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8A3B8" w14:textId="77777777" w:rsidR="00984CFC" w:rsidRDefault="00423E95">
      <w:pPr>
        <w:spacing w:before="131" w:line="302" w:lineRule="auto"/>
        <w:ind w:left="157" w:right="7275"/>
        <w:rPr>
          <w:sz w:val="24"/>
        </w:rPr>
      </w:pPr>
      <w:r>
        <w:rPr>
          <w:color w:val="231F20"/>
          <w:spacing w:val="-1"/>
          <w:sz w:val="24"/>
        </w:rPr>
        <w:t>CEIP</w:t>
      </w:r>
      <w:r>
        <w:rPr>
          <w:color w:val="231F20"/>
          <w:spacing w:val="-11"/>
          <w:sz w:val="24"/>
        </w:rPr>
        <w:t xml:space="preserve"> </w:t>
      </w:r>
      <w:r>
        <w:rPr>
          <w:color w:val="231F20"/>
          <w:spacing w:val="-1"/>
          <w:sz w:val="24"/>
        </w:rPr>
        <w:t>SALVADOR</w:t>
      </w:r>
      <w:r>
        <w:rPr>
          <w:color w:val="231F20"/>
          <w:spacing w:val="-10"/>
          <w:sz w:val="24"/>
        </w:rPr>
        <w:t xml:space="preserve"> </w:t>
      </w:r>
      <w:r>
        <w:rPr>
          <w:color w:val="231F20"/>
          <w:spacing w:val="-1"/>
          <w:sz w:val="24"/>
        </w:rPr>
        <w:t>TUSET</w:t>
      </w:r>
      <w:r>
        <w:rPr>
          <w:color w:val="231F20"/>
          <w:spacing w:val="-51"/>
          <w:sz w:val="24"/>
        </w:rPr>
        <w:t xml:space="preserve"> </w:t>
      </w:r>
      <w:r>
        <w:rPr>
          <w:color w:val="231F20"/>
          <w:sz w:val="24"/>
        </w:rPr>
        <w:t>C/</w:t>
      </w:r>
      <w:r>
        <w:rPr>
          <w:color w:val="231F20"/>
          <w:spacing w:val="-2"/>
          <w:sz w:val="24"/>
        </w:rPr>
        <w:t xml:space="preserve"> </w:t>
      </w:r>
      <w:r>
        <w:rPr>
          <w:color w:val="231F20"/>
          <w:sz w:val="24"/>
        </w:rPr>
        <w:t>ÁLAMO, 2</w:t>
      </w:r>
    </w:p>
    <w:p w14:paraId="5E8DADA6" w14:textId="77777777" w:rsidR="00984CFC" w:rsidRDefault="00423E95">
      <w:pPr>
        <w:spacing w:line="291" w:lineRule="exact"/>
        <w:ind w:left="157"/>
        <w:rPr>
          <w:sz w:val="24"/>
        </w:rPr>
      </w:pPr>
      <w:r>
        <w:rPr>
          <w:color w:val="231F20"/>
          <w:sz w:val="24"/>
        </w:rPr>
        <w:t>46025</w:t>
      </w:r>
      <w:r>
        <w:rPr>
          <w:color w:val="231F20"/>
          <w:spacing w:val="-12"/>
          <w:sz w:val="24"/>
        </w:rPr>
        <w:t xml:space="preserve"> </w:t>
      </w:r>
      <w:r>
        <w:rPr>
          <w:color w:val="231F20"/>
          <w:sz w:val="24"/>
        </w:rPr>
        <w:t>VALENCIA</w:t>
      </w:r>
    </w:p>
    <w:p w14:paraId="7C4B910B" w14:textId="2C5A624E" w:rsidR="00984CFC" w:rsidRDefault="00423E95">
      <w:pPr>
        <w:spacing w:before="75"/>
        <w:ind w:left="157"/>
        <w:rPr>
          <w:sz w:val="24"/>
        </w:rPr>
      </w:pPr>
      <w:proofErr w:type="spellStart"/>
      <w:r>
        <w:rPr>
          <w:color w:val="231F20"/>
          <w:sz w:val="24"/>
        </w:rPr>
        <w:t>Tfno</w:t>
      </w:r>
      <w:proofErr w:type="spellEnd"/>
      <w:r>
        <w:rPr>
          <w:color w:val="231F20"/>
          <w:spacing w:val="-4"/>
          <w:sz w:val="24"/>
        </w:rPr>
        <w:t xml:space="preserve"> </w:t>
      </w:r>
      <w:r>
        <w:rPr>
          <w:color w:val="231F20"/>
          <w:sz w:val="24"/>
        </w:rPr>
        <w:t>962566730</w:t>
      </w:r>
    </w:p>
    <w:p w14:paraId="7A0847BB" w14:textId="77777777" w:rsidR="00984CFC" w:rsidRDefault="00423E95">
      <w:pPr>
        <w:spacing w:before="123"/>
        <w:ind w:left="157"/>
        <w:rPr>
          <w:sz w:val="24"/>
        </w:rPr>
      </w:pPr>
      <w:r>
        <w:rPr>
          <w:color w:val="231F20"/>
          <w:sz w:val="24"/>
        </w:rPr>
        <w:t>Código:</w:t>
      </w:r>
      <w:r>
        <w:rPr>
          <w:color w:val="231F20"/>
          <w:spacing w:val="-4"/>
          <w:sz w:val="24"/>
        </w:rPr>
        <w:t xml:space="preserve"> </w:t>
      </w:r>
      <w:r>
        <w:rPr>
          <w:color w:val="231F20"/>
          <w:sz w:val="24"/>
        </w:rPr>
        <w:t>46012811</w:t>
      </w:r>
    </w:p>
    <w:p w14:paraId="2AB4D123" w14:textId="77777777" w:rsidR="00984CFC" w:rsidRDefault="00984CFC">
      <w:pPr>
        <w:pStyle w:val="Textoindependiente"/>
        <w:rPr>
          <w:sz w:val="28"/>
        </w:rPr>
      </w:pPr>
    </w:p>
    <w:p w14:paraId="75C7FD75" w14:textId="77777777" w:rsidR="00984CFC" w:rsidRDefault="00984CFC">
      <w:pPr>
        <w:pStyle w:val="Textoindependiente"/>
        <w:rPr>
          <w:sz w:val="28"/>
        </w:rPr>
      </w:pPr>
    </w:p>
    <w:p w14:paraId="1453783A" w14:textId="77777777" w:rsidR="00984CFC" w:rsidRDefault="00984CFC">
      <w:pPr>
        <w:pStyle w:val="Textoindependiente"/>
        <w:rPr>
          <w:sz w:val="28"/>
        </w:rPr>
      </w:pPr>
    </w:p>
    <w:p w14:paraId="61381353" w14:textId="77777777" w:rsidR="00984CFC" w:rsidRDefault="00984CFC">
      <w:pPr>
        <w:pStyle w:val="Textoindependiente"/>
        <w:rPr>
          <w:sz w:val="28"/>
        </w:rPr>
      </w:pPr>
    </w:p>
    <w:p w14:paraId="3F4A3137" w14:textId="77777777" w:rsidR="00984CFC" w:rsidRDefault="00984CFC">
      <w:pPr>
        <w:pStyle w:val="Textoindependiente"/>
        <w:rPr>
          <w:sz w:val="28"/>
        </w:rPr>
      </w:pPr>
    </w:p>
    <w:p w14:paraId="0313278A" w14:textId="77777777" w:rsidR="005D160E" w:rsidRDefault="00423E95" w:rsidP="005D160E">
      <w:pPr>
        <w:pStyle w:val="Ttulo"/>
        <w:spacing w:line="235" w:lineRule="auto"/>
        <w:rPr>
          <w:color w:val="231F20"/>
        </w:rPr>
      </w:pPr>
      <w:r>
        <w:rPr>
          <w:color w:val="231F20"/>
          <w:spacing w:val="-8"/>
        </w:rPr>
        <w:t>PROYECTO</w:t>
      </w:r>
      <w:r>
        <w:rPr>
          <w:color w:val="231F20"/>
          <w:spacing w:val="-46"/>
        </w:rPr>
        <w:t xml:space="preserve"> </w:t>
      </w:r>
      <w:r>
        <w:rPr>
          <w:color w:val="231F20"/>
          <w:spacing w:val="-7"/>
        </w:rPr>
        <w:t>EDUCATIVO</w:t>
      </w:r>
      <w:r>
        <w:rPr>
          <w:color w:val="231F20"/>
          <w:spacing w:val="-214"/>
        </w:rPr>
        <w:t xml:space="preserve"> </w:t>
      </w:r>
      <w:r>
        <w:rPr>
          <w:color w:val="231F20"/>
        </w:rPr>
        <w:t>DE</w:t>
      </w:r>
      <w:r>
        <w:rPr>
          <w:color w:val="231F20"/>
          <w:spacing w:val="-2"/>
        </w:rPr>
        <w:t xml:space="preserve"> </w:t>
      </w:r>
      <w:r>
        <w:rPr>
          <w:color w:val="231F20"/>
        </w:rPr>
        <w:t>CENTRO</w:t>
      </w:r>
    </w:p>
    <w:p w14:paraId="12090824" w14:textId="2245A0E7" w:rsidR="005D160E" w:rsidRDefault="00C44734" w:rsidP="005D160E">
      <w:pPr>
        <w:pStyle w:val="Ttulo"/>
        <w:spacing w:line="235" w:lineRule="auto"/>
        <w:rPr>
          <w:color w:val="231F20"/>
          <w:spacing w:val="1"/>
          <w:sz w:val="52"/>
        </w:rPr>
      </w:pPr>
      <w:r>
        <w:rPr>
          <w:color w:val="231F20"/>
          <w:sz w:val="52"/>
        </w:rPr>
        <w:t>N.O.F</w:t>
      </w:r>
      <w:r w:rsidR="00423E95">
        <w:rPr>
          <w:color w:val="231F20"/>
          <w:spacing w:val="1"/>
          <w:sz w:val="52"/>
        </w:rPr>
        <w:t xml:space="preserve"> </w:t>
      </w:r>
    </w:p>
    <w:p w14:paraId="544595F1" w14:textId="77777777" w:rsidR="000338AD" w:rsidRDefault="000338AD" w:rsidP="005D160E">
      <w:pPr>
        <w:pStyle w:val="Ttulo"/>
        <w:spacing w:line="235" w:lineRule="auto"/>
        <w:rPr>
          <w:color w:val="231F20"/>
          <w:spacing w:val="1"/>
          <w:sz w:val="52"/>
        </w:rPr>
      </w:pPr>
    </w:p>
    <w:p w14:paraId="5C25912B" w14:textId="0BAA53AA" w:rsidR="00984CFC" w:rsidRDefault="005D160E">
      <w:pPr>
        <w:pStyle w:val="Textoindependiente"/>
        <w:rPr>
          <w:sz w:val="62"/>
        </w:rPr>
      </w:pPr>
      <w:r>
        <w:rPr>
          <w:sz w:val="62"/>
        </w:rPr>
        <w:t xml:space="preserve">                            </w:t>
      </w:r>
      <w:r>
        <w:rPr>
          <w:noProof/>
        </w:rPr>
        <w:drawing>
          <wp:inline distT="0" distB="0" distL="0" distR="0" wp14:anchorId="321240D4" wp14:editId="17978728">
            <wp:extent cx="1238250" cy="114300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H="1" flipV="1">
                      <a:off x="0" y="0"/>
                      <a:ext cx="1238250" cy="1143000"/>
                    </a:xfrm>
                    <a:prstGeom prst="rect">
                      <a:avLst/>
                    </a:prstGeom>
                    <a:noFill/>
                    <a:ln>
                      <a:noFill/>
                    </a:ln>
                  </pic:spPr>
                </pic:pic>
              </a:graphicData>
            </a:graphic>
          </wp:inline>
        </w:drawing>
      </w:r>
    </w:p>
    <w:p w14:paraId="283F062C" w14:textId="77777777" w:rsidR="00984CFC" w:rsidRDefault="00984CFC">
      <w:pPr>
        <w:pStyle w:val="Textoindependiente"/>
        <w:spacing w:before="9"/>
        <w:rPr>
          <w:sz w:val="48"/>
        </w:rPr>
      </w:pPr>
    </w:p>
    <w:p w14:paraId="2650D14C" w14:textId="77777777" w:rsidR="003630DA" w:rsidRDefault="003630DA">
      <w:pPr>
        <w:pStyle w:val="Textoindependiente"/>
        <w:spacing w:before="9"/>
        <w:rPr>
          <w:sz w:val="48"/>
        </w:rPr>
      </w:pPr>
    </w:p>
    <w:p w14:paraId="14DCA0E0" w14:textId="669DDBEA" w:rsidR="00984CFC" w:rsidRDefault="00423E95">
      <w:pPr>
        <w:spacing w:before="1" w:line="472" w:lineRule="auto"/>
        <w:ind w:left="2731" w:right="2687" w:firstLine="1"/>
        <w:jc w:val="center"/>
        <w:rPr>
          <w:sz w:val="32"/>
        </w:rPr>
      </w:pPr>
      <w:r>
        <w:rPr>
          <w:color w:val="231F20"/>
          <w:sz w:val="32"/>
        </w:rPr>
        <w:t>ELABORADO</w:t>
      </w:r>
      <w:r>
        <w:rPr>
          <w:color w:val="231F20"/>
          <w:spacing w:val="-14"/>
          <w:sz w:val="32"/>
        </w:rPr>
        <w:t xml:space="preserve"> </w:t>
      </w:r>
      <w:r>
        <w:rPr>
          <w:color w:val="231F20"/>
          <w:sz w:val="32"/>
        </w:rPr>
        <w:t>EQUIPO</w:t>
      </w:r>
      <w:r>
        <w:rPr>
          <w:color w:val="231F20"/>
          <w:spacing w:val="-13"/>
          <w:sz w:val="32"/>
        </w:rPr>
        <w:t xml:space="preserve"> </w:t>
      </w:r>
      <w:r>
        <w:rPr>
          <w:color w:val="231F20"/>
          <w:sz w:val="32"/>
        </w:rPr>
        <w:t>DIRECTIVO</w:t>
      </w:r>
    </w:p>
    <w:p w14:paraId="6F147183" w14:textId="77777777" w:rsidR="00984CFC" w:rsidRDefault="00423E95">
      <w:pPr>
        <w:spacing w:line="388" w:lineRule="exact"/>
        <w:ind w:left="1404" w:right="1363"/>
        <w:jc w:val="center"/>
        <w:rPr>
          <w:color w:val="231F20"/>
          <w:sz w:val="32"/>
        </w:rPr>
      </w:pPr>
      <w:r>
        <w:rPr>
          <w:color w:val="231F20"/>
          <w:sz w:val="32"/>
        </w:rPr>
        <w:t>COLABORACIÓN:</w:t>
      </w:r>
      <w:r>
        <w:rPr>
          <w:color w:val="231F20"/>
          <w:spacing w:val="-17"/>
          <w:sz w:val="32"/>
        </w:rPr>
        <w:t xml:space="preserve"> </w:t>
      </w:r>
      <w:r>
        <w:rPr>
          <w:color w:val="231F20"/>
          <w:sz w:val="32"/>
        </w:rPr>
        <w:t>CLAUSTRO/CONSEJO</w:t>
      </w:r>
      <w:r>
        <w:rPr>
          <w:color w:val="231F20"/>
          <w:spacing w:val="-16"/>
          <w:sz w:val="32"/>
        </w:rPr>
        <w:t xml:space="preserve"> </w:t>
      </w:r>
      <w:r>
        <w:rPr>
          <w:color w:val="231F20"/>
          <w:sz w:val="32"/>
        </w:rPr>
        <w:t>ESCOLAR</w:t>
      </w:r>
    </w:p>
    <w:p w14:paraId="4AC20C6B" w14:textId="3DAF04A4" w:rsidR="000338AD" w:rsidRDefault="000338AD">
      <w:pPr>
        <w:spacing w:line="388" w:lineRule="exact"/>
        <w:ind w:left="1404" w:right="1363"/>
        <w:jc w:val="center"/>
        <w:rPr>
          <w:color w:val="231F20"/>
          <w:sz w:val="32"/>
        </w:rPr>
      </w:pPr>
      <w:r>
        <w:rPr>
          <w:color w:val="231F20"/>
          <w:sz w:val="32"/>
        </w:rPr>
        <w:t>CURSO 2</w:t>
      </w:r>
      <w:r w:rsidR="00CB6C3D">
        <w:rPr>
          <w:color w:val="231F20"/>
          <w:sz w:val="32"/>
        </w:rPr>
        <w:t>5-26</w:t>
      </w:r>
    </w:p>
    <w:p w14:paraId="2164F3EE" w14:textId="756E558C" w:rsidR="00A75E81" w:rsidRDefault="00A75E81">
      <w:pPr>
        <w:spacing w:line="388" w:lineRule="exact"/>
        <w:ind w:left="1404" w:right="1363"/>
        <w:jc w:val="center"/>
        <w:rPr>
          <w:color w:val="231F20"/>
          <w:sz w:val="32"/>
        </w:rPr>
      </w:pPr>
    </w:p>
    <w:p w14:paraId="00FC7874" w14:textId="77777777" w:rsidR="00E379CC" w:rsidRDefault="00E379CC">
      <w:pPr>
        <w:spacing w:line="388" w:lineRule="exact"/>
        <w:ind w:left="1404" w:right="1363"/>
        <w:jc w:val="center"/>
        <w:rPr>
          <w:sz w:val="32"/>
        </w:rPr>
      </w:pPr>
    </w:p>
    <w:p w14:paraId="7E539B02" w14:textId="77777777" w:rsidR="00984CFC" w:rsidRDefault="00984CFC">
      <w:pPr>
        <w:spacing w:line="388" w:lineRule="exact"/>
        <w:jc w:val="center"/>
        <w:rPr>
          <w:sz w:val="32"/>
        </w:rPr>
        <w:sectPr w:rsidR="00984CFC">
          <w:headerReference w:type="default" r:id="rId8"/>
          <w:footerReference w:type="default" r:id="rId9"/>
          <w:type w:val="continuous"/>
          <w:pgSz w:w="11910" w:h="16840"/>
          <w:pgMar w:top="1220" w:right="1020" w:bottom="1640" w:left="1260" w:header="612" w:footer="1452" w:gutter="0"/>
          <w:pgNumType w:start="1"/>
          <w:cols w:space="720"/>
        </w:sectPr>
      </w:pPr>
    </w:p>
    <w:p w14:paraId="686E95A2" w14:textId="77777777" w:rsidR="00984CFC" w:rsidRDefault="00423E95">
      <w:pPr>
        <w:pStyle w:val="Ttulo41"/>
        <w:spacing w:before="135"/>
      </w:pPr>
      <w:r>
        <w:rPr>
          <w:color w:val="231F20"/>
        </w:rPr>
        <w:lastRenderedPageBreak/>
        <w:t>ÍNDICE</w:t>
      </w:r>
    </w:p>
    <w:sdt>
      <w:sdtPr>
        <w:rPr>
          <w:i/>
          <w:iCs/>
        </w:rPr>
        <w:id w:val="6491377"/>
        <w:docPartObj>
          <w:docPartGallery w:val="Table of Contents"/>
          <w:docPartUnique/>
        </w:docPartObj>
      </w:sdtPr>
      <w:sdtContent>
        <w:p w14:paraId="4B45D1CC" w14:textId="77777777" w:rsidR="00984CFC" w:rsidRDefault="00423E95" w:rsidP="0078694F">
          <w:pPr>
            <w:pStyle w:val="TDC11"/>
            <w:numPr>
              <w:ilvl w:val="0"/>
              <w:numId w:val="67"/>
            </w:numPr>
            <w:tabs>
              <w:tab w:val="left" w:pos="380"/>
              <w:tab w:val="right" w:leader="dot" w:pos="9507"/>
            </w:tabs>
            <w:spacing w:line="240" w:lineRule="auto"/>
            <w:ind w:hanging="223"/>
            <w:rPr>
              <w:b w:val="0"/>
            </w:rPr>
          </w:pPr>
          <w:hyperlink w:anchor="_TOC_250079" w:history="1">
            <w:r>
              <w:rPr>
                <w:color w:val="231F20"/>
              </w:rPr>
              <w:t>PRECEPTOS LEGALES</w:t>
            </w:r>
            <w:r>
              <w:rPr>
                <w:color w:val="231F20"/>
              </w:rPr>
              <w:tab/>
            </w:r>
            <w:r>
              <w:rPr>
                <w:b w:val="0"/>
                <w:color w:val="231F20"/>
              </w:rPr>
              <w:t>6</w:t>
            </w:r>
          </w:hyperlink>
        </w:p>
        <w:p w14:paraId="508E5042" w14:textId="2021AAA5" w:rsidR="00984CFC" w:rsidRDefault="00423E95" w:rsidP="0078694F">
          <w:pPr>
            <w:pStyle w:val="TDC11"/>
            <w:numPr>
              <w:ilvl w:val="0"/>
              <w:numId w:val="67"/>
            </w:numPr>
            <w:tabs>
              <w:tab w:val="left" w:pos="377"/>
              <w:tab w:val="right" w:leader="dot" w:pos="9503"/>
            </w:tabs>
            <w:spacing w:before="259"/>
            <w:ind w:left="376" w:hanging="220"/>
            <w:rPr>
              <w:b w:val="0"/>
            </w:rPr>
          </w:pPr>
          <w:hyperlink w:anchor="_TOC_250078" w:history="1">
            <w:r>
              <w:rPr>
                <w:color w:val="231F20"/>
              </w:rPr>
              <w:t>ANÁLISIS</w:t>
            </w:r>
            <w:r>
              <w:rPr>
                <w:color w:val="231F20"/>
                <w:spacing w:val="-3"/>
              </w:rPr>
              <w:t xml:space="preserve"> </w:t>
            </w:r>
            <w:r>
              <w:rPr>
                <w:color w:val="231F20"/>
              </w:rPr>
              <w:t>DEL</w:t>
            </w:r>
            <w:r>
              <w:rPr>
                <w:color w:val="231F20"/>
                <w:spacing w:val="-2"/>
              </w:rPr>
              <w:t xml:space="preserve"> </w:t>
            </w:r>
            <w:r>
              <w:rPr>
                <w:color w:val="231F20"/>
              </w:rPr>
              <w:t>CONTEXTO</w:t>
            </w:r>
            <w:r>
              <w:rPr>
                <w:color w:val="231F20"/>
              </w:rPr>
              <w:tab/>
            </w:r>
            <w:r w:rsidR="00D80DA9">
              <w:rPr>
                <w:b w:val="0"/>
                <w:color w:val="231F20"/>
              </w:rPr>
              <w:t>11</w:t>
            </w:r>
          </w:hyperlink>
        </w:p>
        <w:p w14:paraId="7EA9C2F3" w14:textId="030FA3EE" w:rsidR="00984CFC" w:rsidRDefault="00423E95" w:rsidP="0078694F">
          <w:pPr>
            <w:pStyle w:val="TDC41"/>
            <w:numPr>
              <w:ilvl w:val="1"/>
              <w:numId w:val="67"/>
            </w:numPr>
            <w:tabs>
              <w:tab w:val="left" w:pos="1101"/>
              <w:tab w:val="right" w:leader="dot" w:pos="9502"/>
            </w:tabs>
            <w:rPr>
              <w:b w:val="0"/>
            </w:rPr>
          </w:pPr>
          <w:hyperlink w:anchor="_TOC_250077" w:history="1">
            <w:proofErr w:type="spellStart"/>
            <w:r>
              <w:rPr>
                <w:color w:val="231F20"/>
              </w:rPr>
              <w:t>Entorno</w:t>
            </w:r>
            <w:proofErr w:type="spellEnd"/>
            <w:r>
              <w:rPr>
                <w:color w:val="231F20"/>
              </w:rPr>
              <w:tab/>
            </w:r>
            <w:r w:rsidR="00D80DA9">
              <w:rPr>
                <w:b w:val="0"/>
                <w:color w:val="231F20"/>
              </w:rPr>
              <w:t>12</w:t>
            </w:r>
          </w:hyperlink>
        </w:p>
        <w:p w14:paraId="51A8CF59" w14:textId="26BFF171" w:rsidR="00984CFC" w:rsidRDefault="00423E95" w:rsidP="0078694F">
          <w:pPr>
            <w:pStyle w:val="TDC41"/>
            <w:numPr>
              <w:ilvl w:val="1"/>
              <w:numId w:val="67"/>
            </w:numPr>
            <w:tabs>
              <w:tab w:val="left" w:pos="1095"/>
              <w:tab w:val="right" w:leader="dot" w:pos="9507"/>
            </w:tabs>
            <w:ind w:left="1094" w:hanging="371"/>
            <w:rPr>
              <w:b w:val="0"/>
            </w:rPr>
          </w:pPr>
          <w:hyperlink w:anchor="_TOC_250076" w:history="1">
            <w:r>
              <w:rPr>
                <w:color w:val="231F20"/>
              </w:rPr>
              <w:t>El</w:t>
            </w:r>
            <w:r>
              <w:rPr>
                <w:color w:val="231F20"/>
                <w:spacing w:val="-22"/>
              </w:rPr>
              <w:t xml:space="preserve"> </w:t>
            </w:r>
            <w:r>
              <w:rPr>
                <w:color w:val="231F20"/>
              </w:rPr>
              <w:t>Centro</w:t>
            </w:r>
            <w:r>
              <w:rPr>
                <w:color w:val="231F20"/>
              </w:rPr>
              <w:tab/>
            </w:r>
            <w:r w:rsidR="00D80DA9">
              <w:rPr>
                <w:b w:val="0"/>
                <w:color w:val="231F20"/>
              </w:rPr>
              <w:t>12</w:t>
            </w:r>
          </w:hyperlink>
        </w:p>
        <w:p w14:paraId="542778E6" w14:textId="5114AA8D" w:rsidR="00984CFC" w:rsidRDefault="00423E95" w:rsidP="0078694F">
          <w:pPr>
            <w:pStyle w:val="TDC61"/>
            <w:numPr>
              <w:ilvl w:val="2"/>
              <w:numId w:val="67"/>
            </w:numPr>
            <w:tabs>
              <w:tab w:val="left" w:pos="1836"/>
              <w:tab w:val="right" w:leader="dot" w:pos="9507"/>
            </w:tabs>
          </w:pPr>
          <w:hyperlink w:anchor="_TOC_250075" w:history="1">
            <w:proofErr w:type="spellStart"/>
            <w:r>
              <w:rPr>
                <w:color w:val="231F20"/>
              </w:rPr>
              <w:t>Niveles</w:t>
            </w:r>
            <w:proofErr w:type="spellEnd"/>
            <w:r>
              <w:rPr>
                <w:color w:val="231F20"/>
              </w:rPr>
              <w:t>,</w:t>
            </w:r>
            <w:r>
              <w:rPr>
                <w:color w:val="231F20"/>
                <w:spacing w:val="-9"/>
              </w:rPr>
              <w:t xml:space="preserve"> </w:t>
            </w:r>
            <w:proofErr w:type="spellStart"/>
            <w:r>
              <w:rPr>
                <w:color w:val="231F20"/>
              </w:rPr>
              <w:t>tutorías</w:t>
            </w:r>
            <w:proofErr w:type="spellEnd"/>
            <w:r>
              <w:rPr>
                <w:color w:val="231F20"/>
                <w:spacing w:val="-8"/>
              </w:rPr>
              <w:t xml:space="preserve"> </w:t>
            </w:r>
            <w:r>
              <w:rPr>
                <w:color w:val="231F20"/>
              </w:rPr>
              <w:t>y</w:t>
            </w:r>
            <w:r>
              <w:rPr>
                <w:color w:val="231F20"/>
                <w:spacing w:val="-7"/>
              </w:rPr>
              <w:t xml:space="preserve"> </w:t>
            </w:r>
            <w:proofErr w:type="spellStart"/>
            <w:r>
              <w:rPr>
                <w:color w:val="231F20"/>
              </w:rPr>
              <w:t>especialidades</w:t>
            </w:r>
            <w:proofErr w:type="spellEnd"/>
            <w:r>
              <w:rPr>
                <w:color w:val="231F20"/>
              </w:rPr>
              <w:tab/>
            </w:r>
            <w:r w:rsidR="00D80DA9">
              <w:rPr>
                <w:color w:val="231F20"/>
              </w:rPr>
              <w:t>12</w:t>
            </w:r>
          </w:hyperlink>
        </w:p>
        <w:p w14:paraId="0955FB28" w14:textId="59F0588F" w:rsidR="00984CFC" w:rsidRDefault="00423E95" w:rsidP="0078694F">
          <w:pPr>
            <w:pStyle w:val="TDC61"/>
            <w:numPr>
              <w:ilvl w:val="2"/>
              <w:numId w:val="67"/>
            </w:numPr>
            <w:tabs>
              <w:tab w:val="left" w:pos="1833"/>
              <w:tab w:val="right" w:leader="dot" w:pos="9507"/>
            </w:tabs>
            <w:ind w:left="1832" w:hanging="542"/>
          </w:pPr>
          <w:hyperlink w:anchor="_TOC_250074" w:history="1">
            <w:r>
              <w:rPr>
                <w:color w:val="231F20"/>
              </w:rPr>
              <w:t>Plantilla</w:t>
            </w:r>
            <w:r>
              <w:rPr>
                <w:color w:val="231F20"/>
                <w:spacing w:val="-12"/>
              </w:rPr>
              <w:t xml:space="preserve"> </w:t>
            </w:r>
            <w:r>
              <w:rPr>
                <w:color w:val="231F20"/>
              </w:rPr>
              <w:t>de</w:t>
            </w:r>
            <w:r>
              <w:rPr>
                <w:color w:val="231F20"/>
                <w:spacing w:val="-11"/>
              </w:rPr>
              <w:t xml:space="preserve"> </w:t>
            </w:r>
            <w:proofErr w:type="spellStart"/>
            <w:r>
              <w:rPr>
                <w:color w:val="231F20"/>
              </w:rPr>
              <w:t>profesorado</w:t>
            </w:r>
            <w:proofErr w:type="spellEnd"/>
            <w:r>
              <w:rPr>
                <w:rFonts w:ascii="Times New Roman"/>
                <w:color w:val="231F20"/>
              </w:rPr>
              <w:tab/>
            </w:r>
            <w:r w:rsidR="00D80DA9">
              <w:rPr>
                <w:color w:val="231F20"/>
              </w:rPr>
              <w:t>1</w:t>
            </w:r>
            <w:r w:rsidR="00073504">
              <w:rPr>
                <w:color w:val="231F20"/>
              </w:rPr>
              <w:t>3</w:t>
            </w:r>
          </w:hyperlink>
        </w:p>
        <w:p w14:paraId="56015A76" w14:textId="4441C53E" w:rsidR="0032657C" w:rsidRDefault="0032657C" w:rsidP="0078694F">
          <w:pPr>
            <w:pStyle w:val="TDC61"/>
            <w:numPr>
              <w:ilvl w:val="2"/>
              <w:numId w:val="67"/>
            </w:numPr>
            <w:tabs>
              <w:tab w:val="left" w:pos="1833"/>
              <w:tab w:val="right" w:leader="dot" w:pos="9507"/>
            </w:tabs>
            <w:ind w:left="1832" w:hanging="542"/>
          </w:pPr>
          <w:r>
            <w:t xml:space="preserve">Planes de </w:t>
          </w:r>
          <w:proofErr w:type="spellStart"/>
          <w:r>
            <w:t>acción</w:t>
          </w:r>
          <w:proofErr w:type="spellEnd"/>
          <w:r>
            <w:t xml:space="preserve"> </w:t>
          </w:r>
          <w:proofErr w:type="spellStart"/>
          <w:r>
            <w:t>comunitaria</w:t>
          </w:r>
          <w:proofErr w:type="spellEnd"/>
          <w:r>
            <w:t>……………………………………………………………………………………</w:t>
          </w:r>
          <w:r w:rsidR="00073504">
            <w:t>13</w:t>
          </w:r>
        </w:p>
        <w:p w14:paraId="4290DAB7" w14:textId="5CE2FED6" w:rsidR="00984CFC" w:rsidRDefault="00423E95" w:rsidP="0078694F">
          <w:pPr>
            <w:pStyle w:val="TDC61"/>
            <w:numPr>
              <w:ilvl w:val="2"/>
              <w:numId w:val="67"/>
            </w:numPr>
            <w:tabs>
              <w:tab w:val="left" w:pos="1827"/>
              <w:tab w:val="right" w:leader="dot" w:pos="9506"/>
            </w:tabs>
            <w:spacing w:line="266" w:lineRule="exact"/>
            <w:ind w:left="1826" w:hanging="536"/>
          </w:pPr>
          <w:hyperlink w:anchor="_TOC_250073" w:history="1">
            <w:proofErr w:type="spellStart"/>
            <w:r>
              <w:rPr>
                <w:color w:val="231F20"/>
              </w:rPr>
              <w:t>Horario</w:t>
            </w:r>
            <w:proofErr w:type="spellEnd"/>
            <w:r>
              <w:rPr>
                <w:color w:val="231F20"/>
                <w:spacing w:val="-18"/>
              </w:rPr>
              <w:t xml:space="preserve"> </w:t>
            </w:r>
            <w:r>
              <w:rPr>
                <w:color w:val="231F20"/>
              </w:rPr>
              <w:t>escolar</w:t>
            </w:r>
            <w:r>
              <w:rPr>
                <w:color w:val="231F20"/>
              </w:rPr>
              <w:tab/>
            </w:r>
            <w:r w:rsidR="00D80DA9">
              <w:rPr>
                <w:color w:val="231F20"/>
              </w:rPr>
              <w:t>1</w:t>
            </w:r>
            <w:r w:rsidR="00073504">
              <w:rPr>
                <w:color w:val="231F20"/>
              </w:rPr>
              <w:t>3</w:t>
            </w:r>
          </w:hyperlink>
        </w:p>
        <w:p w14:paraId="75836430" w14:textId="78453E4D" w:rsidR="0032657C" w:rsidRDefault="0032657C" w:rsidP="0078694F">
          <w:pPr>
            <w:pStyle w:val="TDC61"/>
            <w:numPr>
              <w:ilvl w:val="2"/>
              <w:numId w:val="67"/>
            </w:numPr>
            <w:tabs>
              <w:tab w:val="left" w:pos="1827"/>
              <w:tab w:val="right" w:leader="dot" w:pos="9506"/>
            </w:tabs>
            <w:spacing w:line="266" w:lineRule="exact"/>
            <w:ind w:left="1826" w:hanging="536"/>
          </w:pPr>
          <w:r>
            <w:t xml:space="preserve">Comunicaciones con </w:t>
          </w:r>
          <w:proofErr w:type="spellStart"/>
          <w:r>
            <w:t>el</w:t>
          </w:r>
          <w:proofErr w:type="spellEnd"/>
          <w:r>
            <w:t xml:space="preserve"> </w:t>
          </w:r>
          <w:proofErr w:type="spellStart"/>
          <w:r>
            <w:t>centro</w:t>
          </w:r>
          <w:proofErr w:type="spellEnd"/>
          <w:r>
            <w:t>………………………………………………………………………………….</w:t>
          </w:r>
          <w:r w:rsidR="00073504">
            <w:t>14</w:t>
          </w:r>
        </w:p>
        <w:p w14:paraId="2DCE8905" w14:textId="262C96B5" w:rsidR="0032657C" w:rsidRDefault="0032657C" w:rsidP="0078694F">
          <w:pPr>
            <w:pStyle w:val="TDC61"/>
            <w:numPr>
              <w:ilvl w:val="2"/>
              <w:numId w:val="67"/>
            </w:numPr>
            <w:tabs>
              <w:tab w:val="left" w:pos="1827"/>
              <w:tab w:val="right" w:leader="dot" w:pos="9506"/>
            </w:tabs>
            <w:spacing w:line="266" w:lineRule="exact"/>
            <w:ind w:left="1826" w:hanging="536"/>
          </w:pPr>
          <w:proofErr w:type="spellStart"/>
          <w:r>
            <w:t>Instrucciones</w:t>
          </w:r>
          <w:proofErr w:type="spellEnd"/>
          <w:r>
            <w:t xml:space="preserve"> </w:t>
          </w:r>
          <w:proofErr w:type="spellStart"/>
          <w:r>
            <w:t>inicio</w:t>
          </w:r>
          <w:proofErr w:type="spellEnd"/>
          <w:r>
            <w:t xml:space="preserve"> de </w:t>
          </w:r>
          <w:proofErr w:type="spellStart"/>
          <w:r>
            <w:t>curso</w:t>
          </w:r>
          <w:proofErr w:type="spellEnd"/>
          <w:r>
            <w:t>……………………………………………………………………………………</w:t>
          </w:r>
          <w:r w:rsidR="00073504">
            <w:t>.14</w:t>
          </w:r>
        </w:p>
        <w:p w14:paraId="7D3248E1" w14:textId="3F92C1EA" w:rsidR="00396A0A" w:rsidRDefault="00396A0A" w:rsidP="0078694F">
          <w:pPr>
            <w:pStyle w:val="TDC61"/>
            <w:numPr>
              <w:ilvl w:val="2"/>
              <w:numId w:val="67"/>
            </w:numPr>
            <w:tabs>
              <w:tab w:val="left" w:pos="1827"/>
              <w:tab w:val="right" w:leader="dot" w:pos="9506"/>
            </w:tabs>
            <w:spacing w:line="266" w:lineRule="exact"/>
            <w:ind w:left="1826" w:hanging="536"/>
          </w:pPr>
          <w:proofErr w:type="spellStart"/>
          <w:r>
            <w:t>Acceso</w:t>
          </w:r>
          <w:proofErr w:type="spellEnd"/>
          <w:r>
            <w:t xml:space="preserve"> a </w:t>
          </w:r>
          <w:proofErr w:type="spellStart"/>
          <w:r>
            <w:t>los</w:t>
          </w:r>
          <w:proofErr w:type="spellEnd"/>
          <w:r>
            <w:t xml:space="preserve"> </w:t>
          </w:r>
          <w:proofErr w:type="spellStart"/>
          <w:r>
            <w:t>centros</w:t>
          </w:r>
          <w:proofErr w:type="spellEnd"/>
          <w:r>
            <w:t>………………………………………………………………………………………………</w:t>
          </w:r>
          <w:r w:rsidR="00073504">
            <w:t>…15</w:t>
          </w:r>
        </w:p>
        <w:p w14:paraId="7CDAAD80" w14:textId="53633934" w:rsidR="00396A0A" w:rsidRDefault="00396A0A" w:rsidP="0078694F">
          <w:pPr>
            <w:pStyle w:val="TDC61"/>
            <w:numPr>
              <w:ilvl w:val="2"/>
              <w:numId w:val="67"/>
            </w:numPr>
            <w:tabs>
              <w:tab w:val="left" w:pos="1827"/>
              <w:tab w:val="right" w:leader="dot" w:pos="9506"/>
            </w:tabs>
            <w:spacing w:line="266" w:lineRule="exact"/>
            <w:ind w:left="1826" w:hanging="536"/>
          </w:pPr>
          <w:r>
            <w:t xml:space="preserve">Uso social del </w:t>
          </w:r>
          <w:proofErr w:type="spellStart"/>
          <w:r>
            <w:t>centro</w:t>
          </w:r>
          <w:proofErr w:type="spellEnd"/>
          <w:r>
            <w:t>……………………………………………………………………………………………</w:t>
          </w:r>
          <w:proofErr w:type="gramStart"/>
          <w:r w:rsidR="00073504">
            <w:t>…..</w:t>
          </w:r>
          <w:proofErr w:type="gramEnd"/>
          <w:r w:rsidR="00073504">
            <w:t>15</w:t>
          </w:r>
        </w:p>
        <w:p w14:paraId="0681316F" w14:textId="58E6661A" w:rsidR="00AE4EAC" w:rsidRDefault="00AE4EAC" w:rsidP="0078694F">
          <w:pPr>
            <w:pStyle w:val="TDC61"/>
            <w:numPr>
              <w:ilvl w:val="2"/>
              <w:numId w:val="67"/>
            </w:numPr>
            <w:tabs>
              <w:tab w:val="left" w:pos="1827"/>
              <w:tab w:val="right" w:leader="dot" w:pos="9506"/>
            </w:tabs>
            <w:spacing w:line="266" w:lineRule="exact"/>
            <w:ind w:left="1826" w:hanging="536"/>
          </w:pPr>
          <w:proofErr w:type="spellStart"/>
          <w:r>
            <w:t>Medidas</w:t>
          </w:r>
          <w:proofErr w:type="spellEnd"/>
          <w:r>
            <w:t xml:space="preserve"> de </w:t>
          </w:r>
          <w:proofErr w:type="spellStart"/>
          <w:r>
            <w:t>emergencia</w:t>
          </w:r>
          <w:proofErr w:type="spellEnd"/>
          <w:r>
            <w:t xml:space="preserve"> y planes de </w:t>
          </w:r>
          <w:proofErr w:type="spellStart"/>
          <w:r>
            <w:t>autoprotección</w:t>
          </w:r>
          <w:proofErr w:type="spellEnd"/>
          <w:r>
            <w:t>……………………………</w:t>
          </w:r>
          <w:r w:rsidR="00073504">
            <w:t>………………</w:t>
          </w:r>
          <w:proofErr w:type="gramStart"/>
          <w:r w:rsidR="00073504">
            <w:t>…..</w:t>
          </w:r>
          <w:proofErr w:type="gramEnd"/>
          <w:r w:rsidR="00073504">
            <w:t>15</w:t>
          </w:r>
        </w:p>
        <w:p w14:paraId="5A6AD642" w14:textId="1E33718E" w:rsidR="000B54A8" w:rsidRDefault="000B54A8" w:rsidP="000B54A8">
          <w:pPr>
            <w:pStyle w:val="TDC61"/>
            <w:tabs>
              <w:tab w:val="left" w:pos="1827"/>
              <w:tab w:val="right" w:leader="dot" w:pos="9506"/>
            </w:tabs>
            <w:spacing w:line="266" w:lineRule="exact"/>
          </w:pPr>
          <w:r>
            <w:t xml:space="preserve">2.2.10 Cambio de </w:t>
          </w:r>
          <w:proofErr w:type="spellStart"/>
          <w:r>
            <w:t>denominación</w:t>
          </w:r>
          <w:proofErr w:type="spellEnd"/>
          <w:r>
            <w:t xml:space="preserve"> del </w:t>
          </w:r>
          <w:proofErr w:type="spellStart"/>
          <w:r>
            <w:t>centro</w:t>
          </w:r>
          <w:proofErr w:type="spellEnd"/>
          <w:r>
            <w:t>……………………………………………………………………</w:t>
          </w:r>
          <w:r w:rsidR="00073504">
            <w:t>….15</w:t>
          </w:r>
        </w:p>
        <w:p w14:paraId="7161D259" w14:textId="77777777" w:rsidR="00AE4EAC" w:rsidRDefault="00AE4EAC" w:rsidP="00AE4EAC">
          <w:pPr>
            <w:pStyle w:val="TDC61"/>
            <w:tabs>
              <w:tab w:val="left" w:pos="1827"/>
              <w:tab w:val="right" w:leader="dot" w:pos="9506"/>
            </w:tabs>
            <w:spacing w:line="266" w:lineRule="exact"/>
          </w:pPr>
        </w:p>
        <w:p w14:paraId="4A236643" w14:textId="1F487106" w:rsidR="00984CFC" w:rsidRDefault="00353395" w:rsidP="0078694F">
          <w:pPr>
            <w:pStyle w:val="TDC11"/>
            <w:numPr>
              <w:ilvl w:val="0"/>
              <w:numId w:val="67"/>
            </w:numPr>
            <w:tabs>
              <w:tab w:val="left" w:pos="376"/>
              <w:tab w:val="right" w:leader="dot" w:pos="9502"/>
            </w:tabs>
            <w:ind w:left="375" w:hanging="219"/>
            <w:rPr>
              <w:b w:val="0"/>
            </w:rPr>
          </w:pPr>
          <w:hyperlink w:anchor="_TOC_250072" w:history="1">
            <w:r>
              <w:rPr>
                <w:color w:val="231F20"/>
              </w:rPr>
              <w:t>LÍNEA PEDAGÓGICA DE CENTRO</w:t>
            </w:r>
            <w:r w:rsidR="00423E95">
              <w:rPr>
                <w:color w:val="231F20"/>
              </w:rPr>
              <w:tab/>
            </w:r>
            <w:r w:rsidR="00D80DA9">
              <w:rPr>
                <w:b w:val="0"/>
                <w:color w:val="231F20"/>
              </w:rPr>
              <w:t>1</w:t>
            </w:r>
            <w:r w:rsidR="00073504">
              <w:rPr>
                <w:b w:val="0"/>
                <w:color w:val="231F20"/>
              </w:rPr>
              <w:t>6</w:t>
            </w:r>
          </w:hyperlink>
        </w:p>
        <w:p w14:paraId="4B16F2A1" w14:textId="4E370B69" w:rsidR="00984CFC" w:rsidRDefault="00292B90" w:rsidP="0078694F">
          <w:pPr>
            <w:pStyle w:val="TDC41"/>
            <w:numPr>
              <w:ilvl w:val="1"/>
              <w:numId w:val="67"/>
            </w:numPr>
            <w:tabs>
              <w:tab w:val="left" w:pos="1106"/>
              <w:tab w:val="right" w:leader="dot" w:pos="9502"/>
            </w:tabs>
            <w:ind w:left="1105" w:hanging="382"/>
            <w:rPr>
              <w:b w:val="0"/>
            </w:rPr>
          </w:pPr>
          <w:hyperlink w:anchor="_TOC_250071" w:history="1">
            <w:proofErr w:type="spellStart"/>
            <w:r>
              <w:rPr>
                <w:color w:val="231F20"/>
              </w:rPr>
              <w:t>Prioridades</w:t>
            </w:r>
            <w:proofErr w:type="spellEnd"/>
            <w:r>
              <w:rPr>
                <w:color w:val="231F20"/>
              </w:rPr>
              <w:t xml:space="preserve"> de </w:t>
            </w:r>
            <w:proofErr w:type="spellStart"/>
            <w:r>
              <w:rPr>
                <w:color w:val="231F20"/>
              </w:rPr>
              <w:t>actuación</w:t>
            </w:r>
            <w:proofErr w:type="spellEnd"/>
            <w:r w:rsidR="00423E95">
              <w:rPr>
                <w:rFonts w:ascii="Times New Roman"/>
                <w:color w:val="231F20"/>
              </w:rPr>
              <w:tab/>
            </w:r>
            <w:r w:rsidR="00D80DA9">
              <w:rPr>
                <w:b w:val="0"/>
                <w:color w:val="231F20"/>
              </w:rPr>
              <w:t>1</w:t>
            </w:r>
            <w:r w:rsidR="00073504">
              <w:rPr>
                <w:b w:val="0"/>
                <w:color w:val="231F20"/>
              </w:rPr>
              <w:t>7</w:t>
            </w:r>
          </w:hyperlink>
        </w:p>
        <w:p w14:paraId="4A66DF9B" w14:textId="738ADEE8" w:rsidR="00984CFC" w:rsidRDefault="00423E95" w:rsidP="0078694F">
          <w:pPr>
            <w:pStyle w:val="TDC41"/>
            <w:numPr>
              <w:ilvl w:val="1"/>
              <w:numId w:val="67"/>
            </w:numPr>
            <w:tabs>
              <w:tab w:val="left" w:pos="1098"/>
              <w:tab w:val="right" w:leader="dot" w:pos="9508"/>
            </w:tabs>
            <w:ind w:left="1097" w:hanging="374"/>
            <w:rPr>
              <w:b w:val="0"/>
            </w:rPr>
          </w:pPr>
          <w:hyperlink w:anchor="_TOC_250070" w:history="1">
            <w:r>
              <w:rPr>
                <w:color w:val="231F20"/>
              </w:rPr>
              <w:t>Planes</w:t>
            </w:r>
            <w:r>
              <w:rPr>
                <w:color w:val="231F20"/>
                <w:spacing w:val="-19"/>
              </w:rPr>
              <w:t xml:space="preserve"> </w:t>
            </w:r>
            <w:r>
              <w:rPr>
                <w:color w:val="231F20"/>
              </w:rPr>
              <w:t>de</w:t>
            </w:r>
            <w:r>
              <w:rPr>
                <w:color w:val="231F20"/>
                <w:spacing w:val="-17"/>
              </w:rPr>
              <w:t xml:space="preserve"> </w:t>
            </w:r>
            <w:proofErr w:type="spellStart"/>
            <w:r>
              <w:rPr>
                <w:color w:val="231F20"/>
              </w:rPr>
              <w:t>estudio</w:t>
            </w:r>
            <w:proofErr w:type="spellEnd"/>
            <w:r>
              <w:rPr>
                <w:rFonts w:ascii="Times New Roman"/>
                <w:color w:val="231F20"/>
              </w:rPr>
              <w:tab/>
            </w:r>
            <w:r w:rsidR="00CD68E1">
              <w:rPr>
                <w:b w:val="0"/>
                <w:color w:val="231F20"/>
              </w:rPr>
              <w:t>2</w:t>
            </w:r>
            <w:r w:rsidR="00073504">
              <w:rPr>
                <w:b w:val="0"/>
                <w:color w:val="231F20"/>
              </w:rPr>
              <w:t>1</w:t>
            </w:r>
          </w:hyperlink>
        </w:p>
        <w:p w14:paraId="679D2455" w14:textId="70DC3BAC" w:rsidR="00984CFC" w:rsidRDefault="00423E95" w:rsidP="0078694F">
          <w:pPr>
            <w:pStyle w:val="TDC41"/>
            <w:numPr>
              <w:ilvl w:val="1"/>
              <w:numId w:val="67"/>
            </w:numPr>
            <w:tabs>
              <w:tab w:val="left" w:pos="1095"/>
              <w:tab w:val="right" w:leader="dot" w:pos="9505"/>
            </w:tabs>
            <w:ind w:left="1094" w:hanging="371"/>
            <w:rPr>
              <w:b w:val="0"/>
            </w:rPr>
          </w:pPr>
          <w:hyperlink w:anchor="_TOC_250069" w:history="1">
            <w:proofErr w:type="spellStart"/>
            <w:r>
              <w:rPr>
                <w:color w:val="231F20"/>
              </w:rPr>
              <w:t>Líneas</w:t>
            </w:r>
            <w:proofErr w:type="spellEnd"/>
            <w:r>
              <w:rPr>
                <w:color w:val="231F20"/>
                <w:spacing w:val="-20"/>
              </w:rPr>
              <w:t xml:space="preserve"> </w:t>
            </w:r>
            <w:r>
              <w:rPr>
                <w:color w:val="231F20"/>
              </w:rPr>
              <w:t>de</w:t>
            </w:r>
            <w:r>
              <w:rPr>
                <w:color w:val="231F20"/>
                <w:spacing w:val="-20"/>
              </w:rPr>
              <w:t xml:space="preserve"> </w:t>
            </w:r>
            <w:proofErr w:type="spellStart"/>
            <w:r>
              <w:rPr>
                <w:color w:val="231F20"/>
              </w:rPr>
              <w:t>actuación</w:t>
            </w:r>
            <w:proofErr w:type="spellEnd"/>
            <w:r>
              <w:rPr>
                <w:rFonts w:ascii="Times New Roman" w:hAnsi="Times New Roman"/>
                <w:color w:val="231F20"/>
              </w:rPr>
              <w:tab/>
            </w:r>
            <w:r w:rsidR="001F0A70">
              <w:rPr>
                <w:b w:val="0"/>
                <w:color w:val="231F20"/>
              </w:rPr>
              <w:t>2</w:t>
            </w:r>
            <w:r w:rsidR="00073504">
              <w:rPr>
                <w:b w:val="0"/>
                <w:color w:val="231F20"/>
              </w:rPr>
              <w:t>3</w:t>
            </w:r>
          </w:hyperlink>
        </w:p>
        <w:p w14:paraId="1287C7B8" w14:textId="7242DC4E" w:rsidR="00984CFC" w:rsidRDefault="00423E95" w:rsidP="0078694F">
          <w:pPr>
            <w:pStyle w:val="TDC41"/>
            <w:numPr>
              <w:ilvl w:val="1"/>
              <w:numId w:val="67"/>
            </w:numPr>
            <w:tabs>
              <w:tab w:val="left" w:pos="1090"/>
              <w:tab w:val="right" w:leader="dot" w:pos="9509"/>
            </w:tabs>
            <w:ind w:left="1089" w:hanging="366"/>
            <w:rPr>
              <w:b w:val="0"/>
            </w:rPr>
          </w:pPr>
          <w:hyperlink w:anchor="_TOC_250068" w:history="1">
            <w:proofErr w:type="spellStart"/>
            <w:r>
              <w:rPr>
                <w:color w:val="231F20"/>
              </w:rPr>
              <w:t>Principios</w:t>
            </w:r>
            <w:proofErr w:type="spellEnd"/>
            <w:r>
              <w:rPr>
                <w:color w:val="231F20"/>
                <w:spacing w:val="-26"/>
              </w:rPr>
              <w:t xml:space="preserve"> </w:t>
            </w:r>
            <w:proofErr w:type="spellStart"/>
            <w:r>
              <w:rPr>
                <w:color w:val="231F20"/>
              </w:rPr>
              <w:t>metodológicos</w:t>
            </w:r>
            <w:proofErr w:type="spellEnd"/>
            <w:r>
              <w:rPr>
                <w:rFonts w:ascii="Times New Roman" w:hAnsi="Times New Roman"/>
                <w:color w:val="231F20"/>
              </w:rPr>
              <w:tab/>
            </w:r>
            <w:r w:rsidR="001F0A70">
              <w:rPr>
                <w:b w:val="0"/>
                <w:color w:val="231F20"/>
              </w:rPr>
              <w:t>2</w:t>
            </w:r>
            <w:r w:rsidR="00073504">
              <w:rPr>
                <w:b w:val="0"/>
                <w:color w:val="231F20"/>
              </w:rPr>
              <w:t>3</w:t>
            </w:r>
          </w:hyperlink>
        </w:p>
        <w:p w14:paraId="7E059477" w14:textId="546648FB" w:rsidR="00984CFC" w:rsidRDefault="00423E95" w:rsidP="0078694F">
          <w:pPr>
            <w:pStyle w:val="TDC41"/>
            <w:numPr>
              <w:ilvl w:val="1"/>
              <w:numId w:val="67"/>
            </w:numPr>
            <w:tabs>
              <w:tab w:val="left" w:pos="1102"/>
              <w:tab w:val="right" w:leader="dot" w:pos="9510"/>
            </w:tabs>
            <w:ind w:left="1101" w:hanging="378"/>
            <w:rPr>
              <w:b w:val="0"/>
            </w:rPr>
          </w:pPr>
          <w:hyperlink w:anchor="_TOC_250067" w:history="1">
            <w:proofErr w:type="spellStart"/>
            <w:r>
              <w:rPr>
                <w:color w:val="231F20"/>
              </w:rPr>
              <w:t>Tratamiento</w:t>
            </w:r>
            <w:proofErr w:type="spellEnd"/>
            <w:r>
              <w:rPr>
                <w:color w:val="231F20"/>
                <w:spacing w:val="-15"/>
              </w:rPr>
              <w:t xml:space="preserve"> </w:t>
            </w:r>
            <w:r>
              <w:rPr>
                <w:color w:val="231F20"/>
              </w:rPr>
              <w:t>de</w:t>
            </w:r>
            <w:r>
              <w:rPr>
                <w:color w:val="231F20"/>
                <w:spacing w:val="-14"/>
              </w:rPr>
              <w:t xml:space="preserve"> </w:t>
            </w:r>
            <w:r>
              <w:rPr>
                <w:color w:val="231F20"/>
              </w:rPr>
              <w:t>la</w:t>
            </w:r>
            <w:r>
              <w:rPr>
                <w:color w:val="231F20"/>
                <w:spacing w:val="-14"/>
              </w:rPr>
              <w:t xml:space="preserve"> </w:t>
            </w:r>
            <w:proofErr w:type="spellStart"/>
            <w:r>
              <w:rPr>
                <w:color w:val="231F20"/>
              </w:rPr>
              <w:t>diversidad</w:t>
            </w:r>
            <w:proofErr w:type="spellEnd"/>
            <w:r>
              <w:rPr>
                <w:rFonts w:ascii="Times New Roman"/>
                <w:color w:val="231F20"/>
              </w:rPr>
              <w:tab/>
            </w:r>
            <w:r w:rsidR="001F0A70">
              <w:rPr>
                <w:b w:val="0"/>
                <w:color w:val="231F20"/>
              </w:rPr>
              <w:t>2</w:t>
            </w:r>
            <w:r w:rsidR="00073504">
              <w:rPr>
                <w:b w:val="0"/>
                <w:color w:val="231F20"/>
              </w:rPr>
              <w:t>5</w:t>
            </w:r>
          </w:hyperlink>
        </w:p>
        <w:p w14:paraId="371D8308" w14:textId="78D422BD" w:rsidR="00984CFC" w:rsidRDefault="00423E95" w:rsidP="0078694F">
          <w:pPr>
            <w:pStyle w:val="TDC61"/>
            <w:numPr>
              <w:ilvl w:val="2"/>
              <w:numId w:val="67"/>
            </w:numPr>
            <w:tabs>
              <w:tab w:val="left" w:pos="1830"/>
              <w:tab w:val="right" w:leader="dot" w:pos="9507"/>
            </w:tabs>
            <w:ind w:left="1829" w:hanging="540"/>
          </w:pPr>
          <w:proofErr w:type="spellStart"/>
          <w:r>
            <w:rPr>
              <w:color w:val="231F20"/>
            </w:rPr>
            <w:t>Medidas</w:t>
          </w:r>
          <w:proofErr w:type="spellEnd"/>
          <w:r>
            <w:rPr>
              <w:color w:val="231F20"/>
              <w:spacing w:val="-15"/>
            </w:rPr>
            <w:t xml:space="preserve"> </w:t>
          </w:r>
          <w:proofErr w:type="spellStart"/>
          <w:r>
            <w:rPr>
              <w:color w:val="231F20"/>
            </w:rPr>
            <w:t>generales</w:t>
          </w:r>
          <w:proofErr w:type="spellEnd"/>
          <w:r>
            <w:rPr>
              <w:color w:val="231F20"/>
            </w:rPr>
            <w:tab/>
          </w:r>
          <w:r w:rsidR="001F0A70">
            <w:rPr>
              <w:color w:val="231F20"/>
            </w:rPr>
            <w:t>2</w:t>
          </w:r>
          <w:r w:rsidR="00073504">
            <w:rPr>
              <w:color w:val="231F20"/>
            </w:rPr>
            <w:t>5</w:t>
          </w:r>
        </w:p>
        <w:p w14:paraId="02388FAB" w14:textId="7264CA4B" w:rsidR="00984CFC" w:rsidRDefault="00423E95" w:rsidP="0078694F">
          <w:pPr>
            <w:pStyle w:val="TDC61"/>
            <w:numPr>
              <w:ilvl w:val="2"/>
              <w:numId w:val="67"/>
            </w:numPr>
            <w:tabs>
              <w:tab w:val="left" w:pos="1831"/>
              <w:tab w:val="right" w:leader="dot" w:pos="9506"/>
            </w:tabs>
            <w:ind w:left="1830" w:hanging="541"/>
          </w:pPr>
          <w:hyperlink w:anchor="_TOC_250066" w:history="1">
            <w:proofErr w:type="spellStart"/>
            <w:r>
              <w:rPr>
                <w:color w:val="231F20"/>
              </w:rPr>
              <w:t>Medidas</w:t>
            </w:r>
            <w:proofErr w:type="spellEnd"/>
            <w:r>
              <w:rPr>
                <w:color w:val="231F20"/>
                <w:spacing w:val="-14"/>
              </w:rPr>
              <w:t xml:space="preserve"> </w:t>
            </w:r>
            <w:r>
              <w:rPr>
                <w:color w:val="231F20"/>
              </w:rPr>
              <w:t>de</w:t>
            </w:r>
            <w:r>
              <w:rPr>
                <w:color w:val="231F20"/>
                <w:spacing w:val="-13"/>
              </w:rPr>
              <w:t xml:space="preserve"> </w:t>
            </w:r>
            <w:proofErr w:type="spellStart"/>
            <w:r>
              <w:rPr>
                <w:color w:val="231F20"/>
              </w:rPr>
              <w:t>apoyo</w:t>
            </w:r>
            <w:proofErr w:type="spellEnd"/>
            <w:r>
              <w:rPr>
                <w:color w:val="231F20"/>
                <w:spacing w:val="-13"/>
              </w:rPr>
              <w:t xml:space="preserve"> </w:t>
            </w:r>
            <w:proofErr w:type="spellStart"/>
            <w:r>
              <w:rPr>
                <w:color w:val="231F20"/>
              </w:rPr>
              <w:t>ordinarias</w:t>
            </w:r>
            <w:proofErr w:type="spellEnd"/>
            <w:r>
              <w:rPr>
                <w:color w:val="231F20"/>
              </w:rPr>
              <w:tab/>
            </w:r>
            <w:r w:rsidR="001F0A70">
              <w:rPr>
                <w:color w:val="231F20"/>
              </w:rPr>
              <w:t>2</w:t>
            </w:r>
            <w:r w:rsidR="00073504">
              <w:rPr>
                <w:color w:val="231F20"/>
              </w:rPr>
              <w:t>8</w:t>
            </w:r>
          </w:hyperlink>
        </w:p>
        <w:p w14:paraId="039F5A0D" w14:textId="0CCA356C" w:rsidR="00B75104" w:rsidRDefault="00B75104" w:rsidP="00B75104">
          <w:pPr>
            <w:pStyle w:val="TDC61"/>
            <w:numPr>
              <w:ilvl w:val="3"/>
              <w:numId w:val="67"/>
            </w:numPr>
            <w:tabs>
              <w:tab w:val="left" w:pos="1831"/>
              <w:tab w:val="right" w:leader="dot" w:pos="9506"/>
            </w:tabs>
          </w:pPr>
          <w:proofErr w:type="spellStart"/>
          <w:r>
            <w:t>Criterios</w:t>
          </w:r>
          <w:proofErr w:type="spellEnd"/>
          <w:r>
            <w:t xml:space="preserve"> </w:t>
          </w:r>
          <w:proofErr w:type="spellStart"/>
          <w:r>
            <w:t>pedagógicos</w:t>
          </w:r>
          <w:proofErr w:type="spellEnd"/>
        </w:p>
        <w:p w14:paraId="1E83DE5E" w14:textId="6E8CF162" w:rsidR="00B75104" w:rsidRDefault="00B75104" w:rsidP="00B75104">
          <w:pPr>
            <w:pStyle w:val="TDC61"/>
            <w:numPr>
              <w:ilvl w:val="3"/>
              <w:numId w:val="67"/>
            </w:numPr>
            <w:tabs>
              <w:tab w:val="left" w:pos="1831"/>
              <w:tab w:val="right" w:leader="dot" w:pos="9506"/>
            </w:tabs>
          </w:pPr>
          <w:proofErr w:type="spellStart"/>
          <w:r>
            <w:t>Adaptaciones</w:t>
          </w:r>
          <w:proofErr w:type="spellEnd"/>
          <w:r>
            <w:t xml:space="preserve"> de </w:t>
          </w:r>
          <w:proofErr w:type="spellStart"/>
          <w:r>
            <w:t>acceso</w:t>
          </w:r>
          <w:proofErr w:type="spellEnd"/>
          <w:r>
            <w:t xml:space="preserve"> al </w:t>
          </w:r>
          <w:proofErr w:type="spellStart"/>
          <w:r>
            <w:t>currículo</w:t>
          </w:r>
          <w:proofErr w:type="spellEnd"/>
          <w:r>
            <w:t xml:space="preserve">. </w:t>
          </w:r>
          <w:proofErr w:type="spellStart"/>
          <w:r>
            <w:t>Pautas</w:t>
          </w:r>
          <w:proofErr w:type="spellEnd"/>
          <w:r>
            <w:t xml:space="preserve"> Dua</w:t>
          </w:r>
        </w:p>
        <w:p w14:paraId="39B93D5C" w14:textId="11DFAF18" w:rsidR="00B75104" w:rsidRDefault="00B75104" w:rsidP="00B75104">
          <w:pPr>
            <w:pStyle w:val="TDC61"/>
            <w:numPr>
              <w:ilvl w:val="3"/>
              <w:numId w:val="67"/>
            </w:numPr>
            <w:tabs>
              <w:tab w:val="left" w:pos="1831"/>
              <w:tab w:val="right" w:leader="dot" w:pos="9506"/>
            </w:tabs>
          </w:pPr>
          <w:proofErr w:type="spellStart"/>
          <w:r>
            <w:t>Orientación</w:t>
          </w:r>
          <w:proofErr w:type="spellEnd"/>
          <w:r>
            <w:t xml:space="preserve"> </w:t>
          </w:r>
          <w:proofErr w:type="spellStart"/>
          <w:r>
            <w:t>Educativa</w:t>
          </w:r>
          <w:proofErr w:type="spellEnd"/>
          <w:r>
            <w:t>.</w:t>
          </w:r>
        </w:p>
        <w:p w14:paraId="18EA750A" w14:textId="7C67C685" w:rsidR="00B75104" w:rsidRDefault="00B75104" w:rsidP="00B75104">
          <w:pPr>
            <w:pStyle w:val="TDC61"/>
            <w:numPr>
              <w:ilvl w:val="3"/>
              <w:numId w:val="67"/>
            </w:numPr>
            <w:tabs>
              <w:tab w:val="left" w:pos="1831"/>
              <w:tab w:val="right" w:leader="dot" w:pos="9506"/>
            </w:tabs>
          </w:pPr>
          <w:proofErr w:type="spellStart"/>
          <w:r>
            <w:t>Tutorías</w:t>
          </w:r>
          <w:proofErr w:type="spellEnd"/>
          <w:r>
            <w:t>.</w:t>
          </w:r>
        </w:p>
        <w:p w14:paraId="4EEC4AB8" w14:textId="19C5AAE2" w:rsidR="00984CFC" w:rsidRDefault="00423E95" w:rsidP="0078694F">
          <w:pPr>
            <w:pStyle w:val="TDC61"/>
            <w:numPr>
              <w:ilvl w:val="2"/>
              <w:numId w:val="67"/>
            </w:numPr>
            <w:tabs>
              <w:tab w:val="left" w:pos="1829"/>
              <w:tab w:val="right" w:leader="dot" w:pos="9505"/>
            </w:tabs>
            <w:ind w:left="1828" w:hanging="539"/>
          </w:pPr>
          <w:hyperlink w:anchor="_TOC_250065" w:history="1">
            <w:proofErr w:type="spellStart"/>
            <w:r>
              <w:rPr>
                <w:color w:val="231F20"/>
              </w:rPr>
              <w:t>Medidas</w:t>
            </w:r>
            <w:proofErr w:type="spellEnd"/>
            <w:r>
              <w:rPr>
                <w:color w:val="231F20"/>
                <w:spacing w:val="-15"/>
              </w:rPr>
              <w:t xml:space="preserve"> </w:t>
            </w:r>
            <w:r>
              <w:rPr>
                <w:color w:val="231F20"/>
              </w:rPr>
              <w:t>de</w:t>
            </w:r>
            <w:r>
              <w:rPr>
                <w:color w:val="231F20"/>
                <w:spacing w:val="-15"/>
              </w:rPr>
              <w:t xml:space="preserve"> </w:t>
            </w:r>
            <w:proofErr w:type="spellStart"/>
            <w:r>
              <w:rPr>
                <w:color w:val="231F20"/>
              </w:rPr>
              <w:t>apoyo</w:t>
            </w:r>
            <w:proofErr w:type="spellEnd"/>
            <w:r>
              <w:rPr>
                <w:color w:val="231F20"/>
                <w:spacing w:val="-14"/>
              </w:rPr>
              <w:t xml:space="preserve"> </w:t>
            </w:r>
            <w:proofErr w:type="spellStart"/>
            <w:r>
              <w:rPr>
                <w:color w:val="231F20"/>
              </w:rPr>
              <w:t>extraordinarias</w:t>
            </w:r>
            <w:proofErr w:type="spellEnd"/>
            <w:r>
              <w:rPr>
                <w:color w:val="231F20"/>
              </w:rPr>
              <w:tab/>
            </w:r>
            <w:r w:rsidR="00073504">
              <w:rPr>
                <w:color w:val="231F20"/>
              </w:rPr>
              <w:t>29</w:t>
            </w:r>
          </w:hyperlink>
        </w:p>
        <w:p w14:paraId="59FB4624" w14:textId="75E2B126" w:rsidR="00984CFC" w:rsidRDefault="00423E95" w:rsidP="0078694F">
          <w:pPr>
            <w:pStyle w:val="TDC41"/>
            <w:numPr>
              <w:ilvl w:val="1"/>
              <w:numId w:val="67"/>
            </w:numPr>
            <w:tabs>
              <w:tab w:val="left" w:pos="1097"/>
              <w:tab w:val="right" w:leader="dot" w:pos="9505"/>
            </w:tabs>
            <w:ind w:left="1096" w:hanging="373"/>
            <w:rPr>
              <w:b w:val="0"/>
            </w:rPr>
          </w:pPr>
          <w:hyperlink w:anchor="_TOC_250064" w:history="1">
            <w:proofErr w:type="spellStart"/>
            <w:r>
              <w:rPr>
                <w:color w:val="231F20"/>
              </w:rPr>
              <w:t>Evaluación</w:t>
            </w:r>
            <w:proofErr w:type="spellEnd"/>
            <w:r>
              <w:rPr>
                <w:color w:val="231F20"/>
                <w:spacing w:val="-20"/>
              </w:rPr>
              <w:t xml:space="preserve"> </w:t>
            </w:r>
            <w:r>
              <w:rPr>
                <w:color w:val="231F20"/>
              </w:rPr>
              <w:t>y</w:t>
            </w:r>
            <w:r>
              <w:rPr>
                <w:color w:val="231F20"/>
                <w:spacing w:val="-19"/>
              </w:rPr>
              <w:t xml:space="preserve"> </w:t>
            </w:r>
            <w:proofErr w:type="spellStart"/>
            <w:r>
              <w:rPr>
                <w:color w:val="231F20"/>
              </w:rPr>
              <w:t>promoción</w:t>
            </w:r>
            <w:proofErr w:type="spellEnd"/>
            <w:r>
              <w:rPr>
                <w:rFonts w:ascii="Times New Roman" w:hAnsi="Times New Roman"/>
                <w:color w:val="231F20"/>
              </w:rPr>
              <w:tab/>
            </w:r>
            <w:r w:rsidR="00073504">
              <w:rPr>
                <w:b w:val="0"/>
                <w:color w:val="231F20"/>
              </w:rPr>
              <w:t>32</w:t>
            </w:r>
          </w:hyperlink>
        </w:p>
        <w:p w14:paraId="17BEC6FF" w14:textId="6A823C30" w:rsidR="00984CFC" w:rsidRDefault="00202CE1" w:rsidP="0078694F">
          <w:pPr>
            <w:pStyle w:val="TDC61"/>
            <w:numPr>
              <w:ilvl w:val="2"/>
              <w:numId w:val="67"/>
            </w:numPr>
            <w:tabs>
              <w:tab w:val="left" w:pos="1819"/>
              <w:tab w:val="right" w:leader="dot" w:pos="9507"/>
            </w:tabs>
            <w:ind w:left="1818" w:hanging="528"/>
          </w:pPr>
          <w:hyperlink w:anchor="_TOC_250063" w:history="1">
            <w:proofErr w:type="spellStart"/>
            <w:proofErr w:type="gramStart"/>
            <w:r>
              <w:rPr>
                <w:color w:val="231F20"/>
              </w:rPr>
              <w:t>Informes</w:t>
            </w:r>
            <w:proofErr w:type="spellEnd"/>
            <w:r>
              <w:rPr>
                <w:color w:val="231F20"/>
              </w:rPr>
              <w:t xml:space="preserve"> </w:t>
            </w:r>
            <w:r w:rsidR="00423E95">
              <w:rPr>
                <w:color w:val="231F20"/>
                <w:spacing w:val="-25"/>
              </w:rPr>
              <w:t xml:space="preserve"> </w:t>
            </w:r>
            <w:proofErr w:type="spellStart"/>
            <w:r w:rsidR="00423E95">
              <w:rPr>
                <w:color w:val="231F20"/>
              </w:rPr>
              <w:t>individualizad</w:t>
            </w:r>
            <w:r>
              <w:rPr>
                <w:color w:val="231F20"/>
              </w:rPr>
              <w:t>o</w:t>
            </w:r>
            <w:r w:rsidR="00423E95">
              <w:rPr>
                <w:color w:val="231F20"/>
              </w:rPr>
              <w:t>s</w:t>
            </w:r>
            <w:proofErr w:type="spellEnd"/>
            <w:proofErr w:type="gramEnd"/>
            <w:r w:rsidR="00423E95">
              <w:rPr>
                <w:color w:val="231F20"/>
              </w:rPr>
              <w:tab/>
            </w:r>
            <w:r w:rsidR="00073504">
              <w:rPr>
                <w:color w:val="231F20"/>
              </w:rPr>
              <w:t>33</w:t>
            </w:r>
          </w:hyperlink>
        </w:p>
        <w:p w14:paraId="0CE4D80A" w14:textId="7B40C487" w:rsidR="00984CFC" w:rsidRDefault="00423E95" w:rsidP="0078694F">
          <w:pPr>
            <w:pStyle w:val="TDC61"/>
            <w:numPr>
              <w:ilvl w:val="2"/>
              <w:numId w:val="67"/>
            </w:numPr>
            <w:tabs>
              <w:tab w:val="left" w:pos="1829"/>
              <w:tab w:val="right" w:leader="dot" w:pos="9506"/>
            </w:tabs>
            <w:ind w:left="1828" w:hanging="538"/>
          </w:pPr>
          <w:hyperlink w:anchor="_TOC_250062" w:history="1">
            <w:proofErr w:type="spellStart"/>
            <w:r>
              <w:rPr>
                <w:color w:val="231F20"/>
              </w:rPr>
              <w:t>Evaluación</w:t>
            </w:r>
            <w:proofErr w:type="spellEnd"/>
            <w:r>
              <w:rPr>
                <w:color w:val="231F20"/>
                <w:spacing w:val="-15"/>
              </w:rPr>
              <w:t xml:space="preserve"> </w:t>
            </w:r>
            <w:proofErr w:type="spellStart"/>
            <w:r>
              <w:rPr>
                <w:color w:val="231F20"/>
              </w:rPr>
              <w:t>inicial</w:t>
            </w:r>
            <w:proofErr w:type="spellEnd"/>
            <w:r>
              <w:rPr>
                <w:color w:val="231F20"/>
              </w:rPr>
              <w:tab/>
            </w:r>
            <w:r w:rsidR="00073504">
              <w:rPr>
                <w:color w:val="231F20"/>
              </w:rPr>
              <w:t>34</w:t>
            </w:r>
          </w:hyperlink>
        </w:p>
        <w:p w14:paraId="4240C256" w14:textId="367BA104" w:rsidR="00984CFC" w:rsidRDefault="00423E95" w:rsidP="0078694F">
          <w:pPr>
            <w:pStyle w:val="TDC61"/>
            <w:numPr>
              <w:ilvl w:val="2"/>
              <w:numId w:val="67"/>
            </w:numPr>
            <w:tabs>
              <w:tab w:val="left" w:pos="1823"/>
              <w:tab w:val="right" w:leader="dot" w:pos="9507"/>
            </w:tabs>
            <w:ind w:left="1822" w:hanging="532"/>
          </w:pPr>
          <w:hyperlink w:anchor="_TOC_250061" w:history="1">
            <w:proofErr w:type="spellStart"/>
            <w:r>
              <w:rPr>
                <w:color w:val="231F20"/>
              </w:rPr>
              <w:t>Evaluaciones</w:t>
            </w:r>
            <w:proofErr w:type="spellEnd"/>
            <w:r>
              <w:rPr>
                <w:color w:val="231F20"/>
                <w:spacing w:val="-21"/>
              </w:rPr>
              <w:t xml:space="preserve"> </w:t>
            </w:r>
            <w:proofErr w:type="spellStart"/>
            <w:r>
              <w:rPr>
                <w:color w:val="231F20"/>
              </w:rPr>
              <w:t>trimestrales</w:t>
            </w:r>
            <w:proofErr w:type="spellEnd"/>
            <w:r>
              <w:rPr>
                <w:color w:val="231F20"/>
              </w:rPr>
              <w:tab/>
            </w:r>
            <w:r w:rsidR="001F0A70">
              <w:rPr>
                <w:color w:val="231F20"/>
              </w:rPr>
              <w:t>3</w:t>
            </w:r>
            <w:r w:rsidR="00073504">
              <w:rPr>
                <w:color w:val="231F20"/>
              </w:rPr>
              <w:t>4</w:t>
            </w:r>
          </w:hyperlink>
        </w:p>
        <w:p w14:paraId="496C3AC1" w14:textId="6425C1AD" w:rsidR="00984CFC" w:rsidRDefault="00423E95" w:rsidP="0078694F">
          <w:pPr>
            <w:pStyle w:val="TDC61"/>
            <w:numPr>
              <w:ilvl w:val="2"/>
              <w:numId w:val="67"/>
            </w:numPr>
            <w:tabs>
              <w:tab w:val="left" w:pos="1832"/>
              <w:tab w:val="right" w:leader="dot" w:pos="9505"/>
            </w:tabs>
            <w:ind w:left="1831" w:hanging="541"/>
          </w:pPr>
          <w:hyperlink w:anchor="_TOC_250060" w:history="1">
            <w:proofErr w:type="spellStart"/>
            <w:r>
              <w:rPr>
                <w:color w:val="231F20"/>
              </w:rPr>
              <w:t>Criterios</w:t>
            </w:r>
            <w:proofErr w:type="spellEnd"/>
            <w:r>
              <w:rPr>
                <w:color w:val="231F20"/>
                <w:spacing w:val="-12"/>
              </w:rPr>
              <w:t xml:space="preserve"> </w:t>
            </w:r>
            <w:r>
              <w:rPr>
                <w:color w:val="231F20"/>
              </w:rPr>
              <w:t>de</w:t>
            </w:r>
            <w:r>
              <w:rPr>
                <w:color w:val="231F20"/>
                <w:spacing w:val="-12"/>
              </w:rPr>
              <w:t xml:space="preserve"> </w:t>
            </w:r>
            <w:proofErr w:type="spellStart"/>
            <w:r w:rsidR="00BB6D6B">
              <w:rPr>
                <w:color w:val="231F20"/>
              </w:rPr>
              <w:t>promoción</w:t>
            </w:r>
            <w:proofErr w:type="spellEnd"/>
            <w:r>
              <w:rPr>
                <w:color w:val="231F20"/>
                <w:spacing w:val="-11"/>
              </w:rPr>
              <w:t xml:space="preserve"> </w:t>
            </w:r>
            <w:r>
              <w:rPr>
                <w:color w:val="231F20"/>
              </w:rPr>
              <w:t>del</w:t>
            </w:r>
            <w:r>
              <w:rPr>
                <w:color w:val="231F20"/>
                <w:spacing w:val="-12"/>
              </w:rPr>
              <w:t xml:space="preserve"> </w:t>
            </w:r>
            <w:proofErr w:type="spellStart"/>
            <w:r>
              <w:rPr>
                <w:color w:val="231F20"/>
              </w:rPr>
              <w:t>alumnado</w:t>
            </w:r>
            <w:proofErr w:type="spellEnd"/>
            <w:r>
              <w:rPr>
                <w:rFonts w:ascii="Times New Roman" w:hAnsi="Times New Roman"/>
                <w:color w:val="231F20"/>
              </w:rPr>
              <w:tab/>
            </w:r>
            <w:r w:rsidR="001F0A70">
              <w:rPr>
                <w:color w:val="231F20"/>
              </w:rPr>
              <w:t>3</w:t>
            </w:r>
            <w:r w:rsidR="00073504">
              <w:rPr>
                <w:color w:val="231F20"/>
              </w:rPr>
              <w:t>4</w:t>
            </w:r>
          </w:hyperlink>
        </w:p>
        <w:p w14:paraId="5816CBF6" w14:textId="66A12214" w:rsidR="00984CFC" w:rsidRDefault="00423E95" w:rsidP="0078694F">
          <w:pPr>
            <w:pStyle w:val="TDC41"/>
            <w:numPr>
              <w:ilvl w:val="1"/>
              <w:numId w:val="67"/>
            </w:numPr>
            <w:tabs>
              <w:tab w:val="left" w:pos="1091"/>
              <w:tab w:val="right" w:leader="dot" w:pos="9508"/>
            </w:tabs>
            <w:ind w:left="1090" w:hanging="367"/>
            <w:rPr>
              <w:b w:val="0"/>
            </w:rPr>
          </w:pPr>
          <w:hyperlink w:anchor="_TOC_250059" w:history="1">
            <w:proofErr w:type="spellStart"/>
            <w:r>
              <w:rPr>
                <w:color w:val="231F20"/>
              </w:rPr>
              <w:t>Autoevaluación</w:t>
            </w:r>
            <w:proofErr w:type="spellEnd"/>
            <w:r>
              <w:rPr>
                <w:rFonts w:ascii="Times New Roman" w:hAnsi="Times New Roman"/>
                <w:color w:val="231F20"/>
              </w:rPr>
              <w:tab/>
            </w:r>
            <w:r w:rsidR="00073504">
              <w:rPr>
                <w:b w:val="0"/>
                <w:color w:val="231F20"/>
              </w:rPr>
              <w:t>35</w:t>
            </w:r>
          </w:hyperlink>
        </w:p>
        <w:p w14:paraId="7D9B9200" w14:textId="21F55753" w:rsidR="00984CFC" w:rsidRDefault="00423E95" w:rsidP="0078694F">
          <w:pPr>
            <w:pStyle w:val="TDC61"/>
            <w:numPr>
              <w:ilvl w:val="2"/>
              <w:numId w:val="67"/>
            </w:numPr>
            <w:tabs>
              <w:tab w:val="left" w:pos="1832"/>
              <w:tab w:val="right" w:leader="dot" w:pos="9508"/>
            </w:tabs>
            <w:ind w:left="1831" w:hanging="541"/>
          </w:pPr>
          <w:hyperlink w:anchor="_TOC_250058" w:history="1">
            <w:proofErr w:type="spellStart"/>
            <w:r>
              <w:rPr>
                <w:color w:val="231F20"/>
              </w:rPr>
              <w:t>Autoevaluación</w:t>
            </w:r>
            <w:proofErr w:type="spellEnd"/>
            <w:r>
              <w:rPr>
                <w:color w:val="231F20"/>
                <w:spacing w:val="-13"/>
              </w:rPr>
              <w:t xml:space="preserve"> </w:t>
            </w:r>
            <w:r>
              <w:rPr>
                <w:color w:val="231F20"/>
              </w:rPr>
              <w:t>externa</w:t>
            </w:r>
            <w:r>
              <w:rPr>
                <w:color w:val="231F20"/>
              </w:rPr>
              <w:tab/>
            </w:r>
            <w:r w:rsidR="00073504">
              <w:rPr>
                <w:color w:val="231F20"/>
              </w:rPr>
              <w:t>35</w:t>
            </w:r>
          </w:hyperlink>
        </w:p>
        <w:p w14:paraId="543D10F2" w14:textId="295E496C" w:rsidR="00984CFC" w:rsidRPr="00594C22" w:rsidRDefault="00423E95" w:rsidP="0078694F">
          <w:pPr>
            <w:pStyle w:val="TDC61"/>
            <w:numPr>
              <w:ilvl w:val="2"/>
              <w:numId w:val="67"/>
            </w:numPr>
            <w:tabs>
              <w:tab w:val="left" w:pos="1827"/>
              <w:tab w:val="right" w:leader="dot" w:pos="9508"/>
            </w:tabs>
            <w:spacing w:line="266" w:lineRule="exact"/>
            <w:ind w:left="1826" w:hanging="536"/>
          </w:pPr>
          <w:hyperlink w:anchor="_TOC_250057" w:history="1">
            <w:proofErr w:type="spellStart"/>
            <w:r>
              <w:rPr>
                <w:color w:val="231F20"/>
              </w:rPr>
              <w:t>Autoevaluación</w:t>
            </w:r>
            <w:proofErr w:type="spellEnd"/>
            <w:r>
              <w:rPr>
                <w:color w:val="231F20"/>
                <w:spacing w:val="-17"/>
              </w:rPr>
              <w:t xml:space="preserve"> </w:t>
            </w:r>
            <w:r>
              <w:rPr>
                <w:color w:val="231F20"/>
              </w:rPr>
              <w:t>interna</w:t>
            </w:r>
            <w:r>
              <w:rPr>
                <w:color w:val="231F20"/>
              </w:rPr>
              <w:tab/>
            </w:r>
            <w:r w:rsidR="00073504">
              <w:rPr>
                <w:color w:val="231F20"/>
              </w:rPr>
              <w:t>36</w:t>
            </w:r>
          </w:hyperlink>
        </w:p>
        <w:p w14:paraId="68A16671" w14:textId="51F6B5FB" w:rsidR="00594C22" w:rsidRPr="008A1643" w:rsidRDefault="00594C22" w:rsidP="0078694F">
          <w:pPr>
            <w:pStyle w:val="TDC61"/>
            <w:numPr>
              <w:ilvl w:val="1"/>
              <w:numId w:val="69"/>
            </w:numPr>
            <w:tabs>
              <w:tab w:val="left" w:pos="1827"/>
              <w:tab w:val="right" w:leader="dot" w:pos="9508"/>
            </w:tabs>
            <w:spacing w:line="266" w:lineRule="exact"/>
            <w:rPr>
              <w:b/>
              <w:bCs/>
            </w:rPr>
          </w:pPr>
          <w:proofErr w:type="spellStart"/>
          <w:r w:rsidRPr="00594C22">
            <w:rPr>
              <w:b/>
              <w:bCs/>
              <w:color w:val="231F20"/>
            </w:rPr>
            <w:t>Criterios</w:t>
          </w:r>
          <w:proofErr w:type="spellEnd"/>
          <w:r w:rsidRPr="00594C22">
            <w:rPr>
              <w:b/>
              <w:bCs/>
              <w:color w:val="231F20"/>
            </w:rPr>
            <w:t xml:space="preserve"> de </w:t>
          </w:r>
          <w:proofErr w:type="spellStart"/>
          <w:r w:rsidRPr="00594C22">
            <w:rPr>
              <w:b/>
              <w:bCs/>
              <w:color w:val="231F20"/>
            </w:rPr>
            <w:t>Calificación</w:t>
          </w:r>
          <w:proofErr w:type="spellEnd"/>
          <w:r>
            <w:rPr>
              <w:b/>
              <w:bCs/>
              <w:color w:val="231F20"/>
            </w:rPr>
            <w:t>…………………………………………………………………………………………………….</w:t>
          </w:r>
          <w:r w:rsidR="00197F75" w:rsidRPr="00197F75">
            <w:rPr>
              <w:color w:val="231F20"/>
            </w:rPr>
            <w:t>38</w:t>
          </w:r>
        </w:p>
        <w:p w14:paraId="679ADE22" w14:textId="1BD11FAA" w:rsidR="008A1643" w:rsidRPr="00594C22" w:rsidRDefault="008A1643" w:rsidP="0078694F">
          <w:pPr>
            <w:pStyle w:val="TDC61"/>
            <w:numPr>
              <w:ilvl w:val="1"/>
              <w:numId w:val="69"/>
            </w:numPr>
            <w:tabs>
              <w:tab w:val="left" w:pos="1827"/>
              <w:tab w:val="right" w:leader="dot" w:pos="9508"/>
            </w:tabs>
            <w:spacing w:line="266" w:lineRule="exact"/>
            <w:rPr>
              <w:b/>
              <w:bCs/>
            </w:rPr>
          </w:pPr>
          <w:proofErr w:type="spellStart"/>
          <w:r>
            <w:rPr>
              <w:b/>
              <w:bCs/>
              <w:color w:val="231F20"/>
            </w:rPr>
            <w:t>Criterios</w:t>
          </w:r>
          <w:proofErr w:type="spellEnd"/>
          <w:r>
            <w:rPr>
              <w:b/>
              <w:bCs/>
              <w:color w:val="231F20"/>
            </w:rPr>
            <w:t xml:space="preserve"> </w:t>
          </w:r>
          <w:proofErr w:type="spellStart"/>
          <w:r>
            <w:rPr>
              <w:b/>
              <w:bCs/>
              <w:color w:val="231F20"/>
            </w:rPr>
            <w:t>pedagógicos</w:t>
          </w:r>
          <w:proofErr w:type="spellEnd"/>
          <w:r>
            <w:rPr>
              <w:b/>
              <w:bCs/>
              <w:color w:val="231F20"/>
            </w:rPr>
            <w:t>……………………………………………………………………………………………………</w:t>
          </w:r>
          <w:proofErr w:type="gramStart"/>
          <w:r>
            <w:rPr>
              <w:b/>
              <w:bCs/>
              <w:color w:val="231F20"/>
            </w:rPr>
            <w:t>…..</w:t>
          </w:r>
          <w:proofErr w:type="gramEnd"/>
          <w:r w:rsidR="00197F75" w:rsidRPr="00197F75">
            <w:rPr>
              <w:color w:val="231F20"/>
            </w:rPr>
            <w:t>39</w:t>
          </w:r>
        </w:p>
        <w:p w14:paraId="45BFF2FF" w14:textId="25CAB210" w:rsidR="00984CFC" w:rsidRDefault="00423E95" w:rsidP="0078694F">
          <w:pPr>
            <w:pStyle w:val="TDC11"/>
            <w:numPr>
              <w:ilvl w:val="0"/>
              <w:numId w:val="67"/>
            </w:numPr>
            <w:tabs>
              <w:tab w:val="left" w:pos="369"/>
              <w:tab w:val="right" w:leader="dot" w:pos="9498"/>
            </w:tabs>
            <w:spacing w:before="259"/>
            <w:ind w:left="368" w:hanging="212"/>
            <w:rPr>
              <w:b w:val="0"/>
            </w:rPr>
          </w:pPr>
          <w:hyperlink w:anchor="_TOC_250056" w:history="1">
            <w:r>
              <w:rPr>
                <w:color w:val="231F20"/>
              </w:rPr>
              <w:t>ORGANIZACIÓN</w:t>
            </w:r>
            <w:r>
              <w:rPr>
                <w:color w:val="231F20"/>
                <w:spacing w:val="-11"/>
              </w:rPr>
              <w:t xml:space="preserve"> </w:t>
            </w:r>
            <w:r>
              <w:rPr>
                <w:color w:val="231F20"/>
              </w:rPr>
              <w:t>DEL</w:t>
            </w:r>
            <w:r>
              <w:rPr>
                <w:color w:val="231F20"/>
                <w:spacing w:val="-10"/>
              </w:rPr>
              <w:t xml:space="preserve"> </w:t>
            </w:r>
            <w:r>
              <w:rPr>
                <w:color w:val="231F20"/>
              </w:rPr>
              <w:t>CENTRO</w:t>
            </w:r>
            <w:r>
              <w:rPr>
                <w:color w:val="231F20"/>
              </w:rPr>
              <w:tab/>
            </w:r>
            <w:r w:rsidR="00197F75">
              <w:rPr>
                <w:b w:val="0"/>
                <w:color w:val="231F20"/>
              </w:rPr>
              <w:t>40</w:t>
            </w:r>
          </w:hyperlink>
        </w:p>
        <w:p w14:paraId="6FDA0DBB" w14:textId="0715B156" w:rsidR="00984CFC" w:rsidRDefault="00423E95" w:rsidP="0078694F">
          <w:pPr>
            <w:pStyle w:val="TDC41"/>
            <w:numPr>
              <w:ilvl w:val="1"/>
              <w:numId w:val="67"/>
            </w:numPr>
            <w:tabs>
              <w:tab w:val="left" w:pos="1094"/>
              <w:tab w:val="right" w:leader="dot" w:pos="9509"/>
            </w:tabs>
            <w:ind w:left="1093" w:hanging="370"/>
            <w:rPr>
              <w:b w:val="0"/>
            </w:rPr>
          </w:pPr>
          <w:hyperlink w:anchor="_TOC_250055" w:history="1">
            <w:proofErr w:type="spellStart"/>
            <w:r>
              <w:rPr>
                <w:color w:val="231F20"/>
              </w:rPr>
              <w:t>Órganos</w:t>
            </w:r>
            <w:proofErr w:type="spellEnd"/>
            <w:r>
              <w:rPr>
                <w:color w:val="231F20"/>
                <w:spacing w:val="-23"/>
              </w:rPr>
              <w:t xml:space="preserve"> </w:t>
            </w:r>
            <w:r>
              <w:rPr>
                <w:color w:val="231F20"/>
              </w:rPr>
              <w:t>de</w:t>
            </w:r>
            <w:r>
              <w:rPr>
                <w:color w:val="231F20"/>
                <w:spacing w:val="-21"/>
              </w:rPr>
              <w:t xml:space="preserve"> </w:t>
            </w:r>
            <w:proofErr w:type="spellStart"/>
            <w:r>
              <w:rPr>
                <w:color w:val="231F20"/>
              </w:rPr>
              <w:t>gobierno</w:t>
            </w:r>
            <w:proofErr w:type="spellEnd"/>
            <w:r>
              <w:rPr>
                <w:rFonts w:ascii="Times New Roman" w:hAnsi="Times New Roman"/>
                <w:color w:val="231F20"/>
              </w:rPr>
              <w:tab/>
            </w:r>
            <w:r w:rsidR="00197F75">
              <w:rPr>
                <w:b w:val="0"/>
                <w:color w:val="231F20"/>
              </w:rPr>
              <w:t>40</w:t>
            </w:r>
          </w:hyperlink>
        </w:p>
        <w:p w14:paraId="1B4DAAC2" w14:textId="054D4D74" w:rsidR="00984CFC" w:rsidRDefault="00423E95" w:rsidP="0078694F">
          <w:pPr>
            <w:pStyle w:val="TDC41"/>
            <w:numPr>
              <w:ilvl w:val="1"/>
              <w:numId w:val="67"/>
            </w:numPr>
            <w:tabs>
              <w:tab w:val="left" w:pos="1097"/>
              <w:tab w:val="right" w:leader="dot" w:pos="9504"/>
            </w:tabs>
            <w:ind w:left="1096" w:hanging="373"/>
            <w:rPr>
              <w:b w:val="0"/>
            </w:rPr>
          </w:pPr>
          <w:hyperlink w:anchor="_TOC_250054" w:history="1">
            <w:proofErr w:type="spellStart"/>
            <w:r>
              <w:rPr>
                <w:color w:val="231F20"/>
              </w:rPr>
              <w:t>Equipos</w:t>
            </w:r>
            <w:proofErr w:type="spellEnd"/>
            <w:r>
              <w:rPr>
                <w:color w:val="231F20"/>
                <w:spacing w:val="-20"/>
              </w:rPr>
              <w:t xml:space="preserve"> </w:t>
            </w:r>
            <w:proofErr w:type="spellStart"/>
            <w:r>
              <w:rPr>
                <w:color w:val="231F20"/>
              </w:rPr>
              <w:t>docentes</w:t>
            </w:r>
            <w:proofErr w:type="spellEnd"/>
            <w:r>
              <w:rPr>
                <w:rFonts w:ascii="Times New Roman"/>
                <w:color w:val="231F20"/>
              </w:rPr>
              <w:tab/>
            </w:r>
            <w:r w:rsidR="00197F75">
              <w:rPr>
                <w:b w:val="0"/>
                <w:color w:val="231F20"/>
              </w:rPr>
              <w:t>40</w:t>
            </w:r>
          </w:hyperlink>
        </w:p>
        <w:p w14:paraId="0D9C96A4" w14:textId="4BC2E96E" w:rsidR="00984CFC" w:rsidRDefault="00423E95" w:rsidP="0078694F">
          <w:pPr>
            <w:pStyle w:val="TDC41"/>
            <w:numPr>
              <w:ilvl w:val="1"/>
              <w:numId w:val="67"/>
            </w:numPr>
            <w:tabs>
              <w:tab w:val="left" w:pos="1106"/>
              <w:tab w:val="right" w:leader="dot" w:pos="9507"/>
            </w:tabs>
            <w:ind w:left="1105" w:hanging="382"/>
            <w:rPr>
              <w:b w:val="0"/>
            </w:rPr>
          </w:pPr>
          <w:hyperlink w:anchor="_TOC_250053" w:history="1">
            <w:proofErr w:type="spellStart"/>
            <w:r>
              <w:rPr>
                <w:color w:val="231F20"/>
              </w:rPr>
              <w:t>Participación</w:t>
            </w:r>
            <w:proofErr w:type="spellEnd"/>
            <w:r>
              <w:rPr>
                <w:color w:val="231F20"/>
                <w:spacing w:val="-11"/>
              </w:rPr>
              <w:t xml:space="preserve"> </w:t>
            </w:r>
            <w:r>
              <w:rPr>
                <w:color w:val="231F20"/>
              </w:rPr>
              <w:t>de</w:t>
            </w:r>
            <w:r>
              <w:rPr>
                <w:color w:val="231F20"/>
                <w:spacing w:val="-9"/>
              </w:rPr>
              <w:t xml:space="preserve"> </w:t>
            </w:r>
            <w:proofErr w:type="spellStart"/>
            <w:r>
              <w:rPr>
                <w:color w:val="231F20"/>
              </w:rPr>
              <w:t>los</w:t>
            </w:r>
            <w:proofErr w:type="spellEnd"/>
            <w:r>
              <w:rPr>
                <w:color w:val="231F20"/>
                <w:spacing w:val="-11"/>
              </w:rPr>
              <w:t xml:space="preserve"> </w:t>
            </w:r>
            <w:proofErr w:type="spellStart"/>
            <w:r>
              <w:rPr>
                <w:color w:val="231F20"/>
              </w:rPr>
              <w:t>diversos</w:t>
            </w:r>
            <w:proofErr w:type="spellEnd"/>
            <w:r>
              <w:rPr>
                <w:color w:val="231F20"/>
                <w:spacing w:val="-10"/>
              </w:rPr>
              <w:t xml:space="preserve"> </w:t>
            </w:r>
            <w:proofErr w:type="spellStart"/>
            <w:r>
              <w:rPr>
                <w:color w:val="231F20"/>
              </w:rPr>
              <w:t>estamentos</w:t>
            </w:r>
            <w:proofErr w:type="spellEnd"/>
            <w:r>
              <w:rPr>
                <w:color w:val="231F20"/>
                <w:spacing w:val="-10"/>
              </w:rPr>
              <w:t xml:space="preserve"> </w:t>
            </w:r>
            <w:r>
              <w:rPr>
                <w:color w:val="231F20"/>
              </w:rPr>
              <w:t>de</w:t>
            </w:r>
            <w:r>
              <w:rPr>
                <w:color w:val="231F20"/>
                <w:spacing w:val="-9"/>
              </w:rPr>
              <w:t xml:space="preserve"> </w:t>
            </w:r>
            <w:r>
              <w:rPr>
                <w:color w:val="231F20"/>
              </w:rPr>
              <w:t>la</w:t>
            </w:r>
            <w:r>
              <w:rPr>
                <w:color w:val="231F20"/>
                <w:spacing w:val="-10"/>
              </w:rPr>
              <w:t xml:space="preserve"> </w:t>
            </w:r>
            <w:proofErr w:type="spellStart"/>
            <w:r>
              <w:rPr>
                <w:color w:val="231F20"/>
              </w:rPr>
              <w:t>comunidad</w:t>
            </w:r>
            <w:proofErr w:type="spellEnd"/>
            <w:r>
              <w:rPr>
                <w:color w:val="231F20"/>
                <w:spacing w:val="-10"/>
              </w:rPr>
              <w:t xml:space="preserve"> </w:t>
            </w:r>
            <w:r>
              <w:rPr>
                <w:color w:val="231F20"/>
              </w:rPr>
              <w:t>escolar</w:t>
            </w:r>
            <w:r>
              <w:rPr>
                <w:rFonts w:ascii="Times New Roman" w:hAnsi="Times New Roman"/>
                <w:color w:val="231F20"/>
              </w:rPr>
              <w:tab/>
            </w:r>
            <w:r w:rsidR="00197F75">
              <w:rPr>
                <w:b w:val="0"/>
                <w:color w:val="231F20"/>
              </w:rPr>
              <w:t>40</w:t>
            </w:r>
          </w:hyperlink>
        </w:p>
        <w:p w14:paraId="4B4BD3F7" w14:textId="5F95F090" w:rsidR="00984CFC" w:rsidRDefault="00423E95" w:rsidP="0078694F">
          <w:pPr>
            <w:pStyle w:val="TDC41"/>
            <w:numPr>
              <w:ilvl w:val="1"/>
              <w:numId w:val="67"/>
            </w:numPr>
            <w:tabs>
              <w:tab w:val="left" w:pos="1104"/>
              <w:tab w:val="right" w:leader="dot" w:pos="9504"/>
            </w:tabs>
            <w:spacing w:line="266" w:lineRule="exact"/>
            <w:ind w:left="1103" w:hanging="380"/>
            <w:rPr>
              <w:b w:val="0"/>
            </w:rPr>
          </w:pPr>
          <w:hyperlink w:anchor="_TOC_250052" w:history="1">
            <w:proofErr w:type="spellStart"/>
            <w:r>
              <w:rPr>
                <w:color w:val="231F20"/>
              </w:rPr>
              <w:t>Coordinación</w:t>
            </w:r>
            <w:proofErr w:type="spellEnd"/>
            <w:r>
              <w:rPr>
                <w:color w:val="231F20"/>
                <w:spacing w:val="-13"/>
              </w:rPr>
              <w:t xml:space="preserve"> </w:t>
            </w:r>
            <w:r>
              <w:rPr>
                <w:color w:val="231F20"/>
              </w:rPr>
              <w:t>con</w:t>
            </w:r>
            <w:r>
              <w:rPr>
                <w:color w:val="231F20"/>
                <w:spacing w:val="-12"/>
              </w:rPr>
              <w:t xml:space="preserve"> </w:t>
            </w:r>
            <w:proofErr w:type="spellStart"/>
            <w:r>
              <w:rPr>
                <w:color w:val="231F20"/>
              </w:rPr>
              <w:t>los</w:t>
            </w:r>
            <w:proofErr w:type="spellEnd"/>
            <w:r>
              <w:rPr>
                <w:color w:val="231F20"/>
                <w:spacing w:val="-12"/>
              </w:rPr>
              <w:t xml:space="preserve"> </w:t>
            </w:r>
            <w:proofErr w:type="spellStart"/>
            <w:r>
              <w:rPr>
                <w:color w:val="231F20"/>
              </w:rPr>
              <w:t>servicios</w:t>
            </w:r>
            <w:proofErr w:type="spellEnd"/>
            <w:r>
              <w:rPr>
                <w:color w:val="231F20"/>
                <w:spacing w:val="-12"/>
              </w:rPr>
              <w:t xml:space="preserve"> </w:t>
            </w:r>
            <w:proofErr w:type="spellStart"/>
            <w:r>
              <w:rPr>
                <w:color w:val="231F20"/>
              </w:rPr>
              <w:t>municipales</w:t>
            </w:r>
            <w:proofErr w:type="spellEnd"/>
            <w:r>
              <w:rPr>
                <w:rFonts w:ascii="Times New Roman" w:hAnsi="Times New Roman"/>
                <w:color w:val="231F20"/>
              </w:rPr>
              <w:tab/>
            </w:r>
            <w:r w:rsidR="00197F75">
              <w:rPr>
                <w:b w:val="0"/>
                <w:color w:val="231F20"/>
              </w:rPr>
              <w:t>40</w:t>
            </w:r>
          </w:hyperlink>
        </w:p>
        <w:p w14:paraId="370F8206" w14:textId="0135B1C8" w:rsidR="00984CFC" w:rsidRDefault="00C44734" w:rsidP="0078694F">
          <w:pPr>
            <w:pStyle w:val="TDC11"/>
            <w:numPr>
              <w:ilvl w:val="0"/>
              <w:numId w:val="67"/>
            </w:numPr>
            <w:tabs>
              <w:tab w:val="left" w:pos="374"/>
              <w:tab w:val="right" w:leader="dot" w:pos="9502"/>
            </w:tabs>
            <w:ind w:left="373" w:hanging="217"/>
            <w:rPr>
              <w:b w:val="0"/>
            </w:rPr>
          </w:pPr>
          <w:hyperlink w:anchor="_TOC_250051" w:history="1">
            <w:r>
              <w:rPr>
                <w:color w:val="231F20"/>
              </w:rPr>
              <w:t xml:space="preserve">NORMAS </w:t>
            </w:r>
            <w:r w:rsidR="00A541C5">
              <w:rPr>
                <w:color w:val="231F20"/>
              </w:rPr>
              <w:t xml:space="preserve">DE ORGANIZACIÓN Y FUNCIONAMIENTO </w:t>
            </w:r>
            <w:r>
              <w:rPr>
                <w:color w:val="231F20"/>
              </w:rPr>
              <w:t>DEL CENTRO</w:t>
            </w:r>
            <w:r w:rsidR="00423E95">
              <w:rPr>
                <w:color w:val="231F20"/>
              </w:rPr>
              <w:tab/>
            </w:r>
            <w:r w:rsidR="00197F75">
              <w:rPr>
                <w:b w:val="0"/>
                <w:color w:val="231F20"/>
              </w:rPr>
              <w:t>41</w:t>
            </w:r>
          </w:hyperlink>
        </w:p>
        <w:p w14:paraId="68FBEB1B" w14:textId="592F7243" w:rsidR="00984CFC" w:rsidRDefault="00423E95" w:rsidP="0078694F">
          <w:pPr>
            <w:pStyle w:val="TDC41"/>
            <w:numPr>
              <w:ilvl w:val="1"/>
              <w:numId w:val="67"/>
            </w:numPr>
            <w:tabs>
              <w:tab w:val="left" w:pos="1098"/>
              <w:tab w:val="right" w:leader="dot" w:pos="9505"/>
            </w:tabs>
            <w:ind w:left="1097" w:hanging="374"/>
            <w:rPr>
              <w:b w:val="0"/>
            </w:rPr>
          </w:pPr>
          <w:hyperlink w:anchor="_TOC_250050" w:history="1">
            <w:r>
              <w:rPr>
                <w:color w:val="231F20"/>
              </w:rPr>
              <w:t>Equipo</w:t>
            </w:r>
            <w:r>
              <w:rPr>
                <w:color w:val="231F20"/>
                <w:spacing w:val="-19"/>
              </w:rPr>
              <w:t xml:space="preserve"> </w:t>
            </w:r>
            <w:proofErr w:type="spellStart"/>
            <w:r>
              <w:rPr>
                <w:color w:val="231F20"/>
              </w:rPr>
              <w:t>directivo</w:t>
            </w:r>
            <w:proofErr w:type="spellEnd"/>
            <w:r>
              <w:rPr>
                <w:rFonts w:ascii="Times New Roman"/>
                <w:color w:val="231F20"/>
              </w:rPr>
              <w:tab/>
            </w:r>
            <w:r w:rsidR="00073504">
              <w:rPr>
                <w:b w:val="0"/>
                <w:color w:val="231F20"/>
              </w:rPr>
              <w:t>4</w:t>
            </w:r>
            <w:r w:rsidR="00197F75">
              <w:rPr>
                <w:b w:val="0"/>
                <w:color w:val="231F20"/>
              </w:rPr>
              <w:t>2</w:t>
            </w:r>
          </w:hyperlink>
        </w:p>
        <w:p w14:paraId="23775D3A" w14:textId="778F5F60" w:rsidR="00984CFC" w:rsidRDefault="00423E95" w:rsidP="0078694F">
          <w:pPr>
            <w:pStyle w:val="TDC61"/>
            <w:numPr>
              <w:ilvl w:val="2"/>
              <w:numId w:val="67"/>
            </w:numPr>
            <w:tabs>
              <w:tab w:val="left" w:pos="1829"/>
              <w:tab w:val="right" w:leader="dot" w:pos="9501"/>
            </w:tabs>
            <w:ind w:left="1828" w:hanging="538"/>
          </w:pPr>
          <w:proofErr w:type="spellStart"/>
          <w:r>
            <w:rPr>
              <w:color w:val="231F20"/>
            </w:rPr>
            <w:t>Dirección</w:t>
          </w:r>
          <w:proofErr w:type="spellEnd"/>
          <w:r>
            <w:rPr>
              <w:color w:val="231F20"/>
            </w:rPr>
            <w:tab/>
          </w:r>
          <w:r w:rsidR="00073504">
            <w:rPr>
              <w:color w:val="231F20"/>
            </w:rPr>
            <w:t>4</w:t>
          </w:r>
          <w:r w:rsidR="00197F75">
            <w:rPr>
              <w:color w:val="231F20"/>
            </w:rPr>
            <w:t>3</w:t>
          </w:r>
        </w:p>
        <w:p w14:paraId="35403B8F" w14:textId="1C24B924" w:rsidR="00984CFC" w:rsidRDefault="00423E95" w:rsidP="0078694F">
          <w:pPr>
            <w:pStyle w:val="TDC61"/>
            <w:numPr>
              <w:ilvl w:val="2"/>
              <w:numId w:val="67"/>
            </w:numPr>
            <w:tabs>
              <w:tab w:val="left" w:pos="1834"/>
              <w:tab w:val="right" w:leader="dot" w:pos="9502"/>
            </w:tabs>
            <w:ind w:left="1833" w:hanging="543"/>
          </w:pPr>
          <w:proofErr w:type="spellStart"/>
          <w:r>
            <w:rPr>
              <w:color w:val="231F20"/>
            </w:rPr>
            <w:t>Jefatura</w:t>
          </w:r>
          <w:proofErr w:type="spellEnd"/>
          <w:r>
            <w:rPr>
              <w:color w:val="231F20"/>
              <w:spacing w:val="-11"/>
            </w:rPr>
            <w:t xml:space="preserve"> </w:t>
          </w:r>
          <w:r>
            <w:rPr>
              <w:color w:val="231F20"/>
            </w:rPr>
            <w:t>de</w:t>
          </w:r>
          <w:r>
            <w:rPr>
              <w:color w:val="231F20"/>
              <w:spacing w:val="-10"/>
            </w:rPr>
            <w:t xml:space="preserve"> </w:t>
          </w:r>
          <w:proofErr w:type="spellStart"/>
          <w:r>
            <w:rPr>
              <w:color w:val="231F20"/>
            </w:rPr>
            <w:t>estudios</w:t>
          </w:r>
          <w:proofErr w:type="spellEnd"/>
          <w:r>
            <w:rPr>
              <w:color w:val="231F20"/>
            </w:rPr>
            <w:tab/>
          </w:r>
          <w:r w:rsidR="00073504">
            <w:rPr>
              <w:color w:val="231F20"/>
            </w:rPr>
            <w:t>4</w:t>
          </w:r>
          <w:r w:rsidR="00197F75">
            <w:rPr>
              <w:color w:val="231F20"/>
            </w:rPr>
            <w:t>4</w:t>
          </w:r>
        </w:p>
        <w:p w14:paraId="7C39AD58" w14:textId="5BEE7AEC" w:rsidR="00984CFC" w:rsidRDefault="00423E95" w:rsidP="0078694F">
          <w:pPr>
            <w:pStyle w:val="TDC61"/>
            <w:numPr>
              <w:ilvl w:val="2"/>
              <w:numId w:val="67"/>
            </w:numPr>
            <w:tabs>
              <w:tab w:val="left" w:pos="1828"/>
              <w:tab w:val="right" w:leader="dot" w:pos="9502"/>
            </w:tabs>
            <w:ind w:left="1827" w:hanging="537"/>
          </w:pPr>
          <w:proofErr w:type="spellStart"/>
          <w:r>
            <w:rPr>
              <w:color w:val="231F20"/>
            </w:rPr>
            <w:lastRenderedPageBreak/>
            <w:t>Secretaría</w:t>
          </w:r>
          <w:proofErr w:type="spellEnd"/>
          <w:r>
            <w:rPr>
              <w:color w:val="231F20"/>
            </w:rPr>
            <w:tab/>
          </w:r>
          <w:r w:rsidR="00073504">
            <w:rPr>
              <w:color w:val="231F20"/>
            </w:rPr>
            <w:t>4</w:t>
          </w:r>
          <w:r w:rsidR="00197F75">
            <w:rPr>
              <w:color w:val="231F20"/>
            </w:rPr>
            <w:t>5</w:t>
          </w:r>
        </w:p>
        <w:p w14:paraId="4BBC0559" w14:textId="6931B1C9" w:rsidR="00984CFC" w:rsidRDefault="00423E95" w:rsidP="0078694F">
          <w:pPr>
            <w:pStyle w:val="TDC41"/>
            <w:numPr>
              <w:ilvl w:val="1"/>
              <w:numId w:val="67"/>
            </w:numPr>
            <w:tabs>
              <w:tab w:val="left" w:pos="1094"/>
              <w:tab w:val="right" w:leader="dot" w:pos="9504"/>
            </w:tabs>
            <w:ind w:left="1093" w:hanging="370"/>
            <w:rPr>
              <w:b w:val="0"/>
            </w:rPr>
          </w:pPr>
          <w:proofErr w:type="spellStart"/>
          <w:r>
            <w:rPr>
              <w:color w:val="231F20"/>
            </w:rPr>
            <w:t>Órganos</w:t>
          </w:r>
          <w:proofErr w:type="spellEnd"/>
          <w:r>
            <w:rPr>
              <w:color w:val="231F20"/>
              <w:spacing w:val="-23"/>
            </w:rPr>
            <w:t xml:space="preserve"> </w:t>
          </w:r>
          <w:proofErr w:type="spellStart"/>
          <w:r>
            <w:rPr>
              <w:color w:val="231F20"/>
            </w:rPr>
            <w:t>colegiados</w:t>
          </w:r>
          <w:proofErr w:type="spellEnd"/>
          <w:r>
            <w:rPr>
              <w:rFonts w:ascii="Times New Roman" w:hAnsi="Times New Roman"/>
              <w:color w:val="231F20"/>
            </w:rPr>
            <w:tab/>
          </w:r>
          <w:r w:rsidR="00073504">
            <w:rPr>
              <w:b w:val="0"/>
              <w:color w:val="231F20"/>
            </w:rPr>
            <w:t>4</w:t>
          </w:r>
          <w:r w:rsidR="00197F75">
            <w:rPr>
              <w:b w:val="0"/>
              <w:color w:val="231F20"/>
            </w:rPr>
            <w:t>6</w:t>
          </w:r>
        </w:p>
        <w:p w14:paraId="07261541" w14:textId="35CB86BC" w:rsidR="00984CFC" w:rsidRDefault="00423E95" w:rsidP="0078694F">
          <w:pPr>
            <w:pStyle w:val="TDC61"/>
            <w:numPr>
              <w:ilvl w:val="2"/>
              <w:numId w:val="67"/>
            </w:numPr>
            <w:tabs>
              <w:tab w:val="left" w:pos="1831"/>
              <w:tab w:val="right" w:leader="dot" w:pos="9506"/>
            </w:tabs>
            <w:ind w:left="1830" w:hanging="540"/>
          </w:pPr>
          <w:r>
            <w:rPr>
              <w:color w:val="231F20"/>
            </w:rPr>
            <w:t>Consejo</w:t>
          </w:r>
          <w:r>
            <w:rPr>
              <w:color w:val="231F20"/>
              <w:spacing w:val="-14"/>
            </w:rPr>
            <w:t xml:space="preserve"> </w:t>
          </w:r>
          <w:r>
            <w:rPr>
              <w:color w:val="231F20"/>
            </w:rPr>
            <w:t>escolar</w:t>
          </w:r>
          <w:r>
            <w:rPr>
              <w:color w:val="231F20"/>
            </w:rPr>
            <w:tab/>
          </w:r>
          <w:r w:rsidR="00073504">
            <w:rPr>
              <w:color w:val="231F20"/>
            </w:rPr>
            <w:t>4</w:t>
          </w:r>
          <w:r w:rsidR="00197F75">
            <w:rPr>
              <w:color w:val="231F20"/>
            </w:rPr>
            <w:t>7</w:t>
          </w:r>
        </w:p>
        <w:p w14:paraId="5B0A23FF" w14:textId="08161A36" w:rsidR="00984CFC" w:rsidRDefault="00423E95" w:rsidP="0078694F">
          <w:pPr>
            <w:pStyle w:val="TDC61"/>
            <w:numPr>
              <w:ilvl w:val="2"/>
              <w:numId w:val="67"/>
            </w:numPr>
            <w:tabs>
              <w:tab w:val="left" w:pos="1834"/>
              <w:tab w:val="right" w:leader="dot" w:pos="9507"/>
            </w:tabs>
            <w:ind w:left="1833" w:hanging="543"/>
          </w:pPr>
          <w:hyperlink w:anchor="_TOC_250049" w:history="1">
            <w:r>
              <w:rPr>
                <w:color w:val="231F20"/>
              </w:rPr>
              <w:t>Claustro</w:t>
            </w:r>
            <w:r>
              <w:rPr>
                <w:color w:val="231F20"/>
                <w:spacing w:val="-11"/>
              </w:rPr>
              <w:t xml:space="preserve"> </w:t>
            </w:r>
            <w:r>
              <w:rPr>
                <w:color w:val="231F20"/>
              </w:rPr>
              <w:t>de</w:t>
            </w:r>
            <w:r>
              <w:rPr>
                <w:color w:val="231F20"/>
                <w:spacing w:val="-10"/>
              </w:rPr>
              <w:t xml:space="preserve"> </w:t>
            </w:r>
            <w:proofErr w:type="spellStart"/>
            <w:r>
              <w:rPr>
                <w:color w:val="231F20"/>
              </w:rPr>
              <w:t>profesores</w:t>
            </w:r>
            <w:proofErr w:type="spellEnd"/>
            <w:r>
              <w:rPr>
                <w:color w:val="231F20"/>
              </w:rPr>
              <w:tab/>
            </w:r>
            <w:r w:rsidR="00073504">
              <w:rPr>
                <w:color w:val="231F20"/>
              </w:rPr>
              <w:t>4</w:t>
            </w:r>
            <w:r w:rsidR="00197F75">
              <w:rPr>
                <w:color w:val="231F20"/>
              </w:rPr>
              <w:t>9</w:t>
            </w:r>
          </w:hyperlink>
        </w:p>
        <w:p w14:paraId="2F13CF1F" w14:textId="1746FF29" w:rsidR="00984CFC" w:rsidRDefault="00423E95" w:rsidP="0078694F">
          <w:pPr>
            <w:pStyle w:val="TDC41"/>
            <w:numPr>
              <w:ilvl w:val="1"/>
              <w:numId w:val="67"/>
            </w:numPr>
            <w:tabs>
              <w:tab w:val="left" w:pos="1100"/>
              <w:tab w:val="right" w:leader="dot" w:pos="9504"/>
            </w:tabs>
            <w:ind w:left="1099" w:hanging="376"/>
            <w:rPr>
              <w:b w:val="0"/>
            </w:rPr>
          </w:pPr>
          <w:hyperlink w:anchor="_TOC_250048" w:history="1">
            <w:proofErr w:type="spellStart"/>
            <w:r>
              <w:rPr>
                <w:color w:val="231F20"/>
              </w:rPr>
              <w:t>Órganos</w:t>
            </w:r>
            <w:proofErr w:type="spellEnd"/>
            <w:r>
              <w:rPr>
                <w:color w:val="231F20"/>
                <w:spacing w:val="-17"/>
              </w:rPr>
              <w:t xml:space="preserve"> </w:t>
            </w:r>
            <w:r>
              <w:rPr>
                <w:color w:val="231F20"/>
              </w:rPr>
              <w:t>de</w:t>
            </w:r>
            <w:r>
              <w:rPr>
                <w:color w:val="231F20"/>
                <w:spacing w:val="-16"/>
              </w:rPr>
              <w:t xml:space="preserve"> </w:t>
            </w:r>
            <w:proofErr w:type="spellStart"/>
            <w:r>
              <w:rPr>
                <w:color w:val="231F20"/>
              </w:rPr>
              <w:t>coordinación</w:t>
            </w:r>
            <w:proofErr w:type="spellEnd"/>
            <w:r>
              <w:rPr>
                <w:color w:val="231F20"/>
                <w:spacing w:val="-17"/>
              </w:rPr>
              <w:t xml:space="preserve"> </w:t>
            </w:r>
            <w:proofErr w:type="spellStart"/>
            <w:r>
              <w:rPr>
                <w:color w:val="231F20"/>
              </w:rPr>
              <w:t>docente</w:t>
            </w:r>
            <w:proofErr w:type="spellEnd"/>
            <w:r>
              <w:rPr>
                <w:rFonts w:ascii="Times New Roman" w:hAnsi="Times New Roman"/>
                <w:color w:val="231F20"/>
              </w:rPr>
              <w:tab/>
            </w:r>
            <w:r w:rsidR="00073504">
              <w:rPr>
                <w:b w:val="0"/>
                <w:color w:val="231F20"/>
              </w:rPr>
              <w:t>5</w:t>
            </w:r>
            <w:r w:rsidR="00197F75">
              <w:rPr>
                <w:b w:val="0"/>
                <w:color w:val="231F20"/>
              </w:rPr>
              <w:t>3</w:t>
            </w:r>
          </w:hyperlink>
        </w:p>
        <w:p w14:paraId="25FD97CE" w14:textId="3368AA9E" w:rsidR="00984CFC" w:rsidRDefault="00423E95" w:rsidP="0078694F">
          <w:pPr>
            <w:pStyle w:val="TDC61"/>
            <w:numPr>
              <w:ilvl w:val="2"/>
              <w:numId w:val="67"/>
            </w:numPr>
            <w:tabs>
              <w:tab w:val="left" w:pos="1834"/>
              <w:tab w:val="right" w:leader="dot" w:pos="9506"/>
            </w:tabs>
            <w:ind w:left="1833" w:hanging="543"/>
          </w:pPr>
          <w:hyperlink w:anchor="_TOC_250047" w:history="1">
            <w:proofErr w:type="spellStart"/>
            <w:r>
              <w:rPr>
                <w:color w:val="231F20"/>
              </w:rPr>
              <w:t>Equipos</w:t>
            </w:r>
            <w:proofErr w:type="spellEnd"/>
            <w:r>
              <w:rPr>
                <w:color w:val="231F20"/>
                <w:spacing w:val="-11"/>
              </w:rPr>
              <w:t xml:space="preserve"> </w:t>
            </w:r>
            <w:proofErr w:type="spellStart"/>
            <w:r>
              <w:rPr>
                <w:color w:val="231F20"/>
              </w:rPr>
              <w:t>docentes</w:t>
            </w:r>
            <w:proofErr w:type="spellEnd"/>
            <w:r>
              <w:rPr>
                <w:color w:val="231F20"/>
                <w:spacing w:val="-10"/>
              </w:rPr>
              <w:t xml:space="preserve"> </w:t>
            </w:r>
            <w:r>
              <w:rPr>
                <w:color w:val="231F20"/>
              </w:rPr>
              <w:t>y</w:t>
            </w:r>
            <w:r>
              <w:rPr>
                <w:color w:val="231F20"/>
                <w:spacing w:val="-10"/>
              </w:rPr>
              <w:t xml:space="preserve"> </w:t>
            </w:r>
            <w:proofErr w:type="spellStart"/>
            <w:r>
              <w:rPr>
                <w:color w:val="231F20"/>
              </w:rPr>
              <w:t>equipos</w:t>
            </w:r>
            <w:proofErr w:type="spellEnd"/>
            <w:r>
              <w:rPr>
                <w:color w:val="231F20"/>
                <w:spacing w:val="-10"/>
              </w:rPr>
              <w:t xml:space="preserve"> </w:t>
            </w:r>
            <w:r>
              <w:rPr>
                <w:color w:val="231F20"/>
              </w:rPr>
              <w:t>de</w:t>
            </w:r>
            <w:r>
              <w:rPr>
                <w:color w:val="231F20"/>
                <w:spacing w:val="-10"/>
              </w:rPr>
              <w:t xml:space="preserve"> </w:t>
            </w:r>
            <w:proofErr w:type="spellStart"/>
            <w:r>
              <w:rPr>
                <w:color w:val="231F20"/>
              </w:rPr>
              <w:t>ciclo</w:t>
            </w:r>
            <w:proofErr w:type="spellEnd"/>
            <w:r>
              <w:rPr>
                <w:color w:val="231F20"/>
              </w:rPr>
              <w:tab/>
            </w:r>
            <w:r w:rsidR="00073504">
              <w:rPr>
                <w:color w:val="231F20"/>
              </w:rPr>
              <w:t>5</w:t>
            </w:r>
            <w:r w:rsidR="00197F75">
              <w:rPr>
                <w:color w:val="231F20"/>
              </w:rPr>
              <w:t>4</w:t>
            </w:r>
          </w:hyperlink>
        </w:p>
        <w:p w14:paraId="0CB56E84" w14:textId="5C005BBC" w:rsidR="00984CFC" w:rsidRDefault="00423E95" w:rsidP="0078694F">
          <w:pPr>
            <w:pStyle w:val="TDC61"/>
            <w:numPr>
              <w:ilvl w:val="2"/>
              <w:numId w:val="67"/>
            </w:numPr>
            <w:tabs>
              <w:tab w:val="left" w:pos="1825"/>
              <w:tab w:val="right" w:leader="dot" w:pos="9516"/>
            </w:tabs>
            <w:ind w:left="1824" w:hanging="534"/>
          </w:pPr>
          <w:hyperlink w:anchor="_TOC_250046" w:history="1">
            <w:r>
              <w:rPr>
                <w:color w:val="231F20"/>
              </w:rPr>
              <w:t>Comisión</w:t>
            </w:r>
            <w:r>
              <w:rPr>
                <w:color w:val="231F20"/>
                <w:spacing w:val="-19"/>
              </w:rPr>
              <w:t xml:space="preserve"> </w:t>
            </w:r>
            <w:r>
              <w:rPr>
                <w:color w:val="231F20"/>
              </w:rPr>
              <w:t>de</w:t>
            </w:r>
            <w:r>
              <w:rPr>
                <w:color w:val="231F20"/>
                <w:spacing w:val="-18"/>
              </w:rPr>
              <w:t xml:space="preserve"> </w:t>
            </w:r>
            <w:proofErr w:type="spellStart"/>
            <w:r>
              <w:rPr>
                <w:color w:val="231F20"/>
              </w:rPr>
              <w:t>coordinación</w:t>
            </w:r>
            <w:proofErr w:type="spellEnd"/>
            <w:r>
              <w:rPr>
                <w:color w:val="231F20"/>
                <w:spacing w:val="-18"/>
              </w:rPr>
              <w:t xml:space="preserve"> </w:t>
            </w:r>
            <w:proofErr w:type="spellStart"/>
            <w:r>
              <w:rPr>
                <w:color w:val="231F20"/>
              </w:rPr>
              <w:t>pedagógica</w:t>
            </w:r>
            <w:proofErr w:type="spellEnd"/>
            <w:r>
              <w:rPr>
                <w:color w:val="231F20"/>
              </w:rPr>
              <w:t>.</w:t>
            </w:r>
            <w:r>
              <w:rPr>
                <w:color w:val="231F20"/>
              </w:rPr>
              <w:tab/>
            </w:r>
            <w:r w:rsidR="00073504">
              <w:rPr>
                <w:color w:val="231F20"/>
              </w:rPr>
              <w:t>5</w:t>
            </w:r>
            <w:r w:rsidR="00197F75">
              <w:rPr>
                <w:color w:val="231F20"/>
              </w:rPr>
              <w:t>5</w:t>
            </w:r>
          </w:hyperlink>
        </w:p>
        <w:p w14:paraId="275D65AB" w14:textId="7895205E" w:rsidR="00984CFC" w:rsidRDefault="00423E95" w:rsidP="0078694F">
          <w:pPr>
            <w:pStyle w:val="TDC61"/>
            <w:numPr>
              <w:ilvl w:val="2"/>
              <w:numId w:val="67"/>
            </w:numPr>
            <w:tabs>
              <w:tab w:val="left" w:pos="1824"/>
              <w:tab w:val="right" w:leader="dot" w:pos="9499"/>
            </w:tabs>
            <w:ind w:left="1823" w:hanging="533"/>
          </w:pPr>
          <w:hyperlink w:anchor="_TOC_250045" w:history="1">
            <w:proofErr w:type="spellStart"/>
            <w:r>
              <w:rPr>
                <w:color w:val="231F20"/>
              </w:rPr>
              <w:t>Tutoría</w:t>
            </w:r>
            <w:proofErr w:type="spellEnd"/>
            <w:r>
              <w:rPr>
                <w:color w:val="231F20"/>
              </w:rPr>
              <w:tab/>
            </w:r>
            <w:r w:rsidR="00073504">
              <w:rPr>
                <w:color w:val="231F20"/>
              </w:rPr>
              <w:t>5</w:t>
            </w:r>
            <w:r w:rsidR="00197F75">
              <w:rPr>
                <w:color w:val="231F20"/>
              </w:rPr>
              <w:t>7</w:t>
            </w:r>
          </w:hyperlink>
        </w:p>
        <w:p w14:paraId="45120EF0" w14:textId="6E0047F2" w:rsidR="00984CFC" w:rsidRDefault="00423E95" w:rsidP="0078694F">
          <w:pPr>
            <w:pStyle w:val="TDC61"/>
            <w:numPr>
              <w:ilvl w:val="2"/>
              <w:numId w:val="67"/>
            </w:numPr>
            <w:tabs>
              <w:tab w:val="left" w:pos="1826"/>
              <w:tab w:val="right" w:leader="dot" w:pos="9506"/>
            </w:tabs>
            <w:ind w:left="1825" w:hanging="535"/>
          </w:pPr>
          <w:hyperlink w:anchor="_TOC_250044" w:history="1">
            <w:proofErr w:type="spellStart"/>
            <w:r>
              <w:rPr>
                <w:color w:val="231F20"/>
              </w:rPr>
              <w:t>Otras</w:t>
            </w:r>
            <w:proofErr w:type="spellEnd"/>
            <w:r>
              <w:rPr>
                <w:color w:val="231F20"/>
                <w:spacing w:val="-18"/>
              </w:rPr>
              <w:t xml:space="preserve"> </w:t>
            </w:r>
            <w:proofErr w:type="spellStart"/>
            <w:r>
              <w:rPr>
                <w:color w:val="231F20"/>
              </w:rPr>
              <w:t>figuras</w:t>
            </w:r>
            <w:proofErr w:type="spellEnd"/>
            <w:r>
              <w:rPr>
                <w:color w:val="231F20"/>
                <w:spacing w:val="-17"/>
              </w:rPr>
              <w:t xml:space="preserve"> </w:t>
            </w:r>
            <w:r>
              <w:rPr>
                <w:color w:val="231F20"/>
              </w:rPr>
              <w:t>de</w:t>
            </w:r>
            <w:r>
              <w:rPr>
                <w:color w:val="231F20"/>
                <w:spacing w:val="-17"/>
              </w:rPr>
              <w:t xml:space="preserve"> </w:t>
            </w:r>
            <w:proofErr w:type="spellStart"/>
            <w:r>
              <w:rPr>
                <w:color w:val="231F20"/>
              </w:rPr>
              <w:t>coordinación</w:t>
            </w:r>
            <w:proofErr w:type="spellEnd"/>
            <w:r>
              <w:rPr>
                <w:rFonts w:ascii="Times New Roman" w:hAnsi="Times New Roman"/>
                <w:color w:val="231F20"/>
              </w:rPr>
              <w:tab/>
            </w:r>
            <w:r w:rsidR="00073504">
              <w:rPr>
                <w:color w:val="231F20"/>
              </w:rPr>
              <w:t>5</w:t>
            </w:r>
            <w:r w:rsidR="00197F75">
              <w:rPr>
                <w:color w:val="231F20"/>
              </w:rPr>
              <w:t>9</w:t>
            </w:r>
          </w:hyperlink>
        </w:p>
        <w:p w14:paraId="60D3E168" w14:textId="5BECCCD0" w:rsidR="00984CFC" w:rsidRDefault="00423E95" w:rsidP="0078694F">
          <w:pPr>
            <w:pStyle w:val="TDC81"/>
            <w:numPr>
              <w:ilvl w:val="3"/>
              <w:numId w:val="67"/>
            </w:numPr>
            <w:tabs>
              <w:tab w:val="left" w:pos="2076"/>
              <w:tab w:val="right" w:leader="dot" w:pos="9505"/>
            </w:tabs>
          </w:pPr>
          <w:r>
            <w:rPr>
              <w:color w:val="231F20"/>
            </w:rPr>
            <w:t>Coordinadora</w:t>
          </w:r>
          <w:r>
            <w:rPr>
              <w:color w:val="231F20"/>
              <w:spacing w:val="-5"/>
            </w:rPr>
            <w:t xml:space="preserve"> </w:t>
          </w:r>
          <w:r>
            <w:rPr>
              <w:color w:val="231F20"/>
            </w:rPr>
            <w:t>o</w:t>
          </w:r>
          <w:r>
            <w:rPr>
              <w:color w:val="231F20"/>
              <w:spacing w:val="-5"/>
            </w:rPr>
            <w:t xml:space="preserve"> </w:t>
          </w:r>
          <w:proofErr w:type="spellStart"/>
          <w:r>
            <w:rPr>
              <w:color w:val="231F20"/>
            </w:rPr>
            <w:t>coordinador</w:t>
          </w:r>
          <w:proofErr w:type="spellEnd"/>
          <w:r>
            <w:rPr>
              <w:color w:val="231F20"/>
              <w:spacing w:val="-5"/>
            </w:rPr>
            <w:t xml:space="preserve"> </w:t>
          </w:r>
          <w:r>
            <w:rPr>
              <w:color w:val="231F20"/>
            </w:rPr>
            <w:t>TIC</w:t>
          </w:r>
          <w:r>
            <w:rPr>
              <w:color w:val="231F20"/>
            </w:rPr>
            <w:tab/>
          </w:r>
          <w:r w:rsidR="00197F75">
            <w:rPr>
              <w:color w:val="231F20"/>
            </w:rPr>
            <w:t>60</w:t>
          </w:r>
        </w:p>
        <w:p w14:paraId="3B7B32EA" w14:textId="05956DA8" w:rsidR="00984CFC" w:rsidRDefault="00423E95" w:rsidP="0078694F">
          <w:pPr>
            <w:pStyle w:val="TDC81"/>
            <w:numPr>
              <w:ilvl w:val="3"/>
              <w:numId w:val="67"/>
            </w:numPr>
            <w:tabs>
              <w:tab w:val="left" w:pos="2091"/>
              <w:tab w:val="right" w:leader="dot" w:pos="9504"/>
            </w:tabs>
            <w:ind w:left="2090" w:hanging="233"/>
          </w:pPr>
          <w:hyperlink w:anchor="_TOC_250043" w:history="1">
            <w:r>
              <w:rPr>
                <w:color w:val="231F20"/>
              </w:rPr>
              <w:t>Coordinadora</w:t>
            </w:r>
            <w:r>
              <w:rPr>
                <w:color w:val="231F20"/>
                <w:spacing w:val="-1"/>
              </w:rPr>
              <w:t xml:space="preserve"> </w:t>
            </w:r>
            <w:r>
              <w:rPr>
                <w:color w:val="231F20"/>
              </w:rPr>
              <w:t>o</w:t>
            </w:r>
            <w:r>
              <w:rPr>
                <w:color w:val="231F20"/>
                <w:spacing w:val="-1"/>
              </w:rPr>
              <w:t xml:space="preserve"> </w:t>
            </w:r>
            <w:proofErr w:type="spellStart"/>
            <w:r>
              <w:rPr>
                <w:color w:val="231F20"/>
              </w:rPr>
              <w:t>coordinador</w:t>
            </w:r>
            <w:proofErr w:type="spellEnd"/>
            <w:r>
              <w:rPr>
                <w:color w:val="231F20"/>
              </w:rPr>
              <w:t xml:space="preserve"> de</w:t>
            </w:r>
            <w:r>
              <w:rPr>
                <w:color w:val="231F20"/>
                <w:spacing w:val="-1"/>
              </w:rPr>
              <w:t xml:space="preserve"> </w:t>
            </w:r>
            <w:proofErr w:type="spellStart"/>
            <w:r>
              <w:rPr>
                <w:color w:val="231F20"/>
              </w:rPr>
              <w:t>formación</w:t>
            </w:r>
            <w:proofErr w:type="spellEnd"/>
            <w:r>
              <w:rPr>
                <w:color w:val="231F20"/>
              </w:rPr>
              <w:tab/>
            </w:r>
            <w:r w:rsidR="00197F75">
              <w:rPr>
                <w:color w:val="231F20"/>
              </w:rPr>
              <w:t>60</w:t>
            </w:r>
          </w:hyperlink>
        </w:p>
        <w:p w14:paraId="005D1693" w14:textId="20584618" w:rsidR="00984CFC" w:rsidRDefault="00423E95" w:rsidP="0078694F">
          <w:pPr>
            <w:pStyle w:val="TDC81"/>
            <w:numPr>
              <w:ilvl w:val="3"/>
              <w:numId w:val="67"/>
            </w:numPr>
            <w:tabs>
              <w:tab w:val="left" w:pos="2067"/>
              <w:tab w:val="right" w:leader="dot" w:pos="9506"/>
            </w:tabs>
            <w:ind w:left="2066" w:hanging="209"/>
          </w:pPr>
          <w:hyperlink w:anchor="_TOC_250042" w:history="1">
            <w:r>
              <w:rPr>
                <w:color w:val="231F20"/>
              </w:rPr>
              <w:t>Coordinadora</w:t>
            </w:r>
            <w:r>
              <w:rPr>
                <w:color w:val="231F20"/>
                <w:spacing w:val="-2"/>
              </w:rPr>
              <w:t xml:space="preserve"> </w:t>
            </w:r>
            <w:r>
              <w:rPr>
                <w:color w:val="231F20"/>
              </w:rPr>
              <w:t>o</w:t>
            </w:r>
            <w:r>
              <w:rPr>
                <w:color w:val="231F20"/>
                <w:spacing w:val="-3"/>
              </w:rPr>
              <w:t xml:space="preserve"> </w:t>
            </w:r>
            <w:proofErr w:type="spellStart"/>
            <w:r>
              <w:rPr>
                <w:color w:val="231F20"/>
              </w:rPr>
              <w:t>coordinador</w:t>
            </w:r>
            <w:proofErr w:type="spellEnd"/>
            <w:r>
              <w:rPr>
                <w:color w:val="231F20"/>
                <w:spacing w:val="-2"/>
              </w:rPr>
              <w:t xml:space="preserve"> </w:t>
            </w:r>
            <w:r>
              <w:rPr>
                <w:color w:val="231F20"/>
              </w:rPr>
              <w:t>de</w:t>
            </w:r>
            <w:r>
              <w:rPr>
                <w:color w:val="231F20"/>
                <w:spacing w:val="-3"/>
              </w:rPr>
              <w:t xml:space="preserve"> </w:t>
            </w:r>
            <w:proofErr w:type="spellStart"/>
            <w:r>
              <w:rPr>
                <w:color w:val="231F20"/>
              </w:rPr>
              <w:t>igualdad</w:t>
            </w:r>
            <w:proofErr w:type="spellEnd"/>
            <w:r>
              <w:rPr>
                <w:color w:val="231F20"/>
                <w:spacing w:val="-2"/>
              </w:rPr>
              <w:t xml:space="preserve"> </w:t>
            </w:r>
            <w:r>
              <w:rPr>
                <w:color w:val="231F20"/>
              </w:rPr>
              <w:t>y</w:t>
            </w:r>
            <w:r>
              <w:rPr>
                <w:color w:val="231F20"/>
                <w:spacing w:val="-2"/>
              </w:rPr>
              <w:t xml:space="preserve"> </w:t>
            </w:r>
            <w:proofErr w:type="spellStart"/>
            <w:r>
              <w:rPr>
                <w:color w:val="231F20"/>
              </w:rPr>
              <w:t>convivencia</w:t>
            </w:r>
            <w:proofErr w:type="spellEnd"/>
            <w:r>
              <w:rPr>
                <w:color w:val="231F20"/>
              </w:rPr>
              <w:tab/>
            </w:r>
            <w:r w:rsidR="00F76E38">
              <w:rPr>
                <w:color w:val="231F20"/>
              </w:rPr>
              <w:t>6</w:t>
            </w:r>
            <w:r w:rsidR="00197F75">
              <w:rPr>
                <w:color w:val="231F20"/>
              </w:rPr>
              <w:t>1</w:t>
            </w:r>
          </w:hyperlink>
        </w:p>
        <w:p w14:paraId="0E37B788" w14:textId="2B6686BC" w:rsidR="00984CFC" w:rsidRDefault="00423E95" w:rsidP="0078694F">
          <w:pPr>
            <w:pStyle w:val="TDC81"/>
            <w:numPr>
              <w:ilvl w:val="3"/>
              <w:numId w:val="67"/>
            </w:numPr>
            <w:tabs>
              <w:tab w:val="left" w:pos="2090"/>
              <w:tab w:val="right" w:leader="dot" w:pos="9506"/>
            </w:tabs>
            <w:spacing w:after="240" w:line="266" w:lineRule="exact"/>
            <w:ind w:left="2089" w:hanging="232"/>
          </w:pPr>
          <w:r>
            <w:rPr>
              <w:color w:val="231F20"/>
            </w:rPr>
            <w:t>Coordinadora</w:t>
          </w:r>
          <w:r>
            <w:rPr>
              <w:color w:val="231F20"/>
              <w:spacing w:val="-3"/>
            </w:rPr>
            <w:t xml:space="preserve"> </w:t>
          </w:r>
          <w:r>
            <w:rPr>
              <w:color w:val="231F20"/>
            </w:rPr>
            <w:t>o</w:t>
          </w:r>
          <w:r>
            <w:rPr>
              <w:color w:val="231F20"/>
              <w:spacing w:val="-3"/>
            </w:rPr>
            <w:t xml:space="preserve"> </w:t>
          </w:r>
          <w:proofErr w:type="spellStart"/>
          <w:r>
            <w:rPr>
              <w:color w:val="231F20"/>
            </w:rPr>
            <w:t>coordinador</w:t>
          </w:r>
          <w:proofErr w:type="spellEnd"/>
          <w:r>
            <w:rPr>
              <w:color w:val="231F20"/>
              <w:spacing w:val="-3"/>
            </w:rPr>
            <w:t xml:space="preserve"> </w:t>
          </w:r>
          <w:r>
            <w:rPr>
              <w:color w:val="231F20"/>
            </w:rPr>
            <w:t>del</w:t>
          </w:r>
          <w:r>
            <w:rPr>
              <w:color w:val="231F20"/>
              <w:spacing w:val="-3"/>
            </w:rPr>
            <w:t xml:space="preserve"> </w:t>
          </w:r>
          <w:proofErr w:type="spellStart"/>
          <w:r>
            <w:rPr>
              <w:color w:val="231F20"/>
            </w:rPr>
            <w:t>programa</w:t>
          </w:r>
          <w:proofErr w:type="spellEnd"/>
          <w:r>
            <w:rPr>
              <w:color w:val="231F20"/>
              <w:spacing w:val="-3"/>
            </w:rPr>
            <w:t xml:space="preserve"> </w:t>
          </w:r>
          <w:r>
            <w:rPr>
              <w:color w:val="231F20"/>
            </w:rPr>
            <w:t>de</w:t>
          </w:r>
          <w:r>
            <w:rPr>
              <w:color w:val="231F20"/>
              <w:spacing w:val="-3"/>
            </w:rPr>
            <w:t xml:space="preserve"> </w:t>
          </w:r>
          <w:proofErr w:type="spellStart"/>
          <w:r>
            <w:rPr>
              <w:color w:val="231F20"/>
            </w:rPr>
            <w:t>reutilización</w:t>
          </w:r>
          <w:proofErr w:type="spellEnd"/>
          <w:r>
            <w:rPr>
              <w:color w:val="231F20"/>
              <w:spacing w:val="-3"/>
            </w:rPr>
            <w:t xml:space="preserve"> </w:t>
          </w:r>
          <w:r>
            <w:rPr>
              <w:color w:val="231F20"/>
            </w:rPr>
            <w:t>de</w:t>
          </w:r>
          <w:r>
            <w:rPr>
              <w:color w:val="231F20"/>
              <w:spacing w:val="-3"/>
            </w:rPr>
            <w:t xml:space="preserve"> </w:t>
          </w:r>
          <w:proofErr w:type="spellStart"/>
          <w:r>
            <w:rPr>
              <w:color w:val="231F20"/>
            </w:rPr>
            <w:t>libros</w:t>
          </w:r>
          <w:proofErr w:type="spellEnd"/>
          <w:r>
            <w:rPr>
              <w:rFonts w:ascii="Times New Roman" w:hAnsi="Times New Roman"/>
              <w:color w:val="231F20"/>
            </w:rPr>
            <w:tab/>
          </w:r>
          <w:r w:rsidR="00F76E38">
            <w:rPr>
              <w:color w:val="231F20"/>
            </w:rPr>
            <w:t>6</w:t>
          </w:r>
          <w:r w:rsidR="00197F75">
            <w:rPr>
              <w:color w:val="231F20"/>
            </w:rPr>
            <w:t>1</w:t>
          </w:r>
        </w:p>
        <w:p w14:paraId="0A88A3BE" w14:textId="4DB4FB1C" w:rsidR="00984CFC" w:rsidRDefault="00423E95" w:rsidP="0078694F">
          <w:pPr>
            <w:pStyle w:val="TDC41"/>
            <w:numPr>
              <w:ilvl w:val="1"/>
              <w:numId w:val="67"/>
            </w:numPr>
            <w:tabs>
              <w:tab w:val="left" w:pos="1102"/>
              <w:tab w:val="left" w:leader="dot" w:pos="9286"/>
            </w:tabs>
            <w:spacing w:before="135" w:line="266" w:lineRule="exact"/>
            <w:ind w:left="1101" w:hanging="378"/>
            <w:rPr>
              <w:b w:val="0"/>
            </w:rPr>
          </w:pPr>
          <w:proofErr w:type="spellStart"/>
          <w:r>
            <w:rPr>
              <w:color w:val="231F20"/>
              <w:spacing w:val="-1"/>
            </w:rPr>
            <w:t>Participación</w:t>
          </w:r>
          <w:proofErr w:type="spellEnd"/>
          <w:r>
            <w:rPr>
              <w:color w:val="231F20"/>
              <w:spacing w:val="-14"/>
            </w:rPr>
            <w:t xml:space="preserve"> </w:t>
          </w:r>
          <w:r>
            <w:rPr>
              <w:color w:val="231F20"/>
              <w:spacing w:val="-1"/>
            </w:rPr>
            <w:t>de</w:t>
          </w:r>
          <w:r>
            <w:rPr>
              <w:color w:val="231F20"/>
              <w:spacing w:val="-13"/>
            </w:rPr>
            <w:t xml:space="preserve"> </w:t>
          </w:r>
          <w:r>
            <w:rPr>
              <w:color w:val="231F20"/>
              <w:spacing w:val="-1"/>
            </w:rPr>
            <w:t>las</w:t>
          </w:r>
          <w:r>
            <w:rPr>
              <w:color w:val="231F20"/>
              <w:spacing w:val="-14"/>
            </w:rPr>
            <w:t xml:space="preserve"> </w:t>
          </w:r>
          <w:proofErr w:type="spellStart"/>
          <w:r>
            <w:rPr>
              <w:color w:val="231F20"/>
              <w:spacing w:val="-1"/>
            </w:rPr>
            <w:t>familias</w:t>
          </w:r>
          <w:proofErr w:type="spellEnd"/>
          <w:r>
            <w:rPr>
              <w:color w:val="231F20"/>
              <w:spacing w:val="-14"/>
            </w:rPr>
            <w:t xml:space="preserve"> </w:t>
          </w:r>
          <w:r>
            <w:rPr>
              <w:color w:val="231F20"/>
              <w:spacing w:val="-1"/>
            </w:rPr>
            <w:t>de</w:t>
          </w:r>
          <w:r>
            <w:rPr>
              <w:color w:val="231F20"/>
              <w:spacing w:val="-13"/>
            </w:rPr>
            <w:t xml:space="preserve"> </w:t>
          </w:r>
          <w:proofErr w:type="spellStart"/>
          <w:r>
            <w:rPr>
              <w:color w:val="231F20"/>
            </w:rPr>
            <w:t>alumnos</w:t>
          </w:r>
          <w:proofErr w:type="spellEnd"/>
          <w:r>
            <w:rPr>
              <w:color w:val="231F20"/>
            </w:rPr>
            <w:t>/as</w:t>
          </w:r>
          <w:r>
            <w:rPr>
              <w:color w:val="231F20"/>
              <w:spacing w:val="-14"/>
            </w:rPr>
            <w:t xml:space="preserve"> </w:t>
          </w:r>
          <w:proofErr w:type="spellStart"/>
          <w:r>
            <w:rPr>
              <w:color w:val="231F20"/>
            </w:rPr>
            <w:t>en</w:t>
          </w:r>
          <w:proofErr w:type="spellEnd"/>
          <w:r>
            <w:rPr>
              <w:color w:val="231F20"/>
              <w:spacing w:val="-14"/>
            </w:rPr>
            <w:t xml:space="preserve"> </w:t>
          </w:r>
          <w:proofErr w:type="spellStart"/>
          <w:r>
            <w:rPr>
              <w:color w:val="231F20"/>
            </w:rPr>
            <w:t>el</w:t>
          </w:r>
          <w:proofErr w:type="spellEnd"/>
          <w:r>
            <w:rPr>
              <w:color w:val="231F20"/>
              <w:spacing w:val="-14"/>
            </w:rPr>
            <w:t xml:space="preserve"> </w:t>
          </w:r>
          <w:proofErr w:type="spellStart"/>
          <w:r>
            <w:rPr>
              <w:color w:val="231F20"/>
            </w:rPr>
            <w:t>centro</w:t>
          </w:r>
          <w:proofErr w:type="spellEnd"/>
          <w:r>
            <w:rPr>
              <w:rFonts w:ascii="Times New Roman" w:hAnsi="Times New Roman"/>
              <w:color w:val="231F20"/>
            </w:rPr>
            <w:tab/>
          </w:r>
          <w:r w:rsidR="00F76E38">
            <w:rPr>
              <w:b w:val="0"/>
              <w:color w:val="231F20"/>
            </w:rPr>
            <w:t>6</w:t>
          </w:r>
          <w:r w:rsidR="00197F75">
            <w:rPr>
              <w:b w:val="0"/>
              <w:color w:val="231F20"/>
            </w:rPr>
            <w:t>2</w:t>
          </w:r>
        </w:p>
        <w:p w14:paraId="36FE6EDF" w14:textId="60BBCDBD" w:rsidR="00984CFC" w:rsidRDefault="00423E95" w:rsidP="0078694F">
          <w:pPr>
            <w:pStyle w:val="TDC61"/>
            <w:numPr>
              <w:ilvl w:val="2"/>
              <w:numId w:val="67"/>
            </w:numPr>
            <w:tabs>
              <w:tab w:val="left" w:pos="1883"/>
              <w:tab w:val="left" w:leader="dot" w:pos="9287"/>
            </w:tabs>
            <w:ind w:left="1882" w:hanging="592"/>
          </w:pPr>
          <w:proofErr w:type="spellStart"/>
          <w:r>
            <w:rPr>
              <w:color w:val="231F20"/>
            </w:rPr>
            <w:t>Participación</w:t>
          </w:r>
          <w:proofErr w:type="spellEnd"/>
          <w:r>
            <w:rPr>
              <w:color w:val="231F20"/>
              <w:spacing w:val="37"/>
            </w:rPr>
            <w:t xml:space="preserve"> </w:t>
          </w:r>
          <w:r>
            <w:rPr>
              <w:color w:val="231F20"/>
            </w:rPr>
            <w:t>de</w:t>
          </w:r>
          <w:r>
            <w:rPr>
              <w:color w:val="231F20"/>
              <w:spacing w:val="37"/>
            </w:rPr>
            <w:t xml:space="preserve"> </w:t>
          </w:r>
          <w:r>
            <w:rPr>
              <w:color w:val="231F20"/>
            </w:rPr>
            <w:t>la</w:t>
          </w:r>
          <w:r>
            <w:rPr>
              <w:color w:val="231F20"/>
              <w:spacing w:val="38"/>
            </w:rPr>
            <w:t xml:space="preserve"> </w:t>
          </w:r>
          <w:proofErr w:type="spellStart"/>
          <w:r>
            <w:rPr>
              <w:color w:val="231F20"/>
            </w:rPr>
            <w:t>presidencia</w:t>
          </w:r>
          <w:proofErr w:type="spellEnd"/>
          <w:r>
            <w:rPr>
              <w:color w:val="231F20"/>
              <w:spacing w:val="37"/>
            </w:rPr>
            <w:t xml:space="preserve"> </w:t>
          </w:r>
          <w:r>
            <w:rPr>
              <w:color w:val="231F20"/>
            </w:rPr>
            <w:t>de</w:t>
          </w:r>
          <w:r>
            <w:rPr>
              <w:color w:val="231F20"/>
              <w:spacing w:val="38"/>
            </w:rPr>
            <w:t xml:space="preserve"> </w:t>
          </w:r>
          <w:r>
            <w:rPr>
              <w:color w:val="231F20"/>
            </w:rPr>
            <w:t>las</w:t>
          </w:r>
          <w:r>
            <w:rPr>
              <w:color w:val="231F20"/>
              <w:spacing w:val="37"/>
            </w:rPr>
            <w:t xml:space="preserve"> </w:t>
          </w:r>
          <w:proofErr w:type="spellStart"/>
          <w:r>
            <w:rPr>
              <w:color w:val="231F20"/>
            </w:rPr>
            <w:t>asociaciones</w:t>
          </w:r>
          <w:proofErr w:type="spellEnd"/>
          <w:r>
            <w:rPr>
              <w:color w:val="231F20"/>
              <w:spacing w:val="38"/>
            </w:rPr>
            <w:t xml:space="preserve"> </w:t>
          </w:r>
          <w:r>
            <w:rPr>
              <w:color w:val="231F20"/>
            </w:rPr>
            <w:t>de</w:t>
          </w:r>
          <w:r>
            <w:rPr>
              <w:color w:val="231F20"/>
              <w:spacing w:val="37"/>
            </w:rPr>
            <w:t xml:space="preserve"> </w:t>
          </w:r>
          <w:r>
            <w:rPr>
              <w:color w:val="231F20"/>
            </w:rPr>
            <w:t>las</w:t>
          </w:r>
          <w:r>
            <w:rPr>
              <w:color w:val="231F20"/>
              <w:spacing w:val="38"/>
            </w:rPr>
            <w:t xml:space="preserve"> </w:t>
          </w:r>
          <w:proofErr w:type="spellStart"/>
          <w:r>
            <w:rPr>
              <w:color w:val="231F20"/>
            </w:rPr>
            <w:t>familias</w:t>
          </w:r>
          <w:proofErr w:type="spellEnd"/>
          <w:r>
            <w:rPr>
              <w:rFonts w:ascii="Times New Roman" w:hAnsi="Times New Roman"/>
              <w:color w:val="231F20"/>
            </w:rPr>
            <w:tab/>
          </w:r>
          <w:r w:rsidR="00F76E38">
            <w:rPr>
              <w:color w:val="231F20"/>
            </w:rPr>
            <w:t>6</w:t>
          </w:r>
          <w:r w:rsidR="00197F75">
            <w:rPr>
              <w:color w:val="231F20"/>
            </w:rPr>
            <w:t>3</w:t>
          </w:r>
        </w:p>
        <w:p w14:paraId="59F02B8C" w14:textId="24BFD646" w:rsidR="00984CFC" w:rsidRDefault="00423E95" w:rsidP="0078694F">
          <w:pPr>
            <w:pStyle w:val="TDC61"/>
            <w:numPr>
              <w:ilvl w:val="2"/>
              <w:numId w:val="67"/>
            </w:numPr>
            <w:tabs>
              <w:tab w:val="left" w:pos="1874"/>
              <w:tab w:val="left" w:leader="dot" w:pos="9288"/>
            </w:tabs>
            <w:ind w:left="1873" w:hanging="583"/>
          </w:pPr>
          <w:r>
            <w:rPr>
              <w:color w:val="231F20"/>
            </w:rPr>
            <w:t>Derechos</w:t>
          </w:r>
          <w:r>
            <w:rPr>
              <w:color w:val="231F20"/>
              <w:spacing w:val="28"/>
            </w:rPr>
            <w:t xml:space="preserve"> </w:t>
          </w:r>
          <w:r>
            <w:rPr>
              <w:color w:val="231F20"/>
            </w:rPr>
            <w:t>y</w:t>
          </w:r>
          <w:r>
            <w:rPr>
              <w:color w:val="231F20"/>
              <w:spacing w:val="28"/>
            </w:rPr>
            <w:t xml:space="preserve"> </w:t>
          </w:r>
          <w:proofErr w:type="spellStart"/>
          <w:r>
            <w:rPr>
              <w:color w:val="231F20"/>
            </w:rPr>
            <w:t>deberes</w:t>
          </w:r>
          <w:proofErr w:type="spellEnd"/>
          <w:r>
            <w:rPr>
              <w:color w:val="231F20"/>
              <w:spacing w:val="28"/>
            </w:rPr>
            <w:t xml:space="preserve"> </w:t>
          </w:r>
          <w:r>
            <w:rPr>
              <w:color w:val="231F20"/>
            </w:rPr>
            <w:t>de</w:t>
          </w:r>
          <w:r>
            <w:rPr>
              <w:color w:val="231F20"/>
              <w:spacing w:val="29"/>
            </w:rPr>
            <w:t xml:space="preserve"> </w:t>
          </w:r>
          <w:r>
            <w:rPr>
              <w:color w:val="231F20"/>
            </w:rPr>
            <w:t>la</w:t>
          </w:r>
          <w:r>
            <w:rPr>
              <w:color w:val="231F20"/>
              <w:spacing w:val="28"/>
            </w:rPr>
            <w:t xml:space="preserve"> </w:t>
          </w:r>
          <w:proofErr w:type="spellStart"/>
          <w:r>
            <w:rPr>
              <w:color w:val="231F20"/>
            </w:rPr>
            <w:t>presidencia</w:t>
          </w:r>
          <w:proofErr w:type="spellEnd"/>
          <w:r>
            <w:rPr>
              <w:color w:val="231F20"/>
              <w:spacing w:val="28"/>
            </w:rPr>
            <w:t xml:space="preserve"> </w:t>
          </w:r>
          <w:r>
            <w:rPr>
              <w:color w:val="231F20"/>
            </w:rPr>
            <w:t>de</w:t>
          </w:r>
          <w:r>
            <w:rPr>
              <w:color w:val="231F20"/>
              <w:spacing w:val="29"/>
            </w:rPr>
            <w:t xml:space="preserve"> </w:t>
          </w:r>
          <w:r>
            <w:rPr>
              <w:color w:val="231F20"/>
            </w:rPr>
            <w:t>las</w:t>
          </w:r>
          <w:r>
            <w:rPr>
              <w:color w:val="231F20"/>
              <w:spacing w:val="28"/>
            </w:rPr>
            <w:t xml:space="preserve"> </w:t>
          </w:r>
          <w:proofErr w:type="spellStart"/>
          <w:r>
            <w:rPr>
              <w:color w:val="231F20"/>
            </w:rPr>
            <w:t>asociaciones</w:t>
          </w:r>
          <w:proofErr w:type="spellEnd"/>
          <w:r>
            <w:rPr>
              <w:color w:val="231F20"/>
              <w:spacing w:val="28"/>
            </w:rPr>
            <w:t xml:space="preserve"> </w:t>
          </w:r>
          <w:r>
            <w:rPr>
              <w:color w:val="231F20"/>
            </w:rPr>
            <w:t>de</w:t>
          </w:r>
          <w:r>
            <w:rPr>
              <w:color w:val="231F20"/>
              <w:spacing w:val="28"/>
            </w:rPr>
            <w:t xml:space="preserve"> </w:t>
          </w:r>
          <w:r>
            <w:rPr>
              <w:color w:val="231F20"/>
            </w:rPr>
            <w:t>las</w:t>
          </w:r>
          <w:r>
            <w:rPr>
              <w:color w:val="231F20"/>
              <w:spacing w:val="29"/>
            </w:rPr>
            <w:t xml:space="preserve"> </w:t>
          </w:r>
          <w:proofErr w:type="spellStart"/>
          <w:r>
            <w:rPr>
              <w:color w:val="231F20"/>
            </w:rPr>
            <w:t>familias</w:t>
          </w:r>
          <w:proofErr w:type="spellEnd"/>
          <w:r>
            <w:rPr>
              <w:color w:val="231F20"/>
            </w:rPr>
            <w:tab/>
          </w:r>
          <w:r w:rsidR="00F76E38">
            <w:rPr>
              <w:color w:val="231F20"/>
            </w:rPr>
            <w:t>6</w:t>
          </w:r>
          <w:r w:rsidR="00197F75">
            <w:rPr>
              <w:color w:val="231F20"/>
            </w:rPr>
            <w:t>3</w:t>
          </w:r>
        </w:p>
        <w:p w14:paraId="6DC3714C" w14:textId="0D0DA147" w:rsidR="00984CFC" w:rsidRDefault="00423E95" w:rsidP="0078694F">
          <w:pPr>
            <w:pStyle w:val="TDC61"/>
            <w:numPr>
              <w:ilvl w:val="2"/>
              <w:numId w:val="67"/>
            </w:numPr>
            <w:tabs>
              <w:tab w:val="left" w:pos="1836"/>
              <w:tab w:val="left" w:leader="dot" w:pos="9284"/>
            </w:tabs>
          </w:pPr>
          <w:hyperlink w:anchor="_TOC_250041" w:history="1">
            <w:proofErr w:type="spellStart"/>
            <w:r>
              <w:rPr>
                <w:color w:val="231F20"/>
              </w:rPr>
              <w:t>Otras</w:t>
            </w:r>
            <w:proofErr w:type="spellEnd"/>
            <w:r>
              <w:rPr>
                <w:color w:val="231F20"/>
                <w:spacing w:val="-11"/>
              </w:rPr>
              <w:t xml:space="preserve"> </w:t>
            </w:r>
            <w:proofErr w:type="spellStart"/>
            <w:r>
              <w:rPr>
                <w:color w:val="231F20"/>
              </w:rPr>
              <w:t>colaboraciones</w:t>
            </w:r>
            <w:proofErr w:type="spellEnd"/>
            <w:r>
              <w:rPr>
                <w:color w:val="231F20"/>
              </w:rPr>
              <w:tab/>
            </w:r>
            <w:r w:rsidR="00F76E38">
              <w:rPr>
                <w:color w:val="231F20"/>
              </w:rPr>
              <w:t>6</w:t>
            </w:r>
            <w:r w:rsidR="00197F75">
              <w:rPr>
                <w:color w:val="231F20"/>
              </w:rPr>
              <w:t>4</w:t>
            </w:r>
          </w:hyperlink>
        </w:p>
        <w:p w14:paraId="7DDE6FD6" w14:textId="5B25890B" w:rsidR="00984CFC" w:rsidRDefault="00423E95" w:rsidP="0078694F">
          <w:pPr>
            <w:pStyle w:val="TDC41"/>
            <w:numPr>
              <w:ilvl w:val="1"/>
              <w:numId w:val="67"/>
            </w:numPr>
            <w:tabs>
              <w:tab w:val="left" w:pos="1110"/>
              <w:tab w:val="left" w:leader="dot" w:pos="9286"/>
            </w:tabs>
            <w:ind w:left="1109" w:hanging="386"/>
            <w:rPr>
              <w:b w:val="0"/>
            </w:rPr>
          </w:pPr>
          <w:r>
            <w:rPr>
              <w:color w:val="231F20"/>
            </w:rPr>
            <w:t>Derechos</w:t>
          </w:r>
          <w:r>
            <w:rPr>
              <w:color w:val="231F20"/>
              <w:spacing w:val="-10"/>
            </w:rPr>
            <w:t xml:space="preserve"> </w:t>
          </w:r>
          <w:r>
            <w:rPr>
              <w:color w:val="231F20"/>
            </w:rPr>
            <w:t>y</w:t>
          </w:r>
          <w:r>
            <w:rPr>
              <w:color w:val="231F20"/>
              <w:spacing w:val="-8"/>
            </w:rPr>
            <w:t xml:space="preserve"> </w:t>
          </w:r>
          <w:proofErr w:type="spellStart"/>
          <w:r>
            <w:rPr>
              <w:color w:val="231F20"/>
            </w:rPr>
            <w:t>obligaciones</w:t>
          </w:r>
          <w:proofErr w:type="spellEnd"/>
          <w:r>
            <w:rPr>
              <w:color w:val="231F20"/>
              <w:spacing w:val="-9"/>
            </w:rPr>
            <w:t xml:space="preserve"> </w:t>
          </w:r>
          <w:r>
            <w:rPr>
              <w:color w:val="231F20"/>
            </w:rPr>
            <w:t>de</w:t>
          </w:r>
          <w:r>
            <w:rPr>
              <w:color w:val="231F20"/>
              <w:spacing w:val="-8"/>
            </w:rPr>
            <w:t xml:space="preserve"> </w:t>
          </w:r>
          <w:proofErr w:type="spellStart"/>
          <w:r>
            <w:rPr>
              <w:color w:val="231F20"/>
            </w:rPr>
            <w:t>los</w:t>
          </w:r>
          <w:proofErr w:type="spellEnd"/>
          <w:r>
            <w:rPr>
              <w:color w:val="231F20"/>
              <w:spacing w:val="-9"/>
            </w:rPr>
            <w:t xml:space="preserve"> </w:t>
          </w:r>
          <w:proofErr w:type="spellStart"/>
          <w:r>
            <w:rPr>
              <w:color w:val="231F20"/>
            </w:rPr>
            <w:t>miembros</w:t>
          </w:r>
          <w:proofErr w:type="spellEnd"/>
          <w:r>
            <w:rPr>
              <w:color w:val="231F20"/>
              <w:spacing w:val="-9"/>
            </w:rPr>
            <w:t xml:space="preserve"> </w:t>
          </w:r>
          <w:r>
            <w:rPr>
              <w:color w:val="231F20"/>
            </w:rPr>
            <w:t>de</w:t>
          </w:r>
          <w:r>
            <w:rPr>
              <w:color w:val="231F20"/>
              <w:spacing w:val="-8"/>
            </w:rPr>
            <w:t xml:space="preserve"> </w:t>
          </w:r>
          <w:r>
            <w:rPr>
              <w:color w:val="231F20"/>
            </w:rPr>
            <w:t>la</w:t>
          </w:r>
          <w:r>
            <w:rPr>
              <w:color w:val="231F20"/>
              <w:spacing w:val="-9"/>
            </w:rPr>
            <w:t xml:space="preserve"> </w:t>
          </w:r>
          <w:proofErr w:type="spellStart"/>
          <w:r>
            <w:rPr>
              <w:color w:val="231F20"/>
            </w:rPr>
            <w:t>comunidad</w:t>
          </w:r>
          <w:proofErr w:type="spellEnd"/>
          <w:r>
            <w:rPr>
              <w:color w:val="231F20"/>
              <w:spacing w:val="-9"/>
            </w:rPr>
            <w:t xml:space="preserve"> </w:t>
          </w:r>
          <w:proofErr w:type="spellStart"/>
          <w:r>
            <w:rPr>
              <w:color w:val="231F20"/>
            </w:rPr>
            <w:t>educativa</w:t>
          </w:r>
          <w:proofErr w:type="spellEnd"/>
          <w:r>
            <w:rPr>
              <w:rFonts w:ascii="Times New Roman"/>
              <w:color w:val="231F20"/>
            </w:rPr>
            <w:tab/>
          </w:r>
          <w:r w:rsidR="00F76E38">
            <w:rPr>
              <w:b w:val="0"/>
              <w:color w:val="231F20"/>
            </w:rPr>
            <w:t>6</w:t>
          </w:r>
          <w:r w:rsidR="00197F75">
            <w:rPr>
              <w:b w:val="0"/>
              <w:color w:val="231F20"/>
            </w:rPr>
            <w:t>5</w:t>
          </w:r>
        </w:p>
        <w:p w14:paraId="59754F10" w14:textId="15DCC0EA" w:rsidR="00984CFC" w:rsidRDefault="00423E95" w:rsidP="0078694F">
          <w:pPr>
            <w:pStyle w:val="TDC61"/>
            <w:numPr>
              <w:ilvl w:val="2"/>
              <w:numId w:val="67"/>
            </w:numPr>
            <w:tabs>
              <w:tab w:val="left" w:pos="1828"/>
              <w:tab w:val="left" w:leader="dot" w:pos="9284"/>
            </w:tabs>
            <w:ind w:left="1827" w:hanging="537"/>
          </w:pPr>
          <w:r>
            <w:rPr>
              <w:color w:val="231F20"/>
              <w:spacing w:val="-1"/>
            </w:rPr>
            <w:t>Derechos</w:t>
          </w:r>
          <w:r>
            <w:rPr>
              <w:color w:val="231F20"/>
              <w:spacing w:val="-16"/>
            </w:rPr>
            <w:t xml:space="preserve"> </w:t>
          </w:r>
          <w:r>
            <w:rPr>
              <w:color w:val="231F20"/>
            </w:rPr>
            <w:t>del</w:t>
          </w:r>
          <w:r>
            <w:rPr>
              <w:color w:val="231F20"/>
              <w:spacing w:val="-16"/>
            </w:rPr>
            <w:t xml:space="preserve"> </w:t>
          </w:r>
          <w:proofErr w:type="spellStart"/>
          <w:r>
            <w:rPr>
              <w:color w:val="231F20"/>
            </w:rPr>
            <w:t>alumnado</w:t>
          </w:r>
          <w:proofErr w:type="spellEnd"/>
          <w:r>
            <w:rPr>
              <w:color w:val="231F20"/>
            </w:rPr>
            <w:tab/>
          </w:r>
          <w:r w:rsidR="00F76E38">
            <w:rPr>
              <w:color w:val="231F20"/>
            </w:rPr>
            <w:t>6</w:t>
          </w:r>
          <w:r w:rsidR="00197F75">
            <w:rPr>
              <w:color w:val="231F20"/>
            </w:rPr>
            <w:t>5</w:t>
          </w:r>
        </w:p>
        <w:p w14:paraId="04670F6E" w14:textId="7859470F" w:rsidR="00984CFC" w:rsidRDefault="00423E95" w:rsidP="0078694F">
          <w:pPr>
            <w:pStyle w:val="TDC61"/>
            <w:numPr>
              <w:ilvl w:val="2"/>
              <w:numId w:val="67"/>
            </w:numPr>
            <w:tabs>
              <w:tab w:val="left" w:pos="1833"/>
              <w:tab w:val="left" w:leader="dot" w:pos="9284"/>
            </w:tabs>
            <w:ind w:left="1832" w:hanging="542"/>
          </w:pPr>
          <w:hyperlink w:anchor="_TOC_250040" w:history="1">
            <w:proofErr w:type="spellStart"/>
            <w:r>
              <w:rPr>
                <w:color w:val="231F20"/>
                <w:spacing w:val="-1"/>
              </w:rPr>
              <w:t>Deberes</w:t>
            </w:r>
            <w:proofErr w:type="spellEnd"/>
            <w:r>
              <w:rPr>
                <w:color w:val="231F20"/>
                <w:spacing w:val="-11"/>
              </w:rPr>
              <w:t xml:space="preserve"> </w:t>
            </w:r>
            <w:r>
              <w:rPr>
                <w:color w:val="231F20"/>
                <w:spacing w:val="-1"/>
              </w:rPr>
              <w:t>del</w:t>
            </w:r>
            <w:r>
              <w:rPr>
                <w:color w:val="231F20"/>
                <w:spacing w:val="-11"/>
              </w:rPr>
              <w:t xml:space="preserve"> </w:t>
            </w:r>
            <w:proofErr w:type="spellStart"/>
            <w:r>
              <w:rPr>
                <w:color w:val="231F20"/>
              </w:rPr>
              <w:t>alumnado</w:t>
            </w:r>
            <w:proofErr w:type="spellEnd"/>
            <w:r>
              <w:rPr>
                <w:color w:val="231F20"/>
              </w:rPr>
              <w:tab/>
            </w:r>
            <w:r w:rsidR="001F0A70">
              <w:rPr>
                <w:color w:val="231F20"/>
              </w:rPr>
              <w:t>6</w:t>
            </w:r>
            <w:r w:rsidR="00197F75">
              <w:rPr>
                <w:color w:val="231F20"/>
              </w:rPr>
              <w:t>9</w:t>
            </w:r>
          </w:hyperlink>
        </w:p>
        <w:p w14:paraId="00C790AF" w14:textId="77777777" w:rsidR="00984CFC" w:rsidRDefault="00423E95" w:rsidP="0078694F">
          <w:pPr>
            <w:pStyle w:val="TDC61"/>
            <w:numPr>
              <w:ilvl w:val="2"/>
              <w:numId w:val="67"/>
            </w:numPr>
            <w:tabs>
              <w:tab w:val="left" w:pos="1843"/>
            </w:tabs>
            <w:ind w:left="1842" w:hanging="552"/>
          </w:pPr>
          <w:r>
            <w:rPr>
              <w:color w:val="231F20"/>
            </w:rPr>
            <w:t>Derechos</w:t>
          </w:r>
          <w:r>
            <w:rPr>
              <w:color w:val="231F20"/>
              <w:spacing w:val="-3"/>
            </w:rPr>
            <w:t xml:space="preserve"> </w:t>
          </w:r>
          <w:r>
            <w:rPr>
              <w:color w:val="231F20"/>
            </w:rPr>
            <w:t>de</w:t>
          </w:r>
          <w:r>
            <w:rPr>
              <w:color w:val="231F20"/>
              <w:spacing w:val="-3"/>
            </w:rPr>
            <w:t xml:space="preserve"> </w:t>
          </w:r>
          <w:r>
            <w:rPr>
              <w:color w:val="231F20"/>
            </w:rPr>
            <w:t>las</w:t>
          </w:r>
          <w:r>
            <w:rPr>
              <w:color w:val="231F20"/>
              <w:spacing w:val="-4"/>
            </w:rPr>
            <w:t xml:space="preserve"> </w:t>
          </w:r>
          <w:proofErr w:type="spellStart"/>
          <w:r>
            <w:rPr>
              <w:color w:val="231F20"/>
            </w:rPr>
            <w:t>familias</w:t>
          </w:r>
          <w:proofErr w:type="spellEnd"/>
          <w:r>
            <w:rPr>
              <w:color w:val="231F20"/>
            </w:rPr>
            <w:t>,</w:t>
          </w:r>
          <w:r>
            <w:rPr>
              <w:color w:val="231F20"/>
              <w:spacing w:val="-3"/>
            </w:rPr>
            <w:t xml:space="preserve"> </w:t>
          </w:r>
          <w:proofErr w:type="spellStart"/>
          <w:r>
            <w:rPr>
              <w:color w:val="231F20"/>
            </w:rPr>
            <w:t>tutores</w:t>
          </w:r>
          <w:proofErr w:type="spellEnd"/>
          <w:r>
            <w:rPr>
              <w:color w:val="231F20"/>
              <w:spacing w:val="-3"/>
            </w:rPr>
            <w:t xml:space="preserve"> </w:t>
          </w:r>
          <w:r>
            <w:rPr>
              <w:color w:val="231F20"/>
            </w:rPr>
            <w:t>o</w:t>
          </w:r>
          <w:r>
            <w:rPr>
              <w:color w:val="231F20"/>
              <w:spacing w:val="-3"/>
            </w:rPr>
            <w:t xml:space="preserve"> </w:t>
          </w:r>
          <w:proofErr w:type="spellStart"/>
          <w:r>
            <w:rPr>
              <w:color w:val="231F20"/>
            </w:rPr>
            <w:t>tutoras</w:t>
          </w:r>
          <w:proofErr w:type="spellEnd"/>
          <w:r>
            <w:rPr>
              <w:color w:val="231F20"/>
              <w:spacing w:val="-4"/>
            </w:rPr>
            <w:t xml:space="preserve"> </w:t>
          </w:r>
          <w:r>
            <w:rPr>
              <w:color w:val="231F20"/>
            </w:rPr>
            <w:t>de</w:t>
          </w:r>
          <w:r>
            <w:rPr>
              <w:color w:val="231F20"/>
              <w:spacing w:val="-3"/>
            </w:rPr>
            <w:t xml:space="preserve"> </w:t>
          </w:r>
          <w:proofErr w:type="spellStart"/>
          <w:r>
            <w:rPr>
              <w:color w:val="231F20"/>
            </w:rPr>
            <w:t>los</w:t>
          </w:r>
          <w:proofErr w:type="spellEnd"/>
          <w:r>
            <w:rPr>
              <w:color w:val="231F20"/>
              <w:spacing w:val="-4"/>
            </w:rPr>
            <w:t xml:space="preserve"> </w:t>
          </w:r>
          <w:proofErr w:type="spellStart"/>
          <w:r>
            <w:rPr>
              <w:color w:val="231F20"/>
            </w:rPr>
            <w:t>alumnos</w:t>
          </w:r>
          <w:proofErr w:type="spellEnd"/>
          <w:r>
            <w:rPr>
              <w:color w:val="231F20"/>
              <w:spacing w:val="-3"/>
            </w:rPr>
            <w:t xml:space="preserve"> </w:t>
          </w:r>
          <w:r>
            <w:rPr>
              <w:color w:val="231F20"/>
            </w:rPr>
            <w:t>y</w:t>
          </w:r>
          <w:r>
            <w:rPr>
              <w:color w:val="231F20"/>
              <w:spacing w:val="-3"/>
            </w:rPr>
            <w:t xml:space="preserve"> </w:t>
          </w:r>
          <w:proofErr w:type="spellStart"/>
          <w:r>
            <w:rPr>
              <w:color w:val="231F20"/>
            </w:rPr>
            <w:t>alumnas</w:t>
          </w:r>
          <w:proofErr w:type="spellEnd"/>
        </w:p>
        <w:p w14:paraId="03063303" w14:textId="119950EC" w:rsidR="00984CFC" w:rsidRDefault="00423E95">
          <w:pPr>
            <w:pStyle w:val="TDC81"/>
            <w:tabs>
              <w:tab w:val="left" w:leader="dot" w:pos="9286"/>
            </w:tabs>
          </w:pPr>
          <w:proofErr w:type="spellStart"/>
          <w:r>
            <w:rPr>
              <w:color w:val="231F20"/>
            </w:rPr>
            <w:t>en</w:t>
          </w:r>
          <w:proofErr w:type="spellEnd"/>
          <w:r>
            <w:rPr>
              <w:color w:val="231F20"/>
              <w:spacing w:val="-6"/>
            </w:rPr>
            <w:t xml:space="preserve"> </w:t>
          </w:r>
          <w:proofErr w:type="spellStart"/>
          <w:r>
            <w:rPr>
              <w:color w:val="231F20"/>
            </w:rPr>
            <w:t>el</w:t>
          </w:r>
          <w:proofErr w:type="spellEnd"/>
          <w:r>
            <w:rPr>
              <w:color w:val="231F20"/>
              <w:spacing w:val="-6"/>
            </w:rPr>
            <w:t xml:space="preserve"> </w:t>
          </w:r>
          <w:proofErr w:type="spellStart"/>
          <w:r>
            <w:rPr>
              <w:color w:val="231F20"/>
            </w:rPr>
            <w:t>ámbito</w:t>
          </w:r>
          <w:proofErr w:type="spellEnd"/>
          <w:r>
            <w:rPr>
              <w:color w:val="231F20"/>
              <w:spacing w:val="-7"/>
            </w:rPr>
            <w:t xml:space="preserve"> </w:t>
          </w:r>
          <w:r>
            <w:rPr>
              <w:color w:val="231F20"/>
            </w:rPr>
            <w:t>de</w:t>
          </w:r>
          <w:r>
            <w:rPr>
              <w:color w:val="231F20"/>
              <w:spacing w:val="-7"/>
            </w:rPr>
            <w:t xml:space="preserve"> </w:t>
          </w:r>
          <w:r>
            <w:rPr>
              <w:color w:val="231F20"/>
            </w:rPr>
            <w:t>la</w:t>
          </w:r>
          <w:r>
            <w:rPr>
              <w:color w:val="231F20"/>
              <w:spacing w:val="-6"/>
            </w:rPr>
            <w:t xml:space="preserve"> </w:t>
          </w:r>
          <w:proofErr w:type="spellStart"/>
          <w:r>
            <w:rPr>
              <w:color w:val="231F20"/>
            </w:rPr>
            <w:t>convivencia</w:t>
          </w:r>
          <w:proofErr w:type="spellEnd"/>
          <w:r>
            <w:rPr>
              <w:color w:val="231F20"/>
            </w:rPr>
            <w:tab/>
          </w:r>
          <w:r w:rsidR="00F76E38">
            <w:rPr>
              <w:color w:val="231F20"/>
            </w:rPr>
            <w:t>7</w:t>
          </w:r>
          <w:r w:rsidR="00197F75">
            <w:rPr>
              <w:color w:val="231F20"/>
            </w:rPr>
            <w:t>1</w:t>
          </w:r>
        </w:p>
        <w:p w14:paraId="1FDFBEBA" w14:textId="77777777" w:rsidR="00984CFC" w:rsidRDefault="00423E95" w:rsidP="0078694F">
          <w:pPr>
            <w:pStyle w:val="TDC61"/>
            <w:numPr>
              <w:ilvl w:val="2"/>
              <w:numId w:val="67"/>
            </w:numPr>
            <w:tabs>
              <w:tab w:val="left" w:pos="1843"/>
            </w:tabs>
            <w:ind w:left="1842" w:hanging="552"/>
          </w:pPr>
          <w:proofErr w:type="spellStart"/>
          <w:r>
            <w:rPr>
              <w:color w:val="231F20"/>
            </w:rPr>
            <w:t>Deberes</w:t>
          </w:r>
          <w:proofErr w:type="spellEnd"/>
          <w:r>
            <w:rPr>
              <w:color w:val="231F20"/>
              <w:spacing w:val="-3"/>
            </w:rPr>
            <w:t xml:space="preserve"> </w:t>
          </w:r>
          <w:r>
            <w:rPr>
              <w:color w:val="231F20"/>
            </w:rPr>
            <w:t>de</w:t>
          </w:r>
          <w:r>
            <w:rPr>
              <w:color w:val="231F20"/>
              <w:spacing w:val="-4"/>
            </w:rPr>
            <w:t xml:space="preserve"> </w:t>
          </w:r>
          <w:r>
            <w:rPr>
              <w:color w:val="231F20"/>
            </w:rPr>
            <w:t>las</w:t>
          </w:r>
          <w:r>
            <w:rPr>
              <w:color w:val="231F20"/>
              <w:spacing w:val="-3"/>
            </w:rPr>
            <w:t xml:space="preserve"> </w:t>
          </w:r>
          <w:proofErr w:type="spellStart"/>
          <w:r>
            <w:rPr>
              <w:color w:val="231F20"/>
            </w:rPr>
            <w:t>familias</w:t>
          </w:r>
          <w:proofErr w:type="spellEnd"/>
          <w:r>
            <w:rPr>
              <w:color w:val="231F20"/>
            </w:rPr>
            <w:t>,</w:t>
          </w:r>
          <w:r>
            <w:rPr>
              <w:color w:val="231F20"/>
              <w:spacing w:val="-4"/>
            </w:rPr>
            <w:t xml:space="preserve"> </w:t>
          </w:r>
          <w:proofErr w:type="spellStart"/>
          <w:r>
            <w:rPr>
              <w:color w:val="231F20"/>
            </w:rPr>
            <w:t>tutores</w:t>
          </w:r>
          <w:proofErr w:type="spellEnd"/>
          <w:r>
            <w:rPr>
              <w:color w:val="231F20"/>
              <w:spacing w:val="-3"/>
            </w:rPr>
            <w:t xml:space="preserve"> </w:t>
          </w:r>
          <w:r>
            <w:rPr>
              <w:color w:val="231F20"/>
            </w:rPr>
            <w:t>o</w:t>
          </w:r>
          <w:r>
            <w:rPr>
              <w:color w:val="231F20"/>
              <w:spacing w:val="-3"/>
            </w:rPr>
            <w:t xml:space="preserve"> </w:t>
          </w:r>
          <w:proofErr w:type="spellStart"/>
          <w:r>
            <w:rPr>
              <w:color w:val="231F20"/>
            </w:rPr>
            <w:t>tutoras</w:t>
          </w:r>
          <w:proofErr w:type="spellEnd"/>
          <w:r>
            <w:rPr>
              <w:color w:val="231F20"/>
              <w:spacing w:val="-4"/>
            </w:rPr>
            <w:t xml:space="preserve"> </w:t>
          </w:r>
          <w:r>
            <w:rPr>
              <w:color w:val="231F20"/>
            </w:rPr>
            <w:t>de</w:t>
          </w:r>
          <w:r>
            <w:rPr>
              <w:color w:val="231F20"/>
              <w:spacing w:val="-4"/>
            </w:rPr>
            <w:t xml:space="preserve"> </w:t>
          </w:r>
          <w:proofErr w:type="spellStart"/>
          <w:r>
            <w:rPr>
              <w:color w:val="231F20"/>
            </w:rPr>
            <w:t>los</w:t>
          </w:r>
          <w:proofErr w:type="spellEnd"/>
          <w:r>
            <w:rPr>
              <w:color w:val="231F20"/>
              <w:spacing w:val="-3"/>
            </w:rPr>
            <w:t xml:space="preserve"> </w:t>
          </w:r>
          <w:proofErr w:type="spellStart"/>
          <w:r>
            <w:rPr>
              <w:color w:val="231F20"/>
            </w:rPr>
            <w:t>alumnos</w:t>
          </w:r>
          <w:proofErr w:type="spellEnd"/>
          <w:r>
            <w:rPr>
              <w:color w:val="231F20"/>
              <w:spacing w:val="-4"/>
            </w:rPr>
            <w:t xml:space="preserve"> </w:t>
          </w:r>
          <w:r>
            <w:rPr>
              <w:color w:val="231F20"/>
            </w:rPr>
            <w:t>y</w:t>
          </w:r>
          <w:r>
            <w:rPr>
              <w:color w:val="231F20"/>
              <w:spacing w:val="-3"/>
            </w:rPr>
            <w:t xml:space="preserve"> </w:t>
          </w:r>
          <w:proofErr w:type="spellStart"/>
          <w:r>
            <w:rPr>
              <w:color w:val="231F20"/>
            </w:rPr>
            <w:t>alumnas</w:t>
          </w:r>
          <w:proofErr w:type="spellEnd"/>
        </w:p>
        <w:p w14:paraId="65A4B33B" w14:textId="4EB4CF78" w:rsidR="00984CFC" w:rsidRDefault="00423E95">
          <w:pPr>
            <w:pStyle w:val="TDC81"/>
            <w:tabs>
              <w:tab w:val="left" w:leader="dot" w:pos="9281"/>
            </w:tabs>
            <w:ind w:left="1858"/>
          </w:pPr>
          <w:proofErr w:type="spellStart"/>
          <w:r>
            <w:rPr>
              <w:color w:val="231F20"/>
              <w:spacing w:val="-1"/>
            </w:rPr>
            <w:t>en</w:t>
          </w:r>
          <w:proofErr w:type="spellEnd"/>
          <w:r>
            <w:rPr>
              <w:color w:val="231F20"/>
              <w:spacing w:val="-12"/>
            </w:rPr>
            <w:t xml:space="preserve"> </w:t>
          </w:r>
          <w:proofErr w:type="spellStart"/>
          <w:r>
            <w:rPr>
              <w:color w:val="231F20"/>
              <w:spacing w:val="-1"/>
            </w:rPr>
            <w:t>el</w:t>
          </w:r>
          <w:proofErr w:type="spellEnd"/>
          <w:r>
            <w:rPr>
              <w:color w:val="231F20"/>
              <w:spacing w:val="-12"/>
            </w:rPr>
            <w:t xml:space="preserve"> </w:t>
          </w:r>
          <w:proofErr w:type="spellStart"/>
          <w:r>
            <w:rPr>
              <w:color w:val="231F20"/>
              <w:spacing w:val="-1"/>
            </w:rPr>
            <w:t>ámbito</w:t>
          </w:r>
          <w:proofErr w:type="spellEnd"/>
          <w:r>
            <w:rPr>
              <w:color w:val="231F20"/>
              <w:spacing w:val="-12"/>
            </w:rPr>
            <w:t xml:space="preserve"> </w:t>
          </w:r>
          <w:r>
            <w:rPr>
              <w:color w:val="231F20"/>
              <w:spacing w:val="-1"/>
            </w:rPr>
            <w:t>de</w:t>
          </w:r>
          <w:r>
            <w:rPr>
              <w:color w:val="231F20"/>
              <w:spacing w:val="-12"/>
            </w:rPr>
            <w:t xml:space="preserve"> </w:t>
          </w:r>
          <w:r>
            <w:rPr>
              <w:color w:val="231F20"/>
              <w:spacing w:val="-1"/>
            </w:rPr>
            <w:t>la</w:t>
          </w:r>
          <w:r>
            <w:rPr>
              <w:color w:val="231F20"/>
              <w:spacing w:val="-12"/>
            </w:rPr>
            <w:t xml:space="preserve"> </w:t>
          </w:r>
          <w:proofErr w:type="spellStart"/>
          <w:r>
            <w:rPr>
              <w:color w:val="231F20"/>
            </w:rPr>
            <w:t>convivencia</w:t>
          </w:r>
          <w:proofErr w:type="spellEnd"/>
          <w:r>
            <w:rPr>
              <w:color w:val="231F20"/>
            </w:rPr>
            <w:tab/>
          </w:r>
          <w:r w:rsidR="00F76E38">
            <w:rPr>
              <w:color w:val="231F20"/>
            </w:rPr>
            <w:t>7</w:t>
          </w:r>
          <w:r w:rsidR="00197F75">
            <w:rPr>
              <w:color w:val="231F20"/>
            </w:rPr>
            <w:t>2</w:t>
          </w:r>
        </w:p>
        <w:p w14:paraId="7A7CBED3" w14:textId="4641D342" w:rsidR="00984CFC" w:rsidRDefault="00423E95" w:rsidP="0078694F">
          <w:pPr>
            <w:pStyle w:val="TDC61"/>
            <w:numPr>
              <w:ilvl w:val="2"/>
              <w:numId w:val="67"/>
            </w:numPr>
            <w:tabs>
              <w:tab w:val="left" w:pos="1835"/>
              <w:tab w:val="left" w:leader="dot" w:pos="9285"/>
            </w:tabs>
            <w:ind w:left="1834" w:hanging="544"/>
          </w:pPr>
          <w:hyperlink w:anchor="_TOC_250039" w:history="1">
            <w:r>
              <w:rPr>
                <w:color w:val="231F20"/>
                <w:spacing w:val="-1"/>
              </w:rPr>
              <w:t>Derechos</w:t>
            </w:r>
            <w:r>
              <w:rPr>
                <w:color w:val="231F20"/>
                <w:spacing w:val="-12"/>
              </w:rPr>
              <w:t xml:space="preserve"> </w:t>
            </w:r>
            <w:r>
              <w:rPr>
                <w:color w:val="231F20"/>
                <w:spacing w:val="-1"/>
              </w:rPr>
              <w:t>del</w:t>
            </w:r>
            <w:r>
              <w:rPr>
                <w:color w:val="231F20"/>
                <w:spacing w:val="-11"/>
              </w:rPr>
              <w:t xml:space="preserve"> </w:t>
            </w:r>
            <w:proofErr w:type="spellStart"/>
            <w:r>
              <w:rPr>
                <w:color w:val="231F20"/>
                <w:spacing w:val="-1"/>
              </w:rPr>
              <w:t>profesorado</w:t>
            </w:r>
            <w:proofErr w:type="spellEnd"/>
            <w:r>
              <w:rPr>
                <w:color w:val="231F20"/>
                <w:spacing w:val="-11"/>
              </w:rPr>
              <w:t xml:space="preserve"> </w:t>
            </w:r>
            <w:proofErr w:type="spellStart"/>
            <w:r>
              <w:rPr>
                <w:color w:val="231F20"/>
              </w:rPr>
              <w:t>en</w:t>
            </w:r>
            <w:proofErr w:type="spellEnd"/>
            <w:r>
              <w:rPr>
                <w:color w:val="231F20"/>
                <w:spacing w:val="-11"/>
              </w:rPr>
              <w:t xml:space="preserve"> </w:t>
            </w:r>
            <w:proofErr w:type="spellStart"/>
            <w:r>
              <w:rPr>
                <w:color w:val="231F20"/>
              </w:rPr>
              <w:t>el</w:t>
            </w:r>
            <w:proofErr w:type="spellEnd"/>
            <w:r>
              <w:rPr>
                <w:color w:val="231F20"/>
                <w:spacing w:val="-11"/>
              </w:rPr>
              <w:t xml:space="preserve"> </w:t>
            </w:r>
            <w:proofErr w:type="spellStart"/>
            <w:r>
              <w:rPr>
                <w:color w:val="231F20"/>
              </w:rPr>
              <w:t>ámbito</w:t>
            </w:r>
            <w:proofErr w:type="spellEnd"/>
            <w:r>
              <w:rPr>
                <w:color w:val="231F20"/>
                <w:spacing w:val="-12"/>
              </w:rPr>
              <w:t xml:space="preserve"> </w:t>
            </w:r>
            <w:r>
              <w:rPr>
                <w:color w:val="231F20"/>
              </w:rPr>
              <w:t>de</w:t>
            </w:r>
            <w:r>
              <w:rPr>
                <w:color w:val="231F20"/>
                <w:spacing w:val="-11"/>
              </w:rPr>
              <w:t xml:space="preserve"> </w:t>
            </w:r>
            <w:r>
              <w:rPr>
                <w:color w:val="231F20"/>
              </w:rPr>
              <w:t>la</w:t>
            </w:r>
            <w:r>
              <w:rPr>
                <w:color w:val="231F20"/>
                <w:spacing w:val="-11"/>
              </w:rPr>
              <w:t xml:space="preserve"> </w:t>
            </w:r>
            <w:proofErr w:type="spellStart"/>
            <w:r>
              <w:rPr>
                <w:color w:val="231F20"/>
              </w:rPr>
              <w:t>convivencia</w:t>
            </w:r>
            <w:proofErr w:type="spellEnd"/>
            <w:r>
              <w:rPr>
                <w:color w:val="231F20"/>
                <w:spacing w:val="-11"/>
              </w:rPr>
              <w:t xml:space="preserve"> </w:t>
            </w:r>
            <w:r>
              <w:rPr>
                <w:color w:val="231F20"/>
              </w:rPr>
              <w:t>escolar</w:t>
            </w:r>
            <w:r>
              <w:rPr>
                <w:color w:val="231F20"/>
              </w:rPr>
              <w:tab/>
            </w:r>
            <w:r w:rsidR="00F76E38">
              <w:rPr>
                <w:color w:val="231F20"/>
              </w:rPr>
              <w:t>7</w:t>
            </w:r>
            <w:r w:rsidR="00197F75">
              <w:rPr>
                <w:color w:val="231F20"/>
              </w:rPr>
              <w:t>3</w:t>
            </w:r>
          </w:hyperlink>
        </w:p>
        <w:p w14:paraId="1EB1ABD3" w14:textId="02CFCDA5" w:rsidR="00984CFC" w:rsidRDefault="00423E95" w:rsidP="0078694F">
          <w:pPr>
            <w:pStyle w:val="TDC61"/>
            <w:numPr>
              <w:ilvl w:val="2"/>
              <w:numId w:val="67"/>
            </w:numPr>
            <w:tabs>
              <w:tab w:val="left" w:pos="1839"/>
              <w:tab w:val="left" w:leader="dot" w:pos="9286"/>
            </w:tabs>
            <w:ind w:left="1838" w:hanging="548"/>
          </w:pPr>
          <w:hyperlink w:anchor="_TOC_250038" w:history="1">
            <w:proofErr w:type="spellStart"/>
            <w:r>
              <w:rPr>
                <w:color w:val="231F20"/>
              </w:rPr>
              <w:t>Deberes</w:t>
            </w:r>
            <w:proofErr w:type="spellEnd"/>
            <w:r>
              <w:rPr>
                <w:color w:val="231F20"/>
                <w:spacing w:val="-9"/>
              </w:rPr>
              <w:t xml:space="preserve"> </w:t>
            </w:r>
            <w:r>
              <w:rPr>
                <w:color w:val="231F20"/>
              </w:rPr>
              <w:t>del</w:t>
            </w:r>
            <w:r>
              <w:rPr>
                <w:color w:val="231F20"/>
                <w:spacing w:val="-9"/>
              </w:rPr>
              <w:t xml:space="preserve"> </w:t>
            </w:r>
            <w:proofErr w:type="spellStart"/>
            <w:r>
              <w:rPr>
                <w:color w:val="231F20"/>
              </w:rPr>
              <w:t>profesorado</w:t>
            </w:r>
            <w:proofErr w:type="spellEnd"/>
            <w:r>
              <w:rPr>
                <w:color w:val="231F20"/>
                <w:spacing w:val="-9"/>
              </w:rPr>
              <w:t xml:space="preserve"> </w:t>
            </w:r>
            <w:proofErr w:type="spellStart"/>
            <w:r>
              <w:rPr>
                <w:color w:val="231F20"/>
              </w:rPr>
              <w:t>en</w:t>
            </w:r>
            <w:proofErr w:type="spellEnd"/>
            <w:r>
              <w:rPr>
                <w:color w:val="231F20"/>
                <w:spacing w:val="-9"/>
              </w:rPr>
              <w:t xml:space="preserve"> </w:t>
            </w:r>
            <w:proofErr w:type="spellStart"/>
            <w:r>
              <w:rPr>
                <w:color w:val="231F20"/>
              </w:rPr>
              <w:t>el</w:t>
            </w:r>
            <w:proofErr w:type="spellEnd"/>
            <w:r>
              <w:rPr>
                <w:color w:val="231F20"/>
                <w:spacing w:val="-9"/>
              </w:rPr>
              <w:t xml:space="preserve"> </w:t>
            </w:r>
            <w:proofErr w:type="spellStart"/>
            <w:r>
              <w:rPr>
                <w:color w:val="231F20"/>
              </w:rPr>
              <w:t>ámbito</w:t>
            </w:r>
            <w:proofErr w:type="spellEnd"/>
            <w:r>
              <w:rPr>
                <w:color w:val="231F20"/>
                <w:spacing w:val="-9"/>
              </w:rPr>
              <w:t xml:space="preserve"> </w:t>
            </w:r>
            <w:r>
              <w:rPr>
                <w:color w:val="231F20"/>
              </w:rPr>
              <w:t>de</w:t>
            </w:r>
            <w:r>
              <w:rPr>
                <w:color w:val="231F20"/>
                <w:spacing w:val="-9"/>
              </w:rPr>
              <w:t xml:space="preserve"> </w:t>
            </w:r>
            <w:r>
              <w:rPr>
                <w:color w:val="231F20"/>
              </w:rPr>
              <w:t>la</w:t>
            </w:r>
            <w:r>
              <w:rPr>
                <w:color w:val="231F20"/>
                <w:spacing w:val="-9"/>
              </w:rPr>
              <w:t xml:space="preserve"> </w:t>
            </w:r>
            <w:proofErr w:type="spellStart"/>
            <w:r>
              <w:rPr>
                <w:color w:val="231F20"/>
              </w:rPr>
              <w:t>convivencia</w:t>
            </w:r>
            <w:proofErr w:type="spellEnd"/>
            <w:r>
              <w:rPr>
                <w:color w:val="231F20"/>
                <w:spacing w:val="-9"/>
              </w:rPr>
              <w:t xml:space="preserve"> </w:t>
            </w:r>
            <w:r>
              <w:rPr>
                <w:color w:val="231F20"/>
              </w:rPr>
              <w:t>escolar</w:t>
            </w:r>
            <w:r>
              <w:rPr>
                <w:color w:val="231F20"/>
              </w:rPr>
              <w:tab/>
            </w:r>
            <w:r w:rsidR="00F76E38">
              <w:rPr>
                <w:color w:val="231F20"/>
              </w:rPr>
              <w:t>7</w:t>
            </w:r>
            <w:r w:rsidR="00197F75">
              <w:rPr>
                <w:color w:val="231F20"/>
              </w:rPr>
              <w:t>3</w:t>
            </w:r>
          </w:hyperlink>
        </w:p>
        <w:p w14:paraId="21198B35" w14:textId="16C39B4D" w:rsidR="00984CFC" w:rsidRDefault="00423E95" w:rsidP="0078694F">
          <w:pPr>
            <w:pStyle w:val="TDC61"/>
            <w:numPr>
              <w:ilvl w:val="2"/>
              <w:numId w:val="67"/>
            </w:numPr>
            <w:tabs>
              <w:tab w:val="left" w:pos="1843"/>
              <w:tab w:val="left" w:leader="dot" w:pos="9279"/>
            </w:tabs>
            <w:spacing w:before="2" w:line="235" w:lineRule="auto"/>
            <w:ind w:left="1857" w:right="120" w:hanging="567"/>
          </w:pPr>
          <w:hyperlink w:anchor="_TOC_250037" w:history="1">
            <w:r>
              <w:rPr>
                <w:color w:val="231F20"/>
              </w:rPr>
              <w:t xml:space="preserve">Derechos del personal de </w:t>
            </w:r>
            <w:proofErr w:type="spellStart"/>
            <w:r>
              <w:rPr>
                <w:color w:val="231F20"/>
              </w:rPr>
              <w:t>administración</w:t>
            </w:r>
            <w:proofErr w:type="spellEnd"/>
            <w:r>
              <w:rPr>
                <w:color w:val="231F20"/>
              </w:rPr>
              <w:t xml:space="preserve"> y </w:t>
            </w:r>
            <w:proofErr w:type="spellStart"/>
            <w:r>
              <w:rPr>
                <w:color w:val="231F20"/>
              </w:rPr>
              <w:t>servicios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ámbito</w:t>
            </w:r>
            <w:proofErr w:type="spellEnd"/>
            <w:r>
              <w:rPr>
                <w:color w:val="231F20"/>
              </w:rPr>
              <w:t xml:space="preserve"> de la </w:t>
            </w:r>
            <w:proofErr w:type="spellStart"/>
            <w:r>
              <w:rPr>
                <w:color w:val="231F20"/>
              </w:rPr>
              <w:t>convivencia</w:t>
            </w:r>
            <w:proofErr w:type="spellEnd"/>
            <w:r>
              <w:rPr>
                <w:color w:val="231F20"/>
                <w:spacing w:val="1"/>
              </w:rPr>
              <w:t xml:space="preserve"> </w:t>
            </w:r>
            <w:r>
              <w:rPr>
                <w:color w:val="231F20"/>
              </w:rPr>
              <w:t>escolar</w:t>
            </w:r>
            <w:r>
              <w:rPr>
                <w:color w:val="231F20"/>
                <w:spacing w:val="-7"/>
              </w:rPr>
              <w:t xml:space="preserve"> </w:t>
            </w:r>
            <w:proofErr w:type="spellStart"/>
            <w:r>
              <w:rPr>
                <w:color w:val="231F20"/>
              </w:rPr>
              <w:t>en</w:t>
            </w:r>
            <w:proofErr w:type="spellEnd"/>
            <w:r>
              <w:rPr>
                <w:color w:val="231F20"/>
                <w:spacing w:val="-6"/>
              </w:rPr>
              <w:t xml:space="preserve"> </w:t>
            </w:r>
            <w:proofErr w:type="spellStart"/>
            <w:r>
              <w:rPr>
                <w:color w:val="231F20"/>
              </w:rPr>
              <w:t>los</w:t>
            </w:r>
            <w:proofErr w:type="spellEnd"/>
            <w:r>
              <w:rPr>
                <w:color w:val="231F20"/>
                <w:spacing w:val="-7"/>
              </w:rPr>
              <w:t xml:space="preserve"> </w:t>
            </w:r>
            <w:proofErr w:type="spellStart"/>
            <w:r>
              <w:rPr>
                <w:color w:val="231F20"/>
              </w:rPr>
              <w:t>centros</w:t>
            </w:r>
            <w:proofErr w:type="spellEnd"/>
            <w:r>
              <w:rPr>
                <w:color w:val="231F20"/>
                <w:spacing w:val="-6"/>
              </w:rPr>
              <w:t xml:space="preserve"> </w:t>
            </w:r>
            <w:proofErr w:type="spellStart"/>
            <w:r>
              <w:rPr>
                <w:color w:val="231F20"/>
              </w:rPr>
              <w:t>docentes</w:t>
            </w:r>
            <w:proofErr w:type="spellEnd"/>
            <w:r>
              <w:rPr>
                <w:color w:val="231F20"/>
              </w:rPr>
              <w:tab/>
            </w:r>
            <w:r w:rsidR="00F76E38">
              <w:rPr>
                <w:color w:val="231F20"/>
                <w:spacing w:val="-1"/>
              </w:rPr>
              <w:t>7</w:t>
            </w:r>
            <w:r w:rsidR="00197F75">
              <w:rPr>
                <w:color w:val="231F20"/>
                <w:spacing w:val="-1"/>
              </w:rPr>
              <w:t>4</w:t>
            </w:r>
          </w:hyperlink>
        </w:p>
        <w:p w14:paraId="6BFE23A7" w14:textId="7AEF5E95" w:rsidR="00984CFC" w:rsidRDefault="00423E95" w:rsidP="0078694F">
          <w:pPr>
            <w:pStyle w:val="TDC61"/>
            <w:numPr>
              <w:ilvl w:val="2"/>
              <w:numId w:val="67"/>
            </w:numPr>
            <w:tabs>
              <w:tab w:val="left" w:pos="1843"/>
              <w:tab w:val="left" w:leader="dot" w:pos="9283"/>
            </w:tabs>
            <w:spacing w:before="2" w:line="235" w:lineRule="auto"/>
            <w:ind w:left="1801" w:right="116" w:hanging="511"/>
          </w:pPr>
          <w:hyperlink w:anchor="_TOC_250036" w:history="1">
            <w:proofErr w:type="spellStart"/>
            <w:r>
              <w:rPr>
                <w:color w:val="231F20"/>
              </w:rPr>
              <w:t>Deberes</w:t>
            </w:r>
            <w:proofErr w:type="spellEnd"/>
            <w:r>
              <w:rPr>
                <w:color w:val="231F20"/>
              </w:rPr>
              <w:t xml:space="preserve"> del personal de </w:t>
            </w:r>
            <w:proofErr w:type="spellStart"/>
            <w:r>
              <w:rPr>
                <w:color w:val="231F20"/>
              </w:rPr>
              <w:t>administración</w:t>
            </w:r>
            <w:proofErr w:type="spellEnd"/>
            <w:r>
              <w:rPr>
                <w:color w:val="231F20"/>
              </w:rPr>
              <w:t xml:space="preserve"> y </w:t>
            </w:r>
            <w:proofErr w:type="spellStart"/>
            <w:r>
              <w:rPr>
                <w:color w:val="231F20"/>
              </w:rPr>
              <w:t>servicios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ámbito</w:t>
            </w:r>
            <w:proofErr w:type="spellEnd"/>
            <w:r>
              <w:rPr>
                <w:color w:val="231F20"/>
              </w:rPr>
              <w:t xml:space="preserve"> de la </w:t>
            </w:r>
            <w:proofErr w:type="spellStart"/>
            <w:r>
              <w:rPr>
                <w:color w:val="231F20"/>
              </w:rPr>
              <w:t>convivencia</w:t>
            </w:r>
            <w:proofErr w:type="spellEnd"/>
            <w:r>
              <w:rPr>
                <w:color w:val="231F20"/>
                <w:spacing w:val="1"/>
              </w:rPr>
              <w:t xml:space="preserve"> </w:t>
            </w:r>
            <w:r>
              <w:rPr>
                <w:color w:val="231F20"/>
                <w:spacing w:val="-1"/>
              </w:rPr>
              <w:t>escolar</w:t>
            </w:r>
            <w:r>
              <w:rPr>
                <w:color w:val="231F20"/>
                <w:spacing w:val="-12"/>
              </w:rPr>
              <w:t xml:space="preserve"> </w:t>
            </w:r>
            <w:proofErr w:type="spellStart"/>
            <w:r>
              <w:rPr>
                <w:color w:val="231F20"/>
                <w:spacing w:val="-1"/>
              </w:rPr>
              <w:t>en</w:t>
            </w:r>
            <w:proofErr w:type="spellEnd"/>
            <w:r>
              <w:rPr>
                <w:color w:val="231F20"/>
                <w:spacing w:val="-12"/>
              </w:rPr>
              <w:t xml:space="preserve"> </w:t>
            </w:r>
            <w:proofErr w:type="spellStart"/>
            <w:r>
              <w:rPr>
                <w:color w:val="231F20"/>
                <w:spacing w:val="-1"/>
              </w:rPr>
              <w:t>los</w:t>
            </w:r>
            <w:proofErr w:type="spellEnd"/>
            <w:r>
              <w:rPr>
                <w:color w:val="231F20"/>
                <w:spacing w:val="-11"/>
              </w:rPr>
              <w:t xml:space="preserve"> </w:t>
            </w:r>
            <w:proofErr w:type="spellStart"/>
            <w:r>
              <w:rPr>
                <w:color w:val="231F20"/>
                <w:spacing w:val="-1"/>
              </w:rPr>
              <w:t>centros</w:t>
            </w:r>
            <w:proofErr w:type="spellEnd"/>
            <w:r>
              <w:rPr>
                <w:color w:val="231F20"/>
                <w:spacing w:val="-12"/>
              </w:rPr>
              <w:t xml:space="preserve"> </w:t>
            </w:r>
            <w:proofErr w:type="spellStart"/>
            <w:r>
              <w:rPr>
                <w:color w:val="231F20"/>
                <w:spacing w:val="-1"/>
              </w:rPr>
              <w:t>docentes</w:t>
            </w:r>
            <w:proofErr w:type="spellEnd"/>
            <w:r>
              <w:rPr>
                <w:color w:val="231F20"/>
                <w:spacing w:val="-1"/>
              </w:rPr>
              <w:tab/>
            </w:r>
            <w:r w:rsidR="00F76E38">
              <w:rPr>
                <w:color w:val="231F20"/>
                <w:spacing w:val="-1"/>
              </w:rPr>
              <w:t>7</w:t>
            </w:r>
            <w:r w:rsidR="00197F75">
              <w:rPr>
                <w:color w:val="231F20"/>
                <w:spacing w:val="-1"/>
              </w:rPr>
              <w:t>4</w:t>
            </w:r>
          </w:hyperlink>
        </w:p>
        <w:p w14:paraId="0FAAAEBD" w14:textId="158A22F5" w:rsidR="00984CFC" w:rsidRDefault="00423E95" w:rsidP="0078694F">
          <w:pPr>
            <w:pStyle w:val="TDC61"/>
            <w:numPr>
              <w:ilvl w:val="2"/>
              <w:numId w:val="67"/>
            </w:numPr>
            <w:tabs>
              <w:tab w:val="left" w:pos="1837"/>
              <w:tab w:val="left" w:leader="dot" w:pos="9286"/>
            </w:tabs>
            <w:ind w:left="1836" w:hanging="546"/>
          </w:pPr>
          <w:r>
            <w:rPr>
              <w:color w:val="231F20"/>
            </w:rPr>
            <w:t>Derechos</w:t>
          </w:r>
          <w:r>
            <w:rPr>
              <w:color w:val="231F20"/>
              <w:spacing w:val="-9"/>
            </w:rPr>
            <w:t xml:space="preserve"> </w:t>
          </w:r>
          <w:r>
            <w:rPr>
              <w:color w:val="231F20"/>
            </w:rPr>
            <w:t>y</w:t>
          </w:r>
          <w:r>
            <w:rPr>
              <w:color w:val="231F20"/>
              <w:spacing w:val="-9"/>
            </w:rPr>
            <w:t xml:space="preserve"> </w:t>
          </w:r>
          <w:proofErr w:type="spellStart"/>
          <w:r>
            <w:rPr>
              <w:color w:val="231F20"/>
            </w:rPr>
            <w:t>deberes</w:t>
          </w:r>
          <w:proofErr w:type="spellEnd"/>
          <w:r>
            <w:rPr>
              <w:color w:val="231F20"/>
              <w:spacing w:val="-8"/>
            </w:rPr>
            <w:t xml:space="preserve"> </w:t>
          </w:r>
          <w:r>
            <w:rPr>
              <w:color w:val="231F20"/>
            </w:rPr>
            <w:t>del</w:t>
          </w:r>
          <w:r>
            <w:rPr>
              <w:color w:val="231F20"/>
              <w:spacing w:val="-10"/>
            </w:rPr>
            <w:t xml:space="preserve"> </w:t>
          </w:r>
          <w:proofErr w:type="spellStart"/>
          <w:r>
            <w:rPr>
              <w:color w:val="231F20"/>
            </w:rPr>
            <w:t>alumnado</w:t>
          </w:r>
          <w:proofErr w:type="spellEnd"/>
          <w:r>
            <w:rPr>
              <w:color w:val="231F20"/>
              <w:spacing w:val="-8"/>
            </w:rPr>
            <w:t xml:space="preserve"> </w:t>
          </w:r>
          <w:proofErr w:type="spellStart"/>
          <w:r>
            <w:rPr>
              <w:color w:val="231F20"/>
            </w:rPr>
            <w:t>usuario</w:t>
          </w:r>
          <w:proofErr w:type="spellEnd"/>
          <w:r>
            <w:rPr>
              <w:color w:val="231F20"/>
              <w:spacing w:val="-9"/>
            </w:rPr>
            <w:t xml:space="preserve"> </w:t>
          </w:r>
          <w:r>
            <w:rPr>
              <w:color w:val="231F20"/>
            </w:rPr>
            <w:t>del</w:t>
          </w:r>
          <w:r>
            <w:rPr>
              <w:color w:val="231F20"/>
              <w:spacing w:val="-9"/>
            </w:rPr>
            <w:t xml:space="preserve"> </w:t>
          </w:r>
          <w:r>
            <w:rPr>
              <w:color w:val="231F20"/>
            </w:rPr>
            <w:t>s.</w:t>
          </w:r>
          <w:r>
            <w:rPr>
              <w:color w:val="231F20"/>
              <w:spacing w:val="-9"/>
            </w:rPr>
            <w:t xml:space="preserve"> </w:t>
          </w:r>
          <w:r>
            <w:rPr>
              <w:color w:val="231F20"/>
            </w:rPr>
            <w:t>de</w:t>
          </w:r>
          <w:r>
            <w:rPr>
              <w:color w:val="231F20"/>
              <w:spacing w:val="-9"/>
            </w:rPr>
            <w:t xml:space="preserve"> </w:t>
          </w:r>
          <w:proofErr w:type="spellStart"/>
          <w:r>
            <w:rPr>
              <w:color w:val="231F20"/>
            </w:rPr>
            <w:t>comedor</w:t>
          </w:r>
          <w:proofErr w:type="spellEnd"/>
          <w:r>
            <w:rPr>
              <w:color w:val="231F20"/>
              <w:spacing w:val="-10"/>
            </w:rPr>
            <w:t xml:space="preserve"> </w:t>
          </w:r>
          <w:r>
            <w:rPr>
              <w:color w:val="231F20"/>
            </w:rPr>
            <w:t>y</w:t>
          </w:r>
          <w:r>
            <w:rPr>
              <w:color w:val="231F20"/>
              <w:spacing w:val="-9"/>
            </w:rPr>
            <w:t xml:space="preserve"> </w:t>
          </w:r>
          <w:r>
            <w:rPr>
              <w:color w:val="231F20"/>
            </w:rPr>
            <w:t>de</w:t>
          </w:r>
          <w:r>
            <w:rPr>
              <w:color w:val="231F20"/>
              <w:spacing w:val="-9"/>
            </w:rPr>
            <w:t xml:space="preserve"> </w:t>
          </w:r>
          <w:r>
            <w:rPr>
              <w:color w:val="231F20"/>
            </w:rPr>
            <w:t>sus</w:t>
          </w:r>
          <w:r>
            <w:rPr>
              <w:color w:val="231F20"/>
              <w:spacing w:val="-9"/>
            </w:rPr>
            <w:t xml:space="preserve"> </w:t>
          </w:r>
          <w:proofErr w:type="spellStart"/>
          <w:r>
            <w:rPr>
              <w:color w:val="231F20"/>
            </w:rPr>
            <w:t>familias</w:t>
          </w:r>
          <w:proofErr w:type="spellEnd"/>
          <w:r>
            <w:rPr>
              <w:color w:val="231F20"/>
            </w:rPr>
            <w:tab/>
          </w:r>
          <w:r w:rsidR="00F76E38">
            <w:rPr>
              <w:color w:val="231F20"/>
            </w:rPr>
            <w:t>7</w:t>
          </w:r>
          <w:r w:rsidR="00197F75">
            <w:rPr>
              <w:color w:val="231F20"/>
            </w:rPr>
            <w:t>5</w:t>
          </w:r>
        </w:p>
        <w:p w14:paraId="21FE3FE2" w14:textId="14F5CD81" w:rsidR="00984CFC" w:rsidRDefault="00423E95" w:rsidP="0078694F">
          <w:pPr>
            <w:pStyle w:val="TDC61"/>
            <w:numPr>
              <w:ilvl w:val="2"/>
              <w:numId w:val="67"/>
            </w:numPr>
            <w:tabs>
              <w:tab w:val="left" w:pos="1947"/>
              <w:tab w:val="left" w:leader="dot" w:pos="9281"/>
            </w:tabs>
            <w:ind w:left="1946" w:hanging="656"/>
          </w:pPr>
          <w:hyperlink w:anchor="_TOC_250035" w:history="1">
            <w:proofErr w:type="spellStart"/>
            <w:r>
              <w:rPr>
                <w:color w:val="231F20"/>
              </w:rPr>
              <w:t>Obligaciones</w:t>
            </w:r>
            <w:proofErr w:type="spellEnd"/>
            <w:r>
              <w:rPr>
                <w:color w:val="231F20"/>
                <w:spacing w:val="-11"/>
              </w:rPr>
              <w:t xml:space="preserve"> </w:t>
            </w:r>
            <w:r>
              <w:rPr>
                <w:color w:val="231F20"/>
              </w:rPr>
              <w:t>de</w:t>
            </w:r>
            <w:r>
              <w:rPr>
                <w:color w:val="231F20"/>
                <w:spacing w:val="-10"/>
              </w:rPr>
              <w:t xml:space="preserve"> </w:t>
            </w:r>
            <w:r>
              <w:rPr>
                <w:color w:val="231F20"/>
              </w:rPr>
              <w:t>las</w:t>
            </w:r>
            <w:r>
              <w:rPr>
                <w:color w:val="231F20"/>
                <w:spacing w:val="-10"/>
              </w:rPr>
              <w:t xml:space="preserve"> </w:t>
            </w:r>
            <w:proofErr w:type="spellStart"/>
            <w:r>
              <w:rPr>
                <w:color w:val="231F20"/>
              </w:rPr>
              <w:t>empresas</w:t>
            </w:r>
            <w:proofErr w:type="spellEnd"/>
            <w:r>
              <w:rPr>
                <w:color w:val="231F20"/>
              </w:rPr>
              <w:tab/>
            </w:r>
            <w:r w:rsidR="00F76E38">
              <w:rPr>
                <w:color w:val="231F20"/>
              </w:rPr>
              <w:t>7</w:t>
            </w:r>
            <w:r w:rsidR="00197F75">
              <w:rPr>
                <w:color w:val="231F20"/>
              </w:rPr>
              <w:t>6</w:t>
            </w:r>
          </w:hyperlink>
        </w:p>
        <w:p w14:paraId="31E595EC" w14:textId="77777777" w:rsidR="00984CFC" w:rsidRDefault="00423E95" w:rsidP="0078694F">
          <w:pPr>
            <w:pStyle w:val="TDC41"/>
            <w:numPr>
              <w:ilvl w:val="1"/>
              <w:numId w:val="67"/>
            </w:numPr>
            <w:tabs>
              <w:tab w:val="left" w:pos="1115"/>
            </w:tabs>
            <w:ind w:left="1114" w:hanging="391"/>
          </w:pPr>
          <w:proofErr w:type="spellStart"/>
          <w:r>
            <w:rPr>
              <w:color w:val="231F20"/>
            </w:rPr>
            <w:t>Responsabilidades</w:t>
          </w:r>
          <w:proofErr w:type="spellEnd"/>
          <w:r>
            <w:rPr>
              <w:color w:val="231F20"/>
              <w:spacing w:val="-9"/>
            </w:rPr>
            <w:t xml:space="preserve"> </w:t>
          </w:r>
          <w:r>
            <w:rPr>
              <w:color w:val="231F20"/>
            </w:rPr>
            <w:t>de</w:t>
          </w:r>
          <w:r>
            <w:rPr>
              <w:color w:val="231F20"/>
              <w:spacing w:val="-7"/>
            </w:rPr>
            <w:t xml:space="preserve"> </w:t>
          </w:r>
          <w:r>
            <w:rPr>
              <w:color w:val="231F20"/>
            </w:rPr>
            <w:t>la</w:t>
          </w:r>
          <w:r>
            <w:rPr>
              <w:color w:val="231F20"/>
              <w:spacing w:val="-7"/>
            </w:rPr>
            <w:t xml:space="preserve"> </w:t>
          </w:r>
          <w:proofErr w:type="spellStart"/>
          <w:r>
            <w:rPr>
              <w:color w:val="231F20"/>
            </w:rPr>
            <w:t>comunidad</w:t>
          </w:r>
          <w:proofErr w:type="spellEnd"/>
          <w:r>
            <w:rPr>
              <w:color w:val="231F20"/>
              <w:spacing w:val="-7"/>
            </w:rPr>
            <w:t xml:space="preserve"> </w:t>
          </w:r>
          <w:proofErr w:type="spellStart"/>
          <w:r>
            <w:rPr>
              <w:color w:val="231F20"/>
            </w:rPr>
            <w:t>educativa</w:t>
          </w:r>
          <w:proofErr w:type="spellEnd"/>
          <w:r>
            <w:rPr>
              <w:color w:val="231F20"/>
              <w:spacing w:val="-7"/>
            </w:rPr>
            <w:t xml:space="preserve"> </w:t>
          </w:r>
          <w:r>
            <w:rPr>
              <w:color w:val="231F20"/>
            </w:rPr>
            <w:t>para</w:t>
          </w:r>
          <w:r>
            <w:rPr>
              <w:color w:val="231F20"/>
              <w:spacing w:val="-8"/>
            </w:rPr>
            <w:t xml:space="preserve"> </w:t>
          </w:r>
          <w:proofErr w:type="spellStart"/>
          <w:r>
            <w:rPr>
              <w:color w:val="231F20"/>
            </w:rPr>
            <w:t>garantizar</w:t>
          </w:r>
          <w:proofErr w:type="spellEnd"/>
          <w:r>
            <w:rPr>
              <w:color w:val="231F20"/>
              <w:spacing w:val="-7"/>
            </w:rPr>
            <w:t xml:space="preserve"> </w:t>
          </w:r>
          <w:proofErr w:type="spellStart"/>
          <w:r>
            <w:rPr>
              <w:color w:val="231F20"/>
            </w:rPr>
            <w:t>el</w:t>
          </w:r>
          <w:proofErr w:type="spellEnd"/>
          <w:r>
            <w:rPr>
              <w:color w:val="231F20"/>
              <w:spacing w:val="-8"/>
            </w:rPr>
            <w:t xml:space="preserve"> </w:t>
          </w:r>
          <w:r>
            <w:rPr>
              <w:color w:val="231F20"/>
            </w:rPr>
            <w:t>derecho</w:t>
          </w:r>
        </w:p>
        <w:p w14:paraId="4FB549E3" w14:textId="18F8A49F" w:rsidR="00984CFC" w:rsidRDefault="00423E95">
          <w:pPr>
            <w:pStyle w:val="TDC51"/>
            <w:tabs>
              <w:tab w:val="left" w:leader="dot" w:pos="9285"/>
            </w:tabs>
            <w:rPr>
              <w:b w:val="0"/>
            </w:rPr>
          </w:pPr>
          <w:r>
            <w:rPr>
              <w:color w:val="231F20"/>
            </w:rPr>
            <w:t>a</w:t>
          </w:r>
          <w:r>
            <w:rPr>
              <w:color w:val="231F20"/>
              <w:spacing w:val="-11"/>
            </w:rPr>
            <w:t xml:space="preserve"> </w:t>
          </w:r>
          <w:r>
            <w:rPr>
              <w:color w:val="231F20"/>
            </w:rPr>
            <w:t>la</w:t>
          </w:r>
          <w:r>
            <w:rPr>
              <w:color w:val="231F20"/>
              <w:spacing w:val="-10"/>
            </w:rPr>
            <w:t xml:space="preserve"> </w:t>
          </w:r>
          <w:proofErr w:type="spellStart"/>
          <w:r>
            <w:rPr>
              <w:color w:val="231F20"/>
            </w:rPr>
            <w:t>identidad</w:t>
          </w:r>
          <w:proofErr w:type="spellEnd"/>
          <w:r>
            <w:rPr>
              <w:color w:val="231F20"/>
              <w:spacing w:val="-10"/>
            </w:rPr>
            <w:t xml:space="preserve"> </w:t>
          </w:r>
          <w:r>
            <w:rPr>
              <w:color w:val="231F20"/>
            </w:rPr>
            <w:t>de</w:t>
          </w:r>
          <w:r>
            <w:rPr>
              <w:color w:val="231F20"/>
              <w:spacing w:val="-11"/>
            </w:rPr>
            <w:t xml:space="preserve"> </w:t>
          </w:r>
          <w:proofErr w:type="spellStart"/>
          <w:r>
            <w:rPr>
              <w:color w:val="231F20"/>
            </w:rPr>
            <w:t>género</w:t>
          </w:r>
          <w:proofErr w:type="spellEnd"/>
          <w:r>
            <w:rPr>
              <w:color w:val="231F20"/>
            </w:rPr>
            <w:t>,</w:t>
          </w:r>
          <w:r>
            <w:rPr>
              <w:color w:val="231F20"/>
              <w:spacing w:val="-10"/>
            </w:rPr>
            <w:t xml:space="preserve"> </w:t>
          </w:r>
          <w:r>
            <w:rPr>
              <w:color w:val="231F20"/>
            </w:rPr>
            <w:t>la</w:t>
          </w:r>
          <w:r>
            <w:rPr>
              <w:color w:val="231F20"/>
              <w:spacing w:val="-10"/>
            </w:rPr>
            <w:t xml:space="preserve"> </w:t>
          </w:r>
          <w:proofErr w:type="spellStart"/>
          <w:r>
            <w:rPr>
              <w:color w:val="231F20"/>
            </w:rPr>
            <w:t>expresión</w:t>
          </w:r>
          <w:proofErr w:type="spellEnd"/>
          <w:r>
            <w:rPr>
              <w:color w:val="231F20"/>
              <w:spacing w:val="-10"/>
            </w:rPr>
            <w:t xml:space="preserve"> </w:t>
          </w:r>
          <w:r>
            <w:rPr>
              <w:color w:val="231F20"/>
            </w:rPr>
            <w:t>de</w:t>
          </w:r>
          <w:r>
            <w:rPr>
              <w:color w:val="231F20"/>
              <w:spacing w:val="-11"/>
            </w:rPr>
            <w:t xml:space="preserve"> </w:t>
          </w:r>
          <w:proofErr w:type="spellStart"/>
          <w:r>
            <w:rPr>
              <w:color w:val="231F20"/>
            </w:rPr>
            <w:t>género</w:t>
          </w:r>
          <w:proofErr w:type="spellEnd"/>
          <w:r>
            <w:rPr>
              <w:color w:val="231F20"/>
              <w:spacing w:val="-10"/>
            </w:rPr>
            <w:t xml:space="preserve"> </w:t>
          </w:r>
          <w:r>
            <w:rPr>
              <w:color w:val="231F20"/>
            </w:rPr>
            <w:t>y</w:t>
          </w:r>
          <w:r>
            <w:rPr>
              <w:color w:val="231F20"/>
              <w:spacing w:val="-10"/>
            </w:rPr>
            <w:t xml:space="preserve"> </w:t>
          </w:r>
          <w:r>
            <w:rPr>
              <w:color w:val="231F20"/>
            </w:rPr>
            <w:t>la</w:t>
          </w:r>
          <w:r>
            <w:rPr>
              <w:color w:val="231F20"/>
              <w:spacing w:val="-11"/>
            </w:rPr>
            <w:t xml:space="preserve"> </w:t>
          </w:r>
          <w:proofErr w:type="spellStart"/>
          <w:r>
            <w:rPr>
              <w:color w:val="231F20"/>
            </w:rPr>
            <w:t>intersexualidad</w:t>
          </w:r>
          <w:proofErr w:type="spellEnd"/>
          <w:r>
            <w:rPr>
              <w:rFonts w:ascii="Times New Roman" w:hAnsi="Times New Roman"/>
              <w:color w:val="231F20"/>
            </w:rPr>
            <w:tab/>
          </w:r>
          <w:r w:rsidR="00F76E38">
            <w:rPr>
              <w:b w:val="0"/>
              <w:color w:val="231F20"/>
            </w:rPr>
            <w:t>7</w:t>
          </w:r>
          <w:r w:rsidR="00197F75">
            <w:rPr>
              <w:b w:val="0"/>
              <w:color w:val="231F20"/>
            </w:rPr>
            <w:t>7</w:t>
          </w:r>
        </w:p>
        <w:p w14:paraId="78E06A6B" w14:textId="6F7D591E" w:rsidR="00984CFC" w:rsidRDefault="00423E95" w:rsidP="0078694F">
          <w:pPr>
            <w:pStyle w:val="TDC61"/>
            <w:numPr>
              <w:ilvl w:val="2"/>
              <w:numId w:val="67"/>
            </w:numPr>
            <w:tabs>
              <w:tab w:val="left" w:pos="1842"/>
              <w:tab w:val="left" w:leader="dot" w:pos="9279"/>
            </w:tabs>
            <w:ind w:left="1841" w:hanging="551"/>
          </w:pPr>
          <w:hyperlink w:anchor="_TOC_250034" w:history="1">
            <w:r>
              <w:rPr>
                <w:color w:val="231F20"/>
              </w:rPr>
              <w:t>Del</w:t>
            </w:r>
            <w:r>
              <w:rPr>
                <w:color w:val="231F20"/>
                <w:spacing w:val="-5"/>
              </w:rPr>
              <w:t xml:space="preserve"> </w:t>
            </w:r>
            <w:proofErr w:type="spellStart"/>
            <w:r>
              <w:rPr>
                <w:color w:val="231F20"/>
              </w:rPr>
              <w:t>equipo</w:t>
            </w:r>
            <w:proofErr w:type="spellEnd"/>
            <w:r>
              <w:rPr>
                <w:color w:val="231F20"/>
                <w:spacing w:val="-4"/>
              </w:rPr>
              <w:t xml:space="preserve"> </w:t>
            </w:r>
            <w:proofErr w:type="spellStart"/>
            <w:r>
              <w:rPr>
                <w:color w:val="231F20"/>
              </w:rPr>
              <w:t>docente</w:t>
            </w:r>
            <w:proofErr w:type="spellEnd"/>
            <w:r>
              <w:rPr>
                <w:color w:val="231F20"/>
              </w:rPr>
              <w:tab/>
            </w:r>
            <w:r w:rsidR="00F76E38">
              <w:rPr>
                <w:color w:val="231F20"/>
              </w:rPr>
              <w:t>7</w:t>
            </w:r>
            <w:r w:rsidR="00197F75">
              <w:rPr>
                <w:color w:val="231F20"/>
              </w:rPr>
              <w:t>8</w:t>
            </w:r>
          </w:hyperlink>
        </w:p>
        <w:p w14:paraId="545F8CB9" w14:textId="028E5068" w:rsidR="00984CFC" w:rsidRDefault="00423E95" w:rsidP="0078694F">
          <w:pPr>
            <w:pStyle w:val="TDC61"/>
            <w:numPr>
              <w:ilvl w:val="2"/>
              <w:numId w:val="67"/>
            </w:numPr>
            <w:tabs>
              <w:tab w:val="left" w:pos="1838"/>
              <w:tab w:val="left" w:leader="dot" w:pos="9280"/>
            </w:tabs>
            <w:ind w:left="1837" w:hanging="547"/>
          </w:pPr>
          <w:hyperlink w:anchor="_TOC_250033" w:history="1">
            <w:r>
              <w:rPr>
                <w:color w:val="231F20"/>
              </w:rPr>
              <w:t>De</w:t>
            </w:r>
            <w:r>
              <w:rPr>
                <w:color w:val="231F20"/>
                <w:spacing w:val="-12"/>
              </w:rPr>
              <w:t xml:space="preserve"> </w:t>
            </w:r>
            <w:proofErr w:type="spellStart"/>
            <w:r>
              <w:rPr>
                <w:color w:val="231F20"/>
              </w:rPr>
              <w:t>toda</w:t>
            </w:r>
            <w:proofErr w:type="spellEnd"/>
            <w:r>
              <w:rPr>
                <w:color w:val="231F20"/>
                <w:spacing w:val="-11"/>
              </w:rPr>
              <w:t xml:space="preserve"> </w:t>
            </w:r>
            <w:r>
              <w:rPr>
                <w:color w:val="231F20"/>
              </w:rPr>
              <w:t>la</w:t>
            </w:r>
            <w:r>
              <w:rPr>
                <w:color w:val="231F20"/>
                <w:spacing w:val="-11"/>
              </w:rPr>
              <w:t xml:space="preserve"> </w:t>
            </w:r>
            <w:proofErr w:type="spellStart"/>
            <w:r>
              <w:rPr>
                <w:color w:val="231F20"/>
              </w:rPr>
              <w:t>Comunidad</w:t>
            </w:r>
            <w:proofErr w:type="spellEnd"/>
            <w:r>
              <w:rPr>
                <w:color w:val="231F20"/>
                <w:spacing w:val="-10"/>
              </w:rPr>
              <w:t xml:space="preserve"> </w:t>
            </w:r>
            <w:proofErr w:type="spellStart"/>
            <w:r>
              <w:rPr>
                <w:color w:val="231F20"/>
              </w:rPr>
              <w:t>Educativa</w:t>
            </w:r>
            <w:proofErr w:type="spellEnd"/>
            <w:r>
              <w:rPr>
                <w:rFonts w:ascii="Times New Roman"/>
                <w:color w:val="231F20"/>
              </w:rPr>
              <w:tab/>
            </w:r>
            <w:r w:rsidR="00F76E38">
              <w:rPr>
                <w:color w:val="231F20"/>
              </w:rPr>
              <w:t>7</w:t>
            </w:r>
            <w:r w:rsidR="00197F75">
              <w:rPr>
                <w:color w:val="231F20"/>
              </w:rPr>
              <w:t>8</w:t>
            </w:r>
          </w:hyperlink>
        </w:p>
        <w:p w14:paraId="70A666CD" w14:textId="77777777" w:rsidR="00984CFC" w:rsidRDefault="00423E95" w:rsidP="0078694F">
          <w:pPr>
            <w:pStyle w:val="TDC41"/>
            <w:numPr>
              <w:ilvl w:val="1"/>
              <w:numId w:val="67"/>
            </w:numPr>
            <w:tabs>
              <w:tab w:val="left" w:pos="1116"/>
            </w:tabs>
            <w:ind w:left="1115" w:hanging="392"/>
          </w:pPr>
          <w:proofErr w:type="spellStart"/>
          <w:r>
            <w:rPr>
              <w:color w:val="231F20"/>
            </w:rPr>
            <w:t>Responsabilidades</w:t>
          </w:r>
          <w:proofErr w:type="spellEnd"/>
          <w:r>
            <w:rPr>
              <w:color w:val="231F20"/>
              <w:spacing w:val="-6"/>
            </w:rPr>
            <w:t xml:space="preserve"> </w:t>
          </w:r>
          <w:r>
            <w:rPr>
              <w:color w:val="231F20"/>
            </w:rPr>
            <w:t>para</w:t>
          </w:r>
          <w:r>
            <w:rPr>
              <w:color w:val="231F20"/>
              <w:spacing w:val="-4"/>
            </w:rPr>
            <w:t xml:space="preserve"> </w:t>
          </w:r>
          <w:proofErr w:type="spellStart"/>
          <w:r>
            <w:rPr>
              <w:color w:val="231F20"/>
            </w:rPr>
            <w:t>atender</w:t>
          </w:r>
          <w:proofErr w:type="spellEnd"/>
          <w:r>
            <w:rPr>
              <w:color w:val="231F20"/>
              <w:spacing w:val="-6"/>
            </w:rPr>
            <w:t xml:space="preserve"> </w:t>
          </w:r>
          <w:r>
            <w:rPr>
              <w:color w:val="231F20"/>
            </w:rPr>
            <w:t>al</w:t>
          </w:r>
          <w:r>
            <w:rPr>
              <w:color w:val="231F20"/>
              <w:spacing w:val="-4"/>
            </w:rPr>
            <w:t xml:space="preserve"> </w:t>
          </w:r>
          <w:proofErr w:type="spellStart"/>
          <w:r>
            <w:rPr>
              <w:color w:val="231F20"/>
            </w:rPr>
            <w:t>alumnado</w:t>
          </w:r>
          <w:proofErr w:type="spellEnd"/>
          <w:r>
            <w:rPr>
              <w:color w:val="231F20"/>
              <w:spacing w:val="-4"/>
            </w:rPr>
            <w:t xml:space="preserve"> </w:t>
          </w:r>
          <w:r>
            <w:rPr>
              <w:color w:val="231F20"/>
            </w:rPr>
            <w:t>con</w:t>
          </w:r>
          <w:r>
            <w:rPr>
              <w:color w:val="231F20"/>
              <w:spacing w:val="-5"/>
            </w:rPr>
            <w:t xml:space="preserve"> </w:t>
          </w:r>
          <w:proofErr w:type="spellStart"/>
          <w:r>
            <w:rPr>
              <w:color w:val="231F20"/>
            </w:rPr>
            <w:t>problemas</w:t>
          </w:r>
          <w:proofErr w:type="spellEnd"/>
          <w:r>
            <w:rPr>
              <w:color w:val="231F20"/>
              <w:spacing w:val="-4"/>
            </w:rPr>
            <w:t xml:space="preserve"> </w:t>
          </w:r>
          <w:r>
            <w:rPr>
              <w:color w:val="231F20"/>
            </w:rPr>
            <w:t>de</w:t>
          </w:r>
          <w:r>
            <w:rPr>
              <w:color w:val="231F20"/>
              <w:spacing w:val="-5"/>
            </w:rPr>
            <w:t xml:space="preserve"> </w:t>
          </w:r>
          <w:proofErr w:type="spellStart"/>
          <w:r>
            <w:rPr>
              <w:color w:val="231F20"/>
            </w:rPr>
            <w:t>salud</w:t>
          </w:r>
          <w:proofErr w:type="spellEnd"/>
          <w:r>
            <w:rPr>
              <w:color w:val="231F20"/>
              <w:spacing w:val="-4"/>
            </w:rPr>
            <w:t xml:space="preserve"> </w:t>
          </w:r>
          <w:proofErr w:type="spellStart"/>
          <w:r>
            <w:rPr>
              <w:color w:val="231F20"/>
            </w:rPr>
            <w:t>crónica</w:t>
          </w:r>
          <w:proofErr w:type="spellEnd"/>
        </w:p>
        <w:p w14:paraId="3AC2BF42" w14:textId="68C6B8BF" w:rsidR="00984CFC" w:rsidRDefault="00423E95">
          <w:pPr>
            <w:pStyle w:val="TDC51"/>
            <w:tabs>
              <w:tab w:val="left" w:leader="dot" w:pos="9286"/>
            </w:tabs>
            <w:rPr>
              <w:b w:val="0"/>
            </w:rPr>
          </w:pPr>
          <w:proofErr w:type="spellStart"/>
          <w:r>
            <w:rPr>
              <w:color w:val="231F20"/>
            </w:rPr>
            <w:t>en</w:t>
          </w:r>
          <w:proofErr w:type="spellEnd"/>
          <w:r>
            <w:rPr>
              <w:color w:val="231F20"/>
              <w:spacing w:val="-8"/>
            </w:rPr>
            <w:t xml:space="preserve"> </w:t>
          </w:r>
          <w:proofErr w:type="spellStart"/>
          <w:r>
            <w:rPr>
              <w:color w:val="231F20"/>
            </w:rPr>
            <w:t>horario</w:t>
          </w:r>
          <w:proofErr w:type="spellEnd"/>
          <w:r>
            <w:rPr>
              <w:color w:val="231F20"/>
              <w:spacing w:val="-7"/>
            </w:rPr>
            <w:t xml:space="preserve"> </w:t>
          </w:r>
          <w:r>
            <w:rPr>
              <w:color w:val="231F20"/>
            </w:rPr>
            <w:t>escolar</w:t>
          </w:r>
          <w:r>
            <w:rPr>
              <w:rFonts w:ascii="Times New Roman"/>
              <w:color w:val="231F20"/>
            </w:rPr>
            <w:tab/>
          </w:r>
          <w:r w:rsidR="00F76E38">
            <w:rPr>
              <w:b w:val="0"/>
              <w:color w:val="231F20"/>
            </w:rPr>
            <w:t>7</w:t>
          </w:r>
          <w:r w:rsidR="00197F75">
            <w:rPr>
              <w:b w:val="0"/>
              <w:color w:val="231F20"/>
            </w:rPr>
            <w:t>8</w:t>
          </w:r>
        </w:p>
        <w:p w14:paraId="5C301952" w14:textId="64AFDC15" w:rsidR="00984CFC" w:rsidRDefault="00423E95" w:rsidP="0078694F">
          <w:pPr>
            <w:pStyle w:val="TDC61"/>
            <w:numPr>
              <w:ilvl w:val="2"/>
              <w:numId w:val="67"/>
            </w:numPr>
            <w:tabs>
              <w:tab w:val="left" w:pos="1840"/>
              <w:tab w:val="left" w:leader="dot" w:pos="9284"/>
            </w:tabs>
            <w:ind w:left="1839" w:hanging="549"/>
          </w:pPr>
          <w:hyperlink w:anchor="_TOC_250032" w:history="1">
            <w:proofErr w:type="spellStart"/>
            <w:r>
              <w:rPr>
                <w:color w:val="231F20"/>
              </w:rPr>
              <w:t>Desde</w:t>
            </w:r>
            <w:proofErr w:type="spellEnd"/>
            <w:r>
              <w:rPr>
                <w:color w:val="231F20"/>
                <w:spacing w:val="-7"/>
              </w:rPr>
              <w:t xml:space="preserve"> </w:t>
            </w:r>
            <w:proofErr w:type="spellStart"/>
            <w:r>
              <w:rPr>
                <w:color w:val="231F20"/>
              </w:rPr>
              <w:t>el</w:t>
            </w:r>
            <w:proofErr w:type="spellEnd"/>
            <w:r>
              <w:rPr>
                <w:color w:val="231F20"/>
                <w:spacing w:val="-7"/>
              </w:rPr>
              <w:t xml:space="preserve"> </w:t>
            </w:r>
            <w:proofErr w:type="spellStart"/>
            <w:r>
              <w:rPr>
                <w:color w:val="231F20"/>
              </w:rPr>
              <w:t>ámbito</w:t>
            </w:r>
            <w:proofErr w:type="spellEnd"/>
            <w:r>
              <w:rPr>
                <w:color w:val="231F20"/>
                <w:spacing w:val="-7"/>
              </w:rPr>
              <w:t xml:space="preserve"> </w:t>
            </w:r>
            <w:proofErr w:type="spellStart"/>
            <w:r>
              <w:rPr>
                <w:color w:val="231F20"/>
              </w:rPr>
              <w:t>educativo</w:t>
            </w:r>
            <w:proofErr w:type="spellEnd"/>
            <w:r>
              <w:rPr>
                <w:rFonts w:ascii="Times New Roman" w:hAnsi="Times New Roman"/>
                <w:color w:val="231F20"/>
              </w:rPr>
              <w:tab/>
            </w:r>
            <w:r w:rsidR="00F76E38">
              <w:rPr>
                <w:color w:val="231F20"/>
              </w:rPr>
              <w:t>7</w:t>
            </w:r>
            <w:r w:rsidR="00197F75">
              <w:rPr>
                <w:color w:val="231F20"/>
              </w:rPr>
              <w:t>9</w:t>
            </w:r>
          </w:hyperlink>
        </w:p>
        <w:p w14:paraId="3C485088" w14:textId="1FCED524" w:rsidR="00984CFC" w:rsidRDefault="00423E95" w:rsidP="0078694F">
          <w:pPr>
            <w:pStyle w:val="TDC61"/>
            <w:numPr>
              <w:ilvl w:val="2"/>
              <w:numId w:val="67"/>
            </w:numPr>
            <w:tabs>
              <w:tab w:val="left" w:pos="1839"/>
              <w:tab w:val="left" w:leader="dot" w:pos="9284"/>
            </w:tabs>
            <w:ind w:left="1838" w:hanging="548"/>
          </w:pPr>
          <w:proofErr w:type="spellStart"/>
          <w:r>
            <w:rPr>
              <w:color w:val="231F20"/>
            </w:rPr>
            <w:t>Desde</w:t>
          </w:r>
          <w:proofErr w:type="spellEnd"/>
          <w:r>
            <w:rPr>
              <w:color w:val="231F20"/>
              <w:spacing w:val="-8"/>
            </w:rPr>
            <w:t xml:space="preserve"> </w:t>
          </w:r>
          <w:proofErr w:type="spellStart"/>
          <w:r>
            <w:rPr>
              <w:color w:val="231F20"/>
            </w:rPr>
            <w:t>el</w:t>
          </w:r>
          <w:proofErr w:type="spellEnd"/>
          <w:r>
            <w:rPr>
              <w:color w:val="231F20"/>
              <w:spacing w:val="-7"/>
            </w:rPr>
            <w:t xml:space="preserve"> </w:t>
          </w:r>
          <w:proofErr w:type="spellStart"/>
          <w:r>
            <w:rPr>
              <w:color w:val="231F20"/>
            </w:rPr>
            <w:t>ámbito</w:t>
          </w:r>
          <w:proofErr w:type="spellEnd"/>
          <w:r>
            <w:rPr>
              <w:color w:val="231F20"/>
              <w:spacing w:val="-7"/>
            </w:rPr>
            <w:t xml:space="preserve"> </w:t>
          </w:r>
          <w:r>
            <w:rPr>
              <w:color w:val="231F20"/>
            </w:rPr>
            <w:t>familia</w:t>
          </w:r>
          <w:r>
            <w:rPr>
              <w:color w:val="231F20"/>
            </w:rPr>
            <w:tab/>
          </w:r>
          <w:r w:rsidR="00197F75">
            <w:rPr>
              <w:color w:val="231F20"/>
            </w:rPr>
            <w:t>80</w:t>
          </w:r>
        </w:p>
        <w:p w14:paraId="3D4640E8" w14:textId="61486979" w:rsidR="00984CFC" w:rsidRDefault="00423E95" w:rsidP="0078694F">
          <w:pPr>
            <w:pStyle w:val="TDC61"/>
            <w:numPr>
              <w:ilvl w:val="2"/>
              <w:numId w:val="67"/>
            </w:numPr>
            <w:tabs>
              <w:tab w:val="left" w:pos="1838"/>
              <w:tab w:val="left" w:leader="dot" w:pos="9285"/>
            </w:tabs>
            <w:ind w:left="1837" w:hanging="547"/>
          </w:pPr>
          <w:r>
            <w:rPr>
              <w:color w:val="231F20"/>
            </w:rPr>
            <w:t>Del</w:t>
          </w:r>
          <w:r>
            <w:rPr>
              <w:color w:val="231F20"/>
              <w:spacing w:val="-12"/>
            </w:rPr>
            <w:t xml:space="preserve"> </w:t>
          </w:r>
          <w:r>
            <w:rPr>
              <w:color w:val="231F20"/>
            </w:rPr>
            <w:t>personal</w:t>
          </w:r>
          <w:r>
            <w:rPr>
              <w:color w:val="231F20"/>
              <w:spacing w:val="-12"/>
            </w:rPr>
            <w:t xml:space="preserve"> </w:t>
          </w:r>
          <w:proofErr w:type="spellStart"/>
          <w:r>
            <w:rPr>
              <w:color w:val="231F20"/>
            </w:rPr>
            <w:t>sanitario</w:t>
          </w:r>
          <w:proofErr w:type="spellEnd"/>
          <w:r>
            <w:rPr>
              <w:color w:val="231F20"/>
              <w:spacing w:val="-11"/>
            </w:rPr>
            <w:t xml:space="preserve"> </w:t>
          </w:r>
          <w:r>
            <w:rPr>
              <w:color w:val="231F20"/>
            </w:rPr>
            <w:t>de</w:t>
          </w:r>
          <w:r>
            <w:rPr>
              <w:color w:val="231F20"/>
              <w:spacing w:val="-12"/>
            </w:rPr>
            <w:t xml:space="preserve"> </w:t>
          </w:r>
          <w:proofErr w:type="spellStart"/>
          <w:r>
            <w:rPr>
              <w:color w:val="231F20"/>
            </w:rPr>
            <w:t>referencia</w:t>
          </w:r>
          <w:proofErr w:type="spellEnd"/>
          <w:r>
            <w:rPr>
              <w:color w:val="231F20"/>
              <w:spacing w:val="-11"/>
            </w:rPr>
            <w:t xml:space="preserve"> </w:t>
          </w:r>
          <w:r>
            <w:rPr>
              <w:color w:val="231F20"/>
            </w:rPr>
            <w:t>del</w:t>
          </w:r>
          <w:r>
            <w:rPr>
              <w:color w:val="231F20"/>
              <w:spacing w:val="-11"/>
            </w:rPr>
            <w:t xml:space="preserve"> </w:t>
          </w:r>
          <w:r>
            <w:rPr>
              <w:color w:val="231F20"/>
            </w:rPr>
            <w:t>Centro</w:t>
          </w:r>
          <w:r>
            <w:rPr>
              <w:color w:val="231F20"/>
              <w:spacing w:val="-12"/>
            </w:rPr>
            <w:t xml:space="preserve"> </w:t>
          </w:r>
          <w:proofErr w:type="spellStart"/>
          <w:r>
            <w:rPr>
              <w:color w:val="231F20"/>
            </w:rPr>
            <w:t>educativo</w:t>
          </w:r>
          <w:proofErr w:type="spellEnd"/>
          <w:r>
            <w:rPr>
              <w:rFonts w:ascii="Times New Roman"/>
              <w:color w:val="231F20"/>
            </w:rPr>
            <w:tab/>
          </w:r>
          <w:r w:rsidR="00197F75">
            <w:rPr>
              <w:color w:val="231F20"/>
            </w:rPr>
            <w:t>80</w:t>
          </w:r>
        </w:p>
        <w:p w14:paraId="4B34D368" w14:textId="77777777" w:rsidR="00984CFC" w:rsidRDefault="00423E95" w:rsidP="0078694F">
          <w:pPr>
            <w:pStyle w:val="TDC41"/>
            <w:numPr>
              <w:ilvl w:val="1"/>
              <w:numId w:val="67"/>
            </w:numPr>
            <w:tabs>
              <w:tab w:val="left" w:pos="1116"/>
            </w:tabs>
            <w:ind w:left="1115" w:hanging="392"/>
          </w:pPr>
          <w:proofErr w:type="spellStart"/>
          <w:r>
            <w:rPr>
              <w:color w:val="231F20"/>
            </w:rPr>
            <w:t>Descripciones</w:t>
          </w:r>
          <w:proofErr w:type="spellEnd"/>
          <w:r>
            <w:rPr>
              <w:color w:val="231F20"/>
              <w:spacing w:val="-4"/>
            </w:rPr>
            <w:t xml:space="preserve"> </w:t>
          </w:r>
          <w:r>
            <w:rPr>
              <w:color w:val="231F20"/>
            </w:rPr>
            <w:t>de</w:t>
          </w:r>
          <w:r>
            <w:rPr>
              <w:color w:val="231F20"/>
              <w:spacing w:val="-3"/>
            </w:rPr>
            <w:t xml:space="preserve"> </w:t>
          </w:r>
          <w:r>
            <w:rPr>
              <w:color w:val="231F20"/>
            </w:rPr>
            <w:t>las</w:t>
          </w:r>
          <w:r>
            <w:rPr>
              <w:color w:val="231F20"/>
              <w:spacing w:val="-3"/>
            </w:rPr>
            <w:t xml:space="preserve"> </w:t>
          </w:r>
          <w:proofErr w:type="spellStart"/>
          <w:r>
            <w:rPr>
              <w:color w:val="231F20"/>
            </w:rPr>
            <w:t>actuaciones</w:t>
          </w:r>
          <w:proofErr w:type="spellEnd"/>
          <w:r>
            <w:rPr>
              <w:color w:val="231F20"/>
            </w:rPr>
            <w:t>:</w:t>
          </w:r>
          <w:r>
            <w:rPr>
              <w:color w:val="231F20"/>
              <w:spacing w:val="-3"/>
            </w:rPr>
            <w:t xml:space="preserve"> </w:t>
          </w:r>
          <w:proofErr w:type="spellStart"/>
          <w:r>
            <w:rPr>
              <w:color w:val="231F20"/>
            </w:rPr>
            <w:t>atención</w:t>
          </w:r>
          <w:proofErr w:type="spellEnd"/>
          <w:r>
            <w:rPr>
              <w:color w:val="231F20"/>
              <w:spacing w:val="-3"/>
            </w:rPr>
            <w:t xml:space="preserve"> </w:t>
          </w:r>
          <w:r>
            <w:rPr>
              <w:color w:val="231F20"/>
            </w:rPr>
            <w:t>al</w:t>
          </w:r>
          <w:r>
            <w:rPr>
              <w:color w:val="231F20"/>
              <w:spacing w:val="-3"/>
            </w:rPr>
            <w:t xml:space="preserve"> </w:t>
          </w:r>
          <w:proofErr w:type="spellStart"/>
          <w:r>
            <w:rPr>
              <w:color w:val="231F20"/>
            </w:rPr>
            <w:t>alumnado</w:t>
          </w:r>
          <w:proofErr w:type="spellEnd"/>
          <w:r>
            <w:rPr>
              <w:color w:val="231F20"/>
              <w:spacing w:val="-3"/>
            </w:rPr>
            <w:t xml:space="preserve"> </w:t>
          </w:r>
          <w:r>
            <w:rPr>
              <w:color w:val="231F20"/>
            </w:rPr>
            <w:t>con</w:t>
          </w:r>
          <w:r>
            <w:rPr>
              <w:color w:val="231F20"/>
              <w:spacing w:val="-3"/>
            </w:rPr>
            <w:t xml:space="preserve"> </w:t>
          </w:r>
          <w:proofErr w:type="spellStart"/>
          <w:r>
            <w:rPr>
              <w:color w:val="231F20"/>
            </w:rPr>
            <w:t>problemas</w:t>
          </w:r>
          <w:proofErr w:type="spellEnd"/>
          <w:r>
            <w:rPr>
              <w:color w:val="231F20"/>
              <w:spacing w:val="-3"/>
            </w:rPr>
            <w:t xml:space="preserve"> </w:t>
          </w:r>
          <w:r>
            <w:rPr>
              <w:color w:val="231F20"/>
            </w:rPr>
            <w:t>de</w:t>
          </w:r>
          <w:r>
            <w:rPr>
              <w:color w:val="231F20"/>
              <w:spacing w:val="-2"/>
            </w:rPr>
            <w:t xml:space="preserve"> </w:t>
          </w:r>
          <w:proofErr w:type="spellStart"/>
          <w:r>
            <w:rPr>
              <w:color w:val="231F20"/>
            </w:rPr>
            <w:t>salud</w:t>
          </w:r>
          <w:proofErr w:type="spellEnd"/>
        </w:p>
        <w:p w14:paraId="449F0F6D" w14:textId="4101D642" w:rsidR="00984CFC" w:rsidRDefault="00423E95">
          <w:pPr>
            <w:pStyle w:val="TDC51"/>
            <w:tabs>
              <w:tab w:val="left" w:leader="dot" w:pos="9287"/>
            </w:tabs>
            <w:rPr>
              <w:b w:val="0"/>
            </w:rPr>
          </w:pPr>
          <w:proofErr w:type="spellStart"/>
          <w:r>
            <w:rPr>
              <w:color w:val="231F20"/>
              <w:spacing w:val="-1"/>
            </w:rPr>
            <w:t>crónica</w:t>
          </w:r>
          <w:proofErr w:type="spellEnd"/>
          <w:r>
            <w:rPr>
              <w:color w:val="231F20"/>
              <w:spacing w:val="-1"/>
            </w:rPr>
            <w:t>,</w:t>
          </w:r>
          <w:r>
            <w:rPr>
              <w:color w:val="231F20"/>
              <w:spacing w:val="-11"/>
            </w:rPr>
            <w:t xml:space="preserve"> </w:t>
          </w:r>
          <w:proofErr w:type="spellStart"/>
          <w:r>
            <w:rPr>
              <w:color w:val="231F20"/>
              <w:spacing w:val="-1"/>
            </w:rPr>
            <w:t>atención</w:t>
          </w:r>
          <w:proofErr w:type="spellEnd"/>
          <w:r>
            <w:rPr>
              <w:color w:val="231F20"/>
              <w:spacing w:val="-11"/>
            </w:rPr>
            <w:t xml:space="preserve"> </w:t>
          </w:r>
          <w:r>
            <w:rPr>
              <w:color w:val="231F20"/>
              <w:spacing w:val="-1"/>
            </w:rPr>
            <w:t>a</w:t>
          </w:r>
          <w:r>
            <w:rPr>
              <w:color w:val="231F20"/>
              <w:spacing w:val="-10"/>
            </w:rPr>
            <w:t xml:space="preserve"> </w:t>
          </w:r>
          <w:r>
            <w:rPr>
              <w:color w:val="231F20"/>
              <w:spacing w:val="-1"/>
            </w:rPr>
            <w:t>la</w:t>
          </w:r>
          <w:r>
            <w:rPr>
              <w:color w:val="231F20"/>
              <w:spacing w:val="-10"/>
            </w:rPr>
            <w:t xml:space="preserve"> </w:t>
          </w:r>
          <w:proofErr w:type="spellStart"/>
          <w:r>
            <w:rPr>
              <w:color w:val="231F20"/>
              <w:spacing w:val="-1"/>
            </w:rPr>
            <w:t>urgencia</w:t>
          </w:r>
          <w:proofErr w:type="spellEnd"/>
          <w:r>
            <w:rPr>
              <w:color w:val="231F20"/>
              <w:spacing w:val="-11"/>
            </w:rPr>
            <w:t xml:space="preserve"> </w:t>
          </w:r>
          <w:r>
            <w:rPr>
              <w:color w:val="231F20"/>
              <w:spacing w:val="-1"/>
            </w:rPr>
            <w:t>sanitaria</w:t>
          </w:r>
          <w:r>
            <w:rPr>
              <w:color w:val="231F20"/>
              <w:spacing w:val="-10"/>
            </w:rPr>
            <w:t xml:space="preserve"> </w:t>
          </w:r>
          <w:r>
            <w:rPr>
              <w:color w:val="231F20"/>
            </w:rPr>
            <w:t>y</w:t>
          </w:r>
          <w:r>
            <w:rPr>
              <w:color w:val="231F20"/>
              <w:spacing w:val="-10"/>
            </w:rPr>
            <w:t xml:space="preserve"> </w:t>
          </w:r>
          <w:proofErr w:type="spellStart"/>
          <w:r>
            <w:rPr>
              <w:color w:val="231F20"/>
            </w:rPr>
            <w:t>administración</w:t>
          </w:r>
          <w:proofErr w:type="spellEnd"/>
          <w:r>
            <w:rPr>
              <w:color w:val="231F20"/>
              <w:spacing w:val="-10"/>
            </w:rPr>
            <w:t xml:space="preserve"> </w:t>
          </w:r>
          <w:r>
            <w:rPr>
              <w:color w:val="231F20"/>
            </w:rPr>
            <w:t>de</w:t>
          </w:r>
          <w:r>
            <w:rPr>
              <w:color w:val="231F20"/>
              <w:spacing w:val="-10"/>
            </w:rPr>
            <w:t xml:space="preserve"> </w:t>
          </w:r>
          <w:proofErr w:type="spellStart"/>
          <w:r>
            <w:rPr>
              <w:color w:val="231F20"/>
            </w:rPr>
            <w:t>medicamentos</w:t>
          </w:r>
          <w:proofErr w:type="spellEnd"/>
          <w:r>
            <w:rPr>
              <w:rFonts w:ascii="Times New Roman" w:hAnsi="Times New Roman"/>
              <w:color w:val="231F20"/>
            </w:rPr>
            <w:tab/>
          </w:r>
          <w:r w:rsidR="00F76E38">
            <w:rPr>
              <w:b w:val="0"/>
              <w:color w:val="231F20"/>
            </w:rPr>
            <w:t>8</w:t>
          </w:r>
          <w:r w:rsidR="00197F75">
            <w:rPr>
              <w:b w:val="0"/>
              <w:color w:val="231F20"/>
            </w:rPr>
            <w:t>1</w:t>
          </w:r>
        </w:p>
        <w:p w14:paraId="251FAFDA" w14:textId="62EE86F5" w:rsidR="00984CFC" w:rsidRDefault="00423E95" w:rsidP="0078694F">
          <w:pPr>
            <w:pStyle w:val="TDC61"/>
            <w:numPr>
              <w:ilvl w:val="2"/>
              <w:numId w:val="67"/>
            </w:numPr>
            <w:tabs>
              <w:tab w:val="left" w:pos="1844"/>
              <w:tab w:val="left" w:leader="dot" w:pos="9269"/>
            </w:tabs>
            <w:ind w:left="1843" w:hanging="553"/>
          </w:pPr>
          <w:hyperlink w:anchor="_TOC_250031" w:history="1">
            <w:proofErr w:type="spellStart"/>
            <w:r>
              <w:rPr>
                <w:color w:val="231F20"/>
              </w:rPr>
              <w:t>Primeras</w:t>
            </w:r>
            <w:proofErr w:type="spellEnd"/>
            <w:r>
              <w:rPr>
                <w:color w:val="231F20"/>
                <w:spacing w:val="-3"/>
              </w:rPr>
              <w:t xml:space="preserve"> </w:t>
            </w:r>
            <w:proofErr w:type="spellStart"/>
            <w:r>
              <w:rPr>
                <w:color w:val="231F20"/>
              </w:rPr>
              <w:t>actuaciones</w:t>
            </w:r>
            <w:proofErr w:type="spellEnd"/>
            <w:r>
              <w:rPr>
                <w:color w:val="231F20"/>
              </w:rPr>
              <w:tab/>
            </w:r>
            <w:r w:rsidR="00F76E38">
              <w:rPr>
                <w:color w:val="231F20"/>
              </w:rPr>
              <w:t>8</w:t>
            </w:r>
            <w:r w:rsidR="00197F75">
              <w:rPr>
                <w:color w:val="231F20"/>
              </w:rPr>
              <w:t>1</w:t>
            </w:r>
          </w:hyperlink>
        </w:p>
        <w:p w14:paraId="4BA9FD36" w14:textId="199B20EF" w:rsidR="00984CFC" w:rsidRDefault="00423E95" w:rsidP="0078694F">
          <w:pPr>
            <w:pStyle w:val="TDC61"/>
            <w:numPr>
              <w:ilvl w:val="2"/>
              <w:numId w:val="67"/>
            </w:numPr>
            <w:tabs>
              <w:tab w:val="left" w:pos="1844"/>
              <w:tab w:val="left" w:leader="dot" w:pos="9285"/>
            </w:tabs>
            <w:spacing w:before="2" w:line="235" w:lineRule="auto"/>
            <w:ind w:left="1858" w:right="114" w:hanging="567"/>
          </w:pPr>
          <w:hyperlink w:anchor="_TOC_250030" w:history="1">
            <w:proofErr w:type="spellStart"/>
            <w:r>
              <w:rPr>
                <w:color w:val="231F20"/>
              </w:rPr>
              <w:t>Detección</w:t>
            </w:r>
            <w:proofErr w:type="spellEnd"/>
            <w:r>
              <w:rPr>
                <w:color w:val="231F20"/>
              </w:rPr>
              <w:t xml:space="preserve"> de </w:t>
            </w:r>
            <w:proofErr w:type="spellStart"/>
            <w:r>
              <w:rPr>
                <w:color w:val="231F20"/>
              </w:rPr>
              <w:t>necesidades</w:t>
            </w:r>
            <w:proofErr w:type="spellEnd"/>
            <w:r>
              <w:rPr>
                <w:color w:val="231F20"/>
              </w:rPr>
              <w:t xml:space="preserve"> y </w:t>
            </w:r>
            <w:proofErr w:type="spellStart"/>
            <w:r>
              <w:rPr>
                <w:color w:val="231F20"/>
              </w:rPr>
              <w:t>elaboración</w:t>
            </w:r>
            <w:proofErr w:type="spellEnd"/>
            <w:r>
              <w:rPr>
                <w:color w:val="231F20"/>
              </w:rPr>
              <w:t xml:space="preserve"> del </w:t>
            </w:r>
            <w:proofErr w:type="spellStart"/>
            <w:r>
              <w:rPr>
                <w:color w:val="231F20"/>
              </w:rPr>
              <w:t>protocolo</w:t>
            </w:r>
            <w:proofErr w:type="spellEnd"/>
            <w:r>
              <w:rPr>
                <w:color w:val="231F20"/>
              </w:rPr>
              <w:t xml:space="preserve"> para la </w:t>
            </w:r>
            <w:proofErr w:type="spellStart"/>
            <w:r>
              <w:rPr>
                <w:color w:val="231F20"/>
              </w:rPr>
              <w:t>prestación</w:t>
            </w:r>
            <w:proofErr w:type="spellEnd"/>
            <w:r>
              <w:rPr>
                <w:color w:val="231F20"/>
              </w:rPr>
              <w:t xml:space="preserve"> sanitaria</w:t>
            </w:r>
            <w:r>
              <w:rPr>
                <w:color w:val="231F20"/>
                <w:spacing w:val="1"/>
              </w:rPr>
              <w:t xml:space="preserve"> </w:t>
            </w:r>
            <w:proofErr w:type="spellStart"/>
            <w:r>
              <w:rPr>
                <w:color w:val="231F20"/>
              </w:rPr>
              <w:t>específica</w:t>
            </w:r>
            <w:proofErr w:type="spellEnd"/>
            <w:r>
              <w:rPr>
                <w:color w:val="231F20"/>
                <w:spacing w:val="-11"/>
              </w:rPr>
              <w:t xml:space="preserve"> </w:t>
            </w:r>
            <w:r>
              <w:rPr>
                <w:color w:val="231F20"/>
              </w:rPr>
              <w:t>del</w:t>
            </w:r>
            <w:r>
              <w:rPr>
                <w:color w:val="231F20"/>
                <w:spacing w:val="-11"/>
              </w:rPr>
              <w:t xml:space="preserve"> </w:t>
            </w:r>
            <w:proofErr w:type="spellStart"/>
            <w:r>
              <w:rPr>
                <w:color w:val="231F20"/>
              </w:rPr>
              <w:t>centro</w:t>
            </w:r>
            <w:proofErr w:type="spellEnd"/>
            <w:r>
              <w:rPr>
                <w:color w:val="231F20"/>
                <w:spacing w:val="-11"/>
              </w:rPr>
              <w:t xml:space="preserve"> </w:t>
            </w:r>
            <w:proofErr w:type="spellStart"/>
            <w:r>
              <w:rPr>
                <w:color w:val="231F20"/>
              </w:rPr>
              <w:t>educativo</w:t>
            </w:r>
            <w:proofErr w:type="spellEnd"/>
            <w:r>
              <w:rPr>
                <w:rFonts w:ascii="Times New Roman" w:hAnsi="Times New Roman"/>
                <w:color w:val="231F20"/>
              </w:rPr>
              <w:tab/>
            </w:r>
            <w:r w:rsidR="00F76E38">
              <w:rPr>
                <w:color w:val="231F20"/>
                <w:spacing w:val="-1"/>
              </w:rPr>
              <w:t>8</w:t>
            </w:r>
            <w:r w:rsidR="00197F75">
              <w:rPr>
                <w:color w:val="231F20"/>
                <w:spacing w:val="-1"/>
              </w:rPr>
              <w:t>2</w:t>
            </w:r>
          </w:hyperlink>
        </w:p>
        <w:p w14:paraId="5363D13D" w14:textId="32E456D1" w:rsidR="00984CFC" w:rsidRDefault="00423E95" w:rsidP="0078694F">
          <w:pPr>
            <w:pStyle w:val="TDC61"/>
            <w:numPr>
              <w:ilvl w:val="2"/>
              <w:numId w:val="67"/>
            </w:numPr>
            <w:tabs>
              <w:tab w:val="left" w:pos="1844"/>
              <w:tab w:val="left" w:leader="dot" w:pos="9249"/>
            </w:tabs>
            <w:spacing w:before="1" w:line="235" w:lineRule="auto"/>
            <w:ind w:left="1858" w:right="151" w:hanging="567"/>
          </w:pPr>
          <w:hyperlink w:anchor="_TOC_250029" w:history="1">
            <w:r>
              <w:rPr>
                <w:color w:val="231F20"/>
              </w:rPr>
              <w:t xml:space="preserve">Organización del </w:t>
            </w:r>
            <w:proofErr w:type="spellStart"/>
            <w:r>
              <w:rPr>
                <w:color w:val="231F20"/>
              </w:rPr>
              <w:t>protocolo</w:t>
            </w:r>
            <w:proofErr w:type="spellEnd"/>
            <w:r>
              <w:rPr>
                <w:color w:val="231F20"/>
              </w:rPr>
              <w:t xml:space="preserve"> para la </w:t>
            </w:r>
            <w:proofErr w:type="spellStart"/>
            <w:r>
              <w:rPr>
                <w:color w:val="231F20"/>
              </w:rPr>
              <w:t>prestación</w:t>
            </w:r>
            <w:proofErr w:type="spellEnd"/>
            <w:r>
              <w:rPr>
                <w:color w:val="231F20"/>
              </w:rPr>
              <w:t xml:space="preserve"> sanitaria </w:t>
            </w:r>
            <w:proofErr w:type="spellStart"/>
            <w:r>
              <w:rPr>
                <w:color w:val="231F20"/>
              </w:rPr>
              <w:t>específica</w:t>
            </w:r>
            <w:proofErr w:type="spellEnd"/>
            <w:r>
              <w:rPr>
                <w:color w:val="231F20"/>
              </w:rPr>
              <w:t xml:space="preserve"> del </w:t>
            </w:r>
            <w:proofErr w:type="spellStart"/>
            <w:r>
              <w:rPr>
                <w:color w:val="231F20"/>
              </w:rPr>
              <w:t>centro</w:t>
            </w:r>
            <w:proofErr w:type="spellEnd"/>
            <w:r>
              <w:rPr>
                <w:color w:val="231F20"/>
                <w:spacing w:val="1"/>
              </w:rPr>
              <w:t xml:space="preserve"> </w:t>
            </w:r>
            <w:proofErr w:type="spellStart"/>
            <w:r>
              <w:rPr>
                <w:color w:val="231F20"/>
              </w:rPr>
              <w:t>educativo</w:t>
            </w:r>
            <w:proofErr w:type="spellEnd"/>
            <w:r>
              <w:rPr>
                <w:rFonts w:ascii="Times New Roman" w:hAnsi="Times New Roman"/>
                <w:color w:val="231F20"/>
              </w:rPr>
              <w:tab/>
            </w:r>
            <w:r w:rsidR="00F76E38">
              <w:rPr>
                <w:color w:val="231F20"/>
                <w:spacing w:val="-1"/>
              </w:rPr>
              <w:t>8</w:t>
            </w:r>
            <w:r w:rsidR="00197F75">
              <w:rPr>
                <w:color w:val="231F20"/>
                <w:spacing w:val="-1"/>
              </w:rPr>
              <w:t>2</w:t>
            </w:r>
          </w:hyperlink>
        </w:p>
        <w:p w14:paraId="375EFC15" w14:textId="77777777" w:rsidR="00984CFC" w:rsidRDefault="00423E95" w:rsidP="0078694F">
          <w:pPr>
            <w:pStyle w:val="TDC61"/>
            <w:numPr>
              <w:ilvl w:val="2"/>
              <w:numId w:val="67"/>
            </w:numPr>
            <w:tabs>
              <w:tab w:val="left" w:pos="1844"/>
            </w:tabs>
            <w:ind w:left="1843" w:hanging="553"/>
          </w:pPr>
          <w:proofErr w:type="spellStart"/>
          <w:r>
            <w:rPr>
              <w:color w:val="231F20"/>
            </w:rPr>
            <w:t>Implementación</w:t>
          </w:r>
          <w:proofErr w:type="spellEnd"/>
          <w:r>
            <w:rPr>
              <w:color w:val="231F20"/>
              <w:spacing w:val="-7"/>
            </w:rPr>
            <w:t xml:space="preserve"> </w:t>
          </w:r>
          <w:r>
            <w:rPr>
              <w:color w:val="231F20"/>
            </w:rPr>
            <w:t>de</w:t>
          </w:r>
          <w:r>
            <w:rPr>
              <w:color w:val="231F20"/>
              <w:spacing w:val="-6"/>
            </w:rPr>
            <w:t xml:space="preserve"> </w:t>
          </w:r>
          <w:r>
            <w:rPr>
              <w:color w:val="231F20"/>
            </w:rPr>
            <w:t>la</w:t>
          </w:r>
          <w:r>
            <w:rPr>
              <w:color w:val="231F20"/>
              <w:spacing w:val="-6"/>
            </w:rPr>
            <w:t xml:space="preserve"> </w:t>
          </w:r>
          <w:proofErr w:type="spellStart"/>
          <w:r>
            <w:rPr>
              <w:color w:val="231F20"/>
            </w:rPr>
            <w:t>atención</w:t>
          </w:r>
          <w:proofErr w:type="spellEnd"/>
          <w:r>
            <w:rPr>
              <w:color w:val="231F20"/>
              <w:spacing w:val="-5"/>
            </w:rPr>
            <w:t xml:space="preserve"> </w:t>
          </w:r>
          <w:r>
            <w:rPr>
              <w:color w:val="231F20"/>
            </w:rPr>
            <w:t>sanitaria</w:t>
          </w:r>
          <w:r>
            <w:rPr>
              <w:color w:val="231F20"/>
              <w:spacing w:val="-7"/>
            </w:rPr>
            <w:t xml:space="preserve"> </w:t>
          </w:r>
          <w:proofErr w:type="spellStart"/>
          <w:r>
            <w:rPr>
              <w:color w:val="231F20"/>
            </w:rPr>
            <w:t>específica</w:t>
          </w:r>
          <w:proofErr w:type="spellEnd"/>
          <w:r>
            <w:rPr>
              <w:color w:val="231F20"/>
              <w:spacing w:val="-6"/>
            </w:rPr>
            <w:t xml:space="preserve"> </w:t>
          </w:r>
          <w:proofErr w:type="spellStart"/>
          <w:r>
            <w:rPr>
              <w:color w:val="231F20"/>
            </w:rPr>
            <w:t>en</w:t>
          </w:r>
          <w:proofErr w:type="spellEnd"/>
          <w:r>
            <w:rPr>
              <w:color w:val="231F20"/>
              <w:spacing w:val="-5"/>
            </w:rPr>
            <w:t xml:space="preserve"> </w:t>
          </w:r>
          <w:proofErr w:type="spellStart"/>
          <w:r>
            <w:rPr>
              <w:color w:val="231F20"/>
            </w:rPr>
            <w:t>centros</w:t>
          </w:r>
          <w:proofErr w:type="spellEnd"/>
          <w:r>
            <w:rPr>
              <w:color w:val="231F20"/>
              <w:spacing w:val="-6"/>
            </w:rPr>
            <w:t xml:space="preserve"> </w:t>
          </w:r>
          <w:proofErr w:type="spellStart"/>
          <w:r>
            <w:rPr>
              <w:color w:val="231F20"/>
            </w:rPr>
            <w:t>educativos</w:t>
          </w:r>
          <w:proofErr w:type="spellEnd"/>
          <w:r>
            <w:rPr>
              <w:color w:val="231F20"/>
              <w:spacing w:val="-6"/>
            </w:rPr>
            <w:t xml:space="preserve"> </w:t>
          </w:r>
          <w:proofErr w:type="spellStart"/>
          <w:r>
            <w:rPr>
              <w:color w:val="231F20"/>
            </w:rPr>
            <w:t>durante</w:t>
          </w:r>
          <w:proofErr w:type="spellEnd"/>
        </w:p>
        <w:p w14:paraId="51F9932F" w14:textId="37B9FFC7" w:rsidR="00984CFC" w:rsidRDefault="00423E95">
          <w:pPr>
            <w:pStyle w:val="TDC81"/>
            <w:tabs>
              <w:tab w:val="left" w:leader="dot" w:pos="9278"/>
            </w:tabs>
            <w:ind w:left="1858"/>
          </w:pPr>
          <w:proofErr w:type="spellStart"/>
          <w:r>
            <w:rPr>
              <w:color w:val="231F20"/>
              <w:spacing w:val="-1"/>
            </w:rPr>
            <w:t>el</w:t>
          </w:r>
          <w:proofErr w:type="spellEnd"/>
          <w:r>
            <w:rPr>
              <w:color w:val="231F20"/>
              <w:spacing w:val="-12"/>
            </w:rPr>
            <w:t xml:space="preserve"> </w:t>
          </w:r>
          <w:proofErr w:type="spellStart"/>
          <w:r>
            <w:rPr>
              <w:color w:val="231F20"/>
              <w:spacing w:val="-1"/>
            </w:rPr>
            <w:t>curso</w:t>
          </w:r>
          <w:proofErr w:type="spellEnd"/>
          <w:r>
            <w:rPr>
              <w:color w:val="231F20"/>
              <w:spacing w:val="-11"/>
            </w:rPr>
            <w:t xml:space="preserve"> </w:t>
          </w:r>
          <w:r>
            <w:rPr>
              <w:color w:val="231F20"/>
              <w:spacing w:val="-1"/>
            </w:rPr>
            <w:t>escolar</w:t>
          </w:r>
          <w:r>
            <w:rPr>
              <w:color w:val="231F20"/>
              <w:spacing w:val="-1"/>
            </w:rPr>
            <w:tab/>
          </w:r>
          <w:r w:rsidR="00F76E38">
            <w:rPr>
              <w:color w:val="231F20"/>
            </w:rPr>
            <w:t>8</w:t>
          </w:r>
          <w:r w:rsidR="00197F75">
            <w:rPr>
              <w:color w:val="231F20"/>
            </w:rPr>
            <w:t>3</w:t>
          </w:r>
        </w:p>
        <w:p w14:paraId="6E905EF1" w14:textId="213BAA7A" w:rsidR="00984CFC" w:rsidRDefault="00423E95" w:rsidP="0078694F">
          <w:pPr>
            <w:pStyle w:val="TDC61"/>
            <w:numPr>
              <w:ilvl w:val="2"/>
              <w:numId w:val="67"/>
            </w:numPr>
            <w:tabs>
              <w:tab w:val="left" w:pos="1844"/>
              <w:tab w:val="left" w:leader="dot" w:pos="9257"/>
            </w:tabs>
            <w:ind w:left="1843" w:hanging="553"/>
          </w:pPr>
          <w:hyperlink w:anchor="_TOC_250028" w:history="1">
            <w:proofErr w:type="spellStart"/>
            <w:r>
              <w:rPr>
                <w:color w:val="231F20"/>
              </w:rPr>
              <w:t>Evaluación</w:t>
            </w:r>
            <w:proofErr w:type="spellEnd"/>
            <w:r>
              <w:rPr>
                <w:color w:val="231F20"/>
              </w:rPr>
              <w:tab/>
            </w:r>
            <w:r w:rsidR="00F76E38">
              <w:rPr>
                <w:color w:val="231F20"/>
              </w:rPr>
              <w:t>8</w:t>
            </w:r>
            <w:r w:rsidR="00197F75">
              <w:rPr>
                <w:color w:val="231F20"/>
              </w:rPr>
              <w:t>4</w:t>
            </w:r>
          </w:hyperlink>
        </w:p>
        <w:p w14:paraId="339740D5" w14:textId="09FA81EC" w:rsidR="00984CFC" w:rsidRDefault="00423E95" w:rsidP="0078694F">
          <w:pPr>
            <w:pStyle w:val="TDC41"/>
            <w:numPr>
              <w:ilvl w:val="1"/>
              <w:numId w:val="67"/>
            </w:numPr>
            <w:tabs>
              <w:tab w:val="left" w:pos="1113"/>
              <w:tab w:val="left" w:leader="dot" w:pos="9282"/>
            </w:tabs>
            <w:spacing w:line="266" w:lineRule="exact"/>
            <w:ind w:left="1112" w:hanging="389"/>
            <w:rPr>
              <w:b w:val="0"/>
            </w:rPr>
          </w:pPr>
          <w:hyperlink w:anchor="_TOC_250027" w:history="1">
            <w:proofErr w:type="spellStart"/>
            <w:r>
              <w:rPr>
                <w:color w:val="231F20"/>
              </w:rPr>
              <w:t>Botiquín</w:t>
            </w:r>
            <w:proofErr w:type="spellEnd"/>
            <w:r>
              <w:rPr>
                <w:color w:val="231F20"/>
                <w:spacing w:val="-5"/>
              </w:rPr>
              <w:t xml:space="preserve"> </w:t>
            </w:r>
            <w:r>
              <w:rPr>
                <w:color w:val="231F20"/>
              </w:rPr>
              <w:t>escolar</w:t>
            </w:r>
            <w:r>
              <w:rPr>
                <w:rFonts w:ascii="Times New Roman" w:hAnsi="Times New Roman"/>
                <w:color w:val="231F20"/>
              </w:rPr>
              <w:tab/>
            </w:r>
            <w:r w:rsidR="00F76E38">
              <w:rPr>
                <w:b w:val="0"/>
                <w:color w:val="231F20"/>
              </w:rPr>
              <w:t>8</w:t>
            </w:r>
            <w:r w:rsidR="00197F75">
              <w:rPr>
                <w:b w:val="0"/>
                <w:color w:val="231F20"/>
              </w:rPr>
              <w:t>4</w:t>
            </w:r>
          </w:hyperlink>
        </w:p>
        <w:p w14:paraId="4C9EF9D4" w14:textId="23C9A19E" w:rsidR="00984CFC" w:rsidRDefault="00423E95" w:rsidP="0078694F">
          <w:pPr>
            <w:pStyle w:val="TDC11"/>
            <w:numPr>
              <w:ilvl w:val="0"/>
              <w:numId w:val="67"/>
            </w:numPr>
            <w:tabs>
              <w:tab w:val="left" w:pos="377"/>
              <w:tab w:val="left" w:leader="dot" w:pos="9289"/>
            </w:tabs>
            <w:ind w:left="376" w:hanging="219"/>
            <w:rPr>
              <w:b w:val="0"/>
            </w:rPr>
          </w:pPr>
          <w:r>
            <w:rPr>
              <w:color w:val="231F20"/>
            </w:rPr>
            <w:lastRenderedPageBreak/>
            <w:t>CRITERIOS</w:t>
          </w:r>
          <w:r>
            <w:rPr>
              <w:color w:val="231F20"/>
              <w:spacing w:val="-5"/>
            </w:rPr>
            <w:t xml:space="preserve"> </w:t>
          </w:r>
          <w:r>
            <w:rPr>
              <w:color w:val="231F20"/>
            </w:rPr>
            <w:t>DE</w:t>
          </w:r>
          <w:r>
            <w:rPr>
              <w:color w:val="231F20"/>
              <w:spacing w:val="-5"/>
            </w:rPr>
            <w:t xml:space="preserve"> </w:t>
          </w:r>
          <w:r>
            <w:rPr>
              <w:color w:val="231F20"/>
            </w:rPr>
            <w:t>ADSCRIPCIÓN</w:t>
          </w:r>
          <w:r>
            <w:rPr>
              <w:color w:val="231F20"/>
              <w:spacing w:val="-5"/>
            </w:rPr>
            <w:t xml:space="preserve"> </w:t>
          </w:r>
          <w:r>
            <w:rPr>
              <w:color w:val="231F20"/>
            </w:rPr>
            <w:t>A</w:t>
          </w:r>
          <w:r>
            <w:rPr>
              <w:color w:val="231F20"/>
              <w:spacing w:val="-5"/>
            </w:rPr>
            <w:t xml:space="preserve"> </w:t>
          </w:r>
          <w:r>
            <w:rPr>
              <w:color w:val="231F20"/>
            </w:rPr>
            <w:t>TUTORÍAS</w:t>
          </w:r>
          <w:r>
            <w:rPr>
              <w:color w:val="231F20"/>
            </w:rPr>
            <w:tab/>
          </w:r>
          <w:r w:rsidR="00F76E38">
            <w:rPr>
              <w:b w:val="0"/>
              <w:color w:val="231F20"/>
            </w:rPr>
            <w:t>8</w:t>
          </w:r>
          <w:r w:rsidR="00197F75">
            <w:rPr>
              <w:b w:val="0"/>
              <w:color w:val="231F20"/>
            </w:rPr>
            <w:t>5</w:t>
          </w:r>
        </w:p>
        <w:p w14:paraId="09E31AAD" w14:textId="771E6F01" w:rsidR="00984CFC" w:rsidRDefault="00423E95" w:rsidP="0078694F">
          <w:pPr>
            <w:pStyle w:val="TDC41"/>
            <w:numPr>
              <w:ilvl w:val="1"/>
              <w:numId w:val="67"/>
            </w:numPr>
            <w:tabs>
              <w:tab w:val="left" w:pos="1111"/>
              <w:tab w:val="left" w:leader="dot" w:pos="9285"/>
            </w:tabs>
            <w:ind w:left="1110" w:hanging="387"/>
            <w:rPr>
              <w:b w:val="0"/>
            </w:rPr>
          </w:pPr>
          <w:hyperlink w:anchor="_TOC_250026" w:history="1">
            <w:proofErr w:type="spellStart"/>
            <w:r>
              <w:rPr>
                <w:color w:val="231F20"/>
              </w:rPr>
              <w:t>Infantil</w:t>
            </w:r>
            <w:proofErr w:type="spellEnd"/>
            <w:r>
              <w:rPr>
                <w:rFonts w:ascii="Times New Roman"/>
                <w:color w:val="231F20"/>
              </w:rPr>
              <w:tab/>
            </w:r>
            <w:r w:rsidR="00F76E38">
              <w:rPr>
                <w:b w:val="0"/>
                <w:color w:val="231F20"/>
              </w:rPr>
              <w:t>8</w:t>
            </w:r>
            <w:r w:rsidR="00197F75">
              <w:rPr>
                <w:b w:val="0"/>
                <w:color w:val="231F20"/>
              </w:rPr>
              <w:t>5</w:t>
            </w:r>
          </w:hyperlink>
        </w:p>
        <w:p w14:paraId="68831E76" w14:textId="2E4970C2" w:rsidR="00984CFC" w:rsidRDefault="00423E95" w:rsidP="0078694F">
          <w:pPr>
            <w:pStyle w:val="TDC41"/>
            <w:numPr>
              <w:ilvl w:val="1"/>
              <w:numId w:val="67"/>
            </w:numPr>
            <w:tabs>
              <w:tab w:val="left" w:pos="1105"/>
              <w:tab w:val="left" w:leader="dot" w:pos="9285"/>
            </w:tabs>
            <w:ind w:left="1104" w:hanging="381"/>
            <w:rPr>
              <w:b w:val="0"/>
            </w:rPr>
          </w:pPr>
          <w:hyperlink w:anchor="_TOC_250025" w:history="1">
            <w:r>
              <w:rPr>
                <w:color w:val="231F20"/>
              </w:rPr>
              <w:t>Primaria</w:t>
            </w:r>
            <w:r>
              <w:rPr>
                <w:rFonts w:ascii="Times New Roman"/>
                <w:color w:val="231F20"/>
              </w:rPr>
              <w:tab/>
            </w:r>
            <w:r w:rsidR="00F76E38">
              <w:rPr>
                <w:b w:val="0"/>
                <w:color w:val="231F20"/>
              </w:rPr>
              <w:t>8</w:t>
            </w:r>
            <w:r w:rsidR="00197F75">
              <w:rPr>
                <w:b w:val="0"/>
                <w:color w:val="231F20"/>
              </w:rPr>
              <w:t>5</w:t>
            </w:r>
          </w:hyperlink>
        </w:p>
        <w:p w14:paraId="093476E1" w14:textId="4EC0A31C" w:rsidR="00984CFC" w:rsidRDefault="00423E95" w:rsidP="0078694F">
          <w:pPr>
            <w:pStyle w:val="TDC41"/>
            <w:numPr>
              <w:ilvl w:val="1"/>
              <w:numId w:val="67"/>
            </w:numPr>
            <w:tabs>
              <w:tab w:val="left" w:pos="1105"/>
              <w:tab w:val="left" w:leader="dot" w:pos="9289"/>
            </w:tabs>
            <w:spacing w:line="266" w:lineRule="exact"/>
            <w:ind w:left="1104" w:hanging="381"/>
            <w:rPr>
              <w:b w:val="0"/>
            </w:rPr>
          </w:pPr>
          <w:proofErr w:type="spellStart"/>
          <w:r>
            <w:rPr>
              <w:color w:val="231F20"/>
              <w:spacing w:val="-1"/>
            </w:rPr>
            <w:t>Criterios</w:t>
          </w:r>
          <w:proofErr w:type="spellEnd"/>
          <w:r>
            <w:rPr>
              <w:color w:val="231F20"/>
              <w:spacing w:val="-11"/>
            </w:rPr>
            <w:t xml:space="preserve"> </w:t>
          </w:r>
          <w:r>
            <w:rPr>
              <w:color w:val="231F20"/>
              <w:spacing w:val="-1"/>
            </w:rPr>
            <w:t>de</w:t>
          </w:r>
          <w:r>
            <w:rPr>
              <w:color w:val="231F20"/>
              <w:spacing w:val="-11"/>
            </w:rPr>
            <w:t xml:space="preserve"> </w:t>
          </w:r>
          <w:proofErr w:type="spellStart"/>
          <w:r>
            <w:rPr>
              <w:color w:val="231F20"/>
              <w:spacing w:val="-1"/>
            </w:rPr>
            <w:t>formación</w:t>
          </w:r>
          <w:proofErr w:type="spellEnd"/>
          <w:r>
            <w:rPr>
              <w:color w:val="231F20"/>
              <w:spacing w:val="-11"/>
            </w:rPr>
            <w:t xml:space="preserve"> </w:t>
          </w:r>
          <w:r>
            <w:rPr>
              <w:color w:val="231F20"/>
            </w:rPr>
            <w:t>de</w:t>
          </w:r>
          <w:r>
            <w:rPr>
              <w:color w:val="231F20"/>
              <w:spacing w:val="-11"/>
            </w:rPr>
            <w:t xml:space="preserve"> </w:t>
          </w:r>
          <w:proofErr w:type="spellStart"/>
          <w:r>
            <w:rPr>
              <w:color w:val="231F20"/>
            </w:rPr>
            <w:t>grupos</w:t>
          </w:r>
          <w:proofErr w:type="spellEnd"/>
          <w:r>
            <w:rPr>
              <w:rFonts w:ascii="Times New Roman" w:hAnsi="Times New Roman"/>
              <w:color w:val="231F20"/>
            </w:rPr>
            <w:tab/>
          </w:r>
          <w:r w:rsidR="00F76E38">
            <w:rPr>
              <w:b w:val="0"/>
              <w:color w:val="231F20"/>
            </w:rPr>
            <w:t>8</w:t>
          </w:r>
          <w:r w:rsidR="00197F75">
            <w:rPr>
              <w:b w:val="0"/>
              <w:color w:val="231F20"/>
            </w:rPr>
            <w:t>6</w:t>
          </w:r>
        </w:p>
        <w:p w14:paraId="3CC13954" w14:textId="23FF2BDB" w:rsidR="00984CFC" w:rsidRDefault="00423E95" w:rsidP="0078694F">
          <w:pPr>
            <w:pStyle w:val="TDC11"/>
            <w:numPr>
              <w:ilvl w:val="0"/>
              <w:numId w:val="67"/>
            </w:numPr>
            <w:tabs>
              <w:tab w:val="left" w:pos="371"/>
              <w:tab w:val="left" w:leader="dot" w:pos="9282"/>
            </w:tabs>
            <w:spacing w:before="259"/>
            <w:ind w:left="370" w:hanging="213"/>
            <w:rPr>
              <w:b w:val="0"/>
            </w:rPr>
          </w:pPr>
          <w:hyperlink w:anchor="_TOC_250024" w:history="1">
            <w:r>
              <w:rPr>
                <w:color w:val="231F20"/>
                <w:spacing w:val="-1"/>
              </w:rPr>
              <w:t>ACTIVIDADES</w:t>
            </w:r>
            <w:r>
              <w:rPr>
                <w:color w:val="231F20"/>
                <w:spacing w:val="-11"/>
              </w:rPr>
              <w:t xml:space="preserve"> </w:t>
            </w:r>
            <w:r>
              <w:rPr>
                <w:color w:val="231F20"/>
                <w:spacing w:val="-1"/>
              </w:rPr>
              <w:t>COMPLEMENTARIAS</w:t>
            </w:r>
            <w:r>
              <w:rPr>
                <w:color w:val="231F20"/>
                <w:spacing w:val="-11"/>
              </w:rPr>
              <w:t xml:space="preserve"> </w:t>
            </w:r>
            <w:r>
              <w:rPr>
                <w:color w:val="231F20"/>
                <w:spacing w:val="-1"/>
              </w:rPr>
              <w:t>Y</w:t>
            </w:r>
            <w:r>
              <w:rPr>
                <w:color w:val="231F20"/>
                <w:spacing w:val="-10"/>
              </w:rPr>
              <w:t xml:space="preserve"> </w:t>
            </w:r>
            <w:r>
              <w:rPr>
                <w:color w:val="231F20"/>
                <w:spacing w:val="-1"/>
              </w:rPr>
              <w:t>EXTRAESCOLARES</w:t>
            </w:r>
            <w:r>
              <w:rPr>
                <w:color w:val="231F20"/>
                <w:spacing w:val="-1"/>
              </w:rPr>
              <w:tab/>
            </w:r>
            <w:r w:rsidR="00F76E38">
              <w:rPr>
                <w:b w:val="0"/>
                <w:color w:val="231F20"/>
              </w:rPr>
              <w:t>8</w:t>
            </w:r>
            <w:r w:rsidR="00197F75">
              <w:rPr>
                <w:b w:val="0"/>
                <w:color w:val="231F20"/>
              </w:rPr>
              <w:t>7</w:t>
            </w:r>
          </w:hyperlink>
        </w:p>
        <w:p w14:paraId="5BC13011" w14:textId="7BE26B98" w:rsidR="00984CFC" w:rsidRDefault="00423E95" w:rsidP="0078694F">
          <w:pPr>
            <w:pStyle w:val="TDC41"/>
            <w:numPr>
              <w:ilvl w:val="1"/>
              <w:numId w:val="67"/>
            </w:numPr>
            <w:tabs>
              <w:tab w:val="left" w:pos="1107"/>
              <w:tab w:val="left" w:leader="dot" w:pos="9288"/>
            </w:tabs>
            <w:ind w:left="1106" w:hanging="383"/>
            <w:rPr>
              <w:b w:val="0"/>
            </w:rPr>
          </w:pPr>
          <w:hyperlink w:anchor="_TOC_250023" w:history="1">
            <w:proofErr w:type="spellStart"/>
            <w:r>
              <w:rPr>
                <w:color w:val="231F20"/>
                <w:spacing w:val="-1"/>
              </w:rPr>
              <w:t>Organizadas</w:t>
            </w:r>
            <w:proofErr w:type="spellEnd"/>
            <w:r>
              <w:rPr>
                <w:color w:val="231F20"/>
                <w:spacing w:val="-11"/>
              </w:rPr>
              <w:t xml:space="preserve"> </w:t>
            </w:r>
            <w:proofErr w:type="spellStart"/>
            <w:r>
              <w:rPr>
                <w:color w:val="231F20"/>
                <w:spacing w:val="-1"/>
              </w:rPr>
              <w:t>por</w:t>
            </w:r>
            <w:proofErr w:type="spellEnd"/>
            <w:r>
              <w:rPr>
                <w:color w:val="231F20"/>
                <w:spacing w:val="-10"/>
              </w:rPr>
              <w:t xml:space="preserve"> </w:t>
            </w:r>
            <w:proofErr w:type="spellStart"/>
            <w:r>
              <w:rPr>
                <w:color w:val="231F20"/>
                <w:spacing w:val="-1"/>
              </w:rPr>
              <w:t>el</w:t>
            </w:r>
            <w:proofErr w:type="spellEnd"/>
            <w:r>
              <w:rPr>
                <w:color w:val="231F20"/>
                <w:spacing w:val="-10"/>
              </w:rPr>
              <w:t xml:space="preserve"> </w:t>
            </w:r>
            <w:proofErr w:type="spellStart"/>
            <w:r>
              <w:rPr>
                <w:color w:val="231F20"/>
                <w:spacing w:val="-1"/>
              </w:rPr>
              <w:t>profesorado</w:t>
            </w:r>
            <w:proofErr w:type="spellEnd"/>
            <w:r>
              <w:rPr>
                <w:rFonts w:ascii="Times New Roman"/>
                <w:color w:val="231F20"/>
                <w:spacing w:val="-1"/>
              </w:rPr>
              <w:tab/>
            </w:r>
            <w:r w:rsidR="00F76E38">
              <w:rPr>
                <w:b w:val="0"/>
                <w:color w:val="231F20"/>
              </w:rPr>
              <w:t>8</w:t>
            </w:r>
            <w:r w:rsidR="00197F75">
              <w:rPr>
                <w:b w:val="0"/>
                <w:color w:val="231F20"/>
              </w:rPr>
              <w:t>7</w:t>
            </w:r>
          </w:hyperlink>
        </w:p>
        <w:p w14:paraId="1D5DF33D" w14:textId="77777777" w:rsidR="00984CFC" w:rsidRDefault="00423E95">
          <w:pPr>
            <w:pStyle w:val="TDC61"/>
            <w:ind w:left="1291" w:firstLine="0"/>
          </w:pPr>
          <w:r>
            <w:rPr>
              <w:color w:val="231F20"/>
            </w:rPr>
            <w:t>7.1.1</w:t>
          </w:r>
          <w:r>
            <w:rPr>
              <w:color w:val="231F20"/>
              <w:spacing w:val="-7"/>
            </w:rPr>
            <w:t xml:space="preserve"> </w:t>
          </w:r>
          <w:proofErr w:type="spellStart"/>
          <w:r>
            <w:rPr>
              <w:color w:val="231F20"/>
            </w:rPr>
            <w:t>Actividades</w:t>
          </w:r>
          <w:proofErr w:type="spellEnd"/>
          <w:r>
            <w:rPr>
              <w:color w:val="231F20"/>
              <w:spacing w:val="-6"/>
            </w:rPr>
            <w:t xml:space="preserve"> </w:t>
          </w:r>
          <w:proofErr w:type="spellStart"/>
          <w:r>
            <w:rPr>
              <w:color w:val="231F20"/>
            </w:rPr>
            <w:t>extraescolares</w:t>
          </w:r>
          <w:proofErr w:type="spellEnd"/>
          <w:r>
            <w:rPr>
              <w:color w:val="231F20"/>
              <w:spacing w:val="-6"/>
            </w:rPr>
            <w:t xml:space="preserve"> </w:t>
          </w:r>
          <w:proofErr w:type="spellStart"/>
          <w:r>
            <w:rPr>
              <w:color w:val="231F20"/>
            </w:rPr>
            <w:t>organizadas</w:t>
          </w:r>
          <w:proofErr w:type="spellEnd"/>
          <w:r>
            <w:rPr>
              <w:color w:val="231F20"/>
              <w:spacing w:val="-7"/>
            </w:rPr>
            <w:t xml:space="preserve"> </w:t>
          </w:r>
          <w:proofErr w:type="spellStart"/>
          <w:r>
            <w:rPr>
              <w:color w:val="231F20"/>
            </w:rPr>
            <w:t>por</w:t>
          </w:r>
          <w:proofErr w:type="spellEnd"/>
          <w:r>
            <w:rPr>
              <w:color w:val="231F20"/>
              <w:spacing w:val="-7"/>
            </w:rPr>
            <w:t xml:space="preserve"> </w:t>
          </w:r>
          <w:proofErr w:type="spellStart"/>
          <w:r>
            <w:rPr>
              <w:color w:val="231F20"/>
            </w:rPr>
            <w:t>el</w:t>
          </w:r>
          <w:proofErr w:type="spellEnd"/>
          <w:r>
            <w:rPr>
              <w:color w:val="231F20"/>
              <w:spacing w:val="-7"/>
            </w:rPr>
            <w:t xml:space="preserve"> </w:t>
          </w:r>
          <w:r>
            <w:rPr>
              <w:color w:val="231F20"/>
            </w:rPr>
            <w:t>Centro</w:t>
          </w:r>
          <w:r>
            <w:rPr>
              <w:color w:val="231F20"/>
              <w:spacing w:val="-7"/>
            </w:rPr>
            <w:t xml:space="preserve"> </w:t>
          </w:r>
          <w:r>
            <w:rPr>
              <w:color w:val="231F20"/>
            </w:rPr>
            <w:t>de</w:t>
          </w:r>
          <w:r>
            <w:rPr>
              <w:color w:val="231F20"/>
              <w:spacing w:val="-7"/>
            </w:rPr>
            <w:t xml:space="preserve"> </w:t>
          </w:r>
          <w:proofErr w:type="spellStart"/>
          <w:r>
            <w:rPr>
              <w:color w:val="231F20"/>
            </w:rPr>
            <w:t>carácter</w:t>
          </w:r>
          <w:proofErr w:type="spellEnd"/>
          <w:r>
            <w:rPr>
              <w:color w:val="231F20"/>
              <w:spacing w:val="-6"/>
            </w:rPr>
            <w:t xml:space="preserve"> </w:t>
          </w:r>
          <w:proofErr w:type="spellStart"/>
          <w:r>
            <w:rPr>
              <w:color w:val="231F20"/>
            </w:rPr>
            <w:t>voluntario</w:t>
          </w:r>
          <w:proofErr w:type="spellEnd"/>
        </w:p>
        <w:p w14:paraId="384936B0" w14:textId="0B62586D" w:rsidR="00984CFC" w:rsidRDefault="00423E95">
          <w:pPr>
            <w:pStyle w:val="TDC71"/>
            <w:tabs>
              <w:tab w:val="left" w:leader="dot" w:pos="9279"/>
            </w:tabs>
          </w:pPr>
          <w:r>
            <w:rPr>
              <w:color w:val="231F20"/>
              <w:spacing w:val="-1"/>
            </w:rPr>
            <w:t>y</w:t>
          </w:r>
          <w:r>
            <w:rPr>
              <w:color w:val="231F20"/>
              <w:spacing w:val="-11"/>
            </w:rPr>
            <w:t xml:space="preserve"> </w:t>
          </w:r>
          <w:r>
            <w:rPr>
              <w:color w:val="231F20"/>
              <w:spacing w:val="-1"/>
            </w:rPr>
            <w:t>de</w:t>
          </w:r>
          <w:r>
            <w:rPr>
              <w:color w:val="231F20"/>
              <w:spacing w:val="-11"/>
            </w:rPr>
            <w:t xml:space="preserve"> </w:t>
          </w:r>
          <w:proofErr w:type="spellStart"/>
          <w:r>
            <w:rPr>
              <w:color w:val="231F20"/>
              <w:spacing w:val="-1"/>
            </w:rPr>
            <w:t>oferta</w:t>
          </w:r>
          <w:proofErr w:type="spellEnd"/>
          <w:r>
            <w:rPr>
              <w:color w:val="231F20"/>
              <w:spacing w:val="-10"/>
            </w:rPr>
            <w:t xml:space="preserve"> </w:t>
          </w:r>
          <w:proofErr w:type="spellStart"/>
          <w:r>
            <w:rPr>
              <w:color w:val="231F20"/>
              <w:spacing w:val="-1"/>
            </w:rPr>
            <w:t>obligada</w:t>
          </w:r>
          <w:proofErr w:type="spellEnd"/>
          <w:r>
            <w:rPr>
              <w:color w:val="231F20"/>
              <w:spacing w:val="-1"/>
            </w:rPr>
            <w:tab/>
          </w:r>
          <w:r w:rsidR="00F76E38">
            <w:rPr>
              <w:color w:val="231F20"/>
            </w:rPr>
            <w:t>8</w:t>
          </w:r>
          <w:r w:rsidR="00197F75">
            <w:rPr>
              <w:color w:val="231F20"/>
            </w:rPr>
            <w:t>7</w:t>
          </w:r>
        </w:p>
        <w:p w14:paraId="6BC3DB5F" w14:textId="31037ADA" w:rsidR="00984CFC" w:rsidRDefault="00423E95" w:rsidP="0078694F">
          <w:pPr>
            <w:pStyle w:val="TDC41"/>
            <w:numPr>
              <w:ilvl w:val="1"/>
              <w:numId w:val="67"/>
            </w:numPr>
            <w:tabs>
              <w:tab w:val="left" w:pos="1107"/>
              <w:tab w:val="left" w:leader="dot" w:pos="9285"/>
            </w:tabs>
            <w:spacing w:line="266" w:lineRule="exact"/>
            <w:ind w:left="1106" w:hanging="383"/>
            <w:rPr>
              <w:b w:val="0"/>
            </w:rPr>
          </w:pPr>
          <w:proofErr w:type="spellStart"/>
          <w:r>
            <w:rPr>
              <w:color w:val="231F20"/>
            </w:rPr>
            <w:t>Organizadas</w:t>
          </w:r>
          <w:proofErr w:type="spellEnd"/>
          <w:r>
            <w:rPr>
              <w:color w:val="231F20"/>
              <w:spacing w:val="-12"/>
            </w:rPr>
            <w:t xml:space="preserve"> </w:t>
          </w:r>
          <w:proofErr w:type="spellStart"/>
          <w:r>
            <w:rPr>
              <w:color w:val="231F20"/>
            </w:rPr>
            <w:t>por</w:t>
          </w:r>
          <w:proofErr w:type="spellEnd"/>
          <w:r>
            <w:rPr>
              <w:color w:val="231F20"/>
              <w:spacing w:val="-10"/>
            </w:rPr>
            <w:t xml:space="preserve"> </w:t>
          </w:r>
          <w:r>
            <w:rPr>
              <w:color w:val="231F20"/>
            </w:rPr>
            <w:t>la</w:t>
          </w:r>
          <w:r>
            <w:rPr>
              <w:color w:val="231F20"/>
              <w:spacing w:val="-11"/>
            </w:rPr>
            <w:t xml:space="preserve"> </w:t>
          </w:r>
          <w:proofErr w:type="spellStart"/>
          <w:r>
            <w:rPr>
              <w:color w:val="231F20"/>
            </w:rPr>
            <w:t>asociación</w:t>
          </w:r>
          <w:proofErr w:type="spellEnd"/>
          <w:r>
            <w:rPr>
              <w:color w:val="231F20"/>
              <w:spacing w:val="-11"/>
            </w:rPr>
            <w:t xml:space="preserve"> </w:t>
          </w:r>
          <w:r>
            <w:rPr>
              <w:color w:val="231F20"/>
            </w:rPr>
            <w:t>de</w:t>
          </w:r>
          <w:r>
            <w:rPr>
              <w:color w:val="231F20"/>
              <w:spacing w:val="-11"/>
            </w:rPr>
            <w:t xml:space="preserve"> </w:t>
          </w:r>
          <w:r>
            <w:rPr>
              <w:color w:val="231F20"/>
            </w:rPr>
            <w:t>las</w:t>
          </w:r>
          <w:r>
            <w:rPr>
              <w:color w:val="231F20"/>
              <w:spacing w:val="-10"/>
            </w:rPr>
            <w:t xml:space="preserve"> </w:t>
          </w:r>
          <w:proofErr w:type="spellStart"/>
          <w:r>
            <w:rPr>
              <w:color w:val="231F20"/>
            </w:rPr>
            <w:t>familias</w:t>
          </w:r>
          <w:proofErr w:type="spellEnd"/>
          <w:r>
            <w:rPr>
              <w:color w:val="231F20"/>
              <w:spacing w:val="-11"/>
            </w:rPr>
            <w:t xml:space="preserve"> </w:t>
          </w:r>
          <w:r>
            <w:rPr>
              <w:color w:val="231F20"/>
            </w:rPr>
            <w:t>de</w:t>
          </w:r>
          <w:r>
            <w:rPr>
              <w:color w:val="231F20"/>
              <w:spacing w:val="-11"/>
            </w:rPr>
            <w:t xml:space="preserve"> </w:t>
          </w:r>
          <w:proofErr w:type="spellStart"/>
          <w:r>
            <w:rPr>
              <w:color w:val="231F20"/>
            </w:rPr>
            <w:t>alumnos</w:t>
          </w:r>
          <w:proofErr w:type="spellEnd"/>
          <w:r>
            <w:rPr>
              <w:color w:val="231F20"/>
              <w:spacing w:val="-11"/>
            </w:rPr>
            <w:t xml:space="preserve"> </w:t>
          </w:r>
          <w:r>
            <w:rPr>
              <w:color w:val="231F20"/>
            </w:rPr>
            <w:t>y</w:t>
          </w:r>
          <w:r>
            <w:rPr>
              <w:color w:val="231F20"/>
              <w:spacing w:val="-11"/>
            </w:rPr>
            <w:t xml:space="preserve"> </w:t>
          </w:r>
          <w:proofErr w:type="spellStart"/>
          <w:r>
            <w:rPr>
              <w:color w:val="231F20"/>
            </w:rPr>
            <w:t>alumnas</w:t>
          </w:r>
          <w:proofErr w:type="spellEnd"/>
          <w:r>
            <w:rPr>
              <w:rFonts w:ascii="Times New Roman" w:hAnsi="Times New Roman"/>
              <w:color w:val="231F20"/>
            </w:rPr>
            <w:tab/>
          </w:r>
          <w:r w:rsidR="00197F75">
            <w:rPr>
              <w:b w:val="0"/>
              <w:color w:val="231F20"/>
            </w:rPr>
            <w:t>90</w:t>
          </w:r>
        </w:p>
        <w:p w14:paraId="53C3B8C2" w14:textId="4C08E9A3" w:rsidR="00984CFC" w:rsidRDefault="00423E95" w:rsidP="0078694F">
          <w:pPr>
            <w:pStyle w:val="TDC11"/>
            <w:numPr>
              <w:ilvl w:val="0"/>
              <w:numId w:val="67"/>
            </w:numPr>
            <w:tabs>
              <w:tab w:val="left" w:pos="372"/>
              <w:tab w:val="left" w:leader="dot" w:pos="9282"/>
            </w:tabs>
            <w:ind w:left="371" w:hanging="214"/>
            <w:rPr>
              <w:b w:val="0"/>
            </w:rPr>
          </w:pPr>
          <w:hyperlink w:anchor="_TOC_250022" w:history="1">
            <w:r>
              <w:rPr>
                <w:color w:val="231F20"/>
              </w:rPr>
              <w:t>CONTROL</w:t>
            </w:r>
            <w:r>
              <w:rPr>
                <w:color w:val="231F20"/>
                <w:spacing w:val="-12"/>
              </w:rPr>
              <w:t xml:space="preserve"> </w:t>
            </w:r>
            <w:r>
              <w:rPr>
                <w:color w:val="231F20"/>
              </w:rPr>
              <w:t>DE</w:t>
            </w:r>
            <w:r>
              <w:rPr>
                <w:color w:val="231F20"/>
                <w:spacing w:val="-12"/>
              </w:rPr>
              <w:t xml:space="preserve"> </w:t>
            </w:r>
            <w:r>
              <w:rPr>
                <w:color w:val="231F20"/>
              </w:rPr>
              <w:t>ASISTENCIA</w:t>
            </w:r>
            <w:r>
              <w:rPr>
                <w:color w:val="231F20"/>
              </w:rPr>
              <w:tab/>
            </w:r>
            <w:r w:rsidR="00F76E38">
              <w:rPr>
                <w:b w:val="0"/>
                <w:color w:val="231F20"/>
              </w:rPr>
              <w:t>9</w:t>
            </w:r>
            <w:r w:rsidR="00197F75">
              <w:rPr>
                <w:b w:val="0"/>
                <w:color w:val="231F20"/>
              </w:rPr>
              <w:t>1</w:t>
            </w:r>
          </w:hyperlink>
        </w:p>
        <w:p w14:paraId="1693BE06" w14:textId="1C16BE8E" w:rsidR="00984CFC" w:rsidRDefault="00423E95" w:rsidP="0078694F">
          <w:pPr>
            <w:pStyle w:val="TDC41"/>
            <w:numPr>
              <w:ilvl w:val="1"/>
              <w:numId w:val="67"/>
            </w:numPr>
            <w:tabs>
              <w:tab w:val="left" w:pos="1111"/>
              <w:tab w:val="left" w:leader="dot" w:pos="9283"/>
            </w:tabs>
            <w:ind w:left="1110" w:hanging="387"/>
            <w:rPr>
              <w:b w:val="0"/>
            </w:rPr>
          </w:pPr>
          <w:hyperlink w:anchor="_TOC_250021" w:history="1">
            <w:r>
              <w:rPr>
                <w:color w:val="231F20"/>
              </w:rPr>
              <w:t>Control</w:t>
            </w:r>
            <w:r>
              <w:rPr>
                <w:color w:val="231F20"/>
                <w:spacing w:val="-11"/>
              </w:rPr>
              <w:t xml:space="preserve"> </w:t>
            </w:r>
            <w:r>
              <w:rPr>
                <w:color w:val="231F20"/>
              </w:rPr>
              <w:t>de</w:t>
            </w:r>
            <w:r>
              <w:rPr>
                <w:color w:val="231F20"/>
                <w:spacing w:val="-11"/>
              </w:rPr>
              <w:t xml:space="preserve"> </w:t>
            </w:r>
            <w:proofErr w:type="spellStart"/>
            <w:r>
              <w:rPr>
                <w:color w:val="231F20"/>
              </w:rPr>
              <w:t>asistencia</w:t>
            </w:r>
            <w:proofErr w:type="spellEnd"/>
            <w:r>
              <w:rPr>
                <w:color w:val="231F20"/>
                <w:spacing w:val="-10"/>
              </w:rPr>
              <w:t xml:space="preserve"> </w:t>
            </w:r>
            <w:r>
              <w:rPr>
                <w:color w:val="231F20"/>
              </w:rPr>
              <w:t>del</w:t>
            </w:r>
            <w:r>
              <w:rPr>
                <w:color w:val="231F20"/>
                <w:spacing w:val="-11"/>
              </w:rPr>
              <w:t xml:space="preserve"> </w:t>
            </w:r>
            <w:proofErr w:type="spellStart"/>
            <w:r>
              <w:rPr>
                <w:color w:val="231F20"/>
              </w:rPr>
              <w:t>profesorado</w:t>
            </w:r>
            <w:proofErr w:type="spellEnd"/>
            <w:r>
              <w:rPr>
                <w:rFonts w:ascii="Times New Roman"/>
                <w:color w:val="231F20"/>
              </w:rPr>
              <w:tab/>
            </w:r>
            <w:r w:rsidR="00CC1F19">
              <w:rPr>
                <w:b w:val="0"/>
                <w:color w:val="231F20"/>
              </w:rPr>
              <w:t>9</w:t>
            </w:r>
            <w:r w:rsidR="00197F75">
              <w:rPr>
                <w:b w:val="0"/>
                <w:color w:val="231F20"/>
              </w:rPr>
              <w:t>1</w:t>
            </w:r>
          </w:hyperlink>
        </w:p>
        <w:p w14:paraId="3CEDB3F6" w14:textId="20202291" w:rsidR="00984CFC" w:rsidRDefault="00423E95" w:rsidP="0078694F">
          <w:pPr>
            <w:pStyle w:val="TDC41"/>
            <w:numPr>
              <w:ilvl w:val="1"/>
              <w:numId w:val="67"/>
            </w:numPr>
            <w:tabs>
              <w:tab w:val="left" w:pos="1106"/>
              <w:tab w:val="left" w:leader="dot" w:pos="9280"/>
            </w:tabs>
            <w:spacing w:after="240" w:line="266" w:lineRule="exact"/>
            <w:ind w:left="1105" w:hanging="382"/>
            <w:rPr>
              <w:b w:val="0"/>
            </w:rPr>
          </w:pPr>
          <w:hyperlink w:anchor="_TOC_250020" w:history="1">
            <w:r>
              <w:rPr>
                <w:color w:val="231F20"/>
                <w:spacing w:val="-1"/>
              </w:rPr>
              <w:t>Control</w:t>
            </w:r>
            <w:r>
              <w:rPr>
                <w:color w:val="231F20"/>
                <w:spacing w:val="-12"/>
              </w:rPr>
              <w:t xml:space="preserve"> </w:t>
            </w:r>
            <w:r>
              <w:rPr>
                <w:color w:val="231F20"/>
                <w:spacing w:val="-1"/>
              </w:rPr>
              <w:t>de</w:t>
            </w:r>
            <w:r>
              <w:rPr>
                <w:color w:val="231F20"/>
                <w:spacing w:val="-11"/>
              </w:rPr>
              <w:t xml:space="preserve"> </w:t>
            </w:r>
            <w:proofErr w:type="spellStart"/>
            <w:r>
              <w:rPr>
                <w:color w:val="231F20"/>
              </w:rPr>
              <w:t>asistencia</w:t>
            </w:r>
            <w:proofErr w:type="spellEnd"/>
            <w:r>
              <w:rPr>
                <w:color w:val="231F20"/>
                <w:spacing w:val="-12"/>
              </w:rPr>
              <w:t xml:space="preserve"> </w:t>
            </w:r>
            <w:r>
              <w:rPr>
                <w:color w:val="231F20"/>
              </w:rPr>
              <w:t>del</w:t>
            </w:r>
            <w:r>
              <w:rPr>
                <w:color w:val="231F20"/>
                <w:spacing w:val="-11"/>
              </w:rPr>
              <w:t xml:space="preserve"> </w:t>
            </w:r>
            <w:proofErr w:type="spellStart"/>
            <w:r>
              <w:rPr>
                <w:color w:val="231F20"/>
              </w:rPr>
              <w:t>alumnado</w:t>
            </w:r>
            <w:proofErr w:type="spellEnd"/>
            <w:r>
              <w:rPr>
                <w:rFonts w:ascii="Times New Roman"/>
                <w:color w:val="231F20"/>
              </w:rPr>
              <w:tab/>
            </w:r>
            <w:r w:rsidR="00CC1F19">
              <w:rPr>
                <w:b w:val="0"/>
                <w:color w:val="231F20"/>
              </w:rPr>
              <w:t>9</w:t>
            </w:r>
            <w:r w:rsidR="00197F75">
              <w:rPr>
                <w:b w:val="0"/>
                <w:color w:val="231F20"/>
              </w:rPr>
              <w:t>1</w:t>
            </w:r>
          </w:hyperlink>
        </w:p>
        <w:p w14:paraId="061DBEA9" w14:textId="663FAF2E" w:rsidR="00984CFC" w:rsidRDefault="00423E95" w:rsidP="0078694F">
          <w:pPr>
            <w:pStyle w:val="TDC11"/>
            <w:numPr>
              <w:ilvl w:val="0"/>
              <w:numId w:val="67"/>
            </w:numPr>
            <w:tabs>
              <w:tab w:val="left" w:pos="371"/>
              <w:tab w:val="right" w:leader="dot" w:pos="9510"/>
            </w:tabs>
            <w:spacing w:before="135"/>
            <w:ind w:left="370" w:hanging="214"/>
            <w:rPr>
              <w:b w:val="0"/>
            </w:rPr>
          </w:pPr>
          <w:hyperlink w:anchor="_TOC_250019" w:history="1">
            <w:r>
              <w:rPr>
                <w:color w:val="231F20"/>
              </w:rPr>
              <w:t>NORMAS</w:t>
            </w:r>
            <w:r>
              <w:rPr>
                <w:color w:val="231F20"/>
                <w:spacing w:val="-9"/>
              </w:rPr>
              <w:t xml:space="preserve"> </w:t>
            </w:r>
            <w:r>
              <w:rPr>
                <w:color w:val="231F20"/>
              </w:rPr>
              <w:t>BÁSICAS</w:t>
            </w:r>
            <w:r>
              <w:rPr>
                <w:color w:val="231F20"/>
                <w:spacing w:val="-8"/>
              </w:rPr>
              <w:t xml:space="preserve"> </w:t>
            </w:r>
            <w:r>
              <w:rPr>
                <w:color w:val="231F20"/>
              </w:rPr>
              <w:t>DE</w:t>
            </w:r>
            <w:r>
              <w:rPr>
                <w:color w:val="231F20"/>
                <w:spacing w:val="-8"/>
              </w:rPr>
              <w:t xml:space="preserve"> </w:t>
            </w:r>
            <w:r>
              <w:rPr>
                <w:color w:val="231F20"/>
              </w:rPr>
              <w:t>CONVIVENCIA</w:t>
            </w:r>
            <w:r>
              <w:rPr>
                <w:color w:val="231F20"/>
              </w:rPr>
              <w:tab/>
            </w:r>
            <w:r w:rsidR="00CC1F19">
              <w:rPr>
                <w:b w:val="0"/>
                <w:color w:val="231F20"/>
              </w:rPr>
              <w:t>9</w:t>
            </w:r>
            <w:r w:rsidR="00197F75">
              <w:rPr>
                <w:b w:val="0"/>
                <w:color w:val="231F20"/>
              </w:rPr>
              <w:t>4</w:t>
            </w:r>
          </w:hyperlink>
        </w:p>
        <w:p w14:paraId="3E280826" w14:textId="3DDA92B4" w:rsidR="00984CFC" w:rsidRDefault="00423E95" w:rsidP="0078694F">
          <w:pPr>
            <w:pStyle w:val="TDC41"/>
            <w:numPr>
              <w:ilvl w:val="1"/>
              <w:numId w:val="67"/>
            </w:numPr>
            <w:tabs>
              <w:tab w:val="left" w:pos="1107"/>
              <w:tab w:val="right" w:leader="dot" w:pos="9505"/>
            </w:tabs>
            <w:ind w:left="1106" w:hanging="383"/>
            <w:rPr>
              <w:b w:val="0"/>
            </w:rPr>
          </w:pPr>
          <w:r>
            <w:rPr>
              <w:color w:val="231F20"/>
            </w:rPr>
            <w:t>Entradas</w:t>
          </w:r>
          <w:r>
            <w:rPr>
              <w:color w:val="231F20"/>
              <w:spacing w:val="-10"/>
            </w:rPr>
            <w:t xml:space="preserve"> </w:t>
          </w:r>
          <w:r>
            <w:rPr>
              <w:color w:val="231F20"/>
            </w:rPr>
            <w:t>y</w:t>
          </w:r>
          <w:r>
            <w:rPr>
              <w:color w:val="231F20"/>
              <w:spacing w:val="-9"/>
            </w:rPr>
            <w:t xml:space="preserve"> </w:t>
          </w:r>
          <w:proofErr w:type="spellStart"/>
          <w:r>
            <w:rPr>
              <w:color w:val="231F20"/>
            </w:rPr>
            <w:t>salidas</w:t>
          </w:r>
          <w:proofErr w:type="spellEnd"/>
          <w:r>
            <w:rPr>
              <w:rFonts w:ascii="Times New Roman"/>
              <w:color w:val="231F20"/>
            </w:rPr>
            <w:tab/>
          </w:r>
          <w:r w:rsidR="00CC1F19">
            <w:rPr>
              <w:b w:val="0"/>
              <w:color w:val="231F20"/>
            </w:rPr>
            <w:t>9</w:t>
          </w:r>
          <w:r w:rsidR="00197F75">
            <w:rPr>
              <w:b w:val="0"/>
              <w:color w:val="231F20"/>
            </w:rPr>
            <w:t>4</w:t>
          </w:r>
        </w:p>
        <w:p w14:paraId="20CD80D5" w14:textId="3E73F009" w:rsidR="00984CFC" w:rsidRDefault="00423E95" w:rsidP="0078694F">
          <w:pPr>
            <w:pStyle w:val="TDC41"/>
            <w:numPr>
              <w:ilvl w:val="1"/>
              <w:numId w:val="67"/>
            </w:numPr>
            <w:tabs>
              <w:tab w:val="left" w:pos="1107"/>
              <w:tab w:val="right" w:leader="dot" w:pos="9504"/>
            </w:tabs>
            <w:ind w:left="1106" w:hanging="383"/>
            <w:rPr>
              <w:b w:val="0"/>
            </w:rPr>
          </w:pPr>
          <w:proofErr w:type="spellStart"/>
          <w:r>
            <w:rPr>
              <w:color w:val="231F20"/>
            </w:rPr>
            <w:t>Dentro</w:t>
          </w:r>
          <w:proofErr w:type="spellEnd"/>
          <w:r>
            <w:rPr>
              <w:color w:val="231F20"/>
              <w:spacing w:val="-10"/>
            </w:rPr>
            <w:t xml:space="preserve"> </w:t>
          </w:r>
          <w:r>
            <w:rPr>
              <w:color w:val="231F20"/>
            </w:rPr>
            <w:t>de</w:t>
          </w:r>
          <w:r>
            <w:rPr>
              <w:color w:val="231F20"/>
              <w:spacing w:val="-9"/>
            </w:rPr>
            <w:t xml:space="preserve"> </w:t>
          </w:r>
          <w:r>
            <w:rPr>
              <w:color w:val="231F20"/>
            </w:rPr>
            <w:t>la</w:t>
          </w:r>
          <w:r>
            <w:rPr>
              <w:color w:val="231F20"/>
              <w:spacing w:val="-9"/>
            </w:rPr>
            <w:t xml:space="preserve"> </w:t>
          </w:r>
          <w:proofErr w:type="spellStart"/>
          <w:r>
            <w:rPr>
              <w:color w:val="231F20"/>
            </w:rPr>
            <w:t>clase</w:t>
          </w:r>
          <w:proofErr w:type="spellEnd"/>
          <w:r>
            <w:rPr>
              <w:rFonts w:ascii="Times New Roman"/>
              <w:color w:val="231F20"/>
            </w:rPr>
            <w:tab/>
          </w:r>
          <w:r w:rsidR="00CC1F19">
            <w:rPr>
              <w:b w:val="0"/>
              <w:color w:val="231F20"/>
            </w:rPr>
            <w:t>9</w:t>
          </w:r>
          <w:r w:rsidR="00197F75">
            <w:rPr>
              <w:b w:val="0"/>
              <w:color w:val="231F20"/>
            </w:rPr>
            <w:t>4</w:t>
          </w:r>
        </w:p>
        <w:p w14:paraId="06D43BDB" w14:textId="3D8FA8FF" w:rsidR="00984CFC" w:rsidRDefault="00423E95" w:rsidP="0078694F">
          <w:pPr>
            <w:pStyle w:val="TDC41"/>
            <w:numPr>
              <w:ilvl w:val="1"/>
              <w:numId w:val="67"/>
            </w:numPr>
            <w:tabs>
              <w:tab w:val="left" w:pos="1109"/>
              <w:tab w:val="right" w:leader="dot" w:pos="9504"/>
            </w:tabs>
            <w:ind w:left="1108" w:hanging="385"/>
            <w:rPr>
              <w:b w:val="0"/>
            </w:rPr>
          </w:pPr>
          <w:r>
            <w:rPr>
              <w:color w:val="231F20"/>
            </w:rPr>
            <w:t>Con</w:t>
          </w:r>
          <w:r>
            <w:rPr>
              <w:color w:val="231F20"/>
              <w:spacing w:val="-8"/>
            </w:rPr>
            <w:t xml:space="preserve"> </w:t>
          </w:r>
          <w:proofErr w:type="spellStart"/>
          <w:r>
            <w:rPr>
              <w:color w:val="231F20"/>
            </w:rPr>
            <w:t>los</w:t>
          </w:r>
          <w:proofErr w:type="spellEnd"/>
          <w:r>
            <w:rPr>
              <w:color w:val="231F20"/>
              <w:spacing w:val="-7"/>
            </w:rPr>
            <w:t xml:space="preserve"> </w:t>
          </w:r>
          <w:proofErr w:type="spellStart"/>
          <w:r>
            <w:rPr>
              <w:color w:val="231F20"/>
            </w:rPr>
            <w:t>compañeros</w:t>
          </w:r>
          <w:proofErr w:type="spellEnd"/>
          <w:r>
            <w:rPr>
              <w:color w:val="231F20"/>
            </w:rPr>
            <w:t>/as</w:t>
          </w:r>
          <w:r>
            <w:rPr>
              <w:color w:val="231F20"/>
              <w:spacing w:val="-7"/>
            </w:rPr>
            <w:t xml:space="preserve"> </w:t>
          </w:r>
          <w:r>
            <w:rPr>
              <w:color w:val="231F20"/>
            </w:rPr>
            <w:t>y</w:t>
          </w:r>
          <w:r>
            <w:rPr>
              <w:color w:val="231F20"/>
              <w:spacing w:val="-7"/>
            </w:rPr>
            <w:t xml:space="preserve"> </w:t>
          </w:r>
          <w:r>
            <w:rPr>
              <w:color w:val="231F20"/>
            </w:rPr>
            <w:t>maestros/as</w:t>
          </w:r>
          <w:r>
            <w:rPr>
              <w:rFonts w:ascii="Times New Roman" w:hAnsi="Times New Roman"/>
              <w:color w:val="231F20"/>
            </w:rPr>
            <w:tab/>
          </w:r>
          <w:r w:rsidR="00CC1F19">
            <w:rPr>
              <w:b w:val="0"/>
              <w:color w:val="231F20"/>
            </w:rPr>
            <w:t>9</w:t>
          </w:r>
          <w:r w:rsidR="00197F75">
            <w:rPr>
              <w:b w:val="0"/>
              <w:color w:val="231F20"/>
            </w:rPr>
            <w:t>5</w:t>
          </w:r>
        </w:p>
        <w:p w14:paraId="1708F72F" w14:textId="4ED05298" w:rsidR="00984CFC" w:rsidRDefault="00423E95" w:rsidP="0078694F">
          <w:pPr>
            <w:pStyle w:val="TDC41"/>
            <w:numPr>
              <w:ilvl w:val="1"/>
              <w:numId w:val="67"/>
            </w:numPr>
            <w:tabs>
              <w:tab w:val="left" w:pos="1105"/>
              <w:tab w:val="right" w:leader="dot" w:pos="9507"/>
            </w:tabs>
            <w:ind w:left="1104" w:hanging="381"/>
            <w:rPr>
              <w:b w:val="0"/>
            </w:rPr>
          </w:pPr>
          <w:r>
            <w:rPr>
              <w:color w:val="231F20"/>
            </w:rPr>
            <w:t>En</w:t>
          </w:r>
          <w:r>
            <w:rPr>
              <w:color w:val="231F20"/>
              <w:spacing w:val="-12"/>
            </w:rPr>
            <w:t xml:space="preserve"> </w:t>
          </w:r>
          <w:proofErr w:type="spellStart"/>
          <w:r>
            <w:rPr>
              <w:color w:val="231F20"/>
            </w:rPr>
            <w:t>el</w:t>
          </w:r>
          <w:proofErr w:type="spellEnd"/>
          <w:r>
            <w:rPr>
              <w:color w:val="231F20"/>
              <w:spacing w:val="-11"/>
            </w:rPr>
            <w:t xml:space="preserve"> </w:t>
          </w:r>
          <w:r>
            <w:rPr>
              <w:color w:val="231F20"/>
            </w:rPr>
            <w:t>patio</w:t>
          </w:r>
          <w:r>
            <w:rPr>
              <w:rFonts w:ascii="Times New Roman"/>
              <w:color w:val="231F20"/>
            </w:rPr>
            <w:tab/>
          </w:r>
          <w:r w:rsidR="00CC1F19">
            <w:rPr>
              <w:b w:val="0"/>
              <w:color w:val="231F20"/>
            </w:rPr>
            <w:t>9</w:t>
          </w:r>
          <w:r w:rsidR="00197F75">
            <w:rPr>
              <w:b w:val="0"/>
              <w:color w:val="231F20"/>
            </w:rPr>
            <w:t>5</w:t>
          </w:r>
        </w:p>
        <w:p w14:paraId="4DFF8982" w14:textId="1B99A04A" w:rsidR="00984CFC" w:rsidRDefault="00423E95" w:rsidP="0078694F">
          <w:pPr>
            <w:pStyle w:val="TDC41"/>
            <w:numPr>
              <w:ilvl w:val="1"/>
              <w:numId w:val="67"/>
            </w:numPr>
            <w:tabs>
              <w:tab w:val="left" w:pos="1112"/>
              <w:tab w:val="right" w:leader="dot" w:pos="9503"/>
            </w:tabs>
            <w:ind w:left="1111" w:hanging="388"/>
            <w:rPr>
              <w:b w:val="0"/>
            </w:rPr>
          </w:pPr>
          <w:r>
            <w:rPr>
              <w:color w:val="231F20"/>
            </w:rPr>
            <w:t>Normas</w:t>
          </w:r>
          <w:r>
            <w:rPr>
              <w:color w:val="231F20"/>
              <w:spacing w:val="-5"/>
            </w:rPr>
            <w:t xml:space="preserve"> </w:t>
          </w:r>
          <w:proofErr w:type="spellStart"/>
          <w:r>
            <w:rPr>
              <w:color w:val="231F20"/>
            </w:rPr>
            <w:t>especiales</w:t>
          </w:r>
          <w:proofErr w:type="spellEnd"/>
          <w:r>
            <w:rPr>
              <w:rFonts w:ascii="Times New Roman"/>
              <w:color w:val="231F20"/>
            </w:rPr>
            <w:tab/>
          </w:r>
          <w:r w:rsidR="00CC1F19">
            <w:rPr>
              <w:b w:val="0"/>
              <w:color w:val="231F20"/>
            </w:rPr>
            <w:t>9</w:t>
          </w:r>
          <w:r w:rsidR="00197F75">
            <w:rPr>
              <w:b w:val="0"/>
              <w:color w:val="231F20"/>
            </w:rPr>
            <w:t>6</w:t>
          </w:r>
        </w:p>
        <w:p w14:paraId="5F4B2C59" w14:textId="73DDE18B" w:rsidR="00984CFC" w:rsidRPr="00B87063" w:rsidRDefault="00423E95" w:rsidP="0078694F">
          <w:pPr>
            <w:pStyle w:val="TDC41"/>
            <w:numPr>
              <w:ilvl w:val="1"/>
              <w:numId w:val="67"/>
            </w:numPr>
            <w:tabs>
              <w:tab w:val="left" w:pos="1105"/>
              <w:tab w:val="right" w:leader="dot" w:pos="9505"/>
            </w:tabs>
            <w:ind w:left="1104" w:hanging="381"/>
            <w:rPr>
              <w:b w:val="0"/>
            </w:rPr>
          </w:pPr>
          <w:r>
            <w:rPr>
              <w:color w:val="231F20"/>
            </w:rPr>
            <w:t>Faltas</w:t>
          </w:r>
          <w:r>
            <w:rPr>
              <w:color w:val="231F20"/>
              <w:spacing w:val="-11"/>
            </w:rPr>
            <w:t xml:space="preserve"> </w:t>
          </w:r>
          <w:r>
            <w:rPr>
              <w:color w:val="231F20"/>
            </w:rPr>
            <w:t>y</w:t>
          </w:r>
          <w:r>
            <w:rPr>
              <w:color w:val="231F20"/>
              <w:spacing w:val="-10"/>
            </w:rPr>
            <w:t xml:space="preserve"> </w:t>
          </w:r>
          <w:proofErr w:type="spellStart"/>
          <w:r>
            <w:rPr>
              <w:color w:val="231F20"/>
            </w:rPr>
            <w:t>sanciones</w:t>
          </w:r>
          <w:proofErr w:type="spellEnd"/>
          <w:r>
            <w:rPr>
              <w:rFonts w:ascii="Times New Roman"/>
              <w:color w:val="231F20"/>
            </w:rPr>
            <w:tab/>
          </w:r>
          <w:r w:rsidR="00CC1F19">
            <w:rPr>
              <w:b w:val="0"/>
              <w:color w:val="231F20"/>
            </w:rPr>
            <w:t>9</w:t>
          </w:r>
          <w:r w:rsidR="00197F75">
            <w:rPr>
              <w:b w:val="0"/>
              <w:color w:val="231F20"/>
            </w:rPr>
            <w:t>6</w:t>
          </w:r>
        </w:p>
        <w:p w14:paraId="3C7AA064" w14:textId="23C709AB" w:rsidR="00B87063" w:rsidRPr="00B87063" w:rsidRDefault="00B87063" w:rsidP="00B87063">
          <w:pPr>
            <w:pStyle w:val="TDC41"/>
            <w:numPr>
              <w:ilvl w:val="2"/>
              <w:numId w:val="67"/>
            </w:numPr>
            <w:tabs>
              <w:tab w:val="left" w:pos="1105"/>
              <w:tab w:val="right" w:leader="dot" w:pos="9505"/>
            </w:tabs>
            <w:rPr>
              <w:b w:val="0"/>
            </w:rPr>
          </w:pPr>
          <w:proofErr w:type="spellStart"/>
          <w:r>
            <w:rPr>
              <w:color w:val="231F20"/>
            </w:rPr>
            <w:t>Conductas</w:t>
          </w:r>
          <w:proofErr w:type="spellEnd"/>
          <w:r>
            <w:rPr>
              <w:color w:val="231F20"/>
            </w:rPr>
            <w:t xml:space="preserve"> </w:t>
          </w:r>
          <w:proofErr w:type="spellStart"/>
          <w:r>
            <w:rPr>
              <w:color w:val="231F20"/>
            </w:rPr>
            <w:t>contrarias</w:t>
          </w:r>
          <w:proofErr w:type="spellEnd"/>
          <w:r>
            <w:rPr>
              <w:color w:val="231F20"/>
            </w:rPr>
            <w:t xml:space="preserve"> a la Convivencia escolar.</w:t>
          </w:r>
        </w:p>
        <w:p w14:paraId="757342AC" w14:textId="5F061589" w:rsidR="00B87063" w:rsidRPr="00B87063" w:rsidRDefault="00B87063" w:rsidP="00B87063">
          <w:pPr>
            <w:pStyle w:val="TDC41"/>
            <w:numPr>
              <w:ilvl w:val="2"/>
              <w:numId w:val="67"/>
            </w:numPr>
            <w:tabs>
              <w:tab w:val="left" w:pos="1105"/>
              <w:tab w:val="right" w:leader="dot" w:pos="9505"/>
            </w:tabs>
            <w:rPr>
              <w:b w:val="0"/>
            </w:rPr>
          </w:pPr>
          <w:proofErr w:type="spellStart"/>
          <w:r>
            <w:rPr>
              <w:color w:val="231F20"/>
            </w:rPr>
            <w:t>Medidas</w:t>
          </w:r>
          <w:proofErr w:type="spellEnd"/>
          <w:r>
            <w:rPr>
              <w:color w:val="231F20"/>
            </w:rPr>
            <w:t xml:space="preserve"> de </w:t>
          </w:r>
          <w:proofErr w:type="spellStart"/>
          <w:r>
            <w:rPr>
              <w:color w:val="231F20"/>
            </w:rPr>
            <w:t>abordaje</w:t>
          </w:r>
          <w:proofErr w:type="spellEnd"/>
          <w:r>
            <w:rPr>
              <w:color w:val="231F20"/>
            </w:rPr>
            <w:t xml:space="preserve"> </w:t>
          </w:r>
          <w:proofErr w:type="spellStart"/>
          <w:r>
            <w:rPr>
              <w:color w:val="231F20"/>
            </w:rPr>
            <w:t>educativo</w:t>
          </w:r>
          <w:proofErr w:type="spellEnd"/>
        </w:p>
        <w:p w14:paraId="2F4268B9" w14:textId="74CA75DF" w:rsidR="00B87063" w:rsidRPr="00B87063" w:rsidRDefault="00B87063" w:rsidP="00B87063">
          <w:pPr>
            <w:pStyle w:val="TDC41"/>
            <w:numPr>
              <w:ilvl w:val="2"/>
              <w:numId w:val="67"/>
            </w:numPr>
            <w:tabs>
              <w:tab w:val="left" w:pos="1105"/>
              <w:tab w:val="right" w:leader="dot" w:pos="9505"/>
            </w:tabs>
            <w:rPr>
              <w:b w:val="0"/>
            </w:rPr>
          </w:pPr>
          <w:proofErr w:type="spellStart"/>
          <w:r>
            <w:rPr>
              <w:color w:val="231F20"/>
            </w:rPr>
            <w:t>Conductas</w:t>
          </w:r>
          <w:proofErr w:type="spellEnd"/>
          <w:r>
            <w:rPr>
              <w:color w:val="231F20"/>
            </w:rPr>
            <w:t xml:space="preserve"> </w:t>
          </w:r>
          <w:proofErr w:type="spellStart"/>
          <w:r>
            <w:rPr>
              <w:color w:val="231F20"/>
            </w:rPr>
            <w:t>gravemente</w:t>
          </w:r>
          <w:proofErr w:type="spellEnd"/>
          <w:r>
            <w:rPr>
              <w:color w:val="231F20"/>
            </w:rPr>
            <w:t xml:space="preserve"> </w:t>
          </w:r>
          <w:proofErr w:type="spellStart"/>
          <w:r>
            <w:rPr>
              <w:color w:val="231F20"/>
            </w:rPr>
            <w:t>contrarias</w:t>
          </w:r>
          <w:proofErr w:type="spellEnd"/>
          <w:r>
            <w:rPr>
              <w:color w:val="231F20"/>
            </w:rPr>
            <w:t xml:space="preserve"> a la Convivencia escolar</w:t>
          </w:r>
        </w:p>
        <w:p w14:paraId="51175A99" w14:textId="61318B3A" w:rsidR="00B87063" w:rsidRDefault="00B87063" w:rsidP="00B87063">
          <w:pPr>
            <w:pStyle w:val="TDC41"/>
            <w:numPr>
              <w:ilvl w:val="2"/>
              <w:numId w:val="67"/>
            </w:numPr>
            <w:tabs>
              <w:tab w:val="left" w:pos="1105"/>
              <w:tab w:val="right" w:leader="dot" w:pos="9505"/>
            </w:tabs>
            <w:rPr>
              <w:b w:val="0"/>
            </w:rPr>
          </w:pPr>
          <w:proofErr w:type="spellStart"/>
          <w:r>
            <w:rPr>
              <w:color w:val="231F20"/>
            </w:rPr>
            <w:t>Medidas</w:t>
          </w:r>
          <w:proofErr w:type="spellEnd"/>
          <w:r>
            <w:rPr>
              <w:color w:val="231F20"/>
            </w:rPr>
            <w:t xml:space="preserve"> de </w:t>
          </w:r>
          <w:proofErr w:type="spellStart"/>
          <w:r>
            <w:rPr>
              <w:color w:val="231F20"/>
            </w:rPr>
            <w:t>abordaje</w:t>
          </w:r>
          <w:proofErr w:type="spellEnd"/>
          <w:r>
            <w:rPr>
              <w:color w:val="231F20"/>
            </w:rPr>
            <w:t xml:space="preserve"> </w:t>
          </w:r>
          <w:proofErr w:type="spellStart"/>
          <w:r>
            <w:rPr>
              <w:color w:val="231F20"/>
            </w:rPr>
            <w:t>educativo</w:t>
          </w:r>
          <w:proofErr w:type="spellEnd"/>
          <w:r>
            <w:rPr>
              <w:color w:val="231F20"/>
            </w:rPr>
            <w:t>.</w:t>
          </w:r>
        </w:p>
        <w:p w14:paraId="61F1304A" w14:textId="23DD4A89" w:rsidR="00984CFC" w:rsidRDefault="00423E95" w:rsidP="0078694F">
          <w:pPr>
            <w:pStyle w:val="TDC41"/>
            <w:numPr>
              <w:ilvl w:val="1"/>
              <w:numId w:val="67"/>
            </w:numPr>
            <w:tabs>
              <w:tab w:val="left" w:pos="1108"/>
              <w:tab w:val="right" w:leader="dot" w:pos="9508"/>
            </w:tabs>
            <w:ind w:left="1107" w:hanging="384"/>
            <w:rPr>
              <w:b w:val="0"/>
            </w:rPr>
          </w:pPr>
          <w:hyperlink w:anchor="_TOC_250018" w:history="1">
            <w:proofErr w:type="spellStart"/>
            <w:r>
              <w:rPr>
                <w:color w:val="231F20"/>
              </w:rPr>
              <w:t>Seguimiento</w:t>
            </w:r>
            <w:proofErr w:type="spellEnd"/>
            <w:r>
              <w:rPr>
                <w:color w:val="231F20"/>
                <w:spacing w:val="-9"/>
              </w:rPr>
              <w:t xml:space="preserve"> </w:t>
            </w:r>
            <w:r>
              <w:rPr>
                <w:color w:val="231F20"/>
              </w:rPr>
              <w:t>de</w:t>
            </w:r>
            <w:r>
              <w:rPr>
                <w:color w:val="231F20"/>
                <w:spacing w:val="-8"/>
              </w:rPr>
              <w:t xml:space="preserve"> </w:t>
            </w:r>
            <w:r>
              <w:rPr>
                <w:color w:val="231F20"/>
              </w:rPr>
              <w:t>las</w:t>
            </w:r>
            <w:r>
              <w:rPr>
                <w:color w:val="231F20"/>
                <w:spacing w:val="-8"/>
              </w:rPr>
              <w:t xml:space="preserve"> </w:t>
            </w:r>
            <w:proofErr w:type="spellStart"/>
            <w:r>
              <w:rPr>
                <w:color w:val="231F20"/>
              </w:rPr>
              <w:t>faltas</w:t>
            </w:r>
            <w:proofErr w:type="spellEnd"/>
            <w:r>
              <w:rPr>
                <w:color w:val="231F20"/>
                <w:spacing w:val="-8"/>
              </w:rPr>
              <w:t xml:space="preserve"> </w:t>
            </w:r>
            <w:r>
              <w:rPr>
                <w:color w:val="231F20"/>
              </w:rPr>
              <w:t>de</w:t>
            </w:r>
            <w:r>
              <w:rPr>
                <w:color w:val="231F20"/>
                <w:spacing w:val="-9"/>
              </w:rPr>
              <w:t xml:space="preserve"> </w:t>
            </w:r>
            <w:proofErr w:type="spellStart"/>
            <w:r>
              <w:rPr>
                <w:color w:val="231F20"/>
              </w:rPr>
              <w:t>comportamiento</w:t>
            </w:r>
            <w:proofErr w:type="spellEnd"/>
            <w:r>
              <w:rPr>
                <w:rFonts w:ascii="Times New Roman"/>
                <w:color w:val="231F20"/>
              </w:rPr>
              <w:tab/>
            </w:r>
            <w:r w:rsidR="00CC1F19">
              <w:rPr>
                <w:b w:val="0"/>
                <w:color w:val="231F20"/>
              </w:rPr>
              <w:t>10</w:t>
            </w:r>
            <w:r w:rsidR="00197F75">
              <w:rPr>
                <w:b w:val="0"/>
                <w:color w:val="231F20"/>
              </w:rPr>
              <w:t>1</w:t>
            </w:r>
          </w:hyperlink>
        </w:p>
        <w:p w14:paraId="7CD67E8A" w14:textId="242EE158" w:rsidR="00984CFC" w:rsidRDefault="00423E95" w:rsidP="0078694F">
          <w:pPr>
            <w:pStyle w:val="TDC41"/>
            <w:numPr>
              <w:ilvl w:val="1"/>
              <w:numId w:val="67"/>
            </w:numPr>
            <w:tabs>
              <w:tab w:val="left" w:pos="1111"/>
              <w:tab w:val="right" w:leader="dot" w:pos="9504"/>
            </w:tabs>
            <w:ind w:left="1110" w:hanging="387"/>
            <w:rPr>
              <w:b w:val="0"/>
            </w:rPr>
          </w:pPr>
          <w:proofErr w:type="spellStart"/>
          <w:r>
            <w:rPr>
              <w:color w:val="231F20"/>
            </w:rPr>
            <w:t>Comedor</w:t>
          </w:r>
          <w:proofErr w:type="spellEnd"/>
          <w:r>
            <w:rPr>
              <w:color w:val="231F20"/>
              <w:spacing w:val="-6"/>
            </w:rPr>
            <w:t xml:space="preserve"> </w:t>
          </w:r>
          <w:r>
            <w:rPr>
              <w:color w:val="231F20"/>
            </w:rPr>
            <w:t>escolar</w:t>
          </w:r>
          <w:r>
            <w:rPr>
              <w:rFonts w:ascii="Times New Roman"/>
              <w:color w:val="231F20"/>
            </w:rPr>
            <w:tab/>
          </w:r>
          <w:r w:rsidR="00B87063" w:rsidRPr="00B87063">
            <w:rPr>
              <w:rFonts w:ascii="Times New Roman"/>
              <w:b w:val="0"/>
              <w:bCs w:val="0"/>
              <w:color w:val="231F20"/>
            </w:rPr>
            <w:t>10</w:t>
          </w:r>
          <w:r w:rsidR="00197F75">
            <w:rPr>
              <w:rFonts w:ascii="Times New Roman"/>
              <w:b w:val="0"/>
              <w:bCs w:val="0"/>
              <w:color w:val="231F20"/>
            </w:rPr>
            <w:t>2</w:t>
          </w:r>
        </w:p>
        <w:p w14:paraId="4BC17768" w14:textId="3208A5B9" w:rsidR="00984CFC" w:rsidRDefault="00423E95" w:rsidP="0078694F">
          <w:pPr>
            <w:pStyle w:val="TDC61"/>
            <w:numPr>
              <w:ilvl w:val="2"/>
              <w:numId w:val="67"/>
            </w:numPr>
            <w:tabs>
              <w:tab w:val="left" w:pos="1843"/>
              <w:tab w:val="right" w:leader="dot" w:pos="9483"/>
            </w:tabs>
            <w:ind w:left="1842" w:hanging="552"/>
          </w:pPr>
          <w:hyperlink w:anchor="_TOC_250017" w:history="1">
            <w:proofErr w:type="spellStart"/>
            <w:r>
              <w:rPr>
                <w:color w:val="231F20"/>
              </w:rPr>
              <w:t>Objetivos</w:t>
            </w:r>
            <w:proofErr w:type="spellEnd"/>
            <w:r>
              <w:rPr>
                <w:rFonts w:ascii="Times New Roman"/>
                <w:color w:val="231F20"/>
              </w:rPr>
              <w:tab/>
            </w:r>
            <w:r w:rsidR="00B87063">
              <w:rPr>
                <w:color w:val="231F20"/>
              </w:rPr>
              <w:t>10</w:t>
            </w:r>
            <w:r w:rsidR="00197F75">
              <w:rPr>
                <w:color w:val="231F20"/>
              </w:rPr>
              <w:t>2</w:t>
            </w:r>
          </w:hyperlink>
        </w:p>
        <w:p w14:paraId="580EB39C" w14:textId="400B4224" w:rsidR="00984CFC" w:rsidRDefault="00423E95" w:rsidP="0078694F">
          <w:pPr>
            <w:pStyle w:val="TDC61"/>
            <w:numPr>
              <w:ilvl w:val="2"/>
              <w:numId w:val="67"/>
            </w:numPr>
            <w:tabs>
              <w:tab w:val="left" w:pos="1837"/>
              <w:tab w:val="right" w:leader="dot" w:pos="9506"/>
            </w:tabs>
            <w:ind w:left="1836" w:hanging="546"/>
          </w:pPr>
          <w:hyperlink w:anchor="_TOC_250016" w:history="1">
            <w:proofErr w:type="spellStart"/>
            <w:r>
              <w:rPr>
                <w:color w:val="231F20"/>
              </w:rPr>
              <w:t>Utilización</w:t>
            </w:r>
            <w:proofErr w:type="spellEnd"/>
            <w:r>
              <w:rPr>
                <w:color w:val="231F20"/>
                <w:spacing w:val="-8"/>
              </w:rPr>
              <w:t xml:space="preserve"> </w:t>
            </w:r>
            <w:r>
              <w:rPr>
                <w:color w:val="231F20"/>
              </w:rPr>
              <w:t>del</w:t>
            </w:r>
            <w:r>
              <w:rPr>
                <w:color w:val="231F20"/>
                <w:spacing w:val="-7"/>
              </w:rPr>
              <w:t xml:space="preserve"> </w:t>
            </w:r>
            <w:proofErr w:type="spellStart"/>
            <w:r>
              <w:rPr>
                <w:color w:val="231F20"/>
              </w:rPr>
              <w:t>comedor</w:t>
            </w:r>
            <w:proofErr w:type="spellEnd"/>
            <w:r>
              <w:rPr>
                <w:rFonts w:ascii="Times New Roman" w:hAnsi="Times New Roman"/>
                <w:color w:val="231F20"/>
              </w:rPr>
              <w:tab/>
            </w:r>
            <w:r w:rsidR="00B87063">
              <w:rPr>
                <w:color w:val="231F20"/>
              </w:rPr>
              <w:t>10</w:t>
            </w:r>
            <w:r w:rsidR="00197F75">
              <w:rPr>
                <w:color w:val="231F20"/>
              </w:rPr>
              <w:t>2</w:t>
            </w:r>
          </w:hyperlink>
        </w:p>
        <w:p w14:paraId="470D57EA" w14:textId="7C4AA467" w:rsidR="00984CFC" w:rsidRDefault="00423E95" w:rsidP="0078694F">
          <w:pPr>
            <w:pStyle w:val="TDC61"/>
            <w:numPr>
              <w:ilvl w:val="2"/>
              <w:numId w:val="67"/>
            </w:numPr>
            <w:tabs>
              <w:tab w:val="left" w:pos="1834"/>
              <w:tab w:val="right" w:leader="dot" w:pos="9503"/>
            </w:tabs>
            <w:ind w:left="1833" w:hanging="543"/>
          </w:pPr>
          <w:hyperlink w:anchor="_TOC_250015" w:history="1">
            <w:proofErr w:type="spellStart"/>
            <w:r>
              <w:rPr>
                <w:color w:val="231F20"/>
              </w:rPr>
              <w:t>Características</w:t>
            </w:r>
            <w:proofErr w:type="spellEnd"/>
            <w:r>
              <w:rPr>
                <w:color w:val="231F20"/>
                <w:spacing w:val="-11"/>
              </w:rPr>
              <w:t xml:space="preserve"> </w:t>
            </w:r>
            <w:proofErr w:type="spellStart"/>
            <w:r>
              <w:rPr>
                <w:color w:val="231F20"/>
              </w:rPr>
              <w:t>técnicas</w:t>
            </w:r>
            <w:proofErr w:type="spellEnd"/>
            <w:r>
              <w:rPr>
                <w:color w:val="231F20"/>
                <w:spacing w:val="-10"/>
              </w:rPr>
              <w:t xml:space="preserve"> </w:t>
            </w:r>
            <w:r>
              <w:rPr>
                <w:color w:val="231F20"/>
              </w:rPr>
              <w:t>del</w:t>
            </w:r>
            <w:r>
              <w:rPr>
                <w:color w:val="231F20"/>
                <w:spacing w:val="-10"/>
              </w:rPr>
              <w:t xml:space="preserve"> </w:t>
            </w:r>
            <w:proofErr w:type="spellStart"/>
            <w:r>
              <w:rPr>
                <w:color w:val="231F20"/>
              </w:rPr>
              <w:t>comedor</w:t>
            </w:r>
            <w:proofErr w:type="spellEnd"/>
            <w:r>
              <w:rPr>
                <w:rFonts w:ascii="Times New Roman" w:hAnsi="Times New Roman"/>
                <w:color w:val="231F20"/>
              </w:rPr>
              <w:tab/>
            </w:r>
            <w:r w:rsidR="00B87063">
              <w:rPr>
                <w:color w:val="231F20"/>
              </w:rPr>
              <w:t>10</w:t>
            </w:r>
            <w:r w:rsidR="00197F75">
              <w:rPr>
                <w:color w:val="231F20"/>
              </w:rPr>
              <w:t>3</w:t>
            </w:r>
          </w:hyperlink>
        </w:p>
        <w:p w14:paraId="65F28997" w14:textId="395FCAFE" w:rsidR="00984CFC" w:rsidRDefault="00423E95" w:rsidP="0078694F">
          <w:pPr>
            <w:pStyle w:val="TDC61"/>
            <w:numPr>
              <w:ilvl w:val="2"/>
              <w:numId w:val="67"/>
            </w:numPr>
            <w:tabs>
              <w:tab w:val="left" w:pos="1841"/>
              <w:tab w:val="right" w:leader="dot" w:pos="9506"/>
            </w:tabs>
            <w:ind w:left="1840" w:hanging="550"/>
          </w:pPr>
          <w:hyperlink w:anchor="_TOC_250014" w:history="1">
            <w:r>
              <w:rPr>
                <w:color w:val="231F20"/>
              </w:rPr>
              <w:t>Equipo</w:t>
            </w:r>
            <w:r>
              <w:rPr>
                <w:color w:val="231F20"/>
                <w:spacing w:val="-4"/>
              </w:rPr>
              <w:t xml:space="preserve"> </w:t>
            </w:r>
            <w:proofErr w:type="spellStart"/>
            <w:r>
              <w:rPr>
                <w:color w:val="231F20"/>
              </w:rPr>
              <w:t>pedagógico</w:t>
            </w:r>
            <w:proofErr w:type="spellEnd"/>
            <w:r>
              <w:rPr>
                <w:color w:val="231F20"/>
              </w:rPr>
              <w:tab/>
            </w:r>
            <w:r w:rsidR="00B87063">
              <w:rPr>
                <w:color w:val="231F20"/>
              </w:rPr>
              <w:t>10</w:t>
            </w:r>
            <w:r w:rsidR="00197F75">
              <w:rPr>
                <w:color w:val="231F20"/>
              </w:rPr>
              <w:t>3</w:t>
            </w:r>
          </w:hyperlink>
        </w:p>
        <w:p w14:paraId="2495610A" w14:textId="06CBD8E4" w:rsidR="00984CFC" w:rsidRDefault="00423E95" w:rsidP="0078694F">
          <w:pPr>
            <w:pStyle w:val="TDC61"/>
            <w:numPr>
              <w:ilvl w:val="2"/>
              <w:numId w:val="67"/>
            </w:numPr>
            <w:tabs>
              <w:tab w:val="left" w:pos="1839"/>
              <w:tab w:val="right" w:leader="dot" w:pos="9508"/>
            </w:tabs>
            <w:ind w:left="1838" w:hanging="548"/>
          </w:pPr>
          <w:hyperlink w:anchor="_TOC_250013" w:history="1">
            <w:r>
              <w:rPr>
                <w:color w:val="231F20"/>
              </w:rPr>
              <w:t>Forma</w:t>
            </w:r>
            <w:r>
              <w:rPr>
                <w:color w:val="231F20"/>
                <w:spacing w:val="-7"/>
              </w:rPr>
              <w:t xml:space="preserve"> </w:t>
            </w:r>
            <w:r>
              <w:rPr>
                <w:color w:val="231F20"/>
              </w:rPr>
              <w:t>de</w:t>
            </w:r>
            <w:r>
              <w:rPr>
                <w:color w:val="231F20"/>
                <w:spacing w:val="-7"/>
              </w:rPr>
              <w:t xml:space="preserve"> </w:t>
            </w:r>
            <w:proofErr w:type="spellStart"/>
            <w:r>
              <w:rPr>
                <w:color w:val="231F20"/>
              </w:rPr>
              <w:t>contratación</w:t>
            </w:r>
            <w:proofErr w:type="spellEnd"/>
            <w:r>
              <w:rPr>
                <w:color w:val="231F20"/>
                <w:spacing w:val="-6"/>
              </w:rPr>
              <w:t xml:space="preserve"> </w:t>
            </w:r>
            <w:r>
              <w:rPr>
                <w:color w:val="231F20"/>
              </w:rPr>
              <w:t>de</w:t>
            </w:r>
            <w:r>
              <w:rPr>
                <w:color w:val="231F20"/>
                <w:spacing w:val="-7"/>
              </w:rPr>
              <w:t xml:space="preserve"> </w:t>
            </w:r>
            <w:r>
              <w:rPr>
                <w:color w:val="231F20"/>
              </w:rPr>
              <w:t>las</w:t>
            </w:r>
            <w:r>
              <w:rPr>
                <w:color w:val="231F20"/>
                <w:spacing w:val="-7"/>
              </w:rPr>
              <w:t xml:space="preserve"> </w:t>
            </w:r>
            <w:proofErr w:type="spellStart"/>
            <w:r>
              <w:rPr>
                <w:color w:val="231F20"/>
              </w:rPr>
              <w:t>empresas</w:t>
            </w:r>
            <w:proofErr w:type="spellEnd"/>
            <w:r>
              <w:rPr>
                <w:color w:val="231F20"/>
                <w:spacing w:val="-6"/>
              </w:rPr>
              <w:t xml:space="preserve"> </w:t>
            </w:r>
            <w:r>
              <w:rPr>
                <w:color w:val="231F20"/>
              </w:rPr>
              <w:t>de</w:t>
            </w:r>
            <w:r>
              <w:rPr>
                <w:color w:val="231F20"/>
                <w:spacing w:val="-7"/>
              </w:rPr>
              <w:t xml:space="preserve"> </w:t>
            </w:r>
            <w:proofErr w:type="spellStart"/>
            <w:r>
              <w:rPr>
                <w:color w:val="231F20"/>
              </w:rPr>
              <w:t>cocina</w:t>
            </w:r>
            <w:proofErr w:type="spellEnd"/>
            <w:r>
              <w:rPr>
                <w:color w:val="231F20"/>
                <w:spacing w:val="-7"/>
              </w:rPr>
              <w:t xml:space="preserve"> </w:t>
            </w:r>
            <w:r>
              <w:rPr>
                <w:color w:val="231F20"/>
              </w:rPr>
              <w:t>y</w:t>
            </w:r>
            <w:r>
              <w:rPr>
                <w:color w:val="231F20"/>
                <w:spacing w:val="-6"/>
              </w:rPr>
              <w:t xml:space="preserve"> </w:t>
            </w:r>
            <w:proofErr w:type="spellStart"/>
            <w:r>
              <w:rPr>
                <w:color w:val="231F20"/>
              </w:rPr>
              <w:t>monitores</w:t>
            </w:r>
            <w:proofErr w:type="spellEnd"/>
            <w:r>
              <w:rPr>
                <w:color w:val="231F20"/>
                <w:spacing w:val="-7"/>
              </w:rPr>
              <w:t xml:space="preserve"> </w:t>
            </w:r>
            <w:r>
              <w:rPr>
                <w:color w:val="231F20"/>
              </w:rPr>
              <w:t>de</w:t>
            </w:r>
            <w:r>
              <w:rPr>
                <w:color w:val="231F20"/>
                <w:spacing w:val="-7"/>
              </w:rPr>
              <w:t xml:space="preserve"> </w:t>
            </w:r>
            <w:proofErr w:type="spellStart"/>
            <w:r>
              <w:rPr>
                <w:color w:val="231F20"/>
              </w:rPr>
              <w:t>comedor</w:t>
            </w:r>
            <w:proofErr w:type="spellEnd"/>
            <w:r>
              <w:rPr>
                <w:color w:val="231F20"/>
              </w:rPr>
              <w:tab/>
            </w:r>
            <w:r w:rsidR="00B87063">
              <w:rPr>
                <w:color w:val="231F20"/>
              </w:rPr>
              <w:t>10</w:t>
            </w:r>
            <w:r w:rsidR="00197F75">
              <w:rPr>
                <w:color w:val="231F20"/>
              </w:rPr>
              <w:t>3</w:t>
            </w:r>
          </w:hyperlink>
        </w:p>
        <w:p w14:paraId="11B887CA" w14:textId="6C27A50D" w:rsidR="00984CFC" w:rsidRDefault="00423E95" w:rsidP="0078694F">
          <w:pPr>
            <w:pStyle w:val="TDC61"/>
            <w:numPr>
              <w:ilvl w:val="2"/>
              <w:numId w:val="67"/>
            </w:numPr>
            <w:tabs>
              <w:tab w:val="left" w:pos="1834"/>
              <w:tab w:val="right" w:leader="dot" w:pos="9501"/>
            </w:tabs>
            <w:ind w:left="1833" w:hanging="543"/>
          </w:pPr>
          <w:hyperlink w:anchor="_TOC_250012" w:history="1">
            <w:proofErr w:type="spellStart"/>
            <w:r>
              <w:rPr>
                <w:color w:val="231F20"/>
              </w:rPr>
              <w:t>Seguimiento</w:t>
            </w:r>
            <w:proofErr w:type="spellEnd"/>
            <w:r>
              <w:rPr>
                <w:color w:val="231F20"/>
                <w:spacing w:val="-11"/>
              </w:rPr>
              <w:t xml:space="preserve"> </w:t>
            </w:r>
            <w:r>
              <w:rPr>
                <w:color w:val="231F20"/>
              </w:rPr>
              <w:t>y</w:t>
            </w:r>
            <w:r>
              <w:rPr>
                <w:color w:val="231F20"/>
                <w:spacing w:val="-10"/>
              </w:rPr>
              <w:t xml:space="preserve"> </w:t>
            </w:r>
            <w:r>
              <w:rPr>
                <w:color w:val="231F20"/>
              </w:rPr>
              <w:t>control</w:t>
            </w:r>
            <w:r>
              <w:rPr>
                <w:color w:val="231F20"/>
              </w:rPr>
              <w:tab/>
            </w:r>
            <w:r w:rsidR="00B87063">
              <w:rPr>
                <w:color w:val="231F20"/>
              </w:rPr>
              <w:t>10</w:t>
            </w:r>
            <w:r w:rsidR="00197F75">
              <w:rPr>
                <w:color w:val="231F20"/>
              </w:rPr>
              <w:t>4</w:t>
            </w:r>
          </w:hyperlink>
        </w:p>
        <w:p w14:paraId="6F3E0AF9" w14:textId="77777777" w:rsidR="00984CFC" w:rsidRDefault="00423E95" w:rsidP="0078694F">
          <w:pPr>
            <w:pStyle w:val="TDC61"/>
            <w:numPr>
              <w:ilvl w:val="2"/>
              <w:numId w:val="67"/>
            </w:numPr>
            <w:tabs>
              <w:tab w:val="left" w:pos="1843"/>
            </w:tabs>
            <w:ind w:left="1842" w:hanging="552"/>
          </w:pPr>
          <w:proofErr w:type="spellStart"/>
          <w:r>
            <w:rPr>
              <w:color w:val="231F20"/>
            </w:rPr>
            <w:t>Funciones</w:t>
          </w:r>
          <w:proofErr w:type="spellEnd"/>
          <w:r>
            <w:rPr>
              <w:color w:val="231F20"/>
              <w:spacing w:val="-7"/>
            </w:rPr>
            <w:t xml:space="preserve"> </w:t>
          </w:r>
          <w:r>
            <w:rPr>
              <w:color w:val="231F20"/>
            </w:rPr>
            <w:t>de</w:t>
          </w:r>
          <w:r>
            <w:rPr>
              <w:color w:val="231F20"/>
              <w:spacing w:val="-6"/>
            </w:rPr>
            <w:t xml:space="preserve"> </w:t>
          </w:r>
          <w:proofErr w:type="spellStart"/>
          <w:r>
            <w:rPr>
              <w:color w:val="231F20"/>
            </w:rPr>
            <w:t>los</w:t>
          </w:r>
          <w:proofErr w:type="spellEnd"/>
          <w:r>
            <w:rPr>
              <w:color w:val="231F20"/>
              <w:spacing w:val="-7"/>
            </w:rPr>
            <w:t xml:space="preserve"> </w:t>
          </w:r>
          <w:proofErr w:type="spellStart"/>
          <w:r>
            <w:rPr>
              <w:color w:val="231F20"/>
            </w:rPr>
            <w:t>diferentes</w:t>
          </w:r>
          <w:proofErr w:type="spellEnd"/>
          <w:r>
            <w:rPr>
              <w:color w:val="231F20"/>
              <w:spacing w:val="-5"/>
            </w:rPr>
            <w:t xml:space="preserve"> </w:t>
          </w:r>
          <w:proofErr w:type="spellStart"/>
          <w:r>
            <w:rPr>
              <w:color w:val="231F20"/>
            </w:rPr>
            <w:t>estamentos</w:t>
          </w:r>
          <w:proofErr w:type="spellEnd"/>
          <w:r>
            <w:rPr>
              <w:color w:val="231F20"/>
              <w:spacing w:val="-7"/>
            </w:rPr>
            <w:t xml:space="preserve"> </w:t>
          </w:r>
          <w:proofErr w:type="spellStart"/>
          <w:r>
            <w:rPr>
              <w:color w:val="231F20"/>
            </w:rPr>
            <w:t>que</w:t>
          </w:r>
          <w:proofErr w:type="spellEnd"/>
          <w:r>
            <w:rPr>
              <w:color w:val="231F20"/>
              <w:spacing w:val="-6"/>
            </w:rPr>
            <w:t xml:space="preserve"> </w:t>
          </w:r>
          <w:proofErr w:type="spellStart"/>
          <w:r>
            <w:rPr>
              <w:color w:val="231F20"/>
            </w:rPr>
            <w:t>intervienen</w:t>
          </w:r>
          <w:proofErr w:type="spellEnd"/>
          <w:r>
            <w:rPr>
              <w:color w:val="231F20"/>
              <w:spacing w:val="-6"/>
            </w:rPr>
            <w:t xml:space="preserve"> </w:t>
          </w:r>
          <w:proofErr w:type="spellStart"/>
          <w:r>
            <w:rPr>
              <w:color w:val="231F20"/>
            </w:rPr>
            <w:t>en</w:t>
          </w:r>
          <w:proofErr w:type="spellEnd"/>
          <w:r>
            <w:rPr>
              <w:color w:val="231F20"/>
              <w:spacing w:val="-5"/>
            </w:rPr>
            <w:t xml:space="preserve"> </w:t>
          </w:r>
          <w:r>
            <w:rPr>
              <w:color w:val="231F20"/>
            </w:rPr>
            <w:t>la</w:t>
          </w:r>
          <w:r>
            <w:rPr>
              <w:color w:val="231F20"/>
              <w:spacing w:val="-7"/>
            </w:rPr>
            <w:t xml:space="preserve"> </w:t>
          </w:r>
          <w:proofErr w:type="spellStart"/>
          <w:r>
            <w:rPr>
              <w:color w:val="231F20"/>
            </w:rPr>
            <w:t>gestión</w:t>
          </w:r>
          <w:proofErr w:type="spellEnd"/>
        </w:p>
        <w:p w14:paraId="3A37F44F" w14:textId="6DC1A35D" w:rsidR="00984CFC" w:rsidRDefault="00423E95">
          <w:pPr>
            <w:pStyle w:val="TDC81"/>
            <w:tabs>
              <w:tab w:val="right" w:leader="dot" w:pos="9506"/>
            </w:tabs>
          </w:pPr>
          <w:r>
            <w:rPr>
              <w:color w:val="231F20"/>
            </w:rPr>
            <w:t>del</w:t>
          </w:r>
          <w:r>
            <w:rPr>
              <w:color w:val="231F20"/>
              <w:spacing w:val="-6"/>
            </w:rPr>
            <w:t xml:space="preserve"> </w:t>
          </w:r>
          <w:proofErr w:type="spellStart"/>
          <w:r>
            <w:rPr>
              <w:color w:val="231F20"/>
            </w:rPr>
            <w:t>servicio</w:t>
          </w:r>
          <w:proofErr w:type="spellEnd"/>
          <w:r>
            <w:rPr>
              <w:color w:val="231F20"/>
              <w:spacing w:val="-5"/>
            </w:rPr>
            <w:t xml:space="preserve"> </w:t>
          </w:r>
          <w:r>
            <w:rPr>
              <w:color w:val="231F20"/>
            </w:rPr>
            <w:t>de</w:t>
          </w:r>
          <w:r>
            <w:rPr>
              <w:color w:val="231F20"/>
              <w:spacing w:val="-5"/>
            </w:rPr>
            <w:t xml:space="preserve"> </w:t>
          </w:r>
          <w:proofErr w:type="spellStart"/>
          <w:r>
            <w:rPr>
              <w:color w:val="231F20"/>
            </w:rPr>
            <w:t>comedor</w:t>
          </w:r>
          <w:proofErr w:type="spellEnd"/>
          <w:r>
            <w:rPr>
              <w:color w:val="231F20"/>
            </w:rPr>
            <w:tab/>
          </w:r>
          <w:r w:rsidR="00B87063">
            <w:rPr>
              <w:color w:val="231F20"/>
            </w:rPr>
            <w:t>10</w:t>
          </w:r>
          <w:r w:rsidR="00197F75">
            <w:rPr>
              <w:color w:val="231F20"/>
            </w:rPr>
            <w:t>4</w:t>
          </w:r>
        </w:p>
        <w:p w14:paraId="0FA44C4D" w14:textId="3065C5CC" w:rsidR="00984CFC" w:rsidRDefault="00423E95" w:rsidP="0078694F">
          <w:pPr>
            <w:pStyle w:val="TDC61"/>
            <w:numPr>
              <w:ilvl w:val="2"/>
              <w:numId w:val="67"/>
            </w:numPr>
            <w:tabs>
              <w:tab w:val="left" w:pos="1835"/>
              <w:tab w:val="right" w:leader="dot" w:pos="9504"/>
            </w:tabs>
            <w:ind w:hanging="544"/>
          </w:pPr>
          <w:r>
            <w:rPr>
              <w:color w:val="231F20"/>
            </w:rPr>
            <w:t>Normas</w:t>
          </w:r>
          <w:r>
            <w:rPr>
              <w:color w:val="231F20"/>
              <w:spacing w:val="-9"/>
            </w:rPr>
            <w:t xml:space="preserve"> </w:t>
          </w:r>
          <w:r>
            <w:rPr>
              <w:color w:val="231F20"/>
            </w:rPr>
            <w:t>de</w:t>
          </w:r>
          <w:r>
            <w:rPr>
              <w:color w:val="231F20"/>
              <w:spacing w:val="-8"/>
            </w:rPr>
            <w:t xml:space="preserve"> </w:t>
          </w:r>
          <w:proofErr w:type="spellStart"/>
          <w:r>
            <w:rPr>
              <w:color w:val="231F20"/>
            </w:rPr>
            <w:t>funcionamiento</w:t>
          </w:r>
          <w:proofErr w:type="spellEnd"/>
          <w:r>
            <w:rPr>
              <w:color w:val="231F20"/>
            </w:rPr>
            <w:tab/>
          </w:r>
          <w:r w:rsidR="00B87063">
            <w:rPr>
              <w:color w:val="231F20"/>
            </w:rPr>
            <w:t>10</w:t>
          </w:r>
          <w:r w:rsidR="00197F75">
            <w:rPr>
              <w:color w:val="231F20"/>
            </w:rPr>
            <w:t>5</w:t>
          </w:r>
        </w:p>
        <w:p w14:paraId="2D0FD208" w14:textId="07407E54" w:rsidR="00984CFC" w:rsidRDefault="00423E95" w:rsidP="0078694F">
          <w:pPr>
            <w:pStyle w:val="TDC61"/>
            <w:numPr>
              <w:ilvl w:val="2"/>
              <w:numId w:val="67"/>
            </w:numPr>
            <w:tabs>
              <w:tab w:val="left" w:pos="1843"/>
              <w:tab w:val="right" w:leader="dot" w:pos="9501"/>
            </w:tabs>
            <w:ind w:left="1842" w:hanging="552"/>
          </w:pPr>
          <w:hyperlink w:anchor="_TOC_250011" w:history="1">
            <w:proofErr w:type="spellStart"/>
            <w:r>
              <w:rPr>
                <w:color w:val="231F20"/>
              </w:rPr>
              <w:t>Becas</w:t>
            </w:r>
            <w:proofErr w:type="spellEnd"/>
            <w:r>
              <w:rPr>
                <w:color w:val="231F20"/>
                <w:spacing w:val="-2"/>
              </w:rPr>
              <w:t xml:space="preserve"> </w:t>
            </w:r>
            <w:r>
              <w:rPr>
                <w:color w:val="231F20"/>
              </w:rPr>
              <w:t>y</w:t>
            </w:r>
            <w:r>
              <w:rPr>
                <w:color w:val="231F20"/>
                <w:spacing w:val="-1"/>
              </w:rPr>
              <w:t xml:space="preserve"> </w:t>
            </w:r>
            <w:r>
              <w:rPr>
                <w:color w:val="231F20"/>
              </w:rPr>
              <w:t>balance</w:t>
            </w:r>
            <w:r>
              <w:rPr>
                <w:color w:val="231F20"/>
                <w:spacing w:val="-1"/>
              </w:rPr>
              <w:t xml:space="preserve"> </w:t>
            </w:r>
            <w:r>
              <w:rPr>
                <w:color w:val="231F20"/>
              </w:rPr>
              <w:t>final</w:t>
            </w:r>
            <w:r>
              <w:rPr>
                <w:color w:val="231F20"/>
                <w:spacing w:val="-1"/>
              </w:rPr>
              <w:t xml:space="preserve"> </w:t>
            </w:r>
            <w:r>
              <w:rPr>
                <w:color w:val="231F20"/>
              </w:rPr>
              <w:t>del</w:t>
            </w:r>
            <w:r>
              <w:rPr>
                <w:color w:val="231F20"/>
                <w:spacing w:val="-2"/>
              </w:rPr>
              <w:t xml:space="preserve"> </w:t>
            </w:r>
            <w:proofErr w:type="spellStart"/>
            <w:r>
              <w:rPr>
                <w:color w:val="231F20"/>
              </w:rPr>
              <w:t>comedor</w:t>
            </w:r>
            <w:proofErr w:type="spellEnd"/>
            <w:r>
              <w:rPr>
                <w:rFonts w:ascii="Times New Roman"/>
                <w:color w:val="231F20"/>
              </w:rPr>
              <w:tab/>
            </w:r>
            <w:r w:rsidR="00B87063">
              <w:rPr>
                <w:color w:val="231F20"/>
              </w:rPr>
              <w:t>10</w:t>
            </w:r>
            <w:r w:rsidR="00197F75">
              <w:rPr>
                <w:color w:val="231F20"/>
              </w:rPr>
              <w:t>6</w:t>
            </w:r>
          </w:hyperlink>
        </w:p>
        <w:p w14:paraId="52F94F40" w14:textId="026BD146" w:rsidR="00984CFC" w:rsidRDefault="00423E95" w:rsidP="0078694F">
          <w:pPr>
            <w:pStyle w:val="TDC61"/>
            <w:numPr>
              <w:ilvl w:val="2"/>
              <w:numId w:val="67"/>
            </w:numPr>
            <w:tabs>
              <w:tab w:val="left" w:pos="1953"/>
              <w:tab w:val="right" w:leader="dot" w:pos="9502"/>
            </w:tabs>
            <w:ind w:left="1952" w:hanging="662"/>
          </w:pPr>
          <w:hyperlink w:anchor="_TOC_250010" w:history="1">
            <w:proofErr w:type="spellStart"/>
            <w:r>
              <w:rPr>
                <w:color w:val="231F20"/>
              </w:rPr>
              <w:t>Menaje</w:t>
            </w:r>
            <w:proofErr w:type="spellEnd"/>
            <w:r>
              <w:rPr>
                <w:color w:val="231F20"/>
              </w:rPr>
              <w:t>,</w:t>
            </w:r>
            <w:r>
              <w:rPr>
                <w:color w:val="231F20"/>
                <w:spacing w:val="-4"/>
              </w:rPr>
              <w:t xml:space="preserve"> </w:t>
            </w:r>
            <w:proofErr w:type="spellStart"/>
            <w:r>
              <w:rPr>
                <w:color w:val="231F20"/>
              </w:rPr>
              <w:t>seguridad</w:t>
            </w:r>
            <w:proofErr w:type="spellEnd"/>
            <w:r>
              <w:rPr>
                <w:color w:val="231F20"/>
                <w:spacing w:val="-3"/>
              </w:rPr>
              <w:t xml:space="preserve"> </w:t>
            </w:r>
            <w:r>
              <w:rPr>
                <w:color w:val="231F20"/>
              </w:rPr>
              <w:t>e</w:t>
            </w:r>
            <w:r>
              <w:rPr>
                <w:color w:val="231F20"/>
                <w:spacing w:val="-2"/>
              </w:rPr>
              <w:t xml:space="preserve"> </w:t>
            </w:r>
            <w:proofErr w:type="spellStart"/>
            <w:r>
              <w:rPr>
                <w:color w:val="231F20"/>
              </w:rPr>
              <w:t>higiene</w:t>
            </w:r>
            <w:proofErr w:type="spellEnd"/>
            <w:r>
              <w:rPr>
                <w:color w:val="231F20"/>
              </w:rPr>
              <w:tab/>
            </w:r>
            <w:r w:rsidR="00B87063">
              <w:rPr>
                <w:color w:val="231F20"/>
              </w:rPr>
              <w:t>10</w:t>
            </w:r>
            <w:r w:rsidR="00197F75">
              <w:rPr>
                <w:color w:val="231F20"/>
              </w:rPr>
              <w:t>9</w:t>
            </w:r>
          </w:hyperlink>
        </w:p>
        <w:p w14:paraId="41623BFE" w14:textId="77777777" w:rsidR="00984CFC" w:rsidRDefault="00423E95" w:rsidP="0078694F">
          <w:pPr>
            <w:pStyle w:val="TDC61"/>
            <w:numPr>
              <w:ilvl w:val="2"/>
              <w:numId w:val="67"/>
            </w:numPr>
            <w:tabs>
              <w:tab w:val="left" w:pos="1955"/>
            </w:tabs>
            <w:ind w:left="1954" w:hanging="664"/>
          </w:pPr>
          <w:proofErr w:type="spellStart"/>
          <w:r>
            <w:rPr>
              <w:color w:val="231F20"/>
            </w:rPr>
            <w:t>Información</w:t>
          </w:r>
          <w:proofErr w:type="spellEnd"/>
          <w:r>
            <w:rPr>
              <w:color w:val="231F20"/>
              <w:spacing w:val="-7"/>
            </w:rPr>
            <w:t xml:space="preserve"> </w:t>
          </w:r>
          <w:r>
            <w:rPr>
              <w:color w:val="231F20"/>
            </w:rPr>
            <w:t>a</w:t>
          </w:r>
          <w:r>
            <w:rPr>
              <w:color w:val="231F20"/>
              <w:spacing w:val="-6"/>
            </w:rPr>
            <w:t xml:space="preserve"> </w:t>
          </w:r>
          <w:r>
            <w:rPr>
              <w:color w:val="231F20"/>
            </w:rPr>
            <w:t>la</w:t>
          </w:r>
          <w:r>
            <w:rPr>
              <w:color w:val="231F20"/>
              <w:spacing w:val="-7"/>
            </w:rPr>
            <w:t xml:space="preserve"> </w:t>
          </w:r>
          <w:r>
            <w:rPr>
              <w:color w:val="231F20"/>
            </w:rPr>
            <w:t>familia</w:t>
          </w:r>
          <w:r>
            <w:rPr>
              <w:color w:val="231F20"/>
              <w:spacing w:val="-6"/>
            </w:rPr>
            <w:t xml:space="preserve"> </w:t>
          </w:r>
          <w:proofErr w:type="spellStart"/>
          <w:r>
            <w:rPr>
              <w:color w:val="231F20"/>
            </w:rPr>
            <w:t>sobre</w:t>
          </w:r>
          <w:proofErr w:type="spellEnd"/>
          <w:r>
            <w:rPr>
              <w:color w:val="231F20"/>
              <w:spacing w:val="-6"/>
            </w:rPr>
            <w:t xml:space="preserve"> </w:t>
          </w:r>
          <w:r>
            <w:rPr>
              <w:color w:val="231F20"/>
            </w:rPr>
            <w:t>las</w:t>
          </w:r>
          <w:r>
            <w:rPr>
              <w:color w:val="231F20"/>
              <w:spacing w:val="-6"/>
            </w:rPr>
            <w:t xml:space="preserve"> </w:t>
          </w:r>
          <w:proofErr w:type="spellStart"/>
          <w:r>
            <w:rPr>
              <w:color w:val="231F20"/>
            </w:rPr>
            <w:t>orientaciones</w:t>
          </w:r>
          <w:proofErr w:type="spellEnd"/>
          <w:r>
            <w:rPr>
              <w:color w:val="231F20"/>
              <w:spacing w:val="-6"/>
            </w:rPr>
            <w:t xml:space="preserve"> </w:t>
          </w:r>
          <w:proofErr w:type="spellStart"/>
          <w:r>
            <w:rPr>
              <w:color w:val="231F20"/>
            </w:rPr>
            <w:t>generales</w:t>
          </w:r>
          <w:proofErr w:type="spellEnd"/>
          <w:r>
            <w:rPr>
              <w:color w:val="231F20"/>
              <w:spacing w:val="-7"/>
            </w:rPr>
            <w:t xml:space="preserve"> </w:t>
          </w:r>
          <w:r>
            <w:rPr>
              <w:color w:val="231F20"/>
            </w:rPr>
            <w:t>y</w:t>
          </w:r>
          <w:r>
            <w:rPr>
              <w:color w:val="231F20"/>
              <w:spacing w:val="-5"/>
            </w:rPr>
            <w:t xml:space="preserve"> </w:t>
          </w:r>
          <w:proofErr w:type="spellStart"/>
          <w:r>
            <w:rPr>
              <w:color w:val="231F20"/>
            </w:rPr>
            <w:t>compromiso</w:t>
          </w:r>
          <w:proofErr w:type="spellEnd"/>
        </w:p>
        <w:p w14:paraId="70A44EC5" w14:textId="07236843" w:rsidR="00984CFC" w:rsidRDefault="00423E95">
          <w:pPr>
            <w:pStyle w:val="TDC91"/>
            <w:tabs>
              <w:tab w:val="right" w:leader="dot" w:pos="9508"/>
            </w:tabs>
          </w:pPr>
          <w:r>
            <w:rPr>
              <w:color w:val="231F20"/>
            </w:rPr>
            <w:t>de</w:t>
          </w:r>
          <w:r>
            <w:rPr>
              <w:color w:val="231F20"/>
              <w:spacing w:val="-4"/>
            </w:rPr>
            <w:t xml:space="preserve"> </w:t>
          </w:r>
          <w:proofErr w:type="spellStart"/>
          <w:r>
            <w:rPr>
              <w:color w:val="231F20"/>
            </w:rPr>
            <w:t>cumplimiento</w:t>
          </w:r>
          <w:proofErr w:type="spellEnd"/>
          <w:r>
            <w:rPr>
              <w:color w:val="231F20"/>
              <w:spacing w:val="-3"/>
            </w:rPr>
            <w:t xml:space="preserve"> </w:t>
          </w:r>
          <w:r>
            <w:rPr>
              <w:color w:val="231F20"/>
            </w:rPr>
            <w:t>del</w:t>
          </w:r>
          <w:r>
            <w:rPr>
              <w:color w:val="231F20"/>
              <w:spacing w:val="-4"/>
            </w:rPr>
            <w:t xml:space="preserve"> </w:t>
          </w:r>
          <w:proofErr w:type="spellStart"/>
          <w:r>
            <w:rPr>
              <w:color w:val="231F20"/>
            </w:rPr>
            <w:t>reglamento</w:t>
          </w:r>
          <w:proofErr w:type="spellEnd"/>
          <w:r>
            <w:rPr>
              <w:color w:val="231F20"/>
              <w:spacing w:val="-3"/>
            </w:rPr>
            <w:t xml:space="preserve"> </w:t>
          </w:r>
          <w:r>
            <w:rPr>
              <w:color w:val="231F20"/>
            </w:rPr>
            <w:t>de</w:t>
          </w:r>
          <w:r>
            <w:rPr>
              <w:color w:val="231F20"/>
              <w:spacing w:val="-4"/>
            </w:rPr>
            <w:t xml:space="preserve"> </w:t>
          </w:r>
          <w:proofErr w:type="spellStart"/>
          <w:r>
            <w:rPr>
              <w:color w:val="231F20"/>
            </w:rPr>
            <w:t>régimen</w:t>
          </w:r>
          <w:proofErr w:type="spellEnd"/>
          <w:r>
            <w:rPr>
              <w:color w:val="231F20"/>
              <w:spacing w:val="-3"/>
            </w:rPr>
            <w:t xml:space="preserve"> </w:t>
          </w:r>
          <w:proofErr w:type="spellStart"/>
          <w:r>
            <w:rPr>
              <w:color w:val="231F20"/>
            </w:rPr>
            <w:t>interno</w:t>
          </w:r>
          <w:proofErr w:type="spellEnd"/>
          <w:r>
            <w:rPr>
              <w:rFonts w:ascii="Times New Roman" w:hAnsi="Times New Roman"/>
              <w:color w:val="231F20"/>
            </w:rPr>
            <w:tab/>
          </w:r>
          <w:r w:rsidR="00B87063">
            <w:rPr>
              <w:color w:val="231F20"/>
            </w:rPr>
            <w:t>1</w:t>
          </w:r>
          <w:r w:rsidR="00197F75">
            <w:rPr>
              <w:color w:val="231F20"/>
            </w:rPr>
            <w:t>10</w:t>
          </w:r>
        </w:p>
        <w:p w14:paraId="6A6ED10D" w14:textId="13D31F69" w:rsidR="00984CFC" w:rsidRDefault="00423E95" w:rsidP="0078694F">
          <w:pPr>
            <w:pStyle w:val="TDC41"/>
            <w:numPr>
              <w:ilvl w:val="1"/>
              <w:numId w:val="67"/>
            </w:numPr>
            <w:tabs>
              <w:tab w:val="left" w:pos="1112"/>
              <w:tab w:val="right" w:leader="dot" w:pos="9502"/>
            </w:tabs>
            <w:ind w:left="1111" w:hanging="388"/>
            <w:rPr>
              <w:b w:val="0"/>
            </w:rPr>
          </w:pPr>
          <w:r>
            <w:rPr>
              <w:color w:val="231F20"/>
            </w:rPr>
            <w:t>Uso</w:t>
          </w:r>
          <w:r>
            <w:rPr>
              <w:color w:val="231F20"/>
              <w:spacing w:val="-5"/>
            </w:rPr>
            <w:t xml:space="preserve"> </w:t>
          </w:r>
          <w:r>
            <w:rPr>
              <w:color w:val="231F20"/>
            </w:rPr>
            <w:t>de</w:t>
          </w:r>
          <w:r>
            <w:rPr>
              <w:color w:val="231F20"/>
              <w:spacing w:val="-4"/>
            </w:rPr>
            <w:t xml:space="preserve"> </w:t>
          </w:r>
          <w:r>
            <w:rPr>
              <w:color w:val="231F20"/>
            </w:rPr>
            <w:t>las</w:t>
          </w:r>
          <w:r>
            <w:rPr>
              <w:color w:val="231F20"/>
              <w:spacing w:val="-4"/>
            </w:rPr>
            <w:t xml:space="preserve"> </w:t>
          </w:r>
          <w:proofErr w:type="spellStart"/>
          <w:r>
            <w:rPr>
              <w:color w:val="231F20"/>
            </w:rPr>
            <w:t>nuevas</w:t>
          </w:r>
          <w:proofErr w:type="spellEnd"/>
          <w:r>
            <w:rPr>
              <w:color w:val="231F20"/>
              <w:spacing w:val="-4"/>
            </w:rPr>
            <w:t xml:space="preserve"> </w:t>
          </w:r>
          <w:proofErr w:type="spellStart"/>
          <w:r>
            <w:rPr>
              <w:color w:val="231F20"/>
            </w:rPr>
            <w:t>tecnologías</w:t>
          </w:r>
          <w:proofErr w:type="spellEnd"/>
          <w:r>
            <w:rPr>
              <w:rFonts w:ascii="Times New Roman" w:hAnsi="Times New Roman"/>
              <w:color w:val="231F20"/>
            </w:rPr>
            <w:tab/>
          </w:r>
          <w:r w:rsidR="00B87063">
            <w:rPr>
              <w:b w:val="0"/>
              <w:color w:val="231F20"/>
            </w:rPr>
            <w:t>1</w:t>
          </w:r>
          <w:r w:rsidR="00197F75">
            <w:rPr>
              <w:b w:val="0"/>
              <w:color w:val="231F20"/>
            </w:rPr>
            <w:t>10</w:t>
          </w:r>
        </w:p>
        <w:p w14:paraId="3856D8BC" w14:textId="3CBEADC1" w:rsidR="00984CFC" w:rsidRDefault="00423E95" w:rsidP="0078694F">
          <w:pPr>
            <w:pStyle w:val="TDC41"/>
            <w:numPr>
              <w:ilvl w:val="1"/>
              <w:numId w:val="67"/>
            </w:numPr>
            <w:tabs>
              <w:tab w:val="left" w:pos="1227"/>
              <w:tab w:val="right" w:leader="dot" w:pos="9505"/>
            </w:tabs>
            <w:spacing w:line="266" w:lineRule="exact"/>
            <w:ind w:left="1226" w:hanging="503"/>
            <w:rPr>
              <w:b w:val="0"/>
            </w:rPr>
          </w:pPr>
          <w:r>
            <w:rPr>
              <w:color w:val="231F20"/>
            </w:rPr>
            <w:t>Normas</w:t>
          </w:r>
          <w:r>
            <w:rPr>
              <w:color w:val="231F20"/>
              <w:spacing w:val="-2"/>
            </w:rPr>
            <w:t xml:space="preserve"> </w:t>
          </w:r>
          <w:r>
            <w:rPr>
              <w:color w:val="231F20"/>
            </w:rPr>
            <w:t>de</w:t>
          </w:r>
          <w:r>
            <w:rPr>
              <w:color w:val="231F20"/>
              <w:spacing w:val="-1"/>
            </w:rPr>
            <w:t xml:space="preserve"> </w:t>
          </w:r>
          <w:proofErr w:type="spellStart"/>
          <w:r>
            <w:rPr>
              <w:color w:val="231F20"/>
            </w:rPr>
            <w:t>utilización</w:t>
          </w:r>
          <w:proofErr w:type="spellEnd"/>
          <w:r>
            <w:rPr>
              <w:color w:val="231F20"/>
              <w:spacing w:val="-1"/>
            </w:rPr>
            <w:t xml:space="preserve"> </w:t>
          </w:r>
          <w:r>
            <w:rPr>
              <w:color w:val="231F20"/>
            </w:rPr>
            <w:t>y</w:t>
          </w:r>
          <w:r>
            <w:rPr>
              <w:color w:val="231F20"/>
              <w:spacing w:val="-1"/>
            </w:rPr>
            <w:t xml:space="preserve"> </w:t>
          </w:r>
          <w:proofErr w:type="spellStart"/>
          <w:r>
            <w:rPr>
              <w:color w:val="231F20"/>
            </w:rPr>
            <w:t>conservación</w:t>
          </w:r>
          <w:proofErr w:type="spellEnd"/>
          <w:r>
            <w:rPr>
              <w:color w:val="231F20"/>
              <w:spacing w:val="-1"/>
            </w:rPr>
            <w:t xml:space="preserve"> </w:t>
          </w:r>
          <w:proofErr w:type="spellStart"/>
          <w:r>
            <w:rPr>
              <w:color w:val="231F20"/>
            </w:rPr>
            <w:t>libros</w:t>
          </w:r>
          <w:proofErr w:type="spellEnd"/>
          <w:r>
            <w:rPr>
              <w:color w:val="231F20"/>
              <w:spacing w:val="-1"/>
            </w:rPr>
            <w:t xml:space="preserve"> </w:t>
          </w:r>
          <w:r>
            <w:rPr>
              <w:color w:val="231F20"/>
            </w:rPr>
            <w:t>de</w:t>
          </w:r>
          <w:r>
            <w:rPr>
              <w:color w:val="231F20"/>
              <w:spacing w:val="-1"/>
            </w:rPr>
            <w:t xml:space="preserve"> </w:t>
          </w:r>
          <w:proofErr w:type="spellStart"/>
          <w:r>
            <w:rPr>
              <w:color w:val="231F20"/>
            </w:rPr>
            <w:t>texto</w:t>
          </w:r>
          <w:proofErr w:type="spellEnd"/>
          <w:r>
            <w:rPr>
              <w:color w:val="231F20"/>
              <w:spacing w:val="-1"/>
            </w:rPr>
            <w:t xml:space="preserve"> </w:t>
          </w:r>
          <w:r>
            <w:rPr>
              <w:color w:val="231F20"/>
            </w:rPr>
            <w:t>y</w:t>
          </w:r>
          <w:r>
            <w:rPr>
              <w:color w:val="231F20"/>
              <w:spacing w:val="-1"/>
            </w:rPr>
            <w:t xml:space="preserve"> </w:t>
          </w:r>
          <w:r>
            <w:rPr>
              <w:color w:val="231F20"/>
            </w:rPr>
            <w:t>material</w:t>
          </w:r>
          <w:r>
            <w:rPr>
              <w:color w:val="231F20"/>
              <w:spacing w:val="-3"/>
            </w:rPr>
            <w:t xml:space="preserve"> </w:t>
          </w:r>
          <w:r>
            <w:rPr>
              <w:color w:val="231F20"/>
            </w:rPr>
            <w:t>curricular</w:t>
          </w:r>
          <w:r>
            <w:rPr>
              <w:rFonts w:ascii="Times New Roman" w:hAnsi="Times New Roman"/>
              <w:color w:val="231F20"/>
            </w:rPr>
            <w:tab/>
          </w:r>
          <w:r w:rsidR="00B87063">
            <w:rPr>
              <w:b w:val="0"/>
              <w:color w:val="231F20"/>
            </w:rPr>
            <w:t>11</w:t>
          </w:r>
          <w:r w:rsidR="00197F75">
            <w:rPr>
              <w:b w:val="0"/>
              <w:color w:val="231F20"/>
            </w:rPr>
            <w:t>1</w:t>
          </w:r>
        </w:p>
        <w:p w14:paraId="76C5652F" w14:textId="5041EFA7" w:rsidR="00984CFC" w:rsidRDefault="00423E95" w:rsidP="0078694F">
          <w:pPr>
            <w:pStyle w:val="TDC11"/>
            <w:numPr>
              <w:ilvl w:val="0"/>
              <w:numId w:val="67"/>
            </w:numPr>
            <w:tabs>
              <w:tab w:val="left" w:pos="489"/>
              <w:tab w:val="right" w:leader="dot" w:pos="9505"/>
            </w:tabs>
            <w:spacing w:line="240" w:lineRule="auto"/>
            <w:ind w:left="488" w:hanging="332"/>
            <w:rPr>
              <w:b w:val="0"/>
            </w:rPr>
          </w:pPr>
          <w:hyperlink w:anchor="_TOC_250009" w:history="1">
            <w:r>
              <w:rPr>
                <w:color w:val="231F20"/>
              </w:rPr>
              <w:t>HORARIO</w:t>
            </w:r>
            <w:r>
              <w:rPr>
                <w:color w:val="231F20"/>
                <w:spacing w:val="-2"/>
              </w:rPr>
              <w:t xml:space="preserve"> </w:t>
            </w:r>
            <w:r>
              <w:rPr>
                <w:color w:val="231F20"/>
              </w:rPr>
              <w:t>DE</w:t>
            </w:r>
            <w:r>
              <w:rPr>
                <w:color w:val="231F20"/>
                <w:spacing w:val="-2"/>
              </w:rPr>
              <w:t xml:space="preserve"> </w:t>
            </w:r>
            <w:r>
              <w:rPr>
                <w:color w:val="231F20"/>
              </w:rPr>
              <w:t>ATENCIÓN</w:t>
            </w:r>
            <w:r>
              <w:rPr>
                <w:color w:val="231F20"/>
                <w:spacing w:val="-1"/>
              </w:rPr>
              <w:t xml:space="preserve"> </w:t>
            </w:r>
            <w:r>
              <w:rPr>
                <w:color w:val="231F20"/>
              </w:rPr>
              <w:t>A</w:t>
            </w:r>
            <w:r>
              <w:rPr>
                <w:color w:val="231F20"/>
                <w:spacing w:val="-2"/>
              </w:rPr>
              <w:t xml:space="preserve"> </w:t>
            </w:r>
            <w:r>
              <w:rPr>
                <w:color w:val="231F20"/>
              </w:rPr>
              <w:t>LAS</w:t>
            </w:r>
            <w:r>
              <w:rPr>
                <w:color w:val="231F20"/>
                <w:spacing w:val="-2"/>
              </w:rPr>
              <w:t xml:space="preserve"> </w:t>
            </w:r>
            <w:r>
              <w:rPr>
                <w:color w:val="231F20"/>
              </w:rPr>
              <w:t>FAMILIAS</w:t>
            </w:r>
            <w:r>
              <w:rPr>
                <w:color w:val="231F20"/>
                <w:spacing w:val="-1"/>
              </w:rPr>
              <w:t xml:space="preserve"> </w:t>
            </w:r>
            <w:r>
              <w:rPr>
                <w:color w:val="231F20"/>
              </w:rPr>
              <w:t>DEL</w:t>
            </w:r>
            <w:r>
              <w:rPr>
                <w:color w:val="231F20"/>
                <w:spacing w:val="-2"/>
              </w:rPr>
              <w:t xml:space="preserve"> </w:t>
            </w:r>
            <w:r>
              <w:rPr>
                <w:color w:val="231F20"/>
              </w:rPr>
              <w:t>ALUMNADO</w:t>
            </w:r>
            <w:r>
              <w:rPr>
                <w:color w:val="231F20"/>
              </w:rPr>
              <w:tab/>
            </w:r>
            <w:r w:rsidR="00B87063">
              <w:rPr>
                <w:b w:val="0"/>
                <w:color w:val="231F20"/>
              </w:rPr>
              <w:t>11</w:t>
            </w:r>
            <w:r w:rsidR="00DE2E5B">
              <w:rPr>
                <w:b w:val="0"/>
                <w:color w:val="231F20"/>
              </w:rPr>
              <w:t>2</w:t>
            </w:r>
          </w:hyperlink>
        </w:p>
        <w:p w14:paraId="0DC7A175" w14:textId="77777777" w:rsidR="00984CFC" w:rsidRDefault="00423E95" w:rsidP="0078694F">
          <w:pPr>
            <w:pStyle w:val="TDC11"/>
            <w:numPr>
              <w:ilvl w:val="0"/>
              <w:numId w:val="67"/>
            </w:numPr>
            <w:tabs>
              <w:tab w:val="left" w:pos="490"/>
            </w:tabs>
            <w:spacing w:before="259"/>
            <w:ind w:left="489" w:hanging="333"/>
          </w:pPr>
          <w:r>
            <w:rPr>
              <w:color w:val="231F20"/>
            </w:rPr>
            <w:t>PROCEDIMIENTO</w:t>
          </w:r>
          <w:r>
            <w:rPr>
              <w:color w:val="231F20"/>
              <w:spacing w:val="-8"/>
            </w:rPr>
            <w:t xml:space="preserve"> </w:t>
          </w:r>
          <w:r>
            <w:rPr>
              <w:color w:val="231F20"/>
            </w:rPr>
            <w:t>DE</w:t>
          </w:r>
          <w:r>
            <w:rPr>
              <w:color w:val="231F20"/>
              <w:spacing w:val="-8"/>
            </w:rPr>
            <w:t xml:space="preserve"> </w:t>
          </w:r>
          <w:r>
            <w:rPr>
              <w:color w:val="231F20"/>
            </w:rPr>
            <w:t>RECLAMACIÓN</w:t>
          </w:r>
          <w:r>
            <w:rPr>
              <w:color w:val="231F20"/>
              <w:spacing w:val="-7"/>
            </w:rPr>
            <w:t xml:space="preserve"> </w:t>
          </w:r>
          <w:r>
            <w:rPr>
              <w:color w:val="231F20"/>
            </w:rPr>
            <w:t>DE</w:t>
          </w:r>
          <w:r>
            <w:rPr>
              <w:color w:val="231F20"/>
              <w:spacing w:val="-8"/>
            </w:rPr>
            <w:t xml:space="preserve"> </w:t>
          </w:r>
          <w:r>
            <w:rPr>
              <w:color w:val="231F20"/>
            </w:rPr>
            <w:t>CALIFICACIONES</w:t>
          </w:r>
          <w:r>
            <w:rPr>
              <w:color w:val="231F20"/>
              <w:spacing w:val="-7"/>
            </w:rPr>
            <w:t xml:space="preserve"> </w:t>
          </w:r>
          <w:r>
            <w:rPr>
              <w:color w:val="231F20"/>
            </w:rPr>
            <w:t>Y</w:t>
          </w:r>
          <w:r>
            <w:rPr>
              <w:color w:val="231F20"/>
              <w:spacing w:val="-6"/>
            </w:rPr>
            <w:t xml:space="preserve"> </w:t>
          </w:r>
          <w:r>
            <w:rPr>
              <w:color w:val="231F20"/>
            </w:rPr>
            <w:t>DE</w:t>
          </w:r>
          <w:r>
            <w:rPr>
              <w:color w:val="231F20"/>
              <w:spacing w:val="-8"/>
            </w:rPr>
            <w:t xml:space="preserve"> </w:t>
          </w:r>
          <w:r>
            <w:rPr>
              <w:color w:val="231F20"/>
            </w:rPr>
            <w:t>LAS</w:t>
          </w:r>
          <w:r>
            <w:rPr>
              <w:color w:val="231F20"/>
              <w:spacing w:val="-7"/>
            </w:rPr>
            <w:t xml:space="preserve"> </w:t>
          </w:r>
          <w:r>
            <w:rPr>
              <w:color w:val="231F20"/>
            </w:rPr>
            <w:t>DECISIONES</w:t>
          </w:r>
          <w:r>
            <w:rPr>
              <w:color w:val="231F20"/>
              <w:spacing w:val="-7"/>
            </w:rPr>
            <w:t xml:space="preserve"> </w:t>
          </w:r>
          <w:r>
            <w:rPr>
              <w:color w:val="231F20"/>
            </w:rPr>
            <w:t>DE</w:t>
          </w:r>
        </w:p>
        <w:p w14:paraId="3E89AFD7" w14:textId="1C796FF3" w:rsidR="00984CFC" w:rsidRDefault="00423E95">
          <w:pPr>
            <w:pStyle w:val="TDC31"/>
            <w:tabs>
              <w:tab w:val="right" w:leader="dot" w:pos="9503"/>
            </w:tabs>
            <w:spacing w:line="264" w:lineRule="exact"/>
            <w:rPr>
              <w:b w:val="0"/>
            </w:rPr>
          </w:pPr>
          <w:r>
            <w:rPr>
              <w:color w:val="231F20"/>
            </w:rPr>
            <w:t>PROMOCIÓN,</w:t>
          </w:r>
          <w:r>
            <w:rPr>
              <w:color w:val="231F20"/>
              <w:spacing w:val="-7"/>
            </w:rPr>
            <w:t xml:space="preserve"> </w:t>
          </w:r>
          <w:r>
            <w:rPr>
              <w:color w:val="231F20"/>
            </w:rPr>
            <w:t>CERTIFICACIÓN</w:t>
          </w:r>
          <w:r>
            <w:rPr>
              <w:color w:val="231F20"/>
              <w:spacing w:val="-7"/>
            </w:rPr>
            <w:t xml:space="preserve"> </w:t>
          </w:r>
          <w:r>
            <w:rPr>
              <w:color w:val="231F20"/>
            </w:rPr>
            <w:t>Y</w:t>
          </w:r>
          <w:r>
            <w:rPr>
              <w:color w:val="231F20"/>
              <w:spacing w:val="-7"/>
            </w:rPr>
            <w:t xml:space="preserve"> </w:t>
          </w:r>
          <w:r>
            <w:rPr>
              <w:color w:val="231F20"/>
            </w:rPr>
            <w:t>OBTENCIÓN</w:t>
          </w:r>
          <w:r>
            <w:rPr>
              <w:color w:val="231F20"/>
              <w:spacing w:val="-7"/>
            </w:rPr>
            <w:t xml:space="preserve"> </w:t>
          </w:r>
          <w:r>
            <w:rPr>
              <w:color w:val="231F20"/>
            </w:rPr>
            <w:t>DEL</w:t>
          </w:r>
          <w:r>
            <w:rPr>
              <w:color w:val="231F20"/>
              <w:spacing w:val="-7"/>
            </w:rPr>
            <w:t xml:space="preserve"> </w:t>
          </w:r>
          <w:r>
            <w:rPr>
              <w:color w:val="231F20"/>
            </w:rPr>
            <w:t>TÍTULO</w:t>
          </w:r>
          <w:r>
            <w:rPr>
              <w:color w:val="231F20"/>
              <w:spacing w:val="-7"/>
            </w:rPr>
            <w:t xml:space="preserve"> </w:t>
          </w:r>
          <w:r>
            <w:rPr>
              <w:color w:val="231F20"/>
            </w:rPr>
            <w:t>ACADÉMICO</w:t>
          </w:r>
          <w:r>
            <w:rPr>
              <w:rFonts w:ascii="Times New Roman" w:hAnsi="Times New Roman"/>
              <w:color w:val="231F20"/>
            </w:rPr>
            <w:tab/>
          </w:r>
          <w:r w:rsidR="00B87063">
            <w:rPr>
              <w:b w:val="0"/>
              <w:color w:val="231F20"/>
            </w:rPr>
            <w:t>11</w:t>
          </w:r>
          <w:r w:rsidR="00DE2E5B">
            <w:rPr>
              <w:b w:val="0"/>
              <w:color w:val="231F20"/>
            </w:rPr>
            <w:t>3</w:t>
          </w:r>
        </w:p>
        <w:p w14:paraId="432B96A2" w14:textId="1A526583" w:rsidR="00984CFC" w:rsidRDefault="00423E95" w:rsidP="0078694F">
          <w:pPr>
            <w:pStyle w:val="TDC41"/>
            <w:numPr>
              <w:ilvl w:val="1"/>
              <w:numId w:val="67"/>
            </w:numPr>
            <w:tabs>
              <w:tab w:val="left" w:pos="1217"/>
              <w:tab w:val="right" w:leader="dot" w:pos="9505"/>
            </w:tabs>
            <w:ind w:left="1216" w:hanging="493"/>
            <w:rPr>
              <w:b w:val="0"/>
            </w:rPr>
          </w:pPr>
          <w:hyperlink w:anchor="_TOC_250008" w:history="1">
            <w:proofErr w:type="spellStart"/>
            <w:r>
              <w:rPr>
                <w:color w:val="231F20"/>
              </w:rPr>
              <w:t>Procedimiento</w:t>
            </w:r>
            <w:proofErr w:type="spellEnd"/>
            <w:r>
              <w:rPr>
                <w:color w:val="231F20"/>
                <w:spacing w:val="-12"/>
              </w:rPr>
              <w:t xml:space="preserve"> </w:t>
            </w:r>
            <w:r>
              <w:rPr>
                <w:color w:val="231F20"/>
              </w:rPr>
              <w:t>general</w:t>
            </w:r>
            <w:r>
              <w:rPr>
                <w:color w:val="231F20"/>
                <w:spacing w:val="-11"/>
              </w:rPr>
              <w:t xml:space="preserve"> </w:t>
            </w:r>
            <w:r>
              <w:rPr>
                <w:color w:val="231F20"/>
              </w:rPr>
              <w:t>e</w:t>
            </w:r>
            <w:r>
              <w:rPr>
                <w:color w:val="231F20"/>
                <w:spacing w:val="-12"/>
              </w:rPr>
              <w:t xml:space="preserve"> </w:t>
            </w:r>
            <w:proofErr w:type="spellStart"/>
            <w:r>
              <w:rPr>
                <w:color w:val="231F20"/>
              </w:rPr>
              <w:t>impresos</w:t>
            </w:r>
            <w:proofErr w:type="spellEnd"/>
            <w:r>
              <w:rPr>
                <w:color w:val="231F20"/>
                <w:spacing w:val="-11"/>
              </w:rPr>
              <w:t xml:space="preserve"> </w:t>
            </w:r>
            <w:r>
              <w:rPr>
                <w:color w:val="231F20"/>
              </w:rPr>
              <w:t>de</w:t>
            </w:r>
            <w:r>
              <w:rPr>
                <w:color w:val="231F20"/>
                <w:spacing w:val="-12"/>
              </w:rPr>
              <w:t xml:space="preserve"> </w:t>
            </w:r>
            <w:proofErr w:type="spellStart"/>
            <w:r>
              <w:rPr>
                <w:color w:val="231F20"/>
              </w:rPr>
              <w:t>reclamación</w:t>
            </w:r>
            <w:proofErr w:type="spellEnd"/>
            <w:r>
              <w:rPr>
                <w:rFonts w:ascii="Times New Roman" w:hAnsi="Times New Roman"/>
                <w:color w:val="231F20"/>
              </w:rPr>
              <w:tab/>
            </w:r>
            <w:r w:rsidR="00B87063">
              <w:rPr>
                <w:b w:val="0"/>
                <w:color w:val="231F20"/>
              </w:rPr>
              <w:t>11</w:t>
            </w:r>
            <w:r w:rsidR="00DE2E5B">
              <w:rPr>
                <w:b w:val="0"/>
                <w:color w:val="231F20"/>
              </w:rPr>
              <w:t>4</w:t>
            </w:r>
          </w:hyperlink>
        </w:p>
        <w:p w14:paraId="7A3EA249" w14:textId="1D5B0417" w:rsidR="00984CFC" w:rsidRDefault="00423E95" w:rsidP="0078694F">
          <w:pPr>
            <w:pStyle w:val="TDC41"/>
            <w:numPr>
              <w:ilvl w:val="1"/>
              <w:numId w:val="67"/>
            </w:numPr>
            <w:tabs>
              <w:tab w:val="left" w:pos="1215"/>
              <w:tab w:val="right" w:leader="dot" w:pos="9506"/>
            </w:tabs>
            <w:ind w:left="1214" w:hanging="491"/>
            <w:rPr>
              <w:b w:val="0"/>
            </w:rPr>
          </w:pPr>
          <w:hyperlink w:anchor="_TOC_250007" w:history="1">
            <w:proofErr w:type="spellStart"/>
            <w:r>
              <w:rPr>
                <w:color w:val="231F20"/>
              </w:rPr>
              <w:t>Evaluación</w:t>
            </w:r>
            <w:proofErr w:type="spellEnd"/>
            <w:r>
              <w:rPr>
                <w:color w:val="231F20"/>
                <w:spacing w:val="-13"/>
              </w:rPr>
              <w:t xml:space="preserve"> </w:t>
            </w:r>
            <w:proofErr w:type="spellStart"/>
            <w:r>
              <w:rPr>
                <w:color w:val="231F20"/>
              </w:rPr>
              <w:t>objetiva</w:t>
            </w:r>
            <w:proofErr w:type="spellEnd"/>
            <w:r>
              <w:rPr>
                <w:color w:val="231F20"/>
                <w:spacing w:val="-12"/>
              </w:rPr>
              <w:t xml:space="preserve"> </w:t>
            </w:r>
            <w:proofErr w:type="spellStart"/>
            <w:r>
              <w:rPr>
                <w:color w:val="231F20"/>
              </w:rPr>
              <w:t>en</w:t>
            </w:r>
            <w:proofErr w:type="spellEnd"/>
            <w:r>
              <w:rPr>
                <w:color w:val="231F20"/>
                <w:spacing w:val="-13"/>
              </w:rPr>
              <w:t xml:space="preserve"> </w:t>
            </w:r>
            <w:proofErr w:type="spellStart"/>
            <w:r>
              <w:rPr>
                <w:color w:val="231F20"/>
              </w:rPr>
              <w:t>educación</w:t>
            </w:r>
            <w:proofErr w:type="spellEnd"/>
            <w:r>
              <w:rPr>
                <w:color w:val="231F20"/>
                <w:spacing w:val="-14"/>
              </w:rPr>
              <w:t xml:space="preserve"> </w:t>
            </w:r>
            <w:proofErr w:type="spellStart"/>
            <w:r>
              <w:rPr>
                <w:color w:val="231F20"/>
              </w:rPr>
              <w:t>infantil</w:t>
            </w:r>
            <w:proofErr w:type="spellEnd"/>
            <w:r>
              <w:rPr>
                <w:rFonts w:ascii="Times New Roman" w:hAnsi="Times New Roman"/>
                <w:color w:val="231F20"/>
              </w:rPr>
              <w:tab/>
            </w:r>
            <w:r w:rsidR="00B87063">
              <w:rPr>
                <w:b w:val="0"/>
                <w:color w:val="231F20"/>
              </w:rPr>
              <w:t>11</w:t>
            </w:r>
            <w:r w:rsidR="00DE2E5B">
              <w:rPr>
                <w:b w:val="0"/>
                <w:color w:val="231F20"/>
              </w:rPr>
              <w:t>5</w:t>
            </w:r>
          </w:hyperlink>
        </w:p>
        <w:p w14:paraId="4FE4B7C4" w14:textId="13116E1A" w:rsidR="00984CFC" w:rsidRDefault="00423E95" w:rsidP="0078694F">
          <w:pPr>
            <w:pStyle w:val="TDC41"/>
            <w:numPr>
              <w:ilvl w:val="1"/>
              <w:numId w:val="67"/>
            </w:numPr>
            <w:tabs>
              <w:tab w:val="left" w:pos="1216"/>
              <w:tab w:val="right" w:leader="dot" w:pos="9508"/>
            </w:tabs>
            <w:spacing w:line="266" w:lineRule="exact"/>
            <w:ind w:left="1215" w:hanging="492"/>
            <w:rPr>
              <w:b w:val="0"/>
            </w:rPr>
          </w:pPr>
          <w:proofErr w:type="spellStart"/>
          <w:r>
            <w:rPr>
              <w:color w:val="231F20"/>
            </w:rPr>
            <w:t>Procedimiento</w:t>
          </w:r>
          <w:proofErr w:type="spellEnd"/>
          <w:r>
            <w:rPr>
              <w:color w:val="231F20"/>
              <w:spacing w:val="-12"/>
            </w:rPr>
            <w:t xml:space="preserve"> </w:t>
          </w:r>
          <w:r>
            <w:rPr>
              <w:color w:val="231F20"/>
            </w:rPr>
            <w:t>de</w:t>
          </w:r>
          <w:r>
            <w:rPr>
              <w:color w:val="231F20"/>
              <w:spacing w:val="-12"/>
            </w:rPr>
            <w:t xml:space="preserve"> </w:t>
          </w:r>
          <w:proofErr w:type="spellStart"/>
          <w:r>
            <w:rPr>
              <w:color w:val="231F20"/>
            </w:rPr>
            <w:t>reclamación</w:t>
          </w:r>
          <w:proofErr w:type="spellEnd"/>
          <w:r>
            <w:rPr>
              <w:color w:val="231F20"/>
              <w:spacing w:val="-12"/>
            </w:rPr>
            <w:t xml:space="preserve"> </w:t>
          </w:r>
          <w:r>
            <w:rPr>
              <w:color w:val="231F20"/>
            </w:rPr>
            <w:t>de</w:t>
          </w:r>
          <w:r>
            <w:rPr>
              <w:color w:val="231F20"/>
              <w:spacing w:val="-11"/>
            </w:rPr>
            <w:t xml:space="preserve"> </w:t>
          </w:r>
          <w:proofErr w:type="spellStart"/>
          <w:r>
            <w:rPr>
              <w:color w:val="231F20"/>
            </w:rPr>
            <w:t>calificaciones</w:t>
          </w:r>
          <w:proofErr w:type="spellEnd"/>
          <w:r>
            <w:rPr>
              <w:color w:val="231F20"/>
              <w:spacing w:val="-12"/>
            </w:rPr>
            <w:t xml:space="preserve"> </w:t>
          </w:r>
          <w:proofErr w:type="spellStart"/>
          <w:r>
            <w:rPr>
              <w:color w:val="231F20"/>
            </w:rPr>
            <w:t>en</w:t>
          </w:r>
          <w:proofErr w:type="spellEnd"/>
          <w:r>
            <w:rPr>
              <w:color w:val="231F20"/>
              <w:spacing w:val="-12"/>
            </w:rPr>
            <w:t xml:space="preserve"> </w:t>
          </w:r>
          <w:proofErr w:type="spellStart"/>
          <w:r>
            <w:rPr>
              <w:color w:val="231F20"/>
            </w:rPr>
            <w:t>educación</w:t>
          </w:r>
          <w:proofErr w:type="spellEnd"/>
          <w:r>
            <w:rPr>
              <w:color w:val="231F20"/>
              <w:spacing w:val="-11"/>
            </w:rPr>
            <w:t xml:space="preserve"> </w:t>
          </w:r>
          <w:proofErr w:type="spellStart"/>
          <w:r>
            <w:rPr>
              <w:color w:val="231F20"/>
            </w:rPr>
            <w:t>primaria</w:t>
          </w:r>
          <w:proofErr w:type="spellEnd"/>
          <w:r>
            <w:rPr>
              <w:rFonts w:ascii="Times New Roman" w:hAnsi="Times New Roman"/>
              <w:color w:val="231F20"/>
            </w:rPr>
            <w:tab/>
          </w:r>
          <w:r w:rsidR="00B87063">
            <w:rPr>
              <w:b w:val="0"/>
              <w:color w:val="231F20"/>
            </w:rPr>
            <w:t>11</w:t>
          </w:r>
          <w:r w:rsidR="00DE2E5B">
            <w:rPr>
              <w:b w:val="0"/>
              <w:color w:val="231F20"/>
            </w:rPr>
            <w:t>5</w:t>
          </w:r>
        </w:p>
        <w:p w14:paraId="146AADC0" w14:textId="5064BD21" w:rsidR="00984CFC" w:rsidRDefault="00423E95" w:rsidP="0078694F">
          <w:pPr>
            <w:pStyle w:val="TDC11"/>
            <w:numPr>
              <w:ilvl w:val="0"/>
              <w:numId w:val="67"/>
            </w:numPr>
            <w:tabs>
              <w:tab w:val="left" w:pos="480"/>
              <w:tab w:val="right" w:leader="dot" w:pos="9508"/>
            </w:tabs>
            <w:ind w:left="479" w:hanging="323"/>
            <w:rPr>
              <w:b w:val="0"/>
            </w:rPr>
          </w:pPr>
          <w:hyperlink w:anchor="_TOC_250006" w:history="1">
            <w:r>
              <w:rPr>
                <w:color w:val="231F20"/>
              </w:rPr>
              <w:t>HÁBITOS</w:t>
            </w:r>
            <w:r>
              <w:rPr>
                <w:color w:val="231F20"/>
                <w:spacing w:val="-11"/>
              </w:rPr>
              <w:t xml:space="preserve"> </w:t>
            </w:r>
            <w:r>
              <w:rPr>
                <w:color w:val="231F20"/>
              </w:rPr>
              <w:t>SALUDABLES</w:t>
            </w:r>
            <w:r>
              <w:rPr>
                <w:color w:val="231F20"/>
              </w:rPr>
              <w:tab/>
            </w:r>
            <w:r w:rsidR="00B87063">
              <w:rPr>
                <w:b w:val="0"/>
                <w:color w:val="231F20"/>
              </w:rPr>
              <w:t>11</w:t>
            </w:r>
            <w:r w:rsidR="00DE2E5B">
              <w:rPr>
                <w:b w:val="0"/>
                <w:color w:val="231F20"/>
              </w:rPr>
              <w:t>7</w:t>
            </w:r>
          </w:hyperlink>
        </w:p>
        <w:p w14:paraId="5B986688" w14:textId="170D7330" w:rsidR="00984CFC" w:rsidRDefault="00423E95" w:rsidP="0078694F">
          <w:pPr>
            <w:pStyle w:val="TDC41"/>
            <w:numPr>
              <w:ilvl w:val="1"/>
              <w:numId w:val="67"/>
            </w:numPr>
            <w:tabs>
              <w:tab w:val="left" w:pos="1224"/>
              <w:tab w:val="right" w:leader="dot" w:pos="9505"/>
            </w:tabs>
            <w:ind w:left="1223" w:hanging="500"/>
            <w:rPr>
              <w:b w:val="0"/>
            </w:rPr>
          </w:pPr>
          <w:hyperlink w:anchor="_TOC_250005" w:history="1">
            <w:proofErr w:type="spellStart"/>
            <w:r>
              <w:rPr>
                <w:color w:val="231F20"/>
              </w:rPr>
              <w:t>Hábitos</w:t>
            </w:r>
            <w:proofErr w:type="spellEnd"/>
            <w:r>
              <w:rPr>
                <w:color w:val="231F20"/>
                <w:spacing w:val="-4"/>
              </w:rPr>
              <w:t xml:space="preserve"> </w:t>
            </w:r>
            <w:r>
              <w:rPr>
                <w:color w:val="231F20"/>
              </w:rPr>
              <w:t>de</w:t>
            </w:r>
            <w:r>
              <w:rPr>
                <w:color w:val="231F20"/>
                <w:spacing w:val="-3"/>
              </w:rPr>
              <w:t xml:space="preserve"> </w:t>
            </w:r>
            <w:proofErr w:type="spellStart"/>
            <w:r>
              <w:rPr>
                <w:color w:val="231F20"/>
              </w:rPr>
              <w:t>higiene</w:t>
            </w:r>
            <w:proofErr w:type="spellEnd"/>
            <w:r>
              <w:rPr>
                <w:rFonts w:ascii="Times New Roman" w:hAnsi="Times New Roman"/>
                <w:color w:val="231F20"/>
              </w:rPr>
              <w:tab/>
            </w:r>
            <w:r w:rsidR="00B87063">
              <w:rPr>
                <w:b w:val="0"/>
                <w:color w:val="231F20"/>
              </w:rPr>
              <w:t>11</w:t>
            </w:r>
            <w:r w:rsidR="00DE2E5B">
              <w:rPr>
                <w:b w:val="0"/>
                <w:color w:val="231F20"/>
              </w:rPr>
              <w:t>7</w:t>
            </w:r>
          </w:hyperlink>
        </w:p>
        <w:p w14:paraId="00A249B3" w14:textId="3E134F80" w:rsidR="00984CFC" w:rsidRDefault="00423E95" w:rsidP="0078694F">
          <w:pPr>
            <w:pStyle w:val="TDC41"/>
            <w:numPr>
              <w:ilvl w:val="1"/>
              <w:numId w:val="67"/>
            </w:numPr>
            <w:tabs>
              <w:tab w:val="left" w:pos="1218"/>
              <w:tab w:val="right" w:leader="dot" w:pos="9505"/>
            </w:tabs>
            <w:ind w:left="1217" w:hanging="494"/>
            <w:rPr>
              <w:b w:val="0"/>
            </w:rPr>
          </w:pPr>
          <w:hyperlink w:anchor="_TOC_250004" w:history="1">
            <w:proofErr w:type="spellStart"/>
            <w:r>
              <w:rPr>
                <w:color w:val="231F20"/>
              </w:rPr>
              <w:t>Procedimiento</w:t>
            </w:r>
            <w:proofErr w:type="spellEnd"/>
            <w:r>
              <w:rPr>
                <w:color w:val="231F20"/>
                <w:spacing w:val="-10"/>
              </w:rPr>
              <w:t xml:space="preserve"> </w:t>
            </w:r>
            <w:proofErr w:type="spellStart"/>
            <w:r>
              <w:rPr>
                <w:color w:val="231F20"/>
              </w:rPr>
              <w:t>en</w:t>
            </w:r>
            <w:proofErr w:type="spellEnd"/>
            <w:r>
              <w:rPr>
                <w:color w:val="231F20"/>
                <w:spacing w:val="-9"/>
              </w:rPr>
              <w:t xml:space="preserve"> </w:t>
            </w:r>
            <w:proofErr w:type="spellStart"/>
            <w:r>
              <w:rPr>
                <w:color w:val="231F20"/>
              </w:rPr>
              <w:t>caso</w:t>
            </w:r>
            <w:proofErr w:type="spellEnd"/>
            <w:r>
              <w:rPr>
                <w:color w:val="231F20"/>
                <w:spacing w:val="-9"/>
              </w:rPr>
              <w:t xml:space="preserve"> </w:t>
            </w:r>
            <w:r>
              <w:rPr>
                <w:color w:val="231F20"/>
              </w:rPr>
              <w:t>de</w:t>
            </w:r>
            <w:r>
              <w:rPr>
                <w:color w:val="231F20"/>
                <w:spacing w:val="-9"/>
              </w:rPr>
              <w:t xml:space="preserve"> </w:t>
            </w:r>
            <w:r>
              <w:rPr>
                <w:color w:val="231F20"/>
              </w:rPr>
              <w:t>pediculosis</w:t>
            </w:r>
            <w:r>
              <w:rPr>
                <w:rFonts w:ascii="Times New Roman"/>
                <w:color w:val="231F20"/>
              </w:rPr>
              <w:tab/>
            </w:r>
            <w:r w:rsidR="00B87063">
              <w:rPr>
                <w:b w:val="0"/>
                <w:color w:val="231F20"/>
              </w:rPr>
              <w:t>11</w:t>
            </w:r>
            <w:r w:rsidR="00DE2E5B">
              <w:rPr>
                <w:b w:val="0"/>
                <w:color w:val="231F20"/>
              </w:rPr>
              <w:t>9</w:t>
            </w:r>
          </w:hyperlink>
        </w:p>
        <w:p w14:paraId="6CF206C8" w14:textId="2834B596" w:rsidR="00984CFC" w:rsidRDefault="00423E95" w:rsidP="0078694F">
          <w:pPr>
            <w:pStyle w:val="TDC41"/>
            <w:numPr>
              <w:ilvl w:val="1"/>
              <w:numId w:val="67"/>
            </w:numPr>
            <w:tabs>
              <w:tab w:val="left" w:pos="1221"/>
              <w:tab w:val="right" w:leader="dot" w:pos="9506"/>
            </w:tabs>
            <w:ind w:left="1220" w:hanging="497"/>
            <w:rPr>
              <w:b w:val="0"/>
            </w:rPr>
          </w:pPr>
          <w:hyperlink w:anchor="_TOC_250003" w:history="1">
            <w:proofErr w:type="spellStart"/>
            <w:r>
              <w:rPr>
                <w:color w:val="231F20"/>
              </w:rPr>
              <w:t>Hábitos</w:t>
            </w:r>
            <w:proofErr w:type="spellEnd"/>
            <w:r>
              <w:rPr>
                <w:color w:val="231F20"/>
                <w:spacing w:val="-7"/>
              </w:rPr>
              <w:t xml:space="preserve"> </w:t>
            </w:r>
            <w:r>
              <w:rPr>
                <w:color w:val="231F20"/>
              </w:rPr>
              <w:t>de</w:t>
            </w:r>
            <w:r>
              <w:rPr>
                <w:color w:val="231F20"/>
                <w:spacing w:val="-6"/>
              </w:rPr>
              <w:t xml:space="preserve"> </w:t>
            </w:r>
            <w:proofErr w:type="spellStart"/>
            <w:r>
              <w:rPr>
                <w:color w:val="231F20"/>
              </w:rPr>
              <w:t>alimentación</w:t>
            </w:r>
            <w:proofErr w:type="spellEnd"/>
            <w:r>
              <w:rPr>
                <w:color w:val="231F20"/>
              </w:rPr>
              <w:t>:</w:t>
            </w:r>
            <w:r>
              <w:rPr>
                <w:color w:val="231F20"/>
                <w:spacing w:val="-7"/>
              </w:rPr>
              <w:t xml:space="preserve"> </w:t>
            </w:r>
            <w:proofErr w:type="spellStart"/>
            <w:r>
              <w:rPr>
                <w:color w:val="231F20"/>
              </w:rPr>
              <w:t>proyecto</w:t>
            </w:r>
            <w:proofErr w:type="spellEnd"/>
            <w:r>
              <w:rPr>
                <w:color w:val="231F20"/>
                <w:spacing w:val="-6"/>
              </w:rPr>
              <w:t xml:space="preserve"> </w:t>
            </w:r>
            <w:r>
              <w:rPr>
                <w:color w:val="231F20"/>
              </w:rPr>
              <w:t>del</w:t>
            </w:r>
            <w:r>
              <w:rPr>
                <w:color w:val="231F20"/>
                <w:spacing w:val="-7"/>
              </w:rPr>
              <w:t xml:space="preserve"> </w:t>
            </w:r>
            <w:r>
              <w:rPr>
                <w:color w:val="231F20"/>
              </w:rPr>
              <w:t>almuerzo</w:t>
            </w:r>
            <w:r>
              <w:rPr>
                <w:color w:val="231F20"/>
                <w:spacing w:val="-6"/>
              </w:rPr>
              <w:t xml:space="preserve"> </w:t>
            </w:r>
            <w:proofErr w:type="spellStart"/>
            <w:r>
              <w:rPr>
                <w:color w:val="231F20"/>
              </w:rPr>
              <w:t>saludable</w:t>
            </w:r>
            <w:proofErr w:type="spellEnd"/>
            <w:r>
              <w:rPr>
                <w:rFonts w:ascii="Times New Roman" w:hAnsi="Times New Roman"/>
                <w:color w:val="231F20"/>
              </w:rPr>
              <w:tab/>
            </w:r>
            <w:r w:rsidR="00B87063">
              <w:rPr>
                <w:b w:val="0"/>
                <w:color w:val="231F20"/>
              </w:rPr>
              <w:t>11</w:t>
            </w:r>
            <w:r w:rsidR="00DE2E5B">
              <w:rPr>
                <w:b w:val="0"/>
                <w:color w:val="231F20"/>
              </w:rPr>
              <w:t>9</w:t>
            </w:r>
          </w:hyperlink>
        </w:p>
        <w:p w14:paraId="1BFB0DB0" w14:textId="03A0DCC5" w:rsidR="00984CFC" w:rsidRPr="00AE4EAC" w:rsidRDefault="00423E95" w:rsidP="0078694F">
          <w:pPr>
            <w:pStyle w:val="TDC41"/>
            <w:numPr>
              <w:ilvl w:val="1"/>
              <w:numId w:val="67"/>
            </w:numPr>
            <w:tabs>
              <w:tab w:val="left" w:pos="1218"/>
              <w:tab w:val="right" w:leader="dot" w:pos="9505"/>
            </w:tabs>
            <w:spacing w:line="266" w:lineRule="exact"/>
            <w:ind w:left="1217" w:hanging="494"/>
            <w:rPr>
              <w:b w:val="0"/>
            </w:rPr>
          </w:pPr>
          <w:hyperlink w:anchor="_TOC_250002" w:history="1">
            <w:proofErr w:type="spellStart"/>
            <w:r>
              <w:rPr>
                <w:color w:val="231F20"/>
              </w:rPr>
              <w:t>Procedimiento</w:t>
            </w:r>
            <w:proofErr w:type="spellEnd"/>
            <w:r>
              <w:rPr>
                <w:color w:val="231F20"/>
                <w:spacing w:val="-10"/>
              </w:rPr>
              <w:t xml:space="preserve"> </w:t>
            </w:r>
            <w:proofErr w:type="spellStart"/>
            <w:r>
              <w:rPr>
                <w:color w:val="231F20"/>
              </w:rPr>
              <w:t>en</w:t>
            </w:r>
            <w:proofErr w:type="spellEnd"/>
            <w:r>
              <w:rPr>
                <w:color w:val="231F20"/>
                <w:spacing w:val="-9"/>
              </w:rPr>
              <w:t xml:space="preserve"> </w:t>
            </w:r>
            <w:proofErr w:type="spellStart"/>
            <w:r>
              <w:rPr>
                <w:color w:val="231F20"/>
              </w:rPr>
              <w:t>caso</w:t>
            </w:r>
            <w:proofErr w:type="spellEnd"/>
            <w:r>
              <w:rPr>
                <w:color w:val="231F20"/>
                <w:spacing w:val="-10"/>
              </w:rPr>
              <w:t xml:space="preserve"> </w:t>
            </w:r>
            <w:r>
              <w:rPr>
                <w:color w:val="231F20"/>
              </w:rPr>
              <w:t>de</w:t>
            </w:r>
            <w:r>
              <w:rPr>
                <w:color w:val="231F20"/>
                <w:spacing w:val="-9"/>
              </w:rPr>
              <w:t xml:space="preserve"> </w:t>
            </w:r>
            <w:proofErr w:type="spellStart"/>
            <w:r>
              <w:rPr>
                <w:color w:val="231F20"/>
              </w:rPr>
              <w:t>enfermedades</w:t>
            </w:r>
            <w:proofErr w:type="spellEnd"/>
            <w:r>
              <w:rPr>
                <w:color w:val="231F20"/>
                <w:spacing w:val="-10"/>
              </w:rPr>
              <w:t xml:space="preserve"> </w:t>
            </w:r>
            <w:proofErr w:type="spellStart"/>
            <w:r>
              <w:rPr>
                <w:color w:val="231F20"/>
              </w:rPr>
              <w:t>infecciosas</w:t>
            </w:r>
            <w:proofErr w:type="spellEnd"/>
            <w:r>
              <w:rPr>
                <w:rFonts w:ascii="Times New Roman"/>
                <w:color w:val="231F20"/>
              </w:rPr>
              <w:tab/>
            </w:r>
            <w:r w:rsidR="00B87063">
              <w:rPr>
                <w:b w:val="0"/>
                <w:color w:val="231F20"/>
              </w:rPr>
              <w:t>1</w:t>
            </w:r>
            <w:r w:rsidR="00DE2E5B">
              <w:rPr>
                <w:b w:val="0"/>
                <w:color w:val="231F20"/>
              </w:rPr>
              <w:t>20</w:t>
            </w:r>
          </w:hyperlink>
        </w:p>
        <w:p w14:paraId="6F3D3DD6" w14:textId="7BDC1C74" w:rsidR="00AE4EAC" w:rsidRPr="000B54A8" w:rsidRDefault="000B54A8" w:rsidP="0078694F">
          <w:pPr>
            <w:pStyle w:val="TDC41"/>
            <w:numPr>
              <w:ilvl w:val="1"/>
              <w:numId w:val="67"/>
            </w:numPr>
            <w:tabs>
              <w:tab w:val="left" w:pos="1218"/>
              <w:tab w:val="right" w:leader="dot" w:pos="9505"/>
            </w:tabs>
            <w:spacing w:line="266" w:lineRule="exact"/>
            <w:ind w:left="1217" w:hanging="494"/>
            <w:rPr>
              <w:b w:val="0"/>
            </w:rPr>
          </w:pPr>
          <w:r>
            <w:t xml:space="preserve">Asistencia sanitaria al </w:t>
          </w:r>
          <w:proofErr w:type="spellStart"/>
          <w:r>
            <w:t>alumnado</w:t>
          </w:r>
          <w:proofErr w:type="spellEnd"/>
          <w:r w:rsidR="00AE4EAC">
            <w:t>…………………………………………</w:t>
          </w:r>
          <w:r w:rsidR="00B87063">
            <w:t>………………………………………...</w:t>
          </w:r>
          <w:r w:rsidR="00B87063" w:rsidRPr="00B87063">
            <w:rPr>
              <w:b w:val="0"/>
              <w:bCs w:val="0"/>
            </w:rPr>
            <w:t>12</w:t>
          </w:r>
          <w:r w:rsidR="00DE2E5B">
            <w:rPr>
              <w:b w:val="0"/>
              <w:bCs w:val="0"/>
            </w:rPr>
            <w:t>1</w:t>
          </w:r>
        </w:p>
        <w:p w14:paraId="61FCD236" w14:textId="18DD9DCB" w:rsidR="000B54A8" w:rsidRPr="000B54A8" w:rsidRDefault="000B54A8" w:rsidP="0078694F">
          <w:pPr>
            <w:pStyle w:val="TDC41"/>
            <w:numPr>
              <w:ilvl w:val="1"/>
              <w:numId w:val="67"/>
            </w:numPr>
            <w:tabs>
              <w:tab w:val="left" w:pos="1218"/>
              <w:tab w:val="right" w:leader="dot" w:pos="9505"/>
            </w:tabs>
            <w:spacing w:line="266" w:lineRule="exact"/>
            <w:ind w:left="1217" w:hanging="494"/>
            <w:rPr>
              <w:bCs w:val="0"/>
            </w:rPr>
          </w:pPr>
          <w:proofErr w:type="spellStart"/>
          <w:r w:rsidRPr="000B54A8">
            <w:rPr>
              <w:bCs w:val="0"/>
            </w:rPr>
            <w:t>Prevención</w:t>
          </w:r>
          <w:proofErr w:type="spellEnd"/>
          <w:r w:rsidRPr="000B54A8">
            <w:rPr>
              <w:bCs w:val="0"/>
            </w:rPr>
            <w:t xml:space="preserve"> de </w:t>
          </w:r>
          <w:proofErr w:type="spellStart"/>
          <w:r w:rsidRPr="000B54A8">
            <w:rPr>
              <w:bCs w:val="0"/>
            </w:rPr>
            <w:t>riesgos</w:t>
          </w:r>
          <w:proofErr w:type="spellEnd"/>
          <w:r w:rsidRPr="000B54A8">
            <w:rPr>
              <w:bCs w:val="0"/>
            </w:rPr>
            <w:t xml:space="preserve"> </w:t>
          </w:r>
          <w:proofErr w:type="spellStart"/>
          <w:r w:rsidRPr="000B54A8">
            <w:rPr>
              <w:bCs w:val="0"/>
            </w:rPr>
            <w:t>laborales</w:t>
          </w:r>
          <w:proofErr w:type="spellEnd"/>
          <w:r w:rsidRPr="000B54A8">
            <w:rPr>
              <w:bCs w:val="0"/>
            </w:rPr>
            <w:t xml:space="preserve"> </w:t>
          </w:r>
          <w:proofErr w:type="spellStart"/>
          <w:r w:rsidRPr="000B54A8">
            <w:rPr>
              <w:bCs w:val="0"/>
            </w:rPr>
            <w:t>en</w:t>
          </w:r>
          <w:proofErr w:type="spellEnd"/>
          <w:r w:rsidRPr="000B54A8">
            <w:rPr>
              <w:bCs w:val="0"/>
            </w:rPr>
            <w:t xml:space="preserve"> </w:t>
          </w:r>
          <w:proofErr w:type="spellStart"/>
          <w:r w:rsidRPr="000B54A8">
            <w:rPr>
              <w:bCs w:val="0"/>
            </w:rPr>
            <w:t>el</w:t>
          </w:r>
          <w:proofErr w:type="spellEnd"/>
          <w:r w:rsidRPr="000B54A8">
            <w:rPr>
              <w:bCs w:val="0"/>
            </w:rPr>
            <w:t xml:space="preserve"> sector </w:t>
          </w:r>
          <w:proofErr w:type="spellStart"/>
          <w:r w:rsidRPr="000B54A8">
            <w:rPr>
              <w:bCs w:val="0"/>
            </w:rPr>
            <w:t>docente</w:t>
          </w:r>
          <w:proofErr w:type="spellEnd"/>
          <w:r w:rsidR="00B87063">
            <w:rPr>
              <w:bCs w:val="0"/>
            </w:rPr>
            <w:t>…………………………………………………….</w:t>
          </w:r>
          <w:r w:rsidR="00B87063" w:rsidRPr="00B87063">
            <w:rPr>
              <w:b w:val="0"/>
            </w:rPr>
            <w:t>12</w:t>
          </w:r>
          <w:r w:rsidR="00DE2E5B">
            <w:rPr>
              <w:b w:val="0"/>
            </w:rPr>
            <w:t>1</w:t>
          </w:r>
        </w:p>
        <w:p w14:paraId="0948CEAA" w14:textId="77777777" w:rsidR="00984CFC" w:rsidRDefault="00423E95" w:rsidP="0078694F">
          <w:pPr>
            <w:pStyle w:val="TDC11"/>
            <w:numPr>
              <w:ilvl w:val="0"/>
              <w:numId w:val="67"/>
            </w:numPr>
            <w:tabs>
              <w:tab w:val="left" w:pos="490"/>
            </w:tabs>
            <w:spacing w:before="259"/>
            <w:ind w:left="489" w:hanging="333"/>
          </w:pPr>
          <w:r>
            <w:rPr>
              <w:color w:val="231F20"/>
            </w:rPr>
            <w:t>ERRORES</w:t>
          </w:r>
          <w:r>
            <w:rPr>
              <w:color w:val="231F20"/>
              <w:spacing w:val="-7"/>
            </w:rPr>
            <w:t xml:space="preserve"> </w:t>
          </w:r>
          <w:r>
            <w:rPr>
              <w:color w:val="231F20"/>
            </w:rPr>
            <w:t>EDUCATIVOS</w:t>
          </w:r>
          <w:r>
            <w:rPr>
              <w:color w:val="231F20"/>
              <w:spacing w:val="-8"/>
            </w:rPr>
            <w:t xml:space="preserve"> </w:t>
          </w:r>
          <w:r>
            <w:rPr>
              <w:color w:val="231F20"/>
            </w:rPr>
            <w:t>A</w:t>
          </w:r>
          <w:r>
            <w:rPr>
              <w:color w:val="231F20"/>
              <w:spacing w:val="-7"/>
            </w:rPr>
            <w:t xml:space="preserve"> </w:t>
          </w:r>
          <w:r>
            <w:rPr>
              <w:color w:val="231F20"/>
            </w:rPr>
            <w:t>EVITAR</w:t>
          </w:r>
          <w:r>
            <w:rPr>
              <w:color w:val="231F20"/>
              <w:spacing w:val="-7"/>
            </w:rPr>
            <w:t xml:space="preserve"> </w:t>
          </w:r>
          <w:r>
            <w:rPr>
              <w:color w:val="231F20"/>
            </w:rPr>
            <w:t>POR</w:t>
          </w:r>
          <w:r>
            <w:rPr>
              <w:color w:val="231F20"/>
              <w:spacing w:val="-7"/>
            </w:rPr>
            <w:t xml:space="preserve"> </w:t>
          </w:r>
          <w:r>
            <w:rPr>
              <w:color w:val="231F20"/>
            </w:rPr>
            <w:t>LAS</w:t>
          </w:r>
          <w:r>
            <w:rPr>
              <w:color w:val="231F20"/>
              <w:spacing w:val="-7"/>
            </w:rPr>
            <w:t xml:space="preserve"> </w:t>
          </w:r>
          <w:r>
            <w:rPr>
              <w:color w:val="231F20"/>
            </w:rPr>
            <w:t>FAMILIAS</w:t>
          </w:r>
          <w:r>
            <w:rPr>
              <w:color w:val="231F20"/>
              <w:spacing w:val="-7"/>
            </w:rPr>
            <w:t xml:space="preserve"> </w:t>
          </w:r>
          <w:r>
            <w:rPr>
              <w:color w:val="231F20"/>
            </w:rPr>
            <w:t>EN</w:t>
          </w:r>
          <w:r>
            <w:rPr>
              <w:color w:val="231F20"/>
              <w:spacing w:val="-7"/>
            </w:rPr>
            <w:t xml:space="preserve"> </w:t>
          </w:r>
          <w:r>
            <w:rPr>
              <w:color w:val="231F20"/>
            </w:rPr>
            <w:t>EL</w:t>
          </w:r>
          <w:r>
            <w:rPr>
              <w:color w:val="231F20"/>
              <w:spacing w:val="-7"/>
            </w:rPr>
            <w:t xml:space="preserve"> </w:t>
          </w:r>
          <w:r>
            <w:rPr>
              <w:color w:val="231F20"/>
            </w:rPr>
            <w:t>PROCESO</w:t>
          </w:r>
          <w:r>
            <w:rPr>
              <w:color w:val="231F20"/>
              <w:spacing w:val="-6"/>
            </w:rPr>
            <w:t xml:space="preserve"> </w:t>
          </w:r>
          <w:r>
            <w:rPr>
              <w:color w:val="231F20"/>
            </w:rPr>
            <w:t>DE</w:t>
          </w:r>
        </w:p>
        <w:p w14:paraId="492D0C4D" w14:textId="2A285781" w:rsidR="00984CFC" w:rsidRDefault="00423E95">
          <w:pPr>
            <w:pStyle w:val="TDC31"/>
            <w:tabs>
              <w:tab w:val="right" w:leader="dot" w:pos="9510"/>
            </w:tabs>
            <w:rPr>
              <w:b w:val="0"/>
            </w:rPr>
          </w:pPr>
          <w:r>
            <w:rPr>
              <w:color w:val="231F20"/>
            </w:rPr>
            <w:t>ENSEÑANZA</w:t>
          </w:r>
          <w:r>
            <w:rPr>
              <w:color w:val="231F20"/>
              <w:spacing w:val="-5"/>
            </w:rPr>
            <w:t xml:space="preserve"> </w:t>
          </w:r>
          <w:r>
            <w:rPr>
              <w:color w:val="231F20"/>
            </w:rPr>
            <w:t>Y</w:t>
          </w:r>
          <w:r>
            <w:rPr>
              <w:color w:val="231F20"/>
              <w:spacing w:val="-4"/>
            </w:rPr>
            <w:t xml:space="preserve"> </w:t>
          </w:r>
          <w:r>
            <w:rPr>
              <w:color w:val="231F20"/>
            </w:rPr>
            <w:t>DE</w:t>
          </w:r>
          <w:r>
            <w:rPr>
              <w:color w:val="231F20"/>
              <w:spacing w:val="-4"/>
            </w:rPr>
            <w:t xml:space="preserve"> </w:t>
          </w:r>
          <w:r>
            <w:rPr>
              <w:color w:val="231F20"/>
            </w:rPr>
            <w:t>APRENDIZAJE</w:t>
          </w:r>
          <w:r>
            <w:rPr>
              <w:color w:val="231F20"/>
            </w:rPr>
            <w:tab/>
          </w:r>
          <w:r>
            <w:rPr>
              <w:b w:val="0"/>
              <w:color w:val="231F20"/>
            </w:rPr>
            <w:t>1</w:t>
          </w:r>
          <w:r w:rsidR="00B87063">
            <w:rPr>
              <w:b w:val="0"/>
              <w:color w:val="231F20"/>
            </w:rPr>
            <w:t>2</w:t>
          </w:r>
          <w:r w:rsidR="00DE2E5B">
            <w:rPr>
              <w:b w:val="0"/>
              <w:color w:val="231F20"/>
            </w:rPr>
            <w:t>2</w:t>
          </w:r>
        </w:p>
        <w:p w14:paraId="781B144E" w14:textId="77777777" w:rsidR="00984CFC" w:rsidRDefault="00423E95" w:rsidP="0078694F">
          <w:pPr>
            <w:pStyle w:val="TDC11"/>
            <w:numPr>
              <w:ilvl w:val="0"/>
              <w:numId w:val="67"/>
            </w:numPr>
            <w:tabs>
              <w:tab w:val="left" w:pos="490"/>
            </w:tabs>
            <w:spacing w:before="259"/>
            <w:ind w:left="489" w:hanging="333"/>
          </w:pPr>
          <w:r>
            <w:rPr>
              <w:color w:val="231F20"/>
              <w:spacing w:val="-1"/>
            </w:rPr>
            <w:t>MEDIDAS</w:t>
          </w:r>
          <w:r>
            <w:rPr>
              <w:color w:val="231F20"/>
              <w:spacing w:val="-11"/>
            </w:rPr>
            <w:t xml:space="preserve"> </w:t>
          </w:r>
          <w:r>
            <w:rPr>
              <w:color w:val="231F20"/>
              <w:spacing w:val="-1"/>
            </w:rPr>
            <w:t>ORGANIZATIVAS</w:t>
          </w:r>
          <w:r>
            <w:rPr>
              <w:color w:val="231F20"/>
              <w:spacing w:val="-10"/>
            </w:rPr>
            <w:t xml:space="preserve"> </w:t>
          </w:r>
          <w:r>
            <w:rPr>
              <w:color w:val="231F20"/>
              <w:spacing w:val="-1"/>
            </w:rPr>
            <w:t>DE</w:t>
          </w:r>
          <w:r>
            <w:rPr>
              <w:color w:val="231F20"/>
              <w:spacing w:val="-11"/>
            </w:rPr>
            <w:t xml:space="preserve"> </w:t>
          </w:r>
          <w:r>
            <w:rPr>
              <w:color w:val="231F20"/>
              <w:spacing w:val="-1"/>
            </w:rPr>
            <w:t>ATENCIÓN</w:t>
          </w:r>
          <w:r>
            <w:rPr>
              <w:color w:val="231F20"/>
              <w:spacing w:val="-11"/>
            </w:rPr>
            <w:t xml:space="preserve"> </w:t>
          </w:r>
          <w:r>
            <w:rPr>
              <w:color w:val="231F20"/>
              <w:spacing w:val="-1"/>
            </w:rPr>
            <w:t>EDUCATIVA</w:t>
          </w:r>
          <w:r>
            <w:rPr>
              <w:color w:val="231F20"/>
              <w:spacing w:val="-10"/>
            </w:rPr>
            <w:t xml:space="preserve"> </w:t>
          </w:r>
          <w:r>
            <w:rPr>
              <w:color w:val="231F20"/>
              <w:spacing w:val="-1"/>
            </w:rPr>
            <w:t>PARA</w:t>
          </w:r>
          <w:r>
            <w:rPr>
              <w:color w:val="231F20"/>
              <w:spacing w:val="-10"/>
            </w:rPr>
            <w:t xml:space="preserve"> </w:t>
          </w:r>
          <w:r>
            <w:rPr>
              <w:color w:val="231F20"/>
              <w:spacing w:val="-1"/>
            </w:rPr>
            <w:t>ALUMNOS/AS</w:t>
          </w:r>
          <w:r>
            <w:rPr>
              <w:color w:val="231F20"/>
              <w:spacing w:val="-10"/>
            </w:rPr>
            <w:t xml:space="preserve"> </w:t>
          </w:r>
          <w:r>
            <w:rPr>
              <w:color w:val="231F20"/>
            </w:rPr>
            <w:t>DE</w:t>
          </w:r>
          <w:r>
            <w:rPr>
              <w:color w:val="231F20"/>
              <w:spacing w:val="-11"/>
            </w:rPr>
            <w:t xml:space="preserve"> </w:t>
          </w:r>
          <w:r>
            <w:rPr>
              <w:color w:val="231F20"/>
            </w:rPr>
            <w:t>INFANTIL</w:t>
          </w:r>
        </w:p>
        <w:p w14:paraId="41E6E255" w14:textId="05ED4314" w:rsidR="00984CFC" w:rsidRDefault="00423E95">
          <w:pPr>
            <w:pStyle w:val="TDC31"/>
            <w:tabs>
              <w:tab w:val="right" w:leader="dot" w:pos="9488"/>
            </w:tabs>
            <w:rPr>
              <w:b w:val="0"/>
            </w:rPr>
          </w:pPr>
          <w:r>
            <w:rPr>
              <w:color w:val="231F20"/>
            </w:rPr>
            <w:t>QUE</w:t>
          </w:r>
          <w:r>
            <w:rPr>
              <w:color w:val="231F20"/>
              <w:spacing w:val="-2"/>
            </w:rPr>
            <w:t xml:space="preserve"> </w:t>
          </w:r>
          <w:r>
            <w:rPr>
              <w:color w:val="231F20"/>
            </w:rPr>
            <w:t>OPTEN</w:t>
          </w:r>
          <w:r>
            <w:rPr>
              <w:color w:val="231F20"/>
              <w:spacing w:val="-1"/>
            </w:rPr>
            <w:t xml:space="preserve"> </w:t>
          </w:r>
          <w:r>
            <w:rPr>
              <w:color w:val="231F20"/>
            </w:rPr>
            <w:t>POR</w:t>
          </w:r>
          <w:r>
            <w:rPr>
              <w:color w:val="231F20"/>
              <w:spacing w:val="-1"/>
            </w:rPr>
            <w:t xml:space="preserve"> </w:t>
          </w:r>
          <w:r>
            <w:rPr>
              <w:color w:val="231F20"/>
            </w:rPr>
            <w:t>NO CURSAR RELIGIÓN</w:t>
          </w:r>
          <w:r>
            <w:rPr>
              <w:color w:val="231F20"/>
            </w:rPr>
            <w:tab/>
          </w:r>
          <w:r>
            <w:rPr>
              <w:b w:val="0"/>
              <w:color w:val="231F20"/>
            </w:rPr>
            <w:t>1</w:t>
          </w:r>
          <w:r w:rsidR="00EE1477">
            <w:rPr>
              <w:b w:val="0"/>
              <w:color w:val="231F20"/>
            </w:rPr>
            <w:t>2</w:t>
          </w:r>
          <w:r w:rsidR="00DE2E5B">
            <w:rPr>
              <w:b w:val="0"/>
              <w:color w:val="231F20"/>
            </w:rPr>
            <w:t>3</w:t>
          </w:r>
        </w:p>
        <w:p w14:paraId="5185A33B" w14:textId="11C4BE50" w:rsidR="00984CFC" w:rsidRDefault="00423E95" w:rsidP="0078694F">
          <w:pPr>
            <w:pStyle w:val="TDC11"/>
            <w:numPr>
              <w:ilvl w:val="0"/>
              <w:numId w:val="67"/>
            </w:numPr>
            <w:tabs>
              <w:tab w:val="left" w:pos="486"/>
              <w:tab w:val="right" w:leader="dot" w:pos="9501"/>
            </w:tabs>
            <w:spacing w:before="259" w:line="240" w:lineRule="auto"/>
            <w:ind w:left="485" w:hanging="329"/>
            <w:rPr>
              <w:b w:val="0"/>
            </w:rPr>
          </w:pPr>
          <w:hyperlink w:anchor="_TOC_250001" w:history="1">
            <w:r>
              <w:rPr>
                <w:color w:val="231F20"/>
              </w:rPr>
              <w:t>EVALUACIÓN</w:t>
            </w:r>
            <w:r>
              <w:rPr>
                <w:color w:val="231F20"/>
                <w:spacing w:val="-5"/>
              </w:rPr>
              <w:t xml:space="preserve"> </w:t>
            </w:r>
            <w:r>
              <w:rPr>
                <w:color w:val="231F20"/>
              </w:rPr>
              <w:t>INTERNA</w:t>
            </w:r>
            <w:r>
              <w:rPr>
                <w:color w:val="231F20"/>
                <w:spacing w:val="-4"/>
              </w:rPr>
              <w:t xml:space="preserve"> </w:t>
            </w:r>
            <w:r>
              <w:rPr>
                <w:color w:val="231F20"/>
              </w:rPr>
              <w:t>DEL</w:t>
            </w:r>
            <w:r>
              <w:rPr>
                <w:color w:val="231F20"/>
                <w:spacing w:val="-4"/>
              </w:rPr>
              <w:t xml:space="preserve"> </w:t>
            </w:r>
            <w:r>
              <w:rPr>
                <w:color w:val="231F20"/>
              </w:rPr>
              <w:t>PEC</w:t>
            </w:r>
            <w:r>
              <w:rPr>
                <w:color w:val="231F20"/>
              </w:rPr>
              <w:tab/>
            </w:r>
            <w:r>
              <w:rPr>
                <w:b w:val="0"/>
                <w:color w:val="231F20"/>
              </w:rPr>
              <w:t>1</w:t>
            </w:r>
            <w:r w:rsidR="00EE1477">
              <w:rPr>
                <w:b w:val="0"/>
                <w:color w:val="231F20"/>
              </w:rPr>
              <w:t>2</w:t>
            </w:r>
            <w:r w:rsidR="00DE2E5B">
              <w:rPr>
                <w:b w:val="0"/>
                <w:color w:val="231F20"/>
              </w:rPr>
              <w:t>4</w:t>
            </w:r>
          </w:hyperlink>
        </w:p>
        <w:p w14:paraId="39048FB5" w14:textId="13B65546" w:rsidR="008A1643" w:rsidRPr="008A1643" w:rsidRDefault="00423E95" w:rsidP="0078694F">
          <w:pPr>
            <w:pStyle w:val="TDC21"/>
            <w:numPr>
              <w:ilvl w:val="0"/>
              <w:numId w:val="67"/>
            </w:numPr>
            <w:tabs>
              <w:tab w:val="left" w:pos="489"/>
              <w:tab w:val="right" w:leader="dot" w:pos="9477"/>
            </w:tabs>
            <w:ind w:left="488" w:hanging="332"/>
            <w:rPr>
              <w:b w:val="0"/>
              <w:i w:val="0"/>
            </w:rPr>
          </w:pPr>
          <w:hyperlink w:anchor="_TOC_250000" w:history="1">
            <w:r>
              <w:rPr>
                <w:i w:val="0"/>
                <w:color w:val="231F20"/>
              </w:rPr>
              <w:t>ANEXOS</w:t>
            </w:r>
            <w:r w:rsidR="002A48CC">
              <w:rPr>
                <w:i w:val="0"/>
                <w:color w:val="231F20"/>
              </w:rPr>
              <w:t xml:space="preserve"> (</w:t>
            </w:r>
            <w:r w:rsidR="00C15E87">
              <w:rPr>
                <w:i w:val="0"/>
                <w:color w:val="231F20"/>
              </w:rPr>
              <w:t xml:space="preserve">INCLUIDA LA </w:t>
            </w:r>
            <w:r w:rsidR="002A48CC">
              <w:rPr>
                <w:i w:val="0"/>
                <w:color w:val="231F20"/>
              </w:rPr>
              <w:t xml:space="preserve">CARTA COMPROMISO FAMILIA) </w:t>
            </w:r>
            <w:r>
              <w:rPr>
                <w:i w:val="0"/>
                <w:color w:val="231F20"/>
              </w:rPr>
              <w:tab/>
            </w:r>
            <w:r>
              <w:rPr>
                <w:b w:val="0"/>
                <w:i w:val="0"/>
                <w:color w:val="231F20"/>
              </w:rPr>
              <w:t>1</w:t>
            </w:r>
            <w:r w:rsidR="004F0FCE">
              <w:rPr>
                <w:b w:val="0"/>
                <w:i w:val="0"/>
                <w:color w:val="231F20"/>
              </w:rPr>
              <w:t>2</w:t>
            </w:r>
            <w:r w:rsidR="00DE2E5B">
              <w:rPr>
                <w:b w:val="0"/>
                <w:i w:val="0"/>
                <w:color w:val="231F20"/>
              </w:rPr>
              <w:t>9</w:t>
            </w:r>
          </w:hyperlink>
        </w:p>
        <w:p w14:paraId="38848EE3" w14:textId="77777777" w:rsidR="008A1643" w:rsidRDefault="008A1643" w:rsidP="008A1643">
          <w:pPr>
            <w:pStyle w:val="TDC21"/>
            <w:tabs>
              <w:tab w:val="left" w:pos="489"/>
              <w:tab w:val="right" w:leader="dot" w:pos="9477"/>
            </w:tabs>
          </w:pPr>
        </w:p>
        <w:p w14:paraId="0ED3EBCC" w14:textId="7F09DD87" w:rsidR="00984CFC" w:rsidRDefault="00000000" w:rsidP="008A1643">
          <w:pPr>
            <w:pStyle w:val="TDC21"/>
            <w:tabs>
              <w:tab w:val="left" w:pos="489"/>
              <w:tab w:val="right" w:leader="dot" w:pos="9477"/>
            </w:tabs>
            <w:rPr>
              <w:b w:val="0"/>
              <w:i w:val="0"/>
            </w:rPr>
          </w:pPr>
        </w:p>
      </w:sdtContent>
    </w:sdt>
    <w:p w14:paraId="55D90AB2" w14:textId="5D55C2FB" w:rsidR="00984CFC" w:rsidRPr="00C15E87" w:rsidRDefault="00423E95" w:rsidP="0078694F">
      <w:pPr>
        <w:pStyle w:val="Prrafodelista"/>
        <w:numPr>
          <w:ilvl w:val="0"/>
          <w:numId w:val="66"/>
        </w:numPr>
        <w:tabs>
          <w:tab w:val="left" w:pos="842"/>
        </w:tabs>
        <w:spacing w:line="264" w:lineRule="exact"/>
        <w:ind w:left="841" w:hanging="118"/>
        <w:rPr>
          <w:b/>
          <w:bCs/>
        </w:rPr>
      </w:pPr>
      <w:proofErr w:type="spellStart"/>
      <w:r w:rsidRPr="00C15E87">
        <w:rPr>
          <w:b/>
          <w:bCs/>
          <w:color w:val="231F20"/>
        </w:rPr>
        <w:t>Registro</w:t>
      </w:r>
      <w:proofErr w:type="spellEnd"/>
      <w:r w:rsidRPr="00C15E87">
        <w:rPr>
          <w:b/>
          <w:bCs/>
          <w:color w:val="231F20"/>
          <w:spacing w:val="-11"/>
        </w:rPr>
        <w:t xml:space="preserve"> </w:t>
      </w:r>
      <w:r w:rsidRPr="00C15E87">
        <w:rPr>
          <w:b/>
          <w:bCs/>
          <w:color w:val="231F20"/>
        </w:rPr>
        <w:t>de</w:t>
      </w:r>
      <w:r w:rsidRPr="00C15E87">
        <w:rPr>
          <w:b/>
          <w:bCs/>
          <w:color w:val="231F20"/>
          <w:spacing w:val="-11"/>
        </w:rPr>
        <w:t xml:space="preserve"> </w:t>
      </w:r>
      <w:proofErr w:type="spellStart"/>
      <w:r w:rsidRPr="00C15E87">
        <w:rPr>
          <w:b/>
          <w:bCs/>
          <w:color w:val="231F20"/>
        </w:rPr>
        <w:t>alerta</w:t>
      </w:r>
      <w:proofErr w:type="spellEnd"/>
      <w:r w:rsidRPr="00C15E87">
        <w:rPr>
          <w:b/>
          <w:bCs/>
          <w:color w:val="231F20"/>
          <w:spacing w:val="-10"/>
        </w:rPr>
        <w:t xml:space="preserve"> </w:t>
      </w:r>
      <w:r w:rsidRPr="00C15E87">
        <w:rPr>
          <w:b/>
          <w:bCs/>
          <w:color w:val="231F20"/>
        </w:rPr>
        <w:t>escolar.</w:t>
      </w:r>
      <w:r w:rsidR="00AD527E">
        <w:rPr>
          <w:b/>
          <w:bCs/>
          <w:color w:val="231F20"/>
        </w:rPr>
        <w:t xml:space="preserve"> ANEXO 1</w:t>
      </w:r>
    </w:p>
    <w:p w14:paraId="027C2E80" w14:textId="652FE30F" w:rsidR="00465464" w:rsidRPr="00C15E87" w:rsidRDefault="00423E95" w:rsidP="0078694F">
      <w:pPr>
        <w:pStyle w:val="Prrafodelista"/>
        <w:numPr>
          <w:ilvl w:val="0"/>
          <w:numId w:val="66"/>
        </w:numPr>
        <w:tabs>
          <w:tab w:val="left" w:pos="842"/>
        </w:tabs>
        <w:spacing w:line="266" w:lineRule="exact"/>
        <w:ind w:left="841" w:hanging="118"/>
        <w:rPr>
          <w:b/>
          <w:bCs/>
        </w:rPr>
      </w:pPr>
      <w:proofErr w:type="spellStart"/>
      <w:r w:rsidRPr="00C15E87">
        <w:rPr>
          <w:b/>
          <w:bCs/>
          <w:color w:val="231F20"/>
        </w:rPr>
        <w:t>Algoritmo</w:t>
      </w:r>
      <w:proofErr w:type="spellEnd"/>
      <w:r w:rsidRPr="00C15E87">
        <w:rPr>
          <w:b/>
          <w:bCs/>
          <w:color w:val="231F20"/>
          <w:spacing w:val="-7"/>
        </w:rPr>
        <w:t xml:space="preserve"> </w:t>
      </w:r>
      <w:r w:rsidRPr="00C15E87">
        <w:rPr>
          <w:b/>
          <w:bCs/>
          <w:color w:val="231F20"/>
        </w:rPr>
        <w:t>de</w:t>
      </w:r>
      <w:r w:rsidRPr="00C15E87">
        <w:rPr>
          <w:b/>
          <w:bCs/>
          <w:color w:val="231F20"/>
          <w:spacing w:val="-6"/>
        </w:rPr>
        <w:t xml:space="preserve"> </w:t>
      </w:r>
      <w:proofErr w:type="spellStart"/>
      <w:r w:rsidRPr="00C15E87">
        <w:rPr>
          <w:b/>
          <w:bCs/>
          <w:color w:val="231F20"/>
        </w:rPr>
        <w:t>prestación</w:t>
      </w:r>
      <w:proofErr w:type="spellEnd"/>
      <w:r w:rsidRPr="00C15E87">
        <w:rPr>
          <w:b/>
          <w:bCs/>
          <w:color w:val="231F20"/>
          <w:spacing w:val="-7"/>
        </w:rPr>
        <w:t xml:space="preserve"> </w:t>
      </w:r>
      <w:r w:rsidRPr="00C15E87">
        <w:rPr>
          <w:b/>
          <w:bCs/>
          <w:color w:val="231F20"/>
        </w:rPr>
        <w:t>de</w:t>
      </w:r>
      <w:r w:rsidRPr="00C15E87">
        <w:rPr>
          <w:b/>
          <w:bCs/>
          <w:color w:val="231F20"/>
          <w:spacing w:val="-6"/>
        </w:rPr>
        <w:t xml:space="preserve"> </w:t>
      </w:r>
      <w:proofErr w:type="spellStart"/>
      <w:r w:rsidRPr="00C15E87">
        <w:rPr>
          <w:b/>
          <w:bCs/>
          <w:color w:val="231F20"/>
        </w:rPr>
        <w:t>atención</w:t>
      </w:r>
      <w:proofErr w:type="spellEnd"/>
      <w:r w:rsidRPr="00C15E87">
        <w:rPr>
          <w:b/>
          <w:bCs/>
          <w:color w:val="231F20"/>
          <w:spacing w:val="-6"/>
        </w:rPr>
        <w:t xml:space="preserve"> </w:t>
      </w:r>
      <w:r w:rsidRPr="00C15E87">
        <w:rPr>
          <w:b/>
          <w:bCs/>
          <w:color w:val="231F20"/>
        </w:rPr>
        <w:t>sanitaria</w:t>
      </w:r>
      <w:r w:rsidRPr="00C15E87">
        <w:rPr>
          <w:b/>
          <w:bCs/>
          <w:color w:val="231F20"/>
          <w:spacing w:val="-6"/>
        </w:rPr>
        <w:t xml:space="preserve"> </w:t>
      </w:r>
      <w:proofErr w:type="spellStart"/>
      <w:r w:rsidRPr="00C15E87">
        <w:rPr>
          <w:b/>
          <w:bCs/>
          <w:color w:val="231F20"/>
        </w:rPr>
        <w:t>específica</w:t>
      </w:r>
      <w:proofErr w:type="spellEnd"/>
      <w:r w:rsidRPr="00C15E87">
        <w:rPr>
          <w:b/>
          <w:bCs/>
          <w:color w:val="231F20"/>
          <w:spacing w:val="-6"/>
        </w:rPr>
        <w:t xml:space="preserve"> </w:t>
      </w:r>
      <w:proofErr w:type="spellStart"/>
      <w:r w:rsidRPr="00C15E87">
        <w:rPr>
          <w:b/>
          <w:bCs/>
          <w:color w:val="231F20"/>
        </w:rPr>
        <w:t>en</w:t>
      </w:r>
      <w:proofErr w:type="spellEnd"/>
      <w:r w:rsidRPr="00C15E87">
        <w:rPr>
          <w:b/>
          <w:bCs/>
          <w:color w:val="231F20"/>
          <w:spacing w:val="-6"/>
        </w:rPr>
        <w:t xml:space="preserve"> </w:t>
      </w:r>
      <w:proofErr w:type="spellStart"/>
      <w:r w:rsidRPr="00C15E87">
        <w:rPr>
          <w:b/>
          <w:bCs/>
          <w:color w:val="231F20"/>
        </w:rPr>
        <w:t>centros</w:t>
      </w:r>
      <w:proofErr w:type="spellEnd"/>
      <w:r w:rsidRPr="00C15E87">
        <w:rPr>
          <w:b/>
          <w:bCs/>
          <w:color w:val="231F20"/>
          <w:spacing w:val="-6"/>
        </w:rPr>
        <w:t xml:space="preserve"> </w:t>
      </w:r>
      <w:proofErr w:type="spellStart"/>
      <w:r w:rsidRPr="00C15E87">
        <w:rPr>
          <w:b/>
          <w:bCs/>
          <w:color w:val="231F20"/>
        </w:rPr>
        <w:t>educativos</w:t>
      </w:r>
      <w:proofErr w:type="spellEnd"/>
      <w:r w:rsidRPr="00C15E87">
        <w:rPr>
          <w:b/>
          <w:bCs/>
          <w:color w:val="231F20"/>
        </w:rPr>
        <w:t>.</w:t>
      </w:r>
      <w:r w:rsidR="00AD527E">
        <w:rPr>
          <w:b/>
          <w:bCs/>
          <w:color w:val="231F20"/>
        </w:rPr>
        <w:t xml:space="preserve"> ANEXO 2</w:t>
      </w:r>
    </w:p>
    <w:p w14:paraId="7110A430" w14:textId="209817EB" w:rsidR="00984CFC" w:rsidRPr="00C15E87" w:rsidRDefault="00423E95" w:rsidP="0078694F">
      <w:pPr>
        <w:pStyle w:val="Prrafodelista"/>
        <w:numPr>
          <w:ilvl w:val="0"/>
          <w:numId w:val="66"/>
        </w:numPr>
        <w:tabs>
          <w:tab w:val="left" w:pos="837"/>
        </w:tabs>
        <w:spacing w:before="140" w:line="235" w:lineRule="auto"/>
        <w:ind w:right="113" w:hanging="142"/>
        <w:rPr>
          <w:b/>
          <w:bCs/>
        </w:rPr>
      </w:pPr>
      <w:proofErr w:type="spellStart"/>
      <w:r w:rsidRPr="00C15E87">
        <w:rPr>
          <w:b/>
          <w:bCs/>
          <w:color w:val="231F20"/>
        </w:rPr>
        <w:t>Ficha</w:t>
      </w:r>
      <w:proofErr w:type="spellEnd"/>
      <w:r w:rsidRPr="00C15E87">
        <w:rPr>
          <w:b/>
          <w:bCs/>
          <w:color w:val="231F20"/>
          <w:spacing w:val="-12"/>
        </w:rPr>
        <w:t xml:space="preserve"> </w:t>
      </w:r>
      <w:proofErr w:type="spellStart"/>
      <w:r w:rsidRPr="00C15E87">
        <w:rPr>
          <w:b/>
          <w:bCs/>
          <w:color w:val="231F20"/>
        </w:rPr>
        <w:t>individualizada</w:t>
      </w:r>
      <w:proofErr w:type="spellEnd"/>
      <w:r w:rsidRPr="00C15E87">
        <w:rPr>
          <w:b/>
          <w:bCs/>
          <w:color w:val="231F20"/>
          <w:spacing w:val="-11"/>
        </w:rPr>
        <w:t xml:space="preserve"> </w:t>
      </w:r>
      <w:r w:rsidRPr="00C15E87">
        <w:rPr>
          <w:b/>
          <w:bCs/>
          <w:color w:val="231F20"/>
        </w:rPr>
        <w:t>del</w:t>
      </w:r>
      <w:r w:rsidRPr="00C15E87">
        <w:rPr>
          <w:b/>
          <w:bCs/>
          <w:color w:val="231F20"/>
          <w:spacing w:val="-12"/>
        </w:rPr>
        <w:t xml:space="preserve"> </w:t>
      </w:r>
      <w:proofErr w:type="spellStart"/>
      <w:r w:rsidRPr="00C15E87">
        <w:rPr>
          <w:b/>
          <w:bCs/>
          <w:color w:val="231F20"/>
        </w:rPr>
        <w:t>alumno</w:t>
      </w:r>
      <w:proofErr w:type="spellEnd"/>
      <w:r w:rsidRPr="00C15E87">
        <w:rPr>
          <w:b/>
          <w:bCs/>
          <w:color w:val="231F20"/>
          <w:spacing w:val="-11"/>
        </w:rPr>
        <w:t xml:space="preserve"> </w:t>
      </w:r>
      <w:r w:rsidRPr="00C15E87">
        <w:rPr>
          <w:b/>
          <w:bCs/>
          <w:color w:val="231F20"/>
        </w:rPr>
        <w:t>o</w:t>
      </w:r>
      <w:r w:rsidRPr="00C15E87">
        <w:rPr>
          <w:b/>
          <w:bCs/>
          <w:color w:val="231F20"/>
          <w:spacing w:val="-12"/>
        </w:rPr>
        <w:t xml:space="preserve"> </w:t>
      </w:r>
      <w:r w:rsidRPr="00C15E87">
        <w:rPr>
          <w:b/>
          <w:bCs/>
          <w:color w:val="231F20"/>
        </w:rPr>
        <w:t>alumna,</w:t>
      </w:r>
      <w:r w:rsidRPr="00C15E87">
        <w:rPr>
          <w:b/>
          <w:bCs/>
          <w:color w:val="231F20"/>
          <w:spacing w:val="-11"/>
        </w:rPr>
        <w:t xml:space="preserve"> </w:t>
      </w:r>
      <w:proofErr w:type="spellStart"/>
      <w:r w:rsidRPr="00C15E87">
        <w:rPr>
          <w:b/>
          <w:bCs/>
          <w:color w:val="231F20"/>
        </w:rPr>
        <w:t>diagnóstico</w:t>
      </w:r>
      <w:proofErr w:type="spellEnd"/>
      <w:r w:rsidRPr="00C15E87">
        <w:rPr>
          <w:b/>
          <w:bCs/>
          <w:color w:val="231F20"/>
        </w:rPr>
        <w:t>,</w:t>
      </w:r>
      <w:r w:rsidRPr="00C15E87">
        <w:rPr>
          <w:b/>
          <w:bCs/>
          <w:color w:val="231F20"/>
          <w:spacing w:val="-12"/>
        </w:rPr>
        <w:t xml:space="preserve"> </w:t>
      </w:r>
      <w:proofErr w:type="spellStart"/>
      <w:r w:rsidRPr="00C15E87">
        <w:rPr>
          <w:b/>
          <w:bCs/>
          <w:color w:val="231F20"/>
        </w:rPr>
        <w:t>tratamiento</w:t>
      </w:r>
      <w:proofErr w:type="spellEnd"/>
      <w:r w:rsidRPr="00C15E87">
        <w:rPr>
          <w:b/>
          <w:bCs/>
          <w:color w:val="231F20"/>
          <w:spacing w:val="-11"/>
        </w:rPr>
        <w:t xml:space="preserve"> </w:t>
      </w:r>
      <w:r w:rsidRPr="00C15E87">
        <w:rPr>
          <w:b/>
          <w:bCs/>
          <w:color w:val="231F20"/>
        </w:rPr>
        <w:t>(</w:t>
      </w:r>
      <w:proofErr w:type="spellStart"/>
      <w:r w:rsidRPr="00C15E87">
        <w:rPr>
          <w:b/>
          <w:bCs/>
          <w:color w:val="231F20"/>
        </w:rPr>
        <w:t>informe</w:t>
      </w:r>
      <w:proofErr w:type="spellEnd"/>
      <w:r w:rsidRPr="00C15E87">
        <w:rPr>
          <w:b/>
          <w:bCs/>
          <w:color w:val="231F20"/>
          <w:spacing w:val="-12"/>
        </w:rPr>
        <w:t xml:space="preserve"> </w:t>
      </w:r>
      <w:proofErr w:type="spellStart"/>
      <w:r w:rsidRPr="00C15E87">
        <w:rPr>
          <w:b/>
          <w:bCs/>
          <w:color w:val="231F20"/>
        </w:rPr>
        <w:t>médico</w:t>
      </w:r>
      <w:proofErr w:type="spellEnd"/>
      <w:r w:rsidRPr="00C15E87">
        <w:rPr>
          <w:b/>
          <w:bCs/>
          <w:color w:val="231F20"/>
        </w:rPr>
        <w:t>)</w:t>
      </w:r>
      <w:r w:rsidRPr="00C15E87">
        <w:rPr>
          <w:b/>
          <w:bCs/>
          <w:color w:val="231F20"/>
          <w:spacing w:val="-11"/>
        </w:rPr>
        <w:t xml:space="preserve"> </w:t>
      </w:r>
      <w:r w:rsidRPr="00C15E87">
        <w:rPr>
          <w:b/>
          <w:bCs/>
          <w:color w:val="231F20"/>
        </w:rPr>
        <w:t>y</w:t>
      </w:r>
      <w:r w:rsidRPr="00C15E87">
        <w:rPr>
          <w:b/>
          <w:bCs/>
          <w:color w:val="231F20"/>
          <w:spacing w:val="-12"/>
        </w:rPr>
        <w:t xml:space="preserve"> </w:t>
      </w:r>
      <w:proofErr w:type="spellStart"/>
      <w:r w:rsidRPr="00C15E87">
        <w:rPr>
          <w:b/>
          <w:bCs/>
          <w:color w:val="231F20"/>
        </w:rPr>
        <w:t>recomen</w:t>
      </w:r>
      <w:proofErr w:type="spellEnd"/>
      <w:r w:rsidRPr="00C15E87">
        <w:rPr>
          <w:b/>
          <w:bCs/>
          <w:color w:val="231F20"/>
        </w:rPr>
        <w:t>-</w:t>
      </w:r>
      <w:r w:rsidRPr="00C15E87">
        <w:rPr>
          <w:b/>
          <w:bCs/>
          <w:color w:val="231F20"/>
          <w:spacing w:val="-47"/>
        </w:rPr>
        <w:t xml:space="preserve"> </w:t>
      </w:r>
      <w:proofErr w:type="spellStart"/>
      <w:r w:rsidRPr="00C15E87">
        <w:rPr>
          <w:b/>
          <w:bCs/>
          <w:color w:val="231F20"/>
        </w:rPr>
        <w:t>daciones</w:t>
      </w:r>
      <w:proofErr w:type="spellEnd"/>
      <w:r w:rsidRPr="00C15E87">
        <w:rPr>
          <w:b/>
          <w:bCs/>
          <w:color w:val="231F20"/>
          <w:spacing w:val="-2"/>
        </w:rPr>
        <w:t xml:space="preserve"> </w:t>
      </w:r>
      <w:proofErr w:type="spellStart"/>
      <w:r w:rsidRPr="00C15E87">
        <w:rPr>
          <w:b/>
          <w:bCs/>
          <w:color w:val="231F20"/>
        </w:rPr>
        <w:t>en</w:t>
      </w:r>
      <w:proofErr w:type="spellEnd"/>
      <w:r w:rsidRPr="00C15E87">
        <w:rPr>
          <w:b/>
          <w:bCs/>
          <w:color w:val="231F20"/>
        </w:rPr>
        <w:t xml:space="preserve"> </w:t>
      </w:r>
      <w:proofErr w:type="spellStart"/>
      <w:r w:rsidRPr="00C15E87">
        <w:rPr>
          <w:b/>
          <w:bCs/>
          <w:color w:val="231F20"/>
        </w:rPr>
        <w:t>situación</w:t>
      </w:r>
      <w:proofErr w:type="spellEnd"/>
      <w:r w:rsidRPr="00C15E87">
        <w:rPr>
          <w:b/>
          <w:bCs/>
          <w:color w:val="231F20"/>
          <w:spacing w:val="-1"/>
        </w:rPr>
        <w:t xml:space="preserve"> </w:t>
      </w:r>
      <w:r w:rsidRPr="00C15E87">
        <w:rPr>
          <w:b/>
          <w:bCs/>
          <w:color w:val="231F20"/>
        </w:rPr>
        <w:t>de</w:t>
      </w:r>
      <w:r w:rsidRPr="00C15E87">
        <w:rPr>
          <w:b/>
          <w:bCs/>
          <w:color w:val="231F20"/>
          <w:spacing w:val="-1"/>
        </w:rPr>
        <w:t xml:space="preserve"> </w:t>
      </w:r>
      <w:proofErr w:type="spellStart"/>
      <w:r w:rsidRPr="00C15E87">
        <w:rPr>
          <w:b/>
          <w:bCs/>
          <w:color w:val="231F20"/>
        </w:rPr>
        <w:t>urgencia</w:t>
      </w:r>
      <w:proofErr w:type="spellEnd"/>
      <w:r w:rsidRPr="00C15E87">
        <w:rPr>
          <w:b/>
          <w:bCs/>
          <w:color w:val="231F20"/>
        </w:rPr>
        <w:t>.</w:t>
      </w:r>
      <w:r w:rsidR="00AD527E">
        <w:rPr>
          <w:b/>
          <w:bCs/>
          <w:color w:val="231F20"/>
        </w:rPr>
        <w:t xml:space="preserve"> ANEXO 3</w:t>
      </w:r>
    </w:p>
    <w:p w14:paraId="2677AE6B" w14:textId="7841D7DF" w:rsidR="00984CFC" w:rsidRPr="00C15E87" w:rsidRDefault="00423E95" w:rsidP="0078694F">
      <w:pPr>
        <w:pStyle w:val="Prrafodelista"/>
        <w:numPr>
          <w:ilvl w:val="0"/>
          <w:numId w:val="66"/>
        </w:numPr>
        <w:tabs>
          <w:tab w:val="left" w:pos="840"/>
        </w:tabs>
        <w:spacing w:before="1" w:line="235" w:lineRule="auto"/>
        <w:ind w:right="113" w:hanging="142"/>
        <w:rPr>
          <w:b/>
          <w:bCs/>
        </w:rPr>
      </w:pPr>
      <w:proofErr w:type="spellStart"/>
      <w:r w:rsidRPr="00C15E87">
        <w:rPr>
          <w:b/>
          <w:bCs/>
          <w:color w:val="231F20"/>
        </w:rPr>
        <w:t>Solicitud</w:t>
      </w:r>
      <w:proofErr w:type="spellEnd"/>
      <w:r w:rsidRPr="00C15E87">
        <w:rPr>
          <w:b/>
          <w:bCs/>
          <w:color w:val="231F20"/>
          <w:spacing w:val="-7"/>
        </w:rPr>
        <w:t xml:space="preserve"> </w:t>
      </w:r>
      <w:r w:rsidRPr="00C15E87">
        <w:rPr>
          <w:b/>
          <w:bCs/>
          <w:color w:val="231F20"/>
        </w:rPr>
        <w:t>y</w:t>
      </w:r>
      <w:r w:rsidRPr="00C15E87">
        <w:rPr>
          <w:b/>
          <w:bCs/>
          <w:color w:val="231F20"/>
          <w:spacing w:val="-6"/>
        </w:rPr>
        <w:t xml:space="preserve"> </w:t>
      </w:r>
      <w:proofErr w:type="spellStart"/>
      <w:r w:rsidRPr="00C15E87">
        <w:rPr>
          <w:b/>
          <w:bCs/>
          <w:color w:val="231F20"/>
        </w:rPr>
        <w:t>consentimiento</w:t>
      </w:r>
      <w:proofErr w:type="spellEnd"/>
      <w:r w:rsidRPr="00C15E87">
        <w:rPr>
          <w:b/>
          <w:bCs/>
          <w:color w:val="231F20"/>
          <w:spacing w:val="-7"/>
        </w:rPr>
        <w:t xml:space="preserve"> </w:t>
      </w:r>
      <w:r w:rsidRPr="00C15E87">
        <w:rPr>
          <w:b/>
          <w:bCs/>
          <w:color w:val="231F20"/>
        </w:rPr>
        <w:t>de</w:t>
      </w:r>
      <w:r w:rsidRPr="00C15E87">
        <w:rPr>
          <w:b/>
          <w:bCs/>
          <w:color w:val="231F20"/>
          <w:spacing w:val="-7"/>
        </w:rPr>
        <w:t xml:space="preserve"> </w:t>
      </w:r>
      <w:r w:rsidRPr="00C15E87">
        <w:rPr>
          <w:b/>
          <w:bCs/>
          <w:color w:val="231F20"/>
        </w:rPr>
        <w:t>la</w:t>
      </w:r>
      <w:r w:rsidRPr="00C15E87">
        <w:rPr>
          <w:b/>
          <w:bCs/>
          <w:color w:val="231F20"/>
          <w:spacing w:val="-8"/>
        </w:rPr>
        <w:t xml:space="preserve"> </w:t>
      </w:r>
      <w:r w:rsidRPr="00C15E87">
        <w:rPr>
          <w:b/>
          <w:bCs/>
          <w:color w:val="231F20"/>
        </w:rPr>
        <w:t>familia</w:t>
      </w:r>
      <w:r w:rsidRPr="00C15E87">
        <w:rPr>
          <w:b/>
          <w:bCs/>
          <w:color w:val="231F20"/>
          <w:spacing w:val="-6"/>
        </w:rPr>
        <w:t xml:space="preserve"> </w:t>
      </w:r>
      <w:r w:rsidRPr="00C15E87">
        <w:rPr>
          <w:b/>
          <w:bCs/>
          <w:color w:val="231F20"/>
        </w:rPr>
        <w:t>para</w:t>
      </w:r>
      <w:r w:rsidRPr="00C15E87">
        <w:rPr>
          <w:b/>
          <w:bCs/>
          <w:color w:val="231F20"/>
          <w:spacing w:val="-7"/>
        </w:rPr>
        <w:t xml:space="preserve"> </w:t>
      </w:r>
      <w:r w:rsidRPr="00C15E87">
        <w:rPr>
          <w:b/>
          <w:bCs/>
          <w:color w:val="231F20"/>
        </w:rPr>
        <w:t>la</w:t>
      </w:r>
      <w:r w:rsidRPr="00C15E87">
        <w:rPr>
          <w:b/>
          <w:bCs/>
          <w:color w:val="231F20"/>
          <w:spacing w:val="-6"/>
        </w:rPr>
        <w:t xml:space="preserve"> </w:t>
      </w:r>
      <w:proofErr w:type="spellStart"/>
      <w:r w:rsidRPr="00C15E87">
        <w:rPr>
          <w:b/>
          <w:bCs/>
          <w:color w:val="231F20"/>
        </w:rPr>
        <w:t>administración</w:t>
      </w:r>
      <w:proofErr w:type="spellEnd"/>
      <w:r w:rsidRPr="00C15E87">
        <w:rPr>
          <w:b/>
          <w:bCs/>
          <w:color w:val="231F20"/>
          <w:spacing w:val="-7"/>
        </w:rPr>
        <w:t xml:space="preserve"> </w:t>
      </w:r>
      <w:r w:rsidRPr="00C15E87">
        <w:rPr>
          <w:b/>
          <w:bCs/>
          <w:color w:val="231F20"/>
        </w:rPr>
        <w:t>de</w:t>
      </w:r>
      <w:r w:rsidRPr="00C15E87">
        <w:rPr>
          <w:b/>
          <w:bCs/>
          <w:color w:val="231F20"/>
          <w:spacing w:val="-7"/>
        </w:rPr>
        <w:t xml:space="preserve"> </w:t>
      </w:r>
      <w:proofErr w:type="spellStart"/>
      <w:r w:rsidRPr="00C15E87">
        <w:rPr>
          <w:b/>
          <w:bCs/>
          <w:color w:val="231F20"/>
        </w:rPr>
        <w:t>medicamentos</w:t>
      </w:r>
      <w:proofErr w:type="spellEnd"/>
      <w:r w:rsidRPr="00C15E87">
        <w:rPr>
          <w:b/>
          <w:bCs/>
          <w:color w:val="231F20"/>
          <w:spacing w:val="-6"/>
        </w:rPr>
        <w:t xml:space="preserve"> </w:t>
      </w:r>
      <w:r w:rsidRPr="00C15E87">
        <w:rPr>
          <w:b/>
          <w:bCs/>
          <w:color w:val="231F20"/>
        </w:rPr>
        <w:t>y</w:t>
      </w:r>
      <w:r w:rsidRPr="00C15E87">
        <w:rPr>
          <w:b/>
          <w:bCs/>
          <w:color w:val="231F20"/>
          <w:spacing w:val="-7"/>
        </w:rPr>
        <w:t xml:space="preserve"> </w:t>
      </w:r>
      <w:proofErr w:type="spellStart"/>
      <w:r w:rsidRPr="00C15E87">
        <w:rPr>
          <w:b/>
          <w:bCs/>
          <w:color w:val="231F20"/>
        </w:rPr>
        <w:t>actuaciones</w:t>
      </w:r>
      <w:proofErr w:type="spellEnd"/>
      <w:r w:rsidRPr="00C15E87">
        <w:rPr>
          <w:b/>
          <w:bCs/>
          <w:color w:val="231F20"/>
          <w:spacing w:val="-6"/>
        </w:rPr>
        <w:t xml:space="preserve"> </w:t>
      </w:r>
      <w:proofErr w:type="spellStart"/>
      <w:r w:rsidRPr="00C15E87">
        <w:rPr>
          <w:b/>
          <w:bCs/>
          <w:color w:val="231F20"/>
        </w:rPr>
        <w:t>en</w:t>
      </w:r>
      <w:proofErr w:type="spellEnd"/>
      <w:r w:rsidRPr="00C15E87">
        <w:rPr>
          <w:b/>
          <w:bCs/>
          <w:color w:val="231F20"/>
          <w:spacing w:val="-47"/>
        </w:rPr>
        <w:t xml:space="preserve"> </w:t>
      </w:r>
      <w:proofErr w:type="spellStart"/>
      <w:r w:rsidRPr="00C15E87">
        <w:rPr>
          <w:b/>
          <w:bCs/>
          <w:color w:val="231F20"/>
        </w:rPr>
        <w:t>caso</w:t>
      </w:r>
      <w:proofErr w:type="spellEnd"/>
      <w:r w:rsidRPr="00C15E87">
        <w:rPr>
          <w:b/>
          <w:bCs/>
          <w:color w:val="231F20"/>
          <w:spacing w:val="-2"/>
        </w:rPr>
        <w:t xml:space="preserve"> </w:t>
      </w:r>
      <w:r w:rsidRPr="00C15E87">
        <w:rPr>
          <w:b/>
          <w:bCs/>
          <w:color w:val="231F20"/>
        </w:rPr>
        <w:t>de</w:t>
      </w:r>
      <w:r w:rsidRPr="00C15E87">
        <w:rPr>
          <w:b/>
          <w:bCs/>
          <w:color w:val="231F20"/>
          <w:spacing w:val="-1"/>
        </w:rPr>
        <w:t xml:space="preserve"> </w:t>
      </w:r>
      <w:proofErr w:type="spellStart"/>
      <w:r w:rsidRPr="00C15E87">
        <w:rPr>
          <w:b/>
          <w:bCs/>
          <w:color w:val="231F20"/>
        </w:rPr>
        <w:t>necesidad</w:t>
      </w:r>
      <w:proofErr w:type="spellEnd"/>
      <w:r w:rsidRPr="00C15E87">
        <w:rPr>
          <w:b/>
          <w:bCs/>
          <w:color w:val="231F20"/>
        </w:rPr>
        <w:t>.</w:t>
      </w:r>
      <w:r w:rsidR="00AD527E">
        <w:rPr>
          <w:b/>
          <w:bCs/>
          <w:color w:val="231F20"/>
        </w:rPr>
        <w:t xml:space="preserve"> ANEXO 4</w:t>
      </w:r>
    </w:p>
    <w:p w14:paraId="586AF558" w14:textId="31DF1596" w:rsidR="00984CFC" w:rsidRPr="00C15E87" w:rsidRDefault="00423E95" w:rsidP="0078694F">
      <w:pPr>
        <w:pStyle w:val="Prrafodelista"/>
        <w:numPr>
          <w:ilvl w:val="0"/>
          <w:numId w:val="66"/>
        </w:numPr>
        <w:tabs>
          <w:tab w:val="left" w:pos="842"/>
        </w:tabs>
        <w:spacing w:line="264" w:lineRule="exact"/>
        <w:ind w:left="841" w:hanging="118"/>
        <w:rPr>
          <w:b/>
          <w:bCs/>
        </w:rPr>
      </w:pPr>
      <w:proofErr w:type="spellStart"/>
      <w:r w:rsidRPr="00C15E87">
        <w:rPr>
          <w:b/>
          <w:bCs/>
          <w:color w:val="231F20"/>
        </w:rPr>
        <w:t>Registro</w:t>
      </w:r>
      <w:proofErr w:type="spellEnd"/>
      <w:r w:rsidRPr="00C15E87">
        <w:rPr>
          <w:b/>
          <w:bCs/>
          <w:color w:val="231F20"/>
          <w:spacing w:val="-5"/>
        </w:rPr>
        <w:t xml:space="preserve"> </w:t>
      </w:r>
      <w:r w:rsidRPr="00C15E87">
        <w:rPr>
          <w:b/>
          <w:bCs/>
          <w:color w:val="231F20"/>
        </w:rPr>
        <w:t>de</w:t>
      </w:r>
      <w:r w:rsidRPr="00C15E87">
        <w:rPr>
          <w:b/>
          <w:bCs/>
          <w:color w:val="231F20"/>
          <w:spacing w:val="-5"/>
        </w:rPr>
        <w:t xml:space="preserve"> </w:t>
      </w:r>
      <w:r w:rsidRPr="00C15E87">
        <w:rPr>
          <w:b/>
          <w:bCs/>
          <w:color w:val="231F20"/>
        </w:rPr>
        <w:t>la</w:t>
      </w:r>
      <w:r w:rsidRPr="00C15E87">
        <w:rPr>
          <w:b/>
          <w:bCs/>
          <w:color w:val="231F20"/>
          <w:spacing w:val="-5"/>
        </w:rPr>
        <w:t xml:space="preserve"> </w:t>
      </w:r>
      <w:proofErr w:type="spellStart"/>
      <w:r w:rsidRPr="00C15E87">
        <w:rPr>
          <w:b/>
          <w:bCs/>
          <w:color w:val="231F20"/>
        </w:rPr>
        <w:t>administración</w:t>
      </w:r>
      <w:proofErr w:type="spellEnd"/>
      <w:r w:rsidRPr="00C15E87">
        <w:rPr>
          <w:b/>
          <w:bCs/>
          <w:color w:val="231F20"/>
          <w:spacing w:val="-5"/>
        </w:rPr>
        <w:t xml:space="preserve"> </w:t>
      </w:r>
      <w:r w:rsidRPr="00C15E87">
        <w:rPr>
          <w:b/>
          <w:bCs/>
          <w:color w:val="231F20"/>
        </w:rPr>
        <w:t>de</w:t>
      </w:r>
      <w:r w:rsidRPr="00C15E87">
        <w:rPr>
          <w:b/>
          <w:bCs/>
          <w:color w:val="231F20"/>
          <w:spacing w:val="-5"/>
        </w:rPr>
        <w:t xml:space="preserve"> </w:t>
      </w:r>
      <w:proofErr w:type="spellStart"/>
      <w:r w:rsidRPr="00C15E87">
        <w:rPr>
          <w:b/>
          <w:bCs/>
          <w:color w:val="231F20"/>
        </w:rPr>
        <w:t>medicamentos</w:t>
      </w:r>
      <w:proofErr w:type="spellEnd"/>
      <w:r w:rsidRPr="00C15E87">
        <w:rPr>
          <w:b/>
          <w:bCs/>
          <w:color w:val="231F20"/>
          <w:spacing w:val="-5"/>
        </w:rPr>
        <w:t xml:space="preserve"> </w:t>
      </w:r>
      <w:r w:rsidRPr="00C15E87">
        <w:rPr>
          <w:b/>
          <w:bCs/>
          <w:color w:val="231F20"/>
        </w:rPr>
        <w:t>y</w:t>
      </w:r>
      <w:r w:rsidRPr="00C15E87">
        <w:rPr>
          <w:b/>
          <w:bCs/>
          <w:color w:val="231F20"/>
          <w:spacing w:val="-4"/>
        </w:rPr>
        <w:t xml:space="preserve"> </w:t>
      </w:r>
      <w:proofErr w:type="spellStart"/>
      <w:r w:rsidRPr="00C15E87">
        <w:rPr>
          <w:b/>
          <w:bCs/>
          <w:color w:val="231F20"/>
        </w:rPr>
        <w:t>otras</w:t>
      </w:r>
      <w:proofErr w:type="spellEnd"/>
      <w:r w:rsidRPr="00C15E87">
        <w:rPr>
          <w:b/>
          <w:bCs/>
          <w:color w:val="231F20"/>
          <w:spacing w:val="-5"/>
        </w:rPr>
        <w:t xml:space="preserve"> </w:t>
      </w:r>
      <w:proofErr w:type="spellStart"/>
      <w:r w:rsidRPr="00C15E87">
        <w:rPr>
          <w:b/>
          <w:bCs/>
          <w:color w:val="231F20"/>
        </w:rPr>
        <w:t>actuaciones</w:t>
      </w:r>
      <w:proofErr w:type="spellEnd"/>
      <w:r w:rsidRPr="00C15E87">
        <w:rPr>
          <w:b/>
          <w:bCs/>
          <w:color w:val="231F20"/>
        </w:rPr>
        <w:t>.</w:t>
      </w:r>
      <w:r w:rsidR="00AD527E">
        <w:rPr>
          <w:b/>
          <w:bCs/>
          <w:color w:val="231F20"/>
        </w:rPr>
        <w:t xml:space="preserve"> ANEXO 5</w:t>
      </w:r>
    </w:p>
    <w:p w14:paraId="1A530CD5" w14:textId="7BC98C77" w:rsidR="00984CFC" w:rsidRPr="00C15E87" w:rsidRDefault="00423E95" w:rsidP="0078694F">
      <w:pPr>
        <w:pStyle w:val="Prrafodelista"/>
        <w:numPr>
          <w:ilvl w:val="0"/>
          <w:numId w:val="66"/>
        </w:numPr>
        <w:tabs>
          <w:tab w:val="left" w:pos="842"/>
        </w:tabs>
        <w:spacing w:line="264" w:lineRule="exact"/>
        <w:ind w:left="841" w:hanging="118"/>
        <w:rPr>
          <w:b/>
          <w:bCs/>
        </w:rPr>
      </w:pPr>
      <w:r w:rsidRPr="00C15E87">
        <w:rPr>
          <w:b/>
          <w:bCs/>
          <w:color w:val="231F20"/>
        </w:rPr>
        <w:t>Plantilla</w:t>
      </w:r>
      <w:r w:rsidRPr="00C15E87">
        <w:rPr>
          <w:b/>
          <w:bCs/>
          <w:color w:val="231F20"/>
          <w:spacing w:val="-9"/>
        </w:rPr>
        <w:t xml:space="preserve"> </w:t>
      </w:r>
      <w:proofErr w:type="spellStart"/>
      <w:r w:rsidRPr="00C15E87">
        <w:rPr>
          <w:b/>
          <w:bCs/>
          <w:color w:val="231F20"/>
        </w:rPr>
        <w:t>actividades</w:t>
      </w:r>
      <w:proofErr w:type="spellEnd"/>
      <w:r w:rsidRPr="00C15E87">
        <w:rPr>
          <w:b/>
          <w:bCs/>
          <w:color w:val="231F20"/>
          <w:spacing w:val="-8"/>
        </w:rPr>
        <w:t xml:space="preserve"> </w:t>
      </w:r>
      <w:proofErr w:type="spellStart"/>
      <w:r w:rsidRPr="00C15E87">
        <w:rPr>
          <w:b/>
          <w:bCs/>
          <w:color w:val="231F20"/>
        </w:rPr>
        <w:t>extraescolares</w:t>
      </w:r>
      <w:proofErr w:type="spellEnd"/>
      <w:r w:rsidRPr="00C15E87">
        <w:rPr>
          <w:b/>
          <w:bCs/>
          <w:color w:val="231F20"/>
        </w:rPr>
        <w:t>.</w:t>
      </w:r>
      <w:r w:rsidR="00AD527E">
        <w:rPr>
          <w:b/>
          <w:bCs/>
          <w:color w:val="231F20"/>
        </w:rPr>
        <w:t xml:space="preserve"> ANEXO 6</w:t>
      </w:r>
    </w:p>
    <w:p w14:paraId="7F201560" w14:textId="4D44F9DD" w:rsidR="00984CFC" w:rsidRPr="00C15E87" w:rsidRDefault="00423E95" w:rsidP="0078694F">
      <w:pPr>
        <w:pStyle w:val="Prrafodelista"/>
        <w:numPr>
          <w:ilvl w:val="0"/>
          <w:numId w:val="66"/>
        </w:numPr>
        <w:tabs>
          <w:tab w:val="left" w:pos="842"/>
        </w:tabs>
        <w:spacing w:before="2" w:line="235" w:lineRule="auto"/>
        <w:ind w:left="837" w:right="1869" w:hanging="114"/>
        <w:rPr>
          <w:b/>
          <w:bCs/>
        </w:rPr>
      </w:pPr>
      <w:proofErr w:type="spellStart"/>
      <w:r w:rsidRPr="00C15E87">
        <w:rPr>
          <w:b/>
          <w:bCs/>
          <w:color w:val="231F20"/>
        </w:rPr>
        <w:t>Ficha</w:t>
      </w:r>
      <w:proofErr w:type="spellEnd"/>
      <w:r w:rsidRPr="00C15E87">
        <w:rPr>
          <w:b/>
          <w:bCs/>
          <w:color w:val="231F20"/>
          <w:spacing w:val="-8"/>
        </w:rPr>
        <w:t xml:space="preserve"> </w:t>
      </w:r>
      <w:r w:rsidRPr="00C15E87">
        <w:rPr>
          <w:b/>
          <w:bCs/>
          <w:color w:val="231F20"/>
        </w:rPr>
        <w:t>de</w:t>
      </w:r>
      <w:r w:rsidRPr="00C15E87">
        <w:rPr>
          <w:b/>
          <w:bCs/>
          <w:color w:val="231F20"/>
          <w:spacing w:val="-7"/>
        </w:rPr>
        <w:t xml:space="preserve"> </w:t>
      </w:r>
      <w:proofErr w:type="spellStart"/>
      <w:r w:rsidRPr="00C15E87">
        <w:rPr>
          <w:b/>
          <w:bCs/>
          <w:color w:val="231F20"/>
        </w:rPr>
        <w:t>inscripción</w:t>
      </w:r>
      <w:proofErr w:type="spellEnd"/>
      <w:r w:rsidRPr="00C15E87">
        <w:rPr>
          <w:b/>
          <w:bCs/>
          <w:color w:val="231F20"/>
          <w:spacing w:val="-8"/>
        </w:rPr>
        <w:t xml:space="preserve"> </w:t>
      </w:r>
      <w:proofErr w:type="spellStart"/>
      <w:r w:rsidRPr="00C15E87">
        <w:rPr>
          <w:b/>
          <w:bCs/>
          <w:color w:val="231F20"/>
        </w:rPr>
        <w:t>en</w:t>
      </w:r>
      <w:proofErr w:type="spellEnd"/>
      <w:r w:rsidRPr="00C15E87">
        <w:rPr>
          <w:b/>
          <w:bCs/>
          <w:color w:val="231F20"/>
          <w:spacing w:val="-6"/>
        </w:rPr>
        <w:t xml:space="preserve"> </w:t>
      </w:r>
      <w:proofErr w:type="spellStart"/>
      <w:r w:rsidRPr="00C15E87">
        <w:rPr>
          <w:b/>
          <w:bCs/>
          <w:color w:val="231F20"/>
        </w:rPr>
        <w:t>actividades</w:t>
      </w:r>
      <w:proofErr w:type="spellEnd"/>
      <w:r w:rsidRPr="00C15E87">
        <w:rPr>
          <w:b/>
          <w:bCs/>
          <w:color w:val="231F20"/>
          <w:spacing w:val="-7"/>
        </w:rPr>
        <w:t xml:space="preserve"> </w:t>
      </w:r>
      <w:proofErr w:type="spellStart"/>
      <w:r w:rsidRPr="00C15E87">
        <w:rPr>
          <w:b/>
          <w:bCs/>
          <w:color w:val="231F20"/>
        </w:rPr>
        <w:t>extraescolares</w:t>
      </w:r>
      <w:proofErr w:type="spellEnd"/>
      <w:r w:rsidRPr="00C15E87">
        <w:rPr>
          <w:b/>
          <w:bCs/>
          <w:color w:val="231F20"/>
          <w:spacing w:val="-7"/>
        </w:rPr>
        <w:t xml:space="preserve"> </w:t>
      </w:r>
      <w:proofErr w:type="spellStart"/>
      <w:r w:rsidRPr="00C15E87">
        <w:rPr>
          <w:b/>
          <w:bCs/>
          <w:color w:val="231F20"/>
        </w:rPr>
        <w:t>gratuitas</w:t>
      </w:r>
      <w:proofErr w:type="spellEnd"/>
      <w:r w:rsidRPr="00C15E87">
        <w:rPr>
          <w:b/>
          <w:bCs/>
          <w:color w:val="231F20"/>
          <w:spacing w:val="-7"/>
        </w:rPr>
        <w:t xml:space="preserve"> </w:t>
      </w:r>
      <w:r w:rsidRPr="00C15E87">
        <w:rPr>
          <w:b/>
          <w:bCs/>
          <w:color w:val="231F20"/>
        </w:rPr>
        <w:t>de</w:t>
      </w:r>
      <w:r w:rsidRPr="00C15E87">
        <w:rPr>
          <w:b/>
          <w:bCs/>
          <w:color w:val="231F20"/>
          <w:spacing w:val="-8"/>
        </w:rPr>
        <w:t xml:space="preserve"> </w:t>
      </w:r>
      <w:proofErr w:type="spellStart"/>
      <w:r w:rsidRPr="00C15E87">
        <w:rPr>
          <w:b/>
          <w:bCs/>
          <w:color w:val="231F20"/>
        </w:rPr>
        <w:t>oferta</w:t>
      </w:r>
      <w:proofErr w:type="spellEnd"/>
      <w:r w:rsidRPr="00C15E87">
        <w:rPr>
          <w:b/>
          <w:bCs/>
          <w:color w:val="231F20"/>
          <w:spacing w:val="-7"/>
        </w:rPr>
        <w:t xml:space="preserve"> </w:t>
      </w:r>
      <w:proofErr w:type="spellStart"/>
      <w:r w:rsidRPr="00C15E87">
        <w:rPr>
          <w:b/>
          <w:bCs/>
          <w:color w:val="231F20"/>
        </w:rPr>
        <w:t>obligada</w:t>
      </w:r>
      <w:proofErr w:type="spellEnd"/>
      <w:r w:rsidRPr="00C15E87">
        <w:rPr>
          <w:b/>
          <w:bCs/>
          <w:color w:val="231F20"/>
          <w:spacing w:val="-47"/>
        </w:rPr>
        <w:t xml:space="preserve"> </w:t>
      </w:r>
      <w:r w:rsidRPr="00C15E87">
        <w:rPr>
          <w:b/>
          <w:bCs/>
          <w:color w:val="231F20"/>
        </w:rPr>
        <w:t>para</w:t>
      </w:r>
      <w:r w:rsidRPr="00C15E87">
        <w:rPr>
          <w:b/>
          <w:bCs/>
          <w:color w:val="231F20"/>
          <w:spacing w:val="-2"/>
        </w:rPr>
        <w:t xml:space="preserve"> </w:t>
      </w:r>
      <w:proofErr w:type="spellStart"/>
      <w:r w:rsidRPr="00C15E87">
        <w:rPr>
          <w:b/>
          <w:bCs/>
          <w:color w:val="231F20"/>
        </w:rPr>
        <w:t>el</w:t>
      </w:r>
      <w:proofErr w:type="spellEnd"/>
      <w:r w:rsidRPr="00C15E87">
        <w:rPr>
          <w:b/>
          <w:bCs/>
          <w:color w:val="231F20"/>
        </w:rPr>
        <w:t xml:space="preserve"> </w:t>
      </w:r>
      <w:proofErr w:type="spellStart"/>
      <w:r w:rsidRPr="00C15E87">
        <w:rPr>
          <w:b/>
          <w:bCs/>
          <w:color w:val="231F20"/>
        </w:rPr>
        <w:t>centro</w:t>
      </w:r>
      <w:proofErr w:type="spellEnd"/>
      <w:r w:rsidRPr="00C15E87">
        <w:rPr>
          <w:b/>
          <w:bCs/>
          <w:color w:val="231F20"/>
        </w:rPr>
        <w:t>.</w:t>
      </w:r>
      <w:r w:rsidR="00AD527E">
        <w:rPr>
          <w:b/>
          <w:bCs/>
          <w:color w:val="231F20"/>
        </w:rPr>
        <w:t xml:space="preserve"> ANEXO 7</w:t>
      </w:r>
    </w:p>
    <w:p w14:paraId="5D609D11" w14:textId="3BFAC433" w:rsidR="00AD527E" w:rsidRPr="00AD527E" w:rsidRDefault="00423E95" w:rsidP="00AD527E">
      <w:pPr>
        <w:pStyle w:val="Prrafodelista"/>
        <w:numPr>
          <w:ilvl w:val="0"/>
          <w:numId w:val="66"/>
        </w:numPr>
        <w:tabs>
          <w:tab w:val="left" w:pos="842"/>
        </w:tabs>
        <w:spacing w:line="264" w:lineRule="exact"/>
        <w:ind w:left="841" w:hanging="118"/>
        <w:rPr>
          <w:b/>
          <w:bCs/>
        </w:rPr>
      </w:pPr>
      <w:proofErr w:type="spellStart"/>
      <w:r w:rsidRPr="00C15E87">
        <w:rPr>
          <w:b/>
          <w:bCs/>
          <w:color w:val="231F20"/>
        </w:rPr>
        <w:t>Modelos</w:t>
      </w:r>
      <w:proofErr w:type="spellEnd"/>
      <w:r w:rsidRPr="00C15E87">
        <w:rPr>
          <w:b/>
          <w:bCs/>
          <w:color w:val="231F20"/>
          <w:spacing w:val="-7"/>
        </w:rPr>
        <w:t xml:space="preserve"> </w:t>
      </w:r>
      <w:proofErr w:type="spellStart"/>
      <w:r w:rsidRPr="00C15E87">
        <w:rPr>
          <w:b/>
          <w:bCs/>
          <w:color w:val="231F20"/>
        </w:rPr>
        <w:t>justificaciones</w:t>
      </w:r>
      <w:proofErr w:type="spellEnd"/>
      <w:r w:rsidRPr="00C15E87">
        <w:rPr>
          <w:b/>
          <w:bCs/>
          <w:color w:val="231F20"/>
          <w:spacing w:val="-8"/>
        </w:rPr>
        <w:t xml:space="preserve"> </w:t>
      </w:r>
      <w:proofErr w:type="spellStart"/>
      <w:r w:rsidRPr="00C15E87">
        <w:rPr>
          <w:b/>
          <w:bCs/>
          <w:color w:val="231F20"/>
        </w:rPr>
        <w:t>faltas</w:t>
      </w:r>
      <w:proofErr w:type="spellEnd"/>
      <w:r w:rsidRPr="00C15E87">
        <w:rPr>
          <w:b/>
          <w:bCs/>
          <w:color w:val="231F20"/>
          <w:spacing w:val="-7"/>
        </w:rPr>
        <w:t xml:space="preserve"> </w:t>
      </w:r>
      <w:proofErr w:type="spellStart"/>
      <w:r w:rsidRPr="00C15E87">
        <w:rPr>
          <w:b/>
          <w:bCs/>
          <w:color w:val="231F20"/>
        </w:rPr>
        <w:t>escolares</w:t>
      </w:r>
      <w:proofErr w:type="spellEnd"/>
      <w:r w:rsidRPr="00C15E87">
        <w:rPr>
          <w:b/>
          <w:bCs/>
          <w:color w:val="231F20"/>
        </w:rPr>
        <w:t>.</w:t>
      </w:r>
      <w:r w:rsidR="00AD527E">
        <w:rPr>
          <w:b/>
          <w:bCs/>
          <w:color w:val="231F20"/>
        </w:rPr>
        <w:t xml:space="preserve"> ANEXO 8</w:t>
      </w:r>
    </w:p>
    <w:p w14:paraId="63D021A8" w14:textId="73798A93" w:rsidR="00984CFC" w:rsidRPr="00C15E87" w:rsidRDefault="00423E95" w:rsidP="0078694F">
      <w:pPr>
        <w:pStyle w:val="Prrafodelista"/>
        <w:numPr>
          <w:ilvl w:val="0"/>
          <w:numId w:val="66"/>
        </w:numPr>
        <w:tabs>
          <w:tab w:val="left" w:pos="842"/>
        </w:tabs>
        <w:spacing w:line="264" w:lineRule="exact"/>
        <w:ind w:left="841" w:hanging="118"/>
        <w:rPr>
          <w:b/>
          <w:bCs/>
        </w:rPr>
      </w:pPr>
      <w:proofErr w:type="spellStart"/>
      <w:r w:rsidRPr="00C15E87">
        <w:rPr>
          <w:b/>
          <w:bCs/>
          <w:color w:val="231F20"/>
        </w:rPr>
        <w:t>Modelo</w:t>
      </w:r>
      <w:proofErr w:type="spellEnd"/>
      <w:r w:rsidRPr="00C15E87">
        <w:rPr>
          <w:b/>
          <w:bCs/>
          <w:color w:val="231F20"/>
          <w:spacing w:val="-7"/>
        </w:rPr>
        <w:t xml:space="preserve"> </w:t>
      </w:r>
      <w:r w:rsidRPr="00C15E87">
        <w:rPr>
          <w:b/>
          <w:bCs/>
          <w:color w:val="231F20"/>
        </w:rPr>
        <w:t>de</w:t>
      </w:r>
      <w:r w:rsidRPr="00C15E87">
        <w:rPr>
          <w:b/>
          <w:bCs/>
          <w:color w:val="231F20"/>
          <w:spacing w:val="-6"/>
        </w:rPr>
        <w:t xml:space="preserve"> </w:t>
      </w:r>
      <w:proofErr w:type="spellStart"/>
      <w:r w:rsidRPr="00C15E87">
        <w:rPr>
          <w:b/>
          <w:bCs/>
          <w:color w:val="231F20"/>
        </w:rPr>
        <w:t>petición</w:t>
      </w:r>
      <w:proofErr w:type="spellEnd"/>
      <w:r w:rsidRPr="00C15E87">
        <w:rPr>
          <w:b/>
          <w:bCs/>
          <w:color w:val="231F20"/>
          <w:spacing w:val="-7"/>
        </w:rPr>
        <w:t xml:space="preserve"> </w:t>
      </w:r>
      <w:r w:rsidRPr="00C15E87">
        <w:rPr>
          <w:b/>
          <w:bCs/>
          <w:color w:val="231F20"/>
        </w:rPr>
        <w:t>de</w:t>
      </w:r>
      <w:r w:rsidRPr="00C15E87">
        <w:rPr>
          <w:b/>
          <w:bCs/>
          <w:color w:val="231F20"/>
          <w:spacing w:val="-7"/>
        </w:rPr>
        <w:t xml:space="preserve"> </w:t>
      </w:r>
      <w:proofErr w:type="spellStart"/>
      <w:r w:rsidRPr="00C15E87">
        <w:rPr>
          <w:b/>
          <w:bCs/>
          <w:color w:val="231F20"/>
        </w:rPr>
        <w:t>entrevista</w:t>
      </w:r>
      <w:proofErr w:type="spellEnd"/>
      <w:r w:rsidRPr="00C15E87">
        <w:rPr>
          <w:b/>
          <w:bCs/>
          <w:color w:val="231F20"/>
          <w:spacing w:val="-7"/>
        </w:rPr>
        <w:t xml:space="preserve"> </w:t>
      </w:r>
      <w:r w:rsidRPr="00C15E87">
        <w:rPr>
          <w:b/>
          <w:bCs/>
          <w:color w:val="231F20"/>
        </w:rPr>
        <w:t>con</w:t>
      </w:r>
      <w:r w:rsidRPr="00C15E87">
        <w:rPr>
          <w:b/>
          <w:bCs/>
          <w:color w:val="231F20"/>
          <w:spacing w:val="-7"/>
        </w:rPr>
        <w:t xml:space="preserve"> </w:t>
      </w:r>
      <w:proofErr w:type="spellStart"/>
      <w:r w:rsidRPr="00C15E87">
        <w:rPr>
          <w:b/>
          <w:bCs/>
          <w:color w:val="231F20"/>
        </w:rPr>
        <w:t>docente</w:t>
      </w:r>
      <w:proofErr w:type="spellEnd"/>
      <w:r w:rsidRPr="00C15E87">
        <w:rPr>
          <w:b/>
          <w:bCs/>
          <w:color w:val="231F20"/>
        </w:rPr>
        <w:t>.</w:t>
      </w:r>
      <w:r w:rsidR="00AD527E">
        <w:rPr>
          <w:b/>
          <w:bCs/>
          <w:color w:val="231F20"/>
        </w:rPr>
        <w:t xml:space="preserve"> ANEXO 9</w:t>
      </w:r>
    </w:p>
    <w:p w14:paraId="42A8091E" w14:textId="1FF0BBFA" w:rsidR="00984CFC" w:rsidRPr="00C15E87" w:rsidRDefault="00423E95" w:rsidP="0078694F">
      <w:pPr>
        <w:pStyle w:val="Prrafodelista"/>
        <w:numPr>
          <w:ilvl w:val="0"/>
          <w:numId w:val="66"/>
        </w:numPr>
        <w:tabs>
          <w:tab w:val="left" w:pos="842"/>
        </w:tabs>
        <w:spacing w:line="266" w:lineRule="exact"/>
        <w:ind w:left="841" w:hanging="118"/>
        <w:rPr>
          <w:b/>
          <w:bCs/>
        </w:rPr>
      </w:pPr>
      <w:proofErr w:type="spellStart"/>
      <w:r w:rsidRPr="00C15E87">
        <w:rPr>
          <w:b/>
          <w:bCs/>
          <w:color w:val="231F20"/>
        </w:rPr>
        <w:t>Modelo</w:t>
      </w:r>
      <w:proofErr w:type="spellEnd"/>
      <w:r w:rsidRPr="00C15E87">
        <w:rPr>
          <w:b/>
          <w:bCs/>
          <w:color w:val="231F20"/>
          <w:spacing w:val="-6"/>
        </w:rPr>
        <w:t xml:space="preserve"> </w:t>
      </w:r>
      <w:r w:rsidRPr="00C15E87">
        <w:rPr>
          <w:b/>
          <w:bCs/>
          <w:color w:val="231F20"/>
        </w:rPr>
        <w:t>de</w:t>
      </w:r>
      <w:r w:rsidRPr="00C15E87">
        <w:rPr>
          <w:b/>
          <w:bCs/>
          <w:color w:val="231F20"/>
          <w:spacing w:val="-6"/>
        </w:rPr>
        <w:t xml:space="preserve"> </w:t>
      </w:r>
      <w:proofErr w:type="spellStart"/>
      <w:r w:rsidRPr="00C15E87">
        <w:rPr>
          <w:b/>
          <w:bCs/>
          <w:color w:val="231F20"/>
        </w:rPr>
        <w:t>petición</w:t>
      </w:r>
      <w:proofErr w:type="spellEnd"/>
      <w:r w:rsidRPr="00C15E87">
        <w:rPr>
          <w:b/>
          <w:bCs/>
          <w:color w:val="231F20"/>
          <w:spacing w:val="-6"/>
        </w:rPr>
        <w:t xml:space="preserve"> </w:t>
      </w:r>
      <w:r w:rsidRPr="00C15E87">
        <w:rPr>
          <w:b/>
          <w:bCs/>
          <w:color w:val="231F20"/>
        </w:rPr>
        <w:t>de</w:t>
      </w:r>
      <w:r w:rsidRPr="00C15E87">
        <w:rPr>
          <w:b/>
          <w:bCs/>
          <w:color w:val="231F20"/>
          <w:spacing w:val="-7"/>
        </w:rPr>
        <w:t xml:space="preserve"> </w:t>
      </w:r>
      <w:proofErr w:type="spellStart"/>
      <w:r w:rsidRPr="00C15E87">
        <w:rPr>
          <w:b/>
          <w:bCs/>
          <w:color w:val="231F20"/>
        </w:rPr>
        <w:t>entrevista</w:t>
      </w:r>
      <w:proofErr w:type="spellEnd"/>
      <w:r w:rsidRPr="00C15E87">
        <w:rPr>
          <w:b/>
          <w:bCs/>
          <w:color w:val="231F20"/>
          <w:spacing w:val="-6"/>
        </w:rPr>
        <w:t xml:space="preserve"> </w:t>
      </w:r>
      <w:r w:rsidRPr="00C15E87">
        <w:rPr>
          <w:b/>
          <w:bCs/>
          <w:color w:val="231F20"/>
        </w:rPr>
        <w:t>con</w:t>
      </w:r>
      <w:r w:rsidRPr="00C15E87">
        <w:rPr>
          <w:b/>
          <w:bCs/>
          <w:color w:val="231F20"/>
          <w:spacing w:val="-6"/>
        </w:rPr>
        <w:t xml:space="preserve"> </w:t>
      </w:r>
      <w:proofErr w:type="spellStart"/>
      <w:r w:rsidRPr="00C15E87">
        <w:rPr>
          <w:b/>
          <w:bCs/>
          <w:color w:val="231F20"/>
        </w:rPr>
        <w:t>familias</w:t>
      </w:r>
      <w:proofErr w:type="spellEnd"/>
      <w:r w:rsidRPr="00C15E87">
        <w:rPr>
          <w:b/>
          <w:bCs/>
          <w:color w:val="231F20"/>
        </w:rPr>
        <w:t>.</w:t>
      </w:r>
      <w:r w:rsidR="00AD527E">
        <w:rPr>
          <w:b/>
          <w:bCs/>
          <w:color w:val="231F20"/>
        </w:rPr>
        <w:t xml:space="preserve"> ANEXO 10</w:t>
      </w:r>
    </w:p>
    <w:p w14:paraId="2B1A250B" w14:textId="443A2C47" w:rsidR="000338AD" w:rsidRPr="00C15E87" w:rsidRDefault="00C655ED" w:rsidP="0078694F">
      <w:pPr>
        <w:pStyle w:val="Prrafodelista"/>
        <w:numPr>
          <w:ilvl w:val="0"/>
          <w:numId w:val="66"/>
        </w:numPr>
        <w:tabs>
          <w:tab w:val="left" w:pos="842"/>
        </w:tabs>
        <w:spacing w:line="266" w:lineRule="exact"/>
        <w:ind w:left="841" w:hanging="118"/>
        <w:rPr>
          <w:b/>
          <w:bCs/>
        </w:rPr>
      </w:pPr>
      <w:r>
        <w:rPr>
          <w:b/>
          <w:bCs/>
          <w:color w:val="231F20"/>
        </w:rPr>
        <w:t xml:space="preserve">ANEXO </w:t>
      </w:r>
      <w:r w:rsidR="00AD527E">
        <w:rPr>
          <w:b/>
          <w:bCs/>
          <w:color w:val="231F20"/>
        </w:rPr>
        <w:t>11</w:t>
      </w:r>
      <w:r>
        <w:rPr>
          <w:b/>
          <w:bCs/>
          <w:color w:val="231F20"/>
        </w:rPr>
        <w:t xml:space="preserve">. </w:t>
      </w:r>
      <w:r w:rsidR="000338AD" w:rsidRPr="000338AD">
        <w:rPr>
          <w:b/>
          <w:bCs/>
          <w:color w:val="231F20"/>
        </w:rPr>
        <w:t>CARTA COMPROMISO FAMILIA-ESCUELA.</w:t>
      </w:r>
    </w:p>
    <w:p w14:paraId="6A3B21D5" w14:textId="4262C43E" w:rsidR="00C15E87" w:rsidRPr="000338AD" w:rsidRDefault="00C15E87" w:rsidP="0078694F">
      <w:pPr>
        <w:pStyle w:val="Prrafodelista"/>
        <w:numPr>
          <w:ilvl w:val="0"/>
          <w:numId w:val="66"/>
        </w:numPr>
        <w:tabs>
          <w:tab w:val="left" w:pos="842"/>
        </w:tabs>
        <w:spacing w:line="266" w:lineRule="exact"/>
        <w:ind w:left="841" w:hanging="118"/>
        <w:rPr>
          <w:b/>
          <w:bCs/>
        </w:rPr>
      </w:pPr>
      <w:r>
        <w:rPr>
          <w:b/>
          <w:bCs/>
          <w:color w:val="231F20"/>
        </w:rPr>
        <w:t>ANEXO 12. ORGANIZACIÓN INCIO DE CURSO Y HORARIOS ENTRADAS Y SALIDAS</w:t>
      </w:r>
    </w:p>
    <w:p w14:paraId="43728AA2" w14:textId="77777777" w:rsidR="00984CFC" w:rsidRDefault="00984CFC">
      <w:pPr>
        <w:pStyle w:val="Textoindependiente"/>
        <w:spacing w:before="3"/>
        <w:rPr>
          <w:sz w:val="21"/>
        </w:rPr>
      </w:pPr>
    </w:p>
    <w:p w14:paraId="72267526" w14:textId="77777777" w:rsidR="00984CFC" w:rsidRDefault="00984CFC">
      <w:pPr>
        <w:pStyle w:val="Textoindependiente"/>
        <w:spacing w:before="9"/>
        <w:rPr>
          <w:b/>
          <w:sz w:val="16"/>
        </w:rPr>
      </w:pPr>
    </w:p>
    <w:p w14:paraId="5CDEF363" w14:textId="77777777" w:rsidR="00A4471A" w:rsidRDefault="00A4471A">
      <w:pPr>
        <w:pStyle w:val="Textoindependiente"/>
        <w:spacing w:before="9"/>
        <w:rPr>
          <w:b/>
          <w:sz w:val="16"/>
        </w:rPr>
      </w:pPr>
    </w:p>
    <w:p w14:paraId="6168D15A" w14:textId="77777777" w:rsidR="00A4471A" w:rsidRDefault="00A4471A">
      <w:pPr>
        <w:pStyle w:val="Textoindependiente"/>
        <w:spacing w:before="9"/>
        <w:rPr>
          <w:b/>
          <w:sz w:val="16"/>
        </w:rPr>
      </w:pPr>
    </w:p>
    <w:p w14:paraId="25E2FEF7" w14:textId="77777777" w:rsidR="00A4471A" w:rsidRDefault="00A4471A">
      <w:pPr>
        <w:pStyle w:val="Textoindependiente"/>
        <w:spacing w:before="9"/>
        <w:rPr>
          <w:b/>
          <w:sz w:val="16"/>
        </w:rPr>
      </w:pPr>
    </w:p>
    <w:p w14:paraId="6DEB6C24" w14:textId="77777777" w:rsidR="00A4471A" w:rsidRDefault="00A4471A">
      <w:pPr>
        <w:pStyle w:val="Textoindependiente"/>
        <w:spacing w:before="9"/>
        <w:rPr>
          <w:b/>
          <w:sz w:val="16"/>
        </w:rPr>
      </w:pPr>
    </w:p>
    <w:p w14:paraId="178B5714" w14:textId="77777777" w:rsidR="00A4471A" w:rsidRDefault="00A4471A">
      <w:pPr>
        <w:pStyle w:val="Textoindependiente"/>
        <w:spacing w:before="9"/>
        <w:rPr>
          <w:b/>
          <w:sz w:val="16"/>
        </w:rPr>
      </w:pPr>
    </w:p>
    <w:p w14:paraId="5F65B2F4" w14:textId="77777777" w:rsidR="00A4471A" w:rsidRDefault="00A4471A">
      <w:pPr>
        <w:pStyle w:val="Textoindependiente"/>
        <w:spacing w:before="9"/>
        <w:rPr>
          <w:b/>
          <w:sz w:val="16"/>
        </w:rPr>
      </w:pPr>
    </w:p>
    <w:p w14:paraId="3CD3070D" w14:textId="77777777" w:rsidR="00A4471A" w:rsidRDefault="00A4471A">
      <w:pPr>
        <w:pStyle w:val="Textoindependiente"/>
        <w:spacing w:before="9"/>
        <w:rPr>
          <w:b/>
          <w:sz w:val="16"/>
        </w:rPr>
      </w:pPr>
    </w:p>
    <w:p w14:paraId="4E3D27F4" w14:textId="77777777" w:rsidR="00A4471A" w:rsidRDefault="00A4471A">
      <w:pPr>
        <w:pStyle w:val="Textoindependiente"/>
        <w:spacing w:before="9"/>
        <w:rPr>
          <w:b/>
          <w:sz w:val="16"/>
        </w:rPr>
      </w:pPr>
    </w:p>
    <w:p w14:paraId="4F1BFDC7" w14:textId="77777777" w:rsidR="00A4471A" w:rsidRDefault="00A4471A">
      <w:pPr>
        <w:pStyle w:val="Textoindependiente"/>
        <w:spacing w:before="9"/>
        <w:rPr>
          <w:b/>
          <w:sz w:val="16"/>
        </w:rPr>
      </w:pPr>
    </w:p>
    <w:p w14:paraId="49EA371A" w14:textId="77777777" w:rsidR="00A4471A" w:rsidRDefault="00A4471A">
      <w:pPr>
        <w:pStyle w:val="Textoindependiente"/>
        <w:spacing w:before="9"/>
        <w:rPr>
          <w:b/>
          <w:sz w:val="16"/>
        </w:rPr>
      </w:pPr>
    </w:p>
    <w:p w14:paraId="56159EE6" w14:textId="77777777" w:rsidR="00A4471A" w:rsidRDefault="00A4471A">
      <w:pPr>
        <w:pStyle w:val="Textoindependiente"/>
        <w:spacing w:before="9"/>
        <w:rPr>
          <w:b/>
          <w:sz w:val="16"/>
        </w:rPr>
      </w:pPr>
    </w:p>
    <w:p w14:paraId="5FAD73A8" w14:textId="77777777" w:rsidR="00A4471A" w:rsidRDefault="00A4471A">
      <w:pPr>
        <w:pStyle w:val="Textoindependiente"/>
        <w:spacing w:before="9"/>
        <w:rPr>
          <w:b/>
          <w:sz w:val="16"/>
        </w:rPr>
      </w:pPr>
    </w:p>
    <w:p w14:paraId="20A76586" w14:textId="77777777" w:rsidR="00A4471A" w:rsidRDefault="00A4471A">
      <w:pPr>
        <w:pStyle w:val="Textoindependiente"/>
        <w:spacing w:before="9"/>
        <w:rPr>
          <w:b/>
          <w:sz w:val="16"/>
        </w:rPr>
      </w:pPr>
    </w:p>
    <w:p w14:paraId="427F82A6" w14:textId="77777777" w:rsidR="001943E8" w:rsidRDefault="001943E8">
      <w:pPr>
        <w:pStyle w:val="Textoindependiente"/>
        <w:spacing w:before="9"/>
        <w:rPr>
          <w:b/>
          <w:sz w:val="16"/>
        </w:rPr>
      </w:pPr>
    </w:p>
    <w:p w14:paraId="65A5A1B4" w14:textId="77777777" w:rsidR="001943E8" w:rsidRDefault="001943E8">
      <w:pPr>
        <w:pStyle w:val="Textoindependiente"/>
        <w:spacing w:before="9"/>
        <w:rPr>
          <w:b/>
          <w:sz w:val="16"/>
        </w:rPr>
      </w:pPr>
    </w:p>
    <w:p w14:paraId="181DF53A" w14:textId="77777777" w:rsidR="001943E8" w:rsidRDefault="001943E8">
      <w:pPr>
        <w:pStyle w:val="Textoindependiente"/>
        <w:spacing w:before="9"/>
        <w:rPr>
          <w:b/>
          <w:sz w:val="16"/>
        </w:rPr>
      </w:pPr>
    </w:p>
    <w:p w14:paraId="7B8C4AD5" w14:textId="77777777" w:rsidR="001943E8" w:rsidRDefault="001943E8">
      <w:pPr>
        <w:pStyle w:val="Textoindependiente"/>
        <w:spacing w:before="9"/>
        <w:rPr>
          <w:b/>
          <w:sz w:val="16"/>
        </w:rPr>
      </w:pPr>
    </w:p>
    <w:p w14:paraId="455AEF62" w14:textId="77777777" w:rsidR="00A4471A" w:rsidRDefault="00A4471A">
      <w:pPr>
        <w:pStyle w:val="Textoindependiente"/>
        <w:spacing w:before="9"/>
        <w:rPr>
          <w:b/>
          <w:sz w:val="16"/>
        </w:rPr>
      </w:pPr>
    </w:p>
    <w:p w14:paraId="0549BC1D" w14:textId="77777777" w:rsidR="00A4471A" w:rsidRDefault="00A4471A">
      <w:pPr>
        <w:pStyle w:val="Textoindependiente"/>
        <w:spacing w:before="9"/>
        <w:rPr>
          <w:b/>
          <w:sz w:val="16"/>
        </w:rPr>
      </w:pPr>
    </w:p>
    <w:p w14:paraId="335ACCF8" w14:textId="77777777" w:rsidR="00A4471A" w:rsidRDefault="00A4471A">
      <w:pPr>
        <w:pStyle w:val="Textoindependiente"/>
        <w:spacing w:before="9"/>
        <w:rPr>
          <w:b/>
          <w:sz w:val="16"/>
        </w:rPr>
      </w:pPr>
    </w:p>
    <w:p w14:paraId="7E2AFBCA" w14:textId="77777777" w:rsidR="00A4471A" w:rsidRDefault="00A4471A">
      <w:pPr>
        <w:pStyle w:val="Textoindependiente"/>
        <w:spacing w:before="9"/>
        <w:rPr>
          <w:b/>
          <w:sz w:val="16"/>
        </w:rPr>
      </w:pPr>
    </w:p>
    <w:p w14:paraId="48691496" w14:textId="77777777" w:rsidR="00984CFC" w:rsidRPr="000C2D5F" w:rsidRDefault="00423E95" w:rsidP="0078694F">
      <w:pPr>
        <w:pStyle w:val="Ttulo11"/>
        <w:numPr>
          <w:ilvl w:val="0"/>
          <w:numId w:val="65"/>
        </w:numPr>
        <w:tabs>
          <w:tab w:val="left" w:pos="478"/>
        </w:tabs>
        <w:spacing w:before="100"/>
      </w:pPr>
      <w:bookmarkStart w:id="0" w:name="_TOC_250079"/>
      <w:r>
        <w:rPr>
          <w:color w:val="231F20"/>
        </w:rPr>
        <w:lastRenderedPageBreak/>
        <w:t>PRECEPTOS</w:t>
      </w:r>
      <w:r>
        <w:rPr>
          <w:color w:val="231F20"/>
          <w:spacing w:val="-14"/>
        </w:rPr>
        <w:t xml:space="preserve"> </w:t>
      </w:r>
      <w:bookmarkEnd w:id="0"/>
      <w:r>
        <w:rPr>
          <w:color w:val="231F20"/>
        </w:rPr>
        <w:t>LEGALES</w:t>
      </w:r>
    </w:p>
    <w:p w14:paraId="618DCAA2" w14:textId="77777777" w:rsidR="00A4471A" w:rsidRDefault="00423E95" w:rsidP="00A4471A">
      <w:pPr>
        <w:pStyle w:val="Textoindependiente"/>
        <w:tabs>
          <w:tab w:val="left" w:pos="970"/>
        </w:tabs>
        <w:spacing w:before="12" w:line="790" w:lineRule="atLeast"/>
        <w:ind w:right="2310"/>
        <w:rPr>
          <w:color w:val="231F20"/>
        </w:rPr>
      </w:pPr>
      <w:proofErr w:type="gramStart"/>
      <w:r>
        <w:rPr>
          <w:color w:val="231F20"/>
        </w:rPr>
        <w:t>El</w:t>
      </w:r>
      <w:r>
        <w:rPr>
          <w:color w:val="231F20"/>
          <w:spacing w:val="-12"/>
        </w:rPr>
        <w:t xml:space="preserve"> </w:t>
      </w:r>
      <w:r w:rsidR="000C2D5F">
        <w:rPr>
          <w:color w:val="231F20"/>
          <w:spacing w:val="-12"/>
        </w:rPr>
        <w:t xml:space="preserve"> </w:t>
      </w:r>
      <w:r>
        <w:rPr>
          <w:color w:val="231F20"/>
        </w:rPr>
        <w:t>C.E.I.P.</w:t>
      </w:r>
      <w:proofErr w:type="gramEnd"/>
      <w:r>
        <w:rPr>
          <w:color w:val="231F20"/>
          <w:spacing w:val="-12"/>
        </w:rPr>
        <w:t xml:space="preserve"> </w:t>
      </w:r>
      <w:r>
        <w:rPr>
          <w:color w:val="231F20"/>
        </w:rPr>
        <w:t>SALVADOR</w:t>
      </w:r>
      <w:r>
        <w:rPr>
          <w:color w:val="231F20"/>
          <w:spacing w:val="-11"/>
        </w:rPr>
        <w:t xml:space="preserve"> </w:t>
      </w:r>
      <w:proofErr w:type="gramStart"/>
      <w:r>
        <w:rPr>
          <w:color w:val="231F20"/>
        </w:rPr>
        <w:t>TUSET</w:t>
      </w:r>
      <w:r>
        <w:rPr>
          <w:color w:val="231F20"/>
          <w:spacing w:val="-12"/>
        </w:rPr>
        <w:t xml:space="preserve"> </w:t>
      </w:r>
      <w:r w:rsidR="000C2D5F">
        <w:rPr>
          <w:color w:val="231F20"/>
          <w:spacing w:val="-12"/>
        </w:rPr>
        <w:t xml:space="preserve"> </w:t>
      </w:r>
      <w:proofErr w:type="spellStart"/>
      <w:r>
        <w:rPr>
          <w:color w:val="231F20"/>
        </w:rPr>
        <w:t>fundamenta</w:t>
      </w:r>
      <w:proofErr w:type="spellEnd"/>
      <w:proofErr w:type="gramEnd"/>
      <w:r>
        <w:rPr>
          <w:color w:val="231F20"/>
          <w:spacing w:val="-12"/>
        </w:rPr>
        <w:t xml:space="preserve"> </w:t>
      </w:r>
      <w:proofErr w:type="spellStart"/>
      <w:r>
        <w:rPr>
          <w:color w:val="231F20"/>
        </w:rPr>
        <w:t>su</w:t>
      </w:r>
      <w:proofErr w:type="spellEnd"/>
      <w:r>
        <w:rPr>
          <w:color w:val="231F20"/>
          <w:spacing w:val="-12"/>
        </w:rPr>
        <w:t xml:space="preserve"> </w:t>
      </w:r>
      <w:r>
        <w:rPr>
          <w:color w:val="231F20"/>
        </w:rPr>
        <w:t>Proyecto</w:t>
      </w:r>
      <w:r>
        <w:rPr>
          <w:color w:val="231F20"/>
          <w:spacing w:val="-11"/>
        </w:rPr>
        <w:t xml:space="preserve"> </w:t>
      </w:r>
      <w:proofErr w:type="spellStart"/>
      <w:r>
        <w:rPr>
          <w:color w:val="231F20"/>
        </w:rPr>
        <w:t>Educativo</w:t>
      </w:r>
      <w:proofErr w:type="spellEnd"/>
      <w:r>
        <w:rPr>
          <w:color w:val="231F20"/>
          <w:spacing w:val="-12"/>
        </w:rPr>
        <w:t xml:space="preserve"> </w:t>
      </w:r>
      <w:r>
        <w:rPr>
          <w:color w:val="231F20"/>
        </w:rPr>
        <w:t>de</w:t>
      </w:r>
      <w:r>
        <w:rPr>
          <w:color w:val="231F20"/>
          <w:spacing w:val="-12"/>
        </w:rPr>
        <w:t xml:space="preserve"> </w:t>
      </w:r>
      <w:r>
        <w:rPr>
          <w:color w:val="231F20"/>
        </w:rPr>
        <w:t>Centro</w:t>
      </w:r>
      <w:r>
        <w:rPr>
          <w:color w:val="231F20"/>
          <w:spacing w:val="-12"/>
        </w:rPr>
        <w:t xml:space="preserve"> </w:t>
      </w:r>
      <w:proofErr w:type="spellStart"/>
      <w:r>
        <w:rPr>
          <w:color w:val="231F20"/>
        </w:rPr>
        <w:t>en</w:t>
      </w:r>
      <w:proofErr w:type="spellEnd"/>
      <w:r>
        <w:rPr>
          <w:color w:val="231F20"/>
        </w:rPr>
        <w:t>:</w:t>
      </w:r>
      <w:r>
        <w:rPr>
          <w:color w:val="231F20"/>
          <w:spacing w:val="-47"/>
        </w:rPr>
        <w:t xml:space="preserve"> </w:t>
      </w:r>
      <w:r>
        <w:rPr>
          <w:color w:val="231F20"/>
        </w:rPr>
        <w:tab/>
      </w:r>
    </w:p>
    <w:p w14:paraId="12FB6743" w14:textId="77777777" w:rsidR="00966CEF" w:rsidRDefault="00CF3CC3" w:rsidP="00966CEF">
      <w:pPr>
        <w:pStyle w:val="Textoindependiente"/>
        <w:tabs>
          <w:tab w:val="left" w:pos="970"/>
        </w:tabs>
        <w:spacing w:before="12" w:line="790" w:lineRule="atLeast"/>
        <w:ind w:right="2310"/>
        <w:rPr>
          <w:b/>
          <w:bCs/>
          <w:sz w:val="28"/>
          <w:szCs w:val="28"/>
        </w:rPr>
      </w:pPr>
      <w:r w:rsidRPr="00CF3CC3">
        <w:rPr>
          <w:b/>
          <w:bCs/>
          <w:sz w:val="28"/>
          <w:szCs w:val="28"/>
        </w:rPr>
        <w:t>GENERAL</w:t>
      </w:r>
    </w:p>
    <w:p w14:paraId="45FA0236" w14:textId="3FE6C409" w:rsidR="00984CFC" w:rsidRDefault="00A4471A" w:rsidP="00966CEF">
      <w:pPr>
        <w:pStyle w:val="Textoindependiente"/>
        <w:tabs>
          <w:tab w:val="left" w:pos="970"/>
        </w:tabs>
        <w:spacing w:before="12" w:line="790" w:lineRule="atLeast"/>
        <w:ind w:right="2310"/>
      </w:pPr>
      <w:r>
        <w:rPr>
          <w:color w:val="231F20"/>
        </w:rPr>
        <w:t xml:space="preserve">*  </w:t>
      </w:r>
      <w:r w:rsidR="00423E95">
        <w:rPr>
          <w:color w:val="231F20"/>
        </w:rPr>
        <w:t>Los</w:t>
      </w:r>
      <w:r w:rsidR="00423E95">
        <w:rPr>
          <w:color w:val="231F20"/>
          <w:spacing w:val="-2"/>
        </w:rPr>
        <w:t xml:space="preserve"> </w:t>
      </w:r>
      <w:proofErr w:type="spellStart"/>
      <w:r w:rsidR="00423E95">
        <w:rPr>
          <w:color w:val="231F20"/>
        </w:rPr>
        <w:t>preceptos</w:t>
      </w:r>
      <w:proofErr w:type="spellEnd"/>
      <w:r w:rsidR="00423E95">
        <w:rPr>
          <w:color w:val="231F20"/>
          <w:spacing w:val="-2"/>
        </w:rPr>
        <w:t xml:space="preserve"> </w:t>
      </w:r>
      <w:proofErr w:type="spellStart"/>
      <w:r w:rsidR="00423E95">
        <w:rPr>
          <w:color w:val="231F20"/>
        </w:rPr>
        <w:t>legales</w:t>
      </w:r>
      <w:proofErr w:type="spellEnd"/>
      <w:r w:rsidR="00423E95">
        <w:rPr>
          <w:color w:val="231F20"/>
          <w:spacing w:val="-2"/>
        </w:rPr>
        <w:t xml:space="preserve"> </w:t>
      </w:r>
      <w:r w:rsidR="00423E95">
        <w:rPr>
          <w:color w:val="231F20"/>
        </w:rPr>
        <w:t>de</w:t>
      </w:r>
      <w:r w:rsidR="00423E95">
        <w:rPr>
          <w:color w:val="231F20"/>
          <w:spacing w:val="-2"/>
        </w:rPr>
        <w:t xml:space="preserve"> </w:t>
      </w:r>
      <w:r w:rsidR="00423E95">
        <w:rPr>
          <w:color w:val="231F20"/>
        </w:rPr>
        <w:t>la</w:t>
      </w:r>
      <w:r w:rsidR="00423E95">
        <w:rPr>
          <w:color w:val="231F20"/>
          <w:spacing w:val="-2"/>
        </w:rPr>
        <w:t xml:space="preserve"> </w:t>
      </w:r>
      <w:r w:rsidR="00423E95">
        <w:rPr>
          <w:color w:val="231F20"/>
        </w:rPr>
        <w:t>Constitución</w:t>
      </w:r>
      <w:r w:rsidR="00423E95">
        <w:rPr>
          <w:color w:val="231F20"/>
          <w:spacing w:val="-2"/>
        </w:rPr>
        <w:t xml:space="preserve"> </w:t>
      </w:r>
      <w:r w:rsidR="00423E95">
        <w:rPr>
          <w:color w:val="231F20"/>
        </w:rPr>
        <w:t>Española.</w:t>
      </w:r>
    </w:p>
    <w:p w14:paraId="0D76D983" w14:textId="6E56B856" w:rsidR="00984CFC" w:rsidRPr="00CB17B3" w:rsidRDefault="00312E5E" w:rsidP="00196E96">
      <w:pPr>
        <w:pStyle w:val="Textoindependiente"/>
        <w:spacing w:before="218" w:line="429" w:lineRule="auto"/>
        <w:rPr>
          <w:rFonts w:asciiTheme="minorHAnsi" w:eastAsia="Arial MT" w:hAnsiTheme="minorHAnsi" w:cstheme="minorHAnsi"/>
          <w:lang w:val="es-ES"/>
        </w:rPr>
      </w:pPr>
      <w:r>
        <w:rPr>
          <w:rFonts w:ascii="Superclarendon Regular" w:hAnsi="Superclarendon Regular" w:cs="Superclarendon Regular"/>
          <w:color w:val="231F20"/>
        </w:rPr>
        <w:t>*</w:t>
      </w:r>
      <w:r w:rsidR="00CB17B3">
        <w:rPr>
          <w:rFonts w:ascii="Superclarendon Regular" w:hAnsi="Superclarendon Regular" w:cs="Superclarendon Regular"/>
          <w:color w:val="231F20"/>
        </w:rPr>
        <w:t xml:space="preserve">  </w:t>
      </w:r>
      <w:r w:rsidR="00423E95" w:rsidRPr="00CB17B3">
        <w:rPr>
          <w:rFonts w:asciiTheme="minorHAnsi" w:hAnsiTheme="minorHAnsi" w:cstheme="minorHAnsi"/>
          <w:color w:val="231F20"/>
        </w:rPr>
        <w:t>El</w:t>
      </w:r>
      <w:r w:rsidR="00423E95" w:rsidRPr="00CB17B3">
        <w:rPr>
          <w:rFonts w:asciiTheme="minorHAnsi" w:hAnsiTheme="minorHAnsi" w:cstheme="minorHAnsi"/>
          <w:color w:val="231F20"/>
          <w:spacing w:val="-7"/>
        </w:rPr>
        <w:t xml:space="preserve"> </w:t>
      </w:r>
      <w:r w:rsidR="00CB17B3" w:rsidRPr="00CB17B3">
        <w:rPr>
          <w:rFonts w:asciiTheme="minorHAnsi" w:eastAsia="Arial MT" w:hAnsiTheme="minorHAnsi" w:cstheme="minorHAnsi"/>
          <w:lang w:val="es-ES"/>
        </w:rPr>
        <w:t>Declaración</w:t>
      </w:r>
      <w:r w:rsidR="00CB17B3" w:rsidRPr="00CB17B3">
        <w:rPr>
          <w:rFonts w:asciiTheme="minorHAnsi" w:eastAsia="Arial MT" w:hAnsiTheme="minorHAnsi" w:cstheme="minorHAnsi"/>
          <w:spacing w:val="-2"/>
          <w:lang w:val="es-ES"/>
        </w:rPr>
        <w:t xml:space="preserve"> </w:t>
      </w:r>
      <w:r w:rsidR="00CB17B3" w:rsidRPr="00CB17B3">
        <w:rPr>
          <w:rFonts w:asciiTheme="minorHAnsi" w:eastAsia="Arial MT" w:hAnsiTheme="minorHAnsi" w:cstheme="minorHAnsi"/>
          <w:lang w:val="es-ES"/>
        </w:rPr>
        <w:t>de los</w:t>
      </w:r>
      <w:r w:rsidR="00CB17B3" w:rsidRPr="00CB17B3">
        <w:rPr>
          <w:rFonts w:asciiTheme="minorHAnsi" w:eastAsia="Arial MT" w:hAnsiTheme="minorHAnsi" w:cstheme="minorHAnsi"/>
          <w:spacing w:val="-2"/>
          <w:lang w:val="es-ES"/>
        </w:rPr>
        <w:t xml:space="preserve"> </w:t>
      </w:r>
      <w:r w:rsidR="00CB17B3" w:rsidRPr="00CB17B3">
        <w:rPr>
          <w:rFonts w:asciiTheme="minorHAnsi" w:eastAsia="Arial MT" w:hAnsiTheme="minorHAnsi" w:cstheme="minorHAnsi"/>
          <w:lang w:val="es-ES"/>
        </w:rPr>
        <w:t>Derechos</w:t>
      </w:r>
      <w:r w:rsidR="00CB17B3" w:rsidRPr="00CB17B3">
        <w:rPr>
          <w:rFonts w:asciiTheme="minorHAnsi" w:eastAsia="Arial MT" w:hAnsiTheme="minorHAnsi" w:cstheme="minorHAnsi"/>
          <w:spacing w:val="-2"/>
          <w:lang w:val="es-ES"/>
        </w:rPr>
        <w:t xml:space="preserve"> </w:t>
      </w:r>
      <w:r w:rsidR="00CB17B3" w:rsidRPr="00CB17B3">
        <w:rPr>
          <w:rFonts w:asciiTheme="minorHAnsi" w:eastAsia="Arial MT" w:hAnsiTheme="minorHAnsi" w:cstheme="minorHAnsi"/>
          <w:lang w:val="es-ES"/>
        </w:rPr>
        <w:t>del</w:t>
      </w:r>
      <w:r w:rsidR="00CB17B3" w:rsidRPr="00CB17B3">
        <w:rPr>
          <w:rFonts w:asciiTheme="minorHAnsi" w:eastAsia="Arial MT" w:hAnsiTheme="minorHAnsi" w:cstheme="minorHAnsi"/>
          <w:spacing w:val="-2"/>
          <w:lang w:val="es-ES"/>
        </w:rPr>
        <w:t xml:space="preserve"> </w:t>
      </w:r>
      <w:r w:rsidR="00CB17B3" w:rsidRPr="00CB17B3">
        <w:rPr>
          <w:rFonts w:asciiTheme="minorHAnsi" w:eastAsia="Arial MT" w:hAnsiTheme="minorHAnsi" w:cstheme="minorHAnsi"/>
          <w:lang w:val="es-ES"/>
        </w:rPr>
        <w:t>Niño.</w:t>
      </w:r>
      <w:r w:rsidR="00CB17B3" w:rsidRPr="00CB17B3">
        <w:rPr>
          <w:rFonts w:asciiTheme="minorHAnsi" w:eastAsia="Arial MT" w:hAnsiTheme="minorHAnsi" w:cstheme="minorHAnsi"/>
          <w:spacing w:val="-3"/>
          <w:lang w:val="es-ES"/>
        </w:rPr>
        <w:t xml:space="preserve"> </w:t>
      </w:r>
      <w:r w:rsidR="00CB17B3" w:rsidRPr="00CB17B3">
        <w:rPr>
          <w:rFonts w:asciiTheme="minorHAnsi" w:eastAsia="Arial MT" w:hAnsiTheme="minorHAnsi" w:cstheme="minorHAnsi"/>
          <w:lang w:val="es-ES"/>
        </w:rPr>
        <w:t>O.N.U.,</w:t>
      </w:r>
      <w:r w:rsidR="00CB17B3" w:rsidRPr="00CB17B3">
        <w:rPr>
          <w:rFonts w:asciiTheme="minorHAnsi" w:eastAsia="Arial MT" w:hAnsiTheme="minorHAnsi" w:cstheme="minorHAnsi"/>
          <w:spacing w:val="1"/>
          <w:lang w:val="es-ES"/>
        </w:rPr>
        <w:t xml:space="preserve"> </w:t>
      </w:r>
      <w:r w:rsidR="00CB17B3" w:rsidRPr="00CB17B3">
        <w:rPr>
          <w:rFonts w:asciiTheme="minorHAnsi" w:eastAsia="Arial MT" w:hAnsiTheme="minorHAnsi" w:cstheme="minorHAnsi"/>
          <w:lang w:val="es-ES"/>
        </w:rPr>
        <w:t>10 de</w:t>
      </w:r>
      <w:r w:rsidR="00CB17B3" w:rsidRPr="00CB17B3">
        <w:rPr>
          <w:rFonts w:asciiTheme="minorHAnsi" w:eastAsia="Arial MT" w:hAnsiTheme="minorHAnsi" w:cstheme="minorHAnsi"/>
          <w:spacing w:val="-2"/>
          <w:lang w:val="es-ES"/>
        </w:rPr>
        <w:t xml:space="preserve"> </w:t>
      </w:r>
      <w:proofErr w:type="gramStart"/>
      <w:r w:rsidR="00CB17B3" w:rsidRPr="00CB17B3">
        <w:rPr>
          <w:rFonts w:asciiTheme="minorHAnsi" w:eastAsia="Arial MT" w:hAnsiTheme="minorHAnsi" w:cstheme="minorHAnsi"/>
          <w:lang w:val="es-ES"/>
        </w:rPr>
        <w:t>Noviembre</w:t>
      </w:r>
      <w:proofErr w:type="gramEnd"/>
      <w:r w:rsidR="00CB17B3" w:rsidRPr="00CB17B3">
        <w:rPr>
          <w:rFonts w:asciiTheme="minorHAnsi" w:eastAsia="Arial MT" w:hAnsiTheme="minorHAnsi" w:cstheme="minorHAnsi"/>
          <w:spacing w:val="-2"/>
          <w:lang w:val="es-ES"/>
        </w:rPr>
        <w:t xml:space="preserve"> </w:t>
      </w:r>
      <w:r w:rsidR="00CB17B3" w:rsidRPr="00CB17B3">
        <w:rPr>
          <w:rFonts w:asciiTheme="minorHAnsi" w:eastAsia="Arial MT" w:hAnsiTheme="minorHAnsi" w:cstheme="minorHAnsi"/>
          <w:lang w:val="es-ES"/>
        </w:rPr>
        <w:t>de</w:t>
      </w:r>
      <w:r w:rsidR="00CB17B3" w:rsidRPr="00CB17B3">
        <w:rPr>
          <w:rFonts w:asciiTheme="minorHAnsi" w:eastAsia="Arial MT" w:hAnsiTheme="minorHAnsi" w:cstheme="minorHAnsi"/>
          <w:spacing w:val="-2"/>
          <w:lang w:val="es-ES"/>
        </w:rPr>
        <w:t xml:space="preserve"> </w:t>
      </w:r>
      <w:r w:rsidR="00CB17B3" w:rsidRPr="00CB17B3">
        <w:rPr>
          <w:rFonts w:asciiTheme="minorHAnsi" w:eastAsia="Arial MT" w:hAnsiTheme="minorHAnsi" w:cstheme="minorHAnsi"/>
          <w:lang w:val="es-ES"/>
        </w:rPr>
        <w:t>1.959.</w:t>
      </w:r>
    </w:p>
    <w:p w14:paraId="23832413" w14:textId="0FEABB00" w:rsidR="00984CFC" w:rsidRDefault="00CB17B3" w:rsidP="00196E96">
      <w:pPr>
        <w:pStyle w:val="Textoindependiente"/>
        <w:spacing w:before="3"/>
      </w:pPr>
      <w:r>
        <w:t xml:space="preserve">*  </w:t>
      </w:r>
      <w:proofErr w:type="spellStart"/>
      <w:r>
        <w:t>Declaración</w:t>
      </w:r>
      <w:proofErr w:type="spellEnd"/>
      <w:r>
        <w:rPr>
          <w:spacing w:val="-4"/>
        </w:rPr>
        <w:t xml:space="preserve"> </w:t>
      </w:r>
      <w:r>
        <w:t>Universal</w:t>
      </w:r>
      <w:r>
        <w:rPr>
          <w:spacing w:val="-3"/>
        </w:rPr>
        <w:t xml:space="preserve"> </w:t>
      </w:r>
      <w:r>
        <w:t>de</w:t>
      </w:r>
      <w:r>
        <w:rPr>
          <w:spacing w:val="-4"/>
        </w:rPr>
        <w:t xml:space="preserve"> </w:t>
      </w:r>
      <w:proofErr w:type="spellStart"/>
      <w:r>
        <w:t>los</w:t>
      </w:r>
      <w:proofErr w:type="spellEnd"/>
      <w:r>
        <w:rPr>
          <w:spacing w:val="-3"/>
        </w:rPr>
        <w:t xml:space="preserve"> </w:t>
      </w:r>
      <w:r>
        <w:t>Derechos</w:t>
      </w:r>
      <w:r>
        <w:rPr>
          <w:spacing w:val="-3"/>
        </w:rPr>
        <w:t xml:space="preserve"> </w:t>
      </w:r>
      <w:r>
        <w:t>Humanos.</w:t>
      </w:r>
      <w:r>
        <w:rPr>
          <w:spacing w:val="-5"/>
        </w:rPr>
        <w:t xml:space="preserve"> </w:t>
      </w:r>
      <w:r>
        <w:t>O.N.U., 10</w:t>
      </w:r>
      <w:r>
        <w:rPr>
          <w:spacing w:val="-1"/>
        </w:rPr>
        <w:t xml:space="preserve"> </w:t>
      </w:r>
      <w:r>
        <w:t>de</w:t>
      </w:r>
      <w:r>
        <w:rPr>
          <w:spacing w:val="-4"/>
        </w:rPr>
        <w:t xml:space="preserve"> </w:t>
      </w:r>
      <w:proofErr w:type="spellStart"/>
      <w:r>
        <w:t>Diciembre</w:t>
      </w:r>
      <w:proofErr w:type="spellEnd"/>
      <w:r>
        <w:rPr>
          <w:spacing w:val="-3"/>
        </w:rPr>
        <w:t xml:space="preserve"> </w:t>
      </w:r>
      <w:r>
        <w:t>de</w:t>
      </w:r>
      <w:r>
        <w:rPr>
          <w:spacing w:val="-2"/>
        </w:rPr>
        <w:t xml:space="preserve"> </w:t>
      </w:r>
      <w:r>
        <w:t>1.948</w:t>
      </w:r>
      <w:r w:rsidR="00DB681A">
        <w:t>.</w:t>
      </w:r>
    </w:p>
    <w:p w14:paraId="64DB81A9" w14:textId="77777777" w:rsidR="00DB681A" w:rsidRDefault="00DB681A">
      <w:pPr>
        <w:pStyle w:val="Textoindependiente"/>
        <w:spacing w:before="3"/>
        <w:rPr>
          <w:sz w:val="21"/>
        </w:rPr>
      </w:pPr>
    </w:p>
    <w:p w14:paraId="603A71B4" w14:textId="3B1496F0" w:rsidR="00CB17B3" w:rsidRPr="00CB17B3" w:rsidRDefault="00312E5E" w:rsidP="00196E96">
      <w:pPr>
        <w:pStyle w:val="NormalWeb"/>
        <w:spacing w:before="85" w:beforeAutospacing="0" w:after="0" w:line="360" w:lineRule="auto"/>
        <w:ind w:right="170"/>
        <w:rPr>
          <w:rFonts w:asciiTheme="minorHAnsi" w:hAnsiTheme="minorHAnsi" w:cstheme="minorHAnsi"/>
          <w:sz w:val="22"/>
          <w:szCs w:val="22"/>
        </w:rPr>
      </w:pPr>
      <w:r w:rsidRPr="00CB17B3">
        <w:rPr>
          <w:rFonts w:ascii="Superclarendon Regular" w:hAnsi="Superclarendon Regular" w:cs="Superclarendon Regular"/>
        </w:rPr>
        <w:t>*</w:t>
      </w:r>
      <w:r w:rsidR="00CB17B3" w:rsidRPr="00CB17B3">
        <w:rPr>
          <w:rFonts w:asciiTheme="minorHAnsi" w:hAnsiTheme="minorHAnsi" w:cstheme="minorHAnsi"/>
          <w:sz w:val="22"/>
          <w:szCs w:val="22"/>
        </w:rPr>
        <w:t>L</w:t>
      </w:r>
      <w:hyperlink r:id="rId10" w:history="1">
        <w:r w:rsidR="00CB17B3" w:rsidRPr="000B5DA4">
          <w:rPr>
            <w:rStyle w:val="Hipervnculo"/>
            <w:rFonts w:asciiTheme="minorHAnsi" w:hAnsiTheme="minorHAnsi" w:cstheme="minorHAnsi"/>
            <w:b/>
            <w:bCs/>
            <w:color w:val="auto"/>
            <w:sz w:val="22"/>
            <w:szCs w:val="22"/>
            <w:u w:val="none"/>
          </w:rPr>
          <w:t xml:space="preserve">ey </w:t>
        </w:r>
      </w:hyperlink>
      <w:hyperlink r:id="rId11" w:history="1">
        <w:r w:rsidR="00CB17B3" w:rsidRPr="000B5DA4">
          <w:rPr>
            <w:rStyle w:val="Hipervnculo"/>
            <w:rFonts w:asciiTheme="minorHAnsi" w:hAnsiTheme="minorHAnsi" w:cstheme="minorHAnsi"/>
            <w:b/>
            <w:bCs/>
            <w:color w:val="auto"/>
            <w:sz w:val="22"/>
            <w:szCs w:val="22"/>
            <w:u w:val="none"/>
          </w:rPr>
          <w:t>Org</w:t>
        </w:r>
      </w:hyperlink>
      <w:hyperlink r:id="rId12" w:history="1">
        <w:r w:rsidR="00CB17B3" w:rsidRPr="000B5DA4">
          <w:rPr>
            <w:rStyle w:val="Hipervnculo"/>
            <w:rFonts w:asciiTheme="minorHAnsi" w:hAnsiTheme="minorHAnsi" w:cstheme="minorHAnsi"/>
            <w:b/>
            <w:bCs/>
            <w:color w:val="auto"/>
            <w:sz w:val="22"/>
            <w:szCs w:val="22"/>
            <w:u w:val="none"/>
          </w:rPr>
          <w:t>ánica 3/2020, de 29 de diciembre, por la que se modifica la Ley Orgánica 2/2006, de</w:t>
        </w:r>
      </w:hyperlink>
      <w:r w:rsidR="00CB17B3" w:rsidRPr="00CB17B3">
        <w:rPr>
          <w:rFonts w:asciiTheme="minorHAnsi" w:hAnsiTheme="minorHAnsi" w:cstheme="minorHAnsi"/>
          <w:sz w:val="22"/>
          <w:szCs w:val="22"/>
        </w:rPr>
        <w:t xml:space="preserve"> </w:t>
      </w:r>
      <w:hyperlink r:id="rId13" w:history="1">
        <w:r w:rsidR="00CB17B3" w:rsidRPr="00CB17B3">
          <w:rPr>
            <w:rStyle w:val="Hipervnculo"/>
            <w:rFonts w:asciiTheme="minorHAnsi" w:hAnsiTheme="minorHAnsi" w:cstheme="minorHAnsi"/>
            <w:color w:val="auto"/>
            <w:sz w:val="22"/>
            <w:szCs w:val="22"/>
            <w:u w:val="none"/>
          </w:rPr>
          <w:t>3 de mayo, de Educación.</w:t>
        </w:r>
      </w:hyperlink>
    </w:p>
    <w:p w14:paraId="4D0ED5C2" w14:textId="057A25A8" w:rsidR="00CB17B3" w:rsidRPr="00CB17B3" w:rsidRDefault="00312E5E" w:rsidP="00196E96">
      <w:pPr>
        <w:pStyle w:val="NormalWeb"/>
        <w:spacing w:before="164" w:beforeAutospacing="0" w:after="0"/>
        <w:ind w:left="113" w:right="244"/>
        <w:rPr>
          <w:rFonts w:asciiTheme="minorHAnsi" w:hAnsiTheme="minorHAnsi" w:cstheme="minorHAnsi"/>
          <w:sz w:val="22"/>
          <w:szCs w:val="22"/>
        </w:rPr>
      </w:pPr>
      <w:r>
        <w:rPr>
          <w:rFonts w:ascii="Superclarendon Regular" w:hAnsi="Superclarendon Regular" w:cs="Superclarendon Regular"/>
          <w:color w:val="231F20"/>
        </w:rPr>
        <w:t>*</w:t>
      </w:r>
      <w:hyperlink r:id="rId14" w:history="1">
        <w:r w:rsidR="00CB17B3" w:rsidRPr="000B5DA4">
          <w:rPr>
            <w:rStyle w:val="Hipervnculo"/>
            <w:rFonts w:asciiTheme="minorHAnsi" w:hAnsiTheme="minorHAnsi" w:cstheme="minorHAnsi"/>
            <w:b/>
            <w:bCs/>
            <w:color w:val="auto"/>
            <w:sz w:val="22"/>
            <w:szCs w:val="22"/>
            <w:u w:val="none"/>
          </w:rPr>
          <w:t>Real Decreto 157/2022</w:t>
        </w:r>
        <w:r w:rsidR="00CB17B3" w:rsidRPr="00CB17B3">
          <w:rPr>
            <w:rStyle w:val="Hipervnculo"/>
            <w:rFonts w:asciiTheme="minorHAnsi" w:hAnsiTheme="minorHAnsi" w:cstheme="minorHAnsi"/>
            <w:color w:val="auto"/>
            <w:sz w:val="22"/>
            <w:szCs w:val="22"/>
            <w:u w:val="none"/>
          </w:rPr>
          <w:t>, de 1 de marzo, por el que se establecen la ordenación y las</w:t>
        </w:r>
      </w:hyperlink>
      <w:r w:rsidR="00CB17B3" w:rsidRPr="00CB17B3">
        <w:rPr>
          <w:rFonts w:asciiTheme="minorHAnsi" w:hAnsiTheme="minorHAnsi" w:cstheme="minorHAnsi"/>
          <w:sz w:val="22"/>
          <w:szCs w:val="22"/>
        </w:rPr>
        <w:t xml:space="preserve"> </w:t>
      </w:r>
      <w:hyperlink r:id="rId15" w:history="1">
        <w:r w:rsidR="00CB17B3" w:rsidRPr="00CB17B3">
          <w:rPr>
            <w:rStyle w:val="Hipervnculo"/>
            <w:rFonts w:asciiTheme="minorHAnsi" w:hAnsiTheme="minorHAnsi" w:cstheme="minorHAnsi"/>
            <w:color w:val="auto"/>
            <w:sz w:val="22"/>
            <w:szCs w:val="22"/>
            <w:u w:val="none"/>
          </w:rPr>
          <w:t>enseñanzas mínimas de la Educación Primaria</w:t>
        </w:r>
      </w:hyperlink>
      <w:r w:rsidR="00CB17B3" w:rsidRPr="00CB17B3">
        <w:rPr>
          <w:rFonts w:asciiTheme="minorHAnsi" w:hAnsiTheme="minorHAnsi" w:cstheme="minorHAnsi"/>
          <w:sz w:val="22"/>
          <w:szCs w:val="22"/>
        </w:rPr>
        <w:t xml:space="preserve">. </w:t>
      </w:r>
    </w:p>
    <w:p w14:paraId="0A85B08E" w14:textId="12FC4C35" w:rsidR="00CB17B3" w:rsidRDefault="00312E5E" w:rsidP="00196E96">
      <w:pPr>
        <w:pStyle w:val="NormalWeb"/>
        <w:spacing w:before="164" w:beforeAutospacing="0" w:after="0"/>
        <w:ind w:left="113"/>
        <w:rPr>
          <w:rFonts w:asciiTheme="minorHAnsi" w:hAnsiTheme="minorHAnsi" w:cstheme="minorHAnsi"/>
          <w:sz w:val="22"/>
          <w:szCs w:val="22"/>
        </w:rPr>
      </w:pPr>
      <w:r w:rsidRPr="00CB17B3">
        <w:rPr>
          <w:rFonts w:asciiTheme="minorHAnsi" w:hAnsiTheme="minorHAnsi" w:cstheme="minorHAnsi"/>
          <w:sz w:val="22"/>
          <w:szCs w:val="22"/>
        </w:rPr>
        <w:t>*</w:t>
      </w:r>
      <w:r w:rsidR="00CB17B3">
        <w:rPr>
          <w:rFonts w:asciiTheme="minorHAnsi" w:hAnsiTheme="minorHAnsi" w:cstheme="minorHAnsi"/>
          <w:sz w:val="22"/>
          <w:szCs w:val="22"/>
        </w:rPr>
        <w:t xml:space="preserve"> </w:t>
      </w:r>
      <w:hyperlink r:id="rId16" w:history="1">
        <w:r w:rsidR="00CB17B3" w:rsidRPr="000B5DA4">
          <w:rPr>
            <w:rStyle w:val="Hipervnculo"/>
            <w:rFonts w:asciiTheme="minorHAnsi" w:hAnsiTheme="minorHAnsi" w:cstheme="minorHAnsi"/>
            <w:b/>
            <w:bCs/>
            <w:color w:val="auto"/>
            <w:sz w:val="22"/>
            <w:szCs w:val="22"/>
            <w:u w:val="none"/>
          </w:rPr>
          <w:t>Real Decreto 95/2022</w:t>
        </w:r>
        <w:r w:rsidR="00CB17B3" w:rsidRPr="00CB17B3">
          <w:rPr>
            <w:rStyle w:val="Hipervnculo"/>
            <w:rFonts w:asciiTheme="minorHAnsi" w:hAnsiTheme="minorHAnsi" w:cstheme="minorHAnsi"/>
            <w:color w:val="auto"/>
            <w:sz w:val="22"/>
            <w:szCs w:val="22"/>
            <w:u w:val="none"/>
          </w:rPr>
          <w:t>, de 1 de febrero, por el que se establece la ordenación y las</w:t>
        </w:r>
      </w:hyperlink>
      <w:r w:rsidR="00CB17B3" w:rsidRPr="00CB17B3">
        <w:rPr>
          <w:rFonts w:asciiTheme="minorHAnsi" w:hAnsiTheme="minorHAnsi" w:cstheme="minorHAnsi"/>
          <w:sz w:val="22"/>
          <w:szCs w:val="22"/>
        </w:rPr>
        <w:t xml:space="preserve"> </w:t>
      </w:r>
      <w:hyperlink r:id="rId17" w:history="1">
        <w:r w:rsidR="00CB17B3" w:rsidRPr="00CB17B3">
          <w:rPr>
            <w:rStyle w:val="Hipervnculo"/>
            <w:rFonts w:asciiTheme="minorHAnsi" w:hAnsiTheme="minorHAnsi" w:cstheme="minorHAnsi"/>
            <w:color w:val="auto"/>
            <w:sz w:val="22"/>
            <w:szCs w:val="22"/>
            <w:u w:val="none"/>
          </w:rPr>
          <w:t>enseñanzas mínimas de la Educación Infantil</w:t>
        </w:r>
      </w:hyperlink>
      <w:r w:rsidR="00CB17B3">
        <w:rPr>
          <w:rFonts w:asciiTheme="minorHAnsi" w:hAnsiTheme="minorHAnsi" w:cstheme="minorHAnsi"/>
          <w:sz w:val="22"/>
          <w:szCs w:val="22"/>
        </w:rPr>
        <w:t>.</w:t>
      </w:r>
    </w:p>
    <w:p w14:paraId="5DC3A261" w14:textId="77777777" w:rsidR="001A45D1" w:rsidRPr="00512BFC" w:rsidRDefault="001A45D1" w:rsidP="001A45D1">
      <w:pPr>
        <w:spacing w:before="136" w:line="360" w:lineRule="auto"/>
        <w:ind w:left="115" w:right="258"/>
        <w:jc w:val="both"/>
        <w:rPr>
          <w:rFonts w:asciiTheme="minorHAnsi" w:eastAsia="Arial MT" w:hAnsiTheme="minorHAnsi" w:cstheme="minorHAnsi"/>
          <w:lang w:val="es-ES"/>
        </w:rPr>
      </w:pPr>
      <w:r>
        <w:rPr>
          <w:rFonts w:asciiTheme="minorHAnsi" w:eastAsia="Arial MT" w:hAnsiTheme="minorHAnsi" w:cstheme="minorHAnsi"/>
          <w:b/>
          <w:bCs/>
          <w:lang w:val="es-ES"/>
        </w:rPr>
        <w:t xml:space="preserve">P.U.L </w:t>
      </w:r>
      <w:r w:rsidRPr="00512BFC">
        <w:rPr>
          <w:rFonts w:asciiTheme="minorHAnsi" w:eastAsia="Arial MT" w:hAnsiTheme="minorHAnsi" w:cstheme="minorHAnsi"/>
          <w:b/>
          <w:bCs/>
          <w:lang w:val="es-ES"/>
        </w:rPr>
        <w:t>LEY 1/2024, de 27 de junio</w:t>
      </w:r>
      <w:r w:rsidRPr="00512BFC">
        <w:rPr>
          <w:rFonts w:asciiTheme="minorHAnsi" w:eastAsia="Arial MT" w:hAnsiTheme="minorHAnsi" w:cstheme="minorHAnsi"/>
          <w:lang w:val="es-ES"/>
        </w:rPr>
        <w:t>, de la Generalitat, por la que se regula la libertad educativa,</w:t>
      </w:r>
      <w:r>
        <w:rPr>
          <w:rFonts w:asciiTheme="minorHAnsi" w:eastAsia="Arial MT" w:hAnsiTheme="minorHAnsi" w:cstheme="minorHAnsi"/>
          <w:lang w:val="es-ES"/>
        </w:rPr>
        <w:t xml:space="preserve"> en cuanto a la elección de la lengua. </w:t>
      </w:r>
    </w:p>
    <w:p w14:paraId="7367E1C8" w14:textId="69F76017" w:rsidR="00DB681A" w:rsidRPr="00CF3CC3" w:rsidRDefault="00DB681A" w:rsidP="00CF3CC3">
      <w:pPr>
        <w:pStyle w:val="NormalWeb"/>
        <w:spacing w:before="164" w:beforeAutospacing="0" w:after="0"/>
        <w:ind w:left="113"/>
        <w:rPr>
          <w:rFonts w:asciiTheme="minorHAnsi" w:hAnsiTheme="minorHAnsi" w:cstheme="minorHAnsi"/>
          <w:b/>
          <w:bCs/>
          <w:sz w:val="28"/>
          <w:szCs w:val="28"/>
        </w:rPr>
      </w:pPr>
      <w:r w:rsidRPr="00CF3CC3">
        <w:rPr>
          <w:rFonts w:asciiTheme="minorHAnsi" w:hAnsiTheme="minorHAnsi" w:cstheme="minorHAnsi"/>
          <w:b/>
          <w:bCs/>
          <w:sz w:val="28"/>
          <w:szCs w:val="28"/>
        </w:rPr>
        <w:t>AUTONÓMIC</w:t>
      </w:r>
      <w:r w:rsidR="00CF3CC3" w:rsidRPr="00CF3CC3">
        <w:rPr>
          <w:rFonts w:asciiTheme="minorHAnsi" w:hAnsiTheme="minorHAnsi" w:cstheme="minorHAnsi"/>
          <w:b/>
          <w:bCs/>
          <w:sz w:val="28"/>
          <w:szCs w:val="28"/>
        </w:rPr>
        <w:t>O</w:t>
      </w:r>
      <w:r w:rsidRPr="00CF3CC3">
        <w:rPr>
          <w:rFonts w:asciiTheme="minorHAnsi" w:hAnsiTheme="minorHAnsi" w:cstheme="minorHAnsi"/>
          <w:b/>
          <w:bCs/>
          <w:sz w:val="28"/>
          <w:szCs w:val="28"/>
        </w:rPr>
        <w:t>:</w:t>
      </w:r>
    </w:p>
    <w:p w14:paraId="10E8AD53" w14:textId="45D2E2AB" w:rsidR="00984CFC" w:rsidRDefault="00984CFC" w:rsidP="00CB17B3">
      <w:pPr>
        <w:pStyle w:val="Textoindependiente"/>
        <w:spacing w:line="235" w:lineRule="auto"/>
        <w:ind w:left="970" w:right="111" w:hanging="360"/>
        <w:jc w:val="both"/>
        <w:rPr>
          <w:sz w:val="21"/>
        </w:rPr>
      </w:pPr>
    </w:p>
    <w:p w14:paraId="494E0432" w14:textId="14A701E5" w:rsidR="00984CFC" w:rsidRDefault="00312E5E" w:rsidP="00196E96">
      <w:pPr>
        <w:pStyle w:val="Textoindependiente"/>
        <w:tabs>
          <w:tab w:val="left" w:pos="970"/>
        </w:tabs>
      </w:pPr>
      <w:r>
        <w:rPr>
          <w:rFonts w:ascii="Superclarendon Regular" w:hAnsi="Superclarendon Regular" w:cs="Superclarendon Regular"/>
          <w:color w:val="231F20"/>
        </w:rPr>
        <w:t>*</w:t>
      </w:r>
      <w:proofErr w:type="spellStart"/>
      <w:r w:rsidR="00DB681A" w:rsidRPr="000338AD">
        <w:rPr>
          <w:b/>
          <w:bCs/>
        </w:rPr>
        <w:t>Llei</w:t>
      </w:r>
      <w:proofErr w:type="spellEnd"/>
      <w:r w:rsidR="00DB681A" w:rsidRPr="000338AD">
        <w:rPr>
          <w:b/>
          <w:bCs/>
          <w:spacing w:val="-4"/>
        </w:rPr>
        <w:t xml:space="preserve"> </w:t>
      </w:r>
      <w:proofErr w:type="spellStart"/>
      <w:r w:rsidR="00DB681A" w:rsidRPr="000338AD">
        <w:rPr>
          <w:b/>
          <w:bCs/>
        </w:rPr>
        <w:t>Orgànica</w:t>
      </w:r>
      <w:proofErr w:type="spellEnd"/>
      <w:r w:rsidR="00DB681A" w:rsidRPr="000338AD">
        <w:rPr>
          <w:b/>
          <w:bCs/>
          <w:spacing w:val="-4"/>
        </w:rPr>
        <w:t xml:space="preserve"> </w:t>
      </w:r>
      <w:r w:rsidR="00DB681A" w:rsidRPr="000338AD">
        <w:rPr>
          <w:b/>
          <w:bCs/>
        </w:rPr>
        <w:t>5/1982</w:t>
      </w:r>
      <w:r w:rsidR="00DB681A">
        <w:rPr>
          <w:spacing w:val="-2"/>
        </w:rPr>
        <w:t xml:space="preserve"> </w:t>
      </w:r>
      <w:r w:rsidR="00DB681A">
        <w:t>de</w:t>
      </w:r>
      <w:r w:rsidR="00DB681A">
        <w:rPr>
          <w:spacing w:val="-2"/>
        </w:rPr>
        <w:t xml:space="preserve"> </w:t>
      </w:r>
      <w:r w:rsidR="00DB681A">
        <w:t>1</w:t>
      </w:r>
      <w:r w:rsidR="00DB681A">
        <w:rPr>
          <w:spacing w:val="-4"/>
        </w:rPr>
        <w:t xml:space="preserve"> </w:t>
      </w:r>
      <w:r w:rsidR="00DB681A">
        <w:t>de</w:t>
      </w:r>
      <w:r w:rsidR="00DB681A">
        <w:rPr>
          <w:spacing w:val="-3"/>
        </w:rPr>
        <w:t xml:space="preserve"> </w:t>
      </w:r>
      <w:proofErr w:type="spellStart"/>
      <w:r w:rsidR="00DB681A">
        <w:t>juliol</w:t>
      </w:r>
      <w:proofErr w:type="spellEnd"/>
      <w:r w:rsidR="00DB681A">
        <w:t>.</w:t>
      </w:r>
      <w:r w:rsidR="00DB681A">
        <w:rPr>
          <w:spacing w:val="-5"/>
        </w:rPr>
        <w:t xml:space="preserve"> </w:t>
      </w:r>
      <w:proofErr w:type="spellStart"/>
      <w:r w:rsidR="00DB681A">
        <w:t>Estatut</w:t>
      </w:r>
      <w:proofErr w:type="spellEnd"/>
      <w:r w:rsidR="00DB681A">
        <w:rPr>
          <w:spacing w:val="-3"/>
        </w:rPr>
        <w:t xml:space="preserve"> </w:t>
      </w:r>
      <w:proofErr w:type="spellStart"/>
      <w:r w:rsidR="00DB681A">
        <w:t>d’Autonomia</w:t>
      </w:r>
      <w:proofErr w:type="spellEnd"/>
      <w:r w:rsidR="00DB681A">
        <w:t>.</w:t>
      </w:r>
      <w:r w:rsidR="00DB681A">
        <w:rPr>
          <w:spacing w:val="-3"/>
        </w:rPr>
        <w:t xml:space="preserve"> </w:t>
      </w:r>
      <w:r w:rsidR="00DB681A">
        <w:t>(DOCV</w:t>
      </w:r>
      <w:r w:rsidR="00DB681A">
        <w:rPr>
          <w:spacing w:val="-4"/>
        </w:rPr>
        <w:t xml:space="preserve"> </w:t>
      </w:r>
      <w:r w:rsidR="00DB681A">
        <w:t>15.07.1982)</w:t>
      </w:r>
    </w:p>
    <w:p w14:paraId="4624A001" w14:textId="77777777" w:rsidR="001A45D1" w:rsidRPr="00512BFC" w:rsidRDefault="001A45D1" w:rsidP="001A45D1">
      <w:pPr>
        <w:spacing w:before="136" w:line="360" w:lineRule="auto"/>
        <w:ind w:left="115" w:right="258"/>
        <w:jc w:val="both"/>
        <w:rPr>
          <w:rFonts w:asciiTheme="minorHAnsi" w:eastAsia="Arial MT" w:hAnsiTheme="minorHAnsi" w:cstheme="minorHAnsi"/>
          <w:lang w:val="es-ES"/>
        </w:rPr>
      </w:pPr>
      <w:r>
        <w:rPr>
          <w:rFonts w:asciiTheme="minorHAnsi" w:eastAsia="Arial MT" w:hAnsiTheme="minorHAnsi" w:cstheme="minorHAnsi"/>
          <w:b/>
          <w:bCs/>
          <w:lang w:val="es-ES"/>
        </w:rPr>
        <w:t xml:space="preserve">P.U.L </w:t>
      </w:r>
      <w:r w:rsidRPr="00512BFC">
        <w:rPr>
          <w:rFonts w:asciiTheme="minorHAnsi" w:eastAsia="Arial MT" w:hAnsiTheme="minorHAnsi" w:cstheme="minorHAnsi"/>
          <w:b/>
          <w:bCs/>
          <w:lang w:val="es-ES"/>
        </w:rPr>
        <w:t>LEY 1/2024, de 27 de junio</w:t>
      </w:r>
      <w:r w:rsidRPr="00512BFC">
        <w:rPr>
          <w:rFonts w:asciiTheme="minorHAnsi" w:eastAsia="Arial MT" w:hAnsiTheme="minorHAnsi" w:cstheme="minorHAnsi"/>
          <w:lang w:val="es-ES"/>
        </w:rPr>
        <w:t>, de la Generalitat, por la que se regula la libertad educativa,</w:t>
      </w:r>
      <w:r>
        <w:rPr>
          <w:rFonts w:asciiTheme="minorHAnsi" w:eastAsia="Arial MT" w:hAnsiTheme="minorHAnsi" w:cstheme="minorHAnsi"/>
          <w:lang w:val="es-ES"/>
        </w:rPr>
        <w:t xml:space="preserve"> en cuanto a la elección de la lengua. </w:t>
      </w:r>
    </w:p>
    <w:p w14:paraId="13D62080" w14:textId="7DEF30A8" w:rsidR="00DB681A" w:rsidRDefault="00DB681A" w:rsidP="00196E96">
      <w:pPr>
        <w:pStyle w:val="Textoindependiente"/>
        <w:tabs>
          <w:tab w:val="left" w:pos="970"/>
        </w:tabs>
      </w:pPr>
      <w:r>
        <w:t xml:space="preserve">* </w:t>
      </w:r>
      <w:proofErr w:type="spellStart"/>
      <w:r w:rsidRPr="000338AD">
        <w:rPr>
          <w:b/>
          <w:bCs/>
        </w:rPr>
        <w:t>Llei</w:t>
      </w:r>
      <w:proofErr w:type="spellEnd"/>
      <w:r w:rsidRPr="000338AD">
        <w:rPr>
          <w:b/>
          <w:bCs/>
          <w:spacing w:val="-2"/>
        </w:rPr>
        <w:t xml:space="preserve"> </w:t>
      </w:r>
      <w:r w:rsidRPr="000338AD">
        <w:rPr>
          <w:b/>
          <w:bCs/>
        </w:rPr>
        <w:t>4/1983</w:t>
      </w:r>
      <w:r w:rsidRPr="000338AD">
        <w:rPr>
          <w:b/>
          <w:bCs/>
          <w:spacing w:val="-2"/>
        </w:rPr>
        <w:t xml:space="preserve"> </w:t>
      </w:r>
      <w:proofErr w:type="spellStart"/>
      <w:r w:rsidRPr="000338AD">
        <w:rPr>
          <w:b/>
          <w:bCs/>
        </w:rPr>
        <w:t>d'Ús</w:t>
      </w:r>
      <w:proofErr w:type="spellEnd"/>
      <w:r w:rsidRPr="000338AD">
        <w:rPr>
          <w:b/>
          <w:bCs/>
          <w:spacing w:val="-2"/>
        </w:rPr>
        <w:t xml:space="preserve"> </w:t>
      </w:r>
      <w:proofErr w:type="spellStart"/>
      <w:r w:rsidRPr="000338AD">
        <w:rPr>
          <w:b/>
          <w:bCs/>
        </w:rPr>
        <w:t>i</w:t>
      </w:r>
      <w:proofErr w:type="spellEnd"/>
      <w:r w:rsidRPr="000338AD">
        <w:rPr>
          <w:b/>
          <w:bCs/>
          <w:spacing w:val="-2"/>
        </w:rPr>
        <w:t xml:space="preserve"> </w:t>
      </w:r>
      <w:proofErr w:type="spellStart"/>
      <w:r w:rsidRPr="000338AD">
        <w:rPr>
          <w:b/>
          <w:bCs/>
        </w:rPr>
        <w:t>Ensenyament</w:t>
      </w:r>
      <w:proofErr w:type="spellEnd"/>
      <w:r w:rsidRPr="000338AD">
        <w:rPr>
          <w:b/>
          <w:bCs/>
          <w:spacing w:val="-1"/>
        </w:rPr>
        <w:t xml:space="preserve"> </w:t>
      </w:r>
      <w:r w:rsidRPr="000338AD">
        <w:rPr>
          <w:b/>
          <w:bCs/>
        </w:rPr>
        <w:t xml:space="preserve">del </w:t>
      </w:r>
      <w:proofErr w:type="spellStart"/>
      <w:r w:rsidRPr="000338AD">
        <w:rPr>
          <w:b/>
          <w:bCs/>
        </w:rPr>
        <w:t>Valencià</w:t>
      </w:r>
      <w:proofErr w:type="spellEnd"/>
      <w:r>
        <w:t>.</w:t>
      </w:r>
      <w:r>
        <w:rPr>
          <w:spacing w:val="-1"/>
        </w:rPr>
        <w:t xml:space="preserve"> </w:t>
      </w:r>
      <w:r>
        <w:t>(DOGV 01.12.1983)</w:t>
      </w:r>
    </w:p>
    <w:p w14:paraId="2DC3F005" w14:textId="77777777" w:rsidR="00196E96" w:rsidRDefault="00196E96" w:rsidP="00196E96">
      <w:pPr>
        <w:pStyle w:val="Textoindependiente"/>
        <w:tabs>
          <w:tab w:val="left" w:pos="970"/>
        </w:tabs>
      </w:pPr>
    </w:p>
    <w:p w14:paraId="2D8313B6" w14:textId="689946B5" w:rsidR="00196E96" w:rsidRDefault="00196E96" w:rsidP="00196E96">
      <w:pPr>
        <w:pStyle w:val="Textoindependiente"/>
        <w:spacing w:line="360" w:lineRule="auto"/>
        <w:rPr>
          <w:rFonts w:asciiTheme="minorHAnsi" w:eastAsia="Arial MT" w:hAnsiTheme="minorHAnsi" w:cstheme="minorHAnsi"/>
          <w:lang w:val="es-ES"/>
        </w:rPr>
      </w:pPr>
      <w:r>
        <w:rPr>
          <w:rFonts w:ascii="Superclarendon Regular" w:hAnsi="Superclarendon Regular" w:cs="Superclarendon Regular"/>
          <w:color w:val="231F20"/>
        </w:rPr>
        <w:t>*</w:t>
      </w:r>
      <w:r>
        <w:rPr>
          <w:color w:val="231F20"/>
          <w:spacing w:val="1"/>
        </w:rPr>
        <w:t xml:space="preserve"> El </w:t>
      </w:r>
      <w:hyperlink r:id="rId18">
        <w:r w:rsidRPr="000B5DA4">
          <w:rPr>
            <w:rFonts w:asciiTheme="minorHAnsi" w:eastAsia="Arial MT" w:hAnsiTheme="minorHAnsi" w:cstheme="minorHAnsi"/>
            <w:b/>
            <w:bCs/>
            <w:lang w:val="es-ES"/>
          </w:rPr>
          <w:t>Decreto</w:t>
        </w:r>
        <w:r w:rsidRPr="000B5DA4">
          <w:rPr>
            <w:rFonts w:asciiTheme="minorHAnsi" w:eastAsia="Arial MT" w:hAnsiTheme="minorHAnsi" w:cstheme="minorHAnsi"/>
            <w:b/>
            <w:bCs/>
            <w:spacing w:val="17"/>
            <w:lang w:val="es-ES"/>
          </w:rPr>
          <w:t xml:space="preserve"> </w:t>
        </w:r>
        <w:r w:rsidRPr="000B5DA4">
          <w:rPr>
            <w:rFonts w:asciiTheme="minorHAnsi" w:eastAsia="Arial MT" w:hAnsiTheme="minorHAnsi" w:cstheme="minorHAnsi"/>
            <w:b/>
            <w:bCs/>
            <w:lang w:val="es-ES"/>
          </w:rPr>
          <w:t>100/2022</w:t>
        </w:r>
        <w:r w:rsidRPr="00DB681A">
          <w:rPr>
            <w:rFonts w:asciiTheme="minorHAnsi" w:eastAsia="Arial MT" w:hAnsiTheme="minorHAnsi" w:cstheme="minorHAnsi"/>
            <w:lang w:val="es-ES"/>
          </w:rPr>
          <w:t>,</w:t>
        </w:r>
        <w:r w:rsidRPr="00DB681A">
          <w:rPr>
            <w:rFonts w:asciiTheme="minorHAnsi" w:eastAsia="Arial MT" w:hAnsiTheme="minorHAnsi" w:cstheme="minorHAnsi"/>
            <w:spacing w:val="18"/>
            <w:lang w:val="es-ES"/>
          </w:rPr>
          <w:t xml:space="preserve"> </w:t>
        </w:r>
        <w:r w:rsidRPr="00DB681A">
          <w:rPr>
            <w:rFonts w:asciiTheme="minorHAnsi" w:eastAsia="Arial MT" w:hAnsiTheme="minorHAnsi" w:cstheme="minorHAnsi"/>
            <w:lang w:val="es-ES"/>
          </w:rPr>
          <w:t>de</w:t>
        </w:r>
        <w:r w:rsidRPr="00DB681A">
          <w:rPr>
            <w:rFonts w:asciiTheme="minorHAnsi" w:eastAsia="Arial MT" w:hAnsiTheme="minorHAnsi" w:cstheme="minorHAnsi"/>
            <w:spacing w:val="17"/>
            <w:lang w:val="es-ES"/>
          </w:rPr>
          <w:t xml:space="preserve"> </w:t>
        </w:r>
        <w:r w:rsidRPr="00DB681A">
          <w:rPr>
            <w:rFonts w:asciiTheme="minorHAnsi" w:eastAsia="Arial MT" w:hAnsiTheme="minorHAnsi" w:cstheme="minorHAnsi"/>
            <w:lang w:val="es-ES"/>
          </w:rPr>
          <w:t>29</w:t>
        </w:r>
        <w:r w:rsidRPr="00DB681A">
          <w:rPr>
            <w:rFonts w:asciiTheme="minorHAnsi" w:eastAsia="Arial MT" w:hAnsiTheme="minorHAnsi" w:cstheme="minorHAnsi"/>
            <w:spacing w:val="19"/>
            <w:lang w:val="es-ES"/>
          </w:rPr>
          <w:t xml:space="preserve"> </w:t>
        </w:r>
        <w:r w:rsidRPr="00DB681A">
          <w:rPr>
            <w:rFonts w:asciiTheme="minorHAnsi" w:eastAsia="Arial MT" w:hAnsiTheme="minorHAnsi" w:cstheme="minorHAnsi"/>
            <w:lang w:val="es-ES"/>
          </w:rPr>
          <w:t>de</w:t>
        </w:r>
        <w:r w:rsidRPr="00DB681A">
          <w:rPr>
            <w:rFonts w:asciiTheme="minorHAnsi" w:eastAsia="Arial MT" w:hAnsiTheme="minorHAnsi" w:cstheme="minorHAnsi"/>
            <w:spacing w:val="19"/>
            <w:lang w:val="es-ES"/>
          </w:rPr>
          <w:t xml:space="preserve"> </w:t>
        </w:r>
        <w:r w:rsidRPr="00DB681A">
          <w:rPr>
            <w:rFonts w:asciiTheme="minorHAnsi" w:eastAsia="Arial MT" w:hAnsiTheme="minorHAnsi" w:cstheme="minorHAnsi"/>
            <w:lang w:val="es-ES"/>
          </w:rPr>
          <w:t>julio,</w:t>
        </w:r>
        <w:r w:rsidRPr="00DB681A">
          <w:rPr>
            <w:rFonts w:asciiTheme="minorHAnsi" w:eastAsia="Arial MT" w:hAnsiTheme="minorHAnsi" w:cstheme="minorHAnsi"/>
            <w:spacing w:val="18"/>
            <w:lang w:val="es-ES"/>
          </w:rPr>
          <w:t xml:space="preserve"> </w:t>
        </w:r>
        <w:r w:rsidRPr="00DB681A">
          <w:rPr>
            <w:rFonts w:asciiTheme="minorHAnsi" w:eastAsia="Arial MT" w:hAnsiTheme="minorHAnsi" w:cstheme="minorHAnsi"/>
            <w:lang w:val="es-ES"/>
          </w:rPr>
          <w:t>del</w:t>
        </w:r>
        <w:r w:rsidRPr="00DB681A">
          <w:rPr>
            <w:rFonts w:asciiTheme="minorHAnsi" w:eastAsia="Arial MT" w:hAnsiTheme="minorHAnsi" w:cstheme="minorHAnsi"/>
            <w:spacing w:val="19"/>
            <w:lang w:val="es-ES"/>
          </w:rPr>
          <w:t xml:space="preserve"> </w:t>
        </w:r>
        <w:r w:rsidRPr="00DB681A">
          <w:rPr>
            <w:rFonts w:asciiTheme="minorHAnsi" w:eastAsia="Arial MT" w:hAnsiTheme="minorHAnsi" w:cstheme="minorHAnsi"/>
            <w:lang w:val="es-ES"/>
          </w:rPr>
          <w:t>Consell,</w:t>
        </w:r>
        <w:r w:rsidRPr="00DB681A">
          <w:rPr>
            <w:rFonts w:asciiTheme="minorHAnsi" w:eastAsia="Arial MT" w:hAnsiTheme="minorHAnsi" w:cstheme="minorHAnsi"/>
            <w:spacing w:val="18"/>
            <w:lang w:val="es-ES"/>
          </w:rPr>
          <w:t xml:space="preserve"> </w:t>
        </w:r>
        <w:r w:rsidRPr="00DB681A">
          <w:rPr>
            <w:rFonts w:asciiTheme="minorHAnsi" w:eastAsia="Arial MT" w:hAnsiTheme="minorHAnsi" w:cstheme="minorHAnsi"/>
            <w:lang w:val="es-ES"/>
          </w:rPr>
          <w:t>por</w:t>
        </w:r>
        <w:r w:rsidRPr="00DB681A">
          <w:rPr>
            <w:rFonts w:asciiTheme="minorHAnsi" w:eastAsia="Arial MT" w:hAnsiTheme="minorHAnsi" w:cstheme="minorHAnsi"/>
            <w:spacing w:val="17"/>
            <w:lang w:val="es-ES"/>
          </w:rPr>
          <w:t xml:space="preserve"> </w:t>
        </w:r>
        <w:r w:rsidRPr="00DB681A">
          <w:rPr>
            <w:rFonts w:asciiTheme="minorHAnsi" w:eastAsia="Arial MT" w:hAnsiTheme="minorHAnsi" w:cstheme="minorHAnsi"/>
            <w:lang w:val="es-ES"/>
          </w:rPr>
          <w:t>el</w:t>
        </w:r>
        <w:r w:rsidRPr="00DB681A">
          <w:rPr>
            <w:rFonts w:asciiTheme="minorHAnsi" w:eastAsia="Arial MT" w:hAnsiTheme="minorHAnsi" w:cstheme="minorHAnsi"/>
            <w:spacing w:val="19"/>
            <w:lang w:val="es-ES"/>
          </w:rPr>
          <w:t xml:space="preserve"> </w:t>
        </w:r>
        <w:r w:rsidRPr="00DB681A">
          <w:rPr>
            <w:rFonts w:asciiTheme="minorHAnsi" w:eastAsia="Arial MT" w:hAnsiTheme="minorHAnsi" w:cstheme="minorHAnsi"/>
            <w:lang w:val="es-ES"/>
          </w:rPr>
          <w:t>cual</w:t>
        </w:r>
        <w:r w:rsidRPr="00DB681A">
          <w:rPr>
            <w:rFonts w:asciiTheme="minorHAnsi" w:eastAsia="Arial MT" w:hAnsiTheme="minorHAnsi" w:cstheme="minorHAnsi"/>
            <w:spacing w:val="19"/>
            <w:lang w:val="es-ES"/>
          </w:rPr>
          <w:t xml:space="preserve"> </w:t>
        </w:r>
        <w:r w:rsidRPr="00DB681A">
          <w:rPr>
            <w:rFonts w:asciiTheme="minorHAnsi" w:eastAsia="Arial MT" w:hAnsiTheme="minorHAnsi" w:cstheme="minorHAnsi"/>
            <w:lang w:val="es-ES"/>
          </w:rPr>
          <w:t>se</w:t>
        </w:r>
        <w:r w:rsidRPr="00DB681A">
          <w:rPr>
            <w:rFonts w:asciiTheme="minorHAnsi" w:eastAsia="Arial MT" w:hAnsiTheme="minorHAnsi" w:cstheme="minorHAnsi"/>
            <w:spacing w:val="19"/>
            <w:lang w:val="es-ES"/>
          </w:rPr>
          <w:t xml:space="preserve"> </w:t>
        </w:r>
        <w:r w:rsidRPr="00DB681A">
          <w:rPr>
            <w:rFonts w:asciiTheme="minorHAnsi" w:eastAsia="Arial MT" w:hAnsiTheme="minorHAnsi" w:cstheme="minorHAnsi"/>
            <w:lang w:val="es-ES"/>
          </w:rPr>
          <w:t>establece</w:t>
        </w:r>
        <w:r w:rsidRPr="00DB681A">
          <w:rPr>
            <w:rFonts w:asciiTheme="minorHAnsi" w:eastAsia="Arial MT" w:hAnsiTheme="minorHAnsi" w:cstheme="minorHAnsi"/>
            <w:spacing w:val="19"/>
            <w:lang w:val="es-ES"/>
          </w:rPr>
          <w:t xml:space="preserve"> </w:t>
        </w:r>
        <w:r w:rsidRPr="00DB681A">
          <w:rPr>
            <w:rFonts w:asciiTheme="minorHAnsi" w:eastAsia="Arial MT" w:hAnsiTheme="minorHAnsi" w:cstheme="minorHAnsi"/>
            <w:lang w:val="es-ES"/>
          </w:rPr>
          <w:t>la</w:t>
        </w:r>
        <w:r w:rsidRPr="00DB681A">
          <w:rPr>
            <w:rFonts w:asciiTheme="minorHAnsi" w:eastAsia="Arial MT" w:hAnsiTheme="minorHAnsi" w:cstheme="minorHAnsi"/>
            <w:spacing w:val="19"/>
            <w:lang w:val="es-ES"/>
          </w:rPr>
          <w:t xml:space="preserve"> </w:t>
        </w:r>
        <w:r w:rsidRPr="00DB681A">
          <w:rPr>
            <w:rFonts w:asciiTheme="minorHAnsi" w:eastAsia="Arial MT" w:hAnsiTheme="minorHAnsi" w:cstheme="minorHAnsi"/>
            <w:lang w:val="es-ES"/>
          </w:rPr>
          <w:t>ordenación</w:t>
        </w:r>
        <w:r w:rsidRPr="00DB681A">
          <w:rPr>
            <w:rFonts w:asciiTheme="minorHAnsi" w:eastAsia="Arial MT" w:hAnsiTheme="minorHAnsi" w:cstheme="minorHAnsi"/>
            <w:spacing w:val="19"/>
            <w:lang w:val="es-ES"/>
          </w:rPr>
          <w:t xml:space="preserve"> </w:t>
        </w:r>
        <w:r w:rsidRPr="00DB681A">
          <w:rPr>
            <w:rFonts w:asciiTheme="minorHAnsi" w:eastAsia="Arial MT" w:hAnsiTheme="minorHAnsi" w:cstheme="minorHAnsi"/>
            <w:lang w:val="es-ES"/>
          </w:rPr>
          <w:t>y</w:t>
        </w:r>
        <w:r w:rsidRPr="00DB681A">
          <w:rPr>
            <w:rFonts w:asciiTheme="minorHAnsi" w:eastAsia="Arial MT" w:hAnsiTheme="minorHAnsi" w:cstheme="minorHAnsi"/>
            <w:spacing w:val="18"/>
            <w:lang w:val="es-ES"/>
          </w:rPr>
          <w:t xml:space="preserve"> </w:t>
        </w:r>
        <w:r w:rsidRPr="00DB681A">
          <w:rPr>
            <w:rFonts w:asciiTheme="minorHAnsi" w:eastAsia="Arial MT" w:hAnsiTheme="minorHAnsi" w:cstheme="minorHAnsi"/>
            <w:lang w:val="es-ES"/>
          </w:rPr>
          <w:t>el</w:t>
        </w:r>
      </w:hyperlink>
      <w:r w:rsidR="00503CA1">
        <w:rPr>
          <w:rFonts w:asciiTheme="minorHAnsi" w:eastAsia="Arial MT" w:hAnsiTheme="minorHAnsi" w:cstheme="minorHAnsi"/>
          <w:lang w:val="es-ES"/>
        </w:rPr>
        <w:t xml:space="preserve"> </w:t>
      </w:r>
      <w:r w:rsidRPr="00DB681A">
        <w:rPr>
          <w:rFonts w:asciiTheme="minorHAnsi" w:eastAsia="Arial MT" w:hAnsiTheme="minorHAnsi" w:cstheme="minorHAnsi"/>
          <w:spacing w:val="-64"/>
          <w:lang w:val="es-ES"/>
        </w:rPr>
        <w:t xml:space="preserve">     </w:t>
      </w:r>
      <w:r>
        <w:rPr>
          <w:rFonts w:asciiTheme="minorHAnsi" w:eastAsia="Arial MT" w:hAnsiTheme="minorHAnsi" w:cstheme="minorHAnsi"/>
          <w:spacing w:val="-64"/>
          <w:lang w:val="es-ES"/>
        </w:rPr>
        <w:t xml:space="preserve">   </w:t>
      </w:r>
      <w:hyperlink r:id="rId19">
        <w:r w:rsidRPr="00DB681A">
          <w:rPr>
            <w:rFonts w:asciiTheme="minorHAnsi" w:eastAsia="Arial MT" w:hAnsiTheme="minorHAnsi" w:cstheme="minorHAnsi"/>
            <w:lang w:val="es-ES"/>
          </w:rPr>
          <w:t>currículo</w:t>
        </w:r>
        <w:r w:rsidRPr="00DB681A">
          <w:rPr>
            <w:rFonts w:asciiTheme="minorHAnsi" w:eastAsia="Arial MT" w:hAnsiTheme="minorHAnsi" w:cstheme="minorHAnsi"/>
            <w:spacing w:val="-2"/>
            <w:lang w:val="es-ES"/>
          </w:rPr>
          <w:t xml:space="preserve"> </w:t>
        </w:r>
        <w:r w:rsidRPr="00DB681A">
          <w:rPr>
            <w:rFonts w:asciiTheme="minorHAnsi" w:eastAsia="Arial MT" w:hAnsiTheme="minorHAnsi" w:cstheme="minorHAnsi"/>
            <w:lang w:val="es-ES"/>
          </w:rPr>
          <w:t>de</w:t>
        </w:r>
        <w:r w:rsidRPr="00DB681A">
          <w:rPr>
            <w:rFonts w:asciiTheme="minorHAnsi" w:eastAsia="Arial MT" w:hAnsiTheme="minorHAnsi" w:cstheme="minorHAnsi"/>
            <w:spacing w:val="-1"/>
            <w:lang w:val="es-ES"/>
          </w:rPr>
          <w:t xml:space="preserve"> </w:t>
        </w:r>
        <w:r w:rsidRPr="00DB681A">
          <w:rPr>
            <w:rFonts w:asciiTheme="minorHAnsi" w:eastAsia="Arial MT" w:hAnsiTheme="minorHAnsi" w:cstheme="minorHAnsi"/>
            <w:lang w:val="es-ES"/>
          </w:rPr>
          <w:t>Educación</w:t>
        </w:r>
        <w:r w:rsidRPr="00DB681A">
          <w:rPr>
            <w:rFonts w:asciiTheme="minorHAnsi" w:eastAsia="Arial MT" w:hAnsiTheme="minorHAnsi" w:cstheme="minorHAnsi"/>
            <w:spacing w:val="-1"/>
            <w:lang w:val="es-ES"/>
          </w:rPr>
          <w:t xml:space="preserve"> </w:t>
        </w:r>
        <w:r w:rsidRPr="00DB681A">
          <w:rPr>
            <w:rFonts w:asciiTheme="minorHAnsi" w:eastAsia="Arial MT" w:hAnsiTheme="minorHAnsi" w:cstheme="minorHAnsi"/>
            <w:lang w:val="es-ES"/>
          </w:rPr>
          <w:t>Infantil.</w:t>
        </w:r>
      </w:hyperlink>
    </w:p>
    <w:p w14:paraId="18980AA1" w14:textId="779A28E0" w:rsidR="00196E96" w:rsidRDefault="00196E96" w:rsidP="00196E96">
      <w:pPr>
        <w:pStyle w:val="Textoindependiente"/>
        <w:spacing w:line="360" w:lineRule="auto"/>
        <w:rPr>
          <w:rFonts w:asciiTheme="minorHAnsi" w:eastAsia="Arial MT" w:hAnsiTheme="minorHAnsi" w:cstheme="minorHAnsi"/>
          <w:lang w:val="es-ES"/>
        </w:rPr>
      </w:pPr>
      <w:r w:rsidRPr="00DB681A">
        <w:rPr>
          <w:rFonts w:asciiTheme="minorHAnsi" w:hAnsiTheme="minorHAnsi" w:cstheme="minorHAnsi"/>
          <w:color w:val="231F20"/>
        </w:rPr>
        <w:t>*</w:t>
      </w:r>
      <w:r w:rsidRPr="00DB681A">
        <w:rPr>
          <w:rFonts w:asciiTheme="minorHAnsi" w:hAnsiTheme="minorHAnsi" w:cstheme="minorHAnsi"/>
          <w:color w:val="231F20"/>
          <w:spacing w:val="1"/>
        </w:rPr>
        <w:t xml:space="preserve"> El </w:t>
      </w:r>
      <w:r w:rsidRPr="000B5DA4">
        <w:rPr>
          <w:rFonts w:asciiTheme="minorHAnsi" w:hAnsiTheme="minorHAnsi" w:cstheme="minorHAnsi"/>
          <w:b/>
          <w:bCs/>
          <w:color w:val="231F20"/>
          <w:spacing w:val="1"/>
        </w:rPr>
        <w:t>D</w:t>
      </w:r>
      <w:hyperlink r:id="rId20">
        <w:proofErr w:type="spellStart"/>
        <w:r w:rsidRPr="00DB681A">
          <w:rPr>
            <w:rFonts w:asciiTheme="minorHAnsi" w:eastAsia="Arial MT" w:hAnsiTheme="minorHAnsi" w:cstheme="minorHAnsi"/>
            <w:lang w:val="es-ES"/>
          </w:rPr>
          <w:t>e</w:t>
        </w:r>
        <w:r w:rsidRPr="000B5DA4">
          <w:rPr>
            <w:rFonts w:asciiTheme="minorHAnsi" w:eastAsia="Arial MT" w:hAnsiTheme="minorHAnsi" w:cstheme="minorHAnsi"/>
            <w:b/>
            <w:bCs/>
            <w:lang w:val="es-ES"/>
          </w:rPr>
          <w:t>creto</w:t>
        </w:r>
        <w:proofErr w:type="spellEnd"/>
        <w:r w:rsidRPr="000B5DA4">
          <w:rPr>
            <w:rFonts w:asciiTheme="minorHAnsi" w:eastAsia="Arial MT" w:hAnsiTheme="minorHAnsi" w:cstheme="minorHAnsi"/>
            <w:b/>
            <w:bCs/>
            <w:spacing w:val="12"/>
            <w:lang w:val="es-ES"/>
          </w:rPr>
          <w:t xml:space="preserve"> </w:t>
        </w:r>
        <w:r w:rsidRPr="000B5DA4">
          <w:rPr>
            <w:rFonts w:asciiTheme="minorHAnsi" w:eastAsia="Arial MT" w:hAnsiTheme="minorHAnsi" w:cstheme="minorHAnsi"/>
            <w:b/>
            <w:bCs/>
            <w:lang w:val="es-ES"/>
          </w:rPr>
          <w:t>106/2022</w:t>
        </w:r>
        <w:r w:rsidRPr="00DB681A">
          <w:rPr>
            <w:rFonts w:asciiTheme="minorHAnsi" w:eastAsia="Arial MT" w:hAnsiTheme="minorHAnsi" w:cstheme="minorHAnsi"/>
            <w:lang w:val="es-ES"/>
          </w:rPr>
          <w:t>,</w:t>
        </w:r>
        <w:r w:rsidRPr="00DB681A">
          <w:rPr>
            <w:rFonts w:asciiTheme="minorHAnsi" w:eastAsia="Arial MT" w:hAnsiTheme="minorHAnsi" w:cstheme="minorHAnsi"/>
            <w:spacing w:val="11"/>
            <w:lang w:val="es-ES"/>
          </w:rPr>
          <w:t xml:space="preserve"> </w:t>
        </w:r>
        <w:r w:rsidRPr="00DB681A">
          <w:rPr>
            <w:rFonts w:asciiTheme="minorHAnsi" w:eastAsia="Arial MT" w:hAnsiTheme="minorHAnsi" w:cstheme="minorHAnsi"/>
            <w:lang w:val="es-ES"/>
          </w:rPr>
          <w:t>de</w:t>
        </w:r>
        <w:r w:rsidRPr="00DB681A">
          <w:rPr>
            <w:rFonts w:asciiTheme="minorHAnsi" w:eastAsia="Arial MT" w:hAnsiTheme="minorHAnsi" w:cstheme="minorHAnsi"/>
            <w:spacing w:val="12"/>
            <w:lang w:val="es-ES"/>
          </w:rPr>
          <w:t xml:space="preserve"> </w:t>
        </w:r>
        <w:r w:rsidRPr="00DB681A">
          <w:rPr>
            <w:rFonts w:asciiTheme="minorHAnsi" w:eastAsia="Arial MT" w:hAnsiTheme="minorHAnsi" w:cstheme="minorHAnsi"/>
            <w:lang w:val="es-ES"/>
          </w:rPr>
          <w:t>5</w:t>
        </w:r>
        <w:r w:rsidRPr="00DB681A">
          <w:rPr>
            <w:rFonts w:asciiTheme="minorHAnsi" w:eastAsia="Arial MT" w:hAnsiTheme="minorHAnsi" w:cstheme="minorHAnsi"/>
            <w:spacing w:val="11"/>
            <w:lang w:val="es-ES"/>
          </w:rPr>
          <w:t xml:space="preserve"> </w:t>
        </w:r>
        <w:r w:rsidRPr="00DB681A">
          <w:rPr>
            <w:rFonts w:asciiTheme="minorHAnsi" w:eastAsia="Arial MT" w:hAnsiTheme="minorHAnsi" w:cstheme="minorHAnsi"/>
            <w:lang w:val="es-ES"/>
          </w:rPr>
          <w:t>de</w:t>
        </w:r>
        <w:r w:rsidRPr="00DB681A">
          <w:rPr>
            <w:rFonts w:asciiTheme="minorHAnsi" w:eastAsia="Arial MT" w:hAnsiTheme="minorHAnsi" w:cstheme="minorHAnsi"/>
            <w:spacing w:val="12"/>
            <w:lang w:val="es-ES"/>
          </w:rPr>
          <w:t xml:space="preserve"> </w:t>
        </w:r>
        <w:r w:rsidRPr="00DB681A">
          <w:rPr>
            <w:rFonts w:asciiTheme="minorHAnsi" w:eastAsia="Arial MT" w:hAnsiTheme="minorHAnsi" w:cstheme="minorHAnsi"/>
            <w:lang w:val="es-ES"/>
          </w:rPr>
          <w:t>agosto,</w:t>
        </w:r>
        <w:r w:rsidRPr="00DB681A">
          <w:rPr>
            <w:rFonts w:asciiTheme="minorHAnsi" w:eastAsia="Arial MT" w:hAnsiTheme="minorHAnsi" w:cstheme="minorHAnsi"/>
            <w:spacing w:val="12"/>
            <w:lang w:val="es-ES"/>
          </w:rPr>
          <w:t xml:space="preserve"> </w:t>
        </w:r>
        <w:r w:rsidRPr="00DB681A">
          <w:rPr>
            <w:rFonts w:asciiTheme="minorHAnsi" w:eastAsia="Arial MT" w:hAnsiTheme="minorHAnsi" w:cstheme="minorHAnsi"/>
            <w:lang w:val="es-ES"/>
          </w:rPr>
          <w:t>del</w:t>
        </w:r>
        <w:r w:rsidRPr="00DB681A">
          <w:rPr>
            <w:rFonts w:asciiTheme="minorHAnsi" w:eastAsia="Arial MT" w:hAnsiTheme="minorHAnsi" w:cstheme="minorHAnsi"/>
            <w:spacing w:val="12"/>
            <w:lang w:val="es-ES"/>
          </w:rPr>
          <w:t xml:space="preserve"> </w:t>
        </w:r>
        <w:r w:rsidRPr="00DB681A">
          <w:rPr>
            <w:rFonts w:asciiTheme="minorHAnsi" w:eastAsia="Arial MT" w:hAnsiTheme="minorHAnsi" w:cstheme="minorHAnsi"/>
            <w:lang w:val="es-ES"/>
          </w:rPr>
          <w:t>Consell,</w:t>
        </w:r>
        <w:r w:rsidRPr="00DB681A">
          <w:rPr>
            <w:rFonts w:asciiTheme="minorHAnsi" w:eastAsia="Arial MT" w:hAnsiTheme="minorHAnsi" w:cstheme="minorHAnsi"/>
            <w:spacing w:val="10"/>
            <w:lang w:val="es-ES"/>
          </w:rPr>
          <w:t xml:space="preserve"> </w:t>
        </w:r>
        <w:r w:rsidRPr="00DB681A">
          <w:rPr>
            <w:rFonts w:asciiTheme="minorHAnsi" w:eastAsia="Arial MT" w:hAnsiTheme="minorHAnsi" w:cstheme="minorHAnsi"/>
            <w:lang w:val="es-ES"/>
          </w:rPr>
          <w:t>de</w:t>
        </w:r>
        <w:r w:rsidRPr="00DB681A">
          <w:rPr>
            <w:rFonts w:asciiTheme="minorHAnsi" w:eastAsia="Arial MT" w:hAnsiTheme="minorHAnsi" w:cstheme="minorHAnsi"/>
            <w:spacing w:val="29"/>
            <w:lang w:val="es-ES"/>
          </w:rPr>
          <w:t xml:space="preserve"> </w:t>
        </w:r>
      </w:hyperlink>
      <w:hyperlink r:id="rId21">
        <w:r w:rsidRPr="00DB681A">
          <w:rPr>
            <w:rFonts w:asciiTheme="minorHAnsi" w:eastAsia="Arial MT" w:hAnsiTheme="minorHAnsi" w:cstheme="minorHAnsi"/>
            <w:lang w:val="es-ES"/>
          </w:rPr>
          <w:t>ordenación</w:t>
        </w:r>
        <w:r w:rsidRPr="00DB681A">
          <w:rPr>
            <w:rFonts w:asciiTheme="minorHAnsi" w:eastAsia="Arial MT" w:hAnsiTheme="minorHAnsi" w:cstheme="minorHAnsi"/>
            <w:spacing w:val="11"/>
            <w:lang w:val="es-ES"/>
          </w:rPr>
          <w:t xml:space="preserve"> </w:t>
        </w:r>
        <w:r w:rsidRPr="00DB681A">
          <w:rPr>
            <w:rFonts w:asciiTheme="minorHAnsi" w:eastAsia="Arial MT" w:hAnsiTheme="minorHAnsi" w:cstheme="minorHAnsi"/>
            <w:lang w:val="es-ES"/>
          </w:rPr>
          <w:t>y</w:t>
        </w:r>
        <w:r w:rsidRPr="00DB681A">
          <w:rPr>
            <w:rFonts w:asciiTheme="minorHAnsi" w:eastAsia="Arial MT" w:hAnsiTheme="minorHAnsi" w:cstheme="minorHAnsi"/>
            <w:spacing w:val="10"/>
            <w:lang w:val="es-ES"/>
          </w:rPr>
          <w:t xml:space="preserve"> </w:t>
        </w:r>
        <w:r w:rsidRPr="00DB681A">
          <w:rPr>
            <w:rFonts w:asciiTheme="minorHAnsi" w:eastAsia="Arial MT" w:hAnsiTheme="minorHAnsi" w:cstheme="minorHAnsi"/>
            <w:lang w:val="es-ES"/>
          </w:rPr>
          <w:t>currículo</w:t>
        </w:r>
        <w:r w:rsidRPr="00DB681A">
          <w:rPr>
            <w:rFonts w:asciiTheme="minorHAnsi" w:eastAsia="Arial MT" w:hAnsiTheme="minorHAnsi" w:cstheme="minorHAnsi"/>
            <w:spacing w:val="11"/>
            <w:lang w:val="es-ES"/>
          </w:rPr>
          <w:t xml:space="preserve"> </w:t>
        </w:r>
        <w:r w:rsidRPr="00DB681A">
          <w:rPr>
            <w:rFonts w:asciiTheme="minorHAnsi" w:eastAsia="Arial MT" w:hAnsiTheme="minorHAnsi" w:cstheme="minorHAnsi"/>
            <w:lang w:val="es-ES"/>
          </w:rPr>
          <w:t>de</w:t>
        </w:r>
        <w:r w:rsidRPr="00DB681A">
          <w:rPr>
            <w:rFonts w:asciiTheme="minorHAnsi" w:eastAsia="Arial MT" w:hAnsiTheme="minorHAnsi" w:cstheme="minorHAnsi"/>
            <w:spacing w:val="13"/>
            <w:lang w:val="es-ES"/>
          </w:rPr>
          <w:t xml:space="preserve"> </w:t>
        </w:r>
        <w:r w:rsidRPr="00DB681A">
          <w:rPr>
            <w:rFonts w:asciiTheme="minorHAnsi" w:eastAsia="Arial MT" w:hAnsiTheme="minorHAnsi" w:cstheme="minorHAnsi"/>
            <w:lang w:val="es-ES"/>
          </w:rPr>
          <w:t>la</w:t>
        </w:r>
        <w:r w:rsidRPr="00DB681A">
          <w:rPr>
            <w:rFonts w:asciiTheme="minorHAnsi" w:eastAsia="Arial MT" w:hAnsiTheme="minorHAnsi" w:cstheme="minorHAnsi"/>
            <w:spacing w:val="13"/>
            <w:lang w:val="es-ES"/>
          </w:rPr>
          <w:t xml:space="preserve"> </w:t>
        </w:r>
        <w:r w:rsidRPr="00DB681A">
          <w:rPr>
            <w:rFonts w:asciiTheme="minorHAnsi" w:eastAsia="Arial MT" w:hAnsiTheme="minorHAnsi" w:cstheme="minorHAnsi"/>
            <w:lang w:val="es-ES"/>
          </w:rPr>
          <w:t>etapa</w:t>
        </w:r>
        <w:r w:rsidRPr="00DB681A">
          <w:rPr>
            <w:rFonts w:asciiTheme="minorHAnsi" w:eastAsia="Arial MT" w:hAnsiTheme="minorHAnsi" w:cstheme="minorHAnsi"/>
            <w:spacing w:val="11"/>
            <w:lang w:val="es-ES"/>
          </w:rPr>
          <w:t xml:space="preserve"> </w:t>
        </w:r>
        <w:r w:rsidRPr="00DB681A">
          <w:rPr>
            <w:rFonts w:asciiTheme="minorHAnsi" w:eastAsia="Arial MT" w:hAnsiTheme="minorHAnsi" w:cstheme="minorHAnsi"/>
            <w:lang w:val="es-ES"/>
          </w:rPr>
          <w:t>de</w:t>
        </w:r>
      </w:hyperlink>
      <w:r w:rsidRPr="00DB681A">
        <w:rPr>
          <w:rFonts w:asciiTheme="minorHAnsi" w:eastAsia="Arial MT" w:hAnsiTheme="minorHAnsi" w:cstheme="minorHAnsi"/>
          <w:spacing w:val="-64"/>
          <w:lang w:val="es-ES"/>
        </w:rPr>
        <w:t xml:space="preserve"> </w:t>
      </w:r>
      <w:hyperlink r:id="rId22">
        <w:r w:rsidRPr="00DB681A">
          <w:rPr>
            <w:rFonts w:asciiTheme="minorHAnsi" w:eastAsia="Arial MT" w:hAnsiTheme="minorHAnsi" w:cstheme="minorHAnsi"/>
            <w:lang w:val="es-ES"/>
          </w:rPr>
          <w:t>Educación Primaria</w:t>
        </w:r>
      </w:hyperlink>
    </w:p>
    <w:p w14:paraId="1ED6344B" w14:textId="2493D98C" w:rsidR="00196E96" w:rsidRPr="00196E96" w:rsidRDefault="00196E96" w:rsidP="00196E96">
      <w:pPr>
        <w:spacing w:before="166" w:line="360" w:lineRule="auto"/>
        <w:ind w:left="115"/>
        <w:rPr>
          <w:rFonts w:asciiTheme="minorHAnsi" w:eastAsia="Arial MT" w:hAnsiTheme="minorHAnsi" w:cstheme="minorHAnsi"/>
          <w:lang w:val="es-ES"/>
        </w:rPr>
      </w:pPr>
      <w:r w:rsidRPr="00196E96">
        <w:rPr>
          <w:rFonts w:asciiTheme="minorHAnsi" w:eastAsia="Arial MT" w:hAnsiTheme="minorHAnsi" w:cstheme="minorHAnsi"/>
          <w:lang w:val="es-ES"/>
        </w:rPr>
        <w:t xml:space="preserve">* El </w:t>
      </w:r>
      <w:r w:rsidRPr="000B5DA4">
        <w:rPr>
          <w:rFonts w:asciiTheme="minorHAnsi" w:eastAsia="Arial MT" w:hAnsiTheme="minorHAnsi" w:cstheme="minorHAnsi"/>
          <w:b/>
          <w:bCs/>
          <w:lang w:val="es-ES"/>
        </w:rPr>
        <w:t>Decreto</w:t>
      </w:r>
      <w:hyperlink r:id="rId23">
        <w:r w:rsidRPr="00196E96">
          <w:rPr>
            <w:rFonts w:asciiTheme="minorHAnsi" w:eastAsia="Arial MT" w:hAnsiTheme="minorHAnsi" w:cstheme="minorHAnsi"/>
            <w:spacing w:val="44"/>
            <w:lang w:val="es-ES"/>
          </w:rPr>
          <w:t xml:space="preserve"> </w:t>
        </w:r>
        <w:r w:rsidRPr="000B5DA4">
          <w:rPr>
            <w:rFonts w:asciiTheme="minorHAnsi" w:eastAsia="Arial MT" w:hAnsiTheme="minorHAnsi" w:cstheme="minorHAnsi"/>
            <w:b/>
            <w:bCs/>
            <w:lang w:val="es-ES"/>
          </w:rPr>
          <w:t>195/2022</w:t>
        </w:r>
        <w:r w:rsidRPr="00196E96">
          <w:rPr>
            <w:rFonts w:asciiTheme="minorHAnsi" w:eastAsia="Arial MT" w:hAnsiTheme="minorHAnsi" w:cstheme="minorHAnsi"/>
            <w:lang w:val="es-ES"/>
          </w:rPr>
          <w:t>,</w:t>
        </w:r>
        <w:r w:rsidRPr="00196E96">
          <w:rPr>
            <w:rFonts w:asciiTheme="minorHAnsi" w:eastAsia="Arial MT" w:hAnsiTheme="minorHAnsi" w:cstheme="minorHAnsi"/>
            <w:spacing w:val="45"/>
            <w:lang w:val="es-ES"/>
          </w:rPr>
          <w:t xml:space="preserve"> </w:t>
        </w:r>
        <w:r w:rsidRPr="00196E96">
          <w:rPr>
            <w:rFonts w:asciiTheme="minorHAnsi" w:eastAsia="Arial MT" w:hAnsiTheme="minorHAnsi" w:cstheme="minorHAnsi"/>
            <w:lang w:val="es-ES"/>
          </w:rPr>
          <w:t>de</w:t>
        </w:r>
        <w:r w:rsidRPr="00196E96">
          <w:rPr>
            <w:rFonts w:asciiTheme="minorHAnsi" w:eastAsia="Arial MT" w:hAnsiTheme="minorHAnsi" w:cstheme="minorHAnsi"/>
            <w:spacing w:val="44"/>
            <w:lang w:val="es-ES"/>
          </w:rPr>
          <w:t xml:space="preserve"> </w:t>
        </w:r>
        <w:r w:rsidRPr="00196E96">
          <w:rPr>
            <w:rFonts w:asciiTheme="minorHAnsi" w:eastAsia="Arial MT" w:hAnsiTheme="minorHAnsi" w:cstheme="minorHAnsi"/>
            <w:lang w:val="es-ES"/>
          </w:rPr>
          <w:t>11</w:t>
        </w:r>
        <w:r w:rsidRPr="00196E96">
          <w:rPr>
            <w:rFonts w:asciiTheme="minorHAnsi" w:eastAsia="Arial MT" w:hAnsiTheme="minorHAnsi" w:cstheme="minorHAnsi"/>
            <w:spacing w:val="46"/>
            <w:lang w:val="es-ES"/>
          </w:rPr>
          <w:t xml:space="preserve"> </w:t>
        </w:r>
        <w:r w:rsidRPr="00196E96">
          <w:rPr>
            <w:rFonts w:asciiTheme="minorHAnsi" w:eastAsia="Arial MT" w:hAnsiTheme="minorHAnsi" w:cstheme="minorHAnsi"/>
            <w:lang w:val="es-ES"/>
          </w:rPr>
          <w:t>de</w:t>
        </w:r>
        <w:r w:rsidRPr="00196E96">
          <w:rPr>
            <w:rFonts w:asciiTheme="minorHAnsi" w:eastAsia="Arial MT" w:hAnsiTheme="minorHAnsi" w:cstheme="minorHAnsi"/>
            <w:spacing w:val="46"/>
            <w:lang w:val="es-ES"/>
          </w:rPr>
          <w:t xml:space="preserve"> </w:t>
        </w:r>
        <w:r w:rsidRPr="00196E96">
          <w:rPr>
            <w:rFonts w:asciiTheme="minorHAnsi" w:eastAsia="Arial MT" w:hAnsiTheme="minorHAnsi" w:cstheme="minorHAnsi"/>
            <w:lang w:val="es-ES"/>
          </w:rPr>
          <w:t>noviembre,</w:t>
        </w:r>
        <w:r w:rsidRPr="00196E96">
          <w:rPr>
            <w:rFonts w:asciiTheme="minorHAnsi" w:eastAsia="Arial MT" w:hAnsiTheme="minorHAnsi" w:cstheme="minorHAnsi"/>
            <w:spacing w:val="45"/>
            <w:lang w:val="es-ES"/>
          </w:rPr>
          <w:t xml:space="preserve"> </w:t>
        </w:r>
        <w:r w:rsidRPr="00196E96">
          <w:rPr>
            <w:rFonts w:asciiTheme="minorHAnsi" w:eastAsia="Arial MT" w:hAnsiTheme="minorHAnsi" w:cstheme="minorHAnsi"/>
            <w:lang w:val="es-ES"/>
          </w:rPr>
          <w:t>del</w:t>
        </w:r>
        <w:r w:rsidRPr="00196E96">
          <w:rPr>
            <w:rFonts w:asciiTheme="minorHAnsi" w:eastAsia="Arial MT" w:hAnsiTheme="minorHAnsi" w:cstheme="minorHAnsi"/>
            <w:spacing w:val="44"/>
            <w:lang w:val="es-ES"/>
          </w:rPr>
          <w:t xml:space="preserve"> </w:t>
        </w:r>
        <w:r w:rsidRPr="00196E96">
          <w:rPr>
            <w:rFonts w:asciiTheme="minorHAnsi" w:eastAsia="Arial MT" w:hAnsiTheme="minorHAnsi" w:cstheme="minorHAnsi"/>
            <w:lang w:val="es-ES"/>
          </w:rPr>
          <w:t>Consell,</w:t>
        </w:r>
        <w:r w:rsidRPr="00196E96">
          <w:rPr>
            <w:rFonts w:asciiTheme="minorHAnsi" w:eastAsia="Arial MT" w:hAnsiTheme="minorHAnsi" w:cstheme="minorHAnsi"/>
            <w:spacing w:val="45"/>
            <w:lang w:val="es-ES"/>
          </w:rPr>
          <w:t xml:space="preserve"> </w:t>
        </w:r>
        <w:r w:rsidRPr="00196E96">
          <w:rPr>
            <w:rFonts w:asciiTheme="minorHAnsi" w:eastAsia="Arial MT" w:hAnsiTheme="minorHAnsi" w:cstheme="minorHAnsi"/>
            <w:lang w:val="es-ES"/>
          </w:rPr>
          <w:t>de</w:t>
        </w:r>
        <w:r w:rsidRPr="00196E96">
          <w:rPr>
            <w:rFonts w:asciiTheme="minorHAnsi" w:eastAsia="Arial MT" w:hAnsiTheme="minorHAnsi" w:cstheme="minorHAnsi"/>
            <w:spacing w:val="44"/>
            <w:lang w:val="es-ES"/>
          </w:rPr>
          <w:t xml:space="preserve"> </w:t>
        </w:r>
        <w:r w:rsidRPr="00196E96">
          <w:rPr>
            <w:rFonts w:asciiTheme="minorHAnsi" w:eastAsia="Arial MT" w:hAnsiTheme="minorHAnsi" w:cstheme="minorHAnsi"/>
            <w:lang w:val="es-ES"/>
          </w:rPr>
          <w:t>igualdad</w:t>
        </w:r>
        <w:r w:rsidRPr="00196E96">
          <w:rPr>
            <w:rFonts w:asciiTheme="minorHAnsi" w:eastAsia="Arial MT" w:hAnsiTheme="minorHAnsi" w:cstheme="minorHAnsi"/>
            <w:spacing w:val="44"/>
            <w:lang w:val="es-ES"/>
          </w:rPr>
          <w:t xml:space="preserve"> </w:t>
        </w:r>
        <w:r w:rsidRPr="00196E96">
          <w:rPr>
            <w:rFonts w:asciiTheme="minorHAnsi" w:eastAsia="Arial MT" w:hAnsiTheme="minorHAnsi" w:cstheme="minorHAnsi"/>
            <w:lang w:val="es-ES"/>
          </w:rPr>
          <w:t>y</w:t>
        </w:r>
        <w:r w:rsidRPr="00196E96">
          <w:rPr>
            <w:rFonts w:asciiTheme="minorHAnsi" w:eastAsia="Arial MT" w:hAnsiTheme="minorHAnsi" w:cstheme="minorHAnsi"/>
            <w:spacing w:val="44"/>
            <w:lang w:val="es-ES"/>
          </w:rPr>
          <w:t xml:space="preserve"> </w:t>
        </w:r>
        <w:r w:rsidRPr="00196E96">
          <w:rPr>
            <w:rFonts w:asciiTheme="minorHAnsi" w:eastAsia="Arial MT" w:hAnsiTheme="minorHAnsi" w:cstheme="minorHAnsi"/>
            <w:lang w:val="es-ES"/>
          </w:rPr>
          <w:t>convivencia</w:t>
        </w:r>
        <w:r w:rsidRPr="00196E96">
          <w:rPr>
            <w:rFonts w:asciiTheme="minorHAnsi" w:eastAsia="Arial MT" w:hAnsiTheme="minorHAnsi" w:cstheme="minorHAnsi"/>
            <w:spacing w:val="46"/>
            <w:lang w:val="es-ES"/>
          </w:rPr>
          <w:t xml:space="preserve"> </w:t>
        </w:r>
        <w:r w:rsidRPr="00196E96">
          <w:rPr>
            <w:rFonts w:asciiTheme="minorHAnsi" w:eastAsia="Arial MT" w:hAnsiTheme="minorHAnsi" w:cstheme="minorHAnsi"/>
            <w:lang w:val="es-ES"/>
          </w:rPr>
          <w:t>en</w:t>
        </w:r>
        <w:r w:rsidRPr="00196E96">
          <w:rPr>
            <w:rFonts w:asciiTheme="minorHAnsi" w:eastAsia="Arial MT" w:hAnsiTheme="minorHAnsi" w:cstheme="minorHAnsi"/>
            <w:spacing w:val="46"/>
            <w:lang w:val="es-ES"/>
          </w:rPr>
          <w:t xml:space="preserve"> </w:t>
        </w:r>
        <w:r w:rsidRPr="00196E96">
          <w:rPr>
            <w:rFonts w:asciiTheme="minorHAnsi" w:eastAsia="Arial MT" w:hAnsiTheme="minorHAnsi" w:cstheme="minorHAnsi"/>
            <w:lang w:val="es-ES"/>
          </w:rPr>
          <w:t>el</w:t>
        </w:r>
      </w:hyperlink>
      <w:r w:rsidRPr="00196E96">
        <w:rPr>
          <w:rFonts w:asciiTheme="minorHAnsi" w:eastAsia="Arial MT" w:hAnsiTheme="minorHAnsi" w:cstheme="minorHAnsi"/>
          <w:spacing w:val="-64"/>
          <w:lang w:val="es-ES"/>
        </w:rPr>
        <w:t xml:space="preserve"> </w:t>
      </w:r>
      <w:hyperlink r:id="rId24">
        <w:r w:rsidRPr="00196E96">
          <w:rPr>
            <w:rFonts w:asciiTheme="minorHAnsi" w:eastAsia="Arial MT" w:hAnsiTheme="minorHAnsi" w:cstheme="minorHAnsi"/>
            <w:lang w:val="es-ES"/>
          </w:rPr>
          <w:t>sistema educativo</w:t>
        </w:r>
        <w:r w:rsidRPr="00196E96">
          <w:rPr>
            <w:rFonts w:asciiTheme="minorHAnsi" w:eastAsia="Arial MT" w:hAnsiTheme="minorHAnsi" w:cstheme="minorHAnsi"/>
            <w:spacing w:val="1"/>
            <w:lang w:val="es-ES"/>
          </w:rPr>
          <w:t xml:space="preserve"> </w:t>
        </w:r>
        <w:r w:rsidRPr="00196E96">
          <w:rPr>
            <w:rFonts w:asciiTheme="minorHAnsi" w:eastAsia="Arial MT" w:hAnsiTheme="minorHAnsi" w:cstheme="minorHAnsi"/>
            <w:lang w:val="es-ES"/>
          </w:rPr>
          <w:t>valenciano</w:t>
        </w:r>
      </w:hyperlink>
    </w:p>
    <w:p w14:paraId="1AA0E79B" w14:textId="2C942E16" w:rsidR="00196E96" w:rsidRPr="00196E96" w:rsidRDefault="00196E96" w:rsidP="00196E96">
      <w:pPr>
        <w:spacing w:before="166" w:line="360" w:lineRule="auto"/>
        <w:ind w:left="115" w:right="254"/>
        <w:jc w:val="both"/>
        <w:rPr>
          <w:rFonts w:asciiTheme="minorHAnsi" w:eastAsia="Arial MT" w:hAnsiTheme="minorHAnsi" w:cstheme="minorHAnsi"/>
          <w:lang w:val="es-ES"/>
        </w:rPr>
      </w:pPr>
      <w:r w:rsidRPr="00196E96">
        <w:rPr>
          <w:rFonts w:asciiTheme="minorHAnsi" w:eastAsia="Arial MT" w:hAnsiTheme="minorHAnsi" w:cstheme="minorHAnsi"/>
          <w:lang w:val="es-ES"/>
        </w:rPr>
        <w:t xml:space="preserve">*El </w:t>
      </w:r>
      <w:hyperlink r:id="rId25">
        <w:r w:rsidRPr="000B5DA4">
          <w:rPr>
            <w:rFonts w:asciiTheme="minorHAnsi" w:eastAsia="Arial MT" w:hAnsiTheme="minorHAnsi" w:cstheme="minorHAnsi"/>
            <w:b/>
            <w:bCs/>
            <w:lang w:val="es-ES"/>
          </w:rPr>
          <w:t>Decreto 253/2019</w:t>
        </w:r>
        <w:r w:rsidRPr="00196E96">
          <w:rPr>
            <w:rFonts w:asciiTheme="minorHAnsi" w:eastAsia="Arial MT" w:hAnsiTheme="minorHAnsi" w:cstheme="minorHAnsi"/>
            <w:lang w:val="es-ES"/>
          </w:rPr>
          <w:t>, de 29 de noviembre, del Consejo, de regulación de la organización y l</w:t>
        </w:r>
      </w:hyperlink>
      <w:r w:rsidRPr="00196E96">
        <w:rPr>
          <w:rFonts w:asciiTheme="minorHAnsi" w:eastAsia="Arial MT" w:hAnsiTheme="minorHAnsi" w:cstheme="minorHAnsi"/>
          <w:spacing w:val="1"/>
          <w:lang w:val="es-ES"/>
        </w:rPr>
        <w:t xml:space="preserve"> </w:t>
      </w:r>
      <w:hyperlink r:id="rId26">
        <w:r w:rsidRPr="00196E96">
          <w:rPr>
            <w:rFonts w:asciiTheme="minorHAnsi" w:eastAsia="Arial MT" w:hAnsiTheme="minorHAnsi" w:cstheme="minorHAnsi"/>
            <w:lang w:val="es-ES"/>
          </w:rPr>
          <w:t>funcionamiento de los centros públicos que imparten enseñanzas de Educación Infantil o de</w:t>
        </w:r>
      </w:hyperlink>
      <w:r w:rsidRPr="00196E96">
        <w:rPr>
          <w:rFonts w:asciiTheme="minorHAnsi" w:eastAsia="Arial MT" w:hAnsiTheme="minorHAnsi" w:cstheme="minorHAnsi"/>
          <w:spacing w:val="1"/>
          <w:lang w:val="es-ES"/>
        </w:rPr>
        <w:t xml:space="preserve"> </w:t>
      </w:r>
      <w:hyperlink r:id="rId27">
        <w:r w:rsidRPr="00196E96">
          <w:rPr>
            <w:rFonts w:asciiTheme="minorHAnsi" w:eastAsia="Arial MT" w:hAnsiTheme="minorHAnsi" w:cstheme="minorHAnsi"/>
            <w:lang w:val="es-ES"/>
          </w:rPr>
          <w:t>Educación Primaria.</w:t>
        </w:r>
      </w:hyperlink>
    </w:p>
    <w:p w14:paraId="250CEA43" w14:textId="76E1DF84" w:rsidR="00CF3CC3" w:rsidRPr="000338AD" w:rsidRDefault="00196E96" w:rsidP="00CF3CC3">
      <w:pPr>
        <w:spacing w:before="229" w:line="360" w:lineRule="auto"/>
        <w:ind w:left="115" w:right="285"/>
        <w:jc w:val="both"/>
        <w:rPr>
          <w:rFonts w:asciiTheme="minorHAnsi" w:eastAsia="Arial MT" w:hAnsiTheme="minorHAnsi" w:cstheme="minorHAnsi"/>
          <w:lang w:val="es-ES"/>
        </w:rPr>
      </w:pPr>
      <w:r w:rsidRPr="00E11985">
        <w:rPr>
          <w:rFonts w:ascii="Superclarendon Regular" w:hAnsi="Superclarendon Regular" w:cs="Superclarendon Regular"/>
          <w:color w:val="231F20"/>
        </w:rPr>
        <w:lastRenderedPageBreak/>
        <w:t>*</w:t>
      </w:r>
      <w:r w:rsidRPr="00E11985">
        <w:rPr>
          <w:color w:val="231F20"/>
          <w:spacing w:val="20"/>
        </w:rPr>
        <w:t xml:space="preserve"> </w:t>
      </w:r>
      <w:hyperlink r:id="rId28">
        <w:r w:rsidR="00CF3CC3" w:rsidRPr="000338AD">
          <w:rPr>
            <w:rFonts w:asciiTheme="minorHAnsi" w:eastAsia="Arial MT" w:hAnsiTheme="minorHAnsi" w:cstheme="minorHAnsi"/>
            <w:b/>
            <w:bCs/>
            <w:lang w:val="es-ES"/>
          </w:rPr>
          <w:t>ORDEN 26/2016,</w:t>
        </w:r>
        <w:r w:rsidR="00CF3CC3" w:rsidRPr="000338AD">
          <w:rPr>
            <w:rFonts w:asciiTheme="minorHAnsi" w:eastAsia="Arial MT" w:hAnsiTheme="minorHAnsi" w:cstheme="minorHAnsi"/>
            <w:lang w:val="es-ES"/>
          </w:rPr>
          <w:t xml:space="preserve"> de 13 de junio, de la Conselleria de Educación, Investigación, Cultura y</w:t>
        </w:r>
      </w:hyperlink>
      <w:r w:rsidR="00CF3CC3" w:rsidRPr="000338AD">
        <w:rPr>
          <w:rFonts w:asciiTheme="minorHAnsi" w:eastAsia="Arial MT" w:hAnsiTheme="minorHAnsi" w:cstheme="minorHAnsi"/>
          <w:spacing w:val="1"/>
          <w:lang w:val="es-ES"/>
        </w:rPr>
        <w:t xml:space="preserve"> </w:t>
      </w:r>
      <w:hyperlink r:id="rId29">
        <w:r w:rsidR="00CF3CC3" w:rsidRPr="000338AD">
          <w:rPr>
            <w:rFonts w:asciiTheme="minorHAnsi" w:eastAsia="Arial MT" w:hAnsiTheme="minorHAnsi" w:cstheme="minorHAnsi"/>
            <w:lang w:val="es-ES"/>
          </w:rPr>
          <w:t>Deporte, por la que se regula el programa de reutilización, reposición y renovación de libros</w:t>
        </w:r>
      </w:hyperlink>
      <w:r w:rsidR="00CF3CC3" w:rsidRPr="000338AD">
        <w:rPr>
          <w:rFonts w:asciiTheme="minorHAnsi" w:eastAsia="Arial MT" w:hAnsiTheme="minorHAnsi" w:cstheme="minorHAnsi"/>
          <w:spacing w:val="1"/>
          <w:lang w:val="es-ES"/>
        </w:rPr>
        <w:t xml:space="preserve"> </w:t>
      </w:r>
      <w:hyperlink r:id="rId30">
        <w:r w:rsidR="00CF3CC3" w:rsidRPr="000338AD">
          <w:rPr>
            <w:rFonts w:asciiTheme="minorHAnsi" w:eastAsia="Arial MT" w:hAnsiTheme="minorHAnsi" w:cstheme="minorHAnsi"/>
            <w:lang w:val="es-ES"/>
          </w:rPr>
          <w:t>de texto</w:t>
        </w:r>
        <w:r w:rsidR="00CF3CC3" w:rsidRPr="000338AD">
          <w:rPr>
            <w:rFonts w:asciiTheme="minorHAnsi" w:eastAsia="Arial MT" w:hAnsiTheme="minorHAnsi" w:cstheme="minorHAnsi"/>
            <w:spacing w:val="-1"/>
            <w:lang w:val="es-ES"/>
          </w:rPr>
          <w:t xml:space="preserve"> </w:t>
        </w:r>
        <w:r w:rsidR="00CF3CC3" w:rsidRPr="000338AD">
          <w:rPr>
            <w:rFonts w:asciiTheme="minorHAnsi" w:eastAsia="Arial MT" w:hAnsiTheme="minorHAnsi" w:cstheme="minorHAnsi"/>
            <w:lang w:val="es-ES"/>
          </w:rPr>
          <w:t>y</w:t>
        </w:r>
        <w:r w:rsidR="00CF3CC3" w:rsidRPr="000338AD">
          <w:rPr>
            <w:rFonts w:asciiTheme="minorHAnsi" w:eastAsia="Arial MT" w:hAnsiTheme="minorHAnsi" w:cstheme="minorHAnsi"/>
            <w:spacing w:val="-2"/>
            <w:lang w:val="es-ES"/>
          </w:rPr>
          <w:t xml:space="preserve"> </w:t>
        </w:r>
        <w:r w:rsidR="00CF3CC3" w:rsidRPr="000338AD">
          <w:rPr>
            <w:rFonts w:asciiTheme="minorHAnsi" w:eastAsia="Arial MT" w:hAnsiTheme="minorHAnsi" w:cstheme="minorHAnsi"/>
            <w:lang w:val="es-ES"/>
          </w:rPr>
          <w:t>material</w:t>
        </w:r>
        <w:r w:rsidR="00CF3CC3" w:rsidRPr="000338AD">
          <w:rPr>
            <w:rFonts w:asciiTheme="minorHAnsi" w:eastAsia="Arial MT" w:hAnsiTheme="minorHAnsi" w:cstheme="minorHAnsi"/>
            <w:spacing w:val="1"/>
            <w:lang w:val="es-ES"/>
          </w:rPr>
          <w:t xml:space="preserve"> </w:t>
        </w:r>
        <w:r w:rsidR="00CF3CC3" w:rsidRPr="000338AD">
          <w:rPr>
            <w:rFonts w:asciiTheme="minorHAnsi" w:eastAsia="Arial MT" w:hAnsiTheme="minorHAnsi" w:cstheme="minorHAnsi"/>
            <w:lang w:val="es-ES"/>
          </w:rPr>
          <w:t>curricular,</w:t>
        </w:r>
        <w:r w:rsidR="00CF3CC3" w:rsidRPr="000338AD">
          <w:rPr>
            <w:rFonts w:asciiTheme="minorHAnsi" w:eastAsia="Arial MT" w:hAnsiTheme="minorHAnsi" w:cstheme="minorHAnsi"/>
            <w:spacing w:val="-1"/>
            <w:lang w:val="es-ES"/>
          </w:rPr>
          <w:t xml:space="preserve"> </w:t>
        </w:r>
        <w:r w:rsidR="00CF3CC3" w:rsidRPr="000338AD">
          <w:rPr>
            <w:rFonts w:asciiTheme="minorHAnsi" w:eastAsia="Arial MT" w:hAnsiTheme="minorHAnsi" w:cstheme="minorHAnsi"/>
            <w:lang w:val="es-ES"/>
          </w:rPr>
          <w:t>a</w:t>
        </w:r>
        <w:r w:rsidR="00CF3CC3" w:rsidRPr="000338AD">
          <w:rPr>
            <w:rFonts w:asciiTheme="minorHAnsi" w:eastAsia="Arial MT" w:hAnsiTheme="minorHAnsi" w:cstheme="minorHAnsi"/>
            <w:spacing w:val="-1"/>
            <w:lang w:val="es-ES"/>
          </w:rPr>
          <w:t xml:space="preserve"> </w:t>
        </w:r>
        <w:r w:rsidR="00CF3CC3" w:rsidRPr="000338AD">
          <w:rPr>
            <w:rFonts w:asciiTheme="minorHAnsi" w:eastAsia="Arial MT" w:hAnsiTheme="minorHAnsi" w:cstheme="minorHAnsi"/>
            <w:lang w:val="es-ES"/>
          </w:rPr>
          <w:t>través</w:t>
        </w:r>
        <w:r w:rsidR="00CF3CC3" w:rsidRPr="000338AD">
          <w:rPr>
            <w:rFonts w:asciiTheme="minorHAnsi" w:eastAsia="Arial MT" w:hAnsiTheme="minorHAnsi" w:cstheme="minorHAnsi"/>
            <w:spacing w:val="-2"/>
            <w:lang w:val="es-ES"/>
          </w:rPr>
          <w:t xml:space="preserve"> </w:t>
        </w:r>
        <w:r w:rsidR="00CF3CC3" w:rsidRPr="000338AD">
          <w:rPr>
            <w:rFonts w:asciiTheme="minorHAnsi" w:eastAsia="Arial MT" w:hAnsiTheme="minorHAnsi" w:cstheme="minorHAnsi"/>
            <w:lang w:val="es-ES"/>
          </w:rPr>
          <w:t>de</w:t>
        </w:r>
        <w:r w:rsidR="00CF3CC3" w:rsidRPr="000338AD">
          <w:rPr>
            <w:rFonts w:asciiTheme="minorHAnsi" w:eastAsia="Arial MT" w:hAnsiTheme="minorHAnsi" w:cstheme="minorHAnsi"/>
            <w:spacing w:val="-1"/>
            <w:lang w:val="es-ES"/>
          </w:rPr>
          <w:t xml:space="preserve"> </w:t>
        </w:r>
        <w:r w:rsidR="00CF3CC3" w:rsidRPr="000338AD">
          <w:rPr>
            <w:rFonts w:asciiTheme="minorHAnsi" w:eastAsia="Arial MT" w:hAnsiTheme="minorHAnsi" w:cstheme="minorHAnsi"/>
            <w:lang w:val="es-ES"/>
          </w:rPr>
          <w:t>la</w:t>
        </w:r>
        <w:r w:rsidR="00CF3CC3" w:rsidRPr="000338AD">
          <w:rPr>
            <w:rFonts w:asciiTheme="minorHAnsi" w:eastAsia="Arial MT" w:hAnsiTheme="minorHAnsi" w:cstheme="minorHAnsi"/>
            <w:spacing w:val="-2"/>
            <w:lang w:val="es-ES"/>
          </w:rPr>
          <w:t xml:space="preserve"> </w:t>
        </w:r>
        <w:r w:rsidR="00CF3CC3" w:rsidRPr="000338AD">
          <w:rPr>
            <w:rFonts w:asciiTheme="minorHAnsi" w:eastAsia="Arial MT" w:hAnsiTheme="minorHAnsi" w:cstheme="minorHAnsi"/>
            <w:lang w:val="es-ES"/>
          </w:rPr>
          <w:t>creación</w:t>
        </w:r>
        <w:r w:rsidR="00CF3CC3" w:rsidRPr="000338AD">
          <w:rPr>
            <w:rFonts w:asciiTheme="minorHAnsi" w:eastAsia="Arial MT" w:hAnsiTheme="minorHAnsi" w:cstheme="minorHAnsi"/>
            <w:spacing w:val="1"/>
            <w:lang w:val="es-ES"/>
          </w:rPr>
          <w:t xml:space="preserve"> </w:t>
        </w:r>
        <w:r w:rsidR="00CF3CC3" w:rsidRPr="000338AD">
          <w:rPr>
            <w:rFonts w:asciiTheme="minorHAnsi" w:eastAsia="Arial MT" w:hAnsiTheme="minorHAnsi" w:cstheme="minorHAnsi"/>
            <w:lang w:val="es-ES"/>
          </w:rPr>
          <w:t>y</w:t>
        </w:r>
        <w:r w:rsidR="00CF3CC3" w:rsidRPr="000338AD">
          <w:rPr>
            <w:rFonts w:asciiTheme="minorHAnsi" w:eastAsia="Arial MT" w:hAnsiTheme="minorHAnsi" w:cstheme="minorHAnsi"/>
            <w:spacing w:val="-2"/>
            <w:lang w:val="es-ES"/>
          </w:rPr>
          <w:t xml:space="preserve"> </w:t>
        </w:r>
        <w:r w:rsidR="00CF3CC3" w:rsidRPr="000338AD">
          <w:rPr>
            <w:rFonts w:asciiTheme="minorHAnsi" w:eastAsia="Arial MT" w:hAnsiTheme="minorHAnsi" w:cstheme="minorHAnsi"/>
            <w:lang w:val="es-ES"/>
          </w:rPr>
          <w:t>puesta</w:t>
        </w:r>
        <w:r w:rsidR="00CF3CC3" w:rsidRPr="000338AD">
          <w:rPr>
            <w:rFonts w:asciiTheme="minorHAnsi" w:eastAsia="Arial MT" w:hAnsiTheme="minorHAnsi" w:cstheme="minorHAnsi"/>
            <w:spacing w:val="1"/>
            <w:lang w:val="es-ES"/>
          </w:rPr>
          <w:t xml:space="preserve"> </w:t>
        </w:r>
        <w:r w:rsidR="00CF3CC3" w:rsidRPr="000338AD">
          <w:rPr>
            <w:rFonts w:asciiTheme="minorHAnsi" w:eastAsia="Arial MT" w:hAnsiTheme="minorHAnsi" w:cstheme="minorHAnsi"/>
            <w:lang w:val="es-ES"/>
          </w:rPr>
          <w:t>en funci</w:t>
        </w:r>
      </w:hyperlink>
      <w:r w:rsidR="003630DA">
        <w:rPr>
          <w:rFonts w:asciiTheme="minorHAnsi" w:eastAsia="Arial MT" w:hAnsiTheme="minorHAnsi" w:cstheme="minorHAnsi"/>
          <w:lang w:val="es-ES"/>
        </w:rPr>
        <w:t>onamiento.</w:t>
      </w:r>
    </w:p>
    <w:p w14:paraId="2F2EEF9F" w14:textId="5248BAD2" w:rsidR="00CF3CC3" w:rsidRPr="000338AD" w:rsidRDefault="00CF3CC3" w:rsidP="00CF3CC3">
      <w:pPr>
        <w:spacing w:before="136" w:line="360" w:lineRule="auto"/>
        <w:ind w:left="115" w:right="283"/>
        <w:jc w:val="both"/>
        <w:rPr>
          <w:rFonts w:asciiTheme="minorHAnsi" w:eastAsia="Arial MT" w:hAnsiTheme="minorHAnsi" w:cstheme="minorHAnsi"/>
          <w:lang w:val="es-ES"/>
        </w:rPr>
      </w:pPr>
      <w:r w:rsidRPr="000338AD">
        <w:rPr>
          <w:rFonts w:asciiTheme="minorHAnsi" w:eastAsia="Arial MT" w:hAnsiTheme="minorHAnsi" w:cstheme="minorHAnsi"/>
          <w:lang w:val="es-ES"/>
        </w:rPr>
        <w:t>*</w:t>
      </w:r>
      <w:r w:rsidRPr="000338AD">
        <w:rPr>
          <w:rFonts w:asciiTheme="minorHAnsi" w:eastAsia="Arial MT" w:hAnsiTheme="minorHAnsi" w:cstheme="minorHAnsi"/>
          <w:b/>
          <w:bCs/>
          <w:lang w:val="es-ES"/>
        </w:rPr>
        <w:t>RESOLUCIÓN de 28 de junio de 2018</w:t>
      </w:r>
      <w:r w:rsidRPr="000338AD">
        <w:rPr>
          <w:rFonts w:asciiTheme="minorHAnsi" w:eastAsia="Arial MT" w:hAnsiTheme="minorHAnsi" w:cstheme="minorHAnsi"/>
          <w:lang w:val="es-ES"/>
        </w:rPr>
        <w:t>, de la Subsecretaría de la Conselleria de Educación,</w:t>
      </w:r>
      <w:r w:rsidRPr="000338AD">
        <w:rPr>
          <w:rFonts w:asciiTheme="minorHAnsi" w:eastAsia="Arial MT" w:hAnsiTheme="minorHAnsi" w:cstheme="minorHAnsi"/>
          <w:spacing w:val="1"/>
          <w:lang w:val="es-ES"/>
        </w:rPr>
        <w:t xml:space="preserve"> </w:t>
      </w:r>
      <w:r w:rsidRPr="000338AD">
        <w:rPr>
          <w:rFonts w:asciiTheme="minorHAnsi" w:eastAsia="Arial MT" w:hAnsiTheme="minorHAnsi" w:cstheme="minorHAnsi"/>
          <w:lang w:val="es-ES"/>
        </w:rPr>
        <w:t>Investigación, Cultura y Deporte, por la que se dictan instrucciones para el cumplimiento de</w:t>
      </w:r>
      <w:r w:rsidRPr="000338AD">
        <w:rPr>
          <w:rFonts w:asciiTheme="minorHAnsi" w:eastAsia="Arial MT" w:hAnsiTheme="minorHAnsi" w:cstheme="minorHAnsi"/>
          <w:spacing w:val="1"/>
          <w:lang w:val="es-ES"/>
        </w:rPr>
        <w:t xml:space="preserve"> </w:t>
      </w:r>
      <w:r w:rsidRPr="000338AD">
        <w:rPr>
          <w:rFonts w:asciiTheme="minorHAnsi" w:eastAsia="Arial MT" w:hAnsiTheme="minorHAnsi" w:cstheme="minorHAnsi"/>
          <w:lang w:val="es-ES"/>
        </w:rPr>
        <w:t>la normativa de protección de datos en los centros educativos públicos de titularidad de la</w:t>
      </w:r>
      <w:r w:rsidRPr="000338AD">
        <w:rPr>
          <w:rFonts w:asciiTheme="minorHAnsi" w:eastAsia="Arial MT" w:hAnsiTheme="minorHAnsi" w:cstheme="minorHAnsi"/>
          <w:spacing w:val="1"/>
          <w:lang w:val="es-ES"/>
        </w:rPr>
        <w:t xml:space="preserve"> </w:t>
      </w:r>
      <w:r w:rsidRPr="000338AD">
        <w:rPr>
          <w:rFonts w:asciiTheme="minorHAnsi" w:eastAsia="Arial MT" w:hAnsiTheme="minorHAnsi" w:cstheme="minorHAnsi"/>
          <w:lang w:val="es-ES"/>
        </w:rPr>
        <w:t>Generalitat</w:t>
      </w:r>
      <w:r w:rsidR="003630DA">
        <w:rPr>
          <w:rFonts w:asciiTheme="minorHAnsi" w:eastAsia="Arial MT" w:hAnsiTheme="minorHAnsi" w:cstheme="minorHAnsi"/>
          <w:lang w:val="es-ES"/>
        </w:rPr>
        <w:t>.</w:t>
      </w:r>
    </w:p>
    <w:p w14:paraId="5D6FC558" w14:textId="313C5813" w:rsidR="00CF3CC3" w:rsidRPr="00CF3CC3" w:rsidRDefault="00CF3CC3" w:rsidP="00CF3CC3">
      <w:pPr>
        <w:spacing w:before="136" w:line="360" w:lineRule="auto"/>
        <w:ind w:left="115" w:right="257"/>
        <w:jc w:val="both"/>
        <w:rPr>
          <w:rFonts w:asciiTheme="minorHAnsi" w:eastAsia="Arial MT" w:hAnsiTheme="minorHAnsi" w:cstheme="minorHAnsi"/>
          <w:lang w:val="es-ES"/>
        </w:rPr>
      </w:pPr>
      <w:r>
        <w:rPr>
          <w:rFonts w:asciiTheme="minorHAnsi" w:eastAsia="Arial MT" w:hAnsiTheme="minorHAnsi" w:cstheme="minorHAnsi"/>
          <w:lang w:val="es-ES"/>
        </w:rPr>
        <w:t>*</w:t>
      </w:r>
      <w:hyperlink r:id="rId31">
        <w:r w:rsidRPr="000B5DA4">
          <w:rPr>
            <w:rFonts w:asciiTheme="minorHAnsi" w:eastAsia="Arial MT" w:hAnsiTheme="minorHAnsi" w:cstheme="minorHAnsi"/>
            <w:b/>
            <w:bCs/>
            <w:lang w:val="es-ES"/>
          </w:rPr>
          <w:t>ORDEN 10/2023, de 22 de mayo</w:t>
        </w:r>
        <w:r w:rsidRPr="00CF3CC3">
          <w:rPr>
            <w:rFonts w:asciiTheme="minorHAnsi" w:eastAsia="Arial MT" w:hAnsiTheme="minorHAnsi" w:cstheme="minorHAnsi"/>
            <w:lang w:val="es-ES"/>
          </w:rPr>
          <w:t>, de la Conselleria de Educación, Cultura y Deporte, por la</w:t>
        </w:r>
      </w:hyperlink>
      <w:r w:rsidRPr="00CF3CC3">
        <w:rPr>
          <w:rFonts w:asciiTheme="minorHAnsi" w:eastAsia="Arial MT" w:hAnsiTheme="minorHAnsi" w:cstheme="minorHAnsi"/>
          <w:spacing w:val="1"/>
          <w:lang w:val="es-ES"/>
        </w:rPr>
        <w:t xml:space="preserve"> </w:t>
      </w:r>
      <w:hyperlink r:id="rId32">
        <w:r w:rsidRPr="00CF3CC3">
          <w:rPr>
            <w:rFonts w:asciiTheme="minorHAnsi" w:eastAsia="Arial MT" w:hAnsiTheme="minorHAnsi" w:cstheme="minorHAnsi"/>
            <w:lang w:val="es-ES"/>
          </w:rPr>
          <w:t>que</w:t>
        </w:r>
        <w:r w:rsidRPr="00CF3CC3">
          <w:rPr>
            <w:rFonts w:asciiTheme="minorHAnsi" w:eastAsia="Arial MT" w:hAnsiTheme="minorHAnsi" w:cstheme="minorHAnsi"/>
            <w:spacing w:val="-4"/>
            <w:lang w:val="es-ES"/>
          </w:rPr>
          <w:t xml:space="preserve"> </w:t>
        </w:r>
        <w:r w:rsidRPr="00CF3CC3">
          <w:rPr>
            <w:rFonts w:asciiTheme="minorHAnsi" w:eastAsia="Arial MT" w:hAnsiTheme="minorHAnsi" w:cstheme="minorHAnsi"/>
            <w:lang w:val="es-ES"/>
          </w:rPr>
          <w:t>se</w:t>
        </w:r>
        <w:r w:rsidRPr="00CF3CC3">
          <w:rPr>
            <w:rFonts w:asciiTheme="minorHAnsi" w:eastAsia="Arial MT" w:hAnsiTheme="minorHAnsi" w:cstheme="minorHAnsi"/>
            <w:spacing w:val="-3"/>
            <w:lang w:val="es-ES"/>
          </w:rPr>
          <w:t xml:space="preserve"> </w:t>
        </w:r>
        <w:r w:rsidRPr="00CF3CC3">
          <w:rPr>
            <w:rFonts w:asciiTheme="minorHAnsi" w:eastAsia="Arial MT" w:hAnsiTheme="minorHAnsi" w:cstheme="minorHAnsi"/>
            <w:lang w:val="es-ES"/>
          </w:rPr>
          <w:t>regulan</w:t>
        </w:r>
        <w:r w:rsidRPr="00CF3CC3">
          <w:rPr>
            <w:rFonts w:asciiTheme="minorHAnsi" w:eastAsia="Arial MT" w:hAnsiTheme="minorHAnsi" w:cstheme="minorHAnsi"/>
            <w:spacing w:val="-3"/>
            <w:lang w:val="es-ES"/>
          </w:rPr>
          <w:t xml:space="preserve"> </w:t>
        </w:r>
        <w:r w:rsidRPr="00CF3CC3">
          <w:rPr>
            <w:rFonts w:asciiTheme="minorHAnsi" w:eastAsia="Arial MT" w:hAnsiTheme="minorHAnsi" w:cstheme="minorHAnsi"/>
            <w:lang w:val="es-ES"/>
          </w:rPr>
          <w:t>y</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se</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concretan</w:t>
        </w:r>
        <w:r w:rsidRPr="00CF3CC3">
          <w:rPr>
            <w:rFonts w:asciiTheme="minorHAnsi" w:eastAsia="Arial MT" w:hAnsiTheme="minorHAnsi" w:cstheme="minorHAnsi"/>
            <w:spacing w:val="-3"/>
            <w:lang w:val="es-ES"/>
          </w:rPr>
          <w:t xml:space="preserve"> </w:t>
        </w:r>
        <w:r w:rsidRPr="00CF3CC3">
          <w:rPr>
            <w:rFonts w:asciiTheme="minorHAnsi" w:eastAsia="Arial MT" w:hAnsiTheme="minorHAnsi" w:cstheme="minorHAnsi"/>
            <w:lang w:val="es-ES"/>
          </w:rPr>
          <w:t>determinados</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aspectos</w:t>
        </w:r>
        <w:r w:rsidRPr="00CF3CC3">
          <w:rPr>
            <w:rFonts w:asciiTheme="minorHAnsi" w:eastAsia="Arial MT" w:hAnsiTheme="minorHAnsi" w:cstheme="minorHAnsi"/>
            <w:spacing w:val="-3"/>
            <w:lang w:val="es-ES"/>
          </w:rPr>
          <w:t xml:space="preserve"> </w:t>
        </w:r>
        <w:r w:rsidRPr="00CF3CC3">
          <w:rPr>
            <w:rFonts w:asciiTheme="minorHAnsi" w:eastAsia="Arial MT" w:hAnsiTheme="minorHAnsi" w:cstheme="minorHAnsi"/>
            <w:lang w:val="es-ES"/>
          </w:rPr>
          <w:t>de</w:t>
        </w:r>
        <w:r w:rsidRPr="00CF3CC3">
          <w:rPr>
            <w:rFonts w:asciiTheme="minorHAnsi" w:eastAsia="Arial MT" w:hAnsiTheme="minorHAnsi" w:cstheme="minorHAnsi"/>
            <w:spacing w:val="-3"/>
            <w:lang w:val="es-ES"/>
          </w:rPr>
          <w:t xml:space="preserve"> </w:t>
        </w:r>
        <w:r w:rsidRPr="00CF3CC3">
          <w:rPr>
            <w:rFonts w:asciiTheme="minorHAnsi" w:eastAsia="Arial MT" w:hAnsiTheme="minorHAnsi" w:cstheme="minorHAnsi"/>
            <w:lang w:val="es-ES"/>
          </w:rPr>
          <w:t>la</w:t>
        </w:r>
        <w:r w:rsidRPr="00CF3CC3">
          <w:rPr>
            <w:rFonts w:asciiTheme="minorHAnsi" w:eastAsia="Arial MT" w:hAnsiTheme="minorHAnsi" w:cstheme="minorHAnsi"/>
            <w:spacing w:val="-3"/>
            <w:lang w:val="es-ES"/>
          </w:rPr>
          <w:t xml:space="preserve"> </w:t>
        </w:r>
        <w:r w:rsidRPr="00CF3CC3">
          <w:rPr>
            <w:rFonts w:asciiTheme="minorHAnsi" w:eastAsia="Arial MT" w:hAnsiTheme="minorHAnsi" w:cstheme="minorHAnsi"/>
            <w:lang w:val="es-ES"/>
          </w:rPr>
          <w:t>organización</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y</w:t>
        </w:r>
        <w:r w:rsidRPr="00CF3CC3">
          <w:rPr>
            <w:rFonts w:asciiTheme="minorHAnsi" w:eastAsia="Arial MT" w:hAnsiTheme="minorHAnsi" w:cstheme="minorHAnsi"/>
            <w:spacing w:val="-3"/>
            <w:lang w:val="es-ES"/>
          </w:rPr>
          <w:t xml:space="preserve"> </w:t>
        </w:r>
        <w:r w:rsidRPr="00CF3CC3">
          <w:rPr>
            <w:rFonts w:asciiTheme="minorHAnsi" w:eastAsia="Arial MT" w:hAnsiTheme="minorHAnsi" w:cstheme="minorHAnsi"/>
            <w:lang w:val="es-ES"/>
          </w:rPr>
          <w:t>el</w:t>
        </w:r>
        <w:r w:rsidRPr="00CF3CC3">
          <w:rPr>
            <w:rFonts w:asciiTheme="minorHAnsi" w:eastAsia="Arial MT" w:hAnsiTheme="minorHAnsi" w:cstheme="minorHAnsi"/>
            <w:spacing w:val="-4"/>
            <w:lang w:val="es-ES"/>
          </w:rPr>
          <w:t xml:space="preserve"> </w:t>
        </w:r>
        <w:r w:rsidRPr="00CF3CC3">
          <w:rPr>
            <w:rFonts w:asciiTheme="minorHAnsi" w:eastAsia="Arial MT" w:hAnsiTheme="minorHAnsi" w:cstheme="minorHAnsi"/>
            <w:lang w:val="es-ES"/>
          </w:rPr>
          <w:t>funcionamiento</w:t>
        </w:r>
      </w:hyperlink>
      <w:r w:rsidRPr="00CF3CC3">
        <w:rPr>
          <w:rFonts w:asciiTheme="minorHAnsi" w:eastAsia="Arial MT" w:hAnsiTheme="minorHAnsi" w:cstheme="minorHAnsi"/>
          <w:spacing w:val="-64"/>
          <w:lang w:val="es-ES"/>
        </w:rPr>
        <w:t xml:space="preserve"> </w:t>
      </w:r>
      <w:hyperlink r:id="rId33">
        <w:r w:rsidRPr="00CF3CC3">
          <w:rPr>
            <w:rFonts w:asciiTheme="minorHAnsi" w:eastAsia="Arial MT" w:hAnsiTheme="minorHAnsi" w:cstheme="minorHAnsi"/>
            <w:lang w:val="es-ES"/>
          </w:rPr>
          <w:t>de la</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orientación</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educativa y</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profesional</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en el</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sistema</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educativo valenciano</w:t>
        </w:r>
      </w:hyperlink>
    </w:p>
    <w:p w14:paraId="23F2B123" w14:textId="730BB035" w:rsidR="00CF3CC3" w:rsidRPr="00CF3CC3" w:rsidRDefault="00CF3CC3" w:rsidP="00CF3CC3">
      <w:pPr>
        <w:spacing w:before="136" w:line="360" w:lineRule="auto"/>
        <w:ind w:left="115" w:right="256"/>
        <w:jc w:val="both"/>
        <w:rPr>
          <w:rFonts w:asciiTheme="minorHAnsi" w:eastAsia="Arial MT" w:hAnsiTheme="minorHAnsi" w:cstheme="minorHAnsi"/>
          <w:lang w:val="es-ES"/>
        </w:rPr>
      </w:pPr>
      <w:r>
        <w:rPr>
          <w:rFonts w:asciiTheme="minorHAnsi" w:eastAsia="Arial MT" w:hAnsiTheme="minorHAnsi" w:cstheme="minorHAnsi"/>
          <w:lang w:val="es-ES"/>
        </w:rPr>
        <w:t>*</w:t>
      </w:r>
      <w:hyperlink r:id="rId34">
        <w:r w:rsidRPr="000B5DA4">
          <w:rPr>
            <w:rFonts w:asciiTheme="minorHAnsi" w:eastAsia="Arial MT" w:hAnsiTheme="minorHAnsi" w:cstheme="minorHAnsi"/>
            <w:b/>
            <w:bCs/>
            <w:lang w:val="es-ES"/>
          </w:rPr>
          <w:t>RESOLUCIÓN de 14 de julio de 2023</w:t>
        </w:r>
        <w:r w:rsidRPr="00CF3CC3">
          <w:rPr>
            <w:rFonts w:asciiTheme="minorHAnsi" w:eastAsia="Arial MT" w:hAnsiTheme="minorHAnsi" w:cstheme="minorHAnsi"/>
            <w:lang w:val="es-ES"/>
          </w:rPr>
          <w:t>, de la directora general de Inclusión Educativa, por la</w:t>
        </w:r>
      </w:hyperlink>
      <w:r w:rsidRPr="00CF3CC3">
        <w:rPr>
          <w:rFonts w:asciiTheme="minorHAnsi" w:eastAsia="Arial MT" w:hAnsiTheme="minorHAnsi" w:cstheme="minorHAnsi"/>
          <w:spacing w:val="1"/>
          <w:lang w:val="es-ES"/>
        </w:rPr>
        <w:t xml:space="preserve"> </w:t>
      </w:r>
      <w:hyperlink r:id="rId35">
        <w:r w:rsidRPr="00CF3CC3">
          <w:rPr>
            <w:rFonts w:asciiTheme="minorHAnsi" w:eastAsia="Arial MT" w:hAnsiTheme="minorHAnsi" w:cstheme="minorHAnsi"/>
            <w:lang w:val="es-ES"/>
          </w:rPr>
          <w:t>cual se dictan instrucciones sobre el modelo de actuación en situaciones de posible acoso y</w:t>
        </w:r>
      </w:hyperlink>
      <w:r w:rsidRPr="00CF3CC3">
        <w:rPr>
          <w:rFonts w:asciiTheme="minorHAnsi" w:eastAsia="Arial MT" w:hAnsiTheme="minorHAnsi" w:cstheme="minorHAnsi"/>
          <w:spacing w:val="1"/>
          <w:lang w:val="es-ES"/>
        </w:rPr>
        <w:t xml:space="preserve"> </w:t>
      </w:r>
      <w:hyperlink r:id="rId36">
        <w:r w:rsidRPr="00CF3CC3">
          <w:rPr>
            <w:rFonts w:asciiTheme="minorHAnsi" w:eastAsia="Arial MT" w:hAnsiTheme="minorHAnsi" w:cstheme="minorHAnsi"/>
            <w:lang w:val="es-ES"/>
          </w:rPr>
          <w:t>ciberacoso escolar</w:t>
        </w:r>
      </w:hyperlink>
    </w:p>
    <w:p w14:paraId="15032FD2" w14:textId="2A7EABDF" w:rsidR="00CF3CC3" w:rsidRPr="00CF3CC3" w:rsidRDefault="00CF3CC3" w:rsidP="00CF3CC3">
      <w:pPr>
        <w:spacing w:before="92" w:line="360" w:lineRule="auto"/>
        <w:ind w:left="115" w:right="264"/>
        <w:jc w:val="both"/>
        <w:rPr>
          <w:rFonts w:asciiTheme="minorHAnsi" w:eastAsia="Arial MT" w:hAnsiTheme="minorHAnsi" w:cstheme="minorHAnsi"/>
          <w:i/>
          <w:lang w:val="es-ES"/>
        </w:rPr>
      </w:pPr>
      <w:r>
        <w:rPr>
          <w:rFonts w:asciiTheme="minorHAnsi" w:eastAsia="Arial MT" w:hAnsiTheme="minorHAnsi" w:cstheme="minorHAnsi"/>
          <w:lang w:val="es-ES"/>
        </w:rPr>
        <w:t>*</w:t>
      </w:r>
      <w:hyperlink r:id="rId37">
        <w:r w:rsidRPr="000B5DA4">
          <w:rPr>
            <w:rFonts w:asciiTheme="minorHAnsi" w:eastAsia="Arial MT" w:hAnsiTheme="minorHAnsi" w:cstheme="minorHAnsi"/>
            <w:b/>
            <w:bCs/>
            <w:lang w:val="es-ES"/>
          </w:rPr>
          <w:t>RESOLUCIÓN de 27 de junio de 2023</w:t>
        </w:r>
        <w:r w:rsidRPr="00CF3CC3">
          <w:rPr>
            <w:rFonts w:asciiTheme="minorHAnsi" w:eastAsia="Arial MT" w:hAnsiTheme="minorHAnsi" w:cstheme="minorHAnsi"/>
            <w:lang w:val="es-ES"/>
          </w:rPr>
          <w:t xml:space="preserve">, del secretario </w:t>
        </w:r>
      </w:hyperlink>
      <w:hyperlink r:id="rId38">
        <w:r w:rsidRPr="00CF3CC3">
          <w:rPr>
            <w:rFonts w:asciiTheme="minorHAnsi" w:eastAsia="Arial MT" w:hAnsiTheme="minorHAnsi" w:cstheme="minorHAnsi"/>
            <w:i/>
            <w:lang w:val="es-ES"/>
          </w:rPr>
          <w:t>autonómico de Educación y Formación</w:t>
        </w:r>
      </w:hyperlink>
      <w:r w:rsidRPr="00CF3CC3">
        <w:rPr>
          <w:rFonts w:asciiTheme="minorHAnsi" w:eastAsia="Arial MT" w:hAnsiTheme="minorHAnsi" w:cstheme="minorHAnsi"/>
          <w:i/>
          <w:spacing w:val="-64"/>
          <w:lang w:val="es-ES"/>
        </w:rPr>
        <w:t xml:space="preserve"> </w:t>
      </w:r>
      <w:hyperlink r:id="rId39">
        <w:r w:rsidRPr="00CF3CC3">
          <w:rPr>
            <w:rFonts w:asciiTheme="minorHAnsi" w:eastAsia="Arial MT" w:hAnsiTheme="minorHAnsi" w:cstheme="minorHAnsi"/>
            <w:i/>
            <w:lang w:val="es-ES"/>
          </w:rPr>
          <w:t>Profesional,</w:t>
        </w:r>
        <w:r w:rsidRPr="00CF3CC3">
          <w:rPr>
            <w:rFonts w:asciiTheme="minorHAnsi" w:eastAsia="Arial MT" w:hAnsiTheme="minorHAnsi" w:cstheme="minorHAnsi"/>
            <w:i/>
            <w:spacing w:val="1"/>
            <w:lang w:val="es-ES"/>
          </w:rPr>
          <w:t xml:space="preserve"> </w:t>
        </w:r>
        <w:proofErr w:type="spellStart"/>
        <w:r w:rsidRPr="00CF3CC3">
          <w:rPr>
            <w:rFonts w:asciiTheme="minorHAnsi" w:eastAsia="Arial MT" w:hAnsiTheme="minorHAnsi" w:cstheme="minorHAnsi"/>
            <w:i/>
            <w:lang w:val="es-ES"/>
          </w:rPr>
          <w:t>porla</w:t>
        </w:r>
        <w:proofErr w:type="spellEnd"/>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que</w:t>
        </w:r>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se</w:t>
        </w:r>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aprueban</w:t>
        </w:r>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las</w:t>
        </w:r>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instrucciones</w:t>
        </w:r>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para</w:t>
        </w:r>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la</w:t>
        </w:r>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organización</w:t>
        </w:r>
      </w:hyperlink>
      <w:r w:rsidRPr="00CF3CC3">
        <w:rPr>
          <w:rFonts w:asciiTheme="minorHAnsi" w:eastAsia="Arial MT" w:hAnsiTheme="minorHAnsi" w:cstheme="minorHAnsi"/>
          <w:i/>
          <w:spacing w:val="1"/>
          <w:lang w:val="es-ES"/>
        </w:rPr>
        <w:t xml:space="preserve"> </w:t>
      </w:r>
      <w:hyperlink r:id="rId40">
        <w:r w:rsidRPr="00CF3CC3">
          <w:rPr>
            <w:rFonts w:asciiTheme="minorHAnsi" w:eastAsia="Arial MT" w:hAnsiTheme="minorHAnsi" w:cstheme="minorHAnsi"/>
            <w:i/>
            <w:lang w:val="es-ES"/>
          </w:rPr>
          <w:t>y</w:t>
        </w:r>
        <w:r w:rsidRPr="00CF3CC3">
          <w:rPr>
            <w:rFonts w:asciiTheme="minorHAnsi" w:eastAsia="Arial MT" w:hAnsiTheme="minorHAnsi" w:cstheme="minorHAnsi"/>
            <w:i/>
            <w:spacing w:val="67"/>
            <w:lang w:val="es-ES"/>
          </w:rPr>
          <w:t xml:space="preserve"> </w:t>
        </w:r>
        <w:r w:rsidRPr="00CF3CC3">
          <w:rPr>
            <w:rFonts w:asciiTheme="minorHAnsi" w:eastAsia="Arial MT" w:hAnsiTheme="minorHAnsi" w:cstheme="minorHAnsi"/>
            <w:i/>
            <w:lang w:val="es-ES"/>
          </w:rPr>
          <w:t>el</w:t>
        </w:r>
      </w:hyperlink>
      <w:r w:rsidRPr="00CF3CC3">
        <w:rPr>
          <w:rFonts w:asciiTheme="minorHAnsi" w:eastAsia="Arial MT" w:hAnsiTheme="minorHAnsi" w:cstheme="minorHAnsi"/>
          <w:i/>
          <w:spacing w:val="1"/>
          <w:lang w:val="es-ES"/>
        </w:rPr>
        <w:t xml:space="preserve"> </w:t>
      </w:r>
      <w:hyperlink r:id="rId41">
        <w:r w:rsidRPr="00CF3CC3">
          <w:rPr>
            <w:rFonts w:asciiTheme="minorHAnsi" w:eastAsia="Arial MT" w:hAnsiTheme="minorHAnsi" w:cstheme="minorHAnsi"/>
            <w:i/>
            <w:lang w:val="es-ES"/>
          </w:rPr>
          <w:t>funcionamiento de los centros que imparten Educación</w:t>
        </w:r>
        <w:r w:rsidR="000B5DA4">
          <w:rPr>
            <w:rFonts w:asciiTheme="minorHAnsi" w:eastAsia="Arial MT" w:hAnsiTheme="minorHAnsi" w:cstheme="minorHAnsi"/>
            <w:i/>
            <w:lang w:val="es-ES"/>
          </w:rPr>
          <w:t xml:space="preserve"> </w:t>
        </w:r>
        <w:r w:rsidRPr="00CF3CC3">
          <w:rPr>
            <w:rFonts w:asciiTheme="minorHAnsi" w:eastAsia="Arial MT" w:hAnsiTheme="minorHAnsi" w:cstheme="minorHAnsi"/>
            <w:i/>
            <w:lang w:val="es-ES"/>
          </w:rPr>
          <w:t>Infantil de segundo ciclo y Educación</w:t>
        </w:r>
      </w:hyperlink>
      <w:r w:rsidRPr="00CF3CC3">
        <w:rPr>
          <w:rFonts w:asciiTheme="minorHAnsi" w:eastAsia="Arial MT" w:hAnsiTheme="minorHAnsi" w:cstheme="minorHAnsi"/>
          <w:i/>
          <w:spacing w:val="1"/>
          <w:lang w:val="es-ES"/>
        </w:rPr>
        <w:t xml:space="preserve"> </w:t>
      </w:r>
      <w:hyperlink r:id="rId42">
        <w:r w:rsidRPr="00CF3CC3">
          <w:rPr>
            <w:rFonts w:asciiTheme="minorHAnsi" w:eastAsia="Arial MT" w:hAnsiTheme="minorHAnsi" w:cstheme="minorHAnsi"/>
            <w:i/>
            <w:lang w:val="es-ES"/>
          </w:rPr>
          <w:t>Primaria</w:t>
        </w:r>
        <w:r w:rsidR="000B5DA4">
          <w:rPr>
            <w:rFonts w:asciiTheme="minorHAnsi" w:eastAsia="Arial MT" w:hAnsiTheme="minorHAnsi" w:cstheme="minorHAnsi"/>
            <w:i/>
            <w:lang w:val="es-ES"/>
          </w:rPr>
          <w:t xml:space="preserve"> </w:t>
        </w:r>
        <w:r w:rsidRPr="00CF3CC3">
          <w:rPr>
            <w:rFonts w:asciiTheme="minorHAnsi" w:eastAsia="Arial MT" w:hAnsiTheme="minorHAnsi" w:cstheme="minorHAnsi"/>
            <w:i/>
            <w:lang w:val="es-ES"/>
          </w:rPr>
          <w:t>durante</w:t>
        </w:r>
        <w:r w:rsidRPr="00CF3CC3">
          <w:rPr>
            <w:rFonts w:asciiTheme="minorHAnsi" w:eastAsia="Arial MT" w:hAnsiTheme="minorHAnsi" w:cstheme="minorHAnsi"/>
            <w:i/>
            <w:spacing w:val="-2"/>
            <w:lang w:val="es-ES"/>
          </w:rPr>
          <w:t xml:space="preserve"> </w:t>
        </w:r>
        <w:r w:rsidRPr="00CF3CC3">
          <w:rPr>
            <w:rFonts w:asciiTheme="minorHAnsi" w:eastAsia="Arial MT" w:hAnsiTheme="minorHAnsi" w:cstheme="minorHAnsi"/>
            <w:i/>
            <w:lang w:val="es-ES"/>
          </w:rPr>
          <w:t>el</w:t>
        </w:r>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curso</w:t>
        </w:r>
        <w:r w:rsidRPr="00CF3CC3">
          <w:rPr>
            <w:rFonts w:asciiTheme="minorHAnsi" w:eastAsia="Arial MT" w:hAnsiTheme="minorHAnsi" w:cstheme="minorHAnsi"/>
            <w:i/>
            <w:spacing w:val="1"/>
            <w:lang w:val="es-ES"/>
          </w:rPr>
          <w:t xml:space="preserve"> </w:t>
        </w:r>
        <w:r w:rsidRPr="00CF3CC3">
          <w:rPr>
            <w:rFonts w:asciiTheme="minorHAnsi" w:eastAsia="Arial MT" w:hAnsiTheme="minorHAnsi" w:cstheme="minorHAnsi"/>
            <w:i/>
            <w:lang w:val="es-ES"/>
          </w:rPr>
          <w:t>2023-2024.</w:t>
        </w:r>
      </w:hyperlink>
    </w:p>
    <w:p w14:paraId="364E5612" w14:textId="52E21425" w:rsidR="00CF3CC3" w:rsidRPr="00CF3CC3" w:rsidRDefault="00CF3CC3" w:rsidP="00CF3CC3">
      <w:pPr>
        <w:spacing w:before="166" w:line="360" w:lineRule="auto"/>
        <w:ind w:left="115" w:right="258"/>
        <w:jc w:val="both"/>
        <w:rPr>
          <w:rFonts w:asciiTheme="minorHAnsi" w:eastAsia="Arial MT" w:hAnsiTheme="minorHAnsi" w:cstheme="minorHAnsi"/>
          <w:lang w:val="es-ES"/>
        </w:rPr>
      </w:pPr>
      <w:r>
        <w:rPr>
          <w:rFonts w:asciiTheme="minorHAnsi" w:eastAsia="Arial MT" w:hAnsiTheme="minorHAnsi" w:cstheme="minorHAnsi"/>
          <w:lang w:val="es-ES"/>
        </w:rPr>
        <w:t>*</w:t>
      </w:r>
      <w:r w:rsidRPr="000B5DA4">
        <w:rPr>
          <w:rFonts w:asciiTheme="minorHAnsi" w:eastAsia="Arial MT" w:hAnsiTheme="minorHAnsi" w:cstheme="minorHAnsi"/>
          <w:b/>
          <w:bCs/>
          <w:lang w:val="es-ES"/>
        </w:rPr>
        <w:t>DECRETO</w:t>
      </w:r>
      <w:r w:rsidRPr="000B5DA4">
        <w:rPr>
          <w:rFonts w:asciiTheme="minorHAnsi" w:eastAsia="Arial MT" w:hAnsiTheme="minorHAnsi" w:cstheme="minorHAnsi"/>
          <w:b/>
          <w:bCs/>
          <w:spacing w:val="1"/>
          <w:lang w:val="es-ES"/>
        </w:rPr>
        <w:t xml:space="preserve"> </w:t>
      </w:r>
      <w:r w:rsidRPr="000B5DA4">
        <w:rPr>
          <w:rFonts w:asciiTheme="minorHAnsi" w:eastAsia="Arial MT" w:hAnsiTheme="minorHAnsi" w:cstheme="minorHAnsi"/>
          <w:b/>
          <w:bCs/>
          <w:lang w:val="es-ES"/>
        </w:rPr>
        <w:t>126/1986</w:t>
      </w:r>
      <w:r w:rsidRPr="000B5DA4">
        <w:rPr>
          <w:rFonts w:asciiTheme="minorHAnsi" w:eastAsia="Arial MT" w:hAnsiTheme="minorHAnsi" w:cstheme="minorHAnsi"/>
          <w:b/>
          <w:bCs/>
          <w:spacing w:val="1"/>
          <w:lang w:val="es-ES"/>
        </w:rPr>
        <w:t xml:space="preserve"> </w:t>
      </w:r>
      <w:r w:rsidRPr="000B5DA4">
        <w:rPr>
          <w:rFonts w:asciiTheme="minorHAnsi" w:eastAsia="Arial MT" w:hAnsiTheme="minorHAnsi" w:cstheme="minorHAnsi"/>
          <w:lang w:val="es-ES"/>
        </w:rPr>
        <w:t>que</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regula</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la</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participación,</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funciones</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y</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atribuciones</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de</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las</w:t>
      </w:r>
      <w:r w:rsidRPr="00CF3CC3">
        <w:rPr>
          <w:rFonts w:asciiTheme="minorHAnsi" w:eastAsia="Arial MT" w:hAnsiTheme="minorHAnsi" w:cstheme="minorHAnsi"/>
          <w:spacing w:val="-64"/>
          <w:lang w:val="es-ES"/>
        </w:rPr>
        <w:t xml:space="preserve"> </w:t>
      </w:r>
      <w:r w:rsidRPr="00CF3CC3">
        <w:rPr>
          <w:rFonts w:asciiTheme="minorHAnsi" w:eastAsia="Arial MT" w:hAnsiTheme="minorHAnsi" w:cstheme="minorHAnsi"/>
          <w:lang w:val="es-ES"/>
        </w:rPr>
        <w:t>Confederaciones,</w:t>
      </w:r>
      <w:r w:rsidRPr="00CF3CC3">
        <w:rPr>
          <w:rFonts w:asciiTheme="minorHAnsi" w:eastAsia="Arial MT" w:hAnsiTheme="minorHAnsi" w:cstheme="minorHAnsi"/>
          <w:spacing w:val="-4"/>
          <w:lang w:val="es-ES"/>
        </w:rPr>
        <w:t xml:space="preserve"> </w:t>
      </w:r>
      <w:r w:rsidRPr="00CF3CC3">
        <w:rPr>
          <w:rFonts w:asciiTheme="minorHAnsi" w:eastAsia="Arial MT" w:hAnsiTheme="minorHAnsi" w:cstheme="minorHAnsi"/>
          <w:lang w:val="es-ES"/>
        </w:rPr>
        <w:t>Federaciones</w:t>
      </w:r>
      <w:r w:rsidRPr="00CF3CC3">
        <w:rPr>
          <w:rFonts w:asciiTheme="minorHAnsi" w:eastAsia="Arial MT" w:hAnsiTheme="minorHAnsi" w:cstheme="minorHAnsi"/>
          <w:spacing w:val="-4"/>
          <w:lang w:val="es-ES"/>
        </w:rPr>
        <w:t xml:space="preserve"> </w:t>
      </w:r>
      <w:r w:rsidRPr="00CF3CC3">
        <w:rPr>
          <w:rFonts w:asciiTheme="minorHAnsi" w:eastAsia="Arial MT" w:hAnsiTheme="minorHAnsi" w:cstheme="minorHAnsi"/>
          <w:lang w:val="es-ES"/>
        </w:rPr>
        <w:t>y</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Asociaciones</w:t>
      </w:r>
      <w:r w:rsidRPr="00CF3CC3">
        <w:rPr>
          <w:rFonts w:asciiTheme="minorHAnsi" w:eastAsia="Arial MT" w:hAnsiTheme="minorHAnsi" w:cstheme="minorHAnsi"/>
          <w:spacing w:val="-4"/>
          <w:lang w:val="es-ES"/>
        </w:rPr>
        <w:t xml:space="preserve"> </w:t>
      </w:r>
      <w:r w:rsidRPr="00CF3CC3">
        <w:rPr>
          <w:rFonts w:asciiTheme="minorHAnsi" w:eastAsia="Arial MT" w:hAnsiTheme="minorHAnsi" w:cstheme="minorHAnsi"/>
          <w:lang w:val="es-ES"/>
        </w:rPr>
        <w:t>de</w:t>
      </w:r>
      <w:r w:rsidRPr="00CF3CC3">
        <w:rPr>
          <w:rFonts w:asciiTheme="minorHAnsi" w:eastAsia="Arial MT" w:hAnsiTheme="minorHAnsi" w:cstheme="minorHAnsi"/>
          <w:spacing w:val="-5"/>
          <w:lang w:val="es-ES"/>
        </w:rPr>
        <w:t xml:space="preserve"> </w:t>
      </w:r>
      <w:r w:rsidRPr="00CF3CC3">
        <w:rPr>
          <w:rFonts w:asciiTheme="minorHAnsi" w:eastAsia="Arial MT" w:hAnsiTheme="minorHAnsi" w:cstheme="minorHAnsi"/>
          <w:lang w:val="es-ES"/>
        </w:rPr>
        <w:t>Padres</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de</w:t>
      </w:r>
      <w:r w:rsidRPr="00CF3CC3">
        <w:rPr>
          <w:rFonts w:asciiTheme="minorHAnsi" w:eastAsia="Arial MT" w:hAnsiTheme="minorHAnsi" w:cstheme="minorHAnsi"/>
          <w:spacing w:val="-4"/>
          <w:lang w:val="es-ES"/>
        </w:rPr>
        <w:t xml:space="preserve"> </w:t>
      </w:r>
      <w:r w:rsidRPr="00CF3CC3">
        <w:rPr>
          <w:rFonts w:asciiTheme="minorHAnsi" w:eastAsia="Arial MT" w:hAnsiTheme="minorHAnsi" w:cstheme="minorHAnsi"/>
          <w:lang w:val="es-ES"/>
        </w:rPr>
        <w:t>Alumnos</w:t>
      </w:r>
      <w:r w:rsidRPr="00CF3CC3">
        <w:rPr>
          <w:rFonts w:asciiTheme="minorHAnsi" w:eastAsia="Arial MT" w:hAnsiTheme="minorHAnsi" w:cstheme="minorHAnsi"/>
          <w:spacing w:val="-3"/>
          <w:lang w:val="es-ES"/>
        </w:rPr>
        <w:t xml:space="preserve"> </w:t>
      </w:r>
      <w:r w:rsidRPr="00CF3CC3">
        <w:rPr>
          <w:rFonts w:asciiTheme="minorHAnsi" w:eastAsia="Arial MT" w:hAnsiTheme="minorHAnsi" w:cstheme="minorHAnsi"/>
          <w:lang w:val="es-ES"/>
        </w:rPr>
        <w:t>de</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Centros</w:t>
      </w:r>
      <w:r w:rsidRPr="00CF3CC3">
        <w:rPr>
          <w:rFonts w:asciiTheme="minorHAnsi" w:eastAsia="Arial MT" w:hAnsiTheme="minorHAnsi" w:cstheme="minorHAnsi"/>
          <w:spacing w:val="-4"/>
          <w:lang w:val="es-ES"/>
        </w:rPr>
        <w:t xml:space="preserve"> </w:t>
      </w:r>
      <w:r w:rsidRPr="00CF3CC3">
        <w:rPr>
          <w:rFonts w:asciiTheme="minorHAnsi" w:eastAsia="Arial MT" w:hAnsiTheme="minorHAnsi" w:cstheme="minorHAnsi"/>
          <w:lang w:val="es-ES"/>
        </w:rPr>
        <w:t>docentes,</w:t>
      </w:r>
      <w:r w:rsidRPr="00CF3CC3">
        <w:rPr>
          <w:rFonts w:asciiTheme="minorHAnsi" w:eastAsia="Arial MT" w:hAnsiTheme="minorHAnsi" w:cstheme="minorHAnsi"/>
          <w:spacing w:val="-64"/>
          <w:lang w:val="es-ES"/>
        </w:rPr>
        <w:t xml:space="preserve"> </w:t>
      </w:r>
      <w:r w:rsidRPr="00CF3CC3">
        <w:rPr>
          <w:rFonts w:asciiTheme="minorHAnsi" w:eastAsia="Arial MT" w:hAnsiTheme="minorHAnsi" w:cstheme="minorHAnsi"/>
          <w:lang w:val="es-ES"/>
        </w:rPr>
        <w:t>no universitarios,</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de</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la</w:t>
      </w:r>
      <w:r w:rsidRPr="00CF3CC3">
        <w:rPr>
          <w:rFonts w:asciiTheme="minorHAnsi" w:eastAsia="Arial MT" w:hAnsiTheme="minorHAnsi" w:cstheme="minorHAnsi"/>
          <w:spacing w:val="-1"/>
          <w:lang w:val="es-ES"/>
        </w:rPr>
        <w:t xml:space="preserve"> </w:t>
      </w:r>
      <w:r w:rsidRPr="00CF3CC3">
        <w:rPr>
          <w:rFonts w:asciiTheme="minorHAnsi" w:eastAsia="Arial MT" w:hAnsiTheme="minorHAnsi" w:cstheme="minorHAnsi"/>
          <w:lang w:val="es-ES"/>
        </w:rPr>
        <w:t>Comunidad</w:t>
      </w:r>
      <w:r w:rsidRPr="00CF3CC3">
        <w:rPr>
          <w:rFonts w:asciiTheme="minorHAnsi" w:eastAsia="Arial MT" w:hAnsiTheme="minorHAnsi" w:cstheme="minorHAnsi"/>
          <w:spacing w:val="-2"/>
          <w:lang w:val="es-ES"/>
        </w:rPr>
        <w:t xml:space="preserve"> </w:t>
      </w:r>
      <w:r w:rsidRPr="00CF3CC3">
        <w:rPr>
          <w:rFonts w:asciiTheme="minorHAnsi" w:eastAsia="Arial MT" w:hAnsiTheme="minorHAnsi" w:cstheme="minorHAnsi"/>
          <w:lang w:val="es-ES"/>
        </w:rPr>
        <w:t>Valenciana. (DOGV 14.11.1986)</w:t>
      </w:r>
    </w:p>
    <w:p w14:paraId="5FB50C37" w14:textId="7B83C7FB" w:rsidR="00196E96" w:rsidRDefault="00196E96" w:rsidP="00CF3CC3">
      <w:pPr>
        <w:pStyle w:val="Textoindependiente"/>
        <w:spacing w:line="235" w:lineRule="auto"/>
        <w:ind w:right="114"/>
        <w:rPr>
          <w:sz w:val="21"/>
        </w:rPr>
      </w:pPr>
    </w:p>
    <w:p w14:paraId="23F49077" w14:textId="77777777" w:rsidR="00CF3CC3" w:rsidRDefault="00CF3CC3" w:rsidP="00716F71">
      <w:pPr>
        <w:spacing w:line="235" w:lineRule="auto"/>
        <w:jc w:val="center"/>
        <w:rPr>
          <w:b/>
          <w:bCs/>
          <w:sz w:val="28"/>
          <w:szCs w:val="28"/>
        </w:rPr>
      </w:pPr>
      <w:r w:rsidRPr="00716F71">
        <w:rPr>
          <w:b/>
          <w:bCs/>
          <w:sz w:val="28"/>
          <w:szCs w:val="28"/>
        </w:rPr>
        <w:t>NORMATIVA INCLUSIÓN</w:t>
      </w:r>
      <w:r w:rsidR="00716F71">
        <w:rPr>
          <w:b/>
          <w:bCs/>
          <w:sz w:val="28"/>
          <w:szCs w:val="28"/>
        </w:rPr>
        <w:t>:</w:t>
      </w:r>
    </w:p>
    <w:p w14:paraId="3B5076D7" w14:textId="77777777" w:rsidR="00716F71" w:rsidRPr="00716F71" w:rsidRDefault="00716F71" w:rsidP="00716F71">
      <w:pPr>
        <w:spacing w:before="138"/>
        <w:ind w:left="115"/>
        <w:rPr>
          <w:rFonts w:ascii="Arial" w:eastAsia="Arial MT" w:hAnsi="Arial MT" w:cs="Arial MT"/>
          <w:b/>
          <w:lang w:val="es-ES"/>
        </w:rPr>
      </w:pPr>
      <w:r w:rsidRPr="00716F71">
        <w:rPr>
          <w:rFonts w:ascii="Arial" w:eastAsia="Arial MT" w:hAnsi="Arial MT" w:cs="Arial MT"/>
          <w:b/>
          <w:lang w:val="es-ES"/>
        </w:rPr>
        <w:t>GENERAL</w:t>
      </w:r>
    </w:p>
    <w:p w14:paraId="18EBEDC6" w14:textId="77777777" w:rsidR="00716F71" w:rsidRPr="00716F71" w:rsidRDefault="00716F71" w:rsidP="00716F71">
      <w:pPr>
        <w:spacing w:before="3"/>
        <w:rPr>
          <w:rFonts w:ascii="Arial" w:eastAsia="Arial MT" w:hAnsi="Arial MT" w:cs="Arial MT"/>
          <w:b/>
          <w:sz w:val="34"/>
          <w:szCs w:val="24"/>
          <w:lang w:val="es-ES"/>
        </w:rPr>
      </w:pPr>
    </w:p>
    <w:p w14:paraId="2E0D8C56" w14:textId="4748F807" w:rsidR="00716F71" w:rsidRPr="00716F71" w:rsidRDefault="00E11985" w:rsidP="00716F71">
      <w:pPr>
        <w:spacing w:line="360" w:lineRule="auto"/>
        <w:ind w:left="115" w:right="269"/>
        <w:jc w:val="both"/>
        <w:rPr>
          <w:rFonts w:asciiTheme="minorHAnsi" w:eastAsia="Arial MT" w:hAnsiTheme="minorHAnsi" w:cstheme="minorHAnsi"/>
          <w:lang w:val="es-ES"/>
        </w:rPr>
      </w:pPr>
      <w:r>
        <w:rPr>
          <w:rFonts w:asciiTheme="minorHAnsi" w:eastAsia="Arial MT" w:hAnsiTheme="minorHAnsi" w:cstheme="minorHAnsi"/>
          <w:lang w:val="es-ES"/>
        </w:rPr>
        <w:t>*</w:t>
      </w:r>
      <w:hyperlink r:id="rId43">
        <w:r w:rsidR="00716F71" w:rsidRPr="000338AD">
          <w:rPr>
            <w:rFonts w:asciiTheme="minorHAnsi" w:eastAsia="Arial MT" w:hAnsiTheme="minorHAnsi" w:cstheme="minorHAnsi"/>
            <w:b/>
            <w:bCs/>
            <w:lang w:val="es-ES"/>
          </w:rPr>
          <w:t>DECRETO 104/2018, de 27 de julio</w:t>
        </w:r>
        <w:r w:rsidR="00716F71" w:rsidRPr="00716F71">
          <w:rPr>
            <w:rFonts w:asciiTheme="minorHAnsi" w:eastAsia="Arial MT" w:hAnsiTheme="minorHAnsi" w:cstheme="minorHAnsi"/>
            <w:lang w:val="es-ES"/>
          </w:rPr>
          <w:t>, del Consell, por el que se desarrollan los principios de</w:t>
        </w:r>
      </w:hyperlink>
      <w:r w:rsidR="00716F71" w:rsidRPr="00716F71">
        <w:rPr>
          <w:rFonts w:asciiTheme="minorHAnsi" w:eastAsia="Arial MT" w:hAnsiTheme="minorHAnsi" w:cstheme="minorHAnsi"/>
          <w:spacing w:val="1"/>
          <w:lang w:val="es-ES"/>
        </w:rPr>
        <w:t xml:space="preserve"> </w:t>
      </w:r>
      <w:hyperlink r:id="rId44">
        <w:r w:rsidR="00716F71" w:rsidRPr="00716F71">
          <w:rPr>
            <w:rFonts w:asciiTheme="minorHAnsi" w:eastAsia="Arial MT" w:hAnsiTheme="minorHAnsi" w:cstheme="minorHAnsi"/>
            <w:lang w:val="es-ES"/>
          </w:rPr>
          <w:t>equidad</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y de</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inclusión en el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sistema</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educativo valenciano. [2018/7822</w:t>
        </w:r>
      </w:hyperlink>
    </w:p>
    <w:p w14:paraId="58CD9D0D" w14:textId="77777777" w:rsidR="00716F71" w:rsidRPr="00716F71" w:rsidRDefault="00716F71" w:rsidP="00716F71">
      <w:pPr>
        <w:spacing w:before="5"/>
        <w:rPr>
          <w:rFonts w:asciiTheme="minorHAnsi" w:eastAsia="Arial MT" w:hAnsiTheme="minorHAnsi" w:cstheme="minorHAnsi"/>
          <w:lang w:val="es-ES"/>
        </w:rPr>
      </w:pPr>
    </w:p>
    <w:p w14:paraId="296B7C59" w14:textId="1C05BC95" w:rsidR="00E11985" w:rsidRPr="000338AD" w:rsidRDefault="00E11985" w:rsidP="000338AD">
      <w:pPr>
        <w:spacing w:before="1" w:line="360" w:lineRule="auto"/>
        <w:ind w:left="115" w:right="246"/>
        <w:jc w:val="both"/>
        <w:rPr>
          <w:rFonts w:asciiTheme="minorHAnsi" w:eastAsia="Arial MT" w:hAnsiTheme="minorHAnsi" w:cstheme="minorHAnsi"/>
          <w:i/>
          <w:lang w:val="es-ES"/>
        </w:rPr>
      </w:pPr>
      <w:r>
        <w:rPr>
          <w:rFonts w:asciiTheme="minorHAnsi" w:eastAsia="Arial MT" w:hAnsiTheme="minorHAnsi" w:cstheme="minorHAnsi"/>
          <w:lang w:val="es-ES"/>
        </w:rPr>
        <w:t>*</w:t>
      </w:r>
      <w:r w:rsidR="00716F71" w:rsidRPr="000338AD">
        <w:rPr>
          <w:rFonts w:asciiTheme="minorHAnsi" w:eastAsia="Arial MT" w:hAnsiTheme="minorHAnsi" w:cstheme="minorHAnsi"/>
          <w:b/>
          <w:bCs/>
          <w:lang w:val="es-ES"/>
        </w:rPr>
        <w:t>ORDEN 20/2019, de 30 de abril, de</w:t>
      </w:r>
      <w:r w:rsidR="00716F71" w:rsidRPr="00716F71">
        <w:rPr>
          <w:rFonts w:asciiTheme="minorHAnsi" w:eastAsia="Arial MT" w:hAnsiTheme="minorHAnsi" w:cstheme="minorHAnsi"/>
          <w:lang w:val="es-ES"/>
        </w:rPr>
        <w:t xml:space="preserve"> la Conselleria de Educación, Investigación, Cultura y</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Deporte, por la cual se regula la organización de la respuesta educativa para la inclusión del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alumnado en los centros docentes sostenidos con fondos públicos del sistema educativo</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valenciano.</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[2019/4442</w:t>
      </w:r>
      <w:proofErr w:type="gramStart"/>
      <w:r w:rsidR="00716F71" w:rsidRPr="00716F71">
        <w:rPr>
          <w:rFonts w:asciiTheme="minorHAnsi" w:eastAsia="Arial MT" w:hAnsiTheme="minorHAnsi" w:cstheme="minorHAnsi"/>
          <w:lang w:val="es-ES"/>
        </w:rPr>
        <w:t>]</w:t>
      </w:r>
      <w:r w:rsidR="00716F71" w:rsidRPr="00716F71">
        <w:rPr>
          <w:rFonts w:asciiTheme="minorHAnsi" w:eastAsia="Arial MT" w:hAnsiTheme="minorHAnsi" w:cstheme="minorHAnsi"/>
          <w:i/>
          <w:lang w:val="es-ES"/>
        </w:rPr>
        <w:t>(</w:t>
      </w:r>
      <w:proofErr w:type="gramEnd"/>
      <w:r w:rsidR="00716F71" w:rsidRPr="00716F71">
        <w:rPr>
          <w:rFonts w:asciiTheme="minorHAnsi" w:eastAsia="Arial MT" w:hAnsiTheme="minorHAnsi" w:cstheme="minorHAnsi"/>
          <w:i/>
          <w:lang w:val="es-ES"/>
        </w:rPr>
        <w:t>Esta</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orden</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regula</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también</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las</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Necesidades</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de</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Compensación</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Educativa)</w:t>
      </w:r>
    </w:p>
    <w:p w14:paraId="3AB874E2" w14:textId="1C01A44B" w:rsidR="00E11985" w:rsidRDefault="00E11985" w:rsidP="00716F71">
      <w:pPr>
        <w:spacing w:before="100" w:line="360" w:lineRule="auto"/>
        <w:ind w:left="115" w:right="172"/>
        <w:rPr>
          <w:rFonts w:asciiTheme="minorHAnsi" w:eastAsia="Arial MT" w:hAnsiTheme="minorHAnsi" w:cstheme="minorHAnsi"/>
          <w:spacing w:val="1"/>
          <w:lang w:val="es-ES"/>
        </w:rPr>
      </w:pPr>
      <w:r>
        <w:rPr>
          <w:rFonts w:asciiTheme="minorHAnsi" w:eastAsia="Arial MT" w:hAnsiTheme="minorHAnsi" w:cstheme="minorHAnsi"/>
          <w:lang w:val="es-ES"/>
        </w:rPr>
        <w:t>*</w:t>
      </w:r>
      <w:hyperlink r:id="rId45">
        <w:r w:rsidR="00716F71" w:rsidRPr="000338AD">
          <w:rPr>
            <w:rFonts w:asciiTheme="minorHAnsi" w:eastAsia="Arial MT" w:hAnsiTheme="minorHAnsi" w:cstheme="minorHAnsi"/>
            <w:b/>
            <w:bCs/>
            <w:lang w:val="es-ES"/>
          </w:rPr>
          <w:t>RESOLUCIÓN</w:t>
        </w:r>
        <w:r w:rsidR="00716F71" w:rsidRPr="000338AD">
          <w:rPr>
            <w:rFonts w:asciiTheme="minorHAnsi" w:eastAsia="Arial MT" w:hAnsiTheme="minorHAnsi" w:cstheme="minorHAnsi"/>
            <w:b/>
            <w:bCs/>
            <w:spacing w:val="18"/>
            <w:lang w:val="es-ES"/>
          </w:rPr>
          <w:t xml:space="preserve"> </w:t>
        </w:r>
        <w:r w:rsidR="00716F71" w:rsidRPr="000338AD">
          <w:rPr>
            <w:rFonts w:asciiTheme="minorHAnsi" w:eastAsia="Arial MT" w:hAnsiTheme="minorHAnsi" w:cstheme="minorHAnsi"/>
            <w:b/>
            <w:bCs/>
            <w:lang w:val="es-ES"/>
          </w:rPr>
          <w:t>de</w:t>
        </w:r>
        <w:r w:rsidR="00716F71" w:rsidRPr="000338AD">
          <w:rPr>
            <w:rFonts w:asciiTheme="minorHAnsi" w:eastAsia="Arial MT" w:hAnsiTheme="minorHAnsi" w:cstheme="minorHAnsi"/>
            <w:b/>
            <w:bCs/>
            <w:spacing w:val="17"/>
            <w:lang w:val="es-ES"/>
          </w:rPr>
          <w:t xml:space="preserve"> </w:t>
        </w:r>
        <w:r w:rsidR="00716F71" w:rsidRPr="000338AD">
          <w:rPr>
            <w:rFonts w:asciiTheme="minorHAnsi" w:eastAsia="Arial MT" w:hAnsiTheme="minorHAnsi" w:cstheme="minorHAnsi"/>
            <w:b/>
            <w:bCs/>
            <w:lang w:val="es-ES"/>
          </w:rPr>
          <w:t>23</w:t>
        </w:r>
        <w:r w:rsidR="00716F71" w:rsidRPr="000338AD">
          <w:rPr>
            <w:rFonts w:asciiTheme="minorHAnsi" w:eastAsia="Arial MT" w:hAnsiTheme="minorHAnsi" w:cstheme="minorHAnsi"/>
            <w:b/>
            <w:bCs/>
            <w:spacing w:val="17"/>
            <w:lang w:val="es-ES"/>
          </w:rPr>
          <w:t xml:space="preserve"> </w:t>
        </w:r>
        <w:r w:rsidR="00716F71" w:rsidRPr="000338AD">
          <w:rPr>
            <w:rFonts w:asciiTheme="minorHAnsi" w:eastAsia="Arial MT" w:hAnsiTheme="minorHAnsi" w:cstheme="minorHAnsi"/>
            <w:b/>
            <w:bCs/>
            <w:lang w:val="es-ES"/>
          </w:rPr>
          <w:t>de</w:t>
        </w:r>
        <w:r w:rsidR="00716F71" w:rsidRPr="000338AD">
          <w:rPr>
            <w:rFonts w:asciiTheme="minorHAnsi" w:eastAsia="Arial MT" w:hAnsiTheme="minorHAnsi" w:cstheme="minorHAnsi"/>
            <w:b/>
            <w:bCs/>
            <w:spacing w:val="17"/>
            <w:lang w:val="es-ES"/>
          </w:rPr>
          <w:t xml:space="preserve"> </w:t>
        </w:r>
        <w:r w:rsidR="00716F71" w:rsidRPr="000338AD">
          <w:rPr>
            <w:rFonts w:asciiTheme="minorHAnsi" w:eastAsia="Arial MT" w:hAnsiTheme="minorHAnsi" w:cstheme="minorHAnsi"/>
            <w:b/>
            <w:bCs/>
            <w:lang w:val="es-ES"/>
          </w:rPr>
          <w:t>diciembre</w:t>
        </w:r>
        <w:r w:rsidR="00716F71" w:rsidRPr="000338AD">
          <w:rPr>
            <w:rFonts w:asciiTheme="minorHAnsi" w:eastAsia="Arial MT" w:hAnsiTheme="minorHAnsi" w:cstheme="minorHAnsi"/>
            <w:b/>
            <w:bCs/>
            <w:spacing w:val="17"/>
            <w:lang w:val="es-ES"/>
          </w:rPr>
          <w:t xml:space="preserve"> </w:t>
        </w:r>
        <w:r w:rsidR="00716F71" w:rsidRPr="000338AD">
          <w:rPr>
            <w:rFonts w:asciiTheme="minorHAnsi" w:eastAsia="Arial MT" w:hAnsiTheme="minorHAnsi" w:cstheme="minorHAnsi"/>
            <w:b/>
            <w:bCs/>
            <w:lang w:val="es-ES"/>
          </w:rPr>
          <w:t>de</w:t>
        </w:r>
        <w:r w:rsidR="00716F71" w:rsidRPr="000338AD">
          <w:rPr>
            <w:rFonts w:asciiTheme="minorHAnsi" w:eastAsia="Arial MT" w:hAnsiTheme="minorHAnsi" w:cstheme="minorHAnsi"/>
            <w:b/>
            <w:bCs/>
            <w:spacing w:val="17"/>
            <w:lang w:val="es-ES"/>
          </w:rPr>
          <w:t xml:space="preserve"> </w:t>
        </w:r>
        <w:r w:rsidR="00716F71" w:rsidRPr="000338AD">
          <w:rPr>
            <w:rFonts w:asciiTheme="minorHAnsi" w:eastAsia="Arial MT" w:hAnsiTheme="minorHAnsi" w:cstheme="minorHAnsi"/>
            <w:b/>
            <w:bCs/>
            <w:lang w:val="es-ES"/>
          </w:rPr>
          <w:t>2021</w:t>
        </w:r>
        <w:r w:rsidR="00716F71" w:rsidRPr="00716F71">
          <w:rPr>
            <w:rFonts w:asciiTheme="minorHAnsi" w:eastAsia="Arial MT" w:hAnsiTheme="minorHAnsi" w:cstheme="minorHAnsi"/>
            <w:lang w:val="es-ES"/>
          </w:rPr>
          <w:t>,</w:t>
        </w:r>
        <w:r w:rsidR="00716F71" w:rsidRPr="00716F71">
          <w:rPr>
            <w:rFonts w:asciiTheme="minorHAnsi" w:eastAsia="Arial MT" w:hAnsiTheme="minorHAnsi" w:cstheme="minorHAnsi"/>
            <w:spacing w:val="16"/>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17"/>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18"/>
            <w:lang w:val="es-ES"/>
          </w:rPr>
          <w:t xml:space="preserve"> </w:t>
        </w:r>
        <w:r w:rsidR="00716F71" w:rsidRPr="00716F71">
          <w:rPr>
            <w:rFonts w:asciiTheme="minorHAnsi" w:eastAsia="Arial MT" w:hAnsiTheme="minorHAnsi" w:cstheme="minorHAnsi"/>
            <w:lang w:val="es-ES"/>
          </w:rPr>
          <w:t>directora</w:t>
        </w:r>
        <w:r w:rsidR="00716F71" w:rsidRPr="00716F71">
          <w:rPr>
            <w:rFonts w:asciiTheme="minorHAnsi" w:eastAsia="Arial MT" w:hAnsiTheme="minorHAnsi" w:cstheme="minorHAnsi"/>
            <w:spacing w:val="18"/>
            <w:lang w:val="es-ES"/>
          </w:rPr>
          <w:t xml:space="preserve"> </w:t>
        </w:r>
        <w:r w:rsidR="00716F71" w:rsidRPr="00716F71">
          <w:rPr>
            <w:rFonts w:asciiTheme="minorHAnsi" w:eastAsia="Arial MT" w:hAnsiTheme="minorHAnsi" w:cstheme="minorHAnsi"/>
            <w:lang w:val="es-ES"/>
          </w:rPr>
          <w:t>general</w:t>
        </w:r>
        <w:r w:rsidR="00716F71" w:rsidRPr="00716F71">
          <w:rPr>
            <w:rFonts w:asciiTheme="minorHAnsi" w:eastAsia="Arial MT" w:hAnsiTheme="minorHAnsi" w:cstheme="minorHAnsi"/>
            <w:spacing w:val="18"/>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17"/>
            <w:lang w:val="es-ES"/>
          </w:rPr>
          <w:t xml:space="preserve"> </w:t>
        </w:r>
        <w:r w:rsidR="00716F71" w:rsidRPr="00716F71">
          <w:rPr>
            <w:rFonts w:asciiTheme="minorHAnsi" w:eastAsia="Arial MT" w:hAnsiTheme="minorHAnsi" w:cstheme="minorHAnsi"/>
            <w:lang w:val="es-ES"/>
          </w:rPr>
          <w:t>Inclusión</w:t>
        </w:r>
      </w:hyperlink>
      <w:r w:rsidR="00716F71" w:rsidRPr="00716F71">
        <w:rPr>
          <w:rFonts w:asciiTheme="minorHAnsi" w:eastAsia="Arial MT" w:hAnsiTheme="minorHAnsi" w:cstheme="minorHAnsi"/>
          <w:spacing w:val="-75"/>
          <w:lang w:val="es-ES"/>
        </w:rPr>
        <w:t xml:space="preserve"> </w:t>
      </w:r>
      <w:hyperlink r:id="rId46">
        <w:r w:rsidR="00716F71" w:rsidRPr="00716F71">
          <w:rPr>
            <w:rFonts w:asciiTheme="minorHAnsi" w:eastAsia="Arial MT" w:hAnsiTheme="minorHAnsi" w:cstheme="minorHAnsi"/>
            <w:lang w:val="es-ES"/>
          </w:rPr>
          <w:t>Educativa,</w:t>
        </w:r>
        <w:r w:rsidR="00716F71" w:rsidRPr="00716F71">
          <w:rPr>
            <w:rFonts w:asciiTheme="minorHAnsi" w:eastAsia="Arial MT" w:hAnsiTheme="minorHAnsi" w:cstheme="minorHAnsi"/>
            <w:spacing w:val="14"/>
            <w:lang w:val="es-ES"/>
          </w:rPr>
          <w:t xml:space="preserve"> </w:t>
        </w:r>
        <w:r w:rsidR="00716F71" w:rsidRPr="00716F71">
          <w:rPr>
            <w:rFonts w:asciiTheme="minorHAnsi" w:eastAsia="Arial MT" w:hAnsiTheme="minorHAnsi" w:cstheme="minorHAnsi"/>
            <w:lang w:val="es-ES"/>
          </w:rPr>
          <w:t>por</w:t>
        </w:r>
        <w:r w:rsidR="00716F71" w:rsidRPr="00716F71">
          <w:rPr>
            <w:rFonts w:asciiTheme="minorHAnsi" w:eastAsia="Arial MT" w:hAnsiTheme="minorHAnsi" w:cstheme="minorHAnsi"/>
            <w:spacing w:val="12"/>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15"/>
            <w:lang w:val="es-ES"/>
          </w:rPr>
          <w:t xml:space="preserve"> </w:t>
        </w:r>
        <w:r w:rsidR="00716F71" w:rsidRPr="00716F71">
          <w:rPr>
            <w:rFonts w:asciiTheme="minorHAnsi" w:eastAsia="Arial MT" w:hAnsiTheme="minorHAnsi" w:cstheme="minorHAnsi"/>
            <w:lang w:val="es-ES"/>
          </w:rPr>
          <w:t>cual</w:t>
        </w:r>
        <w:r w:rsidR="00716F71" w:rsidRPr="00716F71">
          <w:rPr>
            <w:rFonts w:asciiTheme="minorHAnsi" w:eastAsia="Arial MT" w:hAnsiTheme="minorHAnsi" w:cstheme="minorHAnsi"/>
            <w:spacing w:val="11"/>
            <w:lang w:val="es-ES"/>
          </w:rPr>
          <w:t xml:space="preserve"> </w:t>
        </w:r>
        <w:r w:rsidR="00716F71" w:rsidRPr="00716F71">
          <w:rPr>
            <w:rFonts w:asciiTheme="minorHAnsi" w:eastAsia="Arial MT" w:hAnsiTheme="minorHAnsi" w:cstheme="minorHAnsi"/>
            <w:lang w:val="es-ES"/>
          </w:rPr>
          <w:t>se</w:t>
        </w:r>
        <w:r w:rsidR="00716F71" w:rsidRPr="00716F71">
          <w:rPr>
            <w:rFonts w:asciiTheme="minorHAnsi" w:eastAsia="Arial MT" w:hAnsiTheme="minorHAnsi" w:cstheme="minorHAnsi"/>
            <w:spacing w:val="14"/>
            <w:lang w:val="es-ES"/>
          </w:rPr>
          <w:t xml:space="preserve"> </w:t>
        </w:r>
        <w:r w:rsidR="00716F71" w:rsidRPr="00716F71">
          <w:rPr>
            <w:rFonts w:asciiTheme="minorHAnsi" w:eastAsia="Arial MT" w:hAnsiTheme="minorHAnsi" w:cstheme="minorHAnsi"/>
            <w:lang w:val="es-ES"/>
          </w:rPr>
          <w:t>dictan</w:t>
        </w:r>
        <w:r w:rsidR="00716F71" w:rsidRPr="00716F71">
          <w:rPr>
            <w:rFonts w:asciiTheme="minorHAnsi" w:eastAsia="Arial MT" w:hAnsiTheme="minorHAnsi" w:cstheme="minorHAnsi"/>
            <w:spacing w:val="13"/>
            <w:lang w:val="es-ES"/>
          </w:rPr>
          <w:t xml:space="preserve"> </w:t>
        </w:r>
        <w:r w:rsidR="00716F71" w:rsidRPr="00716F71">
          <w:rPr>
            <w:rFonts w:asciiTheme="minorHAnsi" w:eastAsia="Arial MT" w:hAnsiTheme="minorHAnsi" w:cstheme="minorHAnsi"/>
            <w:lang w:val="es-ES"/>
          </w:rPr>
          <w:t>instrucciones</w:t>
        </w:r>
        <w:r w:rsidR="00716F71" w:rsidRPr="00716F71">
          <w:rPr>
            <w:rFonts w:asciiTheme="minorHAnsi" w:eastAsia="Arial MT" w:hAnsiTheme="minorHAnsi" w:cstheme="minorHAnsi"/>
            <w:spacing w:val="13"/>
            <w:lang w:val="es-ES"/>
          </w:rPr>
          <w:t xml:space="preserve"> </w:t>
        </w:r>
        <w:r w:rsidR="00716F71" w:rsidRPr="00716F71">
          <w:rPr>
            <w:rFonts w:asciiTheme="minorHAnsi" w:eastAsia="Arial MT" w:hAnsiTheme="minorHAnsi" w:cstheme="minorHAnsi"/>
            <w:lang w:val="es-ES"/>
          </w:rPr>
          <w:t>para</w:t>
        </w:r>
        <w:r w:rsidR="00716F71" w:rsidRPr="00716F71">
          <w:rPr>
            <w:rFonts w:asciiTheme="minorHAnsi" w:eastAsia="Arial MT" w:hAnsiTheme="minorHAnsi" w:cstheme="minorHAnsi"/>
            <w:spacing w:val="13"/>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14"/>
            <w:lang w:val="es-ES"/>
          </w:rPr>
          <w:t xml:space="preserve"> </w:t>
        </w:r>
        <w:r w:rsidR="00716F71" w:rsidRPr="00716F71">
          <w:rPr>
            <w:rFonts w:asciiTheme="minorHAnsi" w:eastAsia="Arial MT" w:hAnsiTheme="minorHAnsi" w:cstheme="minorHAnsi"/>
            <w:lang w:val="es-ES"/>
          </w:rPr>
          <w:t>detección</w:t>
        </w:r>
        <w:r w:rsidR="00716F71" w:rsidRPr="00716F71">
          <w:rPr>
            <w:rFonts w:asciiTheme="minorHAnsi" w:eastAsia="Arial MT" w:hAnsiTheme="minorHAnsi" w:cstheme="minorHAnsi"/>
            <w:spacing w:val="14"/>
            <w:lang w:val="es-ES"/>
          </w:rPr>
          <w:t xml:space="preserve"> </w:t>
        </w:r>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11"/>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15"/>
            <w:lang w:val="es-ES"/>
          </w:rPr>
          <w:t xml:space="preserve"> </w:t>
        </w:r>
        <w:r w:rsidR="00716F71" w:rsidRPr="00716F71">
          <w:rPr>
            <w:rFonts w:asciiTheme="minorHAnsi" w:eastAsia="Arial MT" w:hAnsiTheme="minorHAnsi" w:cstheme="minorHAnsi"/>
            <w:lang w:val="es-ES"/>
          </w:rPr>
          <w:t>identificación</w:t>
        </w:r>
        <w:r w:rsidR="00716F71" w:rsidRPr="00716F71">
          <w:rPr>
            <w:rFonts w:asciiTheme="minorHAnsi" w:eastAsia="Arial MT" w:hAnsiTheme="minorHAnsi" w:cstheme="minorHAnsi"/>
            <w:spacing w:val="15"/>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13"/>
            <w:lang w:val="es-ES"/>
          </w:rPr>
          <w:t xml:space="preserve"> </w:t>
        </w:r>
        <w:r w:rsidR="00716F71" w:rsidRPr="00716F71">
          <w:rPr>
            <w:rFonts w:asciiTheme="minorHAnsi" w:eastAsia="Arial MT" w:hAnsiTheme="minorHAnsi" w:cstheme="minorHAnsi"/>
            <w:lang w:val="es-ES"/>
          </w:rPr>
          <w:t>las</w:t>
        </w:r>
        <w:r w:rsidR="00716F71" w:rsidRPr="00716F71">
          <w:rPr>
            <w:rFonts w:asciiTheme="minorHAnsi" w:eastAsia="Arial MT" w:hAnsiTheme="minorHAnsi" w:cstheme="minorHAnsi"/>
            <w:spacing w:val="-74"/>
            <w:lang w:val="es-ES"/>
          </w:rPr>
          <w:t xml:space="preserve"> </w:t>
        </w:r>
        <w:r w:rsidR="00716F71" w:rsidRPr="00716F71">
          <w:rPr>
            <w:rFonts w:asciiTheme="minorHAnsi" w:eastAsia="Arial MT" w:hAnsiTheme="minorHAnsi" w:cstheme="minorHAnsi"/>
            <w:lang w:val="es-ES"/>
          </w:rPr>
          <w:t>necesidades</w:t>
        </w:r>
        <w:r w:rsidR="00716F71" w:rsidRPr="00716F71">
          <w:rPr>
            <w:rFonts w:asciiTheme="minorHAnsi" w:eastAsia="Arial MT" w:hAnsiTheme="minorHAnsi" w:cstheme="minorHAnsi"/>
            <w:spacing w:val="66"/>
            <w:lang w:val="es-ES"/>
          </w:rPr>
          <w:t xml:space="preserve"> </w:t>
        </w:r>
        <w:r w:rsidR="00716F71" w:rsidRPr="00716F71">
          <w:rPr>
            <w:rFonts w:asciiTheme="minorHAnsi" w:eastAsia="Arial MT" w:hAnsiTheme="minorHAnsi" w:cstheme="minorHAnsi"/>
            <w:lang w:val="es-ES"/>
          </w:rPr>
          <w:t>específicas</w:t>
        </w:r>
        <w:r w:rsidR="00716F71" w:rsidRPr="00716F71">
          <w:rPr>
            <w:rFonts w:asciiTheme="minorHAnsi" w:eastAsia="Arial MT" w:hAnsiTheme="minorHAnsi" w:cstheme="minorHAnsi"/>
            <w:spacing w:val="70"/>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68"/>
            <w:lang w:val="es-ES"/>
          </w:rPr>
          <w:t xml:space="preserve"> </w:t>
        </w:r>
        <w:r w:rsidR="00716F71" w:rsidRPr="00716F71">
          <w:rPr>
            <w:rFonts w:asciiTheme="minorHAnsi" w:eastAsia="Arial MT" w:hAnsiTheme="minorHAnsi" w:cstheme="minorHAnsi"/>
            <w:lang w:val="es-ES"/>
          </w:rPr>
          <w:t>apoyo</w:t>
        </w:r>
        <w:r w:rsidR="00716F71" w:rsidRPr="00716F71">
          <w:rPr>
            <w:rFonts w:asciiTheme="minorHAnsi" w:eastAsia="Arial MT" w:hAnsiTheme="minorHAnsi" w:cstheme="minorHAnsi"/>
            <w:spacing w:val="67"/>
            <w:lang w:val="es-ES"/>
          </w:rPr>
          <w:t xml:space="preserve"> </w:t>
        </w:r>
        <w:r w:rsidR="00716F71" w:rsidRPr="00716F71">
          <w:rPr>
            <w:rFonts w:asciiTheme="minorHAnsi" w:eastAsia="Arial MT" w:hAnsiTheme="minorHAnsi" w:cstheme="minorHAnsi"/>
            <w:lang w:val="es-ES"/>
          </w:rPr>
          <w:t>educativo</w:t>
        </w:r>
        <w:r w:rsidR="00716F71" w:rsidRPr="00716F71">
          <w:rPr>
            <w:rFonts w:asciiTheme="minorHAnsi" w:eastAsia="Arial MT" w:hAnsiTheme="minorHAnsi" w:cstheme="minorHAnsi"/>
            <w:spacing w:val="70"/>
            <w:lang w:val="es-ES"/>
          </w:rPr>
          <w:t xml:space="preserve"> </w:t>
        </w:r>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66"/>
            <w:lang w:val="es-ES"/>
          </w:rPr>
          <w:t xml:space="preserve"> </w:t>
        </w:r>
        <w:r w:rsidR="00716F71" w:rsidRPr="00716F71">
          <w:rPr>
            <w:rFonts w:asciiTheme="minorHAnsi" w:eastAsia="Arial MT" w:hAnsiTheme="minorHAnsi" w:cstheme="minorHAnsi"/>
            <w:lang w:val="es-ES"/>
          </w:rPr>
          <w:t>las</w:t>
        </w:r>
        <w:r w:rsidR="00716F71" w:rsidRPr="00716F71">
          <w:rPr>
            <w:rFonts w:asciiTheme="minorHAnsi" w:eastAsia="Arial MT" w:hAnsiTheme="minorHAnsi" w:cstheme="minorHAnsi"/>
            <w:spacing w:val="69"/>
            <w:lang w:val="es-ES"/>
          </w:rPr>
          <w:t xml:space="preserve"> </w:t>
        </w:r>
        <w:r w:rsidR="00716F71" w:rsidRPr="00716F71">
          <w:rPr>
            <w:rFonts w:asciiTheme="minorHAnsi" w:eastAsia="Arial MT" w:hAnsiTheme="minorHAnsi" w:cstheme="minorHAnsi"/>
            <w:lang w:val="es-ES"/>
          </w:rPr>
          <w:t>necesidades</w:t>
        </w:r>
        <w:r w:rsidR="00716F71" w:rsidRPr="00716F71">
          <w:rPr>
            <w:rFonts w:asciiTheme="minorHAnsi" w:eastAsia="Arial MT" w:hAnsiTheme="minorHAnsi" w:cstheme="minorHAnsi"/>
            <w:spacing w:val="67"/>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67"/>
            <w:lang w:val="es-ES"/>
          </w:rPr>
          <w:t xml:space="preserve"> </w:t>
        </w:r>
        <w:r w:rsidR="00716F71" w:rsidRPr="00716F71">
          <w:rPr>
            <w:rFonts w:asciiTheme="minorHAnsi" w:eastAsia="Arial MT" w:hAnsiTheme="minorHAnsi" w:cstheme="minorHAnsi"/>
            <w:lang w:val="es-ES"/>
          </w:rPr>
          <w:t>compensación</w:t>
        </w:r>
        <w:r w:rsidR="00716F71" w:rsidRPr="00716F71">
          <w:rPr>
            <w:rFonts w:asciiTheme="minorHAnsi" w:eastAsia="Arial MT" w:hAnsiTheme="minorHAnsi" w:cstheme="minorHAnsi"/>
            <w:spacing w:val="69"/>
            <w:lang w:val="es-ES"/>
          </w:rPr>
          <w:t xml:space="preserve"> </w:t>
        </w:r>
        <w:r w:rsidR="00716F71" w:rsidRPr="00716F71">
          <w:rPr>
            <w:rFonts w:asciiTheme="minorHAnsi" w:eastAsia="Arial MT" w:hAnsiTheme="minorHAnsi" w:cstheme="minorHAnsi"/>
            <w:lang w:val="es-ES"/>
          </w:rPr>
          <w:t>de</w:t>
        </w:r>
      </w:hyperlink>
      <w:r w:rsidR="00716F71" w:rsidRPr="00716F71">
        <w:rPr>
          <w:rFonts w:asciiTheme="minorHAnsi" w:eastAsia="Arial MT" w:hAnsiTheme="minorHAnsi" w:cstheme="minorHAnsi"/>
          <w:spacing w:val="-74"/>
          <w:lang w:val="es-ES"/>
        </w:rPr>
        <w:t xml:space="preserve"> </w:t>
      </w:r>
      <w:hyperlink r:id="rId47">
        <w:r w:rsidR="00716F71" w:rsidRPr="00716F71">
          <w:rPr>
            <w:rFonts w:asciiTheme="minorHAnsi" w:eastAsia="Arial MT" w:hAnsiTheme="minorHAnsi" w:cstheme="minorHAnsi"/>
            <w:lang w:val="es-ES"/>
          </w:rPr>
          <w:t>desigua</w:t>
        </w:r>
      </w:hyperlink>
      <w:r w:rsidR="00716F71" w:rsidRPr="00716F71">
        <w:rPr>
          <w:rFonts w:asciiTheme="minorHAnsi" w:eastAsia="Arial MT" w:hAnsiTheme="minorHAnsi" w:cstheme="minorHAnsi"/>
          <w:lang w:val="es-ES"/>
        </w:rPr>
        <w:t>ldades</w:t>
      </w:r>
      <w:r w:rsidR="00716F71" w:rsidRPr="00716F71">
        <w:rPr>
          <w:rFonts w:asciiTheme="minorHAnsi" w:eastAsia="Arial MT" w:hAnsiTheme="minorHAnsi" w:cstheme="minorHAnsi"/>
          <w:spacing w:val="1"/>
          <w:lang w:val="es-ES"/>
        </w:rPr>
        <w:t xml:space="preserve"> </w:t>
      </w:r>
    </w:p>
    <w:p w14:paraId="103FFA3A" w14:textId="77777777" w:rsidR="000338AD" w:rsidRDefault="000338AD" w:rsidP="00716F71">
      <w:pPr>
        <w:spacing w:before="100" w:line="360" w:lineRule="auto"/>
        <w:ind w:left="115" w:right="172"/>
        <w:rPr>
          <w:rFonts w:asciiTheme="minorHAnsi" w:eastAsia="Arial MT" w:hAnsiTheme="minorHAnsi" w:cstheme="minorHAnsi"/>
          <w:spacing w:val="1"/>
          <w:lang w:val="es-ES"/>
        </w:rPr>
      </w:pPr>
    </w:p>
    <w:p w14:paraId="233EA284" w14:textId="77777777" w:rsidR="000338AD" w:rsidRDefault="000338AD" w:rsidP="00716F71">
      <w:pPr>
        <w:spacing w:before="100" w:line="360" w:lineRule="auto"/>
        <w:ind w:left="115" w:right="172"/>
        <w:rPr>
          <w:rFonts w:asciiTheme="minorHAnsi" w:eastAsia="Arial MT" w:hAnsiTheme="minorHAnsi" w:cstheme="minorHAnsi"/>
          <w:lang w:val="es-ES"/>
        </w:rPr>
      </w:pPr>
    </w:p>
    <w:p w14:paraId="2E5BC322" w14:textId="77777777" w:rsidR="000338AD" w:rsidRPr="00E11985" w:rsidRDefault="000338AD" w:rsidP="00716F71">
      <w:pPr>
        <w:spacing w:before="100" w:line="360" w:lineRule="auto"/>
        <w:ind w:left="115" w:right="172"/>
        <w:rPr>
          <w:rFonts w:asciiTheme="minorHAnsi" w:eastAsia="Arial MT" w:hAnsiTheme="minorHAnsi" w:cstheme="minorHAnsi"/>
          <w:lang w:val="es-ES"/>
        </w:rPr>
      </w:pPr>
    </w:p>
    <w:p w14:paraId="22E3D592" w14:textId="0DA16FC7" w:rsidR="00716F71" w:rsidRDefault="00716F71" w:rsidP="00E11985">
      <w:pPr>
        <w:spacing w:before="100" w:line="360" w:lineRule="auto"/>
        <w:ind w:left="115" w:right="172"/>
        <w:rPr>
          <w:rFonts w:asciiTheme="minorHAnsi" w:eastAsia="Arial MT" w:hAnsiTheme="minorHAnsi" w:cstheme="minorHAnsi"/>
          <w:b/>
          <w:lang w:val="es-ES"/>
        </w:rPr>
      </w:pPr>
      <w:r w:rsidRPr="00716F71">
        <w:rPr>
          <w:rFonts w:asciiTheme="minorHAnsi" w:eastAsia="Arial MT" w:hAnsiTheme="minorHAnsi" w:cstheme="minorHAnsi"/>
          <w:b/>
          <w:lang w:val="es-ES"/>
        </w:rPr>
        <w:lastRenderedPageBreak/>
        <w:t>EQUIPO</w:t>
      </w:r>
      <w:r w:rsidRPr="00716F71">
        <w:rPr>
          <w:rFonts w:asciiTheme="minorHAnsi" w:eastAsia="Arial MT" w:hAnsiTheme="minorHAnsi" w:cstheme="minorHAnsi"/>
          <w:b/>
          <w:spacing w:val="-1"/>
          <w:lang w:val="es-ES"/>
        </w:rPr>
        <w:t xml:space="preserve"> </w:t>
      </w:r>
      <w:r w:rsidRPr="00716F71">
        <w:rPr>
          <w:rFonts w:asciiTheme="minorHAnsi" w:eastAsia="Arial MT" w:hAnsiTheme="minorHAnsi" w:cstheme="minorHAnsi"/>
          <w:b/>
          <w:lang w:val="es-ES"/>
        </w:rPr>
        <w:t>ORIENTACIÓN</w:t>
      </w:r>
      <w:r w:rsidRPr="00716F71">
        <w:rPr>
          <w:rFonts w:asciiTheme="minorHAnsi" w:eastAsia="Arial MT" w:hAnsiTheme="minorHAnsi" w:cstheme="minorHAnsi"/>
          <w:b/>
          <w:spacing w:val="5"/>
          <w:lang w:val="es-ES"/>
        </w:rPr>
        <w:t xml:space="preserve"> </w:t>
      </w:r>
      <w:r w:rsidRPr="00716F71">
        <w:rPr>
          <w:rFonts w:asciiTheme="minorHAnsi" w:eastAsia="Arial MT" w:hAnsiTheme="minorHAnsi" w:cstheme="minorHAnsi"/>
          <w:b/>
          <w:lang w:val="es-ES"/>
        </w:rPr>
        <w:t>EDUCATIVA</w:t>
      </w:r>
    </w:p>
    <w:p w14:paraId="382CE0A7" w14:textId="2CB333C5" w:rsidR="000338AD" w:rsidRPr="00716F71" w:rsidRDefault="00E11985" w:rsidP="000338AD">
      <w:pPr>
        <w:spacing w:before="1" w:line="360" w:lineRule="auto"/>
        <w:ind w:left="115" w:right="267"/>
        <w:jc w:val="both"/>
        <w:rPr>
          <w:rFonts w:asciiTheme="minorHAnsi" w:eastAsia="Arial MT" w:hAnsiTheme="minorHAnsi" w:cstheme="minorHAnsi"/>
          <w:lang w:val="es-ES"/>
        </w:rPr>
      </w:pPr>
      <w:bookmarkStart w:id="1" w:name="DECRETO_72/2021,_de_21_de_mayo,_del_Cons"/>
      <w:bookmarkEnd w:id="1"/>
      <w:r>
        <w:rPr>
          <w:rFonts w:asciiTheme="minorHAnsi" w:eastAsia="Arial MT" w:hAnsiTheme="minorHAnsi" w:cstheme="minorHAnsi"/>
          <w:lang w:val="es-ES"/>
        </w:rPr>
        <w:t>*</w:t>
      </w:r>
      <w:hyperlink r:id="rId48">
        <w:r w:rsidR="00716F71" w:rsidRPr="000338AD">
          <w:rPr>
            <w:rFonts w:asciiTheme="minorHAnsi" w:eastAsia="Arial MT" w:hAnsiTheme="minorHAnsi" w:cstheme="minorHAnsi"/>
            <w:b/>
            <w:bCs/>
            <w:lang w:val="es-ES"/>
          </w:rPr>
          <w:t>DECRETO</w:t>
        </w:r>
        <w:r w:rsidR="00716F71" w:rsidRPr="000338AD">
          <w:rPr>
            <w:rFonts w:asciiTheme="minorHAnsi" w:eastAsia="Arial MT" w:hAnsiTheme="minorHAnsi" w:cstheme="minorHAnsi"/>
            <w:b/>
            <w:bCs/>
            <w:spacing w:val="-3"/>
            <w:lang w:val="es-ES"/>
          </w:rPr>
          <w:t xml:space="preserve"> </w:t>
        </w:r>
        <w:r w:rsidR="00716F71" w:rsidRPr="000338AD">
          <w:rPr>
            <w:rFonts w:asciiTheme="minorHAnsi" w:eastAsia="Arial MT" w:hAnsiTheme="minorHAnsi" w:cstheme="minorHAnsi"/>
            <w:b/>
            <w:bCs/>
            <w:lang w:val="es-ES"/>
          </w:rPr>
          <w:t>72/2021,</w:t>
        </w:r>
        <w:r w:rsidR="00716F71" w:rsidRPr="000338AD">
          <w:rPr>
            <w:rFonts w:asciiTheme="minorHAnsi" w:eastAsia="Arial MT" w:hAnsiTheme="minorHAnsi" w:cstheme="minorHAnsi"/>
            <w:b/>
            <w:bCs/>
            <w:spacing w:val="-3"/>
            <w:lang w:val="es-ES"/>
          </w:rPr>
          <w:t xml:space="preserve"> </w:t>
        </w:r>
        <w:r w:rsidR="00716F71" w:rsidRPr="000338AD">
          <w:rPr>
            <w:rFonts w:asciiTheme="minorHAnsi" w:eastAsia="Arial MT" w:hAnsiTheme="minorHAnsi" w:cstheme="minorHAnsi"/>
            <w:b/>
            <w:bCs/>
            <w:lang w:val="es-ES"/>
          </w:rPr>
          <w:t>de</w:t>
        </w:r>
        <w:r w:rsidR="00716F71" w:rsidRPr="000338AD">
          <w:rPr>
            <w:rFonts w:asciiTheme="minorHAnsi" w:eastAsia="Arial MT" w:hAnsiTheme="minorHAnsi" w:cstheme="minorHAnsi"/>
            <w:b/>
            <w:bCs/>
            <w:spacing w:val="-2"/>
            <w:lang w:val="es-ES"/>
          </w:rPr>
          <w:t xml:space="preserve"> </w:t>
        </w:r>
        <w:r w:rsidR="00716F71" w:rsidRPr="000338AD">
          <w:rPr>
            <w:rFonts w:asciiTheme="minorHAnsi" w:eastAsia="Arial MT" w:hAnsiTheme="minorHAnsi" w:cstheme="minorHAnsi"/>
            <w:b/>
            <w:bCs/>
            <w:lang w:val="es-ES"/>
          </w:rPr>
          <w:t>21</w:t>
        </w:r>
        <w:r w:rsidR="00716F71" w:rsidRPr="000338AD">
          <w:rPr>
            <w:rFonts w:asciiTheme="minorHAnsi" w:eastAsia="Arial MT" w:hAnsiTheme="minorHAnsi" w:cstheme="minorHAnsi"/>
            <w:b/>
            <w:bCs/>
            <w:spacing w:val="-1"/>
            <w:lang w:val="es-ES"/>
          </w:rPr>
          <w:t xml:space="preserve"> </w:t>
        </w:r>
        <w:r w:rsidR="00716F71" w:rsidRPr="000338AD">
          <w:rPr>
            <w:rFonts w:asciiTheme="minorHAnsi" w:eastAsia="Arial MT" w:hAnsiTheme="minorHAnsi" w:cstheme="minorHAnsi"/>
            <w:b/>
            <w:bCs/>
            <w:lang w:val="es-ES"/>
          </w:rPr>
          <w:t>de</w:t>
        </w:r>
        <w:r w:rsidR="00716F71" w:rsidRPr="000338AD">
          <w:rPr>
            <w:rFonts w:asciiTheme="minorHAnsi" w:eastAsia="Arial MT" w:hAnsiTheme="minorHAnsi" w:cstheme="minorHAnsi"/>
            <w:b/>
            <w:bCs/>
            <w:spacing w:val="-2"/>
            <w:lang w:val="es-ES"/>
          </w:rPr>
          <w:t xml:space="preserve"> </w:t>
        </w:r>
        <w:r w:rsidR="00716F71" w:rsidRPr="000338AD">
          <w:rPr>
            <w:rFonts w:asciiTheme="minorHAnsi" w:eastAsia="Arial MT" w:hAnsiTheme="minorHAnsi" w:cstheme="minorHAnsi"/>
            <w:b/>
            <w:bCs/>
            <w:lang w:val="es-ES"/>
          </w:rPr>
          <w:t>may</w:t>
        </w:r>
        <w:r w:rsidR="00716F71" w:rsidRPr="00716F71">
          <w:rPr>
            <w:rFonts w:asciiTheme="minorHAnsi" w:eastAsia="Arial MT" w:hAnsiTheme="minorHAnsi" w:cstheme="minorHAnsi"/>
            <w:lang w:val="es-ES"/>
          </w:rPr>
          <w:t>o,</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del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Consell,</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organización</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4"/>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orientación</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educativa</w:t>
        </w:r>
      </w:hyperlink>
      <w:r w:rsidR="00716F71" w:rsidRPr="00716F71">
        <w:rPr>
          <w:rFonts w:asciiTheme="minorHAnsi" w:eastAsia="Arial MT" w:hAnsiTheme="minorHAnsi" w:cstheme="minorHAnsi"/>
          <w:spacing w:val="-65"/>
          <w:lang w:val="es-ES"/>
        </w:rPr>
        <w:t xml:space="preserve"> </w:t>
      </w:r>
      <w:hyperlink r:id="rId49">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profesional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en</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sistema</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educativo</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valenciano</w:t>
        </w:r>
      </w:hyperlink>
    </w:p>
    <w:p w14:paraId="1E248B1C" w14:textId="71D5E2E2" w:rsidR="00716F71" w:rsidRDefault="00E11985" w:rsidP="00716F71">
      <w:pPr>
        <w:spacing w:before="68" w:line="360" w:lineRule="auto"/>
        <w:ind w:left="115" w:right="257"/>
        <w:jc w:val="both"/>
        <w:rPr>
          <w:rFonts w:asciiTheme="minorHAnsi" w:eastAsia="Arial MT" w:hAnsiTheme="minorHAnsi" w:cstheme="minorHAnsi"/>
          <w:lang w:val="es-ES"/>
        </w:rPr>
      </w:pPr>
      <w:r>
        <w:rPr>
          <w:rFonts w:asciiTheme="minorHAnsi" w:eastAsia="Arial MT" w:hAnsiTheme="minorHAnsi" w:cstheme="minorHAnsi"/>
          <w:lang w:val="es-ES"/>
        </w:rPr>
        <w:t>*</w:t>
      </w:r>
      <w:hyperlink r:id="rId50">
        <w:r w:rsidR="00716F71" w:rsidRPr="000338AD">
          <w:rPr>
            <w:rFonts w:asciiTheme="minorHAnsi" w:eastAsia="Arial MT" w:hAnsiTheme="minorHAnsi" w:cstheme="minorHAnsi"/>
            <w:b/>
            <w:bCs/>
            <w:lang w:val="es-ES"/>
          </w:rPr>
          <w:t>ORDEN 10/2023, de 22 de mayo</w:t>
        </w:r>
        <w:r w:rsidR="00716F71" w:rsidRPr="00716F71">
          <w:rPr>
            <w:rFonts w:asciiTheme="minorHAnsi" w:eastAsia="Arial MT" w:hAnsiTheme="minorHAnsi" w:cstheme="minorHAnsi"/>
            <w:lang w:val="es-ES"/>
          </w:rPr>
          <w:t>, de la Conselleria de Educación, Cultura y Deporte, por la</w:t>
        </w:r>
      </w:hyperlink>
      <w:r w:rsidR="00716F71" w:rsidRPr="00716F71">
        <w:rPr>
          <w:rFonts w:asciiTheme="minorHAnsi" w:eastAsia="Arial MT" w:hAnsiTheme="minorHAnsi" w:cstheme="minorHAnsi"/>
          <w:spacing w:val="1"/>
          <w:lang w:val="es-ES"/>
        </w:rPr>
        <w:t xml:space="preserve"> </w:t>
      </w:r>
      <w:hyperlink r:id="rId51">
        <w:r w:rsidR="00716F71" w:rsidRPr="00716F71">
          <w:rPr>
            <w:rFonts w:asciiTheme="minorHAnsi" w:eastAsia="Arial MT" w:hAnsiTheme="minorHAnsi" w:cstheme="minorHAnsi"/>
            <w:lang w:val="es-ES"/>
          </w:rPr>
          <w:t>que</w:t>
        </w:r>
        <w:r w:rsidR="00716F71" w:rsidRPr="00716F71">
          <w:rPr>
            <w:rFonts w:asciiTheme="minorHAnsi" w:eastAsia="Arial MT" w:hAnsiTheme="minorHAnsi" w:cstheme="minorHAnsi"/>
            <w:spacing w:val="-4"/>
            <w:lang w:val="es-ES"/>
          </w:rPr>
          <w:t xml:space="preserve"> </w:t>
        </w:r>
        <w:r w:rsidR="00716F71" w:rsidRPr="00716F71">
          <w:rPr>
            <w:rFonts w:asciiTheme="minorHAnsi" w:eastAsia="Arial MT" w:hAnsiTheme="minorHAnsi" w:cstheme="minorHAnsi"/>
            <w:lang w:val="es-ES"/>
          </w:rPr>
          <w:t>se</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regulan</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se</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concretan</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determinados</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aspectos</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organización</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el</w:t>
        </w:r>
        <w:r w:rsidR="00716F71" w:rsidRPr="00716F71">
          <w:rPr>
            <w:rFonts w:asciiTheme="minorHAnsi" w:eastAsia="Arial MT" w:hAnsiTheme="minorHAnsi" w:cstheme="minorHAnsi"/>
            <w:spacing w:val="-4"/>
            <w:lang w:val="es-ES"/>
          </w:rPr>
          <w:t xml:space="preserve"> </w:t>
        </w:r>
        <w:r w:rsidR="00716F71" w:rsidRPr="00716F71">
          <w:rPr>
            <w:rFonts w:asciiTheme="minorHAnsi" w:eastAsia="Arial MT" w:hAnsiTheme="minorHAnsi" w:cstheme="minorHAnsi"/>
            <w:lang w:val="es-ES"/>
          </w:rPr>
          <w:t>funcionamiento</w:t>
        </w:r>
      </w:hyperlink>
      <w:r w:rsidR="000338AD">
        <w:rPr>
          <w:rFonts w:asciiTheme="minorHAnsi" w:eastAsia="Arial MT" w:hAnsiTheme="minorHAnsi" w:cstheme="minorHAnsi"/>
          <w:lang w:val="es-ES"/>
        </w:rPr>
        <w:t xml:space="preserve"> </w:t>
      </w:r>
      <w:r w:rsidR="00716F71" w:rsidRPr="00716F71">
        <w:rPr>
          <w:rFonts w:asciiTheme="minorHAnsi" w:eastAsia="Arial MT" w:hAnsiTheme="minorHAnsi" w:cstheme="minorHAnsi"/>
          <w:spacing w:val="-64"/>
          <w:lang w:val="es-ES"/>
        </w:rPr>
        <w:t xml:space="preserve"> </w:t>
      </w:r>
      <w:hyperlink r:id="rId52">
        <w:r w:rsidR="00716F71" w:rsidRPr="00716F71">
          <w:rPr>
            <w:rFonts w:asciiTheme="minorHAnsi" w:eastAsia="Arial MT" w:hAnsiTheme="minorHAnsi" w:cstheme="minorHAnsi"/>
            <w:lang w:val="es-ES"/>
          </w:rPr>
          <w:t>de la</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orientación</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educativa</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profesional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en el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sistema</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educativo</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valenciano</w:t>
        </w:r>
      </w:hyperlink>
      <w:r w:rsidR="00716F71" w:rsidRPr="00716F71">
        <w:rPr>
          <w:rFonts w:asciiTheme="minorHAnsi" w:eastAsia="Arial MT" w:hAnsiTheme="minorHAnsi" w:cstheme="minorHAnsi"/>
          <w:lang w:val="es-ES"/>
        </w:rPr>
        <w:t>.</w:t>
      </w:r>
    </w:p>
    <w:p w14:paraId="7AF96864" w14:textId="77777777" w:rsidR="00716F71" w:rsidRPr="00716F71" w:rsidRDefault="00716F71" w:rsidP="00716F71">
      <w:pPr>
        <w:spacing w:before="128"/>
        <w:ind w:left="115"/>
        <w:jc w:val="both"/>
        <w:outlineLvl w:val="0"/>
        <w:rPr>
          <w:rFonts w:asciiTheme="minorHAnsi" w:eastAsia="Arial" w:hAnsiTheme="minorHAnsi" w:cstheme="minorHAnsi"/>
          <w:b/>
          <w:bCs/>
          <w:lang w:val="es-ES"/>
        </w:rPr>
      </w:pPr>
      <w:bookmarkStart w:id="2" w:name="NUEVA_ORGANIZACIÓN_DE_LA_ORIENTACIÓN_EDU"/>
      <w:bookmarkEnd w:id="2"/>
      <w:r w:rsidRPr="00716F71">
        <w:rPr>
          <w:rFonts w:asciiTheme="minorHAnsi" w:eastAsia="Arial" w:hAnsiTheme="minorHAnsi" w:cstheme="minorHAnsi"/>
          <w:b/>
          <w:bCs/>
          <w:lang w:val="es-ES"/>
        </w:rPr>
        <w:t>NUEVA</w:t>
      </w:r>
      <w:r w:rsidRPr="00716F71">
        <w:rPr>
          <w:rFonts w:asciiTheme="minorHAnsi" w:eastAsia="Arial" w:hAnsiTheme="minorHAnsi" w:cstheme="minorHAnsi"/>
          <w:b/>
          <w:bCs/>
          <w:spacing w:val="-11"/>
          <w:lang w:val="es-ES"/>
        </w:rPr>
        <w:t xml:space="preserve"> </w:t>
      </w:r>
      <w:r w:rsidRPr="00716F71">
        <w:rPr>
          <w:rFonts w:asciiTheme="minorHAnsi" w:eastAsia="Arial" w:hAnsiTheme="minorHAnsi" w:cstheme="minorHAnsi"/>
          <w:b/>
          <w:bCs/>
          <w:lang w:val="es-ES"/>
        </w:rPr>
        <w:t>ORGANIZACIÓN</w:t>
      </w:r>
      <w:r w:rsidRPr="00716F71">
        <w:rPr>
          <w:rFonts w:asciiTheme="minorHAnsi" w:eastAsia="Arial" w:hAnsiTheme="minorHAnsi" w:cstheme="minorHAnsi"/>
          <w:b/>
          <w:bCs/>
          <w:spacing w:val="-5"/>
          <w:lang w:val="es-ES"/>
        </w:rPr>
        <w:t xml:space="preserve"> </w:t>
      </w:r>
      <w:r w:rsidRPr="00716F71">
        <w:rPr>
          <w:rFonts w:asciiTheme="minorHAnsi" w:eastAsia="Arial" w:hAnsiTheme="minorHAnsi" w:cstheme="minorHAnsi"/>
          <w:b/>
          <w:bCs/>
          <w:lang w:val="es-ES"/>
        </w:rPr>
        <w:t>DE</w:t>
      </w:r>
      <w:r w:rsidRPr="00716F71">
        <w:rPr>
          <w:rFonts w:asciiTheme="minorHAnsi" w:eastAsia="Arial" w:hAnsiTheme="minorHAnsi" w:cstheme="minorHAnsi"/>
          <w:b/>
          <w:bCs/>
          <w:spacing w:val="-11"/>
          <w:lang w:val="es-ES"/>
        </w:rPr>
        <w:t xml:space="preserve"> </w:t>
      </w:r>
      <w:r w:rsidRPr="00716F71">
        <w:rPr>
          <w:rFonts w:asciiTheme="minorHAnsi" w:eastAsia="Arial" w:hAnsiTheme="minorHAnsi" w:cstheme="minorHAnsi"/>
          <w:b/>
          <w:bCs/>
          <w:lang w:val="es-ES"/>
        </w:rPr>
        <w:t>LA</w:t>
      </w:r>
      <w:r w:rsidRPr="00716F71">
        <w:rPr>
          <w:rFonts w:asciiTheme="minorHAnsi" w:eastAsia="Arial" w:hAnsiTheme="minorHAnsi" w:cstheme="minorHAnsi"/>
          <w:b/>
          <w:bCs/>
          <w:spacing w:val="-13"/>
          <w:lang w:val="es-ES"/>
        </w:rPr>
        <w:t xml:space="preserve"> </w:t>
      </w:r>
      <w:r w:rsidRPr="00716F71">
        <w:rPr>
          <w:rFonts w:asciiTheme="minorHAnsi" w:eastAsia="Arial" w:hAnsiTheme="minorHAnsi" w:cstheme="minorHAnsi"/>
          <w:b/>
          <w:bCs/>
          <w:lang w:val="es-ES"/>
        </w:rPr>
        <w:t>ORIENTACIÓN</w:t>
      </w:r>
      <w:r w:rsidRPr="00716F71">
        <w:rPr>
          <w:rFonts w:asciiTheme="minorHAnsi" w:eastAsia="Arial" w:hAnsiTheme="minorHAnsi" w:cstheme="minorHAnsi"/>
          <w:b/>
          <w:bCs/>
          <w:spacing w:val="-4"/>
          <w:lang w:val="es-ES"/>
        </w:rPr>
        <w:t xml:space="preserve"> </w:t>
      </w:r>
      <w:r w:rsidRPr="00716F71">
        <w:rPr>
          <w:rFonts w:asciiTheme="minorHAnsi" w:eastAsia="Arial" w:hAnsiTheme="minorHAnsi" w:cstheme="minorHAnsi"/>
          <w:b/>
          <w:bCs/>
          <w:lang w:val="es-ES"/>
        </w:rPr>
        <w:t>EDUCATIVA</w:t>
      </w:r>
    </w:p>
    <w:p w14:paraId="4D26BF82" w14:textId="77777777" w:rsidR="00716F71" w:rsidRPr="00716F71" w:rsidRDefault="00716F71" w:rsidP="00716F71">
      <w:pPr>
        <w:spacing w:before="4"/>
        <w:rPr>
          <w:rFonts w:asciiTheme="minorHAnsi" w:eastAsia="Arial MT" w:hAnsiTheme="minorHAnsi" w:cstheme="minorHAnsi"/>
          <w:b/>
          <w:lang w:val="es-ES"/>
        </w:rPr>
      </w:pPr>
    </w:p>
    <w:p w14:paraId="528BCBBE" w14:textId="581421F9" w:rsidR="000338AD" w:rsidRPr="00716F71" w:rsidRDefault="00E11985" w:rsidP="000338AD">
      <w:pPr>
        <w:spacing w:line="360" w:lineRule="auto"/>
        <w:ind w:left="115" w:right="247"/>
        <w:jc w:val="both"/>
        <w:rPr>
          <w:rFonts w:asciiTheme="minorHAnsi" w:eastAsia="Arial MT" w:hAnsiTheme="minorHAnsi" w:cstheme="minorHAnsi"/>
          <w:lang w:val="es-ES"/>
        </w:rPr>
      </w:pPr>
      <w:r>
        <w:rPr>
          <w:rFonts w:asciiTheme="minorHAnsi" w:eastAsia="Arial MT" w:hAnsiTheme="minorHAnsi" w:cstheme="minorHAnsi"/>
          <w:lang w:val="es-ES"/>
        </w:rPr>
        <w:t>*</w:t>
      </w:r>
      <w:hyperlink r:id="rId53">
        <w:r w:rsidR="00716F71" w:rsidRPr="000338AD">
          <w:rPr>
            <w:rFonts w:asciiTheme="minorHAnsi" w:eastAsia="Arial MT" w:hAnsiTheme="minorHAnsi" w:cstheme="minorHAnsi"/>
            <w:b/>
            <w:bCs/>
            <w:lang w:val="es-ES"/>
          </w:rPr>
          <w:t xml:space="preserve">DECRETO </w:t>
        </w:r>
      </w:hyperlink>
      <w:hyperlink r:id="rId54">
        <w:r w:rsidR="00716F71" w:rsidRPr="000338AD">
          <w:rPr>
            <w:rFonts w:asciiTheme="minorHAnsi" w:eastAsia="Arial MT" w:hAnsiTheme="minorHAnsi" w:cstheme="minorHAnsi"/>
            <w:b/>
            <w:bCs/>
            <w:lang w:val="es-ES"/>
          </w:rPr>
          <w:t>72/2021</w:t>
        </w:r>
      </w:hyperlink>
      <w:r w:rsidR="00716F71" w:rsidRPr="000338AD">
        <w:rPr>
          <w:rFonts w:asciiTheme="minorHAnsi" w:eastAsia="Arial MT" w:hAnsiTheme="minorHAnsi" w:cstheme="minorHAnsi"/>
          <w:b/>
          <w:bCs/>
          <w:lang w:val="es-ES"/>
        </w:rPr>
        <w:t xml:space="preserve">, </w:t>
      </w:r>
      <w:hyperlink r:id="rId55">
        <w:r w:rsidR="00716F71" w:rsidRPr="000338AD">
          <w:rPr>
            <w:rFonts w:asciiTheme="minorHAnsi" w:eastAsia="Arial MT" w:hAnsiTheme="minorHAnsi" w:cstheme="minorHAnsi"/>
            <w:b/>
            <w:bCs/>
            <w:lang w:val="es-ES"/>
          </w:rPr>
          <w:t>d</w:t>
        </w:r>
      </w:hyperlink>
      <w:r w:rsidR="00716F71" w:rsidRPr="000338AD">
        <w:rPr>
          <w:rFonts w:asciiTheme="minorHAnsi" w:eastAsia="Arial MT" w:hAnsiTheme="minorHAnsi" w:cstheme="minorHAnsi"/>
          <w:b/>
          <w:bCs/>
          <w:lang w:val="es-ES"/>
        </w:rPr>
        <w:t xml:space="preserve">e </w:t>
      </w:r>
      <w:hyperlink r:id="rId56">
        <w:r w:rsidR="00716F71" w:rsidRPr="000338AD">
          <w:rPr>
            <w:rFonts w:asciiTheme="minorHAnsi" w:eastAsia="Arial MT" w:hAnsiTheme="minorHAnsi" w:cstheme="minorHAnsi"/>
            <w:b/>
            <w:bCs/>
            <w:lang w:val="es-ES"/>
          </w:rPr>
          <w:t>2</w:t>
        </w:r>
      </w:hyperlink>
      <w:r w:rsidR="00716F71" w:rsidRPr="000338AD">
        <w:rPr>
          <w:rFonts w:asciiTheme="minorHAnsi" w:eastAsia="Arial MT" w:hAnsiTheme="minorHAnsi" w:cstheme="minorHAnsi"/>
          <w:b/>
          <w:bCs/>
          <w:lang w:val="es-ES"/>
        </w:rPr>
        <w:t xml:space="preserve">1 </w:t>
      </w:r>
      <w:hyperlink r:id="rId57">
        <w:r w:rsidR="00716F71" w:rsidRPr="000338AD">
          <w:rPr>
            <w:rFonts w:asciiTheme="minorHAnsi" w:eastAsia="Arial MT" w:hAnsiTheme="minorHAnsi" w:cstheme="minorHAnsi"/>
            <w:b/>
            <w:bCs/>
            <w:lang w:val="es-ES"/>
          </w:rPr>
          <w:t>d</w:t>
        </w:r>
      </w:hyperlink>
      <w:r w:rsidR="00716F71" w:rsidRPr="000338AD">
        <w:rPr>
          <w:rFonts w:asciiTheme="minorHAnsi" w:eastAsia="Arial MT" w:hAnsiTheme="minorHAnsi" w:cstheme="minorHAnsi"/>
          <w:b/>
          <w:bCs/>
          <w:lang w:val="es-ES"/>
        </w:rPr>
        <w:t xml:space="preserve">e </w:t>
      </w:r>
      <w:hyperlink r:id="rId58">
        <w:r w:rsidR="00716F71" w:rsidRPr="000338AD">
          <w:rPr>
            <w:rFonts w:asciiTheme="minorHAnsi" w:eastAsia="Arial MT" w:hAnsiTheme="minorHAnsi" w:cstheme="minorHAnsi"/>
            <w:b/>
            <w:bCs/>
            <w:lang w:val="es-ES"/>
          </w:rPr>
          <w:t>mayo</w:t>
        </w:r>
      </w:hyperlink>
      <w:r w:rsidR="00716F71" w:rsidRPr="00716F71">
        <w:rPr>
          <w:rFonts w:asciiTheme="minorHAnsi" w:eastAsia="Arial MT" w:hAnsiTheme="minorHAnsi" w:cstheme="minorHAnsi"/>
          <w:lang w:val="es-ES"/>
        </w:rPr>
        <w:t xml:space="preserve">, </w:t>
      </w:r>
      <w:hyperlink r:id="rId59">
        <w:r w:rsidR="00716F71" w:rsidRPr="00716F71">
          <w:rPr>
            <w:rFonts w:asciiTheme="minorHAnsi" w:eastAsia="Arial MT" w:hAnsiTheme="minorHAnsi" w:cstheme="minorHAnsi"/>
            <w:lang w:val="es-ES"/>
          </w:rPr>
          <w:t>de</w:t>
        </w:r>
      </w:hyperlink>
      <w:r w:rsidR="00716F71" w:rsidRPr="00716F71">
        <w:rPr>
          <w:rFonts w:asciiTheme="minorHAnsi" w:eastAsia="Arial MT" w:hAnsiTheme="minorHAnsi" w:cstheme="minorHAnsi"/>
          <w:lang w:val="es-ES"/>
        </w:rPr>
        <w:t xml:space="preserve">l </w:t>
      </w:r>
      <w:hyperlink r:id="rId60">
        <w:r w:rsidR="00716F71" w:rsidRPr="00716F71">
          <w:rPr>
            <w:rFonts w:asciiTheme="minorHAnsi" w:eastAsia="Arial MT" w:hAnsiTheme="minorHAnsi" w:cstheme="minorHAnsi"/>
            <w:lang w:val="es-ES"/>
          </w:rPr>
          <w:t>Consell</w:t>
        </w:r>
      </w:hyperlink>
      <w:r w:rsidR="00716F71" w:rsidRPr="00716F71">
        <w:rPr>
          <w:rFonts w:asciiTheme="minorHAnsi" w:eastAsia="Arial MT" w:hAnsiTheme="minorHAnsi" w:cstheme="minorHAnsi"/>
          <w:lang w:val="es-ES"/>
        </w:rPr>
        <w:t xml:space="preserve">, </w:t>
      </w:r>
      <w:hyperlink r:id="rId61">
        <w:r w:rsidR="00716F71" w:rsidRPr="00716F71">
          <w:rPr>
            <w:rFonts w:asciiTheme="minorHAnsi" w:eastAsia="Arial MT" w:hAnsiTheme="minorHAnsi" w:cstheme="minorHAnsi"/>
            <w:lang w:val="es-ES"/>
          </w:rPr>
          <w:t>d</w:t>
        </w:r>
      </w:hyperlink>
      <w:r w:rsidR="00716F71" w:rsidRPr="00716F71">
        <w:rPr>
          <w:rFonts w:asciiTheme="minorHAnsi" w:eastAsia="Arial MT" w:hAnsiTheme="minorHAnsi" w:cstheme="minorHAnsi"/>
          <w:lang w:val="es-ES"/>
        </w:rPr>
        <w:t xml:space="preserve">e </w:t>
      </w:r>
      <w:hyperlink r:id="rId62">
        <w:r w:rsidR="00716F71" w:rsidRPr="00716F71">
          <w:rPr>
            <w:rFonts w:asciiTheme="minorHAnsi" w:eastAsia="Arial MT" w:hAnsiTheme="minorHAnsi" w:cstheme="minorHAnsi"/>
            <w:lang w:val="es-ES"/>
          </w:rPr>
          <w:t>organizació</w:t>
        </w:r>
      </w:hyperlink>
      <w:r w:rsidR="00716F71" w:rsidRPr="00716F71">
        <w:rPr>
          <w:rFonts w:asciiTheme="minorHAnsi" w:eastAsia="Arial MT" w:hAnsiTheme="minorHAnsi" w:cstheme="minorHAnsi"/>
          <w:lang w:val="es-ES"/>
        </w:rPr>
        <w:t xml:space="preserve">n </w:t>
      </w:r>
      <w:hyperlink r:id="rId63">
        <w:r w:rsidR="00716F71" w:rsidRPr="00716F71">
          <w:rPr>
            <w:rFonts w:asciiTheme="minorHAnsi" w:eastAsia="Arial MT" w:hAnsiTheme="minorHAnsi" w:cstheme="minorHAnsi"/>
            <w:lang w:val="es-ES"/>
          </w:rPr>
          <w:t>d</w:t>
        </w:r>
      </w:hyperlink>
      <w:r w:rsidR="00716F71" w:rsidRPr="00716F71">
        <w:rPr>
          <w:rFonts w:asciiTheme="minorHAnsi" w:eastAsia="Arial MT" w:hAnsiTheme="minorHAnsi" w:cstheme="minorHAnsi"/>
          <w:lang w:val="es-ES"/>
        </w:rPr>
        <w:t xml:space="preserve">e </w:t>
      </w:r>
      <w:hyperlink r:id="rId64">
        <w:r w:rsidR="00716F71" w:rsidRPr="00716F71">
          <w:rPr>
            <w:rFonts w:asciiTheme="minorHAnsi" w:eastAsia="Arial MT" w:hAnsiTheme="minorHAnsi" w:cstheme="minorHAnsi"/>
            <w:lang w:val="es-ES"/>
          </w:rPr>
          <w:t>l</w:t>
        </w:r>
      </w:hyperlink>
      <w:r w:rsidR="00716F71" w:rsidRPr="00716F71">
        <w:rPr>
          <w:rFonts w:asciiTheme="minorHAnsi" w:eastAsia="Arial MT" w:hAnsiTheme="minorHAnsi" w:cstheme="minorHAnsi"/>
          <w:lang w:val="es-ES"/>
        </w:rPr>
        <w:t xml:space="preserve">a </w:t>
      </w:r>
      <w:hyperlink r:id="rId65">
        <w:r w:rsidR="00716F71" w:rsidRPr="00716F71">
          <w:rPr>
            <w:rFonts w:asciiTheme="minorHAnsi" w:eastAsia="Arial MT" w:hAnsiTheme="minorHAnsi" w:cstheme="minorHAnsi"/>
            <w:lang w:val="es-ES"/>
          </w:rPr>
          <w:t>orientació</w:t>
        </w:r>
      </w:hyperlink>
      <w:r w:rsidR="00716F71" w:rsidRPr="00716F71">
        <w:rPr>
          <w:rFonts w:asciiTheme="minorHAnsi" w:eastAsia="Arial MT" w:hAnsiTheme="minorHAnsi" w:cstheme="minorHAnsi"/>
          <w:lang w:val="es-ES"/>
        </w:rPr>
        <w:t xml:space="preserve">n </w:t>
      </w:r>
      <w:hyperlink r:id="rId66">
        <w:r w:rsidR="00716F71" w:rsidRPr="00716F71">
          <w:rPr>
            <w:rFonts w:asciiTheme="minorHAnsi" w:eastAsia="Arial MT" w:hAnsiTheme="minorHAnsi" w:cstheme="minorHAnsi"/>
            <w:lang w:val="es-ES"/>
          </w:rPr>
          <w:t>educativa</w:t>
        </w:r>
      </w:hyperlink>
      <w:r w:rsidR="00716F71" w:rsidRPr="00716F71">
        <w:rPr>
          <w:rFonts w:asciiTheme="minorHAnsi" w:eastAsia="Arial MT" w:hAnsiTheme="minorHAnsi" w:cstheme="minorHAnsi"/>
          <w:spacing w:val="-64"/>
          <w:lang w:val="es-ES"/>
        </w:rPr>
        <w:t xml:space="preserve"> </w:t>
      </w:r>
      <w:hyperlink r:id="rId67">
        <w:r w:rsidR="00716F71" w:rsidRPr="00716F71">
          <w:rPr>
            <w:rFonts w:asciiTheme="minorHAnsi" w:eastAsia="Arial MT" w:hAnsiTheme="minorHAnsi" w:cstheme="minorHAnsi"/>
            <w:lang w:val="es-ES"/>
          </w:rPr>
          <w:t xml:space="preserve">y </w:t>
        </w:r>
      </w:hyperlink>
      <w:hyperlink r:id="rId68">
        <w:r w:rsidR="00716F71" w:rsidRPr="00716F71">
          <w:rPr>
            <w:rFonts w:asciiTheme="minorHAnsi" w:eastAsia="Arial MT" w:hAnsiTheme="minorHAnsi" w:cstheme="minorHAnsi"/>
            <w:lang w:val="es-ES"/>
          </w:rPr>
          <w:t>profesiona</w:t>
        </w:r>
      </w:hyperlink>
      <w:r w:rsidR="00716F71" w:rsidRPr="00716F71">
        <w:rPr>
          <w:rFonts w:asciiTheme="minorHAnsi" w:eastAsia="Arial MT" w:hAnsiTheme="minorHAnsi" w:cstheme="minorHAnsi"/>
          <w:lang w:val="es-ES"/>
        </w:rPr>
        <w:t>l</w:t>
      </w:r>
      <w:r w:rsidR="00716F71" w:rsidRPr="00716F71">
        <w:rPr>
          <w:rFonts w:asciiTheme="minorHAnsi" w:eastAsia="Arial MT" w:hAnsiTheme="minorHAnsi" w:cstheme="minorHAnsi"/>
          <w:spacing w:val="1"/>
          <w:lang w:val="es-ES"/>
        </w:rPr>
        <w:t xml:space="preserve"> </w:t>
      </w:r>
      <w:hyperlink r:id="rId69">
        <w:r w:rsidR="00716F71" w:rsidRPr="00716F71">
          <w:rPr>
            <w:rFonts w:asciiTheme="minorHAnsi" w:eastAsia="Arial MT" w:hAnsiTheme="minorHAnsi" w:cstheme="minorHAnsi"/>
            <w:lang w:val="es-ES"/>
          </w:rPr>
          <w:t>e</w:t>
        </w:r>
      </w:hyperlink>
      <w:r w:rsidR="00716F71" w:rsidRPr="00716F71">
        <w:rPr>
          <w:rFonts w:asciiTheme="minorHAnsi" w:eastAsia="Arial MT" w:hAnsiTheme="minorHAnsi" w:cstheme="minorHAnsi"/>
          <w:lang w:val="es-ES"/>
        </w:rPr>
        <w:t>n</w:t>
      </w:r>
      <w:r w:rsidR="00716F71" w:rsidRPr="00716F71">
        <w:rPr>
          <w:rFonts w:asciiTheme="minorHAnsi" w:eastAsia="Arial MT" w:hAnsiTheme="minorHAnsi" w:cstheme="minorHAnsi"/>
          <w:spacing w:val="1"/>
          <w:lang w:val="es-ES"/>
        </w:rPr>
        <w:t xml:space="preserve"> </w:t>
      </w:r>
      <w:hyperlink r:id="rId70">
        <w:r w:rsidR="00716F71" w:rsidRPr="00716F71">
          <w:rPr>
            <w:rFonts w:asciiTheme="minorHAnsi" w:eastAsia="Arial MT" w:hAnsiTheme="minorHAnsi" w:cstheme="minorHAnsi"/>
            <w:lang w:val="es-ES"/>
          </w:rPr>
          <w:t>e</w:t>
        </w:r>
      </w:hyperlink>
      <w:r w:rsidR="00716F71" w:rsidRPr="00716F71">
        <w:rPr>
          <w:rFonts w:asciiTheme="minorHAnsi" w:eastAsia="Arial MT" w:hAnsiTheme="minorHAnsi" w:cstheme="minorHAnsi"/>
          <w:lang w:val="es-ES"/>
        </w:rPr>
        <w:t>l</w:t>
      </w:r>
      <w:r w:rsidR="00716F71" w:rsidRPr="00716F71">
        <w:rPr>
          <w:rFonts w:asciiTheme="minorHAnsi" w:eastAsia="Arial MT" w:hAnsiTheme="minorHAnsi" w:cstheme="minorHAnsi"/>
          <w:spacing w:val="2"/>
          <w:lang w:val="es-ES"/>
        </w:rPr>
        <w:t xml:space="preserve"> </w:t>
      </w:r>
      <w:hyperlink r:id="rId71">
        <w:r w:rsidR="00716F71" w:rsidRPr="00716F71">
          <w:rPr>
            <w:rFonts w:asciiTheme="minorHAnsi" w:eastAsia="Arial MT" w:hAnsiTheme="minorHAnsi" w:cstheme="minorHAnsi"/>
            <w:lang w:val="es-ES"/>
          </w:rPr>
          <w:t>sistema</w:t>
        </w:r>
        <w:r w:rsidR="00716F71" w:rsidRPr="00716F71">
          <w:rPr>
            <w:rFonts w:asciiTheme="minorHAnsi" w:eastAsia="Arial MT" w:hAnsiTheme="minorHAnsi" w:cstheme="minorHAnsi"/>
            <w:spacing w:val="3"/>
            <w:lang w:val="es-ES"/>
          </w:rPr>
          <w:t xml:space="preserve"> </w:t>
        </w:r>
      </w:hyperlink>
      <w:hyperlink r:id="rId72">
        <w:r w:rsidR="00716F71" w:rsidRPr="00716F71">
          <w:rPr>
            <w:rFonts w:asciiTheme="minorHAnsi" w:eastAsia="Arial MT" w:hAnsiTheme="minorHAnsi" w:cstheme="minorHAnsi"/>
            <w:lang w:val="es-ES"/>
          </w:rPr>
          <w:t>educativ</w:t>
        </w:r>
      </w:hyperlink>
      <w:r w:rsidR="00716F71" w:rsidRPr="00716F71">
        <w:rPr>
          <w:rFonts w:asciiTheme="minorHAnsi" w:eastAsia="Arial MT" w:hAnsiTheme="minorHAnsi" w:cstheme="minorHAnsi"/>
          <w:lang w:val="es-ES"/>
        </w:rPr>
        <w:t>o</w:t>
      </w:r>
      <w:r w:rsidR="00716F71" w:rsidRPr="00716F71">
        <w:rPr>
          <w:rFonts w:asciiTheme="minorHAnsi" w:eastAsia="Arial MT" w:hAnsiTheme="minorHAnsi" w:cstheme="minorHAnsi"/>
          <w:spacing w:val="3"/>
          <w:lang w:val="es-ES"/>
        </w:rPr>
        <w:t xml:space="preserve"> </w:t>
      </w:r>
      <w:hyperlink r:id="rId73">
        <w:r w:rsidR="00716F71" w:rsidRPr="00716F71">
          <w:rPr>
            <w:rFonts w:asciiTheme="minorHAnsi" w:eastAsia="Arial MT" w:hAnsiTheme="minorHAnsi" w:cstheme="minorHAnsi"/>
            <w:lang w:val="es-ES"/>
          </w:rPr>
          <w:t>valenciano</w:t>
        </w:r>
      </w:hyperlink>
      <w:r w:rsidR="00716F71" w:rsidRPr="00716F71">
        <w:rPr>
          <w:rFonts w:asciiTheme="minorHAnsi" w:eastAsia="Arial MT" w:hAnsiTheme="minorHAnsi" w:cstheme="minorHAnsi"/>
          <w:lang w:val="es-ES"/>
        </w:rPr>
        <w:t>.</w:t>
      </w:r>
    </w:p>
    <w:p w14:paraId="75678CFA" w14:textId="7056A103" w:rsidR="00716F71" w:rsidRPr="00716F71" w:rsidRDefault="00E11985" w:rsidP="00716F71">
      <w:pPr>
        <w:spacing w:line="360" w:lineRule="auto"/>
        <w:ind w:left="115" w:right="244"/>
        <w:jc w:val="both"/>
        <w:rPr>
          <w:rFonts w:asciiTheme="minorHAnsi" w:eastAsia="Arial MT" w:hAnsiTheme="minorHAnsi" w:cstheme="minorHAnsi"/>
          <w:lang w:val="es-ES"/>
        </w:rPr>
      </w:pPr>
      <w:r>
        <w:rPr>
          <w:rFonts w:asciiTheme="minorHAnsi" w:eastAsia="Arial MT" w:hAnsiTheme="minorHAnsi" w:cstheme="minorHAnsi"/>
          <w:lang w:val="es-ES"/>
        </w:rPr>
        <w:t>*</w:t>
      </w:r>
      <w:hyperlink r:id="rId74">
        <w:r w:rsidR="00716F71" w:rsidRPr="000338AD">
          <w:rPr>
            <w:rFonts w:asciiTheme="minorHAnsi" w:eastAsia="Arial MT" w:hAnsiTheme="minorHAnsi" w:cstheme="minorHAnsi"/>
            <w:b/>
            <w:bCs/>
            <w:lang w:val="es-ES"/>
          </w:rPr>
          <w:t xml:space="preserve">ORDRE 23/2021, de 6 de </w:t>
        </w:r>
        <w:proofErr w:type="spellStart"/>
        <w:r w:rsidR="00716F71" w:rsidRPr="000338AD">
          <w:rPr>
            <w:rFonts w:asciiTheme="minorHAnsi" w:eastAsia="Arial MT" w:hAnsiTheme="minorHAnsi" w:cstheme="minorHAnsi"/>
            <w:b/>
            <w:bCs/>
            <w:lang w:val="es-ES"/>
          </w:rPr>
          <w:t>juli</w:t>
        </w:r>
        <w:r w:rsidR="00716F71" w:rsidRPr="00716F71">
          <w:rPr>
            <w:rFonts w:asciiTheme="minorHAnsi" w:eastAsia="Arial MT" w:hAnsiTheme="minorHAnsi" w:cstheme="minorHAnsi"/>
            <w:lang w:val="es-ES"/>
          </w:rPr>
          <w:t>ol</w:t>
        </w:r>
        <w:proofErr w:type="spellEnd"/>
        <w:r w:rsidR="00716F71" w:rsidRPr="00716F71">
          <w:rPr>
            <w:rFonts w:asciiTheme="minorHAnsi" w:eastAsia="Arial MT" w:hAnsiTheme="minorHAnsi" w:cstheme="minorHAnsi"/>
            <w:lang w:val="es-ES"/>
          </w:rPr>
          <w:t xml:space="preserve">, de la Conselleria </w:t>
        </w:r>
        <w:proofErr w:type="spellStart"/>
        <w:r w:rsidR="00716F71" w:rsidRPr="00716F71">
          <w:rPr>
            <w:rFonts w:asciiTheme="minorHAnsi" w:eastAsia="Arial MT" w:hAnsiTheme="minorHAnsi" w:cstheme="minorHAnsi"/>
            <w:lang w:val="es-ES"/>
          </w:rPr>
          <w:t>d'Educació</w:t>
        </w:r>
        <w:proofErr w:type="spellEnd"/>
        <w:r w:rsidR="00716F71" w:rsidRPr="00716F71">
          <w:rPr>
            <w:rFonts w:asciiTheme="minorHAnsi" w:eastAsia="Arial MT" w:hAnsiTheme="minorHAnsi" w:cstheme="minorHAnsi"/>
            <w:lang w:val="es-ES"/>
          </w:rPr>
          <w:t xml:space="preserve">, Cultura i </w:t>
        </w:r>
        <w:proofErr w:type="spellStart"/>
        <w:r w:rsidR="00716F71" w:rsidRPr="00716F71">
          <w:rPr>
            <w:rFonts w:asciiTheme="minorHAnsi" w:eastAsia="Arial MT" w:hAnsiTheme="minorHAnsi" w:cstheme="minorHAnsi"/>
            <w:lang w:val="es-ES"/>
          </w:rPr>
          <w:t>Esport</w:t>
        </w:r>
        <w:proofErr w:type="spellEnd"/>
        <w:r w:rsidR="00716F71" w:rsidRPr="00716F71">
          <w:rPr>
            <w:rFonts w:asciiTheme="minorHAnsi" w:eastAsia="Arial MT" w:hAnsiTheme="minorHAnsi" w:cstheme="minorHAnsi"/>
            <w:lang w:val="es-ES"/>
          </w:rPr>
          <w:t xml:space="preserve">, per la </w:t>
        </w:r>
        <w:proofErr w:type="spellStart"/>
        <w:r w:rsidR="00716F71" w:rsidRPr="00716F71">
          <w:rPr>
            <w:rFonts w:asciiTheme="minorHAnsi" w:eastAsia="Arial MT" w:hAnsiTheme="minorHAnsi" w:cstheme="minorHAnsi"/>
            <w:lang w:val="es-ES"/>
          </w:rPr>
          <w:t>qual</w:t>
        </w:r>
        <w:proofErr w:type="spellEnd"/>
        <w:r w:rsidR="00716F71" w:rsidRPr="00716F71">
          <w:rPr>
            <w:rFonts w:asciiTheme="minorHAnsi" w:eastAsia="Arial MT" w:hAnsiTheme="minorHAnsi" w:cstheme="minorHAnsi"/>
            <w:lang w:val="es-ES"/>
          </w:rPr>
          <w:t xml:space="preserve"> es</w:t>
        </w:r>
      </w:hyperlink>
      <w:r w:rsidR="00716F71" w:rsidRPr="00716F71">
        <w:rPr>
          <w:rFonts w:asciiTheme="minorHAnsi" w:eastAsia="Arial MT" w:hAnsiTheme="minorHAnsi" w:cstheme="minorHAnsi"/>
          <w:spacing w:val="1"/>
          <w:lang w:val="es-ES"/>
        </w:rPr>
        <w:t xml:space="preserve"> </w:t>
      </w:r>
      <w:hyperlink r:id="rId75">
        <w:r w:rsidR="00716F71" w:rsidRPr="00716F71">
          <w:rPr>
            <w:rFonts w:asciiTheme="minorHAnsi" w:eastAsia="Arial MT" w:hAnsiTheme="minorHAnsi" w:cstheme="minorHAnsi"/>
            <w:lang w:val="es-ES"/>
          </w:rPr>
          <w:t>determinen</w:t>
        </w:r>
        <w:r w:rsidR="00716F71" w:rsidRPr="00716F71">
          <w:rPr>
            <w:rFonts w:asciiTheme="minorHAnsi" w:eastAsia="Arial MT" w:hAnsiTheme="minorHAnsi" w:cstheme="minorHAnsi"/>
            <w:spacing w:val="1"/>
            <w:lang w:val="es-ES"/>
          </w:rPr>
          <w:t xml:space="preserve"> </w:t>
        </w:r>
        <w:proofErr w:type="spellStart"/>
        <w:r w:rsidR="00716F71" w:rsidRPr="00716F71">
          <w:rPr>
            <w:rFonts w:asciiTheme="minorHAnsi" w:eastAsia="Arial MT" w:hAnsiTheme="minorHAnsi" w:cstheme="minorHAnsi"/>
            <w:lang w:val="es-ES"/>
          </w:rPr>
          <w:t>els</w:t>
        </w:r>
        <w:proofErr w:type="spellEnd"/>
        <w:r w:rsidR="00716F71" w:rsidRPr="00716F71">
          <w:rPr>
            <w:rFonts w:asciiTheme="minorHAnsi" w:eastAsia="Arial MT" w:hAnsiTheme="minorHAnsi" w:cstheme="minorHAnsi"/>
            <w:spacing w:val="1"/>
            <w:lang w:val="es-ES"/>
          </w:rPr>
          <w:t xml:space="preserve"> </w:t>
        </w:r>
        <w:proofErr w:type="spellStart"/>
        <w:r w:rsidR="00716F71" w:rsidRPr="00716F71">
          <w:rPr>
            <w:rFonts w:asciiTheme="minorHAnsi" w:eastAsia="Arial MT" w:hAnsiTheme="minorHAnsi" w:cstheme="minorHAnsi"/>
            <w:lang w:val="es-ES"/>
          </w:rPr>
          <w:t>criteris</w:t>
        </w:r>
        <w:proofErr w:type="spellEnd"/>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de</w:t>
        </w:r>
      </w:hyperlink>
      <w:r w:rsidR="00716F71" w:rsidRPr="00716F71">
        <w:rPr>
          <w:rFonts w:asciiTheme="minorHAnsi" w:eastAsia="Arial MT" w:hAnsiTheme="minorHAnsi" w:cstheme="minorHAnsi"/>
          <w:spacing w:val="1"/>
          <w:lang w:val="es-ES"/>
        </w:rPr>
        <w:t xml:space="preserve"> </w:t>
      </w:r>
      <w:hyperlink r:id="rId76">
        <w:proofErr w:type="spellStart"/>
        <w:r w:rsidR="00716F71" w:rsidRPr="00716F71">
          <w:rPr>
            <w:rFonts w:asciiTheme="minorHAnsi" w:eastAsia="Arial MT" w:hAnsiTheme="minorHAnsi" w:cstheme="minorHAnsi"/>
            <w:lang w:val="es-ES"/>
          </w:rPr>
          <w:t>creaci</w:t>
        </w:r>
      </w:hyperlink>
      <w:r w:rsidR="00716F71" w:rsidRPr="00716F71">
        <w:rPr>
          <w:rFonts w:asciiTheme="minorHAnsi" w:eastAsia="Arial MT" w:hAnsiTheme="minorHAnsi" w:cstheme="minorHAnsi"/>
          <w:lang w:val="es-ES"/>
        </w:rPr>
        <w:t>ó</w:t>
      </w:r>
      <w:proofErr w:type="spellEnd"/>
      <w:r w:rsidR="00716F71" w:rsidRPr="00716F71">
        <w:rPr>
          <w:rFonts w:asciiTheme="minorHAnsi" w:eastAsia="Arial MT" w:hAnsiTheme="minorHAnsi" w:cstheme="minorHAnsi"/>
          <w:spacing w:val="1"/>
          <w:lang w:val="es-ES"/>
        </w:rPr>
        <w:t xml:space="preserve"> </w:t>
      </w:r>
      <w:hyperlink r:id="rId77">
        <w:r w:rsidR="00716F71" w:rsidRPr="00716F71">
          <w:rPr>
            <w:rFonts w:asciiTheme="minorHAnsi" w:eastAsia="Arial MT" w:hAnsiTheme="minorHAnsi" w:cstheme="minorHAnsi"/>
            <w:lang w:val="es-ES"/>
          </w:rPr>
          <w:t>d</w:t>
        </w:r>
      </w:hyperlink>
      <w:r w:rsidR="00716F71" w:rsidRPr="00716F71">
        <w:rPr>
          <w:rFonts w:asciiTheme="minorHAnsi" w:eastAsia="Arial MT" w:hAnsiTheme="minorHAnsi" w:cstheme="minorHAnsi"/>
          <w:lang w:val="es-ES"/>
        </w:rPr>
        <w:t>e</w:t>
      </w:r>
      <w:r w:rsidR="00716F71" w:rsidRPr="00716F71">
        <w:rPr>
          <w:rFonts w:asciiTheme="minorHAnsi" w:eastAsia="Arial MT" w:hAnsiTheme="minorHAnsi" w:cstheme="minorHAnsi"/>
          <w:spacing w:val="1"/>
          <w:lang w:val="es-ES"/>
        </w:rPr>
        <w:t xml:space="preserve"> </w:t>
      </w:r>
      <w:hyperlink r:id="rId78">
        <w:proofErr w:type="spellStart"/>
        <w:r w:rsidR="00716F71" w:rsidRPr="00716F71">
          <w:rPr>
            <w:rFonts w:asciiTheme="minorHAnsi" w:eastAsia="Arial MT" w:hAnsiTheme="minorHAnsi" w:cstheme="minorHAnsi"/>
            <w:lang w:val="es-ES"/>
          </w:rPr>
          <w:t>lloc</w:t>
        </w:r>
      </w:hyperlink>
      <w:r w:rsidR="00716F71" w:rsidRPr="00716F71">
        <w:rPr>
          <w:rFonts w:asciiTheme="minorHAnsi" w:eastAsia="Arial MT" w:hAnsiTheme="minorHAnsi" w:cstheme="minorHAnsi"/>
          <w:lang w:val="es-ES"/>
        </w:rPr>
        <w:t>s</w:t>
      </w:r>
      <w:proofErr w:type="spellEnd"/>
      <w:r w:rsidR="00716F71" w:rsidRPr="00716F71">
        <w:rPr>
          <w:rFonts w:asciiTheme="minorHAnsi" w:eastAsia="Arial MT" w:hAnsiTheme="minorHAnsi" w:cstheme="minorHAnsi"/>
          <w:spacing w:val="1"/>
          <w:lang w:val="es-ES"/>
        </w:rPr>
        <w:t xml:space="preserve"> </w:t>
      </w:r>
      <w:hyperlink r:id="rId79">
        <w:r w:rsidR="00716F71" w:rsidRPr="00716F71">
          <w:rPr>
            <w:rFonts w:asciiTheme="minorHAnsi" w:eastAsia="Arial MT" w:hAnsiTheme="minorHAnsi" w:cstheme="minorHAnsi"/>
            <w:lang w:val="es-ES"/>
          </w:rPr>
          <w:t>d</w:t>
        </w:r>
      </w:hyperlink>
      <w:r w:rsidR="00716F71" w:rsidRPr="00716F71">
        <w:rPr>
          <w:rFonts w:asciiTheme="minorHAnsi" w:eastAsia="Arial MT" w:hAnsiTheme="minorHAnsi" w:cstheme="minorHAnsi"/>
          <w:lang w:val="es-ES"/>
        </w:rPr>
        <w:t>e</w:t>
      </w:r>
      <w:r w:rsidR="00716F71" w:rsidRPr="00716F71">
        <w:rPr>
          <w:rFonts w:asciiTheme="minorHAnsi" w:eastAsia="Arial MT" w:hAnsiTheme="minorHAnsi" w:cstheme="minorHAnsi"/>
          <w:spacing w:val="1"/>
          <w:lang w:val="es-ES"/>
        </w:rPr>
        <w:t xml:space="preserve"> </w:t>
      </w:r>
      <w:hyperlink r:id="rId80">
        <w:proofErr w:type="spellStart"/>
        <w:r w:rsidR="00716F71" w:rsidRPr="00716F71">
          <w:rPr>
            <w:rFonts w:asciiTheme="minorHAnsi" w:eastAsia="Arial MT" w:hAnsiTheme="minorHAnsi" w:cstheme="minorHAnsi"/>
            <w:lang w:val="es-ES"/>
          </w:rPr>
          <w:t>professora</w:t>
        </w:r>
      </w:hyperlink>
      <w:r w:rsidR="00716F71" w:rsidRPr="00716F71">
        <w:rPr>
          <w:rFonts w:asciiTheme="minorHAnsi" w:eastAsia="Arial MT" w:hAnsiTheme="minorHAnsi" w:cstheme="minorHAnsi"/>
          <w:lang w:val="es-ES"/>
        </w:rPr>
        <w:t>t</w:t>
      </w:r>
      <w:proofErr w:type="spellEnd"/>
      <w:r w:rsidR="00716F71" w:rsidRPr="00716F71">
        <w:rPr>
          <w:rFonts w:asciiTheme="minorHAnsi" w:eastAsia="Arial MT" w:hAnsiTheme="minorHAnsi" w:cstheme="minorHAnsi"/>
          <w:spacing w:val="1"/>
          <w:lang w:val="es-ES"/>
        </w:rPr>
        <w:t xml:space="preserve"> </w:t>
      </w:r>
      <w:hyperlink r:id="rId81">
        <w:r w:rsidR="00716F71" w:rsidRPr="00716F71">
          <w:rPr>
            <w:rFonts w:asciiTheme="minorHAnsi" w:eastAsia="Arial MT" w:hAnsiTheme="minorHAnsi" w:cstheme="minorHAnsi"/>
            <w:lang w:val="es-ES"/>
          </w:rPr>
          <w:t>d</w:t>
        </w:r>
      </w:hyperlink>
      <w:r w:rsidR="00716F71" w:rsidRPr="00716F71">
        <w:rPr>
          <w:rFonts w:asciiTheme="minorHAnsi" w:eastAsia="Arial MT" w:hAnsiTheme="minorHAnsi" w:cstheme="minorHAnsi"/>
          <w:lang w:val="es-ES"/>
        </w:rPr>
        <w:t>e</w:t>
      </w:r>
      <w:r w:rsidR="00716F71" w:rsidRPr="00716F71">
        <w:rPr>
          <w:rFonts w:asciiTheme="minorHAnsi" w:eastAsia="Arial MT" w:hAnsiTheme="minorHAnsi" w:cstheme="minorHAnsi"/>
          <w:spacing w:val="1"/>
          <w:lang w:val="es-ES"/>
        </w:rPr>
        <w:t xml:space="preserve"> </w:t>
      </w:r>
      <w:hyperlink r:id="rId82">
        <w:proofErr w:type="spellStart"/>
        <w:r w:rsidR="00716F71" w:rsidRPr="00716F71">
          <w:rPr>
            <w:rFonts w:asciiTheme="minorHAnsi" w:eastAsia="Arial MT" w:hAnsiTheme="minorHAnsi" w:cstheme="minorHAnsi"/>
            <w:lang w:val="es-ES"/>
          </w:rPr>
          <w:t>l'especialita</w:t>
        </w:r>
      </w:hyperlink>
      <w:r w:rsidR="00716F71" w:rsidRPr="00716F71">
        <w:rPr>
          <w:rFonts w:asciiTheme="minorHAnsi" w:eastAsia="Arial MT" w:hAnsiTheme="minorHAnsi" w:cstheme="minorHAnsi"/>
          <w:lang w:val="es-ES"/>
        </w:rPr>
        <w:t>t</w:t>
      </w:r>
      <w:proofErr w:type="spellEnd"/>
      <w:r w:rsidR="00716F71" w:rsidRPr="00716F71">
        <w:rPr>
          <w:rFonts w:asciiTheme="minorHAnsi" w:eastAsia="Arial MT" w:hAnsiTheme="minorHAnsi" w:cstheme="minorHAnsi"/>
          <w:spacing w:val="1"/>
          <w:lang w:val="es-ES"/>
        </w:rPr>
        <w:t xml:space="preserve"> </w:t>
      </w:r>
      <w:hyperlink r:id="rId83">
        <w:proofErr w:type="spellStart"/>
        <w:r w:rsidR="00716F71" w:rsidRPr="00716F71">
          <w:rPr>
            <w:rFonts w:asciiTheme="minorHAnsi" w:eastAsia="Arial MT" w:hAnsiTheme="minorHAnsi" w:cstheme="minorHAnsi"/>
            <w:lang w:val="es-ES"/>
          </w:rPr>
          <w:t>d'Orientació</w:t>
        </w:r>
        <w:proofErr w:type="spellEnd"/>
      </w:hyperlink>
      <w:r w:rsidR="00716F71" w:rsidRPr="00716F71">
        <w:rPr>
          <w:rFonts w:asciiTheme="minorHAnsi" w:eastAsia="Arial MT" w:hAnsiTheme="minorHAnsi" w:cstheme="minorHAnsi"/>
          <w:spacing w:val="1"/>
          <w:lang w:val="es-ES"/>
        </w:rPr>
        <w:t xml:space="preserve"> </w:t>
      </w:r>
      <w:hyperlink r:id="rId84">
        <w:r w:rsidR="00716F71" w:rsidRPr="00716F71">
          <w:rPr>
            <w:rFonts w:asciiTheme="minorHAnsi" w:eastAsia="Arial MT" w:hAnsiTheme="minorHAnsi" w:cstheme="minorHAnsi"/>
            <w:lang w:val="es-ES"/>
          </w:rPr>
          <w:t>Educativ</w:t>
        </w:r>
      </w:hyperlink>
      <w:r w:rsidR="00716F71" w:rsidRPr="00716F71">
        <w:rPr>
          <w:rFonts w:asciiTheme="minorHAnsi" w:eastAsia="Arial MT" w:hAnsiTheme="minorHAnsi" w:cstheme="minorHAnsi"/>
          <w:lang w:val="es-ES"/>
        </w:rPr>
        <w:t>a</w:t>
      </w:r>
      <w:r w:rsidR="00716F71" w:rsidRPr="00716F71">
        <w:rPr>
          <w:rFonts w:asciiTheme="minorHAnsi" w:eastAsia="Arial MT" w:hAnsiTheme="minorHAnsi" w:cstheme="minorHAnsi"/>
          <w:spacing w:val="1"/>
          <w:lang w:val="es-ES"/>
        </w:rPr>
        <w:t xml:space="preserve"> </w:t>
      </w:r>
      <w:hyperlink r:id="rId85">
        <w:r w:rsidR="00716F71" w:rsidRPr="00716F71">
          <w:rPr>
            <w:rFonts w:asciiTheme="minorHAnsi" w:eastAsia="Arial MT" w:hAnsiTheme="minorHAnsi" w:cstheme="minorHAnsi"/>
            <w:lang w:val="es-ES"/>
          </w:rPr>
          <w:t>e</w:t>
        </w:r>
      </w:hyperlink>
      <w:r w:rsidR="00716F71" w:rsidRPr="00716F71">
        <w:rPr>
          <w:rFonts w:asciiTheme="minorHAnsi" w:eastAsia="Arial MT" w:hAnsiTheme="minorHAnsi" w:cstheme="minorHAnsi"/>
          <w:lang w:val="es-ES"/>
        </w:rPr>
        <w:t xml:space="preserve">n </w:t>
      </w:r>
      <w:hyperlink r:id="rId86">
        <w:proofErr w:type="spellStart"/>
        <w:r w:rsidR="00716F71" w:rsidRPr="00716F71">
          <w:rPr>
            <w:rFonts w:asciiTheme="minorHAnsi" w:eastAsia="Arial MT" w:hAnsiTheme="minorHAnsi" w:cstheme="minorHAnsi"/>
            <w:lang w:val="es-ES"/>
          </w:rPr>
          <w:t>el</w:t>
        </w:r>
      </w:hyperlink>
      <w:r w:rsidR="00716F71" w:rsidRPr="00716F71">
        <w:rPr>
          <w:rFonts w:asciiTheme="minorHAnsi" w:eastAsia="Arial MT" w:hAnsiTheme="minorHAnsi" w:cstheme="minorHAnsi"/>
          <w:lang w:val="es-ES"/>
        </w:rPr>
        <w:t>s</w:t>
      </w:r>
      <w:proofErr w:type="spellEnd"/>
      <w:r w:rsidR="00716F71" w:rsidRPr="00716F71">
        <w:rPr>
          <w:rFonts w:asciiTheme="minorHAnsi" w:eastAsia="Arial MT" w:hAnsiTheme="minorHAnsi" w:cstheme="minorHAnsi"/>
          <w:lang w:val="es-ES"/>
        </w:rPr>
        <w:t xml:space="preserve"> </w:t>
      </w:r>
      <w:hyperlink r:id="rId87">
        <w:proofErr w:type="spellStart"/>
        <w:r w:rsidR="00716F71" w:rsidRPr="00716F71">
          <w:rPr>
            <w:rFonts w:asciiTheme="minorHAnsi" w:eastAsia="Arial MT" w:hAnsiTheme="minorHAnsi" w:cstheme="minorHAnsi"/>
            <w:lang w:val="es-ES"/>
          </w:rPr>
          <w:t>equip</w:t>
        </w:r>
      </w:hyperlink>
      <w:r w:rsidR="00716F71" w:rsidRPr="00716F71">
        <w:rPr>
          <w:rFonts w:asciiTheme="minorHAnsi" w:eastAsia="Arial MT" w:hAnsiTheme="minorHAnsi" w:cstheme="minorHAnsi"/>
          <w:lang w:val="es-ES"/>
        </w:rPr>
        <w:t>s</w:t>
      </w:r>
      <w:proofErr w:type="spellEnd"/>
      <w:r w:rsidR="00716F71" w:rsidRPr="00716F71">
        <w:rPr>
          <w:rFonts w:asciiTheme="minorHAnsi" w:eastAsia="Arial MT" w:hAnsiTheme="minorHAnsi" w:cstheme="minorHAnsi"/>
          <w:lang w:val="es-ES"/>
        </w:rPr>
        <w:t xml:space="preserve"> </w:t>
      </w:r>
      <w:hyperlink r:id="rId88">
        <w:proofErr w:type="spellStart"/>
        <w:r w:rsidR="00716F71" w:rsidRPr="00716F71">
          <w:rPr>
            <w:rFonts w:asciiTheme="minorHAnsi" w:eastAsia="Arial MT" w:hAnsiTheme="minorHAnsi" w:cstheme="minorHAnsi"/>
            <w:lang w:val="es-ES"/>
          </w:rPr>
          <w:t>d'Orientaci</w:t>
        </w:r>
      </w:hyperlink>
      <w:r w:rsidR="00716F71" w:rsidRPr="00716F71">
        <w:rPr>
          <w:rFonts w:asciiTheme="minorHAnsi" w:eastAsia="Arial MT" w:hAnsiTheme="minorHAnsi" w:cstheme="minorHAnsi"/>
          <w:lang w:val="es-ES"/>
        </w:rPr>
        <w:t>ó</w:t>
      </w:r>
      <w:proofErr w:type="spellEnd"/>
      <w:r w:rsidR="00716F71" w:rsidRPr="00716F71">
        <w:rPr>
          <w:rFonts w:asciiTheme="minorHAnsi" w:eastAsia="Arial MT" w:hAnsiTheme="minorHAnsi" w:cstheme="minorHAnsi"/>
          <w:spacing w:val="1"/>
          <w:lang w:val="es-ES"/>
        </w:rPr>
        <w:t xml:space="preserve"> </w:t>
      </w:r>
      <w:hyperlink r:id="rId89">
        <w:r w:rsidR="00716F71" w:rsidRPr="00716F71">
          <w:rPr>
            <w:rFonts w:asciiTheme="minorHAnsi" w:eastAsia="Arial MT" w:hAnsiTheme="minorHAnsi" w:cstheme="minorHAnsi"/>
            <w:lang w:val="es-ES"/>
          </w:rPr>
          <w:t>Educativa</w:t>
        </w:r>
      </w:hyperlink>
      <w:r w:rsidR="00716F71" w:rsidRPr="00716F71">
        <w:rPr>
          <w:rFonts w:asciiTheme="minorHAnsi" w:eastAsia="Arial MT" w:hAnsiTheme="minorHAnsi" w:cstheme="minorHAnsi"/>
          <w:lang w:val="es-ES"/>
        </w:rPr>
        <w:t>,</w:t>
      </w:r>
      <w:r w:rsidR="00716F71" w:rsidRPr="00716F71">
        <w:rPr>
          <w:rFonts w:asciiTheme="minorHAnsi" w:eastAsia="Arial MT" w:hAnsiTheme="minorHAnsi" w:cstheme="minorHAnsi"/>
          <w:spacing w:val="1"/>
          <w:lang w:val="es-ES"/>
        </w:rPr>
        <w:t xml:space="preserve"> </w:t>
      </w:r>
      <w:hyperlink r:id="rId90">
        <w:r w:rsidR="00716F71" w:rsidRPr="00716F71">
          <w:rPr>
            <w:rFonts w:asciiTheme="minorHAnsi" w:eastAsia="Arial MT" w:hAnsiTheme="minorHAnsi" w:cstheme="minorHAnsi"/>
            <w:lang w:val="es-ES"/>
          </w:rPr>
          <w:t>i</w:t>
        </w:r>
      </w:hyperlink>
      <w:r w:rsidR="00716F71" w:rsidRPr="00716F71">
        <w:rPr>
          <w:rFonts w:asciiTheme="minorHAnsi" w:eastAsia="Arial MT" w:hAnsiTheme="minorHAnsi" w:cstheme="minorHAnsi"/>
          <w:lang w:val="es-ES"/>
        </w:rPr>
        <w:t xml:space="preserve"> </w:t>
      </w:r>
      <w:hyperlink r:id="rId91">
        <w:r w:rsidR="00716F71" w:rsidRPr="00716F71">
          <w:rPr>
            <w:rFonts w:asciiTheme="minorHAnsi" w:eastAsia="Arial MT" w:hAnsiTheme="minorHAnsi" w:cstheme="minorHAnsi"/>
            <w:lang w:val="es-ES"/>
          </w:rPr>
          <w:t>pe</w:t>
        </w:r>
      </w:hyperlink>
      <w:r w:rsidR="00716F71" w:rsidRPr="00716F71">
        <w:rPr>
          <w:rFonts w:asciiTheme="minorHAnsi" w:eastAsia="Arial MT" w:hAnsiTheme="minorHAnsi" w:cstheme="minorHAnsi"/>
          <w:lang w:val="es-ES"/>
        </w:rPr>
        <w:t xml:space="preserve">r </w:t>
      </w:r>
      <w:hyperlink r:id="rId92">
        <w:r w:rsidR="00716F71" w:rsidRPr="00716F71">
          <w:rPr>
            <w:rFonts w:asciiTheme="minorHAnsi" w:eastAsia="Arial MT" w:hAnsiTheme="minorHAnsi" w:cstheme="minorHAnsi"/>
            <w:lang w:val="es-ES"/>
          </w:rPr>
          <w:t>l</w:t>
        </w:r>
      </w:hyperlink>
      <w:r w:rsidR="00716F71" w:rsidRPr="00716F71">
        <w:rPr>
          <w:rFonts w:asciiTheme="minorHAnsi" w:eastAsia="Arial MT" w:hAnsiTheme="minorHAnsi" w:cstheme="minorHAnsi"/>
          <w:lang w:val="es-ES"/>
        </w:rPr>
        <w:t xml:space="preserve">a </w:t>
      </w:r>
      <w:hyperlink r:id="rId93">
        <w:proofErr w:type="spellStart"/>
        <w:r w:rsidR="00716F71" w:rsidRPr="00716F71">
          <w:rPr>
            <w:rFonts w:asciiTheme="minorHAnsi" w:eastAsia="Arial MT" w:hAnsiTheme="minorHAnsi" w:cstheme="minorHAnsi"/>
            <w:lang w:val="es-ES"/>
          </w:rPr>
          <w:t>qual</w:t>
        </w:r>
        <w:proofErr w:type="spellEnd"/>
      </w:hyperlink>
      <w:r w:rsidR="00716F71" w:rsidRPr="00716F71">
        <w:rPr>
          <w:rFonts w:asciiTheme="minorHAnsi" w:eastAsia="Arial MT" w:hAnsiTheme="minorHAnsi" w:cstheme="minorHAnsi"/>
          <w:spacing w:val="1"/>
          <w:lang w:val="es-ES"/>
        </w:rPr>
        <w:t xml:space="preserve"> </w:t>
      </w:r>
      <w:hyperlink r:id="rId94">
        <w:proofErr w:type="spellStart"/>
        <w:r w:rsidR="00716F71" w:rsidRPr="00716F71">
          <w:rPr>
            <w:rFonts w:asciiTheme="minorHAnsi" w:eastAsia="Arial MT" w:hAnsiTheme="minorHAnsi" w:cstheme="minorHAnsi"/>
            <w:lang w:val="es-ES"/>
          </w:rPr>
          <w:t>s'orden</w:t>
        </w:r>
      </w:hyperlink>
      <w:r w:rsidR="00716F71" w:rsidRPr="00716F71">
        <w:rPr>
          <w:rFonts w:asciiTheme="minorHAnsi" w:eastAsia="Arial MT" w:hAnsiTheme="minorHAnsi" w:cstheme="minorHAnsi"/>
          <w:lang w:val="es-ES"/>
        </w:rPr>
        <w:t>a</w:t>
      </w:r>
      <w:proofErr w:type="spellEnd"/>
      <w:r w:rsidR="00716F71" w:rsidRPr="00716F71">
        <w:rPr>
          <w:rFonts w:asciiTheme="minorHAnsi" w:eastAsia="Arial MT" w:hAnsiTheme="minorHAnsi" w:cstheme="minorHAnsi"/>
          <w:spacing w:val="1"/>
          <w:lang w:val="es-ES"/>
        </w:rPr>
        <w:t xml:space="preserve"> </w:t>
      </w:r>
      <w:hyperlink r:id="rId95">
        <w:r w:rsidR="00716F71" w:rsidRPr="00716F71">
          <w:rPr>
            <w:rFonts w:asciiTheme="minorHAnsi" w:eastAsia="Arial MT" w:hAnsiTheme="minorHAnsi" w:cstheme="minorHAnsi"/>
            <w:lang w:val="es-ES"/>
          </w:rPr>
          <w:t xml:space="preserve">la </w:t>
        </w:r>
        <w:proofErr w:type="spellStart"/>
        <w:r w:rsidR="00716F71" w:rsidRPr="00716F71">
          <w:rPr>
            <w:rFonts w:asciiTheme="minorHAnsi" w:eastAsia="Arial MT" w:hAnsiTheme="minorHAnsi" w:cstheme="minorHAnsi"/>
            <w:lang w:val="es-ES"/>
          </w:rPr>
          <w:t>creaci</w:t>
        </w:r>
      </w:hyperlink>
      <w:r w:rsidR="00716F71" w:rsidRPr="00716F71">
        <w:rPr>
          <w:rFonts w:asciiTheme="minorHAnsi" w:eastAsia="Arial MT" w:hAnsiTheme="minorHAnsi" w:cstheme="minorHAnsi"/>
          <w:lang w:val="es-ES"/>
        </w:rPr>
        <w:t>ó</w:t>
      </w:r>
      <w:proofErr w:type="spellEnd"/>
      <w:r w:rsidR="00716F71" w:rsidRPr="00716F71">
        <w:rPr>
          <w:rFonts w:asciiTheme="minorHAnsi" w:eastAsia="Arial MT" w:hAnsiTheme="minorHAnsi" w:cstheme="minorHAnsi"/>
          <w:spacing w:val="66"/>
          <w:lang w:val="es-ES"/>
        </w:rPr>
        <w:t xml:space="preserve"> </w:t>
      </w:r>
      <w:hyperlink r:id="rId96">
        <w:r w:rsidR="00716F71" w:rsidRPr="00716F71">
          <w:rPr>
            <w:rFonts w:asciiTheme="minorHAnsi" w:eastAsia="Arial MT" w:hAnsiTheme="minorHAnsi" w:cstheme="minorHAnsi"/>
            <w:lang w:val="es-ES"/>
          </w:rPr>
          <w:t>de les</w:t>
        </w:r>
      </w:hyperlink>
      <w:r w:rsidR="00716F71" w:rsidRPr="00716F71">
        <w:rPr>
          <w:rFonts w:asciiTheme="minorHAnsi" w:eastAsia="Arial MT" w:hAnsiTheme="minorHAnsi" w:cstheme="minorHAnsi"/>
          <w:spacing w:val="1"/>
          <w:lang w:val="es-ES"/>
        </w:rPr>
        <w:t xml:space="preserve"> </w:t>
      </w:r>
      <w:hyperlink r:id="rId97">
        <w:proofErr w:type="spellStart"/>
        <w:r w:rsidR="00716F71" w:rsidRPr="00716F71">
          <w:rPr>
            <w:rFonts w:asciiTheme="minorHAnsi" w:eastAsia="Arial MT" w:hAnsiTheme="minorHAnsi" w:cstheme="minorHAnsi"/>
            <w:lang w:val="es-ES"/>
          </w:rPr>
          <w:t>unitats</w:t>
        </w:r>
        <w:proofErr w:type="spellEnd"/>
        <w:r w:rsidR="00716F71" w:rsidRPr="00716F71">
          <w:rPr>
            <w:rFonts w:asciiTheme="minorHAnsi" w:eastAsia="Arial MT" w:hAnsiTheme="minorHAnsi" w:cstheme="minorHAnsi"/>
            <w:lang w:val="es-ES"/>
          </w:rPr>
          <w:t xml:space="preserve"> </w:t>
        </w:r>
        <w:proofErr w:type="spellStart"/>
        <w:r w:rsidR="00716F71" w:rsidRPr="00716F71">
          <w:rPr>
            <w:rFonts w:asciiTheme="minorHAnsi" w:eastAsia="Arial MT" w:hAnsiTheme="minorHAnsi" w:cstheme="minorHAnsi"/>
            <w:lang w:val="es-ES"/>
          </w:rPr>
          <w:t>especialitzades</w:t>
        </w:r>
        <w:proofErr w:type="spellEnd"/>
        <w:r w:rsidR="00716F71" w:rsidRPr="00716F71">
          <w:rPr>
            <w:rFonts w:asciiTheme="minorHAnsi" w:eastAsia="Arial MT" w:hAnsiTheme="minorHAnsi" w:cstheme="minorHAnsi"/>
            <w:spacing w:val="1"/>
            <w:lang w:val="es-ES"/>
          </w:rPr>
          <w:t xml:space="preserve"> </w:t>
        </w:r>
        <w:proofErr w:type="spellStart"/>
        <w:r w:rsidR="00716F71" w:rsidRPr="00716F71">
          <w:rPr>
            <w:rFonts w:asciiTheme="minorHAnsi" w:eastAsia="Arial MT" w:hAnsiTheme="minorHAnsi" w:cstheme="minorHAnsi"/>
            <w:lang w:val="es-ES"/>
          </w:rPr>
          <w:t>d'Orientació</w:t>
        </w:r>
        <w:proofErr w:type="spellEnd"/>
      </w:hyperlink>
      <w:r w:rsidR="00716F71" w:rsidRPr="00716F71">
        <w:rPr>
          <w:rFonts w:asciiTheme="minorHAnsi" w:eastAsia="Arial MT" w:hAnsiTheme="minorHAnsi" w:cstheme="minorHAnsi"/>
          <w:lang w:val="es-ES"/>
        </w:rPr>
        <w:t>.</w:t>
      </w:r>
    </w:p>
    <w:p w14:paraId="209854AC" w14:textId="466BD2EC" w:rsidR="00716F71" w:rsidRPr="00716F71" w:rsidRDefault="00E11985" w:rsidP="00716F71">
      <w:pPr>
        <w:spacing w:line="360" w:lineRule="auto"/>
        <w:ind w:left="115" w:right="360"/>
        <w:jc w:val="both"/>
        <w:rPr>
          <w:rFonts w:asciiTheme="minorHAnsi" w:eastAsia="Arial MT" w:hAnsiTheme="minorHAnsi" w:cstheme="minorHAnsi"/>
          <w:lang w:val="es-ES"/>
        </w:rPr>
      </w:pPr>
      <w:r>
        <w:rPr>
          <w:rFonts w:asciiTheme="minorHAnsi" w:eastAsia="Arial MT" w:hAnsiTheme="minorHAnsi" w:cstheme="minorHAnsi"/>
          <w:lang w:val="es-ES"/>
        </w:rPr>
        <w:t>*</w:t>
      </w:r>
      <w:hyperlink r:id="rId98">
        <w:r w:rsidR="00716F71" w:rsidRPr="000338AD">
          <w:rPr>
            <w:rFonts w:asciiTheme="minorHAnsi" w:eastAsia="Arial MT" w:hAnsiTheme="minorHAnsi" w:cstheme="minorHAnsi"/>
            <w:b/>
            <w:bCs/>
            <w:lang w:val="es-ES"/>
          </w:rPr>
          <w:t xml:space="preserve">RESOLUCIÓN </w:t>
        </w:r>
      </w:hyperlink>
      <w:hyperlink r:id="rId99">
        <w:r w:rsidR="00716F71" w:rsidRPr="000338AD">
          <w:rPr>
            <w:rFonts w:asciiTheme="minorHAnsi" w:eastAsia="Arial MT" w:hAnsiTheme="minorHAnsi" w:cstheme="minorHAnsi"/>
            <w:b/>
            <w:bCs/>
            <w:lang w:val="es-ES"/>
          </w:rPr>
          <w:t>d</w:t>
        </w:r>
      </w:hyperlink>
      <w:r w:rsidR="00716F71" w:rsidRPr="000338AD">
        <w:rPr>
          <w:rFonts w:asciiTheme="minorHAnsi" w:eastAsia="Arial MT" w:hAnsiTheme="minorHAnsi" w:cstheme="minorHAnsi"/>
          <w:b/>
          <w:bCs/>
          <w:lang w:val="es-ES"/>
        </w:rPr>
        <w:t xml:space="preserve">e </w:t>
      </w:r>
      <w:hyperlink r:id="rId100">
        <w:r w:rsidR="00716F71" w:rsidRPr="000338AD">
          <w:rPr>
            <w:rFonts w:asciiTheme="minorHAnsi" w:eastAsia="Arial MT" w:hAnsiTheme="minorHAnsi" w:cstheme="minorHAnsi"/>
            <w:b/>
            <w:bCs/>
            <w:lang w:val="es-ES"/>
          </w:rPr>
          <w:t xml:space="preserve">1 </w:t>
        </w:r>
      </w:hyperlink>
      <w:hyperlink r:id="rId101">
        <w:r w:rsidR="00716F71" w:rsidRPr="000338AD">
          <w:rPr>
            <w:rFonts w:asciiTheme="minorHAnsi" w:eastAsia="Arial MT" w:hAnsiTheme="minorHAnsi" w:cstheme="minorHAnsi"/>
            <w:b/>
            <w:bCs/>
            <w:lang w:val="es-ES"/>
          </w:rPr>
          <w:t>d</w:t>
        </w:r>
      </w:hyperlink>
      <w:r w:rsidR="00716F71" w:rsidRPr="000338AD">
        <w:rPr>
          <w:rFonts w:asciiTheme="minorHAnsi" w:eastAsia="Arial MT" w:hAnsiTheme="minorHAnsi" w:cstheme="minorHAnsi"/>
          <w:b/>
          <w:bCs/>
          <w:lang w:val="es-ES"/>
        </w:rPr>
        <w:t xml:space="preserve">e </w:t>
      </w:r>
      <w:hyperlink r:id="rId102">
        <w:r w:rsidR="00716F71" w:rsidRPr="000338AD">
          <w:rPr>
            <w:rFonts w:asciiTheme="minorHAnsi" w:eastAsia="Arial MT" w:hAnsiTheme="minorHAnsi" w:cstheme="minorHAnsi"/>
            <w:b/>
            <w:bCs/>
            <w:lang w:val="es-ES"/>
          </w:rPr>
          <w:t>octubr</w:t>
        </w:r>
      </w:hyperlink>
      <w:r w:rsidR="00716F71" w:rsidRPr="000338AD">
        <w:rPr>
          <w:rFonts w:asciiTheme="minorHAnsi" w:eastAsia="Arial MT" w:hAnsiTheme="minorHAnsi" w:cstheme="minorHAnsi"/>
          <w:b/>
          <w:bCs/>
          <w:lang w:val="es-ES"/>
        </w:rPr>
        <w:t xml:space="preserve">e </w:t>
      </w:r>
      <w:hyperlink r:id="rId103">
        <w:r w:rsidR="00716F71" w:rsidRPr="000338AD">
          <w:rPr>
            <w:rFonts w:asciiTheme="minorHAnsi" w:eastAsia="Arial MT" w:hAnsiTheme="minorHAnsi" w:cstheme="minorHAnsi"/>
            <w:b/>
            <w:bCs/>
            <w:lang w:val="es-ES"/>
          </w:rPr>
          <w:t>d</w:t>
        </w:r>
      </w:hyperlink>
      <w:r w:rsidR="00716F71" w:rsidRPr="000338AD">
        <w:rPr>
          <w:rFonts w:asciiTheme="minorHAnsi" w:eastAsia="Arial MT" w:hAnsiTheme="minorHAnsi" w:cstheme="minorHAnsi"/>
          <w:b/>
          <w:bCs/>
          <w:lang w:val="es-ES"/>
        </w:rPr>
        <w:t xml:space="preserve">e </w:t>
      </w:r>
      <w:hyperlink r:id="rId104">
        <w:r w:rsidR="00716F71" w:rsidRPr="000338AD">
          <w:rPr>
            <w:rFonts w:asciiTheme="minorHAnsi" w:eastAsia="Arial MT" w:hAnsiTheme="minorHAnsi" w:cstheme="minorHAnsi"/>
            <w:b/>
            <w:bCs/>
            <w:lang w:val="es-ES"/>
          </w:rPr>
          <w:t>2021</w:t>
        </w:r>
      </w:hyperlink>
      <w:r w:rsidR="00716F71" w:rsidRPr="00716F71">
        <w:rPr>
          <w:rFonts w:asciiTheme="minorHAnsi" w:eastAsia="Arial MT" w:hAnsiTheme="minorHAnsi" w:cstheme="minorHAnsi"/>
          <w:lang w:val="es-ES"/>
        </w:rPr>
        <w:t xml:space="preserve">, </w:t>
      </w:r>
      <w:hyperlink r:id="rId105">
        <w:r w:rsidR="00716F71" w:rsidRPr="00716F71">
          <w:rPr>
            <w:rFonts w:asciiTheme="minorHAnsi" w:eastAsia="Arial MT" w:hAnsiTheme="minorHAnsi" w:cstheme="minorHAnsi"/>
            <w:lang w:val="es-ES"/>
          </w:rPr>
          <w:t>d</w:t>
        </w:r>
      </w:hyperlink>
      <w:r w:rsidR="00716F71" w:rsidRPr="00716F71">
        <w:rPr>
          <w:rFonts w:asciiTheme="minorHAnsi" w:eastAsia="Arial MT" w:hAnsiTheme="minorHAnsi" w:cstheme="minorHAnsi"/>
          <w:lang w:val="es-ES"/>
        </w:rPr>
        <w:t xml:space="preserve">e </w:t>
      </w:r>
      <w:hyperlink r:id="rId106">
        <w:r w:rsidR="00716F71" w:rsidRPr="00716F71">
          <w:rPr>
            <w:rFonts w:asciiTheme="minorHAnsi" w:eastAsia="Arial MT" w:hAnsiTheme="minorHAnsi" w:cstheme="minorHAnsi"/>
            <w:lang w:val="es-ES"/>
          </w:rPr>
          <w:t>l</w:t>
        </w:r>
      </w:hyperlink>
      <w:r w:rsidR="00716F71" w:rsidRPr="00716F71">
        <w:rPr>
          <w:rFonts w:asciiTheme="minorHAnsi" w:eastAsia="Arial MT" w:hAnsiTheme="minorHAnsi" w:cstheme="minorHAnsi"/>
          <w:lang w:val="es-ES"/>
        </w:rPr>
        <w:t xml:space="preserve">a </w:t>
      </w:r>
      <w:hyperlink r:id="rId107">
        <w:r w:rsidR="00716F71" w:rsidRPr="00716F71">
          <w:rPr>
            <w:rFonts w:asciiTheme="minorHAnsi" w:eastAsia="Arial MT" w:hAnsiTheme="minorHAnsi" w:cstheme="minorHAnsi"/>
            <w:lang w:val="es-ES"/>
          </w:rPr>
          <w:t>director</w:t>
        </w:r>
      </w:hyperlink>
      <w:r w:rsidR="00716F71" w:rsidRPr="00716F71">
        <w:rPr>
          <w:rFonts w:asciiTheme="minorHAnsi" w:eastAsia="Arial MT" w:hAnsiTheme="minorHAnsi" w:cstheme="minorHAnsi"/>
          <w:lang w:val="es-ES"/>
        </w:rPr>
        <w:t xml:space="preserve">a </w:t>
      </w:r>
      <w:hyperlink r:id="rId108">
        <w:r w:rsidR="00716F71" w:rsidRPr="00716F71">
          <w:rPr>
            <w:rFonts w:asciiTheme="minorHAnsi" w:eastAsia="Arial MT" w:hAnsiTheme="minorHAnsi" w:cstheme="minorHAnsi"/>
            <w:lang w:val="es-ES"/>
          </w:rPr>
          <w:t>genera</w:t>
        </w:r>
      </w:hyperlink>
      <w:r w:rsidR="00716F71" w:rsidRPr="00716F71">
        <w:rPr>
          <w:rFonts w:asciiTheme="minorHAnsi" w:eastAsia="Arial MT" w:hAnsiTheme="minorHAnsi" w:cstheme="minorHAnsi"/>
          <w:lang w:val="es-ES"/>
        </w:rPr>
        <w:t xml:space="preserve">l </w:t>
      </w:r>
      <w:hyperlink r:id="rId109">
        <w:r w:rsidR="00716F71" w:rsidRPr="00716F71">
          <w:rPr>
            <w:rFonts w:asciiTheme="minorHAnsi" w:eastAsia="Arial MT" w:hAnsiTheme="minorHAnsi" w:cstheme="minorHAnsi"/>
            <w:lang w:val="es-ES"/>
          </w:rPr>
          <w:t>d</w:t>
        </w:r>
      </w:hyperlink>
      <w:r w:rsidR="00716F71" w:rsidRPr="00716F71">
        <w:rPr>
          <w:rFonts w:asciiTheme="minorHAnsi" w:eastAsia="Arial MT" w:hAnsiTheme="minorHAnsi" w:cstheme="minorHAnsi"/>
          <w:lang w:val="es-ES"/>
        </w:rPr>
        <w:t xml:space="preserve">e </w:t>
      </w:r>
      <w:hyperlink r:id="rId110">
        <w:r w:rsidR="00716F71" w:rsidRPr="00716F71">
          <w:rPr>
            <w:rFonts w:asciiTheme="minorHAnsi" w:eastAsia="Arial MT" w:hAnsiTheme="minorHAnsi" w:cstheme="minorHAnsi"/>
            <w:lang w:val="es-ES"/>
          </w:rPr>
          <w:t>Inclusió</w:t>
        </w:r>
      </w:hyperlink>
      <w:r w:rsidR="00716F71" w:rsidRPr="00716F71">
        <w:rPr>
          <w:rFonts w:asciiTheme="minorHAnsi" w:eastAsia="Arial MT" w:hAnsiTheme="minorHAnsi" w:cstheme="minorHAnsi"/>
          <w:lang w:val="es-ES"/>
        </w:rPr>
        <w:t xml:space="preserve">n </w:t>
      </w:r>
      <w:hyperlink r:id="rId111">
        <w:r w:rsidR="00716F71" w:rsidRPr="00716F71">
          <w:rPr>
            <w:rFonts w:asciiTheme="minorHAnsi" w:eastAsia="Arial MT" w:hAnsiTheme="minorHAnsi" w:cstheme="minorHAnsi"/>
            <w:lang w:val="es-ES"/>
          </w:rPr>
          <w:t>Educativa</w:t>
        </w:r>
      </w:hyperlink>
      <w:r w:rsidR="00716F71" w:rsidRPr="00716F71">
        <w:rPr>
          <w:rFonts w:asciiTheme="minorHAnsi" w:eastAsia="Arial MT" w:hAnsiTheme="minorHAnsi" w:cstheme="minorHAnsi"/>
          <w:lang w:val="es-ES"/>
        </w:rPr>
        <w:t xml:space="preserve">, </w:t>
      </w:r>
      <w:hyperlink r:id="rId112">
        <w:r w:rsidR="00716F71" w:rsidRPr="00716F71">
          <w:rPr>
            <w:rFonts w:asciiTheme="minorHAnsi" w:eastAsia="Arial MT" w:hAnsiTheme="minorHAnsi" w:cstheme="minorHAnsi"/>
            <w:lang w:val="es-ES"/>
          </w:rPr>
          <w:t>por</w:t>
        </w:r>
      </w:hyperlink>
      <w:r w:rsidR="00716F71" w:rsidRPr="00716F71">
        <w:rPr>
          <w:rFonts w:asciiTheme="minorHAnsi" w:eastAsia="Arial MT" w:hAnsiTheme="minorHAnsi" w:cstheme="minorHAnsi"/>
          <w:spacing w:val="1"/>
          <w:lang w:val="es-ES"/>
        </w:rPr>
        <w:t xml:space="preserve"> </w:t>
      </w:r>
      <w:hyperlink r:id="rId113">
        <w:r w:rsidR="00716F71" w:rsidRPr="00716F71">
          <w:rPr>
            <w:rFonts w:asciiTheme="minorHAnsi" w:eastAsia="Arial MT" w:hAnsiTheme="minorHAnsi" w:cstheme="minorHAnsi"/>
            <w:lang w:val="es-ES"/>
          </w:rPr>
          <w:t>l</w:t>
        </w:r>
      </w:hyperlink>
      <w:r w:rsidR="00716F71" w:rsidRPr="00716F71">
        <w:rPr>
          <w:rFonts w:asciiTheme="minorHAnsi" w:eastAsia="Arial MT" w:hAnsiTheme="minorHAnsi" w:cstheme="minorHAnsi"/>
          <w:lang w:val="es-ES"/>
        </w:rPr>
        <w:t>a</w:t>
      </w:r>
      <w:r w:rsidR="00716F71" w:rsidRPr="00716F71">
        <w:rPr>
          <w:rFonts w:asciiTheme="minorHAnsi" w:eastAsia="Arial MT" w:hAnsiTheme="minorHAnsi" w:cstheme="minorHAnsi"/>
          <w:spacing w:val="16"/>
          <w:lang w:val="es-ES"/>
        </w:rPr>
        <w:t xml:space="preserve"> </w:t>
      </w:r>
      <w:hyperlink r:id="rId114">
        <w:r w:rsidR="00716F71" w:rsidRPr="00716F71">
          <w:rPr>
            <w:rFonts w:asciiTheme="minorHAnsi" w:eastAsia="Arial MT" w:hAnsiTheme="minorHAnsi" w:cstheme="minorHAnsi"/>
            <w:lang w:val="es-ES"/>
          </w:rPr>
          <w:t>cua</w:t>
        </w:r>
      </w:hyperlink>
      <w:r w:rsidR="00716F71" w:rsidRPr="00716F71">
        <w:rPr>
          <w:rFonts w:asciiTheme="minorHAnsi" w:eastAsia="Arial MT" w:hAnsiTheme="minorHAnsi" w:cstheme="minorHAnsi"/>
          <w:lang w:val="es-ES"/>
        </w:rPr>
        <w:t>l</w:t>
      </w:r>
      <w:r w:rsidR="00716F71" w:rsidRPr="00716F71">
        <w:rPr>
          <w:rFonts w:asciiTheme="minorHAnsi" w:eastAsia="Arial MT" w:hAnsiTheme="minorHAnsi" w:cstheme="minorHAnsi"/>
          <w:spacing w:val="16"/>
          <w:lang w:val="es-ES"/>
        </w:rPr>
        <w:t xml:space="preserve"> </w:t>
      </w:r>
      <w:hyperlink r:id="rId115">
        <w:r w:rsidR="00716F71" w:rsidRPr="00716F71">
          <w:rPr>
            <w:rFonts w:asciiTheme="minorHAnsi" w:eastAsia="Arial MT" w:hAnsiTheme="minorHAnsi" w:cstheme="minorHAnsi"/>
            <w:lang w:val="es-ES"/>
          </w:rPr>
          <w:t>s</w:t>
        </w:r>
      </w:hyperlink>
      <w:r w:rsidR="00716F71" w:rsidRPr="00716F71">
        <w:rPr>
          <w:rFonts w:asciiTheme="minorHAnsi" w:eastAsia="Arial MT" w:hAnsiTheme="minorHAnsi" w:cstheme="minorHAnsi"/>
          <w:lang w:val="es-ES"/>
        </w:rPr>
        <w:t>e</w:t>
      </w:r>
      <w:r w:rsidR="00716F71" w:rsidRPr="00716F71">
        <w:rPr>
          <w:rFonts w:asciiTheme="minorHAnsi" w:eastAsia="Arial MT" w:hAnsiTheme="minorHAnsi" w:cstheme="minorHAnsi"/>
          <w:spacing w:val="15"/>
          <w:lang w:val="es-ES"/>
        </w:rPr>
        <w:t xml:space="preserve"> </w:t>
      </w:r>
      <w:hyperlink r:id="rId116">
        <w:r w:rsidR="00716F71" w:rsidRPr="00716F71">
          <w:rPr>
            <w:rFonts w:asciiTheme="minorHAnsi" w:eastAsia="Arial MT" w:hAnsiTheme="minorHAnsi" w:cstheme="minorHAnsi"/>
            <w:lang w:val="es-ES"/>
          </w:rPr>
          <w:t>establece</w:t>
        </w:r>
      </w:hyperlink>
      <w:r w:rsidR="00716F71" w:rsidRPr="00716F71">
        <w:rPr>
          <w:rFonts w:asciiTheme="minorHAnsi" w:eastAsia="Arial MT" w:hAnsiTheme="minorHAnsi" w:cstheme="minorHAnsi"/>
          <w:lang w:val="es-ES"/>
        </w:rPr>
        <w:t>n</w:t>
      </w:r>
      <w:r w:rsidR="00716F71" w:rsidRPr="00716F71">
        <w:rPr>
          <w:rFonts w:asciiTheme="minorHAnsi" w:eastAsia="Arial MT" w:hAnsiTheme="minorHAnsi" w:cstheme="minorHAnsi"/>
          <w:spacing w:val="14"/>
          <w:lang w:val="es-ES"/>
        </w:rPr>
        <w:t xml:space="preserve"> </w:t>
      </w:r>
      <w:hyperlink r:id="rId117">
        <w:r w:rsidR="00716F71" w:rsidRPr="00716F71">
          <w:rPr>
            <w:rFonts w:asciiTheme="minorHAnsi" w:eastAsia="Arial MT" w:hAnsiTheme="minorHAnsi" w:cstheme="minorHAnsi"/>
            <w:lang w:val="es-ES"/>
          </w:rPr>
          <w:t>las</w:t>
        </w:r>
        <w:r w:rsidR="00716F71" w:rsidRPr="00716F71">
          <w:rPr>
            <w:rFonts w:asciiTheme="minorHAnsi" w:eastAsia="Arial MT" w:hAnsiTheme="minorHAnsi" w:cstheme="minorHAnsi"/>
            <w:spacing w:val="17"/>
            <w:lang w:val="es-ES"/>
          </w:rPr>
          <w:t xml:space="preserve"> </w:t>
        </w:r>
      </w:hyperlink>
      <w:hyperlink r:id="rId118">
        <w:r w:rsidR="00716F71" w:rsidRPr="00716F71">
          <w:rPr>
            <w:rFonts w:asciiTheme="minorHAnsi" w:eastAsia="Arial MT" w:hAnsiTheme="minorHAnsi" w:cstheme="minorHAnsi"/>
            <w:lang w:val="es-ES"/>
          </w:rPr>
          <w:t>línea</w:t>
        </w:r>
      </w:hyperlink>
      <w:r w:rsidR="00716F71" w:rsidRPr="00716F71">
        <w:rPr>
          <w:rFonts w:asciiTheme="minorHAnsi" w:eastAsia="Arial MT" w:hAnsiTheme="minorHAnsi" w:cstheme="minorHAnsi"/>
          <w:lang w:val="es-ES"/>
        </w:rPr>
        <w:t>s</w:t>
      </w:r>
      <w:r w:rsidR="00716F71" w:rsidRPr="00716F71">
        <w:rPr>
          <w:rFonts w:asciiTheme="minorHAnsi" w:eastAsia="Arial MT" w:hAnsiTheme="minorHAnsi" w:cstheme="minorHAnsi"/>
          <w:spacing w:val="18"/>
          <w:lang w:val="es-ES"/>
        </w:rPr>
        <w:t xml:space="preserve"> </w:t>
      </w:r>
      <w:hyperlink r:id="rId119">
        <w:r w:rsidR="00716F71" w:rsidRPr="00716F71">
          <w:rPr>
            <w:rFonts w:asciiTheme="minorHAnsi" w:eastAsia="Arial MT" w:hAnsiTheme="minorHAnsi" w:cstheme="minorHAnsi"/>
            <w:lang w:val="es-ES"/>
          </w:rPr>
          <w:t>estratégica</w:t>
        </w:r>
      </w:hyperlink>
      <w:r w:rsidR="00716F71" w:rsidRPr="00716F71">
        <w:rPr>
          <w:rFonts w:asciiTheme="minorHAnsi" w:eastAsia="Arial MT" w:hAnsiTheme="minorHAnsi" w:cstheme="minorHAnsi"/>
          <w:lang w:val="es-ES"/>
        </w:rPr>
        <w:t>s</w:t>
      </w:r>
      <w:r w:rsidR="00716F71" w:rsidRPr="00716F71">
        <w:rPr>
          <w:rFonts w:asciiTheme="minorHAnsi" w:eastAsia="Arial MT" w:hAnsiTheme="minorHAnsi" w:cstheme="minorHAnsi"/>
          <w:spacing w:val="15"/>
          <w:lang w:val="es-ES"/>
        </w:rPr>
        <w:t xml:space="preserve"> </w:t>
      </w:r>
      <w:hyperlink r:id="rId120">
        <w:r w:rsidR="00716F71" w:rsidRPr="00716F71">
          <w:rPr>
            <w:rFonts w:asciiTheme="minorHAnsi" w:eastAsia="Arial MT" w:hAnsiTheme="minorHAnsi" w:cstheme="minorHAnsi"/>
            <w:lang w:val="es-ES"/>
          </w:rPr>
          <w:t>d</w:t>
        </w:r>
      </w:hyperlink>
      <w:r w:rsidR="00716F71" w:rsidRPr="00716F71">
        <w:rPr>
          <w:rFonts w:asciiTheme="minorHAnsi" w:eastAsia="Arial MT" w:hAnsiTheme="minorHAnsi" w:cstheme="minorHAnsi"/>
          <w:lang w:val="es-ES"/>
        </w:rPr>
        <w:t>e</w:t>
      </w:r>
      <w:r w:rsidR="00716F71" w:rsidRPr="00716F71">
        <w:rPr>
          <w:rFonts w:asciiTheme="minorHAnsi" w:eastAsia="Arial MT" w:hAnsiTheme="minorHAnsi" w:cstheme="minorHAnsi"/>
          <w:spacing w:val="14"/>
          <w:lang w:val="es-ES"/>
        </w:rPr>
        <w:t xml:space="preserve"> </w:t>
      </w:r>
      <w:hyperlink r:id="rId121">
        <w:r w:rsidR="00716F71" w:rsidRPr="00716F71">
          <w:rPr>
            <w:rFonts w:asciiTheme="minorHAnsi" w:eastAsia="Arial MT" w:hAnsiTheme="minorHAnsi" w:cstheme="minorHAnsi"/>
            <w:lang w:val="es-ES"/>
          </w:rPr>
          <w:t>l</w:t>
        </w:r>
      </w:hyperlink>
      <w:r w:rsidR="00716F71" w:rsidRPr="00716F71">
        <w:rPr>
          <w:rFonts w:asciiTheme="minorHAnsi" w:eastAsia="Arial MT" w:hAnsiTheme="minorHAnsi" w:cstheme="minorHAnsi"/>
          <w:lang w:val="es-ES"/>
        </w:rPr>
        <w:t>a</w:t>
      </w:r>
      <w:r w:rsidR="00716F71" w:rsidRPr="00716F71">
        <w:rPr>
          <w:rFonts w:asciiTheme="minorHAnsi" w:eastAsia="Arial MT" w:hAnsiTheme="minorHAnsi" w:cstheme="minorHAnsi"/>
          <w:spacing w:val="17"/>
          <w:lang w:val="es-ES"/>
        </w:rPr>
        <w:t xml:space="preserve"> </w:t>
      </w:r>
      <w:hyperlink r:id="rId122">
        <w:r w:rsidR="00716F71" w:rsidRPr="00716F71">
          <w:rPr>
            <w:rFonts w:asciiTheme="minorHAnsi" w:eastAsia="Arial MT" w:hAnsiTheme="minorHAnsi" w:cstheme="minorHAnsi"/>
            <w:lang w:val="es-ES"/>
          </w:rPr>
          <w:t>orientació</w:t>
        </w:r>
      </w:hyperlink>
      <w:r w:rsidR="00716F71" w:rsidRPr="00716F71">
        <w:rPr>
          <w:rFonts w:asciiTheme="minorHAnsi" w:eastAsia="Arial MT" w:hAnsiTheme="minorHAnsi" w:cstheme="minorHAnsi"/>
          <w:lang w:val="es-ES"/>
        </w:rPr>
        <w:t>n</w:t>
      </w:r>
      <w:r w:rsidR="00716F71" w:rsidRPr="00716F71">
        <w:rPr>
          <w:rFonts w:asciiTheme="minorHAnsi" w:eastAsia="Arial MT" w:hAnsiTheme="minorHAnsi" w:cstheme="minorHAnsi"/>
          <w:spacing w:val="17"/>
          <w:lang w:val="es-ES"/>
        </w:rPr>
        <w:t xml:space="preserve"> </w:t>
      </w:r>
      <w:hyperlink r:id="rId123">
        <w:r w:rsidR="00716F71" w:rsidRPr="00716F71">
          <w:rPr>
            <w:rFonts w:asciiTheme="minorHAnsi" w:eastAsia="Arial MT" w:hAnsiTheme="minorHAnsi" w:cstheme="minorHAnsi"/>
            <w:lang w:val="es-ES"/>
          </w:rPr>
          <w:t>educativ</w:t>
        </w:r>
      </w:hyperlink>
      <w:r w:rsidR="00716F71" w:rsidRPr="00716F71">
        <w:rPr>
          <w:rFonts w:asciiTheme="minorHAnsi" w:eastAsia="Arial MT" w:hAnsiTheme="minorHAnsi" w:cstheme="minorHAnsi"/>
          <w:lang w:val="es-ES"/>
        </w:rPr>
        <w:t>a</w:t>
      </w:r>
      <w:r w:rsidR="00716F71" w:rsidRPr="00716F71">
        <w:rPr>
          <w:rFonts w:asciiTheme="minorHAnsi" w:eastAsia="Arial MT" w:hAnsiTheme="minorHAnsi" w:cstheme="minorHAnsi"/>
          <w:spacing w:val="18"/>
          <w:lang w:val="es-ES"/>
        </w:rPr>
        <w:t xml:space="preserve"> </w:t>
      </w:r>
      <w:hyperlink r:id="rId124">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15"/>
            <w:lang w:val="es-ES"/>
          </w:rPr>
          <w:t xml:space="preserve"> </w:t>
        </w:r>
      </w:hyperlink>
      <w:hyperlink r:id="rId125">
        <w:r w:rsidR="00716F71" w:rsidRPr="00716F71">
          <w:rPr>
            <w:rFonts w:asciiTheme="minorHAnsi" w:eastAsia="Arial MT" w:hAnsiTheme="minorHAnsi" w:cstheme="minorHAnsi"/>
            <w:lang w:val="es-ES"/>
          </w:rPr>
          <w:t>profesiona</w:t>
        </w:r>
      </w:hyperlink>
      <w:r w:rsidR="00716F71" w:rsidRPr="00716F71">
        <w:rPr>
          <w:rFonts w:asciiTheme="minorHAnsi" w:eastAsia="Arial MT" w:hAnsiTheme="minorHAnsi" w:cstheme="minorHAnsi"/>
          <w:lang w:val="es-ES"/>
        </w:rPr>
        <w:t>l</w:t>
      </w:r>
      <w:r w:rsidR="00716F71" w:rsidRPr="00716F71">
        <w:rPr>
          <w:rFonts w:asciiTheme="minorHAnsi" w:eastAsia="Arial MT" w:hAnsiTheme="minorHAnsi" w:cstheme="minorHAnsi"/>
          <w:spacing w:val="17"/>
          <w:lang w:val="es-ES"/>
        </w:rPr>
        <w:t xml:space="preserve"> </w:t>
      </w:r>
      <w:hyperlink r:id="rId126">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14"/>
            <w:lang w:val="es-ES"/>
          </w:rPr>
          <w:t xml:space="preserve"> </w:t>
        </w:r>
      </w:hyperlink>
      <w:hyperlink r:id="rId127">
        <w:r w:rsidR="00716F71" w:rsidRPr="00716F71">
          <w:rPr>
            <w:rFonts w:asciiTheme="minorHAnsi" w:eastAsia="Arial MT" w:hAnsiTheme="minorHAnsi" w:cstheme="minorHAnsi"/>
            <w:lang w:val="es-ES"/>
          </w:rPr>
          <w:t>de</w:t>
        </w:r>
      </w:hyperlink>
      <w:r w:rsidR="00716F71" w:rsidRPr="00716F71">
        <w:rPr>
          <w:rFonts w:asciiTheme="minorHAnsi" w:eastAsia="Arial MT" w:hAnsiTheme="minorHAnsi" w:cstheme="minorHAnsi"/>
          <w:spacing w:val="-64"/>
          <w:lang w:val="es-ES"/>
        </w:rPr>
        <w:t xml:space="preserve"> </w:t>
      </w:r>
      <w:hyperlink r:id="rId128">
        <w:r w:rsidR="00716F71" w:rsidRPr="00716F71">
          <w:rPr>
            <w:rFonts w:asciiTheme="minorHAnsi" w:eastAsia="Arial MT" w:hAnsiTheme="minorHAnsi" w:cstheme="minorHAnsi"/>
            <w:lang w:val="es-ES"/>
          </w:rPr>
          <w:t>l</w:t>
        </w:r>
      </w:hyperlink>
      <w:r w:rsidR="00716F71" w:rsidRPr="00716F71">
        <w:rPr>
          <w:rFonts w:asciiTheme="minorHAnsi" w:eastAsia="Arial MT" w:hAnsiTheme="minorHAnsi" w:cstheme="minorHAnsi"/>
          <w:lang w:val="es-ES"/>
        </w:rPr>
        <w:t xml:space="preserve">a </w:t>
      </w:r>
      <w:hyperlink r:id="rId129">
        <w:r w:rsidR="00716F71" w:rsidRPr="00716F71">
          <w:rPr>
            <w:rFonts w:asciiTheme="minorHAnsi" w:eastAsia="Arial MT" w:hAnsiTheme="minorHAnsi" w:cstheme="minorHAnsi"/>
            <w:lang w:val="es-ES"/>
          </w:rPr>
          <w:t>acció</w:t>
        </w:r>
      </w:hyperlink>
      <w:r w:rsidR="00716F71" w:rsidRPr="00716F71">
        <w:rPr>
          <w:rFonts w:asciiTheme="minorHAnsi" w:eastAsia="Arial MT" w:hAnsiTheme="minorHAnsi" w:cstheme="minorHAnsi"/>
          <w:lang w:val="es-ES"/>
        </w:rPr>
        <w:t>n</w:t>
      </w:r>
      <w:r w:rsidR="00716F71" w:rsidRPr="00716F71">
        <w:rPr>
          <w:rFonts w:asciiTheme="minorHAnsi" w:eastAsia="Arial MT" w:hAnsiTheme="minorHAnsi" w:cstheme="minorHAnsi"/>
          <w:spacing w:val="2"/>
          <w:lang w:val="es-ES"/>
        </w:rPr>
        <w:t xml:space="preserve"> </w:t>
      </w:r>
      <w:hyperlink r:id="rId130">
        <w:r w:rsidR="00716F71" w:rsidRPr="00716F71">
          <w:rPr>
            <w:rFonts w:asciiTheme="minorHAnsi" w:eastAsia="Arial MT" w:hAnsiTheme="minorHAnsi" w:cstheme="minorHAnsi"/>
            <w:lang w:val="es-ES"/>
          </w:rPr>
          <w:t>tutoria</w:t>
        </w:r>
      </w:hyperlink>
      <w:r w:rsidR="00716F71" w:rsidRPr="00716F71">
        <w:rPr>
          <w:rFonts w:asciiTheme="minorHAnsi" w:eastAsia="Arial MT" w:hAnsiTheme="minorHAnsi" w:cstheme="minorHAnsi"/>
          <w:lang w:val="es-ES"/>
        </w:rPr>
        <w:t>l</w:t>
      </w:r>
      <w:r w:rsidR="00716F71" w:rsidRPr="00716F71">
        <w:rPr>
          <w:rFonts w:asciiTheme="minorHAnsi" w:eastAsia="Arial MT" w:hAnsiTheme="minorHAnsi" w:cstheme="minorHAnsi"/>
          <w:spacing w:val="1"/>
          <w:lang w:val="es-ES"/>
        </w:rPr>
        <w:t xml:space="preserve"> </w:t>
      </w:r>
      <w:hyperlink r:id="rId131">
        <w:r w:rsidR="00716F71" w:rsidRPr="00716F71">
          <w:rPr>
            <w:rFonts w:asciiTheme="minorHAnsi" w:eastAsia="Arial MT" w:hAnsiTheme="minorHAnsi" w:cstheme="minorHAnsi"/>
            <w:lang w:val="es-ES"/>
          </w:rPr>
          <w:t>par</w:t>
        </w:r>
      </w:hyperlink>
      <w:r w:rsidR="00716F71" w:rsidRPr="00716F71">
        <w:rPr>
          <w:rFonts w:asciiTheme="minorHAnsi" w:eastAsia="Arial MT" w:hAnsiTheme="minorHAnsi" w:cstheme="minorHAnsi"/>
          <w:lang w:val="es-ES"/>
        </w:rPr>
        <w:t xml:space="preserve">a </w:t>
      </w:r>
      <w:hyperlink r:id="rId132">
        <w:r w:rsidR="00716F71" w:rsidRPr="00716F71">
          <w:rPr>
            <w:rFonts w:asciiTheme="minorHAnsi" w:eastAsia="Arial MT" w:hAnsiTheme="minorHAnsi" w:cstheme="minorHAnsi"/>
            <w:lang w:val="es-ES"/>
          </w:rPr>
          <w:t>e</w:t>
        </w:r>
      </w:hyperlink>
      <w:r w:rsidR="00716F71" w:rsidRPr="00716F71">
        <w:rPr>
          <w:rFonts w:asciiTheme="minorHAnsi" w:eastAsia="Arial MT" w:hAnsiTheme="minorHAnsi" w:cstheme="minorHAnsi"/>
          <w:lang w:val="es-ES"/>
        </w:rPr>
        <w:t xml:space="preserve">l </w:t>
      </w:r>
      <w:hyperlink r:id="rId133">
        <w:r w:rsidR="00716F71" w:rsidRPr="00716F71">
          <w:rPr>
            <w:rFonts w:asciiTheme="minorHAnsi" w:eastAsia="Arial MT" w:hAnsiTheme="minorHAnsi" w:cstheme="minorHAnsi"/>
            <w:lang w:val="es-ES"/>
          </w:rPr>
          <w:t>curs</w:t>
        </w:r>
      </w:hyperlink>
      <w:r w:rsidR="00716F71" w:rsidRPr="00716F71">
        <w:rPr>
          <w:rFonts w:asciiTheme="minorHAnsi" w:eastAsia="Arial MT" w:hAnsiTheme="minorHAnsi" w:cstheme="minorHAnsi"/>
          <w:lang w:val="es-ES"/>
        </w:rPr>
        <w:t xml:space="preserve">o </w:t>
      </w:r>
      <w:hyperlink r:id="rId134">
        <w:r w:rsidR="00716F71" w:rsidRPr="00716F71">
          <w:rPr>
            <w:rFonts w:asciiTheme="minorHAnsi" w:eastAsia="Arial MT" w:hAnsiTheme="minorHAnsi" w:cstheme="minorHAnsi"/>
            <w:lang w:val="es-ES"/>
          </w:rPr>
          <w:t>2021-2022</w:t>
        </w:r>
      </w:hyperlink>
    </w:p>
    <w:p w14:paraId="0EF51C16" w14:textId="318771B1" w:rsidR="00716F71" w:rsidRPr="00716F71" w:rsidRDefault="00E11985" w:rsidP="00716F71">
      <w:pPr>
        <w:spacing w:before="68" w:line="360" w:lineRule="auto"/>
        <w:ind w:left="115" w:right="257"/>
        <w:jc w:val="both"/>
        <w:rPr>
          <w:rFonts w:asciiTheme="minorHAnsi" w:eastAsia="Arial MT" w:hAnsiTheme="minorHAnsi" w:cstheme="minorHAnsi"/>
          <w:lang w:val="es-ES"/>
        </w:rPr>
      </w:pPr>
      <w:r>
        <w:rPr>
          <w:rFonts w:asciiTheme="minorHAnsi" w:eastAsia="Arial MT" w:hAnsiTheme="minorHAnsi" w:cstheme="minorHAnsi"/>
          <w:lang w:val="es-ES"/>
        </w:rPr>
        <w:t>*</w:t>
      </w:r>
      <w:hyperlink r:id="rId135">
        <w:r w:rsidR="00716F71" w:rsidRPr="000338AD">
          <w:rPr>
            <w:rFonts w:asciiTheme="minorHAnsi" w:eastAsia="Arial MT" w:hAnsiTheme="minorHAnsi" w:cstheme="minorHAnsi"/>
            <w:b/>
            <w:bCs/>
            <w:lang w:val="es-ES"/>
          </w:rPr>
          <w:t>ORDEN 10/2023, de 22 de mayo</w:t>
        </w:r>
        <w:r w:rsidR="00716F71" w:rsidRPr="00716F71">
          <w:rPr>
            <w:rFonts w:asciiTheme="minorHAnsi" w:eastAsia="Arial MT" w:hAnsiTheme="minorHAnsi" w:cstheme="minorHAnsi"/>
            <w:lang w:val="es-ES"/>
          </w:rPr>
          <w:t>, de la Conselleria de Educación, Cultura y Deporte, por la</w:t>
        </w:r>
      </w:hyperlink>
      <w:r w:rsidR="00716F71" w:rsidRPr="00716F71">
        <w:rPr>
          <w:rFonts w:asciiTheme="minorHAnsi" w:eastAsia="Arial MT" w:hAnsiTheme="minorHAnsi" w:cstheme="minorHAnsi"/>
          <w:spacing w:val="1"/>
          <w:lang w:val="es-ES"/>
        </w:rPr>
        <w:t xml:space="preserve"> </w:t>
      </w:r>
      <w:hyperlink r:id="rId136">
        <w:r w:rsidR="00716F71" w:rsidRPr="00716F71">
          <w:rPr>
            <w:rFonts w:asciiTheme="minorHAnsi" w:eastAsia="Arial MT" w:hAnsiTheme="minorHAnsi" w:cstheme="minorHAnsi"/>
            <w:lang w:val="es-ES"/>
          </w:rPr>
          <w:t>que</w:t>
        </w:r>
        <w:r w:rsidR="00716F71" w:rsidRPr="00716F71">
          <w:rPr>
            <w:rFonts w:asciiTheme="minorHAnsi" w:eastAsia="Arial MT" w:hAnsiTheme="minorHAnsi" w:cstheme="minorHAnsi"/>
            <w:spacing w:val="-4"/>
            <w:lang w:val="es-ES"/>
          </w:rPr>
          <w:t xml:space="preserve"> </w:t>
        </w:r>
        <w:r w:rsidR="00716F71" w:rsidRPr="00716F71">
          <w:rPr>
            <w:rFonts w:asciiTheme="minorHAnsi" w:eastAsia="Arial MT" w:hAnsiTheme="minorHAnsi" w:cstheme="minorHAnsi"/>
            <w:lang w:val="es-ES"/>
          </w:rPr>
          <w:t>se</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regulan</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se</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concretan</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determinados</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aspectos</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organización</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el</w:t>
        </w:r>
        <w:r w:rsidR="00716F71" w:rsidRPr="00716F71">
          <w:rPr>
            <w:rFonts w:asciiTheme="minorHAnsi" w:eastAsia="Arial MT" w:hAnsiTheme="minorHAnsi" w:cstheme="minorHAnsi"/>
            <w:spacing w:val="-4"/>
            <w:lang w:val="es-ES"/>
          </w:rPr>
          <w:t xml:space="preserve"> </w:t>
        </w:r>
        <w:r w:rsidR="00716F71" w:rsidRPr="00716F71">
          <w:rPr>
            <w:rFonts w:asciiTheme="minorHAnsi" w:eastAsia="Arial MT" w:hAnsiTheme="minorHAnsi" w:cstheme="minorHAnsi"/>
            <w:lang w:val="es-ES"/>
          </w:rPr>
          <w:t>funcionamiento</w:t>
        </w:r>
      </w:hyperlink>
      <w:r w:rsidR="00716F71" w:rsidRPr="00716F71">
        <w:rPr>
          <w:rFonts w:asciiTheme="minorHAnsi" w:eastAsia="Arial MT" w:hAnsiTheme="minorHAnsi" w:cstheme="minorHAnsi"/>
          <w:spacing w:val="-64"/>
          <w:lang w:val="es-ES"/>
        </w:rPr>
        <w:t xml:space="preserve"> </w:t>
      </w:r>
      <w:hyperlink r:id="rId137">
        <w:r w:rsidR="00716F71" w:rsidRPr="00716F71">
          <w:rPr>
            <w:rFonts w:asciiTheme="minorHAnsi" w:eastAsia="Arial MT" w:hAnsiTheme="minorHAnsi" w:cstheme="minorHAnsi"/>
            <w:lang w:val="es-ES"/>
          </w:rPr>
          <w:t>de la</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orientación</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educativa y</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profesional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en el</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sistema</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educativo valenciano</w:t>
        </w:r>
      </w:hyperlink>
    </w:p>
    <w:p w14:paraId="6C43240C" w14:textId="3421517E" w:rsidR="00716F71" w:rsidRDefault="00E11985" w:rsidP="00716F71">
      <w:pPr>
        <w:spacing w:before="136" w:line="360" w:lineRule="auto"/>
        <w:ind w:left="115" w:right="256"/>
        <w:jc w:val="both"/>
        <w:rPr>
          <w:rFonts w:asciiTheme="minorHAnsi" w:eastAsia="Arial MT" w:hAnsiTheme="minorHAnsi" w:cstheme="minorHAnsi"/>
          <w:lang w:val="es-ES"/>
        </w:rPr>
      </w:pPr>
      <w:r>
        <w:rPr>
          <w:rFonts w:asciiTheme="minorHAnsi" w:eastAsia="Arial MT" w:hAnsiTheme="minorHAnsi" w:cstheme="minorHAnsi"/>
          <w:lang w:val="es-ES"/>
        </w:rPr>
        <w:t>*</w:t>
      </w:r>
      <w:hyperlink r:id="rId138">
        <w:r w:rsidR="00716F71" w:rsidRPr="000338AD">
          <w:rPr>
            <w:rFonts w:asciiTheme="minorHAnsi" w:eastAsia="Arial MT" w:hAnsiTheme="minorHAnsi" w:cstheme="minorHAnsi"/>
            <w:b/>
            <w:bCs/>
            <w:lang w:val="es-ES"/>
          </w:rPr>
          <w:t>RESOLUCIÓN de 14 de julio de 2023</w:t>
        </w:r>
        <w:r w:rsidR="00716F71" w:rsidRPr="00716F71">
          <w:rPr>
            <w:rFonts w:asciiTheme="minorHAnsi" w:eastAsia="Arial MT" w:hAnsiTheme="minorHAnsi" w:cstheme="minorHAnsi"/>
            <w:lang w:val="es-ES"/>
          </w:rPr>
          <w:t>, de la directora general de Inclusión Educativa, por la</w:t>
        </w:r>
      </w:hyperlink>
      <w:r w:rsidR="00716F71" w:rsidRPr="00716F71">
        <w:rPr>
          <w:rFonts w:asciiTheme="minorHAnsi" w:eastAsia="Arial MT" w:hAnsiTheme="minorHAnsi" w:cstheme="minorHAnsi"/>
          <w:spacing w:val="1"/>
          <w:lang w:val="es-ES"/>
        </w:rPr>
        <w:t xml:space="preserve"> </w:t>
      </w:r>
      <w:hyperlink r:id="rId139">
        <w:r w:rsidR="00716F71" w:rsidRPr="00716F71">
          <w:rPr>
            <w:rFonts w:asciiTheme="minorHAnsi" w:eastAsia="Arial MT" w:hAnsiTheme="minorHAnsi" w:cstheme="minorHAnsi"/>
            <w:lang w:val="es-ES"/>
          </w:rPr>
          <w:t>cual se dictan instrucciones sobre el modelo de actuación en situaciones de posible acoso y</w:t>
        </w:r>
      </w:hyperlink>
      <w:r w:rsidR="00716F71" w:rsidRPr="00716F71">
        <w:rPr>
          <w:rFonts w:asciiTheme="minorHAnsi" w:eastAsia="Arial MT" w:hAnsiTheme="minorHAnsi" w:cstheme="minorHAnsi"/>
          <w:spacing w:val="1"/>
          <w:lang w:val="es-ES"/>
        </w:rPr>
        <w:t xml:space="preserve"> </w:t>
      </w:r>
      <w:hyperlink r:id="rId140">
        <w:r w:rsidR="00716F71" w:rsidRPr="00716F71">
          <w:rPr>
            <w:rFonts w:asciiTheme="minorHAnsi" w:eastAsia="Arial MT" w:hAnsiTheme="minorHAnsi" w:cstheme="minorHAnsi"/>
            <w:lang w:val="es-ES"/>
          </w:rPr>
          <w:t>ciberacoso escolar</w:t>
        </w:r>
      </w:hyperlink>
    </w:p>
    <w:p w14:paraId="66CAD911" w14:textId="77777777" w:rsidR="00716F71" w:rsidRPr="00716F71" w:rsidRDefault="00716F71" w:rsidP="00716F71">
      <w:pPr>
        <w:spacing w:before="156"/>
        <w:ind w:left="115"/>
        <w:outlineLvl w:val="0"/>
        <w:rPr>
          <w:rFonts w:asciiTheme="minorHAnsi" w:eastAsia="Arial" w:hAnsiTheme="minorHAnsi" w:cstheme="minorHAnsi"/>
          <w:b/>
          <w:bCs/>
          <w:lang w:val="es-ES"/>
        </w:rPr>
      </w:pPr>
      <w:r w:rsidRPr="00716F71">
        <w:rPr>
          <w:rFonts w:asciiTheme="minorHAnsi" w:eastAsia="Arial" w:hAnsiTheme="minorHAnsi" w:cstheme="minorHAnsi"/>
          <w:b/>
          <w:bCs/>
          <w:spacing w:val="-4"/>
          <w:lang w:val="es-ES"/>
        </w:rPr>
        <w:t>TRATAMIENTO</w:t>
      </w:r>
      <w:r w:rsidRPr="00716F71">
        <w:rPr>
          <w:rFonts w:asciiTheme="minorHAnsi" w:eastAsia="Arial" w:hAnsiTheme="minorHAnsi" w:cstheme="minorHAnsi"/>
          <w:b/>
          <w:bCs/>
          <w:spacing w:val="2"/>
          <w:lang w:val="es-ES"/>
        </w:rPr>
        <w:t xml:space="preserve"> </w:t>
      </w:r>
      <w:r w:rsidRPr="00716F71">
        <w:rPr>
          <w:rFonts w:asciiTheme="minorHAnsi" w:eastAsia="Arial" w:hAnsiTheme="minorHAnsi" w:cstheme="minorHAnsi"/>
          <w:b/>
          <w:bCs/>
          <w:spacing w:val="-3"/>
          <w:lang w:val="es-ES"/>
        </w:rPr>
        <w:t>DE</w:t>
      </w:r>
      <w:r w:rsidRPr="00716F71">
        <w:rPr>
          <w:rFonts w:asciiTheme="minorHAnsi" w:eastAsia="Arial" w:hAnsiTheme="minorHAnsi" w:cstheme="minorHAnsi"/>
          <w:b/>
          <w:bCs/>
          <w:spacing w:val="-4"/>
          <w:lang w:val="es-ES"/>
        </w:rPr>
        <w:t xml:space="preserve"> </w:t>
      </w:r>
      <w:r w:rsidRPr="00716F71">
        <w:rPr>
          <w:rFonts w:asciiTheme="minorHAnsi" w:eastAsia="Arial" w:hAnsiTheme="minorHAnsi" w:cstheme="minorHAnsi"/>
          <w:b/>
          <w:bCs/>
          <w:spacing w:val="-3"/>
          <w:lang w:val="es-ES"/>
        </w:rPr>
        <w:t>LA</w:t>
      </w:r>
      <w:r w:rsidRPr="00716F71">
        <w:rPr>
          <w:rFonts w:asciiTheme="minorHAnsi" w:eastAsia="Arial" w:hAnsiTheme="minorHAnsi" w:cstheme="minorHAnsi"/>
          <w:b/>
          <w:bCs/>
          <w:spacing w:val="-2"/>
          <w:lang w:val="es-ES"/>
        </w:rPr>
        <w:t xml:space="preserve"> </w:t>
      </w:r>
      <w:r w:rsidRPr="00716F71">
        <w:rPr>
          <w:rFonts w:asciiTheme="minorHAnsi" w:eastAsia="Arial" w:hAnsiTheme="minorHAnsi" w:cstheme="minorHAnsi"/>
          <w:b/>
          <w:bCs/>
          <w:spacing w:val="-3"/>
          <w:lang w:val="es-ES"/>
        </w:rPr>
        <w:t>DIVERSIDAD</w:t>
      </w:r>
      <w:r w:rsidRPr="00716F71">
        <w:rPr>
          <w:rFonts w:asciiTheme="minorHAnsi" w:eastAsia="Arial" w:hAnsiTheme="minorHAnsi" w:cstheme="minorHAnsi"/>
          <w:b/>
          <w:bCs/>
          <w:spacing w:val="-4"/>
          <w:lang w:val="es-ES"/>
        </w:rPr>
        <w:t xml:space="preserve"> </w:t>
      </w:r>
      <w:r w:rsidRPr="00716F71">
        <w:rPr>
          <w:rFonts w:asciiTheme="minorHAnsi" w:eastAsia="Arial" w:hAnsiTheme="minorHAnsi" w:cstheme="minorHAnsi"/>
          <w:b/>
          <w:bCs/>
          <w:spacing w:val="-3"/>
          <w:lang w:val="es-ES"/>
        </w:rPr>
        <w:t>E</w:t>
      </w:r>
      <w:r w:rsidRPr="00716F71">
        <w:rPr>
          <w:rFonts w:asciiTheme="minorHAnsi" w:eastAsia="Arial" w:hAnsiTheme="minorHAnsi" w:cstheme="minorHAnsi"/>
          <w:b/>
          <w:bCs/>
          <w:spacing w:val="-12"/>
          <w:lang w:val="es-ES"/>
        </w:rPr>
        <w:t xml:space="preserve"> </w:t>
      </w:r>
      <w:r w:rsidRPr="00716F71">
        <w:rPr>
          <w:rFonts w:asciiTheme="minorHAnsi" w:eastAsia="Arial" w:hAnsiTheme="minorHAnsi" w:cstheme="minorHAnsi"/>
          <w:b/>
          <w:bCs/>
          <w:spacing w:val="-3"/>
          <w:lang w:val="es-ES"/>
        </w:rPr>
        <w:t>IDENTIDAD DE</w:t>
      </w:r>
      <w:r w:rsidRPr="00716F71">
        <w:rPr>
          <w:rFonts w:asciiTheme="minorHAnsi" w:eastAsia="Arial" w:hAnsiTheme="minorHAnsi" w:cstheme="minorHAnsi"/>
          <w:b/>
          <w:bCs/>
          <w:spacing w:val="-12"/>
          <w:lang w:val="es-ES"/>
        </w:rPr>
        <w:t xml:space="preserve"> </w:t>
      </w:r>
      <w:r w:rsidRPr="00716F71">
        <w:rPr>
          <w:rFonts w:asciiTheme="minorHAnsi" w:eastAsia="Arial" w:hAnsiTheme="minorHAnsi" w:cstheme="minorHAnsi"/>
          <w:b/>
          <w:bCs/>
          <w:spacing w:val="-3"/>
          <w:lang w:val="es-ES"/>
        </w:rPr>
        <w:t>GÉNERO</w:t>
      </w:r>
    </w:p>
    <w:p w14:paraId="4571E810" w14:textId="7B8B758C" w:rsidR="00E11985" w:rsidRPr="00E11985" w:rsidRDefault="00E11985" w:rsidP="00E11985">
      <w:pPr>
        <w:tabs>
          <w:tab w:val="left" w:pos="9010"/>
        </w:tabs>
        <w:spacing w:before="228" w:line="360" w:lineRule="auto"/>
        <w:ind w:left="115" w:right="261"/>
        <w:rPr>
          <w:rFonts w:asciiTheme="minorHAnsi" w:eastAsia="Arial MT" w:hAnsiTheme="minorHAnsi" w:cstheme="minorHAnsi"/>
          <w:lang w:val="es-ES"/>
        </w:rPr>
      </w:pPr>
      <w:r>
        <w:rPr>
          <w:rFonts w:asciiTheme="minorHAnsi" w:eastAsia="Arial MT" w:hAnsiTheme="minorHAnsi" w:cstheme="minorHAnsi"/>
          <w:lang w:val="es-ES"/>
        </w:rPr>
        <w:t>*</w:t>
      </w:r>
      <w:r w:rsidRPr="000338AD">
        <w:rPr>
          <w:rFonts w:asciiTheme="minorHAnsi" w:eastAsia="Arial MT" w:hAnsiTheme="minorHAnsi" w:cstheme="minorHAnsi"/>
          <w:b/>
          <w:bCs/>
          <w:lang w:val="es-ES"/>
        </w:rPr>
        <w:t>Orden</w:t>
      </w:r>
      <w:r w:rsidRPr="000338AD">
        <w:rPr>
          <w:rFonts w:asciiTheme="minorHAnsi" w:eastAsia="Arial MT" w:hAnsiTheme="minorHAnsi" w:cstheme="minorHAnsi"/>
          <w:b/>
          <w:bCs/>
          <w:spacing w:val="44"/>
          <w:lang w:val="es-ES"/>
        </w:rPr>
        <w:t xml:space="preserve"> </w:t>
      </w:r>
      <w:r w:rsidRPr="000338AD">
        <w:rPr>
          <w:rFonts w:asciiTheme="minorHAnsi" w:eastAsia="Arial MT" w:hAnsiTheme="minorHAnsi" w:cstheme="minorHAnsi"/>
          <w:b/>
          <w:bCs/>
          <w:lang w:val="es-ES"/>
        </w:rPr>
        <w:t>20/2019,</w:t>
      </w:r>
      <w:r w:rsidRPr="000338AD">
        <w:rPr>
          <w:rFonts w:asciiTheme="minorHAnsi" w:eastAsia="Arial MT" w:hAnsiTheme="minorHAnsi" w:cstheme="minorHAnsi"/>
          <w:b/>
          <w:bCs/>
          <w:spacing w:val="43"/>
          <w:lang w:val="es-ES"/>
        </w:rPr>
        <w:t xml:space="preserve"> </w:t>
      </w:r>
      <w:r w:rsidRPr="000338AD">
        <w:rPr>
          <w:rFonts w:asciiTheme="minorHAnsi" w:eastAsia="Arial MT" w:hAnsiTheme="minorHAnsi" w:cstheme="minorHAnsi"/>
          <w:b/>
          <w:bCs/>
          <w:lang w:val="es-ES"/>
        </w:rPr>
        <w:t>de</w:t>
      </w:r>
      <w:r w:rsidRPr="000338AD">
        <w:rPr>
          <w:rFonts w:asciiTheme="minorHAnsi" w:eastAsia="Arial MT" w:hAnsiTheme="minorHAnsi" w:cstheme="minorHAnsi"/>
          <w:b/>
          <w:bCs/>
          <w:spacing w:val="44"/>
          <w:lang w:val="es-ES"/>
        </w:rPr>
        <w:t xml:space="preserve"> </w:t>
      </w:r>
      <w:r w:rsidRPr="000338AD">
        <w:rPr>
          <w:rFonts w:asciiTheme="minorHAnsi" w:eastAsia="Arial MT" w:hAnsiTheme="minorHAnsi" w:cstheme="minorHAnsi"/>
          <w:b/>
          <w:bCs/>
          <w:lang w:val="es-ES"/>
        </w:rPr>
        <w:t>30</w:t>
      </w:r>
      <w:r w:rsidRPr="000338AD">
        <w:rPr>
          <w:rFonts w:asciiTheme="minorHAnsi" w:eastAsia="Arial MT" w:hAnsiTheme="minorHAnsi" w:cstheme="minorHAnsi"/>
          <w:b/>
          <w:bCs/>
          <w:spacing w:val="45"/>
          <w:lang w:val="es-ES"/>
        </w:rPr>
        <w:t xml:space="preserve"> </w:t>
      </w:r>
      <w:r w:rsidRPr="000338AD">
        <w:rPr>
          <w:rFonts w:asciiTheme="minorHAnsi" w:eastAsia="Arial MT" w:hAnsiTheme="minorHAnsi" w:cstheme="minorHAnsi"/>
          <w:b/>
          <w:bCs/>
          <w:lang w:val="es-ES"/>
        </w:rPr>
        <w:t>de</w:t>
      </w:r>
      <w:r w:rsidRPr="000338AD">
        <w:rPr>
          <w:rFonts w:asciiTheme="minorHAnsi" w:eastAsia="Arial MT" w:hAnsiTheme="minorHAnsi" w:cstheme="minorHAnsi"/>
          <w:b/>
          <w:bCs/>
          <w:spacing w:val="44"/>
          <w:lang w:val="es-ES"/>
        </w:rPr>
        <w:t xml:space="preserve"> </w:t>
      </w:r>
      <w:r w:rsidRPr="000338AD">
        <w:rPr>
          <w:rFonts w:asciiTheme="minorHAnsi" w:eastAsia="Arial MT" w:hAnsiTheme="minorHAnsi" w:cstheme="minorHAnsi"/>
          <w:b/>
          <w:bCs/>
          <w:lang w:val="es-ES"/>
        </w:rPr>
        <w:t>abril</w:t>
      </w:r>
      <w:r w:rsidRPr="00E11985">
        <w:rPr>
          <w:rFonts w:asciiTheme="minorHAnsi" w:eastAsia="Arial MT" w:hAnsiTheme="minorHAnsi" w:cstheme="minorHAnsi"/>
          <w:lang w:val="es-ES"/>
        </w:rPr>
        <w:t>,</w:t>
      </w:r>
      <w:r w:rsidRPr="00E11985">
        <w:rPr>
          <w:rFonts w:asciiTheme="minorHAnsi" w:eastAsia="Arial MT" w:hAnsiTheme="minorHAnsi" w:cstheme="minorHAnsi"/>
          <w:spacing w:val="43"/>
          <w:lang w:val="es-ES"/>
        </w:rPr>
        <w:t xml:space="preserve"> </w:t>
      </w:r>
      <w:r w:rsidRPr="00E11985">
        <w:rPr>
          <w:rFonts w:asciiTheme="minorHAnsi" w:eastAsia="Arial MT" w:hAnsiTheme="minorHAnsi" w:cstheme="minorHAnsi"/>
          <w:lang w:val="es-ES"/>
        </w:rPr>
        <w:t>de</w:t>
      </w:r>
      <w:r w:rsidRPr="00E11985">
        <w:rPr>
          <w:rFonts w:asciiTheme="minorHAnsi" w:eastAsia="Arial MT" w:hAnsiTheme="minorHAnsi" w:cstheme="minorHAnsi"/>
          <w:spacing w:val="45"/>
          <w:lang w:val="es-ES"/>
        </w:rPr>
        <w:t xml:space="preserve"> </w:t>
      </w:r>
      <w:r w:rsidRPr="00E11985">
        <w:rPr>
          <w:rFonts w:asciiTheme="minorHAnsi" w:eastAsia="Arial MT" w:hAnsiTheme="minorHAnsi" w:cstheme="minorHAnsi"/>
          <w:lang w:val="es-ES"/>
        </w:rPr>
        <w:t>la</w:t>
      </w:r>
      <w:r w:rsidRPr="00E11985">
        <w:rPr>
          <w:rFonts w:asciiTheme="minorHAnsi" w:eastAsia="Arial MT" w:hAnsiTheme="minorHAnsi" w:cstheme="minorHAnsi"/>
          <w:spacing w:val="44"/>
          <w:lang w:val="es-ES"/>
        </w:rPr>
        <w:t xml:space="preserve"> </w:t>
      </w:r>
      <w:r w:rsidRPr="00E11985">
        <w:rPr>
          <w:rFonts w:asciiTheme="minorHAnsi" w:eastAsia="Arial MT" w:hAnsiTheme="minorHAnsi" w:cstheme="minorHAnsi"/>
          <w:lang w:val="es-ES"/>
        </w:rPr>
        <w:t>Conselleria</w:t>
      </w:r>
      <w:r w:rsidRPr="00E11985">
        <w:rPr>
          <w:rFonts w:asciiTheme="minorHAnsi" w:eastAsia="Arial MT" w:hAnsiTheme="minorHAnsi" w:cstheme="minorHAnsi"/>
          <w:spacing w:val="44"/>
          <w:lang w:val="es-ES"/>
        </w:rPr>
        <w:t xml:space="preserve"> </w:t>
      </w:r>
      <w:r w:rsidRPr="00E11985">
        <w:rPr>
          <w:rFonts w:asciiTheme="minorHAnsi" w:eastAsia="Arial MT" w:hAnsiTheme="minorHAnsi" w:cstheme="minorHAnsi"/>
          <w:lang w:val="es-ES"/>
        </w:rPr>
        <w:t>de</w:t>
      </w:r>
      <w:r w:rsidRPr="00E11985">
        <w:rPr>
          <w:rFonts w:asciiTheme="minorHAnsi" w:eastAsia="Arial MT" w:hAnsiTheme="minorHAnsi" w:cstheme="minorHAnsi"/>
          <w:spacing w:val="43"/>
          <w:lang w:val="es-ES"/>
        </w:rPr>
        <w:t xml:space="preserve"> </w:t>
      </w:r>
      <w:r w:rsidRPr="00E11985">
        <w:rPr>
          <w:rFonts w:asciiTheme="minorHAnsi" w:eastAsia="Arial MT" w:hAnsiTheme="minorHAnsi" w:cstheme="minorHAnsi"/>
          <w:lang w:val="es-ES"/>
        </w:rPr>
        <w:t>Educación,</w:t>
      </w:r>
      <w:r w:rsidRPr="00E11985">
        <w:rPr>
          <w:rFonts w:asciiTheme="minorHAnsi" w:eastAsia="Arial MT" w:hAnsiTheme="minorHAnsi" w:cstheme="minorHAnsi"/>
          <w:spacing w:val="43"/>
          <w:lang w:val="es-ES"/>
        </w:rPr>
        <w:t xml:space="preserve"> </w:t>
      </w:r>
      <w:r w:rsidRPr="00E11985">
        <w:rPr>
          <w:rFonts w:asciiTheme="minorHAnsi" w:eastAsia="Arial MT" w:hAnsiTheme="minorHAnsi" w:cstheme="minorHAnsi"/>
          <w:lang w:val="es-ES"/>
        </w:rPr>
        <w:t>Investigación, cultura y deporte, por la cual se regula la organizació</w:t>
      </w:r>
      <w:r w:rsidR="000338AD">
        <w:rPr>
          <w:rFonts w:asciiTheme="minorHAnsi" w:eastAsia="Arial MT" w:hAnsiTheme="minorHAnsi" w:cstheme="minorHAnsi"/>
          <w:lang w:val="es-ES"/>
        </w:rPr>
        <w:t xml:space="preserve">n del alumnado en los </w:t>
      </w:r>
      <w:proofErr w:type="gramStart"/>
      <w:r w:rsidR="000338AD">
        <w:rPr>
          <w:rFonts w:asciiTheme="minorHAnsi" w:eastAsia="Arial MT" w:hAnsiTheme="minorHAnsi" w:cstheme="minorHAnsi"/>
          <w:lang w:val="es-ES"/>
        </w:rPr>
        <w:t>centro docentes</w:t>
      </w:r>
      <w:proofErr w:type="gramEnd"/>
      <w:r w:rsidR="000338AD">
        <w:rPr>
          <w:rFonts w:asciiTheme="minorHAnsi" w:eastAsia="Arial MT" w:hAnsiTheme="minorHAnsi" w:cstheme="minorHAnsi"/>
          <w:lang w:val="es-ES"/>
        </w:rPr>
        <w:t xml:space="preserve"> sostenidos…</w:t>
      </w:r>
      <w:r w:rsidRPr="00E11985">
        <w:rPr>
          <w:rFonts w:asciiTheme="minorHAnsi" w:eastAsia="Arial MT" w:hAnsiTheme="minorHAnsi" w:cstheme="minorHAnsi"/>
          <w:lang w:val="es-ES"/>
        </w:rPr>
        <w:tab/>
      </w:r>
    </w:p>
    <w:p w14:paraId="3BD33FEE" w14:textId="3FB7CF7C" w:rsidR="00716F71" w:rsidRPr="00716F71" w:rsidRDefault="0082269E" w:rsidP="000338AD">
      <w:pPr>
        <w:spacing w:line="235" w:lineRule="auto"/>
        <w:jc w:val="both"/>
        <w:rPr>
          <w:rFonts w:asciiTheme="minorHAnsi" w:eastAsia="Arial MT" w:hAnsiTheme="minorHAnsi" w:cstheme="minorHAnsi"/>
          <w:lang w:val="es-ES"/>
        </w:rPr>
      </w:pPr>
      <w:r>
        <w:rPr>
          <w:rFonts w:asciiTheme="minorHAnsi" w:eastAsia="Arial MT" w:hAnsiTheme="minorHAnsi" w:cstheme="minorHAnsi"/>
          <w:lang w:val="es-ES"/>
        </w:rPr>
        <w:t xml:space="preserve">  </w:t>
      </w:r>
      <w:r w:rsidR="00E11985" w:rsidRPr="000338AD">
        <w:rPr>
          <w:rFonts w:asciiTheme="minorHAnsi" w:eastAsia="Arial MT" w:hAnsiTheme="minorHAnsi" w:cstheme="minorHAnsi"/>
          <w:b/>
          <w:bCs/>
          <w:lang w:val="es-ES"/>
        </w:rPr>
        <w:t>*</w:t>
      </w:r>
      <w:r w:rsidR="00716F71" w:rsidRPr="000338AD">
        <w:rPr>
          <w:rFonts w:asciiTheme="minorHAnsi" w:eastAsia="Arial MT" w:hAnsiTheme="minorHAnsi" w:cstheme="minorHAnsi"/>
          <w:b/>
          <w:bCs/>
          <w:lang w:val="es-ES"/>
        </w:rPr>
        <w:t>Decreto 104/2018, de 27 de julio</w:t>
      </w:r>
      <w:r w:rsidR="00716F71" w:rsidRPr="00716F71">
        <w:rPr>
          <w:rFonts w:asciiTheme="minorHAnsi" w:eastAsia="Arial MT" w:hAnsiTheme="minorHAnsi" w:cstheme="minorHAnsi"/>
          <w:lang w:val="es-ES"/>
        </w:rPr>
        <w:t>, del Consell, por el que se desarrollan los principios de</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equidad</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y de</w:t>
      </w:r>
      <w:r w:rsidR="00716F71" w:rsidRPr="00716F71">
        <w:rPr>
          <w:rFonts w:asciiTheme="minorHAnsi" w:eastAsia="Arial MT" w:hAnsiTheme="minorHAnsi" w:cstheme="minorHAnsi"/>
          <w:spacing w:val="-2"/>
          <w:lang w:val="es-ES"/>
        </w:rPr>
        <w:t xml:space="preserve"> </w:t>
      </w:r>
      <w:proofErr w:type="spellStart"/>
      <w:r w:rsidR="00716F71" w:rsidRPr="00716F71">
        <w:rPr>
          <w:rFonts w:asciiTheme="minorHAnsi" w:eastAsia="Arial MT" w:hAnsiTheme="minorHAnsi" w:cstheme="minorHAnsi"/>
          <w:lang w:val="es-ES"/>
        </w:rPr>
        <w:t>iclusión</w:t>
      </w:r>
      <w:proofErr w:type="spellEnd"/>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en</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el sistema</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educativo</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valenciano (DOGV</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8356,</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07.08.2018),</w:t>
      </w:r>
    </w:p>
    <w:p w14:paraId="32486B6C" w14:textId="0D52E158" w:rsidR="00716F71" w:rsidRDefault="00E11985" w:rsidP="00716F71">
      <w:pPr>
        <w:spacing w:before="136" w:line="360" w:lineRule="auto"/>
        <w:ind w:left="115" w:right="258"/>
        <w:jc w:val="both"/>
        <w:rPr>
          <w:rFonts w:asciiTheme="minorHAnsi" w:eastAsia="Arial MT" w:hAnsiTheme="minorHAnsi" w:cstheme="minorHAnsi"/>
          <w:lang w:val="es-ES"/>
        </w:rPr>
      </w:pPr>
      <w:r w:rsidRPr="000338AD">
        <w:rPr>
          <w:rFonts w:asciiTheme="minorHAnsi" w:eastAsia="Arial MT" w:hAnsiTheme="minorHAnsi" w:cstheme="minorHAnsi"/>
          <w:b/>
          <w:bCs/>
          <w:lang w:val="es-ES"/>
        </w:rPr>
        <w:t>*</w:t>
      </w:r>
      <w:r w:rsidR="00716F71" w:rsidRPr="000338AD">
        <w:rPr>
          <w:rFonts w:asciiTheme="minorHAnsi" w:eastAsia="Arial MT" w:hAnsiTheme="minorHAnsi" w:cstheme="minorHAnsi"/>
          <w:b/>
          <w:bCs/>
          <w:lang w:val="es-ES"/>
        </w:rPr>
        <w:t>Ley 23/2018, de 29 de noviembre,</w:t>
      </w:r>
      <w:r w:rsidR="00716F71" w:rsidRPr="00716F71">
        <w:rPr>
          <w:rFonts w:asciiTheme="minorHAnsi" w:eastAsia="Arial MT" w:hAnsiTheme="minorHAnsi" w:cstheme="minorHAnsi"/>
          <w:lang w:val="es-ES"/>
        </w:rPr>
        <w:t xml:space="preserve"> de la Generalitat, de igualdad de las personas LGTBI,</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trata en determinados artículos medidas que hay que tener en cuenta en el ámbito de la</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educación</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(DOGV</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8436, 03.12.2018).</w:t>
      </w:r>
    </w:p>
    <w:p w14:paraId="1F4DDF89" w14:textId="77777777" w:rsidR="00716F71" w:rsidRPr="00716F71" w:rsidRDefault="00716F71" w:rsidP="00716F71">
      <w:pPr>
        <w:spacing w:before="128"/>
        <w:ind w:left="115"/>
        <w:jc w:val="both"/>
        <w:outlineLvl w:val="0"/>
        <w:rPr>
          <w:rFonts w:asciiTheme="minorHAnsi" w:eastAsia="Arial" w:hAnsiTheme="minorHAnsi" w:cstheme="minorHAnsi"/>
          <w:b/>
          <w:bCs/>
          <w:lang w:val="es-ES"/>
        </w:rPr>
      </w:pPr>
      <w:bookmarkStart w:id="3" w:name="IGUALDAD_Y_CONVIVENCIA"/>
      <w:bookmarkEnd w:id="3"/>
      <w:r w:rsidRPr="00716F71">
        <w:rPr>
          <w:rFonts w:asciiTheme="minorHAnsi" w:eastAsia="Arial" w:hAnsiTheme="minorHAnsi" w:cstheme="minorHAnsi"/>
          <w:b/>
          <w:bCs/>
          <w:lang w:val="es-ES"/>
        </w:rPr>
        <w:t>IGUALDAD</w:t>
      </w:r>
      <w:r w:rsidRPr="00716F71">
        <w:rPr>
          <w:rFonts w:asciiTheme="minorHAnsi" w:eastAsia="Arial" w:hAnsiTheme="minorHAnsi" w:cstheme="minorHAnsi"/>
          <w:b/>
          <w:bCs/>
          <w:spacing w:val="1"/>
          <w:lang w:val="es-ES"/>
        </w:rPr>
        <w:t xml:space="preserve"> </w:t>
      </w:r>
      <w:r w:rsidRPr="00716F71">
        <w:rPr>
          <w:rFonts w:asciiTheme="minorHAnsi" w:eastAsia="Arial" w:hAnsiTheme="minorHAnsi" w:cstheme="minorHAnsi"/>
          <w:b/>
          <w:bCs/>
          <w:lang w:val="es-ES"/>
        </w:rPr>
        <w:t>Y</w:t>
      </w:r>
      <w:r w:rsidRPr="00716F71">
        <w:rPr>
          <w:rFonts w:asciiTheme="minorHAnsi" w:eastAsia="Arial" w:hAnsiTheme="minorHAnsi" w:cstheme="minorHAnsi"/>
          <w:b/>
          <w:bCs/>
          <w:spacing w:val="-7"/>
          <w:lang w:val="es-ES"/>
        </w:rPr>
        <w:t xml:space="preserve"> </w:t>
      </w:r>
      <w:r w:rsidRPr="00716F71">
        <w:rPr>
          <w:rFonts w:asciiTheme="minorHAnsi" w:eastAsia="Arial" w:hAnsiTheme="minorHAnsi" w:cstheme="minorHAnsi"/>
          <w:b/>
          <w:bCs/>
          <w:lang w:val="es-ES"/>
        </w:rPr>
        <w:t>CONVIVENCIA</w:t>
      </w:r>
    </w:p>
    <w:p w14:paraId="09854152" w14:textId="03039F96" w:rsidR="00716F71" w:rsidRPr="00716F71" w:rsidRDefault="00E11985" w:rsidP="00716F71">
      <w:pPr>
        <w:spacing w:before="198" w:line="360" w:lineRule="auto"/>
        <w:ind w:left="115" w:right="319"/>
        <w:jc w:val="both"/>
        <w:rPr>
          <w:rFonts w:asciiTheme="minorHAnsi" w:eastAsia="Arial MT" w:hAnsiTheme="minorHAnsi" w:cstheme="minorHAnsi"/>
          <w:lang w:val="es-ES"/>
        </w:rPr>
      </w:pPr>
      <w:r>
        <w:rPr>
          <w:rFonts w:asciiTheme="minorHAnsi" w:eastAsia="Arial MT" w:hAnsiTheme="minorHAnsi" w:cstheme="minorHAnsi"/>
          <w:lang w:val="es-ES"/>
        </w:rPr>
        <w:t>*</w:t>
      </w:r>
      <w:hyperlink r:id="rId141">
        <w:r w:rsidR="00716F71" w:rsidRPr="000338AD">
          <w:rPr>
            <w:rFonts w:asciiTheme="minorHAnsi" w:eastAsia="Arial MT" w:hAnsiTheme="minorHAnsi" w:cstheme="minorHAnsi"/>
            <w:b/>
            <w:bCs/>
            <w:lang w:val="es-ES"/>
          </w:rPr>
          <w:t>DECRETO 195/2022</w:t>
        </w:r>
        <w:r w:rsidR="00716F71" w:rsidRPr="00716F71">
          <w:rPr>
            <w:rFonts w:asciiTheme="minorHAnsi" w:eastAsia="Arial MT" w:hAnsiTheme="minorHAnsi" w:cstheme="minorHAnsi"/>
            <w:lang w:val="es-ES"/>
          </w:rPr>
          <w:t>, de 11 de noviembre, del Consell, de igualdad y convivencia en el</w:t>
        </w:r>
      </w:hyperlink>
      <w:r w:rsidR="00716F71" w:rsidRPr="00716F71">
        <w:rPr>
          <w:rFonts w:asciiTheme="minorHAnsi" w:eastAsia="Arial MT" w:hAnsiTheme="minorHAnsi" w:cstheme="minorHAnsi"/>
          <w:spacing w:val="1"/>
          <w:lang w:val="es-ES"/>
        </w:rPr>
        <w:t xml:space="preserve"> </w:t>
      </w:r>
      <w:hyperlink r:id="rId142">
        <w:r w:rsidR="00716F71" w:rsidRPr="00716F71">
          <w:rPr>
            <w:rFonts w:asciiTheme="minorHAnsi" w:eastAsia="Arial MT" w:hAnsiTheme="minorHAnsi" w:cstheme="minorHAnsi"/>
            <w:lang w:val="es-ES"/>
          </w:rPr>
          <w:t>sistema educativo</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valenciano.</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[2022/10681]</w:t>
        </w:r>
      </w:hyperlink>
    </w:p>
    <w:p w14:paraId="5827A341" w14:textId="77777777" w:rsidR="00716F71" w:rsidRPr="00716F71" w:rsidRDefault="00716F71" w:rsidP="00716F71">
      <w:pPr>
        <w:spacing w:before="136"/>
        <w:ind w:left="115"/>
        <w:jc w:val="both"/>
        <w:outlineLvl w:val="0"/>
        <w:rPr>
          <w:rFonts w:asciiTheme="minorHAnsi" w:eastAsia="Arial" w:hAnsiTheme="minorHAnsi" w:cstheme="minorHAnsi"/>
          <w:b/>
          <w:bCs/>
          <w:lang w:val="es-ES"/>
        </w:rPr>
      </w:pPr>
      <w:r w:rsidRPr="00716F71">
        <w:rPr>
          <w:rFonts w:asciiTheme="minorHAnsi" w:eastAsia="Arial" w:hAnsiTheme="minorHAnsi" w:cstheme="minorHAnsi"/>
          <w:b/>
          <w:bCs/>
          <w:lang w:val="es-ES"/>
        </w:rPr>
        <w:t>PROTOCOLO</w:t>
      </w:r>
      <w:r w:rsidRPr="00716F71">
        <w:rPr>
          <w:rFonts w:asciiTheme="minorHAnsi" w:eastAsia="Arial" w:hAnsiTheme="minorHAnsi" w:cstheme="minorHAnsi"/>
          <w:b/>
          <w:bCs/>
          <w:spacing w:val="-4"/>
          <w:lang w:val="es-ES"/>
        </w:rPr>
        <w:t xml:space="preserve"> </w:t>
      </w:r>
      <w:r w:rsidRPr="00716F71">
        <w:rPr>
          <w:rFonts w:asciiTheme="minorHAnsi" w:eastAsia="Arial" w:hAnsiTheme="minorHAnsi" w:cstheme="minorHAnsi"/>
          <w:b/>
          <w:bCs/>
          <w:lang w:val="es-ES"/>
        </w:rPr>
        <w:t>DE</w:t>
      </w:r>
      <w:r w:rsidRPr="00716F71">
        <w:rPr>
          <w:rFonts w:asciiTheme="minorHAnsi" w:eastAsia="Arial" w:hAnsiTheme="minorHAnsi" w:cstheme="minorHAnsi"/>
          <w:b/>
          <w:bCs/>
          <w:spacing w:val="-5"/>
          <w:lang w:val="es-ES"/>
        </w:rPr>
        <w:t xml:space="preserve"> </w:t>
      </w:r>
      <w:r w:rsidRPr="00716F71">
        <w:rPr>
          <w:rFonts w:asciiTheme="minorHAnsi" w:eastAsia="Arial" w:hAnsiTheme="minorHAnsi" w:cstheme="minorHAnsi"/>
          <w:b/>
          <w:bCs/>
          <w:lang w:val="es-ES"/>
        </w:rPr>
        <w:t>ACOGIDA</w:t>
      </w:r>
    </w:p>
    <w:p w14:paraId="03AEE4DC" w14:textId="77777777" w:rsidR="00716F71" w:rsidRPr="00716F71" w:rsidRDefault="00716F71" w:rsidP="00716F71">
      <w:pPr>
        <w:rPr>
          <w:rFonts w:asciiTheme="minorHAnsi" w:eastAsia="Arial MT" w:hAnsiTheme="minorHAnsi" w:cstheme="minorHAnsi"/>
          <w:b/>
          <w:lang w:val="es-ES"/>
        </w:rPr>
      </w:pPr>
    </w:p>
    <w:p w14:paraId="678E8324" w14:textId="3D0DE1AF" w:rsidR="00716F71" w:rsidRPr="00716F71" w:rsidRDefault="00E11985" w:rsidP="00716F71">
      <w:pPr>
        <w:spacing w:line="360" w:lineRule="auto"/>
        <w:ind w:left="115" w:right="259"/>
        <w:jc w:val="both"/>
        <w:rPr>
          <w:rFonts w:asciiTheme="minorHAnsi" w:eastAsia="Arial MT" w:hAnsiTheme="minorHAnsi" w:cstheme="minorHAnsi"/>
          <w:lang w:val="es-ES"/>
        </w:rPr>
      </w:pPr>
      <w:r>
        <w:rPr>
          <w:rFonts w:asciiTheme="minorHAnsi" w:eastAsia="Arial MT" w:hAnsiTheme="minorHAnsi" w:cstheme="minorHAnsi"/>
          <w:lang w:val="es-ES"/>
        </w:rPr>
        <w:lastRenderedPageBreak/>
        <w:t>*</w:t>
      </w:r>
      <w:hyperlink r:id="rId143">
        <w:r w:rsidR="00716F71" w:rsidRPr="00716F71">
          <w:rPr>
            <w:rFonts w:asciiTheme="minorHAnsi" w:eastAsia="Arial MT" w:hAnsiTheme="minorHAnsi" w:cstheme="minorHAnsi"/>
            <w:lang w:val="es-ES"/>
          </w:rPr>
          <w:t>I</w:t>
        </w:r>
        <w:r w:rsidR="00716F71" w:rsidRPr="000338AD">
          <w:rPr>
            <w:rFonts w:asciiTheme="minorHAnsi" w:eastAsia="Arial MT" w:hAnsiTheme="minorHAnsi" w:cstheme="minorHAnsi"/>
            <w:b/>
            <w:bCs/>
            <w:lang w:val="es-ES"/>
          </w:rPr>
          <w:t>nstrucción</w:t>
        </w:r>
        <w:r w:rsidR="00716F71" w:rsidRPr="000338AD">
          <w:rPr>
            <w:rFonts w:asciiTheme="minorHAnsi" w:eastAsia="Arial MT" w:hAnsiTheme="minorHAnsi" w:cstheme="minorHAnsi"/>
            <w:b/>
            <w:bCs/>
            <w:spacing w:val="26"/>
            <w:lang w:val="es-ES"/>
          </w:rPr>
          <w:t xml:space="preserve"> </w:t>
        </w:r>
        <w:r w:rsidR="00716F71" w:rsidRPr="000338AD">
          <w:rPr>
            <w:rFonts w:asciiTheme="minorHAnsi" w:eastAsia="Arial MT" w:hAnsiTheme="minorHAnsi" w:cstheme="minorHAnsi"/>
            <w:b/>
            <w:bCs/>
            <w:lang w:val="es-ES"/>
          </w:rPr>
          <w:t>del</w:t>
        </w:r>
        <w:r w:rsidR="00716F71" w:rsidRPr="000338AD">
          <w:rPr>
            <w:rFonts w:asciiTheme="minorHAnsi" w:eastAsia="Arial MT" w:hAnsiTheme="minorHAnsi" w:cstheme="minorHAnsi"/>
            <w:b/>
            <w:bCs/>
            <w:spacing w:val="27"/>
            <w:lang w:val="es-ES"/>
          </w:rPr>
          <w:t xml:space="preserve"> </w:t>
        </w:r>
        <w:r w:rsidR="00716F71" w:rsidRPr="000338AD">
          <w:rPr>
            <w:rFonts w:asciiTheme="minorHAnsi" w:eastAsia="Arial MT" w:hAnsiTheme="minorHAnsi" w:cstheme="minorHAnsi"/>
            <w:b/>
            <w:bCs/>
            <w:lang w:val="es-ES"/>
          </w:rPr>
          <w:t>15</w:t>
        </w:r>
        <w:r w:rsidR="00716F71" w:rsidRPr="000338AD">
          <w:rPr>
            <w:rFonts w:asciiTheme="minorHAnsi" w:eastAsia="Arial MT" w:hAnsiTheme="minorHAnsi" w:cstheme="minorHAnsi"/>
            <w:b/>
            <w:bCs/>
            <w:spacing w:val="26"/>
            <w:lang w:val="es-ES"/>
          </w:rPr>
          <w:t xml:space="preserve"> </w:t>
        </w:r>
        <w:r w:rsidR="00716F71" w:rsidRPr="000338AD">
          <w:rPr>
            <w:rFonts w:asciiTheme="minorHAnsi" w:eastAsia="Arial MT" w:hAnsiTheme="minorHAnsi" w:cstheme="minorHAnsi"/>
            <w:b/>
            <w:bCs/>
            <w:lang w:val="es-ES"/>
          </w:rPr>
          <w:t>de</w:t>
        </w:r>
        <w:r w:rsidR="00716F71" w:rsidRPr="000338AD">
          <w:rPr>
            <w:rFonts w:asciiTheme="minorHAnsi" w:eastAsia="Arial MT" w:hAnsiTheme="minorHAnsi" w:cstheme="minorHAnsi"/>
            <w:b/>
            <w:bCs/>
            <w:spacing w:val="27"/>
            <w:lang w:val="es-ES"/>
          </w:rPr>
          <w:t xml:space="preserve"> </w:t>
        </w:r>
        <w:r w:rsidR="00716F71" w:rsidRPr="000338AD">
          <w:rPr>
            <w:rFonts w:asciiTheme="minorHAnsi" w:eastAsia="Arial MT" w:hAnsiTheme="minorHAnsi" w:cstheme="minorHAnsi"/>
            <w:b/>
            <w:bCs/>
            <w:lang w:val="es-ES"/>
          </w:rPr>
          <w:t>diciembre</w:t>
        </w:r>
        <w:r w:rsidR="00716F71" w:rsidRPr="000338AD">
          <w:rPr>
            <w:rFonts w:asciiTheme="minorHAnsi" w:eastAsia="Arial MT" w:hAnsiTheme="minorHAnsi" w:cstheme="minorHAnsi"/>
            <w:b/>
            <w:bCs/>
            <w:spacing w:val="26"/>
            <w:lang w:val="es-ES"/>
          </w:rPr>
          <w:t xml:space="preserve"> </w:t>
        </w:r>
        <w:r w:rsidR="00716F71" w:rsidRPr="000338AD">
          <w:rPr>
            <w:rFonts w:asciiTheme="minorHAnsi" w:eastAsia="Arial MT" w:hAnsiTheme="minorHAnsi" w:cstheme="minorHAnsi"/>
            <w:b/>
            <w:bCs/>
            <w:lang w:val="es-ES"/>
          </w:rPr>
          <w:t>de</w:t>
        </w:r>
        <w:r w:rsidR="00716F71" w:rsidRPr="000338AD">
          <w:rPr>
            <w:rFonts w:asciiTheme="minorHAnsi" w:eastAsia="Arial MT" w:hAnsiTheme="minorHAnsi" w:cstheme="minorHAnsi"/>
            <w:b/>
            <w:bCs/>
            <w:spacing w:val="27"/>
            <w:lang w:val="es-ES"/>
          </w:rPr>
          <w:t xml:space="preserve"> </w:t>
        </w:r>
        <w:r w:rsidR="00716F71" w:rsidRPr="000338AD">
          <w:rPr>
            <w:rFonts w:asciiTheme="minorHAnsi" w:eastAsia="Arial MT" w:hAnsiTheme="minorHAnsi" w:cstheme="minorHAnsi"/>
            <w:b/>
            <w:bCs/>
            <w:lang w:val="es-ES"/>
          </w:rPr>
          <w:t>2016,</w:t>
        </w:r>
        <w:r w:rsidR="00716F71" w:rsidRPr="000338AD">
          <w:rPr>
            <w:rFonts w:asciiTheme="minorHAnsi" w:eastAsia="Arial MT" w:hAnsiTheme="minorHAnsi" w:cstheme="minorHAnsi"/>
            <w:b/>
            <w:bCs/>
            <w:spacing w:val="25"/>
            <w:lang w:val="es-ES"/>
          </w:rPr>
          <w:t xml:space="preserve"> </w:t>
        </w:r>
        <w:r w:rsidR="00716F71" w:rsidRPr="000338AD">
          <w:rPr>
            <w:rFonts w:asciiTheme="minorHAnsi" w:eastAsia="Arial MT" w:hAnsiTheme="minorHAnsi" w:cstheme="minorHAnsi"/>
            <w:b/>
            <w:bCs/>
            <w:lang w:val="es-ES"/>
          </w:rPr>
          <w:t>del</w:t>
        </w:r>
        <w:r w:rsidR="00716F71" w:rsidRPr="000338AD">
          <w:rPr>
            <w:rFonts w:asciiTheme="minorHAnsi" w:eastAsia="Arial MT" w:hAnsiTheme="minorHAnsi" w:cstheme="minorHAnsi"/>
            <w:b/>
            <w:bCs/>
            <w:spacing w:val="27"/>
            <w:lang w:val="es-ES"/>
          </w:rPr>
          <w:t xml:space="preserve"> </w:t>
        </w:r>
        <w:r w:rsidR="00716F71" w:rsidRPr="000338AD">
          <w:rPr>
            <w:rFonts w:asciiTheme="minorHAnsi" w:eastAsia="Arial MT" w:hAnsiTheme="minorHAnsi" w:cstheme="minorHAnsi"/>
            <w:b/>
            <w:bCs/>
            <w:lang w:val="es-ES"/>
          </w:rPr>
          <w:t>director</w:t>
        </w:r>
        <w:r w:rsidR="00716F71" w:rsidRPr="000338AD">
          <w:rPr>
            <w:rFonts w:asciiTheme="minorHAnsi" w:eastAsia="Arial MT" w:hAnsiTheme="minorHAnsi" w:cstheme="minorHAnsi"/>
            <w:b/>
            <w:bCs/>
            <w:spacing w:val="25"/>
            <w:lang w:val="es-ES"/>
          </w:rPr>
          <w:t xml:space="preserve"> </w:t>
        </w:r>
        <w:r w:rsidR="00716F71" w:rsidRPr="000338AD">
          <w:rPr>
            <w:rFonts w:asciiTheme="minorHAnsi" w:eastAsia="Arial MT" w:hAnsiTheme="minorHAnsi" w:cstheme="minorHAnsi"/>
            <w:b/>
            <w:bCs/>
            <w:lang w:val="es-ES"/>
          </w:rPr>
          <w:t>general</w:t>
        </w:r>
        <w:r w:rsidR="00716F71" w:rsidRPr="000338AD">
          <w:rPr>
            <w:rFonts w:asciiTheme="minorHAnsi" w:eastAsia="Arial MT" w:hAnsiTheme="minorHAnsi" w:cstheme="minorHAnsi"/>
            <w:b/>
            <w:bCs/>
            <w:spacing w:val="27"/>
            <w:lang w:val="es-ES"/>
          </w:rPr>
          <w:t xml:space="preserve"> </w:t>
        </w:r>
        <w:r w:rsidR="00716F71" w:rsidRPr="000338AD">
          <w:rPr>
            <w:rFonts w:asciiTheme="minorHAnsi" w:eastAsia="Arial MT" w:hAnsiTheme="minorHAnsi" w:cstheme="minorHAnsi"/>
            <w:b/>
            <w:bCs/>
            <w:lang w:val="es-ES"/>
          </w:rPr>
          <w:t>de</w:t>
        </w:r>
        <w:r w:rsidR="00716F71" w:rsidRPr="000338AD">
          <w:rPr>
            <w:rFonts w:asciiTheme="minorHAnsi" w:eastAsia="Arial MT" w:hAnsiTheme="minorHAnsi" w:cstheme="minorHAnsi"/>
            <w:b/>
            <w:bCs/>
            <w:spacing w:val="26"/>
            <w:lang w:val="es-ES"/>
          </w:rPr>
          <w:t xml:space="preserve"> </w:t>
        </w:r>
        <w:r w:rsidR="00716F71" w:rsidRPr="000338AD">
          <w:rPr>
            <w:rFonts w:asciiTheme="minorHAnsi" w:eastAsia="Arial MT" w:hAnsiTheme="minorHAnsi" w:cstheme="minorHAnsi"/>
            <w:b/>
            <w:bCs/>
            <w:lang w:val="es-ES"/>
          </w:rPr>
          <w:t>Política</w:t>
        </w:r>
        <w:r w:rsidR="00716F71" w:rsidRPr="000338AD">
          <w:rPr>
            <w:rFonts w:asciiTheme="minorHAnsi" w:eastAsia="Arial MT" w:hAnsiTheme="minorHAnsi" w:cstheme="minorHAnsi"/>
            <w:b/>
            <w:bCs/>
            <w:spacing w:val="27"/>
            <w:lang w:val="es-ES"/>
          </w:rPr>
          <w:t xml:space="preserve"> </w:t>
        </w:r>
        <w:r w:rsidR="00716F71" w:rsidRPr="000338AD">
          <w:rPr>
            <w:rFonts w:asciiTheme="minorHAnsi" w:eastAsia="Arial MT" w:hAnsiTheme="minorHAnsi" w:cstheme="minorHAnsi"/>
            <w:b/>
            <w:bCs/>
            <w:lang w:val="es-ES"/>
          </w:rPr>
          <w:t>Educativa</w:t>
        </w:r>
        <w:r w:rsidR="00716F71" w:rsidRPr="00716F71">
          <w:rPr>
            <w:rFonts w:asciiTheme="minorHAnsi" w:eastAsia="Arial MT" w:hAnsiTheme="minorHAnsi" w:cstheme="minorHAnsi"/>
            <w:lang w:val="es-ES"/>
          </w:rPr>
          <w:t>,</w:t>
        </w:r>
        <w:r w:rsidR="00716F71" w:rsidRPr="00716F71">
          <w:rPr>
            <w:rFonts w:asciiTheme="minorHAnsi" w:eastAsia="Arial MT" w:hAnsiTheme="minorHAnsi" w:cstheme="minorHAnsi"/>
            <w:spacing w:val="25"/>
            <w:lang w:val="es-ES"/>
          </w:rPr>
          <w:t xml:space="preserve"> </w:t>
        </w:r>
        <w:r w:rsidR="00716F71" w:rsidRPr="00716F71">
          <w:rPr>
            <w:rFonts w:asciiTheme="minorHAnsi" w:eastAsia="Arial MT" w:hAnsiTheme="minorHAnsi" w:cstheme="minorHAnsi"/>
            <w:lang w:val="es-ES"/>
          </w:rPr>
          <w:t>por</w:t>
        </w:r>
        <w:r w:rsidR="00716F71" w:rsidRPr="00716F71">
          <w:rPr>
            <w:rFonts w:asciiTheme="minorHAnsi" w:eastAsia="Arial MT" w:hAnsiTheme="minorHAnsi" w:cstheme="minorHAnsi"/>
            <w:spacing w:val="27"/>
            <w:lang w:val="es-ES"/>
          </w:rPr>
          <w:t xml:space="preserve"> </w:t>
        </w:r>
        <w:r w:rsidR="00716F71" w:rsidRPr="00716F71">
          <w:rPr>
            <w:rFonts w:asciiTheme="minorHAnsi" w:eastAsia="Arial MT" w:hAnsiTheme="minorHAnsi" w:cstheme="minorHAnsi"/>
            <w:lang w:val="es-ES"/>
          </w:rPr>
          <w:t>la</w:t>
        </w:r>
      </w:hyperlink>
      <w:r w:rsidR="00716F71" w:rsidRPr="00716F71">
        <w:rPr>
          <w:rFonts w:asciiTheme="minorHAnsi" w:eastAsia="Arial MT" w:hAnsiTheme="minorHAnsi" w:cstheme="minorHAnsi"/>
          <w:spacing w:val="-64"/>
          <w:lang w:val="es-ES"/>
        </w:rPr>
        <w:t xml:space="preserve"> </w:t>
      </w:r>
      <w:hyperlink r:id="rId144">
        <w:r w:rsidR="00716F71" w:rsidRPr="00716F71">
          <w:rPr>
            <w:rFonts w:asciiTheme="minorHAnsi" w:eastAsia="Arial MT" w:hAnsiTheme="minorHAnsi" w:cstheme="minorHAnsi"/>
            <w:lang w:val="es-ES"/>
          </w:rPr>
          <w:t xml:space="preserve">que se establece el </w:t>
        </w:r>
      </w:hyperlink>
      <w:hyperlink r:id="rId145">
        <w:r w:rsidR="00716F71" w:rsidRPr="00716F71">
          <w:rPr>
            <w:rFonts w:asciiTheme="minorHAnsi" w:eastAsia="Arial MT" w:hAnsiTheme="minorHAnsi" w:cstheme="minorHAnsi"/>
            <w:lang w:val="es-ES"/>
          </w:rPr>
          <w:t xml:space="preserve">protocolo </w:t>
        </w:r>
      </w:hyperlink>
      <w:hyperlink r:id="rId146">
        <w:r w:rsidR="00716F71" w:rsidRPr="00716F71">
          <w:rPr>
            <w:rFonts w:asciiTheme="minorHAnsi" w:eastAsia="Arial MT" w:hAnsiTheme="minorHAnsi" w:cstheme="minorHAnsi"/>
            <w:lang w:val="es-ES"/>
          </w:rPr>
          <w:t xml:space="preserve">de </w:t>
        </w:r>
      </w:hyperlink>
      <w:hyperlink r:id="rId147">
        <w:r w:rsidR="00716F71" w:rsidRPr="00716F71">
          <w:rPr>
            <w:rFonts w:asciiTheme="minorHAnsi" w:eastAsia="Arial MT" w:hAnsiTheme="minorHAnsi" w:cstheme="minorHAnsi"/>
            <w:lang w:val="es-ES"/>
          </w:rPr>
          <w:t xml:space="preserve">acompañamiento </w:t>
        </w:r>
      </w:hyperlink>
      <w:hyperlink r:id="rId148">
        <w:r w:rsidR="00716F71" w:rsidRPr="00716F71">
          <w:rPr>
            <w:rFonts w:asciiTheme="minorHAnsi" w:eastAsia="Arial MT" w:hAnsiTheme="minorHAnsi" w:cstheme="minorHAnsi"/>
            <w:lang w:val="es-ES"/>
          </w:rPr>
          <w:t xml:space="preserve">para </w:t>
        </w:r>
      </w:hyperlink>
      <w:hyperlink r:id="rId149">
        <w:r w:rsidR="00716F71" w:rsidRPr="00716F71">
          <w:rPr>
            <w:rFonts w:asciiTheme="minorHAnsi" w:eastAsia="Arial MT" w:hAnsiTheme="minorHAnsi" w:cstheme="minorHAnsi"/>
            <w:lang w:val="es-ES"/>
          </w:rPr>
          <w:t xml:space="preserve">garantizar </w:t>
        </w:r>
      </w:hyperlink>
      <w:hyperlink r:id="rId150">
        <w:r w:rsidR="00716F71" w:rsidRPr="00716F71">
          <w:rPr>
            <w:rFonts w:asciiTheme="minorHAnsi" w:eastAsia="Arial MT" w:hAnsiTheme="minorHAnsi" w:cstheme="minorHAnsi"/>
            <w:lang w:val="es-ES"/>
          </w:rPr>
          <w:t xml:space="preserve">el </w:t>
        </w:r>
      </w:hyperlink>
      <w:hyperlink r:id="rId151">
        <w:r w:rsidR="00716F71" w:rsidRPr="00716F71">
          <w:rPr>
            <w:rFonts w:asciiTheme="minorHAnsi" w:eastAsia="Arial MT" w:hAnsiTheme="minorHAnsi" w:cstheme="minorHAnsi"/>
            <w:lang w:val="es-ES"/>
          </w:rPr>
          <w:t xml:space="preserve">derecho </w:t>
        </w:r>
      </w:hyperlink>
      <w:hyperlink r:id="rId152">
        <w:r w:rsidR="00716F71" w:rsidRPr="00716F71">
          <w:rPr>
            <w:rFonts w:asciiTheme="minorHAnsi" w:eastAsia="Arial MT" w:hAnsiTheme="minorHAnsi" w:cstheme="minorHAnsi"/>
            <w:lang w:val="es-ES"/>
          </w:rPr>
          <w:t xml:space="preserve">a </w:t>
        </w:r>
      </w:hyperlink>
      <w:hyperlink r:id="rId153">
        <w:r w:rsidR="00716F71" w:rsidRPr="00716F71">
          <w:rPr>
            <w:rFonts w:asciiTheme="minorHAnsi" w:eastAsia="Arial MT" w:hAnsiTheme="minorHAnsi" w:cstheme="minorHAnsi"/>
            <w:lang w:val="es-ES"/>
          </w:rPr>
          <w:t xml:space="preserve">la </w:t>
        </w:r>
      </w:hyperlink>
      <w:hyperlink r:id="rId154">
        <w:r w:rsidR="00716F71" w:rsidRPr="00716F71">
          <w:rPr>
            <w:rFonts w:asciiTheme="minorHAnsi" w:eastAsia="Arial MT" w:hAnsiTheme="minorHAnsi" w:cstheme="minorHAnsi"/>
            <w:lang w:val="es-ES"/>
          </w:rPr>
          <w:t>identidad</w:t>
        </w:r>
      </w:hyperlink>
      <w:r w:rsidR="00716F71" w:rsidRPr="00716F71">
        <w:rPr>
          <w:rFonts w:asciiTheme="minorHAnsi" w:eastAsia="Arial MT" w:hAnsiTheme="minorHAnsi" w:cstheme="minorHAnsi"/>
          <w:spacing w:val="1"/>
          <w:lang w:val="es-ES"/>
        </w:rPr>
        <w:t xml:space="preserve"> </w:t>
      </w:r>
      <w:hyperlink r:id="rId155">
        <w:r w:rsidR="00716F71" w:rsidRPr="00716F71">
          <w:rPr>
            <w:rFonts w:asciiTheme="minorHAnsi" w:eastAsia="Arial MT" w:hAnsiTheme="minorHAnsi" w:cstheme="minorHAnsi"/>
            <w:lang w:val="es-ES"/>
          </w:rPr>
          <w:t xml:space="preserve">de </w:t>
        </w:r>
      </w:hyperlink>
      <w:hyperlink r:id="rId156">
        <w:r w:rsidR="00716F71" w:rsidRPr="00716F71">
          <w:rPr>
            <w:rFonts w:asciiTheme="minorHAnsi" w:eastAsia="Arial MT" w:hAnsiTheme="minorHAnsi" w:cstheme="minorHAnsi"/>
            <w:lang w:val="es-ES"/>
          </w:rPr>
          <w:t>género,</w:t>
        </w:r>
        <w:r w:rsidR="00716F71" w:rsidRPr="00716F71">
          <w:rPr>
            <w:rFonts w:asciiTheme="minorHAnsi" w:eastAsia="Arial MT" w:hAnsiTheme="minorHAnsi" w:cstheme="minorHAnsi"/>
            <w:spacing w:val="1"/>
            <w:lang w:val="es-ES"/>
          </w:rPr>
          <w:t xml:space="preserve"> </w:t>
        </w:r>
      </w:hyperlink>
      <w:hyperlink r:id="rId157">
        <w:r w:rsidR="00716F71" w:rsidRPr="00716F71">
          <w:rPr>
            <w:rFonts w:asciiTheme="minorHAnsi" w:eastAsia="Arial MT" w:hAnsiTheme="minorHAnsi" w:cstheme="minorHAnsi"/>
            <w:lang w:val="es-ES"/>
          </w:rPr>
          <w:t xml:space="preserve">la </w:t>
        </w:r>
      </w:hyperlink>
      <w:hyperlink r:id="rId158">
        <w:r w:rsidR="00716F71" w:rsidRPr="00716F71">
          <w:rPr>
            <w:rFonts w:asciiTheme="minorHAnsi" w:eastAsia="Arial MT" w:hAnsiTheme="minorHAnsi" w:cstheme="minorHAnsi"/>
            <w:lang w:val="es-ES"/>
          </w:rPr>
          <w:t>expresión</w:t>
        </w:r>
        <w:r w:rsidR="00716F71" w:rsidRPr="00716F71">
          <w:rPr>
            <w:rFonts w:asciiTheme="minorHAnsi" w:eastAsia="Arial MT" w:hAnsiTheme="minorHAnsi" w:cstheme="minorHAnsi"/>
            <w:spacing w:val="1"/>
            <w:lang w:val="es-ES"/>
          </w:rPr>
          <w:t xml:space="preserve"> </w:t>
        </w:r>
      </w:hyperlink>
      <w:hyperlink r:id="rId159">
        <w:r w:rsidR="00716F71" w:rsidRPr="00716F71">
          <w:rPr>
            <w:rFonts w:asciiTheme="minorHAnsi" w:eastAsia="Arial MT" w:hAnsiTheme="minorHAnsi" w:cstheme="minorHAnsi"/>
            <w:lang w:val="es-ES"/>
          </w:rPr>
          <w:t xml:space="preserve">de </w:t>
        </w:r>
      </w:hyperlink>
      <w:hyperlink r:id="rId160">
        <w:r w:rsidR="00716F71" w:rsidRPr="00716F71">
          <w:rPr>
            <w:rFonts w:asciiTheme="minorHAnsi" w:eastAsia="Arial MT" w:hAnsiTheme="minorHAnsi" w:cstheme="minorHAnsi"/>
            <w:lang w:val="es-ES"/>
          </w:rPr>
          <w:t>género</w:t>
        </w:r>
        <w:r w:rsidR="00716F71" w:rsidRPr="00716F71">
          <w:rPr>
            <w:rFonts w:asciiTheme="minorHAnsi" w:eastAsia="Arial MT" w:hAnsiTheme="minorHAnsi" w:cstheme="minorHAnsi"/>
            <w:spacing w:val="-1"/>
            <w:lang w:val="es-ES"/>
          </w:rPr>
          <w:t xml:space="preserve"> </w:t>
        </w:r>
      </w:hyperlink>
      <w:hyperlink r:id="rId161">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1"/>
            <w:lang w:val="es-ES"/>
          </w:rPr>
          <w:t xml:space="preserve"> </w:t>
        </w:r>
      </w:hyperlink>
      <w:hyperlink r:id="rId162">
        <w:r w:rsidR="00716F71" w:rsidRPr="00716F71">
          <w:rPr>
            <w:rFonts w:asciiTheme="minorHAnsi" w:eastAsia="Arial MT" w:hAnsiTheme="minorHAnsi" w:cstheme="minorHAnsi"/>
            <w:lang w:val="es-ES"/>
          </w:rPr>
          <w:t xml:space="preserve">la </w:t>
        </w:r>
      </w:hyperlink>
      <w:hyperlink r:id="rId163">
        <w:r w:rsidR="00716F71" w:rsidRPr="00716F71">
          <w:rPr>
            <w:rFonts w:asciiTheme="minorHAnsi" w:eastAsia="Arial MT" w:hAnsiTheme="minorHAnsi" w:cstheme="minorHAnsi"/>
            <w:lang w:val="es-ES"/>
          </w:rPr>
          <w:t>intersexualidad.</w:t>
        </w:r>
      </w:hyperlink>
    </w:p>
    <w:p w14:paraId="6149F742" w14:textId="77777777" w:rsidR="00716F71" w:rsidRPr="00716F71" w:rsidRDefault="00716F71" w:rsidP="00716F71">
      <w:pPr>
        <w:spacing w:before="3"/>
        <w:rPr>
          <w:rFonts w:asciiTheme="minorHAnsi" w:eastAsia="Arial MT" w:hAnsiTheme="minorHAnsi" w:cstheme="minorHAnsi"/>
          <w:lang w:val="es-ES"/>
        </w:rPr>
      </w:pPr>
    </w:p>
    <w:p w14:paraId="6D9F907E" w14:textId="65EF2E53" w:rsidR="00716F71" w:rsidRPr="000338AD" w:rsidRDefault="00716F71" w:rsidP="00716F71">
      <w:pPr>
        <w:spacing w:before="1"/>
        <w:ind w:left="115"/>
        <w:jc w:val="both"/>
        <w:rPr>
          <w:rFonts w:asciiTheme="minorHAnsi" w:eastAsia="Arial MT" w:hAnsiTheme="minorHAnsi" w:cstheme="minorHAnsi"/>
          <w:b/>
          <w:bCs/>
          <w:lang w:val="es-ES"/>
        </w:rPr>
      </w:pPr>
      <w:r w:rsidRPr="000338AD">
        <w:rPr>
          <w:rFonts w:asciiTheme="minorHAnsi" w:eastAsia="Arial MT" w:hAnsiTheme="minorHAnsi" w:cstheme="minorHAnsi"/>
          <w:b/>
          <w:bCs/>
          <w:lang w:val="es-ES"/>
        </w:rPr>
        <w:t>Transición</w:t>
      </w:r>
      <w:r w:rsidRPr="000338AD">
        <w:rPr>
          <w:rFonts w:asciiTheme="minorHAnsi" w:eastAsia="Arial MT" w:hAnsiTheme="minorHAnsi" w:cstheme="minorHAnsi"/>
          <w:b/>
          <w:bCs/>
          <w:spacing w:val="9"/>
          <w:lang w:val="es-ES"/>
        </w:rPr>
        <w:t xml:space="preserve"> </w:t>
      </w:r>
      <w:r w:rsidRPr="000338AD">
        <w:rPr>
          <w:rFonts w:asciiTheme="minorHAnsi" w:eastAsia="Arial MT" w:hAnsiTheme="minorHAnsi" w:cstheme="minorHAnsi"/>
          <w:b/>
          <w:bCs/>
          <w:lang w:val="es-ES"/>
        </w:rPr>
        <w:t>Infantil-Primaria/Primaria-ESO.</w:t>
      </w:r>
    </w:p>
    <w:p w14:paraId="1D7712BC" w14:textId="23D107F0" w:rsidR="00716F71" w:rsidRPr="00716F71" w:rsidRDefault="00E11985" w:rsidP="00716F71">
      <w:pPr>
        <w:spacing w:before="140" w:line="360" w:lineRule="auto"/>
        <w:ind w:left="115" w:right="279"/>
        <w:jc w:val="both"/>
        <w:rPr>
          <w:rFonts w:asciiTheme="minorHAnsi" w:eastAsia="Arial MT" w:hAnsiTheme="minorHAnsi" w:cstheme="minorHAnsi"/>
          <w:i/>
          <w:lang w:val="es-ES"/>
        </w:rPr>
      </w:pPr>
      <w:r w:rsidRPr="000338AD">
        <w:rPr>
          <w:rFonts w:asciiTheme="minorHAnsi" w:eastAsia="Arial MT" w:hAnsiTheme="minorHAnsi" w:cstheme="minorHAnsi"/>
          <w:b/>
          <w:bCs/>
          <w:i/>
          <w:lang w:val="es-ES"/>
        </w:rPr>
        <w:t>*</w:t>
      </w:r>
      <w:r w:rsidR="00716F71" w:rsidRPr="000338AD">
        <w:rPr>
          <w:rFonts w:asciiTheme="minorHAnsi" w:eastAsia="Arial MT" w:hAnsiTheme="minorHAnsi" w:cstheme="minorHAnsi"/>
          <w:b/>
          <w:bCs/>
          <w:i/>
          <w:lang w:val="es-ES"/>
        </w:rPr>
        <w:t>ORDEN 46/2011, de 8 de junio</w:t>
      </w:r>
      <w:r w:rsidR="00716F71" w:rsidRPr="00716F71">
        <w:rPr>
          <w:rFonts w:asciiTheme="minorHAnsi" w:eastAsia="Arial MT" w:hAnsiTheme="minorHAnsi" w:cstheme="minorHAnsi"/>
          <w:i/>
          <w:lang w:val="es-ES"/>
        </w:rPr>
        <w:t>, de la Conselleria de Educación, por la que se regula la</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transición desde la etapa de Educación Primaria a la Educación Secundaria obligatoria de la</w:t>
      </w:r>
      <w:r w:rsidR="00716F71" w:rsidRPr="00716F71">
        <w:rPr>
          <w:rFonts w:asciiTheme="minorHAnsi" w:eastAsia="Arial MT" w:hAnsiTheme="minorHAnsi" w:cstheme="minorHAnsi"/>
          <w:i/>
          <w:spacing w:val="-64"/>
          <w:lang w:val="es-ES"/>
        </w:rPr>
        <w:t xml:space="preserve"> </w:t>
      </w:r>
      <w:proofErr w:type="spellStart"/>
      <w:r w:rsidR="00716F71" w:rsidRPr="00716F71">
        <w:rPr>
          <w:rFonts w:asciiTheme="minorHAnsi" w:eastAsia="Arial MT" w:hAnsiTheme="minorHAnsi" w:cstheme="minorHAnsi"/>
          <w:i/>
          <w:lang w:val="es-ES"/>
        </w:rPr>
        <w:t>Comunitat</w:t>
      </w:r>
      <w:proofErr w:type="spellEnd"/>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Valenciana. (DOCV 23.06.2011)</w:t>
      </w:r>
    </w:p>
    <w:p w14:paraId="7C166B91" w14:textId="77777777" w:rsidR="00716F71" w:rsidRPr="00716F71" w:rsidRDefault="00716F71" w:rsidP="00716F71">
      <w:pPr>
        <w:spacing w:before="3"/>
        <w:rPr>
          <w:rFonts w:asciiTheme="minorHAnsi" w:eastAsia="Arial MT" w:hAnsiTheme="minorHAnsi" w:cstheme="minorHAnsi"/>
          <w:i/>
          <w:lang w:val="es-ES"/>
        </w:rPr>
      </w:pPr>
    </w:p>
    <w:p w14:paraId="03299F80" w14:textId="77777777" w:rsidR="00716F71" w:rsidRPr="00716F71" w:rsidRDefault="00716F71" w:rsidP="00716F71">
      <w:pPr>
        <w:ind w:left="115"/>
        <w:jc w:val="both"/>
        <w:outlineLvl w:val="0"/>
        <w:rPr>
          <w:rFonts w:asciiTheme="minorHAnsi" w:eastAsia="Arial" w:hAnsiTheme="minorHAnsi" w:cstheme="minorHAnsi"/>
          <w:bCs/>
          <w:lang w:val="es-ES"/>
        </w:rPr>
      </w:pPr>
      <w:r w:rsidRPr="00716F71">
        <w:rPr>
          <w:rFonts w:asciiTheme="minorHAnsi" w:eastAsia="Arial" w:hAnsiTheme="minorHAnsi" w:cstheme="minorHAnsi"/>
          <w:b/>
          <w:bCs/>
          <w:lang w:val="es-ES"/>
        </w:rPr>
        <w:t>Plan</w:t>
      </w:r>
      <w:r w:rsidRPr="00716F71">
        <w:rPr>
          <w:rFonts w:asciiTheme="minorHAnsi" w:eastAsia="Arial" w:hAnsiTheme="minorHAnsi" w:cstheme="minorHAnsi"/>
          <w:b/>
          <w:bCs/>
          <w:spacing w:val="5"/>
          <w:lang w:val="es-ES"/>
        </w:rPr>
        <w:t xml:space="preserve"> </w:t>
      </w:r>
      <w:r w:rsidRPr="00716F71">
        <w:rPr>
          <w:rFonts w:asciiTheme="minorHAnsi" w:eastAsia="Arial" w:hAnsiTheme="minorHAnsi" w:cstheme="minorHAnsi"/>
          <w:b/>
          <w:bCs/>
          <w:lang w:val="es-ES"/>
        </w:rPr>
        <w:t>Específico</w:t>
      </w:r>
      <w:r w:rsidRPr="00716F71">
        <w:rPr>
          <w:rFonts w:asciiTheme="minorHAnsi" w:eastAsia="Arial" w:hAnsiTheme="minorHAnsi" w:cstheme="minorHAnsi"/>
          <w:b/>
          <w:bCs/>
          <w:spacing w:val="6"/>
          <w:lang w:val="es-ES"/>
        </w:rPr>
        <w:t xml:space="preserve"> </w:t>
      </w:r>
      <w:r w:rsidRPr="00716F71">
        <w:rPr>
          <w:rFonts w:asciiTheme="minorHAnsi" w:eastAsia="Arial" w:hAnsiTheme="minorHAnsi" w:cstheme="minorHAnsi"/>
          <w:b/>
          <w:bCs/>
          <w:lang w:val="es-ES"/>
        </w:rPr>
        <w:t>de</w:t>
      </w:r>
      <w:r w:rsidRPr="00716F71">
        <w:rPr>
          <w:rFonts w:asciiTheme="minorHAnsi" w:eastAsia="Arial" w:hAnsiTheme="minorHAnsi" w:cstheme="minorHAnsi"/>
          <w:b/>
          <w:bCs/>
          <w:spacing w:val="5"/>
          <w:lang w:val="es-ES"/>
        </w:rPr>
        <w:t xml:space="preserve"> </w:t>
      </w:r>
      <w:r w:rsidRPr="00716F71">
        <w:rPr>
          <w:rFonts w:asciiTheme="minorHAnsi" w:eastAsia="Arial" w:hAnsiTheme="minorHAnsi" w:cstheme="minorHAnsi"/>
          <w:b/>
          <w:bCs/>
          <w:lang w:val="es-ES"/>
        </w:rPr>
        <w:t>Organización</w:t>
      </w:r>
      <w:r w:rsidRPr="00716F71">
        <w:rPr>
          <w:rFonts w:asciiTheme="minorHAnsi" w:eastAsia="Arial" w:hAnsiTheme="minorHAnsi" w:cstheme="minorHAnsi"/>
          <w:b/>
          <w:bCs/>
          <w:spacing w:val="6"/>
          <w:lang w:val="es-ES"/>
        </w:rPr>
        <w:t xml:space="preserve"> </w:t>
      </w:r>
      <w:r w:rsidRPr="00716F71">
        <w:rPr>
          <w:rFonts w:asciiTheme="minorHAnsi" w:eastAsia="Arial" w:hAnsiTheme="minorHAnsi" w:cstheme="minorHAnsi"/>
          <w:b/>
          <w:bCs/>
          <w:lang w:val="es-ES"/>
        </w:rPr>
        <w:t>de</w:t>
      </w:r>
      <w:r w:rsidRPr="00716F71">
        <w:rPr>
          <w:rFonts w:asciiTheme="minorHAnsi" w:eastAsia="Arial" w:hAnsiTheme="minorHAnsi" w:cstheme="minorHAnsi"/>
          <w:b/>
          <w:bCs/>
          <w:spacing w:val="5"/>
          <w:lang w:val="es-ES"/>
        </w:rPr>
        <w:t xml:space="preserve"> </w:t>
      </w:r>
      <w:r w:rsidRPr="00716F71">
        <w:rPr>
          <w:rFonts w:asciiTheme="minorHAnsi" w:eastAsia="Arial" w:hAnsiTheme="minorHAnsi" w:cstheme="minorHAnsi"/>
          <w:b/>
          <w:bCs/>
          <w:lang w:val="es-ES"/>
        </w:rPr>
        <w:t>la</w:t>
      </w:r>
      <w:r w:rsidRPr="00716F71">
        <w:rPr>
          <w:rFonts w:asciiTheme="minorHAnsi" w:eastAsia="Arial" w:hAnsiTheme="minorHAnsi" w:cstheme="minorHAnsi"/>
          <w:b/>
          <w:bCs/>
          <w:spacing w:val="5"/>
          <w:lang w:val="es-ES"/>
        </w:rPr>
        <w:t xml:space="preserve"> </w:t>
      </w:r>
      <w:r w:rsidRPr="00716F71">
        <w:rPr>
          <w:rFonts w:asciiTheme="minorHAnsi" w:eastAsia="Arial" w:hAnsiTheme="minorHAnsi" w:cstheme="minorHAnsi"/>
          <w:b/>
          <w:bCs/>
          <w:lang w:val="es-ES"/>
        </w:rPr>
        <w:t>Jornada</w:t>
      </w:r>
      <w:r w:rsidRPr="00716F71">
        <w:rPr>
          <w:rFonts w:asciiTheme="minorHAnsi" w:eastAsia="Arial" w:hAnsiTheme="minorHAnsi" w:cstheme="minorHAnsi"/>
          <w:b/>
          <w:bCs/>
          <w:spacing w:val="5"/>
          <w:lang w:val="es-ES"/>
        </w:rPr>
        <w:t xml:space="preserve"> </w:t>
      </w:r>
      <w:r w:rsidRPr="00716F71">
        <w:rPr>
          <w:rFonts w:asciiTheme="minorHAnsi" w:eastAsia="Arial" w:hAnsiTheme="minorHAnsi" w:cstheme="minorHAnsi"/>
          <w:b/>
          <w:bCs/>
          <w:lang w:val="es-ES"/>
        </w:rPr>
        <w:t>Escola</w:t>
      </w:r>
      <w:r w:rsidRPr="00716F71">
        <w:rPr>
          <w:rFonts w:asciiTheme="minorHAnsi" w:eastAsia="Arial" w:hAnsiTheme="minorHAnsi" w:cstheme="minorHAnsi"/>
          <w:bCs/>
          <w:lang w:val="es-ES"/>
        </w:rPr>
        <w:t>r.</w:t>
      </w:r>
    </w:p>
    <w:p w14:paraId="6ED8B4DC" w14:textId="252A373D" w:rsidR="00716F71" w:rsidRPr="00716F71" w:rsidRDefault="00E11985" w:rsidP="00716F71">
      <w:pPr>
        <w:spacing w:before="138" w:line="360" w:lineRule="auto"/>
        <w:ind w:left="115" w:right="240"/>
        <w:jc w:val="both"/>
        <w:rPr>
          <w:rFonts w:asciiTheme="minorHAnsi" w:eastAsia="Arial MT" w:hAnsiTheme="minorHAnsi" w:cstheme="minorHAnsi"/>
          <w:lang w:val="es-ES"/>
        </w:rPr>
      </w:pPr>
      <w:r>
        <w:rPr>
          <w:rFonts w:asciiTheme="minorHAnsi" w:eastAsia="Arial MT" w:hAnsiTheme="minorHAnsi" w:cstheme="minorHAnsi"/>
          <w:lang w:val="es-ES"/>
        </w:rPr>
        <w:t>*</w:t>
      </w:r>
      <w:hyperlink r:id="rId164">
        <w:r w:rsidR="00716F71" w:rsidRPr="000338AD">
          <w:rPr>
            <w:rFonts w:asciiTheme="minorHAnsi" w:eastAsia="Arial MT" w:hAnsiTheme="minorHAnsi" w:cstheme="minorHAnsi"/>
            <w:b/>
            <w:bCs/>
            <w:i/>
            <w:lang w:val="es-ES"/>
          </w:rPr>
          <w:t>Orden 25/2016, de 13 de junio,</w:t>
        </w:r>
        <w:r w:rsidR="00716F71" w:rsidRPr="00716F71">
          <w:rPr>
            <w:rFonts w:asciiTheme="minorHAnsi" w:eastAsia="Arial MT" w:hAnsiTheme="minorHAnsi" w:cstheme="minorHAnsi"/>
            <w:i/>
            <w:lang w:val="es-ES"/>
          </w:rPr>
          <w:t xml:space="preserve"> de la Conselleria de Educación, Investigación, Cultura y</w:t>
        </w:r>
      </w:hyperlink>
      <w:r w:rsidR="00716F71" w:rsidRPr="00716F71">
        <w:rPr>
          <w:rFonts w:asciiTheme="minorHAnsi" w:eastAsia="Arial MT" w:hAnsiTheme="minorHAnsi" w:cstheme="minorHAnsi"/>
          <w:i/>
          <w:spacing w:val="1"/>
          <w:lang w:val="es-ES"/>
        </w:rPr>
        <w:t xml:space="preserve"> </w:t>
      </w:r>
      <w:hyperlink r:id="rId165">
        <w:r w:rsidR="00716F71" w:rsidRPr="00716F71">
          <w:rPr>
            <w:rFonts w:asciiTheme="minorHAnsi" w:eastAsia="Arial MT" w:hAnsiTheme="minorHAnsi" w:cstheme="minorHAnsi"/>
            <w:i/>
            <w:lang w:val="es-ES"/>
          </w:rPr>
          <w:t>Deporte</w:t>
        </w:r>
      </w:hyperlink>
      <w:hyperlink r:id="rId166">
        <w:r w:rsidR="00716F71" w:rsidRPr="00716F71">
          <w:rPr>
            <w:rFonts w:asciiTheme="minorHAnsi" w:eastAsia="Arial MT" w:hAnsiTheme="minorHAnsi" w:cstheme="minorHAnsi"/>
            <w:lang w:val="es-ES"/>
          </w:rPr>
          <w:t>,</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por</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que</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se</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regulan</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las</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condiciones,</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procedimiento</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solicitud</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de</w:t>
        </w:r>
      </w:hyperlink>
      <w:r w:rsidR="00716F71" w:rsidRPr="00716F71">
        <w:rPr>
          <w:rFonts w:asciiTheme="minorHAnsi" w:eastAsia="Arial MT" w:hAnsiTheme="minorHAnsi" w:cstheme="minorHAnsi"/>
          <w:spacing w:val="1"/>
          <w:lang w:val="es-ES"/>
        </w:rPr>
        <w:t xml:space="preserve"> </w:t>
      </w:r>
      <w:hyperlink r:id="rId167">
        <w:r w:rsidR="00716F71" w:rsidRPr="00716F71">
          <w:rPr>
            <w:rFonts w:asciiTheme="minorHAnsi" w:eastAsia="Arial MT" w:hAnsiTheme="minorHAnsi" w:cstheme="minorHAnsi"/>
            <w:lang w:val="es-ES"/>
          </w:rPr>
          <w:t>autorización de un plan específico de organización de la jornada escolar en los centros</w:t>
        </w:r>
      </w:hyperlink>
      <w:r w:rsidR="00716F71" w:rsidRPr="00716F71">
        <w:rPr>
          <w:rFonts w:asciiTheme="minorHAnsi" w:eastAsia="Arial MT" w:hAnsiTheme="minorHAnsi" w:cstheme="minorHAnsi"/>
          <w:spacing w:val="1"/>
          <w:lang w:val="es-ES"/>
        </w:rPr>
        <w:t xml:space="preserve"> </w:t>
      </w:r>
      <w:hyperlink r:id="rId168">
        <w:r w:rsidR="00716F71" w:rsidRPr="00716F71">
          <w:rPr>
            <w:rFonts w:asciiTheme="minorHAnsi" w:eastAsia="Arial MT" w:hAnsiTheme="minorHAnsi" w:cstheme="minorHAnsi"/>
            <w:lang w:val="es-ES"/>
          </w:rPr>
          <w:t>sostenidos con fondos públicos de segundo ciclo de Educación Infantil, Edu</w:t>
        </w:r>
      </w:hyperlink>
      <w:r w:rsidR="00716F71" w:rsidRPr="00716F71">
        <w:rPr>
          <w:rFonts w:asciiTheme="minorHAnsi" w:eastAsia="Arial MT" w:hAnsiTheme="minorHAnsi" w:cstheme="minorHAnsi"/>
          <w:i/>
          <w:lang w:val="es-ES"/>
        </w:rPr>
        <w:t xml:space="preserve">cación </w:t>
      </w:r>
      <w:hyperlink r:id="rId169">
        <w:r w:rsidR="00716F71" w:rsidRPr="00716F71">
          <w:rPr>
            <w:rFonts w:asciiTheme="minorHAnsi" w:eastAsia="Arial MT" w:hAnsiTheme="minorHAnsi" w:cstheme="minorHAnsi"/>
            <w:lang w:val="es-ES"/>
          </w:rPr>
          <w:t>Primaria y</w:t>
        </w:r>
      </w:hyperlink>
      <w:r w:rsidR="00716F71" w:rsidRPr="00716F71">
        <w:rPr>
          <w:rFonts w:asciiTheme="minorHAnsi" w:eastAsia="Arial MT" w:hAnsiTheme="minorHAnsi" w:cstheme="minorHAnsi"/>
          <w:spacing w:val="-64"/>
          <w:lang w:val="es-ES"/>
        </w:rPr>
        <w:t xml:space="preserve"> </w:t>
      </w:r>
      <w:hyperlink r:id="rId170">
        <w:r w:rsidR="00716F71" w:rsidRPr="00716F71">
          <w:rPr>
            <w:rFonts w:asciiTheme="minorHAnsi" w:eastAsia="Arial MT" w:hAnsiTheme="minorHAnsi" w:cstheme="minorHAnsi"/>
            <w:lang w:val="es-ES"/>
          </w:rPr>
          <w:t>Educación Especial</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1"/>
            <w:lang w:val="es-ES"/>
          </w:rPr>
          <w:t xml:space="preserve"> </w:t>
        </w:r>
        <w:proofErr w:type="spellStart"/>
        <w:r w:rsidR="00716F71" w:rsidRPr="00716F71">
          <w:rPr>
            <w:rFonts w:asciiTheme="minorHAnsi" w:eastAsia="Arial MT" w:hAnsiTheme="minorHAnsi" w:cstheme="minorHAnsi"/>
            <w:lang w:val="es-ES"/>
          </w:rPr>
          <w:t>Comunitat</w:t>
        </w:r>
        <w:proofErr w:type="spellEnd"/>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Valenciana.</w:t>
        </w:r>
      </w:hyperlink>
    </w:p>
    <w:p w14:paraId="0A9F4115" w14:textId="5F95E9B6" w:rsidR="00716F71" w:rsidRDefault="00E11985" w:rsidP="00716F71">
      <w:pPr>
        <w:spacing w:line="360" w:lineRule="auto"/>
        <w:ind w:left="115" w:right="249"/>
        <w:jc w:val="both"/>
        <w:rPr>
          <w:rFonts w:asciiTheme="minorHAnsi" w:eastAsia="Arial MT" w:hAnsiTheme="minorHAnsi" w:cstheme="minorHAnsi"/>
          <w:lang w:val="es-ES"/>
        </w:rPr>
      </w:pPr>
      <w:r>
        <w:rPr>
          <w:rFonts w:asciiTheme="minorHAnsi" w:eastAsia="Arial MT" w:hAnsiTheme="minorHAnsi" w:cstheme="minorHAnsi"/>
          <w:lang w:val="es-ES"/>
        </w:rPr>
        <w:t>*</w:t>
      </w:r>
      <w:hyperlink r:id="rId171">
        <w:r w:rsidR="00716F71" w:rsidRPr="000338AD">
          <w:rPr>
            <w:rFonts w:asciiTheme="minorHAnsi" w:eastAsia="Arial MT" w:hAnsiTheme="minorHAnsi" w:cstheme="minorHAnsi"/>
            <w:b/>
            <w:bCs/>
            <w:i/>
            <w:lang w:val="es-ES"/>
          </w:rPr>
          <w:t>Orden</w:t>
        </w:r>
        <w:r w:rsidR="00716F71" w:rsidRPr="000338AD">
          <w:rPr>
            <w:rFonts w:asciiTheme="minorHAnsi" w:eastAsia="Arial MT" w:hAnsiTheme="minorHAnsi" w:cstheme="minorHAnsi"/>
            <w:b/>
            <w:bCs/>
            <w:i/>
            <w:spacing w:val="1"/>
            <w:lang w:val="es-ES"/>
          </w:rPr>
          <w:t xml:space="preserve"> </w:t>
        </w:r>
        <w:r w:rsidR="00716F71" w:rsidRPr="000338AD">
          <w:rPr>
            <w:rFonts w:asciiTheme="minorHAnsi" w:eastAsia="Arial MT" w:hAnsiTheme="minorHAnsi" w:cstheme="minorHAnsi"/>
            <w:b/>
            <w:bCs/>
            <w:i/>
            <w:lang w:val="es-ES"/>
          </w:rPr>
          <w:t>2/2018,</w:t>
        </w:r>
        <w:r w:rsidR="00716F71" w:rsidRPr="000338AD">
          <w:rPr>
            <w:rFonts w:asciiTheme="minorHAnsi" w:eastAsia="Arial MT" w:hAnsiTheme="minorHAnsi" w:cstheme="minorHAnsi"/>
            <w:b/>
            <w:bCs/>
            <w:i/>
            <w:spacing w:val="1"/>
            <w:lang w:val="es-ES"/>
          </w:rPr>
          <w:t xml:space="preserve"> </w:t>
        </w:r>
        <w:r w:rsidR="00716F71" w:rsidRPr="00716F71">
          <w:rPr>
            <w:rFonts w:asciiTheme="minorHAnsi" w:eastAsia="Arial MT" w:hAnsiTheme="minorHAnsi" w:cstheme="minorHAnsi"/>
            <w:i/>
            <w:lang w:val="es-ES"/>
          </w:rPr>
          <w:t>de</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16</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enero,</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de</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la</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Conselleria</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de</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Educación,</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Investigación,</w:t>
        </w:r>
        <w:r w:rsidR="00716F71" w:rsidRPr="00716F71">
          <w:rPr>
            <w:rFonts w:asciiTheme="minorHAnsi" w:eastAsia="Arial MT" w:hAnsiTheme="minorHAnsi" w:cstheme="minorHAnsi"/>
            <w:i/>
            <w:spacing w:val="1"/>
            <w:lang w:val="es-ES"/>
          </w:rPr>
          <w:t xml:space="preserve"> </w:t>
        </w:r>
        <w:r w:rsidR="00716F71" w:rsidRPr="00716F71">
          <w:rPr>
            <w:rFonts w:asciiTheme="minorHAnsi" w:eastAsia="Arial MT" w:hAnsiTheme="minorHAnsi" w:cstheme="minorHAnsi"/>
            <w:i/>
            <w:lang w:val="es-ES"/>
          </w:rPr>
          <w:t>Cultura</w:t>
        </w:r>
        <w:r w:rsidR="00716F71" w:rsidRPr="00716F71">
          <w:rPr>
            <w:rFonts w:asciiTheme="minorHAnsi" w:eastAsia="Arial MT" w:hAnsiTheme="minorHAnsi" w:cstheme="minorHAnsi"/>
            <w:i/>
            <w:spacing w:val="66"/>
            <w:lang w:val="es-ES"/>
          </w:rPr>
          <w:t xml:space="preserve"> </w:t>
        </w:r>
        <w:r w:rsidR="00716F71" w:rsidRPr="00716F71">
          <w:rPr>
            <w:rFonts w:asciiTheme="minorHAnsi" w:eastAsia="Arial MT" w:hAnsiTheme="minorHAnsi" w:cstheme="minorHAnsi"/>
            <w:i/>
            <w:lang w:val="es-ES"/>
          </w:rPr>
          <w:t>y</w:t>
        </w:r>
      </w:hyperlink>
      <w:r w:rsidR="00716F71" w:rsidRPr="00716F71">
        <w:rPr>
          <w:rFonts w:asciiTheme="minorHAnsi" w:eastAsia="Arial MT" w:hAnsiTheme="minorHAnsi" w:cstheme="minorHAnsi"/>
          <w:i/>
          <w:spacing w:val="1"/>
          <w:lang w:val="es-ES"/>
        </w:rPr>
        <w:t xml:space="preserve"> </w:t>
      </w:r>
      <w:hyperlink r:id="rId172">
        <w:r w:rsidR="00716F71" w:rsidRPr="00716F71">
          <w:rPr>
            <w:rFonts w:asciiTheme="minorHAnsi" w:eastAsia="Arial MT" w:hAnsiTheme="minorHAnsi" w:cstheme="minorHAnsi"/>
            <w:i/>
            <w:lang w:val="es-ES"/>
          </w:rPr>
          <w:t>Deporte, por la que se modifica la Orden 25/2016, de 13 de junio, de la Conselleria de</w:t>
        </w:r>
      </w:hyperlink>
      <w:r w:rsidR="00716F71" w:rsidRPr="00716F71">
        <w:rPr>
          <w:rFonts w:asciiTheme="minorHAnsi" w:eastAsia="Arial MT" w:hAnsiTheme="minorHAnsi" w:cstheme="minorHAnsi"/>
          <w:i/>
          <w:spacing w:val="1"/>
          <w:lang w:val="es-ES"/>
        </w:rPr>
        <w:t xml:space="preserve"> </w:t>
      </w:r>
      <w:hyperlink r:id="rId173">
        <w:r w:rsidR="00716F71" w:rsidRPr="00716F71">
          <w:rPr>
            <w:rFonts w:asciiTheme="minorHAnsi" w:eastAsia="Arial MT" w:hAnsiTheme="minorHAnsi" w:cstheme="minorHAnsi"/>
            <w:i/>
            <w:lang w:val="es-ES"/>
          </w:rPr>
          <w:t>Educación, Investigación, Cultura y Deporte</w:t>
        </w:r>
      </w:hyperlink>
      <w:hyperlink r:id="rId174">
        <w:r w:rsidR="00716F71" w:rsidRPr="00716F71">
          <w:rPr>
            <w:rFonts w:asciiTheme="minorHAnsi" w:eastAsia="Arial MT" w:hAnsiTheme="minorHAnsi" w:cstheme="minorHAnsi"/>
            <w:lang w:val="es-ES"/>
          </w:rPr>
          <w:t>, por la que se regulan las condiciones y el</w:t>
        </w:r>
      </w:hyperlink>
      <w:r w:rsidR="00716F71" w:rsidRPr="00716F71">
        <w:rPr>
          <w:rFonts w:asciiTheme="minorHAnsi" w:eastAsia="Arial MT" w:hAnsiTheme="minorHAnsi" w:cstheme="minorHAnsi"/>
          <w:spacing w:val="1"/>
          <w:lang w:val="es-ES"/>
        </w:rPr>
        <w:t xml:space="preserve"> </w:t>
      </w:r>
      <w:hyperlink r:id="rId175">
        <w:r w:rsidR="00716F71" w:rsidRPr="00716F71">
          <w:rPr>
            <w:rFonts w:asciiTheme="minorHAnsi" w:eastAsia="Arial MT" w:hAnsiTheme="minorHAnsi" w:cstheme="minorHAnsi"/>
            <w:lang w:val="es-ES"/>
          </w:rPr>
          <w:t>procedimiento de solicitud y de autorización de un plan específico de organización de la</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jornada</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escolar</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en</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los</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centros</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sostenidos</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con</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fondos</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públicos</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segundo</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ciclo</w:t>
        </w:r>
        <w:r w:rsidR="00716F71" w:rsidRPr="00716F71">
          <w:rPr>
            <w:rFonts w:asciiTheme="minorHAnsi" w:eastAsia="Arial MT" w:hAnsiTheme="minorHAnsi" w:cstheme="minorHAnsi"/>
            <w:spacing w:val="1"/>
            <w:lang w:val="es-ES"/>
          </w:rPr>
          <w:t xml:space="preserve"> </w:t>
        </w:r>
        <w:r w:rsidR="00716F71" w:rsidRPr="00716F71">
          <w:rPr>
            <w:rFonts w:asciiTheme="minorHAnsi" w:eastAsia="Arial MT" w:hAnsiTheme="minorHAnsi" w:cstheme="minorHAnsi"/>
            <w:lang w:val="es-ES"/>
          </w:rPr>
          <w:t>de</w:t>
        </w:r>
      </w:hyperlink>
      <w:r w:rsidR="00716F71" w:rsidRPr="00716F71">
        <w:rPr>
          <w:rFonts w:asciiTheme="minorHAnsi" w:eastAsia="Arial MT" w:hAnsiTheme="minorHAnsi" w:cstheme="minorHAnsi"/>
          <w:spacing w:val="1"/>
          <w:lang w:val="es-ES"/>
        </w:rPr>
        <w:t xml:space="preserve"> </w:t>
      </w:r>
      <w:hyperlink r:id="rId176">
        <w:r w:rsidR="00716F71" w:rsidRPr="00716F71">
          <w:rPr>
            <w:rFonts w:asciiTheme="minorHAnsi" w:eastAsia="Arial MT" w:hAnsiTheme="minorHAnsi" w:cstheme="minorHAnsi"/>
            <w:lang w:val="es-ES"/>
          </w:rPr>
          <w:t>Educación</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Infantil,</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Educación</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Primaria</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y</w:t>
        </w:r>
        <w:r w:rsidR="00716F71" w:rsidRPr="00716F71">
          <w:rPr>
            <w:rFonts w:asciiTheme="minorHAnsi" w:eastAsia="Arial MT" w:hAnsiTheme="minorHAnsi" w:cstheme="minorHAnsi"/>
            <w:spacing w:val="-3"/>
            <w:lang w:val="es-ES"/>
          </w:rPr>
          <w:t xml:space="preserve"> </w:t>
        </w:r>
        <w:r w:rsidR="00716F71" w:rsidRPr="00716F71">
          <w:rPr>
            <w:rFonts w:asciiTheme="minorHAnsi" w:eastAsia="Arial MT" w:hAnsiTheme="minorHAnsi" w:cstheme="minorHAnsi"/>
            <w:lang w:val="es-ES"/>
          </w:rPr>
          <w:t>Educación</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Especial</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de</w:t>
        </w:r>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la</w:t>
        </w:r>
        <w:r w:rsidR="00716F71" w:rsidRPr="00716F71">
          <w:rPr>
            <w:rFonts w:asciiTheme="minorHAnsi" w:eastAsia="Arial MT" w:hAnsiTheme="minorHAnsi" w:cstheme="minorHAnsi"/>
            <w:spacing w:val="-4"/>
            <w:lang w:val="es-ES"/>
          </w:rPr>
          <w:t xml:space="preserve"> </w:t>
        </w:r>
        <w:proofErr w:type="spellStart"/>
        <w:r w:rsidR="00716F71" w:rsidRPr="00716F71">
          <w:rPr>
            <w:rFonts w:asciiTheme="minorHAnsi" w:eastAsia="Arial MT" w:hAnsiTheme="minorHAnsi" w:cstheme="minorHAnsi"/>
            <w:lang w:val="es-ES"/>
          </w:rPr>
          <w:t>Comunitat</w:t>
        </w:r>
        <w:proofErr w:type="spellEnd"/>
        <w:r w:rsidR="00716F71" w:rsidRPr="00716F71">
          <w:rPr>
            <w:rFonts w:asciiTheme="minorHAnsi" w:eastAsia="Arial MT" w:hAnsiTheme="minorHAnsi" w:cstheme="minorHAnsi"/>
            <w:spacing w:val="-2"/>
            <w:lang w:val="es-ES"/>
          </w:rPr>
          <w:t xml:space="preserve"> </w:t>
        </w:r>
        <w:r w:rsidR="00716F71" w:rsidRPr="00716F71">
          <w:rPr>
            <w:rFonts w:asciiTheme="minorHAnsi" w:eastAsia="Arial MT" w:hAnsiTheme="minorHAnsi" w:cstheme="minorHAnsi"/>
            <w:lang w:val="es-ES"/>
          </w:rPr>
          <w:t>Valenciana.</w:t>
        </w:r>
      </w:hyperlink>
    </w:p>
    <w:p w14:paraId="62AC9FFE" w14:textId="77777777" w:rsidR="00716F71" w:rsidRPr="00716F71" w:rsidRDefault="00716F71" w:rsidP="00716F71">
      <w:pPr>
        <w:spacing w:before="92"/>
        <w:ind w:left="115"/>
        <w:jc w:val="both"/>
        <w:outlineLvl w:val="0"/>
        <w:rPr>
          <w:rFonts w:asciiTheme="minorHAnsi" w:eastAsia="Arial" w:hAnsiTheme="minorHAnsi" w:cstheme="minorHAnsi"/>
          <w:b/>
          <w:bCs/>
          <w:lang w:val="es-ES"/>
        </w:rPr>
      </w:pPr>
      <w:r w:rsidRPr="00716F71">
        <w:rPr>
          <w:rFonts w:asciiTheme="minorHAnsi" w:eastAsia="Arial" w:hAnsiTheme="minorHAnsi" w:cstheme="minorHAnsi"/>
          <w:b/>
          <w:bCs/>
          <w:lang w:val="es-ES"/>
        </w:rPr>
        <w:t>Plan</w:t>
      </w:r>
      <w:r w:rsidRPr="00716F71">
        <w:rPr>
          <w:rFonts w:asciiTheme="minorHAnsi" w:eastAsia="Arial" w:hAnsiTheme="minorHAnsi" w:cstheme="minorHAnsi"/>
          <w:b/>
          <w:bCs/>
          <w:spacing w:val="-4"/>
          <w:lang w:val="es-ES"/>
        </w:rPr>
        <w:t xml:space="preserve"> </w:t>
      </w:r>
      <w:r w:rsidRPr="00716F71">
        <w:rPr>
          <w:rFonts w:asciiTheme="minorHAnsi" w:eastAsia="Arial" w:hAnsiTheme="minorHAnsi" w:cstheme="minorHAnsi"/>
          <w:b/>
          <w:bCs/>
          <w:lang w:val="es-ES"/>
        </w:rPr>
        <w:t>de</w:t>
      </w:r>
      <w:r w:rsidRPr="00716F71">
        <w:rPr>
          <w:rFonts w:asciiTheme="minorHAnsi" w:eastAsia="Arial" w:hAnsiTheme="minorHAnsi" w:cstheme="minorHAnsi"/>
          <w:b/>
          <w:bCs/>
          <w:spacing w:val="-5"/>
          <w:lang w:val="es-ES"/>
        </w:rPr>
        <w:t xml:space="preserve"> </w:t>
      </w:r>
      <w:r w:rsidRPr="00716F71">
        <w:rPr>
          <w:rFonts w:asciiTheme="minorHAnsi" w:eastAsia="Arial" w:hAnsiTheme="minorHAnsi" w:cstheme="minorHAnsi"/>
          <w:b/>
          <w:bCs/>
          <w:lang w:val="es-ES"/>
        </w:rPr>
        <w:t>Formación</w:t>
      </w:r>
      <w:r w:rsidRPr="00716F71">
        <w:rPr>
          <w:rFonts w:asciiTheme="minorHAnsi" w:eastAsia="Arial" w:hAnsiTheme="minorHAnsi" w:cstheme="minorHAnsi"/>
          <w:b/>
          <w:bCs/>
          <w:spacing w:val="-2"/>
          <w:lang w:val="es-ES"/>
        </w:rPr>
        <w:t xml:space="preserve"> </w:t>
      </w:r>
      <w:r w:rsidRPr="00716F71">
        <w:rPr>
          <w:rFonts w:asciiTheme="minorHAnsi" w:eastAsia="Arial" w:hAnsiTheme="minorHAnsi" w:cstheme="minorHAnsi"/>
          <w:b/>
          <w:bCs/>
          <w:lang w:val="es-ES"/>
        </w:rPr>
        <w:t>Profesorado</w:t>
      </w:r>
      <w:r w:rsidRPr="00716F71">
        <w:rPr>
          <w:rFonts w:asciiTheme="minorHAnsi" w:eastAsia="Arial" w:hAnsiTheme="minorHAnsi" w:cstheme="minorHAnsi"/>
          <w:b/>
          <w:bCs/>
          <w:spacing w:val="3"/>
          <w:lang w:val="es-ES"/>
        </w:rPr>
        <w:t xml:space="preserve"> </w:t>
      </w:r>
      <w:r w:rsidRPr="00716F71">
        <w:rPr>
          <w:rFonts w:asciiTheme="minorHAnsi" w:eastAsia="Arial" w:hAnsiTheme="minorHAnsi" w:cstheme="minorHAnsi"/>
          <w:b/>
          <w:bCs/>
          <w:lang w:val="es-ES"/>
        </w:rPr>
        <w:t>(PAF)</w:t>
      </w:r>
    </w:p>
    <w:p w14:paraId="1382B356" w14:textId="77777777" w:rsidR="00716F71" w:rsidRPr="00716F71" w:rsidRDefault="00716F71" w:rsidP="00716F71">
      <w:pPr>
        <w:spacing w:before="138" w:line="360" w:lineRule="auto"/>
        <w:ind w:left="115" w:right="261"/>
        <w:jc w:val="both"/>
        <w:rPr>
          <w:rFonts w:asciiTheme="minorHAnsi" w:eastAsia="Arial MT" w:hAnsiTheme="minorHAnsi" w:cstheme="minorHAnsi"/>
          <w:lang w:val="es-ES"/>
        </w:rPr>
      </w:pPr>
      <w:r w:rsidRPr="000338AD">
        <w:rPr>
          <w:rFonts w:asciiTheme="minorHAnsi" w:eastAsia="Arial MT" w:hAnsiTheme="minorHAnsi" w:cstheme="minorHAnsi"/>
          <w:b/>
          <w:bCs/>
          <w:lang w:val="es-ES"/>
        </w:rPr>
        <w:t>ORDEN 65/2012, de 26 de octubre</w:t>
      </w:r>
      <w:r w:rsidRPr="00716F71">
        <w:rPr>
          <w:rFonts w:asciiTheme="minorHAnsi" w:eastAsia="Arial MT" w:hAnsiTheme="minorHAnsi" w:cstheme="minorHAnsi"/>
          <w:lang w:val="es-ES"/>
        </w:rPr>
        <w:t>, de la Conselleria de Educación, Formación y Empleo,</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que</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establece</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el</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modelo</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de</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formación</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permanente</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del</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profesorado</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y</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el</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diseño,</w:t>
      </w:r>
      <w:r w:rsidRPr="00716F71">
        <w:rPr>
          <w:rFonts w:asciiTheme="minorHAnsi" w:eastAsia="Arial MT" w:hAnsiTheme="minorHAnsi" w:cstheme="minorHAnsi"/>
          <w:spacing w:val="-64"/>
          <w:lang w:val="es-ES"/>
        </w:rPr>
        <w:t xml:space="preserve"> </w:t>
      </w:r>
      <w:r w:rsidRPr="00716F71">
        <w:rPr>
          <w:rFonts w:asciiTheme="minorHAnsi" w:eastAsia="Arial MT" w:hAnsiTheme="minorHAnsi" w:cstheme="minorHAnsi"/>
          <w:lang w:val="es-ES"/>
        </w:rPr>
        <w:t>reconocimiento</w:t>
      </w:r>
      <w:r w:rsidRPr="00716F71">
        <w:rPr>
          <w:rFonts w:asciiTheme="minorHAnsi" w:eastAsia="Arial MT" w:hAnsiTheme="minorHAnsi" w:cstheme="minorHAnsi"/>
          <w:spacing w:val="-2"/>
          <w:lang w:val="es-ES"/>
        </w:rPr>
        <w:t xml:space="preserve"> </w:t>
      </w:r>
      <w:r w:rsidRPr="00716F71">
        <w:rPr>
          <w:rFonts w:asciiTheme="minorHAnsi" w:eastAsia="Arial MT" w:hAnsiTheme="minorHAnsi" w:cstheme="minorHAnsi"/>
          <w:lang w:val="es-ES"/>
        </w:rPr>
        <w:t>y</w:t>
      </w:r>
      <w:r w:rsidRPr="00716F71">
        <w:rPr>
          <w:rFonts w:asciiTheme="minorHAnsi" w:eastAsia="Arial MT" w:hAnsiTheme="minorHAnsi" w:cstheme="minorHAnsi"/>
          <w:spacing w:val="-2"/>
          <w:lang w:val="es-ES"/>
        </w:rPr>
        <w:t xml:space="preserve"> </w:t>
      </w:r>
      <w:r w:rsidRPr="00716F71">
        <w:rPr>
          <w:rFonts w:asciiTheme="minorHAnsi" w:eastAsia="Arial MT" w:hAnsiTheme="minorHAnsi" w:cstheme="minorHAnsi"/>
          <w:lang w:val="es-ES"/>
        </w:rPr>
        <w:t>registro</w:t>
      </w:r>
      <w:r w:rsidRPr="00716F71">
        <w:rPr>
          <w:rFonts w:asciiTheme="minorHAnsi" w:eastAsia="Arial MT" w:hAnsiTheme="minorHAnsi" w:cstheme="minorHAnsi"/>
          <w:spacing w:val="-2"/>
          <w:lang w:val="es-ES"/>
        </w:rPr>
        <w:t xml:space="preserve"> </w:t>
      </w:r>
      <w:r w:rsidRPr="00716F71">
        <w:rPr>
          <w:rFonts w:asciiTheme="minorHAnsi" w:eastAsia="Arial MT" w:hAnsiTheme="minorHAnsi" w:cstheme="minorHAnsi"/>
          <w:lang w:val="es-ES"/>
        </w:rPr>
        <w:t>de</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las actividades</w:t>
      </w:r>
      <w:r w:rsidRPr="00716F71">
        <w:rPr>
          <w:rFonts w:asciiTheme="minorHAnsi" w:eastAsia="Arial MT" w:hAnsiTheme="minorHAnsi" w:cstheme="minorHAnsi"/>
          <w:spacing w:val="-2"/>
          <w:lang w:val="es-ES"/>
        </w:rPr>
        <w:t xml:space="preserve"> </w:t>
      </w:r>
      <w:proofErr w:type="gramStart"/>
      <w:r w:rsidRPr="00716F71">
        <w:rPr>
          <w:rFonts w:asciiTheme="minorHAnsi" w:eastAsia="Arial MT" w:hAnsiTheme="minorHAnsi" w:cstheme="minorHAnsi"/>
          <w:lang w:val="es-ES"/>
        </w:rPr>
        <w:t>formativas.(</w:t>
      </w:r>
      <w:proofErr w:type="gramEnd"/>
      <w:r w:rsidRPr="00716F71">
        <w:rPr>
          <w:rFonts w:asciiTheme="minorHAnsi" w:eastAsia="Arial MT" w:hAnsiTheme="minorHAnsi" w:cstheme="minorHAnsi"/>
          <w:lang w:val="es-ES"/>
        </w:rPr>
        <w:t>DOCV</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31.10.2012)</w:t>
      </w:r>
    </w:p>
    <w:p w14:paraId="1826987A" w14:textId="77777777" w:rsidR="00716F71" w:rsidRDefault="00716F71" w:rsidP="00716F71">
      <w:pPr>
        <w:spacing w:line="360" w:lineRule="auto"/>
        <w:ind w:left="115" w:right="258"/>
        <w:jc w:val="both"/>
        <w:rPr>
          <w:rFonts w:asciiTheme="minorHAnsi" w:eastAsia="Arial MT" w:hAnsiTheme="minorHAnsi" w:cstheme="minorHAnsi"/>
          <w:lang w:val="es-ES"/>
        </w:rPr>
      </w:pPr>
      <w:r w:rsidRPr="000338AD">
        <w:rPr>
          <w:rFonts w:asciiTheme="minorHAnsi" w:eastAsia="Arial MT" w:hAnsiTheme="minorHAnsi" w:cstheme="minorHAnsi"/>
          <w:b/>
          <w:bCs/>
          <w:lang w:val="es-ES"/>
        </w:rPr>
        <w:t>Orden 25/2017, de 29 de junio,</w:t>
      </w:r>
      <w:r w:rsidRPr="00716F71">
        <w:rPr>
          <w:rFonts w:asciiTheme="minorHAnsi" w:eastAsia="Arial MT" w:hAnsiTheme="minorHAnsi" w:cstheme="minorHAnsi"/>
          <w:lang w:val="es-ES"/>
        </w:rPr>
        <w:t xml:space="preserve"> de la Conselleria de Educación, Investigación, Cultura y</w:t>
      </w:r>
      <w:r w:rsidRPr="00716F71">
        <w:rPr>
          <w:rFonts w:asciiTheme="minorHAnsi" w:eastAsia="Arial MT" w:hAnsiTheme="minorHAnsi" w:cstheme="minorHAnsi"/>
          <w:spacing w:val="1"/>
          <w:lang w:val="es-ES"/>
        </w:rPr>
        <w:t xml:space="preserve"> </w:t>
      </w:r>
      <w:proofErr w:type="spellStart"/>
      <w:proofErr w:type="gramStart"/>
      <w:r w:rsidRPr="00716F71">
        <w:rPr>
          <w:rFonts w:asciiTheme="minorHAnsi" w:eastAsia="Arial MT" w:hAnsiTheme="minorHAnsi" w:cstheme="minorHAnsi"/>
          <w:lang w:val="es-ES"/>
        </w:rPr>
        <w:t>Deporte,por</w:t>
      </w:r>
      <w:proofErr w:type="spellEnd"/>
      <w:proofErr w:type="gramEnd"/>
      <w:r w:rsidRPr="00716F71">
        <w:rPr>
          <w:rFonts w:asciiTheme="minorHAnsi" w:eastAsia="Arial MT" w:hAnsiTheme="minorHAnsi" w:cstheme="minorHAnsi"/>
          <w:lang w:val="es-ES"/>
        </w:rPr>
        <w:t xml:space="preserve"> la que se aprueban las bases reguladoras de las subvenciones y asignaciones</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económicas a centros educativos no universitarios sostenidos con fondos públicos de la</w:t>
      </w:r>
      <w:r w:rsidRPr="00716F71">
        <w:rPr>
          <w:rFonts w:asciiTheme="minorHAnsi" w:eastAsia="Arial MT" w:hAnsiTheme="minorHAnsi" w:cstheme="minorHAnsi"/>
          <w:spacing w:val="1"/>
          <w:lang w:val="es-ES"/>
        </w:rPr>
        <w:t xml:space="preserve"> </w:t>
      </w:r>
      <w:proofErr w:type="spellStart"/>
      <w:r w:rsidRPr="00716F71">
        <w:rPr>
          <w:rFonts w:asciiTheme="minorHAnsi" w:eastAsia="Arial MT" w:hAnsiTheme="minorHAnsi" w:cstheme="minorHAnsi"/>
          <w:lang w:val="es-ES"/>
        </w:rPr>
        <w:t>Comunitat</w:t>
      </w:r>
      <w:proofErr w:type="spellEnd"/>
      <w:r w:rsidRPr="00716F71">
        <w:rPr>
          <w:rFonts w:asciiTheme="minorHAnsi" w:eastAsia="Arial MT" w:hAnsiTheme="minorHAnsi" w:cstheme="minorHAnsi"/>
          <w:lang w:val="es-ES"/>
        </w:rPr>
        <w:t xml:space="preserve"> Valenciana, para la realización de proyectos de deporte, actividad física y salud</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(PEAFS)</w:t>
      </w:r>
      <w:r w:rsidRPr="00716F71">
        <w:rPr>
          <w:rFonts w:asciiTheme="minorHAnsi" w:eastAsia="Arial MT" w:hAnsiTheme="minorHAnsi" w:cstheme="minorHAnsi"/>
          <w:spacing w:val="-5"/>
          <w:lang w:val="es-ES"/>
        </w:rPr>
        <w:t xml:space="preserve"> </w:t>
      </w:r>
      <w:r w:rsidRPr="00716F71">
        <w:rPr>
          <w:rFonts w:asciiTheme="minorHAnsi" w:eastAsia="Arial MT" w:hAnsiTheme="minorHAnsi" w:cstheme="minorHAnsi"/>
          <w:lang w:val="es-ES"/>
        </w:rPr>
        <w:t>que</w:t>
      </w:r>
      <w:r w:rsidRPr="00716F71">
        <w:rPr>
          <w:rFonts w:asciiTheme="minorHAnsi" w:eastAsia="Arial MT" w:hAnsiTheme="minorHAnsi" w:cstheme="minorHAnsi"/>
          <w:spacing w:val="-4"/>
          <w:lang w:val="es-ES"/>
        </w:rPr>
        <w:t xml:space="preserve"> </w:t>
      </w:r>
      <w:r w:rsidRPr="00716F71">
        <w:rPr>
          <w:rFonts w:asciiTheme="minorHAnsi" w:eastAsia="Arial MT" w:hAnsiTheme="minorHAnsi" w:cstheme="minorHAnsi"/>
          <w:lang w:val="es-ES"/>
        </w:rPr>
        <w:t>estén</w:t>
      </w:r>
      <w:r w:rsidRPr="00716F71">
        <w:rPr>
          <w:rFonts w:asciiTheme="minorHAnsi" w:eastAsia="Arial MT" w:hAnsiTheme="minorHAnsi" w:cstheme="minorHAnsi"/>
          <w:spacing w:val="-4"/>
          <w:lang w:val="es-ES"/>
        </w:rPr>
        <w:t xml:space="preserve"> </w:t>
      </w:r>
      <w:r w:rsidRPr="00716F71">
        <w:rPr>
          <w:rFonts w:asciiTheme="minorHAnsi" w:eastAsia="Arial MT" w:hAnsiTheme="minorHAnsi" w:cstheme="minorHAnsi"/>
          <w:lang w:val="es-ES"/>
        </w:rPr>
        <w:t>integrados</w:t>
      </w:r>
      <w:r w:rsidRPr="00716F71">
        <w:rPr>
          <w:rFonts w:asciiTheme="minorHAnsi" w:eastAsia="Arial MT" w:hAnsiTheme="minorHAnsi" w:cstheme="minorHAnsi"/>
          <w:spacing w:val="-3"/>
          <w:lang w:val="es-ES"/>
        </w:rPr>
        <w:t xml:space="preserve"> </w:t>
      </w:r>
      <w:r w:rsidRPr="00716F71">
        <w:rPr>
          <w:rFonts w:asciiTheme="minorHAnsi" w:eastAsia="Arial MT" w:hAnsiTheme="minorHAnsi" w:cstheme="minorHAnsi"/>
          <w:lang w:val="es-ES"/>
        </w:rPr>
        <w:t>en</w:t>
      </w:r>
      <w:r w:rsidRPr="00716F71">
        <w:rPr>
          <w:rFonts w:asciiTheme="minorHAnsi" w:eastAsia="Arial MT" w:hAnsiTheme="minorHAnsi" w:cstheme="minorHAnsi"/>
          <w:spacing w:val="-2"/>
          <w:lang w:val="es-ES"/>
        </w:rPr>
        <w:t xml:space="preserve"> </w:t>
      </w:r>
      <w:r w:rsidRPr="00716F71">
        <w:rPr>
          <w:rFonts w:asciiTheme="minorHAnsi" w:eastAsia="Arial MT" w:hAnsiTheme="minorHAnsi" w:cstheme="minorHAnsi"/>
          <w:lang w:val="es-ES"/>
        </w:rPr>
        <w:t>el</w:t>
      </w:r>
      <w:r w:rsidRPr="00716F71">
        <w:rPr>
          <w:rFonts w:asciiTheme="minorHAnsi" w:eastAsia="Arial MT" w:hAnsiTheme="minorHAnsi" w:cstheme="minorHAnsi"/>
          <w:spacing w:val="-4"/>
          <w:lang w:val="es-ES"/>
        </w:rPr>
        <w:t xml:space="preserve"> </w:t>
      </w:r>
      <w:r w:rsidRPr="00716F71">
        <w:rPr>
          <w:rFonts w:asciiTheme="minorHAnsi" w:eastAsia="Arial MT" w:hAnsiTheme="minorHAnsi" w:cstheme="minorHAnsi"/>
          <w:lang w:val="es-ES"/>
        </w:rPr>
        <w:t>proyecto educativo</w:t>
      </w:r>
      <w:r w:rsidRPr="00716F71">
        <w:rPr>
          <w:rFonts w:asciiTheme="minorHAnsi" w:eastAsia="Arial MT" w:hAnsiTheme="minorHAnsi" w:cstheme="minorHAnsi"/>
          <w:spacing w:val="-2"/>
          <w:lang w:val="es-ES"/>
        </w:rPr>
        <w:t xml:space="preserve"> </w:t>
      </w:r>
      <w:r w:rsidRPr="00716F71">
        <w:rPr>
          <w:rFonts w:asciiTheme="minorHAnsi" w:eastAsia="Arial MT" w:hAnsiTheme="minorHAnsi" w:cstheme="minorHAnsi"/>
          <w:lang w:val="es-ES"/>
        </w:rPr>
        <w:t>del</w:t>
      </w:r>
      <w:r w:rsidRPr="00716F71">
        <w:rPr>
          <w:rFonts w:asciiTheme="minorHAnsi" w:eastAsia="Arial MT" w:hAnsiTheme="minorHAnsi" w:cstheme="minorHAnsi"/>
          <w:spacing w:val="-2"/>
          <w:lang w:val="es-ES"/>
        </w:rPr>
        <w:t xml:space="preserve"> </w:t>
      </w:r>
      <w:r w:rsidRPr="00716F71">
        <w:rPr>
          <w:rFonts w:asciiTheme="minorHAnsi" w:eastAsia="Arial MT" w:hAnsiTheme="minorHAnsi" w:cstheme="minorHAnsi"/>
          <w:lang w:val="es-ES"/>
        </w:rPr>
        <w:t>centro</w:t>
      </w:r>
      <w:r w:rsidRPr="00716F71">
        <w:rPr>
          <w:rFonts w:asciiTheme="minorHAnsi" w:eastAsia="Arial MT" w:hAnsiTheme="minorHAnsi" w:cstheme="minorHAnsi"/>
          <w:spacing w:val="-2"/>
          <w:lang w:val="es-ES"/>
        </w:rPr>
        <w:t xml:space="preserve"> </w:t>
      </w:r>
      <w:r w:rsidRPr="00716F71">
        <w:rPr>
          <w:rFonts w:asciiTheme="minorHAnsi" w:eastAsia="Arial MT" w:hAnsiTheme="minorHAnsi" w:cstheme="minorHAnsi"/>
          <w:lang w:val="es-ES"/>
        </w:rPr>
        <w:t>(DOGV</w:t>
      </w:r>
      <w:r w:rsidRPr="00716F71">
        <w:rPr>
          <w:rFonts w:asciiTheme="minorHAnsi" w:eastAsia="Arial MT" w:hAnsiTheme="minorHAnsi" w:cstheme="minorHAnsi"/>
          <w:spacing w:val="-2"/>
          <w:lang w:val="es-ES"/>
        </w:rPr>
        <w:t xml:space="preserve"> </w:t>
      </w:r>
      <w:r w:rsidRPr="00716F71">
        <w:rPr>
          <w:rFonts w:asciiTheme="minorHAnsi" w:eastAsia="Arial MT" w:hAnsiTheme="minorHAnsi" w:cstheme="minorHAnsi"/>
          <w:lang w:val="es-ES"/>
        </w:rPr>
        <w:t>8076,</w:t>
      </w:r>
      <w:r w:rsidRPr="00716F71">
        <w:rPr>
          <w:rFonts w:asciiTheme="minorHAnsi" w:eastAsia="Arial MT" w:hAnsiTheme="minorHAnsi" w:cstheme="minorHAnsi"/>
          <w:spacing w:val="-3"/>
          <w:lang w:val="es-ES"/>
        </w:rPr>
        <w:t xml:space="preserve"> </w:t>
      </w:r>
      <w:r w:rsidRPr="00716F71">
        <w:rPr>
          <w:rFonts w:asciiTheme="minorHAnsi" w:eastAsia="Arial MT" w:hAnsiTheme="minorHAnsi" w:cstheme="minorHAnsi"/>
          <w:lang w:val="es-ES"/>
        </w:rPr>
        <w:t>04.07.2017)</w:t>
      </w:r>
    </w:p>
    <w:p w14:paraId="1BB43692" w14:textId="0A924019" w:rsidR="00716F71" w:rsidRPr="00716F71" w:rsidRDefault="00716F71" w:rsidP="00E11985">
      <w:pPr>
        <w:spacing w:before="222"/>
        <w:ind w:left="115"/>
        <w:outlineLvl w:val="0"/>
        <w:rPr>
          <w:rFonts w:asciiTheme="minorHAnsi" w:eastAsia="Arial" w:hAnsiTheme="minorHAnsi" w:cstheme="minorHAnsi"/>
          <w:b/>
          <w:bCs/>
          <w:lang w:val="es-ES"/>
        </w:rPr>
      </w:pPr>
      <w:r w:rsidRPr="00716F71">
        <w:rPr>
          <w:rFonts w:asciiTheme="minorHAnsi" w:eastAsia="Arial" w:hAnsiTheme="minorHAnsi" w:cstheme="minorHAnsi"/>
          <w:b/>
          <w:bCs/>
          <w:lang w:val="es-ES"/>
        </w:rPr>
        <w:t>PLAN</w:t>
      </w:r>
      <w:r w:rsidRPr="00716F71">
        <w:rPr>
          <w:rFonts w:asciiTheme="minorHAnsi" w:eastAsia="Arial" w:hAnsiTheme="minorHAnsi" w:cstheme="minorHAnsi"/>
          <w:b/>
          <w:bCs/>
          <w:spacing w:val="-2"/>
          <w:lang w:val="es-ES"/>
        </w:rPr>
        <w:t xml:space="preserve"> </w:t>
      </w:r>
      <w:r w:rsidRPr="00716F71">
        <w:rPr>
          <w:rFonts w:asciiTheme="minorHAnsi" w:eastAsia="Arial" w:hAnsiTheme="minorHAnsi" w:cstheme="minorHAnsi"/>
          <w:b/>
          <w:bCs/>
          <w:lang w:val="es-ES"/>
        </w:rPr>
        <w:t>DE</w:t>
      </w:r>
      <w:r w:rsidRPr="00716F71">
        <w:rPr>
          <w:rFonts w:asciiTheme="minorHAnsi" w:eastAsia="Arial" w:hAnsiTheme="minorHAnsi" w:cstheme="minorHAnsi"/>
          <w:b/>
          <w:bCs/>
          <w:spacing w:val="-8"/>
          <w:lang w:val="es-ES"/>
        </w:rPr>
        <w:t xml:space="preserve"> </w:t>
      </w:r>
      <w:r w:rsidRPr="00716F71">
        <w:rPr>
          <w:rFonts w:asciiTheme="minorHAnsi" w:eastAsia="Arial" w:hAnsiTheme="minorHAnsi" w:cstheme="minorHAnsi"/>
          <w:b/>
          <w:bCs/>
          <w:lang w:val="es-ES"/>
        </w:rPr>
        <w:t>AUTOPROTECCIÓN</w:t>
      </w:r>
      <w:r w:rsidRPr="00716F71">
        <w:rPr>
          <w:rFonts w:asciiTheme="minorHAnsi" w:eastAsia="Arial" w:hAnsiTheme="minorHAnsi" w:cstheme="minorHAnsi"/>
          <w:b/>
          <w:bCs/>
          <w:spacing w:val="-7"/>
          <w:lang w:val="es-ES"/>
        </w:rPr>
        <w:t xml:space="preserve"> </w:t>
      </w:r>
      <w:r w:rsidRPr="00716F71">
        <w:rPr>
          <w:rFonts w:asciiTheme="minorHAnsi" w:eastAsia="Arial" w:hAnsiTheme="minorHAnsi" w:cstheme="minorHAnsi"/>
          <w:b/>
          <w:bCs/>
          <w:lang w:val="es-ES"/>
        </w:rPr>
        <w:t>ESCOLAR</w:t>
      </w:r>
    </w:p>
    <w:p w14:paraId="6B9E45FE" w14:textId="77777777" w:rsidR="00716F71" w:rsidRPr="00716F71" w:rsidRDefault="00716F71" w:rsidP="00716F71">
      <w:pPr>
        <w:spacing w:before="148" w:line="360" w:lineRule="auto"/>
        <w:ind w:left="115" w:right="254"/>
        <w:jc w:val="both"/>
        <w:rPr>
          <w:rFonts w:asciiTheme="minorHAnsi" w:eastAsia="Arial MT" w:hAnsiTheme="minorHAnsi" w:cstheme="minorHAnsi"/>
          <w:lang w:val="es-ES"/>
        </w:rPr>
      </w:pPr>
      <w:r w:rsidRPr="000338AD">
        <w:rPr>
          <w:rFonts w:asciiTheme="minorHAnsi" w:eastAsia="Arial MT" w:hAnsiTheme="minorHAnsi" w:cstheme="minorHAnsi"/>
          <w:b/>
          <w:bCs/>
          <w:lang w:val="es-ES"/>
        </w:rPr>
        <w:t>Según la Orden 27/2012, de 18 de junio,</w:t>
      </w:r>
      <w:r w:rsidRPr="00716F71">
        <w:rPr>
          <w:rFonts w:asciiTheme="minorHAnsi" w:eastAsia="Arial MT" w:hAnsiTheme="minorHAnsi" w:cstheme="minorHAnsi"/>
          <w:lang w:val="es-ES"/>
        </w:rPr>
        <w:t xml:space="preserve"> de la Conselleria </w:t>
      </w:r>
      <w:proofErr w:type="spellStart"/>
      <w:r w:rsidRPr="00716F71">
        <w:rPr>
          <w:rFonts w:asciiTheme="minorHAnsi" w:eastAsia="Arial MT" w:hAnsiTheme="minorHAnsi" w:cstheme="minorHAnsi"/>
          <w:lang w:val="es-ES"/>
        </w:rPr>
        <w:t>d’Educació</w:t>
      </w:r>
      <w:proofErr w:type="spellEnd"/>
      <w:r w:rsidRPr="00716F71">
        <w:rPr>
          <w:rFonts w:asciiTheme="minorHAnsi" w:eastAsia="Arial MT" w:hAnsiTheme="minorHAnsi" w:cstheme="minorHAnsi"/>
          <w:lang w:val="es-ES"/>
        </w:rPr>
        <w:t xml:space="preserve">, </w:t>
      </w:r>
      <w:proofErr w:type="spellStart"/>
      <w:r w:rsidRPr="00716F71">
        <w:rPr>
          <w:rFonts w:asciiTheme="minorHAnsi" w:eastAsia="Arial MT" w:hAnsiTheme="minorHAnsi" w:cstheme="minorHAnsi"/>
          <w:lang w:val="es-ES"/>
        </w:rPr>
        <w:t>Formació</w:t>
      </w:r>
      <w:proofErr w:type="spellEnd"/>
      <w:r w:rsidRPr="00716F71">
        <w:rPr>
          <w:rFonts w:asciiTheme="minorHAnsi" w:eastAsia="Arial MT" w:hAnsiTheme="minorHAnsi" w:cstheme="minorHAnsi"/>
          <w:lang w:val="es-ES"/>
        </w:rPr>
        <w:t xml:space="preserve"> i </w:t>
      </w:r>
      <w:proofErr w:type="spellStart"/>
      <w:r w:rsidRPr="00716F71">
        <w:rPr>
          <w:rFonts w:asciiTheme="minorHAnsi" w:eastAsia="Arial MT" w:hAnsiTheme="minorHAnsi" w:cstheme="minorHAnsi"/>
          <w:lang w:val="es-ES"/>
        </w:rPr>
        <w:t>Ocupació</w:t>
      </w:r>
      <w:proofErr w:type="spellEnd"/>
      <w:r w:rsidRPr="00716F71">
        <w:rPr>
          <w:rFonts w:asciiTheme="minorHAnsi" w:eastAsia="Arial MT" w:hAnsiTheme="minorHAnsi" w:cstheme="minorHAnsi"/>
          <w:lang w:val="es-ES"/>
        </w:rPr>
        <w:t>,</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sobre planes de autoprotección o medidas de emergencia de los centros educativos no</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universitarios</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de</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la</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Comunidad</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Valenciana,</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el</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PLA</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DE</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AUTOPROTECCIÓN</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es</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un</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documento que establece las actuaciones de un Centro educativo para prevenir y controlar</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los riesgos sobre las persones y los bienes y dar la respuesta adecuada a las posibles</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situaciones de</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emergencia.</w:t>
      </w:r>
    </w:p>
    <w:p w14:paraId="31F02200" w14:textId="77777777" w:rsidR="00716F71" w:rsidRPr="00716F71" w:rsidRDefault="00716F71" w:rsidP="00716F71">
      <w:pPr>
        <w:spacing w:before="1"/>
        <w:ind w:left="115"/>
        <w:outlineLvl w:val="0"/>
        <w:rPr>
          <w:rFonts w:asciiTheme="minorHAnsi" w:eastAsia="Arial" w:hAnsiTheme="minorHAnsi" w:cstheme="minorHAnsi"/>
          <w:b/>
          <w:bCs/>
          <w:lang w:val="es-ES"/>
        </w:rPr>
      </w:pPr>
      <w:bookmarkStart w:id="4" w:name="FOMENTO_LECTOR"/>
      <w:bookmarkEnd w:id="4"/>
      <w:r w:rsidRPr="00716F71">
        <w:rPr>
          <w:rFonts w:asciiTheme="minorHAnsi" w:eastAsia="Arial" w:hAnsiTheme="minorHAnsi" w:cstheme="minorHAnsi"/>
          <w:b/>
          <w:bCs/>
          <w:lang w:val="es-ES"/>
        </w:rPr>
        <w:t>FOMENTO</w:t>
      </w:r>
      <w:r w:rsidRPr="00716F71">
        <w:rPr>
          <w:rFonts w:asciiTheme="minorHAnsi" w:eastAsia="Arial" w:hAnsiTheme="minorHAnsi" w:cstheme="minorHAnsi"/>
          <w:b/>
          <w:bCs/>
          <w:spacing w:val="-9"/>
          <w:lang w:val="es-ES"/>
        </w:rPr>
        <w:t xml:space="preserve"> </w:t>
      </w:r>
      <w:r w:rsidRPr="00716F71">
        <w:rPr>
          <w:rFonts w:asciiTheme="minorHAnsi" w:eastAsia="Arial" w:hAnsiTheme="minorHAnsi" w:cstheme="minorHAnsi"/>
          <w:b/>
          <w:bCs/>
          <w:lang w:val="es-ES"/>
        </w:rPr>
        <w:t>LECTOR</w:t>
      </w:r>
    </w:p>
    <w:p w14:paraId="6455363C" w14:textId="77777777" w:rsidR="00716F71" w:rsidRPr="00716F71" w:rsidRDefault="00716F71" w:rsidP="00716F71">
      <w:pPr>
        <w:spacing w:before="138" w:line="360" w:lineRule="auto"/>
        <w:ind w:left="115" w:right="282"/>
        <w:jc w:val="both"/>
        <w:rPr>
          <w:rFonts w:asciiTheme="minorHAnsi" w:eastAsia="Arial MT" w:hAnsiTheme="minorHAnsi" w:cstheme="minorHAnsi"/>
          <w:i/>
          <w:lang w:val="es-ES"/>
        </w:rPr>
      </w:pPr>
      <w:bookmarkStart w:id="5" w:name="ORDEN_44/2011,_de_7_de_junio,_de_la_Cons"/>
      <w:bookmarkEnd w:id="5"/>
      <w:r w:rsidRPr="000338AD">
        <w:rPr>
          <w:rFonts w:asciiTheme="minorHAnsi" w:eastAsia="Arial MT" w:hAnsiTheme="minorHAnsi" w:cstheme="minorHAnsi"/>
          <w:b/>
          <w:bCs/>
          <w:i/>
          <w:lang w:val="es-ES"/>
        </w:rPr>
        <w:lastRenderedPageBreak/>
        <w:t>ORDEN 44/2011, de 7 de junio, de la Conselleria de Educación</w:t>
      </w:r>
      <w:r w:rsidRPr="00716F71">
        <w:rPr>
          <w:rFonts w:asciiTheme="minorHAnsi" w:eastAsia="Arial MT" w:hAnsiTheme="minorHAnsi" w:cstheme="minorHAnsi"/>
          <w:i/>
          <w:lang w:val="es-ES"/>
        </w:rPr>
        <w:t>, por la que se regulan los</w:t>
      </w:r>
      <w:r w:rsidRPr="00716F71">
        <w:rPr>
          <w:rFonts w:asciiTheme="minorHAnsi" w:eastAsia="Arial MT" w:hAnsiTheme="minorHAnsi" w:cstheme="minorHAnsi"/>
          <w:i/>
          <w:spacing w:val="1"/>
          <w:lang w:val="es-ES"/>
        </w:rPr>
        <w:t xml:space="preserve"> </w:t>
      </w:r>
      <w:r w:rsidRPr="00716F71">
        <w:rPr>
          <w:rFonts w:asciiTheme="minorHAnsi" w:eastAsia="Arial MT" w:hAnsiTheme="minorHAnsi" w:cstheme="minorHAnsi"/>
          <w:i/>
          <w:lang w:val="es-ES"/>
        </w:rPr>
        <w:t xml:space="preserve">planes para el fomento de la lectura en los centros docentes de la </w:t>
      </w:r>
      <w:proofErr w:type="spellStart"/>
      <w:r w:rsidRPr="00716F71">
        <w:rPr>
          <w:rFonts w:asciiTheme="minorHAnsi" w:eastAsia="Arial MT" w:hAnsiTheme="minorHAnsi" w:cstheme="minorHAnsi"/>
          <w:i/>
          <w:lang w:val="es-ES"/>
        </w:rPr>
        <w:t>Comunitat</w:t>
      </w:r>
      <w:proofErr w:type="spellEnd"/>
      <w:r w:rsidRPr="00716F71">
        <w:rPr>
          <w:rFonts w:asciiTheme="minorHAnsi" w:eastAsia="Arial MT" w:hAnsiTheme="minorHAnsi" w:cstheme="minorHAnsi"/>
          <w:i/>
          <w:lang w:val="es-ES"/>
        </w:rPr>
        <w:t xml:space="preserve"> Valenciana</w:t>
      </w:r>
      <w:r w:rsidRPr="00716F71">
        <w:rPr>
          <w:rFonts w:asciiTheme="minorHAnsi" w:eastAsia="Arial MT" w:hAnsiTheme="minorHAnsi" w:cstheme="minorHAnsi"/>
          <w:i/>
          <w:spacing w:val="1"/>
          <w:lang w:val="es-ES"/>
        </w:rPr>
        <w:t xml:space="preserve"> </w:t>
      </w:r>
      <w:r w:rsidRPr="00716F71">
        <w:rPr>
          <w:rFonts w:asciiTheme="minorHAnsi" w:eastAsia="Arial MT" w:hAnsiTheme="minorHAnsi" w:cstheme="minorHAnsi"/>
          <w:i/>
          <w:lang w:val="es-ES"/>
        </w:rPr>
        <w:t>(DOCV16.06.2011)</w:t>
      </w:r>
    </w:p>
    <w:p w14:paraId="340E8CA4" w14:textId="77777777" w:rsidR="00716F71" w:rsidRPr="00716F71" w:rsidRDefault="00716F71" w:rsidP="00716F71">
      <w:pPr>
        <w:spacing w:before="100"/>
        <w:ind w:left="115"/>
        <w:outlineLvl w:val="0"/>
        <w:rPr>
          <w:rFonts w:asciiTheme="minorHAnsi" w:eastAsia="Arial" w:hAnsiTheme="minorHAnsi" w:cstheme="minorHAnsi"/>
          <w:b/>
          <w:bCs/>
          <w:lang w:val="es-ES"/>
        </w:rPr>
      </w:pPr>
      <w:r w:rsidRPr="00716F71">
        <w:rPr>
          <w:rFonts w:asciiTheme="minorHAnsi" w:eastAsia="Arial" w:hAnsiTheme="minorHAnsi" w:cstheme="minorHAnsi"/>
          <w:b/>
          <w:bCs/>
          <w:lang w:val="es-ES"/>
        </w:rPr>
        <w:t>CEPAFE/PEAFS</w:t>
      </w:r>
    </w:p>
    <w:p w14:paraId="2D36382F" w14:textId="77777777" w:rsidR="00716F71" w:rsidRPr="00716F71" w:rsidRDefault="00716F71" w:rsidP="00716F71">
      <w:pPr>
        <w:spacing w:before="140" w:line="360" w:lineRule="auto"/>
        <w:ind w:left="115" w:right="254"/>
        <w:jc w:val="both"/>
        <w:rPr>
          <w:rFonts w:asciiTheme="minorHAnsi" w:eastAsia="Arial MT" w:hAnsiTheme="minorHAnsi" w:cstheme="minorHAnsi"/>
          <w:lang w:val="es-ES"/>
        </w:rPr>
      </w:pPr>
      <w:r w:rsidRPr="000338AD">
        <w:rPr>
          <w:rFonts w:asciiTheme="minorHAnsi" w:eastAsia="Arial MT" w:hAnsiTheme="minorHAnsi" w:cstheme="minorHAnsi"/>
          <w:b/>
          <w:bCs/>
          <w:lang w:val="es-ES"/>
        </w:rPr>
        <w:t>Orden 25/2017, de 29 de junio,</w:t>
      </w:r>
      <w:r w:rsidRPr="00716F71">
        <w:rPr>
          <w:rFonts w:asciiTheme="minorHAnsi" w:eastAsia="Arial MT" w:hAnsiTheme="minorHAnsi" w:cstheme="minorHAnsi"/>
          <w:lang w:val="es-ES"/>
        </w:rPr>
        <w:t xml:space="preserve"> de la Conselleria de Educación, Investigación, Cultura y</w:t>
      </w:r>
      <w:r w:rsidRPr="00716F71">
        <w:rPr>
          <w:rFonts w:asciiTheme="minorHAnsi" w:eastAsia="Arial MT" w:hAnsiTheme="minorHAnsi" w:cstheme="minorHAnsi"/>
          <w:spacing w:val="1"/>
          <w:lang w:val="es-ES"/>
        </w:rPr>
        <w:t xml:space="preserve"> </w:t>
      </w:r>
      <w:proofErr w:type="spellStart"/>
      <w:proofErr w:type="gramStart"/>
      <w:r w:rsidRPr="00716F71">
        <w:rPr>
          <w:rFonts w:asciiTheme="minorHAnsi" w:eastAsia="Arial MT" w:hAnsiTheme="minorHAnsi" w:cstheme="minorHAnsi"/>
          <w:lang w:val="es-ES"/>
        </w:rPr>
        <w:t>Deporte,por</w:t>
      </w:r>
      <w:proofErr w:type="spellEnd"/>
      <w:proofErr w:type="gramEnd"/>
      <w:r w:rsidRPr="00716F71">
        <w:rPr>
          <w:rFonts w:asciiTheme="minorHAnsi" w:eastAsia="Arial MT" w:hAnsiTheme="minorHAnsi" w:cstheme="minorHAnsi"/>
          <w:lang w:val="es-ES"/>
        </w:rPr>
        <w:t xml:space="preserve"> la que se aprueban las bases reguladoras de las subvenciones y asignaciones</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económicas a centros educativos no universitarios sostenidos con fondos públicos de la</w:t>
      </w:r>
      <w:r w:rsidRPr="00716F71">
        <w:rPr>
          <w:rFonts w:asciiTheme="minorHAnsi" w:eastAsia="Arial MT" w:hAnsiTheme="minorHAnsi" w:cstheme="minorHAnsi"/>
          <w:spacing w:val="1"/>
          <w:lang w:val="es-ES"/>
        </w:rPr>
        <w:t xml:space="preserve"> </w:t>
      </w:r>
      <w:proofErr w:type="spellStart"/>
      <w:r w:rsidRPr="00716F71">
        <w:rPr>
          <w:rFonts w:asciiTheme="minorHAnsi" w:eastAsia="Arial MT" w:hAnsiTheme="minorHAnsi" w:cstheme="minorHAnsi"/>
          <w:lang w:val="es-ES"/>
        </w:rPr>
        <w:t>Comunitat</w:t>
      </w:r>
      <w:proofErr w:type="spellEnd"/>
      <w:r w:rsidRPr="00716F71">
        <w:rPr>
          <w:rFonts w:asciiTheme="minorHAnsi" w:eastAsia="Arial MT" w:hAnsiTheme="minorHAnsi" w:cstheme="minorHAnsi"/>
          <w:lang w:val="es-ES"/>
        </w:rPr>
        <w:t xml:space="preserve"> Valenciana, para la realización de proyectos de deporte, actividad física y salud</w:t>
      </w:r>
      <w:r w:rsidRPr="00716F71">
        <w:rPr>
          <w:rFonts w:asciiTheme="minorHAnsi" w:eastAsia="Arial MT" w:hAnsiTheme="minorHAnsi" w:cstheme="minorHAnsi"/>
          <w:spacing w:val="1"/>
          <w:lang w:val="es-ES"/>
        </w:rPr>
        <w:t xml:space="preserve"> </w:t>
      </w:r>
      <w:r w:rsidRPr="00716F71">
        <w:rPr>
          <w:rFonts w:asciiTheme="minorHAnsi" w:eastAsia="Arial MT" w:hAnsiTheme="minorHAnsi" w:cstheme="minorHAnsi"/>
          <w:lang w:val="es-ES"/>
        </w:rPr>
        <w:t>(PEAFS)</w:t>
      </w:r>
      <w:r w:rsidRPr="00716F71">
        <w:rPr>
          <w:rFonts w:asciiTheme="minorHAnsi" w:eastAsia="Arial MT" w:hAnsiTheme="minorHAnsi" w:cstheme="minorHAnsi"/>
          <w:spacing w:val="-11"/>
          <w:lang w:val="es-ES"/>
        </w:rPr>
        <w:t xml:space="preserve"> </w:t>
      </w:r>
      <w:r w:rsidRPr="00716F71">
        <w:rPr>
          <w:rFonts w:asciiTheme="minorHAnsi" w:eastAsia="Arial MT" w:hAnsiTheme="minorHAnsi" w:cstheme="minorHAnsi"/>
          <w:lang w:val="es-ES"/>
        </w:rPr>
        <w:t>que</w:t>
      </w:r>
      <w:r w:rsidRPr="00716F71">
        <w:rPr>
          <w:rFonts w:asciiTheme="minorHAnsi" w:eastAsia="Arial MT" w:hAnsiTheme="minorHAnsi" w:cstheme="minorHAnsi"/>
          <w:spacing w:val="-10"/>
          <w:lang w:val="es-ES"/>
        </w:rPr>
        <w:t xml:space="preserve"> </w:t>
      </w:r>
      <w:r w:rsidRPr="00716F71">
        <w:rPr>
          <w:rFonts w:asciiTheme="minorHAnsi" w:eastAsia="Arial MT" w:hAnsiTheme="minorHAnsi" w:cstheme="minorHAnsi"/>
          <w:lang w:val="es-ES"/>
        </w:rPr>
        <w:t>estén</w:t>
      </w:r>
      <w:r w:rsidRPr="00716F71">
        <w:rPr>
          <w:rFonts w:asciiTheme="minorHAnsi" w:eastAsia="Arial MT" w:hAnsiTheme="minorHAnsi" w:cstheme="minorHAnsi"/>
          <w:spacing w:val="-10"/>
          <w:lang w:val="es-ES"/>
        </w:rPr>
        <w:t xml:space="preserve"> </w:t>
      </w:r>
      <w:r w:rsidRPr="00716F71">
        <w:rPr>
          <w:rFonts w:asciiTheme="minorHAnsi" w:eastAsia="Arial MT" w:hAnsiTheme="minorHAnsi" w:cstheme="minorHAnsi"/>
          <w:lang w:val="es-ES"/>
        </w:rPr>
        <w:t>integrados</w:t>
      </w:r>
      <w:r w:rsidRPr="00716F71">
        <w:rPr>
          <w:rFonts w:asciiTheme="minorHAnsi" w:eastAsia="Arial MT" w:hAnsiTheme="minorHAnsi" w:cstheme="minorHAnsi"/>
          <w:spacing w:val="-10"/>
          <w:lang w:val="es-ES"/>
        </w:rPr>
        <w:t xml:space="preserve"> </w:t>
      </w:r>
      <w:r w:rsidRPr="00716F71">
        <w:rPr>
          <w:rFonts w:asciiTheme="minorHAnsi" w:eastAsia="Arial MT" w:hAnsiTheme="minorHAnsi" w:cstheme="minorHAnsi"/>
          <w:lang w:val="es-ES"/>
        </w:rPr>
        <w:t>en</w:t>
      </w:r>
      <w:r w:rsidRPr="00716F71">
        <w:rPr>
          <w:rFonts w:asciiTheme="minorHAnsi" w:eastAsia="Arial MT" w:hAnsiTheme="minorHAnsi" w:cstheme="minorHAnsi"/>
          <w:spacing w:val="-9"/>
          <w:lang w:val="es-ES"/>
        </w:rPr>
        <w:t xml:space="preserve"> </w:t>
      </w:r>
      <w:r w:rsidRPr="00716F71">
        <w:rPr>
          <w:rFonts w:asciiTheme="minorHAnsi" w:eastAsia="Arial MT" w:hAnsiTheme="minorHAnsi" w:cstheme="minorHAnsi"/>
          <w:lang w:val="es-ES"/>
        </w:rPr>
        <w:t>el</w:t>
      </w:r>
      <w:r w:rsidRPr="00716F71">
        <w:rPr>
          <w:rFonts w:asciiTheme="minorHAnsi" w:eastAsia="Arial MT" w:hAnsiTheme="minorHAnsi" w:cstheme="minorHAnsi"/>
          <w:spacing w:val="-9"/>
          <w:lang w:val="es-ES"/>
        </w:rPr>
        <w:t xml:space="preserve"> </w:t>
      </w:r>
      <w:r w:rsidRPr="00716F71">
        <w:rPr>
          <w:rFonts w:asciiTheme="minorHAnsi" w:eastAsia="Arial MT" w:hAnsiTheme="minorHAnsi" w:cstheme="minorHAnsi"/>
          <w:lang w:val="es-ES"/>
        </w:rPr>
        <w:t>proyecto</w:t>
      </w:r>
      <w:r w:rsidRPr="00716F71">
        <w:rPr>
          <w:rFonts w:asciiTheme="minorHAnsi" w:eastAsia="Arial MT" w:hAnsiTheme="minorHAnsi" w:cstheme="minorHAnsi"/>
          <w:spacing w:val="-6"/>
          <w:lang w:val="es-ES"/>
        </w:rPr>
        <w:t xml:space="preserve"> </w:t>
      </w:r>
      <w:r w:rsidRPr="00716F71">
        <w:rPr>
          <w:rFonts w:asciiTheme="minorHAnsi" w:eastAsia="Arial MT" w:hAnsiTheme="minorHAnsi" w:cstheme="minorHAnsi"/>
          <w:lang w:val="es-ES"/>
        </w:rPr>
        <w:t>educativo</w:t>
      </w:r>
      <w:r w:rsidRPr="00716F71">
        <w:rPr>
          <w:rFonts w:asciiTheme="minorHAnsi" w:eastAsia="Arial MT" w:hAnsiTheme="minorHAnsi" w:cstheme="minorHAnsi"/>
          <w:spacing w:val="-9"/>
          <w:lang w:val="es-ES"/>
        </w:rPr>
        <w:t xml:space="preserve"> </w:t>
      </w:r>
      <w:r w:rsidRPr="00716F71">
        <w:rPr>
          <w:rFonts w:asciiTheme="minorHAnsi" w:eastAsia="Arial MT" w:hAnsiTheme="minorHAnsi" w:cstheme="minorHAnsi"/>
          <w:lang w:val="es-ES"/>
        </w:rPr>
        <w:t>del</w:t>
      </w:r>
      <w:r w:rsidRPr="00716F71">
        <w:rPr>
          <w:rFonts w:asciiTheme="minorHAnsi" w:eastAsia="Arial MT" w:hAnsiTheme="minorHAnsi" w:cstheme="minorHAnsi"/>
          <w:spacing w:val="-8"/>
          <w:lang w:val="es-ES"/>
        </w:rPr>
        <w:t xml:space="preserve"> </w:t>
      </w:r>
      <w:r w:rsidRPr="00716F71">
        <w:rPr>
          <w:rFonts w:asciiTheme="minorHAnsi" w:eastAsia="Arial MT" w:hAnsiTheme="minorHAnsi" w:cstheme="minorHAnsi"/>
          <w:lang w:val="es-ES"/>
        </w:rPr>
        <w:t>centro</w:t>
      </w:r>
      <w:r w:rsidRPr="00716F71">
        <w:rPr>
          <w:rFonts w:asciiTheme="minorHAnsi" w:eastAsia="Arial MT" w:hAnsiTheme="minorHAnsi" w:cstheme="minorHAnsi"/>
          <w:spacing w:val="-10"/>
          <w:lang w:val="es-ES"/>
        </w:rPr>
        <w:t xml:space="preserve"> </w:t>
      </w:r>
      <w:r w:rsidRPr="00716F71">
        <w:rPr>
          <w:rFonts w:asciiTheme="minorHAnsi" w:eastAsia="Arial MT" w:hAnsiTheme="minorHAnsi" w:cstheme="minorHAnsi"/>
          <w:lang w:val="es-ES"/>
        </w:rPr>
        <w:t>(DOGV</w:t>
      </w:r>
      <w:r w:rsidRPr="00716F71">
        <w:rPr>
          <w:rFonts w:asciiTheme="minorHAnsi" w:eastAsia="Arial MT" w:hAnsiTheme="minorHAnsi" w:cstheme="minorHAnsi"/>
          <w:spacing w:val="-9"/>
          <w:lang w:val="es-ES"/>
        </w:rPr>
        <w:t xml:space="preserve"> </w:t>
      </w:r>
      <w:r w:rsidRPr="00716F71">
        <w:rPr>
          <w:rFonts w:asciiTheme="minorHAnsi" w:eastAsia="Arial MT" w:hAnsiTheme="minorHAnsi" w:cstheme="minorHAnsi"/>
          <w:lang w:val="es-ES"/>
        </w:rPr>
        <w:t>8076,</w:t>
      </w:r>
      <w:r w:rsidRPr="00716F71">
        <w:rPr>
          <w:rFonts w:asciiTheme="minorHAnsi" w:eastAsia="Arial MT" w:hAnsiTheme="minorHAnsi" w:cstheme="minorHAnsi"/>
          <w:spacing w:val="-11"/>
          <w:lang w:val="es-ES"/>
        </w:rPr>
        <w:t xml:space="preserve"> </w:t>
      </w:r>
      <w:r w:rsidRPr="00716F71">
        <w:rPr>
          <w:rFonts w:asciiTheme="minorHAnsi" w:eastAsia="Arial MT" w:hAnsiTheme="minorHAnsi" w:cstheme="minorHAnsi"/>
          <w:lang w:val="es-ES"/>
        </w:rPr>
        <w:t>04.07.2017)</w:t>
      </w:r>
    </w:p>
    <w:p w14:paraId="14163D4A" w14:textId="77777777" w:rsidR="00716F71" w:rsidRPr="00716F71" w:rsidRDefault="00716F71" w:rsidP="00716F71">
      <w:pPr>
        <w:spacing w:before="136"/>
        <w:ind w:left="115"/>
        <w:outlineLvl w:val="0"/>
        <w:rPr>
          <w:rFonts w:asciiTheme="minorHAnsi" w:eastAsia="Arial" w:hAnsiTheme="minorHAnsi" w:cstheme="minorHAnsi"/>
          <w:b/>
          <w:bCs/>
          <w:lang w:val="es-ES"/>
        </w:rPr>
      </w:pPr>
      <w:bookmarkStart w:id="6" w:name="PROTOCOLO_DE_ACOGIDA"/>
      <w:bookmarkEnd w:id="6"/>
      <w:r w:rsidRPr="00716F71">
        <w:rPr>
          <w:rFonts w:asciiTheme="minorHAnsi" w:eastAsia="Arial" w:hAnsiTheme="minorHAnsi" w:cstheme="minorHAnsi"/>
          <w:b/>
          <w:bCs/>
          <w:lang w:val="es-ES"/>
        </w:rPr>
        <w:t>PROTOCOLO</w:t>
      </w:r>
      <w:r w:rsidRPr="00716F71">
        <w:rPr>
          <w:rFonts w:asciiTheme="minorHAnsi" w:eastAsia="Arial" w:hAnsiTheme="minorHAnsi" w:cstheme="minorHAnsi"/>
          <w:b/>
          <w:bCs/>
          <w:spacing w:val="-4"/>
          <w:lang w:val="es-ES"/>
        </w:rPr>
        <w:t xml:space="preserve"> </w:t>
      </w:r>
      <w:r w:rsidRPr="00716F71">
        <w:rPr>
          <w:rFonts w:asciiTheme="minorHAnsi" w:eastAsia="Arial" w:hAnsiTheme="minorHAnsi" w:cstheme="minorHAnsi"/>
          <w:b/>
          <w:bCs/>
          <w:lang w:val="es-ES"/>
        </w:rPr>
        <w:t>DE</w:t>
      </w:r>
      <w:r w:rsidRPr="00716F71">
        <w:rPr>
          <w:rFonts w:asciiTheme="minorHAnsi" w:eastAsia="Arial" w:hAnsiTheme="minorHAnsi" w:cstheme="minorHAnsi"/>
          <w:b/>
          <w:bCs/>
          <w:spacing w:val="-5"/>
          <w:lang w:val="es-ES"/>
        </w:rPr>
        <w:t xml:space="preserve"> </w:t>
      </w:r>
      <w:r w:rsidRPr="00716F71">
        <w:rPr>
          <w:rFonts w:asciiTheme="minorHAnsi" w:eastAsia="Arial" w:hAnsiTheme="minorHAnsi" w:cstheme="minorHAnsi"/>
          <w:b/>
          <w:bCs/>
          <w:lang w:val="es-ES"/>
        </w:rPr>
        <w:t>ACOGIDA</w:t>
      </w:r>
    </w:p>
    <w:p w14:paraId="343A0E09" w14:textId="77777777" w:rsidR="00716F71" w:rsidRPr="00716F71" w:rsidRDefault="00716F71" w:rsidP="00716F71">
      <w:pPr>
        <w:rPr>
          <w:rFonts w:asciiTheme="minorHAnsi" w:eastAsia="Arial MT" w:hAnsiTheme="minorHAnsi" w:cstheme="minorHAnsi"/>
          <w:b/>
          <w:lang w:val="es-ES"/>
        </w:rPr>
      </w:pPr>
    </w:p>
    <w:bookmarkStart w:id="7" w:name="Instrucción_del_15_de_diciembre_de_2016,"/>
    <w:bookmarkEnd w:id="7"/>
    <w:p w14:paraId="3239340E" w14:textId="77777777" w:rsidR="00716F71" w:rsidRPr="00716F71" w:rsidRDefault="00716F71" w:rsidP="00716F71">
      <w:pPr>
        <w:spacing w:line="360" w:lineRule="auto"/>
        <w:ind w:left="115" w:right="259"/>
        <w:jc w:val="both"/>
        <w:rPr>
          <w:rFonts w:ascii="Arial MT" w:eastAsia="Arial MT" w:hAnsi="Arial MT" w:cs="Arial MT"/>
          <w:sz w:val="24"/>
          <w:szCs w:val="24"/>
          <w:lang w:val="es-ES"/>
        </w:rPr>
      </w:pPr>
      <w:r w:rsidRPr="00716F71">
        <w:rPr>
          <w:rFonts w:asciiTheme="minorHAnsi" w:eastAsia="Arial MT" w:hAnsiTheme="minorHAnsi" w:cstheme="minorHAnsi"/>
          <w:lang w:val="es-ES"/>
        </w:rPr>
        <w:fldChar w:fldCharType="begin"/>
      </w:r>
      <w:r w:rsidRPr="00716F71">
        <w:rPr>
          <w:rFonts w:asciiTheme="minorHAnsi" w:eastAsia="Arial MT" w:hAnsiTheme="minorHAnsi" w:cstheme="minorHAnsi"/>
          <w:lang w:val="es-ES"/>
        </w:rPr>
        <w:instrText>HYPERLINK "https://dogv.gva.es/datos/2016/12/27/pdf/2016_10425.pdf" \h</w:instrText>
      </w:r>
      <w:r w:rsidRPr="00716F71">
        <w:rPr>
          <w:rFonts w:asciiTheme="minorHAnsi" w:eastAsia="Arial MT" w:hAnsiTheme="minorHAnsi" w:cstheme="minorHAnsi"/>
          <w:lang w:val="es-ES"/>
        </w:rPr>
      </w:r>
      <w:r w:rsidRPr="00716F71">
        <w:rPr>
          <w:rFonts w:asciiTheme="minorHAnsi" w:eastAsia="Arial MT" w:hAnsiTheme="minorHAnsi" w:cstheme="minorHAnsi"/>
          <w:lang w:val="es-ES"/>
        </w:rPr>
        <w:fldChar w:fldCharType="separate"/>
      </w:r>
      <w:r w:rsidRPr="000338AD">
        <w:rPr>
          <w:rFonts w:asciiTheme="minorHAnsi" w:eastAsia="Arial MT" w:hAnsiTheme="minorHAnsi" w:cstheme="minorHAnsi"/>
          <w:b/>
          <w:bCs/>
          <w:lang w:val="es-ES"/>
        </w:rPr>
        <w:t>Instrucción</w:t>
      </w:r>
      <w:r w:rsidRPr="000338AD">
        <w:rPr>
          <w:rFonts w:asciiTheme="minorHAnsi" w:eastAsia="Arial MT" w:hAnsiTheme="minorHAnsi" w:cstheme="minorHAnsi"/>
          <w:b/>
          <w:bCs/>
          <w:spacing w:val="26"/>
          <w:lang w:val="es-ES"/>
        </w:rPr>
        <w:t xml:space="preserve"> </w:t>
      </w:r>
      <w:r w:rsidRPr="000338AD">
        <w:rPr>
          <w:rFonts w:asciiTheme="minorHAnsi" w:eastAsia="Arial MT" w:hAnsiTheme="minorHAnsi" w:cstheme="minorHAnsi"/>
          <w:b/>
          <w:bCs/>
          <w:lang w:val="es-ES"/>
        </w:rPr>
        <w:t>del</w:t>
      </w:r>
      <w:r w:rsidRPr="000338AD">
        <w:rPr>
          <w:rFonts w:asciiTheme="minorHAnsi" w:eastAsia="Arial MT" w:hAnsiTheme="minorHAnsi" w:cstheme="minorHAnsi"/>
          <w:b/>
          <w:bCs/>
          <w:spacing w:val="27"/>
          <w:lang w:val="es-ES"/>
        </w:rPr>
        <w:t xml:space="preserve"> </w:t>
      </w:r>
      <w:r w:rsidRPr="000338AD">
        <w:rPr>
          <w:rFonts w:asciiTheme="minorHAnsi" w:eastAsia="Arial MT" w:hAnsiTheme="minorHAnsi" w:cstheme="minorHAnsi"/>
          <w:b/>
          <w:bCs/>
          <w:lang w:val="es-ES"/>
        </w:rPr>
        <w:t>15</w:t>
      </w:r>
      <w:r w:rsidRPr="000338AD">
        <w:rPr>
          <w:rFonts w:asciiTheme="minorHAnsi" w:eastAsia="Arial MT" w:hAnsiTheme="minorHAnsi" w:cstheme="minorHAnsi"/>
          <w:b/>
          <w:bCs/>
          <w:spacing w:val="26"/>
          <w:lang w:val="es-ES"/>
        </w:rPr>
        <w:t xml:space="preserve"> </w:t>
      </w:r>
      <w:r w:rsidRPr="000338AD">
        <w:rPr>
          <w:rFonts w:asciiTheme="minorHAnsi" w:eastAsia="Arial MT" w:hAnsiTheme="minorHAnsi" w:cstheme="minorHAnsi"/>
          <w:b/>
          <w:bCs/>
          <w:lang w:val="es-ES"/>
        </w:rPr>
        <w:t>de</w:t>
      </w:r>
      <w:r w:rsidRPr="000338AD">
        <w:rPr>
          <w:rFonts w:asciiTheme="minorHAnsi" w:eastAsia="Arial MT" w:hAnsiTheme="minorHAnsi" w:cstheme="minorHAnsi"/>
          <w:b/>
          <w:bCs/>
          <w:spacing w:val="27"/>
          <w:lang w:val="es-ES"/>
        </w:rPr>
        <w:t xml:space="preserve"> </w:t>
      </w:r>
      <w:r w:rsidRPr="000338AD">
        <w:rPr>
          <w:rFonts w:asciiTheme="minorHAnsi" w:eastAsia="Arial MT" w:hAnsiTheme="minorHAnsi" w:cstheme="minorHAnsi"/>
          <w:b/>
          <w:bCs/>
          <w:lang w:val="es-ES"/>
        </w:rPr>
        <w:t>diciembre</w:t>
      </w:r>
      <w:r w:rsidRPr="000338AD">
        <w:rPr>
          <w:rFonts w:asciiTheme="minorHAnsi" w:eastAsia="Arial MT" w:hAnsiTheme="minorHAnsi" w:cstheme="minorHAnsi"/>
          <w:b/>
          <w:bCs/>
          <w:spacing w:val="26"/>
          <w:lang w:val="es-ES"/>
        </w:rPr>
        <w:t xml:space="preserve"> </w:t>
      </w:r>
      <w:r w:rsidRPr="000338AD">
        <w:rPr>
          <w:rFonts w:asciiTheme="minorHAnsi" w:eastAsia="Arial MT" w:hAnsiTheme="minorHAnsi" w:cstheme="minorHAnsi"/>
          <w:b/>
          <w:bCs/>
          <w:lang w:val="es-ES"/>
        </w:rPr>
        <w:t>de</w:t>
      </w:r>
      <w:r w:rsidRPr="000338AD">
        <w:rPr>
          <w:rFonts w:asciiTheme="minorHAnsi" w:eastAsia="Arial MT" w:hAnsiTheme="minorHAnsi" w:cstheme="minorHAnsi"/>
          <w:b/>
          <w:bCs/>
          <w:spacing w:val="27"/>
          <w:lang w:val="es-ES"/>
        </w:rPr>
        <w:t xml:space="preserve"> </w:t>
      </w:r>
      <w:r w:rsidRPr="000338AD">
        <w:rPr>
          <w:rFonts w:asciiTheme="minorHAnsi" w:eastAsia="Arial MT" w:hAnsiTheme="minorHAnsi" w:cstheme="minorHAnsi"/>
          <w:b/>
          <w:bCs/>
          <w:lang w:val="es-ES"/>
        </w:rPr>
        <w:t>2016,</w:t>
      </w:r>
      <w:r w:rsidRPr="000338AD">
        <w:rPr>
          <w:rFonts w:asciiTheme="minorHAnsi" w:eastAsia="Arial MT" w:hAnsiTheme="minorHAnsi" w:cstheme="minorHAnsi"/>
          <w:b/>
          <w:bCs/>
          <w:spacing w:val="25"/>
          <w:lang w:val="es-ES"/>
        </w:rPr>
        <w:t xml:space="preserve"> </w:t>
      </w:r>
      <w:r w:rsidRPr="000338AD">
        <w:rPr>
          <w:rFonts w:asciiTheme="minorHAnsi" w:eastAsia="Arial MT" w:hAnsiTheme="minorHAnsi" w:cstheme="minorHAnsi"/>
          <w:b/>
          <w:bCs/>
          <w:lang w:val="es-ES"/>
        </w:rPr>
        <w:t>d</w:t>
      </w:r>
      <w:r w:rsidRPr="00716F71">
        <w:rPr>
          <w:rFonts w:asciiTheme="minorHAnsi" w:eastAsia="Arial MT" w:hAnsiTheme="minorHAnsi" w:cstheme="minorHAnsi"/>
          <w:lang w:val="es-ES"/>
        </w:rPr>
        <w:t>el</w:t>
      </w:r>
      <w:r w:rsidRPr="00716F71">
        <w:rPr>
          <w:rFonts w:asciiTheme="minorHAnsi" w:eastAsia="Arial MT" w:hAnsiTheme="minorHAnsi" w:cstheme="minorHAnsi"/>
          <w:spacing w:val="27"/>
          <w:lang w:val="es-ES"/>
        </w:rPr>
        <w:t xml:space="preserve"> </w:t>
      </w:r>
      <w:r w:rsidRPr="00716F71">
        <w:rPr>
          <w:rFonts w:asciiTheme="minorHAnsi" w:eastAsia="Arial MT" w:hAnsiTheme="minorHAnsi" w:cstheme="minorHAnsi"/>
          <w:lang w:val="es-ES"/>
        </w:rPr>
        <w:t>director</w:t>
      </w:r>
      <w:r w:rsidRPr="00716F71">
        <w:rPr>
          <w:rFonts w:asciiTheme="minorHAnsi" w:eastAsia="Arial MT" w:hAnsiTheme="minorHAnsi" w:cstheme="minorHAnsi"/>
          <w:spacing w:val="25"/>
          <w:lang w:val="es-ES"/>
        </w:rPr>
        <w:t xml:space="preserve"> </w:t>
      </w:r>
      <w:r w:rsidRPr="00716F71">
        <w:rPr>
          <w:rFonts w:asciiTheme="minorHAnsi" w:eastAsia="Arial MT" w:hAnsiTheme="minorHAnsi" w:cstheme="minorHAnsi"/>
          <w:lang w:val="es-ES"/>
        </w:rPr>
        <w:t>general</w:t>
      </w:r>
      <w:r w:rsidRPr="00716F71">
        <w:rPr>
          <w:rFonts w:asciiTheme="minorHAnsi" w:eastAsia="Arial MT" w:hAnsiTheme="minorHAnsi" w:cstheme="minorHAnsi"/>
          <w:spacing w:val="27"/>
          <w:lang w:val="es-ES"/>
        </w:rPr>
        <w:t xml:space="preserve"> </w:t>
      </w:r>
      <w:r w:rsidRPr="00716F71">
        <w:rPr>
          <w:rFonts w:asciiTheme="minorHAnsi" w:eastAsia="Arial MT" w:hAnsiTheme="minorHAnsi" w:cstheme="minorHAnsi"/>
          <w:lang w:val="es-ES"/>
        </w:rPr>
        <w:t>de</w:t>
      </w:r>
      <w:r w:rsidRPr="00716F71">
        <w:rPr>
          <w:rFonts w:asciiTheme="minorHAnsi" w:eastAsia="Arial MT" w:hAnsiTheme="minorHAnsi" w:cstheme="minorHAnsi"/>
          <w:spacing w:val="26"/>
          <w:lang w:val="es-ES"/>
        </w:rPr>
        <w:t xml:space="preserve"> </w:t>
      </w:r>
      <w:r w:rsidRPr="00716F71">
        <w:rPr>
          <w:rFonts w:asciiTheme="minorHAnsi" w:eastAsia="Arial MT" w:hAnsiTheme="minorHAnsi" w:cstheme="minorHAnsi"/>
          <w:lang w:val="es-ES"/>
        </w:rPr>
        <w:t>Política</w:t>
      </w:r>
      <w:r w:rsidRPr="00716F71">
        <w:rPr>
          <w:rFonts w:asciiTheme="minorHAnsi" w:eastAsia="Arial MT" w:hAnsiTheme="minorHAnsi" w:cstheme="minorHAnsi"/>
          <w:spacing w:val="27"/>
          <w:lang w:val="es-ES"/>
        </w:rPr>
        <w:t xml:space="preserve"> </w:t>
      </w:r>
      <w:r w:rsidRPr="00716F71">
        <w:rPr>
          <w:rFonts w:asciiTheme="minorHAnsi" w:eastAsia="Arial MT" w:hAnsiTheme="minorHAnsi" w:cstheme="minorHAnsi"/>
          <w:lang w:val="es-ES"/>
        </w:rPr>
        <w:t>Educativa,</w:t>
      </w:r>
      <w:r w:rsidRPr="00716F71">
        <w:rPr>
          <w:rFonts w:asciiTheme="minorHAnsi" w:eastAsia="Arial MT" w:hAnsiTheme="minorHAnsi" w:cstheme="minorHAnsi"/>
          <w:spacing w:val="25"/>
          <w:lang w:val="es-ES"/>
        </w:rPr>
        <w:t xml:space="preserve"> </w:t>
      </w:r>
      <w:r w:rsidRPr="00716F71">
        <w:rPr>
          <w:rFonts w:asciiTheme="minorHAnsi" w:eastAsia="Arial MT" w:hAnsiTheme="minorHAnsi" w:cstheme="minorHAnsi"/>
          <w:lang w:val="es-ES"/>
        </w:rPr>
        <w:t>por</w:t>
      </w:r>
      <w:r w:rsidRPr="00716F71">
        <w:rPr>
          <w:rFonts w:asciiTheme="minorHAnsi" w:eastAsia="Arial MT" w:hAnsiTheme="minorHAnsi" w:cstheme="minorHAnsi"/>
          <w:spacing w:val="27"/>
          <w:lang w:val="es-ES"/>
        </w:rPr>
        <w:t xml:space="preserve"> </w:t>
      </w:r>
      <w:r w:rsidRPr="00716F71">
        <w:rPr>
          <w:rFonts w:asciiTheme="minorHAnsi" w:eastAsia="Arial MT" w:hAnsiTheme="minorHAnsi" w:cstheme="minorHAnsi"/>
          <w:lang w:val="es-ES"/>
        </w:rPr>
        <w:t>la</w:t>
      </w:r>
      <w:r w:rsidRPr="00716F71">
        <w:rPr>
          <w:rFonts w:asciiTheme="minorHAnsi" w:eastAsia="Arial MT" w:hAnsiTheme="minorHAnsi" w:cstheme="minorHAnsi"/>
          <w:lang w:val="es-ES"/>
        </w:rPr>
        <w:fldChar w:fldCharType="end"/>
      </w:r>
      <w:r w:rsidRPr="00716F71">
        <w:rPr>
          <w:rFonts w:asciiTheme="minorHAnsi" w:eastAsia="Arial MT" w:hAnsiTheme="minorHAnsi" w:cstheme="minorHAnsi"/>
          <w:spacing w:val="-64"/>
          <w:lang w:val="es-ES"/>
        </w:rPr>
        <w:t xml:space="preserve"> </w:t>
      </w:r>
      <w:hyperlink r:id="rId177">
        <w:r w:rsidRPr="00716F71">
          <w:rPr>
            <w:rFonts w:asciiTheme="minorHAnsi" w:eastAsia="Arial MT" w:hAnsiTheme="minorHAnsi" w:cstheme="minorHAnsi"/>
            <w:lang w:val="es-ES"/>
          </w:rPr>
          <w:t xml:space="preserve">que se establece el </w:t>
        </w:r>
      </w:hyperlink>
      <w:hyperlink r:id="rId178">
        <w:r w:rsidRPr="00716F71">
          <w:rPr>
            <w:rFonts w:asciiTheme="minorHAnsi" w:eastAsia="Arial MT" w:hAnsiTheme="minorHAnsi" w:cstheme="minorHAnsi"/>
            <w:lang w:val="es-ES"/>
          </w:rPr>
          <w:t xml:space="preserve">protocolo </w:t>
        </w:r>
      </w:hyperlink>
      <w:hyperlink r:id="rId179">
        <w:r w:rsidRPr="00716F71">
          <w:rPr>
            <w:rFonts w:asciiTheme="minorHAnsi" w:eastAsia="Arial MT" w:hAnsiTheme="minorHAnsi" w:cstheme="minorHAnsi"/>
            <w:lang w:val="es-ES"/>
          </w:rPr>
          <w:t xml:space="preserve">de </w:t>
        </w:r>
      </w:hyperlink>
      <w:hyperlink r:id="rId180">
        <w:r w:rsidRPr="00716F71">
          <w:rPr>
            <w:rFonts w:asciiTheme="minorHAnsi" w:eastAsia="Arial MT" w:hAnsiTheme="minorHAnsi" w:cstheme="minorHAnsi"/>
            <w:lang w:val="es-ES"/>
          </w:rPr>
          <w:t xml:space="preserve">acompañamiento </w:t>
        </w:r>
      </w:hyperlink>
      <w:hyperlink r:id="rId181">
        <w:r w:rsidRPr="00716F71">
          <w:rPr>
            <w:rFonts w:asciiTheme="minorHAnsi" w:eastAsia="Arial MT" w:hAnsiTheme="minorHAnsi" w:cstheme="minorHAnsi"/>
            <w:lang w:val="es-ES"/>
          </w:rPr>
          <w:t xml:space="preserve">para </w:t>
        </w:r>
      </w:hyperlink>
      <w:hyperlink r:id="rId182">
        <w:r w:rsidRPr="00716F71">
          <w:rPr>
            <w:rFonts w:asciiTheme="minorHAnsi" w:eastAsia="Arial MT" w:hAnsiTheme="minorHAnsi" w:cstheme="minorHAnsi"/>
            <w:lang w:val="es-ES"/>
          </w:rPr>
          <w:t xml:space="preserve">garantizar </w:t>
        </w:r>
      </w:hyperlink>
      <w:hyperlink r:id="rId183">
        <w:r w:rsidRPr="00716F71">
          <w:rPr>
            <w:rFonts w:asciiTheme="minorHAnsi" w:eastAsia="Arial MT" w:hAnsiTheme="minorHAnsi" w:cstheme="minorHAnsi"/>
            <w:lang w:val="es-ES"/>
          </w:rPr>
          <w:t xml:space="preserve">el </w:t>
        </w:r>
      </w:hyperlink>
      <w:hyperlink r:id="rId184">
        <w:r w:rsidRPr="00716F71">
          <w:rPr>
            <w:rFonts w:asciiTheme="minorHAnsi" w:eastAsia="Arial MT" w:hAnsiTheme="minorHAnsi" w:cstheme="minorHAnsi"/>
            <w:lang w:val="es-ES"/>
          </w:rPr>
          <w:t xml:space="preserve">derecho </w:t>
        </w:r>
      </w:hyperlink>
      <w:hyperlink r:id="rId185">
        <w:r w:rsidRPr="00716F71">
          <w:rPr>
            <w:rFonts w:asciiTheme="minorHAnsi" w:eastAsia="Arial MT" w:hAnsiTheme="minorHAnsi" w:cstheme="minorHAnsi"/>
            <w:lang w:val="es-ES"/>
          </w:rPr>
          <w:t xml:space="preserve">a </w:t>
        </w:r>
      </w:hyperlink>
      <w:hyperlink r:id="rId186">
        <w:r w:rsidRPr="00716F71">
          <w:rPr>
            <w:rFonts w:asciiTheme="minorHAnsi" w:eastAsia="Arial MT" w:hAnsiTheme="minorHAnsi" w:cstheme="minorHAnsi"/>
            <w:lang w:val="es-ES"/>
          </w:rPr>
          <w:t xml:space="preserve">la </w:t>
        </w:r>
      </w:hyperlink>
      <w:hyperlink r:id="rId187">
        <w:r w:rsidRPr="00716F71">
          <w:rPr>
            <w:rFonts w:asciiTheme="minorHAnsi" w:eastAsia="Arial MT" w:hAnsiTheme="minorHAnsi" w:cstheme="minorHAnsi"/>
            <w:lang w:val="es-ES"/>
          </w:rPr>
          <w:t>identidad</w:t>
        </w:r>
      </w:hyperlink>
      <w:r w:rsidRPr="00716F71">
        <w:rPr>
          <w:rFonts w:asciiTheme="minorHAnsi" w:eastAsia="Arial MT" w:hAnsiTheme="minorHAnsi" w:cstheme="minorHAnsi"/>
          <w:spacing w:val="1"/>
          <w:lang w:val="es-ES"/>
        </w:rPr>
        <w:t xml:space="preserve"> </w:t>
      </w:r>
      <w:hyperlink r:id="rId188">
        <w:r w:rsidRPr="00716F71">
          <w:rPr>
            <w:rFonts w:asciiTheme="minorHAnsi" w:eastAsia="Arial MT" w:hAnsiTheme="minorHAnsi" w:cstheme="minorHAnsi"/>
            <w:lang w:val="es-ES"/>
          </w:rPr>
          <w:t xml:space="preserve">de </w:t>
        </w:r>
      </w:hyperlink>
      <w:hyperlink r:id="rId189">
        <w:r w:rsidRPr="00716F71">
          <w:rPr>
            <w:rFonts w:asciiTheme="minorHAnsi" w:eastAsia="Arial MT" w:hAnsiTheme="minorHAnsi" w:cstheme="minorHAnsi"/>
            <w:lang w:val="es-ES"/>
          </w:rPr>
          <w:t>género,</w:t>
        </w:r>
        <w:r w:rsidRPr="00716F71">
          <w:rPr>
            <w:rFonts w:asciiTheme="minorHAnsi" w:eastAsia="Arial MT" w:hAnsiTheme="minorHAnsi" w:cstheme="minorHAnsi"/>
            <w:spacing w:val="1"/>
            <w:lang w:val="es-ES"/>
          </w:rPr>
          <w:t xml:space="preserve"> </w:t>
        </w:r>
      </w:hyperlink>
      <w:hyperlink r:id="rId190">
        <w:r w:rsidRPr="00716F71">
          <w:rPr>
            <w:rFonts w:asciiTheme="minorHAnsi" w:eastAsia="Arial MT" w:hAnsiTheme="minorHAnsi" w:cstheme="minorHAnsi"/>
            <w:lang w:val="es-ES"/>
          </w:rPr>
          <w:t xml:space="preserve">la </w:t>
        </w:r>
      </w:hyperlink>
      <w:hyperlink r:id="rId191">
        <w:r w:rsidRPr="00716F71">
          <w:rPr>
            <w:rFonts w:asciiTheme="minorHAnsi" w:eastAsia="Arial MT" w:hAnsiTheme="minorHAnsi" w:cstheme="minorHAnsi"/>
            <w:lang w:val="es-ES"/>
          </w:rPr>
          <w:t>expresión</w:t>
        </w:r>
        <w:r w:rsidRPr="00716F71">
          <w:rPr>
            <w:rFonts w:asciiTheme="minorHAnsi" w:eastAsia="Arial MT" w:hAnsiTheme="minorHAnsi" w:cstheme="minorHAnsi"/>
            <w:spacing w:val="1"/>
            <w:lang w:val="es-ES"/>
          </w:rPr>
          <w:t xml:space="preserve"> </w:t>
        </w:r>
      </w:hyperlink>
      <w:hyperlink r:id="rId192">
        <w:r w:rsidRPr="00716F71">
          <w:rPr>
            <w:rFonts w:asciiTheme="minorHAnsi" w:eastAsia="Arial MT" w:hAnsiTheme="minorHAnsi" w:cstheme="minorHAnsi"/>
            <w:lang w:val="es-ES"/>
          </w:rPr>
          <w:t xml:space="preserve">de </w:t>
        </w:r>
      </w:hyperlink>
      <w:hyperlink r:id="rId193">
        <w:r w:rsidRPr="00716F71">
          <w:rPr>
            <w:rFonts w:asciiTheme="minorHAnsi" w:eastAsia="Arial MT" w:hAnsiTheme="minorHAnsi" w:cstheme="minorHAnsi"/>
            <w:lang w:val="es-ES"/>
          </w:rPr>
          <w:t>género</w:t>
        </w:r>
        <w:r w:rsidRPr="00716F71">
          <w:rPr>
            <w:rFonts w:asciiTheme="minorHAnsi" w:eastAsia="Arial MT" w:hAnsiTheme="minorHAnsi" w:cstheme="minorHAnsi"/>
            <w:spacing w:val="-1"/>
            <w:lang w:val="es-ES"/>
          </w:rPr>
          <w:t xml:space="preserve"> </w:t>
        </w:r>
      </w:hyperlink>
      <w:hyperlink r:id="rId194">
        <w:r w:rsidRPr="00716F71">
          <w:rPr>
            <w:rFonts w:asciiTheme="minorHAnsi" w:eastAsia="Arial MT" w:hAnsiTheme="minorHAnsi" w:cstheme="minorHAnsi"/>
            <w:lang w:val="es-ES"/>
          </w:rPr>
          <w:t>y</w:t>
        </w:r>
        <w:r w:rsidRPr="00716F71">
          <w:rPr>
            <w:rFonts w:asciiTheme="minorHAnsi" w:eastAsia="Arial MT" w:hAnsiTheme="minorHAnsi" w:cstheme="minorHAnsi"/>
            <w:spacing w:val="1"/>
            <w:lang w:val="es-ES"/>
          </w:rPr>
          <w:t xml:space="preserve"> </w:t>
        </w:r>
      </w:hyperlink>
      <w:hyperlink r:id="rId195">
        <w:r w:rsidRPr="00716F71">
          <w:rPr>
            <w:rFonts w:asciiTheme="minorHAnsi" w:eastAsia="Arial MT" w:hAnsiTheme="minorHAnsi" w:cstheme="minorHAnsi"/>
            <w:lang w:val="es-ES"/>
          </w:rPr>
          <w:t xml:space="preserve">la </w:t>
        </w:r>
      </w:hyperlink>
      <w:hyperlink r:id="rId196">
        <w:r w:rsidRPr="00716F71">
          <w:rPr>
            <w:rFonts w:asciiTheme="minorHAnsi" w:eastAsia="Arial MT" w:hAnsiTheme="minorHAnsi" w:cstheme="minorHAnsi"/>
            <w:lang w:val="es-ES"/>
          </w:rPr>
          <w:t>intersexualidad.</w:t>
        </w:r>
      </w:hyperlink>
    </w:p>
    <w:p w14:paraId="2D62DCEB" w14:textId="77777777" w:rsidR="00E11985" w:rsidRPr="00E11985" w:rsidRDefault="00E11985" w:rsidP="00E11985">
      <w:pPr>
        <w:spacing w:before="168"/>
        <w:ind w:left="115"/>
        <w:jc w:val="both"/>
        <w:outlineLvl w:val="0"/>
        <w:rPr>
          <w:rFonts w:asciiTheme="minorHAnsi" w:eastAsia="Arial" w:hAnsiTheme="minorHAnsi" w:cstheme="minorHAnsi"/>
          <w:b/>
          <w:bCs/>
          <w:lang w:val="es-ES"/>
        </w:rPr>
      </w:pPr>
      <w:bookmarkStart w:id="8" w:name="*_DILIGENCIA_DE_APROBACIÓN:"/>
      <w:bookmarkEnd w:id="8"/>
      <w:r w:rsidRPr="00E11985">
        <w:rPr>
          <w:rFonts w:asciiTheme="minorHAnsi" w:eastAsia="Arial" w:hAnsiTheme="minorHAnsi" w:cstheme="minorHAnsi"/>
          <w:b/>
          <w:bCs/>
          <w:lang w:val="es-ES"/>
        </w:rPr>
        <w:t>*</w:t>
      </w:r>
      <w:r w:rsidRPr="00E11985">
        <w:rPr>
          <w:rFonts w:asciiTheme="minorHAnsi" w:eastAsia="Arial" w:hAnsiTheme="minorHAnsi" w:cstheme="minorHAnsi"/>
          <w:b/>
          <w:bCs/>
          <w:spacing w:val="-6"/>
          <w:lang w:val="es-ES"/>
        </w:rPr>
        <w:t xml:space="preserve"> </w:t>
      </w:r>
      <w:r w:rsidRPr="00E11985">
        <w:rPr>
          <w:rFonts w:asciiTheme="minorHAnsi" w:eastAsia="Arial" w:hAnsiTheme="minorHAnsi" w:cstheme="minorHAnsi"/>
          <w:b/>
          <w:bCs/>
          <w:lang w:val="es-ES"/>
        </w:rPr>
        <w:t>DILIGENCIA</w:t>
      </w:r>
      <w:r w:rsidRPr="00E11985">
        <w:rPr>
          <w:rFonts w:asciiTheme="minorHAnsi" w:eastAsia="Arial" w:hAnsiTheme="minorHAnsi" w:cstheme="minorHAnsi"/>
          <w:b/>
          <w:bCs/>
          <w:spacing w:val="-7"/>
          <w:lang w:val="es-ES"/>
        </w:rPr>
        <w:t xml:space="preserve"> </w:t>
      </w:r>
      <w:r w:rsidRPr="00E11985">
        <w:rPr>
          <w:rFonts w:asciiTheme="minorHAnsi" w:eastAsia="Arial" w:hAnsiTheme="minorHAnsi" w:cstheme="minorHAnsi"/>
          <w:b/>
          <w:bCs/>
          <w:lang w:val="es-ES"/>
        </w:rPr>
        <w:t>DE</w:t>
      </w:r>
      <w:r w:rsidRPr="00E11985">
        <w:rPr>
          <w:rFonts w:asciiTheme="minorHAnsi" w:eastAsia="Arial" w:hAnsiTheme="minorHAnsi" w:cstheme="minorHAnsi"/>
          <w:b/>
          <w:bCs/>
          <w:spacing w:val="-6"/>
          <w:lang w:val="es-ES"/>
        </w:rPr>
        <w:t xml:space="preserve"> </w:t>
      </w:r>
      <w:r w:rsidRPr="00E11985">
        <w:rPr>
          <w:rFonts w:asciiTheme="minorHAnsi" w:eastAsia="Arial" w:hAnsiTheme="minorHAnsi" w:cstheme="minorHAnsi"/>
          <w:b/>
          <w:bCs/>
          <w:lang w:val="es-ES"/>
        </w:rPr>
        <w:t>APROBACIÓN:</w:t>
      </w:r>
    </w:p>
    <w:p w14:paraId="5C1F8BB5" w14:textId="77777777" w:rsidR="00E11985" w:rsidRPr="00E11985" w:rsidRDefault="00E11985" w:rsidP="00E11985">
      <w:pPr>
        <w:spacing w:before="8"/>
        <w:rPr>
          <w:rFonts w:ascii="Arial" w:eastAsia="Arial MT" w:hAnsi="Arial MT" w:cs="Arial MT"/>
          <w:b/>
          <w:szCs w:val="24"/>
          <w:lang w:val="es-ES"/>
        </w:rPr>
      </w:pPr>
    </w:p>
    <w:p w14:paraId="413F92D1" w14:textId="277585D7" w:rsidR="00E11985" w:rsidRPr="00966CEF" w:rsidRDefault="00E11985" w:rsidP="00E11985">
      <w:pPr>
        <w:spacing w:before="1" w:line="360" w:lineRule="auto"/>
        <w:ind w:left="115" w:right="241"/>
        <w:jc w:val="both"/>
        <w:rPr>
          <w:rFonts w:ascii="Arial MT" w:eastAsia="Arial MT" w:hAnsi="Arial MT" w:cs="Arial MT"/>
          <w:lang w:val="es-ES"/>
        </w:rPr>
      </w:pPr>
      <w:r w:rsidRPr="00966CEF">
        <w:rPr>
          <w:rFonts w:ascii="Arial MT" w:eastAsia="Arial MT" w:hAnsi="Arial MT" w:cs="Arial MT"/>
          <w:lang w:val="es-ES"/>
        </w:rPr>
        <w:t>DILIGENCIA por la cual se hace constar que el presente PEC ha sido modificado, revisado</w:t>
      </w:r>
      <w:r w:rsidRPr="00966CEF">
        <w:rPr>
          <w:rFonts w:ascii="Arial MT" w:eastAsia="Arial MT" w:hAnsi="Arial MT" w:cs="Arial MT"/>
          <w:spacing w:val="1"/>
          <w:lang w:val="es-ES"/>
        </w:rPr>
        <w:t xml:space="preserve"> </w:t>
      </w:r>
      <w:r w:rsidRPr="00966CEF">
        <w:rPr>
          <w:rFonts w:ascii="Arial MT" w:eastAsia="Arial MT" w:hAnsi="Arial MT" w:cs="Arial MT"/>
          <w:lang w:val="es-ES"/>
        </w:rPr>
        <w:t>e informado al Claustro y al</w:t>
      </w:r>
      <w:r w:rsidRPr="00966CEF">
        <w:rPr>
          <w:rFonts w:ascii="Arial MT" w:eastAsia="Arial MT" w:hAnsi="Arial MT" w:cs="Arial MT"/>
          <w:spacing w:val="66"/>
          <w:lang w:val="es-ES"/>
        </w:rPr>
        <w:t xml:space="preserve"> </w:t>
      </w:r>
      <w:r w:rsidRPr="00966CEF">
        <w:rPr>
          <w:rFonts w:ascii="Arial MT" w:eastAsia="Arial MT" w:hAnsi="Arial MT" w:cs="Arial MT"/>
          <w:lang w:val="es-ES"/>
        </w:rPr>
        <w:t xml:space="preserve">Consejo Escolar </w:t>
      </w:r>
      <w:r w:rsidR="00A75E81">
        <w:rPr>
          <w:rFonts w:ascii="Arial MT" w:eastAsia="Arial MT" w:hAnsi="Arial MT" w:cs="Arial MT"/>
          <w:lang w:val="es-ES"/>
        </w:rPr>
        <w:t xml:space="preserve">el 29-04-2025, </w:t>
      </w:r>
      <w:r w:rsidRPr="00966CEF">
        <w:rPr>
          <w:rFonts w:ascii="Arial MT" w:eastAsia="Arial MT" w:hAnsi="Arial MT" w:cs="Arial MT"/>
          <w:lang w:val="es-ES"/>
        </w:rPr>
        <w:t>aprobado</w:t>
      </w:r>
      <w:r w:rsidRPr="00966CEF">
        <w:rPr>
          <w:rFonts w:ascii="Arial MT" w:eastAsia="Arial MT" w:hAnsi="Arial MT" w:cs="Arial MT"/>
          <w:spacing w:val="-1"/>
          <w:lang w:val="es-ES"/>
        </w:rPr>
        <w:t xml:space="preserve"> </w:t>
      </w:r>
      <w:r w:rsidRPr="00966CEF">
        <w:rPr>
          <w:rFonts w:ascii="Arial MT" w:eastAsia="Arial MT" w:hAnsi="Arial MT" w:cs="Arial MT"/>
          <w:lang w:val="es-ES"/>
        </w:rPr>
        <w:t>por</w:t>
      </w:r>
      <w:r w:rsidRPr="00966CEF">
        <w:rPr>
          <w:rFonts w:ascii="Arial MT" w:eastAsia="Arial MT" w:hAnsi="Arial MT" w:cs="Arial MT"/>
          <w:spacing w:val="-2"/>
          <w:lang w:val="es-ES"/>
        </w:rPr>
        <w:t xml:space="preserve"> </w:t>
      </w:r>
      <w:r w:rsidRPr="00966CEF">
        <w:rPr>
          <w:rFonts w:ascii="Arial MT" w:eastAsia="Arial MT" w:hAnsi="Arial MT" w:cs="Arial MT"/>
          <w:lang w:val="es-ES"/>
        </w:rPr>
        <w:t>el director</w:t>
      </w:r>
      <w:r w:rsidRPr="00966CEF">
        <w:rPr>
          <w:rFonts w:ascii="Arial MT" w:eastAsia="Arial MT" w:hAnsi="Arial MT" w:cs="Arial MT"/>
          <w:spacing w:val="-1"/>
          <w:lang w:val="es-ES"/>
        </w:rPr>
        <w:t xml:space="preserve"> </w:t>
      </w:r>
      <w:r w:rsidRPr="00966CEF">
        <w:rPr>
          <w:rFonts w:ascii="Arial MT" w:eastAsia="Arial MT" w:hAnsi="Arial MT" w:cs="Arial MT"/>
          <w:lang w:val="es-ES"/>
        </w:rPr>
        <w:t>del centro</w:t>
      </w:r>
      <w:r w:rsidRPr="00966CEF">
        <w:rPr>
          <w:rFonts w:ascii="Arial MT" w:eastAsia="Arial MT" w:hAnsi="Arial MT" w:cs="Arial MT"/>
          <w:spacing w:val="1"/>
          <w:lang w:val="es-ES"/>
        </w:rPr>
        <w:t xml:space="preserve"> </w:t>
      </w:r>
      <w:r w:rsidRPr="00966CEF">
        <w:rPr>
          <w:rFonts w:ascii="Arial MT" w:eastAsia="Arial MT" w:hAnsi="Arial MT" w:cs="Arial MT"/>
          <w:lang w:val="es-ES"/>
        </w:rPr>
        <w:t>en</w:t>
      </w:r>
      <w:r w:rsidRPr="00966CEF">
        <w:rPr>
          <w:rFonts w:ascii="Arial MT" w:eastAsia="Arial MT" w:hAnsi="Arial MT" w:cs="Arial MT"/>
          <w:spacing w:val="1"/>
          <w:lang w:val="es-ES"/>
        </w:rPr>
        <w:t xml:space="preserve"> </w:t>
      </w:r>
      <w:r w:rsidRPr="00966CEF">
        <w:rPr>
          <w:rFonts w:ascii="Arial MT" w:eastAsia="Arial MT" w:hAnsi="Arial MT" w:cs="Arial MT"/>
          <w:lang w:val="es-ES"/>
        </w:rPr>
        <w:t>la</w:t>
      </w:r>
      <w:r w:rsidRPr="00966CEF">
        <w:rPr>
          <w:rFonts w:ascii="Arial MT" w:eastAsia="Arial MT" w:hAnsi="Arial MT" w:cs="Arial MT"/>
          <w:spacing w:val="-2"/>
          <w:lang w:val="es-ES"/>
        </w:rPr>
        <w:t xml:space="preserve"> </w:t>
      </w:r>
      <w:r w:rsidRPr="00966CEF">
        <w:rPr>
          <w:rFonts w:ascii="Arial MT" w:eastAsia="Arial MT" w:hAnsi="Arial MT" w:cs="Arial MT"/>
          <w:lang w:val="es-ES"/>
        </w:rPr>
        <w:t>misma</w:t>
      </w:r>
      <w:r w:rsidRPr="00966CEF">
        <w:rPr>
          <w:rFonts w:ascii="Arial MT" w:eastAsia="Arial MT" w:hAnsi="Arial MT" w:cs="Arial MT"/>
          <w:spacing w:val="-1"/>
          <w:lang w:val="es-ES"/>
        </w:rPr>
        <w:t xml:space="preserve"> </w:t>
      </w:r>
      <w:r w:rsidRPr="00966CEF">
        <w:rPr>
          <w:rFonts w:ascii="Arial MT" w:eastAsia="Arial MT" w:hAnsi="Arial MT" w:cs="Arial MT"/>
          <w:lang w:val="es-ES"/>
        </w:rPr>
        <w:t>fecha.</w:t>
      </w:r>
    </w:p>
    <w:p w14:paraId="3EF043A0" w14:textId="41248077" w:rsidR="00E11985" w:rsidRDefault="00E11985" w:rsidP="00E11985">
      <w:pPr>
        <w:ind w:left="115" w:right="1224"/>
        <w:jc w:val="both"/>
        <w:rPr>
          <w:rFonts w:ascii="Arial MT" w:eastAsia="Arial MT" w:hAnsi="Arial MT" w:cs="Arial MT"/>
          <w:lang w:val="es-ES"/>
        </w:rPr>
      </w:pPr>
      <w:r w:rsidRPr="00966CEF">
        <w:rPr>
          <w:rFonts w:ascii="Arial MT" w:eastAsia="Arial MT" w:hAnsi="Arial MT" w:cs="Arial MT"/>
          <w:sz w:val="20"/>
          <w:szCs w:val="20"/>
          <w:lang w:val="es-ES"/>
        </w:rPr>
        <w:t>Y</w:t>
      </w:r>
      <w:r w:rsidRPr="00966CEF">
        <w:rPr>
          <w:rFonts w:ascii="Arial MT" w:eastAsia="Arial MT" w:hAnsi="Arial MT" w:cs="Arial MT"/>
          <w:spacing w:val="-5"/>
          <w:sz w:val="20"/>
          <w:szCs w:val="20"/>
          <w:lang w:val="es-ES"/>
        </w:rPr>
        <w:t xml:space="preserve"> </w:t>
      </w:r>
      <w:r w:rsidRPr="00966CEF">
        <w:rPr>
          <w:rFonts w:ascii="Arial MT" w:eastAsia="Arial MT" w:hAnsi="Arial MT" w:cs="Arial MT"/>
          <w:sz w:val="20"/>
          <w:szCs w:val="20"/>
          <w:lang w:val="es-ES"/>
        </w:rPr>
        <w:t>para</w:t>
      </w:r>
      <w:r w:rsidRPr="00966CEF">
        <w:rPr>
          <w:rFonts w:ascii="Arial MT" w:eastAsia="Arial MT" w:hAnsi="Arial MT" w:cs="Arial MT"/>
          <w:spacing w:val="-1"/>
          <w:sz w:val="20"/>
          <w:szCs w:val="20"/>
          <w:lang w:val="es-ES"/>
        </w:rPr>
        <w:t xml:space="preserve"> </w:t>
      </w:r>
      <w:r w:rsidRPr="00966CEF">
        <w:rPr>
          <w:rFonts w:ascii="Arial MT" w:eastAsia="Arial MT" w:hAnsi="Arial MT" w:cs="Arial MT"/>
          <w:sz w:val="20"/>
          <w:szCs w:val="20"/>
          <w:lang w:val="es-ES"/>
        </w:rPr>
        <w:t>que</w:t>
      </w:r>
      <w:r w:rsidRPr="00966CEF">
        <w:rPr>
          <w:rFonts w:ascii="Arial MT" w:eastAsia="Arial MT" w:hAnsi="Arial MT" w:cs="Arial MT"/>
          <w:spacing w:val="-3"/>
          <w:sz w:val="20"/>
          <w:szCs w:val="20"/>
          <w:lang w:val="es-ES"/>
        </w:rPr>
        <w:t xml:space="preserve"> </w:t>
      </w:r>
      <w:r w:rsidRPr="00966CEF">
        <w:rPr>
          <w:rFonts w:ascii="Arial MT" w:eastAsia="Arial MT" w:hAnsi="Arial MT" w:cs="Arial MT"/>
          <w:sz w:val="20"/>
          <w:szCs w:val="20"/>
          <w:lang w:val="es-ES"/>
        </w:rPr>
        <w:t>conste,</w:t>
      </w:r>
      <w:r w:rsidRPr="00966CEF">
        <w:rPr>
          <w:rFonts w:ascii="Arial MT" w:eastAsia="Arial MT" w:hAnsi="Arial MT" w:cs="Arial MT"/>
          <w:spacing w:val="-2"/>
          <w:sz w:val="20"/>
          <w:szCs w:val="20"/>
          <w:lang w:val="es-ES"/>
        </w:rPr>
        <w:t xml:space="preserve"> </w:t>
      </w:r>
      <w:r w:rsidRPr="00966CEF">
        <w:rPr>
          <w:rFonts w:ascii="Arial MT" w:eastAsia="Arial MT" w:hAnsi="Arial MT" w:cs="Arial MT"/>
          <w:sz w:val="20"/>
          <w:szCs w:val="20"/>
          <w:lang w:val="es-ES"/>
        </w:rPr>
        <w:t>se</w:t>
      </w:r>
      <w:r w:rsidRPr="00966CEF">
        <w:rPr>
          <w:rFonts w:ascii="Arial MT" w:eastAsia="Arial MT" w:hAnsi="Arial MT" w:cs="Arial MT"/>
          <w:spacing w:val="-1"/>
          <w:sz w:val="20"/>
          <w:szCs w:val="20"/>
          <w:lang w:val="es-ES"/>
        </w:rPr>
        <w:t xml:space="preserve"> </w:t>
      </w:r>
      <w:r w:rsidRPr="00966CEF">
        <w:rPr>
          <w:rFonts w:ascii="Arial MT" w:eastAsia="Arial MT" w:hAnsi="Arial MT" w:cs="Arial MT"/>
          <w:sz w:val="20"/>
          <w:szCs w:val="20"/>
          <w:lang w:val="es-ES"/>
        </w:rPr>
        <w:t>firma</w:t>
      </w:r>
      <w:r w:rsidRPr="00966CEF">
        <w:rPr>
          <w:rFonts w:ascii="Arial MT" w:eastAsia="Arial MT" w:hAnsi="Arial MT" w:cs="Arial MT"/>
          <w:spacing w:val="-1"/>
          <w:sz w:val="20"/>
          <w:szCs w:val="20"/>
          <w:lang w:val="es-ES"/>
        </w:rPr>
        <w:t xml:space="preserve"> </w:t>
      </w:r>
      <w:r w:rsidRPr="00966CEF">
        <w:rPr>
          <w:rFonts w:ascii="Arial MT" w:eastAsia="Arial MT" w:hAnsi="Arial MT" w:cs="Arial MT"/>
          <w:sz w:val="20"/>
          <w:szCs w:val="20"/>
          <w:lang w:val="es-ES"/>
        </w:rPr>
        <w:t>la</w:t>
      </w:r>
      <w:r w:rsidRPr="00966CEF">
        <w:rPr>
          <w:rFonts w:ascii="Arial MT" w:eastAsia="Arial MT" w:hAnsi="Arial MT" w:cs="Arial MT"/>
          <w:spacing w:val="-3"/>
          <w:sz w:val="20"/>
          <w:szCs w:val="20"/>
          <w:lang w:val="es-ES"/>
        </w:rPr>
        <w:t xml:space="preserve"> </w:t>
      </w:r>
      <w:r w:rsidRPr="00966CEF">
        <w:rPr>
          <w:rFonts w:ascii="Arial MT" w:eastAsia="Arial MT" w:hAnsi="Arial MT" w:cs="Arial MT"/>
          <w:sz w:val="20"/>
          <w:szCs w:val="20"/>
          <w:lang w:val="es-ES"/>
        </w:rPr>
        <w:t>presente</w:t>
      </w:r>
      <w:r w:rsidRPr="00966CEF">
        <w:rPr>
          <w:rFonts w:ascii="Arial MT" w:eastAsia="Arial MT" w:hAnsi="Arial MT" w:cs="Arial MT"/>
          <w:spacing w:val="-1"/>
          <w:sz w:val="20"/>
          <w:szCs w:val="20"/>
          <w:lang w:val="es-ES"/>
        </w:rPr>
        <w:t xml:space="preserve"> </w:t>
      </w:r>
      <w:r w:rsidRPr="00966CEF">
        <w:rPr>
          <w:rFonts w:ascii="Arial MT" w:eastAsia="Arial MT" w:hAnsi="Arial MT" w:cs="Arial MT"/>
          <w:sz w:val="20"/>
          <w:szCs w:val="20"/>
          <w:lang w:val="es-ES"/>
        </w:rPr>
        <w:t>diligencia</w:t>
      </w:r>
      <w:r w:rsidRPr="00966CEF">
        <w:rPr>
          <w:rFonts w:ascii="Arial MT" w:eastAsia="Arial MT" w:hAnsi="Arial MT" w:cs="Arial MT"/>
          <w:spacing w:val="-1"/>
          <w:sz w:val="20"/>
          <w:szCs w:val="20"/>
          <w:lang w:val="es-ES"/>
        </w:rPr>
        <w:t xml:space="preserve"> </w:t>
      </w:r>
      <w:r w:rsidRPr="00966CEF">
        <w:rPr>
          <w:rFonts w:ascii="Arial MT" w:eastAsia="Arial MT" w:hAnsi="Arial MT" w:cs="Arial MT"/>
          <w:sz w:val="20"/>
          <w:szCs w:val="20"/>
          <w:lang w:val="es-ES"/>
        </w:rPr>
        <w:t>en</w:t>
      </w:r>
      <w:r w:rsidRPr="00966CEF">
        <w:rPr>
          <w:rFonts w:ascii="Arial MT" w:eastAsia="Arial MT" w:hAnsi="Arial MT" w:cs="Arial MT"/>
          <w:spacing w:val="-3"/>
          <w:sz w:val="20"/>
          <w:szCs w:val="20"/>
          <w:lang w:val="es-ES"/>
        </w:rPr>
        <w:t xml:space="preserve"> </w:t>
      </w:r>
      <w:r w:rsidRPr="00966CEF">
        <w:rPr>
          <w:rFonts w:ascii="Arial MT" w:eastAsia="Arial MT" w:hAnsi="Arial MT" w:cs="Arial MT"/>
          <w:sz w:val="20"/>
          <w:szCs w:val="20"/>
          <w:lang w:val="es-ES"/>
        </w:rPr>
        <w:t>Valencia,</w:t>
      </w:r>
      <w:r w:rsidRPr="00966CEF">
        <w:rPr>
          <w:rFonts w:ascii="Arial MT" w:eastAsia="Arial MT" w:hAnsi="Arial MT" w:cs="Arial MT"/>
          <w:spacing w:val="-4"/>
          <w:sz w:val="20"/>
          <w:szCs w:val="20"/>
          <w:lang w:val="es-ES"/>
        </w:rPr>
        <w:t xml:space="preserve"> </w:t>
      </w:r>
      <w:r w:rsidRPr="00966CEF">
        <w:rPr>
          <w:rFonts w:ascii="Arial MT" w:eastAsia="Arial MT" w:hAnsi="Arial MT" w:cs="Arial MT"/>
          <w:sz w:val="20"/>
          <w:szCs w:val="20"/>
          <w:lang w:val="es-ES"/>
        </w:rPr>
        <w:t>a</w:t>
      </w:r>
      <w:r w:rsidRPr="00966CEF">
        <w:rPr>
          <w:rFonts w:ascii="Arial MT" w:eastAsia="Arial MT" w:hAnsi="Arial MT" w:cs="Arial MT"/>
          <w:spacing w:val="-2"/>
          <w:sz w:val="20"/>
          <w:szCs w:val="20"/>
          <w:lang w:val="es-ES"/>
        </w:rPr>
        <w:t xml:space="preserve"> </w:t>
      </w:r>
      <w:r w:rsidRPr="00966CEF">
        <w:rPr>
          <w:rFonts w:ascii="Arial MT" w:eastAsia="Arial MT" w:hAnsi="Arial MT" w:cs="Arial MT"/>
          <w:sz w:val="20"/>
          <w:szCs w:val="20"/>
          <w:lang w:val="es-ES"/>
        </w:rPr>
        <w:t xml:space="preserve">  </w:t>
      </w:r>
      <w:r w:rsidR="00594AF8">
        <w:rPr>
          <w:rFonts w:ascii="Arial MT" w:eastAsia="Arial MT" w:hAnsi="Arial MT" w:cs="Arial MT"/>
          <w:sz w:val="20"/>
          <w:szCs w:val="20"/>
          <w:lang w:val="es-ES"/>
        </w:rPr>
        <w:t>29</w:t>
      </w:r>
      <w:r w:rsidRPr="00966CEF">
        <w:rPr>
          <w:rFonts w:ascii="Arial MT" w:eastAsia="Arial MT" w:hAnsi="Arial MT" w:cs="Arial MT"/>
          <w:sz w:val="20"/>
          <w:szCs w:val="20"/>
          <w:lang w:val="es-ES"/>
        </w:rPr>
        <w:t xml:space="preserve">    </w:t>
      </w:r>
      <w:r w:rsidRPr="00966CEF">
        <w:rPr>
          <w:rFonts w:ascii="Arial MT" w:eastAsia="Arial MT" w:hAnsi="Arial MT" w:cs="Arial MT"/>
          <w:spacing w:val="-3"/>
          <w:sz w:val="20"/>
          <w:szCs w:val="20"/>
          <w:lang w:val="es-ES"/>
        </w:rPr>
        <w:t xml:space="preserve"> </w:t>
      </w:r>
      <w:proofErr w:type="gramStart"/>
      <w:r w:rsidRPr="00966CEF">
        <w:rPr>
          <w:rFonts w:ascii="Arial MT" w:eastAsia="Arial MT" w:hAnsi="Arial MT" w:cs="Arial MT"/>
          <w:sz w:val="20"/>
          <w:szCs w:val="20"/>
          <w:lang w:val="es-ES"/>
        </w:rPr>
        <w:t>de</w:t>
      </w:r>
      <w:r w:rsidRPr="00966CEF">
        <w:rPr>
          <w:rFonts w:ascii="Arial MT" w:eastAsia="Arial MT" w:hAnsi="Arial MT" w:cs="Arial MT"/>
          <w:spacing w:val="-3"/>
          <w:sz w:val="20"/>
          <w:szCs w:val="20"/>
          <w:lang w:val="es-ES"/>
        </w:rPr>
        <w:t xml:space="preserve"> </w:t>
      </w:r>
      <w:r w:rsidR="00E379CC">
        <w:rPr>
          <w:rFonts w:ascii="Arial MT" w:eastAsia="Arial MT" w:hAnsi="Arial MT" w:cs="Arial MT"/>
          <w:sz w:val="20"/>
          <w:szCs w:val="20"/>
          <w:lang w:val="es-ES"/>
        </w:rPr>
        <w:t xml:space="preserve"> </w:t>
      </w:r>
      <w:r w:rsidR="00594AF8">
        <w:rPr>
          <w:rFonts w:ascii="Arial MT" w:eastAsia="Arial MT" w:hAnsi="Arial MT" w:cs="Arial MT"/>
          <w:sz w:val="20"/>
          <w:szCs w:val="20"/>
          <w:lang w:val="es-ES"/>
        </w:rPr>
        <w:t>abril</w:t>
      </w:r>
      <w:proofErr w:type="gramEnd"/>
      <w:r w:rsidR="00E379CC">
        <w:rPr>
          <w:rFonts w:ascii="Arial MT" w:eastAsia="Arial MT" w:hAnsi="Arial MT" w:cs="Arial MT"/>
          <w:sz w:val="20"/>
          <w:szCs w:val="20"/>
          <w:lang w:val="es-ES"/>
        </w:rPr>
        <w:t xml:space="preserve">      </w:t>
      </w:r>
      <w:r w:rsidRPr="00966CEF">
        <w:rPr>
          <w:rFonts w:ascii="Arial MT" w:eastAsia="Arial MT" w:hAnsi="Arial MT" w:cs="Arial MT"/>
          <w:spacing w:val="-3"/>
          <w:lang w:val="es-ES"/>
        </w:rPr>
        <w:t xml:space="preserve"> </w:t>
      </w:r>
      <w:r w:rsidR="00966CEF">
        <w:rPr>
          <w:rFonts w:ascii="Arial MT" w:eastAsia="Arial MT" w:hAnsi="Arial MT" w:cs="Arial MT"/>
          <w:lang w:val="es-ES"/>
        </w:rPr>
        <w:t>202</w:t>
      </w:r>
      <w:r w:rsidR="00594AF8">
        <w:rPr>
          <w:rFonts w:ascii="Arial MT" w:eastAsia="Arial MT" w:hAnsi="Arial MT" w:cs="Arial MT"/>
          <w:lang w:val="es-ES"/>
        </w:rPr>
        <w:t>5</w:t>
      </w:r>
    </w:p>
    <w:p w14:paraId="21DD4AFD" w14:textId="77777777" w:rsidR="003630DA" w:rsidRDefault="003630DA" w:rsidP="00E11985">
      <w:pPr>
        <w:ind w:left="115" w:right="1224"/>
        <w:jc w:val="both"/>
        <w:rPr>
          <w:rFonts w:ascii="Arial MT" w:eastAsia="Arial MT" w:hAnsi="Arial MT" w:cs="Arial MT"/>
          <w:lang w:val="es-ES"/>
        </w:rPr>
      </w:pPr>
    </w:p>
    <w:p w14:paraId="2ED42C1E" w14:textId="77777777" w:rsidR="003630DA" w:rsidRDefault="003630DA" w:rsidP="00E11985">
      <w:pPr>
        <w:ind w:left="115" w:right="1224"/>
        <w:jc w:val="both"/>
        <w:rPr>
          <w:rFonts w:ascii="Arial MT" w:eastAsia="Arial MT" w:hAnsi="Arial MT" w:cs="Arial MT"/>
          <w:lang w:val="es-ES"/>
        </w:rPr>
      </w:pPr>
    </w:p>
    <w:p w14:paraId="24320D5E" w14:textId="77777777" w:rsidR="003630DA" w:rsidRDefault="003630DA" w:rsidP="00E11985">
      <w:pPr>
        <w:ind w:left="115" w:right="1224"/>
        <w:jc w:val="both"/>
        <w:rPr>
          <w:rFonts w:ascii="Arial MT" w:eastAsia="Arial MT" w:hAnsi="Arial MT" w:cs="Arial MT"/>
          <w:lang w:val="es-ES"/>
        </w:rPr>
      </w:pPr>
    </w:p>
    <w:p w14:paraId="523D7389" w14:textId="77777777" w:rsidR="003630DA" w:rsidRDefault="003630DA" w:rsidP="00E11985">
      <w:pPr>
        <w:ind w:left="115" w:right="1224"/>
        <w:jc w:val="both"/>
        <w:rPr>
          <w:rFonts w:ascii="Arial MT" w:eastAsia="Arial MT" w:hAnsi="Arial MT" w:cs="Arial MT"/>
          <w:lang w:val="es-ES"/>
        </w:rPr>
      </w:pPr>
    </w:p>
    <w:p w14:paraId="061E98D8" w14:textId="77777777" w:rsidR="003630DA" w:rsidRDefault="003630DA" w:rsidP="00E11985">
      <w:pPr>
        <w:ind w:left="115" w:right="1224"/>
        <w:jc w:val="both"/>
        <w:rPr>
          <w:rFonts w:ascii="Arial MT" w:eastAsia="Arial MT" w:hAnsi="Arial MT" w:cs="Arial MT"/>
          <w:lang w:val="es-ES"/>
        </w:rPr>
      </w:pPr>
    </w:p>
    <w:p w14:paraId="30BAD769" w14:textId="77777777" w:rsidR="003630DA" w:rsidRDefault="003630DA" w:rsidP="00E11985">
      <w:pPr>
        <w:ind w:left="115" w:right="1224"/>
        <w:jc w:val="both"/>
        <w:rPr>
          <w:rFonts w:ascii="Arial MT" w:eastAsia="Arial MT" w:hAnsi="Arial MT" w:cs="Arial MT"/>
          <w:lang w:val="es-ES"/>
        </w:rPr>
      </w:pPr>
    </w:p>
    <w:p w14:paraId="38946944" w14:textId="77777777" w:rsidR="003630DA" w:rsidRDefault="003630DA" w:rsidP="00E11985">
      <w:pPr>
        <w:ind w:left="115" w:right="1224"/>
        <w:jc w:val="both"/>
        <w:rPr>
          <w:rFonts w:ascii="Arial MT" w:eastAsia="Arial MT" w:hAnsi="Arial MT" w:cs="Arial MT"/>
          <w:lang w:val="es-ES"/>
        </w:rPr>
      </w:pPr>
    </w:p>
    <w:p w14:paraId="77A73110" w14:textId="77777777" w:rsidR="003630DA" w:rsidRDefault="003630DA" w:rsidP="00E11985">
      <w:pPr>
        <w:ind w:left="115" w:right="1224"/>
        <w:jc w:val="both"/>
        <w:rPr>
          <w:rFonts w:ascii="Arial MT" w:eastAsia="Arial MT" w:hAnsi="Arial MT" w:cs="Arial MT"/>
          <w:lang w:val="es-ES"/>
        </w:rPr>
      </w:pPr>
    </w:p>
    <w:p w14:paraId="2E3C1642" w14:textId="77777777" w:rsidR="003630DA" w:rsidRDefault="003630DA" w:rsidP="00E11985">
      <w:pPr>
        <w:ind w:left="115" w:right="1224"/>
        <w:jc w:val="both"/>
        <w:rPr>
          <w:rFonts w:ascii="Arial MT" w:eastAsia="Arial MT" w:hAnsi="Arial MT" w:cs="Arial MT"/>
          <w:lang w:val="es-ES"/>
        </w:rPr>
      </w:pPr>
    </w:p>
    <w:p w14:paraId="5036D3C1" w14:textId="77777777" w:rsidR="003630DA" w:rsidRDefault="003630DA" w:rsidP="00E11985">
      <w:pPr>
        <w:ind w:left="115" w:right="1224"/>
        <w:jc w:val="both"/>
        <w:rPr>
          <w:rFonts w:ascii="Arial MT" w:eastAsia="Arial MT" w:hAnsi="Arial MT" w:cs="Arial MT"/>
          <w:lang w:val="es-ES"/>
        </w:rPr>
      </w:pPr>
    </w:p>
    <w:p w14:paraId="347CB76F" w14:textId="77777777" w:rsidR="003630DA" w:rsidRDefault="003630DA" w:rsidP="00E11985">
      <w:pPr>
        <w:ind w:left="115" w:right="1224"/>
        <w:jc w:val="both"/>
        <w:rPr>
          <w:rFonts w:ascii="Arial MT" w:eastAsia="Arial MT" w:hAnsi="Arial MT" w:cs="Arial MT"/>
          <w:lang w:val="es-ES"/>
        </w:rPr>
      </w:pPr>
    </w:p>
    <w:p w14:paraId="224E7AE2" w14:textId="77777777" w:rsidR="003630DA" w:rsidRDefault="003630DA" w:rsidP="00E11985">
      <w:pPr>
        <w:ind w:left="115" w:right="1224"/>
        <w:jc w:val="both"/>
        <w:rPr>
          <w:rFonts w:ascii="Arial MT" w:eastAsia="Arial MT" w:hAnsi="Arial MT" w:cs="Arial MT"/>
          <w:lang w:val="es-ES"/>
        </w:rPr>
      </w:pPr>
    </w:p>
    <w:p w14:paraId="6C2619EC" w14:textId="77777777" w:rsidR="003630DA" w:rsidRDefault="003630DA" w:rsidP="00E11985">
      <w:pPr>
        <w:ind w:left="115" w:right="1224"/>
        <w:jc w:val="both"/>
        <w:rPr>
          <w:rFonts w:ascii="Arial MT" w:eastAsia="Arial MT" w:hAnsi="Arial MT" w:cs="Arial MT"/>
          <w:lang w:val="es-ES"/>
        </w:rPr>
      </w:pPr>
    </w:p>
    <w:p w14:paraId="71B7C51D" w14:textId="77777777" w:rsidR="001A45D1" w:rsidRDefault="001A45D1" w:rsidP="00E11985">
      <w:pPr>
        <w:ind w:left="115" w:right="1224"/>
        <w:jc w:val="both"/>
        <w:rPr>
          <w:rFonts w:ascii="Arial MT" w:eastAsia="Arial MT" w:hAnsi="Arial MT" w:cs="Arial MT"/>
          <w:lang w:val="es-ES"/>
        </w:rPr>
      </w:pPr>
    </w:p>
    <w:p w14:paraId="727D7DC9" w14:textId="77777777" w:rsidR="001A45D1" w:rsidRDefault="001A45D1" w:rsidP="00E11985">
      <w:pPr>
        <w:ind w:left="115" w:right="1224"/>
        <w:jc w:val="both"/>
        <w:rPr>
          <w:rFonts w:ascii="Arial MT" w:eastAsia="Arial MT" w:hAnsi="Arial MT" w:cs="Arial MT"/>
          <w:lang w:val="es-ES"/>
        </w:rPr>
      </w:pPr>
    </w:p>
    <w:p w14:paraId="28A91864" w14:textId="77777777" w:rsidR="001A45D1" w:rsidRDefault="001A45D1" w:rsidP="00E11985">
      <w:pPr>
        <w:ind w:left="115" w:right="1224"/>
        <w:jc w:val="both"/>
        <w:rPr>
          <w:rFonts w:ascii="Arial MT" w:eastAsia="Arial MT" w:hAnsi="Arial MT" w:cs="Arial MT"/>
          <w:lang w:val="es-ES"/>
        </w:rPr>
      </w:pPr>
    </w:p>
    <w:p w14:paraId="3E259F30" w14:textId="77777777" w:rsidR="001A45D1" w:rsidRDefault="001A45D1" w:rsidP="00E11985">
      <w:pPr>
        <w:ind w:left="115" w:right="1224"/>
        <w:jc w:val="both"/>
        <w:rPr>
          <w:rFonts w:ascii="Arial MT" w:eastAsia="Arial MT" w:hAnsi="Arial MT" w:cs="Arial MT"/>
          <w:lang w:val="es-ES"/>
        </w:rPr>
      </w:pPr>
    </w:p>
    <w:p w14:paraId="1ADAAEE7" w14:textId="77777777" w:rsidR="001A45D1" w:rsidRDefault="001A45D1" w:rsidP="00E11985">
      <w:pPr>
        <w:ind w:left="115" w:right="1224"/>
        <w:jc w:val="both"/>
        <w:rPr>
          <w:rFonts w:ascii="Arial MT" w:eastAsia="Arial MT" w:hAnsi="Arial MT" w:cs="Arial MT"/>
          <w:lang w:val="es-ES"/>
        </w:rPr>
      </w:pPr>
    </w:p>
    <w:p w14:paraId="5DE7E36D" w14:textId="77777777" w:rsidR="001A45D1" w:rsidRDefault="001A45D1" w:rsidP="00E11985">
      <w:pPr>
        <w:ind w:left="115" w:right="1224"/>
        <w:jc w:val="both"/>
        <w:rPr>
          <w:rFonts w:ascii="Arial MT" w:eastAsia="Arial MT" w:hAnsi="Arial MT" w:cs="Arial MT"/>
          <w:lang w:val="es-ES"/>
        </w:rPr>
      </w:pPr>
    </w:p>
    <w:p w14:paraId="18DD7460" w14:textId="77777777" w:rsidR="001A45D1" w:rsidRDefault="001A45D1" w:rsidP="00E11985">
      <w:pPr>
        <w:ind w:left="115" w:right="1224"/>
        <w:jc w:val="both"/>
        <w:rPr>
          <w:rFonts w:ascii="Arial MT" w:eastAsia="Arial MT" w:hAnsi="Arial MT" w:cs="Arial MT"/>
          <w:lang w:val="es-ES"/>
        </w:rPr>
      </w:pPr>
    </w:p>
    <w:p w14:paraId="0899ED4E" w14:textId="77777777" w:rsidR="001A45D1" w:rsidRDefault="001A45D1" w:rsidP="00E11985">
      <w:pPr>
        <w:ind w:left="115" w:right="1224"/>
        <w:jc w:val="both"/>
        <w:rPr>
          <w:rFonts w:ascii="Arial MT" w:eastAsia="Arial MT" w:hAnsi="Arial MT" w:cs="Arial MT"/>
          <w:lang w:val="es-ES"/>
        </w:rPr>
      </w:pPr>
    </w:p>
    <w:p w14:paraId="48017213" w14:textId="77777777" w:rsidR="001A45D1" w:rsidRDefault="001A45D1" w:rsidP="00E11985">
      <w:pPr>
        <w:ind w:left="115" w:right="1224"/>
        <w:jc w:val="both"/>
        <w:rPr>
          <w:rFonts w:ascii="Arial MT" w:eastAsia="Arial MT" w:hAnsi="Arial MT" w:cs="Arial MT"/>
          <w:lang w:val="es-ES"/>
        </w:rPr>
      </w:pPr>
    </w:p>
    <w:p w14:paraId="6D9C7AE6" w14:textId="77777777" w:rsidR="001A45D1" w:rsidRDefault="001A45D1" w:rsidP="00E11985">
      <w:pPr>
        <w:ind w:left="115" w:right="1224"/>
        <w:jc w:val="both"/>
        <w:rPr>
          <w:rFonts w:ascii="Arial MT" w:eastAsia="Arial MT" w:hAnsi="Arial MT" w:cs="Arial MT"/>
          <w:lang w:val="es-ES"/>
        </w:rPr>
      </w:pPr>
    </w:p>
    <w:p w14:paraId="1EB01AE3" w14:textId="77777777" w:rsidR="001A45D1" w:rsidRDefault="001A45D1" w:rsidP="00E11985">
      <w:pPr>
        <w:ind w:left="115" w:right="1224"/>
        <w:jc w:val="both"/>
        <w:rPr>
          <w:rFonts w:ascii="Arial MT" w:eastAsia="Arial MT" w:hAnsi="Arial MT" w:cs="Arial MT"/>
          <w:lang w:val="es-ES"/>
        </w:rPr>
      </w:pPr>
    </w:p>
    <w:p w14:paraId="4E5EEBBE" w14:textId="77777777" w:rsidR="003630DA" w:rsidRDefault="003630DA" w:rsidP="00E11985">
      <w:pPr>
        <w:ind w:left="115" w:right="1224"/>
        <w:jc w:val="both"/>
        <w:rPr>
          <w:rFonts w:ascii="Arial MT" w:eastAsia="Arial MT" w:hAnsi="Arial MT" w:cs="Arial MT"/>
          <w:lang w:val="es-ES"/>
        </w:rPr>
      </w:pPr>
    </w:p>
    <w:p w14:paraId="3B85878D" w14:textId="77777777" w:rsidR="003630DA" w:rsidRPr="00966CEF" w:rsidRDefault="003630DA" w:rsidP="00E11985">
      <w:pPr>
        <w:ind w:left="115" w:right="1224"/>
        <w:jc w:val="both"/>
        <w:rPr>
          <w:rFonts w:ascii="Arial MT" w:eastAsia="Arial MT" w:hAnsi="Arial MT" w:cs="Arial MT"/>
          <w:lang w:val="es-ES"/>
        </w:rPr>
      </w:pPr>
    </w:p>
    <w:p w14:paraId="200A81A4" w14:textId="77777777" w:rsidR="00984CFC" w:rsidRDefault="00423E95" w:rsidP="0078694F">
      <w:pPr>
        <w:pStyle w:val="Ttulo11"/>
        <w:numPr>
          <w:ilvl w:val="0"/>
          <w:numId w:val="65"/>
        </w:numPr>
        <w:tabs>
          <w:tab w:val="left" w:pos="478"/>
        </w:tabs>
        <w:spacing w:before="101"/>
      </w:pPr>
      <w:bookmarkStart w:id="9" w:name="_TOC_250078"/>
      <w:r>
        <w:rPr>
          <w:color w:val="231F20"/>
        </w:rPr>
        <w:lastRenderedPageBreak/>
        <w:t>ANÁLISIS</w:t>
      </w:r>
      <w:r>
        <w:rPr>
          <w:color w:val="231F20"/>
          <w:spacing w:val="-6"/>
        </w:rPr>
        <w:t xml:space="preserve"> </w:t>
      </w:r>
      <w:r>
        <w:rPr>
          <w:color w:val="231F20"/>
        </w:rPr>
        <w:t>DEL</w:t>
      </w:r>
      <w:r>
        <w:rPr>
          <w:color w:val="231F20"/>
          <w:spacing w:val="-6"/>
        </w:rPr>
        <w:t xml:space="preserve"> </w:t>
      </w:r>
      <w:bookmarkEnd w:id="9"/>
      <w:r>
        <w:rPr>
          <w:color w:val="231F20"/>
        </w:rPr>
        <w:t>CONTEXTO</w:t>
      </w:r>
    </w:p>
    <w:p w14:paraId="4E1C318A" w14:textId="77777777" w:rsidR="00984CFC" w:rsidRDefault="00984CFC">
      <w:pPr>
        <w:pStyle w:val="Textoindependiente"/>
        <w:spacing w:before="12"/>
        <w:rPr>
          <w:b/>
          <w:sz w:val="35"/>
        </w:rPr>
      </w:pPr>
    </w:p>
    <w:p w14:paraId="2AA5677B" w14:textId="77777777" w:rsidR="00984CFC" w:rsidRDefault="00423E95" w:rsidP="0078694F">
      <w:pPr>
        <w:pStyle w:val="Ttulo21"/>
        <w:numPr>
          <w:ilvl w:val="1"/>
          <w:numId w:val="65"/>
        </w:numPr>
        <w:tabs>
          <w:tab w:val="left" w:pos="938"/>
        </w:tabs>
      </w:pPr>
      <w:bookmarkStart w:id="10" w:name="_TOC_250077"/>
      <w:bookmarkEnd w:id="10"/>
      <w:proofErr w:type="spellStart"/>
      <w:r>
        <w:rPr>
          <w:color w:val="231F20"/>
        </w:rPr>
        <w:t>Entorno</w:t>
      </w:r>
      <w:proofErr w:type="spellEnd"/>
    </w:p>
    <w:p w14:paraId="267FA630" w14:textId="77777777" w:rsidR="00984CFC" w:rsidRDefault="00984CFC">
      <w:pPr>
        <w:pStyle w:val="Textoindependiente"/>
        <w:rPr>
          <w:b/>
          <w:sz w:val="40"/>
        </w:rPr>
      </w:pPr>
    </w:p>
    <w:p w14:paraId="0A174460" w14:textId="77777777" w:rsidR="00984CFC" w:rsidRDefault="00423E95">
      <w:pPr>
        <w:pStyle w:val="Ttulo31"/>
        <w:spacing w:before="0"/>
        <w:ind w:left="950" w:firstLine="0"/>
        <w:rPr>
          <w:u w:val="none"/>
        </w:rPr>
      </w:pPr>
      <w:r>
        <w:rPr>
          <w:color w:val="231F20"/>
          <w:u w:val="none"/>
        </w:rPr>
        <w:t>A.-</w:t>
      </w:r>
      <w:r>
        <w:rPr>
          <w:color w:val="231F20"/>
          <w:spacing w:val="-7"/>
          <w:u w:val="none"/>
        </w:rPr>
        <w:t xml:space="preserve"> </w:t>
      </w:r>
      <w:r>
        <w:rPr>
          <w:color w:val="231F20"/>
          <w:u w:color="231F20"/>
        </w:rPr>
        <w:t>Medio</w:t>
      </w:r>
      <w:r>
        <w:rPr>
          <w:color w:val="231F20"/>
          <w:spacing w:val="-5"/>
          <w:u w:color="231F20"/>
        </w:rPr>
        <w:t xml:space="preserve"> </w:t>
      </w:r>
      <w:r>
        <w:rPr>
          <w:color w:val="231F20"/>
          <w:u w:color="231F20"/>
        </w:rPr>
        <w:t>familiar</w:t>
      </w:r>
    </w:p>
    <w:p w14:paraId="24564F83" w14:textId="77777777" w:rsidR="00966CEF" w:rsidRPr="00170E97" w:rsidRDefault="00966CEF" w:rsidP="00966CEF">
      <w:pPr>
        <w:pStyle w:val="NormalWeb"/>
        <w:spacing w:after="0"/>
        <w:ind w:right="108"/>
      </w:pPr>
      <w:r w:rsidRPr="00170E97">
        <w:rPr>
          <w:color w:val="231F20"/>
        </w:rPr>
        <w:t>El nivel cultural de las familias es muy bajo, hay una escasa preocupación por el hecho cultural, las familias tienen mayoritariamente estudios primarios. Son familias de bajos recursos económicos.</w:t>
      </w:r>
    </w:p>
    <w:p w14:paraId="1E350FDC" w14:textId="77777777" w:rsidR="00966CEF" w:rsidRPr="00170E97" w:rsidRDefault="00966CEF" w:rsidP="00966CEF">
      <w:pPr>
        <w:pStyle w:val="NormalWeb"/>
      </w:pPr>
      <w:r w:rsidRPr="00170E97">
        <w:rPr>
          <w:color w:val="231F20"/>
        </w:rPr>
        <w:t xml:space="preserve">Un gran porcentaje de las familias proceden de la inmigración de otros países, aunque la gran mayoría estabilizadas en el barrio, que ha generado, por lo que se refiere a la situación lingüística, es una comunidad </w:t>
      </w:r>
      <w:proofErr w:type="gramStart"/>
      <w:r w:rsidRPr="00170E97">
        <w:rPr>
          <w:color w:val="231F20"/>
        </w:rPr>
        <w:t>castellano-hablante</w:t>
      </w:r>
      <w:proofErr w:type="gramEnd"/>
      <w:r w:rsidRPr="00170E97">
        <w:rPr>
          <w:color w:val="231F20"/>
        </w:rPr>
        <w:t>.</w:t>
      </w:r>
    </w:p>
    <w:p w14:paraId="74AE3865" w14:textId="77777777" w:rsidR="00966CEF" w:rsidRPr="00170E97" w:rsidRDefault="00966CEF" w:rsidP="00966CEF">
      <w:pPr>
        <w:pStyle w:val="NormalWeb"/>
      </w:pPr>
      <w:proofErr w:type="gramStart"/>
      <w:r w:rsidRPr="00170E97">
        <w:rPr>
          <w:color w:val="231F20"/>
        </w:rPr>
        <w:t>Nuestro alumnado son</w:t>
      </w:r>
      <w:proofErr w:type="gramEnd"/>
      <w:r w:rsidRPr="00170E97">
        <w:rPr>
          <w:color w:val="231F20"/>
        </w:rPr>
        <w:t xml:space="preserve"> </w:t>
      </w:r>
      <w:proofErr w:type="gramStart"/>
      <w:r w:rsidRPr="00170E97">
        <w:rPr>
          <w:color w:val="231F20"/>
        </w:rPr>
        <w:t>castellano parlantes</w:t>
      </w:r>
      <w:proofErr w:type="gramEnd"/>
      <w:r w:rsidRPr="00170E97">
        <w:rPr>
          <w:color w:val="231F20"/>
        </w:rPr>
        <w:t xml:space="preserve"> en gran parte. Pero en los últimos años ha habido un aumento significativo de familias que no hablan ninguna de las lenguas de la Comunidad Valen- </w:t>
      </w:r>
      <w:proofErr w:type="spellStart"/>
      <w:r w:rsidRPr="00170E97">
        <w:rPr>
          <w:color w:val="231F20"/>
        </w:rPr>
        <w:t>ciana</w:t>
      </w:r>
      <w:proofErr w:type="spellEnd"/>
      <w:r w:rsidRPr="00170E97">
        <w:rPr>
          <w:color w:val="231F20"/>
        </w:rPr>
        <w:t xml:space="preserve">. Nuestro alumnado proviene de diferentes países, aparte de España: Honduras, Ecuador, Perú, Paquistán, Afganistán, India, Rumanía, Guinea Ecuatorial, Argelia, Marruecos, Colombia, Ecuador, Macedonia, Armenia, Ghana, Chile, Sierra Leona, República Dominicana, China, </w:t>
      </w:r>
      <w:proofErr w:type="spellStart"/>
      <w:r w:rsidRPr="00170E97">
        <w:rPr>
          <w:color w:val="231F20"/>
        </w:rPr>
        <w:t>Vene</w:t>
      </w:r>
      <w:proofErr w:type="spellEnd"/>
      <w:r w:rsidRPr="00170E97">
        <w:rPr>
          <w:color w:val="231F20"/>
        </w:rPr>
        <w:t xml:space="preserve">- zuela, Nigeria, Ucrania, Paraguay, Argentina, Alemania, Bolivia, Polonia, Senegal, El Congo, </w:t>
      </w:r>
      <w:proofErr w:type="spellStart"/>
      <w:r w:rsidRPr="00170E97">
        <w:rPr>
          <w:color w:val="231F20"/>
        </w:rPr>
        <w:t>Came</w:t>
      </w:r>
      <w:proofErr w:type="spellEnd"/>
      <w:r w:rsidRPr="00170E97">
        <w:rPr>
          <w:color w:val="231F20"/>
        </w:rPr>
        <w:t xml:space="preserve">- </w:t>
      </w:r>
      <w:proofErr w:type="spellStart"/>
      <w:r w:rsidRPr="00170E97">
        <w:rPr>
          <w:color w:val="231F20"/>
        </w:rPr>
        <w:t>rún</w:t>
      </w:r>
      <w:proofErr w:type="spellEnd"/>
      <w:r w:rsidRPr="00170E97">
        <w:rPr>
          <w:color w:val="231F20"/>
        </w:rPr>
        <w:t>, Kirguistán, Nicaragua y Bulgaria.</w:t>
      </w:r>
    </w:p>
    <w:p w14:paraId="5AB673D9" w14:textId="77777777" w:rsidR="00966CEF" w:rsidRPr="00170E97" w:rsidRDefault="00966CEF" w:rsidP="00966CEF">
      <w:pPr>
        <w:pStyle w:val="NormalWeb"/>
      </w:pPr>
      <w:r w:rsidRPr="00170E97">
        <w:rPr>
          <w:color w:val="231F20"/>
        </w:rPr>
        <w:t>De esta manera, hay una gran parte de alumnado que en su entorno familiar habla en castellano una pequeña parte, muy pequeña que habla en valenciano y otra que habla en sus idiomas respectivos o en inglés.</w:t>
      </w:r>
    </w:p>
    <w:p w14:paraId="7DC4CA85" w14:textId="4D9C4A7B" w:rsidR="00984CFC" w:rsidRDefault="00966CEF" w:rsidP="00966CEF">
      <w:pPr>
        <w:pStyle w:val="NormalWeb"/>
      </w:pPr>
      <w:r>
        <w:t> </w:t>
      </w:r>
      <w:r>
        <w:tab/>
      </w:r>
      <w:r w:rsidR="00423E95">
        <w:rPr>
          <w:color w:val="231F20"/>
        </w:rPr>
        <w:t>B.-</w:t>
      </w:r>
      <w:r w:rsidR="00423E95">
        <w:rPr>
          <w:color w:val="231F20"/>
          <w:spacing w:val="-8"/>
        </w:rPr>
        <w:t xml:space="preserve"> </w:t>
      </w:r>
      <w:r w:rsidR="00423E95">
        <w:rPr>
          <w:color w:val="231F20"/>
          <w:u w:color="231F20"/>
        </w:rPr>
        <w:t>Medio</w:t>
      </w:r>
      <w:r w:rsidR="00423E95">
        <w:rPr>
          <w:color w:val="231F20"/>
          <w:spacing w:val="-7"/>
          <w:u w:color="231F20"/>
        </w:rPr>
        <w:t xml:space="preserve"> </w:t>
      </w:r>
      <w:r w:rsidR="00423E95">
        <w:rPr>
          <w:color w:val="231F20"/>
          <w:u w:color="231F20"/>
        </w:rPr>
        <w:t>laboral</w:t>
      </w:r>
    </w:p>
    <w:p w14:paraId="019A4BA7" w14:textId="77777777" w:rsidR="00984CFC" w:rsidRPr="00170E97" w:rsidRDefault="00984CFC">
      <w:pPr>
        <w:pStyle w:val="Textoindependiente"/>
        <w:spacing w:before="1"/>
        <w:rPr>
          <w:sz w:val="21"/>
          <w:lang w:val="es-ES"/>
        </w:rPr>
      </w:pPr>
    </w:p>
    <w:p w14:paraId="1754F88C" w14:textId="232A00FB" w:rsidR="00984CFC" w:rsidRPr="00170E97" w:rsidRDefault="00423E95" w:rsidP="00966CEF">
      <w:pPr>
        <w:pStyle w:val="Textoindependiente"/>
        <w:spacing w:before="1" w:line="235" w:lineRule="auto"/>
        <w:ind w:right="114"/>
        <w:jc w:val="both"/>
        <w:rPr>
          <w:lang w:val="es-ES"/>
        </w:rPr>
      </w:pPr>
      <w:r w:rsidRPr="00170E97">
        <w:rPr>
          <w:color w:val="231F20"/>
          <w:lang w:val="es-ES"/>
        </w:rPr>
        <w:t>El gran bloque de nuestras familias por lo que hace al trabajo son asalariados, con bajo nivel de</w:t>
      </w:r>
      <w:r w:rsidRPr="00170E97">
        <w:rPr>
          <w:color w:val="231F20"/>
          <w:spacing w:val="1"/>
          <w:lang w:val="es-ES"/>
        </w:rPr>
        <w:t xml:space="preserve"> </w:t>
      </w:r>
      <w:r w:rsidRPr="00170E97">
        <w:rPr>
          <w:color w:val="231F20"/>
          <w:lang w:val="es-ES"/>
        </w:rPr>
        <w:t>capacitación.</w:t>
      </w:r>
    </w:p>
    <w:p w14:paraId="2EF8B881" w14:textId="16CAF925" w:rsidR="00E54A9F" w:rsidRPr="00170E97" w:rsidRDefault="00423E95" w:rsidP="00E54A9F">
      <w:pPr>
        <w:pStyle w:val="Textoindependiente"/>
        <w:spacing w:before="1" w:line="235" w:lineRule="auto"/>
        <w:ind w:right="119"/>
        <w:jc w:val="both"/>
        <w:rPr>
          <w:rFonts w:ascii="Superclarendon Regular" w:hAnsi="Superclarendon Regular" w:cs="Superclarendon Regular"/>
          <w:color w:val="231F20"/>
          <w:lang w:val="es-ES"/>
        </w:rPr>
      </w:pPr>
      <w:r w:rsidRPr="00170E97">
        <w:rPr>
          <w:color w:val="231F20"/>
          <w:spacing w:val="-2"/>
          <w:lang w:val="es-ES"/>
        </w:rPr>
        <w:t>La</w:t>
      </w:r>
      <w:r w:rsidRPr="00170E97">
        <w:rPr>
          <w:color w:val="231F20"/>
          <w:spacing w:val="-11"/>
          <w:lang w:val="es-ES"/>
        </w:rPr>
        <w:t xml:space="preserve"> </w:t>
      </w:r>
      <w:r w:rsidRPr="00170E97">
        <w:rPr>
          <w:color w:val="231F20"/>
          <w:spacing w:val="-2"/>
          <w:lang w:val="es-ES"/>
        </w:rPr>
        <w:t>gran</w:t>
      </w:r>
      <w:r w:rsidRPr="00170E97">
        <w:rPr>
          <w:color w:val="231F20"/>
          <w:spacing w:val="-10"/>
          <w:lang w:val="es-ES"/>
        </w:rPr>
        <w:t xml:space="preserve"> </w:t>
      </w:r>
      <w:r w:rsidRPr="00170E97">
        <w:rPr>
          <w:color w:val="231F20"/>
          <w:spacing w:val="-2"/>
          <w:lang w:val="es-ES"/>
        </w:rPr>
        <w:t>mayoría</w:t>
      </w:r>
      <w:r w:rsidRPr="00170E97">
        <w:rPr>
          <w:color w:val="231F20"/>
          <w:spacing w:val="-10"/>
          <w:lang w:val="es-ES"/>
        </w:rPr>
        <w:t xml:space="preserve"> </w:t>
      </w:r>
      <w:r w:rsidRPr="00170E97">
        <w:rPr>
          <w:color w:val="231F20"/>
          <w:spacing w:val="-2"/>
          <w:lang w:val="es-ES"/>
        </w:rPr>
        <w:t>de</w:t>
      </w:r>
      <w:r w:rsidRPr="00170E97">
        <w:rPr>
          <w:color w:val="231F20"/>
          <w:spacing w:val="-11"/>
          <w:lang w:val="es-ES"/>
        </w:rPr>
        <w:t xml:space="preserve"> </w:t>
      </w:r>
      <w:r w:rsidRPr="00170E97">
        <w:rPr>
          <w:color w:val="231F20"/>
          <w:spacing w:val="-2"/>
          <w:lang w:val="es-ES"/>
        </w:rPr>
        <w:t>madres</w:t>
      </w:r>
      <w:r w:rsidRPr="00170E97">
        <w:rPr>
          <w:color w:val="231F20"/>
          <w:spacing w:val="-10"/>
          <w:lang w:val="es-ES"/>
        </w:rPr>
        <w:t xml:space="preserve"> </w:t>
      </w:r>
      <w:r w:rsidRPr="00170E97">
        <w:rPr>
          <w:color w:val="231F20"/>
          <w:spacing w:val="-2"/>
          <w:lang w:val="es-ES"/>
        </w:rPr>
        <w:t>trabajan</w:t>
      </w:r>
      <w:r w:rsidRPr="00170E97">
        <w:rPr>
          <w:color w:val="231F20"/>
          <w:spacing w:val="-10"/>
          <w:lang w:val="es-ES"/>
        </w:rPr>
        <w:t xml:space="preserve"> </w:t>
      </w:r>
      <w:r w:rsidRPr="00170E97">
        <w:rPr>
          <w:color w:val="231F20"/>
          <w:spacing w:val="-2"/>
          <w:lang w:val="es-ES"/>
        </w:rPr>
        <w:t>en</w:t>
      </w:r>
      <w:r w:rsidRPr="00170E97">
        <w:rPr>
          <w:color w:val="231F20"/>
          <w:spacing w:val="-11"/>
          <w:lang w:val="es-ES"/>
        </w:rPr>
        <w:t xml:space="preserve"> </w:t>
      </w:r>
      <w:r w:rsidRPr="00170E97">
        <w:rPr>
          <w:color w:val="231F20"/>
          <w:spacing w:val="-2"/>
          <w:lang w:val="es-ES"/>
        </w:rPr>
        <w:t>el</w:t>
      </w:r>
      <w:r w:rsidRPr="00170E97">
        <w:rPr>
          <w:color w:val="231F20"/>
          <w:spacing w:val="-10"/>
          <w:lang w:val="es-ES"/>
        </w:rPr>
        <w:t xml:space="preserve"> </w:t>
      </w:r>
      <w:r w:rsidRPr="00170E97">
        <w:rPr>
          <w:color w:val="231F20"/>
          <w:spacing w:val="-2"/>
          <w:lang w:val="es-ES"/>
        </w:rPr>
        <w:t>servicio</w:t>
      </w:r>
      <w:r w:rsidRPr="00170E97">
        <w:rPr>
          <w:color w:val="231F20"/>
          <w:spacing w:val="-10"/>
          <w:lang w:val="es-ES"/>
        </w:rPr>
        <w:t xml:space="preserve"> </w:t>
      </w:r>
      <w:r w:rsidRPr="00170E97">
        <w:rPr>
          <w:color w:val="231F20"/>
          <w:spacing w:val="-2"/>
          <w:lang w:val="es-ES"/>
        </w:rPr>
        <w:t>doméstico</w:t>
      </w:r>
      <w:r w:rsidRPr="00170E97">
        <w:rPr>
          <w:color w:val="231F20"/>
          <w:spacing w:val="-10"/>
          <w:lang w:val="es-ES"/>
        </w:rPr>
        <w:t xml:space="preserve"> </w:t>
      </w:r>
      <w:r w:rsidRPr="00170E97">
        <w:rPr>
          <w:color w:val="231F20"/>
          <w:spacing w:val="-2"/>
          <w:lang w:val="es-ES"/>
        </w:rPr>
        <w:t>y</w:t>
      </w:r>
      <w:r w:rsidRPr="00170E97">
        <w:rPr>
          <w:color w:val="231F20"/>
          <w:spacing w:val="-11"/>
          <w:lang w:val="es-ES"/>
        </w:rPr>
        <w:t xml:space="preserve"> </w:t>
      </w:r>
      <w:r w:rsidRPr="00170E97">
        <w:rPr>
          <w:color w:val="231F20"/>
          <w:spacing w:val="-2"/>
          <w:lang w:val="es-ES"/>
        </w:rPr>
        <w:t>los</w:t>
      </w:r>
      <w:r w:rsidRPr="00170E97">
        <w:rPr>
          <w:color w:val="231F20"/>
          <w:spacing w:val="-10"/>
          <w:lang w:val="es-ES"/>
        </w:rPr>
        <w:t xml:space="preserve"> </w:t>
      </w:r>
      <w:r w:rsidRPr="00170E97">
        <w:rPr>
          <w:color w:val="231F20"/>
          <w:spacing w:val="-1"/>
          <w:lang w:val="es-ES"/>
        </w:rPr>
        <w:t>padres</w:t>
      </w:r>
      <w:r w:rsidRPr="00170E97">
        <w:rPr>
          <w:color w:val="231F20"/>
          <w:spacing w:val="-10"/>
          <w:lang w:val="es-ES"/>
        </w:rPr>
        <w:t xml:space="preserve"> </w:t>
      </w:r>
      <w:r w:rsidRPr="00170E97">
        <w:rPr>
          <w:color w:val="231F20"/>
          <w:spacing w:val="-1"/>
          <w:lang w:val="es-ES"/>
        </w:rPr>
        <w:t>en</w:t>
      </w:r>
      <w:r w:rsidRPr="00170E97">
        <w:rPr>
          <w:color w:val="231F20"/>
          <w:spacing w:val="-11"/>
          <w:lang w:val="es-ES"/>
        </w:rPr>
        <w:t xml:space="preserve"> </w:t>
      </w:r>
      <w:r w:rsidRPr="00170E97">
        <w:rPr>
          <w:color w:val="231F20"/>
          <w:spacing w:val="-1"/>
          <w:lang w:val="es-ES"/>
        </w:rPr>
        <w:t>trabajos</w:t>
      </w:r>
      <w:r w:rsidRPr="00170E97">
        <w:rPr>
          <w:color w:val="231F20"/>
          <w:spacing w:val="-10"/>
          <w:lang w:val="es-ES"/>
        </w:rPr>
        <w:t xml:space="preserve"> </w:t>
      </w:r>
      <w:r w:rsidRPr="00170E97">
        <w:rPr>
          <w:color w:val="231F20"/>
          <w:spacing w:val="-1"/>
          <w:lang w:val="es-ES"/>
        </w:rPr>
        <w:t>sin</w:t>
      </w:r>
      <w:r w:rsidRPr="00170E97">
        <w:rPr>
          <w:color w:val="231F20"/>
          <w:spacing w:val="-10"/>
          <w:lang w:val="es-ES"/>
        </w:rPr>
        <w:t xml:space="preserve"> </w:t>
      </w:r>
      <w:r w:rsidRPr="00170E97">
        <w:rPr>
          <w:color w:val="231F20"/>
          <w:spacing w:val="-1"/>
          <w:lang w:val="es-ES"/>
        </w:rPr>
        <w:t>cualificar.</w:t>
      </w:r>
      <w:r w:rsidRPr="00170E97">
        <w:rPr>
          <w:color w:val="231F20"/>
          <w:lang w:val="es-ES"/>
        </w:rPr>
        <w:t xml:space="preserve"> </w:t>
      </w:r>
    </w:p>
    <w:p w14:paraId="31CFD326" w14:textId="03C4B079" w:rsidR="00984CFC" w:rsidRPr="00170E97" w:rsidRDefault="00423E95" w:rsidP="00E54A9F">
      <w:pPr>
        <w:pStyle w:val="Textoindependiente"/>
        <w:spacing w:before="1" w:line="235" w:lineRule="auto"/>
        <w:ind w:right="119"/>
        <w:jc w:val="both"/>
        <w:rPr>
          <w:lang w:val="es-ES"/>
        </w:rPr>
      </w:pPr>
      <w:r w:rsidRPr="00170E97">
        <w:rPr>
          <w:color w:val="231F20"/>
          <w:lang w:val="es-ES"/>
        </w:rPr>
        <w:t>En</w:t>
      </w:r>
      <w:r w:rsidRPr="00170E97">
        <w:rPr>
          <w:color w:val="231F20"/>
          <w:spacing w:val="-2"/>
          <w:lang w:val="es-ES"/>
        </w:rPr>
        <w:t xml:space="preserve"> </w:t>
      </w:r>
      <w:r w:rsidRPr="00170E97">
        <w:rPr>
          <w:color w:val="231F20"/>
          <w:lang w:val="es-ES"/>
        </w:rPr>
        <w:t>el</w:t>
      </w:r>
      <w:r w:rsidRPr="00170E97">
        <w:rPr>
          <w:color w:val="231F20"/>
          <w:spacing w:val="-1"/>
          <w:lang w:val="es-ES"/>
        </w:rPr>
        <w:t xml:space="preserve"> </w:t>
      </w:r>
      <w:r w:rsidRPr="00170E97">
        <w:rPr>
          <w:color w:val="231F20"/>
          <w:lang w:val="es-ES"/>
        </w:rPr>
        <w:t>curso</w:t>
      </w:r>
      <w:r w:rsidRPr="00170E97">
        <w:rPr>
          <w:color w:val="231F20"/>
          <w:spacing w:val="-1"/>
          <w:lang w:val="es-ES"/>
        </w:rPr>
        <w:t xml:space="preserve"> </w:t>
      </w:r>
      <w:r w:rsidRPr="00170E97">
        <w:rPr>
          <w:color w:val="231F20"/>
          <w:lang w:val="es-ES"/>
        </w:rPr>
        <w:t>actual</w:t>
      </w:r>
      <w:r w:rsidRPr="00170E97">
        <w:rPr>
          <w:color w:val="231F20"/>
          <w:spacing w:val="-2"/>
          <w:lang w:val="es-ES"/>
        </w:rPr>
        <w:t xml:space="preserve"> </w:t>
      </w:r>
      <w:r w:rsidRPr="00170E97">
        <w:rPr>
          <w:color w:val="231F20"/>
          <w:lang w:val="es-ES"/>
        </w:rPr>
        <w:t>un</w:t>
      </w:r>
      <w:r w:rsidRPr="00170E97">
        <w:rPr>
          <w:color w:val="231F20"/>
          <w:spacing w:val="-1"/>
          <w:lang w:val="es-ES"/>
        </w:rPr>
        <w:t xml:space="preserve"> </w:t>
      </w:r>
      <w:r w:rsidRPr="00170E97">
        <w:rPr>
          <w:color w:val="231F20"/>
          <w:lang w:val="es-ES"/>
        </w:rPr>
        <w:t>gran</w:t>
      </w:r>
      <w:r w:rsidRPr="00170E97">
        <w:rPr>
          <w:color w:val="231F20"/>
          <w:spacing w:val="-2"/>
          <w:lang w:val="es-ES"/>
        </w:rPr>
        <w:t xml:space="preserve"> </w:t>
      </w:r>
      <w:r w:rsidRPr="00170E97">
        <w:rPr>
          <w:color w:val="231F20"/>
          <w:lang w:val="es-ES"/>
        </w:rPr>
        <w:t>número</w:t>
      </w:r>
      <w:r w:rsidRPr="00170E97">
        <w:rPr>
          <w:color w:val="231F20"/>
          <w:spacing w:val="-1"/>
          <w:lang w:val="es-ES"/>
        </w:rPr>
        <w:t xml:space="preserve"> </w:t>
      </w:r>
      <w:r w:rsidRPr="00170E97">
        <w:rPr>
          <w:color w:val="231F20"/>
          <w:lang w:val="es-ES"/>
        </w:rPr>
        <w:t>están</w:t>
      </w:r>
      <w:r w:rsidRPr="00170E97">
        <w:rPr>
          <w:color w:val="231F20"/>
          <w:spacing w:val="-2"/>
          <w:lang w:val="es-ES"/>
        </w:rPr>
        <w:t xml:space="preserve"> </w:t>
      </w:r>
      <w:r w:rsidRPr="00170E97">
        <w:rPr>
          <w:color w:val="231F20"/>
          <w:lang w:val="es-ES"/>
        </w:rPr>
        <w:t>en el</w:t>
      </w:r>
      <w:r w:rsidRPr="00170E97">
        <w:rPr>
          <w:color w:val="231F20"/>
          <w:spacing w:val="-1"/>
          <w:lang w:val="es-ES"/>
        </w:rPr>
        <w:t xml:space="preserve"> </w:t>
      </w:r>
      <w:r w:rsidRPr="00170E97">
        <w:rPr>
          <w:color w:val="231F20"/>
          <w:lang w:val="es-ES"/>
        </w:rPr>
        <w:t>paro.</w:t>
      </w:r>
    </w:p>
    <w:p w14:paraId="0CE4384E" w14:textId="77777777" w:rsidR="00984CFC" w:rsidRPr="00170E97" w:rsidRDefault="00984CFC">
      <w:pPr>
        <w:pStyle w:val="Textoindependiente"/>
        <w:rPr>
          <w:sz w:val="26"/>
          <w:lang w:val="es-ES"/>
        </w:rPr>
      </w:pPr>
    </w:p>
    <w:p w14:paraId="2A50BBDA" w14:textId="77777777" w:rsidR="00984CFC" w:rsidRPr="00170E97" w:rsidRDefault="00423E95">
      <w:pPr>
        <w:pStyle w:val="Ttulo31"/>
        <w:ind w:left="950" w:firstLine="0"/>
        <w:rPr>
          <w:u w:val="none"/>
          <w:lang w:val="es-ES"/>
        </w:rPr>
      </w:pPr>
      <w:r w:rsidRPr="00170E97">
        <w:rPr>
          <w:color w:val="231F20"/>
          <w:u w:val="none"/>
          <w:lang w:val="es-ES"/>
        </w:rPr>
        <w:t>C.-</w:t>
      </w:r>
      <w:r w:rsidRPr="00170E97">
        <w:rPr>
          <w:color w:val="231F20"/>
          <w:spacing w:val="-10"/>
          <w:u w:val="none"/>
          <w:lang w:val="es-ES"/>
        </w:rPr>
        <w:t xml:space="preserve"> </w:t>
      </w:r>
      <w:r w:rsidRPr="00170E97">
        <w:rPr>
          <w:color w:val="231F20"/>
          <w:u w:color="231F20"/>
          <w:lang w:val="es-ES"/>
        </w:rPr>
        <w:t>Medio</w:t>
      </w:r>
      <w:r w:rsidRPr="00170E97">
        <w:rPr>
          <w:color w:val="231F20"/>
          <w:spacing w:val="-9"/>
          <w:u w:color="231F20"/>
          <w:lang w:val="es-ES"/>
        </w:rPr>
        <w:t xml:space="preserve"> </w:t>
      </w:r>
      <w:proofErr w:type="gramStart"/>
      <w:r w:rsidRPr="00170E97">
        <w:rPr>
          <w:color w:val="231F20"/>
          <w:u w:color="231F20"/>
          <w:lang w:val="es-ES"/>
        </w:rPr>
        <w:t>socio-cultural</w:t>
      </w:r>
      <w:proofErr w:type="gramEnd"/>
    </w:p>
    <w:p w14:paraId="76435C2B" w14:textId="77777777" w:rsidR="00984CFC" w:rsidRPr="00170E97" w:rsidRDefault="00984CFC">
      <w:pPr>
        <w:pStyle w:val="Textoindependiente"/>
        <w:spacing w:before="2"/>
        <w:rPr>
          <w:sz w:val="21"/>
          <w:lang w:val="es-ES"/>
        </w:rPr>
      </w:pPr>
    </w:p>
    <w:p w14:paraId="1133C823" w14:textId="06C8486B" w:rsidR="00984CFC" w:rsidRPr="00170E97" w:rsidRDefault="00423E95" w:rsidP="00E54A9F">
      <w:pPr>
        <w:pStyle w:val="Textoindependiente"/>
        <w:spacing w:line="235" w:lineRule="auto"/>
        <w:ind w:right="110"/>
        <w:jc w:val="both"/>
        <w:rPr>
          <w:lang w:val="es-ES"/>
        </w:rPr>
      </w:pPr>
      <w:r w:rsidRPr="00170E97">
        <w:rPr>
          <w:color w:val="231F20"/>
          <w:lang w:val="es-ES"/>
        </w:rPr>
        <w:t>El barrio es una zona con servicios suficientes, evolucionando positivamente convirtiéndose en</w:t>
      </w:r>
      <w:r w:rsidRPr="00170E97">
        <w:rPr>
          <w:color w:val="231F20"/>
          <w:spacing w:val="1"/>
          <w:lang w:val="es-ES"/>
        </w:rPr>
        <w:t xml:space="preserve"> </w:t>
      </w:r>
      <w:r w:rsidRPr="00170E97">
        <w:rPr>
          <w:color w:val="231F20"/>
          <w:lang w:val="es-ES"/>
        </w:rPr>
        <w:t>una</w:t>
      </w:r>
      <w:r w:rsidRPr="00170E97">
        <w:rPr>
          <w:color w:val="231F20"/>
          <w:spacing w:val="-2"/>
          <w:lang w:val="es-ES"/>
        </w:rPr>
        <w:t xml:space="preserve"> </w:t>
      </w:r>
      <w:r w:rsidRPr="00170E97">
        <w:rPr>
          <w:color w:val="231F20"/>
          <w:lang w:val="es-ES"/>
        </w:rPr>
        <w:t>zona</w:t>
      </w:r>
      <w:r w:rsidRPr="00170E97">
        <w:rPr>
          <w:color w:val="231F20"/>
          <w:spacing w:val="-1"/>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expansión</w:t>
      </w:r>
      <w:r w:rsidRPr="00170E97">
        <w:rPr>
          <w:color w:val="231F20"/>
          <w:spacing w:val="-1"/>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ciudad de</w:t>
      </w:r>
      <w:r w:rsidRPr="00170E97">
        <w:rPr>
          <w:color w:val="231F20"/>
          <w:spacing w:val="-1"/>
          <w:lang w:val="es-ES"/>
        </w:rPr>
        <w:t xml:space="preserve"> </w:t>
      </w:r>
      <w:r w:rsidRPr="00170E97">
        <w:rPr>
          <w:color w:val="231F20"/>
          <w:lang w:val="es-ES"/>
        </w:rPr>
        <w:t>Valencia.</w:t>
      </w:r>
    </w:p>
    <w:p w14:paraId="0A918ECE" w14:textId="28698F81" w:rsidR="00984CFC" w:rsidRPr="00170E97" w:rsidRDefault="00423E95" w:rsidP="00E54A9F">
      <w:pPr>
        <w:pStyle w:val="Textoindependiente"/>
        <w:spacing w:before="2" w:line="235" w:lineRule="auto"/>
        <w:ind w:right="111"/>
        <w:jc w:val="both"/>
        <w:rPr>
          <w:lang w:val="es-ES"/>
        </w:rPr>
      </w:pPr>
      <w:r w:rsidRPr="00170E97">
        <w:rPr>
          <w:color w:val="231F20"/>
          <w:lang w:val="es-ES"/>
        </w:rPr>
        <w:t xml:space="preserve">Es un colegio de barrio al que acuden </w:t>
      </w:r>
      <w:proofErr w:type="gramStart"/>
      <w:r w:rsidRPr="00170E97">
        <w:rPr>
          <w:color w:val="231F20"/>
          <w:lang w:val="es-ES"/>
        </w:rPr>
        <w:t>niños y niñas</w:t>
      </w:r>
      <w:proofErr w:type="gramEnd"/>
      <w:r w:rsidRPr="00170E97">
        <w:rPr>
          <w:color w:val="231F20"/>
          <w:lang w:val="es-ES"/>
        </w:rPr>
        <w:t xml:space="preserve"> de las proximidades sin necesidad de ningún</w:t>
      </w:r>
      <w:r w:rsidRPr="00170E97">
        <w:rPr>
          <w:color w:val="231F20"/>
          <w:spacing w:val="-47"/>
          <w:lang w:val="es-ES"/>
        </w:rPr>
        <w:t xml:space="preserve"> </w:t>
      </w:r>
      <w:r w:rsidRPr="00170E97">
        <w:rPr>
          <w:color w:val="231F20"/>
          <w:lang w:val="es-ES"/>
        </w:rPr>
        <w:t>tipo de transporte. El Centro forma parte de una manzana en la que hay dos colegios de tipo</w:t>
      </w:r>
      <w:r w:rsidRPr="00170E97">
        <w:rPr>
          <w:color w:val="231F20"/>
          <w:spacing w:val="1"/>
          <w:lang w:val="es-ES"/>
        </w:rPr>
        <w:t xml:space="preserve"> </w:t>
      </w:r>
      <w:r w:rsidRPr="00170E97">
        <w:rPr>
          <w:color w:val="231F20"/>
          <w:lang w:val="es-ES"/>
        </w:rPr>
        <w:t>concertado,</w:t>
      </w:r>
      <w:r w:rsidRPr="00170E97">
        <w:rPr>
          <w:color w:val="231F20"/>
          <w:spacing w:val="-7"/>
          <w:lang w:val="es-ES"/>
        </w:rPr>
        <w:t xml:space="preserve"> </w:t>
      </w:r>
      <w:r w:rsidRPr="00170E97">
        <w:rPr>
          <w:color w:val="231F20"/>
          <w:lang w:val="es-ES"/>
        </w:rPr>
        <w:t>por</w:t>
      </w:r>
      <w:r w:rsidRPr="00170E97">
        <w:rPr>
          <w:color w:val="231F20"/>
          <w:spacing w:val="-6"/>
          <w:lang w:val="es-ES"/>
        </w:rPr>
        <w:t xml:space="preserve"> </w:t>
      </w:r>
      <w:r w:rsidRPr="00170E97">
        <w:rPr>
          <w:color w:val="231F20"/>
          <w:lang w:val="es-ES"/>
        </w:rPr>
        <w:t>este</w:t>
      </w:r>
      <w:r w:rsidRPr="00170E97">
        <w:rPr>
          <w:color w:val="231F20"/>
          <w:spacing w:val="-7"/>
          <w:lang w:val="es-ES"/>
        </w:rPr>
        <w:t xml:space="preserve"> </w:t>
      </w:r>
      <w:r w:rsidRPr="00170E97">
        <w:rPr>
          <w:color w:val="231F20"/>
          <w:lang w:val="es-ES"/>
        </w:rPr>
        <w:t>motivo,</w:t>
      </w:r>
      <w:r w:rsidRPr="00170E97">
        <w:rPr>
          <w:color w:val="231F20"/>
          <w:spacing w:val="-6"/>
          <w:lang w:val="es-ES"/>
        </w:rPr>
        <w:t xml:space="preserve"> </w:t>
      </w:r>
      <w:r w:rsidRPr="00170E97">
        <w:rPr>
          <w:color w:val="231F20"/>
          <w:lang w:val="es-ES"/>
        </w:rPr>
        <w:t>la</w:t>
      </w:r>
      <w:r w:rsidRPr="00170E97">
        <w:rPr>
          <w:color w:val="231F20"/>
          <w:spacing w:val="-6"/>
          <w:lang w:val="es-ES"/>
        </w:rPr>
        <w:t xml:space="preserve"> </w:t>
      </w:r>
      <w:r w:rsidRPr="00170E97">
        <w:rPr>
          <w:color w:val="231F20"/>
          <w:lang w:val="es-ES"/>
        </w:rPr>
        <w:t>oferta</w:t>
      </w:r>
      <w:r w:rsidRPr="00170E97">
        <w:rPr>
          <w:color w:val="231F20"/>
          <w:spacing w:val="-7"/>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puestos</w:t>
      </w:r>
      <w:r w:rsidRPr="00170E97">
        <w:rPr>
          <w:color w:val="231F20"/>
          <w:spacing w:val="-6"/>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escolares</w:t>
      </w:r>
      <w:r w:rsidRPr="00170E97">
        <w:rPr>
          <w:color w:val="231F20"/>
          <w:spacing w:val="-6"/>
          <w:lang w:val="es-ES"/>
        </w:rPr>
        <w:t xml:space="preserve"> </w:t>
      </w:r>
      <w:r w:rsidRPr="00170E97">
        <w:rPr>
          <w:color w:val="231F20"/>
          <w:lang w:val="es-ES"/>
        </w:rPr>
        <w:t>es</w:t>
      </w:r>
      <w:r w:rsidRPr="00170E97">
        <w:rPr>
          <w:color w:val="231F20"/>
          <w:spacing w:val="-6"/>
          <w:lang w:val="es-ES"/>
        </w:rPr>
        <w:t xml:space="preserve"> </w:t>
      </w:r>
      <w:r w:rsidRPr="00170E97">
        <w:rPr>
          <w:color w:val="231F20"/>
          <w:lang w:val="es-ES"/>
        </w:rPr>
        <w:t>sobrante</w:t>
      </w:r>
      <w:r w:rsidRPr="00170E97">
        <w:rPr>
          <w:color w:val="231F20"/>
          <w:spacing w:val="-7"/>
          <w:lang w:val="es-ES"/>
        </w:rPr>
        <w:t xml:space="preserve"> </w:t>
      </w:r>
      <w:r w:rsidRPr="00170E97">
        <w:rPr>
          <w:color w:val="231F20"/>
          <w:lang w:val="es-ES"/>
        </w:rPr>
        <w:t>en</w:t>
      </w:r>
      <w:r w:rsidRPr="00170E97">
        <w:rPr>
          <w:color w:val="231F20"/>
          <w:spacing w:val="-6"/>
          <w:lang w:val="es-ES"/>
        </w:rPr>
        <w:t xml:space="preserve"> </w:t>
      </w:r>
      <w:r w:rsidRPr="00170E97">
        <w:rPr>
          <w:color w:val="231F20"/>
          <w:lang w:val="es-ES"/>
        </w:rPr>
        <w:t>Educación</w:t>
      </w:r>
      <w:r w:rsidRPr="00170E97">
        <w:rPr>
          <w:color w:val="231F20"/>
          <w:spacing w:val="-6"/>
          <w:lang w:val="es-ES"/>
        </w:rPr>
        <w:t xml:space="preserve"> </w:t>
      </w:r>
      <w:r w:rsidRPr="00170E97">
        <w:rPr>
          <w:color w:val="231F20"/>
          <w:lang w:val="es-ES"/>
        </w:rPr>
        <w:t>Infantil</w:t>
      </w:r>
      <w:r w:rsidRPr="00170E97">
        <w:rPr>
          <w:color w:val="231F20"/>
          <w:spacing w:val="-48"/>
          <w:lang w:val="es-ES"/>
        </w:rPr>
        <w:t xml:space="preserve"> </w:t>
      </w:r>
      <w:r w:rsidRPr="00170E97">
        <w:rPr>
          <w:color w:val="231F20"/>
          <w:lang w:val="es-ES"/>
        </w:rPr>
        <w:t>y escasa en Educación Primaria, lo que genera, junto con otras motivaciones, una población escolar</w:t>
      </w:r>
      <w:r w:rsidRPr="00170E97">
        <w:rPr>
          <w:color w:val="231F20"/>
          <w:spacing w:val="-2"/>
          <w:lang w:val="es-ES"/>
        </w:rPr>
        <w:t xml:space="preserve"> </w:t>
      </w:r>
      <w:r w:rsidRPr="00170E97">
        <w:rPr>
          <w:color w:val="231F20"/>
          <w:lang w:val="es-ES"/>
        </w:rPr>
        <w:t>en</w:t>
      </w:r>
      <w:r w:rsidRPr="00170E97">
        <w:rPr>
          <w:color w:val="231F20"/>
          <w:spacing w:val="-1"/>
          <w:lang w:val="es-ES"/>
        </w:rPr>
        <w:t xml:space="preserve"> </w:t>
      </w:r>
      <w:r w:rsidRPr="00170E97">
        <w:rPr>
          <w:color w:val="231F20"/>
          <w:lang w:val="es-ES"/>
        </w:rPr>
        <w:t>este</w:t>
      </w:r>
      <w:r w:rsidRPr="00170E97">
        <w:rPr>
          <w:color w:val="231F20"/>
          <w:spacing w:val="-1"/>
          <w:lang w:val="es-ES"/>
        </w:rPr>
        <w:t xml:space="preserve"> </w:t>
      </w:r>
      <w:r w:rsidRPr="00170E97">
        <w:rPr>
          <w:color w:val="231F20"/>
          <w:lang w:val="es-ES"/>
        </w:rPr>
        <w:t>centro</w:t>
      </w:r>
      <w:r w:rsidRPr="00170E97">
        <w:rPr>
          <w:color w:val="231F20"/>
          <w:spacing w:val="-1"/>
          <w:lang w:val="es-ES"/>
        </w:rPr>
        <w:t xml:space="preserve"> </w:t>
      </w:r>
      <w:r w:rsidRPr="00170E97">
        <w:rPr>
          <w:color w:val="231F20"/>
          <w:lang w:val="es-ES"/>
        </w:rPr>
        <w:t>con</w:t>
      </w:r>
      <w:r w:rsidRPr="00170E97">
        <w:rPr>
          <w:color w:val="231F20"/>
          <w:spacing w:val="-2"/>
          <w:lang w:val="es-ES"/>
        </w:rPr>
        <w:t xml:space="preserve"> </w:t>
      </w:r>
      <w:r w:rsidRPr="00170E97">
        <w:rPr>
          <w:color w:val="231F20"/>
          <w:lang w:val="es-ES"/>
        </w:rPr>
        <w:t>ciertas</w:t>
      </w:r>
      <w:r w:rsidRPr="00170E97">
        <w:rPr>
          <w:color w:val="231F20"/>
          <w:spacing w:val="-2"/>
          <w:lang w:val="es-ES"/>
        </w:rPr>
        <w:t xml:space="preserve"> </w:t>
      </w:r>
      <w:r w:rsidRPr="00170E97">
        <w:rPr>
          <w:color w:val="231F20"/>
          <w:lang w:val="es-ES"/>
        </w:rPr>
        <w:t>características</w:t>
      </w:r>
      <w:r w:rsidRPr="00170E97">
        <w:rPr>
          <w:color w:val="231F20"/>
          <w:spacing w:val="-1"/>
          <w:lang w:val="es-ES"/>
        </w:rPr>
        <w:t xml:space="preserve"> </w:t>
      </w:r>
      <w:r w:rsidRPr="00170E97">
        <w:rPr>
          <w:color w:val="231F20"/>
          <w:lang w:val="es-ES"/>
        </w:rPr>
        <w:t>peculiares.</w:t>
      </w:r>
    </w:p>
    <w:p w14:paraId="0D202F22" w14:textId="77777777" w:rsidR="00984CFC" w:rsidRPr="00170E97" w:rsidRDefault="00423E95">
      <w:pPr>
        <w:pStyle w:val="Ttulo31"/>
        <w:spacing w:before="191"/>
        <w:ind w:left="950" w:firstLine="0"/>
        <w:rPr>
          <w:u w:val="none"/>
          <w:lang w:val="es-ES"/>
        </w:rPr>
      </w:pPr>
      <w:r w:rsidRPr="00170E97">
        <w:rPr>
          <w:color w:val="231F20"/>
          <w:spacing w:val="-1"/>
          <w:u w:val="none"/>
          <w:lang w:val="es-ES"/>
        </w:rPr>
        <w:t>D.-</w:t>
      </w:r>
      <w:r w:rsidRPr="00170E97">
        <w:rPr>
          <w:color w:val="231F20"/>
          <w:spacing w:val="-10"/>
          <w:u w:val="none"/>
          <w:lang w:val="es-ES"/>
        </w:rPr>
        <w:t xml:space="preserve"> </w:t>
      </w:r>
      <w:r w:rsidRPr="00170E97">
        <w:rPr>
          <w:color w:val="231F20"/>
          <w:spacing w:val="-1"/>
          <w:u w:color="231F20"/>
          <w:lang w:val="es-ES"/>
        </w:rPr>
        <w:t>Profesorado</w:t>
      </w:r>
    </w:p>
    <w:p w14:paraId="26BCEAF8" w14:textId="77777777" w:rsidR="00984CFC" w:rsidRPr="00170E97" w:rsidRDefault="00984CFC">
      <w:pPr>
        <w:pStyle w:val="Textoindependiente"/>
        <w:spacing w:before="2"/>
        <w:rPr>
          <w:sz w:val="21"/>
          <w:lang w:val="es-ES"/>
        </w:rPr>
      </w:pPr>
    </w:p>
    <w:p w14:paraId="5D5D079D" w14:textId="4896FC39" w:rsidR="00984CFC" w:rsidRPr="00170E97" w:rsidRDefault="00423E95" w:rsidP="00170E97">
      <w:pPr>
        <w:pStyle w:val="Textoindependiente"/>
        <w:spacing w:line="235" w:lineRule="auto"/>
        <w:ind w:right="111"/>
        <w:jc w:val="both"/>
        <w:rPr>
          <w:lang w:val="es-ES"/>
        </w:rPr>
        <w:sectPr w:rsidR="00984CFC" w:rsidRPr="00170E97">
          <w:headerReference w:type="default" r:id="rId197"/>
          <w:footerReference w:type="default" r:id="rId198"/>
          <w:pgSz w:w="11910" w:h="16840"/>
          <w:pgMar w:top="1220" w:right="1020" w:bottom="1360" w:left="1260" w:header="612" w:footer="924" w:gutter="0"/>
          <w:cols w:space="720"/>
        </w:sectPr>
      </w:pPr>
      <w:r w:rsidRPr="00170E97">
        <w:rPr>
          <w:color w:val="231F20"/>
          <w:spacing w:val="1"/>
          <w:lang w:val="es-ES"/>
        </w:rPr>
        <w:t xml:space="preserve"> </w:t>
      </w:r>
      <w:r w:rsidRPr="00170E97">
        <w:rPr>
          <w:color w:val="231F20"/>
          <w:lang w:val="es-ES"/>
        </w:rPr>
        <w:t xml:space="preserve">Por lo que respecta al profesorado, tenemos </w:t>
      </w:r>
      <w:r w:rsidR="000C6DDE" w:rsidRPr="00170E97">
        <w:rPr>
          <w:color w:val="231F20"/>
          <w:lang w:val="es-ES"/>
        </w:rPr>
        <w:t xml:space="preserve">6 grupos de infantil y </w:t>
      </w:r>
      <w:r w:rsidRPr="00170E97">
        <w:rPr>
          <w:color w:val="231F20"/>
          <w:lang w:val="es-ES"/>
        </w:rPr>
        <w:t>1</w:t>
      </w:r>
      <w:r w:rsidR="00092D6E">
        <w:rPr>
          <w:color w:val="231F20"/>
          <w:lang w:val="es-ES"/>
        </w:rPr>
        <w:t>4</w:t>
      </w:r>
      <w:r w:rsidRPr="00170E97">
        <w:rPr>
          <w:color w:val="231F20"/>
          <w:spacing w:val="1"/>
          <w:lang w:val="es-ES"/>
        </w:rPr>
        <w:t xml:space="preserve"> </w:t>
      </w:r>
      <w:r w:rsidRPr="00170E97">
        <w:rPr>
          <w:color w:val="231F20"/>
          <w:lang w:val="es-ES"/>
        </w:rPr>
        <w:t>grupos en primaria.</w:t>
      </w:r>
      <w:r w:rsidRPr="00170E97">
        <w:rPr>
          <w:color w:val="231F20"/>
          <w:spacing w:val="-8"/>
          <w:lang w:val="es-ES"/>
        </w:rPr>
        <w:t xml:space="preserve"> </w:t>
      </w:r>
      <w:r w:rsidRPr="00170E97">
        <w:rPr>
          <w:color w:val="231F20"/>
          <w:lang w:val="es-ES"/>
        </w:rPr>
        <w:t>A</w:t>
      </w:r>
      <w:r w:rsidRPr="00170E97">
        <w:rPr>
          <w:color w:val="231F20"/>
          <w:spacing w:val="-9"/>
          <w:lang w:val="es-ES"/>
        </w:rPr>
        <w:t xml:space="preserve"> </w:t>
      </w:r>
      <w:r w:rsidRPr="00170E97">
        <w:rPr>
          <w:color w:val="231F20"/>
          <w:lang w:val="es-ES"/>
        </w:rPr>
        <w:t>su</w:t>
      </w:r>
      <w:r w:rsidRPr="00170E97">
        <w:rPr>
          <w:color w:val="231F20"/>
          <w:spacing w:val="-8"/>
          <w:lang w:val="es-ES"/>
        </w:rPr>
        <w:t xml:space="preserve"> </w:t>
      </w:r>
      <w:r w:rsidRPr="00170E97">
        <w:rPr>
          <w:color w:val="231F20"/>
          <w:lang w:val="es-ES"/>
        </w:rPr>
        <w:t>vez,</w:t>
      </w:r>
      <w:r w:rsidRPr="00170E97">
        <w:rPr>
          <w:color w:val="231F20"/>
          <w:spacing w:val="-10"/>
          <w:lang w:val="es-ES"/>
        </w:rPr>
        <w:t xml:space="preserve"> </w:t>
      </w:r>
      <w:r w:rsidRPr="00170E97">
        <w:rPr>
          <w:color w:val="231F20"/>
          <w:lang w:val="es-ES"/>
        </w:rPr>
        <w:t>debido</w:t>
      </w:r>
      <w:r w:rsidRPr="00170E97">
        <w:rPr>
          <w:color w:val="231F20"/>
          <w:spacing w:val="-8"/>
          <w:lang w:val="es-ES"/>
        </w:rPr>
        <w:t xml:space="preserve"> </w:t>
      </w:r>
      <w:r w:rsidRPr="00170E97">
        <w:rPr>
          <w:color w:val="231F20"/>
          <w:lang w:val="es-ES"/>
        </w:rPr>
        <w:t>a</w:t>
      </w:r>
      <w:r w:rsidRPr="00170E97">
        <w:rPr>
          <w:color w:val="231F20"/>
          <w:spacing w:val="-9"/>
          <w:lang w:val="es-ES"/>
        </w:rPr>
        <w:t xml:space="preserve"> </w:t>
      </w:r>
      <w:r w:rsidRPr="00170E97">
        <w:rPr>
          <w:color w:val="231F20"/>
          <w:lang w:val="es-ES"/>
        </w:rPr>
        <w:t>la</w:t>
      </w:r>
      <w:r w:rsidRPr="00170E97">
        <w:rPr>
          <w:color w:val="231F20"/>
          <w:spacing w:val="-9"/>
          <w:lang w:val="es-ES"/>
        </w:rPr>
        <w:t xml:space="preserve"> </w:t>
      </w:r>
      <w:r w:rsidRPr="00170E97">
        <w:rPr>
          <w:color w:val="231F20"/>
          <w:lang w:val="es-ES"/>
        </w:rPr>
        <w:t>cantidad</w:t>
      </w:r>
      <w:r w:rsidRPr="00170E97">
        <w:rPr>
          <w:color w:val="231F20"/>
          <w:spacing w:val="-9"/>
          <w:lang w:val="es-ES"/>
        </w:rPr>
        <w:t xml:space="preserve"> </w:t>
      </w:r>
      <w:r w:rsidRPr="00170E97">
        <w:rPr>
          <w:color w:val="231F20"/>
          <w:lang w:val="es-ES"/>
        </w:rPr>
        <w:t>de</w:t>
      </w:r>
      <w:r w:rsidRPr="00170E97">
        <w:rPr>
          <w:color w:val="231F20"/>
          <w:spacing w:val="-9"/>
          <w:lang w:val="es-ES"/>
        </w:rPr>
        <w:t xml:space="preserve"> </w:t>
      </w:r>
      <w:proofErr w:type="gramStart"/>
      <w:r w:rsidRPr="00170E97">
        <w:rPr>
          <w:color w:val="231F20"/>
          <w:lang w:val="es-ES"/>
        </w:rPr>
        <w:t>niños</w:t>
      </w:r>
      <w:r w:rsidRPr="00170E97">
        <w:rPr>
          <w:color w:val="231F20"/>
          <w:spacing w:val="-9"/>
          <w:lang w:val="es-ES"/>
        </w:rPr>
        <w:t xml:space="preserve"> </w:t>
      </w:r>
      <w:r w:rsidRPr="00170E97">
        <w:rPr>
          <w:color w:val="231F20"/>
          <w:lang w:val="es-ES"/>
        </w:rPr>
        <w:t>y</w:t>
      </w:r>
      <w:r w:rsidRPr="00170E97">
        <w:rPr>
          <w:color w:val="231F20"/>
          <w:spacing w:val="-8"/>
          <w:lang w:val="es-ES"/>
        </w:rPr>
        <w:t xml:space="preserve"> </w:t>
      </w:r>
      <w:r w:rsidRPr="00170E97">
        <w:rPr>
          <w:color w:val="231F20"/>
          <w:lang w:val="es-ES"/>
        </w:rPr>
        <w:t>niñas</w:t>
      </w:r>
      <w:proofErr w:type="gramEnd"/>
      <w:r w:rsidRPr="00170E97">
        <w:rPr>
          <w:color w:val="231F20"/>
          <w:spacing w:val="-9"/>
          <w:lang w:val="es-ES"/>
        </w:rPr>
        <w:t xml:space="preserve"> </w:t>
      </w:r>
      <w:r w:rsidRPr="00170E97">
        <w:rPr>
          <w:color w:val="231F20"/>
          <w:lang w:val="es-ES"/>
        </w:rPr>
        <w:t>que</w:t>
      </w:r>
      <w:r w:rsidRPr="00170E97">
        <w:rPr>
          <w:color w:val="231F20"/>
          <w:spacing w:val="-9"/>
          <w:lang w:val="es-ES"/>
        </w:rPr>
        <w:t xml:space="preserve"> </w:t>
      </w:r>
      <w:r w:rsidRPr="00170E97">
        <w:rPr>
          <w:color w:val="231F20"/>
          <w:lang w:val="es-ES"/>
        </w:rPr>
        <w:t>ingresan</w:t>
      </w:r>
      <w:r w:rsidRPr="00170E97">
        <w:rPr>
          <w:color w:val="231F20"/>
          <w:spacing w:val="1"/>
          <w:lang w:val="es-ES"/>
        </w:rPr>
        <w:t xml:space="preserve"> </w:t>
      </w:r>
      <w:r w:rsidRPr="00170E97">
        <w:rPr>
          <w:color w:val="231F20"/>
          <w:lang w:val="es-ES"/>
        </w:rPr>
        <w:t>en el centro y desconocen la lengua, se hace necesario contar con más recursos para facilitar la</w:t>
      </w:r>
      <w:r w:rsidRPr="00170E97">
        <w:rPr>
          <w:color w:val="231F20"/>
          <w:spacing w:val="1"/>
          <w:lang w:val="es-ES"/>
        </w:rPr>
        <w:t xml:space="preserve"> </w:t>
      </w:r>
      <w:r w:rsidRPr="00170E97">
        <w:rPr>
          <w:color w:val="231F20"/>
          <w:lang w:val="es-ES"/>
        </w:rPr>
        <w:t>adquisición</w:t>
      </w:r>
      <w:r w:rsidRPr="00170E97">
        <w:rPr>
          <w:color w:val="231F20"/>
          <w:spacing w:val="-2"/>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las</w:t>
      </w:r>
      <w:r w:rsidRPr="00170E97">
        <w:rPr>
          <w:color w:val="231F20"/>
          <w:spacing w:val="-1"/>
          <w:lang w:val="es-ES"/>
        </w:rPr>
        <w:t xml:space="preserve"> </w:t>
      </w:r>
      <w:r w:rsidRPr="00170E97">
        <w:rPr>
          <w:color w:val="231F20"/>
          <w:lang w:val="es-ES"/>
        </w:rPr>
        <w:t>lenguas</w:t>
      </w:r>
      <w:r w:rsidRPr="00170E97">
        <w:rPr>
          <w:color w:val="231F20"/>
          <w:spacing w:val="-2"/>
          <w:lang w:val="es-ES"/>
        </w:rPr>
        <w:t xml:space="preserve"> </w:t>
      </w:r>
      <w:r w:rsidRPr="00170E97">
        <w:rPr>
          <w:color w:val="231F20"/>
          <w:lang w:val="es-ES"/>
        </w:rPr>
        <w:t>oficiales</w:t>
      </w:r>
      <w:r w:rsidRPr="00170E97">
        <w:rPr>
          <w:color w:val="231F20"/>
          <w:spacing w:val="-1"/>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Comunidad</w:t>
      </w:r>
      <w:r w:rsidRPr="00170E97">
        <w:rPr>
          <w:color w:val="231F20"/>
          <w:spacing w:val="-1"/>
          <w:lang w:val="es-ES"/>
        </w:rPr>
        <w:t xml:space="preserve"> </w:t>
      </w:r>
      <w:r w:rsidRPr="00170E97">
        <w:rPr>
          <w:color w:val="231F20"/>
          <w:lang w:val="es-ES"/>
        </w:rPr>
        <w:t>Valenciana.</w:t>
      </w:r>
    </w:p>
    <w:p w14:paraId="54F9F697" w14:textId="77777777" w:rsidR="00984CFC" w:rsidRPr="00170E97" w:rsidRDefault="00984CFC">
      <w:pPr>
        <w:pStyle w:val="Textoindependiente"/>
        <w:spacing w:before="10"/>
        <w:rPr>
          <w:sz w:val="19"/>
          <w:lang w:val="es-ES"/>
        </w:rPr>
      </w:pPr>
    </w:p>
    <w:p w14:paraId="1475CF8E" w14:textId="77777777" w:rsidR="00984CFC" w:rsidRDefault="00423E95" w:rsidP="0078694F">
      <w:pPr>
        <w:pStyle w:val="Ttulo21"/>
        <w:numPr>
          <w:ilvl w:val="1"/>
          <w:numId w:val="65"/>
        </w:numPr>
        <w:tabs>
          <w:tab w:val="left" w:pos="938"/>
        </w:tabs>
        <w:spacing w:before="100"/>
      </w:pPr>
      <w:bookmarkStart w:id="11" w:name="_TOC_250076"/>
      <w:r>
        <w:rPr>
          <w:color w:val="231F20"/>
        </w:rPr>
        <w:t>El</w:t>
      </w:r>
      <w:r>
        <w:rPr>
          <w:color w:val="231F20"/>
          <w:spacing w:val="-4"/>
        </w:rPr>
        <w:t xml:space="preserve"> </w:t>
      </w:r>
      <w:bookmarkEnd w:id="11"/>
      <w:proofErr w:type="spellStart"/>
      <w:r>
        <w:rPr>
          <w:color w:val="231F20"/>
        </w:rPr>
        <w:t>centro</w:t>
      </w:r>
      <w:proofErr w:type="spellEnd"/>
    </w:p>
    <w:p w14:paraId="2147C15D" w14:textId="77777777" w:rsidR="00D320AC" w:rsidRPr="00170E97" w:rsidRDefault="00E54A9F" w:rsidP="00D320AC">
      <w:pPr>
        <w:pStyle w:val="NormalWeb"/>
        <w:spacing w:after="0"/>
        <w:ind w:right="5653"/>
        <w:rPr>
          <w:rFonts w:asciiTheme="minorHAnsi" w:hAnsiTheme="minorHAnsi" w:cstheme="minorHAnsi"/>
          <w:color w:val="231F20"/>
          <w:sz w:val="22"/>
          <w:szCs w:val="22"/>
        </w:rPr>
      </w:pPr>
      <w:r w:rsidRPr="00170E97">
        <w:rPr>
          <w:rFonts w:asciiTheme="minorHAnsi" w:hAnsiTheme="minorHAnsi" w:cstheme="minorHAnsi"/>
          <w:color w:val="231F20"/>
          <w:sz w:val="22"/>
          <w:szCs w:val="22"/>
        </w:rPr>
        <w:t>Dirección: C/ Álamo, 2 C.P.: 46025 Localidad: Valencia</w:t>
      </w:r>
    </w:p>
    <w:p w14:paraId="16CD2B6E" w14:textId="33FD8E45" w:rsidR="00E54A9F" w:rsidRPr="00170E97" w:rsidRDefault="00E54A9F" w:rsidP="00D320AC">
      <w:pPr>
        <w:pStyle w:val="NormalWeb"/>
        <w:spacing w:after="0"/>
        <w:ind w:right="5653"/>
        <w:rPr>
          <w:rFonts w:asciiTheme="minorHAnsi" w:hAnsiTheme="minorHAnsi" w:cstheme="minorHAnsi"/>
          <w:color w:val="231F20"/>
          <w:sz w:val="22"/>
          <w:szCs w:val="22"/>
        </w:rPr>
      </w:pPr>
      <w:r w:rsidRPr="00170E97">
        <w:rPr>
          <w:rFonts w:asciiTheme="minorHAnsi" w:hAnsiTheme="minorHAnsi" w:cstheme="minorHAnsi"/>
          <w:color w:val="231F20"/>
          <w:sz w:val="22"/>
          <w:szCs w:val="22"/>
        </w:rPr>
        <w:t>Teléfono: 962566730</w:t>
      </w:r>
    </w:p>
    <w:p w14:paraId="7D854F92" w14:textId="4856FA34" w:rsidR="00400551" w:rsidRPr="00170E97" w:rsidRDefault="00400551" w:rsidP="00E54A9F">
      <w:pPr>
        <w:pStyle w:val="NormalWeb"/>
        <w:rPr>
          <w:rFonts w:asciiTheme="minorHAnsi" w:hAnsiTheme="minorHAnsi" w:cstheme="minorHAnsi"/>
          <w:sz w:val="22"/>
          <w:szCs w:val="22"/>
        </w:rPr>
      </w:pPr>
      <w:hyperlink r:id="rId199" w:history="1">
        <w:r w:rsidRPr="00170E97">
          <w:rPr>
            <w:rStyle w:val="Hipervnculo"/>
            <w:rFonts w:asciiTheme="minorHAnsi" w:hAnsiTheme="minorHAnsi" w:cstheme="minorHAnsi"/>
            <w:sz w:val="22"/>
            <w:szCs w:val="22"/>
          </w:rPr>
          <w:t>https://portal.edu.gva.es/salvadortuset/</w:t>
        </w:r>
      </w:hyperlink>
    </w:p>
    <w:p w14:paraId="2D50C828" w14:textId="077062A7" w:rsidR="00E54A9F" w:rsidRPr="00E54A9F" w:rsidRDefault="00E54A9F" w:rsidP="00E54A9F">
      <w:pPr>
        <w:pStyle w:val="NormalWeb"/>
        <w:rPr>
          <w:rFonts w:asciiTheme="minorHAnsi" w:hAnsiTheme="minorHAnsi" w:cstheme="minorHAnsi"/>
          <w:sz w:val="22"/>
          <w:szCs w:val="22"/>
        </w:rPr>
      </w:pPr>
      <w:r w:rsidRPr="00E54A9F">
        <w:rPr>
          <w:rFonts w:asciiTheme="minorHAnsi" w:hAnsiTheme="minorHAnsi" w:cstheme="minorHAnsi"/>
          <w:color w:val="231F20"/>
          <w:sz w:val="22"/>
          <w:szCs w:val="22"/>
          <w:lang w:val="en-US"/>
        </w:rPr>
        <w:t xml:space="preserve">Correo </w:t>
      </w:r>
      <w:proofErr w:type="spellStart"/>
      <w:r w:rsidRPr="00E54A9F">
        <w:rPr>
          <w:rFonts w:asciiTheme="minorHAnsi" w:hAnsiTheme="minorHAnsi" w:cstheme="minorHAnsi"/>
          <w:color w:val="231F20"/>
          <w:sz w:val="22"/>
          <w:szCs w:val="22"/>
          <w:lang w:val="en-US"/>
        </w:rPr>
        <w:t>centro</w:t>
      </w:r>
      <w:proofErr w:type="spellEnd"/>
      <w:r w:rsidRPr="00E54A9F">
        <w:rPr>
          <w:rFonts w:asciiTheme="minorHAnsi" w:hAnsiTheme="minorHAnsi" w:cstheme="minorHAnsi"/>
          <w:color w:val="231F20"/>
          <w:sz w:val="22"/>
          <w:szCs w:val="22"/>
          <w:lang w:val="en-US"/>
        </w:rPr>
        <w:t xml:space="preserve">: </w:t>
      </w:r>
      <w:hyperlink r:id="rId200" w:history="1">
        <w:r w:rsidR="00D320AC" w:rsidRPr="007715DC">
          <w:rPr>
            <w:rStyle w:val="Hipervnculo"/>
            <w:rFonts w:asciiTheme="minorHAnsi" w:hAnsiTheme="minorHAnsi" w:cstheme="minorHAnsi"/>
            <w:sz w:val="22"/>
            <w:szCs w:val="22"/>
            <w:lang w:val="en-US"/>
          </w:rPr>
          <w:t>46012811@gva.es.</w:t>
        </w:r>
      </w:hyperlink>
    </w:p>
    <w:p w14:paraId="5D54003E" w14:textId="6FEE0D0D" w:rsidR="00E54A9F" w:rsidRPr="00170E97" w:rsidRDefault="00E54A9F" w:rsidP="0078694F">
      <w:pPr>
        <w:pStyle w:val="NormalWeb"/>
        <w:numPr>
          <w:ilvl w:val="0"/>
          <w:numId w:val="70"/>
        </w:numPr>
        <w:spacing w:before="210" w:beforeAutospacing="0" w:after="0"/>
        <w:jc w:val="both"/>
      </w:pPr>
      <w:r w:rsidRPr="00170E97">
        <w:rPr>
          <w:color w:val="231F20"/>
        </w:rPr>
        <w:t>Destacamos una serie de disfuncionalidades que se observan en el Centro:</w:t>
      </w:r>
    </w:p>
    <w:p w14:paraId="0A09AC14" w14:textId="381A9C61" w:rsidR="00E54A9F" w:rsidRDefault="00E54A9F" w:rsidP="00E54A9F">
      <w:pPr>
        <w:pStyle w:val="NormalWeb"/>
        <w:jc w:val="both"/>
      </w:pPr>
      <w:r>
        <w:t> </w:t>
      </w:r>
      <w:r w:rsidRPr="00170E97">
        <w:rPr>
          <w:color w:val="231F20"/>
        </w:rPr>
        <w:t xml:space="preserve">El Centro tiene más de 70 años y se encuentra en un estado lamentable en cuanto a in- </w:t>
      </w:r>
      <w:proofErr w:type="spellStart"/>
      <w:r w:rsidRPr="00170E97">
        <w:rPr>
          <w:color w:val="231F20"/>
        </w:rPr>
        <w:t>fraestructuras</w:t>
      </w:r>
      <w:proofErr w:type="spellEnd"/>
      <w:r w:rsidRPr="00170E97">
        <w:rPr>
          <w:color w:val="231F20"/>
        </w:rPr>
        <w:t>. El patio está lleno de agujeros, desconchones y grietas. Los aseos llevan más de 30 años sin ser remodelados y se estropean muy a menudo formando enormes charcos en el rellano de cada piso. No disponemos de gimnasio como tal ni de espacios techados para poder llevar a cabo las clases de Educación Física en días de lluvia.</w:t>
      </w:r>
    </w:p>
    <w:p w14:paraId="301B200F" w14:textId="0B1871A2" w:rsidR="00E54A9F" w:rsidRDefault="00E54A9F" w:rsidP="00E54A9F">
      <w:pPr>
        <w:pStyle w:val="NormalWeb"/>
        <w:spacing w:line="261" w:lineRule="atLeast"/>
        <w:ind w:hanging="363"/>
        <w:jc w:val="both"/>
      </w:pPr>
      <w:r w:rsidRPr="00170E97">
        <w:rPr>
          <w:color w:val="231F20"/>
        </w:rPr>
        <w:t xml:space="preserve">      El índice de ruido ambiental es muy </w:t>
      </w:r>
      <w:proofErr w:type="gramStart"/>
      <w:r w:rsidRPr="00170E97">
        <w:rPr>
          <w:color w:val="231F20"/>
        </w:rPr>
        <w:t>alto</w:t>
      </w:r>
      <w:proofErr w:type="gramEnd"/>
      <w:r w:rsidRPr="00170E97">
        <w:rPr>
          <w:color w:val="231F20"/>
        </w:rPr>
        <w:t xml:space="preserve"> aunque no se ha cuantificado.</w:t>
      </w:r>
    </w:p>
    <w:p w14:paraId="1BA99A0C" w14:textId="1EDEB63C" w:rsidR="00E54A9F" w:rsidRDefault="00E54A9F" w:rsidP="00E54A9F">
      <w:pPr>
        <w:pStyle w:val="NormalWeb"/>
        <w:spacing w:line="261" w:lineRule="atLeast"/>
        <w:ind w:hanging="363"/>
        <w:jc w:val="both"/>
      </w:pPr>
      <w:r w:rsidRPr="00170E97">
        <w:rPr>
          <w:color w:val="231F20"/>
        </w:rPr>
        <w:t xml:space="preserve">      Los accesos al centro tienen un alto componente de peligrosidad (aceras estrechas y circulación de vehículos por la calzada).</w:t>
      </w:r>
    </w:p>
    <w:p w14:paraId="313F4E15" w14:textId="7FD04337" w:rsidR="00984CFC" w:rsidRPr="00122D06" w:rsidRDefault="00423E95" w:rsidP="0078694F">
      <w:pPr>
        <w:pStyle w:val="Ttulo31"/>
        <w:numPr>
          <w:ilvl w:val="2"/>
          <w:numId w:val="64"/>
        </w:numPr>
        <w:tabs>
          <w:tab w:val="left" w:pos="1552"/>
        </w:tabs>
        <w:spacing w:before="9"/>
        <w:rPr>
          <w:sz w:val="21"/>
        </w:rPr>
      </w:pPr>
      <w:bookmarkStart w:id="12" w:name="_TOC_250075"/>
      <w:proofErr w:type="spellStart"/>
      <w:r w:rsidRPr="00122D06">
        <w:rPr>
          <w:color w:val="231F20"/>
        </w:rPr>
        <w:t>Niveles</w:t>
      </w:r>
      <w:proofErr w:type="spellEnd"/>
      <w:r w:rsidRPr="00122D06">
        <w:rPr>
          <w:color w:val="231F20"/>
        </w:rPr>
        <w:t>,</w:t>
      </w:r>
      <w:r w:rsidRPr="00122D06">
        <w:rPr>
          <w:color w:val="231F20"/>
          <w:spacing w:val="-3"/>
        </w:rPr>
        <w:t xml:space="preserve"> </w:t>
      </w:r>
      <w:proofErr w:type="spellStart"/>
      <w:r w:rsidRPr="00122D06">
        <w:rPr>
          <w:color w:val="231F20"/>
        </w:rPr>
        <w:t>tutorías</w:t>
      </w:r>
      <w:proofErr w:type="spellEnd"/>
      <w:r w:rsidRPr="00122D06">
        <w:rPr>
          <w:color w:val="231F20"/>
          <w:spacing w:val="-3"/>
        </w:rPr>
        <w:t xml:space="preserve"> </w:t>
      </w:r>
      <w:r w:rsidRPr="00122D06">
        <w:rPr>
          <w:color w:val="231F20"/>
        </w:rPr>
        <w:t>y</w:t>
      </w:r>
      <w:r w:rsidRPr="00122D06">
        <w:rPr>
          <w:color w:val="231F20"/>
          <w:spacing w:val="-2"/>
        </w:rPr>
        <w:t xml:space="preserve"> </w:t>
      </w:r>
      <w:bookmarkEnd w:id="12"/>
      <w:proofErr w:type="spellStart"/>
      <w:r w:rsidRPr="00122D06">
        <w:rPr>
          <w:color w:val="231F20"/>
        </w:rPr>
        <w:t>especialidades</w:t>
      </w:r>
      <w:proofErr w:type="spellEnd"/>
    </w:p>
    <w:p w14:paraId="069329A9" w14:textId="0BDC1CEE" w:rsidR="00517E66" w:rsidRPr="00170E97" w:rsidRDefault="00517E66" w:rsidP="00517E66">
      <w:pPr>
        <w:pStyle w:val="NormalWeb"/>
        <w:rPr>
          <w:color w:val="231F20"/>
        </w:rPr>
      </w:pPr>
      <w:r w:rsidRPr="00170E97">
        <w:rPr>
          <w:color w:val="231F20"/>
        </w:rPr>
        <w:t xml:space="preserve">El C.E.I.P. Salvador </w:t>
      </w:r>
      <w:proofErr w:type="spellStart"/>
      <w:r w:rsidRPr="00170E97">
        <w:rPr>
          <w:color w:val="231F20"/>
        </w:rPr>
        <w:t>Tuset</w:t>
      </w:r>
      <w:proofErr w:type="spellEnd"/>
      <w:r w:rsidRPr="00170E97">
        <w:rPr>
          <w:color w:val="231F20"/>
        </w:rPr>
        <w:t xml:space="preserve"> es un centro educativo público de doble línea (dos unidades por cada nivel) que está configurado por dos etapas educativas (segundo ciclo de Educación Infantil y Edu- </w:t>
      </w:r>
      <w:proofErr w:type="spellStart"/>
      <w:r w:rsidRPr="00170E97">
        <w:rPr>
          <w:color w:val="231F20"/>
        </w:rPr>
        <w:t>cación</w:t>
      </w:r>
      <w:proofErr w:type="spellEnd"/>
      <w:r w:rsidRPr="00170E97">
        <w:rPr>
          <w:color w:val="231F20"/>
        </w:rPr>
        <w:t xml:space="preserve"> Primaria)</w:t>
      </w:r>
      <w:r w:rsidR="000C6DDE" w:rsidRPr="00170E97">
        <w:rPr>
          <w:color w:val="231F20"/>
        </w:rPr>
        <w:t>.</w:t>
      </w:r>
      <w:r w:rsidR="00122D06" w:rsidRPr="00170E97">
        <w:rPr>
          <w:color w:val="231F20"/>
        </w:rPr>
        <w:t xml:space="preserve"> </w:t>
      </w:r>
    </w:p>
    <w:p w14:paraId="66AB89F0" w14:textId="198992A4" w:rsidR="00C15E87" w:rsidRPr="00170E97" w:rsidRDefault="00A4471A" w:rsidP="00C1670A">
      <w:pPr>
        <w:pStyle w:val="Textoindependiente"/>
        <w:jc w:val="both"/>
        <w:rPr>
          <w:color w:val="FF0000"/>
          <w:lang w:val="es-ES"/>
        </w:rPr>
        <w:sectPr w:rsidR="00C15E87" w:rsidRPr="00170E97">
          <w:headerReference w:type="default" r:id="rId201"/>
          <w:footerReference w:type="default" r:id="rId202"/>
          <w:pgSz w:w="11910" w:h="16840"/>
          <w:pgMar w:top="1220" w:right="1020" w:bottom="500" w:left="1260" w:header="612" w:footer="306" w:gutter="0"/>
          <w:cols w:space="720"/>
        </w:sectPr>
      </w:pPr>
      <w:r>
        <w:rPr>
          <w:noProof/>
        </w:rPr>
        <mc:AlternateContent>
          <mc:Choice Requires="wpg">
            <w:drawing>
              <wp:anchor distT="0" distB="0" distL="114300" distR="114300" simplePos="0" relativeHeight="484476928" behindDoc="1" locked="0" layoutInCell="1" allowOverlap="1" wp14:anchorId="0822434A" wp14:editId="5BDA3A04">
                <wp:simplePos x="0" y="0"/>
                <wp:positionH relativeFrom="page">
                  <wp:posOffset>883920</wp:posOffset>
                </wp:positionH>
                <wp:positionV relativeFrom="paragraph">
                  <wp:posOffset>681990</wp:posOffset>
                </wp:positionV>
                <wp:extent cx="5451475" cy="2642870"/>
                <wp:effectExtent l="0" t="0" r="0" b="0"/>
                <wp:wrapNone/>
                <wp:docPr id="1048311256"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1475" cy="2642870"/>
                          <a:chOff x="1363" y="685"/>
                          <a:chExt cx="8585" cy="4162"/>
                        </a:xfrm>
                      </wpg:grpSpPr>
                      <pic:pic xmlns:pic="http://schemas.openxmlformats.org/drawingml/2006/picture">
                        <pic:nvPicPr>
                          <pic:cNvPr id="1076463623" name="docshape1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362" y="3142"/>
                            <a:ext cx="1710" cy="1704"/>
                          </a:xfrm>
                          <a:prstGeom prst="rect">
                            <a:avLst/>
                          </a:prstGeom>
                          <a:noFill/>
                          <a:extLst>
                            <a:ext uri="{909E8E84-426E-40DD-AFC4-6F175D3DCCD1}">
                              <a14:hiddenFill xmlns:a14="http://schemas.microsoft.com/office/drawing/2010/main">
                                <a:solidFill>
                                  <a:srgbClr val="FFFFFF"/>
                                </a:solidFill>
                              </a14:hiddenFill>
                            </a:ext>
                          </a:extLst>
                        </pic:spPr>
                      </pic:pic>
                      <wps:wsp>
                        <wps:cNvPr id="1485757706" name="docshape12"/>
                        <wps:cNvSpPr>
                          <a:spLocks/>
                        </wps:cNvSpPr>
                        <wps:spPr bwMode="auto">
                          <a:xfrm>
                            <a:off x="2796" y="684"/>
                            <a:ext cx="7151" cy="2922"/>
                          </a:xfrm>
                          <a:custGeom>
                            <a:avLst/>
                            <a:gdLst>
                              <a:gd name="T0" fmla="+- 0 4876 2797"/>
                              <a:gd name="T1" fmla="*/ T0 w 7151"/>
                              <a:gd name="T2" fmla="+- 0 685 685"/>
                              <a:gd name="T3" fmla="*/ 685 h 2922"/>
                              <a:gd name="T4" fmla="+- 0 2797 2797"/>
                              <a:gd name="T5" fmla="*/ T4 w 7151"/>
                              <a:gd name="T6" fmla="+- 0 685 685"/>
                              <a:gd name="T7" fmla="*/ 685 h 2922"/>
                              <a:gd name="T8" fmla="+- 0 2797 2797"/>
                              <a:gd name="T9" fmla="*/ T8 w 7151"/>
                              <a:gd name="T10" fmla="+- 0 3606 685"/>
                              <a:gd name="T11" fmla="*/ 3606 h 2922"/>
                              <a:gd name="T12" fmla="+- 0 4876 2797"/>
                              <a:gd name="T13" fmla="*/ T12 w 7151"/>
                              <a:gd name="T14" fmla="+- 0 3606 685"/>
                              <a:gd name="T15" fmla="*/ 3606 h 2922"/>
                              <a:gd name="T16" fmla="+- 0 4876 2797"/>
                              <a:gd name="T17" fmla="*/ T16 w 7151"/>
                              <a:gd name="T18" fmla="+- 0 685 685"/>
                              <a:gd name="T19" fmla="*/ 685 h 2922"/>
                              <a:gd name="T20" fmla="+- 0 9948 2797"/>
                              <a:gd name="T21" fmla="*/ T20 w 7151"/>
                              <a:gd name="T22" fmla="+- 0 3209 685"/>
                              <a:gd name="T23" fmla="*/ 3209 h 2922"/>
                              <a:gd name="T24" fmla="+- 0 4876 2797"/>
                              <a:gd name="T25" fmla="*/ T24 w 7151"/>
                              <a:gd name="T26" fmla="+- 0 3209 685"/>
                              <a:gd name="T27" fmla="*/ 3209 h 2922"/>
                              <a:gd name="T28" fmla="+- 0 4876 2797"/>
                              <a:gd name="T29" fmla="*/ T28 w 7151"/>
                              <a:gd name="T30" fmla="+- 0 3606 685"/>
                              <a:gd name="T31" fmla="*/ 3606 h 2922"/>
                              <a:gd name="T32" fmla="+- 0 9948 2797"/>
                              <a:gd name="T33" fmla="*/ T32 w 7151"/>
                              <a:gd name="T34" fmla="+- 0 3606 685"/>
                              <a:gd name="T35" fmla="*/ 3606 h 2922"/>
                              <a:gd name="T36" fmla="+- 0 9948 2797"/>
                              <a:gd name="T37" fmla="*/ T36 w 7151"/>
                              <a:gd name="T38" fmla="+- 0 3209 685"/>
                              <a:gd name="T39" fmla="*/ 3209 h 2922"/>
                              <a:gd name="T40" fmla="+- 0 9948 2797"/>
                              <a:gd name="T41" fmla="*/ T40 w 7151"/>
                              <a:gd name="T42" fmla="+- 0 2415 685"/>
                              <a:gd name="T43" fmla="*/ 2415 h 2922"/>
                              <a:gd name="T44" fmla="+- 0 4876 2797"/>
                              <a:gd name="T45" fmla="*/ T44 w 7151"/>
                              <a:gd name="T46" fmla="+- 0 2415 685"/>
                              <a:gd name="T47" fmla="*/ 2415 h 2922"/>
                              <a:gd name="T48" fmla="+- 0 4876 2797"/>
                              <a:gd name="T49" fmla="*/ T48 w 7151"/>
                              <a:gd name="T50" fmla="+- 0 2812 685"/>
                              <a:gd name="T51" fmla="*/ 2812 h 2922"/>
                              <a:gd name="T52" fmla="+- 0 9948 2797"/>
                              <a:gd name="T53" fmla="*/ T52 w 7151"/>
                              <a:gd name="T54" fmla="+- 0 2812 685"/>
                              <a:gd name="T55" fmla="*/ 2812 h 2922"/>
                              <a:gd name="T56" fmla="+- 0 9948 2797"/>
                              <a:gd name="T57" fmla="*/ T56 w 7151"/>
                              <a:gd name="T58" fmla="+- 0 2415 685"/>
                              <a:gd name="T59" fmla="*/ 2415 h 2922"/>
                              <a:gd name="T60" fmla="+- 0 9948 2797"/>
                              <a:gd name="T61" fmla="*/ T60 w 7151"/>
                              <a:gd name="T62" fmla="+- 0 1622 685"/>
                              <a:gd name="T63" fmla="*/ 1622 h 2922"/>
                              <a:gd name="T64" fmla="+- 0 4876 2797"/>
                              <a:gd name="T65" fmla="*/ T64 w 7151"/>
                              <a:gd name="T66" fmla="+- 0 1622 685"/>
                              <a:gd name="T67" fmla="*/ 1622 h 2922"/>
                              <a:gd name="T68" fmla="+- 0 4876 2797"/>
                              <a:gd name="T69" fmla="*/ T68 w 7151"/>
                              <a:gd name="T70" fmla="+- 0 2019 685"/>
                              <a:gd name="T71" fmla="*/ 2019 h 2922"/>
                              <a:gd name="T72" fmla="+- 0 9948 2797"/>
                              <a:gd name="T73" fmla="*/ T72 w 7151"/>
                              <a:gd name="T74" fmla="+- 0 2019 685"/>
                              <a:gd name="T75" fmla="*/ 2019 h 2922"/>
                              <a:gd name="T76" fmla="+- 0 9948 2797"/>
                              <a:gd name="T77" fmla="*/ T76 w 7151"/>
                              <a:gd name="T78" fmla="+- 0 1622 685"/>
                              <a:gd name="T79" fmla="*/ 1622 h 2922"/>
                              <a:gd name="T80" fmla="+- 0 9948 2797"/>
                              <a:gd name="T81" fmla="*/ T80 w 7151"/>
                              <a:gd name="T82" fmla="+- 0 685 685"/>
                              <a:gd name="T83" fmla="*/ 685 h 2922"/>
                              <a:gd name="T84" fmla="+- 0 4876 2797"/>
                              <a:gd name="T85" fmla="*/ T84 w 7151"/>
                              <a:gd name="T86" fmla="+- 0 685 685"/>
                              <a:gd name="T87" fmla="*/ 685 h 2922"/>
                              <a:gd name="T88" fmla="+- 0 4876 2797"/>
                              <a:gd name="T89" fmla="*/ T88 w 7151"/>
                              <a:gd name="T90" fmla="+- 0 1225 685"/>
                              <a:gd name="T91" fmla="*/ 1225 h 2922"/>
                              <a:gd name="T92" fmla="+- 0 9948 2797"/>
                              <a:gd name="T93" fmla="*/ T92 w 7151"/>
                              <a:gd name="T94" fmla="+- 0 1225 685"/>
                              <a:gd name="T95" fmla="*/ 1225 h 2922"/>
                              <a:gd name="T96" fmla="+- 0 9948 2797"/>
                              <a:gd name="T97" fmla="*/ T96 w 7151"/>
                              <a:gd name="T98" fmla="+- 0 685 685"/>
                              <a:gd name="T99" fmla="*/ 685 h 2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51" h="2922">
                                <a:moveTo>
                                  <a:pt x="2079" y="0"/>
                                </a:moveTo>
                                <a:lnTo>
                                  <a:pt x="0" y="0"/>
                                </a:lnTo>
                                <a:lnTo>
                                  <a:pt x="0" y="2921"/>
                                </a:lnTo>
                                <a:lnTo>
                                  <a:pt x="2079" y="2921"/>
                                </a:lnTo>
                                <a:lnTo>
                                  <a:pt x="2079" y="0"/>
                                </a:lnTo>
                                <a:close/>
                                <a:moveTo>
                                  <a:pt x="7151" y="2524"/>
                                </a:moveTo>
                                <a:lnTo>
                                  <a:pt x="2079" y="2524"/>
                                </a:lnTo>
                                <a:lnTo>
                                  <a:pt x="2079" y="2921"/>
                                </a:lnTo>
                                <a:lnTo>
                                  <a:pt x="7151" y="2921"/>
                                </a:lnTo>
                                <a:lnTo>
                                  <a:pt x="7151" y="2524"/>
                                </a:lnTo>
                                <a:close/>
                                <a:moveTo>
                                  <a:pt x="7151" y="1730"/>
                                </a:moveTo>
                                <a:lnTo>
                                  <a:pt x="2079" y="1730"/>
                                </a:lnTo>
                                <a:lnTo>
                                  <a:pt x="2079" y="2127"/>
                                </a:lnTo>
                                <a:lnTo>
                                  <a:pt x="7151" y="2127"/>
                                </a:lnTo>
                                <a:lnTo>
                                  <a:pt x="7151" y="1730"/>
                                </a:lnTo>
                                <a:close/>
                                <a:moveTo>
                                  <a:pt x="7151" y="937"/>
                                </a:moveTo>
                                <a:lnTo>
                                  <a:pt x="2079" y="937"/>
                                </a:lnTo>
                                <a:lnTo>
                                  <a:pt x="2079" y="1334"/>
                                </a:lnTo>
                                <a:lnTo>
                                  <a:pt x="7151" y="1334"/>
                                </a:lnTo>
                                <a:lnTo>
                                  <a:pt x="7151" y="937"/>
                                </a:lnTo>
                                <a:close/>
                                <a:moveTo>
                                  <a:pt x="7151" y="0"/>
                                </a:moveTo>
                                <a:lnTo>
                                  <a:pt x="2079" y="0"/>
                                </a:lnTo>
                                <a:lnTo>
                                  <a:pt x="2079" y="540"/>
                                </a:lnTo>
                                <a:lnTo>
                                  <a:pt x="7151" y="540"/>
                                </a:lnTo>
                                <a:lnTo>
                                  <a:pt x="7151" y="0"/>
                                </a:lnTo>
                                <a:close/>
                              </a:path>
                            </a:pathLst>
                          </a:custGeom>
                          <a:solidFill>
                            <a:srgbClr val="FFE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532690" name="docshape13"/>
                        <wps:cNvSpPr txBox="1">
                          <a:spLocks noChangeArrowheads="1"/>
                        </wps:cNvSpPr>
                        <wps:spPr bwMode="auto">
                          <a:xfrm>
                            <a:off x="1362" y="684"/>
                            <a:ext cx="8585"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B77D" w14:textId="77777777" w:rsidR="006158C6" w:rsidRDefault="006158C6" w:rsidP="00517E66">
                              <w:pPr>
                                <w:spacing w:before="154"/>
                                <w:ind w:left="3600" w:right="1360" w:firstLine="720"/>
                                <w:rPr>
                                  <w:b/>
                                  <w:sz w:val="20"/>
                                </w:rPr>
                              </w:pPr>
                              <w:r>
                                <w:rPr>
                                  <w:b/>
                                  <w:color w:val="231F20"/>
                                  <w:sz w:val="20"/>
                                </w:rPr>
                                <w:t>TUTORÍAS/ESPECIALIDADES</w:t>
                              </w:r>
                            </w:p>
                            <w:p w14:paraId="431117BE" w14:textId="77777777" w:rsidR="006158C6" w:rsidRDefault="006158C6">
                              <w:pPr>
                                <w:spacing w:before="5"/>
                                <w:rPr>
                                  <w:b/>
                                  <w:sz w:val="18"/>
                                </w:rPr>
                              </w:pPr>
                            </w:p>
                            <w:p w14:paraId="01C8B775" w14:textId="7D6F7952" w:rsidR="006158C6" w:rsidRPr="009107A6" w:rsidRDefault="006158C6">
                              <w:pPr>
                                <w:spacing w:line="391" w:lineRule="auto"/>
                                <w:ind w:left="5410" w:right="1895" w:hanging="1"/>
                                <w:jc w:val="center"/>
                                <w:rPr>
                                  <w:sz w:val="20"/>
                                </w:rPr>
                              </w:pPr>
                              <w:r>
                                <w:rPr>
                                  <w:color w:val="231F20"/>
                                  <w:spacing w:val="-1"/>
                                  <w:sz w:val="20"/>
                                </w:rPr>
                                <w:t>INF.</w:t>
                              </w:r>
                              <w:r>
                                <w:rPr>
                                  <w:color w:val="231F20"/>
                                  <w:spacing w:val="-10"/>
                                  <w:sz w:val="20"/>
                                </w:rPr>
                                <w:t xml:space="preserve"> </w:t>
                              </w:r>
                              <w:r>
                                <w:rPr>
                                  <w:color w:val="231F20"/>
                                  <w:spacing w:val="-1"/>
                                  <w:sz w:val="20"/>
                                </w:rPr>
                                <w:t>3A</w:t>
                              </w:r>
                              <w:r>
                                <w:rPr>
                                  <w:color w:val="231F20"/>
                                  <w:spacing w:val="-9"/>
                                  <w:sz w:val="20"/>
                                </w:rPr>
                                <w:t xml:space="preserve"> </w:t>
                              </w:r>
                              <w:r w:rsidRPr="009107A6">
                                <w:rPr>
                                  <w:spacing w:val="-1"/>
                                  <w:sz w:val="20"/>
                                </w:rPr>
                                <w:t>-</w:t>
                              </w:r>
                              <w:r w:rsidRPr="009107A6">
                                <w:rPr>
                                  <w:spacing w:val="-9"/>
                                  <w:sz w:val="20"/>
                                </w:rPr>
                                <w:t xml:space="preserve"> </w:t>
                              </w:r>
                              <w:r w:rsidRPr="009107A6">
                                <w:rPr>
                                  <w:spacing w:val="-42"/>
                                  <w:sz w:val="20"/>
                                </w:rPr>
                                <w:t xml:space="preserve"> </w:t>
                              </w:r>
                              <w:r w:rsidR="00C1670A">
                                <w:rPr>
                                  <w:color w:val="FF0000"/>
                                  <w:spacing w:val="-42"/>
                                  <w:sz w:val="20"/>
                                </w:rPr>
                                <w:t xml:space="preserve"> </w:t>
                              </w:r>
                              <w:r>
                                <w:rPr>
                                  <w:color w:val="231F20"/>
                                  <w:spacing w:val="-1"/>
                                  <w:sz w:val="20"/>
                                </w:rPr>
                                <w:t>INF.</w:t>
                              </w:r>
                              <w:r>
                                <w:rPr>
                                  <w:color w:val="231F20"/>
                                  <w:spacing w:val="-10"/>
                                  <w:sz w:val="20"/>
                                </w:rPr>
                                <w:t xml:space="preserve"> </w:t>
                              </w:r>
                              <w:r w:rsidR="00CB6C3D">
                                <w:rPr>
                                  <w:color w:val="231F20"/>
                                  <w:spacing w:val="-10"/>
                                  <w:sz w:val="20"/>
                                </w:rPr>
                                <w:t xml:space="preserve"> </w:t>
                              </w:r>
                              <w:r>
                                <w:rPr>
                                  <w:color w:val="231F20"/>
                                  <w:spacing w:val="-1"/>
                                  <w:sz w:val="20"/>
                                </w:rPr>
                                <w:t>4A</w:t>
                              </w:r>
                              <w:r>
                                <w:rPr>
                                  <w:color w:val="231F20"/>
                                  <w:spacing w:val="-9"/>
                                  <w:sz w:val="20"/>
                                </w:rPr>
                                <w:t xml:space="preserve"> </w:t>
                              </w:r>
                              <w:r>
                                <w:rPr>
                                  <w:color w:val="231F20"/>
                                  <w:spacing w:val="-1"/>
                                  <w:sz w:val="20"/>
                                </w:rPr>
                                <w:t>-</w:t>
                              </w:r>
                              <w:r>
                                <w:rPr>
                                  <w:color w:val="231F20"/>
                                  <w:spacing w:val="-10"/>
                                  <w:sz w:val="20"/>
                                </w:rPr>
                                <w:t xml:space="preserve"> </w:t>
                              </w:r>
                              <w:r>
                                <w:rPr>
                                  <w:color w:val="231F20"/>
                                  <w:spacing w:val="-1"/>
                                  <w:sz w:val="20"/>
                                </w:rPr>
                                <w:t>INF.</w:t>
                              </w:r>
                              <w:r>
                                <w:rPr>
                                  <w:color w:val="231F20"/>
                                  <w:spacing w:val="-10"/>
                                  <w:sz w:val="20"/>
                                </w:rPr>
                                <w:t xml:space="preserve"> </w:t>
                              </w:r>
                              <w:r>
                                <w:rPr>
                                  <w:color w:val="231F20"/>
                                  <w:sz w:val="20"/>
                                </w:rPr>
                                <w:t>4</w:t>
                              </w:r>
                              <w:proofErr w:type="gramStart"/>
                              <w:r>
                                <w:rPr>
                                  <w:color w:val="231F20"/>
                                  <w:sz w:val="20"/>
                                </w:rPr>
                                <w:t>B</w:t>
                              </w:r>
                              <w:r w:rsidR="00CB6C3D">
                                <w:rPr>
                                  <w:color w:val="231F20"/>
                                  <w:sz w:val="20"/>
                                </w:rPr>
                                <w:t xml:space="preserve"> </w:t>
                              </w:r>
                              <w:r>
                                <w:rPr>
                                  <w:color w:val="231F20"/>
                                  <w:spacing w:val="-42"/>
                                  <w:sz w:val="20"/>
                                </w:rPr>
                                <w:t xml:space="preserve"> </w:t>
                              </w:r>
                              <w:r>
                                <w:rPr>
                                  <w:color w:val="231F20"/>
                                  <w:spacing w:val="-1"/>
                                  <w:sz w:val="20"/>
                                </w:rPr>
                                <w:t>INF.</w:t>
                              </w:r>
                              <w:proofErr w:type="gramEnd"/>
                              <w:r>
                                <w:rPr>
                                  <w:color w:val="231F20"/>
                                  <w:spacing w:val="-10"/>
                                  <w:sz w:val="20"/>
                                </w:rPr>
                                <w:t xml:space="preserve"> </w:t>
                              </w:r>
                              <w:r>
                                <w:rPr>
                                  <w:color w:val="231F20"/>
                                  <w:spacing w:val="-1"/>
                                  <w:sz w:val="20"/>
                                </w:rPr>
                                <w:t>5A</w:t>
                              </w:r>
                              <w:r>
                                <w:rPr>
                                  <w:color w:val="231F20"/>
                                  <w:spacing w:val="-9"/>
                                  <w:sz w:val="20"/>
                                </w:rPr>
                                <w:t xml:space="preserve"> </w:t>
                              </w:r>
                              <w:r>
                                <w:rPr>
                                  <w:color w:val="231F20"/>
                                  <w:spacing w:val="-1"/>
                                  <w:sz w:val="20"/>
                                </w:rPr>
                                <w:t>-</w:t>
                              </w:r>
                              <w:r>
                                <w:rPr>
                                  <w:color w:val="231F20"/>
                                  <w:spacing w:val="-10"/>
                                  <w:sz w:val="20"/>
                                </w:rPr>
                                <w:t xml:space="preserve"> </w:t>
                              </w:r>
                              <w:r>
                                <w:rPr>
                                  <w:color w:val="231F20"/>
                                  <w:spacing w:val="-1"/>
                                  <w:sz w:val="20"/>
                                </w:rPr>
                                <w:t>INF.</w:t>
                              </w:r>
                              <w:r>
                                <w:rPr>
                                  <w:color w:val="231F20"/>
                                  <w:spacing w:val="-10"/>
                                  <w:sz w:val="20"/>
                                </w:rPr>
                                <w:t xml:space="preserve"> </w:t>
                              </w:r>
                              <w:r>
                                <w:rPr>
                                  <w:color w:val="231F20"/>
                                  <w:sz w:val="20"/>
                                </w:rPr>
                                <w:t>5B</w:t>
                              </w:r>
                              <w:r w:rsidR="00CB6C3D">
                                <w:rPr>
                                  <w:color w:val="231F20"/>
                                  <w:sz w:val="20"/>
                                </w:rPr>
                                <w:t xml:space="preserve"> INF</w:t>
                              </w:r>
                              <w:r>
                                <w:rPr>
                                  <w:color w:val="231F20"/>
                                  <w:spacing w:val="-42"/>
                                  <w:sz w:val="20"/>
                                </w:rPr>
                                <w:t xml:space="preserve"> </w:t>
                              </w:r>
                              <w:r w:rsidR="00852D6E">
                                <w:rPr>
                                  <w:sz w:val="20"/>
                                </w:rPr>
                                <w:t>APOYO 1</w:t>
                              </w:r>
                            </w:p>
                            <w:p w14:paraId="0C32B868" w14:textId="7A867A63" w:rsidR="006158C6" w:rsidRDefault="006158C6" w:rsidP="00CB6C3D">
                              <w:pPr>
                                <w:spacing w:line="240" w:lineRule="exact"/>
                                <w:ind w:left="4872" w:right="1360"/>
                                <w:rPr>
                                  <w:sz w:val="20"/>
                                </w:rPr>
                              </w:pPr>
                            </w:p>
                            <w:p w14:paraId="10D92A67" w14:textId="11F55AEB" w:rsidR="006158C6" w:rsidRDefault="006158C6">
                              <w:pPr>
                                <w:spacing w:before="152"/>
                                <w:ind w:left="4872" w:right="1360"/>
                                <w:jc w:val="center"/>
                                <w:rPr>
                                  <w:sz w:val="20"/>
                                </w:rPr>
                              </w:pPr>
                            </w:p>
                            <w:p w14:paraId="3A8CA41B" w14:textId="77777777" w:rsidR="00122D06" w:rsidRDefault="00122D0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2434A" id="docshapegroup10" o:spid="_x0000_s1026" style="position:absolute;left:0;text-align:left;margin-left:69.6pt;margin-top:53.7pt;width:429.25pt;height:208.1pt;z-index:-18839552;mso-position-horizontal-relative:page" coordorigin="1363,685" coordsize="8585,4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1362;top:3142;width:1710;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">
                  <v:imagedata r:id="rId204" o:title=""/>
                </v:shape>
                <v:shape id="docshape12" o:spid="_x0000_s1028" style="position:absolute;left:2796;top:684;width:7151;height:2922;visibility:visible;mso-wrap-style:square;v-text-anchor:top" coordsize="715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" path="m2079,l,,,2921r2079,l2079,xm7151,2524r-5072,l2079,2921r5072,l7151,2524xm7151,1730r-5072,l2079,2127r5072,l7151,1730xm7151,937r-5072,l2079,1334r5072,l7151,937xm7151,l2079,r,540l7151,540,7151,xe" fillcolor="#ffeaac" stroked="f">
                  <v:path arrowok="t" o:connecttype="custom" o:connectlocs="2079,685;0,685;0,3606;2079,3606;2079,685;7151,3209;2079,3209;2079,3606;7151,3606;7151,3209;7151,2415;2079,2415;2079,2812;7151,2812;7151,2415;7151,1622;2079,1622;2079,2019;7151,2019;7151,1622;7151,685;2079,685;2079,1225;7151,1225;7151,685" o:connectangles="0,0,0,0,0,0,0,0,0,0,0,0,0,0,0,0,0,0,0,0,0,0,0,0,0"/>
                </v:shape>
                <v:shapetype id="_x0000_t202" coordsize="21600,21600" o:spt="202" path="m,l,21600r21600,l21600,xe">
                  <v:stroke joinstyle="miter"/>
                  <v:path gradientshapeok="t" o:connecttype="rect"/>
                </v:shapetype>
                <v:shape id="docshape13" o:spid="_x0000_s1029" type="#_x0000_t202" style="position:absolute;left:1362;top:684;width:8585;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" filled="f" stroked="f">
                  <v:textbox inset="0,0,0,0">
                    <w:txbxContent>
                      <w:p w14:paraId="4C49B77D" w14:textId="77777777" w:rsidR="006158C6" w:rsidRDefault="006158C6" w:rsidP="00517E66">
                        <w:pPr>
                          <w:spacing w:before="154"/>
                          <w:ind w:left="3600" w:right="1360" w:firstLine="720"/>
                          <w:rPr>
                            <w:b/>
                            <w:sz w:val="20"/>
                          </w:rPr>
                        </w:pPr>
                        <w:r>
                          <w:rPr>
                            <w:b/>
                            <w:color w:val="231F20"/>
                            <w:sz w:val="20"/>
                          </w:rPr>
                          <w:t>TUTORÍAS/ESPECIALIDADES</w:t>
                        </w:r>
                      </w:p>
                      <w:p w14:paraId="431117BE" w14:textId="77777777" w:rsidR="006158C6" w:rsidRDefault="006158C6">
                        <w:pPr>
                          <w:spacing w:before="5"/>
                          <w:rPr>
                            <w:b/>
                            <w:sz w:val="18"/>
                          </w:rPr>
                        </w:pPr>
                      </w:p>
                      <w:p w14:paraId="01C8B775" w14:textId="7D6F7952" w:rsidR="006158C6" w:rsidRPr="009107A6" w:rsidRDefault="006158C6">
                        <w:pPr>
                          <w:spacing w:line="391" w:lineRule="auto"/>
                          <w:ind w:left="5410" w:right="1895" w:hanging="1"/>
                          <w:jc w:val="center"/>
                          <w:rPr>
                            <w:sz w:val="20"/>
                          </w:rPr>
                        </w:pPr>
                        <w:r>
                          <w:rPr>
                            <w:color w:val="231F20"/>
                            <w:spacing w:val="-1"/>
                            <w:sz w:val="20"/>
                          </w:rPr>
                          <w:t>INF.</w:t>
                        </w:r>
                        <w:r>
                          <w:rPr>
                            <w:color w:val="231F20"/>
                            <w:spacing w:val="-10"/>
                            <w:sz w:val="20"/>
                          </w:rPr>
                          <w:t xml:space="preserve"> </w:t>
                        </w:r>
                        <w:r>
                          <w:rPr>
                            <w:color w:val="231F20"/>
                            <w:spacing w:val="-1"/>
                            <w:sz w:val="20"/>
                          </w:rPr>
                          <w:t>3A</w:t>
                        </w:r>
                        <w:r>
                          <w:rPr>
                            <w:color w:val="231F20"/>
                            <w:spacing w:val="-9"/>
                            <w:sz w:val="20"/>
                          </w:rPr>
                          <w:t xml:space="preserve"> </w:t>
                        </w:r>
                        <w:r w:rsidRPr="009107A6">
                          <w:rPr>
                            <w:spacing w:val="-1"/>
                            <w:sz w:val="20"/>
                          </w:rPr>
                          <w:t>-</w:t>
                        </w:r>
                        <w:r w:rsidRPr="009107A6">
                          <w:rPr>
                            <w:spacing w:val="-9"/>
                            <w:sz w:val="20"/>
                          </w:rPr>
                          <w:t xml:space="preserve"> </w:t>
                        </w:r>
                        <w:r w:rsidRPr="009107A6">
                          <w:rPr>
                            <w:spacing w:val="-42"/>
                            <w:sz w:val="20"/>
                          </w:rPr>
                          <w:t xml:space="preserve"> </w:t>
                        </w:r>
                        <w:r w:rsidR="00C1670A">
                          <w:rPr>
                            <w:color w:val="FF0000"/>
                            <w:spacing w:val="-42"/>
                            <w:sz w:val="20"/>
                          </w:rPr>
                          <w:t xml:space="preserve"> </w:t>
                        </w:r>
                        <w:r>
                          <w:rPr>
                            <w:color w:val="231F20"/>
                            <w:spacing w:val="-1"/>
                            <w:sz w:val="20"/>
                          </w:rPr>
                          <w:t>INF.</w:t>
                        </w:r>
                        <w:r>
                          <w:rPr>
                            <w:color w:val="231F20"/>
                            <w:spacing w:val="-10"/>
                            <w:sz w:val="20"/>
                          </w:rPr>
                          <w:t xml:space="preserve"> </w:t>
                        </w:r>
                        <w:r w:rsidR="00CB6C3D">
                          <w:rPr>
                            <w:color w:val="231F20"/>
                            <w:spacing w:val="-10"/>
                            <w:sz w:val="20"/>
                          </w:rPr>
                          <w:t xml:space="preserve"> </w:t>
                        </w:r>
                        <w:r>
                          <w:rPr>
                            <w:color w:val="231F20"/>
                            <w:spacing w:val="-1"/>
                            <w:sz w:val="20"/>
                          </w:rPr>
                          <w:t>4A</w:t>
                        </w:r>
                        <w:r>
                          <w:rPr>
                            <w:color w:val="231F20"/>
                            <w:spacing w:val="-9"/>
                            <w:sz w:val="20"/>
                          </w:rPr>
                          <w:t xml:space="preserve"> </w:t>
                        </w:r>
                        <w:r>
                          <w:rPr>
                            <w:color w:val="231F20"/>
                            <w:spacing w:val="-1"/>
                            <w:sz w:val="20"/>
                          </w:rPr>
                          <w:t>-</w:t>
                        </w:r>
                        <w:r>
                          <w:rPr>
                            <w:color w:val="231F20"/>
                            <w:spacing w:val="-10"/>
                            <w:sz w:val="20"/>
                          </w:rPr>
                          <w:t xml:space="preserve"> </w:t>
                        </w:r>
                        <w:r>
                          <w:rPr>
                            <w:color w:val="231F20"/>
                            <w:spacing w:val="-1"/>
                            <w:sz w:val="20"/>
                          </w:rPr>
                          <w:t>INF.</w:t>
                        </w:r>
                        <w:r>
                          <w:rPr>
                            <w:color w:val="231F20"/>
                            <w:spacing w:val="-10"/>
                            <w:sz w:val="20"/>
                          </w:rPr>
                          <w:t xml:space="preserve"> </w:t>
                        </w:r>
                        <w:r>
                          <w:rPr>
                            <w:color w:val="231F20"/>
                            <w:sz w:val="20"/>
                          </w:rPr>
                          <w:t>4</w:t>
                        </w:r>
                        <w:proofErr w:type="gramStart"/>
                        <w:r>
                          <w:rPr>
                            <w:color w:val="231F20"/>
                            <w:sz w:val="20"/>
                          </w:rPr>
                          <w:t>B</w:t>
                        </w:r>
                        <w:r w:rsidR="00CB6C3D">
                          <w:rPr>
                            <w:color w:val="231F20"/>
                            <w:sz w:val="20"/>
                          </w:rPr>
                          <w:t xml:space="preserve"> </w:t>
                        </w:r>
                        <w:r>
                          <w:rPr>
                            <w:color w:val="231F20"/>
                            <w:spacing w:val="-42"/>
                            <w:sz w:val="20"/>
                          </w:rPr>
                          <w:t xml:space="preserve"> </w:t>
                        </w:r>
                        <w:r>
                          <w:rPr>
                            <w:color w:val="231F20"/>
                            <w:spacing w:val="-1"/>
                            <w:sz w:val="20"/>
                          </w:rPr>
                          <w:t>INF.</w:t>
                        </w:r>
                        <w:proofErr w:type="gramEnd"/>
                        <w:r>
                          <w:rPr>
                            <w:color w:val="231F20"/>
                            <w:spacing w:val="-10"/>
                            <w:sz w:val="20"/>
                          </w:rPr>
                          <w:t xml:space="preserve"> </w:t>
                        </w:r>
                        <w:r>
                          <w:rPr>
                            <w:color w:val="231F20"/>
                            <w:spacing w:val="-1"/>
                            <w:sz w:val="20"/>
                          </w:rPr>
                          <w:t>5A</w:t>
                        </w:r>
                        <w:r>
                          <w:rPr>
                            <w:color w:val="231F20"/>
                            <w:spacing w:val="-9"/>
                            <w:sz w:val="20"/>
                          </w:rPr>
                          <w:t xml:space="preserve"> </w:t>
                        </w:r>
                        <w:r>
                          <w:rPr>
                            <w:color w:val="231F20"/>
                            <w:spacing w:val="-1"/>
                            <w:sz w:val="20"/>
                          </w:rPr>
                          <w:t>-</w:t>
                        </w:r>
                        <w:r>
                          <w:rPr>
                            <w:color w:val="231F20"/>
                            <w:spacing w:val="-10"/>
                            <w:sz w:val="20"/>
                          </w:rPr>
                          <w:t xml:space="preserve"> </w:t>
                        </w:r>
                        <w:r>
                          <w:rPr>
                            <w:color w:val="231F20"/>
                            <w:spacing w:val="-1"/>
                            <w:sz w:val="20"/>
                          </w:rPr>
                          <w:t>INF.</w:t>
                        </w:r>
                        <w:r>
                          <w:rPr>
                            <w:color w:val="231F20"/>
                            <w:spacing w:val="-10"/>
                            <w:sz w:val="20"/>
                          </w:rPr>
                          <w:t xml:space="preserve"> </w:t>
                        </w:r>
                        <w:r>
                          <w:rPr>
                            <w:color w:val="231F20"/>
                            <w:sz w:val="20"/>
                          </w:rPr>
                          <w:t>5B</w:t>
                        </w:r>
                        <w:r w:rsidR="00CB6C3D">
                          <w:rPr>
                            <w:color w:val="231F20"/>
                            <w:sz w:val="20"/>
                          </w:rPr>
                          <w:t xml:space="preserve"> INF</w:t>
                        </w:r>
                        <w:r>
                          <w:rPr>
                            <w:color w:val="231F20"/>
                            <w:spacing w:val="-42"/>
                            <w:sz w:val="20"/>
                          </w:rPr>
                          <w:t xml:space="preserve"> </w:t>
                        </w:r>
                        <w:r w:rsidR="00852D6E">
                          <w:rPr>
                            <w:sz w:val="20"/>
                          </w:rPr>
                          <w:t>APOYO 1</w:t>
                        </w:r>
                      </w:p>
                      <w:p w14:paraId="0C32B868" w14:textId="7A867A63" w:rsidR="006158C6" w:rsidRDefault="006158C6" w:rsidP="00CB6C3D">
                        <w:pPr>
                          <w:spacing w:line="240" w:lineRule="exact"/>
                          <w:ind w:left="4872" w:right="1360"/>
                          <w:rPr>
                            <w:sz w:val="20"/>
                          </w:rPr>
                        </w:pPr>
                      </w:p>
                      <w:p w14:paraId="10D92A67" w14:textId="11F55AEB" w:rsidR="006158C6" w:rsidRDefault="006158C6">
                        <w:pPr>
                          <w:spacing w:before="152"/>
                          <w:ind w:left="4872" w:right="1360"/>
                          <w:jc w:val="center"/>
                          <w:rPr>
                            <w:sz w:val="20"/>
                          </w:rPr>
                        </w:pPr>
                      </w:p>
                      <w:p w14:paraId="3A8CA41B" w14:textId="77777777" w:rsidR="00122D06" w:rsidRDefault="00122D06"/>
                    </w:txbxContent>
                  </v:textbox>
                </v:shape>
                <w10:wrap anchorx="page"/>
              </v:group>
            </w:pict>
          </mc:Fallback>
        </mc:AlternateContent>
      </w:r>
      <w:r>
        <w:rPr>
          <w:noProof/>
        </w:rPr>
        <mc:AlternateContent>
          <mc:Choice Requires="wps">
            <w:drawing>
              <wp:anchor distT="0" distB="0" distL="114300" distR="114300" simplePos="0" relativeHeight="15729152" behindDoc="0" locked="0" layoutInCell="1" allowOverlap="1" wp14:anchorId="257C299A" wp14:editId="08E73363">
                <wp:simplePos x="0" y="0"/>
                <wp:positionH relativeFrom="page">
                  <wp:posOffset>1812925</wp:posOffset>
                </wp:positionH>
                <wp:positionV relativeFrom="paragraph">
                  <wp:posOffset>887095</wp:posOffset>
                </wp:positionV>
                <wp:extent cx="997585" cy="948055"/>
                <wp:effectExtent l="0" t="0" r="0" b="0"/>
                <wp:wrapNone/>
                <wp:docPr id="200346537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BF6AE" w14:textId="77777777" w:rsidR="006158C6" w:rsidRDefault="006158C6">
                            <w:pPr>
                              <w:spacing w:before="15" w:line="256" w:lineRule="auto"/>
                              <w:ind w:left="19" w:right="18"/>
                              <w:jc w:val="center"/>
                              <w:rPr>
                                <w:b/>
                                <w:sz w:val="40"/>
                              </w:rPr>
                            </w:pPr>
                            <w:r>
                              <w:rPr>
                                <w:b/>
                                <w:color w:val="231F20"/>
                                <w:sz w:val="40"/>
                              </w:rPr>
                              <w:t>E T A P A</w:t>
                            </w:r>
                            <w:r>
                              <w:rPr>
                                <w:b/>
                                <w:color w:val="231F20"/>
                                <w:spacing w:val="-88"/>
                                <w:sz w:val="40"/>
                              </w:rPr>
                              <w:t xml:space="preserve"> </w:t>
                            </w:r>
                            <w:r>
                              <w:rPr>
                                <w:b/>
                                <w:color w:val="231F20"/>
                                <w:sz w:val="40"/>
                              </w:rPr>
                              <w:t>I N F A N</w:t>
                            </w:r>
                            <w:r>
                              <w:rPr>
                                <w:b/>
                                <w:color w:val="231F20"/>
                                <w:spacing w:val="-88"/>
                                <w:sz w:val="40"/>
                              </w:rPr>
                              <w:t xml:space="preserve"> </w:t>
                            </w:r>
                            <w:r>
                              <w:rPr>
                                <w:b/>
                                <w:color w:val="231F20"/>
                                <w:sz w:val="40"/>
                              </w:rPr>
                              <w:t>T</w:t>
                            </w:r>
                            <w:r>
                              <w:rPr>
                                <w:b/>
                                <w:color w:val="231F20"/>
                                <w:spacing w:val="-1"/>
                                <w:sz w:val="40"/>
                              </w:rPr>
                              <w:t xml:space="preserve"> </w:t>
                            </w:r>
                            <w:r>
                              <w:rPr>
                                <w:b/>
                                <w:color w:val="231F20"/>
                                <w:sz w:val="40"/>
                              </w:rPr>
                              <w:t>I 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C299A" id="docshape14" o:spid="_x0000_s1030" type="#_x0000_t202" style="position:absolute;left:0;text-align:left;margin-left:142.75pt;margin-top:69.85pt;width:78.55pt;height:74.6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" filled="f" stroked="f">
                <v:textbox style="layout-flow:vertical;mso-layout-flow-alt:bottom-to-top" inset="0,0,0,0">
                  <w:txbxContent>
                    <w:p w14:paraId="091BF6AE" w14:textId="77777777" w:rsidR="006158C6" w:rsidRDefault="006158C6">
                      <w:pPr>
                        <w:spacing w:before="15" w:line="256" w:lineRule="auto"/>
                        <w:ind w:left="19" w:right="18"/>
                        <w:jc w:val="center"/>
                        <w:rPr>
                          <w:b/>
                          <w:sz w:val="40"/>
                        </w:rPr>
                      </w:pPr>
                      <w:r>
                        <w:rPr>
                          <w:b/>
                          <w:color w:val="231F20"/>
                          <w:sz w:val="40"/>
                        </w:rPr>
                        <w:t>E T A P A</w:t>
                      </w:r>
                      <w:r>
                        <w:rPr>
                          <w:b/>
                          <w:color w:val="231F20"/>
                          <w:spacing w:val="-88"/>
                          <w:sz w:val="40"/>
                        </w:rPr>
                        <w:t xml:space="preserve"> </w:t>
                      </w:r>
                      <w:r>
                        <w:rPr>
                          <w:b/>
                          <w:color w:val="231F20"/>
                          <w:sz w:val="40"/>
                        </w:rPr>
                        <w:t>I N F A N</w:t>
                      </w:r>
                      <w:r>
                        <w:rPr>
                          <w:b/>
                          <w:color w:val="231F20"/>
                          <w:spacing w:val="-88"/>
                          <w:sz w:val="40"/>
                        </w:rPr>
                        <w:t xml:space="preserve"> </w:t>
                      </w:r>
                      <w:r>
                        <w:rPr>
                          <w:b/>
                          <w:color w:val="231F20"/>
                          <w:sz w:val="40"/>
                        </w:rPr>
                        <w:t>T</w:t>
                      </w:r>
                      <w:r>
                        <w:rPr>
                          <w:b/>
                          <w:color w:val="231F20"/>
                          <w:spacing w:val="-1"/>
                          <w:sz w:val="40"/>
                        </w:rPr>
                        <w:t xml:space="preserve"> </w:t>
                      </w:r>
                      <w:r>
                        <w:rPr>
                          <w:b/>
                          <w:color w:val="231F20"/>
                          <w:sz w:val="40"/>
                        </w:rPr>
                        <w:t>I L</w:t>
                      </w:r>
                    </w:p>
                  </w:txbxContent>
                </v:textbox>
                <w10:wrap anchorx="page"/>
              </v:shape>
            </w:pict>
          </mc:Fallback>
        </mc:AlternateConten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distribución</w:t>
      </w:r>
      <w:r w:rsidR="00423E95" w:rsidRPr="00170E97">
        <w:rPr>
          <w:color w:val="231F20"/>
          <w:spacing w:val="-3"/>
          <w:lang w:val="es-ES"/>
        </w:rPr>
        <w:t xml:space="preserve"> </w:t>
      </w:r>
      <w:r w:rsidR="00423E95" w:rsidRPr="00170E97">
        <w:rPr>
          <w:color w:val="231F20"/>
          <w:lang w:val="es-ES"/>
        </w:rPr>
        <w:t>para</w:t>
      </w:r>
      <w:r w:rsidR="00423E95" w:rsidRPr="00170E97">
        <w:rPr>
          <w:color w:val="231F20"/>
          <w:spacing w:val="-5"/>
          <w:lang w:val="es-ES"/>
        </w:rPr>
        <w:t xml:space="preserve"> </w:t>
      </w:r>
      <w:r w:rsidR="00423E95" w:rsidRPr="00170E97">
        <w:rPr>
          <w:color w:val="231F20"/>
          <w:lang w:val="es-ES"/>
        </w:rPr>
        <w:t>el</w:t>
      </w:r>
      <w:r w:rsidR="00423E95" w:rsidRPr="00170E97">
        <w:rPr>
          <w:color w:val="231F20"/>
          <w:spacing w:val="-3"/>
          <w:lang w:val="es-ES"/>
        </w:rPr>
        <w:t xml:space="preserve"> </w:t>
      </w:r>
      <w:r w:rsidR="00423E95" w:rsidRPr="00170E97">
        <w:rPr>
          <w:color w:val="231F20"/>
          <w:lang w:val="es-ES"/>
        </w:rPr>
        <w:t>curso</w:t>
      </w:r>
      <w:r w:rsidR="00423E95" w:rsidRPr="00170E97">
        <w:rPr>
          <w:color w:val="231F20"/>
          <w:spacing w:val="-5"/>
          <w:lang w:val="es-ES"/>
        </w:rPr>
        <w:t xml:space="preserve"> </w:t>
      </w:r>
      <w:r w:rsidR="00423E95" w:rsidRPr="00170E97">
        <w:rPr>
          <w:color w:val="231F20"/>
          <w:lang w:val="es-ES"/>
        </w:rPr>
        <w:t>202</w:t>
      </w:r>
      <w:r w:rsidR="000C6DDE" w:rsidRPr="00170E97">
        <w:rPr>
          <w:color w:val="231F20"/>
          <w:lang w:val="es-ES"/>
        </w:rPr>
        <w:t>4</w:t>
      </w:r>
      <w:r w:rsidR="00423E95" w:rsidRPr="00170E97">
        <w:rPr>
          <w:color w:val="231F20"/>
          <w:lang w:val="es-ES"/>
        </w:rPr>
        <w:t>-202</w:t>
      </w:r>
      <w:r w:rsidR="000C6DDE" w:rsidRPr="00170E97">
        <w:rPr>
          <w:color w:val="231F20"/>
          <w:lang w:val="es-ES"/>
        </w:rPr>
        <w:t>5</w:t>
      </w:r>
      <w:r w:rsidR="00423E95" w:rsidRPr="00170E97">
        <w:rPr>
          <w:color w:val="231F20"/>
          <w:spacing w:val="-3"/>
          <w:lang w:val="es-ES"/>
        </w:rPr>
        <w:t xml:space="preserve"> </w:t>
      </w:r>
      <w:r w:rsidR="00423E95" w:rsidRPr="00170E97">
        <w:rPr>
          <w:color w:val="231F20"/>
          <w:lang w:val="es-ES"/>
        </w:rPr>
        <w:t>se</w:t>
      </w:r>
      <w:r w:rsidR="00423E95" w:rsidRPr="00170E97">
        <w:rPr>
          <w:color w:val="231F20"/>
          <w:spacing w:val="-5"/>
          <w:lang w:val="es-ES"/>
        </w:rPr>
        <w:t xml:space="preserve"> </w:t>
      </w:r>
      <w:r w:rsidR="00423E95" w:rsidRPr="00170E97">
        <w:rPr>
          <w:color w:val="231F20"/>
          <w:lang w:val="es-ES"/>
        </w:rPr>
        <w:t>resume</w:t>
      </w:r>
      <w:r w:rsidR="00423E95" w:rsidRPr="00170E97">
        <w:rPr>
          <w:color w:val="231F20"/>
          <w:spacing w:val="-3"/>
          <w:lang w:val="es-ES"/>
        </w:rPr>
        <w:t xml:space="preserve"> </w:t>
      </w:r>
      <w:r w:rsidR="00423E95" w:rsidRPr="00170E97">
        <w:rPr>
          <w:color w:val="231F20"/>
          <w:lang w:val="es-ES"/>
        </w:rPr>
        <w:t>en</w:t>
      </w:r>
      <w:r w:rsidR="00423E95" w:rsidRPr="00170E97">
        <w:rPr>
          <w:color w:val="231F20"/>
          <w:spacing w:val="-4"/>
          <w:lang w:val="es-ES"/>
        </w:rPr>
        <w:t xml:space="preserve"> </w:t>
      </w:r>
      <w:r w:rsidR="00423E95" w:rsidRPr="00170E97">
        <w:rPr>
          <w:color w:val="231F20"/>
          <w:lang w:val="es-ES"/>
        </w:rPr>
        <w:t>la</w:t>
      </w:r>
      <w:r w:rsidR="00423E95" w:rsidRPr="00170E97">
        <w:rPr>
          <w:color w:val="231F20"/>
          <w:spacing w:val="-4"/>
          <w:lang w:val="es-ES"/>
        </w:rPr>
        <w:t xml:space="preserve"> </w:t>
      </w:r>
      <w:r w:rsidR="00423E95" w:rsidRPr="00170E97">
        <w:rPr>
          <w:color w:val="231F20"/>
          <w:lang w:val="es-ES"/>
        </w:rPr>
        <w:t>tabla</w:t>
      </w:r>
      <w:r w:rsidR="00423E95" w:rsidRPr="00170E97">
        <w:rPr>
          <w:color w:val="231F20"/>
          <w:spacing w:val="-5"/>
          <w:lang w:val="es-ES"/>
        </w:rPr>
        <w:t xml:space="preserve"> </w:t>
      </w:r>
      <w:r w:rsidR="00423E95" w:rsidRPr="00170E97">
        <w:rPr>
          <w:color w:val="231F20"/>
          <w:lang w:val="es-ES"/>
        </w:rPr>
        <w:t>que</w:t>
      </w:r>
      <w:r w:rsidR="00423E95" w:rsidRPr="00170E97">
        <w:rPr>
          <w:color w:val="231F20"/>
          <w:spacing w:val="-4"/>
          <w:lang w:val="es-ES"/>
        </w:rPr>
        <w:t xml:space="preserve"> </w:t>
      </w:r>
      <w:r w:rsidR="00423E95" w:rsidRPr="00170E97">
        <w:rPr>
          <w:color w:val="231F20"/>
          <w:lang w:val="es-ES"/>
        </w:rPr>
        <w:t>mostramos</w:t>
      </w:r>
      <w:r w:rsidR="00423E95" w:rsidRPr="00170E97">
        <w:rPr>
          <w:color w:val="231F20"/>
          <w:spacing w:val="-4"/>
          <w:lang w:val="es-ES"/>
        </w:rPr>
        <w:t xml:space="preserve"> </w:t>
      </w:r>
      <w:r w:rsidR="00423E95" w:rsidRPr="00170E97">
        <w:rPr>
          <w:color w:val="231F20"/>
          <w:lang w:val="es-ES"/>
        </w:rPr>
        <w:t>a</w:t>
      </w:r>
      <w:r w:rsidR="00423E95" w:rsidRPr="00170E97">
        <w:rPr>
          <w:color w:val="231F20"/>
          <w:spacing w:val="-5"/>
          <w:lang w:val="es-ES"/>
        </w:rPr>
        <w:t xml:space="preserve"> </w:t>
      </w:r>
      <w:r w:rsidR="00423E95" w:rsidRPr="00170E97">
        <w:rPr>
          <w:color w:val="231F20"/>
          <w:lang w:val="es-ES"/>
        </w:rPr>
        <w:t>continuación</w:t>
      </w:r>
      <w:r w:rsidR="00423E95" w:rsidRPr="00170E97">
        <w:rPr>
          <w:color w:val="231F20"/>
          <w:sz w:val="20"/>
          <w:szCs w:val="20"/>
          <w:lang w:val="es-ES"/>
        </w:rPr>
        <w:t>:</w:t>
      </w:r>
      <w:r w:rsidR="00C1670A" w:rsidRPr="00170E97">
        <w:rPr>
          <w:color w:val="231F20"/>
          <w:sz w:val="20"/>
          <w:szCs w:val="20"/>
          <w:lang w:val="es-ES"/>
        </w:rPr>
        <w:t xml:space="preserve"> </w:t>
      </w:r>
    </w:p>
    <w:p w14:paraId="5DD7BB7D" w14:textId="7AA92F2A" w:rsidR="00984CFC" w:rsidRPr="00170E97" w:rsidRDefault="00A4471A">
      <w:pPr>
        <w:pStyle w:val="Textoindependiente"/>
        <w:rPr>
          <w:sz w:val="20"/>
          <w:lang w:val="es-ES"/>
        </w:rPr>
      </w:pPr>
      <w:r>
        <w:rPr>
          <w:noProof/>
        </w:rPr>
        <w:lastRenderedPageBreak/>
        <mc:AlternateContent>
          <mc:Choice Requires="wps">
            <w:drawing>
              <wp:anchor distT="0" distB="0" distL="114300" distR="114300" simplePos="0" relativeHeight="15730176" behindDoc="0" locked="0" layoutInCell="1" allowOverlap="1" wp14:anchorId="7AD12A14" wp14:editId="12EBD583">
                <wp:simplePos x="0" y="0"/>
                <wp:positionH relativeFrom="page">
                  <wp:posOffset>1965325</wp:posOffset>
                </wp:positionH>
                <wp:positionV relativeFrom="page">
                  <wp:posOffset>2928620</wp:posOffset>
                </wp:positionV>
                <wp:extent cx="692785" cy="1514475"/>
                <wp:effectExtent l="0" t="0" r="0" b="0"/>
                <wp:wrapNone/>
                <wp:docPr id="138613586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DC28" w14:textId="77777777" w:rsidR="006158C6" w:rsidRDefault="006158C6">
                            <w:pPr>
                              <w:spacing w:before="20"/>
                              <w:ind w:left="2" w:right="2"/>
                              <w:jc w:val="center"/>
                              <w:rPr>
                                <w:b/>
                                <w:sz w:val="40"/>
                              </w:rPr>
                            </w:pPr>
                            <w:r>
                              <w:rPr>
                                <w:b/>
                                <w:color w:val="231F20"/>
                                <w:sz w:val="40"/>
                              </w:rPr>
                              <w:t>E T</w:t>
                            </w:r>
                            <w:r>
                              <w:rPr>
                                <w:b/>
                                <w:color w:val="231F20"/>
                                <w:spacing w:val="-1"/>
                                <w:sz w:val="40"/>
                              </w:rPr>
                              <w:t xml:space="preserve"> </w:t>
                            </w:r>
                            <w:r>
                              <w:rPr>
                                <w:b/>
                                <w:color w:val="231F20"/>
                                <w:sz w:val="40"/>
                              </w:rPr>
                              <w:t>A P</w:t>
                            </w:r>
                            <w:r>
                              <w:rPr>
                                <w:b/>
                                <w:color w:val="231F20"/>
                                <w:spacing w:val="-1"/>
                                <w:sz w:val="40"/>
                              </w:rPr>
                              <w:t xml:space="preserve"> </w:t>
                            </w:r>
                            <w:r>
                              <w:rPr>
                                <w:b/>
                                <w:color w:val="231F20"/>
                                <w:sz w:val="40"/>
                              </w:rPr>
                              <w:t>A</w:t>
                            </w:r>
                          </w:p>
                          <w:p w14:paraId="1E6FCC9D" w14:textId="77777777" w:rsidR="006158C6" w:rsidRDefault="006158C6">
                            <w:pPr>
                              <w:spacing w:before="73"/>
                              <w:ind w:left="2" w:right="2"/>
                              <w:jc w:val="center"/>
                              <w:rPr>
                                <w:b/>
                                <w:sz w:val="40"/>
                              </w:rPr>
                            </w:pPr>
                            <w:r>
                              <w:rPr>
                                <w:b/>
                                <w:color w:val="231F20"/>
                                <w:sz w:val="40"/>
                              </w:rPr>
                              <w:t>P</w:t>
                            </w:r>
                            <w:r>
                              <w:rPr>
                                <w:b/>
                                <w:color w:val="231F20"/>
                                <w:spacing w:val="-1"/>
                                <w:sz w:val="40"/>
                              </w:rPr>
                              <w:t xml:space="preserve"> </w:t>
                            </w:r>
                            <w:r>
                              <w:rPr>
                                <w:b/>
                                <w:color w:val="231F20"/>
                                <w:sz w:val="40"/>
                              </w:rPr>
                              <w:t>R</w:t>
                            </w:r>
                            <w:r>
                              <w:rPr>
                                <w:b/>
                                <w:color w:val="231F20"/>
                                <w:spacing w:val="-1"/>
                                <w:sz w:val="40"/>
                              </w:rPr>
                              <w:t xml:space="preserve"> </w:t>
                            </w:r>
                            <w:r>
                              <w:rPr>
                                <w:b/>
                                <w:color w:val="231F20"/>
                                <w:sz w:val="40"/>
                              </w:rPr>
                              <w:t>I M</w:t>
                            </w:r>
                            <w:r>
                              <w:rPr>
                                <w:b/>
                                <w:color w:val="231F20"/>
                                <w:spacing w:val="-1"/>
                                <w:sz w:val="40"/>
                              </w:rPr>
                              <w:t xml:space="preserve"> </w:t>
                            </w:r>
                            <w:r>
                              <w:rPr>
                                <w:b/>
                                <w:color w:val="231F20"/>
                                <w:sz w:val="40"/>
                              </w:rPr>
                              <w:t>A R</w:t>
                            </w:r>
                            <w:r>
                              <w:rPr>
                                <w:b/>
                                <w:color w:val="231F20"/>
                                <w:spacing w:val="-1"/>
                                <w:sz w:val="40"/>
                              </w:rPr>
                              <w:t xml:space="preserve"> </w:t>
                            </w:r>
                            <w:r>
                              <w:rPr>
                                <w:b/>
                                <w:color w:val="231F20"/>
                                <w:sz w:val="40"/>
                              </w:rPr>
                              <w:t>I 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2A14" id="docshape21" o:spid="_x0000_s1031" type="#_x0000_t202" style="position:absolute;margin-left:154.75pt;margin-top:230.6pt;width:54.55pt;height:119.2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" filled="f" stroked="f">
                <v:textbox style="layout-flow:vertical;mso-layout-flow-alt:bottom-to-top" inset="0,0,0,0">
                  <w:txbxContent>
                    <w:p w14:paraId="5BA9DC28" w14:textId="77777777" w:rsidR="006158C6" w:rsidRDefault="006158C6">
                      <w:pPr>
                        <w:spacing w:before="20"/>
                        <w:ind w:left="2" w:right="2"/>
                        <w:jc w:val="center"/>
                        <w:rPr>
                          <w:b/>
                          <w:sz w:val="40"/>
                        </w:rPr>
                      </w:pPr>
                      <w:r>
                        <w:rPr>
                          <w:b/>
                          <w:color w:val="231F20"/>
                          <w:sz w:val="40"/>
                        </w:rPr>
                        <w:t>E T</w:t>
                      </w:r>
                      <w:r>
                        <w:rPr>
                          <w:b/>
                          <w:color w:val="231F20"/>
                          <w:spacing w:val="-1"/>
                          <w:sz w:val="40"/>
                        </w:rPr>
                        <w:t xml:space="preserve"> </w:t>
                      </w:r>
                      <w:r>
                        <w:rPr>
                          <w:b/>
                          <w:color w:val="231F20"/>
                          <w:sz w:val="40"/>
                        </w:rPr>
                        <w:t>A P</w:t>
                      </w:r>
                      <w:r>
                        <w:rPr>
                          <w:b/>
                          <w:color w:val="231F20"/>
                          <w:spacing w:val="-1"/>
                          <w:sz w:val="40"/>
                        </w:rPr>
                        <w:t xml:space="preserve"> </w:t>
                      </w:r>
                      <w:r>
                        <w:rPr>
                          <w:b/>
                          <w:color w:val="231F20"/>
                          <w:sz w:val="40"/>
                        </w:rPr>
                        <w:t>A</w:t>
                      </w:r>
                    </w:p>
                    <w:p w14:paraId="1E6FCC9D" w14:textId="77777777" w:rsidR="006158C6" w:rsidRDefault="006158C6">
                      <w:pPr>
                        <w:spacing w:before="73"/>
                        <w:ind w:left="2" w:right="2"/>
                        <w:jc w:val="center"/>
                        <w:rPr>
                          <w:b/>
                          <w:sz w:val="40"/>
                        </w:rPr>
                      </w:pPr>
                      <w:r>
                        <w:rPr>
                          <w:b/>
                          <w:color w:val="231F20"/>
                          <w:sz w:val="40"/>
                        </w:rPr>
                        <w:t>P</w:t>
                      </w:r>
                      <w:r>
                        <w:rPr>
                          <w:b/>
                          <w:color w:val="231F20"/>
                          <w:spacing w:val="-1"/>
                          <w:sz w:val="40"/>
                        </w:rPr>
                        <w:t xml:space="preserve"> </w:t>
                      </w:r>
                      <w:r>
                        <w:rPr>
                          <w:b/>
                          <w:color w:val="231F20"/>
                          <w:sz w:val="40"/>
                        </w:rPr>
                        <w:t>R</w:t>
                      </w:r>
                      <w:r>
                        <w:rPr>
                          <w:b/>
                          <w:color w:val="231F20"/>
                          <w:spacing w:val="-1"/>
                          <w:sz w:val="40"/>
                        </w:rPr>
                        <w:t xml:space="preserve"> </w:t>
                      </w:r>
                      <w:r>
                        <w:rPr>
                          <w:b/>
                          <w:color w:val="231F20"/>
                          <w:sz w:val="40"/>
                        </w:rPr>
                        <w:t>I M</w:t>
                      </w:r>
                      <w:r>
                        <w:rPr>
                          <w:b/>
                          <w:color w:val="231F20"/>
                          <w:spacing w:val="-1"/>
                          <w:sz w:val="40"/>
                        </w:rPr>
                        <w:t xml:space="preserve"> </w:t>
                      </w:r>
                      <w:r>
                        <w:rPr>
                          <w:b/>
                          <w:color w:val="231F20"/>
                          <w:sz w:val="40"/>
                        </w:rPr>
                        <w:t>A R</w:t>
                      </w:r>
                      <w:r>
                        <w:rPr>
                          <w:b/>
                          <w:color w:val="231F20"/>
                          <w:spacing w:val="-1"/>
                          <w:sz w:val="40"/>
                        </w:rPr>
                        <w:t xml:space="preserve"> </w:t>
                      </w:r>
                      <w:r>
                        <w:rPr>
                          <w:b/>
                          <w:color w:val="231F20"/>
                          <w:sz w:val="40"/>
                        </w:rPr>
                        <w:t>I A</w:t>
                      </w:r>
                    </w:p>
                  </w:txbxContent>
                </v:textbox>
                <w10:wrap anchorx="page" anchory="page"/>
              </v:shape>
            </w:pict>
          </mc:Fallback>
        </mc:AlternateContent>
      </w:r>
    </w:p>
    <w:p w14:paraId="38409B8D" w14:textId="77777777" w:rsidR="00984CFC" w:rsidRPr="00170E97" w:rsidRDefault="00984CFC">
      <w:pPr>
        <w:pStyle w:val="Textoindependiente"/>
        <w:rPr>
          <w:sz w:val="20"/>
          <w:lang w:val="es-ES"/>
        </w:rPr>
      </w:pPr>
    </w:p>
    <w:p w14:paraId="219C54B4" w14:textId="47834B48" w:rsidR="00984CFC" w:rsidRPr="00170E97" w:rsidRDefault="00C1670A">
      <w:pPr>
        <w:pStyle w:val="Textoindependiente"/>
        <w:rPr>
          <w:sz w:val="20"/>
          <w:lang w:val="es-ES"/>
        </w:rPr>
      </w:pPr>
      <w:r>
        <w:rPr>
          <w:noProof/>
        </w:rPr>
        <mc:AlternateContent>
          <mc:Choice Requires="wpg">
            <w:drawing>
              <wp:anchor distT="0" distB="0" distL="114300" distR="114300" simplePos="0" relativeHeight="15729664" behindDoc="0" locked="0" layoutInCell="1" allowOverlap="1" wp14:anchorId="2754C9DF" wp14:editId="77BCD9CE">
                <wp:simplePos x="0" y="0"/>
                <wp:positionH relativeFrom="page">
                  <wp:posOffset>1771650</wp:posOffset>
                </wp:positionH>
                <wp:positionV relativeFrom="page">
                  <wp:posOffset>1190625</wp:posOffset>
                </wp:positionV>
                <wp:extent cx="4560570" cy="5476875"/>
                <wp:effectExtent l="0" t="0" r="30480" b="9525"/>
                <wp:wrapNone/>
                <wp:docPr id="289869713"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0570" cy="5476875"/>
                          <a:chOff x="2796" y="1870"/>
                          <a:chExt cx="7182" cy="8625"/>
                        </a:xfrm>
                      </wpg:grpSpPr>
                      <wps:wsp>
                        <wps:cNvPr id="989609365" name="docshape19"/>
                        <wps:cNvSpPr>
                          <a:spLocks/>
                        </wps:cNvSpPr>
                        <wps:spPr bwMode="auto">
                          <a:xfrm>
                            <a:off x="2796" y="1900"/>
                            <a:ext cx="7151" cy="7811"/>
                          </a:xfrm>
                          <a:custGeom>
                            <a:avLst/>
                            <a:gdLst>
                              <a:gd name="T0" fmla="+- 0 4876 2797"/>
                              <a:gd name="T1" fmla="*/ T0 w 7151"/>
                              <a:gd name="T2" fmla="+- 0 1901 1901"/>
                              <a:gd name="T3" fmla="*/ 1901 h 7811"/>
                              <a:gd name="T4" fmla="+- 0 2797 2797"/>
                              <a:gd name="T5" fmla="*/ T4 w 7151"/>
                              <a:gd name="T6" fmla="+- 0 1901 1901"/>
                              <a:gd name="T7" fmla="*/ 1901 h 7811"/>
                              <a:gd name="T8" fmla="+- 0 2797 2797"/>
                              <a:gd name="T9" fmla="*/ T8 w 7151"/>
                              <a:gd name="T10" fmla="+- 0 9712 1901"/>
                              <a:gd name="T11" fmla="*/ 9712 h 7811"/>
                              <a:gd name="T12" fmla="+- 0 4876 2797"/>
                              <a:gd name="T13" fmla="*/ T12 w 7151"/>
                              <a:gd name="T14" fmla="+- 0 9712 1901"/>
                              <a:gd name="T15" fmla="*/ 9712 h 7811"/>
                              <a:gd name="T16" fmla="+- 0 4876 2797"/>
                              <a:gd name="T17" fmla="*/ T16 w 7151"/>
                              <a:gd name="T18" fmla="+- 0 1901 1901"/>
                              <a:gd name="T19" fmla="*/ 1901 h 7811"/>
                              <a:gd name="T20" fmla="+- 0 9948 2797"/>
                              <a:gd name="T21" fmla="*/ T20 w 7151"/>
                              <a:gd name="T22" fmla="+- 0 9315 1901"/>
                              <a:gd name="T23" fmla="*/ 9315 h 7811"/>
                              <a:gd name="T24" fmla="+- 0 4876 2797"/>
                              <a:gd name="T25" fmla="*/ T24 w 7151"/>
                              <a:gd name="T26" fmla="+- 0 9315 1901"/>
                              <a:gd name="T27" fmla="*/ 9315 h 7811"/>
                              <a:gd name="T28" fmla="+- 0 4876 2797"/>
                              <a:gd name="T29" fmla="*/ T28 w 7151"/>
                              <a:gd name="T30" fmla="+- 0 9712 1901"/>
                              <a:gd name="T31" fmla="*/ 9712 h 7811"/>
                              <a:gd name="T32" fmla="+- 0 9948 2797"/>
                              <a:gd name="T33" fmla="*/ T32 w 7151"/>
                              <a:gd name="T34" fmla="+- 0 9712 1901"/>
                              <a:gd name="T35" fmla="*/ 9712 h 7811"/>
                              <a:gd name="T36" fmla="+- 0 9948 2797"/>
                              <a:gd name="T37" fmla="*/ T36 w 7151"/>
                              <a:gd name="T38" fmla="+- 0 9315 1901"/>
                              <a:gd name="T39" fmla="*/ 9315 h 7811"/>
                              <a:gd name="T40" fmla="+- 0 9948 2797"/>
                              <a:gd name="T41" fmla="*/ T40 w 7151"/>
                              <a:gd name="T42" fmla="+- 0 8521 1901"/>
                              <a:gd name="T43" fmla="*/ 8521 h 7811"/>
                              <a:gd name="T44" fmla="+- 0 4876 2797"/>
                              <a:gd name="T45" fmla="*/ T44 w 7151"/>
                              <a:gd name="T46" fmla="+- 0 8521 1901"/>
                              <a:gd name="T47" fmla="*/ 8521 h 7811"/>
                              <a:gd name="T48" fmla="+- 0 4876 2797"/>
                              <a:gd name="T49" fmla="*/ T48 w 7151"/>
                              <a:gd name="T50" fmla="+- 0 8918 1901"/>
                              <a:gd name="T51" fmla="*/ 8918 h 7811"/>
                              <a:gd name="T52" fmla="+- 0 9948 2797"/>
                              <a:gd name="T53" fmla="*/ T52 w 7151"/>
                              <a:gd name="T54" fmla="+- 0 8918 1901"/>
                              <a:gd name="T55" fmla="*/ 8918 h 7811"/>
                              <a:gd name="T56" fmla="+- 0 9948 2797"/>
                              <a:gd name="T57" fmla="*/ T56 w 7151"/>
                              <a:gd name="T58" fmla="+- 0 8521 1901"/>
                              <a:gd name="T59" fmla="*/ 8521 h 7811"/>
                              <a:gd name="T60" fmla="+- 0 9948 2797"/>
                              <a:gd name="T61" fmla="*/ T60 w 7151"/>
                              <a:gd name="T62" fmla="+- 0 7600 1901"/>
                              <a:gd name="T63" fmla="*/ 7600 h 7811"/>
                              <a:gd name="T64" fmla="+- 0 4876 2797"/>
                              <a:gd name="T65" fmla="*/ T64 w 7151"/>
                              <a:gd name="T66" fmla="+- 0 7600 1901"/>
                              <a:gd name="T67" fmla="*/ 7600 h 7811"/>
                              <a:gd name="T68" fmla="+- 0 4876 2797"/>
                              <a:gd name="T69" fmla="*/ T68 w 7151"/>
                              <a:gd name="T70" fmla="+- 0 8124 1901"/>
                              <a:gd name="T71" fmla="*/ 8124 h 7811"/>
                              <a:gd name="T72" fmla="+- 0 9948 2797"/>
                              <a:gd name="T73" fmla="*/ T72 w 7151"/>
                              <a:gd name="T74" fmla="+- 0 8124 1901"/>
                              <a:gd name="T75" fmla="*/ 8124 h 7811"/>
                              <a:gd name="T76" fmla="+- 0 9948 2797"/>
                              <a:gd name="T77" fmla="*/ T76 w 7151"/>
                              <a:gd name="T78" fmla="+- 0 7600 1901"/>
                              <a:gd name="T79" fmla="*/ 7600 h 7811"/>
                              <a:gd name="T80" fmla="+- 0 9948 2797"/>
                              <a:gd name="T81" fmla="*/ T80 w 7151"/>
                              <a:gd name="T82" fmla="+- 0 6806 1901"/>
                              <a:gd name="T83" fmla="*/ 6806 h 7811"/>
                              <a:gd name="T84" fmla="+- 0 4876 2797"/>
                              <a:gd name="T85" fmla="*/ T84 w 7151"/>
                              <a:gd name="T86" fmla="+- 0 6806 1901"/>
                              <a:gd name="T87" fmla="*/ 6806 h 7811"/>
                              <a:gd name="T88" fmla="+- 0 4876 2797"/>
                              <a:gd name="T89" fmla="*/ T88 w 7151"/>
                              <a:gd name="T90" fmla="+- 0 7203 1901"/>
                              <a:gd name="T91" fmla="*/ 7203 h 7811"/>
                              <a:gd name="T92" fmla="+- 0 9948 2797"/>
                              <a:gd name="T93" fmla="*/ T92 w 7151"/>
                              <a:gd name="T94" fmla="+- 0 7203 1901"/>
                              <a:gd name="T95" fmla="*/ 7203 h 7811"/>
                              <a:gd name="T96" fmla="+- 0 9948 2797"/>
                              <a:gd name="T97" fmla="*/ T96 w 7151"/>
                              <a:gd name="T98" fmla="+- 0 6806 1901"/>
                              <a:gd name="T99" fmla="*/ 6806 h 7811"/>
                              <a:gd name="T100" fmla="+- 0 9948 2797"/>
                              <a:gd name="T101" fmla="*/ T100 w 7151"/>
                              <a:gd name="T102" fmla="+- 0 6013 1901"/>
                              <a:gd name="T103" fmla="*/ 6013 h 7811"/>
                              <a:gd name="T104" fmla="+- 0 4876 2797"/>
                              <a:gd name="T105" fmla="*/ T104 w 7151"/>
                              <a:gd name="T106" fmla="+- 0 6013 1901"/>
                              <a:gd name="T107" fmla="*/ 6013 h 7811"/>
                              <a:gd name="T108" fmla="+- 0 4876 2797"/>
                              <a:gd name="T109" fmla="*/ T108 w 7151"/>
                              <a:gd name="T110" fmla="+- 0 6409 1901"/>
                              <a:gd name="T111" fmla="*/ 6409 h 7811"/>
                              <a:gd name="T112" fmla="+- 0 9948 2797"/>
                              <a:gd name="T113" fmla="*/ T112 w 7151"/>
                              <a:gd name="T114" fmla="+- 0 6409 1901"/>
                              <a:gd name="T115" fmla="*/ 6409 h 7811"/>
                              <a:gd name="T116" fmla="+- 0 9948 2797"/>
                              <a:gd name="T117" fmla="*/ T116 w 7151"/>
                              <a:gd name="T118" fmla="+- 0 6013 1901"/>
                              <a:gd name="T119" fmla="*/ 6013 h 7811"/>
                              <a:gd name="T120" fmla="+- 0 9948 2797"/>
                              <a:gd name="T121" fmla="*/ T120 w 7151"/>
                              <a:gd name="T122" fmla="+- 0 5219 1901"/>
                              <a:gd name="T123" fmla="*/ 5219 h 7811"/>
                              <a:gd name="T124" fmla="+- 0 4876 2797"/>
                              <a:gd name="T125" fmla="*/ T124 w 7151"/>
                              <a:gd name="T126" fmla="+- 0 5219 1901"/>
                              <a:gd name="T127" fmla="*/ 5219 h 7811"/>
                              <a:gd name="T128" fmla="+- 0 4876 2797"/>
                              <a:gd name="T129" fmla="*/ T128 w 7151"/>
                              <a:gd name="T130" fmla="+- 0 5616 1901"/>
                              <a:gd name="T131" fmla="*/ 5616 h 7811"/>
                              <a:gd name="T132" fmla="+- 0 9948 2797"/>
                              <a:gd name="T133" fmla="*/ T132 w 7151"/>
                              <a:gd name="T134" fmla="+- 0 5616 1901"/>
                              <a:gd name="T135" fmla="*/ 5616 h 7811"/>
                              <a:gd name="T136" fmla="+- 0 9948 2797"/>
                              <a:gd name="T137" fmla="*/ T136 w 7151"/>
                              <a:gd name="T138" fmla="+- 0 5219 1901"/>
                              <a:gd name="T139" fmla="*/ 5219 h 7811"/>
                              <a:gd name="T140" fmla="+- 0 9948 2797"/>
                              <a:gd name="T141" fmla="*/ T140 w 7151"/>
                              <a:gd name="T142" fmla="+- 0 4425 1901"/>
                              <a:gd name="T143" fmla="*/ 4425 h 7811"/>
                              <a:gd name="T144" fmla="+- 0 4876 2797"/>
                              <a:gd name="T145" fmla="*/ T144 w 7151"/>
                              <a:gd name="T146" fmla="+- 0 4425 1901"/>
                              <a:gd name="T147" fmla="*/ 4425 h 7811"/>
                              <a:gd name="T148" fmla="+- 0 4876 2797"/>
                              <a:gd name="T149" fmla="*/ T148 w 7151"/>
                              <a:gd name="T150" fmla="+- 0 4822 1901"/>
                              <a:gd name="T151" fmla="*/ 4822 h 7811"/>
                              <a:gd name="T152" fmla="+- 0 9948 2797"/>
                              <a:gd name="T153" fmla="*/ T152 w 7151"/>
                              <a:gd name="T154" fmla="+- 0 4822 1901"/>
                              <a:gd name="T155" fmla="*/ 4822 h 7811"/>
                              <a:gd name="T156" fmla="+- 0 9948 2797"/>
                              <a:gd name="T157" fmla="*/ T156 w 7151"/>
                              <a:gd name="T158" fmla="+- 0 4425 1901"/>
                              <a:gd name="T159" fmla="*/ 4425 h 7811"/>
                              <a:gd name="T160" fmla="+- 0 9948 2797"/>
                              <a:gd name="T161" fmla="*/ T160 w 7151"/>
                              <a:gd name="T162" fmla="+- 0 3631 1901"/>
                              <a:gd name="T163" fmla="*/ 3631 h 7811"/>
                              <a:gd name="T164" fmla="+- 0 4876 2797"/>
                              <a:gd name="T165" fmla="*/ T164 w 7151"/>
                              <a:gd name="T166" fmla="+- 0 3631 1901"/>
                              <a:gd name="T167" fmla="*/ 3631 h 7811"/>
                              <a:gd name="T168" fmla="+- 0 4876 2797"/>
                              <a:gd name="T169" fmla="*/ T168 w 7151"/>
                              <a:gd name="T170" fmla="+- 0 4028 1901"/>
                              <a:gd name="T171" fmla="*/ 4028 h 7811"/>
                              <a:gd name="T172" fmla="+- 0 9948 2797"/>
                              <a:gd name="T173" fmla="*/ T172 w 7151"/>
                              <a:gd name="T174" fmla="+- 0 4028 1901"/>
                              <a:gd name="T175" fmla="*/ 4028 h 7811"/>
                              <a:gd name="T176" fmla="+- 0 9948 2797"/>
                              <a:gd name="T177" fmla="*/ T176 w 7151"/>
                              <a:gd name="T178" fmla="+- 0 3631 1901"/>
                              <a:gd name="T179" fmla="*/ 3631 h 7811"/>
                              <a:gd name="T180" fmla="+- 0 9948 2797"/>
                              <a:gd name="T181" fmla="*/ T180 w 7151"/>
                              <a:gd name="T182" fmla="+- 0 2838 1901"/>
                              <a:gd name="T183" fmla="*/ 2838 h 7811"/>
                              <a:gd name="T184" fmla="+- 0 4876 2797"/>
                              <a:gd name="T185" fmla="*/ T184 w 7151"/>
                              <a:gd name="T186" fmla="+- 0 2838 1901"/>
                              <a:gd name="T187" fmla="*/ 2838 h 7811"/>
                              <a:gd name="T188" fmla="+- 0 4876 2797"/>
                              <a:gd name="T189" fmla="*/ T188 w 7151"/>
                              <a:gd name="T190" fmla="+- 0 3235 1901"/>
                              <a:gd name="T191" fmla="*/ 3235 h 7811"/>
                              <a:gd name="T192" fmla="+- 0 9948 2797"/>
                              <a:gd name="T193" fmla="*/ T192 w 7151"/>
                              <a:gd name="T194" fmla="+- 0 3235 1901"/>
                              <a:gd name="T195" fmla="*/ 3235 h 7811"/>
                              <a:gd name="T196" fmla="+- 0 9948 2797"/>
                              <a:gd name="T197" fmla="*/ T196 w 7151"/>
                              <a:gd name="T198" fmla="+- 0 2838 1901"/>
                              <a:gd name="T199" fmla="*/ 2838 h 7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51" h="7811">
                                <a:moveTo>
                                  <a:pt x="2079" y="0"/>
                                </a:moveTo>
                                <a:lnTo>
                                  <a:pt x="0" y="0"/>
                                </a:lnTo>
                                <a:lnTo>
                                  <a:pt x="0" y="7811"/>
                                </a:lnTo>
                                <a:lnTo>
                                  <a:pt x="2079" y="7811"/>
                                </a:lnTo>
                                <a:lnTo>
                                  <a:pt x="2079" y="0"/>
                                </a:lnTo>
                                <a:close/>
                                <a:moveTo>
                                  <a:pt x="7151" y="7414"/>
                                </a:moveTo>
                                <a:lnTo>
                                  <a:pt x="2079" y="7414"/>
                                </a:lnTo>
                                <a:lnTo>
                                  <a:pt x="2079" y="7811"/>
                                </a:lnTo>
                                <a:lnTo>
                                  <a:pt x="7151" y="7811"/>
                                </a:lnTo>
                                <a:lnTo>
                                  <a:pt x="7151" y="7414"/>
                                </a:lnTo>
                                <a:close/>
                                <a:moveTo>
                                  <a:pt x="7151" y="6620"/>
                                </a:moveTo>
                                <a:lnTo>
                                  <a:pt x="2079" y="6620"/>
                                </a:lnTo>
                                <a:lnTo>
                                  <a:pt x="2079" y="7017"/>
                                </a:lnTo>
                                <a:lnTo>
                                  <a:pt x="7151" y="7017"/>
                                </a:lnTo>
                                <a:lnTo>
                                  <a:pt x="7151" y="6620"/>
                                </a:lnTo>
                                <a:close/>
                                <a:moveTo>
                                  <a:pt x="7151" y="5699"/>
                                </a:moveTo>
                                <a:lnTo>
                                  <a:pt x="2079" y="5699"/>
                                </a:lnTo>
                                <a:lnTo>
                                  <a:pt x="2079" y="6223"/>
                                </a:lnTo>
                                <a:lnTo>
                                  <a:pt x="7151" y="6223"/>
                                </a:lnTo>
                                <a:lnTo>
                                  <a:pt x="7151" y="5699"/>
                                </a:lnTo>
                                <a:close/>
                                <a:moveTo>
                                  <a:pt x="7151" y="4905"/>
                                </a:moveTo>
                                <a:lnTo>
                                  <a:pt x="2079" y="4905"/>
                                </a:lnTo>
                                <a:lnTo>
                                  <a:pt x="2079" y="5302"/>
                                </a:lnTo>
                                <a:lnTo>
                                  <a:pt x="7151" y="5302"/>
                                </a:lnTo>
                                <a:lnTo>
                                  <a:pt x="7151" y="4905"/>
                                </a:lnTo>
                                <a:close/>
                                <a:moveTo>
                                  <a:pt x="7151" y="4112"/>
                                </a:moveTo>
                                <a:lnTo>
                                  <a:pt x="2079" y="4112"/>
                                </a:lnTo>
                                <a:lnTo>
                                  <a:pt x="2079" y="4508"/>
                                </a:lnTo>
                                <a:lnTo>
                                  <a:pt x="7151" y="4508"/>
                                </a:lnTo>
                                <a:lnTo>
                                  <a:pt x="7151" y="4112"/>
                                </a:lnTo>
                                <a:close/>
                                <a:moveTo>
                                  <a:pt x="7151" y="3318"/>
                                </a:moveTo>
                                <a:lnTo>
                                  <a:pt x="2079" y="3318"/>
                                </a:lnTo>
                                <a:lnTo>
                                  <a:pt x="2079" y="3715"/>
                                </a:lnTo>
                                <a:lnTo>
                                  <a:pt x="7151" y="3715"/>
                                </a:lnTo>
                                <a:lnTo>
                                  <a:pt x="7151" y="3318"/>
                                </a:lnTo>
                                <a:close/>
                                <a:moveTo>
                                  <a:pt x="7151" y="2524"/>
                                </a:moveTo>
                                <a:lnTo>
                                  <a:pt x="2079" y="2524"/>
                                </a:lnTo>
                                <a:lnTo>
                                  <a:pt x="2079" y="2921"/>
                                </a:lnTo>
                                <a:lnTo>
                                  <a:pt x="7151" y="2921"/>
                                </a:lnTo>
                                <a:lnTo>
                                  <a:pt x="7151" y="2524"/>
                                </a:lnTo>
                                <a:close/>
                                <a:moveTo>
                                  <a:pt x="7151" y="1730"/>
                                </a:moveTo>
                                <a:lnTo>
                                  <a:pt x="2079" y="1730"/>
                                </a:lnTo>
                                <a:lnTo>
                                  <a:pt x="2079" y="2127"/>
                                </a:lnTo>
                                <a:lnTo>
                                  <a:pt x="7151" y="2127"/>
                                </a:lnTo>
                                <a:lnTo>
                                  <a:pt x="7151" y="1730"/>
                                </a:lnTo>
                                <a:close/>
                                <a:moveTo>
                                  <a:pt x="7151" y="937"/>
                                </a:moveTo>
                                <a:lnTo>
                                  <a:pt x="2079" y="937"/>
                                </a:lnTo>
                                <a:lnTo>
                                  <a:pt x="2079" y="1334"/>
                                </a:lnTo>
                                <a:lnTo>
                                  <a:pt x="7151" y="1334"/>
                                </a:lnTo>
                                <a:lnTo>
                                  <a:pt x="7151" y="937"/>
                                </a:lnTo>
                                <a:close/>
                              </a:path>
                            </a:pathLst>
                          </a:custGeom>
                          <a:solidFill>
                            <a:srgbClr val="BED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926637" name="Line 29"/>
                        <wps:cNvCnPr>
                          <a:cxnSpLocks noChangeShapeType="1"/>
                        </wps:cNvCnPr>
                        <wps:spPr bwMode="auto">
                          <a:xfrm>
                            <a:off x="4846" y="1901"/>
                            <a:ext cx="5132" cy="0"/>
                          </a:xfrm>
                          <a:prstGeom prst="line">
                            <a:avLst/>
                          </a:prstGeom>
                          <a:noFill/>
                          <a:ln w="38100">
                            <a:solidFill>
                              <a:srgbClr val="BED497"/>
                            </a:solidFill>
                            <a:round/>
                            <a:headEnd/>
                            <a:tailEnd/>
                          </a:ln>
                          <a:extLst>
                            <a:ext uri="{909E8E84-426E-40DD-AFC4-6F175D3DCCD1}">
                              <a14:hiddenFill xmlns:a14="http://schemas.microsoft.com/office/drawing/2010/main">
                                <a:noFill/>
                              </a14:hiddenFill>
                            </a:ext>
                          </a:extLst>
                        </wps:spPr>
                        <wps:bodyPr/>
                      </wps:wsp>
                      <wps:wsp>
                        <wps:cNvPr id="1725013203" name="Line 28"/>
                        <wps:cNvCnPr>
                          <a:cxnSpLocks noChangeShapeType="1"/>
                        </wps:cNvCnPr>
                        <wps:spPr bwMode="auto">
                          <a:xfrm>
                            <a:off x="9948" y="2411"/>
                            <a:ext cx="0" cy="0"/>
                          </a:xfrm>
                          <a:prstGeom prst="line">
                            <a:avLst/>
                          </a:prstGeom>
                          <a:noFill/>
                          <a:ln w="38100">
                            <a:solidFill>
                              <a:srgbClr val="BED497"/>
                            </a:solidFill>
                            <a:round/>
                            <a:headEnd/>
                            <a:tailEnd/>
                          </a:ln>
                          <a:extLst>
                            <a:ext uri="{909E8E84-426E-40DD-AFC4-6F175D3DCCD1}">
                              <a14:hiddenFill xmlns:a14="http://schemas.microsoft.com/office/drawing/2010/main">
                                <a:noFill/>
                              </a14:hiddenFill>
                            </a:ext>
                          </a:extLst>
                        </wps:spPr>
                        <wps:bodyPr/>
                      </wps:wsp>
                      <wps:wsp>
                        <wps:cNvPr id="354225311" name="Line 27"/>
                        <wps:cNvCnPr>
                          <a:cxnSpLocks noChangeShapeType="1"/>
                        </wps:cNvCnPr>
                        <wps:spPr bwMode="auto">
                          <a:xfrm>
                            <a:off x="4846" y="2441"/>
                            <a:ext cx="5132" cy="0"/>
                          </a:xfrm>
                          <a:prstGeom prst="line">
                            <a:avLst/>
                          </a:prstGeom>
                          <a:noFill/>
                          <a:ln w="38100">
                            <a:solidFill>
                              <a:srgbClr val="BED497"/>
                            </a:solidFill>
                            <a:round/>
                            <a:headEnd/>
                            <a:tailEnd/>
                          </a:ln>
                          <a:extLst>
                            <a:ext uri="{909E8E84-426E-40DD-AFC4-6F175D3DCCD1}">
                              <a14:hiddenFill xmlns:a14="http://schemas.microsoft.com/office/drawing/2010/main">
                                <a:noFill/>
                              </a14:hiddenFill>
                            </a:ext>
                          </a:extLst>
                        </wps:spPr>
                        <wps:bodyPr/>
                      </wps:wsp>
                      <wps:wsp>
                        <wps:cNvPr id="806838092" name="docshape20"/>
                        <wps:cNvSpPr txBox="1">
                          <a:spLocks noChangeArrowheads="1"/>
                        </wps:cNvSpPr>
                        <wps:spPr bwMode="auto">
                          <a:xfrm>
                            <a:off x="2796" y="1870"/>
                            <a:ext cx="7181" cy="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67DE" w14:textId="77777777" w:rsidR="006158C6" w:rsidRDefault="006158C6">
                              <w:pPr>
                                <w:spacing w:before="184"/>
                                <w:ind w:left="3438" w:right="1390"/>
                                <w:jc w:val="center"/>
                                <w:rPr>
                                  <w:b/>
                                  <w:sz w:val="20"/>
                                </w:rPr>
                              </w:pPr>
                              <w:r>
                                <w:rPr>
                                  <w:b/>
                                  <w:color w:val="231F20"/>
                                  <w:sz w:val="20"/>
                                </w:rPr>
                                <w:t>TUTORÍAS/ESPECIALIDADES</w:t>
                              </w:r>
                            </w:p>
                            <w:p w14:paraId="50456DEA" w14:textId="77777777" w:rsidR="006158C6" w:rsidRDefault="006158C6">
                              <w:pPr>
                                <w:spacing w:before="5"/>
                                <w:rPr>
                                  <w:b/>
                                  <w:sz w:val="18"/>
                                </w:rPr>
                              </w:pPr>
                            </w:p>
                            <w:p w14:paraId="05CFC632" w14:textId="28F45AC6" w:rsidR="00C1670A" w:rsidRPr="009107A6" w:rsidRDefault="006158C6">
                              <w:pPr>
                                <w:spacing w:line="391" w:lineRule="auto"/>
                                <w:ind w:left="4441" w:right="2390"/>
                                <w:jc w:val="both"/>
                                <w:rPr>
                                  <w:sz w:val="20"/>
                                </w:rPr>
                              </w:pPr>
                              <w:r>
                                <w:rPr>
                                  <w:color w:val="231F20"/>
                                  <w:spacing w:val="-1"/>
                                  <w:sz w:val="20"/>
                                </w:rPr>
                                <w:t>1º A</w:t>
                              </w:r>
                              <w:r>
                                <w:rPr>
                                  <w:color w:val="231F20"/>
                                  <w:spacing w:val="-43"/>
                                  <w:sz w:val="20"/>
                                </w:rPr>
                                <w:t xml:space="preserve"> </w:t>
                              </w:r>
                              <w:r>
                                <w:rPr>
                                  <w:color w:val="231F20"/>
                                  <w:sz w:val="20"/>
                                </w:rPr>
                                <w:t>1º B</w:t>
                              </w:r>
                              <w:r>
                                <w:rPr>
                                  <w:color w:val="231F20"/>
                                  <w:spacing w:val="-43"/>
                                  <w:sz w:val="20"/>
                                </w:rPr>
                                <w:t xml:space="preserve"> </w:t>
                              </w:r>
                              <w:r>
                                <w:rPr>
                                  <w:color w:val="231F20"/>
                                  <w:spacing w:val="-1"/>
                                  <w:sz w:val="20"/>
                                </w:rPr>
                                <w:t>2º A</w:t>
                              </w:r>
                              <w:r>
                                <w:rPr>
                                  <w:color w:val="231F20"/>
                                  <w:spacing w:val="-43"/>
                                  <w:sz w:val="20"/>
                                </w:rPr>
                                <w:t xml:space="preserve"> </w:t>
                              </w:r>
                              <w:r>
                                <w:rPr>
                                  <w:color w:val="231F20"/>
                                  <w:sz w:val="20"/>
                                </w:rPr>
                                <w:t>2º B</w:t>
                              </w:r>
                              <w:r>
                                <w:rPr>
                                  <w:color w:val="231F20"/>
                                  <w:spacing w:val="-43"/>
                                  <w:sz w:val="20"/>
                                </w:rPr>
                                <w:t xml:space="preserve"> </w:t>
                              </w:r>
                              <w:r>
                                <w:rPr>
                                  <w:color w:val="231F20"/>
                                  <w:spacing w:val="-1"/>
                                  <w:sz w:val="20"/>
                                </w:rPr>
                                <w:t>3º A</w:t>
                              </w:r>
                              <w:r>
                                <w:rPr>
                                  <w:color w:val="231F20"/>
                                  <w:spacing w:val="-43"/>
                                  <w:sz w:val="20"/>
                                </w:rPr>
                                <w:t xml:space="preserve"> </w:t>
                              </w:r>
                              <w:r>
                                <w:rPr>
                                  <w:color w:val="231F20"/>
                                  <w:sz w:val="20"/>
                                </w:rPr>
                                <w:t>3º B</w:t>
                              </w:r>
                              <w:r>
                                <w:rPr>
                                  <w:color w:val="231F20"/>
                                  <w:spacing w:val="-43"/>
                                  <w:sz w:val="20"/>
                                </w:rPr>
                                <w:t xml:space="preserve"> </w:t>
                              </w:r>
                              <w:r>
                                <w:rPr>
                                  <w:color w:val="231F20"/>
                                  <w:spacing w:val="-1"/>
                                  <w:sz w:val="20"/>
                                </w:rPr>
                                <w:t>4º A</w:t>
                              </w:r>
                              <w:r>
                                <w:rPr>
                                  <w:color w:val="231F20"/>
                                  <w:spacing w:val="-43"/>
                                  <w:sz w:val="20"/>
                                </w:rPr>
                                <w:t xml:space="preserve"> </w:t>
                              </w:r>
                              <w:r>
                                <w:rPr>
                                  <w:color w:val="231F20"/>
                                  <w:sz w:val="20"/>
                                </w:rPr>
                                <w:t>4º B</w:t>
                              </w:r>
                              <w:r w:rsidR="00C1670A">
                                <w:rPr>
                                  <w:color w:val="231F20"/>
                                  <w:sz w:val="20"/>
                                </w:rPr>
                                <w:t xml:space="preserve">  </w:t>
                              </w:r>
                              <w:r w:rsidR="00C1670A" w:rsidRPr="009107A6">
                                <w:rPr>
                                  <w:sz w:val="20"/>
                                </w:rPr>
                                <w:t>4ºC</w:t>
                              </w:r>
                              <w:r w:rsidR="00EC4D5A" w:rsidRPr="009107A6">
                                <w:rPr>
                                  <w:sz w:val="20"/>
                                </w:rPr>
                                <w:t xml:space="preserve"> </w:t>
                              </w:r>
                            </w:p>
                            <w:p w14:paraId="466447C1" w14:textId="77777777" w:rsidR="00CB6C3D" w:rsidRDefault="006158C6" w:rsidP="00C1670A">
                              <w:pPr>
                                <w:spacing w:line="391" w:lineRule="auto"/>
                                <w:ind w:left="4441" w:right="2390"/>
                                <w:jc w:val="both"/>
                                <w:rPr>
                                  <w:color w:val="231F20"/>
                                  <w:spacing w:val="-1"/>
                                  <w:sz w:val="20"/>
                                </w:rPr>
                              </w:pPr>
                              <w:r>
                                <w:rPr>
                                  <w:color w:val="231F20"/>
                                  <w:spacing w:val="-43"/>
                                  <w:sz w:val="20"/>
                                </w:rPr>
                                <w:t xml:space="preserve"> </w:t>
                              </w:r>
                              <w:r>
                                <w:rPr>
                                  <w:color w:val="231F20"/>
                                  <w:spacing w:val="-1"/>
                                  <w:sz w:val="20"/>
                                </w:rPr>
                                <w:t>5º A</w:t>
                              </w:r>
                              <w:r>
                                <w:rPr>
                                  <w:color w:val="231F20"/>
                                  <w:spacing w:val="-43"/>
                                  <w:sz w:val="20"/>
                                </w:rPr>
                                <w:t xml:space="preserve"> </w:t>
                              </w:r>
                              <w:r>
                                <w:rPr>
                                  <w:color w:val="231F20"/>
                                  <w:sz w:val="20"/>
                                </w:rPr>
                                <w:t>5º B</w:t>
                              </w:r>
                              <w:r>
                                <w:rPr>
                                  <w:color w:val="231F20"/>
                                  <w:spacing w:val="-43"/>
                                  <w:sz w:val="20"/>
                                </w:rPr>
                                <w:t xml:space="preserve"> </w:t>
                              </w:r>
                            </w:p>
                            <w:p w14:paraId="74C81B08" w14:textId="5187DC27" w:rsidR="00CB6C3D" w:rsidRDefault="00CB6C3D" w:rsidP="00C1670A">
                              <w:pPr>
                                <w:spacing w:line="391" w:lineRule="auto"/>
                                <w:ind w:left="4441" w:right="2390"/>
                                <w:jc w:val="both"/>
                                <w:rPr>
                                  <w:color w:val="231F20"/>
                                  <w:spacing w:val="-1"/>
                                  <w:sz w:val="20"/>
                                </w:rPr>
                              </w:pPr>
                              <w:r>
                                <w:rPr>
                                  <w:color w:val="231F20"/>
                                  <w:spacing w:val="-1"/>
                                  <w:sz w:val="20"/>
                                </w:rPr>
                                <w:t>5ºC</w:t>
                              </w:r>
                            </w:p>
                            <w:p w14:paraId="1EFAE04B" w14:textId="35AA7450" w:rsidR="00C1670A" w:rsidRPr="009107A6" w:rsidRDefault="006158C6" w:rsidP="00C1670A">
                              <w:pPr>
                                <w:spacing w:line="391" w:lineRule="auto"/>
                                <w:ind w:left="4441" w:right="2390"/>
                                <w:jc w:val="both"/>
                                <w:rPr>
                                  <w:sz w:val="20"/>
                                </w:rPr>
                              </w:pPr>
                              <w:r>
                                <w:rPr>
                                  <w:color w:val="231F20"/>
                                  <w:spacing w:val="-43"/>
                                  <w:sz w:val="20"/>
                                </w:rPr>
                                <w:t xml:space="preserve"> </w:t>
                              </w:r>
                              <w:r>
                                <w:rPr>
                                  <w:color w:val="231F20"/>
                                  <w:sz w:val="20"/>
                                </w:rPr>
                                <w:t xml:space="preserve">6º </w:t>
                              </w:r>
                              <w:r w:rsidR="00CB6C3D">
                                <w:rPr>
                                  <w:color w:val="231F20"/>
                                  <w:sz w:val="20"/>
                                </w:rPr>
                                <w:t>A</w:t>
                              </w:r>
                              <w:r>
                                <w:rPr>
                                  <w:color w:val="231F20"/>
                                  <w:spacing w:val="-43"/>
                                  <w:sz w:val="20"/>
                                </w:rPr>
                                <w:t xml:space="preserve"> </w:t>
                              </w:r>
                              <w:r w:rsidRPr="009107A6">
                                <w:rPr>
                                  <w:sz w:val="20"/>
                                </w:rPr>
                                <w:t xml:space="preserve">6º </w:t>
                              </w:r>
                              <w:r w:rsidR="00CB6C3D">
                                <w:rPr>
                                  <w:sz w:val="20"/>
                                </w:rPr>
                                <w:t>B</w:t>
                              </w:r>
                            </w:p>
                            <w:p w14:paraId="1FFFE021" w14:textId="77777777" w:rsidR="00EC4D5A" w:rsidRDefault="00EC4D5A">
                              <w:pPr>
                                <w:spacing w:before="70" w:line="390" w:lineRule="atLeast"/>
                                <w:ind w:left="3993" w:right="1943"/>
                                <w:jc w:val="center"/>
                                <w:rPr>
                                  <w:color w:val="231F20"/>
                                  <w:spacing w:val="1"/>
                                  <w:sz w:val="20"/>
                                </w:rPr>
                              </w:pPr>
                              <w:r>
                                <w:rPr>
                                  <w:color w:val="231F20"/>
                                  <w:sz w:val="20"/>
                                </w:rPr>
                                <w:t xml:space="preserve">   </w:t>
                              </w:r>
                              <w:r w:rsidR="006158C6">
                                <w:rPr>
                                  <w:color w:val="231F20"/>
                                  <w:sz w:val="20"/>
                                </w:rPr>
                                <w:t>ED.</w:t>
                              </w:r>
                              <w:r w:rsidR="006158C6">
                                <w:rPr>
                                  <w:color w:val="231F20"/>
                                  <w:spacing w:val="-6"/>
                                  <w:sz w:val="20"/>
                                </w:rPr>
                                <w:t xml:space="preserve"> </w:t>
                              </w:r>
                              <w:r w:rsidR="006158C6">
                                <w:rPr>
                                  <w:color w:val="231F20"/>
                                  <w:sz w:val="20"/>
                                </w:rPr>
                                <w:t>FÍSICA</w:t>
                              </w:r>
                              <w:r w:rsidR="006158C6">
                                <w:rPr>
                                  <w:color w:val="231F20"/>
                                  <w:spacing w:val="-6"/>
                                  <w:sz w:val="20"/>
                                </w:rPr>
                                <w:t xml:space="preserve"> </w:t>
                              </w:r>
                              <w:r>
                                <w:rPr>
                                  <w:color w:val="231F20"/>
                                  <w:spacing w:val="-6"/>
                                  <w:sz w:val="20"/>
                                </w:rPr>
                                <w:t xml:space="preserve">   </w:t>
                              </w:r>
                              <w:r>
                                <w:rPr>
                                  <w:color w:val="231F20"/>
                                  <w:sz w:val="20"/>
                                </w:rPr>
                                <w:t>2</w:t>
                              </w:r>
                              <w:r w:rsidR="006158C6">
                                <w:rPr>
                                  <w:color w:val="231F20"/>
                                  <w:spacing w:val="-42"/>
                                  <w:sz w:val="20"/>
                                </w:rPr>
                                <w:t xml:space="preserve"> </w:t>
                              </w:r>
                              <w:r w:rsidR="006158C6">
                                <w:rPr>
                                  <w:color w:val="231F20"/>
                                  <w:sz w:val="20"/>
                                </w:rPr>
                                <w:t>MÚSICA</w:t>
                              </w:r>
                            </w:p>
                            <w:p w14:paraId="2B46486D" w14:textId="6744C7E9" w:rsidR="006158C6" w:rsidRDefault="006158C6">
                              <w:pPr>
                                <w:spacing w:before="70" w:line="390" w:lineRule="atLeast"/>
                                <w:ind w:left="3993" w:right="1943"/>
                                <w:jc w:val="center"/>
                                <w:rPr>
                                  <w:sz w:val="20"/>
                                </w:rPr>
                              </w:pPr>
                              <w:r>
                                <w:rPr>
                                  <w:color w:val="231F20"/>
                                  <w:sz w:val="20"/>
                                </w:rPr>
                                <w:t>INGLÉS</w:t>
                              </w:r>
                              <w:r w:rsidR="00EC4D5A">
                                <w:rPr>
                                  <w:color w:val="231F20"/>
                                  <w:sz w:val="20"/>
                                </w:rPr>
                                <w:t>2</w:t>
                              </w:r>
                              <w:r w:rsidR="00EC4D5A" w:rsidRPr="009107A6">
                                <w:rPr>
                                  <w:sz w:val="20"/>
                                </w:rPr>
                                <w:t>+</w:t>
                              </w:r>
                              <w:r w:rsidR="002351B4">
                                <w:rPr>
                                  <w:sz w:val="20"/>
                                </w:rPr>
                                <w:t>1/2</w:t>
                              </w:r>
                              <w:r w:rsidRPr="009107A6">
                                <w:rPr>
                                  <w:spacing w:val="1"/>
                                  <w:sz w:val="20"/>
                                </w:rPr>
                                <w:t xml:space="preserve"> </w:t>
                              </w:r>
                              <w:r>
                                <w:rPr>
                                  <w:color w:val="231F20"/>
                                  <w:sz w:val="20"/>
                                </w:rPr>
                                <w:t>RELIGIÓN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4C9DF" id="docshapegroup18" o:spid="_x0000_s1032" style="position:absolute;margin-left:139.5pt;margin-top:93.75pt;width:359.1pt;height:431.25pt;z-index:15729664;mso-position-horizontal-relative:page;mso-position-vertical-relative:page" coordorigin="2796,1870" coordsize="718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">
                <v:shape id="docshape19" o:spid="_x0000_s1033" style="position:absolute;left:2796;top:1900;width:7151;height:7811;visibility:visible;mso-wrap-style:square;v-text-anchor:top" coordsize="715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" path="m2079,l,,,7811r2079,l2079,xm7151,7414r-5072,l2079,7811r5072,l7151,7414xm7151,6620r-5072,l2079,7017r5072,l7151,6620xm7151,5699r-5072,l2079,6223r5072,l7151,5699xm7151,4905r-5072,l2079,5302r5072,l7151,4905xm7151,4112r-5072,l2079,4508r5072,l7151,4112xm7151,3318r-5072,l2079,3715r5072,l7151,3318xm7151,2524r-5072,l2079,2921r5072,l7151,2524xm7151,1730r-5072,l2079,2127r5072,l7151,1730xm7151,937r-5072,l2079,1334r5072,l7151,937xe" fillcolor="#bed497" stroked="f">
                  <v:path arrowok="t" o:connecttype="custom" o:connectlocs="2079,1901;0,1901;0,9712;2079,9712;2079,1901;7151,9315;2079,9315;2079,9712;7151,9712;7151,9315;7151,8521;2079,8521;2079,8918;7151,8918;7151,8521;7151,7600;2079,7600;2079,8124;7151,8124;7151,7600;7151,6806;2079,6806;2079,7203;7151,7203;7151,6806;7151,6013;2079,6013;2079,6409;7151,6409;7151,6013;7151,5219;2079,5219;2079,5616;7151,5616;7151,5219;7151,4425;2079,4425;2079,4822;7151,4822;7151,4425;7151,3631;2079,3631;2079,4028;7151,4028;7151,3631;7151,2838;2079,2838;2079,3235;7151,3235;7151,2838" o:connectangles="0,0,0,0,0,0,0,0,0,0,0,0,0,0,0,0,0,0,0,0,0,0,0,0,0,0,0,0,0,0,0,0,0,0,0,0,0,0,0,0,0,0,0,0,0,0,0,0,0,0"/>
                </v:shape>
                <v:line id="Line 29" o:spid="_x0000_s1034" style="position:absolute;visibility:visible;mso-wrap-style:square" from="4846,1901" to="99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" strokecolor="#bed497" strokeweight="3pt"/>
                <v:line id="Line 28" o:spid="_x0000_s1035" style="position:absolute;visibility:visible;mso-wrap-style:square" from="9948,2411" to="9948,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" strokecolor="#bed497" strokeweight="3pt"/>
                <v:line id="Line 27" o:spid="_x0000_s1036" style="position:absolute;visibility:visible;mso-wrap-style:square" from="4846,2441" to="9978,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" strokecolor="#bed497" strokeweight="3pt"/>
                <v:shape id="docshape20" o:spid="_x0000_s1037" type="#_x0000_t202" style="position:absolute;left:2796;top:1870;width:7181;height:8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" filled="f" stroked="f">
                  <v:textbox inset="0,0,0,0">
                    <w:txbxContent>
                      <w:p w14:paraId="11C867DE" w14:textId="77777777" w:rsidR="006158C6" w:rsidRDefault="006158C6">
                        <w:pPr>
                          <w:spacing w:before="184"/>
                          <w:ind w:left="3438" w:right="1390"/>
                          <w:jc w:val="center"/>
                          <w:rPr>
                            <w:b/>
                            <w:sz w:val="20"/>
                          </w:rPr>
                        </w:pPr>
                        <w:r>
                          <w:rPr>
                            <w:b/>
                            <w:color w:val="231F20"/>
                            <w:sz w:val="20"/>
                          </w:rPr>
                          <w:t>TUTORÍAS/ESPECIALIDADES</w:t>
                        </w:r>
                      </w:p>
                      <w:p w14:paraId="50456DEA" w14:textId="77777777" w:rsidR="006158C6" w:rsidRDefault="006158C6">
                        <w:pPr>
                          <w:spacing w:before="5"/>
                          <w:rPr>
                            <w:b/>
                            <w:sz w:val="18"/>
                          </w:rPr>
                        </w:pPr>
                      </w:p>
                      <w:p w14:paraId="05CFC632" w14:textId="28F45AC6" w:rsidR="00C1670A" w:rsidRPr="009107A6" w:rsidRDefault="006158C6">
                        <w:pPr>
                          <w:spacing w:line="391" w:lineRule="auto"/>
                          <w:ind w:left="4441" w:right="2390"/>
                          <w:jc w:val="both"/>
                          <w:rPr>
                            <w:sz w:val="20"/>
                          </w:rPr>
                        </w:pPr>
                        <w:r>
                          <w:rPr>
                            <w:color w:val="231F20"/>
                            <w:spacing w:val="-1"/>
                            <w:sz w:val="20"/>
                          </w:rPr>
                          <w:t>1º A</w:t>
                        </w:r>
                        <w:r>
                          <w:rPr>
                            <w:color w:val="231F20"/>
                            <w:spacing w:val="-43"/>
                            <w:sz w:val="20"/>
                          </w:rPr>
                          <w:t xml:space="preserve"> </w:t>
                        </w:r>
                        <w:r>
                          <w:rPr>
                            <w:color w:val="231F20"/>
                            <w:sz w:val="20"/>
                          </w:rPr>
                          <w:t>1º B</w:t>
                        </w:r>
                        <w:r>
                          <w:rPr>
                            <w:color w:val="231F20"/>
                            <w:spacing w:val="-43"/>
                            <w:sz w:val="20"/>
                          </w:rPr>
                          <w:t xml:space="preserve"> </w:t>
                        </w:r>
                        <w:r>
                          <w:rPr>
                            <w:color w:val="231F20"/>
                            <w:spacing w:val="-1"/>
                            <w:sz w:val="20"/>
                          </w:rPr>
                          <w:t>2º A</w:t>
                        </w:r>
                        <w:r>
                          <w:rPr>
                            <w:color w:val="231F20"/>
                            <w:spacing w:val="-43"/>
                            <w:sz w:val="20"/>
                          </w:rPr>
                          <w:t xml:space="preserve"> </w:t>
                        </w:r>
                        <w:r>
                          <w:rPr>
                            <w:color w:val="231F20"/>
                            <w:sz w:val="20"/>
                          </w:rPr>
                          <w:t>2º B</w:t>
                        </w:r>
                        <w:r>
                          <w:rPr>
                            <w:color w:val="231F20"/>
                            <w:spacing w:val="-43"/>
                            <w:sz w:val="20"/>
                          </w:rPr>
                          <w:t xml:space="preserve"> </w:t>
                        </w:r>
                        <w:r>
                          <w:rPr>
                            <w:color w:val="231F20"/>
                            <w:spacing w:val="-1"/>
                            <w:sz w:val="20"/>
                          </w:rPr>
                          <w:t>3º A</w:t>
                        </w:r>
                        <w:r>
                          <w:rPr>
                            <w:color w:val="231F20"/>
                            <w:spacing w:val="-43"/>
                            <w:sz w:val="20"/>
                          </w:rPr>
                          <w:t xml:space="preserve"> </w:t>
                        </w:r>
                        <w:r>
                          <w:rPr>
                            <w:color w:val="231F20"/>
                            <w:sz w:val="20"/>
                          </w:rPr>
                          <w:t>3º B</w:t>
                        </w:r>
                        <w:r>
                          <w:rPr>
                            <w:color w:val="231F20"/>
                            <w:spacing w:val="-43"/>
                            <w:sz w:val="20"/>
                          </w:rPr>
                          <w:t xml:space="preserve"> </w:t>
                        </w:r>
                        <w:r>
                          <w:rPr>
                            <w:color w:val="231F20"/>
                            <w:spacing w:val="-1"/>
                            <w:sz w:val="20"/>
                          </w:rPr>
                          <w:t>4º A</w:t>
                        </w:r>
                        <w:r>
                          <w:rPr>
                            <w:color w:val="231F20"/>
                            <w:spacing w:val="-43"/>
                            <w:sz w:val="20"/>
                          </w:rPr>
                          <w:t xml:space="preserve"> </w:t>
                        </w:r>
                        <w:r>
                          <w:rPr>
                            <w:color w:val="231F20"/>
                            <w:sz w:val="20"/>
                          </w:rPr>
                          <w:t>4º B</w:t>
                        </w:r>
                        <w:r w:rsidR="00C1670A">
                          <w:rPr>
                            <w:color w:val="231F20"/>
                            <w:sz w:val="20"/>
                          </w:rPr>
                          <w:t xml:space="preserve">  </w:t>
                        </w:r>
                        <w:r w:rsidR="00C1670A" w:rsidRPr="009107A6">
                          <w:rPr>
                            <w:sz w:val="20"/>
                          </w:rPr>
                          <w:t>4ºC</w:t>
                        </w:r>
                        <w:r w:rsidR="00EC4D5A" w:rsidRPr="009107A6">
                          <w:rPr>
                            <w:sz w:val="20"/>
                          </w:rPr>
                          <w:t xml:space="preserve"> </w:t>
                        </w:r>
                      </w:p>
                      <w:p w14:paraId="466447C1" w14:textId="77777777" w:rsidR="00CB6C3D" w:rsidRDefault="006158C6" w:rsidP="00C1670A">
                        <w:pPr>
                          <w:spacing w:line="391" w:lineRule="auto"/>
                          <w:ind w:left="4441" w:right="2390"/>
                          <w:jc w:val="both"/>
                          <w:rPr>
                            <w:color w:val="231F20"/>
                            <w:spacing w:val="-1"/>
                            <w:sz w:val="20"/>
                          </w:rPr>
                        </w:pPr>
                        <w:r>
                          <w:rPr>
                            <w:color w:val="231F20"/>
                            <w:spacing w:val="-43"/>
                            <w:sz w:val="20"/>
                          </w:rPr>
                          <w:t xml:space="preserve"> </w:t>
                        </w:r>
                        <w:r>
                          <w:rPr>
                            <w:color w:val="231F20"/>
                            <w:spacing w:val="-1"/>
                            <w:sz w:val="20"/>
                          </w:rPr>
                          <w:t>5º A</w:t>
                        </w:r>
                        <w:r>
                          <w:rPr>
                            <w:color w:val="231F20"/>
                            <w:spacing w:val="-43"/>
                            <w:sz w:val="20"/>
                          </w:rPr>
                          <w:t xml:space="preserve"> </w:t>
                        </w:r>
                        <w:r>
                          <w:rPr>
                            <w:color w:val="231F20"/>
                            <w:sz w:val="20"/>
                          </w:rPr>
                          <w:t>5º B</w:t>
                        </w:r>
                        <w:r>
                          <w:rPr>
                            <w:color w:val="231F20"/>
                            <w:spacing w:val="-43"/>
                            <w:sz w:val="20"/>
                          </w:rPr>
                          <w:t xml:space="preserve"> </w:t>
                        </w:r>
                      </w:p>
                      <w:p w14:paraId="74C81B08" w14:textId="5187DC27" w:rsidR="00CB6C3D" w:rsidRDefault="00CB6C3D" w:rsidP="00C1670A">
                        <w:pPr>
                          <w:spacing w:line="391" w:lineRule="auto"/>
                          <w:ind w:left="4441" w:right="2390"/>
                          <w:jc w:val="both"/>
                          <w:rPr>
                            <w:color w:val="231F20"/>
                            <w:spacing w:val="-1"/>
                            <w:sz w:val="20"/>
                          </w:rPr>
                        </w:pPr>
                        <w:r>
                          <w:rPr>
                            <w:color w:val="231F20"/>
                            <w:spacing w:val="-1"/>
                            <w:sz w:val="20"/>
                          </w:rPr>
                          <w:t>5ºC</w:t>
                        </w:r>
                      </w:p>
                      <w:p w14:paraId="1EFAE04B" w14:textId="35AA7450" w:rsidR="00C1670A" w:rsidRPr="009107A6" w:rsidRDefault="006158C6" w:rsidP="00C1670A">
                        <w:pPr>
                          <w:spacing w:line="391" w:lineRule="auto"/>
                          <w:ind w:left="4441" w:right="2390"/>
                          <w:jc w:val="both"/>
                          <w:rPr>
                            <w:sz w:val="20"/>
                          </w:rPr>
                        </w:pPr>
                        <w:r>
                          <w:rPr>
                            <w:color w:val="231F20"/>
                            <w:spacing w:val="-43"/>
                            <w:sz w:val="20"/>
                          </w:rPr>
                          <w:t xml:space="preserve"> </w:t>
                        </w:r>
                        <w:r>
                          <w:rPr>
                            <w:color w:val="231F20"/>
                            <w:sz w:val="20"/>
                          </w:rPr>
                          <w:t xml:space="preserve">6º </w:t>
                        </w:r>
                        <w:r w:rsidR="00CB6C3D">
                          <w:rPr>
                            <w:color w:val="231F20"/>
                            <w:sz w:val="20"/>
                          </w:rPr>
                          <w:t>A</w:t>
                        </w:r>
                        <w:r>
                          <w:rPr>
                            <w:color w:val="231F20"/>
                            <w:spacing w:val="-43"/>
                            <w:sz w:val="20"/>
                          </w:rPr>
                          <w:t xml:space="preserve"> </w:t>
                        </w:r>
                        <w:r w:rsidRPr="009107A6">
                          <w:rPr>
                            <w:sz w:val="20"/>
                          </w:rPr>
                          <w:t xml:space="preserve">6º </w:t>
                        </w:r>
                        <w:r w:rsidR="00CB6C3D">
                          <w:rPr>
                            <w:sz w:val="20"/>
                          </w:rPr>
                          <w:t>B</w:t>
                        </w:r>
                      </w:p>
                      <w:p w14:paraId="1FFFE021" w14:textId="77777777" w:rsidR="00EC4D5A" w:rsidRDefault="00EC4D5A">
                        <w:pPr>
                          <w:spacing w:before="70" w:line="390" w:lineRule="atLeast"/>
                          <w:ind w:left="3993" w:right="1943"/>
                          <w:jc w:val="center"/>
                          <w:rPr>
                            <w:color w:val="231F20"/>
                            <w:spacing w:val="1"/>
                            <w:sz w:val="20"/>
                          </w:rPr>
                        </w:pPr>
                        <w:r>
                          <w:rPr>
                            <w:color w:val="231F20"/>
                            <w:sz w:val="20"/>
                          </w:rPr>
                          <w:t xml:space="preserve">   </w:t>
                        </w:r>
                        <w:r w:rsidR="006158C6">
                          <w:rPr>
                            <w:color w:val="231F20"/>
                            <w:sz w:val="20"/>
                          </w:rPr>
                          <w:t>ED.</w:t>
                        </w:r>
                        <w:r w:rsidR="006158C6">
                          <w:rPr>
                            <w:color w:val="231F20"/>
                            <w:spacing w:val="-6"/>
                            <w:sz w:val="20"/>
                          </w:rPr>
                          <w:t xml:space="preserve"> </w:t>
                        </w:r>
                        <w:r w:rsidR="006158C6">
                          <w:rPr>
                            <w:color w:val="231F20"/>
                            <w:sz w:val="20"/>
                          </w:rPr>
                          <w:t>FÍSICA</w:t>
                        </w:r>
                        <w:r w:rsidR="006158C6">
                          <w:rPr>
                            <w:color w:val="231F20"/>
                            <w:spacing w:val="-6"/>
                            <w:sz w:val="20"/>
                          </w:rPr>
                          <w:t xml:space="preserve"> </w:t>
                        </w:r>
                        <w:r>
                          <w:rPr>
                            <w:color w:val="231F20"/>
                            <w:spacing w:val="-6"/>
                            <w:sz w:val="20"/>
                          </w:rPr>
                          <w:t xml:space="preserve">   </w:t>
                        </w:r>
                        <w:r>
                          <w:rPr>
                            <w:color w:val="231F20"/>
                            <w:sz w:val="20"/>
                          </w:rPr>
                          <w:t>2</w:t>
                        </w:r>
                        <w:r w:rsidR="006158C6">
                          <w:rPr>
                            <w:color w:val="231F20"/>
                            <w:spacing w:val="-42"/>
                            <w:sz w:val="20"/>
                          </w:rPr>
                          <w:t xml:space="preserve"> </w:t>
                        </w:r>
                        <w:r w:rsidR="006158C6">
                          <w:rPr>
                            <w:color w:val="231F20"/>
                            <w:sz w:val="20"/>
                          </w:rPr>
                          <w:t>MÚSICA</w:t>
                        </w:r>
                      </w:p>
                      <w:p w14:paraId="2B46486D" w14:textId="6744C7E9" w:rsidR="006158C6" w:rsidRDefault="006158C6">
                        <w:pPr>
                          <w:spacing w:before="70" w:line="390" w:lineRule="atLeast"/>
                          <w:ind w:left="3993" w:right="1943"/>
                          <w:jc w:val="center"/>
                          <w:rPr>
                            <w:sz w:val="20"/>
                          </w:rPr>
                        </w:pPr>
                        <w:r>
                          <w:rPr>
                            <w:color w:val="231F20"/>
                            <w:sz w:val="20"/>
                          </w:rPr>
                          <w:t>INGLÉS</w:t>
                        </w:r>
                        <w:r w:rsidR="00EC4D5A">
                          <w:rPr>
                            <w:color w:val="231F20"/>
                            <w:sz w:val="20"/>
                          </w:rPr>
                          <w:t>2</w:t>
                        </w:r>
                        <w:r w:rsidR="00EC4D5A" w:rsidRPr="009107A6">
                          <w:rPr>
                            <w:sz w:val="20"/>
                          </w:rPr>
                          <w:t>+</w:t>
                        </w:r>
                        <w:r w:rsidR="002351B4">
                          <w:rPr>
                            <w:sz w:val="20"/>
                          </w:rPr>
                          <w:t>1/2</w:t>
                        </w:r>
                        <w:r w:rsidRPr="009107A6">
                          <w:rPr>
                            <w:spacing w:val="1"/>
                            <w:sz w:val="20"/>
                          </w:rPr>
                          <w:t xml:space="preserve"> </w:t>
                        </w:r>
                        <w:r>
                          <w:rPr>
                            <w:color w:val="231F20"/>
                            <w:sz w:val="20"/>
                          </w:rPr>
                          <w:t>RELIGIÓN</w:t>
                        </w:r>
                      </w:p>
                    </w:txbxContent>
                  </v:textbox>
                </v:shape>
                <w10:wrap anchorx="page" anchory="page"/>
              </v:group>
            </w:pict>
          </mc:Fallback>
        </mc:AlternateContent>
      </w:r>
    </w:p>
    <w:p w14:paraId="056A4720" w14:textId="77777777" w:rsidR="00984CFC" w:rsidRPr="00170E97" w:rsidRDefault="00984CFC">
      <w:pPr>
        <w:pStyle w:val="Textoindependiente"/>
        <w:rPr>
          <w:sz w:val="20"/>
          <w:lang w:val="es-ES"/>
        </w:rPr>
      </w:pPr>
    </w:p>
    <w:p w14:paraId="59373FE9" w14:textId="77777777" w:rsidR="00984CFC" w:rsidRPr="00170E97" w:rsidRDefault="00984CFC">
      <w:pPr>
        <w:pStyle w:val="Textoindependiente"/>
        <w:rPr>
          <w:sz w:val="20"/>
          <w:lang w:val="es-ES"/>
        </w:rPr>
      </w:pPr>
    </w:p>
    <w:p w14:paraId="379BAAB5" w14:textId="77777777" w:rsidR="00984CFC" w:rsidRPr="00170E97" w:rsidRDefault="00984CFC">
      <w:pPr>
        <w:pStyle w:val="Textoindependiente"/>
        <w:rPr>
          <w:sz w:val="20"/>
          <w:lang w:val="es-ES"/>
        </w:rPr>
      </w:pPr>
    </w:p>
    <w:p w14:paraId="69F0AC28" w14:textId="77777777" w:rsidR="00984CFC" w:rsidRPr="00170E97" w:rsidRDefault="00984CFC">
      <w:pPr>
        <w:pStyle w:val="Textoindependiente"/>
        <w:rPr>
          <w:sz w:val="20"/>
          <w:lang w:val="es-ES"/>
        </w:rPr>
      </w:pPr>
    </w:p>
    <w:p w14:paraId="51096288" w14:textId="77777777" w:rsidR="00984CFC" w:rsidRPr="00170E97" w:rsidRDefault="00984CFC">
      <w:pPr>
        <w:pStyle w:val="Textoindependiente"/>
        <w:rPr>
          <w:sz w:val="20"/>
          <w:lang w:val="es-ES"/>
        </w:rPr>
      </w:pPr>
    </w:p>
    <w:p w14:paraId="7015D9BD" w14:textId="77777777" w:rsidR="00984CFC" w:rsidRPr="00170E97" w:rsidRDefault="00984CFC">
      <w:pPr>
        <w:pStyle w:val="Textoindependiente"/>
        <w:rPr>
          <w:sz w:val="20"/>
          <w:lang w:val="es-ES"/>
        </w:rPr>
      </w:pPr>
    </w:p>
    <w:p w14:paraId="114F1BCD" w14:textId="77777777" w:rsidR="00984CFC" w:rsidRPr="00170E97" w:rsidRDefault="00984CFC">
      <w:pPr>
        <w:pStyle w:val="Textoindependiente"/>
        <w:rPr>
          <w:sz w:val="20"/>
          <w:lang w:val="es-ES"/>
        </w:rPr>
      </w:pPr>
    </w:p>
    <w:p w14:paraId="22EA4FEE" w14:textId="77777777" w:rsidR="00984CFC" w:rsidRPr="00170E97" w:rsidRDefault="00984CFC">
      <w:pPr>
        <w:pStyle w:val="Textoindependiente"/>
        <w:rPr>
          <w:sz w:val="20"/>
          <w:lang w:val="es-ES"/>
        </w:rPr>
      </w:pPr>
    </w:p>
    <w:p w14:paraId="120929BE" w14:textId="77777777" w:rsidR="00984CFC" w:rsidRPr="00170E97" w:rsidRDefault="00984CFC">
      <w:pPr>
        <w:pStyle w:val="Textoindependiente"/>
        <w:rPr>
          <w:sz w:val="20"/>
          <w:lang w:val="es-ES"/>
        </w:rPr>
      </w:pPr>
    </w:p>
    <w:p w14:paraId="04930E0E" w14:textId="77777777" w:rsidR="00984CFC" w:rsidRPr="00170E97" w:rsidRDefault="00984CFC">
      <w:pPr>
        <w:pStyle w:val="Textoindependiente"/>
        <w:rPr>
          <w:sz w:val="20"/>
          <w:lang w:val="es-ES"/>
        </w:rPr>
      </w:pPr>
    </w:p>
    <w:p w14:paraId="188EF320" w14:textId="77777777" w:rsidR="00984CFC" w:rsidRPr="00170E97" w:rsidRDefault="00984CFC">
      <w:pPr>
        <w:pStyle w:val="Textoindependiente"/>
        <w:rPr>
          <w:sz w:val="20"/>
          <w:lang w:val="es-ES"/>
        </w:rPr>
      </w:pPr>
    </w:p>
    <w:p w14:paraId="3F11C367" w14:textId="77777777" w:rsidR="00984CFC" w:rsidRPr="00170E97" w:rsidRDefault="00984CFC">
      <w:pPr>
        <w:pStyle w:val="Textoindependiente"/>
        <w:rPr>
          <w:sz w:val="20"/>
          <w:lang w:val="es-ES"/>
        </w:rPr>
      </w:pPr>
    </w:p>
    <w:p w14:paraId="278229C6" w14:textId="77777777" w:rsidR="00984CFC" w:rsidRPr="00170E97" w:rsidRDefault="00984CFC">
      <w:pPr>
        <w:pStyle w:val="Textoindependiente"/>
        <w:rPr>
          <w:sz w:val="20"/>
          <w:lang w:val="es-ES"/>
        </w:rPr>
      </w:pPr>
    </w:p>
    <w:p w14:paraId="47896539" w14:textId="77777777" w:rsidR="00984CFC" w:rsidRPr="00170E97" w:rsidRDefault="00984CFC">
      <w:pPr>
        <w:pStyle w:val="Textoindependiente"/>
        <w:rPr>
          <w:sz w:val="20"/>
          <w:lang w:val="es-ES"/>
        </w:rPr>
      </w:pPr>
    </w:p>
    <w:p w14:paraId="7CFD22CE" w14:textId="77777777" w:rsidR="00984CFC" w:rsidRPr="00170E97" w:rsidRDefault="00984CFC">
      <w:pPr>
        <w:pStyle w:val="Textoindependiente"/>
        <w:rPr>
          <w:sz w:val="20"/>
          <w:lang w:val="es-ES"/>
        </w:rPr>
      </w:pPr>
    </w:p>
    <w:p w14:paraId="162D36A5" w14:textId="77777777" w:rsidR="00984CFC" w:rsidRPr="00170E97" w:rsidRDefault="00984CFC">
      <w:pPr>
        <w:pStyle w:val="Textoindependiente"/>
        <w:rPr>
          <w:sz w:val="20"/>
          <w:lang w:val="es-ES"/>
        </w:rPr>
      </w:pPr>
    </w:p>
    <w:p w14:paraId="5F960A84" w14:textId="77777777" w:rsidR="00984CFC" w:rsidRPr="00170E97" w:rsidRDefault="00984CFC">
      <w:pPr>
        <w:pStyle w:val="Textoindependiente"/>
        <w:rPr>
          <w:sz w:val="20"/>
          <w:lang w:val="es-ES"/>
        </w:rPr>
      </w:pPr>
    </w:p>
    <w:p w14:paraId="1A1E5B19" w14:textId="77777777" w:rsidR="00984CFC" w:rsidRPr="00170E97" w:rsidRDefault="00984CFC">
      <w:pPr>
        <w:pStyle w:val="Textoindependiente"/>
        <w:rPr>
          <w:sz w:val="20"/>
          <w:lang w:val="es-ES"/>
        </w:rPr>
      </w:pPr>
    </w:p>
    <w:p w14:paraId="19998C33" w14:textId="77777777" w:rsidR="00984CFC" w:rsidRPr="00170E97" w:rsidRDefault="00984CFC">
      <w:pPr>
        <w:pStyle w:val="Textoindependiente"/>
        <w:rPr>
          <w:sz w:val="20"/>
          <w:lang w:val="es-ES"/>
        </w:rPr>
      </w:pPr>
    </w:p>
    <w:p w14:paraId="32A44A42" w14:textId="77777777" w:rsidR="00984CFC" w:rsidRPr="00170E97" w:rsidRDefault="00984CFC">
      <w:pPr>
        <w:pStyle w:val="Textoindependiente"/>
        <w:rPr>
          <w:sz w:val="20"/>
          <w:lang w:val="es-ES"/>
        </w:rPr>
      </w:pPr>
    </w:p>
    <w:p w14:paraId="63C195A0" w14:textId="77777777" w:rsidR="00984CFC" w:rsidRPr="00170E97" w:rsidRDefault="00984CFC">
      <w:pPr>
        <w:pStyle w:val="Textoindependiente"/>
        <w:rPr>
          <w:sz w:val="20"/>
          <w:lang w:val="es-ES"/>
        </w:rPr>
      </w:pPr>
    </w:p>
    <w:p w14:paraId="1495F830" w14:textId="77777777" w:rsidR="00984CFC" w:rsidRPr="00170E97" w:rsidRDefault="00984CFC">
      <w:pPr>
        <w:pStyle w:val="Textoindependiente"/>
        <w:rPr>
          <w:sz w:val="20"/>
          <w:lang w:val="es-ES"/>
        </w:rPr>
      </w:pPr>
    </w:p>
    <w:p w14:paraId="585F13D7" w14:textId="77777777" w:rsidR="00984CFC" w:rsidRPr="00170E97" w:rsidRDefault="00984CFC">
      <w:pPr>
        <w:pStyle w:val="Textoindependiente"/>
        <w:rPr>
          <w:sz w:val="20"/>
          <w:lang w:val="es-ES"/>
        </w:rPr>
      </w:pPr>
    </w:p>
    <w:p w14:paraId="5289071B" w14:textId="77777777" w:rsidR="00984CFC" w:rsidRPr="00170E97" w:rsidRDefault="00984CFC">
      <w:pPr>
        <w:pStyle w:val="Textoindependiente"/>
        <w:rPr>
          <w:sz w:val="20"/>
          <w:lang w:val="es-ES"/>
        </w:rPr>
      </w:pPr>
    </w:p>
    <w:p w14:paraId="6DE27524" w14:textId="77777777" w:rsidR="00984CFC" w:rsidRPr="00170E97" w:rsidRDefault="00984CFC">
      <w:pPr>
        <w:pStyle w:val="Textoindependiente"/>
        <w:rPr>
          <w:sz w:val="20"/>
          <w:lang w:val="es-ES"/>
        </w:rPr>
      </w:pPr>
    </w:p>
    <w:p w14:paraId="23B4DA38" w14:textId="77777777" w:rsidR="00984CFC" w:rsidRPr="00170E97" w:rsidRDefault="00984CFC">
      <w:pPr>
        <w:pStyle w:val="Textoindependiente"/>
        <w:rPr>
          <w:sz w:val="20"/>
          <w:lang w:val="es-ES"/>
        </w:rPr>
      </w:pPr>
    </w:p>
    <w:p w14:paraId="6C245ECC" w14:textId="77777777" w:rsidR="00984CFC" w:rsidRPr="00170E97" w:rsidRDefault="00984CFC">
      <w:pPr>
        <w:pStyle w:val="Textoindependiente"/>
        <w:rPr>
          <w:sz w:val="20"/>
          <w:lang w:val="es-ES"/>
        </w:rPr>
      </w:pPr>
    </w:p>
    <w:p w14:paraId="4A55AAC0" w14:textId="77777777" w:rsidR="00984CFC" w:rsidRPr="00170E97" w:rsidRDefault="00984CFC">
      <w:pPr>
        <w:pStyle w:val="Textoindependiente"/>
        <w:rPr>
          <w:sz w:val="20"/>
          <w:lang w:val="es-ES"/>
        </w:rPr>
      </w:pPr>
    </w:p>
    <w:p w14:paraId="53845E4B" w14:textId="77777777" w:rsidR="00984CFC" w:rsidRPr="00170E97" w:rsidRDefault="00984CFC">
      <w:pPr>
        <w:pStyle w:val="Textoindependiente"/>
        <w:rPr>
          <w:sz w:val="20"/>
          <w:lang w:val="es-ES"/>
        </w:rPr>
      </w:pPr>
    </w:p>
    <w:p w14:paraId="18223538" w14:textId="77777777" w:rsidR="00984CFC" w:rsidRPr="00170E97" w:rsidRDefault="00984CFC">
      <w:pPr>
        <w:pStyle w:val="Textoindependiente"/>
        <w:rPr>
          <w:sz w:val="20"/>
          <w:lang w:val="es-ES"/>
        </w:rPr>
      </w:pPr>
    </w:p>
    <w:p w14:paraId="7360743E" w14:textId="77777777" w:rsidR="00984CFC" w:rsidRPr="00170E97" w:rsidRDefault="00984CFC">
      <w:pPr>
        <w:pStyle w:val="Textoindependiente"/>
        <w:rPr>
          <w:sz w:val="20"/>
          <w:lang w:val="es-ES"/>
        </w:rPr>
      </w:pPr>
    </w:p>
    <w:p w14:paraId="565852A0" w14:textId="77777777" w:rsidR="00984CFC" w:rsidRPr="00170E97" w:rsidRDefault="00984CFC">
      <w:pPr>
        <w:pStyle w:val="Textoindependiente"/>
        <w:rPr>
          <w:sz w:val="20"/>
          <w:lang w:val="es-ES"/>
        </w:rPr>
      </w:pPr>
    </w:p>
    <w:p w14:paraId="1566B7BE" w14:textId="77777777" w:rsidR="00984CFC" w:rsidRPr="00170E97" w:rsidRDefault="00984CFC">
      <w:pPr>
        <w:pStyle w:val="Textoindependiente"/>
        <w:rPr>
          <w:sz w:val="20"/>
          <w:lang w:val="es-ES"/>
        </w:rPr>
      </w:pPr>
    </w:p>
    <w:p w14:paraId="20A3B1EB" w14:textId="77777777" w:rsidR="00984CFC" w:rsidRPr="00170E97" w:rsidRDefault="00984CFC">
      <w:pPr>
        <w:pStyle w:val="Textoindependiente"/>
        <w:rPr>
          <w:sz w:val="20"/>
          <w:lang w:val="es-ES"/>
        </w:rPr>
      </w:pPr>
    </w:p>
    <w:p w14:paraId="42ED3932" w14:textId="77777777" w:rsidR="00984CFC" w:rsidRPr="00170E97" w:rsidRDefault="00984CFC">
      <w:pPr>
        <w:pStyle w:val="Textoindependiente"/>
        <w:rPr>
          <w:sz w:val="20"/>
          <w:lang w:val="es-ES"/>
        </w:rPr>
      </w:pPr>
    </w:p>
    <w:p w14:paraId="21B80F2E" w14:textId="77777777" w:rsidR="00984CFC" w:rsidRPr="00170E97" w:rsidRDefault="00984CFC">
      <w:pPr>
        <w:pStyle w:val="Textoindependiente"/>
        <w:rPr>
          <w:sz w:val="20"/>
          <w:lang w:val="es-ES"/>
        </w:rPr>
      </w:pPr>
    </w:p>
    <w:p w14:paraId="2D2B0D49" w14:textId="77777777" w:rsidR="00984CFC" w:rsidRPr="00170E97" w:rsidRDefault="00984CFC">
      <w:pPr>
        <w:pStyle w:val="Textoindependiente"/>
        <w:spacing w:before="7"/>
        <w:rPr>
          <w:sz w:val="19"/>
          <w:lang w:val="es-ES"/>
        </w:rPr>
      </w:pPr>
    </w:p>
    <w:tbl>
      <w:tblPr>
        <w:tblStyle w:val="TableNormal"/>
        <w:tblW w:w="0" w:type="auto"/>
        <w:tblInd w:w="1544" w:type="dxa"/>
        <w:tblLayout w:type="fixed"/>
        <w:tblLook w:val="01E0" w:firstRow="1" w:lastRow="1" w:firstColumn="1" w:lastColumn="1" w:noHBand="0" w:noVBand="0"/>
      </w:tblPr>
      <w:tblGrid>
        <w:gridCol w:w="2079"/>
        <w:gridCol w:w="5072"/>
      </w:tblGrid>
      <w:tr w:rsidR="00984CFC" w14:paraId="14532443" w14:textId="77777777">
        <w:trPr>
          <w:trHeight w:val="1333"/>
        </w:trPr>
        <w:tc>
          <w:tcPr>
            <w:tcW w:w="2079" w:type="dxa"/>
            <w:vMerge w:val="restart"/>
            <w:shd w:val="clear" w:color="auto" w:fill="8AAFD5"/>
            <w:textDirection w:val="btLr"/>
          </w:tcPr>
          <w:p w14:paraId="67A97E7C" w14:textId="77777777" w:rsidR="00984CFC" w:rsidRDefault="00423E95">
            <w:pPr>
              <w:pStyle w:val="TableParagraph"/>
              <w:spacing w:before="40" w:line="276" w:lineRule="auto"/>
              <w:ind w:left="368" w:right="367" w:firstLine="261"/>
              <w:rPr>
                <w:b/>
                <w:sz w:val="40"/>
              </w:rPr>
            </w:pPr>
            <w:r>
              <w:rPr>
                <w:b/>
                <w:color w:val="231F20"/>
                <w:sz w:val="40"/>
              </w:rPr>
              <w:t>S</w:t>
            </w:r>
            <w:r>
              <w:rPr>
                <w:b/>
                <w:color w:val="231F20"/>
                <w:spacing w:val="9"/>
                <w:sz w:val="40"/>
              </w:rPr>
              <w:t xml:space="preserve"> </w:t>
            </w:r>
            <w:r>
              <w:rPr>
                <w:b/>
                <w:color w:val="231F20"/>
                <w:sz w:val="40"/>
              </w:rPr>
              <w:t>E</w:t>
            </w:r>
            <w:r>
              <w:rPr>
                <w:b/>
                <w:color w:val="231F20"/>
                <w:spacing w:val="9"/>
                <w:sz w:val="40"/>
              </w:rPr>
              <w:t xml:space="preserve"> </w:t>
            </w:r>
            <w:r>
              <w:rPr>
                <w:b/>
                <w:color w:val="231F20"/>
                <w:sz w:val="40"/>
              </w:rPr>
              <w:t>R</w:t>
            </w:r>
            <w:r>
              <w:rPr>
                <w:b/>
                <w:color w:val="231F20"/>
                <w:spacing w:val="8"/>
                <w:sz w:val="40"/>
              </w:rPr>
              <w:t xml:space="preserve"> </w:t>
            </w:r>
            <w:r>
              <w:rPr>
                <w:b/>
                <w:color w:val="231F20"/>
                <w:sz w:val="40"/>
              </w:rPr>
              <w:t>V</w:t>
            </w:r>
            <w:r>
              <w:rPr>
                <w:b/>
                <w:color w:val="231F20"/>
                <w:spacing w:val="7"/>
                <w:sz w:val="40"/>
              </w:rPr>
              <w:t xml:space="preserve"> </w:t>
            </w:r>
            <w:r>
              <w:rPr>
                <w:b/>
                <w:color w:val="231F20"/>
                <w:sz w:val="40"/>
              </w:rPr>
              <w:t>I</w:t>
            </w:r>
            <w:r>
              <w:rPr>
                <w:b/>
                <w:color w:val="231F20"/>
                <w:spacing w:val="9"/>
                <w:sz w:val="40"/>
              </w:rPr>
              <w:t xml:space="preserve"> </w:t>
            </w:r>
            <w:r>
              <w:rPr>
                <w:b/>
                <w:color w:val="231F20"/>
                <w:sz w:val="40"/>
              </w:rPr>
              <w:t>C</w:t>
            </w:r>
            <w:r>
              <w:rPr>
                <w:b/>
                <w:color w:val="231F20"/>
                <w:spacing w:val="8"/>
                <w:sz w:val="40"/>
              </w:rPr>
              <w:t xml:space="preserve"> </w:t>
            </w:r>
            <w:r>
              <w:rPr>
                <w:b/>
                <w:color w:val="231F20"/>
                <w:sz w:val="40"/>
              </w:rPr>
              <w:t>I</w:t>
            </w:r>
            <w:r>
              <w:rPr>
                <w:b/>
                <w:color w:val="231F20"/>
                <w:spacing w:val="9"/>
                <w:sz w:val="40"/>
              </w:rPr>
              <w:t xml:space="preserve"> </w:t>
            </w:r>
            <w:r>
              <w:rPr>
                <w:b/>
                <w:color w:val="231F20"/>
                <w:sz w:val="40"/>
              </w:rPr>
              <w:t>O</w:t>
            </w:r>
            <w:r>
              <w:rPr>
                <w:b/>
                <w:color w:val="231F20"/>
                <w:spacing w:val="8"/>
                <w:sz w:val="40"/>
              </w:rPr>
              <w:t xml:space="preserve"> </w:t>
            </w:r>
            <w:r>
              <w:rPr>
                <w:b/>
                <w:color w:val="231F20"/>
                <w:sz w:val="40"/>
              </w:rPr>
              <w:t>S</w:t>
            </w:r>
            <w:r>
              <w:rPr>
                <w:b/>
                <w:color w:val="231F20"/>
                <w:spacing w:val="1"/>
                <w:sz w:val="40"/>
              </w:rPr>
              <w:t xml:space="preserve"> </w:t>
            </w:r>
            <w:r>
              <w:rPr>
                <w:b/>
                <w:color w:val="231F20"/>
                <w:sz w:val="40"/>
              </w:rPr>
              <w:t>E</w:t>
            </w:r>
            <w:r>
              <w:rPr>
                <w:b/>
                <w:color w:val="231F20"/>
                <w:spacing w:val="-2"/>
                <w:sz w:val="40"/>
              </w:rPr>
              <w:t xml:space="preserve"> </w:t>
            </w:r>
            <w:r>
              <w:rPr>
                <w:b/>
                <w:color w:val="231F20"/>
                <w:sz w:val="40"/>
              </w:rPr>
              <w:t>D</w:t>
            </w:r>
            <w:r>
              <w:rPr>
                <w:b/>
                <w:color w:val="231F20"/>
                <w:spacing w:val="-2"/>
                <w:sz w:val="40"/>
              </w:rPr>
              <w:t xml:space="preserve"> </w:t>
            </w:r>
            <w:r>
              <w:rPr>
                <w:b/>
                <w:color w:val="231F20"/>
                <w:sz w:val="40"/>
              </w:rPr>
              <w:t>U</w:t>
            </w:r>
            <w:r>
              <w:rPr>
                <w:b/>
                <w:color w:val="231F20"/>
                <w:spacing w:val="-2"/>
                <w:sz w:val="40"/>
              </w:rPr>
              <w:t xml:space="preserve"> </w:t>
            </w:r>
            <w:r>
              <w:rPr>
                <w:b/>
                <w:color w:val="231F20"/>
                <w:sz w:val="40"/>
              </w:rPr>
              <w:t>C</w:t>
            </w:r>
            <w:r>
              <w:rPr>
                <w:b/>
                <w:color w:val="231F20"/>
                <w:spacing w:val="-2"/>
                <w:sz w:val="40"/>
              </w:rPr>
              <w:t xml:space="preserve"> </w:t>
            </w:r>
            <w:r>
              <w:rPr>
                <w:b/>
                <w:color w:val="231F20"/>
                <w:sz w:val="40"/>
              </w:rPr>
              <w:t>A</w:t>
            </w:r>
            <w:r>
              <w:rPr>
                <w:b/>
                <w:color w:val="231F20"/>
                <w:spacing w:val="-1"/>
                <w:sz w:val="40"/>
              </w:rPr>
              <w:t xml:space="preserve"> </w:t>
            </w:r>
            <w:r>
              <w:rPr>
                <w:b/>
                <w:color w:val="231F20"/>
                <w:sz w:val="40"/>
              </w:rPr>
              <w:t>T</w:t>
            </w:r>
            <w:r>
              <w:rPr>
                <w:b/>
                <w:color w:val="231F20"/>
                <w:spacing w:val="-3"/>
                <w:sz w:val="40"/>
              </w:rPr>
              <w:t xml:space="preserve"> </w:t>
            </w:r>
            <w:r>
              <w:rPr>
                <w:b/>
                <w:color w:val="231F20"/>
                <w:sz w:val="40"/>
              </w:rPr>
              <w:t>I</w:t>
            </w:r>
            <w:r>
              <w:rPr>
                <w:b/>
                <w:color w:val="231F20"/>
                <w:spacing w:val="-1"/>
                <w:sz w:val="40"/>
              </w:rPr>
              <w:t xml:space="preserve"> </w:t>
            </w:r>
            <w:r>
              <w:rPr>
                <w:b/>
                <w:color w:val="231F20"/>
                <w:sz w:val="40"/>
              </w:rPr>
              <w:t>V</w:t>
            </w:r>
            <w:r>
              <w:rPr>
                <w:b/>
                <w:color w:val="231F20"/>
                <w:spacing w:val="-2"/>
                <w:sz w:val="40"/>
              </w:rPr>
              <w:t xml:space="preserve"> </w:t>
            </w:r>
            <w:r>
              <w:rPr>
                <w:b/>
                <w:color w:val="231F20"/>
                <w:sz w:val="40"/>
              </w:rPr>
              <w:t>O</w:t>
            </w:r>
            <w:r>
              <w:rPr>
                <w:b/>
                <w:color w:val="231F20"/>
                <w:spacing w:val="-3"/>
                <w:sz w:val="40"/>
              </w:rPr>
              <w:t xml:space="preserve"> </w:t>
            </w:r>
            <w:r>
              <w:rPr>
                <w:b/>
                <w:color w:val="231F20"/>
                <w:sz w:val="40"/>
              </w:rPr>
              <w:t>S</w:t>
            </w:r>
          </w:p>
          <w:p w14:paraId="6C665A7F" w14:textId="77777777" w:rsidR="00984CFC" w:rsidRDefault="00423E95">
            <w:pPr>
              <w:pStyle w:val="TableParagraph"/>
              <w:spacing w:line="485" w:lineRule="exact"/>
              <w:ind w:left="1309"/>
              <w:rPr>
                <w:b/>
                <w:sz w:val="40"/>
              </w:rPr>
            </w:pPr>
            <w:r>
              <w:rPr>
                <w:b/>
                <w:color w:val="231F20"/>
                <w:sz w:val="40"/>
              </w:rPr>
              <w:t>N. E. A</w:t>
            </w:r>
          </w:p>
        </w:tc>
        <w:tc>
          <w:tcPr>
            <w:tcW w:w="5072" w:type="dxa"/>
            <w:shd w:val="clear" w:color="auto" w:fill="8AAFD5"/>
          </w:tcPr>
          <w:p w14:paraId="2DAAB937" w14:textId="77777777" w:rsidR="00984CFC" w:rsidRDefault="00984CFC">
            <w:pPr>
              <w:pStyle w:val="TableParagraph"/>
              <w:rPr>
                <w:sz w:val="24"/>
              </w:rPr>
            </w:pPr>
          </w:p>
          <w:p w14:paraId="09904F39" w14:textId="77777777" w:rsidR="00984CFC" w:rsidRDefault="00984CFC">
            <w:pPr>
              <w:pStyle w:val="TableParagraph"/>
              <w:spacing w:before="2"/>
              <w:rPr>
                <w:sz w:val="21"/>
              </w:rPr>
            </w:pPr>
          </w:p>
          <w:p w14:paraId="003BE1D4" w14:textId="5DE9B98B" w:rsidR="00984CFC" w:rsidRDefault="00423E95">
            <w:pPr>
              <w:pStyle w:val="TableParagraph"/>
              <w:ind w:left="1107" w:right="1108"/>
              <w:jc w:val="center"/>
              <w:rPr>
                <w:b/>
                <w:sz w:val="20"/>
              </w:rPr>
            </w:pPr>
            <w:r>
              <w:rPr>
                <w:b/>
                <w:color w:val="231F20"/>
                <w:sz w:val="20"/>
              </w:rPr>
              <w:t>PEDAGOGÍA</w:t>
            </w:r>
            <w:r>
              <w:rPr>
                <w:b/>
                <w:color w:val="231F20"/>
                <w:spacing w:val="-5"/>
                <w:sz w:val="20"/>
              </w:rPr>
              <w:t xml:space="preserve"> </w:t>
            </w:r>
            <w:r>
              <w:rPr>
                <w:b/>
                <w:color w:val="231F20"/>
                <w:sz w:val="20"/>
              </w:rPr>
              <w:t>TERAPÉUTICA</w:t>
            </w:r>
            <w:r>
              <w:rPr>
                <w:b/>
                <w:color w:val="231F20"/>
                <w:spacing w:val="-5"/>
                <w:sz w:val="20"/>
              </w:rPr>
              <w:t xml:space="preserve"> </w:t>
            </w:r>
            <w:r w:rsidR="00C1670A">
              <w:rPr>
                <w:b/>
                <w:color w:val="231F20"/>
                <w:sz w:val="20"/>
              </w:rPr>
              <w:t>3</w:t>
            </w:r>
            <w:r w:rsidR="00454F7D">
              <w:rPr>
                <w:b/>
                <w:color w:val="231F20"/>
                <w:sz w:val="20"/>
              </w:rPr>
              <w:t xml:space="preserve"> </w:t>
            </w:r>
          </w:p>
        </w:tc>
      </w:tr>
      <w:tr w:rsidR="00984CFC" w14:paraId="1645B634" w14:textId="77777777">
        <w:trPr>
          <w:trHeight w:val="1190"/>
        </w:trPr>
        <w:tc>
          <w:tcPr>
            <w:tcW w:w="2079" w:type="dxa"/>
            <w:vMerge/>
            <w:tcBorders>
              <w:top w:val="nil"/>
            </w:tcBorders>
            <w:shd w:val="clear" w:color="auto" w:fill="8AAFD5"/>
            <w:textDirection w:val="btLr"/>
          </w:tcPr>
          <w:p w14:paraId="54A2D231" w14:textId="77777777" w:rsidR="00984CFC" w:rsidRDefault="00984CFC">
            <w:pPr>
              <w:rPr>
                <w:sz w:val="2"/>
                <w:szCs w:val="2"/>
              </w:rPr>
            </w:pPr>
          </w:p>
        </w:tc>
        <w:tc>
          <w:tcPr>
            <w:tcW w:w="5072" w:type="dxa"/>
          </w:tcPr>
          <w:p w14:paraId="05667E53" w14:textId="77777777" w:rsidR="00984CFC" w:rsidRDefault="00984CFC">
            <w:pPr>
              <w:pStyle w:val="TableParagraph"/>
              <w:rPr>
                <w:sz w:val="24"/>
              </w:rPr>
            </w:pPr>
          </w:p>
          <w:p w14:paraId="4808D7A5" w14:textId="4F582B83" w:rsidR="00984CFC" w:rsidRDefault="00423E95">
            <w:pPr>
              <w:pStyle w:val="TableParagraph"/>
              <w:spacing w:before="187"/>
              <w:ind w:left="1107" w:right="1107"/>
              <w:jc w:val="center"/>
              <w:rPr>
                <w:sz w:val="20"/>
              </w:rPr>
            </w:pPr>
            <w:r>
              <w:rPr>
                <w:color w:val="231F20"/>
                <w:sz w:val="20"/>
              </w:rPr>
              <w:t>AUDICIÓN</w:t>
            </w:r>
            <w:r>
              <w:rPr>
                <w:color w:val="231F20"/>
                <w:spacing w:val="-2"/>
                <w:sz w:val="20"/>
              </w:rPr>
              <w:t xml:space="preserve"> </w:t>
            </w:r>
            <w:r>
              <w:rPr>
                <w:color w:val="231F20"/>
                <w:sz w:val="20"/>
              </w:rPr>
              <w:t>Y</w:t>
            </w:r>
            <w:r>
              <w:rPr>
                <w:color w:val="231F20"/>
                <w:spacing w:val="-3"/>
                <w:sz w:val="20"/>
              </w:rPr>
              <w:t xml:space="preserve"> </w:t>
            </w:r>
            <w:r>
              <w:rPr>
                <w:color w:val="231F20"/>
                <w:sz w:val="20"/>
              </w:rPr>
              <w:t>LENGUAJE</w:t>
            </w:r>
            <w:r>
              <w:rPr>
                <w:color w:val="231F20"/>
                <w:spacing w:val="-2"/>
                <w:sz w:val="20"/>
              </w:rPr>
              <w:t xml:space="preserve"> </w:t>
            </w:r>
            <w:r w:rsidR="002351B4">
              <w:rPr>
                <w:color w:val="231F20"/>
                <w:sz w:val="20"/>
              </w:rPr>
              <w:t>2</w:t>
            </w:r>
            <w:r w:rsidR="00C1670A">
              <w:rPr>
                <w:color w:val="231F20"/>
                <w:sz w:val="20"/>
              </w:rPr>
              <w:t xml:space="preserve"> + 1/2</w:t>
            </w:r>
          </w:p>
        </w:tc>
      </w:tr>
      <w:tr w:rsidR="00984CFC" w14:paraId="65BDC182" w14:textId="77777777">
        <w:trPr>
          <w:trHeight w:val="1190"/>
        </w:trPr>
        <w:tc>
          <w:tcPr>
            <w:tcW w:w="2079" w:type="dxa"/>
            <w:vMerge/>
            <w:tcBorders>
              <w:top w:val="nil"/>
            </w:tcBorders>
            <w:shd w:val="clear" w:color="auto" w:fill="8AAFD5"/>
            <w:textDirection w:val="btLr"/>
          </w:tcPr>
          <w:p w14:paraId="0B6B9387" w14:textId="77777777" w:rsidR="00984CFC" w:rsidRDefault="00984CFC">
            <w:pPr>
              <w:rPr>
                <w:sz w:val="2"/>
                <w:szCs w:val="2"/>
              </w:rPr>
            </w:pPr>
          </w:p>
        </w:tc>
        <w:tc>
          <w:tcPr>
            <w:tcW w:w="5072" w:type="dxa"/>
            <w:shd w:val="clear" w:color="auto" w:fill="8AAFD5"/>
          </w:tcPr>
          <w:p w14:paraId="39076315" w14:textId="77777777" w:rsidR="00984CFC" w:rsidRDefault="00984CFC">
            <w:pPr>
              <w:pStyle w:val="TableParagraph"/>
              <w:rPr>
                <w:sz w:val="24"/>
              </w:rPr>
            </w:pPr>
          </w:p>
          <w:p w14:paraId="2791D080" w14:textId="66D95EA8" w:rsidR="00984CFC" w:rsidRDefault="00423E95">
            <w:pPr>
              <w:pStyle w:val="TableParagraph"/>
              <w:spacing w:before="187"/>
              <w:ind w:left="1107" w:right="1107"/>
              <w:jc w:val="center"/>
              <w:rPr>
                <w:color w:val="FFFFFF"/>
                <w:spacing w:val="-1"/>
                <w:sz w:val="20"/>
              </w:rPr>
            </w:pPr>
            <w:r>
              <w:rPr>
                <w:color w:val="FFFFFF"/>
                <w:spacing w:val="-2"/>
                <w:sz w:val="20"/>
              </w:rPr>
              <w:t>ORIENTADOR/A</w:t>
            </w:r>
            <w:r>
              <w:rPr>
                <w:color w:val="FFFFFF"/>
                <w:spacing w:val="-9"/>
                <w:sz w:val="20"/>
              </w:rPr>
              <w:t xml:space="preserve"> </w:t>
            </w:r>
            <w:r>
              <w:rPr>
                <w:color w:val="FFFFFF"/>
                <w:spacing w:val="-1"/>
                <w:sz w:val="20"/>
              </w:rPr>
              <w:t>EDUCATIVO</w:t>
            </w:r>
            <w:r w:rsidR="00852D6E">
              <w:rPr>
                <w:color w:val="FFFFFF"/>
                <w:spacing w:val="-1"/>
                <w:sz w:val="20"/>
              </w:rPr>
              <w:t xml:space="preserve"> 1</w:t>
            </w:r>
          </w:p>
          <w:p w14:paraId="6B70E994" w14:textId="567DDABE" w:rsidR="00517E66" w:rsidRDefault="00517E66">
            <w:pPr>
              <w:pStyle w:val="TableParagraph"/>
              <w:spacing w:before="187"/>
              <w:ind w:left="1107" w:right="1107"/>
              <w:jc w:val="center"/>
              <w:rPr>
                <w:sz w:val="20"/>
              </w:rPr>
            </w:pPr>
            <w:r>
              <w:rPr>
                <w:color w:val="FFFFFF"/>
                <w:spacing w:val="-1"/>
                <w:sz w:val="20"/>
              </w:rPr>
              <w:t>EDUCADORA</w:t>
            </w:r>
            <w:r w:rsidR="00CB6C3D">
              <w:rPr>
                <w:color w:val="FFFFFF"/>
                <w:spacing w:val="-1"/>
                <w:sz w:val="20"/>
              </w:rPr>
              <w:t xml:space="preserve">  1</w:t>
            </w:r>
          </w:p>
        </w:tc>
      </w:tr>
    </w:tbl>
    <w:p w14:paraId="3BB5840D" w14:textId="77777777" w:rsidR="00984CFC" w:rsidRDefault="00984CFC">
      <w:pPr>
        <w:jc w:val="center"/>
        <w:rPr>
          <w:sz w:val="20"/>
        </w:rPr>
        <w:sectPr w:rsidR="00984CFC">
          <w:headerReference w:type="default" r:id="rId205"/>
          <w:footerReference w:type="default" r:id="rId206"/>
          <w:pgSz w:w="11910" w:h="16840"/>
          <w:pgMar w:top="1220" w:right="1020" w:bottom="1040" w:left="1260" w:header="612" w:footer="849" w:gutter="0"/>
          <w:cols w:space="720"/>
        </w:sectPr>
      </w:pPr>
    </w:p>
    <w:p w14:paraId="720B318F" w14:textId="77777777" w:rsidR="00517E66" w:rsidRPr="00170E97" w:rsidRDefault="00517E66" w:rsidP="00517E66">
      <w:pPr>
        <w:pStyle w:val="NormalWeb"/>
        <w:spacing w:before="102" w:beforeAutospacing="0" w:after="0"/>
        <w:ind w:right="391"/>
        <w:rPr>
          <w:sz w:val="22"/>
          <w:szCs w:val="22"/>
        </w:rPr>
      </w:pPr>
      <w:r w:rsidRPr="00170E97">
        <w:rPr>
          <w:b/>
          <w:bCs/>
          <w:i/>
          <w:iCs/>
          <w:sz w:val="22"/>
          <w:szCs w:val="22"/>
        </w:rPr>
        <w:lastRenderedPageBreak/>
        <w:t xml:space="preserve">El centro de secundaria al que estamos adscritos es el Instituto de Educación    Secundaria </w:t>
      </w:r>
      <w:proofErr w:type="spellStart"/>
      <w:r w:rsidRPr="00170E97">
        <w:rPr>
          <w:b/>
          <w:bCs/>
          <w:i/>
          <w:iCs/>
          <w:sz w:val="22"/>
          <w:szCs w:val="22"/>
        </w:rPr>
        <w:t>Consellería</w:t>
      </w:r>
      <w:proofErr w:type="spellEnd"/>
      <w:r w:rsidRPr="00170E97">
        <w:rPr>
          <w:b/>
          <w:bCs/>
          <w:i/>
          <w:iCs/>
          <w:sz w:val="22"/>
          <w:szCs w:val="22"/>
        </w:rPr>
        <w:t>.</w:t>
      </w:r>
    </w:p>
    <w:p w14:paraId="79C52E22" w14:textId="77777777" w:rsidR="00984CFC" w:rsidRPr="001F3FD9" w:rsidRDefault="00423E95" w:rsidP="0078694F">
      <w:pPr>
        <w:pStyle w:val="Ttulo31"/>
        <w:numPr>
          <w:ilvl w:val="2"/>
          <w:numId w:val="64"/>
        </w:numPr>
        <w:tabs>
          <w:tab w:val="left" w:pos="1548"/>
        </w:tabs>
        <w:ind w:left="1547" w:hanging="597"/>
        <w:rPr>
          <w:u w:val="none"/>
        </w:rPr>
      </w:pPr>
      <w:bookmarkStart w:id="13" w:name="_TOC_250074"/>
      <w:r w:rsidRPr="001F3FD9">
        <w:t>Plantilla</w:t>
      </w:r>
      <w:r w:rsidRPr="001F3FD9">
        <w:rPr>
          <w:spacing w:val="-9"/>
        </w:rPr>
        <w:t xml:space="preserve"> </w:t>
      </w:r>
      <w:r w:rsidRPr="001F3FD9">
        <w:t>de</w:t>
      </w:r>
      <w:r w:rsidRPr="001F3FD9">
        <w:rPr>
          <w:spacing w:val="-9"/>
        </w:rPr>
        <w:t xml:space="preserve"> </w:t>
      </w:r>
      <w:bookmarkEnd w:id="13"/>
      <w:proofErr w:type="spellStart"/>
      <w:r w:rsidRPr="001F3FD9">
        <w:t>profesorado</w:t>
      </w:r>
      <w:proofErr w:type="spellEnd"/>
    </w:p>
    <w:p w14:paraId="1C87C44B" w14:textId="77777777" w:rsidR="00984CFC" w:rsidRPr="001F3FD9" w:rsidRDefault="00984CFC">
      <w:pPr>
        <w:pStyle w:val="Textoindependiente"/>
        <w:spacing w:before="2"/>
        <w:rPr>
          <w:sz w:val="21"/>
        </w:rPr>
      </w:pPr>
    </w:p>
    <w:p w14:paraId="1F822121" w14:textId="124DE287" w:rsidR="00984CFC" w:rsidRPr="001F3FD9" w:rsidRDefault="00423E95" w:rsidP="00517E66">
      <w:pPr>
        <w:pStyle w:val="Textoindependiente"/>
        <w:spacing w:line="235" w:lineRule="auto"/>
        <w:ind w:right="113"/>
        <w:jc w:val="both"/>
        <w:rPr>
          <w:lang w:val="es-ES"/>
        </w:rPr>
      </w:pPr>
      <w:r w:rsidRPr="001F3FD9">
        <w:rPr>
          <w:lang w:val="es-ES"/>
        </w:rPr>
        <w:t>La</w:t>
      </w:r>
      <w:r w:rsidRPr="001F3FD9">
        <w:rPr>
          <w:spacing w:val="-4"/>
          <w:lang w:val="es-ES"/>
        </w:rPr>
        <w:t xml:space="preserve"> </w:t>
      </w:r>
      <w:r w:rsidRPr="001F3FD9">
        <w:rPr>
          <w:lang w:val="es-ES"/>
        </w:rPr>
        <w:t>plantilla</w:t>
      </w:r>
      <w:r w:rsidRPr="001F3FD9">
        <w:rPr>
          <w:spacing w:val="-4"/>
          <w:lang w:val="es-ES"/>
        </w:rPr>
        <w:t xml:space="preserve"> </w:t>
      </w:r>
      <w:r w:rsidRPr="001F3FD9">
        <w:rPr>
          <w:lang w:val="es-ES"/>
        </w:rPr>
        <w:t>de</w:t>
      </w:r>
      <w:r w:rsidRPr="001F3FD9">
        <w:rPr>
          <w:spacing w:val="-4"/>
          <w:lang w:val="es-ES"/>
        </w:rPr>
        <w:t xml:space="preserve"> </w:t>
      </w:r>
      <w:r w:rsidRPr="001F3FD9">
        <w:rPr>
          <w:lang w:val="es-ES"/>
        </w:rPr>
        <w:t>nuestro</w:t>
      </w:r>
      <w:r w:rsidRPr="001F3FD9">
        <w:rPr>
          <w:spacing w:val="-4"/>
          <w:lang w:val="es-ES"/>
        </w:rPr>
        <w:t xml:space="preserve"> </w:t>
      </w:r>
      <w:r w:rsidRPr="001F3FD9">
        <w:rPr>
          <w:lang w:val="es-ES"/>
        </w:rPr>
        <w:t>Centro</w:t>
      </w:r>
      <w:r w:rsidR="003630DA" w:rsidRPr="001F3FD9">
        <w:rPr>
          <w:lang w:val="es-ES"/>
        </w:rPr>
        <w:t xml:space="preserve">, </w:t>
      </w:r>
      <w:proofErr w:type="gramStart"/>
      <w:r w:rsidR="003630DA" w:rsidRPr="001F3FD9">
        <w:rPr>
          <w:lang w:val="es-ES"/>
        </w:rPr>
        <w:t>a día de hoy</w:t>
      </w:r>
      <w:proofErr w:type="gramEnd"/>
      <w:r w:rsidR="003630DA" w:rsidRPr="001F3FD9">
        <w:rPr>
          <w:lang w:val="es-ES"/>
        </w:rPr>
        <w:t xml:space="preserve">, </w:t>
      </w:r>
      <w:r w:rsidRPr="001F3FD9">
        <w:rPr>
          <w:lang w:val="es-ES"/>
        </w:rPr>
        <w:t>la</w:t>
      </w:r>
      <w:r w:rsidRPr="001F3FD9">
        <w:rPr>
          <w:spacing w:val="-4"/>
          <w:lang w:val="es-ES"/>
        </w:rPr>
        <w:t xml:space="preserve"> </w:t>
      </w:r>
      <w:r w:rsidRPr="001F3FD9">
        <w:rPr>
          <w:lang w:val="es-ES"/>
        </w:rPr>
        <w:t>constituyen</w:t>
      </w:r>
      <w:r w:rsidRPr="001F3FD9">
        <w:rPr>
          <w:spacing w:val="-3"/>
          <w:lang w:val="es-ES"/>
        </w:rPr>
        <w:t xml:space="preserve"> </w:t>
      </w:r>
      <w:r w:rsidRPr="001F3FD9">
        <w:rPr>
          <w:lang w:val="es-ES"/>
        </w:rPr>
        <w:t>un</w:t>
      </w:r>
      <w:r w:rsidRPr="001F3FD9">
        <w:rPr>
          <w:spacing w:val="-4"/>
          <w:lang w:val="es-ES"/>
        </w:rPr>
        <w:t xml:space="preserve"> </w:t>
      </w:r>
      <w:r w:rsidRPr="001F3FD9">
        <w:rPr>
          <w:lang w:val="es-ES"/>
        </w:rPr>
        <w:t>total</w:t>
      </w:r>
      <w:r w:rsidRPr="001F3FD9">
        <w:rPr>
          <w:spacing w:val="-3"/>
          <w:lang w:val="es-ES"/>
        </w:rPr>
        <w:t xml:space="preserve"> </w:t>
      </w:r>
      <w:r w:rsidRPr="001F3FD9">
        <w:rPr>
          <w:lang w:val="es-ES"/>
        </w:rPr>
        <w:t>de</w:t>
      </w:r>
      <w:r w:rsidRPr="001F3FD9">
        <w:rPr>
          <w:spacing w:val="-5"/>
          <w:lang w:val="es-ES"/>
        </w:rPr>
        <w:t xml:space="preserve"> </w:t>
      </w:r>
      <w:r w:rsidRPr="001F3FD9">
        <w:rPr>
          <w:lang w:val="es-ES"/>
        </w:rPr>
        <w:t>3</w:t>
      </w:r>
      <w:r w:rsidR="001F3FD9" w:rsidRPr="001F3FD9">
        <w:rPr>
          <w:lang w:val="es-ES"/>
        </w:rPr>
        <w:t>2</w:t>
      </w:r>
      <w:r w:rsidRPr="001F3FD9">
        <w:rPr>
          <w:spacing w:val="-3"/>
          <w:lang w:val="es-ES"/>
        </w:rPr>
        <w:t xml:space="preserve"> </w:t>
      </w:r>
      <w:r w:rsidRPr="001F3FD9">
        <w:rPr>
          <w:lang w:val="es-ES"/>
        </w:rPr>
        <w:t>docentes</w:t>
      </w:r>
      <w:r w:rsidR="003630DA" w:rsidRPr="001F3FD9">
        <w:rPr>
          <w:lang w:val="es-ES"/>
        </w:rPr>
        <w:t>.</w:t>
      </w:r>
    </w:p>
    <w:p w14:paraId="02D409CF" w14:textId="77777777" w:rsidR="00517E66" w:rsidRPr="001F3FD9" w:rsidRDefault="00423E95" w:rsidP="00517E66">
      <w:pPr>
        <w:pStyle w:val="Textoindependiente"/>
        <w:tabs>
          <w:tab w:val="left" w:pos="1574"/>
        </w:tabs>
        <w:spacing w:before="1" w:line="530" w:lineRule="atLeast"/>
        <w:ind w:right="1956"/>
        <w:rPr>
          <w:lang w:val="es-ES"/>
        </w:rPr>
      </w:pPr>
      <w:r w:rsidRPr="001F3FD9">
        <w:rPr>
          <w:lang w:val="es-ES"/>
        </w:rPr>
        <w:t>Su</w:t>
      </w:r>
      <w:r w:rsidRPr="001F3FD9">
        <w:rPr>
          <w:spacing w:val="-5"/>
          <w:lang w:val="es-ES"/>
        </w:rPr>
        <w:t xml:space="preserve"> </w:t>
      </w:r>
      <w:r w:rsidRPr="001F3FD9">
        <w:rPr>
          <w:lang w:val="es-ES"/>
        </w:rPr>
        <w:t>distribución,</w:t>
      </w:r>
      <w:r w:rsidRPr="001F3FD9">
        <w:rPr>
          <w:spacing w:val="-4"/>
          <w:lang w:val="es-ES"/>
        </w:rPr>
        <w:t xml:space="preserve"> </w:t>
      </w:r>
      <w:r w:rsidRPr="001F3FD9">
        <w:rPr>
          <w:lang w:val="es-ES"/>
        </w:rPr>
        <w:t>teniendo</w:t>
      </w:r>
      <w:r w:rsidRPr="001F3FD9">
        <w:rPr>
          <w:spacing w:val="-4"/>
          <w:lang w:val="es-ES"/>
        </w:rPr>
        <w:t xml:space="preserve"> </w:t>
      </w:r>
      <w:r w:rsidRPr="001F3FD9">
        <w:rPr>
          <w:lang w:val="es-ES"/>
        </w:rPr>
        <w:t>en</w:t>
      </w:r>
      <w:r w:rsidRPr="001F3FD9">
        <w:rPr>
          <w:spacing w:val="-5"/>
          <w:lang w:val="es-ES"/>
        </w:rPr>
        <w:t xml:space="preserve"> </w:t>
      </w:r>
      <w:r w:rsidRPr="001F3FD9">
        <w:rPr>
          <w:lang w:val="es-ES"/>
        </w:rPr>
        <w:t>cuenta</w:t>
      </w:r>
      <w:r w:rsidRPr="001F3FD9">
        <w:rPr>
          <w:spacing w:val="-4"/>
          <w:lang w:val="es-ES"/>
        </w:rPr>
        <w:t xml:space="preserve"> </w:t>
      </w:r>
      <w:r w:rsidRPr="001F3FD9">
        <w:rPr>
          <w:lang w:val="es-ES"/>
        </w:rPr>
        <w:t>sus</w:t>
      </w:r>
      <w:r w:rsidRPr="001F3FD9">
        <w:rPr>
          <w:spacing w:val="-5"/>
          <w:lang w:val="es-ES"/>
        </w:rPr>
        <w:t xml:space="preserve"> </w:t>
      </w:r>
      <w:r w:rsidRPr="001F3FD9">
        <w:rPr>
          <w:lang w:val="es-ES"/>
        </w:rPr>
        <w:t>ocupaciones,</w:t>
      </w:r>
      <w:r w:rsidRPr="001F3FD9">
        <w:rPr>
          <w:spacing w:val="-5"/>
          <w:lang w:val="es-ES"/>
        </w:rPr>
        <w:t xml:space="preserve"> </w:t>
      </w:r>
      <w:r w:rsidRPr="001F3FD9">
        <w:rPr>
          <w:lang w:val="es-ES"/>
        </w:rPr>
        <w:t>es</w:t>
      </w:r>
      <w:r w:rsidRPr="001F3FD9">
        <w:rPr>
          <w:spacing w:val="-4"/>
          <w:lang w:val="es-ES"/>
        </w:rPr>
        <w:t xml:space="preserve"> </w:t>
      </w:r>
      <w:r w:rsidRPr="001F3FD9">
        <w:rPr>
          <w:lang w:val="es-ES"/>
        </w:rPr>
        <w:t>la</w:t>
      </w:r>
      <w:r w:rsidRPr="001F3FD9">
        <w:rPr>
          <w:spacing w:val="-5"/>
          <w:lang w:val="es-ES"/>
        </w:rPr>
        <w:t xml:space="preserve"> </w:t>
      </w:r>
      <w:r w:rsidRPr="001F3FD9">
        <w:rPr>
          <w:lang w:val="es-ES"/>
        </w:rPr>
        <w:t>siguiente:</w:t>
      </w:r>
      <w:r w:rsidRPr="001F3FD9">
        <w:rPr>
          <w:spacing w:val="-47"/>
          <w:lang w:val="es-ES"/>
        </w:rPr>
        <w:t xml:space="preserve"> </w:t>
      </w:r>
      <w:r w:rsidRPr="001F3FD9">
        <w:rPr>
          <w:lang w:val="es-ES"/>
        </w:rPr>
        <w:tab/>
      </w:r>
    </w:p>
    <w:p w14:paraId="177D21FF" w14:textId="5FCFA62D" w:rsidR="00C1670A" w:rsidRPr="001F3FD9" w:rsidRDefault="00517E66" w:rsidP="00517E66">
      <w:pPr>
        <w:pStyle w:val="Textoindependiente"/>
        <w:tabs>
          <w:tab w:val="left" w:pos="1574"/>
        </w:tabs>
        <w:spacing w:before="1" w:line="530" w:lineRule="atLeast"/>
        <w:ind w:right="1956"/>
        <w:rPr>
          <w:lang w:val="es-ES"/>
        </w:rPr>
      </w:pPr>
      <w:r w:rsidRPr="001F3FD9">
        <w:rPr>
          <w:lang w:val="es-ES"/>
        </w:rPr>
        <w:tab/>
      </w:r>
      <w:r w:rsidR="001F3FD9" w:rsidRPr="001F3FD9">
        <w:rPr>
          <w:lang w:val="es-ES"/>
        </w:rPr>
        <w:t>6</w:t>
      </w:r>
      <w:r w:rsidR="00423E95" w:rsidRPr="001F3FD9">
        <w:rPr>
          <w:spacing w:val="-1"/>
          <w:lang w:val="es-ES"/>
        </w:rPr>
        <w:t xml:space="preserve"> </w:t>
      </w:r>
      <w:r w:rsidR="00423E95" w:rsidRPr="001F3FD9">
        <w:rPr>
          <w:lang w:val="es-ES"/>
        </w:rPr>
        <w:t>maestros/as</w:t>
      </w:r>
      <w:r w:rsidR="00423E95" w:rsidRPr="001F3FD9">
        <w:rPr>
          <w:spacing w:val="-2"/>
          <w:lang w:val="es-ES"/>
        </w:rPr>
        <w:t xml:space="preserve"> </w:t>
      </w:r>
      <w:r w:rsidR="00423E95" w:rsidRPr="001F3FD9">
        <w:rPr>
          <w:lang w:val="es-ES"/>
        </w:rPr>
        <w:t>de</w:t>
      </w:r>
      <w:r w:rsidR="00423E95" w:rsidRPr="001F3FD9">
        <w:rPr>
          <w:spacing w:val="-1"/>
          <w:lang w:val="es-ES"/>
        </w:rPr>
        <w:t xml:space="preserve"> </w:t>
      </w:r>
      <w:r w:rsidR="00423E95" w:rsidRPr="001F3FD9">
        <w:rPr>
          <w:lang w:val="es-ES"/>
        </w:rPr>
        <w:t>Educación</w:t>
      </w:r>
      <w:r w:rsidR="00423E95" w:rsidRPr="001F3FD9">
        <w:rPr>
          <w:spacing w:val="-2"/>
          <w:lang w:val="es-ES"/>
        </w:rPr>
        <w:t xml:space="preserve"> </w:t>
      </w:r>
      <w:r w:rsidR="00423E95" w:rsidRPr="001F3FD9">
        <w:rPr>
          <w:lang w:val="es-ES"/>
        </w:rPr>
        <w:t>Infantil.</w:t>
      </w:r>
      <w:r w:rsidR="00EC4D5A" w:rsidRPr="001F3FD9">
        <w:rPr>
          <w:lang w:val="es-ES"/>
        </w:rPr>
        <w:t xml:space="preserve"> </w:t>
      </w:r>
    </w:p>
    <w:p w14:paraId="64AFF5DF" w14:textId="40785623" w:rsidR="00234FFF" w:rsidRPr="001F3FD9" w:rsidRDefault="00423E95">
      <w:pPr>
        <w:pStyle w:val="Textoindependiente"/>
        <w:tabs>
          <w:tab w:val="left" w:pos="1574"/>
        </w:tabs>
        <w:spacing w:line="235" w:lineRule="auto"/>
        <w:ind w:left="1214" w:right="3477"/>
        <w:rPr>
          <w:spacing w:val="-46"/>
          <w:lang w:val="es-ES"/>
        </w:rPr>
      </w:pPr>
      <w:r w:rsidRPr="001F3FD9">
        <w:rPr>
          <w:lang w:val="es-ES"/>
        </w:rPr>
        <w:tab/>
        <w:t>1</w:t>
      </w:r>
      <w:r w:rsidR="001F3FD9" w:rsidRPr="001F3FD9">
        <w:rPr>
          <w:lang w:val="es-ES"/>
        </w:rPr>
        <w:t>3</w:t>
      </w:r>
      <w:r w:rsidRPr="001F3FD9">
        <w:rPr>
          <w:spacing w:val="-7"/>
          <w:lang w:val="es-ES"/>
        </w:rPr>
        <w:t xml:space="preserve"> </w:t>
      </w:r>
      <w:r w:rsidRPr="001F3FD9">
        <w:rPr>
          <w:lang w:val="es-ES"/>
        </w:rPr>
        <w:t>maestros/as</w:t>
      </w:r>
      <w:r w:rsidRPr="001F3FD9">
        <w:rPr>
          <w:spacing w:val="-7"/>
          <w:lang w:val="es-ES"/>
        </w:rPr>
        <w:t xml:space="preserve"> </w:t>
      </w:r>
      <w:r w:rsidRPr="001F3FD9">
        <w:rPr>
          <w:lang w:val="es-ES"/>
        </w:rPr>
        <w:t>generalistas</w:t>
      </w:r>
      <w:r w:rsidRPr="001F3FD9">
        <w:rPr>
          <w:spacing w:val="-8"/>
          <w:lang w:val="es-ES"/>
        </w:rPr>
        <w:t xml:space="preserve"> </w:t>
      </w:r>
      <w:r w:rsidRPr="001F3FD9">
        <w:rPr>
          <w:lang w:val="es-ES"/>
        </w:rPr>
        <w:t>de</w:t>
      </w:r>
      <w:r w:rsidRPr="001F3FD9">
        <w:rPr>
          <w:spacing w:val="-7"/>
          <w:lang w:val="es-ES"/>
        </w:rPr>
        <w:t xml:space="preserve"> </w:t>
      </w:r>
      <w:r w:rsidRPr="001F3FD9">
        <w:rPr>
          <w:lang w:val="es-ES"/>
        </w:rPr>
        <w:t>Educación</w:t>
      </w:r>
      <w:r w:rsidRPr="001F3FD9">
        <w:rPr>
          <w:spacing w:val="-8"/>
          <w:lang w:val="es-ES"/>
        </w:rPr>
        <w:t xml:space="preserve"> </w:t>
      </w:r>
      <w:r w:rsidRPr="001F3FD9">
        <w:rPr>
          <w:lang w:val="es-ES"/>
        </w:rPr>
        <w:t>Primaria.</w:t>
      </w:r>
      <w:r w:rsidRPr="001F3FD9">
        <w:rPr>
          <w:spacing w:val="-46"/>
          <w:lang w:val="es-ES"/>
        </w:rPr>
        <w:t xml:space="preserve"> </w:t>
      </w:r>
      <w:r w:rsidR="00EC4D5A" w:rsidRPr="001F3FD9">
        <w:rPr>
          <w:spacing w:val="-46"/>
          <w:lang w:val="es-ES"/>
        </w:rPr>
        <w:t xml:space="preserve"> </w:t>
      </w:r>
    </w:p>
    <w:p w14:paraId="7DF31C5F" w14:textId="7131E002" w:rsidR="00984CFC" w:rsidRPr="001F3FD9" w:rsidRDefault="00234FFF">
      <w:pPr>
        <w:pStyle w:val="Textoindependiente"/>
        <w:tabs>
          <w:tab w:val="left" w:pos="1574"/>
        </w:tabs>
        <w:spacing w:line="235" w:lineRule="auto"/>
        <w:ind w:left="1214" w:right="3477"/>
        <w:rPr>
          <w:lang w:val="es-ES"/>
        </w:rPr>
      </w:pPr>
      <w:r w:rsidRPr="001F3FD9">
        <w:rPr>
          <w:spacing w:val="-46"/>
          <w:lang w:val="es-ES"/>
        </w:rPr>
        <w:t xml:space="preserve">                       </w:t>
      </w:r>
      <w:r w:rsidR="00423E95" w:rsidRPr="001F3FD9">
        <w:rPr>
          <w:lang w:val="es-ES"/>
        </w:rPr>
        <w:tab/>
        <w:t>2</w:t>
      </w:r>
      <w:r w:rsidR="00423E95" w:rsidRPr="001F3FD9">
        <w:rPr>
          <w:spacing w:val="-1"/>
          <w:lang w:val="es-ES"/>
        </w:rPr>
        <w:t xml:space="preserve"> </w:t>
      </w:r>
      <w:r w:rsidR="00423E95" w:rsidRPr="001F3FD9">
        <w:rPr>
          <w:lang w:val="es-ES"/>
        </w:rPr>
        <w:t>especialistas</w:t>
      </w:r>
      <w:r w:rsidR="00423E95" w:rsidRPr="001F3FD9">
        <w:rPr>
          <w:spacing w:val="-2"/>
          <w:lang w:val="es-ES"/>
        </w:rPr>
        <w:t xml:space="preserve"> </w:t>
      </w:r>
      <w:r w:rsidR="00423E95" w:rsidRPr="001F3FD9">
        <w:rPr>
          <w:lang w:val="es-ES"/>
        </w:rPr>
        <w:t>de</w:t>
      </w:r>
      <w:r w:rsidR="00423E95" w:rsidRPr="001F3FD9">
        <w:rPr>
          <w:spacing w:val="-1"/>
          <w:lang w:val="es-ES"/>
        </w:rPr>
        <w:t xml:space="preserve"> </w:t>
      </w:r>
      <w:r w:rsidR="00423E95" w:rsidRPr="001F3FD9">
        <w:rPr>
          <w:lang w:val="es-ES"/>
        </w:rPr>
        <w:t>Educación</w:t>
      </w:r>
      <w:r w:rsidR="00423E95" w:rsidRPr="001F3FD9">
        <w:rPr>
          <w:spacing w:val="-2"/>
          <w:lang w:val="es-ES"/>
        </w:rPr>
        <w:t xml:space="preserve"> </w:t>
      </w:r>
      <w:r w:rsidR="00423E95" w:rsidRPr="001F3FD9">
        <w:rPr>
          <w:lang w:val="es-ES"/>
        </w:rPr>
        <w:t>Física.</w:t>
      </w:r>
    </w:p>
    <w:p w14:paraId="7294717A" w14:textId="262AAE49" w:rsidR="00984CFC" w:rsidRPr="001F3FD9" w:rsidRDefault="00423E95">
      <w:pPr>
        <w:pStyle w:val="Textoindependiente"/>
        <w:tabs>
          <w:tab w:val="left" w:pos="1574"/>
        </w:tabs>
        <w:spacing w:line="264" w:lineRule="exact"/>
        <w:ind w:left="1214"/>
        <w:rPr>
          <w:lang w:val="es-ES"/>
        </w:rPr>
      </w:pPr>
      <w:r w:rsidRPr="001F3FD9">
        <w:rPr>
          <w:lang w:val="es-ES"/>
        </w:rPr>
        <w:tab/>
        <w:t>1</w:t>
      </w:r>
      <w:r w:rsidRPr="001F3FD9">
        <w:rPr>
          <w:spacing w:val="-3"/>
          <w:lang w:val="es-ES"/>
        </w:rPr>
        <w:t xml:space="preserve"> </w:t>
      </w:r>
      <w:r w:rsidRPr="001F3FD9">
        <w:rPr>
          <w:lang w:val="es-ES"/>
        </w:rPr>
        <w:t>especialista</w:t>
      </w:r>
      <w:r w:rsidRPr="001F3FD9">
        <w:rPr>
          <w:spacing w:val="-3"/>
          <w:lang w:val="es-ES"/>
        </w:rPr>
        <w:t xml:space="preserve"> </w:t>
      </w:r>
      <w:r w:rsidRPr="001F3FD9">
        <w:rPr>
          <w:lang w:val="es-ES"/>
        </w:rPr>
        <w:t>de</w:t>
      </w:r>
      <w:r w:rsidRPr="001F3FD9">
        <w:rPr>
          <w:spacing w:val="-2"/>
          <w:lang w:val="es-ES"/>
        </w:rPr>
        <w:t xml:space="preserve"> </w:t>
      </w:r>
      <w:r w:rsidRPr="001F3FD9">
        <w:rPr>
          <w:lang w:val="es-ES"/>
        </w:rPr>
        <w:t>Música.</w:t>
      </w:r>
    </w:p>
    <w:p w14:paraId="43D25705" w14:textId="5B29FA0D" w:rsidR="00984CFC" w:rsidRPr="001F3FD9" w:rsidRDefault="00423E95">
      <w:pPr>
        <w:pStyle w:val="Textoindependiente"/>
        <w:tabs>
          <w:tab w:val="left" w:pos="1574"/>
        </w:tabs>
        <w:spacing w:line="264" w:lineRule="exact"/>
        <w:ind w:left="1214"/>
        <w:rPr>
          <w:lang w:val="es-ES"/>
        </w:rPr>
      </w:pPr>
      <w:r w:rsidRPr="001F3FD9">
        <w:rPr>
          <w:lang w:val="es-ES"/>
        </w:rPr>
        <w:tab/>
      </w:r>
      <w:r w:rsidR="000C6DDE" w:rsidRPr="001F3FD9">
        <w:rPr>
          <w:spacing w:val="-1"/>
          <w:lang w:val="es-ES"/>
        </w:rPr>
        <w:t>3</w:t>
      </w:r>
      <w:r w:rsidRPr="001F3FD9">
        <w:rPr>
          <w:spacing w:val="-11"/>
          <w:lang w:val="es-ES"/>
        </w:rPr>
        <w:t xml:space="preserve"> </w:t>
      </w:r>
      <w:r w:rsidRPr="001F3FD9">
        <w:rPr>
          <w:spacing w:val="-1"/>
          <w:lang w:val="es-ES"/>
        </w:rPr>
        <w:t>especialista</w:t>
      </w:r>
      <w:r w:rsidRPr="001F3FD9">
        <w:rPr>
          <w:spacing w:val="-11"/>
          <w:lang w:val="es-ES"/>
        </w:rPr>
        <w:t xml:space="preserve"> </w:t>
      </w:r>
      <w:r w:rsidRPr="001F3FD9">
        <w:rPr>
          <w:spacing w:val="-1"/>
          <w:lang w:val="es-ES"/>
        </w:rPr>
        <w:t>en</w:t>
      </w:r>
      <w:r w:rsidRPr="001F3FD9">
        <w:rPr>
          <w:spacing w:val="-10"/>
          <w:lang w:val="es-ES"/>
        </w:rPr>
        <w:t xml:space="preserve"> </w:t>
      </w:r>
      <w:r w:rsidRPr="001F3FD9">
        <w:rPr>
          <w:spacing w:val="-1"/>
          <w:lang w:val="es-ES"/>
        </w:rPr>
        <w:t>Pedagogía</w:t>
      </w:r>
      <w:r w:rsidRPr="001F3FD9">
        <w:rPr>
          <w:spacing w:val="-11"/>
          <w:lang w:val="es-ES"/>
        </w:rPr>
        <w:t xml:space="preserve"> </w:t>
      </w:r>
      <w:r w:rsidRPr="001F3FD9">
        <w:rPr>
          <w:lang w:val="es-ES"/>
        </w:rPr>
        <w:t>Terapéutica</w:t>
      </w:r>
      <w:r w:rsidRPr="001F3FD9">
        <w:rPr>
          <w:spacing w:val="-11"/>
          <w:lang w:val="es-ES"/>
        </w:rPr>
        <w:t xml:space="preserve"> </w:t>
      </w:r>
      <w:r w:rsidRPr="001F3FD9">
        <w:rPr>
          <w:lang w:val="es-ES"/>
        </w:rPr>
        <w:t>(P.</w:t>
      </w:r>
      <w:r w:rsidRPr="001F3FD9">
        <w:rPr>
          <w:spacing w:val="-11"/>
          <w:lang w:val="es-ES"/>
        </w:rPr>
        <w:t xml:space="preserve"> </w:t>
      </w:r>
      <w:r w:rsidRPr="001F3FD9">
        <w:rPr>
          <w:lang w:val="es-ES"/>
        </w:rPr>
        <w:t>T.).</w:t>
      </w:r>
    </w:p>
    <w:p w14:paraId="776144D6" w14:textId="40441700" w:rsidR="00984CFC" w:rsidRPr="001F3FD9" w:rsidRDefault="00423E95">
      <w:pPr>
        <w:pStyle w:val="Textoindependiente"/>
        <w:tabs>
          <w:tab w:val="left" w:pos="1574"/>
        </w:tabs>
        <w:spacing w:line="235" w:lineRule="auto"/>
        <w:ind w:left="1214" w:right="3616"/>
        <w:rPr>
          <w:lang w:val="es-ES"/>
        </w:rPr>
      </w:pPr>
      <w:r w:rsidRPr="001F3FD9">
        <w:rPr>
          <w:lang w:val="es-ES"/>
        </w:rPr>
        <w:tab/>
      </w:r>
      <w:r w:rsidR="001F3FD9" w:rsidRPr="001F3FD9">
        <w:rPr>
          <w:lang w:val="es-ES"/>
        </w:rPr>
        <w:t>2</w:t>
      </w:r>
      <w:r w:rsidR="000C6DDE" w:rsidRPr="001F3FD9">
        <w:rPr>
          <w:lang w:val="es-ES"/>
        </w:rPr>
        <w:t xml:space="preserve"> y 1/2</w:t>
      </w:r>
      <w:r w:rsidRPr="001F3FD9">
        <w:rPr>
          <w:lang w:val="es-ES"/>
        </w:rPr>
        <w:t xml:space="preserve"> especialista en Audición y Lenguaje (A. L.)</w:t>
      </w:r>
      <w:r w:rsidRPr="001F3FD9">
        <w:rPr>
          <w:lang w:val="es-ES"/>
        </w:rPr>
        <w:tab/>
      </w:r>
      <w:r w:rsidR="009107A6" w:rsidRPr="001F3FD9">
        <w:rPr>
          <w:lang w:val="es-ES"/>
        </w:rPr>
        <w:t>3</w:t>
      </w:r>
      <w:r w:rsidRPr="001F3FD9">
        <w:rPr>
          <w:spacing w:val="-1"/>
          <w:lang w:val="es-ES"/>
        </w:rPr>
        <w:t xml:space="preserve"> </w:t>
      </w:r>
      <w:r w:rsidRPr="001F3FD9">
        <w:rPr>
          <w:lang w:val="es-ES"/>
        </w:rPr>
        <w:t>especialistas</w:t>
      </w:r>
      <w:r w:rsidRPr="001F3FD9">
        <w:rPr>
          <w:spacing w:val="-1"/>
          <w:lang w:val="es-ES"/>
        </w:rPr>
        <w:t xml:space="preserve"> </w:t>
      </w:r>
      <w:r w:rsidRPr="001F3FD9">
        <w:rPr>
          <w:lang w:val="es-ES"/>
        </w:rPr>
        <w:t>en Lengua</w:t>
      </w:r>
      <w:r w:rsidRPr="001F3FD9">
        <w:rPr>
          <w:spacing w:val="-2"/>
          <w:lang w:val="es-ES"/>
        </w:rPr>
        <w:t xml:space="preserve"> </w:t>
      </w:r>
      <w:r w:rsidRPr="001F3FD9">
        <w:rPr>
          <w:lang w:val="es-ES"/>
        </w:rPr>
        <w:t>Inglesa.</w:t>
      </w:r>
    </w:p>
    <w:p w14:paraId="38F06AE3" w14:textId="07A726CA" w:rsidR="00170E97" w:rsidRPr="001F3FD9" w:rsidRDefault="00517E66" w:rsidP="00170E97">
      <w:pPr>
        <w:pStyle w:val="Textoindependiente"/>
        <w:tabs>
          <w:tab w:val="left" w:pos="1574"/>
        </w:tabs>
        <w:spacing w:before="1" w:line="235" w:lineRule="auto"/>
        <w:ind w:left="1214" w:right="5763"/>
        <w:rPr>
          <w:spacing w:val="-7"/>
          <w:lang w:val="es-ES"/>
        </w:rPr>
      </w:pPr>
      <w:r w:rsidRPr="001F3FD9">
        <w:rPr>
          <w:rFonts w:ascii="Superclarendon Regular" w:hAnsi="Superclarendon Regular" w:cs="Superclarendon Regular"/>
          <w:lang w:val="es-ES"/>
        </w:rPr>
        <w:t xml:space="preserve">   </w:t>
      </w:r>
      <w:r w:rsidR="00170E97" w:rsidRPr="001F3FD9">
        <w:rPr>
          <w:rFonts w:ascii="Superclarendon Regular" w:hAnsi="Superclarendon Regular" w:cs="Superclarendon Regular"/>
          <w:lang w:val="es-ES"/>
        </w:rPr>
        <w:t xml:space="preserve"> </w:t>
      </w:r>
      <w:r w:rsidRPr="001F3FD9">
        <w:rPr>
          <w:rFonts w:ascii="Superclarendon Regular" w:hAnsi="Superclarendon Regular" w:cs="Superclarendon Regular"/>
          <w:lang w:val="es-ES"/>
        </w:rPr>
        <w:t xml:space="preserve"> </w:t>
      </w:r>
      <w:r w:rsidR="00092D6E" w:rsidRPr="001F3FD9">
        <w:rPr>
          <w:lang w:val="es-ES"/>
        </w:rPr>
        <w:t xml:space="preserve">   </w:t>
      </w:r>
      <w:r w:rsidR="00170E97" w:rsidRPr="001F3FD9">
        <w:rPr>
          <w:spacing w:val="-7"/>
          <w:lang w:val="es-ES"/>
        </w:rPr>
        <w:t xml:space="preserve">1 </w:t>
      </w:r>
      <w:proofErr w:type="gramStart"/>
      <w:r w:rsidR="00423E95" w:rsidRPr="001F3FD9">
        <w:rPr>
          <w:lang w:val="es-ES"/>
        </w:rPr>
        <w:t>Religión</w:t>
      </w:r>
      <w:proofErr w:type="gramEnd"/>
      <w:r w:rsidR="00423E95" w:rsidRPr="001F3FD9">
        <w:rPr>
          <w:lang w:val="es-ES"/>
        </w:rPr>
        <w:t>.</w:t>
      </w:r>
      <w:r w:rsidR="00423E95" w:rsidRPr="001F3FD9">
        <w:rPr>
          <w:spacing w:val="-47"/>
          <w:lang w:val="es-ES"/>
        </w:rPr>
        <w:t xml:space="preserve"> </w:t>
      </w:r>
      <w:r w:rsidR="00423E95" w:rsidRPr="001F3FD9">
        <w:rPr>
          <w:lang w:val="es-ES"/>
        </w:rPr>
        <w:tab/>
      </w:r>
    </w:p>
    <w:p w14:paraId="699AC6C4" w14:textId="6E812CB4" w:rsidR="00984CFC" w:rsidRPr="001F3FD9" w:rsidRDefault="00170E97">
      <w:pPr>
        <w:pStyle w:val="Textoindependiente"/>
        <w:tabs>
          <w:tab w:val="left" w:pos="1574"/>
        </w:tabs>
        <w:spacing w:before="1" w:line="235" w:lineRule="auto"/>
        <w:ind w:left="1214" w:right="5763"/>
        <w:rPr>
          <w:lang w:val="es-ES"/>
        </w:rPr>
      </w:pPr>
      <w:r w:rsidRPr="001F3FD9">
        <w:rPr>
          <w:lang w:val="es-ES"/>
        </w:rPr>
        <w:tab/>
        <w:t xml:space="preserve"> </w:t>
      </w:r>
      <w:r w:rsidR="00423E95" w:rsidRPr="001F3FD9">
        <w:rPr>
          <w:lang w:val="es-ES"/>
        </w:rPr>
        <w:t>1</w:t>
      </w:r>
      <w:r w:rsidR="00423E95" w:rsidRPr="001F3FD9">
        <w:rPr>
          <w:spacing w:val="-7"/>
          <w:lang w:val="es-ES"/>
        </w:rPr>
        <w:t xml:space="preserve"> </w:t>
      </w:r>
      <w:r w:rsidR="00423E95" w:rsidRPr="001F3FD9">
        <w:rPr>
          <w:lang w:val="es-ES"/>
        </w:rPr>
        <w:t>orientadora</w:t>
      </w:r>
      <w:r w:rsidR="00423E95" w:rsidRPr="001F3FD9">
        <w:rPr>
          <w:spacing w:val="-7"/>
          <w:lang w:val="es-ES"/>
        </w:rPr>
        <w:t xml:space="preserve"> </w:t>
      </w:r>
      <w:r w:rsidR="00423E95" w:rsidRPr="001F3FD9">
        <w:rPr>
          <w:lang w:val="es-ES"/>
        </w:rPr>
        <w:t>educativa.</w:t>
      </w:r>
    </w:p>
    <w:p w14:paraId="2C5F0D9B" w14:textId="6C9CD778" w:rsidR="00517E66" w:rsidRPr="001F3FD9" w:rsidRDefault="00517E66">
      <w:pPr>
        <w:pStyle w:val="Textoindependiente"/>
        <w:tabs>
          <w:tab w:val="left" w:pos="1574"/>
        </w:tabs>
        <w:spacing w:before="1" w:line="235" w:lineRule="auto"/>
        <w:ind w:left="1214" w:right="5763"/>
        <w:rPr>
          <w:lang w:val="es-ES"/>
        </w:rPr>
      </w:pPr>
      <w:r w:rsidRPr="001F3FD9">
        <w:rPr>
          <w:lang w:val="es-ES"/>
        </w:rPr>
        <w:t xml:space="preserve">      </w:t>
      </w:r>
      <w:r w:rsidR="00170E97" w:rsidRPr="001F3FD9">
        <w:rPr>
          <w:lang w:val="es-ES"/>
        </w:rPr>
        <w:t xml:space="preserve"> </w:t>
      </w:r>
      <w:r w:rsidRPr="001F3FD9">
        <w:rPr>
          <w:lang w:val="es-ES"/>
        </w:rPr>
        <w:t xml:space="preserve"> 1 educadora</w:t>
      </w:r>
    </w:p>
    <w:p w14:paraId="05AFF7EE" w14:textId="11BF168B" w:rsidR="009107A6" w:rsidRPr="001F3FD9" w:rsidRDefault="009107A6">
      <w:pPr>
        <w:pStyle w:val="Textoindependiente"/>
        <w:tabs>
          <w:tab w:val="left" w:pos="1574"/>
        </w:tabs>
        <w:spacing w:before="1" w:line="235" w:lineRule="auto"/>
        <w:ind w:left="1214" w:right="5763"/>
        <w:rPr>
          <w:lang w:val="es-ES"/>
        </w:rPr>
      </w:pPr>
      <w:r w:rsidRPr="001F3FD9">
        <w:rPr>
          <w:lang w:val="es-ES"/>
        </w:rPr>
        <w:t xml:space="preserve">     </w:t>
      </w:r>
      <w:r w:rsidR="00170E97" w:rsidRPr="001F3FD9">
        <w:rPr>
          <w:lang w:val="es-ES"/>
        </w:rPr>
        <w:t xml:space="preserve"> </w:t>
      </w:r>
      <w:r w:rsidRPr="001F3FD9">
        <w:rPr>
          <w:lang w:val="es-ES"/>
        </w:rPr>
        <w:t xml:space="preserve">  1 I.L.S i</w:t>
      </w:r>
    </w:p>
    <w:p w14:paraId="63E56CF5" w14:textId="77777777" w:rsidR="0032657C" w:rsidRPr="00170E97" w:rsidRDefault="0032657C">
      <w:pPr>
        <w:pStyle w:val="Textoindependiente"/>
        <w:tabs>
          <w:tab w:val="left" w:pos="1574"/>
        </w:tabs>
        <w:spacing w:before="1" w:line="235" w:lineRule="auto"/>
        <w:ind w:left="1214" w:right="5763"/>
        <w:rPr>
          <w:lang w:val="es-ES"/>
        </w:rPr>
      </w:pPr>
    </w:p>
    <w:p w14:paraId="76131392" w14:textId="45D3DC7A" w:rsidR="0082269E" w:rsidRPr="0032357D" w:rsidRDefault="00092D6E" w:rsidP="0032357D">
      <w:pPr>
        <w:pStyle w:val="NormalWeb"/>
        <w:numPr>
          <w:ilvl w:val="2"/>
          <w:numId w:val="64"/>
        </w:numPr>
        <w:ind w:left="1276"/>
        <w:rPr>
          <w:rFonts w:asciiTheme="minorHAnsi" w:hAnsiTheme="minorHAnsi" w:cstheme="minorHAnsi"/>
          <w:sz w:val="22"/>
          <w:szCs w:val="22"/>
        </w:rPr>
      </w:pPr>
      <w:r w:rsidRPr="0032357D">
        <w:rPr>
          <w:rFonts w:asciiTheme="minorHAnsi" w:hAnsiTheme="minorHAnsi" w:cstheme="minorHAnsi"/>
          <w:sz w:val="22"/>
          <w:szCs w:val="22"/>
          <w:u w:val="single"/>
        </w:rPr>
        <w:t>Planes de acción comunitaria</w:t>
      </w:r>
      <w:r w:rsidRPr="0032357D">
        <w:rPr>
          <w:rFonts w:asciiTheme="minorHAnsi" w:hAnsiTheme="minorHAnsi" w:cstheme="minorHAnsi"/>
          <w:sz w:val="22"/>
          <w:szCs w:val="22"/>
        </w:rPr>
        <w:t>: c</w:t>
      </w:r>
      <w:r w:rsidR="0082269E" w:rsidRPr="0032357D">
        <w:rPr>
          <w:rFonts w:asciiTheme="minorHAnsi" w:hAnsiTheme="minorHAnsi" w:cstheme="minorHAnsi"/>
          <w:sz w:val="22"/>
          <w:szCs w:val="22"/>
        </w:rPr>
        <w:t>ontamos para los casos de absentismo, con dos trabajadores sociales del ayuntamiento.</w:t>
      </w:r>
      <w:r w:rsidR="003630DA" w:rsidRPr="0032357D">
        <w:rPr>
          <w:rFonts w:asciiTheme="minorHAnsi" w:hAnsiTheme="minorHAnsi" w:cstheme="minorHAnsi"/>
          <w:sz w:val="22"/>
          <w:szCs w:val="22"/>
        </w:rPr>
        <w:t xml:space="preserve"> Colaboramos también con asociaciones como Aldeas Infantiles</w:t>
      </w:r>
      <w:r w:rsidRPr="0032357D">
        <w:rPr>
          <w:rFonts w:asciiTheme="minorHAnsi" w:hAnsiTheme="minorHAnsi" w:cstheme="minorHAnsi"/>
          <w:sz w:val="22"/>
          <w:szCs w:val="22"/>
        </w:rPr>
        <w:t xml:space="preserve">, La Casa </w:t>
      </w:r>
      <w:r w:rsidR="00FC0579" w:rsidRPr="0032357D">
        <w:rPr>
          <w:rFonts w:asciiTheme="minorHAnsi" w:hAnsiTheme="minorHAnsi" w:cstheme="minorHAnsi"/>
          <w:sz w:val="22"/>
          <w:szCs w:val="22"/>
        </w:rPr>
        <w:t>G</w:t>
      </w:r>
      <w:r w:rsidRPr="0032357D">
        <w:rPr>
          <w:rFonts w:asciiTheme="minorHAnsi" w:hAnsiTheme="minorHAnsi" w:cstheme="minorHAnsi"/>
          <w:sz w:val="22"/>
          <w:szCs w:val="22"/>
        </w:rPr>
        <w:t xml:space="preserve">rande </w:t>
      </w:r>
      <w:r w:rsidR="003630DA" w:rsidRPr="0032357D">
        <w:rPr>
          <w:rFonts w:asciiTheme="minorHAnsi" w:hAnsiTheme="minorHAnsi" w:cstheme="minorHAnsi"/>
          <w:sz w:val="22"/>
          <w:szCs w:val="22"/>
        </w:rPr>
        <w:t>y asiste una pedagoga dos días a la semana a realizar intervenciones en el centro.</w:t>
      </w:r>
      <w:r w:rsidR="00D87674" w:rsidRPr="0032357D">
        <w:rPr>
          <w:rFonts w:asciiTheme="minorHAnsi" w:hAnsiTheme="minorHAnsi" w:cstheme="minorHAnsi"/>
          <w:sz w:val="22"/>
          <w:szCs w:val="22"/>
        </w:rPr>
        <w:t xml:space="preserve"> Esta colaboración finalizó en enero por motivos ajenos </w:t>
      </w:r>
      <w:r w:rsidR="00F06DB6" w:rsidRPr="0032357D">
        <w:rPr>
          <w:rFonts w:asciiTheme="minorHAnsi" w:hAnsiTheme="minorHAnsi" w:cstheme="minorHAnsi"/>
          <w:sz w:val="22"/>
          <w:szCs w:val="22"/>
        </w:rPr>
        <w:t>al centro.</w:t>
      </w:r>
    </w:p>
    <w:p w14:paraId="541BE879" w14:textId="67C5A88A" w:rsidR="00984CFC" w:rsidRDefault="00423E95" w:rsidP="0078694F">
      <w:pPr>
        <w:pStyle w:val="Ttulo31"/>
        <w:numPr>
          <w:ilvl w:val="2"/>
          <w:numId w:val="64"/>
        </w:numPr>
        <w:tabs>
          <w:tab w:val="left" w:pos="1548"/>
        </w:tabs>
        <w:ind w:left="1547" w:hanging="597"/>
        <w:rPr>
          <w:u w:val="none"/>
        </w:rPr>
      </w:pPr>
      <w:bookmarkStart w:id="14" w:name="_TOC_250073"/>
      <w:proofErr w:type="spellStart"/>
      <w:r>
        <w:rPr>
          <w:color w:val="231F20"/>
          <w:spacing w:val="-1"/>
        </w:rPr>
        <w:t>Horario</w:t>
      </w:r>
      <w:proofErr w:type="spellEnd"/>
      <w:r>
        <w:rPr>
          <w:color w:val="231F20"/>
          <w:spacing w:val="-7"/>
        </w:rPr>
        <w:t xml:space="preserve"> </w:t>
      </w:r>
      <w:bookmarkEnd w:id="14"/>
      <w:r>
        <w:rPr>
          <w:color w:val="231F20"/>
        </w:rPr>
        <w:t>escolar</w:t>
      </w:r>
      <w:r w:rsidR="0032357D">
        <w:rPr>
          <w:color w:val="231F20"/>
        </w:rPr>
        <w:t>:</w:t>
      </w:r>
    </w:p>
    <w:p w14:paraId="4DB25089" w14:textId="77777777" w:rsidR="00984CFC" w:rsidRDefault="00984CFC">
      <w:pPr>
        <w:pStyle w:val="Textoindependiente"/>
        <w:spacing w:before="9"/>
        <w:rPr>
          <w:sz w:val="20"/>
        </w:rPr>
      </w:pPr>
    </w:p>
    <w:p w14:paraId="4CC864CC" w14:textId="77777777" w:rsidR="00984CFC" w:rsidRPr="00170E97" w:rsidRDefault="00423E95" w:rsidP="0082269E">
      <w:pPr>
        <w:pStyle w:val="Textoindependiente"/>
        <w:rPr>
          <w:lang w:val="es-ES"/>
        </w:rPr>
      </w:pPr>
      <w:r w:rsidRPr="00170E97">
        <w:rPr>
          <w:lang w:val="es-ES"/>
        </w:rPr>
        <w:t>El</w:t>
      </w:r>
      <w:r w:rsidRPr="00170E97">
        <w:rPr>
          <w:spacing w:val="-5"/>
          <w:lang w:val="es-ES"/>
        </w:rPr>
        <w:t xml:space="preserve"> </w:t>
      </w:r>
      <w:r w:rsidRPr="00170E97">
        <w:rPr>
          <w:lang w:val="es-ES"/>
        </w:rPr>
        <w:t>horario</w:t>
      </w:r>
      <w:r w:rsidRPr="00170E97">
        <w:rPr>
          <w:spacing w:val="-5"/>
          <w:lang w:val="es-ES"/>
        </w:rPr>
        <w:t xml:space="preserve"> </w:t>
      </w:r>
      <w:r w:rsidRPr="00170E97">
        <w:rPr>
          <w:lang w:val="es-ES"/>
        </w:rPr>
        <w:t>escolar</w:t>
      </w:r>
      <w:r w:rsidRPr="00170E97">
        <w:rPr>
          <w:spacing w:val="-5"/>
          <w:lang w:val="es-ES"/>
        </w:rPr>
        <w:t xml:space="preserve"> </w:t>
      </w:r>
      <w:r w:rsidRPr="00170E97">
        <w:rPr>
          <w:lang w:val="es-ES"/>
        </w:rPr>
        <w:t>del</w:t>
      </w:r>
      <w:r w:rsidRPr="00170E97">
        <w:rPr>
          <w:spacing w:val="-5"/>
          <w:lang w:val="es-ES"/>
        </w:rPr>
        <w:t xml:space="preserve"> </w:t>
      </w:r>
      <w:r w:rsidRPr="00170E97">
        <w:rPr>
          <w:lang w:val="es-ES"/>
        </w:rPr>
        <w:t>Centro</w:t>
      </w:r>
      <w:r w:rsidRPr="00170E97">
        <w:rPr>
          <w:spacing w:val="-5"/>
          <w:lang w:val="es-ES"/>
        </w:rPr>
        <w:t xml:space="preserve"> </w:t>
      </w:r>
      <w:r w:rsidRPr="00170E97">
        <w:rPr>
          <w:lang w:val="es-ES"/>
        </w:rPr>
        <w:t>es</w:t>
      </w:r>
      <w:r w:rsidRPr="00170E97">
        <w:rPr>
          <w:spacing w:val="-4"/>
          <w:lang w:val="es-ES"/>
        </w:rPr>
        <w:t xml:space="preserve"> </w:t>
      </w:r>
      <w:r w:rsidRPr="00170E97">
        <w:rPr>
          <w:lang w:val="es-ES"/>
        </w:rPr>
        <w:t>el</w:t>
      </w:r>
      <w:r w:rsidRPr="00170E97">
        <w:rPr>
          <w:spacing w:val="-5"/>
          <w:lang w:val="es-ES"/>
        </w:rPr>
        <w:t xml:space="preserve"> </w:t>
      </w:r>
      <w:r w:rsidRPr="00170E97">
        <w:rPr>
          <w:lang w:val="es-ES"/>
        </w:rPr>
        <w:t>siguiente:</w:t>
      </w:r>
    </w:p>
    <w:p w14:paraId="3ECFB575" w14:textId="77777777" w:rsidR="00984CFC" w:rsidRPr="00170E97" w:rsidRDefault="00984CFC">
      <w:pPr>
        <w:pStyle w:val="Textoindependiente"/>
        <w:spacing w:before="4"/>
        <w:rPr>
          <w:sz w:val="20"/>
          <w:lang w:val="es-ES"/>
        </w:rPr>
      </w:pPr>
    </w:p>
    <w:p w14:paraId="4171310E" w14:textId="77777777" w:rsidR="00984CFC" w:rsidRPr="00170E97" w:rsidRDefault="00423E95" w:rsidP="0078694F">
      <w:pPr>
        <w:pStyle w:val="Prrafodelista"/>
        <w:numPr>
          <w:ilvl w:val="3"/>
          <w:numId w:val="64"/>
        </w:numPr>
        <w:tabs>
          <w:tab w:val="left" w:pos="1574"/>
          <w:tab w:val="left" w:pos="1575"/>
        </w:tabs>
        <w:spacing w:line="272" w:lineRule="exact"/>
        <w:ind w:hanging="361"/>
        <w:rPr>
          <w:lang w:val="es-ES"/>
        </w:rPr>
      </w:pPr>
      <w:r w:rsidRPr="00170E97">
        <w:rPr>
          <w:color w:val="231F20"/>
          <w:lang w:val="es-ES"/>
        </w:rPr>
        <w:t>De</w:t>
      </w:r>
      <w:r w:rsidRPr="00170E97">
        <w:rPr>
          <w:color w:val="231F20"/>
          <w:spacing w:val="-5"/>
          <w:lang w:val="es-ES"/>
        </w:rPr>
        <w:t xml:space="preserve"> </w:t>
      </w:r>
      <w:proofErr w:type="gramStart"/>
      <w:r w:rsidRPr="00170E97">
        <w:rPr>
          <w:color w:val="231F20"/>
          <w:lang w:val="es-ES"/>
        </w:rPr>
        <w:t>Octubre</w:t>
      </w:r>
      <w:proofErr w:type="gramEnd"/>
      <w:r w:rsidRPr="00170E97">
        <w:rPr>
          <w:color w:val="231F20"/>
          <w:spacing w:val="-3"/>
          <w:lang w:val="es-ES"/>
        </w:rPr>
        <w:t xml:space="preserve"> </w:t>
      </w:r>
      <w:r w:rsidRPr="00170E97">
        <w:rPr>
          <w:color w:val="231F20"/>
          <w:lang w:val="es-ES"/>
        </w:rPr>
        <w:t>a</w:t>
      </w:r>
      <w:r w:rsidRPr="00170E97">
        <w:rPr>
          <w:color w:val="231F20"/>
          <w:spacing w:val="-4"/>
          <w:lang w:val="es-ES"/>
        </w:rPr>
        <w:t xml:space="preserve"> </w:t>
      </w:r>
      <w:r w:rsidRPr="00170E97">
        <w:rPr>
          <w:color w:val="231F20"/>
          <w:lang w:val="es-ES"/>
        </w:rPr>
        <w:t>Mayo:</w:t>
      </w:r>
      <w:r w:rsidRPr="00170E97">
        <w:rPr>
          <w:color w:val="231F20"/>
          <w:spacing w:val="-4"/>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9</w:t>
      </w:r>
      <w:r w:rsidRPr="00170E97">
        <w:rPr>
          <w:color w:val="231F20"/>
          <w:spacing w:val="-3"/>
          <w:lang w:val="es-ES"/>
        </w:rPr>
        <w:t xml:space="preserve"> </w:t>
      </w:r>
      <w:r w:rsidRPr="00170E97">
        <w:rPr>
          <w:color w:val="231F20"/>
          <w:lang w:val="es-ES"/>
        </w:rPr>
        <w:t>a</w:t>
      </w:r>
      <w:r w:rsidRPr="00170E97">
        <w:rPr>
          <w:color w:val="231F20"/>
          <w:spacing w:val="-4"/>
          <w:lang w:val="es-ES"/>
        </w:rPr>
        <w:t xml:space="preserve"> </w:t>
      </w:r>
      <w:r w:rsidRPr="00170E97">
        <w:rPr>
          <w:color w:val="231F20"/>
          <w:lang w:val="es-ES"/>
        </w:rPr>
        <w:t>14</w:t>
      </w:r>
      <w:r w:rsidRPr="00170E97">
        <w:rPr>
          <w:color w:val="231F20"/>
          <w:spacing w:val="-3"/>
          <w:lang w:val="es-ES"/>
        </w:rPr>
        <w:t xml:space="preserve"> </w:t>
      </w:r>
      <w:r w:rsidRPr="00170E97">
        <w:rPr>
          <w:color w:val="231F20"/>
          <w:lang w:val="es-ES"/>
        </w:rPr>
        <w:t>horas.</w:t>
      </w:r>
    </w:p>
    <w:p w14:paraId="2E73C0FA" w14:textId="77777777" w:rsidR="00984CFC" w:rsidRPr="00170E97" w:rsidRDefault="00423E95" w:rsidP="0078694F">
      <w:pPr>
        <w:pStyle w:val="Prrafodelista"/>
        <w:numPr>
          <w:ilvl w:val="3"/>
          <w:numId w:val="64"/>
        </w:numPr>
        <w:tabs>
          <w:tab w:val="left" w:pos="1574"/>
          <w:tab w:val="left" w:pos="1575"/>
        </w:tabs>
        <w:spacing w:line="272" w:lineRule="exact"/>
        <w:ind w:hanging="361"/>
        <w:rPr>
          <w:lang w:val="es-ES"/>
        </w:rPr>
      </w:pPr>
      <w:r w:rsidRPr="00170E97">
        <w:rPr>
          <w:color w:val="231F20"/>
          <w:lang w:val="es-ES"/>
        </w:rPr>
        <w:t>Septiembre</w:t>
      </w:r>
      <w:r w:rsidRPr="00170E97">
        <w:rPr>
          <w:color w:val="231F20"/>
          <w:spacing w:val="-4"/>
          <w:lang w:val="es-ES"/>
        </w:rPr>
        <w:t xml:space="preserve"> </w:t>
      </w:r>
      <w:r w:rsidRPr="00170E97">
        <w:rPr>
          <w:color w:val="231F20"/>
          <w:lang w:val="es-ES"/>
        </w:rPr>
        <w:t>y</w:t>
      </w:r>
      <w:r w:rsidRPr="00170E97">
        <w:rPr>
          <w:color w:val="231F20"/>
          <w:spacing w:val="-3"/>
          <w:lang w:val="es-ES"/>
        </w:rPr>
        <w:t xml:space="preserve"> </w:t>
      </w:r>
      <w:r w:rsidRPr="00170E97">
        <w:rPr>
          <w:color w:val="231F20"/>
          <w:lang w:val="es-ES"/>
        </w:rPr>
        <w:t>Junio:</w:t>
      </w:r>
      <w:r w:rsidRPr="00170E97">
        <w:rPr>
          <w:color w:val="231F20"/>
          <w:spacing w:val="-3"/>
          <w:lang w:val="es-ES"/>
        </w:rPr>
        <w:t xml:space="preserve"> </w:t>
      </w:r>
      <w:r w:rsidRPr="00170E97">
        <w:rPr>
          <w:color w:val="231F20"/>
          <w:lang w:val="es-ES"/>
        </w:rPr>
        <w:t>De</w:t>
      </w:r>
      <w:r w:rsidRPr="00170E97">
        <w:rPr>
          <w:color w:val="231F20"/>
          <w:spacing w:val="-4"/>
          <w:lang w:val="es-ES"/>
        </w:rPr>
        <w:t xml:space="preserve"> </w:t>
      </w:r>
      <w:r w:rsidRPr="00170E97">
        <w:rPr>
          <w:color w:val="231F20"/>
          <w:lang w:val="es-ES"/>
        </w:rPr>
        <w:t>9</w:t>
      </w:r>
      <w:r w:rsidRPr="00170E97">
        <w:rPr>
          <w:color w:val="231F20"/>
          <w:spacing w:val="-3"/>
          <w:lang w:val="es-ES"/>
        </w:rPr>
        <w:t xml:space="preserve"> </w:t>
      </w:r>
      <w:r w:rsidRPr="00170E97">
        <w:rPr>
          <w:color w:val="231F20"/>
          <w:lang w:val="es-ES"/>
        </w:rPr>
        <w:t>a</w:t>
      </w:r>
      <w:r w:rsidRPr="00170E97">
        <w:rPr>
          <w:color w:val="231F20"/>
          <w:spacing w:val="-4"/>
          <w:lang w:val="es-ES"/>
        </w:rPr>
        <w:t xml:space="preserve"> </w:t>
      </w:r>
      <w:r w:rsidRPr="00170E97">
        <w:rPr>
          <w:color w:val="231F20"/>
          <w:lang w:val="es-ES"/>
        </w:rPr>
        <w:t>13</w:t>
      </w:r>
      <w:r w:rsidRPr="00170E97">
        <w:rPr>
          <w:color w:val="231F20"/>
          <w:spacing w:val="-3"/>
          <w:lang w:val="es-ES"/>
        </w:rPr>
        <w:t xml:space="preserve"> </w:t>
      </w:r>
      <w:r w:rsidRPr="00170E97">
        <w:rPr>
          <w:color w:val="231F20"/>
          <w:lang w:val="es-ES"/>
        </w:rPr>
        <w:t>horas.</w:t>
      </w:r>
    </w:p>
    <w:p w14:paraId="29BEF6F6" w14:textId="77777777" w:rsidR="00984CFC" w:rsidRPr="00170E97" w:rsidRDefault="00984CFC">
      <w:pPr>
        <w:pStyle w:val="Textoindependiente"/>
        <w:spacing w:before="7"/>
        <w:rPr>
          <w:sz w:val="21"/>
          <w:lang w:val="es-ES"/>
        </w:rPr>
      </w:pPr>
    </w:p>
    <w:p w14:paraId="1E15016D" w14:textId="7F3A7CEB" w:rsidR="00984CFC" w:rsidRPr="00170E97" w:rsidRDefault="00423E95" w:rsidP="0082269E">
      <w:pPr>
        <w:pStyle w:val="Textoindependiente"/>
        <w:spacing w:line="235" w:lineRule="auto"/>
        <w:ind w:right="111"/>
        <w:jc w:val="both"/>
        <w:rPr>
          <w:lang w:val="es-ES"/>
        </w:rPr>
      </w:pPr>
      <w:r w:rsidRPr="00170E97">
        <w:rPr>
          <w:lang w:val="es-ES"/>
        </w:rPr>
        <w:t>El</w:t>
      </w:r>
      <w:r w:rsidRPr="00170E97">
        <w:rPr>
          <w:spacing w:val="-6"/>
          <w:lang w:val="es-ES"/>
        </w:rPr>
        <w:t xml:space="preserve"> </w:t>
      </w:r>
      <w:r w:rsidRPr="00170E97">
        <w:rPr>
          <w:lang w:val="es-ES"/>
        </w:rPr>
        <w:t>horario</w:t>
      </w:r>
      <w:r w:rsidRPr="00170E97">
        <w:rPr>
          <w:spacing w:val="-5"/>
          <w:lang w:val="es-ES"/>
        </w:rPr>
        <w:t xml:space="preserve"> </w:t>
      </w:r>
      <w:r w:rsidRPr="00170E97">
        <w:rPr>
          <w:lang w:val="es-ES"/>
        </w:rPr>
        <w:t>de</w:t>
      </w:r>
      <w:r w:rsidRPr="00170E97">
        <w:rPr>
          <w:spacing w:val="-5"/>
          <w:lang w:val="es-ES"/>
        </w:rPr>
        <w:t xml:space="preserve"> </w:t>
      </w:r>
      <w:r w:rsidRPr="00170E97">
        <w:rPr>
          <w:lang w:val="es-ES"/>
        </w:rPr>
        <w:t>atención</w:t>
      </w:r>
      <w:r w:rsidRPr="00170E97">
        <w:rPr>
          <w:spacing w:val="-5"/>
          <w:lang w:val="es-ES"/>
        </w:rPr>
        <w:t xml:space="preserve"> </w:t>
      </w:r>
      <w:r w:rsidRPr="00170E97">
        <w:rPr>
          <w:lang w:val="es-ES"/>
        </w:rPr>
        <w:t>a</w:t>
      </w:r>
      <w:r w:rsidRPr="00170E97">
        <w:rPr>
          <w:spacing w:val="-5"/>
          <w:lang w:val="es-ES"/>
        </w:rPr>
        <w:t xml:space="preserve"> </w:t>
      </w:r>
      <w:r w:rsidRPr="00170E97">
        <w:rPr>
          <w:lang w:val="es-ES"/>
        </w:rPr>
        <w:t>las</w:t>
      </w:r>
      <w:r w:rsidRPr="00170E97">
        <w:rPr>
          <w:spacing w:val="-5"/>
          <w:lang w:val="es-ES"/>
        </w:rPr>
        <w:t xml:space="preserve"> </w:t>
      </w:r>
      <w:r w:rsidRPr="00170E97">
        <w:rPr>
          <w:lang w:val="es-ES"/>
        </w:rPr>
        <w:t>familias</w:t>
      </w:r>
      <w:r w:rsidRPr="00170E97">
        <w:rPr>
          <w:spacing w:val="-5"/>
          <w:lang w:val="es-ES"/>
        </w:rPr>
        <w:t xml:space="preserve"> </w:t>
      </w:r>
      <w:r w:rsidRPr="00170E97">
        <w:rPr>
          <w:lang w:val="es-ES"/>
        </w:rPr>
        <w:t>es</w:t>
      </w:r>
      <w:r w:rsidRPr="00170E97">
        <w:rPr>
          <w:spacing w:val="-5"/>
          <w:lang w:val="es-ES"/>
        </w:rPr>
        <w:t xml:space="preserve"> </w:t>
      </w:r>
      <w:r w:rsidRPr="00170E97">
        <w:rPr>
          <w:lang w:val="es-ES"/>
        </w:rPr>
        <w:t>de</w:t>
      </w:r>
      <w:r w:rsidRPr="00170E97">
        <w:rPr>
          <w:spacing w:val="-5"/>
          <w:lang w:val="es-ES"/>
        </w:rPr>
        <w:t xml:space="preserve"> </w:t>
      </w:r>
      <w:r w:rsidRPr="00170E97">
        <w:rPr>
          <w:lang w:val="es-ES"/>
        </w:rPr>
        <w:t>14</w:t>
      </w:r>
      <w:r w:rsidRPr="00170E97">
        <w:rPr>
          <w:spacing w:val="-5"/>
          <w:lang w:val="es-ES"/>
        </w:rPr>
        <w:t xml:space="preserve"> </w:t>
      </w:r>
      <w:r w:rsidRPr="00170E97">
        <w:rPr>
          <w:lang w:val="es-ES"/>
        </w:rPr>
        <w:t>a</w:t>
      </w:r>
      <w:r w:rsidRPr="00170E97">
        <w:rPr>
          <w:spacing w:val="-6"/>
          <w:lang w:val="es-ES"/>
        </w:rPr>
        <w:t xml:space="preserve"> </w:t>
      </w:r>
      <w:r w:rsidRPr="00170E97">
        <w:rPr>
          <w:lang w:val="es-ES"/>
        </w:rPr>
        <w:t>15</w:t>
      </w:r>
      <w:r w:rsidRPr="00170E97">
        <w:rPr>
          <w:spacing w:val="-5"/>
          <w:lang w:val="es-ES"/>
        </w:rPr>
        <w:t xml:space="preserve"> </w:t>
      </w:r>
      <w:r w:rsidRPr="00170E97">
        <w:rPr>
          <w:lang w:val="es-ES"/>
        </w:rPr>
        <w:t>horas</w:t>
      </w:r>
      <w:r w:rsidRPr="00170E97">
        <w:rPr>
          <w:spacing w:val="-5"/>
          <w:lang w:val="es-ES"/>
        </w:rPr>
        <w:t xml:space="preserve"> </w:t>
      </w:r>
      <w:r w:rsidRPr="00170E97">
        <w:rPr>
          <w:lang w:val="es-ES"/>
        </w:rPr>
        <w:t>de</w:t>
      </w:r>
      <w:r w:rsidRPr="00170E97">
        <w:rPr>
          <w:spacing w:val="-6"/>
          <w:lang w:val="es-ES"/>
        </w:rPr>
        <w:t xml:space="preserve"> </w:t>
      </w:r>
      <w:proofErr w:type="gramStart"/>
      <w:r w:rsidRPr="00170E97">
        <w:rPr>
          <w:lang w:val="es-ES"/>
        </w:rPr>
        <w:t>Octubre</w:t>
      </w:r>
      <w:proofErr w:type="gramEnd"/>
      <w:r w:rsidRPr="00170E97">
        <w:rPr>
          <w:spacing w:val="-5"/>
          <w:lang w:val="es-ES"/>
        </w:rPr>
        <w:t xml:space="preserve"> </w:t>
      </w:r>
      <w:r w:rsidRPr="00170E97">
        <w:rPr>
          <w:lang w:val="es-ES"/>
        </w:rPr>
        <w:t>a</w:t>
      </w:r>
      <w:r w:rsidRPr="00170E97">
        <w:rPr>
          <w:spacing w:val="-5"/>
          <w:lang w:val="es-ES"/>
        </w:rPr>
        <w:t xml:space="preserve"> </w:t>
      </w:r>
      <w:proofErr w:type="gramStart"/>
      <w:r w:rsidRPr="00170E97">
        <w:rPr>
          <w:lang w:val="es-ES"/>
        </w:rPr>
        <w:t>Mayo</w:t>
      </w:r>
      <w:proofErr w:type="gramEnd"/>
      <w:r w:rsidRPr="00170E97">
        <w:rPr>
          <w:spacing w:val="-5"/>
          <w:lang w:val="es-ES"/>
        </w:rPr>
        <w:t xml:space="preserve"> </w:t>
      </w:r>
      <w:r w:rsidRPr="00170E97">
        <w:rPr>
          <w:lang w:val="es-ES"/>
        </w:rPr>
        <w:t>y</w:t>
      </w:r>
      <w:r w:rsidRPr="00170E97">
        <w:rPr>
          <w:spacing w:val="-6"/>
          <w:lang w:val="es-ES"/>
        </w:rPr>
        <w:t xml:space="preserve"> </w:t>
      </w:r>
      <w:r w:rsidRPr="00170E97">
        <w:rPr>
          <w:lang w:val="es-ES"/>
        </w:rPr>
        <w:t>de</w:t>
      </w:r>
      <w:r w:rsidRPr="00170E97">
        <w:rPr>
          <w:spacing w:val="-5"/>
          <w:lang w:val="es-ES"/>
        </w:rPr>
        <w:t xml:space="preserve"> </w:t>
      </w:r>
      <w:r w:rsidRPr="00170E97">
        <w:rPr>
          <w:lang w:val="es-ES"/>
        </w:rPr>
        <w:t>13</w:t>
      </w:r>
      <w:r w:rsidRPr="00170E97">
        <w:rPr>
          <w:spacing w:val="-5"/>
          <w:lang w:val="es-ES"/>
        </w:rPr>
        <w:t xml:space="preserve"> </w:t>
      </w:r>
      <w:r w:rsidRPr="00170E97">
        <w:rPr>
          <w:lang w:val="es-ES"/>
        </w:rPr>
        <w:t>a</w:t>
      </w:r>
      <w:r w:rsidRPr="00170E97">
        <w:rPr>
          <w:spacing w:val="-6"/>
          <w:lang w:val="es-ES"/>
        </w:rPr>
        <w:t xml:space="preserve"> </w:t>
      </w:r>
      <w:r w:rsidRPr="00170E97">
        <w:rPr>
          <w:lang w:val="es-ES"/>
        </w:rPr>
        <w:t>14</w:t>
      </w:r>
      <w:r w:rsidRPr="00170E97">
        <w:rPr>
          <w:spacing w:val="-5"/>
          <w:lang w:val="es-ES"/>
        </w:rPr>
        <w:t xml:space="preserve"> </w:t>
      </w:r>
      <w:r w:rsidRPr="00170E97">
        <w:rPr>
          <w:lang w:val="es-ES"/>
        </w:rPr>
        <w:t>hora</w:t>
      </w:r>
      <w:r w:rsidR="00454F7D" w:rsidRPr="00170E97">
        <w:rPr>
          <w:lang w:val="es-ES"/>
        </w:rPr>
        <w:t xml:space="preserve">s </w:t>
      </w:r>
      <w:proofErr w:type="gramStart"/>
      <w:r w:rsidR="00454F7D" w:rsidRPr="00170E97">
        <w:rPr>
          <w:lang w:val="es-ES"/>
        </w:rPr>
        <w:t xml:space="preserve">en </w:t>
      </w:r>
      <w:r w:rsidRPr="00170E97">
        <w:rPr>
          <w:spacing w:val="-48"/>
          <w:lang w:val="es-ES"/>
        </w:rPr>
        <w:t xml:space="preserve"> </w:t>
      </w:r>
      <w:r w:rsidRPr="00170E97">
        <w:rPr>
          <w:lang w:val="es-ES"/>
        </w:rPr>
        <w:t>Septiembre</w:t>
      </w:r>
      <w:proofErr w:type="gramEnd"/>
      <w:r w:rsidRPr="00170E97">
        <w:rPr>
          <w:spacing w:val="-1"/>
          <w:lang w:val="es-ES"/>
        </w:rPr>
        <w:t xml:space="preserve"> </w:t>
      </w:r>
      <w:r w:rsidRPr="00170E97">
        <w:rPr>
          <w:lang w:val="es-ES"/>
        </w:rPr>
        <w:t xml:space="preserve">y </w:t>
      </w:r>
      <w:proofErr w:type="gramStart"/>
      <w:r w:rsidRPr="00170E97">
        <w:rPr>
          <w:lang w:val="es-ES"/>
        </w:rPr>
        <w:t>Junio</w:t>
      </w:r>
      <w:proofErr w:type="gramEnd"/>
      <w:r w:rsidRPr="00170E97">
        <w:rPr>
          <w:lang w:val="es-ES"/>
        </w:rPr>
        <w:t>,</w:t>
      </w:r>
      <w:r w:rsidRPr="00170E97">
        <w:rPr>
          <w:spacing w:val="-1"/>
          <w:lang w:val="es-ES"/>
        </w:rPr>
        <w:t xml:space="preserve"> </w:t>
      </w:r>
      <w:r w:rsidRPr="00170E97">
        <w:rPr>
          <w:lang w:val="es-ES"/>
        </w:rPr>
        <w:t>todos</w:t>
      </w:r>
      <w:r w:rsidRPr="00170E97">
        <w:rPr>
          <w:spacing w:val="-1"/>
          <w:lang w:val="es-ES"/>
        </w:rPr>
        <w:t xml:space="preserve"> </w:t>
      </w:r>
      <w:r w:rsidRPr="00170E97">
        <w:rPr>
          <w:lang w:val="es-ES"/>
        </w:rPr>
        <w:t>los</w:t>
      </w:r>
      <w:r w:rsidRPr="00170E97">
        <w:rPr>
          <w:spacing w:val="-1"/>
          <w:lang w:val="es-ES"/>
        </w:rPr>
        <w:t xml:space="preserve"> </w:t>
      </w:r>
      <w:proofErr w:type="gramStart"/>
      <w:r w:rsidRPr="00170E97">
        <w:rPr>
          <w:lang w:val="es-ES"/>
        </w:rPr>
        <w:t>Jueves</w:t>
      </w:r>
      <w:proofErr w:type="gramEnd"/>
      <w:r w:rsidRPr="00170E97">
        <w:rPr>
          <w:spacing w:val="-1"/>
          <w:lang w:val="es-ES"/>
        </w:rPr>
        <w:t xml:space="preserve"> </w:t>
      </w:r>
      <w:r w:rsidRPr="00170E97">
        <w:rPr>
          <w:lang w:val="es-ES"/>
        </w:rPr>
        <w:t>del</w:t>
      </w:r>
      <w:r w:rsidRPr="00170E97">
        <w:rPr>
          <w:spacing w:val="-1"/>
          <w:lang w:val="es-ES"/>
        </w:rPr>
        <w:t xml:space="preserve"> </w:t>
      </w:r>
      <w:r w:rsidRPr="00170E97">
        <w:rPr>
          <w:lang w:val="es-ES"/>
        </w:rPr>
        <w:t>curso.</w:t>
      </w:r>
    </w:p>
    <w:p w14:paraId="26E48612" w14:textId="77777777" w:rsidR="00984CFC" w:rsidRPr="00170E97" w:rsidRDefault="00984CFC">
      <w:pPr>
        <w:pStyle w:val="Textoindependiente"/>
        <w:spacing w:before="9"/>
        <w:rPr>
          <w:sz w:val="21"/>
          <w:lang w:val="es-ES"/>
        </w:rPr>
      </w:pPr>
    </w:p>
    <w:p w14:paraId="1397B30F" w14:textId="77777777" w:rsidR="00122D06" w:rsidRDefault="00122D06" w:rsidP="0078694F">
      <w:pPr>
        <w:pStyle w:val="Prrafodelista"/>
        <w:numPr>
          <w:ilvl w:val="2"/>
          <w:numId w:val="64"/>
        </w:numPr>
        <w:spacing w:line="235" w:lineRule="auto"/>
        <w:jc w:val="both"/>
      </w:pPr>
      <w:r w:rsidRPr="00170E97">
        <w:rPr>
          <w:lang w:val="es-ES"/>
        </w:rPr>
        <w:t xml:space="preserve"> </w:t>
      </w:r>
      <w:r w:rsidRPr="0032357D">
        <w:rPr>
          <w:u w:val="single"/>
        </w:rPr>
        <w:t xml:space="preserve">Comunicaciones con </w:t>
      </w:r>
      <w:proofErr w:type="spellStart"/>
      <w:r w:rsidRPr="0032357D">
        <w:rPr>
          <w:u w:val="single"/>
        </w:rPr>
        <w:t>el</w:t>
      </w:r>
      <w:proofErr w:type="spellEnd"/>
      <w:r w:rsidRPr="0032357D">
        <w:rPr>
          <w:u w:val="single"/>
        </w:rPr>
        <w:t xml:space="preserve"> </w:t>
      </w:r>
      <w:proofErr w:type="spellStart"/>
      <w:r w:rsidRPr="0032357D">
        <w:rPr>
          <w:u w:val="single"/>
        </w:rPr>
        <w:t>centro</w:t>
      </w:r>
      <w:proofErr w:type="spellEnd"/>
      <w:r>
        <w:t>:</w:t>
      </w:r>
    </w:p>
    <w:p w14:paraId="1A9987EE" w14:textId="34050FC1" w:rsidR="00131F03" w:rsidRDefault="00131F03" w:rsidP="0078694F">
      <w:pPr>
        <w:pStyle w:val="Prrafodelista"/>
        <w:numPr>
          <w:ilvl w:val="0"/>
          <w:numId w:val="70"/>
        </w:numPr>
        <w:spacing w:line="235" w:lineRule="auto"/>
        <w:jc w:val="both"/>
      </w:pPr>
      <w:proofErr w:type="spellStart"/>
      <w:r>
        <w:t>Teléfono</w:t>
      </w:r>
      <w:proofErr w:type="spellEnd"/>
      <w:r>
        <w:t xml:space="preserve"> de </w:t>
      </w:r>
      <w:proofErr w:type="spellStart"/>
      <w:r>
        <w:t>centro</w:t>
      </w:r>
      <w:proofErr w:type="spellEnd"/>
      <w:r>
        <w:t>: 962566730</w:t>
      </w:r>
    </w:p>
    <w:p w14:paraId="6E0D03D3" w14:textId="7237D929" w:rsidR="00131F03" w:rsidRDefault="00131F03" w:rsidP="0078694F">
      <w:pPr>
        <w:pStyle w:val="Prrafodelista"/>
        <w:numPr>
          <w:ilvl w:val="0"/>
          <w:numId w:val="70"/>
        </w:numPr>
        <w:spacing w:line="235" w:lineRule="auto"/>
        <w:jc w:val="both"/>
      </w:pPr>
      <w:r>
        <w:t>Web familia.</w:t>
      </w:r>
    </w:p>
    <w:p w14:paraId="746006F1" w14:textId="03A839BE" w:rsidR="00122D06" w:rsidRPr="00170E97" w:rsidRDefault="00122D06" w:rsidP="0078694F">
      <w:pPr>
        <w:pStyle w:val="Prrafodelista"/>
        <w:numPr>
          <w:ilvl w:val="0"/>
          <w:numId w:val="70"/>
        </w:numPr>
        <w:spacing w:line="235" w:lineRule="auto"/>
        <w:jc w:val="both"/>
        <w:rPr>
          <w:lang w:val="es-ES"/>
        </w:rPr>
      </w:pPr>
      <w:r w:rsidRPr="00170E97">
        <w:rPr>
          <w:lang w:val="es-ES"/>
        </w:rPr>
        <w:t>A través del</w:t>
      </w:r>
      <w:r w:rsidR="003630DA" w:rsidRPr="00170E97">
        <w:rPr>
          <w:lang w:val="es-ES"/>
        </w:rPr>
        <w:t xml:space="preserve"> </w:t>
      </w:r>
      <w:r w:rsidRPr="00170E97">
        <w:rPr>
          <w:lang w:val="es-ES"/>
        </w:rPr>
        <w:t xml:space="preserve">correo </w:t>
      </w:r>
      <w:hyperlink r:id="rId207" w:history="1">
        <w:r w:rsidRPr="00170E97">
          <w:rPr>
            <w:rStyle w:val="Hipervnculo"/>
            <w:lang w:val="es-ES"/>
          </w:rPr>
          <w:t>46012811@edu.gva.es</w:t>
        </w:r>
      </w:hyperlink>
      <w:r w:rsidRPr="00170E97">
        <w:rPr>
          <w:lang w:val="es-ES"/>
        </w:rPr>
        <w:t>.</w:t>
      </w:r>
    </w:p>
    <w:p w14:paraId="27878CF2" w14:textId="4E418CE5" w:rsidR="00400551" w:rsidRPr="007D26C8" w:rsidRDefault="007D26C8" w:rsidP="0078694F">
      <w:pPr>
        <w:pStyle w:val="Prrafodelista"/>
        <w:numPr>
          <w:ilvl w:val="0"/>
          <w:numId w:val="70"/>
        </w:numPr>
        <w:spacing w:line="235" w:lineRule="auto"/>
        <w:jc w:val="both"/>
        <w:rPr>
          <w:rStyle w:val="Hipervnculo"/>
          <w:i/>
          <w:iCs/>
        </w:rPr>
      </w:pPr>
      <w:r>
        <w:rPr>
          <w:i/>
          <w:iCs/>
        </w:rPr>
        <w:fldChar w:fldCharType="begin"/>
      </w:r>
      <w:r>
        <w:rPr>
          <w:i/>
          <w:iCs/>
        </w:rPr>
        <w:instrText>HYPERLINK "https://portal.edu.gva.es/salvadortuset/" \t "_blank"</w:instrText>
      </w:r>
      <w:r>
        <w:rPr>
          <w:i/>
          <w:iCs/>
        </w:rPr>
      </w:r>
      <w:r>
        <w:rPr>
          <w:i/>
          <w:iCs/>
        </w:rPr>
        <w:fldChar w:fldCharType="separate"/>
      </w:r>
      <w:r w:rsidR="00400551" w:rsidRPr="007D26C8">
        <w:rPr>
          <w:rStyle w:val="Hipervnculo"/>
          <w:i/>
          <w:iCs/>
        </w:rPr>
        <w:t>https://portal.edu.gva.es/salvadortuset/</w:t>
      </w:r>
    </w:p>
    <w:p w14:paraId="75FE74AF" w14:textId="32550BE2" w:rsidR="00131F03" w:rsidRDefault="007D26C8" w:rsidP="0078694F">
      <w:pPr>
        <w:pStyle w:val="Prrafodelista"/>
        <w:numPr>
          <w:ilvl w:val="0"/>
          <w:numId w:val="70"/>
        </w:numPr>
        <w:spacing w:line="235" w:lineRule="auto"/>
        <w:jc w:val="both"/>
      </w:pPr>
      <w:r>
        <w:rPr>
          <w:i/>
          <w:iCs/>
        </w:rPr>
        <w:fldChar w:fldCharType="end"/>
      </w:r>
      <w:r w:rsidR="00131F03">
        <w:t xml:space="preserve">Telegram de </w:t>
      </w:r>
      <w:proofErr w:type="spellStart"/>
      <w:r w:rsidR="00131F03">
        <w:t>centro</w:t>
      </w:r>
      <w:proofErr w:type="spellEnd"/>
      <w:r w:rsidR="00131F03">
        <w:t xml:space="preserve"> Salvador </w:t>
      </w:r>
      <w:proofErr w:type="spellStart"/>
      <w:r w:rsidR="00131F03">
        <w:t>Tuset</w:t>
      </w:r>
      <w:proofErr w:type="spellEnd"/>
    </w:p>
    <w:p w14:paraId="0B76265F" w14:textId="77777777" w:rsidR="0032657C" w:rsidRDefault="0032657C" w:rsidP="0032657C">
      <w:pPr>
        <w:spacing w:line="235" w:lineRule="auto"/>
        <w:jc w:val="both"/>
      </w:pPr>
    </w:p>
    <w:p w14:paraId="4F3DABB0" w14:textId="77777777" w:rsidR="00FC0579" w:rsidRPr="0032357D" w:rsidRDefault="0032657C" w:rsidP="0078694F">
      <w:pPr>
        <w:pStyle w:val="Prrafodelista"/>
        <w:numPr>
          <w:ilvl w:val="2"/>
          <w:numId w:val="64"/>
        </w:numPr>
        <w:spacing w:line="235" w:lineRule="auto"/>
        <w:ind w:left="0" w:firstLine="950"/>
        <w:jc w:val="both"/>
      </w:pPr>
      <w:proofErr w:type="spellStart"/>
      <w:r w:rsidRPr="0032357D">
        <w:rPr>
          <w:u w:val="single"/>
        </w:rPr>
        <w:t>Instrucciones</w:t>
      </w:r>
      <w:proofErr w:type="spellEnd"/>
      <w:r w:rsidRPr="0032357D">
        <w:rPr>
          <w:u w:val="single"/>
        </w:rPr>
        <w:t xml:space="preserve"> </w:t>
      </w:r>
      <w:proofErr w:type="spellStart"/>
      <w:r w:rsidRPr="0032357D">
        <w:rPr>
          <w:u w:val="single"/>
        </w:rPr>
        <w:t>inicio</w:t>
      </w:r>
      <w:proofErr w:type="spellEnd"/>
      <w:r w:rsidRPr="0032357D">
        <w:rPr>
          <w:u w:val="single"/>
        </w:rPr>
        <w:t xml:space="preserve"> de </w:t>
      </w:r>
      <w:proofErr w:type="spellStart"/>
      <w:r w:rsidRPr="0032357D">
        <w:rPr>
          <w:u w:val="single"/>
        </w:rPr>
        <w:t>curso</w:t>
      </w:r>
      <w:proofErr w:type="spellEnd"/>
      <w:r w:rsidRPr="0032357D">
        <w:t xml:space="preserve">: </w:t>
      </w:r>
    </w:p>
    <w:p w14:paraId="4EA20629" w14:textId="77777777" w:rsidR="00FC5EC8" w:rsidRDefault="00FC0579" w:rsidP="00FC5EC8">
      <w:pPr>
        <w:pStyle w:val="Prrafodelista"/>
        <w:spacing w:line="235" w:lineRule="auto"/>
        <w:ind w:left="142" w:firstLine="0"/>
        <w:jc w:val="both"/>
      </w:pPr>
      <w:r>
        <w:t xml:space="preserve">Durante </w:t>
      </w:r>
      <w:proofErr w:type="spellStart"/>
      <w:r>
        <w:t>los</w:t>
      </w:r>
      <w:proofErr w:type="spellEnd"/>
      <w:r>
        <w:t xml:space="preserve"> días </w:t>
      </w:r>
      <w:proofErr w:type="spellStart"/>
      <w:r>
        <w:t>previos</w:t>
      </w:r>
      <w:proofErr w:type="spellEnd"/>
      <w:r>
        <w:t xml:space="preserve"> a la </w:t>
      </w:r>
      <w:proofErr w:type="spellStart"/>
      <w:r>
        <w:t>fecha</w:t>
      </w:r>
      <w:proofErr w:type="spellEnd"/>
      <w:r>
        <w:t xml:space="preserve"> de </w:t>
      </w:r>
      <w:proofErr w:type="spellStart"/>
      <w:r>
        <w:t>inicio</w:t>
      </w:r>
      <w:proofErr w:type="spellEnd"/>
      <w:r>
        <w:t xml:space="preserve"> de </w:t>
      </w:r>
      <w:proofErr w:type="spellStart"/>
      <w:r>
        <w:t>curso</w:t>
      </w:r>
      <w:proofErr w:type="spellEnd"/>
      <w:r>
        <w:t xml:space="preserve">, las </w:t>
      </w:r>
      <w:proofErr w:type="spellStart"/>
      <w:r>
        <w:t>direcciones</w:t>
      </w:r>
      <w:proofErr w:type="spellEnd"/>
      <w:r>
        <w:t xml:space="preserve"> de </w:t>
      </w:r>
      <w:proofErr w:type="spellStart"/>
      <w:r>
        <w:t>los</w:t>
      </w:r>
      <w:proofErr w:type="spellEnd"/>
      <w:r>
        <w:t xml:space="preserve"> </w:t>
      </w:r>
      <w:proofErr w:type="spellStart"/>
      <w:r>
        <w:t>centros</w:t>
      </w:r>
      <w:proofErr w:type="spellEnd"/>
      <w:r>
        <w:t xml:space="preserve"> </w:t>
      </w:r>
      <w:proofErr w:type="spellStart"/>
      <w:r>
        <w:t>educativos</w:t>
      </w:r>
      <w:proofErr w:type="spellEnd"/>
      <w:r>
        <w:t xml:space="preserve"> </w:t>
      </w:r>
      <w:proofErr w:type="spellStart"/>
      <w:r>
        <w:t>han</w:t>
      </w:r>
      <w:proofErr w:type="spellEnd"/>
      <w:r>
        <w:t xml:space="preserve"> de </w:t>
      </w:r>
      <w:proofErr w:type="spellStart"/>
      <w:r>
        <w:t>comunicar</w:t>
      </w:r>
      <w:proofErr w:type="spellEnd"/>
      <w:r>
        <w:t xml:space="preserve"> a la </w:t>
      </w:r>
      <w:proofErr w:type="spellStart"/>
      <w:r>
        <w:t>inspección</w:t>
      </w:r>
      <w:proofErr w:type="spellEnd"/>
      <w:r>
        <w:t xml:space="preserve"> territorial de </w:t>
      </w:r>
      <w:proofErr w:type="spellStart"/>
      <w:r>
        <w:t>Educación</w:t>
      </w:r>
      <w:proofErr w:type="spellEnd"/>
      <w:r>
        <w:t xml:space="preserve"> las </w:t>
      </w:r>
      <w:proofErr w:type="spellStart"/>
      <w:r>
        <w:t>incidencias</w:t>
      </w:r>
      <w:proofErr w:type="spellEnd"/>
      <w:r>
        <w:t xml:space="preserve"> y </w:t>
      </w:r>
      <w:proofErr w:type="spellStart"/>
      <w:r>
        <w:t>necesidades</w:t>
      </w:r>
      <w:proofErr w:type="spellEnd"/>
      <w:r>
        <w:t xml:space="preserve"> del </w:t>
      </w:r>
      <w:proofErr w:type="spellStart"/>
      <w:r>
        <w:t>centro</w:t>
      </w:r>
      <w:proofErr w:type="spellEnd"/>
      <w:r>
        <w:t xml:space="preserve"> </w:t>
      </w:r>
      <w:proofErr w:type="spellStart"/>
      <w:r>
        <w:t>que</w:t>
      </w:r>
      <w:proofErr w:type="spellEnd"/>
      <w:r>
        <w:t xml:space="preserve"> </w:t>
      </w:r>
      <w:proofErr w:type="spellStart"/>
      <w:r>
        <w:t>puedan</w:t>
      </w:r>
      <w:proofErr w:type="spellEnd"/>
      <w:r>
        <w:t xml:space="preserve"> </w:t>
      </w:r>
      <w:proofErr w:type="spellStart"/>
      <w:r>
        <w:t>dificultar</w:t>
      </w:r>
      <w:proofErr w:type="spellEnd"/>
      <w:r>
        <w:t xml:space="preserve"> </w:t>
      </w:r>
      <w:proofErr w:type="spellStart"/>
      <w:r>
        <w:t>el</w:t>
      </w:r>
      <w:proofErr w:type="spellEnd"/>
      <w:r>
        <w:t xml:space="preserve"> </w:t>
      </w:r>
      <w:proofErr w:type="spellStart"/>
      <w:r>
        <w:t>inicio</w:t>
      </w:r>
      <w:proofErr w:type="spellEnd"/>
      <w:r>
        <w:t xml:space="preserve"> de </w:t>
      </w:r>
      <w:proofErr w:type="spellStart"/>
      <w:r>
        <w:t>curso</w:t>
      </w:r>
      <w:proofErr w:type="spellEnd"/>
      <w:r>
        <w:t>.</w:t>
      </w:r>
    </w:p>
    <w:p w14:paraId="14BD5757" w14:textId="77777777" w:rsidR="00A774B5" w:rsidRDefault="00A774B5" w:rsidP="00FC5EC8">
      <w:pPr>
        <w:pStyle w:val="Prrafodelista"/>
        <w:spacing w:line="235" w:lineRule="auto"/>
        <w:ind w:left="142" w:firstLine="0"/>
        <w:jc w:val="both"/>
      </w:pPr>
    </w:p>
    <w:p w14:paraId="43726BBC" w14:textId="77777777" w:rsidR="00A774B5" w:rsidRDefault="00A774B5" w:rsidP="00FC5EC8">
      <w:pPr>
        <w:pStyle w:val="Prrafodelista"/>
        <w:spacing w:line="235" w:lineRule="auto"/>
        <w:ind w:left="142" w:firstLine="0"/>
        <w:jc w:val="both"/>
      </w:pPr>
    </w:p>
    <w:p w14:paraId="554483C5" w14:textId="77777777" w:rsidR="00A774B5" w:rsidRDefault="00A774B5" w:rsidP="00FC5EC8">
      <w:pPr>
        <w:pStyle w:val="Prrafodelista"/>
        <w:spacing w:line="235" w:lineRule="auto"/>
        <w:ind w:left="142" w:firstLine="0"/>
        <w:jc w:val="both"/>
      </w:pPr>
    </w:p>
    <w:p w14:paraId="0A58CBB9" w14:textId="77777777" w:rsidR="00A774B5" w:rsidRDefault="00A774B5" w:rsidP="00FC5EC8">
      <w:pPr>
        <w:pStyle w:val="Prrafodelista"/>
        <w:spacing w:line="235" w:lineRule="auto"/>
        <w:ind w:left="142" w:firstLine="0"/>
        <w:jc w:val="both"/>
      </w:pPr>
    </w:p>
    <w:p w14:paraId="62D8460E" w14:textId="45F0C9C9" w:rsidR="00FC5EC8" w:rsidRDefault="00FC5EC8" w:rsidP="0078694F">
      <w:pPr>
        <w:pStyle w:val="Prrafodelista"/>
        <w:numPr>
          <w:ilvl w:val="2"/>
          <w:numId w:val="64"/>
        </w:numPr>
        <w:spacing w:line="235" w:lineRule="auto"/>
        <w:jc w:val="both"/>
      </w:pPr>
      <w:proofErr w:type="spellStart"/>
      <w:r w:rsidRPr="0032357D">
        <w:rPr>
          <w:u w:val="single"/>
        </w:rPr>
        <w:lastRenderedPageBreak/>
        <w:t>Acceso</w:t>
      </w:r>
      <w:proofErr w:type="spellEnd"/>
      <w:r w:rsidRPr="0032357D">
        <w:rPr>
          <w:u w:val="single"/>
        </w:rPr>
        <w:t xml:space="preserve"> a </w:t>
      </w:r>
      <w:proofErr w:type="spellStart"/>
      <w:r w:rsidRPr="0032357D">
        <w:rPr>
          <w:u w:val="single"/>
        </w:rPr>
        <w:t>los</w:t>
      </w:r>
      <w:proofErr w:type="spellEnd"/>
      <w:r w:rsidRPr="0032357D">
        <w:rPr>
          <w:u w:val="single"/>
        </w:rPr>
        <w:t xml:space="preserve"> </w:t>
      </w:r>
      <w:proofErr w:type="spellStart"/>
      <w:r w:rsidRPr="0032357D">
        <w:rPr>
          <w:u w:val="single"/>
        </w:rPr>
        <w:t>centros</w:t>
      </w:r>
      <w:proofErr w:type="spellEnd"/>
      <w:r>
        <w:t xml:space="preserve">: </w:t>
      </w:r>
    </w:p>
    <w:p w14:paraId="76E9B5C8" w14:textId="77777777" w:rsidR="00FC5EC8" w:rsidRDefault="00FC5EC8" w:rsidP="00FC5EC8">
      <w:pPr>
        <w:pStyle w:val="Prrafodelista"/>
        <w:spacing w:line="235" w:lineRule="auto"/>
        <w:ind w:left="284" w:firstLine="0"/>
        <w:jc w:val="both"/>
      </w:pPr>
      <w:r>
        <w:t xml:space="preserve">De </w:t>
      </w:r>
      <w:proofErr w:type="spellStart"/>
      <w:r>
        <w:t>acuerdo</w:t>
      </w:r>
      <w:proofErr w:type="spellEnd"/>
      <w:r>
        <w:t xml:space="preserve"> con lo </w:t>
      </w:r>
      <w:proofErr w:type="spellStart"/>
      <w:r>
        <w:t>que</w:t>
      </w:r>
      <w:proofErr w:type="spellEnd"/>
      <w:r>
        <w:t xml:space="preserve"> se </w:t>
      </w:r>
      <w:proofErr w:type="spellStart"/>
      <w:r>
        <w:t>establece</w:t>
      </w:r>
      <w:proofErr w:type="spellEnd"/>
      <w:r>
        <w:t xml:space="preserve"> </w:t>
      </w:r>
      <w:proofErr w:type="spellStart"/>
      <w:r>
        <w:t>en</w:t>
      </w:r>
      <w:proofErr w:type="spellEnd"/>
      <w:r>
        <w:t xml:space="preserve"> </w:t>
      </w:r>
      <w:proofErr w:type="spellStart"/>
      <w:r>
        <w:t>el</w:t>
      </w:r>
      <w:proofErr w:type="spellEnd"/>
      <w:r>
        <w:t xml:space="preserve"> </w:t>
      </w:r>
      <w:proofErr w:type="spellStart"/>
      <w:r>
        <w:t>articulo</w:t>
      </w:r>
      <w:proofErr w:type="spellEnd"/>
      <w:r>
        <w:t xml:space="preserve"> 72 del </w:t>
      </w:r>
      <w:proofErr w:type="spellStart"/>
      <w:r>
        <w:t>Decreto</w:t>
      </w:r>
      <w:proofErr w:type="spellEnd"/>
      <w:r>
        <w:t xml:space="preserve"> 253/2019, las </w:t>
      </w:r>
      <w:proofErr w:type="spellStart"/>
      <w:r>
        <w:t>condiciones</w:t>
      </w:r>
      <w:proofErr w:type="spellEnd"/>
      <w:r>
        <w:t xml:space="preserve"> de </w:t>
      </w:r>
      <w:proofErr w:type="spellStart"/>
      <w:r>
        <w:t>acceso</w:t>
      </w:r>
      <w:proofErr w:type="spellEnd"/>
      <w:r>
        <w:t xml:space="preserve"> a </w:t>
      </w:r>
      <w:proofErr w:type="spellStart"/>
      <w:r>
        <w:t>los</w:t>
      </w:r>
      <w:proofErr w:type="spellEnd"/>
      <w:r>
        <w:t xml:space="preserve"> </w:t>
      </w:r>
      <w:proofErr w:type="spellStart"/>
      <w:r>
        <w:t>centros</w:t>
      </w:r>
      <w:proofErr w:type="spellEnd"/>
      <w:r>
        <w:t xml:space="preserve"> se </w:t>
      </w:r>
      <w:proofErr w:type="spellStart"/>
      <w:r>
        <w:t>incluirán</w:t>
      </w:r>
      <w:proofErr w:type="spellEnd"/>
      <w:r>
        <w:t xml:space="preserve"> </w:t>
      </w:r>
      <w:proofErr w:type="spellStart"/>
      <w:r>
        <w:t>en</w:t>
      </w:r>
      <w:proofErr w:type="spellEnd"/>
      <w:r>
        <w:t xml:space="preserve"> las </w:t>
      </w:r>
      <w:proofErr w:type="spellStart"/>
      <w:r>
        <w:t>normas</w:t>
      </w:r>
      <w:proofErr w:type="spellEnd"/>
      <w:r>
        <w:t xml:space="preserve"> de </w:t>
      </w:r>
      <w:proofErr w:type="spellStart"/>
      <w:r>
        <w:t>organización</w:t>
      </w:r>
      <w:proofErr w:type="spellEnd"/>
      <w:r>
        <w:t xml:space="preserve"> y </w:t>
      </w:r>
      <w:proofErr w:type="spellStart"/>
      <w:r>
        <w:t>funcionamiento</w:t>
      </w:r>
      <w:proofErr w:type="spellEnd"/>
      <w:r>
        <w:t>. Anexo 12 y 13</w:t>
      </w:r>
    </w:p>
    <w:p w14:paraId="29D17C9B" w14:textId="77777777" w:rsidR="00FC5EC8" w:rsidRDefault="00FC5EC8" w:rsidP="00FC5EC8">
      <w:pPr>
        <w:pStyle w:val="Prrafodelista"/>
        <w:spacing w:line="235" w:lineRule="auto"/>
        <w:ind w:left="284" w:firstLine="0"/>
        <w:jc w:val="both"/>
      </w:pPr>
    </w:p>
    <w:p w14:paraId="4FF3541A" w14:textId="00657C9C" w:rsidR="00FC5EC8" w:rsidRDefault="00FC5EC8" w:rsidP="0078694F">
      <w:pPr>
        <w:pStyle w:val="Prrafodelista"/>
        <w:numPr>
          <w:ilvl w:val="2"/>
          <w:numId w:val="64"/>
        </w:numPr>
        <w:spacing w:line="235" w:lineRule="auto"/>
        <w:jc w:val="both"/>
      </w:pPr>
      <w:r w:rsidRPr="0032357D">
        <w:rPr>
          <w:u w:val="single"/>
        </w:rPr>
        <w:t xml:space="preserve">Uso social del </w:t>
      </w:r>
      <w:proofErr w:type="spellStart"/>
      <w:r w:rsidRPr="0032357D">
        <w:rPr>
          <w:u w:val="single"/>
        </w:rPr>
        <w:t>centro</w:t>
      </w:r>
      <w:proofErr w:type="spellEnd"/>
      <w:r>
        <w:t>:</w:t>
      </w:r>
    </w:p>
    <w:p w14:paraId="1054FB05" w14:textId="5EC3D3AE" w:rsidR="00FC5EC8" w:rsidRDefault="00FC5EC8" w:rsidP="00FC5EC8">
      <w:pPr>
        <w:spacing w:line="235" w:lineRule="auto"/>
        <w:jc w:val="both"/>
      </w:pPr>
      <w:r>
        <w:t xml:space="preserve">     Se </w:t>
      </w:r>
      <w:proofErr w:type="spellStart"/>
      <w:r>
        <w:t>realizará</w:t>
      </w:r>
      <w:proofErr w:type="spellEnd"/>
      <w:r>
        <w:t xml:space="preserve"> de </w:t>
      </w:r>
      <w:proofErr w:type="spellStart"/>
      <w:r>
        <w:t>acuerdo</w:t>
      </w:r>
      <w:proofErr w:type="spellEnd"/>
      <w:r>
        <w:t xml:space="preserve"> a lo </w:t>
      </w:r>
      <w:proofErr w:type="spellStart"/>
      <w:r>
        <w:t>establecido</w:t>
      </w:r>
      <w:proofErr w:type="spellEnd"/>
      <w:r>
        <w:t xml:space="preserve"> </w:t>
      </w:r>
      <w:proofErr w:type="spellStart"/>
      <w:r>
        <w:t>en</w:t>
      </w:r>
      <w:proofErr w:type="spellEnd"/>
      <w:r>
        <w:t xml:space="preserve"> </w:t>
      </w:r>
      <w:proofErr w:type="spellStart"/>
      <w:r>
        <w:t>el</w:t>
      </w:r>
      <w:proofErr w:type="spellEnd"/>
      <w:r>
        <w:t xml:space="preserve"> </w:t>
      </w:r>
      <w:proofErr w:type="spellStart"/>
      <w:r>
        <w:t>artículo</w:t>
      </w:r>
      <w:proofErr w:type="spellEnd"/>
      <w:r>
        <w:t xml:space="preserve"> 74 del </w:t>
      </w:r>
      <w:proofErr w:type="spellStart"/>
      <w:r>
        <w:t>Decreto</w:t>
      </w:r>
      <w:proofErr w:type="spellEnd"/>
      <w:r>
        <w:t xml:space="preserve"> 253/2019.</w:t>
      </w:r>
    </w:p>
    <w:p w14:paraId="77C72111" w14:textId="2D4C92AC" w:rsidR="00FC5EC8" w:rsidRDefault="00FC5EC8" w:rsidP="00FC5EC8">
      <w:pPr>
        <w:spacing w:line="235" w:lineRule="auto"/>
        <w:jc w:val="both"/>
      </w:pPr>
      <w:r>
        <w:tab/>
      </w:r>
    </w:p>
    <w:p w14:paraId="36D63159" w14:textId="14AA63DC" w:rsidR="00FC5EC8" w:rsidRPr="0032357D" w:rsidRDefault="00C948BC" w:rsidP="0078694F">
      <w:pPr>
        <w:pStyle w:val="Prrafodelista"/>
        <w:numPr>
          <w:ilvl w:val="2"/>
          <w:numId w:val="64"/>
        </w:numPr>
        <w:spacing w:line="235" w:lineRule="auto"/>
        <w:jc w:val="both"/>
        <w:rPr>
          <w:u w:val="single"/>
        </w:rPr>
      </w:pPr>
      <w:proofErr w:type="spellStart"/>
      <w:r w:rsidRPr="0032357D">
        <w:rPr>
          <w:u w:val="single"/>
        </w:rPr>
        <w:t>Medidas</w:t>
      </w:r>
      <w:proofErr w:type="spellEnd"/>
      <w:r w:rsidRPr="0032357D">
        <w:rPr>
          <w:u w:val="single"/>
        </w:rPr>
        <w:t xml:space="preserve"> de </w:t>
      </w:r>
      <w:proofErr w:type="spellStart"/>
      <w:r w:rsidRPr="0032357D">
        <w:rPr>
          <w:u w:val="single"/>
        </w:rPr>
        <w:t>emergencia</w:t>
      </w:r>
      <w:proofErr w:type="spellEnd"/>
      <w:r w:rsidRPr="0032357D">
        <w:rPr>
          <w:u w:val="single"/>
        </w:rPr>
        <w:t xml:space="preserve"> y Planes de </w:t>
      </w:r>
      <w:proofErr w:type="spellStart"/>
      <w:r w:rsidRPr="0032357D">
        <w:rPr>
          <w:u w:val="single"/>
        </w:rPr>
        <w:t>autoprotección</w:t>
      </w:r>
      <w:proofErr w:type="spellEnd"/>
      <w:r w:rsidRPr="0032357D">
        <w:rPr>
          <w:u w:val="single"/>
        </w:rPr>
        <w:t xml:space="preserve"> del </w:t>
      </w:r>
      <w:proofErr w:type="spellStart"/>
      <w:r w:rsidRPr="0032357D">
        <w:rPr>
          <w:u w:val="single"/>
        </w:rPr>
        <w:t>centro</w:t>
      </w:r>
      <w:proofErr w:type="spellEnd"/>
      <w:r w:rsidR="0032357D">
        <w:rPr>
          <w:u w:val="single"/>
        </w:rPr>
        <w:t>:</w:t>
      </w:r>
    </w:p>
    <w:p w14:paraId="767A5CD1" w14:textId="587A4F75" w:rsidR="00C948BC" w:rsidRDefault="00C948BC" w:rsidP="00C948BC">
      <w:pPr>
        <w:spacing w:line="235" w:lineRule="auto"/>
        <w:jc w:val="both"/>
      </w:pPr>
      <w:r>
        <w:t xml:space="preserve">     De </w:t>
      </w:r>
      <w:proofErr w:type="spellStart"/>
      <w:r>
        <w:t>acuerdo</w:t>
      </w:r>
      <w:proofErr w:type="spellEnd"/>
      <w:r>
        <w:t xml:space="preserve"> con lo </w:t>
      </w:r>
      <w:proofErr w:type="spellStart"/>
      <w:r>
        <w:t>que</w:t>
      </w:r>
      <w:proofErr w:type="spellEnd"/>
      <w:r>
        <w:t xml:space="preserve"> se </w:t>
      </w:r>
      <w:proofErr w:type="spellStart"/>
      <w:r>
        <w:t>establece</w:t>
      </w:r>
      <w:proofErr w:type="spellEnd"/>
      <w:r>
        <w:t xml:space="preserve"> </w:t>
      </w:r>
      <w:proofErr w:type="spellStart"/>
      <w:r>
        <w:t>en</w:t>
      </w:r>
      <w:proofErr w:type="spellEnd"/>
      <w:r>
        <w:t xml:space="preserve"> </w:t>
      </w:r>
      <w:proofErr w:type="spellStart"/>
      <w:r>
        <w:t>el</w:t>
      </w:r>
      <w:proofErr w:type="spellEnd"/>
      <w:r>
        <w:t xml:space="preserve"> </w:t>
      </w:r>
      <w:proofErr w:type="spellStart"/>
      <w:r>
        <w:t>artículo</w:t>
      </w:r>
      <w:proofErr w:type="spellEnd"/>
      <w:r>
        <w:t xml:space="preserve"> 77 del </w:t>
      </w:r>
      <w:proofErr w:type="spellStart"/>
      <w:r>
        <w:t>Decreto</w:t>
      </w:r>
      <w:proofErr w:type="spellEnd"/>
      <w:r>
        <w:t xml:space="preserve"> 253/2019, </w:t>
      </w:r>
      <w:proofErr w:type="spellStart"/>
      <w:r>
        <w:t>los</w:t>
      </w:r>
      <w:proofErr w:type="spellEnd"/>
      <w:r>
        <w:t xml:space="preserve"> </w:t>
      </w:r>
      <w:proofErr w:type="spellStart"/>
      <w:r>
        <w:t>centros</w:t>
      </w:r>
      <w:proofErr w:type="spellEnd"/>
      <w:r>
        <w:t xml:space="preserve"> </w:t>
      </w:r>
      <w:proofErr w:type="spellStart"/>
      <w:r>
        <w:t>establecerán</w:t>
      </w:r>
      <w:proofErr w:type="spellEnd"/>
      <w:r>
        <w:t xml:space="preserve"> </w:t>
      </w:r>
      <w:proofErr w:type="spellStart"/>
      <w:r>
        <w:t>medidas</w:t>
      </w:r>
      <w:proofErr w:type="spellEnd"/>
      <w:r>
        <w:t xml:space="preserve"> de </w:t>
      </w:r>
      <w:proofErr w:type="spellStart"/>
      <w:r>
        <w:t>emergencia</w:t>
      </w:r>
      <w:proofErr w:type="spellEnd"/>
      <w:r>
        <w:t xml:space="preserve"> y, </w:t>
      </w:r>
      <w:proofErr w:type="spellStart"/>
      <w:r>
        <w:t>si</w:t>
      </w:r>
      <w:proofErr w:type="spellEnd"/>
      <w:r>
        <w:t xml:space="preserve"> es </w:t>
      </w:r>
      <w:proofErr w:type="spellStart"/>
      <w:r>
        <w:t>el</w:t>
      </w:r>
      <w:proofErr w:type="spellEnd"/>
      <w:r>
        <w:t xml:space="preserve"> </w:t>
      </w:r>
      <w:proofErr w:type="spellStart"/>
      <w:r>
        <w:t>caso</w:t>
      </w:r>
      <w:proofErr w:type="spellEnd"/>
      <w:r>
        <w:t xml:space="preserve">, un plan de </w:t>
      </w:r>
      <w:proofErr w:type="spellStart"/>
      <w:r>
        <w:t>autoprotección</w:t>
      </w:r>
      <w:proofErr w:type="spellEnd"/>
      <w:r>
        <w:t xml:space="preserve">, de </w:t>
      </w:r>
      <w:proofErr w:type="spellStart"/>
      <w:r>
        <w:t>acuerdo</w:t>
      </w:r>
      <w:proofErr w:type="spellEnd"/>
      <w:r>
        <w:t xml:space="preserve"> con lo </w:t>
      </w:r>
      <w:proofErr w:type="spellStart"/>
      <w:r>
        <w:t>que</w:t>
      </w:r>
      <w:proofErr w:type="spellEnd"/>
      <w:r>
        <w:t xml:space="preserve"> se </w:t>
      </w:r>
      <w:proofErr w:type="spellStart"/>
      <w:r>
        <w:t>establezca</w:t>
      </w:r>
      <w:proofErr w:type="spellEnd"/>
      <w:r>
        <w:t xml:space="preserve"> </w:t>
      </w:r>
      <w:proofErr w:type="spellStart"/>
      <w:r>
        <w:t>en</w:t>
      </w:r>
      <w:proofErr w:type="spellEnd"/>
      <w:r>
        <w:t xml:space="preserve"> la normative </w:t>
      </w:r>
      <w:proofErr w:type="spellStart"/>
      <w:r>
        <w:t>sobre</w:t>
      </w:r>
      <w:proofErr w:type="spellEnd"/>
      <w:r>
        <w:t xml:space="preserve"> la </w:t>
      </w:r>
      <w:proofErr w:type="spellStart"/>
      <w:r>
        <w:t>materia</w:t>
      </w:r>
      <w:proofErr w:type="spellEnd"/>
      <w:r>
        <w:t xml:space="preserve">, la </w:t>
      </w:r>
      <w:proofErr w:type="spellStart"/>
      <w:r>
        <w:t>implantación</w:t>
      </w:r>
      <w:proofErr w:type="spellEnd"/>
      <w:r>
        <w:t xml:space="preserve"> de </w:t>
      </w:r>
      <w:proofErr w:type="spellStart"/>
      <w:r>
        <w:t>este</w:t>
      </w:r>
      <w:proofErr w:type="spellEnd"/>
      <w:r>
        <w:t xml:space="preserve"> </w:t>
      </w:r>
      <w:proofErr w:type="spellStart"/>
      <w:r>
        <w:t>será</w:t>
      </w:r>
      <w:proofErr w:type="spellEnd"/>
      <w:r>
        <w:t xml:space="preserve"> </w:t>
      </w:r>
      <w:proofErr w:type="spellStart"/>
      <w:r>
        <w:t>responsabilidad</w:t>
      </w:r>
      <w:proofErr w:type="spellEnd"/>
      <w:r>
        <w:t xml:space="preserve"> del Equipo </w:t>
      </w:r>
      <w:proofErr w:type="spellStart"/>
      <w:r>
        <w:t>Directivo</w:t>
      </w:r>
      <w:proofErr w:type="spellEnd"/>
      <w:r>
        <w:t xml:space="preserve">. Los </w:t>
      </w:r>
      <w:proofErr w:type="spellStart"/>
      <w:r>
        <w:t>centros</w:t>
      </w:r>
      <w:proofErr w:type="spellEnd"/>
      <w:r>
        <w:t xml:space="preserve"> </w:t>
      </w:r>
      <w:proofErr w:type="spellStart"/>
      <w:r>
        <w:t>educativos</w:t>
      </w:r>
      <w:proofErr w:type="spellEnd"/>
      <w:r>
        <w:t xml:space="preserve"> </w:t>
      </w:r>
      <w:proofErr w:type="spellStart"/>
      <w:r>
        <w:t>han</w:t>
      </w:r>
      <w:proofErr w:type="spellEnd"/>
      <w:r>
        <w:t xml:space="preserve"> de </w:t>
      </w:r>
      <w:proofErr w:type="spellStart"/>
      <w:r>
        <w:t>realizar</w:t>
      </w:r>
      <w:proofErr w:type="spellEnd"/>
      <w:r>
        <w:t xml:space="preserve"> </w:t>
      </w:r>
      <w:proofErr w:type="spellStart"/>
      <w:r>
        <w:t>en</w:t>
      </w:r>
      <w:proofErr w:type="spellEnd"/>
      <w:r>
        <w:t xml:space="preserve"> </w:t>
      </w:r>
      <w:proofErr w:type="spellStart"/>
      <w:r>
        <w:t>cada</w:t>
      </w:r>
      <w:proofErr w:type="spellEnd"/>
      <w:r>
        <w:t xml:space="preserve"> </w:t>
      </w:r>
      <w:proofErr w:type="spellStart"/>
      <w:r>
        <w:t>curso</w:t>
      </w:r>
      <w:proofErr w:type="spellEnd"/>
      <w:r>
        <w:t xml:space="preserve"> escolar, un </w:t>
      </w:r>
      <w:proofErr w:type="spellStart"/>
      <w:r>
        <w:t>simulacro</w:t>
      </w:r>
      <w:proofErr w:type="spellEnd"/>
      <w:r>
        <w:t xml:space="preserve"> de </w:t>
      </w:r>
      <w:proofErr w:type="spellStart"/>
      <w:r>
        <w:t>emergencia</w:t>
      </w:r>
      <w:proofErr w:type="spellEnd"/>
      <w:r>
        <w:t xml:space="preserve">, </w:t>
      </w:r>
      <w:proofErr w:type="spellStart"/>
      <w:r>
        <w:t>preferentemente</w:t>
      </w:r>
      <w:proofErr w:type="spellEnd"/>
      <w:r>
        <w:t xml:space="preserve">, </w:t>
      </w:r>
      <w:proofErr w:type="spellStart"/>
      <w:r>
        <w:t>en</w:t>
      </w:r>
      <w:proofErr w:type="spellEnd"/>
      <w:r>
        <w:t xml:space="preserve"> </w:t>
      </w:r>
      <w:proofErr w:type="spellStart"/>
      <w:r>
        <w:t>el</w:t>
      </w:r>
      <w:proofErr w:type="spellEnd"/>
      <w:r>
        <w:t xml:space="preserve"> primer </w:t>
      </w:r>
      <w:proofErr w:type="spellStart"/>
      <w:r>
        <w:t>trimestre</w:t>
      </w:r>
      <w:proofErr w:type="spellEnd"/>
      <w:r>
        <w:t>.</w:t>
      </w:r>
      <w:r w:rsidR="0078694F">
        <w:t xml:space="preserve"> </w:t>
      </w:r>
      <w:proofErr w:type="spellStart"/>
      <w:r w:rsidR="0078694F">
        <w:t>Seguir</w:t>
      </w:r>
      <w:proofErr w:type="spellEnd"/>
      <w:r w:rsidR="0078694F">
        <w:t xml:space="preserve"> las </w:t>
      </w:r>
      <w:proofErr w:type="spellStart"/>
      <w:r w:rsidR="0078694F">
        <w:t>instrucciones</w:t>
      </w:r>
      <w:proofErr w:type="spellEnd"/>
      <w:r w:rsidR="0078694F">
        <w:t xml:space="preserve"> de principio de </w:t>
      </w:r>
      <w:proofErr w:type="spellStart"/>
      <w:r w:rsidR="0078694F">
        <w:t>curso</w:t>
      </w:r>
      <w:proofErr w:type="spellEnd"/>
      <w:r w:rsidR="0078694F">
        <w:t xml:space="preserve">. </w:t>
      </w:r>
      <w:proofErr w:type="spellStart"/>
      <w:r w:rsidR="0078694F">
        <w:t>Formularios</w:t>
      </w:r>
      <w:proofErr w:type="spellEnd"/>
      <w:r w:rsidR="0078694F">
        <w:t xml:space="preserve"> 4 y 5.</w:t>
      </w:r>
    </w:p>
    <w:p w14:paraId="4C73AF04" w14:textId="77777777" w:rsidR="000B54A8" w:rsidRDefault="000B54A8" w:rsidP="00C948BC">
      <w:pPr>
        <w:spacing w:line="235" w:lineRule="auto"/>
        <w:jc w:val="both"/>
      </w:pPr>
    </w:p>
    <w:p w14:paraId="6E9876F7" w14:textId="309E0883" w:rsidR="000B54A8" w:rsidRDefault="000B54A8" w:rsidP="0078694F">
      <w:pPr>
        <w:pStyle w:val="Prrafodelista"/>
        <w:numPr>
          <w:ilvl w:val="2"/>
          <w:numId w:val="64"/>
        </w:numPr>
        <w:spacing w:line="235" w:lineRule="auto"/>
        <w:jc w:val="both"/>
      </w:pPr>
      <w:r w:rsidRPr="0032357D">
        <w:rPr>
          <w:u w:val="single"/>
        </w:rPr>
        <w:t xml:space="preserve">Cambio de </w:t>
      </w:r>
      <w:proofErr w:type="spellStart"/>
      <w:r w:rsidRPr="0032357D">
        <w:rPr>
          <w:u w:val="single"/>
        </w:rPr>
        <w:t>denominación</w:t>
      </w:r>
      <w:proofErr w:type="spellEnd"/>
      <w:r w:rsidRPr="0032357D">
        <w:rPr>
          <w:u w:val="single"/>
        </w:rPr>
        <w:t xml:space="preserve"> del </w:t>
      </w:r>
      <w:proofErr w:type="spellStart"/>
      <w:r w:rsidRPr="0032357D">
        <w:rPr>
          <w:u w:val="single"/>
        </w:rPr>
        <w:t>centro</w:t>
      </w:r>
      <w:proofErr w:type="spellEnd"/>
      <w:r w:rsidR="0032357D">
        <w:t>:</w:t>
      </w:r>
    </w:p>
    <w:p w14:paraId="0B4C8D6B" w14:textId="77777777" w:rsidR="000B54A8" w:rsidRDefault="000B54A8" w:rsidP="000B54A8">
      <w:pPr>
        <w:spacing w:line="235" w:lineRule="auto"/>
        <w:jc w:val="both"/>
      </w:pPr>
    </w:p>
    <w:p w14:paraId="6508EA6A" w14:textId="72A8E0C7" w:rsidR="000B54A8" w:rsidRDefault="000B54A8" w:rsidP="000B54A8">
      <w:pPr>
        <w:spacing w:line="235" w:lineRule="auto"/>
        <w:jc w:val="both"/>
      </w:pPr>
      <w:r>
        <w:t xml:space="preserve">Para </w:t>
      </w:r>
      <w:proofErr w:type="spellStart"/>
      <w:r>
        <w:t>cambiar</w:t>
      </w:r>
      <w:proofErr w:type="spellEnd"/>
      <w:r>
        <w:t xml:space="preserve"> la </w:t>
      </w:r>
      <w:proofErr w:type="spellStart"/>
      <w:r>
        <w:t>denominación</w:t>
      </w:r>
      <w:proofErr w:type="spellEnd"/>
      <w:r>
        <w:t xml:space="preserve"> de un </w:t>
      </w:r>
      <w:proofErr w:type="spellStart"/>
      <w:r>
        <w:t>centro</w:t>
      </w:r>
      <w:proofErr w:type="spellEnd"/>
      <w:r>
        <w:t xml:space="preserve">, </w:t>
      </w:r>
      <w:proofErr w:type="spellStart"/>
      <w:r>
        <w:t>habrá</w:t>
      </w:r>
      <w:proofErr w:type="spellEnd"/>
      <w:r>
        <w:t xml:space="preserve"> </w:t>
      </w:r>
      <w:proofErr w:type="spellStart"/>
      <w:r>
        <w:t>que</w:t>
      </w:r>
      <w:proofErr w:type="spellEnd"/>
      <w:r>
        <w:t xml:space="preserve"> </w:t>
      </w:r>
      <w:proofErr w:type="spellStart"/>
      <w:r>
        <w:t>ajustarse</w:t>
      </w:r>
      <w:proofErr w:type="spellEnd"/>
      <w:r>
        <w:t xml:space="preserve"> a las </w:t>
      </w:r>
      <w:proofErr w:type="spellStart"/>
      <w:r>
        <w:t>disposiciones</w:t>
      </w:r>
      <w:proofErr w:type="spellEnd"/>
      <w:r>
        <w:t xml:space="preserve"> de </w:t>
      </w:r>
      <w:proofErr w:type="spellStart"/>
      <w:r>
        <w:t>el</w:t>
      </w:r>
      <w:proofErr w:type="spellEnd"/>
      <w:r>
        <w:t xml:space="preserve"> </w:t>
      </w:r>
      <w:proofErr w:type="spellStart"/>
      <w:r>
        <w:t>artículo</w:t>
      </w:r>
      <w:proofErr w:type="spellEnd"/>
      <w:r>
        <w:t xml:space="preserve"> 56 del </w:t>
      </w:r>
      <w:proofErr w:type="spellStart"/>
      <w:r>
        <w:t>Decreto</w:t>
      </w:r>
      <w:proofErr w:type="spellEnd"/>
      <w:r>
        <w:t xml:space="preserve"> 253/2019, de 29 de </w:t>
      </w:r>
      <w:proofErr w:type="spellStart"/>
      <w:r>
        <w:t>noviembre</w:t>
      </w:r>
      <w:proofErr w:type="spellEnd"/>
      <w:r>
        <w:t xml:space="preserve">, del Consejo, de </w:t>
      </w:r>
      <w:proofErr w:type="spellStart"/>
      <w:r>
        <w:t>regulación</w:t>
      </w:r>
      <w:proofErr w:type="spellEnd"/>
      <w:r>
        <w:t xml:space="preserve"> de la </w:t>
      </w:r>
      <w:proofErr w:type="spellStart"/>
      <w:r>
        <w:t>organización</w:t>
      </w:r>
      <w:proofErr w:type="spellEnd"/>
      <w:r>
        <w:t xml:space="preserve"> y </w:t>
      </w:r>
      <w:proofErr w:type="spellStart"/>
      <w:r>
        <w:t>el</w:t>
      </w:r>
      <w:proofErr w:type="spellEnd"/>
      <w:r>
        <w:t xml:space="preserve"> </w:t>
      </w:r>
      <w:proofErr w:type="spellStart"/>
      <w:r>
        <w:t>funcionamiento</w:t>
      </w:r>
      <w:proofErr w:type="spellEnd"/>
      <w:r>
        <w:t xml:space="preserve"> de </w:t>
      </w:r>
      <w:proofErr w:type="spellStart"/>
      <w:r>
        <w:t>los</w:t>
      </w:r>
      <w:proofErr w:type="spellEnd"/>
      <w:r>
        <w:t xml:space="preserve"> </w:t>
      </w:r>
      <w:proofErr w:type="spellStart"/>
      <w:r>
        <w:t>centros</w:t>
      </w:r>
      <w:proofErr w:type="spellEnd"/>
      <w:r>
        <w:t xml:space="preserve"> </w:t>
      </w:r>
      <w:proofErr w:type="spellStart"/>
      <w:r>
        <w:t>públicos</w:t>
      </w:r>
      <w:proofErr w:type="spellEnd"/>
      <w:r>
        <w:t xml:space="preserve"> </w:t>
      </w:r>
      <w:proofErr w:type="spellStart"/>
      <w:r>
        <w:t>q</w:t>
      </w:r>
      <w:r w:rsidR="0078694F">
        <w:t>ue</w:t>
      </w:r>
      <w:proofErr w:type="spellEnd"/>
      <w:r>
        <w:t xml:space="preserve"> </w:t>
      </w:r>
      <w:proofErr w:type="spellStart"/>
      <w:r>
        <w:t>imparten</w:t>
      </w:r>
      <w:proofErr w:type="spellEnd"/>
      <w:r>
        <w:t xml:space="preserve"> </w:t>
      </w:r>
      <w:proofErr w:type="spellStart"/>
      <w:r>
        <w:t>enseñanzas</w:t>
      </w:r>
      <w:proofErr w:type="spellEnd"/>
      <w:r>
        <w:t xml:space="preserve"> de </w:t>
      </w:r>
      <w:proofErr w:type="spellStart"/>
      <w:r>
        <w:t>Educación</w:t>
      </w:r>
      <w:proofErr w:type="spellEnd"/>
      <w:r>
        <w:t xml:space="preserve"> </w:t>
      </w:r>
      <w:proofErr w:type="spellStart"/>
      <w:r>
        <w:t>Infantil</w:t>
      </w:r>
      <w:proofErr w:type="spellEnd"/>
      <w:r>
        <w:t xml:space="preserve"> y </w:t>
      </w:r>
    </w:p>
    <w:p w14:paraId="0271FA96" w14:textId="77777777" w:rsidR="00C948BC" w:rsidRDefault="00C948BC" w:rsidP="00C948BC">
      <w:pPr>
        <w:spacing w:line="235" w:lineRule="auto"/>
        <w:jc w:val="both"/>
      </w:pPr>
    </w:p>
    <w:p w14:paraId="221A0E66" w14:textId="77777777" w:rsidR="00AE4EAC" w:rsidRDefault="00AE4EAC" w:rsidP="00C948BC">
      <w:pPr>
        <w:spacing w:line="235" w:lineRule="auto"/>
        <w:jc w:val="both"/>
      </w:pPr>
    </w:p>
    <w:p w14:paraId="14C8CBAE" w14:textId="77777777" w:rsidR="00AE4EAC" w:rsidRDefault="00AE4EAC" w:rsidP="00C948BC">
      <w:pPr>
        <w:spacing w:line="235" w:lineRule="auto"/>
        <w:jc w:val="both"/>
      </w:pPr>
    </w:p>
    <w:p w14:paraId="3DE285B7" w14:textId="77777777" w:rsidR="00AE4EAC" w:rsidRDefault="00AE4EAC" w:rsidP="00C948BC">
      <w:pPr>
        <w:spacing w:line="235" w:lineRule="auto"/>
        <w:jc w:val="both"/>
      </w:pPr>
    </w:p>
    <w:p w14:paraId="7EB192E9" w14:textId="77777777" w:rsidR="00AE4EAC" w:rsidRDefault="00AE4EAC" w:rsidP="00C948BC">
      <w:pPr>
        <w:spacing w:line="235" w:lineRule="auto"/>
        <w:jc w:val="both"/>
      </w:pPr>
    </w:p>
    <w:p w14:paraId="165953AC" w14:textId="77777777" w:rsidR="00AE4EAC" w:rsidRDefault="00AE4EAC" w:rsidP="00C948BC">
      <w:pPr>
        <w:spacing w:line="235" w:lineRule="auto"/>
        <w:jc w:val="both"/>
      </w:pPr>
    </w:p>
    <w:p w14:paraId="199C0E44" w14:textId="77777777" w:rsidR="00AE4EAC" w:rsidRDefault="00AE4EAC" w:rsidP="00C948BC">
      <w:pPr>
        <w:spacing w:line="235" w:lineRule="auto"/>
        <w:jc w:val="both"/>
      </w:pPr>
    </w:p>
    <w:p w14:paraId="1E1371A0" w14:textId="77777777" w:rsidR="00AE4EAC" w:rsidRDefault="00AE4EAC" w:rsidP="00C948BC">
      <w:pPr>
        <w:spacing w:line="235" w:lineRule="auto"/>
        <w:jc w:val="both"/>
      </w:pPr>
    </w:p>
    <w:p w14:paraId="304E3230" w14:textId="77777777" w:rsidR="00AE4EAC" w:rsidRDefault="00AE4EAC" w:rsidP="00C948BC">
      <w:pPr>
        <w:spacing w:line="235" w:lineRule="auto"/>
        <w:jc w:val="both"/>
      </w:pPr>
    </w:p>
    <w:p w14:paraId="5E4E591F" w14:textId="77777777" w:rsidR="00AE4EAC" w:rsidRDefault="00AE4EAC" w:rsidP="00C948BC">
      <w:pPr>
        <w:spacing w:line="235" w:lineRule="auto"/>
        <w:jc w:val="both"/>
      </w:pPr>
    </w:p>
    <w:p w14:paraId="57F6C7A5" w14:textId="77777777" w:rsidR="00AE4EAC" w:rsidRDefault="00AE4EAC" w:rsidP="00C948BC">
      <w:pPr>
        <w:spacing w:line="235" w:lineRule="auto"/>
        <w:jc w:val="both"/>
      </w:pPr>
    </w:p>
    <w:p w14:paraId="47A960CF" w14:textId="77777777" w:rsidR="00AE4EAC" w:rsidRDefault="00AE4EAC" w:rsidP="00C948BC">
      <w:pPr>
        <w:spacing w:line="235" w:lineRule="auto"/>
        <w:jc w:val="both"/>
      </w:pPr>
    </w:p>
    <w:p w14:paraId="6D846DD6" w14:textId="77777777" w:rsidR="00AE4EAC" w:rsidRDefault="00AE4EAC" w:rsidP="00C948BC">
      <w:pPr>
        <w:spacing w:line="235" w:lineRule="auto"/>
        <w:jc w:val="both"/>
      </w:pPr>
    </w:p>
    <w:p w14:paraId="3D557102" w14:textId="77777777" w:rsidR="00AE4EAC" w:rsidRDefault="00AE4EAC" w:rsidP="00C948BC">
      <w:pPr>
        <w:spacing w:line="235" w:lineRule="auto"/>
        <w:jc w:val="both"/>
      </w:pPr>
    </w:p>
    <w:p w14:paraId="6F5AA479" w14:textId="77777777" w:rsidR="00AE4EAC" w:rsidRDefault="00AE4EAC" w:rsidP="00C948BC">
      <w:pPr>
        <w:spacing w:line="235" w:lineRule="auto"/>
        <w:jc w:val="both"/>
      </w:pPr>
    </w:p>
    <w:p w14:paraId="47938CC0" w14:textId="77777777" w:rsidR="00AE4EAC" w:rsidRDefault="00AE4EAC" w:rsidP="00C948BC">
      <w:pPr>
        <w:spacing w:line="235" w:lineRule="auto"/>
        <w:jc w:val="both"/>
      </w:pPr>
    </w:p>
    <w:p w14:paraId="3C813C7C" w14:textId="77777777" w:rsidR="00AE4EAC" w:rsidRDefault="00AE4EAC" w:rsidP="00C948BC">
      <w:pPr>
        <w:spacing w:line="235" w:lineRule="auto"/>
        <w:jc w:val="both"/>
      </w:pPr>
    </w:p>
    <w:p w14:paraId="4D89EC76" w14:textId="77777777" w:rsidR="00AE4EAC" w:rsidRDefault="00AE4EAC" w:rsidP="00C948BC">
      <w:pPr>
        <w:spacing w:line="235" w:lineRule="auto"/>
        <w:jc w:val="both"/>
      </w:pPr>
    </w:p>
    <w:p w14:paraId="44E77195" w14:textId="77777777" w:rsidR="00AE4EAC" w:rsidRDefault="00AE4EAC" w:rsidP="00C948BC">
      <w:pPr>
        <w:spacing w:line="235" w:lineRule="auto"/>
        <w:jc w:val="both"/>
      </w:pPr>
    </w:p>
    <w:p w14:paraId="774A8812" w14:textId="77777777" w:rsidR="00AE4EAC" w:rsidRDefault="00AE4EAC" w:rsidP="00C948BC">
      <w:pPr>
        <w:spacing w:line="235" w:lineRule="auto"/>
        <w:jc w:val="both"/>
      </w:pPr>
    </w:p>
    <w:p w14:paraId="6DBCAB2E" w14:textId="77777777" w:rsidR="00AE4EAC" w:rsidRDefault="00AE4EAC" w:rsidP="00C948BC">
      <w:pPr>
        <w:spacing w:line="235" w:lineRule="auto"/>
        <w:jc w:val="both"/>
      </w:pPr>
    </w:p>
    <w:p w14:paraId="6B1C4251" w14:textId="77777777" w:rsidR="00AE4EAC" w:rsidRDefault="00AE4EAC" w:rsidP="00C948BC">
      <w:pPr>
        <w:spacing w:line="235" w:lineRule="auto"/>
        <w:jc w:val="both"/>
      </w:pPr>
    </w:p>
    <w:p w14:paraId="5D6634A7" w14:textId="77777777" w:rsidR="00AE4EAC" w:rsidRDefault="00AE4EAC" w:rsidP="00C948BC">
      <w:pPr>
        <w:spacing w:line="235" w:lineRule="auto"/>
        <w:jc w:val="both"/>
      </w:pPr>
    </w:p>
    <w:p w14:paraId="31BEE79C" w14:textId="77777777" w:rsidR="00AE4EAC" w:rsidRDefault="00AE4EAC" w:rsidP="00C948BC">
      <w:pPr>
        <w:spacing w:line="235" w:lineRule="auto"/>
        <w:jc w:val="both"/>
      </w:pPr>
    </w:p>
    <w:p w14:paraId="2CE16BF7" w14:textId="77777777" w:rsidR="00AE4EAC" w:rsidRDefault="00AE4EAC" w:rsidP="00C948BC">
      <w:pPr>
        <w:spacing w:line="235" w:lineRule="auto"/>
        <w:jc w:val="both"/>
      </w:pPr>
    </w:p>
    <w:p w14:paraId="60D920E8" w14:textId="77777777" w:rsidR="00AE4EAC" w:rsidRDefault="00AE4EAC" w:rsidP="00C948BC">
      <w:pPr>
        <w:spacing w:line="235" w:lineRule="auto"/>
        <w:jc w:val="both"/>
      </w:pPr>
    </w:p>
    <w:p w14:paraId="489AA701" w14:textId="77777777" w:rsidR="00AE4EAC" w:rsidRDefault="00AE4EAC" w:rsidP="00C948BC">
      <w:pPr>
        <w:spacing w:line="235" w:lineRule="auto"/>
        <w:jc w:val="both"/>
      </w:pPr>
    </w:p>
    <w:p w14:paraId="25A24EC3" w14:textId="77777777" w:rsidR="00AE4EAC" w:rsidRDefault="00AE4EAC" w:rsidP="00C948BC">
      <w:pPr>
        <w:spacing w:line="235" w:lineRule="auto"/>
        <w:jc w:val="both"/>
      </w:pPr>
    </w:p>
    <w:p w14:paraId="466C178F" w14:textId="77777777" w:rsidR="00AE4EAC" w:rsidRDefault="00AE4EAC" w:rsidP="00C948BC">
      <w:pPr>
        <w:spacing w:line="235" w:lineRule="auto"/>
        <w:jc w:val="both"/>
      </w:pPr>
    </w:p>
    <w:p w14:paraId="5085D416" w14:textId="77777777" w:rsidR="00AE4EAC" w:rsidRDefault="00AE4EAC" w:rsidP="00C948BC">
      <w:pPr>
        <w:spacing w:line="235" w:lineRule="auto"/>
        <w:jc w:val="both"/>
      </w:pPr>
    </w:p>
    <w:p w14:paraId="07B266F8" w14:textId="77777777" w:rsidR="00AE4EAC" w:rsidRDefault="00AE4EAC" w:rsidP="00C948BC">
      <w:pPr>
        <w:spacing w:line="235" w:lineRule="auto"/>
        <w:jc w:val="both"/>
      </w:pPr>
    </w:p>
    <w:p w14:paraId="3DD58D0E" w14:textId="77777777" w:rsidR="00AE4EAC" w:rsidRDefault="00AE4EAC" w:rsidP="00C948BC">
      <w:pPr>
        <w:spacing w:line="235" w:lineRule="auto"/>
        <w:jc w:val="both"/>
      </w:pPr>
    </w:p>
    <w:p w14:paraId="0E54D88E" w14:textId="50C6847E" w:rsidR="00984CFC" w:rsidRDefault="002C1B72" w:rsidP="0078694F">
      <w:pPr>
        <w:pStyle w:val="Ttulo11"/>
        <w:numPr>
          <w:ilvl w:val="0"/>
          <w:numId w:val="65"/>
        </w:numPr>
        <w:tabs>
          <w:tab w:val="left" w:pos="478"/>
        </w:tabs>
      </w:pPr>
      <w:r>
        <w:rPr>
          <w:color w:val="231F20"/>
        </w:rPr>
        <w:lastRenderedPageBreak/>
        <w:t>LÍNEA PEDAGÓGICA DEL CENTRO</w:t>
      </w:r>
    </w:p>
    <w:p w14:paraId="680483D8" w14:textId="77777777" w:rsidR="00984CFC" w:rsidRDefault="00984CFC">
      <w:pPr>
        <w:pStyle w:val="Textoindependiente"/>
        <w:spacing w:before="8"/>
        <w:rPr>
          <w:b/>
          <w:sz w:val="40"/>
        </w:rPr>
      </w:pPr>
    </w:p>
    <w:p w14:paraId="2C6BF775" w14:textId="77777777" w:rsidR="00355B9D" w:rsidRPr="002C1B72" w:rsidRDefault="00355B9D" w:rsidP="0078694F">
      <w:pPr>
        <w:pStyle w:val="NormalWeb"/>
        <w:numPr>
          <w:ilvl w:val="0"/>
          <w:numId w:val="72"/>
        </w:numPr>
        <w:spacing w:line="272" w:lineRule="atLeast"/>
        <w:rPr>
          <w:rFonts w:asciiTheme="minorHAnsi" w:hAnsiTheme="minorHAnsi" w:cstheme="minorHAnsi"/>
          <w:sz w:val="22"/>
          <w:szCs w:val="22"/>
        </w:rPr>
      </w:pPr>
      <w:r w:rsidRPr="00170E97">
        <w:rPr>
          <w:rFonts w:asciiTheme="minorHAnsi" w:hAnsiTheme="minorHAnsi" w:cstheme="minorHAnsi"/>
          <w:b/>
          <w:bCs/>
          <w:color w:val="231F20"/>
          <w:sz w:val="22"/>
          <w:szCs w:val="22"/>
        </w:rPr>
        <w:t>Somos una escuela democrática.</w:t>
      </w:r>
      <w:r w:rsidRPr="00170E97">
        <w:rPr>
          <w:rFonts w:asciiTheme="minorHAnsi" w:hAnsiTheme="minorHAnsi" w:cstheme="minorHAnsi"/>
          <w:color w:val="231F20"/>
          <w:sz w:val="22"/>
          <w:szCs w:val="22"/>
        </w:rPr>
        <w:t xml:space="preserve"> Independencia de todo grupo político, religioso o económico.</w:t>
      </w:r>
    </w:p>
    <w:p w14:paraId="45011699" w14:textId="77777777" w:rsidR="00355B9D" w:rsidRPr="002C1B72" w:rsidRDefault="00355B9D" w:rsidP="0078694F">
      <w:pPr>
        <w:pStyle w:val="NormalWeb"/>
        <w:numPr>
          <w:ilvl w:val="0"/>
          <w:numId w:val="72"/>
        </w:numPr>
        <w:spacing w:line="232" w:lineRule="auto"/>
        <w:rPr>
          <w:rFonts w:asciiTheme="minorHAnsi" w:hAnsiTheme="minorHAnsi" w:cstheme="minorHAnsi"/>
          <w:sz w:val="22"/>
          <w:szCs w:val="22"/>
        </w:rPr>
      </w:pPr>
      <w:r w:rsidRPr="00170E97">
        <w:rPr>
          <w:rFonts w:asciiTheme="minorHAnsi" w:hAnsiTheme="minorHAnsi" w:cstheme="minorHAnsi"/>
          <w:color w:val="231F20"/>
          <w:sz w:val="22"/>
          <w:szCs w:val="22"/>
        </w:rPr>
        <w:t xml:space="preserve">Concepción de la educación como un servicio a la sociedad </w:t>
      </w:r>
      <w:r w:rsidRPr="00170E97">
        <w:rPr>
          <w:rFonts w:asciiTheme="minorHAnsi" w:hAnsiTheme="minorHAnsi" w:cstheme="minorHAnsi"/>
          <w:b/>
          <w:bCs/>
          <w:color w:val="231F20"/>
          <w:sz w:val="22"/>
          <w:szCs w:val="22"/>
        </w:rPr>
        <w:t>compensador de desigualdades</w:t>
      </w:r>
      <w:r w:rsidRPr="00170E97">
        <w:rPr>
          <w:rFonts w:asciiTheme="minorHAnsi" w:hAnsiTheme="minorHAnsi" w:cstheme="minorHAnsi"/>
          <w:color w:val="231F20"/>
          <w:sz w:val="22"/>
          <w:szCs w:val="22"/>
        </w:rPr>
        <w:t>.</w:t>
      </w:r>
    </w:p>
    <w:p w14:paraId="55CCD647" w14:textId="77777777" w:rsidR="00355B9D" w:rsidRPr="002C1B72" w:rsidRDefault="00355B9D" w:rsidP="0078694F">
      <w:pPr>
        <w:pStyle w:val="NormalWeb"/>
        <w:numPr>
          <w:ilvl w:val="0"/>
          <w:numId w:val="72"/>
        </w:numPr>
        <w:spacing w:line="232" w:lineRule="auto"/>
        <w:rPr>
          <w:rFonts w:asciiTheme="minorHAnsi" w:hAnsiTheme="minorHAnsi" w:cstheme="minorHAnsi"/>
          <w:sz w:val="22"/>
          <w:szCs w:val="22"/>
        </w:rPr>
      </w:pPr>
      <w:r w:rsidRPr="00170E97">
        <w:rPr>
          <w:rFonts w:asciiTheme="minorHAnsi" w:hAnsiTheme="minorHAnsi" w:cstheme="minorHAnsi"/>
          <w:color w:val="231F20"/>
          <w:sz w:val="22"/>
          <w:szCs w:val="22"/>
        </w:rPr>
        <w:t xml:space="preserve">Pretendemos la búsqueda de la </w:t>
      </w:r>
      <w:r w:rsidRPr="00170E97">
        <w:rPr>
          <w:rFonts w:asciiTheme="minorHAnsi" w:hAnsiTheme="minorHAnsi" w:cstheme="minorHAnsi"/>
          <w:b/>
          <w:bCs/>
          <w:color w:val="231F20"/>
          <w:sz w:val="22"/>
          <w:szCs w:val="22"/>
        </w:rPr>
        <w:t>propia identidad de cada individuo</w:t>
      </w:r>
      <w:r w:rsidRPr="00170E97">
        <w:rPr>
          <w:rFonts w:asciiTheme="minorHAnsi" w:hAnsiTheme="minorHAnsi" w:cstheme="minorHAnsi"/>
          <w:color w:val="231F20"/>
          <w:sz w:val="22"/>
          <w:szCs w:val="22"/>
        </w:rPr>
        <w:t xml:space="preserve"> a través de la atención a la diversidad y desarrollando una escuela no sexista.</w:t>
      </w:r>
    </w:p>
    <w:p w14:paraId="2E4554CF" w14:textId="77777777" w:rsidR="00355B9D" w:rsidRPr="002C1B72" w:rsidRDefault="00355B9D" w:rsidP="0078694F">
      <w:pPr>
        <w:pStyle w:val="NormalWeb"/>
        <w:numPr>
          <w:ilvl w:val="0"/>
          <w:numId w:val="72"/>
        </w:numPr>
        <w:spacing w:line="261" w:lineRule="atLeast"/>
        <w:rPr>
          <w:rFonts w:asciiTheme="minorHAnsi" w:hAnsiTheme="minorHAnsi" w:cstheme="minorHAnsi"/>
          <w:sz w:val="22"/>
          <w:szCs w:val="22"/>
        </w:rPr>
      </w:pPr>
      <w:r w:rsidRPr="00170E97">
        <w:rPr>
          <w:rFonts w:asciiTheme="minorHAnsi" w:hAnsiTheme="minorHAnsi" w:cstheme="minorHAnsi"/>
          <w:color w:val="000000"/>
          <w:sz w:val="22"/>
          <w:szCs w:val="22"/>
        </w:rPr>
        <w:t xml:space="preserve">En nuestro centro la </w:t>
      </w:r>
      <w:r w:rsidRPr="00170E97">
        <w:rPr>
          <w:rFonts w:asciiTheme="minorHAnsi" w:hAnsiTheme="minorHAnsi" w:cstheme="minorHAnsi"/>
          <w:b/>
          <w:bCs/>
          <w:color w:val="000000"/>
          <w:sz w:val="22"/>
          <w:szCs w:val="22"/>
        </w:rPr>
        <w:t>educación emocional</w:t>
      </w:r>
      <w:r w:rsidRPr="00170E97">
        <w:rPr>
          <w:rFonts w:asciiTheme="minorHAnsi" w:hAnsiTheme="minorHAnsi" w:cstheme="minorHAnsi"/>
          <w:color w:val="000000"/>
          <w:sz w:val="22"/>
          <w:szCs w:val="22"/>
        </w:rPr>
        <w:t xml:space="preserve"> es muy importante y debe integrarse en el aprendizaje académico</w:t>
      </w:r>
    </w:p>
    <w:p w14:paraId="34D35C12" w14:textId="77777777" w:rsidR="00355B9D" w:rsidRPr="002C1B72" w:rsidRDefault="00355B9D" w:rsidP="0078694F">
      <w:pPr>
        <w:pStyle w:val="NormalWeb"/>
        <w:numPr>
          <w:ilvl w:val="0"/>
          <w:numId w:val="72"/>
        </w:numPr>
        <w:spacing w:line="261" w:lineRule="atLeast"/>
        <w:rPr>
          <w:rFonts w:asciiTheme="minorHAnsi" w:hAnsiTheme="minorHAnsi" w:cstheme="minorHAnsi"/>
          <w:sz w:val="22"/>
          <w:szCs w:val="22"/>
        </w:rPr>
      </w:pPr>
      <w:r w:rsidRPr="00170E97">
        <w:rPr>
          <w:rFonts w:asciiTheme="minorHAnsi" w:hAnsiTheme="minorHAnsi" w:cstheme="minorHAnsi"/>
          <w:color w:val="231F20"/>
          <w:sz w:val="22"/>
          <w:szCs w:val="22"/>
        </w:rPr>
        <w:t xml:space="preserve">Compromiso por la defensa de la paz. </w:t>
      </w:r>
      <w:r w:rsidRPr="00170E97">
        <w:rPr>
          <w:rFonts w:asciiTheme="minorHAnsi" w:hAnsiTheme="minorHAnsi" w:cstheme="minorHAnsi"/>
          <w:color w:val="000000"/>
          <w:sz w:val="22"/>
          <w:szCs w:val="22"/>
        </w:rPr>
        <w:t xml:space="preserve">Se fomentará la </w:t>
      </w:r>
      <w:r w:rsidRPr="00170E97">
        <w:rPr>
          <w:rFonts w:asciiTheme="minorHAnsi" w:hAnsiTheme="minorHAnsi" w:cstheme="minorHAnsi"/>
          <w:b/>
          <w:bCs/>
          <w:color w:val="000000"/>
          <w:sz w:val="22"/>
          <w:szCs w:val="22"/>
        </w:rPr>
        <w:t>educación en valores, el respeto a las normas de convivencia, las habilidades sociales</w:t>
      </w:r>
      <w:r w:rsidRPr="00170E97">
        <w:rPr>
          <w:rFonts w:asciiTheme="minorHAnsi" w:hAnsiTheme="minorHAnsi" w:cstheme="minorHAnsi"/>
          <w:color w:val="000000"/>
          <w:sz w:val="22"/>
          <w:szCs w:val="22"/>
        </w:rPr>
        <w:t xml:space="preserve">, la afectividad, y la coeducación, como medidas para el desarrollo de la personalidad e integración del alumnado. </w:t>
      </w:r>
    </w:p>
    <w:p w14:paraId="2B7FF455" w14:textId="77777777" w:rsidR="00355B9D" w:rsidRPr="002C1B72" w:rsidRDefault="00355B9D" w:rsidP="0078694F">
      <w:pPr>
        <w:pStyle w:val="NormalWeb"/>
        <w:numPr>
          <w:ilvl w:val="0"/>
          <w:numId w:val="72"/>
        </w:numPr>
        <w:spacing w:line="232" w:lineRule="auto"/>
        <w:rPr>
          <w:rFonts w:asciiTheme="minorHAnsi" w:hAnsiTheme="minorHAnsi" w:cstheme="minorHAnsi"/>
          <w:sz w:val="22"/>
          <w:szCs w:val="22"/>
        </w:rPr>
      </w:pPr>
      <w:r w:rsidRPr="00170E97">
        <w:rPr>
          <w:rFonts w:asciiTheme="minorHAnsi" w:hAnsiTheme="minorHAnsi" w:cstheme="minorHAnsi"/>
          <w:b/>
          <w:bCs/>
          <w:color w:val="000000"/>
          <w:sz w:val="22"/>
          <w:szCs w:val="22"/>
        </w:rPr>
        <w:t>El principio del esfuerzo</w:t>
      </w:r>
      <w:r w:rsidRPr="00170E97">
        <w:rPr>
          <w:rFonts w:asciiTheme="minorHAnsi" w:hAnsiTheme="minorHAnsi" w:cstheme="minorHAnsi"/>
          <w:color w:val="000000"/>
          <w:sz w:val="22"/>
          <w:szCs w:val="22"/>
        </w:rPr>
        <w:t>, indispensable para lograr una educación de calidad, y que debe aplicarse a todos los miembros de la comunidad educativa</w:t>
      </w:r>
      <w:r w:rsidRPr="00170E97">
        <w:rPr>
          <w:rFonts w:asciiTheme="minorHAnsi" w:hAnsiTheme="minorHAnsi" w:cstheme="minorHAnsi"/>
          <w:color w:val="231F20"/>
          <w:sz w:val="22"/>
          <w:szCs w:val="22"/>
        </w:rPr>
        <w:t xml:space="preserve"> Consideramos importante dotar al alumnado de hábitos, capacidades e instrumentos básicos que les faculten para adquirir un adecuado nivel de conocimiento en la escuela y fuera de ella.</w:t>
      </w:r>
    </w:p>
    <w:p w14:paraId="66CD39E4" w14:textId="3FEEE8B3" w:rsidR="00355B9D" w:rsidRPr="002C1B72" w:rsidRDefault="00355B9D" w:rsidP="0078694F">
      <w:pPr>
        <w:pStyle w:val="NormalWeb"/>
        <w:numPr>
          <w:ilvl w:val="0"/>
          <w:numId w:val="72"/>
        </w:numPr>
        <w:spacing w:line="232" w:lineRule="auto"/>
        <w:rPr>
          <w:rFonts w:asciiTheme="minorHAnsi" w:hAnsiTheme="minorHAnsi" w:cstheme="minorHAnsi"/>
          <w:sz w:val="22"/>
          <w:szCs w:val="22"/>
        </w:rPr>
      </w:pPr>
      <w:r w:rsidRPr="00170E97">
        <w:rPr>
          <w:rFonts w:asciiTheme="minorHAnsi" w:hAnsiTheme="minorHAnsi" w:cstheme="minorHAnsi"/>
          <w:b/>
          <w:bCs/>
          <w:color w:val="000000"/>
          <w:sz w:val="22"/>
          <w:szCs w:val="22"/>
        </w:rPr>
        <w:t xml:space="preserve">La metodología debe ser abierta, flexible, con un enfoque globalizador </w:t>
      </w:r>
      <w:r w:rsidRPr="00170E97">
        <w:rPr>
          <w:rFonts w:asciiTheme="minorHAnsi" w:hAnsiTheme="minorHAnsi" w:cstheme="minorHAnsi"/>
          <w:color w:val="000000"/>
          <w:sz w:val="22"/>
          <w:szCs w:val="22"/>
        </w:rPr>
        <w:t>y aprendizaje significativo. Se fomentarán metodologías activas</w:t>
      </w:r>
      <w:r w:rsidRPr="00170E97">
        <w:rPr>
          <w:rFonts w:asciiTheme="minorHAnsi" w:hAnsiTheme="minorHAnsi" w:cstheme="minorHAnsi"/>
          <w:color w:val="231F20"/>
          <w:sz w:val="22"/>
          <w:szCs w:val="22"/>
        </w:rPr>
        <w:t xml:space="preserve"> Buscamos tanto el desarrollo de la personalidad del alumno/a como la adquisición de conocimientos, intentando conseguir el adecuado equilibrio entre ambos objetivos.</w:t>
      </w:r>
    </w:p>
    <w:p w14:paraId="6A32D7F0" w14:textId="77777777" w:rsidR="00355B9D" w:rsidRPr="002C1B72" w:rsidRDefault="00355B9D" w:rsidP="0078694F">
      <w:pPr>
        <w:pStyle w:val="NormalWeb"/>
        <w:numPr>
          <w:ilvl w:val="0"/>
          <w:numId w:val="72"/>
        </w:numPr>
        <w:spacing w:line="232" w:lineRule="auto"/>
        <w:rPr>
          <w:rFonts w:asciiTheme="minorHAnsi" w:hAnsiTheme="minorHAnsi" w:cstheme="minorHAnsi"/>
          <w:sz w:val="22"/>
          <w:szCs w:val="22"/>
        </w:rPr>
      </w:pPr>
      <w:r w:rsidRPr="00170E97">
        <w:rPr>
          <w:rFonts w:asciiTheme="minorHAnsi" w:hAnsiTheme="minorHAnsi" w:cstheme="minorHAnsi"/>
          <w:color w:val="000000"/>
          <w:sz w:val="22"/>
          <w:szCs w:val="22"/>
        </w:rPr>
        <w:t xml:space="preserve">El Centro estará abierto a </w:t>
      </w:r>
      <w:r w:rsidRPr="00170E97">
        <w:rPr>
          <w:rFonts w:asciiTheme="minorHAnsi" w:hAnsiTheme="minorHAnsi" w:cstheme="minorHAnsi"/>
          <w:b/>
          <w:bCs/>
          <w:color w:val="000000"/>
          <w:sz w:val="22"/>
          <w:szCs w:val="22"/>
        </w:rPr>
        <w:t>innovaciones educativas,</w:t>
      </w:r>
      <w:r w:rsidRPr="00170E97">
        <w:rPr>
          <w:rFonts w:asciiTheme="minorHAnsi" w:hAnsiTheme="minorHAnsi" w:cstheme="minorHAnsi"/>
          <w:color w:val="000000"/>
          <w:sz w:val="22"/>
          <w:szCs w:val="22"/>
        </w:rPr>
        <w:t xml:space="preserve"> lo que implicará ser receptivos con los nuevos proyectos pedagógicos, compartiendo las experiencias, facilitando y fomentando la formación del profesorado y utilizando la autoevaluación como instrumento de análisis.</w:t>
      </w:r>
      <w:r w:rsidRPr="00170E97">
        <w:rPr>
          <w:rFonts w:asciiTheme="minorHAnsi" w:hAnsiTheme="minorHAnsi" w:cstheme="minorHAnsi"/>
          <w:color w:val="231F20"/>
          <w:sz w:val="22"/>
          <w:szCs w:val="22"/>
        </w:rPr>
        <w:t xml:space="preserve"> </w:t>
      </w:r>
    </w:p>
    <w:p w14:paraId="3B92F28C" w14:textId="77777777" w:rsidR="00355B9D" w:rsidRPr="002C1B72" w:rsidRDefault="00355B9D" w:rsidP="0078694F">
      <w:pPr>
        <w:pStyle w:val="NormalWeb"/>
        <w:numPr>
          <w:ilvl w:val="0"/>
          <w:numId w:val="72"/>
        </w:numPr>
        <w:spacing w:line="232" w:lineRule="auto"/>
        <w:rPr>
          <w:rFonts w:asciiTheme="minorHAnsi" w:hAnsiTheme="minorHAnsi" w:cstheme="minorHAnsi"/>
          <w:sz w:val="22"/>
          <w:szCs w:val="22"/>
        </w:rPr>
      </w:pPr>
      <w:r w:rsidRPr="00170E97">
        <w:rPr>
          <w:rFonts w:asciiTheme="minorHAnsi" w:hAnsiTheme="minorHAnsi" w:cstheme="minorHAnsi"/>
          <w:b/>
          <w:bCs/>
          <w:color w:val="000000"/>
          <w:sz w:val="22"/>
          <w:szCs w:val="22"/>
        </w:rPr>
        <w:t>COMPETENCIA COMUNICATIVA.</w:t>
      </w:r>
      <w:r w:rsidRPr="00170E97">
        <w:rPr>
          <w:rFonts w:asciiTheme="minorHAnsi" w:hAnsiTheme="minorHAnsi" w:cstheme="minorHAnsi"/>
          <w:color w:val="000000"/>
          <w:sz w:val="22"/>
          <w:szCs w:val="22"/>
        </w:rPr>
        <w:t xml:space="preserve"> En nuestro centro se potenciarán las habilidades relativas a la expresión y comprensión oral y escrita, al razonamiento práctico y al pensamiento crítico desde las diferentes áreas de aprendizaje.</w:t>
      </w:r>
      <w:r w:rsidRPr="00170E97">
        <w:rPr>
          <w:rFonts w:asciiTheme="minorHAnsi" w:hAnsiTheme="minorHAnsi" w:cstheme="minorHAnsi"/>
          <w:color w:val="231F20"/>
          <w:sz w:val="22"/>
          <w:szCs w:val="22"/>
        </w:rPr>
        <w:t xml:space="preserve"> </w:t>
      </w:r>
    </w:p>
    <w:p w14:paraId="0F6FAEF7" w14:textId="77777777" w:rsidR="00355B9D" w:rsidRPr="002C1B72" w:rsidRDefault="00355B9D" w:rsidP="0078694F">
      <w:pPr>
        <w:pStyle w:val="NormalWeb"/>
        <w:numPr>
          <w:ilvl w:val="0"/>
          <w:numId w:val="72"/>
        </w:numPr>
        <w:spacing w:line="232" w:lineRule="auto"/>
        <w:rPr>
          <w:rFonts w:asciiTheme="minorHAnsi" w:hAnsiTheme="minorHAnsi" w:cstheme="minorHAnsi"/>
          <w:sz w:val="22"/>
          <w:szCs w:val="22"/>
        </w:rPr>
      </w:pPr>
      <w:r w:rsidRPr="00170E97">
        <w:rPr>
          <w:rFonts w:asciiTheme="minorHAnsi" w:hAnsiTheme="minorHAnsi" w:cstheme="minorHAnsi"/>
          <w:color w:val="000000"/>
          <w:sz w:val="22"/>
          <w:szCs w:val="22"/>
        </w:rPr>
        <w:t>D</w:t>
      </w:r>
      <w:r w:rsidRPr="00170E97">
        <w:rPr>
          <w:rFonts w:asciiTheme="minorHAnsi" w:hAnsiTheme="minorHAnsi" w:cstheme="minorHAnsi"/>
          <w:b/>
          <w:bCs/>
          <w:color w:val="000000"/>
          <w:sz w:val="22"/>
          <w:szCs w:val="22"/>
        </w:rPr>
        <w:t>esde nuestro PLC se potenciará el aprendizaje en las tres lenguas</w:t>
      </w:r>
      <w:r w:rsidRPr="00170E97">
        <w:rPr>
          <w:rFonts w:asciiTheme="minorHAnsi" w:hAnsiTheme="minorHAnsi" w:cstheme="minorHAnsi"/>
          <w:color w:val="000000"/>
          <w:sz w:val="22"/>
          <w:szCs w:val="22"/>
        </w:rPr>
        <w:t xml:space="preserve"> castellano, valenciano e </w:t>
      </w:r>
      <w:proofErr w:type="gramStart"/>
      <w:r w:rsidRPr="00170E97">
        <w:rPr>
          <w:rFonts w:asciiTheme="minorHAnsi" w:hAnsiTheme="minorHAnsi" w:cstheme="minorHAnsi"/>
          <w:color w:val="000000"/>
          <w:sz w:val="22"/>
          <w:szCs w:val="22"/>
        </w:rPr>
        <w:t>Inglés</w:t>
      </w:r>
      <w:proofErr w:type="gramEnd"/>
      <w:r w:rsidRPr="00170E97">
        <w:rPr>
          <w:rFonts w:asciiTheme="minorHAnsi" w:hAnsiTheme="minorHAnsi" w:cstheme="minorHAnsi"/>
          <w:color w:val="000000"/>
          <w:sz w:val="22"/>
          <w:szCs w:val="22"/>
        </w:rPr>
        <w:t>.</w:t>
      </w:r>
      <w:r w:rsidRPr="00170E97">
        <w:rPr>
          <w:rFonts w:asciiTheme="minorHAnsi" w:hAnsiTheme="minorHAnsi" w:cstheme="minorHAnsi"/>
          <w:color w:val="231F20"/>
          <w:sz w:val="22"/>
          <w:szCs w:val="22"/>
        </w:rPr>
        <w:br/>
      </w:r>
      <w:r w:rsidRPr="00170E97">
        <w:rPr>
          <w:rFonts w:asciiTheme="minorHAnsi" w:hAnsiTheme="minorHAnsi" w:cstheme="minorHAnsi"/>
          <w:color w:val="000000"/>
          <w:sz w:val="22"/>
          <w:szCs w:val="22"/>
        </w:rPr>
        <w:t>El aprendizaje del valenciano y de la 1a lengua extrajera (</w:t>
      </w:r>
      <w:proofErr w:type="gramStart"/>
      <w:r w:rsidRPr="00170E97">
        <w:rPr>
          <w:rFonts w:asciiTheme="minorHAnsi" w:hAnsiTheme="minorHAnsi" w:cstheme="minorHAnsi"/>
          <w:color w:val="000000"/>
          <w:sz w:val="22"/>
          <w:szCs w:val="22"/>
        </w:rPr>
        <w:t>Inglés</w:t>
      </w:r>
      <w:proofErr w:type="gramEnd"/>
      <w:r w:rsidRPr="00170E97">
        <w:rPr>
          <w:rFonts w:asciiTheme="minorHAnsi" w:hAnsiTheme="minorHAnsi" w:cstheme="minorHAnsi"/>
          <w:color w:val="000000"/>
          <w:sz w:val="22"/>
          <w:szCs w:val="22"/>
        </w:rPr>
        <w:t>) se realizará potenciando la expresión y comprensión oral.</w:t>
      </w:r>
    </w:p>
    <w:p w14:paraId="4A9805DB" w14:textId="77777777" w:rsidR="00355B9D" w:rsidRPr="002C1B72" w:rsidRDefault="00355B9D" w:rsidP="0078694F">
      <w:pPr>
        <w:pStyle w:val="NormalWeb"/>
        <w:numPr>
          <w:ilvl w:val="0"/>
          <w:numId w:val="72"/>
        </w:numPr>
        <w:spacing w:line="232" w:lineRule="auto"/>
        <w:rPr>
          <w:rFonts w:asciiTheme="minorHAnsi" w:hAnsiTheme="minorHAnsi" w:cstheme="minorHAnsi"/>
          <w:sz w:val="22"/>
          <w:szCs w:val="22"/>
        </w:rPr>
      </w:pPr>
      <w:r w:rsidRPr="00170E97">
        <w:rPr>
          <w:rFonts w:asciiTheme="minorHAnsi" w:hAnsiTheme="minorHAnsi" w:cstheme="minorHAnsi"/>
          <w:b/>
          <w:bCs/>
          <w:color w:val="000000"/>
          <w:sz w:val="22"/>
          <w:szCs w:val="22"/>
        </w:rPr>
        <w:t>La relación entre familia y escuela</w:t>
      </w:r>
      <w:r w:rsidRPr="00170E97">
        <w:rPr>
          <w:rFonts w:asciiTheme="minorHAnsi" w:hAnsiTheme="minorHAnsi" w:cstheme="minorHAnsi"/>
          <w:color w:val="000000"/>
          <w:sz w:val="22"/>
          <w:szCs w:val="22"/>
        </w:rPr>
        <w:t xml:space="preserve"> es fundamental para el desarrollo del alumnado. Ambos contextos están ligados y el potencial positivo de ambos se amplifica si trabajan juntos por un mismo fin: contribuir al desarrollo físico, emocional e intelectual de </w:t>
      </w:r>
      <w:proofErr w:type="gramStart"/>
      <w:r w:rsidRPr="00170E97">
        <w:rPr>
          <w:rFonts w:asciiTheme="minorHAnsi" w:hAnsiTheme="minorHAnsi" w:cstheme="minorHAnsi"/>
          <w:color w:val="000000"/>
          <w:sz w:val="22"/>
          <w:szCs w:val="22"/>
        </w:rPr>
        <w:t>los niños y niñas</w:t>
      </w:r>
      <w:proofErr w:type="gramEnd"/>
      <w:r w:rsidRPr="00170E97">
        <w:rPr>
          <w:rFonts w:asciiTheme="minorHAnsi" w:hAnsiTheme="minorHAnsi" w:cstheme="minorHAnsi"/>
          <w:color w:val="000000"/>
          <w:sz w:val="22"/>
          <w:szCs w:val="22"/>
        </w:rPr>
        <w:t>.</w:t>
      </w:r>
      <w:r w:rsidRPr="00170E97">
        <w:rPr>
          <w:rFonts w:asciiTheme="minorHAnsi" w:hAnsiTheme="minorHAnsi" w:cstheme="minorHAnsi"/>
          <w:color w:val="231F20"/>
          <w:sz w:val="22"/>
          <w:szCs w:val="22"/>
        </w:rPr>
        <w:t xml:space="preserve"> </w:t>
      </w:r>
    </w:p>
    <w:p w14:paraId="0B99A622" w14:textId="77777777" w:rsidR="002C1B72" w:rsidRPr="002C1B72" w:rsidRDefault="00355B9D" w:rsidP="0078694F">
      <w:pPr>
        <w:pStyle w:val="NormalWeb"/>
        <w:numPr>
          <w:ilvl w:val="0"/>
          <w:numId w:val="71"/>
        </w:numPr>
        <w:spacing w:line="232" w:lineRule="auto"/>
        <w:rPr>
          <w:rFonts w:asciiTheme="minorHAnsi" w:hAnsiTheme="minorHAnsi" w:cstheme="minorHAnsi"/>
          <w:sz w:val="22"/>
          <w:szCs w:val="22"/>
        </w:rPr>
      </w:pPr>
      <w:r w:rsidRPr="00170E97">
        <w:rPr>
          <w:rFonts w:asciiTheme="minorHAnsi" w:hAnsiTheme="minorHAnsi" w:cstheme="minorHAnsi"/>
          <w:color w:val="000000"/>
          <w:sz w:val="22"/>
          <w:szCs w:val="22"/>
        </w:rPr>
        <w:t xml:space="preserve">Desarrollamos y potenciamos la creatividad, el conocimiento y respeto de nuestra cultura, así como una </w:t>
      </w:r>
      <w:r w:rsidRPr="00170E97">
        <w:rPr>
          <w:rFonts w:asciiTheme="minorHAnsi" w:hAnsiTheme="minorHAnsi" w:cstheme="minorHAnsi"/>
          <w:b/>
          <w:bCs/>
          <w:color w:val="000000"/>
          <w:sz w:val="22"/>
          <w:szCs w:val="22"/>
        </w:rPr>
        <w:t>cultura medio ambiental</w:t>
      </w:r>
      <w:r w:rsidRPr="00170E97">
        <w:rPr>
          <w:rFonts w:asciiTheme="minorHAnsi" w:hAnsiTheme="minorHAnsi" w:cstheme="minorHAnsi"/>
          <w:color w:val="000000"/>
          <w:sz w:val="22"/>
          <w:szCs w:val="22"/>
        </w:rPr>
        <w:t xml:space="preserve"> que genere un pensamiento crítico hacia el respeto y cuidado de nuestro entorno natural, social y cultural</w:t>
      </w:r>
      <w:r w:rsidRPr="00170E97">
        <w:rPr>
          <w:rFonts w:asciiTheme="minorHAnsi" w:hAnsiTheme="minorHAnsi" w:cstheme="minorHAnsi"/>
          <w:color w:val="231F20"/>
          <w:sz w:val="22"/>
          <w:szCs w:val="22"/>
        </w:rPr>
        <w:t xml:space="preserve"> </w:t>
      </w:r>
    </w:p>
    <w:p w14:paraId="3CBD1B12" w14:textId="38B82614" w:rsidR="00375349" w:rsidRPr="00454F7D" w:rsidRDefault="00375349" w:rsidP="0078694F">
      <w:pPr>
        <w:pStyle w:val="NormalWeb"/>
        <w:numPr>
          <w:ilvl w:val="0"/>
          <w:numId w:val="71"/>
        </w:numPr>
        <w:spacing w:line="232" w:lineRule="auto"/>
        <w:rPr>
          <w:rFonts w:asciiTheme="minorHAnsi" w:hAnsiTheme="minorHAnsi" w:cstheme="minorHAnsi"/>
          <w:sz w:val="22"/>
          <w:szCs w:val="22"/>
        </w:rPr>
      </w:pPr>
      <w:r w:rsidRPr="00170E97">
        <w:rPr>
          <w:rFonts w:asciiTheme="minorHAnsi" w:hAnsiTheme="minorHAnsi" w:cstheme="minorHAnsi"/>
          <w:color w:val="231F20"/>
          <w:sz w:val="22"/>
          <w:szCs w:val="22"/>
        </w:rPr>
        <w:t>Convencidos de la importancia de la conservación del medio ambiente.</w:t>
      </w:r>
    </w:p>
    <w:p w14:paraId="7EFDD130" w14:textId="77777777" w:rsidR="00454F7D" w:rsidRPr="00170E97" w:rsidRDefault="00454F7D" w:rsidP="00454F7D">
      <w:pPr>
        <w:pStyle w:val="NormalWeb"/>
        <w:spacing w:line="232" w:lineRule="auto"/>
        <w:rPr>
          <w:rFonts w:asciiTheme="minorHAnsi" w:hAnsiTheme="minorHAnsi" w:cstheme="minorHAnsi"/>
          <w:color w:val="231F20"/>
          <w:sz w:val="22"/>
          <w:szCs w:val="22"/>
        </w:rPr>
      </w:pPr>
    </w:p>
    <w:p w14:paraId="76FE5AD7" w14:textId="77777777" w:rsidR="00454F7D" w:rsidRPr="00170E97" w:rsidRDefault="00454F7D" w:rsidP="00454F7D">
      <w:pPr>
        <w:pStyle w:val="NormalWeb"/>
        <w:spacing w:line="232" w:lineRule="auto"/>
        <w:rPr>
          <w:rFonts w:asciiTheme="minorHAnsi" w:hAnsiTheme="minorHAnsi" w:cstheme="minorHAnsi"/>
          <w:color w:val="231F20"/>
          <w:sz w:val="22"/>
          <w:szCs w:val="22"/>
        </w:rPr>
      </w:pPr>
    </w:p>
    <w:p w14:paraId="0D55C684" w14:textId="77777777" w:rsidR="00454F7D" w:rsidRDefault="00454F7D" w:rsidP="00454F7D">
      <w:pPr>
        <w:pStyle w:val="NormalWeb"/>
        <w:spacing w:line="232" w:lineRule="auto"/>
        <w:rPr>
          <w:rFonts w:asciiTheme="minorHAnsi" w:hAnsiTheme="minorHAnsi" w:cstheme="minorHAnsi"/>
          <w:sz w:val="22"/>
          <w:szCs w:val="22"/>
        </w:rPr>
      </w:pPr>
    </w:p>
    <w:p w14:paraId="19944FE1" w14:textId="77777777" w:rsidR="00170E97" w:rsidRDefault="00170E97" w:rsidP="00454F7D">
      <w:pPr>
        <w:pStyle w:val="NormalWeb"/>
        <w:spacing w:line="232" w:lineRule="auto"/>
        <w:rPr>
          <w:rFonts w:asciiTheme="minorHAnsi" w:hAnsiTheme="minorHAnsi" w:cstheme="minorHAnsi"/>
          <w:sz w:val="22"/>
          <w:szCs w:val="22"/>
        </w:rPr>
      </w:pPr>
    </w:p>
    <w:p w14:paraId="30517433" w14:textId="5E9DF9B4" w:rsidR="00984CFC" w:rsidRDefault="00423E95" w:rsidP="0078694F">
      <w:pPr>
        <w:pStyle w:val="Ttulo21"/>
        <w:numPr>
          <w:ilvl w:val="1"/>
          <w:numId w:val="65"/>
        </w:numPr>
        <w:tabs>
          <w:tab w:val="left" w:pos="938"/>
        </w:tabs>
        <w:spacing w:before="1"/>
      </w:pPr>
      <w:bookmarkStart w:id="15" w:name="_TOC_250071"/>
      <w:proofErr w:type="spellStart"/>
      <w:r>
        <w:rPr>
          <w:color w:val="231F20"/>
        </w:rPr>
        <w:lastRenderedPageBreak/>
        <w:t>Pri</w:t>
      </w:r>
      <w:bookmarkEnd w:id="15"/>
      <w:r w:rsidR="00292B90">
        <w:rPr>
          <w:color w:val="231F20"/>
        </w:rPr>
        <w:t>oridades</w:t>
      </w:r>
      <w:proofErr w:type="spellEnd"/>
      <w:r w:rsidR="00292B90">
        <w:rPr>
          <w:color w:val="231F20"/>
        </w:rPr>
        <w:t xml:space="preserve"> de </w:t>
      </w:r>
      <w:proofErr w:type="spellStart"/>
      <w:r w:rsidR="00292B90">
        <w:rPr>
          <w:color w:val="231F20"/>
        </w:rPr>
        <w:t>actuación</w:t>
      </w:r>
      <w:proofErr w:type="spellEnd"/>
      <w:r w:rsidR="00292B90">
        <w:rPr>
          <w:color w:val="231F20"/>
        </w:rPr>
        <w:t>.</w:t>
      </w:r>
    </w:p>
    <w:p w14:paraId="3FE39435" w14:textId="77777777" w:rsidR="00984CFC" w:rsidRDefault="00984CFC">
      <w:pPr>
        <w:pStyle w:val="Textoindependiente"/>
        <w:spacing w:before="10"/>
        <w:rPr>
          <w:b/>
          <w:sz w:val="41"/>
        </w:rPr>
      </w:pPr>
    </w:p>
    <w:p w14:paraId="18B97A44" w14:textId="77777777" w:rsidR="00984CFC" w:rsidRPr="00170E97" w:rsidRDefault="00423E95">
      <w:pPr>
        <w:pStyle w:val="Textoindependiente"/>
        <w:spacing w:before="1" w:line="235" w:lineRule="auto"/>
        <w:ind w:left="950" w:right="111"/>
        <w:jc w:val="both"/>
        <w:rPr>
          <w:lang w:val="es-ES"/>
        </w:rPr>
      </w:pPr>
      <w:r w:rsidRPr="00170E97">
        <w:rPr>
          <w:spacing w:val="-1"/>
          <w:lang w:val="es-ES"/>
        </w:rPr>
        <w:t>Las</w:t>
      </w:r>
      <w:r w:rsidRPr="00170E97">
        <w:rPr>
          <w:spacing w:val="-12"/>
          <w:lang w:val="es-ES"/>
        </w:rPr>
        <w:t xml:space="preserve"> </w:t>
      </w:r>
      <w:r w:rsidRPr="00170E97">
        <w:rPr>
          <w:spacing w:val="-1"/>
          <w:lang w:val="es-ES"/>
        </w:rPr>
        <w:t>personas</w:t>
      </w:r>
      <w:r w:rsidRPr="00170E97">
        <w:rPr>
          <w:spacing w:val="-11"/>
          <w:lang w:val="es-ES"/>
        </w:rPr>
        <w:t xml:space="preserve"> </w:t>
      </w:r>
      <w:r w:rsidRPr="00170E97">
        <w:rPr>
          <w:spacing w:val="-1"/>
          <w:lang w:val="es-ES"/>
        </w:rPr>
        <w:t>nacen</w:t>
      </w:r>
      <w:r w:rsidRPr="00170E97">
        <w:rPr>
          <w:spacing w:val="-11"/>
          <w:lang w:val="es-ES"/>
        </w:rPr>
        <w:t xml:space="preserve"> </w:t>
      </w:r>
      <w:r w:rsidRPr="00170E97">
        <w:rPr>
          <w:spacing w:val="-1"/>
          <w:lang w:val="es-ES"/>
        </w:rPr>
        <w:t>para</w:t>
      </w:r>
      <w:r w:rsidRPr="00170E97">
        <w:rPr>
          <w:spacing w:val="-11"/>
          <w:lang w:val="es-ES"/>
        </w:rPr>
        <w:t xml:space="preserve"> </w:t>
      </w:r>
      <w:r w:rsidRPr="00170E97">
        <w:rPr>
          <w:spacing w:val="-1"/>
          <w:lang w:val="es-ES"/>
        </w:rPr>
        <w:t>ser</w:t>
      </w:r>
      <w:r w:rsidRPr="00170E97">
        <w:rPr>
          <w:spacing w:val="-11"/>
          <w:lang w:val="es-ES"/>
        </w:rPr>
        <w:t xml:space="preserve"> </w:t>
      </w:r>
      <w:r w:rsidRPr="00170E97">
        <w:rPr>
          <w:spacing w:val="-1"/>
          <w:lang w:val="es-ES"/>
        </w:rPr>
        <w:t>libres</w:t>
      </w:r>
      <w:r w:rsidRPr="00170E97">
        <w:rPr>
          <w:spacing w:val="-12"/>
          <w:lang w:val="es-ES"/>
        </w:rPr>
        <w:t xml:space="preserve"> </w:t>
      </w:r>
      <w:r w:rsidRPr="00170E97">
        <w:rPr>
          <w:spacing w:val="-1"/>
          <w:lang w:val="es-ES"/>
        </w:rPr>
        <w:t>y</w:t>
      </w:r>
      <w:r w:rsidRPr="00170E97">
        <w:rPr>
          <w:spacing w:val="-11"/>
          <w:lang w:val="es-ES"/>
        </w:rPr>
        <w:t xml:space="preserve"> </w:t>
      </w:r>
      <w:r w:rsidRPr="00170E97">
        <w:rPr>
          <w:spacing w:val="-1"/>
          <w:lang w:val="es-ES"/>
        </w:rPr>
        <w:t>deben</w:t>
      </w:r>
      <w:r w:rsidRPr="00170E97">
        <w:rPr>
          <w:spacing w:val="-11"/>
          <w:lang w:val="es-ES"/>
        </w:rPr>
        <w:t xml:space="preserve"> </w:t>
      </w:r>
      <w:r w:rsidRPr="00170E97">
        <w:rPr>
          <w:spacing w:val="-1"/>
          <w:lang w:val="es-ES"/>
        </w:rPr>
        <w:t>entender</w:t>
      </w:r>
      <w:r w:rsidRPr="00170E97">
        <w:rPr>
          <w:spacing w:val="-11"/>
          <w:lang w:val="es-ES"/>
        </w:rPr>
        <w:t xml:space="preserve"> </w:t>
      </w:r>
      <w:r w:rsidRPr="00170E97">
        <w:rPr>
          <w:lang w:val="es-ES"/>
        </w:rPr>
        <w:t>la</w:t>
      </w:r>
      <w:r w:rsidRPr="00170E97">
        <w:rPr>
          <w:spacing w:val="-11"/>
          <w:lang w:val="es-ES"/>
        </w:rPr>
        <w:t xml:space="preserve"> </w:t>
      </w:r>
      <w:r w:rsidRPr="00170E97">
        <w:rPr>
          <w:lang w:val="es-ES"/>
        </w:rPr>
        <w:t>libertad</w:t>
      </w:r>
      <w:r w:rsidRPr="00170E97">
        <w:rPr>
          <w:spacing w:val="-12"/>
          <w:lang w:val="es-ES"/>
        </w:rPr>
        <w:t xml:space="preserve"> </w:t>
      </w:r>
      <w:r w:rsidRPr="00170E97">
        <w:rPr>
          <w:lang w:val="es-ES"/>
        </w:rPr>
        <w:t>de</w:t>
      </w:r>
      <w:r w:rsidRPr="00170E97">
        <w:rPr>
          <w:spacing w:val="-11"/>
          <w:lang w:val="es-ES"/>
        </w:rPr>
        <w:t xml:space="preserve"> </w:t>
      </w:r>
      <w:r w:rsidRPr="00170E97">
        <w:rPr>
          <w:lang w:val="es-ES"/>
        </w:rPr>
        <w:t>los</w:t>
      </w:r>
      <w:r w:rsidRPr="00170E97">
        <w:rPr>
          <w:spacing w:val="-11"/>
          <w:lang w:val="es-ES"/>
        </w:rPr>
        <w:t xml:space="preserve"> </w:t>
      </w:r>
      <w:r w:rsidRPr="00170E97">
        <w:rPr>
          <w:lang w:val="es-ES"/>
        </w:rPr>
        <w:t>demás.</w:t>
      </w:r>
      <w:r w:rsidRPr="00170E97">
        <w:rPr>
          <w:spacing w:val="-11"/>
          <w:lang w:val="es-ES"/>
        </w:rPr>
        <w:t xml:space="preserve"> </w:t>
      </w:r>
      <w:r w:rsidRPr="00170E97">
        <w:rPr>
          <w:lang w:val="es-ES"/>
        </w:rPr>
        <w:t>El</w:t>
      </w:r>
      <w:r w:rsidRPr="00170E97">
        <w:rPr>
          <w:spacing w:val="-11"/>
          <w:lang w:val="es-ES"/>
        </w:rPr>
        <w:t xml:space="preserve"> </w:t>
      </w:r>
      <w:r w:rsidRPr="00170E97">
        <w:rPr>
          <w:lang w:val="es-ES"/>
        </w:rPr>
        <w:t>fin</w:t>
      </w:r>
      <w:r w:rsidRPr="00170E97">
        <w:rPr>
          <w:spacing w:val="-12"/>
          <w:lang w:val="es-ES"/>
        </w:rPr>
        <w:t xml:space="preserve"> </w:t>
      </w:r>
      <w:r w:rsidRPr="00170E97">
        <w:rPr>
          <w:lang w:val="es-ES"/>
        </w:rPr>
        <w:t>que</w:t>
      </w:r>
      <w:r w:rsidRPr="00170E97">
        <w:rPr>
          <w:spacing w:val="-11"/>
          <w:lang w:val="es-ES"/>
        </w:rPr>
        <w:t xml:space="preserve"> </w:t>
      </w:r>
      <w:r w:rsidRPr="00170E97">
        <w:rPr>
          <w:lang w:val="es-ES"/>
        </w:rPr>
        <w:t>buscamos</w:t>
      </w:r>
      <w:r w:rsidRPr="00170E97">
        <w:rPr>
          <w:spacing w:val="1"/>
          <w:lang w:val="es-ES"/>
        </w:rPr>
        <w:t xml:space="preserve"> </w:t>
      </w:r>
      <w:r w:rsidRPr="00170E97">
        <w:rPr>
          <w:lang w:val="es-ES"/>
        </w:rPr>
        <w:t>y perseguimos es lograr una convivencia basada en el respeto a la libertad y la cooperación en</w:t>
      </w:r>
      <w:r w:rsidRPr="00170E97">
        <w:rPr>
          <w:spacing w:val="1"/>
          <w:lang w:val="es-ES"/>
        </w:rPr>
        <w:t xml:space="preserve"> </w:t>
      </w:r>
      <w:r w:rsidRPr="00170E97">
        <w:rPr>
          <w:lang w:val="es-ES"/>
        </w:rPr>
        <w:t>obras comunes. Entendiendo la vida en igualdad entre mujeres y hombres, deconstruyendo las</w:t>
      </w:r>
      <w:r w:rsidRPr="00170E97">
        <w:rPr>
          <w:spacing w:val="1"/>
          <w:lang w:val="es-ES"/>
        </w:rPr>
        <w:t xml:space="preserve"> </w:t>
      </w:r>
      <w:r w:rsidRPr="00170E97">
        <w:rPr>
          <w:lang w:val="es-ES"/>
        </w:rPr>
        <w:t>desigualdades</w:t>
      </w:r>
      <w:r w:rsidRPr="00170E97">
        <w:rPr>
          <w:spacing w:val="-3"/>
          <w:lang w:val="es-ES"/>
        </w:rPr>
        <w:t xml:space="preserve"> </w:t>
      </w:r>
      <w:r w:rsidRPr="00170E97">
        <w:rPr>
          <w:lang w:val="es-ES"/>
        </w:rPr>
        <w:t>sociales</w:t>
      </w:r>
      <w:r w:rsidRPr="00170E97">
        <w:rPr>
          <w:spacing w:val="-2"/>
          <w:lang w:val="es-ES"/>
        </w:rPr>
        <w:t xml:space="preserve"> </w:t>
      </w:r>
      <w:r w:rsidRPr="00170E97">
        <w:rPr>
          <w:lang w:val="es-ES"/>
        </w:rPr>
        <w:t>por</w:t>
      </w:r>
      <w:r w:rsidRPr="00170E97">
        <w:rPr>
          <w:spacing w:val="-2"/>
          <w:lang w:val="es-ES"/>
        </w:rPr>
        <w:t xml:space="preserve"> </w:t>
      </w:r>
      <w:r w:rsidRPr="00170E97">
        <w:rPr>
          <w:lang w:val="es-ES"/>
        </w:rPr>
        <w:t>razón</w:t>
      </w:r>
      <w:r w:rsidRPr="00170E97">
        <w:rPr>
          <w:spacing w:val="-2"/>
          <w:lang w:val="es-ES"/>
        </w:rPr>
        <w:t xml:space="preserve"> </w:t>
      </w:r>
      <w:r w:rsidRPr="00170E97">
        <w:rPr>
          <w:lang w:val="es-ES"/>
        </w:rPr>
        <w:t>de</w:t>
      </w:r>
      <w:r w:rsidRPr="00170E97">
        <w:rPr>
          <w:spacing w:val="-2"/>
          <w:lang w:val="es-ES"/>
        </w:rPr>
        <w:t xml:space="preserve"> </w:t>
      </w:r>
      <w:r w:rsidRPr="00170E97">
        <w:rPr>
          <w:lang w:val="es-ES"/>
        </w:rPr>
        <w:t>sexo,</w:t>
      </w:r>
      <w:r w:rsidRPr="00170E97">
        <w:rPr>
          <w:spacing w:val="-1"/>
          <w:lang w:val="es-ES"/>
        </w:rPr>
        <w:t xml:space="preserve"> </w:t>
      </w:r>
      <w:r w:rsidRPr="00170E97">
        <w:rPr>
          <w:lang w:val="es-ES"/>
        </w:rPr>
        <w:t>de</w:t>
      </w:r>
      <w:r w:rsidRPr="00170E97">
        <w:rPr>
          <w:spacing w:val="-2"/>
          <w:lang w:val="es-ES"/>
        </w:rPr>
        <w:t xml:space="preserve"> </w:t>
      </w:r>
      <w:r w:rsidRPr="00170E97">
        <w:rPr>
          <w:lang w:val="es-ES"/>
        </w:rPr>
        <w:t>clase</w:t>
      </w:r>
      <w:r w:rsidRPr="00170E97">
        <w:rPr>
          <w:spacing w:val="-1"/>
          <w:lang w:val="es-ES"/>
        </w:rPr>
        <w:t xml:space="preserve"> </w:t>
      </w:r>
      <w:r w:rsidRPr="00170E97">
        <w:rPr>
          <w:lang w:val="es-ES"/>
        </w:rPr>
        <w:t>y</w:t>
      </w:r>
      <w:r w:rsidRPr="00170E97">
        <w:rPr>
          <w:spacing w:val="-1"/>
          <w:lang w:val="es-ES"/>
        </w:rPr>
        <w:t xml:space="preserve"> </w:t>
      </w:r>
      <w:r w:rsidRPr="00170E97">
        <w:rPr>
          <w:lang w:val="es-ES"/>
        </w:rPr>
        <w:t>de</w:t>
      </w:r>
      <w:r w:rsidRPr="00170E97">
        <w:rPr>
          <w:spacing w:val="-2"/>
          <w:lang w:val="es-ES"/>
        </w:rPr>
        <w:t xml:space="preserve"> </w:t>
      </w:r>
      <w:r w:rsidRPr="00170E97">
        <w:rPr>
          <w:lang w:val="es-ES"/>
        </w:rPr>
        <w:t>procedencia.</w:t>
      </w:r>
    </w:p>
    <w:p w14:paraId="1E944158" w14:textId="77777777" w:rsidR="00984CFC" w:rsidRPr="00170E97" w:rsidRDefault="00984CFC">
      <w:pPr>
        <w:pStyle w:val="Textoindependiente"/>
        <w:spacing w:before="10"/>
        <w:rPr>
          <w:sz w:val="21"/>
          <w:lang w:val="es-ES"/>
        </w:rPr>
      </w:pPr>
    </w:p>
    <w:p w14:paraId="389BA11D" w14:textId="77777777" w:rsidR="00984CFC" w:rsidRDefault="00423E95">
      <w:pPr>
        <w:pStyle w:val="Textoindependiente"/>
        <w:spacing w:line="235" w:lineRule="auto"/>
        <w:ind w:left="950" w:right="111"/>
        <w:jc w:val="both"/>
      </w:pPr>
      <w:r w:rsidRPr="00170E97">
        <w:rPr>
          <w:lang w:val="es-ES"/>
        </w:rPr>
        <w:t>La Finalidad de la Etapa Primaria es facilitar a los alumnos y a las alumnas aprendizajes que con-</w:t>
      </w:r>
      <w:r w:rsidRPr="00170E97">
        <w:rPr>
          <w:spacing w:val="-47"/>
          <w:lang w:val="es-ES"/>
        </w:rPr>
        <w:t xml:space="preserve"> </w:t>
      </w:r>
      <w:r w:rsidRPr="00170E97">
        <w:rPr>
          <w:lang w:val="es-ES"/>
        </w:rPr>
        <w:t>tribuyan al pleno desarrollo de su personalidad y prepararlos para cursar con aprovechamiento</w:t>
      </w:r>
      <w:r w:rsidRPr="00170E97">
        <w:rPr>
          <w:spacing w:val="1"/>
          <w:lang w:val="es-ES"/>
        </w:rPr>
        <w:t xml:space="preserve"> </w:t>
      </w:r>
      <w:r w:rsidRPr="00170E97">
        <w:rPr>
          <w:lang w:val="es-ES"/>
        </w:rPr>
        <w:t>la</w:t>
      </w:r>
      <w:r w:rsidRPr="00170E97">
        <w:rPr>
          <w:spacing w:val="-3"/>
          <w:lang w:val="es-ES"/>
        </w:rPr>
        <w:t xml:space="preserve"> </w:t>
      </w:r>
      <w:r w:rsidRPr="00170E97">
        <w:rPr>
          <w:lang w:val="es-ES"/>
        </w:rPr>
        <w:t>Educación</w:t>
      </w:r>
      <w:r w:rsidRPr="00170E97">
        <w:rPr>
          <w:spacing w:val="-2"/>
          <w:lang w:val="es-ES"/>
        </w:rPr>
        <w:t xml:space="preserve"> </w:t>
      </w:r>
      <w:r w:rsidRPr="00170E97">
        <w:rPr>
          <w:lang w:val="es-ES"/>
        </w:rPr>
        <w:t>Secundaria</w:t>
      </w:r>
      <w:r w:rsidRPr="00170E97">
        <w:rPr>
          <w:spacing w:val="-3"/>
          <w:lang w:val="es-ES"/>
        </w:rPr>
        <w:t xml:space="preserve"> </w:t>
      </w:r>
      <w:r w:rsidRPr="00170E97">
        <w:rPr>
          <w:lang w:val="es-ES"/>
        </w:rPr>
        <w:t>Obligatoria.</w:t>
      </w:r>
      <w:r w:rsidRPr="00170E97">
        <w:rPr>
          <w:spacing w:val="-2"/>
          <w:lang w:val="es-ES"/>
        </w:rPr>
        <w:t xml:space="preserve"> </w:t>
      </w:r>
      <w:r>
        <w:t>Entre</w:t>
      </w:r>
      <w:r>
        <w:rPr>
          <w:spacing w:val="-2"/>
        </w:rPr>
        <w:t xml:space="preserve"> </w:t>
      </w:r>
      <w:proofErr w:type="spellStart"/>
      <w:r>
        <w:t>estos</w:t>
      </w:r>
      <w:proofErr w:type="spellEnd"/>
      <w:r>
        <w:rPr>
          <w:spacing w:val="-2"/>
        </w:rPr>
        <w:t xml:space="preserve"> </w:t>
      </w:r>
      <w:proofErr w:type="spellStart"/>
      <w:r>
        <w:t>aprendizajes</w:t>
      </w:r>
      <w:proofErr w:type="spellEnd"/>
      <w:r>
        <w:t>,</w:t>
      </w:r>
      <w:r>
        <w:rPr>
          <w:spacing w:val="-2"/>
        </w:rPr>
        <w:t xml:space="preserve"> </w:t>
      </w:r>
      <w:proofErr w:type="spellStart"/>
      <w:r>
        <w:t>destacamos</w:t>
      </w:r>
      <w:proofErr w:type="spellEnd"/>
      <w:r>
        <w:t>:</w:t>
      </w:r>
    </w:p>
    <w:p w14:paraId="4580AEB3" w14:textId="77777777" w:rsidR="00984CFC" w:rsidRDefault="00984CFC">
      <w:pPr>
        <w:pStyle w:val="Textoindependiente"/>
        <w:spacing w:before="10"/>
        <w:rPr>
          <w:sz w:val="21"/>
        </w:rPr>
      </w:pPr>
    </w:p>
    <w:p w14:paraId="06F4CD65" w14:textId="77777777" w:rsidR="00454F7D" w:rsidRPr="00170E97" w:rsidRDefault="00423E95" w:rsidP="0078694F">
      <w:pPr>
        <w:pStyle w:val="Textoindependiente"/>
        <w:numPr>
          <w:ilvl w:val="1"/>
          <w:numId w:val="70"/>
        </w:numPr>
        <w:tabs>
          <w:tab w:val="left" w:pos="1574"/>
        </w:tabs>
        <w:spacing w:before="1" w:line="235" w:lineRule="auto"/>
        <w:ind w:right="5117"/>
        <w:rPr>
          <w:lang w:val="es-ES"/>
        </w:rPr>
      </w:pPr>
      <w:r w:rsidRPr="00170E97">
        <w:rPr>
          <w:color w:val="231F20"/>
          <w:lang w:val="es-ES"/>
        </w:rPr>
        <w:t>La</w:t>
      </w:r>
      <w:r w:rsidRPr="00170E97">
        <w:rPr>
          <w:color w:val="231F20"/>
          <w:spacing w:val="-7"/>
          <w:lang w:val="es-ES"/>
        </w:rPr>
        <w:t xml:space="preserve"> </w:t>
      </w:r>
      <w:r w:rsidRPr="00170E97">
        <w:rPr>
          <w:color w:val="231F20"/>
          <w:lang w:val="es-ES"/>
        </w:rPr>
        <w:t>expresión</w:t>
      </w:r>
      <w:r w:rsidRPr="00170E97">
        <w:rPr>
          <w:color w:val="231F20"/>
          <w:spacing w:val="-5"/>
          <w:lang w:val="es-ES"/>
        </w:rPr>
        <w:t xml:space="preserve"> </w:t>
      </w:r>
      <w:r w:rsidRPr="00170E97">
        <w:rPr>
          <w:color w:val="231F20"/>
          <w:lang w:val="es-ES"/>
        </w:rPr>
        <w:t>y</w:t>
      </w:r>
      <w:r w:rsidRPr="00170E97">
        <w:rPr>
          <w:color w:val="231F20"/>
          <w:spacing w:val="-6"/>
          <w:lang w:val="es-ES"/>
        </w:rPr>
        <w:t xml:space="preserve"> </w:t>
      </w:r>
      <w:r w:rsidRPr="00170E97">
        <w:rPr>
          <w:color w:val="231F20"/>
          <w:lang w:val="es-ES"/>
        </w:rPr>
        <w:t>comprensión</w:t>
      </w:r>
      <w:r w:rsidRPr="00170E97">
        <w:rPr>
          <w:color w:val="231F20"/>
          <w:spacing w:val="-5"/>
          <w:lang w:val="es-ES"/>
        </w:rPr>
        <w:t xml:space="preserve"> </w:t>
      </w:r>
      <w:r w:rsidRPr="00170E97">
        <w:rPr>
          <w:color w:val="231F20"/>
          <w:lang w:val="es-ES"/>
        </w:rPr>
        <w:t>oral.</w:t>
      </w:r>
    </w:p>
    <w:p w14:paraId="1212D4FB" w14:textId="77777777" w:rsidR="00454F7D" w:rsidRPr="00170E97" w:rsidRDefault="00423E95" w:rsidP="0078694F">
      <w:pPr>
        <w:pStyle w:val="Textoindependiente"/>
        <w:numPr>
          <w:ilvl w:val="1"/>
          <w:numId w:val="70"/>
        </w:numPr>
        <w:tabs>
          <w:tab w:val="left" w:pos="1574"/>
        </w:tabs>
        <w:spacing w:before="1" w:line="235" w:lineRule="auto"/>
        <w:ind w:right="5117"/>
        <w:rPr>
          <w:lang w:val="es-ES"/>
        </w:rPr>
      </w:pPr>
      <w:r w:rsidRPr="00170E97">
        <w:rPr>
          <w:color w:val="231F20"/>
          <w:lang w:val="es-ES"/>
        </w:rPr>
        <w:t>La</w:t>
      </w:r>
      <w:r w:rsidRPr="00170E97">
        <w:rPr>
          <w:color w:val="231F20"/>
          <w:spacing w:val="-2"/>
          <w:lang w:val="es-ES"/>
        </w:rPr>
        <w:t xml:space="preserve"> </w:t>
      </w:r>
      <w:r w:rsidRPr="00170E97">
        <w:rPr>
          <w:color w:val="231F20"/>
          <w:lang w:val="es-ES"/>
        </w:rPr>
        <w:t>lectura</w:t>
      </w:r>
      <w:r w:rsidRPr="00170E97">
        <w:rPr>
          <w:color w:val="231F20"/>
          <w:spacing w:val="-2"/>
          <w:lang w:val="es-ES"/>
        </w:rPr>
        <w:t xml:space="preserve"> </w:t>
      </w:r>
      <w:r w:rsidRPr="00170E97">
        <w:rPr>
          <w:color w:val="231F20"/>
          <w:lang w:val="es-ES"/>
        </w:rPr>
        <w:t>y</w:t>
      </w:r>
      <w:r w:rsidRPr="00170E97">
        <w:rPr>
          <w:color w:val="231F20"/>
          <w:spacing w:val="-1"/>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escritura.</w:t>
      </w:r>
    </w:p>
    <w:p w14:paraId="7F0CC8FF" w14:textId="77777777" w:rsidR="00454F7D" w:rsidRDefault="00423E95" w:rsidP="0078694F">
      <w:pPr>
        <w:pStyle w:val="Textoindependiente"/>
        <w:numPr>
          <w:ilvl w:val="1"/>
          <w:numId w:val="70"/>
        </w:numPr>
        <w:tabs>
          <w:tab w:val="left" w:pos="1574"/>
        </w:tabs>
        <w:spacing w:before="1" w:line="235" w:lineRule="auto"/>
        <w:ind w:right="5117"/>
      </w:pPr>
      <w:r w:rsidRPr="00454F7D">
        <w:rPr>
          <w:color w:val="231F20"/>
        </w:rPr>
        <w:t>El</w:t>
      </w:r>
      <w:r w:rsidRPr="00454F7D">
        <w:rPr>
          <w:color w:val="231F20"/>
          <w:spacing w:val="-3"/>
        </w:rPr>
        <w:t xml:space="preserve"> </w:t>
      </w:r>
      <w:proofErr w:type="spellStart"/>
      <w:r w:rsidRPr="00454F7D">
        <w:rPr>
          <w:color w:val="231F20"/>
        </w:rPr>
        <w:t>cálculo</w:t>
      </w:r>
      <w:proofErr w:type="spellEnd"/>
      <w:r w:rsidRPr="00454F7D">
        <w:rPr>
          <w:color w:val="231F20"/>
        </w:rPr>
        <w:t>.</w:t>
      </w:r>
    </w:p>
    <w:p w14:paraId="00EF7F19" w14:textId="77777777" w:rsidR="00454F7D" w:rsidRPr="00170E97" w:rsidRDefault="00423E95" w:rsidP="0078694F">
      <w:pPr>
        <w:pStyle w:val="Textoindependiente"/>
        <w:numPr>
          <w:ilvl w:val="1"/>
          <w:numId w:val="70"/>
        </w:numPr>
        <w:tabs>
          <w:tab w:val="left" w:pos="1574"/>
        </w:tabs>
        <w:spacing w:before="1" w:line="235" w:lineRule="auto"/>
        <w:ind w:right="5117"/>
        <w:rPr>
          <w:lang w:val="es-ES"/>
        </w:rPr>
      </w:pPr>
      <w:r w:rsidRPr="00170E97">
        <w:rPr>
          <w:color w:val="231F20"/>
          <w:lang w:val="es-ES"/>
        </w:rPr>
        <w:t>La</w:t>
      </w:r>
      <w:r w:rsidRPr="00170E97">
        <w:rPr>
          <w:color w:val="231F20"/>
          <w:spacing w:val="-4"/>
          <w:lang w:val="es-ES"/>
        </w:rPr>
        <w:t xml:space="preserve"> </w:t>
      </w:r>
      <w:r w:rsidRPr="00170E97">
        <w:rPr>
          <w:color w:val="231F20"/>
          <w:lang w:val="es-ES"/>
        </w:rPr>
        <w:t>adquisición</w:t>
      </w:r>
      <w:r w:rsidRPr="00170E97">
        <w:rPr>
          <w:color w:val="231F20"/>
          <w:spacing w:val="-4"/>
          <w:lang w:val="es-ES"/>
        </w:rPr>
        <w:t xml:space="preserve"> </w:t>
      </w:r>
      <w:r w:rsidRPr="00170E97">
        <w:rPr>
          <w:color w:val="231F20"/>
          <w:lang w:val="es-ES"/>
        </w:rPr>
        <w:t>de</w:t>
      </w:r>
      <w:r w:rsidRPr="00170E97">
        <w:rPr>
          <w:color w:val="231F20"/>
          <w:spacing w:val="-4"/>
          <w:lang w:val="es-ES"/>
        </w:rPr>
        <w:t xml:space="preserve"> </w:t>
      </w:r>
      <w:r w:rsidRPr="00170E97">
        <w:rPr>
          <w:color w:val="231F20"/>
          <w:lang w:val="es-ES"/>
        </w:rPr>
        <w:t>nociones</w:t>
      </w:r>
      <w:r w:rsidRPr="00170E97">
        <w:rPr>
          <w:color w:val="231F20"/>
          <w:spacing w:val="-4"/>
          <w:lang w:val="es-ES"/>
        </w:rPr>
        <w:t xml:space="preserve"> </w:t>
      </w:r>
      <w:r w:rsidRPr="00170E97">
        <w:rPr>
          <w:color w:val="231F20"/>
          <w:lang w:val="es-ES"/>
        </w:rPr>
        <w:t>básicas</w:t>
      </w:r>
      <w:r w:rsidRPr="00170E97">
        <w:rPr>
          <w:color w:val="231F20"/>
          <w:spacing w:val="-3"/>
          <w:lang w:val="es-ES"/>
        </w:rPr>
        <w:t xml:space="preserve"> </w:t>
      </w:r>
      <w:r w:rsidRPr="00170E97">
        <w:rPr>
          <w:color w:val="231F20"/>
          <w:lang w:val="es-ES"/>
        </w:rPr>
        <w:t>de</w:t>
      </w:r>
      <w:r w:rsidRPr="00170E97">
        <w:rPr>
          <w:color w:val="231F20"/>
          <w:spacing w:val="-4"/>
          <w:lang w:val="es-ES"/>
        </w:rPr>
        <w:t xml:space="preserve"> </w:t>
      </w:r>
      <w:r w:rsidRPr="00170E97">
        <w:rPr>
          <w:color w:val="231F20"/>
          <w:lang w:val="es-ES"/>
        </w:rPr>
        <w:t>la</w:t>
      </w:r>
      <w:r w:rsidRPr="00170E97">
        <w:rPr>
          <w:color w:val="231F20"/>
          <w:spacing w:val="-4"/>
          <w:lang w:val="es-ES"/>
        </w:rPr>
        <w:t xml:space="preserve"> </w:t>
      </w:r>
      <w:r w:rsidRPr="00170E97">
        <w:rPr>
          <w:color w:val="231F20"/>
          <w:lang w:val="es-ES"/>
        </w:rPr>
        <w:t>cultura.</w:t>
      </w:r>
    </w:p>
    <w:p w14:paraId="679290CC" w14:textId="77777777" w:rsidR="00454F7D" w:rsidRDefault="00423E95" w:rsidP="0078694F">
      <w:pPr>
        <w:pStyle w:val="Textoindependiente"/>
        <w:numPr>
          <w:ilvl w:val="1"/>
          <w:numId w:val="70"/>
        </w:numPr>
        <w:tabs>
          <w:tab w:val="left" w:pos="1574"/>
        </w:tabs>
        <w:spacing w:before="1" w:line="235" w:lineRule="auto"/>
        <w:ind w:right="5117"/>
      </w:pPr>
      <w:r w:rsidRPr="00454F7D">
        <w:rPr>
          <w:color w:val="231F20"/>
        </w:rPr>
        <w:t>El</w:t>
      </w:r>
      <w:r w:rsidRPr="00454F7D">
        <w:rPr>
          <w:color w:val="231F20"/>
          <w:spacing w:val="-2"/>
        </w:rPr>
        <w:t xml:space="preserve"> </w:t>
      </w:r>
      <w:proofErr w:type="spellStart"/>
      <w:r w:rsidRPr="00454F7D">
        <w:rPr>
          <w:color w:val="231F20"/>
        </w:rPr>
        <w:t>hábito</w:t>
      </w:r>
      <w:proofErr w:type="spellEnd"/>
      <w:r w:rsidRPr="00454F7D">
        <w:rPr>
          <w:color w:val="231F20"/>
          <w:spacing w:val="-1"/>
        </w:rPr>
        <w:t xml:space="preserve"> </w:t>
      </w:r>
      <w:r w:rsidRPr="00454F7D">
        <w:rPr>
          <w:color w:val="231F20"/>
        </w:rPr>
        <w:t>de</w:t>
      </w:r>
      <w:r w:rsidRPr="00454F7D">
        <w:rPr>
          <w:color w:val="231F20"/>
          <w:spacing w:val="-2"/>
        </w:rPr>
        <w:t xml:space="preserve"> </w:t>
      </w:r>
      <w:proofErr w:type="spellStart"/>
      <w:r w:rsidRPr="00454F7D">
        <w:rPr>
          <w:color w:val="231F20"/>
        </w:rPr>
        <w:t>convivencia</w:t>
      </w:r>
      <w:proofErr w:type="spellEnd"/>
      <w:r w:rsidRPr="00454F7D">
        <w:rPr>
          <w:color w:val="231F20"/>
        </w:rPr>
        <w:t>.</w:t>
      </w:r>
    </w:p>
    <w:p w14:paraId="645892A2" w14:textId="77777777" w:rsidR="00454F7D" w:rsidRPr="00170E97" w:rsidRDefault="00423E95" w:rsidP="0078694F">
      <w:pPr>
        <w:pStyle w:val="Textoindependiente"/>
        <w:numPr>
          <w:ilvl w:val="1"/>
          <w:numId w:val="70"/>
        </w:numPr>
        <w:tabs>
          <w:tab w:val="left" w:pos="1574"/>
        </w:tabs>
        <w:spacing w:before="1" w:line="235" w:lineRule="auto"/>
        <w:ind w:right="5117"/>
        <w:rPr>
          <w:lang w:val="es-ES"/>
        </w:rPr>
      </w:pPr>
      <w:r w:rsidRPr="00170E97">
        <w:rPr>
          <w:color w:val="231F20"/>
          <w:lang w:val="es-ES"/>
        </w:rPr>
        <w:t>El</w:t>
      </w:r>
      <w:r w:rsidRPr="00170E97">
        <w:rPr>
          <w:color w:val="231F20"/>
          <w:spacing w:val="-4"/>
          <w:lang w:val="es-ES"/>
        </w:rPr>
        <w:t xml:space="preserve"> </w:t>
      </w:r>
      <w:r w:rsidRPr="00170E97">
        <w:rPr>
          <w:color w:val="231F20"/>
          <w:lang w:val="es-ES"/>
        </w:rPr>
        <w:t>hábito</w:t>
      </w:r>
      <w:r w:rsidRPr="00170E97">
        <w:rPr>
          <w:color w:val="231F20"/>
          <w:spacing w:val="-4"/>
          <w:lang w:val="es-ES"/>
        </w:rPr>
        <w:t xml:space="preserve"> </w:t>
      </w:r>
      <w:r w:rsidRPr="00170E97">
        <w:rPr>
          <w:color w:val="231F20"/>
          <w:lang w:val="es-ES"/>
        </w:rPr>
        <w:t>de</w:t>
      </w:r>
      <w:r w:rsidRPr="00170E97">
        <w:rPr>
          <w:color w:val="231F20"/>
          <w:spacing w:val="-3"/>
          <w:lang w:val="es-ES"/>
        </w:rPr>
        <w:t xml:space="preserve"> </w:t>
      </w:r>
      <w:r w:rsidRPr="00170E97">
        <w:rPr>
          <w:color w:val="231F20"/>
          <w:lang w:val="es-ES"/>
        </w:rPr>
        <w:t>estudio</w:t>
      </w:r>
      <w:r w:rsidRPr="00170E97">
        <w:rPr>
          <w:color w:val="231F20"/>
          <w:spacing w:val="-3"/>
          <w:lang w:val="es-ES"/>
        </w:rPr>
        <w:t xml:space="preserve"> </w:t>
      </w:r>
      <w:r w:rsidRPr="00170E97">
        <w:rPr>
          <w:color w:val="231F20"/>
          <w:lang w:val="es-ES"/>
        </w:rPr>
        <w:t>y</w:t>
      </w:r>
      <w:r w:rsidRPr="00170E97">
        <w:rPr>
          <w:color w:val="231F20"/>
          <w:spacing w:val="-3"/>
          <w:lang w:val="es-ES"/>
        </w:rPr>
        <w:t xml:space="preserve"> </w:t>
      </w:r>
      <w:r w:rsidRPr="00170E97">
        <w:rPr>
          <w:color w:val="231F20"/>
          <w:lang w:val="es-ES"/>
        </w:rPr>
        <w:t>de</w:t>
      </w:r>
      <w:r w:rsidRPr="00170E97">
        <w:rPr>
          <w:color w:val="231F20"/>
          <w:spacing w:val="-3"/>
          <w:lang w:val="es-ES"/>
        </w:rPr>
        <w:t xml:space="preserve"> </w:t>
      </w:r>
      <w:r w:rsidRPr="00170E97">
        <w:rPr>
          <w:color w:val="231F20"/>
          <w:lang w:val="es-ES"/>
        </w:rPr>
        <w:t>trabajo.</w:t>
      </w:r>
    </w:p>
    <w:p w14:paraId="4C0F5F93" w14:textId="77777777" w:rsidR="00454F7D" w:rsidRDefault="00423E95" w:rsidP="0078694F">
      <w:pPr>
        <w:pStyle w:val="Textoindependiente"/>
        <w:numPr>
          <w:ilvl w:val="1"/>
          <w:numId w:val="70"/>
        </w:numPr>
        <w:tabs>
          <w:tab w:val="left" w:pos="1574"/>
        </w:tabs>
        <w:spacing w:before="1" w:line="235" w:lineRule="auto"/>
        <w:ind w:right="5117"/>
      </w:pPr>
      <w:r w:rsidRPr="00454F7D">
        <w:rPr>
          <w:color w:val="231F20"/>
        </w:rPr>
        <w:t>El</w:t>
      </w:r>
      <w:r w:rsidRPr="00454F7D">
        <w:rPr>
          <w:color w:val="231F20"/>
          <w:spacing w:val="-2"/>
        </w:rPr>
        <w:t xml:space="preserve"> </w:t>
      </w:r>
      <w:proofErr w:type="spellStart"/>
      <w:r w:rsidRPr="00454F7D">
        <w:rPr>
          <w:color w:val="231F20"/>
        </w:rPr>
        <w:t>sentido</w:t>
      </w:r>
      <w:proofErr w:type="spellEnd"/>
      <w:r w:rsidRPr="00454F7D">
        <w:rPr>
          <w:color w:val="231F20"/>
          <w:spacing w:val="-2"/>
        </w:rPr>
        <w:t xml:space="preserve"> </w:t>
      </w:r>
      <w:proofErr w:type="spellStart"/>
      <w:r w:rsidRPr="00454F7D">
        <w:rPr>
          <w:color w:val="231F20"/>
        </w:rPr>
        <w:t>artístico</w:t>
      </w:r>
      <w:proofErr w:type="spellEnd"/>
      <w:r w:rsidRPr="00454F7D">
        <w:rPr>
          <w:color w:val="231F20"/>
        </w:rPr>
        <w:t>.</w:t>
      </w:r>
    </w:p>
    <w:p w14:paraId="487C5929" w14:textId="77777777" w:rsidR="00454F7D" w:rsidRDefault="00423E95" w:rsidP="0078694F">
      <w:pPr>
        <w:pStyle w:val="Textoindependiente"/>
        <w:numPr>
          <w:ilvl w:val="1"/>
          <w:numId w:val="70"/>
        </w:numPr>
        <w:tabs>
          <w:tab w:val="left" w:pos="1574"/>
        </w:tabs>
        <w:spacing w:before="1" w:line="235" w:lineRule="auto"/>
        <w:ind w:right="5117"/>
      </w:pPr>
      <w:r w:rsidRPr="00454F7D">
        <w:rPr>
          <w:color w:val="231F20"/>
        </w:rPr>
        <w:t>La</w:t>
      </w:r>
      <w:r w:rsidRPr="00454F7D">
        <w:rPr>
          <w:color w:val="231F20"/>
          <w:spacing w:val="-8"/>
        </w:rPr>
        <w:t xml:space="preserve"> </w:t>
      </w:r>
      <w:proofErr w:type="spellStart"/>
      <w:r w:rsidRPr="00454F7D">
        <w:rPr>
          <w:color w:val="231F20"/>
        </w:rPr>
        <w:t>creatividad</w:t>
      </w:r>
      <w:proofErr w:type="spellEnd"/>
      <w:r w:rsidRPr="00454F7D">
        <w:rPr>
          <w:color w:val="231F20"/>
        </w:rPr>
        <w:t>.</w:t>
      </w:r>
    </w:p>
    <w:p w14:paraId="4D07673B" w14:textId="5DEF82DE" w:rsidR="00984CFC" w:rsidRPr="00170E97" w:rsidRDefault="00423E95" w:rsidP="0078694F">
      <w:pPr>
        <w:pStyle w:val="Textoindependiente"/>
        <w:numPr>
          <w:ilvl w:val="1"/>
          <w:numId w:val="70"/>
        </w:numPr>
        <w:tabs>
          <w:tab w:val="left" w:pos="1574"/>
        </w:tabs>
        <w:spacing w:before="1" w:line="235" w:lineRule="auto"/>
        <w:ind w:right="5117"/>
        <w:rPr>
          <w:lang w:val="es-ES"/>
        </w:rPr>
      </w:pPr>
      <w:r w:rsidRPr="00170E97">
        <w:rPr>
          <w:color w:val="231F20"/>
          <w:lang w:val="es-ES"/>
        </w:rPr>
        <w:t>La</w:t>
      </w:r>
      <w:r w:rsidRPr="00170E97">
        <w:rPr>
          <w:color w:val="231F20"/>
          <w:spacing w:val="-5"/>
          <w:lang w:val="es-ES"/>
        </w:rPr>
        <w:t xml:space="preserve"> </w:t>
      </w:r>
      <w:r w:rsidRPr="00170E97">
        <w:rPr>
          <w:color w:val="231F20"/>
          <w:lang w:val="es-ES"/>
        </w:rPr>
        <w:t>afectividad,</w:t>
      </w:r>
      <w:r w:rsidRPr="00170E97">
        <w:rPr>
          <w:color w:val="231F20"/>
          <w:spacing w:val="-3"/>
          <w:lang w:val="es-ES"/>
        </w:rPr>
        <w:t xml:space="preserve"> </w:t>
      </w:r>
      <w:r w:rsidRPr="00170E97">
        <w:rPr>
          <w:color w:val="231F20"/>
          <w:lang w:val="es-ES"/>
        </w:rPr>
        <w:t>la</w:t>
      </w:r>
      <w:r w:rsidRPr="00170E97">
        <w:rPr>
          <w:color w:val="231F20"/>
          <w:spacing w:val="-4"/>
          <w:lang w:val="es-ES"/>
        </w:rPr>
        <w:t xml:space="preserve"> </w:t>
      </w:r>
      <w:r w:rsidRPr="00170E97">
        <w:rPr>
          <w:color w:val="231F20"/>
          <w:lang w:val="es-ES"/>
        </w:rPr>
        <w:t>bondad</w:t>
      </w:r>
      <w:r w:rsidRPr="00170E97">
        <w:rPr>
          <w:color w:val="231F20"/>
          <w:spacing w:val="-5"/>
          <w:lang w:val="es-ES"/>
        </w:rPr>
        <w:t xml:space="preserve"> </w:t>
      </w:r>
      <w:r w:rsidRPr="00170E97">
        <w:rPr>
          <w:color w:val="231F20"/>
          <w:lang w:val="es-ES"/>
        </w:rPr>
        <w:t>y</w:t>
      </w:r>
      <w:r w:rsidRPr="00170E97">
        <w:rPr>
          <w:color w:val="231F20"/>
          <w:spacing w:val="-3"/>
          <w:lang w:val="es-ES"/>
        </w:rPr>
        <w:t xml:space="preserve"> </w:t>
      </w:r>
      <w:r w:rsidRPr="00170E97">
        <w:rPr>
          <w:color w:val="231F20"/>
          <w:lang w:val="es-ES"/>
        </w:rPr>
        <w:t>la</w:t>
      </w:r>
      <w:r w:rsidRPr="00170E97">
        <w:rPr>
          <w:color w:val="231F20"/>
          <w:spacing w:val="-4"/>
          <w:lang w:val="es-ES"/>
        </w:rPr>
        <w:t xml:space="preserve"> </w:t>
      </w:r>
      <w:r w:rsidRPr="00170E97">
        <w:rPr>
          <w:color w:val="231F20"/>
          <w:lang w:val="es-ES"/>
        </w:rPr>
        <w:t>ternura.</w:t>
      </w:r>
    </w:p>
    <w:p w14:paraId="30101BF9" w14:textId="77777777" w:rsidR="00984CFC" w:rsidRPr="00170E97" w:rsidRDefault="00984CFC">
      <w:pPr>
        <w:pStyle w:val="Textoindependiente"/>
        <w:spacing w:before="7"/>
        <w:rPr>
          <w:sz w:val="21"/>
          <w:lang w:val="es-ES"/>
        </w:rPr>
      </w:pPr>
    </w:p>
    <w:p w14:paraId="750DFB9E" w14:textId="77777777" w:rsidR="00984CFC" w:rsidRPr="00170E97" w:rsidRDefault="00423E95">
      <w:pPr>
        <w:pStyle w:val="Textoindependiente"/>
        <w:spacing w:line="235" w:lineRule="auto"/>
        <w:ind w:left="950" w:right="115"/>
        <w:jc w:val="both"/>
        <w:rPr>
          <w:lang w:val="es-ES"/>
        </w:rPr>
      </w:pPr>
      <w:r w:rsidRPr="00170E97">
        <w:rPr>
          <w:lang w:val="es-ES"/>
        </w:rPr>
        <w:t>Para</w:t>
      </w:r>
      <w:r w:rsidRPr="00170E97">
        <w:rPr>
          <w:spacing w:val="-12"/>
          <w:lang w:val="es-ES"/>
        </w:rPr>
        <w:t xml:space="preserve"> </w:t>
      </w:r>
      <w:r w:rsidRPr="00170E97">
        <w:rPr>
          <w:lang w:val="es-ES"/>
        </w:rPr>
        <w:t>alcanzar</w:t>
      </w:r>
      <w:r w:rsidRPr="00170E97">
        <w:rPr>
          <w:spacing w:val="-11"/>
          <w:lang w:val="es-ES"/>
        </w:rPr>
        <w:t xml:space="preserve"> </w:t>
      </w:r>
      <w:r w:rsidRPr="00170E97">
        <w:rPr>
          <w:lang w:val="es-ES"/>
        </w:rPr>
        <w:t>esta</w:t>
      </w:r>
      <w:r w:rsidRPr="00170E97">
        <w:rPr>
          <w:spacing w:val="-11"/>
          <w:lang w:val="es-ES"/>
        </w:rPr>
        <w:t xml:space="preserve"> </w:t>
      </w:r>
      <w:r w:rsidRPr="00170E97">
        <w:rPr>
          <w:lang w:val="es-ES"/>
        </w:rPr>
        <w:t>finalidad,</w:t>
      </w:r>
      <w:r w:rsidRPr="00170E97">
        <w:rPr>
          <w:spacing w:val="-12"/>
          <w:lang w:val="es-ES"/>
        </w:rPr>
        <w:t xml:space="preserve"> </w:t>
      </w:r>
      <w:r w:rsidRPr="00170E97">
        <w:rPr>
          <w:lang w:val="es-ES"/>
        </w:rPr>
        <w:t>nuestro</w:t>
      </w:r>
      <w:r w:rsidRPr="00170E97">
        <w:rPr>
          <w:spacing w:val="-11"/>
          <w:lang w:val="es-ES"/>
        </w:rPr>
        <w:t xml:space="preserve"> </w:t>
      </w:r>
      <w:r w:rsidRPr="00170E97">
        <w:rPr>
          <w:lang w:val="es-ES"/>
        </w:rPr>
        <w:t>Centro</w:t>
      </w:r>
      <w:r w:rsidRPr="00170E97">
        <w:rPr>
          <w:spacing w:val="-11"/>
          <w:lang w:val="es-ES"/>
        </w:rPr>
        <w:t xml:space="preserve"> </w:t>
      </w:r>
      <w:r w:rsidRPr="00170E97">
        <w:rPr>
          <w:lang w:val="es-ES"/>
        </w:rPr>
        <w:t>se</w:t>
      </w:r>
      <w:r w:rsidRPr="00170E97">
        <w:rPr>
          <w:spacing w:val="-12"/>
          <w:lang w:val="es-ES"/>
        </w:rPr>
        <w:t xml:space="preserve"> </w:t>
      </w:r>
      <w:r w:rsidRPr="00170E97">
        <w:rPr>
          <w:lang w:val="es-ES"/>
        </w:rPr>
        <w:t>plantea</w:t>
      </w:r>
      <w:r w:rsidRPr="00170E97">
        <w:rPr>
          <w:spacing w:val="-11"/>
          <w:lang w:val="es-ES"/>
        </w:rPr>
        <w:t xml:space="preserve"> </w:t>
      </w:r>
      <w:r w:rsidRPr="00170E97">
        <w:rPr>
          <w:lang w:val="es-ES"/>
        </w:rPr>
        <w:t>que</w:t>
      </w:r>
      <w:r w:rsidRPr="00170E97">
        <w:rPr>
          <w:spacing w:val="-11"/>
          <w:lang w:val="es-ES"/>
        </w:rPr>
        <w:t xml:space="preserve"> </w:t>
      </w:r>
      <w:proofErr w:type="gramStart"/>
      <w:r w:rsidRPr="00170E97">
        <w:rPr>
          <w:lang w:val="es-ES"/>
        </w:rPr>
        <w:t>los</w:t>
      </w:r>
      <w:r w:rsidRPr="00170E97">
        <w:rPr>
          <w:spacing w:val="-12"/>
          <w:lang w:val="es-ES"/>
        </w:rPr>
        <w:t xml:space="preserve"> </w:t>
      </w:r>
      <w:r w:rsidRPr="00170E97">
        <w:rPr>
          <w:lang w:val="es-ES"/>
        </w:rPr>
        <w:t>alumnos</w:t>
      </w:r>
      <w:r w:rsidRPr="00170E97">
        <w:rPr>
          <w:spacing w:val="-11"/>
          <w:lang w:val="es-ES"/>
        </w:rPr>
        <w:t xml:space="preserve"> </w:t>
      </w:r>
      <w:r w:rsidRPr="00170E97">
        <w:rPr>
          <w:lang w:val="es-ES"/>
        </w:rPr>
        <w:t>y</w:t>
      </w:r>
      <w:r w:rsidRPr="00170E97">
        <w:rPr>
          <w:spacing w:val="-11"/>
          <w:lang w:val="es-ES"/>
        </w:rPr>
        <w:t xml:space="preserve"> </w:t>
      </w:r>
      <w:r w:rsidRPr="00170E97">
        <w:rPr>
          <w:lang w:val="es-ES"/>
        </w:rPr>
        <w:t>las</w:t>
      </w:r>
      <w:r w:rsidRPr="00170E97">
        <w:rPr>
          <w:spacing w:val="-11"/>
          <w:lang w:val="es-ES"/>
        </w:rPr>
        <w:t xml:space="preserve"> </w:t>
      </w:r>
      <w:r w:rsidRPr="00170E97">
        <w:rPr>
          <w:lang w:val="es-ES"/>
        </w:rPr>
        <w:t>alumnas</w:t>
      </w:r>
      <w:proofErr w:type="gramEnd"/>
      <w:r w:rsidRPr="00170E97">
        <w:rPr>
          <w:spacing w:val="-12"/>
          <w:lang w:val="es-ES"/>
        </w:rPr>
        <w:t xml:space="preserve"> </w:t>
      </w:r>
      <w:r w:rsidRPr="00170E97">
        <w:rPr>
          <w:lang w:val="es-ES"/>
        </w:rPr>
        <w:t>desarrollen</w:t>
      </w:r>
      <w:r w:rsidRPr="00170E97">
        <w:rPr>
          <w:spacing w:val="-47"/>
          <w:lang w:val="es-ES"/>
        </w:rPr>
        <w:t xml:space="preserve"> </w:t>
      </w:r>
      <w:r w:rsidRPr="00170E97">
        <w:rPr>
          <w:lang w:val="es-ES"/>
        </w:rPr>
        <w:t>las</w:t>
      </w:r>
      <w:r w:rsidRPr="00170E97">
        <w:rPr>
          <w:spacing w:val="-2"/>
          <w:lang w:val="es-ES"/>
        </w:rPr>
        <w:t xml:space="preserve"> </w:t>
      </w:r>
      <w:r w:rsidRPr="00170E97">
        <w:rPr>
          <w:lang w:val="es-ES"/>
        </w:rPr>
        <w:t>siguientes capacidades:</w:t>
      </w:r>
    </w:p>
    <w:p w14:paraId="347AC646" w14:textId="77777777" w:rsidR="00984CFC" w:rsidRPr="00170E97" w:rsidRDefault="00984CFC">
      <w:pPr>
        <w:pStyle w:val="Textoindependiente"/>
        <w:spacing w:before="10"/>
        <w:rPr>
          <w:sz w:val="21"/>
          <w:lang w:val="es-ES"/>
        </w:rPr>
      </w:pPr>
    </w:p>
    <w:p w14:paraId="6515383B" w14:textId="77777777" w:rsidR="00984CFC" w:rsidRPr="00170E97" w:rsidRDefault="00423E95" w:rsidP="0078694F">
      <w:pPr>
        <w:pStyle w:val="Prrafodelista"/>
        <w:numPr>
          <w:ilvl w:val="0"/>
          <w:numId w:val="63"/>
        </w:numPr>
        <w:tabs>
          <w:tab w:val="left" w:pos="1575"/>
        </w:tabs>
        <w:spacing w:line="235" w:lineRule="auto"/>
        <w:ind w:right="115"/>
        <w:jc w:val="both"/>
        <w:rPr>
          <w:lang w:val="es-ES"/>
        </w:rPr>
      </w:pPr>
      <w:r w:rsidRPr="00170E97">
        <w:rPr>
          <w:color w:val="231F20"/>
          <w:spacing w:val="-3"/>
          <w:lang w:val="es-ES"/>
        </w:rPr>
        <w:t>Conocer</w:t>
      </w:r>
      <w:r w:rsidRPr="00170E97">
        <w:rPr>
          <w:color w:val="231F20"/>
          <w:spacing w:val="-12"/>
          <w:lang w:val="es-ES"/>
        </w:rPr>
        <w:t xml:space="preserve"> </w:t>
      </w:r>
      <w:r w:rsidRPr="00170E97">
        <w:rPr>
          <w:color w:val="231F20"/>
          <w:spacing w:val="-3"/>
          <w:lang w:val="es-ES"/>
        </w:rPr>
        <w:t>y</w:t>
      </w:r>
      <w:r w:rsidRPr="00170E97">
        <w:rPr>
          <w:color w:val="231F20"/>
          <w:spacing w:val="-12"/>
          <w:lang w:val="es-ES"/>
        </w:rPr>
        <w:t xml:space="preserve"> </w:t>
      </w:r>
      <w:r w:rsidRPr="00170E97">
        <w:rPr>
          <w:color w:val="231F20"/>
          <w:spacing w:val="-3"/>
          <w:lang w:val="es-ES"/>
        </w:rPr>
        <w:t>apreciar</w:t>
      </w:r>
      <w:r w:rsidRPr="00170E97">
        <w:rPr>
          <w:color w:val="231F20"/>
          <w:spacing w:val="-12"/>
          <w:lang w:val="es-ES"/>
        </w:rPr>
        <w:t xml:space="preserve"> </w:t>
      </w:r>
      <w:r w:rsidRPr="00170E97">
        <w:rPr>
          <w:color w:val="231F20"/>
          <w:spacing w:val="-3"/>
          <w:lang w:val="es-ES"/>
        </w:rPr>
        <w:t>los</w:t>
      </w:r>
      <w:r w:rsidRPr="00170E97">
        <w:rPr>
          <w:color w:val="231F20"/>
          <w:spacing w:val="-12"/>
          <w:lang w:val="es-ES"/>
        </w:rPr>
        <w:t xml:space="preserve"> </w:t>
      </w:r>
      <w:r w:rsidRPr="00170E97">
        <w:rPr>
          <w:color w:val="231F20"/>
          <w:spacing w:val="-3"/>
          <w:lang w:val="es-ES"/>
        </w:rPr>
        <w:t>valores</w:t>
      </w:r>
      <w:r w:rsidRPr="00170E97">
        <w:rPr>
          <w:color w:val="231F20"/>
          <w:spacing w:val="-11"/>
          <w:lang w:val="es-ES"/>
        </w:rPr>
        <w:t xml:space="preserve"> </w:t>
      </w:r>
      <w:r w:rsidRPr="00170E97">
        <w:rPr>
          <w:color w:val="231F20"/>
          <w:spacing w:val="-3"/>
          <w:lang w:val="es-ES"/>
        </w:rPr>
        <w:t>y</w:t>
      </w:r>
      <w:r w:rsidRPr="00170E97">
        <w:rPr>
          <w:color w:val="231F20"/>
          <w:spacing w:val="-12"/>
          <w:lang w:val="es-ES"/>
        </w:rPr>
        <w:t xml:space="preserve"> </w:t>
      </w:r>
      <w:r w:rsidRPr="00170E97">
        <w:rPr>
          <w:color w:val="231F20"/>
          <w:spacing w:val="-3"/>
          <w:lang w:val="es-ES"/>
        </w:rPr>
        <w:t>las</w:t>
      </w:r>
      <w:r w:rsidRPr="00170E97">
        <w:rPr>
          <w:color w:val="231F20"/>
          <w:spacing w:val="-12"/>
          <w:lang w:val="es-ES"/>
        </w:rPr>
        <w:t xml:space="preserve"> </w:t>
      </w:r>
      <w:r w:rsidRPr="00170E97">
        <w:rPr>
          <w:color w:val="231F20"/>
          <w:spacing w:val="-3"/>
          <w:lang w:val="es-ES"/>
        </w:rPr>
        <w:t>normas</w:t>
      </w:r>
      <w:r w:rsidRPr="00170E97">
        <w:rPr>
          <w:color w:val="231F20"/>
          <w:spacing w:val="-12"/>
          <w:lang w:val="es-ES"/>
        </w:rPr>
        <w:t xml:space="preserve"> </w:t>
      </w:r>
      <w:r w:rsidRPr="00170E97">
        <w:rPr>
          <w:color w:val="231F20"/>
          <w:spacing w:val="-3"/>
          <w:lang w:val="es-ES"/>
        </w:rPr>
        <w:t>de</w:t>
      </w:r>
      <w:r w:rsidRPr="00170E97">
        <w:rPr>
          <w:color w:val="231F20"/>
          <w:spacing w:val="-11"/>
          <w:lang w:val="es-ES"/>
        </w:rPr>
        <w:t xml:space="preserve"> </w:t>
      </w:r>
      <w:r w:rsidRPr="00170E97">
        <w:rPr>
          <w:color w:val="231F20"/>
          <w:spacing w:val="-3"/>
          <w:lang w:val="es-ES"/>
        </w:rPr>
        <w:t>convivencia,</w:t>
      </w:r>
      <w:r w:rsidRPr="00170E97">
        <w:rPr>
          <w:color w:val="231F20"/>
          <w:spacing w:val="-12"/>
          <w:lang w:val="es-ES"/>
        </w:rPr>
        <w:t xml:space="preserve"> </w:t>
      </w:r>
      <w:r w:rsidRPr="00170E97">
        <w:rPr>
          <w:color w:val="231F20"/>
          <w:spacing w:val="-3"/>
          <w:lang w:val="es-ES"/>
        </w:rPr>
        <w:t>aprender</w:t>
      </w:r>
      <w:r w:rsidRPr="00170E97">
        <w:rPr>
          <w:color w:val="231F20"/>
          <w:spacing w:val="-12"/>
          <w:lang w:val="es-ES"/>
        </w:rPr>
        <w:t xml:space="preserve"> </w:t>
      </w:r>
      <w:r w:rsidRPr="00170E97">
        <w:rPr>
          <w:color w:val="231F20"/>
          <w:spacing w:val="-2"/>
          <w:lang w:val="es-ES"/>
        </w:rPr>
        <w:t>a</w:t>
      </w:r>
      <w:r w:rsidRPr="00170E97">
        <w:rPr>
          <w:color w:val="231F20"/>
          <w:spacing w:val="-12"/>
          <w:lang w:val="es-ES"/>
        </w:rPr>
        <w:t xml:space="preserve"> </w:t>
      </w:r>
      <w:r w:rsidRPr="00170E97">
        <w:rPr>
          <w:color w:val="231F20"/>
          <w:spacing w:val="-2"/>
          <w:lang w:val="es-ES"/>
        </w:rPr>
        <w:t>obrar</w:t>
      </w:r>
      <w:r w:rsidRPr="00170E97">
        <w:rPr>
          <w:color w:val="231F20"/>
          <w:spacing w:val="-11"/>
          <w:lang w:val="es-ES"/>
        </w:rPr>
        <w:t xml:space="preserve"> </w:t>
      </w:r>
      <w:r w:rsidRPr="00170E97">
        <w:rPr>
          <w:color w:val="231F20"/>
          <w:spacing w:val="-2"/>
          <w:lang w:val="es-ES"/>
        </w:rPr>
        <w:t>de</w:t>
      </w:r>
      <w:r w:rsidRPr="00170E97">
        <w:rPr>
          <w:color w:val="231F20"/>
          <w:spacing w:val="-12"/>
          <w:lang w:val="es-ES"/>
        </w:rPr>
        <w:t xml:space="preserve"> </w:t>
      </w:r>
      <w:r w:rsidRPr="00170E97">
        <w:rPr>
          <w:color w:val="231F20"/>
          <w:spacing w:val="-2"/>
          <w:lang w:val="es-ES"/>
        </w:rPr>
        <w:t>acuerdo</w:t>
      </w:r>
      <w:r w:rsidRPr="00170E97">
        <w:rPr>
          <w:color w:val="231F20"/>
          <w:spacing w:val="-12"/>
          <w:lang w:val="es-ES"/>
        </w:rPr>
        <w:t xml:space="preserve"> </w:t>
      </w:r>
      <w:r w:rsidRPr="00170E97">
        <w:rPr>
          <w:color w:val="231F20"/>
          <w:spacing w:val="-2"/>
          <w:lang w:val="es-ES"/>
        </w:rPr>
        <w:t>con</w:t>
      </w:r>
      <w:r w:rsidRPr="00170E97">
        <w:rPr>
          <w:color w:val="231F20"/>
          <w:spacing w:val="-1"/>
          <w:lang w:val="es-ES"/>
        </w:rPr>
        <w:t xml:space="preserve"> ellas,</w:t>
      </w:r>
      <w:r w:rsidRPr="00170E97">
        <w:rPr>
          <w:color w:val="231F20"/>
          <w:spacing w:val="-12"/>
          <w:lang w:val="es-ES"/>
        </w:rPr>
        <w:t xml:space="preserve"> </w:t>
      </w:r>
      <w:r w:rsidRPr="00170E97">
        <w:rPr>
          <w:color w:val="231F20"/>
          <w:spacing w:val="-1"/>
          <w:lang w:val="es-ES"/>
        </w:rPr>
        <w:t>prepararse</w:t>
      </w:r>
      <w:r w:rsidRPr="00170E97">
        <w:rPr>
          <w:color w:val="231F20"/>
          <w:spacing w:val="-11"/>
          <w:lang w:val="es-ES"/>
        </w:rPr>
        <w:t xml:space="preserve"> </w:t>
      </w:r>
      <w:r w:rsidRPr="00170E97">
        <w:rPr>
          <w:color w:val="231F20"/>
          <w:spacing w:val="-1"/>
          <w:lang w:val="es-ES"/>
        </w:rPr>
        <w:t>para</w:t>
      </w:r>
      <w:r w:rsidRPr="00170E97">
        <w:rPr>
          <w:color w:val="231F20"/>
          <w:spacing w:val="-12"/>
          <w:lang w:val="es-ES"/>
        </w:rPr>
        <w:t xml:space="preserve"> </w:t>
      </w:r>
      <w:r w:rsidRPr="00170E97">
        <w:rPr>
          <w:color w:val="231F20"/>
          <w:spacing w:val="-1"/>
          <w:lang w:val="es-ES"/>
        </w:rPr>
        <w:t>el</w:t>
      </w:r>
      <w:r w:rsidRPr="00170E97">
        <w:rPr>
          <w:color w:val="231F20"/>
          <w:spacing w:val="-11"/>
          <w:lang w:val="es-ES"/>
        </w:rPr>
        <w:t xml:space="preserve"> </w:t>
      </w:r>
      <w:r w:rsidRPr="00170E97">
        <w:rPr>
          <w:color w:val="231F20"/>
          <w:spacing w:val="-1"/>
          <w:lang w:val="es-ES"/>
        </w:rPr>
        <w:t>ejercicio</w:t>
      </w:r>
      <w:r w:rsidRPr="00170E97">
        <w:rPr>
          <w:color w:val="231F20"/>
          <w:spacing w:val="-10"/>
          <w:lang w:val="es-ES"/>
        </w:rPr>
        <w:t xml:space="preserve"> </w:t>
      </w:r>
      <w:r w:rsidRPr="00170E97">
        <w:rPr>
          <w:color w:val="231F20"/>
          <w:spacing w:val="-1"/>
          <w:lang w:val="es-ES"/>
        </w:rPr>
        <w:t>activo</w:t>
      </w:r>
      <w:r w:rsidRPr="00170E97">
        <w:rPr>
          <w:color w:val="231F20"/>
          <w:spacing w:val="-12"/>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spacing w:val="-1"/>
          <w:lang w:val="es-ES"/>
        </w:rPr>
        <w:t>la</w:t>
      </w:r>
      <w:r w:rsidRPr="00170E97">
        <w:rPr>
          <w:color w:val="231F20"/>
          <w:spacing w:val="-12"/>
          <w:lang w:val="es-ES"/>
        </w:rPr>
        <w:t xml:space="preserve"> </w:t>
      </w:r>
      <w:r w:rsidRPr="00170E97">
        <w:rPr>
          <w:color w:val="231F20"/>
          <w:spacing w:val="-1"/>
          <w:lang w:val="es-ES"/>
        </w:rPr>
        <w:t>ciudadanía</w:t>
      </w:r>
      <w:r w:rsidRPr="00170E97">
        <w:rPr>
          <w:color w:val="231F20"/>
          <w:spacing w:val="-10"/>
          <w:lang w:val="es-ES"/>
        </w:rPr>
        <w:t xml:space="preserve"> </w:t>
      </w:r>
      <w:r w:rsidRPr="00170E97">
        <w:rPr>
          <w:color w:val="231F20"/>
          <w:spacing w:val="-1"/>
          <w:lang w:val="es-ES"/>
        </w:rPr>
        <w:t>y</w:t>
      </w:r>
      <w:r w:rsidRPr="00170E97">
        <w:rPr>
          <w:color w:val="231F20"/>
          <w:spacing w:val="-11"/>
          <w:lang w:val="es-ES"/>
        </w:rPr>
        <w:t xml:space="preserve"> </w:t>
      </w:r>
      <w:r w:rsidRPr="00170E97">
        <w:rPr>
          <w:color w:val="231F20"/>
          <w:spacing w:val="-1"/>
          <w:lang w:val="es-ES"/>
        </w:rPr>
        <w:t>respetar</w:t>
      </w:r>
      <w:r w:rsidRPr="00170E97">
        <w:rPr>
          <w:color w:val="231F20"/>
          <w:spacing w:val="-11"/>
          <w:lang w:val="es-ES"/>
        </w:rPr>
        <w:t xml:space="preserve"> </w:t>
      </w:r>
      <w:r w:rsidRPr="00170E97">
        <w:rPr>
          <w:color w:val="231F20"/>
          <w:lang w:val="es-ES"/>
        </w:rPr>
        <w:t>los</w:t>
      </w:r>
      <w:r w:rsidRPr="00170E97">
        <w:rPr>
          <w:color w:val="231F20"/>
          <w:spacing w:val="-11"/>
          <w:lang w:val="es-ES"/>
        </w:rPr>
        <w:t xml:space="preserve"> </w:t>
      </w:r>
      <w:r w:rsidRPr="00170E97">
        <w:rPr>
          <w:color w:val="231F20"/>
          <w:lang w:val="es-ES"/>
        </w:rPr>
        <w:t>derechos</w:t>
      </w:r>
      <w:r w:rsidRPr="00170E97">
        <w:rPr>
          <w:color w:val="231F20"/>
          <w:spacing w:val="-11"/>
          <w:lang w:val="es-ES"/>
        </w:rPr>
        <w:t xml:space="preserve"> </w:t>
      </w:r>
      <w:r w:rsidRPr="00170E97">
        <w:rPr>
          <w:color w:val="231F20"/>
          <w:lang w:val="es-ES"/>
        </w:rPr>
        <w:t>humanos,</w:t>
      </w:r>
      <w:r w:rsidRPr="00170E97">
        <w:rPr>
          <w:color w:val="231F20"/>
          <w:spacing w:val="-47"/>
          <w:lang w:val="es-ES"/>
        </w:rPr>
        <w:t xml:space="preserve"> </w:t>
      </w:r>
      <w:r w:rsidRPr="00170E97">
        <w:rPr>
          <w:color w:val="231F20"/>
          <w:spacing w:val="-2"/>
          <w:lang w:val="es-ES"/>
        </w:rPr>
        <w:t>así</w:t>
      </w:r>
      <w:r w:rsidRPr="00170E97">
        <w:rPr>
          <w:color w:val="231F20"/>
          <w:spacing w:val="-10"/>
          <w:lang w:val="es-ES"/>
        </w:rPr>
        <w:t xml:space="preserve"> </w:t>
      </w:r>
      <w:r w:rsidRPr="00170E97">
        <w:rPr>
          <w:color w:val="231F20"/>
          <w:spacing w:val="-2"/>
          <w:lang w:val="es-ES"/>
        </w:rPr>
        <w:t>como</w:t>
      </w:r>
      <w:r w:rsidRPr="00170E97">
        <w:rPr>
          <w:color w:val="231F20"/>
          <w:spacing w:val="-10"/>
          <w:lang w:val="es-ES"/>
        </w:rPr>
        <w:t xml:space="preserve"> </w:t>
      </w:r>
      <w:r w:rsidRPr="00170E97">
        <w:rPr>
          <w:color w:val="231F20"/>
          <w:spacing w:val="-2"/>
          <w:lang w:val="es-ES"/>
        </w:rPr>
        <w:t>el</w:t>
      </w:r>
      <w:r w:rsidRPr="00170E97">
        <w:rPr>
          <w:color w:val="231F20"/>
          <w:spacing w:val="-9"/>
          <w:lang w:val="es-ES"/>
        </w:rPr>
        <w:t xml:space="preserve"> </w:t>
      </w:r>
      <w:r w:rsidRPr="00170E97">
        <w:rPr>
          <w:color w:val="231F20"/>
          <w:spacing w:val="-2"/>
          <w:lang w:val="es-ES"/>
        </w:rPr>
        <w:t>pluralismo</w:t>
      </w:r>
      <w:r w:rsidRPr="00170E97">
        <w:rPr>
          <w:color w:val="231F20"/>
          <w:spacing w:val="-9"/>
          <w:lang w:val="es-ES"/>
        </w:rPr>
        <w:t xml:space="preserve"> </w:t>
      </w:r>
      <w:r w:rsidRPr="00170E97">
        <w:rPr>
          <w:color w:val="231F20"/>
          <w:spacing w:val="-2"/>
          <w:lang w:val="es-ES"/>
        </w:rPr>
        <w:t>propio</w:t>
      </w:r>
      <w:r w:rsidRPr="00170E97">
        <w:rPr>
          <w:color w:val="231F20"/>
          <w:spacing w:val="-10"/>
          <w:lang w:val="es-ES"/>
        </w:rPr>
        <w:t xml:space="preserve"> </w:t>
      </w:r>
      <w:r w:rsidRPr="00170E97">
        <w:rPr>
          <w:color w:val="231F20"/>
          <w:spacing w:val="-2"/>
          <w:lang w:val="es-ES"/>
        </w:rPr>
        <w:t>de</w:t>
      </w:r>
      <w:r w:rsidRPr="00170E97">
        <w:rPr>
          <w:color w:val="231F20"/>
          <w:spacing w:val="-10"/>
          <w:lang w:val="es-ES"/>
        </w:rPr>
        <w:t xml:space="preserve"> </w:t>
      </w:r>
      <w:r w:rsidRPr="00170E97">
        <w:rPr>
          <w:color w:val="231F20"/>
          <w:spacing w:val="-2"/>
          <w:lang w:val="es-ES"/>
        </w:rPr>
        <w:t>una</w:t>
      </w:r>
      <w:r w:rsidRPr="00170E97">
        <w:rPr>
          <w:color w:val="231F20"/>
          <w:spacing w:val="-10"/>
          <w:lang w:val="es-ES"/>
        </w:rPr>
        <w:t xml:space="preserve"> </w:t>
      </w:r>
      <w:r w:rsidRPr="00170E97">
        <w:rPr>
          <w:color w:val="231F20"/>
          <w:spacing w:val="-2"/>
          <w:lang w:val="es-ES"/>
        </w:rPr>
        <w:t>sociedad</w:t>
      </w:r>
      <w:r w:rsidRPr="00170E97">
        <w:rPr>
          <w:color w:val="231F20"/>
          <w:spacing w:val="-9"/>
          <w:lang w:val="es-ES"/>
        </w:rPr>
        <w:t xml:space="preserve"> </w:t>
      </w:r>
      <w:r w:rsidRPr="00170E97">
        <w:rPr>
          <w:color w:val="231F20"/>
          <w:spacing w:val="-1"/>
          <w:lang w:val="es-ES"/>
        </w:rPr>
        <w:t>democrática.</w:t>
      </w:r>
      <w:r w:rsidRPr="00170E97">
        <w:rPr>
          <w:color w:val="231F20"/>
          <w:spacing w:val="-9"/>
          <w:lang w:val="es-ES"/>
        </w:rPr>
        <w:t xml:space="preserve"> </w:t>
      </w:r>
      <w:r w:rsidRPr="00170E97">
        <w:rPr>
          <w:color w:val="231F20"/>
          <w:spacing w:val="-1"/>
          <w:lang w:val="es-ES"/>
        </w:rPr>
        <w:t>Facilitar</w:t>
      </w:r>
      <w:r w:rsidRPr="00170E97">
        <w:rPr>
          <w:color w:val="231F20"/>
          <w:spacing w:val="-9"/>
          <w:lang w:val="es-ES"/>
        </w:rPr>
        <w:t xml:space="preserve"> </w:t>
      </w:r>
      <w:r w:rsidRPr="00170E97">
        <w:rPr>
          <w:color w:val="231F20"/>
          <w:spacing w:val="-1"/>
          <w:lang w:val="es-ES"/>
        </w:rPr>
        <w:t>un</w:t>
      </w:r>
      <w:r w:rsidRPr="00170E97">
        <w:rPr>
          <w:color w:val="231F20"/>
          <w:spacing w:val="-10"/>
          <w:lang w:val="es-ES"/>
        </w:rPr>
        <w:t xml:space="preserve"> </w:t>
      </w:r>
      <w:r w:rsidRPr="00170E97">
        <w:rPr>
          <w:color w:val="231F20"/>
          <w:spacing w:val="-1"/>
          <w:lang w:val="es-ES"/>
        </w:rPr>
        <w:t>clima</w:t>
      </w:r>
      <w:r w:rsidRPr="00170E97">
        <w:rPr>
          <w:color w:val="231F20"/>
          <w:spacing w:val="-9"/>
          <w:lang w:val="es-ES"/>
        </w:rPr>
        <w:t xml:space="preserve"> </w:t>
      </w:r>
      <w:r w:rsidRPr="00170E97">
        <w:rPr>
          <w:color w:val="231F20"/>
          <w:spacing w:val="-1"/>
          <w:lang w:val="es-ES"/>
        </w:rPr>
        <w:t>de</w:t>
      </w:r>
      <w:r w:rsidRPr="00170E97">
        <w:rPr>
          <w:color w:val="231F20"/>
          <w:spacing w:val="-10"/>
          <w:lang w:val="es-ES"/>
        </w:rPr>
        <w:t xml:space="preserve"> </w:t>
      </w:r>
      <w:r w:rsidRPr="00170E97">
        <w:rPr>
          <w:color w:val="231F20"/>
          <w:spacing w:val="-1"/>
          <w:lang w:val="es-ES"/>
        </w:rPr>
        <w:t>armonía</w:t>
      </w:r>
      <w:r w:rsidRPr="00170E97">
        <w:rPr>
          <w:color w:val="231F20"/>
          <w:spacing w:val="-10"/>
          <w:lang w:val="es-ES"/>
        </w:rPr>
        <w:t xml:space="preserve"> </w:t>
      </w:r>
      <w:r w:rsidRPr="00170E97">
        <w:rPr>
          <w:color w:val="231F20"/>
          <w:spacing w:val="-1"/>
          <w:lang w:val="es-ES"/>
        </w:rPr>
        <w:t>y</w:t>
      </w:r>
      <w:r w:rsidRPr="00170E97">
        <w:rPr>
          <w:color w:val="231F20"/>
          <w:lang w:val="es-ES"/>
        </w:rPr>
        <w:t xml:space="preserve"> </w:t>
      </w:r>
      <w:r w:rsidRPr="00170E97">
        <w:rPr>
          <w:color w:val="231F20"/>
          <w:spacing w:val="-1"/>
          <w:lang w:val="es-ES"/>
        </w:rPr>
        <w:t>compromiso</w:t>
      </w:r>
      <w:r w:rsidRPr="00170E97">
        <w:rPr>
          <w:color w:val="231F20"/>
          <w:spacing w:val="-12"/>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spacing w:val="-1"/>
          <w:lang w:val="es-ES"/>
        </w:rPr>
        <w:t>colaboración</w:t>
      </w:r>
      <w:r w:rsidRPr="00170E97">
        <w:rPr>
          <w:color w:val="231F20"/>
          <w:spacing w:val="-12"/>
          <w:lang w:val="es-ES"/>
        </w:rPr>
        <w:t xml:space="preserve"> </w:t>
      </w:r>
      <w:r w:rsidRPr="00170E97">
        <w:rPr>
          <w:color w:val="231F20"/>
          <w:spacing w:val="-1"/>
          <w:lang w:val="es-ES"/>
        </w:rPr>
        <w:t>entre</w:t>
      </w:r>
      <w:r w:rsidRPr="00170E97">
        <w:rPr>
          <w:color w:val="231F20"/>
          <w:spacing w:val="-11"/>
          <w:lang w:val="es-ES"/>
        </w:rPr>
        <w:t xml:space="preserve"> </w:t>
      </w:r>
      <w:r w:rsidRPr="00170E97">
        <w:rPr>
          <w:color w:val="231F20"/>
          <w:spacing w:val="-1"/>
          <w:lang w:val="es-ES"/>
        </w:rPr>
        <w:t>todos</w:t>
      </w:r>
      <w:r w:rsidRPr="00170E97">
        <w:rPr>
          <w:color w:val="231F20"/>
          <w:spacing w:val="-12"/>
          <w:lang w:val="es-ES"/>
        </w:rPr>
        <w:t xml:space="preserve"> </w:t>
      </w:r>
      <w:r w:rsidRPr="00170E97">
        <w:rPr>
          <w:color w:val="231F20"/>
          <w:lang w:val="es-ES"/>
        </w:rPr>
        <w:t>los</w:t>
      </w:r>
      <w:r w:rsidRPr="00170E97">
        <w:rPr>
          <w:color w:val="231F20"/>
          <w:spacing w:val="-11"/>
          <w:lang w:val="es-ES"/>
        </w:rPr>
        <w:t xml:space="preserve"> </w:t>
      </w:r>
      <w:r w:rsidRPr="00170E97">
        <w:rPr>
          <w:color w:val="231F20"/>
          <w:lang w:val="es-ES"/>
        </w:rPr>
        <w:t>miembros</w:t>
      </w:r>
      <w:r w:rsidRPr="00170E97">
        <w:rPr>
          <w:color w:val="231F20"/>
          <w:spacing w:val="-12"/>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la</w:t>
      </w:r>
      <w:r w:rsidRPr="00170E97">
        <w:rPr>
          <w:color w:val="231F20"/>
          <w:spacing w:val="-11"/>
          <w:lang w:val="es-ES"/>
        </w:rPr>
        <w:t xml:space="preserve"> </w:t>
      </w:r>
      <w:r w:rsidRPr="00170E97">
        <w:rPr>
          <w:color w:val="231F20"/>
          <w:lang w:val="es-ES"/>
        </w:rPr>
        <w:t>Comunidad</w:t>
      </w:r>
      <w:r w:rsidRPr="00170E97">
        <w:rPr>
          <w:color w:val="231F20"/>
          <w:spacing w:val="-12"/>
          <w:lang w:val="es-ES"/>
        </w:rPr>
        <w:t xml:space="preserve"> </w:t>
      </w:r>
      <w:r w:rsidRPr="00170E97">
        <w:rPr>
          <w:color w:val="231F20"/>
          <w:lang w:val="es-ES"/>
        </w:rPr>
        <w:t>educativa.</w:t>
      </w:r>
    </w:p>
    <w:p w14:paraId="7B4AE812" w14:textId="77777777" w:rsidR="00984CFC" w:rsidRPr="00170E97" w:rsidRDefault="00423E95" w:rsidP="0078694F">
      <w:pPr>
        <w:pStyle w:val="Prrafodelista"/>
        <w:numPr>
          <w:ilvl w:val="0"/>
          <w:numId w:val="63"/>
        </w:numPr>
        <w:tabs>
          <w:tab w:val="left" w:pos="1575"/>
        </w:tabs>
        <w:spacing w:before="140" w:line="235" w:lineRule="auto"/>
        <w:ind w:right="110"/>
        <w:jc w:val="both"/>
        <w:rPr>
          <w:lang w:val="es-ES"/>
        </w:rPr>
      </w:pPr>
      <w:r w:rsidRPr="00170E97">
        <w:rPr>
          <w:color w:val="231F20"/>
          <w:lang w:val="es-ES"/>
        </w:rPr>
        <w:t>Desarrollar</w:t>
      </w:r>
      <w:r w:rsidRPr="00170E97">
        <w:rPr>
          <w:color w:val="231F20"/>
          <w:spacing w:val="-8"/>
          <w:lang w:val="es-ES"/>
        </w:rPr>
        <w:t xml:space="preserve"> </w:t>
      </w:r>
      <w:r w:rsidRPr="00170E97">
        <w:rPr>
          <w:color w:val="231F20"/>
          <w:lang w:val="es-ES"/>
        </w:rPr>
        <w:t>hábitos</w:t>
      </w:r>
      <w:r w:rsidRPr="00170E97">
        <w:rPr>
          <w:color w:val="231F20"/>
          <w:spacing w:val="-7"/>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trabajo</w:t>
      </w:r>
      <w:r w:rsidRPr="00170E97">
        <w:rPr>
          <w:color w:val="231F20"/>
          <w:spacing w:val="-7"/>
          <w:lang w:val="es-ES"/>
        </w:rPr>
        <w:t xml:space="preserve"> </w:t>
      </w:r>
      <w:r w:rsidRPr="00170E97">
        <w:rPr>
          <w:color w:val="231F20"/>
          <w:lang w:val="es-ES"/>
        </w:rPr>
        <w:t>individual</w:t>
      </w:r>
      <w:r w:rsidRPr="00170E97">
        <w:rPr>
          <w:color w:val="231F20"/>
          <w:spacing w:val="-7"/>
          <w:lang w:val="es-ES"/>
        </w:rPr>
        <w:t xml:space="preserve"> </w:t>
      </w:r>
      <w:r w:rsidRPr="00170E97">
        <w:rPr>
          <w:color w:val="231F20"/>
          <w:lang w:val="es-ES"/>
        </w:rPr>
        <w:t>y</w:t>
      </w:r>
      <w:r w:rsidRPr="00170E97">
        <w:rPr>
          <w:color w:val="231F20"/>
          <w:spacing w:val="-7"/>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equipo,</w:t>
      </w:r>
      <w:r w:rsidRPr="00170E97">
        <w:rPr>
          <w:color w:val="231F20"/>
          <w:spacing w:val="-7"/>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esfuerzo</w:t>
      </w:r>
      <w:r w:rsidRPr="00170E97">
        <w:rPr>
          <w:color w:val="231F20"/>
          <w:spacing w:val="-7"/>
          <w:lang w:val="es-ES"/>
        </w:rPr>
        <w:t xml:space="preserve"> </w:t>
      </w:r>
      <w:r w:rsidRPr="00170E97">
        <w:rPr>
          <w:color w:val="231F20"/>
          <w:lang w:val="es-ES"/>
        </w:rPr>
        <w:t>y</w:t>
      </w:r>
      <w:r w:rsidRPr="00170E97">
        <w:rPr>
          <w:color w:val="231F20"/>
          <w:spacing w:val="-7"/>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responsabilidad</w:t>
      </w:r>
      <w:r w:rsidRPr="00170E97">
        <w:rPr>
          <w:color w:val="231F20"/>
          <w:spacing w:val="-6"/>
          <w:lang w:val="es-ES"/>
        </w:rPr>
        <w:t xml:space="preserve"> </w:t>
      </w:r>
      <w:r w:rsidRPr="00170E97">
        <w:rPr>
          <w:color w:val="231F20"/>
          <w:lang w:val="es-ES"/>
        </w:rPr>
        <w:t>en</w:t>
      </w:r>
      <w:r w:rsidRPr="00170E97">
        <w:rPr>
          <w:color w:val="231F20"/>
          <w:spacing w:val="-47"/>
          <w:lang w:val="es-ES"/>
        </w:rPr>
        <w:t xml:space="preserve"> </w:t>
      </w:r>
      <w:r w:rsidRPr="00170E97">
        <w:rPr>
          <w:color w:val="231F20"/>
          <w:spacing w:val="-1"/>
          <w:lang w:val="es-ES"/>
        </w:rPr>
        <w:t>el</w:t>
      </w:r>
      <w:r w:rsidRPr="00170E97">
        <w:rPr>
          <w:color w:val="231F20"/>
          <w:spacing w:val="-12"/>
          <w:lang w:val="es-ES"/>
        </w:rPr>
        <w:t xml:space="preserve"> </w:t>
      </w:r>
      <w:r w:rsidRPr="00170E97">
        <w:rPr>
          <w:color w:val="231F20"/>
          <w:spacing w:val="-1"/>
          <w:lang w:val="es-ES"/>
        </w:rPr>
        <w:t>estudio,</w:t>
      </w:r>
      <w:r w:rsidRPr="00170E97">
        <w:rPr>
          <w:color w:val="231F20"/>
          <w:spacing w:val="-11"/>
          <w:lang w:val="es-ES"/>
        </w:rPr>
        <w:t xml:space="preserve"> </w:t>
      </w:r>
      <w:r w:rsidRPr="00170E97">
        <w:rPr>
          <w:color w:val="231F20"/>
          <w:spacing w:val="-1"/>
          <w:lang w:val="es-ES"/>
        </w:rPr>
        <w:t>así</w:t>
      </w:r>
      <w:r w:rsidRPr="00170E97">
        <w:rPr>
          <w:color w:val="231F20"/>
          <w:spacing w:val="-11"/>
          <w:lang w:val="es-ES"/>
        </w:rPr>
        <w:t xml:space="preserve"> </w:t>
      </w:r>
      <w:r w:rsidRPr="00170E97">
        <w:rPr>
          <w:color w:val="231F20"/>
          <w:spacing w:val="-1"/>
          <w:lang w:val="es-ES"/>
        </w:rPr>
        <w:t>como</w:t>
      </w:r>
      <w:r w:rsidRPr="00170E97">
        <w:rPr>
          <w:color w:val="231F20"/>
          <w:spacing w:val="-11"/>
          <w:lang w:val="es-ES"/>
        </w:rPr>
        <w:t xml:space="preserve"> </w:t>
      </w:r>
      <w:r w:rsidRPr="00170E97">
        <w:rPr>
          <w:color w:val="231F20"/>
          <w:spacing w:val="-1"/>
          <w:lang w:val="es-ES"/>
        </w:rPr>
        <w:t>actitudes</w:t>
      </w:r>
      <w:r w:rsidRPr="00170E97">
        <w:rPr>
          <w:color w:val="231F20"/>
          <w:spacing w:val="-11"/>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spacing w:val="-1"/>
          <w:lang w:val="es-ES"/>
        </w:rPr>
        <w:t>confianza</w:t>
      </w:r>
      <w:r w:rsidRPr="00170E97">
        <w:rPr>
          <w:color w:val="231F20"/>
          <w:spacing w:val="-11"/>
          <w:lang w:val="es-ES"/>
        </w:rPr>
        <w:t xml:space="preserve"> </w:t>
      </w:r>
      <w:r w:rsidRPr="00170E97">
        <w:rPr>
          <w:color w:val="231F20"/>
          <w:spacing w:val="-1"/>
          <w:lang w:val="es-ES"/>
        </w:rPr>
        <w:t>en</w:t>
      </w:r>
      <w:r w:rsidRPr="00170E97">
        <w:rPr>
          <w:color w:val="231F20"/>
          <w:spacing w:val="-11"/>
          <w:lang w:val="es-ES"/>
        </w:rPr>
        <w:t xml:space="preserve"> </w:t>
      </w:r>
      <w:r w:rsidRPr="00170E97">
        <w:rPr>
          <w:color w:val="231F20"/>
          <w:spacing w:val="-1"/>
          <w:lang w:val="es-ES"/>
        </w:rPr>
        <w:t>sí</w:t>
      </w:r>
      <w:r w:rsidRPr="00170E97">
        <w:rPr>
          <w:color w:val="231F20"/>
          <w:spacing w:val="-11"/>
          <w:lang w:val="es-ES"/>
        </w:rPr>
        <w:t xml:space="preserve"> </w:t>
      </w:r>
      <w:r w:rsidRPr="00170E97">
        <w:rPr>
          <w:color w:val="231F20"/>
          <w:spacing w:val="-1"/>
          <w:lang w:val="es-ES"/>
        </w:rPr>
        <w:t>mismo,</w:t>
      </w:r>
      <w:r w:rsidRPr="00170E97">
        <w:rPr>
          <w:color w:val="231F20"/>
          <w:spacing w:val="-12"/>
          <w:lang w:val="es-ES"/>
        </w:rPr>
        <w:t xml:space="preserve"> </w:t>
      </w:r>
      <w:r w:rsidRPr="00170E97">
        <w:rPr>
          <w:color w:val="231F20"/>
          <w:lang w:val="es-ES"/>
        </w:rPr>
        <w:t>sentido</w:t>
      </w:r>
      <w:r w:rsidRPr="00170E97">
        <w:rPr>
          <w:color w:val="231F20"/>
          <w:spacing w:val="-11"/>
          <w:lang w:val="es-ES"/>
        </w:rPr>
        <w:t xml:space="preserve"> </w:t>
      </w:r>
      <w:r w:rsidRPr="00170E97">
        <w:rPr>
          <w:color w:val="231F20"/>
          <w:lang w:val="es-ES"/>
        </w:rPr>
        <w:t>crítico,</w:t>
      </w:r>
      <w:r w:rsidRPr="00170E97">
        <w:rPr>
          <w:color w:val="231F20"/>
          <w:spacing w:val="-11"/>
          <w:lang w:val="es-ES"/>
        </w:rPr>
        <w:t xml:space="preserve"> </w:t>
      </w:r>
      <w:r w:rsidRPr="00170E97">
        <w:rPr>
          <w:color w:val="231F20"/>
          <w:lang w:val="es-ES"/>
        </w:rPr>
        <w:t>iniciativa</w:t>
      </w:r>
      <w:r w:rsidRPr="00170E97">
        <w:rPr>
          <w:color w:val="231F20"/>
          <w:spacing w:val="-11"/>
          <w:lang w:val="es-ES"/>
        </w:rPr>
        <w:t xml:space="preserve"> </w:t>
      </w:r>
      <w:r w:rsidRPr="00170E97">
        <w:rPr>
          <w:color w:val="231F20"/>
          <w:lang w:val="es-ES"/>
        </w:rPr>
        <w:t>personal,</w:t>
      </w:r>
      <w:r w:rsidRPr="00170E97">
        <w:rPr>
          <w:color w:val="231F20"/>
          <w:spacing w:val="-47"/>
          <w:lang w:val="es-ES"/>
        </w:rPr>
        <w:t xml:space="preserve"> </w:t>
      </w:r>
      <w:r w:rsidRPr="00170E97">
        <w:rPr>
          <w:color w:val="231F20"/>
          <w:lang w:val="es-ES"/>
        </w:rPr>
        <w:t>curiosidad,</w:t>
      </w:r>
      <w:r w:rsidRPr="00170E97">
        <w:rPr>
          <w:color w:val="231F20"/>
          <w:spacing w:val="-2"/>
          <w:lang w:val="es-ES"/>
        </w:rPr>
        <w:t xml:space="preserve"> </w:t>
      </w:r>
      <w:r w:rsidRPr="00170E97">
        <w:rPr>
          <w:color w:val="231F20"/>
          <w:lang w:val="es-ES"/>
        </w:rPr>
        <w:t>interés</w:t>
      </w:r>
      <w:r w:rsidRPr="00170E97">
        <w:rPr>
          <w:color w:val="231F20"/>
          <w:spacing w:val="-2"/>
          <w:lang w:val="es-ES"/>
        </w:rPr>
        <w:t xml:space="preserve"> </w:t>
      </w:r>
      <w:r w:rsidRPr="00170E97">
        <w:rPr>
          <w:color w:val="231F20"/>
          <w:lang w:val="es-ES"/>
        </w:rPr>
        <w:t>y</w:t>
      </w:r>
      <w:r w:rsidRPr="00170E97">
        <w:rPr>
          <w:color w:val="231F20"/>
          <w:spacing w:val="-1"/>
          <w:lang w:val="es-ES"/>
        </w:rPr>
        <w:t xml:space="preserve"> </w:t>
      </w:r>
      <w:r w:rsidRPr="00170E97">
        <w:rPr>
          <w:color w:val="231F20"/>
          <w:lang w:val="es-ES"/>
        </w:rPr>
        <w:t>creatividad</w:t>
      </w:r>
      <w:r w:rsidRPr="00170E97">
        <w:rPr>
          <w:color w:val="231F20"/>
          <w:spacing w:val="-3"/>
          <w:lang w:val="es-ES"/>
        </w:rPr>
        <w:t xml:space="preserve"> </w:t>
      </w:r>
      <w:r w:rsidRPr="00170E97">
        <w:rPr>
          <w:color w:val="231F20"/>
          <w:lang w:val="es-ES"/>
        </w:rPr>
        <w:t>en</w:t>
      </w:r>
      <w:r w:rsidRPr="00170E97">
        <w:rPr>
          <w:color w:val="231F20"/>
          <w:spacing w:val="-1"/>
          <w:lang w:val="es-ES"/>
        </w:rPr>
        <w:t xml:space="preserve"> </w:t>
      </w:r>
      <w:r w:rsidRPr="00170E97">
        <w:rPr>
          <w:color w:val="231F20"/>
          <w:lang w:val="es-ES"/>
        </w:rPr>
        <w:t>el</w:t>
      </w:r>
      <w:r w:rsidRPr="00170E97">
        <w:rPr>
          <w:color w:val="231F20"/>
          <w:spacing w:val="-2"/>
          <w:lang w:val="es-ES"/>
        </w:rPr>
        <w:t xml:space="preserve"> </w:t>
      </w:r>
      <w:r w:rsidRPr="00170E97">
        <w:rPr>
          <w:color w:val="231F20"/>
          <w:lang w:val="es-ES"/>
        </w:rPr>
        <w:t>aprendizaje,</w:t>
      </w:r>
      <w:r w:rsidRPr="00170E97">
        <w:rPr>
          <w:color w:val="231F20"/>
          <w:spacing w:val="-2"/>
          <w:lang w:val="es-ES"/>
        </w:rPr>
        <w:t xml:space="preserve"> </w:t>
      </w:r>
      <w:r w:rsidRPr="00170E97">
        <w:rPr>
          <w:color w:val="231F20"/>
          <w:lang w:val="es-ES"/>
        </w:rPr>
        <w:t>y</w:t>
      </w:r>
      <w:r w:rsidRPr="00170E97">
        <w:rPr>
          <w:color w:val="231F20"/>
          <w:spacing w:val="-2"/>
          <w:lang w:val="es-ES"/>
        </w:rPr>
        <w:t xml:space="preserve"> </w:t>
      </w:r>
      <w:r w:rsidRPr="00170E97">
        <w:rPr>
          <w:color w:val="231F20"/>
          <w:lang w:val="es-ES"/>
        </w:rPr>
        <w:t>espíritu</w:t>
      </w:r>
      <w:r w:rsidRPr="00170E97">
        <w:rPr>
          <w:color w:val="231F20"/>
          <w:spacing w:val="-2"/>
          <w:lang w:val="es-ES"/>
        </w:rPr>
        <w:t xml:space="preserve"> </w:t>
      </w:r>
      <w:r w:rsidRPr="00170E97">
        <w:rPr>
          <w:color w:val="231F20"/>
          <w:lang w:val="es-ES"/>
        </w:rPr>
        <w:t>emprendedor.</w:t>
      </w:r>
    </w:p>
    <w:p w14:paraId="03B5FABF" w14:textId="77777777" w:rsidR="00984CFC" w:rsidRPr="00170E97" w:rsidRDefault="00984CFC">
      <w:pPr>
        <w:pStyle w:val="Textoindependiente"/>
        <w:spacing w:before="9"/>
        <w:rPr>
          <w:sz w:val="21"/>
          <w:lang w:val="es-ES"/>
        </w:rPr>
      </w:pPr>
    </w:p>
    <w:p w14:paraId="77611CC4" w14:textId="77777777" w:rsidR="00984CFC" w:rsidRPr="00170E97" w:rsidRDefault="00423E95" w:rsidP="0078694F">
      <w:pPr>
        <w:pStyle w:val="Prrafodelista"/>
        <w:numPr>
          <w:ilvl w:val="0"/>
          <w:numId w:val="63"/>
        </w:numPr>
        <w:tabs>
          <w:tab w:val="left" w:pos="1575"/>
        </w:tabs>
        <w:spacing w:before="1" w:line="235" w:lineRule="auto"/>
        <w:ind w:right="111"/>
        <w:jc w:val="both"/>
        <w:rPr>
          <w:lang w:val="es-ES"/>
        </w:rPr>
      </w:pPr>
      <w:r w:rsidRPr="00170E97">
        <w:rPr>
          <w:color w:val="231F20"/>
          <w:lang w:val="es-ES"/>
        </w:rPr>
        <w:t>Adquirir</w:t>
      </w:r>
      <w:r w:rsidRPr="00170E97">
        <w:rPr>
          <w:color w:val="231F20"/>
          <w:spacing w:val="-4"/>
          <w:lang w:val="es-ES"/>
        </w:rPr>
        <w:t xml:space="preserve"> </w:t>
      </w:r>
      <w:r w:rsidRPr="00170E97">
        <w:rPr>
          <w:color w:val="231F20"/>
          <w:lang w:val="es-ES"/>
        </w:rPr>
        <w:t>habilidades</w:t>
      </w:r>
      <w:r w:rsidRPr="00170E97">
        <w:rPr>
          <w:color w:val="231F20"/>
          <w:spacing w:val="-4"/>
          <w:lang w:val="es-ES"/>
        </w:rPr>
        <w:t xml:space="preserve"> </w:t>
      </w:r>
      <w:r w:rsidRPr="00170E97">
        <w:rPr>
          <w:color w:val="231F20"/>
          <w:lang w:val="es-ES"/>
        </w:rPr>
        <w:t>para</w:t>
      </w:r>
      <w:r w:rsidRPr="00170E97">
        <w:rPr>
          <w:color w:val="231F20"/>
          <w:spacing w:val="-5"/>
          <w:lang w:val="es-ES"/>
        </w:rPr>
        <w:t xml:space="preserve"> </w:t>
      </w:r>
      <w:r w:rsidRPr="00170E97">
        <w:rPr>
          <w:color w:val="231F20"/>
          <w:lang w:val="es-ES"/>
        </w:rPr>
        <w:t>la</w:t>
      </w:r>
      <w:r w:rsidRPr="00170E97">
        <w:rPr>
          <w:color w:val="231F20"/>
          <w:spacing w:val="-5"/>
          <w:lang w:val="es-ES"/>
        </w:rPr>
        <w:t xml:space="preserve"> </w:t>
      </w:r>
      <w:r w:rsidRPr="00170E97">
        <w:rPr>
          <w:color w:val="231F20"/>
          <w:lang w:val="es-ES"/>
        </w:rPr>
        <w:t>prevención</w:t>
      </w:r>
      <w:r w:rsidRPr="00170E97">
        <w:rPr>
          <w:color w:val="231F20"/>
          <w:spacing w:val="-4"/>
          <w:lang w:val="es-ES"/>
        </w:rPr>
        <w:t xml:space="preserve"> </w:t>
      </w:r>
      <w:r w:rsidRPr="00170E97">
        <w:rPr>
          <w:color w:val="231F20"/>
          <w:lang w:val="es-ES"/>
        </w:rPr>
        <w:t>y</w:t>
      </w:r>
      <w:r w:rsidRPr="00170E97">
        <w:rPr>
          <w:color w:val="231F20"/>
          <w:spacing w:val="-4"/>
          <w:lang w:val="es-ES"/>
        </w:rPr>
        <w:t xml:space="preserve"> </w:t>
      </w:r>
      <w:r w:rsidRPr="00170E97">
        <w:rPr>
          <w:color w:val="231F20"/>
          <w:lang w:val="es-ES"/>
        </w:rPr>
        <w:t>para</w:t>
      </w:r>
      <w:r w:rsidRPr="00170E97">
        <w:rPr>
          <w:color w:val="231F20"/>
          <w:spacing w:val="-4"/>
          <w:lang w:val="es-ES"/>
        </w:rPr>
        <w:t xml:space="preserve"> </w:t>
      </w:r>
      <w:r w:rsidRPr="00170E97">
        <w:rPr>
          <w:color w:val="231F20"/>
          <w:lang w:val="es-ES"/>
        </w:rPr>
        <w:t>la</w:t>
      </w:r>
      <w:r w:rsidRPr="00170E97">
        <w:rPr>
          <w:color w:val="231F20"/>
          <w:spacing w:val="-5"/>
          <w:lang w:val="es-ES"/>
        </w:rPr>
        <w:t xml:space="preserve"> </w:t>
      </w:r>
      <w:r w:rsidRPr="00170E97">
        <w:rPr>
          <w:color w:val="231F20"/>
          <w:lang w:val="es-ES"/>
        </w:rPr>
        <w:t>resolución</w:t>
      </w:r>
      <w:r w:rsidRPr="00170E97">
        <w:rPr>
          <w:color w:val="231F20"/>
          <w:spacing w:val="-4"/>
          <w:lang w:val="es-ES"/>
        </w:rPr>
        <w:t xml:space="preserve"> </w:t>
      </w:r>
      <w:r w:rsidRPr="00170E97">
        <w:rPr>
          <w:color w:val="231F20"/>
          <w:lang w:val="es-ES"/>
        </w:rPr>
        <w:t>pacífica</w:t>
      </w:r>
      <w:r w:rsidRPr="00170E97">
        <w:rPr>
          <w:color w:val="231F20"/>
          <w:spacing w:val="-4"/>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conflictos,</w:t>
      </w:r>
      <w:r w:rsidRPr="00170E97">
        <w:rPr>
          <w:color w:val="231F20"/>
          <w:spacing w:val="-5"/>
          <w:lang w:val="es-ES"/>
        </w:rPr>
        <w:t xml:space="preserve"> </w:t>
      </w:r>
      <w:r w:rsidRPr="00170E97">
        <w:rPr>
          <w:color w:val="231F20"/>
          <w:lang w:val="es-ES"/>
        </w:rPr>
        <w:t>que</w:t>
      </w:r>
      <w:r w:rsidRPr="00170E97">
        <w:rPr>
          <w:color w:val="231F20"/>
          <w:spacing w:val="-4"/>
          <w:lang w:val="es-ES"/>
        </w:rPr>
        <w:t xml:space="preserve"> </w:t>
      </w:r>
      <w:r w:rsidRPr="00170E97">
        <w:rPr>
          <w:color w:val="231F20"/>
          <w:lang w:val="es-ES"/>
        </w:rPr>
        <w:t>les</w:t>
      </w:r>
      <w:r w:rsidRPr="00170E97">
        <w:rPr>
          <w:color w:val="231F20"/>
          <w:spacing w:val="1"/>
          <w:lang w:val="es-ES"/>
        </w:rPr>
        <w:t xml:space="preserve"> </w:t>
      </w:r>
      <w:r w:rsidRPr="00170E97">
        <w:rPr>
          <w:color w:val="231F20"/>
          <w:spacing w:val="-1"/>
          <w:lang w:val="es-ES"/>
        </w:rPr>
        <w:t>permitan</w:t>
      </w:r>
      <w:r w:rsidRPr="00170E97">
        <w:rPr>
          <w:color w:val="231F20"/>
          <w:spacing w:val="-11"/>
          <w:lang w:val="es-ES"/>
        </w:rPr>
        <w:t xml:space="preserve"> </w:t>
      </w:r>
      <w:r w:rsidRPr="00170E97">
        <w:rPr>
          <w:color w:val="231F20"/>
          <w:spacing w:val="-1"/>
          <w:lang w:val="es-ES"/>
        </w:rPr>
        <w:t>desenvolverse</w:t>
      </w:r>
      <w:r w:rsidRPr="00170E97">
        <w:rPr>
          <w:color w:val="231F20"/>
          <w:spacing w:val="-11"/>
          <w:lang w:val="es-ES"/>
        </w:rPr>
        <w:t xml:space="preserve"> </w:t>
      </w:r>
      <w:r w:rsidRPr="00170E97">
        <w:rPr>
          <w:color w:val="231F20"/>
          <w:spacing w:val="-1"/>
          <w:lang w:val="es-ES"/>
        </w:rPr>
        <w:t>con</w:t>
      </w:r>
      <w:r w:rsidRPr="00170E97">
        <w:rPr>
          <w:color w:val="231F20"/>
          <w:spacing w:val="-12"/>
          <w:lang w:val="es-ES"/>
        </w:rPr>
        <w:t xml:space="preserve"> </w:t>
      </w:r>
      <w:r w:rsidRPr="00170E97">
        <w:rPr>
          <w:color w:val="231F20"/>
          <w:lang w:val="es-ES"/>
        </w:rPr>
        <w:t>autonomía</w:t>
      </w:r>
      <w:r w:rsidRPr="00170E97">
        <w:rPr>
          <w:color w:val="231F20"/>
          <w:spacing w:val="-10"/>
          <w:lang w:val="es-ES"/>
        </w:rPr>
        <w:t xml:space="preserve"> </w:t>
      </w:r>
      <w:r w:rsidRPr="00170E97">
        <w:rPr>
          <w:color w:val="231F20"/>
          <w:lang w:val="es-ES"/>
        </w:rPr>
        <w:t>en</w:t>
      </w:r>
      <w:r w:rsidRPr="00170E97">
        <w:rPr>
          <w:color w:val="231F20"/>
          <w:spacing w:val="-11"/>
          <w:lang w:val="es-ES"/>
        </w:rPr>
        <w:t xml:space="preserve"> </w:t>
      </w:r>
      <w:r w:rsidRPr="00170E97">
        <w:rPr>
          <w:color w:val="231F20"/>
          <w:lang w:val="es-ES"/>
        </w:rPr>
        <w:t>el</w:t>
      </w:r>
      <w:r w:rsidRPr="00170E97">
        <w:rPr>
          <w:color w:val="231F20"/>
          <w:spacing w:val="-10"/>
          <w:lang w:val="es-ES"/>
        </w:rPr>
        <w:t xml:space="preserve"> </w:t>
      </w:r>
      <w:r w:rsidRPr="00170E97">
        <w:rPr>
          <w:color w:val="231F20"/>
          <w:lang w:val="es-ES"/>
        </w:rPr>
        <w:t>ámbito</w:t>
      </w:r>
      <w:r w:rsidRPr="00170E97">
        <w:rPr>
          <w:color w:val="231F20"/>
          <w:spacing w:val="-12"/>
          <w:lang w:val="es-ES"/>
        </w:rPr>
        <w:t xml:space="preserve"> </w:t>
      </w:r>
      <w:r w:rsidRPr="00170E97">
        <w:rPr>
          <w:color w:val="231F20"/>
          <w:lang w:val="es-ES"/>
        </w:rPr>
        <w:t>familiar</w:t>
      </w:r>
      <w:r w:rsidRPr="00170E97">
        <w:rPr>
          <w:color w:val="231F20"/>
          <w:spacing w:val="-11"/>
          <w:lang w:val="es-ES"/>
        </w:rPr>
        <w:t xml:space="preserve"> </w:t>
      </w:r>
      <w:r w:rsidRPr="00170E97">
        <w:rPr>
          <w:color w:val="231F20"/>
          <w:lang w:val="es-ES"/>
        </w:rPr>
        <w:t>y</w:t>
      </w:r>
      <w:r w:rsidRPr="00170E97">
        <w:rPr>
          <w:color w:val="231F20"/>
          <w:spacing w:val="-10"/>
          <w:lang w:val="es-ES"/>
        </w:rPr>
        <w:t xml:space="preserve"> </w:t>
      </w:r>
      <w:r w:rsidRPr="00170E97">
        <w:rPr>
          <w:color w:val="231F20"/>
          <w:lang w:val="es-ES"/>
        </w:rPr>
        <w:t>doméstico,</w:t>
      </w:r>
      <w:r w:rsidRPr="00170E97">
        <w:rPr>
          <w:color w:val="231F20"/>
          <w:spacing w:val="-11"/>
          <w:lang w:val="es-ES"/>
        </w:rPr>
        <w:t xml:space="preserve"> </w:t>
      </w:r>
      <w:r w:rsidRPr="00170E97">
        <w:rPr>
          <w:color w:val="231F20"/>
          <w:lang w:val="es-ES"/>
        </w:rPr>
        <w:t>así</w:t>
      </w:r>
      <w:r w:rsidRPr="00170E97">
        <w:rPr>
          <w:color w:val="231F20"/>
          <w:spacing w:val="-10"/>
          <w:lang w:val="es-ES"/>
        </w:rPr>
        <w:t xml:space="preserve"> </w:t>
      </w:r>
      <w:r w:rsidRPr="00170E97">
        <w:rPr>
          <w:color w:val="231F20"/>
          <w:lang w:val="es-ES"/>
        </w:rPr>
        <w:t>como</w:t>
      </w:r>
      <w:r w:rsidRPr="00170E97">
        <w:rPr>
          <w:color w:val="231F20"/>
          <w:spacing w:val="-12"/>
          <w:lang w:val="es-ES"/>
        </w:rPr>
        <w:t xml:space="preserve"> </w:t>
      </w:r>
      <w:r w:rsidRPr="00170E97">
        <w:rPr>
          <w:color w:val="231F20"/>
          <w:lang w:val="es-ES"/>
        </w:rPr>
        <w:t>en</w:t>
      </w:r>
      <w:r w:rsidRPr="00170E97">
        <w:rPr>
          <w:color w:val="231F20"/>
          <w:spacing w:val="-10"/>
          <w:lang w:val="es-ES"/>
        </w:rPr>
        <w:t xml:space="preserve"> </w:t>
      </w:r>
      <w:r w:rsidRPr="00170E97">
        <w:rPr>
          <w:color w:val="231F20"/>
          <w:lang w:val="es-ES"/>
        </w:rPr>
        <w:t>los</w:t>
      </w:r>
      <w:r w:rsidRPr="00170E97">
        <w:rPr>
          <w:color w:val="231F20"/>
          <w:spacing w:val="-48"/>
          <w:lang w:val="es-ES"/>
        </w:rPr>
        <w:t xml:space="preserve"> </w:t>
      </w:r>
      <w:r w:rsidRPr="00170E97">
        <w:rPr>
          <w:color w:val="231F20"/>
          <w:lang w:val="es-ES"/>
        </w:rPr>
        <w:t>grupos</w:t>
      </w:r>
      <w:r w:rsidRPr="00170E97">
        <w:rPr>
          <w:color w:val="231F20"/>
          <w:spacing w:val="-1"/>
          <w:lang w:val="es-ES"/>
        </w:rPr>
        <w:t xml:space="preserve"> </w:t>
      </w:r>
      <w:r w:rsidRPr="00170E97">
        <w:rPr>
          <w:color w:val="231F20"/>
          <w:lang w:val="es-ES"/>
        </w:rPr>
        <w:t>sociales</w:t>
      </w:r>
      <w:r w:rsidRPr="00170E97">
        <w:rPr>
          <w:color w:val="231F20"/>
          <w:spacing w:val="-1"/>
          <w:lang w:val="es-ES"/>
        </w:rPr>
        <w:t xml:space="preserve"> </w:t>
      </w:r>
      <w:r w:rsidRPr="00170E97">
        <w:rPr>
          <w:color w:val="231F20"/>
          <w:lang w:val="es-ES"/>
        </w:rPr>
        <w:t>con</w:t>
      </w:r>
      <w:r w:rsidRPr="00170E97">
        <w:rPr>
          <w:color w:val="231F20"/>
          <w:spacing w:val="-1"/>
          <w:lang w:val="es-ES"/>
        </w:rPr>
        <w:t xml:space="preserve"> </w:t>
      </w:r>
      <w:r w:rsidRPr="00170E97">
        <w:rPr>
          <w:color w:val="231F20"/>
          <w:lang w:val="es-ES"/>
        </w:rPr>
        <w:t>los</w:t>
      </w:r>
      <w:r w:rsidRPr="00170E97">
        <w:rPr>
          <w:color w:val="231F20"/>
          <w:spacing w:val="-1"/>
          <w:lang w:val="es-ES"/>
        </w:rPr>
        <w:t xml:space="preserve"> </w:t>
      </w:r>
      <w:r w:rsidRPr="00170E97">
        <w:rPr>
          <w:color w:val="231F20"/>
          <w:lang w:val="es-ES"/>
        </w:rPr>
        <w:t>que</w:t>
      </w:r>
      <w:r w:rsidRPr="00170E97">
        <w:rPr>
          <w:color w:val="231F20"/>
          <w:spacing w:val="-1"/>
          <w:lang w:val="es-ES"/>
        </w:rPr>
        <w:t xml:space="preserve"> </w:t>
      </w:r>
      <w:r w:rsidRPr="00170E97">
        <w:rPr>
          <w:color w:val="231F20"/>
          <w:lang w:val="es-ES"/>
        </w:rPr>
        <w:t>se</w:t>
      </w:r>
      <w:r w:rsidRPr="00170E97">
        <w:rPr>
          <w:color w:val="231F20"/>
          <w:spacing w:val="-2"/>
          <w:lang w:val="es-ES"/>
        </w:rPr>
        <w:t xml:space="preserve"> </w:t>
      </w:r>
      <w:r w:rsidRPr="00170E97">
        <w:rPr>
          <w:color w:val="231F20"/>
          <w:lang w:val="es-ES"/>
        </w:rPr>
        <w:t>relacionan.</w:t>
      </w:r>
    </w:p>
    <w:p w14:paraId="639991EC" w14:textId="77777777" w:rsidR="00984CFC" w:rsidRPr="00170E97" w:rsidRDefault="00984CFC">
      <w:pPr>
        <w:pStyle w:val="Textoindependiente"/>
        <w:spacing w:before="10"/>
        <w:rPr>
          <w:sz w:val="21"/>
          <w:lang w:val="es-ES"/>
        </w:rPr>
      </w:pPr>
    </w:p>
    <w:p w14:paraId="157FFB5B" w14:textId="77777777" w:rsidR="00984CFC" w:rsidRPr="00170E97" w:rsidRDefault="00423E95" w:rsidP="0078694F">
      <w:pPr>
        <w:pStyle w:val="Prrafodelista"/>
        <w:numPr>
          <w:ilvl w:val="0"/>
          <w:numId w:val="63"/>
        </w:numPr>
        <w:tabs>
          <w:tab w:val="left" w:pos="1575"/>
        </w:tabs>
        <w:spacing w:line="235" w:lineRule="auto"/>
        <w:ind w:right="110"/>
        <w:jc w:val="both"/>
        <w:rPr>
          <w:lang w:val="es-ES"/>
        </w:rPr>
      </w:pPr>
      <w:r w:rsidRPr="00170E97">
        <w:rPr>
          <w:color w:val="231F20"/>
          <w:lang w:val="es-ES"/>
        </w:rPr>
        <w:t xml:space="preserve">Conocer, comprender y respetar las diferentes culturas y las diferencias entre las </w:t>
      </w:r>
      <w:proofErr w:type="spellStart"/>
      <w:r w:rsidRPr="00170E97">
        <w:rPr>
          <w:color w:val="231F20"/>
          <w:lang w:val="es-ES"/>
        </w:rPr>
        <w:t>perso</w:t>
      </w:r>
      <w:proofErr w:type="spellEnd"/>
      <w:r w:rsidRPr="00170E97">
        <w:rPr>
          <w:color w:val="231F20"/>
          <w:lang w:val="es-ES"/>
        </w:rPr>
        <w:t>-</w:t>
      </w:r>
      <w:r w:rsidRPr="00170E97">
        <w:rPr>
          <w:color w:val="231F20"/>
          <w:spacing w:val="1"/>
          <w:lang w:val="es-ES"/>
        </w:rPr>
        <w:t xml:space="preserve"> </w:t>
      </w:r>
      <w:proofErr w:type="spellStart"/>
      <w:r w:rsidRPr="00170E97">
        <w:rPr>
          <w:color w:val="231F20"/>
          <w:lang w:val="es-ES"/>
        </w:rPr>
        <w:t>nas</w:t>
      </w:r>
      <w:proofErr w:type="spellEnd"/>
      <w:r w:rsidRPr="00170E97">
        <w:rPr>
          <w:color w:val="231F20"/>
          <w:lang w:val="es-ES"/>
        </w:rPr>
        <w:t>, la igualdad de derechos y oportunidades de hombres y mujeres y la no discrimina-</w:t>
      </w:r>
      <w:r w:rsidRPr="00170E97">
        <w:rPr>
          <w:color w:val="231F20"/>
          <w:spacing w:val="1"/>
          <w:lang w:val="es-ES"/>
        </w:rPr>
        <w:t xml:space="preserve"> </w:t>
      </w:r>
      <w:proofErr w:type="spellStart"/>
      <w:r w:rsidRPr="00170E97">
        <w:rPr>
          <w:color w:val="231F20"/>
          <w:lang w:val="es-ES"/>
        </w:rPr>
        <w:t>ción</w:t>
      </w:r>
      <w:proofErr w:type="spellEnd"/>
      <w:r w:rsidRPr="00170E97">
        <w:rPr>
          <w:color w:val="231F20"/>
          <w:lang w:val="es-ES"/>
        </w:rPr>
        <w:t xml:space="preserve"> de personas con discapacidad. Adecuar los contenidos de las distintas materias a las</w:t>
      </w:r>
      <w:r w:rsidRPr="00170E97">
        <w:rPr>
          <w:color w:val="231F20"/>
          <w:spacing w:val="-47"/>
          <w:lang w:val="es-ES"/>
        </w:rPr>
        <w:t xml:space="preserve"> </w:t>
      </w:r>
      <w:r w:rsidRPr="00170E97">
        <w:rPr>
          <w:color w:val="231F20"/>
          <w:lang w:val="es-ES"/>
        </w:rPr>
        <w:t xml:space="preserve">características específicas de </w:t>
      </w:r>
      <w:proofErr w:type="gramStart"/>
      <w:r w:rsidRPr="00170E97">
        <w:rPr>
          <w:color w:val="231F20"/>
          <w:lang w:val="es-ES"/>
        </w:rPr>
        <w:t>los alumnos y alumnas</w:t>
      </w:r>
      <w:proofErr w:type="gramEnd"/>
      <w:r w:rsidRPr="00170E97">
        <w:rPr>
          <w:color w:val="231F20"/>
          <w:lang w:val="es-ES"/>
        </w:rPr>
        <w:t>. Estar abiertos a la participación con</w:t>
      </w:r>
      <w:r w:rsidRPr="00170E97">
        <w:rPr>
          <w:color w:val="231F20"/>
          <w:spacing w:val="-47"/>
          <w:lang w:val="es-ES"/>
        </w:rPr>
        <w:t xml:space="preserve"> </w:t>
      </w:r>
      <w:r w:rsidRPr="00170E97">
        <w:rPr>
          <w:color w:val="231F20"/>
          <w:lang w:val="es-ES"/>
        </w:rPr>
        <w:t>Asociaciones</w:t>
      </w:r>
      <w:r w:rsidRPr="00170E97">
        <w:rPr>
          <w:color w:val="231F20"/>
          <w:spacing w:val="-1"/>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tipo</w:t>
      </w:r>
      <w:r w:rsidRPr="00170E97">
        <w:rPr>
          <w:color w:val="231F20"/>
          <w:spacing w:val="-1"/>
          <w:lang w:val="es-ES"/>
        </w:rPr>
        <w:t xml:space="preserve"> </w:t>
      </w:r>
      <w:r w:rsidRPr="00170E97">
        <w:rPr>
          <w:color w:val="231F20"/>
          <w:lang w:val="es-ES"/>
        </w:rPr>
        <w:t>cultural</w:t>
      </w:r>
      <w:r w:rsidRPr="00170E97">
        <w:rPr>
          <w:color w:val="231F20"/>
          <w:spacing w:val="-1"/>
          <w:lang w:val="es-ES"/>
        </w:rPr>
        <w:t xml:space="preserve"> </w:t>
      </w:r>
      <w:r w:rsidRPr="00170E97">
        <w:rPr>
          <w:color w:val="231F20"/>
          <w:lang w:val="es-ES"/>
        </w:rPr>
        <w:t>del</w:t>
      </w:r>
      <w:r w:rsidRPr="00170E97">
        <w:rPr>
          <w:color w:val="231F20"/>
          <w:spacing w:val="-1"/>
          <w:lang w:val="es-ES"/>
        </w:rPr>
        <w:t xml:space="preserve"> </w:t>
      </w:r>
      <w:r w:rsidRPr="00170E97">
        <w:rPr>
          <w:color w:val="231F20"/>
          <w:lang w:val="es-ES"/>
        </w:rPr>
        <w:t>barrio.</w:t>
      </w:r>
    </w:p>
    <w:p w14:paraId="69DA85C2" w14:textId="77777777" w:rsidR="00984CFC" w:rsidRPr="00170E97" w:rsidRDefault="00984CFC">
      <w:pPr>
        <w:pStyle w:val="Textoindependiente"/>
        <w:spacing w:before="11"/>
        <w:rPr>
          <w:sz w:val="21"/>
          <w:lang w:val="es-ES"/>
        </w:rPr>
      </w:pPr>
    </w:p>
    <w:p w14:paraId="7F4A4A0D" w14:textId="77777777" w:rsidR="00984CFC" w:rsidRPr="00170E97" w:rsidRDefault="00423E95" w:rsidP="0078694F">
      <w:pPr>
        <w:pStyle w:val="Prrafodelista"/>
        <w:numPr>
          <w:ilvl w:val="0"/>
          <w:numId w:val="63"/>
        </w:numPr>
        <w:tabs>
          <w:tab w:val="left" w:pos="1575"/>
        </w:tabs>
        <w:spacing w:line="235" w:lineRule="auto"/>
        <w:ind w:right="111"/>
        <w:jc w:val="both"/>
        <w:rPr>
          <w:lang w:val="es-ES"/>
        </w:rPr>
      </w:pPr>
      <w:r w:rsidRPr="00170E97">
        <w:rPr>
          <w:color w:val="231F20"/>
          <w:lang w:val="es-ES"/>
        </w:rPr>
        <w:t>Conocer</w:t>
      </w:r>
      <w:r w:rsidRPr="00170E97">
        <w:rPr>
          <w:color w:val="231F20"/>
          <w:spacing w:val="-7"/>
          <w:lang w:val="es-ES"/>
        </w:rPr>
        <w:t xml:space="preserve"> </w:t>
      </w:r>
      <w:r w:rsidRPr="00170E97">
        <w:rPr>
          <w:color w:val="231F20"/>
          <w:lang w:val="es-ES"/>
        </w:rPr>
        <w:t>y</w:t>
      </w:r>
      <w:r w:rsidRPr="00170E97">
        <w:rPr>
          <w:color w:val="231F20"/>
          <w:spacing w:val="-5"/>
          <w:lang w:val="es-ES"/>
        </w:rPr>
        <w:t xml:space="preserve"> </w:t>
      </w:r>
      <w:r w:rsidRPr="00170E97">
        <w:rPr>
          <w:color w:val="231F20"/>
          <w:lang w:val="es-ES"/>
        </w:rPr>
        <w:t>utilizar</w:t>
      </w:r>
      <w:r w:rsidRPr="00170E97">
        <w:rPr>
          <w:color w:val="231F20"/>
          <w:spacing w:val="-6"/>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manera</w:t>
      </w:r>
      <w:r w:rsidRPr="00170E97">
        <w:rPr>
          <w:color w:val="231F20"/>
          <w:spacing w:val="-6"/>
          <w:lang w:val="es-ES"/>
        </w:rPr>
        <w:t xml:space="preserve"> </w:t>
      </w:r>
      <w:r w:rsidRPr="00170E97">
        <w:rPr>
          <w:color w:val="231F20"/>
          <w:lang w:val="es-ES"/>
        </w:rPr>
        <w:t>apropiada</w:t>
      </w:r>
      <w:r w:rsidRPr="00170E97">
        <w:rPr>
          <w:color w:val="231F20"/>
          <w:spacing w:val="-5"/>
          <w:lang w:val="es-ES"/>
        </w:rPr>
        <w:t xml:space="preserve"> </w:t>
      </w:r>
      <w:r w:rsidRPr="00170E97">
        <w:rPr>
          <w:color w:val="231F20"/>
          <w:lang w:val="es-ES"/>
        </w:rPr>
        <w:t>las</w:t>
      </w:r>
      <w:r w:rsidRPr="00170E97">
        <w:rPr>
          <w:color w:val="231F20"/>
          <w:spacing w:val="-7"/>
          <w:lang w:val="es-ES"/>
        </w:rPr>
        <w:t xml:space="preserve"> </w:t>
      </w:r>
      <w:r w:rsidRPr="00170E97">
        <w:rPr>
          <w:color w:val="231F20"/>
          <w:lang w:val="es-ES"/>
        </w:rPr>
        <w:t>lenguas</w:t>
      </w:r>
      <w:r w:rsidRPr="00170E97">
        <w:rPr>
          <w:color w:val="231F20"/>
          <w:spacing w:val="-6"/>
          <w:lang w:val="es-ES"/>
        </w:rPr>
        <w:t xml:space="preserve"> </w:t>
      </w:r>
      <w:r w:rsidRPr="00170E97">
        <w:rPr>
          <w:color w:val="231F20"/>
          <w:lang w:val="es-ES"/>
        </w:rPr>
        <w:t>cooficiales</w:t>
      </w:r>
      <w:r w:rsidRPr="00170E97">
        <w:rPr>
          <w:color w:val="231F20"/>
          <w:spacing w:val="-5"/>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la</w:t>
      </w:r>
      <w:r w:rsidRPr="00170E97">
        <w:rPr>
          <w:color w:val="231F20"/>
          <w:spacing w:val="-7"/>
          <w:lang w:val="es-ES"/>
        </w:rPr>
        <w:t xml:space="preserve"> </w:t>
      </w:r>
      <w:r w:rsidRPr="00170E97">
        <w:rPr>
          <w:color w:val="231F20"/>
          <w:lang w:val="es-ES"/>
        </w:rPr>
        <w:t>Comunidad</w:t>
      </w:r>
      <w:r w:rsidRPr="00170E97">
        <w:rPr>
          <w:color w:val="231F20"/>
          <w:spacing w:val="-5"/>
          <w:lang w:val="es-ES"/>
        </w:rPr>
        <w:t xml:space="preserve"> </w:t>
      </w:r>
      <w:r w:rsidRPr="00170E97">
        <w:rPr>
          <w:color w:val="231F20"/>
          <w:lang w:val="es-ES"/>
        </w:rPr>
        <w:t>Valencia-</w:t>
      </w:r>
      <w:r w:rsidRPr="00170E97">
        <w:rPr>
          <w:color w:val="231F20"/>
          <w:spacing w:val="1"/>
          <w:lang w:val="es-ES"/>
        </w:rPr>
        <w:t xml:space="preserve"> </w:t>
      </w:r>
      <w:proofErr w:type="spellStart"/>
      <w:r w:rsidRPr="00170E97">
        <w:rPr>
          <w:color w:val="231F20"/>
          <w:lang w:val="es-ES"/>
        </w:rPr>
        <w:t>na</w:t>
      </w:r>
      <w:proofErr w:type="spellEnd"/>
      <w:r w:rsidRPr="00170E97">
        <w:rPr>
          <w:color w:val="231F20"/>
          <w:spacing w:val="-2"/>
          <w:lang w:val="es-ES"/>
        </w:rPr>
        <w:t xml:space="preserve"> </w:t>
      </w:r>
      <w:r w:rsidRPr="00170E97">
        <w:rPr>
          <w:color w:val="231F20"/>
          <w:lang w:val="es-ES"/>
        </w:rPr>
        <w:t>y desarrollar</w:t>
      </w:r>
      <w:r w:rsidRPr="00170E97">
        <w:rPr>
          <w:color w:val="231F20"/>
          <w:spacing w:val="-1"/>
          <w:lang w:val="es-ES"/>
        </w:rPr>
        <w:t xml:space="preserve"> </w:t>
      </w:r>
      <w:r w:rsidRPr="00170E97">
        <w:rPr>
          <w:color w:val="231F20"/>
          <w:lang w:val="es-ES"/>
        </w:rPr>
        <w:t>hábitos</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lectura.</w:t>
      </w:r>
    </w:p>
    <w:p w14:paraId="6007C81C" w14:textId="77777777" w:rsidR="00984CFC" w:rsidRPr="00170E97" w:rsidRDefault="00984CFC">
      <w:pPr>
        <w:pStyle w:val="Textoindependiente"/>
        <w:spacing w:before="10"/>
        <w:rPr>
          <w:sz w:val="21"/>
          <w:lang w:val="es-ES"/>
        </w:rPr>
      </w:pPr>
    </w:p>
    <w:p w14:paraId="2594CFE3" w14:textId="77777777" w:rsidR="00984CFC" w:rsidRPr="00170E97" w:rsidRDefault="00423E95" w:rsidP="0078694F">
      <w:pPr>
        <w:pStyle w:val="Prrafodelista"/>
        <w:numPr>
          <w:ilvl w:val="0"/>
          <w:numId w:val="63"/>
        </w:numPr>
        <w:tabs>
          <w:tab w:val="left" w:pos="1575"/>
        </w:tabs>
        <w:spacing w:line="235" w:lineRule="auto"/>
        <w:ind w:right="111"/>
        <w:jc w:val="both"/>
        <w:rPr>
          <w:lang w:val="es-ES"/>
        </w:rPr>
      </w:pPr>
      <w:r w:rsidRPr="00170E97">
        <w:rPr>
          <w:color w:val="231F20"/>
          <w:lang w:val="es-ES"/>
        </w:rPr>
        <w:t>Adquirir en, al menos, una lengua extranjera la competencia comunicativa básica que les</w:t>
      </w:r>
      <w:r w:rsidRPr="00170E97">
        <w:rPr>
          <w:color w:val="231F20"/>
          <w:spacing w:val="-47"/>
          <w:lang w:val="es-ES"/>
        </w:rPr>
        <w:t xml:space="preserve"> </w:t>
      </w:r>
      <w:r w:rsidRPr="00170E97">
        <w:rPr>
          <w:color w:val="231F20"/>
          <w:lang w:val="es-ES"/>
        </w:rPr>
        <w:t>permita expresar y comprender mensajes sencillos y desenvolverse en situaciones coti-</w:t>
      </w:r>
      <w:r w:rsidRPr="00170E97">
        <w:rPr>
          <w:color w:val="231F20"/>
          <w:spacing w:val="1"/>
          <w:lang w:val="es-ES"/>
        </w:rPr>
        <w:t xml:space="preserve"> </w:t>
      </w:r>
      <w:r w:rsidRPr="00170E97">
        <w:rPr>
          <w:color w:val="231F20"/>
          <w:lang w:val="es-ES"/>
        </w:rPr>
        <w:t>dianas.</w:t>
      </w:r>
    </w:p>
    <w:p w14:paraId="58F7F8A7" w14:textId="77777777" w:rsidR="00984CFC" w:rsidRPr="00170E97" w:rsidRDefault="00984CFC">
      <w:pPr>
        <w:pStyle w:val="Textoindependiente"/>
        <w:spacing w:before="10"/>
        <w:rPr>
          <w:sz w:val="21"/>
          <w:lang w:val="es-ES"/>
        </w:rPr>
      </w:pPr>
    </w:p>
    <w:p w14:paraId="3C0AF98E" w14:textId="77777777" w:rsidR="00984CFC" w:rsidRPr="00170E97" w:rsidRDefault="00423E95" w:rsidP="0078694F">
      <w:pPr>
        <w:pStyle w:val="Prrafodelista"/>
        <w:numPr>
          <w:ilvl w:val="0"/>
          <w:numId w:val="63"/>
        </w:numPr>
        <w:tabs>
          <w:tab w:val="left" w:pos="1575"/>
        </w:tabs>
        <w:spacing w:line="235" w:lineRule="auto"/>
        <w:ind w:right="111"/>
        <w:jc w:val="both"/>
        <w:rPr>
          <w:lang w:val="es-ES"/>
        </w:rPr>
      </w:pPr>
      <w:r w:rsidRPr="00170E97">
        <w:rPr>
          <w:color w:val="231F20"/>
          <w:lang w:val="es-ES"/>
        </w:rPr>
        <w:lastRenderedPageBreak/>
        <w:t xml:space="preserve">Desarrollar las competencias matemáticas básicas e iniciarse en la resolución de </w:t>
      </w:r>
      <w:proofErr w:type="spellStart"/>
      <w:r w:rsidRPr="00170E97">
        <w:rPr>
          <w:color w:val="231F20"/>
          <w:lang w:val="es-ES"/>
        </w:rPr>
        <w:t>proble</w:t>
      </w:r>
      <w:proofErr w:type="spellEnd"/>
      <w:r w:rsidRPr="00170E97">
        <w:rPr>
          <w:color w:val="231F20"/>
          <w:lang w:val="es-ES"/>
        </w:rPr>
        <w:t>-</w:t>
      </w:r>
      <w:r w:rsidRPr="00170E97">
        <w:rPr>
          <w:color w:val="231F20"/>
          <w:spacing w:val="1"/>
          <w:lang w:val="es-ES"/>
        </w:rPr>
        <w:t xml:space="preserve"> </w:t>
      </w:r>
      <w:r w:rsidRPr="00170E97">
        <w:rPr>
          <w:color w:val="231F20"/>
          <w:lang w:val="es-ES"/>
        </w:rPr>
        <w:t>mas que requieran la realización de operaciones elementales de cálculo, conocimientos</w:t>
      </w:r>
      <w:r w:rsidRPr="00170E97">
        <w:rPr>
          <w:color w:val="231F20"/>
          <w:spacing w:val="1"/>
          <w:lang w:val="es-ES"/>
        </w:rPr>
        <w:t xml:space="preserve"> </w:t>
      </w:r>
      <w:r w:rsidRPr="00170E97">
        <w:rPr>
          <w:color w:val="231F20"/>
          <w:spacing w:val="-1"/>
          <w:lang w:val="es-ES"/>
        </w:rPr>
        <w:t>geométricos</w:t>
      </w:r>
      <w:r w:rsidRPr="00170E97">
        <w:rPr>
          <w:color w:val="231F20"/>
          <w:spacing w:val="-12"/>
          <w:lang w:val="es-ES"/>
        </w:rPr>
        <w:t xml:space="preserve"> </w:t>
      </w:r>
      <w:r w:rsidRPr="00170E97">
        <w:rPr>
          <w:color w:val="231F20"/>
          <w:lang w:val="es-ES"/>
        </w:rPr>
        <w:t>y</w:t>
      </w:r>
      <w:r w:rsidRPr="00170E97">
        <w:rPr>
          <w:color w:val="231F20"/>
          <w:spacing w:val="-11"/>
          <w:lang w:val="es-ES"/>
        </w:rPr>
        <w:t xml:space="preserve"> </w:t>
      </w:r>
      <w:r w:rsidRPr="00170E97">
        <w:rPr>
          <w:color w:val="231F20"/>
          <w:lang w:val="es-ES"/>
        </w:rPr>
        <w:t>estimaciones,</w:t>
      </w:r>
      <w:r w:rsidRPr="00170E97">
        <w:rPr>
          <w:color w:val="231F20"/>
          <w:spacing w:val="-12"/>
          <w:lang w:val="es-ES"/>
        </w:rPr>
        <w:t xml:space="preserve"> </w:t>
      </w:r>
      <w:r w:rsidRPr="00170E97">
        <w:rPr>
          <w:color w:val="231F20"/>
          <w:lang w:val="es-ES"/>
        </w:rPr>
        <w:t>así</w:t>
      </w:r>
      <w:r w:rsidRPr="00170E97">
        <w:rPr>
          <w:color w:val="231F20"/>
          <w:spacing w:val="-11"/>
          <w:lang w:val="es-ES"/>
        </w:rPr>
        <w:t xml:space="preserve"> </w:t>
      </w:r>
      <w:r w:rsidRPr="00170E97">
        <w:rPr>
          <w:color w:val="231F20"/>
          <w:lang w:val="es-ES"/>
        </w:rPr>
        <w:t>como</w:t>
      </w:r>
      <w:r w:rsidRPr="00170E97">
        <w:rPr>
          <w:color w:val="231F20"/>
          <w:spacing w:val="-11"/>
          <w:lang w:val="es-ES"/>
        </w:rPr>
        <w:t xml:space="preserve"> </w:t>
      </w:r>
      <w:r w:rsidRPr="00170E97">
        <w:rPr>
          <w:color w:val="231F20"/>
          <w:lang w:val="es-ES"/>
        </w:rPr>
        <w:t>ser</w:t>
      </w:r>
      <w:r w:rsidRPr="00170E97">
        <w:rPr>
          <w:color w:val="231F20"/>
          <w:spacing w:val="-13"/>
          <w:lang w:val="es-ES"/>
        </w:rPr>
        <w:t xml:space="preserve"> </w:t>
      </w:r>
      <w:r w:rsidRPr="00170E97">
        <w:rPr>
          <w:color w:val="231F20"/>
          <w:lang w:val="es-ES"/>
        </w:rPr>
        <w:t>capaces</w:t>
      </w:r>
      <w:r w:rsidRPr="00170E97">
        <w:rPr>
          <w:color w:val="231F20"/>
          <w:spacing w:val="-11"/>
          <w:lang w:val="es-ES"/>
        </w:rPr>
        <w:t xml:space="preserve"> </w:t>
      </w:r>
      <w:r w:rsidRPr="00170E97">
        <w:rPr>
          <w:color w:val="231F20"/>
          <w:lang w:val="es-ES"/>
        </w:rPr>
        <w:t>de</w:t>
      </w:r>
      <w:r w:rsidRPr="00170E97">
        <w:rPr>
          <w:color w:val="231F20"/>
          <w:spacing w:val="-12"/>
          <w:lang w:val="es-ES"/>
        </w:rPr>
        <w:t xml:space="preserve"> </w:t>
      </w:r>
      <w:r w:rsidRPr="00170E97">
        <w:rPr>
          <w:color w:val="231F20"/>
          <w:lang w:val="es-ES"/>
        </w:rPr>
        <w:t>aplicarlos</w:t>
      </w:r>
      <w:r w:rsidRPr="00170E97">
        <w:rPr>
          <w:color w:val="231F20"/>
          <w:spacing w:val="-12"/>
          <w:lang w:val="es-ES"/>
        </w:rPr>
        <w:t xml:space="preserve"> </w:t>
      </w:r>
      <w:r w:rsidRPr="00170E97">
        <w:rPr>
          <w:color w:val="231F20"/>
          <w:lang w:val="es-ES"/>
        </w:rPr>
        <w:t>a</w:t>
      </w:r>
      <w:r w:rsidRPr="00170E97">
        <w:rPr>
          <w:color w:val="231F20"/>
          <w:spacing w:val="-11"/>
          <w:lang w:val="es-ES"/>
        </w:rPr>
        <w:t xml:space="preserve"> </w:t>
      </w:r>
      <w:r w:rsidRPr="00170E97">
        <w:rPr>
          <w:color w:val="231F20"/>
          <w:lang w:val="es-ES"/>
        </w:rPr>
        <w:t>las</w:t>
      </w:r>
      <w:r w:rsidRPr="00170E97">
        <w:rPr>
          <w:color w:val="231F20"/>
          <w:spacing w:val="-12"/>
          <w:lang w:val="es-ES"/>
        </w:rPr>
        <w:t xml:space="preserve"> </w:t>
      </w:r>
      <w:r w:rsidRPr="00170E97">
        <w:rPr>
          <w:color w:val="231F20"/>
          <w:lang w:val="es-ES"/>
        </w:rPr>
        <w:t>situaciones</w:t>
      </w:r>
      <w:r w:rsidRPr="00170E97">
        <w:rPr>
          <w:color w:val="231F20"/>
          <w:spacing w:val="-12"/>
          <w:lang w:val="es-ES"/>
        </w:rPr>
        <w:t xml:space="preserve"> </w:t>
      </w:r>
      <w:r w:rsidRPr="00170E97">
        <w:rPr>
          <w:color w:val="231F20"/>
          <w:lang w:val="es-ES"/>
        </w:rPr>
        <w:t>de</w:t>
      </w:r>
      <w:r w:rsidRPr="00170E97">
        <w:rPr>
          <w:color w:val="231F20"/>
          <w:spacing w:val="-12"/>
          <w:lang w:val="es-ES"/>
        </w:rPr>
        <w:t xml:space="preserve"> </w:t>
      </w:r>
      <w:r w:rsidRPr="00170E97">
        <w:rPr>
          <w:color w:val="231F20"/>
          <w:lang w:val="es-ES"/>
        </w:rPr>
        <w:t>su</w:t>
      </w:r>
      <w:r w:rsidRPr="00170E97">
        <w:rPr>
          <w:color w:val="231F20"/>
          <w:spacing w:val="-11"/>
          <w:lang w:val="es-ES"/>
        </w:rPr>
        <w:t xml:space="preserve"> </w:t>
      </w:r>
      <w:r w:rsidRPr="00170E97">
        <w:rPr>
          <w:color w:val="231F20"/>
          <w:lang w:val="es-ES"/>
        </w:rPr>
        <w:t>vida</w:t>
      </w:r>
      <w:r w:rsidRPr="00170E97">
        <w:rPr>
          <w:color w:val="231F20"/>
          <w:spacing w:val="-48"/>
          <w:lang w:val="es-ES"/>
        </w:rPr>
        <w:t xml:space="preserve"> </w:t>
      </w:r>
      <w:r w:rsidRPr="00170E97">
        <w:rPr>
          <w:color w:val="231F20"/>
          <w:lang w:val="es-ES"/>
        </w:rPr>
        <w:t>cotidiana.</w:t>
      </w:r>
    </w:p>
    <w:p w14:paraId="0C14A317" w14:textId="77777777" w:rsidR="00984CFC" w:rsidRPr="00170E97" w:rsidRDefault="00984CFC">
      <w:pPr>
        <w:pStyle w:val="Textoindependiente"/>
        <w:spacing w:before="11"/>
        <w:rPr>
          <w:sz w:val="21"/>
          <w:lang w:val="es-ES"/>
        </w:rPr>
      </w:pPr>
    </w:p>
    <w:p w14:paraId="0EC16F6B" w14:textId="77777777" w:rsidR="00984CFC" w:rsidRPr="00170E97" w:rsidRDefault="00423E95" w:rsidP="0078694F">
      <w:pPr>
        <w:pStyle w:val="Prrafodelista"/>
        <w:numPr>
          <w:ilvl w:val="0"/>
          <w:numId w:val="63"/>
        </w:numPr>
        <w:tabs>
          <w:tab w:val="left" w:pos="1575"/>
        </w:tabs>
        <w:spacing w:line="235" w:lineRule="auto"/>
        <w:ind w:right="118"/>
        <w:jc w:val="both"/>
        <w:rPr>
          <w:lang w:val="es-ES"/>
        </w:rPr>
      </w:pPr>
      <w:r w:rsidRPr="00170E97">
        <w:rPr>
          <w:color w:val="231F20"/>
          <w:spacing w:val="-1"/>
          <w:lang w:val="es-ES"/>
        </w:rPr>
        <w:t>Conocer</w:t>
      </w:r>
      <w:r w:rsidRPr="00170E97">
        <w:rPr>
          <w:color w:val="231F20"/>
          <w:spacing w:val="-11"/>
          <w:lang w:val="es-ES"/>
        </w:rPr>
        <w:t xml:space="preserve"> </w:t>
      </w:r>
      <w:r w:rsidRPr="00170E97">
        <w:rPr>
          <w:color w:val="231F20"/>
          <w:spacing w:val="-1"/>
          <w:lang w:val="es-ES"/>
        </w:rPr>
        <w:t>los</w:t>
      </w:r>
      <w:r w:rsidRPr="00170E97">
        <w:rPr>
          <w:color w:val="231F20"/>
          <w:spacing w:val="-11"/>
          <w:lang w:val="es-ES"/>
        </w:rPr>
        <w:t xml:space="preserve"> </w:t>
      </w:r>
      <w:r w:rsidRPr="00170E97">
        <w:rPr>
          <w:color w:val="231F20"/>
          <w:spacing w:val="-1"/>
          <w:lang w:val="es-ES"/>
        </w:rPr>
        <w:t>aspectos</w:t>
      </w:r>
      <w:r w:rsidRPr="00170E97">
        <w:rPr>
          <w:color w:val="231F20"/>
          <w:spacing w:val="-11"/>
          <w:lang w:val="es-ES"/>
        </w:rPr>
        <w:t xml:space="preserve"> </w:t>
      </w:r>
      <w:r w:rsidRPr="00170E97">
        <w:rPr>
          <w:color w:val="231F20"/>
          <w:spacing w:val="-1"/>
          <w:lang w:val="es-ES"/>
        </w:rPr>
        <w:t>fundamentales</w:t>
      </w:r>
      <w:r w:rsidRPr="00170E97">
        <w:rPr>
          <w:color w:val="231F20"/>
          <w:spacing w:val="-11"/>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spacing w:val="-1"/>
          <w:lang w:val="es-ES"/>
        </w:rPr>
        <w:t>las</w:t>
      </w:r>
      <w:r w:rsidRPr="00170E97">
        <w:rPr>
          <w:color w:val="231F20"/>
          <w:spacing w:val="-11"/>
          <w:lang w:val="es-ES"/>
        </w:rPr>
        <w:t xml:space="preserve"> </w:t>
      </w:r>
      <w:r w:rsidRPr="00170E97">
        <w:rPr>
          <w:color w:val="231F20"/>
          <w:spacing w:val="-1"/>
          <w:lang w:val="es-ES"/>
        </w:rPr>
        <w:t>Ciencias</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la</w:t>
      </w:r>
      <w:r w:rsidRPr="00170E97">
        <w:rPr>
          <w:color w:val="231F20"/>
          <w:spacing w:val="-11"/>
          <w:lang w:val="es-ES"/>
        </w:rPr>
        <w:t xml:space="preserve"> </w:t>
      </w:r>
      <w:r w:rsidRPr="00170E97">
        <w:rPr>
          <w:color w:val="231F20"/>
          <w:lang w:val="es-ES"/>
        </w:rPr>
        <w:t>Naturaleza,</w:t>
      </w:r>
      <w:r w:rsidRPr="00170E97">
        <w:rPr>
          <w:color w:val="231F20"/>
          <w:spacing w:val="-11"/>
          <w:lang w:val="es-ES"/>
        </w:rPr>
        <w:t xml:space="preserve"> </w:t>
      </w:r>
      <w:r w:rsidRPr="00170E97">
        <w:rPr>
          <w:color w:val="231F20"/>
          <w:lang w:val="es-ES"/>
        </w:rPr>
        <w:t>las</w:t>
      </w:r>
      <w:r w:rsidRPr="00170E97">
        <w:rPr>
          <w:color w:val="231F20"/>
          <w:spacing w:val="-11"/>
          <w:lang w:val="es-ES"/>
        </w:rPr>
        <w:t xml:space="preserve"> </w:t>
      </w:r>
      <w:r w:rsidRPr="00170E97">
        <w:rPr>
          <w:color w:val="231F20"/>
          <w:lang w:val="es-ES"/>
        </w:rPr>
        <w:t>Ciencias</w:t>
      </w:r>
      <w:r w:rsidRPr="00170E97">
        <w:rPr>
          <w:color w:val="231F20"/>
          <w:spacing w:val="-11"/>
          <w:lang w:val="es-ES"/>
        </w:rPr>
        <w:t xml:space="preserve"> </w:t>
      </w:r>
      <w:r w:rsidRPr="00170E97">
        <w:rPr>
          <w:color w:val="231F20"/>
          <w:lang w:val="es-ES"/>
        </w:rPr>
        <w:t>Sociales,</w:t>
      </w:r>
      <w:r w:rsidRPr="00170E97">
        <w:rPr>
          <w:color w:val="231F20"/>
          <w:spacing w:val="1"/>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Geografía,</w:t>
      </w:r>
      <w:r w:rsidRPr="00170E97">
        <w:rPr>
          <w:color w:val="231F20"/>
          <w:spacing w:val="-1"/>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Historia</w:t>
      </w:r>
      <w:r w:rsidRPr="00170E97">
        <w:rPr>
          <w:color w:val="231F20"/>
          <w:spacing w:val="-1"/>
          <w:lang w:val="es-ES"/>
        </w:rPr>
        <w:t xml:space="preserve"> </w:t>
      </w:r>
      <w:r w:rsidRPr="00170E97">
        <w:rPr>
          <w:color w:val="231F20"/>
          <w:lang w:val="es-ES"/>
        </w:rPr>
        <w:t>y la</w:t>
      </w:r>
      <w:r w:rsidRPr="00170E97">
        <w:rPr>
          <w:color w:val="231F20"/>
          <w:spacing w:val="-2"/>
          <w:lang w:val="es-ES"/>
        </w:rPr>
        <w:t xml:space="preserve"> </w:t>
      </w:r>
      <w:r w:rsidRPr="00170E97">
        <w:rPr>
          <w:color w:val="231F20"/>
          <w:lang w:val="es-ES"/>
        </w:rPr>
        <w:t>Cultura.</w:t>
      </w:r>
    </w:p>
    <w:p w14:paraId="2DDC08FB" w14:textId="77777777" w:rsidR="00984CFC" w:rsidRPr="00170E97" w:rsidRDefault="00984CFC">
      <w:pPr>
        <w:pStyle w:val="Textoindependiente"/>
        <w:spacing w:before="9"/>
        <w:rPr>
          <w:sz w:val="21"/>
          <w:lang w:val="es-ES"/>
        </w:rPr>
      </w:pPr>
    </w:p>
    <w:p w14:paraId="6D5145FE" w14:textId="77777777" w:rsidR="00984CFC" w:rsidRPr="00170E97" w:rsidRDefault="00423E95" w:rsidP="0078694F">
      <w:pPr>
        <w:pStyle w:val="Prrafodelista"/>
        <w:numPr>
          <w:ilvl w:val="0"/>
          <w:numId w:val="63"/>
        </w:numPr>
        <w:tabs>
          <w:tab w:val="left" w:pos="1575"/>
        </w:tabs>
        <w:spacing w:line="235" w:lineRule="auto"/>
        <w:ind w:right="109"/>
        <w:jc w:val="both"/>
        <w:rPr>
          <w:lang w:val="es-ES"/>
        </w:rPr>
      </w:pPr>
      <w:r w:rsidRPr="00170E97">
        <w:rPr>
          <w:color w:val="231F20"/>
          <w:lang w:val="es-ES"/>
        </w:rPr>
        <w:t>Iniciarse en la utilización, para el aprendizaje, de las Tecnologías de la Información y la</w:t>
      </w:r>
      <w:r w:rsidRPr="00170E97">
        <w:rPr>
          <w:color w:val="231F20"/>
          <w:spacing w:val="1"/>
          <w:lang w:val="es-ES"/>
        </w:rPr>
        <w:t xml:space="preserve"> </w:t>
      </w:r>
      <w:r w:rsidRPr="00170E97">
        <w:rPr>
          <w:color w:val="231F20"/>
          <w:lang w:val="es-ES"/>
        </w:rPr>
        <w:t xml:space="preserve">Comunicación (TIC) desarrollando un espíritu crítico ante los mensajes que reciben y </w:t>
      </w:r>
      <w:proofErr w:type="spellStart"/>
      <w:r w:rsidRPr="00170E97">
        <w:rPr>
          <w:color w:val="231F20"/>
          <w:lang w:val="es-ES"/>
        </w:rPr>
        <w:t>ela</w:t>
      </w:r>
      <w:proofErr w:type="spellEnd"/>
      <w:r w:rsidRPr="00170E97">
        <w:rPr>
          <w:color w:val="231F20"/>
          <w:lang w:val="es-ES"/>
        </w:rPr>
        <w:t>-</w:t>
      </w:r>
      <w:r w:rsidRPr="00170E97">
        <w:rPr>
          <w:color w:val="231F20"/>
          <w:spacing w:val="-47"/>
          <w:lang w:val="es-ES"/>
        </w:rPr>
        <w:t xml:space="preserve"> </w:t>
      </w:r>
      <w:proofErr w:type="spellStart"/>
      <w:r w:rsidRPr="00170E97">
        <w:rPr>
          <w:color w:val="231F20"/>
          <w:lang w:val="es-ES"/>
        </w:rPr>
        <w:t>boran</w:t>
      </w:r>
      <w:proofErr w:type="spellEnd"/>
      <w:r w:rsidRPr="00170E97">
        <w:rPr>
          <w:color w:val="231F20"/>
          <w:lang w:val="es-ES"/>
        </w:rPr>
        <w:t>.</w:t>
      </w:r>
    </w:p>
    <w:p w14:paraId="61F7260B" w14:textId="77777777" w:rsidR="00984CFC" w:rsidRPr="00170E97" w:rsidRDefault="00984CFC">
      <w:pPr>
        <w:pStyle w:val="Textoindependiente"/>
        <w:spacing w:before="10"/>
        <w:rPr>
          <w:sz w:val="21"/>
          <w:lang w:val="es-ES"/>
        </w:rPr>
      </w:pPr>
    </w:p>
    <w:p w14:paraId="617B6F1A" w14:textId="77777777" w:rsidR="00984CFC" w:rsidRPr="00170E97" w:rsidRDefault="00423E95" w:rsidP="0078694F">
      <w:pPr>
        <w:pStyle w:val="Prrafodelista"/>
        <w:numPr>
          <w:ilvl w:val="0"/>
          <w:numId w:val="63"/>
        </w:numPr>
        <w:tabs>
          <w:tab w:val="left" w:pos="1575"/>
        </w:tabs>
        <w:spacing w:line="235" w:lineRule="auto"/>
        <w:ind w:right="109"/>
        <w:jc w:val="both"/>
        <w:rPr>
          <w:lang w:val="es-ES"/>
        </w:rPr>
      </w:pPr>
      <w:r w:rsidRPr="00170E97">
        <w:rPr>
          <w:color w:val="231F20"/>
          <w:lang w:val="es-ES"/>
        </w:rPr>
        <w:t>Utilizar diferentes representaciones y expresiones artísticas e iniciarse en la construcción</w:t>
      </w:r>
      <w:r w:rsidRPr="00170E97">
        <w:rPr>
          <w:color w:val="231F20"/>
          <w:spacing w:val="-47"/>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propuestas</w:t>
      </w:r>
      <w:r w:rsidRPr="00170E97">
        <w:rPr>
          <w:color w:val="231F20"/>
          <w:spacing w:val="-1"/>
          <w:lang w:val="es-ES"/>
        </w:rPr>
        <w:t xml:space="preserve"> </w:t>
      </w:r>
      <w:r w:rsidRPr="00170E97">
        <w:rPr>
          <w:color w:val="231F20"/>
          <w:lang w:val="es-ES"/>
        </w:rPr>
        <w:t>visuales y audiovisuales.</w:t>
      </w:r>
    </w:p>
    <w:p w14:paraId="576222FE" w14:textId="77777777" w:rsidR="00984CFC" w:rsidRPr="00170E97" w:rsidRDefault="00984CFC">
      <w:pPr>
        <w:pStyle w:val="Textoindependiente"/>
        <w:spacing w:before="9"/>
        <w:rPr>
          <w:sz w:val="21"/>
          <w:lang w:val="es-ES"/>
        </w:rPr>
      </w:pPr>
    </w:p>
    <w:p w14:paraId="6AE54F59" w14:textId="77777777" w:rsidR="00984CFC" w:rsidRPr="00170E97" w:rsidRDefault="00423E95" w:rsidP="0078694F">
      <w:pPr>
        <w:pStyle w:val="Prrafodelista"/>
        <w:numPr>
          <w:ilvl w:val="0"/>
          <w:numId w:val="63"/>
        </w:numPr>
        <w:tabs>
          <w:tab w:val="left" w:pos="1575"/>
        </w:tabs>
        <w:spacing w:line="235" w:lineRule="auto"/>
        <w:ind w:right="110"/>
        <w:jc w:val="both"/>
        <w:rPr>
          <w:lang w:val="es-ES"/>
        </w:rPr>
      </w:pPr>
      <w:r w:rsidRPr="00170E97">
        <w:rPr>
          <w:color w:val="231F20"/>
          <w:lang w:val="es-ES"/>
        </w:rPr>
        <w:t xml:space="preserve">Valorar la higiene y la salud, aceptar el propio cuerpo y el de los otros, respetar las </w:t>
      </w:r>
      <w:proofErr w:type="spellStart"/>
      <w:r w:rsidRPr="00170E97">
        <w:rPr>
          <w:color w:val="231F20"/>
          <w:lang w:val="es-ES"/>
        </w:rPr>
        <w:t>dife</w:t>
      </w:r>
      <w:proofErr w:type="spellEnd"/>
      <w:r w:rsidRPr="00170E97">
        <w:rPr>
          <w:color w:val="231F20"/>
          <w:lang w:val="es-ES"/>
        </w:rPr>
        <w:t>-</w:t>
      </w:r>
      <w:r w:rsidRPr="00170E97">
        <w:rPr>
          <w:color w:val="231F20"/>
          <w:spacing w:val="1"/>
          <w:lang w:val="es-ES"/>
        </w:rPr>
        <w:t xml:space="preserve"> </w:t>
      </w:r>
      <w:proofErr w:type="spellStart"/>
      <w:r w:rsidRPr="00170E97">
        <w:rPr>
          <w:color w:val="231F20"/>
          <w:lang w:val="es-ES"/>
        </w:rPr>
        <w:t>rencias</w:t>
      </w:r>
      <w:proofErr w:type="spellEnd"/>
      <w:r w:rsidRPr="00170E97">
        <w:rPr>
          <w:color w:val="231F20"/>
          <w:spacing w:val="-8"/>
          <w:lang w:val="es-ES"/>
        </w:rPr>
        <w:t xml:space="preserve"> </w:t>
      </w:r>
      <w:r w:rsidRPr="00170E97">
        <w:rPr>
          <w:color w:val="231F20"/>
          <w:lang w:val="es-ES"/>
        </w:rPr>
        <w:t>y</w:t>
      </w:r>
      <w:r w:rsidRPr="00170E97">
        <w:rPr>
          <w:color w:val="231F20"/>
          <w:spacing w:val="-8"/>
          <w:lang w:val="es-ES"/>
        </w:rPr>
        <w:t xml:space="preserve"> </w:t>
      </w:r>
      <w:r w:rsidRPr="00170E97">
        <w:rPr>
          <w:color w:val="231F20"/>
          <w:lang w:val="es-ES"/>
        </w:rPr>
        <w:t>utilizar</w:t>
      </w:r>
      <w:r w:rsidRPr="00170E97">
        <w:rPr>
          <w:color w:val="231F20"/>
          <w:spacing w:val="-8"/>
          <w:lang w:val="es-ES"/>
        </w:rPr>
        <w:t xml:space="preserve"> </w:t>
      </w:r>
      <w:r w:rsidRPr="00170E97">
        <w:rPr>
          <w:color w:val="231F20"/>
          <w:lang w:val="es-ES"/>
        </w:rPr>
        <w:t>la</w:t>
      </w:r>
      <w:r w:rsidRPr="00170E97">
        <w:rPr>
          <w:color w:val="231F20"/>
          <w:spacing w:val="-8"/>
          <w:lang w:val="es-ES"/>
        </w:rPr>
        <w:t xml:space="preserve"> </w:t>
      </w:r>
      <w:r w:rsidRPr="00170E97">
        <w:rPr>
          <w:color w:val="231F20"/>
          <w:lang w:val="es-ES"/>
        </w:rPr>
        <w:t>educación</w:t>
      </w:r>
      <w:r w:rsidRPr="00170E97">
        <w:rPr>
          <w:color w:val="231F20"/>
          <w:spacing w:val="-7"/>
          <w:lang w:val="es-ES"/>
        </w:rPr>
        <w:t xml:space="preserve"> </w:t>
      </w:r>
      <w:r w:rsidRPr="00170E97">
        <w:rPr>
          <w:color w:val="231F20"/>
          <w:lang w:val="es-ES"/>
        </w:rPr>
        <w:t>física</w:t>
      </w:r>
      <w:r w:rsidRPr="00170E97">
        <w:rPr>
          <w:color w:val="231F20"/>
          <w:spacing w:val="-8"/>
          <w:lang w:val="es-ES"/>
        </w:rPr>
        <w:t xml:space="preserve"> </w:t>
      </w:r>
      <w:r w:rsidRPr="00170E97">
        <w:rPr>
          <w:color w:val="231F20"/>
          <w:lang w:val="es-ES"/>
        </w:rPr>
        <w:t>y</w:t>
      </w:r>
      <w:r w:rsidRPr="00170E97">
        <w:rPr>
          <w:color w:val="231F20"/>
          <w:spacing w:val="-8"/>
          <w:lang w:val="es-ES"/>
        </w:rPr>
        <w:t xml:space="preserve"> </w:t>
      </w:r>
      <w:r w:rsidRPr="00170E97">
        <w:rPr>
          <w:color w:val="231F20"/>
          <w:lang w:val="es-ES"/>
        </w:rPr>
        <w:t>el</w:t>
      </w:r>
      <w:r w:rsidRPr="00170E97">
        <w:rPr>
          <w:color w:val="231F20"/>
          <w:spacing w:val="-8"/>
          <w:lang w:val="es-ES"/>
        </w:rPr>
        <w:t xml:space="preserve"> </w:t>
      </w:r>
      <w:r w:rsidRPr="00170E97">
        <w:rPr>
          <w:color w:val="231F20"/>
          <w:lang w:val="es-ES"/>
        </w:rPr>
        <w:t>deporte</w:t>
      </w:r>
      <w:r w:rsidRPr="00170E97">
        <w:rPr>
          <w:color w:val="231F20"/>
          <w:spacing w:val="-8"/>
          <w:lang w:val="es-ES"/>
        </w:rPr>
        <w:t xml:space="preserve"> </w:t>
      </w:r>
      <w:r w:rsidRPr="00170E97">
        <w:rPr>
          <w:color w:val="231F20"/>
          <w:lang w:val="es-ES"/>
        </w:rPr>
        <w:t>como</w:t>
      </w:r>
      <w:r w:rsidRPr="00170E97">
        <w:rPr>
          <w:color w:val="231F20"/>
          <w:spacing w:val="-7"/>
          <w:lang w:val="es-ES"/>
        </w:rPr>
        <w:t xml:space="preserve"> </w:t>
      </w:r>
      <w:r w:rsidRPr="00170E97">
        <w:rPr>
          <w:color w:val="231F20"/>
          <w:lang w:val="es-ES"/>
        </w:rPr>
        <w:t>medios</w:t>
      </w:r>
      <w:r w:rsidRPr="00170E97">
        <w:rPr>
          <w:color w:val="231F20"/>
          <w:spacing w:val="-8"/>
          <w:lang w:val="es-ES"/>
        </w:rPr>
        <w:t xml:space="preserve"> </w:t>
      </w:r>
      <w:r w:rsidRPr="00170E97">
        <w:rPr>
          <w:color w:val="231F20"/>
          <w:lang w:val="es-ES"/>
        </w:rPr>
        <w:t>para</w:t>
      </w:r>
      <w:r w:rsidRPr="00170E97">
        <w:rPr>
          <w:color w:val="231F20"/>
          <w:spacing w:val="-8"/>
          <w:lang w:val="es-ES"/>
        </w:rPr>
        <w:t xml:space="preserve"> </w:t>
      </w:r>
      <w:r w:rsidRPr="00170E97">
        <w:rPr>
          <w:color w:val="231F20"/>
          <w:lang w:val="es-ES"/>
        </w:rPr>
        <w:t>favorecer</w:t>
      </w:r>
      <w:r w:rsidRPr="00170E97">
        <w:rPr>
          <w:color w:val="231F20"/>
          <w:spacing w:val="-8"/>
          <w:lang w:val="es-ES"/>
        </w:rPr>
        <w:t xml:space="preserve"> </w:t>
      </w:r>
      <w:r w:rsidRPr="00170E97">
        <w:rPr>
          <w:color w:val="231F20"/>
          <w:lang w:val="es-ES"/>
        </w:rPr>
        <w:t>el</w:t>
      </w:r>
      <w:r w:rsidRPr="00170E97">
        <w:rPr>
          <w:color w:val="231F20"/>
          <w:spacing w:val="-8"/>
          <w:lang w:val="es-ES"/>
        </w:rPr>
        <w:t xml:space="preserve"> </w:t>
      </w:r>
      <w:r w:rsidRPr="00170E97">
        <w:rPr>
          <w:color w:val="231F20"/>
          <w:lang w:val="es-ES"/>
        </w:rPr>
        <w:t>desarrollo</w:t>
      </w:r>
      <w:r w:rsidRPr="00170E97">
        <w:rPr>
          <w:color w:val="231F20"/>
          <w:spacing w:val="-47"/>
          <w:lang w:val="es-ES"/>
        </w:rPr>
        <w:t xml:space="preserve"> </w:t>
      </w:r>
      <w:r w:rsidRPr="00170E97">
        <w:rPr>
          <w:color w:val="231F20"/>
          <w:lang w:val="es-ES"/>
        </w:rPr>
        <w:t>personal</w:t>
      </w:r>
      <w:r w:rsidRPr="00170E97">
        <w:rPr>
          <w:color w:val="231F20"/>
          <w:spacing w:val="-2"/>
          <w:lang w:val="es-ES"/>
        </w:rPr>
        <w:t xml:space="preserve"> </w:t>
      </w:r>
      <w:r w:rsidRPr="00170E97">
        <w:rPr>
          <w:color w:val="231F20"/>
          <w:lang w:val="es-ES"/>
        </w:rPr>
        <w:t>y social.</w:t>
      </w:r>
    </w:p>
    <w:p w14:paraId="7A220ACE" w14:textId="77777777" w:rsidR="00984CFC" w:rsidRPr="00170E97" w:rsidRDefault="00984CFC">
      <w:pPr>
        <w:pStyle w:val="Textoindependiente"/>
        <w:spacing w:before="10"/>
        <w:rPr>
          <w:sz w:val="21"/>
          <w:lang w:val="es-ES"/>
        </w:rPr>
      </w:pPr>
    </w:p>
    <w:p w14:paraId="07057C3F" w14:textId="77777777" w:rsidR="00984CFC" w:rsidRPr="00170E97" w:rsidRDefault="00423E95" w:rsidP="0078694F">
      <w:pPr>
        <w:pStyle w:val="Prrafodelista"/>
        <w:numPr>
          <w:ilvl w:val="0"/>
          <w:numId w:val="63"/>
        </w:numPr>
        <w:tabs>
          <w:tab w:val="left" w:pos="1575"/>
        </w:tabs>
        <w:spacing w:before="1" w:line="235" w:lineRule="auto"/>
        <w:ind w:right="111"/>
        <w:jc w:val="both"/>
        <w:rPr>
          <w:lang w:val="es-ES"/>
        </w:rPr>
      </w:pPr>
      <w:r w:rsidRPr="00170E97">
        <w:rPr>
          <w:color w:val="231F20"/>
          <w:lang w:val="es-ES"/>
        </w:rPr>
        <w:t>Conocer</w:t>
      </w:r>
      <w:r w:rsidRPr="00170E97">
        <w:rPr>
          <w:color w:val="231F20"/>
          <w:spacing w:val="-7"/>
          <w:lang w:val="es-ES"/>
        </w:rPr>
        <w:t xml:space="preserve"> </w:t>
      </w:r>
      <w:r w:rsidRPr="00170E97">
        <w:rPr>
          <w:color w:val="231F20"/>
          <w:lang w:val="es-ES"/>
        </w:rPr>
        <w:t>y</w:t>
      </w:r>
      <w:r w:rsidRPr="00170E97">
        <w:rPr>
          <w:color w:val="231F20"/>
          <w:spacing w:val="-7"/>
          <w:lang w:val="es-ES"/>
        </w:rPr>
        <w:t xml:space="preserve"> </w:t>
      </w:r>
      <w:r w:rsidRPr="00170E97">
        <w:rPr>
          <w:color w:val="231F20"/>
          <w:lang w:val="es-ES"/>
        </w:rPr>
        <w:t>valorar</w:t>
      </w:r>
      <w:r w:rsidRPr="00170E97">
        <w:rPr>
          <w:color w:val="231F20"/>
          <w:spacing w:val="-6"/>
          <w:lang w:val="es-ES"/>
        </w:rPr>
        <w:t xml:space="preserve"> </w:t>
      </w:r>
      <w:r w:rsidRPr="00170E97">
        <w:rPr>
          <w:color w:val="231F20"/>
          <w:lang w:val="es-ES"/>
        </w:rPr>
        <w:t>los</w:t>
      </w:r>
      <w:r w:rsidRPr="00170E97">
        <w:rPr>
          <w:color w:val="231F20"/>
          <w:spacing w:val="-7"/>
          <w:lang w:val="es-ES"/>
        </w:rPr>
        <w:t xml:space="preserve"> </w:t>
      </w:r>
      <w:r w:rsidRPr="00170E97">
        <w:rPr>
          <w:color w:val="231F20"/>
          <w:lang w:val="es-ES"/>
        </w:rPr>
        <w:t>animales</w:t>
      </w:r>
      <w:r w:rsidRPr="00170E97">
        <w:rPr>
          <w:color w:val="231F20"/>
          <w:spacing w:val="-7"/>
          <w:lang w:val="es-ES"/>
        </w:rPr>
        <w:t xml:space="preserve"> </w:t>
      </w:r>
      <w:r w:rsidRPr="00170E97">
        <w:rPr>
          <w:color w:val="231F20"/>
          <w:lang w:val="es-ES"/>
        </w:rPr>
        <w:t>más</w:t>
      </w:r>
      <w:r w:rsidRPr="00170E97">
        <w:rPr>
          <w:color w:val="231F20"/>
          <w:spacing w:val="-6"/>
          <w:lang w:val="es-ES"/>
        </w:rPr>
        <w:t xml:space="preserve"> </w:t>
      </w:r>
      <w:r w:rsidRPr="00170E97">
        <w:rPr>
          <w:color w:val="231F20"/>
          <w:lang w:val="es-ES"/>
        </w:rPr>
        <w:t>próximos</w:t>
      </w:r>
      <w:r w:rsidRPr="00170E97">
        <w:rPr>
          <w:color w:val="231F20"/>
          <w:spacing w:val="-7"/>
          <w:lang w:val="es-ES"/>
        </w:rPr>
        <w:t xml:space="preserve"> </w:t>
      </w:r>
      <w:r w:rsidRPr="00170E97">
        <w:rPr>
          <w:color w:val="231F20"/>
          <w:lang w:val="es-ES"/>
        </w:rPr>
        <w:t>al</w:t>
      </w:r>
      <w:r w:rsidRPr="00170E97">
        <w:rPr>
          <w:color w:val="231F20"/>
          <w:spacing w:val="-6"/>
          <w:lang w:val="es-ES"/>
        </w:rPr>
        <w:t xml:space="preserve"> </w:t>
      </w:r>
      <w:r w:rsidRPr="00170E97">
        <w:rPr>
          <w:color w:val="231F20"/>
          <w:lang w:val="es-ES"/>
        </w:rPr>
        <w:t>ser</w:t>
      </w:r>
      <w:r w:rsidRPr="00170E97">
        <w:rPr>
          <w:color w:val="231F20"/>
          <w:spacing w:val="-7"/>
          <w:lang w:val="es-ES"/>
        </w:rPr>
        <w:t xml:space="preserve"> </w:t>
      </w:r>
      <w:r w:rsidRPr="00170E97">
        <w:rPr>
          <w:color w:val="231F20"/>
          <w:lang w:val="es-ES"/>
        </w:rPr>
        <w:t>humano</w:t>
      </w:r>
      <w:r w:rsidRPr="00170E97">
        <w:rPr>
          <w:color w:val="231F20"/>
          <w:spacing w:val="-7"/>
          <w:lang w:val="es-ES"/>
        </w:rPr>
        <w:t xml:space="preserve"> </w:t>
      </w:r>
      <w:r w:rsidRPr="00170E97">
        <w:rPr>
          <w:color w:val="231F20"/>
          <w:lang w:val="es-ES"/>
        </w:rPr>
        <w:t>y</w:t>
      </w:r>
      <w:r w:rsidRPr="00170E97">
        <w:rPr>
          <w:color w:val="231F20"/>
          <w:spacing w:val="-6"/>
          <w:lang w:val="es-ES"/>
        </w:rPr>
        <w:t xml:space="preserve"> </w:t>
      </w:r>
      <w:r w:rsidRPr="00170E97">
        <w:rPr>
          <w:color w:val="231F20"/>
          <w:lang w:val="es-ES"/>
        </w:rPr>
        <w:t>adoptar</w:t>
      </w:r>
      <w:r w:rsidRPr="00170E97">
        <w:rPr>
          <w:color w:val="231F20"/>
          <w:spacing w:val="-7"/>
          <w:lang w:val="es-ES"/>
        </w:rPr>
        <w:t xml:space="preserve"> </w:t>
      </w:r>
      <w:r w:rsidRPr="00170E97">
        <w:rPr>
          <w:color w:val="231F20"/>
          <w:lang w:val="es-ES"/>
        </w:rPr>
        <w:t>modos</w:t>
      </w:r>
      <w:r w:rsidRPr="00170E97">
        <w:rPr>
          <w:color w:val="231F20"/>
          <w:spacing w:val="-5"/>
          <w:lang w:val="es-ES"/>
        </w:rPr>
        <w:t xml:space="preserve"> </w:t>
      </w:r>
      <w:r w:rsidRPr="00170E97">
        <w:rPr>
          <w:color w:val="231F20"/>
          <w:lang w:val="es-ES"/>
        </w:rPr>
        <w:t>de</w:t>
      </w:r>
      <w:r w:rsidRPr="00170E97">
        <w:rPr>
          <w:color w:val="231F20"/>
          <w:spacing w:val="-7"/>
          <w:lang w:val="es-ES"/>
        </w:rPr>
        <w:t xml:space="preserve"> </w:t>
      </w:r>
      <w:proofErr w:type="spellStart"/>
      <w:r w:rsidRPr="00170E97">
        <w:rPr>
          <w:color w:val="231F20"/>
          <w:lang w:val="es-ES"/>
        </w:rPr>
        <w:t>compor</w:t>
      </w:r>
      <w:proofErr w:type="spellEnd"/>
      <w:r w:rsidRPr="00170E97">
        <w:rPr>
          <w:color w:val="231F20"/>
          <w:lang w:val="es-ES"/>
        </w:rPr>
        <w:t>-</w:t>
      </w:r>
      <w:r w:rsidRPr="00170E97">
        <w:rPr>
          <w:color w:val="231F20"/>
          <w:spacing w:val="-47"/>
          <w:lang w:val="es-ES"/>
        </w:rPr>
        <w:t xml:space="preserve"> </w:t>
      </w:r>
      <w:proofErr w:type="spellStart"/>
      <w:r w:rsidRPr="00170E97">
        <w:rPr>
          <w:color w:val="231F20"/>
          <w:lang w:val="es-ES"/>
        </w:rPr>
        <w:t>tamiento</w:t>
      </w:r>
      <w:proofErr w:type="spellEnd"/>
      <w:r w:rsidRPr="00170E97">
        <w:rPr>
          <w:color w:val="231F20"/>
          <w:spacing w:val="-2"/>
          <w:lang w:val="es-ES"/>
        </w:rPr>
        <w:t xml:space="preserve"> </w:t>
      </w:r>
      <w:r w:rsidRPr="00170E97">
        <w:rPr>
          <w:color w:val="231F20"/>
          <w:lang w:val="es-ES"/>
        </w:rPr>
        <w:t>que</w:t>
      </w:r>
      <w:r w:rsidRPr="00170E97">
        <w:rPr>
          <w:color w:val="231F20"/>
          <w:spacing w:val="-1"/>
          <w:lang w:val="es-ES"/>
        </w:rPr>
        <w:t xml:space="preserve"> </w:t>
      </w:r>
      <w:r w:rsidRPr="00170E97">
        <w:rPr>
          <w:color w:val="231F20"/>
          <w:lang w:val="es-ES"/>
        </w:rPr>
        <w:t>favorezcan</w:t>
      </w:r>
      <w:r w:rsidRPr="00170E97">
        <w:rPr>
          <w:color w:val="231F20"/>
          <w:spacing w:val="-2"/>
          <w:lang w:val="es-ES"/>
        </w:rPr>
        <w:t xml:space="preserve"> </w:t>
      </w:r>
      <w:r w:rsidRPr="00170E97">
        <w:rPr>
          <w:color w:val="231F20"/>
          <w:lang w:val="es-ES"/>
        </w:rPr>
        <w:t>su</w:t>
      </w:r>
      <w:r w:rsidRPr="00170E97">
        <w:rPr>
          <w:color w:val="231F20"/>
          <w:spacing w:val="-1"/>
          <w:lang w:val="es-ES"/>
        </w:rPr>
        <w:t xml:space="preserve"> </w:t>
      </w:r>
      <w:r w:rsidRPr="00170E97">
        <w:rPr>
          <w:color w:val="231F20"/>
          <w:lang w:val="es-ES"/>
        </w:rPr>
        <w:t>cuidado.</w:t>
      </w:r>
    </w:p>
    <w:p w14:paraId="787C36A7" w14:textId="77777777" w:rsidR="00984CFC" w:rsidRPr="00170E97" w:rsidRDefault="00984CFC">
      <w:pPr>
        <w:pStyle w:val="Textoindependiente"/>
        <w:spacing w:before="9"/>
        <w:rPr>
          <w:sz w:val="21"/>
          <w:lang w:val="es-ES"/>
        </w:rPr>
      </w:pPr>
    </w:p>
    <w:p w14:paraId="5049A698" w14:textId="77777777" w:rsidR="00984CFC" w:rsidRPr="00170E97" w:rsidRDefault="00423E95" w:rsidP="0078694F">
      <w:pPr>
        <w:pStyle w:val="Prrafodelista"/>
        <w:numPr>
          <w:ilvl w:val="0"/>
          <w:numId w:val="63"/>
        </w:numPr>
        <w:tabs>
          <w:tab w:val="left" w:pos="1575"/>
        </w:tabs>
        <w:spacing w:line="235" w:lineRule="auto"/>
        <w:ind w:right="109"/>
        <w:jc w:val="both"/>
        <w:rPr>
          <w:lang w:val="es-ES"/>
        </w:rPr>
      </w:pPr>
      <w:r w:rsidRPr="00170E97">
        <w:rPr>
          <w:color w:val="231F20"/>
          <w:lang w:val="es-ES"/>
        </w:rPr>
        <w:t>Desarrollar sus capacidades afectivas en todos los ámbitos de la personalidad y en sus</w:t>
      </w:r>
      <w:r w:rsidRPr="00170E97">
        <w:rPr>
          <w:color w:val="231F20"/>
          <w:spacing w:val="1"/>
          <w:lang w:val="es-ES"/>
        </w:rPr>
        <w:t xml:space="preserve"> </w:t>
      </w:r>
      <w:r w:rsidRPr="00170E97">
        <w:rPr>
          <w:color w:val="231F20"/>
          <w:lang w:val="es-ES"/>
        </w:rPr>
        <w:t>relaciones</w:t>
      </w:r>
      <w:r w:rsidRPr="00170E97">
        <w:rPr>
          <w:color w:val="231F20"/>
          <w:spacing w:val="-3"/>
          <w:lang w:val="es-ES"/>
        </w:rPr>
        <w:t xml:space="preserve"> </w:t>
      </w:r>
      <w:r w:rsidRPr="00170E97">
        <w:rPr>
          <w:color w:val="231F20"/>
          <w:lang w:val="es-ES"/>
        </w:rPr>
        <w:t>con</w:t>
      </w:r>
      <w:r w:rsidRPr="00170E97">
        <w:rPr>
          <w:color w:val="231F20"/>
          <w:spacing w:val="-3"/>
          <w:lang w:val="es-ES"/>
        </w:rPr>
        <w:t xml:space="preserve"> </w:t>
      </w:r>
      <w:r w:rsidRPr="00170E97">
        <w:rPr>
          <w:color w:val="231F20"/>
          <w:lang w:val="es-ES"/>
        </w:rPr>
        <w:t>los</w:t>
      </w:r>
      <w:r w:rsidRPr="00170E97">
        <w:rPr>
          <w:color w:val="231F20"/>
          <w:spacing w:val="-3"/>
          <w:lang w:val="es-ES"/>
        </w:rPr>
        <w:t xml:space="preserve"> </w:t>
      </w:r>
      <w:r w:rsidRPr="00170E97">
        <w:rPr>
          <w:color w:val="231F20"/>
          <w:lang w:val="es-ES"/>
        </w:rPr>
        <w:t>demás,</w:t>
      </w:r>
      <w:r w:rsidRPr="00170E97">
        <w:rPr>
          <w:color w:val="231F20"/>
          <w:spacing w:val="-4"/>
          <w:lang w:val="es-ES"/>
        </w:rPr>
        <w:t xml:space="preserve"> </w:t>
      </w:r>
      <w:r w:rsidRPr="00170E97">
        <w:rPr>
          <w:color w:val="231F20"/>
          <w:lang w:val="es-ES"/>
        </w:rPr>
        <w:t>así</w:t>
      </w:r>
      <w:r w:rsidRPr="00170E97">
        <w:rPr>
          <w:color w:val="231F20"/>
          <w:spacing w:val="-3"/>
          <w:lang w:val="es-ES"/>
        </w:rPr>
        <w:t xml:space="preserve"> </w:t>
      </w:r>
      <w:r w:rsidRPr="00170E97">
        <w:rPr>
          <w:color w:val="231F20"/>
          <w:lang w:val="es-ES"/>
        </w:rPr>
        <w:t>como</w:t>
      </w:r>
      <w:r w:rsidRPr="00170E97">
        <w:rPr>
          <w:color w:val="231F20"/>
          <w:spacing w:val="-4"/>
          <w:lang w:val="es-ES"/>
        </w:rPr>
        <w:t xml:space="preserve"> </w:t>
      </w:r>
      <w:r w:rsidRPr="00170E97">
        <w:rPr>
          <w:color w:val="231F20"/>
          <w:lang w:val="es-ES"/>
        </w:rPr>
        <w:t>una</w:t>
      </w:r>
      <w:r w:rsidRPr="00170E97">
        <w:rPr>
          <w:color w:val="231F20"/>
          <w:spacing w:val="-3"/>
          <w:lang w:val="es-ES"/>
        </w:rPr>
        <w:t xml:space="preserve"> </w:t>
      </w:r>
      <w:r w:rsidRPr="00170E97">
        <w:rPr>
          <w:color w:val="231F20"/>
          <w:lang w:val="es-ES"/>
        </w:rPr>
        <w:t>actitud</w:t>
      </w:r>
      <w:r w:rsidRPr="00170E97">
        <w:rPr>
          <w:color w:val="231F20"/>
          <w:spacing w:val="-4"/>
          <w:lang w:val="es-ES"/>
        </w:rPr>
        <w:t xml:space="preserve"> </w:t>
      </w:r>
      <w:r w:rsidRPr="00170E97">
        <w:rPr>
          <w:color w:val="231F20"/>
          <w:lang w:val="es-ES"/>
        </w:rPr>
        <w:t>contraria</w:t>
      </w:r>
      <w:r w:rsidRPr="00170E97">
        <w:rPr>
          <w:color w:val="231F20"/>
          <w:spacing w:val="-3"/>
          <w:lang w:val="es-ES"/>
        </w:rPr>
        <w:t xml:space="preserve"> </w:t>
      </w:r>
      <w:r w:rsidRPr="00170E97">
        <w:rPr>
          <w:color w:val="231F20"/>
          <w:lang w:val="es-ES"/>
        </w:rPr>
        <w:t>a</w:t>
      </w:r>
      <w:r w:rsidRPr="00170E97">
        <w:rPr>
          <w:color w:val="231F20"/>
          <w:spacing w:val="-4"/>
          <w:lang w:val="es-ES"/>
        </w:rPr>
        <w:t xml:space="preserve"> </w:t>
      </w:r>
      <w:r w:rsidRPr="00170E97">
        <w:rPr>
          <w:color w:val="231F20"/>
          <w:lang w:val="es-ES"/>
        </w:rPr>
        <w:t>la</w:t>
      </w:r>
      <w:r w:rsidRPr="00170E97">
        <w:rPr>
          <w:color w:val="231F20"/>
          <w:spacing w:val="-3"/>
          <w:lang w:val="es-ES"/>
        </w:rPr>
        <w:t xml:space="preserve"> </w:t>
      </w:r>
      <w:r w:rsidRPr="00170E97">
        <w:rPr>
          <w:color w:val="231F20"/>
          <w:lang w:val="es-ES"/>
        </w:rPr>
        <w:t>violencia,</w:t>
      </w:r>
      <w:r w:rsidRPr="00170E97">
        <w:rPr>
          <w:color w:val="231F20"/>
          <w:spacing w:val="-3"/>
          <w:lang w:val="es-ES"/>
        </w:rPr>
        <w:t xml:space="preserve"> </w:t>
      </w:r>
      <w:r w:rsidRPr="00170E97">
        <w:rPr>
          <w:color w:val="231F20"/>
          <w:lang w:val="es-ES"/>
        </w:rPr>
        <w:t>a</w:t>
      </w:r>
      <w:r w:rsidRPr="00170E97">
        <w:rPr>
          <w:color w:val="231F20"/>
          <w:spacing w:val="-3"/>
          <w:lang w:val="es-ES"/>
        </w:rPr>
        <w:t xml:space="preserve"> </w:t>
      </w:r>
      <w:r w:rsidRPr="00170E97">
        <w:rPr>
          <w:color w:val="231F20"/>
          <w:lang w:val="es-ES"/>
        </w:rPr>
        <w:t>los</w:t>
      </w:r>
      <w:r w:rsidRPr="00170E97">
        <w:rPr>
          <w:color w:val="231F20"/>
          <w:spacing w:val="-4"/>
          <w:lang w:val="es-ES"/>
        </w:rPr>
        <w:t xml:space="preserve"> </w:t>
      </w:r>
      <w:r w:rsidRPr="00170E97">
        <w:rPr>
          <w:color w:val="231F20"/>
          <w:lang w:val="es-ES"/>
        </w:rPr>
        <w:t>prejuicios</w:t>
      </w:r>
      <w:r w:rsidRPr="00170E97">
        <w:rPr>
          <w:color w:val="231F20"/>
          <w:spacing w:val="-2"/>
          <w:lang w:val="es-ES"/>
        </w:rPr>
        <w:t xml:space="preserve"> </w:t>
      </w:r>
      <w:r w:rsidRPr="00170E97">
        <w:rPr>
          <w:color w:val="231F20"/>
          <w:lang w:val="es-ES"/>
        </w:rPr>
        <w:t>de</w:t>
      </w:r>
      <w:r w:rsidRPr="00170E97">
        <w:rPr>
          <w:color w:val="231F20"/>
          <w:spacing w:val="-47"/>
          <w:lang w:val="es-ES"/>
        </w:rPr>
        <w:t xml:space="preserve"> </w:t>
      </w:r>
      <w:r w:rsidRPr="00170E97">
        <w:rPr>
          <w:color w:val="231F20"/>
          <w:lang w:val="es-ES"/>
        </w:rPr>
        <w:t>cualquier</w:t>
      </w:r>
      <w:r w:rsidRPr="00170E97">
        <w:rPr>
          <w:color w:val="231F20"/>
          <w:spacing w:val="-1"/>
          <w:lang w:val="es-ES"/>
        </w:rPr>
        <w:t xml:space="preserve"> </w:t>
      </w:r>
      <w:r w:rsidRPr="00170E97">
        <w:rPr>
          <w:color w:val="231F20"/>
          <w:lang w:val="es-ES"/>
        </w:rPr>
        <w:t>tipo</w:t>
      </w:r>
      <w:r w:rsidRPr="00170E97">
        <w:rPr>
          <w:color w:val="231F20"/>
          <w:spacing w:val="-1"/>
          <w:lang w:val="es-ES"/>
        </w:rPr>
        <w:t xml:space="preserve"> </w:t>
      </w:r>
      <w:r w:rsidRPr="00170E97">
        <w:rPr>
          <w:color w:val="231F20"/>
          <w:lang w:val="es-ES"/>
        </w:rPr>
        <w:t>y a</w:t>
      </w:r>
      <w:r w:rsidRPr="00170E97">
        <w:rPr>
          <w:color w:val="231F20"/>
          <w:spacing w:val="-2"/>
          <w:lang w:val="es-ES"/>
        </w:rPr>
        <w:t xml:space="preserve"> </w:t>
      </w:r>
      <w:r w:rsidRPr="00170E97">
        <w:rPr>
          <w:color w:val="231F20"/>
          <w:lang w:val="es-ES"/>
        </w:rPr>
        <w:t>los</w:t>
      </w:r>
      <w:r w:rsidRPr="00170E97">
        <w:rPr>
          <w:color w:val="231F20"/>
          <w:spacing w:val="-1"/>
          <w:lang w:val="es-ES"/>
        </w:rPr>
        <w:t xml:space="preserve"> </w:t>
      </w:r>
      <w:r w:rsidRPr="00170E97">
        <w:rPr>
          <w:color w:val="231F20"/>
          <w:lang w:val="es-ES"/>
        </w:rPr>
        <w:t>estereotipos sexistas.</w:t>
      </w:r>
    </w:p>
    <w:p w14:paraId="3488EDDC" w14:textId="77777777" w:rsidR="00984CFC" w:rsidRPr="00170E97" w:rsidRDefault="00984CFC">
      <w:pPr>
        <w:pStyle w:val="Textoindependiente"/>
        <w:spacing w:before="10"/>
        <w:rPr>
          <w:sz w:val="21"/>
          <w:lang w:val="es-ES"/>
        </w:rPr>
      </w:pPr>
    </w:p>
    <w:p w14:paraId="0419E632" w14:textId="77777777" w:rsidR="00984CFC" w:rsidRPr="00170E97" w:rsidRDefault="00423E95" w:rsidP="0078694F">
      <w:pPr>
        <w:pStyle w:val="Prrafodelista"/>
        <w:numPr>
          <w:ilvl w:val="0"/>
          <w:numId w:val="63"/>
        </w:numPr>
        <w:tabs>
          <w:tab w:val="left" w:pos="1575"/>
        </w:tabs>
        <w:spacing w:line="235" w:lineRule="auto"/>
        <w:ind w:right="112"/>
        <w:jc w:val="both"/>
        <w:rPr>
          <w:lang w:val="es-ES"/>
        </w:rPr>
      </w:pPr>
      <w:r w:rsidRPr="00170E97">
        <w:rPr>
          <w:color w:val="231F20"/>
          <w:lang w:val="es-ES"/>
        </w:rPr>
        <w:t>Fomentar la educación vial y actitudes de respeto que incidan en la prevención de los</w:t>
      </w:r>
      <w:r w:rsidRPr="00170E97">
        <w:rPr>
          <w:color w:val="231F20"/>
          <w:spacing w:val="1"/>
          <w:lang w:val="es-ES"/>
        </w:rPr>
        <w:t xml:space="preserve"> </w:t>
      </w:r>
      <w:r w:rsidRPr="00170E97">
        <w:rPr>
          <w:color w:val="231F20"/>
          <w:lang w:val="es-ES"/>
        </w:rPr>
        <w:t>accidentes</w:t>
      </w:r>
      <w:r w:rsidRPr="00170E97">
        <w:rPr>
          <w:color w:val="231F20"/>
          <w:spacing w:val="-1"/>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tráfico.</w:t>
      </w:r>
    </w:p>
    <w:p w14:paraId="173A6A13" w14:textId="77777777" w:rsidR="00454F7D" w:rsidRPr="00170E97" w:rsidRDefault="00454F7D" w:rsidP="00454F7D">
      <w:pPr>
        <w:pStyle w:val="Prrafodelista"/>
        <w:rPr>
          <w:lang w:val="es-ES"/>
        </w:rPr>
      </w:pPr>
    </w:p>
    <w:p w14:paraId="4E726FDE" w14:textId="77777777" w:rsidR="00454F7D" w:rsidRPr="00170E97" w:rsidRDefault="00454F7D" w:rsidP="00454F7D">
      <w:pPr>
        <w:pStyle w:val="Prrafodelista"/>
        <w:tabs>
          <w:tab w:val="left" w:pos="1575"/>
        </w:tabs>
        <w:spacing w:line="235" w:lineRule="auto"/>
        <w:ind w:right="112" w:firstLine="0"/>
        <w:jc w:val="both"/>
        <w:rPr>
          <w:lang w:val="es-ES"/>
        </w:rPr>
      </w:pPr>
    </w:p>
    <w:p w14:paraId="60359BA6" w14:textId="77777777" w:rsidR="00984CFC" w:rsidRPr="00170E97" w:rsidRDefault="00423E95">
      <w:pPr>
        <w:pStyle w:val="Textoindependiente"/>
        <w:spacing w:before="140" w:line="235" w:lineRule="auto"/>
        <w:ind w:left="951" w:right="113"/>
        <w:jc w:val="both"/>
        <w:rPr>
          <w:lang w:val="es-ES"/>
        </w:rPr>
      </w:pPr>
      <w:r w:rsidRPr="00170E97">
        <w:rPr>
          <w:lang w:val="es-ES"/>
        </w:rPr>
        <w:t>Los principios coeducativos que regirán nuestras actuaciones y su tratamiento transversal serán</w:t>
      </w:r>
      <w:r w:rsidRPr="00170E97">
        <w:rPr>
          <w:spacing w:val="-47"/>
          <w:lang w:val="es-ES"/>
        </w:rPr>
        <w:t xml:space="preserve"> </w:t>
      </w:r>
      <w:r w:rsidRPr="00170E97">
        <w:rPr>
          <w:lang w:val="es-ES"/>
        </w:rPr>
        <w:t>los</w:t>
      </w:r>
      <w:r w:rsidRPr="00170E97">
        <w:rPr>
          <w:spacing w:val="-2"/>
          <w:lang w:val="es-ES"/>
        </w:rPr>
        <w:t xml:space="preserve"> </w:t>
      </w:r>
      <w:r w:rsidRPr="00170E97">
        <w:rPr>
          <w:lang w:val="es-ES"/>
        </w:rPr>
        <w:t>siguientes:</w:t>
      </w:r>
    </w:p>
    <w:p w14:paraId="03A10D0B" w14:textId="77777777" w:rsidR="00984CFC" w:rsidRPr="00170E97" w:rsidRDefault="00984CFC">
      <w:pPr>
        <w:pStyle w:val="Textoindependiente"/>
        <w:spacing w:before="9"/>
        <w:rPr>
          <w:sz w:val="21"/>
          <w:lang w:val="es-ES"/>
        </w:rPr>
      </w:pPr>
    </w:p>
    <w:p w14:paraId="46CB31E6" w14:textId="77777777" w:rsidR="00454F7D" w:rsidRPr="00170E97" w:rsidRDefault="00423E95" w:rsidP="0078694F">
      <w:pPr>
        <w:pStyle w:val="Textoindependiente"/>
        <w:numPr>
          <w:ilvl w:val="1"/>
          <w:numId w:val="70"/>
        </w:numPr>
        <w:spacing w:line="235" w:lineRule="auto"/>
        <w:ind w:right="107"/>
        <w:jc w:val="both"/>
        <w:rPr>
          <w:lang w:val="es-ES"/>
        </w:rPr>
      </w:pPr>
      <w:r w:rsidRPr="00170E97">
        <w:rPr>
          <w:color w:val="231F20"/>
          <w:lang w:val="es-ES"/>
        </w:rPr>
        <w:t>La eliminación de los prejuicios, estereotipos y roles en función del sexo, construidos se-</w:t>
      </w:r>
      <w:r w:rsidRPr="00170E97">
        <w:rPr>
          <w:color w:val="231F20"/>
          <w:spacing w:val="1"/>
          <w:lang w:val="es-ES"/>
        </w:rPr>
        <w:t xml:space="preserve"> </w:t>
      </w:r>
      <w:proofErr w:type="spellStart"/>
      <w:r w:rsidRPr="00170E97">
        <w:rPr>
          <w:color w:val="231F20"/>
          <w:lang w:val="es-ES"/>
        </w:rPr>
        <w:t>gún</w:t>
      </w:r>
      <w:proofErr w:type="spellEnd"/>
      <w:r w:rsidRPr="00170E97">
        <w:rPr>
          <w:color w:val="231F20"/>
          <w:lang w:val="es-ES"/>
        </w:rPr>
        <w:t xml:space="preserve"> los patrones socioculturales de conducta asignados a mujeres y hombres, por tal de</w:t>
      </w:r>
      <w:r w:rsidRPr="00170E97">
        <w:rPr>
          <w:color w:val="231F20"/>
          <w:spacing w:val="1"/>
          <w:lang w:val="es-ES"/>
        </w:rPr>
        <w:t xml:space="preserve"> </w:t>
      </w:r>
      <w:r w:rsidRPr="00170E97">
        <w:rPr>
          <w:color w:val="231F20"/>
          <w:spacing w:val="-1"/>
          <w:lang w:val="es-ES"/>
        </w:rPr>
        <w:t>garantizar,</w:t>
      </w:r>
      <w:r w:rsidRPr="00170E97">
        <w:rPr>
          <w:color w:val="231F20"/>
          <w:spacing w:val="-12"/>
          <w:lang w:val="es-ES"/>
        </w:rPr>
        <w:t xml:space="preserve"> </w:t>
      </w:r>
      <w:r w:rsidRPr="00170E97">
        <w:rPr>
          <w:color w:val="231F20"/>
          <w:spacing w:val="-1"/>
          <w:lang w:val="es-ES"/>
        </w:rPr>
        <w:t>tanto</w:t>
      </w:r>
      <w:r w:rsidRPr="00170E97">
        <w:rPr>
          <w:color w:val="231F20"/>
          <w:spacing w:val="-11"/>
          <w:lang w:val="es-ES"/>
        </w:rPr>
        <w:t xml:space="preserve"> </w:t>
      </w:r>
      <w:r w:rsidRPr="00170E97">
        <w:rPr>
          <w:color w:val="231F20"/>
          <w:spacing w:val="-1"/>
          <w:lang w:val="es-ES"/>
        </w:rPr>
        <w:t>para</w:t>
      </w:r>
      <w:r w:rsidRPr="00170E97">
        <w:rPr>
          <w:color w:val="231F20"/>
          <w:spacing w:val="-11"/>
          <w:lang w:val="es-ES"/>
        </w:rPr>
        <w:t xml:space="preserve"> </w:t>
      </w:r>
      <w:r w:rsidRPr="00170E97">
        <w:rPr>
          <w:color w:val="231F20"/>
          <w:spacing w:val="-1"/>
          <w:lang w:val="es-ES"/>
        </w:rPr>
        <w:t>las</w:t>
      </w:r>
      <w:r w:rsidRPr="00170E97">
        <w:rPr>
          <w:color w:val="231F20"/>
          <w:spacing w:val="-12"/>
          <w:lang w:val="es-ES"/>
        </w:rPr>
        <w:t xml:space="preserve"> </w:t>
      </w:r>
      <w:r w:rsidRPr="00170E97">
        <w:rPr>
          <w:color w:val="231F20"/>
          <w:spacing w:val="-1"/>
          <w:lang w:val="es-ES"/>
        </w:rPr>
        <w:t>alumnas</w:t>
      </w:r>
      <w:r w:rsidRPr="00170E97">
        <w:rPr>
          <w:color w:val="231F20"/>
          <w:spacing w:val="-11"/>
          <w:lang w:val="es-ES"/>
        </w:rPr>
        <w:t xml:space="preserve"> </w:t>
      </w:r>
      <w:r w:rsidRPr="00170E97">
        <w:rPr>
          <w:color w:val="231F20"/>
          <w:spacing w:val="-1"/>
          <w:lang w:val="es-ES"/>
        </w:rPr>
        <w:t>como</w:t>
      </w:r>
      <w:r w:rsidRPr="00170E97">
        <w:rPr>
          <w:color w:val="231F20"/>
          <w:spacing w:val="-11"/>
          <w:lang w:val="es-ES"/>
        </w:rPr>
        <w:t xml:space="preserve"> </w:t>
      </w:r>
      <w:r w:rsidRPr="00170E97">
        <w:rPr>
          <w:color w:val="231F20"/>
          <w:spacing w:val="-1"/>
          <w:lang w:val="es-ES"/>
        </w:rPr>
        <w:t>para</w:t>
      </w:r>
      <w:r w:rsidRPr="00170E97">
        <w:rPr>
          <w:color w:val="231F20"/>
          <w:spacing w:val="-12"/>
          <w:lang w:val="es-ES"/>
        </w:rPr>
        <w:t xml:space="preserve"> </w:t>
      </w:r>
      <w:r w:rsidRPr="00170E97">
        <w:rPr>
          <w:color w:val="231F20"/>
          <w:spacing w:val="-1"/>
          <w:lang w:val="es-ES"/>
        </w:rPr>
        <w:t>los</w:t>
      </w:r>
      <w:r w:rsidRPr="00170E97">
        <w:rPr>
          <w:color w:val="231F20"/>
          <w:spacing w:val="-11"/>
          <w:lang w:val="es-ES"/>
        </w:rPr>
        <w:t xml:space="preserve"> </w:t>
      </w:r>
      <w:r w:rsidRPr="00170E97">
        <w:rPr>
          <w:color w:val="231F20"/>
          <w:lang w:val="es-ES"/>
        </w:rPr>
        <w:t>alumnos,</w:t>
      </w:r>
      <w:r w:rsidRPr="00170E97">
        <w:rPr>
          <w:color w:val="231F20"/>
          <w:spacing w:val="-11"/>
          <w:lang w:val="es-ES"/>
        </w:rPr>
        <w:t xml:space="preserve"> </w:t>
      </w:r>
      <w:r w:rsidRPr="00170E97">
        <w:rPr>
          <w:color w:val="231F20"/>
          <w:lang w:val="es-ES"/>
        </w:rPr>
        <w:t>posibilidades</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desarrollo</w:t>
      </w:r>
      <w:r w:rsidRPr="00170E97">
        <w:rPr>
          <w:color w:val="231F20"/>
          <w:spacing w:val="-12"/>
          <w:lang w:val="es-ES"/>
        </w:rPr>
        <w:t xml:space="preserve"> </w:t>
      </w:r>
      <w:r w:rsidRPr="00170E97">
        <w:rPr>
          <w:color w:val="231F20"/>
          <w:lang w:val="es-ES"/>
        </w:rPr>
        <w:t>per-</w:t>
      </w:r>
      <w:r w:rsidRPr="00170E97">
        <w:rPr>
          <w:color w:val="231F20"/>
          <w:spacing w:val="1"/>
          <w:lang w:val="es-ES"/>
        </w:rPr>
        <w:t xml:space="preserve"> </w:t>
      </w:r>
      <w:proofErr w:type="spellStart"/>
      <w:r w:rsidRPr="00170E97">
        <w:rPr>
          <w:color w:val="231F20"/>
          <w:lang w:val="es-ES"/>
        </w:rPr>
        <w:t>sonal</w:t>
      </w:r>
      <w:proofErr w:type="spellEnd"/>
      <w:r w:rsidRPr="00170E97">
        <w:rPr>
          <w:color w:val="231F20"/>
          <w:spacing w:val="-2"/>
          <w:lang w:val="es-ES"/>
        </w:rPr>
        <w:t xml:space="preserve"> </w:t>
      </w:r>
      <w:r w:rsidRPr="00170E97">
        <w:rPr>
          <w:color w:val="231F20"/>
          <w:lang w:val="es-ES"/>
        </w:rPr>
        <w:t>integral.</w:t>
      </w:r>
    </w:p>
    <w:p w14:paraId="010E14BB" w14:textId="77777777" w:rsidR="00454F7D" w:rsidRPr="00170E97" w:rsidRDefault="00423E95" w:rsidP="0078694F">
      <w:pPr>
        <w:pStyle w:val="Textoindependiente"/>
        <w:numPr>
          <w:ilvl w:val="1"/>
          <w:numId w:val="70"/>
        </w:numPr>
        <w:spacing w:line="235" w:lineRule="auto"/>
        <w:ind w:right="107"/>
        <w:jc w:val="both"/>
        <w:rPr>
          <w:lang w:val="es-ES"/>
        </w:rPr>
      </w:pPr>
      <w:r w:rsidRPr="00170E97">
        <w:rPr>
          <w:color w:val="231F20"/>
          <w:lang w:val="es-ES"/>
        </w:rPr>
        <w:t>La prevención de la violencia contra las mujeres, mediante el aprendizaje de métodos no</w:t>
      </w:r>
      <w:r w:rsidRPr="00170E97">
        <w:rPr>
          <w:color w:val="231F20"/>
          <w:spacing w:val="-47"/>
          <w:lang w:val="es-ES"/>
        </w:rPr>
        <w:t xml:space="preserve"> </w:t>
      </w:r>
      <w:r w:rsidRPr="00170E97">
        <w:rPr>
          <w:color w:val="231F20"/>
          <w:lang w:val="es-ES"/>
        </w:rPr>
        <w:t>violentos para la resolución de conflictos y de modelos de convivencia basados en la di-</w:t>
      </w:r>
      <w:r w:rsidRPr="00170E97">
        <w:rPr>
          <w:color w:val="231F20"/>
          <w:spacing w:val="1"/>
          <w:lang w:val="es-ES"/>
        </w:rPr>
        <w:t xml:space="preserve"> </w:t>
      </w:r>
      <w:proofErr w:type="spellStart"/>
      <w:r w:rsidRPr="00170E97">
        <w:rPr>
          <w:color w:val="231F20"/>
          <w:lang w:val="es-ES"/>
        </w:rPr>
        <w:t>versidad</w:t>
      </w:r>
      <w:proofErr w:type="spellEnd"/>
      <w:r w:rsidRPr="00170E97">
        <w:rPr>
          <w:color w:val="231F20"/>
          <w:spacing w:val="-11"/>
          <w:lang w:val="es-ES"/>
        </w:rPr>
        <w:t xml:space="preserve"> </w:t>
      </w:r>
      <w:r w:rsidRPr="00170E97">
        <w:rPr>
          <w:color w:val="231F20"/>
          <w:lang w:val="es-ES"/>
        </w:rPr>
        <w:t>y</w:t>
      </w:r>
      <w:r w:rsidRPr="00170E97">
        <w:rPr>
          <w:color w:val="231F20"/>
          <w:spacing w:val="-10"/>
          <w:lang w:val="es-ES"/>
        </w:rPr>
        <w:t xml:space="preserve"> </w:t>
      </w:r>
      <w:r w:rsidRPr="00170E97">
        <w:rPr>
          <w:color w:val="231F20"/>
          <w:lang w:val="es-ES"/>
        </w:rPr>
        <w:t>en</w:t>
      </w:r>
      <w:r w:rsidRPr="00170E97">
        <w:rPr>
          <w:color w:val="231F20"/>
          <w:spacing w:val="-11"/>
          <w:lang w:val="es-ES"/>
        </w:rPr>
        <w:t xml:space="preserve"> </w:t>
      </w:r>
      <w:r w:rsidRPr="00170E97">
        <w:rPr>
          <w:color w:val="231F20"/>
          <w:lang w:val="es-ES"/>
        </w:rPr>
        <w:t>el</w:t>
      </w:r>
      <w:r w:rsidRPr="00170E97">
        <w:rPr>
          <w:color w:val="231F20"/>
          <w:spacing w:val="-10"/>
          <w:lang w:val="es-ES"/>
        </w:rPr>
        <w:t xml:space="preserve"> </w:t>
      </w:r>
      <w:r w:rsidRPr="00170E97">
        <w:rPr>
          <w:color w:val="231F20"/>
          <w:lang w:val="es-ES"/>
        </w:rPr>
        <w:t>respeto</w:t>
      </w:r>
      <w:r w:rsidRPr="00170E97">
        <w:rPr>
          <w:color w:val="231F20"/>
          <w:spacing w:val="-11"/>
          <w:lang w:val="es-ES"/>
        </w:rPr>
        <w:t xml:space="preserve"> </w:t>
      </w:r>
      <w:r w:rsidRPr="00170E97">
        <w:rPr>
          <w:color w:val="231F20"/>
          <w:lang w:val="es-ES"/>
        </w:rPr>
        <w:t>a</w:t>
      </w:r>
      <w:r w:rsidRPr="00170E97">
        <w:rPr>
          <w:color w:val="231F20"/>
          <w:spacing w:val="-10"/>
          <w:lang w:val="es-ES"/>
        </w:rPr>
        <w:t xml:space="preserve"> </w:t>
      </w:r>
      <w:r w:rsidRPr="00170E97">
        <w:rPr>
          <w:color w:val="231F20"/>
          <w:lang w:val="es-ES"/>
        </w:rPr>
        <w:t>la</w:t>
      </w:r>
      <w:r w:rsidRPr="00170E97">
        <w:rPr>
          <w:color w:val="231F20"/>
          <w:spacing w:val="-11"/>
          <w:lang w:val="es-ES"/>
        </w:rPr>
        <w:t xml:space="preserve"> </w:t>
      </w:r>
      <w:r w:rsidRPr="00170E97">
        <w:rPr>
          <w:color w:val="231F20"/>
          <w:lang w:val="es-ES"/>
        </w:rPr>
        <w:t>igualdad</w:t>
      </w:r>
      <w:r w:rsidRPr="00170E97">
        <w:rPr>
          <w:color w:val="231F20"/>
          <w:spacing w:val="-10"/>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derechos</w:t>
      </w:r>
      <w:r w:rsidRPr="00170E97">
        <w:rPr>
          <w:color w:val="231F20"/>
          <w:spacing w:val="-10"/>
          <w:lang w:val="es-ES"/>
        </w:rPr>
        <w:t xml:space="preserve"> </w:t>
      </w:r>
      <w:r w:rsidRPr="00170E97">
        <w:rPr>
          <w:color w:val="231F20"/>
          <w:lang w:val="es-ES"/>
        </w:rPr>
        <w:t>y</w:t>
      </w:r>
      <w:r w:rsidRPr="00170E97">
        <w:rPr>
          <w:color w:val="231F20"/>
          <w:spacing w:val="-11"/>
          <w:lang w:val="es-ES"/>
        </w:rPr>
        <w:t xml:space="preserve"> </w:t>
      </w:r>
      <w:r w:rsidRPr="00170E97">
        <w:rPr>
          <w:color w:val="231F20"/>
          <w:lang w:val="es-ES"/>
        </w:rPr>
        <w:t>oportunidades</w:t>
      </w:r>
      <w:r w:rsidRPr="00170E97">
        <w:rPr>
          <w:color w:val="231F20"/>
          <w:spacing w:val="-10"/>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mujeres</w:t>
      </w:r>
      <w:r w:rsidRPr="00170E97">
        <w:rPr>
          <w:color w:val="231F20"/>
          <w:spacing w:val="-10"/>
          <w:lang w:val="es-ES"/>
        </w:rPr>
        <w:t xml:space="preserve"> </w:t>
      </w:r>
      <w:r w:rsidRPr="00170E97">
        <w:rPr>
          <w:color w:val="231F20"/>
          <w:lang w:val="es-ES"/>
        </w:rPr>
        <w:t>y</w:t>
      </w:r>
      <w:r w:rsidRPr="00170E97">
        <w:rPr>
          <w:color w:val="231F20"/>
          <w:spacing w:val="-11"/>
          <w:lang w:val="es-ES"/>
        </w:rPr>
        <w:t xml:space="preserve"> </w:t>
      </w:r>
      <w:r w:rsidRPr="00170E97">
        <w:rPr>
          <w:color w:val="231F20"/>
          <w:lang w:val="es-ES"/>
        </w:rPr>
        <w:t>hombres.</w:t>
      </w:r>
    </w:p>
    <w:p w14:paraId="38414EA0" w14:textId="77777777" w:rsidR="00454F7D" w:rsidRPr="00170E97" w:rsidRDefault="00423E95" w:rsidP="0078694F">
      <w:pPr>
        <w:pStyle w:val="Textoindependiente"/>
        <w:numPr>
          <w:ilvl w:val="1"/>
          <w:numId w:val="70"/>
        </w:numPr>
        <w:spacing w:line="235" w:lineRule="auto"/>
        <w:ind w:right="107"/>
        <w:jc w:val="both"/>
        <w:rPr>
          <w:lang w:val="es-ES"/>
        </w:rPr>
      </w:pPr>
      <w:r w:rsidRPr="00170E97">
        <w:rPr>
          <w:color w:val="231F20"/>
          <w:lang w:val="es-ES"/>
        </w:rPr>
        <w:t>Los libros de texto y otros materiales didácticos que se utilicen o se propongan en los</w:t>
      </w:r>
      <w:r w:rsidRPr="00170E97">
        <w:rPr>
          <w:color w:val="231F20"/>
          <w:spacing w:val="1"/>
          <w:lang w:val="es-ES"/>
        </w:rPr>
        <w:t xml:space="preserve"> </w:t>
      </w:r>
      <w:r w:rsidRPr="00170E97">
        <w:rPr>
          <w:color w:val="231F20"/>
          <w:lang w:val="es-ES"/>
        </w:rPr>
        <w:t xml:space="preserve">proyectos de innovación educativa integrarán los objetivos coeducativos señalados. </w:t>
      </w:r>
      <w:proofErr w:type="spellStart"/>
      <w:r w:rsidRPr="00170E97">
        <w:rPr>
          <w:color w:val="231F20"/>
          <w:lang w:val="es-ES"/>
        </w:rPr>
        <w:t>Asi</w:t>
      </w:r>
      <w:proofErr w:type="spellEnd"/>
      <w:r w:rsidRPr="00170E97">
        <w:rPr>
          <w:color w:val="231F20"/>
          <w:lang w:val="es-ES"/>
        </w:rPr>
        <w:t>-</w:t>
      </w:r>
      <w:r w:rsidRPr="00170E97">
        <w:rPr>
          <w:color w:val="231F20"/>
          <w:spacing w:val="1"/>
          <w:lang w:val="es-ES"/>
        </w:rPr>
        <w:t xml:space="preserve"> </w:t>
      </w:r>
      <w:r w:rsidRPr="00170E97">
        <w:rPr>
          <w:color w:val="231F20"/>
          <w:lang w:val="es-ES"/>
        </w:rPr>
        <w:t>mismo, se utilizará un lenguaje no sexista y en sus imágenes garantizarán una presencia</w:t>
      </w:r>
      <w:r w:rsidRPr="00170E97">
        <w:rPr>
          <w:color w:val="231F20"/>
          <w:spacing w:val="1"/>
          <w:lang w:val="es-ES"/>
        </w:rPr>
        <w:t xml:space="preserve"> </w:t>
      </w:r>
      <w:r w:rsidRPr="00170E97">
        <w:rPr>
          <w:color w:val="231F20"/>
          <w:lang w:val="es-ES"/>
        </w:rPr>
        <w:t>equilibrada</w:t>
      </w:r>
      <w:r w:rsidRPr="00170E97">
        <w:rPr>
          <w:color w:val="231F20"/>
          <w:spacing w:val="-2"/>
          <w:lang w:val="es-ES"/>
        </w:rPr>
        <w:t xml:space="preserve"> </w:t>
      </w:r>
      <w:r w:rsidRPr="00170E97">
        <w:rPr>
          <w:color w:val="231F20"/>
          <w:lang w:val="es-ES"/>
        </w:rPr>
        <w:t>y no</w:t>
      </w:r>
      <w:r w:rsidRPr="00170E97">
        <w:rPr>
          <w:color w:val="231F20"/>
          <w:spacing w:val="-2"/>
          <w:lang w:val="es-ES"/>
        </w:rPr>
        <w:t xml:space="preserve"> </w:t>
      </w:r>
      <w:r w:rsidRPr="00170E97">
        <w:rPr>
          <w:color w:val="231F20"/>
          <w:lang w:val="es-ES"/>
        </w:rPr>
        <w:t>estereotipada de</w:t>
      </w:r>
      <w:r w:rsidRPr="00170E97">
        <w:rPr>
          <w:color w:val="231F20"/>
          <w:spacing w:val="-1"/>
          <w:lang w:val="es-ES"/>
        </w:rPr>
        <w:t xml:space="preserve"> </w:t>
      </w:r>
      <w:r w:rsidRPr="00170E97">
        <w:rPr>
          <w:color w:val="231F20"/>
          <w:lang w:val="es-ES"/>
        </w:rPr>
        <w:t>mujeres</w:t>
      </w:r>
      <w:r w:rsidRPr="00170E97">
        <w:rPr>
          <w:color w:val="231F20"/>
          <w:spacing w:val="-1"/>
          <w:lang w:val="es-ES"/>
        </w:rPr>
        <w:t xml:space="preserve"> </w:t>
      </w:r>
      <w:r w:rsidRPr="00170E97">
        <w:rPr>
          <w:color w:val="231F20"/>
          <w:lang w:val="es-ES"/>
        </w:rPr>
        <w:t>y hombres.</w:t>
      </w:r>
    </w:p>
    <w:p w14:paraId="16A77872" w14:textId="6114ACA7" w:rsidR="00984CFC" w:rsidRPr="00170E97" w:rsidRDefault="00423E95" w:rsidP="0078694F">
      <w:pPr>
        <w:pStyle w:val="Textoindependiente"/>
        <w:numPr>
          <w:ilvl w:val="1"/>
          <w:numId w:val="70"/>
        </w:numPr>
        <w:spacing w:line="235" w:lineRule="auto"/>
        <w:ind w:right="107"/>
        <w:jc w:val="both"/>
        <w:rPr>
          <w:lang w:val="es-ES"/>
        </w:rPr>
      </w:pPr>
      <w:r w:rsidRPr="00170E97">
        <w:rPr>
          <w:color w:val="231F20"/>
          <w:lang w:val="es-ES"/>
        </w:rPr>
        <w:t>La</w:t>
      </w:r>
      <w:r w:rsidRPr="00170E97">
        <w:rPr>
          <w:color w:val="231F20"/>
          <w:spacing w:val="-11"/>
          <w:lang w:val="es-ES"/>
        </w:rPr>
        <w:t xml:space="preserve"> </w:t>
      </w:r>
      <w:r w:rsidRPr="00170E97">
        <w:rPr>
          <w:color w:val="231F20"/>
          <w:lang w:val="es-ES"/>
        </w:rPr>
        <w:t>capacitación</w:t>
      </w:r>
      <w:r w:rsidRPr="00170E97">
        <w:rPr>
          <w:color w:val="231F20"/>
          <w:spacing w:val="-10"/>
          <w:lang w:val="es-ES"/>
        </w:rPr>
        <w:t xml:space="preserve"> </w:t>
      </w:r>
      <w:r w:rsidRPr="00170E97">
        <w:rPr>
          <w:color w:val="231F20"/>
          <w:lang w:val="es-ES"/>
        </w:rPr>
        <w:t>del</w:t>
      </w:r>
      <w:r w:rsidRPr="00170E97">
        <w:rPr>
          <w:color w:val="231F20"/>
          <w:spacing w:val="-10"/>
          <w:lang w:val="es-ES"/>
        </w:rPr>
        <w:t xml:space="preserve"> </w:t>
      </w:r>
      <w:r w:rsidRPr="00170E97">
        <w:rPr>
          <w:color w:val="231F20"/>
          <w:lang w:val="es-ES"/>
        </w:rPr>
        <w:t>alumnado</w:t>
      </w:r>
      <w:r w:rsidRPr="00170E97">
        <w:rPr>
          <w:color w:val="231F20"/>
          <w:spacing w:val="-10"/>
          <w:lang w:val="es-ES"/>
        </w:rPr>
        <w:t xml:space="preserve"> </w:t>
      </w:r>
      <w:r w:rsidRPr="00170E97">
        <w:rPr>
          <w:color w:val="231F20"/>
          <w:lang w:val="es-ES"/>
        </w:rPr>
        <w:t>para</w:t>
      </w:r>
      <w:r w:rsidRPr="00170E97">
        <w:rPr>
          <w:color w:val="231F20"/>
          <w:spacing w:val="-10"/>
          <w:lang w:val="es-ES"/>
        </w:rPr>
        <w:t xml:space="preserve"> </w:t>
      </w:r>
      <w:r w:rsidRPr="00170E97">
        <w:rPr>
          <w:color w:val="231F20"/>
          <w:lang w:val="es-ES"/>
        </w:rPr>
        <w:t>que</w:t>
      </w:r>
      <w:r w:rsidRPr="00170E97">
        <w:rPr>
          <w:color w:val="231F20"/>
          <w:spacing w:val="-10"/>
          <w:lang w:val="es-ES"/>
        </w:rPr>
        <w:t xml:space="preserve"> </w:t>
      </w:r>
      <w:r w:rsidRPr="00170E97">
        <w:rPr>
          <w:color w:val="231F20"/>
          <w:lang w:val="es-ES"/>
        </w:rPr>
        <w:t>la</w:t>
      </w:r>
      <w:r w:rsidRPr="00170E97">
        <w:rPr>
          <w:color w:val="231F20"/>
          <w:spacing w:val="-10"/>
          <w:lang w:val="es-ES"/>
        </w:rPr>
        <w:t xml:space="preserve"> </w:t>
      </w:r>
      <w:r w:rsidRPr="00170E97">
        <w:rPr>
          <w:color w:val="231F20"/>
          <w:lang w:val="es-ES"/>
        </w:rPr>
        <w:t>elección</w:t>
      </w:r>
      <w:r w:rsidRPr="00170E97">
        <w:rPr>
          <w:color w:val="231F20"/>
          <w:spacing w:val="-10"/>
          <w:lang w:val="es-ES"/>
        </w:rPr>
        <w:t xml:space="preserve"> </w:t>
      </w:r>
      <w:r w:rsidRPr="00170E97">
        <w:rPr>
          <w:color w:val="231F20"/>
          <w:lang w:val="es-ES"/>
        </w:rPr>
        <w:t>de</w:t>
      </w:r>
      <w:r w:rsidRPr="00170E97">
        <w:rPr>
          <w:color w:val="231F20"/>
          <w:spacing w:val="-10"/>
          <w:lang w:val="es-ES"/>
        </w:rPr>
        <w:t xml:space="preserve"> </w:t>
      </w:r>
      <w:r w:rsidRPr="00170E97">
        <w:rPr>
          <w:color w:val="231F20"/>
          <w:lang w:val="es-ES"/>
        </w:rPr>
        <w:t>las</w:t>
      </w:r>
      <w:r w:rsidRPr="00170E97">
        <w:rPr>
          <w:color w:val="231F20"/>
          <w:spacing w:val="-10"/>
          <w:lang w:val="es-ES"/>
        </w:rPr>
        <w:t xml:space="preserve"> </w:t>
      </w:r>
      <w:r w:rsidRPr="00170E97">
        <w:rPr>
          <w:color w:val="231F20"/>
          <w:lang w:val="es-ES"/>
        </w:rPr>
        <w:t>opciones</w:t>
      </w:r>
      <w:r w:rsidRPr="00170E97">
        <w:rPr>
          <w:color w:val="231F20"/>
          <w:spacing w:val="-10"/>
          <w:lang w:val="es-ES"/>
        </w:rPr>
        <w:t xml:space="preserve"> </w:t>
      </w:r>
      <w:r w:rsidRPr="00170E97">
        <w:rPr>
          <w:color w:val="231F20"/>
          <w:lang w:val="es-ES"/>
        </w:rPr>
        <w:t>académicas</w:t>
      </w:r>
      <w:r w:rsidRPr="00170E97">
        <w:rPr>
          <w:color w:val="231F20"/>
          <w:spacing w:val="-10"/>
          <w:lang w:val="es-ES"/>
        </w:rPr>
        <w:t xml:space="preserve"> </w:t>
      </w:r>
      <w:r w:rsidRPr="00170E97">
        <w:rPr>
          <w:color w:val="231F20"/>
          <w:lang w:val="es-ES"/>
        </w:rPr>
        <w:t>se</w:t>
      </w:r>
      <w:r w:rsidRPr="00170E97">
        <w:rPr>
          <w:color w:val="231F20"/>
          <w:spacing w:val="-10"/>
          <w:lang w:val="es-ES"/>
        </w:rPr>
        <w:t xml:space="preserve"> </w:t>
      </w:r>
      <w:r w:rsidRPr="00170E97">
        <w:rPr>
          <w:color w:val="231F20"/>
          <w:lang w:val="es-ES"/>
        </w:rPr>
        <w:t>realizará</w:t>
      </w:r>
      <w:r w:rsidRPr="00170E97">
        <w:rPr>
          <w:color w:val="231F20"/>
          <w:spacing w:val="-48"/>
          <w:lang w:val="es-ES"/>
        </w:rPr>
        <w:t xml:space="preserve"> </w:t>
      </w:r>
      <w:r w:rsidRPr="00170E97">
        <w:rPr>
          <w:color w:val="231F20"/>
          <w:lang w:val="es-ES"/>
        </w:rPr>
        <w:t>libre</w:t>
      </w:r>
      <w:r w:rsidRPr="00170E97">
        <w:rPr>
          <w:color w:val="231F20"/>
          <w:spacing w:val="-1"/>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condicionamientos</w:t>
      </w:r>
      <w:r w:rsidRPr="00170E97">
        <w:rPr>
          <w:color w:val="231F20"/>
          <w:spacing w:val="-2"/>
          <w:lang w:val="es-ES"/>
        </w:rPr>
        <w:t xml:space="preserve"> </w:t>
      </w:r>
      <w:r w:rsidRPr="00170E97">
        <w:rPr>
          <w:color w:val="231F20"/>
          <w:lang w:val="es-ES"/>
        </w:rPr>
        <w:t>basados</w:t>
      </w:r>
      <w:r w:rsidRPr="00170E97">
        <w:rPr>
          <w:color w:val="231F20"/>
          <w:spacing w:val="-1"/>
          <w:lang w:val="es-ES"/>
        </w:rPr>
        <w:t xml:space="preserve"> </w:t>
      </w:r>
      <w:r w:rsidRPr="00170E97">
        <w:rPr>
          <w:color w:val="231F20"/>
          <w:lang w:val="es-ES"/>
        </w:rPr>
        <w:t>en</w:t>
      </w:r>
      <w:r w:rsidRPr="00170E97">
        <w:rPr>
          <w:color w:val="231F20"/>
          <w:spacing w:val="-1"/>
          <w:lang w:val="es-ES"/>
        </w:rPr>
        <w:t xml:space="preserve"> </w:t>
      </w:r>
      <w:r w:rsidRPr="00170E97">
        <w:rPr>
          <w:color w:val="231F20"/>
          <w:lang w:val="es-ES"/>
        </w:rPr>
        <w:t>el género</w:t>
      </w:r>
      <w:r w:rsidR="00B45DB6" w:rsidRPr="00170E97">
        <w:rPr>
          <w:color w:val="231F20"/>
          <w:lang w:val="es-ES"/>
        </w:rPr>
        <w:t>.</w:t>
      </w:r>
    </w:p>
    <w:p w14:paraId="4915E2A8" w14:textId="77777777" w:rsidR="00B45DB6" w:rsidRPr="00170E97" w:rsidRDefault="00B45DB6" w:rsidP="00B45DB6">
      <w:pPr>
        <w:pStyle w:val="Textoindependiente"/>
        <w:spacing w:line="235" w:lineRule="auto"/>
        <w:ind w:right="107"/>
        <w:jc w:val="both"/>
        <w:rPr>
          <w:color w:val="231F20"/>
          <w:lang w:val="es-ES"/>
        </w:rPr>
      </w:pPr>
    </w:p>
    <w:p w14:paraId="43F0C7EF" w14:textId="77777777" w:rsidR="00B45DB6" w:rsidRPr="00170E97" w:rsidRDefault="00B45DB6" w:rsidP="00B45DB6">
      <w:pPr>
        <w:pStyle w:val="Textoindependiente"/>
        <w:spacing w:line="235" w:lineRule="auto"/>
        <w:ind w:right="107"/>
        <w:jc w:val="both"/>
        <w:rPr>
          <w:color w:val="231F20"/>
          <w:lang w:val="es-ES"/>
        </w:rPr>
      </w:pPr>
    </w:p>
    <w:p w14:paraId="4AF2D651" w14:textId="77777777" w:rsidR="00B45DB6" w:rsidRPr="00170E97" w:rsidRDefault="00B45DB6" w:rsidP="00B45DB6">
      <w:pPr>
        <w:pStyle w:val="Textoindependiente"/>
        <w:spacing w:line="235" w:lineRule="auto"/>
        <w:ind w:right="107"/>
        <w:jc w:val="both"/>
        <w:rPr>
          <w:lang w:val="es-ES"/>
        </w:rPr>
      </w:pPr>
    </w:p>
    <w:p w14:paraId="31C46A2F" w14:textId="77777777" w:rsidR="00984CFC" w:rsidRPr="00170E97" w:rsidRDefault="00984CFC">
      <w:pPr>
        <w:pStyle w:val="Textoindependiente"/>
        <w:spacing w:before="9"/>
        <w:rPr>
          <w:sz w:val="21"/>
          <w:lang w:val="es-ES"/>
        </w:rPr>
      </w:pPr>
    </w:p>
    <w:p w14:paraId="572A4C76" w14:textId="77777777" w:rsidR="00984CFC" w:rsidRPr="00170E97" w:rsidRDefault="00423E95">
      <w:pPr>
        <w:pStyle w:val="Textoindependiente"/>
        <w:spacing w:line="235" w:lineRule="auto"/>
        <w:ind w:left="950" w:right="107"/>
        <w:jc w:val="both"/>
        <w:rPr>
          <w:lang w:val="es-ES"/>
        </w:rPr>
      </w:pPr>
      <w:r w:rsidRPr="00170E97">
        <w:rPr>
          <w:lang w:val="es-ES"/>
        </w:rPr>
        <w:t>Para garantizar el derecho a la identidad de género, la expresión del género y la intersexualidad</w:t>
      </w:r>
      <w:r w:rsidRPr="00170E97">
        <w:rPr>
          <w:spacing w:val="-47"/>
          <w:lang w:val="es-ES"/>
        </w:rPr>
        <w:t xml:space="preserve"> </w:t>
      </w:r>
      <w:r w:rsidRPr="00170E97">
        <w:rPr>
          <w:lang w:val="es-ES"/>
        </w:rPr>
        <w:t>tendremos</w:t>
      </w:r>
      <w:r w:rsidRPr="00170E97">
        <w:rPr>
          <w:spacing w:val="-4"/>
          <w:lang w:val="es-ES"/>
        </w:rPr>
        <w:t xml:space="preserve"> </w:t>
      </w:r>
      <w:r w:rsidRPr="00170E97">
        <w:rPr>
          <w:lang w:val="es-ES"/>
        </w:rPr>
        <w:t>en</w:t>
      </w:r>
      <w:r w:rsidRPr="00170E97">
        <w:rPr>
          <w:spacing w:val="-3"/>
          <w:lang w:val="es-ES"/>
        </w:rPr>
        <w:t xml:space="preserve"> </w:t>
      </w:r>
      <w:r w:rsidRPr="00170E97">
        <w:rPr>
          <w:lang w:val="es-ES"/>
        </w:rPr>
        <w:t>cuenta</w:t>
      </w:r>
      <w:r w:rsidRPr="00170E97">
        <w:rPr>
          <w:spacing w:val="-4"/>
          <w:lang w:val="es-ES"/>
        </w:rPr>
        <w:t xml:space="preserve"> </w:t>
      </w:r>
      <w:r w:rsidRPr="00170E97">
        <w:rPr>
          <w:lang w:val="es-ES"/>
        </w:rPr>
        <w:t>que,</w:t>
      </w:r>
      <w:r w:rsidRPr="00170E97">
        <w:rPr>
          <w:spacing w:val="-3"/>
          <w:lang w:val="es-ES"/>
        </w:rPr>
        <w:t xml:space="preserve"> </w:t>
      </w:r>
      <w:r w:rsidRPr="00170E97">
        <w:rPr>
          <w:lang w:val="es-ES"/>
        </w:rPr>
        <w:t>aunque</w:t>
      </w:r>
      <w:r w:rsidRPr="00170E97">
        <w:rPr>
          <w:spacing w:val="-3"/>
          <w:lang w:val="es-ES"/>
        </w:rPr>
        <w:t xml:space="preserve"> </w:t>
      </w:r>
      <w:r w:rsidRPr="00170E97">
        <w:rPr>
          <w:lang w:val="es-ES"/>
        </w:rPr>
        <w:t>tradicionalmente,</w:t>
      </w:r>
      <w:r w:rsidRPr="00170E97">
        <w:rPr>
          <w:spacing w:val="-4"/>
          <w:lang w:val="es-ES"/>
        </w:rPr>
        <w:t xml:space="preserve"> </w:t>
      </w:r>
      <w:r w:rsidRPr="00170E97">
        <w:rPr>
          <w:lang w:val="es-ES"/>
        </w:rPr>
        <w:t>el</w:t>
      </w:r>
      <w:r w:rsidRPr="00170E97">
        <w:rPr>
          <w:spacing w:val="-3"/>
          <w:lang w:val="es-ES"/>
        </w:rPr>
        <w:t xml:space="preserve"> </w:t>
      </w:r>
      <w:r w:rsidRPr="00170E97">
        <w:rPr>
          <w:lang w:val="es-ES"/>
        </w:rPr>
        <w:t>término</w:t>
      </w:r>
      <w:r w:rsidRPr="00170E97">
        <w:rPr>
          <w:spacing w:val="-3"/>
          <w:lang w:val="es-ES"/>
        </w:rPr>
        <w:t xml:space="preserve"> </w:t>
      </w:r>
      <w:r w:rsidRPr="00170E97">
        <w:rPr>
          <w:lang w:val="es-ES"/>
        </w:rPr>
        <w:t>sexo</w:t>
      </w:r>
      <w:r w:rsidRPr="00170E97">
        <w:rPr>
          <w:spacing w:val="-4"/>
          <w:lang w:val="es-ES"/>
        </w:rPr>
        <w:t xml:space="preserve"> </w:t>
      </w:r>
      <w:r w:rsidRPr="00170E97">
        <w:rPr>
          <w:lang w:val="es-ES"/>
        </w:rPr>
        <w:t>se</w:t>
      </w:r>
      <w:r w:rsidRPr="00170E97">
        <w:rPr>
          <w:spacing w:val="-3"/>
          <w:lang w:val="es-ES"/>
        </w:rPr>
        <w:t xml:space="preserve"> </w:t>
      </w:r>
      <w:r w:rsidRPr="00170E97">
        <w:rPr>
          <w:lang w:val="es-ES"/>
        </w:rPr>
        <w:t>ha</w:t>
      </w:r>
      <w:r w:rsidRPr="00170E97">
        <w:rPr>
          <w:spacing w:val="-4"/>
          <w:lang w:val="es-ES"/>
        </w:rPr>
        <w:t xml:space="preserve"> </w:t>
      </w:r>
      <w:r w:rsidRPr="00170E97">
        <w:rPr>
          <w:lang w:val="es-ES"/>
        </w:rPr>
        <w:t>empleado</w:t>
      </w:r>
      <w:r w:rsidRPr="00170E97">
        <w:rPr>
          <w:spacing w:val="-3"/>
          <w:lang w:val="es-ES"/>
        </w:rPr>
        <w:t xml:space="preserve"> </w:t>
      </w:r>
      <w:r w:rsidRPr="00170E97">
        <w:rPr>
          <w:lang w:val="es-ES"/>
        </w:rPr>
        <w:t>indistinta-</w:t>
      </w:r>
      <w:r w:rsidRPr="00170E97">
        <w:rPr>
          <w:spacing w:val="-47"/>
          <w:lang w:val="es-ES"/>
        </w:rPr>
        <w:t xml:space="preserve"> </w:t>
      </w:r>
      <w:r w:rsidRPr="00170E97">
        <w:rPr>
          <w:spacing w:val="-2"/>
          <w:lang w:val="es-ES"/>
        </w:rPr>
        <w:lastRenderedPageBreak/>
        <w:t>mente</w:t>
      </w:r>
      <w:r w:rsidRPr="00170E97">
        <w:rPr>
          <w:spacing w:val="-10"/>
          <w:lang w:val="es-ES"/>
        </w:rPr>
        <w:t xml:space="preserve"> </w:t>
      </w:r>
      <w:r w:rsidRPr="00170E97">
        <w:rPr>
          <w:spacing w:val="-2"/>
          <w:lang w:val="es-ES"/>
        </w:rPr>
        <w:t>para</w:t>
      </w:r>
      <w:r w:rsidRPr="00170E97">
        <w:rPr>
          <w:spacing w:val="-10"/>
          <w:lang w:val="es-ES"/>
        </w:rPr>
        <w:t xml:space="preserve"> </w:t>
      </w:r>
      <w:r w:rsidRPr="00170E97">
        <w:rPr>
          <w:spacing w:val="-2"/>
          <w:lang w:val="es-ES"/>
        </w:rPr>
        <w:t>referirse</w:t>
      </w:r>
      <w:r w:rsidRPr="00170E97">
        <w:rPr>
          <w:spacing w:val="-10"/>
          <w:lang w:val="es-ES"/>
        </w:rPr>
        <w:t xml:space="preserve"> </w:t>
      </w:r>
      <w:r w:rsidRPr="00170E97">
        <w:rPr>
          <w:spacing w:val="-2"/>
          <w:lang w:val="es-ES"/>
        </w:rPr>
        <w:t>a</w:t>
      </w:r>
      <w:r w:rsidRPr="00170E97">
        <w:rPr>
          <w:spacing w:val="-9"/>
          <w:lang w:val="es-ES"/>
        </w:rPr>
        <w:t xml:space="preserve"> </w:t>
      </w:r>
      <w:r w:rsidRPr="00170E97">
        <w:rPr>
          <w:spacing w:val="-2"/>
          <w:lang w:val="es-ES"/>
        </w:rPr>
        <w:t>conceptos</w:t>
      </w:r>
      <w:r w:rsidRPr="00170E97">
        <w:rPr>
          <w:spacing w:val="-10"/>
          <w:lang w:val="es-ES"/>
        </w:rPr>
        <w:t xml:space="preserve"> </w:t>
      </w:r>
      <w:r w:rsidRPr="00170E97">
        <w:rPr>
          <w:spacing w:val="-2"/>
          <w:lang w:val="es-ES"/>
        </w:rPr>
        <w:t>que</w:t>
      </w:r>
      <w:r w:rsidRPr="00170E97">
        <w:rPr>
          <w:spacing w:val="-10"/>
          <w:lang w:val="es-ES"/>
        </w:rPr>
        <w:t xml:space="preserve"> </w:t>
      </w:r>
      <w:r w:rsidRPr="00170E97">
        <w:rPr>
          <w:spacing w:val="-2"/>
          <w:lang w:val="es-ES"/>
        </w:rPr>
        <w:t>hoy</w:t>
      </w:r>
      <w:r w:rsidRPr="00170E97">
        <w:rPr>
          <w:spacing w:val="-10"/>
          <w:lang w:val="es-ES"/>
        </w:rPr>
        <w:t xml:space="preserve"> </w:t>
      </w:r>
      <w:r w:rsidRPr="00170E97">
        <w:rPr>
          <w:spacing w:val="-2"/>
          <w:lang w:val="es-ES"/>
        </w:rPr>
        <w:t>deberíamos</w:t>
      </w:r>
      <w:r w:rsidRPr="00170E97">
        <w:rPr>
          <w:spacing w:val="-9"/>
          <w:lang w:val="es-ES"/>
        </w:rPr>
        <w:t xml:space="preserve"> </w:t>
      </w:r>
      <w:r w:rsidRPr="00170E97">
        <w:rPr>
          <w:spacing w:val="-1"/>
          <w:lang w:val="es-ES"/>
        </w:rPr>
        <w:t>diferenciar,</w:t>
      </w:r>
      <w:r w:rsidRPr="00170E97">
        <w:rPr>
          <w:spacing w:val="-10"/>
          <w:lang w:val="es-ES"/>
        </w:rPr>
        <w:t xml:space="preserve"> </w:t>
      </w:r>
      <w:r w:rsidRPr="00170E97">
        <w:rPr>
          <w:spacing w:val="-1"/>
          <w:lang w:val="es-ES"/>
        </w:rPr>
        <w:t>como</w:t>
      </w:r>
      <w:r w:rsidRPr="00170E97">
        <w:rPr>
          <w:spacing w:val="-10"/>
          <w:lang w:val="es-ES"/>
        </w:rPr>
        <w:t xml:space="preserve"> </w:t>
      </w:r>
      <w:r w:rsidRPr="00170E97">
        <w:rPr>
          <w:spacing w:val="-1"/>
          <w:lang w:val="es-ES"/>
        </w:rPr>
        <w:t>sexo</w:t>
      </w:r>
      <w:r w:rsidRPr="00170E97">
        <w:rPr>
          <w:spacing w:val="-10"/>
          <w:lang w:val="es-ES"/>
        </w:rPr>
        <w:t xml:space="preserve"> </w:t>
      </w:r>
      <w:r w:rsidRPr="00170E97">
        <w:rPr>
          <w:spacing w:val="-1"/>
          <w:lang w:val="es-ES"/>
        </w:rPr>
        <w:t>biológico,</w:t>
      </w:r>
      <w:r w:rsidRPr="00170E97">
        <w:rPr>
          <w:spacing w:val="-10"/>
          <w:lang w:val="es-ES"/>
        </w:rPr>
        <w:t xml:space="preserve"> </w:t>
      </w:r>
      <w:r w:rsidRPr="00170E97">
        <w:rPr>
          <w:spacing w:val="-1"/>
          <w:lang w:val="es-ES"/>
        </w:rPr>
        <w:t>identidad</w:t>
      </w:r>
      <w:r w:rsidRPr="00170E97">
        <w:rPr>
          <w:lang w:val="es-ES"/>
        </w:rPr>
        <w:t xml:space="preserve"> de</w:t>
      </w:r>
      <w:r w:rsidRPr="00170E97">
        <w:rPr>
          <w:spacing w:val="-5"/>
          <w:lang w:val="es-ES"/>
        </w:rPr>
        <w:t xml:space="preserve"> </w:t>
      </w:r>
      <w:r w:rsidRPr="00170E97">
        <w:rPr>
          <w:lang w:val="es-ES"/>
        </w:rPr>
        <w:t>género,</w:t>
      </w:r>
      <w:r w:rsidRPr="00170E97">
        <w:rPr>
          <w:spacing w:val="-3"/>
          <w:lang w:val="es-ES"/>
        </w:rPr>
        <w:t xml:space="preserve"> </w:t>
      </w:r>
      <w:r w:rsidRPr="00170E97">
        <w:rPr>
          <w:lang w:val="es-ES"/>
        </w:rPr>
        <w:t>rol</w:t>
      </w:r>
      <w:r w:rsidRPr="00170E97">
        <w:rPr>
          <w:spacing w:val="-3"/>
          <w:lang w:val="es-ES"/>
        </w:rPr>
        <w:t xml:space="preserve"> </w:t>
      </w:r>
      <w:r w:rsidRPr="00170E97">
        <w:rPr>
          <w:lang w:val="es-ES"/>
        </w:rPr>
        <w:t>de</w:t>
      </w:r>
      <w:r w:rsidRPr="00170E97">
        <w:rPr>
          <w:spacing w:val="-4"/>
          <w:lang w:val="es-ES"/>
        </w:rPr>
        <w:t xml:space="preserve"> </w:t>
      </w:r>
      <w:r w:rsidRPr="00170E97">
        <w:rPr>
          <w:lang w:val="es-ES"/>
        </w:rPr>
        <w:t>género</w:t>
      </w:r>
      <w:r w:rsidRPr="00170E97">
        <w:rPr>
          <w:spacing w:val="-4"/>
          <w:lang w:val="es-ES"/>
        </w:rPr>
        <w:t xml:space="preserve"> </w:t>
      </w:r>
      <w:r w:rsidRPr="00170E97">
        <w:rPr>
          <w:lang w:val="es-ES"/>
        </w:rPr>
        <w:t>y</w:t>
      </w:r>
      <w:r w:rsidRPr="00170E97">
        <w:rPr>
          <w:spacing w:val="-3"/>
          <w:lang w:val="es-ES"/>
        </w:rPr>
        <w:t xml:space="preserve"> </w:t>
      </w:r>
      <w:r w:rsidRPr="00170E97">
        <w:rPr>
          <w:lang w:val="es-ES"/>
        </w:rPr>
        <w:t>orientación</w:t>
      </w:r>
      <w:r w:rsidRPr="00170E97">
        <w:rPr>
          <w:spacing w:val="-3"/>
          <w:lang w:val="es-ES"/>
        </w:rPr>
        <w:t xml:space="preserve"> </w:t>
      </w:r>
      <w:r w:rsidRPr="00170E97">
        <w:rPr>
          <w:lang w:val="es-ES"/>
        </w:rPr>
        <w:t>sexual,</w:t>
      </w:r>
      <w:r w:rsidRPr="00170E97">
        <w:rPr>
          <w:spacing w:val="-4"/>
          <w:lang w:val="es-ES"/>
        </w:rPr>
        <w:t xml:space="preserve"> </w:t>
      </w:r>
      <w:r w:rsidRPr="00170E97">
        <w:rPr>
          <w:lang w:val="es-ES"/>
        </w:rPr>
        <w:t>en</w:t>
      </w:r>
      <w:r w:rsidRPr="00170E97">
        <w:rPr>
          <w:spacing w:val="-3"/>
          <w:lang w:val="es-ES"/>
        </w:rPr>
        <w:t xml:space="preserve"> </w:t>
      </w:r>
      <w:r w:rsidRPr="00170E97">
        <w:rPr>
          <w:lang w:val="es-ES"/>
        </w:rPr>
        <w:t>la</w:t>
      </w:r>
      <w:r w:rsidRPr="00170E97">
        <w:rPr>
          <w:spacing w:val="-4"/>
          <w:lang w:val="es-ES"/>
        </w:rPr>
        <w:t xml:space="preserve"> </w:t>
      </w:r>
      <w:r w:rsidRPr="00170E97">
        <w:rPr>
          <w:lang w:val="es-ES"/>
        </w:rPr>
        <w:t>actualidad,</w:t>
      </w:r>
      <w:r w:rsidRPr="00170E97">
        <w:rPr>
          <w:spacing w:val="-3"/>
          <w:lang w:val="es-ES"/>
        </w:rPr>
        <w:t xml:space="preserve"> </w:t>
      </w:r>
      <w:r w:rsidRPr="00170E97">
        <w:rPr>
          <w:lang w:val="es-ES"/>
        </w:rPr>
        <w:t>el</w:t>
      </w:r>
      <w:r w:rsidRPr="00170E97">
        <w:rPr>
          <w:spacing w:val="-3"/>
          <w:lang w:val="es-ES"/>
        </w:rPr>
        <w:t xml:space="preserve"> </w:t>
      </w:r>
      <w:r w:rsidRPr="00170E97">
        <w:rPr>
          <w:lang w:val="es-ES"/>
        </w:rPr>
        <w:t>sexo</w:t>
      </w:r>
      <w:r w:rsidRPr="00170E97">
        <w:rPr>
          <w:spacing w:val="-4"/>
          <w:lang w:val="es-ES"/>
        </w:rPr>
        <w:t xml:space="preserve"> </w:t>
      </w:r>
      <w:r w:rsidRPr="00170E97">
        <w:rPr>
          <w:lang w:val="es-ES"/>
        </w:rPr>
        <w:t>se</w:t>
      </w:r>
      <w:r w:rsidRPr="00170E97">
        <w:rPr>
          <w:spacing w:val="-4"/>
          <w:lang w:val="es-ES"/>
        </w:rPr>
        <w:t xml:space="preserve"> </w:t>
      </w:r>
      <w:r w:rsidRPr="00170E97">
        <w:rPr>
          <w:lang w:val="es-ES"/>
        </w:rPr>
        <w:t>percibe</w:t>
      </w:r>
      <w:r w:rsidRPr="00170E97">
        <w:rPr>
          <w:spacing w:val="-4"/>
          <w:lang w:val="es-ES"/>
        </w:rPr>
        <w:t xml:space="preserve"> </w:t>
      </w:r>
      <w:r w:rsidRPr="00170E97">
        <w:rPr>
          <w:lang w:val="es-ES"/>
        </w:rPr>
        <w:t>como</w:t>
      </w:r>
      <w:r w:rsidRPr="00170E97">
        <w:rPr>
          <w:spacing w:val="-4"/>
          <w:lang w:val="es-ES"/>
        </w:rPr>
        <w:t xml:space="preserve"> </w:t>
      </w:r>
      <w:r w:rsidRPr="00170E97">
        <w:rPr>
          <w:lang w:val="es-ES"/>
        </w:rPr>
        <w:t>una</w:t>
      </w:r>
      <w:r w:rsidRPr="00170E97">
        <w:rPr>
          <w:spacing w:val="-4"/>
          <w:lang w:val="es-ES"/>
        </w:rPr>
        <w:t xml:space="preserve"> </w:t>
      </w:r>
      <w:r w:rsidRPr="00170E97">
        <w:rPr>
          <w:lang w:val="es-ES"/>
        </w:rPr>
        <w:t>rea-</w:t>
      </w:r>
      <w:r w:rsidRPr="00170E97">
        <w:rPr>
          <w:spacing w:val="-47"/>
          <w:lang w:val="es-ES"/>
        </w:rPr>
        <w:t xml:space="preserve"> </w:t>
      </w:r>
      <w:proofErr w:type="spellStart"/>
      <w:r w:rsidRPr="00170E97">
        <w:rPr>
          <w:lang w:val="es-ES"/>
        </w:rPr>
        <w:t>lidad</w:t>
      </w:r>
      <w:proofErr w:type="spellEnd"/>
      <w:r w:rsidRPr="00170E97">
        <w:rPr>
          <w:spacing w:val="-2"/>
          <w:lang w:val="es-ES"/>
        </w:rPr>
        <w:t xml:space="preserve"> </w:t>
      </w:r>
      <w:r w:rsidRPr="00170E97">
        <w:rPr>
          <w:lang w:val="es-ES"/>
        </w:rPr>
        <w:t>multidimensional</w:t>
      </w:r>
      <w:r w:rsidRPr="00170E97">
        <w:rPr>
          <w:spacing w:val="-1"/>
          <w:lang w:val="es-ES"/>
        </w:rPr>
        <w:t xml:space="preserve"> </w:t>
      </w:r>
      <w:r w:rsidRPr="00170E97">
        <w:rPr>
          <w:lang w:val="es-ES"/>
        </w:rPr>
        <w:t>y que</w:t>
      </w:r>
      <w:r w:rsidRPr="00170E97">
        <w:rPr>
          <w:spacing w:val="-2"/>
          <w:lang w:val="es-ES"/>
        </w:rPr>
        <w:t xml:space="preserve"> </w:t>
      </w:r>
      <w:r w:rsidRPr="00170E97">
        <w:rPr>
          <w:lang w:val="es-ES"/>
        </w:rPr>
        <w:t>se</w:t>
      </w:r>
      <w:r w:rsidRPr="00170E97">
        <w:rPr>
          <w:spacing w:val="-1"/>
          <w:lang w:val="es-ES"/>
        </w:rPr>
        <w:t xml:space="preserve"> </w:t>
      </w:r>
      <w:r w:rsidRPr="00170E97">
        <w:rPr>
          <w:lang w:val="es-ES"/>
        </w:rPr>
        <w:t>caracteriza</w:t>
      </w:r>
      <w:r w:rsidRPr="00170E97">
        <w:rPr>
          <w:spacing w:val="-2"/>
          <w:lang w:val="es-ES"/>
        </w:rPr>
        <w:t xml:space="preserve"> </w:t>
      </w:r>
      <w:r w:rsidRPr="00170E97">
        <w:rPr>
          <w:lang w:val="es-ES"/>
        </w:rPr>
        <w:t>por</w:t>
      </w:r>
      <w:r w:rsidRPr="00170E97">
        <w:rPr>
          <w:spacing w:val="-1"/>
          <w:lang w:val="es-ES"/>
        </w:rPr>
        <w:t xml:space="preserve"> </w:t>
      </w:r>
      <w:r w:rsidRPr="00170E97">
        <w:rPr>
          <w:lang w:val="es-ES"/>
        </w:rPr>
        <w:t>la</w:t>
      </w:r>
      <w:r w:rsidRPr="00170E97">
        <w:rPr>
          <w:spacing w:val="-2"/>
          <w:lang w:val="es-ES"/>
        </w:rPr>
        <w:t xml:space="preserve"> </w:t>
      </w:r>
      <w:r w:rsidRPr="00170E97">
        <w:rPr>
          <w:lang w:val="es-ES"/>
        </w:rPr>
        <w:t>diversidad.</w:t>
      </w:r>
    </w:p>
    <w:p w14:paraId="0CC43E56" w14:textId="77777777" w:rsidR="00984CFC" w:rsidRPr="00170E97" w:rsidRDefault="00984CFC">
      <w:pPr>
        <w:pStyle w:val="Textoindependiente"/>
        <w:spacing w:before="12"/>
        <w:rPr>
          <w:sz w:val="21"/>
          <w:lang w:val="es-ES"/>
        </w:rPr>
      </w:pPr>
    </w:p>
    <w:p w14:paraId="5F981932" w14:textId="77777777" w:rsidR="00984CFC" w:rsidRPr="00170E97" w:rsidRDefault="00423E95">
      <w:pPr>
        <w:pStyle w:val="Textoindependiente"/>
        <w:spacing w:line="235" w:lineRule="auto"/>
        <w:ind w:left="950" w:right="112"/>
        <w:jc w:val="both"/>
        <w:rPr>
          <w:lang w:val="es-ES"/>
        </w:rPr>
      </w:pPr>
      <w:r w:rsidRPr="00170E97">
        <w:rPr>
          <w:lang w:val="es-ES"/>
        </w:rPr>
        <w:t xml:space="preserve">Partimos del principio general de que todas las personas, con independencia de su sexo </w:t>
      </w:r>
      <w:proofErr w:type="spellStart"/>
      <w:r w:rsidRPr="00170E97">
        <w:rPr>
          <w:lang w:val="es-ES"/>
        </w:rPr>
        <w:t>bioló</w:t>
      </w:r>
      <w:proofErr w:type="spellEnd"/>
      <w:r w:rsidRPr="00170E97">
        <w:rPr>
          <w:lang w:val="es-ES"/>
        </w:rPr>
        <w:t>-</w:t>
      </w:r>
      <w:r w:rsidRPr="00170E97">
        <w:rPr>
          <w:spacing w:val="1"/>
          <w:lang w:val="es-ES"/>
        </w:rPr>
        <w:t xml:space="preserve"> </w:t>
      </w:r>
      <w:proofErr w:type="spellStart"/>
      <w:r w:rsidRPr="00170E97">
        <w:rPr>
          <w:lang w:val="es-ES"/>
        </w:rPr>
        <w:t>gico</w:t>
      </w:r>
      <w:proofErr w:type="spellEnd"/>
      <w:r w:rsidRPr="00170E97">
        <w:rPr>
          <w:lang w:val="es-ES"/>
        </w:rPr>
        <w:t>, de la identidad o expresión de género o de su orientación sexual, puedan desarrollarse de</w:t>
      </w:r>
      <w:r w:rsidRPr="00170E97">
        <w:rPr>
          <w:spacing w:val="1"/>
          <w:lang w:val="es-ES"/>
        </w:rPr>
        <w:t xml:space="preserve"> </w:t>
      </w:r>
      <w:r w:rsidRPr="00170E97">
        <w:rPr>
          <w:lang w:val="es-ES"/>
        </w:rPr>
        <w:t xml:space="preserve">forma plena y desde los Centros educativos se deben de adoptar las medidas educativas y </w:t>
      </w:r>
      <w:proofErr w:type="spellStart"/>
      <w:r w:rsidRPr="00170E97">
        <w:rPr>
          <w:lang w:val="es-ES"/>
        </w:rPr>
        <w:t>orga</w:t>
      </w:r>
      <w:proofErr w:type="spellEnd"/>
      <w:r w:rsidRPr="00170E97">
        <w:rPr>
          <w:lang w:val="es-ES"/>
        </w:rPr>
        <w:t>-</w:t>
      </w:r>
      <w:r w:rsidRPr="00170E97">
        <w:rPr>
          <w:spacing w:val="-47"/>
          <w:lang w:val="es-ES"/>
        </w:rPr>
        <w:t xml:space="preserve"> </w:t>
      </w:r>
      <w:proofErr w:type="spellStart"/>
      <w:r w:rsidRPr="00170E97">
        <w:rPr>
          <w:lang w:val="es-ES"/>
        </w:rPr>
        <w:t>nizativas</w:t>
      </w:r>
      <w:proofErr w:type="spellEnd"/>
      <w:r w:rsidRPr="00170E97">
        <w:rPr>
          <w:lang w:val="es-ES"/>
        </w:rPr>
        <w:t xml:space="preserve"> necesarias para el acompañamiento del alumnado inmerso en procesos de desarrollo</w:t>
      </w:r>
      <w:r w:rsidRPr="00170E97">
        <w:rPr>
          <w:spacing w:val="1"/>
          <w:lang w:val="es-ES"/>
        </w:rPr>
        <w:t xml:space="preserve"> </w:t>
      </w:r>
      <w:r w:rsidRPr="00170E97">
        <w:rPr>
          <w:lang w:val="es-ES"/>
        </w:rPr>
        <w:t>sexual</w:t>
      </w:r>
      <w:r w:rsidRPr="00170E97">
        <w:rPr>
          <w:spacing w:val="-2"/>
          <w:lang w:val="es-ES"/>
        </w:rPr>
        <w:t xml:space="preserve"> </w:t>
      </w:r>
      <w:r w:rsidRPr="00170E97">
        <w:rPr>
          <w:lang w:val="es-ES"/>
        </w:rPr>
        <w:t>y de</w:t>
      </w:r>
      <w:r w:rsidRPr="00170E97">
        <w:rPr>
          <w:spacing w:val="-1"/>
          <w:lang w:val="es-ES"/>
        </w:rPr>
        <w:t xml:space="preserve"> </w:t>
      </w:r>
      <w:r w:rsidRPr="00170E97">
        <w:rPr>
          <w:lang w:val="es-ES"/>
        </w:rPr>
        <w:t>autoafirmación</w:t>
      </w:r>
      <w:r w:rsidRPr="00170E97">
        <w:rPr>
          <w:spacing w:val="-2"/>
          <w:lang w:val="es-ES"/>
        </w:rPr>
        <w:t xml:space="preserve"> </w:t>
      </w:r>
      <w:r w:rsidRPr="00170E97">
        <w:rPr>
          <w:lang w:val="es-ES"/>
        </w:rPr>
        <w:t>personal.</w:t>
      </w:r>
    </w:p>
    <w:p w14:paraId="690B7697" w14:textId="77777777" w:rsidR="00984CFC" w:rsidRPr="00170E97" w:rsidRDefault="00984CFC">
      <w:pPr>
        <w:pStyle w:val="Textoindependiente"/>
        <w:spacing w:before="11"/>
        <w:rPr>
          <w:sz w:val="21"/>
          <w:lang w:val="es-ES"/>
        </w:rPr>
      </w:pPr>
    </w:p>
    <w:p w14:paraId="77D1807A" w14:textId="77777777" w:rsidR="00984CFC" w:rsidRPr="00170E97" w:rsidRDefault="00423E95">
      <w:pPr>
        <w:pStyle w:val="Textoindependiente"/>
        <w:spacing w:line="235" w:lineRule="auto"/>
        <w:ind w:left="950" w:right="115"/>
        <w:jc w:val="both"/>
        <w:rPr>
          <w:lang w:val="es-ES"/>
        </w:rPr>
      </w:pPr>
      <w:r w:rsidRPr="00170E97">
        <w:rPr>
          <w:lang w:val="es-ES"/>
        </w:rPr>
        <w:t xml:space="preserve">En este sentido, debemos de conocer algunos conceptos básicos para poder interpretar la </w:t>
      </w:r>
      <w:proofErr w:type="spellStart"/>
      <w:r w:rsidRPr="00170E97">
        <w:rPr>
          <w:lang w:val="es-ES"/>
        </w:rPr>
        <w:t>reali</w:t>
      </w:r>
      <w:proofErr w:type="spellEnd"/>
      <w:r w:rsidRPr="00170E97">
        <w:rPr>
          <w:lang w:val="es-ES"/>
        </w:rPr>
        <w:t>-</w:t>
      </w:r>
      <w:r w:rsidRPr="00170E97">
        <w:rPr>
          <w:spacing w:val="-47"/>
          <w:lang w:val="es-ES"/>
        </w:rPr>
        <w:t xml:space="preserve"> </w:t>
      </w:r>
      <w:r w:rsidRPr="00170E97">
        <w:rPr>
          <w:lang w:val="es-ES"/>
        </w:rPr>
        <w:t>dad</w:t>
      </w:r>
      <w:r w:rsidRPr="00170E97">
        <w:rPr>
          <w:spacing w:val="-2"/>
          <w:lang w:val="es-ES"/>
        </w:rPr>
        <w:t xml:space="preserve"> </w:t>
      </w:r>
      <w:r w:rsidRPr="00170E97">
        <w:rPr>
          <w:lang w:val="es-ES"/>
        </w:rPr>
        <w:t>de</w:t>
      </w:r>
      <w:r w:rsidRPr="00170E97">
        <w:rPr>
          <w:spacing w:val="-2"/>
          <w:lang w:val="es-ES"/>
        </w:rPr>
        <w:t xml:space="preserve"> </w:t>
      </w:r>
      <w:r w:rsidRPr="00170E97">
        <w:rPr>
          <w:lang w:val="es-ES"/>
        </w:rPr>
        <w:t>nuestras</w:t>
      </w:r>
      <w:r w:rsidRPr="00170E97">
        <w:rPr>
          <w:spacing w:val="-2"/>
          <w:lang w:val="es-ES"/>
        </w:rPr>
        <w:t xml:space="preserve"> </w:t>
      </w:r>
      <w:r w:rsidRPr="00170E97">
        <w:rPr>
          <w:lang w:val="es-ES"/>
        </w:rPr>
        <w:t>aulas,</w:t>
      </w:r>
      <w:r w:rsidRPr="00170E97">
        <w:rPr>
          <w:spacing w:val="-2"/>
          <w:lang w:val="es-ES"/>
        </w:rPr>
        <w:t xml:space="preserve"> </w:t>
      </w:r>
      <w:r w:rsidRPr="00170E97">
        <w:rPr>
          <w:lang w:val="es-ES"/>
        </w:rPr>
        <w:t>de</w:t>
      </w:r>
      <w:r w:rsidRPr="00170E97">
        <w:rPr>
          <w:spacing w:val="-2"/>
          <w:lang w:val="es-ES"/>
        </w:rPr>
        <w:t xml:space="preserve"> </w:t>
      </w:r>
      <w:r w:rsidRPr="00170E97">
        <w:rPr>
          <w:lang w:val="es-ES"/>
        </w:rPr>
        <w:t>nuestro</w:t>
      </w:r>
      <w:r w:rsidRPr="00170E97">
        <w:rPr>
          <w:spacing w:val="-2"/>
          <w:lang w:val="es-ES"/>
        </w:rPr>
        <w:t xml:space="preserve"> </w:t>
      </w:r>
      <w:r w:rsidRPr="00170E97">
        <w:rPr>
          <w:lang w:val="es-ES"/>
        </w:rPr>
        <w:t>centro</w:t>
      </w:r>
      <w:r w:rsidRPr="00170E97">
        <w:rPr>
          <w:spacing w:val="-2"/>
          <w:lang w:val="es-ES"/>
        </w:rPr>
        <w:t xml:space="preserve"> </w:t>
      </w:r>
      <w:r w:rsidRPr="00170E97">
        <w:rPr>
          <w:lang w:val="es-ES"/>
        </w:rPr>
        <w:t>y</w:t>
      </w:r>
      <w:r w:rsidRPr="00170E97">
        <w:rPr>
          <w:spacing w:val="-1"/>
          <w:lang w:val="es-ES"/>
        </w:rPr>
        <w:t xml:space="preserve"> </w:t>
      </w:r>
      <w:r w:rsidRPr="00170E97">
        <w:rPr>
          <w:lang w:val="es-ES"/>
        </w:rPr>
        <w:t>de</w:t>
      </w:r>
      <w:r w:rsidRPr="00170E97">
        <w:rPr>
          <w:spacing w:val="-2"/>
          <w:lang w:val="es-ES"/>
        </w:rPr>
        <w:t xml:space="preserve"> </w:t>
      </w:r>
      <w:r w:rsidRPr="00170E97">
        <w:rPr>
          <w:lang w:val="es-ES"/>
        </w:rPr>
        <w:t>nuestro</w:t>
      </w:r>
      <w:r w:rsidRPr="00170E97">
        <w:rPr>
          <w:spacing w:val="-2"/>
          <w:lang w:val="es-ES"/>
        </w:rPr>
        <w:t xml:space="preserve"> </w:t>
      </w:r>
      <w:r w:rsidRPr="00170E97">
        <w:rPr>
          <w:lang w:val="es-ES"/>
        </w:rPr>
        <w:t>entorno</w:t>
      </w:r>
      <w:r w:rsidRPr="00170E97">
        <w:rPr>
          <w:spacing w:val="-2"/>
          <w:lang w:val="es-ES"/>
        </w:rPr>
        <w:t xml:space="preserve"> </w:t>
      </w:r>
      <w:r w:rsidRPr="00170E97">
        <w:rPr>
          <w:lang w:val="es-ES"/>
        </w:rPr>
        <w:t>escolar:</w:t>
      </w:r>
    </w:p>
    <w:p w14:paraId="3B3AD1AA" w14:textId="77777777" w:rsidR="00984CFC" w:rsidRPr="00170E97" w:rsidRDefault="00984CFC">
      <w:pPr>
        <w:pStyle w:val="Textoindependiente"/>
        <w:spacing w:before="10"/>
        <w:rPr>
          <w:sz w:val="21"/>
          <w:lang w:val="es-ES"/>
        </w:rPr>
      </w:pPr>
    </w:p>
    <w:p w14:paraId="27F1AB1E" w14:textId="77777777" w:rsidR="00B45DB6" w:rsidRPr="00170E97" w:rsidRDefault="00423E95" w:rsidP="0078694F">
      <w:pPr>
        <w:pStyle w:val="Textoindependiente"/>
        <w:numPr>
          <w:ilvl w:val="1"/>
          <w:numId w:val="70"/>
        </w:numPr>
        <w:spacing w:before="5" w:line="235" w:lineRule="auto"/>
        <w:ind w:left="1574" w:right="111"/>
        <w:jc w:val="both"/>
        <w:rPr>
          <w:lang w:val="es-ES"/>
        </w:rPr>
      </w:pPr>
      <w:r w:rsidRPr="00170E97">
        <w:rPr>
          <w:b/>
          <w:color w:val="231F20"/>
          <w:lang w:val="es-ES"/>
        </w:rPr>
        <w:t>Sexo biológico</w:t>
      </w:r>
      <w:r w:rsidRPr="00170E97">
        <w:rPr>
          <w:color w:val="231F20"/>
          <w:lang w:val="es-ES"/>
        </w:rPr>
        <w:t>: desde un punto de vista anatómico y fisiológico, el sexo es el conjunto de</w:t>
      </w:r>
      <w:r w:rsidRPr="00170E97">
        <w:rPr>
          <w:color w:val="231F20"/>
          <w:spacing w:val="-47"/>
          <w:lang w:val="es-ES"/>
        </w:rPr>
        <w:t xml:space="preserve"> </w:t>
      </w:r>
      <w:r w:rsidRPr="00170E97">
        <w:rPr>
          <w:color w:val="231F20"/>
          <w:lang w:val="es-ES"/>
        </w:rPr>
        <w:t xml:space="preserve">rasgos empleados para distinguir a los machos de las hembras en el reino animal, </w:t>
      </w:r>
      <w:proofErr w:type="gramStart"/>
      <w:r w:rsidRPr="00170E97">
        <w:rPr>
          <w:color w:val="231F20"/>
          <w:lang w:val="es-ES"/>
        </w:rPr>
        <w:t>y</w:t>
      </w:r>
      <w:proofErr w:type="gramEnd"/>
      <w:r w:rsidRPr="00170E97">
        <w:rPr>
          <w:color w:val="231F20"/>
          <w:lang w:val="es-ES"/>
        </w:rPr>
        <w:t xml:space="preserve"> por</w:t>
      </w:r>
      <w:r w:rsidRPr="00170E97">
        <w:rPr>
          <w:color w:val="231F20"/>
          <w:spacing w:val="1"/>
          <w:lang w:val="es-ES"/>
        </w:rPr>
        <w:t xml:space="preserve"> </w:t>
      </w:r>
      <w:r w:rsidRPr="00170E97">
        <w:rPr>
          <w:color w:val="231F20"/>
          <w:lang w:val="es-ES"/>
        </w:rPr>
        <w:t>tanto,</w:t>
      </w:r>
      <w:r w:rsidRPr="00170E97">
        <w:rPr>
          <w:color w:val="231F20"/>
          <w:spacing w:val="-9"/>
          <w:lang w:val="es-ES"/>
        </w:rPr>
        <w:t xml:space="preserve"> </w:t>
      </w:r>
      <w:r w:rsidRPr="00170E97">
        <w:rPr>
          <w:color w:val="231F20"/>
          <w:lang w:val="es-ES"/>
        </w:rPr>
        <w:t>en</w:t>
      </w:r>
      <w:r w:rsidRPr="00170E97">
        <w:rPr>
          <w:color w:val="231F20"/>
          <w:spacing w:val="-8"/>
          <w:lang w:val="es-ES"/>
        </w:rPr>
        <w:t xml:space="preserve"> </w:t>
      </w:r>
      <w:r w:rsidRPr="00170E97">
        <w:rPr>
          <w:color w:val="231F20"/>
          <w:lang w:val="es-ES"/>
        </w:rPr>
        <w:t>la</w:t>
      </w:r>
      <w:r w:rsidRPr="00170E97">
        <w:rPr>
          <w:color w:val="231F20"/>
          <w:spacing w:val="-8"/>
          <w:lang w:val="es-ES"/>
        </w:rPr>
        <w:t xml:space="preserve"> </w:t>
      </w:r>
      <w:r w:rsidRPr="00170E97">
        <w:rPr>
          <w:color w:val="231F20"/>
          <w:lang w:val="es-ES"/>
        </w:rPr>
        <w:t>especie</w:t>
      </w:r>
      <w:r w:rsidRPr="00170E97">
        <w:rPr>
          <w:color w:val="231F20"/>
          <w:spacing w:val="-8"/>
          <w:lang w:val="es-ES"/>
        </w:rPr>
        <w:t xml:space="preserve"> </w:t>
      </w:r>
      <w:r w:rsidRPr="00170E97">
        <w:rPr>
          <w:color w:val="231F20"/>
          <w:lang w:val="es-ES"/>
        </w:rPr>
        <w:t>humana.</w:t>
      </w:r>
      <w:r w:rsidRPr="00170E97">
        <w:rPr>
          <w:color w:val="231F20"/>
          <w:spacing w:val="-9"/>
          <w:lang w:val="es-ES"/>
        </w:rPr>
        <w:t xml:space="preserve"> </w:t>
      </w:r>
      <w:r w:rsidRPr="00170E97">
        <w:rPr>
          <w:color w:val="231F20"/>
          <w:lang w:val="es-ES"/>
        </w:rPr>
        <w:t>Hay</w:t>
      </w:r>
      <w:r w:rsidRPr="00170E97">
        <w:rPr>
          <w:color w:val="231F20"/>
          <w:spacing w:val="-8"/>
          <w:lang w:val="es-ES"/>
        </w:rPr>
        <w:t xml:space="preserve"> </w:t>
      </w:r>
      <w:r w:rsidRPr="00170E97">
        <w:rPr>
          <w:color w:val="231F20"/>
          <w:lang w:val="es-ES"/>
        </w:rPr>
        <w:t>que</w:t>
      </w:r>
      <w:r w:rsidRPr="00170E97">
        <w:rPr>
          <w:color w:val="231F20"/>
          <w:spacing w:val="-8"/>
          <w:lang w:val="es-ES"/>
        </w:rPr>
        <w:t xml:space="preserve"> </w:t>
      </w:r>
      <w:r w:rsidRPr="00170E97">
        <w:rPr>
          <w:color w:val="231F20"/>
          <w:lang w:val="es-ES"/>
        </w:rPr>
        <w:t>tener</w:t>
      </w:r>
      <w:r w:rsidRPr="00170E97">
        <w:rPr>
          <w:color w:val="231F20"/>
          <w:spacing w:val="-8"/>
          <w:lang w:val="es-ES"/>
        </w:rPr>
        <w:t xml:space="preserve"> </w:t>
      </w:r>
      <w:r w:rsidRPr="00170E97">
        <w:rPr>
          <w:color w:val="231F20"/>
          <w:lang w:val="es-ES"/>
        </w:rPr>
        <w:t>en</w:t>
      </w:r>
      <w:r w:rsidRPr="00170E97">
        <w:rPr>
          <w:color w:val="231F20"/>
          <w:spacing w:val="-9"/>
          <w:lang w:val="es-ES"/>
        </w:rPr>
        <w:t xml:space="preserve"> </w:t>
      </w:r>
      <w:r w:rsidRPr="00170E97">
        <w:rPr>
          <w:color w:val="231F20"/>
          <w:lang w:val="es-ES"/>
        </w:rPr>
        <w:t>cuenta,</w:t>
      </w:r>
      <w:r w:rsidRPr="00170E97">
        <w:rPr>
          <w:color w:val="231F20"/>
          <w:spacing w:val="-8"/>
          <w:lang w:val="es-ES"/>
        </w:rPr>
        <w:t xml:space="preserve"> </w:t>
      </w:r>
      <w:r w:rsidRPr="00170E97">
        <w:rPr>
          <w:color w:val="231F20"/>
          <w:lang w:val="es-ES"/>
        </w:rPr>
        <w:t>sin</w:t>
      </w:r>
      <w:r w:rsidRPr="00170E97">
        <w:rPr>
          <w:color w:val="231F20"/>
          <w:spacing w:val="-8"/>
          <w:lang w:val="es-ES"/>
        </w:rPr>
        <w:t xml:space="preserve"> </w:t>
      </w:r>
      <w:r w:rsidRPr="00170E97">
        <w:rPr>
          <w:color w:val="231F20"/>
          <w:lang w:val="es-ES"/>
        </w:rPr>
        <w:t>embargo,</w:t>
      </w:r>
      <w:r w:rsidRPr="00170E97">
        <w:rPr>
          <w:color w:val="231F20"/>
          <w:spacing w:val="-8"/>
          <w:lang w:val="es-ES"/>
        </w:rPr>
        <w:t xml:space="preserve"> </w:t>
      </w:r>
      <w:r w:rsidRPr="00170E97">
        <w:rPr>
          <w:color w:val="231F20"/>
          <w:lang w:val="es-ES"/>
        </w:rPr>
        <w:t>la</w:t>
      </w:r>
      <w:r w:rsidRPr="00170E97">
        <w:rPr>
          <w:color w:val="231F20"/>
          <w:spacing w:val="-8"/>
          <w:lang w:val="es-ES"/>
        </w:rPr>
        <w:t xml:space="preserve"> </w:t>
      </w:r>
      <w:r w:rsidRPr="00170E97">
        <w:rPr>
          <w:color w:val="231F20"/>
          <w:lang w:val="es-ES"/>
        </w:rPr>
        <w:t>existencia</w:t>
      </w:r>
      <w:r w:rsidRPr="00170E97">
        <w:rPr>
          <w:color w:val="231F20"/>
          <w:spacing w:val="-9"/>
          <w:lang w:val="es-ES"/>
        </w:rPr>
        <w:t xml:space="preserve"> </w:t>
      </w:r>
      <w:r w:rsidRPr="00170E97">
        <w:rPr>
          <w:color w:val="231F20"/>
          <w:lang w:val="es-ES"/>
        </w:rPr>
        <w:t>de</w:t>
      </w:r>
      <w:r w:rsidRPr="00170E97">
        <w:rPr>
          <w:color w:val="231F20"/>
          <w:spacing w:val="-8"/>
          <w:lang w:val="es-ES"/>
        </w:rPr>
        <w:t xml:space="preserve"> </w:t>
      </w:r>
      <w:r w:rsidRPr="00170E97">
        <w:rPr>
          <w:color w:val="231F20"/>
          <w:lang w:val="es-ES"/>
        </w:rPr>
        <w:t>seres</w:t>
      </w:r>
      <w:r w:rsidRPr="00170E97">
        <w:rPr>
          <w:color w:val="231F20"/>
          <w:spacing w:val="-47"/>
          <w:lang w:val="es-ES"/>
        </w:rPr>
        <w:t xml:space="preserve"> </w:t>
      </w:r>
      <w:r w:rsidRPr="00170E97">
        <w:rPr>
          <w:color w:val="231F20"/>
          <w:lang w:val="es-ES"/>
        </w:rPr>
        <w:t>vivos con intersexualidades/DSD, también en el ámbito escolar, y ser conscientes de que</w:t>
      </w:r>
      <w:r w:rsidRPr="00170E97">
        <w:rPr>
          <w:color w:val="231F20"/>
          <w:spacing w:val="-47"/>
          <w:lang w:val="es-ES"/>
        </w:rPr>
        <w:t xml:space="preserve"> </w:t>
      </w:r>
      <w:r w:rsidRPr="00170E97">
        <w:rPr>
          <w:color w:val="231F20"/>
          <w:lang w:val="es-ES"/>
        </w:rPr>
        <w:t>el sexo biológico es una característica biológica compleja y sometida a cambios a lo largo</w:t>
      </w:r>
      <w:r w:rsidRPr="00170E97">
        <w:rPr>
          <w:color w:val="231F20"/>
          <w:spacing w:val="-47"/>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todo</w:t>
      </w:r>
      <w:r w:rsidRPr="00170E97">
        <w:rPr>
          <w:color w:val="231F20"/>
          <w:spacing w:val="-1"/>
          <w:lang w:val="es-ES"/>
        </w:rPr>
        <w:t xml:space="preserve"> </w:t>
      </w:r>
      <w:r w:rsidRPr="00170E97">
        <w:rPr>
          <w:color w:val="231F20"/>
          <w:lang w:val="es-ES"/>
        </w:rPr>
        <w:t>el ciclo vital</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una</w:t>
      </w:r>
      <w:r w:rsidRPr="00170E97">
        <w:rPr>
          <w:color w:val="231F20"/>
          <w:spacing w:val="-1"/>
          <w:lang w:val="es-ES"/>
        </w:rPr>
        <w:t xml:space="preserve"> </w:t>
      </w:r>
      <w:r w:rsidRPr="00170E97">
        <w:rPr>
          <w:color w:val="231F20"/>
          <w:lang w:val="es-ES"/>
        </w:rPr>
        <w:t>persona.</w:t>
      </w:r>
    </w:p>
    <w:p w14:paraId="7806DA5D" w14:textId="77777777" w:rsidR="00B45DB6" w:rsidRPr="00170E97" w:rsidRDefault="00423E95" w:rsidP="0078694F">
      <w:pPr>
        <w:pStyle w:val="Textoindependiente"/>
        <w:numPr>
          <w:ilvl w:val="1"/>
          <w:numId w:val="70"/>
        </w:numPr>
        <w:spacing w:before="7" w:line="235" w:lineRule="auto"/>
        <w:ind w:left="1574" w:right="112"/>
        <w:jc w:val="both"/>
        <w:rPr>
          <w:color w:val="231F20"/>
          <w:lang w:val="es-ES"/>
        </w:rPr>
      </w:pPr>
      <w:r w:rsidRPr="00170E97">
        <w:rPr>
          <w:b/>
          <w:color w:val="231F20"/>
          <w:lang w:val="es-ES"/>
        </w:rPr>
        <w:t>Género</w:t>
      </w:r>
      <w:r w:rsidRPr="00170E97">
        <w:rPr>
          <w:color w:val="231F20"/>
          <w:lang w:val="es-ES"/>
        </w:rPr>
        <w:t>: se puede definir como la construcción que la sociedad elabora a partir de las</w:t>
      </w:r>
      <w:r w:rsidRPr="00170E97">
        <w:rPr>
          <w:color w:val="231F20"/>
          <w:spacing w:val="1"/>
          <w:lang w:val="es-ES"/>
        </w:rPr>
        <w:t xml:space="preserve"> </w:t>
      </w:r>
      <w:r w:rsidRPr="00170E97">
        <w:rPr>
          <w:color w:val="231F20"/>
          <w:lang w:val="es-ES"/>
        </w:rPr>
        <w:t>interpretaciones</w:t>
      </w:r>
      <w:r w:rsidRPr="00170E97">
        <w:rPr>
          <w:color w:val="231F20"/>
          <w:spacing w:val="-9"/>
          <w:lang w:val="es-ES"/>
        </w:rPr>
        <w:t xml:space="preserve"> </w:t>
      </w:r>
      <w:r w:rsidRPr="00170E97">
        <w:rPr>
          <w:color w:val="231F20"/>
          <w:lang w:val="es-ES"/>
        </w:rPr>
        <w:t>que</w:t>
      </w:r>
      <w:r w:rsidRPr="00170E97">
        <w:rPr>
          <w:color w:val="231F20"/>
          <w:spacing w:val="-9"/>
          <w:lang w:val="es-ES"/>
        </w:rPr>
        <w:t xml:space="preserve"> </w:t>
      </w:r>
      <w:r w:rsidRPr="00170E97">
        <w:rPr>
          <w:color w:val="231F20"/>
          <w:lang w:val="es-ES"/>
        </w:rPr>
        <w:t>hace</w:t>
      </w:r>
      <w:r w:rsidRPr="00170E97">
        <w:rPr>
          <w:color w:val="231F20"/>
          <w:spacing w:val="-9"/>
          <w:lang w:val="es-ES"/>
        </w:rPr>
        <w:t xml:space="preserve"> </w:t>
      </w:r>
      <w:r w:rsidRPr="00170E97">
        <w:rPr>
          <w:color w:val="231F20"/>
          <w:lang w:val="es-ES"/>
        </w:rPr>
        <w:t>del</w:t>
      </w:r>
      <w:r w:rsidRPr="00170E97">
        <w:rPr>
          <w:color w:val="231F20"/>
          <w:spacing w:val="-9"/>
          <w:lang w:val="es-ES"/>
        </w:rPr>
        <w:t xml:space="preserve"> </w:t>
      </w:r>
      <w:r w:rsidRPr="00170E97">
        <w:rPr>
          <w:color w:val="231F20"/>
          <w:lang w:val="es-ES"/>
        </w:rPr>
        <w:t>sexo</w:t>
      </w:r>
      <w:r w:rsidRPr="00170E97">
        <w:rPr>
          <w:color w:val="231F20"/>
          <w:spacing w:val="-9"/>
          <w:lang w:val="es-ES"/>
        </w:rPr>
        <w:t xml:space="preserve"> </w:t>
      </w:r>
      <w:r w:rsidRPr="00170E97">
        <w:rPr>
          <w:color w:val="231F20"/>
          <w:lang w:val="es-ES"/>
        </w:rPr>
        <w:t>biológico.</w:t>
      </w:r>
      <w:r w:rsidRPr="00170E97">
        <w:rPr>
          <w:color w:val="231F20"/>
          <w:spacing w:val="-9"/>
          <w:lang w:val="es-ES"/>
        </w:rPr>
        <w:t xml:space="preserve"> </w:t>
      </w:r>
      <w:r w:rsidRPr="00170E97">
        <w:rPr>
          <w:color w:val="231F20"/>
          <w:lang w:val="es-ES"/>
        </w:rPr>
        <w:t>Sociedades</w:t>
      </w:r>
      <w:r w:rsidRPr="00170E97">
        <w:rPr>
          <w:color w:val="231F20"/>
          <w:spacing w:val="-9"/>
          <w:lang w:val="es-ES"/>
        </w:rPr>
        <w:t xml:space="preserve"> </w:t>
      </w:r>
      <w:r w:rsidRPr="00170E97">
        <w:rPr>
          <w:color w:val="231F20"/>
          <w:lang w:val="es-ES"/>
        </w:rPr>
        <w:t>distintas,</w:t>
      </w:r>
      <w:r w:rsidRPr="00170E97">
        <w:rPr>
          <w:color w:val="231F20"/>
          <w:spacing w:val="-9"/>
          <w:lang w:val="es-ES"/>
        </w:rPr>
        <w:t xml:space="preserve"> </w:t>
      </w:r>
      <w:r w:rsidRPr="00170E97">
        <w:rPr>
          <w:color w:val="231F20"/>
          <w:lang w:val="es-ES"/>
        </w:rPr>
        <w:t>en</w:t>
      </w:r>
      <w:r w:rsidRPr="00170E97">
        <w:rPr>
          <w:color w:val="231F20"/>
          <w:spacing w:val="-9"/>
          <w:lang w:val="es-ES"/>
        </w:rPr>
        <w:t xml:space="preserve"> </w:t>
      </w:r>
      <w:r w:rsidRPr="00170E97">
        <w:rPr>
          <w:color w:val="231F20"/>
          <w:lang w:val="es-ES"/>
        </w:rPr>
        <w:t>épocas</w:t>
      </w:r>
      <w:r w:rsidRPr="00170E97">
        <w:rPr>
          <w:color w:val="231F20"/>
          <w:spacing w:val="-9"/>
          <w:lang w:val="es-ES"/>
        </w:rPr>
        <w:t xml:space="preserve"> </w:t>
      </w:r>
      <w:r w:rsidRPr="00170E97">
        <w:rPr>
          <w:color w:val="231F20"/>
          <w:lang w:val="es-ES"/>
        </w:rPr>
        <w:t>o</w:t>
      </w:r>
      <w:r w:rsidRPr="00170E97">
        <w:rPr>
          <w:color w:val="231F20"/>
          <w:spacing w:val="-8"/>
          <w:lang w:val="es-ES"/>
        </w:rPr>
        <w:t xml:space="preserve"> </w:t>
      </w:r>
      <w:r w:rsidRPr="00170E97">
        <w:rPr>
          <w:color w:val="231F20"/>
          <w:lang w:val="es-ES"/>
        </w:rPr>
        <w:t>contextos</w:t>
      </w:r>
      <w:r w:rsidRPr="00170E97">
        <w:rPr>
          <w:color w:val="231F20"/>
          <w:spacing w:val="-48"/>
          <w:lang w:val="es-ES"/>
        </w:rPr>
        <w:t xml:space="preserve"> </w:t>
      </w:r>
      <w:r w:rsidRPr="00170E97">
        <w:rPr>
          <w:color w:val="231F20"/>
          <w:lang w:val="es-ES"/>
        </w:rPr>
        <w:t>culturales diferentes, definen y modelan esta construcción social del género, que va evo-</w:t>
      </w:r>
      <w:r w:rsidRPr="00170E97">
        <w:rPr>
          <w:color w:val="231F20"/>
          <w:spacing w:val="-47"/>
          <w:lang w:val="es-ES"/>
        </w:rPr>
        <w:t xml:space="preserve"> </w:t>
      </w:r>
      <w:proofErr w:type="spellStart"/>
      <w:r w:rsidRPr="00170E97">
        <w:rPr>
          <w:color w:val="231F20"/>
          <w:lang w:val="es-ES"/>
        </w:rPr>
        <w:t>lucionando</w:t>
      </w:r>
      <w:proofErr w:type="spellEnd"/>
      <w:r w:rsidRPr="00170E97">
        <w:rPr>
          <w:color w:val="231F20"/>
          <w:lang w:val="es-ES"/>
        </w:rPr>
        <w:t>.</w:t>
      </w:r>
      <w:r w:rsidRPr="00170E97">
        <w:rPr>
          <w:color w:val="231F20"/>
          <w:spacing w:val="-6"/>
          <w:lang w:val="es-ES"/>
        </w:rPr>
        <w:t xml:space="preserve"> </w:t>
      </w:r>
      <w:r w:rsidRPr="00170E97">
        <w:rPr>
          <w:color w:val="231F20"/>
          <w:lang w:val="es-ES"/>
        </w:rPr>
        <w:t>El</w:t>
      </w:r>
      <w:r w:rsidRPr="00170E97">
        <w:rPr>
          <w:color w:val="231F20"/>
          <w:spacing w:val="-6"/>
          <w:lang w:val="es-ES"/>
        </w:rPr>
        <w:t xml:space="preserve"> </w:t>
      </w:r>
      <w:r w:rsidRPr="00170E97">
        <w:rPr>
          <w:color w:val="231F20"/>
          <w:lang w:val="es-ES"/>
        </w:rPr>
        <w:t>género</w:t>
      </w:r>
      <w:r w:rsidRPr="00170E97">
        <w:rPr>
          <w:color w:val="231F20"/>
          <w:spacing w:val="-6"/>
          <w:lang w:val="es-ES"/>
        </w:rPr>
        <w:t xml:space="preserve"> </w:t>
      </w:r>
      <w:r w:rsidRPr="00170E97">
        <w:rPr>
          <w:color w:val="231F20"/>
          <w:lang w:val="es-ES"/>
        </w:rPr>
        <w:t>es</w:t>
      </w:r>
      <w:r w:rsidRPr="00170E97">
        <w:rPr>
          <w:color w:val="231F20"/>
          <w:spacing w:val="-7"/>
          <w:lang w:val="es-ES"/>
        </w:rPr>
        <w:t xml:space="preserve"> </w:t>
      </w:r>
      <w:r w:rsidRPr="00170E97">
        <w:rPr>
          <w:color w:val="231F20"/>
          <w:lang w:val="es-ES"/>
        </w:rPr>
        <w:t>un</w:t>
      </w:r>
      <w:r w:rsidRPr="00170E97">
        <w:rPr>
          <w:color w:val="231F20"/>
          <w:spacing w:val="-6"/>
          <w:lang w:val="es-ES"/>
        </w:rPr>
        <w:t xml:space="preserve"> </w:t>
      </w:r>
      <w:r w:rsidRPr="00170E97">
        <w:rPr>
          <w:color w:val="231F20"/>
          <w:lang w:val="es-ES"/>
        </w:rPr>
        <w:t>constructo</w:t>
      </w:r>
      <w:r w:rsidRPr="00170E97">
        <w:rPr>
          <w:color w:val="231F20"/>
          <w:spacing w:val="-6"/>
          <w:lang w:val="es-ES"/>
        </w:rPr>
        <w:t xml:space="preserve"> </w:t>
      </w:r>
      <w:r w:rsidRPr="00170E97">
        <w:rPr>
          <w:color w:val="231F20"/>
          <w:lang w:val="es-ES"/>
        </w:rPr>
        <w:t>social,</w:t>
      </w:r>
      <w:r w:rsidRPr="00170E97">
        <w:rPr>
          <w:color w:val="231F20"/>
          <w:spacing w:val="-7"/>
          <w:lang w:val="es-ES"/>
        </w:rPr>
        <w:t xml:space="preserve"> </w:t>
      </w:r>
      <w:r w:rsidRPr="00170E97">
        <w:rPr>
          <w:color w:val="231F20"/>
          <w:lang w:val="es-ES"/>
        </w:rPr>
        <w:t>que</w:t>
      </w:r>
      <w:r w:rsidRPr="00170E97">
        <w:rPr>
          <w:color w:val="231F20"/>
          <w:spacing w:val="-6"/>
          <w:lang w:val="es-ES"/>
        </w:rPr>
        <w:t xml:space="preserve"> </w:t>
      </w:r>
      <w:r w:rsidRPr="00170E97">
        <w:rPr>
          <w:color w:val="231F20"/>
          <w:lang w:val="es-ES"/>
        </w:rPr>
        <w:t>se</w:t>
      </w:r>
      <w:r w:rsidRPr="00170E97">
        <w:rPr>
          <w:color w:val="231F20"/>
          <w:spacing w:val="-6"/>
          <w:lang w:val="es-ES"/>
        </w:rPr>
        <w:t xml:space="preserve"> </w:t>
      </w:r>
      <w:r w:rsidRPr="00170E97">
        <w:rPr>
          <w:color w:val="231F20"/>
          <w:lang w:val="es-ES"/>
        </w:rPr>
        <w:t>transmite</w:t>
      </w:r>
      <w:r w:rsidRPr="00170E97">
        <w:rPr>
          <w:color w:val="231F20"/>
          <w:spacing w:val="-6"/>
          <w:lang w:val="es-ES"/>
        </w:rPr>
        <w:t xml:space="preserve"> </w:t>
      </w:r>
      <w:r w:rsidRPr="00170E97">
        <w:rPr>
          <w:color w:val="231F20"/>
          <w:lang w:val="es-ES"/>
        </w:rPr>
        <w:t>a</w:t>
      </w:r>
      <w:r w:rsidRPr="00170E97">
        <w:rPr>
          <w:color w:val="231F20"/>
          <w:spacing w:val="-7"/>
          <w:lang w:val="es-ES"/>
        </w:rPr>
        <w:t xml:space="preserve"> </w:t>
      </w:r>
      <w:r w:rsidRPr="00170E97">
        <w:rPr>
          <w:color w:val="231F20"/>
          <w:lang w:val="es-ES"/>
        </w:rPr>
        <w:t>través</w:t>
      </w:r>
      <w:r w:rsidRPr="00170E97">
        <w:rPr>
          <w:color w:val="231F20"/>
          <w:spacing w:val="-6"/>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los</w:t>
      </w:r>
      <w:r w:rsidRPr="00170E97">
        <w:rPr>
          <w:color w:val="231F20"/>
          <w:spacing w:val="-7"/>
          <w:lang w:val="es-ES"/>
        </w:rPr>
        <w:t xml:space="preserve"> </w:t>
      </w:r>
      <w:r w:rsidRPr="00170E97">
        <w:rPr>
          <w:color w:val="231F20"/>
          <w:lang w:val="es-ES"/>
        </w:rPr>
        <w:t>agentes</w:t>
      </w:r>
      <w:r w:rsidRPr="00170E97">
        <w:rPr>
          <w:color w:val="231F20"/>
          <w:spacing w:val="-6"/>
          <w:lang w:val="es-ES"/>
        </w:rPr>
        <w:t xml:space="preserve"> </w:t>
      </w:r>
      <w:r w:rsidRPr="00170E97">
        <w:rPr>
          <w:color w:val="231F20"/>
          <w:lang w:val="es-ES"/>
        </w:rPr>
        <w:t>de</w:t>
      </w:r>
      <w:r w:rsidRPr="00170E97">
        <w:rPr>
          <w:color w:val="231F20"/>
          <w:spacing w:val="-47"/>
          <w:lang w:val="es-ES"/>
        </w:rPr>
        <w:t xml:space="preserve"> </w:t>
      </w:r>
      <w:r w:rsidRPr="00170E97">
        <w:rPr>
          <w:color w:val="231F20"/>
          <w:lang w:val="es-ES"/>
        </w:rPr>
        <w:t xml:space="preserve">socialización (familia, escuela, grupo de iguales, medios de comunicación, etc.), se </w:t>
      </w:r>
      <w:proofErr w:type="spellStart"/>
      <w:r w:rsidRPr="00170E97">
        <w:rPr>
          <w:color w:val="231F20"/>
          <w:lang w:val="es-ES"/>
        </w:rPr>
        <w:t>repro</w:t>
      </w:r>
      <w:proofErr w:type="spellEnd"/>
      <w:r w:rsidRPr="00170E97">
        <w:rPr>
          <w:color w:val="231F20"/>
          <w:lang w:val="es-ES"/>
        </w:rPr>
        <w:t>-</w:t>
      </w:r>
      <w:r w:rsidRPr="00170E97">
        <w:rPr>
          <w:color w:val="231F20"/>
          <w:spacing w:val="-47"/>
          <w:lang w:val="es-ES"/>
        </w:rPr>
        <w:t xml:space="preserve"> </w:t>
      </w:r>
      <w:r w:rsidRPr="00170E97">
        <w:rPr>
          <w:color w:val="231F20"/>
          <w:lang w:val="es-ES"/>
        </w:rPr>
        <w:t>duce</w:t>
      </w:r>
      <w:r w:rsidRPr="00170E97">
        <w:rPr>
          <w:color w:val="231F20"/>
          <w:spacing w:val="-11"/>
          <w:lang w:val="es-ES"/>
        </w:rPr>
        <w:t xml:space="preserve"> </w:t>
      </w:r>
      <w:r w:rsidRPr="00170E97">
        <w:rPr>
          <w:color w:val="231F20"/>
          <w:lang w:val="es-ES"/>
        </w:rPr>
        <w:t>y</w:t>
      </w:r>
      <w:r w:rsidRPr="00170E97">
        <w:rPr>
          <w:color w:val="231F20"/>
          <w:spacing w:val="-10"/>
          <w:lang w:val="es-ES"/>
        </w:rPr>
        <w:t xml:space="preserve"> </w:t>
      </w:r>
      <w:r w:rsidRPr="00170E97">
        <w:rPr>
          <w:color w:val="231F20"/>
          <w:lang w:val="es-ES"/>
        </w:rPr>
        <w:t>se</w:t>
      </w:r>
      <w:r w:rsidRPr="00170E97">
        <w:rPr>
          <w:color w:val="231F20"/>
          <w:spacing w:val="-10"/>
          <w:lang w:val="es-ES"/>
        </w:rPr>
        <w:t xml:space="preserve"> </w:t>
      </w:r>
      <w:r w:rsidRPr="00170E97">
        <w:rPr>
          <w:color w:val="231F20"/>
          <w:lang w:val="es-ES"/>
        </w:rPr>
        <w:t>transfiere</w:t>
      </w:r>
      <w:r w:rsidRPr="00170E97">
        <w:rPr>
          <w:color w:val="231F20"/>
          <w:spacing w:val="-10"/>
          <w:lang w:val="es-ES"/>
        </w:rPr>
        <w:t xml:space="preserve"> </w:t>
      </w:r>
      <w:r w:rsidRPr="00170E97">
        <w:rPr>
          <w:color w:val="231F20"/>
          <w:lang w:val="es-ES"/>
        </w:rPr>
        <w:t>con</w:t>
      </w:r>
      <w:r w:rsidRPr="00170E97">
        <w:rPr>
          <w:color w:val="231F20"/>
          <w:spacing w:val="-11"/>
          <w:lang w:val="es-ES"/>
        </w:rPr>
        <w:t xml:space="preserve"> </w:t>
      </w:r>
      <w:r w:rsidRPr="00170E97">
        <w:rPr>
          <w:color w:val="231F20"/>
          <w:lang w:val="es-ES"/>
        </w:rPr>
        <w:t>un</w:t>
      </w:r>
      <w:r w:rsidRPr="00170E97">
        <w:rPr>
          <w:color w:val="231F20"/>
          <w:spacing w:val="-10"/>
          <w:lang w:val="es-ES"/>
        </w:rPr>
        <w:t xml:space="preserve"> </w:t>
      </w:r>
      <w:r w:rsidRPr="00170E97">
        <w:rPr>
          <w:color w:val="231F20"/>
          <w:lang w:val="es-ES"/>
        </w:rPr>
        <w:t>grado</w:t>
      </w:r>
      <w:r w:rsidRPr="00170E97">
        <w:rPr>
          <w:color w:val="231F20"/>
          <w:spacing w:val="-10"/>
          <w:lang w:val="es-ES"/>
        </w:rPr>
        <w:t xml:space="preserve"> </w:t>
      </w:r>
      <w:r w:rsidRPr="00170E97">
        <w:rPr>
          <w:color w:val="231F20"/>
          <w:lang w:val="es-ES"/>
        </w:rPr>
        <w:t>de</w:t>
      </w:r>
      <w:r w:rsidRPr="00170E97">
        <w:rPr>
          <w:color w:val="231F20"/>
          <w:spacing w:val="-10"/>
          <w:lang w:val="es-ES"/>
        </w:rPr>
        <w:t xml:space="preserve"> </w:t>
      </w:r>
      <w:r w:rsidRPr="00170E97">
        <w:rPr>
          <w:color w:val="231F20"/>
          <w:lang w:val="es-ES"/>
        </w:rPr>
        <w:t>exigencia</w:t>
      </w:r>
      <w:r w:rsidRPr="00170E97">
        <w:rPr>
          <w:color w:val="231F20"/>
          <w:spacing w:val="-11"/>
          <w:lang w:val="es-ES"/>
        </w:rPr>
        <w:t xml:space="preserve"> </w:t>
      </w:r>
      <w:r w:rsidRPr="00170E97">
        <w:rPr>
          <w:color w:val="231F20"/>
          <w:lang w:val="es-ES"/>
        </w:rPr>
        <w:t>variable,</w:t>
      </w:r>
      <w:r w:rsidRPr="00170E97">
        <w:rPr>
          <w:color w:val="231F20"/>
          <w:spacing w:val="-10"/>
          <w:lang w:val="es-ES"/>
        </w:rPr>
        <w:t xml:space="preserve"> </w:t>
      </w:r>
      <w:r w:rsidRPr="00170E97">
        <w:rPr>
          <w:color w:val="231F20"/>
          <w:lang w:val="es-ES"/>
        </w:rPr>
        <w:t>que</w:t>
      </w:r>
      <w:r w:rsidRPr="00170E97">
        <w:rPr>
          <w:color w:val="231F20"/>
          <w:spacing w:val="-10"/>
          <w:lang w:val="es-ES"/>
        </w:rPr>
        <w:t xml:space="preserve"> </w:t>
      </w:r>
      <w:r w:rsidRPr="00170E97">
        <w:rPr>
          <w:color w:val="231F20"/>
          <w:lang w:val="es-ES"/>
        </w:rPr>
        <w:t>la</w:t>
      </w:r>
      <w:r w:rsidRPr="00170E97">
        <w:rPr>
          <w:color w:val="231F20"/>
          <w:spacing w:val="-10"/>
          <w:lang w:val="es-ES"/>
        </w:rPr>
        <w:t xml:space="preserve"> </w:t>
      </w:r>
      <w:r w:rsidRPr="00170E97">
        <w:rPr>
          <w:color w:val="231F20"/>
          <w:lang w:val="es-ES"/>
        </w:rPr>
        <w:t>estructura</w:t>
      </w:r>
      <w:r w:rsidRPr="00170E97">
        <w:rPr>
          <w:color w:val="231F20"/>
          <w:spacing w:val="-10"/>
          <w:lang w:val="es-ES"/>
        </w:rPr>
        <w:t xml:space="preserve"> </w:t>
      </w:r>
      <w:r w:rsidRPr="00170E97">
        <w:rPr>
          <w:color w:val="231F20"/>
          <w:lang w:val="es-ES"/>
        </w:rPr>
        <w:t>social</w:t>
      </w:r>
      <w:r w:rsidRPr="00170E97">
        <w:rPr>
          <w:color w:val="231F20"/>
          <w:spacing w:val="-11"/>
          <w:lang w:val="es-ES"/>
        </w:rPr>
        <w:t xml:space="preserve"> </w:t>
      </w:r>
      <w:r w:rsidRPr="00170E97">
        <w:rPr>
          <w:color w:val="231F20"/>
          <w:lang w:val="es-ES"/>
        </w:rPr>
        <w:t>determina</w:t>
      </w:r>
      <w:r w:rsidRPr="00170E97">
        <w:rPr>
          <w:color w:val="231F20"/>
          <w:spacing w:val="-47"/>
          <w:lang w:val="es-ES"/>
        </w:rPr>
        <w:t xml:space="preserve"> </w:t>
      </w:r>
      <w:r w:rsidRPr="00170E97">
        <w:rPr>
          <w:color w:val="231F20"/>
          <w:spacing w:val="-1"/>
          <w:lang w:val="es-ES"/>
        </w:rPr>
        <w:t>para</w:t>
      </w:r>
      <w:r w:rsidRPr="00170E97">
        <w:rPr>
          <w:color w:val="231F20"/>
          <w:spacing w:val="-12"/>
          <w:lang w:val="es-ES"/>
        </w:rPr>
        <w:t xml:space="preserve"> </w:t>
      </w:r>
      <w:r w:rsidRPr="00170E97">
        <w:rPr>
          <w:color w:val="231F20"/>
          <w:spacing w:val="-1"/>
          <w:lang w:val="es-ES"/>
        </w:rPr>
        <w:t>sus</w:t>
      </w:r>
      <w:r w:rsidRPr="00170E97">
        <w:rPr>
          <w:color w:val="231F20"/>
          <w:spacing w:val="-11"/>
          <w:lang w:val="es-ES"/>
        </w:rPr>
        <w:t xml:space="preserve"> </w:t>
      </w:r>
      <w:r w:rsidRPr="00170E97">
        <w:rPr>
          <w:color w:val="231F20"/>
          <w:spacing w:val="-1"/>
          <w:lang w:val="es-ES"/>
        </w:rPr>
        <w:t>integrantes.</w:t>
      </w:r>
      <w:r w:rsidRPr="00170E97">
        <w:rPr>
          <w:color w:val="231F20"/>
          <w:spacing w:val="-11"/>
          <w:lang w:val="es-ES"/>
        </w:rPr>
        <w:t xml:space="preserve"> </w:t>
      </w:r>
      <w:r w:rsidRPr="00170E97">
        <w:rPr>
          <w:color w:val="231F20"/>
          <w:spacing w:val="-1"/>
          <w:lang w:val="es-ES"/>
        </w:rPr>
        <w:t>La</w:t>
      </w:r>
      <w:r w:rsidRPr="00170E97">
        <w:rPr>
          <w:color w:val="231F20"/>
          <w:spacing w:val="-12"/>
          <w:lang w:val="es-ES"/>
        </w:rPr>
        <w:t xml:space="preserve"> </w:t>
      </w:r>
      <w:r w:rsidRPr="00170E97">
        <w:rPr>
          <w:color w:val="231F20"/>
          <w:spacing w:val="-1"/>
          <w:lang w:val="es-ES"/>
        </w:rPr>
        <w:t>familia</w:t>
      </w:r>
      <w:r w:rsidRPr="00170E97">
        <w:rPr>
          <w:color w:val="231F20"/>
          <w:spacing w:val="-11"/>
          <w:lang w:val="es-ES"/>
        </w:rPr>
        <w:t xml:space="preserve"> </w:t>
      </w:r>
      <w:r w:rsidRPr="00170E97">
        <w:rPr>
          <w:color w:val="231F20"/>
          <w:lang w:val="es-ES"/>
        </w:rPr>
        <w:t>transmite</w:t>
      </w:r>
      <w:r w:rsidRPr="00170E97">
        <w:rPr>
          <w:color w:val="231F20"/>
          <w:spacing w:val="-11"/>
          <w:lang w:val="es-ES"/>
        </w:rPr>
        <w:t xml:space="preserve"> </w:t>
      </w:r>
      <w:r w:rsidRPr="00170E97">
        <w:rPr>
          <w:color w:val="231F20"/>
          <w:lang w:val="es-ES"/>
        </w:rPr>
        <w:t>antes</w:t>
      </w:r>
      <w:r w:rsidRPr="00170E97">
        <w:rPr>
          <w:color w:val="231F20"/>
          <w:spacing w:val="-12"/>
          <w:lang w:val="es-ES"/>
        </w:rPr>
        <w:t xml:space="preserve"> </w:t>
      </w:r>
      <w:r w:rsidRPr="00170E97">
        <w:rPr>
          <w:color w:val="231F20"/>
          <w:lang w:val="es-ES"/>
        </w:rPr>
        <w:t>que</w:t>
      </w:r>
      <w:r w:rsidRPr="00170E97">
        <w:rPr>
          <w:color w:val="231F20"/>
          <w:spacing w:val="-11"/>
          <w:lang w:val="es-ES"/>
        </w:rPr>
        <w:t xml:space="preserve"> </w:t>
      </w:r>
      <w:r w:rsidRPr="00170E97">
        <w:rPr>
          <w:color w:val="231F20"/>
          <w:lang w:val="es-ES"/>
        </w:rPr>
        <w:t>nadie</w:t>
      </w:r>
      <w:r w:rsidRPr="00170E97">
        <w:rPr>
          <w:color w:val="231F20"/>
          <w:spacing w:val="-11"/>
          <w:lang w:val="es-ES"/>
        </w:rPr>
        <w:t xml:space="preserve"> </w:t>
      </w:r>
      <w:r w:rsidRPr="00170E97">
        <w:rPr>
          <w:color w:val="231F20"/>
          <w:lang w:val="es-ES"/>
        </w:rPr>
        <w:t>los</w:t>
      </w:r>
      <w:r w:rsidRPr="00170E97">
        <w:rPr>
          <w:color w:val="231F20"/>
          <w:spacing w:val="-12"/>
          <w:lang w:val="es-ES"/>
        </w:rPr>
        <w:t xml:space="preserve"> </w:t>
      </w:r>
      <w:r w:rsidRPr="00170E97">
        <w:rPr>
          <w:color w:val="231F20"/>
          <w:lang w:val="es-ES"/>
        </w:rPr>
        <w:t>valores</w:t>
      </w:r>
      <w:r w:rsidRPr="00170E97">
        <w:rPr>
          <w:color w:val="231F20"/>
          <w:spacing w:val="-11"/>
          <w:lang w:val="es-ES"/>
        </w:rPr>
        <w:t xml:space="preserve"> </w:t>
      </w:r>
      <w:r w:rsidRPr="00170E97">
        <w:rPr>
          <w:color w:val="231F20"/>
          <w:lang w:val="es-ES"/>
        </w:rPr>
        <w:t>vigentes,</w:t>
      </w:r>
      <w:r w:rsidRPr="00170E97">
        <w:rPr>
          <w:color w:val="231F20"/>
          <w:spacing w:val="-11"/>
          <w:lang w:val="es-ES"/>
        </w:rPr>
        <w:t xml:space="preserve"> </w:t>
      </w:r>
      <w:r w:rsidRPr="00170E97">
        <w:rPr>
          <w:color w:val="231F20"/>
          <w:lang w:val="es-ES"/>
        </w:rPr>
        <w:t>y</w:t>
      </w:r>
      <w:r w:rsidRPr="00170E97">
        <w:rPr>
          <w:color w:val="231F20"/>
          <w:spacing w:val="-12"/>
          <w:lang w:val="es-ES"/>
        </w:rPr>
        <w:t xml:space="preserve"> </w:t>
      </w:r>
      <w:r w:rsidRPr="00170E97">
        <w:rPr>
          <w:color w:val="231F20"/>
          <w:lang w:val="es-ES"/>
        </w:rPr>
        <w:t>dentro</w:t>
      </w:r>
      <w:r w:rsidRPr="00170E97">
        <w:rPr>
          <w:color w:val="231F20"/>
          <w:spacing w:val="-11"/>
          <w:lang w:val="es-ES"/>
        </w:rPr>
        <w:t xml:space="preserve"> </w:t>
      </w:r>
      <w:r w:rsidRPr="00170E97">
        <w:rPr>
          <w:color w:val="231F20"/>
          <w:lang w:val="es-ES"/>
        </w:rPr>
        <w:t>de</w:t>
      </w:r>
      <w:r w:rsidRPr="00170E97">
        <w:rPr>
          <w:color w:val="231F20"/>
          <w:spacing w:val="-47"/>
          <w:lang w:val="es-ES"/>
        </w:rPr>
        <w:t xml:space="preserve"> </w:t>
      </w:r>
      <w:r w:rsidRPr="00170E97">
        <w:rPr>
          <w:color w:val="231F20"/>
          <w:lang w:val="es-ES"/>
        </w:rPr>
        <w:t>estos</w:t>
      </w:r>
      <w:r w:rsidRPr="00170E97">
        <w:rPr>
          <w:color w:val="231F20"/>
          <w:spacing w:val="-13"/>
          <w:lang w:val="es-ES"/>
        </w:rPr>
        <w:t xml:space="preserve"> </w:t>
      </w:r>
      <w:r w:rsidRPr="00170E97">
        <w:rPr>
          <w:color w:val="231F20"/>
          <w:lang w:val="es-ES"/>
        </w:rPr>
        <w:t>valores,</w:t>
      </w:r>
      <w:r w:rsidRPr="00170E97">
        <w:rPr>
          <w:color w:val="231F20"/>
          <w:spacing w:val="-12"/>
          <w:lang w:val="es-ES"/>
        </w:rPr>
        <w:t xml:space="preserve"> </w:t>
      </w:r>
      <w:r w:rsidRPr="00170E97">
        <w:rPr>
          <w:color w:val="231F20"/>
          <w:lang w:val="es-ES"/>
        </w:rPr>
        <w:t>se</w:t>
      </w:r>
      <w:r w:rsidRPr="00170E97">
        <w:rPr>
          <w:color w:val="231F20"/>
          <w:spacing w:val="-13"/>
          <w:lang w:val="es-ES"/>
        </w:rPr>
        <w:t xml:space="preserve"> </w:t>
      </w:r>
      <w:r w:rsidRPr="00170E97">
        <w:rPr>
          <w:color w:val="231F20"/>
          <w:lang w:val="es-ES"/>
        </w:rPr>
        <w:t>incluyen</w:t>
      </w:r>
      <w:r w:rsidRPr="00170E97">
        <w:rPr>
          <w:color w:val="231F20"/>
          <w:spacing w:val="-12"/>
          <w:lang w:val="es-ES"/>
        </w:rPr>
        <w:t xml:space="preserve"> </w:t>
      </w:r>
      <w:r w:rsidRPr="00170E97">
        <w:rPr>
          <w:color w:val="231F20"/>
          <w:lang w:val="es-ES"/>
        </w:rPr>
        <w:t>los</w:t>
      </w:r>
      <w:r w:rsidRPr="00170E97">
        <w:rPr>
          <w:color w:val="231F20"/>
          <w:spacing w:val="-12"/>
          <w:lang w:val="es-ES"/>
        </w:rPr>
        <w:t xml:space="preserve"> </w:t>
      </w:r>
      <w:r w:rsidRPr="00170E97">
        <w:rPr>
          <w:color w:val="231F20"/>
          <w:lang w:val="es-ES"/>
        </w:rPr>
        <w:t>roles,</w:t>
      </w:r>
      <w:r w:rsidRPr="00170E97">
        <w:rPr>
          <w:color w:val="231F20"/>
          <w:spacing w:val="-13"/>
          <w:lang w:val="es-ES"/>
        </w:rPr>
        <w:t xml:space="preserve"> </w:t>
      </w:r>
      <w:r w:rsidRPr="00170E97">
        <w:rPr>
          <w:color w:val="231F20"/>
          <w:lang w:val="es-ES"/>
        </w:rPr>
        <w:t>comportamientos</w:t>
      </w:r>
      <w:r w:rsidRPr="00170E97">
        <w:rPr>
          <w:color w:val="231F20"/>
          <w:spacing w:val="-12"/>
          <w:lang w:val="es-ES"/>
        </w:rPr>
        <w:t xml:space="preserve"> </w:t>
      </w:r>
      <w:r w:rsidRPr="00170E97">
        <w:rPr>
          <w:color w:val="231F20"/>
          <w:lang w:val="es-ES"/>
        </w:rPr>
        <w:t>y</w:t>
      </w:r>
      <w:r w:rsidRPr="00170E97">
        <w:rPr>
          <w:color w:val="231F20"/>
          <w:spacing w:val="-13"/>
          <w:lang w:val="es-ES"/>
        </w:rPr>
        <w:t xml:space="preserve"> </w:t>
      </w:r>
      <w:r w:rsidRPr="00170E97">
        <w:rPr>
          <w:color w:val="231F20"/>
          <w:lang w:val="es-ES"/>
        </w:rPr>
        <w:t>expectativas</w:t>
      </w:r>
      <w:r w:rsidRPr="00170E97">
        <w:rPr>
          <w:color w:val="231F20"/>
          <w:spacing w:val="-12"/>
          <w:lang w:val="es-ES"/>
        </w:rPr>
        <w:t xml:space="preserve"> </w:t>
      </w:r>
      <w:r w:rsidRPr="00170E97">
        <w:rPr>
          <w:color w:val="231F20"/>
          <w:lang w:val="es-ES"/>
        </w:rPr>
        <w:t>que</w:t>
      </w:r>
      <w:r w:rsidRPr="00170E97">
        <w:rPr>
          <w:color w:val="231F20"/>
          <w:spacing w:val="-12"/>
          <w:lang w:val="es-ES"/>
        </w:rPr>
        <w:t xml:space="preserve"> </w:t>
      </w:r>
      <w:r w:rsidRPr="00170E97">
        <w:rPr>
          <w:color w:val="231F20"/>
          <w:lang w:val="es-ES"/>
        </w:rPr>
        <w:t>se</w:t>
      </w:r>
      <w:r w:rsidRPr="00170E97">
        <w:rPr>
          <w:color w:val="231F20"/>
          <w:spacing w:val="-13"/>
          <w:lang w:val="es-ES"/>
        </w:rPr>
        <w:t xml:space="preserve"> </w:t>
      </w:r>
      <w:r w:rsidRPr="00170E97">
        <w:rPr>
          <w:color w:val="231F20"/>
          <w:lang w:val="es-ES"/>
        </w:rPr>
        <w:t>asignan</w:t>
      </w:r>
      <w:r w:rsidRPr="00170E97">
        <w:rPr>
          <w:color w:val="231F20"/>
          <w:spacing w:val="-12"/>
          <w:lang w:val="es-ES"/>
        </w:rPr>
        <w:t xml:space="preserve"> </w:t>
      </w:r>
      <w:r w:rsidRPr="00170E97">
        <w:rPr>
          <w:color w:val="231F20"/>
          <w:lang w:val="es-ES"/>
        </w:rPr>
        <w:t>a</w:t>
      </w:r>
      <w:r w:rsidRPr="00170E97">
        <w:rPr>
          <w:color w:val="231F20"/>
          <w:spacing w:val="-12"/>
          <w:lang w:val="es-ES"/>
        </w:rPr>
        <w:t xml:space="preserve"> </w:t>
      </w:r>
      <w:r w:rsidRPr="00170E97">
        <w:rPr>
          <w:color w:val="231F20"/>
          <w:lang w:val="es-ES"/>
        </w:rPr>
        <w:t>cada</w:t>
      </w:r>
      <w:r w:rsidRPr="00170E97">
        <w:rPr>
          <w:color w:val="231F20"/>
          <w:spacing w:val="-48"/>
          <w:lang w:val="es-ES"/>
        </w:rPr>
        <w:t xml:space="preserve"> </w:t>
      </w:r>
      <w:r w:rsidRPr="00170E97">
        <w:rPr>
          <w:color w:val="231F20"/>
          <w:lang w:val="es-ES"/>
        </w:rPr>
        <w:t>género</w:t>
      </w:r>
      <w:r w:rsidRPr="00170E97">
        <w:rPr>
          <w:color w:val="231F20"/>
          <w:spacing w:val="-2"/>
          <w:lang w:val="es-ES"/>
        </w:rPr>
        <w:t xml:space="preserve"> </w:t>
      </w:r>
      <w:r w:rsidRPr="00170E97">
        <w:rPr>
          <w:color w:val="231F20"/>
          <w:lang w:val="es-ES"/>
        </w:rPr>
        <w:t>y</w:t>
      </w:r>
      <w:r w:rsidRPr="00170E97">
        <w:rPr>
          <w:color w:val="231F20"/>
          <w:spacing w:val="-1"/>
          <w:lang w:val="es-ES"/>
        </w:rPr>
        <w:t xml:space="preserve"> </w:t>
      </w:r>
      <w:r w:rsidRPr="00170E97">
        <w:rPr>
          <w:color w:val="231F20"/>
          <w:lang w:val="es-ES"/>
        </w:rPr>
        <w:t>que</w:t>
      </w:r>
      <w:r w:rsidRPr="00170E97">
        <w:rPr>
          <w:color w:val="231F20"/>
          <w:spacing w:val="-1"/>
          <w:lang w:val="es-ES"/>
        </w:rPr>
        <w:t xml:space="preserve"> </w:t>
      </w:r>
      <w:r w:rsidRPr="00170E97">
        <w:rPr>
          <w:color w:val="231F20"/>
          <w:lang w:val="es-ES"/>
        </w:rPr>
        <w:t>afectan</w:t>
      </w:r>
      <w:r w:rsidRPr="00170E97">
        <w:rPr>
          <w:color w:val="231F20"/>
          <w:spacing w:val="-2"/>
          <w:lang w:val="es-ES"/>
        </w:rPr>
        <w:t xml:space="preserve"> </w:t>
      </w:r>
      <w:r w:rsidRPr="00170E97">
        <w:rPr>
          <w:color w:val="231F20"/>
          <w:lang w:val="es-ES"/>
        </w:rPr>
        <w:t>a</w:t>
      </w:r>
      <w:r w:rsidRPr="00170E97">
        <w:rPr>
          <w:color w:val="231F20"/>
          <w:spacing w:val="-1"/>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identidad</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las</w:t>
      </w:r>
      <w:r w:rsidRPr="00170E97">
        <w:rPr>
          <w:color w:val="231F20"/>
          <w:spacing w:val="-2"/>
          <w:lang w:val="es-ES"/>
        </w:rPr>
        <w:t xml:space="preserve"> </w:t>
      </w:r>
      <w:r w:rsidRPr="00170E97">
        <w:rPr>
          <w:color w:val="231F20"/>
          <w:lang w:val="es-ES"/>
        </w:rPr>
        <w:t>personas.</w:t>
      </w:r>
    </w:p>
    <w:p w14:paraId="25F4BDA0" w14:textId="77777777" w:rsidR="00B45DB6" w:rsidRPr="00170E97" w:rsidRDefault="00423E95" w:rsidP="0078694F">
      <w:pPr>
        <w:pStyle w:val="Textoindependiente"/>
        <w:numPr>
          <w:ilvl w:val="1"/>
          <w:numId w:val="70"/>
        </w:numPr>
        <w:spacing w:before="140" w:line="235" w:lineRule="auto"/>
        <w:ind w:left="1574" w:right="111"/>
        <w:jc w:val="both"/>
        <w:rPr>
          <w:lang w:val="es-ES"/>
        </w:rPr>
      </w:pPr>
      <w:r w:rsidRPr="00170E97">
        <w:rPr>
          <w:color w:val="231F20"/>
          <w:spacing w:val="38"/>
          <w:lang w:val="es-ES"/>
        </w:rPr>
        <w:t xml:space="preserve"> </w:t>
      </w:r>
      <w:r w:rsidRPr="00170E97">
        <w:rPr>
          <w:b/>
          <w:color w:val="231F20"/>
          <w:spacing w:val="-1"/>
          <w:lang w:val="es-ES"/>
        </w:rPr>
        <w:t>Identidad</w:t>
      </w:r>
      <w:r w:rsidRPr="00170E97">
        <w:rPr>
          <w:b/>
          <w:color w:val="231F20"/>
          <w:spacing w:val="-12"/>
          <w:lang w:val="es-ES"/>
        </w:rPr>
        <w:t xml:space="preserve"> </w:t>
      </w:r>
      <w:r w:rsidRPr="00170E97">
        <w:rPr>
          <w:b/>
          <w:color w:val="231F20"/>
          <w:spacing w:val="-1"/>
          <w:lang w:val="es-ES"/>
        </w:rPr>
        <w:t>de</w:t>
      </w:r>
      <w:r w:rsidRPr="00170E97">
        <w:rPr>
          <w:b/>
          <w:color w:val="231F20"/>
          <w:spacing w:val="-11"/>
          <w:lang w:val="es-ES"/>
        </w:rPr>
        <w:t xml:space="preserve"> </w:t>
      </w:r>
      <w:r w:rsidRPr="00170E97">
        <w:rPr>
          <w:b/>
          <w:color w:val="231F20"/>
          <w:spacing w:val="-1"/>
          <w:lang w:val="es-ES"/>
        </w:rPr>
        <w:t>género</w:t>
      </w:r>
      <w:r w:rsidRPr="00170E97">
        <w:rPr>
          <w:color w:val="231F20"/>
          <w:spacing w:val="-1"/>
          <w:lang w:val="es-ES"/>
        </w:rPr>
        <w:t>:</w:t>
      </w:r>
      <w:r w:rsidRPr="00170E97">
        <w:rPr>
          <w:color w:val="231F20"/>
          <w:spacing w:val="-12"/>
          <w:lang w:val="es-ES"/>
        </w:rPr>
        <w:t xml:space="preserve"> </w:t>
      </w:r>
      <w:r w:rsidRPr="00170E97">
        <w:rPr>
          <w:color w:val="231F20"/>
          <w:spacing w:val="-1"/>
          <w:lang w:val="es-ES"/>
        </w:rPr>
        <w:t>es</w:t>
      </w:r>
      <w:r w:rsidRPr="00170E97">
        <w:rPr>
          <w:color w:val="231F20"/>
          <w:spacing w:val="-11"/>
          <w:lang w:val="es-ES"/>
        </w:rPr>
        <w:t xml:space="preserve"> </w:t>
      </w:r>
      <w:r w:rsidRPr="00170E97">
        <w:rPr>
          <w:color w:val="231F20"/>
          <w:spacing w:val="-1"/>
          <w:lang w:val="es-ES"/>
        </w:rPr>
        <w:t>la</w:t>
      </w:r>
      <w:r w:rsidRPr="00170E97">
        <w:rPr>
          <w:color w:val="231F20"/>
          <w:spacing w:val="-12"/>
          <w:lang w:val="es-ES"/>
        </w:rPr>
        <w:t xml:space="preserve"> </w:t>
      </w:r>
      <w:r w:rsidRPr="00170E97">
        <w:rPr>
          <w:color w:val="231F20"/>
          <w:spacing w:val="-1"/>
          <w:lang w:val="es-ES"/>
        </w:rPr>
        <w:t>vivencia</w:t>
      </w:r>
      <w:r w:rsidRPr="00170E97">
        <w:rPr>
          <w:color w:val="231F20"/>
          <w:spacing w:val="-11"/>
          <w:lang w:val="es-ES"/>
        </w:rPr>
        <w:t xml:space="preserve"> </w:t>
      </w:r>
      <w:r w:rsidRPr="00170E97">
        <w:rPr>
          <w:color w:val="231F20"/>
          <w:spacing w:val="-1"/>
          <w:lang w:val="es-ES"/>
        </w:rPr>
        <w:t>íntima</w:t>
      </w:r>
      <w:r w:rsidRPr="00170E97">
        <w:rPr>
          <w:color w:val="231F20"/>
          <w:spacing w:val="-12"/>
          <w:lang w:val="es-ES"/>
        </w:rPr>
        <w:t xml:space="preserve"> </w:t>
      </w:r>
      <w:r w:rsidRPr="00170E97">
        <w:rPr>
          <w:color w:val="231F20"/>
          <w:spacing w:val="-1"/>
          <w:lang w:val="es-ES"/>
        </w:rPr>
        <w:t>e</w:t>
      </w:r>
      <w:r w:rsidRPr="00170E97">
        <w:rPr>
          <w:color w:val="231F20"/>
          <w:spacing w:val="-11"/>
          <w:lang w:val="es-ES"/>
        </w:rPr>
        <w:t xml:space="preserve"> </w:t>
      </w:r>
      <w:r w:rsidRPr="00170E97">
        <w:rPr>
          <w:color w:val="231F20"/>
          <w:spacing w:val="-1"/>
          <w:lang w:val="es-ES"/>
        </w:rPr>
        <w:t>individual</w:t>
      </w:r>
      <w:r w:rsidRPr="00170E97">
        <w:rPr>
          <w:color w:val="231F20"/>
          <w:spacing w:val="-11"/>
          <w:lang w:val="es-ES"/>
        </w:rPr>
        <w:t xml:space="preserve"> </w:t>
      </w:r>
      <w:r w:rsidRPr="00170E97">
        <w:rPr>
          <w:color w:val="231F20"/>
          <w:lang w:val="es-ES"/>
        </w:rPr>
        <w:t>que</w:t>
      </w:r>
      <w:r w:rsidRPr="00170E97">
        <w:rPr>
          <w:color w:val="231F20"/>
          <w:spacing w:val="-12"/>
          <w:lang w:val="es-ES"/>
        </w:rPr>
        <w:t xml:space="preserve"> </w:t>
      </w:r>
      <w:r w:rsidRPr="00170E97">
        <w:rPr>
          <w:color w:val="231F20"/>
          <w:lang w:val="es-ES"/>
        </w:rPr>
        <w:t>cada</w:t>
      </w:r>
      <w:r w:rsidRPr="00170E97">
        <w:rPr>
          <w:color w:val="231F20"/>
          <w:spacing w:val="-11"/>
          <w:lang w:val="es-ES"/>
        </w:rPr>
        <w:t xml:space="preserve"> </w:t>
      </w:r>
      <w:r w:rsidRPr="00170E97">
        <w:rPr>
          <w:color w:val="231F20"/>
          <w:lang w:val="es-ES"/>
        </w:rPr>
        <w:t>persona</w:t>
      </w:r>
      <w:r w:rsidRPr="00170E97">
        <w:rPr>
          <w:color w:val="231F20"/>
          <w:spacing w:val="-12"/>
          <w:lang w:val="es-ES"/>
        </w:rPr>
        <w:t xml:space="preserve"> </w:t>
      </w:r>
      <w:r w:rsidRPr="00170E97">
        <w:rPr>
          <w:color w:val="231F20"/>
          <w:lang w:val="es-ES"/>
        </w:rPr>
        <w:t>hace</w:t>
      </w:r>
      <w:r w:rsidRPr="00170E97">
        <w:rPr>
          <w:color w:val="231F20"/>
          <w:spacing w:val="-11"/>
          <w:lang w:val="es-ES"/>
        </w:rPr>
        <w:t xml:space="preserve"> </w:t>
      </w:r>
      <w:r w:rsidRPr="00170E97">
        <w:rPr>
          <w:color w:val="231F20"/>
          <w:lang w:val="es-ES"/>
        </w:rPr>
        <w:t>de</w:t>
      </w:r>
      <w:r w:rsidRPr="00170E97">
        <w:rPr>
          <w:color w:val="231F20"/>
          <w:spacing w:val="-12"/>
          <w:lang w:val="es-ES"/>
        </w:rPr>
        <w:t xml:space="preserve"> </w:t>
      </w:r>
      <w:r w:rsidRPr="00170E97">
        <w:rPr>
          <w:color w:val="231F20"/>
          <w:lang w:val="es-ES"/>
        </w:rPr>
        <w:t>su</w:t>
      </w:r>
      <w:r w:rsidRPr="00170E97">
        <w:rPr>
          <w:color w:val="231F20"/>
          <w:spacing w:val="-11"/>
          <w:lang w:val="es-ES"/>
        </w:rPr>
        <w:t xml:space="preserve"> </w:t>
      </w:r>
      <w:r w:rsidRPr="00170E97">
        <w:rPr>
          <w:color w:val="231F20"/>
          <w:lang w:val="es-ES"/>
        </w:rPr>
        <w:t>propio</w:t>
      </w:r>
      <w:r w:rsidRPr="00170E97">
        <w:rPr>
          <w:color w:val="231F20"/>
          <w:spacing w:val="1"/>
          <w:lang w:val="es-ES"/>
        </w:rPr>
        <w:t xml:space="preserve"> </w:t>
      </w:r>
      <w:r w:rsidRPr="00170E97">
        <w:rPr>
          <w:color w:val="231F20"/>
          <w:lang w:val="es-ES"/>
        </w:rPr>
        <w:t xml:space="preserve">sexo y de unas características de género, tal y como cada persona la siente y </w:t>
      </w:r>
      <w:proofErr w:type="spellStart"/>
      <w:r w:rsidRPr="00170E97">
        <w:rPr>
          <w:color w:val="231F20"/>
          <w:lang w:val="es-ES"/>
        </w:rPr>
        <w:t>autodeter</w:t>
      </w:r>
      <w:proofErr w:type="spellEnd"/>
      <w:r w:rsidRPr="00170E97">
        <w:rPr>
          <w:color w:val="231F20"/>
          <w:lang w:val="es-ES"/>
        </w:rPr>
        <w:t>-</w:t>
      </w:r>
      <w:r w:rsidRPr="00170E97">
        <w:rPr>
          <w:color w:val="231F20"/>
          <w:spacing w:val="1"/>
          <w:lang w:val="es-ES"/>
        </w:rPr>
        <w:t xml:space="preserve"> </w:t>
      </w:r>
      <w:r w:rsidRPr="00170E97">
        <w:rPr>
          <w:color w:val="231F20"/>
          <w:lang w:val="es-ES"/>
        </w:rPr>
        <w:t>mina,</w:t>
      </w:r>
      <w:r w:rsidRPr="00170E97">
        <w:rPr>
          <w:color w:val="231F20"/>
          <w:spacing w:val="-4"/>
          <w:lang w:val="es-ES"/>
        </w:rPr>
        <w:t xml:space="preserve"> </w:t>
      </w:r>
      <w:r w:rsidRPr="00170E97">
        <w:rPr>
          <w:color w:val="231F20"/>
          <w:lang w:val="es-ES"/>
        </w:rPr>
        <w:t>sin</w:t>
      </w:r>
      <w:r w:rsidRPr="00170E97">
        <w:rPr>
          <w:color w:val="231F20"/>
          <w:spacing w:val="-4"/>
          <w:lang w:val="es-ES"/>
        </w:rPr>
        <w:t xml:space="preserve"> </w:t>
      </w:r>
      <w:r w:rsidRPr="00170E97">
        <w:rPr>
          <w:color w:val="231F20"/>
          <w:lang w:val="es-ES"/>
        </w:rPr>
        <w:t>que</w:t>
      </w:r>
      <w:r w:rsidRPr="00170E97">
        <w:rPr>
          <w:color w:val="231F20"/>
          <w:spacing w:val="-4"/>
          <w:lang w:val="es-ES"/>
        </w:rPr>
        <w:t xml:space="preserve"> </w:t>
      </w:r>
      <w:r w:rsidRPr="00170E97">
        <w:rPr>
          <w:color w:val="231F20"/>
          <w:lang w:val="es-ES"/>
        </w:rPr>
        <w:t>pueda</w:t>
      </w:r>
      <w:r w:rsidRPr="00170E97">
        <w:rPr>
          <w:color w:val="231F20"/>
          <w:spacing w:val="-4"/>
          <w:lang w:val="es-ES"/>
        </w:rPr>
        <w:t xml:space="preserve"> </w:t>
      </w:r>
      <w:r w:rsidRPr="00170E97">
        <w:rPr>
          <w:color w:val="231F20"/>
          <w:lang w:val="es-ES"/>
        </w:rPr>
        <w:t>ser</w:t>
      </w:r>
      <w:r w:rsidRPr="00170E97">
        <w:rPr>
          <w:color w:val="231F20"/>
          <w:spacing w:val="-4"/>
          <w:lang w:val="es-ES"/>
        </w:rPr>
        <w:t xml:space="preserve"> </w:t>
      </w:r>
      <w:r w:rsidRPr="00170E97">
        <w:rPr>
          <w:color w:val="231F20"/>
          <w:lang w:val="es-ES"/>
        </w:rPr>
        <w:t>definida</w:t>
      </w:r>
      <w:r w:rsidRPr="00170E97">
        <w:rPr>
          <w:color w:val="231F20"/>
          <w:spacing w:val="-4"/>
          <w:lang w:val="es-ES"/>
        </w:rPr>
        <w:t xml:space="preserve"> </w:t>
      </w:r>
      <w:r w:rsidRPr="00170E97">
        <w:rPr>
          <w:color w:val="231F20"/>
          <w:lang w:val="es-ES"/>
        </w:rPr>
        <w:t>por</w:t>
      </w:r>
      <w:r w:rsidRPr="00170E97">
        <w:rPr>
          <w:color w:val="231F20"/>
          <w:spacing w:val="-4"/>
          <w:lang w:val="es-ES"/>
        </w:rPr>
        <w:t xml:space="preserve"> </w:t>
      </w:r>
      <w:r w:rsidRPr="00170E97">
        <w:rPr>
          <w:color w:val="231F20"/>
          <w:lang w:val="es-ES"/>
        </w:rPr>
        <w:t>terceros,</w:t>
      </w:r>
      <w:r w:rsidRPr="00170E97">
        <w:rPr>
          <w:color w:val="231F20"/>
          <w:spacing w:val="-4"/>
          <w:lang w:val="es-ES"/>
        </w:rPr>
        <w:t xml:space="preserve"> </w:t>
      </w:r>
      <w:r w:rsidRPr="00170E97">
        <w:rPr>
          <w:color w:val="231F20"/>
          <w:lang w:val="es-ES"/>
        </w:rPr>
        <w:t>ya</w:t>
      </w:r>
      <w:r w:rsidRPr="00170E97">
        <w:rPr>
          <w:color w:val="231F20"/>
          <w:spacing w:val="-4"/>
          <w:lang w:val="es-ES"/>
        </w:rPr>
        <w:t xml:space="preserve"> </w:t>
      </w:r>
      <w:r w:rsidRPr="00170E97">
        <w:rPr>
          <w:color w:val="231F20"/>
          <w:lang w:val="es-ES"/>
        </w:rPr>
        <w:t>sea</w:t>
      </w:r>
      <w:r w:rsidRPr="00170E97">
        <w:rPr>
          <w:color w:val="231F20"/>
          <w:spacing w:val="-4"/>
          <w:lang w:val="es-ES"/>
        </w:rPr>
        <w:t xml:space="preserve"> </w:t>
      </w:r>
      <w:r w:rsidRPr="00170E97">
        <w:rPr>
          <w:color w:val="231F20"/>
          <w:lang w:val="es-ES"/>
        </w:rPr>
        <w:t>correspondiente</w:t>
      </w:r>
      <w:r w:rsidRPr="00170E97">
        <w:rPr>
          <w:color w:val="231F20"/>
          <w:spacing w:val="-4"/>
          <w:lang w:val="es-ES"/>
        </w:rPr>
        <w:t xml:space="preserve"> </w:t>
      </w:r>
      <w:r w:rsidRPr="00170E97">
        <w:rPr>
          <w:color w:val="231F20"/>
          <w:lang w:val="es-ES"/>
        </w:rPr>
        <w:t>o</w:t>
      </w:r>
      <w:r w:rsidRPr="00170E97">
        <w:rPr>
          <w:color w:val="231F20"/>
          <w:spacing w:val="-4"/>
          <w:lang w:val="es-ES"/>
        </w:rPr>
        <w:t xml:space="preserve"> </w:t>
      </w:r>
      <w:r w:rsidRPr="00170E97">
        <w:rPr>
          <w:color w:val="231F20"/>
          <w:lang w:val="es-ES"/>
        </w:rPr>
        <w:t>no</w:t>
      </w:r>
      <w:r w:rsidRPr="00170E97">
        <w:rPr>
          <w:color w:val="231F20"/>
          <w:spacing w:val="-4"/>
          <w:lang w:val="es-ES"/>
        </w:rPr>
        <w:t xml:space="preserve"> </w:t>
      </w:r>
      <w:r w:rsidRPr="00170E97">
        <w:rPr>
          <w:color w:val="231F20"/>
          <w:lang w:val="es-ES"/>
        </w:rPr>
        <w:t>con</w:t>
      </w:r>
      <w:r w:rsidRPr="00170E97">
        <w:rPr>
          <w:color w:val="231F20"/>
          <w:spacing w:val="-4"/>
          <w:lang w:val="es-ES"/>
        </w:rPr>
        <w:t xml:space="preserve"> </w:t>
      </w:r>
      <w:r w:rsidRPr="00170E97">
        <w:rPr>
          <w:color w:val="231F20"/>
          <w:lang w:val="es-ES"/>
        </w:rPr>
        <w:t>el</w:t>
      </w:r>
      <w:r w:rsidRPr="00170E97">
        <w:rPr>
          <w:color w:val="231F20"/>
          <w:spacing w:val="-3"/>
          <w:lang w:val="es-ES"/>
        </w:rPr>
        <w:t xml:space="preserve"> </w:t>
      </w:r>
      <w:r w:rsidRPr="00170E97">
        <w:rPr>
          <w:color w:val="231F20"/>
          <w:lang w:val="es-ES"/>
        </w:rPr>
        <w:t>género</w:t>
      </w:r>
      <w:r w:rsidRPr="00170E97">
        <w:rPr>
          <w:color w:val="231F20"/>
          <w:spacing w:val="-47"/>
          <w:lang w:val="es-ES"/>
        </w:rPr>
        <w:t xml:space="preserve"> </w:t>
      </w:r>
      <w:r w:rsidRPr="00170E97">
        <w:rPr>
          <w:color w:val="231F20"/>
          <w:lang w:val="es-ES"/>
        </w:rPr>
        <w:t>asignado</w:t>
      </w:r>
      <w:r w:rsidRPr="00170E97">
        <w:rPr>
          <w:color w:val="231F20"/>
          <w:spacing w:val="-2"/>
          <w:lang w:val="es-ES"/>
        </w:rPr>
        <w:t xml:space="preserve"> </w:t>
      </w:r>
      <w:r w:rsidRPr="00170E97">
        <w:rPr>
          <w:color w:val="231F20"/>
          <w:lang w:val="es-ES"/>
        </w:rPr>
        <w:t>socialmente en el</w:t>
      </w:r>
      <w:r w:rsidRPr="00170E97">
        <w:rPr>
          <w:color w:val="231F20"/>
          <w:spacing w:val="-1"/>
          <w:lang w:val="es-ES"/>
        </w:rPr>
        <w:t xml:space="preserve"> </w:t>
      </w:r>
      <w:r w:rsidRPr="00170E97">
        <w:rPr>
          <w:color w:val="231F20"/>
          <w:lang w:val="es-ES"/>
        </w:rPr>
        <w:t>nacimiento.</w:t>
      </w:r>
    </w:p>
    <w:p w14:paraId="36700683" w14:textId="77777777" w:rsidR="00B45DB6" w:rsidRPr="00170E97" w:rsidRDefault="00423E95" w:rsidP="0078694F">
      <w:pPr>
        <w:pStyle w:val="Textoindependiente"/>
        <w:numPr>
          <w:ilvl w:val="1"/>
          <w:numId w:val="70"/>
        </w:numPr>
        <w:spacing w:before="4" w:line="235" w:lineRule="auto"/>
        <w:ind w:left="1574" w:right="111"/>
        <w:jc w:val="both"/>
        <w:rPr>
          <w:lang w:val="es-ES"/>
        </w:rPr>
      </w:pPr>
      <w:r w:rsidRPr="00170E97">
        <w:rPr>
          <w:color w:val="231F20"/>
          <w:spacing w:val="1"/>
          <w:lang w:val="es-ES"/>
        </w:rPr>
        <w:t xml:space="preserve"> </w:t>
      </w:r>
      <w:r w:rsidRPr="00170E97">
        <w:rPr>
          <w:b/>
          <w:color w:val="231F20"/>
          <w:lang w:val="es-ES"/>
        </w:rPr>
        <w:t xml:space="preserve">Identidad de género divergente </w:t>
      </w:r>
      <w:r w:rsidRPr="00170E97">
        <w:rPr>
          <w:color w:val="231F20"/>
          <w:lang w:val="es-ES"/>
        </w:rPr>
        <w:t xml:space="preserve">(o también disconformidad de género, género </w:t>
      </w:r>
      <w:proofErr w:type="spellStart"/>
      <w:r w:rsidRPr="00170E97">
        <w:rPr>
          <w:color w:val="231F20"/>
          <w:lang w:val="es-ES"/>
        </w:rPr>
        <w:t>indepen</w:t>
      </w:r>
      <w:proofErr w:type="spellEnd"/>
      <w:r w:rsidRPr="00170E97">
        <w:rPr>
          <w:color w:val="231F20"/>
          <w:lang w:val="es-ES"/>
        </w:rPr>
        <w:t>-</w:t>
      </w:r>
      <w:r w:rsidRPr="00170E97">
        <w:rPr>
          <w:color w:val="231F20"/>
          <w:spacing w:val="1"/>
          <w:lang w:val="es-ES"/>
        </w:rPr>
        <w:t xml:space="preserve"> </w:t>
      </w:r>
      <w:r w:rsidRPr="00170E97">
        <w:rPr>
          <w:color w:val="231F20"/>
          <w:lang w:val="es-ES"/>
        </w:rPr>
        <w:t>diente</w:t>
      </w:r>
      <w:r w:rsidRPr="00170E97">
        <w:rPr>
          <w:color w:val="231F20"/>
          <w:spacing w:val="-7"/>
          <w:lang w:val="es-ES"/>
        </w:rPr>
        <w:t xml:space="preserve"> </w:t>
      </w:r>
      <w:r w:rsidRPr="00170E97">
        <w:rPr>
          <w:color w:val="231F20"/>
          <w:lang w:val="es-ES"/>
        </w:rPr>
        <w:t>o</w:t>
      </w:r>
      <w:r w:rsidRPr="00170E97">
        <w:rPr>
          <w:color w:val="231F20"/>
          <w:spacing w:val="-6"/>
          <w:lang w:val="es-ES"/>
        </w:rPr>
        <w:t xml:space="preserve"> </w:t>
      </w:r>
      <w:r w:rsidRPr="00170E97">
        <w:rPr>
          <w:color w:val="231F20"/>
          <w:lang w:val="es-ES"/>
        </w:rPr>
        <w:t>flexible,</w:t>
      </w:r>
      <w:r w:rsidRPr="00170E97">
        <w:rPr>
          <w:color w:val="231F20"/>
          <w:spacing w:val="-6"/>
          <w:lang w:val="es-ES"/>
        </w:rPr>
        <w:t xml:space="preserve"> </w:t>
      </w:r>
      <w:r w:rsidRPr="00170E97">
        <w:rPr>
          <w:color w:val="231F20"/>
          <w:lang w:val="es-ES"/>
        </w:rPr>
        <w:t>o</w:t>
      </w:r>
      <w:r w:rsidRPr="00170E97">
        <w:rPr>
          <w:color w:val="231F20"/>
          <w:spacing w:val="-7"/>
          <w:lang w:val="es-ES"/>
        </w:rPr>
        <w:t xml:space="preserve"> </w:t>
      </w:r>
      <w:r w:rsidRPr="00170E97">
        <w:rPr>
          <w:color w:val="231F20"/>
          <w:lang w:val="es-ES"/>
        </w:rPr>
        <w:t>patrones</w:t>
      </w:r>
      <w:r w:rsidRPr="00170E97">
        <w:rPr>
          <w:color w:val="231F20"/>
          <w:spacing w:val="-6"/>
          <w:lang w:val="es-ES"/>
        </w:rPr>
        <w:t xml:space="preserve"> </w:t>
      </w:r>
      <w:r w:rsidRPr="00170E97">
        <w:rPr>
          <w:color w:val="231F20"/>
          <w:lang w:val="es-ES"/>
        </w:rPr>
        <w:t>variantes</w:t>
      </w:r>
      <w:r w:rsidRPr="00170E97">
        <w:rPr>
          <w:color w:val="231F20"/>
          <w:spacing w:val="-6"/>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género):</w:t>
      </w:r>
      <w:r w:rsidRPr="00170E97">
        <w:rPr>
          <w:color w:val="231F20"/>
          <w:spacing w:val="-6"/>
          <w:lang w:val="es-ES"/>
        </w:rPr>
        <w:t xml:space="preserve"> </w:t>
      </w:r>
      <w:r w:rsidRPr="00170E97">
        <w:rPr>
          <w:color w:val="231F20"/>
          <w:lang w:val="es-ES"/>
        </w:rPr>
        <w:t>son</w:t>
      </w:r>
      <w:r w:rsidRPr="00170E97">
        <w:rPr>
          <w:color w:val="231F20"/>
          <w:spacing w:val="-7"/>
          <w:lang w:val="es-ES"/>
        </w:rPr>
        <w:t xml:space="preserve"> </w:t>
      </w:r>
      <w:r w:rsidRPr="00170E97">
        <w:rPr>
          <w:color w:val="231F20"/>
          <w:lang w:val="es-ES"/>
        </w:rPr>
        <w:t>términos</w:t>
      </w:r>
      <w:r w:rsidRPr="00170E97">
        <w:rPr>
          <w:color w:val="231F20"/>
          <w:spacing w:val="-6"/>
          <w:lang w:val="es-ES"/>
        </w:rPr>
        <w:t xml:space="preserve"> </w:t>
      </w:r>
      <w:r w:rsidRPr="00170E97">
        <w:rPr>
          <w:color w:val="231F20"/>
          <w:lang w:val="es-ES"/>
        </w:rPr>
        <w:t>empleados</w:t>
      </w:r>
      <w:r w:rsidRPr="00170E97">
        <w:rPr>
          <w:color w:val="231F20"/>
          <w:spacing w:val="-6"/>
          <w:lang w:val="es-ES"/>
        </w:rPr>
        <w:t xml:space="preserve"> </w:t>
      </w:r>
      <w:r w:rsidRPr="00170E97">
        <w:rPr>
          <w:color w:val="231F20"/>
          <w:lang w:val="es-ES"/>
        </w:rPr>
        <w:t>para</w:t>
      </w:r>
      <w:r w:rsidRPr="00170E97">
        <w:rPr>
          <w:color w:val="231F20"/>
          <w:spacing w:val="-7"/>
          <w:lang w:val="es-ES"/>
        </w:rPr>
        <w:t xml:space="preserve"> </w:t>
      </w:r>
      <w:r w:rsidRPr="00170E97">
        <w:rPr>
          <w:color w:val="231F20"/>
          <w:lang w:val="es-ES"/>
        </w:rPr>
        <w:t>referirse</w:t>
      </w:r>
      <w:r w:rsidRPr="00170E97">
        <w:rPr>
          <w:color w:val="231F20"/>
          <w:spacing w:val="-47"/>
          <w:lang w:val="es-ES"/>
        </w:rPr>
        <w:t xml:space="preserve"> </w:t>
      </w:r>
      <w:r w:rsidRPr="00170E97">
        <w:rPr>
          <w:color w:val="231F20"/>
          <w:lang w:val="es-ES"/>
        </w:rPr>
        <w:t>a aquellos intereses y preferencias no coincidentes con las normas culturales general-</w:t>
      </w:r>
      <w:r w:rsidRPr="00170E97">
        <w:rPr>
          <w:color w:val="231F20"/>
          <w:spacing w:val="1"/>
          <w:lang w:val="es-ES"/>
        </w:rPr>
        <w:t xml:space="preserve"> </w:t>
      </w:r>
      <w:r w:rsidRPr="00170E97">
        <w:rPr>
          <w:color w:val="231F20"/>
          <w:lang w:val="es-ES"/>
        </w:rPr>
        <w:t>mente aceptadas para cada uno de los dos géneros considerados normativos (hombres y</w:t>
      </w:r>
      <w:r w:rsidRPr="00170E97">
        <w:rPr>
          <w:color w:val="231F20"/>
          <w:spacing w:val="-47"/>
          <w:lang w:val="es-ES"/>
        </w:rPr>
        <w:t xml:space="preserve"> </w:t>
      </w:r>
      <w:r w:rsidRPr="00170E97">
        <w:rPr>
          <w:color w:val="231F20"/>
          <w:lang w:val="es-ES"/>
        </w:rPr>
        <w:t>mujeres).</w:t>
      </w:r>
    </w:p>
    <w:p w14:paraId="10C06E62" w14:textId="5C98FBC3" w:rsidR="00B45DB6" w:rsidRPr="00170E97" w:rsidRDefault="00423E95" w:rsidP="0078694F">
      <w:pPr>
        <w:pStyle w:val="Textoindependiente"/>
        <w:numPr>
          <w:ilvl w:val="1"/>
          <w:numId w:val="70"/>
        </w:numPr>
        <w:spacing w:before="2" w:line="235" w:lineRule="auto"/>
        <w:ind w:left="1574" w:right="111"/>
        <w:jc w:val="both"/>
        <w:rPr>
          <w:lang w:val="es-ES"/>
        </w:rPr>
      </w:pPr>
      <w:r w:rsidRPr="00170E97">
        <w:rPr>
          <w:color w:val="231F20"/>
          <w:spacing w:val="1"/>
          <w:lang w:val="es-ES"/>
        </w:rPr>
        <w:t xml:space="preserve"> </w:t>
      </w:r>
      <w:r w:rsidRPr="00170E97">
        <w:rPr>
          <w:b/>
          <w:color w:val="231F20"/>
          <w:lang w:val="es-ES"/>
        </w:rPr>
        <w:t>Rol de género</w:t>
      </w:r>
      <w:r w:rsidRPr="00170E97">
        <w:rPr>
          <w:color w:val="231F20"/>
          <w:lang w:val="es-ES"/>
        </w:rPr>
        <w:t>: se refiere a la vivencia social del género en aspectos como la vestimenta,</w:t>
      </w:r>
      <w:r w:rsidRPr="00170E97">
        <w:rPr>
          <w:color w:val="231F20"/>
          <w:spacing w:val="1"/>
          <w:lang w:val="es-ES"/>
        </w:rPr>
        <w:t xml:space="preserve"> </w:t>
      </w:r>
      <w:r w:rsidRPr="00170E97">
        <w:rPr>
          <w:color w:val="231F20"/>
          <w:lang w:val="es-ES"/>
        </w:rPr>
        <w:t>el lenguaje y otras pautas de comportamiento que son consideradas como masculinas,</w:t>
      </w:r>
      <w:r w:rsidRPr="00170E97">
        <w:rPr>
          <w:color w:val="231F20"/>
          <w:spacing w:val="1"/>
          <w:lang w:val="es-ES"/>
        </w:rPr>
        <w:t xml:space="preserve"> </w:t>
      </w:r>
      <w:r w:rsidRPr="00170E97">
        <w:rPr>
          <w:color w:val="231F20"/>
          <w:lang w:val="es-ES"/>
        </w:rPr>
        <w:t>femeninas</w:t>
      </w:r>
      <w:r w:rsidRPr="00170E97">
        <w:rPr>
          <w:color w:val="231F20"/>
          <w:spacing w:val="-2"/>
          <w:lang w:val="es-ES"/>
        </w:rPr>
        <w:t xml:space="preserve"> </w:t>
      </w:r>
      <w:r w:rsidRPr="00170E97">
        <w:rPr>
          <w:color w:val="231F20"/>
          <w:lang w:val="es-ES"/>
        </w:rPr>
        <w:t>o</w:t>
      </w:r>
      <w:r w:rsidRPr="00170E97">
        <w:rPr>
          <w:color w:val="231F20"/>
          <w:spacing w:val="-2"/>
          <w:lang w:val="es-ES"/>
        </w:rPr>
        <w:t xml:space="preserve"> </w:t>
      </w:r>
      <w:r w:rsidRPr="00170E97">
        <w:rPr>
          <w:color w:val="231F20"/>
          <w:lang w:val="es-ES"/>
        </w:rPr>
        <w:t>andrógenos</w:t>
      </w:r>
      <w:r w:rsidRPr="00170E97">
        <w:rPr>
          <w:color w:val="231F20"/>
          <w:spacing w:val="-2"/>
          <w:lang w:val="es-ES"/>
        </w:rPr>
        <w:t xml:space="preserve"> </w:t>
      </w:r>
      <w:r w:rsidRPr="00170E97">
        <w:rPr>
          <w:color w:val="231F20"/>
          <w:lang w:val="es-ES"/>
        </w:rPr>
        <w:t>en</w:t>
      </w:r>
      <w:r w:rsidRPr="00170E97">
        <w:rPr>
          <w:color w:val="231F20"/>
          <w:spacing w:val="-1"/>
          <w:lang w:val="es-ES"/>
        </w:rPr>
        <w:t xml:space="preserve"> </w:t>
      </w:r>
      <w:r w:rsidRPr="00170E97">
        <w:rPr>
          <w:color w:val="231F20"/>
          <w:lang w:val="es-ES"/>
        </w:rPr>
        <w:t>una</w:t>
      </w:r>
      <w:r w:rsidRPr="00170E97">
        <w:rPr>
          <w:color w:val="231F20"/>
          <w:spacing w:val="-3"/>
          <w:lang w:val="es-ES"/>
        </w:rPr>
        <w:t xml:space="preserve"> </w:t>
      </w:r>
      <w:r w:rsidRPr="00170E97">
        <w:rPr>
          <w:color w:val="231F20"/>
          <w:lang w:val="es-ES"/>
        </w:rPr>
        <w:t>sociedad</w:t>
      </w:r>
      <w:r w:rsidRPr="00170E97">
        <w:rPr>
          <w:color w:val="231F20"/>
          <w:spacing w:val="-2"/>
          <w:lang w:val="es-ES"/>
        </w:rPr>
        <w:t xml:space="preserve"> </w:t>
      </w:r>
      <w:r w:rsidRPr="00170E97">
        <w:rPr>
          <w:color w:val="231F20"/>
          <w:lang w:val="es-ES"/>
        </w:rPr>
        <w:t>y</w:t>
      </w:r>
      <w:r w:rsidRPr="00170E97">
        <w:rPr>
          <w:color w:val="231F20"/>
          <w:spacing w:val="-1"/>
          <w:lang w:val="es-ES"/>
        </w:rPr>
        <w:t xml:space="preserve"> </w:t>
      </w:r>
      <w:r w:rsidRPr="00170E97">
        <w:rPr>
          <w:color w:val="231F20"/>
          <w:lang w:val="es-ES"/>
        </w:rPr>
        <w:t>momento</w:t>
      </w:r>
      <w:r w:rsidRPr="00170E97">
        <w:rPr>
          <w:color w:val="231F20"/>
          <w:spacing w:val="-3"/>
          <w:lang w:val="es-ES"/>
        </w:rPr>
        <w:t xml:space="preserve"> </w:t>
      </w:r>
      <w:r w:rsidRPr="00170E97">
        <w:rPr>
          <w:color w:val="231F20"/>
          <w:lang w:val="es-ES"/>
        </w:rPr>
        <w:t>histórico</w:t>
      </w:r>
      <w:r w:rsidRPr="00170E97">
        <w:rPr>
          <w:color w:val="231F20"/>
          <w:spacing w:val="-2"/>
          <w:lang w:val="es-ES"/>
        </w:rPr>
        <w:t xml:space="preserve"> </w:t>
      </w:r>
      <w:r w:rsidRPr="00170E97">
        <w:rPr>
          <w:color w:val="231F20"/>
          <w:lang w:val="es-ES"/>
        </w:rPr>
        <w:t>concreto.</w:t>
      </w:r>
    </w:p>
    <w:p w14:paraId="18C8CC14" w14:textId="77777777" w:rsidR="00B45DB6" w:rsidRPr="00170E97" w:rsidRDefault="00423E95" w:rsidP="0078694F">
      <w:pPr>
        <w:pStyle w:val="Textoindependiente"/>
        <w:numPr>
          <w:ilvl w:val="1"/>
          <w:numId w:val="70"/>
        </w:numPr>
        <w:spacing w:before="2" w:line="235" w:lineRule="auto"/>
        <w:ind w:left="1574" w:right="111"/>
        <w:jc w:val="both"/>
        <w:rPr>
          <w:lang w:val="es-ES"/>
        </w:rPr>
      </w:pPr>
      <w:r w:rsidRPr="00170E97">
        <w:rPr>
          <w:b/>
          <w:color w:val="231F20"/>
          <w:lang w:val="es-ES"/>
        </w:rPr>
        <w:t>Orientación</w:t>
      </w:r>
      <w:r w:rsidRPr="00170E97">
        <w:rPr>
          <w:b/>
          <w:color w:val="231F20"/>
          <w:spacing w:val="-11"/>
          <w:lang w:val="es-ES"/>
        </w:rPr>
        <w:t xml:space="preserve"> </w:t>
      </w:r>
      <w:r w:rsidRPr="00170E97">
        <w:rPr>
          <w:b/>
          <w:color w:val="231F20"/>
          <w:lang w:val="es-ES"/>
        </w:rPr>
        <w:t>sexual</w:t>
      </w:r>
      <w:r w:rsidRPr="00170E97">
        <w:rPr>
          <w:color w:val="231F20"/>
          <w:lang w:val="es-ES"/>
        </w:rPr>
        <w:t>:</w:t>
      </w:r>
      <w:r w:rsidRPr="00170E97">
        <w:rPr>
          <w:color w:val="231F20"/>
          <w:spacing w:val="-10"/>
          <w:lang w:val="es-ES"/>
        </w:rPr>
        <w:t xml:space="preserve"> </w:t>
      </w:r>
      <w:r w:rsidRPr="00170E97">
        <w:rPr>
          <w:color w:val="231F20"/>
          <w:lang w:val="es-ES"/>
        </w:rPr>
        <w:t>tendencia</w:t>
      </w:r>
      <w:r w:rsidRPr="00170E97">
        <w:rPr>
          <w:color w:val="231F20"/>
          <w:spacing w:val="-11"/>
          <w:lang w:val="es-ES"/>
        </w:rPr>
        <w:t xml:space="preserve"> </w:t>
      </w:r>
      <w:r w:rsidRPr="00170E97">
        <w:rPr>
          <w:color w:val="231F20"/>
          <w:lang w:val="es-ES"/>
        </w:rPr>
        <w:t>de</w:t>
      </w:r>
      <w:r w:rsidRPr="00170E97">
        <w:rPr>
          <w:color w:val="231F20"/>
          <w:spacing w:val="-10"/>
          <w:lang w:val="es-ES"/>
        </w:rPr>
        <w:t xml:space="preserve"> </w:t>
      </w:r>
      <w:r w:rsidRPr="00170E97">
        <w:rPr>
          <w:color w:val="231F20"/>
          <w:lang w:val="es-ES"/>
        </w:rPr>
        <w:t>una</w:t>
      </w:r>
      <w:r w:rsidRPr="00170E97">
        <w:rPr>
          <w:color w:val="231F20"/>
          <w:spacing w:val="-11"/>
          <w:lang w:val="es-ES"/>
        </w:rPr>
        <w:t xml:space="preserve"> </w:t>
      </w:r>
      <w:r w:rsidRPr="00170E97">
        <w:rPr>
          <w:color w:val="231F20"/>
          <w:lang w:val="es-ES"/>
        </w:rPr>
        <w:t>persona</w:t>
      </w:r>
      <w:r w:rsidRPr="00170E97">
        <w:rPr>
          <w:color w:val="231F20"/>
          <w:spacing w:val="-10"/>
          <w:lang w:val="es-ES"/>
        </w:rPr>
        <w:t xml:space="preserve"> </w:t>
      </w:r>
      <w:r w:rsidRPr="00170E97">
        <w:rPr>
          <w:color w:val="231F20"/>
          <w:lang w:val="es-ES"/>
        </w:rPr>
        <w:t>a</w:t>
      </w:r>
      <w:r w:rsidRPr="00170E97">
        <w:rPr>
          <w:color w:val="231F20"/>
          <w:spacing w:val="-11"/>
          <w:lang w:val="es-ES"/>
        </w:rPr>
        <w:t xml:space="preserve"> </w:t>
      </w:r>
      <w:r w:rsidRPr="00170E97">
        <w:rPr>
          <w:color w:val="231F20"/>
          <w:lang w:val="es-ES"/>
        </w:rPr>
        <w:t>sentir</w:t>
      </w:r>
      <w:r w:rsidRPr="00170E97">
        <w:rPr>
          <w:color w:val="231F20"/>
          <w:spacing w:val="-10"/>
          <w:lang w:val="es-ES"/>
        </w:rPr>
        <w:t xml:space="preserve"> </w:t>
      </w:r>
      <w:r w:rsidRPr="00170E97">
        <w:rPr>
          <w:color w:val="231F20"/>
          <w:lang w:val="es-ES"/>
        </w:rPr>
        <w:t>atracción</w:t>
      </w:r>
      <w:r w:rsidRPr="00170E97">
        <w:rPr>
          <w:color w:val="231F20"/>
          <w:spacing w:val="-11"/>
          <w:lang w:val="es-ES"/>
        </w:rPr>
        <w:t xml:space="preserve"> </w:t>
      </w:r>
      <w:r w:rsidRPr="00170E97">
        <w:rPr>
          <w:color w:val="231F20"/>
          <w:lang w:val="es-ES"/>
        </w:rPr>
        <w:t>sexual,</w:t>
      </w:r>
      <w:r w:rsidRPr="00170E97">
        <w:rPr>
          <w:color w:val="231F20"/>
          <w:spacing w:val="-10"/>
          <w:lang w:val="es-ES"/>
        </w:rPr>
        <w:t xml:space="preserve"> </w:t>
      </w:r>
      <w:r w:rsidRPr="00170E97">
        <w:rPr>
          <w:color w:val="231F20"/>
          <w:lang w:val="es-ES"/>
        </w:rPr>
        <w:t>emocional</w:t>
      </w:r>
      <w:r w:rsidRPr="00170E97">
        <w:rPr>
          <w:color w:val="231F20"/>
          <w:spacing w:val="-11"/>
          <w:lang w:val="es-ES"/>
        </w:rPr>
        <w:t xml:space="preserve"> </w:t>
      </w:r>
      <w:r w:rsidRPr="00170E97">
        <w:rPr>
          <w:color w:val="231F20"/>
          <w:lang w:val="es-ES"/>
        </w:rPr>
        <w:t>o</w:t>
      </w:r>
      <w:r w:rsidRPr="00170E97">
        <w:rPr>
          <w:color w:val="231F20"/>
          <w:spacing w:val="-10"/>
          <w:lang w:val="es-ES"/>
        </w:rPr>
        <w:t xml:space="preserve"> </w:t>
      </w:r>
      <w:proofErr w:type="spellStart"/>
      <w:r w:rsidRPr="00170E97">
        <w:rPr>
          <w:color w:val="231F20"/>
          <w:lang w:val="es-ES"/>
        </w:rPr>
        <w:t>afec</w:t>
      </w:r>
      <w:proofErr w:type="spellEnd"/>
      <w:r w:rsidRPr="00170E97">
        <w:rPr>
          <w:color w:val="231F20"/>
          <w:lang w:val="es-ES"/>
        </w:rPr>
        <w:t>-</w:t>
      </w:r>
      <w:r w:rsidRPr="00170E97">
        <w:rPr>
          <w:color w:val="231F20"/>
          <w:spacing w:val="-48"/>
          <w:lang w:val="es-ES"/>
        </w:rPr>
        <w:t xml:space="preserve"> </w:t>
      </w:r>
      <w:proofErr w:type="spellStart"/>
      <w:r w:rsidRPr="00170E97">
        <w:rPr>
          <w:color w:val="231F20"/>
          <w:lang w:val="es-ES"/>
        </w:rPr>
        <w:t>tiva</w:t>
      </w:r>
      <w:proofErr w:type="spellEnd"/>
      <w:r w:rsidRPr="00170E97">
        <w:rPr>
          <w:color w:val="231F20"/>
          <w:spacing w:val="-2"/>
          <w:lang w:val="es-ES"/>
        </w:rPr>
        <w:t xml:space="preserve"> </w:t>
      </w:r>
      <w:r w:rsidRPr="00170E97">
        <w:rPr>
          <w:color w:val="231F20"/>
          <w:lang w:val="es-ES"/>
        </w:rPr>
        <w:t>por</w:t>
      </w:r>
      <w:r w:rsidRPr="00170E97">
        <w:rPr>
          <w:color w:val="231F20"/>
          <w:spacing w:val="-2"/>
          <w:lang w:val="es-ES"/>
        </w:rPr>
        <w:t xml:space="preserve"> </w:t>
      </w:r>
      <w:r w:rsidRPr="00170E97">
        <w:rPr>
          <w:color w:val="231F20"/>
          <w:lang w:val="es-ES"/>
        </w:rPr>
        <w:t>las</w:t>
      </w:r>
      <w:r w:rsidRPr="00170E97">
        <w:rPr>
          <w:color w:val="231F20"/>
          <w:spacing w:val="-2"/>
          <w:lang w:val="es-ES"/>
        </w:rPr>
        <w:t xml:space="preserve"> </w:t>
      </w:r>
      <w:r w:rsidRPr="00170E97">
        <w:rPr>
          <w:color w:val="231F20"/>
          <w:lang w:val="es-ES"/>
        </w:rPr>
        <w:t>personas</w:t>
      </w:r>
      <w:r w:rsidRPr="00170E97">
        <w:rPr>
          <w:color w:val="231F20"/>
          <w:spacing w:val="-1"/>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su</w:t>
      </w:r>
      <w:r w:rsidRPr="00170E97">
        <w:rPr>
          <w:color w:val="231F20"/>
          <w:spacing w:val="-2"/>
          <w:lang w:val="es-ES"/>
        </w:rPr>
        <w:t xml:space="preserve"> </w:t>
      </w:r>
      <w:r w:rsidRPr="00170E97">
        <w:rPr>
          <w:color w:val="231F20"/>
          <w:lang w:val="es-ES"/>
        </w:rPr>
        <w:t>mismo género</w:t>
      </w:r>
      <w:r w:rsidRPr="00170E97">
        <w:rPr>
          <w:color w:val="231F20"/>
          <w:spacing w:val="-2"/>
          <w:lang w:val="es-ES"/>
        </w:rPr>
        <w:t xml:space="preserve"> </w:t>
      </w:r>
      <w:r w:rsidRPr="00170E97">
        <w:rPr>
          <w:color w:val="231F20"/>
          <w:lang w:val="es-ES"/>
        </w:rPr>
        <w:t>o</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otro</w:t>
      </w:r>
      <w:r w:rsidRPr="00170E97">
        <w:rPr>
          <w:color w:val="231F20"/>
          <w:spacing w:val="-2"/>
          <w:lang w:val="es-ES"/>
        </w:rPr>
        <w:t xml:space="preserve"> </w:t>
      </w:r>
      <w:r w:rsidRPr="00170E97">
        <w:rPr>
          <w:color w:val="231F20"/>
          <w:lang w:val="es-ES"/>
        </w:rPr>
        <w:t>género.</w:t>
      </w:r>
    </w:p>
    <w:p w14:paraId="7BA7B28F" w14:textId="77777777" w:rsidR="00B45DB6" w:rsidRPr="00170E97" w:rsidRDefault="00423E95" w:rsidP="0078694F">
      <w:pPr>
        <w:pStyle w:val="Textoindependiente"/>
        <w:numPr>
          <w:ilvl w:val="1"/>
          <w:numId w:val="70"/>
        </w:numPr>
        <w:spacing w:before="4" w:line="235" w:lineRule="auto"/>
        <w:ind w:left="1574" w:right="111" w:hanging="361"/>
        <w:jc w:val="both"/>
        <w:rPr>
          <w:lang w:val="es-ES"/>
        </w:rPr>
      </w:pPr>
      <w:r w:rsidRPr="00170E97">
        <w:rPr>
          <w:b/>
          <w:color w:val="231F20"/>
          <w:lang w:val="es-ES"/>
        </w:rPr>
        <w:t>Persona trans</w:t>
      </w:r>
      <w:r w:rsidRPr="00170E97">
        <w:rPr>
          <w:color w:val="231F20"/>
          <w:lang w:val="es-ES"/>
        </w:rPr>
        <w:t>: es un término genérico que se usa para referirse a aquella persona que</w:t>
      </w:r>
      <w:r w:rsidRPr="00170E97">
        <w:rPr>
          <w:color w:val="231F20"/>
          <w:spacing w:val="1"/>
          <w:lang w:val="es-ES"/>
        </w:rPr>
        <w:t xml:space="preserve"> </w:t>
      </w:r>
      <w:r w:rsidRPr="00170E97">
        <w:rPr>
          <w:color w:val="231F20"/>
          <w:spacing w:val="-1"/>
          <w:lang w:val="es-ES"/>
        </w:rPr>
        <w:t>tiene</w:t>
      </w:r>
      <w:r w:rsidRPr="00170E97">
        <w:rPr>
          <w:color w:val="231F20"/>
          <w:spacing w:val="-11"/>
          <w:lang w:val="es-ES"/>
        </w:rPr>
        <w:t xml:space="preserve"> </w:t>
      </w:r>
      <w:r w:rsidRPr="00170E97">
        <w:rPr>
          <w:color w:val="231F20"/>
          <w:spacing w:val="-1"/>
          <w:lang w:val="es-ES"/>
        </w:rPr>
        <w:t>una</w:t>
      </w:r>
      <w:r w:rsidRPr="00170E97">
        <w:rPr>
          <w:color w:val="231F20"/>
          <w:spacing w:val="-11"/>
          <w:lang w:val="es-ES"/>
        </w:rPr>
        <w:t xml:space="preserve"> </w:t>
      </w:r>
      <w:r w:rsidRPr="00170E97">
        <w:rPr>
          <w:color w:val="231F20"/>
          <w:spacing w:val="-1"/>
          <w:lang w:val="es-ES"/>
        </w:rPr>
        <w:t>identidad</w:t>
      </w:r>
      <w:r w:rsidRPr="00170E97">
        <w:rPr>
          <w:color w:val="231F20"/>
          <w:spacing w:val="-11"/>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spacing w:val="-1"/>
          <w:lang w:val="es-ES"/>
        </w:rPr>
        <w:t>género</w:t>
      </w:r>
      <w:r w:rsidRPr="00170E97">
        <w:rPr>
          <w:color w:val="231F20"/>
          <w:spacing w:val="-11"/>
          <w:lang w:val="es-ES"/>
        </w:rPr>
        <w:t xml:space="preserve"> </w:t>
      </w:r>
      <w:r w:rsidRPr="00170E97">
        <w:rPr>
          <w:color w:val="231F20"/>
          <w:spacing w:val="-1"/>
          <w:lang w:val="es-ES"/>
        </w:rPr>
        <w:t>divergente</w:t>
      </w:r>
      <w:r w:rsidRPr="00170E97">
        <w:rPr>
          <w:color w:val="231F20"/>
          <w:spacing w:val="-11"/>
          <w:lang w:val="es-ES"/>
        </w:rPr>
        <w:t xml:space="preserve"> </w:t>
      </w:r>
      <w:r w:rsidRPr="00170E97">
        <w:rPr>
          <w:color w:val="231F20"/>
          <w:lang w:val="es-ES"/>
        </w:rPr>
        <w:t>o</w:t>
      </w:r>
      <w:r w:rsidRPr="00170E97">
        <w:rPr>
          <w:color w:val="231F20"/>
          <w:spacing w:val="-11"/>
          <w:lang w:val="es-ES"/>
        </w:rPr>
        <w:t xml:space="preserve"> </w:t>
      </w:r>
      <w:r w:rsidRPr="00170E97">
        <w:rPr>
          <w:color w:val="231F20"/>
          <w:lang w:val="es-ES"/>
        </w:rPr>
        <w:t>expresa</w:t>
      </w:r>
      <w:r w:rsidRPr="00170E97">
        <w:rPr>
          <w:color w:val="231F20"/>
          <w:spacing w:val="-11"/>
          <w:lang w:val="es-ES"/>
        </w:rPr>
        <w:t xml:space="preserve"> </w:t>
      </w:r>
      <w:r w:rsidRPr="00170E97">
        <w:rPr>
          <w:color w:val="231F20"/>
          <w:lang w:val="es-ES"/>
        </w:rPr>
        <w:t>un</w:t>
      </w:r>
      <w:r w:rsidRPr="00170E97">
        <w:rPr>
          <w:color w:val="231F20"/>
          <w:spacing w:val="-11"/>
          <w:lang w:val="es-ES"/>
        </w:rPr>
        <w:t xml:space="preserve"> </w:t>
      </w:r>
      <w:r w:rsidRPr="00170E97">
        <w:rPr>
          <w:color w:val="231F20"/>
          <w:lang w:val="es-ES"/>
        </w:rPr>
        <w:t>rol</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género</w:t>
      </w:r>
      <w:r w:rsidRPr="00170E97">
        <w:rPr>
          <w:color w:val="231F20"/>
          <w:spacing w:val="-11"/>
          <w:lang w:val="es-ES"/>
        </w:rPr>
        <w:t xml:space="preserve"> </w:t>
      </w:r>
      <w:r w:rsidRPr="00170E97">
        <w:rPr>
          <w:color w:val="231F20"/>
          <w:lang w:val="es-ES"/>
        </w:rPr>
        <w:t>diferente</w:t>
      </w:r>
      <w:r w:rsidRPr="00170E97">
        <w:rPr>
          <w:color w:val="231F20"/>
          <w:spacing w:val="-10"/>
          <w:lang w:val="es-ES"/>
        </w:rPr>
        <w:t xml:space="preserve"> </w:t>
      </w:r>
      <w:r w:rsidRPr="00170E97">
        <w:rPr>
          <w:color w:val="231F20"/>
          <w:lang w:val="es-ES"/>
        </w:rPr>
        <w:t>al</w:t>
      </w:r>
      <w:r w:rsidRPr="00170E97">
        <w:rPr>
          <w:color w:val="231F20"/>
          <w:spacing w:val="-11"/>
          <w:lang w:val="es-ES"/>
        </w:rPr>
        <w:t xml:space="preserve"> </w:t>
      </w:r>
      <w:r w:rsidRPr="00170E97">
        <w:rPr>
          <w:color w:val="231F20"/>
          <w:lang w:val="es-ES"/>
        </w:rPr>
        <w:t>asignado</w:t>
      </w:r>
      <w:r w:rsidRPr="00170E97">
        <w:rPr>
          <w:color w:val="231F20"/>
          <w:spacing w:val="-48"/>
          <w:lang w:val="es-ES"/>
        </w:rPr>
        <w:t xml:space="preserve"> </w:t>
      </w:r>
      <w:r w:rsidRPr="00170E97">
        <w:rPr>
          <w:color w:val="231F20"/>
          <w:lang w:val="es-ES"/>
        </w:rPr>
        <w:t>por la sociedad. Estas vivencias e identidades de género pueden mostrar una gran varie-</w:t>
      </w:r>
      <w:r w:rsidRPr="00170E97">
        <w:rPr>
          <w:color w:val="231F20"/>
          <w:spacing w:val="1"/>
          <w:lang w:val="es-ES"/>
        </w:rPr>
        <w:t xml:space="preserve"> </w:t>
      </w:r>
      <w:r w:rsidRPr="00170E97">
        <w:rPr>
          <w:color w:val="231F20"/>
          <w:lang w:val="es-ES"/>
        </w:rPr>
        <w:t>dad de formas y expresiones que, a veces, reciben denominaciones específicas, que aquí</w:t>
      </w:r>
      <w:r w:rsidRPr="00170E97">
        <w:rPr>
          <w:color w:val="231F20"/>
          <w:spacing w:val="-47"/>
          <w:lang w:val="es-ES"/>
        </w:rPr>
        <w:t xml:space="preserve"> </w:t>
      </w:r>
      <w:r w:rsidRPr="00170E97">
        <w:rPr>
          <w:color w:val="231F20"/>
          <w:lang w:val="es-ES"/>
        </w:rPr>
        <w:t>no</w:t>
      </w:r>
      <w:r w:rsidRPr="00170E97">
        <w:rPr>
          <w:color w:val="231F20"/>
          <w:spacing w:val="-3"/>
          <w:lang w:val="es-ES"/>
        </w:rPr>
        <w:t xml:space="preserve"> </w:t>
      </w:r>
      <w:r w:rsidRPr="00170E97">
        <w:rPr>
          <w:color w:val="231F20"/>
          <w:lang w:val="es-ES"/>
        </w:rPr>
        <w:t>se</w:t>
      </w:r>
      <w:r w:rsidRPr="00170E97">
        <w:rPr>
          <w:color w:val="231F20"/>
          <w:spacing w:val="-2"/>
          <w:lang w:val="es-ES"/>
        </w:rPr>
        <w:t xml:space="preserve"> </w:t>
      </w:r>
      <w:r w:rsidRPr="00170E97">
        <w:rPr>
          <w:color w:val="231F20"/>
          <w:lang w:val="es-ES"/>
        </w:rPr>
        <w:t>detallan,</w:t>
      </w:r>
      <w:r w:rsidRPr="00170E97">
        <w:rPr>
          <w:color w:val="231F20"/>
          <w:spacing w:val="-2"/>
          <w:lang w:val="es-ES"/>
        </w:rPr>
        <w:t xml:space="preserve"> </w:t>
      </w:r>
      <w:r w:rsidRPr="00170E97">
        <w:rPr>
          <w:color w:val="231F20"/>
          <w:lang w:val="es-ES"/>
        </w:rPr>
        <w:t>a</w:t>
      </w:r>
      <w:r w:rsidRPr="00170E97">
        <w:rPr>
          <w:color w:val="231F20"/>
          <w:spacing w:val="-2"/>
          <w:lang w:val="es-ES"/>
        </w:rPr>
        <w:t xml:space="preserve"> </w:t>
      </w:r>
      <w:r w:rsidRPr="00170E97">
        <w:rPr>
          <w:color w:val="231F20"/>
          <w:lang w:val="es-ES"/>
        </w:rPr>
        <w:t>excepción</w:t>
      </w:r>
      <w:r w:rsidRPr="00170E97">
        <w:rPr>
          <w:color w:val="231F20"/>
          <w:spacing w:val="-1"/>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los</w:t>
      </w:r>
      <w:r w:rsidRPr="00170E97">
        <w:rPr>
          <w:color w:val="231F20"/>
          <w:spacing w:val="-2"/>
          <w:lang w:val="es-ES"/>
        </w:rPr>
        <w:t xml:space="preserve"> </w:t>
      </w:r>
      <w:r w:rsidRPr="00170E97">
        <w:rPr>
          <w:color w:val="231F20"/>
          <w:lang w:val="es-ES"/>
        </w:rPr>
        <w:t>términos</w:t>
      </w:r>
      <w:r w:rsidRPr="00170E97">
        <w:rPr>
          <w:color w:val="231F20"/>
          <w:spacing w:val="-1"/>
          <w:lang w:val="es-ES"/>
        </w:rPr>
        <w:t xml:space="preserve"> </w:t>
      </w:r>
      <w:r w:rsidRPr="00170E97">
        <w:rPr>
          <w:color w:val="231F20"/>
          <w:lang w:val="es-ES"/>
        </w:rPr>
        <w:t>transexual</w:t>
      </w:r>
      <w:r w:rsidRPr="00170E97">
        <w:rPr>
          <w:color w:val="231F20"/>
          <w:spacing w:val="-2"/>
          <w:lang w:val="es-ES"/>
        </w:rPr>
        <w:t xml:space="preserve"> </w:t>
      </w:r>
      <w:r w:rsidRPr="00170E97">
        <w:rPr>
          <w:color w:val="231F20"/>
          <w:lang w:val="es-ES"/>
        </w:rPr>
        <w:t>y</w:t>
      </w:r>
      <w:r w:rsidRPr="00170E97">
        <w:rPr>
          <w:color w:val="231F20"/>
          <w:spacing w:val="-1"/>
          <w:lang w:val="es-ES"/>
        </w:rPr>
        <w:t xml:space="preserve"> </w:t>
      </w:r>
      <w:r w:rsidRPr="00170E97">
        <w:rPr>
          <w:color w:val="231F20"/>
          <w:lang w:val="es-ES"/>
        </w:rPr>
        <w:t>transgénero.</w:t>
      </w:r>
    </w:p>
    <w:p w14:paraId="4F884B07" w14:textId="77777777" w:rsidR="00B45DB6" w:rsidRPr="00170E97" w:rsidRDefault="00423E95" w:rsidP="0078694F">
      <w:pPr>
        <w:pStyle w:val="Textoindependiente"/>
        <w:numPr>
          <w:ilvl w:val="1"/>
          <w:numId w:val="70"/>
        </w:numPr>
        <w:spacing w:before="6" w:line="235" w:lineRule="auto"/>
        <w:ind w:left="1574" w:right="110"/>
        <w:jc w:val="both"/>
        <w:rPr>
          <w:lang w:val="es-ES"/>
        </w:rPr>
      </w:pPr>
      <w:r w:rsidRPr="00170E97">
        <w:rPr>
          <w:b/>
          <w:color w:val="231F20"/>
          <w:lang w:val="es-ES"/>
        </w:rPr>
        <w:t>Persona</w:t>
      </w:r>
      <w:r w:rsidRPr="00170E97">
        <w:rPr>
          <w:b/>
          <w:color w:val="231F20"/>
          <w:spacing w:val="-6"/>
          <w:lang w:val="es-ES"/>
        </w:rPr>
        <w:t xml:space="preserve"> </w:t>
      </w:r>
      <w:r w:rsidRPr="00170E97">
        <w:rPr>
          <w:b/>
          <w:color w:val="231F20"/>
          <w:lang w:val="es-ES"/>
        </w:rPr>
        <w:t>transexual</w:t>
      </w:r>
      <w:r w:rsidRPr="00170E97">
        <w:rPr>
          <w:color w:val="231F20"/>
          <w:lang w:val="es-ES"/>
        </w:rPr>
        <w:t>:</w:t>
      </w:r>
      <w:r w:rsidRPr="00170E97">
        <w:rPr>
          <w:color w:val="231F20"/>
          <w:spacing w:val="-5"/>
          <w:lang w:val="es-ES"/>
        </w:rPr>
        <w:t xml:space="preserve"> </w:t>
      </w:r>
      <w:r w:rsidRPr="00170E97">
        <w:rPr>
          <w:color w:val="231F20"/>
          <w:lang w:val="es-ES"/>
        </w:rPr>
        <w:t>es</w:t>
      </w:r>
      <w:r w:rsidRPr="00170E97">
        <w:rPr>
          <w:color w:val="231F20"/>
          <w:spacing w:val="-5"/>
          <w:lang w:val="es-ES"/>
        </w:rPr>
        <w:t xml:space="preserve"> </w:t>
      </w:r>
      <w:r w:rsidRPr="00170E97">
        <w:rPr>
          <w:color w:val="231F20"/>
          <w:lang w:val="es-ES"/>
        </w:rPr>
        <w:t>aquella</w:t>
      </w:r>
      <w:r w:rsidRPr="00170E97">
        <w:rPr>
          <w:color w:val="231F20"/>
          <w:spacing w:val="-5"/>
          <w:lang w:val="es-ES"/>
        </w:rPr>
        <w:t xml:space="preserve"> </w:t>
      </w:r>
      <w:r w:rsidRPr="00170E97">
        <w:rPr>
          <w:color w:val="231F20"/>
          <w:lang w:val="es-ES"/>
        </w:rPr>
        <w:t>que</w:t>
      </w:r>
      <w:r w:rsidRPr="00170E97">
        <w:rPr>
          <w:color w:val="231F20"/>
          <w:spacing w:val="-6"/>
          <w:lang w:val="es-ES"/>
        </w:rPr>
        <w:t xml:space="preserve"> </w:t>
      </w:r>
      <w:r w:rsidRPr="00170E97">
        <w:rPr>
          <w:color w:val="231F20"/>
          <w:lang w:val="es-ES"/>
        </w:rPr>
        <w:t>nace</w:t>
      </w:r>
      <w:r w:rsidRPr="00170E97">
        <w:rPr>
          <w:color w:val="231F20"/>
          <w:spacing w:val="-6"/>
          <w:lang w:val="es-ES"/>
        </w:rPr>
        <w:t xml:space="preserve"> </w:t>
      </w:r>
      <w:r w:rsidRPr="00170E97">
        <w:rPr>
          <w:color w:val="231F20"/>
          <w:lang w:val="es-ES"/>
        </w:rPr>
        <w:t>con</w:t>
      </w:r>
      <w:r w:rsidRPr="00170E97">
        <w:rPr>
          <w:color w:val="231F20"/>
          <w:spacing w:val="-5"/>
          <w:lang w:val="es-ES"/>
        </w:rPr>
        <w:t xml:space="preserve"> </w:t>
      </w:r>
      <w:r w:rsidRPr="00170E97">
        <w:rPr>
          <w:color w:val="231F20"/>
          <w:lang w:val="es-ES"/>
        </w:rPr>
        <w:t>un</w:t>
      </w:r>
      <w:r w:rsidRPr="00170E97">
        <w:rPr>
          <w:color w:val="231F20"/>
          <w:spacing w:val="-6"/>
          <w:lang w:val="es-ES"/>
        </w:rPr>
        <w:t xml:space="preserve"> </w:t>
      </w:r>
      <w:r w:rsidRPr="00170E97">
        <w:rPr>
          <w:color w:val="231F20"/>
          <w:lang w:val="es-ES"/>
        </w:rPr>
        <w:t>sexo</w:t>
      </w:r>
      <w:r w:rsidRPr="00170E97">
        <w:rPr>
          <w:color w:val="231F20"/>
          <w:spacing w:val="-6"/>
          <w:lang w:val="es-ES"/>
        </w:rPr>
        <w:t xml:space="preserve"> </w:t>
      </w:r>
      <w:r w:rsidRPr="00170E97">
        <w:rPr>
          <w:color w:val="231F20"/>
          <w:lang w:val="es-ES"/>
        </w:rPr>
        <w:t>biológico</w:t>
      </w:r>
      <w:r w:rsidRPr="00170E97">
        <w:rPr>
          <w:color w:val="231F20"/>
          <w:spacing w:val="-6"/>
          <w:lang w:val="es-ES"/>
        </w:rPr>
        <w:t xml:space="preserve"> </w:t>
      </w:r>
      <w:r w:rsidRPr="00170E97">
        <w:rPr>
          <w:color w:val="231F20"/>
          <w:lang w:val="es-ES"/>
        </w:rPr>
        <w:t>asociado</w:t>
      </w:r>
      <w:r w:rsidRPr="00170E97">
        <w:rPr>
          <w:color w:val="231F20"/>
          <w:spacing w:val="-4"/>
          <w:lang w:val="es-ES"/>
        </w:rPr>
        <w:t xml:space="preserve"> </w:t>
      </w:r>
      <w:r w:rsidRPr="00170E97">
        <w:rPr>
          <w:color w:val="231F20"/>
          <w:lang w:val="es-ES"/>
        </w:rPr>
        <w:t>a</w:t>
      </w:r>
      <w:r w:rsidRPr="00170E97">
        <w:rPr>
          <w:color w:val="231F20"/>
          <w:spacing w:val="-6"/>
          <w:lang w:val="es-ES"/>
        </w:rPr>
        <w:t xml:space="preserve"> </w:t>
      </w:r>
      <w:r w:rsidRPr="00170E97">
        <w:rPr>
          <w:color w:val="231F20"/>
          <w:lang w:val="es-ES"/>
        </w:rPr>
        <w:t>un</w:t>
      </w:r>
      <w:r w:rsidRPr="00170E97">
        <w:rPr>
          <w:color w:val="231F20"/>
          <w:spacing w:val="-6"/>
          <w:lang w:val="es-ES"/>
        </w:rPr>
        <w:t xml:space="preserve"> </w:t>
      </w:r>
      <w:r w:rsidRPr="00170E97">
        <w:rPr>
          <w:color w:val="231F20"/>
          <w:lang w:val="es-ES"/>
        </w:rPr>
        <w:t>género</w:t>
      </w:r>
      <w:r w:rsidRPr="00170E97">
        <w:rPr>
          <w:color w:val="231F20"/>
          <w:spacing w:val="-5"/>
          <w:lang w:val="es-ES"/>
        </w:rPr>
        <w:t xml:space="preserve"> </w:t>
      </w:r>
      <w:r w:rsidRPr="00170E97">
        <w:rPr>
          <w:color w:val="231F20"/>
          <w:lang w:val="es-ES"/>
        </w:rPr>
        <w:t>con-</w:t>
      </w:r>
      <w:r w:rsidRPr="00170E97">
        <w:rPr>
          <w:color w:val="231F20"/>
          <w:spacing w:val="-48"/>
          <w:lang w:val="es-ES"/>
        </w:rPr>
        <w:t xml:space="preserve"> </w:t>
      </w:r>
      <w:proofErr w:type="spellStart"/>
      <w:r w:rsidRPr="00170E97">
        <w:rPr>
          <w:color w:val="231F20"/>
          <w:lang w:val="es-ES"/>
        </w:rPr>
        <w:t>creto</w:t>
      </w:r>
      <w:proofErr w:type="spellEnd"/>
      <w:r w:rsidRPr="00170E97">
        <w:rPr>
          <w:color w:val="231F20"/>
          <w:lang w:val="es-ES"/>
        </w:rPr>
        <w:t>,</w:t>
      </w:r>
      <w:r w:rsidRPr="00170E97">
        <w:rPr>
          <w:color w:val="231F20"/>
          <w:spacing w:val="-10"/>
          <w:lang w:val="es-ES"/>
        </w:rPr>
        <w:t xml:space="preserve"> </w:t>
      </w:r>
      <w:r w:rsidRPr="00170E97">
        <w:rPr>
          <w:color w:val="231F20"/>
          <w:lang w:val="es-ES"/>
        </w:rPr>
        <w:t>con</w:t>
      </w:r>
      <w:r w:rsidRPr="00170E97">
        <w:rPr>
          <w:color w:val="231F20"/>
          <w:spacing w:val="-10"/>
          <w:lang w:val="es-ES"/>
        </w:rPr>
        <w:t xml:space="preserve"> </w:t>
      </w:r>
      <w:r w:rsidRPr="00170E97">
        <w:rPr>
          <w:color w:val="231F20"/>
          <w:lang w:val="es-ES"/>
        </w:rPr>
        <w:t>el</w:t>
      </w:r>
      <w:r w:rsidRPr="00170E97">
        <w:rPr>
          <w:color w:val="231F20"/>
          <w:spacing w:val="-10"/>
          <w:lang w:val="es-ES"/>
        </w:rPr>
        <w:t xml:space="preserve"> </w:t>
      </w:r>
      <w:r w:rsidRPr="00170E97">
        <w:rPr>
          <w:color w:val="231F20"/>
          <w:lang w:val="es-ES"/>
        </w:rPr>
        <w:t>que</w:t>
      </w:r>
      <w:r w:rsidRPr="00170E97">
        <w:rPr>
          <w:color w:val="231F20"/>
          <w:spacing w:val="-10"/>
          <w:lang w:val="es-ES"/>
        </w:rPr>
        <w:t xml:space="preserve"> </w:t>
      </w:r>
      <w:r w:rsidRPr="00170E97">
        <w:rPr>
          <w:color w:val="231F20"/>
          <w:lang w:val="es-ES"/>
        </w:rPr>
        <w:t>no</w:t>
      </w:r>
      <w:r w:rsidRPr="00170E97">
        <w:rPr>
          <w:color w:val="231F20"/>
          <w:spacing w:val="-10"/>
          <w:lang w:val="es-ES"/>
        </w:rPr>
        <w:t xml:space="preserve"> </w:t>
      </w:r>
      <w:r w:rsidRPr="00170E97">
        <w:rPr>
          <w:color w:val="231F20"/>
          <w:lang w:val="es-ES"/>
        </w:rPr>
        <w:t>se</w:t>
      </w:r>
      <w:r w:rsidRPr="00170E97">
        <w:rPr>
          <w:color w:val="231F20"/>
          <w:spacing w:val="-10"/>
          <w:lang w:val="es-ES"/>
        </w:rPr>
        <w:t xml:space="preserve"> </w:t>
      </w:r>
      <w:r w:rsidRPr="00170E97">
        <w:rPr>
          <w:color w:val="231F20"/>
          <w:lang w:val="es-ES"/>
        </w:rPr>
        <w:t>siente</w:t>
      </w:r>
      <w:r w:rsidRPr="00170E97">
        <w:rPr>
          <w:color w:val="231F20"/>
          <w:spacing w:val="-9"/>
          <w:lang w:val="es-ES"/>
        </w:rPr>
        <w:t xml:space="preserve"> </w:t>
      </w:r>
      <w:r w:rsidRPr="00170E97">
        <w:rPr>
          <w:color w:val="231F20"/>
          <w:lang w:val="es-ES"/>
        </w:rPr>
        <w:t>identificada.</w:t>
      </w:r>
      <w:r w:rsidRPr="00170E97">
        <w:rPr>
          <w:color w:val="231F20"/>
          <w:spacing w:val="-10"/>
          <w:lang w:val="es-ES"/>
        </w:rPr>
        <w:t xml:space="preserve"> </w:t>
      </w:r>
      <w:r w:rsidRPr="00170E97">
        <w:rPr>
          <w:color w:val="231F20"/>
          <w:lang w:val="es-ES"/>
        </w:rPr>
        <w:t>Hombre</w:t>
      </w:r>
      <w:r w:rsidRPr="00170E97">
        <w:rPr>
          <w:color w:val="231F20"/>
          <w:spacing w:val="-10"/>
          <w:lang w:val="es-ES"/>
        </w:rPr>
        <w:t xml:space="preserve"> </w:t>
      </w:r>
      <w:r w:rsidRPr="00170E97">
        <w:rPr>
          <w:color w:val="231F20"/>
          <w:lang w:val="es-ES"/>
        </w:rPr>
        <w:t>transexual</w:t>
      </w:r>
      <w:r w:rsidRPr="00170E97">
        <w:rPr>
          <w:color w:val="231F20"/>
          <w:spacing w:val="-10"/>
          <w:lang w:val="es-ES"/>
        </w:rPr>
        <w:t xml:space="preserve"> </w:t>
      </w:r>
      <w:r w:rsidRPr="00170E97">
        <w:rPr>
          <w:color w:val="231F20"/>
          <w:lang w:val="es-ES"/>
        </w:rPr>
        <w:t>es</w:t>
      </w:r>
      <w:r w:rsidRPr="00170E97">
        <w:rPr>
          <w:color w:val="231F20"/>
          <w:spacing w:val="-10"/>
          <w:lang w:val="es-ES"/>
        </w:rPr>
        <w:t xml:space="preserve"> </w:t>
      </w:r>
      <w:r w:rsidRPr="00170E97">
        <w:rPr>
          <w:color w:val="231F20"/>
          <w:lang w:val="es-ES"/>
        </w:rPr>
        <w:t>el</w:t>
      </w:r>
      <w:r w:rsidRPr="00170E97">
        <w:rPr>
          <w:color w:val="231F20"/>
          <w:spacing w:val="-10"/>
          <w:lang w:val="es-ES"/>
        </w:rPr>
        <w:t xml:space="preserve"> </w:t>
      </w:r>
      <w:r w:rsidRPr="00170E97">
        <w:rPr>
          <w:color w:val="231F20"/>
          <w:lang w:val="es-ES"/>
        </w:rPr>
        <w:t>hombre</w:t>
      </w:r>
      <w:r w:rsidRPr="00170E97">
        <w:rPr>
          <w:color w:val="231F20"/>
          <w:spacing w:val="-9"/>
          <w:lang w:val="es-ES"/>
        </w:rPr>
        <w:t xml:space="preserve"> </w:t>
      </w:r>
      <w:r w:rsidRPr="00170E97">
        <w:rPr>
          <w:color w:val="231F20"/>
          <w:lang w:val="es-ES"/>
        </w:rPr>
        <w:t>que</w:t>
      </w:r>
      <w:r w:rsidRPr="00170E97">
        <w:rPr>
          <w:color w:val="231F20"/>
          <w:spacing w:val="-10"/>
          <w:lang w:val="es-ES"/>
        </w:rPr>
        <w:t xml:space="preserve"> </w:t>
      </w:r>
      <w:r w:rsidRPr="00170E97">
        <w:rPr>
          <w:color w:val="231F20"/>
          <w:lang w:val="es-ES"/>
        </w:rPr>
        <w:t>nació</w:t>
      </w:r>
      <w:r w:rsidRPr="00170E97">
        <w:rPr>
          <w:color w:val="231F20"/>
          <w:spacing w:val="-10"/>
          <w:lang w:val="es-ES"/>
        </w:rPr>
        <w:t xml:space="preserve"> </w:t>
      </w:r>
      <w:r w:rsidRPr="00170E97">
        <w:rPr>
          <w:color w:val="231F20"/>
          <w:lang w:val="es-ES"/>
        </w:rPr>
        <w:t>con</w:t>
      </w:r>
      <w:r w:rsidRPr="00170E97">
        <w:rPr>
          <w:color w:val="231F20"/>
          <w:spacing w:val="-47"/>
          <w:lang w:val="es-ES"/>
        </w:rPr>
        <w:t xml:space="preserve"> </w:t>
      </w:r>
      <w:r w:rsidRPr="00170E97">
        <w:rPr>
          <w:color w:val="231F20"/>
          <w:lang w:val="es-ES"/>
        </w:rPr>
        <w:t>sexo de hembra. Mujer transexual es una mujer que nació con sexo de macho. La transe-</w:t>
      </w:r>
      <w:r w:rsidRPr="00170E97">
        <w:rPr>
          <w:color w:val="231F20"/>
          <w:spacing w:val="-47"/>
          <w:lang w:val="es-ES"/>
        </w:rPr>
        <w:t xml:space="preserve"> </w:t>
      </w:r>
      <w:proofErr w:type="spellStart"/>
      <w:r w:rsidRPr="00170E97">
        <w:rPr>
          <w:color w:val="231F20"/>
          <w:lang w:val="es-ES"/>
        </w:rPr>
        <w:t>xualidad</w:t>
      </w:r>
      <w:proofErr w:type="spellEnd"/>
      <w:r w:rsidRPr="00170E97">
        <w:rPr>
          <w:color w:val="231F20"/>
          <w:lang w:val="es-ES"/>
        </w:rPr>
        <w:t xml:space="preserve"> es, por tanto, un ejemplo más de la diversidad humana. Por ello, el proceso de</w:t>
      </w:r>
      <w:r w:rsidRPr="00170E97">
        <w:rPr>
          <w:color w:val="231F20"/>
          <w:spacing w:val="1"/>
          <w:lang w:val="es-ES"/>
        </w:rPr>
        <w:t xml:space="preserve"> </w:t>
      </w:r>
      <w:r w:rsidRPr="00170E97">
        <w:rPr>
          <w:color w:val="231F20"/>
          <w:spacing w:val="-1"/>
          <w:lang w:val="es-ES"/>
        </w:rPr>
        <w:t>transición</w:t>
      </w:r>
      <w:r w:rsidRPr="00170E97">
        <w:rPr>
          <w:color w:val="231F20"/>
          <w:spacing w:val="-11"/>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spacing w:val="-1"/>
          <w:lang w:val="es-ES"/>
        </w:rPr>
        <w:t>género</w:t>
      </w:r>
      <w:r w:rsidRPr="00170E97">
        <w:rPr>
          <w:color w:val="231F20"/>
          <w:spacing w:val="-12"/>
          <w:lang w:val="es-ES"/>
        </w:rPr>
        <w:t xml:space="preserve"> </w:t>
      </w:r>
      <w:r w:rsidRPr="00170E97">
        <w:rPr>
          <w:color w:val="231F20"/>
          <w:spacing w:val="-1"/>
          <w:lang w:val="es-ES"/>
        </w:rPr>
        <w:t>para</w:t>
      </w:r>
      <w:r w:rsidRPr="00170E97">
        <w:rPr>
          <w:color w:val="231F20"/>
          <w:spacing w:val="-10"/>
          <w:lang w:val="es-ES"/>
        </w:rPr>
        <w:t xml:space="preserve"> </w:t>
      </w:r>
      <w:r w:rsidRPr="00170E97">
        <w:rPr>
          <w:color w:val="231F20"/>
          <w:spacing w:val="-1"/>
          <w:lang w:val="es-ES"/>
        </w:rPr>
        <w:t>adaptarse</w:t>
      </w:r>
      <w:r w:rsidRPr="00170E97">
        <w:rPr>
          <w:color w:val="231F20"/>
          <w:spacing w:val="-11"/>
          <w:lang w:val="es-ES"/>
        </w:rPr>
        <w:t xml:space="preserve"> </w:t>
      </w:r>
      <w:r w:rsidRPr="00170E97">
        <w:rPr>
          <w:color w:val="231F20"/>
          <w:spacing w:val="-1"/>
          <w:lang w:val="es-ES"/>
        </w:rPr>
        <w:t>al</w:t>
      </w:r>
      <w:r w:rsidRPr="00170E97">
        <w:rPr>
          <w:color w:val="231F20"/>
          <w:spacing w:val="-11"/>
          <w:lang w:val="es-ES"/>
        </w:rPr>
        <w:t xml:space="preserve"> </w:t>
      </w:r>
      <w:r w:rsidRPr="00170E97">
        <w:rPr>
          <w:color w:val="231F20"/>
          <w:spacing w:val="-1"/>
          <w:lang w:val="es-ES"/>
        </w:rPr>
        <w:t>género</w:t>
      </w:r>
      <w:r w:rsidRPr="00170E97">
        <w:rPr>
          <w:color w:val="231F20"/>
          <w:spacing w:val="-11"/>
          <w:lang w:val="es-ES"/>
        </w:rPr>
        <w:t xml:space="preserve"> </w:t>
      </w:r>
      <w:r w:rsidRPr="00170E97">
        <w:rPr>
          <w:color w:val="231F20"/>
          <w:spacing w:val="-1"/>
          <w:lang w:val="es-ES"/>
        </w:rPr>
        <w:t>sentido</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forma</w:t>
      </w:r>
      <w:r w:rsidRPr="00170E97">
        <w:rPr>
          <w:color w:val="231F20"/>
          <w:spacing w:val="-11"/>
          <w:lang w:val="es-ES"/>
        </w:rPr>
        <w:t xml:space="preserve"> </w:t>
      </w:r>
      <w:r w:rsidRPr="00170E97">
        <w:rPr>
          <w:color w:val="231F20"/>
          <w:lang w:val="es-ES"/>
        </w:rPr>
        <w:t>íntima</w:t>
      </w:r>
      <w:r w:rsidRPr="00170E97">
        <w:rPr>
          <w:color w:val="231F20"/>
          <w:spacing w:val="-12"/>
          <w:lang w:val="es-ES"/>
        </w:rPr>
        <w:t xml:space="preserve"> </w:t>
      </w:r>
      <w:r w:rsidRPr="00170E97">
        <w:rPr>
          <w:color w:val="231F20"/>
          <w:lang w:val="es-ES"/>
        </w:rPr>
        <w:t>debe</w:t>
      </w:r>
      <w:r w:rsidRPr="00170E97">
        <w:rPr>
          <w:color w:val="231F20"/>
          <w:spacing w:val="-11"/>
          <w:lang w:val="es-ES"/>
        </w:rPr>
        <w:t xml:space="preserve"> </w:t>
      </w:r>
      <w:r w:rsidRPr="00170E97">
        <w:rPr>
          <w:color w:val="231F20"/>
          <w:lang w:val="es-ES"/>
        </w:rPr>
        <w:t>acompañarse</w:t>
      </w:r>
      <w:r w:rsidRPr="00170E97">
        <w:rPr>
          <w:color w:val="231F20"/>
          <w:spacing w:val="-47"/>
          <w:lang w:val="es-ES"/>
        </w:rPr>
        <w:t xml:space="preserve"> </w:t>
      </w:r>
      <w:r w:rsidRPr="00170E97">
        <w:rPr>
          <w:color w:val="231F20"/>
          <w:lang w:val="es-ES"/>
        </w:rPr>
        <w:lastRenderedPageBreak/>
        <w:t>desde</w:t>
      </w:r>
      <w:r w:rsidRPr="00170E97">
        <w:rPr>
          <w:color w:val="231F20"/>
          <w:spacing w:val="-6"/>
          <w:lang w:val="es-ES"/>
        </w:rPr>
        <w:t xml:space="preserve"> </w:t>
      </w:r>
      <w:r w:rsidRPr="00170E97">
        <w:rPr>
          <w:color w:val="231F20"/>
          <w:lang w:val="es-ES"/>
        </w:rPr>
        <w:t>la</w:t>
      </w:r>
      <w:r w:rsidRPr="00170E97">
        <w:rPr>
          <w:color w:val="231F20"/>
          <w:spacing w:val="-6"/>
          <w:lang w:val="es-ES"/>
        </w:rPr>
        <w:t xml:space="preserve"> </w:t>
      </w:r>
      <w:r w:rsidRPr="00170E97">
        <w:rPr>
          <w:color w:val="231F20"/>
          <w:lang w:val="es-ES"/>
        </w:rPr>
        <w:t>escuela,</w:t>
      </w:r>
      <w:r w:rsidRPr="00170E97">
        <w:rPr>
          <w:color w:val="231F20"/>
          <w:spacing w:val="-6"/>
          <w:lang w:val="es-ES"/>
        </w:rPr>
        <w:t xml:space="preserve"> </w:t>
      </w:r>
      <w:r w:rsidRPr="00170E97">
        <w:rPr>
          <w:color w:val="231F20"/>
          <w:lang w:val="es-ES"/>
        </w:rPr>
        <w:t>por</w:t>
      </w:r>
      <w:r w:rsidRPr="00170E97">
        <w:rPr>
          <w:color w:val="231F20"/>
          <w:spacing w:val="-6"/>
          <w:lang w:val="es-ES"/>
        </w:rPr>
        <w:t xml:space="preserve"> </w:t>
      </w:r>
      <w:r w:rsidRPr="00170E97">
        <w:rPr>
          <w:color w:val="231F20"/>
          <w:lang w:val="es-ES"/>
        </w:rPr>
        <w:t>parte</w:t>
      </w:r>
      <w:r w:rsidRPr="00170E97">
        <w:rPr>
          <w:color w:val="231F20"/>
          <w:spacing w:val="-5"/>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todos</w:t>
      </w:r>
      <w:r w:rsidRPr="00170E97">
        <w:rPr>
          <w:color w:val="231F20"/>
          <w:spacing w:val="-6"/>
          <w:lang w:val="es-ES"/>
        </w:rPr>
        <w:t xml:space="preserve"> </w:t>
      </w:r>
      <w:r w:rsidRPr="00170E97">
        <w:rPr>
          <w:color w:val="231F20"/>
          <w:lang w:val="es-ES"/>
        </w:rPr>
        <w:t>los</w:t>
      </w:r>
      <w:r w:rsidRPr="00170E97">
        <w:rPr>
          <w:color w:val="231F20"/>
          <w:spacing w:val="-6"/>
          <w:lang w:val="es-ES"/>
        </w:rPr>
        <w:t xml:space="preserve"> </w:t>
      </w:r>
      <w:r w:rsidRPr="00170E97">
        <w:rPr>
          <w:color w:val="231F20"/>
          <w:lang w:val="es-ES"/>
        </w:rPr>
        <w:t>integrantes</w:t>
      </w:r>
      <w:r w:rsidRPr="00170E97">
        <w:rPr>
          <w:color w:val="231F20"/>
          <w:spacing w:val="-5"/>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la</w:t>
      </w:r>
      <w:r w:rsidRPr="00170E97">
        <w:rPr>
          <w:color w:val="231F20"/>
          <w:spacing w:val="-6"/>
          <w:lang w:val="es-ES"/>
        </w:rPr>
        <w:t xml:space="preserve"> </w:t>
      </w:r>
      <w:r w:rsidRPr="00170E97">
        <w:rPr>
          <w:color w:val="231F20"/>
          <w:lang w:val="es-ES"/>
        </w:rPr>
        <w:t>comunidad</w:t>
      </w:r>
      <w:r w:rsidRPr="00170E97">
        <w:rPr>
          <w:color w:val="231F20"/>
          <w:spacing w:val="-6"/>
          <w:lang w:val="es-ES"/>
        </w:rPr>
        <w:t xml:space="preserve"> </w:t>
      </w:r>
      <w:r w:rsidRPr="00170E97">
        <w:rPr>
          <w:color w:val="231F20"/>
          <w:lang w:val="es-ES"/>
        </w:rPr>
        <w:t>educativa,</w:t>
      </w:r>
      <w:r w:rsidRPr="00170E97">
        <w:rPr>
          <w:color w:val="231F20"/>
          <w:spacing w:val="-5"/>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forma</w:t>
      </w:r>
      <w:r w:rsidRPr="00170E97">
        <w:rPr>
          <w:color w:val="231F20"/>
          <w:spacing w:val="-47"/>
          <w:lang w:val="es-ES"/>
        </w:rPr>
        <w:t xml:space="preserve"> </w:t>
      </w:r>
      <w:r w:rsidRPr="00170E97">
        <w:rPr>
          <w:color w:val="231F20"/>
          <w:lang w:val="es-ES"/>
        </w:rPr>
        <w:t>natural, sin prejuicios, evitando la asunción de modelos tipo o la adopción de respuestas</w:t>
      </w:r>
      <w:r w:rsidRPr="00170E97">
        <w:rPr>
          <w:color w:val="231F20"/>
          <w:spacing w:val="-47"/>
          <w:lang w:val="es-ES"/>
        </w:rPr>
        <w:t xml:space="preserve"> </w:t>
      </w:r>
      <w:r w:rsidRPr="00170E97">
        <w:rPr>
          <w:color w:val="231F20"/>
          <w:lang w:val="es-ES"/>
        </w:rPr>
        <w:t>únicas.</w:t>
      </w:r>
    </w:p>
    <w:p w14:paraId="51F00E36" w14:textId="77777777" w:rsidR="00B45DB6" w:rsidRPr="00170E97" w:rsidRDefault="00423E95" w:rsidP="0078694F">
      <w:pPr>
        <w:pStyle w:val="Textoindependiente"/>
        <w:numPr>
          <w:ilvl w:val="1"/>
          <w:numId w:val="70"/>
        </w:numPr>
        <w:spacing w:before="7" w:line="235" w:lineRule="auto"/>
        <w:ind w:left="1574" w:right="111"/>
        <w:jc w:val="both"/>
        <w:rPr>
          <w:lang w:val="es-ES"/>
        </w:rPr>
      </w:pPr>
      <w:r w:rsidRPr="00170E97">
        <w:rPr>
          <w:b/>
          <w:color w:val="231F20"/>
          <w:lang w:val="es-ES"/>
        </w:rPr>
        <w:t xml:space="preserve">Proceso de transición </w:t>
      </w:r>
      <w:r w:rsidRPr="00170E97">
        <w:rPr>
          <w:color w:val="231F20"/>
          <w:lang w:val="es-ES"/>
        </w:rPr>
        <w:t xml:space="preserve">(o proceso de tránsito): es un proceso personal y único, de </w:t>
      </w:r>
      <w:proofErr w:type="spellStart"/>
      <w:r w:rsidRPr="00170E97">
        <w:rPr>
          <w:color w:val="231F20"/>
          <w:lang w:val="es-ES"/>
        </w:rPr>
        <w:t>autoa</w:t>
      </w:r>
      <w:proofErr w:type="spellEnd"/>
      <w:r w:rsidRPr="00170E97">
        <w:rPr>
          <w:color w:val="231F20"/>
          <w:lang w:val="es-ES"/>
        </w:rPr>
        <w:t>-</w:t>
      </w:r>
      <w:r w:rsidRPr="00170E97">
        <w:rPr>
          <w:color w:val="231F20"/>
          <w:spacing w:val="1"/>
          <w:lang w:val="es-ES"/>
        </w:rPr>
        <w:t xml:space="preserve"> </w:t>
      </w:r>
      <w:proofErr w:type="spellStart"/>
      <w:r w:rsidRPr="00170E97">
        <w:rPr>
          <w:color w:val="231F20"/>
          <w:lang w:val="es-ES"/>
        </w:rPr>
        <w:t>firmación</w:t>
      </w:r>
      <w:proofErr w:type="spellEnd"/>
      <w:r w:rsidRPr="00170E97">
        <w:rPr>
          <w:color w:val="231F20"/>
          <w:lang w:val="es-ES"/>
        </w:rPr>
        <w:t xml:space="preserve"> de la propia identidad, diferente en cada caso particular, que persigue la </w:t>
      </w:r>
      <w:proofErr w:type="spellStart"/>
      <w:r w:rsidRPr="00170E97">
        <w:rPr>
          <w:color w:val="231F20"/>
          <w:lang w:val="es-ES"/>
        </w:rPr>
        <w:t>adap</w:t>
      </w:r>
      <w:proofErr w:type="spellEnd"/>
      <w:r w:rsidRPr="00170E97">
        <w:rPr>
          <w:color w:val="231F20"/>
          <w:lang w:val="es-ES"/>
        </w:rPr>
        <w:t>-</w:t>
      </w:r>
      <w:r w:rsidRPr="00170E97">
        <w:rPr>
          <w:color w:val="231F20"/>
          <w:spacing w:val="-47"/>
          <w:lang w:val="es-ES"/>
        </w:rPr>
        <w:t xml:space="preserve"> </w:t>
      </w:r>
      <w:proofErr w:type="spellStart"/>
      <w:r w:rsidRPr="00170E97">
        <w:rPr>
          <w:color w:val="231F20"/>
          <w:lang w:val="es-ES"/>
        </w:rPr>
        <w:t>tación</w:t>
      </w:r>
      <w:proofErr w:type="spellEnd"/>
      <w:r w:rsidRPr="00170E97">
        <w:rPr>
          <w:color w:val="231F20"/>
          <w:lang w:val="es-ES"/>
        </w:rPr>
        <w:t xml:space="preserve"> progresiva a la identidad de género vivida. El momento indicado para iniciar este</w:t>
      </w:r>
      <w:r w:rsidRPr="00170E97">
        <w:rPr>
          <w:color w:val="231F20"/>
          <w:spacing w:val="1"/>
          <w:lang w:val="es-ES"/>
        </w:rPr>
        <w:t xml:space="preserve"> </w:t>
      </w:r>
      <w:r w:rsidRPr="00170E97">
        <w:rPr>
          <w:color w:val="231F20"/>
          <w:lang w:val="es-ES"/>
        </w:rPr>
        <w:t>proceso debe decidirlo cada persona y contempla la preparación necesaria para asumir</w:t>
      </w:r>
      <w:r w:rsidRPr="00170E97">
        <w:rPr>
          <w:color w:val="231F20"/>
          <w:spacing w:val="1"/>
          <w:lang w:val="es-ES"/>
        </w:rPr>
        <w:t xml:space="preserve"> </w:t>
      </w:r>
      <w:r w:rsidRPr="00170E97">
        <w:rPr>
          <w:color w:val="231F20"/>
          <w:lang w:val="es-ES"/>
        </w:rPr>
        <w:t xml:space="preserve">todos los cambios que se produzcan, incluyendo la </w:t>
      </w:r>
      <w:proofErr w:type="spellStart"/>
      <w:r w:rsidRPr="00170E97">
        <w:rPr>
          <w:color w:val="231F20"/>
          <w:lang w:val="es-ES"/>
        </w:rPr>
        <w:t>hormonación</w:t>
      </w:r>
      <w:proofErr w:type="spellEnd"/>
      <w:r w:rsidRPr="00170E97">
        <w:rPr>
          <w:color w:val="231F20"/>
          <w:lang w:val="es-ES"/>
        </w:rPr>
        <w:t xml:space="preserve"> y las transformaciones</w:t>
      </w:r>
      <w:r w:rsidRPr="00170E97">
        <w:rPr>
          <w:color w:val="231F20"/>
          <w:spacing w:val="1"/>
          <w:lang w:val="es-ES"/>
        </w:rPr>
        <w:t xml:space="preserve"> </w:t>
      </w:r>
      <w:r w:rsidRPr="00170E97">
        <w:rPr>
          <w:color w:val="231F20"/>
          <w:lang w:val="es-ES"/>
        </w:rPr>
        <w:t>físicas de todo tipo. La escuela debe acompañar este proceso de transición, junto a la</w:t>
      </w:r>
      <w:r w:rsidRPr="00170E97">
        <w:rPr>
          <w:color w:val="231F20"/>
          <w:spacing w:val="1"/>
          <w:lang w:val="es-ES"/>
        </w:rPr>
        <w:t xml:space="preserve"> </w:t>
      </w:r>
      <w:r w:rsidRPr="00170E97">
        <w:rPr>
          <w:color w:val="231F20"/>
          <w:lang w:val="es-ES"/>
        </w:rPr>
        <w:t>familia y los profesionales de la salud, para asegurar la salud física, emocional, sexual y</w:t>
      </w:r>
      <w:r w:rsidRPr="00170E97">
        <w:rPr>
          <w:color w:val="231F20"/>
          <w:spacing w:val="1"/>
          <w:lang w:val="es-ES"/>
        </w:rPr>
        <w:t xml:space="preserve"> </w:t>
      </w:r>
      <w:r w:rsidRPr="00170E97">
        <w:rPr>
          <w:color w:val="231F20"/>
          <w:lang w:val="es-ES"/>
        </w:rPr>
        <w:t>relacional</w:t>
      </w:r>
      <w:r w:rsidRPr="00170E97">
        <w:rPr>
          <w:color w:val="231F20"/>
          <w:spacing w:val="-1"/>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las</w:t>
      </w:r>
      <w:r w:rsidRPr="00170E97">
        <w:rPr>
          <w:color w:val="231F20"/>
          <w:spacing w:val="-2"/>
          <w:lang w:val="es-ES"/>
        </w:rPr>
        <w:t xml:space="preserve"> </w:t>
      </w:r>
      <w:r w:rsidRPr="00170E97">
        <w:rPr>
          <w:color w:val="231F20"/>
          <w:lang w:val="es-ES"/>
        </w:rPr>
        <w:t>personas</w:t>
      </w:r>
      <w:r w:rsidRPr="00170E97">
        <w:rPr>
          <w:color w:val="231F20"/>
          <w:spacing w:val="-1"/>
          <w:lang w:val="es-ES"/>
        </w:rPr>
        <w:t xml:space="preserve"> </w:t>
      </w:r>
      <w:r w:rsidRPr="00170E97">
        <w:rPr>
          <w:color w:val="231F20"/>
          <w:lang w:val="es-ES"/>
        </w:rPr>
        <w:t>que</w:t>
      </w:r>
      <w:r w:rsidRPr="00170E97">
        <w:rPr>
          <w:color w:val="231F20"/>
          <w:spacing w:val="-1"/>
          <w:lang w:val="es-ES"/>
        </w:rPr>
        <w:t xml:space="preserve"> </w:t>
      </w:r>
      <w:r w:rsidRPr="00170E97">
        <w:rPr>
          <w:color w:val="231F20"/>
          <w:lang w:val="es-ES"/>
        </w:rPr>
        <w:t>cambian</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género.</w:t>
      </w:r>
    </w:p>
    <w:p w14:paraId="5FD78CD8" w14:textId="77777777" w:rsidR="00B45DB6" w:rsidRPr="00170E97" w:rsidRDefault="00423E95" w:rsidP="0078694F">
      <w:pPr>
        <w:pStyle w:val="Textoindependiente"/>
        <w:numPr>
          <w:ilvl w:val="1"/>
          <w:numId w:val="70"/>
        </w:numPr>
        <w:spacing w:before="2" w:line="235" w:lineRule="auto"/>
        <w:ind w:left="1574" w:right="111"/>
        <w:jc w:val="both"/>
        <w:rPr>
          <w:lang w:val="es-ES"/>
        </w:rPr>
      </w:pPr>
      <w:r w:rsidRPr="00170E97">
        <w:rPr>
          <w:b/>
          <w:color w:val="231F20"/>
          <w:lang w:val="es-ES"/>
        </w:rPr>
        <w:t>Persona</w:t>
      </w:r>
      <w:r w:rsidRPr="00170E97">
        <w:rPr>
          <w:b/>
          <w:color w:val="231F20"/>
          <w:spacing w:val="-7"/>
          <w:lang w:val="es-ES"/>
        </w:rPr>
        <w:t xml:space="preserve"> </w:t>
      </w:r>
      <w:r w:rsidRPr="00170E97">
        <w:rPr>
          <w:b/>
          <w:color w:val="231F20"/>
          <w:lang w:val="es-ES"/>
        </w:rPr>
        <w:t>transgénero</w:t>
      </w:r>
      <w:r w:rsidRPr="00170E97">
        <w:rPr>
          <w:color w:val="231F20"/>
          <w:lang w:val="es-ES"/>
        </w:rPr>
        <w:t>:</w:t>
      </w:r>
      <w:r w:rsidRPr="00170E97">
        <w:rPr>
          <w:color w:val="231F20"/>
          <w:spacing w:val="-7"/>
          <w:lang w:val="es-ES"/>
        </w:rPr>
        <w:t xml:space="preserve"> </w:t>
      </w:r>
      <w:r w:rsidRPr="00170E97">
        <w:rPr>
          <w:color w:val="231F20"/>
          <w:lang w:val="es-ES"/>
        </w:rPr>
        <w:t>es</w:t>
      </w:r>
      <w:r w:rsidRPr="00170E97">
        <w:rPr>
          <w:color w:val="231F20"/>
          <w:spacing w:val="-7"/>
          <w:lang w:val="es-ES"/>
        </w:rPr>
        <w:t xml:space="preserve"> </w:t>
      </w:r>
      <w:r w:rsidRPr="00170E97">
        <w:rPr>
          <w:color w:val="231F20"/>
          <w:lang w:val="es-ES"/>
        </w:rPr>
        <w:t>la</w:t>
      </w:r>
      <w:r w:rsidRPr="00170E97">
        <w:rPr>
          <w:color w:val="231F20"/>
          <w:spacing w:val="-7"/>
          <w:lang w:val="es-ES"/>
        </w:rPr>
        <w:t xml:space="preserve"> </w:t>
      </w:r>
      <w:r w:rsidRPr="00170E97">
        <w:rPr>
          <w:color w:val="231F20"/>
          <w:lang w:val="es-ES"/>
        </w:rPr>
        <w:t>persona</w:t>
      </w:r>
      <w:r w:rsidRPr="00170E97">
        <w:rPr>
          <w:color w:val="231F20"/>
          <w:spacing w:val="-7"/>
          <w:lang w:val="es-ES"/>
        </w:rPr>
        <w:t xml:space="preserve"> </w:t>
      </w:r>
      <w:r w:rsidRPr="00170E97">
        <w:rPr>
          <w:color w:val="231F20"/>
          <w:lang w:val="es-ES"/>
        </w:rPr>
        <w:t>trans</w:t>
      </w:r>
      <w:r w:rsidRPr="00170E97">
        <w:rPr>
          <w:color w:val="231F20"/>
          <w:spacing w:val="-7"/>
          <w:lang w:val="es-ES"/>
        </w:rPr>
        <w:t xml:space="preserve"> </w:t>
      </w:r>
      <w:r w:rsidRPr="00170E97">
        <w:rPr>
          <w:color w:val="231F20"/>
          <w:lang w:val="es-ES"/>
        </w:rPr>
        <w:t>que</w:t>
      </w:r>
      <w:r w:rsidRPr="00170E97">
        <w:rPr>
          <w:color w:val="231F20"/>
          <w:spacing w:val="-6"/>
          <w:lang w:val="es-ES"/>
        </w:rPr>
        <w:t xml:space="preserve"> </w:t>
      </w:r>
      <w:r w:rsidRPr="00170E97">
        <w:rPr>
          <w:color w:val="231F20"/>
          <w:lang w:val="es-ES"/>
        </w:rPr>
        <w:t>no</w:t>
      </w:r>
      <w:r w:rsidRPr="00170E97">
        <w:rPr>
          <w:color w:val="231F20"/>
          <w:spacing w:val="-7"/>
          <w:lang w:val="es-ES"/>
        </w:rPr>
        <w:t xml:space="preserve"> </w:t>
      </w:r>
      <w:r w:rsidRPr="00170E97">
        <w:rPr>
          <w:color w:val="231F20"/>
          <w:lang w:val="es-ES"/>
        </w:rPr>
        <w:t>se</w:t>
      </w:r>
      <w:r w:rsidRPr="00170E97">
        <w:rPr>
          <w:color w:val="231F20"/>
          <w:spacing w:val="-7"/>
          <w:lang w:val="es-ES"/>
        </w:rPr>
        <w:t xml:space="preserve"> </w:t>
      </w:r>
      <w:r w:rsidRPr="00170E97">
        <w:rPr>
          <w:color w:val="231F20"/>
          <w:lang w:val="es-ES"/>
        </w:rPr>
        <w:t>identifica</w:t>
      </w:r>
      <w:r w:rsidRPr="00170E97">
        <w:rPr>
          <w:color w:val="231F20"/>
          <w:spacing w:val="-7"/>
          <w:lang w:val="es-ES"/>
        </w:rPr>
        <w:t xml:space="preserve"> </w:t>
      </w:r>
      <w:r w:rsidRPr="00170E97">
        <w:rPr>
          <w:color w:val="231F20"/>
          <w:lang w:val="es-ES"/>
        </w:rPr>
        <w:t>con</w:t>
      </w:r>
      <w:r w:rsidRPr="00170E97">
        <w:rPr>
          <w:color w:val="231F20"/>
          <w:spacing w:val="-7"/>
          <w:lang w:val="es-ES"/>
        </w:rPr>
        <w:t xml:space="preserve"> </w:t>
      </w:r>
      <w:r w:rsidRPr="00170E97">
        <w:rPr>
          <w:color w:val="231F20"/>
          <w:lang w:val="es-ES"/>
        </w:rPr>
        <w:t>el</w:t>
      </w:r>
      <w:r w:rsidRPr="00170E97">
        <w:rPr>
          <w:color w:val="231F20"/>
          <w:spacing w:val="-7"/>
          <w:lang w:val="es-ES"/>
        </w:rPr>
        <w:t xml:space="preserve"> </w:t>
      </w:r>
      <w:r w:rsidRPr="00170E97">
        <w:rPr>
          <w:color w:val="231F20"/>
          <w:lang w:val="es-ES"/>
        </w:rPr>
        <w:t>género</w:t>
      </w:r>
      <w:r w:rsidRPr="00170E97">
        <w:rPr>
          <w:color w:val="231F20"/>
          <w:spacing w:val="-6"/>
          <w:lang w:val="es-ES"/>
        </w:rPr>
        <w:t xml:space="preserve"> </w:t>
      </w:r>
      <w:r w:rsidRPr="00170E97">
        <w:rPr>
          <w:color w:val="231F20"/>
          <w:lang w:val="es-ES"/>
        </w:rPr>
        <w:t>que</w:t>
      </w:r>
      <w:r w:rsidRPr="00170E97">
        <w:rPr>
          <w:color w:val="231F20"/>
          <w:spacing w:val="-7"/>
          <w:lang w:val="es-ES"/>
        </w:rPr>
        <w:t xml:space="preserve"> </w:t>
      </w:r>
      <w:r w:rsidRPr="00170E97">
        <w:rPr>
          <w:color w:val="231F20"/>
          <w:lang w:val="es-ES"/>
        </w:rPr>
        <w:t>se</w:t>
      </w:r>
      <w:r w:rsidRPr="00170E97">
        <w:rPr>
          <w:color w:val="231F20"/>
          <w:spacing w:val="-7"/>
          <w:lang w:val="es-ES"/>
        </w:rPr>
        <w:t xml:space="preserve"> </w:t>
      </w:r>
      <w:r w:rsidRPr="00170E97">
        <w:rPr>
          <w:color w:val="231F20"/>
          <w:lang w:val="es-ES"/>
        </w:rPr>
        <w:t>le</w:t>
      </w:r>
      <w:r w:rsidRPr="00170E97">
        <w:rPr>
          <w:color w:val="231F20"/>
          <w:spacing w:val="-7"/>
          <w:lang w:val="es-ES"/>
        </w:rPr>
        <w:t xml:space="preserve"> </w:t>
      </w:r>
      <w:r w:rsidRPr="00170E97">
        <w:rPr>
          <w:color w:val="231F20"/>
          <w:lang w:val="es-ES"/>
        </w:rPr>
        <w:t>pre-</w:t>
      </w:r>
      <w:r w:rsidRPr="00170E97">
        <w:rPr>
          <w:color w:val="231F20"/>
          <w:spacing w:val="-48"/>
          <w:lang w:val="es-ES"/>
        </w:rPr>
        <w:t xml:space="preserve"> </w:t>
      </w:r>
      <w:r w:rsidRPr="00170E97">
        <w:rPr>
          <w:color w:val="231F20"/>
          <w:lang w:val="es-ES"/>
        </w:rPr>
        <w:t>supone,</w:t>
      </w:r>
      <w:r w:rsidRPr="00170E97">
        <w:rPr>
          <w:color w:val="231F20"/>
          <w:spacing w:val="-6"/>
          <w:lang w:val="es-ES"/>
        </w:rPr>
        <w:t xml:space="preserve"> </w:t>
      </w:r>
      <w:r w:rsidRPr="00170E97">
        <w:rPr>
          <w:color w:val="231F20"/>
          <w:lang w:val="es-ES"/>
        </w:rPr>
        <w:t>pero</w:t>
      </w:r>
      <w:r w:rsidRPr="00170E97">
        <w:rPr>
          <w:color w:val="231F20"/>
          <w:spacing w:val="-5"/>
          <w:lang w:val="es-ES"/>
        </w:rPr>
        <w:t xml:space="preserve"> </w:t>
      </w:r>
      <w:r w:rsidRPr="00170E97">
        <w:rPr>
          <w:color w:val="231F20"/>
          <w:lang w:val="es-ES"/>
        </w:rPr>
        <w:t>que</w:t>
      </w:r>
      <w:r w:rsidRPr="00170E97">
        <w:rPr>
          <w:color w:val="231F20"/>
          <w:spacing w:val="-5"/>
          <w:lang w:val="es-ES"/>
        </w:rPr>
        <w:t xml:space="preserve"> </w:t>
      </w:r>
      <w:r w:rsidRPr="00170E97">
        <w:rPr>
          <w:color w:val="231F20"/>
          <w:lang w:val="es-ES"/>
        </w:rPr>
        <w:t>no</w:t>
      </w:r>
      <w:r w:rsidRPr="00170E97">
        <w:rPr>
          <w:color w:val="231F20"/>
          <w:spacing w:val="-5"/>
          <w:lang w:val="es-ES"/>
        </w:rPr>
        <w:t xml:space="preserve"> </w:t>
      </w:r>
      <w:r w:rsidRPr="00170E97">
        <w:rPr>
          <w:color w:val="231F20"/>
          <w:lang w:val="es-ES"/>
        </w:rPr>
        <w:t>requiere</w:t>
      </w:r>
      <w:r w:rsidRPr="00170E97">
        <w:rPr>
          <w:color w:val="231F20"/>
          <w:spacing w:val="-5"/>
          <w:lang w:val="es-ES"/>
        </w:rPr>
        <w:t xml:space="preserve"> </w:t>
      </w:r>
      <w:r w:rsidRPr="00170E97">
        <w:rPr>
          <w:color w:val="231F20"/>
          <w:lang w:val="es-ES"/>
        </w:rPr>
        <w:t>asistencia</w:t>
      </w:r>
      <w:r w:rsidRPr="00170E97">
        <w:rPr>
          <w:color w:val="231F20"/>
          <w:spacing w:val="-5"/>
          <w:lang w:val="es-ES"/>
        </w:rPr>
        <w:t xml:space="preserve"> </w:t>
      </w:r>
      <w:r w:rsidRPr="00170E97">
        <w:rPr>
          <w:color w:val="231F20"/>
          <w:lang w:val="es-ES"/>
        </w:rPr>
        <w:t>médica</w:t>
      </w:r>
      <w:r w:rsidRPr="00170E97">
        <w:rPr>
          <w:color w:val="231F20"/>
          <w:spacing w:val="-5"/>
          <w:lang w:val="es-ES"/>
        </w:rPr>
        <w:t xml:space="preserve"> </w:t>
      </w:r>
      <w:r w:rsidRPr="00170E97">
        <w:rPr>
          <w:color w:val="231F20"/>
          <w:lang w:val="es-ES"/>
        </w:rPr>
        <w:t>para</w:t>
      </w:r>
      <w:r w:rsidRPr="00170E97">
        <w:rPr>
          <w:color w:val="231F20"/>
          <w:spacing w:val="-5"/>
          <w:lang w:val="es-ES"/>
        </w:rPr>
        <w:t xml:space="preserve"> </w:t>
      </w:r>
      <w:r w:rsidRPr="00170E97">
        <w:rPr>
          <w:color w:val="231F20"/>
          <w:lang w:val="es-ES"/>
        </w:rPr>
        <w:t>adecuar</w:t>
      </w:r>
      <w:r w:rsidRPr="00170E97">
        <w:rPr>
          <w:color w:val="231F20"/>
          <w:spacing w:val="-6"/>
          <w:lang w:val="es-ES"/>
        </w:rPr>
        <w:t xml:space="preserve"> </w:t>
      </w:r>
      <w:r w:rsidRPr="00170E97">
        <w:rPr>
          <w:color w:val="231F20"/>
          <w:lang w:val="es-ES"/>
        </w:rPr>
        <w:t>sus</w:t>
      </w:r>
      <w:r w:rsidRPr="00170E97">
        <w:rPr>
          <w:color w:val="231F20"/>
          <w:spacing w:val="-5"/>
          <w:lang w:val="es-ES"/>
        </w:rPr>
        <w:t xml:space="preserve"> </w:t>
      </w:r>
      <w:r w:rsidRPr="00170E97">
        <w:rPr>
          <w:color w:val="231F20"/>
          <w:lang w:val="es-ES"/>
        </w:rPr>
        <w:t>características</w:t>
      </w:r>
      <w:r w:rsidRPr="00170E97">
        <w:rPr>
          <w:color w:val="231F20"/>
          <w:spacing w:val="-5"/>
          <w:lang w:val="es-ES"/>
        </w:rPr>
        <w:t xml:space="preserve"> </w:t>
      </w:r>
      <w:r w:rsidRPr="00170E97">
        <w:rPr>
          <w:color w:val="231F20"/>
          <w:lang w:val="es-ES"/>
        </w:rPr>
        <w:t>físicas</w:t>
      </w:r>
      <w:r w:rsidRPr="00170E97">
        <w:rPr>
          <w:color w:val="231F20"/>
          <w:spacing w:val="-5"/>
          <w:lang w:val="es-ES"/>
        </w:rPr>
        <w:t xml:space="preserve"> </w:t>
      </w:r>
      <w:r w:rsidRPr="00170E97">
        <w:rPr>
          <w:color w:val="231F20"/>
          <w:lang w:val="es-ES"/>
        </w:rPr>
        <w:t>al</w:t>
      </w:r>
      <w:r w:rsidRPr="00170E97">
        <w:rPr>
          <w:color w:val="231F20"/>
          <w:spacing w:val="-47"/>
          <w:lang w:val="es-ES"/>
        </w:rPr>
        <w:t xml:space="preserve"> </w:t>
      </w:r>
      <w:r w:rsidRPr="00170E97">
        <w:rPr>
          <w:color w:val="231F20"/>
          <w:lang w:val="es-ES"/>
        </w:rPr>
        <w:t>género</w:t>
      </w:r>
      <w:r w:rsidRPr="00170E97">
        <w:rPr>
          <w:color w:val="231F20"/>
          <w:spacing w:val="-2"/>
          <w:lang w:val="es-ES"/>
        </w:rPr>
        <w:t xml:space="preserve"> </w:t>
      </w:r>
      <w:r w:rsidRPr="00170E97">
        <w:rPr>
          <w:color w:val="231F20"/>
          <w:lang w:val="es-ES"/>
        </w:rPr>
        <w:t>sentido</w:t>
      </w:r>
      <w:r w:rsidRPr="00170E97">
        <w:rPr>
          <w:color w:val="231F20"/>
          <w:spacing w:val="-1"/>
          <w:lang w:val="es-ES"/>
        </w:rPr>
        <w:t xml:space="preserve"> </w:t>
      </w:r>
      <w:r w:rsidRPr="00170E97">
        <w:rPr>
          <w:color w:val="231F20"/>
          <w:lang w:val="es-ES"/>
        </w:rPr>
        <w:t>como</w:t>
      </w:r>
      <w:r w:rsidRPr="00170E97">
        <w:rPr>
          <w:color w:val="231F20"/>
          <w:spacing w:val="-1"/>
          <w:lang w:val="es-ES"/>
        </w:rPr>
        <w:t xml:space="preserve"> </w:t>
      </w:r>
      <w:r w:rsidRPr="00170E97">
        <w:rPr>
          <w:color w:val="231F20"/>
          <w:lang w:val="es-ES"/>
        </w:rPr>
        <w:t>propio.</w:t>
      </w:r>
    </w:p>
    <w:p w14:paraId="6BEE6FC9" w14:textId="77777777" w:rsidR="00B45DB6" w:rsidRPr="00170E97" w:rsidRDefault="00423E95" w:rsidP="0078694F">
      <w:pPr>
        <w:pStyle w:val="Textoindependiente"/>
        <w:numPr>
          <w:ilvl w:val="1"/>
          <w:numId w:val="70"/>
        </w:numPr>
        <w:spacing w:before="6" w:line="235" w:lineRule="auto"/>
        <w:ind w:left="1574" w:right="111"/>
        <w:jc w:val="both"/>
        <w:rPr>
          <w:lang w:val="es-ES"/>
        </w:rPr>
      </w:pPr>
      <w:r w:rsidRPr="00170E97">
        <w:rPr>
          <w:b/>
          <w:color w:val="231F20"/>
          <w:lang w:val="es-ES"/>
        </w:rPr>
        <w:t>Persona</w:t>
      </w:r>
      <w:r w:rsidRPr="00170E97">
        <w:rPr>
          <w:b/>
          <w:color w:val="231F20"/>
          <w:spacing w:val="-6"/>
          <w:lang w:val="es-ES"/>
        </w:rPr>
        <w:t xml:space="preserve"> </w:t>
      </w:r>
      <w:r w:rsidRPr="00170E97">
        <w:rPr>
          <w:b/>
          <w:color w:val="231F20"/>
          <w:lang w:val="es-ES"/>
        </w:rPr>
        <w:t>intersexual</w:t>
      </w:r>
      <w:r w:rsidRPr="00170E97">
        <w:rPr>
          <w:color w:val="231F20"/>
          <w:lang w:val="es-ES"/>
        </w:rPr>
        <w:t>,</w:t>
      </w:r>
      <w:r w:rsidRPr="00170E97">
        <w:rPr>
          <w:color w:val="231F20"/>
          <w:spacing w:val="-6"/>
          <w:lang w:val="es-ES"/>
        </w:rPr>
        <w:t xml:space="preserve"> </w:t>
      </w:r>
      <w:r w:rsidRPr="00170E97">
        <w:rPr>
          <w:color w:val="231F20"/>
          <w:lang w:val="es-ES"/>
        </w:rPr>
        <w:t>con</w:t>
      </w:r>
      <w:r w:rsidRPr="00170E97">
        <w:rPr>
          <w:color w:val="231F20"/>
          <w:spacing w:val="-6"/>
          <w:lang w:val="es-ES"/>
        </w:rPr>
        <w:t xml:space="preserve"> </w:t>
      </w:r>
      <w:r w:rsidRPr="00170E97">
        <w:rPr>
          <w:color w:val="231F20"/>
          <w:lang w:val="es-ES"/>
        </w:rPr>
        <w:t>intersexualidades</w:t>
      </w:r>
      <w:r w:rsidRPr="00170E97">
        <w:rPr>
          <w:color w:val="231F20"/>
          <w:spacing w:val="-5"/>
          <w:lang w:val="es-ES"/>
        </w:rPr>
        <w:t xml:space="preserve"> </w:t>
      </w:r>
      <w:r w:rsidRPr="00170E97">
        <w:rPr>
          <w:color w:val="231F20"/>
          <w:lang w:val="es-ES"/>
        </w:rPr>
        <w:t>o</w:t>
      </w:r>
      <w:r w:rsidRPr="00170E97">
        <w:rPr>
          <w:color w:val="231F20"/>
          <w:spacing w:val="-6"/>
          <w:lang w:val="es-ES"/>
        </w:rPr>
        <w:t xml:space="preserve"> </w:t>
      </w:r>
      <w:r w:rsidRPr="00170E97">
        <w:rPr>
          <w:color w:val="231F20"/>
          <w:lang w:val="es-ES"/>
        </w:rPr>
        <w:t>con</w:t>
      </w:r>
      <w:r w:rsidRPr="00170E97">
        <w:rPr>
          <w:color w:val="231F20"/>
          <w:spacing w:val="-6"/>
          <w:lang w:val="es-ES"/>
        </w:rPr>
        <w:t xml:space="preserve"> </w:t>
      </w:r>
      <w:r w:rsidRPr="00170E97">
        <w:rPr>
          <w:color w:val="231F20"/>
          <w:lang w:val="es-ES"/>
        </w:rPr>
        <w:t>un</w:t>
      </w:r>
      <w:r w:rsidRPr="00170E97">
        <w:rPr>
          <w:color w:val="231F20"/>
          <w:spacing w:val="-6"/>
          <w:lang w:val="es-ES"/>
        </w:rPr>
        <w:t xml:space="preserve"> </w:t>
      </w:r>
      <w:r w:rsidRPr="00170E97">
        <w:rPr>
          <w:color w:val="231F20"/>
          <w:lang w:val="es-ES"/>
        </w:rPr>
        <w:t>desarrollo</w:t>
      </w:r>
      <w:r w:rsidRPr="00170E97">
        <w:rPr>
          <w:color w:val="231F20"/>
          <w:spacing w:val="-5"/>
          <w:lang w:val="es-ES"/>
        </w:rPr>
        <w:t xml:space="preserve"> </w:t>
      </w:r>
      <w:r w:rsidRPr="00170E97">
        <w:rPr>
          <w:color w:val="231F20"/>
          <w:lang w:val="es-ES"/>
        </w:rPr>
        <w:t>sexual</w:t>
      </w:r>
      <w:r w:rsidRPr="00170E97">
        <w:rPr>
          <w:color w:val="231F20"/>
          <w:spacing w:val="-6"/>
          <w:lang w:val="es-ES"/>
        </w:rPr>
        <w:t xml:space="preserve"> </w:t>
      </w:r>
      <w:r w:rsidRPr="00170E97">
        <w:rPr>
          <w:color w:val="231F20"/>
          <w:lang w:val="es-ES"/>
        </w:rPr>
        <w:t>diferente</w:t>
      </w:r>
      <w:r w:rsidRPr="00170E97">
        <w:rPr>
          <w:color w:val="231F20"/>
          <w:spacing w:val="-6"/>
          <w:lang w:val="es-ES"/>
        </w:rPr>
        <w:t xml:space="preserve"> </w:t>
      </w:r>
      <w:r w:rsidRPr="00170E97">
        <w:rPr>
          <w:color w:val="231F20"/>
          <w:lang w:val="es-ES"/>
        </w:rPr>
        <w:t>(DSD):</w:t>
      </w:r>
      <w:r w:rsidRPr="00170E97">
        <w:rPr>
          <w:color w:val="231F20"/>
          <w:spacing w:val="-6"/>
          <w:lang w:val="es-ES"/>
        </w:rPr>
        <w:t xml:space="preserve"> </w:t>
      </w:r>
      <w:r w:rsidRPr="00170E97">
        <w:rPr>
          <w:color w:val="231F20"/>
          <w:lang w:val="es-ES"/>
        </w:rPr>
        <w:t>es</w:t>
      </w:r>
      <w:r w:rsidRPr="00170E97">
        <w:rPr>
          <w:color w:val="231F20"/>
          <w:spacing w:val="1"/>
          <w:lang w:val="es-ES"/>
        </w:rPr>
        <w:t xml:space="preserve"> </w:t>
      </w:r>
      <w:r w:rsidRPr="00170E97">
        <w:rPr>
          <w:color w:val="231F20"/>
          <w:spacing w:val="-1"/>
          <w:lang w:val="es-ES"/>
        </w:rPr>
        <w:t>una</w:t>
      </w:r>
      <w:r w:rsidRPr="00170E97">
        <w:rPr>
          <w:color w:val="231F20"/>
          <w:spacing w:val="-12"/>
          <w:lang w:val="es-ES"/>
        </w:rPr>
        <w:t xml:space="preserve"> </w:t>
      </w:r>
      <w:r w:rsidRPr="00170E97">
        <w:rPr>
          <w:color w:val="231F20"/>
          <w:spacing w:val="-1"/>
          <w:lang w:val="es-ES"/>
        </w:rPr>
        <w:t>persona</w:t>
      </w:r>
      <w:r w:rsidRPr="00170E97">
        <w:rPr>
          <w:color w:val="231F20"/>
          <w:spacing w:val="-11"/>
          <w:lang w:val="es-ES"/>
        </w:rPr>
        <w:t xml:space="preserve"> </w:t>
      </w:r>
      <w:r w:rsidRPr="00170E97">
        <w:rPr>
          <w:color w:val="231F20"/>
          <w:spacing w:val="-1"/>
          <w:lang w:val="es-ES"/>
        </w:rPr>
        <w:t>que</w:t>
      </w:r>
      <w:r w:rsidRPr="00170E97">
        <w:rPr>
          <w:color w:val="231F20"/>
          <w:spacing w:val="-12"/>
          <w:lang w:val="es-ES"/>
        </w:rPr>
        <w:t xml:space="preserve"> </w:t>
      </w:r>
      <w:r w:rsidRPr="00170E97">
        <w:rPr>
          <w:color w:val="231F20"/>
          <w:spacing w:val="-1"/>
          <w:lang w:val="es-ES"/>
        </w:rPr>
        <w:t>presenta</w:t>
      </w:r>
      <w:r w:rsidRPr="00170E97">
        <w:rPr>
          <w:color w:val="231F20"/>
          <w:spacing w:val="-11"/>
          <w:lang w:val="es-ES"/>
        </w:rPr>
        <w:t xml:space="preserve"> </w:t>
      </w:r>
      <w:r w:rsidRPr="00170E97">
        <w:rPr>
          <w:color w:val="231F20"/>
          <w:spacing w:val="-1"/>
          <w:lang w:val="es-ES"/>
        </w:rPr>
        <w:t>un</w:t>
      </w:r>
      <w:r w:rsidRPr="00170E97">
        <w:rPr>
          <w:color w:val="231F20"/>
          <w:spacing w:val="-11"/>
          <w:lang w:val="es-ES"/>
        </w:rPr>
        <w:t xml:space="preserve"> </w:t>
      </w:r>
      <w:r w:rsidRPr="00170E97">
        <w:rPr>
          <w:color w:val="231F20"/>
          <w:spacing w:val="-1"/>
          <w:lang w:val="es-ES"/>
        </w:rPr>
        <w:t>conjunto</w:t>
      </w:r>
      <w:r w:rsidRPr="00170E97">
        <w:rPr>
          <w:color w:val="231F20"/>
          <w:spacing w:val="-12"/>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variaciones</w:t>
      </w:r>
      <w:r w:rsidRPr="00170E97">
        <w:rPr>
          <w:color w:val="231F20"/>
          <w:spacing w:val="-12"/>
          <w:lang w:val="es-ES"/>
        </w:rPr>
        <w:t xml:space="preserve"> </w:t>
      </w:r>
      <w:r w:rsidRPr="00170E97">
        <w:rPr>
          <w:color w:val="231F20"/>
          <w:lang w:val="es-ES"/>
        </w:rPr>
        <w:t>fuera</w:t>
      </w:r>
      <w:r w:rsidRPr="00170E97">
        <w:rPr>
          <w:color w:val="231F20"/>
          <w:spacing w:val="-11"/>
          <w:lang w:val="es-ES"/>
        </w:rPr>
        <w:t xml:space="preserve"> </w:t>
      </w:r>
      <w:r w:rsidRPr="00170E97">
        <w:rPr>
          <w:color w:val="231F20"/>
          <w:lang w:val="es-ES"/>
        </w:rPr>
        <w:t>del</w:t>
      </w:r>
      <w:r w:rsidRPr="00170E97">
        <w:rPr>
          <w:color w:val="231F20"/>
          <w:spacing w:val="-11"/>
          <w:lang w:val="es-ES"/>
        </w:rPr>
        <w:t xml:space="preserve"> </w:t>
      </w:r>
      <w:r w:rsidRPr="00170E97">
        <w:rPr>
          <w:color w:val="231F20"/>
          <w:lang w:val="es-ES"/>
        </w:rPr>
        <w:t>estándar</w:t>
      </w:r>
      <w:r w:rsidRPr="00170E97">
        <w:rPr>
          <w:color w:val="231F20"/>
          <w:spacing w:val="-12"/>
          <w:lang w:val="es-ES"/>
        </w:rPr>
        <w:t xml:space="preserve"> </w:t>
      </w:r>
      <w:r w:rsidRPr="00170E97">
        <w:rPr>
          <w:color w:val="231F20"/>
          <w:lang w:val="es-ES"/>
        </w:rPr>
        <w:t>corporal</w:t>
      </w:r>
      <w:r w:rsidRPr="00170E97">
        <w:rPr>
          <w:color w:val="231F20"/>
          <w:spacing w:val="-11"/>
          <w:lang w:val="es-ES"/>
        </w:rPr>
        <w:t xml:space="preserve"> </w:t>
      </w:r>
      <w:r w:rsidRPr="00170E97">
        <w:rPr>
          <w:color w:val="231F20"/>
          <w:lang w:val="es-ES"/>
        </w:rPr>
        <w:t>persona</w:t>
      </w:r>
      <w:r w:rsidRPr="00170E97">
        <w:rPr>
          <w:color w:val="231F20"/>
          <w:spacing w:val="-48"/>
          <w:lang w:val="es-ES"/>
        </w:rPr>
        <w:t xml:space="preserve"> </w:t>
      </w:r>
      <w:r w:rsidRPr="00170E97">
        <w:rPr>
          <w:color w:val="231F20"/>
          <w:lang w:val="es-ES"/>
        </w:rPr>
        <w:t>nace</w:t>
      </w:r>
      <w:r w:rsidRPr="00170E97">
        <w:rPr>
          <w:color w:val="231F20"/>
          <w:spacing w:val="-6"/>
          <w:lang w:val="es-ES"/>
        </w:rPr>
        <w:t xml:space="preserve"> </w:t>
      </w:r>
      <w:r w:rsidRPr="00170E97">
        <w:rPr>
          <w:color w:val="231F20"/>
          <w:lang w:val="es-ES"/>
        </w:rPr>
        <w:t>con</w:t>
      </w:r>
      <w:r w:rsidRPr="00170E97">
        <w:rPr>
          <w:color w:val="231F20"/>
          <w:spacing w:val="-6"/>
          <w:lang w:val="es-ES"/>
        </w:rPr>
        <w:t xml:space="preserve"> </w:t>
      </w:r>
      <w:r w:rsidRPr="00170E97">
        <w:rPr>
          <w:color w:val="231F20"/>
          <w:lang w:val="es-ES"/>
        </w:rPr>
        <w:t>un</w:t>
      </w:r>
      <w:r w:rsidRPr="00170E97">
        <w:rPr>
          <w:color w:val="231F20"/>
          <w:spacing w:val="-5"/>
          <w:lang w:val="es-ES"/>
        </w:rPr>
        <w:t xml:space="preserve"> </w:t>
      </w:r>
      <w:r w:rsidRPr="00170E97">
        <w:rPr>
          <w:color w:val="231F20"/>
          <w:lang w:val="es-ES"/>
        </w:rPr>
        <w:t>cuerpo</w:t>
      </w:r>
      <w:r w:rsidRPr="00170E97">
        <w:rPr>
          <w:color w:val="231F20"/>
          <w:spacing w:val="-6"/>
          <w:lang w:val="es-ES"/>
        </w:rPr>
        <w:t xml:space="preserve"> </w:t>
      </w:r>
      <w:r w:rsidRPr="00170E97">
        <w:rPr>
          <w:color w:val="231F20"/>
          <w:lang w:val="es-ES"/>
        </w:rPr>
        <w:t>que</w:t>
      </w:r>
      <w:r w:rsidRPr="00170E97">
        <w:rPr>
          <w:color w:val="231F20"/>
          <w:spacing w:val="-6"/>
          <w:lang w:val="es-ES"/>
        </w:rPr>
        <w:t xml:space="preserve"> </w:t>
      </w:r>
      <w:r w:rsidRPr="00170E97">
        <w:rPr>
          <w:color w:val="231F20"/>
          <w:lang w:val="es-ES"/>
        </w:rPr>
        <w:t>no</w:t>
      </w:r>
      <w:r w:rsidRPr="00170E97">
        <w:rPr>
          <w:color w:val="231F20"/>
          <w:spacing w:val="-5"/>
          <w:lang w:val="es-ES"/>
        </w:rPr>
        <w:t xml:space="preserve"> </w:t>
      </w:r>
      <w:r w:rsidRPr="00170E97">
        <w:rPr>
          <w:color w:val="231F20"/>
          <w:lang w:val="es-ES"/>
        </w:rPr>
        <w:t>parece</w:t>
      </w:r>
      <w:r w:rsidRPr="00170E97">
        <w:rPr>
          <w:color w:val="231F20"/>
          <w:spacing w:val="-6"/>
          <w:lang w:val="es-ES"/>
        </w:rPr>
        <w:t xml:space="preserve"> </w:t>
      </w:r>
      <w:r w:rsidRPr="00170E97">
        <w:rPr>
          <w:color w:val="231F20"/>
          <w:lang w:val="es-ES"/>
        </w:rPr>
        <w:t>encajar</w:t>
      </w:r>
      <w:r w:rsidRPr="00170E97">
        <w:rPr>
          <w:color w:val="231F20"/>
          <w:spacing w:val="-6"/>
          <w:lang w:val="es-ES"/>
        </w:rPr>
        <w:t xml:space="preserve"> </w:t>
      </w:r>
      <w:r w:rsidRPr="00170E97">
        <w:rPr>
          <w:color w:val="231F20"/>
          <w:lang w:val="es-ES"/>
        </w:rPr>
        <w:t>dentro</w:t>
      </w:r>
      <w:r w:rsidRPr="00170E97">
        <w:rPr>
          <w:color w:val="231F20"/>
          <w:spacing w:val="-5"/>
          <w:lang w:val="es-ES"/>
        </w:rPr>
        <w:t xml:space="preserve"> </w:t>
      </w:r>
      <w:r w:rsidRPr="00170E97">
        <w:rPr>
          <w:color w:val="231F20"/>
          <w:lang w:val="es-ES"/>
        </w:rPr>
        <w:t>las</w:t>
      </w:r>
      <w:r w:rsidRPr="00170E97">
        <w:rPr>
          <w:color w:val="231F20"/>
          <w:spacing w:val="-6"/>
          <w:lang w:val="es-ES"/>
        </w:rPr>
        <w:t xml:space="preserve"> </w:t>
      </w:r>
      <w:r w:rsidRPr="00170E97">
        <w:rPr>
          <w:color w:val="231F20"/>
          <w:lang w:val="es-ES"/>
        </w:rPr>
        <w:t>definiciones</w:t>
      </w:r>
      <w:r w:rsidRPr="00170E97">
        <w:rPr>
          <w:color w:val="231F20"/>
          <w:spacing w:val="-5"/>
          <w:lang w:val="es-ES"/>
        </w:rPr>
        <w:t xml:space="preserve"> </w:t>
      </w:r>
      <w:r w:rsidRPr="00170E97">
        <w:rPr>
          <w:color w:val="231F20"/>
          <w:lang w:val="es-ES"/>
        </w:rPr>
        <w:t>y</w:t>
      </w:r>
      <w:r w:rsidRPr="00170E97">
        <w:rPr>
          <w:color w:val="231F20"/>
          <w:spacing w:val="-6"/>
          <w:lang w:val="es-ES"/>
        </w:rPr>
        <w:t xml:space="preserve"> </w:t>
      </w:r>
      <w:r w:rsidRPr="00170E97">
        <w:rPr>
          <w:color w:val="231F20"/>
          <w:lang w:val="es-ES"/>
        </w:rPr>
        <w:t>los</w:t>
      </w:r>
      <w:r w:rsidRPr="00170E97">
        <w:rPr>
          <w:color w:val="231F20"/>
          <w:spacing w:val="-5"/>
          <w:lang w:val="es-ES"/>
        </w:rPr>
        <w:t xml:space="preserve"> </w:t>
      </w:r>
      <w:r w:rsidRPr="00170E97">
        <w:rPr>
          <w:color w:val="231F20"/>
          <w:lang w:val="es-ES"/>
        </w:rPr>
        <w:t>presupuestos</w:t>
      </w:r>
      <w:r w:rsidRPr="00170E97">
        <w:rPr>
          <w:color w:val="231F20"/>
          <w:spacing w:val="-6"/>
          <w:lang w:val="es-ES"/>
        </w:rPr>
        <w:t xml:space="preserve"> </w:t>
      </w:r>
      <w:r w:rsidRPr="00170E97">
        <w:rPr>
          <w:color w:val="231F20"/>
          <w:lang w:val="es-ES"/>
        </w:rPr>
        <w:t>bio-</w:t>
      </w:r>
      <w:r w:rsidRPr="00170E97">
        <w:rPr>
          <w:color w:val="231F20"/>
          <w:spacing w:val="-47"/>
          <w:lang w:val="es-ES"/>
        </w:rPr>
        <w:t xml:space="preserve"> </w:t>
      </w:r>
      <w:r w:rsidRPr="00170E97">
        <w:rPr>
          <w:color w:val="231F20"/>
          <w:lang w:val="es-ES"/>
        </w:rPr>
        <w:t>médicos</w:t>
      </w:r>
      <w:r w:rsidRPr="00170E97">
        <w:rPr>
          <w:color w:val="231F20"/>
          <w:spacing w:val="-7"/>
          <w:lang w:val="es-ES"/>
        </w:rPr>
        <w:t xml:space="preserve"> </w:t>
      </w:r>
      <w:r w:rsidRPr="00170E97">
        <w:rPr>
          <w:color w:val="231F20"/>
          <w:lang w:val="es-ES"/>
        </w:rPr>
        <w:t>y</w:t>
      </w:r>
      <w:r w:rsidRPr="00170E97">
        <w:rPr>
          <w:color w:val="231F20"/>
          <w:spacing w:val="-7"/>
          <w:lang w:val="es-ES"/>
        </w:rPr>
        <w:t xml:space="preserve"> </w:t>
      </w:r>
      <w:r w:rsidRPr="00170E97">
        <w:rPr>
          <w:color w:val="231F20"/>
          <w:lang w:val="es-ES"/>
        </w:rPr>
        <w:t>culturales</w:t>
      </w:r>
      <w:r w:rsidRPr="00170E97">
        <w:rPr>
          <w:color w:val="231F20"/>
          <w:spacing w:val="-7"/>
          <w:lang w:val="es-ES"/>
        </w:rPr>
        <w:t xml:space="preserve"> </w:t>
      </w:r>
      <w:r w:rsidRPr="00170E97">
        <w:rPr>
          <w:color w:val="231F20"/>
          <w:lang w:val="es-ES"/>
        </w:rPr>
        <w:t>que</w:t>
      </w:r>
      <w:r w:rsidRPr="00170E97">
        <w:rPr>
          <w:color w:val="231F20"/>
          <w:spacing w:val="-7"/>
          <w:lang w:val="es-ES"/>
        </w:rPr>
        <w:t xml:space="preserve"> </w:t>
      </w:r>
      <w:r w:rsidRPr="00170E97">
        <w:rPr>
          <w:color w:val="231F20"/>
          <w:lang w:val="es-ES"/>
        </w:rPr>
        <w:t>establecen</w:t>
      </w:r>
      <w:r w:rsidRPr="00170E97">
        <w:rPr>
          <w:color w:val="231F20"/>
          <w:spacing w:val="-6"/>
          <w:lang w:val="es-ES"/>
        </w:rPr>
        <w:t xml:space="preserve"> </w:t>
      </w:r>
      <w:r w:rsidRPr="00170E97">
        <w:rPr>
          <w:color w:val="231F20"/>
          <w:lang w:val="es-ES"/>
        </w:rPr>
        <w:t>una</w:t>
      </w:r>
      <w:r w:rsidRPr="00170E97">
        <w:rPr>
          <w:color w:val="231F20"/>
          <w:spacing w:val="-7"/>
          <w:lang w:val="es-ES"/>
        </w:rPr>
        <w:t xml:space="preserve"> </w:t>
      </w:r>
      <w:r w:rsidRPr="00170E97">
        <w:rPr>
          <w:color w:val="231F20"/>
          <w:lang w:val="es-ES"/>
        </w:rPr>
        <w:t>coherencia</w:t>
      </w:r>
      <w:r w:rsidRPr="00170E97">
        <w:rPr>
          <w:color w:val="231F20"/>
          <w:spacing w:val="-7"/>
          <w:lang w:val="es-ES"/>
        </w:rPr>
        <w:t xml:space="preserve"> </w:t>
      </w:r>
      <w:r w:rsidRPr="00170E97">
        <w:rPr>
          <w:color w:val="231F20"/>
          <w:lang w:val="es-ES"/>
        </w:rPr>
        <w:t>entre</w:t>
      </w:r>
      <w:r w:rsidRPr="00170E97">
        <w:rPr>
          <w:color w:val="231F20"/>
          <w:spacing w:val="-7"/>
          <w:lang w:val="es-ES"/>
        </w:rPr>
        <w:t xml:space="preserve"> </w:t>
      </w:r>
      <w:r w:rsidRPr="00170E97">
        <w:rPr>
          <w:color w:val="231F20"/>
          <w:lang w:val="es-ES"/>
        </w:rPr>
        <w:t>el</w:t>
      </w:r>
      <w:r w:rsidRPr="00170E97">
        <w:rPr>
          <w:color w:val="231F20"/>
          <w:spacing w:val="-7"/>
          <w:lang w:val="es-ES"/>
        </w:rPr>
        <w:t xml:space="preserve"> </w:t>
      </w:r>
      <w:r w:rsidRPr="00170E97">
        <w:rPr>
          <w:color w:val="231F20"/>
          <w:lang w:val="es-ES"/>
        </w:rPr>
        <w:t>sexo</w:t>
      </w:r>
      <w:r w:rsidRPr="00170E97">
        <w:rPr>
          <w:color w:val="231F20"/>
          <w:spacing w:val="-6"/>
          <w:lang w:val="es-ES"/>
        </w:rPr>
        <w:t xml:space="preserve"> </w:t>
      </w:r>
      <w:r w:rsidRPr="00170E97">
        <w:rPr>
          <w:color w:val="231F20"/>
          <w:lang w:val="es-ES"/>
        </w:rPr>
        <w:t>cromosómico,</w:t>
      </w:r>
      <w:r w:rsidRPr="00170E97">
        <w:rPr>
          <w:color w:val="231F20"/>
          <w:spacing w:val="-7"/>
          <w:lang w:val="es-ES"/>
        </w:rPr>
        <w:t xml:space="preserve"> </w:t>
      </w:r>
      <w:r w:rsidRPr="00170E97">
        <w:rPr>
          <w:color w:val="231F20"/>
          <w:lang w:val="es-ES"/>
        </w:rPr>
        <w:t>gonadal,</w:t>
      </w:r>
      <w:r w:rsidRPr="00170E97">
        <w:rPr>
          <w:color w:val="231F20"/>
          <w:spacing w:val="-48"/>
          <w:lang w:val="es-ES"/>
        </w:rPr>
        <w:t xml:space="preserve"> </w:t>
      </w:r>
      <w:r w:rsidRPr="00170E97">
        <w:rPr>
          <w:color w:val="231F20"/>
          <w:lang w:val="es-ES"/>
        </w:rPr>
        <w:t>hormonal</w:t>
      </w:r>
      <w:r w:rsidRPr="00170E97">
        <w:rPr>
          <w:color w:val="231F20"/>
          <w:spacing w:val="-5"/>
          <w:lang w:val="es-ES"/>
        </w:rPr>
        <w:t xml:space="preserve"> </w:t>
      </w:r>
      <w:r w:rsidRPr="00170E97">
        <w:rPr>
          <w:color w:val="231F20"/>
          <w:lang w:val="es-ES"/>
        </w:rPr>
        <w:t>y</w:t>
      </w:r>
      <w:r w:rsidRPr="00170E97">
        <w:rPr>
          <w:color w:val="231F20"/>
          <w:spacing w:val="-4"/>
          <w:lang w:val="es-ES"/>
        </w:rPr>
        <w:t xml:space="preserve"> </w:t>
      </w:r>
      <w:r w:rsidRPr="00170E97">
        <w:rPr>
          <w:color w:val="231F20"/>
          <w:lang w:val="es-ES"/>
        </w:rPr>
        <w:t>la</w:t>
      </w:r>
      <w:r w:rsidRPr="00170E97">
        <w:rPr>
          <w:color w:val="231F20"/>
          <w:spacing w:val="-5"/>
          <w:lang w:val="es-ES"/>
        </w:rPr>
        <w:t xml:space="preserve"> </w:t>
      </w:r>
      <w:r w:rsidRPr="00170E97">
        <w:rPr>
          <w:color w:val="231F20"/>
          <w:lang w:val="es-ES"/>
        </w:rPr>
        <w:t>anatomía</w:t>
      </w:r>
      <w:r w:rsidRPr="00170E97">
        <w:rPr>
          <w:color w:val="231F20"/>
          <w:spacing w:val="-4"/>
          <w:lang w:val="es-ES"/>
        </w:rPr>
        <w:t xml:space="preserve"> </w:t>
      </w:r>
      <w:r w:rsidRPr="00170E97">
        <w:rPr>
          <w:color w:val="231F20"/>
          <w:lang w:val="es-ES"/>
        </w:rPr>
        <w:t>sexual</w:t>
      </w:r>
      <w:r w:rsidRPr="00170E97">
        <w:rPr>
          <w:color w:val="231F20"/>
          <w:spacing w:val="-4"/>
          <w:lang w:val="es-ES"/>
        </w:rPr>
        <w:t xml:space="preserve"> </w:t>
      </w:r>
      <w:r w:rsidRPr="00170E97">
        <w:rPr>
          <w:color w:val="231F20"/>
          <w:lang w:val="es-ES"/>
        </w:rPr>
        <w:t>y/o</w:t>
      </w:r>
      <w:r w:rsidRPr="00170E97">
        <w:rPr>
          <w:color w:val="231F20"/>
          <w:spacing w:val="-5"/>
          <w:lang w:val="es-ES"/>
        </w:rPr>
        <w:t xml:space="preserve"> </w:t>
      </w:r>
      <w:r w:rsidRPr="00170E97">
        <w:rPr>
          <w:color w:val="231F20"/>
          <w:lang w:val="es-ES"/>
        </w:rPr>
        <w:t>reproductiva.</w:t>
      </w:r>
      <w:r w:rsidRPr="00170E97">
        <w:rPr>
          <w:color w:val="231F20"/>
          <w:spacing w:val="-4"/>
          <w:lang w:val="es-ES"/>
        </w:rPr>
        <w:t xml:space="preserve"> </w:t>
      </w:r>
      <w:r w:rsidRPr="00170E97">
        <w:rPr>
          <w:color w:val="231F20"/>
          <w:lang w:val="es-ES"/>
        </w:rPr>
        <w:t>Hablamos,</w:t>
      </w:r>
      <w:r w:rsidRPr="00170E97">
        <w:rPr>
          <w:color w:val="231F20"/>
          <w:spacing w:val="-4"/>
          <w:lang w:val="es-ES"/>
        </w:rPr>
        <w:t xml:space="preserve"> </w:t>
      </w:r>
      <w:r w:rsidRPr="00170E97">
        <w:rPr>
          <w:color w:val="231F20"/>
          <w:lang w:val="es-ES"/>
        </w:rPr>
        <w:t>por</w:t>
      </w:r>
      <w:r w:rsidRPr="00170E97">
        <w:rPr>
          <w:color w:val="231F20"/>
          <w:spacing w:val="-5"/>
          <w:lang w:val="es-ES"/>
        </w:rPr>
        <w:t xml:space="preserve"> </w:t>
      </w:r>
      <w:r w:rsidRPr="00170E97">
        <w:rPr>
          <w:color w:val="231F20"/>
          <w:lang w:val="es-ES"/>
        </w:rPr>
        <w:t>ejemplo,</w:t>
      </w:r>
      <w:r w:rsidRPr="00170E97">
        <w:rPr>
          <w:color w:val="231F20"/>
          <w:spacing w:val="-4"/>
          <w:lang w:val="es-ES"/>
        </w:rPr>
        <w:t xml:space="preserve"> </w:t>
      </w:r>
      <w:r w:rsidRPr="00170E97">
        <w:rPr>
          <w:color w:val="231F20"/>
          <w:lang w:val="es-ES"/>
        </w:rPr>
        <w:t>de</w:t>
      </w:r>
      <w:r w:rsidRPr="00170E97">
        <w:rPr>
          <w:color w:val="231F20"/>
          <w:spacing w:val="-4"/>
          <w:lang w:val="es-ES"/>
        </w:rPr>
        <w:t xml:space="preserve"> </w:t>
      </w:r>
      <w:r w:rsidRPr="00170E97">
        <w:rPr>
          <w:color w:val="231F20"/>
          <w:lang w:val="es-ES"/>
        </w:rPr>
        <w:t>mujeres</w:t>
      </w:r>
      <w:r w:rsidRPr="00170E97">
        <w:rPr>
          <w:color w:val="231F20"/>
          <w:spacing w:val="-5"/>
          <w:lang w:val="es-ES"/>
        </w:rPr>
        <w:t xml:space="preserve"> </w:t>
      </w:r>
      <w:r w:rsidRPr="00170E97">
        <w:rPr>
          <w:color w:val="231F20"/>
          <w:lang w:val="es-ES"/>
        </w:rPr>
        <w:t>con</w:t>
      </w:r>
      <w:r w:rsidRPr="00170E97">
        <w:rPr>
          <w:color w:val="231F20"/>
          <w:spacing w:val="-47"/>
          <w:lang w:val="es-ES"/>
        </w:rPr>
        <w:t xml:space="preserve"> </w:t>
      </w:r>
      <w:r w:rsidRPr="00170E97">
        <w:rPr>
          <w:color w:val="231F20"/>
          <w:lang w:val="es-ES"/>
        </w:rPr>
        <w:t>cromosomas</w:t>
      </w:r>
      <w:r w:rsidRPr="00170E97">
        <w:rPr>
          <w:color w:val="231F20"/>
          <w:spacing w:val="-4"/>
          <w:lang w:val="es-ES"/>
        </w:rPr>
        <w:t xml:space="preserve"> </w:t>
      </w:r>
      <w:r w:rsidRPr="00170E97">
        <w:rPr>
          <w:color w:val="231F20"/>
          <w:lang w:val="es-ES"/>
        </w:rPr>
        <w:t>XY</w:t>
      </w:r>
      <w:r w:rsidRPr="00170E97">
        <w:rPr>
          <w:color w:val="231F20"/>
          <w:spacing w:val="-3"/>
          <w:lang w:val="es-ES"/>
        </w:rPr>
        <w:t xml:space="preserve"> </w:t>
      </w:r>
      <w:r w:rsidRPr="00170E97">
        <w:rPr>
          <w:color w:val="231F20"/>
          <w:lang w:val="es-ES"/>
        </w:rPr>
        <w:t>y</w:t>
      </w:r>
      <w:r w:rsidRPr="00170E97">
        <w:rPr>
          <w:color w:val="231F20"/>
          <w:spacing w:val="-3"/>
          <w:lang w:val="es-ES"/>
        </w:rPr>
        <w:t xml:space="preserve"> </w:t>
      </w:r>
      <w:r w:rsidRPr="00170E97">
        <w:rPr>
          <w:color w:val="231F20"/>
          <w:lang w:val="es-ES"/>
        </w:rPr>
        <w:t>testículos,</w:t>
      </w:r>
      <w:r w:rsidRPr="00170E97">
        <w:rPr>
          <w:color w:val="231F20"/>
          <w:spacing w:val="-2"/>
          <w:lang w:val="es-ES"/>
        </w:rPr>
        <w:t xml:space="preserve"> </w:t>
      </w:r>
      <w:r w:rsidRPr="00170E97">
        <w:rPr>
          <w:color w:val="231F20"/>
          <w:lang w:val="es-ES"/>
        </w:rPr>
        <w:t>mujeres</w:t>
      </w:r>
      <w:r w:rsidRPr="00170E97">
        <w:rPr>
          <w:color w:val="231F20"/>
          <w:spacing w:val="-3"/>
          <w:lang w:val="es-ES"/>
        </w:rPr>
        <w:t xml:space="preserve"> </w:t>
      </w:r>
      <w:r w:rsidRPr="00170E97">
        <w:rPr>
          <w:color w:val="231F20"/>
          <w:lang w:val="es-ES"/>
        </w:rPr>
        <w:t>sin</w:t>
      </w:r>
      <w:r w:rsidRPr="00170E97">
        <w:rPr>
          <w:color w:val="231F20"/>
          <w:spacing w:val="-2"/>
          <w:lang w:val="es-ES"/>
        </w:rPr>
        <w:t xml:space="preserve"> </w:t>
      </w:r>
      <w:r w:rsidRPr="00170E97">
        <w:rPr>
          <w:color w:val="231F20"/>
          <w:lang w:val="es-ES"/>
        </w:rPr>
        <w:t>vagina</w:t>
      </w:r>
      <w:r w:rsidRPr="00170E97">
        <w:rPr>
          <w:color w:val="231F20"/>
          <w:spacing w:val="-3"/>
          <w:lang w:val="es-ES"/>
        </w:rPr>
        <w:t xml:space="preserve"> </w:t>
      </w:r>
      <w:r w:rsidRPr="00170E97">
        <w:rPr>
          <w:color w:val="231F20"/>
          <w:lang w:val="es-ES"/>
        </w:rPr>
        <w:t>ni</w:t>
      </w:r>
      <w:r w:rsidRPr="00170E97">
        <w:rPr>
          <w:color w:val="231F20"/>
          <w:spacing w:val="-3"/>
          <w:lang w:val="es-ES"/>
        </w:rPr>
        <w:t xml:space="preserve"> </w:t>
      </w:r>
      <w:r w:rsidRPr="00170E97">
        <w:rPr>
          <w:color w:val="231F20"/>
          <w:lang w:val="es-ES"/>
        </w:rPr>
        <w:t>útero,</w:t>
      </w:r>
      <w:r w:rsidRPr="00170E97">
        <w:rPr>
          <w:color w:val="231F20"/>
          <w:spacing w:val="-2"/>
          <w:lang w:val="es-ES"/>
        </w:rPr>
        <w:t xml:space="preserve"> </w:t>
      </w:r>
      <w:r w:rsidRPr="00170E97">
        <w:rPr>
          <w:color w:val="231F20"/>
          <w:lang w:val="es-ES"/>
        </w:rPr>
        <w:t>mujeres</w:t>
      </w:r>
      <w:r w:rsidRPr="00170E97">
        <w:rPr>
          <w:color w:val="231F20"/>
          <w:spacing w:val="-3"/>
          <w:lang w:val="es-ES"/>
        </w:rPr>
        <w:t xml:space="preserve"> </w:t>
      </w:r>
      <w:r w:rsidRPr="00170E97">
        <w:rPr>
          <w:color w:val="231F20"/>
          <w:lang w:val="es-ES"/>
        </w:rPr>
        <w:t>con</w:t>
      </w:r>
      <w:r w:rsidRPr="00170E97">
        <w:rPr>
          <w:color w:val="231F20"/>
          <w:spacing w:val="-3"/>
          <w:lang w:val="es-ES"/>
        </w:rPr>
        <w:t xml:space="preserve"> </w:t>
      </w:r>
      <w:r w:rsidRPr="00170E97">
        <w:rPr>
          <w:color w:val="231F20"/>
          <w:lang w:val="es-ES"/>
        </w:rPr>
        <w:t>un</w:t>
      </w:r>
      <w:r w:rsidRPr="00170E97">
        <w:rPr>
          <w:color w:val="231F20"/>
          <w:spacing w:val="-4"/>
          <w:lang w:val="es-ES"/>
        </w:rPr>
        <w:t xml:space="preserve"> </w:t>
      </w:r>
      <w:r w:rsidRPr="00170E97">
        <w:rPr>
          <w:color w:val="231F20"/>
          <w:lang w:val="es-ES"/>
        </w:rPr>
        <w:t>clítoris</w:t>
      </w:r>
      <w:r w:rsidRPr="00170E97">
        <w:rPr>
          <w:color w:val="231F20"/>
          <w:spacing w:val="-3"/>
          <w:lang w:val="es-ES"/>
        </w:rPr>
        <w:t xml:space="preserve"> </w:t>
      </w:r>
      <w:r w:rsidRPr="00170E97">
        <w:rPr>
          <w:color w:val="231F20"/>
          <w:lang w:val="es-ES"/>
        </w:rPr>
        <w:t>grande</w:t>
      </w:r>
      <w:r w:rsidRPr="00170E97">
        <w:rPr>
          <w:color w:val="231F20"/>
          <w:spacing w:val="-3"/>
          <w:lang w:val="es-ES"/>
        </w:rPr>
        <w:t xml:space="preserve"> </w:t>
      </w:r>
      <w:r w:rsidRPr="00170E97">
        <w:rPr>
          <w:color w:val="231F20"/>
          <w:lang w:val="es-ES"/>
        </w:rPr>
        <w:t>y</w:t>
      </w:r>
      <w:r w:rsidRPr="00170E97">
        <w:rPr>
          <w:color w:val="231F20"/>
          <w:spacing w:val="-48"/>
          <w:lang w:val="es-ES"/>
        </w:rPr>
        <w:t xml:space="preserve"> </w:t>
      </w:r>
      <w:r w:rsidRPr="00170E97">
        <w:rPr>
          <w:color w:val="231F20"/>
          <w:lang w:val="es-ES"/>
        </w:rPr>
        <w:t>externo,</w:t>
      </w:r>
      <w:r w:rsidRPr="00170E97">
        <w:rPr>
          <w:color w:val="231F20"/>
          <w:spacing w:val="-2"/>
          <w:lang w:val="es-ES"/>
        </w:rPr>
        <w:t xml:space="preserve"> </w:t>
      </w:r>
      <w:r w:rsidRPr="00170E97">
        <w:rPr>
          <w:color w:val="231F20"/>
          <w:lang w:val="es-ES"/>
        </w:rPr>
        <w:t>parecido</w:t>
      </w:r>
      <w:r w:rsidRPr="00170E97">
        <w:rPr>
          <w:color w:val="231F20"/>
          <w:spacing w:val="-1"/>
          <w:lang w:val="es-ES"/>
        </w:rPr>
        <w:t xml:space="preserve"> </w:t>
      </w:r>
      <w:r w:rsidRPr="00170E97">
        <w:rPr>
          <w:color w:val="231F20"/>
          <w:lang w:val="es-ES"/>
        </w:rPr>
        <w:t>a</w:t>
      </w:r>
      <w:r w:rsidRPr="00170E97">
        <w:rPr>
          <w:color w:val="231F20"/>
          <w:spacing w:val="-2"/>
          <w:lang w:val="es-ES"/>
        </w:rPr>
        <w:t xml:space="preserve"> </w:t>
      </w:r>
      <w:r w:rsidRPr="00170E97">
        <w:rPr>
          <w:color w:val="231F20"/>
          <w:lang w:val="es-ES"/>
        </w:rPr>
        <w:t>un</w:t>
      </w:r>
      <w:r w:rsidRPr="00170E97">
        <w:rPr>
          <w:color w:val="231F20"/>
          <w:spacing w:val="-2"/>
          <w:lang w:val="es-ES"/>
        </w:rPr>
        <w:t xml:space="preserve"> </w:t>
      </w:r>
      <w:r w:rsidRPr="00170E97">
        <w:rPr>
          <w:color w:val="231F20"/>
          <w:lang w:val="es-ES"/>
        </w:rPr>
        <w:t>pene,</w:t>
      </w:r>
      <w:r w:rsidRPr="00170E97">
        <w:rPr>
          <w:color w:val="231F20"/>
          <w:spacing w:val="-3"/>
          <w:lang w:val="es-ES"/>
        </w:rPr>
        <w:t xml:space="preserve"> </w:t>
      </w:r>
      <w:r w:rsidRPr="00170E97">
        <w:rPr>
          <w:color w:val="231F20"/>
          <w:lang w:val="es-ES"/>
        </w:rPr>
        <w:t>o</w:t>
      </w:r>
      <w:r w:rsidRPr="00170E97">
        <w:rPr>
          <w:color w:val="231F20"/>
          <w:spacing w:val="-2"/>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hombres</w:t>
      </w:r>
      <w:r w:rsidRPr="00170E97">
        <w:rPr>
          <w:color w:val="231F20"/>
          <w:spacing w:val="-1"/>
          <w:lang w:val="es-ES"/>
        </w:rPr>
        <w:t xml:space="preserve"> </w:t>
      </w:r>
      <w:r w:rsidRPr="00170E97">
        <w:rPr>
          <w:color w:val="231F20"/>
          <w:lang w:val="es-ES"/>
        </w:rPr>
        <w:t>con</w:t>
      </w:r>
      <w:r w:rsidRPr="00170E97">
        <w:rPr>
          <w:color w:val="231F20"/>
          <w:spacing w:val="-3"/>
          <w:lang w:val="es-ES"/>
        </w:rPr>
        <w:t xml:space="preserve"> </w:t>
      </w:r>
      <w:r w:rsidRPr="00170E97">
        <w:rPr>
          <w:color w:val="231F20"/>
          <w:lang w:val="es-ES"/>
        </w:rPr>
        <w:t>u</w:t>
      </w:r>
      <w:r w:rsidRPr="00170E97">
        <w:rPr>
          <w:color w:val="231F20"/>
          <w:spacing w:val="-2"/>
          <w:lang w:val="es-ES"/>
        </w:rPr>
        <w:t xml:space="preserve"> </w:t>
      </w:r>
      <w:r w:rsidRPr="00170E97">
        <w:rPr>
          <w:color w:val="231F20"/>
          <w:lang w:val="es-ES"/>
        </w:rPr>
        <w:t>incluso</w:t>
      </w:r>
      <w:r w:rsidRPr="00170E97">
        <w:rPr>
          <w:color w:val="231F20"/>
          <w:spacing w:val="-2"/>
          <w:lang w:val="es-ES"/>
        </w:rPr>
        <w:t xml:space="preserve"> </w:t>
      </w:r>
      <w:r w:rsidRPr="00170E97">
        <w:rPr>
          <w:color w:val="231F20"/>
          <w:lang w:val="es-ES"/>
        </w:rPr>
        <w:t>con</w:t>
      </w:r>
      <w:r w:rsidRPr="00170E97">
        <w:rPr>
          <w:color w:val="231F20"/>
          <w:spacing w:val="-2"/>
          <w:lang w:val="es-ES"/>
        </w:rPr>
        <w:t xml:space="preserve"> </w:t>
      </w:r>
      <w:r w:rsidRPr="00170E97">
        <w:rPr>
          <w:color w:val="231F20"/>
          <w:lang w:val="es-ES"/>
        </w:rPr>
        <w:t>menstruación.</w:t>
      </w:r>
    </w:p>
    <w:p w14:paraId="012B9665" w14:textId="77777777" w:rsidR="00B45DB6" w:rsidRPr="00170E97" w:rsidRDefault="00423E95" w:rsidP="0078694F">
      <w:pPr>
        <w:pStyle w:val="Textoindependiente"/>
        <w:numPr>
          <w:ilvl w:val="1"/>
          <w:numId w:val="70"/>
        </w:numPr>
        <w:spacing w:before="5" w:line="235" w:lineRule="auto"/>
        <w:ind w:left="1574" w:right="111"/>
        <w:jc w:val="both"/>
        <w:rPr>
          <w:lang w:val="es-ES"/>
        </w:rPr>
      </w:pPr>
      <w:r w:rsidRPr="00170E97">
        <w:rPr>
          <w:b/>
          <w:bCs/>
          <w:color w:val="231F20"/>
          <w:lang w:val="es-ES"/>
        </w:rPr>
        <w:t>Transexualidad e intersexualidad</w:t>
      </w:r>
      <w:r w:rsidRPr="00170E97">
        <w:rPr>
          <w:color w:val="231F20"/>
          <w:lang w:val="es-ES"/>
        </w:rPr>
        <w:t xml:space="preserve"> no son mutuamente excluyentes. Tener un cuerpo in-</w:t>
      </w:r>
      <w:r w:rsidRPr="00170E97">
        <w:rPr>
          <w:color w:val="231F20"/>
          <w:spacing w:val="1"/>
          <w:lang w:val="es-ES"/>
        </w:rPr>
        <w:t xml:space="preserve"> </w:t>
      </w:r>
      <w:proofErr w:type="spellStart"/>
      <w:r w:rsidRPr="00170E97">
        <w:rPr>
          <w:color w:val="231F20"/>
          <w:lang w:val="es-ES"/>
        </w:rPr>
        <w:t>tersexual</w:t>
      </w:r>
      <w:proofErr w:type="spellEnd"/>
      <w:r w:rsidRPr="00170E97">
        <w:rPr>
          <w:color w:val="231F20"/>
          <w:spacing w:val="-6"/>
          <w:lang w:val="es-ES"/>
        </w:rPr>
        <w:t xml:space="preserve"> </w:t>
      </w:r>
      <w:r w:rsidRPr="00170E97">
        <w:rPr>
          <w:color w:val="231F20"/>
          <w:lang w:val="es-ES"/>
        </w:rPr>
        <w:t>no</w:t>
      </w:r>
      <w:r w:rsidRPr="00170E97">
        <w:rPr>
          <w:color w:val="231F20"/>
          <w:spacing w:val="-6"/>
          <w:lang w:val="es-ES"/>
        </w:rPr>
        <w:t xml:space="preserve"> </w:t>
      </w:r>
      <w:r w:rsidRPr="00170E97">
        <w:rPr>
          <w:color w:val="231F20"/>
          <w:lang w:val="es-ES"/>
        </w:rPr>
        <w:t>está</w:t>
      </w:r>
      <w:r w:rsidRPr="00170E97">
        <w:rPr>
          <w:color w:val="231F20"/>
          <w:spacing w:val="-6"/>
          <w:lang w:val="es-ES"/>
        </w:rPr>
        <w:t xml:space="preserve"> </w:t>
      </w:r>
      <w:r w:rsidRPr="00170E97">
        <w:rPr>
          <w:color w:val="231F20"/>
          <w:lang w:val="es-ES"/>
        </w:rPr>
        <w:t>relacionado</w:t>
      </w:r>
      <w:r w:rsidRPr="00170E97">
        <w:rPr>
          <w:color w:val="231F20"/>
          <w:spacing w:val="-6"/>
          <w:lang w:val="es-ES"/>
        </w:rPr>
        <w:t xml:space="preserve"> </w:t>
      </w:r>
      <w:r w:rsidRPr="00170E97">
        <w:rPr>
          <w:color w:val="231F20"/>
          <w:lang w:val="es-ES"/>
        </w:rPr>
        <w:t>con</w:t>
      </w:r>
      <w:r w:rsidRPr="00170E97">
        <w:rPr>
          <w:color w:val="231F20"/>
          <w:spacing w:val="-6"/>
          <w:lang w:val="es-ES"/>
        </w:rPr>
        <w:t xml:space="preserve"> </w:t>
      </w:r>
      <w:r w:rsidRPr="00170E97">
        <w:rPr>
          <w:color w:val="231F20"/>
          <w:lang w:val="es-ES"/>
        </w:rPr>
        <w:t>tener</w:t>
      </w:r>
      <w:r w:rsidRPr="00170E97">
        <w:rPr>
          <w:color w:val="231F20"/>
          <w:spacing w:val="-6"/>
          <w:lang w:val="es-ES"/>
        </w:rPr>
        <w:t xml:space="preserve"> </w:t>
      </w:r>
      <w:r w:rsidRPr="00170E97">
        <w:rPr>
          <w:color w:val="231F20"/>
          <w:lang w:val="es-ES"/>
        </w:rPr>
        <w:t>una</w:t>
      </w:r>
      <w:r w:rsidRPr="00170E97">
        <w:rPr>
          <w:color w:val="231F20"/>
          <w:spacing w:val="-6"/>
          <w:lang w:val="es-ES"/>
        </w:rPr>
        <w:t xml:space="preserve"> </w:t>
      </w:r>
      <w:r w:rsidRPr="00170E97">
        <w:rPr>
          <w:color w:val="231F20"/>
          <w:lang w:val="es-ES"/>
        </w:rPr>
        <w:t>orientación</w:t>
      </w:r>
      <w:r w:rsidRPr="00170E97">
        <w:rPr>
          <w:color w:val="231F20"/>
          <w:spacing w:val="-6"/>
          <w:lang w:val="es-ES"/>
        </w:rPr>
        <w:t xml:space="preserve"> </w:t>
      </w:r>
      <w:r w:rsidRPr="00170E97">
        <w:rPr>
          <w:color w:val="231F20"/>
          <w:lang w:val="es-ES"/>
        </w:rPr>
        <w:t>sexual</w:t>
      </w:r>
      <w:r w:rsidRPr="00170E97">
        <w:rPr>
          <w:color w:val="231F20"/>
          <w:spacing w:val="-6"/>
          <w:lang w:val="es-ES"/>
        </w:rPr>
        <w:t xml:space="preserve"> </w:t>
      </w:r>
      <w:r w:rsidRPr="00170E97">
        <w:rPr>
          <w:color w:val="231F20"/>
          <w:lang w:val="es-ES"/>
        </w:rPr>
        <w:t>no</w:t>
      </w:r>
      <w:r w:rsidRPr="00170E97">
        <w:rPr>
          <w:color w:val="231F20"/>
          <w:spacing w:val="-5"/>
          <w:lang w:val="es-ES"/>
        </w:rPr>
        <w:t xml:space="preserve"> </w:t>
      </w:r>
      <w:r w:rsidRPr="00170E97">
        <w:rPr>
          <w:color w:val="231F20"/>
          <w:lang w:val="es-ES"/>
        </w:rPr>
        <w:t>heterosexual</w:t>
      </w:r>
      <w:r w:rsidRPr="00170E97">
        <w:rPr>
          <w:color w:val="231F20"/>
          <w:spacing w:val="-6"/>
          <w:lang w:val="es-ES"/>
        </w:rPr>
        <w:t xml:space="preserve"> </w:t>
      </w:r>
      <w:r w:rsidRPr="00170E97">
        <w:rPr>
          <w:color w:val="231F20"/>
          <w:lang w:val="es-ES"/>
        </w:rPr>
        <w:t>ni</w:t>
      </w:r>
      <w:r w:rsidRPr="00170E97">
        <w:rPr>
          <w:color w:val="231F20"/>
          <w:spacing w:val="-6"/>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una</w:t>
      </w:r>
      <w:r w:rsidRPr="00170E97">
        <w:rPr>
          <w:color w:val="231F20"/>
          <w:spacing w:val="-47"/>
          <w:lang w:val="es-ES"/>
        </w:rPr>
        <w:t xml:space="preserve"> </w:t>
      </w:r>
      <w:r w:rsidRPr="00170E97">
        <w:rPr>
          <w:color w:val="231F20"/>
          <w:lang w:val="es-ES"/>
        </w:rPr>
        <w:t>identidad</w:t>
      </w:r>
      <w:r w:rsidRPr="00170E97">
        <w:rPr>
          <w:color w:val="231F20"/>
          <w:spacing w:val="-10"/>
          <w:lang w:val="es-ES"/>
        </w:rPr>
        <w:t xml:space="preserve"> </w:t>
      </w:r>
      <w:r w:rsidRPr="00170E97">
        <w:rPr>
          <w:color w:val="231F20"/>
          <w:lang w:val="es-ES"/>
        </w:rPr>
        <w:t>sexual</w:t>
      </w:r>
      <w:r w:rsidRPr="00170E97">
        <w:rPr>
          <w:color w:val="231F20"/>
          <w:spacing w:val="-10"/>
          <w:lang w:val="es-ES"/>
        </w:rPr>
        <w:t xml:space="preserve"> </w:t>
      </w:r>
      <w:r w:rsidRPr="00170E97">
        <w:rPr>
          <w:color w:val="231F20"/>
          <w:lang w:val="es-ES"/>
        </w:rPr>
        <w:t>transexual.</w:t>
      </w:r>
      <w:r w:rsidRPr="00170E97">
        <w:rPr>
          <w:color w:val="231F20"/>
          <w:spacing w:val="-10"/>
          <w:lang w:val="es-ES"/>
        </w:rPr>
        <w:t xml:space="preserve"> </w:t>
      </w:r>
      <w:r w:rsidRPr="00170E97">
        <w:rPr>
          <w:color w:val="231F20"/>
          <w:lang w:val="es-ES"/>
        </w:rPr>
        <w:t>De</w:t>
      </w:r>
      <w:r w:rsidRPr="00170E97">
        <w:rPr>
          <w:color w:val="231F20"/>
          <w:spacing w:val="-10"/>
          <w:lang w:val="es-ES"/>
        </w:rPr>
        <w:t xml:space="preserve"> </w:t>
      </w:r>
      <w:r w:rsidRPr="00170E97">
        <w:rPr>
          <w:color w:val="231F20"/>
          <w:lang w:val="es-ES"/>
        </w:rPr>
        <w:t>hecho,</w:t>
      </w:r>
      <w:r w:rsidRPr="00170E97">
        <w:rPr>
          <w:color w:val="231F20"/>
          <w:spacing w:val="-10"/>
          <w:lang w:val="es-ES"/>
        </w:rPr>
        <w:t xml:space="preserve"> </w:t>
      </w:r>
      <w:r w:rsidRPr="00170E97">
        <w:rPr>
          <w:color w:val="231F20"/>
          <w:lang w:val="es-ES"/>
        </w:rPr>
        <w:t>una</w:t>
      </w:r>
      <w:r w:rsidRPr="00170E97">
        <w:rPr>
          <w:color w:val="231F20"/>
          <w:spacing w:val="-10"/>
          <w:lang w:val="es-ES"/>
        </w:rPr>
        <w:t xml:space="preserve"> </w:t>
      </w:r>
      <w:r w:rsidRPr="00170E97">
        <w:rPr>
          <w:color w:val="231F20"/>
          <w:lang w:val="es-ES"/>
        </w:rPr>
        <w:t>persona</w:t>
      </w:r>
      <w:r w:rsidRPr="00170E97">
        <w:rPr>
          <w:color w:val="231F20"/>
          <w:spacing w:val="-10"/>
          <w:lang w:val="es-ES"/>
        </w:rPr>
        <w:t xml:space="preserve"> </w:t>
      </w:r>
      <w:r w:rsidRPr="00170E97">
        <w:rPr>
          <w:color w:val="231F20"/>
          <w:lang w:val="es-ES"/>
        </w:rPr>
        <w:t>con</w:t>
      </w:r>
      <w:r w:rsidRPr="00170E97">
        <w:rPr>
          <w:color w:val="231F20"/>
          <w:spacing w:val="-10"/>
          <w:lang w:val="es-ES"/>
        </w:rPr>
        <w:t xml:space="preserve"> </w:t>
      </w:r>
      <w:r w:rsidRPr="00170E97">
        <w:rPr>
          <w:color w:val="231F20"/>
          <w:lang w:val="es-ES"/>
        </w:rPr>
        <w:t>un</w:t>
      </w:r>
      <w:r w:rsidRPr="00170E97">
        <w:rPr>
          <w:color w:val="231F20"/>
          <w:spacing w:val="-10"/>
          <w:lang w:val="es-ES"/>
        </w:rPr>
        <w:t xml:space="preserve"> </w:t>
      </w:r>
      <w:r w:rsidRPr="00170E97">
        <w:rPr>
          <w:color w:val="231F20"/>
          <w:lang w:val="es-ES"/>
        </w:rPr>
        <w:t>cuerpo</w:t>
      </w:r>
      <w:r w:rsidRPr="00170E97">
        <w:rPr>
          <w:color w:val="231F20"/>
          <w:spacing w:val="-10"/>
          <w:lang w:val="es-ES"/>
        </w:rPr>
        <w:t xml:space="preserve"> </w:t>
      </w:r>
      <w:r w:rsidRPr="00170E97">
        <w:rPr>
          <w:color w:val="231F20"/>
          <w:lang w:val="es-ES"/>
        </w:rPr>
        <w:t>intersexual</w:t>
      </w:r>
      <w:r w:rsidRPr="00170E97">
        <w:rPr>
          <w:color w:val="231F20"/>
          <w:spacing w:val="-10"/>
          <w:lang w:val="es-ES"/>
        </w:rPr>
        <w:t xml:space="preserve"> </w:t>
      </w:r>
      <w:r w:rsidRPr="00170E97">
        <w:rPr>
          <w:color w:val="231F20"/>
          <w:lang w:val="es-ES"/>
        </w:rPr>
        <w:t>o</w:t>
      </w:r>
      <w:r w:rsidRPr="00170E97">
        <w:rPr>
          <w:color w:val="231F20"/>
          <w:spacing w:val="-10"/>
          <w:lang w:val="es-ES"/>
        </w:rPr>
        <w:t xml:space="preserve"> </w:t>
      </w:r>
      <w:r w:rsidRPr="00170E97">
        <w:rPr>
          <w:color w:val="231F20"/>
          <w:lang w:val="es-ES"/>
        </w:rPr>
        <w:t>DSD</w:t>
      </w:r>
      <w:r w:rsidRPr="00170E97">
        <w:rPr>
          <w:color w:val="231F20"/>
          <w:spacing w:val="-10"/>
          <w:lang w:val="es-ES"/>
        </w:rPr>
        <w:t xml:space="preserve"> </w:t>
      </w:r>
      <w:r w:rsidRPr="00170E97">
        <w:rPr>
          <w:color w:val="231F20"/>
          <w:lang w:val="es-ES"/>
        </w:rPr>
        <w:t>pue-</w:t>
      </w:r>
      <w:r w:rsidRPr="00170E97">
        <w:rPr>
          <w:color w:val="231F20"/>
          <w:spacing w:val="-47"/>
          <w:lang w:val="es-ES"/>
        </w:rPr>
        <w:t xml:space="preserve"> </w:t>
      </w:r>
      <w:r w:rsidRPr="00170E97">
        <w:rPr>
          <w:color w:val="231F20"/>
          <w:lang w:val="es-ES"/>
        </w:rPr>
        <w:t xml:space="preserve">de ser heterosexual, bisexual, lesbiana, gay, tener una identidad de género </w:t>
      </w:r>
      <w:proofErr w:type="gramStart"/>
      <w:r w:rsidRPr="00170E97">
        <w:rPr>
          <w:color w:val="231F20"/>
          <w:lang w:val="es-ES"/>
        </w:rPr>
        <w:t>de acuerdo al</w:t>
      </w:r>
      <w:proofErr w:type="gramEnd"/>
      <w:r w:rsidRPr="00170E97">
        <w:rPr>
          <w:color w:val="231F20"/>
          <w:spacing w:val="-48"/>
          <w:lang w:val="es-ES"/>
        </w:rPr>
        <w:t xml:space="preserve"> </w:t>
      </w:r>
      <w:r w:rsidRPr="00170E97">
        <w:rPr>
          <w:color w:val="231F20"/>
          <w:lang w:val="es-ES"/>
        </w:rPr>
        <w:t>sexo asignado (cisgénero) o identificarse con el género contrario al asignado (</w:t>
      </w:r>
      <w:proofErr w:type="spellStart"/>
      <w:r w:rsidRPr="00170E97">
        <w:rPr>
          <w:color w:val="231F20"/>
          <w:lang w:val="es-ES"/>
        </w:rPr>
        <w:t>transgéne</w:t>
      </w:r>
      <w:proofErr w:type="spellEnd"/>
      <w:r w:rsidRPr="00170E97">
        <w:rPr>
          <w:color w:val="231F20"/>
          <w:lang w:val="es-ES"/>
        </w:rPr>
        <w:t>-</w:t>
      </w:r>
      <w:r w:rsidRPr="00170E97">
        <w:rPr>
          <w:color w:val="231F20"/>
          <w:spacing w:val="1"/>
          <w:lang w:val="es-ES"/>
        </w:rPr>
        <w:t xml:space="preserve"> </w:t>
      </w:r>
      <w:r w:rsidRPr="00170E97">
        <w:rPr>
          <w:color w:val="231F20"/>
          <w:lang w:val="es-ES"/>
        </w:rPr>
        <w:t>ro).</w:t>
      </w:r>
    </w:p>
    <w:p w14:paraId="27220D67" w14:textId="77777777" w:rsidR="00B45DB6" w:rsidRPr="00170E97" w:rsidRDefault="00423E95" w:rsidP="0078694F">
      <w:pPr>
        <w:pStyle w:val="Textoindependiente"/>
        <w:numPr>
          <w:ilvl w:val="1"/>
          <w:numId w:val="70"/>
        </w:numPr>
        <w:spacing w:before="2" w:line="235" w:lineRule="auto"/>
        <w:ind w:left="1574" w:right="110"/>
        <w:jc w:val="both"/>
        <w:rPr>
          <w:color w:val="231F20"/>
          <w:lang w:val="es-ES"/>
        </w:rPr>
      </w:pPr>
      <w:r w:rsidRPr="00170E97">
        <w:rPr>
          <w:b/>
          <w:color w:val="231F20"/>
          <w:lang w:val="es-ES"/>
        </w:rPr>
        <w:t>Persona</w:t>
      </w:r>
      <w:r w:rsidRPr="00170E97">
        <w:rPr>
          <w:b/>
          <w:color w:val="231F20"/>
          <w:spacing w:val="-11"/>
          <w:lang w:val="es-ES"/>
        </w:rPr>
        <w:t xml:space="preserve"> </w:t>
      </w:r>
      <w:r w:rsidRPr="00170E97">
        <w:rPr>
          <w:b/>
          <w:color w:val="231F20"/>
          <w:lang w:val="es-ES"/>
        </w:rPr>
        <w:t>cisgénero</w:t>
      </w:r>
      <w:r w:rsidRPr="00170E97">
        <w:rPr>
          <w:color w:val="231F20"/>
          <w:lang w:val="es-ES"/>
        </w:rPr>
        <w:t>:</w:t>
      </w:r>
      <w:r w:rsidRPr="00170E97">
        <w:rPr>
          <w:color w:val="231F20"/>
          <w:spacing w:val="-10"/>
          <w:lang w:val="es-ES"/>
        </w:rPr>
        <w:t xml:space="preserve"> </w:t>
      </w:r>
      <w:r w:rsidRPr="00170E97">
        <w:rPr>
          <w:color w:val="231F20"/>
          <w:lang w:val="es-ES"/>
        </w:rPr>
        <w:t>se</w:t>
      </w:r>
      <w:r w:rsidRPr="00170E97">
        <w:rPr>
          <w:color w:val="231F20"/>
          <w:spacing w:val="-10"/>
          <w:lang w:val="es-ES"/>
        </w:rPr>
        <w:t xml:space="preserve"> </w:t>
      </w:r>
      <w:r w:rsidRPr="00170E97">
        <w:rPr>
          <w:color w:val="231F20"/>
          <w:lang w:val="es-ES"/>
        </w:rPr>
        <w:t>usa</w:t>
      </w:r>
      <w:r w:rsidRPr="00170E97">
        <w:rPr>
          <w:color w:val="231F20"/>
          <w:spacing w:val="-11"/>
          <w:lang w:val="es-ES"/>
        </w:rPr>
        <w:t xml:space="preserve"> </w:t>
      </w:r>
      <w:r w:rsidRPr="00170E97">
        <w:rPr>
          <w:color w:val="231F20"/>
          <w:lang w:val="es-ES"/>
        </w:rPr>
        <w:t>para</w:t>
      </w:r>
      <w:r w:rsidRPr="00170E97">
        <w:rPr>
          <w:color w:val="231F20"/>
          <w:spacing w:val="-10"/>
          <w:lang w:val="es-ES"/>
        </w:rPr>
        <w:t xml:space="preserve"> </w:t>
      </w:r>
      <w:r w:rsidRPr="00170E97">
        <w:rPr>
          <w:color w:val="231F20"/>
          <w:lang w:val="es-ES"/>
        </w:rPr>
        <w:t>referirse</w:t>
      </w:r>
      <w:r w:rsidRPr="00170E97">
        <w:rPr>
          <w:color w:val="231F20"/>
          <w:spacing w:val="-10"/>
          <w:lang w:val="es-ES"/>
        </w:rPr>
        <w:t xml:space="preserve"> </w:t>
      </w:r>
      <w:r w:rsidRPr="00170E97">
        <w:rPr>
          <w:color w:val="231F20"/>
          <w:lang w:val="es-ES"/>
        </w:rPr>
        <w:t>a</w:t>
      </w:r>
      <w:r w:rsidRPr="00170E97">
        <w:rPr>
          <w:color w:val="231F20"/>
          <w:spacing w:val="-10"/>
          <w:lang w:val="es-ES"/>
        </w:rPr>
        <w:t xml:space="preserve"> </w:t>
      </w:r>
      <w:r w:rsidRPr="00170E97">
        <w:rPr>
          <w:color w:val="231F20"/>
          <w:lang w:val="es-ES"/>
        </w:rPr>
        <w:t>las</w:t>
      </w:r>
      <w:r w:rsidRPr="00170E97">
        <w:rPr>
          <w:color w:val="231F20"/>
          <w:spacing w:val="-11"/>
          <w:lang w:val="es-ES"/>
        </w:rPr>
        <w:t xml:space="preserve"> </w:t>
      </w:r>
      <w:r w:rsidRPr="00170E97">
        <w:rPr>
          <w:color w:val="231F20"/>
          <w:lang w:val="es-ES"/>
        </w:rPr>
        <w:t>personas</w:t>
      </w:r>
      <w:r w:rsidRPr="00170E97">
        <w:rPr>
          <w:color w:val="231F20"/>
          <w:spacing w:val="-10"/>
          <w:lang w:val="es-ES"/>
        </w:rPr>
        <w:t xml:space="preserve"> </w:t>
      </w:r>
      <w:r w:rsidRPr="00170E97">
        <w:rPr>
          <w:color w:val="231F20"/>
          <w:lang w:val="es-ES"/>
        </w:rPr>
        <w:t>cuya</w:t>
      </w:r>
      <w:r w:rsidRPr="00170E97">
        <w:rPr>
          <w:color w:val="231F20"/>
          <w:spacing w:val="-10"/>
          <w:lang w:val="es-ES"/>
        </w:rPr>
        <w:t xml:space="preserve"> </w:t>
      </w:r>
      <w:r w:rsidRPr="00170E97">
        <w:rPr>
          <w:color w:val="231F20"/>
          <w:lang w:val="es-ES"/>
        </w:rPr>
        <w:t>identidad</w:t>
      </w:r>
      <w:r w:rsidRPr="00170E97">
        <w:rPr>
          <w:color w:val="231F20"/>
          <w:spacing w:val="-10"/>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género</w:t>
      </w:r>
      <w:r w:rsidRPr="00170E97">
        <w:rPr>
          <w:color w:val="231F20"/>
          <w:spacing w:val="-10"/>
          <w:lang w:val="es-ES"/>
        </w:rPr>
        <w:t xml:space="preserve"> </w:t>
      </w:r>
      <w:proofErr w:type="spellStart"/>
      <w:r w:rsidRPr="00170E97">
        <w:rPr>
          <w:color w:val="231F20"/>
          <w:lang w:val="es-ES"/>
        </w:rPr>
        <w:t>concuer</w:t>
      </w:r>
      <w:proofErr w:type="spellEnd"/>
      <w:r w:rsidRPr="00170E97">
        <w:rPr>
          <w:color w:val="231F20"/>
          <w:lang w:val="es-ES"/>
        </w:rPr>
        <w:t>-</w:t>
      </w:r>
      <w:r w:rsidRPr="00170E97">
        <w:rPr>
          <w:color w:val="231F20"/>
          <w:spacing w:val="-48"/>
          <w:lang w:val="es-ES"/>
        </w:rPr>
        <w:t xml:space="preserve"> </w:t>
      </w:r>
      <w:r w:rsidRPr="00170E97">
        <w:rPr>
          <w:color w:val="231F20"/>
          <w:lang w:val="es-ES"/>
        </w:rPr>
        <w:t>da</w:t>
      </w:r>
      <w:r w:rsidRPr="00170E97">
        <w:rPr>
          <w:color w:val="231F20"/>
          <w:spacing w:val="-2"/>
          <w:lang w:val="es-ES"/>
        </w:rPr>
        <w:t xml:space="preserve"> </w:t>
      </w:r>
      <w:r w:rsidRPr="00170E97">
        <w:rPr>
          <w:color w:val="231F20"/>
          <w:lang w:val="es-ES"/>
        </w:rPr>
        <w:t>con</w:t>
      </w:r>
      <w:r w:rsidRPr="00170E97">
        <w:rPr>
          <w:color w:val="231F20"/>
          <w:spacing w:val="-2"/>
          <w:lang w:val="es-ES"/>
        </w:rPr>
        <w:t xml:space="preserve"> </w:t>
      </w:r>
      <w:r w:rsidRPr="00170E97">
        <w:rPr>
          <w:color w:val="231F20"/>
          <w:lang w:val="es-ES"/>
        </w:rPr>
        <w:t>el género</w:t>
      </w:r>
      <w:r w:rsidRPr="00170E97">
        <w:rPr>
          <w:color w:val="231F20"/>
          <w:spacing w:val="-2"/>
          <w:lang w:val="es-ES"/>
        </w:rPr>
        <w:t xml:space="preserve"> </w:t>
      </w:r>
      <w:r w:rsidRPr="00170E97">
        <w:rPr>
          <w:color w:val="231F20"/>
          <w:lang w:val="es-ES"/>
        </w:rPr>
        <w:t>biológico</w:t>
      </w:r>
      <w:r w:rsidRPr="00170E97">
        <w:rPr>
          <w:color w:val="231F20"/>
          <w:spacing w:val="-1"/>
          <w:lang w:val="es-ES"/>
        </w:rPr>
        <w:t xml:space="preserve"> </w:t>
      </w:r>
      <w:r w:rsidRPr="00170E97">
        <w:rPr>
          <w:color w:val="231F20"/>
          <w:lang w:val="es-ES"/>
        </w:rPr>
        <w:t>asignado</w:t>
      </w:r>
      <w:r w:rsidRPr="00170E97">
        <w:rPr>
          <w:color w:val="231F20"/>
          <w:spacing w:val="-2"/>
          <w:lang w:val="es-ES"/>
        </w:rPr>
        <w:t xml:space="preserve"> </w:t>
      </w:r>
      <w:r w:rsidRPr="00170E97">
        <w:rPr>
          <w:color w:val="231F20"/>
          <w:lang w:val="es-ES"/>
        </w:rPr>
        <w:t>al</w:t>
      </w:r>
      <w:r w:rsidRPr="00170E97">
        <w:rPr>
          <w:color w:val="231F20"/>
          <w:spacing w:val="-1"/>
          <w:lang w:val="es-ES"/>
        </w:rPr>
        <w:t xml:space="preserve"> </w:t>
      </w:r>
      <w:r w:rsidRPr="00170E97">
        <w:rPr>
          <w:color w:val="231F20"/>
          <w:lang w:val="es-ES"/>
        </w:rPr>
        <w:t>nacer.</w:t>
      </w:r>
    </w:p>
    <w:p w14:paraId="2CDD3D96" w14:textId="5B354EEF" w:rsidR="006B07CC" w:rsidRPr="00170E97" w:rsidRDefault="00423E95" w:rsidP="0078694F">
      <w:pPr>
        <w:pStyle w:val="Textoindependiente"/>
        <w:numPr>
          <w:ilvl w:val="1"/>
          <w:numId w:val="70"/>
        </w:numPr>
        <w:spacing w:before="2" w:line="235" w:lineRule="auto"/>
        <w:ind w:left="1574" w:right="110"/>
        <w:jc w:val="both"/>
        <w:rPr>
          <w:color w:val="231F20"/>
          <w:lang w:val="es-ES"/>
        </w:rPr>
      </w:pPr>
      <w:r w:rsidRPr="00170E97">
        <w:rPr>
          <w:b/>
          <w:color w:val="231F20"/>
          <w:lang w:val="es-ES"/>
        </w:rPr>
        <w:t>Transfobia</w:t>
      </w:r>
      <w:r w:rsidRPr="00170E97">
        <w:rPr>
          <w:color w:val="231F20"/>
          <w:lang w:val="es-ES"/>
        </w:rPr>
        <w:t>: es un prejuicio social, construido culturalmente y interiorizado a través de la</w:t>
      </w:r>
      <w:r w:rsidRPr="00170E97">
        <w:rPr>
          <w:color w:val="231F20"/>
          <w:spacing w:val="1"/>
          <w:lang w:val="es-ES"/>
        </w:rPr>
        <w:t xml:space="preserve"> </w:t>
      </w:r>
      <w:r w:rsidRPr="00170E97">
        <w:rPr>
          <w:color w:val="231F20"/>
          <w:lang w:val="es-ES"/>
        </w:rPr>
        <w:t>socialización. Consiste en la discriminación de las personas transexuales por el hecho de</w:t>
      </w:r>
      <w:r w:rsidRPr="00170E97">
        <w:rPr>
          <w:color w:val="231F20"/>
          <w:spacing w:val="1"/>
          <w:lang w:val="es-ES"/>
        </w:rPr>
        <w:t xml:space="preserve"> </w:t>
      </w:r>
      <w:r w:rsidRPr="00170E97">
        <w:rPr>
          <w:color w:val="231F20"/>
          <w:lang w:val="es-ES"/>
        </w:rPr>
        <w:t>transgredir</w:t>
      </w:r>
      <w:r w:rsidRPr="00170E97">
        <w:rPr>
          <w:color w:val="231F20"/>
          <w:spacing w:val="-2"/>
          <w:lang w:val="es-ES"/>
        </w:rPr>
        <w:t xml:space="preserve"> </w:t>
      </w:r>
      <w:r w:rsidRPr="00170E97">
        <w:rPr>
          <w:color w:val="231F20"/>
          <w:lang w:val="es-ES"/>
        </w:rPr>
        <w:t>el</w:t>
      </w:r>
      <w:r w:rsidRPr="00170E97">
        <w:rPr>
          <w:color w:val="231F20"/>
          <w:spacing w:val="-2"/>
          <w:lang w:val="es-ES"/>
        </w:rPr>
        <w:t xml:space="preserve"> </w:t>
      </w:r>
      <w:r w:rsidRPr="00170E97">
        <w:rPr>
          <w:color w:val="231F20"/>
          <w:lang w:val="es-ES"/>
        </w:rPr>
        <w:t>binomio</w:t>
      </w:r>
      <w:r w:rsidRPr="00170E97">
        <w:rPr>
          <w:color w:val="231F20"/>
          <w:spacing w:val="-2"/>
          <w:lang w:val="es-ES"/>
        </w:rPr>
        <w:t xml:space="preserve"> </w:t>
      </w:r>
      <w:r w:rsidRPr="00170E97">
        <w:rPr>
          <w:color w:val="231F20"/>
          <w:lang w:val="es-ES"/>
        </w:rPr>
        <w:t>sexo/género</w:t>
      </w:r>
      <w:r w:rsidRPr="00170E97">
        <w:rPr>
          <w:color w:val="231F20"/>
          <w:spacing w:val="-3"/>
          <w:lang w:val="es-ES"/>
        </w:rPr>
        <w:t xml:space="preserve"> </w:t>
      </w:r>
      <w:r w:rsidRPr="00170E97">
        <w:rPr>
          <w:color w:val="231F20"/>
          <w:lang w:val="es-ES"/>
        </w:rPr>
        <w:t>asignado</w:t>
      </w:r>
      <w:r w:rsidRPr="00170E97">
        <w:rPr>
          <w:color w:val="231F20"/>
          <w:spacing w:val="-2"/>
          <w:lang w:val="es-ES"/>
        </w:rPr>
        <w:t xml:space="preserve"> </w:t>
      </w:r>
      <w:r w:rsidRPr="00170E97">
        <w:rPr>
          <w:color w:val="231F20"/>
          <w:lang w:val="es-ES"/>
        </w:rPr>
        <w:t>socialmente</w:t>
      </w:r>
      <w:r w:rsidRPr="00170E97">
        <w:rPr>
          <w:color w:val="231F20"/>
          <w:spacing w:val="-2"/>
          <w:lang w:val="es-ES"/>
        </w:rPr>
        <w:t xml:space="preserve"> </w:t>
      </w:r>
      <w:r w:rsidRPr="00170E97">
        <w:rPr>
          <w:color w:val="231F20"/>
          <w:lang w:val="es-ES"/>
        </w:rPr>
        <w:t>al</w:t>
      </w:r>
      <w:r w:rsidRPr="00170E97">
        <w:rPr>
          <w:color w:val="231F20"/>
          <w:spacing w:val="-2"/>
          <w:lang w:val="es-ES"/>
        </w:rPr>
        <w:t xml:space="preserve"> </w:t>
      </w:r>
      <w:r w:rsidRPr="00170E97">
        <w:rPr>
          <w:color w:val="231F20"/>
          <w:lang w:val="es-ES"/>
        </w:rPr>
        <w:t>nacer.</w:t>
      </w:r>
    </w:p>
    <w:p w14:paraId="0BB150FE" w14:textId="77777777" w:rsidR="00984CFC" w:rsidRPr="00170E97" w:rsidRDefault="00984CFC">
      <w:pPr>
        <w:spacing w:line="235" w:lineRule="auto"/>
        <w:jc w:val="both"/>
        <w:rPr>
          <w:lang w:val="es-ES"/>
        </w:rPr>
        <w:sectPr w:rsidR="00984CFC" w:rsidRPr="00170E97">
          <w:headerReference w:type="default" r:id="rId208"/>
          <w:footerReference w:type="default" r:id="rId209"/>
          <w:pgSz w:w="11910" w:h="16840"/>
          <w:pgMar w:top="1220" w:right="1020" w:bottom="1640" w:left="1260" w:header="612" w:footer="1452" w:gutter="0"/>
          <w:cols w:space="720"/>
        </w:sectPr>
      </w:pPr>
    </w:p>
    <w:p w14:paraId="2C7CCC55" w14:textId="723B6847" w:rsidR="00975B51" w:rsidRPr="00C45CA7" w:rsidRDefault="00423E95" w:rsidP="0078694F">
      <w:pPr>
        <w:pStyle w:val="Ttulo21"/>
        <w:numPr>
          <w:ilvl w:val="1"/>
          <w:numId w:val="65"/>
        </w:numPr>
        <w:tabs>
          <w:tab w:val="left" w:pos="938"/>
        </w:tabs>
        <w:spacing w:before="123"/>
      </w:pPr>
      <w:bookmarkStart w:id="16" w:name="_TOC_250070"/>
      <w:r>
        <w:rPr>
          <w:color w:val="231F20"/>
        </w:rPr>
        <w:lastRenderedPageBreak/>
        <w:t>Planes</w:t>
      </w:r>
      <w:r>
        <w:rPr>
          <w:color w:val="231F20"/>
          <w:spacing w:val="-4"/>
        </w:rPr>
        <w:t xml:space="preserve"> </w:t>
      </w:r>
      <w:r>
        <w:rPr>
          <w:color w:val="231F20"/>
        </w:rPr>
        <w:t>de</w:t>
      </w:r>
      <w:r>
        <w:rPr>
          <w:color w:val="231F20"/>
          <w:spacing w:val="-3"/>
        </w:rPr>
        <w:t xml:space="preserve"> </w:t>
      </w:r>
      <w:bookmarkEnd w:id="16"/>
      <w:proofErr w:type="spellStart"/>
      <w:r w:rsidR="00AB76B7">
        <w:rPr>
          <w:color w:val="231F20"/>
          <w:spacing w:val="-3"/>
        </w:rPr>
        <w:t>e</w:t>
      </w:r>
      <w:r w:rsidR="00C45CA7">
        <w:rPr>
          <w:color w:val="231F20"/>
        </w:rPr>
        <w:t>studio</w:t>
      </w:r>
      <w:proofErr w:type="spellEnd"/>
    </w:p>
    <w:p w14:paraId="6C6E06DC" w14:textId="77777777" w:rsidR="00C45CA7" w:rsidRPr="00975B51" w:rsidRDefault="00C45CA7" w:rsidP="00C45CA7">
      <w:pPr>
        <w:pStyle w:val="Ttulo21"/>
        <w:tabs>
          <w:tab w:val="left" w:pos="938"/>
        </w:tabs>
        <w:spacing w:before="123"/>
        <w:ind w:firstLine="0"/>
      </w:pPr>
    </w:p>
    <w:p w14:paraId="03309B74" w14:textId="77777777" w:rsidR="00984CFC" w:rsidRPr="00170E97" w:rsidRDefault="00423E95" w:rsidP="00B45DB6">
      <w:pPr>
        <w:pStyle w:val="Textoindependiente"/>
        <w:spacing w:line="235" w:lineRule="auto"/>
        <w:ind w:right="110"/>
        <w:jc w:val="both"/>
        <w:rPr>
          <w:lang w:val="es-ES"/>
        </w:rPr>
      </w:pPr>
      <w:r w:rsidRPr="00170E97">
        <w:rPr>
          <w:spacing w:val="-2"/>
          <w:lang w:val="es-ES"/>
        </w:rPr>
        <w:t>A</w:t>
      </w:r>
      <w:r w:rsidRPr="00170E97">
        <w:rPr>
          <w:spacing w:val="-11"/>
          <w:lang w:val="es-ES"/>
        </w:rPr>
        <w:t xml:space="preserve"> </w:t>
      </w:r>
      <w:proofErr w:type="gramStart"/>
      <w:r w:rsidRPr="00170E97">
        <w:rPr>
          <w:spacing w:val="-2"/>
          <w:lang w:val="es-ES"/>
        </w:rPr>
        <w:t>continuación</w:t>
      </w:r>
      <w:proofErr w:type="gramEnd"/>
      <w:r w:rsidRPr="00170E97">
        <w:rPr>
          <w:spacing w:val="-10"/>
          <w:lang w:val="es-ES"/>
        </w:rPr>
        <w:t xml:space="preserve"> </w:t>
      </w:r>
      <w:r w:rsidRPr="00170E97">
        <w:rPr>
          <w:spacing w:val="-1"/>
          <w:lang w:val="es-ES"/>
        </w:rPr>
        <w:t>se</w:t>
      </w:r>
      <w:r w:rsidRPr="00170E97">
        <w:rPr>
          <w:spacing w:val="-11"/>
          <w:lang w:val="es-ES"/>
        </w:rPr>
        <w:t xml:space="preserve"> </w:t>
      </w:r>
      <w:r w:rsidRPr="00170E97">
        <w:rPr>
          <w:spacing w:val="-1"/>
          <w:lang w:val="es-ES"/>
        </w:rPr>
        <w:t>describen</w:t>
      </w:r>
      <w:r w:rsidRPr="00170E97">
        <w:rPr>
          <w:spacing w:val="-11"/>
          <w:lang w:val="es-ES"/>
        </w:rPr>
        <w:t xml:space="preserve"> </w:t>
      </w:r>
      <w:r w:rsidRPr="00170E97">
        <w:rPr>
          <w:spacing w:val="-1"/>
          <w:lang w:val="es-ES"/>
        </w:rPr>
        <w:t>los</w:t>
      </w:r>
      <w:r w:rsidRPr="00170E97">
        <w:rPr>
          <w:spacing w:val="-10"/>
          <w:lang w:val="es-ES"/>
        </w:rPr>
        <w:t xml:space="preserve"> </w:t>
      </w:r>
      <w:r w:rsidRPr="00170E97">
        <w:rPr>
          <w:spacing w:val="-1"/>
          <w:lang w:val="es-ES"/>
        </w:rPr>
        <w:t>diversos</w:t>
      </w:r>
      <w:r w:rsidRPr="00170E97">
        <w:rPr>
          <w:spacing w:val="-10"/>
          <w:lang w:val="es-ES"/>
        </w:rPr>
        <w:t xml:space="preserve"> </w:t>
      </w:r>
      <w:r w:rsidRPr="00170E97">
        <w:rPr>
          <w:spacing w:val="-1"/>
          <w:lang w:val="es-ES"/>
        </w:rPr>
        <w:t>planes</w:t>
      </w:r>
      <w:r w:rsidRPr="00170E97">
        <w:rPr>
          <w:spacing w:val="-11"/>
          <w:lang w:val="es-ES"/>
        </w:rPr>
        <w:t xml:space="preserve"> </w:t>
      </w:r>
      <w:r w:rsidRPr="00170E97">
        <w:rPr>
          <w:spacing w:val="-1"/>
          <w:lang w:val="es-ES"/>
        </w:rPr>
        <w:t>y</w:t>
      </w:r>
      <w:r w:rsidRPr="00170E97">
        <w:rPr>
          <w:spacing w:val="-10"/>
          <w:lang w:val="es-ES"/>
        </w:rPr>
        <w:t xml:space="preserve"> </w:t>
      </w:r>
      <w:r w:rsidRPr="00170E97">
        <w:rPr>
          <w:spacing w:val="-1"/>
          <w:lang w:val="es-ES"/>
        </w:rPr>
        <w:t>proyectos</w:t>
      </w:r>
      <w:r w:rsidRPr="00170E97">
        <w:rPr>
          <w:spacing w:val="-11"/>
          <w:lang w:val="es-ES"/>
        </w:rPr>
        <w:t xml:space="preserve"> </w:t>
      </w:r>
      <w:r w:rsidRPr="00170E97">
        <w:rPr>
          <w:spacing w:val="-1"/>
          <w:lang w:val="es-ES"/>
        </w:rPr>
        <w:t>de</w:t>
      </w:r>
      <w:r w:rsidRPr="00170E97">
        <w:rPr>
          <w:spacing w:val="-11"/>
          <w:lang w:val="es-ES"/>
        </w:rPr>
        <w:t xml:space="preserve"> </w:t>
      </w:r>
      <w:r w:rsidRPr="00170E97">
        <w:rPr>
          <w:spacing w:val="-1"/>
          <w:lang w:val="es-ES"/>
        </w:rPr>
        <w:t>nuestro</w:t>
      </w:r>
      <w:r w:rsidRPr="00170E97">
        <w:rPr>
          <w:spacing w:val="-11"/>
          <w:lang w:val="es-ES"/>
        </w:rPr>
        <w:t xml:space="preserve"> </w:t>
      </w:r>
      <w:r w:rsidRPr="00170E97">
        <w:rPr>
          <w:spacing w:val="-1"/>
          <w:lang w:val="es-ES"/>
        </w:rPr>
        <w:t>Centro,</w:t>
      </w:r>
      <w:r w:rsidRPr="00170E97">
        <w:rPr>
          <w:spacing w:val="-10"/>
          <w:lang w:val="es-ES"/>
        </w:rPr>
        <w:t xml:space="preserve"> </w:t>
      </w:r>
      <w:r w:rsidRPr="00170E97">
        <w:rPr>
          <w:spacing w:val="-1"/>
          <w:lang w:val="es-ES"/>
        </w:rPr>
        <w:t>a</w:t>
      </w:r>
      <w:r w:rsidRPr="00170E97">
        <w:rPr>
          <w:spacing w:val="-10"/>
          <w:lang w:val="es-ES"/>
        </w:rPr>
        <w:t xml:space="preserve"> </w:t>
      </w:r>
      <w:r w:rsidRPr="00170E97">
        <w:rPr>
          <w:spacing w:val="-1"/>
          <w:lang w:val="es-ES"/>
        </w:rPr>
        <w:t>través</w:t>
      </w:r>
      <w:r w:rsidRPr="00170E97">
        <w:rPr>
          <w:spacing w:val="-11"/>
          <w:lang w:val="es-ES"/>
        </w:rPr>
        <w:t xml:space="preserve"> </w:t>
      </w:r>
      <w:r w:rsidRPr="00170E97">
        <w:rPr>
          <w:spacing w:val="-1"/>
          <w:lang w:val="es-ES"/>
        </w:rPr>
        <w:t>de</w:t>
      </w:r>
      <w:r w:rsidRPr="00170E97">
        <w:rPr>
          <w:spacing w:val="-11"/>
          <w:lang w:val="es-ES"/>
        </w:rPr>
        <w:t xml:space="preserve"> </w:t>
      </w:r>
      <w:r w:rsidRPr="00170E97">
        <w:rPr>
          <w:spacing w:val="-1"/>
          <w:lang w:val="es-ES"/>
        </w:rPr>
        <w:t>los</w:t>
      </w:r>
      <w:r w:rsidRPr="00170E97">
        <w:rPr>
          <w:spacing w:val="-11"/>
          <w:lang w:val="es-ES"/>
        </w:rPr>
        <w:t xml:space="preserve"> </w:t>
      </w:r>
      <w:r w:rsidRPr="00170E97">
        <w:rPr>
          <w:spacing w:val="-1"/>
          <w:lang w:val="es-ES"/>
        </w:rPr>
        <w:t>que</w:t>
      </w:r>
      <w:r w:rsidRPr="00170E97">
        <w:rPr>
          <w:lang w:val="es-ES"/>
        </w:rPr>
        <w:t xml:space="preserve"> se</w:t>
      </w:r>
      <w:r w:rsidRPr="00170E97">
        <w:rPr>
          <w:spacing w:val="-10"/>
          <w:lang w:val="es-ES"/>
        </w:rPr>
        <w:t xml:space="preserve"> </w:t>
      </w:r>
      <w:r w:rsidRPr="00170E97">
        <w:rPr>
          <w:lang w:val="es-ES"/>
        </w:rPr>
        <w:t>desarrollan</w:t>
      </w:r>
      <w:r w:rsidRPr="00170E97">
        <w:rPr>
          <w:spacing w:val="-9"/>
          <w:lang w:val="es-ES"/>
        </w:rPr>
        <w:t xml:space="preserve"> </w:t>
      </w:r>
      <w:r w:rsidRPr="00170E97">
        <w:rPr>
          <w:lang w:val="es-ES"/>
        </w:rPr>
        <w:t>los</w:t>
      </w:r>
      <w:r w:rsidRPr="00170E97">
        <w:rPr>
          <w:spacing w:val="-10"/>
          <w:lang w:val="es-ES"/>
        </w:rPr>
        <w:t xml:space="preserve"> </w:t>
      </w:r>
      <w:r w:rsidRPr="00170E97">
        <w:rPr>
          <w:lang w:val="es-ES"/>
        </w:rPr>
        <w:t>principios</w:t>
      </w:r>
      <w:r w:rsidRPr="00170E97">
        <w:rPr>
          <w:spacing w:val="-9"/>
          <w:lang w:val="es-ES"/>
        </w:rPr>
        <w:t xml:space="preserve"> </w:t>
      </w:r>
      <w:r w:rsidRPr="00170E97">
        <w:rPr>
          <w:lang w:val="es-ES"/>
        </w:rPr>
        <w:t>y</w:t>
      </w:r>
      <w:r w:rsidRPr="00170E97">
        <w:rPr>
          <w:spacing w:val="-10"/>
          <w:lang w:val="es-ES"/>
        </w:rPr>
        <w:t xml:space="preserve"> </w:t>
      </w:r>
      <w:r w:rsidRPr="00170E97">
        <w:rPr>
          <w:lang w:val="es-ES"/>
        </w:rPr>
        <w:t>fines</w:t>
      </w:r>
      <w:r w:rsidRPr="00170E97">
        <w:rPr>
          <w:spacing w:val="-9"/>
          <w:lang w:val="es-ES"/>
        </w:rPr>
        <w:t xml:space="preserve"> </w:t>
      </w:r>
      <w:r w:rsidRPr="00170E97">
        <w:rPr>
          <w:lang w:val="es-ES"/>
        </w:rPr>
        <w:t>educativos</w:t>
      </w:r>
      <w:r w:rsidRPr="00170E97">
        <w:rPr>
          <w:spacing w:val="-9"/>
          <w:lang w:val="es-ES"/>
        </w:rPr>
        <w:t xml:space="preserve"> </w:t>
      </w:r>
      <w:r w:rsidRPr="00170E97">
        <w:rPr>
          <w:lang w:val="es-ES"/>
        </w:rPr>
        <w:t>expuestos</w:t>
      </w:r>
      <w:r w:rsidRPr="00170E97">
        <w:rPr>
          <w:spacing w:val="-10"/>
          <w:lang w:val="es-ES"/>
        </w:rPr>
        <w:t xml:space="preserve"> </w:t>
      </w:r>
      <w:r w:rsidRPr="00170E97">
        <w:rPr>
          <w:lang w:val="es-ES"/>
        </w:rPr>
        <w:t>y</w:t>
      </w:r>
      <w:r w:rsidRPr="00170E97">
        <w:rPr>
          <w:spacing w:val="-9"/>
          <w:lang w:val="es-ES"/>
        </w:rPr>
        <w:t xml:space="preserve"> </w:t>
      </w:r>
      <w:r w:rsidRPr="00170E97">
        <w:rPr>
          <w:lang w:val="es-ES"/>
        </w:rPr>
        <w:t>se</w:t>
      </w:r>
      <w:r w:rsidRPr="00170E97">
        <w:rPr>
          <w:spacing w:val="-10"/>
          <w:lang w:val="es-ES"/>
        </w:rPr>
        <w:t xml:space="preserve"> </w:t>
      </w:r>
      <w:r w:rsidRPr="00170E97">
        <w:rPr>
          <w:lang w:val="es-ES"/>
        </w:rPr>
        <w:t>plasman</w:t>
      </w:r>
      <w:r w:rsidRPr="00170E97">
        <w:rPr>
          <w:spacing w:val="-9"/>
          <w:lang w:val="es-ES"/>
        </w:rPr>
        <w:t xml:space="preserve"> </w:t>
      </w:r>
      <w:r w:rsidRPr="00170E97">
        <w:rPr>
          <w:lang w:val="es-ES"/>
        </w:rPr>
        <w:t>en</w:t>
      </w:r>
      <w:r w:rsidRPr="00170E97">
        <w:rPr>
          <w:spacing w:val="-9"/>
          <w:lang w:val="es-ES"/>
        </w:rPr>
        <w:t xml:space="preserve"> </w:t>
      </w:r>
      <w:r w:rsidRPr="00170E97">
        <w:rPr>
          <w:lang w:val="es-ES"/>
        </w:rPr>
        <w:t>actuaciones</w:t>
      </w:r>
      <w:r w:rsidRPr="00170E97">
        <w:rPr>
          <w:spacing w:val="-10"/>
          <w:lang w:val="es-ES"/>
        </w:rPr>
        <w:t xml:space="preserve"> </w:t>
      </w:r>
      <w:r w:rsidRPr="00170E97">
        <w:rPr>
          <w:lang w:val="es-ES"/>
        </w:rPr>
        <w:t>concretas.</w:t>
      </w:r>
      <w:r w:rsidRPr="00170E97">
        <w:rPr>
          <w:spacing w:val="1"/>
          <w:lang w:val="es-ES"/>
        </w:rPr>
        <w:t xml:space="preserve"> </w:t>
      </w:r>
      <w:r w:rsidRPr="00170E97">
        <w:rPr>
          <w:lang w:val="es-ES"/>
        </w:rPr>
        <w:t>Estos</w:t>
      </w:r>
      <w:r w:rsidRPr="00170E97">
        <w:rPr>
          <w:spacing w:val="-8"/>
          <w:lang w:val="es-ES"/>
        </w:rPr>
        <w:t xml:space="preserve"> </w:t>
      </w:r>
      <w:r w:rsidRPr="00170E97">
        <w:rPr>
          <w:lang w:val="es-ES"/>
        </w:rPr>
        <w:t>documentos</w:t>
      </w:r>
      <w:r w:rsidRPr="00170E97">
        <w:rPr>
          <w:spacing w:val="-7"/>
          <w:lang w:val="es-ES"/>
        </w:rPr>
        <w:t xml:space="preserve"> </w:t>
      </w:r>
      <w:r w:rsidRPr="00170E97">
        <w:rPr>
          <w:lang w:val="es-ES"/>
        </w:rPr>
        <w:t>son</w:t>
      </w:r>
      <w:r w:rsidRPr="00170E97">
        <w:rPr>
          <w:spacing w:val="-7"/>
          <w:lang w:val="es-ES"/>
        </w:rPr>
        <w:t xml:space="preserve"> </w:t>
      </w:r>
      <w:r w:rsidRPr="00170E97">
        <w:rPr>
          <w:lang w:val="es-ES"/>
        </w:rPr>
        <w:t>elaborados</w:t>
      </w:r>
      <w:r w:rsidRPr="00170E97">
        <w:rPr>
          <w:spacing w:val="-7"/>
          <w:lang w:val="es-ES"/>
        </w:rPr>
        <w:t xml:space="preserve"> </w:t>
      </w:r>
      <w:r w:rsidRPr="00170E97">
        <w:rPr>
          <w:lang w:val="es-ES"/>
        </w:rPr>
        <w:t>por</w:t>
      </w:r>
      <w:r w:rsidRPr="00170E97">
        <w:rPr>
          <w:spacing w:val="-7"/>
          <w:lang w:val="es-ES"/>
        </w:rPr>
        <w:t xml:space="preserve"> </w:t>
      </w:r>
      <w:r w:rsidRPr="00170E97">
        <w:rPr>
          <w:lang w:val="es-ES"/>
        </w:rPr>
        <w:t>los</w:t>
      </w:r>
      <w:r w:rsidRPr="00170E97">
        <w:rPr>
          <w:spacing w:val="-8"/>
          <w:lang w:val="es-ES"/>
        </w:rPr>
        <w:t xml:space="preserve"> </w:t>
      </w:r>
      <w:r w:rsidRPr="00170E97">
        <w:rPr>
          <w:lang w:val="es-ES"/>
        </w:rPr>
        <w:t>distintos</w:t>
      </w:r>
      <w:r w:rsidRPr="00170E97">
        <w:rPr>
          <w:spacing w:val="-7"/>
          <w:lang w:val="es-ES"/>
        </w:rPr>
        <w:t xml:space="preserve"> </w:t>
      </w:r>
      <w:r w:rsidRPr="00170E97">
        <w:rPr>
          <w:lang w:val="es-ES"/>
        </w:rPr>
        <w:t>equipos</w:t>
      </w:r>
      <w:r w:rsidRPr="00170E97">
        <w:rPr>
          <w:spacing w:val="-7"/>
          <w:lang w:val="es-ES"/>
        </w:rPr>
        <w:t xml:space="preserve"> </w:t>
      </w:r>
      <w:r w:rsidRPr="00170E97">
        <w:rPr>
          <w:lang w:val="es-ES"/>
        </w:rPr>
        <w:t>docentes</w:t>
      </w:r>
      <w:r w:rsidRPr="00170E97">
        <w:rPr>
          <w:spacing w:val="-7"/>
          <w:lang w:val="es-ES"/>
        </w:rPr>
        <w:t xml:space="preserve"> </w:t>
      </w:r>
      <w:r w:rsidRPr="00170E97">
        <w:rPr>
          <w:lang w:val="es-ES"/>
        </w:rPr>
        <w:t>y</w:t>
      </w:r>
      <w:r w:rsidRPr="00170E97">
        <w:rPr>
          <w:spacing w:val="-7"/>
          <w:lang w:val="es-ES"/>
        </w:rPr>
        <w:t xml:space="preserve"> </w:t>
      </w:r>
      <w:r w:rsidRPr="00170E97">
        <w:rPr>
          <w:lang w:val="es-ES"/>
        </w:rPr>
        <w:t>se</w:t>
      </w:r>
      <w:r w:rsidRPr="00170E97">
        <w:rPr>
          <w:spacing w:val="-8"/>
          <w:lang w:val="es-ES"/>
        </w:rPr>
        <w:t xml:space="preserve"> </w:t>
      </w:r>
      <w:r w:rsidRPr="00170E97">
        <w:rPr>
          <w:lang w:val="es-ES"/>
        </w:rPr>
        <w:t>realiza</w:t>
      </w:r>
      <w:r w:rsidRPr="00170E97">
        <w:rPr>
          <w:spacing w:val="-7"/>
          <w:lang w:val="es-ES"/>
        </w:rPr>
        <w:t xml:space="preserve"> </w:t>
      </w:r>
      <w:r w:rsidRPr="00170E97">
        <w:rPr>
          <w:lang w:val="es-ES"/>
        </w:rPr>
        <w:t>un</w:t>
      </w:r>
      <w:r w:rsidRPr="00170E97">
        <w:rPr>
          <w:spacing w:val="-7"/>
          <w:lang w:val="es-ES"/>
        </w:rPr>
        <w:t xml:space="preserve"> </w:t>
      </w:r>
      <w:r w:rsidRPr="00170E97">
        <w:rPr>
          <w:lang w:val="es-ES"/>
        </w:rPr>
        <w:t>seguimiento</w:t>
      </w:r>
      <w:r w:rsidRPr="00170E97">
        <w:rPr>
          <w:spacing w:val="-47"/>
          <w:lang w:val="es-ES"/>
        </w:rPr>
        <w:t xml:space="preserve"> </w:t>
      </w:r>
      <w:r w:rsidRPr="00170E97">
        <w:rPr>
          <w:lang w:val="es-ES"/>
        </w:rPr>
        <w:t>y</w:t>
      </w:r>
      <w:r w:rsidRPr="00170E97">
        <w:rPr>
          <w:spacing w:val="-1"/>
          <w:lang w:val="es-ES"/>
        </w:rPr>
        <w:t xml:space="preserve"> </w:t>
      </w:r>
      <w:r w:rsidRPr="00170E97">
        <w:rPr>
          <w:lang w:val="es-ES"/>
        </w:rPr>
        <w:t>una</w:t>
      </w:r>
      <w:r w:rsidRPr="00170E97">
        <w:rPr>
          <w:spacing w:val="-2"/>
          <w:lang w:val="es-ES"/>
        </w:rPr>
        <w:t xml:space="preserve"> </w:t>
      </w:r>
      <w:r w:rsidRPr="00170E97">
        <w:rPr>
          <w:lang w:val="es-ES"/>
        </w:rPr>
        <w:t>evaluación</w:t>
      </w:r>
      <w:r w:rsidRPr="00170E97">
        <w:rPr>
          <w:spacing w:val="-2"/>
          <w:lang w:val="es-ES"/>
        </w:rPr>
        <w:t xml:space="preserve"> </w:t>
      </w:r>
      <w:r w:rsidRPr="00170E97">
        <w:rPr>
          <w:lang w:val="es-ES"/>
        </w:rPr>
        <w:t>de</w:t>
      </w:r>
      <w:r w:rsidRPr="00170E97">
        <w:rPr>
          <w:spacing w:val="-2"/>
          <w:lang w:val="es-ES"/>
        </w:rPr>
        <w:t xml:space="preserve"> </w:t>
      </w:r>
      <w:proofErr w:type="gramStart"/>
      <w:r w:rsidRPr="00170E97">
        <w:rPr>
          <w:lang w:val="es-ES"/>
        </w:rPr>
        <w:t>los</w:t>
      </w:r>
      <w:r w:rsidRPr="00170E97">
        <w:rPr>
          <w:spacing w:val="-2"/>
          <w:lang w:val="es-ES"/>
        </w:rPr>
        <w:t xml:space="preserve"> </w:t>
      </w:r>
      <w:r w:rsidRPr="00170E97">
        <w:rPr>
          <w:lang w:val="es-ES"/>
        </w:rPr>
        <w:t>mismos</w:t>
      </w:r>
      <w:proofErr w:type="gramEnd"/>
      <w:r w:rsidRPr="00170E97">
        <w:rPr>
          <w:spacing w:val="-1"/>
          <w:lang w:val="es-ES"/>
        </w:rPr>
        <w:t xml:space="preserve"> </w:t>
      </w:r>
      <w:r w:rsidRPr="00170E97">
        <w:rPr>
          <w:lang w:val="es-ES"/>
        </w:rPr>
        <w:t>con</w:t>
      </w:r>
      <w:r w:rsidRPr="00170E97">
        <w:rPr>
          <w:spacing w:val="-2"/>
          <w:lang w:val="es-ES"/>
        </w:rPr>
        <w:t xml:space="preserve"> </w:t>
      </w:r>
      <w:r w:rsidRPr="00170E97">
        <w:rPr>
          <w:lang w:val="es-ES"/>
        </w:rPr>
        <w:t>el</w:t>
      </w:r>
      <w:r w:rsidRPr="00170E97">
        <w:rPr>
          <w:spacing w:val="-1"/>
          <w:lang w:val="es-ES"/>
        </w:rPr>
        <w:t xml:space="preserve"> </w:t>
      </w:r>
      <w:r w:rsidRPr="00170E97">
        <w:rPr>
          <w:lang w:val="es-ES"/>
        </w:rPr>
        <w:t>objetivo</w:t>
      </w:r>
      <w:r w:rsidRPr="00170E97">
        <w:rPr>
          <w:spacing w:val="-2"/>
          <w:lang w:val="es-ES"/>
        </w:rPr>
        <w:t xml:space="preserve"> </w:t>
      </w:r>
      <w:r w:rsidRPr="00170E97">
        <w:rPr>
          <w:lang w:val="es-ES"/>
        </w:rPr>
        <w:t>de</w:t>
      </w:r>
      <w:r w:rsidRPr="00170E97">
        <w:rPr>
          <w:spacing w:val="-2"/>
          <w:lang w:val="es-ES"/>
        </w:rPr>
        <w:t xml:space="preserve"> </w:t>
      </w:r>
      <w:r w:rsidRPr="00170E97">
        <w:rPr>
          <w:lang w:val="es-ES"/>
        </w:rPr>
        <w:t>alcanzar</w:t>
      </w:r>
      <w:r w:rsidRPr="00170E97">
        <w:rPr>
          <w:spacing w:val="-2"/>
          <w:lang w:val="es-ES"/>
        </w:rPr>
        <w:t xml:space="preserve"> </w:t>
      </w:r>
      <w:r w:rsidRPr="00170E97">
        <w:rPr>
          <w:lang w:val="es-ES"/>
        </w:rPr>
        <w:t>calidad</w:t>
      </w:r>
      <w:r w:rsidRPr="00170E97">
        <w:rPr>
          <w:spacing w:val="-2"/>
          <w:lang w:val="es-ES"/>
        </w:rPr>
        <w:t xml:space="preserve"> </w:t>
      </w:r>
      <w:r w:rsidRPr="00170E97">
        <w:rPr>
          <w:lang w:val="es-ES"/>
        </w:rPr>
        <w:t>educativa.</w:t>
      </w:r>
    </w:p>
    <w:p w14:paraId="65613518" w14:textId="77777777" w:rsidR="00984CFC" w:rsidRPr="00170E97" w:rsidRDefault="00984CFC">
      <w:pPr>
        <w:pStyle w:val="Textoindependiente"/>
        <w:spacing w:before="9"/>
        <w:rPr>
          <w:b/>
          <w:i/>
          <w:sz w:val="21"/>
          <w:lang w:val="es-ES"/>
        </w:rPr>
      </w:pPr>
    </w:p>
    <w:p w14:paraId="5D3EBEF2" w14:textId="2655A09B" w:rsidR="00984CFC" w:rsidRPr="00170E97" w:rsidRDefault="00B45DB6" w:rsidP="00B45DB6">
      <w:pPr>
        <w:pStyle w:val="Textoindependiente"/>
        <w:spacing w:line="235" w:lineRule="auto"/>
        <w:ind w:right="110"/>
        <w:jc w:val="both"/>
        <w:rPr>
          <w:color w:val="231F20"/>
          <w:lang w:val="es-ES"/>
        </w:rPr>
      </w:pPr>
      <w:r w:rsidRPr="00170E97">
        <w:rPr>
          <w:rFonts w:ascii="Superclarendon Regular" w:hAnsi="Superclarendon Regular" w:cs="Superclarendon Regular"/>
          <w:color w:val="231F20"/>
          <w:spacing w:val="-2"/>
          <w:lang w:val="es-ES"/>
        </w:rPr>
        <w:t>P</w:t>
      </w:r>
      <w:r w:rsidR="00423E95" w:rsidRPr="00170E97">
        <w:rPr>
          <w:b/>
          <w:color w:val="231F20"/>
          <w:spacing w:val="-2"/>
          <w:lang w:val="es-ES"/>
        </w:rPr>
        <w:t>royecto</w:t>
      </w:r>
      <w:r w:rsidR="00423E95" w:rsidRPr="00170E97">
        <w:rPr>
          <w:b/>
          <w:color w:val="231F20"/>
          <w:spacing w:val="-11"/>
          <w:lang w:val="es-ES"/>
        </w:rPr>
        <w:t xml:space="preserve"> </w:t>
      </w:r>
      <w:r w:rsidR="00423E95" w:rsidRPr="00170E97">
        <w:rPr>
          <w:b/>
          <w:color w:val="231F20"/>
          <w:spacing w:val="-2"/>
          <w:lang w:val="es-ES"/>
        </w:rPr>
        <w:t>educativo</w:t>
      </w:r>
      <w:r w:rsidR="00423E95" w:rsidRPr="00170E97">
        <w:rPr>
          <w:b/>
          <w:color w:val="231F20"/>
          <w:spacing w:val="-10"/>
          <w:lang w:val="es-ES"/>
        </w:rPr>
        <w:t xml:space="preserve"> </w:t>
      </w:r>
      <w:r w:rsidR="00423E95" w:rsidRPr="00170E97">
        <w:rPr>
          <w:b/>
          <w:color w:val="231F20"/>
          <w:spacing w:val="-2"/>
          <w:lang w:val="es-ES"/>
        </w:rPr>
        <w:t>de</w:t>
      </w:r>
      <w:r w:rsidR="00423E95" w:rsidRPr="00170E97">
        <w:rPr>
          <w:b/>
          <w:color w:val="231F20"/>
          <w:spacing w:val="-11"/>
          <w:lang w:val="es-ES"/>
        </w:rPr>
        <w:t xml:space="preserve"> </w:t>
      </w:r>
      <w:r w:rsidR="00423E95" w:rsidRPr="00170E97">
        <w:rPr>
          <w:b/>
          <w:color w:val="231F20"/>
          <w:spacing w:val="-2"/>
          <w:lang w:val="es-ES"/>
        </w:rPr>
        <w:t>Centro</w:t>
      </w:r>
      <w:r w:rsidR="00423E95" w:rsidRPr="00170E97">
        <w:rPr>
          <w:b/>
          <w:color w:val="231F20"/>
          <w:spacing w:val="-10"/>
          <w:lang w:val="es-ES"/>
        </w:rPr>
        <w:t xml:space="preserve"> </w:t>
      </w:r>
      <w:r w:rsidR="00423E95" w:rsidRPr="00170E97">
        <w:rPr>
          <w:b/>
          <w:color w:val="231F20"/>
          <w:spacing w:val="-2"/>
          <w:lang w:val="es-ES"/>
        </w:rPr>
        <w:t>(PEC)</w:t>
      </w:r>
      <w:r w:rsidR="00423E95" w:rsidRPr="00170E97">
        <w:rPr>
          <w:color w:val="231F20"/>
          <w:spacing w:val="-2"/>
          <w:lang w:val="es-ES"/>
        </w:rPr>
        <w:t>:</w:t>
      </w:r>
      <w:r w:rsidR="00423E95" w:rsidRPr="00170E97">
        <w:rPr>
          <w:color w:val="231F20"/>
          <w:spacing w:val="-10"/>
          <w:lang w:val="es-ES"/>
        </w:rPr>
        <w:t xml:space="preserve"> </w:t>
      </w:r>
      <w:r w:rsidR="00423E95" w:rsidRPr="00170E97">
        <w:rPr>
          <w:color w:val="231F20"/>
          <w:spacing w:val="-1"/>
          <w:lang w:val="es-ES"/>
        </w:rPr>
        <w:t>Elaborado</w:t>
      </w:r>
      <w:r w:rsidR="00423E95" w:rsidRPr="00170E97">
        <w:rPr>
          <w:color w:val="231F20"/>
          <w:spacing w:val="-11"/>
          <w:lang w:val="es-ES"/>
        </w:rPr>
        <w:t xml:space="preserve"> </w:t>
      </w:r>
      <w:r w:rsidR="00423E95" w:rsidRPr="00170E97">
        <w:rPr>
          <w:color w:val="231F20"/>
          <w:spacing w:val="-1"/>
          <w:lang w:val="es-ES"/>
        </w:rPr>
        <w:t>por</w:t>
      </w:r>
      <w:r w:rsidR="00423E95" w:rsidRPr="00170E97">
        <w:rPr>
          <w:color w:val="231F20"/>
          <w:spacing w:val="-10"/>
          <w:lang w:val="es-ES"/>
        </w:rPr>
        <w:t xml:space="preserve"> </w:t>
      </w:r>
      <w:r w:rsidR="00423E95" w:rsidRPr="00170E97">
        <w:rPr>
          <w:color w:val="231F20"/>
          <w:spacing w:val="-1"/>
          <w:lang w:val="es-ES"/>
        </w:rPr>
        <w:t>el</w:t>
      </w:r>
      <w:r w:rsidR="00423E95" w:rsidRPr="00170E97">
        <w:rPr>
          <w:color w:val="231F20"/>
          <w:spacing w:val="-10"/>
          <w:lang w:val="es-ES"/>
        </w:rPr>
        <w:t xml:space="preserve"> </w:t>
      </w:r>
      <w:r w:rsidR="00423E95" w:rsidRPr="00170E97">
        <w:rPr>
          <w:color w:val="231F20"/>
          <w:spacing w:val="-1"/>
          <w:lang w:val="es-ES"/>
        </w:rPr>
        <w:t>equipo</w:t>
      </w:r>
      <w:r w:rsidR="00423E95" w:rsidRPr="00170E97">
        <w:rPr>
          <w:color w:val="231F20"/>
          <w:spacing w:val="-10"/>
          <w:lang w:val="es-ES"/>
        </w:rPr>
        <w:t xml:space="preserve"> </w:t>
      </w:r>
      <w:r w:rsidR="00423E95" w:rsidRPr="00170E97">
        <w:rPr>
          <w:color w:val="231F20"/>
          <w:spacing w:val="-1"/>
          <w:lang w:val="es-ES"/>
        </w:rPr>
        <w:t>docente</w:t>
      </w:r>
      <w:r w:rsidR="00423E95" w:rsidRPr="00170E97">
        <w:rPr>
          <w:color w:val="231F20"/>
          <w:spacing w:val="-10"/>
          <w:lang w:val="es-ES"/>
        </w:rPr>
        <w:t xml:space="preserve"> </w:t>
      </w:r>
      <w:r w:rsidR="00423E95" w:rsidRPr="00170E97">
        <w:rPr>
          <w:color w:val="231F20"/>
          <w:spacing w:val="-1"/>
          <w:lang w:val="es-ES"/>
        </w:rPr>
        <w:t>y</w:t>
      </w:r>
      <w:r w:rsidR="00423E95" w:rsidRPr="00170E97">
        <w:rPr>
          <w:color w:val="231F20"/>
          <w:spacing w:val="-10"/>
          <w:lang w:val="es-ES"/>
        </w:rPr>
        <w:t xml:space="preserve"> </w:t>
      </w:r>
      <w:r w:rsidR="00423E95" w:rsidRPr="00170E97">
        <w:rPr>
          <w:color w:val="231F20"/>
          <w:spacing w:val="-1"/>
          <w:lang w:val="es-ES"/>
        </w:rPr>
        <w:t>el</w:t>
      </w:r>
      <w:r w:rsidR="00423E95" w:rsidRPr="00170E97">
        <w:rPr>
          <w:color w:val="231F20"/>
          <w:spacing w:val="-11"/>
          <w:lang w:val="es-ES"/>
        </w:rPr>
        <w:t xml:space="preserve"> </w:t>
      </w:r>
      <w:r w:rsidR="00423E95" w:rsidRPr="00170E97">
        <w:rPr>
          <w:color w:val="231F20"/>
          <w:spacing w:val="-1"/>
          <w:lang w:val="es-ES"/>
        </w:rPr>
        <w:t>consejo</w:t>
      </w:r>
      <w:r w:rsidR="00423E95" w:rsidRPr="00170E97">
        <w:rPr>
          <w:color w:val="231F20"/>
          <w:spacing w:val="-10"/>
          <w:lang w:val="es-ES"/>
        </w:rPr>
        <w:t xml:space="preserve"> </w:t>
      </w:r>
      <w:r w:rsidR="00423E95" w:rsidRPr="00170E97">
        <w:rPr>
          <w:color w:val="231F20"/>
          <w:spacing w:val="-1"/>
          <w:lang w:val="es-ES"/>
        </w:rPr>
        <w:t>escolar.</w:t>
      </w:r>
      <w:r w:rsidR="00423E95" w:rsidRPr="00170E97">
        <w:rPr>
          <w:color w:val="231F20"/>
          <w:lang w:val="es-ES"/>
        </w:rPr>
        <w:t xml:space="preserve"> Se</w:t>
      </w:r>
      <w:r w:rsidR="00423E95" w:rsidRPr="00170E97">
        <w:rPr>
          <w:color w:val="231F20"/>
          <w:spacing w:val="-4"/>
          <w:lang w:val="es-ES"/>
        </w:rPr>
        <w:t xml:space="preserve"> </w:t>
      </w:r>
      <w:r w:rsidR="00423E95" w:rsidRPr="00170E97">
        <w:rPr>
          <w:color w:val="231F20"/>
          <w:lang w:val="es-ES"/>
        </w:rPr>
        <w:t>llevará</w:t>
      </w:r>
      <w:r w:rsidR="00423E95" w:rsidRPr="00170E97">
        <w:rPr>
          <w:color w:val="231F20"/>
          <w:spacing w:val="-4"/>
          <w:lang w:val="es-ES"/>
        </w:rPr>
        <w:t xml:space="preserve"> </w:t>
      </w:r>
      <w:r w:rsidR="00423E95" w:rsidRPr="00170E97">
        <w:rPr>
          <w:color w:val="231F20"/>
          <w:lang w:val="es-ES"/>
        </w:rPr>
        <w:t>a</w:t>
      </w:r>
      <w:r w:rsidR="00423E95" w:rsidRPr="00170E97">
        <w:rPr>
          <w:color w:val="231F20"/>
          <w:spacing w:val="-4"/>
          <w:lang w:val="es-ES"/>
        </w:rPr>
        <w:t xml:space="preserve"> </w:t>
      </w:r>
      <w:r w:rsidR="00423E95" w:rsidRPr="00170E97">
        <w:rPr>
          <w:color w:val="231F20"/>
          <w:lang w:val="es-ES"/>
        </w:rPr>
        <w:t>cabo</w:t>
      </w:r>
      <w:r w:rsidR="00423E95" w:rsidRPr="00170E97">
        <w:rPr>
          <w:color w:val="231F20"/>
          <w:spacing w:val="-4"/>
          <w:lang w:val="es-ES"/>
        </w:rPr>
        <w:t xml:space="preserve"> </w:t>
      </w:r>
      <w:r w:rsidR="00423E95" w:rsidRPr="00170E97">
        <w:rPr>
          <w:color w:val="231F20"/>
          <w:lang w:val="es-ES"/>
        </w:rPr>
        <w:t>un</w:t>
      </w:r>
      <w:r w:rsidR="00423E95" w:rsidRPr="00170E97">
        <w:rPr>
          <w:color w:val="231F20"/>
          <w:spacing w:val="-4"/>
          <w:lang w:val="es-ES"/>
        </w:rPr>
        <w:t xml:space="preserve"> </w:t>
      </w:r>
      <w:r w:rsidR="00423E95" w:rsidRPr="00170E97">
        <w:rPr>
          <w:color w:val="231F20"/>
          <w:lang w:val="es-ES"/>
        </w:rPr>
        <w:t>seguimiento</w:t>
      </w:r>
      <w:r w:rsidR="00423E95" w:rsidRPr="00170E97">
        <w:rPr>
          <w:color w:val="231F20"/>
          <w:spacing w:val="-3"/>
          <w:lang w:val="es-ES"/>
        </w:rPr>
        <w:t xml:space="preserve"> </w:t>
      </w:r>
      <w:r w:rsidR="00423E95" w:rsidRPr="00170E97">
        <w:rPr>
          <w:color w:val="231F20"/>
          <w:lang w:val="es-ES"/>
        </w:rPr>
        <w:t>anual</w:t>
      </w:r>
      <w:r w:rsidR="00423E95" w:rsidRPr="00170E97">
        <w:rPr>
          <w:color w:val="231F20"/>
          <w:spacing w:val="-4"/>
          <w:lang w:val="es-ES"/>
        </w:rPr>
        <w:t xml:space="preserve"> </w:t>
      </w:r>
      <w:r w:rsidR="00423E95" w:rsidRPr="00170E97">
        <w:rPr>
          <w:color w:val="231F20"/>
          <w:lang w:val="es-ES"/>
        </w:rPr>
        <w:t>para</w:t>
      </w:r>
      <w:r w:rsidR="00423E95" w:rsidRPr="00170E97">
        <w:rPr>
          <w:color w:val="231F20"/>
          <w:spacing w:val="-4"/>
          <w:lang w:val="es-ES"/>
        </w:rPr>
        <w:t xml:space="preserve"> </w:t>
      </w:r>
      <w:r w:rsidR="00423E95" w:rsidRPr="00170E97">
        <w:rPr>
          <w:color w:val="231F20"/>
          <w:lang w:val="es-ES"/>
        </w:rPr>
        <w:t>establecer</w:t>
      </w:r>
      <w:r w:rsidR="00423E95" w:rsidRPr="00170E97">
        <w:rPr>
          <w:color w:val="231F20"/>
          <w:spacing w:val="-4"/>
          <w:lang w:val="es-ES"/>
        </w:rPr>
        <w:t xml:space="preserve"> </w:t>
      </w:r>
      <w:r w:rsidR="00423E95" w:rsidRPr="00170E97">
        <w:rPr>
          <w:color w:val="231F20"/>
          <w:lang w:val="es-ES"/>
        </w:rPr>
        <w:t>cambios</w:t>
      </w:r>
      <w:r w:rsidR="00423E95" w:rsidRPr="00170E97">
        <w:rPr>
          <w:color w:val="231F20"/>
          <w:spacing w:val="-4"/>
          <w:lang w:val="es-ES"/>
        </w:rPr>
        <w:t xml:space="preserve"> </w:t>
      </w:r>
      <w:r w:rsidR="00423E95" w:rsidRPr="00170E97">
        <w:rPr>
          <w:color w:val="231F20"/>
          <w:lang w:val="es-ES"/>
        </w:rPr>
        <w:t>o</w:t>
      </w:r>
      <w:r w:rsidR="00423E95" w:rsidRPr="00170E97">
        <w:rPr>
          <w:color w:val="231F20"/>
          <w:spacing w:val="-3"/>
          <w:lang w:val="es-ES"/>
        </w:rPr>
        <w:t xml:space="preserve"> </w:t>
      </w:r>
      <w:r w:rsidR="00423E95" w:rsidRPr="00170E97">
        <w:rPr>
          <w:color w:val="231F20"/>
          <w:lang w:val="es-ES"/>
        </w:rPr>
        <w:t>mejoras</w:t>
      </w:r>
      <w:r w:rsidR="00423E95" w:rsidRPr="00170E97">
        <w:rPr>
          <w:color w:val="231F20"/>
          <w:spacing w:val="-4"/>
          <w:lang w:val="es-ES"/>
        </w:rPr>
        <w:t xml:space="preserve"> </w:t>
      </w:r>
      <w:r w:rsidR="00423E95" w:rsidRPr="00170E97">
        <w:rPr>
          <w:color w:val="231F20"/>
          <w:lang w:val="es-ES"/>
        </w:rPr>
        <w:t>en</w:t>
      </w:r>
      <w:r w:rsidR="00423E95" w:rsidRPr="00170E97">
        <w:rPr>
          <w:color w:val="231F20"/>
          <w:spacing w:val="-3"/>
          <w:lang w:val="es-ES"/>
        </w:rPr>
        <w:t xml:space="preserve"> </w:t>
      </w:r>
      <w:r w:rsidR="00423E95" w:rsidRPr="00170E97">
        <w:rPr>
          <w:color w:val="231F20"/>
          <w:lang w:val="es-ES"/>
        </w:rPr>
        <w:t>el</w:t>
      </w:r>
      <w:r w:rsidR="00423E95" w:rsidRPr="00170E97">
        <w:rPr>
          <w:color w:val="231F20"/>
          <w:spacing w:val="-3"/>
          <w:lang w:val="es-ES"/>
        </w:rPr>
        <w:t xml:space="preserve"> </w:t>
      </w:r>
      <w:r w:rsidR="00423E95" w:rsidRPr="00170E97">
        <w:rPr>
          <w:color w:val="231F20"/>
          <w:lang w:val="es-ES"/>
        </w:rPr>
        <w:t>mismo.</w:t>
      </w:r>
    </w:p>
    <w:p w14:paraId="4B3032F7" w14:textId="77777777" w:rsidR="00984CFC" w:rsidRPr="00170E97" w:rsidRDefault="00984CFC">
      <w:pPr>
        <w:pStyle w:val="Textoindependiente"/>
        <w:spacing w:before="10"/>
        <w:rPr>
          <w:sz w:val="21"/>
          <w:lang w:val="es-ES"/>
        </w:rPr>
      </w:pPr>
    </w:p>
    <w:p w14:paraId="33C3CF32" w14:textId="0249C9F0" w:rsidR="00B45DB6" w:rsidRPr="00170E97" w:rsidRDefault="00423E95" w:rsidP="00B45DB6">
      <w:pPr>
        <w:pStyle w:val="Textoindependiente"/>
        <w:spacing w:line="235" w:lineRule="auto"/>
        <w:ind w:right="109"/>
        <w:jc w:val="both"/>
        <w:rPr>
          <w:color w:val="231F20"/>
          <w:lang w:val="es-ES"/>
        </w:rPr>
      </w:pPr>
      <w:r w:rsidRPr="00170E97">
        <w:rPr>
          <w:b/>
          <w:color w:val="231F20"/>
          <w:lang w:val="es-ES"/>
        </w:rPr>
        <w:t>P.G.A.</w:t>
      </w:r>
      <w:r w:rsidRPr="00170E97">
        <w:rPr>
          <w:color w:val="231F20"/>
          <w:lang w:val="es-ES"/>
        </w:rPr>
        <w:t>:</w:t>
      </w:r>
      <w:r w:rsidRPr="00170E97">
        <w:rPr>
          <w:color w:val="231F20"/>
          <w:spacing w:val="-12"/>
          <w:lang w:val="es-ES"/>
        </w:rPr>
        <w:t xml:space="preserve"> </w:t>
      </w:r>
      <w:r w:rsidRPr="00170E97">
        <w:rPr>
          <w:color w:val="231F20"/>
          <w:lang w:val="es-ES"/>
        </w:rPr>
        <w:t>Elaborado</w:t>
      </w:r>
      <w:r w:rsidRPr="00170E97">
        <w:rPr>
          <w:color w:val="231F20"/>
          <w:spacing w:val="-12"/>
          <w:lang w:val="es-ES"/>
        </w:rPr>
        <w:t xml:space="preserve"> </w:t>
      </w:r>
      <w:r w:rsidRPr="00170E97">
        <w:rPr>
          <w:color w:val="231F20"/>
          <w:lang w:val="es-ES"/>
        </w:rPr>
        <w:t>por</w:t>
      </w:r>
      <w:r w:rsidRPr="00170E97">
        <w:rPr>
          <w:color w:val="231F20"/>
          <w:spacing w:val="-12"/>
          <w:lang w:val="es-ES"/>
        </w:rPr>
        <w:t xml:space="preserve"> </w:t>
      </w:r>
      <w:r w:rsidRPr="00170E97">
        <w:rPr>
          <w:color w:val="231F20"/>
          <w:lang w:val="es-ES"/>
        </w:rPr>
        <w:t>el</w:t>
      </w:r>
      <w:r w:rsidRPr="00170E97">
        <w:rPr>
          <w:color w:val="231F20"/>
          <w:spacing w:val="-12"/>
          <w:lang w:val="es-ES"/>
        </w:rPr>
        <w:t xml:space="preserve"> </w:t>
      </w:r>
      <w:r w:rsidRPr="00170E97">
        <w:rPr>
          <w:color w:val="231F20"/>
          <w:lang w:val="es-ES"/>
        </w:rPr>
        <w:t>equipo</w:t>
      </w:r>
      <w:r w:rsidRPr="00170E97">
        <w:rPr>
          <w:color w:val="231F20"/>
          <w:spacing w:val="-12"/>
          <w:lang w:val="es-ES"/>
        </w:rPr>
        <w:t xml:space="preserve"> </w:t>
      </w:r>
      <w:r w:rsidRPr="00170E97">
        <w:rPr>
          <w:color w:val="231F20"/>
          <w:lang w:val="es-ES"/>
        </w:rPr>
        <w:t>directivo</w:t>
      </w:r>
      <w:r w:rsidRPr="00170E97">
        <w:rPr>
          <w:color w:val="231F20"/>
          <w:spacing w:val="-11"/>
          <w:lang w:val="es-ES"/>
        </w:rPr>
        <w:t xml:space="preserve"> </w:t>
      </w:r>
      <w:r w:rsidRPr="00170E97">
        <w:rPr>
          <w:color w:val="231F20"/>
          <w:lang w:val="es-ES"/>
        </w:rPr>
        <w:t>teniendo</w:t>
      </w:r>
      <w:r w:rsidRPr="00170E97">
        <w:rPr>
          <w:color w:val="231F20"/>
          <w:spacing w:val="-12"/>
          <w:lang w:val="es-ES"/>
        </w:rPr>
        <w:t xml:space="preserve"> </w:t>
      </w:r>
      <w:r w:rsidRPr="00170E97">
        <w:rPr>
          <w:color w:val="231F20"/>
          <w:lang w:val="es-ES"/>
        </w:rPr>
        <w:t>en</w:t>
      </w:r>
      <w:r w:rsidRPr="00170E97">
        <w:rPr>
          <w:color w:val="231F20"/>
          <w:spacing w:val="-12"/>
          <w:lang w:val="es-ES"/>
        </w:rPr>
        <w:t xml:space="preserve"> </w:t>
      </w:r>
      <w:r w:rsidRPr="00170E97">
        <w:rPr>
          <w:color w:val="231F20"/>
          <w:lang w:val="es-ES"/>
        </w:rPr>
        <w:t>cuenta</w:t>
      </w:r>
      <w:r w:rsidRPr="00170E97">
        <w:rPr>
          <w:color w:val="231F20"/>
          <w:spacing w:val="-12"/>
          <w:lang w:val="es-ES"/>
        </w:rPr>
        <w:t xml:space="preserve"> </w:t>
      </w:r>
      <w:r w:rsidRPr="00170E97">
        <w:rPr>
          <w:color w:val="231F20"/>
          <w:lang w:val="es-ES"/>
        </w:rPr>
        <w:t>las</w:t>
      </w:r>
      <w:r w:rsidRPr="00170E97">
        <w:rPr>
          <w:color w:val="231F20"/>
          <w:spacing w:val="-12"/>
          <w:lang w:val="es-ES"/>
        </w:rPr>
        <w:t xml:space="preserve"> </w:t>
      </w:r>
      <w:r w:rsidRPr="00170E97">
        <w:rPr>
          <w:color w:val="231F20"/>
          <w:lang w:val="es-ES"/>
        </w:rPr>
        <w:t>propuestas</w:t>
      </w:r>
      <w:r w:rsidRPr="00170E97">
        <w:rPr>
          <w:color w:val="231F20"/>
          <w:spacing w:val="-12"/>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mejora</w:t>
      </w:r>
      <w:r w:rsidRPr="00170E97">
        <w:rPr>
          <w:color w:val="231F20"/>
          <w:spacing w:val="-12"/>
          <w:lang w:val="es-ES"/>
        </w:rPr>
        <w:t xml:space="preserve"> </w:t>
      </w:r>
      <w:r w:rsidRPr="00170E97">
        <w:rPr>
          <w:color w:val="231F20"/>
          <w:lang w:val="es-ES"/>
        </w:rPr>
        <w:t>del</w:t>
      </w:r>
      <w:r w:rsidRPr="00170E97">
        <w:rPr>
          <w:color w:val="231F20"/>
          <w:spacing w:val="-48"/>
          <w:lang w:val="es-ES"/>
        </w:rPr>
        <w:t xml:space="preserve"> </w:t>
      </w:r>
      <w:r w:rsidRPr="00170E97">
        <w:rPr>
          <w:color w:val="231F20"/>
          <w:lang w:val="es-ES"/>
        </w:rPr>
        <w:t>claustro</w:t>
      </w:r>
      <w:r w:rsidRPr="00170E97">
        <w:rPr>
          <w:color w:val="231F20"/>
          <w:spacing w:val="-3"/>
          <w:lang w:val="es-ES"/>
        </w:rPr>
        <w:t xml:space="preserve"> </w:t>
      </w:r>
      <w:r w:rsidRPr="00170E97">
        <w:rPr>
          <w:color w:val="231F20"/>
          <w:lang w:val="es-ES"/>
        </w:rPr>
        <w:t>y</w:t>
      </w:r>
      <w:r w:rsidRPr="00170E97">
        <w:rPr>
          <w:color w:val="231F20"/>
          <w:spacing w:val="-1"/>
          <w:lang w:val="es-ES"/>
        </w:rPr>
        <w:t xml:space="preserve"> </w:t>
      </w:r>
      <w:r w:rsidRPr="00170E97">
        <w:rPr>
          <w:color w:val="231F20"/>
          <w:lang w:val="es-ES"/>
        </w:rPr>
        <w:t>del</w:t>
      </w:r>
      <w:r w:rsidRPr="00170E97">
        <w:rPr>
          <w:color w:val="231F20"/>
          <w:spacing w:val="-2"/>
          <w:lang w:val="es-ES"/>
        </w:rPr>
        <w:t xml:space="preserve"> </w:t>
      </w:r>
      <w:r w:rsidRPr="00170E97">
        <w:rPr>
          <w:color w:val="231F20"/>
          <w:lang w:val="es-ES"/>
        </w:rPr>
        <w:t>consejo</w:t>
      </w:r>
      <w:r w:rsidRPr="00170E97">
        <w:rPr>
          <w:color w:val="231F20"/>
          <w:spacing w:val="-2"/>
          <w:lang w:val="es-ES"/>
        </w:rPr>
        <w:t xml:space="preserve"> </w:t>
      </w:r>
      <w:r w:rsidRPr="00170E97">
        <w:rPr>
          <w:color w:val="231F20"/>
          <w:lang w:val="es-ES"/>
        </w:rPr>
        <w:t>escolar.</w:t>
      </w:r>
      <w:r w:rsidRPr="00170E97">
        <w:rPr>
          <w:color w:val="231F20"/>
          <w:spacing w:val="-2"/>
          <w:lang w:val="es-ES"/>
        </w:rPr>
        <w:t xml:space="preserve"> </w:t>
      </w:r>
      <w:r w:rsidRPr="00170E97">
        <w:rPr>
          <w:color w:val="231F20"/>
          <w:lang w:val="es-ES"/>
        </w:rPr>
        <w:t>Lo</w:t>
      </w:r>
      <w:r w:rsidRPr="00170E97">
        <w:rPr>
          <w:color w:val="231F20"/>
          <w:spacing w:val="-2"/>
          <w:lang w:val="es-ES"/>
        </w:rPr>
        <w:t xml:space="preserve"> </w:t>
      </w:r>
      <w:r w:rsidRPr="00170E97">
        <w:rPr>
          <w:color w:val="231F20"/>
          <w:lang w:val="es-ES"/>
        </w:rPr>
        <w:t>aprueba</w:t>
      </w:r>
      <w:r w:rsidRPr="00170E97">
        <w:rPr>
          <w:color w:val="231F20"/>
          <w:spacing w:val="-3"/>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dirección</w:t>
      </w:r>
      <w:r w:rsidRPr="00170E97">
        <w:rPr>
          <w:color w:val="231F20"/>
          <w:spacing w:val="-1"/>
          <w:lang w:val="es-ES"/>
        </w:rPr>
        <w:t xml:space="preserve"> </w:t>
      </w:r>
      <w:r w:rsidRPr="00170E97">
        <w:rPr>
          <w:color w:val="231F20"/>
          <w:lang w:val="es-ES"/>
        </w:rPr>
        <w:t>del</w:t>
      </w:r>
      <w:r w:rsidRPr="00170E97">
        <w:rPr>
          <w:color w:val="231F20"/>
          <w:spacing w:val="-2"/>
          <w:lang w:val="es-ES"/>
        </w:rPr>
        <w:t xml:space="preserve"> </w:t>
      </w:r>
      <w:r w:rsidRPr="00170E97">
        <w:rPr>
          <w:color w:val="231F20"/>
          <w:lang w:val="es-ES"/>
        </w:rPr>
        <w:t>Centro.</w:t>
      </w:r>
      <w:r w:rsidR="00B45DB6" w:rsidRPr="00170E97">
        <w:rPr>
          <w:color w:val="231F20"/>
          <w:lang w:val="es-ES"/>
        </w:rPr>
        <w:t xml:space="preserve"> </w:t>
      </w:r>
    </w:p>
    <w:p w14:paraId="0BA34F89" w14:textId="2734E862" w:rsidR="00984CFC" w:rsidRPr="00170E97" w:rsidRDefault="00423E95" w:rsidP="00B45DB6">
      <w:pPr>
        <w:pStyle w:val="Textoindependiente"/>
        <w:spacing w:line="235" w:lineRule="auto"/>
        <w:ind w:right="109"/>
        <w:jc w:val="both"/>
        <w:rPr>
          <w:lang w:val="es-ES"/>
        </w:rPr>
      </w:pPr>
      <w:r w:rsidRPr="00170E97">
        <w:rPr>
          <w:b/>
          <w:color w:val="231F20"/>
          <w:spacing w:val="-5"/>
          <w:lang w:val="es-ES"/>
        </w:rPr>
        <w:t>Programaciones</w:t>
      </w:r>
      <w:r w:rsidRPr="00170E97">
        <w:rPr>
          <w:b/>
          <w:color w:val="231F20"/>
          <w:spacing w:val="-9"/>
          <w:lang w:val="es-ES"/>
        </w:rPr>
        <w:t xml:space="preserve"> </w:t>
      </w:r>
      <w:r w:rsidRPr="00170E97">
        <w:rPr>
          <w:b/>
          <w:color w:val="231F20"/>
          <w:spacing w:val="-5"/>
          <w:lang w:val="es-ES"/>
        </w:rPr>
        <w:t>didácticas</w:t>
      </w:r>
      <w:r w:rsidRPr="00170E97">
        <w:rPr>
          <w:color w:val="231F20"/>
          <w:spacing w:val="-5"/>
          <w:lang w:val="es-ES"/>
        </w:rPr>
        <w:t>:</w:t>
      </w:r>
      <w:r w:rsidRPr="00170E97">
        <w:rPr>
          <w:color w:val="231F20"/>
          <w:spacing w:val="-9"/>
          <w:lang w:val="es-ES"/>
        </w:rPr>
        <w:t xml:space="preserve"> </w:t>
      </w:r>
      <w:r w:rsidRPr="00170E97">
        <w:rPr>
          <w:color w:val="231F20"/>
          <w:spacing w:val="-5"/>
          <w:lang w:val="es-ES"/>
        </w:rPr>
        <w:t>Elaborado</w:t>
      </w:r>
      <w:r w:rsidRPr="00170E97">
        <w:rPr>
          <w:color w:val="231F20"/>
          <w:spacing w:val="-9"/>
          <w:lang w:val="es-ES"/>
        </w:rPr>
        <w:t xml:space="preserve"> </w:t>
      </w:r>
      <w:r w:rsidRPr="00170E97">
        <w:rPr>
          <w:color w:val="231F20"/>
          <w:spacing w:val="-5"/>
          <w:lang w:val="es-ES"/>
        </w:rPr>
        <w:t>por</w:t>
      </w:r>
      <w:r w:rsidRPr="00170E97">
        <w:rPr>
          <w:color w:val="231F20"/>
          <w:spacing w:val="-9"/>
          <w:lang w:val="es-ES"/>
        </w:rPr>
        <w:t xml:space="preserve"> </w:t>
      </w:r>
      <w:r w:rsidRPr="00170E97">
        <w:rPr>
          <w:color w:val="231F20"/>
          <w:spacing w:val="-5"/>
          <w:lang w:val="es-ES"/>
        </w:rPr>
        <w:t>el</w:t>
      </w:r>
      <w:r w:rsidRPr="00170E97">
        <w:rPr>
          <w:color w:val="231F20"/>
          <w:spacing w:val="-10"/>
          <w:lang w:val="es-ES"/>
        </w:rPr>
        <w:t xml:space="preserve"> </w:t>
      </w:r>
      <w:r w:rsidRPr="00170E97">
        <w:rPr>
          <w:color w:val="231F20"/>
          <w:spacing w:val="-5"/>
          <w:lang w:val="es-ES"/>
        </w:rPr>
        <w:t>equipo</w:t>
      </w:r>
      <w:r w:rsidRPr="00170E97">
        <w:rPr>
          <w:color w:val="231F20"/>
          <w:spacing w:val="-9"/>
          <w:lang w:val="es-ES"/>
        </w:rPr>
        <w:t xml:space="preserve"> </w:t>
      </w:r>
      <w:r w:rsidRPr="00170E97">
        <w:rPr>
          <w:color w:val="231F20"/>
          <w:spacing w:val="-4"/>
          <w:lang w:val="es-ES"/>
        </w:rPr>
        <w:t>docente</w:t>
      </w:r>
      <w:r w:rsidRPr="00170E97">
        <w:rPr>
          <w:color w:val="231F20"/>
          <w:spacing w:val="-9"/>
          <w:lang w:val="es-ES"/>
        </w:rPr>
        <w:t xml:space="preserve"> </w:t>
      </w:r>
      <w:r w:rsidRPr="00170E97">
        <w:rPr>
          <w:color w:val="231F20"/>
          <w:spacing w:val="-4"/>
          <w:lang w:val="es-ES"/>
        </w:rPr>
        <w:t>con</w:t>
      </w:r>
      <w:r w:rsidRPr="00170E97">
        <w:rPr>
          <w:color w:val="231F20"/>
          <w:spacing w:val="-9"/>
          <w:lang w:val="es-ES"/>
        </w:rPr>
        <w:t xml:space="preserve"> </w:t>
      </w:r>
      <w:r w:rsidRPr="00170E97">
        <w:rPr>
          <w:color w:val="231F20"/>
          <w:spacing w:val="-4"/>
          <w:lang w:val="es-ES"/>
        </w:rPr>
        <w:t>el</w:t>
      </w:r>
      <w:r w:rsidRPr="00170E97">
        <w:rPr>
          <w:color w:val="231F20"/>
          <w:spacing w:val="-9"/>
          <w:lang w:val="es-ES"/>
        </w:rPr>
        <w:t xml:space="preserve"> </w:t>
      </w:r>
      <w:r w:rsidRPr="00170E97">
        <w:rPr>
          <w:color w:val="231F20"/>
          <w:spacing w:val="-4"/>
          <w:lang w:val="es-ES"/>
        </w:rPr>
        <w:t>visto</w:t>
      </w:r>
      <w:r w:rsidRPr="00170E97">
        <w:rPr>
          <w:color w:val="231F20"/>
          <w:spacing w:val="-8"/>
          <w:lang w:val="es-ES"/>
        </w:rPr>
        <w:t xml:space="preserve"> </w:t>
      </w:r>
      <w:r w:rsidRPr="00170E97">
        <w:rPr>
          <w:color w:val="231F20"/>
          <w:spacing w:val="-4"/>
          <w:lang w:val="es-ES"/>
        </w:rPr>
        <w:t>bueno</w:t>
      </w:r>
      <w:r w:rsidRPr="00170E97">
        <w:rPr>
          <w:color w:val="231F20"/>
          <w:spacing w:val="-9"/>
          <w:lang w:val="es-ES"/>
        </w:rPr>
        <w:t xml:space="preserve"> </w:t>
      </w:r>
      <w:r w:rsidRPr="00170E97">
        <w:rPr>
          <w:color w:val="231F20"/>
          <w:spacing w:val="-4"/>
          <w:lang w:val="es-ES"/>
        </w:rPr>
        <w:t>de</w:t>
      </w:r>
      <w:r w:rsidRPr="00170E97">
        <w:rPr>
          <w:color w:val="231F20"/>
          <w:spacing w:val="-10"/>
          <w:lang w:val="es-ES"/>
        </w:rPr>
        <w:t xml:space="preserve"> </w:t>
      </w:r>
      <w:r w:rsidRPr="00170E97">
        <w:rPr>
          <w:color w:val="231F20"/>
          <w:spacing w:val="-4"/>
          <w:lang w:val="es-ES"/>
        </w:rPr>
        <w:t>dirección.</w:t>
      </w:r>
    </w:p>
    <w:p w14:paraId="132EEE2C" w14:textId="77777777" w:rsidR="00984CFC" w:rsidRPr="00170E97" w:rsidRDefault="00984CFC">
      <w:pPr>
        <w:pStyle w:val="Textoindependiente"/>
        <w:spacing w:before="7"/>
        <w:rPr>
          <w:sz w:val="21"/>
          <w:lang w:val="es-ES"/>
        </w:rPr>
      </w:pPr>
    </w:p>
    <w:p w14:paraId="45A5B93A" w14:textId="77777777" w:rsidR="00B45DB6" w:rsidRPr="00170E97" w:rsidRDefault="00423E95" w:rsidP="00B45DB6">
      <w:pPr>
        <w:pStyle w:val="Textoindependiente"/>
        <w:spacing w:line="235" w:lineRule="auto"/>
        <w:ind w:right="111"/>
        <w:jc w:val="both"/>
        <w:rPr>
          <w:color w:val="231F20"/>
          <w:lang w:val="es-ES"/>
        </w:rPr>
      </w:pPr>
      <w:r w:rsidRPr="00170E97">
        <w:rPr>
          <w:b/>
          <w:color w:val="231F20"/>
          <w:lang w:val="es-ES"/>
        </w:rPr>
        <w:t>Memoria</w:t>
      </w:r>
      <w:r w:rsidRPr="00170E97">
        <w:rPr>
          <w:b/>
          <w:color w:val="231F20"/>
          <w:spacing w:val="-10"/>
          <w:lang w:val="es-ES"/>
        </w:rPr>
        <w:t xml:space="preserve"> </w:t>
      </w:r>
      <w:r w:rsidRPr="00170E97">
        <w:rPr>
          <w:b/>
          <w:color w:val="231F20"/>
          <w:lang w:val="es-ES"/>
        </w:rPr>
        <w:t>final</w:t>
      </w:r>
      <w:r w:rsidRPr="00170E97">
        <w:rPr>
          <w:b/>
          <w:color w:val="231F20"/>
          <w:spacing w:val="-10"/>
          <w:lang w:val="es-ES"/>
        </w:rPr>
        <w:t xml:space="preserve"> </w:t>
      </w:r>
      <w:r w:rsidRPr="00170E97">
        <w:rPr>
          <w:b/>
          <w:color w:val="231F20"/>
          <w:lang w:val="es-ES"/>
        </w:rPr>
        <w:t>de</w:t>
      </w:r>
      <w:r w:rsidRPr="00170E97">
        <w:rPr>
          <w:b/>
          <w:color w:val="231F20"/>
          <w:spacing w:val="-10"/>
          <w:lang w:val="es-ES"/>
        </w:rPr>
        <w:t xml:space="preserve"> </w:t>
      </w:r>
      <w:r w:rsidRPr="00170E97">
        <w:rPr>
          <w:b/>
          <w:color w:val="231F20"/>
          <w:lang w:val="es-ES"/>
        </w:rPr>
        <w:t>curso</w:t>
      </w:r>
      <w:r w:rsidRPr="00170E97">
        <w:rPr>
          <w:color w:val="231F20"/>
          <w:lang w:val="es-ES"/>
        </w:rPr>
        <w:t>:</w:t>
      </w:r>
      <w:r w:rsidRPr="00170E97">
        <w:rPr>
          <w:color w:val="231F20"/>
          <w:spacing w:val="-10"/>
          <w:lang w:val="es-ES"/>
        </w:rPr>
        <w:t xml:space="preserve"> </w:t>
      </w:r>
      <w:r w:rsidRPr="00170E97">
        <w:rPr>
          <w:color w:val="231F20"/>
          <w:lang w:val="es-ES"/>
        </w:rPr>
        <w:t>Elaborada</w:t>
      </w:r>
      <w:r w:rsidRPr="00170E97">
        <w:rPr>
          <w:color w:val="231F20"/>
          <w:spacing w:val="-9"/>
          <w:lang w:val="es-ES"/>
        </w:rPr>
        <w:t xml:space="preserve"> </w:t>
      </w:r>
      <w:r w:rsidRPr="00170E97">
        <w:rPr>
          <w:color w:val="231F20"/>
          <w:lang w:val="es-ES"/>
        </w:rPr>
        <w:t>por</w:t>
      </w:r>
      <w:r w:rsidRPr="00170E97">
        <w:rPr>
          <w:color w:val="231F20"/>
          <w:spacing w:val="-10"/>
          <w:lang w:val="es-ES"/>
        </w:rPr>
        <w:t xml:space="preserve"> </w:t>
      </w:r>
      <w:r w:rsidRPr="00170E97">
        <w:rPr>
          <w:color w:val="231F20"/>
          <w:lang w:val="es-ES"/>
        </w:rPr>
        <w:t>el</w:t>
      </w:r>
      <w:r w:rsidRPr="00170E97">
        <w:rPr>
          <w:color w:val="231F20"/>
          <w:spacing w:val="-10"/>
          <w:lang w:val="es-ES"/>
        </w:rPr>
        <w:t xml:space="preserve"> </w:t>
      </w:r>
      <w:r w:rsidRPr="00170E97">
        <w:rPr>
          <w:color w:val="231F20"/>
          <w:lang w:val="es-ES"/>
        </w:rPr>
        <w:t>equipo</w:t>
      </w:r>
      <w:r w:rsidRPr="00170E97">
        <w:rPr>
          <w:color w:val="231F20"/>
          <w:spacing w:val="-9"/>
          <w:lang w:val="es-ES"/>
        </w:rPr>
        <w:t xml:space="preserve"> </w:t>
      </w:r>
      <w:r w:rsidRPr="00170E97">
        <w:rPr>
          <w:color w:val="231F20"/>
          <w:lang w:val="es-ES"/>
        </w:rPr>
        <w:t>docente.</w:t>
      </w:r>
      <w:r w:rsidRPr="00170E97">
        <w:rPr>
          <w:color w:val="231F20"/>
          <w:spacing w:val="-9"/>
          <w:lang w:val="es-ES"/>
        </w:rPr>
        <w:t xml:space="preserve"> </w:t>
      </w:r>
      <w:r w:rsidRPr="00170E97">
        <w:rPr>
          <w:color w:val="231F20"/>
          <w:lang w:val="es-ES"/>
        </w:rPr>
        <w:t>Es</w:t>
      </w:r>
      <w:r w:rsidRPr="00170E97">
        <w:rPr>
          <w:color w:val="231F20"/>
          <w:spacing w:val="-10"/>
          <w:lang w:val="es-ES"/>
        </w:rPr>
        <w:t xml:space="preserve"> </w:t>
      </w:r>
      <w:r w:rsidRPr="00170E97">
        <w:rPr>
          <w:color w:val="231F20"/>
          <w:lang w:val="es-ES"/>
        </w:rPr>
        <w:t>una</w:t>
      </w:r>
      <w:r w:rsidRPr="00170E97">
        <w:rPr>
          <w:color w:val="231F20"/>
          <w:spacing w:val="-10"/>
          <w:lang w:val="es-ES"/>
        </w:rPr>
        <w:t xml:space="preserve"> </w:t>
      </w:r>
      <w:r w:rsidRPr="00170E97">
        <w:rPr>
          <w:color w:val="231F20"/>
          <w:lang w:val="es-ES"/>
        </w:rPr>
        <w:t>herramienta</w:t>
      </w:r>
      <w:r w:rsidRPr="00170E97">
        <w:rPr>
          <w:color w:val="231F20"/>
          <w:spacing w:val="-10"/>
          <w:lang w:val="es-ES"/>
        </w:rPr>
        <w:t xml:space="preserve"> </w:t>
      </w:r>
      <w:r w:rsidRPr="00170E97">
        <w:rPr>
          <w:color w:val="231F20"/>
          <w:lang w:val="es-ES"/>
        </w:rPr>
        <w:t>que</w:t>
      </w:r>
      <w:r w:rsidRPr="00170E97">
        <w:rPr>
          <w:color w:val="231F20"/>
          <w:spacing w:val="-9"/>
          <w:lang w:val="es-ES"/>
        </w:rPr>
        <w:t xml:space="preserve"> </w:t>
      </w:r>
      <w:proofErr w:type="spellStart"/>
      <w:r w:rsidRPr="00170E97">
        <w:rPr>
          <w:color w:val="231F20"/>
          <w:lang w:val="es-ES"/>
        </w:rPr>
        <w:t>permi</w:t>
      </w:r>
      <w:proofErr w:type="spellEnd"/>
      <w:r w:rsidRPr="00170E97">
        <w:rPr>
          <w:color w:val="231F20"/>
          <w:lang w:val="es-ES"/>
        </w:rPr>
        <w:t>-</w:t>
      </w:r>
      <w:r w:rsidRPr="00170E97">
        <w:rPr>
          <w:color w:val="231F20"/>
          <w:spacing w:val="-48"/>
          <w:lang w:val="es-ES"/>
        </w:rPr>
        <w:t xml:space="preserve"> </w:t>
      </w:r>
      <w:r w:rsidRPr="00170E97">
        <w:rPr>
          <w:color w:val="231F20"/>
          <w:lang w:val="es-ES"/>
        </w:rPr>
        <w:t>te</w:t>
      </w:r>
      <w:r w:rsidRPr="00170E97">
        <w:rPr>
          <w:color w:val="231F20"/>
          <w:spacing w:val="-7"/>
          <w:lang w:val="es-ES"/>
        </w:rPr>
        <w:t xml:space="preserve"> </w:t>
      </w:r>
      <w:r w:rsidRPr="00170E97">
        <w:rPr>
          <w:color w:val="231F20"/>
          <w:lang w:val="es-ES"/>
        </w:rPr>
        <w:t>valorar</w:t>
      </w:r>
      <w:r w:rsidRPr="00170E97">
        <w:rPr>
          <w:color w:val="231F20"/>
          <w:spacing w:val="-6"/>
          <w:lang w:val="es-ES"/>
        </w:rPr>
        <w:t xml:space="preserve"> </w:t>
      </w:r>
      <w:r w:rsidRPr="00170E97">
        <w:rPr>
          <w:color w:val="231F20"/>
          <w:lang w:val="es-ES"/>
        </w:rPr>
        <w:t>todo</w:t>
      </w:r>
      <w:r w:rsidRPr="00170E97">
        <w:rPr>
          <w:color w:val="231F20"/>
          <w:spacing w:val="-7"/>
          <w:lang w:val="es-ES"/>
        </w:rPr>
        <w:t xml:space="preserve"> </w:t>
      </w:r>
      <w:r w:rsidRPr="00170E97">
        <w:rPr>
          <w:color w:val="231F20"/>
          <w:lang w:val="es-ES"/>
        </w:rPr>
        <w:t>el</w:t>
      </w:r>
      <w:r w:rsidRPr="00170E97">
        <w:rPr>
          <w:color w:val="231F20"/>
          <w:spacing w:val="-6"/>
          <w:lang w:val="es-ES"/>
        </w:rPr>
        <w:t xml:space="preserve"> </w:t>
      </w:r>
      <w:r w:rsidRPr="00170E97">
        <w:rPr>
          <w:color w:val="231F20"/>
          <w:lang w:val="es-ES"/>
        </w:rPr>
        <w:t>trabajo</w:t>
      </w:r>
      <w:r w:rsidRPr="00170E97">
        <w:rPr>
          <w:color w:val="231F20"/>
          <w:spacing w:val="-7"/>
          <w:lang w:val="es-ES"/>
        </w:rPr>
        <w:t xml:space="preserve"> </w:t>
      </w:r>
      <w:r w:rsidRPr="00170E97">
        <w:rPr>
          <w:color w:val="231F20"/>
          <w:lang w:val="es-ES"/>
        </w:rPr>
        <w:t>realizado</w:t>
      </w:r>
      <w:r w:rsidRPr="00170E97">
        <w:rPr>
          <w:color w:val="231F20"/>
          <w:spacing w:val="-7"/>
          <w:lang w:val="es-ES"/>
        </w:rPr>
        <w:t xml:space="preserve"> </w:t>
      </w:r>
      <w:r w:rsidRPr="00170E97">
        <w:rPr>
          <w:color w:val="231F20"/>
          <w:lang w:val="es-ES"/>
        </w:rPr>
        <w:t>a</w:t>
      </w:r>
      <w:r w:rsidRPr="00170E97">
        <w:rPr>
          <w:color w:val="231F20"/>
          <w:spacing w:val="-6"/>
          <w:lang w:val="es-ES"/>
        </w:rPr>
        <w:t xml:space="preserve"> </w:t>
      </w:r>
      <w:r w:rsidRPr="00170E97">
        <w:rPr>
          <w:color w:val="231F20"/>
          <w:lang w:val="es-ES"/>
        </w:rPr>
        <w:t>lo</w:t>
      </w:r>
      <w:r w:rsidRPr="00170E97">
        <w:rPr>
          <w:color w:val="231F20"/>
          <w:spacing w:val="-7"/>
          <w:lang w:val="es-ES"/>
        </w:rPr>
        <w:t xml:space="preserve"> </w:t>
      </w:r>
      <w:r w:rsidRPr="00170E97">
        <w:rPr>
          <w:color w:val="231F20"/>
          <w:lang w:val="es-ES"/>
        </w:rPr>
        <w:t>largo</w:t>
      </w:r>
      <w:r w:rsidRPr="00170E97">
        <w:rPr>
          <w:color w:val="231F20"/>
          <w:spacing w:val="-6"/>
          <w:lang w:val="es-ES"/>
        </w:rPr>
        <w:t xml:space="preserve"> </w:t>
      </w:r>
      <w:r w:rsidRPr="00170E97">
        <w:rPr>
          <w:color w:val="231F20"/>
          <w:lang w:val="es-ES"/>
        </w:rPr>
        <w:t>del</w:t>
      </w:r>
      <w:r w:rsidRPr="00170E97">
        <w:rPr>
          <w:color w:val="231F20"/>
          <w:spacing w:val="-7"/>
          <w:lang w:val="es-ES"/>
        </w:rPr>
        <w:t xml:space="preserve"> </w:t>
      </w:r>
      <w:r w:rsidRPr="00170E97">
        <w:rPr>
          <w:color w:val="231F20"/>
          <w:lang w:val="es-ES"/>
        </w:rPr>
        <w:t>curso</w:t>
      </w:r>
      <w:r w:rsidRPr="00170E97">
        <w:rPr>
          <w:color w:val="231F20"/>
          <w:spacing w:val="-6"/>
          <w:lang w:val="es-ES"/>
        </w:rPr>
        <w:t xml:space="preserve"> </w:t>
      </w:r>
      <w:r w:rsidRPr="00170E97">
        <w:rPr>
          <w:color w:val="231F20"/>
          <w:lang w:val="es-ES"/>
        </w:rPr>
        <w:t>y</w:t>
      </w:r>
      <w:r w:rsidRPr="00170E97">
        <w:rPr>
          <w:color w:val="231F20"/>
          <w:spacing w:val="-7"/>
          <w:lang w:val="es-ES"/>
        </w:rPr>
        <w:t xml:space="preserve"> </w:t>
      </w:r>
      <w:r w:rsidRPr="00170E97">
        <w:rPr>
          <w:color w:val="231F20"/>
          <w:lang w:val="es-ES"/>
        </w:rPr>
        <w:t>en</w:t>
      </w:r>
      <w:r w:rsidRPr="00170E97">
        <w:rPr>
          <w:color w:val="231F20"/>
          <w:spacing w:val="-6"/>
          <w:lang w:val="es-ES"/>
        </w:rPr>
        <w:t xml:space="preserve"> </w:t>
      </w:r>
      <w:r w:rsidRPr="00170E97">
        <w:rPr>
          <w:color w:val="231F20"/>
          <w:lang w:val="es-ES"/>
        </w:rPr>
        <w:t>la</w:t>
      </w:r>
      <w:r w:rsidRPr="00170E97">
        <w:rPr>
          <w:color w:val="231F20"/>
          <w:spacing w:val="-7"/>
          <w:lang w:val="es-ES"/>
        </w:rPr>
        <w:t xml:space="preserve"> </w:t>
      </w:r>
      <w:r w:rsidRPr="00170E97">
        <w:rPr>
          <w:color w:val="231F20"/>
          <w:lang w:val="es-ES"/>
        </w:rPr>
        <w:t>que</w:t>
      </w:r>
      <w:r w:rsidRPr="00170E97">
        <w:rPr>
          <w:color w:val="231F20"/>
          <w:spacing w:val="-6"/>
          <w:lang w:val="es-ES"/>
        </w:rPr>
        <w:t xml:space="preserve"> </w:t>
      </w:r>
      <w:r w:rsidRPr="00170E97">
        <w:rPr>
          <w:color w:val="231F20"/>
          <w:lang w:val="es-ES"/>
        </w:rPr>
        <w:t>se</w:t>
      </w:r>
      <w:r w:rsidRPr="00170E97">
        <w:rPr>
          <w:color w:val="231F20"/>
          <w:spacing w:val="-7"/>
          <w:lang w:val="es-ES"/>
        </w:rPr>
        <w:t xml:space="preserve"> </w:t>
      </w:r>
      <w:r w:rsidRPr="00170E97">
        <w:rPr>
          <w:color w:val="231F20"/>
          <w:lang w:val="es-ES"/>
        </w:rPr>
        <w:t>detallan</w:t>
      </w:r>
      <w:r w:rsidRPr="00170E97">
        <w:rPr>
          <w:color w:val="231F20"/>
          <w:spacing w:val="-6"/>
          <w:lang w:val="es-ES"/>
        </w:rPr>
        <w:t xml:space="preserve"> </w:t>
      </w:r>
      <w:r w:rsidRPr="00170E97">
        <w:rPr>
          <w:color w:val="231F20"/>
          <w:lang w:val="es-ES"/>
        </w:rPr>
        <w:t>las</w:t>
      </w:r>
      <w:r w:rsidRPr="00170E97">
        <w:rPr>
          <w:color w:val="231F20"/>
          <w:spacing w:val="-7"/>
          <w:lang w:val="es-ES"/>
        </w:rPr>
        <w:t xml:space="preserve"> </w:t>
      </w:r>
      <w:proofErr w:type="spellStart"/>
      <w:r w:rsidRPr="00170E97">
        <w:rPr>
          <w:color w:val="231F20"/>
          <w:lang w:val="es-ES"/>
        </w:rPr>
        <w:t>propues</w:t>
      </w:r>
      <w:proofErr w:type="spellEnd"/>
      <w:r w:rsidRPr="00170E97">
        <w:rPr>
          <w:color w:val="231F20"/>
          <w:lang w:val="es-ES"/>
        </w:rPr>
        <w:t>-</w:t>
      </w:r>
      <w:r w:rsidRPr="00170E97">
        <w:rPr>
          <w:color w:val="231F20"/>
          <w:spacing w:val="-47"/>
          <w:lang w:val="es-ES"/>
        </w:rPr>
        <w:t xml:space="preserve"> </w:t>
      </w:r>
      <w:r w:rsidRPr="00170E97">
        <w:rPr>
          <w:color w:val="231F20"/>
          <w:lang w:val="es-ES"/>
        </w:rPr>
        <w:t>tas</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mejora</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cara</w:t>
      </w:r>
      <w:r w:rsidRPr="00170E97">
        <w:rPr>
          <w:color w:val="231F20"/>
          <w:spacing w:val="-1"/>
          <w:lang w:val="es-ES"/>
        </w:rPr>
        <w:t xml:space="preserve"> </w:t>
      </w:r>
      <w:r w:rsidRPr="00170E97">
        <w:rPr>
          <w:color w:val="231F20"/>
          <w:lang w:val="es-ES"/>
        </w:rPr>
        <w:t>a</w:t>
      </w:r>
      <w:r w:rsidRPr="00170E97">
        <w:rPr>
          <w:color w:val="231F20"/>
          <w:spacing w:val="-2"/>
          <w:lang w:val="es-ES"/>
        </w:rPr>
        <w:t xml:space="preserve"> </w:t>
      </w:r>
      <w:r w:rsidRPr="00170E97">
        <w:rPr>
          <w:color w:val="231F20"/>
          <w:lang w:val="es-ES"/>
        </w:rPr>
        <w:t>cursos</w:t>
      </w:r>
      <w:r w:rsidRPr="00170E97">
        <w:rPr>
          <w:color w:val="231F20"/>
          <w:spacing w:val="-1"/>
          <w:lang w:val="es-ES"/>
        </w:rPr>
        <w:t xml:space="preserve"> </w:t>
      </w:r>
      <w:r w:rsidRPr="00170E97">
        <w:rPr>
          <w:color w:val="231F20"/>
          <w:lang w:val="es-ES"/>
        </w:rPr>
        <w:t>sucesivos.</w:t>
      </w:r>
    </w:p>
    <w:p w14:paraId="718EFC7D" w14:textId="77777777" w:rsidR="00B45DB6" w:rsidRPr="00170E97" w:rsidRDefault="00B45DB6" w:rsidP="00B45DB6">
      <w:pPr>
        <w:pStyle w:val="Textoindependiente"/>
        <w:spacing w:line="235" w:lineRule="auto"/>
        <w:ind w:right="111"/>
        <w:jc w:val="both"/>
        <w:rPr>
          <w:color w:val="231F20"/>
          <w:lang w:val="es-ES"/>
        </w:rPr>
      </w:pPr>
    </w:p>
    <w:p w14:paraId="10A939B3" w14:textId="77777777" w:rsidR="00CE1556" w:rsidRPr="000F03B5" w:rsidRDefault="00423E95" w:rsidP="00CE1556">
      <w:pPr>
        <w:pStyle w:val="Textoindependiente"/>
        <w:spacing w:line="235" w:lineRule="auto"/>
        <w:ind w:right="111"/>
        <w:jc w:val="both"/>
        <w:rPr>
          <w:b/>
          <w:bCs/>
          <w:color w:val="231F20"/>
          <w:lang w:val="es-ES"/>
        </w:rPr>
      </w:pPr>
      <w:r w:rsidRPr="00170E97">
        <w:rPr>
          <w:spacing w:val="1"/>
          <w:lang w:val="es-ES"/>
        </w:rPr>
        <w:t xml:space="preserve"> </w:t>
      </w:r>
      <w:hyperlink r:id="rId210" w:history="1">
        <w:r w:rsidRPr="00170E97">
          <w:rPr>
            <w:rStyle w:val="Hipervnculo"/>
            <w:b/>
            <w:lang w:val="es-ES"/>
          </w:rPr>
          <w:t>Plan de Acción Tutorial</w:t>
        </w:r>
      </w:hyperlink>
      <w:r w:rsidRPr="00170E97">
        <w:rPr>
          <w:color w:val="231F20"/>
          <w:lang w:val="es-ES"/>
        </w:rPr>
        <w:t xml:space="preserve">: Elaborado por el equipo docente. Resume el conjunto de </w:t>
      </w:r>
      <w:proofErr w:type="spellStart"/>
      <w:r w:rsidRPr="00170E97">
        <w:rPr>
          <w:color w:val="231F20"/>
          <w:lang w:val="es-ES"/>
        </w:rPr>
        <w:t>actua</w:t>
      </w:r>
      <w:proofErr w:type="spellEnd"/>
      <w:r w:rsidRPr="00170E97">
        <w:rPr>
          <w:color w:val="231F20"/>
          <w:lang w:val="es-ES"/>
        </w:rPr>
        <w:t>-</w:t>
      </w:r>
      <w:r w:rsidRPr="00170E97">
        <w:rPr>
          <w:color w:val="231F20"/>
          <w:spacing w:val="1"/>
          <w:lang w:val="es-ES"/>
        </w:rPr>
        <w:t xml:space="preserve"> </w:t>
      </w:r>
      <w:proofErr w:type="spellStart"/>
      <w:r w:rsidRPr="00170E97">
        <w:rPr>
          <w:color w:val="231F20"/>
          <w:lang w:val="es-ES"/>
        </w:rPr>
        <w:t>ciones</w:t>
      </w:r>
      <w:proofErr w:type="spellEnd"/>
      <w:r w:rsidRPr="00170E97">
        <w:rPr>
          <w:color w:val="231F20"/>
          <w:spacing w:val="-9"/>
          <w:lang w:val="es-ES"/>
        </w:rPr>
        <w:t xml:space="preserve"> </w:t>
      </w:r>
      <w:r w:rsidRPr="00170E97">
        <w:rPr>
          <w:color w:val="231F20"/>
          <w:lang w:val="es-ES"/>
        </w:rPr>
        <w:t>encaminadas</w:t>
      </w:r>
      <w:r w:rsidRPr="00170E97">
        <w:rPr>
          <w:color w:val="231F20"/>
          <w:spacing w:val="-9"/>
          <w:lang w:val="es-ES"/>
        </w:rPr>
        <w:t xml:space="preserve"> </w:t>
      </w:r>
      <w:r w:rsidRPr="00170E97">
        <w:rPr>
          <w:color w:val="231F20"/>
          <w:lang w:val="es-ES"/>
        </w:rPr>
        <w:t>a</w:t>
      </w:r>
      <w:r w:rsidRPr="00170E97">
        <w:rPr>
          <w:color w:val="231F20"/>
          <w:spacing w:val="-9"/>
          <w:lang w:val="es-ES"/>
        </w:rPr>
        <w:t xml:space="preserve"> </w:t>
      </w:r>
      <w:r w:rsidRPr="00170E97">
        <w:rPr>
          <w:color w:val="231F20"/>
          <w:lang w:val="es-ES"/>
        </w:rPr>
        <w:t>regular</w:t>
      </w:r>
      <w:r w:rsidRPr="00170E97">
        <w:rPr>
          <w:color w:val="231F20"/>
          <w:spacing w:val="-9"/>
          <w:lang w:val="es-ES"/>
        </w:rPr>
        <w:t xml:space="preserve"> </w:t>
      </w:r>
      <w:r w:rsidRPr="00170E97">
        <w:rPr>
          <w:color w:val="231F20"/>
          <w:lang w:val="es-ES"/>
        </w:rPr>
        <w:t>los</w:t>
      </w:r>
      <w:r w:rsidRPr="00170E97">
        <w:rPr>
          <w:color w:val="231F20"/>
          <w:spacing w:val="-9"/>
          <w:lang w:val="es-ES"/>
        </w:rPr>
        <w:t xml:space="preserve"> </w:t>
      </w:r>
      <w:r w:rsidRPr="00170E97">
        <w:rPr>
          <w:color w:val="231F20"/>
          <w:lang w:val="es-ES"/>
        </w:rPr>
        <w:t>procedimientos</w:t>
      </w:r>
      <w:r w:rsidRPr="00170E97">
        <w:rPr>
          <w:color w:val="231F20"/>
          <w:spacing w:val="-9"/>
          <w:lang w:val="es-ES"/>
        </w:rPr>
        <w:t xml:space="preserve"> </w:t>
      </w:r>
      <w:r w:rsidRPr="00170E97">
        <w:rPr>
          <w:color w:val="231F20"/>
          <w:lang w:val="es-ES"/>
        </w:rPr>
        <w:t>de</w:t>
      </w:r>
      <w:r w:rsidRPr="00170E97">
        <w:rPr>
          <w:color w:val="231F20"/>
          <w:spacing w:val="-9"/>
          <w:lang w:val="es-ES"/>
        </w:rPr>
        <w:t xml:space="preserve"> </w:t>
      </w:r>
      <w:r w:rsidRPr="00170E97">
        <w:rPr>
          <w:color w:val="231F20"/>
          <w:lang w:val="es-ES"/>
        </w:rPr>
        <w:t>los</w:t>
      </w:r>
      <w:r w:rsidRPr="00170E97">
        <w:rPr>
          <w:color w:val="231F20"/>
          <w:spacing w:val="-9"/>
          <w:lang w:val="es-ES"/>
        </w:rPr>
        <w:t xml:space="preserve"> </w:t>
      </w:r>
      <w:r w:rsidRPr="00170E97">
        <w:rPr>
          <w:color w:val="231F20"/>
          <w:lang w:val="es-ES"/>
        </w:rPr>
        <w:t>tutores</w:t>
      </w:r>
      <w:r w:rsidRPr="00170E97">
        <w:rPr>
          <w:color w:val="231F20"/>
          <w:spacing w:val="-9"/>
          <w:lang w:val="es-ES"/>
        </w:rPr>
        <w:t xml:space="preserve"> </w:t>
      </w:r>
      <w:r w:rsidRPr="00170E97">
        <w:rPr>
          <w:color w:val="231F20"/>
          <w:lang w:val="es-ES"/>
        </w:rPr>
        <w:t>y</w:t>
      </w:r>
      <w:r w:rsidRPr="00170E97">
        <w:rPr>
          <w:color w:val="231F20"/>
          <w:spacing w:val="-9"/>
          <w:lang w:val="es-ES"/>
        </w:rPr>
        <w:t xml:space="preserve"> </w:t>
      </w:r>
      <w:r w:rsidRPr="00170E97">
        <w:rPr>
          <w:color w:val="231F20"/>
          <w:lang w:val="es-ES"/>
        </w:rPr>
        <w:t>las</w:t>
      </w:r>
      <w:r w:rsidRPr="00170E97">
        <w:rPr>
          <w:color w:val="231F20"/>
          <w:spacing w:val="-9"/>
          <w:lang w:val="es-ES"/>
        </w:rPr>
        <w:t xml:space="preserve"> </w:t>
      </w:r>
      <w:r w:rsidRPr="00170E97">
        <w:rPr>
          <w:color w:val="231F20"/>
          <w:lang w:val="es-ES"/>
        </w:rPr>
        <w:t>tutoras</w:t>
      </w:r>
      <w:r w:rsidRPr="00170E97">
        <w:rPr>
          <w:color w:val="231F20"/>
          <w:spacing w:val="-9"/>
          <w:lang w:val="es-ES"/>
        </w:rPr>
        <w:t xml:space="preserve"> </w:t>
      </w:r>
      <w:r w:rsidRPr="00170E97">
        <w:rPr>
          <w:color w:val="231F20"/>
          <w:lang w:val="es-ES"/>
        </w:rPr>
        <w:t>y</w:t>
      </w:r>
      <w:r w:rsidRPr="00170E97">
        <w:rPr>
          <w:color w:val="231F20"/>
          <w:spacing w:val="-9"/>
          <w:lang w:val="es-ES"/>
        </w:rPr>
        <w:t xml:space="preserve"> </w:t>
      </w:r>
      <w:r w:rsidRPr="00170E97">
        <w:rPr>
          <w:color w:val="231F20"/>
          <w:lang w:val="es-ES"/>
        </w:rPr>
        <w:t>a</w:t>
      </w:r>
      <w:r w:rsidRPr="00170E97">
        <w:rPr>
          <w:color w:val="231F20"/>
          <w:spacing w:val="-9"/>
          <w:lang w:val="es-ES"/>
        </w:rPr>
        <w:t xml:space="preserve"> </w:t>
      </w:r>
      <w:r w:rsidRPr="00170E97">
        <w:rPr>
          <w:color w:val="231F20"/>
          <w:lang w:val="es-ES"/>
        </w:rPr>
        <w:t>coordinar</w:t>
      </w:r>
      <w:r w:rsidRPr="00170E97">
        <w:rPr>
          <w:color w:val="231F20"/>
          <w:spacing w:val="-48"/>
          <w:lang w:val="es-ES"/>
        </w:rPr>
        <w:t xml:space="preserve"> </w:t>
      </w:r>
      <w:r w:rsidRPr="00170E97">
        <w:rPr>
          <w:color w:val="231F20"/>
          <w:lang w:val="es-ES"/>
        </w:rPr>
        <w:t>a</w:t>
      </w:r>
      <w:r w:rsidRPr="00170E97">
        <w:rPr>
          <w:color w:val="231F20"/>
          <w:spacing w:val="-8"/>
          <w:lang w:val="es-ES"/>
        </w:rPr>
        <w:t xml:space="preserve"> </w:t>
      </w:r>
      <w:r w:rsidRPr="00170E97">
        <w:rPr>
          <w:color w:val="231F20"/>
          <w:lang w:val="es-ES"/>
        </w:rPr>
        <w:t>los</w:t>
      </w:r>
      <w:r w:rsidRPr="00170E97">
        <w:rPr>
          <w:color w:val="231F20"/>
          <w:spacing w:val="-7"/>
          <w:lang w:val="es-ES"/>
        </w:rPr>
        <w:t xml:space="preserve"> </w:t>
      </w:r>
      <w:r w:rsidRPr="00170E97">
        <w:rPr>
          <w:color w:val="231F20"/>
          <w:lang w:val="es-ES"/>
        </w:rPr>
        <w:t>docentes</w:t>
      </w:r>
      <w:r w:rsidRPr="00170E97">
        <w:rPr>
          <w:color w:val="231F20"/>
          <w:spacing w:val="-8"/>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los</w:t>
      </w:r>
      <w:r w:rsidRPr="00170E97">
        <w:rPr>
          <w:color w:val="231F20"/>
          <w:spacing w:val="-8"/>
          <w:lang w:val="es-ES"/>
        </w:rPr>
        <w:t xml:space="preserve"> </w:t>
      </w:r>
      <w:r w:rsidRPr="00170E97">
        <w:rPr>
          <w:color w:val="231F20"/>
          <w:lang w:val="es-ES"/>
        </w:rPr>
        <w:t>diferentes</w:t>
      </w:r>
      <w:r w:rsidRPr="00170E97">
        <w:rPr>
          <w:color w:val="231F20"/>
          <w:spacing w:val="-7"/>
          <w:lang w:val="es-ES"/>
        </w:rPr>
        <w:t xml:space="preserve"> </w:t>
      </w:r>
      <w:r w:rsidRPr="00170E97">
        <w:rPr>
          <w:color w:val="231F20"/>
          <w:lang w:val="es-ES"/>
        </w:rPr>
        <w:t>niveles</w:t>
      </w:r>
      <w:r w:rsidRPr="00170E97">
        <w:rPr>
          <w:color w:val="231F20"/>
          <w:spacing w:val="-8"/>
          <w:lang w:val="es-ES"/>
        </w:rPr>
        <w:t xml:space="preserve"> </w:t>
      </w:r>
      <w:r w:rsidRPr="00170E97">
        <w:rPr>
          <w:color w:val="231F20"/>
          <w:lang w:val="es-ES"/>
        </w:rPr>
        <w:t>estableciendo</w:t>
      </w:r>
      <w:r w:rsidRPr="00170E97">
        <w:rPr>
          <w:color w:val="231F20"/>
          <w:spacing w:val="-7"/>
          <w:lang w:val="es-ES"/>
        </w:rPr>
        <w:t xml:space="preserve"> </w:t>
      </w:r>
      <w:r w:rsidRPr="00170E97">
        <w:rPr>
          <w:color w:val="231F20"/>
          <w:lang w:val="es-ES"/>
        </w:rPr>
        <w:t>criterios</w:t>
      </w:r>
      <w:r w:rsidRPr="00170E97">
        <w:rPr>
          <w:color w:val="231F20"/>
          <w:spacing w:val="-8"/>
          <w:lang w:val="es-ES"/>
        </w:rPr>
        <w:t xml:space="preserve"> </w:t>
      </w:r>
      <w:r w:rsidRPr="00170E97">
        <w:rPr>
          <w:color w:val="231F20"/>
          <w:lang w:val="es-ES"/>
        </w:rPr>
        <w:t>comunes</w:t>
      </w:r>
      <w:r w:rsidRPr="00170E97">
        <w:rPr>
          <w:color w:val="231F20"/>
          <w:spacing w:val="-7"/>
          <w:lang w:val="es-ES"/>
        </w:rPr>
        <w:t xml:space="preserve"> </w:t>
      </w:r>
      <w:r w:rsidRPr="00170E97">
        <w:rPr>
          <w:color w:val="231F20"/>
          <w:lang w:val="es-ES"/>
        </w:rPr>
        <w:t>de</w:t>
      </w:r>
      <w:r w:rsidRPr="00170E97">
        <w:rPr>
          <w:color w:val="231F20"/>
          <w:spacing w:val="-8"/>
          <w:lang w:val="es-ES"/>
        </w:rPr>
        <w:t xml:space="preserve"> </w:t>
      </w:r>
      <w:r w:rsidRPr="00170E97">
        <w:rPr>
          <w:color w:val="231F20"/>
          <w:lang w:val="es-ES"/>
        </w:rPr>
        <w:t>acción.</w:t>
      </w:r>
      <w:r w:rsidRPr="00170E97">
        <w:rPr>
          <w:color w:val="231F20"/>
          <w:spacing w:val="-7"/>
          <w:lang w:val="es-ES"/>
        </w:rPr>
        <w:t xml:space="preserve"> </w:t>
      </w:r>
      <w:proofErr w:type="spellStart"/>
      <w:r w:rsidRPr="00170E97">
        <w:rPr>
          <w:color w:val="231F20"/>
          <w:lang w:val="es-ES"/>
        </w:rPr>
        <w:t>Englo</w:t>
      </w:r>
      <w:proofErr w:type="spellEnd"/>
      <w:r w:rsidRPr="00170E97">
        <w:rPr>
          <w:color w:val="231F20"/>
          <w:lang w:val="es-ES"/>
        </w:rPr>
        <w:t>-</w:t>
      </w:r>
      <w:r w:rsidRPr="00170E97">
        <w:rPr>
          <w:color w:val="231F20"/>
          <w:spacing w:val="-47"/>
          <w:lang w:val="es-ES"/>
        </w:rPr>
        <w:t xml:space="preserve"> </w:t>
      </w:r>
      <w:proofErr w:type="spellStart"/>
      <w:r w:rsidRPr="00170E97">
        <w:rPr>
          <w:color w:val="231F20"/>
          <w:spacing w:val="-1"/>
          <w:lang w:val="es-ES"/>
        </w:rPr>
        <w:t>ba</w:t>
      </w:r>
      <w:proofErr w:type="spellEnd"/>
      <w:r w:rsidRPr="00170E97">
        <w:rPr>
          <w:color w:val="231F20"/>
          <w:spacing w:val="-12"/>
          <w:lang w:val="es-ES"/>
        </w:rPr>
        <w:t xml:space="preserve"> </w:t>
      </w:r>
      <w:r w:rsidRPr="00170E97">
        <w:rPr>
          <w:color w:val="231F20"/>
          <w:spacing w:val="-1"/>
          <w:lang w:val="es-ES"/>
        </w:rPr>
        <w:t>todas</w:t>
      </w:r>
      <w:r w:rsidRPr="00170E97">
        <w:rPr>
          <w:color w:val="231F20"/>
          <w:spacing w:val="-11"/>
          <w:lang w:val="es-ES"/>
        </w:rPr>
        <w:t xml:space="preserve"> </w:t>
      </w:r>
      <w:r w:rsidRPr="00170E97">
        <w:rPr>
          <w:color w:val="231F20"/>
          <w:spacing w:val="-1"/>
          <w:lang w:val="es-ES"/>
        </w:rPr>
        <w:t>las</w:t>
      </w:r>
      <w:r w:rsidRPr="00170E97">
        <w:rPr>
          <w:color w:val="231F20"/>
          <w:spacing w:val="-12"/>
          <w:lang w:val="es-ES"/>
        </w:rPr>
        <w:t xml:space="preserve"> </w:t>
      </w:r>
      <w:r w:rsidRPr="00170E97">
        <w:rPr>
          <w:color w:val="231F20"/>
          <w:spacing w:val="-1"/>
          <w:lang w:val="es-ES"/>
        </w:rPr>
        <w:t>medidas</w:t>
      </w:r>
      <w:r w:rsidRPr="00170E97">
        <w:rPr>
          <w:color w:val="231F20"/>
          <w:spacing w:val="-10"/>
          <w:lang w:val="es-ES"/>
        </w:rPr>
        <w:t xml:space="preserve"> </w:t>
      </w:r>
      <w:r w:rsidRPr="00170E97">
        <w:rPr>
          <w:color w:val="231F20"/>
          <w:spacing w:val="-1"/>
          <w:lang w:val="es-ES"/>
        </w:rPr>
        <w:t>a</w:t>
      </w:r>
      <w:r w:rsidRPr="00170E97">
        <w:rPr>
          <w:color w:val="231F20"/>
          <w:spacing w:val="-11"/>
          <w:lang w:val="es-ES"/>
        </w:rPr>
        <w:t xml:space="preserve"> </w:t>
      </w:r>
      <w:r w:rsidRPr="00170E97">
        <w:rPr>
          <w:color w:val="231F20"/>
          <w:spacing w:val="-1"/>
          <w:lang w:val="es-ES"/>
        </w:rPr>
        <w:t>llevar</w:t>
      </w:r>
      <w:r w:rsidRPr="00170E97">
        <w:rPr>
          <w:color w:val="231F20"/>
          <w:spacing w:val="-12"/>
          <w:lang w:val="es-ES"/>
        </w:rPr>
        <w:t xml:space="preserve"> </w:t>
      </w:r>
      <w:r w:rsidRPr="00170E97">
        <w:rPr>
          <w:color w:val="231F20"/>
          <w:spacing w:val="-1"/>
          <w:lang w:val="es-ES"/>
        </w:rPr>
        <w:t>a</w:t>
      </w:r>
      <w:r w:rsidRPr="00170E97">
        <w:rPr>
          <w:color w:val="231F20"/>
          <w:spacing w:val="-11"/>
          <w:lang w:val="es-ES"/>
        </w:rPr>
        <w:t xml:space="preserve"> </w:t>
      </w:r>
      <w:r w:rsidRPr="00170E97">
        <w:rPr>
          <w:color w:val="231F20"/>
          <w:spacing w:val="-1"/>
          <w:lang w:val="es-ES"/>
        </w:rPr>
        <w:t>cabo</w:t>
      </w:r>
      <w:r w:rsidRPr="00170E97">
        <w:rPr>
          <w:color w:val="231F20"/>
          <w:spacing w:val="-11"/>
          <w:lang w:val="es-ES"/>
        </w:rPr>
        <w:t xml:space="preserve"> </w:t>
      </w:r>
      <w:r w:rsidRPr="00170E97">
        <w:rPr>
          <w:color w:val="231F20"/>
          <w:spacing w:val="-1"/>
          <w:lang w:val="es-ES"/>
        </w:rPr>
        <w:t>en</w:t>
      </w:r>
      <w:r w:rsidRPr="00170E97">
        <w:rPr>
          <w:color w:val="231F20"/>
          <w:spacing w:val="-10"/>
          <w:lang w:val="es-ES"/>
        </w:rPr>
        <w:t xml:space="preserve"> </w:t>
      </w:r>
      <w:r w:rsidRPr="00170E97">
        <w:rPr>
          <w:color w:val="231F20"/>
          <w:spacing w:val="-1"/>
          <w:lang w:val="es-ES"/>
        </w:rPr>
        <w:t>el</w:t>
      </w:r>
      <w:r w:rsidRPr="00170E97">
        <w:rPr>
          <w:color w:val="231F20"/>
          <w:spacing w:val="-10"/>
          <w:lang w:val="es-ES"/>
        </w:rPr>
        <w:t xml:space="preserve"> </w:t>
      </w:r>
      <w:r w:rsidRPr="00170E97">
        <w:rPr>
          <w:color w:val="231F20"/>
          <w:spacing w:val="-1"/>
          <w:lang w:val="es-ES"/>
        </w:rPr>
        <w:t>proceso</w:t>
      </w:r>
      <w:r w:rsidRPr="00170E97">
        <w:rPr>
          <w:color w:val="231F20"/>
          <w:spacing w:val="-12"/>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interacción</w:t>
      </w:r>
      <w:r w:rsidRPr="00170E97">
        <w:rPr>
          <w:color w:val="231F20"/>
          <w:spacing w:val="-11"/>
          <w:lang w:val="es-ES"/>
        </w:rPr>
        <w:t xml:space="preserve"> </w:t>
      </w:r>
      <w:r w:rsidRPr="00170E97">
        <w:rPr>
          <w:color w:val="231F20"/>
          <w:lang w:val="es-ES"/>
        </w:rPr>
        <w:t>entre</w:t>
      </w:r>
      <w:r w:rsidRPr="00170E97">
        <w:rPr>
          <w:color w:val="231F20"/>
          <w:spacing w:val="-10"/>
          <w:lang w:val="es-ES"/>
        </w:rPr>
        <w:t xml:space="preserve"> </w:t>
      </w:r>
      <w:r w:rsidRPr="00170E97">
        <w:rPr>
          <w:color w:val="231F20"/>
          <w:lang w:val="es-ES"/>
        </w:rPr>
        <w:t>profesor/alumnado</w:t>
      </w:r>
      <w:r w:rsidRPr="00170E97">
        <w:rPr>
          <w:color w:val="231F20"/>
          <w:spacing w:val="-47"/>
          <w:lang w:val="es-ES"/>
        </w:rPr>
        <w:t xml:space="preserve"> </w:t>
      </w:r>
      <w:r w:rsidRPr="00170E97">
        <w:rPr>
          <w:color w:val="231F20"/>
          <w:lang w:val="es-ES"/>
        </w:rPr>
        <w:t>y profesor/familias. Pretende alcanzar un buen desarrollo del alumnado en los ámbitos</w:t>
      </w:r>
      <w:r w:rsidRPr="00170E97">
        <w:rPr>
          <w:color w:val="231F20"/>
          <w:spacing w:val="1"/>
          <w:lang w:val="es-ES"/>
        </w:rPr>
        <w:t xml:space="preserve"> </w:t>
      </w:r>
      <w:r w:rsidRPr="00170E97">
        <w:rPr>
          <w:color w:val="231F20"/>
          <w:lang w:val="es-ES"/>
        </w:rPr>
        <w:t>académico,</w:t>
      </w:r>
      <w:r w:rsidRPr="00170E97">
        <w:rPr>
          <w:color w:val="231F20"/>
          <w:spacing w:val="-1"/>
          <w:lang w:val="es-ES"/>
        </w:rPr>
        <w:t xml:space="preserve"> </w:t>
      </w:r>
      <w:r w:rsidRPr="00170E97">
        <w:rPr>
          <w:color w:val="231F20"/>
          <w:lang w:val="es-ES"/>
        </w:rPr>
        <w:t>afectivo</w:t>
      </w:r>
      <w:r w:rsidRPr="00170E97">
        <w:rPr>
          <w:color w:val="231F20"/>
          <w:spacing w:val="-1"/>
          <w:lang w:val="es-ES"/>
        </w:rPr>
        <w:t xml:space="preserve"> </w:t>
      </w:r>
      <w:r w:rsidRPr="00170E97">
        <w:rPr>
          <w:color w:val="231F20"/>
          <w:lang w:val="es-ES"/>
        </w:rPr>
        <w:t>y social.</w:t>
      </w:r>
      <w:r w:rsidR="00B45DB6" w:rsidRPr="00170E97">
        <w:rPr>
          <w:color w:val="231F20"/>
          <w:lang w:val="es-ES"/>
        </w:rPr>
        <w:t xml:space="preserve"> </w:t>
      </w:r>
      <w:r w:rsidR="00CE1556" w:rsidRPr="000F03B5">
        <w:rPr>
          <w:b/>
          <w:bCs/>
          <w:color w:val="231F20"/>
          <w:lang w:val="es-ES"/>
        </w:rPr>
        <w:t>Anexo 13</w:t>
      </w:r>
    </w:p>
    <w:p w14:paraId="530CED41" w14:textId="77777777" w:rsidR="00B45DB6" w:rsidRPr="00170E97" w:rsidRDefault="00B45DB6" w:rsidP="00B45DB6">
      <w:pPr>
        <w:pStyle w:val="Textoindependiente"/>
        <w:spacing w:line="235" w:lineRule="auto"/>
        <w:ind w:right="111"/>
        <w:jc w:val="both"/>
        <w:rPr>
          <w:color w:val="231F20"/>
          <w:lang w:val="es-ES"/>
        </w:rPr>
      </w:pPr>
    </w:p>
    <w:p w14:paraId="16BF098D" w14:textId="77777777" w:rsidR="00CE1556" w:rsidRPr="000F03B5" w:rsidRDefault="00423E95" w:rsidP="00CE1556">
      <w:pPr>
        <w:pStyle w:val="Textoindependiente"/>
        <w:spacing w:line="235" w:lineRule="auto"/>
        <w:ind w:right="111"/>
        <w:jc w:val="both"/>
        <w:rPr>
          <w:color w:val="231F20"/>
          <w:lang w:val="es-ES"/>
        </w:rPr>
      </w:pPr>
      <w:hyperlink r:id="rId211" w:history="1">
        <w:r w:rsidRPr="00170E97">
          <w:rPr>
            <w:rStyle w:val="Hipervnculo"/>
            <w:b/>
            <w:lang w:val="es-ES"/>
          </w:rPr>
          <w:t xml:space="preserve">Plan de </w:t>
        </w:r>
        <w:r w:rsidR="00AB76B7" w:rsidRPr="00170E97">
          <w:rPr>
            <w:rStyle w:val="Hipervnculo"/>
            <w:b/>
            <w:lang w:val="es-ES"/>
          </w:rPr>
          <w:t>Convivencia</w:t>
        </w:r>
        <w:r w:rsidRPr="00170E97">
          <w:rPr>
            <w:rStyle w:val="Hipervnculo"/>
            <w:b/>
            <w:lang w:val="es-ES"/>
          </w:rPr>
          <w:t xml:space="preserve"> e </w:t>
        </w:r>
        <w:r w:rsidR="00AB76B7" w:rsidRPr="00170E97">
          <w:rPr>
            <w:rStyle w:val="Hipervnculo"/>
            <w:b/>
            <w:lang w:val="es-ES"/>
          </w:rPr>
          <w:t>I</w:t>
        </w:r>
        <w:r w:rsidRPr="00170E97">
          <w:rPr>
            <w:rStyle w:val="Hipervnculo"/>
            <w:b/>
            <w:lang w:val="es-ES"/>
          </w:rPr>
          <w:t>gualdad</w:t>
        </w:r>
      </w:hyperlink>
      <w:r w:rsidRPr="00170E97">
        <w:rPr>
          <w:color w:val="231F20"/>
          <w:lang w:val="es-ES"/>
        </w:rPr>
        <w:t>: Elaborado por la comisión de convivencia. Basado en el</w:t>
      </w:r>
      <w:r w:rsidRPr="00170E97">
        <w:rPr>
          <w:color w:val="231F20"/>
          <w:spacing w:val="1"/>
          <w:lang w:val="es-ES"/>
        </w:rPr>
        <w:t xml:space="preserve"> </w:t>
      </w:r>
      <w:r w:rsidRPr="00170E97">
        <w:rPr>
          <w:color w:val="231F20"/>
          <w:lang w:val="es-ES"/>
        </w:rPr>
        <w:t>trabajo en valores como la igualdad, respeto, inclusión, solidaridad, aceptación de uno</w:t>
      </w:r>
      <w:r w:rsidRPr="00170E97">
        <w:rPr>
          <w:color w:val="231F20"/>
          <w:spacing w:val="1"/>
          <w:lang w:val="es-ES"/>
        </w:rPr>
        <w:t xml:space="preserve"> </w:t>
      </w:r>
      <w:r w:rsidRPr="00170E97">
        <w:rPr>
          <w:color w:val="231F20"/>
          <w:lang w:val="es-ES"/>
        </w:rPr>
        <w:t>mismo y de los demás. Resume el conjunto de actuaciones encaminadas a regularizar la</w:t>
      </w:r>
      <w:r w:rsidRPr="00170E97">
        <w:rPr>
          <w:color w:val="231F20"/>
          <w:spacing w:val="1"/>
          <w:lang w:val="es-ES"/>
        </w:rPr>
        <w:t xml:space="preserve"> </w:t>
      </w:r>
      <w:r w:rsidRPr="00170E97">
        <w:rPr>
          <w:color w:val="231F20"/>
          <w:lang w:val="es-ES"/>
        </w:rPr>
        <w:t>aplicación del Reglamento de Régimen Interno (RRI) en cuanto al cumplimiento de las</w:t>
      </w:r>
      <w:r w:rsidRPr="00170E97">
        <w:rPr>
          <w:color w:val="231F20"/>
          <w:spacing w:val="1"/>
          <w:lang w:val="es-ES"/>
        </w:rPr>
        <w:t xml:space="preserve"> </w:t>
      </w:r>
      <w:r w:rsidRPr="00170E97">
        <w:rPr>
          <w:color w:val="231F20"/>
          <w:lang w:val="es-ES"/>
        </w:rPr>
        <w:t xml:space="preserve">normas del Centro y al sistema de medidas correctoras ante conductas contrarias o </w:t>
      </w:r>
      <w:proofErr w:type="spellStart"/>
      <w:r w:rsidRPr="00170E97">
        <w:rPr>
          <w:color w:val="231F20"/>
          <w:lang w:val="es-ES"/>
        </w:rPr>
        <w:t>gra</w:t>
      </w:r>
      <w:proofErr w:type="spellEnd"/>
      <w:r w:rsidRPr="00170E97">
        <w:rPr>
          <w:color w:val="231F20"/>
          <w:lang w:val="es-ES"/>
        </w:rPr>
        <w:t>-</w:t>
      </w:r>
      <w:r w:rsidRPr="00170E97">
        <w:rPr>
          <w:color w:val="231F20"/>
          <w:spacing w:val="1"/>
          <w:lang w:val="es-ES"/>
        </w:rPr>
        <w:t xml:space="preserve"> </w:t>
      </w:r>
      <w:proofErr w:type="spellStart"/>
      <w:r w:rsidRPr="00170E97">
        <w:rPr>
          <w:color w:val="231F20"/>
          <w:lang w:val="es-ES"/>
        </w:rPr>
        <w:t>vemente</w:t>
      </w:r>
      <w:proofErr w:type="spellEnd"/>
      <w:r w:rsidRPr="00170E97">
        <w:rPr>
          <w:color w:val="231F20"/>
          <w:lang w:val="es-ES"/>
        </w:rPr>
        <w:t xml:space="preserve"> perjudiciales para la convivencia del Centro. Además, establece protocolos es-</w:t>
      </w:r>
      <w:r w:rsidRPr="00170E97">
        <w:rPr>
          <w:color w:val="231F20"/>
          <w:spacing w:val="1"/>
          <w:lang w:val="es-ES"/>
        </w:rPr>
        <w:t xml:space="preserve"> </w:t>
      </w:r>
      <w:proofErr w:type="spellStart"/>
      <w:r w:rsidRPr="00170E97">
        <w:rPr>
          <w:color w:val="231F20"/>
          <w:lang w:val="es-ES"/>
        </w:rPr>
        <w:t>pecíficos</w:t>
      </w:r>
      <w:proofErr w:type="spellEnd"/>
      <w:r w:rsidRPr="00170E97">
        <w:rPr>
          <w:color w:val="231F20"/>
          <w:lang w:val="es-ES"/>
        </w:rPr>
        <w:t xml:space="preserve"> en los casos de acoso escolar y ciberacoso, de conductas que alteran de forma</w:t>
      </w:r>
      <w:r w:rsidRPr="00170E97">
        <w:rPr>
          <w:color w:val="231F20"/>
          <w:spacing w:val="1"/>
          <w:lang w:val="es-ES"/>
        </w:rPr>
        <w:t xml:space="preserve"> </w:t>
      </w:r>
      <w:r w:rsidRPr="00170E97">
        <w:rPr>
          <w:color w:val="231F20"/>
          <w:lang w:val="es-ES"/>
        </w:rPr>
        <w:t>grave y reincidente la convivencia del Centro (insultos, amenazas, agresiones, peleas y</w:t>
      </w:r>
      <w:r w:rsidRPr="00170E97">
        <w:rPr>
          <w:color w:val="231F20"/>
          <w:spacing w:val="1"/>
          <w:lang w:val="es-ES"/>
        </w:rPr>
        <w:t xml:space="preserve"> </w:t>
      </w:r>
      <w:r w:rsidRPr="00170E97">
        <w:rPr>
          <w:color w:val="231F20"/>
          <w:spacing w:val="-1"/>
          <w:lang w:val="es-ES"/>
        </w:rPr>
        <w:t>vandalismo),</w:t>
      </w:r>
      <w:r w:rsidRPr="00170E97">
        <w:rPr>
          <w:color w:val="231F20"/>
          <w:spacing w:val="-12"/>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spacing w:val="-1"/>
          <w:lang w:val="es-ES"/>
        </w:rPr>
        <w:t>maltrato</w:t>
      </w:r>
      <w:r w:rsidRPr="00170E97">
        <w:rPr>
          <w:color w:val="231F20"/>
          <w:spacing w:val="-11"/>
          <w:lang w:val="es-ES"/>
        </w:rPr>
        <w:t xml:space="preserve"> </w:t>
      </w:r>
      <w:r w:rsidRPr="00170E97">
        <w:rPr>
          <w:color w:val="231F20"/>
          <w:spacing w:val="-1"/>
          <w:lang w:val="es-ES"/>
        </w:rPr>
        <w:t>infantil,</w:t>
      </w:r>
      <w:r w:rsidRPr="00170E97">
        <w:rPr>
          <w:color w:val="231F20"/>
          <w:spacing w:val="-12"/>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lang w:val="es-ES"/>
        </w:rPr>
        <w:t>violencia</w:t>
      </w:r>
      <w:r w:rsidRPr="00170E97">
        <w:rPr>
          <w:color w:val="231F20"/>
          <w:spacing w:val="-11"/>
          <w:lang w:val="es-ES"/>
        </w:rPr>
        <w:t xml:space="preserve"> </w:t>
      </w:r>
      <w:r w:rsidRPr="00170E97">
        <w:rPr>
          <w:color w:val="231F20"/>
          <w:lang w:val="es-ES"/>
        </w:rPr>
        <w:t>de</w:t>
      </w:r>
      <w:r w:rsidRPr="00170E97">
        <w:rPr>
          <w:color w:val="231F20"/>
          <w:spacing w:val="-12"/>
          <w:lang w:val="es-ES"/>
        </w:rPr>
        <w:t xml:space="preserve"> </w:t>
      </w:r>
      <w:r w:rsidRPr="00170E97">
        <w:rPr>
          <w:color w:val="231F20"/>
          <w:lang w:val="es-ES"/>
        </w:rPr>
        <w:t>género,</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agresiones</w:t>
      </w:r>
      <w:r w:rsidRPr="00170E97">
        <w:rPr>
          <w:color w:val="231F20"/>
          <w:spacing w:val="-11"/>
          <w:lang w:val="es-ES"/>
        </w:rPr>
        <w:t xml:space="preserve"> </w:t>
      </w:r>
      <w:r w:rsidRPr="00170E97">
        <w:rPr>
          <w:color w:val="231F20"/>
          <w:lang w:val="es-ES"/>
        </w:rPr>
        <w:t>al</w:t>
      </w:r>
      <w:r w:rsidRPr="00170E97">
        <w:rPr>
          <w:color w:val="231F20"/>
          <w:spacing w:val="-12"/>
          <w:lang w:val="es-ES"/>
        </w:rPr>
        <w:t xml:space="preserve"> </w:t>
      </w:r>
      <w:r w:rsidRPr="00170E97">
        <w:rPr>
          <w:color w:val="231F20"/>
          <w:lang w:val="es-ES"/>
        </w:rPr>
        <w:t>profesorado</w:t>
      </w:r>
      <w:r w:rsidRPr="00170E97">
        <w:rPr>
          <w:color w:val="231F20"/>
          <w:spacing w:val="-11"/>
          <w:lang w:val="es-ES"/>
        </w:rPr>
        <w:t xml:space="preserve"> </w:t>
      </w:r>
      <w:r w:rsidRPr="00170E97">
        <w:rPr>
          <w:color w:val="231F20"/>
          <w:lang w:val="es-ES"/>
        </w:rPr>
        <w:t>y</w:t>
      </w:r>
      <w:r w:rsidRPr="00170E97">
        <w:rPr>
          <w:color w:val="231F20"/>
          <w:spacing w:val="-11"/>
          <w:lang w:val="es-ES"/>
        </w:rPr>
        <w:t xml:space="preserve"> </w:t>
      </w:r>
      <w:r w:rsidRPr="00170E97">
        <w:rPr>
          <w:color w:val="231F20"/>
          <w:lang w:val="es-ES"/>
        </w:rPr>
        <w:t>al</w:t>
      </w:r>
      <w:r w:rsidRPr="00170E97">
        <w:rPr>
          <w:color w:val="231F20"/>
          <w:spacing w:val="-48"/>
          <w:lang w:val="es-ES"/>
        </w:rPr>
        <w:t xml:space="preserve"> </w:t>
      </w:r>
      <w:r w:rsidRPr="00170E97">
        <w:rPr>
          <w:color w:val="231F20"/>
          <w:lang w:val="es-ES"/>
        </w:rPr>
        <w:t>personal</w:t>
      </w:r>
      <w:r w:rsidRPr="00170E97">
        <w:rPr>
          <w:color w:val="231F20"/>
          <w:spacing w:val="-5"/>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administración</w:t>
      </w:r>
      <w:r w:rsidRPr="00170E97">
        <w:rPr>
          <w:color w:val="231F20"/>
          <w:spacing w:val="-5"/>
          <w:lang w:val="es-ES"/>
        </w:rPr>
        <w:t xml:space="preserve"> </w:t>
      </w:r>
      <w:r w:rsidRPr="00170E97">
        <w:rPr>
          <w:color w:val="231F20"/>
          <w:lang w:val="es-ES"/>
        </w:rPr>
        <w:t>y</w:t>
      </w:r>
      <w:r w:rsidRPr="00170E97">
        <w:rPr>
          <w:color w:val="231F20"/>
          <w:spacing w:val="-5"/>
          <w:lang w:val="es-ES"/>
        </w:rPr>
        <w:t xml:space="preserve"> </w:t>
      </w:r>
      <w:r w:rsidRPr="00170E97">
        <w:rPr>
          <w:color w:val="231F20"/>
          <w:lang w:val="es-ES"/>
        </w:rPr>
        <w:t>servicios</w:t>
      </w:r>
      <w:r w:rsidRPr="00170E97">
        <w:rPr>
          <w:color w:val="231F20"/>
          <w:spacing w:val="-5"/>
          <w:lang w:val="es-ES"/>
        </w:rPr>
        <w:t xml:space="preserve"> </w:t>
      </w:r>
      <w:r w:rsidRPr="00170E97">
        <w:rPr>
          <w:color w:val="231F20"/>
          <w:lang w:val="es-ES"/>
        </w:rPr>
        <w:t>y</w:t>
      </w:r>
      <w:r w:rsidRPr="00170E97">
        <w:rPr>
          <w:color w:val="231F20"/>
          <w:spacing w:val="-5"/>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cualquiera</w:t>
      </w:r>
      <w:r w:rsidRPr="00170E97">
        <w:rPr>
          <w:color w:val="231F20"/>
          <w:spacing w:val="-5"/>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las</w:t>
      </w:r>
      <w:r w:rsidRPr="00170E97">
        <w:rPr>
          <w:color w:val="231F20"/>
          <w:spacing w:val="-6"/>
          <w:lang w:val="es-ES"/>
        </w:rPr>
        <w:t xml:space="preserve"> </w:t>
      </w:r>
      <w:r w:rsidRPr="00170E97">
        <w:rPr>
          <w:color w:val="231F20"/>
          <w:lang w:val="es-ES"/>
        </w:rPr>
        <w:t>situaciones</w:t>
      </w:r>
      <w:r w:rsidRPr="00170E97">
        <w:rPr>
          <w:color w:val="231F20"/>
          <w:spacing w:val="-5"/>
          <w:lang w:val="es-ES"/>
        </w:rPr>
        <w:t xml:space="preserve"> </w:t>
      </w:r>
      <w:r w:rsidRPr="00170E97">
        <w:rPr>
          <w:color w:val="231F20"/>
          <w:lang w:val="es-ES"/>
        </w:rPr>
        <w:t>descritas</w:t>
      </w:r>
      <w:r w:rsidRPr="00170E97">
        <w:rPr>
          <w:color w:val="231F20"/>
          <w:spacing w:val="-4"/>
          <w:lang w:val="es-ES"/>
        </w:rPr>
        <w:t xml:space="preserve"> </w:t>
      </w:r>
      <w:r w:rsidRPr="00170E97">
        <w:rPr>
          <w:color w:val="231F20"/>
          <w:lang w:val="es-ES"/>
        </w:rPr>
        <w:t>sí</w:t>
      </w:r>
      <w:r w:rsidRPr="00170E97">
        <w:rPr>
          <w:color w:val="231F20"/>
          <w:spacing w:val="-5"/>
          <w:lang w:val="es-ES"/>
        </w:rPr>
        <w:t xml:space="preserve"> </w:t>
      </w:r>
      <w:r w:rsidRPr="00170E97">
        <w:rPr>
          <w:color w:val="231F20"/>
          <w:lang w:val="es-ES"/>
        </w:rPr>
        <w:t>éstas</w:t>
      </w:r>
      <w:r w:rsidRPr="00170E97">
        <w:rPr>
          <w:color w:val="231F20"/>
          <w:spacing w:val="-48"/>
          <w:lang w:val="es-ES"/>
        </w:rPr>
        <w:t xml:space="preserve"> </w:t>
      </w:r>
      <w:r w:rsidRPr="00170E97">
        <w:rPr>
          <w:color w:val="231F20"/>
          <w:lang w:val="es-ES"/>
        </w:rPr>
        <w:t>se producen fuera de nuestro Centro. Así como, el protocolo de acompañamiento para</w:t>
      </w:r>
      <w:r w:rsidRPr="00170E97">
        <w:rPr>
          <w:color w:val="231F20"/>
          <w:spacing w:val="1"/>
          <w:lang w:val="es-ES"/>
        </w:rPr>
        <w:t xml:space="preserve"> </w:t>
      </w:r>
      <w:r w:rsidRPr="00170E97">
        <w:rPr>
          <w:color w:val="231F20"/>
          <w:spacing w:val="-1"/>
          <w:lang w:val="es-ES"/>
        </w:rPr>
        <w:t>garantizar</w:t>
      </w:r>
      <w:r w:rsidRPr="00170E97">
        <w:rPr>
          <w:color w:val="231F20"/>
          <w:spacing w:val="-12"/>
          <w:lang w:val="es-ES"/>
        </w:rPr>
        <w:t xml:space="preserve"> </w:t>
      </w:r>
      <w:r w:rsidRPr="00170E97">
        <w:rPr>
          <w:color w:val="231F20"/>
          <w:spacing w:val="-1"/>
          <w:lang w:val="es-ES"/>
        </w:rPr>
        <w:t>el</w:t>
      </w:r>
      <w:r w:rsidRPr="00170E97">
        <w:rPr>
          <w:color w:val="231F20"/>
          <w:spacing w:val="-11"/>
          <w:lang w:val="es-ES"/>
        </w:rPr>
        <w:t xml:space="preserve"> </w:t>
      </w:r>
      <w:r w:rsidRPr="00170E97">
        <w:rPr>
          <w:color w:val="231F20"/>
          <w:spacing w:val="-1"/>
          <w:lang w:val="es-ES"/>
        </w:rPr>
        <w:t>derecho</w:t>
      </w:r>
      <w:r w:rsidRPr="00170E97">
        <w:rPr>
          <w:color w:val="231F20"/>
          <w:spacing w:val="-11"/>
          <w:lang w:val="es-ES"/>
        </w:rPr>
        <w:t xml:space="preserve"> </w:t>
      </w:r>
      <w:r w:rsidRPr="00170E97">
        <w:rPr>
          <w:color w:val="231F20"/>
          <w:spacing w:val="-1"/>
          <w:lang w:val="es-ES"/>
        </w:rPr>
        <w:t>a</w:t>
      </w:r>
      <w:r w:rsidRPr="00170E97">
        <w:rPr>
          <w:color w:val="231F20"/>
          <w:spacing w:val="-11"/>
          <w:lang w:val="es-ES"/>
        </w:rPr>
        <w:t xml:space="preserve"> </w:t>
      </w:r>
      <w:r w:rsidRPr="00170E97">
        <w:rPr>
          <w:color w:val="231F20"/>
          <w:spacing w:val="-1"/>
          <w:lang w:val="es-ES"/>
        </w:rPr>
        <w:t>la</w:t>
      </w:r>
      <w:r w:rsidRPr="00170E97">
        <w:rPr>
          <w:color w:val="231F20"/>
          <w:spacing w:val="-11"/>
          <w:lang w:val="es-ES"/>
        </w:rPr>
        <w:t xml:space="preserve"> </w:t>
      </w:r>
      <w:r w:rsidRPr="00170E97">
        <w:rPr>
          <w:color w:val="231F20"/>
          <w:spacing w:val="-1"/>
          <w:lang w:val="es-ES"/>
        </w:rPr>
        <w:t>identidad</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género,</w:t>
      </w:r>
      <w:r w:rsidRPr="00170E97">
        <w:rPr>
          <w:color w:val="231F20"/>
          <w:spacing w:val="-11"/>
          <w:lang w:val="es-ES"/>
        </w:rPr>
        <w:t xml:space="preserve"> </w:t>
      </w:r>
      <w:r w:rsidRPr="00170E97">
        <w:rPr>
          <w:color w:val="231F20"/>
          <w:lang w:val="es-ES"/>
        </w:rPr>
        <w:t>la</w:t>
      </w:r>
      <w:r w:rsidRPr="00170E97">
        <w:rPr>
          <w:color w:val="231F20"/>
          <w:spacing w:val="-11"/>
          <w:lang w:val="es-ES"/>
        </w:rPr>
        <w:t xml:space="preserve"> </w:t>
      </w:r>
      <w:r w:rsidRPr="00170E97">
        <w:rPr>
          <w:color w:val="231F20"/>
          <w:lang w:val="es-ES"/>
        </w:rPr>
        <w:t>expresión</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género</w:t>
      </w:r>
      <w:r w:rsidRPr="00170E97">
        <w:rPr>
          <w:color w:val="231F20"/>
          <w:spacing w:val="-11"/>
          <w:lang w:val="es-ES"/>
        </w:rPr>
        <w:t xml:space="preserve"> </w:t>
      </w:r>
      <w:r w:rsidRPr="00170E97">
        <w:rPr>
          <w:color w:val="231F20"/>
          <w:lang w:val="es-ES"/>
        </w:rPr>
        <w:t>y</w:t>
      </w:r>
      <w:r w:rsidRPr="00170E97">
        <w:rPr>
          <w:color w:val="231F20"/>
          <w:spacing w:val="-11"/>
          <w:lang w:val="es-ES"/>
        </w:rPr>
        <w:t xml:space="preserve"> </w:t>
      </w:r>
      <w:r w:rsidRPr="00170E97">
        <w:rPr>
          <w:color w:val="231F20"/>
          <w:lang w:val="es-ES"/>
        </w:rPr>
        <w:t>la</w:t>
      </w:r>
      <w:r w:rsidRPr="00170E97">
        <w:rPr>
          <w:color w:val="231F20"/>
          <w:spacing w:val="-11"/>
          <w:lang w:val="es-ES"/>
        </w:rPr>
        <w:t xml:space="preserve"> </w:t>
      </w:r>
      <w:r w:rsidRPr="00170E97">
        <w:rPr>
          <w:color w:val="231F20"/>
          <w:lang w:val="es-ES"/>
        </w:rPr>
        <w:t>intersexualidad.</w:t>
      </w:r>
      <w:r w:rsidRPr="00170E97">
        <w:rPr>
          <w:color w:val="231F20"/>
          <w:spacing w:val="-47"/>
          <w:lang w:val="es-ES"/>
        </w:rPr>
        <w:t xml:space="preserve"> </w:t>
      </w:r>
      <w:r w:rsidRPr="00170E97">
        <w:rPr>
          <w:color w:val="231F20"/>
          <w:lang w:val="es-ES"/>
        </w:rPr>
        <w:t>(Plan</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convivencia e</w:t>
      </w:r>
      <w:r w:rsidRPr="00170E97">
        <w:rPr>
          <w:color w:val="231F20"/>
          <w:spacing w:val="-1"/>
          <w:lang w:val="es-ES"/>
        </w:rPr>
        <w:t xml:space="preserve"> </w:t>
      </w:r>
      <w:r w:rsidRPr="00170E97">
        <w:rPr>
          <w:color w:val="231F20"/>
          <w:lang w:val="es-ES"/>
        </w:rPr>
        <w:t>igualdad</w:t>
      </w:r>
      <w:r w:rsidRPr="00170E97">
        <w:rPr>
          <w:color w:val="231F20"/>
          <w:spacing w:val="-1"/>
          <w:lang w:val="es-ES"/>
        </w:rPr>
        <w:t xml:space="preserve"> </w:t>
      </w:r>
      <w:r w:rsidRPr="00170E97">
        <w:rPr>
          <w:color w:val="231F20"/>
          <w:lang w:val="es-ES"/>
        </w:rPr>
        <w:t>actualizado).</w:t>
      </w:r>
      <w:r w:rsidR="00CE1556" w:rsidRPr="00170E97">
        <w:rPr>
          <w:color w:val="231F20"/>
          <w:lang w:val="es-ES"/>
        </w:rPr>
        <w:t xml:space="preserve"> </w:t>
      </w:r>
      <w:r w:rsidR="00CE1556" w:rsidRPr="000F03B5">
        <w:rPr>
          <w:b/>
          <w:bCs/>
          <w:color w:val="231F20"/>
          <w:lang w:val="es-ES"/>
        </w:rPr>
        <w:t>Anexo 1</w:t>
      </w:r>
      <w:r w:rsidR="00CE1556">
        <w:rPr>
          <w:b/>
          <w:bCs/>
          <w:color w:val="231F20"/>
          <w:lang w:val="es-ES"/>
        </w:rPr>
        <w:t>4</w:t>
      </w:r>
    </w:p>
    <w:p w14:paraId="20064680" w14:textId="77777777" w:rsidR="00B45DB6" w:rsidRPr="00170E97" w:rsidRDefault="00B45DB6" w:rsidP="00B45DB6">
      <w:pPr>
        <w:pStyle w:val="Textoindependiente"/>
        <w:spacing w:line="235" w:lineRule="auto"/>
        <w:ind w:right="111"/>
        <w:jc w:val="both"/>
        <w:rPr>
          <w:lang w:val="es-ES"/>
        </w:rPr>
      </w:pPr>
    </w:p>
    <w:p w14:paraId="53C25C85" w14:textId="6AD20BB6" w:rsidR="00984CFC" w:rsidRPr="00170E97" w:rsidRDefault="00423E95" w:rsidP="00B45DB6">
      <w:pPr>
        <w:pStyle w:val="Textoindependiente"/>
        <w:spacing w:line="235" w:lineRule="auto"/>
        <w:ind w:right="111"/>
        <w:jc w:val="both"/>
        <w:rPr>
          <w:lang w:val="es-ES"/>
        </w:rPr>
      </w:pPr>
      <w:r w:rsidRPr="00170E97">
        <w:rPr>
          <w:color w:val="231F20"/>
          <w:spacing w:val="1"/>
          <w:lang w:val="es-ES"/>
        </w:rPr>
        <w:t xml:space="preserve"> </w:t>
      </w:r>
      <w:hyperlink r:id="rId212" w:history="1">
        <w:r w:rsidRPr="00170E97">
          <w:rPr>
            <w:rStyle w:val="Hipervnculo"/>
            <w:b/>
            <w:lang w:val="es-ES"/>
          </w:rPr>
          <w:t xml:space="preserve">Plan de </w:t>
        </w:r>
        <w:r w:rsidR="00AB76B7" w:rsidRPr="00170E97">
          <w:rPr>
            <w:rStyle w:val="Hipervnculo"/>
            <w:b/>
            <w:lang w:val="es-ES"/>
          </w:rPr>
          <w:t>F</w:t>
        </w:r>
        <w:r w:rsidRPr="00170E97">
          <w:rPr>
            <w:rStyle w:val="Hipervnculo"/>
            <w:b/>
            <w:lang w:val="es-ES"/>
          </w:rPr>
          <w:t>ormación</w:t>
        </w:r>
        <w:r w:rsidR="00AB76B7" w:rsidRPr="00170E97">
          <w:rPr>
            <w:rStyle w:val="Hipervnculo"/>
            <w:b/>
            <w:lang w:val="es-ES"/>
          </w:rPr>
          <w:t xml:space="preserve"> </w:t>
        </w:r>
        <w:r w:rsidR="004D6C67" w:rsidRPr="00170E97">
          <w:rPr>
            <w:rStyle w:val="Hipervnculo"/>
            <w:b/>
            <w:lang w:val="es-ES"/>
          </w:rPr>
          <w:t>P</w:t>
        </w:r>
        <w:r w:rsidR="00AB76B7" w:rsidRPr="00170E97">
          <w:rPr>
            <w:rStyle w:val="Hipervnculo"/>
            <w:b/>
            <w:lang w:val="es-ES"/>
          </w:rPr>
          <w:t>rofesorado</w:t>
        </w:r>
      </w:hyperlink>
      <w:r w:rsidRPr="00170E97">
        <w:rPr>
          <w:color w:val="231F20"/>
          <w:lang w:val="es-ES"/>
        </w:rPr>
        <w:t>: Elaborado por la comisión de formación. Se plantean cursos y semi-</w:t>
      </w:r>
      <w:r w:rsidRPr="00170E97">
        <w:rPr>
          <w:color w:val="231F20"/>
          <w:spacing w:val="1"/>
          <w:lang w:val="es-ES"/>
        </w:rPr>
        <w:t xml:space="preserve"> </w:t>
      </w:r>
      <w:proofErr w:type="spellStart"/>
      <w:r w:rsidRPr="00170E97">
        <w:rPr>
          <w:color w:val="231F20"/>
          <w:lang w:val="es-ES"/>
        </w:rPr>
        <w:t>narios</w:t>
      </w:r>
      <w:proofErr w:type="spellEnd"/>
      <w:r w:rsidRPr="00170E97">
        <w:rPr>
          <w:color w:val="231F20"/>
          <w:spacing w:val="-10"/>
          <w:lang w:val="es-ES"/>
        </w:rPr>
        <w:t xml:space="preserve"> </w:t>
      </w:r>
      <w:r w:rsidRPr="00170E97">
        <w:rPr>
          <w:color w:val="231F20"/>
          <w:lang w:val="es-ES"/>
        </w:rPr>
        <w:t>para</w:t>
      </w:r>
      <w:r w:rsidRPr="00170E97">
        <w:rPr>
          <w:color w:val="231F20"/>
          <w:spacing w:val="-10"/>
          <w:lang w:val="es-ES"/>
        </w:rPr>
        <w:t xml:space="preserve"> </w:t>
      </w:r>
      <w:r w:rsidRPr="00170E97">
        <w:rPr>
          <w:color w:val="231F20"/>
          <w:lang w:val="es-ES"/>
        </w:rPr>
        <w:t>realizar</w:t>
      </w:r>
      <w:r w:rsidRPr="00170E97">
        <w:rPr>
          <w:color w:val="231F20"/>
          <w:spacing w:val="-9"/>
          <w:lang w:val="es-ES"/>
        </w:rPr>
        <w:t xml:space="preserve"> </w:t>
      </w:r>
      <w:r w:rsidRPr="00170E97">
        <w:rPr>
          <w:color w:val="231F20"/>
          <w:lang w:val="es-ES"/>
        </w:rPr>
        <w:t>en</w:t>
      </w:r>
      <w:r w:rsidRPr="00170E97">
        <w:rPr>
          <w:color w:val="231F20"/>
          <w:spacing w:val="-10"/>
          <w:lang w:val="es-ES"/>
        </w:rPr>
        <w:t xml:space="preserve"> </w:t>
      </w:r>
      <w:r w:rsidRPr="00170E97">
        <w:rPr>
          <w:color w:val="231F20"/>
          <w:lang w:val="es-ES"/>
        </w:rPr>
        <w:t>el</w:t>
      </w:r>
      <w:r w:rsidRPr="00170E97">
        <w:rPr>
          <w:color w:val="231F20"/>
          <w:spacing w:val="-9"/>
          <w:lang w:val="es-ES"/>
        </w:rPr>
        <w:t xml:space="preserve"> </w:t>
      </w:r>
      <w:r w:rsidRPr="00170E97">
        <w:rPr>
          <w:color w:val="231F20"/>
          <w:lang w:val="es-ES"/>
        </w:rPr>
        <w:t>centro</w:t>
      </w:r>
      <w:r w:rsidRPr="00170E97">
        <w:rPr>
          <w:color w:val="231F20"/>
          <w:spacing w:val="-10"/>
          <w:lang w:val="es-ES"/>
        </w:rPr>
        <w:t xml:space="preserve"> </w:t>
      </w:r>
      <w:r w:rsidRPr="00170E97">
        <w:rPr>
          <w:color w:val="231F20"/>
          <w:lang w:val="es-ES"/>
        </w:rPr>
        <w:t>por</w:t>
      </w:r>
      <w:r w:rsidRPr="00170E97">
        <w:rPr>
          <w:color w:val="231F20"/>
          <w:spacing w:val="-9"/>
          <w:lang w:val="es-ES"/>
        </w:rPr>
        <w:t xml:space="preserve"> </w:t>
      </w:r>
      <w:r w:rsidRPr="00170E97">
        <w:rPr>
          <w:color w:val="231F20"/>
          <w:lang w:val="es-ES"/>
        </w:rPr>
        <w:t>todo</w:t>
      </w:r>
      <w:r w:rsidRPr="00170E97">
        <w:rPr>
          <w:color w:val="231F20"/>
          <w:spacing w:val="-10"/>
          <w:lang w:val="es-ES"/>
        </w:rPr>
        <w:t xml:space="preserve"> </w:t>
      </w:r>
      <w:r w:rsidRPr="00170E97">
        <w:rPr>
          <w:color w:val="231F20"/>
          <w:lang w:val="es-ES"/>
        </w:rPr>
        <w:t>el</w:t>
      </w:r>
      <w:r w:rsidRPr="00170E97">
        <w:rPr>
          <w:color w:val="231F20"/>
          <w:spacing w:val="-9"/>
          <w:lang w:val="es-ES"/>
        </w:rPr>
        <w:t xml:space="preserve"> </w:t>
      </w:r>
      <w:r w:rsidRPr="00170E97">
        <w:rPr>
          <w:color w:val="231F20"/>
          <w:lang w:val="es-ES"/>
        </w:rPr>
        <w:t>profesorado</w:t>
      </w:r>
      <w:r w:rsidRPr="00170E97">
        <w:rPr>
          <w:color w:val="231F20"/>
          <w:spacing w:val="-10"/>
          <w:lang w:val="es-ES"/>
        </w:rPr>
        <w:t xml:space="preserve"> </w:t>
      </w:r>
      <w:r w:rsidRPr="00170E97">
        <w:rPr>
          <w:color w:val="231F20"/>
          <w:lang w:val="es-ES"/>
        </w:rPr>
        <w:t>para</w:t>
      </w:r>
      <w:r w:rsidRPr="00170E97">
        <w:rPr>
          <w:color w:val="231F20"/>
          <w:spacing w:val="-9"/>
          <w:lang w:val="es-ES"/>
        </w:rPr>
        <w:t xml:space="preserve"> </w:t>
      </w:r>
      <w:r w:rsidRPr="00170E97">
        <w:rPr>
          <w:color w:val="231F20"/>
          <w:lang w:val="es-ES"/>
        </w:rPr>
        <w:t>mejorar</w:t>
      </w:r>
      <w:r w:rsidRPr="00170E97">
        <w:rPr>
          <w:color w:val="231F20"/>
          <w:spacing w:val="-10"/>
          <w:lang w:val="es-ES"/>
        </w:rPr>
        <w:t xml:space="preserve"> </w:t>
      </w:r>
      <w:r w:rsidRPr="00170E97">
        <w:rPr>
          <w:color w:val="231F20"/>
          <w:lang w:val="es-ES"/>
        </w:rPr>
        <w:t>la</w:t>
      </w:r>
      <w:r w:rsidRPr="00170E97">
        <w:rPr>
          <w:color w:val="231F20"/>
          <w:spacing w:val="-9"/>
          <w:lang w:val="es-ES"/>
        </w:rPr>
        <w:t xml:space="preserve"> </w:t>
      </w:r>
      <w:r w:rsidRPr="00170E97">
        <w:rPr>
          <w:color w:val="231F20"/>
          <w:lang w:val="es-ES"/>
        </w:rPr>
        <w:t>práctica</w:t>
      </w:r>
      <w:r w:rsidRPr="00170E97">
        <w:rPr>
          <w:color w:val="231F20"/>
          <w:spacing w:val="-10"/>
          <w:lang w:val="es-ES"/>
        </w:rPr>
        <w:t xml:space="preserve"> </w:t>
      </w:r>
      <w:r w:rsidRPr="00170E97">
        <w:rPr>
          <w:color w:val="231F20"/>
          <w:lang w:val="es-ES"/>
        </w:rPr>
        <w:t>docente.</w:t>
      </w:r>
      <w:r w:rsidR="00CE1556" w:rsidRPr="00CE1556">
        <w:rPr>
          <w:b/>
          <w:bCs/>
          <w:color w:val="231F20"/>
          <w:lang w:val="es-ES"/>
        </w:rPr>
        <w:t xml:space="preserve"> </w:t>
      </w:r>
      <w:r w:rsidR="00CE1556" w:rsidRPr="000F03B5">
        <w:rPr>
          <w:b/>
          <w:bCs/>
          <w:color w:val="231F20"/>
          <w:lang w:val="es-ES"/>
        </w:rPr>
        <w:t>Anexo 1</w:t>
      </w:r>
      <w:r w:rsidR="00CE1556">
        <w:rPr>
          <w:b/>
          <w:bCs/>
          <w:color w:val="231F20"/>
          <w:lang w:val="es-ES"/>
        </w:rPr>
        <w:t>5</w:t>
      </w:r>
    </w:p>
    <w:p w14:paraId="62644623" w14:textId="77777777" w:rsidR="00984CFC" w:rsidRPr="00170E97" w:rsidRDefault="00984CFC">
      <w:pPr>
        <w:pStyle w:val="Textoindependiente"/>
        <w:spacing w:before="9"/>
        <w:rPr>
          <w:sz w:val="21"/>
          <w:lang w:val="es-ES"/>
        </w:rPr>
      </w:pPr>
    </w:p>
    <w:p w14:paraId="701ACB21" w14:textId="53D730F4" w:rsidR="0008404D" w:rsidRDefault="00423E95" w:rsidP="0008404D">
      <w:pPr>
        <w:pStyle w:val="Textoindependiente"/>
        <w:spacing w:before="1" w:line="235" w:lineRule="auto"/>
        <w:ind w:right="110"/>
        <w:jc w:val="both"/>
        <w:rPr>
          <w:color w:val="231F20"/>
        </w:rPr>
      </w:pPr>
      <w:hyperlink r:id="rId213" w:history="1">
        <w:r w:rsidRPr="00170E97">
          <w:rPr>
            <w:rStyle w:val="Hipervnculo"/>
            <w:b/>
            <w:lang w:val="es-ES"/>
          </w:rPr>
          <w:t xml:space="preserve">Plan de </w:t>
        </w:r>
        <w:r w:rsidR="004D6C67" w:rsidRPr="00170E97">
          <w:rPr>
            <w:rStyle w:val="Hipervnculo"/>
            <w:b/>
            <w:lang w:val="es-ES"/>
          </w:rPr>
          <w:t>Fo</w:t>
        </w:r>
        <w:r w:rsidRPr="00170E97">
          <w:rPr>
            <w:rStyle w:val="Hipervnculo"/>
            <w:b/>
            <w:lang w:val="es-ES"/>
          </w:rPr>
          <w:t xml:space="preserve">mento de la </w:t>
        </w:r>
        <w:r w:rsidR="004D6C67" w:rsidRPr="00170E97">
          <w:rPr>
            <w:rStyle w:val="Hipervnculo"/>
            <w:b/>
            <w:lang w:val="es-ES"/>
          </w:rPr>
          <w:t>L</w:t>
        </w:r>
        <w:r w:rsidRPr="00170E97">
          <w:rPr>
            <w:rStyle w:val="Hipervnculo"/>
            <w:b/>
            <w:lang w:val="es-ES"/>
          </w:rPr>
          <w:t>ectura</w:t>
        </w:r>
      </w:hyperlink>
      <w:r w:rsidRPr="00170E97">
        <w:rPr>
          <w:color w:val="231F20"/>
          <w:lang w:val="es-ES"/>
        </w:rPr>
        <w:t>: Elaborado por la comisión de biblioteca y el equipo docente. Basado en la dinamización de la biblioteca de centro y de aula y metodologías que</w:t>
      </w:r>
      <w:r w:rsidRPr="00170E97">
        <w:rPr>
          <w:color w:val="231F20"/>
          <w:spacing w:val="-48"/>
          <w:lang w:val="es-ES"/>
        </w:rPr>
        <w:t xml:space="preserve"> </w:t>
      </w:r>
      <w:r w:rsidRPr="00170E97">
        <w:rPr>
          <w:color w:val="231F20"/>
          <w:lang w:val="es-ES"/>
        </w:rPr>
        <w:t>permitan</w:t>
      </w:r>
      <w:r w:rsidRPr="00170E97">
        <w:rPr>
          <w:color w:val="231F20"/>
          <w:spacing w:val="-2"/>
          <w:lang w:val="es-ES"/>
        </w:rPr>
        <w:t xml:space="preserve"> </w:t>
      </w:r>
      <w:r w:rsidRPr="00170E97">
        <w:rPr>
          <w:color w:val="231F20"/>
          <w:lang w:val="es-ES"/>
        </w:rPr>
        <w:t>alcanzar</w:t>
      </w:r>
      <w:r w:rsidRPr="00170E97">
        <w:rPr>
          <w:color w:val="231F20"/>
          <w:spacing w:val="-2"/>
          <w:lang w:val="es-ES"/>
        </w:rPr>
        <w:t xml:space="preserve"> </w:t>
      </w:r>
      <w:r w:rsidRPr="00170E97">
        <w:rPr>
          <w:color w:val="231F20"/>
          <w:lang w:val="es-ES"/>
        </w:rPr>
        <w:t>el</w:t>
      </w:r>
      <w:r w:rsidRPr="00170E97">
        <w:rPr>
          <w:color w:val="231F20"/>
          <w:spacing w:val="-1"/>
          <w:lang w:val="es-ES"/>
        </w:rPr>
        <w:t xml:space="preserve"> </w:t>
      </w:r>
      <w:r w:rsidRPr="00170E97">
        <w:rPr>
          <w:color w:val="231F20"/>
          <w:lang w:val="es-ES"/>
        </w:rPr>
        <w:t>hábito</w:t>
      </w:r>
      <w:r w:rsidRPr="00170E97">
        <w:rPr>
          <w:color w:val="231F20"/>
          <w:spacing w:val="-1"/>
          <w:lang w:val="es-ES"/>
        </w:rPr>
        <w:t xml:space="preserve"> </w:t>
      </w:r>
      <w:r w:rsidRPr="00170E97">
        <w:rPr>
          <w:color w:val="231F20"/>
          <w:lang w:val="es-ES"/>
        </w:rPr>
        <w:t>lector</w:t>
      </w:r>
      <w:r w:rsidRPr="00170E97">
        <w:rPr>
          <w:color w:val="231F20"/>
          <w:spacing w:val="-2"/>
          <w:lang w:val="es-ES"/>
        </w:rPr>
        <w:t xml:space="preserve"> </w:t>
      </w:r>
      <w:r w:rsidRPr="00170E97">
        <w:rPr>
          <w:color w:val="231F20"/>
          <w:lang w:val="es-ES"/>
        </w:rPr>
        <w:t>y</w:t>
      </w:r>
      <w:r w:rsidRPr="00170E97">
        <w:rPr>
          <w:color w:val="231F20"/>
          <w:spacing w:val="-1"/>
          <w:lang w:val="es-ES"/>
        </w:rPr>
        <w:t xml:space="preserve"> </w:t>
      </w:r>
      <w:r w:rsidRPr="00170E97">
        <w:rPr>
          <w:color w:val="231F20"/>
          <w:lang w:val="es-ES"/>
        </w:rPr>
        <w:t>el gusto</w:t>
      </w:r>
      <w:r w:rsidRPr="00170E97">
        <w:rPr>
          <w:color w:val="231F20"/>
          <w:spacing w:val="-2"/>
          <w:lang w:val="es-ES"/>
        </w:rPr>
        <w:t xml:space="preserve"> </w:t>
      </w:r>
      <w:r w:rsidRPr="00170E97">
        <w:rPr>
          <w:color w:val="231F20"/>
          <w:lang w:val="es-ES"/>
        </w:rPr>
        <w:t>por</w:t>
      </w:r>
      <w:r w:rsidRPr="00170E97">
        <w:rPr>
          <w:color w:val="231F20"/>
          <w:spacing w:val="-2"/>
          <w:lang w:val="es-ES"/>
        </w:rPr>
        <w:t xml:space="preserve"> </w:t>
      </w:r>
      <w:r w:rsidRPr="00170E97">
        <w:rPr>
          <w:color w:val="231F20"/>
          <w:lang w:val="es-ES"/>
        </w:rPr>
        <w:t>la</w:t>
      </w:r>
      <w:r w:rsidRPr="00170E97">
        <w:rPr>
          <w:color w:val="231F20"/>
          <w:spacing w:val="-1"/>
          <w:lang w:val="es-ES"/>
        </w:rPr>
        <w:t xml:space="preserve"> </w:t>
      </w:r>
      <w:r w:rsidRPr="00170E97">
        <w:rPr>
          <w:color w:val="231F20"/>
          <w:lang w:val="es-ES"/>
        </w:rPr>
        <w:t>lectura.</w:t>
      </w:r>
      <w:r w:rsidR="0008404D" w:rsidRPr="00170E97">
        <w:rPr>
          <w:color w:val="231F20"/>
          <w:spacing w:val="1"/>
          <w:lang w:val="es-ES"/>
        </w:rPr>
        <w:t xml:space="preserve"> </w:t>
      </w:r>
      <w:r w:rsidR="0008404D" w:rsidRPr="00170E97">
        <w:rPr>
          <w:b/>
          <w:color w:val="231F20"/>
          <w:lang w:val="es-ES"/>
        </w:rPr>
        <w:t>Plan lector</w:t>
      </w:r>
      <w:r w:rsidR="0008404D" w:rsidRPr="00170E97">
        <w:rPr>
          <w:color w:val="231F20"/>
          <w:lang w:val="es-ES"/>
        </w:rPr>
        <w:t xml:space="preserve">: El plan lector pretende desarrollar la </w:t>
      </w:r>
      <w:proofErr w:type="gramStart"/>
      <w:r w:rsidR="0008404D" w:rsidRPr="00170E97">
        <w:rPr>
          <w:color w:val="231F20"/>
          <w:lang w:val="es-ES"/>
        </w:rPr>
        <w:t>comprensión lectora y el hábito lector</w:t>
      </w:r>
      <w:proofErr w:type="gramEnd"/>
      <w:r w:rsidR="0008404D" w:rsidRPr="00170E97">
        <w:rPr>
          <w:color w:val="231F20"/>
          <w:lang w:val="es-ES"/>
        </w:rPr>
        <w:t xml:space="preserve"> a</w:t>
      </w:r>
      <w:r w:rsidR="0008404D" w:rsidRPr="00170E97">
        <w:rPr>
          <w:color w:val="231F20"/>
          <w:spacing w:val="-47"/>
          <w:lang w:val="es-ES"/>
        </w:rPr>
        <w:t xml:space="preserve"> </w:t>
      </w:r>
      <w:r w:rsidR="0008404D" w:rsidRPr="00170E97">
        <w:rPr>
          <w:color w:val="231F20"/>
          <w:lang w:val="es-ES"/>
        </w:rPr>
        <w:t xml:space="preserve">través de la dinamización de las bibliotecas de centro y aula y diferentes actividades </w:t>
      </w:r>
      <w:proofErr w:type="gramStart"/>
      <w:r w:rsidR="0008404D" w:rsidRPr="00170E97">
        <w:rPr>
          <w:color w:val="231F20"/>
          <w:lang w:val="es-ES"/>
        </w:rPr>
        <w:t>pro</w:t>
      </w:r>
      <w:r w:rsidR="0008404D" w:rsidRPr="00170E97">
        <w:rPr>
          <w:color w:val="231F20"/>
          <w:spacing w:val="-47"/>
          <w:lang w:val="es-ES"/>
        </w:rPr>
        <w:t xml:space="preserve"> </w:t>
      </w:r>
      <w:r w:rsidR="0008404D" w:rsidRPr="00170E97">
        <w:rPr>
          <w:color w:val="231F20"/>
          <w:lang w:val="es-ES"/>
        </w:rPr>
        <w:t>movidas</w:t>
      </w:r>
      <w:proofErr w:type="gramEnd"/>
      <w:r w:rsidR="0008404D" w:rsidRPr="00170E97">
        <w:rPr>
          <w:color w:val="231F20"/>
          <w:spacing w:val="-1"/>
          <w:lang w:val="es-ES"/>
        </w:rPr>
        <w:t xml:space="preserve"> </w:t>
      </w:r>
      <w:r w:rsidR="0008404D" w:rsidRPr="00170E97">
        <w:rPr>
          <w:color w:val="231F20"/>
          <w:lang w:val="es-ES"/>
        </w:rPr>
        <w:t xml:space="preserve">en el centro. Tenemos sesiones en nuestra programación semanal para acudir a la biblioteca de centro mínimo, una vez por semana. </w:t>
      </w:r>
      <w:proofErr w:type="gramStart"/>
      <w:r w:rsidR="0008404D" w:rsidRPr="00170E97">
        <w:rPr>
          <w:color w:val="231F20"/>
          <w:lang w:val="es-ES"/>
        </w:rPr>
        <w:t>Además</w:t>
      </w:r>
      <w:proofErr w:type="gramEnd"/>
      <w:r w:rsidR="0008404D" w:rsidRPr="00170E97">
        <w:rPr>
          <w:color w:val="231F20"/>
          <w:lang w:val="es-ES"/>
        </w:rPr>
        <w:t xml:space="preserve"> se realizan animaciones lectoras a lo largo del curso. El curso </w:t>
      </w:r>
      <w:proofErr w:type="spellStart"/>
      <w:r w:rsidR="0008404D" w:rsidRPr="00170E97">
        <w:rPr>
          <w:color w:val="231F20"/>
          <w:lang w:val="es-ES"/>
        </w:rPr>
        <w:t>passado</w:t>
      </w:r>
      <w:proofErr w:type="spellEnd"/>
      <w:r w:rsidR="0008404D" w:rsidRPr="00170E97">
        <w:rPr>
          <w:color w:val="231F20"/>
          <w:lang w:val="es-ES"/>
        </w:rPr>
        <w:t xml:space="preserve"> empezamos a realizar la actividad de </w:t>
      </w:r>
      <w:r w:rsidR="0008404D" w:rsidRPr="00170E97">
        <w:rPr>
          <w:b/>
          <w:bCs/>
          <w:color w:val="231F20"/>
          <w:lang w:val="es-ES"/>
        </w:rPr>
        <w:t>Apadrinamiento lector</w:t>
      </w:r>
      <w:r w:rsidR="0008404D" w:rsidRPr="00170E97">
        <w:rPr>
          <w:color w:val="231F20"/>
          <w:lang w:val="es-ES"/>
        </w:rPr>
        <w:t xml:space="preserve"> a nivel de centro y fue todo un éxito.</w:t>
      </w:r>
      <w:r w:rsidR="00CE1556" w:rsidRPr="00CE1556">
        <w:rPr>
          <w:b/>
          <w:bCs/>
          <w:color w:val="231F20"/>
          <w:lang w:val="es-ES"/>
        </w:rPr>
        <w:t xml:space="preserve"> </w:t>
      </w:r>
      <w:proofErr w:type="spellStart"/>
      <w:r w:rsidR="00CE1556" w:rsidRPr="000F03B5">
        <w:rPr>
          <w:b/>
          <w:bCs/>
          <w:color w:val="231F20"/>
          <w:lang w:val="es-ES"/>
        </w:rPr>
        <w:t>Anxo</w:t>
      </w:r>
      <w:proofErr w:type="spellEnd"/>
      <w:r w:rsidR="00CE1556" w:rsidRPr="000F03B5">
        <w:rPr>
          <w:b/>
          <w:bCs/>
          <w:color w:val="231F20"/>
          <w:lang w:val="es-ES"/>
        </w:rPr>
        <w:t xml:space="preserve"> 1</w:t>
      </w:r>
      <w:r w:rsidR="00CE1556">
        <w:rPr>
          <w:b/>
          <w:bCs/>
          <w:color w:val="231F20"/>
          <w:lang w:val="es-ES"/>
        </w:rPr>
        <w:t>6</w:t>
      </w:r>
    </w:p>
    <w:p w14:paraId="3BE3952A" w14:textId="4EEFA9D9" w:rsidR="00984CFC" w:rsidRDefault="00984CFC" w:rsidP="00B45DB6">
      <w:pPr>
        <w:pStyle w:val="Textoindependiente"/>
        <w:spacing w:line="235" w:lineRule="auto"/>
        <w:ind w:right="111"/>
        <w:jc w:val="both"/>
      </w:pPr>
    </w:p>
    <w:p w14:paraId="54E8E3E9" w14:textId="5C19E3FD" w:rsidR="00984CFC" w:rsidRPr="00170E97" w:rsidRDefault="00423E95" w:rsidP="00CE1556">
      <w:pPr>
        <w:spacing w:line="235" w:lineRule="auto"/>
        <w:ind w:right="111"/>
        <w:jc w:val="both"/>
        <w:rPr>
          <w:lang w:val="es-ES"/>
        </w:rPr>
        <w:sectPr w:rsidR="00984CFC" w:rsidRPr="00170E97">
          <w:headerReference w:type="default" r:id="rId214"/>
          <w:footerReference w:type="default" r:id="rId215"/>
          <w:pgSz w:w="11910" w:h="16840"/>
          <w:pgMar w:top="1220" w:right="1020" w:bottom="1060" w:left="1260" w:header="612" w:footer="879" w:gutter="0"/>
          <w:cols w:space="720"/>
        </w:sectPr>
      </w:pPr>
      <w:hyperlink r:id="rId216" w:history="1">
        <w:r w:rsidRPr="00170E97">
          <w:rPr>
            <w:rStyle w:val="Hipervnculo"/>
            <w:b/>
            <w:lang w:val="es-ES"/>
          </w:rPr>
          <w:t xml:space="preserve">Plan de </w:t>
        </w:r>
        <w:r w:rsidR="004D6C67" w:rsidRPr="00170E97">
          <w:rPr>
            <w:rStyle w:val="Hipervnculo"/>
            <w:b/>
            <w:lang w:val="es-ES"/>
          </w:rPr>
          <w:t>A</w:t>
        </w:r>
        <w:r w:rsidRPr="00170E97">
          <w:rPr>
            <w:rStyle w:val="Hipervnculo"/>
            <w:b/>
            <w:lang w:val="es-ES"/>
          </w:rPr>
          <w:t xml:space="preserve">tención a la </w:t>
        </w:r>
        <w:r w:rsidR="004D6C67" w:rsidRPr="00170E97">
          <w:rPr>
            <w:rStyle w:val="Hipervnculo"/>
            <w:b/>
            <w:lang w:val="es-ES"/>
          </w:rPr>
          <w:t>D</w:t>
        </w:r>
        <w:r w:rsidRPr="00170E97">
          <w:rPr>
            <w:rStyle w:val="Hipervnculo"/>
            <w:b/>
            <w:lang w:val="es-ES"/>
          </w:rPr>
          <w:t xml:space="preserve">iversidad e </w:t>
        </w:r>
        <w:r w:rsidR="004D6C67" w:rsidRPr="00170E97">
          <w:rPr>
            <w:rStyle w:val="Hipervnculo"/>
            <w:b/>
            <w:lang w:val="es-ES"/>
          </w:rPr>
          <w:t>I</w:t>
        </w:r>
        <w:r w:rsidRPr="00170E97">
          <w:rPr>
            <w:rStyle w:val="Hipervnculo"/>
            <w:b/>
            <w:lang w:val="es-ES"/>
          </w:rPr>
          <w:t xml:space="preserve">nclusión </w:t>
        </w:r>
        <w:r w:rsidR="00CB6C3D">
          <w:rPr>
            <w:rStyle w:val="Hipervnculo"/>
            <w:b/>
            <w:lang w:val="es-ES"/>
          </w:rPr>
          <w:t>E</w:t>
        </w:r>
        <w:r w:rsidRPr="00170E97">
          <w:rPr>
            <w:rStyle w:val="Hipervnculo"/>
            <w:b/>
            <w:lang w:val="es-ES"/>
          </w:rPr>
          <w:t>ducativa (PADIE</w:t>
        </w:r>
      </w:hyperlink>
      <w:r w:rsidRPr="00170E97">
        <w:rPr>
          <w:b/>
          <w:lang w:val="es-ES"/>
        </w:rPr>
        <w:t>)</w:t>
      </w:r>
      <w:r w:rsidRPr="00170E97">
        <w:rPr>
          <w:lang w:val="es-ES"/>
        </w:rPr>
        <w:t>:</w:t>
      </w:r>
      <w:r w:rsidRPr="00170E97">
        <w:rPr>
          <w:color w:val="231F20"/>
          <w:lang w:val="es-ES"/>
        </w:rPr>
        <w:t xml:space="preserve"> el PADIE del centro se</w:t>
      </w:r>
      <w:r w:rsidRPr="00170E97">
        <w:rPr>
          <w:color w:val="231F20"/>
          <w:spacing w:val="1"/>
          <w:lang w:val="es-ES"/>
        </w:rPr>
        <w:t xml:space="preserve"> </w:t>
      </w:r>
      <w:r w:rsidRPr="00170E97">
        <w:rPr>
          <w:color w:val="231F20"/>
          <w:lang w:val="es-ES"/>
        </w:rPr>
        <w:t>constituye como herramienta principal de atención a la diversidad, guiando la planifica-</w:t>
      </w:r>
      <w:proofErr w:type="spellStart"/>
      <w:r w:rsidRPr="00170E97">
        <w:rPr>
          <w:color w:val="231F20"/>
          <w:lang w:val="es-ES"/>
        </w:rPr>
        <w:t>ción</w:t>
      </w:r>
      <w:proofErr w:type="spellEnd"/>
      <w:r w:rsidRPr="00170E97">
        <w:rPr>
          <w:color w:val="231F20"/>
          <w:spacing w:val="-2"/>
          <w:lang w:val="es-ES"/>
        </w:rPr>
        <w:t xml:space="preserve"> </w:t>
      </w:r>
      <w:r w:rsidRPr="00170E97">
        <w:rPr>
          <w:color w:val="231F20"/>
          <w:lang w:val="es-ES"/>
        </w:rPr>
        <w:t>anual</w:t>
      </w:r>
      <w:r w:rsidRPr="00170E97">
        <w:rPr>
          <w:color w:val="231F20"/>
          <w:spacing w:val="-2"/>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las</w:t>
      </w:r>
      <w:r w:rsidRPr="00170E97">
        <w:rPr>
          <w:color w:val="231F20"/>
          <w:spacing w:val="-2"/>
          <w:lang w:val="es-ES"/>
        </w:rPr>
        <w:t xml:space="preserve"> </w:t>
      </w:r>
      <w:r w:rsidRPr="00170E97">
        <w:rPr>
          <w:color w:val="231F20"/>
          <w:lang w:val="es-ES"/>
        </w:rPr>
        <w:t>medidas</w:t>
      </w:r>
      <w:r w:rsidRPr="00170E97">
        <w:rPr>
          <w:color w:val="231F20"/>
          <w:spacing w:val="-2"/>
          <w:lang w:val="es-ES"/>
        </w:rPr>
        <w:t xml:space="preserve"> </w:t>
      </w:r>
      <w:r w:rsidRPr="00170E97">
        <w:rPr>
          <w:color w:val="231F20"/>
          <w:lang w:val="es-ES"/>
        </w:rPr>
        <w:t>a</w:t>
      </w:r>
      <w:r w:rsidRPr="00170E97">
        <w:rPr>
          <w:color w:val="231F20"/>
          <w:spacing w:val="-2"/>
          <w:lang w:val="es-ES"/>
        </w:rPr>
        <w:t xml:space="preserve"> </w:t>
      </w:r>
      <w:r w:rsidRPr="00170E97">
        <w:rPr>
          <w:color w:val="231F20"/>
          <w:lang w:val="es-ES"/>
        </w:rPr>
        <w:t>adoptar</w:t>
      </w:r>
      <w:r w:rsidRPr="00170E97">
        <w:rPr>
          <w:color w:val="231F20"/>
          <w:spacing w:val="-2"/>
          <w:lang w:val="es-ES"/>
        </w:rPr>
        <w:t xml:space="preserve"> </w:t>
      </w:r>
      <w:r w:rsidRPr="00170E97">
        <w:rPr>
          <w:color w:val="231F20"/>
          <w:lang w:val="es-ES"/>
        </w:rPr>
        <w:t>en</w:t>
      </w:r>
      <w:r w:rsidRPr="00170E97">
        <w:rPr>
          <w:color w:val="231F20"/>
          <w:spacing w:val="-1"/>
          <w:lang w:val="es-ES"/>
        </w:rPr>
        <w:t xml:space="preserve"> </w:t>
      </w:r>
      <w:r w:rsidRPr="00170E97">
        <w:rPr>
          <w:color w:val="231F20"/>
          <w:lang w:val="es-ES"/>
        </w:rPr>
        <w:t>el</w:t>
      </w:r>
      <w:r w:rsidRPr="00170E97">
        <w:rPr>
          <w:color w:val="231F20"/>
          <w:spacing w:val="-1"/>
          <w:lang w:val="es-ES"/>
        </w:rPr>
        <w:t xml:space="preserve"> </w:t>
      </w:r>
      <w:r w:rsidRPr="00170E97">
        <w:rPr>
          <w:color w:val="231F20"/>
          <w:lang w:val="es-ES"/>
        </w:rPr>
        <w:t>marco</w:t>
      </w:r>
      <w:r w:rsidRPr="00170E97">
        <w:rPr>
          <w:color w:val="231F20"/>
          <w:spacing w:val="-3"/>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Programación</w:t>
      </w:r>
      <w:r w:rsidRPr="00170E97">
        <w:rPr>
          <w:color w:val="231F20"/>
          <w:spacing w:val="-2"/>
          <w:lang w:val="es-ES"/>
        </w:rPr>
        <w:t xml:space="preserve"> </w:t>
      </w:r>
      <w:r w:rsidRPr="00170E97">
        <w:rPr>
          <w:color w:val="231F20"/>
          <w:lang w:val="es-ES"/>
        </w:rPr>
        <w:t>General</w:t>
      </w:r>
      <w:r w:rsidRPr="00170E97">
        <w:rPr>
          <w:color w:val="231F20"/>
          <w:spacing w:val="-2"/>
          <w:lang w:val="es-ES"/>
        </w:rPr>
        <w:t xml:space="preserve"> </w:t>
      </w:r>
      <w:r w:rsidRPr="00170E97">
        <w:rPr>
          <w:color w:val="231F20"/>
          <w:lang w:val="es-ES"/>
        </w:rPr>
        <w:t>Anual.</w:t>
      </w:r>
      <w:r w:rsidR="00CE1556" w:rsidRPr="00170E97">
        <w:rPr>
          <w:lang w:val="es-ES"/>
        </w:rPr>
        <w:t xml:space="preserve"> </w:t>
      </w:r>
      <w:r w:rsidR="00CE1556" w:rsidRPr="000F03B5">
        <w:rPr>
          <w:b/>
          <w:bCs/>
          <w:color w:val="231F20"/>
          <w:lang w:val="es-ES"/>
        </w:rPr>
        <w:t>Anexo 1</w:t>
      </w:r>
      <w:r w:rsidR="00CE1556">
        <w:rPr>
          <w:b/>
          <w:bCs/>
          <w:color w:val="231F20"/>
          <w:lang w:val="es-ES"/>
        </w:rPr>
        <w:t>7</w:t>
      </w:r>
    </w:p>
    <w:p w14:paraId="7BE4A753" w14:textId="77777777" w:rsidR="00CE1556" w:rsidRPr="000F03B5" w:rsidRDefault="00423E95" w:rsidP="00CE1556">
      <w:pPr>
        <w:pStyle w:val="Ttulo41"/>
        <w:tabs>
          <w:tab w:val="left" w:pos="1574"/>
        </w:tabs>
        <w:spacing w:before="100"/>
        <w:ind w:left="0"/>
        <w:rPr>
          <w:lang w:val="es-ES"/>
        </w:rPr>
      </w:pPr>
      <w:hyperlink r:id="rId217" w:history="1">
        <w:r w:rsidRPr="00170E97">
          <w:rPr>
            <w:rStyle w:val="Hipervnculo"/>
            <w:lang w:val="es-ES"/>
          </w:rPr>
          <w:t>Plan</w:t>
        </w:r>
        <w:r w:rsidRPr="00170E97">
          <w:rPr>
            <w:rStyle w:val="Hipervnculo"/>
            <w:spacing w:val="-4"/>
            <w:lang w:val="es-ES"/>
          </w:rPr>
          <w:t xml:space="preserve"> </w:t>
        </w:r>
        <w:r w:rsidRPr="00170E97">
          <w:rPr>
            <w:rStyle w:val="Hipervnculo"/>
            <w:lang w:val="es-ES"/>
          </w:rPr>
          <w:t>de</w:t>
        </w:r>
        <w:r w:rsidRPr="00170E97">
          <w:rPr>
            <w:rStyle w:val="Hipervnculo"/>
            <w:spacing w:val="-2"/>
            <w:lang w:val="es-ES"/>
          </w:rPr>
          <w:t xml:space="preserve"> </w:t>
        </w:r>
        <w:r w:rsidRPr="00170E97">
          <w:rPr>
            <w:rStyle w:val="Hipervnculo"/>
            <w:lang w:val="es-ES"/>
          </w:rPr>
          <w:t>transición</w:t>
        </w:r>
        <w:r w:rsidRPr="00170E97">
          <w:rPr>
            <w:rStyle w:val="Hipervnculo"/>
            <w:spacing w:val="-2"/>
            <w:lang w:val="es-ES"/>
          </w:rPr>
          <w:t xml:space="preserve"> </w:t>
        </w:r>
        <w:r w:rsidRPr="00170E97">
          <w:rPr>
            <w:rStyle w:val="Hipervnculo"/>
            <w:lang w:val="es-ES"/>
          </w:rPr>
          <w:t>de</w:t>
        </w:r>
        <w:r w:rsidRPr="00170E97">
          <w:rPr>
            <w:rStyle w:val="Hipervnculo"/>
            <w:spacing w:val="-3"/>
            <w:lang w:val="es-ES"/>
          </w:rPr>
          <w:t xml:space="preserve"> </w:t>
        </w:r>
        <w:r w:rsidRPr="00170E97">
          <w:rPr>
            <w:rStyle w:val="Hipervnculo"/>
            <w:lang w:val="es-ES"/>
          </w:rPr>
          <w:t>la</w:t>
        </w:r>
        <w:r w:rsidRPr="00170E97">
          <w:rPr>
            <w:rStyle w:val="Hipervnculo"/>
            <w:spacing w:val="-2"/>
            <w:lang w:val="es-ES"/>
          </w:rPr>
          <w:t xml:space="preserve"> </w:t>
        </w:r>
        <w:r w:rsidRPr="00170E97">
          <w:rPr>
            <w:rStyle w:val="Hipervnculo"/>
            <w:lang w:val="es-ES"/>
          </w:rPr>
          <w:t>etapa</w:t>
        </w:r>
        <w:r w:rsidRPr="00170E97">
          <w:rPr>
            <w:rStyle w:val="Hipervnculo"/>
            <w:spacing w:val="-2"/>
            <w:lang w:val="es-ES"/>
          </w:rPr>
          <w:t xml:space="preserve"> </w:t>
        </w:r>
        <w:r w:rsidRPr="00170E97">
          <w:rPr>
            <w:rStyle w:val="Hipervnculo"/>
            <w:lang w:val="es-ES"/>
          </w:rPr>
          <w:t>de</w:t>
        </w:r>
        <w:r w:rsidRPr="00170E97">
          <w:rPr>
            <w:rStyle w:val="Hipervnculo"/>
            <w:spacing w:val="-3"/>
            <w:lang w:val="es-ES"/>
          </w:rPr>
          <w:t xml:space="preserve"> </w:t>
        </w:r>
        <w:r w:rsidRPr="00170E97">
          <w:rPr>
            <w:rStyle w:val="Hipervnculo"/>
            <w:lang w:val="es-ES"/>
          </w:rPr>
          <w:t>infantil</w:t>
        </w:r>
        <w:r w:rsidRPr="00170E97">
          <w:rPr>
            <w:rStyle w:val="Hipervnculo"/>
            <w:spacing w:val="-3"/>
            <w:lang w:val="es-ES"/>
          </w:rPr>
          <w:t xml:space="preserve"> </w:t>
        </w:r>
        <w:r w:rsidRPr="00170E97">
          <w:rPr>
            <w:rStyle w:val="Hipervnculo"/>
            <w:lang w:val="es-ES"/>
          </w:rPr>
          <w:t>a</w:t>
        </w:r>
        <w:r w:rsidRPr="00170E97">
          <w:rPr>
            <w:rStyle w:val="Hipervnculo"/>
            <w:spacing w:val="-2"/>
            <w:lang w:val="es-ES"/>
          </w:rPr>
          <w:t xml:space="preserve"> </w:t>
        </w:r>
        <w:r w:rsidRPr="00170E97">
          <w:rPr>
            <w:rStyle w:val="Hipervnculo"/>
            <w:lang w:val="es-ES"/>
          </w:rPr>
          <w:t>la</w:t>
        </w:r>
        <w:r w:rsidRPr="00170E97">
          <w:rPr>
            <w:rStyle w:val="Hipervnculo"/>
            <w:spacing w:val="-3"/>
            <w:lang w:val="es-ES"/>
          </w:rPr>
          <w:t xml:space="preserve"> </w:t>
        </w:r>
        <w:r w:rsidRPr="00170E97">
          <w:rPr>
            <w:rStyle w:val="Hipervnculo"/>
            <w:lang w:val="es-ES"/>
          </w:rPr>
          <w:t>primaria</w:t>
        </w:r>
      </w:hyperlink>
      <w:r w:rsidRPr="00170E97">
        <w:rPr>
          <w:color w:val="231F20"/>
          <w:lang w:val="es-ES"/>
        </w:rPr>
        <w:t>.</w:t>
      </w:r>
      <w:r w:rsidR="00CE1556" w:rsidRPr="00170E97">
        <w:rPr>
          <w:color w:val="231F20"/>
          <w:lang w:val="es-ES"/>
        </w:rPr>
        <w:t xml:space="preserve">  </w:t>
      </w:r>
      <w:r w:rsidR="00CE1556" w:rsidRPr="000F03B5">
        <w:rPr>
          <w:color w:val="231F20"/>
          <w:lang w:val="es-ES"/>
        </w:rPr>
        <w:t>Anexo 18</w:t>
      </w:r>
    </w:p>
    <w:p w14:paraId="2F5D1143" w14:textId="7451AB7C" w:rsidR="00984CFC" w:rsidRPr="00170E97" w:rsidRDefault="00423E95" w:rsidP="00B45DB6">
      <w:pPr>
        <w:pStyle w:val="Textoindependiente"/>
        <w:spacing w:before="1" w:line="235" w:lineRule="auto"/>
        <w:ind w:right="109"/>
        <w:jc w:val="both"/>
        <w:rPr>
          <w:lang w:val="es-ES"/>
        </w:rPr>
      </w:pPr>
      <w:r w:rsidRPr="00170E97">
        <w:rPr>
          <w:b/>
          <w:lang w:val="es-ES"/>
        </w:rPr>
        <w:t>Plan de transición de la etapa de primaria a la secundaria</w:t>
      </w:r>
      <w:r w:rsidRPr="00170E97">
        <w:rPr>
          <w:b/>
          <w:color w:val="231F20"/>
          <w:lang w:val="es-ES"/>
        </w:rPr>
        <w:t xml:space="preserve">: </w:t>
      </w:r>
      <w:r w:rsidRPr="00170E97">
        <w:rPr>
          <w:color w:val="231F20"/>
          <w:lang w:val="es-ES"/>
        </w:rPr>
        <w:t>Elaborado por el equipo de</w:t>
      </w:r>
      <w:r w:rsidRPr="00170E97">
        <w:rPr>
          <w:color w:val="231F20"/>
          <w:spacing w:val="1"/>
          <w:lang w:val="es-ES"/>
        </w:rPr>
        <w:t xml:space="preserve"> </w:t>
      </w:r>
      <w:r w:rsidRPr="00170E97">
        <w:rPr>
          <w:color w:val="231F20"/>
          <w:spacing w:val="-1"/>
          <w:lang w:val="es-ES"/>
        </w:rPr>
        <w:t>transición</w:t>
      </w:r>
      <w:r w:rsidRPr="00170E97">
        <w:rPr>
          <w:color w:val="231F20"/>
          <w:spacing w:val="-11"/>
          <w:lang w:val="es-ES"/>
        </w:rPr>
        <w:t xml:space="preserve"> </w:t>
      </w:r>
      <w:r w:rsidRPr="00170E97">
        <w:rPr>
          <w:color w:val="231F20"/>
          <w:spacing w:val="-1"/>
          <w:lang w:val="es-ES"/>
        </w:rPr>
        <w:t>compuesto</w:t>
      </w:r>
      <w:r w:rsidRPr="00170E97">
        <w:rPr>
          <w:color w:val="231F20"/>
          <w:spacing w:val="-11"/>
          <w:lang w:val="es-ES"/>
        </w:rPr>
        <w:t xml:space="preserve"> </w:t>
      </w:r>
      <w:r w:rsidRPr="00170E97">
        <w:rPr>
          <w:color w:val="231F20"/>
          <w:spacing w:val="-1"/>
          <w:lang w:val="es-ES"/>
        </w:rPr>
        <w:t>por</w:t>
      </w:r>
      <w:r w:rsidRPr="00170E97">
        <w:rPr>
          <w:color w:val="231F20"/>
          <w:spacing w:val="-10"/>
          <w:lang w:val="es-ES"/>
        </w:rPr>
        <w:t xml:space="preserve"> </w:t>
      </w:r>
      <w:r w:rsidRPr="00170E97">
        <w:rPr>
          <w:color w:val="231F20"/>
          <w:spacing w:val="-1"/>
          <w:lang w:val="es-ES"/>
        </w:rPr>
        <w:t>tutores</w:t>
      </w:r>
      <w:r w:rsidRPr="00170E97">
        <w:rPr>
          <w:color w:val="231F20"/>
          <w:spacing w:val="-11"/>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spacing w:val="-1"/>
          <w:lang w:val="es-ES"/>
        </w:rPr>
        <w:t>tercer</w:t>
      </w:r>
      <w:r w:rsidRPr="00170E97">
        <w:rPr>
          <w:color w:val="231F20"/>
          <w:spacing w:val="-11"/>
          <w:lang w:val="es-ES"/>
        </w:rPr>
        <w:t xml:space="preserve"> </w:t>
      </w:r>
      <w:r w:rsidRPr="00170E97">
        <w:rPr>
          <w:color w:val="231F20"/>
          <w:spacing w:val="-1"/>
          <w:lang w:val="es-ES"/>
        </w:rPr>
        <w:t>ciclo</w:t>
      </w:r>
      <w:r w:rsidRPr="00170E97">
        <w:rPr>
          <w:color w:val="231F20"/>
          <w:spacing w:val="-11"/>
          <w:lang w:val="es-ES"/>
        </w:rPr>
        <w:t xml:space="preserve"> </w:t>
      </w:r>
      <w:r w:rsidRPr="00170E97">
        <w:rPr>
          <w:color w:val="231F20"/>
          <w:spacing w:val="-1"/>
          <w:lang w:val="es-ES"/>
        </w:rPr>
        <w:t>y</w:t>
      </w:r>
      <w:r w:rsidRPr="00170E97">
        <w:rPr>
          <w:color w:val="231F20"/>
          <w:spacing w:val="-11"/>
          <w:lang w:val="es-ES"/>
        </w:rPr>
        <w:t xml:space="preserve"> </w:t>
      </w:r>
      <w:r w:rsidRPr="00170E97">
        <w:rPr>
          <w:color w:val="231F20"/>
          <w:spacing w:val="-1"/>
          <w:lang w:val="es-ES"/>
        </w:rPr>
        <w:t>especialistas</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P.T.</w:t>
      </w:r>
      <w:r w:rsidRPr="00170E97">
        <w:rPr>
          <w:color w:val="231F20"/>
          <w:spacing w:val="-11"/>
          <w:lang w:val="es-ES"/>
        </w:rPr>
        <w:t xml:space="preserve"> </w:t>
      </w:r>
      <w:r w:rsidRPr="00170E97">
        <w:rPr>
          <w:color w:val="231F20"/>
          <w:lang w:val="es-ES"/>
        </w:rPr>
        <w:t>Resume</w:t>
      </w:r>
      <w:r w:rsidRPr="00170E97">
        <w:rPr>
          <w:color w:val="231F20"/>
          <w:spacing w:val="-11"/>
          <w:lang w:val="es-ES"/>
        </w:rPr>
        <w:t xml:space="preserve"> </w:t>
      </w:r>
      <w:r w:rsidRPr="00170E97">
        <w:rPr>
          <w:color w:val="231F20"/>
          <w:lang w:val="es-ES"/>
        </w:rPr>
        <w:t>el</w:t>
      </w:r>
      <w:r w:rsidRPr="00170E97">
        <w:rPr>
          <w:color w:val="231F20"/>
          <w:spacing w:val="-11"/>
          <w:lang w:val="es-ES"/>
        </w:rPr>
        <w:t xml:space="preserve"> </w:t>
      </w:r>
      <w:r w:rsidRPr="00170E97">
        <w:rPr>
          <w:color w:val="231F20"/>
          <w:lang w:val="es-ES"/>
        </w:rPr>
        <w:t>conjunto</w:t>
      </w:r>
      <w:r w:rsidRPr="00170E97">
        <w:rPr>
          <w:color w:val="231F20"/>
          <w:spacing w:val="-47"/>
          <w:lang w:val="es-ES"/>
        </w:rPr>
        <w:t xml:space="preserve"> </w:t>
      </w:r>
      <w:r w:rsidRPr="00170E97">
        <w:rPr>
          <w:color w:val="231F20"/>
          <w:lang w:val="es-ES"/>
        </w:rPr>
        <w:t>de actuaciones encaminadas a facilitar el proceso de tránsito de nuestro alumnado entre</w:t>
      </w:r>
      <w:r w:rsidRPr="00170E97">
        <w:rPr>
          <w:color w:val="231F20"/>
          <w:spacing w:val="-47"/>
          <w:lang w:val="es-ES"/>
        </w:rPr>
        <w:t xml:space="preserve"> </w:t>
      </w:r>
      <w:r w:rsidR="00E379CC" w:rsidRPr="00170E97">
        <w:rPr>
          <w:color w:val="231F20"/>
          <w:spacing w:val="-47"/>
          <w:lang w:val="es-ES"/>
        </w:rPr>
        <w:t xml:space="preserve">  </w:t>
      </w:r>
      <w:r w:rsidRPr="00170E97">
        <w:rPr>
          <w:color w:val="231F20"/>
          <w:lang w:val="es-ES"/>
        </w:rPr>
        <w:t>ambas</w:t>
      </w:r>
      <w:r w:rsidRPr="00170E97">
        <w:rPr>
          <w:color w:val="231F20"/>
          <w:spacing w:val="-4"/>
          <w:lang w:val="es-ES"/>
        </w:rPr>
        <w:t xml:space="preserve"> </w:t>
      </w:r>
      <w:r w:rsidRPr="00170E97">
        <w:rPr>
          <w:color w:val="231F20"/>
          <w:lang w:val="es-ES"/>
        </w:rPr>
        <w:t>etapas</w:t>
      </w:r>
      <w:r w:rsidRPr="00170E97">
        <w:rPr>
          <w:color w:val="231F20"/>
          <w:spacing w:val="-4"/>
          <w:lang w:val="es-ES"/>
        </w:rPr>
        <w:t xml:space="preserve"> </w:t>
      </w:r>
      <w:r w:rsidRPr="00170E97">
        <w:rPr>
          <w:color w:val="231F20"/>
          <w:lang w:val="es-ES"/>
        </w:rPr>
        <w:t>educativas</w:t>
      </w:r>
      <w:r w:rsidRPr="00170E97">
        <w:rPr>
          <w:color w:val="231F20"/>
          <w:spacing w:val="-3"/>
          <w:lang w:val="es-ES"/>
        </w:rPr>
        <w:t xml:space="preserve"> </w:t>
      </w:r>
      <w:r w:rsidRPr="00170E97">
        <w:rPr>
          <w:color w:val="231F20"/>
          <w:lang w:val="es-ES"/>
        </w:rPr>
        <w:t>y</w:t>
      </w:r>
      <w:r w:rsidRPr="00170E97">
        <w:rPr>
          <w:color w:val="231F20"/>
          <w:spacing w:val="-3"/>
          <w:lang w:val="es-ES"/>
        </w:rPr>
        <w:t xml:space="preserve"> </w:t>
      </w:r>
      <w:r w:rsidRPr="00170E97">
        <w:rPr>
          <w:color w:val="231F20"/>
          <w:lang w:val="es-ES"/>
        </w:rPr>
        <w:t>a</w:t>
      </w:r>
      <w:r w:rsidRPr="00170E97">
        <w:rPr>
          <w:color w:val="231F20"/>
          <w:spacing w:val="-4"/>
          <w:lang w:val="es-ES"/>
        </w:rPr>
        <w:t xml:space="preserve"> </w:t>
      </w:r>
      <w:r w:rsidRPr="00170E97">
        <w:rPr>
          <w:color w:val="231F20"/>
          <w:lang w:val="es-ES"/>
        </w:rPr>
        <w:t>favorecer</w:t>
      </w:r>
      <w:r w:rsidRPr="00170E97">
        <w:rPr>
          <w:color w:val="231F20"/>
          <w:spacing w:val="-3"/>
          <w:lang w:val="es-ES"/>
        </w:rPr>
        <w:t xml:space="preserve"> </w:t>
      </w:r>
      <w:r w:rsidRPr="00170E97">
        <w:rPr>
          <w:color w:val="231F20"/>
          <w:lang w:val="es-ES"/>
        </w:rPr>
        <w:t>su</w:t>
      </w:r>
      <w:r w:rsidRPr="00170E97">
        <w:rPr>
          <w:color w:val="231F20"/>
          <w:spacing w:val="-3"/>
          <w:lang w:val="es-ES"/>
        </w:rPr>
        <w:t xml:space="preserve"> </w:t>
      </w:r>
      <w:r w:rsidRPr="00170E97">
        <w:rPr>
          <w:color w:val="231F20"/>
          <w:lang w:val="es-ES"/>
        </w:rPr>
        <w:t>proceso</w:t>
      </w:r>
      <w:r w:rsidRPr="00170E97">
        <w:rPr>
          <w:color w:val="231F20"/>
          <w:spacing w:val="-4"/>
          <w:lang w:val="es-ES"/>
        </w:rPr>
        <w:t xml:space="preserve"> </w:t>
      </w:r>
      <w:r w:rsidRPr="00170E97">
        <w:rPr>
          <w:color w:val="231F20"/>
          <w:lang w:val="es-ES"/>
        </w:rPr>
        <w:t>de</w:t>
      </w:r>
      <w:r w:rsidRPr="00170E97">
        <w:rPr>
          <w:color w:val="231F20"/>
          <w:spacing w:val="-3"/>
          <w:lang w:val="es-ES"/>
        </w:rPr>
        <w:t xml:space="preserve"> </w:t>
      </w:r>
      <w:r w:rsidRPr="00170E97">
        <w:rPr>
          <w:color w:val="231F20"/>
          <w:lang w:val="es-ES"/>
        </w:rPr>
        <w:t>adaptación</w:t>
      </w:r>
      <w:r w:rsidRPr="00170E97">
        <w:rPr>
          <w:color w:val="231F20"/>
          <w:spacing w:val="-4"/>
          <w:lang w:val="es-ES"/>
        </w:rPr>
        <w:t xml:space="preserve"> </w:t>
      </w:r>
      <w:r w:rsidRPr="00170E97">
        <w:rPr>
          <w:color w:val="231F20"/>
          <w:lang w:val="es-ES"/>
        </w:rPr>
        <w:t>al</w:t>
      </w:r>
      <w:r w:rsidRPr="00170E97">
        <w:rPr>
          <w:color w:val="231F20"/>
          <w:spacing w:val="-4"/>
          <w:lang w:val="es-ES"/>
        </w:rPr>
        <w:t xml:space="preserve"> </w:t>
      </w:r>
      <w:r w:rsidRPr="00170E97">
        <w:rPr>
          <w:color w:val="231F20"/>
          <w:lang w:val="es-ES"/>
        </w:rPr>
        <w:t>IES</w:t>
      </w:r>
      <w:r w:rsidRPr="00170E97">
        <w:rPr>
          <w:color w:val="231F20"/>
          <w:spacing w:val="-3"/>
          <w:lang w:val="es-ES"/>
        </w:rPr>
        <w:t xml:space="preserve"> </w:t>
      </w:r>
      <w:r w:rsidRPr="00170E97">
        <w:rPr>
          <w:color w:val="231F20"/>
          <w:lang w:val="es-ES"/>
        </w:rPr>
        <w:t>de</w:t>
      </w:r>
      <w:r w:rsidRPr="00170E97">
        <w:rPr>
          <w:color w:val="231F20"/>
          <w:spacing w:val="-4"/>
          <w:lang w:val="es-ES"/>
        </w:rPr>
        <w:t xml:space="preserve"> </w:t>
      </w:r>
      <w:r w:rsidRPr="00170E97">
        <w:rPr>
          <w:color w:val="231F20"/>
          <w:lang w:val="es-ES"/>
        </w:rPr>
        <w:t>adscripción.</w:t>
      </w:r>
      <w:r w:rsidR="00CE1556" w:rsidRPr="00170E97">
        <w:rPr>
          <w:color w:val="231F20"/>
          <w:lang w:val="es-ES"/>
        </w:rPr>
        <w:t xml:space="preserve">    </w:t>
      </w:r>
    </w:p>
    <w:p w14:paraId="7F923679" w14:textId="77777777" w:rsidR="00B45DB6" w:rsidRPr="00170E97" w:rsidRDefault="00B45DB6" w:rsidP="00B45DB6">
      <w:pPr>
        <w:pStyle w:val="Textoindependiente"/>
        <w:spacing w:before="1" w:line="235" w:lineRule="auto"/>
        <w:ind w:right="110"/>
        <w:jc w:val="both"/>
        <w:rPr>
          <w:sz w:val="21"/>
          <w:lang w:val="es-ES"/>
        </w:rPr>
      </w:pPr>
    </w:p>
    <w:p w14:paraId="232FD16F" w14:textId="7DDFC52A" w:rsidR="00A66DB6" w:rsidRPr="00170E97" w:rsidRDefault="00423E95" w:rsidP="00EE08AF">
      <w:pPr>
        <w:pStyle w:val="Textoindependiente"/>
        <w:spacing w:before="1" w:line="235" w:lineRule="auto"/>
        <w:ind w:right="110"/>
        <w:jc w:val="both"/>
        <w:rPr>
          <w:rFonts w:ascii="Superclarendon Regular" w:hAnsi="Superclarendon Regular" w:cs="Superclarendon Regular"/>
          <w:color w:val="231F20"/>
          <w:lang w:val="es-ES"/>
        </w:rPr>
      </w:pPr>
      <w:hyperlink r:id="rId218" w:history="1">
        <w:r w:rsidRPr="00170E97">
          <w:rPr>
            <w:rStyle w:val="Hipervnculo"/>
            <w:b/>
            <w:lang w:val="es-ES"/>
          </w:rPr>
          <w:t>Plan</w:t>
        </w:r>
        <w:r w:rsidRPr="00170E97">
          <w:rPr>
            <w:rStyle w:val="Hipervnculo"/>
            <w:b/>
            <w:spacing w:val="-8"/>
            <w:lang w:val="es-ES"/>
          </w:rPr>
          <w:t xml:space="preserve"> </w:t>
        </w:r>
        <w:r w:rsidRPr="00170E97">
          <w:rPr>
            <w:rStyle w:val="Hipervnculo"/>
            <w:b/>
            <w:lang w:val="es-ES"/>
          </w:rPr>
          <w:t>de</w:t>
        </w:r>
        <w:r w:rsidRPr="00170E97">
          <w:rPr>
            <w:rStyle w:val="Hipervnculo"/>
            <w:b/>
            <w:spacing w:val="-7"/>
            <w:lang w:val="es-ES"/>
          </w:rPr>
          <w:t xml:space="preserve"> </w:t>
        </w:r>
        <w:r w:rsidRPr="00170E97">
          <w:rPr>
            <w:rStyle w:val="Hipervnculo"/>
            <w:b/>
            <w:lang w:val="es-ES"/>
          </w:rPr>
          <w:t>actuación</w:t>
        </w:r>
        <w:r w:rsidRPr="00170E97">
          <w:rPr>
            <w:rStyle w:val="Hipervnculo"/>
            <w:b/>
            <w:spacing w:val="-8"/>
            <w:lang w:val="es-ES"/>
          </w:rPr>
          <w:t xml:space="preserve"> </w:t>
        </w:r>
        <w:r w:rsidRPr="00170E97">
          <w:rPr>
            <w:rStyle w:val="Hipervnculo"/>
            <w:b/>
            <w:lang w:val="es-ES"/>
          </w:rPr>
          <w:t>para</w:t>
        </w:r>
        <w:r w:rsidRPr="00170E97">
          <w:rPr>
            <w:rStyle w:val="Hipervnculo"/>
            <w:b/>
            <w:spacing w:val="-8"/>
            <w:lang w:val="es-ES"/>
          </w:rPr>
          <w:t xml:space="preserve"> </w:t>
        </w:r>
        <w:r w:rsidRPr="00170E97">
          <w:rPr>
            <w:rStyle w:val="Hipervnculo"/>
            <w:b/>
            <w:lang w:val="es-ES"/>
          </w:rPr>
          <w:t>la</w:t>
        </w:r>
        <w:r w:rsidRPr="00170E97">
          <w:rPr>
            <w:rStyle w:val="Hipervnculo"/>
            <w:b/>
            <w:spacing w:val="-7"/>
            <w:lang w:val="es-ES"/>
          </w:rPr>
          <w:t xml:space="preserve"> </w:t>
        </w:r>
        <w:r w:rsidRPr="00170E97">
          <w:rPr>
            <w:rStyle w:val="Hipervnculo"/>
            <w:b/>
            <w:lang w:val="es-ES"/>
          </w:rPr>
          <w:t>mejora</w:t>
        </w:r>
        <w:r w:rsidR="00AB76B7" w:rsidRPr="00170E97">
          <w:rPr>
            <w:rStyle w:val="Hipervnculo"/>
            <w:b/>
            <w:lang w:val="es-ES"/>
          </w:rPr>
          <w:t xml:space="preserve"> (PAM)</w:t>
        </w:r>
        <w:r w:rsidRPr="00170E97">
          <w:rPr>
            <w:rStyle w:val="Hipervnculo"/>
            <w:lang w:val="es-ES"/>
          </w:rPr>
          <w:t>:</w:t>
        </w:r>
      </w:hyperlink>
      <w:r w:rsidRPr="00170E97">
        <w:rPr>
          <w:color w:val="231F20"/>
          <w:spacing w:val="-8"/>
          <w:lang w:val="es-ES"/>
        </w:rPr>
        <w:t xml:space="preserve"> </w:t>
      </w:r>
      <w:r w:rsidRPr="00170E97">
        <w:rPr>
          <w:color w:val="231F20"/>
          <w:lang w:val="es-ES"/>
        </w:rPr>
        <w:t>El</w:t>
      </w:r>
      <w:r w:rsidRPr="00170E97">
        <w:rPr>
          <w:color w:val="231F20"/>
          <w:spacing w:val="-8"/>
          <w:lang w:val="es-ES"/>
        </w:rPr>
        <w:t xml:space="preserve"> </w:t>
      </w:r>
      <w:r w:rsidRPr="00170E97">
        <w:rPr>
          <w:color w:val="231F20"/>
          <w:lang w:val="es-ES"/>
        </w:rPr>
        <w:t>Plan</w:t>
      </w:r>
      <w:r w:rsidRPr="00170E97">
        <w:rPr>
          <w:color w:val="231F20"/>
          <w:spacing w:val="-7"/>
          <w:lang w:val="es-ES"/>
        </w:rPr>
        <w:t xml:space="preserve"> </w:t>
      </w:r>
      <w:r w:rsidRPr="00170E97">
        <w:rPr>
          <w:color w:val="231F20"/>
          <w:lang w:val="es-ES"/>
        </w:rPr>
        <w:t>de</w:t>
      </w:r>
      <w:r w:rsidRPr="00170E97">
        <w:rPr>
          <w:color w:val="231F20"/>
          <w:spacing w:val="-8"/>
          <w:lang w:val="es-ES"/>
        </w:rPr>
        <w:t xml:space="preserve"> </w:t>
      </w:r>
      <w:r w:rsidRPr="00170E97">
        <w:rPr>
          <w:color w:val="231F20"/>
          <w:lang w:val="es-ES"/>
        </w:rPr>
        <w:t>actuación</w:t>
      </w:r>
      <w:r w:rsidRPr="00170E97">
        <w:rPr>
          <w:color w:val="231F20"/>
          <w:spacing w:val="-6"/>
          <w:lang w:val="es-ES"/>
        </w:rPr>
        <w:t xml:space="preserve"> </w:t>
      </w:r>
      <w:r w:rsidRPr="00170E97">
        <w:rPr>
          <w:color w:val="231F20"/>
          <w:lang w:val="es-ES"/>
        </w:rPr>
        <w:t>para</w:t>
      </w:r>
      <w:r w:rsidRPr="00170E97">
        <w:rPr>
          <w:color w:val="231F20"/>
          <w:spacing w:val="-8"/>
          <w:lang w:val="es-ES"/>
        </w:rPr>
        <w:t xml:space="preserve"> </w:t>
      </w:r>
      <w:r w:rsidRPr="00170E97">
        <w:rPr>
          <w:color w:val="231F20"/>
          <w:lang w:val="es-ES"/>
        </w:rPr>
        <w:t>la</w:t>
      </w:r>
      <w:r w:rsidRPr="00170E97">
        <w:rPr>
          <w:color w:val="231F20"/>
          <w:spacing w:val="-8"/>
          <w:lang w:val="es-ES"/>
        </w:rPr>
        <w:t xml:space="preserve"> </w:t>
      </w:r>
      <w:r w:rsidRPr="00170E97">
        <w:rPr>
          <w:color w:val="231F20"/>
          <w:lang w:val="es-ES"/>
        </w:rPr>
        <w:t>mejora</w:t>
      </w:r>
      <w:r w:rsidRPr="00170E97">
        <w:rPr>
          <w:color w:val="231F20"/>
          <w:spacing w:val="-8"/>
          <w:lang w:val="es-ES"/>
        </w:rPr>
        <w:t xml:space="preserve"> </w:t>
      </w:r>
      <w:r w:rsidRPr="00170E97">
        <w:rPr>
          <w:color w:val="231F20"/>
          <w:lang w:val="es-ES"/>
        </w:rPr>
        <w:t>(PAM)</w:t>
      </w:r>
      <w:r w:rsidRPr="00170E97">
        <w:rPr>
          <w:color w:val="231F20"/>
          <w:spacing w:val="-7"/>
          <w:lang w:val="es-ES"/>
        </w:rPr>
        <w:t xml:space="preserve"> </w:t>
      </w:r>
      <w:r w:rsidRPr="00170E97">
        <w:rPr>
          <w:color w:val="231F20"/>
          <w:lang w:val="es-ES"/>
        </w:rPr>
        <w:t>constituye</w:t>
      </w:r>
      <w:r w:rsidRPr="00170E97">
        <w:rPr>
          <w:color w:val="231F20"/>
          <w:spacing w:val="-7"/>
          <w:lang w:val="es-ES"/>
        </w:rPr>
        <w:t xml:space="preserve"> </w:t>
      </w:r>
      <w:r w:rsidRPr="00170E97">
        <w:rPr>
          <w:color w:val="231F20"/>
          <w:lang w:val="es-ES"/>
        </w:rPr>
        <w:t>la</w:t>
      </w:r>
      <w:r w:rsidRPr="00170E97">
        <w:rPr>
          <w:color w:val="231F20"/>
          <w:spacing w:val="-48"/>
          <w:lang w:val="es-ES"/>
        </w:rPr>
        <w:t xml:space="preserve"> </w:t>
      </w:r>
      <w:r w:rsidRPr="00170E97">
        <w:rPr>
          <w:color w:val="231F20"/>
          <w:lang w:val="es-ES"/>
        </w:rPr>
        <w:t>parte</w:t>
      </w:r>
      <w:r w:rsidRPr="00170E97">
        <w:rPr>
          <w:color w:val="231F20"/>
          <w:spacing w:val="-6"/>
          <w:lang w:val="es-ES"/>
        </w:rPr>
        <w:t xml:space="preserve"> </w:t>
      </w:r>
      <w:r w:rsidRPr="00170E97">
        <w:rPr>
          <w:color w:val="231F20"/>
          <w:lang w:val="es-ES"/>
        </w:rPr>
        <w:t>pedagógica</w:t>
      </w:r>
      <w:r w:rsidRPr="00170E97">
        <w:rPr>
          <w:color w:val="231F20"/>
          <w:spacing w:val="-6"/>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la</w:t>
      </w:r>
      <w:r w:rsidRPr="00170E97">
        <w:rPr>
          <w:color w:val="231F20"/>
          <w:spacing w:val="-6"/>
          <w:lang w:val="es-ES"/>
        </w:rPr>
        <w:t xml:space="preserve"> </w:t>
      </w:r>
      <w:r w:rsidRPr="00170E97">
        <w:rPr>
          <w:color w:val="231F20"/>
          <w:lang w:val="es-ES"/>
        </w:rPr>
        <w:t>PGA.</w:t>
      </w:r>
      <w:r w:rsidRPr="00170E97">
        <w:rPr>
          <w:color w:val="231F20"/>
          <w:spacing w:val="-5"/>
          <w:lang w:val="es-ES"/>
        </w:rPr>
        <w:t xml:space="preserve"> </w:t>
      </w:r>
      <w:r w:rsidRPr="00170E97">
        <w:rPr>
          <w:color w:val="231F20"/>
          <w:lang w:val="es-ES"/>
        </w:rPr>
        <w:t>Su</w:t>
      </w:r>
      <w:r w:rsidRPr="00170E97">
        <w:rPr>
          <w:color w:val="231F20"/>
          <w:spacing w:val="-6"/>
          <w:lang w:val="es-ES"/>
        </w:rPr>
        <w:t xml:space="preserve"> </w:t>
      </w:r>
      <w:r w:rsidRPr="00170E97">
        <w:rPr>
          <w:color w:val="231F20"/>
          <w:lang w:val="es-ES"/>
        </w:rPr>
        <w:t>elaboración</w:t>
      </w:r>
      <w:r w:rsidRPr="00170E97">
        <w:rPr>
          <w:color w:val="231F20"/>
          <w:spacing w:val="-6"/>
          <w:lang w:val="es-ES"/>
        </w:rPr>
        <w:t xml:space="preserve"> </w:t>
      </w:r>
      <w:r w:rsidRPr="00170E97">
        <w:rPr>
          <w:color w:val="231F20"/>
          <w:lang w:val="es-ES"/>
        </w:rPr>
        <w:t>permitirá</w:t>
      </w:r>
      <w:r w:rsidRPr="00170E97">
        <w:rPr>
          <w:color w:val="231F20"/>
          <w:spacing w:val="-5"/>
          <w:lang w:val="es-ES"/>
        </w:rPr>
        <w:t xml:space="preserve"> </w:t>
      </w:r>
      <w:r w:rsidRPr="00170E97">
        <w:rPr>
          <w:color w:val="231F20"/>
          <w:lang w:val="es-ES"/>
        </w:rPr>
        <w:t>que</w:t>
      </w:r>
      <w:r w:rsidRPr="00170E97">
        <w:rPr>
          <w:color w:val="231F20"/>
          <w:spacing w:val="-6"/>
          <w:lang w:val="es-ES"/>
        </w:rPr>
        <w:t xml:space="preserve"> </w:t>
      </w:r>
      <w:r w:rsidRPr="00170E97">
        <w:rPr>
          <w:color w:val="231F20"/>
          <w:lang w:val="es-ES"/>
        </w:rPr>
        <w:t>cada</w:t>
      </w:r>
      <w:r w:rsidRPr="00170E97">
        <w:rPr>
          <w:color w:val="231F20"/>
          <w:spacing w:val="-5"/>
          <w:lang w:val="es-ES"/>
        </w:rPr>
        <w:t xml:space="preserve"> </w:t>
      </w:r>
      <w:r w:rsidRPr="00170E97">
        <w:rPr>
          <w:color w:val="231F20"/>
          <w:lang w:val="es-ES"/>
        </w:rPr>
        <w:t>centro</w:t>
      </w:r>
      <w:r w:rsidRPr="00170E97">
        <w:rPr>
          <w:color w:val="231F20"/>
          <w:spacing w:val="-6"/>
          <w:lang w:val="es-ES"/>
        </w:rPr>
        <w:t xml:space="preserve"> </w:t>
      </w:r>
      <w:r w:rsidRPr="00170E97">
        <w:rPr>
          <w:color w:val="231F20"/>
          <w:lang w:val="es-ES"/>
        </w:rPr>
        <w:t>pueda</w:t>
      </w:r>
      <w:r w:rsidRPr="00170E97">
        <w:rPr>
          <w:color w:val="231F20"/>
          <w:spacing w:val="-6"/>
          <w:lang w:val="es-ES"/>
        </w:rPr>
        <w:t xml:space="preserve"> </w:t>
      </w:r>
      <w:r w:rsidRPr="00170E97">
        <w:rPr>
          <w:color w:val="231F20"/>
          <w:lang w:val="es-ES"/>
        </w:rPr>
        <w:t>detectar</w:t>
      </w:r>
      <w:r w:rsidRPr="00170E97">
        <w:rPr>
          <w:color w:val="231F20"/>
          <w:spacing w:val="-5"/>
          <w:lang w:val="es-ES"/>
        </w:rPr>
        <w:t xml:space="preserve"> </w:t>
      </w:r>
      <w:r w:rsidRPr="00170E97">
        <w:rPr>
          <w:color w:val="231F20"/>
          <w:lang w:val="es-ES"/>
        </w:rPr>
        <w:t>las</w:t>
      </w:r>
      <w:r w:rsidRPr="00170E97">
        <w:rPr>
          <w:color w:val="231F20"/>
          <w:spacing w:val="-48"/>
          <w:lang w:val="es-ES"/>
        </w:rPr>
        <w:t xml:space="preserve"> </w:t>
      </w:r>
      <w:r w:rsidRPr="00170E97">
        <w:rPr>
          <w:color w:val="231F20"/>
          <w:lang w:val="es-ES"/>
        </w:rPr>
        <w:t>necesidades de su alumnado y determinar los recursos necesarios para atenderlas de la</w:t>
      </w:r>
      <w:r w:rsidRPr="00170E97">
        <w:rPr>
          <w:color w:val="231F20"/>
          <w:spacing w:val="1"/>
          <w:lang w:val="es-ES"/>
        </w:rPr>
        <w:t xml:space="preserve"> </w:t>
      </w:r>
      <w:r w:rsidRPr="00170E97">
        <w:rPr>
          <w:color w:val="231F20"/>
          <w:lang w:val="es-ES"/>
        </w:rPr>
        <w:t>manera</w:t>
      </w:r>
      <w:r w:rsidRPr="00170E97">
        <w:rPr>
          <w:color w:val="231F20"/>
          <w:spacing w:val="-8"/>
          <w:lang w:val="es-ES"/>
        </w:rPr>
        <w:t xml:space="preserve"> </w:t>
      </w:r>
      <w:r w:rsidRPr="00170E97">
        <w:rPr>
          <w:color w:val="231F20"/>
          <w:lang w:val="es-ES"/>
        </w:rPr>
        <w:t>más</w:t>
      </w:r>
      <w:r w:rsidRPr="00170E97">
        <w:rPr>
          <w:color w:val="231F20"/>
          <w:spacing w:val="-8"/>
          <w:lang w:val="es-ES"/>
        </w:rPr>
        <w:t xml:space="preserve"> </w:t>
      </w:r>
      <w:r w:rsidRPr="00170E97">
        <w:rPr>
          <w:color w:val="231F20"/>
          <w:lang w:val="es-ES"/>
        </w:rPr>
        <w:t>adecuada.</w:t>
      </w:r>
      <w:r w:rsidRPr="00170E97">
        <w:rPr>
          <w:color w:val="231F20"/>
          <w:spacing w:val="-7"/>
          <w:lang w:val="es-ES"/>
        </w:rPr>
        <w:t xml:space="preserve"> </w:t>
      </w:r>
      <w:r w:rsidRPr="00170E97">
        <w:rPr>
          <w:color w:val="231F20"/>
          <w:lang w:val="es-ES"/>
        </w:rPr>
        <w:t>En</w:t>
      </w:r>
      <w:r w:rsidRPr="00170E97">
        <w:rPr>
          <w:color w:val="231F20"/>
          <w:spacing w:val="-7"/>
          <w:lang w:val="es-ES"/>
        </w:rPr>
        <w:t xml:space="preserve"> </w:t>
      </w:r>
      <w:r w:rsidRPr="00170E97">
        <w:rPr>
          <w:color w:val="231F20"/>
          <w:lang w:val="es-ES"/>
        </w:rPr>
        <w:t>aquellos</w:t>
      </w:r>
      <w:r w:rsidRPr="00170E97">
        <w:rPr>
          <w:color w:val="231F20"/>
          <w:spacing w:val="-7"/>
          <w:lang w:val="es-ES"/>
        </w:rPr>
        <w:t xml:space="preserve"> </w:t>
      </w:r>
      <w:r w:rsidRPr="00170E97">
        <w:rPr>
          <w:color w:val="231F20"/>
          <w:lang w:val="es-ES"/>
        </w:rPr>
        <w:t>casos</w:t>
      </w:r>
      <w:r w:rsidRPr="00170E97">
        <w:rPr>
          <w:color w:val="231F20"/>
          <w:spacing w:val="-8"/>
          <w:lang w:val="es-ES"/>
        </w:rPr>
        <w:t xml:space="preserve"> </w:t>
      </w:r>
      <w:r w:rsidRPr="00170E97">
        <w:rPr>
          <w:color w:val="231F20"/>
          <w:lang w:val="es-ES"/>
        </w:rPr>
        <w:t>en</w:t>
      </w:r>
      <w:r w:rsidRPr="00170E97">
        <w:rPr>
          <w:color w:val="231F20"/>
          <w:spacing w:val="-6"/>
          <w:lang w:val="es-ES"/>
        </w:rPr>
        <w:t xml:space="preserve"> </w:t>
      </w:r>
      <w:r w:rsidRPr="00170E97">
        <w:rPr>
          <w:color w:val="231F20"/>
          <w:lang w:val="es-ES"/>
        </w:rPr>
        <w:t>los</w:t>
      </w:r>
      <w:r w:rsidRPr="00170E97">
        <w:rPr>
          <w:color w:val="231F20"/>
          <w:spacing w:val="-8"/>
          <w:lang w:val="es-ES"/>
        </w:rPr>
        <w:t xml:space="preserve"> </w:t>
      </w:r>
      <w:r w:rsidRPr="00170E97">
        <w:rPr>
          <w:color w:val="231F20"/>
          <w:lang w:val="es-ES"/>
        </w:rPr>
        <w:t>que</w:t>
      </w:r>
      <w:r w:rsidRPr="00170E97">
        <w:rPr>
          <w:color w:val="231F20"/>
          <w:spacing w:val="-8"/>
          <w:lang w:val="es-ES"/>
        </w:rPr>
        <w:t xml:space="preserve"> </w:t>
      </w:r>
      <w:r w:rsidRPr="00170E97">
        <w:rPr>
          <w:color w:val="231F20"/>
          <w:lang w:val="es-ES"/>
        </w:rPr>
        <w:t>resulte</w:t>
      </w:r>
      <w:r w:rsidRPr="00170E97">
        <w:rPr>
          <w:color w:val="231F20"/>
          <w:spacing w:val="-7"/>
          <w:lang w:val="es-ES"/>
        </w:rPr>
        <w:t xml:space="preserve"> </w:t>
      </w:r>
      <w:r w:rsidRPr="00170E97">
        <w:rPr>
          <w:color w:val="231F20"/>
          <w:lang w:val="es-ES"/>
        </w:rPr>
        <w:t>necesario</w:t>
      </w:r>
      <w:r w:rsidRPr="00170E97">
        <w:rPr>
          <w:color w:val="231F20"/>
          <w:spacing w:val="-8"/>
          <w:lang w:val="es-ES"/>
        </w:rPr>
        <w:t xml:space="preserve"> </w:t>
      </w:r>
      <w:r w:rsidRPr="00170E97">
        <w:rPr>
          <w:color w:val="231F20"/>
          <w:lang w:val="es-ES"/>
        </w:rPr>
        <w:t>hacer</w:t>
      </w:r>
      <w:r w:rsidRPr="00170E97">
        <w:rPr>
          <w:color w:val="231F20"/>
          <w:spacing w:val="-8"/>
          <w:lang w:val="es-ES"/>
        </w:rPr>
        <w:t xml:space="preserve"> </w:t>
      </w:r>
      <w:r w:rsidRPr="00170E97">
        <w:rPr>
          <w:color w:val="231F20"/>
          <w:lang w:val="es-ES"/>
        </w:rPr>
        <w:t>una</w:t>
      </w:r>
      <w:r w:rsidRPr="00170E97">
        <w:rPr>
          <w:color w:val="231F20"/>
          <w:spacing w:val="-7"/>
          <w:lang w:val="es-ES"/>
        </w:rPr>
        <w:t xml:space="preserve"> </w:t>
      </w:r>
      <w:r w:rsidRPr="00170E97">
        <w:rPr>
          <w:color w:val="231F20"/>
          <w:lang w:val="es-ES"/>
        </w:rPr>
        <w:t>dotación</w:t>
      </w:r>
      <w:r w:rsidRPr="00170E97">
        <w:rPr>
          <w:color w:val="231F20"/>
          <w:spacing w:val="-48"/>
          <w:lang w:val="es-ES"/>
        </w:rPr>
        <w:t xml:space="preserve"> </w:t>
      </w:r>
      <w:r w:rsidRPr="00170E97">
        <w:rPr>
          <w:color w:val="231F20"/>
          <w:lang w:val="es-ES"/>
        </w:rPr>
        <w:t>de profesorado adicional es fundamental conocer su alcance en el momento en el que</w:t>
      </w:r>
      <w:r w:rsidRPr="00170E97">
        <w:rPr>
          <w:color w:val="231F20"/>
          <w:spacing w:val="1"/>
          <w:lang w:val="es-ES"/>
        </w:rPr>
        <w:t xml:space="preserve"> </w:t>
      </w:r>
      <w:r w:rsidRPr="00170E97">
        <w:rPr>
          <w:color w:val="231F20"/>
          <w:lang w:val="es-ES"/>
        </w:rPr>
        <w:t>realicen</w:t>
      </w:r>
      <w:r w:rsidRPr="00170E97">
        <w:rPr>
          <w:color w:val="231F20"/>
          <w:spacing w:val="-1"/>
          <w:lang w:val="es-ES"/>
        </w:rPr>
        <w:t xml:space="preserve"> </w:t>
      </w:r>
      <w:r w:rsidRPr="00170E97">
        <w:rPr>
          <w:color w:val="231F20"/>
          <w:lang w:val="es-ES"/>
        </w:rPr>
        <w:t>la</w:t>
      </w:r>
      <w:r w:rsidRPr="00170E97">
        <w:rPr>
          <w:color w:val="231F20"/>
          <w:spacing w:val="-1"/>
          <w:lang w:val="es-ES"/>
        </w:rPr>
        <w:t xml:space="preserve"> </w:t>
      </w:r>
      <w:r w:rsidRPr="00170E97">
        <w:rPr>
          <w:color w:val="231F20"/>
          <w:lang w:val="es-ES"/>
        </w:rPr>
        <w:t>programación</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sus</w:t>
      </w:r>
      <w:r w:rsidRPr="00170E97">
        <w:rPr>
          <w:color w:val="231F20"/>
          <w:spacing w:val="-2"/>
          <w:lang w:val="es-ES"/>
        </w:rPr>
        <w:t xml:space="preserve"> </w:t>
      </w:r>
      <w:r w:rsidRPr="00170E97">
        <w:rPr>
          <w:color w:val="231F20"/>
          <w:lang w:val="es-ES"/>
        </w:rPr>
        <w:t>actividades</w:t>
      </w:r>
      <w:r w:rsidRPr="00170E97">
        <w:rPr>
          <w:color w:val="231F20"/>
          <w:spacing w:val="-1"/>
          <w:lang w:val="es-ES"/>
        </w:rPr>
        <w:t xml:space="preserve"> </w:t>
      </w:r>
      <w:r w:rsidRPr="00170E97">
        <w:rPr>
          <w:color w:val="231F20"/>
          <w:lang w:val="es-ES"/>
        </w:rPr>
        <w:t>didácticas.</w:t>
      </w:r>
      <w:r w:rsidR="00A66DB6" w:rsidRPr="00170E97">
        <w:rPr>
          <w:color w:val="231F20"/>
          <w:lang w:val="es-ES"/>
        </w:rPr>
        <w:t xml:space="preserve">  </w:t>
      </w:r>
      <w:r w:rsidR="00A66DB6" w:rsidRPr="00170E97">
        <w:rPr>
          <w:rFonts w:ascii="Superclarendon Regular" w:hAnsi="Superclarendon Regular" w:cs="Superclarendon Regular"/>
          <w:color w:val="231F20"/>
          <w:lang w:val="es-ES"/>
        </w:rPr>
        <w:t xml:space="preserve">   </w:t>
      </w:r>
    </w:p>
    <w:p w14:paraId="3C7EB979" w14:textId="77777777" w:rsidR="00B45DB6" w:rsidRPr="00170E97" w:rsidRDefault="00A66DB6" w:rsidP="00B45DB6">
      <w:pPr>
        <w:pStyle w:val="Textoindependiente"/>
        <w:spacing w:before="1" w:line="235" w:lineRule="auto"/>
        <w:ind w:right="110"/>
        <w:jc w:val="both"/>
        <w:rPr>
          <w:lang w:val="es-ES"/>
        </w:rPr>
      </w:pPr>
      <w:r w:rsidRPr="00170E97">
        <w:rPr>
          <w:lang w:val="es-ES"/>
        </w:rPr>
        <w:t xml:space="preserve">Este año algunas de las actuaciones están dirigidas a introducir aspectos muy importantes como la coeducación y la educación inclusiva en todos los planes del centro. Hemos puesto en marcha patios coeducativos, asambleas de clase, fomento lector con </w:t>
      </w:r>
      <w:proofErr w:type="spellStart"/>
      <w:r w:rsidRPr="00170E97">
        <w:rPr>
          <w:lang w:val="es-ES"/>
        </w:rPr>
        <w:t>bibliopatio</w:t>
      </w:r>
      <w:proofErr w:type="spellEnd"/>
      <w:r w:rsidRPr="00170E97">
        <w:rPr>
          <w:lang w:val="es-ES"/>
        </w:rPr>
        <w:t xml:space="preserve"> y biblioteca de aula y estamos creando el aula de convivencia. </w:t>
      </w:r>
    </w:p>
    <w:p w14:paraId="0A7499AB" w14:textId="77777777" w:rsidR="00B45DB6" w:rsidRPr="00170E97" w:rsidRDefault="00A66DB6" w:rsidP="00B45DB6">
      <w:pPr>
        <w:pStyle w:val="Textoindependiente"/>
        <w:spacing w:before="1" w:line="235" w:lineRule="auto"/>
        <w:ind w:right="110"/>
        <w:jc w:val="both"/>
        <w:rPr>
          <w:lang w:val="es-ES"/>
        </w:rPr>
      </w:pPr>
      <w:proofErr w:type="gramStart"/>
      <w:r w:rsidRPr="00170E97">
        <w:rPr>
          <w:lang w:val="es-ES"/>
        </w:rPr>
        <w:t>Además</w:t>
      </w:r>
      <w:proofErr w:type="gramEnd"/>
      <w:r w:rsidRPr="00170E97">
        <w:rPr>
          <w:lang w:val="es-ES"/>
        </w:rPr>
        <w:t xml:space="preserve"> se están revisando todos los planes del centro para que tengan un lenguaje inclusivo.</w:t>
      </w:r>
    </w:p>
    <w:p w14:paraId="29953816" w14:textId="77777777" w:rsidR="00B45DB6" w:rsidRPr="00170E97" w:rsidRDefault="00A66DB6" w:rsidP="00B45DB6">
      <w:pPr>
        <w:pStyle w:val="Textoindependiente"/>
        <w:spacing w:before="1" w:line="235" w:lineRule="auto"/>
        <w:ind w:right="110"/>
        <w:jc w:val="both"/>
        <w:rPr>
          <w:lang w:val="es-ES"/>
        </w:rPr>
      </w:pPr>
      <w:r w:rsidRPr="00170E97">
        <w:rPr>
          <w:lang w:val="es-ES"/>
        </w:rPr>
        <w:t xml:space="preserve">Hemos mejorado también el PIL, solicitando una maestra de </w:t>
      </w:r>
      <w:proofErr w:type="gramStart"/>
      <w:r w:rsidRPr="00170E97">
        <w:rPr>
          <w:lang w:val="es-ES"/>
        </w:rPr>
        <w:t>Inglés</w:t>
      </w:r>
      <w:proofErr w:type="gramEnd"/>
      <w:r w:rsidRPr="00170E97">
        <w:rPr>
          <w:lang w:val="es-ES"/>
        </w:rPr>
        <w:t xml:space="preserve"> para Educación Infantil, que imparte tres sesiones semanales a cada grupo.</w:t>
      </w:r>
    </w:p>
    <w:p w14:paraId="7A1ECA94" w14:textId="77777777" w:rsidR="00CE1556" w:rsidRPr="000F03B5" w:rsidRDefault="00A66DB6" w:rsidP="00CE1556">
      <w:pPr>
        <w:pStyle w:val="Textoindependiente"/>
        <w:spacing w:before="1" w:line="235" w:lineRule="auto"/>
        <w:ind w:right="110"/>
        <w:jc w:val="both"/>
        <w:rPr>
          <w:lang w:val="es-ES"/>
        </w:rPr>
      </w:pPr>
      <w:r w:rsidRPr="00170E97">
        <w:rPr>
          <w:lang w:val="es-ES"/>
        </w:rPr>
        <w:t>Hemos revisado nuestro PADIE, PIR</w:t>
      </w:r>
      <w:r w:rsidR="00532712" w:rsidRPr="00170E97">
        <w:rPr>
          <w:lang w:val="es-ES"/>
        </w:rPr>
        <w:t xml:space="preserve">E, PLAN DE ACOGIDA y </w:t>
      </w:r>
      <w:r w:rsidRPr="00170E97">
        <w:rPr>
          <w:lang w:val="es-ES"/>
        </w:rPr>
        <w:t xml:space="preserve">el Nuevo protocolo de absentismo para que todo el alumnado reciba una atención adecuada </w:t>
      </w:r>
      <w:r w:rsidR="00532712" w:rsidRPr="00170E97">
        <w:rPr>
          <w:lang w:val="es-ES"/>
        </w:rPr>
        <w:t>y adaptada a sus necesidades.</w:t>
      </w:r>
      <w:r w:rsidR="00B45DB6" w:rsidRPr="00170E97">
        <w:rPr>
          <w:lang w:val="es-ES"/>
        </w:rPr>
        <w:t xml:space="preserve"> </w:t>
      </w:r>
      <w:r w:rsidRPr="00170E97">
        <w:rPr>
          <w:lang w:val="es-ES"/>
        </w:rPr>
        <w:t xml:space="preserve">El profesorado se está formando </w:t>
      </w:r>
      <w:r w:rsidR="00532712" w:rsidRPr="00170E97">
        <w:rPr>
          <w:lang w:val="es-ES"/>
        </w:rPr>
        <w:t xml:space="preserve">además </w:t>
      </w:r>
      <w:r w:rsidRPr="00170E97">
        <w:rPr>
          <w:lang w:val="es-ES"/>
        </w:rPr>
        <w:t>en la evaluación por rúbricas.</w:t>
      </w:r>
      <w:r w:rsidR="00B45DB6" w:rsidRPr="00170E97">
        <w:rPr>
          <w:lang w:val="es-ES"/>
        </w:rPr>
        <w:t xml:space="preserve"> </w:t>
      </w:r>
      <w:r w:rsidR="00CE1556" w:rsidRPr="00170E97">
        <w:rPr>
          <w:lang w:val="es-ES"/>
        </w:rPr>
        <w:t xml:space="preserve"> </w:t>
      </w:r>
      <w:r w:rsidR="00CE1556" w:rsidRPr="000F03B5">
        <w:rPr>
          <w:b/>
          <w:bCs/>
          <w:color w:val="231F20"/>
          <w:lang w:val="es-ES"/>
        </w:rPr>
        <w:t>Anexo 1</w:t>
      </w:r>
      <w:r w:rsidR="00CE1556">
        <w:rPr>
          <w:b/>
          <w:bCs/>
          <w:color w:val="231F20"/>
          <w:lang w:val="es-ES"/>
        </w:rPr>
        <w:t>9</w:t>
      </w:r>
    </w:p>
    <w:p w14:paraId="52745860" w14:textId="77777777" w:rsidR="00B45DB6" w:rsidRPr="00170E97" w:rsidRDefault="00B45DB6" w:rsidP="00B45DB6">
      <w:pPr>
        <w:pStyle w:val="Textoindependiente"/>
        <w:spacing w:before="1" w:line="235" w:lineRule="auto"/>
        <w:ind w:right="110"/>
        <w:jc w:val="both"/>
        <w:rPr>
          <w:lang w:val="es-ES"/>
        </w:rPr>
      </w:pPr>
    </w:p>
    <w:p w14:paraId="187F4FB9" w14:textId="18B31889" w:rsidR="00C45CA7" w:rsidRPr="00170E97" w:rsidRDefault="002351B4" w:rsidP="00C45CA7">
      <w:pPr>
        <w:pStyle w:val="Textoindependiente"/>
        <w:spacing w:before="1" w:line="235" w:lineRule="auto"/>
        <w:ind w:right="110"/>
        <w:jc w:val="both"/>
        <w:rPr>
          <w:lang w:val="es-ES"/>
        </w:rPr>
      </w:pPr>
      <w:r w:rsidRPr="002351B4">
        <w:rPr>
          <w:b/>
          <w:bCs/>
          <w:color w:val="1306BA"/>
          <w:u w:val="single"/>
        </w:rPr>
        <w:t xml:space="preserve">Plan de </w:t>
      </w:r>
      <w:proofErr w:type="spellStart"/>
      <w:r w:rsidRPr="002351B4">
        <w:rPr>
          <w:b/>
          <w:bCs/>
          <w:color w:val="1306BA"/>
          <w:u w:val="single"/>
        </w:rPr>
        <w:t>uso</w:t>
      </w:r>
      <w:proofErr w:type="spellEnd"/>
      <w:r w:rsidRPr="002351B4">
        <w:rPr>
          <w:b/>
          <w:bCs/>
          <w:color w:val="1306BA"/>
          <w:u w:val="single"/>
        </w:rPr>
        <w:t xml:space="preserve"> de las lenguas </w:t>
      </w:r>
      <w:proofErr w:type="spellStart"/>
      <w:r w:rsidRPr="002351B4">
        <w:rPr>
          <w:b/>
          <w:bCs/>
          <w:color w:val="1306BA"/>
          <w:u w:val="single"/>
        </w:rPr>
        <w:t>en</w:t>
      </w:r>
      <w:proofErr w:type="spellEnd"/>
      <w:r w:rsidRPr="002351B4">
        <w:rPr>
          <w:b/>
          <w:bCs/>
          <w:color w:val="1306BA"/>
          <w:u w:val="single"/>
        </w:rPr>
        <w:t xml:space="preserve"> </w:t>
      </w:r>
      <w:proofErr w:type="spellStart"/>
      <w:r w:rsidRPr="002351B4">
        <w:rPr>
          <w:b/>
          <w:bCs/>
          <w:color w:val="1306BA"/>
          <w:u w:val="single"/>
        </w:rPr>
        <w:t>el</w:t>
      </w:r>
      <w:proofErr w:type="spellEnd"/>
      <w:r w:rsidRPr="002351B4">
        <w:rPr>
          <w:b/>
          <w:bCs/>
          <w:color w:val="1306BA"/>
          <w:u w:val="single"/>
        </w:rPr>
        <w:t xml:space="preserve"> </w:t>
      </w:r>
      <w:proofErr w:type="spellStart"/>
      <w:r w:rsidRPr="002351B4">
        <w:rPr>
          <w:b/>
          <w:bCs/>
          <w:color w:val="1306BA"/>
          <w:u w:val="single"/>
        </w:rPr>
        <w:t>ámbito</w:t>
      </w:r>
      <w:proofErr w:type="spellEnd"/>
      <w:r w:rsidRPr="002351B4">
        <w:rPr>
          <w:b/>
          <w:bCs/>
          <w:color w:val="1306BA"/>
          <w:u w:val="single"/>
        </w:rPr>
        <w:t xml:space="preserve"> no curricular</w:t>
      </w:r>
      <w:r w:rsidR="00301146">
        <w:rPr>
          <w:b/>
          <w:bCs/>
          <w:color w:val="1306BA"/>
          <w:u w:val="single"/>
          <w:lang w:val="es-ES"/>
        </w:rPr>
        <w:t>:</w:t>
      </w:r>
      <w:r w:rsidR="00CE1556" w:rsidRPr="00170E97">
        <w:rPr>
          <w:lang w:val="es-ES"/>
        </w:rPr>
        <w:t xml:space="preserve"> </w:t>
      </w:r>
      <w:r w:rsidR="00CE1556" w:rsidRPr="000F03B5">
        <w:rPr>
          <w:b/>
          <w:bCs/>
          <w:color w:val="231F20"/>
          <w:lang w:val="es-ES"/>
        </w:rPr>
        <w:t xml:space="preserve">Anexo </w:t>
      </w:r>
      <w:r w:rsidR="00CE1556">
        <w:rPr>
          <w:b/>
          <w:bCs/>
          <w:color w:val="231F20"/>
          <w:lang w:val="es-ES"/>
        </w:rPr>
        <w:t>20</w:t>
      </w:r>
    </w:p>
    <w:p w14:paraId="273F7F0B" w14:textId="77777777" w:rsidR="00C45CA7" w:rsidRPr="00170E97" w:rsidRDefault="00C45CA7" w:rsidP="00C45CA7">
      <w:pPr>
        <w:pStyle w:val="Textoindependiente"/>
        <w:spacing w:before="1" w:line="235" w:lineRule="auto"/>
        <w:ind w:right="110"/>
        <w:jc w:val="both"/>
        <w:rPr>
          <w:lang w:val="es-ES"/>
        </w:rPr>
      </w:pPr>
    </w:p>
    <w:p w14:paraId="0686FDB2" w14:textId="69DA457D" w:rsidR="00C45CA7" w:rsidRPr="00170E97" w:rsidRDefault="00423E95" w:rsidP="00C45CA7">
      <w:pPr>
        <w:pStyle w:val="Textoindependiente"/>
        <w:spacing w:before="1" w:line="235" w:lineRule="auto"/>
        <w:ind w:right="110"/>
        <w:jc w:val="both"/>
        <w:rPr>
          <w:color w:val="231F20"/>
          <w:lang w:val="es-ES"/>
        </w:rPr>
      </w:pPr>
      <w:hyperlink r:id="rId219" w:history="1">
        <w:r w:rsidRPr="00170E97">
          <w:rPr>
            <w:rStyle w:val="Hipervnculo"/>
            <w:b/>
            <w:lang w:val="es-ES"/>
          </w:rPr>
          <w:t xml:space="preserve">Plan de </w:t>
        </w:r>
        <w:r w:rsidR="004D6C67" w:rsidRPr="00170E97">
          <w:rPr>
            <w:rStyle w:val="Hipervnculo"/>
            <w:b/>
            <w:lang w:val="es-ES"/>
          </w:rPr>
          <w:t>A</w:t>
        </w:r>
        <w:r w:rsidRPr="00170E97">
          <w:rPr>
            <w:rStyle w:val="Hipervnculo"/>
            <w:b/>
            <w:lang w:val="es-ES"/>
          </w:rPr>
          <w:t>cogida</w:t>
        </w:r>
      </w:hyperlink>
      <w:r w:rsidRPr="00170E97">
        <w:rPr>
          <w:color w:val="231F20"/>
          <w:lang w:val="es-ES"/>
        </w:rPr>
        <w:t>: Lo elabora la comisión de convivencia y se resume en el conjunto de</w:t>
      </w:r>
      <w:r w:rsidRPr="00170E97">
        <w:rPr>
          <w:color w:val="231F20"/>
          <w:spacing w:val="1"/>
          <w:lang w:val="es-ES"/>
        </w:rPr>
        <w:t xml:space="preserve"> </w:t>
      </w:r>
      <w:r w:rsidRPr="00170E97">
        <w:rPr>
          <w:color w:val="231F20"/>
          <w:lang w:val="es-ES"/>
        </w:rPr>
        <w:t>actuaciones</w:t>
      </w:r>
      <w:r w:rsidRPr="00170E97">
        <w:rPr>
          <w:color w:val="231F20"/>
          <w:spacing w:val="-12"/>
          <w:lang w:val="es-ES"/>
        </w:rPr>
        <w:t xml:space="preserve"> </w:t>
      </w:r>
      <w:r w:rsidRPr="00170E97">
        <w:rPr>
          <w:color w:val="231F20"/>
          <w:lang w:val="es-ES"/>
        </w:rPr>
        <w:t>encaminadas</w:t>
      </w:r>
      <w:r w:rsidRPr="00170E97">
        <w:rPr>
          <w:color w:val="231F20"/>
          <w:spacing w:val="-11"/>
          <w:lang w:val="es-ES"/>
        </w:rPr>
        <w:t xml:space="preserve"> </w:t>
      </w:r>
      <w:r w:rsidRPr="00170E97">
        <w:rPr>
          <w:color w:val="231F20"/>
          <w:lang w:val="es-ES"/>
        </w:rPr>
        <w:t>a</w:t>
      </w:r>
      <w:r w:rsidRPr="00170E97">
        <w:rPr>
          <w:color w:val="231F20"/>
          <w:spacing w:val="-11"/>
          <w:lang w:val="es-ES"/>
        </w:rPr>
        <w:t xml:space="preserve"> </w:t>
      </w:r>
      <w:r w:rsidRPr="00170E97">
        <w:rPr>
          <w:color w:val="231F20"/>
          <w:lang w:val="es-ES"/>
        </w:rPr>
        <w:t>regularizar</w:t>
      </w:r>
      <w:r w:rsidRPr="00170E97">
        <w:rPr>
          <w:color w:val="231F20"/>
          <w:spacing w:val="-11"/>
          <w:lang w:val="es-ES"/>
        </w:rPr>
        <w:t xml:space="preserve"> </w:t>
      </w:r>
      <w:r w:rsidRPr="00170E97">
        <w:rPr>
          <w:color w:val="231F20"/>
          <w:lang w:val="es-ES"/>
        </w:rPr>
        <w:t>la</w:t>
      </w:r>
      <w:r w:rsidRPr="00170E97">
        <w:rPr>
          <w:color w:val="231F20"/>
          <w:spacing w:val="-11"/>
          <w:lang w:val="es-ES"/>
        </w:rPr>
        <w:t xml:space="preserve"> </w:t>
      </w:r>
      <w:r w:rsidRPr="00170E97">
        <w:rPr>
          <w:color w:val="231F20"/>
          <w:lang w:val="es-ES"/>
        </w:rPr>
        <w:t>incorporación</w:t>
      </w:r>
      <w:r w:rsidRPr="00170E97">
        <w:rPr>
          <w:color w:val="231F20"/>
          <w:spacing w:val="-11"/>
          <w:lang w:val="es-ES"/>
        </w:rPr>
        <w:t xml:space="preserve"> </w:t>
      </w:r>
      <w:r w:rsidRPr="00170E97">
        <w:rPr>
          <w:color w:val="231F20"/>
          <w:lang w:val="es-ES"/>
        </w:rPr>
        <w:t>al</w:t>
      </w:r>
      <w:r w:rsidRPr="00170E97">
        <w:rPr>
          <w:color w:val="231F20"/>
          <w:spacing w:val="-12"/>
          <w:lang w:val="es-ES"/>
        </w:rPr>
        <w:t xml:space="preserve"> </w:t>
      </w:r>
      <w:r w:rsidRPr="00170E97">
        <w:rPr>
          <w:color w:val="231F20"/>
          <w:lang w:val="es-ES"/>
        </w:rPr>
        <w:t>Centro</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los</w:t>
      </w:r>
      <w:r w:rsidRPr="00170E97">
        <w:rPr>
          <w:color w:val="231F20"/>
          <w:spacing w:val="-11"/>
          <w:lang w:val="es-ES"/>
        </w:rPr>
        <w:t xml:space="preserve"> </w:t>
      </w:r>
      <w:r w:rsidRPr="00170E97">
        <w:rPr>
          <w:color w:val="231F20"/>
          <w:lang w:val="es-ES"/>
        </w:rPr>
        <w:t>nuevos</w:t>
      </w:r>
      <w:r w:rsidRPr="00170E97">
        <w:rPr>
          <w:color w:val="231F20"/>
          <w:spacing w:val="-11"/>
          <w:lang w:val="es-ES"/>
        </w:rPr>
        <w:t xml:space="preserve"> </w:t>
      </w:r>
      <w:r w:rsidRPr="00170E97">
        <w:rPr>
          <w:color w:val="231F20"/>
          <w:lang w:val="es-ES"/>
        </w:rPr>
        <w:t>miembros</w:t>
      </w:r>
      <w:r w:rsidRPr="00170E97">
        <w:rPr>
          <w:color w:val="231F20"/>
          <w:spacing w:val="-47"/>
          <w:lang w:val="es-ES"/>
        </w:rPr>
        <w:t xml:space="preserve"> </w:t>
      </w:r>
      <w:r w:rsidRPr="00170E97">
        <w:rPr>
          <w:color w:val="231F20"/>
          <w:lang w:val="es-ES"/>
        </w:rPr>
        <w:t>de la Comunidad educativa (profesorado, familias, alumnado, órganos de gobierno, cole-</w:t>
      </w:r>
      <w:r w:rsidRPr="00170E97">
        <w:rPr>
          <w:color w:val="231F20"/>
          <w:spacing w:val="-47"/>
          <w:lang w:val="es-ES"/>
        </w:rPr>
        <w:t xml:space="preserve"> </w:t>
      </w:r>
      <w:proofErr w:type="spellStart"/>
      <w:r w:rsidRPr="00170E97">
        <w:rPr>
          <w:color w:val="231F20"/>
          <w:spacing w:val="-1"/>
          <w:lang w:val="es-ES"/>
        </w:rPr>
        <w:t>giados</w:t>
      </w:r>
      <w:proofErr w:type="spellEnd"/>
      <w:r w:rsidRPr="00170E97">
        <w:rPr>
          <w:color w:val="231F20"/>
          <w:spacing w:val="-12"/>
          <w:lang w:val="es-ES"/>
        </w:rPr>
        <w:t xml:space="preserve"> </w:t>
      </w:r>
      <w:r w:rsidRPr="00170E97">
        <w:rPr>
          <w:color w:val="231F20"/>
          <w:spacing w:val="-1"/>
          <w:lang w:val="es-ES"/>
        </w:rPr>
        <w:t>y</w:t>
      </w:r>
      <w:r w:rsidRPr="00170E97">
        <w:rPr>
          <w:color w:val="231F20"/>
          <w:spacing w:val="-11"/>
          <w:lang w:val="es-ES"/>
        </w:rPr>
        <w:t xml:space="preserve"> </w:t>
      </w:r>
      <w:r w:rsidRPr="00170E97">
        <w:rPr>
          <w:color w:val="231F20"/>
          <w:spacing w:val="-1"/>
          <w:lang w:val="es-ES"/>
        </w:rPr>
        <w:t>personal</w:t>
      </w:r>
      <w:r w:rsidRPr="00170E97">
        <w:rPr>
          <w:color w:val="231F20"/>
          <w:spacing w:val="-12"/>
          <w:lang w:val="es-ES"/>
        </w:rPr>
        <w:t xml:space="preserve"> </w:t>
      </w:r>
      <w:r w:rsidRPr="00170E97">
        <w:rPr>
          <w:color w:val="231F20"/>
          <w:spacing w:val="-1"/>
          <w:lang w:val="es-ES"/>
        </w:rPr>
        <w:t>no</w:t>
      </w:r>
      <w:r w:rsidRPr="00170E97">
        <w:rPr>
          <w:color w:val="231F20"/>
          <w:spacing w:val="-11"/>
          <w:lang w:val="es-ES"/>
        </w:rPr>
        <w:t xml:space="preserve"> </w:t>
      </w:r>
      <w:r w:rsidRPr="00170E97">
        <w:rPr>
          <w:color w:val="231F20"/>
          <w:spacing w:val="-1"/>
          <w:lang w:val="es-ES"/>
        </w:rPr>
        <w:t>docente),</w:t>
      </w:r>
      <w:r w:rsidRPr="00170E97">
        <w:rPr>
          <w:color w:val="231F20"/>
          <w:spacing w:val="-12"/>
          <w:lang w:val="es-ES"/>
        </w:rPr>
        <w:t xml:space="preserve"> </w:t>
      </w:r>
      <w:r w:rsidRPr="00170E97">
        <w:rPr>
          <w:color w:val="231F20"/>
          <w:spacing w:val="-1"/>
          <w:lang w:val="es-ES"/>
        </w:rPr>
        <w:t>y</w:t>
      </w:r>
      <w:r w:rsidRPr="00170E97">
        <w:rPr>
          <w:color w:val="231F20"/>
          <w:spacing w:val="-11"/>
          <w:lang w:val="es-ES"/>
        </w:rPr>
        <w:t xml:space="preserve"> </w:t>
      </w:r>
      <w:r w:rsidRPr="00170E97">
        <w:rPr>
          <w:color w:val="231F20"/>
          <w:spacing w:val="-1"/>
          <w:lang w:val="es-ES"/>
        </w:rPr>
        <w:t>facilitar</w:t>
      </w:r>
      <w:r w:rsidRPr="00170E97">
        <w:rPr>
          <w:color w:val="231F20"/>
          <w:spacing w:val="-11"/>
          <w:lang w:val="es-ES"/>
        </w:rPr>
        <w:t xml:space="preserve"> </w:t>
      </w:r>
      <w:r w:rsidRPr="00170E97">
        <w:rPr>
          <w:color w:val="231F20"/>
          <w:spacing w:val="-1"/>
          <w:lang w:val="es-ES"/>
        </w:rPr>
        <w:t>su</w:t>
      </w:r>
      <w:r w:rsidRPr="00170E97">
        <w:rPr>
          <w:color w:val="231F20"/>
          <w:spacing w:val="-12"/>
          <w:lang w:val="es-ES"/>
        </w:rPr>
        <w:t xml:space="preserve"> </w:t>
      </w:r>
      <w:r w:rsidRPr="00170E97">
        <w:rPr>
          <w:color w:val="231F20"/>
          <w:lang w:val="es-ES"/>
        </w:rPr>
        <w:t>adaptación</w:t>
      </w:r>
      <w:r w:rsidRPr="00170E97">
        <w:rPr>
          <w:color w:val="231F20"/>
          <w:spacing w:val="-11"/>
          <w:lang w:val="es-ES"/>
        </w:rPr>
        <w:t xml:space="preserve"> </w:t>
      </w:r>
      <w:r w:rsidRPr="00170E97">
        <w:rPr>
          <w:color w:val="231F20"/>
          <w:lang w:val="es-ES"/>
        </w:rPr>
        <w:t>al</w:t>
      </w:r>
      <w:r w:rsidRPr="00170E97">
        <w:rPr>
          <w:color w:val="231F20"/>
          <w:spacing w:val="-12"/>
          <w:lang w:val="es-ES"/>
        </w:rPr>
        <w:t xml:space="preserve"> </w:t>
      </w:r>
      <w:r w:rsidRPr="00170E97">
        <w:rPr>
          <w:color w:val="231F20"/>
          <w:lang w:val="es-ES"/>
        </w:rPr>
        <w:t>centro</w:t>
      </w:r>
      <w:r w:rsidRPr="00170E97">
        <w:rPr>
          <w:color w:val="231F20"/>
          <w:spacing w:val="-11"/>
          <w:lang w:val="es-ES"/>
        </w:rPr>
        <w:t xml:space="preserve"> </w:t>
      </w:r>
      <w:r w:rsidRPr="00170E97">
        <w:rPr>
          <w:color w:val="231F20"/>
          <w:lang w:val="es-ES"/>
        </w:rPr>
        <w:t>y</w:t>
      </w:r>
      <w:r w:rsidRPr="00170E97">
        <w:rPr>
          <w:color w:val="231F20"/>
          <w:spacing w:val="-12"/>
          <w:lang w:val="es-ES"/>
        </w:rPr>
        <w:t xml:space="preserve"> </w:t>
      </w:r>
      <w:r w:rsidRPr="00170E97">
        <w:rPr>
          <w:color w:val="231F20"/>
          <w:lang w:val="es-ES"/>
        </w:rPr>
        <w:t>dentro</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la</w:t>
      </w:r>
      <w:r w:rsidRPr="00170E97">
        <w:rPr>
          <w:color w:val="231F20"/>
          <w:spacing w:val="-12"/>
          <w:lang w:val="es-ES"/>
        </w:rPr>
        <w:t xml:space="preserve"> </w:t>
      </w:r>
      <w:r w:rsidRPr="00170E97">
        <w:rPr>
          <w:color w:val="231F20"/>
          <w:lang w:val="es-ES"/>
        </w:rPr>
        <w:t>Comunidad</w:t>
      </w:r>
      <w:r w:rsidRPr="00170E97">
        <w:rPr>
          <w:color w:val="231F20"/>
          <w:spacing w:val="-47"/>
          <w:lang w:val="es-ES"/>
        </w:rPr>
        <w:t xml:space="preserve"> </w:t>
      </w:r>
      <w:r w:rsidRPr="00170E97">
        <w:rPr>
          <w:color w:val="231F20"/>
          <w:lang w:val="es-ES"/>
        </w:rPr>
        <w:t>Educativa.</w:t>
      </w:r>
      <w:r w:rsidR="00C45CA7" w:rsidRPr="00170E97">
        <w:rPr>
          <w:color w:val="231F20"/>
          <w:lang w:val="es-ES"/>
        </w:rPr>
        <w:t xml:space="preserve"> </w:t>
      </w:r>
      <w:r w:rsidR="00CE1556" w:rsidRPr="00170E97">
        <w:rPr>
          <w:color w:val="231F20"/>
          <w:lang w:val="es-ES"/>
        </w:rPr>
        <w:t xml:space="preserve"> </w:t>
      </w:r>
      <w:r w:rsidR="00CE1556" w:rsidRPr="000F03B5">
        <w:rPr>
          <w:b/>
          <w:bCs/>
          <w:color w:val="231F20"/>
          <w:lang w:val="es-ES"/>
        </w:rPr>
        <w:t xml:space="preserve">Anexo </w:t>
      </w:r>
      <w:r w:rsidR="00CE1556">
        <w:rPr>
          <w:b/>
          <w:bCs/>
          <w:color w:val="231F20"/>
          <w:lang w:val="es-ES"/>
        </w:rPr>
        <w:t>21</w:t>
      </w:r>
    </w:p>
    <w:p w14:paraId="5AD34DDB" w14:textId="77777777" w:rsidR="00C45CA7" w:rsidRPr="00170E97" w:rsidRDefault="00C45CA7" w:rsidP="00C45CA7">
      <w:pPr>
        <w:pStyle w:val="Textoindependiente"/>
        <w:spacing w:before="1" w:line="235" w:lineRule="auto"/>
        <w:ind w:right="110"/>
        <w:jc w:val="both"/>
        <w:rPr>
          <w:color w:val="231F20"/>
          <w:lang w:val="es-ES"/>
        </w:rPr>
      </w:pPr>
    </w:p>
    <w:p w14:paraId="79A0B81F" w14:textId="61697D9A" w:rsidR="00C45CA7" w:rsidRPr="00170E97" w:rsidRDefault="00423E95" w:rsidP="00C45CA7">
      <w:pPr>
        <w:pStyle w:val="Textoindependiente"/>
        <w:spacing w:before="1" w:line="235" w:lineRule="auto"/>
        <w:ind w:right="110"/>
        <w:jc w:val="both"/>
        <w:rPr>
          <w:color w:val="231F20"/>
          <w:lang w:val="es-ES"/>
        </w:rPr>
      </w:pPr>
      <w:hyperlink r:id="rId220" w:history="1">
        <w:r w:rsidRPr="00170E97">
          <w:rPr>
            <w:rStyle w:val="Hipervnculo"/>
            <w:b/>
            <w:lang w:val="es-ES"/>
          </w:rPr>
          <w:t>Programa</w:t>
        </w:r>
        <w:r w:rsidRPr="00170E97">
          <w:rPr>
            <w:rStyle w:val="Hipervnculo"/>
            <w:b/>
            <w:spacing w:val="-8"/>
            <w:lang w:val="es-ES"/>
          </w:rPr>
          <w:t xml:space="preserve"> </w:t>
        </w:r>
        <w:r w:rsidRPr="00170E97">
          <w:rPr>
            <w:rStyle w:val="Hipervnculo"/>
            <w:b/>
            <w:lang w:val="es-ES"/>
          </w:rPr>
          <w:t>de</w:t>
        </w:r>
        <w:r w:rsidRPr="00170E97">
          <w:rPr>
            <w:rStyle w:val="Hipervnculo"/>
            <w:b/>
            <w:spacing w:val="-8"/>
            <w:lang w:val="es-ES"/>
          </w:rPr>
          <w:t xml:space="preserve"> </w:t>
        </w:r>
        <w:r w:rsidRPr="00170E97">
          <w:rPr>
            <w:rStyle w:val="Hipervnculo"/>
            <w:b/>
            <w:lang w:val="es-ES"/>
          </w:rPr>
          <w:t>refuerzo</w:t>
        </w:r>
        <w:r w:rsidRPr="00170E97">
          <w:rPr>
            <w:rStyle w:val="Hipervnculo"/>
            <w:b/>
            <w:spacing w:val="-8"/>
            <w:lang w:val="es-ES"/>
          </w:rPr>
          <w:t xml:space="preserve"> </w:t>
        </w:r>
        <w:r w:rsidRPr="00170E97">
          <w:rPr>
            <w:rStyle w:val="Hipervnculo"/>
            <w:b/>
            <w:lang w:val="es-ES"/>
          </w:rPr>
          <w:t>educativo</w:t>
        </w:r>
        <w:r w:rsidRPr="00170E97">
          <w:rPr>
            <w:rStyle w:val="Hipervnculo"/>
            <w:b/>
            <w:spacing w:val="-8"/>
            <w:lang w:val="es-ES"/>
          </w:rPr>
          <w:t xml:space="preserve"> </w:t>
        </w:r>
        <w:r w:rsidRPr="00170E97">
          <w:rPr>
            <w:rStyle w:val="Hipervnculo"/>
            <w:lang w:val="es-ES"/>
          </w:rPr>
          <w:t>(</w:t>
        </w:r>
      </w:hyperlink>
      <w:r w:rsidRPr="00170E97">
        <w:rPr>
          <w:color w:val="231F20"/>
          <w:lang w:val="es-ES"/>
        </w:rPr>
        <w:t>incluido</w:t>
      </w:r>
      <w:r w:rsidRPr="00170E97">
        <w:rPr>
          <w:color w:val="231F20"/>
          <w:spacing w:val="-7"/>
          <w:lang w:val="es-ES"/>
        </w:rPr>
        <w:t xml:space="preserve"> </w:t>
      </w:r>
      <w:r w:rsidRPr="00170E97">
        <w:rPr>
          <w:color w:val="231F20"/>
          <w:lang w:val="es-ES"/>
        </w:rPr>
        <w:t>en</w:t>
      </w:r>
      <w:r w:rsidRPr="00170E97">
        <w:rPr>
          <w:color w:val="231F20"/>
          <w:spacing w:val="-8"/>
          <w:lang w:val="es-ES"/>
        </w:rPr>
        <w:t xml:space="preserve"> </w:t>
      </w:r>
      <w:r w:rsidRPr="00170E97">
        <w:rPr>
          <w:color w:val="231F20"/>
          <w:lang w:val="es-ES"/>
        </w:rPr>
        <w:t>el</w:t>
      </w:r>
      <w:r w:rsidRPr="00170E97">
        <w:rPr>
          <w:color w:val="231F20"/>
          <w:spacing w:val="-8"/>
          <w:lang w:val="es-ES"/>
        </w:rPr>
        <w:t xml:space="preserve"> </w:t>
      </w:r>
      <w:r w:rsidRPr="00170E97">
        <w:rPr>
          <w:color w:val="231F20"/>
          <w:lang w:val="es-ES"/>
        </w:rPr>
        <w:t>PADIE):</w:t>
      </w:r>
      <w:r w:rsidRPr="00170E97">
        <w:rPr>
          <w:color w:val="231F20"/>
          <w:spacing w:val="-7"/>
          <w:lang w:val="es-ES"/>
        </w:rPr>
        <w:t xml:space="preserve"> </w:t>
      </w:r>
      <w:r w:rsidRPr="00170E97">
        <w:rPr>
          <w:color w:val="231F20"/>
          <w:lang w:val="es-ES"/>
        </w:rPr>
        <w:t>El</w:t>
      </w:r>
      <w:r w:rsidRPr="00170E97">
        <w:rPr>
          <w:color w:val="231F20"/>
          <w:spacing w:val="-8"/>
          <w:lang w:val="es-ES"/>
        </w:rPr>
        <w:t xml:space="preserve"> </w:t>
      </w:r>
      <w:r w:rsidRPr="00170E97">
        <w:rPr>
          <w:color w:val="231F20"/>
          <w:lang w:val="es-ES"/>
        </w:rPr>
        <w:t>plan</w:t>
      </w:r>
      <w:r w:rsidRPr="00170E97">
        <w:rPr>
          <w:color w:val="231F20"/>
          <w:spacing w:val="-8"/>
          <w:lang w:val="es-ES"/>
        </w:rPr>
        <w:t xml:space="preserve"> </w:t>
      </w:r>
      <w:r w:rsidRPr="00170E97">
        <w:rPr>
          <w:color w:val="231F20"/>
          <w:lang w:val="es-ES"/>
        </w:rPr>
        <w:t>de</w:t>
      </w:r>
      <w:r w:rsidRPr="00170E97">
        <w:rPr>
          <w:color w:val="231F20"/>
          <w:spacing w:val="-8"/>
          <w:lang w:val="es-ES"/>
        </w:rPr>
        <w:t xml:space="preserve"> </w:t>
      </w:r>
      <w:r w:rsidRPr="00170E97">
        <w:rPr>
          <w:color w:val="231F20"/>
          <w:lang w:val="es-ES"/>
        </w:rPr>
        <w:t>refuerzo</w:t>
      </w:r>
      <w:r w:rsidRPr="00170E97">
        <w:rPr>
          <w:color w:val="231F20"/>
          <w:spacing w:val="-8"/>
          <w:lang w:val="es-ES"/>
        </w:rPr>
        <w:t xml:space="preserve"> </w:t>
      </w:r>
      <w:r w:rsidRPr="00170E97">
        <w:rPr>
          <w:color w:val="231F20"/>
          <w:lang w:val="es-ES"/>
        </w:rPr>
        <w:t>educativo</w:t>
      </w:r>
      <w:r w:rsidRPr="00170E97">
        <w:rPr>
          <w:color w:val="231F20"/>
          <w:spacing w:val="-8"/>
          <w:lang w:val="es-ES"/>
        </w:rPr>
        <w:t xml:space="preserve"> </w:t>
      </w:r>
      <w:r w:rsidRPr="00170E97">
        <w:rPr>
          <w:color w:val="231F20"/>
          <w:lang w:val="es-ES"/>
        </w:rPr>
        <w:t>sur</w:t>
      </w:r>
      <w:r w:rsidRPr="00170E97">
        <w:rPr>
          <w:color w:val="231F20"/>
          <w:spacing w:val="-48"/>
          <w:lang w:val="es-ES"/>
        </w:rPr>
        <w:t xml:space="preserve"> </w:t>
      </w:r>
      <w:r w:rsidRPr="00170E97">
        <w:rPr>
          <w:color w:val="231F20"/>
          <w:lang w:val="es-ES"/>
        </w:rPr>
        <w:t>ge</w:t>
      </w:r>
      <w:r w:rsidRPr="00170E97">
        <w:rPr>
          <w:color w:val="231F20"/>
          <w:spacing w:val="-6"/>
          <w:lang w:val="es-ES"/>
        </w:rPr>
        <w:t xml:space="preserve"> </w:t>
      </w:r>
      <w:r w:rsidRPr="00170E97">
        <w:rPr>
          <w:color w:val="231F20"/>
          <w:lang w:val="es-ES"/>
        </w:rPr>
        <w:t>como</w:t>
      </w:r>
      <w:r w:rsidRPr="00170E97">
        <w:rPr>
          <w:color w:val="231F20"/>
          <w:spacing w:val="-6"/>
          <w:lang w:val="es-ES"/>
        </w:rPr>
        <w:t xml:space="preserve"> </w:t>
      </w:r>
      <w:r w:rsidRPr="00170E97">
        <w:rPr>
          <w:color w:val="231F20"/>
          <w:lang w:val="es-ES"/>
        </w:rPr>
        <w:t>una</w:t>
      </w:r>
      <w:r w:rsidRPr="00170E97">
        <w:rPr>
          <w:color w:val="231F20"/>
          <w:spacing w:val="-5"/>
          <w:lang w:val="es-ES"/>
        </w:rPr>
        <w:t xml:space="preserve"> </w:t>
      </w:r>
      <w:r w:rsidRPr="00170E97">
        <w:rPr>
          <w:color w:val="231F20"/>
          <w:lang w:val="es-ES"/>
        </w:rPr>
        <w:t>necesidad</w:t>
      </w:r>
      <w:r w:rsidRPr="00170E97">
        <w:rPr>
          <w:color w:val="231F20"/>
          <w:spacing w:val="-6"/>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apoyar</w:t>
      </w:r>
      <w:r w:rsidRPr="00170E97">
        <w:rPr>
          <w:color w:val="231F20"/>
          <w:spacing w:val="-6"/>
          <w:lang w:val="es-ES"/>
        </w:rPr>
        <w:t xml:space="preserve"> </w:t>
      </w:r>
      <w:r w:rsidRPr="00170E97">
        <w:rPr>
          <w:color w:val="231F20"/>
          <w:lang w:val="es-ES"/>
        </w:rPr>
        <w:t>al</w:t>
      </w:r>
      <w:r w:rsidRPr="00170E97">
        <w:rPr>
          <w:color w:val="231F20"/>
          <w:spacing w:val="-6"/>
          <w:lang w:val="es-ES"/>
        </w:rPr>
        <w:t xml:space="preserve"> </w:t>
      </w:r>
      <w:r w:rsidRPr="00170E97">
        <w:rPr>
          <w:color w:val="231F20"/>
          <w:lang w:val="es-ES"/>
        </w:rPr>
        <w:t>alumnado</w:t>
      </w:r>
      <w:r w:rsidRPr="00170E97">
        <w:rPr>
          <w:color w:val="231F20"/>
          <w:spacing w:val="-4"/>
          <w:lang w:val="es-ES"/>
        </w:rPr>
        <w:t xml:space="preserve"> </w:t>
      </w:r>
      <w:r w:rsidRPr="00170E97">
        <w:rPr>
          <w:color w:val="231F20"/>
          <w:lang w:val="es-ES"/>
        </w:rPr>
        <w:t>que</w:t>
      </w:r>
      <w:r w:rsidRPr="00170E97">
        <w:rPr>
          <w:color w:val="231F20"/>
          <w:spacing w:val="-6"/>
          <w:lang w:val="es-ES"/>
        </w:rPr>
        <w:t xml:space="preserve"> </w:t>
      </w:r>
      <w:r w:rsidRPr="00170E97">
        <w:rPr>
          <w:color w:val="231F20"/>
          <w:lang w:val="es-ES"/>
        </w:rPr>
        <w:t>no</w:t>
      </w:r>
      <w:r w:rsidRPr="00170E97">
        <w:rPr>
          <w:color w:val="231F20"/>
          <w:spacing w:val="-5"/>
          <w:lang w:val="es-ES"/>
        </w:rPr>
        <w:t xml:space="preserve"> </w:t>
      </w:r>
      <w:r w:rsidRPr="00170E97">
        <w:rPr>
          <w:color w:val="231F20"/>
          <w:lang w:val="es-ES"/>
        </w:rPr>
        <w:t>alcanzan</w:t>
      </w:r>
      <w:r w:rsidRPr="00170E97">
        <w:rPr>
          <w:color w:val="231F20"/>
          <w:spacing w:val="-6"/>
          <w:lang w:val="es-ES"/>
        </w:rPr>
        <w:t xml:space="preserve"> </w:t>
      </w:r>
      <w:r w:rsidRPr="00170E97">
        <w:rPr>
          <w:color w:val="231F20"/>
          <w:lang w:val="es-ES"/>
        </w:rPr>
        <w:t>las</w:t>
      </w:r>
      <w:r w:rsidRPr="00170E97">
        <w:rPr>
          <w:color w:val="231F20"/>
          <w:spacing w:val="-5"/>
          <w:lang w:val="es-ES"/>
        </w:rPr>
        <w:t xml:space="preserve"> </w:t>
      </w:r>
      <w:r w:rsidRPr="00170E97">
        <w:rPr>
          <w:color w:val="231F20"/>
          <w:lang w:val="es-ES"/>
        </w:rPr>
        <w:t>competencias</w:t>
      </w:r>
      <w:r w:rsidRPr="00170E97">
        <w:rPr>
          <w:color w:val="231F20"/>
          <w:spacing w:val="-5"/>
          <w:lang w:val="es-ES"/>
        </w:rPr>
        <w:t xml:space="preserve"> </w:t>
      </w:r>
      <w:r w:rsidRPr="00170E97">
        <w:rPr>
          <w:color w:val="231F20"/>
          <w:lang w:val="es-ES"/>
        </w:rPr>
        <w:t>básicas</w:t>
      </w:r>
      <w:r w:rsidRPr="00170E97">
        <w:rPr>
          <w:color w:val="231F20"/>
          <w:spacing w:val="-47"/>
          <w:lang w:val="es-ES"/>
        </w:rPr>
        <w:t xml:space="preserve"> </w:t>
      </w:r>
      <w:r w:rsidRPr="00170E97">
        <w:rPr>
          <w:color w:val="231F20"/>
          <w:lang w:val="es-ES"/>
        </w:rPr>
        <w:t>o</w:t>
      </w:r>
      <w:r w:rsidRPr="00170E97">
        <w:rPr>
          <w:color w:val="231F20"/>
          <w:spacing w:val="-10"/>
          <w:lang w:val="es-ES"/>
        </w:rPr>
        <w:t xml:space="preserve"> </w:t>
      </w:r>
      <w:r w:rsidRPr="00170E97">
        <w:rPr>
          <w:color w:val="231F20"/>
          <w:lang w:val="es-ES"/>
        </w:rPr>
        <w:t>presentan</w:t>
      </w:r>
      <w:r w:rsidRPr="00170E97">
        <w:rPr>
          <w:color w:val="231F20"/>
          <w:spacing w:val="-9"/>
          <w:lang w:val="es-ES"/>
        </w:rPr>
        <w:t xml:space="preserve"> </w:t>
      </w:r>
      <w:r w:rsidRPr="00170E97">
        <w:rPr>
          <w:color w:val="231F20"/>
          <w:lang w:val="es-ES"/>
        </w:rPr>
        <w:t>dificultades</w:t>
      </w:r>
      <w:r w:rsidRPr="00170E97">
        <w:rPr>
          <w:color w:val="231F20"/>
          <w:spacing w:val="-9"/>
          <w:lang w:val="es-ES"/>
        </w:rPr>
        <w:t xml:space="preserve"> </w:t>
      </w:r>
      <w:r w:rsidRPr="00170E97">
        <w:rPr>
          <w:color w:val="231F20"/>
          <w:lang w:val="es-ES"/>
        </w:rPr>
        <w:t>puntuales</w:t>
      </w:r>
      <w:r w:rsidRPr="00170E97">
        <w:rPr>
          <w:color w:val="231F20"/>
          <w:spacing w:val="-9"/>
          <w:lang w:val="es-ES"/>
        </w:rPr>
        <w:t xml:space="preserve"> </w:t>
      </w:r>
      <w:r w:rsidRPr="00170E97">
        <w:rPr>
          <w:color w:val="231F20"/>
          <w:lang w:val="es-ES"/>
        </w:rPr>
        <w:t>de</w:t>
      </w:r>
      <w:r w:rsidRPr="00170E97">
        <w:rPr>
          <w:color w:val="231F20"/>
          <w:spacing w:val="-10"/>
          <w:lang w:val="es-ES"/>
        </w:rPr>
        <w:t xml:space="preserve"> </w:t>
      </w:r>
      <w:r w:rsidRPr="00170E97">
        <w:rPr>
          <w:color w:val="231F20"/>
          <w:lang w:val="es-ES"/>
        </w:rPr>
        <w:t>aprendizaje</w:t>
      </w:r>
      <w:r w:rsidRPr="00170E97">
        <w:rPr>
          <w:color w:val="231F20"/>
          <w:spacing w:val="-10"/>
          <w:lang w:val="es-ES"/>
        </w:rPr>
        <w:t xml:space="preserve"> </w:t>
      </w:r>
      <w:r w:rsidRPr="00170E97">
        <w:rPr>
          <w:color w:val="231F20"/>
          <w:lang w:val="es-ES"/>
        </w:rPr>
        <w:t>y,</w:t>
      </w:r>
      <w:r w:rsidRPr="00170E97">
        <w:rPr>
          <w:color w:val="231F20"/>
          <w:spacing w:val="-9"/>
          <w:lang w:val="es-ES"/>
        </w:rPr>
        <w:t xml:space="preserve"> </w:t>
      </w:r>
      <w:r w:rsidRPr="00170E97">
        <w:rPr>
          <w:color w:val="231F20"/>
          <w:lang w:val="es-ES"/>
        </w:rPr>
        <w:t>por</w:t>
      </w:r>
      <w:r w:rsidRPr="00170E97">
        <w:rPr>
          <w:color w:val="231F20"/>
          <w:spacing w:val="-10"/>
          <w:lang w:val="es-ES"/>
        </w:rPr>
        <w:t xml:space="preserve"> </w:t>
      </w:r>
      <w:r w:rsidRPr="00170E97">
        <w:rPr>
          <w:color w:val="231F20"/>
          <w:lang w:val="es-ES"/>
        </w:rPr>
        <w:t>tanto,</w:t>
      </w:r>
      <w:r w:rsidRPr="00170E97">
        <w:rPr>
          <w:color w:val="231F20"/>
          <w:spacing w:val="-9"/>
          <w:lang w:val="es-ES"/>
        </w:rPr>
        <w:t xml:space="preserve"> </w:t>
      </w:r>
      <w:r w:rsidRPr="00170E97">
        <w:rPr>
          <w:color w:val="231F20"/>
          <w:lang w:val="es-ES"/>
        </w:rPr>
        <w:t>bajas</w:t>
      </w:r>
      <w:r w:rsidRPr="00170E97">
        <w:rPr>
          <w:color w:val="231F20"/>
          <w:spacing w:val="-9"/>
          <w:lang w:val="es-ES"/>
        </w:rPr>
        <w:t xml:space="preserve"> </w:t>
      </w:r>
      <w:r w:rsidRPr="00170E97">
        <w:rPr>
          <w:color w:val="231F20"/>
          <w:lang w:val="es-ES"/>
        </w:rPr>
        <w:t>calificaciones,</w:t>
      </w:r>
      <w:r w:rsidRPr="00170E97">
        <w:rPr>
          <w:color w:val="231F20"/>
          <w:spacing w:val="-9"/>
          <w:lang w:val="es-ES"/>
        </w:rPr>
        <w:t xml:space="preserve"> </w:t>
      </w:r>
      <w:r w:rsidRPr="00170E97">
        <w:rPr>
          <w:color w:val="231F20"/>
          <w:lang w:val="es-ES"/>
        </w:rPr>
        <w:t>lo</w:t>
      </w:r>
      <w:r w:rsidRPr="00170E97">
        <w:rPr>
          <w:color w:val="231F20"/>
          <w:spacing w:val="-9"/>
          <w:lang w:val="es-ES"/>
        </w:rPr>
        <w:t xml:space="preserve"> </w:t>
      </w:r>
      <w:r w:rsidRPr="00170E97">
        <w:rPr>
          <w:color w:val="231F20"/>
          <w:lang w:val="es-ES"/>
        </w:rPr>
        <w:t>que</w:t>
      </w:r>
      <w:r w:rsidRPr="00170E97">
        <w:rPr>
          <w:color w:val="231F20"/>
          <w:spacing w:val="-47"/>
          <w:lang w:val="es-ES"/>
        </w:rPr>
        <w:t xml:space="preserve"> </w:t>
      </w:r>
      <w:r w:rsidRPr="00170E97">
        <w:rPr>
          <w:color w:val="231F20"/>
          <w:lang w:val="es-ES"/>
        </w:rPr>
        <w:t>repercute</w:t>
      </w:r>
      <w:r w:rsidRPr="00170E97">
        <w:rPr>
          <w:color w:val="231F20"/>
          <w:spacing w:val="-1"/>
          <w:lang w:val="es-ES"/>
        </w:rPr>
        <w:t xml:space="preserve"> </w:t>
      </w:r>
      <w:r w:rsidRPr="00170E97">
        <w:rPr>
          <w:color w:val="231F20"/>
          <w:lang w:val="es-ES"/>
        </w:rPr>
        <w:t>en el</w:t>
      </w:r>
      <w:r w:rsidRPr="00170E97">
        <w:rPr>
          <w:color w:val="231F20"/>
          <w:spacing w:val="-1"/>
          <w:lang w:val="es-ES"/>
        </w:rPr>
        <w:t xml:space="preserve"> </w:t>
      </w:r>
      <w:r w:rsidRPr="00170E97">
        <w:rPr>
          <w:color w:val="231F20"/>
          <w:lang w:val="es-ES"/>
        </w:rPr>
        <w:t>funcionamiento</w:t>
      </w:r>
      <w:r w:rsidRPr="00170E97">
        <w:rPr>
          <w:color w:val="231F20"/>
          <w:spacing w:val="-1"/>
          <w:lang w:val="es-ES"/>
        </w:rPr>
        <w:t xml:space="preserve"> </w:t>
      </w:r>
      <w:r w:rsidRPr="00170E97">
        <w:rPr>
          <w:color w:val="231F20"/>
          <w:lang w:val="es-ES"/>
        </w:rPr>
        <w:t>normal</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clase.</w:t>
      </w:r>
      <w:r w:rsidR="00C45CA7" w:rsidRPr="00170E97">
        <w:rPr>
          <w:color w:val="231F20"/>
          <w:lang w:val="es-ES"/>
        </w:rPr>
        <w:t xml:space="preserve"> </w:t>
      </w:r>
      <w:r w:rsidR="00CE1556" w:rsidRPr="00170E97">
        <w:rPr>
          <w:color w:val="231F20"/>
          <w:lang w:val="es-ES"/>
        </w:rPr>
        <w:t xml:space="preserve"> </w:t>
      </w:r>
      <w:r w:rsidR="00CE1556" w:rsidRPr="000F03B5">
        <w:rPr>
          <w:b/>
          <w:bCs/>
          <w:color w:val="231F20"/>
          <w:lang w:val="es-ES"/>
        </w:rPr>
        <w:t xml:space="preserve">Anexo </w:t>
      </w:r>
      <w:r w:rsidR="00CE1556">
        <w:rPr>
          <w:b/>
          <w:bCs/>
          <w:color w:val="231F20"/>
          <w:lang w:val="es-ES"/>
        </w:rPr>
        <w:t>22</w:t>
      </w:r>
    </w:p>
    <w:p w14:paraId="7D4A98C5" w14:textId="77777777" w:rsidR="00C45CA7" w:rsidRPr="00170E97" w:rsidRDefault="00C45CA7" w:rsidP="00C45CA7">
      <w:pPr>
        <w:pStyle w:val="Textoindependiente"/>
        <w:spacing w:before="1" w:line="235" w:lineRule="auto"/>
        <w:ind w:right="110"/>
        <w:jc w:val="both"/>
        <w:rPr>
          <w:color w:val="231F20"/>
          <w:lang w:val="es-ES"/>
        </w:rPr>
      </w:pPr>
    </w:p>
    <w:p w14:paraId="0F63E6A8" w14:textId="77777777" w:rsidR="00CE1556" w:rsidRPr="000F03B5" w:rsidRDefault="00423E95" w:rsidP="00CE1556">
      <w:pPr>
        <w:pStyle w:val="Textoindependiente"/>
        <w:spacing w:before="1" w:line="235" w:lineRule="auto"/>
        <w:ind w:right="110"/>
        <w:jc w:val="both"/>
        <w:rPr>
          <w:color w:val="231F20"/>
          <w:lang w:val="es-ES"/>
        </w:rPr>
      </w:pPr>
      <w:r w:rsidRPr="00170E97">
        <w:rPr>
          <w:color w:val="231F20"/>
          <w:spacing w:val="1"/>
          <w:lang w:val="es-ES"/>
        </w:rPr>
        <w:t xml:space="preserve"> </w:t>
      </w:r>
      <w:hyperlink r:id="rId221" w:history="1">
        <w:r w:rsidRPr="00170E97">
          <w:rPr>
            <w:rStyle w:val="Hipervnculo"/>
            <w:b/>
            <w:lang w:val="es-ES"/>
          </w:rPr>
          <w:t xml:space="preserve">Programa de </w:t>
        </w:r>
        <w:r w:rsidR="003E6643" w:rsidRPr="00170E97">
          <w:rPr>
            <w:rStyle w:val="Hipervnculo"/>
            <w:b/>
            <w:lang w:val="es-ES"/>
          </w:rPr>
          <w:t>A</w:t>
        </w:r>
        <w:r w:rsidRPr="00170E97">
          <w:rPr>
            <w:rStyle w:val="Hipervnculo"/>
            <w:b/>
            <w:lang w:val="es-ES"/>
          </w:rPr>
          <w:t>bsentismo</w:t>
        </w:r>
      </w:hyperlink>
      <w:r w:rsidRPr="00170E97">
        <w:rPr>
          <w:color w:val="231F20"/>
          <w:lang w:val="es-ES"/>
        </w:rPr>
        <w:t>: Se lleva a cabo el control y seguimiento de los casos de ab-</w:t>
      </w:r>
      <w:r w:rsidRPr="00170E97">
        <w:rPr>
          <w:color w:val="231F20"/>
          <w:spacing w:val="1"/>
          <w:lang w:val="es-ES"/>
        </w:rPr>
        <w:t xml:space="preserve"> </w:t>
      </w:r>
      <w:proofErr w:type="spellStart"/>
      <w:r w:rsidRPr="00170E97">
        <w:rPr>
          <w:color w:val="231F20"/>
          <w:lang w:val="es-ES"/>
        </w:rPr>
        <w:t>sentismo</w:t>
      </w:r>
      <w:proofErr w:type="spellEnd"/>
      <w:r w:rsidRPr="00170E97">
        <w:rPr>
          <w:color w:val="231F20"/>
          <w:spacing w:val="13"/>
          <w:lang w:val="es-ES"/>
        </w:rPr>
        <w:t xml:space="preserve"> </w:t>
      </w:r>
      <w:r w:rsidRPr="00170E97">
        <w:rPr>
          <w:color w:val="231F20"/>
          <w:lang w:val="es-ES"/>
        </w:rPr>
        <w:t>y</w:t>
      </w:r>
      <w:r w:rsidRPr="00170E97">
        <w:rPr>
          <w:color w:val="231F20"/>
          <w:spacing w:val="14"/>
          <w:lang w:val="es-ES"/>
        </w:rPr>
        <w:t xml:space="preserve"> </w:t>
      </w:r>
      <w:r w:rsidRPr="00170E97">
        <w:rPr>
          <w:color w:val="231F20"/>
          <w:lang w:val="es-ES"/>
        </w:rPr>
        <w:t>pretende</w:t>
      </w:r>
      <w:r w:rsidRPr="00170E97">
        <w:rPr>
          <w:color w:val="231F20"/>
          <w:spacing w:val="14"/>
          <w:lang w:val="es-ES"/>
        </w:rPr>
        <w:t xml:space="preserve"> </w:t>
      </w:r>
      <w:r w:rsidRPr="00170E97">
        <w:rPr>
          <w:color w:val="231F20"/>
          <w:lang w:val="es-ES"/>
        </w:rPr>
        <w:t>atajar</w:t>
      </w:r>
      <w:r w:rsidRPr="00170E97">
        <w:rPr>
          <w:color w:val="231F20"/>
          <w:spacing w:val="13"/>
          <w:lang w:val="es-ES"/>
        </w:rPr>
        <w:t xml:space="preserve"> </w:t>
      </w:r>
      <w:r w:rsidRPr="00170E97">
        <w:rPr>
          <w:color w:val="231F20"/>
          <w:lang w:val="es-ES"/>
        </w:rPr>
        <w:t>aquellos</w:t>
      </w:r>
      <w:r w:rsidRPr="00170E97">
        <w:rPr>
          <w:color w:val="231F20"/>
          <w:spacing w:val="15"/>
          <w:lang w:val="es-ES"/>
        </w:rPr>
        <w:t xml:space="preserve"> </w:t>
      </w:r>
      <w:r w:rsidRPr="00170E97">
        <w:rPr>
          <w:color w:val="231F20"/>
          <w:lang w:val="es-ES"/>
        </w:rPr>
        <w:t>casos</w:t>
      </w:r>
      <w:r w:rsidRPr="00170E97">
        <w:rPr>
          <w:color w:val="231F20"/>
          <w:spacing w:val="14"/>
          <w:lang w:val="es-ES"/>
        </w:rPr>
        <w:t xml:space="preserve"> </w:t>
      </w:r>
      <w:r w:rsidRPr="00170E97">
        <w:rPr>
          <w:color w:val="231F20"/>
          <w:lang w:val="es-ES"/>
        </w:rPr>
        <w:t>que</w:t>
      </w:r>
      <w:r w:rsidRPr="00170E97">
        <w:rPr>
          <w:color w:val="231F20"/>
          <w:spacing w:val="14"/>
          <w:lang w:val="es-ES"/>
        </w:rPr>
        <w:t xml:space="preserve"> </w:t>
      </w:r>
      <w:r w:rsidRPr="00170E97">
        <w:rPr>
          <w:color w:val="231F20"/>
          <w:lang w:val="es-ES"/>
        </w:rPr>
        <w:t>puedan</w:t>
      </w:r>
      <w:r w:rsidRPr="00170E97">
        <w:rPr>
          <w:color w:val="231F20"/>
          <w:spacing w:val="13"/>
          <w:lang w:val="es-ES"/>
        </w:rPr>
        <w:t xml:space="preserve"> </w:t>
      </w:r>
      <w:r w:rsidRPr="00170E97">
        <w:rPr>
          <w:color w:val="231F20"/>
          <w:lang w:val="es-ES"/>
        </w:rPr>
        <w:t>serlo</w:t>
      </w:r>
      <w:r w:rsidRPr="00170E97">
        <w:rPr>
          <w:color w:val="231F20"/>
          <w:spacing w:val="14"/>
          <w:lang w:val="es-ES"/>
        </w:rPr>
        <w:t xml:space="preserve"> </w:t>
      </w:r>
      <w:r w:rsidRPr="00170E97">
        <w:rPr>
          <w:color w:val="231F20"/>
          <w:lang w:val="es-ES"/>
        </w:rPr>
        <w:t>en</w:t>
      </w:r>
      <w:r w:rsidRPr="00170E97">
        <w:rPr>
          <w:color w:val="231F20"/>
          <w:spacing w:val="14"/>
          <w:lang w:val="es-ES"/>
        </w:rPr>
        <w:t xml:space="preserve"> </w:t>
      </w:r>
      <w:r w:rsidRPr="00170E97">
        <w:rPr>
          <w:color w:val="231F20"/>
          <w:lang w:val="es-ES"/>
        </w:rPr>
        <w:t>el</w:t>
      </w:r>
      <w:r w:rsidRPr="00170E97">
        <w:rPr>
          <w:color w:val="231F20"/>
          <w:spacing w:val="14"/>
          <w:lang w:val="es-ES"/>
        </w:rPr>
        <w:t xml:space="preserve"> </w:t>
      </w:r>
      <w:r w:rsidRPr="00170E97">
        <w:rPr>
          <w:color w:val="231F20"/>
          <w:lang w:val="es-ES"/>
        </w:rPr>
        <w:t>futuro.</w:t>
      </w:r>
      <w:r w:rsidRPr="00170E97">
        <w:rPr>
          <w:color w:val="231F20"/>
          <w:spacing w:val="13"/>
          <w:lang w:val="es-ES"/>
        </w:rPr>
        <w:t xml:space="preserve"> </w:t>
      </w:r>
      <w:r w:rsidRPr="00170E97">
        <w:rPr>
          <w:color w:val="231F20"/>
          <w:lang w:val="es-ES"/>
        </w:rPr>
        <w:t>Formado</w:t>
      </w:r>
      <w:r w:rsidRPr="00170E97">
        <w:rPr>
          <w:color w:val="231F20"/>
          <w:spacing w:val="14"/>
          <w:lang w:val="es-ES"/>
        </w:rPr>
        <w:t xml:space="preserve"> </w:t>
      </w:r>
      <w:r w:rsidRPr="00170E97">
        <w:rPr>
          <w:color w:val="231F20"/>
          <w:lang w:val="es-ES"/>
        </w:rPr>
        <w:t>por</w:t>
      </w:r>
      <w:r w:rsidRPr="00170E97">
        <w:rPr>
          <w:color w:val="231F20"/>
          <w:spacing w:val="-47"/>
          <w:lang w:val="es-ES"/>
        </w:rPr>
        <w:t xml:space="preserve"> </w:t>
      </w:r>
      <w:r w:rsidRPr="00170E97">
        <w:rPr>
          <w:color w:val="231F20"/>
          <w:lang w:val="es-ES"/>
        </w:rPr>
        <w:t>la</w:t>
      </w:r>
      <w:r w:rsidRPr="00170E97">
        <w:rPr>
          <w:color w:val="231F20"/>
          <w:spacing w:val="-7"/>
          <w:lang w:val="es-ES"/>
        </w:rPr>
        <w:t xml:space="preserve"> </w:t>
      </w:r>
      <w:r w:rsidRPr="00170E97">
        <w:rPr>
          <w:color w:val="231F20"/>
          <w:lang w:val="es-ES"/>
        </w:rPr>
        <w:t>coordinadora</w:t>
      </w:r>
      <w:r w:rsidRPr="00170E97">
        <w:rPr>
          <w:color w:val="231F20"/>
          <w:spacing w:val="-7"/>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absentismo</w:t>
      </w:r>
      <w:r w:rsidRPr="00170E97">
        <w:rPr>
          <w:color w:val="231F20"/>
          <w:spacing w:val="-7"/>
          <w:lang w:val="es-ES"/>
        </w:rPr>
        <w:t xml:space="preserve"> </w:t>
      </w:r>
      <w:r w:rsidRPr="00170E97">
        <w:rPr>
          <w:color w:val="231F20"/>
          <w:lang w:val="es-ES"/>
        </w:rPr>
        <w:t>y</w:t>
      </w:r>
      <w:r w:rsidRPr="00170E97">
        <w:rPr>
          <w:color w:val="231F20"/>
          <w:spacing w:val="-6"/>
          <w:lang w:val="es-ES"/>
        </w:rPr>
        <w:t xml:space="preserve"> </w:t>
      </w:r>
      <w:r w:rsidRPr="00170E97">
        <w:rPr>
          <w:color w:val="231F20"/>
          <w:lang w:val="es-ES"/>
        </w:rPr>
        <w:t>los</w:t>
      </w:r>
      <w:r w:rsidRPr="00170E97">
        <w:rPr>
          <w:color w:val="231F20"/>
          <w:spacing w:val="-7"/>
          <w:lang w:val="es-ES"/>
        </w:rPr>
        <w:t xml:space="preserve"> </w:t>
      </w:r>
      <w:r w:rsidRPr="00170E97">
        <w:rPr>
          <w:color w:val="231F20"/>
          <w:lang w:val="es-ES"/>
        </w:rPr>
        <w:t>trabajadores</w:t>
      </w:r>
      <w:r w:rsidRPr="00170E97">
        <w:rPr>
          <w:color w:val="231F20"/>
          <w:spacing w:val="-6"/>
          <w:lang w:val="es-ES"/>
        </w:rPr>
        <w:t xml:space="preserve"> </w:t>
      </w:r>
      <w:r w:rsidRPr="00170E97">
        <w:rPr>
          <w:color w:val="231F20"/>
          <w:lang w:val="es-ES"/>
        </w:rPr>
        <w:t>sociales</w:t>
      </w:r>
      <w:r w:rsidRPr="00170E97">
        <w:rPr>
          <w:color w:val="231F20"/>
          <w:spacing w:val="-7"/>
          <w:lang w:val="es-ES"/>
        </w:rPr>
        <w:t xml:space="preserve"> </w:t>
      </w:r>
      <w:r w:rsidRPr="00170E97">
        <w:rPr>
          <w:color w:val="231F20"/>
          <w:lang w:val="es-ES"/>
        </w:rPr>
        <w:t>del</w:t>
      </w:r>
      <w:r w:rsidRPr="00170E97">
        <w:rPr>
          <w:color w:val="231F20"/>
          <w:spacing w:val="-7"/>
          <w:lang w:val="es-ES"/>
        </w:rPr>
        <w:t xml:space="preserve"> </w:t>
      </w:r>
      <w:r w:rsidRPr="00170E97">
        <w:rPr>
          <w:color w:val="231F20"/>
          <w:lang w:val="es-ES"/>
        </w:rPr>
        <w:t>ayuntamiento</w:t>
      </w:r>
      <w:r w:rsidRPr="00170E97">
        <w:rPr>
          <w:color w:val="231F20"/>
          <w:spacing w:val="-7"/>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Valencia.</w:t>
      </w:r>
      <w:r w:rsidR="00C45CA7" w:rsidRPr="00170E97">
        <w:rPr>
          <w:color w:val="231F20"/>
          <w:lang w:val="es-ES"/>
        </w:rPr>
        <w:t xml:space="preserve"> </w:t>
      </w:r>
      <w:r w:rsidR="00CE1556" w:rsidRPr="000F03B5">
        <w:rPr>
          <w:b/>
          <w:bCs/>
          <w:color w:val="231F20"/>
          <w:lang w:val="es-ES"/>
        </w:rPr>
        <w:t xml:space="preserve">Anexo </w:t>
      </w:r>
      <w:r w:rsidR="00CE1556">
        <w:rPr>
          <w:b/>
          <w:bCs/>
          <w:color w:val="231F20"/>
          <w:lang w:val="es-ES"/>
        </w:rPr>
        <w:t>23</w:t>
      </w:r>
    </w:p>
    <w:p w14:paraId="3F534644" w14:textId="06946538" w:rsidR="00140A9F" w:rsidRPr="00170E97" w:rsidRDefault="00140A9F" w:rsidP="00C45CA7">
      <w:pPr>
        <w:pStyle w:val="Textoindependiente"/>
        <w:spacing w:before="1" w:line="235" w:lineRule="auto"/>
        <w:ind w:right="110"/>
        <w:jc w:val="both"/>
        <w:rPr>
          <w:color w:val="231F20"/>
          <w:lang w:val="es-ES"/>
        </w:rPr>
      </w:pPr>
    </w:p>
    <w:p w14:paraId="4B769962" w14:textId="5C2F2112" w:rsidR="00140A9F" w:rsidRPr="00170E97" w:rsidRDefault="00140A9F" w:rsidP="00C45CA7">
      <w:pPr>
        <w:pStyle w:val="Textoindependiente"/>
        <w:spacing w:before="1" w:line="235" w:lineRule="auto"/>
        <w:ind w:right="110"/>
        <w:jc w:val="both"/>
        <w:rPr>
          <w:color w:val="231F20"/>
          <w:lang w:val="es-ES"/>
        </w:rPr>
      </w:pPr>
      <w:hyperlink r:id="rId222" w:history="1">
        <w:r w:rsidRPr="00170E97">
          <w:rPr>
            <w:rStyle w:val="Hipervnculo"/>
            <w:b/>
            <w:bCs/>
            <w:lang w:val="es-ES"/>
          </w:rPr>
          <w:t>Pro</w:t>
        </w:r>
        <w:r w:rsidR="00724314" w:rsidRPr="00170E97">
          <w:rPr>
            <w:rStyle w:val="Hipervnculo"/>
            <w:b/>
            <w:bCs/>
            <w:lang w:val="es-ES"/>
          </w:rPr>
          <w:t>yecto de Innovación e Investigación Educativa (PIIE)</w:t>
        </w:r>
      </w:hyperlink>
      <w:r w:rsidR="00724314" w:rsidRPr="00170E97">
        <w:rPr>
          <w:color w:val="231F20"/>
          <w:lang w:val="es-ES"/>
        </w:rPr>
        <w:t xml:space="preserve"> Nuestro cole participa este año en el Proyecto </w:t>
      </w:r>
      <w:proofErr w:type="gramStart"/>
      <w:r w:rsidR="00724314" w:rsidRPr="00170E97">
        <w:rPr>
          <w:color w:val="231F20"/>
          <w:lang w:val="es-ES"/>
        </w:rPr>
        <w:t>EDUC-ARTE</w:t>
      </w:r>
      <w:proofErr w:type="gramEnd"/>
      <w:r w:rsidR="00724314" w:rsidRPr="00170E97">
        <w:rPr>
          <w:color w:val="231F20"/>
          <w:lang w:val="es-ES"/>
        </w:rPr>
        <w:t xml:space="preserve">. Un </w:t>
      </w:r>
      <w:r w:rsidR="008F0310" w:rsidRPr="00170E97">
        <w:rPr>
          <w:color w:val="231F20"/>
          <w:lang w:val="es-ES"/>
        </w:rPr>
        <w:t>Proyecto que tiene la finalidad de motivar al alumnado creando un aula de arte, un taller de cerámica y un aula sensorial para el alumnado del centro.</w:t>
      </w:r>
      <w:r w:rsidR="00CE1556" w:rsidRPr="00170E97">
        <w:rPr>
          <w:color w:val="231F20"/>
          <w:lang w:val="es-ES"/>
        </w:rPr>
        <w:t xml:space="preserve"> </w:t>
      </w:r>
      <w:r w:rsidR="00CE1556" w:rsidRPr="000F03B5">
        <w:rPr>
          <w:b/>
          <w:bCs/>
          <w:color w:val="231F20"/>
          <w:lang w:val="es-ES"/>
        </w:rPr>
        <w:t xml:space="preserve">Anexo </w:t>
      </w:r>
      <w:r w:rsidR="00CE1556">
        <w:rPr>
          <w:b/>
          <w:bCs/>
          <w:color w:val="231F20"/>
          <w:lang w:val="es-ES"/>
        </w:rPr>
        <w:t>24</w:t>
      </w:r>
    </w:p>
    <w:p w14:paraId="6F0DB96C" w14:textId="77777777" w:rsidR="00C45CA7" w:rsidRPr="00170E97" w:rsidRDefault="00C45CA7" w:rsidP="00C45CA7">
      <w:pPr>
        <w:pStyle w:val="Textoindependiente"/>
        <w:spacing w:before="1" w:line="235" w:lineRule="auto"/>
        <w:ind w:right="110"/>
        <w:jc w:val="both"/>
        <w:rPr>
          <w:color w:val="231F20"/>
          <w:lang w:val="es-ES"/>
        </w:rPr>
      </w:pPr>
    </w:p>
    <w:p w14:paraId="4C8A8974" w14:textId="77777777" w:rsidR="00CE1556" w:rsidRDefault="00CE1556" w:rsidP="00CE1556">
      <w:pPr>
        <w:pStyle w:val="Textoindependiente"/>
        <w:spacing w:before="1" w:line="235" w:lineRule="auto"/>
        <w:ind w:right="110"/>
        <w:jc w:val="both"/>
        <w:rPr>
          <w:b/>
          <w:bCs/>
          <w:color w:val="231F20"/>
          <w:lang w:val="es-ES"/>
        </w:rPr>
      </w:pPr>
      <w:r w:rsidRPr="00A00EF7">
        <w:rPr>
          <w:b/>
          <w:bCs/>
          <w:lang w:val="es-ES"/>
        </w:rPr>
        <w:t xml:space="preserve">Proyecto </w:t>
      </w:r>
      <w:proofErr w:type="spellStart"/>
      <w:r w:rsidRPr="00A00EF7">
        <w:rPr>
          <w:b/>
          <w:bCs/>
          <w:lang w:val="es-ES"/>
        </w:rPr>
        <w:t>Xarxa</w:t>
      </w:r>
      <w:proofErr w:type="spellEnd"/>
      <w:r w:rsidRPr="00A00EF7">
        <w:rPr>
          <w:b/>
          <w:bCs/>
          <w:lang w:val="es-ES"/>
        </w:rPr>
        <w:t xml:space="preserve"> libres</w:t>
      </w:r>
      <w:r>
        <w:rPr>
          <w:lang w:val="es-ES"/>
        </w:rPr>
        <w:t xml:space="preserve">: </w:t>
      </w:r>
      <w:r w:rsidRPr="000F03B5">
        <w:rPr>
          <w:color w:val="231F20"/>
          <w:lang w:val="es-ES"/>
        </w:rPr>
        <w:t xml:space="preserve">Nuestro colegio participa </w:t>
      </w:r>
      <w:r>
        <w:rPr>
          <w:color w:val="231F20"/>
          <w:lang w:val="es-ES"/>
        </w:rPr>
        <w:t xml:space="preserve">en el programa de reutilización de libros de texto y materiales de Conselleria. </w:t>
      </w:r>
      <w:r w:rsidRPr="00870AE8">
        <w:rPr>
          <w:b/>
          <w:bCs/>
          <w:color w:val="231F20"/>
          <w:lang w:val="es-ES"/>
        </w:rPr>
        <w:t>Anexo 25</w:t>
      </w:r>
    </w:p>
    <w:p w14:paraId="056CBD00" w14:textId="77777777" w:rsidR="00301146" w:rsidRDefault="00301146" w:rsidP="00CE1556">
      <w:pPr>
        <w:pStyle w:val="Textoindependiente"/>
        <w:spacing w:before="1" w:line="235" w:lineRule="auto"/>
        <w:ind w:right="110"/>
        <w:jc w:val="both"/>
        <w:rPr>
          <w:b/>
          <w:bCs/>
          <w:color w:val="231F20"/>
          <w:lang w:val="es-ES"/>
        </w:rPr>
      </w:pPr>
    </w:p>
    <w:p w14:paraId="5D740EC9" w14:textId="558BF815" w:rsidR="00301146" w:rsidRDefault="00301146" w:rsidP="00CE1556">
      <w:pPr>
        <w:pStyle w:val="Textoindependiente"/>
        <w:spacing w:before="1" w:line="235" w:lineRule="auto"/>
        <w:ind w:right="110"/>
        <w:jc w:val="both"/>
        <w:rPr>
          <w:b/>
          <w:bCs/>
          <w:lang w:val="es-ES"/>
        </w:rPr>
      </w:pPr>
      <w:r w:rsidRPr="00301146">
        <w:rPr>
          <w:b/>
          <w:bCs/>
          <w:color w:val="1306BA"/>
          <w:u w:val="single"/>
          <w:lang w:val="es-ES"/>
        </w:rPr>
        <w:t>Plan digital de Centro</w:t>
      </w:r>
      <w:r>
        <w:rPr>
          <w:b/>
          <w:bCs/>
          <w:color w:val="1306BA"/>
          <w:u w:val="single"/>
          <w:lang w:val="es-ES"/>
        </w:rPr>
        <w:t>:</w:t>
      </w:r>
      <w:r>
        <w:rPr>
          <w:b/>
          <w:bCs/>
          <w:color w:val="1306BA"/>
          <w:lang w:val="es-ES"/>
        </w:rPr>
        <w:t xml:space="preserve">  </w:t>
      </w:r>
      <w:r w:rsidRPr="00301146">
        <w:rPr>
          <w:b/>
          <w:bCs/>
          <w:lang w:val="es-ES"/>
        </w:rPr>
        <w:t>Anexo 26</w:t>
      </w:r>
    </w:p>
    <w:p w14:paraId="5A6CB541" w14:textId="77777777" w:rsidR="00301146" w:rsidRDefault="00301146" w:rsidP="00CE1556">
      <w:pPr>
        <w:pStyle w:val="Textoindependiente"/>
        <w:spacing w:before="1" w:line="235" w:lineRule="auto"/>
        <w:ind w:right="110"/>
        <w:jc w:val="both"/>
        <w:rPr>
          <w:b/>
          <w:bCs/>
          <w:lang w:val="es-ES"/>
        </w:rPr>
      </w:pPr>
    </w:p>
    <w:p w14:paraId="19DD5EA0" w14:textId="6A0D7D97" w:rsidR="00301146" w:rsidRPr="00301146" w:rsidRDefault="00301146" w:rsidP="00CE1556">
      <w:pPr>
        <w:pStyle w:val="Textoindependiente"/>
        <w:spacing w:before="1" w:line="235" w:lineRule="auto"/>
        <w:ind w:right="110"/>
        <w:jc w:val="both"/>
        <w:rPr>
          <w:b/>
          <w:bCs/>
          <w:lang w:val="es-ES"/>
        </w:rPr>
      </w:pPr>
      <w:r w:rsidRPr="00301146">
        <w:rPr>
          <w:b/>
          <w:bCs/>
          <w:color w:val="1306BA"/>
          <w:lang w:val="es-ES"/>
        </w:rPr>
        <w:t xml:space="preserve">Protocolo Unidades de Detección Precoz Salud Mental: </w:t>
      </w:r>
      <w:r>
        <w:rPr>
          <w:b/>
          <w:bCs/>
          <w:lang w:val="es-ES"/>
        </w:rPr>
        <w:t>Anexo 27</w:t>
      </w:r>
    </w:p>
    <w:p w14:paraId="79C80B17" w14:textId="77777777" w:rsidR="00CE1556" w:rsidRDefault="00CE1556" w:rsidP="00CE1556">
      <w:pPr>
        <w:pStyle w:val="Textoindependiente"/>
        <w:spacing w:before="1" w:line="235" w:lineRule="auto"/>
        <w:ind w:right="110"/>
        <w:jc w:val="both"/>
        <w:rPr>
          <w:b/>
          <w:bCs/>
          <w:color w:val="231F20"/>
          <w:lang w:val="es-ES"/>
        </w:rPr>
      </w:pPr>
    </w:p>
    <w:p w14:paraId="0A5E7D66" w14:textId="77777777" w:rsidR="00CE1556" w:rsidRPr="00A00EF7" w:rsidRDefault="00CE1556" w:rsidP="00CE1556">
      <w:pPr>
        <w:pStyle w:val="Textoindependiente"/>
        <w:spacing w:before="1" w:line="235" w:lineRule="auto"/>
        <w:ind w:right="110"/>
        <w:jc w:val="both"/>
        <w:rPr>
          <w:b/>
          <w:bCs/>
          <w:color w:val="231F20"/>
          <w:lang w:val="es-ES"/>
        </w:rPr>
      </w:pPr>
      <w:r>
        <w:rPr>
          <w:b/>
          <w:bCs/>
          <w:color w:val="231F20"/>
          <w:lang w:val="es-ES"/>
        </w:rPr>
        <w:t xml:space="preserve">Programa. </w:t>
      </w:r>
      <w:proofErr w:type="gramStart"/>
      <w:r>
        <w:rPr>
          <w:b/>
          <w:bCs/>
          <w:color w:val="231F20"/>
          <w:lang w:val="es-ES"/>
        </w:rPr>
        <w:t>buco dental</w:t>
      </w:r>
      <w:proofErr w:type="gramEnd"/>
      <w:r>
        <w:rPr>
          <w:b/>
          <w:bCs/>
          <w:color w:val="231F20"/>
          <w:lang w:val="es-ES"/>
        </w:rPr>
        <w:t>.</w:t>
      </w:r>
      <w:r>
        <w:rPr>
          <w:b/>
          <w:bCs/>
          <w:color w:val="231F20"/>
          <w:lang w:val="es-ES_tradnl"/>
        </w:rPr>
        <w:t xml:space="preserve"> </w:t>
      </w:r>
      <w:r w:rsidRPr="00A00EF7">
        <w:rPr>
          <w:color w:val="231F20"/>
          <w:lang w:val="es-ES_tradnl"/>
        </w:rPr>
        <w:t>Promoción de la salud y la enfermedad La Ley 8/2018, de 20 de abril.</w:t>
      </w:r>
    </w:p>
    <w:p w14:paraId="32159401" w14:textId="77777777" w:rsidR="008F0310" w:rsidRPr="00170E97" w:rsidRDefault="008F0310" w:rsidP="00C45CA7">
      <w:pPr>
        <w:pStyle w:val="Textoindependiente"/>
        <w:spacing w:before="1" w:line="235" w:lineRule="auto"/>
        <w:ind w:right="110"/>
        <w:jc w:val="both"/>
        <w:rPr>
          <w:b/>
          <w:color w:val="231F20"/>
          <w:lang w:val="es-ES"/>
        </w:rPr>
      </w:pPr>
    </w:p>
    <w:p w14:paraId="2EBC1BEA" w14:textId="3D280EDD" w:rsidR="00C45CA7" w:rsidRDefault="00423E95" w:rsidP="00C45CA7">
      <w:pPr>
        <w:pStyle w:val="Textoindependiente"/>
        <w:spacing w:before="1" w:line="235" w:lineRule="auto"/>
        <w:ind w:right="110"/>
        <w:jc w:val="both"/>
        <w:rPr>
          <w:b/>
          <w:bCs/>
          <w:color w:val="231F20"/>
          <w:lang w:val="es-ES"/>
        </w:rPr>
      </w:pPr>
      <w:hyperlink r:id="rId223" w:history="1">
        <w:r w:rsidRPr="00170E97">
          <w:rPr>
            <w:rStyle w:val="Hipervnculo"/>
            <w:b/>
            <w:lang w:val="es-ES"/>
          </w:rPr>
          <w:t>Proyecto</w:t>
        </w:r>
        <w:r w:rsidRPr="00170E97">
          <w:rPr>
            <w:rStyle w:val="Hipervnculo"/>
            <w:b/>
            <w:spacing w:val="-10"/>
            <w:lang w:val="es-ES"/>
          </w:rPr>
          <w:t xml:space="preserve"> </w:t>
        </w:r>
        <w:r w:rsidR="008F0310" w:rsidRPr="00170E97">
          <w:rPr>
            <w:rStyle w:val="Hipervnculo"/>
            <w:b/>
            <w:lang w:val="es-ES"/>
          </w:rPr>
          <w:t>E</w:t>
        </w:r>
        <w:r w:rsidRPr="00170E97">
          <w:rPr>
            <w:rStyle w:val="Hipervnculo"/>
            <w:b/>
            <w:lang w:val="es-ES"/>
          </w:rPr>
          <w:t>ducativo</w:t>
        </w:r>
        <w:r w:rsidRPr="00170E97">
          <w:rPr>
            <w:rStyle w:val="Hipervnculo"/>
            <w:b/>
            <w:spacing w:val="-10"/>
            <w:lang w:val="es-ES"/>
          </w:rPr>
          <w:t xml:space="preserve"> </w:t>
        </w:r>
        <w:r w:rsidRPr="00170E97">
          <w:rPr>
            <w:rStyle w:val="Hipervnculo"/>
            <w:b/>
            <w:lang w:val="es-ES"/>
          </w:rPr>
          <w:t>de</w:t>
        </w:r>
        <w:r w:rsidRPr="00170E97">
          <w:rPr>
            <w:rStyle w:val="Hipervnculo"/>
            <w:b/>
            <w:spacing w:val="-10"/>
            <w:lang w:val="es-ES"/>
          </w:rPr>
          <w:t xml:space="preserve"> </w:t>
        </w:r>
        <w:r w:rsidR="0008404D" w:rsidRPr="00170E97">
          <w:rPr>
            <w:rStyle w:val="Hipervnculo"/>
            <w:b/>
            <w:spacing w:val="-10"/>
            <w:lang w:val="es-ES"/>
          </w:rPr>
          <w:t>C</w:t>
        </w:r>
        <w:r w:rsidRPr="00170E97">
          <w:rPr>
            <w:rStyle w:val="Hipervnculo"/>
            <w:b/>
            <w:lang w:val="es-ES"/>
          </w:rPr>
          <w:t>omedor</w:t>
        </w:r>
      </w:hyperlink>
      <w:r w:rsidRPr="00170E97">
        <w:rPr>
          <w:color w:val="231F20"/>
          <w:lang w:val="es-ES"/>
        </w:rPr>
        <w:t>:</w:t>
      </w:r>
      <w:r w:rsidRPr="00170E97">
        <w:rPr>
          <w:color w:val="231F20"/>
          <w:spacing w:val="-10"/>
          <w:lang w:val="es-ES"/>
        </w:rPr>
        <w:t xml:space="preserve"> </w:t>
      </w:r>
      <w:r w:rsidRPr="00170E97">
        <w:rPr>
          <w:color w:val="231F20"/>
          <w:lang w:val="es-ES"/>
        </w:rPr>
        <w:t>El</w:t>
      </w:r>
      <w:r w:rsidRPr="00170E97">
        <w:rPr>
          <w:color w:val="231F20"/>
          <w:spacing w:val="-9"/>
          <w:lang w:val="es-ES"/>
        </w:rPr>
        <w:t xml:space="preserve"> </w:t>
      </w:r>
      <w:r w:rsidRPr="00170E97">
        <w:rPr>
          <w:color w:val="231F20"/>
          <w:lang w:val="es-ES"/>
        </w:rPr>
        <w:t>comedor</w:t>
      </w:r>
      <w:r w:rsidRPr="00170E97">
        <w:rPr>
          <w:color w:val="231F20"/>
          <w:spacing w:val="-10"/>
          <w:lang w:val="es-ES"/>
        </w:rPr>
        <w:t xml:space="preserve"> </w:t>
      </w:r>
      <w:r w:rsidRPr="00170E97">
        <w:rPr>
          <w:color w:val="231F20"/>
          <w:lang w:val="es-ES"/>
        </w:rPr>
        <w:t>escolar</w:t>
      </w:r>
      <w:r w:rsidRPr="00170E97">
        <w:rPr>
          <w:color w:val="231F20"/>
          <w:spacing w:val="-10"/>
          <w:lang w:val="es-ES"/>
        </w:rPr>
        <w:t xml:space="preserve"> </w:t>
      </w:r>
      <w:r w:rsidRPr="00170E97">
        <w:rPr>
          <w:color w:val="231F20"/>
          <w:lang w:val="es-ES"/>
        </w:rPr>
        <w:t>no</w:t>
      </w:r>
      <w:r w:rsidRPr="00170E97">
        <w:rPr>
          <w:color w:val="231F20"/>
          <w:spacing w:val="-10"/>
          <w:lang w:val="es-ES"/>
        </w:rPr>
        <w:t xml:space="preserve"> </w:t>
      </w:r>
      <w:r w:rsidRPr="00170E97">
        <w:rPr>
          <w:color w:val="231F20"/>
          <w:lang w:val="es-ES"/>
        </w:rPr>
        <w:t>puede</w:t>
      </w:r>
      <w:r w:rsidRPr="00170E97">
        <w:rPr>
          <w:color w:val="231F20"/>
          <w:spacing w:val="-10"/>
          <w:lang w:val="es-ES"/>
        </w:rPr>
        <w:t xml:space="preserve"> </w:t>
      </w:r>
      <w:r w:rsidRPr="00170E97">
        <w:rPr>
          <w:color w:val="231F20"/>
          <w:lang w:val="es-ES"/>
        </w:rPr>
        <w:t>ser</w:t>
      </w:r>
      <w:r w:rsidRPr="00170E97">
        <w:rPr>
          <w:color w:val="231F20"/>
          <w:spacing w:val="-9"/>
          <w:lang w:val="es-ES"/>
        </w:rPr>
        <w:t xml:space="preserve"> </w:t>
      </w:r>
      <w:r w:rsidRPr="00170E97">
        <w:rPr>
          <w:color w:val="231F20"/>
          <w:lang w:val="es-ES"/>
        </w:rPr>
        <w:t>entendido</w:t>
      </w:r>
      <w:r w:rsidRPr="00170E97">
        <w:rPr>
          <w:color w:val="231F20"/>
          <w:spacing w:val="-9"/>
          <w:lang w:val="es-ES"/>
        </w:rPr>
        <w:t xml:space="preserve"> </w:t>
      </w:r>
      <w:r w:rsidRPr="00170E97">
        <w:rPr>
          <w:color w:val="231F20"/>
          <w:lang w:val="es-ES"/>
        </w:rPr>
        <w:t>como</w:t>
      </w:r>
      <w:r w:rsidRPr="00170E97">
        <w:rPr>
          <w:color w:val="231F20"/>
          <w:spacing w:val="-10"/>
          <w:lang w:val="es-ES"/>
        </w:rPr>
        <w:t xml:space="preserve"> </w:t>
      </w:r>
      <w:r w:rsidRPr="00170E97">
        <w:rPr>
          <w:color w:val="231F20"/>
          <w:lang w:val="es-ES"/>
        </w:rPr>
        <w:t>un</w:t>
      </w:r>
      <w:r w:rsidRPr="00170E97">
        <w:rPr>
          <w:color w:val="231F20"/>
          <w:spacing w:val="-10"/>
          <w:lang w:val="es-ES"/>
        </w:rPr>
        <w:t xml:space="preserve"> </w:t>
      </w:r>
      <w:proofErr w:type="gramStart"/>
      <w:r w:rsidRPr="00170E97">
        <w:rPr>
          <w:color w:val="231F20"/>
          <w:lang w:val="es-ES"/>
        </w:rPr>
        <w:t>r</w:t>
      </w:r>
      <w:r w:rsidR="00243023" w:rsidRPr="00170E97">
        <w:rPr>
          <w:color w:val="231F20"/>
          <w:lang w:val="es-ES"/>
        </w:rPr>
        <w:t>e</w:t>
      </w:r>
      <w:r w:rsidRPr="00170E97">
        <w:rPr>
          <w:color w:val="231F20"/>
          <w:spacing w:val="-48"/>
          <w:lang w:val="es-ES"/>
        </w:rPr>
        <w:t xml:space="preserve"> </w:t>
      </w:r>
      <w:r w:rsidRPr="00170E97">
        <w:rPr>
          <w:color w:val="231F20"/>
          <w:lang w:val="es-ES"/>
        </w:rPr>
        <w:t>curso</w:t>
      </w:r>
      <w:proofErr w:type="gramEnd"/>
      <w:r w:rsidRPr="00170E97">
        <w:rPr>
          <w:color w:val="231F20"/>
          <w:lang w:val="es-ES"/>
        </w:rPr>
        <w:t xml:space="preserve"> asistencial ni </w:t>
      </w:r>
      <w:proofErr w:type="spellStart"/>
      <w:r w:rsidRPr="00170E97">
        <w:rPr>
          <w:color w:val="231F20"/>
          <w:lang w:val="es-ES"/>
        </w:rPr>
        <w:t>considera</w:t>
      </w:r>
      <w:r w:rsidR="006158C6" w:rsidRPr="00170E97">
        <w:rPr>
          <w:color w:val="231F20"/>
          <w:lang w:val="es-ES"/>
        </w:rPr>
        <w:t>r</w:t>
      </w:r>
      <w:r w:rsidRPr="00170E97">
        <w:rPr>
          <w:color w:val="231F20"/>
          <w:lang w:val="es-ES"/>
        </w:rPr>
        <w:t>do</w:t>
      </w:r>
      <w:proofErr w:type="spellEnd"/>
      <w:r w:rsidRPr="00170E97">
        <w:rPr>
          <w:color w:val="231F20"/>
          <w:lang w:val="es-ES"/>
        </w:rPr>
        <w:t xml:space="preserve"> un mero servicio complementario, sino que debe </w:t>
      </w:r>
      <w:proofErr w:type="gramStart"/>
      <w:r w:rsidRPr="00170E97">
        <w:rPr>
          <w:color w:val="231F20"/>
          <w:lang w:val="es-ES"/>
        </w:rPr>
        <w:t>ocupar</w:t>
      </w:r>
      <w:r w:rsidR="006158C6" w:rsidRPr="00170E97">
        <w:rPr>
          <w:color w:val="231F20"/>
          <w:lang w:val="es-ES"/>
        </w:rPr>
        <w:t xml:space="preserve"> </w:t>
      </w:r>
      <w:r w:rsidRPr="00170E97">
        <w:rPr>
          <w:color w:val="231F20"/>
          <w:spacing w:val="-47"/>
          <w:lang w:val="es-ES"/>
        </w:rPr>
        <w:t xml:space="preserve"> </w:t>
      </w:r>
      <w:r w:rsidRPr="00170E97">
        <w:rPr>
          <w:color w:val="231F20"/>
          <w:lang w:val="es-ES"/>
        </w:rPr>
        <w:t>el</w:t>
      </w:r>
      <w:proofErr w:type="gramEnd"/>
      <w:r w:rsidRPr="00170E97">
        <w:rPr>
          <w:color w:val="231F20"/>
          <w:spacing w:val="-1"/>
          <w:lang w:val="es-ES"/>
        </w:rPr>
        <w:t xml:space="preserve"> </w:t>
      </w:r>
      <w:r w:rsidRPr="00170E97">
        <w:rPr>
          <w:color w:val="231F20"/>
          <w:lang w:val="es-ES"/>
        </w:rPr>
        <w:t>lugar</w:t>
      </w:r>
      <w:r w:rsidRPr="00170E97">
        <w:rPr>
          <w:color w:val="231F20"/>
          <w:spacing w:val="-1"/>
          <w:lang w:val="es-ES"/>
        </w:rPr>
        <w:t xml:space="preserve"> </w:t>
      </w:r>
      <w:r w:rsidRPr="00170E97">
        <w:rPr>
          <w:color w:val="231F20"/>
          <w:lang w:val="es-ES"/>
        </w:rPr>
        <w:t>que</w:t>
      </w:r>
      <w:r w:rsidRPr="00170E97">
        <w:rPr>
          <w:color w:val="231F20"/>
          <w:spacing w:val="-2"/>
          <w:lang w:val="es-ES"/>
        </w:rPr>
        <w:t xml:space="preserve"> </w:t>
      </w:r>
      <w:r w:rsidRPr="00170E97">
        <w:rPr>
          <w:color w:val="231F20"/>
          <w:lang w:val="es-ES"/>
        </w:rPr>
        <w:t>le</w:t>
      </w:r>
      <w:r w:rsidRPr="00170E97">
        <w:rPr>
          <w:color w:val="231F20"/>
          <w:spacing w:val="-1"/>
          <w:lang w:val="es-ES"/>
        </w:rPr>
        <w:t xml:space="preserve"> </w:t>
      </w:r>
      <w:r w:rsidRPr="00170E97">
        <w:rPr>
          <w:color w:val="231F20"/>
          <w:lang w:val="es-ES"/>
        </w:rPr>
        <w:t>corresponde</w:t>
      </w:r>
      <w:r w:rsidRPr="00170E97">
        <w:rPr>
          <w:color w:val="231F20"/>
          <w:spacing w:val="-1"/>
          <w:lang w:val="es-ES"/>
        </w:rPr>
        <w:t xml:space="preserve"> </w:t>
      </w:r>
      <w:r w:rsidRPr="00170E97">
        <w:rPr>
          <w:color w:val="231F20"/>
          <w:lang w:val="es-ES"/>
        </w:rPr>
        <w:t>como</w:t>
      </w:r>
      <w:r w:rsidRPr="00170E97">
        <w:rPr>
          <w:color w:val="231F20"/>
          <w:spacing w:val="-1"/>
          <w:lang w:val="es-ES"/>
        </w:rPr>
        <w:t xml:space="preserve"> </w:t>
      </w:r>
      <w:r w:rsidRPr="00170E97">
        <w:rPr>
          <w:color w:val="231F20"/>
          <w:lang w:val="es-ES"/>
        </w:rPr>
        <w:t>espacio</w:t>
      </w:r>
      <w:r w:rsidRPr="00170E97">
        <w:rPr>
          <w:color w:val="231F20"/>
          <w:spacing w:val="-1"/>
          <w:lang w:val="es-ES"/>
        </w:rPr>
        <w:t xml:space="preserve"> </w:t>
      </w:r>
      <w:r w:rsidRPr="00170E97">
        <w:rPr>
          <w:color w:val="231F20"/>
          <w:lang w:val="es-ES"/>
        </w:rPr>
        <w:t>educativo.</w:t>
      </w:r>
      <w:r w:rsidR="006158C6" w:rsidRPr="00170E97">
        <w:rPr>
          <w:color w:val="231F20"/>
          <w:lang w:val="es-ES"/>
        </w:rPr>
        <w:t xml:space="preserve"> Este año hemos actualizado el PLAN ANNUAL DEL COMEDOR ESCOLAR.</w:t>
      </w:r>
      <w:r w:rsidR="00CE1556" w:rsidRPr="00170E97">
        <w:rPr>
          <w:color w:val="231F20"/>
          <w:lang w:val="es-ES"/>
        </w:rPr>
        <w:t xml:space="preserve"> </w:t>
      </w:r>
      <w:r w:rsidR="00CE1556" w:rsidRPr="000F03B5">
        <w:rPr>
          <w:b/>
          <w:bCs/>
          <w:color w:val="231F20"/>
          <w:lang w:val="es-ES"/>
        </w:rPr>
        <w:t xml:space="preserve">Anexo </w:t>
      </w:r>
      <w:r w:rsidR="00CE1556">
        <w:rPr>
          <w:b/>
          <w:bCs/>
          <w:color w:val="231F20"/>
          <w:lang w:val="es-ES"/>
        </w:rPr>
        <w:t>26</w:t>
      </w:r>
    </w:p>
    <w:p w14:paraId="1938A3FC" w14:textId="77777777" w:rsidR="00A774B5" w:rsidRDefault="00A774B5" w:rsidP="00C45CA7">
      <w:pPr>
        <w:pStyle w:val="Textoindependiente"/>
        <w:spacing w:before="1" w:line="235" w:lineRule="auto"/>
        <w:ind w:right="110"/>
        <w:jc w:val="both"/>
        <w:rPr>
          <w:b/>
          <w:bCs/>
          <w:color w:val="231F20"/>
          <w:lang w:val="es-ES"/>
        </w:rPr>
      </w:pPr>
    </w:p>
    <w:p w14:paraId="2ACB1BAD" w14:textId="09BD76B7" w:rsidR="00984CFC" w:rsidRPr="00170E97" w:rsidRDefault="00423E95" w:rsidP="00C45CA7">
      <w:pPr>
        <w:pStyle w:val="Textoindependiente"/>
        <w:spacing w:before="1" w:line="235" w:lineRule="auto"/>
        <w:ind w:right="110"/>
        <w:jc w:val="both"/>
        <w:rPr>
          <w:lang w:val="es-ES"/>
        </w:rPr>
      </w:pPr>
      <w:r w:rsidRPr="00170E97">
        <w:rPr>
          <w:b/>
          <w:color w:val="231F20"/>
          <w:lang w:val="es-ES"/>
        </w:rPr>
        <w:t>Guía de medidas de emergencia y evacuación</w:t>
      </w:r>
      <w:r w:rsidRPr="00170E97">
        <w:rPr>
          <w:color w:val="231F20"/>
          <w:lang w:val="es-ES"/>
        </w:rPr>
        <w:t>: La Guía de medidas de emergencia y de</w:t>
      </w:r>
      <w:r w:rsidRPr="00170E97">
        <w:rPr>
          <w:color w:val="231F20"/>
          <w:spacing w:val="1"/>
          <w:lang w:val="es-ES"/>
        </w:rPr>
        <w:t xml:space="preserve"> </w:t>
      </w:r>
      <w:r w:rsidRPr="00170E97">
        <w:rPr>
          <w:color w:val="231F20"/>
          <w:lang w:val="es-ES"/>
        </w:rPr>
        <w:t>evacuación, resume el conjunto de medidas encaminadas a la realización, seguimiento y</w:t>
      </w:r>
      <w:r w:rsidRPr="00170E97">
        <w:rPr>
          <w:color w:val="231F20"/>
          <w:spacing w:val="1"/>
          <w:lang w:val="es-ES"/>
        </w:rPr>
        <w:t xml:space="preserve"> </w:t>
      </w:r>
      <w:r w:rsidRPr="00170E97">
        <w:rPr>
          <w:color w:val="231F20"/>
          <w:lang w:val="es-ES"/>
        </w:rPr>
        <w:t>evaluación</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los</w:t>
      </w:r>
      <w:r w:rsidRPr="00170E97">
        <w:rPr>
          <w:color w:val="231F20"/>
          <w:spacing w:val="-1"/>
          <w:lang w:val="es-ES"/>
        </w:rPr>
        <w:t xml:space="preserve"> </w:t>
      </w:r>
      <w:r w:rsidRPr="00170E97">
        <w:rPr>
          <w:color w:val="231F20"/>
          <w:lang w:val="es-ES"/>
        </w:rPr>
        <w:t>simulacros</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evacuación.</w:t>
      </w:r>
    </w:p>
    <w:p w14:paraId="67877AF5" w14:textId="77777777" w:rsidR="00984CFC" w:rsidRPr="00170E97" w:rsidRDefault="00984CFC">
      <w:pPr>
        <w:pStyle w:val="Textoindependiente"/>
        <w:spacing w:before="1"/>
        <w:rPr>
          <w:sz w:val="23"/>
          <w:lang w:val="es-ES"/>
        </w:rPr>
      </w:pPr>
    </w:p>
    <w:p w14:paraId="5384F62C" w14:textId="77777777" w:rsidR="00984CFC" w:rsidRPr="00EE08AF" w:rsidRDefault="00423E95" w:rsidP="0078694F">
      <w:pPr>
        <w:pStyle w:val="Ttulo21"/>
        <w:numPr>
          <w:ilvl w:val="1"/>
          <w:numId w:val="65"/>
        </w:numPr>
        <w:tabs>
          <w:tab w:val="left" w:pos="938"/>
        </w:tabs>
        <w:spacing w:before="100"/>
      </w:pPr>
      <w:bookmarkStart w:id="17" w:name="_TOC_250069"/>
      <w:bookmarkEnd w:id="17"/>
      <w:proofErr w:type="spellStart"/>
      <w:r>
        <w:rPr>
          <w:color w:val="231F20"/>
        </w:rPr>
        <w:t>Líneas</w:t>
      </w:r>
      <w:proofErr w:type="spellEnd"/>
      <w:r>
        <w:rPr>
          <w:color w:val="231F20"/>
        </w:rPr>
        <w:t xml:space="preserve"> de </w:t>
      </w:r>
      <w:proofErr w:type="spellStart"/>
      <w:r>
        <w:rPr>
          <w:color w:val="231F20"/>
        </w:rPr>
        <w:t>actuación</w:t>
      </w:r>
      <w:proofErr w:type="spellEnd"/>
    </w:p>
    <w:p w14:paraId="48E3CDDE" w14:textId="77777777" w:rsidR="00EE08AF" w:rsidRDefault="00EE08AF" w:rsidP="00EE08AF">
      <w:pPr>
        <w:pStyle w:val="Ttulo21"/>
        <w:tabs>
          <w:tab w:val="left" w:pos="938"/>
        </w:tabs>
        <w:spacing w:before="100"/>
        <w:ind w:firstLine="0"/>
      </w:pPr>
    </w:p>
    <w:p w14:paraId="2CAAB68E" w14:textId="77777777" w:rsidR="001239BD" w:rsidRPr="00170E97" w:rsidRDefault="00423E95" w:rsidP="001239BD">
      <w:pPr>
        <w:pStyle w:val="Textoindependiente"/>
        <w:ind w:left="951"/>
        <w:rPr>
          <w:lang w:val="es-ES"/>
        </w:rPr>
      </w:pPr>
      <w:r w:rsidRPr="00170E97">
        <w:rPr>
          <w:lang w:val="es-ES"/>
        </w:rPr>
        <w:t>Nuestro</w:t>
      </w:r>
      <w:r w:rsidRPr="00170E97">
        <w:rPr>
          <w:spacing w:val="-6"/>
          <w:lang w:val="es-ES"/>
        </w:rPr>
        <w:t xml:space="preserve"> </w:t>
      </w:r>
      <w:r w:rsidRPr="00170E97">
        <w:rPr>
          <w:lang w:val="es-ES"/>
        </w:rPr>
        <w:t>Centro</w:t>
      </w:r>
      <w:r w:rsidRPr="00170E97">
        <w:rPr>
          <w:spacing w:val="-5"/>
          <w:lang w:val="es-ES"/>
        </w:rPr>
        <w:t xml:space="preserve"> </w:t>
      </w:r>
      <w:r w:rsidRPr="00170E97">
        <w:rPr>
          <w:lang w:val="es-ES"/>
        </w:rPr>
        <w:t>apuesta</w:t>
      </w:r>
      <w:r w:rsidRPr="00170E97">
        <w:rPr>
          <w:spacing w:val="-6"/>
          <w:lang w:val="es-ES"/>
        </w:rPr>
        <w:t xml:space="preserve"> </w:t>
      </w:r>
      <w:r w:rsidRPr="00170E97">
        <w:rPr>
          <w:lang w:val="es-ES"/>
        </w:rPr>
        <w:t>por</w:t>
      </w:r>
      <w:r w:rsidRPr="00170E97">
        <w:rPr>
          <w:spacing w:val="-5"/>
          <w:lang w:val="es-ES"/>
        </w:rPr>
        <w:t xml:space="preserve"> </w:t>
      </w:r>
      <w:r w:rsidRPr="00170E97">
        <w:rPr>
          <w:lang w:val="es-ES"/>
        </w:rPr>
        <w:t>las</w:t>
      </w:r>
      <w:r w:rsidRPr="00170E97">
        <w:rPr>
          <w:spacing w:val="-6"/>
          <w:lang w:val="es-ES"/>
        </w:rPr>
        <w:t xml:space="preserve"> </w:t>
      </w:r>
      <w:r w:rsidRPr="00170E97">
        <w:rPr>
          <w:lang w:val="es-ES"/>
        </w:rPr>
        <w:t>siguientes</w:t>
      </w:r>
      <w:r w:rsidRPr="00170E97">
        <w:rPr>
          <w:spacing w:val="-4"/>
          <w:lang w:val="es-ES"/>
        </w:rPr>
        <w:t xml:space="preserve"> </w:t>
      </w:r>
      <w:r w:rsidRPr="00170E97">
        <w:rPr>
          <w:lang w:val="es-ES"/>
        </w:rPr>
        <w:t>líneas</w:t>
      </w:r>
      <w:r w:rsidRPr="00170E97">
        <w:rPr>
          <w:spacing w:val="-5"/>
          <w:lang w:val="es-ES"/>
        </w:rPr>
        <w:t xml:space="preserve"> </w:t>
      </w:r>
      <w:r w:rsidRPr="00170E97">
        <w:rPr>
          <w:lang w:val="es-ES"/>
        </w:rPr>
        <w:t>de</w:t>
      </w:r>
      <w:r w:rsidRPr="00170E97">
        <w:rPr>
          <w:spacing w:val="-6"/>
          <w:lang w:val="es-ES"/>
        </w:rPr>
        <w:t xml:space="preserve"> </w:t>
      </w:r>
      <w:r w:rsidRPr="00170E97">
        <w:rPr>
          <w:lang w:val="es-ES"/>
        </w:rPr>
        <w:t>actuación:</w:t>
      </w:r>
      <w:r w:rsidR="001239BD" w:rsidRPr="00170E97">
        <w:rPr>
          <w:lang w:val="es-ES"/>
        </w:rPr>
        <w:t xml:space="preserve"> </w:t>
      </w:r>
    </w:p>
    <w:p w14:paraId="6A7FB966" w14:textId="77777777" w:rsidR="001239BD" w:rsidRPr="00170E97" w:rsidRDefault="001239BD" w:rsidP="001239BD">
      <w:pPr>
        <w:pStyle w:val="Textoindependiente"/>
        <w:ind w:left="951"/>
        <w:rPr>
          <w:lang w:val="es-ES"/>
        </w:rPr>
      </w:pPr>
    </w:p>
    <w:p w14:paraId="7C2F763D" w14:textId="2C2A36A9" w:rsidR="00984CFC" w:rsidRPr="00170E97" w:rsidRDefault="00423E95" w:rsidP="0078694F">
      <w:pPr>
        <w:pStyle w:val="Textoindependiente"/>
        <w:numPr>
          <w:ilvl w:val="1"/>
          <w:numId w:val="70"/>
        </w:numPr>
        <w:rPr>
          <w:lang w:val="es-ES"/>
        </w:rPr>
      </w:pPr>
      <w:r w:rsidRPr="00170E97">
        <w:rPr>
          <w:color w:val="231F20"/>
          <w:lang w:val="es-ES"/>
        </w:rPr>
        <w:t>Formación</w:t>
      </w:r>
      <w:r w:rsidRPr="00170E97">
        <w:rPr>
          <w:color w:val="231F20"/>
          <w:spacing w:val="-11"/>
          <w:lang w:val="es-ES"/>
        </w:rPr>
        <w:t xml:space="preserve"> </w:t>
      </w:r>
      <w:r w:rsidRPr="00170E97">
        <w:rPr>
          <w:color w:val="231F20"/>
          <w:lang w:val="es-ES"/>
        </w:rPr>
        <w:t>permanente</w:t>
      </w:r>
      <w:r w:rsidRPr="00170E97">
        <w:rPr>
          <w:color w:val="231F20"/>
          <w:spacing w:val="-9"/>
          <w:lang w:val="es-ES"/>
        </w:rPr>
        <w:t xml:space="preserve"> </w:t>
      </w:r>
      <w:r w:rsidRPr="00170E97">
        <w:rPr>
          <w:color w:val="231F20"/>
          <w:lang w:val="es-ES"/>
        </w:rPr>
        <w:t>del</w:t>
      </w:r>
      <w:r w:rsidRPr="00170E97">
        <w:rPr>
          <w:color w:val="231F20"/>
          <w:spacing w:val="-10"/>
          <w:lang w:val="es-ES"/>
        </w:rPr>
        <w:t xml:space="preserve"> </w:t>
      </w:r>
      <w:r w:rsidRPr="00170E97">
        <w:rPr>
          <w:color w:val="231F20"/>
          <w:lang w:val="es-ES"/>
        </w:rPr>
        <w:t>profesorado</w:t>
      </w:r>
      <w:r w:rsidRPr="00170E97">
        <w:rPr>
          <w:color w:val="231F20"/>
          <w:spacing w:val="-10"/>
          <w:lang w:val="es-ES"/>
        </w:rPr>
        <w:t xml:space="preserve"> </w:t>
      </w:r>
      <w:r w:rsidRPr="00170E97">
        <w:rPr>
          <w:color w:val="231F20"/>
          <w:lang w:val="es-ES"/>
        </w:rPr>
        <w:t>en</w:t>
      </w:r>
      <w:r w:rsidRPr="00170E97">
        <w:rPr>
          <w:color w:val="231F20"/>
          <w:spacing w:val="-9"/>
          <w:lang w:val="es-ES"/>
        </w:rPr>
        <w:t xml:space="preserve"> </w:t>
      </w:r>
      <w:r w:rsidRPr="00170E97">
        <w:rPr>
          <w:color w:val="231F20"/>
          <w:lang w:val="es-ES"/>
        </w:rPr>
        <w:t>los</w:t>
      </w:r>
      <w:r w:rsidRPr="00170E97">
        <w:rPr>
          <w:color w:val="231F20"/>
          <w:spacing w:val="-10"/>
          <w:lang w:val="es-ES"/>
        </w:rPr>
        <w:t xml:space="preserve"> </w:t>
      </w:r>
      <w:r w:rsidRPr="00170E97">
        <w:rPr>
          <w:color w:val="231F20"/>
          <w:lang w:val="es-ES"/>
        </w:rPr>
        <w:t>siguientes</w:t>
      </w:r>
      <w:r w:rsidRPr="00170E97">
        <w:rPr>
          <w:color w:val="231F20"/>
          <w:spacing w:val="-9"/>
          <w:lang w:val="es-ES"/>
        </w:rPr>
        <w:t xml:space="preserve"> </w:t>
      </w:r>
      <w:r w:rsidRPr="00170E97">
        <w:rPr>
          <w:color w:val="231F20"/>
          <w:lang w:val="es-ES"/>
        </w:rPr>
        <w:t>itinerarios</w:t>
      </w:r>
      <w:r w:rsidRPr="00170E97">
        <w:rPr>
          <w:color w:val="231F20"/>
          <w:spacing w:val="-10"/>
          <w:lang w:val="es-ES"/>
        </w:rPr>
        <w:t xml:space="preserve"> </w:t>
      </w:r>
      <w:r w:rsidRPr="00170E97">
        <w:rPr>
          <w:color w:val="231F20"/>
          <w:lang w:val="es-ES"/>
        </w:rPr>
        <w:t>formativos:</w:t>
      </w:r>
    </w:p>
    <w:p w14:paraId="43D804D6" w14:textId="77777777" w:rsidR="00984CFC" w:rsidRPr="00170E97" w:rsidRDefault="00423E95">
      <w:pPr>
        <w:pStyle w:val="Textoindependiente"/>
        <w:tabs>
          <w:tab w:val="left" w:pos="1914"/>
        </w:tabs>
        <w:spacing w:line="264" w:lineRule="exact"/>
        <w:ind w:left="1554"/>
        <w:rPr>
          <w:lang w:val="es-ES"/>
        </w:rPr>
      </w:pPr>
      <w:r>
        <w:rPr>
          <w:rFonts w:ascii="Symbol" w:hAnsi="Symbol"/>
          <w:color w:val="231F20"/>
        </w:rPr>
        <w:t></w:t>
      </w:r>
      <w:r w:rsidRPr="00170E97">
        <w:rPr>
          <w:rFonts w:ascii="Times New Roman" w:hAnsi="Times New Roman"/>
          <w:color w:val="231F20"/>
          <w:lang w:val="es-ES"/>
        </w:rPr>
        <w:tab/>
      </w:r>
      <w:r w:rsidRPr="00170E97">
        <w:rPr>
          <w:color w:val="231F20"/>
          <w:lang w:val="es-ES"/>
        </w:rPr>
        <w:t>Competencia</w:t>
      </w:r>
      <w:r w:rsidRPr="00170E97">
        <w:rPr>
          <w:color w:val="231F20"/>
          <w:spacing w:val="-7"/>
          <w:lang w:val="es-ES"/>
        </w:rPr>
        <w:t xml:space="preserve"> </w:t>
      </w:r>
      <w:r w:rsidRPr="00170E97">
        <w:rPr>
          <w:color w:val="231F20"/>
          <w:lang w:val="es-ES"/>
        </w:rPr>
        <w:t>digital.</w:t>
      </w:r>
    </w:p>
    <w:p w14:paraId="05901D09" w14:textId="3CB79198" w:rsidR="001239BD" w:rsidRPr="00170E97" w:rsidRDefault="00423E95" w:rsidP="001239BD">
      <w:pPr>
        <w:pStyle w:val="Textoindependiente"/>
        <w:tabs>
          <w:tab w:val="left" w:pos="1914"/>
        </w:tabs>
        <w:spacing w:line="264" w:lineRule="exact"/>
        <w:ind w:left="1554"/>
        <w:rPr>
          <w:color w:val="231F20"/>
          <w:lang w:val="es-ES"/>
        </w:rPr>
      </w:pPr>
      <w:r>
        <w:rPr>
          <w:rFonts w:ascii="Symbol" w:hAnsi="Symbol"/>
          <w:color w:val="231F20"/>
        </w:rPr>
        <w:t></w:t>
      </w:r>
      <w:r w:rsidRPr="00170E97">
        <w:rPr>
          <w:rFonts w:ascii="Times New Roman" w:hAnsi="Times New Roman"/>
          <w:color w:val="231F20"/>
          <w:lang w:val="es-ES"/>
        </w:rPr>
        <w:tab/>
      </w:r>
      <w:r w:rsidRPr="00170E97">
        <w:rPr>
          <w:color w:val="231F20"/>
          <w:lang w:val="es-ES"/>
        </w:rPr>
        <w:t>Integración</w:t>
      </w:r>
      <w:r w:rsidRPr="00170E97">
        <w:rPr>
          <w:color w:val="231F20"/>
          <w:spacing w:val="-6"/>
          <w:lang w:val="es-ES"/>
        </w:rPr>
        <w:t xml:space="preserve"> </w:t>
      </w:r>
      <w:r w:rsidRPr="00170E97">
        <w:rPr>
          <w:color w:val="231F20"/>
          <w:lang w:val="es-ES"/>
        </w:rPr>
        <w:t>curricular</w:t>
      </w:r>
      <w:r w:rsidRPr="00170E97">
        <w:rPr>
          <w:color w:val="231F20"/>
          <w:spacing w:val="-5"/>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las</w:t>
      </w:r>
      <w:r w:rsidRPr="00170E97">
        <w:rPr>
          <w:color w:val="231F20"/>
          <w:spacing w:val="-6"/>
          <w:lang w:val="es-ES"/>
        </w:rPr>
        <w:t xml:space="preserve"> </w:t>
      </w:r>
      <w:r w:rsidRPr="00170E97">
        <w:rPr>
          <w:color w:val="231F20"/>
          <w:lang w:val="es-ES"/>
        </w:rPr>
        <w:t>competencias</w:t>
      </w:r>
      <w:r w:rsidRPr="00170E97">
        <w:rPr>
          <w:color w:val="231F20"/>
          <w:spacing w:val="-5"/>
          <w:lang w:val="es-ES"/>
        </w:rPr>
        <w:t xml:space="preserve"> </w:t>
      </w:r>
      <w:r w:rsidRPr="00170E97">
        <w:rPr>
          <w:color w:val="231F20"/>
          <w:lang w:val="es-ES"/>
        </w:rPr>
        <w:t>clave.</w:t>
      </w:r>
      <w:r w:rsidR="001239BD" w:rsidRPr="00170E97">
        <w:rPr>
          <w:color w:val="231F20"/>
          <w:lang w:val="es-ES"/>
        </w:rPr>
        <w:t xml:space="preserve"> </w:t>
      </w:r>
    </w:p>
    <w:p w14:paraId="5FA3B749" w14:textId="77777777" w:rsidR="00984CFC" w:rsidRPr="00170E97" w:rsidRDefault="00423E95">
      <w:pPr>
        <w:pStyle w:val="Textoindependiente"/>
        <w:tabs>
          <w:tab w:val="left" w:pos="1914"/>
        </w:tabs>
        <w:spacing w:line="264" w:lineRule="exact"/>
        <w:ind w:left="1554"/>
        <w:rPr>
          <w:lang w:val="es-ES"/>
        </w:rPr>
      </w:pPr>
      <w:r>
        <w:rPr>
          <w:rFonts w:ascii="Symbol" w:hAnsi="Symbol"/>
          <w:color w:val="231F20"/>
        </w:rPr>
        <w:t></w:t>
      </w:r>
      <w:r w:rsidRPr="00170E97">
        <w:rPr>
          <w:rFonts w:ascii="Times New Roman" w:hAnsi="Times New Roman"/>
          <w:color w:val="231F20"/>
          <w:lang w:val="es-ES"/>
        </w:rPr>
        <w:tab/>
      </w:r>
      <w:r w:rsidRPr="00170E97">
        <w:rPr>
          <w:color w:val="231F20"/>
          <w:lang w:val="es-ES"/>
        </w:rPr>
        <w:t>Atención</w:t>
      </w:r>
      <w:r w:rsidRPr="00170E97">
        <w:rPr>
          <w:color w:val="231F20"/>
          <w:spacing w:val="-6"/>
          <w:lang w:val="es-ES"/>
        </w:rPr>
        <w:t xml:space="preserve"> </w:t>
      </w:r>
      <w:r w:rsidRPr="00170E97">
        <w:rPr>
          <w:color w:val="231F20"/>
          <w:lang w:val="es-ES"/>
        </w:rPr>
        <w:t>a</w:t>
      </w:r>
      <w:r w:rsidRPr="00170E97">
        <w:rPr>
          <w:color w:val="231F20"/>
          <w:spacing w:val="-6"/>
          <w:lang w:val="es-ES"/>
        </w:rPr>
        <w:t xml:space="preserve"> </w:t>
      </w:r>
      <w:r w:rsidRPr="00170E97">
        <w:rPr>
          <w:color w:val="231F20"/>
          <w:lang w:val="es-ES"/>
        </w:rPr>
        <w:t>la</w:t>
      </w:r>
      <w:r w:rsidRPr="00170E97">
        <w:rPr>
          <w:color w:val="231F20"/>
          <w:spacing w:val="-7"/>
          <w:lang w:val="es-ES"/>
        </w:rPr>
        <w:t xml:space="preserve"> </w:t>
      </w:r>
      <w:r w:rsidRPr="00170E97">
        <w:rPr>
          <w:color w:val="231F20"/>
          <w:lang w:val="es-ES"/>
        </w:rPr>
        <w:t>diversidad.</w:t>
      </w:r>
    </w:p>
    <w:p w14:paraId="26BB461C" w14:textId="75AF1122" w:rsidR="00984CFC" w:rsidRDefault="00423E95">
      <w:pPr>
        <w:pStyle w:val="Textoindependiente"/>
        <w:tabs>
          <w:tab w:val="left" w:pos="1914"/>
        </w:tabs>
        <w:spacing w:line="235" w:lineRule="auto"/>
        <w:ind w:left="1914" w:right="112" w:hanging="360"/>
        <w:rPr>
          <w:color w:val="231F20"/>
        </w:rPr>
      </w:pPr>
      <w:r>
        <w:rPr>
          <w:rFonts w:ascii="Symbol" w:hAnsi="Symbol"/>
          <w:color w:val="231F20"/>
        </w:rPr>
        <w:t></w:t>
      </w:r>
      <w:r w:rsidRPr="00170E97">
        <w:rPr>
          <w:rFonts w:ascii="Times New Roman" w:hAnsi="Times New Roman"/>
          <w:color w:val="231F20"/>
          <w:lang w:val="es-ES"/>
        </w:rPr>
        <w:tab/>
      </w:r>
      <w:r w:rsidRPr="00170E97">
        <w:rPr>
          <w:color w:val="231F20"/>
          <w:lang w:val="es-ES"/>
        </w:rPr>
        <w:t>Actuaciones</w:t>
      </w:r>
      <w:r w:rsidRPr="00170E97">
        <w:rPr>
          <w:color w:val="231F20"/>
          <w:spacing w:val="9"/>
          <w:lang w:val="es-ES"/>
        </w:rPr>
        <w:t xml:space="preserve"> </w:t>
      </w:r>
      <w:r w:rsidRPr="00170E97">
        <w:rPr>
          <w:color w:val="231F20"/>
          <w:lang w:val="es-ES"/>
        </w:rPr>
        <w:t>educativas</w:t>
      </w:r>
      <w:r w:rsidRPr="00170E97">
        <w:rPr>
          <w:color w:val="231F20"/>
          <w:spacing w:val="9"/>
          <w:lang w:val="es-ES"/>
        </w:rPr>
        <w:t xml:space="preserve"> </w:t>
      </w:r>
      <w:r w:rsidRPr="00170E97">
        <w:rPr>
          <w:color w:val="231F20"/>
          <w:lang w:val="es-ES"/>
        </w:rPr>
        <w:t>de</w:t>
      </w:r>
      <w:r w:rsidRPr="00170E97">
        <w:rPr>
          <w:color w:val="231F20"/>
          <w:spacing w:val="9"/>
          <w:lang w:val="es-ES"/>
        </w:rPr>
        <w:t xml:space="preserve"> </w:t>
      </w:r>
      <w:r w:rsidRPr="00170E97">
        <w:rPr>
          <w:color w:val="231F20"/>
          <w:lang w:val="es-ES"/>
        </w:rPr>
        <w:t>éxito</w:t>
      </w:r>
      <w:r w:rsidRPr="00170E97">
        <w:rPr>
          <w:color w:val="231F20"/>
          <w:spacing w:val="8"/>
          <w:lang w:val="es-ES"/>
        </w:rPr>
        <w:t xml:space="preserve"> </w:t>
      </w:r>
      <w:r w:rsidRPr="00170E97">
        <w:rPr>
          <w:color w:val="231F20"/>
          <w:lang w:val="es-ES"/>
        </w:rPr>
        <w:t>(grupos</w:t>
      </w:r>
      <w:r w:rsidRPr="00170E97">
        <w:rPr>
          <w:color w:val="231F20"/>
          <w:spacing w:val="10"/>
          <w:lang w:val="es-ES"/>
        </w:rPr>
        <w:t xml:space="preserve"> </w:t>
      </w:r>
      <w:r w:rsidRPr="00170E97">
        <w:rPr>
          <w:color w:val="231F20"/>
          <w:lang w:val="es-ES"/>
        </w:rPr>
        <w:t>interactivos,</w:t>
      </w:r>
      <w:r w:rsidRPr="00170E97">
        <w:rPr>
          <w:color w:val="231F20"/>
          <w:spacing w:val="9"/>
          <w:lang w:val="es-ES"/>
        </w:rPr>
        <w:t xml:space="preserve"> </w:t>
      </w:r>
      <w:r w:rsidRPr="00170E97">
        <w:rPr>
          <w:color w:val="231F20"/>
          <w:lang w:val="es-ES"/>
        </w:rPr>
        <w:t>modelo</w:t>
      </w:r>
      <w:r w:rsidRPr="00170E97">
        <w:rPr>
          <w:color w:val="231F20"/>
          <w:spacing w:val="9"/>
          <w:lang w:val="es-ES"/>
        </w:rPr>
        <w:t xml:space="preserve"> </w:t>
      </w:r>
      <w:r w:rsidRPr="00170E97">
        <w:rPr>
          <w:color w:val="231F20"/>
          <w:lang w:val="es-ES"/>
        </w:rPr>
        <w:t>dialógico</w:t>
      </w:r>
      <w:r w:rsidRPr="00170E97">
        <w:rPr>
          <w:color w:val="231F20"/>
          <w:spacing w:val="9"/>
          <w:lang w:val="es-ES"/>
        </w:rPr>
        <w:t xml:space="preserve"> </w:t>
      </w:r>
      <w:r w:rsidRPr="00170E97">
        <w:rPr>
          <w:color w:val="231F20"/>
          <w:lang w:val="es-ES"/>
        </w:rPr>
        <w:t>en</w:t>
      </w:r>
      <w:r w:rsidRPr="00170E97">
        <w:rPr>
          <w:color w:val="231F20"/>
          <w:spacing w:val="10"/>
          <w:lang w:val="es-ES"/>
        </w:rPr>
        <w:t xml:space="preserve"> </w:t>
      </w:r>
      <w:r w:rsidRPr="00170E97">
        <w:rPr>
          <w:color w:val="231F20"/>
          <w:lang w:val="es-ES"/>
        </w:rPr>
        <w:t>la</w:t>
      </w:r>
      <w:r w:rsidRPr="00170E97">
        <w:rPr>
          <w:color w:val="231F20"/>
          <w:spacing w:val="8"/>
          <w:lang w:val="es-ES"/>
        </w:rPr>
        <w:t xml:space="preserve"> </w:t>
      </w:r>
      <w:proofErr w:type="spellStart"/>
      <w:r w:rsidRPr="00170E97">
        <w:rPr>
          <w:color w:val="231F20"/>
          <w:lang w:val="es-ES"/>
        </w:rPr>
        <w:t>resolu</w:t>
      </w:r>
      <w:proofErr w:type="spellEnd"/>
      <w:r w:rsidRPr="00170E97">
        <w:rPr>
          <w:color w:val="231F20"/>
          <w:lang w:val="es-ES"/>
        </w:rPr>
        <w:t>-</w:t>
      </w:r>
      <w:r w:rsidRPr="00170E97">
        <w:rPr>
          <w:color w:val="231F20"/>
          <w:spacing w:val="-46"/>
          <w:lang w:val="es-ES"/>
        </w:rPr>
        <w:t xml:space="preserve"> </w:t>
      </w:r>
      <w:proofErr w:type="spellStart"/>
      <w:r w:rsidRPr="00170E97">
        <w:rPr>
          <w:color w:val="231F20"/>
          <w:lang w:val="es-ES"/>
        </w:rPr>
        <w:t>ción</w:t>
      </w:r>
      <w:proofErr w:type="spellEnd"/>
      <w:r w:rsidRPr="00170E97">
        <w:rPr>
          <w:color w:val="231F20"/>
          <w:spacing w:val="-1"/>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conflictos,</w:t>
      </w:r>
      <w:r w:rsidRPr="00170E97">
        <w:rPr>
          <w:color w:val="231F20"/>
          <w:spacing w:val="-2"/>
          <w:lang w:val="es-ES"/>
        </w:rPr>
        <w:t xml:space="preserve"> </w:t>
      </w:r>
      <w:r w:rsidRPr="00170E97">
        <w:rPr>
          <w:color w:val="231F20"/>
          <w:lang w:val="es-ES"/>
        </w:rPr>
        <w:t>socialización</w:t>
      </w:r>
      <w:r w:rsidRPr="00170E97">
        <w:rPr>
          <w:color w:val="231F20"/>
          <w:spacing w:val="-1"/>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género).</w:t>
      </w:r>
      <w:r w:rsidR="00C642FC" w:rsidRPr="00170E97">
        <w:rPr>
          <w:color w:val="231F20"/>
          <w:lang w:val="es-ES"/>
        </w:rPr>
        <w:t xml:space="preserve"> </w:t>
      </w:r>
      <w:proofErr w:type="spellStart"/>
      <w:r w:rsidR="00C642FC" w:rsidRPr="00C642FC">
        <w:rPr>
          <w:b/>
          <w:bCs/>
          <w:color w:val="231F20"/>
        </w:rPr>
        <w:t>Mediación</w:t>
      </w:r>
      <w:proofErr w:type="spellEnd"/>
      <w:r w:rsidR="00C642FC" w:rsidRPr="00C642FC">
        <w:rPr>
          <w:b/>
          <w:bCs/>
          <w:color w:val="231F20"/>
        </w:rPr>
        <w:t xml:space="preserve"> y </w:t>
      </w:r>
      <w:proofErr w:type="spellStart"/>
      <w:r w:rsidR="00C642FC" w:rsidRPr="00C642FC">
        <w:rPr>
          <w:b/>
          <w:bCs/>
          <w:color w:val="231F20"/>
        </w:rPr>
        <w:t>convivencia</w:t>
      </w:r>
      <w:proofErr w:type="spellEnd"/>
      <w:r w:rsidR="00C642FC" w:rsidRPr="00C642FC">
        <w:rPr>
          <w:b/>
          <w:bCs/>
          <w:color w:val="231F20"/>
        </w:rPr>
        <w:t>.</w:t>
      </w:r>
    </w:p>
    <w:p w14:paraId="797D6ACC" w14:textId="799F3DFF" w:rsidR="00984CFC" w:rsidRPr="00170E97" w:rsidRDefault="00423E95" w:rsidP="0078694F">
      <w:pPr>
        <w:pStyle w:val="Textoindependiente"/>
        <w:numPr>
          <w:ilvl w:val="1"/>
          <w:numId w:val="70"/>
        </w:numPr>
        <w:tabs>
          <w:tab w:val="left" w:pos="1574"/>
        </w:tabs>
        <w:spacing w:line="235" w:lineRule="auto"/>
        <w:ind w:right="113"/>
        <w:rPr>
          <w:lang w:val="es-ES"/>
        </w:rPr>
      </w:pPr>
      <w:r w:rsidRPr="00170E97">
        <w:rPr>
          <w:color w:val="231F20"/>
          <w:lang w:val="es-ES"/>
        </w:rPr>
        <w:t>Búsqueda</w:t>
      </w:r>
      <w:r w:rsidRPr="00170E97">
        <w:rPr>
          <w:color w:val="231F20"/>
          <w:spacing w:val="-6"/>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la</w:t>
      </w:r>
      <w:r w:rsidRPr="00170E97">
        <w:rPr>
          <w:color w:val="231F20"/>
          <w:spacing w:val="-5"/>
          <w:lang w:val="es-ES"/>
        </w:rPr>
        <w:t xml:space="preserve"> </w:t>
      </w:r>
      <w:r w:rsidRPr="00170E97">
        <w:rPr>
          <w:color w:val="231F20"/>
          <w:lang w:val="es-ES"/>
        </w:rPr>
        <w:t>excelencia</w:t>
      </w:r>
      <w:r w:rsidRPr="00170E97">
        <w:rPr>
          <w:color w:val="231F20"/>
          <w:spacing w:val="-5"/>
          <w:lang w:val="es-ES"/>
        </w:rPr>
        <w:t xml:space="preserve"> </w:t>
      </w:r>
      <w:r w:rsidRPr="00170E97">
        <w:rPr>
          <w:color w:val="231F20"/>
          <w:lang w:val="es-ES"/>
        </w:rPr>
        <w:t>a</w:t>
      </w:r>
      <w:r w:rsidRPr="00170E97">
        <w:rPr>
          <w:color w:val="231F20"/>
          <w:spacing w:val="-6"/>
          <w:lang w:val="es-ES"/>
        </w:rPr>
        <w:t xml:space="preserve"> </w:t>
      </w:r>
      <w:r w:rsidRPr="00170E97">
        <w:rPr>
          <w:color w:val="231F20"/>
          <w:lang w:val="es-ES"/>
        </w:rPr>
        <w:t>través</w:t>
      </w:r>
      <w:r w:rsidRPr="00170E97">
        <w:rPr>
          <w:color w:val="231F20"/>
          <w:spacing w:val="-5"/>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la</w:t>
      </w:r>
      <w:r w:rsidRPr="00170E97">
        <w:rPr>
          <w:color w:val="231F20"/>
          <w:spacing w:val="-5"/>
          <w:lang w:val="es-ES"/>
        </w:rPr>
        <w:t xml:space="preserve"> </w:t>
      </w:r>
      <w:r w:rsidRPr="00170E97">
        <w:rPr>
          <w:color w:val="231F20"/>
          <w:lang w:val="es-ES"/>
        </w:rPr>
        <w:t>puesta</w:t>
      </w:r>
      <w:r w:rsidRPr="00170E97">
        <w:rPr>
          <w:color w:val="231F20"/>
          <w:spacing w:val="-5"/>
          <w:lang w:val="es-ES"/>
        </w:rPr>
        <w:t xml:space="preserve"> </w:t>
      </w:r>
      <w:r w:rsidRPr="00170E97">
        <w:rPr>
          <w:color w:val="231F20"/>
          <w:lang w:val="es-ES"/>
        </w:rPr>
        <w:t>en</w:t>
      </w:r>
      <w:r w:rsidRPr="00170E97">
        <w:rPr>
          <w:color w:val="231F20"/>
          <w:spacing w:val="-6"/>
          <w:lang w:val="es-ES"/>
        </w:rPr>
        <w:t xml:space="preserve"> </w:t>
      </w:r>
      <w:r w:rsidRPr="00170E97">
        <w:rPr>
          <w:color w:val="231F20"/>
          <w:lang w:val="es-ES"/>
        </w:rPr>
        <w:t>marcha</w:t>
      </w:r>
      <w:r w:rsidRPr="00170E97">
        <w:rPr>
          <w:color w:val="231F20"/>
          <w:spacing w:val="-5"/>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planes</w:t>
      </w:r>
      <w:r w:rsidRPr="00170E97">
        <w:rPr>
          <w:color w:val="231F20"/>
          <w:spacing w:val="-5"/>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actuación</w:t>
      </w:r>
      <w:r w:rsidRPr="00170E97">
        <w:rPr>
          <w:color w:val="231F20"/>
          <w:spacing w:val="-6"/>
          <w:lang w:val="es-ES"/>
        </w:rPr>
        <w:t xml:space="preserve"> </w:t>
      </w:r>
      <w:r w:rsidRPr="00170E97">
        <w:rPr>
          <w:color w:val="231F20"/>
          <w:lang w:val="es-ES"/>
        </w:rPr>
        <w:t>para</w:t>
      </w:r>
      <w:r w:rsidRPr="00170E97">
        <w:rPr>
          <w:color w:val="231F20"/>
          <w:spacing w:val="-5"/>
          <w:lang w:val="es-ES"/>
        </w:rPr>
        <w:t xml:space="preserve"> </w:t>
      </w:r>
      <w:r w:rsidRPr="00170E97">
        <w:rPr>
          <w:color w:val="231F20"/>
          <w:lang w:val="es-ES"/>
        </w:rPr>
        <w:t>la</w:t>
      </w:r>
      <w:r w:rsidRPr="00170E97">
        <w:rPr>
          <w:color w:val="231F20"/>
          <w:spacing w:val="-47"/>
          <w:lang w:val="es-ES"/>
        </w:rPr>
        <w:t xml:space="preserve"> </w:t>
      </w:r>
      <w:r w:rsidRPr="00170E97">
        <w:rPr>
          <w:color w:val="231F20"/>
          <w:lang w:val="es-ES"/>
        </w:rPr>
        <w:t>mejora.</w:t>
      </w:r>
    </w:p>
    <w:p w14:paraId="33BBE612" w14:textId="77777777" w:rsidR="001239BD" w:rsidRPr="00170E97" w:rsidRDefault="00423E95" w:rsidP="0078694F">
      <w:pPr>
        <w:pStyle w:val="Textoindependiente"/>
        <w:numPr>
          <w:ilvl w:val="1"/>
          <w:numId w:val="70"/>
        </w:numPr>
        <w:tabs>
          <w:tab w:val="left" w:pos="1574"/>
        </w:tabs>
        <w:spacing w:line="235" w:lineRule="auto"/>
        <w:ind w:right="153"/>
        <w:rPr>
          <w:lang w:val="es-ES"/>
        </w:rPr>
      </w:pPr>
      <w:r w:rsidRPr="00170E97">
        <w:rPr>
          <w:color w:val="231F20"/>
          <w:lang w:val="es-ES"/>
        </w:rPr>
        <w:t>Aprendizaje</w:t>
      </w:r>
      <w:r w:rsidRPr="00170E97">
        <w:rPr>
          <w:color w:val="231F20"/>
          <w:spacing w:val="-7"/>
          <w:lang w:val="es-ES"/>
        </w:rPr>
        <w:t xml:space="preserve"> </w:t>
      </w:r>
      <w:r w:rsidRPr="00170E97">
        <w:rPr>
          <w:color w:val="231F20"/>
          <w:lang w:val="es-ES"/>
        </w:rPr>
        <w:t>basado</w:t>
      </w:r>
      <w:r w:rsidRPr="00170E97">
        <w:rPr>
          <w:color w:val="231F20"/>
          <w:spacing w:val="-7"/>
          <w:lang w:val="es-ES"/>
        </w:rPr>
        <w:t xml:space="preserve"> </w:t>
      </w:r>
      <w:r w:rsidRPr="00170E97">
        <w:rPr>
          <w:color w:val="231F20"/>
          <w:lang w:val="es-ES"/>
        </w:rPr>
        <w:t>en</w:t>
      </w:r>
      <w:r w:rsidRPr="00170E97">
        <w:rPr>
          <w:color w:val="231F20"/>
          <w:spacing w:val="-6"/>
          <w:lang w:val="es-ES"/>
        </w:rPr>
        <w:t xml:space="preserve"> </w:t>
      </w:r>
      <w:r w:rsidRPr="00170E97">
        <w:rPr>
          <w:color w:val="231F20"/>
          <w:lang w:val="es-ES"/>
        </w:rPr>
        <w:t>competencias</w:t>
      </w:r>
      <w:r w:rsidRPr="00170E97">
        <w:rPr>
          <w:color w:val="231F20"/>
          <w:spacing w:val="-6"/>
          <w:lang w:val="es-ES"/>
        </w:rPr>
        <w:t xml:space="preserve"> </w:t>
      </w:r>
      <w:r w:rsidRPr="00170E97">
        <w:rPr>
          <w:color w:val="231F20"/>
          <w:lang w:val="es-ES"/>
        </w:rPr>
        <w:t>clave</w:t>
      </w:r>
      <w:r w:rsidRPr="00170E97">
        <w:rPr>
          <w:color w:val="231F20"/>
          <w:spacing w:val="-6"/>
          <w:lang w:val="es-ES"/>
        </w:rPr>
        <w:t xml:space="preserve"> </w:t>
      </w:r>
      <w:r w:rsidRPr="00170E97">
        <w:rPr>
          <w:color w:val="231F20"/>
          <w:lang w:val="es-ES"/>
        </w:rPr>
        <w:t>(evaluación</w:t>
      </w:r>
      <w:r w:rsidRPr="00170E97">
        <w:rPr>
          <w:color w:val="231F20"/>
          <w:spacing w:val="-6"/>
          <w:lang w:val="es-ES"/>
        </w:rPr>
        <w:t xml:space="preserve"> </w:t>
      </w:r>
      <w:r w:rsidRPr="00170E97">
        <w:rPr>
          <w:color w:val="231F20"/>
          <w:lang w:val="es-ES"/>
        </w:rPr>
        <w:t>a</w:t>
      </w:r>
      <w:r w:rsidRPr="00170E97">
        <w:rPr>
          <w:color w:val="231F20"/>
          <w:spacing w:val="-7"/>
          <w:lang w:val="es-ES"/>
        </w:rPr>
        <w:t xml:space="preserve"> </w:t>
      </w:r>
      <w:r w:rsidRPr="00170E97">
        <w:rPr>
          <w:color w:val="231F20"/>
          <w:lang w:val="es-ES"/>
        </w:rPr>
        <w:t>través</w:t>
      </w:r>
      <w:r w:rsidRPr="00170E97">
        <w:rPr>
          <w:color w:val="231F20"/>
          <w:spacing w:val="-6"/>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indicadores</w:t>
      </w:r>
      <w:r w:rsidRPr="00170E97">
        <w:rPr>
          <w:color w:val="231F20"/>
          <w:spacing w:val="-6"/>
          <w:lang w:val="es-ES"/>
        </w:rPr>
        <w:t xml:space="preserve"> </w:t>
      </w:r>
      <w:r w:rsidRPr="00170E97">
        <w:rPr>
          <w:color w:val="231F20"/>
          <w:lang w:val="es-ES"/>
        </w:rPr>
        <w:t>de</w:t>
      </w:r>
      <w:r w:rsidRPr="00170E97">
        <w:rPr>
          <w:color w:val="231F20"/>
          <w:spacing w:val="-6"/>
          <w:lang w:val="es-ES"/>
        </w:rPr>
        <w:t xml:space="preserve"> </w:t>
      </w:r>
      <w:r w:rsidRPr="00170E97">
        <w:rPr>
          <w:color w:val="231F20"/>
          <w:lang w:val="es-ES"/>
        </w:rPr>
        <w:t>logro).</w:t>
      </w:r>
      <w:r w:rsidRPr="00170E97">
        <w:rPr>
          <w:color w:val="231F20"/>
          <w:spacing w:val="-47"/>
          <w:lang w:val="es-ES"/>
        </w:rPr>
        <w:t xml:space="preserve"> </w:t>
      </w:r>
    </w:p>
    <w:p w14:paraId="5B771103" w14:textId="32D1BFE8" w:rsidR="00984CFC" w:rsidRPr="00170E97" w:rsidRDefault="001239BD" w:rsidP="0078694F">
      <w:pPr>
        <w:pStyle w:val="Textoindependiente"/>
        <w:numPr>
          <w:ilvl w:val="1"/>
          <w:numId w:val="70"/>
        </w:numPr>
        <w:tabs>
          <w:tab w:val="left" w:pos="1574"/>
        </w:tabs>
        <w:spacing w:line="235" w:lineRule="auto"/>
        <w:ind w:right="153"/>
        <w:rPr>
          <w:lang w:val="es-ES"/>
        </w:rPr>
      </w:pPr>
      <w:r w:rsidRPr="00170E97">
        <w:rPr>
          <w:color w:val="231F20"/>
          <w:spacing w:val="-47"/>
          <w:lang w:val="es-ES"/>
        </w:rPr>
        <w:t>A</w:t>
      </w:r>
      <w:r w:rsidR="00423E95" w:rsidRPr="00170E97">
        <w:rPr>
          <w:color w:val="231F20"/>
          <w:lang w:val="es-ES"/>
        </w:rPr>
        <w:t>tención</w:t>
      </w:r>
      <w:r w:rsidR="00423E95" w:rsidRPr="00170E97">
        <w:rPr>
          <w:color w:val="231F20"/>
          <w:spacing w:val="-1"/>
          <w:lang w:val="es-ES"/>
        </w:rPr>
        <w:t xml:space="preserve"> </w:t>
      </w:r>
      <w:r w:rsidR="00423E95" w:rsidRPr="00170E97">
        <w:rPr>
          <w:color w:val="231F20"/>
          <w:lang w:val="es-ES"/>
        </w:rPr>
        <w:t>a</w:t>
      </w:r>
      <w:r w:rsidR="00423E95" w:rsidRPr="00170E97">
        <w:rPr>
          <w:color w:val="231F20"/>
          <w:spacing w:val="-1"/>
          <w:lang w:val="es-ES"/>
        </w:rPr>
        <w:t xml:space="preserve"> </w:t>
      </w:r>
      <w:r w:rsidR="00423E95" w:rsidRPr="00170E97">
        <w:rPr>
          <w:color w:val="231F20"/>
          <w:lang w:val="es-ES"/>
        </w:rPr>
        <w:t>la</w:t>
      </w:r>
      <w:r w:rsidR="00423E95" w:rsidRPr="00170E97">
        <w:rPr>
          <w:color w:val="231F20"/>
          <w:spacing w:val="-2"/>
          <w:lang w:val="es-ES"/>
        </w:rPr>
        <w:t xml:space="preserve"> </w:t>
      </w:r>
      <w:r w:rsidR="00423E95" w:rsidRPr="00170E97">
        <w:rPr>
          <w:color w:val="231F20"/>
          <w:lang w:val="es-ES"/>
        </w:rPr>
        <w:t>diversidad</w:t>
      </w:r>
      <w:r w:rsidR="00423E95" w:rsidRPr="00170E97">
        <w:rPr>
          <w:color w:val="231F20"/>
          <w:spacing w:val="-1"/>
          <w:lang w:val="es-ES"/>
        </w:rPr>
        <w:t xml:space="preserve"> </w:t>
      </w:r>
      <w:r w:rsidR="00423E95" w:rsidRPr="00170E97">
        <w:rPr>
          <w:color w:val="231F20"/>
          <w:lang w:val="es-ES"/>
        </w:rPr>
        <w:t>(escuela</w:t>
      </w:r>
      <w:r w:rsidR="00423E95" w:rsidRPr="00170E97">
        <w:rPr>
          <w:color w:val="231F20"/>
          <w:spacing w:val="-2"/>
          <w:lang w:val="es-ES"/>
        </w:rPr>
        <w:t xml:space="preserve"> </w:t>
      </w:r>
      <w:r w:rsidR="00423E95" w:rsidRPr="00170E97">
        <w:rPr>
          <w:color w:val="231F20"/>
          <w:lang w:val="es-ES"/>
        </w:rPr>
        <w:t>inclusiva).</w:t>
      </w:r>
    </w:p>
    <w:p w14:paraId="01D49881" w14:textId="1743A05A" w:rsidR="00984CFC" w:rsidRPr="00170E97" w:rsidRDefault="00423E95" w:rsidP="0078694F">
      <w:pPr>
        <w:pStyle w:val="Textoindependiente"/>
        <w:numPr>
          <w:ilvl w:val="1"/>
          <w:numId w:val="70"/>
        </w:numPr>
        <w:tabs>
          <w:tab w:val="left" w:pos="1574"/>
        </w:tabs>
        <w:spacing w:line="266" w:lineRule="exact"/>
        <w:rPr>
          <w:lang w:val="es-ES"/>
        </w:rPr>
      </w:pPr>
      <w:r w:rsidRPr="00170E97">
        <w:rPr>
          <w:color w:val="231F20"/>
          <w:lang w:val="es-ES"/>
        </w:rPr>
        <w:t>Uso</w:t>
      </w:r>
      <w:r w:rsidRPr="00170E97">
        <w:rPr>
          <w:color w:val="231F20"/>
          <w:spacing w:val="-4"/>
          <w:lang w:val="es-ES"/>
        </w:rPr>
        <w:t xml:space="preserve"> </w:t>
      </w:r>
      <w:r w:rsidRPr="00170E97">
        <w:rPr>
          <w:color w:val="231F20"/>
          <w:lang w:val="es-ES"/>
        </w:rPr>
        <w:t>de</w:t>
      </w:r>
      <w:r w:rsidRPr="00170E97">
        <w:rPr>
          <w:color w:val="231F20"/>
          <w:spacing w:val="-4"/>
          <w:lang w:val="es-ES"/>
        </w:rPr>
        <w:t xml:space="preserve"> </w:t>
      </w:r>
      <w:r w:rsidRPr="00170E97">
        <w:rPr>
          <w:color w:val="231F20"/>
          <w:lang w:val="es-ES"/>
        </w:rPr>
        <w:t>las</w:t>
      </w:r>
      <w:r w:rsidRPr="00170E97">
        <w:rPr>
          <w:color w:val="231F20"/>
          <w:spacing w:val="-4"/>
          <w:lang w:val="es-ES"/>
        </w:rPr>
        <w:t xml:space="preserve"> </w:t>
      </w:r>
      <w:r w:rsidRPr="00170E97">
        <w:rPr>
          <w:color w:val="231F20"/>
          <w:lang w:val="es-ES"/>
        </w:rPr>
        <w:t>nuevas</w:t>
      </w:r>
      <w:r w:rsidRPr="00170E97">
        <w:rPr>
          <w:color w:val="231F20"/>
          <w:spacing w:val="-5"/>
          <w:lang w:val="es-ES"/>
        </w:rPr>
        <w:t xml:space="preserve"> </w:t>
      </w:r>
      <w:r w:rsidRPr="00170E97">
        <w:rPr>
          <w:color w:val="231F20"/>
          <w:lang w:val="es-ES"/>
        </w:rPr>
        <w:t>tecnologías</w:t>
      </w:r>
      <w:r w:rsidRPr="00170E97">
        <w:rPr>
          <w:color w:val="231F20"/>
          <w:spacing w:val="-3"/>
          <w:lang w:val="es-ES"/>
        </w:rPr>
        <w:t xml:space="preserve"> </w:t>
      </w:r>
      <w:r w:rsidRPr="00170E97">
        <w:rPr>
          <w:color w:val="231F20"/>
          <w:lang w:val="es-ES"/>
        </w:rPr>
        <w:t>(digitalización</w:t>
      </w:r>
      <w:r w:rsidRPr="00170E97">
        <w:rPr>
          <w:color w:val="231F20"/>
          <w:spacing w:val="-4"/>
          <w:lang w:val="es-ES"/>
        </w:rPr>
        <w:t xml:space="preserve"> </w:t>
      </w:r>
      <w:r w:rsidRPr="00170E97">
        <w:rPr>
          <w:color w:val="231F20"/>
          <w:lang w:val="es-ES"/>
        </w:rPr>
        <w:t>de</w:t>
      </w:r>
      <w:r w:rsidRPr="00170E97">
        <w:rPr>
          <w:color w:val="231F20"/>
          <w:spacing w:val="-4"/>
          <w:lang w:val="es-ES"/>
        </w:rPr>
        <w:t xml:space="preserve"> </w:t>
      </w:r>
      <w:r w:rsidRPr="00170E97">
        <w:rPr>
          <w:color w:val="231F20"/>
          <w:lang w:val="es-ES"/>
        </w:rPr>
        <w:t>la</w:t>
      </w:r>
      <w:r w:rsidRPr="00170E97">
        <w:rPr>
          <w:color w:val="231F20"/>
          <w:spacing w:val="-5"/>
          <w:lang w:val="es-ES"/>
        </w:rPr>
        <w:t xml:space="preserve"> </w:t>
      </w:r>
      <w:r w:rsidRPr="00170E97">
        <w:rPr>
          <w:color w:val="231F20"/>
          <w:lang w:val="es-ES"/>
        </w:rPr>
        <w:t>enseñanza).</w:t>
      </w:r>
    </w:p>
    <w:p w14:paraId="53EB3C5E" w14:textId="77777777" w:rsidR="00984CFC" w:rsidRPr="00170E97" w:rsidRDefault="00984CFC">
      <w:pPr>
        <w:pStyle w:val="Textoindependiente"/>
        <w:rPr>
          <w:sz w:val="26"/>
          <w:lang w:val="es-ES"/>
        </w:rPr>
      </w:pPr>
    </w:p>
    <w:p w14:paraId="475F76FB" w14:textId="77777777" w:rsidR="00984CFC" w:rsidRPr="00EE08AF" w:rsidRDefault="00423E95" w:rsidP="0078694F">
      <w:pPr>
        <w:pStyle w:val="Ttulo21"/>
        <w:numPr>
          <w:ilvl w:val="1"/>
          <w:numId w:val="65"/>
        </w:numPr>
        <w:tabs>
          <w:tab w:val="left" w:pos="938"/>
        </w:tabs>
        <w:spacing w:before="1"/>
      </w:pPr>
      <w:bookmarkStart w:id="18" w:name="_TOC_250068"/>
      <w:proofErr w:type="spellStart"/>
      <w:r>
        <w:rPr>
          <w:color w:val="231F20"/>
        </w:rPr>
        <w:t>Principios</w:t>
      </w:r>
      <w:proofErr w:type="spellEnd"/>
      <w:r>
        <w:rPr>
          <w:color w:val="231F20"/>
          <w:spacing w:val="-9"/>
        </w:rPr>
        <w:t xml:space="preserve"> </w:t>
      </w:r>
      <w:bookmarkEnd w:id="18"/>
      <w:proofErr w:type="spellStart"/>
      <w:r>
        <w:rPr>
          <w:color w:val="231F20"/>
        </w:rPr>
        <w:t>metodológicos</w:t>
      </w:r>
      <w:proofErr w:type="spellEnd"/>
    </w:p>
    <w:p w14:paraId="239621CB" w14:textId="77777777" w:rsidR="00EE08AF" w:rsidRDefault="00EE08AF" w:rsidP="00EE08AF">
      <w:pPr>
        <w:pStyle w:val="Ttulo21"/>
        <w:tabs>
          <w:tab w:val="left" w:pos="938"/>
        </w:tabs>
        <w:spacing w:before="1"/>
        <w:ind w:firstLine="0"/>
      </w:pPr>
    </w:p>
    <w:p w14:paraId="07CB539C" w14:textId="77777777" w:rsidR="00984CFC" w:rsidRPr="00170E97" w:rsidRDefault="00423E95" w:rsidP="0078694F">
      <w:pPr>
        <w:pStyle w:val="Prrafodelista"/>
        <w:numPr>
          <w:ilvl w:val="0"/>
          <w:numId w:val="62"/>
        </w:numPr>
        <w:tabs>
          <w:tab w:val="left" w:pos="1575"/>
        </w:tabs>
        <w:spacing w:before="1" w:line="235" w:lineRule="auto"/>
        <w:ind w:right="111"/>
        <w:jc w:val="both"/>
        <w:rPr>
          <w:lang w:val="es-ES"/>
        </w:rPr>
      </w:pPr>
      <w:r w:rsidRPr="00170E97">
        <w:rPr>
          <w:color w:val="231F20"/>
          <w:lang w:val="es-ES"/>
        </w:rPr>
        <w:t>Se</w:t>
      </w:r>
      <w:r w:rsidRPr="00170E97">
        <w:rPr>
          <w:color w:val="231F20"/>
          <w:spacing w:val="-12"/>
          <w:lang w:val="es-ES"/>
        </w:rPr>
        <w:t xml:space="preserve"> </w:t>
      </w:r>
      <w:r w:rsidRPr="00170E97">
        <w:rPr>
          <w:color w:val="231F20"/>
          <w:lang w:val="es-ES"/>
        </w:rPr>
        <w:t>pondrá</w:t>
      </w:r>
      <w:r w:rsidRPr="00170E97">
        <w:rPr>
          <w:color w:val="231F20"/>
          <w:spacing w:val="-12"/>
          <w:lang w:val="es-ES"/>
        </w:rPr>
        <w:t xml:space="preserve"> </w:t>
      </w:r>
      <w:r w:rsidRPr="00170E97">
        <w:rPr>
          <w:color w:val="231F20"/>
          <w:lang w:val="es-ES"/>
        </w:rPr>
        <w:t>especial</w:t>
      </w:r>
      <w:r w:rsidRPr="00170E97">
        <w:rPr>
          <w:color w:val="231F20"/>
          <w:spacing w:val="-11"/>
          <w:lang w:val="es-ES"/>
        </w:rPr>
        <w:t xml:space="preserve"> </w:t>
      </w:r>
      <w:r w:rsidRPr="00170E97">
        <w:rPr>
          <w:color w:val="231F20"/>
          <w:lang w:val="es-ES"/>
        </w:rPr>
        <w:t>énfasis</w:t>
      </w:r>
      <w:r w:rsidRPr="00170E97">
        <w:rPr>
          <w:color w:val="231F20"/>
          <w:spacing w:val="-12"/>
          <w:lang w:val="es-ES"/>
        </w:rPr>
        <w:t xml:space="preserve"> </w:t>
      </w:r>
      <w:r w:rsidRPr="00170E97">
        <w:rPr>
          <w:color w:val="231F20"/>
          <w:lang w:val="es-ES"/>
        </w:rPr>
        <w:t>en</w:t>
      </w:r>
      <w:r w:rsidRPr="00170E97">
        <w:rPr>
          <w:color w:val="231F20"/>
          <w:spacing w:val="-11"/>
          <w:lang w:val="es-ES"/>
        </w:rPr>
        <w:t xml:space="preserve"> </w:t>
      </w:r>
      <w:r w:rsidRPr="00170E97">
        <w:rPr>
          <w:color w:val="231F20"/>
          <w:lang w:val="es-ES"/>
        </w:rPr>
        <w:t>la</w:t>
      </w:r>
      <w:r w:rsidRPr="00170E97">
        <w:rPr>
          <w:color w:val="231F20"/>
          <w:spacing w:val="-12"/>
          <w:lang w:val="es-ES"/>
        </w:rPr>
        <w:t xml:space="preserve"> </w:t>
      </w:r>
      <w:r w:rsidRPr="00170E97">
        <w:rPr>
          <w:color w:val="231F20"/>
          <w:lang w:val="es-ES"/>
        </w:rPr>
        <w:t>atención</w:t>
      </w:r>
      <w:r w:rsidRPr="00170E97">
        <w:rPr>
          <w:color w:val="231F20"/>
          <w:spacing w:val="-11"/>
          <w:lang w:val="es-ES"/>
        </w:rPr>
        <w:t xml:space="preserve"> </w:t>
      </w:r>
      <w:r w:rsidRPr="00170E97">
        <w:rPr>
          <w:color w:val="231F20"/>
          <w:lang w:val="es-ES"/>
        </w:rPr>
        <w:t>a</w:t>
      </w:r>
      <w:r w:rsidRPr="00170E97">
        <w:rPr>
          <w:color w:val="231F20"/>
          <w:spacing w:val="-12"/>
          <w:lang w:val="es-ES"/>
        </w:rPr>
        <w:t xml:space="preserve"> </w:t>
      </w:r>
      <w:r w:rsidRPr="00170E97">
        <w:rPr>
          <w:color w:val="231F20"/>
          <w:lang w:val="es-ES"/>
        </w:rPr>
        <w:t>la</w:t>
      </w:r>
      <w:r w:rsidRPr="00170E97">
        <w:rPr>
          <w:color w:val="231F20"/>
          <w:spacing w:val="-11"/>
          <w:lang w:val="es-ES"/>
        </w:rPr>
        <w:t xml:space="preserve"> </w:t>
      </w:r>
      <w:r w:rsidRPr="00170E97">
        <w:rPr>
          <w:color w:val="231F20"/>
          <w:lang w:val="es-ES"/>
        </w:rPr>
        <w:t>diversidad</w:t>
      </w:r>
      <w:r w:rsidRPr="00170E97">
        <w:rPr>
          <w:color w:val="231F20"/>
          <w:spacing w:val="-12"/>
          <w:lang w:val="es-ES"/>
        </w:rPr>
        <w:t xml:space="preserve"> </w:t>
      </w:r>
      <w:r w:rsidRPr="00170E97">
        <w:rPr>
          <w:color w:val="231F20"/>
          <w:lang w:val="es-ES"/>
        </w:rPr>
        <w:t>del</w:t>
      </w:r>
      <w:r w:rsidRPr="00170E97">
        <w:rPr>
          <w:color w:val="231F20"/>
          <w:spacing w:val="-12"/>
          <w:lang w:val="es-ES"/>
        </w:rPr>
        <w:t xml:space="preserve"> </w:t>
      </w:r>
      <w:r w:rsidRPr="00170E97">
        <w:rPr>
          <w:color w:val="231F20"/>
          <w:lang w:val="es-ES"/>
        </w:rPr>
        <w:t>alumnado,</w:t>
      </w:r>
      <w:r w:rsidRPr="00170E97">
        <w:rPr>
          <w:color w:val="231F20"/>
          <w:spacing w:val="-11"/>
          <w:lang w:val="es-ES"/>
        </w:rPr>
        <w:t xml:space="preserve"> </w:t>
      </w:r>
      <w:r w:rsidRPr="00170E97">
        <w:rPr>
          <w:color w:val="231F20"/>
          <w:lang w:val="es-ES"/>
        </w:rPr>
        <w:t>en</w:t>
      </w:r>
      <w:r w:rsidRPr="00170E97">
        <w:rPr>
          <w:color w:val="231F20"/>
          <w:spacing w:val="-12"/>
          <w:lang w:val="es-ES"/>
        </w:rPr>
        <w:t xml:space="preserve"> </w:t>
      </w:r>
      <w:r w:rsidRPr="00170E97">
        <w:rPr>
          <w:color w:val="231F20"/>
          <w:lang w:val="es-ES"/>
        </w:rPr>
        <w:t>la</w:t>
      </w:r>
      <w:r w:rsidRPr="00170E97">
        <w:rPr>
          <w:color w:val="231F20"/>
          <w:spacing w:val="-11"/>
          <w:lang w:val="es-ES"/>
        </w:rPr>
        <w:t xml:space="preserve"> </w:t>
      </w:r>
      <w:r w:rsidRPr="00170E97">
        <w:rPr>
          <w:color w:val="231F20"/>
          <w:lang w:val="es-ES"/>
        </w:rPr>
        <w:t>atención</w:t>
      </w:r>
      <w:r w:rsidRPr="00170E97">
        <w:rPr>
          <w:color w:val="231F20"/>
          <w:spacing w:val="-12"/>
          <w:lang w:val="es-ES"/>
        </w:rPr>
        <w:t xml:space="preserve"> </w:t>
      </w:r>
      <w:proofErr w:type="spellStart"/>
      <w:r w:rsidRPr="00170E97">
        <w:rPr>
          <w:color w:val="231F20"/>
          <w:lang w:val="es-ES"/>
        </w:rPr>
        <w:t>indi</w:t>
      </w:r>
      <w:proofErr w:type="spellEnd"/>
      <w:r w:rsidRPr="00170E97">
        <w:rPr>
          <w:color w:val="231F20"/>
          <w:lang w:val="es-ES"/>
        </w:rPr>
        <w:t>-</w:t>
      </w:r>
      <w:r w:rsidRPr="00170E97">
        <w:rPr>
          <w:color w:val="231F20"/>
          <w:spacing w:val="-47"/>
          <w:lang w:val="es-ES"/>
        </w:rPr>
        <w:t xml:space="preserve"> </w:t>
      </w:r>
      <w:proofErr w:type="spellStart"/>
      <w:r w:rsidRPr="00170E97">
        <w:rPr>
          <w:color w:val="231F20"/>
          <w:lang w:val="es-ES"/>
        </w:rPr>
        <w:t>vidualizada</w:t>
      </w:r>
      <w:proofErr w:type="spellEnd"/>
      <w:r w:rsidRPr="00170E97">
        <w:rPr>
          <w:color w:val="231F20"/>
          <w:lang w:val="es-ES"/>
        </w:rPr>
        <w:t>, en la prevención de las dificultades de aprendizaje y en la puesta en práctica</w:t>
      </w:r>
      <w:r w:rsidRPr="00170E97">
        <w:rPr>
          <w:color w:val="231F20"/>
          <w:spacing w:val="-47"/>
          <w:lang w:val="es-ES"/>
        </w:rPr>
        <w:t xml:space="preserve"> </w:t>
      </w:r>
      <w:r w:rsidRPr="00170E97">
        <w:rPr>
          <w:color w:val="231F20"/>
          <w:lang w:val="es-ES"/>
        </w:rPr>
        <w:t>de mecanismos de refuerzo tan pronto como se detecten estas dificultades, con especial</w:t>
      </w:r>
      <w:r w:rsidRPr="00170E97">
        <w:rPr>
          <w:color w:val="231F20"/>
          <w:spacing w:val="-47"/>
          <w:lang w:val="es-ES"/>
        </w:rPr>
        <w:t xml:space="preserve"> </w:t>
      </w:r>
      <w:r w:rsidRPr="00170E97">
        <w:rPr>
          <w:color w:val="231F20"/>
          <w:lang w:val="es-ES"/>
        </w:rPr>
        <w:t>atención</w:t>
      </w:r>
      <w:r w:rsidRPr="00170E97">
        <w:rPr>
          <w:color w:val="231F20"/>
          <w:spacing w:val="-1"/>
          <w:lang w:val="es-ES"/>
        </w:rPr>
        <w:t xml:space="preserve"> </w:t>
      </w:r>
      <w:r w:rsidRPr="00170E97">
        <w:rPr>
          <w:color w:val="231F20"/>
          <w:lang w:val="es-ES"/>
        </w:rPr>
        <w:t>a</w:t>
      </w:r>
      <w:r w:rsidRPr="00170E97">
        <w:rPr>
          <w:color w:val="231F20"/>
          <w:spacing w:val="-2"/>
          <w:lang w:val="es-ES"/>
        </w:rPr>
        <w:t xml:space="preserve"> </w:t>
      </w:r>
      <w:r w:rsidRPr="00170E97">
        <w:rPr>
          <w:color w:val="231F20"/>
          <w:lang w:val="es-ES"/>
        </w:rPr>
        <w:t>las</w:t>
      </w:r>
      <w:r w:rsidRPr="00170E97">
        <w:rPr>
          <w:color w:val="231F20"/>
          <w:spacing w:val="-1"/>
          <w:lang w:val="es-ES"/>
        </w:rPr>
        <w:t xml:space="preserve"> </w:t>
      </w:r>
      <w:r w:rsidRPr="00170E97">
        <w:rPr>
          <w:color w:val="231F20"/>
          <w:lang w:val="es-ES"/>
        </w:rPr>
        <w:t>necesidades</w:t>
      </w:r>
      <w:r w:rsidRPr="00170E97">
        <w:rPr>
          <w:color w:val="231F20"/>
          <w:spacing w:val="-2"/>
          <w:lang w:val="es-ES"/>
        </w:rPr>
        <w:t xml:space="preserve"> </w:t>
      </w:r>
      <w:r w:rsidRPr="00170E97">
        <w:rPr>
          <w:color w:val="231F20"/>
          <w:lang w:val="es-ES"/>
        </w:rPr>
        <w:t>específicas</w:t>
      </w:r>
      <w:r w:rsidRPr="00170E97">
        <w:rPr>
          <w:color w:val="231F20"/>
          <w:spacing w:val="-2"/>
          <w:lang w:val="es-ES"/>
        </w:rPr>
        <w:t xml:space="preserve"> </w:t>
      </w:r>
      <w:r w:rsidRPr="00170E97">
        <w:rPr>
          <w:color w:val="231F20"/>
          <w:lang w:val="es-ES"/>
        </w:rPr>
        <w:t>de</w:t>
      </w:r>
      <w:r w:rsidRPr="00170E97">
        <w:rPr>
          <w:color w:val="231F20"/>
          <w:spacing w:val="-1"/>
          <w:lang w:val="es-ES"/>
        </w:rPr>
        <w:t xml:space="preserve"> </w:t>
      </w:r>
      <w:r w:rsidRPr="00170E97">
        <w:rPr>
          <w:color w:val="231F20"/>
          <w:lang w:val="es-ES"/>
        </w:rPr>
        <w:t>apoyo</w:t>
      </w:r>
      <w:r w:rsidRPr="00170E97">
        <w:rPr>
          <w:color w:val="231F20"/>
          <w:spacing w:val="-2"/>
          <w:lang w:val="es-ES"/>
        </w:rPr>
        <w:t xml:space="preserve"> </w:t>
      </w:r>
      <w:r w:rsidRPr="00170E97">
        <w:rPr>
          <w:color w:val="231F20"/>
          <w:lang w:val="es-ES"/>
        </w:rPr>
        <w:t>educativo.</w:t>
      </w:r>
    </w:p>
    <w:p w14:paraId="1E53360E" w14:textId="77777777" w:rsidR="00984CFC" w:rsidRPr="00170E97" w:rsidRDefault="00984CFC">
      <w:pPr>
        <w:pStyle w:val="Textoindependiente"/>
        <w:spacing w:before="10"/>
        <w:rPr>
          <w:sz w:val="21"/>
          <w:lang w:val="es-ES"/>
        </w:rPr>
      </w:pPr>
    </w:p>
    <w:p w14:paraId="794D7B44" w14:textId="77777777" w:rsidR="00984CFC" w:rsidRPr="00170E97" w:rsidRDefault="00423E95" w:rsidP="0078694F">
      <w:pPr>
        <w:pStyle w:val="Prrafodelista"/>
        <w:numPr>
          <w:ilvl w:val="0"/>
          <w:numId w:val="62"/>
        </w:numPr>
        <w:tabs>
          <w:tab w:val="left" w:pos="1575"/>
        </w:tabs>
        <w:spacing w:line="235" w:lineRule="auto"/>
        <w:ind w:right="114"/>
        <w:jc w:val="both"/>
        <w:rPr>
          <w:lang w:val="es-ES"/>
        </w:rPr>
      </w:pPr>
      <w:r w:rsidRPr="00170E97">
        <w:rPr>
          <w:color w:val="231F20"/>
          <w:lang w:val="es-ES"/>
        </w:rPr>
        <w:t>La metodología didáctica será fundamentalmente comunicativa, activa y participativa, y</w:t>
      </w:r>
      <w:r w:rsidRPr="00170E97">
        <w:rPr>
          <w:color w:val="231F20"/>
          <w:spacing w:val="1"/>
          <w:lang w:val="es-ES"/>
        </w:rPr>
        <w:t xml:space="preserve"> </w:t>
      </w:r>
      <w:r w:rsidRPr="00170E97">
        <w:rPr>
          <w:color w:val="231F20"/>
          <w:lang w:val="es-ES"/>
        </w:rPr>
        <w:t>dirigida al logro de los objetivos, especialmente en aquellos aspectos más directamente</w:t>
      </w:r>
      <w:r w:rsidRPr="00170E97">
        <w:rPr>
          <w:color w:val="231F20"/>
          <w:spacing w:val="1"/>
          <w:lang w:val="es-ES"/>
        </w:rPr>
        <w:t xml:space="preserve"> </w:t>
      </w:r>
      <w:r w:rsidRPr="00170E97">
        <w:rPr>
          <w:color w:val="231F20"/>
          <w:lang w:val="es-ES"/>
        </w:rPr>
        <w:t>relacionados</w:t>
      </w:r>
      <w:r w:rsidRPr="00170E97">
        <w:rPr>
          <w:color w:val="231F20"/>
          <w:spacing w:val="-1"/>
          <w:lang w:val="es-ES"/>
        </w:rPr>
        <w:t xml:space="preserve"> </w:t>
      </w:r>
      <w:r w:rsidRPr="00170E97">
        <w:rPr>
          <w:color w:val="231F20"/>
          <w:lang w:val="es-ES"/>
        </w:rPr>
        <w:t>con</w:t>
      </w:r>
      <w:r w:rsidRPr="00170E97">
        <w:rPr>
          <w:color w:val="231F20"/>
          <w:spacing w:val="-1"/>
          <w:lang w:val="es-ES"/>
        </w:rPr>
        <w:t xml:space="preserve"> </w:t>
      </w:r>
      <w:r w:rsidRPr="00170E97">
        <w:rPr>
          <w:color w:val="231F20"/>
          <w:lang w:val="es-ES"/>
        </w:rPr>
        <w:t>las</w:t>
      </w:r>
      <w:r w:rsidRPr="00170E97">
        <w:rPr>
          <w:color w:val="231F20"/>
          <w:spacing w:val="-1"/>
          <w:lang w:val="es-ES"/>
        </w:rPr>
        <w:t xml:space="preserve"> </w:t>
      </w:r>
      <w:r w:rsidRPr="00170E97">
        <w:rPr>
          <w:color w:val="231F20"/>
          <w:lang w:val="es-ES"/>
        </w:rPr>
        <w:t>competencias</w:t>
      </w:r>
      <w:r w:rsidRPr="00170E97">
        <w:rPr>
          <w:color w:val="231F20"/>
          <w:spacing w:val="-1"/>
          <w:lang w:val="es-ES"/>
        </w:rPr>
        <w:t xml:space="preserve"> </w:t>
      </w:r>
      <w:r w:rsidRPr="00170E97">
        <w:rPr>
          <w:color w:val="231F20"/>
          <w:lang w:val="es-ES"/>
        </w:rPr>
        <w:t>clave.</w:t>
      </w:r>
    </w:p>
    <w:p w14:paraId="2C7EEB25" w14:textId="77777777" w:rsidR="00984CFC" w:rsidRPr="00170E97" w:rsidRDefault="00984CFC">
      <w:pPr>
        <w:pStyle w:val="Textoindependiente"/>
        <w:spacing w:before="10"/>
        <w:rPr>
          <w:sz w:val="21"/>
          <w:lang w:val="es-ES"/>
        </w:rPr>
      </w:pPr>
    </w:p>
    <w:p w14:paraId="1C0FC5A2" w14:textId="77777777" w:rsidR="00984CFC" w:rsidRPr="00170E97" w:rsidRDefault="00423E95" w:rsidP="0078694F">
      <w:pPr>
        <w:pStyle w:val="Prrafodelista"/>
        <w:numPr>
          <w:ilvl w:val="0"/>
          <w:numId w:val="62"/>
        </w:numPr>
        <w:tabs>
          <w:tab w:val="left" w:pos="1575"/>
        </w:tabs>
        <w:spacing w:before="1" w:line="235" w:lineRule="auto"/>
        <w:ind w:right="110"/>
        <w:jc w:val="both"/>
        <w:rPr>
          <w:lang w:val="es-ES"/>
        </w:rPr>
      </w:pPr>
      <w:r w:rsidRPr="00170E97">
        <w:rPr>
          <w:color w:val="231F20"/>
          <w:lang w:val="es-ES"/>
        </w:rPr>
        <w:t>Con</w:t>
      </w:r>
      <w:r w:rsidRPr="00170E97">
        <w:rPr>
          <w:color w:val="231F20"/>
          <w:spacing w:val="-6"/>
          <w:lang w:val="es-ES"/>
        </w:rPr>
        <w:t xml:space="preserve"> </w:t>
      </w:r>
      <w:r w:rsidRPr="00170E97">
        <w:rPr>
          <w:color w:val="231F20"/>
          <w:lang w:val="es-ES"/>
        </w:rPr>
        <w:t>el</w:t>
      </w:r>
      <w:r w:rsidRPr="00170E97">
        <w:rPr>
          <w:color w:val="231F20"/>
          <w:spacing w:val="-4"/>
          <w:lang w:val="es-ES"/>
        </w:rPr>
        <w:t xml:space="preserve"> </w:t>
      </w:r>
      <w:r w:rsidRPr="00170E97">
        <w:rPr>
          <w:color w:val="231F20"/>
          <w:lang w:val="es-ES"/>
        </w:rPr>
        <w:t>fin</w:t>
      </w:r>
      <w:r w:rsidRPr="00170E97">
        <w:rPr>
          <w:color w:val="231F20"/>
          <w:spacing w:val="-5"/>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facilitar</w:t>
      </w:r>
      <w:r w:rsidRPr="00170E97">
        <w:rPr>
          <w:color w:val="231F20"/>
          <w:spacing w:val="-6"/>
          <w:lang w:val="es-ES"/>
        </w:rPr>
        <w:t xml:space="preserve"> </w:t>
      </w:r>
      <w:r w:rsidRPr="00170E97">
        <w:rPr>
          <w:color w:val="231F20"/>
          <w:lang w:val="es-ES"/>
        </w:rPr>
        <w:t>la</w:t>
      </w:r>
      <w:r w:rsidRPr="00170E97">
        <w:rPr>
          <w:color w:val="231F20"/>
          <w:spacing w:val="-5"/>
          <w:lang w:val="es-ES"/>
        </w:rPr>
        <w:t xml:space="preserve"> </w:t>
      </w:r>
      <w:r w:rsidRPr="00170E97">
        <w:rPr>
          <w:color w:val="231F20"/>
          <w:lang w:val="es-ES"/>
        </w:rPr>
        <w:t>accesibilidad</w:t>
      </w:r>
      <w:r w:rsidRPr="00170E97">
        <w:rPr>
          <w:color w:val="231F20"/>
          <w:spacing w:val="-4"/>
          <w:lang w:val="es-ES"/>
        </w:rPr>
        <w:t xml:space="preserve"> </w:t>
      </w:r>
      <w:r w:rsidRPr="00170E97">
        <w:rPr>
          <w:color w:val="231F20"/>
          <w:lang w:val="es-ES"/>
        </w:rPr>
        <w:t>al</w:t>
      </w:r>
      <w:r w:rsidRPr="00170E97">
        <w:rPr>
          <w:color w:val="231F20"/>
          <w:spacing w:val="-5"/>
          <w:lang w:val="es-ES"/>
        </w:rPr>
        <w:t xml:space="preserve"> </w:t>
      </w:r>
      <w:r w:rsidRPr="00170E97">
        <w:rPr>
          <w:color w:val="231F20"/>
          <w:lang w:val="es-ES"/>
        </w:rPr>
        <w:t>currículo,</w:t>
      </w:r>
      <w:r w:rsidRPr="00170E97">
        <w:rPr>
          <w:color w:val="231F20"/>
          <w:spacing w:val="-5"/>
          <w:lang w:val="es-ES"/>
        </w:rPr>
        <w:t xml:space="preserve"> </w:t>
      </w:r>
      <w:r w:rsidRPr="00170E97">
        <w:rPr>
          <w:color w:val="231F20"/>
          <w:lang w:val="es-ES"/>
        </w:rPr>
        <w:t>se</w:t>
      </w:r>
      <w:r w:rsidRPr="00170E97">
        <w:rPr>
          <w:color w:val="231F20"/>
          <w:spacing w:val="-6"/>
          <w:lang w:val="es-ES"/>
        </w:rPr>
        <w:t xml:space="preserve"> </w:t>
      </w:r>
      <w:r w:rsidRPr="00170E97">
        <w:rPr>
          <w:color w:val="231F20"/>
          <w:lang w:val="es-ES"/>
        </w:rPr>
        <w:t>establecerán</w:t>
      </w:r>
      <w:r w:rsidRPr="00170E97">
        <w:rPr>
          <w:color w:val="231F20"/>
          <w:spacing w:val="-5"/>
          <w:lang w:val="es-ES"/>
        </w:rPr>
        <w:t xml:space="preserve"> </w:t>
      </w:r>
      <w:r w:rsidRPr="00170E97">
        <w:rPr>
          <w:color w:val="231F20"/>
          <w:lang w:val="es-ES"/>
        </w:rPr>
        <w:t>las</w:t>
      </w:r>
      <w:r w:rsidRPr="00170E97">
        <w:rPr>
          <w:color w:val="231F20"/>
          <w:spacing w:val="-5"/>
          <w:lang w:val="es-ES"/>
        </w:rPr>
        <w:t xml:space="preserve"> </w:t>
      </w:r>
      <w:r w:rsidRPr="00170E97">
        <w:rPr>
          <w:color w:val="231F20"/>
          <w:lang w:val="es-ES"/>
        </w:rPr>
        <w:t>medidas</w:t>
      </w:r>
      <w:r w:rsidRPr="00170E97">
        <w:rPr>
          <w:color w:val="231F20"/>
          <w:spacing w:val="-4"/>
          <w:lang w:val="es-ES"/>
        </w:rPr>
        <w:t xml:space="preserve"> </w:t>
      </w:r>
      <w:r w:rsidRPr="00170E97">
        <w:rPr>
          <w:color w:val="231F20"/>
          <w:lang w:val="es-ES"/>
        </w:rPr>
        <w:t>curriculares</w:t>
      </w:r>
      <w:r w:rsidRPr="00170E97">
        <w:rPr>
          <w:color w:val="231F20"/>
          <w:spacing w:val="-48"/>
          <w:lang w:val="es-ES"/>
        </w:rPr>
        <w:t xml:space="preserve"> </w:t>
      </w:r>
      <w:r w:rsidRPr="00170E97">
        <w:rPr>
          <w:color w:val="231F20"/>
          <w:lang w:val="es-ES"/>
        </w:rPr>
        <w:t xml:space="preserve">y organizativas y los procedimientos oportunos cuando sea necesario realizar </w:t>
      </w:r>
      <w:proofErr w:type="spellStart"/>
      <w:r w:rsidRPr="00170E97">
        <w:rPr>
          <w:color w:val="231F20"/>
          <w:lang w:val="es-ES"/>
        </w:rPr>
        <w:t>adaptacio</w:t>
      </w:r>
      <w:proofErr w:type="spellEnd"/>
      <w:r w:rsidRPr="00170E97">
        <w:rPr>
          <w:color w:val="231F20"/>
          <w:lang w:val="es-ES"/>
        </w:rPr>
        <w:t>-</w:t>
      </w:r>
      <w:r w:rsidRPr="00170E97">
        <w:rPr>
          <w:color w:val="231F20"/>
          <w:spacing w:val="1"/>
          <w:lang w:val="es-ES"/>
        </w:rPr>
        <w:t xml:space="preserve"> </w:t>
      </w:r>
      <w:proofErr w:type="spellStart"/>
      <w:r w:rsidRPr="00170E97">
        <w:rPr>
          <w:color w:val="231F20"/>
          <w:lang w:val="es-ES"/>
        </w:rPr>
        <w:t>nes</w:t>
      </w:r>
      <w:proofErr w:type="spellEnd"/>
      <w:r w:rsidRPr="00170E97">
        <w:rPr>
          <w:color w:val="231F20"/>
          <w:spacing w:val="-5"/>
          <w:lang w:val="es-ES"/>
        </w:rPr>
        <w:t xml:space="preserve"> </w:t>
      </w:r>
      <w:r w:rsidRPr="00170E97">
        <w:rPr>
          <w:color w:val="231F20"/>
          <w:lang w:val="es-ES"/>
        </w:rPr>
        <w:t>significativas</w:t>
      </w:r>
      <w:r w:rsidRPr="00170E97">
        <w:rPr>
          <w:color w:val="231F20"/>
          <w:spacing w:val="-5"/>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los</w:t>
      </w:r>
      <w:r w:rsidRPr="00170E97">
        <w:rPr>
          <w:color w:val="231F20"/>
          <w:spacing w:val="-5"/>
          <w:lang w:val="es-ES"/>
        </w:rPr>
        <w:t xml:space="preserve"> </w:t>
      </w:r>
      <w:r w:rsidRPr="00170E97">
        <w:rPr>
          <w:color w:val="231F20"/>
          <w:lang w:val="es-ES"/>
        </w:rPr>
        <w:t>elementos</w:t>
      </w:r>
      <w:r w:rsidRPr="00170E97">
        <w:rPr>
          <w:color w:val="231F20"/>
          <w:spacing w:val="-5"/>
          <w:lang w:val="es-ES"/>
        </w:rPr>
        <w:t xml:space="preserve"> </w:t>
      </w:r>
      <w:r w:rsidRPr="00170E97">
        <w:rPr>
          <w:color w:val="231F20"/>
          <w:lang w:val="es-ES"/>
        </w:rPr>
        <w:t>del</w:t>
      </w:r>
      <w:r w:rsidRPr="00170E97">
        <w:rPr>
          <w:color w:val="231F20"/>
          <w:spacing w:val="-5"/>
          <w:lang w:val="es-ES"/>
        </w:rPr>
        <w:t xml:space="preserve"> </w:t>
      </w:r>
      <w:r w:rsidRPr="00170E97">
        <w:rPr>
          <w:color w:val="231F20"/>
          <w:lang w:val="es-ES"/>
        </w:rPr>
        <w:t>currículo,</w:t>
      </w:r>
      <w:r w:rsidRPr="00170E97">
        <w:rPr>
          <w:color w:val="231F20"/>
          <w:spacing w:val="-4"/>
          <w:lang w:val="es-ES"/>
        </w:rPr>
        <w:t xml:space="preserve"> </w:t>
      </w:r>
      <w:r w:rsidRPr="00170E97">
        <w:rPr>
          <w:color w:val="231F20"/>
          <w:lang w:val="es-ES"/>
        </w:rPr>
        <w:t>a</w:t>
      </w:r>
      <w:r w:rsidRPr="00170E97">
        <w:rPr>
          <w:color w:val="231F20"/>
          <w:spacing w:val="-5"/>
          <w:lang w:val="es-ES"/>
        </w:rPr>
        <w:t xml:space="preserve"> </w:t>
      </w:r>
      <w:r w:rsidRPr="00170E97">
        <w:rPr>
          <w:color w:val="231F20"/>
          <w:lang w:val="es-ES"/>
        </w:rPr>
        <w:t>fin</w:t>
      </w:r>
      <w:r w:rsidRPr="00170E97">
        <w:rPr>
          <w:color w:val="231F20"/>
          <w:spacing w:val="-5"/>
          <w:lang w:val="es-ES"/>
        </w:rPr>
        <w:t xml:space="preserve"> </w:t>
      </w:r>
      <w:r w:rsidRPr="00170E97">
        <w:rPr>
          <w:color w:val="231F20"/>
          <w:lang w:val="es-ES"/>
        </w:rPr>
        <w:t>de</w:t>
      </w:r>
      <w:r w:rsidRPr="00170E97">
        <w:rPr>
          <w:color w:val="231F20"/>
          <w:spacing w:val="-5"/>
          <w:lang w:val="es-ES"/>
        </w:rPr>
        <w:t xml:space="preserve"> </w:t>
      </w:r>
      <w:r w:rsidRPr="00170E97">
        <w:rPr>
          <w:color w:val="231F20"/>
          <w:lang w:val="es-ES"/>
        </w:rPr>
        <w:t>atender</w:t>
      </w:r>
      <w:r w:rsidRPr="00170E97">
        <w:rPr>
          <w:color w:val="231F20"/>
          <w:spacing w:val="-5"/>
          <w:lang w:val="es-ES"/>
        </w:rPr>
        <w:t xml:space="preserve"> </w:t>
      </w:r>
      <w:r w:rsidRPr="00170E97">
        <w:rPr>
          <w:color w:val="231F20"/>
          <w:lang w:val="es-ES"/>
        </w:rPr>
        <w:t>al</w:t>
      </w:r>
      <w:r w:rsidRPr="00170E97">
        <w:rPr>
          <w:color w:val="231F20"/>
          <w:spacing w:val="-5"/>
          <w:lang w:val="es-ES"/>
        </w:rPr>
        <w:t xml:space="preserve"> </w:t>
      </w:r>
      <w:r w:rsidRPr="00170E97">
        <w:rPr>
          <w:color w:val="231F20"/>
          <w:lang w:val="es-ES"/>
        </w:rPr>
        <w:t>alumnado</w:t>
      </w:r>
      <w:r w:rsidRPr="00170E97">
        <w:rPr>
          <w:color w:val="231F20"/>
          <w:spacing w:val="-5"/>
          <w:lang w:val="es-ES"/>
        </w:rPr>
        <w:t xml:space="preserve"> </w:t>
      </w:r>
      <w:r w:rsidRPr="00170E97">
        <w:rPr>
          <w:color w:val="231F20"/>
          <w:lang w:val="es-ES"/>
        </w:rPr>
        <w:t>con</w:t>
      </w:r>
      <w:r w:rsidRPr="00170E97">
        <w:rPr>
          <w:color w:val="231F20"/>
          <w:spacing w:val="-4"/>
          <w:lang w:val="es-ES"/>
        </w:rPr>
        <w:t xml:space="preserve"> </w:t>
      </w:r>
      <w:proofErr w:type="spellStart"/>
      <w:r w:rsidRPr="00170E97">
        <w:rPr>
          <w:color w:val="231F20"/>
          <w:lang w:val="es-ES"/>
        </w:rPr>
        <w:t>necesi</w:t>
      </w:r>
      <w:proofErr w:type="spellEnd"/>
      <w:r w:rsidRPr="00170E97">
        <w:rPr>
          <w:color w:val="231F20"/>
          <w:lang w:val="es-ES"/>
        </w:rPr>
        <w:t>-</w:t>
      </w:r>
      <w:r w:rsidRPr="00170E97">
        <w:rPr>
          <w:color w:val="231F20"/>
          <w:spacing w:val="-48"/>
          <w:lang w:val="es-ES"/>
        </w:rPr>
        <w:t xml:space="preserve"> </w:t>
      </w:r>
      <w:r w:rsidRPr="00170E97">
        <w:rPr>
          <w:color w:val="231F20"/>
          <w:lang w:val="es-ES"/>
        </w:rPr>
        <w:t>dades educativas especiales que las precise. Dichas adaptaciones se realizarán buscando</w:t>
      </w:r>
      <w:r w:rsidRPr="00170E97">
        <w:rPr>
          <w:color w:val="231F20"/>
          <w:spacing w:val="1"/>
          <w:lang w:val="es-ES"/>
        </w:rPr>
        <w:t xml:space="preserve"> </w:t>
      </w:r>
      <w:r w:rsidRPr="00170E97">
        <w:rPr>
          <w:color w:val="231F20"/>
          <w:lang w:val="es-ES"/>
        </w:rPr>
        <w:t>el</w:t>
      </w:r>
      <w:r w:rsidRPr="00170E97">
        <w:rPr>
          <w:color w:val="231F20"/>
          <w:spacing w:val="-1"/>
          <w:lang w:val="es-ES"/>
        </w:rPr>
        <w:t xml:space="preserve"> </w:t>
      </w:r>
      <w:r w:rsidRPr="00170E97">
        <w:rPr>
          <w:color w:val="231F20"/>
          <w:lang w:val="es-ES"/>
        </w:rPr>
        <w:t>máximo</w:t>
      </w:r>
      <w:r w:rsidRPr="00170E97">
        <w:rPr>
          <w:color w:val="231F20"/>
          <w:spacing w:val="-1"/>
          <w:lang w:val="es-ES"/>
        </w:rPr>
        <w:t xml:space="preserve"> </w:t>
      </w:r>
      <w:r w:rsidRPr="00170E97">
        <w:rPr>
          <w:color w:val="231F20"/>
          <w:lang w:val="es-ES"/>
        </w:rPr>
        <w:t>desarrollo</w:t>
      </w:r>
      <w:r w:rsidRPr="00170E97">
        <w:rPr>
          <w:color w:val="231F20"/>
          <w:spacing w:val="-2"/>
          <w:lang w:val="es-ES"/>
        </w:rPr>
        <w:t xml:space="preserve"> </w:t>
      </w:r>
      <w:r w:rsidRPr="00170E97">
        <w:rPr>
          <w:color w:val="231F20"/>
          <w:lang w:val="es-ES"/>
        </w:rPr>
        <w:t>posible</w:t>
      </w:r>
      <w:r w:rsidRPr="00170E97">
        <w:rPr>
          <w:color w:val="231F20"/>
          <w:spacing w:val="-1"/>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las</w:t>
      </w:r>
      <w:r w:rsidRPr="00170E97">
        <w:rPr>
          <w:color w:val="231F20"/>
          <w:spacing w:val="-1"/>
          <w:lang w:val="es-ES"/>
        </w:rPr>
        <w:t xml:space="preserve"> </w:t>
      </w:r>
      <w:r w:rsidRPr="00170E97">
        <w:rPr>
          <w:color w:val="231F20"/>
          <w:lang w:val="es-ES"/>
        </w:rPr>
        <w:t>competencias.</w:t>
      </w:r>
    </w:p>
    <w:p w14:paraId="241D8D81" w14:textId="77777777" w:rsidR="00984CFC" w:rsidRPr="00170E97" w:rsidRDefault="00984CFC">
      <w:pPr>
        <w:pStyle w:val="Textoindependiente"/>
        <w:spacing w:before="11"/>
        <w:rPr>
          <w:sz w:val="21"/>
          <w:lang w:val="es-ES"/>
        </w:rPr>
      </w:pPr>
    </w:p>
    <w:p w14:paraId="1CCA4371" w14:textId="77777777" w:rsidR="00984CFC" w:rsidRPr="00170E97" w:rsidRDefault="00423E95" w:rsidP="0078694F">
      <w:pPr>
        <w:pStyle w:val="Prrafodelista"/>
        <w:numPr>
          <w:ilvl w:val="0"/>
          <w:numId w:val="62"/>
        </w:numPr>
        <w:tabs>
          <w:tab w:val="left" w:pos="1575"/>
        </w:tabs>
        <w:spacing w:line="235" w:lineRule="auto"/>
        <w:ind w:right="112"/>
        <w:jc w:val="both"/>
        <w:rPr>
          <w:lang w:val="es-ES"/>
        </w:rPr>
      </w:pPr>
      <w:r w:rsidRPr="00170E97">
        <w:rPr>
          <w:color w:val="231F20"/>
          <w:lang w:val="es-ES"/>
        </w:rPr>
        <w:t>Se prestará especial atención a la accesibilidad a las Tecnologías de la Información y la</w:t>
      </w:r>
      <w:r w:rsidRPr="00170E97">
        <w:rPr>
          <w:color w:val="231F20"/>
          <w:spacing w:val="1"/>
          <w:lang w:val="es-ES"/>
        </w:rPr>
        <w:t xml:space="preserve"> </w:t>
      </w:r>
      <w:r w:rsidRPr="00170E97">
        <w:rPr>
          <w:color w:val="231F20"/>
          <w:lang w:val="es-ES"/>
        </w:rPr>
        <w:t>Comunicación,</w:t>
      </w:r>
      <w:r w:rsidRPr="00170E97">
        <w:rPr>
          <w:color w:val="231F20"/>
          <w:spacing w:val="-2"/>
          <w:lang w:val="es-ES"/>
        </w:rPr>
        <w:t xml:space="preserve"> </w:t>
      </w:r>
      <w:r w:rsidRPr="00170E97">
        <w:rPr>
          <w:color w:val="231F20"/>
          <w:lang w:val="es-ES"/>
        </w:rPr>
        <w:t>a</w:t>
      </w:r>
      <w:r w:rsidRPr="00170E97">
        <w:rPr>
          <w:color w:val="231F20"/>
          <w:spacing w:val="-1"/>
          <w:lang w:val="es-ES"/>
        </w:rPr>
        <w:t xml:space="preserve"> </w:t>
      </w:r>
      <w:r w:rsidRPr="00170E97">
        <w:rPr>
          <w:color w:val="231F20"/>
          <w:lang w:val="es-ES"/>
        </w:rPr>
        <w:t>la</w:t>
      </w:r>
      <w:r w:rsidRPr="00170E97">
        <w:rPr>
          <w:color w:val="231F20"/>
          <w:spacing w:val="-2"/>
          <w:lang w:val="es-ES"/>
        </w:rPr>
        <w:t xml:space="preserve"> </w:t>
      </w:r>
      <w:r w:rsidRPr="00170E97">
        <w:rPr>
          <w:color w:val="231F20"/>
          <w:lang w:val="es-ES"/>
        </w:rPr>
        <w:t>navegación</w:t>
      </w:r>
      <w:r w:rsidRPr="00170E97">
        <w:rPr>
          <w:color w:val="231F20"/>
          <w:spacing w:val="-1"/>
          <w:lang w:val="es-ES"/>
        </w:rPr>
        <w:t xml:space="preserve"> </w:t>
      </w:r>
      <w:r w:rsidRPr="00170E97">
        <w:rPr>
          <w:color w:val="231F20"/>
          <w:lang w:val="es-ES"/>
        </w:rPr>
        <w:t>y</w:t>
      </w:r>
      <w:r w:rsidRPr="00170E97">
        <w:rPr>
          <w:color w:val="231F20"/>
          <w:spacing w:val="-1"/>
          <w:lang w:val="es-ES"/>
        </w:rPr>
        <w:t xml:space="preserve"> </w:t>
      </w:r>
      <w:r w:rsidRPr="00170E97">
        <w:rPr>
          <w:color w:val="231F20"/>
          <w:lang w:val="es-ES"/>
        </w:rPr>
        <w:t>al</w:t>
      </w:r>
      <w:r w:rsidRPr="00170E97">
        <w:rPr>
          <w:color w:val="231F20"/>
          <w:spacing w:val="-1"/>
          <w:lang w:val="es-ES"/>
        </w:rPr>
        <w:t xml:space="preserve"> </w:t>
      </w:r>
      <w:r w:rsidRPr="00170E97">
        <w:rPr>
          <w:color w:val="231F20"/>
          <w:lang w:val="es-ES"/>
        </w:rPr>
        <w:t>acceso</w:t>
      </w:r>
      <w:r w:rsidRPr="00170E97">
        <w:rPr>
          <w:color w:val="231F20"/>
          <w:spacing w:val="-2"/>
          <w:lang w:val="es-ES"/>
        </w:rPr>
        <w:t xml:space="preserve"> </w:t>
      </w:r>
      <w:r w:rsidRPr="00170E97">
        <w:rPr>
          <w:color w:val="231F20"/>
          <w:lang w:val="es-ES"/>
        </w:rPr>
        <w:t>a</w:t>
      </w:r>
      <w:r w:rsidRPr="00170E97">
        <w:rPr>
          <w:color w:val="231F20"/>
          <w:spacing w:val="-1"/>
          <w:lang w:val="es-ES"/>
        </w:rPr>
        <w:t xml:space="preserve"> </w:t>
      </w:r>
      <w:r w:rsidRPr="00170E97">
        <w:rPr>
          <w:color w:val="231F20"/>
          <w:lang w:val="es-ES"/>
        </w:rPr>
        <w:t>contenidos.</w:t>
      </w:r>
    </w:p>
    <w:p w14:paraId="1689F4A9" w14:textId="77777777" w:rsidR="00984CFC" w:rsidRPr="00170E97" w:rsidRDefault="00984CFC">
      <w:pPr>
        <w:pStyle w:val="Textoindependiente"/>
        <w:spacing w:before="9"/>
        <w:rPr>
          <w:sz w:val="21"/>
          <w:lang w:val="es-ES"/>
        </w:rPr>
      </w:pPr>
    </w:p>
    <w:p w14:paraId="343A3FFA" w14:textId="5DD3C3D4" w:rsidR="00984CFC" w:rsidRPr="00170E97" w:rsidRDefault="00423E95" w:rsidP="0078694F">
      <w:pPr>
        <w:pStyle w:val="Prrafodelista"/>
        <w:numPr>
          <w:ilvl w:val="0"/>
          <w:numId w:val="62"/>
        </w:numPr>
        <w:tabs>
          <w:tab w:val="left" w:pos="1575"/>
        </w:tabs>
        <w:spacing w:before="1" w:line="235" w:lineRule="auto"/>
        <w:ind w:right="109"/>
        <w:jc w:val="both"/>
        <w:rPr>
          <w:lang w:val="es-ES"/>
        </w:rPr>
      </w:pPr>
      <w:r w:rsidRPr="00170E97">
        <w:rPr>
          <w:color w:val="231F20"/>
          <w:lang w:val="es-ES"/>
        </w:rPr>
        <w:t>La acción educativa procurará la integración de las distintas experiencias y aprendizajes</w:t>
      </w:r>
      <w:r w:rsidRPr="00170E97">
        <w:rPr>
          <w:color w:val="231F20"/>
          <w:spacing w:val="1"/>
          <w:lang w:val="es-ES"/>
        </w:rPr>
        <w:t xml:space="preserve"> </w:t>
      </w:r>
      <w:r w:rsidRPr="00170E97">
        <w:rPr>
          <w:color w:val="231F20"/>
          <w:lang w:val="es-ES"/>
        </w:rPr>
        <w:t>del alumnado y tendrá en cuenta sus diferentes ritmos de aprendizaje, favoreciendo la</w:t>
      </w:r>
      <w:r w:rsidRPr="00170E97">
        <w:rPr>
          <w:color w:val="231F20"/>
          <w:spacing w:val="1"/>
          <w:lang w:val="es-ES"/>
        </w:rPr>
        <w:t xml:space="preserve"> </w:t>
      </w:r>
      <w:r w:rsidRPr="00170E97">
        <w:rPr>
          <w:color w:val="231F20"/>
          <w:lang w:val="es-ES"/>
        </w:rPr>
        <w:t>capacidad</w:t>
      </w:r>
      <w:r w:rsidRPr="00170E97">
        <w:rPr>
          <w:color w:val="231F20"/>
          <w:spacing w:val="-2"/>
          <w:lang w:val="es-ES"/>
        </w:rPr>
        <w:t xml:space="preserve"> </w:t>
      </w:r>
      <w:r w:rsidRPr="00170E97">
        <w:rPr>
          <w:color w:val="231F20"/>
          <w:lang w:val="es-ES"/>
        </w:rPr>
        <w:t>de</w:t>
      </w:r>
      <w:r w:rsidRPr="00170E97">
        <w:rPr>
          <w:color w:val="231F20"/>
          <w:spacing w:val="-2"/>
          <w:lang w:val="es-ES"/>
        </w:rPr>
        <w:t xml:space="preserve"> </w:t>
      </w:r>
      <w:r w:rsidRPr="00170E97">
        <w:rPr>
          <w:color w:val="231F20"/>
          <w:lang w:val="es-ES"/>
        </w:rPr>
        <w:t>aprender por</w:t>
      </w:r>
      <w:r w:rsidRPr="00170E97">
        <w:rPr>
          <w:color w:val="231F20"/>
          <w:spacing w:val="-2"/>
          <w:lang w:val="es-ES"/>
        </w:rPr>
        <w:t xml:space="preserve"> </w:t>
      </w:r>
      <w:r w:rsidRPr="00170E97">
        <w:rPr>
          <w:color w:val="231F20"/>
          <w:lang w:val="es-ES"/>
        </w:rPr>
        <w:t>sí</w:t>
      </w:r>
      <w:r w:rsidRPr="00170E97">
        <w:rPr>
          <w:color w:val="231F20"/>
          <w:spacing w:val="-1"/>
          <w:lang w:val="es-ES"/>
        </w:rPr>
        <w:t xml:space="preserve"> </w:t>
      </w:r>
      <w:r w:rsidRPr="00170E97">
        <w:rPr>
          <w:color w:val="231F20"/>
          <w:lang w:val="es-ES"/>
        </w:rPr>
        <w:t>mismos</w:t>
      </w:r>
      <w:r w:rsidRPr="00170E97">
        <w:rPr>
          <w:color w:val="231F20"/>
          <w:spacing w:val="-1"/>
          <w:lang w:val="es-ES"/>
        </w:rPr>
        <w:t xml:space="preserve"> </w:t>
      </w:r>
      <w:r w:rsidRPr="00170E97">
        <w:rPr>
          <w:color w:val="231F20"/>
          <w:lang w:val="es-ES"/>
        </w:rPr>
        <w:t>y</w:t>
      </w:r>
      <w:r w:rsidRPr="00170E97">
        <w:rPr>
          <w:color w:val="231F20"/>
          <w:spacing w:val="-1"/>
          <w:lang w:val="es-ES"/>
        </w:rPr>
        <w:t xml:space="preserve"> </w:t>
      </w:r>
      <w:r w:rsidRPr="00170E97">
        <w:rPr>
          <w:color w:val="231F20"/>
          <w:lang w:val="es-ES"/>
        </w:rPr>
        <w:t>promoviendo el</w:t>
      </w:r>
      <w:r w:rsidRPr="00170E97">
        <w:rPr>
          <w:color w:val="231F20"/>
          <w:spacing w:val="-1"/>
          <w:lang w:val="es-ES"/>
        </w:rPr>
        <w:t xml:space="preserve"> </w:t>
      </w:r>
      <w:r w:rsidRPr="00170E97">
        <w:rPr>
          <w:color w:val="231F20"/>
          <w:lang w:val="es-ES"/>
        </w:rPr>
        <w:t>trabajo</w:t>
      </w:r>
      <w:r w:rsidRPr="00170E97">
        <w:rPr>
          <w:color w:val="231F20"/>
          <w:spacing w:val="-1"/>
          <w:lang w:val="es-ES"/>
        </w:rPr>
        <w:t xml:space="preserve"> </w:t>
      </w:r>
      <w:r w:rsidRPr="00170E97">
        <w:rPr>
          <w:color w:val="231F20"/>
          <w:lang w:val="es-ES"/>
        </w:rPr>
        <w:t>en</w:t>
      </w:r>
      <w:r w:rsidRPr="00170E97">
        <w:rPr>
          <w:color w:val="231F20"/>
          <w:spacing w:val="-1"/>
          <w:lang w:val="es-ES"/>
        </w:rPr>
        <w:t xml:space="preserve"> </w:t>
      </w:r>
      <w:r w:rsidRPr="00170E97">
        <w:rPr>
          <w:color w:val="231F20"/>
          <w:lang w:val="es-ES"/>
        </w:rPr>
        <w:t>equipo.</w:t>
      </w:r>
    </w:p>
    <w:p w14:paraId="77E7A7ED" w14:textId="1FCAA37A" w:rsidR="00984CFC" w:rsidRPr="00170E97" w:rsidRDefault="00423E95" w:rsidP="0078694F">
      <w:pPr>
        <w:pStyle w:val="Prrafodelista"/>
        <w:numPr>
          <w:ilvl w:val="0"/>
          <w:numId w:val="62"/>
        </w:numPr>
        <w:tabs>
          <w:tab w:val="left" w:pos="1575"/>
        </w:tabs>
        <w:spacing w:line="235" w:lineRule="auto"/>
        <w:ind w:right="114"/>
        <w:jc w:val="both"/>
        <w:rPr>
          <w:lang w:val="es-ES"/>
        </w:rPr>
        <w:sectPr w:rsidR="00984CFC" w:rsidRPr="00170E97">
          <w:pgSz w:w="11910" w:h="16840"/>
          <w:pgMar w:top="1220" w:right="1020" w:bottom="2280" w:left="1260" w:header="612" w:footer="879" w:gutter="0"/>
          <w:cols w:space="720"/>
        </w:sectPr>
      </w:pPr>
      <w:r w:rsidRPr="00170E97">
        <w:rPr>
          <w:color w:val="231F20"/>
          <w:spacing w:val="-1"/>
          <w:lang w:val="es-ES"/>
        </w:rPr>
        <w:lastRenderedPageBreak/>
        <w:t>La</w:t>
      </w:r>
      <w:r w:rsidRPr="00170E97">
        <w:rPr>
          <w:color w:val="231F20"/>
          <w:spacing w:val="-12"/>
          <w:lang w:val="es-ES"/>
        </w:rPr>
        <w:t xml:space="preserve"> </w:t>
      </w:r>
      <w:r w:rsidRPr="00170E97">
        <w:rPr>
          <w:color w:val="231F20"/>
          <w:spacing w:val="-1"/>
          <w:lang w:val="es-ES"/>
        </w:rPr>
        <w:t>práctica</w:t>
      </w:r>
      <w:r w:rsidRPr="00170E97">
        <w:rPr>
          <w:color w:val="231F20"/>
          <w:spacing w:val="-11"/>
          <w:lang w:val="es-ES"/>
        </w:rPr>
        <w:t xml:space="preserve"> </w:t>
      </w:r>
      <w:r w:rsidRPr="00170E97">
        <w:rPr>
          <w:color w:val="231F20"/>
          <w:spacing w:val="-1"/>
          <w:lang w:val="es-ES"/>
        </w:rPr>
        <w:t>docente</w:t>
      </w:r>
      <w:r w:rsidRPr="00170E97">
        <w:rPr>
          <w:color w:val="231F20"/>
          <w:spacing w:val="-11"/>
          <w:lang w:val="es-ES"/>
        </w:rPr>
        <w:t xml:space="preserve"> </w:t>
      </w:r>
      <w:r w:rsidRPr="00170E97">
        <w:rPr>
          <w:color w:val="231F20"/>
          <w:spacing w:val="-1"/>
          <w:lang w:val="es-ES"/>
        </w:rPr>
        <w:t>garantizará</w:t>
      </w:r>
      <w:r w:rsidRPr="00170E97">
        <w:rPr>
          <w:color w:val="231F20"/>
          <w:spacing w:val="-11"/>
          <w:lang w:val="es-ES"/>
        </w:rPr>
        <w:t xml:space="preserve"> </w:t>
      </w:r>
      <w:r w:rsidRPr="00170E97">
        <w:rPr>
          <w:color w:val="231F20"/>
          <w:spacing w:val="-1"/>
          <w:lang w:val="es-ES"/>
        </w:rPr>
        <w:t>la</w:t>
      </w:r>
      <w:r w:rsidRPr="00170E97">
        <w:rPr>
          <w:color w:val="231F20"/>
          <w:spacing w:val="-12"/>
          <w:lang w:val="es-ES"/>
        </w:rPr>
        <w:t xml:space="preserve"> </w:t>
      </w:r>
      <w:r w:rsidRPr="00170E97">
        <w:rPr>
          <w:color w:val="231F20"/>
          <w:spacing w:val="-1"/>
          <w:lang w:val="es-ES"/>
        </w:rPr>
        <w:t>incorporación</w:t>
      </w:r>
      <w:r w:rsidRPr="00170E97">
        <w:rPr>
          <w:color w:val="231F20"/>
          <w:spacing w:val="-11"/>
          <w:lang w:val="es-ES"/>
        </w:rPr>
        <w:t xml:space="preserve"> </w:t>
      </w:r>
      <w:r w:rsidRPr="00170E97">
        <w:rPr>
          <w:color w:val="231F20"/>
          <w:spacing w:val="-1"/>
          <w:lang w:val="es-ES"/>
        </w:rPr>
        <w:t>de</w:t>
      </w:r>
      <w:r w:rsidRPr="00170E97">
        <w:rPr>
          <w:color w:val="231F20"/>
          <w:spacing w:val="-11"/>
          <w:lang w:val="es-ES"/>
        </w:rPr>
        <w:t xml:space="preserve"> </w:t>
      </w:r>
      <w:r w:rsidRPr="00170E97">
        <w:rPr>
          <w:color w:val="231F20"/>
          <w:spacing w:val="-1"/>
          <w:lang w:val="es-ES"/>
        </w:rPr>
        <w:t>un</w:t>
      </w:r>
      <w:r w:rsidRPr="00170E97">
        <w:rPr>
          <w:color w:val="231F20"/>
          <w:spacing w:val="-11"/>
          <w:lang w:val="es-ES"/>
        </w:rPr>
        <w:t xml:space="preserve"> </w:t>
      </w:r>
      <w:r w:rsidRPr="00170E97">
        <w:rPr>
          <w:color w:val="231F20"/>
          <w:spacing w:val="-1"/>
          <w:lang w:val="es-ES"/>
        </w:rPr>
        <w:t>tiempo</w:t>
      </w:r>
      <w:r w:rsidRPr="00170E97">
        <w:rPr>
          <w:color w:val="231F20"/>
          <w:spacing w:val="-12"/>
          <w:lang w:val="es-ES"/>
        </w:rPr>
        <w:t xml:space="preserve"> </w:t>
      </w:r>
      <w:r w:rsidRPr="00170E97">
        <w:rPr>
          <w:color w:val="231F20"/>
          <w:spacing w:val="-1"/>
          <w:lang w:val="es-ES"/>
        </w:rPr>
        <w:t>diario</w:t>
      </w:r>
      <w:r w:rsidRPr="00170E97">
        <w:rPr>
          <w:color w:val="231F20"/>
          <w:spacing w:val="-11"/>
          <w:lang w:val="es-ES"/>
        </w:rPr>
        <w:t xml:space="preserve"> </w:t>
      </w:r>
      <w:r w:rsidRPr="00170E97">
        <w:rPr>
          <w:color w:val="231F20"/>
          <w:lang w:val="es-ES"/>
        </w:rPr>
        <w:t>de</w:t>
      </w:r>
      <w:r w:rsidRPr="00170E97">
        <w:rPr>
          <w:color w:val="231F20"/>
          <w:spacing w:val="-11"/>
          <w:lang w:val="es-ES"/>
        </w:rPr>
        <w:t xml:space="preserve"> </w:t>
      </w:r>
      <w:r w:rsidRPr="00170E97">
        <w:rPr>
          <w:color w:val="231F20"/>
          <w:lang w:val="es-ES"/>
        </w:rPr>
        <w:t>lectura</w:t>
      </w:r>
      <w:r w:rsidR="00EE08AF" w:rsidRPr="00170E97">
        <w:rPr>
          <w:color w:val="231F20"/>
          <w:lang w:val="es-ES"/>
        </w:rPr>
        <w:t>.</w:t>
      </w:r>
    </w:p>
    <w:p w14:paraId="70E84C76" w14:textId="77777777" w:rsidR="00984CFC" w:rsidRDefault="00423E95" w:rsidP="0078694F">
      <w:pPr>
        <w:pStyle w:val="Ttulo21"/>
        <w:numPr>
          <w:ilvl w:val="1"/>
          <w:numId w:val="65"/>
        </w:numPr>
        <w:tabs>
          <w:tab w:val="left" w:pos="938"/>
        </w:tabs>
        <w:spacing w:before="100"/>
      </w:pPr>
      <w:bookmarkStart w:id="19" w:name="_TOC_250067"/>
      <w:proofErr w:type="spellStart"/>
      <w:r>
        <w:rPr>
          <w:color w:val="231F20"/>
        </w:rPr>
        <w:lastRenderedPageBreak/>
        <w:t>Tratamiento</w:t>
      </w:r>
      <w:proofErr w:type="spellEnd"/>
      <w:r>
        <w:rPr>
          <w:color w:val="231F20"/>
          <w:spacing w:val="-10"/>
        </w:rPr>
        <w:t xml:space="preserve"> </w:t>
      </w:r>
      <w:r>
        <w:rPr>
          <w:color w:val="231F20"/>
        </w:rPr>
        <w:t>de</w:t>
      </w:r>
      <w:r>
        <w:rPr>
          <w:color w:val="231F20"/>
          <w:spacing w:val="-9"/>
        </w:rPr>
        <w:t xml:space="preserve"> </w:t>
      </w:r>
      <w:r>
        <w:rPr>
          <w:color w:val="231F20"/>
        </w:rPr>
        <w:t>la</w:t>
      </w:r>
      <w:r>
        <w:rPr>
          <w:color w:val="231F20"/>
          <w:spacing w:val="-10"/>
        </w:rPr>
        <w:t xml:space="preserve"> </w:t>
      </w:r>
      <w:bookmarkEnd w:id="19"/>
      <w:proofErr w:type="spellStart"/>
      <w:r>
        <w:rPr>
          <w:color w:val="231F20"/>
        </w:rPr>
        <w:t>diversidad</w:t>
      </w:r>
      <w:proofErr w:type="spellEnd"/>
    </w:p>
    <w:p w14:paraId="4ED5062D" w14:textId="77777777" w:rsidR="00984CFC" w:rsidRPr="00170E97" w:rsidRDefault="00423E95">
      <w:pPr>
        <w:pStyle w:val="Textoindependiente"/>
        <w:spacing w:before="213" w:line="235" w:lineRule="auto"/>
        <w:ind w:left="950" w:right="111"/>
        <w:jc w:val="both"/>
        <w:rPr>
          <w:lang w:val="es-ES"/>
        </w:rPr>
      </w:pPr>
      <w:r w:rsidRPr="00170E97">
        <w:rPr>
          <w:lang w:val="es-ES"/>
        </w:rPr>
        <w:t>La atención a la diversidad es un amplio abanico de necesidades que requiere tratamientos di-</w:t>
      </w:r>
      <w:r w:rsidRPr="00170E97">
        <w:rPr>
          <w:spacing w:val="1"/>
          <w:lang w:val="es-ES"/>
        </w:rPr>
        <w:t xml:space="preserve"> </w:t>
      </w:r>
      <w:proofErr w:type="spellStart"/>
      <w:r w:rsidRPr="00170E97">
        <w:rPr>
          <w:lang w:val="es-ES"/>
        </w:rPr>
        <w:t>ferenciados</w:t>
      </w:r>
      <w:proofErr w:type="spellEnd"/>
      <w:r w:rsidRPr="00170E97">
        <w:rPr>
          <w:lang w:val="es-ES"/>
        </w:rPr>
        <w:t>. Nuestro Proyecto educativo de Centro (PEC) dispone de diferentes planes desde el</w:t>
      </w:r>
      <w:r w:rsidRPr="00170E97">
        <w:rPr>
          <w:spacing w:val="-47"/>
          <w:lang w:val="es-ES"/>
        </w:rPr>
        <w:t xml:space="preserve"> </w:t>
      </w:r>
      <w:r w:rsidRPr="00170E97">
        <w:rPr>
          <w:lang w:val="es-ES"/>
        </w:rPr>
        <w:t>ámbito</w:t>
      </w:r>
      <w:r w:rsidRPr="00170E97">
        <w:rPr>
          <w:spacing w:val="-3"/>
          <w:lang w:val="es-ES"/>
        </w:rPr>
        <w:t xml:space="preserve"> </w:t>
      </w:r>
      <w:r w:rsidRPr="00170E97">
        <w:rPr>
          <w:lang w:val="es-ES"/>
        </w:rPr>
        <w:t>del</w:t>
      </w:r>
      <w:r w:rsidRPr="00170E97">
        <w:rPr>
          <w:spacing w:val="-2"/>
          <w:lang w:val="es-ES"/>
        </w:rPr>
        <w:t xml:space="preserve"> </w:t>
      </w:r>
      <w:r w:rsidRPr="00170E97">
        <w:rPr>
          <w:lang w:val="es-ES"/>
        </w:rPr>
        <w:t>Plan</w:t>
      </w:r>
      <w:r w:rsidRPr="00170E97">
        <w:rPr>
          <w:spacing w:val="-1"/>
          <w:lang w:val="es-ES"/>
        </w:rPr>
        <w:t xml:space="preserve"> </w:t>
      </w:r>
      <w:r w:rsidRPr="00170E97">
        <w:rPr>
          <w:lang w:val="es-ES"/>
        </w:rPr>
        <w:t>de</w:t>
      </w:r>
      <w:r w:rsidRPr="00170E97">
        <w:rPr>
          <w:spacing w:val="-2"/>
          <w:lang w:val="es-ES"/>
        </w:rPr>
        <w:t xml:space="preserve"> </w:t>
      </w:r>
      <w:r w:rsidRPr="00170E97">
        <w:rPr>
          <w:lang w:val="es-ES"/>
        </w:rPr>
        <w:t>atención</w:t>
      </w:r>
      <w:r w:rsidRPr="00170E97">
        <w:rPr>
          <w:spacing w:val="-1"/>
          <w:lang w:val="es-ES"/>
        </w:rPr>
        <w:t xml:space="preserve"> </w:t>
      </w:r>
      <w:r w:rsidRPr="00170E97">
        <w:rPr>
          <w:lang w:val="es-ES"/>
        </w:rPr>
        <w:t>a</w:t>
      </w:r>
      <w:r w:rsidRPr="00170E97">
        <w:rPr>
          <w:spacing w:val="-2"/>
          <w:lang w:val="es-ES"/>
        </w:rPr>
        <w:t xml:space="preserve"> </w:t>
      </w:r>
      <w:r w:rsidRPr="00170E97">
        <w:rPr>
          <w:lang w:val="es-ES"/>
        </w:rPr>
        <w:t>la</w:t>
      </w:r>
      <w:r w:rsidRPr="00170E97">
        <w:rPr>
          <w:spacing w:val="-2"/>
          <w:lang w:val="es-ES"/>
        </w:rPr>
        <w:t xml:space="preserve"> </w:t>
      </w:r>
      <w:r w:rsidRPr="00170E97">
        <w:rPr>
          <w:lang w:val="es-ES"/>
        </w:rPr>
        <w:t>diversidad</w:t>
      </w:r>
      <w:r w:rsidRPr="00170E97">
        <w:rPr>
          <w:spacing w:val="-2"/>
          <w:lang w:val="es-ES"/>
        </w:rPr>
        <w:t xml:space="preserve"> </w:t>
      </w:r>
      <w:r w:rsidRPr="00170E97">
        <w:rPr>
          <w:lang w:val="es-ES"/>
        </w:rPr>
        <w:t>e</w:t>
      </w:r>
      <w:r w:rsidRPr="00170E97">
        <w:rPr>
          <w:spacing w:val="-2"/>
          <w:lang w:val="es-ES"/>
        </w:rPr>
        <w:t xml:space="preserve"> </w:t>
      </w:r>
      <w:r w:rsidRPr="00170E97">
        <w:rPr>
          <w:lang w:val="es-ES"/>
        </w:rPr>
        <w:t>inclusión</w:t>
      </w:r>
      <w:r w:rsidRPr="00170E97">
        <w:rPr>
          <w:spacing w:val="-2"/>
          <w:lang w:val="es-ES"/>
        </w:rPr>
        <w:t xml:space="preserve"> </w:t>
      </w:r>
      <w:r w:rsidRPr="00170E97">
        <w:rPr>
          <w:lang w:val="es-ES"/>
        </w:rPr>
        <w:t>educativa</w:t>
      </w:r>
      <w:r w:rsidRPr="00170E97">
        <w:rPr>
          <w:spacing w:val="-2"/>
          <w:lang w:val="es-ES"/>
        </w:rPr>
        <w:t xml:space="preserve"> </w:t>
      </w:r>
      <w:r w:rsidRPr="00170E97">
        <w:rPr>
          <w:lang w:val="es-ES"/>
        </w:rPr>
        <w:t>(PADIE).</w:t>
      </w:r>
    </w:p>
    <w:p w14:paraId="5D5AD638" w14:textId="77777777" w:rsidR="00984CFC" w:rsidRPr="00170E97" w:rsidRDefault="00984CFC">
      <w:pPr>
        <w:pStyle w:val="Textoindependiente"/>
        <w:spacing w:before="10"/>
        <w:rPr>
          <w:sz w:val="21"/>
          <w:lang w:val="es-ES"/>
        </w:rPr>
      </w:pPr>
    </w:p>
    <w:p w14:paraId="00D91570" w14:textId="03AA96FD" w:rsidR="00984CFC" w:rsidRPr="00170E97" w:rsidRDefault="00423E95">
      <w:pPr>
        <w:pStyle w:val="Textoindependiente"/>
        <w:spacing w:line="235" w:lineRule="auto"/>
        <w:ind w:left="950" w:right="110"/>
        <w:jc w:val="both"/>
        <w:rPr>
          <w:lang w:val="es-ES"/>
        </w:rPr>
      </w:pPr>
      <w:r w:rsidRPr="00170E97">
        <w:rPr>
          <w:lang w:val="es-ES"/>
        </w:rPr>
        <w:t>Pretendemos ofrecer una visión ordenada del conjunto de actuaciones y de medidas generales,</w:t>
      </w:r>
      <w:r w:rsidRPr="00170E97">
        <w:rPr>
          <w:spacing w:val="-47"/>
          <w:lang w:val="es-ES"/>
        </w:rPr>
        <w:t xml:space="preserve"> </w:t>
      </w:r>
      <w:r w:rsidRPr="00170E97">
        <w:rPr>
          <w:lang w:val="es-ES"/>
        </w:rPr>
        <w:t>ordinarias</w:t>
      </w:r>
      <w:r w:rsidRPr="00170E97">
        <w:rPr>
          <w:spacing w:val="4"/>
          <w:lang w:val="es-ES"/>
        </w:rPr>
        <w:t xml:space="preserve"> </w:t>
      </w:r>
      <w:r w:rsidRPr="00170E97">
        <w:rPr>
          <w:lang w:val="es-ES"/>
        </w:rPr>
        <w:t>y</w:t>
      </w:r>
      <w:r w:rsidRPr="00170E97">
        <w:rPr>
          <w:spacing w:val="4"/>
          <w:lang w:val="es-ES"/>
        </w:rPr>
        <w:t xml:space="preserve"> </w:t>
      </w:r>
      <w:r w:rsidRPr="00170E97">
        <w:rPr>
          <w:lang w:val="es-ES"/>
        </w:rPr>
        <w:t>específicas</w:t>
      </w:r>
      <w:r w:rsidRPr="00170E97">
        <w:rPr>
          <w:spacing w:val="4"/>
          <w:lang w:val="es-ES"/>
        </w:rPr>
        <w:t xml:space="preserve"> </w:t>
      </w:r>
      <w:r w:rsidRPr="00170E97">
        <w:rPr>
          <w:lang w:val="es-ES"/>
        </w:rPr>
        <w:t>para</w:t>
      </w:r>
      <w:r w:rsidRPr="00170E97">
        <w:rPr>
          <w:spacing w:val="4"/>
          <w:lang w:val="es-ES"/>
        </w:rPr>
        <w:t xml:space="preserve"> </w:t>
      </w:r>
      <w:r w:rsidRPr="00170E97">
        <w:rPr>
          <w:lang w:val="es-ES"/>
        </w:rPr>
        <w:t>atender</w:t>
      </w:r>
      <w:r w:rsidRPr="00170E97">
        <w:rPr>
          <w:spacing w:val="4"/>
          <w:lang w:val="es-ES"/>
        </w:rPr>
        <w:t xml:space="preserve"> </w:t>
      </w:r>
      <w:r w:rsidRPr="00170E97">
        <w:rPr>
          <w:lang w:val="es-ES"/>
        </w:rPr>
        <w:t>a</w:t>
      </w:r>
      <w:r w:rsidRPr="00170E97">
        <w:rPr>
          <w:spacing w:val="4"/>
          <w:lang w:val="es-ES"/>
        </w:rPr>
        <w:t xml:space="preserve"> </w:t>
      </w:r>
      <w:r w:rsidRPr="00170E97">
        <w:rPr>
          <w:lang w:val="es-ES"/>
        </w:rPr>
        <w:t>todo</w:t>
      </w:r>
      <w:r w:rsidRPr="00170E97">
        <w:rPr>
          <w:spacing w:val="4"/>
          <w:lang w:val="es-ES"/>
        </w:rPr>
        <w:t xml:space="preserve"> </w:t>
      </w:r>
      <w:r w:rsidRPr="00170E97">
        <w:rPr>
          <w:lang w:val="es-ES"/>
        </w:rPr>
        <w:t>nuestro</w:t>
      </w:r>
      <w:r w:rsidRPr="00170E97">
        <w:rPr>
          <w:spacing w:val="4"/>
          <w:lang w:val="es-ES"/>
        </w:rPr>
        <w:t xml:space="preserve"> </w:t>
      </w:r>
      <w:r w:rsidRPr="00170E97">
        <w:rPr>
          <w:lang w:val="es-ES"/>
        </w:rPr>
        <w:t>alumnado</w:t>
      </w:r>
      <w:r w:rsidRPr="00170E97">
        <w:rPr>
          <w:spacing w:val="5"/>
          <w:lang w:val="es-ES"/>
        </w:rPr>
        <w:t xml:space="preserve"> </w:t>
      </w:r>
      <w:r w:rsidRPr="00170E97">
        <w:rPr>
          <w:lang w:val="es-ES"/>
        </w:rPr>
        <w:t>y,</w:t>
      </w:r>
      <w:r w:rsidRPr="00170E97">
        <w:rPr>
          <w:spacing w:val="4"/>
          <w:lang w:val="es-ES"/>
        </w:rPr>
        <w:t xml:space="preserve"> </w:t>
      </w:r>
      <w:r w:rsidRPr="00170E97">
        <w:rPr>
          <w:lang w:val="es-ES"/>
        </w:rPr>
        <w:t>en</w:t>
      </w:r>
      <w:r w:rsidR="001A3F21" w:rsidRPr="00170E97">
        <w:rPr>
          <w:spacing w:val="4"/>
          <w:lang w:val="es-ES"/>
        </w:rPr>
        <w:t xml:space="preserve"> </w:t>
      </w:r>
      <w:r w:rsidRPr="00170E97">
        <w:rPr>
          <w:lang w:val="es-ES"/>
        </w:rPr>
        <w:t>particular,</w:t>
      </w:r>
      <w:r w:rsidRPr="00170E97">
        <w:rPr>
          <w:spacing w:val="4"/>
          <w:lang w:val="es-ES"/>
        </w:rPr>
        <w:t xml:space="preserve"> </w:t>
      </w:r>
      <w:r w:rsidRPr="00170E97">
        <w:rPr>
          <w:lang w:val="es-ES"/>
        </w:rPr>
        <w:t>a</w:t>
      </w:r>
      <w:r w:rsidRPr="00170E97">
        <w:rPr>
          <w:spacing w:val="4"/>
          <w:lang w:val="es-ES"/>
        </w:rPr>
        <w:t xml:space="preserve"> </w:t>
      </w:r>
      <w:r w:rsidRPr="00170E97">
        <w:rPr>
          <w:lang w:val="es-ES"/>
        </w:rPr>
        <w:t>los</w:t>
      </w:r>
      <w:r w:rsidRPr="00170E97">
        <w:rPr>
          <w:spacing w:val="4"/>
          <w:lang w:val="es-ES"/>
        </w:rPr>
        <w:t xml:space="preserve"> </w:t>
      </w:r>
      <w:r w:rsidRPr="00170E97">
        <w:rPr>
          <w:lang w:val="es-ES"/>
        </w:rPr>
        <w:t>alumnos</w:t>
      </w:r>
      <w:r w:rsidRPr="00170E97">
        <w:rPr>
          <w:spacing w:val="5"/>
          <w:lang w:val="es-ES"/>
        </w:rPr>
        <w:t xml:space="preserve"> </w:t>
      </w:r>
      <w:r w:rsidRPr="00170E97">
        <w:rPr>
          <w:lang w:val="es-ES"/>
        </w:rPr>
        <w:t>y</w:t>
      </w:r>
      <w:r w:rsidRPr="00170E97">
        <w:rPr>
          <w:spacing w:val="-47"/>
          <w:lang w:val="es-ES"/>
        </w:rPr>
        <w:t xml:space="preserve"> </w:t>
      </w:r>
      <w:r w:rsidRPr="00170E97">
        <w:rPr>
          <w:lang w:val="es-ES"/>
        </w:rPr>
        <w:t>a las alumnas que requieran una atención educativa diferente a la ordinaria, ajustándola a sus</w:t>
      </w:r>
      <w:r w:rsidRPr="00170E97">
        <w:rPr>
          <w:spacing w:val="1"/>
          <w:lang w:val="es-ES"/>
        </w:rPr>
        <w:t xml:space="preserve"> </w:t>
      </w:r>
      <w:r w:rsidRPr="00170E97">
        <w:rPr>
          <w:lang w:val="es-ES"/>
        </w:rPr>
        <w:t>necesidades</w:t>
      </w:r>
      <w:r w:rsidRPr="00170E97">
        <w:rPr>
          <w:spacing w:val="-4"/>
          <w:lang w:val="es-ES"/>
        </w:rPr>
        <w:t xml:space="preserve"> </w:t>
      </w:r>
      <w:r w:rsidRPr="00170E97">
        <w:rPr>
          <w:lang w:val="es-ES"/>
        </w:rPr>
        <w:t>y</w:t>
      </w:r>
      <w:r w:rsidRPr="00170E97">
        <w:rPr>
          <w:spacing w:val="-2"/>
          <w:lang w:val="es-ES"/>
        </w:rPr>
        <w:t xml:space="preserve"> </w:t>
      </w:r>
      <w:r w:rsidRPr="00170E97">
        <w:rPr>
          <w:lang w:val="es-ES"/>
        </w:rPr>
        <w:t>facilitándoles</w:t>
      </w:r>
      <w:r w:rsidRPr="00170E97">
        <w:rPr>
          <w:spacing w:val="-4"/>
          <w:lang w:val="es-ES"/>
        </w:rPr>
        <w:t xml:space="preserve"> </w:t>
      </w:r>
      <w:r w:rsidRPr="00170E97">
        <w:rPr>
          <w:lang w:val="es-ES"/>
        </w:rPr>
        <w:t>el</w:t>
      </w:r>
      <w:r w:rsidRPr="00170E97">
        <w:rPr>
          <w:spacing w:val="-2"/>
          <w:lang w:val="es-ES"/>
        </w:rPr>
        <w:t xml:space="preserve"> </w:t>
      </w:r>
      <w:r w:rsidRPr="00170E97">
        <w:rPr>
          <w:lang w:val="es-ES"/>
        </w:rPr>
        <w:t>máximo</w:t>
      </w:r>
      <w:r w:rsidRPr="00170E97">
        <w:rPr>
          <w:spacing w:val="-4"/>
          <w:lang w:val="es-ES"/>
        </w:rPr>
        <w:t xml:space="preserve"> </w:t>
      </w:r>
      <w:r w:rsidRPr="00170E97">
        <w:rPr>
          <w:lang w:val="es-ES"/>
        </w:rPr>
        <w:t>desarrollo</w:t>
      </w:r>
      <w:r w:rsidRPr="00170E97">
        <w:rPr>
          <w:spacing w:val="-3"/>
          <w:lang w:val="es-ES"/>
        </w:rPr>
        <w:t xml:space="preserve"> </w:t>
      </w:r>
      <w:r w:rsidRPr="00170E97">
        <w:rPr>
          <w:lang w:val="es-ES"/>
        </w:rPr>
        <w:t>posible</w:t>
      </w:r>
      <w:r w:rsidRPr="00170E97">
        <w:rPr>
          <w:spacing w:val="-4"/>
          <w:lang w:val="es-ES"/>
        </w:rPr>
        <w:t xml:space="preserve"> </w:t>
      </w:r>
      <w:r w:rsidRPr="00170E97">
        <w:rPr>
          <w:lang w:val="es-ES"/>
        </w:rPr>
        <w:t>de</w:t>
      </w:r>
      <w:r w:rsidRPr="00170E97">
        <w:rPr>
          <w:spacing w:val="-3"/>
          <w:lang w:val="es-ES"/>
        </w:rPr>
        <w:t xml:space="preserve"> </w:t>
      </w:r>
      <w:r w:rsidRPr="00170E97">
        <w:rPr>
          <w:lang w:val="es-ES"/>
        </w:rPr>
        <w:t>sus</w:t>
      </w:r>
      <w:r w:rsidRPr="00170E97">
        <w:rPr>
          <w:spacing w:val="-3"/>
          <w:lang w:val="es-ES"/>
        </w:rPr>
        <w:t xml:space="preserve"> </w:t>
      </w:r>
      <w:r w:rsidRPr="00170E97">
        <w:rPr>
          <w:lang w:val="es-ES"/>
        </w:rPr>
        <w:t>capacidades</w:t>
      </w:r>
      <w:r w:rsidRPr="00170E97">
        <w:rPr>
          <w:spacing w:val="-4"/>
          <w:lang w:val="es-ES"/>
        </w:rPr>
        <w:t xml:space="preserve"> </w:t>
      </w:r>
      <w:r w:rsidRPr="00170E97">
        <w:rPr>
          <w:lang w:val="es-ES"/>
        </w:rPr>
        <w:t>personales.</w:t>
      </w:r>
    </w:p>
    <w:p w14:paraId="23181D2A" w14:textId="77777777" w:rsidR="00984CFC" w:rsidRPr="00170E97" w:rsidRDefault="00984CFC">
      <w:pPr>
        <w:pStyle w:val="Textoindependiente"/>
        <w:rPr>
          <w:sz w:val="26"/>
          <w:lang w:val="es-ES"/>
        </w:rPr>
      </w:pPr>
    </w:p>
    <w:p w14:paraId="6F23A5EE" w14:textId="77777777" w:rsidR="00984CFC" w:rsidRPr="008349D6" w:rsidRDefault="00423E95" w:rsidP="0078694F">
      <w:pPr>
        <w:pStyle w:val="Prrafodelista"/>
        <w:numPr>
          <w:ilvl w:val="2"/>
          <w:numId w:val="61"/>
        </w:numPr>
        <w:tabs>
          <w:tab w:val="left" w:pos="1548"/>
        </w:tabs>
        <w:spacing w:before="7" w:line="264" w:lineRule="auto"/>
        <w:ind w:right="245" w:hanging="567"/>
        <w:rPr>
          <w:sz w:val="20"/>
        </w:rPr>
      </w:pPr>
      <w:proofErr w:type="spellStart"/>
      <w:r w:rsidRPr="008349D6">
        <w:rPr>
          <w:color w:val="231F20"/>
          <w:sz w:val="24"/>
          <w:u w:val="single" w:color="000000"/>
        </w:rPr>
        <w:t>Medidas</w:t>
      </w:r>
      <w:proofErr w:type="spellEnd"/>
      <w:r w:rsidRPr="008349D6">
        <w:rPr>
          <w:color w:val="231F20"/>
          <w:spacing w:val="-5"/>
          <w:sz w:val="24"/>
          <w:u w:val="single" w:color="000000"/>
        </w:rPr>
        <w:t xml:space="preserve"> </w:t>
      </w:r>
      <w:proofErr w:type="spellStart"/>
      <w:r w:rsidRPr="008349D6">
        <w:rPr>
          <w:color w:val="231F20"/>
          <w:sz w:val="24"/>
          <w:u w:val="single" w:color="000000"/>
        </w:rPr>
        <w:t>generales</w:t>
      </w:r>
      <w:proofErr w:type="spellEnd"/>
      <w:r w:rsidRPr="008349D6">
        <w:rPr>
          <w:color w:val="231F20"/>
          <w:spacing w:val="-11"/>
          <w:sz w:val="24"/>
        </w:rPr>
        <w:t xml:space="preserve"> </w:t>
      </w:r>
    </w:p>
    <w:p w14:paraId="45A1805A" w14:textId="77777777" w:rsidR="00984CFC" w:rsidRPr="00170E97" w:rsidRDefault="00423E95">
      <w:pPr>
        <w:pStyle w:val="Textoindependiente"/>
        <w:spacing w:line="235" w:lineRule="auto"/>
        <w:ind w:left="951" w:right="110"/>
        <w:jc w:val="both"/>
        <w:rPr>
          <w:lang w:val="es-ES"/>
        </w:rPr>
      </w:pPr>
      <w:r w:rsidRPr="00170E97">
        <w:rPr>
          <w:lang w:val="es-ES"/>
        </w:rPr>
        <w:t>Las</w:t>
      </w:r>
      <w:r w:rsidRPr="00170E97">
        <w:rPr>
          <w:spacing w:val="-8"/>
          <w:lang w:val="es-ES"/>
        </w:rPr>
        <w:t xml:space="preserve"> </w:t>
      </w:r>
      <w:r w:rsidRPr="00170E97">
        <w:rPr>
          <w:lang w:val="es-ES"/>
        </w:rPr>
        <w:t>medidas</w:t>
      </w:r>
      <w:r w:rsidRPr="00170E97">
        <w:rPr>
          <w:spacing w:val="-7"/>
          <w:lang w:val="es-ES"/>
        </w:rPr>
        <w:t xml:space="preserve"> </w:t>
      </w:r>
      <w:r w:rsidRPr="00170E97">
        <w:rPr>
          <w:lang w:val="es-ES"/>
        </w:rPr>
        <w:t>generales</w:t>
      </w:r>
      <w:r w:rsidRPr="00170E97">
        <w:rPr>
          <w:spacing w:val="-8"/>
          <w:lang w:val="es-ES"/>
        </w:rPr>
        <w:t xml:space="preserve"> </w:t>
      </w:r>
      <w:r w:rsidRPr="00170E97">
        <w:rPr>
          <w:lang w:val="es-ES"/>
        </w:rPr>
        <w:t>responden</w:t>
      </w:r>
      <w:r w:rsidRPr="00170E97">
        <w:rPr>
          <w:spacing w:val="-8"/>
          <w:lang w:val="es-ES"/>
        </w:rPr>
        <w:t xml:space="preserve"> </w:t>
      </w:r>
      <w:r w:rsidRPr="00170E97">
        <w:rPr>
          <w:lang w:val="es-ES"/>
        </w:rPr>
        <w:t>al</w:t>
      </w:r>
      <w:r w:rsidRPr="00170E97">
        <w:rPr>
          <w:spacing w:val="-8"/>
          <w:lang w:val="es-ES"/>
        </w:rPr>
        <w:t xml:space="preserve"> </w:t>
      </w:r>
      <w:r w:rsidRPr="00170E97">
        <w:rPr>
          <w:lang w:val="es-ES"/>
        </w:rPr>
        <w:t>conjunto</w:t>
      </w:r>
      <w:r w:rsidRPr="00170E97">
        <w:rPr>
          <w:spacing w:val="-7"/>
          <w:lang w:val="es-ES"/>
        </w:rPr>
        <w:t xml:space="preserve"> </w:t>
      </w:r>
      <w:r w:rsidRPr="00170E97">
        <w:rPr>
          <w:lang w:val="es-ES"/>
        </w:rPr>
        <w:t>de</w:t>
      </w:r>
      <w:r w:rsidRPr="00170E97">
        <w:rPr>
          <w:spacing w:val="-8"/>
          <w:lang w:val="es-ES"/>
        </w:rPr>
        <w:t xml:space="preserve"> </w:t>
      </w:r>
      <w:r w:rsidRPr="00170E97">
        <w:rPr>
          <w:lang w:val="es-ES"/>
        </w:rPr>
        <w:t>estrategias,</w:t>
      </w:r>
      <w:r w:rsidRPr="00170E97">
        <w:rPr>
          <w:spacing w:val="-7"/>
          <w:lang w:val="es-ES"/>
        </w:rPr>
        <w:t xml:space="preserve"> </w:t>
      </w:r>
      <w:r w:rsidRPr="00170E97">
        <w:rPr>
          <w:lang w:val="es-ES"/>
        </w:rPr>
        <w:t>organizativas</w:t>
      </w:r>
      <w:r w:rsidRPr="00170E97">
        <w:rPr>
          <w:spacing w:val="-8"/>
          <w:lang w:val="es-ES"/>
        </w:rPr>
        <w:t xml:space="preserve"> </w:t>
      </w:r>
      <w:r w:rsidRPr="00170E97">
        <w:rPr>
          <w:lang w:val="es-ES"/>
        </w:rPr>
        <w:t>y</w:t>
      </w:r>
      <w:r w:rsidRPr="00170E97">
        <w:rPr>
          <w:spacing w:val="-8"/>
          <w:lang w:val="es-ES"/>
        </w:rPr>
        <w:t xml:space="preserve"> </w:t>
      </w:r>
      <w:r w:rsidRPr="00170E97">
        <w:rPr>
          <w:lang w:val="es-ES"/>
        </w:rPr>
        <w:t>metodológicas,</w:t>
      </w:r>
      <w:r w:rsidRPr="00170E97">
        <w:rPr>
          <w:spacing w:val="-7"/>
          <w:lang w:val="es-ES"/>
        </w:rPr>
        <w:t xml:space="preserve"> </w:t>
      </w:r>
      <w:r w:rsidRPr="00170E97">
        <w:rPr>
          <w:lang w:val="es-ES"/>
        </w:rPr>
        <w:t>que</w:t>
      </w:r>
      <w:r w:rsidRPr="00170E97">
        <w:rPr>
          <w:spacing w:val="-48"/>
          <w:lang w:val="es-ES"/>
        </w:rPr>
        <w:t xml:space="preserve"> </w:t>
      </w:r>
      <w:r w:rsidRPr="00170E97">
        <w:rPr>
          <w:lang w:val="es-ES"/>
        </w:rPr>
        <w:t>nuestro Centro pone en funcionamiento para la adecuación de los elementos prescriptivos del</w:t>
      </w:r>
      <w:r w:rsidRPr="00170E97">
        <w:rPr>
          <w:spacing w:val="1"/>
          <w:lang w:val="es-ES"/>
        </w:rPr>
        <w:t xml:space="preserve"> </w:t>
      </w:r>
      <w:r w:rsidRPr="00170E97">
        <w:rPr>
          <w:spacing w:val="-1"/>
          <w:lang w:val="es-ES"/>
        </w:rPr>
        <w:t>currículo</w:t>
      </w:r>
      <w:r w:rsidRPr="00170E97">
        <w:rPr>
          <w:spacing w:val="-12"/>
          <w:lang w:val="es-ES"/>
        </w:rPr>
        <w:t xml:space="preserve"> </w:t>
      </w:r>
      <w:r w:rsidRPr="00170E97">
        <w:rPr>
          <w:lang w:val="es-ES"/>
        </w:rPr>
        <w:t>al</w:t>
      </w:r>
      <w:r w:rsidRPr="00170E97">
        <w:rPr>
          <w:spacing w:val="-11"/>
          <w:lang w:val="es-ES"/>
        </w:rPr>
        <w:t xml:space="preserve"> </w:t>
      </w:r>
      <w:r w:rsidRPr="00170E97">
        <w:rPr>
          <w:lang w:val="es-ES"/>
        </w:rPr>
        <w:t>contexto</w:t>
      </w:r>
      <w:r w:rsidRPr="00170E97">
        <w:rPr>
          <w:spacing w:val="-12"/>
          <w:lang w:val="es-ES"/>
        </w:rPr>
        <w:t xml:space="preserve"> </w:t>
      </w:r>
      <w:r w:rsidRPr="00170E97">
        <w:rPr>
          <w:lang w:val="es-ES"/>
        </w:rPr>
        <w:t>sociocultural</w:t>
      </w:r>
      <w:r w:rsidRPr="00170E97">
        <w:rPr>
          <w:spacing w:val="-11"/>
          <w:lang w:val="es-ES"/>
        </w:rPr>
        <w:t xml:space="preserve"> </w:t>
      </w:r>
      <w:r w:rsidRPr="00170E97">
        <w:rPr>
          <w:lang w:val="es-ES"/>
        </w:rPr>
        <w:t>y</w:t>
      </w:r>
      <w:r w:rsidRPr="00170E97">
        <w:rPr>
          <w:spacing w:val="-11"/>
          <w:lang w:val="es-ES"/>
        </w:rPr>
        <w:t xml:space="preserve"> </w:t>
      </w:r>
      <w:r w:rsidRPr="00170E97">
        <w:rPr>
          <w:lang w:val="es-ES"/>
        </w:rPr>
        <w:t>a</w:t>
      </w:r>
      <w:r w:rsidRPr="00170E97">
        <w:rPr>
          <w:spacing w:val="-12"/>
          <w:lang w:val="es-ES"/>
        </w:rPr>
        <w:t xml:space="preserve"> </w:t>
      </w:r>
      <w:r w:rsidRPr="00170E97">
        <w:rPr>
          <w:lang w:val="es-ES"/>
        </w:rPr>
        <w:t>las</w:t>
      </w:r>
      <w:r w:rsidRPr="00170E97">
        <w:rPr>
          <w:spacing w:val="-11"/>
          <w:lang w:val="es-ES"/>
        </w:rPr>
        <w:t xml:space="preserve"> </w:t>
      </w:r>
      <w:r w:rsidRPr="00170E97">
        <w:rPr>
          <w:lang w:val="es-ES"/>
        </w:rPr>
        <w:t>características</w:t>
      </w:r>
      <w:r w:rsidRPr="00170E97">
        <w:rPr>
          <w:spacing w:val="-11"/>
          <w:lang w:val="es-ES"/>
        </w:rPr>
        <w:t xml:space="preserve"> </w:t>
      </w:r>
      <w:r w:rsidRPr="00170E97">
        <w:rPr>
          <w:lang w:val="es-ES"/>
        </w:rPr>
        <w:t>de</w:t>
      </w:r>
      <w:r w:rsidRPr="00170E97">
        <w:rPr>
          <w:spacing w:val="-13"/>
          <w:lang w:val="es-ES"/>
        </w:rPr>
        <w:t xml:space="preserve"> </w:t>
      </w:r>
      <w:r w:rsidRPr="00170E97">
        <w:rPr>
          <w:lang w:val="es-ES"/>
        </w:rPr>
        <w:t>nuestro</w:t>
      </w:r>
      <w:r w:rsidRPr="00170E97">
        <w:rPr>
          <w:spacing w:val="-11"/>
          <w:lang w:val="es-ES"/>
        </w:rPr>
        <w:t xml:space="preserve"> </w:t>
      </w:r>
      <w:r w:rsidRPr="00170E97">
        <w:rPr>
          <w:lang w:val="es-ES"/>
        </w:rPr>
        <w:t>alumnado.</w:t>
      </w:r>
      <w:r w:rsidRPr="00170E97">
        <w:rPr>
          <w:spacing w:val="-11"/>
          <w:lang w:val="es-ES"/>
        </w:rPr>
        <w:t xml:space="preserve"> </w:t>
      </w:r>
      <w:r w:rsidRPr="00170E97">
        <w:rPr>
          <w:lang w:val="es-ES"/>
        </w:rPr>
        <w:t>Con</w:t>
      </w:r>
      <w:r w:rsidRPr="00170E97">
        <w:rPr>
          <w:spacing w:val="-12"/>
          <w:lang w:val="es-ES"/>
        </w:rPr>
        <w:t xml:space="preserve"> </w:t>
      </w:r>
      <w:r w:rsidRPr="00170E97">
        <w:rPr>
          <w:lang w:val="es-ES"/>
        </w:rPr>
        <w:t>estas</w:t>
      </w:r>
      <w:r w:rsidRPr="00170E97">
        <w:rPr>
          <w:spacing w:val="-11"/>
          <w:lang w:val="es-ES"/>
        </w:rPr>
        <w:t xml:space="preserve"> </w:t>
      </w:r>
      <w:r w:rsidRPr="00170E97">
        <w:rPr>
          <w:lang w:val="es-ES"/>
        </w:rPr>
        <w:t>medidas</w:t>
      </w:r>
      <w:r w:rsidRPr="00170E97">
        <w:rPr>
          <w:spacing w:val="-47"/>
          <w:lang w:val="es-ES"/>
        </w:rPr>
        <w:t xml:space="preserve"> </w:t>
      </w:r>
      <w:r w:rsidRPr="00170E97">
        <w:rPr>
          <w:lang w:val="es-ES"/>
        </w:rPr>
        <w:t xml:space="preserve">pretendemos ofrecer una educación de calidad al alumnado, garantizando su proceso de </w:t>
      </w:r>
      <w:proofErr w:type="spellStart"/>
      <w:r w:rsidRPr="00170E97">
        <w:rPr>
          <w:lang w:val="es-ES"/>
        </w:rPr>
        <w:t>esco</w:t>
      </w:r>
      <w:proofErr w:type="spellEnd"/>
      <w:r w:rsidRPr="00170E97">
        <w:rPr>
          <w:lang w:val="es-ES"/>
        </w:rPr>
        <w:t>-</w:t>
      </w:r>
      <w:r w:rsidRPr="00170E97">
        <w:rPr>
          <w:spacing w:val="1"/>
          <w:lang w:val="es-ES"/>
        </w:rPr>
        <w:t xml:space="preserve"> </w:t>
      </w:r>
      <w:proofErr w:type="spellStart"/>
      <w:r w:rsidRPr="00170E97">
        <w:rPr>
          <w:lang w:val="es-ES"/>
        </w:rPr>
        <w:t>larización</w:t>
      </w:r>
      <w:proofErr w:type="spellEnd"/>
      <w:r w:rsidRPr="00170E97">
        <w:rPr>
          <w:lang w:val="es-ES"/>
        </w:rPr>
        <w:t xml:space="preserve"> en igualdad de oportunidades e intentando compensar las desigualdades personales,</w:t>
      </w:r>
      <w:r w:rsidRPr="00170E97">
        <w:rPr>
          <w:spacing w:val="1"/>
          <w:lang w:val="es-ES"/>
        </w:rPr>
        <w:t xml:space="preserve"> </w:t>
      </w:r>
      <w:r w:rsidRPr="00170E97">
        <w:rPr>
          <w:lang w:val="es-ES"/>
        </w:rPr>
        <w:t>culturales,</w:t>
      </w:r>
      <w:r w:rsidRPr="00170E97">
        <w:rPr>
          <w:spacing w:val="-2"/>
          <w:lang w:val="es-ES"/>
        </w:rPr>
        <w:t xml:space="preserve"> </w:t>
      </w:r>
      <w:r w:rsidRPr="00170E97">
        <w:rPr>
          <w:lang w:val="es-ES"/>
        </w:rPr>
        <w:t>sociales</w:t>
      </w:r>
      <w:r w:rsidRPr="00170E97">
        <w:rPr>
          <w:spacing w:val="-1"/>
          <w:lang w:val="es-ES"/>
        </w:rPr>
        <w:t xml:space="preserve"> </w:t>
      </w:r>
      <w:r w:rsidRPr="00170E97">
        <w:rPr>
          <w:lang w:val="es-ES"/>
        </w:rPr>
        <w:t>y económicas.</w:t>
      </w:r>
    </w:p>
    <w:p w14:paraId="5FC5D9AE" w14:textId="77777777" w:rsidR="00984CFC" w:rsidRPr="00170E97" w:rsidRDefault="00984CFC">
      <w:pPr>
        <w:pStyle w:val="Textoindependiente"/>
        <w:spacing w:before="8"/>
        <w:rPr>
          <w:sz w:val="21"/>
          <w:lang w:val="es-ES"/>
        </w:rPr>
      </w:pPr>
    </w:p>
    <w:p w14:paraId="443CD202" w14:textId="77777777" w:rsidR="00984CFC" w:rsidRPr="00170E97" w:rsidRDefault="00423E95">
      <w:pPr>
        <w:pStyle w:val="Textoindependiente"/>
        <w:spacing w:before="1"/>
        <w:ind w:left="951"/>
        <w:jc w:val="both"/>
        <w:rPr>
          <w:lang w:val="es-ES"/>
        </w:rPr>
      </w:pPr>
      <w:r w:rsidRPr="00170E97">
        <w:rPr>
          <w:color w:val="231F20"/>
          <w:lang w:val="es-ES"/>
        </w:rPr>
        <w:t>Entre</w:t>
      </w:r>
      <w:r w:rsidRPr="00170E97">
        <w:rPr>
          <w:color w:val="231F20"/>
          <w:spacing w:val="-6"/>
          <w:lang w:val="es-ES"/>
        </w:rPr>
        <w:t xml:space="preserve"> </w:t>
      </w:r>
      <w:r w:rsidRPr="00170E97">
        <w:rPr>
          <w:color w:val="231F20"/>
          <w:lang w:val="es-ES"/>
        </w:rPr>
        <w:t>éstas</w:t>
      </w:r>
      <w:r w:rsidRPr="00170E97">
        <w:rPr>
          <w:color w:val="231F20"/>
          <w:spacing w:val="-6"/>
          <w:lang w:val="es-ES"/>
        </w:rPr>
        <w:t xml:space="preserve"> </w:t>
      </w:r>
      <w:r w:rsidRPr="00170E97">
        <w:rPr>
          <w:color w:val="231F20"/>
          <w:lang w:val="es-ES"/>
        </w:rPr>
        <w:t>destacamos</w:t>
      </w:r>
      <w:r w:rsidRPr="00170E97">
        <w:rPr>
          <w:color w:val="231F20"/>
          <w:spacing w:val="-7"/>
          <w:lang w:val="es-ES"/>
        </w:rPr>
        <w:t xml:space="preserve"> </w:t>
      </w:r>
      <w:r w:rsidRPr="00170E97">
        <w:rPr>
          <w:color w:val="231F20"/>
          <w:lang w:val="es-ES"/>
        </w:rPr>
        <w:t>las</w:t>
      </w:r>
      <w:r w:rsidRPr="00170E97">
        <w:rPr>
          <w:color w:val="231F20"/>
          <w:spacing w:val="-6"/>
          <w:lang w:val="es-ES"/>
        </w:rPr>
        <w:t xml:space="preserve"> </w:t>
      </w:r>
      <w:r w:rsidRPr="00170E97">
        <w:rPr>
          <w:color w:val="231F20"/>
          <w:lang w:val="es-ES"/>
        </w:rPr>
        <w:t>siguientes</w:t>
      </w:r>
      <w:r w:rsidRPr="00170E97">
        <w:rPr>
          <w:color w:val="231F20"/>
          <w:spacing w:val="-5"/>
          <w:lang w:val="es-ES"/>
        </w:rPr>
        <w:t xml:space="preserve"> </w:t>
      </w:r>
      <w:r w:rsidRPr="00170E97">
        <w:rPr>
          <w:color w:val="231F20"/>
          <w:lang w:val="es-ES"/>
        </w:rPr>
        <w:t>actuaciones:</w:t>
      </w:r>
    </w:p>
    <w:p w14:paraId="6C5182D9" w14:textId="77777777" w:rsidR="00984CFC" w:rsidRPr="00170E97" w:rsidRDefault="00984CFC">
      <w:pPr>
        <w:pStyle w:val="Textoindependiente"/>
        <w:spacing w:before="2"/>
        <w:rPr>
          <w:sz w:val="21"/>
          <w:lang w:val="es-ES"/>
        </w:rPr>
      </w:pPr>
    </w:p>
    <w:p w14:paraId="0E159CCC" w14:textId="77777777" w:rsidR="00984CFC" w:rsidRDefault="00423E95" w:rsidP="0078694F">
      <w:pPr>
        <w:pStyle w:val="Prrafodelista"/>
        <w:numPr>
          <w:ilvl w:val="0"/>
          <w:numId w:val="60"/>
        </w:numPr>
        <w:tabs>
          <w:tab w:val="left" w:pos="1173"/>
        </w:tabs>
        <w:spacing w:before="1"/>
      </w:pPr>
      <w:proofErr w:type="spellStart"/>
      <w:r>
        <w:t>Actuaciones</w:t>
      </w:r>
      <w:proofErr w:type="spellEnd"/>
      <w:r>
        <w:rPr>
          <w:spacing w:val="-4"/>
        </w:rPr>
        <w:t xml:space="preserve"> </w:t>
      </w:r>
      <w:r>
        <w:t>de</w:t>
      </w:r>
      <w:r>
        <w:rPr>
          <w:spacing w:val="-4"/>
        </w:rPr>
        <w:t xml:space="preserve"> </w:t>
      </w:r>
      <w:proofErr w:type="spellStart"/>
      <w:r>
        <w:t>acogida</w:t>
      </w:r>
      <w:proofErr w:type="spellEnd"/>
      <w:r>
        <w:rPr>
          <w:spacing w:val="-4"/>
        </w:rPr>
        <w:t xml:space="preserve"> </w:t>
      </w:r>
      <w:r>
        <w:t>e</w:t>
      </w:r>
      <w:r>
        <w:rPr>
          <w:spacing w:val="-4"/>
        </w:rPr>
        <w:t xml:space="preserve"> </w:t>
      </w:r>
      <w:proofErr w:type="spellStart"/>
      <w:r>
        <w:t>integración</w:t>
      </w:r>
      <w:proofErr w:type="spellEnd"/>
    </w:p>
    <w:p w14:paraId="6E2CE931" w14:textId="77777777" w:rsidR="00984CFC" w:rsidRDefault="00984CFC">
      <w:pPr>
        <w:pStyle w:val="Textoindependiente"/>
        <w:spacing w:before="7"/>
        <w:rPr>
          <w:sz w:val="21"/>
        </w:rPr>
      </w:pPr>
    </w:p>
    <w:p w14:paraId="4BFAE7A6" w14:textId="15672B50" w:rsidR="00984CFC" w:rsidRPr="00170E97" w:rsidRDefault="001A3F21">
      <w:pPr>
        <w:pStyle w:val="Textoindependiente"/>
        <w:spacing w:line="235" w:lineRule="auto"/>
        <w:ind w:left="1574" w:right="110" w:hanging="360"/>
        <w:jc w:val="both"/>
        <w:rPr>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A</w:t>
      </w:r>
      <w:r w:rsidR="00423E95" w:rsidRPr="00170E97">
        <w:rPr>
          <w:color w:val="231F20"/>
          <w:spacing w:val="-11"/>
          <w:lang w:val="es-ES"/>
        </w:rPr>
        <w:t xml:space="preserve"> </w:t>
      </w:r>
      <w:r w:rsidR="00423E95" w:rsidRPr="00170E97">
        <w:rPr>
          <w:color w:val="231F20"/>
          <w:lang w:val="es-ES"/>
        </w:rPr>
        <w:t>través</w:t>
      </w:r>
      <w:r w:rsidR="00423E95" w:rsidRPr="00170E97">
        <w:rPr>
          <w:color w:val="231F20"/>
          <w:spacing w:val="-10"/>
          <w:lang w:val="es-ES"/>
        </w:rPr>
        <w:t xml:space="preserve"> </w:t>
      </w:r>
      <w:r w:rsidR="00423E95" w:rsidRPr="00170E97">
        <w:rPr>
          <w:color w:val="231F20"/>
          <w:lang w:val="es-ES"/>
        </w:rPr>
        <w:t>de</w:t>
      </w:r>
      <w:r w:rsidR="00423E95" w:rsidRPr="00170E97">
        <w:rPr>
          <w:color w:val="231F20"/>
          <w:spacing w:val="-10"/>
          <w:lang w:val="es-ES"/>
        </w:rPr>
        <w:t xml:space="preserve"> </w:t>
      </w:r>
      <w:r w:rsidR="00423E95" w:rsidRPr="00170E97">
        <w:rPr>
          <w:color w:val="231F20"/>
          <w:lang w:val="es-ES"/>
        </w:rPr>
        <w:t>la</w:t>
      </w:r>
      <w:r w:rsidR="00423E95" w:rsidRPr="00170E97">
        <w:rPr>
          <w:color w:val="231F20"/>
          <w:spacing w:val="-10"/>
          <w:lang w:val="es-ES"/>
        </w:rPr>
        <w:t xml:space="preserve"> </w:t>
      </w:r>
      <w:r w:rsidR="00423E95" w:rsidRPr="00170E97">
        <w:rPr>
          <w:color w:val="231F20"/>
          <w:lang w:val="es-ES"/>
        </w:rPr>
        <w:t>aplicación</w:t>
      </w:r>
      <w:r w:rsidR="00423E95" w:rsidRPr="00170E97">
        <w:rPr>
          <w:color w:val="231F20"/>
          <w:spacing w:val="-10"/>
          <w:lang w:val="es-ES"/>
        </w:rPr>
        <w:t xml:space="preserve"> </w:t>
      </w:r>
      <w:r w:rsidR="00423E95" w:rsidRPr="00170E97">
        <w:rPr>
          <w:lang w:val="es-ES"/>
        </w:rPr>
        <w:t>del</w:t>
      </w:r>
      <w:r w:rsidR="00423E95" w:rsidRPr="00170E97">
        <w:rPr>
          <w:spacing w:val="-10"/>
          <w:lang w:val="es-ES"/>
        </w:rPr>
        <w:t xml:space="preserve"> </w:t>
      </w:r>
      <w:r w:rsidR="00423E95" w:rsidRPr="00170E97">
        <w:rPr>
          <w:lang w:val="es-ES"/>
        </w:rPr>
        <w:t>Plan</w:t>
      </w:r>
      <w:r w:rsidR="00423E95" w:rsidRPr="00170E97">
        <w:rPr>
          <w:spacing w:val="-10"/>
          <w:lang w:val="es-ES"/>
        </w:rPr>
        <w:t xml:space="preserve"> </w:t>
      </w:r>
      <w:r w:rsidR="00423E95" w:rsidRPr="00170E97">
        <w:rPr>
          <w:lang w:val="es-ES"/>
        </w:rPr>
        <w:t>de</w:t>
      </w:r>
      <w:r w:rsidR="00423E95" w:rsidRPr="00170E97">
        <w:rPr>
          <w:spacing w:val="-10"/>
          <w:lang w:val="es-ES"/>
        </w:rPr>
        <w:t xml:space="preserve"> </w:t>
      </w:r>
      <w:r w:rsidR="00423E95" w:rsidRPr="00170E97">
        <w:rPr>
          <w:lang w:val="es-ES"/>
        </w:rPr>
        <w:t>acogida</w:t>
      </w:r>
      <w:r w:rsidR="00423E95" w:rsidRPr="00170E97">
        <w:rPr>
          <w:color w:val="231F20"/>
          <w:spacing w:val="-10"/>
          <w:lang w:val="es-ES"/>
        </w:rPr>
        <w:t xml:space="preserve"> </w:t>
      </w:r>
      <w:r w:rsidR="00423E95" w:rsidRPr="00170E97">
        <w:rPr>
          <w:color w:val="231F20"/>
          <w:lang w:val="es-ES"/>
        </w:rPr>
        <w:t>en</w:t>
      </w:r>
      <w:r w:rsidR="00423E95" w:rsidRPr="00170E97">
        <w:rPr>
          <w:color w:val="231F20"/>
          <w:spacing w:val="-10"/>
          <w:lang w:val="es-ES"/>
        </w:rPr>
        <w:t xml:space="preserve"> </w:t>
      </w:r>
      <w:r w:rsidR="00423E95" w:rsidRPr="00170E97">
        <w:rPr>
          <w:color w:val="231F20"/>
          <w:lang w:val="es-ES"/>
        </w:rPr>
        <w:t>los</w:t>
      </w:r>
      <w:r w:rsidR="00423E95" w:rsidRPr="00170E97">
        <w:rPr>
          <w:color w:val="231F20"/>
          <w:spacing w:val="-10"/>
          <w:lang w:val="es-ES"/>
        </w:rPr>
        <w:t xml:space="preserve"> </w:t>
      </w:r>
      <w:r w:rsidR="00423E95" w:rsidRPr="00170E97">
        <w:rPr>
          <w:color w:val="231F20"/>
          <w:lang w:val="es-ES"/>
        </w:rPr>
        <w:t>diferentes</w:t>
      </w:r>
      <w:r w:rsidR="00423E95" w:rsidRPr="00170E97">
        <w:rPr>
          <w:color w:val="231F20"/>
          <w:spacing w:val="-10"/>
          <w:lang w:val="es-ES"/>
        </w:rPr>
        <w:t xml:space="preserve"> </w:t>
      </w:r>
      <w:r w:rsidR="00423E95" w:rsidRPr="00170E97">
        <w:rPr>
          <w:color w:val="231F20"/>
          <w:lang w:val="es-ES"/>
        </w:rPr>
        <w:t>ámbitos</w:t>
      </w:r>
      <w:r w:rsidR="00423E95" w:rsidRPr="00170E97">
        <w:rPr>
          <w:color w:val="231F20"/>
          <w:spacing w:val="-11"/>
          <w:lang w:val="es-ES"/>
        </w:rPr>
        <w:t xml:space="preserve"> </w:t>
      </w:r>
      <w:r w:rsidR="00423E95" w:rsidRPr="00170E97">
        <w:rPr>
          <w:color w:val="231F20"/>
          <w:lang w:val="es-ES"/>
        </w:rPr>
        <w:t>(nuevo</w:t>
      </w:r>
      <w:r w:rsidR="00423E95" w:rsidRPr="00170E97">
        <w:rPr>
          <w:color w:val="231F20"/>
          <w:spacing w:val="-10"/>
          <w:lang w:val="es-ES"/>
        </w:rPr>
        <w:t xml:space="preserve"> </w:t>
      </w:r>
      <w:r w:rsidR="00423E95" w:rsidRPr="00170E97">
        <w:rPr>
          <w:color w:val="231F20"/>
          <w:lang w:val="es-ES"/>
        </w:rPr>
        <w:t>profesorado</w:t>
      </w:r>
      <w:r w:rsidR="00423E95" w:rsidRPr="00170E97">
        <w:rPr>
          <w:color w:val="231F20"/>
          <w:spacing w:val="-48"/>
          <w:lang w:val="es-ES"/>
        </w:rPr>
        <w:t xml:space="preserve"> </w:t>
      </w:r>
      <w:r w:rsidR="00423E95" w:rsidRPr="00170E97">
        <w:rPr>
          <w:color w:val="231F20"/>
          <w:lang w:val="es-ES"/>
        </w:rPr>
        <w:t>y nuevos miembros de los órganos de coordinación docente; recepción de otros profe-</w:t>
      </w:r>
      <w:r w:rsidR="00423E95" w:rsidRPr="00170E97">
        <w:rPr>
          <w:color w:val="231F20"/>
          <w:spacing w:val="1"/>
          <w:lang w:val="es-ES"/>
        </w:rPr>
        <w:t xml:space="preserve"> </w:t>
      </w:r>
      <w:proofErr w:type="spellStart"/>
      <w:r w:rsidR="00423E95" w:rsidRPr="00170E97">
        <w:rPr>
          <w:color w:val="231F20"/>
          <w:lang w:val="es-ES"/>
        </w:rPr>
        <w:t>sionales</w:t>
      </w:r>
      <w:proofErr w:type="spellEnd"/>
      <w:r w:rsidR="00423E95" w:rsidRPr="00170E97">
        <w:rPr>
          <w:color w:val="231F20"/>
          <w:lang w:val="es-ES"/>
        </w:rPr>
        <w:t xml:space="preserve"> y personal no docente del centro; recepción del nuevo alumnado, recepción del</w:t>
      </w:r>
      <w:r w:rsidR="00423E95" w:rsidRPr="00170E97">
        <w:rPr>
          <w:color w:val="231F20"/>
          <w:spacing w:val="1"/>
          <w:lang w:val="es-ES"/>
        </w:rPr>
        <w:t xml:space="preserve"> </w:t>
      </w:r>
      <w:r w:rsidR="00423E95" w:rsidRPr="00170E97">
        <w:rPr>
          <w:color w:val="231F20"/>
          <w:lang w:val="es-ES"/>
        </w:rPr>
        <w:t>nuevo alumnado usuario del comedor, transición entre etapas; recepción de las familias</w:t>
      </w:r>
      <w:r w:rsidR="00423E95" w:rsidRPr="00170E97">
        <w:rPr>
          <w:color w:val="231F20"/>
          <w:spacing w:val="1"/>
          <w:lang w:val="es-ES"/>
        </w:rPr>
        <w:t xml:space="preserve"> </w:t>
      </w:r>
      <w:r w:rsidR="00423E95" w:rsidRPr="00170E97">
        <w:rPr>
          <w:color w:val="231F20"/>
          <w:lang w:val="es-ES"/>
        </w:rPr>
        <w:t>del alumnado de nueva incorporación al sistema educativo, recepción de las familias del</w:t>
      </w:r>
      <w:r w:rsidR="00423E95" w:rsidRPr="00170E97">
        <w:rPr>
          <w:color w:val="231F20"/>
          <w:spacing w:val="1"/>
          <w:lang w:val="es-ES"/>
        </w:rPr>
        <w:t xml:space="preserve"> </w:t>
      </w:r>
      <w:r w:rsidR="00423E95" w:rsidRPr="00170E97">
        <w:rPr>
          <w:color w:val="231F20"/>
          <w:lang w:val="es-ES"/>
        </w:rPr>
        <w:t>nuevo alumnado y recepción de las familias del alumnado inmigrante; ambientación de</w:t>
      </w:r>
      <w:r w:rsidR="00423E95" w:rsidRPr="00170E97">
        <w:rPr>
          <w:color w:val="231F20"/>
          <w:spacing w:val="1"/>
          <w:lang w:val="es-ES"/>
        </w:rPr>
        <w:t xml:space="preserve"> </w:t>
      </w:r>
      <w:r w:rsidR="00423E95" w:rsidRPr="00170E97">
        <w:rPr>
          <w:color w:val="231F20"/>
          <w:lang w:val="es-ES"/>
        </w:rPr>
        <w:t>espacios</w:t>
      </w:r>
      <w:r w:rsidR="00423E95" w:rsidRPr="00170E97">
        <w:rPr>
          <w:color w:val="231F20"/>
          <w:spacing w:val="-1"/>
          <w:lang w:val="es-ES"/>
        </w:rPr>
        <w:t xml:space="preserve"> </w:t>
      </w:r>
      <w:r w:rsidR="00423E95" w:rsidRPr="00170E97">
        <w:rPr>
          <w:color w:val="231F20"/>
          <w:lang w:val="es-ES"/>
        </w:rPr>
        <w:t>y mantenimiento</w:t>
      </w:r>
      <w:r w:rsidR="00423E95" w:rsidRPr="00170E97">
        <w:rPr>
          <w:color w:val="231F20"/>
          <w:spacing w:val="-1"/>
          <w:lang w:val="es-ES"/>
        </w:rPr>
        <w:t xml:space="preserve"> </w:t>
      </w:r>
      <w:r w:rsidR="00423E95" w:rsidRPr="00170E97">
        <w:rPr>
          <w:color w:val="231F20"/>
          <w:lang w:val="es-ES"/>
        </w:rPr>
        <w:t>de</w:t>
      </w:r>
      <w:r w:rsidR="00423E95" w:rsidRPr="00170E97">
        <w:rPr>
          <w:color w:val="231F20"/>
          <w:spacing w:val="-1"/>
          <w:lang w:val="es-ES"/>
        </w:rPr>
        <w:t xml:space="preserve"> </w:t>
      </w:r>
      <w:r w:rsidR="00423E95" w:rsidRPr="00170E97">
        <w:rPr>
          <w:color w:val="231F20"/>
          <w:lang w:val="es-ES"/>
        </w:rPr>
        <w:t>instalaciones).</w:t>
      </w:r>
    </w:p>
    <w:p w14:paraId="7395A60A" w14:textId="1CC4C506" w:rsidR="00984CFC" w:rsidRPr="00170E97" w:rsidRDefault="001A3F21">
      <w:pPr>
        <w:pStyle w:val="Textoindependiente"/>
        <w:spacing w:before="6" w:line="235" w:lineRule="auto"/>
        <w:ind w:left="1574"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A través de la aplicación del Programa de educación afectiva y sexual, promoviendo la</w:t>
      </w:r>
      <w:r w:rsidR="00423E95" w:rsidRPr="00170E97">
        <w:rPr>
          <w:color w:val="231F20"/>
          <w:spacing w:val="1"/>
          <w:lang w:val="es-ES"/>
        </w:rPr>
        <w:t xml:space="preserve"> </w:t>
      </w:r>
      <w:r w:rsidR="00423E95" w:rsidRPr="00170E97">
        <w:rPr>
          <w:color w:val="231F20"/>
          <w:lang w:val="es-ES"/>
        </w:rPr>
        <w:t>realización</w:t>
      </w:r>
      <w:r w:rsidR="00423E95" w:rsidRPr="00170E97">
        <w:rPr>
          <w:color w:val="231F20"/>
          <w:spacing w:val="-7"/>
          <w:lang w:val="es-ES"/>
        </w:rPr>
        <w:t xml:space="preserve"> </w:t>
      </w:r>
      <w:r w:rsidR="00423E95" w:rsidRPr="00170E97">
        <w:rPr>
          <w:color w:val="231F20"/>
          <w:lang w:val="es-ES"/>
        </w:rPr>
        <w:t>de</w:t>
      </w:r>
      <w:r w:rsidR="00423E95" w:rsidRPr="00170E97">
        <w:rPr>
          <w:color w:val="231F20"/>
          <w:spacing w:val="-7"/>
          <w:lang w:val="es-ES"/>
        </w:rPr>
        <w:t xml:space="preserve"> </w:t>
      </w:r>
      <w:r w:rsidR="00423E95" w:rsidRPr="00170E97">
        <w:rPr>
          <w:color w:val="231F20"/>
          <w:lang w:val="es-ES"/>
        </w:rPr>
        <w:t>actividades</w:t>
      </w:r>
      <w:r w:rsidR="00423E95" w:rsidRPr="00170E97">
        <w:rPr>
          <w:color w:val="231F20"/>
          <w:spacing w:val="-7"/>
          <w:lang w:val="es-ES"/>
        </w:rPr>
        <w:t xml:space="preserve"> </w:t>
      </w:r>
      <w:r w:rsidR="00423E95" w:rsidRPr="00170E97">
        <w:rPr>
          <w:color w:val="231F20"/>
          <w:lang w:val="es-ES"/>
        </w:rPr>
        <w:t>desde</w:t>
      </w:r>
      <w:r w:rsidR="00423E95" w:rsidRPr="00170E97">
        <w:rPr>
          <w:color w:val="231F20"/>
          <w:spacing w:val="-7"/>
          <w:lang w:val="es-ES"/>
        </w:rPr>
        <w:t xml:space="preserve"> </w:t>
      </w:r>
      <w:r w:rsidR="00423E95" w:rsidRPr="00170E97">
        <w:rPr>
          <w:color w:val="231F20"/>
          <w:lang w:val="es-ES"/>
        </w:rPr>
        <w:t>la</w:t>
      </w:r>
      <w:r w:rsidR="00423E95" w:rsidRPr="00170E97">
        <w:rPr>
          <w:color w:val="231F20"/>
          <w:spacing w:val="-6"/>
          <w:lang w:val="es-ES"/>
        </w:rPr>
        <w:t xml:space="preserve"> </w:t>
      </w:r>
      <w:r w:rsidR="00423E95" w:rsidRPr="00170E97">
        <w:rPr>
          <w:color w:val="231F20"/>
          <w:lang w:val="es-ES"/>
        </w:rPr>
        <w:t>Etapa</w:t>
      </w:r>
      <w:r w:rsidR="00423E95" w:rsidRPr="00170E97">
        <w:rPr>
          <w:color w:val="231F20"/>
          <w:spacing w:val="-7"/>
          <w:lang w:val="es-ES"/>
        </w:rPr>
        <w:t xml:space="preserve"> </w:t>
      </w:r>
      <w:r w:rsidR="00423E95" w:rsidRPr="00170E97">
        <w:rPr>
          <w:color w:val="231F20"/>
          <w:lang w:val="es-ES"/>
        </w:rPr>
        <w:t>de</w:t>
      </w:r>
      <w:r w:rsidR="00423E95" w:rsidRPr="00170E97">
        <w:rPr>
          <w:color w:val="231F20"/>
          <w:spacing w:val="-7"/>
          <w:lang w:val="es-ES"/>
        </w:rPr>
        <w:t xml:space="preserve"> </w:t>
      </w:r>
      <w:r w:rsidR="00423E95" w:rsidRPr="00170E97">
        <w:rPr>
          <w:color w:val="231F20"/>
          <w:lang w:val="es-ES"/>
        </w:rPr>
        <w:t>Infantil,</w:t>
      </w:r>
      <w:r w:rsidR="00423E95" w:rsidRPr="00170E97">
        <w:rPr>
          <w:color w:val="231F20"/>
          <w:spacing w:val="-7"/>
          <w:lang w:val="es-ES"/>
        </w:rPr>
        <w:t xml:space="preserve"> </w:t>
      </w:r>
      <w:r w:rsidR="00423E95" w:rsidRPr="00170E97">
        <w:rPr>
          <w:color w:val="231F20"/>
          <w:lang w:val="es-ES"/>
        </w:rPr>
        <w:t>secuenciadas</w:t>
      </w:r>
      <w:r w:rsidR="00423E95" w:rsidRPr="00170E97">
        <w:rPr>
          <w:color w:val="231F20"/>
          <w:spacing w:val="-7"/>
          <w:lang w:val="es-ES"/>
        </w:rPr>
        <w:t xml:space="preserve"> </w:t>
      </w:r>
      <w:r w:rsidR="00423E95" w:rsidRPr="00170E97">
        <w:rPr>
          <w:color w:val="231F20"/>
          <w:lang w:val="es-ES"/>
        </w:rPr>
        <w:t>y</w:t>
      </w:r>
      <w:r w:rsidR="00423E95" w:rsidRPr="00170E97">
        <w:rPr>
          <w:color w:val="231F20"/>
          <w:spacing w:val="-6"/>
          <w:lang w:val="es-ES"/>
        </w:rPr>
        <w:t xml:space="preserve"> </w:t>
      </w:r>
      <w:r w:rsidR="00423E95" w:rsidRPr="00170E97">
        <w:rPr>
          <w:color w:val="231F20"/>
          <w:lang w:val="es-ES"/>
        </w:rPr>
        <w:t>adaptadas</w:t>
      </w:r>
      <w:r w:rsidR="00423E95" w:rsidRPr="00170E97">
        <w:rPr>
          <w:color w:val="231F20"/>
          <w:spacing w:val="-7"/>
          <w:lang w:val="es-ES"/>
        </w:rPr>
        <w:t xml:space="preserve"> </w:t>
      </w:r>
      <w:r w:rsidR="00423E95" w:rsidRPr="00170E97">
        <w:rPr>
          <w:color w:val="231F20"/>
          <w:lang w:val="es-ES"/>
        </w:rPr>
        <w:t>a</w:t>
      </w:r>
      <w:r w:rsidR="00423E95" w:rsidRPr="00170E97">
        <w:rPr>
          <w:color w:val="231F20"/>
          <w:spacing w:val="-7"/>
          <w:lang w:val="es-ES"/>
        </w:rPr>
        <w:t xml:space="preserve"> </w:t>
      </w:r>
      <w:r w:rsidR="00423E95" w:rsidRPr="00170E97">
        <w:rPr>
          <w:color w:val="231F20"/>
          <w:lang w:val="es-ES"/>
        </w:rPr>
        <w:t>los</w:t>
      </w:r>
      <w:r w:rsidR="00423E95" w:rsidRPr="00170E97">
        <w:rPr>
          <w:color w:val="231F20"/>
          <w:spacing w:val="-7"/>
          <w:lang w:val="es-ES"/>
        </w:rPr>
        <w:t xml:space="preserve"> </w:t>
      </w:r>
      <w:proofErr w:type="spellStart"/>
      <w:r w:rsidR="00423E95" w:rsidRPr="00170E97">
        <w:rPr>
          <w:color w:val="231F20"/>
          <w:lang w:val="es-ES"/>
        </w:rPr>
        <w:t>currí</w:t>
      </w:r>
      <w:proofErr w:type="spellEnd"/>
      <w:r w:rsidR="00423E95" w:rsidRPr="00170E97">
        <w:rPr>
          <w:color w:val="231F20"/>
          <w:lang w:val="es-ES"/>
        </w:rPr>
        <w:t>-</w:t>
      </w:r>
      <w:r w:rsidR="00423E95" w:rsidRPr="00170E97">
        <w:rPr>
          <w:color w:val="231F20"/>
          <w:spacing w:val="-47"/>
          <w:lang w:val="es-ES"/>
        </w:rPr>
        <w:t xml:space="preserve"> </w:t>
      </w:r>
      <w:r w:rsidR="00423E95" w:rsidRPr="00170E97">
        <w:rPr>
          <w:color w:val="231F20"/>
          <w:lang w:val="es-ES"/>
        </w:rPr>
        <w:t>culos</w:t>
      </w:r>
      <w:r w:rsidR="00423E95" w:rsidRPr="00170E97">
        <w:rPr>
          <w:color w:val="231F20"/>
          <w:spacing w:val="-1"/>
          <w:lang w:val="es-ES"/>
        </w:rPr>
        <w:t xml:space="preserve"> </w:t>
      </w:r>
      <w:r w:rsidR="00423E95" w:rsidRPr="00170E97">
        <w:rPr>
          <w:color w:val="231F20"/>
          <w:lang w:val="es-ES"/>
        </w:rPr>
        <w:t>de</w:t>
      </w:r>
      <w:r w:rsidR="00423E95" w:rsidRPr="00170E97">
        <w:rPr>
          <w:color w:val="231F20"/>
          <w:spacing w:val="-1"/>
          <w:lang w:val="es-ES"/>
        </w:rPr>
        <w:t xml:space="preserve"> </w:t>
      </w:r>
      <w:r w:rsidR="00423E95" w:rsidRPr="00170E97">
        <w:rPr>
          <w:color w:val="231F20"/>
          <w:lang w:val="es-ES"/>
        </w:rPr>
        <w:t>ambas</w:t>
      </w:r>
      <w:r w:rsidR="00423E95" w:rsidRPr="00170E97">
        <w:rPr>
          <w:color w:val="231F20"/>
          <w:spacing w:val="-1"/>
          <w:lang w:val="es-ES"/>
        </w:rPr>
        <w:t xml:space="preserve"> </w:t>
      </w:r>
      <w:r w:rsidR="00423E95" w:rsidRPr="00170E97">
        <w:rPr>
          <w:color w:val="231F20"/>
          <w:lang w:val="es-ES"/>
        </w:rPr>
        <w:t>etapas</w:t>
      </w:r>
      <w:r w:rsidR="00423E95" w:rsidRPr="00170E97">
        <w:rPr>
          <w:color w:val="231F20"/>
          <w:spacing w:val="-1"/>
          <w:lang w:val="es-ES"/>
        </w:rPr>
        <w:t xml:space="preserve"> </w:t>
      </w:r>
      <w:r w:rsidR="00423E95" w:rsidRPr="00170E97">
        <w:rPr>
          <w:color w:val="231F20"/>
          <w:lang w:val="es-ES"/>
        </w:rPr>
        <w:t>educativas.</w:t>
      </w:r>
    </w:p>
    <w:p w14:paraId="4F0FCC90" w14:textId="4BF8727A" w:rsidR="00984CFC" w:rsidRPr="00170E97" w:rsidRDefault="001A3F21">
      <w:pPr>
        <w:pStyle w:val="Textoindependiente"/>
        <w:spacing w:before="2" w:line="235" w:lineRule="auto"/>
        <w:ind w:left="1574" w:right="113"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A través de la aplicación del Plan de transición de la etapa Primaria a la Secundaria (Pro-</w:t>
      </w:r>
      <w:r w:rsidR="00423E95" w:rsidRPr="00170E97">
        <w:rPr>
          <w:color w:val="231F20"/>
          <w:spacing w:val="1"/>
          <w:lang w:val="es-ES"/>
        </w:rPr>
        <w:t xml:space="preserve"> </w:t>
      </w:r>
      <w:r w:rsidR="00423E95" w:rsidRPr="00170E97">
        <w:rPr>
          <w:color w:val="231F20"/>
          <w:lang w:val="es-ES"/>
        </w:rPr>
        <w:t>grama</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4"/>
          <w:lang w:val="es-ES"/>
        </w:rPr>
        <w:t xml:space="preserve"> </w:t>
      </w:r>
      <w:r w:rsidR="00423E95" w:rsidRPr="00170E97">
        <w:rPr>
          <w:color w:val="231F20"/>
          <w:lang w:val="es-ES"/>
        </w:rPr>
        <w:t>acogida</w:t>
      </w:r>
      <w:r w:rsidR="00423E95" w:rsidRPr="00170E97">
        <w:rPr>
          <w:color w:val="231F20"/>
          <w:spacing w:val="-4"/>
          <w:lang w:val="es-ES"/>
        </w:rPr>
        <w:t xml:space="preserve"> </w:t>
      </w:r>
      <w:r w:rsidR="00423E95" w:rsidRPr="00170E97">
        <w:rPr>
          <w:color w:val="231F20"/>
          <w:lang w:val="es-ES"/>
        </w:rPr>
        <w:t>al</w:t>
      </w:r>
      <w:r w:rsidR="00423E95" w:rsidRPr="00170E97">
        <w:rPr>
          <w:color w:val="231F20"/>
          <w:spacing w:val="-4"/>
          <w:lang w:val="es-ES"/>
        </w:rPr>
        <w:t xml:space="preserve"> </w:t>
      </w:r>
      <w:r w:rsidR="00423E95" w:rsidRPr="00170E97">
        <w:rPr>
          <w:color w:val="231F20"/>
          <w:lang w:val="es-ES"/>
        </w:rPr>
        <w:t>I.</w:t>
      </w:r>
      <w:r w:rsidR="00423E95" w:rsidRPr="00170E97">
        <w:rPr>
          <w:color w:val="231F20"/>
          <w:spacing w:val="-3"/>
          <w:lang w:val="es-ES"/>
        </w:rPr>
        <w:t xml:space="preserve"> </w:t>
      </w:r>
      <w:r w:rsidR="00423E95" w:rsidRPr="00170E97">
        <w:rPr>
          <w:color w:val="231F20"/>
          <w:lang w:val="es-ES"/>
        </w:rPr>
        <w:t>E.</w:t>
      </w:r>
      <w:r w:rsidR="00423E95" w:rsidRPr="00170E97">
        <w:rPr>
          <w:color w:val="231F20"/>
          <w:spacing w:val="-5"/>
          <w:lang w:val="es-ES"/>
        </w:rPr>
        <w:t xml:space="preserve"> </w:t>
      </w:r>
      <w:r w:rsidR="00423E95" w:rsidRPr="00170E97">
        <w:rPr>
          <w:color w:val="231F20"/>
          <w:lang w:val="es-ES"/>
        </w:rPr>
        <w:t>S.</w:t>
      </w:r>
      <w:r w:rsidR="00423E95" w:rsidRPr="00170E97">
        <w:rPr>
          <w:color w:val="231F20"/>
          <w:spacing w:val="-4"/>
          <w:lang w:val="es-ES"/>
        </w:rPr>
        <w:t xml:space="preserve"> </w:t>
      </w:r>
      <w:r w:rsidR="00423E95" w:rsidRPr="00170E97">
        <w:rPr>
          <w:color w:val="231F20"/>
          <w:lang w:val="es-ES"/>
        </w:rPr>
        <w:t>y</w:t>
      </w:r>
      <w:r w:rsidR="00423E95" w:rsidRPr="00170E97">
        <w:rPr>
          <w:color w:val="231F20"/>
          <w:spacing w:val="-3"/>
          <w:lang w:val="es-ES"/>
        </w:rPr>
        <w:t xml:space="preserve"> </w:t>
      </w:r>
      <w:r w:rsidR="00423E95" w:rsidRPr="00170E97">
        <w:rPr>
          <w:color w:val="231F20"/>
          <w:lang w:val="es-ES"/>
        </w:rPr>
        <w:t>Programa</w:t>
      </w:r>
      <w:r w:rsidR="00423E95" w:rsidRPr="00170E97">
        <w:rPr>
          <w:color w:val="231F20"/>
          <w:spacing w:val="-4"/>
          <w:lang w:val="es-ES"/>
        </w:rPr>
        <w:t xml:space="preserve"> </w:t>
      </w:r>
      <w:r w:rsidR="00423E95" w:rsidRPr="00170E97">
        <w:rPr>
          <w:color w:val="231F20"/>
          <w:lang w:val="es-ES"/>
        </w:rPr>
        <w:t>de</w:t>
      </w:r>
      <w:r w:rsidR="00423E95" w:rsidRPr="00170E97">
        <w:rPr>
          <w:color w:val="231F20"/>
          <w:spacing w:val="-4"/>
          <w:lang w:val="es-ES"/>
        </w:rPr>
        <w:t xml:space="preserve"> </w:t>
      </w:r>
      <w:r w:rsidR="00423E95" w:rsidRPr="00170E97">
        <w:rPr>
          <w:color w:val="231F20"/>
          <w:lang w:val="es-ES"/>
        </w:rPr>
        <w:t>asesoramiento</w:t>
      </w:r>
      <w:r w:rsidR="00423E95" w:rsidRPr="00170E97">
        <w:rPr>
          <w:color w:val="231F20"/>
          <w:spacing w:val="-4"/>
          <w:lang w:val="es-ES"/>
        </w:rPr>
        <w:t xml:space="preserve"> </w:t>
      </w:r>
      <w:r w:rsidR="00423E95" w:rsidRPr="00170E97">
        <w:rPr>
          <w:color w:val="231F20"/>
          <w:lang w:val="es-ES"/>
        </w:rPr>
        <w:t>y</w:t>
      </w:r>
      <w:r w:rsidR="00423E95" w:rsidRPr="00170E97">
        <w:rPr>
          <w:color w:val="231F20"/>
          <w:spacing w:val="-4"/>
          <w:lang w:val="es-ES"/>
        </w:rPr>
        <w:t xml:space="preserve"> </w:t>
      </w:r>
      <w:r w:rsidR="00423E95" w:rsidRPr="00170E97">
        <w:rPr>
          <w:color w:val="231F20"/>
          <w:lang w:val="es-ES"/>
        </w:rPr>
        <w:t>formación</w:t>
      </w:r>
      <w:r w:rsidR="00423E95" w:rsidRPr="00170E97">
        <w:rPr>
          <w:color w:val="231F20"/>
          <w:spacing w:val="-4"/>
          <w:lang w:val="es-ES"/>
        </w:rPr>
        <w:t xml:space="preserve"> </w:t>
      </w:r>
      <w:r w:rsidR="00423E95" w:rsidRPr="00170E97">
        <w:rPr>
          <w:color w:val="231F20"/>
          <w:lang w:val="es-ES"/>
        </w:rPr>
        <w:t>para</w:t>
      </w:r>
      <w:r w:rsidR="00423E95" w:rsidRPr="00170E97">
        <w:rPr>
          <w:color w:val="231F20"/>
          <w:spacing w:val="-4"/>
          <w:lang w:val="es-ES"/>
        </w:rPr>
        <w:t xml:space="preserve"> </w:t>
      </w:r>
      <w:r w:rsidR="00423E95" w:rsidRPr="00170E97">
        <w:rPr>
          <w:color w:val="231F20"/>
          <w:lang w:val="es-ES"/>
        </w:rPr>
        <w:t>las</w:t>
      </w:r>
      <w:r w:rsidR="00423E95" w:rsidRPr="00170E97">
        <w:rPr>
          <w:color w:val="231F20"/>
          <w:spacing w:val="-4"/>
          <w:lang w:val="es-ES"/>
        </w:rPr>
        <w:t xml:space="preserve"> </w:t>
      </w:r>
      <w:r w:rsidR="00423E95" w:rsidRPr="00170E97">
        <w:rPr>
          <w:color w:val="231F20"/>
          <w:lang w:val="es-ES"/>
        </w:rPr>
        <w:t>familias).</w:t>
      </w:r>
    </w:p>
    <w:p w14:paraId="2C277EC4" w14:textId="77777777" w:rsidR="00984CFC" w:rsidRPr="00170E97" w:rsidRDefault="00984CFC">
      <w:pPr>
        <w:pStyle w:val="Textoindependiente"/>
        <w:spacing w:before="5"/>
        <w:rPr>
          <w:sz w:val="21"/>
          <w:lang w:val="es-ES"/>
        </w:rPr>
      </w:pPr>
    </w:p>
    <w:p w14:paraId="0236DF80" w14:textId="77777777" w:rsidR="00984CFC" w:rsidRPr="00170E97" w:rsidRDefault="00423E95" w:rsidP="0078694F">
      <w:pPr>
        <w:pStyle w:val="Prrafodelista"/>
        <w:numPr>
          <w:ilvl w:val="0"/>
          <w:numId w:val="60"/>
        </w:numPr>
        <w:tabs>
          <w:tab w:val="left" w:pos="1183"/>
        </w:tabs>
        <w:ind w:left="1182" w:hanging="233"/>
        <w:rPr>
          <w:b/>
          <w:bCs/>
          <w:lang w:val="es-ES"/>
        </w:rPr>
      </w:pPr>
      <w:r w:rsidRPr="00170E97">
        <w:rPr>
          <w:b/>
          <w:bCs/>
          <w:lang w:val="es-ES"/>
        </w:rPr>
        <w:t>Actuaciones</w:t>
      </w:r>
      <w:r w:rsidRPr="00170E97">
        <w:rPr>
          <w:b/>
          <w:bCs/>
          <w:spacing w:val="-5"/>
          <w:lang w:val="es-ES"/>
        </w:rPr>
        <w:t xml:space="preserve"> </w:t>
      </w:r>
      <w:r w:rsidRPr="00170E97">
        <w:rPr>
          <w:b/>
          <w:bCs/>
          <w:lang w:val="es-ES"/>
        </w:rPr>
        <w:t>para</w:t>
      </w:r>
      <w:r w:rsidRPr="00170E97">
        <w:rPr>
          <w:b/>
          <w:bCs/>
          <w:spacing w:val="-5"/>
          <w:lang w:val="es-ES"/>
        </w:rPr>
        <w:t xml:space="preserve"> </w:t>
      </w:r>
      <w:r w:rsidRPr="00170E97">
        <w:rPr>
          <w:b/>
          <w:bCs/>
          <w:lang w:val="es-ES"/>
        </w:rPr>
        <w:t>mejorar</w:t>
      </w:r>
      <w:r w:rsidRPr="00170E97">
        <w:rPr>
          <w:b/>
          <w:bCs/>
          <w:spacing w:val="-5"/>
          <w:lang w:val="es-ES"/>
        </w:rPr>
        <w:t xml:space="preserve"> </w:t>
      </w:r>
      <w:r w:rsidRPr="00170E97">
        <w:rPr>
          <w:b/>
          <w:bCs/>
          <w:lang w:val="es-ES"/>
        </w:rPr>
        <w:t>el</w:t>
      </w:r>
      <w:r w:rsidRPr="00170E97">
        <w:rPr>
          <w:b/>
          <w:bCs/>
          <w:spacing w:val="-4"/>
          <w:lang w:val="es-ES"/>
        </w:rPr>
        <w:t xml:space="preserve"> </w:t>
      </w:r>
      <w:r w:rsidRPr="00170E97">
        <w:rPr>
          <w:b/>
          <w:bCs/>
          <w:lang w:val="es-ES"/>
        </w:rPr>
        <w:t>éxito</w:t>
      </w:r>
      <w:r w:rsidRPr="00170E97">
        <w:rPr>
          <w:b/>
          <w:bCs/>
          <w:spacing w:val="-5"/>
          <w:lang w:val="es-ES"/>
        </w:rPr>
        <w:t xml:space="preserve"> </w:t>
      </w:r>
      <w:r w:rsidRPr="00170E97">
        <w:rPr>
          <w:b/>
          <w:bCs/>
          <w:lang w:val="es-ES"/>
        </w:rPr>
        <w:t>escolar</w:t>
      </w:r>
    </w:p>
    <w:p w14:paraId="0E28F11E" w14:textId="77777777" w:rsidR="00984CFC" w:rsidRPr="00170E97" w:rsidRDefault="00984CFC">
      <w:pPr>
        <w:pStyle w:val="Textoindependiente"/>
        <w:spacing w:before="7"/>
        <w:rPr>
          <w:sz w:val="21"/>
          <w:lang w:val="es-ES"/>
        </w:rPr>
      </w:pPr>
    </w:p>
    <w:p w14:paraId="53B6C78B" w14:textId="35A6C730" w:rsidR="00984CFC" w:rsidRPr="00170E97" w:rsidRDefault="001A3F21">
      <w:pPr>
        <w:pStyle w:val="Textoindependiente"/>
        <w:spacing w:before="1" w:line="235" w:lineRule="auto"/>
        <w:ind w:left="1574"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La inclusión de las tecnologías de la información y la comunicación en el trabajo del aula</w:t>
      </w:r>
      <w:r w:rsidR="00423E95" w:rsidRPr="00170E97">
        <w:rPr>
          <w:color w:val="231F20"/>
          <w:spacing w:val="1"/>
          <w:lang w:val="es-ES"/>
        </w:rPr>
        <w:t xml:space="preserve"> </w:t>
      </w:r>
      <w:r w:rsidR="00423E95" w:rsidRPr="00170E97">
        <w:rPr>
          <w:color w:val="231F20"/>
          <w:lang w:val="es-ES"/>
        </w:rPr>
        <w:t>(uso de pizarras digitales en todos los niveles de Infantil y de Primaria, así como el uso</w:t>
      </w:r>
      <w:r w:rsidR="00423E95" w:rsidRPr="00170E97">
        <w:rPr>
          <w:color w:val="231F20"/>
          <w:spacing w:val="1"/>
          <w:lang w:val="es-ES"/>
        </w:rPr>
        <w:t xml:space="preserve"> </w:t>
      </w:r>
      <w:r w:rsidR="00423E95" w:rsidRPr="00170E97">
        <w:rPr>
          <w:color w:val="231F20"/>
          <w:lang w:val="es-ES"/>
        </w:rPr>
        <w:t>semanal</w:t>
      </w:r>
      <w:r w:rsidR="00423E95" w:rsidRPr="00170E97">
        <w:rPr>
          <w:color w:val="231F20"/>
          <w:spacing w:val="-2"/>
          <w:lang w:val="es-ES"/>
        </w:rPr>
        <w:t xml:space="preserve"> </w:t>
      </w:r>
      <w:r w:rsidR="00423E95" w:rsidRPr="00170E97">
        <w:rPr>
          <w:color w:val="231F20"/>
          <w:lang w:val="es-ES"/>
        </w:rPr>
        <w:t>del</w:t>
      </w:r>
      <w:r w:rsidR="00423E95" w:rsidRPr="00170E97">
        <w:rPr>
          <w:color w:val="231F20"/>
          <w:spacing w:val="-1"/>
          <w:lang w:val="es-ES"/>
        </w:rPr>
        <w:t xml:space="preserve"> </w:t>
      </w:r>
      <w:r w:rsidR="00423E95" w:rsidRPr="00170E97">
        <w:rPr>
          <w:color w:val="231F20"/>
          <w:lang w:val="es-ES"/>
        </w:rPr>
        <w:t>aula</w:t>
      </w:r>
      <w:r w:rsidR="00423E95" w:rsidRPr="00170E97">
        <w:rPr>
          <w:color w:val="231F20"/>
          <w:spacing w:val="-1"/>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informática).</w:t>
      </w:r>
    </w:p>
    <w:p w14:paraId="26120075" w14:textId="05EF9C5A" w:rsidR="00984CFC" w:rsidRPr="00170E97" w:rsidRDefault="001A3F21">
      <w:pPr>
        <w:pStyle w:val="Textoindependiente"/>
        <w:spacing w:line="265" w:lineRule="exact"/>
        <w:ind w:left="1214"/>
        <w:jc w:val="both"/>
        <w:rPr>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La</w:t>
      </w:r>
      <w:r w:rsidR="00423E95" w:rsidRPr="00170E97">
        <w:rPr>
          <w:color w:val="231F20"/>
          <w:spacing w:val="-5"/>
          <w:lang w:val="es-ES"/>
        </w:rPr>
        <w:t xml:space="preserve"> </w:t>
      </w:r>
      <w:r w:rsidR="00423E95" w:rsidRPr="00170E97">
        <w:rPr>
          <w:color w:val="231F20"/>
          <w:lang w:val="es-ES"/>
        </w:rPr>
        <w:t>programación</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4"/>
          <w:lang w:val="es-ES"/>
        </w:rPr>
        <w:t xml:space="preserve"> </w:t>
      </w:r>
      <w:r w:rsidR="00423E95" w:rsidRPr="00170E97">
        <w:rPr>
          <w:color w:val="231F20"/>
          <w:lang w:val="es-ES"/>
        </w:rPr>
        <w:t>aula</w:t>
      </w:r>
      <w:r w:rsidR="00423E95" w:rsidRPr="00170E97">
        <w:rPr>
          <w:color w:val="231F20"/>
          <w:spacing w:val="-5"/>
          <w:lang w:val="es-ES"/>
        </w:rPr>
        <w:t xml:space="preserve"> </w:t>
      </w:r>
      <w:r w:rsidR="00423E95" w:rsidRPr="00170E97">
        <w:rPr>
          <w:color w:val="231F20"/>
          <w:lang w:val="es-ES"/>
        </w:rPr>
        <w:t>basada</w:t>
      </w:r>
      <w:r w:rsidR="00423E95" w:rsidRPr="00170E97">
        <w:rPr>
          <w:color w:val="231F20"/>
          <w:spacing w:val="-4"/>
          <w:lang w:val="es-ES"/>
        </w:rPr>
        <w:t xml:space="preserve"> </w:t>
      </w:r>
      <w:r w:rsidR="00423E95" w:rsidRPr="00170E97">
        <w:rPr>
          <w:color w:val="231F20"/>
          <w:lang w:val="es-ES"/>
        </w:rPr>
        <w:t>en</w:t>
      </w:r>
      <w:r w:rsidR="00423E95" w:rsidRPr="00170E97">
        <w:rPr>
          <w:color w:val="231F20"/>
          <w:spacing w:val="-4"/>
          <w:lang w:val="es-ES"/>
        </w:rPr>
        <w:t xml:space="preserve"> </w:t>
      </w:r>
      <w:r w:rsidR="00423E95" w:rsidRPr="00170E97">
        <w:rPr>
          <w:color w:val="231F20"/>
          <w:lang w:val="es-ES"/>
        </w:rPr>
        <w:t>el</w:t>
      </w:r>
      <w:r w:rsidR="00423E95" w:rsidRPr="00170E97">
        <w:rPr>
          <w:color w:val="231F20"/>
          <w:spacing w:val="-4"/>
          <w:lang w:val="es-ES"/>
        </w:rPr>
        <w:t xml:space="preserve"> </w:t>
      </w:r>
      <w:r w:rsidR="00423E95" w:rsidRPr="00170E97">
        <w:rPr>
          <w:color w:val="231F20"/>
          <w:lang w:val="es-ES"/>
        </w:rPr>
        <w:t>aprendizaje</w:t>
      </w:r>
      <w:r w:rsidR="00423E95" w:rsidRPr="00170E97">
        <w:rPr>
          <w:color w:val="231F20"/>
          <w:spacing w:val="-4"/>
          <w:lang w:val="es-ES"/>
        </w:rPr>
        <w:t xml:space="preserve"> </w:t>
      </w:r>
      <w:r w:rsidR="00423E95" w:rsidRPr="00170E97">
        <w:rPr>
          <w:color w:val="231F20"/>
          <w:lang w:val="es-ES"/>
        </w:rPr>
        <w:t>por</w:t>
      </w:r>
      <w:r w:rsidR="00423E95" w:rsidRPr="00170E97">
        <w:rPr>
          <w:color w:val="231F20"/>
          <w:spacing w:val="-5"/>
          <w:lang w:val="es-ES"/>
        </w:rPr>
        <w:t xml:space="preserve"> </w:t>
      </w:r>
      <w:r w:rsidR="00423E95" w:rsidRPr="00170E97">
        <w:rPr>
          <w:color w:val="231F20"/>
          <w:lang w:val="es-ES"/>
        </w:rPr>
        <w:t>competencias</w:t>
      </w:r>
      <w:r w:rsidR="00423E95" w:rsidRPr="00170E97">
        <w:rPr>
          <w:color w:val="231F20"/>
          <w:spacing w:val="-3"/>
          <w:lang w:val="es-ES"/>
        </w:rPr>
        <w:t xml:space="preserve"> </w:t>
      </w:r>
      <w:r w:rsidR="00423E95" w:rsidRPr="00170E97">
        <w:rPr>
          <w:color w:val="231F20"/>
          <w:lang w:val="es-ES"/>
        </w:rPr>
        <w:t>clave.</w:t>
      </w:r>
    </w:p>
    <w:p w14:paraId="1BA83DA1" w14:textId="5C2CD2BA" w:rsidR="00984CFC" w:rsidRPr="00170E97" w:rsidRDefault="001A3F21">
      <w:pPr>
        <w:pStyle w:val="Textoindependiente"/>
        <w:spacing w:before="1" w:line="235" w:lineRule="auto"/>
        <w:ind w:left="1574"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La aplicación de un Plan de actuación para la mejora, PAM, en las áreas instrumentales</w:t>
      </w:r>
      <w:r w:rsidR="00423E95" w:rsidRPr="00170E97">
        <w:rPr>
          <w:color w:val="231F20"/>
          <w:spacing w:val="1"/>
          <w:lang w:val="es-ES"/>
        </w:rPr>
        <w:t xml:space="preserve"> </w:t>
      </w:r>
      <w:r w:rsidR="00423E95" w:rsidRPr="00170E97">
        <w:rPr>
          <w:color w:val="231F20"/>
          <w:lang w:val="es-ES"/>
        </w:rPr>
        <w:t>(Lengua</w:t>
      </w:r>
      <w:r w:rsidR="00423E95" w:rsidRPr="00170E97">
        <w:rPr>
          <w:color w:val="231F20"/>
          <w:spacing w:val="-2"/>
          <w:lang w:val="es-ES"/>
        </w:rPr>
        <w:t xml:space="preserve"> </w:t>
      </w:r>
      <w:r w:rsidR="00423E95" w:rsidRPr="00170E97">
        <w:rPr>
          <w:color w:val="231F20"/>
          <w:lang w:val="es-ES"/>
        </w:rPr>
        <w:t>castellana y Matemáticas).</w:t>
      </w:r>
    </w:p>
    <w:p w14:paraId="20511B03" w14:textId="77777777" w:rsidR="00984CFC" w:rsidRPr="00170E97" w:rsidRDefault="00984CFC">
      <w:pPr>
        <w:spacing w:line="235" w:lineRule="auto"/>
        <w:jc w:val="both"/>
        <w:rPr>
          <w:lang w:val="es-ES"/>
        </w:rPr>
        <w:sectPr w:rsidR="00984CFC" w:rsidRPr="00170E97">
          <w:pgSz w:w="11910" w:h="16840"/>
          <w:pgMar w:top="1220" w:right="1020" w:bottom="1120" w:left="1260" w:header="612" w:footer="879" w:gutter="0"/>
          <w:cols w:space="720"/>
        </w:sectPr>
      </w:pPr>
    </w:p>
    <w:p w14:paraId="62860D8A" w14:textId="2B5BC501" w:rsidR="00984CFC" w:rsidRPr="00170E97" w:rsidRDefault="001A3F21">
      <w:pPr>
        <w:pStyle w:val="Textoindependiente"/>
        <w:spacing w:before="140" w:line="235" w:lineRule="auto"/>
        <w:ind w:left="1574" w:right="114" w:hanging="360"/>
        <w:jc w:val="both"/>
        <w:rPr>
          <w:lang w:val="es-ES"/>
        </w:rPr>
      </w:pPr>
      <w:r w:rsidRPr="00170E97">
        <w:rPr>
          <w:rFonts w:ascii="Superclarendon Regular" w:hAnsi="Superclarendon Regular" w:cs="Superclarendon Regular"/>
          <w:color w:val="231F20"/>
          <w:lang w:val="es-ES"/>
        </w:rPr>
        <w:lastRenderedPageBreak/>
        <w:t>*</w:t>
      </w:r>
      <w:r w:rsidR="00423E95" w:rsidRPr="00170E97">
        <w:rPr>
          <w:color w:val="231F20"/>
          <w:spacing w:val="50"/>
          <w:lang w:val="es-ES"/>
        </w:rPr>
        <w:t xml:space="preserve"> </w:t>
      </w:r>
      <w:r w:rsidR="00423E95" w:rsidRPr="00CB6C3D">
        <w:rPr>
          <w:color w:val="EE0000"/>
          <w:lang w:val="es-ES"/>
        </w:rPr>
        <w:t>La formación del profesorado en “</w:t>
      </w:r>
      <w:r w:rsidR="00423E95" w:rsidRPr="00CB6C3D">
        <w:rPr>
          <w:b/>
          <w:bCs/>
          <w:color w:val="EE0000"/>
          <w:lang w:val="es-ES"/>
        </w:rPr>
        <w:t>Metodologías cooperativas y actuaciones</w:t>
      </w:r>
      <w:r w:rsidR="00423E95" w:rsidRPr="00CB6C3D">
        <w:rPr>
          <w:color w:val="EE0000"/>
          <w:lang w:val="es-ES"/>
        </w:rPr>
        <w:t xml:space="preserve"> </w:t>
      </w:r>
      <w:r w:rsidR="00423E95" w:rsidRPr="00CB6C3D">
        <w:rPr>
          <w:b/>
          <w:bCs/>
          <w:color w:val="EE0000"/>
          <w:lang w:val="es-ES"/>
        </w:rPr>
        <w:t>de éxito en</w:t>
      </w:r>
      <w:r w:rsidR="00423E95" w:rsidRPr="00CB6C3D">
        <w:rPr>
          <w:b/>
          <w:bCs/>
          <w:color w:val="EE0000"/>
          <w:spacing w:val="1"/>
          <w:lang w:val="es-ES"/>
        </w:rPr>
        <w:t xml:space="preserve"> </w:t>
      </w:r>
      <w:r w:rsidR="00423E95" w:rsidRPr="00CB6C3D">
        <w:rPr>
          <w:b/>
          <w:bCs/>
          <w:color w:val="EE0000"/>
          <w:lang w:val="es-ES"/>
        </w:rPr>
        <w:t>una</w:t>
      </w:r>
      <w:r w:rsidR="00423E95" w:rsidRPr="00CB6C3D">
        <w:rPr>
          <w:b/>
          <w:bCs/>
          <w:color w:val="EE0000"/>
          <w:spacing w:val="-2"/>
          <w:lang w:val="es-ES"/>
        </w:rPr>
        <w:t xml:space="preserve"> </w:t>
      </w:r>
      <w:r w:rsidR="00423E95" w:rsidRPr="00CB6C3D">
        <w:rPr>
          <w:b/>
          <w:bCs/>
          <w:color w:val="EE0000"/>
          <w:lang w:val="es-ES"/>
        </w:rPr>
        <w:t>escuela inclusiva</w:t>
      </w:r>
      <w:r w:rsidR="00423E95" w:rsidRPr="00CB6C3D">
        <w:rPr>
          <w:color w:val="EE0000"/>
          <w:lang w:val="es-ES"/>
        </w:rPr>
        <w:t>”</w:t>
      </w:r>
      <w:r w:rsidR="00423E95" w:rsidRPr="00CB6C3D">
        <w:rPr>
          <w:color w:val="EE0000"/>
          <w:spacing w:val="-2"/>
          <w:lang w:val="es-ES"/>
        </w:rPr>
        <w:t xml:space="preserve"> </w:t>
      </w:r>
      <w:r w:rsidR="00423E95" w:rsidRPr="00CB6C3D">
        <w:rPr>
          <w:color w:val="EE0000"/>
          <w:lang w:val="es-ES"/>
        </w:rPr>
        <w:t>curso</w:t>
      </w:r>
      <w:r w:rsidR="00423E95" w:rsidRPr="00CB6C3D">
        <w:rPr>
          <w:color w:val="EE0000"/>
          <w:spacing w:val="-1"/>
          <w:lang w:val="es-ES"/>
        </w:rPr>
        <w:t xml:space="preserve"> </w:t>
      </w:r>
      <w:r w:rsidR="00423E95" w:rsidRPr="00CB6C3D">
        <w:rPr>
          <w:color w:val="EE0000"/>
          <w:lang w:val="es-ES"/>
        </w:rPr>
        <w:t>realizado</w:t>
      </w:r>
      <w:r w:rsidR="00423E95" w:rsidRPr="00CB6C3D">
        <w:rPr>
          <w:color w:val="EE0000"/>
          <w:spacing w:val="-2"/>
          <w:lang w:val="es-ES"/>
        </w:rPr>
        <w:t xml:space="preserve"> </w:t>
      </w:r>
      <w:r w:rsidR="00423E95" w:rsidRPr="00CB6C3D">
        <w:rPr>
          <w:color w:val="EE0000"/>
          <w:lang w:val="es-ES"/>
        </w:rPr>
        <w:t>en el</w:t>
      </w:r>
      <w:r w:rsidR="00423E95" w:rsidRPr="00CB6C3D">
        <w:rPr>
          <w:color w:val="EE0000"/>
          <w:spacing w:val="-1"/>
          <w:lang w:val="es-ES"/>
        </w:rPr>
        <w:t xml:space="preserve"> </w:t>
      </w:r>
      <w:r w:rsidR="00423E95" w:rsidRPr="00CB6C3D">
        <w:rPr>
          <w:color w:val="EE0000"/>
          <w:lang w:val="es-ES"/>
        </w:rPr>
        <w:t>curso</w:t>
      </w:r>
      <w:r w:rsidR="00423E95" w:rsidRPr="00CB6C3D">
        <w:rPr>
          <w:color w:val="EE0000"/>
          <w:spacing w:val="-1"/>
          <w:lang w:val="es-ES"/>
        </w:rPr>
        <w:t xml:space="preserve"> </w:t>
      </w:r>
      <w:r w:rsidR="00423E95" w:rsidRPr="00CB6C3D">
        <w:rPr>
          <w:color w:val="EE0000"/>
          <w:lang w:val="es-ES"/>
        </w:rPr>
        <w:t>2019-20.</w:t>
      </w:r>
    </w:p>
    <w:p w14:paraId="4BC263F7" w14:textId="3FF32C0F" w:rsidR="00984CFC" w:rsidRPr="00CB6C3D" w:rsidRDefault="001A3F21">
      <w:pPr>
        <w:pStyle w:val="Textoindependiente"/>
        <w:spacing w:before="1" w:line="235" w:lineRule="auto"/>
        <w:ind w:left="1574" w:right="111" w:hanging="360"/>
        <w:jc w:val="both"/>
        <w:rPr>
          <w:b/>
          <w:bCs/>
          <w:color w:val="EE0000"/>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CB6C3D">
        <w:rPr>
          <w:color w:val="EE0000"/>
          <w:lang w:val="es-ES"/>
        </w:rPr>
        <w:t xml:space="preserve">En el </w:t>
      </w:r>
      <w:r w:rsidR="008F0310" w:rsidRPr="00CB6C3D">
        <w:rPr>
          <w:color w:val="EE0000"/>
          <w:lang w:val="es-ES"/>
        </w:rPr>
        <w:t>curso 23-24</w:t>
      </w:r>
      <w:r w:rsidR="00423E95" w:rsidRPr="00CB6C3D">
        <w:rPr>
          <w:color w:val="EE0000"/>
          <w:lang w:val="es-ES"/>
        </w:rPr>
        <w:t xml:space="preserve"> el profesorado se </w:t>
      </w:r>
      <w:r w:rsidR="008F0310" w:rsidRPr="00CB6C3D">
        <w:rPr>
          <w:color w:val="EE0000"/>
          <w:lang w:val="es-ES"/>
        </w:rPr>
        <w:t>ha formado en</w:t>
      </w:r>
      <w:r w:rsidR="00423E95" w:rsidRPr="00CB6C3D">
        <w:rPr>
          <w:color w:val="EE0000"/>
          <w:lang w:val="es-ES"/>
        </w:rPr>
        <w:t xml:space="preserve"> “Programa multinivel y evaluación por</w:t>
      </w:r>
      <w:r w:rsidR="00423E95" w:rsidRPr="00CB6C3D">
        <w:rPr>
          <w:color w:val="EE0000"/>
          <w:spacing w:val="1"/>
          <w:lang w:val="es-ES"/>
        </w:rPr>
        <w:t xml:space="preserve"> </w:t>
      </w:r>
      <w:r w:rsidR="00423E95" w:rsidRPr="00CB6C3D">
        <w:rPr>
          <w:color w:val="EE0000"/>
          <w:lang w:val="es-ES"/>
        </w:rPr>
        <w:t>rúbricas”.</w:t>
      </w:r>
      <w:r w:rsidR="00234FFF" w:rsidRPr="00CB6C3D">
        <w:rPr>
          <w:color w:val="EE0000"/>
          <w:lang w:val="es-ES"/>
        </w:rPr>
        <w:t xml:space="preserve"> </w:t>
      </w:r>
      <w:r w:rsidR="00243023" w:rsidRPr="00CB6C3D">
        <w:rPr>
          <w:b/>
          <w:bCs/>
          <w:color w:val="EE0000"/>
          <w:lang w:val="es-ES"/>
        </w:rPr>
        <w:t>PAUTAS</w:t>
      </w:r>
      <w:r w:rsidR="00243023" w:rsidRPr="00CB6C3D">
        <w:rPr>
          <w:color w:val="EE0000"/>
          <w:lang w:val="es-ES"/>
        </w:rPr>
        <w:t xml:space="preserve"> </w:t>
      </w:r>
      <w:r w:rsidR="00234FFF" w:rsidRPr="00CB6C3D">
        <w:rPr>
          <w:b/>
          <w:bCs/>
          <w:color w:val="EE0000"/>
          <w:lang w:val="es-ES"/>
        </w:rPr>
        <w:t>DUA</w:t>
      </w:r>
    </w:p>
    <w:p w14:paraId="326EFF5E" w14:textId="38DF10D1" w:rsidR="008F0310" w:rsidRPr="00CB6C3D" w:rsidRDefault="008F0310">
      <w:pPr>
        <w:pStyle w:val="Textoindependiente"/>
        <w:spacing w:before="1" w:line="235" w:lineRule="auto"/>
        <w:ind w:left="1574" w:right="111" w:hanging="360"/>
        <w:jc w:val="both"/>
        <w:rPr>
          <w:b/>
          <w:bCs/>
          <w:color w:val="EE0000"/>
          <w:lang w:val="es-ES"/>
        </w:rPr>
      </w:pPr>
      <w:r w:rsidRPr="00CB6C3D">
        <w:rPr>
          <w:rFonts w:ascii="Superclarendon Regular" w:hAnsi="Superclarendon Regular" w:cs="Superclarendon Regular"/>
          <w:color w:val="EE0000"/>
          <w:lang w:val="es-ES"/>
        </w:rPr>
        <w:t xml:space="preserve">* </w:t>
      </w:r>
      <w:r w:rsidRPr="00CB6C3D">
        <w:rPr>
          <w:rFonts w:asciiTheme="minorHAnsi" w:hAnsiTheme="minorHAnsi" w:cstheme="minorHAnsi"/>
          <w:color w:val="EE0000"/>
          <w:lang w:val="es-ES"/>
        </w:rPr>
        <w:t xml:space="preserve">Este curso nuestra formación estará encaminada a favorecer la convivencia escolar e </w:t>
      </w:r>
      <w:r w:rsidRPr="00CB6C3D">
        <w:rPr>
          <w:rFonts w:asciiTheme="minorHAnsi" w:hAnsiTheme="minorHAnsi" w:cstheme="minorHAnsi"/>
          <w:b/>
          <w:bCs/>
          <w:color w:val="EE0000"/>
          <w:lang w:val="es-ES"/>
        </w:rPr>
        <w:t>integración educativa “Soy mediador, soy mediadora”.</w:t>
      </w:r>
    </w:p>
    <w:p w14:paraId="7B81C5BB" w14:textId="77777777" w:rsidR="00984CFC" w:rsidRPr="00170E97" w:rsidRDefault="00984CFC">
      <w:pPr>
        <w:pStyle w:val="Textoindependiente"/>
        <w:spacing w:before="5"/>
        <w:rPr>
          <w:sz w:val="21"/>
          <w:lang w:val="es-ES"/>
        </w:rPr>
      </w:pPr>
    </w:p>
    <w:p w14:paraId="3C8B9051" w14:textId="77777777" w:rsidR="00984CFC" w:rsidRPr="00170E97" w:rsidRDefault="00423E95" w:rsidP="0078694F">
      <w:pPr>
        <w:pStyle w:val="Prrafodelista"/>
        <w:numPr>
          <w:ilvl w:val="0"/>
          <w:numId w:val="60"/>
        </w:numPr>
        <w:tabs>
          <w:tab w:val="left" w:pos="1161"/>
        </w:tabs>
        <w:ind w:left="1160" w:hanging="211"/>
        <w:rPr>
          <w:lang w:val="es-ES"/>
        </w:rPr>
      </w:pPr>
      <w:r w:rsidRPr="00170E97">
        <w:rPr>
          <w:lang w:val="es-ES"/>
        </w:rPr>
        <w:t>Actuaciones</w:t>
      </w:r>
      <w:r w:rsidRPr="00170E97">
        <w:rPr>
          <w:spacing w:val="-5"/>
          <w:lang w:val="es-ES"/>
        </w:rPr>
        <w:t xml:space="preserve"> </w:t>
      </w:r>
      <w:r w:rsidRPr="00170E97">
        <w:rPr>
          <w:lang w:val="es-ES"/>
        </w:rPr>
        <w:t>de</w:t>
      </w:r>
      <w:r w:rsidRPr="00170E97">
        <w:rPr>
          <w:spacing w:val="-6"/>
          <w:lang w:val="es-ES"/>
        </w:rPr>
        <w:t xml:space="preserve"> </w:t>
      </w:r>
      <w:r w:rsidRPr="00170E97">
        <w:rPr>
          <w:lang w:val="es-ES"/>
        </w:rPr>
        <w:t>planificación</w:t>
      </w:r>
      <w:r w:rsidRPr="00170E97">
        <w:rPr>
          <w:spacing w:val="-5"/>
          <w:lang w:val="es-ES"/>
        </w:rPr>
        <w:t xml:space="preserve"> </w:t>
      </w:r>
      <w:r w:rsidRPr="00170E97">
        <w:rPr>
          <w:lang w:val="es-ES"/>
        </w:rPr>
        <w:t>y</w:t>
      </w:r>
      <w:r w:rsidRPr="00170E97">
        <w:rPr>
          <w:spacing w:val="-5"/>
          <w:lang w:val="es-ES"/>
        </w:rPr>
        <w:t xml:space="preserve"> </w:t>
      </w:r>
      <w:r w:rsidRPr="00170E97">
        <w:rPr>
          <w:lang w:val="es-ES"/>
        </w:rPr>
        <w:t>organización</w:t>
      </w:r>
      <w:r w:rsidRPr="00170E97">
        <w:rPr>
          <w:spacing w:val="-6"/>
          <w:lang w:val="es-ES"/>
        </w:rPr>
        <w:t xml:space="preserve"> </w:t>
      </w:r>
      <w:r w:rsidRPr="00170E97">
        <w:rPr>
          <w:lang w:val="es-ES"/>
        </w:rPr>
        <w:t>interna.</w:t>
      </w:r>
    </w:p>
    <w:p w14:paraId="512C5728" w14:textId="77777777" w:rsidR="00984CFC" w:rsidRPr="00170E97" w:rsidRDefault="00984CFC">
      <w:pPr>
        <w:pStyle w:val="Textoindependiente"/>
        <w:spacing w:before="7"/>
        <w:rPr>
          <w:sz w:val="21"/>
          <w:lang w:val="es-ES"/>
        </w:rPr>
      </w:pPr>
    </w:p>
    <w:p w14:paraId="2D186A4E" w14:textId="51BAF779" w:rsidR="00984CFC" w:rsidRPr="00170E97" w:rsidRDefault="001A3F21">
      <w:pPr>
        <w:pStyle w:val="Textoindependiente"/>
        <w:spacing w:before="1" w:line="235" w:lineRule="auto"/>
        <w:ind w:left="1574"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Pr="00170E97">
        <w:rPr>
          <w:color w:val="231F20"/>
          <w:spacing w:val="1"/>
          <w:lang w:val="es-ES"/>
        </w:rPr>
        <w:t xml:space="preserve">    </w:t>
      </w:r>
      <w:r w:rsidR="00423E95" w:rsidRPr="00170E97">
        <w:rPr>
          <w:color w:val="231F20"/>
          <w:lang w:val="es-ES"/>
        </w:rPr>
        <w:t>La coordinación del equipo docente y la sistematización de actuaciones (organización in-</w:t>
      </w:r>
      <w:r w:rsidR="00423E95" w:rsidRPr="00170E97">
        <w:rPr>
          <w:color w:val="231F20"/>
          <w:spacing w:val="1"/>
          <w:lang w:val="es-ES"/>
        </w:rPr>
        <w:t xml:space="preserve"> </w:t>
      </w:r>
      <w:r w:rsidR="00423E95" w:rsidRPr="00170E97">
        <w:rPr>
          <w:color w:val="231F20"/>
          <w:lang w:val="es-ES"/>
        </w:rPr>
        <w:t>terna</w:t>
      </w:r>
      <w:r w:rsidR="00423E95" w:rsidRPr="00170E97">
        <w:rPr>
          <w:color w:val="231F20"/>
          <w:spacing w:val="-6"/>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carácter</w:t>
      </w:r>
      <w:r w:rsidR="00423E95" w:rsidRPr="00170E97">
        <w:rPr>
          <w:color w:val="231F20"/>
          <w:spacing w:val="-5"/>
          <w:lang w:val="es-ES"/>
        </w:rPr>
        <w:t xml:space="preserve"> </w:t>
      </w:r>
      <w:r w:rsidR="00423E95" w:rsidRPr="00170E97">
        <w:rPr>
          <w:color w:val="231F20"/>
          <w:lang w:val="es-ES"/>
        </w:rPr>
        <w:t>sistémico:</w:t>
      </w:r>
      <w:r w:rsidR="00423E95" w:rsidRPr="00170E97">
        <w:rPr>
          <w:color w:val="231F20"/>
          <w:spacing w:val="-5"/>
          <w:lang w:val="es-ES"/>
        </w:rPr>
        <w:t xml:space="preserve"> </w:t>
      </w:r>
      <w:r w:rsidR="00423E95" w:rsidRPr="00170E97">
        <w:rPr>
          <w:color w:val="231F20"/>
          <w:lang w:val="es-ES"/>
        </w:rPr>
        <w:t>delimitación</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funciones</w:t>
      </w:r>
      <w:r w:rsidR="00423E95" w:rsidRPr="00170E97">
        <w:rPr>
          <w:color w:val="231F20"/>
          <w:spacing w:val="-4"/>
          <w:lang w:val="es-ES"/>
        </w:rPr>
        <w:t xml:space="preserve"> </w:t>
      </w:r>
      <w:r w:rsidR="00423E95" w:rsidRPr="00170E97">
        <w:rPr>
          <w:color w:val="231F20"/>
          <w:lang w:val="es-ES"/>
        </w:rPr>
        <w:t>internas</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cada</w:t>
      </w:r>
      <w:r w:rsidR="00423E95" w:rsidRPr="00170E97">
        <w:rPr>
          <w:color w:val="231F20"/>
          <w:spacing w:val="-5"/>
          <w:lang w:val="es-ES"/>
        </w:rPr>
        <w:t xml:space="preserve"> </w:t>
      </w:r>
      <w:r w:rsidR="00423E95" w:rsidRPr="00170E97">
        <w:rPr>
          <w:color w:val="231F20"/>
          <w:lang w:val="es-ES"/>
        </w:rPr>
        <w:t>uno</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6"/>
          <w:lang w:val="es-ES"/>
        </w:rPr>
        <w:t xml:space="preserve"> </w:t>
      </w:r>
      <w:r w:rsidR="00423E95" w:rsidRPr="00170E97">
        <w:rPr>
          <w:color w:val="231F20"/>
          <w:lang w:val="es-ES"/>
        </w:rPr>
        <w:t>los</w:t>
      </w:r>
      <w:r w:rsidR="00423E95" w:rsidRPr="00170E97">
        <w:rPr>
          <w:color w:val="231F20"/>
          <w:spacing w:val="-5"/>
          <w:lang w:val="es-ES"/>
        </w:rPr>
        <w:t xml:space="preserve"> </w:t>
      </w:r>
      <w:proofErr w:type="spellStart"/>
      <w:r w:rsidR="00423E95" w:rsidRPr="00170E97">
        <w:rPr>
          <w:color w:val="231F20"/>
          <w:lang w:val="es-ES"/>
        </w:rPr>
        <w:t>miem</w:t>
      </w:r>
      <w:proofErr w:type="spellEnd"/>
      <w:r w:rsidR="00423E95" w:rsidRPr="00170E97">
        <w:rPr>
          <w:color w:val="231F20"/>
          <w:lang w:val="es-ES"/>
        </w:rPr>
        <w:t>-</w:t>
      </w:r>
      <w:r w:rsidR="00423E95" w:rsidRPr="00170E97">
        <w:rPr>
          <w:color w:val="231F20"/>
          <w:spacing w:val="-47"/>
          <w:lang w:val="es-ES"/>
        </w:rPr>
        <w:t xml:space="preserve"> </w:t>
      </w:r>
      <w:proofErr w:type="spellStart"/>
      <w:r w:rsidR="00423E95" w:rsidRPr="00170E97">
        <w:rPr>
          <w:color w:val="231F20"/>
          <w:lang w:val="es-ES"/>
        </w:rPr>
        <w:t>bros</w:t>
      </w:r>
      <w:proofErr w:type="spellEnd"/>
      <w:r w:rsidR="00423E95" w:rsidRPr="00170E97">
        <w:rPr>
          <w:color w:val="231F20"/>
          <w:spacing w:val="-2"/>
          <w:lang w:val="es-ES"/>
        </w:rPr>
        <w:t xml:space="preserve"> </w:t>
      </w:r>
      <w:r w:rsidR="00423E95" w:rsidRPr="00170E97">
        <w:rPr>
          <w:color w:val="231F20"/>
          <w:lang w:val="es-ES"/>
        </w:rPr>
        <w:t>del</w:t>
      </w:r>
      <w:r w:rsidR="00423E95" w:rsidRPr="00170E97">
        <w:rPr>
          <w:color w:val="231F20"/>
          <w:spacing w:val="-1"/>
          <w:lang w:val="es-ES"/>
        </w:rPr>
        <w:t xml:space="preserve"> </w:t>
      </w:r>
      <w:r w:rsidR="00423E95" w:rsidRPr="00170E97">
        <w:rPr>
          <w:color w:val="231F20"/>
          <w:lang w:val="es-ES"/>
        </w:rPr>
        <w:t>sistema</w:t>
      </w:r>
      <w:r w:rsidR="00423E95" w:rsidRPr="00170E97">
        <w:rPr>
          <w:color w:val="231F20"/>
          <w:spacing w:val="-1"/>
          <w:lang w:val="es-ES"/>
        </w:rPr>
        <w:t xml:space="preserve"> </w:t>
      </w:r>
      <w:r w:rsidR="00423E95" w:rsidRPr="00170E97">
        <w:rPr>
          <w:color w:val="231F20"/>
          <w:lang w:val="es-ES"/>
        </w:rPr>
        <w:t>y establecimiento</w:t>
      </w:r>
      <w:r w:rsidR="00423E95" w:rsidRPr="00170E97">
        <w:rPr>
          <w:color w:val="231F20"/>
          <w:spacing w:val="-1"/>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relaciones).</w:t>
      </w:r>
    </w:p>
    <w:p w14:paraId="1CB304D6" w14:textId="780BF095" w:rsidR="00984CFC" w:rsidRPr="00170E97" w:rsidRDefault="001A3F21">
      <w:pPr>
        <w:pStyle w:val="Textoindependiente"/>
        <w:spacing w:before="2" w:line="235" w:lineRule="auto"/>
        <w:ind w:left="1214" w:right="110"/>
        <w:jc w:val="both"/>
        <w:rPr>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La elaboración de materiales comunes (coherencia y actuación con un criterio definido).</w:t>
      </w:r>
      <w:r w:rsidR="00423E95" w:rsidRPr="00170E97">
        <w:rPr>
          <w:color w:val="231F20"/>
          <w:spacing w:val="1"/>
          <w:lang w:val="es-ES"/>
        </w:rPr>
        <w:t xml:space="preserve"> </w:t>
      </w:r>
      <w:r w:rsidRPr="00170E97">
        <w:rPr>
          <w:rFonts w:ascii="Superclarendon Regular" w:hAnsi="Superclarendon Regular" w:cs="Superclarendon Regular"/>
          <w:color w:val="231F20"/>
          <w:lang w:val="es-ES"/>
        </w:rPr>
        <w:t>*</w:t>
      </w:r>
      <w:r w:rsidR="00423E95" w:rsidRPr="00170E97">
        <w:rPr>
          <w:color w:val="231F20"/>
          <w:spacing w:val="28"/>
          <w:lang w:val="es-ES"/>
        </w:rPr>
        <w:t xml:space="preserve"> </w:t>
      </w:r>
      <w:r w:rsidRPr="00170E97">
        <w:rPr>
          <w:color w:val="231F20"/>
          <w:spacing w:val="28"/>
          <w:lang w:val="es-ES"/>
        </w:rPr>
        <w:t xml:space="preserve">  </w:t>
      </w:r>
      <w:r w:rsidR="00423E95" w:rsidRPr="00170E97">
        <w:rPr>
          <w:color w:val="231F20"/>
          <w:lang w:val="es-ES"/>
        </w:rPr>
        <w:t>La</w:t>
      </w:r>
      <w:r w:rsidR="00423E95" w:rsidRPr="00170E97">
        <w:rPr>
          <w:color w:val="231F20"/>
          <w:spacing w:val="18"/>
          <w:lang w:val="es-ES"/>
        </w:rPr>
        <w:t xml:space="preserve"> </w:t>
      </w:r>
      <w:r w:rsidR="00423E95" w:rsidRPr="00170E97">
        <w:rPr>
          <w:color w:val="231F20"/>
          <w:lang w:val="es-ES"/>
        </w:rPr>
        <w:t>selección</w:t>
      </w:r>
      <w:r w:rsidR="00423E95" w:rsidRPr="00170E97">
        <w:rPr>
          <w:color w:val="231F20"/>
          <w:spacing w:val="19"/>
          <w:lang w:val="es-ES"/>
        </w:rPr>
        <w:t xml:space="preserve"> </w:t>
      </w:r>
      <w:r w:rsidR="00423E95" w:rsidRPr="00170E97">
        <w:rPr>
          <w:color w:val="231F20"/>
          <w:lang w:val="es-ES"/>
        </w:rPr>
        <w:t>de</w:t>
      </w:r>
      <w:r w:rsidR="00423E95" w:rsidRPr="00170E97">
        <w:rPr>
          <w:color w:val="231F20"/>
          <w:spacing w:val="18"/>
          <w:lang w:val="es-ES"/>
        </w:rPr>
        <w:t xml:space="preserve"> </w:t>
      </w:r>
      <w:r w:rsidR="00423E95" w:rsidRPr="00170E97">
        <w:rPr>
          <w:color w:val="231F20"/>
          <w:lang w:val="es-ES"/>
        </w:rPr>
        <w:t>materiales</w:t>
      </w:r>
      <w:r w:rsidR="00423E95" w:rsidRPr="00170E97">
        <w:rPr>
          <w:color w:val="231F20"/>
          <w:spacing w:val="19"/>
          <w:lang w:val="es-ES"/>
        </w:rPr>
        <w:t xml:space="preserve"> </w:t>
      </w:r>
      <w:r w:rsidR="00423E95" w:rsidRPr="00170E97">
        <w:rPr>
          <w:color w:val="231F20"/>
          <w:lang w:val="es-ES"/>
        </w:rPr>
        <w:t>curriculares</w:t>
      </w:r>
      <w:r w:rsidR="00423E95" w:rsidRPr="00170E97">
        <w:rPr>
          <w:color w:val="231F20"/>
          <w:spacing w:val="19"/>
          <w:lang w:val="es-ES"/>
        </w:rPr>
        <w:t xml:space="preserve"> </w:t>
      </w:r>
      <w:r w:rsidR="00423E95" w:rsidRPr="00170E97">
        <w:rPr>
          <w:color w:val="231F20"/>
          <w:lang w:val="es-ES"/>
        </w:rPr>
        <w:t>y</w:t>
      </w:r>
      <w:r w:rsidR="00423E95" w:rsidRPr="00170E97">
        <w:rPr>
          <w:color w:val="231F20"/>
          <w:spacing w:val="19"/>
          <w:lang w:val="es-ES"/>
        </w:rPr>
        <w:t xml:space="preserve"> </w:t>
      </w:r>
      <w:r w:rsidR="00423E95" w:rsidRPr="00170E97">
        <w:rPr>
          <w:color w:val="231F20"/>
          <w:lang w:val="es-ES"/>
        </w:rPr>
        <w:t>libros</w:t>
      </w:r>
      <w:r w:rsidR="00423E95" w:rsidRPr="00170E97">
        <w:rPr>
          <w:color w:val="231F20"/>
          <w:spacing w:val="19"/>
          <w:lang w:val="es-ES"/>
        </w:rPr>
        <w:t xml:space="preserve"> </w:t>
      </w:r>
      <w:r w:rsidR="00423E95" w:rsidRPr="00170E97">
        <w:rPr>
          <w:color w:val="231F20"/>
          <w:lang w:val="es-ES"/>
        </w:rPr>
        <w:t>de</w:t>
      </w:r>
      <w:r w:rsidR="00423E95" w:rsidRPr="00170E97">
        <w:rPr>
          <w:color w:val="231F20"/>
          <w:spacing w:val="18"/>
          <w:lang w:val="es-ES"/>
        </w:rPr>
        <w:t xml:space="preserve"> </w:t>
      </w:r>
      <w:r w:rsidR="00423E95" w:rsidRPr="00170E97">
        <w:rPr>
          <w:color w:val="231F20"/>
          <w:lang w:val="es-ES"/>
        </w:rPr>
        <w:t>texto</w:t>
      </w:r>
      <w:r w:rsidR="00423E95" w:rsidRPr="00170E97">
        <w:rPr>
          <w:color w:val="231F20"/>
          <w:spacing w:val="19"/>
          <w:lang w:val="es-ES"/>
        </w:rPr>
        <w:t xml:space="preserve"> </w:t>
      </w:r>
      <w:r w:rsidR="00423E95" w:rsidRPr="00170E97">
        <w:rPr>
          <w:color w:val="231F20"/>
          <w:lang w:val="es-ES"/>
        </w:rPr>
        <w:t>atendiendo</w:t>
      </w:r>
      <w:r w:rsidR="00423E95" w:rsidRPr="00170E97">
        <w:rPr>
          <w:color w:val="231F20"/>
          <w:spacing w:val="19"/>
          <w:lang w:val="es-ES"/>
        </w:rPr>
        <w:t xml:space="preserve"> </w:t>
      </w:r>
      <w:r w:rsidR="00423E95" w:rsidRPr="00170E97">
        <w:rPr>
          <w:color w:val="231F20"/>
          <w:lang w:val="es-ES"/>
        </w:rPr>
        <w:t>a</w:t>
      </w:r>
      <w:r w:rsidR="00423E95" w:rsidRPr="00170E97">
        <w:rPr>
          <w:color w:val="231F20"/>
          <w:spacing w:val="19"/>
          <w:lang w:val="es-ES"/>
        </w:rPr>
        <w:t xml:space="preserve"> </w:t>
      </w:r>
      <w:r w:rsidR="00423E95" w:rsidRPr="00170E97">
        <w:rPr>
          <w:color w:val="231F20"/>
          <w:lang w:val="es-ES"/>
        </w:rPr>
        <w:t>la</w:t>
      </w:r>
      <w:r w:rsidR="00423E95" w:rsidRPr="00170E97">
        <w:rPr>
          <w:color w:val="231F20"/>
          <w:spacing w:val="19"/>
          <w:lang w:val="es-ES"/>
        </w:rPr>
        <w:t xml:space="preserve"> </w:t>
      </w:r>
      <w:r w:rsidR="00423E95" w:rsidRPr="00170E97">
        <w:rPr>
          <w:color w:val="231F20"/>
          <w:lang w:val="es-ES"/>
        </w:rPr>
        <w:t>diversidad</w:t>
      </w:r>
      <w:r w:rsidR="00423E95" w:rsidRPr="00170E97">
        <w:rPr>
          <w:color w:val="231F20"/>
          <w:spacing w:val="19"/>
          <w:lang w:val="es-ES"/>
        </w:rPr>
        <w:t xml:space="preserve"> </w:t>
      </w:r>
      <w:r w:rsidR="00423E95" w:rsidRPr="00170E97">
        <w:rPr>
          <w:color w:val="231F20"/>
          <w:lang w:val="es-ES"/>
        </w:rPr>
        <w:t>y</w:t>
      </w:r>
      <w:r w:rsidR="00423E95" w:rsidRPr="00170E97">
        <w:rPr>
          <w:color w:val="231F20"/>
          <w:spacing w:val="19"/>
          <w:lang w:val="es-ES"/>
        </w:rPr>
        <w:t xml:space="preserve"> </w:t>
      </w:r>
      <w:r w:rsidR="00423E95" w:rsidRPr="00170E97">
        <w:rPr>
          <w:color w:val="231F20"/>
          <w:lang w:val="es-ES"/>
        </w:rPr>
        <w:t>a</w:t>
      </w:r>
    </w:p>
    <w:p w14:paraId="1ACD38B2" w14:textId="77777777" w:rsidR="00984CFC" w:rsidRPr="00170E97" w:rsidRDefault="00423E95">
      <w:pPr>
        <w:pStyle w:val="Textoindependiente"/>
        <w:spacing w:line="264" w:lineRule="exact"/>
        <w:ind w:left="1574"/>
        <w:jc w:val="both"/>
        <w:rPr>
          <w:lang w:val="es-ES"/>
        </w:rPr>
      </w:pPr>
      <w:r w:rsidRPr="00170E97">
        <w:rPr>
          <w:color w:val="231F20"/>
          <w:lang w:val="es-ES"/>
        </w:rPr>
        <w:t>través</w:t>
      </w:r>
      <w:r w:rsidRPr="00170E97">
        <w:rPr>
          <w:color w:val="231F20"/>
          <w:spacing w:val="-8"/>
          <w:lang w:val="es-ES"/>
        </w:rPr>
        <w:t xml:space="preserve"> </w:t>
      </w:r>
      <w:r w:rsidRPr="00170E97">
        <w:rPr>
          <w:color w:val="231F20"/>
          <w:lang w:val="es-ES"/>
        </w:rPr>
        <w:t>de</w:t>
      </w:r>
      <w:r w:rsidRPr="00170E97">
        <w:rPr>
          <w:color w:val="231F20"/>
          <w:spacing w:val="-7"/>
          <w:lang w:val="es-ES"/>
        </w:rPr>
        <w:t xml:space="preserve"> </w:t>
      </w:r>
      <w:r w:rsidRPr="00170E97">
        <w:rPr>
          <w:color w:val="231F20"/>
          <w:lang w:val="es-ES"/>
        </w:rPr>
        <w:t>la</w:t>
      </w:r>
      <w:r w:rsidRPr="00170E97">
        <w:rPr>
          <w:color w:val="231F20"/>
          <w:spacing w:val="-8"/>
          <w:lang w:val="es-ES"/>
        </w:rPr>
        <w:t xml:space="preserve"> </w:t>
      </w:r>
      <w:r w:rsidRPr="00170E97">
        <w:rPr>
          <w:color w:val="231F20"/>
          <w:lang w:val="es-ES"/>
        </w:rPr>
        <w:t>coordinación</w:t>
      </w:r>
      <w:r w:rsidRPr="00170E97">
        <w:rPr>
          <w:color w:val="231F20"/>
          <w:spacing w:val="-8"/>
          <w:lang w:val="es-ES"/>
        </w:rPr>
        <w:t xml:space="preserve"> </w:t>
      </w:r>
      <w:proofErr w:type="spellStart"/>
      <w:r w:rsidRPr="00170E97">
        <w:rPr>
          <w:color w:val="231F20"/>
          <w:lang w:val="es-ES"/>
        </w:rPr>
        <w:t>interetapas</w:t>
      </w:r>
      <w:proofErr w:type="spellEnd"/>
      <w:r w:rsidRPr="00170E97">
        <w:rPr>
          <w:color w:val="231F20"/>
          <w:spacing w:val="-8"/>
          <w:lang w:val="es-ES"/>
        </w:rPr>
        <w:t xml:space="preserve"> </w:t>
      </w:r>
      <w:r w:rsidRPr="00170E97">
        <w:rPr>
          <w:color w:val="231F20"/>
          <w:lang w:val="es-ES"/>
        </w:rPr>
        <w:t>e</w:t>
      </w:r>
      <w:r w:rsidRPr="00170E97">
        <w:rPr>
          <w:color w:val="231F20"/>
          <w:spacing w:val="-7"/>
          <w:lang w:val="es-ES"/>
        </w:rPr>
        <w:t xml:space="preserve"> </w:t>
      </w:r>
      <w:proofErr w:type="spellStart"/>
      <w:r w:rsidRPr="00170E97">
        <w:rPr>
          <w:color w:val="231F20"/>
          <w:lang w:val="es-ES"/>
        </w:rPr>
        <w:t>interniveles</w:t>
      </w:r>
      <w:proofErr w:type="spellEnd"/>
      <w:r w:rsidRPr="00170E97">
        <w:rPr>
          <w:color w:val="231F20"/>
          <w:lang w:val="es-ES"/>
        </w:rPr>
        <w:t>,</w:t>
      </w:r>
    </w:p>
    <w:p w14:paraId="4E04CBEC" w14:textId="6B418A6B" w:rsidR="00984CFC" w:rsidRPr="00170E97" w:rsidRDefault="001A3F21">
      <w:pPr>
        <w:pStyle w:val="Textoindependiente"/>
        <w:tabs>
          <w:tab w:val="left" w:pos="1574"/>
        </w:tabs>
        <w:spacing w:line="264" w:lineRule="exact"/>
        <w:ind w:left="1214"/>
        <w:rPr>
          <w:lang w:val="es-ES"/>
        </w:rPr>
      </w:pPr>
      <w:r w:rsidRPr="00170E97">
        <w:rPr>
          <w:rFonts w:ascii="Superclarendon Regular" w:hAnsi="Superclarendon Regular" w:cs="Superclarendon Regular"/>
          <w:color w:val="231F20"/>
          <w:lang w:val="es-ES"/>
        </w:rPr>
        <w:t>*</w:t>
      </w:r>
      <w:r w:rsidR="00423E95" w:rsidRPr="00170E97">
        <w:rPr>
          <w:color w:val="231F20"/>
          <w:lang w:val="es-ES"/>
        </w:rPr>
        <w:tab/>
        <w:t>La</w:t>
      </w:r>
      <w:r w:rsidR="00423E95" w:rsidRPr="00170E97">
        <w:rPr>
          <w:color w:val="231F20"/>
          <w:spacing w:val="-5"/>
          <w:lang w:val="es-ES"/>
        </w:rPr>
        <w:t xml:space="preserve"> </w:t>
      </w:r>
      <w:r w:rsidR="00423E95" w:rsidRPr="00170E97">
        <w:rPr>
          <w:color w:val="231F20"/>
          <w:lang w:val="es-ES"/>
        </w:rPr>
        <w:t>organización</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4"/>
          <w:lang w:val="es-ES"/>
        </w:rPr>
        <w:t xml:space="preserve"> </w:t>
      </w:r>
      <w:r w:rsidR="00423E95" w:rsidRPr="00170E97">
        <w:rPr>
          <w:color w:val="231F20"/>
          <w:lang w:val="es-ES"/>
        </w:rPr>
        <w:t>horarios</w:t>
      </w:r>
      <w:r w:rsidR="00423E95" w:rsidRPr="00170E97">
        <w:rPr>
          <w:color w:val="231F20"/>
          <w:spacing w:val="-5"/>
          <w:lang w:val="es-ES"/>
        </w:rPr>
        <w:t xml:space="preserve"> </w:t>
      </w:r>
      <w:r w:rsidR="00423E95" w:rsidRPr="00170E97">
        <w:rPr>
          <w:color w:val="231F20"/>
          <w:lang w:val="es-ES"/>
        </w:rPr>
        <w:t>y</w:t>
      </w:r>
      <w:r w:rsidR="00423E95" w:rsidRPr="00170E97">
        <w:rPr>
          <w:color w:val="231F20"/>
          <w:spacing w:val="-4"/>
          <w:lang w:val="es-ES"/>
        </w:rPr>
        <w:t xml:space="preserve"> </w:t>
      </w:r>
      <w:r w:rsidR="00423E95" w:rsidRPr="00170E97">
        <w:rPr>
          <w:color w:val="231F20"/>
          <w:lang w:val="es-ES"/>
        </w:rPr>
        <w:t>espacios</w:t>
      </w:r>
      <w:r w:rsidR="00423E95" w:rsidRPr="00170E97">
        <w:rPr>
          <w:color w:val="231F20"/>
          <w:spacing w:val="-3"/>
          <w:lang w:val="es-ES"/>
        </w:rPr>
        <w:t xml:space="preserve"> </w:t>
      </w:r>
      <w:r w:rsidR="00423E95" w:rsidRPr="00170E97">
        <w:rPr>
          <w:color w:val="231F20"/>
          <w:lang w:val="es-ES"/>
        </w:rPr>
        <w:t>en</w:t>
      </w:r>
      <w:r w:rsidR="00423E95" w:rsidRPr="00170E97">
        <w:rPr>
          <w:color w:val="231F20"/>
          <w:spacing w:val="-4"/>
          <w:lang w:val="es-ES"/>
        </w:rPr>
        <w:t xml:space="preserve"> </w:t>
      </w:r>
      <w:r w:rsidR="00423E95" w:rsidRPr="00170E97">
        <w:rPr>
          <w:color w:val="231F20"/>
          <w:lang w:val="es-ES"/>
        </w:rPr>
        <w:t>base</w:t>
      </w:r>
      <w:r w:rsidR="00423E95" w:rsidRPr="00170E97">
        <w:rPr>
          <w:color w:val="231F20"/>
          <w:spacing w:val="-5"/>
          <w:lang w:val="es-ES"/>
        </w:rPr>
        <w:t xml:space="preserve"> </w:t>
      </w:r>
      <w:r w:rsidR="00423E95" w:rsidRPr="00170E97">
        <w:rPr>
          <w:color w:val="231F20"/>
          <w:lang w:val="es-ES"/>
        </w:rPr>
        <w:t>a</w:t>
      </w:r>
      <w:r w:rsidR="00423E95" w:rsidRPr="00170E97">
        <w:rPr>
          <w:color w:val="231F20"/>
          <w:spacing w:val="-4"/>
          <w:lang w:val="es-ES"/>
        </w:rPr>
        <w:t xml:space="preserve"> </w:t>
      </w:r>
      <w:r w:rsidR="00423E95" w:rsidRPr="00170E97">
        <w:rPr>
          <w:color w:val="231F20"/>
          <w:lang w:val="es-ES"/>
        </w:rPr>
        <w:t>criterios</w:t>
      </w:r>
      <w:r w:rsidR="00423E95" w:rsidRPr="00170E97">
        <w:rPr>
          <w:color w:val="231F20"/>
          <w:spacing w:val="-4"/>
          <w:lang w:val="es-ES"/>
        </w:rPr>
        <w:t xml:space="preserve"> </w:t>
      </w:r>
      <w:r w:rsidR="00423E95" w:rsidRPr="00170E97">
        <w:rPr>
          <w:color w:val="231F20"/>
          <w:lang w:val="es-ES"/>
        </w:rPr>
        <w:t>pedagógicos.</w:t>
      </w:r>
    </w:p>
    <w:p w14:paraId="290FEC9C" w14:textId="064B753C" w:rsidR="00984CFC" w:rsidRPr="00170E97" w:rsidRDefault="001A3F21">
      <w:pPr>
        <w:pStyle w:val="Textoindependiente"/>
        <w:tabs>
          <w:tab w:val="left" w:pos="1574"/>
        </w:tabs>
        <w:spacing w:before="2" w:line="235" w:lineRule="auto"/>
        <w:ind w:left="1214" w:right="516"/>
        <w:rPr>
          <w:lang w:val="es-ES"/>
        </w:rPr>
      </w:pPr>
      <w:r w:rsidRPr="00170E97">
        <w:rPr>
          <w:rFonts w:ascii="Superclarendon Regular" w:hAnsi="Superclarendon Regular" w:cs="Superclarendon Regular"/>
          <w:color w:val="231F20"/>
          <w:lang w:val="es-ES"/>
        </w:rPr>
        <w:t>*</w:t>
      </w:r>
      <w:r w:rsidR="00423E95" w:rsidRPr="00170E97">
        <w:rPr>
          <w:color w:val="231F20"/>
          <w:lang w:val="es-ES"/>
        </w:rPr>
        <w:tab/>
        <w:t>Los</w:t>
      </w:r>
      <w:r w:rsidR="00423E95" w:rsidRPr="00170E97">
        <w:rPr>
          <w:color w:val="231F20"/>
          <w:spacing w:val="-6"/>
          <w:lang w:val="es-ES"/>
        </w:rPr>
        <w:t xml:space="preserve"> </w:t>
      </w:r>
      <w:r w:rsidR="00423E95" w:rsidRPr="00170E97">
        <w:rPr>
          <w:color w:val="231F20"/>
          <w:lang w:val="es-ES"/>
        </w:rPr>
        <w:t>desdoblamientos</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los</w:t>
      </w:r>
      <w:r w:rsidR="00423E95" w:rsidRPr="00170E97">
        <w:rPr>
          <w:color w:val="231F20"/>
          <w:spacing w:val="-5"/>
          <w:lang w:val="es-ES"/>
        </w:rPr>
        <w:t xml:space="preserve"> </w:t>
      </w:r>
      <w:r w:rsidR="00423E95" w:rsidRPr="00170E97">
        <w:rPr>
          <w:color w:val="231F20"/>
          <w:lang w:val="es-ES"/>
        </w:rPr>
        <w:t>grupos</w:t>
      </w:r>
      <w:r w:rsidR="00423E95" w:rsidRPr="00170E97">
        <w:rPr>
          <w:color w:val="231F20"/>
          <w:spacing w:val="-5"/>
          <w:lang w:val="es-ES"/>
        </w:rPr>
        <w:t xml:space="preserve"> </w:t>
      </w:r>
      <w:r w:rsidR="00423E95" w:rsidRPr="00170E97">
        <w:rPr>
          <w:color w:val="231F20"/>
          <w:lang w:val="es-ES"/>
        </w:rPr>
        <w:t>en</w:t>
      </w:r>
      <w:r w:rsidR="00423E95" w:rsidRPr="00170E97">
        <w:rPr>
          <w:color w:val="231F20"/>
          <w:spacing w:val="-4"/>
          <w:lang w:val="es-ES"/>
        </w:rPr>
        <w:t xml:space="preserve"> </w:t>
      </w:r>
      <w:r w:rsidR="00423E95" w:rsidRPr="00170E97">
        <w:rPr>
          <w:color w:val="231F20"/>
          <w:lang w:val="es-ES"/>
        </w:rPr>
        <w:t>las</w:t>
      </w:r>
      <w:r w:rsidR="00423E95" w:rsidRPr="00170E97">
        <w:rPr>
          <w:color w:val="231F20"/>
          <w:spacing w:val="-5"/>
          <w:lang w:val="es-ES"/>
        </w:rPr>
        <w:t xml:space="preserve"> </w:t>
      </w:r>
      <w:r w:rsidR="00423E95" w:rsidRPr="00170E97">
        <w:rPr>
          <w:color w:val="231F20"/>
          <w:lang w:val="es-ES"/>
        </w:rPr>
        <w:t>áreas</w:t>
      </w:r>
      <w:r w:rsidR="00423E95" w:rsidRPr="00170E97">
        <w:rPr>
          <w:color w:val="231F20"/>
          <w:spacing w:val="-4"/>
          <w:lang w:val="es-ES"/>
        </w:rPr>
        <w:t xml:space="preserve"> </w:t>
      </w:r>
      <w:r w:rsidR="00423E95" w:rsidRPr="00170E97">
        <w:rPr>
          <w:color w:val="231F20"/>
          <w:lang w:val="es-ES"/>
        </w:rPr>
        <w:t>de</w:t>
      </w:r>
      <w:r w:rsidR="00423E95" w:rsidRPr="00170E97">
        <w:rPr>
          <w:color w:val="231F20"/>
          <w:spacing w:val="-6"/>
          <w:lang w:val="es-ES"/>
        </w:rPr>
        <w:t xml:space="preserve"> </w:t>
      </w:r>
      <w:r w:rsidR="00423E95" w:rsidRPr="00170E97">
        <w:rPr>
          <w:color w:val="231F20"/>
          <w:lang w:val="es-ES"/>
        </w:rPr>
        <w:t>Lengua</w:t>
      </w:r>
      <w:r w:rsidR="00423E95" w:rsidRPr="00170E97">
        <w:rPr>
          <w:color w:val="231F20"/>
          <w:spacing w:val="-5"/>
          <w:lang w:val="es-ES"/>
        </w:rPr>
        <w:t xml:space="preserve"> </w:t>
      </w:r>
      <w:r w:rsidR="00423E95" w:rsidRPr="00170E97">
        <w:rPr>
          <w:color w:val="231F20"/>
          <w:lang w:val="es-ES"/>
        </w:rPr>
        <w:t>castellana</w:t>
      </w:r>
      <w:r w:rsidR="00423E95" w:rsidRPr="00170E97">
        <w:rPr>
          <w:color w:val="231F20"/>
          <w:spacing w:val="-4"/>
          <w:lang w:val="es-ES"/>
        </w:rPr>
        <w:t xml:space="preserve"> </w:t>
      </w:r>
      <w:r w:rsidR="00423E95" w:rsidRPr="00170E97">
        <w:rPr>
          <w:color w:val="231F20"/>
          <w:lang w:val="es-ES"/>
        </w:rPr>
        <w:t>y</w:t>
      </w:r>
      <w:r w:rsidR="00423E95" w:rsidRPr="00170E97">
        <w:rPr>
          <w:color w:val="231F20"/>
          <w:spacing w:val="-4"/>
          <w:lang w:val="es-ES"/>
        </w:rPr>
        <w:t xml:space="preserve"> </w:t>
      </w:r>
      <w:r w:rsidR="00423E95" w:rsidRPr="00170E97">
        <w:rPr>
          <w:color w:val="231F20"/>
          <w:lang w:val="es-ES"/>
        </w:rPr>
        <w:t>Matemáticas.</w:t>
      </w:r>
      <w:r w:rsidR="00423E95" w:rsidRPr="00170E97">
        <w:rPr>
          <w:color w:val="231F20"/>
          <w:spacing w:val="-47"/>
          <w:lang w:val="es-ES"/>
        </w:rPr>
        <w:t xml:space="preserve"> </w:t>
      </w:r>
      <w:r w:rsidRPr="00170E97">
        <w:rPr>
          <w:rFonts w:ascii="Superclarendon Regular" w:hAnsi="Superclarendon Regular" w:cs="Superclarendon Regular"/>
          <w:color w:val="231F20"/>
          <w:lang w:val="es-ES"/>
        </w:rPr>
        <w:t>*</w:t>
      </w:r>
      <w:r w:rsidR="00423E95" w:rsidRPr="00170E97">
        <w:rPr>
          <w:color w:val="231F20"/>
          <w:lang w:val="es-ES"/>
        </w:rPr>
        <w:tab/>
        <w:t>La</w:t>
      </w:r>
      <w:r w:rsidR="00423E95" w:rsidRPr="00170E97">
        <w:rPr>
          <w:color w:val="231F20"/>
          <w:spacing w:val="-5"/>
          <w:lang w:val="es-ES"/>
        </w:rPr>
        <w:t xml:space="preserve"> </w:t>
      </w:r>
      <w:r w:rsidR="00423E95" w:rsidRPr="00170E97">
        <w:rPr>
          <w:color w:val="231F20"/>
          <w:lang w:val="es-ES"/>
        </w:rPr>
        <w:t>coordinación</w:t>
      </w:r>
      <w:r w:rsidR="00423E95" w:rsidRPr="00170E97">
        <w:rPr>
          <w:color w:val="231F20"/>
          <w:spacing w:val="-5"/>
          <w:lang w:val="es-ES"/>
        </w:rPr>
        <w:t xml:space="preserve"> </w:t>
      </w:r>
      <w:r w:rsidR="00423E95" w:rsidRPr="00170E97">
        <w:rPr>
          <w:color w:val="231F20"/>
          <w:lang w:val="es-ES"/>
        </w:rPr>
        <w:t>del</w:t>
      </w:r>
      <w:r w:rsidR="00423E95" w:rsidRPr="00170E97">
        <w:rPr>
          <w:color w:val="231F20"/>
          <w:spacing w:val="-5"/>
          <w:lang w:val="es-ES"/>
        </w:rPr>
        <w:t xml:space="preserve"> </w:t>
      </w:r>
      <w:r w:rsidR="00423E95" w:rsidRPr="00170E97">
        <w:rPr>
          <w:color w:val="231F20"/>
          <w:lang w:val="es-ES"/>
        </w:rPr>
        <w:t>profesorado</w:t>
      </w:r>
      <w:r w:rsidR="00423E95" w:rsidRPr="00170E97">
        <w:rPr>
          <w:color w:val="231F20"/>
          <w:spacing w:val="-5"/>
          <w:lang w:val="es-ES"/>
        </w:rPr>
        <w:t xml:space="preserve"> </w:t>
      </w:r>
      <w:r w:rsidR="00423E95" w:rsidRPr="00170E97">
        <w:rPr>
          <w:color w:val="231F20"/>
          <w:lang w:val="es-ES"/>
        </w:rPr>
        <w:t>para</w:t>
      </w:r>
      <w:r w:rsidR="00423E95" w:rsidRPr="00170E97">
        <w:rPr>
          <w:color w:val="231F20"/>
          <w:spacing w:val="-5"/>
          <w:lang w:val="es-ES"/>
        </w:rPr>
        <w:t xml:space="preserve"> </w:t>
      </w:r>
      <w:r w:rsidR="00423E95" w:rsidRPr="00170E97">
        <w:rPr>
          <w:color w:val="231F20"/>
          <w:lang w:val="es-ES"/>
        </w:rPr>
        <w:t>el</w:t>
      </w:r>
      <w:r w:rsidR="00423E95" w:rsidRPr="00170E97">
        <w:rPr>
          <w:color w:val="231F20"/>
          <w:spacing w:val="-4"/>
          <w:lang w:val="es-ES"/>
        </w:rPr>
        <w:t xml:space="preserve"> </w:t>
      </w:r>
      <w:r w:rsidR="00423E95" w:rsidRPr="00170E97">
        <w:rPr>
          <w:color w:val="231F20"/>
          <w:lang w:val="es-ES"/>
        </w:rPr>
        <w:t>seguimiento</w:t>
      </w:r>
      <w:r w:rsidR="00423E95" w:rsidRPr="00170E97">
        <w:rPr>
          <w:color w:val="231F20"/>
          <w:spacing w:val="-5"/>
          <w:lang w:val="es-ES"/>
        </w:rPr>
        <w:t xml:space="preserve"> </w:t>
      </w:r>
      <w:r w:rsidR="00423E95" w:rsidRPr="00170E97">
        <w:rPr>
          <w:color w:val="231F20"/>
          <w:lang w:val="es-ES"/>
        </w:rPr>
        <w:t>y</w:t>
      </w:r>
      <w:r w:rsidR="00423E95" w:rsidRPr="00170E97">
        <w:rPr>
          <w:color w:val="231F20"/>
          <w:spacing w:val="-4"/>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evaluación</w:t>
      </w:r>
      <w:r w:rsidR="00423E95" w:rsidRPr="00170E97">
        <w:rPr>
          <w:color w:val="231F20"/>
          <w:spacing w:val="-5"/>
          <w:lang w:val="es-ES"/>
        </w:rPr>
        <w:t xml:space="preserve"> </w:t>
      </w:r>
      <w:r w:rsidR="00423E95" w:rsidRPr="00170E97">
        <w:rPr>
          <w:color w:val="231F20"/>
          <w:lang w:val="es-ES"/>
        </w:rPr>
        <w:t>del</w:t>
      </w:r>
      <w:r w:rsidR="00423E95" w:rsidRPr="00170E97">
        <w:rPr>
          <w:color w:val="231F20"/>
          <w:spacing w:val="-5"/>
          <w:lang w:val="es-ES"/>
        </w:rPr>
        <w:t xml:space="preserve"> </w:t>
      </w:r>
      <w:r w:rsidR="00423E95" w:rsidRPr="00170E97">
        <w:rPr>
          <w:color w:val="231F20"/>
          <w:lang w:val="es-ES"/>
        </w:rPr>
        <w:t>alumnado.</w:t>
      </w:r>
    </w:p>
    <w:p w14:paraId="62F4E846" w14:textId="1BA7DB90" w:rsidR="00984CFC" w:rsidRPr="00170E97" w:rsidRDefault="001A3F21">
      <w:pPr>
        <w:pStyle w:val="Textoindependiente"/>
        <w:tabs>
          <w:tab w:val="left" w:pos="1574"/>
        </w:tabs>
        <w:spacing w:line="266" w:lineRule="exact"/>
        <w:ind w:left="1214"/>
        <w:rPr>
          <w:lang w:val="es-ES"/>
        </w:rPr>
      </w:pPr>
      <w:r w:rsidRPr="00170E97">
        <w:rPr>
          <w:rFonts w:ascii="Superclarendon Regular" w:hAnsi="Superclarendon Regular" w:cs="Superclarendon Regular"/>
          <w:color w:val="231F20"/>
          <w:lang w:val="es-ES"/>
        </w:rPr>
        <w:t>*</w:t>
      </w:r>
      <w:r w:rsidR="00423E95" w:rsidRPr="00170E97">
        <w:rPr>
          <w:color w:val="231F20"/>
          <w:lang w:val="es-ES"/>
        </w:rPr>
        <w:tab/>
        <w:t>La</w:t>
      </w:r>
      <w:r w:rsidR="00423E95" w:rsidRPr="00170E97">
        <w:rPr>
          <w:color w:val="231F20"/>
          <w:spacing w:val="-6"/>
          <w:lang w:val="es-ES"/>
        </w:rPr>
        <w:t xml:space="preserve"> </w:t>
      </w:r>
      <w:r w:rsidR="00423E95" w:rsidRPr="00170E97">
        <w:rPr>
          <w:color w:val="231F20"/>
          <w:lang w:val="es-ES"/>
        </w:rPr>
        <w:t>realización</w:t>
      </w:r>
      <w:r w:rsidR="00423E95" w:rsidRPr="00170E97">
        <w:rPr>
          <w:color w:val="231F20"/>
          <w:spacing w:val="-6"/>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propuestas</w:t>
      </w:r>
      <w:r w:rsidR="00423E95" w:rsidRPr="00170E97">
        <w:rPr>
          <w:color w:val="231F20"/>
          <w:spacing w:val="-6"/>
          <w:lang w:val="es-ES"/>
        </w:rPr>
        <w:t xml:space="preserve"> </w:t>
      </w:r>
      <w:r w:rsidR="00423E95" w:rsidRPr="00170E97">
        <w:rPr>
          <w:color w:val="231F20"/>
          <w:lang w:val="es-ES"/>
        </w:rPr>
        <w:t>de</w:t>
      </w:r>
      <w:r w:rsidR="00423E95" w:rsidRPr="00170E97">
        <w:rPr>
          <w:color w:val="231F20"/>
          <w:spacing w:val="-6"/>
          <w:lang w:val="es-ES"/>
        </w:rPr>
        <w:t xml:space="preserve"> </w:t>
      </w:r>
      <w:r w:rsidR="00423E95" w:rsidRPr="00170E97">
        <w:rPr>
          <w:color w:val="231F20"/>
          <w:lang w:val="es-ES"/>
        </w:rPr>
        <w:t>mejora.</w:t>
      </w:r>
    </w:p>
    <w:p w14:paraId="687FA9D5" w14:textId="77777777" w:rsidR="00984CFC" w:rsidRPr="00170E97" w:rsidRDefault="00984CFC">
      <w:pPr>
        <w:pStyle w:val="Textoindependiente"/>
        <w:spacing w:before="3"/>
        <w:rPr>
          <w:sz w:val="21"/>
          <w:lang w:val="es-ES"/>
        </w:rPr>
      </w:pPr>
    </w:p>
    <w:p w14:paraId="04A33982" w14:textId="77777777" w:rsidR="00984CFC" w:rsidRPr="00170E97" w:rsidRDefault="00423E95" w:rsidP="0078694F">
      <w:pPr>
        <w:pStyle w:val="Prrafodelista"/>
        <w:numPr>
          <w:ilvl w:val="0"/>
          <w:numId w:val="60"/>
        </w:numPr>
        <w:tabs>
          <w:tab w:val="left" w:pos="1183"/>
        </w:tabs>
        <w:ind w:left="1182" w:hanging="233"/>
        <w:rPr>
          <w:lang w:val="es-ES"/>
        </w:rPr>
      </w:pPr>
      <w:r w:rsidRPr="00170E97">
        <w:rPr>
          <w:lang w:val="es-ES"/>
        </w:rPr>
        <w:t>Actuaciones</w:t>
      </w:r>
      <w:r w:rsidRPr="00170E97">
        <w:rPr>
          <w:spacing w:val="-4"/>
          <w:lang w:val="es-ES"/>
        </w:rPr>
        <w:t xml:space="preserve"> </w:t>
      </w:r>
      <w:r w:rsidRPr="00170E97">
        <w:rPr>
          <w:lang w:val="es-ES"/>
        </w:rPr>
        <w:t>para</w:t>
      </w:r>
      <w:r w:rsidRPr="00170E97">
        <w:rPr>
          <w:spacing w:val="-5"/>
          <w:lang w:val="es-ES"/>
        </w:rPr>
        <w:t xml:space="preserve"> </w:t>
      </w:r>
      <w:r w:rsidRPr="00170E97">
        <w:rPr>
          <w:lang w:val="es-ES"/>
        </w:rPr>
        <w:t>una</w:t>
      </w:r>
      <w:r w:rsidRPr="00170E97">
        <w:rPr>
          <w:spacing w:val="-5"/>
          <w:lang w:val="es-ES"/>
        </w:rPr>
        <w:t xml:space="preserve"> </w:t>
      </w:r>
      <w:r w:rsidRPr="00170E97">
        <w:rPr>
          <w:lang w:val="es-ES"/>
        </w:rPr>
        <w:t>mejora</w:t>
      </w:r>
      <w:r w:rsidRPr="00170E97">
        <w:rPr>
          <w:spacing w:val="-5"/>
          <w:lang w:val="es-ES"/>
        </w:rPr>
        <w:t xml:space="preserve"> </w:t>
      </w:r>
      <w:r w:rsidRPr="00170E97">
        <w:rPr>
          <w:lang w:val="es-ES"/>
        </w:rPr>
        <w:t>en</w:t>
      </w:r>
      <w:r w:rsidRPr="00170E97">
        <w:rPr>
          <w:spacing w:val="-3"/>
          <w:lang w:val="es-ES"/>
        </w:rPr>
        <w:t xml:space="preserve"> </w:t>
      </w:r>
      <w:r w:rsidRPr="00170E97">
        <w:rPr>
          <w:lang w:val="es-ES"/>
        </w:rPr>
        <w:t>la</w:t>
      </w:r>
      <w:r w:rsidRPr="00170E97">
        <w:rPr>
          <w:spacing w:val="-5"/>
          <w:lang w:val="es-ES"/>
        </w:rPr>
        <w:t xml:space="preserve"> </w:t>
      </w:r>
      <w:r w:rsidRPr="00170E97">
        <w:rPr>
          <w:lang w:val="es-ES"/>
        </w:rPr>
        <w:t>prevención</w:t>
      </w:r>
      <w:r w:rsidRPr="00170E97">
        <w:rPr>
          <w:spacing w:val="-4"/>
          <w:lang w:val="es-ES"/>
        </w:rPr>
        <w:t xml:space="preserve"> </w:t>
      </w:r>
      <w:r w:rsidRPr="00170E97">
        <w:rPr>
          <w:lang w:val="es-ES"/>
        </w:rPr>
        <w:t>y</w:t>
      </w:r>
      <w:r w:rsidRPr="00170E97">
        <w:rPr>
          <w:spacing w:val="-4"/>
          <w:lang w:val="es-ES"/>
        </w:rPr>
        <w:t xml:space="preserve"> </w:t>
      </w:r>
      <w:r w:rsidRPr="00170E97">
        <w:rPr>
          <w:lang w:val="es-ES"/>
        </w:rPr>
        <w:t>en</w:t>
      </w:r>
      <w:r w:rsidRPr="00170E97">
        <w:rPr>
          <w:spacing w:val="-4"/>
          <w:lang w:val="es-ES"/>
        </w:rPr>
        <w:t xml:space="preserve"> </w:t>
      </w:r>
      <w:r w:rsidRPr="00170E97">
        <w:rPr>
          <w:lang w:val="es-ES"/>
        </w:rPr>
        <w:t>la</w:t>
      </w:r>
      <w:r w:rsidRPr="00170E97">
        <w:rPr>
          <w:spacing w:val="-4"/>
          <w:lang w:val="es-ES"/>
        </w:rPr>
        <w:t xml:space="preserve"> </w:t>
      </w:r>
      <w:r w:rsidRPr="00170E97">
        <w:rPr>
          <w:lang w:val="es-ES"/>
        </w:rPr>
        <w:t>detección</w:t>
      </w:r>
      <w:r w:rsidRPr="00170E97">
        <w:rPr>
          <w:spacing w:val="-4"/>
          <w:lang w:val="es-ES"/>
        </w:rPr>
        <w:t xml:space="preserve"> </w:t>
      </w:r>
      <w:r w:rsidRPr="00170E97">
        <w:rPr>
          <w:lang w:val="es-ES"/>
        </w:rPr>
        <w:t>de</w:t>
      </w:r>
      <w:r w:rsidRPr="00170E97">
        <w:rPr>
          <w:spacing w:val="-5"/>
          <w:lang w:val="es-ES"/>
        </w:rPr>
        <w:t xml:space="preserve"> </w:t>
      </w:r>
      <w:r w:rsidRPr="00170E97">
        <w:rPr>
          <w:lang w:val="es-ES"/>
        </w:rPr>
        <w:t>dificultades</w:t>
      </w:r>
      <w:r w:rsidRPr="00170E97">
        <w:rPr>
          <w:spacing w:val="-5"/>
          <w:lang w:val="es-ES"/>
        </w:rPr>
        <w:t xml:space="preserve"> </w:t>
      </w:r>
      <w:r w:rsidRPr="00170E97">
        <w:rPr>
          <w:lang w:val="es-ES"/>
        </w:rPr>
        <w:t>educativas.</w:t>
      </w:r>
    </w:p>
    <w:p w14:paraId="04E1DDA3" w14:textId="77777777" w:rsidR="00984CFC" w:rsidRPr="00170E97" w:rsidRDefault="00984CFC">
      <w:pPr>
        <w:pStyle w:val="Textoindependiente"/>
        <w:spacing w:before="7"/>
        <w:rPr>
          <w:sz w:val="21"/>
          <w:lang w:val="es-ES"/>
        </w:rPr>
      </w:pPr>
    </w:p>
    <w:p w14:paraId="68006C89" w14:textId="0ED21F62" w:rsidR="00984CFC" w:rsidRPr="00170E97" w:rsidRDefault="001A3F21">
      <w:pPr>
        <w:pStyle w:val="Textoindependiente"/>
        <w:spacing w:line="235" w:lineRule="auto"/>
        <w:ind w:left="1574" w:right="114" w:hanging="360"/>
        <w:jc w:val="both"/>
        <w:rPr>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w:t>
      </w:r>
      <w:r w:rsidR="00423E95" w:rsidRPr="00170E97">
        <w:rPr>
          <w:color w:val="231F20"/>
          <w:spacing w:val="21"/>
          <w:lang w:val="es-ES"/>
        </w:rPr>
        <w:t xml:space="preserve"> </w:t>
      </w:r>
      <w:r w:rsidR="00423E95" w:rsidRPr="00170E97">
        <w:rPr>
          <w:color w:val="231F20"/>
          <w:lang w:val="es-ES"/>
        </w:rPr>
        <w:t>A</w:t>
      </w:r>
      <w:r w:rsidR="00423E95" w:rsidRPr="00170E97">
        <w:rPr>
          <w:color w:val="231F20"/>
          <w:spacing w:val="-6"/>
          <w:lang w:val="es-ES"/>
        </w:rPr>
        <w:t xml:space="preserve"> </w:t>
      </w:r>
      <w:r w:rsidR="00423E95" w:rsidRPr="00170E97">
        <w:rPr>
          <w:color w:val="231F20"/>
          <w:lang w:val="es-ES"/>
        </w:rPr>
        <w:t>través</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difusión</w:t>
      </w:r>
      <w:r w:rsidR="00423E95" w:rsidRPr="00170E97">
        <w:rPr>
          <w:color w:val="231F20"/>
          <w:spacing w:val="-5"/>
          <w:lang w:val="es-ES"/>
        </w:rPr>
        <w:t xml:space="preserve"> </w:t>
      </w:r>
      <w:r w:rsidR="00423E95" w:rsidRPr="00170E97">
        <w:rPr>
          <w:color w:val="231F20"/>
          <w:lang w:val="es-ES"/>
        </w:rPr>
        <w:t>y</w:t>
      </w:r>
      <w:r w:rsidR="00423E95" w:rsidRPr="00170E97">
        <w:rPr>
          <w:color w:val="231F20"/>
          <w:spacing w:val="-5"/>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participación</w:t>
      </w:r>
      <w:r w:rsidR="00423E95" w:rsidRPr="00170E97">
        <w:rPr>
          <w:color w:val="231F20"/>
          <w:spacing w:val="-5"/>
          <w:lang w:val="es-ES"/>
        </w:rPr>
        <w:t xml:space="preserve"> </w:t>
      </w:r>
      <w:r w:rsidR="00423E95" w:rsidRPr="00170E97">
        <w:rPr>
          <w:color w:val="231F20"/>
          <w:lang w:val="es-ES"/>
        </w:rPr>
        <w:t>en</w:t>
      </w:r>
      <w:r w:rsidR="00423E95" w:rsidRPr="00170E97">
        <w:rPr>
          <w:color w:val="231F20"/>
          <w:spacing w:val="-5"/>
          <w:lang w:val="es-ES"/>
        </w:rPr>
        <w:t xml:space="preserve"> </w:t>
      </w:r>
      <w:r w:rsidR="00423E95" w:rsidRPr="00170E97">
        <w:rPr>
          <w:color w:val="231F20"/>
          <w:lang w:val="es-ES"/>
        </w:rPr>
        <w:t>ofertas</w:t>
      </w:r>
      <w:r w:rsidR="00423E95" w:rsidRPr="00170E97">
        <w:rPr>
          <w:color w:val="231F20"/>
          <w:spacing w:val="-5"/>
          <w:lang w:val="es-ES"/>
        </w:rPr>
        <w:t xml:space="preserve"> </w:t>
      </w:r>
      <w:r w:rsidR="00423E95" w:rsidRPr="00170E97">
        <w:rPr>
          <w:color w:val="231F20"/>
          <w:lang w:val="es-ES"/>
        </w:rPr>
        <w:t>formativas</w:t>
      </w:r>
      <w:r w:rsidR="00423E95" w:rsidRPr="00170E97">
        <w:rPr>
          <w:color w:val="231F20"/>
          <w:spacing w:val="-5"/>
          <w:lang w:val="es-ES"/>
        </w:rPr>
        <w:t xml:space="preserve"> </w:t>
      </w:r>
      <w:r w:rsidR="00423E95" w:rsidRPr="00170E97">
        <w:rPr>
          <w:color w:val="231F20"/>
          <w:lang w:val="es-ES"/>
        </w:rPr>
        <w:t>en</w:t>
      </w:r>
      <w:r w:rsidR="00423E95" w:rsidRPr="00170E97">
        <w:rPr>
          <w:color w:val="231F20"/>
          <w:spacing w:val="-5"/>
          <w:lang w:val="es-ES"/>
        </w:rPr>
        <w:t xml:space="preserve"> </w:t>
      </w:r>
      <w:r w:rsidR="00423E95" w:rsidRPr="00170E97">
        <w:rPr>
          <w:color w:val="231F20"/>
          <w:lang w:val="es-ES"/>
        </w:rPr>
        <w:t>el</w:t>
      </w:r>
      <w:r w:rsidR="00423E95" w:rsidRPr="00170E97">
        <w:rPr>
          <w:color w:val="231F20"/>
          <w:spacing w:val="-5"/>
          <w:lang w:val="es-ES"/>
        </w:rPr>
        <w:t xml:space="preserve"> </w:t>
      </w:r>
      <w:r w:rsidR="00423E95" w:rsidRPr="00170E97">
        <w:rPr>
          <w:color w:val="231F20"/>
          <w:lang w:val="es-ES"/>
        </w:rPr>
        <w:t>ámbito</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atención</w:t>
      </w:r>
      <w:r w:rsidR="00423E95" w:rsidRPr="00170E97">
        <w:rPr>
          <w:color w:val="231F20"/>
          <w:spacing w:val="-48"/>
          <w:lang w:val="es-ES"/>
        </w:rPr>
        <w:t xml:space="preserve"> </w:t>
      </w:r>
      <w:r w:rsidR="00423E95" w:rsidRPr="00170E97">
        <w:rPr>
          <w:color w:val="231F20"/>
          <w:lang w:val="es-ES"/>
        </w:rPr>
        <w:t>a</w:t>
      </w:r>
      <w:r w:rsidR="00423E95" w:rsidRPr="00170E97">
        <w:rPr>
          <w:color w:val="231F20"/>
          <w:spacing w:val="-2"/>
          <w:lang w:val="es-ES"/>
        </w:rPr>
        <w:t xml:space="preserve"> </w:t>
      </w:r>
      <w:r w:rsidR="00423E95" w:rsidRPr="00170E97">
        <w:rPr>
          <w:color w:val="231F20"/>
          <w:lang w:val="es-ES"/>
        </w:rPr>
        <w:t>la</w:t>
      </w:r>
      <w:r w:rsidR="00423E95" w:rsidRPr="00170E97">
        <w:rPr>
          <w:color w:val="231F20"/>
          <w:spacing w:val="-1"/>
          <w:lang w:val="es-ES"/>
        </w:rPr>
        <w:t xml:space="preserve"> </w:t>
      </w:r>
      <w:r w:rsidR="00423E95" w:rsidRPr="00170E97">
        <w:rPr>
          <w:color w:val="231F20"/>
          <w:lang w:val="es-ES"/>
        </w:rPr>
        <w:t>diversidad.</w:t>
      </w:r>
    </w:p>
    <w:p w14:paraId="7350B80E" w14:textId="77777777" w:rsidR="00984CFC" w:rsidRPr="00170E97" w:rsidRDefault="00984CFC">
      <w:pPr>
        <w:pStyle w:val="Textoindependiente"/>
        <w:spacing w:before="5"/>
        <w:rPr>
          <w:sz w:val="21"/>
          <w:lang w:val="es-ES"/>
        </w:rPr>
      </w:pPr>
    </w:p>
    <w:p w14:paraId="7AB1EDB0" w14:textId="77777777" w:rsidR="00984CFC" w:rsidRPr="00170E97" w:rsidRDefault="00423E95" w:rsidP="0078694F">
      <w:pPr>
        <w:pStyle w:val="Prrafodelista"/>
        <w:numPr>
          <w:ilvl w:val="0"/>
          <w:numId w:val="60"/>
        </w:numPr>
        <w:tabs>
          <w:tab w:val="left" w:pos="1177"/>
        </w:tabs>
        <w:ind w:left="1176" w:hanging="227"/>
        <w:rPr>
          <w:lang w:val="es-ES"/>
        </w:rPr>
      </w:pPr>
      <w:r w:rsidRPr="00170E97">
        <w:rPr>
          <w:lang w:val="es-ES"/>
        </w:rPr>
        <w:t>Actuaciones</w:t>
      </w:r>
      <w:r w:rsidRPr="00170E97">
        <w:rPr>
          <w:spacing w:val="-8"/>
          <w:lang w:val="es-ES"/>
        </w:rPr>
        <w:t xml:space="preserve"> </w:t>
      </w:r>
      <w:r w:rsidRPr="00170E97">
        <w:rPr>
          <w:lang w:val="es-ES"/>
        </w:rPr>
        <w:t>para</w:t>
      </w:r>
      <w:r w:rsidRPr="00170E97">
        <w:rPr>
          <w:spacing w:val="-8"/>
          <w:lang w:val="es-ES"/>
        </w:rPr>
        <w:t xml:space="preserve"> </w:t>
      </w:r>
      <w:r w:rsidRPr="00170E97">
        <w:rPr>
          <w:lang w:val="es-ES"/>
        </w:rPr>
        <w:t>prevenir</w:t>
      </w:r>
      <w:r w:rsidRPr="00170E97">
        <w:rPr>
          <w:spacing w:val="-7"/>
          <w:lang w:val="es-ES"/>
        </w:rPr>
        <w:t xml:space="preserve"> </w:t>
      </w:r>
      <w:r w:rsidRPr="00170E97">
        <w:rPr>
          <w:lang w:val="es-ES"/>
        </w:rPr>
        <w:t>y</w:t>
      </w:r>
      <w:r w:rsidRPr="00170E97">
        <w:rPr>
          <w:spacing w:val="-7"/>
          <w:lang w:val="es-ES"/>
        </w:rPr>
        <w:t xml:space="preserve"> </w:t>
      </w:r>
      <w:r w:rsidRPr="00170E97">
        <w:rPr>
          <w:lang w:val="es-ES"/>
        </w:rPr>
        <w:t>resolver</w:t>
      </w:r>
      <w:r w:rsidRPr="00170E97">
        <w:rPr>
          <w:spacing w:val="-7"/>
          <w:lang w:val="es-ES"/>
        </w:rPr>
        <w:t xml:space="preserve"> </w:t>
      </w:r>
      <w:r w:rsidRPr="00170E97">
        <w:rPr>
          <w:lang w:val="es-ES"/>
        </w:rPr>
        <w:t>conflictos</w:t>
      </w:r>
      <w:r w:rsidRPr="00170E97">
        <w:rPr>
          <w:spacing w:val="-8"/>
          <w:lang w:val="es-ES"/>
        </w:rPr>
        <w:t xml:space="preserve"> </w:t>
      </w:r>
      <w:r w:rsidRPr="00170E97">
        <w:rPr>
          <w:lang w:val="es-ES"/>
        </w:rPr>
        <w:t>en</w:t>
      </w:r>
      <w:r w:rsidRPr="00170E97">
        <w:rPr>
          <w:spacing w:val="-7"/>
          <w:lang w:val="es-ES"/>
        </w:rPr>
        <w:t xml:space="preserve"> </w:t>
      </w:r>
      <w:r w:rsidRPr="00170E97">
        <w:rPr>
          <w:lang w:val="es-ES"/>
        </w:rPr>
        <w:t>contextos</w:t>
      </w:r>
      <w:r w:rsidRPr="00170E97">
        <w:rPr>
          <w:spacing w:val="-8"/>
          <w:lang w:val="es-ES"/>
        </w:rPr>
        <w:t xml:space="preserve"> </w:t>
      </w:r>
      <w:r w:rsidRPr="00170E97">
        <w:rPr>
          <w:lang w:val="es-ES"/>
        </w:rPr>
        <w:t>interculturales.</w:t>
      </w:r>
    </w:p>
    <w:p w14:paraId="16F87BD7" w14:textId="77777777" w:rsidR="00984CFC" w:rsidRPr="00170E97" w:rsidRDefault="00984CFC">
      <w:pPr>
        <w:pStyle w:val="Textoindependiente"/>
        <w:spacing w:before="7"/>
        <w:rPr>
          <w:sz w:val="21"/>
          <w:lang w:val="es-ES"/>
        </w:rPr>
      </w:pPr>
    </w:p>
    <w:p w14:paraId="55B3A72B" w14:textId="6BF38385" w:rsidR="00984CFC" w:rsidRPr="00170E97" w:rsidRDefault="001A3F21">
      <w:pPr>
        <w:pStyle w:val="Textoindependiente"/>
        <w:spacing w:before="1" w:line="235" w:lineRule="auto"/>
        <w:ind w:left="1573" w:right="113"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 xml:space="preserve">La organización de los grupos de </w:t>
      </w:r>
      <w:proofErr w:type="gramStart"/>
      <w:r w:rsidR="00423E95" w:rsidRPr="00170E97">
        <w:rPr>
          <w:color w:val="231F20"/>
          <w:lang w:val="es-ES"/>
        </w:rPr>
        <w:t>alumnos y alumnas</w:t>
      </w:r>
      <w:proofErr w:type="gramEnd"/>
      <w:r w:rsidR="00423E95" w:rsidRPr="00170E97">
        <w:rPr>
          <w:color w:val="231F20"/>
          <w:lang w:val="es-ES"/>
        </w:rPr>
        <w:t>: aplicación de desdobles en horarios</w:t>
      </w:r>
      <w:r w:rsidR="00423E95" w:rsidRPr="00170E97">
        <w:rPr>
          <w:color w:val="231F20"/>
          <w:spacing w:val="-47"/>
          <w:lang w:val="es-ES"/>
        </w:rPr>
        <w:t xml:space="preserve"> </w:t>
      </w:r>
      <w:r w:rsidR="00423E95" w:rsidRPr="00170E97">
        <w:rPr>
          <w:color w:val="231F20"/>
          <w:lang w:val="es-ES"/>
        </w:rPr>
        <w:t>para promover la interacción entre iguales y los agrupamientos flexibles en la realización</w:t>
      </w:r>
      <w:r w:rsidR="00423E95" w:rsidRPr="00170E97">
        <w:rPr>
          <w:color w:val="231F20"/>
          <w:spacing w:val="-47"/>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actividades,</w:t>
      </w:r>
      <w:r w:rsidR="00423E95" w:rsidRPr="00170E97">
        <w:rPr>
          <w:color w:val="231F20"/>
          <w:spacing w:val="-1"/>
          <w:lang w:val="es-ES"/>
        </w:rPr>
        <w:t xml:space="preserve"> </w:t>
      </w:r>
      <w:r w:rsidR="00423E95" w:rsidRPr="00170E97">
        <w:rPr>
          <w:color w:val="231F20"/>
          <w:lang w:val="es-ES"/>
        </w:rPr>
        <w:t>a</w:t>
      </w:r>
      <w:r w:rsidR="00423E95" w:rsidRPr="00170E97">
        <w:rPr>
          <w:color w:val="231F20"/>
          <w:spacing w:val="-1"/>
          <w:lang w:val="es-ES"/>
        </w:rPr>
        <w:t xml:space="preserve"> </w:t>
      </w:r>
      <w:r w:rsidR="00423E95" w:rsidRPr="00170E97">
        <w:rPr>
          <w:color w:val="231F20"/>
          <w:lang w:val="es-ES"/>
        </w:rPr>
        <w:t>nivel de</w:t>
      </w:r>
      <w:r w:rsidR="00423E95" w:rsidRPr="00170E97">
        <w:rPr>
          <w:color w:val="231F20"/>
          <w:spacing w:val="-1"/>
          <w:lang w:val="es-ES"/>
        </w:rPr>
        <w:t xml:space="preserve"> </w:t>
      </w:r>
      <w:r w:rsidR="00423E95" w:rsidRPr="00170E97">
        <w:rPr>
          <w:color w:val="231F20"/>
          <w:lang w:val="es-ES"/>
        </w:rPr>
        <w:t>aula</w:t>
      </w:r>
      <w:r w:rsidR="00423E95" w:rsidRPr="00170E97">
        <w:rPr>
          <w:color w:val="231F20"/>
          <w:spacing w:val="-2"/>
          <w:lang w:val="es-ES"/>
        </w:rPr>
        <w:t xml:space="preserve"> </w:t>
      </w:r>
      <w:r w:rsidR="00423E95" w:rsidRPr="00170E97">
        <w:rPr>
          <w:color w:val="231F20"/>
          <w:lang w:val="es-ES"/>
        </w:rPr>
        <w:t>y de</w:t>
      </w:r>
      <w:r w:rsidR="00423E95" w:rsidRPr="00170E97">
        <w:rPr>
          <w:color w:val="231F20"/>
          <w:spacing w:val="-1"/>
          <w:lang w:val="es-ES"/>
        </w:rPr>
        <w:t xml:space="preserve"> </w:t>
      </w:r>
      <w:r w:rsidR="00423E95" w:rsidRPr="00170E97">
        <w:rPr>
          <w:color w:val="231F20"/>
          <w:lang w:val="es-ES"/>
        </w:rPr>
        <w:t>centro.</w:t>
      </w:r>
    </w:p>
    <w:p w14:paraId="68210212" w14:textId="1BD0850E" w:rsidR="00984CFC" w:rsidRPr="00170E97" w:rsidRDefault="001A3F21">
      <w:pPr>
        <w:pStyle w:val="Textoindependiente"/>
        <w:spacing w:before="2" w:line="235" w:lineRule="auto"/>
        <w:ind w:left="1573" w:right="115"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La realización de actividades del Plan de fomento de la lectura desde diversos enfoques</w:t>
      </w:r>
      <w:r w:rsidR="00423E95" w:rsidRPr="00170E97">
        <w:rPr>
          <w:color w:val="231F20"/>
          <w:spacing w:val="1"/>
          <w:lang w:val="es-ES"/>
        </w:rPr>
        <w:t xml:space="preserve"> </w:t>
      </w:r>
      <w:r w:rsidR="00423E95" w:rsidRPr="00170E97">
        <w:rPr>
          <w:color w:val="231F20"/>
          <w:lang w:val="es-ES"/>
        </w:rPr>
        <w:t>culturales.</w:t>
      </w:r>
    </w:p>
    <w:p w14:paraId="55596A7E" w14:textId="27BF1773" w:rsidR="00984CFC" w:rsidRPr="00170E97" w:rsidRDefault="001A3F21">
      <w:pPr>
        <w:pStyle w:val="Textoindependiente"/>
        <w:spacing w:before="2" w:line="235" w:lineRule="auto"/>
        <w:ind w:left="1573" w:right="111"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 xml:space="preserve">Las actividades del Plan de acción tutorial y del Plan de acogida </w:t>
      </w:r>
      <w:proofErr w:type="gramStart"/>
      <w:r w:rsidR="00423E95" w:rsidRPr="00170E97">
        <w:rPr>
          <w:color w:val="231F20"/>
          <w:lang w:val="es-ES"/>
        </w:rPr>
        <w:t>en relación a</w:t>
      </w:r>
      <w:proofErr w:type="gramEnd"/>
      <w:r w:rsidR="00423E95" w:rsidRPr="00170E97">
        <w:rPr>
          <w:color w:val="231F20"/>
          <w:lang w:val="es-ES"/>
        </w:rPr>
        <w:t xml:space="preserve"> la respuesta</w:t>
      </w:r>
      <w:r w:rsidR="00423E95" w:rsidRPr="00170E97">
        <w:rPr>
          <w:color w:val="231F20"/>
          <w:spacing w:val="-47"/>
          <w:lang w:val="es-ES"/>
        </w:rPr>
        <w:t xml:space="preserve"> </w:t>
      </w:r>
      <w:r w:rsidR="00423E95" w:rsidRPr="00170E97">
        <w:rPr>
          <w:color w:val="231F20"/>
          <w:lang w:val="es-ES"/>
        </w:rPr>
        <w:t>del centro para la atención del alumnado con desconocimiento de lengua y del Plan de</w:t>
      </w:r>
      <w:r w:rsidR="00423E95" w:rsidRPr="00170E97">
        <w:rPr>
          <w:color w:val="231F20"/>
          <w:spacing w:val="1"/>
          <w:lang w:val="es-ES"/>
        </w:rPr>
        <w:t xml:space="preserve"> </w:t>
      </w:r>
      <w:r w:rsidR="00423E95" w:rsidRPr="00170E97">
        <w:rPr>
          <w:color w:val="231F20"/>
          <w:lang w:val="es-ES"/>
        </w:rPr>
        <w:t xml:space="preserve">convivencia e igualdad (actividades de sensibilización y aplicación de protocolos </w:t>
      </w:r>
      <w:proofErr w:type="spellStart"/>
      <w:r w:rsidR="00423E95" w:rsidRPr="00170E97">
        <w:rPr>
          <w:color w:val="231F20"/>
          <w:lang w:val="es-ES"/>
        </w:rPr>
        <w:t>específi</w:t>
      </w:r>
      <w:proofErr w:type="spellEnd"/>
      <w:r w:rsidR="00423E95" w:rsidRPr="00170E97">
        <w:rPr>
          <w:color w:val="231F20"/>
          <w:lang w:val="es-ES"/>
        </w:rPr>
        <w:t>-</w:t>
      </w:r>
      <w:r w:rsidR="00423E95" w:rsidRPr="00170E97">
        <w:rPr>
          <w:color w:val="231F20"/>
          <w:spacing w:val="-47"/>
          <w:lang w:val="es-ES"/>
        </w:rPr>
        <w:t xml:space="preserve"> </w:t>
      </w:r>
      <w:r w:rsidR="00423E95" w:rsidRPr="00170E97">
        <w:rPr>
          <w:color w:val="231F20"/>
          <w:lang w:val="es-ES"/>
        </w:rPr>
        <w:t>cos</w:t>
      </w:r>
      <w:r w:rsidR="00423E95" w:rsidRPr="00170E97">
        <w:rPr>
          <w:color w:val="231F20"/>
          <w:spacing w:val="-2"/>
          <w:lang w:val="es-ES"/>
        </w:rPr>
        <w:t xml:space="preserve"> </w:t>
      </w:r>
      <w:r w:rsidR="00423E95" w:rsidRPr="00170E97">
        <w:rPr>
          <w:color w:val="231F20"/>
          <w:lang w:val="es-ES"/>
        </w:rPr>
        <w:t>de</w:t>
      </w:r>
      <w:r w:rsidR="00423E95" w:rsidRPr="00170E97">
        <w:rPr>
          <w:color w:val="231F20"/>
          <w:spacing w:val="-1"/>
          <w:lang w:val="es-ES"/>
        </w:rPr>
        <w:t xml:space="preserve"> </w:t>
      </w:r>
      <w:r w:rsidR="00423E95" w:rsidRPr="00170E97">
        <w:rPr>
          <w:color w:val="231F20"/>
          <w:lang w:val="es-ES"/>
        </w:rPr>
        <w:t>actuación).</w:t>
      </w:r>
    </w:p>
    <w:p w14:paraId="62574A93" w14:textId="77777777" w:rsidR="00984CFC" w:rsidRPr="00170E97" w:rsidRDefault="00984CFC">
      <w:pPr>
        <w:pStyle w:val="Textoindependiente"/>
        <w:spacing w:before="6"/>
        <w:rPr>
          <w:sz w:val="21"/>
          <w:lang w:val="es-ES"/>
        </w:rPr>
      </w:pPr>
    </w:p>
    <w:p w14:paraId="49D4CB55" w14:textId="77777777" w:rsidR="00984CFC" w:rsidRPr="00170E97" w:rsidRDefault="00423E95" w:rsidP="0078694F">
      <w:pPr>
        <w:pStyle w:val="Prrafodelista"/>
        <w:numPr>
          <w:ilvl w:val="0"/>
          <w:numId w:val="60"/>
        </w:numPr>
        <w:tabs>
          <w:tab w:val="left" w:pos="1137"/>
        </w:tabs>
        <w:ind w:left="1136" w:hanging="187"/>
        <w:rPr>
          <w:lang w:val="es-ES"/>
        </w:rPr>
      </w:pPr>
      <w:r w:rsidRPr="00170E97">
        <w:rPr>
          <w:lang w:val="es-ES"/>
        </w:rPr>
        <w:t>Actuaciones</w:t>
      </w:r>
      <w:r w:rsidRPr="00170E97">
        <w:rPr>
          <w:spacing w:val="-9"/>
          <w:lang w:val="es-ES"/>
        </w:rPr>
        <w:t xml:space="preserve"> </w:t>
      </w:r>
      <w:r w:rsidRPr="00170E97">
        <w:rPr>
          <w:lang w:val="es-ES"/>
        </w:rPr>
        <w:t>concretas</w:t>
      </w:r>
      <w:r w:rsidRPr="00170E97">
        <w:rPr>
          <w:spacing w:val="-9"/>
          <w:lang w:val="es-ES"/>
        </w:rPr>
        <w:t xml:space="preserve"> </w:t>
      </w:r>
      <w:r w:rsidRPr="00170E97">
        <w:rPr>
          <w:lang w:val="es-ES"/>
        </w:rPr>
        <w:t>para</w:t>
      </w:r>
      <w:r w:rsidRPr="00170E97">
        <w:rPr>
          <w:spacing w:val="-9"/>
          <w:lang w:val="es-ES"/>
        </w:rPr>
        <w:t xml:space="preserve"> </w:t>
      </w:r>
      <w:r w:rsidRPr="00170E97">
        <w:rPr>
          <w:lang w:val="es-ES"/>
        </w:rPr>
        <w:t>el</w:t>
      </w:r>
      <w:r w:rsidRPr="00170E97">
        <w:rPr>
          <w:spacing w:val="-8"/>
          <w:lang w:val="es-ES"/>
        </w:rPr>
        <w:t xml:space="preserve"> </w:t>
      </w:r>
      <w:r w:rsidRPr="00170E97">
        <w:rPr>
          <w:lang w:val="es-ES"/>
        </w:rPr>
        <w:t>seguimiento</w:t>
      </w:r>
      <w:r w:rsidRPr="00170E97">
        <w:rPr>
          <w:spacing w:val="-9"/>
          <w:lang w:val="es-ES"/>
        </w:rPr>
        <w:t xml:space="preserve"> </w:t>
      </w:r>
      <w:r w:rsidRPr="00170E97">
        <w:rPr>
          <w:lang w:val="es-ES"/>
        </w:rPr>
        <w:t>y</w:t>
      </w:r>
      <w:r w:rsidRPr="00170E97">
        <w:rPr>
          <w:spacing w:val="-8"/>
          <w:lang w:val="es-ES"/>
        </w:rPr>
        <w:t xml:space="preserve"> </w:t>
      </w:r>
      <w:r w:rsidRPr="00170E97">
        <w:rPr>
          <w:lang w:val="es-ES"/>
        </w:rPr>
        <w:t>control</w:t>
      </w:r>
      <w:r w:rsidRPr="00170E97">
        <w:rPr>
          <w:spacing w:val="-9"/>
          <w:lang w:val="es-ES"/>
        </w:rPr>
        <w:t xml:space="preserve"> </w:t>
      </w:r>
      <w:r w:rsidRPr="00170E97">
        <w:rPr>
          <w:lang w:val="es-ES"/>
        </w:rPr>
        <w:t>del</w:t>
      </w:r>
      <w:r w:rsidRPr="00170E97">
        <w:rPr>
          <w:spacing w:val="-9"/>
          <w:lang w:val="es-ES"/>
        </w:rPr>
        <w:t xml:space="preserve"> </w:t>
      </w:r>
      <w:r w:rsidRPr="00170E97">
        <w:rPr>
          <w:lang w:val="es-ES"/>
        </w:rPr>
        <w:t>absentismo</w:t>
      </w:r>
      <w:r w:rsidRPr="00170E97">
        <w:rPr>
          <w:spacing w:val="-9"/>
          <w:lang w:val="es-ES"/>
        </w:rPr>
        <w:t xml:space="preserve"> </w:t>
      </w:r>
      <w:r w:rsidRPr="00170E97">
        <w:rPr>
          <w:lang w:val="es-ES"/>
        </w:rPr>
        <w:t>escolar.</w:t>
      </w:r>
    </w:p>
    <w:p w14:paraId="0389653B" w14:textId="77777777" w:rsidR="00984CFC" w:rsidRPr="00170E97" w:rsidRDefault="00984CFC">
      <w:pPr>
        <w:pStyle w:val="Textoindependiente"/>
        <w:spacing w:before="8"/>
        <w:rPr>
          <w:sz w:val="21"/>
          <w:lang w:val="es-ES"/>
        </w:rPr>
      </w:pPr>
    </w:p>
    <w:p w14:paraId="48FD4ABF" w14:textId="5AF85451" w:rsidR="00984CFC" w:rsidRPr="00170E97" w:rsidRDefault="001A3F21">
      <w:pPr>
        <w:pStyle w:val="Textoindependiente"/>
        <w:spacing w:line="235" w:lineRule="auto"/>
        <w:ind w:left="1573"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50"/>
          <w:lang w:val="es-ES"/>
        </w:rPr>
        <w:t xml:space="preserve"> </w:t>
      </w:r>
      <w:r w:rsidR="00423E95" w:rsidRPr="00170E97">
        <w:rPr>
          <w:color w:val="231F20"/>
          <w:lang w:val="es-ES"/>
        </w:rPr>
        <w:t>A través del control diario y supervisión mensual del absentismo y la derivación de los</w:t>
      </w:r>
      <w:r w:rsidR="00423E95" w:rsidRPr="00170E97">
        <w:rPr>
          <w:color w:val="231F20"/>
          <w:spacing w:val="1"/>
          <w:lang w:val="es-ES"/>
        </w:rPr>
        <w:t xml:space="preserve"> </w:t>
      </w:r>
      <w:r w:rsidR="00423E95" w:rsidRPr="00170E97">
        <w:rPr>
          <w:color w:val="231F20"/>
          <w:lang w:val="es-ES"/>
        </w:rPr>
        <w:t>casos detectados a la Comisión de absentismo, al equipo de orientación educativa y a la</w:t>
      </w:r>
      <w:r w:rsidR="00423E95" w:rsidRPr="00170E97">
        <w:rPr>
          <w:color w:val="231F20"/>
          <w:spacing w:val="1"/>
          <w:lang w:val="es-ES"/>
        </w:rPr>
        <w:t xml:space="preserve"> </w:t>
      </w:r>
      <w:r w:rsidR="00423E95" w:rsidRPr="00170E97">
        <w:rPr>
          <w:color w:val="231F20"/>
          <w:lang w:val="es-ES"/>
        </w:rPr>
        <w:t>Inspección</w:t>
      </w:r>
      <w:r w:rsidR="00423E95" w:rsidRPr="00170E97">
        <w:rPr>
          <w:color w:val="231F20"/>
          <w:spacing w:val="-8"/>
          <w:lang w:val="es-ES"/>
        </w:rPr>
        <w:t xml:space="preserve"> </w:t>
      </w:r>
      <w:r w:rsidR="00423E95" w:rsidRPr="00170E97">
        <w:rPr>
          <w:color w:val="231F20"/>
          <w:lang w:val="es-ES"/>
        </w:rPr>
        <w:t>educativa,</w:t>
      </w:r>
      <w:r w:rsidR="00423E95" w:rsidRPr="00170E97">
        <w:rPr>
          <w:color w:val="231F20"/>
          <w:spacing w:val="-7"/>
          <w:lang w:val="es-ES"/>
        </w:rPr>
        <w:t xml:space="preserve"> </w:t>
      </w:r>
      <w:r w:rsidR="00423E95" w:rsidRPr="00170E97">
        <w:rPr>
          <w:color w:val="231F20"/>
          <w:lang w:val="es-ES"/>
        </w:rPr>
        <w:t>para</w:t>
      </w:r>
      <w:r w:rsidR="00423E95" w:rsidRPr="00170E97">
        <w:rPr>
          <w:color w:val="231F20"/>
          <w:spacing w:val="-8"/>
          <w:lang w:val="es-ES"/>
        </w:rPr>
        <w:t xml:space="preserve"> </w:t>
      </w:r>
      <w:r w:rsidR="00423E95" w:rsidRPr="00170E97">
        <w:rPr>
          <w:color w:val="231F20"/>
          <w:lang w:val="es-ES"/>
        </w:rPr>
        <w:t>que</w:t>
      </w:r>
      <w:r w:rsidR="00423E95" w:rsidRPr="00170E97">
        <w:rPr>
          <w:color w:val="231F20"/>
          <w:spacing w:val="-8"/>
          <w:lang w:val="es-ES"/>
        </w:rPr>
        <w:t xml:space="preserve"> </w:t>
      </w:r>
      <w:r w:rsidR="00423E95" w:rsidRPr="00170E97">
        <w:rPr>
          <w:color w:val="231F20"/>
          <w:lang w:val="es-ES"/>
        </w:rPr>
        <w:t>se</w:t>
      </w:r>
      <w:r w:rsidR="00423E95" w:rsidRPr="00170E97">
        <w:rPr>
          <w:color w:val="231F20"/>
          <w:spacing w:val="-8"/>
          <w:lang w:val="es-ES"/>
        </w:rPr>
        <w:t xml:space="preserve"> </w:t>
      </w:r>
      <w:r w:rsidR="00423E95" w:rsidRPr="00170E97">
        <w:rPr>
          <w:color w:val="231F20"/>
          <w:lang w:val="es-ES"/>
        </w:rPr>
        <w:t>tomen</w:t>
      </w:r>
      <w:r w:rsidR="00423E95" w:rsidRPr="00170E97">
        <w:rPr>
          <w:color w:val="231F20"/>
          <w:spacing w:val="-8"/>
          <w:lang w:val="es-ES"/>
        </w:rPr>
        <w:t xml:space="preserve"> </w:t>
      </w:r>
      <w:r w:rsidR="00423E95" w:rsidRPr="00170E97">
        <w:rPr>
          <w:color w:val="231F20"/>
          <w:lang w:val="es-ES"/>
        </w:rPr>
        <w:t>las</w:t>
      </w:r>
      <w:r w:rsidR="00423E95" w:rsidRPr="00170E97">
        <w:rPr>
          <w:color w:val="231F20"/>
          <w:spacing w:val="-8"/>
          <w:lang w:val="es-ES"/>
        </w:rPr>
        <w:t xml:space="preserve"> </w:t>
      </w:r>
      <w:r w:rsidR="00423E95" w:rsidRPr="00170E97">
        <w:rPr>
          <w:color w:val="231F20"/>
          <w:lang w:val="es-ES"/>
        </w:rPr>
        <w:t>medidas</w:t>
      </w:r>
      <w:r w:rsidR="00423E95" w:rsidRPr="00170E97">
        <w:rPr>
          <w:color w:val="231F20"/>
          <w:spacing w:val="-7"/>
          <w:lang w:val="es-ES"/>
        </w:rPr>
        <w:t xml:space="preserve"> </w:t>
      </w:r>
      <w:r w:rsidR="00423E95" w:rsidRPr="00170E97">
        <w:rPr>
          <w:color w:val="231F20"/>
          <w:lang w:val="es-ES"/>
        </w:rPr>
        <w:t>necesarias</w:t>
      </w:r>
      <w:r w:rsidR="00423E95" w:rsidRPr="00170E97">
        <w:rPr>
          <w:color w:val="231F20"/>
          <w:spacing w:val="-8"/>
          <w:lang w:val="es-ES"/>
        </w:rPr>
        <w:t xml:space="preserve"> </w:t>
      </w:r>
      <w:r w:rsidR="00423E95" w:rsidRPr="00170E97">
        <w:rPr>
          <w:color w:val="231F20"/>
          <w:lang w:val="es-ES"/>
        </w:rPr>
        <w:t>que</w:t>
      </w:r>
      <w:r w:rsidR="00423E95" w:rsidRPr="00170E97">
        <w:rPr>
          <w:color w:val="231F20"/>
          <w:spacing w:val="-8"/>
          <w:lang w:val="es-ES"/>
        </w:rPr>
        <w:t xml:space="preserve"> </w:t>
      </w:r>
      <w:r w:rsidR="00423E95" w:rsidRPr="00170E97">
        <w:rPr>
          <w:color w:val="231F20"/>
          <w:lang w:val="es-ES"/>
        </w:rPr>
        <w:t>aseguren</w:t>
      </w:r>
      <w:r w:rsidR="00423E95" w:rsidRPr="00170E97">
        <w:rPr>
          <w:color w:val="231F20"/>
          <w:spacing w:val="-7"/>
          <w:lang w:val="es-ES"/>
        </w:rPr>
        <w:t xml:space="preserve"> </w:t>
      </w:r>
      <w:r w:rsidR="00423E95" w:rsidRPr="00170E97">
        <w:rPr>
          <w:color w:val="231F20"/>
          <w:lang w:val="es-ES"/>
        </w:rPr>
        <w:t>el</w:t>
      </w:r>
      <w:r w:rsidR="00423E95" w:rsidRPr="00170E97">
        <w:rPr>
          <w:color w:val="231F20"/>
          <w:spacing w:val="-7"/>
          <w:lang w:val="es-ES"/>
        </w:rPr>
        <w:t xml:space="preserve"> </w:t>
      </w:r>
      <w:r w:rsidR="00423E95" w:rsidRPr="00170E97">
        <w:rPr>
          <w:color w:val="231F20"/>
          <w:lang w:val="es-ES"/>
        </w:rPr>
        <w:t>derecho</w:t>
      </w:r>
      <w:r w:rsidR="00423E95" w:rsidRPr="00170E97">
        <w:rPr>
          <w:color w:val="231F20"/>
          <w:spacing w:val="-48"/>
          <w:lang w:val="es-ES"/>
        </w:rPr>
        <w:t xml:space="preserve"> </w:t>
      </w:r>
      <w:r w:rsidR="00423E95" w:rsidRPr="00170E97">
        <w:rPr>
          <w:color w:val="231F20"/>
          <w:lang w:val="es-ES"/>
        </w:rPr>
        <w:t>a</w:t>
      </w:r>
      <w:r w:rsidR="00423E95" w:rsidRPr="00170E97">
        <w:rPr>
          <w:color w:val="231F20"/>
          <w:spacing w:val="-2"/>
          <w:lang w:val="es-ES"/>
        </w:rPr>
        <w:t xml:space="preserve"> </w:t>
      </w:r>
      <w:r w:rsidR="00423E95" w:rsidRPr="00170E97">
        <w:rPr>
          <w:color w:val="231F20"/>
          <w:lang w:val="es-ES"/>
        </w:rPr>
        <w:t>la</w:t>
      </w:r>
      <w:r w:rsidR="00423E95" w:rsidRPr="00170E97">
        <w:rPr>
          <w:color w:val="231F20"/>
          <w:spacing w:val="-1"/>
          <w:lang w:val="es-ES"/>
        </w:rPr>
        <w:t xml:space="preserve"> </w:t>
      </w:r>
      <w:r w:rsidR="00423E95" w:rsidRPr="00170E97">
        <w:rPr>
          <w:color w:val="231F20"/>
          <w:lang w:val="es-ES"/>
        </w:rPr>
        <w:t>educación</w:t>
      </w:r>
      <w:r w:rsidR="00423E95" w:rsidRPr="00170E97">
        <w:rPr>
          <w:color w:val="231F20"/>
          <w:spacing w:val="-1"/>
          <w:lang w:val="es-ES"/>
        </w:rPr>
        <w:t xml:space="preserve"> </w:t>
      </w:r>
      <w:r w:rsidR="00423E95" w:rsidRPr="00170E97">
        <w:rPr>
          <w:color w:val="231F20"/>
          <w:lang w:val="es-ES"/>
        </w:rPr>
        <w:t>de</w:t>
      </w:r>
      <w:r w:rsidR="00423E95" w:rsidRPr="00170E97">
        <w:rPr>
          <w:color w:val="231F20"/>
          <w:spacing w:val="-1"/>
          <w:lang w:val="es-ES"/>
        </w:rPr>
        <w:t xml:space="preserve"> </w:t>
      </w:r>
      <w:r w:rsidR="00423E95" w:rsidRPr="00170E97">
        <w:rPr>
          <w:color w:val="231F20"/>
          <w:lang w:val="es-ES"/>
        </w:rPr>
        <w:t>los</w:t>
      </w:r>
      <w:r w:rsidR="00423E95" w:rsidRPr="00170E97">
        <w:rPr>
          <w:color w:val="231F20"/>
          <w:spacing w:val="-1"/>
          <w:lang w:val="es-ES"/>
        </w:rPr>
        <w:t xml:space="preserve"> </w:t>
      </w:r>
      <w:r w:rsidR="00423E95" w:rsidRPr="00170E97">
        <w:rPr>
          <w:color w:val="231F20"/>
          <w:lang w:val="es-ES"/>
        </w:rPr>
        <w:t>menores.</w:t>
      </w:r>
    </w:p>
    <w:p w14:paraId="382951B6" w14:textId="77777777" w:rsidR="00984CFC" w:rsidRPr="00170E97" w:rsidRDefault="00984CFC">
      <w:pPr>
        <w:pStyle w:val="Textoindependiente"/>
        <w:spacing w:before="10"/>
        <w:rPr>
          <w:sz w:val="21"/>
          <w:lang w:val="es-ES"/>
        </w:rPr>
      </w:pPr>
    </w:p>
    <w:p w14:paraId="2430822B" w14:textId="77777777" w:rsidR="00984CFC" w:rsidRPr="00170E97" w:rsidRDefault="00423E95" w:rsidP="0078694F">
      <w:pPr>
        <w:pStyle w:val="Prrafodelista"/>
        <w:numPr>
          <w:ilvl w:val="0"/>
          <w:numId w:val="60"/>
        </w:numPr>
        <w:tabs>
          <w:tab w:val="left" w:pos="1127"/>
        </w:tabs>
        <w:spacing w:before="1" w:line="235" w:lineRule="auto"/>
        <w:ind w:left="1176" w:right="112" w:hanging="284"/>
        <w:rPr>
          <w:lang w:val="es-ES"/>
        </w:rPr>
      </w:pPr>
      <w:r w:rsidRPr="00170E97">
        <w:rPr>
          <w:lang w:val="es-ES"/>
        </w:rPr>
        <w:t>Actuaciones</w:t>
      </w:r>
      <w:r w:rsidRPr="00170E97">
        <w:rPr>
          <w:spacing w:val="7"/>
          <w:lang w:val="es-ES"/>
        </w:rPr>
        <w:t xml:space="preserve"> </w:t>
      </w:r>
      <w:r w:rsidRPr="00170E97">
        <w:rPr>
          <w:lang w:val="es-ES"/>
        </w:rPr>
        <w:t>para</w:t>
      </w:r>
      <w:r w:rsidRPr="00170E97">
        <w:rPr>
          <w:spacing w:val="6"/>
          <w:lang w:val="es-ES"/>
        </w:rPr>
        <w:t xml:space="preserve"> </w:t>
      </w:r>
      <w:r w:rsidRPr="00170E97">
        <w:rPr>
          <w:lang w:val="es-ES"/>
        </w:rPr>
        <w:t>la</w:t>
      </w:r>
      <w:r w:rsidRPr="00170E97">
        <w:rPr>
          <w:spacing w:val="6"/>
          <w:lang w:val="es-ES"/>
        </w:rPr>
        <w:t xml:space="preserve"> </w:t>
      </w:r>
      <w:r w:rsidRPr="00170E97">
        <w:rPr>
          <w:lang w:val="es-ES"/>
        </w:rPr>
        <w:t>colaboración</w:t>
      </w:r>
      <w:r w:rsidRPr="00170E97">
        <w:rPr>
          <w:spacing w:val="7"/>
          <w:lang w:val="es-ES"/>
        </w:rPr>
        <w:t xml:space="preserve"> </w:t>
      </w:r>
      <w:r w:rsidRPr="00170E97">
        <w:rPr>
          <w:lang w:val="es-ES"/>
        </w:rPr>
        <w:t>con</w:t>
      </w:r>
      <w:r w:rsidRPr="00170E97">
        <w:rPr>
          <w:spacing w:val="6"/>
          <w:lang w:val="es-ES"/>
        </w:rPr>
        <w:t xml:space="preserve"> </w:t>
      </w:r>
      <w:r w:rsidRPr="00170E97">
        <w:rPr>
          <w:lang w:val="es-ES"/>
        </w:rPr>
        <w:t>las</w:t>
      </w:r>
      <w:r w:rsidRPr="00170E97">
        <w:rPr>
          <w:spacing w:val="6"/>
          <w:lang w:val="es-ES"/>
        </w:rPr>
        <w:t xml:space="preserve"> </w:t>
      </w:r>
      <w:r w:rsidRPr="00170E97">
        <w:rPr>
          <w:lang w:val="es-ES"/>
        </w:rPr>
        <w:t>distintas</w:t>
      </w:r>
      <w:r w:rsidRPr="00170E97">
        <w:rPr>
          <w:spacing w:val="6"/>
          <w:lang w:val="es-ES"/>
        </w:rPr>
        <w:t xml:space="preserve"> </w:t>
      </w:r>
      <w:r w:rsidRPr="00170E97">
        <w:rPr>
          <w:lang w:val="es-ES"/>
        </w:rPr>
        <w:t>administraciones</w:t>
      </w:r>
      <w:r w:rsidRPr="00170E97">
        <w:rPr>
          <w:spacing w:val="6"/>
          <w:lang w:val="es-ES"/>
        </w:rPr>
        <w:t xml:space="preserve"> </w:t>
      </w:r>
      <w:r w:rsidRPr="00170E97">
        <w:rPr>
          <w:lang w:val="es-ES"/>
        </w:rPr>
        <w:t>e</w:t>
      </w:r>
      <w:r w:rsidRPr="00170E97">
        <w:rPr>
          <w:spacing w:val="7"/>
          <w:lang w:val="es-ES"/>
        </w:rPr>
        <w:t xml:space="preserve"> </w:t>
      </w:r>
      <w:r w:rsidRPr="00170E97">
        <w:rPr>
          <w:lang w:val="es-ES"/>
        </w:rPr>
        <w:t>instituciones</w:t>
      </w:r>
      <w:r w:rsidRPr="00170E97">
        <w:rPr>
          <w:spacing w:val="7"/>
          <w:lang w:val="es-ES"/>
        </w:rPr>
        <w:t xml:space="preserve"> </w:t>
      </w:r>
      <w:r w:rsidRPr="00170E97">
        <w:rPr>
          <w:lang w:val="es-ES"/>
        </w:rPr>
        <w:t>públicas</w:t>
      </w:r>
      <w:r w:rsidRPr="00170E97">
        <w:rPr>
          <w:spacing w:val="6"/>
          <w:lang w:val="es-ES"/>
        </w:rPr>
        <w:t xml:space="preserve"> </w:t>
      </w:r>
      <w:r w:rsidRPr="00170E97">
        <w:rPr>
          <w:lang w:val="es-ES"/>
        </w:rPr>
        <w:t>a</w:t>
      </w:r>
      <w:r w:rsidRPr="00170E97">
        <w:rPr>
          <w:spacing w:val="-47"/>
          <w:lang w:val="es-ES"/>
        </w:rPr>
        <w:t xml:space="preserve"> </w:t>
      </w:r>
      <w:r w:rsidRPr="00170E97">
        <w:rPr>
          <w:lang w:val="es-ES"/>
        </w:rPr>
        <w:t>nivel</w:t>
      </w:r>
      <w:r w:rsidRPr="00170E97">
        <w:rPr>
          <w:spacing w:val="-1"/>
          <w:lang w:val="es-ES"/>
        </w:rPr>
        <w:t xml:space="preserve"> </w:t>
      </w:r>
      <w:r w:rsidRPr="00170E97">
        <w:rPr>
          <w:lang w:val="es-ES"/>
        </w:rPr>
        <w:t>local,</w:t>
      </w:r>
      <w:r w:rsidRPr="00170E97">
        <w:rPr>
          <w:spacing w:val="-1"/>
          <w:lang w:val="es-ES"/>
        </w:rPr>
        <w:t xml:space="preserve"> </w:t>
      </w:r>
      <w:r w:rsidRPr="00170E97">
        <w:rPr>
          <w:lang w:val="es-ES"/>
        </w:rPr>
        <w:t>autonómico</w:t>
      </w:r>
      <w:r w:rsidRPr="00170E97">
        <w:rPr>
          <w:spacing w:val="-1"/>
          <w:lang w:val="es-ES"/>
        </w:rPr>
        <w:t xml:space="preserve"> </w:t>
      </w:r>
      <w:r w:rsidRPr="00170E97">
        <w:rPr>
          <w:lang w:val="es-ES"/>
        </w:rPr>
        <w:t>y</w:t>
      </w:r>
      <w:r w:rsidRPr="00170E97">
        <w:rPr>
          <w:spacing w:val="-1"/>
          <w:lang w:val="es-ES"/>
        </w:rPr>
        <w:t xml:space="preserve"> </w:t>
      </w:r>
      <w:r w:rsidRPr="00170E97">
        <w:rPr>
          <w:lang w:val="es-ES"/>
        </w:rPr>
        <w:t>estatal.</w:t>
      </w:r>
    </w:p>
    <w:p w14:paraId="73FE774C" w14:textId="77777777" w:rsidR="00984CFC" w:rsidRPr="00170E97" w:rsidRDefault="00984CFC">
      <w:pPr>
        <w:pStyle w:val="Textoindependiente"/>
        <w:spacing w:before="9"/>
        <w:rPr>
          <w:sz w:val="21"/>
          <w:lang w:val="es-ES"/>
        </w:rPr>
      </w:pPr>
    </w:p>
    <w:p w14:paraId="043389FC" w14:textId="1749A44B" w:rsidR="00984CFC" w:rsidRPr="00170E97" w:rsidRDefault="001A3F21">
      <w:pPr>
        <w:pStyle w:val="Textoindependiente"/>
        <w:spacing w:line="235" w:lineRule="auto"/>
        <w:ind w:left="1573"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La solicitud de talleres específicos al Ayuntamiento para las familias para el desarrollo de</w:t>
      </w:r>
      <w:r w:rsidR="00423E95" w:rsidRPr="00170E97">
        <w:rPr>
          <w:color w:val="231F20"/>
          <w:spacing w:val="1"/>
          <w:lang w:val="es-ES"/>
        </w:rPr>
        <w:t xml:space="preserve"> </w:t>
      </w:r>
      <w:r w:rsidR="00423E95" w:rsidRPr="00170E97">
        <w:rPr>
          <w:color w:val="231F20"/>
          <w:lang w:val="es-ES"/>
        </w:rPr>
        <w:t xml:space="preserve">habilidades parentales (solución de conflictos e imposición de normas y límites) y </w:t>
      </w:r>
      <w:proofErr w:type="spellStart"/>
      <w:r w:rsidR="00423E95" w:rsidRPr="00170E97">
        <w:rPr>
          <w:color w:val="231F20"/>
          <w:lang w:val="es-ES"/>
        </w:rPr>
        <w:t>habi</w:t>
      </w:r>
      <w:proofErr w:type="spellEnd"/>
      <w:r w:rsidR="00423E95" w:rsidRPr="00170E97">
        <w:rPr>
          <w:color w:val="231F20"/>
          <w:lang w:val="es-ES"/>
        </w:rPr>
        <w:t>-</w:t>
      </w:r>
      <w:r w:rsidR="00423E95" w:rsidRPr="00170E97">
        <w:rPr>
          <w:color w:val="231F20"/>
          <w:spacing w:val="1"/>
          <w:lang w:val="es-ES"/>
        </w:rPr>
        <w:t xml:space="preserve"> </w:t>
      </w:r>
      <w:proofErr w:type="spellStart"/>
      <w:r w:rsidR="00423E95" w:rsidRPr="00170E97">
        <w:rPr>
          <w:color w:val="231F20"/>
          <w:lang w:val="es-ES"/>
        </w:rPr>
        <w:t>lidades</w:t>
      </w:r>
      <w:proofErr w:type="spellEnd"/>
      <w:r w:rsidR="00423E95" w:rsidRPr="00170E97">
        <w:rPr>
          <w:color w:val="231F20"/>
          <w:lang w:val="es-ES"/>
        </w:rPr>
        <w:t xml:space="preserve"> para la vida (autoestima, asertividad, gestión de impulsos, taller de expresión y</w:t>
      </w:r>
      <w:r w:rsidR="00423E95" w:rsidRPr="00170E97">
        <w:rPr>
          <w:color w:val="231F20"/>
          <w:spacing w:val="1"/>
          <w:lang w:val="es-ES"/>
        </w:rPr>
        <w:t xml:space="preserve"> </w:t>
      </w:r>
      <w:r w:rsidR="00423E95" w:rsidRPr="00170E97">
        <w:rPr>
          <w:color w:val="231F20"/>
          <w:lang w:val="es-ES"/>
        </w:rPr>
        <w:t>comunicación</w:t>
      </w:r>
      <w:r w:rsidR="00423E95" w:rsidRPr="00170E97">
        <w:rPr>
          <w:color w:val="231F20"/>
          <w:spacing w:val="-2"/>
          <w:lang w:val="es-ES"/>
        </w:rPr>
        <w:t xml:space="preserve"> </w:t>
      </w:r>
      <w:r w:rsidR="00423E95" w:rsidRPr="00170E97">
        <w:rPr>
          <w:color w:val="231F20"/>
          <w:lang w:val="es-ES"/>
        </w:rPr>
        <w:t>verbal).</w:t>
      </w:r>
    </w:p>
    <w:p w14:paraId="48414743" w14:textId="03C7FA3A" w:rsidR="00984CFC" w:rsidRPr="00170E97" w:rsidRDefault="001A3F21">
      <w:pPr>
        <w:pStyle w:val="Textoindependiente"/>
        <w:spacing w:line="265" w:lineRule="exact"/>
        <w:ind w:left="1213"/>
        <w:jc w:val="both"/>
        <w:rPr>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w:t>
      </w:r>
      <w:r w:rsidR="00423E95" w:rsidRPr="00170E97">
        <w:rPr>
          <w:color w:val="231F20"/>
          <w:spacing w:val="19"/>
          <w:lang w:val="es-ES"/>
        </w:rPr>
        <w:t xml:space="preserve"> </w:t>
      </w:r>
      <w:r w:rsidR="00423E95" w:rsidRPr="00170E97">
        <w:rPr>
          <w:color w:val="231F20"/>
          <w:lang w:val="es-ES"/>
        </w:rPr>
        <w:t>La</w:t>
      </w:r>
      <w:r w:rsidR="00423E95" w:rsidRPr="00170E97">
        <w:rPr>
          <w:color w:val="231F20"/>
          <w:spacing w:val="-6"/>
          <w:lang w:val="es-ES"/>
        </w:rPr>
        <w:t xml:space="preserve"> </w:t>
      </w:r>
      <w:r w:rsidR="00423E95" w:rsidRPr="00170E97">
        <w:rPr>
          <w:color w:val="231F20"/>
          <w:lang w:val="es-ES"/>
        </w:rPr>
        <w:t>participación</w:t>
      </w:r>
      <w:r w:rsidR="00423E95" w:rsidRPr="00170E97">
        <w:rPr>
          <w:color w:val="231F20"/>
          <w:spacing w:val="-5"/>
          <w:lang w:val="es-ES"/>
        </w:rPr>
        <w:t xml:space="preserve"> </w:t>
      </w:r>
      <w:r w:rsidR="00423E95" w:rsidRPr="00170E97">
        <w:rPr>
          <w:color w:val="231F20"/>
          <w:lang w:val="es-ES"/>
        </w:rPr>
        <w:t>del</w:t>
      </w:r>
      <w:r w:rsidR="00423E95" w:rsidRPr="00170E97">
        <w:rPr>
          <w:color w:val="231F20"/>
          <w:spacing w:val="-5"/>
          <w:lang w:val="es-ES"/>
        </w:rPr>
        <w:t xml:space="preserve"> </w:t>
      </w:r>
      <w:r w:rsidR="00423E95" w:rsidRPr="00170E97">
        <w:rPr>
          <w:color w:val="231F20"/>
          <w:lang w:val="es-ES"/>
        </w:rPr>
        <w:t>alumnado</w:t>
      </w:r>
      <w:r w:rsidR="00423E95" w:rsidRPr="00170E97">
        <w:rPr>
          <w:color w:val="231F20"/>
          <w:spacing w:val="-5"/>
          <w:lang w:val="es-ES"/>
        </w:rPr>
        <w:t xml:space="preserve"> </w:t>
      </w:r>
      <w:r w:rsidR="00423E95" w:rsidRPr="00170E97">
        <w:rPr>
          <w:color w:val="231F20"/>
          <w:lang w:val="es-ES"/>
        </w:rPr>
        <w:t>en</w:t>
      </w:r>
      <w:r w:rsidR="00423E95" w:rsidRPr="00170E97">
        <w:rPr>
          <w:color w:val="231F20"/>
          <w:spacing w:val="-5"/>
          <w:lang w:val="es-ES"/>
        </w:rPr>
        <w:t xml:space="preserve"> </w:t>
      </w:r>
      <w:r w:rsidR="00423E95" w:rsidRPr="00170E97">
        <w:rPr>
          <w:color w:val="231F20"/>
          <w:lang w:val="es-ES"/>
        </w:rPr>
        <w:t>talleres</w:t>
      </w:r>
      <w:r w:rsidR="00423E95" w:rsidRPr="00170E97">
        <w:rPr>
          <w:color w:val="231F20"/>
          <w:spacing w:val="-4"/>
          <w:lang w:val="es-ES"/>
        </w:rPr>
        <w:t xml:space="preserve"> </w:t>
      </w:r>
      <w:r w:rsidR="00423E95" w:rsidRPr="00170E97">
        <w:rPr>
          <w:color w:val="231F20"/>
          <w:lang w:val="es-ES"/>
        </w:rPr>
        <w:t>organizados</w:t>
      </w:r>
      <w:r w:rsidR="00423E95" w:rsidRPr="00170E97">
        <w:rPr>
          <w:color w:val="231F20"/>
          <w:spacing w:val="-5"/>
          <w:lang w:val="es-ES"/>
        </w:rPr>
        <w:t xml:space="preserve"> </w:t>
      </w:r>
      <w:r w:rsidR="00423E95" w:rsidRPr="00170E97">
        <w:rPr>
          <w:color w:val="231F20"/>
          <w:lang w:val="es-ES"/>
        </w:rPr>
        <w:t>por</w:t>
      </w:r>
      <w:r w:rsidR="00423E95" w:rsidRPr="00170E97">
        <w:rPr>
          <w:color w:val="231F20"/>
          <w:spacing w:val="-6"/>
          <w:lang w:val="es-ES"/>
        </w:rPr>
        <w:t xml:space="preserve"> </w:t>
      </w:r>
      <w:r w:rsidR="00423E95" w:rsidRPr="00170E97">
        <w:rPr>
          <w:color w:val="231F20"/>
          <w:lang w:val="es-ES"/>
        </w:rPr>
        <w:t>el</w:t>
      </w:r>
      <w:r w:rsidR="00423E95" w:rsidRPr="00170E97">
        <w:rPr>
          <w:color w:val="231F20"/>
          <w:spacing w:val="-4"/>
          <w:lang w:val="es-ES"/>
        </w:rPr>
        <w:t xml:space="preserve"> </w:t>
      </w:r>
      <w:r w:rsidR="00423E95" w:rsidRPr="00170E97">
        <w:rPr>
          <w:color w:val="231F20"/>
          <w:lang w:val="es-ES"/>
        </w:rPr>
        <w:t>Ayuntamiento</w:t>
      </w:r>
    </w:p>
    <w:p w14:paraId="0B57B075" w14:textId="410C6241" w:rsidR="00984CFC" w:rsidRPr="00170E97" w:rsidRDefault="001A3F21">
      <w:pPr>
        <w:pStyle w:val="Textoindependiente"/>
        <w:spacing w:line="264" w:lineRule="exact"/>
        <w:ind w:left="1213"/>
        <w:jc w:val="both"/>
        <w:rPr>
          <w:lang w:val="es-ES"/>
        </w:rPr>
      </w:pPr>
      <w:r w:rsidRPr="00170E97">
        <w:rPr>
          <w:rFonts w:ascii="Superclarendon Regular" w:hAnsi="Superclarendon Regular" w:cs="Superclarendon Regular"/>
          <w:color w:val="231F20"/>
          <w:lang w:val="es-ES"/>
        </w:rPr>
        <w:t>*</w:t>
      </w:r>
      <w:proofErr w:type="gramStart"/>
      <w:r w:rsidR="00423E95" w:rsidRPr="00170E97">
        <w:rPr>
          <w:color w:val="231F20"/>
          <w:lang w:val="es-ES"/>
        </w:rPr>
        <w:t xml:space="preserve">  </w:t>
      </w:r>
      <w:r w:rsidR="00423E95" w:rsidRPr="00170E97">
        <w:rPr>
          <w:color w:val="231F20"/>
          <w:spacing w:val="21"/>
          <w:lang w:val="es-ES"/>
        </w:rPr>
        <w:t xml:space="preserve"> </w:t>
      </w:r>
      <w:r w:rsidR="00423E95" w:rsidRPr="00170E97">
        <w:rPr>
          <w:color w:val="231F20"/>
          <w:lang w:val="es-ES"/>
        </w:rPr>
        <w:t>(</w:t>
      </w:r>
      <w:proofErr w:type="gramEnd"/>
      <w:r w:rsidR="00423E95" w:rsidRPr="00170E97">
        <w:rPr>
          <w:color w:val="231F20"/>
          <w:lang w:val="es-ES"/>
        </w:rPr>
        <w:t>habilidades</w:t>
      </w:r>
      <w:r w:rsidR="00423E95" w:rsidRPr="00170E97">
        <w:rPr>
          <w:color w:val="231F20"/>
          <w:spacing w:val="-5"/>
          <w:lang w:val="es-ES"/>
        </w:rPr>
        <w:t xml:space="preserve"> </w:t>
      </w:r>
      <w:r w:rsidR="00423E95" w:rsidRPr="00170E97">
        <w:rPr>
          <w:color w:val="231F20"/>
          <w:lang w:val="es-ES"/>
        </w:rPr>
        <w:t>sociales,</w:t>
      </w:r>
      <w:r w:rsidR="00423E95" w:rsidRPr="00170E97">
        <w:rPr>
          <w:color w:val="231F20"/>
          <w:spacing w:val="-5"/>
          <w:lang w:val="es-ES"/>
        </w:rPr>
        <w:t xml:space="preserve"> </w:t>
      </w:r>
      <w:r w:rsidR="00423E95" w:rsidRPr="00170E97">
        <w:rPr>
          <w:color w:val="231F20"/>
          <w:lang w:val="es-ES"/>
        </w:rPr>
        <w:t>educación</w:t>
      </w:r>
      <w:r w:rsidR="00423E95" w:rsidRPr="00170E97">
        <w:rPr>
          <w:color w:val="231F20"/>
          <w:spacing w:val="-5"/>
          <w:lang w:val="es-ES"/>
        </w:rPr>
        <w:t xml:space="preserve"> </w:t>
      </w:r>
      <w:r w:rsidR="00423E95" w:rsidRPr="00170E97">
        <w:rPr>
          <w:color w:val="231F20"/>
          <w:lang w:val="es-ES"/>
        </w:rPr>
        <w:t>para</w:t>
      </w:r>
      <w:r w:rsidR="00423E95" w:rsidRPr="00170E97">
        <w:rPr>
          <w:color w:val="231F20"/>
          <w:spacing w:val="-5"/>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salud,</w:t>
      </w:r>
      <w:r w:rsidR="00423E95" w:rsidRPr="00170E97">
        <w:rPr>
          <w:color w:val="231F20"/>
          <w:spacing w:val="-5"/>
          <w:lang w:val="es-ES"/>
        </w:rPr>
        <w:t xml:space="preserve"> </w:t>
      </w:r>
      <w:r w:rsidR="00423E95" w:rsidRPr="00170E97">
        <w:rPr>
          <w:color w:val="231F20"/>
          <w:lang w:val="es-ES"/>
        </w:rPr>
        <w:t>primeros</w:t>
      </w:r>
      <w:r w:rsidR="00423E95" w:rsidRPr="00170E97">
        <w:rPr>
          <w:color w:val="231F20"/>
          <w:spacing w:val="-5"/>
          <w:lang w:val="es-ES"/>
        </w:rPr>
        <w:t xml:space="preserve"> </w:t>
      </w:r>
      <w:r w:rsidR="00423E95" w:rsidRPr="00170E97">
        <w:rPr>
          <w:color w:val="231F20"/>
          <w:lang w:val="es-ES"/>
        </w:rPr>
        <w:t>auxilios,</w:t>
      </w:r>
      <w:r w:rsidR="00423E95" w:rsidRPr="00170E97">
        <w:rPr>
          <w:color w:val="231F20"/>
          <w:spacing w:val="-5"/>
          <w:lang w:val="es-ES"/>
        </w:rPr>
        <w:t xml:space="preserve"> </w:t>
      </w:r>
      <w:r w:rsidR="00423E95" w:rsidRPr="00170E97">
        <w:rPr>
          <w:color w:val="231F20"/>
          <w:lang w:val="es-ES"/>
        </w:rPr>
        <w:t>uso</w:t>
      </w:r>
      <w:r w:rsidR="00423E95" w:rsidRPr="00170E97">
        <w:rPr>
          <w:color w:val="231F20"/>
          <w:spacing w:val="-4"/>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las</w:t>
      </w:r>
      <w:r w:rsidR="00423E95" w:rsidRPr="00170E97">
        <w:rPr>
          <w:color w:val="231F20"/>
          <w:spacing w:val="-5"/>
          <w:lang w:val="es-ES"/>
        </w:rPr>
        <w:t xml:space="preserve"> </w:t>
      </w:r>
      <w:proofErr w:type="spellStart"/>
      <w:r w:rsidR="00423E95" w:rsidRPr="00170E97">
        <w:rPr>
          <w:color w:val="231F20"/>
          <w:lang w:val="es-ES"/>
        </w:rPr>
        <w:t>TICs</w:t>
      </w:r>
      <w:proofErr w:type="spellEnd"/>
      <w:r w:rsidR="00423E95" w:rsidRPr="00170E97">
        <w:rPr>
          <w:color w:val="231F20"/>
          <w:lang w:val="es-ES"/>
        </w:rPr>
        <w:t>).</w:t>
      </w:r>
    </w:p>
    <w:p w14:paraId="3E19272F" w14:textId="2276B950" w:rsidR="00984CFC" w:rsidRPr="00170E97" w:rsidRDefault="001A3F21">
      <w:pPr>
        <w:pStyle w:val="Textoindependiente"/>
        <w:spacing w:before="2" w:line="235" w:lineRule="auto"/>
        <w:ind w:left="1573" w:right="111"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24"/>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participación</w:t>
      </w:r>
      <w:r w:rsidR="00423E95" w:rsidRPr="00170E97">
        <w:rPr>
          <w:color w:val="231F20"/>
          <w:spacing w:val="-5"/>
          <w:lang w:val="es-ES"/>
        </w:rPr>
        <w:t xml:space="preserve"> </w:t>
      </w:r>
      <w:r w:rsidR="00423E95" w:rsidRPr="00170E97">
        <w:rPr>
          <w:color w:val="231F20"/>
          <w:lang w:val="es-ES"/>
        </w:rPr>
        <w:t>en</w:t>
      </w:r>
      <w:r w:rsidR="00423E95" w:rsidRPr="00170E97">
        <w:rPr>
          <w:color w:val="231F20"/>
          <w:spacing w:val="-4"/>
          <w:lang w:val="es-ES"/>
        </w:rPr>
        <w:t xml:space="preserve"> </w:t>
      </w:r>
      <w:r w:rsidR="00423E95" w:rsidRPr="00170E97">
        <w:rPr>
          <w:color w:val="231F20"/>
          <w:lang w:val="es-ES"/>
        </w:rPr>
        <w:t>el</w:t>
      </w:r>
      <w:r w:rsidR="00423E95" w:rsidRPr="00170E97">
        <w:rPr>
          <w:color w:val="231F20"/>
          <w:spacing w:val="-5"/>
          <w:lang w:val="es-ES"/>
        </w:rPr>
        <w:t xml:space="preserve"> </w:t>
      </w:r>
      <w:r w:rsidR="00423E95" w:rsidRPr="00170E97">
        <w:rPr>
          <w:color w:val="231F20"/>
          <w:lang w:val="es-ES"/>
        </w:rPr>
        <w:t>Programa</w:t>
      </w:r>
      <w:r w:rsidR="00423E95" w:rsidRPr="00170E97">
        <w:rPr>
          <w:color w:val="231F20"/>
          <w:spacing w:val="-4"/>
          <w:lang w:val="es-ES"/>
        </w:rPr>
        <w:t xml:space="preserve"> </w:t>
      </w:r>
      <w:r w:rsidR="00423E95" w:rsidRPr="00170E97">
        <w:rPr>
          <w:color w:val="231F20"/>
          <w:lang w:val="es-ES"/>
        </w:rPr>
        <w:t>director</w:t>
      </w:r>
      <w:r w:rsidR="00423E95" w:rsidRPr="00170E97">
        <w:rPr>
          <w:color w:val="231F20"/>
          <w:spacing w:val="-5"/>
          <w:lang w:val="es-ES"/>
        </w:rPr>
        <w:t xml:space="preserve"> </w:t>
      </w:r>
      <w:r w:rsidR="00423E95" w:rsidRPr="00170E97">
        <w:rPr>
          <w:color w:val="231F20"/>
          <w:lang w:val="es-ES"/>
        </w:rPr>
        <w:t>ofreciendo</w:t>
      </w:r>
      <w:r w:rsidR="00423E95" w:rsidRPr="00170E97">
        <w:rPr>
          <w:color w:val="231F20"/>
          <w:spacing w:val="-4"/>
          <w:lang w:val="es-ES"/>
        </w:rPr>
        <w:t xml:space="preserve"> </w:t>
      </w:r>
      <w:r w:rsidR="00423E95" w:rsidRPr="00170E97">
        <w:rPr>
          <w:color w:val="231F20"/>
          <w:lang w:val="es-ES"/>
        </w:rPr>
        <w:t>charlas</w:t>
      </w:r>
      <w:r w:rsidR="00423E95" w:rsidRPr="00170E97">
        <w:rPr>
          <w:color w:val="231F20"/>
          <w:spacing w:val="-5"/>
          <w:lang w:val="es-ES"/>
        </w:rPr>
        <w:t xml:space="preserve"> </w:t>
      </w:r>
      <w:r w:rsidR="00423E95" w:rsidRPr="00170E97">
        <w:rPr>
          <w:color w:val="231F20"/>
          <w:lang w:val="es-ES"/>
        </w:rPr>
        <w:t>al</w:t>
      </w:r>
      <w:r w:rsidR="00423E95" w:rsidRPr="00170E97">
        <w:rPr>
          <w:color w:val="231F20"/>
          <w:spacing w:val="-5"/>
          <w:lang w:val="es-ES"/>
        </w:rPr>
        <w:t xml:space="preserve"> </w:t>
      </w:r>
      <w:r w:rsidR="00423E95" w:rsidRPr="00170E97">
        <w:rPr>
          <w:color w:val="231F20"/>
          <w:lang w:val="es-ES"/>
        </w:rPr>
        <w:t>alumnado,</w:t>
      </w:r>
      <w:r w:rsidR="00423E95" w:rsidRPr="00170E97">
        <w:rPr>
          <w:color w:val="231F20"/>
          <w:spacing w:val="-4"/>
          <w:lang w:val="es-ES"/>
        </w:rPr>
        <w:t xml:space="preserve"> </w:t>
      </w:r>
      <w:r w:rsidR="00423E95" w:rsidRPr="00170E97">
        <w:rPr>
          <w:color w:val="231F20"/>
          <w:lang w:val="es-ES"/>
        </w:rPr>
        <w:t>las</w:t>
      </w:r>
      <w:r w:rsidR="00423E95" w:rsidRPr="00170E97">
        <w:rPr>
          <w:color w:val="231F20"/>
          <w:spacing w:val="-5"/>
          <w:lang w:val="es-ES"/>
        </w:rPr>
        <w:t xml:space="preserve"> </w:t>
      </w:r>
      <w:r w:rsidR="00423E95" w:rsidRPr="00170E97">
        <w:rPr>
          <w:color w:val="231F20"/>
          <w:lang w:val="es-ES"/>
        </w:rPr>
        <w:t>familias</w:t>
      </w:r>
      <w:r w:rsidR="00423E95" w:rsidRPr="00170E97">
        <w:rPr>
          <w:color w:val="231F20"/>
          <w:spacing w:val="-4"/>
          <w:lang w:val="es-ES"/>
        </w:rPr>
        <w:t xml:space="preserve"> </w:t>
      </w:r>
      <w:r w:rsidR="00423E95" w:rsidRPr="00170E97">
        <w:rPr>
          <w:color w:val="231F20"/>
          <w:lang w:val="es-ES"/>
        </w:rPr>
        <w:t>y</w:t>
      </w:r>
      <w:r w:rsidR="00423E95" w:rsidRPr="00170E97">
        <w:rPr>
          <w:color w:val="231F20"/>
          <w:spacing w:val="-5"/>
          <w:lang w:val="es-ES"/>
        </w:rPr>
        <w:t xml:space="preserve"> </w:t>
      </w:r>
      <w:r w:rsidR="00423E95" w:rsidRPr="00170E97">
        <w:rPr>
          <w:color w:val="231F20"/>
          <w:lang w:val="es-ES"/>
        </w:rPr>
        <w:t>los</w:t>
      </w:r>
      <w:r w:rsidR="00423E95" w:rsidRPr="00170E97">
        <w:rPr>
          <w:color w:val="231F20"/>
          <w:spacing w:val="-48"/>
          <w:lang w:val="es-ES"/>
        </w:rPr>
        <w:t xml:space="preserve"> </w:t>
      </w:r>
      <w:r w:rsidR="00423E95" w:rsidRPr="00170E97">
        <w:rPr>
          <w:color w:val="231F20"/>
          <w:lang w:val="es-ES"/>
        </w:rPr>
        <w:lastRenderedPageBreak/>
        <w:t>docentes.</w:t>
      </w:r>
    </w:p>
    <w:p w14:paraId="66011621" w14:textId="5E60FEA0" w:rsidR="008349D6" w:rsidRPr="00170E97" w:rsidRDefault="001A3F21">
      <w:pPr>
        <w:pStyle w:val="Textoindependiente"/>
        <w:spacing w:line="266" w:lineRule="exact"/>
        <w:ind w:left="1213"/>
        <w:jc w:val="both"/>
        <w:rPr>
          <w:color w:val="231F20"/>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w:t>
      </w:r>
      <w:r w:rsidR="00423E95" w:rsidRPr="00170E97">
        <w:rPr>
          <w:color w:val="231F20"/>
          <w:spacing w:val="15"/>
          <w:lang w:val="es-ES"/>
        </w:rPr>
        <w:t xml:space="preserve"> </w:t>
      </w:r>
      <w:r w:rsidR="00423E95" w:rsidRPr="00170E97">
        <w:rPr>
          <w:color w:val="231F20"/>
          <w:lang w:val="es-ES"/>
        </w:rPr>
        <w:t>La</w:t>
      </w:r>
      <w:r w:rsidR="00423E95" w:rsidRPr="00170E97">
        <w:rPr>
          <w:color w:val="231F20"/>
          <w:spacing w:val="-6"/>
          <w:lang w:val="es-ES"/>
        </w:rPr>
        <w:t xml:space="preserve"> </w:t>
      </w:r>
      <w:r w:rsidR="00423E95" w:rsidRPr="00170E97">
        <w:rPr>
          <w:color w:val="231F20"/>
          <w:lang w:val="es-ES"/>
        </w:rPr>
        <w:t>participación</w:t>
      </w:r>
      <w:r w:rsidR="00423E95" w:rsidRPr="00170E97">
        <w:rPr>
          <w:color w:val="231F20"/>
          <w:spacing w:val="-6"/>
          <w:lang w:val="es-ES"/>
        </w:rPr>
        <w:t xml:space="preserve"> </w:t>
      </w:r>
      <w:r w:rsidR="00423E95" w:rsidRPr="00170E97">
        <w:rPr>
          <w:color w:val="231F20"/>
          <w:lang w:val="es-ES"/>
        </w:rPr>
        <w:t>en</w:t>
      </w:r>
      <w:r w:rsidR="00423E95" w:rsidRPr="00170E97">
        <w:rPr>
          <w:color w:val="231F20"/>
          <w:spacing w:val="-5"/>
          <w:lang w:val="es-ES"/>
        </w:rPr>
        <w:t xml:space="preserve"> </w:t>
      </w:r>
      <w:r w:rsidR="00423E95" w:rsidRPr="00170E97">
        <w:rPr>
          <w:color w:val="231F20"/>
          <w:lang w:val="es-ES"/>
        </w:rPr>
        <w:t>los</w:t>
      </w:r>
      <w:r w:rsidR="00423E95" w:rsidRPr="00170E97">
        <w:rPr>
          <w:color w:val="231F20"/>
          <w:spacing w:val="-6"/>
          <w:lang w:val="es-ES"/>
        </w:rPr>
        <w:t xml:space="preserve"> </w:t>
      </w:r>
      <w:r w:rsidR="00423E95" w:rsidRPr="00170E97">
        <w:rPr>
          <w:color w:val="231F20"/>
          <w:lang w:val="es-ES"/>
        </w:rPr>
        <w:t>talleres</w:t>
      </w:r>
      <w:r w:rsidR="00423E95" w:rsidRPr="00170E97">
        <w:rPr>
          <w:color w:val="231F20"/>
          <w:spacing w:val="-5"/>
          <w:lang w:val="es-ES"/>
        </w:rPr>
        <w:t xml:space="preserve"> </w:t>
      </w:r>
      <w:r w:rsidR="00423E95" w:rsidRPr="00170E97">
        <w:rPr>
          <w:color w:val="231F20"/>
          <w:lang w:val="es-ES"/>
        </w:rPr>
        <w:t>formativos</w:t>
      </w:r>
      <w:r w:rsidR="00423E95" w:rsidRPr="00170E97">
        <w:rPr>
          <w:color w:val="231F20"/>
          <w:spacing w:val="-6"/>
          <w:lang w:val="es-ES"/>
        </w:rPr>
        <w:t xml:space="preserve"> </w:t>
      </w:r>
      <w:r w:rsidR="00423E95" w:rsidRPr="00170E97">
        <w:rPr>
          <w:color w:val="231F20"/>
          <w:lang w:val="es-ES"/>
        </w:rPr>
        <w:t>ofertados</w:t>
      </w:r>
      <w:r w:rsidR="00423E95" w:rsidRPr="00170E97">
        <w:rPr>
          <w:color w:val="231F20"/>
          <w:spacing w:val="-6"/>
          <w:lang w:val="es-ES"/>
        </w:rPr>
        <w:t xml:space="preserve"> </w:t>
      </w:r>
      <w:r w:rsidR="00423E95" w:rsidRPr="00170E97">
        <w:rPr>
          <w:color w:val="231F20"/>
          <w:lang w:val="es-ES"/>
        </w:rPr>
        <w:t>para</w:t>
      </w:r>
      <w:r w:rsidR="00423E95" w:rsidRPr="00170E97">
        <w:rPr>
          <w:color w:val="231F20"/>
          <w:spacing w:val="-6"/>
          <w:lang w:val="es-ES"/>
        </w:rPr>
        <w:t xml:space="preserve"> </w:t>
      </w:r>
      <w:r w:rsidR="00423E95" w:rsidRPr="00170E97">
        <w:rPr>
          <w:color w:val="231F20"/>
          <w:lang w:val="es-ES"/>
        </w:rPr>
        <w:t>las</w:t>
      </w:r>
      <w:r w:rsidR="00423E95" w:rsidRPr="00170E97">
        <w:rPr>
          <w:color w:val="231F20"/>
          <w:spacing w:val="-6"/>
          <w:lang w:val="es-ES"/>
        </w:rPr>
        <w:t xml:space="preserve"> </w:t>
      </w:r>
      <w:r w:rsidR="00423E95" w:rsidRPr="00170E97">
        <w:rPr>
          <w:color w:val="231F20"/>
          <w:lang w:val="es-ES"/>
        </w:rPr>
        <w:t>familias.</w:t>
      </w:r>
    </w:p>
    <w:p w14:paraId="4192C592" w14:textId="2C245019" w:rsidR="00563494" w:rsidRPr="004D6A1F" w:rsidRDefault="00563494">
      <w:pPr>
        <w:pStyle w:val="Textoindependiente"/>
        <w:spacing w:line="266" w:lineRule="exact"/>
        <w:ind w:left="1213"/>
        <w:jc w:val="both"/>
        <w:rPr>
          <w:rFonts w:asciiTheme="minorHAnsi" w:hAnsiTheme="minorHAnsi" w:cstheme="minorHAnsi"/>
          <w:color w:val="231F20"/>
          <w:lang w:val="es-ES"/>
        </w:rPr>
      </w:pPr>
      <w:r w:rsidRPr="00170E97">
        <w:rPr>
          <w:rFonts w:ascii="Superclarendon Regular" w:hAnsi="Superclarendon Regular" w:cs="Superclarendon Regular"/>
          <w:color w:val="231F20"/>
          <w:lang w:val="es-ES"/>
        </w:rPr>
        <w:t xml:space="preserve">*  </w:t>
      </w:r>
      <w:r w:rsidRPr="004D6A1F">
        <w:rPr>
          <w:rFonts w:asciiTheme="minorHAnsi" w:hAnsiTheme="minorHAnsi" w:cstheme="minorHAnsi"/>
          <w:color w:val="231F20"/>
          <w:lang w:val="es-ES"/>
        </w:rPr>
        <w:t>Colaboración con Asociaciones como la Casa Grande, dos días a la semana.</w:t>
      </w:r>
    </w:p>
    <w:p w14:paraId="52BAEAF2" w14:textId="77777777" w:rsidR="008349D6" w:rsidRPr="00170E97" w:rsidRDefault="008349D6">
      <w:pPr>
        <w:pStyle w:val="Textoindependiente"/>
        <w:spacing w:line="266" w:lineRule="exact"/>
        <w:ind w:left="1213"/>
        <w:jc w:val="both"/>
        <w:rPr>
          <w:color w:val="231F20"/>
          <w:lang w:val="es-ES"/>
        </w:rPr>
      </w:pPr>
    </w:p>
    <w:p w14:paraId="67D42286" w14:textId="77777777" w:rsidR="00984CFC" w:rsidRDefault="00423E95" w:rsidP="0078694F">
      <w:pPr>
        <w:pStyle w:val="Prrafodelista"/>
        <w:numPr>
          <w:ilvl w:val="0"/>
          <w:numId w:val="60"/>
        </w:numPr>
        <w:tabs>
          <w:tab w:val="left" w:pos="1183"/>
        </w:tabs>
        <w:spacing w:before="135"/>
        <w:ind w:left="1182" w:hanging="232"/>
      </w:pPr>
      <w:proofErr w:type="spellStart"/>
      <w:r>
        <w:t>Actuaciones</w:t>
      </w:r>
      <w:proofErr w:type="spellEnd"/>
      <w:r>
        <w:rPr>
          <w:spacing w:val="-6"/>
        </w:rPr>
        <w:t xml:space="preserve"> </w:t>
      </w:r>
      <w:proofErr w:type="spellStart"/>
      <w:r>
        <w:t>metodológicas</w:t>
      </w:r>
      <w:proofErr w:type="spellEnd"/>
      <w:r>
        <w:t>.</w:t>
      </w:r>
    </w:p>
    <w:p w14:paraId="503D5C00" w14:textId="77777777" w:rsidR="00984CFC" w:rsidRDefault="00984CFC">
      <w:pPr>
        <w:pStyle w:val="Textoindependiente"/>
        <w:spacing w:before="7"/>
        <w:rPr>
          <w:sz w:val="21"/>
        </w:rPr>
      </w:pPr>
    </w:p>
    <w:p w14:paraId="5CFF465D" w14:textId="6AFA9747" w:rsidR="00984CFC" w:rsidRPr="00170E97" w:rsidRDefault="001A3F21">
      <w:pPr>
        <w:pStyle w:val="Textoindependiente"/>
        <w:spacing w:before="1" w:line="235" w:lineRule="auto"/>
        <w:ind w:left="1214" w:right="756"/>
        <w:jc w:val="both"/>
        <w:rPr>
          <w:lang w:val="es-ES"/>
        </w:rPr>
      </w:pPr>
      <w:r w:rsidRPr="00170E97">
        <w:rPr>
          <w:rFonts w:ascii="Superclarendon Regular" w:hAnsi="Superclarendon Regular" w:cs="Superclarendon Regular"/>
          <w:color w:val="231F20"/>
          <w:spacing w:val="-7"/>
          <w:lang w:val="es-ES"/>
        </w:rPr>
        <w:t>*</w:t>
      </w:r>
      <w:r w:rsidR="00423E95" w:rsidRPr="00170E97">
        <w:rPr>
          <w:color w:val="231F20"/>
          <w:spacing w:val="75"/>
          <w:lang w:val="es-ES"/>
        </w:rPr>
        <w:t xml:space="preserve"> </w:t>
      </w:r>
      <w:r w:rsidR="00423E95" w:rsidRPr="00170E97">
        <w:rPr>
          <w:color w:val="231F20"/>
          <w:spacing w:val="77"/>
          <w:lang w:val="es-ES"/>
        </w:rPr>
        <w:t xml:space="preserve"> </w:t>
      </w:r>
      <w:r w:rsidR="00423E95" w:rsidRPr="00170E97">
        <w:rPr>
          <w:color w:val="231F20"/>
          <w:spacing w:val="-7"/>
          <w:lang w:val="es-ES"/>
        </w:rPr>
        <w:t>Los</w:t>
      </w:r>
      <w:r w:rsidR="00423E95" w:rsidRPr="00170E97">
        <w:rPr>
          <w:color w:val="231F20"/>
          <w:spacing w:val="-14"/>
          <w:lang w:val="es-ES"/>
        </w:rPr>
        <w:t xml:space="preserve"> </w:t>
      </w:r>
      <w:r w:rsidR="00423E95" w:rsidRPr="00170E97">
        <w:rPr>
          <w:color w:val="231F20"/>
          <w:spacing w:val="-7"/>
          <w:lang w:val="es-ES"/>
        </w:rPr>
        <w:t>contenidos</w:t>
      </w:r>
      <w:r w:rsidR="00423E95" w:rsidRPr="00170E97">
        <w:rPr>
          <w:color w:val="231F20"/>
          <w:spacing w:val="-14"/>
          <w:lang w:val="es-ES"/>
        </w:rPr>
        <w:t xml:space="preserve"> </w:t>
      </w:r>
      <w:r w:rsidR="00423E95" w:rsidRPr="00170E97">
        <w:rPr>
          <w:color w:val="231F20"/>
          <w:spacing w:val="-7"/>
          <w:lang w:val="es-ES"/>
        </w:rPr>
        <w:t>responderán</w:t>
      </w:r>
      <w:r w:rsidR="00423E95" w:rsidRPr="00170E97">
        <w:rPr>
          <w:color w:val="231F20"/>
          <w:spacing w:val="-14"/>
          <w:lang w:val="es-ES"/>
        </w:rPr>
        <w:t xml:space="preserve"> </w:t>
      </w:r>
      <w:r w:rsidR="00423E95" w:rsidRPr="00170E97">
        <w:rPr>
          <w:color w:val="231F20"/>
          <w:spacing w:val="-7"/>
          <w:lang w:val="es-ES"/>
        </w:rPr>
        <w:t>a</w:t>
      </w:r>
      <w:r w:rsidR="00423E95" w:rsidRPr="00170E97">
        <w:rPr>
          <w:color w:val="231F20"/>
          <w:spacing w:val="-14"/>
          <w:lang w:val="es-ES"/>
        </w:rPr>
        <w:t xml:space="preserve"> </w:t>
      </w:r>
      <w:r w:rsidR="00423E95" w:rsidRPr="00170E97">
        <w:rPr>
          <w:color w:val="231F20"/>
          <w:spacing w:val="-7"/>
          <w:lang w:val="es-ES"/>
        </w:rPr>
        <w:t>intereses</w:t>
      </w:r>
      <w:r w:rsidR="00423E95" w:rsidRPr="00170E97">
        <w:rPr>
          <w:color w:val="231F20"/>
          <w:spacing w:val="-14"/>
          <w:lang w:val="es-ES"/>
        </w:rPr>
        <w:t xml:space="preserve"> </w:t>
      </w:r>
      <w:r w:rsidR="00423E95" w:rsidRPr="00170E97">
        <w:rPr>
          <w:color w:val="231F20"/>
          <w:spacing w:val="-7"/>
          <w:lang w:val="es-ES"/>
        </w:rPr>
        <w:t>reales</w:t>
      </w:r>
      <w:r w:rsidR="00423E95" w:rsidRPr="00170E97">
        <w:rPr>
          <w:color w:val="231F20"/>
          <w:spacing w:val="-14"/>
          <w:lang w:val="es-ES"/>
        </w:rPr>
        <w:t xml:space="preserve"> </w:t>
      </w:r>
      <w:r w:rsidR="00423E95" w:rsidRPr="00170E97">
        <w:rPr>
          <w:color w:val="231F20"/>
          <w:spacing w:val="-6"/>
          <w:lang w:val="es-ES"/>
        </w:rPr>
        <w:t>y</w:t>
      </w:r>
      <w:r w:rsidR="00423E95" w:rsidRPr="00170E97">
        <w:rPr>
          <w:color w:val="231F20"/>
          <w:spacing w:val="-14"/>
          <w:lang w:val="es-ES"/>
        </w:rPr>
        <w:t xml:space="preserve"> </w:t>
      </w:r>
      <w:r w:rsidR="00423E95" w:rsidRPr="00170E97">
        <w:rPr>
          <w:color w:val="231F20"/>
          <w:spacing w:val="-6"/>
          <w:lang w:val="es-ES"/>
        </w:rPr>
        <w:t>se</w:t>
      </w:r>
      <w:r w:rsidR="00423E95" w:rsidRPr="00170E97">
        <w:rPr>
          <w:color w:val="231F20"/>
          <w:spacing w:val="-14"/>
          <w:lang w:val="es-ES"/>
        </w:rPr>
        <w:t xml:space="preserve"> </w:t>
      </w:r>
      <w:r w:rsidR="00423E95" w:rsidRPr="00170E97">
        <w:rPr>
          <w:color w:val="231F20"/>
          <w:spacing w:val="-6"/>
          <w:lang w:val="es-ES"/>
        </w:rPr>
        <w:t>situarán</w:t>
      </w:r>
      <w:r w:rsidR="00423E95" w:rsidRPr="00170E97">
        <w:rPr>
          <w:color w:val="231F20"/>
          <w:spacing w:val="-14"/>
          <w:lang w:val="es-ES"/>
        </w:rPr>
        <w:t xml:space="preserve"> </w:t>
      </w:r>
      <w:r w:rsidR="00423E95" w:rsidRPr="00170E97">
        <w:rPr>
          <w:color w:val="231F20"/>
          <w:spacing w:val="-6"/>
          <w:lang w:val="es-ES"/>
        </w:rPr>
        <w:t>en</w:t>
      </w:r>
      <w:r w:rsidR="00423E95" w:rsidRPr="00170E97">
        <w:rPr>
          <w:color w:val="231F20"/>
          <w:spacing w:val="-14"/>
          <w:lang w:val="es-ES"/>
        </w:rPr>
        <w:t xml:space="preserve"> </w:t>
      </w:r>
      <w:r w:rsidR="00423E95" w:rsidRPr="00170E97">
        <w:rPr>
          <w:color w:val="231F20"/>
          <w:spacing w:val="-6"/>
          <w:lang w:val="es-ES"/>
        </w:rPr>
        <w:t>su</w:t>
      </w:r>
      <w:r w:rsidR="00423E95" w:rsidRPr="00170E97">
        <w:rPr>
          <w:color w:val="231F20"/>
          <w:spacing w:val="-14"/>
          <w:lang w:val="es-ES"/>
        </w:rPr>
        <w:t xml:space="preserve"> </w:t>
      </w:r>
      <w:r w:rsidR="00423E95" w:rsidRPr="00170E97">
        <w:rPr>
          <w:color w:val="231F20"/>
          <w:spacing w:val="-6"/>
          <w:lang w:val="es-ES"/>
        </w:rPr>
        <w:t>propio</w:t>
      </w:r>
      <w:r w:rsidR="00423E95" w:rsidRPr="00170E97">
        <w:rPr>
          <w:color w:val="231F20"/>
          <w:spacing w:val="-14"/>
          <w:lang w:val="es-ES"/>
        </w:rPr>
        <w:t xml:space="preserve"> </w:t>
      </w:r>
      <w:r w:rsidR="00423E95" w:rsidRPr="00170E97">
        <w:rPr>
          <w:color w:val="231F20"/>
          <w:spacing w:val="-6"/>
          <w:lang w:val="es-ES"/>
        </w:rPr>
        <w:t>contexto</w:t>
      </w:r>
      <w:r w:rsidR="00423E95" w:rsidRPr="00170E97">
        <w:rPr>
          <w:color w:val="231F20"/>
          <w:spacing w:val="-14"/>
          <w:lang w:val="es-ES"/>
        </w:rPr>
        <w:t xml:space="preserve"> </w:t>
      </w:r>
      <w:r w:rsidR="00423E95" w:rsidRPr="00170E97">
        <w:rPr>
          <w:color w:val="231F20"/>
          <w:spacing w:val="-6"/>
          <w:lang w:val="es-ES"/>
        </w:rPr>
        <w:t>social.</w:t>
      </w:r>
      <w:r w:rsidR="00423E95" w:rsidRPr="00170E97">
        <w:rPr>
          <w:color w:val="231F20"/>
          <w:spacing w:val="-48"/>
          <w:lang w:val="es-ES"/>
        </w:rPr>
        <w:t xml:space="preserve"> </w:t>
      </w:r>
      <w:r w:rsidRPr="00170E97">
        <w:rPr>
          <w:rFonts w:ascii="Superclarendon Regular" w:hAnsi="Superclarendon Regular" w:cs="Superclarendon Regular"/>
          <w:color w:val="231F20"/>
          <w:lang w:val="es-ES"/>
        </w:rPr>
        <w:t>*</w:t>
      </w:r>
      <w:r w:rsidR="00423E95" w:rsidRPr="00170E97">
        <w:rPr>
          <w:color w:val="231F20"/>
          <w:spacing w:val="39"/>
          <w:lang w:val="es-ES"/>
        </w:rPr>
        <w:t xml:space="preserve"> </w:t>
      </w:r>
      <w:r w:rsidRPr="00170E97">
        <w:rPr>
          <w:color w:val="231F20"/>
          <w:spacing w:val="39"/>
          <w:lang w:val="es-ES"/>
        </w:rPr>
        <w:t xml:space="preserve">  </w:t>
      </w:r>
      <w:r w:rsidR="00423E95" w:rsidRPr="00170E97">
        <w:rPr>
          <w:color w:val="231F20"/>
          <w:lang w:val="es-ES"/>
        </w:rPr>
        <w:t>La</w:t>
      </w:r>
      <w:r w:rsidR="00423E95" w:rsidRPr="00170E97">
        <w:rPr>
          <w:color w:val="231F20"/>
          <w:spacing w:val="-2"/>
          <w:lang w:val="es-ES"/>
        </w:rPr>
        <w:t xml:space="preserve"> </w:t>
      </w:r>
      <w:r w:rsidR="00423E95" w:rsidRPr="00170E97">
        <w:rPr>
          <w:color w:val="231F20"/>
          <w:lang w:val="es-ES"/>
        </w:rPr>
        <w:t>metodología</w:t>
      </w:r>
      <w:r w:rsidR="00423E95" w:rsidRPr="00170E97">
        <w:rPr>
          <w:color w:val="231F20"/>
          <w:spacing w:val="-2"/>
          <w:lang w:val="es-ES"/>
        </w:rPr>
        <w:t xml:space="preserve"> </w:t>
      </w:r>
      <w:r w:rsidR="00423E95" w:rsidRPr="00170E97">
        <w:rPr>
          <w:color w:val="231F20"/>
          <w:lang w:val="es-ES"/>
        </w:rPr>
        <w:t>enfatizará</w:t>
      </w:r>
      <w:r w:rsidR="00423E95" w:rsidRPr="00170E97">
        <w:rPr>
          <w:color w:val="231F20"/>
          <w:spacing w:val="-2"/>
          <w:lang w:val="es-ES"/>
        </w:rPr>
        <w:t xml:space="preserve"> </w:t>
      </w:r>
      <w:r w:rsidR="00423E95" w:rsidRPr="00170E97">
        <w:rPr>
          <w:color w:val="231F20"/>
          <w:lang w:val="es-ES"/>
        </w:rPr>
        <w:t>el</w:t>
      </w:r>
      <w:r w:rsidR="00423E95" w:rsidRPr="00170E97">
        <w:rPr>
          <w:color w:val="231F20"/>
          <w:spacing w:val="-1"/>
          <w:lang w:val="es-ES"/>
        </w:rPr>
        <w:t xml:space="preserve"> </w:t>
      </w:r>
      <w:r w:rsidR="00423E95" w:rsidRPr="00170E97">
        <w:rPr>
          <w:color w:val="231F20"/>
          <w:lang w:val="es-ES"/>
        </w:rPr>
        <w:t>saber</w:t>
      </w:r>
      <w:r w:rsidR="00423E95" w:rsidRPr="00170E97">
        <w:rPr>
          <w:color w:val="231F20"/>
          <w:spacing w:val="-2"/>
          <w:lang w:val="es-ES"/>
        </w:rPr>
        <w:t xml:space="preserve"> </w:t>
      </w:r>
      <w:r w:rsidR="00423E95" w:rsidRPr="00170E97">
        <w:rPr>
          <w:color w:val="231F20"/>
          <w:lang w:val="es-ES"/>
        </w:rPr>
        <w:t>hacer.</w:t>
      </w:r>
    </w:p>
    <w:p w14:paraId="483B39DF" w14:textId="05D9A2F2" w:rsidR="00984CFC" w:rsidRPr="00170E97" w:rsidRDefault="001A3F21">
      <w:pPr>
        <w:pStyle w:val="Textoindependiente"/>
        <w:spacing w:before="1" w:line="235" w:lineRule="auto"/>
        <w:ind w:left="1574"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Pr="00170E97">
        <w:rPr>
          <w:color w:val="231F20"/>
          <w:spacing w:val="1"/>
          <w:lang w:val="es-ES"/>
        </w:rPr>
        <w:t xml:space="preserve">    </w:t>
      </w:r>
      <w:r w:rsidR="00423E95" w:rsidRPr="00170E97">
        <w:rPr>
          <w:color w:val="231F20"/>
          <w:lang w:val="es-ES"/>
        </w:rPr>
        <w:t>El docente será guía y mediador para facilitar la construcción de nuevos aprendizajes, fo-</w:t>
      </w:r>
      <w:r w:rsidR="00423E95" w:rsidRPr="00170E97">
        <w:rPr>
          <w:color w:val="231F20"/>
          <w:spacing w:val="-47"/>
          <w:lang w:val="es-ES"/>
        </w:rPr>
        <w:t xml:space="preserve"> </w:t>
      </w:r>
      <w:r w:rsidR="00423E95" w:rsidRPr="00170E97">
        <w:rPr>
          <w:color w:val="231F20"/>
          <w:lang w:val="es-ES"/>
        </w:rPr>
        <w:t>mentando</w:t>
      </w:r>
      <w:r w:rsidR="00423E95" w:rsidRPr="00170E97">
        <w:rPr>
          <w:color w:val="231F20"/>
          <w:spacing w:val="-5"/>
          <w:lang w:val="es-ES"/>
        </w:rPr>
        <w:t xml:space="preserve"> </w:t>
      </w:r>
      <w:r w:rsidR="00423E95" w:rsidRPr="00170E97">
        <w:rPr>
          <w:color w:val="231F20"/>
          <w:lang w:val="es-ES"/>
        </w:rPr>
        <w:t>el</w:t>
      </w:r>
      <w:r w:rsidR="00423E95" w:rsidRPr="00170E97">
        <w:rPr>
          <w:color w:val="231F20"/>
          <w:spacing w:val="-4"/>
          <w:lang w:val="es-ES"/>
        </w:rPr>
        <w:t xml:space="preserve"> </w:t>
      </w:r>
      <w:r w:rsidR="00423E95" w:rsidRPr="00170E97">
        <w:rPr>
          <w:color w:val="231F20"/>
          <w:lang w:val="es-ES"/>
        </w:rPr>
        <w:t>aprendizaje</w:t>
      </w:r>
      <w:r w:rsidR="00423E95" w:rsidRPr="00170E97">
        <w:rPr>
          <w:color w:val="231F20"/>
          <w:spacing w:val="-5"/>
          <w:lang w:val="es-ES"/>
        </w:rPr>
        <w:t xml:space="preserve"> </w:t>
      </w:r>
      <w:r w:rsidR="00423E95" w:rsidRPr="00170E97">
        <w:rPr>
          <w:color w:val="231F20"/>
          <w:lang w:val="es-ES"/>
        </w:rPr>
        <w:t>por</w:t>
      </w:r>
      <w:r w:rsidR="00423E95" w:rsidRPr="00170E97">
        <w:rPr>
          <w:color w:val="231F20"/>
          <w:spacing w:val="-4"/>
          <w:lang w:val="es-ES"/>
        </w:rPr>
        <w:t xml:space="preserve"> </w:t>
      </w:r>
      <w:r w:rsidR="00423E95" w:rsidRPr="00170E97">
        <w:rPr>
          <w:color w:val="231F20"/>
          <w:lang w:val="es-ES"/>
        </w:rPr>
        <w:t>descubrimiento</w:t>
      </w:r>
      <w:r w:rsidR="00423E95" w:rsidRPr="00170E97">
        <w:rPr>
          <w:color w:val="231F20"/>
          <w:spacing w:val="-5"/>
          <w:lang w:val="es-ES"/>
        </w:rPr>
        <w:t xml:space="preserve"> </w:t>
      </w:r>
      <w:r w:rsidR="00423E95" w:rsidRPr="00170E97">
        <w:rPr>
          <w:color w:val="231F20"/>
          <w:lang w:val="es-ES"/>
        </w:rPr>
        <w:t>y</w:t>
      </w:r>
      <w:r w:rsidR="00423E95" w:rsidRPr="00170E97">
        <w:rPr>
          <w:color w:val="231F20"/>
          <w:spacing w:val="-4"/>
          <w:lang w:val="es-ES"/>
        </w:rPr>
        <w:t xml:space="preserve"> </w:t>
      </w:r>
      <w:r w:rsidR="00423E95" w:rsidRPr="00170E97">
        <w:rPr>
          <w:color w:val="231F20"/>
          <w:lang w:val="es-ES"/>
        </w:rPr>
        <w:t>el</w:t>
      </w:r>
      <w:r w:rsidR="00423E95" w:rsidRPr="00170E97">
        <w:rPr>
          <w:color w:val="231F20"/>
          <w:spacing w:val="-4"/>
          <w:lang w:val="es-ES"/>
        </w:rPr>
        <w:t xml:space="preserve"> </w:t>
      </w:r>
      <w:r w:rsidR="00423E95" w:rsidRPr="00170E97">
        <w:rPr>
          <w:color w:val="231F20"/>
          <w:lang w:val="es-ES"/>
        </w:rPr>
        <w:t>aprendizaje</w:t>
      </w:r>
      <w:r w:rsidR="00423E95" w:rsidRPr="00170E97">
        <w:rPr>
          <w:color w:val="231F20"/>
          <w:spacing w:val="-5"/>
          <w:lang w:val="es-ES"/>
        </w:rPr>
        <w:t xml:space="preserve"> </w:t>
      </w:r>
      <w:r w:rsidR="00423E95" w:rsidRPr="00170E97">
        <w:rPr>
          <w:color w:val="231F20"/>
          <w:lang w:val="es-ES"/>
        </w:rPr>
        <w:t>autónomo</w:t>
      </w:r>
      <w:r w:rsidR="00423E95" w:rsidRPr="00170E97">
        <w:rPr>
          <w:color w:val="231F20"/>
          <w:spacing w:val="-4"/>
          <w:lang w:val="es-ES"/>
        </w:rPr>
        <w:t xml:space="preserve"> </w:t>
      </w:r>
      <w:r w:rsidR="00423E95" w:rsidRPr="00170E97">
        <w:rPr>
          <w:color w:val="231F20"/>
          <w:lang w:val="es-ES"/>
        </w:rPr>
        <w:t>y</w:t>
      </w:r>
      <w:r w:rsidR="00423E95" w:rsidRPr="00170E97">
        <w:rPr>
          <w:color w:val="231F20"/>
          <w:spacing w:val="-5"/>
          <w:lang w:val="es-ES"/>
        </w:rPr>
        <w:t xml:space="preserve"> </w:t>
      </w:r>
      <w:r w:rsidR="00423E95" w:rsidRPr="00170E97">
        <w:rPr>
          <w:color w:val="231F20"/>
          <w:lang w:val="es-ES"/>
        </w:rPr>
        <w:t>proporcionan-</w:t>
      </w:r>
      <w:r w:rsidR="00423E95" w:rsidRPr="00170E97">
        <w:rPr>
          <w:color w:val="231F20"/>
          <w:spacing w:val="-47"/>
          <w:lang w:val="es-ES"/>
        </w:rPr>
        <w:t xml:space="preserve"> </w:t>
      </w:r>
      <w:r w:rsidR="00423E95" w:rsidRPr="00170E97">
        <w:rPr>
          <w:color w:val="231F20"/>
          <w:lang w:val="es-ES"/>
        </w:rPr>
        <w:t>do oportunidades para que el alumnado aplique los conocimientos adquiridos y tomen</w:t>
      </w:r>
      <w:r w:rsidR="00423E95" w:rsidRPr="00170E97">
        <w:rPr>
          <w:color w:val="231F20"/>
          <w:spacing w:val="1"/>
          <w:lang w:val="es-ES"/>
        </w:rPr>
        <w:t xml:space="preserve"> </w:t>
      </w:r>
      <w:r w:rsidR="00423E95" w:rsidRPr="00170E97">
        <w:rPr>
          <w:color w:val="231F20"/>
          <w:lang w:val="es-ES"/>
        </w:rPr>
        <w:t>conciencia</w:t>
      </w:r>
      <w:r w:rsidR="00423E95" w:rsidRPr="00170E97">
        <w:rPr>
          <w:color w:val="231F20"/>
          <w:spacing w:val="-2"/>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la</w:t>
      </w:r>
      <w:r w:rsidR="00423E95" w:rsidRPr="00170E97">
        <w:rPr>
          <w:color w:val="231F20"/>
          <w:spacing w:val="-2"/>
          <w:lang w:val="es-ES"/>
        </w:rPr>
        <w:t xml:space="preserve"> </w:t>
      </w:r>
      <w:r w:rsidR="00423E95" w:rsidRPr="00170E97">
        <w:rPr>
          <w:color w:val="231F20"/>
          <w:lang w:val="es-ES"/>
        </w:rPr>
        <w:t>utilidad</w:t>
      </w:r>
      <w:r w:rsidR="00423E95" w:rsidRPr="00170E97">
        <w:rPr>
          <w:color w:val="231F20"/>
          <w:spacing w:val="-2"/>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dichos</w:t>
      </w:r>
      <w:r w:rsidR="00423E95" w:rsidRPr="00170E97">
        <w:rPr>
          <w:color w:val="231F20"/>
          <w:spacing w:val="-1"/>
          <w:lang w:val="es-ES"/>
        </w:rPr>
        <w:t xml:space="preserve"> </w:t>
      </w:r>
      <w:r w:rsidR="00423E95" w:rsidRPr="00170E97">
        <w:rPr>
          <w:color w:val="231F20"/>
          <w:lang w:val="es-ES"/>
        </w:rPr>
        <w:t>aprendizajes</w:t>
      </w:r>
      <w:r w:rsidR="00423E95" w:rsidRPr="00170E97">
        <w:rPr>
          <w:color w:val="231F20"/>
          <w:spacing w:val="-2"/>
          <w:lang w:val="es-ES"/>
        </w:rPr>
        <w:t xml:space="preserve"> </w:t>
      </w:r>
      <w:r w:rsidR="00423E95" w:rsidRPr="00170E97">
        <w:rPr>
          <w:color w:val="231F20"/>
          <w:lang w:val="es-ES"/>
        </w:rPr>
        <w:t>(generalización).</w:t>
      </w:r>
    </w:p>
    <w:p w14:paraId="232802EB" w14:textId="524A232B" w:rsidR="00984CFC" w:rsidRPr="00170E97" w:rsidRDefault="001A3F21">
      <w:pPr>
        <w:pStyle w:val="Textoindependiente"/>
        <w:spacing w:before="4" w:line="235" w:lineRule="auto"/>
        <w:ind w:left="1574" w:right="114"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50"/>
          <w:lang w:val="es-ES"/>
        </w:rPr>
        <w:t xml:space="preserve"> </w:t>
      </w:r>
      <w:r w:rsidRPr="00170E97">
        <w:rPr>
          <w:color w:val="231F20"/>
          <w:spacing w:val="50"/>
          <w:lang w:val="es-ES"/>
        </w:rPr>
        <w:t xml:space="preserve"> </w:t>
      </w:r>
      <w:r w:rsidR="00423E95" w:rsidRPr="00170E97">
        <w:rPr>
          <w:color w:val="231F20"/>
          <w:lang w:val="es-ES"/>
        </w:rPr>
        <w:t>Se utilizarán los mapas de conceptos dentro de los métodos pedagógicos, especialmente</w:t>
      </w:r>
      <w:r w:rsidR="00423E95" w:rsidRPr="00170E97">
        <w:rPr>
          <w:color w:val="231F20"/>
          <w:spacing w:val="-47"/>
          <w:lang w:val="es-ES"/>
        </w:rPr>
        <w:t xml:space="preserve"> </w:t>
      </w:r>
      <w:r w:rsidR="00423E95" w:rsidRPr="00170E97">
        <w:rPr>
          <w:color w:val="231F20"/>
          <w:lang w:val="es-ES"/>
        </w:rPr>
        <w:t>en</w:t>
      </w:r>
      <w:r w:rsidR="00423E95" w:rsidRPr="00170E97">
        <w:rPr>
          <w:color w:val="231F20"/>
          <w:spacing w:val="-1"/>
          <w:lang w:val="es-ES"/>
        </w:rPr>
        <w:t xml:space="preserve"> </w:t>
      </w:r>
      <w:r w:rsidR="00423E95" w:rsidRPr="00170E97">
        <w:rPr>
          <w:color w:val="231F20"/>
          <w:lang w:val="es-ES"/>
        </w:rPr>
        <w:t>los</w:t>
      </w:r>
      <w:r w:rsidR="00423E95" w:rsidRPr="00170E97">
        <w:rPr>
          <w:color w:val="231F20"/>
          <w:spacing w:val="-1"/>
          <w:lang w:val="es-ES"/>
        </w:rPr>
        <w:t xml:space="preserve"> </w:t>
      </w:r>
      <w:r w:rsidR="00423E95" w:rsidRPr="00170E97">
        <w:rPr>
          <w:color w:val="231F20"/>
          <w:lang w:val="es-ES"/>
        </w:rPr>
        <w:t>cursos</w:t>
      </w:r>
      <w:r w:rsidR="00423E95" w:rsidRPr="00170E97">
        <w:rPr>
          <w:color w:val="231F20"/>
          <w:spacing w:val="-1"/>
          <w:lang w:val="es-ES"/>
        </w:rPr>
        <w:t xml:space="preserve"> </w:t>
      </w:r>
      <w:r w:rsidR="00423E95" w:rsidRPr="00170E97">
        <w:rPr>
          <w:color w:val="231F20"/>
          <w:lang w:val="es-ES"/>
        </w:rPr>
        <w:t>superiores.</w:t>
      </w:r>
    </w:p>
    <w:p w14:paraId="5104C238" w14:textId="43D65476" w:rsidR="00984CFC" w:rsidRPr="00170E97" w:rsidRDefault="001A3F21">
      <w:pPr>
        <w:pStyle w:val="Textoindependiente"/>
        <w:spacing w:before="1" w:line="235" w:lineRule="auto"/>
        <w:ind w:left="1574" w:right="113" w:hanging="360"/>
        <w:jc w:val="both"/>
        <w:rPr>
          <w:lang w:val="es-ES"/>
        </w:rPr>
      </w:pPr>
      <w:r w:rsidRPr="00170E97">
        <w:rPr>
          <w:rFonts w:ascii="Superclarendon Regular" w:hAnsi="Superclarendon Regular" w:cs="Superclarendon Regular"/>
          <w:color w:val="231F20"/>
          <w:spacing w:val="-1"/>
          <w:lang w:val="es-ES"/>
        </w:rPr>
        <w:t>*</w:t>
      </w:r>
      <w:r w:rsidR="00423E95" w:rsidRPr="00170E97">
        <w:rPr>
          <w:color w:val="231F20"/>
          <w:spacing w:val="26"/>
          <w:lang w:val="es-ES"/>
        </w:rPr>
        <w:t xml:space="preserve"> </w:t>
      </w:r>
      <w:r w:rsidRPr="00170E97">
        <w:rPr>
          <w:color w:val="231F20"/>
          <w:spacing w:val="26"/>
          <w:lang w:val="es-ES"/>
        </w:rPr>
        <w:t xml:space="preserve">  </w:t>
      </w:r>
      <w:r w:rsidR="00423E95" w:rsidRPr="00170E97">
        <w:rPr>
          <w:color w:val="231F20"/>
          <w:spacing w:val="-1"/>
          <w:lang w:val="es-ES"/>
        </w:rPr>
        <w:t>Se</w:t>
      </w:r>
      <w:r w:rsidR="00423E95" w:rsidRPr="00170E97">
        <w:rPr>
          <w:color w:val="231F20"/>
          <w:spacing w:val="-12"/>
          <w:lang w:val="es-ES"/>
        </w:rPr>
        <w:t xml:space="preserve"> </w:t>
      </w:r>
      <w:r w:rsidR="00423E95" w:rsidRPr="00170E97">
        <w:rPr>
          <w:color w:val="231F20"/>
          <w:spacing w:val="-1"/>
          <w:lang w:val="es-ES"/>
        </w:rPr>
        <w:t>realizarán</w:t>
      </w:r>
      <w:r w:rsidR="00423E95" w:rsidRPr="00170E97">
        <w:rPr>
          <w:color w:val="231F20"/>
          <w:spacing w:val="-11"/>
          <w:lang w:val="es-ES"/>
        </w:rPr>
        <w:t xml:space="preserve"> </w:t>
      </w:r>
      <w:r w:rsidR="00423E95" w:rsidRPr="00170E97">
        <w:rPr>
          <w:color w:val="231F20"/>
          <w:spacing w:val="-1"/>
          <w:lang w:val="es-ES"/>
        </w:rPr>
        <w:t>actividades</w:t>
      </w:r>
      <w:r w:rsidR="00423E95" w:rsidRPr="00170E97">
        <w:rPr>
          <w:color w:val="231F20"/>
          <w:spacing w:val="-12"/>
          <w:lang w:val="es-ES"/>
        </w:rPr>
        <w:t xml:space="preserve"> </w:t>
      </w:r>
      <w:r w:rsidR="00423E95" w:rsidRPr="00170E97">
        <w:rPr>
          <w:color w:val="231F20"/>
          <w:lang w:val="es-ES"/>
        </w:rPr>
        <w:t>de</w:t>
      </w:r>
      <w:r w:rsidR="00423E95" w:rsidRPr="00170E97">
        <w:rPr>
          <w:color w:val="231F20"/>
          <w:spacing w:val="-11"/>
          <w:lang w:val="es-ES"/>
        </w:rPr>
        <w:t xml:space="preserve"> </w:t>
      </w:r>
      <w:r w:rsidR="00423E95" w:rsidRPr="00170E97">
        <w:rPr>
          <w:color w:val="231F20"/>
          <w:lang w:val="es-ES"/>
        </w:rPr>
        <w:t>carácter</w:t>
      </w:r>
      <w:r w:rsidR="00423E95" w:rsidRPr="00170E97">
        <w:rPr>
          <w:color w:val="231F20"/>
          <w:spacing w:val="-11"/>
          <w:lang w:val="es-ES"/>
        </w:rPr>
        <w:t xml:space="preserve"> </w:t>
      </w:r>
      <w:r w:rsidR="00423E95" w:rsidRPr="00170E97">
        <w:rPr>
          <w:color w:val="231F20"/>
          <w:lang w:val="es-ES"/>
        </w:rPr>
        <w:t>lúdico</w:t>
      </w:r>
      <w:r w:rsidR="00423E95" w:rsidRPr="00170E97">
        <w:rPr>
          <w:color w:val="231F20"/>
          <w:spacing w:val="-12"/>
          <w:lang w:val="es-ES"/>
        </w:rPr>
        <w:t xml:space="preserve"> </w:t>
      </w:r>
      <w:r w:rsidR="00423E95" w:rsidRPr="00170E97">
        <w:rPr>
          <w:color w:val="231F20"/>
          <w:lang w:val="es-ES"/>
        </w:rPr>
        <w:t>combinadas</w:t>
      </w:r>
      <w:r w:rsidR="00423E95" w:rsidRPr="00170E97">
        <w:rPr>
          <w:color w:val="231F20"/>
          <w:spacing w:val="-11"/>
          <w:lang w:val="es-ES"/>
        </w:rPr>
        <w:t xml:space="preserve"> </w:t>
      </w:r>
      <w:r w:rsidR="00423E95" w:rsidRPr="00170E97">
        <w:rPr>
          <w:color w:val="231F20"/>
          <w:lang w:val="es-ES"/>
        </w:rPr>
        <w:t>con</w:t>
      </w:r>
      <w:r w:rsidR="00423E95" w:rsidRPr="00170E97">
        <w:rPr>
          <w:color w:val="231F20"/>
          <w:spacing w:val="-11"/>
          <w:lang w:val="es-ES"/>
        </w:rPr>
        <w:t xml:space="preserve"> </w:t>
      </w:r>
      <w:r w:rsidR="00423E95" w:rsidRPr="00170E97">
        <w:rPr>
          <w:color w:val="231F20"/>
          <w:lang w:val="es-ES"/>
        </w:rPr>
        <w:t>otras</w:t>
      </w:r>
      <w:r w:rsidR="00423E95" w:rsidRPr="00170E97">
        <w:rPr>
          <w:color w:val="231F20"/>
          <w:spacing w:val="-12"/>
          <w:lang w:val="es-ES"/>
        </w:rPr>
        <w:t xml:space="preserve"> </w:t>
      </w:r>
      <w:r w:rsidR="00423E95" w:rsidRPr="00170E97">
        <w:rPr>
          <w:color w:val="231F20"/>
          <w:lang w:val="es-ES"/>
        </w:rPr>
        <w:t>que</w:t>
      </w:r>
      <w:r w:rsidR="00423E95" w:rsidRPr="00170E97">
        <w:rPr>
          <w:color w:val="231F20"/>
          <w:spacing w:val="-11"/>
          <w:lang w:val="es-ES"/>
        </w:rPr>
        <w:t xml:space="preserve"> </w:t>
      </w:r>
      <w:r w:rsidR="00423E95" w:rsidRPr="00170E97">
        <w:rPr>
          <w:color w:val="231F20"/>
          <w:lang w:val="es-ES"/>
        </w:rPr>
        <w:t>requieran</w:t>
      </w:r>
      <w:r w:rsidR="00423E95" w:rsidRPr="00170E97">
        <w:rPr>
          <w:color w:val="231F20"/>
          <w:spacing w:val="-11"/>
          <w:lang w:val="es-ES"/>
        </w:rPr>
        <w:t xml:space="preserve"> </w:t>
      </w:r>
      <w:r w:rsidR="00423E95" w:rsidRPr="00170E97">
        <w:rPr>
          <w:color w:val="231F20"/>
          <w:lang w:val="es-ES"/>
        </w:rPr>
        <w:t>un</w:t>
      </w:r>
      <w:r w:rsidR="00423E95" w:rsidRPr="00170E97">
        <w:rPr>
          <w:color w:val="231F20"/>
          <w:spacing w:val="-12"/>
          <w:lang w:val="es-ES"/>
        </w:rPr>
        <w:t xml:space="preserve"> </w:t>
      </w:r>
      <w:r w:rsidR="00423E95" w:rsidRPr="00170E97">
        <w:rPr>
          <w:color w:val="231F20"/>
          <w:lang w:val="es-ES"/>
        </w:rPr>
        <w:t>mayor</w:t>
      </w:r>
      <w:r w:rsidR="00423E95" w:rsidRPr="00170E97">
        <w:rPr>
          <w:color w:val="231F20"/>
          <w:spacing w:val="-48"/>
          <w:lang w:val="es-ES"/>
        </w:rPr>
        <w:t xml:space="preserve"> </w:t>
      </w:r>
      <w:r w:rsidR="00423E95" w:rsidRPr="00170E97">
        <w:rPr>
          <w:color w:val="231F20"/>
          <w:lang w:val="es-ES"/>
        </w:rPr>
        <w:t>esfuerzo.</w:t>
      </w:r>
    </w:p>
    <w:p w14:paraId="3E9BB7CF" w14:textId="42F4008C" w:rsidR="00984CFC" w:rsidRPr="00170E97" w:rsidRDefault="001A3F21">
      <w:pPr>
        <w:pStyle w:val="Textoindependiente"/>
        <w:spacing w:line="264" w:lineRule="exact"/>
        <w:ind w:left="1214"/>
        <w:jc w:val="both"/>
        <w:rPr>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w:t>
      </w:r>
      <w:r w:rsidR="00423E95" w:rsidRPr="00170E97">
        <w:rPr>
          <w:color w:val="231F20"/>
          <w:spacing w:val="21"/>
          <w:lang w:val="es-ES"/>
        </w:rPr>
        <w:t xml:space="preserve"> </w:t>
      </w:r>
      <w:r w:rsidR="00423E95" w:rsidRPr="00170E97">
        <w:rPr>
          <w:color w:val="231F20"/>
          <w:lang w:val="es-ES"/>
        </w:rPr>
        <w:t>Se</w:t>
      </w:r>
      <w:r w:rsidR="00423E95" w:rsidRPr="00170E97">
        <w:rPr>
          <w:color w:val="231F20"/>
          <w:spacing w:val="-5"/>
          <w:lang w:val="es-ES"/>
        </w:rPr>
        <w:t xml:space="preserve"> </w:t>
      </w:r>
      <w:r w:rsidR="00423E95" w:rsidRPr="00170E97">
        <w:rPr>
          <w:color w:val="231F20"/>
          <w:lang w:val="es-ES"/>
        </w:rPr>
        <w:t>graduarán</w:t>
      </w:r>
      <w:r w:rsidR="00423E95" w:rsidRPr="00170E97">
        <w:rPr>
          <w:color w:val="231F20"/>
          <w:spacing w:val="-5"/>
          <w:lang w:val="es-ES"/>
        </w:rPr>
        <w:t xml:space="preserve"> </w:t>
      </w:r>
      <w:r w:rsidR="00423E95" w:rsidRPr="00170E97">
        <w:rPr>
          <w:color w:val="231F20"/>
          <w:lang w:val="es-ES"/>
        </w:rPr>
        <w:t>las</w:t>
      </w:r>
      <w:r w:rsidR="00423E95" w:rsidRPr="00170E97">
        <w:rPr>
          <w:color w:val="231F20"/>
          <w:spacing w:val="-5"/>
          <w:lang w:val="es-ES"/>
        </w:rPr>
        <w:t xml:space="preserve"> </w:t>
      </w:r>
      <w:r w:rsidR="00423E95" w:rsidRPr="00170E97">
        <w:rPr>
          <w:color w:val="231F20"/>
          <w:lang w:val="es-ES"/>
        </w:rPr>
        <w:t>actividades</w:t>
      </w:r>
      <w:r w:rsidR="00423E95" w:rsidRPr="00170E97">
        <w:rPr>
          <w:color w:val="231F20"/>
          <w:spacing w:val="-5"/>
          <w:lang w:val="es-ES"/>
        </w:rPr>
        <w:t xml:space="preserve"> </w:t>
      </w:r>
      <w:r w:rsidR="00423E95" w:rsidRPr="00170E97">
        <w:rPr>
          <w:color w:val="231F20"/>
          <w:lang w:val="es-ES"/>
        </w:rPr>
        <w:t>para</w:t>
      </w:r>
      <w:r w:rsidR="00423E95" w:rsidRPr="00170E97">
        <w:rPr>
          <w:color w:val="231F20"/>
          <w:spacing w:val="-5"/>
          <w:lang w:val="es-ES"/>
        </w:rPr>
        <w:t xml:space="preserve"> </w:t>
      </w:r>
      <w:r w:rsidR="00423E95" w:rsidRPr="00170E97">
        <w:rPr>
          <w:color w:val="231F20"/>
          <w:lang w:val="es-ES"/>
        </w:rPr>
        <w:t>atender</w:t>
      </w:r>
      <w:r w:rsidR="00423E95" w:rsidRPr="00170E97">
        <w:rPr>
          <w:color w:val="231F20"/>
          <w:spacing w:val="-4"/>
          <w:lang w:val="es-ES"/>
        </w:rPr>
        <w:t xml:space="preserve"> </w:t>
      </w:r>
      <w:r w:rsidR="00423E95" w:rsidRPr="00170E97">
        <w:rPr>
          <w:color w:val="231F20"/>
          <w:lang w:val="es-ES"/>
        </w:rPr>
        <w:t>a</w:t>
      </w:r>
      <w:r w:rsidR="00423E95" w:rsidRPr="00170E97">
        <w:rPr>
          <w:color w:val="231F20"/>
          <w:spacing w:val="-5"/>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diversidad.</w:t>
      </w:r>
    </w:p>
    <w:p w14:paraId="76E75564" w14:textId="0D70C674" w:rsidR="00984CFC" w:rsidRPr="00170E97" w:rsidRDefault="001A3F21">
      <w:pPr>
        <w:pStyle w:val="Textoindependiente"/>
        <w:spacing w:before="2" w:line="235" w:lineRule="auto"/>
        <w:ind w:left="1214" w:right="991"/>
        <w:jc w:val="both"/>
        <w:rPr>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w:t>
      </w:r>
      <w:r w:rsidR="00423E95" w:rsidRPr="00170E97">
        <w:rPr>
          <w:color w:val="231F20"/>
          <w:spacing w:val="13"/>
          <w:lang w:val="es-ES"/>
        </w:rPr>
        <w:t xml:space="preserve"> </w:t>
      </w:r>
      <w:r w:rsidR="00423E95" w:rsidRPr="00170E97">
        <w:rPr>
          <w:color w:val="231F20"/>
          <w:lang w:val="es-ES"/>
        </w:rPr>
        <w:t>Se</w:t>
      </w:r>
      <w:r w:rsidR="00423E95" w:rsidRPr="00170E97">
        <w:rPr>
          <w:color w:val="231F20"/>
          <w:spacing w:val="-6"/>
          <w:lang w:val="es-ES"/>
        </w:rPr>
        <w:t xml:space="preserve"> </w:t>
      </w:r>
      <w:r w:rsidR="00423E95" w:rsidRPr="00170E97">
        <w:rPr>
          <w:color w:val="231F20"/>
          <w:lang w:val="es-ES"/>
        </w:rPr>
        <w:t>propiciará</w:t>
      </w:r>
      <w:r w:rsidR="00423E95" w:rsidRPr="00170E97">
        <w:rPr>
          <w:color w:val="231F20"/>
          <w:spacing w:val="-6"/>
          <w:lang w:val="es-ES"/>
        </w:rPr>
        <w:t xml:space="preserve"> </w:t>
      </w:r>
      <w:r w:rsidR="00423E95" w:rsidRPr="00170E97">
        <w:rPr>
          <w:color w:val="231F20"/>
          <w:lang w:val="es-ES"/>
        </w:rPr>
        <w:t>la</w:t>
      </w:r>
      <w:r w:rsidR="00423E95" w:rsidRPr="00170E97">
        <w:rPr>
          <w:color w:val="231F20"/>
          <w:spacing w:val="-6"/>
          <w:lang w:val="es-ES"/>
        </w:rPr>
        <w:t xml:space="preserve"> </w:t>
      </w:r>
      <w:r w:rsidR="00423E95" w:rsidRPr="00170E97">
        <w:rPr>
          <w:color w:val="231F20"/>
          <w:lang w:val="es-ES"/>
        </w:rPr>
        <w:t>reflexión</w:t>
      </w:r>
      <w:r w:rsidR="00423E95" w:rsidRPr="00170E97">
        <w:rPr>
          <w:color w:val="231F20"/>
          <w:spacing w:val="-6"/>
          <w:lang w:val="es-ES"/>
        </w:rPr>
        <w:t xml:space="preserve"> </w:t>
      </w:r>
      <w:r w:rsidR="00423E95" w:rsidRPr="00170E97">
        <w:rPr>
          <w:color w:val="231F20"/>
          <w:lang w:val="es-ES"/>
        </w:rPr>
        <w:t>personal</w:t>
      </w:r>
      <w:r w:rsidR="00423E95" w:rsidRPr="00170E97">
        <w:rPr>
          <w:color w:val="231F20"/>
          <w:spacing w:val="-6"/>
          <w:lang w:val="es-ES"/>
        </w:rPr>
        <w:t xml:space="preserve"> </w:t>
      </w:r>
      <w:r w:rsidR="00423E95" w:rsidRPr="00170E97">
        <w:rPr>
          <w:color w:val="231F20"/>
          <w:lang w:val="es-ES"/>
        </w:rPr>
        <w:t>sobre</w:t>
      </w:r>
      <w:r w:rsidR="00423E95" w:rsidRPr="00170E97">
        <w:rPr>
          <w:color w:val="231F20"/>
          <w:spacing w:val="-6"/>
          <w:lang w:val="es-ES"/>
        </w:rPr>
        <w:t xml:space="preserve"> </w:t>
      </w:r>
      <w:r w:rsidR="00423E95" w:rsidRPr="00170E97">
        <w:rPr>
          <w:color w:val="231F20"/>
          <w:lang w:val="es-ES"/>
        </w:rPr>
        <w:t>lo</w:t>
      </w:r>
      <w:r w:rsidR="00423E95" w:rsidRPr="00170E97">
        <w:rPr>
          <w:color w:val="231F20"/>
          <w:spacing w:val="-6"/>
          <w:lang w:val="es-ES"/>
        </w:rPr>
        <w:t xml:space="preserve"> </w:t>
      </w:r>
      <w:r w:rsidR="00423E95" w:rsidRPr="00170E97">
        <w:rPr>
          <w:color w:val="231F20"/>
          <w:lang w:val="es-ES"/>
        </w:rPr>
        <w:t>realizado</w:t>
      </w:r>
      <w:r w:rsidR="00423E95" w:rsidRPr="00170E97">
        <w:rPr>
          <w:color w:val="231F20"/>
          <w:spacing w:val="-6"/>
          <w:lang w:val="es-ES"/>
        </w:rPr>
        <w:t xml:space="preserve"> </w:t>
      </w:r>
      <w:r w:rsidR="00423E95" w:rsidRPr="00170E97">
        <w:rPr>
          <w:color w:val="231F20"/>
          <w:lang w:val="es-ES"/>
        </w:rPr>
        <w:t>en</w:t>
      </w:r>
      <w:r w:rsidR="00423E95" w:rsidRPr="00170E97">
        <w:rPr>
          <w:color w:val="231F20"/>
          <w:spacing w:val="-5"/>
          <w:lang w:val="es-ES"/>
        </w:rPr>
        <w:t xml:space="preserve"> </w:t>
      </w:r>
      <w:r w:rsidR="00423E95" w:rsidRPr="00170E97">
        <w:rPr>
          <w:color w:val="231F20"/>
          <w:lang w:val="es-ES"/>
        </w:rPr>
        <w:t>las</w:t>
      </w:r>
      <w:r w:rsidR="00423E95" w:rsidRPr="00170E97">
        <w:rPr>
          <w:color w:val="231F20"/>
          <w:spacing w:val="-6"/>
          <w:lang w:val="es-ES"/>
        </w:rPr>
        <w:t xml:space="preserve"> </w:t>
      </w:r>
      <w:r w:rsidR="00423E95" w:rsidRPr="00170E97">
        <w:rPr>
          <w:color w:val="231F20"/>
          <w:lang w:val="es-ES"/>
        </w:rPr>
        <w:t>distintas</w:t>
      </w:r>
      <w:r w:rsidR="00423E95" w:rsidRPr="00170E97">
        <w:rPr>
          <w:color w:val="231F20"/>
          <w:spacing w:val="-6"/>
          <w:lang w:val="es-ES"/>
        </w:rPr>
        <w:t xml:space="preserve"> </w:t>
      </w:r>
      <w:r w:rsidR="00423E95" w:rsidRPr="00170E97">
        <w:rPr>
          <w:color w:val="231F20"/>
          <w:lang w:val="es-ES"/>
        </w:rPr>
        <w:t>actividades</w:t>
      </w:r>
      <w:r w:rsidR="00423E95" w:rsidRPr="00170E97">
        <w:rPr>
          <w:color w:val="231F20"/>
          <w:spacing w:val="-47"/>
          <w:lang w:val="es-ES"/>
        </w:rPr>
        <w:t xml:space="preserve"> </w:t>
      </w:r>
      <w:r w:rsidRPr="00170E97">
        <w:rPr>
          <w:rFonts w:ascii="Superclarendon Regular" w:hAnsi="Superclarendon Regular" w:cs="Superclarendon Regular"/>
          <w:color w:val="231F20"/>
          <w:lang w:val="es-ES"/>
        </w:rPr>
        <w:t>*</w:t>
      </w:r>
      <w:r w:rsidR="00423E95" w:rsidRPr="00170E97">
        <w:rPr>
          <w:color w:val="231F20"/>
          <w:spacing w:val="41"/>
          <w:lang w:val="es-ES"/>
        </w:rPr>
        <w:t xml:space="preserve"> </w:t>
      </w:r>
      <w:r w:rsidR="00423E95" w:rsidRPr="00170E97">
        <w:rPr>
          <w:color w:val="231F20"/>
          <w:lang w:val="es-ES"/>
        </w:rPr>
        <w:t>(pensamiento</w:t>
      </w:r>
      <w:r w:rsidR="00423E95" w:rsidRPr="00170E97">
        <w:rPr>
          <w:color w:val="231F20"/>
          <w:spacing w:val="-2"/>
          <w:lang w:val="es-ES"/>
        </w:rPr>
        <w:t xml:space="preserve"> </w:t>
      </w:r>
      <w:r w:rsidR="00423E95" w:rsidRPr="00170E97">
        <w:rPr>
          <w:color w:val="231F20"/>
          <w:lang w:val="es-ES"/>
        </w:rPr>
        <w:t>crítico</w:t>
      </w:r>
      <w:r w:rsidR="00423E95" w:rsidRPr="00170E97">
        <w:rPr>
          <w:color w:val="231F20"/>
          <w:spacing w:val="-2"/>
          <w:lang w:val="es-ES"/>
        </w:rPr>
        <w:t xml:space="preserve"> </w:t>
      </w:r>
      <w:r w:rsidR="00423E95" w:rsidRPr="00170E97">
        <w:rPr>
          <w:color w:val="231F20"/>
          <w:lang w:val="es-ES"/>
        </w:rPr>
        <w:t>y creativo).</w:t>
      </w:r>
    </w:p>
    <w:p w14:paraId="23C3CB53" w14:textId="28623CE7" w:rsidR="00984CFC" w:rsidRPr="00170E97" w:rsidRDefault="001A3F21">
      <w:pPr>
        <w:pStyle w:val="Textoindependiente"/>
        <w:spacing w:before="2" w:line="235" w:lineRule="auto"/>
        <w:ind w:left="1574" w:right="113"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Pr="00170E97">
        <w:rPr>
          <w:color w:val="231F20"/>
          <w:spacing w:val="1"/>
          <w:lang w:val="es-ES"/>
        </w:rPr>
        <w:t xml:space="preserve">  </w:t>
      </w:r>
      <w:r w:rsidR="00423E95" w:rsidRPr="00170E97">
        <w:rPr>
          <w:color w:val="231F20"/>
          <w:lang w:val="es-ES"/>
        </w:rPr>
        <w:t>La toma de conciencia por parte del alumnado de las estrategias mentales utilizadas para</w:t>
      </w:r>
      <w:r w:rsidR="00423E95" w:rsidRPr="00170E97">
        <w:rPr>
          <w:color w:val="231F20"/>
          <w:spacing w:val="-47"/>
          <w:lang w:val="es-ES"/>
        </w:rPr>
        <w:t xml:space="preserve"> </w:t>
      </w:r>
      <w:r w:rsidR="00423E95" w:rsidRPr="00170E97">
        <w:rPr>
          <w:color w:val="231F20"/>
          <w:lang w:val="es-ES"/>
        </w:rPr>
        <w:t>resolver</w:t>
      </w:r>
      <w:r w:rsidR="00423E95" w:rsidRPr="00170E97">
        <w:rPr>
          <w:color w:val="231F20"/>
          <w:spacing w:val="-1"/>
          <w:lang w:val="es-ES"/>
        </w:rPr>
        <w:t xml:space="preserve"> </w:t>
      </w:r>
      <w:r w:rsidR="00423E95" w:rsidRPr="00170E97">
        <w:rPr>
          <w:color w:val="231F20"/>
          <w:lang w:val="es-ES"/>
        </w:rPr>
        <w:t>problemas</w:t>
      </w:r>
      <w:r w:rsidR="00423E95" w:rsidRPr="00170E97">
        <w:rPr>
          <w:color w:val="231F20"/>
          <w:spacing w:val="-2"/>
          <w:lang w:val="es-ES"/>
        </w:rPr>
        <w:t xml:space="preserve"> </w:t>
      </w:r>
      <w:r w:rsidR="00423E95" w:rsidRPr="00170E97">
        <w:rPr>
          <w:color w:val="231F20"/>
          <w:lang w:val="es-ES"/>
        </w:rPr>
        <w:t>y para</w:t>
      </w:r>
      <w:r w:rsidR="00423E95" w:rsidRPr="00170E97">
        <w:rPr>
          <w:color w:val="231F20"/>
          <w:spacing w:val="-2"/>
          <w:lang w:val="es-ES"/>
        </w:rPr>
        <w:t xml:space="preserve"> </w:t>
      </w:r>
      <w:r w:rsidR="00423E95" w:rsidRPr="00170E97">
        <w:rPr>
          <w:color w:val="231F20"/>
          <w:lang w:val="es-ES"/>
        </w:rPr>
        <w:t>aprender</w:t>
      </w:r>
      <w:r w:rsidR="00423E95" w:rsidRPr="00170E97">
        <w:rPr>
          <w:color w:val="231F20"/>
          <w:spacing w:val="-1"/>
          <w:lang w:val="es-ES"/>
        </w:rPr>
        <w:t xml:space="preserve"> </w:t>
      </w:r>
      <w:r w:rsidR="00423E95" w:rsidRPr="00170E97">
        <w:rPr>
          <w:color w:val="231F20"/>
          <w:lang w:val="es-ES"/>
        </w:rPr>
        <w:t>(metacognición).</w:t>
      </w:r>
    </w:p>
    <w:p w14:paraId="295BFB82" w14:textId="6FBBB0DB" w:rsidR="00984CFC" w:rsidRPr="00170E97" w:rsidRDefault="001A3F21">
      <w:pPr>
        <w:pStyle w:val="Textoindependiente"/>
        <w:spacing w:before="1" w:line="235" w:lineRule="auto"/>
        <w:ind w:left="1574" w:right="115" w:hanging="360"/>
        <w:jc w:val="both"/>
        <w:rPr>
          <w:lang w:val="es-ES"/>
        </w:rPr>
      </w:pPr>
      <w:r w:rsidRPr="00170E97">
        <w:rPr>
          <w:rFonts w:ascii="Superclarendon Regular" w:hAnsi="Superclarendon Regular" w:cs="Superclarendon Regular"/>
          <w:color w:val="231F20"/>
          <w:spacing w:val="-1"/>
          <w:lang w:val="es-ES"/>
        </w:rPr>
        <w:t>*</w:t>
      </w:r>
      <w:r w:rsidR="00423E95" w:rsidRPr="00170E97">
        <w:rPr>
          <w:color w:val="231F20"/>
          <w:spacing w:val="39"/>
          <w:lang w:val="es-ES"/>
        </w:rPr>
        <w:t xml:space="preserve"> </w:t>
      </w:r>
      <w:r w:rsidR="00423E95" w:rsidRPr="00170E97">
        <w:rPr>
          <w:color w:val="231F20"/>
          <w:spacing w:val="-1"/>
          <w:lang w:val="es-ES"/>
        </w:rPr>
        <w:t>En</w:t>
      </w:r>
      <w:r w:rsidR="00423E95" w:rsidRPr="00170E97">
        <w:rPr>
          <w:color w:val="231F20"/>
          <w:spacing w:val="-12"/>
          <w:lang w:val="es-ES"/>
        </w:rPr>
        <w:t xml:space="preserve"> </w:t>
      </w:r>
      <w:r w:rsidR="00423E95" w:rsidRPr="00170E97">
        <w:rPr>
          <w:color w:val="231F20"/>
          <w:spacing w:val="-1"/>
          <w:lang w:val="es-ES"/>
        </w:rPr>
        <w:t>la</w:t>
      </w:r>
      <w:r w:rsidR="00423E95" w:rsidRPr="00170E97">
        <w:rPr>
          <w:color w:val="231F20"/>
          <w:spacing w:val="-11"/>
          <w:lang w:val="es-ES"/>
        </w:rPr>
        <w:t xml:space="preserve"> </w:t>
      </w:r>
      <w:r w:rsidR="00423E95" w:rsidRPr="00170E97">
        <w:rPr>
          <w:color w:val="231F20"/>
          <w:spacing w:val="-1"/>
          <w:lang w:val="es-ES"/>
        </w:rPr>
        <w:t>Etapa</w:t>
      </w:r>
      <w:r w:rsidR="00423E95" w:rsidRPr="00170E97">
        <w:rPr>
          <w:color w:val="231F20"/>
          <w:spacing w:val="-12"/>
          <w:lang w:val="es-ES"/>
        </w:rPr>
        <w:t xml:space="preserve"> </w:t>
      </w:r>
      <w:r w:rsidR="00423E95" w:rsidRPr="00170E97">
        <w:rPr>
          <w:color w:val="231F20"/>
          <w:spacing w:val="-1"/>
          <w:lang w:val="es-ES"/>
        </w:rPr>
        <w:t>de</w:t>
      </w:r>
      <w:r w:rsidR="00423E95" w:rsidRPr="00170E97">
        <w:rPr>
          <w:color w:val="231F20"/>
          <w:spacing w:val="-11"/>
          <w:lang w:val="es-ES"/>
        </w:rPr>
        <w:t xml:space="preserve"> </w:t>
      </w:r>
      <w:r w:rsidR="00423E95" w:rsidRPr="00170E97">
        <w:rPr>
          <w:color w:val="231F20"/>
          <w:spacing w:val="-1"/>
          <w:lang w:val="es-ES"/>
        </w:rPr>
        <w:t>Infantil</w:t>
      </w:r>
      <w:r w:rsidR="00423E95" w:rsidRPr="00170E97">
        <w:rPr>
          <w:color w:val="231F20"/>
          <w:spacing w:val="-11"/>
          <w:lang w:val="es-ES"/>
        </w:rPr>
        <w:t xml:space="preserve"> </w:t>
      </w:r>
      <w:r w:rsidR="00423E95" w:rsidRPr="00170E97">
        <w:rPr>
          <w:color w:val="231F20"/>
          <w:spacing w:val="-1"/>
          <w:lang w:val="es-ES"/>
        </w:rPr>
        <w:t>se</w:t>
      </w:r>
      <w:r w:rsidR="00423E95" w:rsidRPr="00170E97">
        <w:rPr>
          <w:color w:val="231F20"/>
          <w:spacing w:val="-12"/>
          <w:lang w:val="es-ES"/>
        </w:rPr>
        <w:t xml:space="preserve"> </w:t>
      </w:r>
      <w:r w:rsidR="00423E95" w:rsidRPr="00170E97">
        <w:rPr>
          <w:color w:val="231F20"/>
          <w:spacing w:val="-1"/>
          <w:lang w:val="es-ES"/>
        </w:rPr>
        <w:t>trabajará</w:t>
      </w:r>
      <w:r w:rsidR="00423E95" w:rsidRPr="00170E97">
        <w:rPr>
          <w:color w:val="231F20"/>
          <w:spacing w:val="-11"/>
          <w:lang w:val="es-ES"/>
        </w:rPr>
        <w:t xml:space="preserve"> </w:t>
      </w:r>
      <w:r w:rsidR="00423E95" w:rsidRPr="00170E97">
        <w:rPr>
          <w:color w:val="231F20"/>
          <w:spacing w:val="-1"/>
          <w:lang w:val="es-ES"/>
        </w:rPr>
        <w:t>por</w:t>
      </w:r>
      <w:r w:rsidR="00423E95" w:rsidRPr="00170E97">
        <w:rPr>
          <w:color w:val="231F20"/>
          <w:spacing w:val="-12"/>
          <w:lang w:val="es-ES"/>
        </w:rPr>
        <w:t xml:space="preserve"> </w:t>
      </w:r>
      <w:r w:rsidR="00423E95" w:rsidRPr="00170E97">
        <w:rPr>
          <w:color w:val="231F20"/>
          <w:spacing w:val="-1"/>
          <w:lang w:val="es-ES"/>
        </w:rPr>
        <w:t>rincones</w:t>
      </w:r>
      <w:r w:rsidR="00423E95" w:rsidRPr="00170E97">
        <w:rPr>
          <w:color w:val="231F20"/>
          <w:spacing w:val="-11"/>
          <w:lang w:val="es-ES"/>
        </w:rPr>
        <w:t xml:space="preserve"> </w:t>
      </w:r>
      <w:r w:rsidR="00423E95" w:rsidRPr="00170E97">
        <w:rPr>
          <w:color w:val="231F20"/>
          <w:spacing w:val="-1"/>
          <w:lang w:val="es-ES"/>
        </w:rPr>
        <w:t>como</w:t>
      </w:r>
      <w:r w:rsidR="00423E95" w:rsidRPr="00170E97">
        <w:rPr>
          <w:color w:val="231F20"/>
          <w:spacing w:val="-11"/>
          <w:lang w:val="es-ES"/>
        </w:rPr>
        <w:t xml:space="preserve"> </w:t>
      </w:r>
      <w:r w:rsidR="00423E95" w:rsidRPr="00170E97">
        <w:rPr>
          <w:color w:val="231F20"/>
          <w:spacing w:val="-1"/>
          <w:lang w:val="es-ES"/>
        </w:rPr>
        <w:t>método</w:t>
      </w:r>
      <w:r w:rsidR="00423E95" w:rsidRPr="00170E97">
        <w:rPr>
          <w:color w:val="231F20"/>
          <w:spacing w:val="-12"/>
          <w:lang w:val="es-ES"/>
        </w:rPr>
        <w:t xml:space="preserve"> </w:t>
      </w:r>
      <w:r w:rsidR="00423E95" w:rsidRPr="00170E97">
        <w:rPr>
          <w:color w:val="231F20"/>
          <w:spacing w:val="-1"/>
          <w:lang w:val="es-ES"/>
        </w:rPr>
        <w:t>idóneo</w:t>
      </w:r>
      <w:r w:rsidR="00423E95" w:rsidRPr="00170E97">
        <w:rPr>
          <w:color w:val="231F20"/>
          <w:spacing w:val="-11"/>
          <w:lang w:val="es-ES"/>
        </w:rPr>
        <w:t xml:space="preserve"> </w:t>
      </w:r>
      <w:r w:rsidR="00423E95" w:rsidRPr="00170E97">
        <w:rPr>
          <w:color w:val="231F20"/>
          <w:spacing w:val="-1"/>
          <w:lang w:val="es-ES"/>
        </w:rPr>
        <w:t>para</w:t>
      </w:r>
      <w:r w:rsidR="00423E95" w:rsidRPr="00170E97">
        <w:rPr>
          <w:color w:val="231F20"/>
          <w:spacing w:val="-12"/>
          <w:lang w:val="es-ES"/>
        </w:rPr>
        <w:t xml:space="preserve"> </w:t>
      </w:r>
      <w:r w:rsidR="00423E95" w:rsidRPr="00170E97">
        <w:rPr>
          <w:color w:val="231F20"/>
          <w:lang w:val="es-ES"/>
        </w:rPr>
        <w:t>producir</w:t>
      </w:r>
      <w:r w:rsidR="00423E95" w:rsidRPr="00170E97">
        <w:rPr>
          <w:color w:val="231F20"/>
          <w:spacing w:val="-11"/>
          <w:lang w:val="es-ES"/>
        </w:rPr>
        <w:t xml:space="preserve"> </w:t>
      </w:r>
      <w:proofErr w:type="spellStart"/>
      <w:r w:rsidR="00423E95" w:rsidRPr="00170E97">
        <w:rPr>
          <w:color w:val="231F20"/>
          <w:lang w:val="es-ES"/>
        </w:rPr>
        <w:t>apren</w:t>
      </w:r>
      <w:proofErr w:type="spellEnd"/>
      <w:r w:rsidR="00423E95" w:rsidRPr="00170E97">
        <w:rPr>
          <w:color w:val="231F20"/>
          <w:lang w:val="es-ES"/>
        </w:rPr>
        <w:t>-</w:t>
      </w:r>
      <w:r w:rsidR="00423E95" w:rsidRPr="00170E97">
        <w:rPr>
          <w:color w:val="231F20"/>
          <w:spacing w:val="-48"/>
          <w:lang w:val="es-ES"/>
        </w:rPr>
        <w:t xml:space="preserve"> </w:t>
      </w:r>
      <w:proofErr w:type="spellStart"/>
      <w:r w:rsidR="00423E95" w:rsidRPr="00170E97">
        <w:rPr>
          <w:color w:val="231F20"/>
          <w:lang w:val="es-ES"/>
        </w:rPr>
        <w:t>dizajes</w:t>
      </w:r>
      <w:proofErr w:type="spellEnd"/>
      <w:r w:rsidR="00423E95" w:rsidRPr="00170E97">
        <w:rPr>
          <w:color w:val="231F20"/>
          <w:spacing w:val="-6"/>
          <w:lang w:val="es-ES"/>
        </w:rPr>
        <w:t xml:space="preserve"> </w:t>
      </w:r>
      <w:r w:rsidR="00423E95" w:rsidRPr="00170E97">
        <w:rPr>
          <w:color w:val="231F20"/>
          <w:lang w:val="es-ES"/>
        </w:rPr>
        <w:t>funcionales</w:t>
      </w:r>
      <w:r w:rsidR="00423E95" w:rsidRPr="00170E97">
        <w:rPr>
          <w:color w:val="231F20"/>
          <w:spacing w:val="-5"/>
          <w:lang w:val="es-ES"/>
        </w:rPr>
        <w:t xml:space="preserve"> </w:t>
      </w:r>
      <w:r w:rsidR="00423E95" w:rsidRPr="00170E97">
        <w:rPr>
          <w:color w:val="231F20"/>
          <w:lang w:val="es-ES"/>
        </w:rPr>
        <w:t>y</w:t>
      </w:r>
      <w:r w:rsidR="00423E95" w:rsidRPr="00170E97">
        <w:rPr>
          <w:color w:val="231F20"/>
          <w:spacing w:val="-4"/>
          <w:lang w:val="es-ES"/>
        </w:rPr>
        <w:t xml:space="preserve"> </w:t>
      </w:r>
      <w:r w:rsidR="00423E95" w:rsidRPr="00170E97">
        <w:rPr>
          <w:color w:val="231F20"/>
          <w:lang w:val="es-ES"/>
        </w:rPr>
        <w:t>significativos,</w:t>
      </w:r>
      <w:r w:rsidR="00423E95" w:rsidRPr="00170E97">
        <w:rPr>
          <w:color w:val="231F20"/>
          <w:spacing w:val="-5"/>
          <w:lang w:val="es-ES"/>
        </w:rPr>
        <w:t xml:space="preserve"> </w:t>
      </w:r>
      <w:r w:rsidR="00423E95" w:rsidRPr="00170E97">
        <w:rPr>
          <w:color w:val="231F20"/>
          <w:lang w:val="es-ES"/>
        </w:rPr>
        <w:t>dadas</w:t>
      </w:r>
      <w:r w:rsidR="00423E95" w:rsidRPr="00170E97">
        <w:rPr>
          <w:color w:val="231F20"/>
          <w:spacing w:val="-6"/>
          <w:lang w:val="es-ES"/>
        </w:rPr>
        <w:t xml:space="preserve"> </w:t>
      </w:r>
      <w:r w:rsidR="00423E95" w:rsidRPr="00170E97">
        <w:rPr>
          <w:color w:val="231F20"/>
          <w:lang w:val="es-ES"/>
        </w:rPr>
        <w:t>las</w:t>
      </w:r>
      <w:r w:rsidR="00423E95" w:rsidRPr="00170E97">
        <w:rPr>
          <w:color w:val="231F20"/>
          <w:spacing w:val="-5"/>
          <w:lang w:val="es-ES"/>
        </w:rPr>
        <w:t xml:space="preserve"> </w:t>
      </w:r>
      <w:r w:rsidR="00423E95" w:rsidRPr="00170E97">
        <w:rPr>
          <w:color w:val="231F20"/>
          <w:lang w:val="es-ES"/>
        </w:rPr>
        <w:t>características</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esta</w:t>
      </w:r>
      <w:r w:rsidR="00423E95" w:rsidRPr="00170E97">
        <w:rPr>
          <w:color w:val="231F20"/>
          <w:spacing w:val="-5"/>
          <w:lang w:val="es-ES"/>
        </w:rPr>
        <w:t xml:space="preserve"> </w:t>
      </w:r>
      <w:r w:rsidR="00423E95" w:rsidRPr="00170E97">
        <w:rPr>
          <w:color w:val="231F20"/>
          <w:lang w:val="es-ES"/>
        </w:rPr>
        <w:t>etapa</w:t>
      </w:r>
      <w:r w:rsidR="00423E95" w:rsidRPr="00170E97">
        <w:rPr>
          <w:color w:val="231F20"/>
          <w:spacing w:val="-5"/>
          <w:lang w:val="es-ES"/>
        </w:rPr>
        <w:t xml:space="preserve"> </w:t>
      </w:r>
      <w:r w:rsidR="00423E95" w:rsidRPr="00170E97">
        <w:rPr>
          <w:color w:val="231F20"/>
          <w:lang w:val="es-ES"/>
        </w:rPr>
        <w:t>educativa.</w:t>
      </w:r>
    </w:p>
    <w:p w14:paraId="48CC6139" w14:textId="614D9C97" w:rsidR="00984CFC" w:rsidRPr="00170E97" w:rsidRDefault="001A3F21">
      <w:pPr>
        <w:pStyle w:val="Textoindependiente"/>
        <w:spacing w:before="2" w:line="235" w:lineRule="auto"/>
        <w:ind w:left="1574" w:right="110"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Se realizará un esfuerzo creativo por adecuar las prácticas didácticas a las herramientas</w:t>
      </w:r>
      <w:r w:rsidR="00423E95" w:rsidRPr="00170E97">
        <w:rPr>
          <w:color w:val="231F20"/>
          <w:spacing w:val="1"/>
          <w:lang w:val="es-ES"/>
        </w:rPr>
        <w:t xml:space="preserve"> </w:t>
      </w:r>
      <w:r w:rsidR="00423E95" w:rsidRPr="00170E97">
        <w:rPr>
          <w:color w:val="231F20"/>
          <w:lang w:val="es-ES"/>
        </w:rPr>
        <w:t>tecnológicas, incorporando las tecnologías de la información al contexto educativo y ge-</w:t>
      </w:r>
      <w:r w:rsidR="00423E95" w:rsidRPr="00170E97">
        <w:rPr>
          <w:color w:val="231F20"/>
          <w:spacing w:val="1"/>
          <w:lang w:val="es-ES"/>
        </w:rPr>
        <w:t xml:space="preserve"> </w:t>
      </w:r>
      <w:proofErr w:type="spellStart"/>
      <w:r w:rsidR="00423E95" w:rsidRPr="00170E97">
        <w:rPr>
          <w:color w:val="231F20"/>
          <w:lang w:val="es-ES"/>
        </w:rPr>
        <w:t>nerando</w:t>
      </w:r>
      <w:proofErr w:type="spellEnd"/>
      <w:r w:rsidR="00423E95" w:rsidRPr="00170E97">
        <w:rPr>
          <w:color w:val="231F20"/>
          <w:spacing w:val="-2"/>
          <w:lang w:val="es-ES"/>
        </w:rPr>
        <w:t xml:space="preserve"> </w:t>
      </w:r>
      <w:r w:rsidR="00423E95" w:rsidRPr="00170E97">
        <w:rPr>
          <w:color w:val="231F20"/>
          <w:lang w:val="es-ES"/>
        </w:rPr>
        <w:t>nuevas</w:t>
      </w:r>
      <w:r w:rsidR="00423E95" w:rsidRPr="00170E97">
        <w:rPr>
          <w:color w:val="231F20"/>
          <w:spacing w:val="-1"/>
          <w:lang w:val="es-ES"/>
        </w:rPr>
        <w:t xml:space="preserve"> </w:t>
      </w:r>
      <w:r w:rsidR="00423E95" w:rsidRPr="00170E97">
        <w:rPr>
          <w:color w:val="231F20"/>
          <w:lang w:val="es-ES"/>
        </w:rPr>
        <w:t>formas</w:t>
      </w:r>
      <w:r w:rsidR="00423E95" w:rsidRPr="00170E97">
        <w:rPr>
          <w:color w:val="231F20"/>
          <w:spacing w:val="-1"/>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aprender en el</w:t>
      </w:r>
      <w:r w:rsidR="00423E95" w:rsidRPr="00170E97">
        <w:rPr>
          <w:color w:val="231F20"/>
          <w:spacing w:val="-1"/>
          <w:lang w:val="es-ES"/>
        </w:rPr>
        <w:t xml:space="preserve"> </w:t>
      </w:r>
      <w:r w:rsidR="00423E95" w:rsidRPr="00170E97">
        <w:rPr>
          <w:color w:val="231F20"/>
          <w:lang w:val="es-ES"/>
        </w:rPr>
        <w:t>aula.</w:t>
      </w:r>
    </w:p>
    <w:p w14:paraId="63BAADFB" w14:textId="541F4B5B" w:rsidR="00984CFC" w:rsidRPr="00170E97" w:rsidRDefault="001A3F21">
      <w:pPr>
        <w:pStyle w:val="Textoindependiente"/>
        <w:spacing w:before="2" w:line="235" w:lineRule="auto"/>
        <w:ind w:left="1574" w:right="107" w:hanging="360"/>
        <w:jc w:val="both"/>
        <w:rPr>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w:t>
      </w:r>
      <w:r w:rsidR="00423E95" w:rsidRPr="00170E97">
        <w:rPr>
          <w:color w:val="231F20"/>
          <w:spacing w:val="1"/>
          <w:lang w:val="es-ES"/>
        </w:rPr>
        <w:t xml:space="preserve"> </w:t>
      </w:r>
      <w:r w:rsidR="00423E95" w:rsidRPr="00170E97">
        <w:rPr>
          <w:color w:val="231F20"/>
          <w:lang w:val="es-ES"/>
        </w:rPr>
        <w:t>Se fomentará el aprendizaje cooperativo, los grupos interactivos, las lecturas dialógicas y</w:t>
      </w:r>
      <w:r w:rsidR="00423E95" w:rsidRPr="00170E97">
        <w:rPr>
          <w:color w:val="231F20"/>
          <w:spacing w:val="-47"/>
          <w:lang w:val="es-ES"/>
        </w:rPr>
        <w:t xml:space="preserve"> </w:t>
      </w:r>
      <w:r w:rsidR="00423E95" w:rsidRPr="00170E97">
        <w:rPr>
          <w:color w:val="231F20"/>
          <w:lang w:val="es-ES"/>
        </w:rPr>
        <w:t xml:space="preserve">la tutoría entre iguales como métodos para impulsar las relaciones entre iguales, </w:t>
      </w:r>
      <w:proofErr w:type="spellStart"/>
      <w:r w:rsidR="00423E95" w:rsidRPr="00170E97">
        <w:rPr>
          <w:color w:val="231F20"/>
          <w:lang w:val="es-ES"/>
        </w:rPr>
        <w:t>propor</w:t>
      </w:r>
      <w:proofErr w:type="spellEnd"/>
      <w:r w:rsidR="00423E95" w:rsidRPr="00170E97">
        <w:rPr>
          <w:color w:val="231F20"/>
          <w:lang w:val="es-ES"/>
        </w:rPr>
        <w:t>-</w:t>
      </w:r>
      <w:r w:rsidR="00423E95" w:rsidRPr="00170E97">
        <w:rPr>
          <w:color w:val="231F20"/>
          <w:spacing w:val="-47"/>
          <w:lang w:val="es-ES"/>
        </w:rPr>
        <w:t xml:space="preserve"> </w:t>
      </w:r>
      <w:proofErr w:type="spellStart"/>
      <w:r w:rsidR="00423E95" w:rsidRPr="00170E97">
        <w:rPr>
          <w:color w:val="231F20"/>
          <w:lang w:val="es-ES"/>
        </w:rPr>
        <w:t>cionando</w:t>
      </w:r>
      <w:proofErr w:type="spellEnd"/>
      <w:r w:rsidR="00423E95" w:rsidRPr="00170E97">
        <w:rPr>
          <w:color w:val="231F20"/>
          <w:spacing w:val="-8"/>
          <w:lang w:val="es-ES"/>
        </w:rPr>
        <w:t xml:space="preserve"> </w:t>
      </w:r>
      <w:r w:rsidR="00423E95" w:rsidRPr="00170E97">
        <w:rPr>
          <w:color w:val="231F20"/>
          <w:lang w:val="es-ES"/>
        </w:rPr>
        <w:t>pautas</w:t>
      </w:r>
      <w:r w:rsidR="00423E95" w:rsidRPr="00170E97">
        <w:rPr>
          <w:color w:val="231F20"/>
          <w:spacing w:val="-7"/>
          <w:lang w:val="es-ES"/>
        </w:rPr>
        <w:t xml:space="preserve"> </w:t>
      </w:r>
      <w:r w:rsidR="00423E95" w:rsidRPr="00170E97">
        <w:rPr>
          <w:color w:val="231F20"/>
          <w:lang w:val="es-ES"/>
        </w:rPr>
        <w:t>que</w:t>
      </w:r>
      <w:r w:rsidR="00423E95" w:rsidRPr="00170E97">
        <w:rPr>
          <w:color w:val="231F20"/>
          <w:spacing w:val="-7"/>
          <w:lang w:val="es-ES"/>
        </w:rPr>
        <w:t xml:space="preserve"> </w:t>
      </w:r>
      <w:r w:rsidR="00423E95" w:rsidRPr="00170E97">
        <w:rPr>
          <w:color w:val="231F20"/>
          <w:lang w:val="es-ES"/>
        </w:rPr>
        <w:t>permitan</w:t>
      </w:r>
      <w:r w:rsidR="00423E95" w:rsidRPr="00170E97">
        <w:rPr>
          <w:color w:val="231F20"/>
          <w:spacing w:val="-8"/>
          <w:lang w:val="es-ES"/>
        </w:rPr>
        <w:t xml:space="preserve"> </w:t>
      </w:r>
      <w:r w:rsidR="00423E95" w:rsidRPr="00170E97">
        <w:rPr>
          <w:color w:val="231F20"/>
          <w:lang w:val="es-ES"/>
        </w:rPr>
        <w:t>la</w:t>
      </w:r>
      <w:r w:rsidR="00423E95" w:rsidRPr="00170E97">
        <w:rPr>
          <w:color w:val="231F20"/>
          <w:spacing w:val="-7"/>
          <w:lang w:val="es-ES"/>
        </w:rPr>
        <w:t xml:space="preserve"> </w:t>
      </w:r>
      <w:r w:rsidR="00423E95" w:rsidRPr="00170E97">
        <w:rPr>
          <w:color w:val="231F20"/>
          <w:lang w:val="es-ES"/>
        </w:rPr>
        <w:t>toma</w:t>
      </w:r>
      <w:r w:rsidR="00423E95" w:rsidRPr="00170E97">
        <w:rPr>
          <w:color w:val="231F20"/>
          <w:spacing w:val="-7"/>
          <w:lang w:val="es-ES"/>
        </w:rPr>
        <w:t xml:space="preserve"> </w:t>
      </w:r>
      <w:r w:rsidR="00423E95" w:rsidRPr="00170E97">
        <w:rPr>
          <w:color w:val="231F20"/>
          <w:lang w:val="es-ES"/>
        </w:rPr>
        <w:t>de</w:t>
      </w:r>
      <w:r w:rsidR="00423E95" w:rsidRPr="00170E97">
        <w:rPr>
          <w:color w:val="231F20"/>
          <w:spacing w:val="-8"/>
          <w:lang w:val="es-ES"/>
        </w:rPr>
        <w:t xml:space="preserve"> </w:t>
      </w:r>
      <w:r w:rsidR="00423E95" w:rsidRPr="00170E97">
        <w:rPr>
          <w:color w:val="231F20"/>
          <w:lang w:val="es-ES"/>
        </w:rPr>
        <w:t>decisiones</w:t>
      </w:r>
      <w:r w:rsidR="00423E95" w:rsidRPr="00170E97">
        <w:rPr>
          <w:color w:val="231F20"/>
          <w:spacing w:val="-7"/>
          <w:lang w:val="es-ES"/>
        </w:rPr>
        <w:t xml:space="preserve"> </w:t>
      </w:r>
      <w:r w:rsidR="00423E95" w:rsidRPr="00170E97">
        <w:rPr>
          <w:color w:val="231F20"/>
          <w:lang w:val="es-ES"/>
        </w:rPr>
        <w:t>colectiva,</w:t>
      </w:r>
      <w:r w:rsidR="00423E95" w:rsidRPr="00170E97">
        <w:rPr>
          <w:color w:val="231F20"/>
          <w:spacing w:val="-7"/>
          <w:lang w:val="es-ES"/>
        </w:rPr>
        <w:t xml:space="preserve"> </w:t>
      </w:r>
      <w:r w:rsidR="00423E95" w:rsidRPr="00170E97">
        <w:rPr>
          <w:color w:val="231F20"/>
          <w:lang w:val="es-ES"/>
        </w:rPr>
        <w:t>la</w:t>
      </w:r>
      <w:r w:rsidR="00423E95" w:rsidRPr="00170E97">
        <w:rPr>
          <w:color w:val="231F20"/>
          <w:spacing w:val="-8"/>
          <w:lang w:val="es-ES"/>
        </w:rPr>
        <w:t xml:space="preserve"> </w:t>
      </w:r>
      <w:r w:rsidR="00423E95" w:rsidRPr="00170E97">
        <w:rPr>
          <w:color w:val="231F20"/>
          <w:lang w:val="es-ES"/>
        </w:rPr>
        <w:t>ayuda</w:t>
      </w:r>
      <w:r w:rsidR="00423E95" w:rsidRPr="00170E97">
        <w:rPr>
          <w:color w:val="231F20"/>
          <w:spacing w:val="-7"/>
          <w:lang w:val="es-ES"/>
        </w:rPr>
        <w:t xml:space="preserve"> </w:t>
      </w:r>
      <w:r w:rsidR="00423E95" w:rsidRPr="00170E97">
        <w:rPr>
          <w:color w:val="231F20"/>
          <w:lang w:val="es-ES"/>
        </w:rPr>
        <w:t>mutua,</w:t>
      </w:r>
      <w:r w:rsidR="00423E95" w:rsidRPr="00170E97">
        <w:rPr>
          <w:color w:val="231F20"/>
          <w:spacing w:val="-7"/>
          <w:lang w:val="es-ES"/>
        </w:rPr>
        <w:t xml:space="preserve"> </w:t>
      </w:r>
      <w:r w:rsidR="00423E95" w:rsidRPr="00170E97">
        <w:rPr>
          <w:color w:val="231F20"/>
          <w:lang w:val="es-ES"/>
        </w:rPr>
        <w:t>la</w:t>
      </w:r>
      <w:r w:rsidR="00423E95" w:rsidRPr="00170E97">
        <w:rPr>
          <w:color w:val="231F20"/>
          <w:spacing w:val="-7"/>
          <w:lang w:val="es-ES"/>
        </w:rPr>
        <w:t xml:space="preserve"> </w:t>
      </w:r>
      <w:proofErr w:type="spellStart"/>
      <w:r w:rsidR="00423E95" w:rsidRPr="00170E97">
        <w:rPr>
          <w:color w:val="231F20"/>
          <w:lang w:val="es-ES"/>
        </w:rPr>
        <w:t>organi</w:t>
      </w:r>
      <w:proofErr w:type="spellEnd"/>
      <w:r w:rsidR="00423E95" w:rsidRPr="00170E97">
        <w:rPr>
          <w:color w:val="231F20"/>
          <w:lang w:val="es-ES"/>
        </w:rPr>
        <w:t>-</w:t>
      </w:r>
      <w:r w:rsidR="00423E95" w:rsidRPr="00170E97">
        <w:rPr>
          <w:color w:val="231F20"/>
          <w:spacing w:val="-48"/>
          <w:lang w:val="es-ES"/>
        </w:rPr>
        <w:t xml:space="preserve"> </w:t>
      </w:r>
      <w:proofErr w:type="spellStart"/>
      <w:r w:rsidR="00423E95" w:rsidRPr="00170E97">
        <w:rPr>
          <w:color w:val="231F20"/>
          <w:lang w:val="es-ES"/>
        </w:rPr>
        <w:t>zación</w:t>
      </w:r>
      <w:proofErr w:type="spellEnd"/>
      <w:r w:rsidR="00423E95" w:rsidRPr="00170E97">
        <w:rPr>
          <w:color w:val="231F20"/>
          <w:spacing w:val="-4"/>
          <w:lang w:val="es-ES"/>
        </w:rPr>
        <w:t xml:space="preserve"> </w:t>
      </w:r>
      <w:r w:rsidR="00423E95" w:rsidRPr="00170E97">
        <w:rPr>
          <w:color w:val="231F20"/>
          <w:lang w:val="es-ES"/>
        </w:rPr>
        <w:t>del</w:t>
      </w:r>
      <w:r w:rsidR="00423E95" w:rsidRPr="00170E97">
        <w:rPr>
          <w:color w:val="231F20"/>
          <w:spacing w:val="-5"/>
          <w:lang w:val="es-ES"/>
        </w:rPr>
        <w:t xml:space="preserve"> </w:t>
      </w:r>
      <w:r w:rsidR="00423E95" w:rsidRPr="00170E97">
        <w:rPr>
          <w:color w:val="231F20"/>
          <w:lang w:val="es-ES"/>
        </w:rPr>
        <w:t>trabajo</w:t>
      </w:r>
      <w:r w:rsidR="00423E95" w:rsidRPr="00170E97">
        <w:rPr>
          <w:color w:val="231F20"/>
          <w:spacing w:val="-4"/>
          <w:lang w:val="es-ES"/>
        </w:rPr>
        <w:t xml:space="preserve"> </w:t>
      </w:r>
      <w:r w:rsidR="00423E95" w:rsidRPr="00170E97">
        <w:rPr>
          <w:color w:val="231F20"/>
          <w:lang w:val="es-ES"/>
        </w:rPr>
        <w:t>en</w:t>
      </w:r>
      <w:r w:rsidR="00423E95" w:rsidRPr="00170E97">
        <w:rPr>
          <w:color w:val="231F20"/>
          <w:spacing w:val="-3"/>
          <w:lang w:val="es-ES"/>
        </w:rPr>
        <w:t xml:space="preserve"> </w:t>
      </w:r>
      <w:r w:rsidR="00423E95" w:rsidRPr="00170E97">
        <w:rPr>
          <w:color w:val="231F20"/>
          <w:lang w:val="es-ES"/>
        </w:rPr>
        <w:t>grupos,</w:t>
      </w:r>
      <w:r w:rsidR="00423E95" w:rsidRPr="00170E97">
        <w:rPr>
          <w:color w:val="231F20"/>
          <w:spacing w:val="-4"/>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distribución</w:t>
      </w:r>
      <w:r w:rsidR="00423E95" w:rsidRPr="00170E97">
        <w:rPr>
          <w:color w:val="231F20"/>
          <w:spacing w:val="-4"/>
          <w:lang w:val="es-ES"/>
        </w:rPr>
        <w:t xml:space="preserve"> </w:t>
      </w:r>
      <w:r w:rsidR="00423E95" w:rsidRPr="00170E97">
        <w:rPr>
          <w:color w:val="231F20"/>
          <w:lang w:val="es-ES"/>
        </w:rPr>
        <w:t>de</w:t>
      </w:r>
      <w:r w:rsidR="00423E95" w:rsidRPr="00170E97">
        <w:rPr>
          <w:color w:val="231F20"/>
          <w:spacing w:val="-4"/>
          <w:lang w:val="es-ES"/>
        </w:rPr>
        <w:t xml:space="preserve"> </w:t>
      </w:r>
      <w:r w:rsidR="00423E95" w:rsidRPr="00170E97">
        <w:rPr>
          <w:color w:val="231F20"/>
          <w:lang w:val="es-ES"/>
        </w:rPr>
        <w:t>responsabilidades</w:t>
      </w:r>
      <w:r w:rsidR="00423E95" w:rsidRPr="00170E97">
        <w:rPr>
          <w:color w:val="231F20"/>
          <w:spacing w:val="-4"/>
          <w:lang w:val="es-ES"/>
        </w:rPr>
        <w:t xml:space="preserve"> </w:t>
      </w:r>
      <w:r w:rsidR="00423E95" w:rsidRPr="00170E97">
        <w:rPr>
          <w:color w:val="231F20"/>
          <w:lang w:val="es-ES"/>
        </w:rPr>
        <w:t>y</w:t>
      </w:r>
      <w:r w:rsidR="00423E95" w:rsidRPr="00170E97">
        <w:rPr>
          <w:color w:val="231F20"/>
          <w:spacing w:val="-4"/>
          <w:lang w:val="es-ES"/>
        </w:rPr>
        <w:t xml:space="preserve"> </w:t>
      </w:r>
      <w:r w:rsidR="00423E95" w:rsidRPr="00170E97">
        <w:rPr>
          <w:color w:val="231F20"/>
          <w:lang w:val="es-ES"/>
        </w:rPr>
        <w:t>tareas</w:t>
      </w:r>
      <w:r w:rsidR="00423E95" w:rsidRPr="00170E97">
        <w:rPr>
          <w:color w:val="231F20"/>
          <w:spacing w:val="-3"/>
          <w:lang w:val="es-ES"/>
        </w:rPr>
        <w:t xml:space="preserve"> </w:t>
      </w:r>
      <w:r w:rsidR="00423E95" w:rsidRPr="00170E97">
        <w:rPr>
          <w:color w:val="231F20"/>
          <w:lang w:val="es-ES"/>
        </w:rPr>
        <w:t>y</w:t>
      </w:r>
      <w:r w:rsidR="00423E95" w:rsidRPr="00170E97">
        <w:rPr>
          <w:color w:val="231F20"/>
          <w:spacing w:val="-4"/>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superación</w:t>
      </w:r>
      <w:r w:rsidR="00423E95" w:rsidRPr="00170E97">
        <w:rPr>
          <w:color w:val="231F20"/>
          <w:spacing w:val="-47"/>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los</w:t>
      </w:r>
      <w:r w:rsidR="00423E95" w:rsidRPr="00170E97">
        <w:rPr>
          <w:color w:val="231F20"/>
          <w:spacing w:val="-2"/>
          <w:lang w:val="es-ES"/>
        </w:rPr>
        <w:t xml:space="preserve"> </w:t>
      </w:r>
      <w:r w:rsidR="00423E95" w:rsidRPr="00170E97">
        <w:rPr>
          <w:color w:val="231F20"/>
          <w:lang w:val="es-ES"/>
        </w:rPr>
        <w:t>conflictos</w:t>
      </w:r>
      <w:r w:rsidR="00423E95" w:rsidRPr="00170E97">
        <w:rPr>
          <w:color w:val="231F20"/>
          <w:spacing w:val="-1"/>
          <w:lang w:val="es-ES"/>
        </w:rPr>
        <w:t xml:space="preserve"> </w:t>
      </w:r>
      <w:r w:rsidR="00423E95" w:rsidRPr="00170E97">
        <w:rPr>
          <w:color w:val="231F20"/>
          <w:lang w:val="es-ES"/>
        </w:rPr>
        <w:t>mediante</w:t>
      </w:r>
      <w:r w:rsidR="00423E95" w:rsidRPr="00170E97">
        <w:rPr>
          <w:color w:val="231F20"/>
          <w:spacing w:val="-1"/>
          <w:lang w:val="es-ES"/>
        </w:rPr>
        <w:t xml:space="preserve"> </w:t>
      </w:r>
      <w:r w:rsidR="00423E95" w:rsidRPr="00170E97">
        <w:rPr>
          <w:color w:val="231F20"/>
          <w:lang w:val="es-ES"/>
        </w:rPr>
        <w:t>el diálogo</w:t>
      </w:r>
      <w:r w:rsidR="00423E95" w:rsidRPr="00170E97">
        <w:rPr>
          <w:color w:val="231F20"/>
          <w:spacing w:val="-2"/>
          <w:lang w:val="es-ES"/>
        </w:rPr>
        <w:t xml:space="preserve"> </w:t>
      </w:r>
      <w:r w:rsidR="00423E95" w:rsidRPr="00170E97">
        <w:rPr>
          <w:color w:val="231F20"/>
          <w:lang w:val="es-ES"/>
        </w:rPr>
        <w:t>y la</w:t>
      </w:r>
      <w:r w:rsidR="00423E95" w:rsidRPr="00170E97">
        <w:rPr>
          <w:color w:val="231F20"/>
          <w:spacing w:val="-2"/>
          <w:lang w:val="es-ES"/>
        </w:rPr>
        <w:t xml:space="preserve"> </w:t>
      </w:r>
      <w:r w:rsidR="00423E95" w:rsidRPr="00170E97">
        <w:rPr>
          <w:color w:val="231F20"/>
          <w:lang w:val="es-ES"/>
        </w:rPr>
        <w:t>cooperación.</w:t>
      </w:r>
    </w:p>
    <w:p w14:paraId="0BB17411" w14:textId="0196D0A8" w:rsidR="00984CFC" w:rsidRPr="00170E97" w:rsidRDefault="001A3F21">
      <w:pPr>
        <w:pStyle w:val="Textoindependiente"/>
        <w:spacing w:before="4" w:line="235" w:lineRule="auto"/>
        <w:ind w:left="1574"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Se fomentará el uso de la biblioteca del Centro como un espacio idóneo para poner en</w:t>
      </w:r>
      <w:r w:rsidR="00423E95" w:rsidRPr="00170E97">
        <w:rPr>
          <w:color w:val="231F20"/>
          <w:spacing w:val="1"/>
          <w:lang w:val="es-ES"/>
        </w:rPr>
        <w:t xml:space="preserve"> </w:t>
      </w:r>
      <w:r w:rsidR="00423E95" w:rsidRPr="00170E97">
        <w:rPr>
          <w:color w:val="231F20"/>
          <w:lang w:val="es-ES"/>
        </w:rPr>
        <w:t>práctica metodologías activas y participativas, generando actividades de enseñanza y de</w:t>
      </w:r>
      <w:r w:rsidR="00423E95" w:rsidRPr="00170E97">
        <w:rPr>
          <w:color w:val="231F20"/>
          <w:spacing w:val="1"/>
          <w:lang w:val="es-ES"/>
        </w:rPr>
        <w:t xml:space="preserve"> </w:t>
      </w:r>
      <w:r w:rsidR="00423E95" w:rsidRPr="00170E97">
        <w:rPr>
          <w:color w:val="231F20"/>
          <w:spacing w:val="-1"/>
          <w:lang w:val="es-ES"/>
        </w:rPr>
        <w:t>aprendizaje</w:t>
      </w:r>
      <w:r w:rsidR="00423E95" w:rsidRPr="00170E97">
        <w:rPr>
          <w:color w:val="231F20"/>
          <w:spacing w:val="-11"/>
          <w:lang w:val="es-ES"/>
        </w:rPr>
        <w:t xml:space="preserve"> </w:t>
      </w:r>
      <w:r w:rsidR="00423E95" w:rsidRPr="00170E97">
        <w:rPr>
          <w:color w:val="231F20"/>
          <w:spacing w:val="-1"/>
          <w:lang w:val="es-ES"/>
        </w:rPr>
        <w:t>culturales,</w:t>
      </w:r>
      <w:r w:rsidR="00423E95" w:rsidRPr="00170E97">
        <w:rPr>
          <w:color w:val="231F20"/>
          <w:spacing w:val="-10"/>
          <w:lang w:val="es-ES"/>
        </w:rPr>
        <w:t xml:space="preserve"> </w:t>
      </w:r>
      <w:r w:rsidR="00423E95" w:rsidRPr="00170E97">
        <w:rPr>
          <w:color w:val="231F20"/>
          <w:spacing w:val="-1"/>
          <w:lang w:val="es-ES"/>
        </w:rPr>
        <w:t>científicas</w:t>
      </w:r>
      <w:r w:rsidR="00423E95" w:rsidRPr="00170E97">
        <w:rPr>
          <w:color w:val="231F20"/>
          <w:spacing w:val="-11"/>
          <w:lang w:val="es-ES"/>
        </w:rPr>
        <w:t xml:space="preserve"> </w:t>
      </w:r>
      <w:r w:rsidR="00423E95" w:rsidRPr="00170E97">
        <w:rPr>
          <w:color w:val="231F20"/>
          <w:spacing w:val="-1"/>
          <w:lang w:val="es-ES"/>
        </w:rPr>
        <w:t>y</w:t>
      </w:r>
      <w:r w:rsidR="00423E95" w:rsidRPr="00170E97">
        <w:rPr>
          <w:color w:val="231F20"/>
          <w:spacing w:val="-10"/>
          <w:lang w:val="es-ES"/>
        </w:rPr>
        <w:t xml:space="preserve"> </w:t>
      </w:r>
      <w:r w:rsidR="00423E95" w:rsidRPr="00170E97">
        <w:rPr>
          <w:color w:val="231F20"/>
          <w:spacing w:val="-1"/>
          <w:lang w:val="es-ES"/>
        </w:rPr>
        <w:t>tecnológicas,</w:t>
      </w:r>
      <w:r w:rsidR="00423E95" w:rsidRPr="00170E97">
        <w:rPr>
          <w:color w:val="231F20"/>
          <w:spacing w:val="-11"/>
          <w:lang w:val="es-ES"/>
        </w:rPr>
        <w:t xml:space="preserve"> </w:t>
      </w:r>
      <w:r w:rsidR="00423E95" w:rsidRPr="00170E97">
        <w:rPr>
          <w:color w:val="231F20"/>
          <w:lang w:val="es-ES"/>
        </w:rPr>
        <w:t>basadas</w:t>
      </w:r>
      <w:r w:rsidR="00423E95" w:rsidRPr="00170E97">
        <w:rPr>
          <w:color w:val="231F20"/>
          <w:spacing w:val="-10"/>
          <w:lang w:val="es-ES"/>
        </w:rPr>
        <w:t xml:space="preserve"> </w:t>
      </w:r>
      <w:r w:rsidR="00423E95" w:rsidRPr="00170E97">
        <w:rPr>
          <w:color w:val="231F20"/>
          <w:lang w:val="es-ES"/>
        </w:rPr>
        <w:t>en</w:t>
      </w:r>
      <w:r w:rsidR="00423E95" w:rsidRPr="00170E97">
        <w:rPr>
          <w:color w:val="231F20"/>
          <w:spacing w:val="-11"/>
          <w:lang w:val="es-ES"/>
        </w:rPr>
        <w:t xml:space="preserve"> </w:t>
      </w:r>
      <w:r w:rsidR="00423E95" w:rsidRPr="00170E97">
        <w:rPr>
          <w:color w:val="231F20"/>
          <w:lang w:val="es-ES"/>
        </w:rPr>
        <w:t>la</w:t>
      </w:r>
      <w:r w:rsidR="00423E95" w:rsidRPr="00170E97">
        <w:rPr>
          <w:color w:val="231F20"/>
          <w:spacing w:val="-10"/>
          <w:lang w:val="es-ES"/>
        </w:rPr>
        <w:t xml:space="preserve"> </w:t>
      </w:r>
      <w:r w:rsidR="00423E95" w:rsidRPr="00170E97">
        <w:rPr>
          <w:color w:val="231F20"/>
          <w:lang w:val="es-ES"/>
        </w:rPr>
        <w:t>indagación,</w:t>
      </w:r>
      <w:r w:rsidR="00423E95" w:rsidRPr="00170E97">
        <w:rPr>
          <w:color w:val="231F20"/>
          <w:spacing w:val="-11"/>
          <w:lang w:val="es-ES"/>
        </w:rPr>
        <w:t xml:space="preserve"> </w:t>
      </w:r>
      <w:r w:rsidR="00423E95" w:rsidRPr="00170E97">
        <w:rPr>
          <w:color w:val="231F20"/>
          <w:lang w:val="es-ES"/>
        </w:rPr>
        <w:t>la</w:t>
      </w:r>
      <w:r w:rsidR="00423E95" w:rsidRPr="00170E97">
        <w:rPr>
          <w:color w:val="231F20"/>
          <w:spacing w:val="-10"/>
          <w:lang w:val="es-ES"/>
        </w:rPr>
        <w:t xml:space="preserve"> </w:t>
      </w:r>
      <w:r w:rsidR="00423E95" w:rsidRPr="00170E97">
        <w:rPr>
          <w:color w:val="231F20"/>
          <w:lang w:val="es-ES"/>
        </w:rPr>
        <w:t>búsqueda</w:t>
      </w:r>
      <w:r w:rsidR="00423E95" w:rsidRPr="00170E97">
        <w:rPr>
          <w:color w:val="231F20"/>
          <w:spacing w:val="-11"/>
          <w:lang w:val="es-ES"/>
        </w:rPr>
        <w:t xml:space="preserve"> </w:t>
      </w:r>
      <w:r w:rsidR="00423E95" w:rsidRPr="00170E97">
        <w:rPr>
          <w:color w:val="231F20"/>
          <w:lang w:val="es-ES"/>
        </w:rPr>
        <w:t>de</w:t>
      </w:r>
      <w:r w:rsidR="00423E95" w:rsidRPr="00170E97">
        <w:rPr>
          <w:color w:val="231F20"/>
          <w:spacing w:val="-47"/>
          <w:lang w:val="es-ES"/>
        </w:rPr>
        <w:t xml:space="preserve"> </w:t>
      </w:r>
      <w:r w:rsidR="00423E95" w:rsidRPr="00170E97">
        <w:rPr>
          <w:color w:val="231F20"/>
          <w:lang w:val="es-ES"/>
        </w:rPr>
        <w:t>información, la selección, la organización y la presentación de la información, el interés y</w:t>
      </w:r>
      <w:r w:rsidR="00423E95" w:rsidRPr="00170E97">
        <w:rPr>
          <w:color w:val="231F20"/>
          <w:spacing w:val="-47"/>
          <w:lang w:val="es-ES"/>
        </w:rPr>
        <w:t xml:space="preserve"> </w:t>
      </w:r>
      <w:r w:rsidR="00423E95" w:rsidRPr="00170E97">
        <w:rPr>
          <w:color w:val="231F20"/>
          <w:lang w:val="es-ES"/>
        </w:rPr>
        <w:t>el</w:t>
      </w:r>
      <w:r w:rsidR="00423E95" w:rsidRPr="00170E97">
        <w:rPr>
          <w:color w:val="231F20"/>
          <w:spacing w:val="-1"/>
          <w:lang w:val="es-ES"/>
        </w:rPr>
        <w:t xml:space="preserve"> </w:t>
      </w:r>
      <w:r w:rsidR="00423E95" w:rsidRPr="00170E97">
        <w:rPr>
          <w:color w:val="231F20"/>
          <w:lang w:val="es-ES"/>
        </w:rPr>
        <w:t>respeto</w:t>
      </w:r>
      <w:r w:rsidR="00423E95" w:rsidRPr="00170E97">
        <w:rPr>
          <w:color w:val="231F20"/>
          <w:spacing w:val="-1"/>
          <w:lang w:val="es-ES"/>
        </w:rPr>
        <w:t xml:space="preserve"> </w:t>
      </w:r>
      <w:r w:rsidR="00423E95" w:rsidRPr="00170E97">
        <w:rPr>
          <w:color w:val="231F20"/>
          <w:lang w:val="es-ES"/>
        </w:rPr>
        <w:t>por</w:t>
      </w:r>
      <w:r w:rsidR="00423E95" w:rsidRPr="00170E97">
        <w:rPr>
          <w:color w:val="231F20"/>
          <w:spacing w:val="-2"/>
          <w:lang w:val="es-ES"/>
        </w:rPr>
        <w:t xml:space="preserve"> </w:t>
      </w:r>
      <w:r w:rsidR="00423E95" w:rsidRPr="00170E97">
        <w:rPr>
          <w:color w:val="231F20"/>
          <w:lang w:val="es-ES"/>
        </w:rPr>
        <w:t>conocer</w:t>
      </w:r>
      <w:r w:rsidR="00423E95" w:rsidRPr="00170E97">
        <w:rPr>
          <w:color w:val="231F20"/>
          <w:spacing w:val="-1"/>
          <w:lang w:val="es-ES"/>
        </w:rPr>
        <w:t xml:space="preserve"> </w:t>
      </w:r>
      <w:r w:rsidR="00423E95" w:rsidRPr="00170E97">
        <w:rPr>
          <w:color w:val="231F20"/>
          <w:lang w:val="es-ES"/>
        </w:rPr>
        <w:t>el mundo</w:t>
      </w:r>
      <w:r w:rsidR="00423E95" w:rsidRPr="00170E97">
        <w:rPr>
          <w:color w:val="231F20"/>
          <w:spacing w:val="-1"/>
          <w:lang w:val="es-ES"/>
        </w:rPr>
        <w:t xml:space="preserve"> </w:t>
      </w:r>
      <w:r w:rsidR="00423E95" w:rsidRPr="00170E97">
        <w:rPr>
          <w:color w:val="231F20"/>
          <w:lang w:val="es-ES"/>
        </w:rPr>
        <w:t>que</w:t>
      </w:r>
      <w:r w:rsidR="00423E95" w:rsidRPr="00170E97">
        <w:rPr>
          <w:color w:val="231F20"/>
          <w:spacing w:val="-1"/>
          <w:lang w:val="es-ES"/>
        </w:rPr>
        <w:t xml:space="preserve"> </w:t>
      </w:r>
      <w:r w:rsidR="00423E95" w:rsidRPr="00170E97">
        <w:rPr>
          <w:color w:val="231F20"/>
          <w:lang w:val="es-ES"/>
        </w:rPr>
        <w:t>les</w:t>
      </w:r>
      <w:r w:rsidR="00423E95" w:rsidRPr="00170E97">
        <w:rPr>
          <w:color w:val="231F20"/>
          <w:spacing w:val="-1"/>
          <w:lang w:val="es-ES"/>
        </w:rPr>
        <w:t xml:space="preserve"> </w:t>
      </w:r>
      <w:r w:rsidR="00423E95" w:rsidRPr="00170E97">
        <w:rPr>
          <w:color w:val="231F20"/>
          <w:lang w:val="es-ES"/>
        </w:rPr>
        <w:t>rodea.</w:t>
      </w:r>
    </w:p>
    <w:p w14:paraId="31BE69A6" w14:textId="5EC87523" w:rsidR="00984CFC" w:rsidRPr="00170E97" w:rsidRDefault="001A3F21">
      <w:pPr>
        <w:pStyle w:val="Textoindependiente"/>
        <w:spacing w:before="5" w:line="235" w:lineRule="auto"/>
        <w:ind w:left="1574" w:right="111"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5"/>
          <w:lang w:val="es-ES"/>
        </w:rPr>
        <w:t xml:space="preserve"> </w:t>
      </w:r>
      <w:r w:rsidR="00423E95" w:rsidRPr="00170E97">
        <w:rPr>
          <w:color w:val="231F20"/>
          <w:lang w:val="es-ES"/>
        </w:rPr>
        <w:t>La</w:t>
      </w:r>
      <w:r w:rsidR="00423E95" w:rsidRPr="00170E97">
        <w:rPr>
          <w:color w:val="231F20"/>
          <w:spacing w:val="-7"/>
          <w:lang w:val="es-ES"/>
        </w:rPr>
        <w:t xml:space="preserve"> </w:t>
      </w:r>
      <w:r w:rsidR="00423E95" w:rsidRPr="00170E97">
        <w:rPr>
          <w:color w:val="231F20"/>
          <w:lang w:val="es-ES"/>
        </w:rPr>
        <w:t>evaluación</w:t>
      </w:r>
      <w:r w:rsidR="00423E95" w:rsidRPr="00170E97">
        <w:rPr>
          <w:color w:val="231F20"/>
          <w:spacing w:val="-6"/>
          <w:lang w:val="es-ES"/>
        </w:rPr>
        <w:t xml:space="preserve"> </w:t>
      </w:r>
      <w:r w:rsidR="00423E95" w:rsidRPr="00170E97">
        <w:rPr>
          <w:color w:val="231F20"/>
          <w:lang w:val="es-ES"/>
        </w:rPr>
        <w:t>del</w:t>
      </w:r>
      <w:r w:rsidR="00423E95" w:rsidRPr="00170E97">
        <w:rPr>
          <w:color w:val="231F20"/>
          <w:spacing w:val="-6"/>
          <w:lang w:val="es-ES"/>
        </w:rPr>
        <w:t xml:space="preserve"> </w:t>
      </w:r>
      <w:r w:rsidR="00423E95" w:rsidRPr="00170E97">
        <w:rPr>
          <w:color w:val="231F20"/>
          <w:lang w:val="es-ES"/>
        </w:rPr>
        <w:t>alumnado</w:t>
      </w:r>
      <w:r w:rsidR="00423E95" w:rsidRPr="00170E97">
        <w:rPr>
          <w:color w:val="231F20"/>
          <w:spacing w:val="-6"/>
          <w:lang w:val="es-ES"/>
        </w:rPr>
        <w:t xml:space="preserve"> </w:t>
      </w:r>
      <w:r w:rsidR="00423E95" w:rsidRPr="00170E97">
        <w:rPr>
          <w:color w:val="231F20"/>
          <w:lang w:val="es-ES"/>
        </w:rPr>
        <w:t>será</w:t>
      </w:r>
      <w:r w:rsidR="00423E95" w:rsidRPr="00170E97">
        <w:rPr>
          <w:color w:val="231F20"/>
          <w:spacing w:val="-6"/>
          <w:lang w:val="es-ES"/>
        </w:rPr>
        <w:t xml:space="preserve"> </w:t>
      </w:r>
      <w:r w:rsidR="00423E95" w:rsidRPr="00170E97">
        <w:rPr>
          <w:color w:val="231F20"/>
          <w:lang w:val="es-ES"/>
        </w:rPr>
        <w:t>continua,</w:t>
      </w:r>
      <w:r w:rsidR="00423E95" w:rsidRPr="00170E97">
        <w:rPr>
          <w:color w:val="231F20"/>
          <w:spacing w:val="-6"/>
          <w:lang w:val="es-ES"/>
        </w:rPr>
        <w:t xml:space="preserve"> </w:t>
      </w:r>
      <w:r w:rsidR="00423E95" w:rsidRPr="00170E97">
        <w:rPr>
          <w:color w:val="231F20"/>
          <w:lang w:val="es-ES"/>
        </w:rPr>
        <w:t>formativa</w:t>
      </w:r>
      <w:r w:rsidR="00423E95" w:rsidRPr="00170E97">
        <w:rPr>
          <w:color w:val="231F20"/>
          <w:spacing w:val="-6"/>
          <w:lang w:val="es-ES"/>
        </w:rPr>
        <w:t xml:space="preserve"> </w:t>
      </w:r>
      <w:r w:rsidR="00423E95" w:rsidRPr="00170E97">
        <w:rPr>
          <w:color w:val="231F20"/>
          <w:lang w:val="es-ES"/>
        </w:rPr>
        <w:t>y</w:t>
      </w:r>
      <w:r w:rsidR="00423E95" w:rsidRPr="00170E97">
        <w:rPr>
          <w:color w:val="231F20"/>
          <w:spacing w:val="-6"/>
          <w:lang w:val="es-ES"/>
        </w:rPr>
        <w:t xml:space="preserve"> </w:t>
      </w:r>
      <w:r w:rsidR="00423E95" w:rsidRPr="00170E97">
        <w:rPr>
          <w:color w:val="231F20"/>
          <w:lang w:val="es-ES"/>
        </w:rPr>
        <w:t>personalizada,</w:t>
      </w:r>
      <w:r w:rsidR="00423E95" w:rsidRPr="00170E97">
        <w:rPr>
          <w:color w:val="231F20"/>
          <w:spacing w:val="-6"/>
          <w:lang w:val="es-ES"/>
        </w:rPr>
        <w:t xml:space="preserve"> </w:t>
      </w:r>
      <w:r w:rsidR="00423E95" w:rsidRPr="00170E97">
        <w:rPr>
          <w:color w:val="231F20"/>
          <w:lang w:val="es-ES"/>
        </w:rPr>
        <w:t>contribuyendo</w:t>
      </w:r>
      <w:r w:rsidR="00423E95" w:rsidRPr="00170E97">
        <w:rPr>
          <w:color w:val="231F20"/>
          <w:spacing w:val="-6"/>
          <w:lang w:val="es-ES"/>
        </w:rPr>
        <w:t xml:space="preserve"> </w:t>
      </w:r>
      <w:r w:rsidR="00423E95" w:rsidRPr="00170E97">
        <w:rPr>
          <w:color w:val="231F20"/>
          <w:lang w:val="es-ES"/>
        </w:rPr>
        <w:t>a</w:t>
      </w:r>
      <w:r w:rsidR="00423E95" w:rsidRPr="00170E97">
        <w:rPr>
          <w:color w:val="231F20"/>
          <w:spacing w:val="-6"/>
          <w:lang w:val="es-ES"/>
        </w:rPr>
        <w:t xml:space="preserve"> </w:t>
      </w:r>
      <w:r w:rsidR="00423E95" w:rsidRPr="00170E97">
        <w:rPr>
          <w:color w:val="231F20"/>
          <w:lang w:val="es-ES"/>
        </w:rPr>
        <w:t>su</w:t>
      </w:r>
      <w:r w:rsidR="00423E95" w:rsidRPr="00170E97">
        <w:rPr>
          <w:color w:val="231F20"/>
          <w:spacing w:val="-48"/>
          <w:lang w:val="es-ES"/>
        </w:rPr>
        <w:t xml:space="preserve"> </w:t>
      </w:r>
      <w:r w:rsidR="00423E95" w:rsidRPr="00170E97">
        <w:rPr>
          <w:color w:val="231F20"/>
          <w:lang w:val="es-ES"/>
        </w:rPr>
        <w:t>desarrollo educativo, haciéndoles caer en la cuenta de sus potenciales y de sus dificulta-</w:t>
      </w:r>
      <w:r w:rsidR="00423E95" w:rsidRPr="00170E97">
        <w:rPr>
          <w:color w:val="231F20"/>
          <w:spacing w:val="1"/>
          <w:lang w:val="es-ES"/>
        </w:rPr>
        <w:t xml:space="preserve"> </w:t>
      </w:r>
      <w:r w:rsidR="00423E95" w:rsidRPr="00170E97">
        <w:rPr>
          <w:color w:val="231F20"/>
          <w:lang w:val="es-ES"/>
        </w:rPr>
        <w:t>des y los medios necesarios para la superación personal. Propiciando la autoevaluación y</w:t>
      </w:r>
      <w:r w:rsidR="00423E95" w:rsidRPr="00170E97">
        <w:rPr>
          <w:color w:val="231F20"/>
          <w:spacing w:val="-47"/>
          <w:lang w:val="es-ES"/>
        </w:rPr>
        <w:t xml:space="preserve"> </w:t>
      </w:r>
      <w:r w:rsidR="00423E95" w:rsidRPr="00170E97">
        <w:rPr>
          <w:color w:val="231F20"/>
          <w:lang w:val="es-ES"/>
        </w:rPr>
        <w:t>la</w:t>
      </w:r>
      <w:r w:rsidR="00423E95" w:rsidRPr="00170E97">
        <w:rPr>
          <w:color w:val="231F20"/>
          <w:spacing w:val="-2"/>
          <w:lang w:val="es-ES"/>
        </w:rPr>
        <w:t xml:space="preserve"> </w:t>
      </w:r>
      <w:r w:rsidR="00423E95" w:rsidRPr="00170E97">
        <w:rPr>
          <w:color w:val="231F20"/>
          <w:lang w:val="es-ES"/>
        </w:rPr>
        <w:t>coevaluación.</w:t>
      </w:r>
    </w:p>
    <w:p w14:paraId="70E7C4FE" w14:textId="59E2067D" w:rsidR="00984CFC" w:rsidRPr="00170E97" w:rsidRDefault="001A3F21">
      <w:pPr>
        <w:pStyle w:val="Textoindependiente"/>
        <w:spacing w:before="3" w:line="235" w:lineRule="auto"/>
        <w:ind w:left="1574"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21"/>
          <w:lang w:val="es-ES"/>
        </w:rPr>
        <w:t xml:space="preserve"> </w:t>
      </w:r>
      <w:r w:rsidR="00423E95" w:rsidRPr="00170E97">
        <w:rPr>
          <w:color w:val="231F20"/>
          <w:lang w:val="es-ES"/>
        </w:rPr>
        <w:t>Se</w:t>
      </w:r>
      <w:r w:rsidR="00423E95" w:rsidRPr="00170E97">
        <w:rPr>
          <w:color w:val="231F20"/>
          <w:spacing w:val="-6"/>
          <w:lang w:val="es-ES"/>
        </w:rPr>
        <w:t xml:space="preserve"> </w:t>
      </w:r>
      <w:r w:rsidR="00423E95" w:rsidRPr="00170E97">
        <w:rPr>
          <w:color w:val="231F20"/>
          <w:lang w:val="es-ES"/>
        </w:rPr>
        <w:t>evaluará</w:t>
      </w:r>
      <w:r w:rsidR="00423E95" w:rsidRPr="00170E97">
        <w:rPr>
          <w:color w:val="231F20"/>
          <w:spacing w:val="-5"/>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práctica</w:t>
      </w:r>
      <w:r w:rsidR="00423E95" w:rsidRPr="00170E97">
        <w:rPr>
          <w:color w:val="231F20"/>
          <w:spacing w:val="-5"/>
          <w:lang w:val="es-ES"/>
        </w:rPr>
        <w:t xml:space="preserve"> </w:t>
      </w:r>
      <w:r w:rsidR="00423E95" w:rsidRPr="00170E97">
        <w:rPr>
          <w:color w:val="231F20"/>
          <w:lang w:val="es-ES"/>
        </w:rPr>
        <w:t>educativa</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los</w:t>
      </w:r>
      <w:r w:rsidR="00423E95" w:rsidRPr="00170E97">
        <w:rPr>
          <w:color w:val="231F20"/>
          <w:spacing w:val="-5"/>
          <w:lang w:val="es-ES"/>
        </w:rPr>
        <w:t xml:space="preserve"> </w:t>
      </w:r>
      <w:r w:rsidR="00423E95" w:rsidRPr="00170E97">
        <w:rPr>
          <w:color w:val="231F20"/>
          <w:lang w:val="es-ES"/>
        </w:rPr>
        <w:t>docentes</w:t>
      </w:r>
      <w:r w:rsidR="00423E95" w:rsidRPr="00170E97">
        <w:rPr>
          <w:color w:val="231F20"/>
          <w:spacing w:val="-5"/>
          <w:lang w:val="es-ES"/>
        </w:rPr>
        <w:t xml:space="preserve"> </w:t>
      </w:r>
      <w:r w:rsidR="00423E95" w:rsidRPr="00170E97">
        <w:rPr>
          <w:color w:val="231F20"/>
          <w:lang w:val="es-ES"/>
        </w:rPr>
        <w:t>a</w:t>
      </w:r>
      <w:r w:rsidR="00423E95" w:rsidRPr="00170E97">
        <w:rPr>
          <w:color w:val="231F20"/>
          <w:spacing w:val="-5"/>
          <w:lang w:val="es-ES"/>
        </w:rPr>
        <w:t xml:space="preserve"> </w:t>
      </w:r>
      <w:r w:rsidR="00423E95" w:rsidRPr="00170E97">
        <w:rPr>
          <w:color w:val="231F20"/>
          <w:lang w:val="es-ES"/>
        </w:rPr>
        <w:t>través</w:t>
      </w:r>
      <w:r w:rsidR="00423E95" w:rsidRPr="00170E97">
        <w:rPr>
          <w:color w:val="231F20"/>
          <w:spacing w:val="-5"/>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rúbricas</w:t>
      </w:r>
      <w:r w:rsidR="00423E95" w:rsidRPr="00170E97">
        <w:rPr>
          <w:color w:val="231F20"/>
          <w:spacing w:val="-5"/>
          <w:lang w:val="es-ES"/>
        </w:rPr>
        <w:t xml:space="preserve"> </w:t>
      </w:r>
      <w:r w:rsidR="00423E95" w:rsidRPr="00170E97">
        <w:rPr>
          <w:color w:val="231F20"/>
          <w:lang w:val="es-ES"/>
        </w:rPr>
        <w:t>que</w:t>
      </w:r>
      <w:r w:rsidR="00423E95" w:rsidRPr="00170E97">
        <w:rPr>
          <w:color w:val="231F20"/>
          <w:spacing w:val="-5"/>
          <w:lang w:val="es-ES"/>
        </w:rPr>
        <w:t xml:space="preserve"> </w:t>
      </w:r>
      <w:r w:rsidR="00423E95" w:rsidRPr="00170E97">
        <w:rPr>
          <w:color w:val="231F20"/>
          <w:lang w:val="es-ES"/>
        </w:rPr>
        <w:t>midan</w:t>
      </w:r>
      <w:r w:rsidR="00423E95" w:rsidRPr="00170E97">
        <w:rPr>
          <w:color w:val="231F20"/>
          <w:spacing w:val="-4"/>
          <w:lang w:val="es-ES"/>
        </w:rPr>
        <w:t xml:space="preserve"> </w:t>
      </w:r>
      <w:r w:rsidR="00423E95" w:rsidRPr="00170E97">
        <w:rPr>
          <w:color w:val="231F20"/>
          <w:lang w:val="es-ES"/>
        </w:rPr>
        <w:t>con</w:t>
      </w:r>
      <w:r w:rsidR="00423E95" w:rsidRPr="00170E97">
        <w:rPr>
          <w:color w:val="231F20"/>
          <w:spacing w:val="-6"/>
          <w:lang w:val="es-ES"/>
        </w:rPr>
        <w:t xml:space="preserve"> </w:t>
      </w:r>
      <w:proofErr w:type="spellStart"/>
      <w:r w:rsidR="00423E95" w:rsidRPr="00170E97">
        <w:rPr>
          <w:color w:val="231F20"/>
          <w:lang w:val="es-ES"/>
        </w:rPr>
        <w:t>indi</w:t>
      </w:r>
      <w:proofErr w:type="spellEnd"/>
      <w:r w:rsidR="00423E95" w:rsidRPr="00170E97">
        <w:rPr>
          <w:color w:val="231F20"/>
          <w:lang w:val="es-ES"/>
        </w:rPr>
        <w:t>-</w:t>
      </w:r>
      <w:r w:rsidR="00423E95" w:rsidRPr="00170E97">
        <w:rPr>
          <w:color w:val="231F20"/>
          <w:spacing w:val="-48"/>
          <w:lang w:val="es-ES"/>
        </w:rPr>
        <w:t xml:space="preserve"> </w:t>
      </w:r>
      <w:proofErr w:type="spellStart"/>
      <w:r w:rsidR="00423E95" w:rsidRPr="00170E97">
        <w:rPr>
          <w:color w:val="231F20"/>
          <w:lang w:val="es-ES"/>
        </w:rPr>
        <w:t>cadores</w:t>
      </w:r>
      <w:proofErr w:type="spellEnd"/>
      <w:r w:rsidR="00423E95" w:rsidRPr="00170E97">
        <w:rPr>
          <w:color w:val="231F20"/>
          <w:spacing w:val="-5"/>
          <w:lang w:val="es-ES"/>
        </w:rPr>
        <w:t xml:space="preserve"> </w:t>
      </w:r>
      <w:r w:rsidR="00423E95" w:rsidRPr="00170E97">
        <w:rPr>
          <w:color w:val="231F20"/>
          <w:lang w:val="es-ES"/>
        </w:rPr>
        <w:t>sus</w:t>
      </w:r>
      <w:r w:rsidR="00423E95" w:rsidRPr="00170E97">
        <w:rPr>
          <w:color w:val="231F20"/>
          <w:spacing w:val="-6"/>
          <w:lang w:val="es-ES"/>
        </w:rPr>
        <w:t xml:space="preserve"> </w:t>
      </w:r>
      <w:r w:rsidR="00423E95" w:rsidRPr="00170E97">
        <w:rPr>
          <w:color w:val="231F20"/>
          <w:lang w:val="es-ES"/>
        </w:rPr>
        <w:t>actuaciones</w:t>
      </w:r>
      <w:r w:rsidR="00423E95" w:rsidRPr="00170E97">
        <w:rPr>
          <w:color w:val="231F20"/>
          <w:spacing w:val="-6"/>
          <w:lang w:val="es-ES"/>
        </w:rPr>
        <w:t xml:space="preserve"> </w:t>
      </w:r>
      <w:r w:rsidR="00423E95" w:rsidRPr="00170E97">
        <w:rPr>
          <w:color w:val="231F20"/>
          <w:lang w:val="es-ES"/>
        </w:rPr>
        <w:t>y</w:t>
      </w:r>
      <w:r w:rsidR="00423E95" w:rsidRPr="00170E97">
        <w:rPr>
          <w:color w:val="231F20"/>
          <w:spacing w:val="-5"/>
          <w:lang w:val="es-ES"/>
        </w:rPr>
        <w:t xml:space="preserve"> </w:t>
      </w:r>
      <w:r w:rsidR="00423E95" w:rsidRPr="00170E97">
        <w:rPr>
          <w:color w:val="231F20"/>
          <w:lang w:val="es-ES"/>
        </w:rPr>
        <w:t>les</w:t>
      </w:r>
      <w:r w:rsidR="00423E95" w:rsidRPr="00170E97">
        <w:rPr>
          <w:color w:val="231F20"/>
          <w:spacing w:val="-6"/>
          <w:lang w:val="es-ES"/>
        </w:rPr>
        <w:t xml:space="preserve"> </w:t>
      </w:r>
      <w:r w:rsidR="00423E95" w:rsidRPr="00170E97">
        <w:rPr>
          <w:color w:val="231F20"/>
          <w:lang w:val="es-ES"/>
        </w:rPr>
        <w:t>permitan</w:t>
      </w:r>
      <w:r w:rsidR="00423E95" w:rsidRPr="00170E97">
        <w:rPr>
          <w:color w:val="231F20"/>
          <w:spacing w:val="-6"/>
          <w:lang w:val="es-ES"/>
        </w:rPr>
        <w:t xml:space="preserve"> </w:t>
      </w:r>
      <w:r w:rsidR="00423E95" w:rsidRPr="00170E97">
        <w:rPr>
          <w:color w:val="231F20"/>
          <w:lang w:val="es-ES"/>
        </w:rPr>
        <w:t>la</w:t>
      </w:r>
      <w:r w:rsidR="00423E95" w:rsidRPr="00170E97">
        <w:rPr>
          <w:color w:val="231F20"/>
          <w:spacing w:val="-6"/>
          <w:lang w:val="es-ES"/>
        </w:rPr>
        <w:t xml:space="preserve"> </w:t>
      </w:r>
      <w:r w:rsidR="00423E95" w:rsidRPr="00170E97">
        <w:rPr>
          <w:color w:val="231F20"/>
          <w:lang w:val="es-ES"/>
        </w:rPr>
        <w:t>autorreflexión</w:t>
      </w:r>
      <w:r w:rsidR="00423E95" w:rsidRPr="00170E97">
        <w:rPr>
          <w:color w:val="231F20"/>
          <w:spacing w:val="-6"/>
          <w:lang w:val="es-ES"/>
        </w:rPr>
        <w:t xml:space="preserve"> </w:t>
      </w:r>
      <w:r w:rsidR="00423E95" w:rsidRPr="00170E97">
        <w:rPr>
          <w:color w:val="231F20"/>
          <w:lang w:val="es-ES"/>
        </w:rPr>
        <w:t>necesaria</w:t>
      </w:r>
      <w:r w:rsidR="00423E95" w:rsidRPr="00170E97">
        <w:rPr>
          <w:color w:val="231F20"/>
          <w:spacing w:val="-6"/>
          <w:lang w:val="es-ES"/>
        </w:rPr>
        <w:t xml:space="preserve"> </w:t>
      </w:r>
      <w:r w:rsidR="00423E95" w:rsidRPr="00170E97">
        <w:rPr>
          <w:color w:val="231F20"/>
          <w:lang w:val="es-ES"/>
        </w:rPr>
        <w:t>para</w:t>
      </w:r>
      <w:r w:rsidR="00423E95" w:rsidRPr="00170E97">
        <w:rPr>
          <w:color w:val="231F20"/>
          <w:spacing w:val="-6"/>
          <w:lang w:val="es-ES"/>
        </w:rPr>
        <w:t xml:space="preserve"> </w:t>
      </w:r>
      <w:r w:rsidR="00423E95" w:rsidRPr="00170E97">
        <w:rPr>
          <w:color w:val="231F20"/>
          <w:lang w:val="es-ES"/>
        </w:rPr>
        <w:t>mejorar</w:t>
      </w:r>
      <w:r w:rsidR="00423E95" w:rsidRPr="00170E97">
        <w:rPr>
          <w:color w:val="231F20"/>
          <w:spacing w:val="-6"/>
          <w:lang w:val="es-ES"/>
        </w:rPr>
        <w:t xml:space="preserve"> </w:t>
      </w:r>
      <w:r w:rsidR="00423E95" w:rsidRPr="00170E97">
        <w:rPr>
          <w:color w:val="231F20"/>
          <w:lang w:val="es-ES"/>
        </w:rPr>
        <w:t>cada</w:t>
      </w:r>
      <w:r w:rsidR="00423E95" w:rsidRPr="00170E97">
        <w:rPr>
          <w:color w:val="231F20"/>
          <w:spacing w:val="-5"/>
          <w:lang w:val="es-ES"/>
        </w:rPr>
        <w:t xml:space="preserve"> </w:t>
      </w:r>
      <w:r w:rsidR="00423E95" w:rsidRPr="00170E97">
        <w:rPr>
          <w:color w:val="231F20"/>
          <w:lang w:val="es-ES"/>
        </w:rPr>
        <w:t>día.</w:t>
      </w:r>
    </w:p>
    <w:p w14:paraId="067D2D40" w14:textId="77777777" w:rsidR="008349D6" w:rsidRPr="00170E97" w:rsidRDefault="008349D6">
      <w:pPr>
        <w:pStyle w:val="Textoindependiente"/>
        <w:rPr>
          <w:sz w:val="26"/>
          <w:lang w:val="es-ES"/>
        </w:rPr>
      </w:pPr>
    </w:p>
    <w:p w14:paraId="0B3DB629" w14:textId="77777777" w:rsidR="008349D6" w:rsidRPr="00170E97" w:rsidRDefault="008349D6">
      <w:pPr>
        <w:pStyle w:val="Textoindependiente"/>
        <w:rPr>
          <w:sz w:val="26"/>
          <w:lang w:val="es-ES"/>
        </w:rPr>
      </w:pPr>
    </w:p>
    <w:p w14:paraId="5982086D" w14:textId="77777777" w:rsidR="008349D6" w:rsidRPr="00170E97" w:rsidRDefault="008349D6">
      <w:pPr>
        <w:pStyle w:val="Textoindependiente"/>
        <w:rPr>
          <w:sz w:val="26"/>
          <w:lang w:val="es-ES"/>
        </w:rPr>
      </w:pPr>
    </w:p>
    <w:p w14:paraId="6C8A2D03" w14:textId="77777777" w:rsidR="008349D6" w:rsidRPr="00170E97" w:rsidRDefault="008349D6">
      <w:pPr>
        <w:pStyle w:val="Textoindependiente"/>
        <w:rPr>
          <w:sz w:val="26"/>
          <w:lang w:val="es-ES"/>
        </w:rPr>
      </w:pPr>
    </w:p>
    <w:p w14:paraId="0BEDD01E" w14:textId="77777777" w:rsidR="008349D6" w:rsidRPr="00170E97" w:rsidRDefault="008349D6">
      <w:pPr>
        <w:pStyle w:val="Textoindependiente"/>
        <w:rPr>
          <w:sz w:val="26"/>
          <w:lang w:val="es-ES"/>
        </w:rPr>
      </w:pPr>
    </w:p>
    <w:p w14:paraId="3D55C479" w14:textId="77777777" w:rsidR="008349D6" w:rsidRDefault="008349D6">
      <w:pPr>
        <w:pStyle w:val="Textoindependiente"/>
        <w:rPr>
          <w:sz w:val="26"/>
          <w:lang w:val="es-ES"/>
        </w:rPr>
      </w:pPr>
    </w:p>
    <w:p w14:paraId="5D43E712" w14:textId="77777777" w:rsidR="00A774B5" w:rsidRPr="00170E97" w:rsidRDefault="00A774B5">
      <w:pPr>
        <w:pStyle w:val="Textoindependiente"/>
        <w:rPr>
          <w:sz w:val="26"/>
          <w:lang w:val="es-ES"/>
        </w:rPr>
      </w:pPr>
    </w:p>
    <w:p w14:paraId="1E5F2AEE" w14:textId="77777777" w:rsidR="00984CFC" w:rsidRPr="00170E97" w:rsidRDefault="00984CFC">
      <w:pPr>
        <w:pStyle w:val="Textoindependiente"/>
        <w:rPr>
          <w:sz w:val="26"/>
          <w:lang w:val="es-ES"/>
        </w:rPr>
      </w:pPr>
    </w:p>
    <w:p w14:paraId="198C05F3" w14:textId="77777777" w:rsidR="00E47BB3" w:rsidRPr="00170E97" w:rsidRDefault="00E47BB3">
      <w:pPr>
        <w:pStyle w:val="Textoindependiente"/>
        <w:rPr>
          <w:sz w:val="26"/>
          <w:lang w:val="es-ES"/>
        </w:rPr>
      </w:pPr>
    </w:p>
    <w:p w14:paraId="43FE9F30" w14:textId="77777777" w:rsidR="00984CFC" w:rsidRDefault="00423E95" w:rsidP="0078694F">
      <w:pPr>
        <w:pStyle w:val="Ttulo31"/>
        <w:numPr>
          <w:ilvl w:val="2"/>
          <w:numId w:val="61"/>
        </w:numPr>
        <w:tabs>
          <w:tab w:val="left" w:pos="1548"/>
        </w:tabs>
        <w:ind w:left="1547"/>
        <w:rPr>
          <w:u w:val="none"/>
        </w:rPr>
      </w:pPr>
      <w:bookmarkStart w:id="20" w:name="_TOC_250066"/>
      <w:proofErr w:type="spellStart"/>
      <w:r>
        <w:rPr>
          <w:color w:val="231F20"/>
        </w:rPr>
        <w:lastRenderedPageBreak/>
        <w:t>Medidas</w:t>
      </w:r>
      <w:proofErr w:type="spellEnd"/>
      <w:r>
        <w:rPr>
          <w:color w:val="231F20"/>
          <w:spacing w:val="-5"/>
        </w:rPr>
        <w:t xml:space="preserve"> </w:t>
      </w:r>
      <w:r>
        <w:rPr>
          <w:color w:val="231F20"/>
        </w:rPr>
        <w:t>de</w:t>
      </w:r>
      <w:r>
        <w:rPr>
          <w:color w:val="231F20"/>
          <w:spacing w:val="-5"/>
        </w:rPr>
        <w:t xml:space="preserve"> </w:t>
      </w:r>
      <w:proofErr w:type="spellStart"/>
      <w:r>
        <w:rPr>
          <w:color w:val="231F20"/>
        </w:rPr>
        <w:t>apoyo</w:t>
      </w:r>
      <w:proofErr w:type="spellEnd"/>
      <w:r>
        <w:rPr>
          <w:color w:val="231F20"/>
          <w:spacing w:val="-5"/>
        </w:rPr>
        <w:t xml:space="preserve"> </w:t>
      </w:r>
      <w:bookmarkEnd w:id="20"/>
      <w:proofErr w:type="spellStart"/>
      <w:r>
        <w:rPr>
          <w:color w:val="231F20"/>
        </w:rPr>
        <w:t>ordinarias</w:t>
      </w:r>
      <w:proofErr w:type="spellEnd"/>
    </w:p>
    <w:p w14:paraId="1A2DCD28" w14:textId="77777777" w:rsidR="00984CFC" w:rsidRDefault="00984CFC">
      <w:pPr>
        <w:pStyle w:val="Textoindependiente"/>
        <w:spacing w:before="2"/>
        <w:rPr>
          <w:sz w:val="21"/>
        </w:rPr>
      </w:pPr>
    </w:p>
    <w:p w14:paraId="6A242D67" w14:textId="77777777" w:rsidR="00984CFC" w:rsidRPr="00170E97" w:rsidRDefault="00423E95">
      <w:pPr>
        <w:pStyle w:val="Textoindependiente"/>
        <w:spacing w:line="235" w:lineRule="auto"/>
        <w:ind w:left="951" w:right="108"/>
        <w:jc w:val="both"/>
        <w:rPr>
          <w:lang w:val="es-ES"/>
        </w:rPr>
      </w:pPr>
      <w:r w:rsidRPr="00170E97">
        <w:rPr>
          <w:lang w:val="es-ES"/>
        </w:rPr>
        <w:t>En</w:t>
      </w:r>
      <w:r w:rsidRPr="00170E97">
        <w:rPr>
          <w:spacing w:val="-10"/>
          <w:lang w:val="es-ES"/>
        </w:rPr>
        <w:t xml:space="preserve"> </w:t>
      </w:r>
      <w:r w:rsidRPr="00170E97">
        <w:rPr>
          <w:lang w:val="es-ES"/>
        </w:rPr>
        <w:t>este</w:t>
      </w:r>
      <w:r w:rsidRPr="00170E97">
        <w:rPr>
          <w:spacing w:val="-10"/>
          <w:lang w:val="es-ES"/>
        </w:rPr>
        <w:t xml:space="preserve"> </w:t>
      </w:r>
      <w:r w:rsidRPr="00170E97">
        <w:rPr>
          <w:lang w:val="es-ES"/>
        </w:rPr>
        <w:t>apartado</w:t>
      </w:r>
      <w:r w:rsidRPr="00170E97">
        <w:rPr>
          <w:spacing w:val="-10"/>
          <w:lang w:val="es-ES"/>
        </w:rPr>
        <w:t xml:space="preserve"> </w:t>
      </w:r>
      <w:r w:rsidRPr="00170E97">
        <w:rPr>
          <w:lang w:val="es-ES"/>
        </w:rPr>
        <w:t>se</w:t>
      </w:r>
      <w:r w:rsidRPr="00170E97">
        <w:rPr>
          <w:spacing w:val="-11"/>
          <w:lang w:val="es-ES"/>
        </w:rPr>
        <w:t xml:space="preserve"> </w:t>
      </w:r>
      <w:r w:rsidRPr="00170E97">
        <w:rPr>
          <w:lang w:val="es-ES"/>
        </w:rPr>
        <w:t>recogen</w:t>
      </w:r>
      <w:r w:rsidRPr="00170E97">
        <w:rPr>
          <w:spacing w:val="-10"/>
          <w:lang w:val="es-ES"/>
        </w:rPr>
        <w:t xml:space="preserve"> </w:t>
      </w:r>
      <w:r w:rsidRPr="00170E97">
        <w:rPr>
          <w:lang w:val="es-ES"/>
        </w:rPr>
        <w:t>las</w:t>
      </w:r>
      <w:r w:rsidRPr="00170E97">
        <w:rPr>
          <w:spacing w:val="-11"/>
          <w:lang w:val="es-ES"/>
        </w:rPr>
        <w:t xml:space="preserve"> </w:t>
      </w:r>
      <w:r w:rsidRPr="00170E97">
        <w:rPr>
          <w:lang w:val="es-ES"/>
        </w:rPr>
        <w:t>medidas</w:t>
      </w:r>
      <w:r w:rsidRPr="00170E97">
        <w:rPr>
          <w:spacing w:val="-10"/>
          <w:lang w:val="es-ES"/>
        </w:rPr>
        <w:t xml:space="preserve"> </w:t>
      </w:r>
      <w:r w:rsidRPr="00170E97">
        <w:rPr>
          <w:lang w:val="es-ES"/>
        </w:rPr>
        <w:t>de</w:t>
      </w:r>
      <w:r w:rsidRPr="00170E97">
        <w:rPr>
          <w:spacing w:val="-11"/>
          <w:lang w:val="es-ES"/>
        </w:rPr>
        <w:t xml:space="preserve"> </w:t>
      </w:r>
      <w:r w:rsidRPr="00170E97">
        <w:rPr>
          <w:lang w:val="es-ES"/>
        </w:rPr>
        <w:t>apoyo</w:t>
      </w:r>
      <w:r w:rsidRPr="00170E97">
        <w:rPr>
          <w:spacing w:val="-11"/>
          <w:lang w:val="es-ES"/>
        </w:rPr>
        <w:t xml:space="preserve"> </w:t>
      </w:r>
      <w:r w:rsidRPr="00170E97">
        <w:rPr>
          <w:lang w:val="es-ES"/>
        </w:rPr>
        <w:t>educativo</w:t>
      </w:r>
      <w:r w:rsidRPr="00170E97">
        <w:rPr>
          <w:spacing w:val="-11"/>
          <w:lang w:val="es-ES"/>
        </w:rPr>
        <w:t xml:space="preserve"> </w:t>
      </w:r>
      <w:r w:rsidRPr="00170E97">
        <w:rPr>
          <w:lang w:val="es-ES"/>
        </w:rPr>
        <w:t>que</w:t>
      </w:r>
      <w:r w:rsidRPr="00170E97">
        <w:rPr>
          <w:spacing w:val="-10"/>
          <w:lang w:val="es-ES"/>
        </w:rPr>
        <w:t xml:space="preserve"> </w:t>
      </w:r>
      <w:r w:rsidRPr="00170E97">
        <w:rPr>
          <w:lang w:val="es-ES"/>
        </w:rPr>
        <w:t>suponen</w:t>
      </w:r>
      <w:r w:rsidRPr="00170E97">
        <w:rPr>
          <w:spacing w:val="-10"/>
          <w:lang w:val="es-ES"/>
        </w:rPr>
        <w:t xml:space="preserve"> </w:t>
      </w:r>
      <w:r w:rsidRPr="00170E97">
        <w:rPr>
          <w:lang w:val="es-ES"/>
        </w:rPr>
        <w:t>una</w:t>
      </w:r>
      <w:r w:rsidRPr="00170E97">
        <w:rPr>
          <w:spacing w:val="-10"/>
          <w:lang w:val="es-ES"/>
        </w:rPr>
        <w:t xml:space="preserve"> </w:t>
      </w:r>
      <w:r w:rsidRPr="00170E97">
        <w:rPr>
          <w:lang w:val="es-ES"/>
        </w:rPr>
        <w:t>adaptación</w:t>
      </w:r>
      <w:r w:rsidRPr="00170E97">
        <w:rPr>
          <w:spacing w:val="-10"/>
          <w:lang w:val="es-ES"/>
        </w:rPr>
        <w:t xml:space="preserve"> </w:t>
      </w:r>
      <w:r w:rsidRPr="00170E97">
        <w:rPr>
          <w:lang w:val="es-ES"/>
        </w:rPr>
        <w:t>meto-</w:t>
      </w:r>
      <w:r w:rsidRPr="00170E97">
        <w:rPr>
          <w:spacing w:val="-48"/>
          <w:lang w:val="es-ES"/>
        </w:rPr>
        <w:t xml:space="preserve"> </w:t>
      </w:r>
      <w:proofErr w:type="spellStart"/>
      <w:r w:rsidRPr="00170E97">
        <w:rPr>
          <w:lang w:val="es-ES"/>
        </w:rPr>
        <w:t>dológica</w:t>
      </w:r>
      <w:proofErr w:type="spellEnd"/>
      <w:r w:rsidRPr="00170E97">
        <w:rPr>
          <w:lang w:val="es-ES"/>
        </w:rPr>
        <w:t>, de las estrategias organizativas o de la distribución temporal del currículo, sin que ello</w:t>
      </w:r>
      <w:r w:rsidRPr="00170E97">
        <w:rPr>
          <w:spacing w:val="-47"/>
          <w:lang w:val="es-ES"/>
        </w:rPr>
        <w:t xml:space="preserve"> </w:t>
      </w:r>
      <w:r w:rsidRPr="00170E97">
        <w:rPr>
          <w:lang w:val="es-ES"/>
        </w:rPr>
        <w:t>suponga</w:t>
      </w:r>
      <w:r w:rsidRPr="00170E97">
        <w:rPr>
          <w:spacing w:val="-12"/>
          <w:lang w:val="es-ES"/>
        </w:rPr>
        <w:t xml:space="preserve"> </w:t>
      </w:r>
      <w:r w:rsidRPr="00170E97">
        <w:rPr>
          <w:lang w:val="es-ES"/>
        </w:rPr>
        <w:t>la</w:t>
      </w:r>
      <w:r w:rsidRPr="00170E97">
        <w:rPr>
          <w:spacing w:val="-12"/>
          <w:lang w:val="es-ES"/>
        </w:rPr>
        <w:t xml:space="preserve"> </w:t>
      </w:r>
      <w:r w:rsidRPr="00170E97">
        <w:rPr>
          <w:lang w:val="es-ES"/>
        </w:rPr>
        <w:t>transformación</w:t>
      </w:r>
      <w:r w:rsidRPr="00170E97">
        <w:rPr>
          <w:spacing w:val="-12"/>
          <w:lang w:val="es-ES"/>
        </w:rPr>
        <w:t xml:space="preserve"> </w:t>
      </w:r>
      <w:r w:rsidRPr="00170E97">
        <w:rPr>
          <w:lang w:val="es-ES"/>
        </w:rPr>
        <w:t>o</w:t>
      </w:r>
      <w:r w:rsidRPr="00170E97">
        <w:rPr>
          <w:spacing w:val="-12"/>
          <w:lang w:val="es-ES"/>
        </w:rPr>
        <w:t xml:space="preserve"> </w:t>
      </w:r>
      <w:r w:rsidRPr="00170E97">
        <w:rPr>
          <w:lang w:val="es-ES"/>
        </w:rPr>
        <w:t>eliminación</w:t>
      </w:r>
      <w:r w:rsidRPr="00170E97">
        <w:rPr>
          <w:spacing w:val="-12"/>
          <w:lang w:val="es-ES"/>
        </w:rPr>
        <w:t xml:space="preserve"> </w:t>
      </w:r>
      <w:r w:rsidRPr="00170E97">
        <w:rPr>
          <w:lang w:val="es-ES"/>
        </w:rPr>
        <w:t>de</w:t>
      </w:r>
      <w:r w:rsidRPr="00170E97">
        <w:rPr>
          <w:spacing w:val="-12"/>
          <w:lang w:val="es-ES"/>
        </w:rPr>
        <w:t xml:space="preserve"> </w:t>
      </w:r>
      <w:r w:rsidRPr="00170E97">
        <w:rPr>
          <w:lang w:val="es-ES"/>
        </w:rPr>
        <w:t>sus</w:t>
      </w:r>
      <w:r w:rsidRPr="00170E97">
        <w:rPr>
          <w:spacing w:val="-12"/>
          <w:lang w:val="es-ES"/>
        </w:rPr>
        <w:t xml:space="preserve"> </w:t>
      </w:r>
      <w:r w:rsidRPr="00170E97">
        <w:rPr>
          <w:lang w:val="es-ES"/>
        </w:rPr>
        <w:t>elementos</w:t>
      </w:r>
      <w:r w:rsidRPr="00170E97">
        <w:rPr>
          <w:spacing w:val="-12"/>
          <w:lang w:val="es-ES"/>
        </w:rPr>
        <w:t xml:space="preserve"> </w:t>
      </w:r>
      <w:r w:rsidRPr="00170E97">
        <w:rPr>
          <w:lang w:val="es-ES"/>
        </w:rPr>
        <w:t>prescriptivos</w:t>
      </w:r>
      <w:r w:rsidRPr="00170E97">
        <w:rPr>
          <w:spacing w:val="-11"/>
          <w:lang w:val="es-ES"/>
        </w:rPr>
        <w:t xml:space="preserve"> </w:t>
      </w:r>
      <w:r w:rsidRPr="00170E97">
        <w:rPr>
          <w:lang w:val="es-ES"/>
        </w:rPr>
        <w:t>(contenidos,</w:t>
      </w:r>
      <w:r w:rsidRPr="00170E97">
        <w:rPr>
          <w:spacing w:val="-12"/>
          <w:lang w:val="es-ES"/>
        </w:rPr>
        <w:t xml:space="preserve"> </w:t>
      </w:r>
      <w:r w:rsidRPr="00170E97">
        <w:rPr>
          <w:lang w:val="es-ES"/>
        </w:rPr>
        <w:t>criterios</w:t>
      </w:r>
      <w:r w:rsidRPr="00170E97">
        <w:rPr>
          <w:spacing w:val="-11"/>
          <w:lang w:val="es-ES"/>
        </w:rPr>
        <w:t xml:space="preserve"> </w:t>
      </w:r>
      <w:r w:rsidRPr="00170E97">
        <w:rPr>
          <w:lang w:val="es-ES"/>
        </w:rPr>
        <w:t>de</w:t>
      </w:r>
      <w:r w:rsidRPr="00170E97">
        <w:rPr>
          <w:spacing w:val="-48"/>
          <w:lang w:val="es-ES"/>
        </w:rPr>
        <w:t xml:space="preserve"> </w:t>
      </w:r>
      <w:r w:rsidRPr="00170E97">
        <w:rPr>
          <w:lang w:val="es-ES"/>
        </w:rPr>
        <w:t>evaluación</w:t>
      </w:r>
      <w:r w:rsidRPr="00170E97">
        <w:rPr>
          <w:spacing w:val="-2"/>
          <w:lang w:val="es-ES"/>
        </w:rPr>
        <w:t xml:space="preserve"> </w:t>
      </w:r>
      <w:r w:rsidRPr="00170E97">
        <w:rPr>
          <w:lang w:val="es-ES"/>
        </w:rPr>
        <w:t>e indicadores de</w:t>
      </w:r>
      <w:r w:rsidRPr="00170E97">
        <w:rPr>
          <w:spacing w:val="-2"/>
          <w:lang w:val="es-ES"/>
        </w:rPr>
        <w:t xml:space="preserve"> </w:t>
      </w:r>
      <w:r w:rsidRPr="00170E97">
        <w:rPr>
          <w:lang w:val="es-ES"/>
        </w:rPr>
        <w:t>logro</w:t>
      </w:r>
      <w:r w:rsidRPr="00170E97">
        <w:rPr>
          <w:spacing w:val="-1"/>
          <w:lang w:val="es-ES"/>
        </w:rPr>
        <w:t xml:space="preserve"> </w:t>
      </w:r>
      <w:r w:rsidRPr="00170E97">
        <w:rPr>
          <w:lang w:val="es-ES"/>
        </w:rPr>
        <w:t>evaluables).</w:t>
      </w:r>
    </w:p>
    <w:p w14:paraId="08EEB943" w14:textId="77777777" w:rsidR="00984CFC" w:rsidRPr="00170E97" w:rsidRDefault="00984CFC">
      <w:pPr>
        <w:pStyle w:val="Textoindependiente"/>
        <w:spacing w:before="6"/>
        <w:rPr>
          <w:sz w:val="21"/>
          <w:lang w:val="es-ES"/>
        </w:rPr>
      </w:pPr>
    </w:p>
    <w:p w14:paraId="494607F2" w14:textId="77777777" w:rsidR="00984CFC" w:rsidRPr="00170E97" w:rsidRDefault="00423E95">
      <w:pPr>
        <w:pStyle w:val="Textoindependiente"/>
        <w:ind w:left="1574"/>
        <w:rPr>
          <w:lang w:val="es-ES"/>
        </w:rPr>
      </w:pPr>
      <w:r w:rsidRPr="00170E97">
        <w:rPr>
          <w:lang w:val="es-ES"/>
        </w:rPr>
        <w:t>Entre</w:t>
      </w:r>
      <w:r w:rsidRPr="00170E97">
        <w:rPr>
          <w:spacing w:val="-4"/>
          <w:lang w:val="es-ES"/>
        </w:rPr>
        <w:t xml:space="preserve"> </w:t>
      </w:r>
      <w:r w:rsidRPr="00170E97">
        <w:rPr>
          <w:lang w:val="es-ES"/>
        </w:rPr>
        <w:t>ellas,</w:t>
      </w:r>
      <w:r w:rsidRPr="00170E97">
        <w:rPr>
          <w:spacing w:val="-3"/>
          <w:lang w:val="es-ES"/>
        </w:rPr>
        <w:t xml:space="preserve"> </w:t>
      </w:r>
      <w:r w:rsidRPr="00170E97">
        <w:rPr>
          <w:lang w:val="es-ES"/>
        </w:rPr>
        <w:t>se</w:t>
      </w:r>
      <w:r w:rsidRPr="00170E97">
        <w:rPr>
          <w:spacing w:val="-5"/>
          <w:lang w:val="es-ES"/>
        </w:rPr>
        <w:t xml:space="preserve"> </w:t>
      </w:r>
      <w:r w:rsidRPr="00170E97">
        <w:rPr>
          <w:lang w:val="es-ES"/>
        </w:rPr>
        <w:t>incluyen:</w:t>
      </w:r>
    </w:p>
    <w:p w14:paraId="1EABA921" w14:textId="77777777" w:rsidR="00984CFC" w:rsidRPr="00170E97" w:rsidRDefault="00984CFC">
      <w:pPr>
        <w:pStyle w:val="Textoindependiente"/>
        <w:spacing w:before="3"/>
        <w:rPr>
          <w:sz w:val="21"/>
          <w:lang w:val="es-ES"/>
        </w:rPr>
      </w:pPr>
    </w:p>
    <w:p w14:paraId="3A842524" w14:textId="6CB01417" w:rsidR="00984CFC" w:rsidRPr="00170E97" w:rsidRDefault="00050607">
      <w:pPr>
        <w:pStyle w:val="Textoindependiente"/>
        <w:tabs>
          <w:tab w:val="left" w:pos="1574"/>
        </w:tabs>
        <w:spacing w:before="1" w:line="266" w:lineRule="exact"/>
        <w:ind w:left="1214"/>
        <w:rPr>
          <w:lang w:val="es-ES"/>
        </w:rPr>
      </w:pPr>
      <w:r w:rsidRPr="00170E97">
        <w:rPr>
          <w:rFonts w:ascii="Superclarendon Regular" w:hAnsi="Superclarendon Regular" w:cs="Superclarendon Regular"/>
          <w:color w:val="231F20"/>
          <w:lang w:val="es-ES"/>
        </w:rPr>
        <w:t>*</w:t>
      </w:r>
      <w:r w:rsidR="00423E95" w:rsidRPr="00170E97">
        <w:rPr>
          <w:color w:val="231F20"/>
          <w:lang w:val="es-ES"/>
        </w:rPr>
        <w:tab/>
        <w:t>Los</w:t>
      </w:r>
      <w:r w:rsidR="00423E95" w:rsidRPr="00170E97">
        <w:rPr>
          <w:color w:val="231F20"/>
          <w:spacing w:val="-10"/>
          <w:lang w:val="es-ES"/>
        </w:rPr>
        <w:t xml:space="preserve"> </w:t>
      </w:r>
      <w:r w:rsidR="00423E95" w:rsidRPr="00170E97">
        <w:rPr>
          <w:color w:val="231F20"/>
          <w:lang w:val="es-ES"/>
        </w:rPr>
        <w:t>refuerzos</w:t>
      </w:r>
      <w:r w:rsidR="00423E95" w:rsidRPr="00170E97">
        <w:rPr>
          <w:color w:val="231F20"/>
          <w:spacing w:val="-10"/>
          <w:lang w:val="es-ES"/>
        </w:rPr>
        <w:t xml:space="preserve"> </w:t>
      </w:r>
      <w:r w:rsidR="00423E95" w:rsidRPr="00170E97">
        <w:rPr>
          <w:color w:val="231F20"/>
          <w:lang w:val="es-ES"/>
        </w:rPr>
        <w:t>pedagógicos</w:t>
      </w:r>
      <w:r w:rsidR="00621E5D" w:rsidRPr="00170E97">
        <w:rPr>
          <w:color w:val="231F20"/>
          <w:lang w:val="es-ES"/>
        </w:rPr>
        <w:t xml:space="preserve"> (</w:t>
      </w:r>
      <w:proofErr w:type="spellStart"/>
      <w:r w:rsidR="00621E5D" w:rsidRPr="00170E97">
        <w:rPr>
          <w:color w:val="231F20"/>
          <w:lang w:val="es-ES"/>
        </w:rPr>
        <w:t>codocencia</w:t>
      </w:r>
      <w:proofErr w:type="spellEnd"/>
      <w:r w:rsidR="00621E5D" w:rsidRPr="00170E97">
        <w:rPr>
          <w:color w:val="231F20"/>
          <w:lang w:val="es-ES"/>
        </w:rPr>
        <w:t xml:space="preserve"> y desdobles de asignaturas)</w:t>
      </w:r>
    </w:p>
    <w:p w14:paraId="7A919ADC" w14:textId="698160F2" w:rsidR="00984CFC" w:rsidRPr="00170E97" w:rsidRDefault="00050607">
      <w:pPr>
        <w:pStyle w:val="Textoindependiente"/>
        <w:tabs>
          <w:tab w:val="left" w:pos="1574"/>
        </w:tabs>
        <w:spacing w:before="1" w:line="235" w:lineRule="auto"/>
        <w:ind w:left="1574" w:right="113" w:hanging="360"/>
        <w:rPr>
          <w:lang w:val="es-ES"/>
        </w:rPr>
      </w:pPr>
      <w:r w:rsidRPr="00170E97">
        <w:rPr>
          <w:rFonts w:ascii="Superclarendon Regular" w:hAnsi="Superclarendon Regular" w:cs="Superclarendon Regular"/>
          <w:color w:val="231F20"/>
          <w:lang w:val="es-ES"/>
        </w:rPr>
        <w:t>*</w:t>
      </w:r>
      <w:r w:rsidR="00423E95" w:rsidRPr="00170E97">
        <w:rPr>
          <w:color w:val="231F20"/>
          <w:lang w:val="es-ES"/>
        </w:rPr>
        <w:tab/>
        <w:t>Las</w:t>
      </w:r>
      <w:r w:rsidR="00423E95" w:rsidRPr="00170E97">
        <w:rPr>
          <w:color w:val="231F20"/>
          <w:spacing w:val="2"/>
          <w:lang w:val="es-ES"/>
        </w:rPr>
        <w:t xml:space="preserve"> </w:t>
      </w:r>
      <w:r w:rsidR="00423E95" w:rsidRPr="00170E97">
        <w:rPr>
          <w:color w:val="231F20"/>
          <w:lang w:val="es-ES"/>
        </w:rPr>
        <w:t>adaptaciones</w:t>
      </w:r>
      <w:r w:rsidR="00423E95" w:rsidRPr="00170E97">
        <w:rPr>
          <w:color w:val="231F20"/>
          <w:spacing w:val="3"/>
          <w:lang w:val="es-ES"/>
        </w:rPr>
        <w:t xml:space="preserve"> </w:t>
      </w:r>
      <w:r w:rsidR="00423E95" w:rsidRPr="00170E97">
        <w:rPr>
          <w:color w:val="231F20"/>
          <w:lang w:val="es-ES"/>
        </w:rPr>
        <w:t>de</w:t>
      </w:r>
      <w:r w:rsidR="00423E95" w:rsidRPr="00170E97">
        <w:rPr>
          <w:color w:val="231F20"/>
          <w:spacing w:val="3"/>
          <w:lang w:val="es-ES"/>
        </w:rPr>
        <w:t xml:space="preserve"> </w:t>
      </w:r>
      <w:r w:rsidR="00423E95" w:rsidRPr="00170E97">
        <w:rPr>
          <w:color w:val="231F20"/>
          <w:lang w:val="es-ES"/>
        </w:rPr>
        <w:t>acceso</w:t>
      </w:r>
      <w:r w:rsidR="00423E95" w:rsidRPr="00170E97">
        <w:rPr>
          <w:color w:val="231F20"/>
          <w:spacing w:val="3"/>
          <w:lang w:val="es-ES"/>
        </w:rPr>
        <w:t xml:space="preserve"> </w:t>
      </w:r>
      <w:r w:rsidR="00423E95" w:rsidRPr="00170E97">
        <w:rPr>
          <w:color w:val="231F20"/>
          <w:lang w:val="es-ES"/>
        </w:rPr>
        <w:t>al</w:t>
      </w:r>
      <w:r w:rsidR="00423E95" w:rsidRPr="00170E97">
        <w:rPr>
          <w:color w:val="231F20"/>
          <w:spacing w:val="4"/>
          <w:lang w:val="es-ES"/>
        </w:rPr>
        <w:t xml:space="preserve"> </w:t>
      </w:r>
      <w:r w:rsidR="00423E95" w:rsidRPr="00170E97">
        <w:rPr>
          <w:color w:val="231F20"/>
          <w:lang w:val="es-ES"/>
        </w:rPr>
        <w:t>currículo</w:t>
      </w:r>
      <w:r w:rsidR="00423E95" w:rsidRPr="00170E97">
        <w:rPr>
          <w:color w:val="231F20"/>
          <w:spacing w:val="3"/>
          <w:lang w:val="es-ES"/>
        </w:rPr>
        <w:t xml:space="preserve"> </w:t>
      </w:r>
      <w:r w:rsidR="00423E95" w:rsidRPr="00170E97">
        <w:rPr>
          <w:color w:val="231F20"/>
          <w:lang w:val="es-ES"/>
        </w:rPr>
        <w:t>que</w:t>
      </w:r>
      <w:r w:rsidR="00423E95" w:rsidRPr="00170E97">
        <w:rPr>
          <w:color w:val="231F20"/>
          <w:spacing w:val="2"/>
          <w:lang w:val="es-ES"/>
        </w:rPr>
        <w:t xml:space="preserve"> </w:t>
      </w:r>
      <w:r w:rsidR="00423E95" w:rsidRPr="00170E97">
        <w:rPr>
          <w:color w:val="231F20"/>
          <w:lang w:val="es-ES"/>
        </w:rPr>
        <w:t>no</w:t>
      </w:r>
      <w:r w:rsidR="00423E95" w:rsidRPr="00170E97">
        <w:rPr>
          <w:color w:val="231F20"/>
          <w:spacing w:val="4"/>
          <w:lang w:val="es-ES"/>
        </w:rPr>
        <w:t xml:space="preserve"> </w:t>
      </w:r>
      <w:r w:rsidR="00423E95" w:rsidRPr="00170E97">
        <w:rPr>
          <w:color w:val="231F20"/>
          <w:lang w:val="es-ES"/>
        </w:rPr>
        <w:t>impliquen</w:t>
      </w:r>
      <w:r w:rsidR="00423E95" w:rsidRPr="00170E97">
        <w:rPr>
          <w:color w:val="231F20"/>
          <w:spacing w:val="3"/>
          <w:lang w:val="es-ES"/>
        </w:rPr>
        <w:t xml:space="preserve"> </w:t>
      </w:r>
      <w:r w:rsidR="00423E95" w:rsidRPr="00170E97">
        <w:rPr>
          <w:color w:val="231F20"/>
          <w:lang w:val="es-ES"/>
        </w:rPr>
        <w:t>la</w:t>
      </w:r>
      <w:r w:rsidR="00423E95" w:rsidRPr="00170E97">
        <w:rPr>
          <w:color w:val="231F20"/>
          <w:spacing w:val="3"/>
          <w:lang w:val="es-ES"/>
        </w:rPr>
        <w:t xml:space="preserve"> </w:t>
      </w:r>
      <w:r w:rsidR="00423E95" w:rsidRPr="00170E97">
        <w:rPr>
          <w:color w:val="231F20"/>
          <w:lang w:val="es-ES"/>
        </w:rPr>
        <w:t>adopción</w:t>
      </w:r>
      <w:r w:rsidR="00423E95" w:rsidRPr="00170E97">
        <w:rPr>
          <w:color w:val="231F20"/>
          <w:spacing w:val="3"/>
          <w:lang w:val="es-ES"/>
        </w:rPr>
        <w:t xml:space="preserve"> </w:t>
      </w:r>
      <w:r w:rsidR="00423E95" w:rsidRPr="00170E97">
        <w:rPr>
          <w:color w:val="231F20"/>
          <w:lang w:val="es-ES"/>
        </w:rPr>
        <w:t>de</w:t>
      </w:r>
      <w:r w:rsidR="00423E95" w:rsidRPr="00170E97">
        <w:rPr>
          <w:color w:val="231F20"/>
          <w:spacing w:val="3"/>
          <w:lang w:val="es-ES"/>
        </w:rPr>
        <w:t xml:space="preserve"> </w:t>
      </w:r>
      <w:r w:rsidR="00423E95" w:rsidRPr="00170E97">
        <w:rPr>
          <w:color w:val="231F20"/>
          <w:lang w:val="es-ES"/>
        </w:rPr>
        <w:t>medidas</w:t>
      </w:r>
      <w:r w:rsidR="00423E95" w:rsidRPr="00170E97">
        <w:rPr>
          <w:color w:val="231F20"/>
          <w:spacing w:val="3"/>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ca-</w:t>
      </w:r>
      <w:r w:rsidR="00423E95" w:rsidRPr="00170E97">
        <w:rPr>
          <w:color w:val="231F20"/>
          <w:spacing w:val="-46"/>
          <w:lang w:val="es-ES"/>
        </w:rPr>
        <w:t xml:space="preserve"> </w:t>
      </w:r>
      <w:proofErr w:type="spellStart"/>
      <w:r w:rsidR="00423E95" w:rsidRPr="00170E97">
        <w:rPr>
          <w:color w:val="231F20"/>
          <w:lang w:val="es-ES"/>
        </w:rPr>
        <w:t>rácter</w:t>
      </w:r>
      <w:proofErr w:type="spellEnd"/>
      <w:r w:rsidR="00423E95" w:rsidRPr="00170E97">
        <w:rPr>
          <w:color w:val="231F20"/>
          <w:spacing w:val="-1"/>
          <w:lang w:val="es-ES"/>
        </w:rPr>
        <w:t xml:space="preserve"> </w:t>
      </w:r>
      <w:r w:rsidR="00423E95" w:rsidRPr="00170E97">
        <w:rPr>
          <w:color w:val="231F20"/>
          <w:lang w:val="es-ES"/>
        </w:rPr>
        <w:t>extraordinario.</w:t>
      </w:r>
    </w:p>
    <w:p w14:paraId="3EEEE062" w14:textId="4153CB19" w:rsidR="00984CFC" w:rsidRPr="00170E97" w:rsidRDefault="00050607">
      <w:pPr>
        <w:pStyle w:val="Textoindependiente"/>
        <w:tabs>
          <w:tab w:val="left" w:pos="1574"/>
        </w:tabs>
        <w:spacing w:before="2" w:line="235" w:lineRule="auto"/>
        <w:ind w:left="1214" w:right="5818"/>
        <w:rPr>
          <w:lang w:val="es-ES"/>
        </w:rPr>
      </w:pPr>
      <w:r w:rsidRPr="00170E97">
        <w:rPr>
          <w:rFonts w:ascii="Superclarendon Regular" w:hAnsi="Superclarendon Regular" w:cs="Superclarendon Regular"/>
          <w:color w:val="231F20"/>
          <w:lang w:val="es-ES"/>
        </w:rPr>
        <w:t>*</w:t>
      </w:r>
      <w:r w:rsidR="00423E95" w:rsidRPr="00170E97">
        <w:rPr>
          <w:color w:val="231F20"/>
          <w:lang w:val="es-ES"/>
        </w:rPr>
        <w:tab/>
        <w:t>La</w:t>
      </w:r>
      <w:r w:rsidR="00423E95" w:rsidRPr="00170E97">
        <w:rPr>
          <w:color w:val="231F20"/>
          <w:spacing w:val="-11"/>
          <w:lang w:val="es-ES"/>
        </w:rPr>
        <w:t xml:space="preserve"> </w:t>
      </w:r>
      <w:r w:rsidR="00423E95" w:rsidRPr="00170E97">
        <w:rPr>
          <w:color w:val="231F20"/>
          <w:lang w:val="es-ES"/>
        </w:rPr>
        <w:t>orientación</w:t>
      </w:r>
      <w:r w:rsidR="00423E95" w:rsidRPr="00170E97">
        <w:rPr>
          <w:color w:val="231F20"/>
          <w:spacing w:val="-10"/>
          <w:lang w:val="es-ES"/>
        </w:rPr>
        <w:t xml:space="preserve"> </w:t>
      </w:r>
      <w:r w:rsidR="00423E95" w:rsidRPr="00170E97">
        <w:rPr>
          <w:color w:val="231F20"/>
          <w:lang w:val="es-ES"/>
        </w:rPr>
        <w:t>educativa.</w:t>
      </w:r>
      <w:r w:rsidR="00423E95" w:rsidRPr="00170E97">
        <w:rPr>
          <w:color w:val="231F20"/>
          <w:spacing w:val="-47"/>
          <w:lang w:val="es-ES"/>
        </w:rPr>
        <w:t xml:space="preserve"> </w:t>
      </w:r>
      <w:r w:rsidRPr="00170E97">
        <w:rPr>
          <w:rFonts w:ascii="Superclarendon Regular" w:hAnsi="Superclarendon Regular" w:cs="Superclarendon Regular"/>
          <w:color w:val="231F20"/>
          <w:lang w:val="es-ES"/>
        </w:rPr>
        <w:t>*</w:t>
      </w:r>
      <w:r w:rsidR="00423E95" w:rsidRPr="00170E97">
        <w:rPr>
          <w:color w:val="231F20"/>
          <w:lang w:val="es-ES"/>
        </w:rPr>
        <w:tab/>
        <w:t>La</w:t>
      </w:r>
      <w:r w:rsidR="00423E95" w:rsidRPr="00170E97">
        <w:rPr>
          <w:color w:val="231F20"/>
          <w:spacing w:val="-2"/>
          <w:lang w:val="es-ES"/>
        </w:rPr>
        <w:t xml:space="preserve"> </w:t>
      </w:r>
      <w:r w:rsidR="00423E95" w:rsidRPr="00170E97">
        <w:rPr>
          <w:color w:val="231F20"/>
          <w:lang w:val="es-ES"/>
        </w:rPr>
        <w:t>tutoría.</w:t>
      </w:r>
    </w:p>
    <w:p w14:paraId="6D22F02F" w14:textId="77777777" w:rsidR="008349D6" w:rsidRPr="00170E97" w:rsidRDefault="008349D6">
      <w:pPr>
        <w:spacing w:line="235" w:lineRule="auto"/>
        <w:rPr>
          <w:lang w:val="es-ES"/>
        </w:rPr>
      </w:pPr>
    </w:p>
    <w:p w14:paraId="70651A15" w14:textId="77777777" w:rsidR="00984CFC" w:rsidRPr="00170E97" w:rsidRDefault="00423E95">
      <w:pPr>
        <w:pStyle w:val="Textoindependiente"/>
        <w:spacing w:before="135"/>
        <w:ind w:left="951"/>
        <w:jc w:val="both"/>
        <w:rPr>
          <w:lang w:val="es-ES"/>
        </w:rPr>
      </w:pPr>
      <w:r w:rsidRPr="00170E97">
        <w:rPr>
          <w:lang w:val="es-ES"/>
        </w:rPr>
        <w:t>Nuestro</w:t>
      </w:r>
      <w:r w:rsidRPr="00170E97">
        <w:rPr>
          <w:spacing w:val="-7"/>
          <w:lang w:val="es-ES"/>
        </w:rPr>
        <w:t xml:space="preserve"> </w:t>
      </w:r>
      <w:r w:rsidRPr="00170E97">
        <w:rPr>
          <w:lang w:val="es-ES"/>
        </w:rPr>
        <w:t>Centro</w:t>
      </w:r>
      <w:r w:rsidRPr="00170E97">
        <w:rPr>
          <w:spacing w:val="-7"/>
          <w:lang w:val="es-ES"/>
        </w:rPr>
        <w:t xml:space="preserve"> </w:t>
      </w:r>
      <w:r w:rsidRPr="00170E97">
        <w:rPr>
          <w:lang w:val="es-ES"/>
        </w:rPr>
        <w:t>desarrolla</w:t>
      </w:r>
      <w:r w:rsidRPr="00170E97">
        <w:rPr>
          <w:spacing w:val="-6"/>
          <w:lang w:val="es-ES"/>
        </w:rPr>
        <w:t xml:space="preserve"> </w:t>
      </w:r>
      <w:r w:rsidRPr="00170E97">
        <w:rPr>
          <w:lang w:val="es-ES"/>
        </w:rPr>
        <w:t>estas</w:t>
      </w:r>
      <w:r w:rsidRPr="00170E97">
        <w:rPr>
          <w:spacing w:val="-7"/>
          <w:lang w:val="es-ES"/>
        </w:rPr>
        <w:t xml:space="preserve"> </w:t>
      </w:r>
      <w:r w:rsidRPr="00170E97">
        <w:rPr>
          <w:lang w:val="es-ES"/>
        </w:rPr>
        <w:t>medidas</w:t>
      </w:r>
      <w:r w:rsidRPr="00170E97">
        <w:rPr>
          <w:spacing w:val="-6"/>
          <w:lang w:val="es-ES"/>
        </w:rPr>
        <w:t xml:space="preserve"> </w:t>
      </w:r>
      <w:r w:rsidRPr="00170E97">
        <w:rPr>
          <w:lang w:val="es-ES"/>
        </w:rPr>
        <w:t>a</w:t>
      </w:r>
      <w:r w:rsidRPr="00170E97">
        <w:rPr>
          <w:spacing w:val="-6"/>
          <w:lang w:val="es-ES"/>
        </w:rPr>
        <w:t xml:space="preserve"> </w:t>
      </w:r>
      <w:r w:rsidRPr="00170E97">
        <w:rPr>
          <w:lang w:val="es-ES"/>
        </w:rPr>
        <w:t>través</w:t>
      </w:r>
      <w:r w:rsidRPr="00170E97">
        <w:rPr>
          <w:spacing w:val="-6"/>
          <w:lang w:val="es-ES"/>
        </w:rPr>
        <w:t xml:space="preserve"> </w:t>
      </w:r>
      <w:r w:rsidRPr="00170E97">
        <w:rPr>
          <w:lang w:val="es-ES"/>
        </w:rPr>
        <w:t>de:</w:t>
      </w:r>
    </w:p>
    <w:p w14:paraId="71A67DC1" w14:textId="77777777" w:rsidR="00984CFC" w:rsidRPr="00170E97" w:rsidRDefault="00984CFC">
      <w:pPr>
        <w:pStyle w:val="Textoindependiente"/>
        <w:spacing w:before="7"/>
        <w:rPr>
          <w:sz w:val="21"/>
          <w:lang w:val="es-ES"/>
        </w:rPr>
      </w:pPr>
    </w:p>
    <w:p w14:paraId="1B334522" w14:textId="04793E83" w:rsidR="00984CFC" w:rsidRPr="00170E97" w:rsidRDefault="00050607">
      <w:pPr>
        <w:pStyle w:val="Textoindependiente"/>
        <w:spacing w:before="1" w:line="235" w:lineRule="auto"/>
        <w:ind w:left="1574" w:right="109"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La aplicación del Programa de atención a la diversidad e inclusión educativa (PADIE), que</w:t>
      </w:r>
      <w:r w:rsidR="00423E95" w:rsidRPr="00170E97">
        <w:rPr>
          <w:color w:val="231F20"/>
          <w:spacing w:val="1"/>
          <w:lang w:val="es-ES"/>
        </w:rPr>
        <w:t xml:space="preserve"> </w:t>
      </w:r>
      <w:r w:rsidR="00423E95" w:rsidRPr="00170E97">
        <w:rPr>
          <w:color w:val="231F20"/>
          <w:lang w:val="es-ES"/>
        </w:rPr>
        <w:t>incluye el procedimiento de intervención del equipo de atención al alumnado con n. e. a.</w:t>
      </w:r>
      <w:r w:rsidR="00423E95" w:rsidRPr="00170E97">
        <w:rPr>
          <w:color w:val="231F20"/>
          <w:spacing w:val="-47"/>
          <w:lang w:val="es-ES"/>
        </w:rPr>
        <w:t xml:space="preserve"> </w:t>
      </w:r>
      <w:r w:rsidR="00423E95" w:rsidRPr="00170E97">
        <w:rPr>
          <w:color w:val="231F20"/>
          <w:lang w:val="es-ES"/>
        </w:rPr>
        <w:t>e.,</w:t>
      </w:r>
      <w:r w:rsidR="00423E95" w:rsidRPr="00170E97">
        <w:rPr>
          <w:color w:val="231F20"/>
          <w:spacing w:val="-4"/>
          <w:lang w:val="es-ES"/>
        </w:rPr>
        <w:t xml:space="preserve"> </w:t>
      </w:r>
      <w:r w:rsidR="00423E95" w:rsidRPr="00170E97">
        <w:rPr>
          <w:color w:val="231F20"/>
          <w:lang w:val="es-ES"/>
        </w:rPr>
        <w:t>maestras</w:t>
      </w:r>
      <w:r w:rsidR="00423E95" w:rsidRPr="00170E97">
        <w:rPr>
          <w:color w:val="231F20"/>
          <w:spacing w:val="-3"/>
          <w:lang w:val="es-ES"/>
        </w:rPr>
        <w:t xml:space="preserve"> </w:t>
      </w:r>
      <w:r w:rsidR="00423E95" w:rsidRPr="00170E97">
        <w:rPr>
          <w:color w:val="231F20"/>
          <w:lang w:val="es-ES"/>
        </w:rPr>
        <w:t>de</w:t>
      </w:r>
      <w:r w:rsidR="00423E95" w:rsidRPr="00170E97">
        <w:rPr>
          <w:color w:val="231F20"/>
          <w:spacing w:val="-4"/>
          <w:lang w:val="es-ES"/>
        </w:rPr>
        <w:t xml:space="preserve"> </w:t>
      </w:r>
      <w:r w:rsidR="00423E95" w:rsidRPr="00170E97">
        <w:rPr>
          <w:color w:val="231F20"/>
          <w:lang w:val="es-ES"/>
        </w:rPr>
        <w:t>Audición</w:t>
      </w:r>
      <w:r w:rsidR="00423E95" w:rsidRPr="00170E97">
        <w:rPr>
          <w:color w:val="231F20"/>
          <w:spacing w:val="-3"/>
          <w:lang w:val="es-ES"/>
        </w:rPr>
        <w:t xml:space="preserve"> </w:t>
      </w:r>
      <w:r w:rsidR="00423E95" w:rsidRPr="00170E97">
        <w:rPr>
          <w:color w:val="231F20"/>
          <w:lang w:val="es-ES"/>
        </w:rPr>
        <w:t>y</w:t>
      </w:r>
      <w:r w:rsidR="00423E95" w:rsidRPr="00170E97">
        <w:rPr>
          <w:color w:val="231F20"/>
          <w:spacing w:val="-3"/>
          <w:lang w:val="es-ES"/>
        </w:rPr>
        <w:t xml:space="preserve"> </w:t>
      </w:r>
      <w:r w:rsidR="00423E95" w:rsidRPr="00170E97">
        <w:rPr>
          <w:color w:val="231F20"/>
          <w:lang w:val="es-ES"/>
        </w:rPr>
        <w:t>Lenguaje</w:t>
      </w:r>
      <w:r w:rsidR="00423E95" w:rsidRPr="00170E97">
        <w:rPr>
          <w:color w:val="231F20"/>
          <w:spacing w:val="-4"/>
          <w:lang w:val="es-ES"/>
        </w:rPr>
        <w:t xml:space="preserve"> </w:t>
      </w:r>
      <w:r w:rsidR="00423E95" w:rsidRPr="00170E97">
        <w:rPr>
          <w:color w:val="231F20"/>
          <w:lang w:val="es-ES"/>
        </w:rPr>
        <w:t>y</w:t>
      </w:r>
      <w:r w:rsidR="00423E95" w:rsidRPr="00170E97">
        <w:rPr>
          <w:color w:val="231F20"/>
          <w:spacing w:val="-3"/>
          <w:lang w:val="es-ES"/>
        </w:rPr>
        <w:t xml:space="preserve"> </w:t>
      </w:r>
      <w:r w:rsidR="00423E95" w:rsidRPr="00170E97">
        <w:rPr>
          <w:color w:val="231F20"/>
          <w:lang w:val="es-ES"/>
        </w:rPr>
        <w:t>Pedagogía</w:t>
      </w:r>
      <w:r w:rsidR="00423E95" w:rsidRPr="00170E97">
        <w:rPr>
          <w:color w:val="231F20"/>
          <w:spacing w:val="-4"/>
          <w:lang w:val="es-ES"/>
        </w:rPr>
        <w:t xml:space="preserve"> </w:t>
      </w:r>
      <w:r w:rsidR="00423E95" w:rsidRPr="00170E97">
        <w:rPr>
          <w:color w:val="231F20"/>
          <w:lang w:val="es-ES"/>
        </w:rPr>
        <w:t>Terapéutica</w:t>
      </w:r>
      <w:r w:rsidR="00423E95" w:rsidRPr="00170E97">
        <w:rPr>
          <w:color w:val="231F20"/>
          <w:spacing w:val="-3"/>
          <w:lang w:val="es-ES"/>
        </w:rPr>
        <w:t xml:space="preserve"> </w:t>
      </w:r>
      <w:r w:rsidR="00423E95" w:rsidRPr="00170E97">
        <w:rPr>
          <w:color w:val="231F20"/>
          <w:lang w:val="es-ES"/>
        </w:rPr>
        <w:t>y</w:t>
      </w:r>
      <w:r w:rsidR="00423E95" w:rsidRPr="00170E97">
        <w:rPr>
          <w:color w:val="231F20"/>
          <w:spacing w:val="-4"/>
          <w:lang w:val="es-ES"/>
        </w:rPr>
        <w:t xml:space="preserve"> </w:t>
      </w:r>
      <w:r w:rsidR="00423E95" w:rsidRPr="00170E97">
        <w:rPr>
          <w:color w:val="231F20"/>
          <w:lang w:val="es-ES"/>
        </w:rPr>
        <w:t>Orientación</w:t>
      </w:r>
      <w:r w:rsidR="00423E95" w:rsidRPr="00170E97">
        <w:rPr>
          <w:color w:val="231F20"/>
          <w:spacing w:val="-3"/>
          <w:lang w:val="es-ES"/>
        </w:rPr>
        <w:t xml:space="preserve"> </w:t>
      </w:r>
      <w:r w:rsidR="00423E95" w:rsidRPr="00170E97">
        <w:rPr>
          <w:color w:val="231F20"/>
          <w:lang w:val="es-ES"/>
        </w:rPr>
        <w:t>Educativa;</w:t>
      </w:r>
      <w:r w:rsidR="00423E95" w:rsidRPr="00170E97">
        <w:rPr>
          <w:color w:val="231F20"/>
          <w:spacing w:val="-4"/>
          <w:lang w:val="es-ES"/>
        </w:rPr>
        <w:t xml:space="preserve"> </w:t>
      </w:r>
      <w:r w:rsidR="00423E95" w:rsidRPr="00170E97">
        <w:rPr>
          <w:color w:val="231F20"/>
          <w:lang w:val="es-ES"/>
        </w:rPr>
        <w:t>así</w:t>
      </w:r>
      <w:r w:rsidR="00423E95" w:rsidRPr="00170E97">
        <w:rPr>
          <w:color w:val="231F20"/>
          <w:spacing w:val="-47"/>
          <w:lang w:val="es-ES"/>
        </w:rPr>
        <w:t xml:space="preserve"> </w:t>
      </w:r>
      <w:r w:rsidR="00423E95" w:rsidRPr="00170E97">
        <w:rPr>
          <w:color w:val="231F20"/>
          <w:lang w:val="es-ES"/>
        </w:rPr>
        <w:t>como la realización de adaptaciones curriculares y las medidas de atención al alumnado</w:t>
      </w:r>
      <w:r w:rsidR="00423E95" w:rsidRPr="00170E97">
        <w:rPr>
          <w:color w:val="231F20"/>
          <w:spacing w:val="1"/>
          <w:lang w:val="es-ES"/>
        </w:rPr>
        <w:t xml:space="preserve"> </w:t>
      </w:r>
      <w:r w:rsidR="00423E95" w:rsidRPr="00170E97">
        <w:rPr>
          <w:color w:val="231F20"/>
          <w:lang w:val="es-ES"/>
        </w:rPr>
        <w:t>con</w:t>
      </w:r>
      <w:r w:rsidR="00423E95" w:rsidRPr="00170E97">
        <w:rPr>
          <w:color w:val="231F20"/>
          <w:spacing w:val="-2"/>
          <w:lang w:val="es-ES"/>
        </w:rPr>
        <w:t xml:space="preserve"> </w:t>
      </w:r>
      <w:r w:rsidR="00423E95" w:rsidRPr="00170E97">
        <w:rPr>
          <w:color w:val="231F20"/>
          <w:lang w:val="es-ES"/>
        </w:rPr>
        <w:t>altas</w:t>
      </w:r>
      <w:r w:rsidR="00423E95" w:rsidRPr="00170E97">
        <w:rPr>
          <w:color w:val="231F20"/>
          <w:spacing w:val="-1"/>
          <w:lang w:val="es-ES"/>
        </w:rPr>
        <w:t xml:space="preserve"> </w:t>
      </w:r>
      <w:r w:rsidR="00423E95" w:rsidRPr="00170E97">
        <w:rPr>
          <w:color w:val="231F20"/>
          <w:lang w:val="es-ES"/>
        </w:rPr>
        <w:t>capacidades).</w:t>
      </w:r>
    </w:p>
    <w:p w14:paraId="18EFF21C" w14:textId="0AFF25DE" w:rsidR="00984CFC" w:rsidRPr="00170E97" w:rsidRDefault="00050607">
      <w:pPr>
        <w:pStyle w:val="Textoindependiente"/>
        <w:spacing w:before="4" w:line="235" w:lineRule="auto"/>
        <w:ind w:left="1574" w:right="111"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La aplicación del Programa de refuerzo educativo para el alumnado que no promociona y</w:t>
      </w:r>
      <w:r w:rsidR="00423E95" w:rsidRPr="00170E97">
        <w:rPr>
          <w:color w:val="231F20"/>
          <w:spacing w:val="-47"/>
          <w:lang w:val="es-ES"/>
        </w:rPr>
        <w:t xml:space="preserve"> </w:t>
      </w:r>
      <w:r w:rsidR="00423E95" w:rsidRPr="00170E97">
        <w:rPr>
          <w:color w:val="231F20"/>
          <w:lang w:val="es-ES"/>
        </w:rPr>
        <w:t>para aquel alumnado con dificultades de aprendizaje como medida específica dentro del</w:t>
      </w:r>
      <w:r w:rsidR="00423E95" w:rsidRPr="00170E97">
        <w:rPr>
          <w:color w:val="231F20"/>
          <w:spacing w:val="-47"/>
          <w:lang w:val="es-ES"/>
        </w:rPr>
        <w:t xml:space="preserve"> </w:t>
      </w:r>
      <w:r w:rsidR="00423E95" w:rsidRPr="00170E97">
        <w:rPr>
          <w:color w:val="231F20"/>
          <w:lang w:val="es-ES"/>
        </w:rPr>
        <w:t>PADIE.</w:t>
      </w:r>
    </w:p>
    <w:p w14:paraId="4827DDF5" w14:textId="49201C6F" w:rsidR="00984CFC" w:rsidRPr="00170E97" w:rsidRDefault="00050607">
      <w:pPr>
        <w:pStyle w:val="Textoindependiente"/>
        <w:spacing w:line="267" w:lineRule="exact"/>
        <w:ind w:left="1214"/>
        <w:jc w:val="both"/>
        <w:rPr>
          <w:color w:val="231F20"/>
          <w:lang w:val="es-ES"/>
        </w:rPr>
      </w:pPr>
      <w:r w:rsidRPr="00170E97">
        <w:rPr>
          <w:rFonts w:ascii="Superclarendon Regular" w:hAnsi="Superclarendon Regular" w:cs="Superclarendon Regular"/>
          <w:color w:val="231F20"/>
          <w:lang w:val="es-ES"/>
        </w:rPr>
        <w:t>*</w:t>
      </w:r>
      <w:r w:rsidR="00423E95" w:rsidRPr="00170E97">
        <w:rPr>
          <w:color w:val="231F20"/>
          <w:lang w:val="es-ES"/>
        </w:rPr>
        <w:t xml:space="preserve"> </w:t>
      </w:r>
      <w:r w:rsidR="00423E95" w:rsidRPr="00170E97">
        <w:rPr>
          <w:color w:val="231F20"/>
          <w:spacing w:val="25"/>
          <w:lang w:val="es-ES"/>
        </w:rPr>
        <w:t xml:space="preserve"> </w:t>
      </w:r>
      <w:r w:rsidR="00423E95" w:rsidRPr="00170E97">
        <w:rPr>
          <w:color w:val="231F20"/>
          <w:lang w:val="es-ES"/>
        </w:rPr>
        <w:t>La</w:t>
      </w:r>
      <w:r w:rsidR="00423E95" w:rsidRPr="00170E97">
        <w:rPr>
          <w:color w:val="231F20"/>
          <w:spacing w:val="-5"/>
          <w:lang w:val="es-ES"/>
        </w:rPr>
        <w:t xml:space="preserve"> </w:t>
      </w:r>
      <w:r w:rsidR="00423E95" w:rsidRPr="00170E97">
        <w:rPr>
          <w:color w:val="231F20"/>
          <w:lang w:val="es-ES"/>
        </w:rPr>
        <w:t>aplicación</w:t>
      </w:r>
      <w:r w:rsidR="00423E95" w:rsidRPr="00170E97">
        <w:rPr>
          <w:color w:val="231F20"/>
          <w:spacing w:val="-4"/>
          <w:lang w:val="es-ES"/>
        </w:rPr>
        <w:t xml:space="preserve"> </w:t>
      </w:r>
      <w:r w:rsidR="00423E95" w:rsidRPr="00170E97">
        <w:rPr>
          <w:color w:val="231F20"/>
          <w:lang w:val="es-ES"/>
        </w:rPr>
        <w:t>del</w:t>
      </w:r>
      <w:r w:rsidR="00423E95" w:rsidRPr="00170E97">
        <w:rPr>
          <w:color w:val="231F20"/>
          <w:spacing w:val="-4"/>
          <w:lang w:val="es-ES"/>
        </w:rPr>
        <w:t xml:space="preserve"> </w:t>
      </w:r>
      <w:r w:rsidR="00423E95" w:rsidRPr="00170E97">
        <w:rPr>
          <w:color w:val="231F20"/>
          <w:lang w:val="es-ES"/>
        </w:rPr>
        <w:t>Plan</w:t>
      </w:r>
      <w:r w:rsidR="00423E95" w:rsidRPr="00170E97">
        <w:rPr>
          <w:color w:val="231F20"/>
          <w:spacing w:val="-4"/>
          <w:lang w:val="es-ES"/>
        </w:rPr>
        <w:t xml:space="preserve"> </w:t>
      </w:r>
      <w:r w:rsidR="00423E95" w:rsidRPr="00170E97">
        <w:rPr>
          <w:color w:val="231F20"/>
          <w:lang w:val="es-ES"/>
        </w:rPr>
        <w:t>de</w:t>
      </w:r>
      <w:r w:rsidR="00423E95" w:rsidRPr="00170E97">
        <w:rPr>
          <w:color w:val="231F20"/>
          <w:spacing w:val="-4"/>
          <w:lang w:val="es-ES"/>
        </w:rPr>
        <w:t xml:space="preserve"> </w:t>
      </w:r>
      <w:r w:rsidR="00423E95" w:rsidRPr="00170E97">
        <w:rPr>
          <w:color w:val="231F20"/>
          <w:lang w:val="es-ES"/>
        </w:rPr>
        <w:t>acción</w:t>
      </w:r>
      <w:r w:rsidR="00423E95" w:rsidRPr="00170E97">
        <w:rPr>
          <w:color w:val="231F20"/>
          <w:spacing w:val="-4"/>
          <w:lang w:val="es-ES"/>
        </w:rPr>
        <w:t xml:space="preserve"> </w:t>
      </w:r>
      <w:r w:rsidR="00423E95" w:rsidRPr="00170E97">
        <w:rPr>
          <w:color w:val="231F20"/>
          <w:lang w:val="es-ES"/>
        </w:rPr>
        <w:t>tutorial</w:t>
      </w:r>
      <w:r w:rsidR="00423E95" w:rsidRPr="00170E97">
        <w:rPr>
          <w:color w:val="231F20"/>
          <w:spacing w:val="-4"/>
          <w:lang w:val="es-ES"/>
        </w:rPr>
        <w:t xml:space="preserve"> </w:t>
      </w:r>
      <w:r w:rsidR="00423E95" w:rsidRPr="00170E97">
        <w:rPr>
          <w:color w:val="231F20"/>
          <w:lang w:val="es-ES"/>
        </w:rPr>
        <w:t>(medidas</w:t>
      </w:r>
      <w:r w:rsidR="00423E95" w:rsidRPr="00170E97">
        <w:rPr>
          <w:color w:val="231F20"/>
          <w:spacing w:val="-4"/>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atención</w:t>
      </w:r>
      <w:r w:rsidR="00423E95" w:rsidRPr="00170E97">
        <w:rPr>
          <w:color w:val="231F20"/>
          <w:spacing w:val="-3"/>
          <w:lang w:val="es-ES"/>
        </w:rPr>
        <w:t xml:space="preserve"> </w:t>
      </w:r>
      <w:r w:rsidR="00423E95" w:rsidRPr="00170E97">
        <w:rPr>
          <w:color w:val="231F20"/>
          <w:lang w:val="es-ES"/>
        </w:rPr>
        <w:t>individualizada).</w:t>
      </w:r>
    </w:p>
    <w:p w14:paraId="5E00E737" w14:textId="06AE7EC1" w:rsidR="00563494" w:rsidRPr="00170E97" w:rsidRDefault="00563494">
      <w:pPr>
        <w:pStyle w:val="Textoindependiente"/>
        <w:spacing w:line="267" w:lineRule="exact"/>
        <w:ind w:left="1214"/>
        <w:jc w:val="both"/>
        <w:rPr>
          <w:lang w:val="es-ES"/>
        </w:rPr>
      </w:pPr>
      <w:r w:rsidRPr="00170E97">
        <w:rPr>
          <w:rFonts w:ascii="Superclarendon Regular" w:hAnsi="Superclarendon Regular" w:cs="Superclarendon Regular"/>
          <w:color w:val="231F20"/>
          <w:lang w:val="es-ES"/>
        </w:rPr>
        <w:t>*  Intervenciones en el aula de la Casa Grande, bajo contrato de colaboración con el centro.</w:t>
      </w:r>
    </w:p>
    <w:p w14:paraId="3C7AEC47" w14:textId="77777777" w:rsidR="00984CFC" w:rsidRPr="00170E97" w:rsidRDefault="00984CFC">
      <w:pPr>
        <w:pStyle w:val="Textoindependiente"/>
        <w:rPr>
          <w:sz w:val="26"/>
          <w:lang w:val="es-ES"/>
        </w:rPr>
      </w:pPr>
    </w:p>
    <w:p w14:paraId="52C72553" w14:textId="67FCE4C3" w:rsidR="00984CFC" w:rsidRPr="00170E97" w:rsidRDefault="00423E95" w:rsidP="0078694F">
      <w:pPr>
        <w:pStyle w:val="Ttulo41"/>
        <w:numPr>
          <w:ilvl w:val="0"/>
          <w:numId w:val="59"/>
        </w:numPr>
        <w:tabs>
          <w:tab w:val="left" w:pos="1178"/>
        </w:tabs>
        <w:spacing w:before="206"/>
        <w:rPr>
          <w:lang w:val="es-ES"/>
        </w:rPr>
      </w:pPr>
      <w:r w:rsidRPr="00170E97">
        <w:rPr>
          <w:lang w:val="es-ES"/>
        </w:rPr>
        <w:t>Refuerzo</w:t>
      </w:r>
      <w:r w:rsidRPr="00170E97">
        <w:rPr>
          <w:spacing w:val="-7"/>
          <w:lang w:val="es-ES"/>
        </w:rPr>
        <w:t xml:space="preserve"> </w:t>
      </w:r>
      <w:r w:rsidRPr="00170E97">
        <w:rPr>
          <w:lang w:val="es-ES"/>
        </w:rPr>
        <w:t>pedagógico.</w:t>
      </w:r>
      <w:r w:rsidRPr="00170E97">
        <w:rPr>
          <w:spacing w:val="-6"/>
          <w:lang w:val="es-ES"/>
        </w:rPr>
        <w:t xml:space="preserve"> </w:t>
      </w:r>
      <w:r w:rsidR="00563494" w:rsidRPr="00170E97">
        <w:rPr>
          <w:lang w:val="es-ES"/>
        </w:rPr>
        <w:t xml:space="preserve">Criterios </w:t>
      </w:r>
      <w:r w:rsidRPr="00170E97">
        <w:rPr>
          <w:lang w:val="es-ES"/>
        </w:rPr>
        <w:t>para</w:t>
      </w:r>
      <w:r w:rsidRPr="00170E97">
        <w:rPr>
          <w:spacing w:val="-7"/>
          <w:lang w:val="es-ES"/>
        </w:rPr>
        <w:t xml:space="preserve"> </w:t>
      </w:r>
      <w:r w:rsidRPr="00170E97">
        <w:rPr>
          <w:lang w:val="es-ES"/>
        </w:rPr>
        <w:t>la</w:t>
      </w:r>
      <w:r w:rsidRPr="00170E97">
        <w:rPr>
          <w:spacing w:val="-6"/>
          <w:lang w:val="es-ES"/>
        </w:rPr>
        <w:t xml:space="preserve"> </w:t>
      </w:r>
      <w:r w:rsidRPr="00170E97">
        <w:rPr>
          <w:lang w:val="es-ES"/>
        </w:rPr>
        <w:t>organización</w:t>
      </w:r>
      <w:r w:rsidRPr="00170E97">
        <w:rPr>
          <w:spacing w:val="-6"/>
          <w:lang w:val="es-ES"/>
        </w:rPr>
        <w:t xml:space="preserve"> </w:t>
      </w:r>
      <w:r w:rsidRPr="00170E97">
        <w:rPr>
          <w:lang w:val="es-ES"/>
        </w:rPr>
        <w:t>de</w:t>
      </w:r>
      <w:r w:rsidRPr="00170E97">
        <w:rPr>
          <w:spacing w:val="-7"/>
          <w:lang w:val="es-ES"/>
        </w:rPr>
        <w:t xml:space="preserve"> </w:t>
      </w:r>
      <w:r w:rsidRPr="00170E97">
        <w:rPr>
          <w:lang w:val="es-ES"/>
        </w:rPr>
        <w:t>refuerzos</w:t>
      </w:r>
      <w:r w:rsidRPr="00170E97">
        <w:rPr>
          <w:spacing w:val="-6"/>
          <w:lang w:val="es-ES"/>
        </w:rPr>
        <w:t xml:space="preserve"> </w:t>
      </w:r>
      <w:r w:rsidRPr="00170E97">
        <w:rPr>
          <w:lang w:val="es-ES"/>
        </w:rPr>
        <w:t>ordinarios.</w:t>
      </w:r>
    </w:p>
    <w:p w14:paraId="3CEFD092" w14:textId="77777777" w:rsidR="00984CFC" w:rsidRPr="00170E97" w:rsidRDefault="00984CFC">
      <w:pPr>
        <w:pStyle w:val="Textoindependiente"/>
        <w:spacing w:before="7"/>
        <w:rPr>
          <w:b/>
          <w:sz w:val="21"/>
          <w:lang w:val="es-ES"/>
        </w:rPr>
      </w:pPr>
    </w:p>
    <w:p w14:paraId="57214EB3" w14:textId="77777777" w:rsidR="00984CFC" w:rsidRPr="00170E97" w:rsidRDefault="00423E95">
      <w:pPr>
        <w:pStyle w:val="Textoindependiente"/>
        <w:spacing w:line="235" w:lineRule="auto"/>
        <w:ind w:left="950" w:right="114"/>
        <w:jc w:val="both"/>
        <w:rPr>
          <w:lang w:val="es-ES"/>
        </w:rPr>
      </w:pPr>
      <w:r w:rsidRPr="00170E97">
        <w:rPr>
          <w:lang w:val="es-ES"/>
        </w:rPr>
        <w:t>Corresponderá</w:t>
      </w:r>
      <w:r w:rsidRPr="00170E97">
        <w:rPr>
          <w:spacing w:val="-9"/>
          <w:lang w:val="es-ES"/>
        </w:rPr>
        <w:t xml:space="preserve"> </w:t>
      </w:r>
      <w:r w:rsidRPr="00170E97">
        <w:rPr>
          <w:lang w:val="es-ES"/>
        </w:rPr>
        <w:t>a</w:t>
      </w:r>
      <w:r w:rsidRPr="00170E97">
        <w:rPr>
          <w:spacing w:val="-9"/>
          <w:lang w:val="es-ES"/>
        </w:rPr>
        <w:t xml:space="preserve"> </w:t>
      </w:r>
      <w:r w:rsidRPr="00170E97">
        <w:rPr>
          <w:lang w:val="es-ES"/>
        </w:rPr>
        <w:t>la</w:t>
      </w:r>
      <w:r w:rsidRPr="00170E97">
        <w:rPr>
          <w:spacing w:val="-8"/>
          <w:lang w:val="es-ES"/>
        </w:rPr>
        <w:t xml:space="preserve"> </w:t>
      </w:r>
      <w:r w:rsidRPr="00170E97">
        <w:rPr>
          <w:lang w:val="es-ES"/>
        </w:rPr>
        <w:t>Jefatura</w:t>
      </w:r>
      <w:r w:rsidRPr="00170E97">
        <w:rPr>
          <w:spacing w:val="-9"/>
          <w:lang w:val="es-ES"/>
        </w:rPr>
        <w:t xml:space="preserve"> </w:t>
      </w:r>
      <w:r w:rsidRPr="00170E97">
        <w:rPr>
          <w:lang w:val="es-ES"/>
        </w:rPr>
        <w:t>de</w:t>
      </w:r>
      <w:r w:rsidRPr="00170E97">
        <w:rPr>
          <w:spacing w:val="-8"/>
          <w:lang w:val="es-ES"/>
        </w:rPr>
        <w:t xml:space="preserve"> </w:t>
      </w:r>
      <w:r w:rsidRPr="00170E97">
        <w:rPr>
          <w:lang w:val="es-ES"/>
        </w:rPr>
        <w:t>estudios</w:t>
      </w:r>
      <w:r w:rsidRPr="00170E97">
        <w:rPr>
          <w:spacing w:val="-9"/>
          <w:lang w:val="es-ES"/>
        </w:rPr>
        <w:t xml:space="preserve"> </w:t>
      </w:r>
      <w:r w:rsidRPr="00170E97">
        <w:rPr>
          <w:lang w:val="es-ES"/>
        </w:rPr>
        <w:t>la</w:t>
      </w:r>
      <w:r w:rsidRPr="00170E97">
        <w:rPr>
          <w:spacing w:val="-8"/>
          <w:lang w:val="es-ES"/>
        </w:rPr>
        <w:t xml:space="preserve"> </w:t>
      </w:r>
      <w:r w:rsidRPr="00170E97">
        <w:rPr>
          <w:lang w:val="es-ES"/>
        </w:rPr>
        <w:t>coordinación</w:t>
      </w:r>
      <w:r w:rsidRPr="00170E97">
        <w:rPr>
          <w:spacing w:val="-9"/>
          <w:lang w:val="es-ES"/>
        </w:rPr>
        <w:t xml:space="preserve"> </w:t>
      </w:r>
      <w:r w:rsidRPr="00170E97">
        <w:rPr>
          <w:lang w:val="es-ES"/>
        </w:rPr>
        <w:t>de</w:t>
      </w:r>
      <w:r w:rsidRPr="00170E97">
        <w:rPr>
          <w:spacing w:val="-8"/>
          <w:lang w:val="es-ES"/>
        </w:rPr>
        <w:t xml:space="preserve"> </w:t>
      </w:r>
      <w:r w:rsidRPr="00170E97">
        <w:rPr>
          <w:lang w:val="es-ES"/>
        </w:rPr>
        <w:t>las</w:t>
      </w:r>
      <w:r w:rsidRPr="00170E97">
        <w:rPr>
          <w:spacing w:val="-9"/>
          <w:lang w:val="es-ES"/>
        </w:rPr>
        <w:t xml:space="preserve"> </w:t>
      </w:r>
      <w:r w:rsidRPr="00170E97">
        <w:rPr>
          <w:lang w:val="es-ES"/>
        </w:rPr>
        <w:t>actividades,</w:t>
      </w:r>
      <w:r w:rsidRPr="00170E97">
        <w:rPr>
          <w:spacing w:val="-8"/>
          <w:lang w:val="es-ES"/>
        </w:rPr>
        <w:t xml:space="preserve"> </w:t>
      </w:r>
      <w:r w:rsidRPr="00170E97">
        <w:rPr>
          <w:lang w:val="es-ES"/>
        </w:rPr>
        <w:t>de</w:t>
      </w:r>
      <w:r w:rsidRPr="00170E97">
        <w:rPr>
          <w:spacing w:val="-9"/>
          <w:lang w:val="es-ES"/>
        </w:rPr>
        <w:t xml:space="preserve"> </w:t>
      </w:r>
      <w:r w:rsidRPr="00170E97">
        <w:rPr>
          <w:lang w:val="es-ES"/>
        </w:rPr>
        <w:t>los</w:t>
      </w:r>
      <w:r w:rsidRPr="00170E97">
        <w:rPr>
          <w:spacing w:val="-8"/>
          <w:lang w:val="es-ES"/>
        </w:rPr>
        <w:t xml:space="preserve"> </w:t>
      </w:r>
      <w:r w:rsidRPr="00170E97">
        <w:rPr>
          <w:lang w:val="es-ES"/>
        </w:rPr>
        <w:t>profesores</w:t>
      </w:r>
      <w:r w:rsidRPr="00170E97">
        <w:rPr>
          <w:spacing w:val="-9"/>
          <w:lang w:val="es-ES"/>
        </w:rPr>
        <w:t xml:space="preserve"> </w:t>
      </w:r>
      <w:r w:rsidRPr="00170E97">
        <w:rPr>
          <w:lang w:val="es-ES"/>
        </w:rPr>
        <w:t>y</w:t>
      </w:r>
      <w:r w:rsidRPr="00170E97">
        <w:rPr>
          <w:spacing w:val="-9"/>
          <w:lang w:val="es-ES"/>
        </w:rPr>
        <w:t xml:space="preserve"> </w:t>
      </w:r>
      <w:r w:rsidRPr="00170E97">
        <w:rPr>
          <w:lang w:val="es-ES"/>
        </w:rPr>
        <w:t>de</w:t>
      </w:r>
      <w:r w:rsidRPr="00170E97">
        <w:rPr>
          <w:spacing w:val="-47"/>
          <w:lang w:val="es-ES"/>
        </w:rPr>
        <w:t xml:space="preserve"> </w:t>
      </w:r>
      <w:r w:rsidRPr="00170E97">
        <w:rPr>
          <w:lang w:val="es-ES"/>
        </w:rPr>
        <w:t>los</w:t>
      </w:r>
      <w:r w:rsidRPr="00170E97">
        <w:rPr>
          <w:spacing w:val="-2"/>
          <w:lang w:val="es-ES"/>
        </w:rPr>
        <w:t xml:space="preserve"> </w:t>
      </w:r>
      <w:r w:rsidRPr="00170E97">
        <w:rPr>
          <w:lang w:val="es-ES"/>
        </w:rPr>
        <w:t>horarios</w:t>
      </w:r>
      <w:r w:rsidRPr="00170E97">
        <w:rPr>
          <w:spacing w:val="-1"/>
          <w:lang w:val="es-ES"/>
        </w:rPr>
        <w:t xml:space="preserve"> </w:t>
      </w:r>
      <w:r w:rsidRPr="00170E97">
        <w:rPr>
          <w:lang w:val="es-ES"/>
        </w:rPr>
        <w:t>de</w:t>
      </w:r>
      <w:r w:rsidRPr="00170E97">
        <w:rPr>
          <w:spacing w:val="-1"/>
          <w:lang w:val="es-ES"/>
        </w:rPr>
        <w:t xml:space="preserve"> </w:t>
      </w:r>
      <w:r w:rsidRPr="00170E97">
        <w:rPr>
          <w:lang w:val="es-ES"/>
        </w:rPr>
        <w:t>apoyo.</w:t>
      </w:r>
    </w:p>
    <w:p w14:paraId="33D504D1" w14:textId="77777777" w:rsidR="00984CFC" w:rsidRPr="00170E97" w:rsidRDefault="00984CFC">
      <w:pPr>
        <w:pStyle w:val="Textoindependiente"/>
        <w:spacing w:before="5"/>
        <w:rPr>
          <w:sz w:val="21"/>
          <w:lang w:val="es-ES"/>
        </w:rPr>
      </w:pPr>
    </w:p>
    <w:p w14:paraId="0E268CF6" w14:textId="77777777" w:rsidR="00984CFC" w:rsidRPr="00170E97" w:rsidRDefault="00423E95" w:rsidP="008A7721">
      <w:pPr>
        <w:pStyle w:val="Textoindependiente"/>
        <w:ind w:left="230" w:right="1363" w:firstLine="720"/>
        <w:rPr>
          <w:lang w:val="es-ES"/>
        </w:rPr>
      </w:pPr>
      <w:r w:rsidRPr="00170E97">
        <w:rPr>
          <w:lang w:val="es-ES"/>
        </w:rPr>
        <w:t>Entre</w:t>
      </w:r>
      <w:r w:rsidRPr="00170E97">
        <w:rPr>
          <w:spacing w:val="-7"/>
          <w:lang w:val="es-ES"/>
        </w:rPr>
        <w:t xml:space="preserve"> </w:t>
      </w:r>
      <w:r w:rsidRPr="00170E97">
        <w:rPr>
          <w:lang w:val="es-ES"/>
        </w:rPr>
        <w:t>el</w:t>
      </w:r>
      <w:r w:rsidRPr="00170E97">
        <w:rPr>
          <w:spacing w:val="-6"/>
          <w:lang w:val="es-ES"/>
        </w:rPr>
        <w:t xml:space="preserve"> </w:t>
      </w:r>
      <w:r w:rsidRPr="00170E97">
        <w:rPr>
          <w:lang w:val="es-ES"/>
        </w:rPr>
        <w:t>alumnado</w:t>
      </w:r>
      <w:r w:rsidRPr="00170E97">
        <w:rPr>
          <w:spacing w:val="-7"/>
          <w:lang w:val="es-ES"/>
        </w:rPr>
        <w:t xml:space="preserve"> </w:t>
      </w:r>
      <w:r w:rsidRPr="00170E97">
        <w:rPr>
          <w:lang w:val="es-ES"/>
        </w:rPr>
        <w:t>susceptible</w:t>
      </w:r>
      <w:r w:rsidRPr="00170E97">
        <w:rPr>
          <w:spacing w:val="-7"/>
          <w:lang w:val="es-ES"/>
        </w:rPr>
        <w:t xml:space="preserve"> </w:t>
      </w:r>
      <w:r w:rsidRPr="00170E97">
        <w:rPr>
          <w:lang w:val="es-ES"/>
        </w:rPr>
        <w:t>de</w:t>
      </w:r>
      <w:r w:rsidRPr="00170E97">
        <w:rPr>
          <w:spacing w:val="-7"/>
          <w:lang w:val="es-ES"/>
        </w:rPr>
        <w:t xml:space="preserve"> </w:t>
      </w:r>
      <w:r w:rsidRPr="00170E97">
        <w:rPr>
          <w:lang w:val="es-ES"/>
        </w:rPr>
        <w:t>recibir</w:t>
      </w:r>
      <w:r w:rsidRPr="00170E97">
        <w:rPr>
          <w:spacing w:val="-6"/>
          <w:lang w:val="es-ES"/>
        </w:rPr>
        <w:t xml:space="preserve"> </w:t>
      </w:r>
      <w:r w:rsidRPr="00170E97">
        <w:rPr>
          <w:lang w:val="es-ES"/>
        </w:rPr>
        <w:t>refuerzo</w:t>
      </w:r>
      <w:r w:rsidRPr="00170E97">
        <w:rPr>
          <w:spacing w:val="-7"/>
          <w:lang w:val="es-ES"/>
        </w:rPr>
        <w:t xml:space="preserve"> </w:t>
      </w:r>
      <w:r w:rsidRPr="00170E97">
        <w:rPr>
          <w:lang w:val="es-ES"/>
        </w:rPr>
        <w:t>educativo</w:t>
      </w:r>
      <w:r w:rsidRPr="00170E97">
        <w:rPr>
          <w:spacing w:val="-7"/>
          <w:lang w:val="es-ES"/>
        </w:rPr>
        <w:t xml:space="preserve"> </w:t>
      </w:r>
      <w:r w:rsidRPr="00170E97">
        <w:rPr>
          <w:lang w:val="es-ES"/>
        </w:rPr>
        <w:t>encontramos:</w:t>
      </w:r>
    </w:p>
    <w:p w14:paraId="77FA7455" w14:textId="77777777" w:rsidR="00984CFC" w:rsidRPr="00170E97" w:rsidRDefault="00984CFC">
      <w:pPr>
        <w:pStyle w:val="Textoindependiente"/>
        <w:spacing w:before="7"/>
        <w:rPr>
          <w:sz w:val="21"/>
          <w:lang w:val="es-ES"/>
        </w:rPr>
      </w:pPr>
    </w:p>
    <w:p w14:paraId="5E4DDF35" w14:textId="55CE7F0D" w:rsidR="00984CFC" w:rsidRPr="00170E97" w:rsidRDefault="00050607">
      <w:pPr>
        <w:pStyle w:val="Textoindependiente"/>
        <w:spacing w:line="235" w:lineRule="auto"/>
        <w:ind w:left="1574"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El alumnado con dificultades de aprendizaje dentro de un mismo nivel (medida de apoyo</w:t>
      </w:r>
      <w:r w:rsidR="00423E95" w:rsidRPr="00170E97">
        <w:rPr>
          <w:color w:val="231F20"/>
          <w:spacing w:val="-47"/>
          <w:lang w:val="es-ES"/>
        </w:rPr>
        <w:t xml:space="preserve"> </w:t>
      </w:r>
      <w:r w:rsidR="00423E95" w:rsidRPr="00170E97">
        <w:rPr>
          <w:color w:val="231F20"/>
          <w:lang w:val="es-ES"/>
        </w:rPr>
        <w:t>ordinaria).</w:t>
      </w:r>
    </w:p>
    <w:p w14:paraId="6C78D7AE" w14:textId="39A30B76" w:rsidR="00984CFC" w:rsidRPr="00170E97" w:rsidRDefault="00050607">
      <w:pPr>
        <w:pStyle w:val="Textoindependiente"/>
        <w:spacing w:before="2" w:line="235" w:lineRule="auto"/>
        <w:ind w:left="1574" w:right="115"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Los alumnos/as que no promocionan de nivel y que tras la repetición se organiza un plan</w:t>
      </w:r>
      <w:r w:rsidR="00423E95" w:rsidRPr="00170E97">
        <w:rPr>
          <w:color w:val="231F20"/>
          <w:spacing w:val="-47"/>
          <w:lang w:val="es-ES"/>
        </w:rPr>
        <w:t xml:space="preserve"> </w:t>
      </w:r>
      <w:r w:rsidR="00423E95" w:rsidRPr="00170E97">
        <w:rPr>
          <w:color w:val="231F20"/>
          <w:lang w:val="es-ES"/>
        </w:rPr>
        <w:t>individual</w:t>
      </w:r>
      <w:r w:rsidR="00423E95" w:rsidRPr="00170E97">
        <w:rPr>
          <w:color w:val="231F20"/>
          <w:spacing w:val="-2"/>
          <w:lang w:val="es-ES"/>
        </w:rPr>
        <w:t xml:space="preserve"> </w:t>
      </w:r>
      <w:r w:rsidR="00423E95" w:rsidRPr="00170E97">
        <w:rPr>
          <w:color w:val="231F20"/>
          <w:lang w:val="es-ES"/>
        </w:rPr>
        <w:t>de</w:t>
      </w:r>
      <w:r w:rsidR="00423E95" w:rsidRPr="00170E97">
        <w:rPr>
          <w:color w:val="231F20"/>
          <w:spacing w:val="-1"/>
          <w:lang w:val="es-ES"/>
        </w:rPr>
        <w:t xml:space="preserve"> </w:t>
      </w:r>
      <w:r w:rsidR="00423E95" w:rsidRPr="00170E97">
        <w:rPr>
          <w:color w:val="231F20"/>
          <w:lang w:val="es-ES"/>
        </w:rPr>
        <w:t>refuerzo.</w:t>
      </w:r>
    </w:p>
    <w:p w14:paraId="72F72FD6" w14:textId="77777777" w:rsidR="00984CFC" w:rsidRPr="00170E97" w:rsidRDefault="00984CFC">
      <w:pPr>
        <w:pStyle w:val="Textoindependiente"/>
        <w:spacing w:before="9"/>
        <w:rPr>
          <w:sz w:val="21"/>
          <w:lang w:val="es-ES"/>
        </w:rPr>
      </w:pPr>
    </w:p>
    <w:p w14:paraId="0FF307E0" w14:textId="77777777" w:rsidR="00984CFC" w:rsidRPr="00170E97" w:rsidRDefault="00423E95">
      <w:pPr>
        <w:pStyle w:val="Textoindependiente"/>
        <w:spacing w:line="235" w:lineRule="auto"/>
        <w:ind w:left="950" w:right="110"/>
        <w:jc w:val="both"/>
        <w:rPr>
          <w:lang w:val="es-ES"/>
        </w:rPr>
      </w:pPr>
      <w:r w:rsidRPr="00170E97">
        <w:rPr>
          <w:lang w:val="es-ES"/>
        </w:rPr>
        <w:t>Al</w:t>
      </w:r>
      <w:r w:rsidRPr="00170E97">
        <w:rPr>
          <w:spacing w:val="-8"/>
          <w:lang w:val="es-ES"/>
        </w:rPr>
        <w:t xml:space="preserve"> </w:t>
      </w:r>
      <w:r w:rsidRPr="00170E97">
        <w:rPr>
          <w:lang w:val="es-ES"/>
        </w:rPr>
        <w:t>finalizar</w:t>
      </w:r>
      <w:r w:rsidRPr="00170E97">
        <w:rPr>
          <w:spacing w:val="-7"/>
          <w:lang w:val="es-ES"/>
        </w:rPr>
        <w:t xml:space="preserve"> </w:t>
      </w:r>
      <w:r w:rsidRPr="00170E97">
        <w:rPr>
          <w:lang w:val="es-ES"/>
        </w:rPr>
        <w:t>cada</w:t>
      </w:r>
      <w:r w:rsidRPr="00170E97">
        <w:rPr>
          <w:spacing w:val="-7"/>
          <w:lang w:val="es-ES"/>
        </w:rPr>
        <w:t xml:space="preserve"> </w:t>
      </w:r>
      <w:r w:rsidRPr="00170E97">
        <w:rPr>
          <w:lang w:val="es-ES"/>
        </w:rPr>
        <w:t>curso,</w:t>
      </w:r>
      <w:r w:rsidRPr="00170E97">
        <w:rPr>
          <w:spacing w:val="-7"/>
          <w:lang w:val="es-ES"/>
        </w:rPr>
        <w:t xml:space="preserve"> </w:t>
      </w:r>
      <w:r w:rsidRPr="00170E97">
        <w:rPr>
          <w:lang w:val="es-ES"/>
        </w:rPr>
        <w:t>el</w:t>
      </w:r>
      <w:r w:rsidRPr="00170E97">
        <w:rPr>
          <w:spacing w:val="-7"/>
          <w:lang w:val="es-ES"/>
        </w:rPr>
        <w:t xml:space="preserve"> </w:t>
      </w:r>
      <w:r w:rsidRPr="00170E97">
        <w:rPr>
          <w:lang w:val="es-ES"/>
        </w:rPr>
        <w:t>tutor/a,</w:t>
      </w:r>
      <w:r w:rsidRPr="00170E97">
        <w:rPr>
          <w:spacing w:val="-8"/>
          <w:lang w:val="es-ES"/>
        </w:rPr>
        <w:t xml:space="preserve"> </w:t>
      </w:r>
      <w:r w:rsidRPr="00170E97">
        <w:rPr>
          <w:lang w:val="es-ES"/>
        </w:rPr>
        <w:t>junto</w:t>
      </w:r>
      <w:r w:rsidRPr="00170E97">
        <w:rPr>
          <w:spacing w:val="-7"/>
          <w:lang w:val="es-ES"/>
        </w:rPr>
        <w:t xml:space="preserve"> </w:t>
      </w:r>
      <w:r w:rsidRPr="00170E97">
        <w:rPr>
          <w:lang w:val="es-ES"/>
        </w:rPr>
        <w:t>con</w:t>
      </w:r>
      <w:r w:rsidRPr="00170E97">
        <w:rPr>
          <w:spacing w:val="-7"/>
          <w:lang w:val="es-ES"/>
        </w:rPr>
        <w:t xml:space="preserve"> </w:t>
      </w:r>
      <w:r w:rsidRPr="00170E97">
        <w:rPr>
          <w:lang w:val="es-ES"/>
        </w:rPr>
        <w:t>los</w:t>
      </w:r>
      <w:r w:rsidRPr="00170E97">
        <w:rPr>
          <w:spacing w:val="-7"/>
          <w:lang w:val="es-ES"/>
        </w:rPr>
        <w:t xml:space="preserve"> </w:t>
      </w:r>
      <w:r w:rsidRPr="00170E97">
        <w:rPr>
          <w:lang w:val="es-ES"/>
        </w:rPr>
        <w:t>profesores</w:t>
      </w:r>
      <w:r w:rsidRPr="00170E97">
        <w:rPr>
          <w:spacing w:val="-7"/>
          <w:lang w:val="es-ES"/>
        </w:rPr>
        <w:t xml:space="preserve"> </w:t>
      </w:r>
      <w:r w:rsidRPr="00170E97">
        <w:rPr>
          <w:lang w:val="es-ES"/>
        </w:rPr>
        <w:t>y</w:t>
      </w:r>
      <w:r w:rsidRPr="00170E97">
        <w:rPr>
          <w:spacing w:val="-7"/>
          <w:lang w:val="es-ES"/>
        </w:rPr>
        <w:t xml:space="preserve"> </w:t>
      </w:r>
      <w:r w:rsidRPr="00170E97">
        <w:rPr>
          <w:lang w:val="es-ES"/>
        </w:rPr>
        <w:t>las</w:t>
      </w:r>
      <w:r w:rsidRPr="00170E97">
        <w:rPr>
          <w:spacing w:val="-8"/>
          <w:lang w:val="es-ES"/>
        </w:rPr>
        <w:t xml:space="preserve"> </w:t>
      </w:r>
      <w:r w:rsidRPr="00170E97">
        <w:rPr>
          <w:lang w:val="es-ES"/>
        </w:rPr>
        <w:t>profesoras</w:t>
      </w:r>
      <w:r w:rsidRPr="00170E97">
        <w:rPr>
          <w:spacing w:val="-7"/>
          <w:lang w:val="es-ES"/>
        </w:rPr>
        <w:t xml:space="preserve"> </w:t>
      </w:r>
      <w:r w:rsidRPr="00170E97">
        <w:rPr>
          <w:lang w:val="es-ES"/>
        </w:rPr>
        <w:t>que</w:t>
      </w:r>
      <w:r w:rsidRPr="00170E97">
        <w:rPr>
          <w:spacing w:val="-7"/>
          <w:lang w:val="es-ES"/>
        </w:rPr>
        <w:t xml:space="preserve"> </w:t>
      </w:r>
      <w:r w:rsidRPr="00170E97">
        <w:rPr>
          <w:lang w:val="es-ES"/>
        </w:rPr>
        <w:t>impartan</w:t>
      </w:r>
      <w:r w:rsidRPr="00170E97">
        <w:rPr>
          <w:spacing w:val="-7"/>
          <w:lang w:val="es-ES"/>
        </w:rPr>
        <w:t xml:space="preserve"> </w:t>
      </w:r>
      <w:r w:rsidRPr="00170E97">
        <w:rPr>
          <w:lang w:val="es-ES"/>
        </w:rPr>
        <w:t>clase</w:t>
      </w:r>
      <w:r w:rsidRPr="00170E97">
        <w:rPr>
          <w:spacing w:val="-7"/>
          <w:lang w:val="es-ES"/>
        </w:rPr>
        <w:t xml:space="preserve"> </w:t>
      </w:r>
      <w:r w:rsidRPr="00170E97">
        <w:rPr>
          <w:lang w:val="es-ES"/>
        </w:rPr>
        <w:t>en</w:t>
      </w:r>
      <w:r w:rsidRPr="00170E97">
        <w:rPr>
          <w:spacing w:val="-48"/>
          <w:lang w:val="es-ES"/>
        </w:rPr>
        <w:t xml:space="preserve"> </w:t>
      </w:r>
      <w:r w:rsidRPr="00170E97">
        <w:rPr>
          <w:lang w:val="es-ES"/>
        </w:rPr>
        <w:t>su tutoría, remitirá a la Jefatura de estudios una relación de alumnos/as que necesiten, para el</w:t>
      </w:r>
      <w:r w:rsidRPr="00170E97">
        <w:rPr>
          <w:spacing w:val="1"/>
          <w:lang w:val="es-ES"/>
        </w:rPr>
        <w:t xml:space="preserve"> </w:t>
      </w:r>
      <w:r w:rsidRPr="00170E97">
        <w:rPr>
          <w:lang w:val="es-ES"/>
        </w:rPr>
        <w:t>curso</w:t>
      </w:r>
      <w:r w:rsidRPr="00170E97">
        <w:rPr>
          <w:spacing w:val="-5"/>
          <w:lang w:val="es-ES"/>
        </w:rPr>
        <w:t xml:space="preserve"> </w:t>
      </w:r>
      <w:r w:rsidRPr="00170E97">
        <w:rPr>
          <w:lang w:val="es-ES"/>
        </w:rPr>
        <w:t>siguiente,</w:t>
      </w:r>
      <w:r w:rsidRPr="00170E97">
        <w:rPr>
          <w:spacing w:val="-5"/>
          <w:lang w:val="es-ES"/>
        </w:rPr>
        <w:t xml:space="preserve"> </w:t>
      </w:r>
      <w:r w:rsidRPr="00170E97">
        <w:rPr>
          <w:lang w:val="es-ES"/>
        </w:rPr>
        <w:t>apoyo</w:t>
      </w:r>
      <w:r w:rsidRPr="00170E97">
        <w:rPr>
          <w:spacing w:val="-4"/>
          <w:lang w:val="es-ES"/>
        </w:rPr>
        <w:t xml:space="preserve"> </w:t>
      </w:r>
      <w:r w:rsidRPr="00170E97">
        <w:rPr>
          <w:lang w:val="es-ES"/>
        </w:rPr>
        <w:t>o</w:t>
      </w:r>
      <w:r w:rsidRPr="00170E97">
        <w:rPr>
          <w:spacing w:val="-5"/>
          <w:lang w:val="es-ES"/>
        </w:rPr>
        <w:t xml:space="preserve"> </w:t>
      </w:r>
      <w:r w:rsidRPr="00170E97">
        <w:rPr>
          <w:lang w:val="es-ES"/>
        </w:rPr>
        <w:t>refuerzo</w:t>
      </w:r>
      <w:r w:rsidRPr="00170E97">
        <w:rPr>
          <w:spacing w:val="-4"/>
          <w:lang w:val="es-ES"/>
        </w:rPr>
        <w:t xml:space="preserve"> </w:t>
      </w:r>
      <w:r w:rsidRPr="00170E97">
        <w:rPr>
          <w:lang w:val="es-ES"/>
        </w:rPr>
        <w:t>en</w:t>
      </w:r>
      <w:r w:rsidRPr="00170E97">
        <w:rPr>
          <w:spacing w:val="-5"/>
          <w:lang w:val="es-ES"/>
        </w:rPr>
        <w:t xml:space="preserve"> </w:t>
      </w:r>
      <w:r w:rsidRPr="00170E97">
        <w:rPr>
          <w:lang w:val="es-ES"/>
        </w:rPr>
        <w:t>las</w:t>
      </w:r>
      <w:r w:rsidRPr="00170E97">
        <w:rPr>
          <w:spacing w:val="-4"/>
          <w:lang w:val="es-ES"/>
        </w:rPr>
        <w:t xml:space="preserve"> </w:t>
      </w:r>
      <w:r w:rsidRPr="00170E97">
        <w:rPr>
          <w:lang w:val="es-ES"/>
        </w:rPr>
        <w:t>áreas</w:t>
      </w:r>
      <w:r w:rsidRPr="00170E97">
        <w:rPr>
          <w:spacing w:val="-5"/>
          <w:lang w:val="es-ES"/>
        </w:rPr>
        <w:t xml:space="preserve"> </w:t>
      </w:r>
      <w:r w:rsidRPr="00170E97">
        <w:rPr>
          <w:lang w:val="es-ES"/>
        </w:rPr>
        <w:t>instrumentales:</w:t>
      </w:r>
      <w:r w:rsidRPr="00170E97">
        <w:rPr>
          <w:spacing w:val="-4"/>
          <w:lang w:val="es-ES"/>
        </w:rPr>
        <w:t xml:space="preserve"> </w:t>
      </w:r>
      <w:r w:rsidRPr="00170E97">
        <w:rPr>
          <w:lang w:val="es-ES"/>
        </w:rPr>
        <w:t>Matemáticas,</w:t>
      </w:r>
      <w:r w:rsidRPr="00170E97">
        <w:rPr>
          <w:spacing w:val="-5"/>
          <w:lang w:val="es-ES"/>
        </w:rPr>
        <w:t xml:space="preserve"> </w:t>
      </w:r>
      <w:r w:rsidRPr="00170E97">
        <w:rPr>
          <w:lang w:val="es-ES"/>
        </w:rPr>
        <w:t>Lengua</w:t>
      </w:r>
      <w:r w:rsidRPr="00170E97">
        <w:rPr>
          <w:spacing w:val="-4"/>
          <w:lang w:val="es-ES"/>
        </w:rPr>
        <w:t xml:space="preserve"> </w:t>
      </w:r>
      <w:r w:rsidRPr="00170E97">
        <w:rPr>
          <w:lang w:val="es-ES"/>
        </w:rPr>
        <w:t>castellana</w:t>
      </w:r>
      <w:r w:rsidRPr="00170E97">
        <w:rPr>
          <w:spacing w:val="-5"/>
          <w:lang w:val="es-ES"/>
        </w:rPr>
        <w:t xml:space="preserve"> </w:t>
      </w:r>
      <w:r w:rsidRPr="00170E97">
        <w:rPr>
          <w:lang w:val="es-ES"/>
        </w:rPr>
        <w:t>y</w:t>
      </w:r>
      <w:r w:rsidRPr="00170E97">
        <w:rPr>
          <w:spacing w:val="-47"/>
          <w:lang w:val="es-ES"/>
        </w:rPr>
        <w:t xml:space="preserve"> </w:t>
      </w:r>
      <w:r w:rsidRPr="00170E97">
        <w:rPr>
          <w:lang w:val="es-ES"/>
        </w:rPr>
        <w:t>Lengua</w:t>
      </w:r>
      <w:r w:rsidRPr="00170E97">
        <w:rPr>
          <w:spacing w:val="-2"/>
          <w:lang w:val="es-ES"/>
        </w:rPr>
        <w:t xml:space="preserve"> </w:t>
      </w:r>
      <w:r w:rsidRPr="00170E97">
        <w:rPr>
          <w:lang w:val="es-ES"/>
        </w:rPr>
        <w:t>valenciana.</w:t>
      </w:r>
    </w:p>
    <w:p w14:paraId="7981DBD6" w14:textId="77777777" w:rsidR="00984CFC" w:rsidRPr="00170E97" w:rsidRDefault="00984CFC">
      <w:pPr>
        <w:pStyle w:val="Textoindependiente"/>
        <w:spacing w:before="11"/>
        <w:rPr>
          <w:sz w:val="21"/>
          <w:lang w:val="es-ES"/>
        </w:rPr>
      </w:pPr>
    </w:p>
    <w:p w14:paraId="05DB9B2E" w14:textId="77777777" w:rsidR="008349D6" w:rsidRPr="00170E97" w:rsidRDefault="00423E95">
      <w:pPr>
        <w:pStyle w:val="Textoindependiente"/>
        <w:spacing w:line="235" w:lineRule="auto"/>
        <w:ind w:left="950" w:right="110"/>
        <w:jc w:val="both"/>
        <w:rPr>
          <w:spacing w:val="-8"/>
          <w:lang w:val="es-ES"/>
        </w:rPr>
      </w:pPr>
      <w:r w:rsidRPr="00170E97">
        <w:rPr>
          <w:lang w:val="es-ES"/>
        </w:rPr>
        <w:t>En el agrupamiento flexible, los grupos se constituyen según el nivel de competencia; en los</w:t>
      </w:r>
      <w:r w:rsidRPr="00170E97">
        <w:rPr>
          <w:spacing w:val="1"/>
          <w:lang w:val="es-ES"/>
        </w:rPr>
        <w:t xml:space="preserve"> </w:t>
      </w:r>
      <w:r w:rsidRPr="00170E97">
        <w:rPr>
          <w:lang w:val="es-ES"/>
        </w:rPr>
        <w:t xml:space="preserve">desdobles los grupos son heterogéneos respecto al nivel de </w:t>
      </w:r>
      <w:proofErr w:type="spellStart"/>
      <w:proofErr w:type="gramStart"/>
      <w:r w:rsidRPr="00170E97">
        <w:rPr>
          <w:lang w:val="es-ES"/>
        </w:rPr>
        <w:t>competencia.El</w:t>
      </w:r>
      <w:proofErr w:type="spellEnd"/>
      <w:proofErr w:type="gramEnd"/>
      <w:r w:rsidRPr="00170E97">
        <w:rPr>
          <w:lang w:val="es-ES"/>
        </w:rPr>
        <w:t xml:space="preserve"> grupo con más </w:t>
      </w:r>
      <w:proofErr w:type="spellStart"/>
      <w:r w:rsidRPr="00170E97">
        <w:rPr>
          <w:lang w:val="es-ES"/>
        </w:rPr>
        <w:t>difi</w:t>
      </w:r>
      <w:proofErr w:type="spellEnd"/>
      <w:r w:rsidRPr="00170E97">
        <w:rPr>
          <w:lang w:val="es-ES"/>
        </w:rPr>
        <w:t>-</w:t>
      </w:r>
      <w:r w:rsidRPr="00170E97">
        <w:rPr>
          <w:spacing w:val="1"/>
          <w:lang w:val="es-ES"/>
        </w:rPr>
        <w:t xml:space="preserve"> </w:t>
      </w:r>
      <w:proofErr w:type="spellStart"/>
      <w:r w:rsidRPr="00170E97">
        <w:rPr>
          <w:lang w:val="es-ES"/>
        </w:rPr>
        <w:t>cultades</w:t>
      </w:r>
      <w:proofErr w:type="spellEnd"/>
      <w:r w:rsidRPr="00170E97">
        <w:rPr>
          <w:lang w:val="es-ES"/>
        </w:rPr>
        <w:t xml:space="preserve"> (se suele llamar grupo de refuerzo) es el más reducido. En los desdobles los grupos se</w:t>
      </w:r>
      <w:r w:rsidRPr="00170E97">
        <w:rPr>
          <w:spacing w:val="1"/>
          <w:lang w:val="es-ES"/>
        </w:rPr>
        <w:t xml:space="preserve"> </w:t>
      </w:r>
      <w:r w:rsidRPr="00170E97">
        <w:rPr>
          <w:lang w:val="es-ES"/>
        </w:rPr>
        <w:t>dividen</w:t>
      </w:r>
      <w:r w:rsidRPr="00170E97">
        <w:rPr>
          <w:spacing w:val="-9"/>
          <w:lang w:val="es-ES"/>
        </w:rPr>
        <w:t xml:space="preserve"> </w:t>
      </w:r>
      <w:r w:rsidRPr="00170E97">
        <w:rPr>
          <w:lang w:val="es-ES"/>
        </w:rPr>
        <w:t>al</w:t>
      </w:r>
      <w:r w:rsidRPr="00170E97">
        <w:rPr>
          <w:spacing w:val="-8"/>
          <w:lang w:val="es-ES"/>
        </w:rPr>
        <w:t xml:space="preserve"> </w:t>
      </w:r>
      <w:r w:rsidRPr="00170E97">
        <w:rPr>
          <w:lang w:val="es-ES"/>
        </w:rPr>
        <w:t>50</w:t>
      </w:r>
      <w:r w:rsidRPr="00170E97">
        <w:rPr>
          <w:spacing w:val="-9"/>
          <w:lang w:val="es-ES"/>
        </w:rPr>
        <w:t xml:space="preserve"> </w:t>
      </w:r>
      <w:r w:rsidRPr="00170E97">
        <w:rPr>
          <w:lang w:val="es-ES"/>
        </w:rPr>
        <w:t>%.</w:t>
      </w:r>
      <w:r w:rsidRPr="00170E97">
        <w:rPr>
          <w:spacing w:val="-8"/>
          <w:lang w:val="es-ES"/>
        </w:rPr>
        <w:t xml:space="preserve"> </w:t>
      </w:r>
    </w:p>
    <w:p w14:paraId="54DCDFB1" w14:textId="77777777" w:rsidR="008349D6" w:rsidRPr="00170E97" w:rsidRDefault="008349D6" w:rsidP="008349D6">
      <w:pPr>
        <w:pStyle w:val="Textoindependiente"/>
        <w:spacing w:line="235" w:lineRule="auto"/>
        <w:ind w:right="110"/>
        <w:jc w:val="both"/>
        <w:rPr>
          <w:spacing w:val="-8"/>
          <w:lang w:val="es-ES"/>
        </w:rPr>
      </w:pPr>
    </w:p>
    <w:p w14:paraId="06C7FFCC" w14:textId="77777777" w:rsidR="00E47BB3" w:rsidRPr="00170E97" w:rsidRDefault="00E47BB3" w:rsidP="008349D6">
      <w:pPr>
        <w:pStyle w:val="Textoindependiente"/>
        <w:spacing w:line="235" w:lineRule="auto"/>
        <w:ind w:right="110"/>
        <w:jc w:val="both"/>
        <w:rPr>
          <w:spacing w:val="-8"/>
          <w:lang w:val="es-ES"/>
        </w:rPr>
      </w:pPr>
    </w:p>
    <w:p w14:paraId="23775C3E" w14:textId="77777777" w:rsidR="00E47BB3" w:rsidRPr="00170E97" w:rsidRDefault="00E47BB3" w:rsidP="008349D6">
      <w:pPr>
        <w:pStyle w:val="Textoindependiente"/>
        <w:spacing w:line="235" w:lineRule="auto"/>
        <w:ind w:right="110"/>
        <w:jc w:val="both"/>
        <w:rPr>
          <w:spacing w:val="-8"/>
          <w:lang w:val="es-ES"/>
        </w:rPr>
      </w:pPr>
    </w:p>
    <w:p w14:paraId="520AEC0A" w14:textId="77777777" w:rsidR="00E47BB3" w:rsidRPr="00170E97" w:rsidRDefault="00E47BB3" w:rsidP="008349D6">
      <w:pPr>
        <w:pStyle w:val="Textoindependiente"/>
        <w:spacing w:line="235" w:lineRule="auto"/>
        <w:ind w:right="110"/>
        <w:jc w:val="both"/>
        <w:rPr>
          <w:spacing w:val="-8"/>
          <w:lang w:val="es-ES"/>
        </w:rPr>
      </w:pPr>
    </w:p>
    <w:p w14:paraId="2317C991" w14:textId="77777777" w:rsidR="00E47BB3" w:rsidRPr="00170E97" w:rsidRDefault="00E47BB3" w:rsidP="008349D6">
      <w:pPr>
        <w:pStyle w:val="Textoindependiente"/>
        <w:spacing w:line="235" w:lineRule="auto"/>
        <w:ind w:right="110"/>
        <w:jc w:val="both"/>
        <w:rPr>
          <w:spacing w:val="-8"/>
          <w:lang w:val="es-ES"/>
        </w:rPr>
      </w:pPr>
    </w:p>
    <w:p w14:paraId="387E7B0B" w14:textId="361A0728" w:rsidR="00984CFC" w:rsidRPr="00170E97" w:rsidRDefault="00423E95">
      <w:pPr>
        <w:pStyle w:val="Textoindependiente"/>
        <w:spacing w:line="235" w:lineRule="auto"/>
        <w:ind w:left="950" w:right="110"/>
        <w:jc w:val="both"/>
        <w:rPr>
          <w:lang w:val="es-ES"/>
        </w:rPr>
      </w:pPr>
      <w:r w:rsidRPr="00170E97">
        <w:rPr>
          <w:lang w:val="es-ES"/>
        </w:rPr>
        <w:t>Con</w:t>
      </w:r>
      <w:r w:rsidRPr="00170E97">
        <w:rPr>
          <w:spacing w:val="-8"/>
          <w:lang w:val="es-ES"/>
        </w:rPr>
        <w:t xml:space="preserve"> </w:t>
      </w:r>
      <w:r w:rsidRPr="00170E97">
        <w:rPr>
          <w:lang w:val="es-ES"/>
        </w:rPr>
        <w:t>esos</w:t>
      </w:r>
      <w:r w:rsidRPr="00170E97">
        <w:rPr>
          <w:spacing w:val="-8"/>
          <w:lang w:val="es-ES"/>
        </w:rPr>
        <w:t xml:space="preserve"> </w:t>
      </w:r>
      <w:r w:rsidRPr="00170E97">
        <w:rPr>
          <w:lang w:val="es-ES"/>
        </w:rPr>
        <w:t>datos</w:t>
      </w:r>
      <w:r w:rsidRPr="00170E97">
        <w:rPr>
          <w:spacing w:val="-8"/>
          <w:lang w:val="es-ES"/>
        </w:rPr>
        <w:t xml:space="preserve"> </w:t>
      </w:r>
      <w:r w:rsidRPr="00170E97">
        <w:rPr>
          <w:lang w:val="es-ES"/>
        </w:rPr>
        <w:t>se</w:t>
      </w:r>
      <w:r w:rsidRPr="00170E97">
        <w:rPr>
          <w:spacing w:val="-9"/>
          <w:lang w:val="es-ES"/>
        </w:rPr>
        <w:t xml:space="preserve"> </w:t>
      </w:r>
      <w:r w:rsidRPr="00170E97">
        <w:rPr>
          <w:lang w:val="es-ES"/>
        </w:rPr>
        <w:t>confeccionará</w:t>
      </w:r>
      <w:r w:rsidRPr="00170E97">
        <w:rPr>
          <w:spacing w:val="-8"/>
          <w:lang w:val="es-ES"/>
        </w:rPr>
        <w:t xml:space="preserve"> </w:t>
      </w:r>
      <w:r w:rsidRPr="00170E97">
        <w:rPr>
          <w:lang w:val="es-ES"/>
        </w:rPr>
        <w:t>una</w:t>
      </w:r>
      <w:r w:rsidRPr="00170E97">
        <w:rPr>
          <w:spacing w:val="-8"/>
          <w:lang w:val="es-ES"/>
        </w:rPr>
        <w:t xml:space="preserve"> </w:t>
      </w:r>
      <w:r w:rsidRPr="00170E97">
        <w:rPr>
          <w:lang w:val="es-ES"/>
        </w:rPr>
        <w:t>programación</w:t>
      </w:r>
      <w:r w:rsidRPr="00170E97">
        <w:rPr>
          <w:spacing w:val="-8"/>
          <w:lang w:val="es-ES"/>
        </w:rPr>
        <w:t xml:space="preserve"> </w:t>
      </w:r>
      <w:r w:rsidRPr="00170E97">
        <w:rPr>
          <w:lang w:val="es-ES"/>
        </w:rPr>
        <w:t>de</w:t>
      </w:r>
      <w:r w:rsidRPr="00170E97">
        <w:rPr>
          <w:spacing w:val="-8"/>
          <w:lang w:val="es-ES"/>
        </w:rPr>
        <w:t xml:space="preserve"> </w:t>
      </w:r>
      <w:r w:rsidRPr="00170E97">
        <w:rPr>
          <w:lang w:val="es-ES"/>
        </w:rPr>
        <w:t>actividades</w:t>
      </w:r>
      <w:r w:rsidRPr="00170E97">
        <w:rPr>
          <w:spacing w:val="-8"/>
          <w:lang w:val="es-ES"/>
        </w:rPr>
        <w:t xml:space="preserve"> </w:t>
      </w:r>
      <w:r w:rsidRPr="00170E97">
        <w:rPr>
          <w:lang w:val="es-ES"/>
        </w:rPr>
        <w:t>de</w:t>
      </w:r>
      <w:r w:rsidRPr="00170E97">
        <w:rPr>
          <w:spacing w:val="-9"/>
          <w:lang w:val="es-ES"/>
        </w:rPr>
        <w:t xml:space="preserve"> </w:t>
      </w:r>
      <w:r w:rsidRPr="00170E97">
        <w:rPr>
          <w:lang w:val="es-ES"/>
        </w:rPr>
        <w:t>apoyo</w:t>
      </w:r>
      <w:r w:rsidRPr="00170E97">
        <w:rPr>
          <w:spacing w:val="-8"/>
          <w:lang w:val="es-ES"/>
        </w:rPr>
        <w:t xml:space="preserve"> </w:t>
      </w:r>
      <w:r w:rsidRPr="00170E97">
        <w:rPr>
          <w:lang w:val="es-ES"/>
        </w:rPr>
        <w:t>y</w:t>
      </w:r>
      <w:r w:rsidRPr="00170E97">
        <w:rPr>
          <w:spacing w:val="-9"/>
          <w:lang w:val="es-ES"/>
        </w:rPr>
        <w:t xml:space="preserve"> </w:t>
      </w:r>
      <w:r w:rsidRPr="00170E97">
        <w:rPr>
          <w:lang w:val="es-ES"/>
        </w:rPr>
        <w:t>de</w:t>
      </w:r>
      <w:r w:rsidRPr="00170E97">
        <w:rPr>
          <w:spacing w:val="-47"/>
          <w:lang w:val="es-ES"/>
        </w:rPr>
        <w:t xml:space="preserve"> </w:t>
      </w:r>
      <w:r w:rsidRPr="00170E97">
        <w:rPr>
          <w:lang w:val="es-ES"/>
        </w:rPr>
        <w:t>refuerzo</w:t>
      </w:r>
      <w:r w:rsidRPr="00170E97">
        <w:rPr>
          <w:spacing w:val="-3"/>
          <w:lang w:val="es-ES"/>
        </w:rPr>
        <w:t xml:space="preserve"> </w:t>
      </w:r>
      <w:r w:rsidRPr="00170E97">
        <w:rPr>
          <w:lang w:val="es-ES"/>
        </w:rPr>
        <w:t>para</w:t>
      </w:r>
      <w:r w:rsidRPr="00170E97">
        <w:rPr>
          <w:spacing w:val="-3"/>
          <w:lang w:val="es-ES"/>
        </w:rPr>
        <w:t xml:space="preserve"> </w:t>
      </w:r>
      <w:r w:rsidRPr="00170E97">
        <w:rPr>
          <w:lang w:val="es-ES"/>
        </w:rPr>
        <w:t>los</w:t>
      </w:r>
      <w:r w:rsidRPr="00170E97">
        <w:rPr>
          <w:spacing w:val="-2"/>
          <w:lang w:val="es-ES"/>
        </w:rPr>
        <w:t xml:space="preserve"> </w:t>
      </w:r>
      <w:r w:rsidRPr="00170E97">
        <w:rPr>
          <w:lang w:val="es-ES"/>
        </w:rPr>
        <w:t>alumnos/as</w:t>
      </w:r>
      <w:r w:rsidRPr="00170E97">
        <w:rPr>
          <w:spacing w:val="-3"/>
          <w:lang w:val="es-ES"/>
        </w:rPr>
        <w:t xml:space="preserve"> </w:t>
      </w:r>
      <w:r w:rsidRPr="00170E97">
        <w:rPr>
          <w:lang w:val="es-ES"/>
        </w:rPr>
        <w:t>necesitados,</w:t>
      </w:r>
      <w:r w:rsidRPr="00170E97">
        <w:rPr>
          <w:spacing w:val="-3"/>
          <w:lang w:val="es-ES"/>
        </w:rPr>
        <w:t xml:space="preserve"> </w:t>
      </w:r>
      <w:r w:rsidRPr="00170E97">
        <w:rPr>
          <w:lang w:val="es-ES"/>
        </w:rPr>
        <w:t>de</w:t>
      </w:r>
      <w:r w:rsidRPr="00170E97">
        <w:rPr>
          <w:spacing w:val="-2"/>
          <w:lang w:val="es-ES"/>
        </w:rPr>
        <w:t xml:space="preserve"> </w:t>
      </w:r>
      <w:r w:rsidRPr="00170E97">
        <w:rPr>
          <w:lang w:val="es-ES"/>
        </w:rPr>
        <w:t>acuerdo</w:t>
      </w:r>
      <w:r w:rsidRPr="00170E97">
        <w:rPr>
          <w:spacing w:val="-3"/>
          <w:lang w:val="es-ES"/>
        </w:rPr>
        <w:t xml:space="preserve"> </w:t>
      </w:r>
      <w:r w:rsidRPr="00170E97">
        <w:rPr>
          <w:lang w:val="es-ES"/>
        </w:rPr>
        <w:t>con</w:t>
      </w:r>
      <w:r w:rsidRPr="00170E97">
        <w:rPr>
          <w:spacing w:val="-2"/>
          <w:lang w:val="es-ES"/>
        </w:rPr>
        <w:t xml:space="preserve"> </w:t>
      </w:r>
      <w:r w:rsidRPr="00170E97">
        <w:rPr>
          <w:lang w:val="es-ES"/>
        </w:rPr>
        <w:t>las</w:t>
      </w:r>
      <w:r w:rsidRPr="00170E97">
        <w:rPr>
          <w:spacing w:val="-3"/>
          <w:lang w:val="es-ES"/>
        </w:rPr>
        <w:t xml:space="preserve"> </w:t>
      </w:r>
      <w:r w:rsidRPr="00170E97">
        <w:rPr>
          <w:lang w:val="es-ES"/>
        </w:rPr>
        <w:t>siguientes</w:t>
      </w:r>
      <w:r w:rsidRPr="00170E97">
        <w:rPr>
          <w:spacing w:val="-2"/>
          <w:lang w:val="es-ES"/>
        </w:rPr>
        <w:t xml:space="preserve"> </w:t>
      </w:r>
      <w:r w:rsidR="00563494" w:rsidRPr="00170E97">
        <w:rPr>
          <w:b/>
          <w:bCs/>
          <w:u w:val="single"/>
          <w:lang w:val="es-ES"/>
        </w:rPr>
        <w:t>CRITERIOS</w:t>
      </w:r>
      <w:r w:rsidR="00563494" w:rsidRPr="00170E97">
        <w:rPr>
          <w:lang w:val="es-ES"/>
        </w:rPr>
        <w:t xml:space="preserve">: </w:t>
      </w:r>
    </w:p>
    <w:p w14:paraId="23D4C25B" w14:textId="77777777" w:rsidR="00E47BB3" w:rsidRPr="00170E97" w:rsidRDefault="00E47BB3">
      <w:pPr>
        <w:pStyle w:val="Textoindependiente"/>
        <w:spacing w:line="235" w:lineRule="auto"/>
        <w:ind w:left="950" w:right="110"/>
        <w:jc w:val="both"/>
        <w:rPr>
          <w:lang w:val="es-ES"/>
        </w:rPr>
      </w:pPr>
    </w:p>
    <w:p w14:paraId="3283963E" w14:textId="77777777" w:rsidR="008A7721" w:rsidRPr="00170E97" w:rsidRDefault="008A7721">
      <w:pPr>
        <w:pStyle w:val="Textoindependiente"/>
        <w:spacing w:line="235" w:lineRule="auto"/>
        <w:ind w:left="950" w:right="110"/>
        <w:jc w:val="both"/>
        <w:rPr>
          <w:lang w:val="es-ES"/>
        </w:rPr>
      </w:pPr>
    </w:p>
    <w:p w14:paraId="4159A596"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Son medidas de respuesta educativa para la inclusión nivel III.</w:t>
      </w:r>
    </w:p>
    <w:p w14:paraId="27324AF4"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Pretenden una atención más personalizada a la diversidad del alumnado, especialmente a las barreras para la inclusión detectadas.</w:t>
      </w:r>
    </w:p>
    <w:p w14:paraId="4F7235DA"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El apoyo educativo podrá realizarse dentro o fuera del aula ordinaria, a criterio del equipo educativo. Aunque la recomendación es que se realice dentro del aula siempre que sea posible.</w:t>
      </w:r>
    </w:p>
    <w:p w14:paraId="6B88C369"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Son medidas provisionales, no permanentes, mientras perduran las barreras para la inclusión.</w:t>
      </w:r>
    </w:p>
    <w:p w14:paraId="78BD7D77"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Se establecerán grupos pequeños (5 o 6 alumnos/as máximo) siempre que la disposición horaria del profesorado y el número de alumnos/as con necesidades de apoyo y refuerzo lo permita.</w:t>
      </w:r>
    </w:p>
    <w:p w14:paraId="188334D8" w14:textId="1A1722D1"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 xml:space="preserve">El alumnado se agrupará por objetivos a alcanzar. Podrán ser de una misma aula o de aulas distintas, incluso de niveles distintos si coinciden los objetivos. </w:t>
      </w:r>
      <w:r w:rsidR="00621E5D">
        <w:rPr>
          <w:rFonts w:asciiTheme="minorHAnsi" w:eastAsia="Arial Unicode MS" w:hAnsiTheme="minorHAnsi" w:cstheme="minorHAnsi"/>
          <w:kern w:val="3"/>
          <w:lang w:val="es-ES" w:eastAsia="zh-CN" w:bidi="hi-IN"/>
        </w:rPr>
        <w:t>Compensatoria.</w:t>
      </w:r>
    </w:p>
    <w:p w14:paraId="7C8F0A9F" w14:textId="049046DD" w:rsidR="008A7721" w:rsidRDefault="00621E5D"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Pr>
          <w:rFonts w:asciiTheme="minorHAnsi" w:eastAsia="Arial Unicode MS" w:hAnsiTheme="minorHAnsi" w:cstheme="minorHAnsi"/>
          <w:kern w:val="3"/>
          <w:lang w:val="es-ES" w:eastAsia="zh-CN" w:bidi="hi-IN"/>
        </w:rPr>
        <w:t xml:space="preserve">Se realizará el apoyo entre niveles, </w:t>
      </w:r>
      <w:proofErr w:type="spellStart"/>
      <w:r>
        <w:rPr>
          <w:rFonts w:asciiTheme="minorHAnsi" w:eastAsia="Arial Unicode MS" w:hAnsiTheme="minorHAnsi" w:cstheme="minorHAnsi"/>
          <w:kern w:val="3"/>
          <w:lang w:val="es-ES" w:eastAsia="zh-CN" w:bidi="hi-IN"/>
        </w:rPr>
        <w:t>codocencia</w:t>
      </w:r>
      <w:proofErr w:type="spellEnd"/>
      <w:r>
        <w:rPr>
          <w:rFonts w:asciiTheme="minorHAnsi" w:eastAsia="Arial Unicode MS" w:hAnsiTheme="minorHAnsi" w:cstheme="minorHAnsi"/>
          <w:kern w:val="3"/>
          <w:lang w:val="es-ES" w:eastAsia="zh-CN" w:bidi="hi-IN"/>
        </w:rPr>
        <w:t>, dos profesores/as en el aula.</w:t>
      </w:r>
    </w:p>
    <w:p w14:paraId="19FAF6D3" w14:textId="28884418" w:rsidR="00621E5D" w:rsidRPr="008A7721" w:rsidRDefault="00621E5D"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Pr>
          <w:rFonts w:asciiTheme="minorHAnsi" w:eastAsia="Arial Unicode MS" w:hAnsiTheme="minorHAnsi" w:cstheme="minorHAnsi"/>
          <w:kern w:val="3"/>
          <w:lang w:val="es-ES" w:eastAsia="zh-CN" w:bidi="hi-IN"/>
        </w:rPr>
        <w:t>Se colocará la asignatura de E.F. correlativa en el mismo nivel para poder realizar desdobles y poder bajar la ratio en asignaturas como matemáticas o lenguas.</w:t>
      </w:r>
    </w:p>
    <w:p w14:paraId="169772E5" w14:textId="77777777" w:rsid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Los profesores/as de apoyo serán asignados por la Jefatura de estudios en función de las disponibilidades horarias.</w:t>
      </w:r>
    </w:p>
    <w:p w14:paraId="4B1F7BDB"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Cada profesor/a de apoyo realizará un seguimiento que se reflejará trimestralmente en el informe (Plan individualizado de apoyo) que existe al efecto dentro del P.I.R.E.</w:t>
      </w:r>
    </w:p>
    <w:p w14:paraId="11DF5109"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El alumnado recibirá el alta en el momento se eliminen las barreras para la inclusión detectadas.</w:t>
      </w:r>
    </w:p>
    <w:p w14:paraId="3F347CE5"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A lo largo del curso podrán incorporarse nuevos alumnos/as a las clases de apoyo si se detectan barreras que lo justifiquen, en las mismas condiciones que los anteriores.</w:t>
      </w:r>
    </w:p>
    <w:p w14:paraId="5BA820A0"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El tutor/a se coordinará con las familias y realizará el seguimiento del alumnado que recibe apoyo, a través de la firma de compromisos familia-escuela. Se realizarán reuniones conjuntas de seguimiento a lo largo de todo el curso escolar.</w:t>
      </w:r>
    </w:p>
    <w:p w14:paraId="5BF8863F" w14:textId="77777777" w:rsidR="008A7721" w:rsidRPr="008A7721" w:rsidRDefault="008A7721" w:rsidP="0078694F">
      <w:pPr>
        <w:widowControl/>
        <w:numPr>
          <w:ilvl w:val="0"/>
          <w:numId w:val="73"/>
        </w:numPr>
        <w:suppressAutoHyphens/>
        <w:autoSpaceDE/>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No pueden recibir refuerzo ordinario educativo aquel alumnado NEAE que ya recibe respuesta educativa para la inclusión de nivel IV (PT, AL…) y en casos excepcionales se podrá consultar con la orientadora la conveniencia o no de ello.</w:t>
      </w:r>
    </w:p>
    <w:p w14:paraId="6CEAE220" w14:textId="77777777" w:rsidR="008A7721" w:rsidRPr="008A7721" w:rsidRDefault="008A7721" w:rsidP="0078694F">
      <w:pPr>
        <w:widowControl/>
        <w:numPr>
          <w:ilvl w:val="0"/>
          <w:numId w:val="73"/>
        </w:numPr>
        <w:suppressAutoHyphens/>
        <w:autoSpaceDE/>
        <w:spacing w:after="120"/>
        <w:textAlignment w:val="baseline"/>
        <w:rPr>
          <w:rFonts w:asciiTheme="minorHAnsi" w:eastAsia="Arial Unicode MS" w:hAnsiTheme="minorHAnsi" w:cstheme="minorHAnsi"/>
          <w:kern w:val="3"/>
          <w:lang w:val="es-ES" w:eastAsia="zh-CN" w:bidi="hi-IN"/>
        </w:rPr>
      </w:pPr>
      <w:r w:rsidRPr="008A7721">
        <w:rPr>
          <w:rFonts w:asciiTheme="minorHAnsi" w:eastAsia="Arial Unicode MS" w:hAnsiTheme="minorHAnsi" w:cstheme="minorHAnsi"/>
          <w:kern w:val="3"/>
          <w:lang w:val="es-ES" w:eastAsia="zh-CN" w:bidi="hi-IN"/>
        </w:rPr>
        <w:t>Puede llevarse a cabo solo durante algunas sesiones a la semana.</w:t>
      </w:r>
    </w:p>
    <w:p w14:paraId="3779E87D" w14:textId="714ADBBF" w:rsidR="00984CFC" w:rsidRDefault="00423E95" w:rsidP="0078694F">
      <w:pPr>
        <w:pStyle w:val="Ttulo41"/>
        <w:numPr>
          <w:ilvl w:val="0"/>
          <w:numId w:val="59"/>
        </w:numPr>
        <w:tabs>
          <w:tab w:val="left" w:pos="1190"/>
        </w:tabs>
        <w:spacing w:before="210" w:line="235" w:lineRule="auto"/>
        <w:ind w:right="110" w:hanging="227"/>
      </w:pPr>
      <w:r w:rsidRPr="00170E97">
        <w:rPr>
          <w:lang w:val="es-ES"/>
        </w:rPr>
        <w:t xml:space="preserve">Las adaptaciones de acceso al currículo que no impliquen la adopción de medidas de </w:t>
      </w:r>
      <w:proofErr w:type="spellStart"/>
      <w:r w:rsidRPr="00170E97">
        <w:rPr>
          <w:lang w:val="es-ES"/>
        </w:rPr>
        <w:t>carác</w:t>
      </w:r>
      <w:proofErr w:type="spellEnd"/>
      <w:r w:rsidRPr="00170E97">
        <w:rPr>
          <w:lang w:val="es-ES"/>
        </w:rPr>
        <w:t>-</w:t>
      </w:r>
      <w:r w:rsidRPr="00170E97">
        <w:rPr>
          <w:spacing w:val="-47"/>
          <w:lang w:val="es-ES"/>
        </w:rPr>
        <w:t xml:space="preserve"> </w:t>
      </w:r>
      <w:r w:rsidRPr="00170E97">
        <w:rPr>
          <w:lang w:val="es-ES"/>
        </w:rPr>
        <w:t>ter</w:t>
      </w:r>
      <w:r w:rsidRPr="00170E97">
        <w:rPr>
          <w:spacing w:val="-2"/>
          <w:lang w:val="es-ES"/>
        </w:rPr>
        <w:t xml:space="preserve"> </w:t>
      </w:r>
      <w:r w:rsidRPr="00170E97">
        <w:rPr>
          <w:lang w:val="es-ES"/>
        </w:rPr>
        <w:t>extraordinario (adaptaciones</w:t>
      </w:r>
      <w:r w:rsidRPr="00170E97">
        <w:rPr>
          <w:spacing w:val="-1"/>
          <w:lang w:val="es-ES"/>
        </w:rPr>
        <w:t xml:space="preserve"> </w:t>
      </w:r>
      <w:r w:rsidRPr="00170E97">
        <w:rPr>
          <w:lang w:val="es-ES"/>
        </w:rPr>
        <w:t>no significativas).</w:t>
      </w:r>
      <w:r w:rsidR="00AA7C57" w:rsidRPr="00170E97">
        <w:rPr>
          <w:lang w:val="es-ES"/>
        </w:rPr>
        <w:t xml:space="preserve"> </w:t>
      </w:r>
      <w:r w:rsidR="00AA7C57">
        <w:t>PAUTAS DUA</w:t>
      </w:r>
    </w:p>
    <w:p w14:paraId="5AD8C38C" w14:textId="77777777" w:rsidR="00984CFC" w:rsidRDefault="00984CFC">
      <w:pPr>
        <w:pStyle w:val="Textoindependiente"/>
        <w:spacing w:before="9"/>
        <w:rPr>
          <w:b/>
          <w:sz w:val="21"/>
        </w:rPr>
      </w:pPr>
    </w:p>
    <w:p w14:paraId="48D2BE48" w14:textId="77777777" w:rsidR="00984CFC" w:rsidRPr="00170E97" w:rsidRDefault="00423E95">
      <w:pPr>
        <w:pStyle w:val="Textoindependiente"/>
        <w:spacing w:line="235" w:lineRule="auto"/>
        <w:ind w:left="950" w:right="111"/>
        <w:jc w:val="both"/>
        <w:rPr>
          <w:lang w:val="es-ES"/>
        </w:rPr>
      </w:pPr>
      <w:r w:rsidRPr="00170E97">
        <w:rPr>
          <w:lang w:val="es-ES"/>
        </w:rPr>
        <w:t xml:space="preserve">Este tipo de adaptación del </w:t>
      </w:r>
      <w:proofErr w:type="gramStart"/>
      <w:r w:rsidRPr="00170E97">
        <w:rPr>
          <w:lang w:val="es-ES"/>
        </w:rPr>
        <w:t>currículo,</w:t>
      </w:r>
      <w:proofErr w:type="gramEnd"/>
      <w:r w:rsidRPr="00170E97">
        <w:rPr>
          <w:lang w:val="es-ES"/>
        </w:rPr>
        <w:t xml:space="preserve"> no implica modificaciones importantes en los elementos</w:t>
      </w:r>
      <w:r w:rsidRPr="00170E97">
        <w:rPr>
          <w:spacing w:val="1"/>
          <w:lang w:val="es-ES"/>
        </w:rPr>
        <w:t xml:space="preserve"> </w:t>
      </w:r>
      <w:r w:rsidRPr="00170E97">
        <w:rPr>
          <w:lang w:val="es-ES"/>
        </w:rPr>
        <w:t>prescriptivos concretados en los Currículums oficiales. Son pequeñas modificaciones a nivel me-</w:t>
      </w:r>
      <w:r w:rsidRPr="00170E97">
        <w:rPr>
          <w:spacing w:val="-47"/>
          <w:lang w:val="es-ES"/>
        </w:rPr>
        <w:t xml:space="preserve"> </w:t>
      </w:r>
      <w:proofErr w:type="spellStart"/>
      <w:r w:rsidRPr="00170E97">
        <w:rPr>
          <w:lang w:val="es-ES"/>
        </w:rPr>
        <w:t>todológico</w:t>
      </w:r>
      <w:proofErr w:type="spellEnd"/>
      <w:r w:rsidRPr="00170E97">
        <w:rPr>
          <w:spacing w:val="-2"/>
          <w:lang w:val="es-ES"/>
        </w:rPr>
        <w:t xml:space="preserve"> </w:t>
      </w:r>
      <w:r w:rsidRPr="00170E97">
        <w:rPr>
          <w:lang w:val="es-ES"/>
        </w:rPr>
        <w:t>y de</w:t>
      </w:r>
      <w:r w:rsidRPr="00170E97">
        <w:rPr>
          <w:spacing w:val="-1"/>
          <w:lang w:val="es-ES"/>
        </w:rPr>
        <w:t xml:space="preserve"> </w:t>
      </w:r>
      <w:r w:rsidRPr="00170E97">
        <w:rPr>
          <w:lang w:val="es-ES"/>
        </w:rPr>
        <w:t>evaluación.</w:t>
      </w:r>
    </w:p>
    <w:p w14:paraId="57DAA3A0" w14:textId="77777777" w:rsidR="00984CFC" w:rsidRPr="00170E97" w:rsidRDefault="00984CFC">
      <w:pPr>
        <w:pStyle w:val="Textoindependiente"/>
        <w:spacing w:before="10"/>
        <w:rPr>
          <w:sz w:val="21"/>
          <w:lang w:val="es-ES"/>
        </w:rPr>
      </w:pPr>
    </w:p>
    <w:p w14:paraId="79C4184C" w14:textId="77777777" w:rsidR="00984CFC" w:rsidRPr="00170E97" w:rsidRDefault="00423E95">
      <w:pPr>
        <w:pStyle w:val="Textoindependiente"/>
        <w:spacing w:line="235" w:lineRule="auto"/>
        <w:ind w:left="950" w:right="110"/>
        <w:jc w:val="both"/>
        <w:rPr>
          <w:lang w:val="es-ES"/>
        </w:rPr>
      </w:pPr>
      <w:r w:rsidRPr="00170E97">
        <w:rPr>
          <w:lang w:val="es-ES"/>
        </w:rPr>
        <w:t>En nuestro Centro tenemos un modelo que facilita al equipo docente realizar el seguimiento tri-</w:t>
      </w:r>
      <w:r w:rsidRPr="00170E97">
        <w:rPr>
          <w:spacing w:val="-47"/>
          <w:lang w:val="es-ES"/>
        </w:rPr>
        <w:t xml:space="preserve"> </w:t>
      </w:r>
      <w:proofErr w:type="spellStart"/>
      <w:r w:rsidRPr="00170E97">
        <w:rPr>
          <w:lang w:val="es-ES"/>
        </w:rPr>
        <w:t>mestral</w:t>
      </w:r>
      <w:proofErr w:type="spellEnd"/>
      <w:r w:rsidRPr="00170E97">
        <w:rPr>
          <w:spacing w:val="-3"/>
          <w:lang w:val="es-ES"/>
        </w:rPr>
        <w:t xml:space="preserve"> </w:t>
      </w:r>
      <w:r w:rsidRPr="00170E97">
        <w:rPr>
          <w:lang w:val="es-ES"/>
        </w:rPr>
        <w:t>de</w:t>
      </w:r>
      <w:r w:rsidRPr="00170E97">
        <w:rPr>
          <w:spacing w:val="-2"/>
          <w:lang w:val="es-ES"/>
        </w:rPr>
        <w:t xml:space="preserve"> </w:t>
      </w:r>
      <w:r w:rsidRPr="00170E97">
        <w:rPr>
          <w:lang w:val="es-ES"/>
        </w:rPr>
        <w:t>las</w:t>
      </w:r>
      <w:r w:rsidRPr="00170E97">
        <w:rPr>
          <w:spacing w:val="-2"/>
          <w:lang w:val="es-ES"/>
        </w:rPr>
        <w:t xml:space="preserve"> </w:t>
      </w:r>
      <w:r w:rsidRPr="00170E97">
        <w:rPr>
          <w:lang w:val="es-ES"/>
        </w:rPr>
        <w:t>adaptaciones</w:t>
      </w:r>
      <w:r w:rsidRPr="00170E97">
        <w:rPr>
          <w:spacing w:val="-2"/>
          <w:lang w:val="es-ES"/>
        </w:rPr>
        <w:t xml:space="preserve"> </w:t>
      </w:r>
      <w:r w:rsidRPr="00170E97">
        <w:rPr>
          <w:lang w:val="es-ES"/>
        </w:rPr>
        <w:t>curriculares</w:t>
      </w:r>
      <w:r w:rsidRPr="00170E97">
        <w:rPr>
          <w:spacing w:val="-2"/>
          <w:lang w:val="es-ES"/>
        </w:rPr>
        <w:t xml:space="preserve"> </w:t>
      </w:r>
      <w:r w:rsidRPr="00170E97">
        <w:rPr>
          <w:lang w:val="es-ES"/>
        </w:rPr>
        <w:t>no</w:t>
      </w:r>
      <w:r w:rsidRPr="00170E97">
        <w:rPr>
          <w:spacing w:val="-2"/>
          <w:lang w:val="es-ES"/>
        </w:rPr>
        <w:t xml:space="preserve"> </w:t>
      </w:r>
      <w:r w:rsidRPr="00170E97">
        <w:rPr>
          <w:lang w:val="es-ES"/>
        </w:rPr>
        <w:t>significativas</w:t>
      </w:r>
      <w:r w:rsidRPr="00170E97">
        <w:rPr>
          <w:spacing w:val="-2"/>
          <w:lang w:val="es-ES"/>
        </w:rPr>
        <w:t xml:space="preserve"> </w:t>
      </w:r>
      <w:r w:rsidRPr="00170E97">
        <w:rPr>
          <w:lang w:val="es-ES"/>
        </w:rPr>
        <w:t>realizadas</w:t>
      </w:r>
      <w:r w:rsidRPr="00170E97">
        <w:rPr>
          <w:spacing w:val="-2"/>
          <w:lang w:val="es-ES"/>
        </w:rPr>
        <w:t xml:space="preserve"> </w:t>
      </w:r>
      <w:r w:rsidRPr="00170E97">
        <w:rPr>
          <w:lang w:val="es-ES"/>
        </w:rPr>
        <w:t>al</w:t>
      </w:r>
      <w:r w:rsidRPr="00170E97">
        <w:rPr>
          <w:spacing w:val="-3"/>
          <w:lang w:val="es-ES"/>
        </w:rPr>
        <w:t xml:space="preserve"> </w:t>
      </w:r>
      <w:r w:rsidRPr="00170E97">
        <w:rPr>
          <w:lang w:val="es-ES"/>
        </w:rPr>
        <w:t>alumnado.</w:t>
      </w:r>
    </w:p>
    <w:p w14:paraId="72E52061" w14:textId="77777777" w:rsidR="00984CFC" w:rsidRPr="00170E97" w:rsidRDefault="00984CFC">
      <w:pPr>
        <w:pStyle w:val="Textoindependiente"/>
        <w:spacing w:before="5"/>
        <w:rPr>
          <w:sz w:val="21"/>
          <w:lang w:val="es-ES"/>
        </w:rPr>
      </w:pPr>
    </w:p>
    <w:p w14:paraId="5B182458" w14:textId="77777777" w:rsidR="00984CFC" w:rsidRPr="00170E97" w:rsidRDefault="00423E95">
      <w:pPr>
        <w:pStyle w:val="Textoindependiente"/>
        <w:spacing w:before="1"/>
        <w:ind w:left="950"/>
        <w:jc w:val="both"/>
        <w:rPr>
          <w:lang w:val="es-ES"/>
        </w:rPr>
      </w:pPr>
      <w:r w:rsidRPr="00170E97">
        <w:rPr>
          <w:lang w:val="es-ES"/>
        </w:rPr>
        <w:t>Se</w:t>
      </w:r>
      <w:r w:rsidRPr="00170E97">
        <w:rPr>
          <w:spacing w:val="-5"/>
          <w:lang w:val="es-ES"/>
        </w:rPr>
        <w:t xml:space="preserve"> </w:t>
      </w:r>
      <w:r w:rsidRPr="00170E97">
        <w:rPr>
          <w:lang w:val="es-ES"/>
        </w:rPr>
        <w:t>refiere</w:t>
      </w:r>
      <w:r w:rsidRPr="00170E97">
        <w:rPr>
          <w:spacing w:val="-3"/>
          <w:lang w:val="es-ES"/>
        </w:rPr>
        <w:t xml:space="preserve"> </w:t>
      </w:r>
      <w:r w:rsidRPr="00170E97">
        <w:rPr>
          <w:lang w:val="es-ES"/>
        </w:rPr>
        <w:t>a</w:t>
      </w:r>
      <w:r w:rsidRPr="00170E97">
        <w:rPr>
          <w:spacing w:val="-4"/>
          <w:lang w:val="es-ES"/>
        </w:rPr>
        <w:t xml:space="preserve"> </w:t>
      </w:r>
      <w:r w:rsidRPr="00170E97">
        <w:rPr>
          <w:lang w:val="es-ES"/>
        </w:rPr>
        <w:t>la</w:t>
      </w:r>
      <w:r w:rsidRPr="00170E97">
        <w:rPr>
          <w:spacing w:val="-5"/>
          <w:lang w:val="es-ES"/>
        </w:rPr>
        <w:t xml:space="preserve"> </w:t>
      </w:r>
      <w:r w:rsidRPr="00170E97">
        <w:rPr>
          <w:lang w:val="es-ES"/>
        </w:rPr>
        <w:t>modificación</w:t>
      </w:r>
      <w:r w:rsidRPr="00170E97">
        <w:rPr>
          <w:spacing w:val="-4"/>
          <w:lang w:val="es-ES"/>
        </w:rPr>
        <w:t xml:space="preserve"> </w:t>
      </w:r>
      <w:r w:rsidRPr="00170E97">
        <w:rPr>
          <w:lang w:val="es-ES"/>
        </w:rPr>
        <w:t>de:</w:t>
      </w:r>
    </w:p>
    <w:p w14:paraId="48372E97" w14:textId="77777777" w:rsidR="00984CFC" w:rsidRPr="00170E97" w:rsidRDefault="00984CFC">
      <w:pPr>
        <w:pStyle w:val="Textoindependiente"/>
        <w:spacing w:before="7"/>
        <w:rPr>
          <w:sz w:val="21"/>
          <w:lang w:val="es-ES"/>
        </w:rPr>
      </w:pPr>
    </w:p>
    <w:p w14:paraId="080342E8" w14:textId="254EC71B" w:rsidR="00984CFC" w:rsidRPr="00170E97" w:rsidRDefault="00050607">
      <w:pPr>
        <w:pStyle w:val="Textoindependiente"/>
        <w:spacing w:line="235" w:lineRule="auto"/>
        <w:ind w:left="1574" w:right="112"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Recursos espaciales (aula de apoyo, distribución de las clases, condiciones de acceso, ar-</w:t>
      </w:r>
      <w:r w:rsidR="00423E95" w:rsidRPr="00170E97">
        <w:rPr>
          <w:color w:val="231F20"/>
          <w:spacing w:val="1"/>
          <w:lang w:val="es-ES"/>
        </w:rPr>
        <w:t xml:space="preserve"> </w:t>
      </w:r>
      <w:proofErr w:type="spellStart"/>
      <w:r w:rsidR="00423E95" w:rsidRPr="00170E97">
        <w:rPr>
          <w:color w:val="231F20"/>
          <w:lang w:val="es-ES"/>
        </w:rPr>
        <w:t>quitectónicas</w:t>
      </w:r>
      <w:proofErr w:type="spellEnd"/>
      <w:r w:rsidR="00423E95" w:rsidRPr="00170E97">
        <w:rPr>
          <w:color w:val="231F20"/>
          <w:spacing w:val="-2"/>
          <w:lang w:val="es-ES"/>
        </w:rPr>
        <w:t xml:space="preserve"> </w:t>
      </w:r>
      <w:r w:rsidR="00423E95" w:rsidRPr="00170E97">
        <w:rPr>
          <w:color w:val="231F20"/>
          <w:lang w:val="es-ES"/>
        </w:rPr>
        <w:t>o</w:t>
      </w:r>
      <w:r w:rsidR="00423E95" w:rsidRPr="00170E97">
        <w:rPr>
          <w:color w:val="231F20"/>
          <w:spacing w:val="-1"/>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mobiliario, ayudas técnicas).</w:t>
      </w:r>
    </w:p>
    <w:p w14:paraId="002A6EEA" w14:textId="77777777" w:rsidR="00984CFC" w:rsidRPr="00170E97" w:rsidRDefault="00984CFC">
      <w:pPr>
        <w:pStyle w:val="Textoindependiente"/>
        <w:spacing w:before="5"/>
        <w:rPr>
          <w:sz w:val="21"/>
          <w:lang w:val="es-ES"/>
        </w:rPr>
      </w:pPr>
    </w:p>
    <w:p w14:paraId="76EDB60F" w14:textId="59664307" w:rsidR="00984CFC" w:rsidRPr="00170E97" w:rsidRDefault="00050607">
      <w:pPr>
        <w:pStyle w:val="Textoindependiente"/>
        <w:tabs>
          <w:tab w:val="left" w:pos="1574"/>
        </w:tabs>
        <w:ind w:left="1214"/>
        <w:rPr>
          <w:lang w:val="es-ES"/>
        </w:rPr>
      </w:pPr>
      <w:r w:rsidRPr="00170E97">
        <w:rPr>
          <w:rFonts w:ascii="Superclarendon Regular" w:hAnsi="Superclarendon Regular" w:cs="Superclarendon Regular"/>
          <w:color w:val="231F20"/>
          <w:lang w:val="es-ES"/>
        </w:rPr>
        <w:t>*</w:t>
      </w:r>
      <w:r w:rsidR="00423E95" w:rsidRPr="00170E97">
        <w:rPr>
          <w:color w:val="231F20"/>
          <w:lang w:val="es-ES"/>
        </w:rPr>
        <w:tab/>
        <w:t>Recursos</w:t>
      </w:r>
      <w:r w:rsidR="00423E95" w:rsidRPr="00170E97">
        <w:rPr>
          <w:color w:val="231F20"/>
          <w:spacing w:val="-8"/>
          <w:lang w:val="es-ES"/>
        </w:rPr>
        <w:t xml:space="preserve"> </w:t>
      </w:r>
      <w:r w:rsidR="00423E95" w:rsidRPr="00170E97">
        <w:rPr>
          <w:color w:val="231F20"/>
          <w:lang w:val="es-ES"/>
        </w:rPr>
        <w:t>materiales</w:t>
      </w:r>
      <w:r w:rsidR="00423E95" w:rsidRPr="00170E97">
        <w:rPr>
          <w:color w:val="231F20"/>
          <w:spacing w:val="-8"/>
          <w:lang w:val="es-ES"/>
        </w:rPr>
        <w:t xml:space="preserve"> </w:t>
      </w:r>
      <w:r w:rsidR="00423E95" w:rsidRPr="00170E97">
        <w:rPr>
          <w:color w:val="231F20"/>
          <w:lang w:val="es-ES"/>
        </w:rPr>
        <w:t>(materiales</w:t>
      </w:r>
      <w:r w:rsidR="00423E95" w:rsidRPr="00170E97">
        <w:rPr>
          <w:color w:val="231F20"/>
          <w:spacing w:val="-7"/>
          <w:lang w:val="es-ES"/>
        </w:rPr>
        <w:t xml:space="preserve"> </w:t>
      </w:r>
      <w:r w:rsidR="00423E95" w:rsidRPr="00170E97">
        <w:rPr>
          <w:color w:val="231F20"/>
          <w:lang w:val="es-ES"/>
        </w:rPr>
        <w:t>didácticos</w:t>
      </w:r>
      <w:r w:rsidR="00423E95" w:rsidRPr="00170E97">
        <w:rPr>
          <w:color w:val="231F20"/>
          <w:spacing w:val="-8"/>
          <w:lang w:val="es-ES"/>
        </w:rPr>
        <w:t xml:space="preserve"> </w:t>
      </w:r>
      <w:r w:rsidR="00423E95" w:rsidRPr="00170E97">
        <w:rPr>
          <w:color w:val="231F20"/>
          <w:lang w:val="es-ES"/>
        </w:rPr>
        <w:t>adaptados).</w:t>
      </w:r>
    </w:p>
    <w:p w14:paraId="186E605A" w14:textId="77777777" w:rsidR="00984CFC" w:rsidRPr="00170E97" w:rsidRDefault="00984CFC">
      <w:pPr>
        <w:pStyle w:val="Textoindependiente"/>
        <w:spacing w:before="3"/>
        <w:rPr>
          <w:sz w:val="21"/>
          <w:lang w:val="es-ES"/>
        </w:rPr>
      </w:pPr>
    </w:p>
    <w:p w14:paraId="5D732B25" w14:textId="2D2D48DA" w:rsidR="00984CFC" w:rsidRPr="00170E97" w:rsidRDefault="00050607">
      <w:pPr>
        <w:pStyle w:val="Textoindependiente"/>
        <w:tabs>
          <w:tab w:val="left" w:pos="1574"/>
        </w:tabs>
        <w:ind w:left="1214"/>
        <w:rPr>
          <w:lang w:val="es-ES"/>
        </w:rPr>
      </w:pPr>
      <w:r w:rsidRPr="00170E97">
        <w:rPr>
          <w:rFonts w:ascii="Superclarendon Regular" w:hAnsi="Superclarendon Regular" w:cs="Superclarendon Regular"/>
          <w:color w:val="231F20"/>
          <w:lang w:val="es-ES"/>
        </w:rPr>
        <w:t>*</w:t>
      </w:r>
      <w:r w:rsidR="00423E95" w:rsidRPr="00170E97">
        <w:rPr>
          <w:color w:val="231F20"/>
          <w:lang w:val="es-ES"/>
        </w:rPr>
        <w:tab/>
        <w:t>Recursos</w:t>
      </w:r>
      <w:r w:rsidR="00423E95" w:rsidRPr="00170E97">
        <w:rPr>
          <w:color w:val="231F20"/>
          <w:spacing w:val="-9"/>
          <w:lang w:val="es-ES"/>
        </w:rPr>
        <w:t xml:space="preserve"> </w:t>
      </w:r>
      <w:r w:rsidR="00423E95" w:rsidRPr="00170E97">
        <w:rPr>
          <w:color w:val="231F20"/>
          <w:lang w:val="es-ES"/>
        </w:rPr>
        <w:t>de</w:t>
      </w:r>
      <w:r w:rsidR="00423E95" w:rsidRPr="00170E97">
        <w:rPr>
          <w:color w:val="231F20"/>
          <w:spacing w:val="-8"/>
          <w:lang w:val="es-ES"/>
        </w:rPr>
        <w:t xml:space="preserve"> </w:t>
      </w:r>
      <w:r w:rsidR="00423E95" w:rsidRPr="00170E97">
        <w:rPr>
          <w:color w:val="231F20"/>
          <w:lang w:val="es-ES"/>
        </w:rPr>
        <w:t>comunicación</w:t>
      </w:r>
      <w:r w:rsidR="00423E95" w:rsidRPr="00170E97">
        <w:rPr>
          <w:color w:val="231F20"/>
          <w:spacing w:val="-8"/>
          <w:lang w:val="es-ES"/>
        </w:rPr>
        <w:t xml:space="preserve"> </w:t>
      </w:r>
      <w:r w:rsidR="00423E95" w:rsidRPr="00170E97">
        <w:rPr>
          <w:color w:val="231F20"/>
          <w:lang w:val="es-ES"/>
        </w:rPr>
        <w:t>(sistemas</w:t>
      </w:r>
      <w:r w:rsidR="00423E95" w:rsidRPr="00170E97">
        <w:rPr>
          <w:color w:val="231F20"/>
          <w:spacing w:val="-8"/>
          <w:lang w:val="es-ES"/>
        </w:rPr>
        <w:t xml:space="preserve"> </w:t>
      </w:r>
      <w:r w:rsidR="00423E95" w:rsidRPr="00170E97">
        <w:rPr>
          <w:color w:val="231F20"/>
          <w:lang w:val="es-ES"/>
        </w:rPr>
        <w:t>de</w:t>
      </w:r>
      <w:r w:rsidR="00423E95" w:rsidRPr="00170E97">
        <w:rPr>
          <w:color w:val="231F20"/>
          <w:spacing w:val="-8"/>
          <w:lang w:val="es-ES"/>
        </w:rPr>
        <w:t xml:space="preserve"> </w:t>
      </w:r>
      <w:r w:rsidR="00423E95" w:rsidRPr="00170E97">
        <w:rPr>
          <w:color w:val="231F20"/>
          <w:lang w:val="es-ES"/>
        </w:rPr>
        <w:t>comunicación</w:t>
      </w:r>
      <w:r w:rsidR="00423E95" w:rsidRPr="00170E97">
        <w:rPr>
          <w:color w:val="231F20"/>
          <w:spacing w:val="-8"/>
          <w:lang w:val="es-ES"/>
        </w:rPr>
        <w:t xml:space="preserve"> </w:t>
      </w:r>
      <w:r w:rsidR="00423E95" w:rsidRPr="00170E97">
        <w:rPr>
          <w:color w:val="231F20"/>
          <w:lang w:val="es-ES"/>
        </w:rPr>
        <w:t>alternativos).</w:t>
      </w:r>
    </w:p>
    <w:p w14:paraId="264B0B1A" w14:textId="77777777" w:rsidR="00984CFC" w:rsidRPr="00170E97" w:rsidRDefault="00984CFC">
      <w:pPr>
        <w:pStyle w:val="Textoindependiente"/>
        <w:spacing w:before="3"/>
        <w:rPr>
          <w:sz w:val="21"/>
          <w:lang w:val="es-ES"/>
        </w:rPr>
      </w:pPr>
    </w:p>
    <w:p w14:paraId="27F5A410" w14:textId="59EE70BE" w:rsidR="00984CFC" w:rsidRPr="00170E97" w:rsidRDefault="00050607">
      <w:pPr>
        <w:pStyle w:val="Textoindependiente"/>
        <w:tabs>
          <w:tab w:val="left" w:pos="1574"/>
        </w:tabs>
        <w:ind w:left="1214"/>
        <w:rPr>
          <w:lang w:val="es-ES"/>
        </w:rPr>
      </w:pPr>
      <w:r w:rsidRPr="00170E97">
        <w:rPr>
          <w:rFonts w:ascii="Superclarendon Regular" w:hAnsi="Superclarendon Regular" w:cs="Superclarendon Regular"/>
          <w:color w:val="231F20"/>
          <w:lang w:val="es-ES"/>
        </w:rPr>
        <w:t>*</w:t>
      </w:r>
      <w:r w:rsidR="00423E95" w:rsidRPr="00170E97">
        <w:rPr>
          <w:color w:val="231F20"/>
          <w:lang w:val="es-ES"/>
        </w:rPr>
        <w:tab/>
        <w:t>Recursos</w:t>
      </w:r>
      <w:r w:rsidR="00423E95" w:rsidRPr="00170E97">
        <w:rPr>
          <w:color w:val="231F20"/>
          <w:spacing w:val="-8"/>
          <w:lang w:val="es-ES"/>
        </w:rPr>
        <w:t xml:space="preserve"> </w:t>
      </w:r>
      <w:r w:rsidR="00423E95" w:rsidRPr="00170E97">
        <w:rPr>
          <w:color w:val="231F20"/>
          <w:lang w:val="es-ES"/>
        </w:rPr>
        <w:t>temporales</w:t>
      </w:r>
      <w:r w:rsidR="00423E95" w:rsidRPr="00170E97">
        <w:rPr>
          <w:color w:val="231F20"/>
          <w:spacing w:val="-8"/>
          <w:lang w:val="es-ES"/>
        </w:rPr>
        <w:t xml:space="preserve"> </w:t>
      </w:r>
      <w:r w:rsidR="00423E95" w:rsidRPr="00170E97">
        <w:rPr>
          <w:color w:val="231F20"/>
          <w:lang w:val="es-ES"/>
        </w:rPr>
        <w:t>(organización</w:t>
      </w:r>
      <w:r w:rsidR="00423E95" w:rsidRPr="00170E97">
        <w:rPr>
          <w:color w:val="231F20"/>
          <w:spacing w:val="-7"/>
          <w:lang w:val="es-ES"/>
        </w:rPr>
        <w:t xml:space="preserve"> </w:t>
      </w:r>
      <w:r w:rsidR="00423E95" w:rsidRPr="00170E97">
        <w:rPr>
          <w:color w:val="231F20"/>
          <w:lang w:val="es-ES"/>
        </w:rPr>
        <w:t>de</w:t>
      </w:r>
      <w:r w:rsidR="00423E95" w:rsidRPr="00170E97">
        <w:rPr>
          <w:color w:val="231F20"/>
          <w:spacing w:val="-8"/>
          <w:lang w:val="es-ES"/>
        </w:rPr>
        <w:t xml:space="preserve"> </w:t>
      </w:r>
      <w:r w:rsidR="00423E95" w:rsidRPr="00170E97">
        <w:rPr>
          <w:color w:val="231F20"/>
          <w:lang w:val="es-ES"/>
        </w:rPr>
        <w:t>los</w:t>
      </w:r>
      <w:r w:rsidR="00423E95" w:rsidRPr="00170E97">
        <w:rPr>
          <w:color w:val="231F20"/>
          <w:spacing w:val="-7"/>
          <w:lang w:val="es-ES"/>
        </w:rPr>
        <w:t xml:space="preserve"> </w:t>
      </w:r>
      <w:r w:rsidR="00423E95" w:rsidRPr="00170E97">
        <w:rPr>
          <w:color w:val="231F20"/>
          <w:lang w:val="es-ES"/>
        </w:rPr>
        <w:t>horarios</w:t>
      </w:r>
      <w:r w:rsidR="00423E95" w:rsidRPr="00170E97">
        <w:rPr>
          <w:color w:val="231F20"/>
          <w:spacing w:val="-8"/>
          <w:lang w:val="es-ES"/>
        </w:rPr>
        <w:t xml:space="preserve"> </w:t>
      </w:r>
      <w:r w:rsidR="00423E95" w:rsidRPr="00170E97">
        <w:rPr>
          <w:color w:val="231F20"/>
          <w:lang w:val="es-ES"/>
        </w:rPr>
        <w:t>con</w:t>
      </w:r>
      <w:r w:rsidR="00423E95" w:rsidRPr="00170E97">
        <w:rPr>
          <w:color w:val="231F20"/>
          <w:spacing w:val="-7"/>
          <w:lang w:val="es-ES"/>
        </w:rPr>
        <w:t xml:space="preserve"> </w:t>
      </w:r>
      <w:r w:rsidR="00423E95" w:rsidRPr="00170E97">
        <w:rPr>
          <w:color w:val="231F20"/>
          <w:lang w:val="es-ES"/>
        </w:rPr>
        <w:t>flexibilidad,</w:t>
      </w:r>
      <w:r w:rsidR="00423E95" w:rsidRPr="00170E97">
        <w:rPr>
          <w:color w:val="231F20"/>
          <w:spacing w:val="-8"/>
          <w:lang w:val="es-ES"/>
        </w:rPr>
        <w:t xml:space="preserve"> </w:t>
      </w:r>
      <w:r w:rsidR="00423E95" w:rsidRPr="00170E97">
        <w:rPr>
          <w:color w:val="231F20"/>
          <w:lang w:val="es-ES"/>
        </w:rPr>
        <w:t>horario</w:t>
      </w:r>
      <w:r w:rsidR="00423E95" w:rsidRPr="00170E97">
        <w:rPr>
          <w:color w:val="231F20"/>
          <w:spacing w:val="-7"/>
          <w:lang w:val="es-ES"/>
        </w:rPr>
        <w:t xml:space="preserve"> </w:t>
      </w:r>
      <w:r w:rsidR="00423E95" w:rsidRPr="00170E97">
        <w:rPr>
          <w:color w:val="231F20"/>
          <w:lang w:val="es-ES"/>
        </w:rPr>
        <w:t>de</w:t>
      </w:r>
      <w:r w:rsidR="00423E95" w:rsidRPr="00170E97">
        <w:rPr>
          <w:color w:val="231F20"/>
          <w:spacing w:val="-8"/>
          <w:lang w:val="es-ES"/>
        </w:rPr>
        <w:t xml:space="preserve"> </w:t>
      </w:r>
      <w:r w:rsidR="00423E95" w:rsidRPr="00170E97">
        <w:rPr>
          <w:color w:val="231F20"/>
          <w:lang w:val="es-ES"/>
        </w:rPr>
        <w:t>apoyo).</w:t>
      </w:r>
    </w:p>
    <w:p w14:paraId="15A3B575" w14:textId="77777777" w:rsidR="00984CFC" w:rsidRPr="00170E97" w:rsidRDefault="00984CFC">
      <w:pPr>
        <w:pStyle w:val="Textoindependiente"/>
        <w:spacing w:before="7"/>
        <w:rPr>
          <w:sz w:val="21"/>
          <w:lang w:val="es-ES"/>
        </w:rPr>
      </w:pPr>
    </w:p>
    <w:p w14:paraId="44751375" w14:textId="53D7A0B3" w:rsidR="00984CFC" w:rsidRPr="00170E97" w:rsidRDefault="00050607">
      <w:pPr>
        <w:pStyle w:val="Textoindependiente"/>
        <w:spacing w:line="235" w:lineRule="auto"/>
        <w:ind w:left="1574" w:right="111"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0"/>
          <w:lang w:val="es-ES"/>
        </w:rPr>
        <w:t xml:space="preserve"> </w:t>
      </w:r>
      <w:r w:rsidR="00423E95" w:rsidRPr="00170E97">
        <w:rPr>
          <w:color w:val="231F20"/>
          <w:lang w:val="es-ES"/>
        </w:rPr>
        <w:t>Recursos</w:t>
      </w:r>
      <w:r w:rsidR="00423E95" w:rsidRPr="00170E97">
        <w:rPr>
          <w:color w:val="231F20"/>
          <w:spacing w:val="-5"/>
          <w:lang w:val="es-ES"/>
        </w:rPr>
        <w:t xml:space="preserve"> </w:t>
      </w:r>
      <w:r w:rsidR="00423E95" w:rsidRPr="00170E97">
        <w:rPr>
          <w:color w:val="231F20"/>
          <w:lang w:val="es-ES"/>
        </w:rPr>
        <w:t>personales</w:t>
      </w:r>
      <w:r w:rsidR="00423E95" w:rsidRPr="00170E97">
        <w:rPr>
          <w:color w:val="231F20"/>
          <w:spacing w:val="-4"/>
          <w:lang w:val="es-ES"/>
        </w:rPr>
        <w:t xml:space="preserve"> </w:t>
      </w:r>
      <w:r w:rsidR="00423E95" w:rsidRPr="00170E97">
        <w:rPr>
          <w:color w:val="231F20"/>
          <w:lang w:val="es-ES"/>
        </w:rPr>
        <w:t>(tutor,</w:t>
      </w:r>
      <w:r w:rsidR="00423E95" w:rsidRPr="00170E97">
        <w:rPr>
          <w:color w:val="231F20"/>
          <w:spacing w:val="-4"/>
          <w:lang w:val="es-ES"/>
        </w:rPr>
        <w:t xml:space="preserve"> </w:t>
      </w:r>
      <w:r w:rsidR="00423E95" w:rsidRPr="00170E97">
        <w:rPr>
          <w:color w:val="231F20"/>
          <w:lang w:val="es-ES"/>
        </w:rPr>
        <w:t>maestro</w:t>
      </w:r>
      <w:r w:rsidR="00423E95" w:rsidRPr="00170E97">
        <w:rPr>
          <w:color w:val="231F20"/>
          <w:spacing w:val="-4"/>
          <w:lang w:val="es-ES"/>
        </w:rPr>
        <w:t xml:space="preserve"> </w:t>
      </w:r>
      <w:r w:rsidR="00423E95" w:rsidRPr="00170E97">
        <w:rPr>
          <w:color w:val="231F20"/>
          <w:lang w:val="es-ES"/>
        </w:rPr>
        <w:t>de</w:t>
      </w:r>
      <w:r w:rsidR="00423E95" w:rsidRPr="00170E97">
        <w:rPr>
          <w:color w:val="231F20"/>
          <w:spacing w:val="-4"/>
          <w:lang w:val="es-ES"/>
        </w:rPr>
        <w:t xml:space="preserve"> </w:t>
      </w:r>
      <w:r w:rsidR="00423E95" w:rsidRPr="00170E97">
        <w:rPr>
          <w:color w:val="231F20"/>
          <w:lang w:val="es-ES"/>
        </w:rPr>
        <w:t>PT,</w:t>
      </w:r>
      <w:r w:rsidR="00423E95" w:rsidRPr="00170E97">
        <w:rPr>
          <w:color w:val="231F20"/>
          <w:spacing w:val="-5"/>
          <w:lang w:val="es-ES"/>
        </w:rPr>
        <w:t xml:space="preserve"> </w:t>
      </w:r>
      <w:r w:rsidR="00423E95" w:rsidRPr="00170E97">
        <w:rPr>
          <w:color w:val="231F20"/>
          <w:lang w:val="es-ES"/>
        </w:rPr>
        <w:t>maestro</w:t>
      </w:r>
      <w:r w:rsidR="00423E95" w:rsidRPr="00170E97">
        <w:rPr>
          <w:color w:val="231F20"/>
          <w:spacing w:val="-4"/>
          <w:lang w:val="es-ES"/>
        </w:rPr>
        <w:t xml:space="preserve"> </w:t>
      </w:r>
      <w:r w:rsidR="00423E95" w:rsidRPr="00170E97">
        <w:rPr>
          <w:color w:val="231F20"/>
          <w:lang w:val="es-ES"/>
        </w:rPr>
        <w:t>de</w:t>
      </w:r>
      <w:r w:rsidR="00423E95" w:rsidRPr="00170E97">
        <w:rPr>
          <w:color w:val="231F20"/>
          <w:spacing w:val="-4"/>
          <w:lang w:val="es-ES"/>
        </w:rPr>
        <w:t xml:space="preserve"> </w:t>
      </w:r>
      <w:r w:rsidR="00423E95" w:rsidRPr="00170E97">
        <w:rPr>
          <w:color w:val="231F20"/>
          <w:lang w:val="es-ES"/>
        </w:rPr>
        <w:t>AL,</w:t>
      </w:r>
      <w:r w:rsidR="00423E95" w:rsidRPr="00170E97">
        <w:rPr>
          <w:color w:val="231F20"/>
          <w:spacing w:val="-4"/>
          <w:lang w:val="es-ES"/>
        </w:rPr>
        <w:t xml:space="preserve"> </w:t>
      </w:r>
      <w:r w:rsidR="00423E95" w:rsidRPr="00170E97">
        <w:rPr>
          <w:color w:val="231F20"/>
          <w:lang w:val="es-ES"/>
        </w:rPr>
        <w:t>monitores</w:t>
      </w:r>
      <w:r w:rsidR="00423E95" w:rsidRPr="00170E97">
        <w:rPr>
          <w:color w:val="231F20"/>
          <w:spacing w:val="-4"/>
          <w:lang w:val="es-ES"/>
        </w:rPr>
        <w:t xml:space="preserve"> </w:t>
      </w:r>
      <w:r w:rsidR="00423E95" w:rsidRPr="00170E97">
        <w:rPr>
          <w:color w:val="231F20"/>
          <w:lang w:val="es-ES"/>
        </w:rPr>
        <w:t>de</w:t>
      </w:r>
      <w:r w:rsidR="00423E95" w:rsidRPr="00170E97">
        <w:rPr>
          <w:color w:val="231F20"/>
          <w:spacing w:val="-5"/>
          <w:lang w:val="es-ES"/>
        </w:rPr>
        <w:t xml:space="preserve"> </w:t>
      </w:r>
      <w:r w:rsidR="00423E95" w:rsidRPr="00170E97">
        <w:rPr>
          <w:color w:val="231F20"/>
          <w:lang w:val="es-ES"/>
        </w:rPr>
        <w:t>educación</w:t>
      </w:r>
      <w:r w:rsidR="00423E95" w:rsidRPr="00170E97">
        <w:rPr>
          <w:color w:val="231F20"/>
          <w:spacing w:val="-4"/>
          <w:lang w:val="es-ES"/>
        </w:rPr>
        <w:t xml:space="preserve"> </w:t>
      </w:r>
      <w:proofErr w:type="spellStart"/>
      <w:r w:rsidR="00423E95" w:rsidRPr="00170E97">
        <w:rPr>
          <w:color w:val="231F20"/>
          <w:lang w:val="es-ES"/>
        </w:rPr>
        <w:t>espe</w:t>
      </w:r>
      <w:proofErr w:type="spellEnd"/>
      <w:r w:rsidR="00423E95" w:rsidRPr="00170E97">
        <w:rPr>
          <w:color w:val="231F20"/>
          <w:lang w:val="es-ES"/>
        </w:rPr>
        <w:t>-</w:t>
      </w:r>
      <w:r w:rsidR="00423E95" w:rsidRPr="00170E97">
        <w:rPr>
          <w:color w:val="231F20"/>
          <w:spacing w:val="-48"/>
          <w:lang w:val="es-ES"/>
        </w:rPr>
        <w:t xml:space="preserve"> </w:t>
      </w:r>
      <w:proofErr w:type="spellStart"/>
      <w:r w:rsidR="00423E95" w:rsidRPr="00170E97">
        <w:rPr>
          <w:color w:val="231F20"/>
          <w:lang w:val="es-ES"/>
        </w:rPr>
        <w:t>cial</w:t>
      </w:r>
      <w:proofErr w:type="spellEnd"/>
      <w:r w:rsidR="00423E95" w:rsidRPr="00170E97">
        <w:rPr>
          <w:color w:val="231F20"/>
          <w:lang w:val="es-ES"/>
        </w:rPr>
        <w:t>,</w:t>
      </w:r>
      <w:r w:rsidR="00423E95" w:rsidRPr="00170E97">
        <w:rPr>
          <w:color w:val="231F20"/>
          <w:spacing w:val="-1"/>
          <w:lang w:val="es-ES"/>
        </w:rPr>
        <w:t xml:space="preserve"> </w:t>
      </w:r>
      <w:r w:rsidR="00423E95" w:rsidRPr="00170E97">
        <w:rPr>
          <w:color w:val="231F20"/>
          <w:lang w:val="es-ES"/>
        </w:rPr>
        <w:t>educadores,</w:t>
      </w:r>
      <w:r w:rsidR="00423E95" w:rsidRPr="00170E97">
        <w:rPr>
          <w:color w:val="231F20"/>
          <w:spacing w:val="-1"/>
          <w:lang w:val="es-ES"/>
        </w:rPr>
        <w:t xml:space="preserve"> </w:t>
      </w:r>
      <w:r w:rsidR="00423E95" w:rsidRPr="00170E97">
        <w:rPr>
          <w:color w:val="231F20"/>
          <w:lang w:val="es-ES"/>
        </w:rPr>
        <w:t>fisioterapeuta,</w:t>
      </w:r>
      <w:r w:rsidR="00423E95" w:rsidRPr="00170E97">
        <w:rPr>
          <w:color w:val="231F20"/>
          <w:spacing w:val="-2"/>
          <w:lang w:val="es-ES"/>
        </w:rPr>
        <w:t xml:space="preserve"> </w:t>
      </w:r>
      <w:r w:rsidR="00423E95" w:rsidRPr="00170E97">
        <w:rPr>
          <w:color w:val="231F20"/>
          <w:lang w:val="es-ES"/>
        </w:rPr>
        <w:t>departamento</w:t>
      </w:r>
      <w:r w:rsidR="00423E95" w:rsidRPr="00170E97">
        <w:rPr>
          <w:color w:val="231F20"/>
          <w:spacing w:val="-2"/>
          <w:lang w:val="es-ES"/>
        </w:rPr>
        <w:t xml:space="preserve"> </w:t>
      </w:r>
      <w:r w:rsidR="00423E95" w:rsidRPr="00170E97">
        <w:rPr>
          <w:color w:val="231F20"/>
          <w:lang w:val="es-ES"/>
        </w:rPr>
        <w:t>de</w:t>
      </w:r>
      <w:r w:rsidR="00423E95" w:rsidRPr="00170E97">
        <w:rPr>
          <w:color w:val="231F20"/>
          <w:spacing w:val="-2"/>
          <w:lang w:val="es-ES"/>
        </w:rPr>
        <w:t xml:space="preserve"> </w:t>
      </w:r>
      <w:r w:rsidR="00423E95" w:rsidRPr="00170E97">
        <w:rPr>
          <w:color w:val="231F20"/>
          <w:lang w:val="es-ES"/>
        </w:rPr>
        <w:t>orientación).</w:t>
      </w:r>
    </w:p>
    <w:p w14:paraId="5A78540E" w14:textId="77777777" w:rsidR="00984CFC" w:rsidRPr="00170E97" w:rsidRDefault="00984CFC">
      <w:pPr>
        <w:pStyle w:val="Textoindependiente"/>
        <w:spacing w:before="10"/>
        <w:rPr>
          <w:sz w:val="21"/>
          <w:lang w:val="es-ES"/>
        </w:rPr>
      </w:pPr>
    </w:p>
    <w:p w14:paraId="553D9425" w14:textId="45B0E299" w:rsidR="00984CFC" w:rsidRPr="00170E97" w:rsidRDefault="00050607">
      <w:pPr>
        <w:pStyle w:val="Textoindependiente"/>
        <w:spacing w:line="235" w:lineRule="auto"/>
        <w:ind w:left="1574" w:right="110" w:hanging="360"/>
        <w:jc w:val="both"/>
        <w:rPr>
          <w:lang w:val="es-ES"/>
        </w:rPr>
      </w:pPr>
      <w:r w:rsidRPr="00170E97">
        <w:rPr>
          <w:rFonts w:ascii="Superclarendon Regular" w:hAnsi="Superclarendon Regular" w:cs="Superclarendon Regular"/>
          <w:color w:val="231F20"/>
          <w:lang w:val="es-ES"/>
        </w:rPr>
        <w:t>*</w:t>
      </w:r>
      <w:r w:rsidR="00423E95" w:rsidRPr="00170E97">
        <w:rPr>
          <w:color w:val="231F20"/>
          <w:spacing w:val="1"/>
          <w:lang w:val="es-ES"/>
        </w:rPr>
        <w:t xml:space="preserve"> </w:t>
      </w:r>
      <w:r w:rsidR="00423E95" w:rsidRPr="00170E97">
        <w:rPr>
          <w:color w:val="231F20"/>
          <w:lang w:val="es-ES"/>
        </w:rPr>
        <w:t>Estos modelos están adaptados para las diferentes Etapas educativas y son supervisados</w:t>
      </w:r>
      <w:r w:rsidR="00423E95" w:rsidRPr="00170E97">
        <w:rPr>
          <w:color w:val="231F20"/>
          <w:spacing w:val="1"/>
          <w:lang w:val="es-ES"/>
        </w:rPr>
        <w:t xml:space="preserve"> </w:t>
      </w:r>
      <w:r w:rsidR="00423E95" w:rsidRPr="00170E97">
        <w:rPr>
          <w:color w:val="231F20"/>
          <w:lang w:val="es-ES"/>
        </w:rPr>
        <w:t>por</w:t>
      </w:r>
      <w:r w:rsidR="00423E95" w:rsidRPr="00170E97">
        <w:rPr>
          <w:color w:val="231F20"/>
          <w:spacing w:val="-2"/>
          <w:lang w:val="es-ES"/>
        </w:rPr>
        <w:t xml:space="preserve"> </w:t>
      </w:r>
      <w:r w:rsidR="00423E95" w:rsidRPr="00170E97">
        <w:rPr>
          <w:color w:val="231F20"/>
          <w:lang w:val="es-ES"/>
        </w:rPr>
        <w:t>la</w:t>
      </w:r>
      <w:r w:rsidR="00423E95" w:rsidRPr="00170E97">
        <w:rPr>
          <w:color w:val="231F20"/>
          <w:spacing w:val="-1"/>
          <w:lang w:val="es-ES"/>
        </w:rPr>
        <w:t xml:space="preserve"> </w:t>
      </w:r>
      <w:r w:rsidR="00423E95" w:rsidRPr="00170E97">
        <w:rPr>
          <w:color w:val="231F20"/>
          <w:lang w:val="es-ES"/>
        </w:rPr>
        <w:t>Jefatura</w:t>
      </w:r>
      <w:r w:rsidR="00423E95" w:rsidRPr="00170E97">
        <w:rPr>
          <w:color w:val="231F20"/>
          <w:spacing w:val="-1"/>
          <w:lang w:val="es-ES"/>
        </w:rPr>
        <w:t xml:space="preserve"> </w:t>
      </w:r>
      <w:r w:rsidR="00423E95" w:rsidRPr="00170E97">
        <w:rPr>
          <w:color w:val="231F20"/>
          <w:lang w:val="es-ES"/>
        </w:rPr>
        <w:t>de</w:t>
      </w:r>
      <w:r w:rsidR="00423E95" w:rsidRPr="00170E97">
        <w:rPr>
          <w:color w:val="231F20"/>
          <w:spacing w:val="-1"/>
          <w:lang w:val="es-ES"/>
        </w:rPr>
        <w:t xml:space="preserve"> </w:t>
      </w:r>
      <w:r w:rsidR="00423E95" w:rsidRPr="00170E97">
        <w:rPr>
          <w:color w:val="231F20"/>
          <w:lang w:val="es-ES"/>
        </w:rPr>
        <w:t>estudios.</w:t>
      </w:r>
    </w:p>
    <w:p w14:paraId="36694155" w14:textId="77777777" w:rsidR="00984CFC" w:rsidRPr="00170E97" w:rsidRDefault="00984CFC">
      <w:pPr>
        <w:pStyle w:val="Textoindependiente"/>
        <w:rPr>
          <w:sz w:val="26"/>
          <w:lang w:val="es-ES"/>
        </w:rPr>
      </w:pPr>
    </w:p>
    <w:p w14:paraId="7EFC3750" w14:textId="77777777" w:rsidR="00984CFC" w:rsidRDefault="00423E95" w:rsidP="0078694F">
      <w:pPr>
        <w:pStyle w:val="Ttulo41"/>
        <w:numPr>
          <w:ilvl w:val="0"/>
          <w:numId w:val="59"/>
        </w:numPr>
        <w:tabs>
          <w:tab w:val="left" w:pos="1141"/>
        </w:tabs>
        <w:spacing w:before="208"/>
        <w:ind w:left="1140" w:hanging="211"/>
      </w:pPr>
      <w:r>
        <w:t>La</w:t>
      </w:r>
      <w:r>
        <w:rPr>
          <w:spacing w:val="-7"/>
        </w:rPr>
        <w:t xml:space="preserve"> </w:t>
      </w:r>
      <w:proofErr w:type="spellStart"/>
      <w:r>
        <w:t>orientación</w:t>
      </w:r>
      <w:proofErr w:type="spellEnd"/>
      <w:r>
        <w:rPr>
          <w:spacing w:val="-6"/>
        </w:rPr>
        <w:t xml:space="preserve"> </w:t>
      </w:r>
      <w:proofErr w:type="spellStart"/>
      <w:r>
        <w:t>educativa</w:t>
      </w:r>
      <w:proofErr w:type="spellEnd"/>
      <w:r>
        <w:t>.</w:t>
      </w:r>
    </w:p>
    <w:p w14:paraId="2CE2E54F" w14:textId="77777777" w:rsidR="00984CFC" w:rsidRDefault="00984CFC">
      <w:pPr>
        <w:pStyle w:val="Textoindependiente"/>
        <w:spacing w:before="7"/>
        <w:rPr>
          <w:b/>
          <w:sz w:val="21"/>
        </w:rPr>
      </w:pPr>
    </w:p>
    <w:p w14:paraId="1783DB3F" w14:textId="77777777" w:rsidR="00984CFC" w:rsidRPr="00170E97" w:rsidRDefault="00423E95">
      <w:pPr>
        <w:pStyle w:val="Textoindependiente"/>
        <w:spacing w:line="235" w:lineRule="auto"/>
        <w:ind w:left="950" w:right="111"/>
        <w:jc w:val="both"/>
        <w:rPr>
          <w:lang w:val="es-ES"/>
        </w:rPr>
      </w:pPr>
      <w:r w:rsidRPr="00170E97">
        <w:rPr>
          <w:lang w:val="es-ES"/>
        </w:rPr>
        <w:t>La Administración educativa establece los procedimientos y recursos precisos para identificar</w:t>
      </w:r>
      <w:r w:rsidRPr="00170E97">
        <w:rPr>
          <w:spacing w:val="1"/>
          <w:lang w:val="es-ES"/>
        </w:rPr>
        <w:t xml:space="preserve"> </w:t>
      </w:r>
      <w:r w:rsidRPr="00170E97">
        <w:rPr>
          <w:spacing w:val="-1"/>
          <w:lang w:val="es-ES"/>
        </w:rPr>
        <w:t>tempranamente</w:t>
      </w:r>
      <w:r w:rsidRPr="00170E97">
        <w:rPr>
          <w:spacing w:val="-11"/>
          <w:lang w:val="es-ES"/>
        </w:rPr>
        <w:t xml:space="preserve"> </w:t>
      </w:r>
      <w:r w:rsidRPr="00170E97">
        <w:rPr>
          <w:spacing w:val="-1"/>
          <w:lang w:val="es-ES"/>
        </w:rPr>
        <w:t>las</w:t>
      </w:r>
      <w:r w:rsidRPr="00170E97">
        <w:rPr>
          <w:spacing w:val="-11"/>
          <w:lang w:val="es-ES"/>
        </w:rPr>
        <w:t xml:space="preserve"> </w:t>
      </w:r>
      <w:r w:rsidRPr="00170E97">
        <w:rPr>
          <w:spacing w:val="-1"/>
          <w:lang w:val="es-ES"/>
        </w:rPr>
        <w:t>necesidades</w:t>
      </w:r>
      <w:r w:rsidRPr="00170E97">
        <w:rPr>
          <w:spacing w:val="-11"/>
          <w:lang w:val="es-ES"/>
        </w:rPr>
        <w:t xml:space="preserve"> </w:t>
      </w:r>
      <w:r w:rsidRPr="00170E97">
        <w:rPr>
          <w:spacing w:val="-1"/>
          <w:lang w:val="es-ES"/>
        </w:rPr>
        <w:t>educativas</w:t>
      </w:r>
      <w:r w:rsidRPr="00170E97">
        <w:rPr>
          <w:spacing w:val="-11"/>
          <w:lang w:val="es-ES"/>
        </w:rPr>
        <w:t xml:space="preserve"> </w:t>
      </w:r>
      <w:r w:rsidRPr="00170E97">
        <w:rPr>
          <w:lang w:val="es-ES"/>
        </w:rPr>
        <w:t>de</w:t>
      </w:r>
      <w:r w:rsidRPr="00170E97">
        <w:rPr>
          <w:spacing w:val="-11"/>
          <w:lang w:val="es-ES"/>
        </w:rPr>
        <w:t xml:space="preserve"> </w:t>
      </w:r>
      <w:r w:rsidRPr="00170E97">
        <w:rPr>
          <w:lang w:val="es-ES"/>
        </w:rPr>
        <w:t>los</w:t>
      </w:r>
      <w:r w:rsidRPr="00170E97">
        <w:rPr>
          <w:spacing w:val="-11"/>
          <w:lang w:val="es-ES"/>
        </w:rPr>
        <w:t xml:space="preserve"> </w:t>
      </w:r>
      <w:r w:rsidRPr="00170E97">
        <w:rPr>
          <w:lang w:val="es-ES"/>
        </w:rPr>
        <w:t>alumnos</w:t>
      </w:r>
      <w:r w:rsidRPr="00170E97">
        <w:rPr>
          <w:spacing w:val="-10"/>
          <w:lang w:val="es-ES"/>
        </w:rPr>
        <w:t xml:space="preserve"> </w:t>
      </w:r>
      <w:r w:rsidRPr="00170E97">
        <w:rPr>
          <w:lang w:val="es-ES"/>
        </w:rPr>
        <w:t>y</w:t>
      </w:r>
      <w:r w:rsidRPr="00170E97">
        <w:rPr>
          <w:spacing w:val="-11"/>
          <w:lang w:val="es-ES"/>
        </w:rPr>
        <w:t xml:space="preserve"> </w:t>
      </w:r>
      <w:r w:rsidRPr="00170E97">
        <w:rPr>
          <w:lang w:val="es-ES"/>
        </w:rPr>
        <w:t>de</w:t>
      </w:r>
      <w:r w:rsidRPr="00170E97">
        <w:rPr>
          <w:spacing w:val="-11"/>
          <w:lang w:val="es-ES"/>
        </w:rPr>
        <w:t xml:space="preserve"> </w:t>
      </w:r>
      <w:r w:rsidRPr="00170E97">
        <w:rPr>
          <w:lang w:val="es-ES"/>
        </w:rPr>
        <w:t>las</w:t>
      </w:r>
      <w:r w:rsidRPr="00170E97">
        <w:rPr>
          <w:spacing w:val="-11"/>
          <w:lang w:val="es-ES"/>
        </w:rPr>
        <w:t xml:space="preserve"> </w:t>
      </w:r>
      <w:r w:rsidRPr="00170E97">
        <w:rPr>
          <w:lang w:val="es-ES"/>
        </w:rPr>
        <w:t>alumnas.</w:t>
      </w:r>
      <w:r w:rsidRPr="00170E97">
        <w:rPr>
          <w:spacing w:val="-10"/>
          <w:lang w:val="es-ES"/>
        </w:rPr>
        <w:t xml:space="preserve"> </w:t>
      </w:r>
      <w:r w:rsidRPr="00170E97">
        <w:rPr>
          <w:lang w:val="es-ES"/>
        </w:rPr>
        <w:t>La</w:t>
      </w:r>
      <w:r w:rsidRPr="00170E97">
        <w:rPr>
          <w:spacing w:val="-11"/>
          <w:lang w:val="es-ES"/>
        </w:rPr>
        <w:t xml:space="preserve"> </w:t>
      </w:r>
      <w:r w:rsidRPr="00170E97">
        <w:rPr>
          <w:lang w:val="es-ES"/>
        </w:rPr>
        <w:t>atención</w:t>
      </w:r>
      <w:r w:rsidRPr="00170E97">
        <w:rPr>
          <w:spacing w:val="-9"/>
          <w:lang w:val="es-ES"/>
        </w:rPr>
        <w:t xml:space="preserve"> </w:t>
      </w:r>
      <w:r w:rsidRPr="00170E97">
        <w:rPr>
          <w:lang w:val="es-ES"/>
        </w:rPr>
        <w:t>al</w:t>
      </w:r>
      <w:r w:rsidRPr="00170E97">
        <w:rPr>
          <w:spacing w:val="-11"/>
          <w:lang w:val="es-ES"/>
        </w:rPr>
        <w:t xml:space="preserve"> </w:t>
      </w:r>
      <w:r w:rsidRPr="00170E97">
        <w:rPr>
          <w:lang w:val="es-ES"/>
        </w:rPr>
        <w:t>alum-</w:t>
      </w:r>
      <w:r w:rsidRPr="00170E97">
        <w:rPr>
          <w:spacing w:val="-48"/>
          <w:lang w:val="es-ES"/>
        </w:rPr>
        <w:t xml:space="preserve"> </w:t>
      </w:r>
      <w:r w:rsidRPr="00170E97">
        <w:rPr>
          <w:lang w:val="es-ES"/>
        </w:rPr>
        <w:t>nado</w:t>
      </w:r>
      <w:r w:rsidRPr="00170E97">
        <w:rPr>
          <w:spacing w:val="-12"/>
          <w:lang w:val="es-ES"/>
        </w:rPr>
        <w:t xml:space="preserve"> </w:t>
      </w:r>
      <w:r w:rsidRPr="00170E97">
        <w:rPr>
          <w:lang w:val="es-ES"/>
        </w:rPr>
        <w:t>se</w:t>
      </w:r>
      <w:r w:rsidRPr="00170E97">
        <w:rPr>
          <w:spacing w:val="-12"/>
          <w:lang w:val="es-ES"/>
        </w:rPr>
        <w:t xml:space="preserve"> </w:t>
      </w:r>
      <w:r w:rsidRPr="00170E97">
        <w:rPr>
          <w:lang w:val="es-ES"/>
        </w:rPr>
        <w:t>iniciará</w:t>
      </w:r>
      <w:r w:rsidRPr="00170E97">
        <w:rPr>
          <w:spacing w:val="-12"/>
          <w:lang w:val="es-ES"/>
        </w:rPr>
        <w:t xml:space="preserve"> </w:t>
      </w:r>
      <w:r w:rsidRPr="00170E97">
        <w:rPr>
          <w:lang w:val="es-ES"/>
        </w:rPr>
        <w:t>desde</w:t>
      </w:r>
      <w:r w:rsidRPr="00170E97">
        <w:rPr>
          <w:spacing w:val="-12"/>
          <w:lang w:val="es-ES"/>
        </w:rPr>
        <w:t xml:space="preserve"> </w:t>
      </w:r>
      <w:r w:rsidRPr="00170E97">
        <w:rPr>
          <w:lang w:val="es-ES"/>
        </w:rPr>
        <w:t>el</w:t>
      </w:r>
      <w:r w:rsidRPr="00170E97">
        <w:rPr>
          <w:spacing w:val="-11"/>
          <w:lang w:val="es-ES"/>
        </w:rPr>
        <w:t xml:space="preserve"> </w:t>
      </w:r>
      <w:r w:rsidRPr="00170E97">
        <w:rPr>
          <w:lang w:val="es-ES"/>
        </w:rPr>
        <w:t>mismo</w:t>
      </w:r>
      <w:r w:rsidRPr="00170E97">
        <w:rPr>
          <w:spacing w:val="-11"/>
          <w:lang w:val="es-ES"/>
        </w:rPr>
        <w:t xml:space="preserve"> </w:t>
      </w:r>
      <w:r w:rsidRPr="00170E97">
        <w:rPr>
          <w:lang w:val="es-ES"/>
        </w:rPr>
        <w:t>momento</w:t>
      </w:r>
      <w:r w:rsidRPr="00170E97">
        <w:rPr>
          <w:spacing w:val="-12"/>
          <w:lang w:val="es-ES"/>
        </w:rPr>
        <w:t xml:space="preserve"> </w:t>
      </w:r>
      <w:r w:rsidRPr="00170E97">
        <w:rPr>
          <w:lang w:val="es-ES"/>
        </w:rPr>
        <w:t>en</w:t>
      </w:r>
      <w:r w:rsidRPr="00170E97">
        <w:rPr>
          <w:spacing w:val="-12"/>
          <w:lang w:val="es-ES"/>
        </w:rPr>
        <w:t xml:space="preserve"> </w:t>
      </w:r>
      <w:r w:rsidRPr="00170E97">
        <w:rPr>
          <w:lang w:val="es-ES"/>
        </w:rPr>
        <w:t>que</w:t>
      </w:r>
      <w:r w:rsidRPr="00170E97">
        <w:rPr>
          <w:spacing w:val="-11"/>
          <w:lang w:val="es-ES"/>
        </w:rPr>
        <w:t xml:space="preserve"> </w:t>
      </w:r>
      <w:r w:rsidRPr="00170E97">
        <w:rPr>
          <w:lang w:val="es-ES"/>
        </w:rPr>
        <w:t>dicha</w:t>
      </w:r>
      <w:r w:rsidRPr="00170E97">
        <w:rPr>
          <w:spacing w:val="-12"/>
          <w:lang w:val="es-ES"/>
        </w:rPr>
        <w:t xml:space="preserve"> </w:t>
      </w:r>
      <w:r w:rsidRPr="00170E97">
        <w:rPr>
          <w:lang w:val="es-ES"/>
        </w:rPr>
        <w:t>necesidad</w:t>
      </w:r>
      <w:r w:rsidRPr="00170E97">
        <w:rPr>
          <w:spacing w:val="-12"/>
          <w:lang w:val="es-ES"/>
        </w:rPr>
        <w:t xml:space="preserve"> </w:t>
      </w:r>
      <w:r w:rsidRPr="00170E97">
        <w:rPr>
          <w:lang w:val="es-ES"/>
        </w:rPr>
        <w:t>sea</w:t>
      </w:r>
      <w:r w:rsidRPr="00170E97">
        <w:rPr>
          <w:spacing w:val="-12"/>
          <w:lang w:val="es-ES"/>
        </w:rPr>
        <w:t xml:space="preserve"> </w:t>
      </w:r>
      <w:r w:rsidRPr="00170E97">
        <w:rPr>
          <w:lang w:val="es-ES"/>
        </w:rPr>
        <w:t>identificada</w:t>
      </w:r>
      <w:r w:rsidRPr="00170E97">
        <w:rPr>
          <w:spacing w:val="-11"/>
          <w:lang w:val="es-ES"/>
        </w:rPr>
        <w:t xml:space="preserve"> </w:t>
      </w:r>
      <w:r w:rsidRPr="00170E97">
        <w:rPr>
          <w:lang w:val="es-ES"/>
        </w:rPr>
        <w:t>y</w:t>
      </w:r>
      <w:r w:rsidRPr="00170E97">
        <w:rPr>
          <w:spacing w:val="-12"/>
          <w:lang w:val="es-ES"/>
        </w:rPr>
        <w:t xml:space="preserve"> </w:t>
      </w:r>
      <w:r w:rsidRPr="00170E97">
        <w:rPr>
          <w:lang w:val="es-ES"/>
        </w:rPr>
        <w:t>se</w:t>
      </w:r>
      <w:r w:rsidRPr="00170E97">
        <w:rPr>
          <w:spacing w:val="-12"/>
          <w:lang w:val="es-ES"/>
        </w:rPr>
        <w:t xml:space="preserve"> </w:t>
      </w:r>
      <w:r w:rsidRPr="00170E97">
        <w:rPr>
          <w:lang w:val="es-ES"/>
        </w:rPr>
        <w:t>regirá</w:t>
      </w:r>
      <w:r w:rsidRPr="00170E97">
        <w:rPr>
          <w:spacing w:val="-12"/>
          <w:lang w:val="es-ES"/>
        </w:rPr>
        <w:t xml:space="preserve"> </w:t>
      </w:r>
      <w:r w:rsidRPr="00170E97">
        <w:rPr>
          <w:lang w:val="es-ES"/>
        </w:rPr>
        <w:t>por</w:t>
      </w:r>
      <w:r w:rsidRPr="00170E97">
        <w:rPr>
          <w:spacing w:val="1"/>
          <w:lang w:val="es-ES"/>
        </w:rPr>
        <w:t xml:space="preserve"> </w:t>
      </w:r>
      <w:r w:rsidRPr="00170E97">
        <w:rPr>
          <w:lang w:val="es-ES"/>
        </w:rPr>
        <w:t>los</w:t>
      </w:r>
      <w:r w:rsidRPr="00170E97">
        <w:rPr>
          <w:spacing w:val="-2"/>
          <w:lang w:val="es-ES"/>
        </w:rPr>
        <w:t xml:space="preserve"> </w:t>
      </w:r>
      <w:r w:rsidRPr="00170E97">
        <w:rPr>
          <w:lang w:val="es-ES"/>
        </w:rPr>
        <w:t>principios</w:t>
      </w:r>
      <w:r w:rsidRPr="00170E97">
        <w:rPr>
          <w:spacing w:val="-1"/>
          <w:lang w:val="es-ES"/>
        </w:rPr>
        <w:t xml:space="preserve"> </w:t>
      </w:r>
      <w:r w:rsidRPr="00170E97">
        <w:rPr>
          <w:lang w:val="es-ES"/>
        </w:rPr>
        <w:t>de</w:t>
      </w:r>
      <w:r w:rsidRPr="00170E97">
        <w:rPr>
          <w:spacing w:val="-1"/>
          <w:lang w:val="es-ES"/>
        </w:rPr>
        <w:t xml:space="preserve"> </w:t>
      </w:r>
      <w:r w:rsidRPr="00170E97">
        <w:rPr>
          <w:lang w:val="es-ES"/>
        </w:rPr>
        <w:t>normalización</w:t>
      </w:r>
      <w:r w:rsidRPr="00170E97">
        <w:rPr>
          <w:spacing w:val="-2"/>
          <w:lang w:val="es-ES"/>
        </w:rPr>
        <w:t xml:space="preserve"> </w:t>
      </w:r>
      <w:r w:rsidRPr="00170E97">
        <w:rPr>
          <w:lang w:val="es-ES"/>
        </w:rPr>
        <w:t>e inclusión.</w:t>
      </w:r>
    </w:p>
    <w:p w14:paraId="387EC7AB" w14:textId="77777777" w:rsidR="00984CFC" w:rsidRPr="00170E97" w:rsidRDefault="00984CFC">
      <w:pPr>
        <w:pStyle w:val="Textoindependiente"/>
        <w:spacing w:before="11"/>
        <w:rPr>
          <w:sz w:val="21"/>
          <w:lang w:val="es-ES"/>
        </w:rPr>
      </w:pPr>
    </w:p>
    <w:p w14:paraId="72BEC568" w14:textId="77777777" w:rsidR="00984CFC" w:rsidRPr="00170E97" w:rsidRDefault="00423E95">
      <w:pPr>
        <w:pStyle w:val="Textoindependiente"/>
        <w:spacing w:line="235" w:lineRule="auto"/>
        <w:ind w:left="950" w:right="111"/>
        <w:jc w:val="both"/>
        <w:rPr>
          <w:lang w:val="es-ES"/>
        </w:rPr>
      </w:pPr>
      <w:r w:rsidRPr="00170E97">
        <w:rPr>
          <w:lang w:val="es-ES"/>
        </w:rPr>
        <w:t>Corresponde</w:t>
      </w:r>
      <w:r w:rsidRPr="00170E97">
        <w:rPr>
          <w:spacing w:val="-10"/>
          <w:lang w:val="es-ES"/>
        </w:rPr>
        <w:t xml:space="preserve"> </w:t>
      </w:r>
      <w:r w:rsidRPr="00170E97">
        <w:rPr>
          <w:lang w:val="es-ES"/>
        </w:rPr>
        <w:t>a</w:t>
      </w:r>
      <w:r w:rsidRPr="00170E97">
        <w:rPr>
          <w:spacing w:val="-10"/>
          <w:lang w:val="es-ES"/>
        </w:rPr>
        <w:t xml:space="preserve"> </w:t>
      </w:r>
      <w:r w:rsidRPr="00170E97">
        <w:rPr>
          <w:lang w:val="es-ES"/>
        </w:rPr>
        <w:t>los</w:t>
      </w:r>
      <w:r w:rsidRPr="00170E97">
        <w:rPr>
          <w:spacing w:val="-11"/>
          <w:lang w:val="es-ES"/>
        </w:rPr>
        <w:t xml:space="preserve"> </w:t>
      </w:r>
      <w:r w:rsidRPr="00170E97">
        <w:rPr>
          <w:lang w:val="es-ES"/>
        </w:rPr>
        <w:t>profesionales</w:t>
      </w:r>
      <w:r w:rsidRPr="00170E97">
        <w:rPr>
          <w:spacing w:val="-10"/>
          <w:lang w:val="es-ES"/>
        </w:rPr>
        <w:t xml:space="preserve"> </w:t>
      </w:r>
      <w:r w:rsidRPr="00170E97">
        <w:rPr>
          <w:lang w:val="es-ES"/>
        </w:rPr>
        <w:t>del</w:t>
      </w:r>
      <w:r w:rsidRPr="00170E97">
        <w:rPr>
          <w:spacing w:val="-10"/>
          <w:lang w:val="es-ES"/>
        </w:rPr>
        <w:t xml:space="preserve"> </w:t>
      </w:r>
      <w:r w:rsidRPr="00170E97">
        <w:rPr>
          <w:lang w:val="es-ES"/>
        </w:rPr>
        <w:t>equipo</w:t>
      </w:r>
      <w:r w:rsidRPr="00170E97">
        <w:rPr>
          <w:spacing w:val="-10"/>
          <w:lang w:val="es-ES"/>
        </w:rPr>
        <w:t xml:space="preserve"> </w:t>
      </w:r>
      <w:r w:rsidRPr="00170E97">
        <w:rPr>
          <w:lang w:val="es-ES"/>
        </w:rPr>
        <w:t>de</w:t>
      </w:r>
      <w:r w:rsidRPr="00170E97">
        <w:rPr>
          <w:spacing w:val="-10"/>
          <w:lang w:val="es-ES"/>
        </w:rPr>
        <w:t xml:space="preserve"> </w:t>
      </w:r>
      <w:r w:rsidRPr="00170E97">
        <w:rPr>
          <w:lang w:val="es-ES"/>
        </w:rPr>
        <w:t>orientación</w:t>
      </w:r>
      <w:r w:rsidRPr="00170E97">
        <w:rPr>
          <w:spacing w:val="-10"/>
          <w:lang w:val="es-ES"/>
        </w:rPr>
        <w:t xml:space="preserve"> </w:t>
      </w:r>
      <w:r w:rsidRPr="00170E97">
        <w:rPr>
          <w:lang w:val="es-ES"/>
        </w:rPr>
        <w:t>educativa</w:t>
      </w:r>
      <w:r w:rsidRPr="00170E97">
        <w:rPr>
          <w:spacing w:val="-11"/>
          <w:lang w:val="es-ES"/>
        </w:rPr>
        <w:t xml:space="preserve"> </w:t>
      </w:r>
      <w:r w:rsidRPr="00170E97">
        <w:rPr>
          <w:lang w:val="es-ES"/>
        </w:rPr>
        <w:t>de</w:t>
      </w:r>
      <w:r w:rsidRPr="00170E97">
        <w:rPr>
          <w:spacing w:val="-10"/>
          <w:lang w:val="es-ES"/>
        </w:rPr>
        <w:t xml:space="preserve"> </w:t>
      </w:r>
      <w:r w:rsidRPr="00170E97">
        <w:rPr>
          <w:lang w:val="es-ES"/>
        </w:rPr>
        <w:t>las</w:t>
      </w:r>
      <w:r w:rsidRPr="00170E97">
        <w:rPr>
          <w:spacing w:val="-10"/>
          <w:lang w:val="es-ES"/>
        </w:rPr>
        <w:t xml:space="preserve"> </w:t>
      </w:r>
      <w:r w:rsidRPr="00170E97">
        <w:rPr>
          <w:lang w:val="es-ES"/>
        </w:rPr>
        <w:t>distintas</w:t>
      </w:r>
      <w:r w:rsidRPr="00170E97">
        <w:rPr>
          <w:spacing w:val="-11"/>
          <w:lang w:val="es-ES"/>
        </w:rPr>
        <w:t xml:space="preserve"> </w:t>
      </w:r>
      <w:r w:rsidRPr="00170E97">
        <w:rPr>
          <w:lang w:val="es-ES"/>
        </w:rPr>
        <w:t>etapas</w:t>
      </w:r>
      <w:r w:rsidRPr="00170E97">
        <w:rPr>
          <w:spacing w:val="-10"/>
          <w:lang w:val="es-ES"/>
        </w:rPr>
        <w:t xml:space="preserve"> </w:t>
      </w:r>
      <w:proofErr w:type="spellStart"/>
      <w:r w:rsidRPr="00170E97">
        <w:rPr>
          <w:lang w:val="es-ES"/>
        </w:rPr>
        <w:t>reco</w:t>
      </w:r>
      <w:proofErr w:type="spellEnd"/>
      <w:r w:rsidRPr="00170E97">
        <w:rPr>
          <w:lang w:val="es-ES"/>
        </w:rPr>
        <w:t>-</w:t>
      </w:r>
      <w:r w:rsidRPr="00170E97">
        <w:rPr>
          <w:spacing w:val="-47"/>
          <w:lang w:val="es-ES"/>
        </w:rPr>
        <w:t xml:space="preserve"> </w:t>
      </w:r>
      <w:proofErr w:type="spellStart"/>
      <w:r w:rsidRPr="00170E97">
        <w:rPr>
          <w:lang w:val="es-ES"/>
        </w:rPr>
        <w:t>ger</w:t>
      </w:r>
      <w:proofErr w:type="spellEnd"/>
      <w:r w:rsidRPr="00170E97">
        <w:rPr>
          <w:lang w:val="es-ES"/>
        </w:rPr>
        <w:t>, analizar y valorar la información relevante del alumnado, del contexto social y familiar y de</w:t>
      </w:r>
      <w:r w:rsidRPr="00170E97">
        <w:rPr>
          <w:spacing w:val="1"/>
          <w:lang w:val="es-ES"/>
        </w:rPr>
        <w:t xml:space="preserve"> </w:t>
      </w:r>
      <w:r w:rsidRPr="00170E97">
        <w:rPr>
          <w:lang w:val="es-ES"/>
        </w:rPr>
        <w:t>los</w:t>
      </w:r>
      <w:r w:rsidRPr="00170E97">
        <w:rPr>
          <w:spacing w:val="-3"/>
          <w:lang w:val="es-ES"/>
        </w:rPr>
        <w:t xml:space="preserve"> </w:t>
      </w:r>
      <w:r w:rsidRPr="00170E97">
        <w:rPr>
          <w:lang w:val="es-ES"/>
        </w:rPr>
        <w:t>distintos</w:t>
      </w:r>
      <w:r w:rsidRPr="00170E97">
        <w:rPr>
          <w:spacing w:val="-3"/>
          <w:lang w:val="es-ES"/>
        </w:rPr>
        <w:t xml:space="preserve"> </w:t>
      </w:r>
      <w:r w:rsidRPr="00170E97">
        <w:rPr>
          <w:lang w:val="es-ES"/>
        </w:rPr>
        <w:t>elementos</w:t>
      </w:r>
      <w:r w:rsidRPr="00170E97">
        <w:rPr>
          <w:spacing w:val="-2"/>
          <w:lang w:val="es-ES"/>
        </w:rPr>
        <w:t xml:space="preserve"> </w:t>
      </w:r>
      <w:r w:rsidRPr="00170E97">
        <w:rPr>
          <w:lang w:val="es-ES"/>
        </w:rPr>
        <w:t>que</w:t>
      </w:r>
      <w:r w:rsidRPr="00170E97">
        <w:rPr>
          <w:spacing w:val="-3"/>
          <w:lang w:val="es-ES"/>
        </w:rPr>
        <w:t xml:space="preserve"> </w:t>
      </w:r>
      <w:r w:rsidRPr="00170E97">
        <w:rPr>
          <w:lang w:val="es-ES"/>
        </w:rPr>
        <w:t>intervienen</w:t>
      </w:r>
      <w:r w:rsidRPr="00170E97">
        <w:rPr>
          <w:spacing w:val="-1"/>
          <w:lang w:val="es-ES"/>
        </w:rPr>
        <w:t xml:space="preserve"> </w:t>
      </w:r>
      <w:r w:rsidRPr="00170E97">
        <w:rPr>
          <w:lang w:val="es-ES"/>
        </w:rPr>
        <w:t>en</w:t>
      </w:r>
      <w:r w:rsidRPr="00170E97">
        <w:rPr>
          <w:spacing w:val="-2"/>
          <w:lang w:val="es-ES"/>
        </w:rPr>
        <w:t xml:space="preserve"> </w:t>
      </w:r>
      <w:r w:rsidRPr="00170E97">
        <w:rPr>
          <w:lang w:val="es-ES"/>
        </w:rPr>
        <w:t>el</w:t>
      </w:r>
      <w:r w:rsidRPr="00170E97">
        <w:rPr>
          <w:spacing w:val="-2"/>
          <w:lang w:val="es-ES"/>
        </w:rPr>
        <w:t xml:space="preserve"> </w:t>
      </w:r>
      <w:r w:rsidRPr="00170E97">
        <w:rPr>
          <w:lang w:val="es-ES"/>
        </w:rPr>
        <w:t>proceso</w:t>
      </w:r>
      <w:r w:rsidRPr="00170E97">
        <w:rPr>
          <w:spacing w:val="-2"/>
          <w:lang w:val="es-ES"/>
        </w:rPr>
        <w:t xml:space="preserve"> </w:t>
      </w:r>
      <w:r w:rsidRPr="00170E97">
        <w:rPr>
          <w:lang w:val="es-ES"/>
        </w:rPr>
        <w:t>de</w:t>
      </w:r>
      <w:r w:rsidRPr="00170E97">
        <w:rPr>
          <w:spacing w:val="-3"/>
          <w:lang w:val="es-ES"/>
        </w:rPr>
        <w:t xml:space="preserve"> </w:t>
      </w:r>
      <w:r w:rsidRPr="00170E97">
        <w:rPr>
          <w:lang w:val="es-ES"/>
        </w:rPr>
        <w:t>enseñanza</w:t>
      </w:r>
      <w:r w:rsidRPr="00170E97">
        <w:rPr>
          <w:spacing w:val="-2"/>
          <w:lang w:val="es-ES"/>
        </w:rPr>
        <w:t xml:space="preserve"> </w:t>
      </w:r>
      <w:r w:rsidRPr="00170E97">
        <w:rPr>
          <w:lang w:val="es-ES"/>
        </w:rPr>
        <w:t>y</w:t>
      </w:r>
      <w:r w:rsidRPr="00170E97">
        <w:rPr>
          <w:spacing w:val="-2"/>
          <w:lang w:val="es-ES"/>
        </w:rPr>
        <w:t xml:space="preserve"> </w:t>
      </w:r>
      <w:r w:rsidRPr="00170E97">
        <w:rPr>
          <w:lang w:val="es-ES"/>
        </w:rPr>
        <w:t>de</w:t>
      </w:r>
      <w:r w:rsidRPr="00170E97">
        <w:rPr>
          <w:spacing w:val="-3"/>
          <w:lang w:val="es-ES"/>
        </w:rPr>
        <w:t xml:space="preserve"> </w:t>
      </w:r>
      <w:r w:rsidRPr="00170E97">
        <w:rPr>
          <w:lang w:val="es-ES"/>
        </w:rPr>
        <w:t>aprendizaje.</w:t>
      </w:r>
    </w:p>
    <w:p w14:paraId="1BA82244" w14:textId="77777777" w:rsidR="008349D6" w:rsidRPr="00170E97" w:rsidRDefault="008349D6">
      <w:pPr>
        <w:spacing w:line="235" w:lineRule="auto"/>
        <w:jc w:val="both"/>
        <w:rPr>
          <w:lang w:val="es-ES"/>
        </w:rPr>
      </w:pPr>
    </w:p>
    <w:p w14:paraId="1C374B5E" w14:textId="77777777" w:rsidR="00984CFC" w:rsidRPr="00170E97" w:rsidRDefault="00423E95">
      <w:pPr>
        <w:pStyle w:val="Textoindependiente"/>
        <w:spacing w:before="140" w:line="235" w:lineRule="auto"/>
        <w:ind w:left="951" w:right="108"/>
        <w:jc w:val="both"/>
        <w:rPr>
          <w:lang w:val="es-ES"/>
        </w:rPr>
      </w:pPr>
      <w:r w:rsidRPr="00170E97">
        <w:rPr>
          <w:lang w:val="es-ES"/>
        </w:rPr>
        <w:t>Desde la incorporación del alumnado al Centro es responsabilidad de nuestro equipo docente,</w:t>
      </w:r>
      <w:r w:rsidRPr="00170E97">
        <w:rPr>
          <w:spacing w:val="1"/>
          <w:lang w:val="es-ES"/>
        </w:rPr>
        <w:t xml:space="preserve"> </w:t>
      </w:r>
      <w:r w:rsidRPr="00170E97">
        <w:rPr>
          <w:lang w:val="es-ES"/>
        </w:rPr>
        <w:t>coordinado por el tutor o la tutora, poner en conocimiento del orientador o de la orientadora,</w:t>
      </w:r>
      <w:r w:rsidRPr="00170E97">
        <w:rPr>
          <w:spacing w:val="1"/>
          <w:lang w:val="es-ES"/>
        </w:rPr>
        <w:t xml:space="preserve"> </w:t>
      </w:r>
      <w:r w:rsidRPr="00170E97">
        <w:rPr>
          <w:lang w:val="es-ES"/>
        </w:rPr>
        <w:t>las posibles necesidades específicas de apoyo educativo, desde el momento que se detecten,</w:t>
      </w:r>
      <w:r w:rsidRPr="00170E97">
        <w:rPr>
          <w:spacing w:val="1"/>
          <w:lang w:val="es-ES"/>
        </w:rPr>
        <w:t xml:space="preserve"> </w:t>
      </w:r>
      <w:r w:rsidRPr="00170E97">
        <w:rPr>
          <w:lang w:val="es-ES"/>
        </w:rPr>
        <w:t>para proceder a realizar la correspondiente evaluación psicopedagógica previa a la adopción de</w:t>
      </w:r>
      <w:r w:rsidRPr="00170E97">
        <w:rPr>
          <w:spacing w:val="-47"/>
          <w:lang w:val="es-ES"/>
        </w:rPr>
        <w:t xml:space="preserve"> </w:t>
      </w:r>
      <w:r w:rsidRPr="00170E97">
        <w:rPr>
          <w:lang w:val="es-ES"/>
        </w:rPr>
        <w:t>medidas</w:t>
      </w:r>
      <w:r w:rsidRPr="00170E97">
        <w:rPr>
          <w:spacing w:val="-10"/>
          <w:lang w:val="es-ES"/>
        </w:rPr>
        <w:t xml:space="preserve"> </w:t>
      </w:r>
      <w:r w:rsidRPr="00170E97">
        <w:rPr>
          <w:lang w:val="es-ES"/>
        </w:rPr>
        <w:t>de</w:t>
      </w:r>
      <w:r w:rsidRPr="00170E97">
        <w:rPr>
          <w:spacing w:val="-11"/>
          <w:lang w:val="es-ES"/>
        </w:rPr>
        <w:t xml:space="preserve"> </w:t>
      </w:r>
      <w:r w:rsidRPr="00170E97">
        <w:rPr>
          <w:lang w:val="es-ES"/>
        </w:rPr>
        <w:t>apoyo</w:t>
      </w:r>
      <w:r w:rsidRPr="00170E97">
        <w:rPr>
          <w:spacing w:val="-9"/>
          <w:lang w:val="es-ES"/>
        </w:rPr>
        <w:t xml:space="preserve"> </w:t>
      </w:r>
      <w:r w:rsidRPr="00170E97">
        <w:rPr>
          <w:lang w:val="es-ES"/>
        </w:rPr>
        <w:t>y</w:t>
      </w:r>
      <w:r w:rsidRPr="00170E97">
        <w:rPr>
          <w:spacing w:val="-10"/>
          <w:lang w:val="es-ES"/>
        </w:rPr>
        <w:t xml:space="preserve"> </w:t>
      </w:r>
      <w:r w:rsidRPr="00170E97">
        <w:rPr>
          <w:lang w:val="es-ES"/>
        </w:rPr>
        <w:t>de</w:t>
      </w:r>
      <w:r w:rsidRPr="00170E97">
        <w:rPr>
          <w:spacing w:val="-10"/>
          <w:lang w:val="es-ES"/>
        </w:rPr>
        <w:t xml:space="preserve"> </w:t>
      </w:r>
      <w:r w:rsidRPr="00170E97">
        <w:rPr>
          <w:lang w:val="es-ES"/>
        </w:rPr>
        <w:t>refuerzo</w:t>
      </w:r>
      <w:r w:rsidRPr="00170E97">
        <w:rPr>
          <w:spacing w:val="-10"/>
          <w:lang w:val="es-ES"/>
        </w:rPr>
        <w:t xml:space="preserve"> </w:t>
      </w:r>
      <w:r w:rsidRPr="00170E97">
        <w:rPr>
          <w:lang w:val="es-ES"/>
        </w:rPr>
        <w:t>correspondientes.</w:t>
      </w:r>
      <w:r w:rsidRPr="00170E97">
        <w:rPr>
          <w:spacing w:val="-9"/>
          <w:lang w:val="es-ES"/>
        </w:rPr>
        <w:t xml:space="preserve"> </w:t>
      </w:r>
      <w:r w:rsidRPr="00170E97">
        <w:rPr>
          <w:lang w:val="es-ES"/>
        </w:rPr>
        <w:t>Estas</w:t>
      </w:r>
      <w:r w:rsidRPr="00170E97">
        <w:rPr>
          <w:spacing w:val="-10"/>
          <w:lang w:val="es-ES"/>
        </w:rPr>
        <w:t xml:space="preserve"> </w:t>
      </w:r>
      <w:r w:rsidRPr="00170E97">
        <w:rPr>
          <w:lang w:val="es-ES"/>
        </w:rPr>
        <w:t>medidas</w:t>
      </w:r>
      <w:r w:rsidRPr="00170E97">
        <w:rPr>
          <w:spacing w:val="-10"/>
          <w:lang w:val="es-ES"/>
        </w:rPr>
        <w:t xml:space="preserve"> </w:t>
      </w:r>
      <w:r w:rsidRPr="00170E97">
        <w:rPr>
          <w:lang w:val="es-ES"/>
        </w:rPr>
        <w:t>podrán</w:t>
      </w:r>
      <w:r w:rsidRPr="00170E97">
        <w:rPr>
          <w:spacing w:val="-9"/>
          <w:lang w:val="es-ES"/>
        </w:rPr>
        <w:t xml:space="preserve"> </w:t>
      </w:r>
      <w:r w:rsidRPr="00170E97">
        <w:rPr>
          <w:lang w:val="es-ES"/>
        </w:rPr>
        <w:t>adoptarse</w:t>
      </w:r>
      <w:r w:rsidRPr="00170E97">
        <w:rPr>
          <w:spacing w:val="-11"/>
          <w:lang w:val="es-ES"/>
        </w:rPr>
        <w:t xml:space="preserve"> </w:t>
      </w:r>
      <w:r w:rsidRPr="00170E97">
        <w:rPr>
          <w:lang w:val="es-ES"/>
        </w:rPr>
        <w:t>en</w:t>
      </w:r>
      <w:r w:rsidRPr="00170E97">
        <w:rPr>
          <w:spacing w:val="-9"/>
          <w:lang w:val="es-ES"/>
        </w:rPr>
        <w:t xml:space="preserve"> </w:t>
      </w:r>
      <w:r w:rsidRPr="00170E97">
        <w:rPr>
          <w:lang w:val="es-ES"/>
        </w:rPr>
        <w:t>cualquier</w:t>
      </w:r>
      <w:r w:rsidRPr="00170E97">
        <w:rPr>
          <w:spacing w:val="-47"/>
          <w:lang w:val="es-ES"/>
        </w:rPr>
        <w:t xml:space="preserve"> </w:t>
      </w:r>
      <w:r w:rsidRPr="00170E97">
        <w:rPr>
          <w:lang w:val="es-ES"/>
        </w:rPr>
        <w:t>momento</w:t>
      </w:r>
      <w:r w:rsidRPr="00170E97">
        <w:rPr>
          <w:spacing w:val="-9"/>
          <w:lang w:val="es-ES"/>
        </w:rPr>
        <w:t xml:space="preserve"> </w:t>
      </w:r>
      <w:r w:rsidRPr="00170E97">
        <w:rPr>
          <w:lang w:val="es-ES"/>
        </w:rPr>
        <w:t>de</w:t>
      </w:r>
      <w:r w:rsidRPr="00170E97">
        <w:rPr>
          <w:spacing w:val="-9"/>
          <w:lang w:val="es-ES"/>
        </w:rPr>
        <w:t xml:space="preserve"> </w:t>
      </w:r>
      <w:r w:rsidRPr="00170E97">
        <w:rPr>
          <w:lang w:val="es-ES"/>
        </w:rPr>
        <w:t>la</w:t>
      </w:r>
      <w:r w:rsidRPr="00170E97">
        <w:rPr>
          <w:spacing w:val="-9"/>
          <w:lang w:val="es-ES"/>
        </w:rPr>
        <w:t xml:space="preserve"> </w:t>
      </w:r>
      <w:r w:rsidRPr="00170E97">
        <w:rPr>
          <w:lang w:val="es-ES"/>
        </w:rPr>
        <w:t>Etapa</w:t>
      </w:r>
      <w:r w:rsidRPr="00170E97">
        <w:rPr>
          <w:spacing w:val="-9"/>
          <w:lang w:val="es-ES"/>
        </w:rPr>
        <w:t xml:space="preserve"> </w:t>
      </w:r>
      <w:r w:rsidRPr="00170E97">
        <w:rPr>
          <w:lang w:val="es-ES"/>
        </w:rPr>
        <w:t>y</w:t>
      </w:r>
      <w:r w:rsidRPr="00170E97">
        <w:rPr>
          <w:spacing w:val="-9"/>
          <w:lang w:val="es-ES"/>
        </w:rPr>
        <w:t xml:space="preserve"> </w:t>
      </w:r>
      <w:r w:rsidRPr="00170E97">
        <w:rPr>
          <w:lang w:val="es-ES"/>
        </w:rPr>
        <w:t>serán</w:t>
      </w:r>
      <w:r w:rsidRPr="00170E97">
        <w:rPr>
          <w:spacing w:val="-9"/>
          <w:lang w:val="es-ES"/>
        </w:rPr>
        <w:t xml:space="preserve"> </w:t>
      </w:r>
      <w:r w:rsidRPr="00170E97">
        <w:rPr>
          <w:lang w:val="es-ES"/>
        </w:rPr>
        <w:t>objeto</w:t>
      </w:r>
      <w:r w:rsidRPr="00170E97">
        <w:rPr>
          <w:spacing w:val="-9"/>
          <w:lang w:val="es-ES"/>
        </w:rPr>
        <w:t xml:space="preserve"> </w:t>
      </w:r>
      <w:r w:rsidRPr="00170E97">
        <w:rPr>
          <w:lang w:val="es-ES"/>
        </w:rPr>
        <w:t>de</w:t>
      </w:r>
      <w:r w:rsidRPr="00170E97">
        <w:rPr>
          <w:spacing w:val="-9"/>
          <w:lang w:val="es-ES"/>
        </w:rPr>
        <w:t xml:space="preserve"> </w:t>
      </w:r>
      <w:r w:rsidRPr="00170E97">
        <w:rPr>
          <w:lang w:val="es-ES"/>
        </w:rPr>
        <w:t>seguimiento</w:t>
      </w:r>
      <w:r w:rsidRPr="00170E97">
        <w:rPr>
          <w:spacing w:val="-9"/>
          <w:lang w:val="es-ES"/>
        </w:rPr>
        <w:t xml:space="preserve"> </w:t>
      </w:r>
      <w:r w:rsidRPr="00170E97">
        <w:rPr>
          <w:lang w:val="es-ES"/>
        </w:rPr>
        <w:t>y</w:t>
      </w:r>
      <w:r w:rsidRPr="00170E97">
        <w:rPr>
          <w:spacing w:val="-9"/>
          <w:lang w:val="es-ES"/>
        </w:rPr>
        <w:t xml:space="preserve"> </w:t>
      </w:r>
      <w:r w:rsidRPr="00170E97">
        <w:rPr>
          <w:lang w:val="es-ES"/>
        </w:rPr>
        <w:t>revisión</w:t>
      </w:r>
      <w:r w:rsidRPr="00170E97">
        <w:rPr>
          <w:spacing w:val="-8"/>
          <w:lang w:val="es-ES"/>
        </w:rPr>
        <w:t xml:space="preserve"> </w:t>
      </w:r>
      <w:r w:rsidRPr="00170E97">
        <w:rPr>
          <w:lang w:val="es-ES"/>
        </w:rPr>
        <w:t>a</w:t>
      </w:r>
      <w:r w:rsidRPr="00170E97">
        <w:rPr>
          <w:spacing w:val="-9"/>
          <w:lang w:val="es-ES"/>
        </w:rPr>
        <w:t xml:space="preserve"> </w:t>
      </w:r>
      <w:r w:rsidRPr="00170E97">
        <w:rPr>
          <w:lang w:val="es-ES"/>
        </w:rPr>
        <w:t>fin</w:t>
      </w:r>
      <w:r w:rsidRPr="00170E97">
        <w:rPr>
          <w:spacing w:val="-9"/>
          <w:lang w:val="es-ES"/>
        </w:rPr>
        <w:t xml:space="preserve"> </w:t>
      </w:r>
      <w:r w:rsidRPr="00170E97">
        <w:rPr>
          <w:lang w:val="es-ES"/>
        </w:rPr>
        <w:t>de</w:t>
      </w:r>
      <w:r w:rsidRPr="00170E97">
        <w:rPr>
          <w:spacing w:val="-9"/>
          <w:lang w:val="es-ES"/>
        </w:rPr>
        <w:t xml:space="preserve"> </w:t>
      </w:r>
      <w:r w:rsidRPr="00170E97">
        <w:rPr>
          <w:lang w:val="es-ES"/>
        </w:rPr>
        <w:t>introducir</w:t>
      </w:r>
      <w:r w:rsidRPr="00170E97">
        <w:rPr>
          <w:spacing w:val="-9"/>
          <w:lang w:val="es-ES"/>
        </w:rPr>
        <w:t xml:space="preserve"> </w:t>
      </w:r>
      <w:r w:rsidRPr="00170E97">
        <w:rPr>
          <w:lang w:val="es-ES"/>
        </w:rPr>
        <w:t>las</w:t>
      </w:r>
      <w:r w:rsidRPr="00170E97">
        <w:rPr>
          <w:spacing w:val="-8"/>
          <w:lang w:val="es-ES"/>
        </w:rPr>
        <w:t xml:space="preserve"> </w:t>
      </w:r>
      <w:proofErr w:type="spellStart"/>
      <w:r w:rsidRPr="00170E97">
        <w:rPr>
          <w:lang w:val="es-ES"/>
        </w:rPr>
        <w:t>modificacio</w:t>
      </w:r>
      <w:proofErr w:type="spellEnd"/>
      <w:r w:rsidRPr="00170E97">
        <w:rPr>
          <w:lang w:val="es-ES"/>
        </w:rPr>
        <w:t>-</w:t>
      </w:r>
      <w:r w:rsidRPr="00170E97">
        <w:rPr>
          <w:spacing w:val="-48"/>
          <w:lang w:val="es-ES"/>
        </w:rPr>
        <w:t xml:space="preserve"> </w:t>
      </w:r>
      <w:proofErr w:type="spellStart"/>
      <w:r w:rsidRPr="00170E97">
        <w:rPr>
          <w:lang w:val="es-ES"/>
        </w:rPr>
        <w:t>nes</w:t>
      </w:r>
      <w:proofErr w:type="spellEnd"/>
      <w:r w:rsidRPr="00170E97">
        <w:rPr>
          <w:spacing w:val="-2"/>
          <w:lang w:val="es-ES"/>
        </w:rPr>
        <w:t xml:space="preserve"> </w:t>
      </w:r>
      <w:r w:rsidRPr="00170E97">
        <w:rPr>
          <w:lang w:val="es-ES"/>
        </w:rPr>
        <w:t>que</w:t>
      </w:r>
      <w:r w:rsidRPr="00170E97">
        <w:rPr>
          <w:spacing w:val="-1"/>
          <w:lang w:val="es-ES"/>
        </w:rPr>
        <w:t xml:space="preserve"> </w:t>
      </w:r>
      <w:r w:rsidRPr="00170E97">
        <w:rPr>
          <w:lang w:val="es-ES"/>
        </w:rPr>
        <w:t>fuesen</w:t>
      </w:r>
      <w:r w:rsidRPr="00170E97">
        <w:rPr>
          <w:spacing w:val="-1"/>
          <w:lang w:val="es-ES"/>
        </w:rPr>
        <w:t xml:space="preserve"> </w:t>
      </w:r>
      <w:r w:rsidRPr="00170E97">
        <w:rPr>
          <w:lang w:val="es-ES"/>
        </w:rPr>
        <w:t>necesarias.</w:t>
      </w:r>
    </w:p>
    <w:p w14:paraId="105325A0" w14:textId="77777777" w:rsidR="00984CFC" w:rsidRPr="00170E97" w:rsidRDefault="00984CFC">
      <w:pPr>
        <w:pStyle w:val="Textoindependiente"/>
        <w:rPr>
          <w:sz w:val="26"/>
          <w:lang w:val="es-ES"/>
        </w:rPr>
      </w:pPr>
    </w:p>
    <w:p w14:paraId="60D721BF" w14:textId="77777777" w:rsidR="00984CFC" w:rsidRDefault="00423E95" w:rsidP="0078694F">
      <w:pPr>
        <w:pStyle w:val="Ttulo41"/>
        <w:numPr>
          <w:ilvl w:val="0"/>
          <w:numId w:val="59"/>
        </w:numPr>
        <w:tabs>
          <w:tab w:val="left" w:pos="1168"/>
        </w:tabs>
        <w:spacing w:before="212"/>
        <w:ind w:left="1167" w:hanging="237"/>
      </w:pPr>
      <w:r>
        <w:t>La</w:t>
      </w:r>
      <w:r>
        <w:rPr>
          <w:spacing w:val="-3"/>
        </w:rPr>
        <w:t xml:space="preserve"> </w:t>
      </w:r>
      <w:proofErr w:type="spellStart"/>
      <w:r>
        <w:t>tutoría</w:t>
      </w:r>
      <w:proofErr w:type="spellEnd"/>
      <w:r>
        <w:t>.</w:t>
      </w:r>
    </w:p>
    <w:p w14:paraId="38368630" w14:textId="77777777" w:rsidR="00984CFC" w:rsidRDefault="00984CFC">
      <w:pPr>
        <w:pStyle w:val="Textoindependiente"/>
        <w:spacing w:before="7"/>
        <w:rPr>
          <w:b/>
          <w:sz w:val="21"/>
        </w:rPr>
      </w:pPr>
    </w:p>
    <w:p w14:paraId="1EC6A533" w14:textId="77777777" w:rsidR="00984CFC" w:rsidRPr="00170E97" w:rsidRDefault="00423E95">
      <w:pPr>
        <w:pStyle w:val="Textoindependiente"/>
        <w:spacing w:line="235" w:lineRule="auto"/>
        <w:ind w:left="951" w:right="110"/>
        <w:jc w:val="both"/>
        <w:rPr>
          <w:lang w:val="es-ES"/>
        </w:rPr>
      </w:pPr>
      <w:r w:rsidRPr="00170E97">
        <w:rPr>
          <w:lang w:val="es-ES"/>
        </w:rPr>
        <w:t>La acción tutorial es necesaria para atender las dificultades de aprendizaje de los alumnos/as,</w:t>
      </w:r>
      <w:r w:rsidRPr="00170E97">
        <w:rPr>
          <w:spacing w:val="1"/>
          <w:lang w:val="es-ES"/>
        </w:rPr>
        <w:t xml:space="preserve"> </w:t>
      </w:r>
      <w:r w:rsidRPr="00170E97">
        <w:rPr>
          <w:lang w:val="es-ES"/>
        </w:rPr>
        <w:t>para</w:t>
      </w:r>
      <w:r w:rsidRPr="00170E97">
        <w:rPr>
          <w:spacing w:val="-5"/>
          <w:lang w:val="es-ES"/>
        </w:rPr>
        <w:t xml:space="preserve"> </w:t>
      </w:r>
      <w:r w:rsidRPr="00170E97">
        <w:rPr>
          <w:lang w:val="es-ES"/>
        </w:rPr>
        <w:t>facilitar</w:t>
      </w:r>
      <w:r w:rsidRPr="00170E97">
        <w:rPr>
          <w:spacing w:val="-4"/>
          <w:lang w:val="es-ES"/>
        </w:rPr>
        <w:t xml:space="preserve"> </w:t>
      </w:r>
      <w:r w:rsidRPr="00170E97">
        <w:rPr>
          <w:lang w:val="es-ES"/>
        </w:rPr>
        <w:t>la</w:t>
      </w:r>
      <w:r w:rsidRPr="00170E97">
        <w:rPr>
          <w:spacing w:val="-4"/>
          <w:lang w:val="es-ES"/>
        </w:rPr>
        <w:t xml:space="preserve"> </w:t>
      </w:r>
      <w:r w:rsidRPr="00170E97">
        <w:rPr>
          <w:lang w:val="es-ES"/>
        </w:rPr>
        <w:t>integración</w:t>
      </w:r>
      <w:r w:rsidRPr="00170E97">
        <w:rPr>
          <w:spacing w:val="-3"/>
          <w:lang w:val="es-ES"/>
        </w:rPr>
        <w:t xml:space="preserve"> </w:t>
      </w:r>
      <w:r w:rsidRPr="00170E97">
        <w:rPr>
          <w:lang w:val="es-ES"/>
        </w:rPr>
        <w:t>en</w:t>
      </w:r>
      <w:r w:rsidRPr="00170E97">
        <w:rPr>
          <w:spacing w:val="-3"/>
          <w:lang w:val="es-ES"/>
        </w:rPr>
        <w:t xml:space="preserve"> </w:t>
      </w:r>
      <w:r w:rsidRPr="00170E97">
        <w:rPr>
          <w:lang w:val="es-ES"/>
        </w:rPr>
        <w:t>el</w:t>
      </w:r>
      <w:r w:rsidRPr="00170E97">
        <w:rPr>
          <w:spacing w:val="-3"/>
          <w:lang w:val="es-ES"/>
        </w:rPr>
        <w:t xml:space="preserve"> </w:t>
      </w:r>
      <w:r w:rsidRPr="00170E97">
        <w:rPr>
          <w:lang w:val="es-ES"/>
        </w:rPr>
        <w:t>grupo-aula</w:t>
      </w:r>
      <w:r w:rsidRPr="00170E97">
        <w:rPr>
          <w:spacing w:val="-3"/>
          <w:lang w:val="es-ES"/>
        </w:rPr>
        <w:t xml:space="preserve"> </w:t>
      </w:r>
      <w:r w:rsidRPr="00170E97">
        <w:rPr>
          <w:lang w:val="es-ES"/>
        </w:rPr>
        <w:t>y</w:t>
      </w:r>
      <w:r w:rsidRPr="00170E97">
        <w:rPr>
          <w:spacing w:val="-4"/>
          <w:lang w:val="es-ES"/>
        </w:rPr>
        <w:t xml:space="preserve"> </w:t>
      </w:r>
      <w:r w:rsidRPr="00170E97">
        <w:rPr>
          <w:lang w:val="es-ES"/>
        </w:rPr>
        <w:t>en</w:t>
      </w:r>
      <w:r w:rsidRPr="00170E97">
        <w:rPr>
          <w:spacing w:val="-3"/>
          <w:lang w:val="es-ES"/>
        </w:rPr>
        <w:t xml:space="preserve"> </w:t>
      </w:r>
      <w:r w:rsidRPr="00170E97">
        <w:rPr>
          <w:lang w:val="es-ES"/>
        </w:rPr>
        <w:t>la</w:t>
      </w:r>
      <w:r w:rsidRPr="00170E97">
        <w:rPr>
          <w:spacing w:val="-4"/>
          <w:lang w:val="es-ES"/>
        </w:rPr>
        <w:t xml:space="preserve"> </w:t>
      </w:r>
      <w:r w:rsidRPr="00170E97">
        <w:rPr>
          <w:lang w:val="es-ES"/>
        </w:rPr>
        <w:t>vida</w:t>
      </w:r>
      <w:r w:rsidRPr="00170E97">
        <w:rPr>
          <w:spacing w:val="-3"/>
          <w:lang w:val="es-ES"/>
        </w:rPr>
        <w:t xml:space="preserve"> </w:t>
      </w:r>
      <w:r w:rsidRPr="00170E97">
        <w:rPr>
          <w:lang w:val="es-ES"/>
        </w:rPr>
        <w:t>del</w:t>
      </w:r>
      <w:r w:rsidRPr="00170E97">
        <w:rPr>
          <w:spacing w:val="-4"/>
          <w:lang w:val="es-ES"/>
        </w:rPr>
        <w:t xml:space="preserve"> </w:t>
      </w:r>
      <w:r w:rsidRPr="00170E97">
        <w:rPr>
          <w:lang w:val="es-ES"/>
        </w:rPr>
        <w:t>centro,</w:t>
      </w:r>
      <w:r w:rsidRPr="00170E97">
        <w:rPr>
          <w:spacing w:val="-4"/>
          <w:lang w:val="es-ES"/>
        </w:rPr>
        <w:t xml:space="preserve"> </w:t>
      </w:r>
      <w:r w:rsidRPr="00170E97">
        <w:rPr>
          <w:lang w:val="es-ES"/>
        </w:rPr>
        <w:t>para</w:t>
      </w:r>
      <w:r w:rsidRPr="00170E97">
        <w:rPr>
          <w:spacing w:val="-4"/>
          <w:lang w:val="es-ES"/>
        </w:rPr>
        <w:t xml:space="preserve"> </w:t>
      </w:r>
      <w:r w:rsidRPr="00170E97">
        <w:rPr>
          <w:lang w:val="es-ES"/>
        </w:rPr>
        <w:t>canalizar</w:t>
      </w:r>
      <w:r w:rsidRPr="00170E97">
        <w:rPr>
          <w:spacing w:val="-4"/>
          <w:lang w:val="es-ES"/>
        </w:rPr>
        <w:t xml:space="preserve"> </w:t>
      </w:r>
      <w:r w:rsidRPr="00170E97">
        <w:rPr>
          <w:lang w:val="es-ES"/>
        </w:rPr>
        <w:t>sus</w:t>
      </w:r>
      <w:r w:rsidRPr="00170E97">
        <w:rPr>
          <w:spacing w:val="-4"/>
          <w:lang w:val="es-ES"/>
        </w:rPr>
        <w:t xml:space="preserve"> </w:t>
      </w:r>
      <w:r w:rsidRPr="00170E97">
        <w:rPr>
          <w:lang w:val="es-ES"/>
        </w:rPr>
        <w:t>problemas</w:t>
      </w:r>
      <w:r w:rsidRPr="00170E97">
        <w:rPr>
          <w:spacing w:val="-48"/>
          <w:lang w:val="es-ES"/>
        </w:rPr>
        <w:t xml:space="preserve"> </w:t>
      </w:r>
      <w:r w:rsidRPr="00170E97">
        <w:rPr>
          <w:lang w:val="es-ES"/>
        </w:rPr>
        <w:t>e</w:t>
      </w:r>
      <w:r w:rsidRPr="00170E97">
        <w:rPr>
          <w:spacing w:val="-7"/>
          <w:lang w:val="es-ES"/>
        </w:rPr>
        <w:t xml:space="preserve"> </w:t>
      </w:r>
      <w:r w:rsidRPr="00170E97">
        <w:rPr>
          <w:lang w:val="es-ES"/>
        </w:rPr>
        <w:t>inquietudes</w:t>
      </w:r>
      <w:r w:rsidRPr="00170E97">
        <w:rPr>
          <w:spacing w:val="-6"/>
          <w:lang w:val="es-ES"/>
        </w:rPr>
        <w:t xml:space="preserve"> </w:t>
      </w:r>
      <w:r w:rsidRPr="00170E97">
        <w:rPr>
          <w:lang w:val="es-ES"/>
        </w:rPr>
        <w:t>y</w:t>
      </w:r>
      <w:r w:rsidRPr="00170E97">
        <w:rPr>
          <w:spacing w:val="-6"/>
          <w:lang w:val="es-ES"/>
        </w:rPr>
        <w:t xml:space="preserve"> </w:t>
      </w:r>
      <w:r w:rsidRPr="00170E97">
        <w:rPr>
          <w:lang w:val="es-ES"/>
        </w:rPr>
        <w:t>para</w:t>
      </w:r>
      <w:r w:rsidRPr="00170E97">
        <w:rPr>
          <w:spacing w:val="-6"/>
          <w:lang w:val="es-ES"/>
        </w:rPr>
        <w:t xml:space="preserve"> </w:t>
      </w:r>
      <w:r w:rsidRPr="00170E97">
        <w:rPr>
          <w:lang w:val="es-ES"/>
        </w:rPr>
        <w:t>encauzar</w:t>
      </w:r>
      <w:r w:rsidRPr="00170E97">
        <w:rPr>
          <w:spacing w:val="-6"/>
          <w:lang w:val="es-ES"/>
        </w:rPr>
        <w:t xml:space="preserve"> </w:t>
      </w:r>
      <w:r w:rsidRPr="00170E97">
        <w:rPr>
          <w:lang w:val="es-ES"/>
        </w:rPr>
        <w:t>su</w:t>
      </w:r>
      <w:r w:rsidRPr="00170E97">
        <w:rPr>
          <w:spacing w:val="-6"/>
          <w:lang w:val="es-ES"/>
        </w:rPr>
        <w:t xml:space="preserve"> </w:t>
      </w:r>
      <w:r w:rsidRPr="00170E97">
        <w:rPr>
          <w:lang w:val="es-ES"/>
        </w:rPr>
        <w:t>proceso</w:t>
      </w:r>
      <w:r w:rsidRPr="00170E97">
        <w:rPr>
          <w:spacing w:val="-6"/>
          <w:lang w:val="es-ES"/>
        </w:rPr>
        <w:t xml:space="preserve"> </w:t>
      </w:r>
      <w:r w:rsidRPr="00170E97">
        <w:rPr>
          <w:lang w:val="es-ES"/>
        </w:rPr>
        <w:t>de</w:t>
      </w:r>
      <w:r w:rsidRPr="00170E97">
        <w:rPr>
          <w:spacing w:val="-8"/>
          <w:lang w:val="es-ES"/>
        </w:rPr>
        <w:t xml:space="preserve"> </w:t>
      </w:r>
      <w:r w:rsidRPr="00170E97">
        <w:rPr>
          <w:lang w:val="es-ES"/>
        </w:rPr>
        <w:t>evaluación,</w:t>
      </w:r>
      <w:r w:rsidRPr="00170E97">
        <w:rPr>
          <w:spacing w:val="-6"/>
          <w:lang w:val="es-ES"/>
        </w:rPr>
        <w:t xml:space="preserve"> </w:t>
      </w:r>
      <w:r w:rsidRPr="00170E97">
        <w:rPr>
          <w:lang w:val="es-ES"/>
        </w:rPr>
        <w:t>además,</w:t>
      </w:r>
      <w:r w:rsidRPr="00170E97">
        <w:rPr>
          <w:spacing w:val="-6"/>
          <w:lang w:val="es-ES"/>
        </w:rPr>
        <w:t xml:space="preserve"> </w:t>
      </w:r>
      <w:r w:rsidRPr="00170E97">
        <w:rPr>
          <w:lang w:val="es-ES"/>
        </w:rPr>
        <w:t>es</w:t>
      </w:r>
      <w:r w:rsidRPr="00170E97">
        <w:rPr>
          <w:spacing w:val="-6"/>
          <w:lang w:val="es-ES"/>
        </w:rPr>
        <w:t xml:space="preserve"> </w:t>
      </w:r>
      <w:r w:rsidRPr="00170E97">
        <w:rPr>
          <w:lang w:val="es-ES"/>
        </w:rPr>
        <w:t>la</w:t>
      </w:r>
      <w:r w:rsidRPr="00170E97">
        <w:rPr>
          <w:spacing w:val="-6"/>
          <w:lang w:val="es-ES"/>
        </w:rPr>
        <w:t xml:space="preserve"> </w:t>
      </w:r>
      <w:r w:rsidRPr="00170E97">
        <w:rPr>
          <w:lang w:val="es-ES"/>
        </w:rPr>
        <w:t>responsable</w:t>
      </w:r>
      <w:r w:rsidRPr="00170E97">
        <w:rPr>
          <w:spacing w:val="-6"/>
          <w:lang w:val="es-ES"/>
        </w:rPr>
        <w:t xml:space="preserve"> </w:t>
      </w:r>
      <w:r w:rsidRPr="00170E97">
        <w:rPr>
          <w:lang w:val="es-ES"/>
        </w:rPr>
        <w:t>de</w:t>
      </w:r>
      <w:r w:rsidRPr="00170E97">
        <w:rPr>
          <w:spacing w:val="-7"/>
          <w:lang w:val="es-ES"/>
        </w:rPr>
        <w:t xml:space="preserve"> </w:t>
      </w:r>
      <w:r w:rsidRPr="00170E97">
        <w:rPr>
          <w:lang w:val="es-ES"/>
        </w:rPr>
        <w:t>mantener</w:t>
      </w:r>
      <w:r w:rsidRPr="00170E97">
        <w:rPr>
          <w:spacing w:val="-48"/>
          <w:lang w:val="es-ES"/>
        </w:rPr>
        <w:t xml:space="preserve"> </w:t>
      </w:r>
      <w:r w:rsidRPr="00170E97">
        <w:rPr>
          <w:lang w:val="es-ES"/>
        </w:rPr>
        <w:t>informadas</w:t>
      </w:r>
      <w:r w:rsidRPr="00170E97">
        <w:rPr>
          <w:spacing w:val="-7"/>
          <w:lang w:val="es-ES"/>
        </w:rPr>
        <w:t xml:space="preserve"> </w:t>
      </w:r>
      <w:r w:rsidRPr="00170E97">
        <w:rPr>
          <w:lang w:val="es-ES"/>
        </w:rPr>
        <w:t>alas</w:t>
      </w:r>
      <w:r w:rsidRPr="00170E97">
        <w:rPr>
          <w:spacing w:val="-6"/>
          <w:lang w:val="es-ES"/>
        </w:rPr>
        <w:t xml:space="preserve"> </w:t>
      </w:r>
      <w:r w:rsidRPr="00170E97">
        <w:rPr>
          <w:lang w:val="es-ES"/>
        </w:rPr>
        <w:t>familias</w:t>
      </w:r>
      <w:r w:rsidRPr="00170E97">
        <w:rPr>
          <w:spacing w:val="-5"/>
          <w:lang w:val="es-ES"/>
        </w:rPr>
        <w:t xml:space="preserve"> </w:t>
      </w:r>
      <w:r w:rsidRPr="00170E97">
        <w:rPr>
          <w:lang w:val="es-ES"/>
        </w:rPr>
        <w:t>de</w:t>
      </w:r>
      <w:r w:rsidRPr="00170E97">
        <w:rPr>
          <w:spacing w:val="-7"/>
          <w:lang w:val="es-ES"/>
        </w:rPr>
        <w:t xml:space="preserve"> </w:t>
      </w:r>
      <w:r w:rsidRPr="00170E97">
        <w:rPr>
          <w:lang w:val="es-ES"/>
        </w:rPr>
        <w:t>todo</w:t>
      </w:r>
      <w:r w:rsidRPr="00170E97">
        <w:rPr>
          <w:spacing w:val="-6"/>
          <w:lang w:val="es-ES"/>
        </w:rPr>
        <w:t xml:space="preserve"> </w:t>
      </w:r>
      <w:r w:rsidRPr="00170E97">
        <w:rPr>
          <w:lang w:val="es-ES"/>
        </w:rPr>
        <w:t>lo</w:t>
      </w:r>
      <w:r w:rsidRPr="00170E97">
        <w:rPr>
          <w:spacing w:val="-6"/>
          <w:lang w:val="es-ES"/>
        </w:rPr>
        <w:t xml:space="preserve"> </w:t>
      </w:r>
      <w:r w:rsidRPr="00170E97">
        <w:rPr>
          <w:lang w:val="es-ES"/>
        </w:rPr>
        <w:t>concerniente</w:t>
      </w:r>
      <w:r w:rsidRPr="00170E97">
        <w:rPr>
          <w:spacing w:val="-6"/>
          <w:lang w:val="es-ES"/>
        </w:rPr>
        <w:t xml:space="preserve"> </w:t>
      </w:r>
      <w:r w:rsidRPr="00170E97">
        <w:rPr>
          <w:lang w:val="es-ES"/>
        </w:rPr>
        <w:t>a</w:t>
      </w:r>
      <w:r w:rsidRPr="00170E97">
        <w:rPr>
          <w:spacing w:val="-6"/>
          <w:lang w:val="es-ES"/>
        </w:rPr>
        <w:t xml:space="preserve"> </w:t>
      </w:r>
      <w:r w:rsidRPr="00170E97">
        <w:rPr>
          <w:lang w:val="es-ES"/>
        </w:rPr>
        <w:t>la</w:t>
      </w:r>
      <w:r w:rsidRPr="00170E97">
        <w:rPr>
          <w:spacing w:val="-6"/>
          <w:lang w:val="es-ES"/>
        </w:rPr>
        <w:t xml:space="preserve"> </w:t>
      </w:r>
      <w:r w:rsidRPr="00170E97">
        <w:rPr>
          <w:lang w:val="es-ES"/>
        </w:rPr>
        <w:t>educación</w:t>
      </w:r>
      <w:r w:rsidRPr="00170E97">
        <w:rPr>
          <w:spacing w:val="-6"/>
          <w:lang w:val="es-ES"/>
        </w:rPr>
        <w:t xml:space="preserve"> </w:t>
      </w:r>
      <w:r w:rsidRPr="00170E97">
        <w:rPr>
          <w:lang w:val="es-ES"/>
        </w:rPr>
        <w:t>de</w:t>
      </w:r>
      <w:r w:rsidRPr="00170E97">
        <w:rPr>
          <w:spacing w:val="-6"/>
          <w:lang w:val="es-ES"/>
        </w:rPr>
        <w:t xml:space="preserve"> </w:t>
      </w:r>
      <w:r w:rsidRPr="00170E97">
        <w:rPr>
          <w:lang w:val="es-ES"/>
        </w:rPr>
        <w:t>sus</w:t>
      </w:r>
      <w:r w:rsidRPr="00170E97">
        <w:rPr>
          <w:spacing w:val="-7"/>
          <w:lang w:val="es-ES"/>
        </w:rPr>
        <w:t xml:space="preserve"> </w:t>
      </w:r>
      <w:r w:rsidRPr="00170E97">
        <w:rPr>
          <w:lang w:val="es-ES"/>
        </w:rPr>
        <w:t>hijos/as</w:t>
      </w:r>
      <w:r w:rsidRPr="00170E97">
        <w:rPr>
          <w:spacing w:val="-6"/>
          <w:lang w:val="es-ES"/>
        </w:rPr>
        <w:t xml:space="preserve"> </w:t>
      </w:r>
      <w:r w:rsidRPr="00170E97">
        <w:rPr>
          <w:lang w:val="es-ES"/>
        </w:rPr>
        <w:t>y</w:t>
      </w:r>
      <w:r w:rsidRPr="00170E97">
        <w:rPr>
          <w:spacing w:val="-5"/>
          <w:lang w:val="es-ES"/>
        </w:rPr>
        <w:t xml:space="preserve"> </w:t>
      </w:r>
      <w:r w:rsidRPr="00170E97">
        <w:rPr>
          <w:lang w:val="es-ES"/>
        </w:rPr>
        <w:t>de</w:t>
      </w:r>
      <w:r w:rsidRPr="00170E97">
        <w:rPr>
          <w:spacing w:val="-7"/>
          <w:lang w:val="es-ES"/>
        </w:rPr>
        <w:t xml:space="preserve"> </w:t>
      </w:r>
      <w:r w:rsidRPr="00170E97">
        <w:rPr>
          <w:lang w:val="es-ES"/>
        </w:rPr>
        <w:t>actuar</w:t>
      </w:r>
      <w:r w:rsidRPr="00170E97">
        <w:rPr>
          <w:spacing w:val="-7"/>
          <w:lang w:val="es-ES"/>
        </w:rPr>
        <w:t xml:space="preserve"> </w:t>
      </w:r>
      <w:r w:rsidRPr="00170E97">
        <w:rPr>
          <w:lang w:val="es-ES"/>
        </w:rPr>
        <w:t>como</w:t>
      </w:r>
      <w:r w:rsidRPr="00170E97">
        <w:rPr>
          <w:spacing w:val="-47"/>
          <w:lang w:val="es-ES"/>
        </w:rPr>
        <w:t xml:space="preserve"> </w:t>
      </w:r>
      <w:r w:rsidRPr="00170E97">
        <w:rPr>
          <w:lang w:val="es-ES"/>
        </w:rPr>
        <w:t>mediadora</w:t>
      </w:r>
      <w:r w:rsidRPr="00170E97">
        <w:rPr>
          <w:spacing w:val="-2"/>
          <w:lang w:val="es-ES"/>
        </w:rPr>
        <w:t xml:space="preserve"> </w:t>
      </w:r>
      <w:r w:rsidRPr="00170E97">
        <w:rPr>
          <w:lang w:val="es-ES"/>
        </w:rPr>
        <w:t>entre</w:t>
      </w:r>
      <w:r w:rsidRPr="00170E97">
        <w:rPr>
          <w:spacing w:val="-1"/>
          <w:lang w:val="es-ES"/>
        </w:rPr>
        <w:t xml:space="preserve"> </w:t>
      </w:r>
      <w:r w:rsidRPr="00170E97">
        <w:rPr>
          <w:lang w:val="es-ES"/>
        </w:rPr>
        <w:t>las</w:t>
      </w:r>
      <w:r w:rsidRPr="00170E97">
        <w:rPr>
          <w:spacing w:val="-1"/>
          <w:lang w:val="es-ES"/>
        </w:rPr>
        <w:t xml:space="preserve"> </w:t>
      </w:r>
      <w:r w:rsidRPr="00170E97">
        <w:rPr>
          <w:lang w:val="es-ES"/>
        </w:rPr>
        <w:t>familias,</w:t>
      </w:r>
      <w:r w:rsidRPr="00170E97">
        <w:rPr>
          <w:spacing w:val="-2"/>
          <w:lang w:val="es-ES"/>
        </w:rPr>
        <w:t xml:space="preserve"> </w:t>
      </w:r>
      <w:r w:rsidRPr="00170E97">
        <w:rPr>
          <w:lang w:val="es-ES"/>
        </w:rPr>
        <w:t>profesores/as</w:t>
      </w:r>
      <w:r w:rsidRPr="00170E97">
        <w:rPr>
          <w:spacing w:val="-1"/>
          <w:lang w:val="es-ES"/>
        </w:rPr>
        <w:t xml:space="preserve"> </w:t>
      </w:r>
      <w:r w:rsidRPr="00170E97">
        <w:rPr>
          <w:lang w:val="es-ES"/>
        </w:rPr>
        <w:t>y</w:t>
      </w:r>
      <w:r w:rsidRPr="00170E97">
        <w:rPr>
          <w:spacing w:val="-1"/>
          <w:lang w:val="es-ES"/>
        </w:rPr>
        <w:t xml:space="preserve"> </w:t>
      </w:r>
      <w:r w:rsidRPr="00170E97">
        <w:rPr>
          <w:lang w:val="es-ES"/>
        </w:rPr>
        <w:t>alumnos/as.</w:t>
      </w:r>
    </w:p>
    <w:p w14:paraId="45BC4D20" w14:textId="356446C2" w:rsidR="00984CFC" w:rsidRPr="004D6A1F" w:rsidRDefault="00423E95">
      <w:pPr>
        <w:pStyle w:val="Textoindependiente"/>
        <w:spacing w:before="12" w:line="520" w:lineRule="atLeast"/>
        <w:ind w:left="1214" w:right="2366" w:hanging="264"/>
        <w:jc w:val="both"/>
        <w:rPr>
          <w:lang w:val="es-ES"/>
        </w:rPr>
      </w:pPr>
      <w:r w:rsidRPr="004D6A1F">
        <w:rPr>
          <w:lang w:val="es-ES"/>
        </w:rPr>
        <w:t>La</w:t>
      </w:r>
      <w:r w:rsidRPr="004D6A1F">
        <w:rPr>
          <w:spacing w:val="-7"/>
          <w:lang w:val="es-ES"/>
        </w:rPr>
        <w:t xml:space="preserve"> </w:t>
      </w:r>
      <w:r w:rsidRPr="004D6A1F">
        <w:rPr>
          <w:lang w:val="es-ES"/>
        </w:rPr>
        <w:t>acción</w:t>
      </w:r>
      <w:r w:rsidRPr="004D6A1F">
        <w:rPr>
          <w:spacing w:val="-7"/>
          <w:lang w:val="es-ES"/>
        </w:rPr>
        <w:t xml:space="preserve"> </w:t>
      </w:r>
      <w:r w:rsidRPr="004D6A1F">
        <w:rPr>
          <w:lang w:val="es-ES"/>
        </w:rPr>
        <w:t>tutorial</w:t>
      </w:r>
      <w:r w:rsidRPr="004D6A1F">
        <w:rPr>
          <w:spacing w:val="-7"/>
          <w:lang w:val="es-ES"/>
        </w:rPr>
        <w:t xml:space="preserve"> </w:t>
      </w:r>
      <w:r w:rsidRPr="004D6A1F">
        <w:rPr>
          <w:lang w:val="es-ES"/>
        </w:rPr>
        <w:t>se</w:t>
      </w:r>
      <w:r w:rsidRPr="004D6A1F">
        <w:rPr>
          <w:spacing w:val="-7"/>
          <w:lang w:val="es-ES"/>
        </w:rPr>
        <w:t xml:space="preserve"> </w:t>
      </w:r>
      <w:r w:rsidRPr="004D6A1F">
        <w:rPr>
          <w:lang w:val="es-ES"/>
        </w:rPr>
        <w:t>desarrollará</w:t>
      </w:r>
      <w:r w:rsidRPr="004D6A1F">
        <w:rPr>
          <w:spacing w:val="-6"/>
          <w:lang w:val="es-ES"/>
        </w:rPr>
        <w:t xml:space="preserve"> </w:t>
      </w:r>
      <w:r w:rsidRPr="004D6A1F">
        <w:rPr>
          <w:lang w:val="es-ES"/>
        </w:rPr>
        <w:t>principalmente</w:t>
      </w:r>
      <w:r w:rsidRPr="004D6A1F">
        <w:rPr>
          <w:spacing w:val="-6"/>
          <w:lang w:val="es-ES"/>
        </w:rPr>
        <w:t xml:space="preserve"> </w:t>
      </w:r>
      <w:r w:rsidRPr="004D6A1F">
        <w:rPr>
          <w:lang w:val="es-ES"/>
        </w:rPr>
        <w:t>en</w:t>
      </w:r>
      <w:r w:rsidRPr="004D6A1F">
        <w:rPr>
          <w:spacing w:val="-6"/>
          <w:lang w:val="es-ES"/>
        </w:rPr>
        <w:t xml:space="preserve"> </w:t>
      </w:r>
      <w:r w:rsidRPr="004D6A1F">
        <w:rPr>
          <w:lang w:val="es-ES"/>
        </w:rPr>
        <w:t>estos</w:t>
      </w:r>
      <w:r w:rsidRPr="004D6A1F">
        <w:rPr>
          <w:spacing w:val="-7"/>
          <w:lang w:val="es-ES"/>
        </w:rPr>
        <w:t xml:space="preserve"> </w:t>
      </w:r>
      <w:r w:rsidRPr="004D6A1F">
        <w:rPr>
          <w:lang w:val="es-ES"/>
        </w:rPr>
        <w:t>tres</w:t>
      </w:r>
      <w:r w:rsidRPr="004D6A1F">
        <w:rPr>
          <w:spacing w:val="-6"/>
          <w:lang w:val="es-ES"/>
        </w:rPr>
        <w:t xml:space="preserve"> </w:t>
      </w:r>
      <w:r w:rsidRPr="004D6A1F">
        <w:rPr>
          <w:lang w:val="es-ES"/>
        </w:rPr>
        <w:t>ámbitos:</w:t>
      </w:r>
      <w:r w:rsidRPr="004D6A1F">
        <w:rPr>
          <w:spacing w:val="-47"/>
          <w:lang w:val="es-ES"/>
        </w:rPr>
        <w:t xml:space="preserve"> </w:t>
      </w:r>
      <w:r w:rsidR="00050607" w:rsidRPr="004D6A1F">
        <w:rPr>
          <w:rFonts w:ascii="Superclarendon Regular" w:hAnsi="Superclarendon Regular" w:cs="Superclarendon Regular"/>
          <w:color w:val="231F20"/>
          <w:lang w:val="es-ES"/>
        </w:rPr>
        <w:t>*</w:t>
      </w:r>
      <w:r w:rsidRPr="004D6A1F">
        <w:rPr>
          <w:color w:val="231F20"/>
          <w:spacing w:val="44"/>
          <w:lang w:val="es-ES"/>
        </w:rPr>
        <w:t xml:space="preserve"> </w:t>
      </w:r>
      <w:r w:rsidRPr="004D6A1F">
        <w:rPr>
          <w:color w:val="231F20"/>
          <w:lang w:val="es-ES"/>
        </w:rPr>
        <w:t>Con</w:t>
      </w:r>
      <w:r w:rsidRPr="004D6A1F">
        <w:rPr>
          <w:color w:val="231F20"/>
          <w:spacing w:val="-2"/>
          <w:lang w:val="es-ES"/>
        </w:rPr>
        <w:t xml:space="preserve"> </w:t>
      </w:r>
      <w:r w:rsidRPr="004D6A1F">
        <w:rPr>
          <w:color w:val="231F20"/>
          <w:lang w:val="es-ES"/>
        </w:rPr>
        <w:t>el alumnado.</w:t>
      </w:r>
    </w:p>
    <w:p w14:paraId="2213D87C" w14:textId="77777777" w:rsidR="00F11005" w:rsidRPr="004D6A1F" w:rsidRDefault="00050607">
      <w:pPr>
        <w:pStyle w:val="Textoindependiente"/>
        <w:spacing w:before="8" w:line="235" w:lineRule="auto"/>
        <w:ind w:left="1214" w:right="5982"/>
        <w:jc w:val="both"/>
        <w:rPr>
          <w:color w:val="231F20"/>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Con el equipo docente.</w:t>
      </w:r>
    </w:p>
    <w:p w14:paraId="63E795EC" w14:textId="4487A00C" w:rsidR="00984CFC" w:rsidRPr="004D6A1F" w:rsidRDefault="00423E95">
      <w:pPr>
        <w:pStyle w:val="Textoindependiente"/>
        <w:spacing w:before="8" w:line="235" w:lineRule="auto"/>
        <w:ind w:left="1214" w:right="5982"/>
        <w:jc w:val="both"/>
        <w:rPr>
          <w:lang w:val="es-ES"/>
        </w:rPr>
      </w:pPr>
      <w:r w:rsidRPr="004D6A1F">
        <w:rPr>
          <w:color w:val="231F20"/>
          <w:spacing w:val="-47"/>
          <w:lang w:val="es-ES"/>
        </w:rPr>
        <w:t xml:space="preserve"> </w:t>
      </w:r>
      <w:r w:rsidR="00050607" w:rsidRPr="004D6A1F">
        <w:rPr>
          <w:rFonts w:ascii="Superclarendon Regular" w:hAnsi="Superclarendon Regular" w:cs="Superclarendon Regular"/>
          <w:color w:val="231F20"/>
          <w:lang w:val="es-ES"/>
        </w:rPr>
        <w:t>*</w:t>
      </w:r>
      <w:r w:rsidRPr="004D6A1F">
        <w:rPr>
          <w:color w:val="231F20"/>
          <w:spacing w:val="38"/>
          <w:lang w:val="es-ES"/>
        </w:rPr>
        <w:t xml:space="preserve"> </w:t>
      </w:r>
      <w:r w:rsidRPr="004D6A1F">
        <w:rPr>
          <w:color w:val="231F20"/>
          <w:lang w:val="es-ES"/>
        </w:rPr>
        <w:t>Con</w:t>
      </w:r>
      <w:r w:rsidRPr="004D6A1F">
        <w:rPr>
          <w:color w:val="231F20"/>
          <w:spacing w:val="-3"/>
          <w:lang w:val="es-ES"/>
        </w:rPr>
        <w:t xml:space="preserve"> </w:t>
      </w:r>
      <w:r w:rsidRPr="004D6A1F">
        <w:rPr>
          <w:color w:val="231F20"/>
          <w:lang w:val="es-ES"/>
        </w:rPr>
        <w:t>las</w:t>
      </w:r>
      <w:r w:rsidRPr="004D6A1F">
        <w:rPr>
          <w:color w:val="231F20"/>
          <w:spacing w:val="-2"/>
          <w:lang w:val="es-ES"/>
        </w:rPr>
        <w:t xml:space="preserve"> </w:t>
      </w:r>
      <w:r w:rsidRPr="004D6A1F">
        <w:rPr>
          <w:color w:val="231F20"/>
          <w:lang w:val="es-ES"/>
        </w:rPr>
        <w:t>familias.</w:t>
      </w:r>
    </w:p>
    <w:p w14:paraId="466F5BA5" w14:textId="77777777" w:rsidR="00984CFC" w:rsidRPr="004D6A1F" w:rsidRDefault="00984CFC">
      <w:pPr>
        <w:pStyle w:val="Textoindependiente"/>
        <w:rPr>
          <w:sz w:val="26"/>
          <w:lang w:val="es-ES"/>
        </w:rPr>
      </w:pPr>
    </w:p>
    <w:p w14:paraId="391BABC6" w14:textId="77777777" w:rsidR="00984CFC" w:rsidRDefault="00423E95" w:rsidP="0078694F">
      <w:pPr>
        <w:pStyle w:val="Ttulo31"/>
        <w:numPr>
          <w:ilvl w:val="2"/>
          <w:numId w:val="61"/>
        </w:numPr>
        <w:tabs>
          <w:tab w:val="left" w:pos="1543"/>
        </w:tabs>
        <w:ind w:left="1542" w:hanging="592"/>
        <w:rPr>
          <w:u w:val="none"/>
        </w:rPr>
      </w:pPr>
      <w:bookmarkStart w:id="21" w:name="_TOC_250065"/>
      <w:proofErr w:type="spellStart"/>
      <w:r>
        <w:rPr>
          <w:color w:val="231F20"/>
        </w:rPr>
        <w:t>Medidas</w:t>
      </w:r>
      <w:proofErr w:type="spellEnd"/>
      <w:r>
        <w:rPr>
          <w:color w:val="231F20"/>
          <w:spacing w:val="-6"/>
        </w:rPr>
        <w:t xml:space="preserve"> </w:t>
      </w:r>
      <w:r>
        <w:rPr>
          <w:color w:val="231F20"/>
        </w:rPr>
        <w:t>de</w:t>
      </w:r>
      <w:r>
        <w:rPr>
          <w:color w:val="231F20"/>
          <w:spacing w:val="-7"/>
        </w:rPr>
        <w:t xml:space="preserve"> </w:t>
      </w:r>
      <w:proofErr w:type="spellStart"/>
      <w:r>
        <w:rPr>
          <w:color w:val="231F20"/>
        </w:rPr>
        <w:t>apoyo</w:t>
      </w:r>
      <w:proofErr w:type="spellEnd"/>
      <w:r>
        <w:rPr>
          <w:color w:val="231F20"/>
          <w:spacing w:val="-7"/>
        </w:rPr>
        <w:t xml:space="preserve"> </w:t>
      </w:r>
      <w:bookmarkEnd w:id="21"/>
      <w:proofErr w:type="spellStart"/>
      <w:r>
        <w:rPr>
          <w:color w:val="231F20"/>
        </w:rPr>
        <w:t>extraordinarias</w:t>
      </w:r>
      <w:proofErr w:type="spellEnd"/>
    </w:p>
    <w:p w14:paraId="759994CE" w14:textId="77777777" w:rsidR="00984CFC" w:rsidRDefault="00984CFC">
      <w:pPr>
        <w:pStyle w:val="Textoindependiente"/>
        <w:spacing w:before="2"/>
        <w:rPr>
          <w:sz w:val="21"/>
        </w:rPr>
      </w:pPr>
    </w:p>
    <w:p w14:paraId="1FEEA6C9" w14:textId="77777777" w:rsidR="00984CFC" w:rsidRPr="004D6A1F" w:rsidRDefault="00423E95">
      <w:pPr>
        <w:pStyle w:val="Textoindependiente"/>
        <w:spacing w:line="235" w:lineRule="auto"/>
        <w:ind w:left="951" w:right="109"/>
        <w:jc w:val="both"/>
        <w:rPr>
          <w:lang w:val="es-ES"/>
        </w:rPr>
      </w:pPr>
      <w:r w:rsidRPr="004D6A1F">
        <w:rPr>
          <w:lang w:val="es-ES"/>
        </w:rPr>
        <w:t>Son medidas de tratamiento personalizado para aquel alumnado que no haya tenido respuesta</w:t>
      </w:r>
      <w:r w:rsidRPr="004D6A1F">
        <w:rPr>
          <w:spacing w:val="1"/>
          <w:lang w:val="es-ES"/>
        </w:rPr>
        <w:t xml:space="preserve"> </w:t>
      </w:r>
      <w:r w:rsidRPr="004D6A1F">
        <w:rPr>
          <w:lang w:val="es-ES"/>
        </w:rPr>
        <w:t>educativa a través de las medidas de apoyo ordinario, tanto organizativas como metodológicas,</w:t>
      </w:r>
      <w:r w:rsidRPr="004D6A1F">
        <w:rPr>
          <w:spacing w:val="-47"/>
          <w:lang w:val="es-ES"/>
        </w:rPr>
        <w:t xml:space="preserve"> </w:t>
      </w:r>
      <w:r w:rsidRPr="004D6A1F">
        <w:rPr>
          <w:lang w:val="es-ES"/>
        </w:rPr>
        <w:t>y</w:t>
      </w:r>
      <w:r w:rsidRPr="004D6A1F">
        <w:rPr>
          <w:spacing w:val="-7"/>
          <w:lang w:val="es-ES"/>
        </w:rPr>
        <w:t xml:space="preserve"> </w:t>
      </w:r>
      <w:r w:rsidRPr="004D6A1F">
        <w:rPr>
          <w:lang w:val="es-ES"/>
        </w:rPr>
        <w:t>que</w:t>
      </w:r>
      <w:r w:rsidRPr="004D6A1F">
        <w:rPr>
          <w:spacing w:val="-7"/>
          <w:lang w:val="es-ES"/>
        </w:rPr>
        <w:t xml:space="preserve"> </w:t>
      </w:r>
      <w:r w:rsidRPr="004D6A1F">
        <w:rPr>
          <w:lang w:val="es-ES"/>
        </w:rPr>
        <w:t>precisan</w:t>
      </w:r>
      <w:r w:rsidRPr="004D6A1F">
        <w:rPr>
          <w:spacing w:val="-6"/>
          <w:lang w:val="es-ES"/>
        </w:rPr>
        <w:t xml:space="preserve"> </w:t>
      </w:r>
      <w:r w:rsidRPr="004D6A1F">
        <w:rPr>
          <w:lang w:val="es-ES"/>
        </w:rPr>
        <w:t>de</w:t>
      </w:r>
      <w:r w:rsidRPr="004D6A1F">
        <w:rPr>
          <w:spacing w:val="-7"/>
          <w:lang w:val="es-ES"/>
        </w:rPr>
        <w:t xml:space="preserve"> </w:t>
      </w:r>
      <w:r w:rsidRPr="004D6A1F">
        <w:rPr>
          <w:lang w:val="es-ES"/>
        </w:rPr>
        <w:t>recursos</w:t>
      </w:r>
      <w:r w:rsidRPr="004D6A1F">
        <w:rPr>
          <w:spacing w:val="-7"/>
          <w:lang w:val="es-ES"/>
        </w:rPr>
        <w:t xml:space="preserve"> </w:t>
      </w:r>
      <w:r w:rsidRPr="004D6A1F">
        <w:rPr>
          <w:lang w:val="es-ES"/>
        </w:rPr>
        <w:t>especiales.</w:t>
      </w:r>
      <w:r w:rsidRPr="004D6A1F">
        <w:rPr>
          <w:spacing w:val="-6"/>
          <w:lang w:val="es-ES"/>
        </w:rPr>
        <w:t xml:space="preserve"> </w:t>
      </w:r>
      <w:r w:rsidRPr="004D6A1F">
        <w:rPr>
          <w:lang w:val="es-ES"/>
        </w:rPr>
        <w:t>La</w:t>
      </w:r>
      <w:r w:rsidRPr="004D6A1F">
        <w:rPr>
          <w:spacing w:val="-7"/>
          <w:lang w:val="es-ES"/>
        </w:rPr>
        <w:t xml:space="preserve"> </w:t>
      </w:r>
      <w:r w:rsidRPr="004D6A1F">
        <w:rPr>
          <w:lang w:val="es-ES"/>
        </w:rPr>
        <w:t>implantación</w:t>
      </w:r>
      <w:r w:rsidRPr="004D6A1F">
        <w:rPr>
          <w:spacing w:val="-7"/>
          <w:lang w:val="es-ES"/>
        </w:rPr>
        <w:t xml:space="preserve"> </w:t>
      </w:r>
      <w:r w:rsidRPr="004D6A1F">
        <w:rPr>
          <w:lang w:val="es-ES"/>
        </w:rPr>
        <w:t>de</w:t>
      </w:r>
      <w:r w:rsidRPr="004D6A1F">
        <w:rPr>
          <w:spacing w:val="-6"/>
          <w:lang w:val="es-ES"/>
        </w:rPr>
        <w:t xml:space="preserve"> </w:t>
      </w:r>
      <w:r w:rsidRPr="004D6A1F">
        <w:rPr>
          <w:lang w:val="es-ES"/>
        </w:rPr>
        <w:t>estas</w:t>
      </w:r>
      <w:r w:rsidRPr="004D6A1F">
        <w:rPr>
          <w:spacing w:val="-7"/>
          <w:lang w:val="es-ES"/>
        </w:rPr>
        <w:t xml:space="preserve"> </w:t>
      </w:r>
      <w:r w:rsidRPr="004D6A1F">
        <w:rPr>
          <w:lang w:val="es-ES"/>
        </w:rPr>
        <w:t>medidas</w:t>
      </w:r>
      <w:r w:rsidRPr="004D6A1F">
        <w:rPr>
          <w:spacing w:val="-7"/>
          <w:lang w:val="es-ES"/>
        </w:rPr>
        <w:t xml:space="preserve"> </w:t>
      </w:r>
      <w:r w:rsidRPr="004D6A1F">
        <w:rPr>
          <w:lang w:val="es-ES"/>
        </w:rPr>
        <w:t>requiere</w:t>
      </w:r>
      <w:r w:rsidRPr="004D6A1F">
        <w:rPr>
          <w:spacing w:val="-6"/>
          <w:lang w:val="es-ES"/>
        </w:rPr>
        <w:t xml:space="preserve"> </w:t>
      </w:r>
      <w:r w:rsidRPr="004D6A1F">
        <w:rPr>
          <w:lang w:val="es-ES"/>
        </w:rPr>
        <w:t>haber</w:t>
      </w:r>
      <w:r w:rsidRPr="004D6A1F">
        <w:rPr>
          <w:spacing w:val="-7"/>
          <w:lang w:val="es-ES"/>
        </w:rPr>
        <w:t xml:space="preserve"> </w:t>
      </w:r>
      <w:r w:rsidRPr="004D6A1F">
        <w:rPr>
          <w:lang w:val="es-ES"/>
        </w:rPr>
        <w:t>agotado</w:t>
      </w:r>
      <w:r w:rsidRPr="004D6A1F">
        <w:rPr>
          <w:spacing w:val="-47"/>
          <w:lang w:val="es-ES"/>
        </w:rPr>
        <w:t xml:space="preserve"> </w:t>
      </w:r>
      <w:r w:rsidRPr="004D6A1F">
        <w:rPr>
          <w:lang w:val="es-ES"/>
        </w:rPr>
        <w:t xml:space="preserve">el resto de </w:t>
      </w:r>
      <w:proofErr w:type="gramStart"/>
      <w:r w:rsidRPr="004D6A1F">
        <w:rPr>
          <w:lang w:val="es-ES"/>
        </w:rPr>
        <w:t>medidas</w:t>
      </w:r>
      <w:proofErr w:type="gramEnd"/>
      <w:r w:rsidRPr="004D6A1F">
        <w:rPr>
          <w:lang w:val="es-ES"/>
        </w:rPr>
        <w:t xml:space="preserve"> generales y de medidas ordinarias de refuerzo y apoyo establecidas en los</w:t>
      </w:r>
      <w:r w:rsidRPr="004D6A1F">
        <w:rPr>
          <w:spacing w:val="1"/>
          <w:lang w:val="es-ES"/>
        </w:rPr>
        <w:t xml:space="preserve"> </w:t>
      </w:r>
      <w:r w:rsidRPr="004D6A1F">
        <w:rPr>
          <w:lang w:val="es-ES"/>
        </w:rPr>
        <w:t>apartados</w:t>
      </w:r>
      <w:r w:rsidRPr="004D6A1F">
        <w:rPr>
          <w:spacing w:val="-2"/>
          <w:lang w:val="es-ES"/>
        </w:rPr>
        <w:t xml:space="preserve"> </w:t>
      </w:r>
      <w:r w:rsidRPr="004D6A1F">
        <w:rPr>
          <w:lang w:val="es-ES"/>
        </w:rPr>
        <w:t>anteriores</w:t>
      </w:r>
      <w:r w:rsidRPr="004D6A1F">
        <w:rPr>
          <w:spacing w:val="-1"/>
          <w:lang w:val="es-ES"/>
        </w:rPr>
        <w:t xml:space="preserve"> </w:t>
      </w:r>
      <w:r w:rsidRPr="004D6A1F">
        <w:rPr>
          <w:lang w:val="es-ES"/>
        </w:rPr>
        <w:t>y previa</w:t>
      </w:r>
      <w:r w:rsidRPr="004D6A1F">
        <w:rPr>
          <w:spacing w:val="-1"/>
          <w:lang w:val="es-ES"/>
        </w:rPr>
        <w:t xml:space="preserve"> </w:t>
      </w:r>
      <w:r w:rsidRPr="004D6A1F">
        <w:rPr>
          <w:lang w:val="es-ES"/>
        </w:rPr>
        <w:t>evaluación</w:t>
      </w:r>
      <w:r w:rsidRPr="004D6A1F">
        <w:rPr>
          <w:spacing w:val="-1"/>
          <w:lang w:val="es-ES"/>
        </w:rPr>
        <w:t xml:space="preserve"> </w:t>
      </w:r>
      <w:r w:rsidRPr="004D6A1F">
        <w:rPr>
          <w:lang w:val="es-ES"/>
        </w:rPr>
        <w:t>psicopedagógica.</w:t>
      </w:r>
    </w:p>
    <w:p w14:paraId="218141EA" w14:textId="77777777" w:rsidR="00984CFC" w:rsidRPr="004D6A1F" w:rsidRDefault="00984CFC">
      <w:pPr>
        <w:pStyle w:val="Textoindependiente"/>
        <w:spacing w:before="7"/>
        <w:rPr>
          <w:sz w:val="21"/>
          <w:lang w:val="es-ES"/>
        </w:rPr>
      </w:pPr>
    </w:p>
    <w:p w14:paraId="76CA8020" w14:textId="77777777" w:rsidR="00984CFC" w:rsidRPr="004D6A1F" w:rsidRDefault="00423E95">
      <w:pPr>
        <w:pStyle w:val="Textoindependiente"/>
        <w:ind w:left="951"/>
        <w:jc w:val="both"/>
        <w:rPr>
          <w:lang w:val="es-ES"/>
        </w:rPr>
      </w:pPr>
      <w:r w:rsidRPr="004D6A1F">
        <w:rPr>
          <w:lang w:val="es-ES"/>
        </w:rPr>
        <w:t>Entre</w:t>
      </w:r>
      <w:r w:rsidRPr="004D6A1F">
        <w:rPr>
          <w:spacing w:val="-4"/>
          <w:lang w:val="es-ES"/>
        </w:rPr>
        <w:t xml:space="preserve"> </w:t>
      </w:r>
      <w:r w:rsidRPr="004D6A1F">
        <w:rPr>
          <w:lang w:val="es-ES"/>
        </w:rPr>
        <w:t>ellas,</w:t>
      </w:r>
      <w:r w:rsidRPr="004D6A1F">
        <w:rPr>
          <w:spacing w:val="-3"/>
          <w:lang w:val="es-ES"/>
        </w:rPr>
        <w:t xml:space="preserve"> </w:t>
      </w:r>
      <w:r w:rsidRPr="004D6A1F">
        <w:rPr>
          <w:lang w:val="es-ES"/>
        </w:rPr>
        <w:t>se</w:t>
      </w:r>
      <w:r w:rsidRPr="004D6A1F">
        <w:rPr>
          <w:spacing w:val="-5"/>
          <w:lang w:val="es-ES"/>
        </w:rPr>
        <w:t xml:space="preserve"> </w:t>
      </w:r>
      <w:r w:rsidRPr="004D6A1F">
        <w:rPr>
          <w:lang w:val="es-ES"/>
        </w:rPr>
        <w:t>incluyen:</w:t>
      </w:r>
    </w:p>
    <w:p w14:paraId="51A24ED3" w14:textId="77777777" w:rsidR="00984CFC" w:rsidRPr="004D6A1F" w:rsidRDefault="00984CFC">
      <w:pPr>
        <w:pStyle w:val="Textoindependiente"/>
        <w:spacing w:before="8"/>
        <w:rPr>
          <w:sz w:val="21"/>
          <w:lang w:val="es-ES"/>
        </w:rPr>
      </w:pPr>
    </w:p>
    <w:p w14:paraId="5AB6D097" w14:textId="5EA8AD0A" w:rsidR="00984CFC" w:rsidRPr="004D6A1F" w:rsidRDefault="00050607">
      <w:pPr>
        <w:pStyle w:val="Textoindependiente"/>
        <w:tabs>
          <w:tab w:val="left" w:pos="1574"/>
        </w:tabs>
        <w:spacing w:line="235" w:lineRule="auto"/>
        <w:ind w:left="1574" w:right="113"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40"/>
          <w:lang w:val="es-ES"/>
        </w:rPr>
        <w:t xml:space="preserve"> </w:t>
      </w:r>
      <w:r w:rsidR="00423E95" w:rsidRPr="004D6A1F">
        <w:rPr>
          <w:color w:val="231F20"/>
          <w:lang w:val="es-ES"/>
        </w:rPr>
        <w:t>transformación</w:t>
      </w:r>
      <w:r w:rsidR="00423E95" w:rsidRPr="004D6A1F">
        <w:rPr>
          <w:color w:val="231F20"/>
          <w:spacing w:val="40"/>
          <w:lang w:val="es-ES"/>
        </w:rPr>
        <w:t xml:space="preserve"> </w:t>
      </w:r>
      <w:r w:rsidR="00423E95" w:rsidRPr="004D6A1F">
        <w:rPr>
          <w:color w:val="231F20"/>
          <w:lang w:val="es-ES"/>
        </w:rPr>
        <w:t>significativa</w:t>
      </w:r>
      <w:r w:rsidR="00423E95" w:rsidRPr="004D6A1F">
        <w:rPr>
          <w:color w:val="231F20"/>
          <w:spacing w:val="40"/>
          <w:lang w:val="es-ES"/>
        </w:rPr>
        <w:t xml:space="preserve"> </w:t>
      </w:r>
      <w:r w:rsidR="00423E95" w:rsidRPr="004D6A1F">
        <w:rPr>
          <w:color w:val="231F20"/>
          <w:lang w:val="es-ES"/>
        </w:rPr>
        <w:t>de</w:t>
      </w:r>
      <w:r w:rsidR="00423E95" w:rsidRPr="004D6A1F">
        <w:rPr>
          <w:color w:val="231F20"/>
          <w:spacing w:val="40"/>
          <w:lang w:val="es-ES"/>
        </w:rPr>
        <w:t xml:space="preserve"> </w:t>
      </w:r>
      <w:r w:rsidR="00423E95" w:rsidRPr="004D6A1F">
        <w:rPr>
          <w:color w:val="231F20"/>
          <w:lang w:val="es-ES"/>
        </w:rPr>
        <w:t>uno</w:t>
      </w:r>
      <w:r w:rsidR="00423E95" w:rsidRPr="004D6A1F">
        <w:rPr>
          <w:color w:val="231F20"/>
          <w:spacing w:val="40"/>
          <w:lang w:val="es-ES"/>
        </w:rPr>
        <w:t xml:space="preserve"> </w:t>
      </w:r>
      <w:r w:rsidR="00423E95" w:rsidRPr="004D6A1F">
        <w:rPr>
          <w:color w:val="231F20"/>
          <w:lang w:val="es-ES"/>
        </w:rPr>
        <w:t>o</w:t>
      </w:r>
      <w:r w:rsidR="00423E95" w:rsidRPr="004D6A1F">
        <w:rPr>
          <w:color w:val="231F20"/>
          <w:spacing w:val="40"/>
          <w:lang w:val="es-ES"/>
        </w:rPr>
        <w:t xml:space="preserve"> </w:t>
      </w:r>
      <w:r w:rsidR="00423E95" w:rsidRPr="004D6A1F">
        <w:rPr>
          <w:color w:val="231F20"/>
          <w:lang w:val="es-ES"/>
        </w:rPr>
        <w:t>varios</w:t>
      </w:r>
      <w:r w:rsidR="00423E95" w:rsidRPr="004D6A1F">
        <w:rPr>
          <w:color w:val="231F20"/>
          <w:spacing w:val="40"/>
          <w:lang w:val="es-ES"/>
        </w:rPr>
        <w:t xml:space="preserve"> </w:t>
      </w:r>
      <w:r w:rsidR="00423E95" w:rsidRPr="004D6A1F">
        <w:rPr>
          <w:color w:val="231F20"/>
          <w:lang w:val="es-ES"/>
        </w:rPr>
        <w:t>elementos</w:t>
      </w:r>
      <w:r w:rsidR="00423E95" w:rsidRPr="004D6A1F">
        <w:rPr>
          <w:color w:val="231F20"/>
          <w:spacing w:val="40"/>
          <w:lang w:val="es-ES"/>
        </w:rPr>
        <w:t xml:space="preserve"> </w:t>
      </w:r>
      <w:r w:rsidR="00423E95" w:rsidRPr="004D6A1F">
        <w:rPr>
          <w:color w:val="231F20"/>
          <w:lang w:val="es-ES"/>
        </w:rPr>
        <w:t>prescriptivos</w:t>
      </w:r>
      <w:r w:rsidR="00423E95" w:rsidRPr="004D6A1F">
        <w:rPr>
          <w:color w:val="231F20"/>
          <w:spacing w:val="40"/>
          <w:lang w:val="es-ES"/>
        </w:rPr>
        <w:t xml:space="preserve"> </w:t>
      </w:r>
      <w:r w:rsidR="00423E95" w:rsidRPr="004D6A1F">
        <w:rPr>
          <w:color w:val="231F20"/>
          <w:lang w:val="es-ES"/>
        </w:rPr>
        <w:t>del</w:t>
      </w:r>
      <w:r w:rsidR="00423E95" w:rsidRPr="004D6A1F">
        <w:rPr>
          <w:color w:val="231F20"/>
          <w:spacing w:val="40"/>
          <w:lang w:val="es-ES"/>
        </w:rPr>
        <w:t xml:space="preserve"> </w:t>
      </w:r>
      <w:r w:rsidR="00423E95" w:rsidRPr="004D6A1F">
        <w:rPr>
          <w:color w:val="231F20"/>
          <w:lang w:val="es-ES"/>
        </w:rPr>
        <w:t>currículo</w:t>
      </w:r>
      <w:r w:rsidR="00423E95" w:rsidRPr="004D6A1F">
        <w:rPr>
          <w:color w:val="231F20"/>
          <w:spacing w:val="-47"/>
          <w:lang w:val="es-ES"/>
        </w:rPr>
        <w:t xml:space="preserve"> </w:t>
      </w:r>
      <w:r w:rsidR="00423E95" w:rsidRPr="004D6A1F">
        <w:rPr>
          <w:color w:val="231F20"/>
          <w:lang w:val="es-ES"/>
        </w:rPr>
        <w:t>(adaptaciones</w:t>
      </w:r>
      <w:r w:rsidR="00423E95" w:rsidRPr="004D6A1F">
        <w:rPr>
          <w:color w:val="231F20"/>
          <w:spacing w:val="-2"/>
          <w:lang w:val="es-ES"/>
        </w:rPr>
        <w:t xml:space="preserve"> </w:t>
      </w:r>
      <w:r w:rsidR="00423E95" w:rsidRPr="004D6A1F">
        <w:rPr>
          <w:color w:val="231F20"/>
          <w:lang w:val="es-ES"/>
        </w:rPr>
        <w:t>curriculares significativas).</w:t>
      </w:r>
    </w:p>
    <w:p w14:paraId="326D05D3" w14:textId="7F240D12" w:rsidR="00984CFC" w:rsidRPr="004D6A1F" w:rsidRDefault="00050607">
      <w:pPr>
        <w:pStyle w:val="Textoindependiente"/>
        <w:tabs>
          <w:tab w:val="left" w:pos="1574"/>
        </w:tabs>
        <w:spacing w:before="1" w:line="235" w:lineRule="auto"/>
        <w:ind w:left="1574" w:right="111"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Las medidas de acceso al currículo que requieren de recursos personales, organizativos y</w:t>
      </w:r>
      <w:r w:rsidR="00423E95" w:rsidRPr="004D6A1F">
        <w:rPr>
          <w:color w:val="231F20"/>
          <w:spacing w:val="-47"/>
          <w:lang w:val="es-ES"/>
        </w:rPr>
        <w:t xml:space="preserve"> </w:t>
      </w:r>
      <w:r w:rsidR="00423E95" w:rsidRPr="004D6A1F">
        <w:rPr>
          <w:color w:val="231F20"/>
          <w:lang w:val="es-ES"/>
        </w:rPr>
        <w:t>materiales</w:t>
      </w:r>
      <w:r w:rsidR="00423E95" w:rsidRPr="004D6A1F">
        <w:rPr>
          <w:color w:val="231F20"/>
          <w:spacing w:val="-1"/>
          <w:lang w:val="es-ES"/>
        </w:rPr>
        <w:t xml:space="preserve"> </w:t>
      </w:r>
      <w:r w:rsidR="00423E95" w:rsidRPr="004D6A1F">
        <w:rPr>
          <w:color w:val="231F20"/>
          <w:lang w:val="es-ES"/>
        </w:rPr>
        <w:t>de</w:t>
      </w:r>
      <w:r w:rsidR="00423E95" w:rsidRPr="004D6A1F">
        <w:rPr>
          <w:color w:val="231F20"/>
          <w:spacing w:val="-1"/>
          <w:lang w:val="es-ES"/>
        </w:rPr>
        <w:t xml:space="preserve"> </w:t>
      </w:r>
      <w:r w:rsidR="00423E95" w:rsidRPr="004D6A1F">
        <w:rPr>
          <w:color w:val="231F20"/>
          <w:lang w:val="es-ES"/>
        </w:rPr>
        <w:t>carácter</w:t>
      </w:r>
      <w:r w:rsidR="00423E95" w:rsidRPr="004D6A1F">
        <w:rPr>
          <w:color w:val="231F20"/>
          <w:spacing w:val="-1"/>
          <w:lang w:val="es-ES"/>
        </w:rPr>
        <w:t xml:space="preserve"> </w:t>
      </w:r>
      <w:r w:rsidR="00423E95" w:rsidRPr="004D6A1F">
        <w:rPr>
          <w:color w:val="231F20"/>
          <w:lang w:val="es-ES"/>
        </w:rPr>
        <w:t>extraordinario.</w:t>
      </w:r>
    </w:p>
    <w:p w14:paraId="1B8548BF" w14:textId="698ED9FE" w:rsidR="00984CFC" w:rsidRPr="004D6A1F" w:rsidRDefault="00050607">
      <w:pPr>
        <w:pStyle w:val="Textoindependiente"/>
        <w:tabs>
          <w:tab w:val="left" w:pos="1574"/>
        </w:tabs>
        <w:spacing w:before="2" w:line="235" w:lineRule="auto"/>
        <w:ind w:left="1574" w:right="113"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 repetición de</w:t>
      </w:r>
      <w:r w:rsidR="00423E95" w:rsidRPr="004D6A1F">
        <w:rPr>
          <w:color w:val="231F20"/>
          <w:spacing w:val="1"/>
          <w:lang w:val="es-ES"/>
        </w:rPr>
        <w:t xml:space="preserve"> </w:t>
      </w:r>
      <w:r w:rsidR="00423E95" w:rsidRPr="004D6A1F">
        <w:rPr>
          <w:color w:val="231F20"/>
          <w:lang w:val="es-ES"/>
        </w:rPr>
        <w:t>curso y</w:t>
      </w:r>
      <w:r w:rsidR="00423E95" w:rsidRPr="004D6A1F">
        <w:rPr>
          <w:color w:val="231F20"/>
          <w:spacing w:val="1"/>
          <w:lang w:val="es-ES"/>
        </w:rPr>
        <w:t xml:space="preserve"> </w:t>
      </w:r>
      <w:r w:rsidR="00423E95" w:rsidRPr="004D6A1F">
        <w:rPr>
          <w:color w:val="231F20"/>
          <w:lang w:val="es-ES"/>
        </w:rPr>
        <w:t>las medidas</w:t>
      </w:r>
      <w:r w:rsidR="00423E95" w:rsidRPr="004D6A1F">
        <w:rPr>
          <w:color w:val="231F20"/>
          <w:spacing w:val="1"/>
          <w:lang w:val="es-ES"/>
        </w:rPr>
        <w:t xml:space="preserve"> </w:t>
      </w:r>
      <w:r w:rsidR="00423E95" w:rsidRPr="004D6A1F">
        <w:rPr>
          <w:color w:val="231F20"/>
          <w:lang w:val="es-ES"/>
        </w:rPr>
        <w:t>complementarias de</w:t>
      </w:r>
      <w:r w:rsidR="00423E95" w:rsidRPr="004D6A1F">
        <w:rPr>
          <w:color w:val="231F20"/>
          <w:spacing w:val="1"/>
          <w:lang w:val="es-ES"/>
        </w:rPr>
        <w:t xml:space="preserve"> </w:t>
      </w:r>
      <w:r w:rsidR="00423E95" w:rsidRPr="004D6A1F">
        <w:rPr>
          <w:color w:val="231F20"/>
          <w:lang w:val="es-ES"/>
        </w:rPr>
        <w:t>refuerzo que</w:t>
      </w:r>
      <w:r w:rsidR="00423E95" w:rsidRPr="004D6A1F">
        <w:rPr>
          <w:color w:val="231F20"/>
          <w:spacing w:val="1"/>
          <w:lang w:val="es-ES"/>
        </w:rPr>
        <w:t xml:space="preserve"> </w:t>
      </w:r>
      <w:r w:rsidR="00423E95" w:rsidRPr="004D6A1F">
        <w:rPr>
          <w:color w:val="231F20"/>
          <w:lang w:val="es-ES"/>
        </w:rPr>
        <w:t>se adopten como</w:t>
      </w:r>
      <w:r w:rsidR="00423E95" w:rsidRPr="004D6A1F">
        <w:rPr>
          <w:color w:val="231F20"/>
          <w:spacing w:val="-46"/>
          <w:lang w:val="es-ES"/>
        </w:rPr>
        <w:t xml:space="preserve"> </w:t>
      </w:r>
      <w:r w:rsidR="00423E95" w:rsidRPr="004D6A1F">
        <w:rPr>
          <w:color w:val="231F20"/>
          <w:lang w:val="es-ES"/>
        </w:rPr>
        <w:t>consecuencia</w:t>
      </w:r>
      <w:r w:rsidR="00423E95" w:rsidRPr="004D6A1F">
        <w:rPr>
          <w:color w:val="231F20"/>
          <w:spacing w:val="-2"/>
          <w:lang w:val="es-ES"/>
        </w:rPr>
        <w:t xml:space="preserve"> </w:t>
      </w:r>
      <w:r w:rsidR="00423E95" w:rsidRPr="004D6A1F">
        <w:rPr>
          <w:color w:val="231F20"/>
          <w:lang w:val="es-ES"/>
        </w:rPr>
        <w:t>de</w:t>
      </w:r>
      <w:r w:rsidR="00423E95" w:rsidRPr="004D6A1F">
        <w:rPr>
          <w:color w:val="231F20"/>
          <w:spacing w:val="-1"/>
          <w:lang w:val="es-ES"/>
        </w:rPr>
        <w:t xml:space="preserve"> </w:t>
      </w:r>
      <w:r w:rsidR="00423E95" w:rsidRPr="004D6A1F">
        <w:rPr>
          <w:color w:val="231F20"/>
          <w:lang w:val="es-ES"/>
        </w:rPr>
        <w:t>la</w:t>
      </w:r>
      <w:r w:rsidR="00423E95" w:rsidRPr="004D6A1F">
        <w:rPr>
          <w:color w:val="231F20"/>
          <w:spacing w:val="-1"/>
          <w:lang w:val="es-ES"/>
        </w:rPr>
        <w:t xml:space="preserve"> </w:t>
      </w:r>
      <w:r w:rsidR="00423E95" w:rsidRPr="004D6A1F">
        <w:rPr>
          <w:color w:val="231F20"/>
          <w:lang w:val="es-ES"/>
        </w:rPr>
        <w:t>no</w:t>
      </w:r>
      <w:r w:rsidR="00423E95" w:rsidRPr="004D6A1F">
        <w:rPr>
          <w:color w:val="231F20"/>
          <w:spacing w:val="-2"/>
          <w:lang w:val="es-ES"/>
        </w:rPr>
        <w:t xml:space="preserve"> </w:t>
      </w:r>
      <w:r w:rsidR="00423E95" w:rsidRPr="004D6A1F">
        <w:rPr>
          <w:color w:val="231F20"/>
          <w:lang w:val="es-ES"/>
        </w:rPr>
        <w:t>promoción.</w:t>
      </w:r>
    </w:p>
    <w:p w14:paraId="634479BD" w14:textId="2ABDF5DC" w:rsidR="00984CFC" w:rsidRPr="004D6A1F" w:rsidRDefault="00050607">
      <w:pPr>
        <w:pStyle w:val="Textoindependiente"/>
        <w:tabs>
          <w:tab w:val="left" w:pos="1574"/>
        </w:tabs>
        <w:spacing w:before="2" w:line="235" w:lineRule="auto"/>
        <w:ind w:left="1214" w:right="1405"/>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4"/>
          <w:lang w:val="es-ES"/>
        </w:rPr>
        <w:t xml:space="preserve"> </w:t>
      </w:r>
      <w:r w:rsidR="00423E95" w:rsidRPr="004D6A1F">
        <w:rPr>
          <w:color w:val="231F20"/>
          <w:lang w:val="es-ES"/>
        </w:rPr>
        <w:t>prolongación</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la</w:t>
      </w:r>
      <w:r w:rsidR="00423E95" w:rsidRPr="004D6A1F">
        <w:rPr>
          <w:color w:val="231F20"/>
          <w:spacing w:val="-3"/>
          <w:lang w:val="es-ES"/>
        </w:rPr>
        <w:t xml:space="preserve"> </w:t>
      </w:r>
      <w:r w:rsidR="00423E95" w:rsidRPr="004D6A1F">
        <w:rPr>
          <w:color w:val="231F20"/>
          <w:lang w:val="es-ES"/>
        </w:rPr>
        <w:t>escolarización</w:t>
      </w:r>
      <w:r w:rsidR="00423E95" w:rsidRPr="004D6A1F">
        <w:rPr>
          <w:color w:val="231F20"/>
          <w:spacing w:val="-4"/>
          <w:lang w:val="es-ES"/>
        </w:rPr>
        <w:t xml:space="preserve"> </w:t>
      </w:r>
      <w:r w:rsidR="00423E95" w:rsidRPr="004D6A1F">
        <w:rPr>
          <w:color w:val="231F20"/>
          <w:lang w:val="es-ES"/>
        </w:rPr>
        <w:t>del</w:t>
      </w:r>
      <w:r w:rsidR="00423E95" w:rsidRPr="004D6A1F">
        <w:rPr>
          <w:color w:val="231F20"/>
          <w:spacing w:val="-4"/>
          <w:lang w:val="es-ES"/>
        </w:rPr>
        <w:t xml:space="preserve"> </w:t>
      </w:r>
      <w:r w:rsidR="00423E95" w:rsidRPr="004D6A1F">
        <w:rPr>
          <w:color w:val="231F20"/>
          <w:lang w:val="es-ES"/>
        </w:rPr>
        <w:t>alumnado</w:t>
      </w:r>
      <w:r w:rsidR="00423E95" w:rsidRPr="004D6A1F">
        <w:rPr>
          <w:color w:val="231F20"/>
          <w:spacing w:val="-4"/>
          <w:lang w:val="es-ES"/>
        </w:rPr>
        <w:t xml:space="preserve"> </w:t>
      </w:r>
      <w:r w:rsidR="00423E95" w:rsidRPr="004D6A1F">
        <w:rPr>
          <w:color w:val="231F20"/>
          <w:lang w:val="es-ES"/>
        </w:rPr>
        <w:t>en</w:t>
      </w:r>
      <w:r w:rsidR="00423E95" w:rsidRPr="004D6A1F">
        <w:rPr>
          <w:color w:val="231F20"/>
          <w:spacing w:val="-3"/>
          <w:lang w:val="es-ES"/>
        </w:rPr>
        <w:t xml:space="preserve"> </w:t>
      </w:r>
      <w:r w:rsidR="00423E95" w:rsidRPr="004D6A1F">
        <w:rPr>
          <w:color w:val="231F20"/>
          <w:lang w:val="es-ES"/>
        </w:rPr>
        <w:t>la</w:t>
      </w:r>
      <w:r w:rsidR="00423E95" w:rsidRPr="004D6A1F">
        <w:rPr>
          <w:color w:val="231F20"/>
          <w:spacing w:val="-3"/>
          <w:lang w:val="es-ES"/>
        </w:rPr>
        <w:t xml:space="preserve"> </w:t>
      </w:r>
      <w:r w:rsidR="00423E95" w:rsidRPr="004D6A1F">
        <w:rPr>
          <w:color w:val="231F20"/>
          <w:lang w:val="es-ES"/>
        </w:rPr>
        <w:t>etapa</w:t>
      </w:r>
      <w:r w:rsidR="00423E95" w:rsidRPr="004D6A1F">
        <w:rPr>
          <w:color w:val="231F20"/>
          <w:spacing w:val="-4"/>
          <w:lang w:val="es-ES"/>
        </w:rPr>
        <w:t xml:space="preserve"> </w:t>
      </w:r>
      <w:r w:rsidR="00423E95" w:rsidRPr="004D6A1F">
        <w:rPr>
          <w:color w:val="231F20"/>
          <w:lang w:val="es-ES"/>
        </w:rPr>
        <w:t>un</w:t>
      </w:r>
      <w:r w:rsidR="00423E95" w:rsidRPr="004D6A1F">
        <w:rPr>
          <w:color w:val="231F20"/>
          <w:spacing w:val="-4"/>
          <w:lang w:val="es-ES"/>
        </w:rPr>
        <w:t xml:space="preserve"> </w:t>
      </w:r>
      <w:r w:rsidR="00423E95" w:rsidRPr="004D6A1F">
        <w:rPr>
          <w:color w:val="231F20"/>
          <w:lang w:val="es-ES"/>
        </w:rPr>
        <w:t>año</w:t>
      </w:r>
      <w:r w:rsidR="00423E95" w:rsidRPr="004D6A1F">
        <w:rPr>
          <w:color w:val="231F20"/>
          <w:spacing w:val="-3"/>
          <w:lang w:val="es-ES"/>
        </w:rPr>
        <w:t xml:space="preserve"> </w:t>
      </w:r>
      <w:r w:rsidR="00423E95" w:rsidRPr="004D6A1F">
        <w:rPr>
          <w:color w:val="231F20"/>
          <w:lang w:val="es-ES"/>
        </w:rPr>
        <w:t>más.</w:t>
      </w:r>
      <w:r w:rsidR="00423E95" w:rsidRPr="004D6A1F">
        <w:rPr>
          <w:color w:val="231F20"/>
          <w:spacing w:val="-47"/>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5"/>
          <w:lang w:val="es-ES"/>
        </w:rPr>
        <w:t xml:space="preserve"> </w:t>
      </w:r>
      <w:r w:rsidR="00423E95" w:rsidRPr="004D6A1F">
        <w:rPr>
          <w:color w:val="231F20"/>
          <w:lang w:val="es-ES"/>
        </w:rPr>
        <w:t>flexibilización</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4"/>
          <w:lang w:val="es-ES"/>
        </w:rPr>
        <w:t xml:space="preserve"> </w:t>
      </w:r>
      <w:r w:rsidR="00423E95" w:rsidRPr="004D6A1F">
        <w:rPr>
          <w:color w:val="231F20"/>
          <w:lang w:val="es-ES"/>
        </w:rPr>
        <w:t>escolarización</w:t>
      </w:r>
      <w:r w:rsidR="00423E95" w:rsidRPr="004D6A1F">
        <w:rPr>
          <w:color w:val="231F20"/>
          <w:spacing w:val="-5"/>
          <w:lang w:val="es-ES"/>
        </w:rPr>
        <w:t xml:space="preserve"> </w:t>
      </w:r>
      <w:r w:rsidR="00423E95" w:rsidRPr="004D6A1F">
        <w:rPr>
          <w:color w:val="231F20"/>
          <w:lang w:val="es-ES"/>
        </w:rPr>
        <w:t>del</w:t>
      </w:r>
      <w:r w:rsidR="00423E95" w:rsidRPr="004D6A1F">
        <w:rPr>
          <w:color w:val="231F20"/>
          <w:spacing w:val="-4"/>
          <w:lang w:val="es-ES"/>
        </w:rPr>
        <w:t xml:space="preserve"> </w:t>
      </w:r>
      <w:r w:rsidR="00423E95" w:rsidRPr="004D6A1F">
        <w:rPr>
          <w:color w:val="231F20"/>
          <w:lang w:val="es-ES"/>
        </w:rPr>
        <w:t>alumnado</w:t>
      </w:r>
      <w:r w:rsidR="00423E95" w:rsidRPr="004D6A1F">
        <w:rPr>
          <w:color w:val="231F20"/>
          <w:spacing w:val="-5"/>
          <w:lang w:val="es-ES"/>
        </w:rPr>
        <w:t xml:space="preserve"> </w:t>
      </w:r>
      <w:r w:rsidR="00423E95" w:rsidRPr="004D6A1F">
        <w:rPr>
          <w:color w:val="231F20"/>
          <w:lang w:val="es-ES"/>
        </w:rPr>
        <w:t>con</w:t>
      </w:r>
      <w:r w:rsidR="00423E95" w:rsidRPr="004D6A1F">
        <w:rPr>
          <w:color w:val="231F20"/>
          <w:spacing w:val="-4"/>
          <w:lang w:val="es-ES"/>
        </w:rPr>
        <w:t xml:space="preserve"> </w:t>
      </w:r>
      <w:r w:rsidR="00423E95" w:rsidRPr="004D6A1F">
        <w:rPr>
          <w:color w:val="231F20"/>
          <w:lang w:val="es-ES"/>
        </w:rPr>
        <w:t>altas</w:t>
      </w:r>
      <w:r w:rsidR="00423E95" w:rsidRPr="004D6A1F">
        <w:rPr>
          <w:color w:val="231F20"/>
          <w:spacing w:val="-5"/>
          <w:lang w:val="es-ES"/>
        </w:rPr>
        <w:t xml:space="preserve"> </w:t>
      </w:r>
      <w:r w:rsidR="00423E95" w:rsidRPr="004D6A1F">
        <w:rPr>
          <w:color w:val="231F20"/>
          <w:lang w:val="es-ES"/>
        </w:rPr>
        <w:t>capacidades.</w:t>
      </w:r>
    </w:p>
    <w:p w14:paraId="54FF23E5" w14:textId="77777777" w:rsidR="00984CFC" w:rsidRPr="004D6A1F" w:rsidRDefault="00984CFC">
      <w:pPr>
        <w:pStyle w:val="Textoindependiente"/>
        <w:spacing w:before="9"/>
        <w:rPr>
          <w:sz w:val="21"/>
          <w:lang w:val="es-ES"/>
        </w:rPr>
      </w:pPr>
    </w:p>
    <w:p w14:paraId="5B10F908" w14:textId="77777777" w:rsidR="00984CFC" w:rsidRPr="004D6A1F" w:rsidRDefault="00423E95">
      <w:pPr>
        <w:pStyle w:val="Textoindependiente"/>
        <w:spacing w:line="235" w:lineRule="auto"/>
        <w:ind w:left="950" w:right="111"/>
        <w:jc w:val="both"/>
        <w:rPr>
          <w:lang w:val="es-ES"/>
        </w:rPr>
      </w:pPr>
      <w:r w:rsidRPr="004D6A1F">
        <w:rPr>
          <w:lang w:val="es-ES"/>
        </w:rPr>
        <w:t>Estas medidas serán de aplicación al alumnado con necesidades específicas de apoyo educativo</w:t>
      </w:r>
      <w:r w:rsidRPr="004D6A1F">
        <w:rPr>
          <w:spacing w:val="-47"/>
          <w:lang w:val="es-ES"/>
        </w:rPr>
        <w:t xml:space="preserve"> </w:t>
      </w:r>
      <w:r w:rsidRPr="004D6A1F">
        <w:rPr>
          <w:lang w:val="es-ES"/>
        </w:rPr>
        <w:t>para</w:t>
      </w:r>
      <w:r w:rsidRPr="004D6A1F">
        <w:rPr>
          <w:spacing w:val="-11"/>
          <w:lang w:val="es-ES"/>
        </w:rPr>
        <w:t xml:space="preserve"> </w:t>
      </w:r>
      <w:r w:rsidRPr="004D6A1F">
        <w:rPr>
          <w:lang w:val="es-ES"/>
        </w:rPr>
        <w:t>que</w:t>
      </w:r>
      <w:r w:rsidRPr="004D6A1F">
        <w:rPr>
          <w:spacing w:val="-10"/>
          <w:lang w:val="es-ES"/>
        </w:rPr>
        <w:t xml:space="preserve"> </w:t>
      </w:r>
      <w:r w:rsidRPr="004D6A1F">
        <w:rPr>
          <w:lang w:val="es-ES"/>
        </w:rPr>
        <w:t>puedan</w:t>
      </w:r>
      <w:r w:rsidRPr="004D6A1F">
        <w:rPr>
          <w:spacing w:val="-10"/>
          <w:lang w:val="es-ES"/>
        </w:rPr>
        <w:t xml:space="preserve"> </w:t>
      </w:r>
      <w:r w:rsidRPr="004D6A1F">
        <w:rPr>
          <w:lang w:val="es-ES"/>
        </w:rPr>
        <w:t>alcanzar</w:t>
      </w:r>
      <w:r w:rsidRPr="004D6A1F">
        <w:rPr>
          <w:spacing w:val="-10"/>
          <w:lang w:val="es-ES"/>
        </w:rPr>
        <w:t xml:space="preserve"> </w:t>
      </w:r>
      <w:r w:rsidRPr="004D6A1F">
        <w:rPr>
          <w:lang w:val="es-ES"/>
        </w:rPr>
        <w:t>el</w:t>
      </w:r>
      <w:r w:rsidRPr="004D6A1F">
        <w:rPr>
          <w:spacing w:val="-11"/>
          <w:lang w:val="es-ES"/>
        </w:rPr>
        <w:t xml:space="preserve"> </w:t>
      </w:r>
      <w:r w:rsidRPr="004D6A1F">
        <w:rPr>
          <w:lang w:val="es-ES"/>
        </w:rPr>
        <w:t>máximo</w:t>
      </w:r>
      <w:r w:rsidRPr="004D6A1F">
        <w:rPr>
          <w:spacing w:val="-10"/>
          <w:lang w:val="es-ES"/>
        </w:rPr>
        <w:t xml:space="preserve"> </w:t>
      </w:r>
      <w:r w:rsidRPr="004D6A1F">
        <w:rPr>
          <w:lang w:val="es-ES"/>
        </w:rPr>
        <w:t>desarrollo</w:t>
      </w:r>
      <w:r w:rsidRPr="004D6A1F">
        <w:rPr>
          <w:spacing w:val="-10"/>
          <w:lang w:val="es-ES"/>
        </w:rPr>
        <w:t xml:space="preserve"> </w:t>
      </w:r>
      <w:r w:rsidRPr="004D6A1F">
        <w:rPr>
          <w:lang w:val="es-ES"/>
        </w:rPr>
        <w:t>posible</w:t>
      </w:r>
      <w:r w:rsidRPr="004D6A1F">
        <w:rPr>
          <w:spacing w:val="-10"/>
          <w:lang w:val="es-ES"/>
        </w:rPr>
        <w:t xml:space="preserve"> </w:t>
      </w:r>
      <w:r w:rsidRPr="004D6A1F">
        <w:rPr>
          <w:lang w:val="es-ES"/>
        </w:rPr>
        <w:t>de</w:t>
      </w:r>
      <w:r w:rsidRPr="004D6A1F">
        <w:rPr>
          <w:spacing w:val="-11"/>
          <w:lang w:val="es-ES"/>
        </w:rPr>
        <w:t xml:space="preserve"> </w:t>
      </w:r>
      <w:r w:rsidRPr="004D6A1F">
        <w:rPr>
          <w:lang w:val="es-ES"/>
        </w:rPr>
        <w:t>sus</w:t>
      </w:r>
      <w:r w:rsidRPr="004D6A1F">
        <w:rPr>
          <w:spacing w:val="-10"/>
          <w:lang w:val="es-ES"/>
        </w:rPr>
        <w:t xml:space="preserve"> </w:t>
      </w:r>
      <w:r w:rsidRPr="004D6A1F">
        <w:rPr>
          <w:lang w:val="es-ES"/>
        </w:rPr>
        <w:t>capacidades</w:t>
      </w:r>
      <w:r w:rsidRPr="004D6A1F">
        <w:rPr>
          <w:spacing w:val="-10"/>
          <w:lang w:val="es-ES"/>
        </w:rPr>
        <w:t xml:space="preserve"> </w:t>
      </w:r>
      <w:r w:rsidRPr="004D6A1F">
        <w:rPr>
          <w:lang w:val="es-ES"/>
        </w:rPr>
        <w:t>personales</w:t>
      </w:r>
      <w:r w:rsidRPr="004D6A1F">
        <w:rPr>
          <w:spacing w:val="-10"/>
          <w:lang w:val="es-ES"/>
        </w:rPr>
        <w:t xml:space="preserve"> </w:t>
      </w:r>
      <w:r w:rsidRPr="004D6A1F">
        <w:rPr>
          <w:lang w:val="es-ES"/>
        </w:rPr>
        <w:t>y,</w:t>
      </w:r>
      <w:r w:rsidRPr="004D6A1F">
        <w:rPr>
          <w:spacing w:val="-10"/>
          <w:lang w:val="es-ES"/>
        </w:rPr>
        <w:t xml:space="preserve"> </w:t>
      </w:r>
      <w:r w:rsidRPr="004D6A1F">
        <w:rPr>
          <w:lang w:val="es-ES"/>
        </w:rPr>
        <w:t>en</w:t>
      </w:r>
      <w:r w:rsidRPr="004D6A1F">
        <w:rPr>
          <w:spacing w:val="-11"/>
          <w:lang w:val="es-ES"/>
        </w:rPr>
        <w:t xml:space="preserve"> </w:t>
      </w:r>
      <w:r w:rsidRPr="004D6A1F">
        <w:rPr>
          <w:lang w:val="es-ES"/>
        </w:rPr>
        <w:t>todo</w:t>
      </w:r>
      <w:r w:rsidRPr="004D6A1F">
        <w:rPr>
          <w:spacing w:val="1"/>
          <w:lang w:val="es-ES"/>
        </w:rPr>
        <w:t xml:space="preserve"> </w:t>
      </w:r>
      <w:r w:rsidRPr="004D6A1F">
        <w:rPr>
          <w:lang w:val="es-ES"/>
        </w:rPr>
        <w:t>caso,</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objetivos</w:t>
      </w:r>
      <w:r w:rsidRPr="004D6A1F">
        <w:rPr>
          <w:spacing w:val="-2"/>
          <w:lang w:val="es-ES"/>
        </w:rPr>
        <w:t xml:space="preserve"> </w:t>
      </w:r>
      <w:r w:rsidRPr="004D6A1F">
        <w:rPr>
          <w:lang w:val="es-ES"/>
        </w:rPr>
        <w:t>establecidos</w:t>
      </w:r>
      <w:r w:rsidRPr="004D6A1F">
        <w:rPr>
          <w:spacing w:val="-2"/>
          <w:lang w:val="es-ES"/>
        </w:rPr>
        <w:t xml:space="preserve"> </w:t>
      </w:r>
      <w:r w:rsidRPr="004D6A1F">
        <w:rPr>
          <w:lang w:val="es-ES"/>
        </w:rPr>
        <w:t>con</w:t>
      </w:r>
      <w:r w:rsidRPr="004D6A1F">
        <w:rPr>
          <w:spacing w:val="-3"/>
          <w:lang w:val="es-ES"/>
        </w:rPr>
        <w:t xml:space="preserve"> </w:t>
      </w:r>
      <w:r w:rsidRPr="004D6A1F">
        <w:rPr>
          <w:lang w:val="es-ES"/>
        </w:rPr>
        <w:t>carácter</w:t>
      </w:r>
      <w:r w:rsidRPr="004D6A1F">
        <w:rPr>
          <w:spacing w:val="-1"/>
          <w:lang w:val="es-ES"/>
        </w:rPr>
        <w:t xml:space="preserve"> </w:t>
      </w:r>
      <w:r w:rsidRPr="004D6A1F">
        <w:rPr>
          <w:lang w:val="es-ES"/>
        </w:rPr>
        <w:t>general</w:t>
      </w:r>
      <w:r w:rsidRPr="004D6A1F">
        <w:rPr>
          <w:spacing w:val="-2"/>
          <w:lang w:val="es-ES"/>
        </w:rPr>
        <w:t xml:space="preserve"> </w:t>
      </w:r>
      <w:r w:rsidRPr="004D6A1F">
        <w:rPr>
          <w:lang w:val="es-ES"/>
        </w:rPr>
        <w:t>para</w:t>
      </w:r>
      <w:r w:rsidRPr="004D6A1F">
        <w:rPr>
          <w:spacing w:val="-2"/>
          <w:lang w:val="es-ES"/>
        </w:rPr>
        <w:t xml:space="preserve"> </w:t>
      </w:r>
      <w:r w:rsidRPr="004D6A1F">
        <w:rPr>
          <w:lang w:val="es-ES"/>
        </w:rPr>
        <w:t>todo</w:t>
      </w:r>
      <w:r w:rsidRPr="004D6A1F">
        <w:rPr>
          <w:spacing w:val="-2"/>
          <w:lang w:val="es-ES"/>
        </w:rPr>
        <w:t xml:space="preserve"> </w:t>
      </w:r>
      <w:r w:rsidRPr="004D6A1F">
        <w:rPr>
          <w:lang w:val="es-ES"/>
        </w:rPr>
        <w:t>el</w:t>
      </w:r>
      <w:r w:rsidRPr="004D6A1F">
        <w:rPr>
          <w:spacing w:val="-2"/>
          <w:lang w:val="es-ES"/>
        </w:rPr>
        <w:t xml:space="preserve"> </w:t>
      </w:r>
      <w:r w:rsidRPr="004D6A1F">
        <w:rPr>
          <w:lang w:val="es-ES"/>
        </w:rPr>
        <w:t>alumnado.</w:t>
      </w:r>
    </w:p>
    <w:p w14:paraId="352E96E0" w14:textId="77777777" w:rsidR="00984CFC" w:rsidRPr="004D6A1F" w:rsidRDefault="00984CFC">
      <w:pPr>
        <w:pStyle w:val="Textoindependiente"/>
        <w:spacing w:before="6"/>
        <w:rPr>
          <w:sz w:val="21"/>
          <w:lang w:val="es-ES"/>
        </w:rPr>
      </w:pPr>
    </w:p>
    <w:p w14:paraId="575EE996" w14:textId="5D93CEC3" w:rsidR="00984CFC" w:rsidRPr="004D6A1F" w:rsidRDefault="00423E95">
      <w:pPr>
        <w:pStyle w:val="Textoindependiente"/>
        <w:tabs>
          <w:tab w:val="left" w:pos="1574"/>
        </w:tabs>
        <w:spacing w:line="472" w:lineRule="auto"/>
        <w:ind w:left="1214" w:right="473" w:firstLine="359"/>
        <w:rPr>
          <w:lang w:val="es-ES"/>
        </w:rPr>
      </w:pPr>
      <w:r w:rsidRPr="004D6A1F">
        <w:rPr>
          <w:lang w:val="es-ES"/>
        </w:rPr>
        <w:t>Entre</w:t>
      </w:r>
      <w:r w:rsidRPr="004D6A1F">
        <w:rPr>
          <w:spacing w:val="-7"/>
          <w:lang w:val="es-ES"/>
        </w:rPr>
        <w:t xml:space="preserve"> </w:t>
      </w:r>
      <w:r w:rsidRPr="004D6A1F">
        <w:rPr>
          <w:lang w:val="es-ES"/>
        </w:rPr>
        <w:t>los</w:t>
      </w:r>
      <w:r w:rsidRPr="004D6A1F">
        <w:rPr>
          <w:spacing w:val="-8"/>
          <w:lang w:val="es-ES"/>
        </w:rPr>
        <w:t xml:space="preserve"> </w:t>
      </w:r>
      <w:r w:rsidRPr="004D6A1F">
        <w:rPr>
          <w:lang w:val="es-ES"/>
        </w:rPr>
        <w:t>alumnos/as</w:t>
      </w:r>
      <w:r w:rsidRPr="004D6A1F">
        <w:rPr>
          <w:spacing w:val="-8"/>
          <w:lang w:val="es-ES"/>
        </w:rPr>
        <w:t xml:space="preserve"> </w:t>
      </w:r>
      <w:r w:rsidRPr="004D6A1F">
        <w:rPr>
          <w:lang w:val="es-ES"/>
        </w:rPr>
        <w:t>susceptibles</w:t>
      </w:r>
      <w:r w:rsidRPr="004D6A1F">
        <w:rPr>
          <w:spacing w:val="-7"/>
          <w:lang w:val="es-ES"/>
        </w:rPr>
        <w:t xml:space="preserve"> </w:t>
      </w:r>
      <w:r w:rsidRPr="004D6A1F">
        <w:rPr>
          <w:lang w:val="es-ES"/>
        </w:rPr>
        <w:t>de</w:t>
      </w:r>
      <w:r w:rsidRPr="004D6A1F">
        <w:rPr>
          <w:spacing w:val="-8"/>
          <w:lang w:val="es-ES"/>
        </w:rPr>
        <w:t xml:space="preserve"> </w:t>
      </w:r>
      <w:r w:rsidRPr="004D6A1F">
        <w:rPr>
          <w:lang w:val="es-ES"/>
        </w:rPr>
        <w:t>recibir</w:t>
      </w:r>
      <w:r w:rsidRPr="004D6A1F">
        <w:rPr>
          <w:spacing w:val="-7"/>
          <w:lang w:val="es-ES"/>
        </w:rPr>
        <w:t xml:space="preserve"> </w:t>
      </w:r>
      <w:r w:rsidRPr="004D6A1F">
        <w:rPr>
          <w:lang w:val="es-ES"/>
        </w:rPr>
        <w:t>estas</w:t>
      </w:r>
      <w:r w:rsidRPr="004D6A1F">
        <w:rPr>
          <w:spacing w:val="-8"/>
          <w:lang w:val="es-ES"/>
        </w:rPr>
        <w:t xml:space="preserve"> </w:t>
      </w:r>
      <w:r w:rsidRPr="004D6A1F">
        <w:rPr>
          <w:lang w:val="es-ES"/>
        </w:rPr>
        <w:t>respuestas</w:t>
      </w:r>
      <w:r w:rsidRPr="004D6A1F">
        <w:rPr>
          <w:spacing w:val="-7"/>
          <w:lang w:val="es-ES"/>
        </w:rPr>
        <w:t xml:space="preserve"> </w:t>
      </w:r>
      <w:r w:rsidRPr="004D6A1F">
        <w:rPr>
          <w:lang w:val="es-ES"/>
        </w:rPr>
        <w:t>educativas</w:t>
      </w:r>
      <w:r w:rsidRPr="004D6A1F">
        <w:rPr>
          <w:spacing w:val="-8"/>
          <w:lang w:val="es-ES"/>
        </w:rPr>
        <w:t xml:space="preserve"> </w:t>
      </w:r>
      <w:r w:rsidRPr="004D6A1F">
        <w:rPr>
          <w:lang w:val="es-ES"/>
        </w:rPr>
        <w:t>destacamos:</w:t>
      </w:r>
      <w:r w:rsidRPr="004D6A1F">
        <w:rPr>
          <w:spacing w:val="-47"/>
          <w:lang w:val="es-ES"/>
        </w:rPr>
        <w:t xml:space="preserve"> </w:t>
      </w:r>
      <w:r w:rsidR="00050607" w:rsidRPr="004D6A1F">
        <w:rPr>
          <w:rFonts w:ascii="Superclarendon Regular" w:hAnsi="Superclarendon Regular" w:cs="Superclarendon Regular"/>
          <w:color w:val="231F20"/>
          <w:lang w:val="es-ES"/>
        </w:rPr>
        <w:t>*</w:t>
      </w:r>
      <w:r w:rsidRPr="004D6A1F">
        <w:rPr>
          <w:color w:val="231F20"/>
          <w:lang w:val="es-ES"/>
        </w:rPr>
        <w:tab/>
      </w:r>
      <w:r w:rsidRPr="004D6A1F">
        <w:rPr>
          <w:color w:val="231F20"/>
          <w:u w:val="single" w:color="231F20"/>
          <w:lang w:val="es-ES"/>
        </w:rPr>
        <w:t>Alumnado</w:t>
      </w:r>
      <w:r w:rsidRPr="004D6A1F">
        <w:rPr>
          <w:color w:val="231F20"/>
          <w:spacing w:val="-1"/>
          <w:u w:val="single" w:color="231F20"/>
          <w:lang w:val="es-ES"/>
        </w:rPr>
        <w:t xml:space="preserve"> </w:t>
      </w:r>
      <w:r w:rsidRPr="004D6A1F">
        <w:rPr>
          <w:color w:val="231F20"/>
          <w:u w:val="single" w:color="231F20"/>
          <w:lang w:val="es-ES"/>
        </w:rPr>
        <w:t>con</w:t>
      </w:r>
      <w:r w:rsidRPr="004D6A1F">
        <w:rPr>
          <w:color w:val="231F20"/>
          <w:spacing w:val="-1"/>
          <w:u w:val="single" w:color="231F20"/>
          <w:lang w:val="es-ES"/>
        </w:rPr>
        <w:t xml:space="preserve"> </w:t>
      </w:r>
      <w:r w:rsidRPr="004D6A1F">
        <w:rPr>
          <w:color w:val="231F20"/>
          <w:u w:val="single" w:color="231F20"/>
          <w:lang w:val="es-ES"/>
        </w:rPr>
        <w:t>necesidades</w:t>
      </w:r>
      <w:r w:rsidRPr="004D6A1F">
        <w:rPr>
          <w:color w:val="231F20"/>
          <w:spacing w:val="-2"/>
          <w:u w:val="single" w:color="231F20"/>
          <w:lang w:val="es-ES"/>
        </w:rPr>
        <w:t xml:space="preserve"> </w:t>
      </w:r>
      <w:r w:rsidRPr="004D6A1F">
        <w:rPr>
          <w:color w:val="231F20"/>
          <w:u w:val="single" w:color="231F20"/>
          <w:lang w:val="es-ES"/>
        </w:rPr>
        <w:t>educativas</w:t>
      </w:r>
      <w:r w:rsidRPr="004D6A1F">
        <w:rPr>
          <w:color w:val="231F20"/>
          <w:spacing w:val="-1"/>
          <w:u w:val="single" w:color="231F20"/>
          <w:lang w:val="es-ES"/>
        </w:rPr>
        <w:t xml:space="preserve"> </w:t>
      </w:r>
      <w:r w:rsidRPr="004D6A1F">
        <w:rPr>
          <w:color w:val="231F20"/>
          <w:u w:val="single" w:color="231F20"/>
          <w:lang w:val="es-ES"/>
        </w:rPr>
        <w:t>especiales.</w:t>
      </w:r>
    </w:p>
    <w:p w14:paraId="6F341401" w14:textId="06D01840" w:rsidR="00984CFC" w:rsidRPr="004D6A1F" w:rsidRDefault="00050607">
      <w:pPr>
        <w:pStyle w:val="Textoindependiente"/>
        <w:tabs>
          <w:tab w:val="left" w:pos="1574"/>
        </w:tabs>
        <w:spacing w:line="266"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r>
      <w:r w:rsidR="00423E95" w:rsidRPr="004D6A1F">
        <w:rPr>
          <w:color w:val="231F20"/>
          <w:u w:val="single" w:color="231F20"/>
          <w:lang w:val="es-ES"/>
        </w:rPr>
        <w:t>Alumnado</w:t>
      </w:r>
      <w:r w:rsidR="00423E95" w:rsidRPr="004D6A1F">
        <w:rPr>
          <w:color w:val="231F20"/>
          <w:spacing w:val="-4"/>
          <w:u w:val="single" w:color="231F20"/>
          <w:lang w:val="es-ES"/>
        </w:rPr>
        <w:t xml:space="preserve"> </w:t>
      </w:r>
      <w:r w:rsidR="00423E95" w:rsidRPr="004D6A1F">
        <w:rPr>
          <w:color w:val="231F20"/>
          <w:u w:val="single" w:color="231F20"/>
          <w:lang w:val="es-ES"/>
        </w:rPr>
        <w:t>con</w:t>
      </w:r>
      <w:r w:rsidR="00423E95" w:rsidRPr="004D6A1F">
        <w:rPr>
          <w:color w:val="231F20"/>
          <w:spacing w:val="-5"/>
          <w:u w:val="single" w:color="231F20"/>
          <w:lang w:val="es-ES"/>
        </w:rPr>
        <w:t xml:space="preserve"> </w:t>
      </w:r>
      <w:r w:rsidR="00423E95" w:rsidRPr="004D6A1F">
        <w:rPr>
          <w:color w:val="231F20"/>
          <w:u w:val="single" w:color="231F20"/>
          <w:lang w:val="es-ES"/>
        </w:rPr>
        <w:t>dificultades</w:t>
      </w:r>
      <w:r w:rsidR="00423E95" w:rsidRPr="004D6A1F">
        <w:rPr>
          <w:color w:val="231F20"/>
          <w:spacing w:val="-5"/>
          <w:u w:val="single" w:color="231F20"/>
          <w:lang w:val="es-ES"/>
        </w:rPr>
        <w:t xml:space="preserve"> </w:t>
      </w:r>
      <w:r w:rsidR="00423E95" w:rsidRPr="004D6A1F">
        <w:rPr>
          <w:color w:val="231F20"/>
          <w:u w:val="single" w:color="231F20"/>
          <w:lang w:val="es-ES"/>
        </w:rPr>
        <w:t>de</w:t>
      </w:r>
      <w:r w:rsidR="00423E95" w:rsidRPr="004D6A1F">
        <w:rPr>
          <w:color w:val="231F20"/>
          <w:spacing w:val="-5"/>
          <w:u w:val="single" w:color="231F20"/>
          <w:lang w:val="es-ES"/>
        </w:rPr>
        <w:t xml:space="preserve"> </w:t>
      </w:r>
      <w:r w:rsidR="00423E95" w:rsidRPr="004D6A1F">
        <w:rPr>
          <w:color w:val="231F20"/>
          <w:u w:val="single" w:color="231F20"/>
          <w:lang w:val="es-ES"/>
        </w:rPr>
        <w:t>aprendizaje</w:t>
      </w:r>
      <w:r w:rsidR="00423E95" w:rsidRPr="004D6A1F">
        <w:rPr>
          <w:color w:val="231F20"/>
          <w:spacing w:val="-5"/>
          <w:u w:val="single" w:color="231F20"/>
          <w:lang w:val="es-ES"/>
        </w:rPr>
        <w:t xml:space="preserve"> </w:t>
      </w:r>
      <w:r w:rsidR="00423E95" w:rsidRPr="004D6A1F">
        <w:rPr>
          <w:color w:val="231F20"/>
          <w:u w:val="single" w:color="231F20"/>
          <w:lang w:val="es-ES"/>
        </w:rPr>
        <w:t>específicas.</w:t>
      </w:r>
    </w:p>
    <w:p w14:paraId="3BF05583" w14:textId="77777777" w:rsidR="00984CFC" w:rsidRPr="004D6A1F" w:rsidRDefault="00984CFC">
      <w:pPr>
        <w:pStyle w:val="Textoindependiente"/>
        <w:spacing w:before="3"/>
        <w:rPr>
          <w:sz w:val="21"/>
          <w:lang w:val="es-ES"/>
        </w:rPr>
      </w:pPr>
    </w:p>
    <w:p w14:paraId="0E0D52D7" w14:textId="25E23987" w:rsidR="00984CFC" w:rsidRPr="004D6A1F" w:rsidRDefault="00050607">
      <w:pPr>
        <w:pStyle w:val="Textoindependiente"/>
        <w:tabs>
          <w:tab w:val="left" w:pos="1574"/>
        </w:tabs>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r>
      <w:r w:rsidR="00423E95" w:rsidRPr="004D6A1F">
        <w:rPr>
          <w:color w:val="231F20"/>
          <w:u w:val="single" w:color="231F20"/>
          <w:lang w:val="es-ES"/>
        </w:rPr>
        <w:t>Alumnado</w:t>
      </w:r>
      <w:r w:rsidR="00423E95" w:rsidRPr="004D6A1F">
        <w:rPr>
          <w:color w:val="231F20"/>
          <w:spacing w:val="-6"/>
          <w:u w:val="single" w:color="231F20"/>
          <w:lang w:val="es-ES"/>
        </w:rPr>
        <w:t xml:space="preserve"> </w:t>
      </w:r>
      <w:r w:rsidR="00423E95" w:rsidRPr="004D6A1F">
        <w:rPr>
          <w:color w:val="231F20"/>
          <w:u w:val="single" w:color="231F20"/>
          <w:lang w:val="es-ES"/>
        </w:rPr>
        <w:t>con</w:t>
      </w:r>
      <w:r w:rsidR="00423E95" w:rsidRPr="004D6A1F">
        <w:rPr>
          <w:color w:val="231F20"/>
          <w:spacing w:val="-7"/>
          <w:u w:val="single" w:color="231F20"/>
          <w:lang w:val="es-ES"/>
        </w:rPr>
        <w:t xml:space="preserve"> </w:t>
      </w:r>
      <w:r w:rsidR="00423E95" w:rsidRPr="004D6A1F">
        <w:rPr>
          <w:color w:val="231F20"/>
          <w:u w:val="single" w:color="231F20"/>
          <w:lang w:val="es-ES"/>
        </w:rPr>
        <w:t>trastorno</w:t>
      </w:r>
      <w:r w:rsidR="00423E95" w:rsidRPr="004D6A1F">
        <w:rPr>
          <w:color w:val="231F20"/>
          <w:spacing w:val="-7"/>
          <w:u w:val="single" w:color="231F20"/>
          <w:lang w:val="es-ES"/>
        </w:rPr>
        <w:t xml:space="preserve"> </w:t>
      </w:r>
      <w:r w:rsidR="00423E95" w:rsidRPr="004D6A1F">
        <w:rPr>
          <w:color w:val="231F20"/>
          <w:u w:val="single" w:color="231F20"/>
          <w:lang w:val="es-ES"/>
        </w:rPr>
        <w:t>por</w:t>
      </w:r>
      <w:r w:rsidR="00423E95" w:rsidRPr="004D6A1F">
        <w:rPr>
          <w:color w:val="231F20"/>
          <w:spacing w:val="-7"/>
          <w:u w:val="single" w:color="231F20"/>
          <w:lang w:val="es-ES"/>
        </w:rPr>
        <w:t xml:space="preserve"> </w:t>
      </w:r>
      <w:r w:rsidR="00423E95" w:rsidRPr="004D6A1F">
        <w:rPr>
          <w:color w:val="231F20"/>
          <w:u w:val="single" w:color="231F20"/>
          <w:lang w:val="es-ES"/>
        </w:rPr>
        <w:t>Déficit</w:t>
      </w:r>
      <w:r w:rsidR="00423E95" w:rsidRPr="004D6A1F">
        <w:rPr>
          <w:color w:val="231F20"/>
          <w:spacing w:val="-7"/>
          <w:u w:val="single" w:color="231F20"/>
          <w:lang w:val="es-ES"/>
        </w:rPr>
        <w:t xml:space="preserve"> </w:t>
      </w:r>
      <w:r w:rsidR="00423E95" w:rsidRPr="004D6A1F">
        <w:rPr>
          <w:color w:val="231F20"/>
          <w:u w:val="single" w:color="231F20"/>
          <w:lang w:val="es-ES"/>
        </w:rPr>
        <w:t>de</w:t>
      </w:r>
      <w:r w:rsidR="00423E95" w:rsidRPr="004D6A1F">
        <w:rPr>
          <w:color w:val="231F20"/>
          <w:spacing w:val="-7"/>
          <w:u w:val="single" w:color="231F20"/>
          <w:lang w:val="es-ES"/>
        </w:rPr>
        <w:t xml:space="preserve"> </w:t>
      </w:r>
      <w:r w:rsidR="00423E95" w:rsidRPr="004D6A1F">
        <w:rPr>
          <w:color w:val="231F20"/>
          <w:u w:val="single" w:color="231F20"/>
          <w:lang w:val="es-ES"/>
        </w:rPr>
        <w:t>Atención</w:t>
      </w:r>
      <w:r w:rsidR="00423E95" w:rsidRPr="004D6A1F">
        <w:rPr>
          <w:color w:val="231F20"/>
          <w:spacing w:val="-6"/>
          <w:u w:val="single" w:color="231F20"/>
          <w:lang w:val="es-ES"/>
        </w:rPr>
        <w:t xml:space="preserve"> </w:t>
      </w:r>
      <w:r w:rsidR="00423E95" w:rsidRPr="004D6A1F">
        <w:rPr>
          <w:color w:val="231F20"/>
          <w:u w:val="single" w:color="231F20"/>
          <w:lang w:val="es-ES"/>
        </w:rPr>
        <w:t>e</w:t>
      </w:r>
      <w:r w:rsidR="00423E95" w:rsidRPr="004D6A1F">
        <w:rPr>
          <w:color w:val="231F20"/>
          <w:spacing w:val="-6"/>
          <w:u w:val="single" w:color="231F20"/>
          <w:lang w:val="es-ES"/>
        </w:rPr>
        <w:t xml:space="preserve"> </w:t>
      </w:r>
      <w:r w:rsidR="00423E95" w:rsidRPr="004D6A1F">
        <w:rPr>
          <w:color w:val="231F20"/>
          <w:u w:val="single" w:color="231F20"/>
          <w:lang w:val="es-ES"/>
        </w:rPr>
        <w:t>Hiperactividad</w:t>
      </w:r>
      <w:r w:rsidR="00423E95" w:rsidRPr="004D6A1F">
        <w:rPr>
          <w:color w:val="231F20"/>
          <w:spacing w:val="-7"/>
          <w:u w:val="single" w:color="231F20"/>
          <w:lang w:val="es-ES"/>
        </w:rPr>
        <w:t xml:space="preserve"> </w:t>
      </w:r>
      <w:r w:rsidR="00423E95" w:rsidRPr="004D6A1F">
        <w:rPr>
          <w:color w:val="231F20"/>
          <w:u w:val="single" w:color="231F20"/>
          <w:lang w:val="es-ES"/>
        </w:rPr>
        <w:t>(T.</w:t>
      </w:r>
      <w:r w:rsidR="00423E95" w:rsidRPr="004D6A1F">
        <w:rPr>
          <w:color w:val="231F20"/>
          <w:spacing w:val="-7"/>
          <w:u w:val="single" w:color="231F20"/>
          <w:lang w:val="es-ES"/>
        </w:rPr>
        <w:t xml:space="preserve"> </w:t>
      </w:r>
      <w:r w:rsidR="00423E95" w:rsidRPr="004D6A1F">
        <w:rPr>
          <w:color w:val="231F20"/>
          <w:u w:val="single" w:color="231F20"/>
          <w:lang w:val="es-ES"/>
        </w:rPr>
        <w:t>D.</w:t>
      </w:r>
      <w:r w:rsidR="00423E95" w:rsidRPr="004D6A1F">
        <w:rPr>
          <w:color w:val="231F20"/>
          <w:spacing w:val="-7"/>
          <w:u w:val="single" w:color="231F20"/>
          <w:lang w:val="es-ES"/>
        </w:rPr>
        <w:t xml:space="preserve"> </w:t>
      </w:r>
      <w:r w:rsidR="00423E95" w:rsidRPr="004D6A1F">
        <w:rPr>
          <w:color w:val="231F20"/>
          <w:u w:val="single" w:color="231F20"/>
          <w:lang w:val="es-ES"/>
        </w:rPr>
        <w:t>A.</w:t>
      </w:r>
      <w:r w:rsidR="00423E95" w:rsidRPr="004D6A1F">
        <w:rPr>
          <w:color w:val="231F20"/>
          <w:spacing w:val="-6"/>
          <w:u w:val="single" w:color="231F20"/>
          <w:lang w:val="es-ES"/>
        </w:rPr>
        <w:t xml:space="preserve"> </w:t>
      </w:r>
      <w:r w:rsidR="00423E95" w:rsidRPr="004D6A1F">
        <w:rPr>
          <w:color w:val="231F20"/>
          <w:u w:val="single" w:color="231F20"/>
          <w:lang w:val="es-ES"/>
        </w:rPr>
        <w:t>H.).</w:t>
      </w:r>
    </w:p>
    <w:p w14:paraId="302FCA30" w14:textId="77777777" w:rsidR="00984CFC" w:rsidRPr="004D6A1F" w:rsidRDefault="00984CFC">
      <w:pPr>
        <w:pStyle w:val="Textoindependiente"/>
        <w:spacing w:before="6"/>
        <w:rPr>
          <w:sz w:val="24"/>
          <w:lang w:val="es-ES"/>
        </w:rPr>
      </w:pPr>
    </w:p>
    <w:p w14:paraId="346C633D" w14:textId="24B164E2" w:rsidR="00984CFC" w:rsidRPr="004D6A1F" w:rsidRDefault="00050607">
      <w:pPr>
        <w:pStyle w:val="Textoindependiente"/>
        <w:tabs>
          <w:tab w:val="left" w:pos="1574"/>
        </w:tabs>
        <w:spacing w:before="100"/>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r>
      <w:r w:rsidR="00423E95" w:rsidRPr="004D6A1F">
        <w:rPr>
          <w:color w:val="231F20"/>
          <w:u w:val="single" w:color="231F20"/>
          <w:lang w:val="es-ES"/>
        </w:rPr>
        <w:t>Alumnado</w:t>
      </w:r>
      <w:r w:rsidR="00423E95" w:rsidRPr="004D6A1F">
        <w:rPr>
          <w:color w:val="231F20"/>
          <w:spacing w:val="-3"/>
          <w:u w:val="single" w:color="231F20"/>
          <w:lang w:val="es-ES"/>
        </w:rPr>
        <w:t xml:space="preserve"> </w:t>
      </w:r>
      <w:r w:rsidR="00423E95" w:rsidRPr="004D6A1F">
        <w:rPr>
          <w:color w:val="231F20"/>
          <w:u w:val="single" w:color="231F20"/>
          <w:lang w:val="es-ES"/>
        </w:rPr>
        <w:t>con</w:t>
      </w:r>
      <w:r w:rsidR="00423E95" w:rsidRPr="004D6A1F">
        <w:rPr>
          <w:color w:val="231F20"/>
          <w:spacing w:val="-4"/>
          <w:u w:val="single" w:color="231F20"/>
          <w:lang w:val="es-ES"/>
        </w:rPr>
        <w:t xml:space="preserve"> </w:t>
      </w:r>
      <w:r w:rsidR="00423E95" w:rsidRPr="004D6A1F">
        <w:rPr>
          <w:color w:val="231F20"/>
          <w:u w:val="single" w:color="231F20"/>
          <w:lang w:val="es-ES"/>
        </w:rPr>
        <w:t>altas</w:t>
      </w:r>
      <w:r w:rsidR="00423E95" w:rsidRPr="004D6A1F">
        <w:rPr>
          <w:color w:val="231F20"/>
          <w:spacing w:val="-3"/>
          <w:u w:val="single" w:color="231F20"/>
          <w:lang w:val="es-ES"/>
        </w:rPr>
        <w:t xml:space="preserve"> </w:t>
      </w:r>
      <w:r w:rsidR="00423E95" w:rsidRPr="004D6A1F">
        <w:rPr>
          <w:color w:val="231F20"/>
          <w:u w:val="single" w:color="231F20"/>
          <w:lang w:val="es-ES"/>
        </w:rPr>
        <w:t>capacidades</w:t>
      </w:r>
      <w:r w:rsidR="00423E95" w:rsidRPr="004D6A1F">
        <w:rPr>
          <w:color w:val="231F20"/>
          <w:spacing w:val="-4"/>
          <w:u w:val="single" w:color="231F20"/>
          <w:lang w:val="es-ES"/>
        </w:rPr>
        <w:t xml:space="preserve"> </w:t>
      </w:r>
      <w:r w:rsidR="00423E95" w:rsidRPr="004D6A1F">
        <w:rPr>
          <w:color w:val="231F20"/>
          <w:u w:val="single" w:color="231F20"/>
          <w:lang w:val="es-ES"/>
        </w:rPr>
        <w:t>intelectuales.</w:t>
      </w:r>
    </w:p>
    <w:p w14:paraId="3D27DFCC" w14:textId="77777777" w:rsidR="00984CFC" w:rsidRPr="004D6A1F" w:rsidRDefault="00984CFC">
      <w:pPr>
        <w:pStyle w:val="Textoindependiente"/>
        <w:spacing w:before="3"/>
        <w:rPr>
          <w:sz w:val="21"/>
          <w:lang w:val="es-ES"/>
        </w:rPr>
      </w:pPr>
    </w:p>
    <w:p w14:paraId="3DC15746" w14:textId="4A553A71" w:rsidR="00984CFC" w:rsidRPr="004D6A1F" w:rsidRDefault="00050607">
      <w:pPr>
        <w:pStyle w:val="Textoindependiente"/>
        <w:tabs>
          <w:tab w:val="left" w:pos="1574"/>
        </w:tabs>
        <w:spacing w:line="472" w:lineRule="auto"/>
        <w:ind w:left="1214" w:right="2525"/>
        <w:rPr>
          <w:lang w:val="es-ES"/>
        </w:rPr>
      </w:pPr>
      <w:r w:rsidRPr="004D6A1F">
        <w:rPr>
          <w:rFonts w:ascii="Superclarendon Regular" w:hAnsi="Superclarendon Regular" w:cs="Superclarendon Regular"/>
          <w:color w:val="231F20"/>
          <w:lang w:val="es-ES"/>
        </w:rPr>
        <w:t>*</w:t>
      </w:r>
      <w:r w:rsidR="00423E95" w:rsidRPr="004D6A1F">
        <w:rPr>
          <w:color w:val="231F20"/>
          <w:lang w:val="es-ES"/>
        </w:rPr>
        <w:tab/>
      </w:r>
      <w:r w:rsidR="00423E95" w:rsidRPr="004D6A1F">
        <w:rPr>
          <w:color w:val="231F20"/>
          <w:u w:val="single" w:color="231F20"/>
          <w:lang w:val="es-ES"/>
        </w:rPr>
        <w:t>Alumnado</w:t>
      </w:r>
      <w:r w:rsidR="00423E95" w:rsidRPr="004D6A1F">
        <w:rPr>
          <w:color w:val="231F20"/>
          <w:spacing w:val="-6"/>
          <w:u w:val="single" w:color="231F20"/>
          <w:lang w:val="es-ES"/>
        </w:rPr>
        <w:t xml:space="preserve"> </w:t>
      </w:r>
      <w:r w:rsidR="00423E95" w:rsidRPr="004D6A1F">
        <w:rPr>
          <w:color w:val="231F20"/>
          <w:u w:val="single" w:color="231F20"/>
          <w:lang w:val="es-ES"/>
        </w:rPr>
        <w:t>que</w:t>
      </w:r>
      <w:r w:rsidR="00423E95" w:rsidRPr="004D6A1F">
        <w:rPr>
          <w:color w:val="231F20"/>
          <w:spacing w:val="-6"/>
          <w:u w:val="single" w:color="231F20"/>
          <w:lang w:val="es-ES"/>
        </w:rPr>
        <w:t xml:space="preserve"> </w:t>
      </w:r>
      <w:r w:rsidR="00423E95" w:rsidRPr="004D6A1F">
        <w:rPr>
          <w:color w:val="231F20"/>
          <w:u w:val="single" w:color="231F20"/>
          <w:lang w:val="es-ES"/>
        </w:rPr>
        <w:t>se</w:t>
      </w:r>
      <w:r w:rsidR="00423E95" w:rsidRPr="004D6A1F">
        <w:rPr>
          <w:color w:val="231F20"/>
          <w:spacing w:val="-7"/>
          <w:u w:val="single" w:color="231F20"/>
          <w:lang w:val="es-ES"/>
        </w:rPr>
        <w:t xml:space="preserve"> </w:t>
      </w:r>
      <w:r w:rsidR="00423E95" w:rsidRPr="004D6A1F">
        <w:rPr>
          <w:color w:val="231F20"/>
          <w:u w:val="single" w:color="231F20"/>
          <w:lang w:val="es-ES"/>
        </w:rPr>
        <w:t>han</w:t>
      </w:r>
      <w:r w:rsidR="00423E95" w:rsidRPr="004D6A1F">
        <w:rPr>
          <w:color w:val="231F20"/>
          <w:spacing w:val="-6"/>
          <w:u w:val="single" w:color="231F20"/>
          <w:lang w:val="es-ES"/>
        </w:rPr>
        <w:t xml:space="preserve"> </w:t>
      </w:r>
      <w:r w:rsidR="00423E95" w:rsidRPr="004D6A1F">
        <w:rPr>
          <w:color w:val="231F20"/>
          <w:u w:val="single" w:color="231F20"/>
          <w:lang w:val="es-ES"/>
        </w:rPr>
        <w:t>incorporado</w:t>
      </w:r>
      <w:r w:rsidR="00423E95" w:rsidRPr="004D6A1F">
        <w:rPr>
          <w:color w:val="231F20"/>
          <w:spacing w:val="-7"/>
          <w:u w:val="single" w:color="231F20"/>
          <w:lang w:val="es-ES"/>
        </w:rPr>
        <w:t xml:space="preserve"> </w:t>
      </w:r>
      <w:r w:rsidR="00423E95" w:rsidRPr="004D6A1F">
        <w:rPr>
          <w:color w:val="231F20"/>
          <w:u w:val="single" w:color="231F20"/>
          <w:lang w:val="es-ES"/>
        </w:rPr>
        <w:t>tarde</w:t>
      </w:r>
      <w:r w:rsidR="00423E95" w:rsidRPr="004D6A1F">
        <w:rPr>
          <w:color w:val="231F20"/>
          <w:spacing w:val="-6"/>
          <w:u w:val="single" w:color="231F20"/>
          <w:lang w:val="es-ES"/>
        </w:rPr>
        <w:t xml:space="preserve"> </w:t>
      </w:r>
      <w:r w:rsidR="00423E95" w:rsidRPr="004D6A1F">
        <w:rPr>
          <w:color w:val="231F20"/>
          <w:u w:val="single" w:color="231F20"/>
          <w:lang w:val="es-ES"/>
        </w:rPr>
        <w:t>al</w:t>
      </w:r>
      <w:r w:rsidR="00423E95" w:rsidRPr="004D6A1F">
        <w:rPr>
          <w:color w:val="231F20"/>
          <w:spacing w:val="-6"/>
          <w:u w:val="single" w:color="231F20"/>
          <w:lang w:val="es-ES"/>
        </w:rPr>
        <w:t xml:space="preserve"> </w:t>
      </w:r>
      <w:r w:rsidR="00423E95" w:rsidRPr="004D6A1F">
        <w:rPr>
          <w:color w:val="231F20"/>
          <w:u w:val="single" w:color="231F20"/>
          <w:lang w:val="es-ES"/>
        </w:rPr>
        <w:t>sistema</w:t>
      </w:r>
      <w:r w:rsidR="00423E95" w:rsidRPr="004D6A1F">
        <w:rPr>
          <w:color w:val="231F20"/>
          <w:spacing w:val="-6"/>
          <w:u w:val="single" w:color="231F20"/>
          <w:lang w:val="es-ES"/>
        </w:rPr>
        <w:t xml:space="preserve"> </w:t>
      </w:r>
      <w:r w:rsidR="00423E95" w:rsidRPr="004D6A1F">
        <w:rPr>
          <w:color w:val="231F20"/>
          <w:u w:val="single" w:color="231F20"/>
          <w:lang w:val="es-ES"/>
        </w:rPr>
        <w:t>educativo.</w:t>
      </w:r>
      <w:r w:rsidR="00423E95" w:rsidRPr="004D6A1F">
        <w:rPr>
          <w:color w:val="231F20"/>
          <w:spacing w:val="-47"/>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r>
      <w:r w:rsidR="00423E95" w:rsidRPr="004D6A1F">
        <w:rPr>
          <w:color w:val="231F20"/>
          <w:u w:val="single" w:color="231F20"/>
          <w:lang w:val="es-ES"/>
        </w:rPr>
        <w:t>Alumnado</w:t>
      </w:r>
      <w:r w:rsidR="00423E95" w:rsidRPr="004D6A1F">
        <w:rPr>
          <w:color w:val="231F20"/>
          <w:spacing w:val="-6"/>
          <w:u w:val="single" w:color="231F20"/>
          <w:lang w:val="es-ES"/>
        </w:rPr>
        <w:t xml:space="preserve"> </w:t>
      </w:r>
      <w:r w:rsidR="00423E95" w:rsidRPr="004D6A1F">
        <w:rPr>
          <w:color w:val="231F20"/>
          <w:u w:val="single" w:color="231F20"/>
          <w:lang w:val="es-ES"/>
        </w:rPr>
        <w:t>con</w:t>
      </w:r>
      <w:r w:rsidR="00423E95" w:rsidRPr="004D6A1F">
        <w:rPr>
          <w:color w:val="231F20"/>
          <w:spacing w:val="-6"/>
          <w:u w:val="single" w:color="231F20"/>
          <w:lang w:val="es-ES"/>
        </w:rPr>
        <w:t xml:space="preserve"> </w:t>
      </w:r>
      <w:r w:rsidR="00423E95" w:rsidRPr="004D6A1F">
        <w:rPr>
          <w:color w:val="231F20"/>
          <w:u w:val="single" w:color="231F20"/>
          <w:lang w:val="es-ES"/>
        </w:rPr>
        <w:t>condiciones</w:t>
      </w:r>
      <w:r w:rsidR="00423E95" w:rsidRPr="004D6A1F">
        <w:rPr>
          <w:color w:val="231F20"/>
          <w:spacing w:val="-6"/>
          <w:u w:val="single" w:color="231F20"/>
          <w:lang w:val="es-ES"/>
        </w:rPr>
        <w:t xml:space="preserve"> </w:t>
      </w:r>
      <w:r w:rsidR="00423E95" w:rsidRPr="004D6A1F">
        <w:rPr>
          <w:color w:val="231F20"/>
          <w:u w:val="single" w:color="231F20"/>
          <w:lang w:val="es-ES"/>
        </w:rPr>
        <w:t>personales</w:t>
      </w:r>
      <w:r w:rsidR="00423E95" w:rsidRPr="004D6A1F">
        <w:rPr>
          <w:color w:val="231F20"/>
          <w:spacing w:val="-6"/>
          <w:u w:val="single" w:color="231F20"/>
          <w:lang w:val="es-ES"/>
        </w:rPr>
        <w:t xml:space="preserve"> </w:t>
      </w:r>
      <w:r w:rsidR="00423E95" w:rsidRPr="004D6A1F">
        <w:rPr>
          <w:color w:val="231F20"/>
          <w:u w:val="single" w:color="231F20"/>
          <w:lang w:val="es-ES"/>
        </w:rPr>
        <w:t>o</w:t>
      </w:r>
      <w:r w:rsidR="00423E95" w:rsidRPr="004D6A1F">
        <w:rPr>
          <w:color w:val="231F20"/>
          <w:spacing w:val="-7"/>
          <w:u w:val="single" w:color="231F20"/>
          <w:lang w:val="es-ES"/>
        </w:rPr>
        <w:t xml:space="preserve"> </w:t>
      </w:r>
      <w:r w:rsidR="00423E95" w:rsidRPr="004D6A1F">
        <w:rPr>
          <w:color w:val="231F20"/>
          <w:u w:val="single" w:color="231F20"/>
          <w:lang w:val="es-ES"/>
        </w:rPr>
        <w:t>de</w:t>
      </w:r>
      <w:r w:rsidR="00423E95" w:rsidRPr="004D6A1F">
        <w:rPr>
          <w:color w:val="231F20"/>
          <w:spacing w:val="-6"/>
          <w:u w:val="single" w:color="231F20"/>
          <w:lang w:val="es-ES"/>
        </w:rPr>
        <w:t xml:space="preserve"> </w:t>
      </w:r>
      <w:r w:rsidR="00423E95" w:rsidRPr="004D6A1F">
        <w:rPr>
          <w:color w:val="231F20"/>
          <w:u w:val="single" w:color="231F20"/>
          <w:lang w:val="es-ES"/>
        </w:rPr>
        <w:t>historia</w:t>
      </w:r>
      <w:r w:rsidR="00423E95" w:rsidRPr="004D6A1F">
        <w:rPr>
          <w:color w:val="231F20"/>
          <w:spacing w:val="-6"/>
          <w:u w:val="single" w:color="231F20"/>
          <w:lang w:val="es-ES"/>
        </w:rPr>
        <w:t xml:space="preserve"> </w:t>
      </w:r>
      <w:r w:rsidR="00423E95" w:rsidRPr="004D6A1F">
        <w:rPr>
          <w:color w:val="231F20"/>
          <w:u w:val="single" w:color="231F20"/>
          <w:lang w:val="es-ES"/>
        </w:rPr>
        <w:t>escolar.</w:t>
      </w:r>
    </w:p>
    <w:p w14:paraId="3D3DDAD1" w14:textId="77777777" w:rsidR="00984CFC" w:rsidRPr="004D6A1F" w:rsidRDefault="00984CFC">
      <w:pPr>
        <w:pStyle w:val="Textoindependiente"/>
        <w:spacing w:before="6"/>
        <w:rPr>
          <w:sz w:val="21"/>
          <w:lang w:val="es-ES"/>
        </w:rPr>
      </w:pPr>
    </w:p>
    <w:p w14:paraId="09005B39" w14:textId="77777777" w:rsidR="00984CFC" w:rsidRDefault="00423E95" w:rsidP="0078694F">
      <w:pPr>
        <w:pStyle w:val="Prrafodelista"/>
        <w:numPr>
          <w:ilvl w:val="0"/>
          <w:numId w:val="58"/>
        </w:numPr>
        <w:tabs>
          <w:tab w:val="left" w:pos="1153"/>
        </w:tabs>
      </w:pPr>
      <w:proofErr w:type="spellStart"/>
      <w:r>
        <w:t>Adaptaciones</w:t>
      </w:r>
      <w:proofErr w:type="spellEnd"/>
      <w:r>
        <w:rPr>
          <w:spacing w:val="-9"/>
        </w:rPr>
        <w:t xml:space="preserve"> </w:t>
      </w:r>
      <w:proofErr w:type="spellStart"/>
      <w:r>
        <w:t>curriculares</w:t>
      </w:r>
      <w:proofErr w:type="spellEnd"/>
      <w:r>
        <w:rPr>
          <w:spacing w:val="-8"/>
        </w:rPr>
        <w:t xml:space="preserve"> </w:t>
      </w:r>
      <w:proofErr w:type="spellStart"/>
      <w:r>
        <w:t>significativas</w:t>
      </w:r>
      <w:proofErr w:type="spellEnd"/>
      <w:r>
        <w:t>.</w:t>
      </w:r>
    </w:p>
    <w:p w14:paraId="6DB83E45" w14:textId="77777777" w:rsidR="00984CFC" w:rsidRDefault="00984CFC">
      <w:pPr>
        <w:pStyle w:val="Textoindependiente"/>
        <w:spacing w:before="7"/>
        <w:rPr>
          <w:sz w:val="21"/>
        </w:rPr>
      </w:pPr>
    </w:p>
    <w:p w14:paraId="5039CF7B" w14:textId="77777777" w:rsidR="00984CFC" w:rsidRPr="004D6A1F" w:rsidRDefault="00423E95">
      <w:pPr>
        <w:pStyle w:val="Textoindependiente"/>
        <w:spacing w:line="235" w:lineRule="auto"/>
        <w:ind w:left="1177" w:right="108"/>
        <w:jc w:val="both"/>
        <w:rPr>
          <w:lang w:val="es-ES"/>
        </w:rPr>
      </w:pPr>
      <w:r w:rsidRPr="004D6A1F">
        <w:rPr>
          <w:lang w:val="es-ES"/>
        </w:rPr>
        <w:t xml:space="preserve">Este tipo de adaptaciones curriculares se apartan significativamente de los contenidos y </w:t>
      </w:r>
      <w:proofErr w:type="spellStart"/>
      <w:r w:rsidRPr="004D6A1F">
        <w:rPr>
          <w:lang w:val="es-ES"/>
        </w:rPr>
        <w:t>cri</w:t>
      </w:r>
      <w:proofErr w:type="spellEnd"/>
      <w:r w:rsidRPr="004D6A1F">
        <w:rPr>
          <w:lang w:val="es-ES"/>
        </w:rPr>
        <w:t>-</w:t>
      </w:r>
      <w:r w:rsidRPr="004D6A1F">
        <w:rPr>
          <w:spacing w:val="1"/>
          <w:lang w:val="es-ES"/>
        </w:rPr>
        <w:t xml:space="preserve"> </w:t>
      </w:r>
      <w:proofErr w:type="spellStart"/>
      <w:r w:rsidRPr="004D6A1F">
        <w:rPr>
          <w:lang w:val="es-ES"/>
        </w:rPr>
        <w:t>terios</w:t>
      </w:r>
      <w:proofErr w:type="spellEnd"/>
      <w:r w:rsidRPr="004D6A1F">
        <w:rPr>
          <w:lang w:val="es-ES"/>
        </w:rPr>
        <w:t xml:space="preserve"> de evaluación o indicadores de logro evaluables del currículo prescriptivo. Implican la</w:t>
      </w:r>
      <w:r w:rsidRPr="004D6A1F">
        <w:rPr>
          <w:spacing w:val="1"/>
          <w:lang w:val="es-ES"/>
        </w:rPr>
        <w:t xml:space="preserve"> </w:t>
      </w:r>
      <w:r w:rsidRPr="004D6A1F">
        <w:rPr>
          <w:lang w:val="es-ES"/>
        </w:rPr>
        <w:t>adecuación, la eliminación, la inclusión, la ampliación o el enriquecimiento en alguna o en</w:t>
      </w:r>
      <w:r w:rsidRPr="004D6A1F">
        <w:rPr>
          <w:spacing w:val="1"/>
          <w:lang w:val="es-ES"/>
        </w:rPr>
        <w:t xml:space="preserve"> </w:t>
      </w:r>
      <w:r w:rsidRPr="004D6A1F">
        <w:rPr>
          <w:lang w:val="es-ES"/>
        </w:rPr>
        <w:t>todas las áreas curriculares. Se programarán partiendo del nivel de competencia curricular</w:t>
      </w:r>
      <w:r w:rsidRPr="004D6A1F">
        <w:rPr>
          <w:spacing w:val="1"/>
          <w:lang w:val="es-ES"/>
        </w:rPr>
        <w:t xml:space="preserve"> </w:t>
      </w:r>
      <w:r w:rsidRPr="004D6A1F">
        <w:rPr>
          <w:lang w:val="es-ES"/>
        </w:rPr>
        <w:t>del alumnado. Estas adaptaciones son elaboradas por el equipo docente y autorizadas por la</w:t>
      </w:r>
      <w:r w:rsidRPr="004D6A1F">
        <w:rPr>
          <w:spacing w:val="1"/>
          <w:lang w:val="es-ES"/>
        </w:rPr>
        <w:t xml:space="preserve"> </w:t>
      </w:r>
      <w:r w:rsidRPr="004D6A1F">
        <w:rPr>
          <w:lang w:val="es-ES"/>
        </w:rPr>
        <w:t>Dirección</w:t>
      </w:r>
      <w:r w:rsidRPr="004D6A1F">
        <w:rPr>
          <w:spacing w:val="-1"/>
          <w:lang w:val="es-ES"/>
        </w:rPr>
        <w:t xml:space="preserve"> </w:t>
      </w:r>
      <w:r w:rsidRPr="004D6A1F">
        <w:rPr>
          <w:lang w:val="es-ES"/>
        </w:rPr>
        <w:t>del</w:t>
      </w:r>
      <w:r w:rsidRPr="004D6A1F">
        <w:rPr>
          <w:spacing w:val="-1"/>
          <w:lang w:val="es-ES"/>
        </w:rPr>
        <w:t xml:space="preserve"> </w:t>
      </w:r>
      <w:r w:rsidRPr="004D6A1F">
        <w:rPr>
          <w:lang w:val="es-ES"/>
        </w:rPr>
        <w:t>Centro.</w:t>
      </w:r>
    </w:p>
    <w:p w14:paraId="54D9899C" w14:textId="77777777" w:rsidR="00984CFC" w:rsidRPr="004D6A1F" w:rsidRDefault="00984CFC">
      <w:pPr>
        <w:pStyle w:val="Textoindependiente"/>
        <w:rPr>
          <w:lang w:val="es-ES"/>
        </w:rPr>
      </w:pPr>
    </w:p>
    <w:p w14:paraId="3880FD0A" w14:textId="77777777" w:rsidR="00984CFC" w:rsidRPr="004D6A1F" w:rsidRDefault="00423E95">
      <w:pPr>
        <w:pStyle w:val="Textoindependiente"/>
        <w:spacing w:before="1" w:line="235" w:lineRule="auto"/>
        <w:ind w:left="1177" w:right="109"/>
        <w:jc w:val="both"/>
        <w:rPr>
          <w:lang w:val="es-ES"/>
        </w:rPr>
      </w:pPr>
      <w:r w:rsidRPr="004D6A1F">
        <w:rPr>
          <w:lang w:val="es-ES"/>
        </w:rPr>
        <w:t>Dichas</w:t>
      </w:r>
      <w:r w:rsidRPr="004D6A1F">
        <w:rPr>
          <w:spacing w:val="-10"/>
          <w:lang w:val="es-ES"/>
        </w:rPr>
        <w:t xml:space="preserve"> </w:t>
      </w:r>
      <w:r w:rsidRPr="004D6A1F">
        <w:rPr>
          <w:lang w:val="es-ES"/>
        </w:rPr>
        <w:t>adaptaciones</w:t>
      </w:r>
      <w:r w:rsidRPr="004D6A1F">
        <w:rPr>
          <w:spacing w:val="-9"/>
          <w:lang w:val="es-ES"/>
        </w:rPr>
        <w:t xml:space="preserve"> </w:t>
      </w:r>
      <w:r w:rsidRPr="004D6A1F">
        <w:rPr>
          <w:lang w:val="es-ES"/>
        </w:rPr>
        <w:t>se</w:t>
      </w:r>
      <w:r w:rsidRPr="004D6A1F">
        <w:rPr>
          <w:spacing w:val="-9"/>
          <w:lang w:val="es-ES"/>
        </w:rPr>
        <w:t xml:space="preserve"> </w:t>
      </w:r>
      <w:r w:rsidRPr="004D6A1F">
        <w:rPr>
          <w:lang w:val="es-ES"/>
        </w:rPr>
        <w:t>realizarán</w:t>
      </w:r>
      <w:r w:rsidRPr="004D6A1F">
        <w:rPr>
          <w:spacing w:val="-10"/>
          <w:lang w:val="es-ES"/>
        </w:rPr>
        <w:t xml:space="preserve"> </w:t>
      </w:r>
      <w:r w:rsidRPr="004D6A1F">
        <w:rPr>
          <w:lang w:val="es-ES"/>
        </w:rPr>
        <w:t>buscando</w:t>
      </w:r>
      <w:r w:rsidRPr="004D6A1F">
        <w:rPr>
          <w:spacing w:val="-9"/>
          <w:lang w:val="es-ES"/>
        </w:rPr>
        <w:t xml:space="preserve"> </w:t>
      </w:r>
      <w:r w:rsidRPr="004D6A1F">
        <w:rPr>
          <w:lang w:val="es-ES"/>
        </w:rPr>
        <w:t>el</w:t>
      </w:r>
      <w:r w:rsidRPr="004D6A1F">
        <w:rPr>
          <w:spacing w:val="-9"/>
          <w:lang w:val="es-ES"/>
        </w:rPr>
        <w:t xml:space="preserve"> </w:t>
      </w:r>
      <w:r w:rsidRPr="004D6A1F">
        <w:rPr>
          <w:lang w:val="es-ES"/>
        </w:rPr>
        <w:t>máximo</w:t>
      </w:r>
      <w:r w:rsidRPr="004D6A1F">
        <w:rPr>
          <w:spacing w:val="-9"/>
          <w:lang w:val="es-ES"/>
        </w:rPr>
        <w:t xml:space="preserve"> </w:t>
      </w:r>
      <w:r w:rsidRPr="004D6A1F">
        <w:rPr>
          <w:lang w:val="es-ES"/>
        </w:rPr>
        <w:t>desarrollo</w:t>
      </w:r>
      <w:r w:rsidRPr="004D6A1F">
        <w:rPr>
          <w:spacing w:val="-10"/>
          <w:lang w:val="es-ES"/>
        </w:rPr>
        <w:t xml:space="preserve"> </w:t>
      </w:r>
      <w:r w:rsidRPr="004D6A1F">
        <w:rPr>
          <w:lang w:val="es-ES"/>
        </w:rPr>
        <w:t>posible</w:t>
      </w:r>
      <w:r w:rsidRPr="004D6A1F">
        <w:rPr>
          <w:spacing w:val="-9"/>
          <w:lang w:val="es-ES"/>
        </w:rPr>
        <w:t xml:space="preserve"> </w:t>
      </w:r>
      <w:r w:rsidRPr="004D6A1F">
        <w:rPr>
          <w:lang w:val="es-ES"/>
        </w:rPr>
        <w:t>de</w:t>
      </w:r>
      <w:r w:rsidRPr="004D6A1F">
        <w:rPr>
          <w:spacing w:val="-9"/>
          <w:lang w:val="es-ES"/>
        </w:rPr>
        <w:t xml:space="preserve"> </w:t>
      </w:r>
      <w:r w:rsidRPr="004D6A1F">
        <w:rPr>
          <w:lang w:val="es-ES"/>
        </w:rPr>
        <w:t>las</w:t>
      </w:r>
      <w:r w:rsidRPr="004D6A1F">
        <w:rPr>
          <w:spacing w:val="-10"/>
          <w:lang w:val="es-ES"/>
        </w:rPr>
        <w:t xml:space="preserve"> </w:t>
      </w:r>
      <w:r w:rsidRPr="004D6A1F">
        <w:rPr>
          <w:lang w:val="es-ES"/>
        </w:rPr>
        <w:t>competencias</w:t>
      </w:r>
      <w:r w:rsidRPr="004D6A1F">
        <w:rPr>
          <w:spacing w:val="-47"/>
          <w:lang w:val="es-ES"/>
        </w:rPr>
        <w:t xml:space="preserve"> </w:t>
      </w:r>
      <w:r w:rsidRPr="004D6A1F">
        <w:rPr>
          <w:lang w:val="es-ES"/>
        </w:rPr>
        <w:t>clave de nuestro alumnado. La evaluación continua y la promoción en estos casos tomarán</w:t>
      </w:r>
      <w:r w:rsidRPr="004D6A1F">
        <w:rPr>
          <w:spacing w:val="1"/>
          <w:lang w:val="es-ES"/>
        </w:rPr>
        <w:t xml:space="preserve"> </w:t>
      </w:r>
      <w:r w:rsidRPr="004D6A1F">
        <w:rPr>
          <w:lang w:val="es-ES"/>
        </w:rPr>
        <w:t xml:space="preserve">como referente los elementos fijados en ellas. Los resultados de las áreas que hayan sido </w:t>
      </w:r>
      <w:proofErr w:type="spellStart"/>
      <w:r w:rsidRPr="004D6A1F">
        <w:rPr>
          <w:lang w:val="es-ES"/>
        </w:rPr>
        <w:t>ob</w:t>
      </w:r>
      <w:proofErr w:type="spellEnd"/>
      <w:r w:rsidRPr="004D6A1F">
        <w:rPr>
          <w:lang w:val="es-ES"/>
        </w:rPr>
        <w:t>-</w:t>
      </w:r>
      <w:r w:rsidRPr="004D6A1F">
        <w:rPr>
          <w:spacing w:val="-47"/>
          <w:lang w:val="es-ES"/>
        </w:rPr>
        <w:t xml:space="preserve"> </w:t>
      </w:r>
      <w:r w:rsidRPr="004D6A1F">
        <w:rPr>
          <w:lang w:val="es-ES"/>
        </w:rPr>
        <w:t>jeto</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adaptación</w:t>
      </w:r>
      <w:r w:rsidRPr="004D6A1F">
        <w:rPr>
          <w:spacing w:val="-5"/>
          <w:lang w:val="es-ES"/>
        </w:rPr>
        <w:t xml:space="preserve"> </w:t>
      </w:r>
      <w:r w:rsidRPr="004D6A1F">
        <w:rPr>
          <w:lang w:val="es-ES"/>
        </w:rPr>
        <w:t>curricular</w:t>
      </w:r>
      <w:r w:rsidRPr="004D6A1F">
        <w:rPr>
          <w:spacing w:val="-6"/>
          <w:lang w:val="es-ES"/>
        </w:rPr>
        <w:t xml:space="preserve"> </w:t>
      </w:r>
      <w:r w:rsidRPr="004D6A1F">
        <w:rPr>
          <w:lang w:val="es-ES"/>
        </w:rPr>
        <w:t>significativa</w:t>
      </w:r>
      <w:r w:rsidRPr="004D6A1F">
        <w:rPr>
          <w:spacing w:val="-6"/>
          <w:lang w:val="es-ES"/>
        </w:rPr>
        <w:t xml:space="preserve"> </w:t>
      </w:r>
      <w:r w:rsidRPr="004D6A1F">
        <w:rPr>
          <w:lang w:val="es-ES"/>
        </w:rPr>
        <w:t>se</w:t>
      </w:r>
      <w:r w:rsidRPr="004D6A1F">
        <w:rPr>
          <w:spacing w:val="-5"/>
          <w:lang w:val="es-ES"/>
        </w:rPr>
        <w:t xml:space="preserve"> </w:t>
      </w:r>
      <w:r w:rsidRPr="004D6A1F">
        <w:rPr>
          <w:lang w:val="es-ES"/>
        </w:rPr>
        <w:t>expresarán</w:t>
      </w:r>
      <w:r w:rsidRPr="004D6A1F">
        <w:rPr>
          <w:spacing w:val="-6"/>
          <w:lang w:val="es-ES"/>
        </w:rPr>
        <w:t xml:space="preserve"> </w:t>
      </w:r>
      <w:r w:rsidRPr="004D6A1F">
        <w:rPr>
          <w:lang w:val="es-ES"/>
        </w:rPr>
        <w:t>en</w:t>
      </w:r>
      <w:r w:rsidRPr="004D6A1F">
        <w:rPr>
          <w:spacing w:val="-5"/>
          <w:lang w:val="es-ES"/>
        </w:rPr>
        <w:t xml:space="preserve"> </w:t>
      </w:r>
      <w:r w:rsidRPr="004D6A1F">
        <w:rPr>
          <w:lang w:val="es-ES"/>
        </w:rPr>
        <w:t>los</w:t>
      </w:r>
      <w:r w:rsidRPr="004D6A1F">
        <w:rPr>
          <w:spacing w:val="-6"/>
          <w:lang w:val="es-ES"/>
        </w:rPr>
        <w:t xml:space="preserve"> </w:t>
      </w:r>
      <w:r w:rsidRPr="004D6A1F">
        <w:rPr>
          <w:lang w:val="es-ES"/>
        </w:rPr>
        <w:t>mismos</w:t>
      </w:r>
      <w:r w:rsidRPr="004D6A1F">
        <w:rPr>
          <w:spacing w:val="-5"/>
          <w:lang w:val="es-ES"/>
        </w:rPr>
        <w:t xml:space="preserve"> </w:t>
      </w:r>
      <w:r w:rsidRPr="004D6A1F">
        <w:rPr>
          <w:lang w:val="es-ES"/>
        </w:rPr>
        <w:t>términos</w:t>
      </w:r>
      <w:r w:rsidRPr="004D6A1F">
        <w:rPr>
          <w:spacing w:val="-5"/>
          <w:lang w:val="es-ES"/>
        </w:rPr>
        <w:t xml:space="preserve"> </w:t>
      </w:r>
      <w:r w:rsidRPr="004D6A1F">
        <w:rPr>
          <w:lang w:val="es-ES"/>
        </w:rPr>
        <w:t>y</w:t>
      </w:r>
      <w:r w:rsidRPr="004D6A1F">
        <w:rPr>
          <w:spacing w:val="-5"/>
          <w:lang w:val="es-ES"/>
        </w:rPr>
        <w:t xml:space="preserve"> </w:t>
      </w:r>
      <w:r w:rsidRPr="004D6A1F">
        <w:rPr>
          <w:lang w:val="es-ES"/>
        </w:rPr>
        <w:t>con</w:t>
      </w:r>
      <w:r w:rsidRPr="004D6A1F">
        <w:rPr>
          <w:spacing w:val="-6"/>
          <w:lang w:val="es-ES"/>
        </w:rPr>
        <w:t xml:space="preserve"> </w:t>
      </w:r>
      <w:r w:rsidRPr="004D6A1F">
        <w:rPr>
          <w:lang w:val="es-ES"/>
        </w:rPr>
        <w:t>las</w:t>
      </w:r>
      <w:r w:rsidRPr="004D6A1F">
        <w:rPr>
          <w:spacing w:val="-6"/>
          <w:lang w:val="es-ES"/>
        </w:rPr>
        <w:t xml:space="preserve"> </w:t>
      </w:r>
      <w:r w:rsidRPr="004D6A1F">
        <w:rPr>
          <w:lang w:val="es-ES"/>
        </w:rPr>
        <w:t>mis-</w:t>
      </w:r>
      <w:r w:rsidRPr="004D6A1F">
        <w:rPr>
          <w:spacing w:val="-47"/>
          <w:lang w:val="es-ES"/>
        </w:rPr>
        <w:t xml:space="preserve"> </w:t>
      </w:r>
      <w:r w:rsidRPr="004D6A1F">
        <w:rPr>
          <w:lang w:val="es-ES"/>
        </w:rPr>
        <w:t>mas</w:t>
      </w:r>
      <w:r w:rsidRPr="004D6A1F">
        <w:rPr>
          <w:spacing w:val="-1"/>
          <w:lang w:val="es-ES"/>
        </w:rPr>
        <w:t xml:space="preserve"> </w:t>
      </w:r>
      <w:r w:rsidRPr="004D6A1F">
        <w:rPr>
          <w:lang w:val="es-ES"/>
        </w:rPr>
        <w:t>escalas</w:t>
      </w:r>
      <w:r w:rsidRPr="004D6A1F">
        <w:rPr>
          <w:spacing w:val="-1"/>
          <w:lang w:val="es-ES"/>
        </w:rPr>
        <w:t xml:space="preserve"> </w:t>
      </w:r>
      <w:r w:rsidRPr="004D6A1F">
        <w:rPr>
          <w:lang w:val="es-ES"/>
        </w:rPr>
        <w:t>que</w:t>
      </w:r>
      <w:r w:rsidRPr="004D6A1F">
        <w:rPr>
          <w:spacing w:val="-1"/>
          <w:lang w:val="es-ES"/>
        </w:rPr>
        <w:t xml:space="preserve"> </w:t>
      </w:r>
      <w:r w:rsidRPr="004D6A1F">
        <w:rPr>
          <w:lang w:val="es-ES"/>
        </w:rPr>
        <w:t>para</w:t>
      </w:r>
      <w:r w:rsidRPr="004D6A1F">
        <w:rPr>
          <w:spacing w:val="-1"/>
          <w:lang w:val="es-ES"/>
        </w:rPr>
        <w:t xml:space="preserve"> </w:t>
      </w:r>
      <w:r w:rsidRPr="004D6A1F">
        <w:rPr>
          <w:lang w:val="es-ES"/>
        </w:rPr>
        <w:t>el</w:t>
      </w:r>
      <w:r w:rsidRPr="004D6A1F">
        <w:rPr>
          <w:spacing w:val="-1"/>
          <w:lang w:val="es-ES"/>
        </w:rPr>
        <w:t xml:space="preserve"> </w:t>
      </w:r>
      <w:r w:rsidRPr="004D6A1F">
        <w:rPr>
          <w:lang w:val="es-ES"/>
        </w:rPr>
        <w:t>resto</w:t>
      </w:r>
      <w:r w:rsidRPr="004D6A1F">
        <w:rPr>
          <w:spacing w:val="-1"/>
          <w:lang w:val="es-ES"/>
        </w:rPr>
        <w:t xml:space="preserve"> </w:t>
      </w:r>
      <w:r w:rsidRPr="004D6A1F">
        <w:rPr>
          <w:lang w:val="es-ES"/>
        </w:rPr>
        <w:t>del</w:t>
      </w:r>
      <w:r w:rsidRPr="004D6A1F">
        <w:rPr>
          <w:spacing w:val="-1"/>
          <w:lang w:val="es-ES"/>
        </w:rPr>
        <w:t xml:space="preserve"> </w:t>
      </w:r>
      <w:r w:rsidRPr="004D6A1F">
        <w:rPr>
          <w:lang w:val="es-ES"/>
        </w:rPr>
        <w:t>alumnado.</w:t>
      </w:r>
    </w:p>
    <w:p w14:paraId="47783A88" w14:textId="77777777" w:rsidR="00984CFC" w:rsidRPr="004D6A1F" w:rsidRDefault="00984CFC">
      <w:pPr>
        <w:pStyle w:val="Textoindependiente"/>
        <w:spacing w:before="7"/>
        <w:rPr>
          <w:sz w:val="21"/>
          <w:lang w:val="es-ES"/>
        </w:rPr>
      </w:pPr>
    </w:p>
    <w:p w14:paraId="6A6A3B56" w14:textId="77777777" w:rsidR="00984CFC" w:rsidRPr="004D6A1F" w:rsidRDefault="00423E95" w:rsidP="0078694F">
      <w:pPr>
        <w:pStyle w:val="Prrafodelista"/>
        <w:numPr>
          <w:ilvl w:val="0"/>
          <w:numId w:val="58"/>
        </w:numPr>
        <w:tabs>
          <w:tab w:val="left" w:pos="1163"/>
        </w:tabs>
        <w:ind w:left="1162" w:hanging="232"/>
        <w:rPr>
          <w:lang w:val="es-ES"/>
        </w:rPr>
      </w:pPr>
      <w:r w:rsidRPr="004D6A1F">
        <w:rPr>
          <w:lang w:val="es-ES"/>
        </w:rPr>
        <w:t>Adaptaciones</w:t>
      </w:r>
      <w:r w:rsidRPr="004D6A1F">
        <w:rPr>
          <w:spacing w:val="-9"/>
          <w:lang w:val="es-ES"/>
        </w:rPr>
        <w:t xml:space="preserve"> </w:t>
      </w:r>
      <w:r w:rsidRPr="004D6A1F">
        <w:rPr>
          <w:lang w:val="es-ES"/>
        </w:rPr>
        <w:t>de</w:t>
      </w:r>
      <w:r w:rsidRPr="004D6A1F">
        <w:rPr>
          <w:spacing w:val="-8"/>
          <w:lang w:val="es-ES"/>
        </w:rPr>
        <w:t xml:space="preserve"> </w:t>
      </w:r>
      <w:r w:rsidRPr="004D6A1F">
        <w:rPr>
          <w:lang w:val="es-ES"/>
        </w:rPr>
        <w:t>acceso:</w:t>
      </w:r>
      <w:r w:rsidRPr="004D6A1F">
        <w:rPr>
          <w:spacing w:val="-9"/>
          <w:lang w:val="es-ES"/>
        </w:rPr>
        <w:t xml:space="preserve"> </w:t>
      </w:r>
      <w:r w:rsidRPr="004D6A1F">
        <w:rPr>
          <w:lang w:val="es-ES"/>
        </w:rPr>
        <w:t>recursos</w:t>
      </w:r>
      <w:r w:rsidRPr="004D6A1F">
        <w:rPr>
          <w:spacing w:val="-8"/>
          <w:lang w:val="es-ES"/>
        </w:rPr>
        <w:t xml:space="preserve"> </w:t>
      </w:r>
      <w:r w:rsidRPr="004D6A1F">
        <w:rPr>
          <w:lang w:val="es-ES"/>
        </w:rPr>
        <w:t>personales</w:t>
      </w:r>
      <w:r w:rsidRPr="004D6A1F">
        <w:rPr>
          <w:spacing w:val="-8"/>
          <w:lang w:val="es-ES"/>
        </w:rPr>
        <w:t xml:space="preserve"> </w:t>
      </w:r>
      <w:r w:rsidRPr="004D6A1F">
        <w:rPr>
          <w:lang w:val="es-ES"/>
        </w:rPr>
        <w:t>(PT/AL).</w:t>
      </w:r>
    </w:p>
    <w:p w14:paraId="08733A79" w14:textId="77777777" w:rsidR="00984CFC" w:rsidRPr="004D6A1F" w:rsidRDefault="00984CFC">
      <w:pPr>
        <w:pStyle w:val="Textoindependiente"/>
        <w:spacing w:before="7"/>
        <w:rPr>
          <w:sz w:val="21"/>
          <w:lang w:val="es-ES"/>
        </w:rPr>
      </w:pPr>
    </w:p>
    <w:p w14:paraId="4796DA78" w14:textId="746678ED" w:rsidR="00341050" w:rsidRPr="004D6A1F" w:rsidRDefault="00423E95">
      <w:pPr>
        <w:pStyle w:val="Textoindependiente"/>
        <w:spacing w:line="235" w:lineRule="auto"/>
        <w:ind w:left="1177" w:right="111"/>
        <w:jc w:val="both"/>
        <w:rPr>
          <w:lang w:val="es-ES"/>
        </w:rPr>
      </w:pPr>
      <w:r w:rsidRPr="004D6A1F">
        <w:rPr>
          <w:lang w:val="es-ES"/>
        </w:rPr>
        <w:t xml:space="preserve">Nuestro Centro cuenta con </w:t>
      </w:r>
      <w:r w:rsidR="003256CD">
        <w:rPr>
          <w:lang w:val="es-ES"/>
        </w:rPr>
        <w:t xml:space="preserve">un equipo de orientación educativa, </w:t>
      </w:r>
      <w:proofErr w:type="gramStart"/>
      <w:r w:rsidR="003256CD">
        <w:rPr>
          <w:lang w:val="es-ES"/>
        </w:rPr>
        <w:t>orientadora,</w:t>
      </w:r>
      <w:r w:rsidRPr="004D6A1F">
        <w:rPr>
          <w:lang w:val="es-ES"/>
        </w:rPr>
        <w:t xml:space="preserve">  maestros</w:t>
      </w:r>
      <w:proofErr w:type="gramEnd"/>
      <w:r w:rsidRPr="004D6A1F">
        <w:rPr>
          <w:lang w:val="es-ES"/>
        </w:rPr>
        <w:t>/as de Pedagogía Terapéutica y de Au</w:t>
      </w:r>
      <w:r w:rsidR="003256CD">
        <w:rPr>
          <w:lang w:val="es-ES"/>
        </w:rPr>
        <w:t>di</w:t>
      </w:r>
      <w:r w:rsidRPr="004D6A1F">
        <w:rPr>
          <w:lang w:val="es-ES"/>
        </w:rPr>
        <w:t>ción y Lenguaje</w:t>
      </w:r>
      <w:r w:rsidR="003256CD">
        <w:rPr>
          <w:lang w:val="es-ES"/>
        </w:rPr>
        <w:t xml:space="preserve">, educadora, </w:t>
      </w:r>
      <w:r w:rsidRPr="004D6A1F">
        <w:rPr>
          <w:lang w:val="es-ES"/>
        </w:rPr>
        <w:t>para</w:t>
      </w:r>
      <w:r w:rsidRPr="004D6A1F">
        <w:rPr>
          <w:spacing w:val="-9"/>
          <w:lang w:val="es-ES"/>
        </w:rPr>
        <w:t xml:space="preserve"> </w:t>
      </w:r>
      <w:r w:rsidRPr="004D6A1F">
        <w:rPr>
          <w:lang w:val="es-ES"/>
        </w:rPr>
        <w:t>atender</w:t>
      </w:r>
      <w:r w:rsidRPr="004D6A1F">
        <w:rPr>
          <w:spacing w:val="-9"/>
          <w:lang w:val="es-ES"/>
        </w:rPr>
        <w:t xml:space="preserve"> </w:t>
      </w:r>
      <w:r w:rsidRPr="004D6A1F">
        <w:rPr>
          <w:lang w:val="es-ES"/>
        </w:rPr>
        <w:t>al</w:t>
      </w:r>
      <w:r w:rsidRPr="004D6A1F">
        <w:rPr>
          <w:spacing w:val="-9"/>
          <w:lang w:val="es-ES"/>
        </w:rPr>
        <w:t xml:space="preserve"> </w:t>
      </w:r>
      <w:r w:rsidRPr="004D6A1F">
        <w:rPr>
          <w:lang w:val="es-ES"/>
        </w:rPr>
        <w:t>alumnado</w:t>
      </w:r>
      <w:r w:rsidRPr="004D6A1F">
        <w:rPr>
          <w:spacing w:val="-7"/>
          <w:lang w:val="es-ES"/>
        </w:rPr>
        <w:t xml:space="preserve"> </w:t>
      </w:r>
      <w:r w:rsidRPr="004D6A1F">
        <w:rPr>
          <w:lang w:val="es-ES"/>
        </w:rPr>
        <w:t>con</w:t>
      </w:r>
      <w:r w:rsidRPr="004D6A1F">
        <w:rPr>
          <w:spacing w:val="-9"/>
          <w:lang w:val="es-ES"/>
        </w:rPr>
        <w:t xml:space="preserve"> </w:t>
      </w:r>
      <w:r w:rsidRPr="004D6A1F">
        <w:rPr>
          <w:lang w:val="es-ES"/>
        </w:rPr>
        <w:t>necesidades</w:t>
      </w:r>
      <w:r w:rsidRPr="004D6A1F">
        <w:rPr>
          <w:spacing w:val="-9"/>
          <w:lang w:val="es-ES"/>
        </w:rPr>
        <w:t xml:space="preserve"> </w:t>
      </w:r>
      <w:r w:rsidRPr="004D6A1F">
        <w:rPr>
          <w:lang w:val="es-ES"/>
        </w:rPr>
        <w:t>específicas</w:t>
      </w:r>
      <w:r w:rsidRPr="004D6A1F">
        <w:rPr>
          <w:spacing w:val="-9"/>
          <w:lang w:val="es-ES"/>
        </w:rPr>
        <w:t xml:space="preserve"> </w:t>
      </w:r>
      <w:r w:rsidRPr="004D6A1F">
        <w:rPr>
          <w:lang w:val="es-ES"/>
        </w:rPr>
        <w:t>de</w:t>
      </w:r>
      <w:r w:rsidRPr="004D6A1F">
        <w:rPr>
          <w:spacing w:val="-8"/>
          <w:lang w:val="es-ES"/>
        </w:rPr>
        <w:t xml:space="preserve"> </w:t>
      </w:r>
      <w:r w:rsidRPr="004D6A1F">
        <w:rPr>
          <w:lang w:val="es-ES"/>
        </w:rPr>
        <w:t>apoyo</w:t>
      </w:r>
      <w:r w:rsidRPr="004D6A1F">
        <w:rPr>
          <w:spacing w:val="-9"/>
          <w:lang w:val="es-ES"/>
        </w:rPr>
        <w:t xml:space="preserve"> </w:t>
      </w:r>
      <w:r w:rsidRPr="004D6A1F">
        <w:rPr>
          <w:lang w:val="es-ES"/>
        </w:rPr>
        <w:t>educativo.</w:t>
      </w:r>
      <w:r w:rsidRPr="004D6A1F">
        <w:rPr>
          <w:spacing w:val="-9"/>
          <w:lang w:val="es-ES"/>
        </w:rPr>
        <w:t xml:space="preserve"> </w:t>
      </w:r>
      <w:r w:rsidRPr="004D6A1F">
        <w:rPr>
          <w:lang w:val="es-ES"/>
        </w:rPr>
        <w:t>En</w:t>
      </w:r>
      <w:r w:rsidRPr="004D6A1F">
        <w:rPr>
          <w:spacing w:val="-9"/>
          <w:lang w:val="es-ES"/>
        </w:rPr>
        <w:t xml:space="preserve"> </w:t>
      </w:r>
      <w:r w:rsidRPr="004D6A1F">
        <w:rPr>
          <w:lang w:val="es-ES"/>
        </w:rPr>
        <w:t>el</w:t>
      </w:r>
      <w:r w:rsidRPr="004D6A1F">
        <w:rPr>
          <w:spacing w:val="-8"/>
          <w:lang w:val="es-ES"/>
        </w:rPr>
        <w:t xml:space="preserve"> </w:t>
      </w:r>
      <w:r w:rsidRPr="004D6A1F">
        <w:rPr>
          <w:lang w:val="es-ES"/>
        </w:rPr>
        <w:t>Plan</w:t>
      </w:r>
      <w:r w:rsidRPr="004D6A1F">
        <w:rPr>
          <w:spacing w:val="-9"/>
          <w:lang w:val="es-ES"/>
        </w:rPr>
        <w:t xml:space="preserve"> </w:t>
      </w:r>
      <w:r w:rsidRPr="004D6A1F">
        <w:rPr>
          <w:lang w:val="es-ES"/>
        </w:rPr>
        <w:t>de</w:t>
      </w:r>
      <w:r w:rsidRPr="004D6A1F">
        <w:rPr>
          <w:spacing w:val="-9"/>
          <w:lang w:val="es-ES"/>
        </w:rPr>
        <w:t xml:space="preserve"> </w:t>
      </w:r>
      <w:r w:rsidRPr="004D6A1F">
        <w:rPr>
          <w:lang w:val="es-ES"/>
        </w:rPr>
        <w:t>aten</w:t>
      </w:r>
      <w:r w:rsidRPr="004D6A1F">
        <w:rPr>
          <w:spacing w:val="-47"/>
          <w:lang w:val="es-ES"/>
        </w:rPr>
        <w:t xml:space="preserve"> </w:t>
      </w:r>
      <w:proofErr w:type="spellStart"/>
      <w:r w:rsidRPr="004D6A1F">
        <w:rPr>
          <w:lang w:val="es-ES"/>
        </w:rPr>
        <w:t>ción</w:t>
      </w:r>
      <w:proofErr w:type="spellEnd"/>
      <w:r w:rsidRPr="004D6A1F">
        <w:rPr>
          <w:lang w:val="es-ES"/>
        </w:rPr>
        <w:t xml:space="preserve"> a la diversidad e inclusión educativa (PADIE) podemos encontrar sus funciones y los procedimientos</w:t>
      </w:r>
      <w:r w:rsidRPr="004D6A1F">
        <w:rPr>
          <w:spacing w:val="-2"/>
          <w:lang w:val="es-ES"/>
        </w:rPr>
        <w:t xml:space="preserve"> </w:t>
      </w:r>
      <w:r w:rsidRPr="004D6A1F">
        <w:rPr>
          <w:lang w:val="es-ES"/>
        </w:rPr>
        <w:t>que</w:t>
      </w:r>
      <w:r w:rsidRPr="004D6A1F">
        <w:rPr>
          <w:spacing w:val="-1"/>
          <w:lang w:val="es-ES"/>
        </w:rPr>
        <w:t xml:space="preserve"> </w:t>
      </w:r>
      <w:r w:rsidRPr="004D6A1F">
        <w:rPr>
          <w:lang w:val="es-ES"/>
        </w:rPr>
        <w:t>rigen su</w:t>
      </w:r>
      <w:r w:rsidRPr="004D6A1F">
        <w:rPr>
          <w:spacing w:val="-1"/>
          <w:lang w:val="es-ES"/>
        </w:rPr>
        <w:t xml:space="preserve"> </w:t>
      </w:r>
      <w:r w:rsidRPr="004D6A1F">
        <w:rPr>
          <w:lang w:val="es-ES"/>
        </w:rPr>
        <w:t>atención.</w:t>
      </w:r>
    </w:p>
    <w:p w14:paraId="767BB7E4" w14:textId="77777777" w:rsidR="00563494" w:rsidRPr="004D6A1F" w:rsidRDefault="00563494">
      <w:pPr>
        <w:pStyle w:val="Textoindependiente"/>
        <w:spacing w:line="235" w:lineRule="auto"/>
        <w:ind w:left="1177" w:right="111"/>
        <w:jc w:val="both"/>
        <w:rPr>
          <w:lang w:val="es-ES"/>
        </w:rPr>
      </w:pPr>
    </w:p>
    <w:p w14:paraId="4568A6F1" w14:textId="77777777" w:rsidR="00984CFC" w:rsidRPr="004D6A1F" w:rsidRDefault="00423E95" w:rsidP="0078694F">
      <w:pPr>
        <w:pStyle w:val="Prrafodelista"/>
        <w:numPr>
          <w:ilvl w:val="0"/>
          <w:numId w:val="58"/>
        </w:numPr>
        <w:tabs>
          <w:tab w:val="left" w:pos="1164"/>
        </w:tabs>
        <w:spacing w:line="235" w:lineRule="auto"/>
        <w:ind w:left="1177" w:right="111" w:hanging="227"/>
        <w:rPr>
          <w:lang w:val="es-ES"/>
        </w:rPr>
      </w:pPr>
      <w:r w:rsidRPr="004D6A1F">
        <w:rPr>
          <w:lang w:val="es-ES"/>
        </w:rPr>
        <w:t>La repetición de curso y las medidas complementarias de refuerzo que se adopten como con-</w:t>
      </w:r>
      <w:r w:rsidRPr="004D6A1F">
        <w:rPr>
          <w:spacing w:val="-47"/>
          <w:lang w:val="es-ES"/>
        </w:rPr>
        <w:t xml:space="preserve"> </w:t>
      </w:r>
      <w:r w:rsidRPr="004D6A1F">
        <w:rPr>
          <w:lang w:val="es-ES"/>
        </w:rPr>
        <w:t>secuencia</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la</w:t>
      </w:r>
      <w:r w:rsidRPr="004D6A1F">
        <w:rPr>
          <w:spacing w:val="-1"/>
          <w:lang w:val="es-ES"/>
        </w:rPr>
        <w:t xml:space="preserve"> </w:t>
      </w:r>
      <w:r w:rsidRPr="004D6A1F">
        <w:rPr>
          <w:lang w:val="es-ES"/>
        </w:rPr>
        <w:t>no</w:t>
      </w:r>
      <w:r w:rsidRPr="004D6A1F">
        <w:rPr>
          <w:spacing w:val="-1"/>
          <w:lang w:val="es-ES"/>
        </w:rPr>
        <w:t xml:space="preserve"> </w:t>
      </w:r>
      <w:r w:rsidRPr="004D6A1F">
        <w:rPr>
          <w:lang w:val="es-ES"/>
        </w:rPr>
        <w:t>promoción.</w:t>
      </w:r>
    </w:p>
    <w:p w14:paraId="5AD945B0" w14:textId="77777777" w:rsidR="00984CFC" w:rsidRPr="004D6A1F" w:rsidRDefault="00984CFC">
      <w:pPr>
        <w:pStyle w:val="Textoindependiente"/>
        <w:spacing w:before="9"/>
        <w:rPr>
          <w:sz w:val="21"/>
          <w:lang w:val="es-ES"/>
        </w:rPr>
      </w:pPr>
    </w:p>
    <w:p w14:paraId="5C5369F2" w14:textId="77777777" w:rsidR="00984CFC" w:rsidRPr="004D6A1F" w:rsidRDefault="00423E95">
      <w:pPr>
        <w:pStyle w:val="Textoindependiente"/>
        <w:spacing w:line="235" w:lineRule="auto"/>
        <w:ind w:left="1177" w:right="110"/>
        <w:jc w:val="both"/>
        <w:rPr>
          <w:lang w:val="es-ES"/>
        </w:rPr>
      </w:pPr>
      <w:proofErr w:type="gramStart"/>
      <w:r w:rsidRPr="004D6A1F">
        <w:rPr>
          <w:lang w:val="es-ES"/>
        </w:rPr>
        <w:t>Los</w:t>
      </w:r>
      <w:r w:rsidRPr="004D6A1F">
        <w:rPr>
          <w:spacing w:val="-6"/>
          <w:lang w:val="es-ES"/>
        </w:rPr>
        <w:t xml:space="preserve"> </w:t>
      </w:r>
      <w:r w:rsidRPr="004D6A1F">
        <w:rPr>
          <w:lang w:val="es-ES"/>
        </w:rPr>
        <w:t>alumnos</w:t>
      </w:r>
      <w:r w:rsidRPr="004D6A1F">
        <w:rPr>
          <w:spacing w:val="-6"/>
          <w:lang w:val="es-ES"/>
        </w:rPr>
        <w:t xml:space="preserve"> </w:t>
      </w:r>
      <w:r w:rsidRPr="004D6A1F">
        <w:rPr>
          <w:lang w:val="es-ES"/>
        </w:rPr>
        <w:t>y</w:t>
      </w:r>
      <w:r w:rsidRPr="004D6A1F">
        <w:rPr>
          <w:spacing w:val="-5"/>
          <w:lang w:val="es-ES"/>
        </w:rPr>
        <w:t xml:space="preserve"> </w:t>
      </w:r>
      <w:r w:rsidRPr="004D6A1F">
        <w:rPr>
          <w:lang w:val="es-ES"/>
        </w:rPr>
        <w:t>las</w:t>
      </w:r>
      <w:r w:rsidRPr="004D6A1F">
        <w:rPr>
          <w:spacing w:val="-6"/>
          <w:lang w:val="es-ES"/>
        </w:rPr>
        <w:t xml:space="preserve"> </w:t>
      </w:r>
      <w:r w:rsidRPr="004D6A1F">
        <w:rPr>
          <w:lang w:val="es-ES"/>
        </w:rPr>
        <w:t>alumnas</w:t>
      </w:r>
      <w:proofErr w:type="gramEnd"/>
      <w:r w:rsidRPr="004D6A1F">
        <w:rPr>
          <w:spacing w:val="-5"/>
          <w:lang w:val="es-ES"/>
        </w:rPr>
        <w:t xml:space="preserve"> </w:t>
      </w:r>
      <w:r w:rsidRPr="004D6A1F">
        <w:rPr>
          <w:lang w:val="es-ES"/>
        </w:rPr>
        <w:t>accederán</w:t>
      </w:r>
      <w:r w:rsidRPr="004D6A1F">
        <w:rPr>
          <w:spacing w:val="-6"/>
          <w:lang w:val="es-ES"/>
        </w:rPr>
        <w:t xml:space="preserve"> </w:t>
      </w:r>
      <w:r w:rsidRPr="004D6A1F">
        <w:rPr>
          <w:lang w:val="es-ES"/>
        </w:rPr>
        <w:t>al</w:t>
      </w:r>
      <w:r w:rsidRPr="004D6A1F">
        <w:rPr>
          <w:spacing w:val="-5"/>
          <w:lang w:val="es-ES"/>
        </w:rPr>
        <w:t xml:space="preserve"> </w:t>
      </w:r>
      <w:r w:rsidRPr="004D6A1F">
        <w:rPr>
          <w:lang w:val="es-ES"/>
        </w:rPr>
        <w:t>curso</w:t>
      </w:r>
      <w:r w:rsidRPr="004D6A1F">
        <w:rPr>
          <w:spacing w:val="-6"/>
          <w:lang w:val="es-ES"/>
        </w:rPr>
        <w:t xml:space="preserve"> </w:t>
      </w:r>
      <w:r w:rsidRPr="004D6A1F">
        <w:rPr>
          <w:lang w:val="es-ES"/>
        </w:rPr>
        <w:t>o</w:t>
      </w:r>
      <w:r w:rsidRPr="004D6A1F">
        <w:rPr>
          <w:spacing w:val="-5"/>
          <w:lang w:val="es-ES"/>
        </w:rPr>
        <w:t xml:space="preserve"> </w:t>
      </w:r>
      <w:r w:rsidRPr="004D6A1F">
        <w:rPr>
          <w:lang w:val="es-ES"/>
        </w:rPr>
        <w:t>etapa</w:t>
      </w:r>
      <w:r w:rsidRPr="004D6A1F">
        <w:rPr>
          <w:spacing w:val="-6"/>
          <w:lang w:val="es-ES"/>
        </w:rPr>
        <w:t xml:space="preserve"> </w:t>
      </w:r>
      <w:r w:rsidRPr="004D6A1F">
        <w:rPr>
          <w:lang w:val="es-ES"/>
        </w:rPr>
        <w:t>siguiente</w:t>
      </w:r>
      <w:r w:rsidRPr="004D6A1F">
        <w:rPr>
          <w:spacing w:val="-6"/>
          <w:lang w:val="es-ES"/>
        </w:rPr>
        <w:t xml:space="preserve"> </w:t>
      </w:r>
      <w:r w:rsidRPr="004D6A1F">
        <w:rPr>
          <w:lang w:val="es-ES"/>
        </w:rPr>
        <w:t>siempre</w:t>
      </w:r>
      <w:r w:rsidRPr="004D6A1F">
        <w:rPr>
          <w:spacing w:val="-5"/>
          <w:lang w:val="es-ES"/>
        </w:rPr>
        <w:t xml:space="preserve"> </w:t>
      </w:r>
      <w:r w:rsidRPr="004D6A1F">
        <w:rPr>
          <w:lang w:val="es-ES"/>
        </w:rPr>
        <w:t>que</w:t>
      </w:r>
      <w:r w:rsidRPr="004D6A1F">
        <w:rPr>
          <w:spacing w:val="-6"/>
          <w:lang w:val="es-ES"/>
        </w:rPr>
        <w:t xml:space="preserve"> </w:t>
      </w:r>
      <w:r w:rsidRPr="004D6A1F">
        <w:rPr>
          <w:lang w:val="es-ES"/>
        </w:rPr>
        <w:t>se</w:t>
      </w:r>
      <w:r w:rsidRPr="004D6A1F">
        <w:rPr>
          <w:spacing w:val="-5"/>
          <w:lang w:val="es-ES"/>
        </w:rPr>
        <w:t xml:space="preserve"> </w:t>
      </w:r>
      <w:r w:rsidRPr="004D6A1F">
        <w:rPr>
          <w:lang w:val="es-ES"/>
        </w:rPr>
        <w:t>considere</w:t>
      </w:r>
      <w:r w:rsidRPr="004D6A1F">
        <w:rPr>
          <w:spacing w:val="-6"/>
          <w:lang w:val="es-ES"/>
        </w:rPr>
        <w:t xml:space="preserve"> </w:t>
      </w:r>
      <w:r w:rsidRPr="004D6A1F">
        <w:rPr>
          <w:lang w:val="es-ES"/>
        </w:rPr>
        <w:t>que</w:t>
      </w:r>
      <w:r w:rsidRPr="004D6A1F">
        <w:rPr>
          <w:spacing w:val="-47"/>
          <w:lang w:val="es-ES"/>
        </w:rPr>
        <w:t xml:space="preserve"> </w:t>
      </w:r>
      <w:r w:rsidRPr="004D6A1F">
        <w:rPr>
          <w:lang w:val="es-ES"/>
        </w:rPr>
        <w:t>han logrado los objetivos que correspondan al curso realizado, y que han alcanzado el grado</w:t>
      </w:r>
      <w:r w:rsidRPr="004D6A1F">
        <w:rPr>
          <w:spacing w:val="1"/>
          <w:lang w:val="es-ES"/>
        </w:rPr>
        <w:t xml:space="preserve"> </w:t>
      </w:r>
      <w:r w:rsidRPr="004D6A1F">
        <w:rPr>
          <w:lang w:val="es-ES"/>
        </w:rPr>
        <w:t>de adquisición de las competencias clave correspondientes. De no ser así, podrán repetir una</w:t>
      </w:r>
      <w:r w:rsidRPr="004D6A1F">
        <w:rPr>
          <w:spacing w:val="-47"/>
          <w:lang w:val="es-ES"/>
        </w:rPr>
        <w:t xml:space="preserve"> </w:t>
      </w:r>
      <w:r w:rsidRPr="004D6A1F">
        <w:rPr>
          <w:lang w:val="es-ES"/>
        </w:rPr>
        <w:t>sola</w:t>
      </w:r>
      <w:r w:rsidRPr="004D6A1F">
        <w:rPr>
          <w:spacing w:val="-3"/>
          <w:lang w:val="es-ES"/>
        </w:rPr>
        <w:t xml:space="preserve"> </w:t>
      </w:r>
      <w:r w:rsidRPr="004D6A1F">
        <w:rPr>
          <w:lang w:val="es-ES"/>
        </w:rPr>
        <w:t>vez</w:t>
      </w:r>
      <w:r w:rsidRPr="004D6A1F">
        <w:rPr>
          <w:spacing w:val="-2"/>
          <w:lang w:val="es-ES"/>
        </w:rPr>
        <w:t xml:space="preserve"> </w:t>
      </w:r>
      <w:r w:rsidRPr="004D6A1F">
        <w:rPr>
          <w:lang w:val="es-ES"/>
        </w:rPr>
        <w:t>durante</w:t>
      </w:r>
      <w:r w:rsidRPr="004D6A1F">
        <w:rPr>
          <w:spacing w:val="-2"/>
          <w:lang w:val="es-ES"/>
        </w:rPr>
        <w:t xml:space="preserve"> </w:t>
      </w:r>
      <w:r w:rsidRPr="004D6A1F">
        <w:rPr>
          <w:lang w:val="es-ES"/>
        </w:rPr>
        <w:t>la</w:t>
      </w:r>
      <w:r w:rsidRPr="004D6A1F">
        <w:rPr>
          <w:spacing w:val="-2"/>
          <w:lang w:val="es-ES"/>
        </w:rPr>
        <w:t xml:space="preserve"> </w:t>
      </w:r>
      <w:r w:rsidRPr="004D6A1F">
        <w:rPr>
          <w:lang w:val="es-ES"/>
        </w:rPr>
        <w:t>Etapa,</w:t>
      </w:r>
      <w:r w:rsidRPr="004D6A1F">
        <w:rPr>
          <w:spacing w:val="-2"/>
          <w:lang w:val="es-ES"/>
        </w:rPr>
        <w:t xml:space="preserve"> </w:t>
      </w:r>
      <w:r w:rsidRPr="004D6A1F">
        <w:rPr>
          <w:lang w:val="es-ES"/>
        </w:rPr>
        <w:t>con</w:t>
      </w:r>
      <w:r w:rsidRPr="004D6A1F">
        <w:rPr>
          <w:spacing w:val="-3"/>
          <w:lang w:val="es-ES"/>
        </w:rPr>
        <w:t xml:space="preserve"> </w:t>
      </w:r>
      <w:r w:rsidRPr="004D6A1F">
        <w:rPr>
          <w:lang w:val="es-ES"/>
        </w:rPr>
        <w:t>un</w:t>
      </w:r>
      <w:r w:rsidRPr="004D6A1F">
        <w:rPr>
          <w:spacing w:val="-2"/>
          <w:lang w:val="es-ES"/>
        </w:rPr>
        <w:t xml:space="preserve"> </w:t>
      </w:r>
      <w:r w:rsidRPr="004D6A1F">
        <w:rPr>
          <w:lang w:val="es-ES"/>
        </w:rPr>
        <w:t>plan</w:t>
      </w:r>
      <w:r w:rsidRPr="004D6A1F">
        <w:rPr>
          <w:spacing w:val="-2"/>
          <w:lang w:val="es-ES"/>
        </w:rPr>
        <w:t xml:space="preserve"> </w:t>
      </w:r>
      <w:r w:rsidRPr="004D6A1F">
        <w:rPr>
          <w:lang w:val="es-ES"/>
        </w:rPr>
        <w:t>específico</w:t>
      </w:r>
      <w:r w:rsidRPr="004D6A1F">
        <w:rPr>
          <w:spacing w:val="-3"/>
          <w:lang w:val="es-ES"/>
        </w:rPr>
        <w:t xml:space="preserve"> </w:t>
      </w:r>
      <w:r w:rsidRPr="004D6A1F">
        <w:rPr>
          <w:lang w:val="es-ES"/>
        </w:rPr>
        <w:t>de</w:t>
      </w:r>
      <w:r w:rsidRPr="004D6A1F">
        <w:rPr>
          <w:spacing w:val="-2"/>
          <w:lang w:val="es-ES"/>
        </w:rPr>
        <w:t xml:space="preserve"> </w:t>
      </w:r>
      <w:r w:rsidRPr="004D6A1F">
        <w:rPr>
          <w:lang w:val="es-ES"/>
        </w:rPr>
        <w:t>refuerzo</w:t>
      </w:r>
      <w:r w:rsidRPr="004D6A1F">
        <w:rPr>
          <w:spacing w:val="-2"/>
          <w:lang w:val="es-ES"/>
        </w:rPr>
        <w:t xml:space="preserve"> </w:t>
      </w:r>
      <w:r w:rsidRPr="004D6A1F">
        <w:rPr>
          <w:lang w:val="es-ES"/>
        </w:rPr>
        <w:t>o</w:t>
      </w:r>
      <w:r w:rsidRPr="004D6A1F">
        <w:rPr>
          <w:spacing w:val="-3"/>
          <w:lang w:val="es-ES"/>
        </w:rPr>
        <w:t xml:space="preserve"> </w:t>
      </w:r>
      <w:r w:rsidRPr="004D6A1F">
        <w:rPr>
          <w:lang w:val="es-ES"/>
        </w:rPr>
        <w:t>recuperación.</w:t>
      </w:r>
    </w:p>
    <w:p w14:paraId="0714502B" w14:textId="77777777" w:rsidR="00984CFC" w:rsidRPr="004D6A1F" w:rsidRDefault="00984CFC">
      <w:pPr>
        <w:pStyle w:val="Textoindependiente"/>
        <w:spacing w:before="11"/>
        <w:rPr>
          <w:sz w:val="21"/>
          <w:lang w:val="es-ES"/>
        </w:rPr>
      </w:pPr>
    </w:p>
    <w:p w14:paraId="315440A3" w14:textId="77777777" w:rsidR="00984CFC" w:rsidRPr="004D6A1F" w:rsidRDefault="00423E95">
      <w:pPr>
        <w:pStyle w:val="Textoindependiente"/>
        <w:spacing w:line="235" w:lineRule="auto"/>
        <w:ind w:left="1177" w:right="112"/>
        <w:jc w:val="both"/>
        <w:rPr>
          <w:lang w:val="es-ES"/>
        </w:rPr>
      </w:pPr>
      <w:r w:rsidRPr="004D6A1F">
        <w:rPr>
          <w:lang w:val="es-ES"/>
        </w:rPr>
        <w:t>La</w:t>
      </w:r>
      <w:r w:rsidRPr="004D6A1F">
        <w:rPr>
          <w:spacing w:val="-10"/>
          <w:lang w:val="es-ES"/>
        </w:rPr>
        <w:t xml:space="preserve"> </w:t>
      </w:r>
      <w:r w:rsidRPr="004D6A1F">
        <w:rPr>
          <w:lang w:val="es-ES"/>
        </w:rPr>
        <w:t>repetición</w:t>
      </w:r>
      <w:r w:rsidRPr="004D6A1F">
        <w:rPr>
          <w:spacing w:val="-9"/>
          <w:lang w:val="es-ES"/>
        </w:rPr>
        <w:t xml:space="preserve"> </w:t>
      </w:r>
      <w:r w:rsidRPr="004D6A1F">
        <w:rPr>
          <w:lang w:val="es-ES"/>
        </w:rPr>
        <w:t>es</w:t>
      </w:r>
      <w:r w:rsidRPr="004D6A1F">
        <w:rPr>
          <w:spacing w:val="-9"/>
          <w:lang w:val="es-ES"/>
        </w:rPr>
        <w:t xml:space="preserve"> </w:t>
      </w:r>
      <w:r w:rsidRPr="004D6A1F">
        <w:rPr>
          <w:lang w:val="es-ES"/>
        </w:rPr>
        <w:t>considerada</w:t>
      </w:r>
      <w:r w:rsidRPr="004D6A1F">
        <w:rPr>
          <w:spacing w:val="-9"/>
          <w:lang w:val="es-ES"/>
        </w:rPr>
        <w:t xml:space="preserve"> </w:t>
      </w:r>
      <w:r w:rsidRPr="004D6A1F">
        <w:rPr>
          <w:lang w:val="es-ES"/>
        </w:rPr>
        <w:t>como</w:t>
      </w:r>
      <w:r w:rsidRPr="004D6A1F">
        <w:rPr>
          <w:spacing w:val="-9"/>
          <w:lang w:val="es-ES"/>
        </w:rPr>
        <w:t xml:space="preserve"> </w:t>
      </w:r>
      <w:r w:rsidRPr="004D6A1F">
        <w:rPr>
          <w:lang w:val="es-ES"/>
        </w:rPr>
        <w:t>una</w:t>
      </w:r>
      <w:r w:rsidRPr="004D6A1F">
        <w:rPr>
          <w:spacing w:val="-9"/>
          <w:lang w:val="es-ES"/>
        </w:rPr>
        <w:t xml:space="preserve"> </w:t>
      </w:r>
      <w:r w:rsidRPr="004D6A1F">
        <w:rPr>
          <w:lang w:val="es-ES"/>
        </w:rPr>
        <w:t>medida</w:t>
      </w:r>
      <w:r w:rsidRPr="004D6A1F">
        <w:rPr>
          <w:spacing w:val="-9"/>
          <w:lang w:val="es-ES"/>
        </w:rPr>
        <w:t xml:space="preserve"> </w:t>
      </w:r>
      <w:r w:rsidRPr="004D6A1F">
        <w:rPr>
          <w:lang w:val="es-ES"/>
        </w:rPr>
        <w:t>de</w:t>
      </w:r>
      <w:r w:rsidRPr="004D6A1F">
        <w:rPr>
          <w:spacing w:val="-9"/>
          <w:lang w:val="es-ES"/>
        </w:rPr>
        <w:t xml:space="preserve"> </w:t>
      </w:r>
      <w:r w:rsidRPr="004D6A1F">
        <w:rPr>
          <w:lang w:val="es-ES"/>
        </w:rPr>
        <w:t>carácter</w:t>
      </w:r>
      <w:r w:rsidRPr="004D6A1F">
        <w:rPr>
          <w:spacing w:val="-9"/>
          <w:lang w:val="es-ES"/>
        </w:rPr>
        <w:t xml:space="preserve"> </w:t>
      </w:r>
      <w:r w:rsidRPr="004D6A1F">
        <w:rPr>
          <w:lang w:val="es-ES"/>
        </w:rPr>
        <w:t>excepcional</w:t>
      </w:r>
      <w:r w:rsidRPr="004D6A1F">
        <w:rPr>
          <w:spacing w:val="-9"/>
          <w:lang w:val="es-ES"/>
        </w:rPr>
        <w:t xml:space="preserve"> </w:t>
      </w:r>
      <w:r w:rsidRPr="004D6A1F">
        <w:rPr>
          <w:lang w:val="es-ES"/>
        </w:rPr>
        <w:t>y</w:t>
      </w:r>
      <w:r w:rsidRPr="004D6A1F">
        <w:rPr>
          <w:spacing w:val="-9"/>
          <w:lang w:val="es-ES"/>
        </w:rPr>
        <w:t xml:space="preserve"> </w:t>
      </w:r>
      <w:r w:rsidRPr="004D6A1F">
        <w:rPr>
          <w:lang w:val="es-ES"/>
        </w:rPr>
        <w:t>se</w:t>
      </w:r>
      <w:r w:rsidRPr="004D6A1F">
        <w:rPr>
          <w:spacing w:val="-9"/>
          <w:lang w:val="es-ES"/>
        </w:rPr>
        <w:t xml:space="preserve"> </w:t>
      </w:r>
      <w:r w:rsidRPr="004D6A1F">
        <w:rPr>
          <w:lang w:val="es-ES"/>
        </w:rPr>
        <w:t>tomará</w:t>
      </w:r>
      <w:r w:rsidRPr="004D6A1F">
        <w:rPr>
          <w:spacing w:val="-9"/>
          <w:lang w:val="es-ES"/>
        </w:rPr>
        <w:t xml:space="preserve"> </w:t>
      </w:r>
      <w:r w:rsidRPr="004D6A1F">
        <w:rPr>
          <w:lang w:val="es-ES"/>
        </w:rPr>
        <w:t>tras</w:t>
      </w:r>
      <w:r w:rsidRPr="004D6A1F">
        <w:rPr>
          <w:spacing w:val="-9"/>
          <w:lang w:val="es-ES"/>
        </w:rPr>
        <w:t xml:space="preserve"> </w:t>
      </w:r>
      <w:r w:rsidRPr="004D6A1F">
        <w:rPr>
          <w:lang w:val="es-ES"/>
        </w:rPr>
        <w:t>haber</w:t>
      </w:r>
      <w:r w:rsidRPr="004D6A1F">
        <w:rPr>
          <w:spacing w:val="-47"/>
          <w:lang w:val="es-ES"/>
        </w:rPr>
        <w:t xml:space="preserve"> </w:t>
      </w:r>
      <w:r w:rsidRPr="004D6A1F">
        <w:rPr>
          <w:lang w:val="es-ES"/>
        </w:rPr>
        <w:t xml:space="preserve">agotado el resto de </w:t>
      </w:r>
      <w:proofErr w:type="gramStart"/>
      <w:r w:rsidRPr="004D6A1F">
        <w:rPr>
          <w:lang w:val="es-ES"/>
        </w:rPr>
        <w:t>medidas</w:t>
      </w:r>
      <w:proofErr w:type="gramEnd"/>
      <w:r w:rsidRPr="004D6A1F">
        <w:rPr>
          <w:lang w:val="es-ES"/>
        </w:rPr>
        <w:t xml:space="preserve"> ordinarias de refuerzo y apoyo para solventar las dificultades de</w:t>
      </w:r>
      <w:r w:rsidRPr="004D6A1F">
        <w:rPr>
          <w:spacing w:val="-47"/>
          <w:lang w:val="es-ES"/>
        </w:rPr>
        <w:t xml:space="preserve"> </w:t>
      </w:r>
      <w:r w:rsidRPr="004D6A1F">
        <w:rPr>
          <w:lang w:val="es-ES"/>
        </w:rPr>
        <w:t>aprendizaje</w:t>
      </w:r>
      <w:r w:rsidRPr="004D6A1F">
        <w:rPr>
          <w:spacing w:val="-2"/>
          <w:lang w:val="es-ES"/>
        </w:rPr>
        <w:t xml:space="preserve"> </w:t>
      </w:r>
      <w:r w:rsidRPr="004D6A1F">
        <w:rPr>
          <w:lang w:val="es-ES"/>
        </w:rPr>
        <w:t>del</w:t>
      </w:r>
      <w:r w:rsidRPr="004D6A1F">
        <w:rPr>
          <w:spacing w:val="-1"/>
          <w:lang w:val="es-ES"/>
        </w:rPr>
        <w:t xml:space="preserve"> </w:t>
      </w:r>
      <w:r w:rsidRPr="004D6A1F">
        <w:rPr>
          <w:lang w:val="es-ES"/>
        </w:rPr>
        <w:t>alumnado.</w:t>
      </w:r>
    </w:p>
    <w:p w14:paraId="08407DD7" w14:textId="77777777" w:rsidR="00984CFC" w:rsidRPr="004D6A1F" w:rsidRDefault="00984CFC">
      <w:pPr>
        <w:pStyle w:val="Textoindependiente"/>
        <w:spacing w:before="10"/>
        <w:rPr>
          <w:sz w:val="21"/>
          <w:lang w:val="es-ES"/>
        </w:rPr>
      </w:pPr>
    </w:p>
    <w:p w14:paraId="2D2865AB" w14:textId="77777777" w:rsidR="00984CFC" w:rsidRPr="004D6A1F" w:rsidRDefault="00423E95">
      <w:pPr>
        <w:pStyle w:val="Textoindependiente"/>
        <w:spacing w:line="235" w:lineRule="auto"/>
        <w:ind w:left="1177" w:right="111"/>
        <w:jc w:val="both"/>
        <w:rPr>
          <w:lang w:val="es-ES"/>
        </w:rPr>
      </w:pPr>
      <w:r w:rsidRPr="004D6A1F">
        <w:rPr>
          <w:lang w:val="es-ES"/>
        </w:rPr>
        <w:t>La decisión de la promoción del alumnado corresponde al equipo docente tomando especial-</w:t>
      </w:r>
      <w:r w:rsidRPr="004D6A1F">
        <w:rPr>
          <w:spacing w:val="-47"/>
          <w:lang w:val="es-ES"/>
        </w:rPr>
        <w:t xml:space="preserve"> </w:t>
      </w:r>
      <w:r w:rsidRPr="004D6A1F">
        <w:rPr>
          <w:lang w:val="es-ES"/>
        </w:rPr>
        <w:t>mente</w:t>
      </w:r>
      <w:r w:rsidRPr="004D6A1F">
        <w:rPr>
          <w:spacing w:val="-7"/>
          <w:lang w:val="es-ES"/>
        </w:rPr>
        <w:t xml:space="preserve"> </w:t>
      </w:r>
      <w:r w:rsidRPr="004D6A1F">
        <w:rPr>
          <w:lang w:val="es-ES"/>
        </w:rPr>
        <w:t>en</w:t>
      </w:r>
      <w:r w:rsidRPr="004D6A1F">
        <w:rPr>
          <w:spacing w:val="-6"/>
          <w:lang w:val="es-ES"/>
        </w:rPr>
        <w:t xml:space="preserve"> </w:t>
      </w:r>
      <w:r w:rsidRPr="004D6A1F">
        <w:rPr>
          <w:lang w:val="es-ES"/>
        </w:rPr>
        <w:t>consideración</w:t>
      </w:r>
      <w:r w:rsidRPr="004D6A1F">
        <w:rPr>
          <w:spacing w:val="-6"/>
          <w:lang w:val="es-ES"/>
        </w:rPr>
        <w:t xml:space="preserve"> </w:t>
      </w:r>
      <w:r w:rsidRPr="004D6A1F">
        <w:rPr>
          <w:lang w:val="es-ES"/>
        </w:rPr>
        <w:t>la</w:t>
      </w:r>
      <w:r w:rsidRPr="004D6A1F">
        <w:rPr>
          <w:spacing w:val="-7"/>
          <w:lang w:val="es-ES"/>
        </w:rPr>
        <w:t xml:space="preserve"> </w:t>
      </w:r>
      <w:r w:rsidRPr="004D6A1F">
        <w:rPr>
          <w:lang w:val="es-ES"/>
        </w:rPr>
        <w:t>información</w:t>
      </w:r>
      <w:r w:rsidRPr="004D6A1F">
        <w:rPr>
          <w:spacing w:val="-6"/>
          <w:lang w:val="es-ES"/>
        </w:rPr>
        <w:t xml:space="preserve"> </w:t>
      </w:r>
      <w:r w:rsidRPr="004D6A1F">
        <w:rPr>
          <w:lang w:val="es-ES"/>
        </w:rPr>
        <w:t>y</w:t>
      </w:r>
      <w:r w:rsidRPr="004D6A1F">
        <w:rPr>
          <w:spacing w:val="-6"/>
          <w:lang w:val="es-ES"/>
        </w:rPr>
        <w:t xml:space="preserve"> </w:t>
      </w:r>
      <w:r w:rsidRPr="004D6A1F">
        <w:rPr>
          <w:lang w:val="es-ES"/>
        </w:rPr>
        <w:t>el</w:t>
      </w:r>
      <w:r w:rsidRPr="004D6A1F">
        <w:rPr>
          <w:spacing w:val="-6"/>
          <w:lang w:val="es-ES"/>
        </w:rPr>
        <w:t xml:space="preserve"> </w:t>
      </w:r>
      <w:r w:rsidRPr="004D6A1F">
        <w:rPr>
          <w:lang w:val="es-ES"/>
        </w:rPr>
        <w:t>criterio</w:t>
      </w:r>
      <w:r w:rsidRPr="004D6A1F">
        <w:rPr>
          <w:spacing w:val="-6"/>
          <w:lang w:val="es-ES"/>
        </w:rPr>
        <w:t xml:space="preserve"> </w:t>
      </w:r>
      <w:r w:rsidRPr="004D6A1F">
        <w:rPr>
          <w:lang w:val="es-ES"/>
        </w:rPr>
        <w:t>del</w:t>
      </w:r>
      <w:r w:rsidRPr="004D6A1F">
        <w:rPr>
          <w:spacing w:val="-7"/>
          <w:lang w:val="es-ES"/>
        </w:rPr>
        <w:t xml:space="preserve"> </w:t>
      </w:r>
      <w:r w:rsidRPr="004D6A1F">
        <w:rPr>
          <w:lang w:val="es-ES"/>
        </w:rPr>
        <w:t>profesor</w:t>
      </w:r>
      <w:r w:rsidRPr="004D6A1F">
        <w:rPr>
          <w:spacing w:val="-6"/>
          <w:lang w:val="es-ES"/>
        </w:rPr>
        <w:t xml:space="preserve"> </w:t>
      </w:r>
      <w:r w:rsidRPr="004D6A1F">
        <w:rPr>
          <w:lang w:val="es-ES"/>
        </w:rPr>
        <w:t>tutor/a.</w:t>
      </w:r>
      <w:r w:rsidRPr="004D6A1F">
        <w:rPr>
          <w:spacing w:val="-6"/>
          <w:lang w:val="es-ES"/>
        </w:rPr>
        <w:t xml:space="preserve"> </w:t>
      </w:r>
      <w:r w:rsidRPr="004D6A1F">
        <w:rPr>
          <w:lang w:val="es-ES"/>
        </w:rPr>
        <w:t>Se</w:t>
      </w:r>
      <w:r w:rsidRPr="004D6A1F">
        <w:rPr>
          <w:spacing w:val="-7"/>
          <w:lang w:val="es-ES"/>
        </w:rPr>
        <w:t xml:space="preserve"> </w:t>
      </w:r>
      <w:r w:rsidRPr="004D6A1F">
        <w:rPr>
          <w:lang w:val="es-ES"/>
        </w:rPr>
        <w:t>tendrán</w:t>
      </w:r>
      <w:r w:rsidRPr="004D6A1F">
        <w:rPr>
          <w:spacing w:val="-6"/>
          <w:lang w:val="es-ES"/>
        </w:rPr>
        <w:t xml:space="preserve"> </w:t>
      </w:r>
      <w:r w:rsidRPr="004D6A1F">
        <w:rPr>
          <w:lang w:val="es-ES"/>
        </w:rPr>
        <w:t>en</w:t>
      </w:r>
      <w:r w:rsidRPr="004D6A1F">
        <w:rPr>
          <w:spacing w:val="-6"/>
          <w:lang w:val="es-ES"/>
        </w:rPr>
        <w:t xml:space="preserve"> </w:t>
      </w:r>
      <w:r w:rsidRPr="004D6A1F">
        <w:rPr>
          <w:lang w:val="es-ES"/>
        </w:rPr>
        <w:t>cuenta</w:t>
      </w:r>
      <w:r w:rsidRPr="004D6A1F">
        <w:rPr>
          <w:spacing w:val="-48"/>
          <w:lang w:val="es-ES"/>
        </w:rPr>
        <w:t xml:space="preserve"> </w:t>
      </w:r>
      <w:r w:rsidRPr="004D6A1F">
        <w:rPr>
          <w:lang w:val="es-ES"/>
        </w:rPr>
        <w:t>los resultados de las evaluaciones individualizadas de tercer curso de Educación Primaria y</w:t>
      </w:r>
      <w:r w:rsidRPr="004D6A1F">
        <w:rPr>
          <w:spacing w:val="1"/>
          <w:lang w:val="es-ES"/>
        </w:rPr>
        <w:t xml:space="preserve"> </w:t>
      </w:r>
      <w:r w:rsidRPr="004D6A1F">
        <w:rPr>
          <w:lang w:val="es-ES"/>
        </w:rPr>
        <w:t>final</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Educación</w:t>
      </w:r>
      <w:r w:rsidRPr="004D6A1F">
        <w:rPr>
          <w:spacing w:val="-1"/>
          <w:lang w:val="es-ES"/>
        </w:rPr>
        <w:t xml:space="preserve"> </w:t>
      </w:r>
      <w:r w:rsidRPr="004D6A1F">
        <w:rPr>
          <w:lang w:val="es-ES"/>
        </w:rPr>
        <w:t>Primaria.</w:t>
      </w:r>
    </w:p>
    <w:p w14:paraId="01D10C52" w14:textId="77777777" w:rsidR="00984CFC" w:rsidRPr="004D6A1F" w:rsidRDefault="00984CFC">
      <w:pPr>
        <w:pStyle w:val="Textoindependiente"/>
        <w:spacing w:before="7"/>
        <w:rPr>
          <w:sz w:val="21"/>
          <w:lang w:val="es-ES"/>
        </w:rPr>
      </w:pPr>
    </w:p>
    <w:p w14:paraId="4BD245EF" w14:textId="77777777" w:rsidR="00984CFC" w:rsidRPr="004D6A1F" w:rsidRDefault="00423E95" w:rsidP="0078694F">
      <w:pPr>
        <w:pStyle w:val="Prrafodelista"/>
        <w:numPr>
          <w:ilvl w:val="0"/>
          <w:numId w:val="58"/>
        </w:numPr>
        <w:tabs>
          <w:tab w:val="left" w:pos="1163"/>
        </w:tabs>
        <w:ind w:left="1162" w:hanging="232"/>
        <w:rPr>
          <w:lang w:val="es-ES"/>
        </w:rPr>
      </w:pPr>
      <w:r w:rsidRPr="004D6A1F">
        <w:rPr>
          <w:lang w:val="es-ES"/>
        </w:rPr>
        <w:t>La</w:t>
      </w:r>
      <w:r w:rsidRPr="004D6A1F">
        <w:rPr>
          <w:spacing w:val="-4"/>
          <w:lang w:val="es-ES"/>
        </w:rPr>
        <w:t xml:space="preserve"> </w:t>
      </w:r>
      <w:r w:rsidRPr="004D6A1F">
        <w:rPr>
          <w:lang w:val="es-ES"/>
        </w:rPr>
        <w:t>prolongación</w:t>
      </w:r>
      <w:r w:rsidRPr="004D6A1F">
        <w:rPr>
          <w:spacing w:val="-4"/>
          <w:lang w:val="es-ES"/>
        </w:rPr>
        <w:t xml:space="preserve"> </w:t>
      </w:r>
      <w:r w:rsidRPr="004D6A1F">
        <w:rPr>
          <w:lang w:val="es-ES"/>
        </w:rPr>
        <w:t>de</w:t>
      </w:r>
      <w:r w:rsidRPr="004D6A1F">
        <w:rPr>
          <w:spacing w:val="-3"/>
          <w:lang w:val="es-ES"/>
        </w:rPr>
        <w:t xml:space="preserve"> </w:t>
      </w:r>
      <w:r w:rsidRPr="004D6A1F">
        <w:rPr>
          <w:lang w:val="es-ES"/>
        </w:rPr>
        <w:t>la</w:t>
      </w:r>
      <w:r w:rsidRPr="004D6A1F">
        <w:rPr>
          <w:spacing w:val="-4"/>
          <w:lang w:val="es-ES"/>
        </w:rPr>
        <w:t xml:space="preserve"> </w:t>
      </w:r>
      <w:r w:rsidRPr="004D6A1F">
        <w:rPr>
          <w:lang w:val="es-ES"/>
        </w:rPr>
        <w:t>escolarización</w:t>
      </w:r>
      <w:r w:rsidRPr="004D6A1F">
        <w:rPr>
          <w:spacing w:val="-3"/>
          <w:lang w:val="es-ES"/>
        </w:rPr>
        <w:t xml:space="preserve"> </w:t>
      </w:r>
      <w:r w:rsidRPr="004D6A1F">
        <w:rPr>
          <w:lang w:val="es-ES"/>
        </w:rPr>
        <w:t>del</w:t>
      </w:r>
      <w:r w:rsidRPr="004D6A1F">
        <w:rPr>
          <w:spacing w:val="-4"/>
          <w:lang w:val="es-ES"/>
        </w:rPr>
        <w:t xml:space="preserve"> </w:t>
      </w:r>
      <w:r w:rsidRPr="004D6A1F">
        <w:rPr>
          <w:lang w:val="es-ES"/>
        </w:rPr>
        <w:t>alumnado</w:t>
      </w:r>
      <w:r w:rsidRPr="004D6A1F">
        <w:rPr>
          <w:spacing w:val="-4"/>
          <w:lang w:val="es-ES"/>
        </w:rPr>
        <w:t xml:space="preserve"> </w:t>
      </w:r>
      <w:r w:rsidRPr="004D6A1F">
        <w:rPr>
          <w:lang w:val="es-ES"/>
        </w:rPr>
        <w:t>en</w:t>
      </w:r>
      <w:r w:rsidRPr="004D6A1F">
        <w:rPr>
          <w:spacing w:val="-2"/>
          <w:lang w:val="es-ES"/>
        </w:rPr>
        <w:t xml:space="preserve"> </w:t>
      </w:r>
      <w:r w:rsidRPr="004D6A1F">
        <w:rPr>
          <w:lang w:val="es-ES"/>
        </w:rPr>
        <w:t>la</w:t>
      </w:r>
      <w:r w:rsidRPr="004D6A1F">
        <w:rPr>
          <w:spacing w:val="-4"/>
          <w:lang w:val="es-ES"/>
        </w:rPr>
        <w:t xml:space="preserve"> </w:t>
      </w:r>
      <w:r w:rsidRPr="004D6A1F">
        <w:rPr>
          <w:lang w:val="es-ES"/>
        </w:rPr>
        <w:t>etapa</w:t>
      </w:r>
      <w:r w:rsidRPr="004D6A1F">
        <w:rPr>
          <w:spacing w:val="-3"/>
          <w:lang w:val="es-ES"/>
        </w:rPr>
        <w:t xml:space="preserve"> </w:t>
      </w:r>
      <w:r w:rsidRPr="004D6A1F">
        <w:rPr>
          <w:lang w:val="es-ES"/>
        </w:rPr>
        <w:t>un</w:t>
      </w:r>
      <w:r w:rsidRPr="004D6A1F">
        <w:rPr>
          <w:spacing w:val="-4"/>
          <w:lang w:val="es-ES"/>
        </w:rPr>
        <w:t xml:space="preserve"> </w:t>
      </w:r>
      <w:r w:rsidRPr="004D6A1F">
        <w:rPr>
          <w:lang w:val="es-ES"/>
        </w:rPr>
        <w:t>año</w:t>
      </w:r>
      <w:r w:rsidRPr="004D6A1F">
        <w:rPr>
          <w:spacing w:val="-4"/>
          <w:lang w:val="es-ES"/>
        </w:rPr>
        <w:t xml:space="preserve"> </w:t>
      </w:r>
      <w:r w:rsidRPr="004D6A1F">
        <w:rPr>
          <w:lang w:val="es-ES"/>
        </w:rPr>
        <w:t>más</w:t>
      </w:r>
    </w:p>
    <w:p w14:paraId="5CD1B8BE" w14:textId="77777777" w:rsidR="00984CFC" w:rsidRPr="004D6A1F" w:rsidRDefault="00984CFC">
      <w:pPr>
        <w:pStyle w:val="Textoindependiente"/>
        <w:spacing w:before="7"/>
        <w:rPr>
          <w:sz w:val="21"/>
          <w:lang w:val="es-ES"/>
        </w:rPr>
      </w:pPr>
    </w:p>
    <w:p w14:paraId="74A93679" w14:textId="77777777" w:rsidR="00984CFC" w:rsidRPr="004D6A1F" w:rsidRDefault="00423E95" w:rsidP="00220231">
      <w:pPr>
        <w:pStyle w:val="Textoindependiente"/>
        <w:spacing w:line="235" w:lineRule="auto"/>
        <w:ind w:left="1177" w:right="110"/>
        <w:jc w:val="both"/>
        <w:rPr>
          <w:lang w:val="es-ES"/>
        </w:rPr>
      </w:pPr>
      <w:r w:rsidRPr="004D6A1F">
        <w:rPr>
          <w:lang w:val="es-ES"/>
        </w:rPr>
        <w:t>La</w:t>
      </w:r>
      <w:r w:rsidRPr="004D6A1F">
        <w:rPr>
          <w:spacing w:val="-7"/>
          <w:lang w:val="es-ES"/>
        </w:rPr>
        <w:t xml:space="preserve"> </w:t>
      </w:r>
      <w:r w:rsidRPr="004D6A1F">
        <w:rPr>
          <w:lang w:val="es-ES"/>
        </w:rPr>
        <w:t>escolarización</w:t>
      </w:r>
      <w:r w:rsidRPr="004D6A1F">
        <w:rPr>
          <w:spacing w:val="-7"/>
          <w:lang w:val="es-ES"/>
        </w:rPr>
        <w:t xml:space="preserve"> </w:t>
      </w:r>
      <w:r w:rsidRPr="004D6A1F">
        <w:rPr>
          <w:lang w:val="es-ES"/>
        </w:rPr>
        <w:t>del</w:t>
      </w:r>
      <w:r w:rsidRPr="004D6A1F">
        <w:rPr>
          <w:spacing w:val="-7"/>
          <w:lang w:val="es-ES"/>
        </w:rPr>
        <w:t xml:space="preserve"> </w:t>
      </w:r>
      <w:r w:rsidRPr="004D6A1F">
        <w:rPr>
          <w:lang w:val="es-ES"/>
        </w:rPr>
        <w:t>alumnado</w:t>
      </w:r>
      <w:r w:rsidRPr="004D6A1F">
        <w:rPr>
          <w:spacing w:val="-6"/>
          <w:lang w:val="es-ES"/>
        </w:rPr>
        <w:t xml:space="preserve"> </w:t>
      </w:r>
      <w:r w:rsidRPr="004D6A1F">
        <w:rPr>
          <w:lang w:val="es-ES"/>
        </w:rPr>
        <w:t>con</w:t>
      </w:r>
      <w:r w:rsidRPr="004D6A1F">
        <w:rPr>
          <w:spacing w:val="-7"/>
          <w:lang w:val="es-ES"/>
        </w:rPr>
        <w:t xml:space="preserve"> </w:t>
      </w:r>
      <w:r w:rsidRPr="004D6A1F">
        <w:rPr>
          <w:lang w:val="es-ES"/>
        </w:rPr>
        <w:t>necesidades</w:t>
      </w:r>
      <w:r w:rsidRPr="004D6A1F">
        <w:rPr>
          <w:spacing w:val="-7"/>
          <w:lang w:val="es-ES"/>
        </w:rPr>
        <w:t xml:space="preserve"> </w:t>
      </w:r>
      <w:r w:rsidRPr="004D6A1F">
        <w:rPr>
          <w:lang w:val="es-ES"/>
        </w:rPr>
        <w:t>educativas</w:t>
      </w:r>
      <w:r w:rsidRPr="004D6A1F">
        <w:rPr>
          <w:spacing w:val="-6"/>
          <w:lang w:val="es-ES"/>
        </w:rPr>
        <w:t xml:space="preserve"> </w:t>
      </w:r>
      <w:r w:rsidRPr="004D6A1F">
        <w:rPr>
          <w:lang w:val="es-ES"/>
        </w:rPr>
        <w:t>especiales</w:t>
      </w:r>
      <w:r w:rsidRPr="004D6A1F">
        <w:rPr>
          <w:spacing w:val="-7"/>
          <w:lang w:val="es-ES"/>
        </w:rPr>
        <w:t xml:space="preserve"> </w:t>
      </w:r>
      <w:r w:rsidRPr="004D6A1F">
        <w:rPr>
          <w:lang w:val="es-ES"/>
        </w:rPr>
        <w:t>en</w:t>
      </w:r>
      <w:r w:rsidRPr="004D6A1F">
        <w:rPr>
          <w:spacing w:val="-7"/>
          <w:lang w:val="es-ES"/>
        </w:rPr>
        <w:t xml:space="preserve"> </w:t>
      </w:r>
      <w:r w:rsidRPr="004D6A1F">
        <w:rPr>
          <w:lang w:val="es-ES"/>
        </w:rPr>
        <w:t>la</w:t>
      </w:r>
      <w:r w:rsidRPr="004D6A1F">
        <w:rPr>
          <w:spacing w:val="-6"/>
          <w:lang w:val="es-ES"/>
        </w:rPr>
        <w:t xml:space="preserve"> </w:t>
      </w:r>
      <w:r w:rsidRPr="004D6A1F">
        <w:rPr>
          <w:lang w:val="es-ES"/>
        </w:rPr>
        <w:t>Etapa</w:t>
      </w:r>
      <w:r w:rsidRPr="004D6A1F">
        <w:rPr>
          <w:spacing w:val="-7"/>
          <w:lang w:val="es-ES"/>
        </w:rPr>
        <w:t xml:space="preserve"> </w:t>
      </w:r>
      <w:r w:rsidRPr="004D6A1F">
        <w:rPr>
          <w:lang w:val="es-ES"/>
        </w:rPr>
        <w:t>de</w:t>
      </w:r>
      <w:r w:rsidRPr="004D6A1F">
        <w:rPr>
          <w:spacing w:val="-7"/>
          <w:lang w:val="es-ES"/>
        </w:rPr>
        <w:t xml:space="preserve"> </w:t>
      </w:r>
      <w:r w:rsidRPr="004D6A1F">
        <w:rPr>
          <w:lang w:val="es-ES"/>
        </w:rPr>
        <w:t>Primaria</w:t>
      </w:r>
      <w:r w:rsidRPr="004D6A1F">
        <w:rPr>
          <w:spacing w:val="-47"/>
          <w:lang w:val="es-ES"/>
        </w:rPr>
        <w:t xml:space="preserve"> </w:t>
      </w:r>
      <w:r w:rsidRPr="004D6A1F">
        <w:rPr>
          <w:lang w:val="es-ES"/>
        </w:rPr>
        <w:t>podrá</w:t>
      </w:r>
      <w:r w:rsidRPr="004D6A1F">
        <w:rPr>
          <w:spacing w:val="-9"/>
          <w:lang w:val="es-ES"/>
        </w:rPr>
        <w:t xml:space="preserve"> </w:t>
      </w:r>
      <w:r w:rsidRPr="004D6A1F">
        <w:rPr>
          <w:lang w:val="es-ES"/>
        </w:rPr>
        <w:t>prolongarse</w:t>
      </w:r>
      <w:r w:rsidRPr="004D6A1F">
        <w:rPr>
          <w:spacing w:val="-9"/>
          <w:lang w:val="es-ES"/>
        </w:rPr>
        <w:t xml:space="preserve"> </w:t>
      </w:r>
      <w:r w:rsidRPr="004D6A1F">
        <w:rPr>
          <w:lang w:val="es-ES"/>
        </w:rPr>
        <w:t>un</w:t>
      </w:r>
      <w:r w:rsidRPr="004D6A1F">
        <w:rPr>
          <w:spacing w:val="-9"/>
          <w:lang w:val="es-ES"/>
        </w:rPr>
        <w:t xml:space="preserve"> </w:t>
      </w:r>
      <w:r w:rsidRPr="004D6A1F">
        <w:rPr>
          <w:lang w:val="es-ES"/>
        </w:rPr>
        <w:t>año</w:t>
      </w:r>
      <w:r w:rsidRPr="004D6A1F">
        <w:rPr>
          <w:spacing w:val="-9"/>
          <w:lang w:val="es-ES"/>
        </w:rPr>
        <w:t xml:space="preserve"> </w:t>
      </w:r>
      <w:r w:rsidRPr="004D6A1F">
        <w:rPr>
          <w:lang w:val="es-ES"/>
        </w:rPr>
        <w:t>más,</w:t>
      </w:r>
      <w:r w:rsidRPr="004D6A1F">
        <w:rPr>
          <w:spacing w:val="-9"/>
          <w:lang w:val="es-ES"/>
        </w:rPr>
        <w:t xml:space="preserve"> </w:t>
      </w:r>
      <w:r w:rsidRPr="004D6A1F">
        <w:rPr>
          <w:lang w:val="es-ES"/>
        </w:rPr>
        <w:t>siempre</w:t>
      </w:r>
      <w:r w:rsidRPr="004D6A1F">
        <w:rPr>
          <w:spacing w:val="-9"/>
          <w:lang w:val="es-ES"/>
        </w:rPr>
        <w:t xml:space="preserve"> </w:t>
      </w:r>
      <w:r w:rsidRPr="004D6A1F">
        <w:rPr>
          <w:lang w:val="es-ES"/>
        </w:rPr>
        <w:t>que</w:t>
      </w:r>
      <w:r w:rsidRPr="004D6A1F">
        <w:rPr>
          <w:spacing w:val="-9"/>
          <w:lang w:val="es-ES"/>
        </w:rPr>
        <w:t xml:space="preserve"> </w:t>
      </w:r>
      <w:r w:rsidRPr="004D6A1F">
        <w:rPr>
          <w:lang w:val="es-ES"/>
        </w:rPr>
        <w:t>ello</w:t>
      </w:r>
      <w:r w:rsidRPr="004D6A1F">
        <w:rPr>
          <w:spacing w:val="-8"/>
          <w:lang w:val="es-ES"/>
        </w:rPr>
        <w:t xml:space="preserve"> </w:t>
      </w:r>
      <w:r w:rsidRPr="004D6A1F">
        <w:rPr>
          <w:lang w:val="es-ES"/>
        </w:rPr>
        <w:t>favorezca</w:t>
      </w:r>
      <w:r w:rsidRPr="004D6A1F">
        <w:rPr>
          <w:spacing w:val="-9"/>
          <w:lang w:val="es-ES"/>
        </w:rPr>
        <w:t xml:space="preserve"> </w:t>
      </w:r>
      <w:r w:rsidRPr="004D6A1F">
        <w:rPr>
          <w:lang w:val="es-ES"/>
        </w:rPr>
        <w:t>su</w:t>
      </w:r>
      <w:r w:rsidRPr="004D6A1F">
        <w:rPr>
          <w:spacing w:val="-9"/>
          <w:lang w:val="es-ES"/>
        </w:rPr>
        <w:t xml:space="preserve"> </w:t>
      </w:r>
      <w:r w:rsidRPr="004D6A1F">
        <w:rPr>
          <w:lang w:val="es-ES"/>
        </w:rPr>
        <w:t>integración</w:t>
      </w:r>
      <w:r w:rsidRPr="004D6A1F">
        <w:rPr>
          <w:spacing w:val="-9"/>
          <w:lang w:val="es-ES"/>
        </w:rPr>
        <w:t xml:space="preserve"> </w:t>
      </w:r>
      <w:r w:rsidRPr="004D6A1F">
        <w:rPr>
          <w:lang w:val="es-ES"/>
        </w:rPr>
        <w:t>socioeducativa.</w:t>
      </w:r>
      <w:r w:rsidRPr="004D6A1F">
        <w:rPr>
          <w:spacing w:val="-9"/>
          <w:lang w:val="es-ES"/>
        </w:rPr>
        <w:t xml:space="preserve"> </w:t>
      </w:r>
      <w:r w:rsidRPr="004D6A1F">
        <w:rPr>
          <w:lang w:val="es-ES"/>
        </w:rPr>
        <w:t>Esta</w:t>
      </w:r>
      <w:r w:rsidRPr="004D6A1F">
        <w:rPr>
          <w:spacing w:val="-47"/>
          <w:lang w:val="es-ES"/>
        </w:rPr>
        <w:t xml:space="preserve"> </w:t>
      </w:r>
      <w:r w:rsidRPr="004D6A1F">
        <w:rPr>
          <w:lang w:val="es-ES"/>
        </w:rPr>
        <w:t>medida</w:t>
      </w:r>
      <w:r w:rsidRPr="004D6A1F">
        <w:rPr>
          <w:spacing w:val="-11"/>
          <w:lang w:val="es-ES"/>
        </w:rPr>
        <w:t xml:space="preserve"> </w:t>
      </w:r>
      <w:r w:rsidRPr="004D6A1F">
        <w:rPr>
          <w:lang w:val="es-ES"/>
        </w:rPr>
        <w:t>excepcional</w:t>
      </w:r>
      <w:r w:rsidRPr="004D6A1F">
        <w:rPr>
          <w:spacing w:val="-10"/>
          <w:lang w:val="es-ES"/>
        </w:rPr>
        <w:t xml:space="preserve"> </w:t>
      </w:r>
      <w:r w:rsidRPr="004D6A1F">
        <w:rPr>
          <w:lang w:val="es-ES"/>
        </w:rPr>
        <w:t>podrá</w:t>
      </w:r>
      <w:r w:rsidRPr="004D6A1F">
        <w:rPr>
          <w:spacing w:val="-10"/>
          <w:lang w:val="es-ES"/>
        </w:rPr>
        <w:t xml:space="preserve"> </w:t>
      </w:r>
      <w:r w:rsidRPr="004D6A1F">
        <w:rPr>
          <w:lang w:val="es-ES"/>
        </w:rPr>
        <w:t>solicitarse</w:t>
      </w:r>
      <w:r w:rsidRPr="004D6A1F">
        <w:rPr>
          <w:spacing w:val="-11"/>
          <w:lang w:val="es-ES"/>
        </w:rPr>
        <w:t xml:space="preserve"> </w:t>
      </w:r>
      <w:r w:rsidRPr="004D6A1F">
        <w:rPr>
          <w:lang w:val="es-ES"/>
        </w:rPr>
        <w:t>en</w:t>
      </w:r>
      <w:r w:rsidRPr="004D6A1F">
        <w:rPr>
          <w:spacing w:val="-10"/>
          <w:lang w:val="es-ES"/>
        </w:rPr>
        <w:t xml:space="preserve"> </w:t>
      </w:r>
      <w:r w:rsidRPr="004D6A1F">
        <w:rPr>
          <w:lang w:val="es-ES"/>
        </w:rPr>
        <w:t>cualquier</w:t>
      </w:r>
      <w:r w:rsidRPr="004D6A1F">
        <w:rPr>
          <w:spacing w:val="-10"/>
          <w:lang w:val="es-ES"/>
        </w:rPr>
        <w:t xml:space="preserve"> </w:t>
      </w:r>
      <w:r w:rsidRPr="004D6A1F">
        <w:rPr>
          <w:lang w:val="es-ES"/>
        </w:rPr>
        <w:t>curso</w:t>
      </w:r>
      <w:r w:rsidRPr="004D6A1F">
        <w:rPr>
          <w:spacing w:val="-10"/>
          <w:lang w:val="es-ES"/>
        </w:rPr>
        <w:t xml:space="preserve"> </w:t>
      </w:r>
      <w:r w:rsidRPr="004D6A1F">
        <w:rPr>
          <w:lang w:val="es-ES"/>
        </w:rPr>
        <w:t>de</w:t>
      </w:r>
      <w:r w:rsidRPr="004D6A1F">
        <w:rPr>
          <w:spacing w:val="-11"/>
          <w:lang w:val="es-ES"/>
        </w:rPr>
        <w:t xml:space="preserve"> </w:t>
      </w:r>
      <w:r w:rsidRPr="004D6A1F">
        <w:rPr>
          <w:lang w:val="es-ES"/>
        </w:rPr>
        <w:t>la</w:t>
      </w:r>
      <w:r w:rsidRPr="004D6A1F">
        <w:rPr>
          <w:spacing w:val="-10"/>
          <w:lang w:val="es-ES"/>
        </w:rPr>
        <w:t xml:space="preserve"> </w:t>
      </w:r>
      <w:r w:rsidRPr="004D6A1F">
        <w:rPr>
          <w:lang w:val="es-ES"/>
        </w:rPr>
        <w:t>Etapa,</w:t>
      </w:r>
      <w:r w:rsidRPr="004D6A1F">
        <w:rPr>
          <w:spacing w:val="-11"/>
          <w:lang w:val="es-ES"/>
        </w:rPr>
        <w:t xml:space="preserve"> </w:t>
      </w:r>
      <w:r w:rsidRPr="004D6A1F">
        <w:rPr>
          <w:lang w:val="es-ES"/>
        </w:rPr>
        <w:t>una</w:t>
      </w:r>
      <w:r w:rsidRPr="004D6A1F">
        <w:rPr>
          <w:spacing w:val="-10"/>
          <w:lang w:val="es-ES"/>
        </w:rPr>
        <w:t xml:space="preserve"> </w:t>
      </w:r>
      <w:r w:rsidRPr="004D6A1F">
        <w:rPr>
          <w:lang w:val="es-ES"/>
        </w:rPr>
        <w:t>vez</w:t>
      </w:r>
      <w:r w:rsidRPr="004D6A1F">
        <w:rPr>
          <w:spacing w:val="-11"/>
          <w:lang w:val="es-ES"/>
        </w:rPr>
        <w:t xml:space="preserve"> </w:t>
      </w:r>
      <w:r w:rsidRPr="004D6A1F">
        <w:rPr>
          <w:lang w:val="es-ES"/>
        </w:rPr>
        <w:t>ya</w:t>
      </w:r>
      <w:r w:rsidRPr="004D6A1F">
        <w:rPr>
          <w:spacing w:val="-10"/>
          <w:lang w:val="es-ES"/>
        </w:rPr>
        <w:t xml:space="preserve"> </w:t>
      </w:r>
      <w:r w:rsidRPr="004D6A1F">
        <w:rPr>
          <w:lang w:val="es-ES"/>
        </w:rPr>
        <w:t>hubiese</w:t>
      </w:r>
      <w:r w:rsidRPr="004D6A1F">
        <w:rPr>
          <w:spacing w:val="-11"/>
          <w:lang w:val="es-ES"/>
        </w:rPr>
        <w:t xml:space="preserve"> </w:t>
      </w:r>
      <w:r w:rsidRPr="004D6A1F">
        <w:rPr>
          <w:lang w:val="es-ES"/>
        </w:rPr>
        <w:t>agota-</w:t>
      </w:r>
      <w:r w:rsidRPr="004D6A1F">
        <w:rPr>
          <w:spacing w:val="-47"/>
          <w:lang w:val="es-ES"/>
        </w:rPr>
        <w:t xml:space="preserve"> </w:t>
      </w:r>
      <w:r w:rsidRPr="004D6A1F">
        <w:rPr>
          <w:lang w:val="es-ES"/>
        </w:rPr>
        <w:t>do</w:t>
      </w:r>
      <w:r w:rsidRPr="004D6A1F">
        <w:rPr>
          <w:spacing w:val="-2"/>
          <w:lang w:val="es-ES"/>
        </w:rPr>
        <w:t xml:space="preserve"> </w:t>
      </w:r>
      <w:r w:rsidRPr="004D6A1F">
        <w:rPr>
          <w:lang w:val="es-ES"/>
        </w:rPr>
        <w:t>la</w:t>
      </w:r>
      <w:r w:rsidRPr="004D6A1F">
        <w:rPr>
          <w:spacing w:val="-1"/>
          <w:lang w:val="es-ES"/>
        </w:rPr>
        <w:t xml:space="preserve"> </w:t>
      </w:r>
      <w:r w:rsidRPr="004D6A1F">
        <w:rPr>
          <w:lang w:val="es-ES"/>
        </w:rPr>
        <w:t>repetición</w:t>
      </w:r>
      <w:r w:rsidRPr="004D6A1F">
        <w:rPr>
          <w:spacing w:val="-2"/>
          <w:lang w:val="es-ES"/>
        </w:rPr>
        <w:t xml:space="preserve"> </w:t>
      </w:r>
      <w:r w:rsidRPr="004D6A1F">
        <w:rPr>
          <w:lang w:val="es-ES"/>
        </w:rPr>
        <w:t>en el</w:t>
      </w:r>
      <w:r w:rsidRPr="004D6A1F">
        <w:rPr>
          <w:spacing w:val="-1"/>
          <w:lang w:val="es-ES"/>
        </w:rPr>
        <w:t xml:space="preserve"> </w:t>
      </w:r>
      <w:r w:rsidRPr="004D6A1F">
        <w:rPr>
          <w:lang w:val="es-ES"/>
        </w:rPr>
        <w:t>punto</w:t>
      </w:r>
      <w:r w:rsidRPr="004D6A1F">
        <w:rPr>
          <w:spacing w:val="-1"/>
          <w:lang w:val="es-ES"/>
        </w:rPr>
        <w:t xml:space="preserve"> </w:t>
      </w:r>
      <w:r w:rsidRPr="004D6A1F">
        <w:rPr>
          <w:lang w:val="es-ES"/>
        </w:rPr>
        <w:t>anterior.</w:t>
      </w:r>
    </w:p>
    <w:p w14:paraId="1A9BBDEA" w14:textId="77777777" w:rsidR="00984CFC" w:rsidRPr="004D6A1F" w:rsidRDefault="00423E95">
      <w:pPr>
        <w:pStyle w:val="Textoindependiente"/>
        <w:spacing w:before="105" w:line="235" w:lineRule="auto"/>
        <w:ind w:left="1177" w:right="109"/>
        <w:jc w:val="both"/>
        <w:rPr>
          <w:lang w:val="es-ES"/>
        </w:rPr>
      </w:pPr>
      <w:r w:rsidRPr="004D6A1F">
        <w:rPr>
          <w:lang w:val="es-ES"/>
        </w:rPr>
        <w:t>El procedimiento será iniciado a propuesta del equipo docente del alumno o de la alumna,</w:t>
      </w:r>
      <w:r w:rsidRPr="004D6A1F">
        <w:rPr>
          <w:spacing w:val="1"/>
          <w:lang w:val="es-ES"/>
        </w:rPr>
        <w:t xml:space="preserve"> </w:t>
      </w:r>
      <w:r w:rsidRPr="004D6A1F">
        <w:rPr>
          <w:lang w:val="es-ES"/>
        </w:rPr>
        <w:t>por la Dirección del Centro, mediante escrito dirigido a la Dirección Territorial. Esta solicitud</w:t>
      </w:r>
      <w:r w:rsidRPr="004D6A1F">
        <w:rPr>
          <w:spacing w:val="1"/>
          <w:lang w:val="es-ES"/>
        </w:rPr>
        <w:t xml:space="preserve"> </w:t>
      </w:r>
      <w:r w:rsidRPr="004D6A1F">
        <w:rPr>
          <w:lang w:val="es-ES"/>
        </w:rPr>
        <w:t>irá</w:t>
      </w:r>
      <w:r w:rsidRPr="004D6A1F">
        <w:rPr>
          <w:spacing w:val="-13"/>
          <w:lang w:val="es-ES"/>
        </w:rPr>
        <w:t xml:space="preserve"> </w:t>
      </w:r>
      <w:r w:rsidRPr="004D6A1F">
        <w:rPr>
          <w:lang w:val="es-ES"/>
        </w:rPr>
        <w:t>acompañada</w:t>
      </w:r>
      <w:r w:rsidRPr="004D6A1F">
        <w:rPr>
          <w:spacing w:val="-12"/>
          <w:lang w:val="es-ES"/>
        </w:rPr>
        <w:t xml:space="preserve"> </w:t>
      </w:r>
      <w:r w:rsidRPr="004D6A1F">
        <w:rPr>
          <w:lang w:val="es-ES"/>
        </w:rPr>
        <w:t>perceptivamente</w:t>
      </w:r>
      <w:r w:rsidRPr="004D6A1F">
        <w:rPr>
          <w:spacing w:val="-13"/>
          <w:lang w:val="es-ES"/>
        </w:rPr>
        <w:t xml:space="preserve"> </w:t>
      </w:r>
      <w:r w:rsidRPr="004D6A1F">
        <w:rPr>
          <w:lang w:val="es-ES"/>
        </w:rPr>
        <w:t>con</w:t>
      </w:r>
      <w:r w:rsidRPr="004D6A1F">
        <w:rPr>
          <w:spacing w:val="-12"/>
          <w:lang w:val="es-ES"/>
        </w:rPr>
        <w:t xml:space="preserve"> </w:t>
      </w:r>
      <w:r w:rsidRPr="004D6A1F">
        <w:rPr>
          <w:lang w:val="es-ES"/>
        </w:rPr>
        <w:t>un</w:t>
      </w:r>
      <w:r w:rsidRPr="004D6A1F">
        <w:rPr>
          <w:spacing w:val="-13"/>
          <w:lang w:val="es-ES"/>
        </w:rPr>
        <w:t xml:space="preserve"> </w:t>
      </w:r>
      <w:r w:rsidRPr="004D6A1F">
        <w:rPr>
          <w:lang w:val="es-ES"/>
        </w:rPr>
        <w:t>informe</w:t>
      </w:r>
      <w:r w:rsidRPr="004D6A1F">
        <w:rPr>
          <w:spacing w:val="-12"/>
          <w:lang w:val="es-ES"/>
        </w:rPr>
        <w:t xml:space="preserve"> </w:t>
      </w:r>
      <w:r w:rsidRPr="004D6A1F">
        <w:rPr>
          <w:lang w:val="es-ES"/>
        </w:rPr>
        <w:t>psicopedagógico</w:t>
      </w:r>
      <w:r w:rsidRPr="004D6A1F">
        <w:rPr>
          <w:spacing w:val="-13"/>
          <w:lang w:val="es-ES"/>
        </w:rPr>
        <w:t xml:space="preserve"> </w:t>
      </w:r>
      <w:r w:rsidRPr="004D6A1F">
        <w:rPr>
          <w:lang w:val="es-ES"/>
        </w:rPr>
        <w:t>del</w:t>
      </w:r>
      <w:r w:rsidRPr="004D6A1F">
        <w:rPr>
          <w:spacing w:val="-12"/>
          <w:lang w:val="es-ES"/>
        </w:rPr>
        <w:t xml:space="preserve"> </w:t>
      </w:r>
      <w:r w:rsidRPr="004D6A1F">
        <w:rPr>
          <w:lang w:val="es-ES"/>
        </w:rPr>
        <w:t>alumnado.</w:t>
      </w:r>
      <w:r w:rsidRPr="004D6A1F">
        <w:rPr>
          <w:spacing w:val="-12"/>
          <w:lang w:val="es-ES"/>
        </w:rPr>
        <w:t xml:space="preserve"> </w:t>
      </w:r>
      <w:r w:rsidRPr="004D6A1F">
        <w:rPr>
          <w:lang w:val="es-ES"/>
        </w:rPr>
        <w:t>Se</w:t>
      </w:r>
      <w:r w:rsidRPr="004D6A1F">
        <w:rPr>
          <w:spacing w:val="-13"/>
          <w:lang w:val="es-ES"/>
        </w:rPr>
        <w:t xml:space="preserve"> </w:t>
      </w:r>
      <w:r w:rsidRPr="004D6A1F">
        <w:rPr>
          <w:lang w:val="es-ES"/>
        </w:rPr>
        <w:t>solicitará</w:t>
      </w:r>
      <w:r w:rsidRPr="004D6A1F">
        <w:rPr>
          <w:spacing w:val="-47"/>
          <w:lang w:val="es-ES"/>
        </w:rPr>
        <w:t xml:space="preserve"> </w:t>
      </w:r>
      <w:r w:rsidRPr="004D6A1F">
        <w:rPr>
          <w:lang w:val="es-ES"/>
        </w:rPr>
        <w:t>con una antelación suficiente que permita la resolución antes de la finalización del curso es-</w:t>
      </w:r>
      <w:r w:rsidRPr="004D6A1F">
        <w:rPr>
          <w:spacing w:val="1"/>
          <w:lang w:val="es-ES"/>
        </w:rPr>
        <w:t xml:space="preserve"> </w:t>
      </w:r>
      <w:r w:rsidRPr="004D6A1F">
        <w:rPr>
          <w:lang w:val="es-ES"/>
        </w:rPr>
        <w:t>colar.</w:t>
      </w:r>
    </w:p>
    <w:p w14:paraId="63D17A85" w14:textId="77777777" w:rsidR="00984CFC" w:rsidRPr="004D6A1F" w:rsidRDefault="00984CFC">
      <w:pPr>
        <w:pStyle w:val="Textoindependiente"/>
        <w:spacing w:before="7"/>
        <w:rPr>
          <w:sz w:val="21"/>
          <w:lang w:val="es-ES"/>
        </w:rPr>
      </w:pPr>
    </w:p>
    <w:p w14:paraId="76562937" w14:textId="77777777" w:rsidR="00984CFC" w:rsidRPr="004D6A1F" w:rsidRDefault="00423E95" w:rsidP="0078694F">
      <w:pPr>
        <w:pStyle w:val="Prrafodelista"/>
        <w:numPr>
          <w:ilvl w:val="0"/>
          <w:numId w:val="58"/>
        </w:numPr>
        <w:tabs>
          <w:tab w:val="left" w:pos="1158"/>
        </w:tabs>
        <w:ind w:left="1157" w:hanging="227"/>
        <w:rPr>
          <w:lang w:val="es-ES"/>
        </w:rPr>
      </w:pPr>
      <w:r w:rsidRPr="004D6A1F">
        <w:rPr>
          <w:lang w:val="es-ES"/>
        </w:rPr>
        <w:t>La</w:t>
      </w:r>
      <w:r w:rsidRPr="004D6A1F">
        <w:rPr>
          <w:spacing w:val="-5"/>
          <w:lang w:val="es-ES"/>
        </w:rPr>
        <w:t xml:space="preserve"> </w:t>
      </w:r>
      <w:r w:rsidRPr="004D6A1F">
        <w:rPr>
          <w:lang w:val="es-ES"/>
        </w:rPr>
        <w:t>flexibilización</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escolarización</w:t>
      </w:r>
      <w:r w:rsidRPr="004D6A1F">
        <w:rPr>
          <w:spacing w:val="-5"/>
          <w:lang w:val="es-ES"/>
        </w:rPr>
        <w:t xml:space="preserve"> </w:t>
      </w:r>
      <w:r w:rsidRPr="004D6A1F">
        <w:rPr>
          <w:lang w:val="es-ES"/>
        </w:rPr>
        <w:t>del</w:t>
      </w:r>
      <w:r w:rsidRPr="004D6A1F">
        <w:rPr>
          <w:spacing w:val="-5"/>
          <w:lang w:val="es-ES"/>
        </w:rPr>
        <w:t xml:space="preserve"> </w:t>
      </w:r>
      <w:r w:rsidRPr="004D6A1F">
        <w:rPr>
          <w:lang w:val="es-ES"/>
        </w:rPr>
        <w:t>alumnado</w:t>
      </w:r>
      <w:r w:rsidRPr="004D6A1F">
        <w:rPr>
          <w:spacing w:val="-5"/>
          <w:lang w:val="es-ES"/>
        </w:rPr>
        <w:t xml:space="preserve"> </w:t>
      </w:r>
      <w:r w:rsidRPr="004D6A1F">
        <w:rPr>
          <w:lang w:val="es-ES"/>
        </w:rPr>
        <w:t>con</w:t>
      </w:r>
      <w:r w:rsidRPr="004D6A1F">
        <w:rPr>
          <w:spacing w:val="-5"/>
          <w:lang w:val="es-ES"/>
        </w:rPr>
        <w:t xml:space="preserve"> </w:t>
      </w:r>
      <w:r w:rsidRPr="004D6A1F">
        <w:rPr>
          <w:lang w:val="es-ES"/>
        </w:rPr>
        <w:t>altas</w:t>
      </w:r>
      <w:r w:rsidRPr="004D6A1F">
        <w:rPr>
          <w:spacing w:val="-5"/>
          <w:lang w:val="es-ES"/>
        </w:rPr>
        <w:t xml:space="preserve"> </w:t>
      </w:r>
      <w:r w:rsidRPr="004D6A1F">
        <w:rPr>
          <w:lang w:val="es-ES"/>
        </w:rPr>
        <w:t>capacidades.</w:t>
      </w:r>
    </w:p>
    <w:p w14:paraId="62780835" w14:textId="77777777" w:rsidR="00984CFC" w:rsidRPr="004D6A1F" w:rsidRDefault="00984CFC">
      <w:pPr>
        <w:pStyle w:val="Textoindependiente"/>
        <w:spacing w:before="7"/>
        <w:rPr>
          <w:sz w:val="21"/>
          <w:lang w:val="es-ES"/>
        </w:rPr>
      </w:pPr>
    </w:p>
    <w:p w14:paraId="31DFC261" w14:textId="77777777" w:rsidR="00984CFC" w:rsidRPr="004D6A1F" w:rsidRDefault="00423E95">
      <w:pPr>
        <w:pStyle w:val="Textoindependiente"/>
        <w:spacing w:line="235" w:lineRule="auto"/>
        <w:ind w:left="1177" w:right="112"/>
        <w:jc w:val="both"/>
        <w:rPr>
          <w:lang w:val="es-ES"/>
        </w:rPr>
      </w:pPr>
      <w:r w:rsidRPr="004D6A1F">
        <w:rPr>
          <w:lang w:val="es-ES"/>
        </w:rPr>
        <w:t xml:space="preserve">Esta medida está dirigida para </w:t>
      </w:r>
      <w:proofErr w:type="gramStart"/>
      <w:r w:rsidRPr="004D6A1F">
        <w:rPr>
          <w:lang w:val="es-ES"/>
        </w:rPr>
        <w:t>los alumnos y las alumnas</w:t>
      </w:r>
      <w:proofErr w:type="gramEnd"/>
      <w:r w:rsidRPr="004D6A1F">
        <w:rPr>
          <w:lang w:val="es-ES"/>
        </w:rPr>
        <w:t xml:space="preserve"> superdotados intelectualmente y</w:t>
      </w:r>
      <w:r w:rsidRPr="004D6A1F">
        <w:rPr>
          <w:spacing w:val="1"/>
          <w:lang w:val="es-ES"/>
        </w:rPr>
        <w:t xml:space="preserve"> </w:t>
      </w:r>
      <w:r w:rsidRPr="004D6A1F">
        <w:rPr>
          <w:lang w:val="es-ES"/>
        </w:rPr>
        <w:t>consistirá</w:t>
      </w:r>
      <w:r w:rsidRPr="004D6A1F">
        <w:rPr>
          <w:spacing w:val="-3"/>
          <w:lang w:val="es-ES"/>
        </w:rPr>
        <w:t xml:space="preserve"> </w:t>
      </w:r>
      <w:r w:rsidRPr="004D6A1F">
        <w:rPr>
          <w:lang w:val="es-ES"/>
        </w:rPr>
        <w:t>en</w:t>
      </w:r>
      <w:r w:rsidRPr="004D6A1F">
        <w:rPr>
          <w:spacing w:val="-2"/>
          <w:lang w:val="es-ES"/>
        </w:rPr>
        <w:t xml:space="preserve"> </w:t>
      </w:r>
      <w:r w:rsidRPr="004D6A1F">
        <w:rPr>
          <w:lang w:val="es-ES"/>
        </w:rPr>
        <w:t>su</w:t>
      </w:r>
      <w:r w:rsidRPr="004D6A1F">
        <w:rPr>
          <w:spacing w:val="-3"/>
          <w:lang w:val="es-ES"/>
        </w:rPr>
        <w:t xml:space="preserve"> </w:t>
      </w:r>
      <w:r w:rsidRPr="004D6A1F">
        <w:rPr>
          <w:lang w:val="es-ES"/>
        </w:rPr>
        <w:t>incorporación</w:t>
      </w:r>
      <w:r w:rsidRPr="004D6A1F">
        <w:rPr>
          <w:spacing w:val="-3"/>
          <w:lang w:val="es-ES"/>
        </w:rPr>
        <w:t xml:space="preserve"> </w:t>
      </w:r>
      <w:r w:rsidRPr="004D6A1F">
        <w:rPr>
          <w:lang w:val="es-ES"/>
        </w:rPr>
        <w:t>a</w:t>
      </w:r>
      <w:r w:rsidRPr="004D6A1F">
        <w:rPr>
          <w:spacing w:val="-3"/>
          <w:lang w:val="es-ES"/>
        </w:rPr>
        <w:t xml:space="preserve"> </w:t>
      </w:r>
      <w:r w:rsidRPr="004D6A1F">
        <w:rPr>
          <w:lang w:val="es-ES"/>
        </w:rPr>
        <w:t>un</w:t>
      </w:r>
      <w:r w:rsidRPr="004D6A1F">
        <w:rPr>
          <w:spacing w:val="-3"/>
          <w:lang w:val="es-ES"/>
        </w:rPr>
        <w:t xml:space="preserve"> </w:t>
      </w:r>
      <w:r w:rsidRPr="004D6A1F">
        <w:rPr>
          <w:lang w:val="es-ES"/>
        </w:rPr>
        <w:t>curso</w:t>
      </w:r>
      <w:r w:rsidRPr="004D6A1F">
        <w:rPr>
          <w:spacing w:val="-3"/>
          <w:lang w:val="es-ES"/>
        </w:rPr>
        <w:t xml:space="preserve"> </w:t>
      </w:r>
      <w:r w:rsidRPr="004D6A1F">
        <w:rPr>
          <w:lang w:val="es-ES"/>
        </w:rPr>
        <w:t>superior</w:t>
      </w:r>
      <w:r w:rsidRPr="004D6A1F">
        <w:rPr>
          <w:spacing w:val="-3"/>
          <w:lang w:val="es-ES"/>
        </w:rPr>
        <w:t xml:space="preserve"> </w:t>
      </w:r>
      <w:r w:rsidRPr="004D6A1F">
        <w:rPr>
          <w:lang w:val="es-ES"/>
        </w:rPr>
        <w:t>al</w:t>
      </w:r>
      <w:r w:rsidRPr="004D6A1F">
        <w:rPr>
          <w:spacing w:val="-3"/>
          <w:lang w:val="es-ES"/>
        </w:rPr>
        <w:t xml:space="preserve"> </w:t>
      </w:r>
      <w:r w:rsidRPr="004D6A1F">
        <w:rPr>
          <w:lang w:val="es-ES"/>
        </w:rPr>
        <w:t>que</w:t>
      </w:r>
      <w:r w:rsidRPr="004D6A1F">
        <w:rPr>
          <w:spacing w:val="-2"/>
          <w:lang w:val="es-ES"/>
        </w:rPr>
        <w:t xml:space="preserve"> </w:t>
      </w:r>
      <w:r w:rsidRPr="004D6A1F">
        <w:rPr>
          <w:lang w:val="es-ES"/>
        </w:rPr>
        <w:t>le</w:t>
      </w:r>
      <w:r w:rsidRPr="004D6A1F">
        <w:rPr>
          <w:spacing w:val="-3"/>
          <w:lang w:val="es-ES"/>
        </w:rPr>
        <w:t xml:space="preserve"> </w:t>
      </w:r>
      <w:r w:rsidRPr="004D6A1F">
        <w:rPr>
          <w:lang w:val="es-ES"/>
        </w:rPr>
        <w:t>corresponda</w:t>
      </w:r>
      <w:r w:rsidRPr="004D6A1F">
        <w:rPr>
          <w:spacing w:val="-2"/>
          <w:lang w:val="es-ES"/>
        </w:rPr>
        <w:t xml:space="preserve"> </w:t>
      </w:r>
      <w:r w:rsidRPr="004D6A1F">
        <w:rPr>
          <w:lang w:val="es-ES"/>
        </w:rPr>
        <w:t>por</w:t>
      </w:r>
      <w:r w:rsidRPr="004D6A1F">
        <w:rPr>
          <w:spacing w:val="-3"/>
          <w:lang w:val="es-ES"/>
        </w:rPr>
        <w:t xml:space="preserve"> </w:t>
      </w:r>
      <w:r w:rsidRPr="004D6A1F">
        <w:rPr>
          <w:lang w:val="es-ES"/>
        </w:rPr>
        <w:t>su</w:t>
      </w:r>
      <w:r w:rsidRPr="004D6A1F">
        <w:rPr>
          <w:spacing w:val="-3"/>
          <w:lang w:val="es-ES"/>
        </w:rPr>
        <w:t xml:space="preserve"> </w:t>
      </w:r>
      <w:r w:rsidRPr="004D6A1F">
        <w:rPr>
          <w:lang w:val="es-ES"/>
        </w:rPr>
        <w:t>edad.</w:t>
      </w:r>
    </w:p>
    <w:p w14:paraId="7030D701" w14:textId="77777777" w:rsidR="00984CFC" w:rsidRPr="004D6A1F" w:rsidRDefault="00984CFC">
      <w:pPr>
        <w:pStyle w:val="Textoindependiente"/>
        <w:spacing w:before="5"/>
        <w:rPr>
          <w:sz w:val="21"/>
          <w:lang w:val="es-ES"/>
        </w:rPr>
      </w:pPr>
    </w:p>
    <w:p w14:paraId="1CB5446A" w14:textId="77777777" w:rsidR="00984CFC" w:rsidRPr="004D6A1F" w:rsidRDefault="00423E95">
      <w:pPr>
        <w:pStyle w:val="Textoindependiente"/>
        <w:ind w:left="1177"/>
        <w:jc w:val="both"/>
        <w:rPr>
          <w:lang w:val="es-ES"/>
        </w:rPr>
      </w:pPr>
      <w:r w:rsidRPr="004D6A1F">
        <w:rPr>
          <w:lang w:val="es-ES"/>
        </w:rPr>
        <w:t>La</w:t>
      </w:r>
      <w:r w:rsidRPr="004D6A1F">
        <w:rPr>
          <w:spacing w:val="-6"/>
          <w:lang w:val="es-ES"/>
        </w:rPr>
        <w:t xml:space="preserve"> </w:t>
      </w:r>
      <w:r w:rsidRPr="004D6A1F">
        <w:rPr>
          <w:lang w:val="es-ES"/>
        </w:rPr>
        <w:t>medida</w:t>
      </w:r>
      <w:r w:rsidRPr="004D6A1F">
        <w:rPr>
          <w:spacing w:val="-5"/>
          <w:lang w:val="es-ES"/>
        </w:rPr>
        <w:t xml:space="preserve"> </w:t>
      </w:r>
      <w:r w:rsidRPr="004D6A1F">
        <w:rPr>
          <w:lang w:val="es-ES"/>
        </w:rPr>
        <w:t>se</w:t>
      </w:r>
      <w:r w:rsidRPr="004D6A1F">
        <w:rPr>
          <w:spacing w:val="-6"/>
          <w:lang w:val="es-ES"/>
        </w:rPr>
        <w:t xml:space="preserve"> </w:t>
      </w:r>
      <w:r w:rsidRPr="004D6A1F">
        <w:rPr>
          <w:lang w:val="es-ES"/>
        </w:rPr>
        <w:t>concreta</w:t>
      </w:r>
      <w:r w:rsidRPr="004D6A1F">
        <w:rPr>
          <w:spacing w:val="-5"/>
          <w:lang w:val="es-ES"/>
        </w:rPr>
        <w:t xml:space="preserve"> </w:t>
      </w:r>
      <w:r w:rsidRPr="004D6A1F">
        <w:rPr>
          <w:lang w:val="es-ES"/>
        </w:rPr>
        <w:t>con</w:t>
      </w:r>
      <w:r w:rsidRPr="004D6A1F">
        <w:rPr>
          <w:spacing w:val="-6"/>
          <w:lang w:val="es-ES"/>
        </w:rPr>
        <w:t xml:space="preserve"> </w:t>
      </w:r>
      <w:r w:rsidRPr="004D6A1F">
        <w:rPr>
          <w:lang w:val="es-ES"/>
        </w:rPr>
        <w:t>las</w:t>
      </w:r>
      <w:r w:rsidRPr="004D6A1F">
        <w:rPr>
          <w:spacing w:val="-6"/>
          <w:lang w:val="es-ES"/>
        </w:rPr>
        <w:t xml:space="preserve"> </w:t>
      </w:r>
      <w:r w:rsidRPr="004D6A1F">
        <w:rPr>
          <w:lang w:val="es-ES"/>
        </w:rPr>
        <w:t>siguientes</w:t>
      </w:r>
      <w:r w:rsidRPr="004D6A1F">
        <w:rPr>
          <w:spacing w:val="-4"/>
          <w:lang w:val="es-ES"/>
        </w:rPr>
        <w:t xml:space="preserve"> </w:t>
      </w:r>
      <w:r w:rsidRPr="004D6A1F">
        <w:rPr>
          <w:lang w:val="es-ES"/>
        </w:rPr>
        <w:t>opciones:</w:t>
      </w:r>
    </w:p>
    <w:p w14:paraId="710E6481" w14:textId="77777777" w:rsidR="00984CFC" w:rsidRPr="004D6A1F" w:rsidRDefault="00984CFC">
      <w:pPr>
        <w:pStyle w:val="Textoindependiente"/>
        <w:spacing w:before="8"/>
        <w:rPr>
          <w:sz w:val="21"/>
          <w:lang w:val="es-ES"/>
        </w:rPr>
      </w:pPr>
    </w:p>
    <w:p w14:paraId="5032AC70" w14:textId="77777777" w:rsidR="00984CFC" w:rsidRPr="004D6A1F" w:rsidRDefault="00423E95" w:rsidP="0078694F">
      <w:pPr>
        <w:pStyle w:val="Prrafodelista"/>
        <w:numPr>
          <w:ilvl w:val="1"/>
          <w:numId w:val="58"/>
        </w:numPr>
        <w:tabs>
          <w:tab w:val="left" w:pos="1575"/>
        </w:tabs>
        <w:spacing w:line="235" w:lineRule="auto"/>
        <w:ind w:right="109"/>
        <w:jc w:val="both"/>
        <w:rPr>
          <w:lang w:val="es-ES"/>
        </w:rPr>
      </w:pPr>
      <w:r w:rsidRPr="004D6A1F">
        <w:rPr>
          <w:color w:val="231F20"/>
          <w:lang w:val="es-ES"/>
        </w:rPr>
        <w:t>Anticipación de la escolarización en el 1º curso de la Etapa, cuando el/la alumno/a haya</w:t>
      </w:r>
      <w:r w:rsidRPr="004D6A1F">
        <w:rPr>
          <w:color w:val="231F20"/>
          <w:spacing w:val="1"/>
          <w:lang w:val="es-ES"/>
        </w:rPr>
        <w:t xml:space="preserve"> </w:t>
      </w:r>
      <w:r w:rsidRPr="004D6A1F">
        <w:rPr>
          <w:color w:val="231F20"/>
          <w:spacing w:val="-1"/>
          <w:lang w:val="es-ES"/>
        </w:rPr>
        <w:t>alcanzado</w:t>
      </w:r>
      <w:r w:rsidRPr="004D6A1F">
        <w:rPr>
          <w:color w:val="231F20"/>
          <w:spacing w:val="-11"/>
          <w:lang w:val="es-ES"/>
        </w:rPr>
        <w:t xml:space="preserve"> </w:t>
      </w:r>
      <w:r w:rsidRPr="004D6A1F">
        <w:rPr>
          <w:color w:val="231F20"/>
          <w:spacing w:val="-1"/>
          <w:lang w:val="es-ES"/>
        </w:rPr>
        <w:t>los</w:t>
      </w:r>
      <w:r w:rsidRPr="004D6A1F">
        <w:rPr>
          <w:color w:val="231F20"/>
          <w:spacing w:val="-11"/>
          <w:lang w:val="es-ES"/>
        </w:rPr>
        <w:t xml:space="preserve"> </w:t>
      </w:r>
      <w:r w:rsidRPr="004D6A1F">
        <w:rPr>
          <w:color w:val="231F20"/>
          <w:spacing w:val="-1"/>
          <w:lang w:val="es-ES"/>
        </w:rPr>
        <w:t>objetivos</w:t>
      </w:r>
      <w:r w:rsidRPr="004D6A1F">
        <w:rPr>
          <w:color w:val="231F20"/>
          <w:spacing w:val="-12"/>
          <w:lang w:val="es-ES"/>
        </w:rPr>
        <w:t xml:space="preserve"> </w:t>
      </w:r>
      <w:r w:rsidRPr="004D6A1F">
        <w:rPr>
          <w:color w:val="231F20"/>
          <w:spacing w:val="-1"/>
          <w:lang w:val="es-ES"/>
        </w:rPr>
        <w:t>correspondientes</w:t>
      </w:r>
      <w:r w:rsidRPr="004D6A1F">
        <w:rPr>
          <w:color w:val="231F20"/>
          <w:spacing w:val="-10"/>
          <w:lang w:val="es-ES"/>
        </w:rPr>
        <w:t xml:space="preserve"> </w:t>
      </w:r>
      <w:r w:rsidRPr="004D6A1F">
        <w:rPr>
          <w:color w:val="231F20"/>
          <w:spacing w:val="-1"/>
          <w:lang w:val="es-ES"/>
        </w:rPr>
        <w:t>al</w:t>
      </w:r>
      <w:r w:rsidRPr="004D6A1F">
        <w:rPr>
          <w:color w:val="231F20"/>
          <w:spacing w:val="-10"/>
          <w:lang w:val="es-ES"/>
        </w:rPr>
        <w:t xml:space="preserve"> </w:t>
      </w:r>
      <w:r w:rsidRPr="004D6A1F">
        <w:rPr>
          <w:color w:val="231F20"/>
          <w:spacing w:val="-1"/>
          <w:lang w:val="es-ES"/>
        </w:rPr>
        <w:t>segundo</w:t>
      </w:r>
      <w:r w:rsidRPr="004D6A1F">
        <w:rPr>
          <w:color w:val="231F20"/>
          <w:spacing w:val="-11"/>
          <w:lang w:val="es-ES"/>
        </w:rPr>
        <w:t xml:space="preserve"> </w:t>
      </w:r>
      <w:r w:rsidRPr="004D6A1F">
        <w:rPr>
          <w:color w:val="231F20"/>
          <w:spacing w:val="-1"/>
          <w:lang w:val="es-ES"/>
        </w:rPr>
        <w:t>ciclo</w:t>
      </w:r>
      <w:r w:rsidRPr="004D6A1F">
        <w:rPr>
          <w:color w:val="231F20"/>
          <w:spacing w:val="-10"/>
          <w:lang w:val="es-ES"/>
        </w:rPr>
        <w:t xml:space="preserve"> </w:t>
      </w:r>
      <w:r w:rsidRPr="004D6A1F">
        <w:rPr>
          <w:color w:val="231F20"/>
          <w:lang w:val="es-ES"/>
        </w:rPr>
        <w:t>de</w:t>
      </w:r>
      <w:r w:rsidRPr="004D6A1F">
        <w:rPr>
          <w:color w:val="231F20"/>
          <w:spacing w:val="-11"/>
          <w:lang w:val="es-ES"/>
        </w:rPr>
        <w:t xml:space="preserve"> </w:t>
      </w:r>
      <w:r w:rsidRPr="004D6A1F">
        <w:rPr>
          <w:color w:val="231F20"/>
          <w:lang w:val="es-ES"/>
        </w:rPr>
        <w:t>Infantil</w:t>
      </w:r>
      <w:r w:rsidRPr="004D6A1F">
        <w:rPr>
          <w:color w:val="231F20"/>
          <w:spacing w:val="-11"/>
          <w:lang w:val="es-ES"/>
        </w:rPr>
        <w:t xml:space="preserve"> </w:t>
      </w:r>
      <w:r w:rsidRPr="004D6A1F">
        <w:rPr>
          <w:color w:val="231F20"/>
          <w:lang w:val="es-ES"/>
        </w:rPr>
        <w:t>y</w:t>
      </w:r>
      <w:r w:rsidRPr="004D6A1F">
        <w:rPr>
          <w:color w:val="231F20"/>
          <w:spacing w:val="-10"/>
          <w:lang w:val="es-ES"/>
        </w:rPr>
        <w:t xml:space="preserve"> </w:t>
      </w:r>
      <w:r w:rsidRPr="004D6A1F">
        <w:rPr>
          <w:color w:val="231F20"/>
          <w:lang w:val="es-ES"/>
        </w:rPr>
        <w:t>se</w:t>
      </w:r>
      <w:r w:rsidRPr="004D6A1F">
        <w:rPr>
          <w:color w:val="231F20"/>
          <w:spacing w:val="-11"/>
          <w:lang w:val="es-ES"/>
        </w:rPr>
        <w:t xml:space="preserve"> </w:t>
      </w:r>
      <w:r w:rsidRPr="004D6A1F">
        <w:rPr>
          <w:color w:val="231F20"/>
          <w:lang w:val="es-ES"/>
        </w:rPr>
        <w:t>prevea</w:t>
      </w:r>
      <w:r w:rsidRPr="004D6A1F">
        <w:rPr>
          <w:color w:val="231F20"/>
          <w:spacing w:val="-11"/>
          <w:lang w:val="es-ES"/>
        </w:rPr>
        <w:t xml:space="preserve"> </w:t>
      </w:r>
      <w:r w:rsidRPr="004D6A1F">
        <w:rPr>
          <w:color w:val="231F20"/>
          <w:lang w:val="es-ES"/>
        </w:rPr>
        <w:t>que</w:t>
      </w:r>
      <w:r w:rsidRPr="004D6A1F">
        <w:rPr>
          <w:color w:val="231F20"/>
          <w:spacing w:val="-11"/>
          <w:lang w:val="es-ES"/>
        </w:rPr>
        <w:t xml:space="preserve"> </w:t>
      </w:r>
      <w:r w:rsidRPr="004D6A1F">
        <w:rPr>
          <w:color w:val="231F20"/>
          <w:lang w:val="es-ES"/>
        </w:rPr>
        <w:t>dicha</w:t>
      </w:r>
      <w:r w:rsidRPr="004D6A1F">
        <w:rPr>
          <w:color w:val="231F20"/>
          <w:spacing w:val="-47"/>
          <w:lang w:val="es-ES"/>
        </w:rPr>
        <w:t xml:space="preserve"> </w:t>
      </w:r>
      <w:r w:rsidRPr="004D6A1F">
        <w:rPr>
          <w:color w:val="231F20"/>
          <w:lang w:val="es-ES"/>
        </w:rPr>
        <w:t>medida</w:t>
      </w:r>
      <w:r w:rsidRPr="004D6A1F">
        <w:rPr>
          <w:color w:val="231F20"/>
          <w:spacing w:val="-3"/>
          <w:lang w:val="es-ES"/>
        </w:rPr>
        <w:t xml:space="preserve"> </w:t>
      </w:r>
      <w:r w:rsidRPr="004D6A1F">
        <w:rPr>
          <w:color w:val="231F20"/>
          <w:lang w:val="es-ES"/>
        </w:rPr>
        <w:t>es</w:t>
      </w:r>
      <w:r w:rsidRPr="004D6A1F">
        <w:rPr>
          <w:color w:val="231F20"/>
          <w:spacing w:val="-2"/>
          <w:lang w:val="es-ES"/>
        </w:rPr>
        <w:t xml:space="preserve"> </w:t>
      </w:r>
      <w:r w:rsidRPr="004D6A1F">
        <w:rPr>
          <w:color w:val="231F20"/>
          <w:lang w:val="es-ES"/>
        </w:rPr>
        <w:t>adecuada</w:t>
      </w:r>
      <w:r w:rsidRPr="004D6A1F">
        <w:rPr>
          <w:color w:val="231F20"/>
          <w:spacing w:val="-2"/>
          <w:lang w:val="es-ES"/>
        </w:rPr>
        <w:t xml:space="preserve"> </w:t>
      </w:r>
      <w:r w:rsidRPr="004D6A1F">
        <w:rPr>
          <w:color w:val="231F20"/>
          <w:lang w:val="es-ES"/>
        </w:rPr>
        <w:t>para</w:t>
      </w:r>
      <w:r w:rsidRPr="004D6A1F">
        <w:rPr>
          <w:color w:val="231F20"/>
          <w:spacing w:val="-3"/>
          <w:lang w:val="es-ES"/>
        </w:rPr>
        <w:t xml:space="preserve"> </w:t>
      </w:r>
      <w:r w:rsidRPr="004D6A1F">
        <w:rPr>
          <w:color w:val="231F20"/>
          <w:lang w:val="es-ES"/>
        </w:rPr>
        <w:t>el</w:t>
      </w:r>
      <w:r w:rsidRPr="004D6A1F">
        <w:rPr>
          <w:color w:val="231F20"/>
          <w:spacing w:val="-2"/>
          <w:lang w:val="es-ES"/>
        </w:rPr>
        <w:t xml:space="preserve"> </w:t>
      </w:r>
      <w:r w:rsidRPr="004D6A1F">
        <w:rPr>
          <w:color w:val="231F20"/>
          <w:lang w:val="es-ES"/>
        </w:rPr>
        <w:t>desarrollo</w:t>
      </w:r>
      <w:r w:rsidRPr="004D6A1F">
        <w:rPr>
          <w:color w:val="231F20"/>
          <w:spacing w:val="-3"/>
          <w:lang w:val="es-ES"/>
        </w:rPr>
        <w:t xml:space="preserve"> </w:t>
      </w:r>
      <w:r w:rsidRPr="004D6A1F">
        <w:rPr>
          <w:color w:val="231F20"/>
          <w:lang w:val="es-ES"/>
        </w:rPr>
        <w:t>de</w:t>
      </w:r>
      <w:r w:rsidRPr="004D6A1F">
        <w:rPr>
          <w:color w:val="231F20"/>
          <w:spacing w:val="-3"/>
          <w:lang w:val="es-ES"/>
        </w:rPr>
        <w:t xml:space="preserve"> </w:t>
      </w:r>
      <w:r w:rsidRPr="004D6A1F">
        <w:rPr>
          <w:color w:val="231F20"/>
          <w:lang w:val="es-ES"/>
        </w:rPr>
        <w:t>su</w:t>
      </w:r>
      <w:r w:rsidRPr="004D6A1F">
        <w:rPr>
          <w:color w:val="231F20"/>
          <w:spacing w:val="-3"/>
          <w:lang w:val="es-ES"/>
        </w:rPr>
        <w:t xml:space="preserve"> </w:t>
      </w:r>
      <w:r w:rsidRPr="004D6A1F">
        <w:rPr>
          <w:color w:val="231F20"/>
          <w:lang w:val="es-ES"/>
        </w:rPr>
        <w:t>equilibrio</w:t>
      </w:r>
      <w:r w:rsidRPr="004D6A1F">
        <w:rPr>
          <w:color w:val="231F20"/>
          <w:spacing w:val="-2"/>
          <w:lang w:val="es-ES"/>
        </w:rPr>
        <w:t xml:space="preserve"> </w:t>
      </w:r>
      <w:r w:rsidRPr="004D6A1F">
        <w:rPr>
          <w:color w:val="231F20"/>
          <w:lang w:val="es-ES"/>
        </w:rPr>
        <w:t>personal</w:t>
      </w:r>
      <w:r w:rsidRPr="004D6A1F">
        <w:rPr>
          <w:color w:val="231F20"/>
          <w:spacing w:val="-3"/>
          <w:lang w:val="es-ES"/>
        </w:rPr>
        <w:t xml:space="preserve"> </w:t>
      </w:r>
      <w:r w:rsidRPr="004D6A1F">
        <w:rPr>
          <w:color w:val="231F20"/>
          <w:lang w:val="es-ES"/>
        </w:rPr>
        <w:t>y</w:t>
      </w:r>
      <w:r w:rsidRPr="004D6A1F">
        <w:rPr>
          <w:color w:val="231F20"/>
          <w:spacing w:val="-2"/>
          <w:lang w:val="es-ES"/>
        </w:rPr>
        <w:t xml:space="preserve"> </w:t>
      </w:r>
      <w:r w:rsidRPr="004D6A1F">
        <w:rPr>
          <w:color w:val="231F20"/>
          <w:lang w:val="es-ES"/>
        </w:rPr>
        <w:t>de</w:t>
      </w:r>
      <w:r w:rsidRPr="004D6A1F">
        <w:rPr>
          <w:color w:val="231F20"/>
          <w:spacing w:val="-3"/>
          <w:lang w:val="es-ES"/>
        </w:rPr>
        <w:t xml:space="preserve"> </w:t>
      </w:r>
      <w:r w:rsidRPr="004D6A1F">
        <w:rPr>
          <w:color w:val="231F20"/>
          <w:lang w:val="es-ES"/>
        </w:rPr>
        <w:t>su</w:t>
      </w:r>
      <w:r w:rsidRPr="004D6A1F">
        <w:rPr>
          <w:color w:val="231F20"/>
          <w:spacing w:val="-3"/>
          <w:lang w:val="es-ES"/>
        </w:rPr>
        <w:t xml:space="preserve"> </w:t>
      </w:r>
      <w:r w:rsidRPr="004D6A1F">
        <w:rPr>
          <w:color w:val="231F20"/>
          <w:lang w:val="es-ES"/>
        </w:rPr>
        <w:t>socialización.</w:t>
      </w:r>
    </w:p>
    <w:p w14:paraId="430E1D07" w14:textId="77777777" w:rsidR="00984CFC" w:rsidRPr="004D6A1F" w:rsidRDefault="00984CFC">
      <w:pPr>
        <w:pStyle w:val="Textoindependiente"/>
        <w:spacing w:before="10"/>
        <w:rPr>
          <w:sz w:val="21"/>
          <w:lang w:val="es-ES"/>
        </w:rPr>
      </w:pPr>
    </w:p>
    <w:p w14:paraId="0F7C754E" w14:textId="77777777" w:rsidR="00984CFC" w:rsidRPr="004D6A1F" w:rsidRDefault="00423E95" w:rsidP="0078694F">
      <w:pPr>
        <w:pStyle w:val="Prrafodelista"/>
        <w:numPr>
          <w:ilvl w:val="1"/>
          <w:numId w:val="58"/>
        </w:numPr>
        <w:tabs>
          <w:tab w:val="left" w:pos="1575"/>
        </w:tabs>
        <w:spacing w:line="235" w:lineRule="auto"/>
        <w:ind w:right="111"/>
        <w:jc w:val="both"/>
        <w:rPr>
          <w:lang w:val="es-ES"/>
        </w:rPr>
      </w:pPr>
      <w:r w:rsidRPr="004D6A1F">
        <w:rPr>
          <w:color w:val="231F20"/>
          <w:lang w:val="es-ES"/>
        </w:rPr>
        <w:t>La reducción en un año del periodo de escolarización en la Etapa como consecuencia de</w:t>
      </w:r>
      <w:r w:rsidRPr="004D6A1F">
        <w:rPr>
          <w:color w:val="231F20"/>
          <w:spacing w:val="1"/>
          <w:lang w:val="es-ES"/>
        </w:rPr>
        <w:t xml:space="preserve"> </w:t>
      </w:r>
      <w:r w:rsidRPr="004D6A1F">
        <w:rPr>
          <w:color w:val="231F20"/>
          <w:lang w:val="es-ES"/>
        </w:rPr>
        <w:t>la incorporación a un curso superior al que le corresponda a su edad. Tomando como re-</w:t>
      </w:r>
      <w:r w:rsidRPr="004D6A1F">
        <w:rPr>
          <w:color w:val="231F20"/>
          <w:spacing w:val="-47"/>
          <w:lang w:val="es-ES"/>
        </w:rPr>
        <w:t xml:space="preserve"> </w:t>
      </w:r>
      <w:proofErr w:type="spellStart"/>
      <w:r w:rsidRPr="004D6A1F">
        <w:rPr>
          <w:color w:val="231F20"/>
          <w:lang w:val="es-ES"/>
        </w:rPr>
        <w:t>ferente</w:t>
      </w:r>
      <w:proofErr w:type="spellEnd"/>
      <w:r w:rsidRPr="004D6A1F">
        <w:rPr>
          <w:color w:val="231F20"/>
          <w:lang w:val="es-ES"/>
        </w:rPr>
        <w:t xml:space="preserve"> los criterios de evaluación de todas las áreas del curso inmediatamente anterior</w:t>
      </w:r>
      <w:r w:rsidRPr="004D6A1F">
        <w:rPr>
          <w:color w:val="231F20"/>
          <w:spacing w:val="1"/>
          <w:lang w:val="es-ES"/>
        </w:rPr>
        <w:t xml:space="preserve"> </w:t>
      </w:r>
      <w:r w:rsidRPr="004D6A1F">
        <w:rPr>
          <w:color w:val="231F20"/>
          <w:lang w:val="es-ES"/>
        </w:rPr>
        <w:t>al que sea propuesto para acceder y se prevea que es adecuada para el desarrollo de su</w:t>
      </w:r>
      <w:r w:rsidRPr="004D6A1F">
        <w:rPr>
          <w:color w:val="231F20"/>
          <w:spacing w:val="1"/>
          <w:lang w:val="es-ES"/>
        </w:rPr>
        <w:t xml:space="preserve"> </w:t>
      </w:r>
      <w:r w:rsidRPr="004D6A1F">
        <w:rPr>
          <w:color w:val="231F20"/>
          <w:lang w:val="es-ES"/>
        </w:rPr>
        <w:t>equilibrio</w:t>
      </w:r>
      <w:r w:rsidRPr="004D6A1F">
        <w:rPr>
          <w:color w:val="231F20"/>
          <w:spacing w:val="-1"/>
          <w:lang w:val="es-ES"/>
        </w:rPr>
        <w:t xml:space="preserve"> </w:t>
      </w:r>
      <w:r w:rsidRPr="004D6A1F">
        <w:rPr>
          <w:color w:val="231F20"/>
          <w:lang w:val="es-ES"/>
        </w:rPr>
        <w:t>personal</w:t>
      </w:r>
      <w:r w:rsidRPr="004D6A1F">
        <w:rPr>
          <w:color w:val="231F20"/>
          <w:spacing w:val="-1"/>
          <w:lang w:val="es-ES"/>
        </w:rPr>
        <w:t xml:space="preserve"> </w:t>
      </w:r>
      <w:r w:rsidRPr="004D6A1F">
        <w:rPr>
          <w:color w:val="231F20"/>
          <w:lang w:val="es-ES"/>
        </w:rPr>
        <w:t>y su</w:t>
      </w:r>
      <w:r w:rsidRPr="004D6A1F">
        <w:rPr>
          <w:color w:val="231F20"/>
          <w:spacing w:val="-1"/>
          <w:lang w:val="es-ES"/>
        </w:rPr>
        <w:t xml:space="preserve"> </w:t>
      </w:r>
      <w:r w:rsidRPr="004D6A1F">
        <w:rPr>
          <w:color w:val="231F20"/>
          <w:lang w:val="es-ES"/>
        </w:rPr>
        <w:t>socialización.</w:t>
      </w:r>
    </w:p>
    <w:p w14:paraId="34ACEA0F" w14:textId="77777777" w:rsidR="00984CFC" w:rsidRPr="004D6A1F" w:rsidRDefault="00984CFC">
      <w:pPr>
        <w:pStyle w:val="Textoindependiente"/>
        <w:spacing w:before="11"/>
        <w:rPr>
          <w:sz w:val="21"/>
          <w:lang w:val="es-ES"/>
        </w:rPr>
      </w:pPr>
    </w:p>
    <w:p w14:paraId="689C082E" w14:textId="77777777" w:rsidR="00984CFC" w:rsidRPr="004D6A1F" w:rsidRDefault="00423E95">
      <w:pPr>
        <w:pStyle w:val="Textoindependiente"/>
        <w:spacing w:before="1" w:line="235" w:lineRule="auto"/>
        <w:ind w:left="1574"/>
        <w:rPr>
          <w:lang w:val="es-ES"/>
        </w:rPr>
      </w:pPr>
      <w:r w:rsidRPr="004D6A1F">
        <w:rPr>
          <w:color w:val="231F20"/>
          <w:lang w:val="es-ES"/>
        </w:rPr>
        <w:t>Identificado</w:t>
      </w:r>
      <w:r w:rsidRPr="004D6A1F">
        <w:rPr>
          <w:color w:val="231F20"/>
          <w:spacing w:val="-6"/>
          <w:lang w:val="es-ES"/>
        </w:rPr>
        <w:t xml:space="preserve"> </w:t>
      </w:r>
      <w:r w:rsidRPr="004D6A1F">
        <w:rPr>
          <w:color w:val="231F20"/>
          <w:lang w:val="es-ES"/>
        </w:rPr>
        <w:t>el/la</w:t>
      </w:r>
      <w:r w:rsidRPr="004D6A1F">
        <w:rPr>
          <w:color w:val="231F20"/>
          <w:spacing w:val="-5"/>
          <w:lang w:val="es-ES"/>
        </w:rPr>
        <w:t xml:space="preserve"> </w:t>
      </w:r>
      <w:r w:rsidRPr="004D6A1F">
        <w:rPr>
          <w:color w:val="231F20"/>
          <w:lang w:val="es-ES"/>
        </w:rPr>
        <w:t>alumno/a,</w:t>
      </w:r>
      <w:r w:rsidRPr="004D6A1F">
        <w:rPr>
          <w:color w:val="231F20"/>
          <w:spacing w:val="-6"/>
          <w:lang w:val="es-ES"/>
        </w:rPr>
        <w:t xml:space="preserve"> </w:t>
      </w:r>
      <w:r w:rsidRPr="004D6A1F">
        <w:rPr>
          <w:color w:val="231F20"/>
          <w:lang w:val="es-ES"/>
        </w:rPr>
        <w:t>el</w:t>
      </w:r>
      <w:r w:rsidRPr="004D6A1F">
        <w:rPr>
          <w:color w:val="231F20"/>
          <w:spacing w:val="-6"/>
          <w:lang w:val="es-ES"/>
        </w:rPr>
        <w:t xml:space="preserve"> </w:t>
      </w:r>
      <w:r w:rsidRPr="004D6A1F">
        <w:rPr>
          <w:color w:val="231F20"/>
          <w:lang w:val="es-ES"/>
        </w:rPr>
        <w:t>tutor</w:t>
      </w:r>
      <w:r w:rsidRPr="004D6A1F">
        <w:rPr>
          <w:color w:val="231F20"/>
          <w:spacing w:val="-5"/>
          <w:lang w:val="es-ES"/>
        </w:rPr>
        <w:t xml:space="preserve"> </w:t>
      </w:r>
      <w:r w:rsidRPr="004D6A1F">
        <w:rPr>
          <w:color w:val="231F20"/>
          <w:lang w:val="es-ES"/>
        </w:rPr>
        <w:t>elaborará</w:t>
      </w:r>
      <w:r w:rsidRPr="004D6A1F">
        <w:rPr>
          <w:color w:val="231F20"/>
          <w:spacing w:val="-6"/>
          <w:lang w:val="es-ES"/>
        </w:rPr>
        <w:t xml:space="preserve"> </w:t>
      </w:r>
      <w:r w:rsidRPr="004D6A1F">
        <w:rPr>
          <w:color w:val="231F20"/>
          <w:lang w:val="es-ES"/>
        </w:rPr>
        <w:t>un</w:t>
      </w:r>
      <w:r w:rsidRPr="004D6A1F">
        <w:rPr>
          <w:color w:val="231F20"/>
          <w:spacing w:val="-6"/>
          <w:lang w:val="es-ES"/>
        </w:rPr>
        <w:t xml:space="preserve"> </w:t>
      </w:r>
      <w:r w:rsidRPr="004D6A1F">
        <w:rPr>
          <w:color w:val="231F20"/>
          <w:lang w:val="es-ES"/>
        </w:rPr>
        <w:t>informe-propuesta</w:t>
      </w:r>
      <w:r w:rsidRPr="004D6A1F">
        <w:rPr>
          <w:color w:val="231F20"/>
          <w:spacing w:val="-6"/>
          <w:lang w:val="es-ES"/>
        </w:rPr>
        <w:t xml:space="preserve"> </w:t>
      </w:r>
      <w:r w:rsidRPr="004D6A1F">
        <w:rPr>
          <w:color w:val="231F20"/>
          <w:lang w:val="es-ES"/>
        </w:rPr>
        <w:t>y</w:t>
      </w:r>
      <w:r w:rsidRPr="004D6A1F">
        <w:rPr>
          <w:color w:val="231F20"/>
          <w:spacing w:val="-5"/>
          <w:lang w:val="es-ES"/>
        </w:rPr>
        <w:t xml:space="preserve"> </w:t>
      </w:r>
      <w:r w:rsidRPr="004D6A1F">
        <w:rPr>
          <w:color w:val="231F20"/>
          <w:lang w:val="es-ES"/>
        </w:rPr>
        <w:t>solicitará</w:t>
      </w:r>
      <w:r w:rsidRPr="004D6A1F">
        <w:rPr>
          <w:color w:val="231F20"/>
          <w:spacing w:val="-6"/>
          <w:lang w:val="es-ES"/>
        </w:rPr>
        <w:t xml:space="preserve"> </w:t>
      </w:r>
      <w:r w:rsidRPr="004D6A1F">
        <w:rPr>
          <w:color w:val="231F20"/>
          <w:lang w:val="es-ES"/>
        </w:rPr>
        <w:t>una</w:t>
      </w:r>
      <w:r w:rsidRPr="004D6A1F">
        <w:rPr>
          <w:color w:val="231F20"/>
          <w:spacing w:val="-6"/>
          <w:lang w:val="es-ES"/>
        </w:rPr>
        <w:t xml:space="preserve"> </w:t>
      </w:r>
      <w:proofErr w:type="spellStart"/>
      <w:r w:rsidRPr="004D6A1F">
        <w:rPr>
          <w:color w:val="231F20"/>
          <w:lang w:val="es-ES"/>
        </w:rPr>
        <w:t>eva</w:t>
      </w:r>
      <w:proofErr w:type="spellEnd"/>
      <w:r w:rsidRPr="004D6A1F">
        <w:rPr>
          <w:color w:val="231F20"/>
          <w:lang w:val="es-ES"/>
        </w:rPr>
        <w:t>-</w:t>
      </w:r>
      <w:r w:rsidRPr="004D6A1F">
        <w:rPr>
          <w:color w:val="231F20"/>
          <w:spacing w:val="-46"/>
          <w:lang w:val="es-ES"/>
        </w:rPr>
        <w:t xml:space="preserve"> </w:t>
      </w:r>
      <w:proofErr w:type="spellStart"/>
      <w:r w:rsidRPr="004D6A1F">
        <w:rPr>
          <w:color w:val="231F20"/>
          <w:lang w:val="es-ES"/>
        </w:rPr>
        <w:t>luación</w:t>
      </w:r>
      <w:proofErr w:type="spellEnd"/>
      <w:r w:rsidRPr="004D6A1F">
        <w:rPr>
          <w:color w:val="231F20"/>
          <w:spacing w:val="-3"/>
          <w:lang w:val="es-ES"/>
        </w:rPr>
        <w:t xml:space="preserve"> </w:t>
      </w:r>
      <w:r w:rsidRPr="004D6A1F">
        <w:rPr>
          <w:color w:val="231F20"/>
          <w:lang w:val="es-ES"/>
        </w:rPr>
        <w:t>psicopedagógica,</w:t>
      </w:r>
      <w:r w:rsidRPr="004D6A1F">
        <w:rPr>
          <w:color w:val="231F20"/>
          <w:spacing w:val="-2"/>
          <w:lang w:val="es-ES"/>
        </w:rPr>
        <w:t xml:space="preserve"> </w:t>
      </w:r>
      <w:r w:rsidRPr="004D6A1F">
        <w:rPr>
          <w:color w:val="231F20"/>
          <w:lang w:val="es-ES"/>
        </w:rPr>
        <w:t>previa</w:t>
      </w:r>
      <w:r w:rsidRPr="004D6A1F">
        <w:rPr>
          <w:color w:val="231F20"/>
          <w:spacing w:val="-1"/>
          <w:lang w:val="es-ES"/>
        </w:rPr>
        <w:t xml:space="preserve"> </w:t>
      </w:r>
      <w:r w:rsidRPr="004D6A1F">
        <w:rPr>
          <w:color w:val="231F20"/>
          <w:lang w:val="es-ES"/>
        </w:rPr>
        <w:t>comunicación</w:t>
      </w:r>
      <w:r w:rsidRPr="004D6A1F">
        <w:rPr>
          <w:color w:val="231F20"/>
          <w:spacing w:val="-2"/>
          <w:lang w:val="es-ES"/>
        </w:rPr>
        <w:t xml:space="preserve"> </w:t>
      </w:r>
      <w:r w:rsidRPr="004D6A1F">
        <w:rPr>
          <w:color w:val="231F20"/>
          <w:lang w:val="es-ES"/>
        </w:rPr>
        <w:t>a</w:t>
      </w:r>
      <w:r w:rsidRPr="004D6A1F">
        <w:rPr>
          <w:color w:val="231F20"/>
          <w:spacing w:val="-2"/>
          <w:lang w:val="es-ES"/>
        </w:rPr>
        <w:t xml:space="preserve"> </w:t>
      </w:r>
      <w:r w:rsidRPr="004D6A1F">
        <w:rPr>
          <w:color w:val="231F20"/>
          <w:lang w:val="es-ES"/>
        </w:rPr>
        <w:t>sus</w:t>
      </w:r>
      <w:r w:rsidRPr="004D6A1F">
        <w:rPr>
          <w:color w:val="231F20"/>
          <w:spacing w:val="-2"/>
          <w:lang w:val="es-ES"/>
        </w:rPr>
        <w:t xml:space="preserve"> </w:t>
      </w:r>
      <w:r w:rsidRPr="004D6A1F">
        <w:rPr>
          <w:color w:val="231F20"/>
          <w:lang w:val="es-ES"/>
        </w:rPr>
        <w:t>tutores</w:t>
      </w:r>
      <w:r w:rsidRPr="004D6A1F">
        <w:rPr>
          <w:color w:val="231F20"/>
          <w:spacing w:val="-2"/>
          <w:lang w:val="es-ES"/>
        </w:rPr>
        <w:t xml:space="preserve"> </w:t>
      </w:r>
      <w:r w:rsidRPr="004D6A1F">
        <w:rPr>
          <w:color w:val="231F20"/>
          <w:lang w:val="es-ES"/>
        </w:rPr>
        <w:t>legales.</w:t>
      </w:r>
    </w:p>
    <w:p w14:paraId="44F2B888" w14:textId="77777777" w:rsidR="00984CFC" w:rsidRPr="004D6A1F" w:rsidRDefault="00984CFC">
      <w:pPr>
        <w:pStyle w:val="Textoindependiente"/>
        <w:spacing w:before="9"/>
        <w:rPr>
          <w:sz w:val="21"/>
          <w:lang w:val="es-ES"/>
        </w:rPr>
      </w:pPr>
    </w:p>
    <w:p w14:paraId="2E9E21DC" w14:textId="77777777" w:rsidR="00984CFC" w:rsidRPr="004D6A1F" w:rsidRDefault="00423E95">
      <w:pPr>
        <w:pStyle w:val="Textoindependiente"/>
        <w:spacing w:line="235" w:lineRule="auto"/>
        <w:ind w:left="1574" w:right="113"/>
        <w:rPr>
          <w:lang w:val="es-ES"/>
        </w:rPr>
      </w:pPr>
      <w:r w:rsidRPr="004D6A1F">
        <w:rPr>
          <w:color w:val="231F20"/>
          <w:lang w:val="es-ES"/>
        </w:rPr>
        <w:t>Si</w:t>
      </w:r>
      <w:r w:rsidRPr="004D6A1F">
        <w:rPr>
          <w:color w:val="231F20"/>
          <w:spacing w:val="-6"/>
          <w:lang w:val="es-ES"/>
        </w:rPr>
        <w:t xml:space="preserve"> </w:t>
      </w:r>
      <w:r w:rsidRPr="004D6A1F">
        <w:rPr>
          <w:color w:val="231F20"/>
          <w:lang w:val="es-ES"/>
        </w:rPr>
        <w:t>el</w:t>
      </w:r>
      <w:r w:rsidRPr="004D6A1F">
        <w:rPr>
          <w:color w:val="231F20"/>
          <w:spacing w:val="-5"/>
          <w:lang w:val="es-ES"/>
        </w:rPr>
        <w:t xml:space="preserve"> </w:t>
      </w:r>
      <w:r w:rsidRPr="004D6A1F">
        <w:rPr>
          <w:color w:val="231F20"/>
          <w:lang w:val="es-ES"/>
        </w:rPr>
        <w:t>informe</w:t>
      </w:r>
      <w:r w:rsidRPr="004D6A1F">
        <w:rPr>
          <w:color w:val="231F20"/>
          <w:spacing w:val="-5"/>
          <w:lang w:val="es-ES"/>
        </w:rPr>
        <w:t xml:space="preserve"> </w:t>
      </w:r>
      <w:r w:rsidRPr="004D6A1F">
        <w:rPr>
          <w:color w:val="231F20"/>
          <w:lang w:val="es-ES"/>
        </w:rPr>
        <w:t>concluye</w:t>
      </w:r>
      <w:r w:rsidRPr="004D6A1F">
        <w:rPr>
          <w:color w:val="231F20"/>
          <w:spacing w:val="-5"/>
          <w:lang w:val="es-ES"/>
        </w:rPr>
        <w:t xml:space="preserve"> </w:t>
      </w:r>
      <w:r w:rsidRPr="004D6A1F">
        <w:rPr>
          <w:color w:val="231F20"/>
          <w:lang w:val="es-ES"/>
        </w:rPr>
        <w:t>la</w:t>
      </w:r>
      <w:r w:rsidRPr="004D6A1F">
        <w:rPr>
          <w:color w:val="231F20"/>
          <w:spacing w:val="-6"/>
          <w:lang w:val="es-ES"/>
        </w:rPr>
        <w:t xml:space="preserve"> </w:t>
      </w:r>
      <w:r w:rsidRPr="004D6A1F">
        <w:rPr>
          <w:color w:val="231F20"/>
          <w:lang w:val="es-ES"/>
        </w:rPr>
        <w:t>flexibilización,</w:t>
      </w:r>
      <w:r w:rsidRPr="004D6A1F">
        <w:rPr>
          <w:color w:val="231F20"/>
          <w:spacing w:val="-5"/>
          <w:lang w:val="es-ES"/>
        </w:rPr>
        <w:t xml:space="preserve"> </w:t>
      </w:r>
      <w:r w:rsidRPr="004D6A1F">
        <w:rPr>
          <w:color w:val="231F20"/>
          <w:lang w:val="es-ES"/>
        </w:rPr>
        <w:t>la</w:t>
      </w:r>
      <w:r w:rsidRPr="004D6A1F">
        <w:rPr>
          <w:color w:val="231F20"/>
          <w:spacing w:val="-5"/>
          <w:lang w:val="es-ES"/>
        </w:rPr>
        <w:t xml:space="preserve"> </w:t>
      </w:r>
      <w:r w:rsidRPr="004D6A1F">
        <w:rPr>
          <w:color w:val="231F20"/>
          <w:lang w:val="es-ES"/>
        </w:rPr>
        <w:t>Dirección</w:t>
      </w:r>
      <w:r w:rsidRPr="004D6A1F">
        <w:rPr>
          <w:color w:val="231F20"/>
          <w:spacing w:val="-5"/>
          <w:lang w:val="es-ES"/>
        </w:rPr>
        <w:t xml:space="preserve"> </w:t>
      </w:r>
      <w:r w:rsidRPr="004D6A1F">
        <w:rPr>
          <w:color w:val="231F20"/>
          <w:lang w:val="es-ES"/>
        </w:rPr>
        <w:t>del</w:t>
      </w:r>
      <w:r w:rsidRPr="004D6A1F">
        <w:rPr>
          <w:color w:val="231F20"/>
          <w:spacing w:val="-6"/>
          <w:lang w:val="es-ES"/>
        </w:rPr>
        <w:t xml:space="preserve"> </w:t>
      </w:r>
      <w:r w:rsidRPr="004D6A1F">
        <w:rPr>
          <w:color w:val="231F20"/>
          <w:lang w:val="es-ES"/>
        </w:rPr>
        <w:t>Centro</w:t>
      </w:r>
      <w:r w:rsidRPr="004D6A1F">
        <w:rPr>
          <w:color w:val="231F20"/>
          <w:spacing w:val="-5"/>
          <w:lang w:val="es-ES"/>
        </w:rPr>
        <w:t xml:space="preserve"> </w:t>
      </w:r>
      <w:r w:rsidRPr="004D6A1F">
        <w:rPr>
          <w:color w:val="231F20"/>
          <w:lang w:val="es-ES"/>
        </w:rPr>
        <w:t>lo</w:t>
      </w:r>
      <w:r w:rsidRPr="004D6A1F">
        <w:rPr>
          <w:color w:val="231F20"/>
          <w:spacing w:val="-5"/>
          <w:lang w:val="es-ES"/>
        </w:rPr>
        <w:t xml:space="preserve"> </w:t>
      </w:r>
      <w:r w:rsidRPr="004D6A1F">
        <w:rPr>
          <w:color w:val="231F20"/>
          <w:lang w:val="es-ES"/>
        </w:rPr>
        <w:t>propondrá</w:t>
      </w:r>
      <w:r w:rsidRPr="004D6A1F">
        <w:rPr>
          <w:color w:val="231F20"/>
          <w:spacing w:val="-5"/>
          <w:lang w:val="es-ES"/>
        </w:rPr>
        <w:t xml:space="preserve"> </w:t>
      </w:r>
      <w:r w:rsidRPr="004D6A1F">
        <w:rPr>
          <w:color w:val="231F20"/>
          <w:lang w:val="es-ES"/>
        </w:rPr>
        <w:t>a</w:t>
      </w:r>
      <w:r w:rsidRPr="004D6A1F">
        <w:rPr>
          <w:color w:val="231F20"/>
          <w:spacing w:val="-6"/>
          <w:lang w:val="es-ES"/>
        </w:rPr>
        <w:t xml:space="preserve"> </w:t>
      </w:r>
      <w:r w:rsidRPr="004D6A1F">
        <w:rPr>
          <w:color w:val="231F20"/>
          <w:lang w:val="es-ES"/>
        </w:rPr>
        <w:t>las</w:t>
      </w:r>
      <w:r w:rsidRPr="004D6A1F">
        <w:rPr>
          <w:color w:val="231F20"/>
          <w:spacing w:val="-5"/>
          <w:lang w:val="es-ES"/>
        </w:rPr>
        <w:t xml:space="preserve"> </w:t>
      </w:r>
      <w:r w:rsidRPr="004D6A1F">
        <w:rPr>
          <w:color w:val="231F20"/>
          <w:lang w:val="es-ES"/>
        </w:rPr>
        <w:t>familias</w:t>
      </w:r>
      <w:r w:rsidRPr="004D6A1F">
        <w:rPr>
          <w:color w:val="231F20"/>
          <w:spacing w:val="-47"/>
          <w:lang w:val="es-ES"/>
        </w:rPr>
        <w:t xml:space="preserve"> </w:t>
      </w:r>
      <w:r w:rsidRPr="004D6A1F">
        <w:rPr>
          <w:color w:val="231F20"/>
          <w:lang w:val="es-ES"/>
        </w:rPr>
        <w:t>y</w:t>
      </w:r>
      <w:r w:rsidRPr="004D6A1F">
        <w:rPr>
          <w:color w:val="231F20"/>
          <w:spacing w:val="-1"/>
          <w:lang w:val="es-ES"/>
        </w:rPr>
        <w:t xml:space="preserve"> </w:t>
      </w:r>
      <w:r w:rsidRPr="004D6A1F">
        <w:rPr>
          <w:color w:val="231F20"/>
          <w:lang w:val="es-ES"/>
        </w:rPr>
        <w:t>deberá</w:t>
      </w:r>
      <w:r w:rsidRPr="004D6A1F">
        <w:rPr>
          <w:color w:val="231F20"/>
          <w:spacing w:val="-2"/>
          <w:lang w:val="es-ES"/>
        </w:rPr>
        <w:t xml:space="preserve"> </w:t>
      </w:r>
      <w:r w:rsidRPr="004D6A1F">
        <w:rPr>
          <w:color w:val="231F20"/>
          <w:lang w:val="es-ES"/>
        </w:rPr>
        <w:t>contar</w:t>
      </w:r>
      <w:r w:rsidRPr="004D6A1F">
        <w:rPr>
          <w:color w:val="231F20"/>
          <w:spacing w:val="-1"/>
          <w:lang w:val="es-ES"/>
        </w:rPr>
        <w:t xml:space="preserve"> </w:t>
      </w:r>
      <w:r w:rsidRPr="004D6A1F">
        <w:rPr>
          <w:color w:val="231F20"/>
          <w:lang w:val="es-ES"/>
        </w:rPr>
        <w:t>por</w:t>
      </w:r>
      <w:r w:rsidRPr="004D6A1F">
        <w:rPr>
          <w:color w:val="231F20"/>
          <w:spacing w:val="-2"/>
          <w:lang w:val="es-ES"/>
        </w:rPr>
        <w:t xml:space="preserve"> </w:t>
      </w:r>
      <w:r w:rsidRPr="004D6A1F">
        <w:rPr>
          <w:color w:val="231F20"/>
          <w:lang w:val="es-ES"/>
        </w:rPr>
        <w:t>escrito</w:t>
      </w:r>
      <w:r w:rsidRPr="004D6A1F">
        <w:rPr>
          <w:color w:val="231F20"/>
          <w:spacing w:val="-1"/>
          <w:lang w:val="es-ES"/>
        </w:rPr>
        <w:t xml:space="preserve"> </w:t>
      </w:r>
      <w:r w:rsidRPr="004D6A1F">
        <w:rPr>
          <w:color w:val="231F20"/>
          <w:lang w:val="es-ES"/>
        </w:rPr>
        <w:t>con</w:t>
      </w:r>
      <w:r w:rsidRPr="004D6A1F">
        <w:rPr>
          <w:color w:val="231F20"/>
          <w:spacing w:val="-2"/>
          <w:lang w:val="es-ES"/>
        </w:rPr>
        <w:t xml:space="preserve"> </w:t>
      </w:r>
      <w:r w:rsidRPr="004D6A1F">
        <w:rPr>
          <w:color w:val="231F20"/>
          <w:lang w:val="es-ES"/>
        </w:rPr>
        <w:t>su</w:t>
      </w:r>
      <w:r w:rsidRPr="004D6A1F">
        <w:rPr>
          <w:color w:val="231F20"/>
          <w:spacing w:val="-1"/>
          <w:lang w:val="es-ES"/>
        </w:rPr>
        <w:t xml:space="preserve"> </w:t>
      </w:r>
      <w:r w:rsidRPr="004D6A1F">
        <w:rPr>
          <w:color w:val="231F20"/>
          <w:lang w:val="es-ES"/>
        </w:rPr>
        <w:t>conformidad.</w:t>
      </w:r>
    </w:p>
    <w:p w14:paraId="0385B058" w14:textId="77777777" w:rsidR="00984CFC" w:rsidRPr="004D6A1F" w:rsidRDefault="00984CFC">
      <w:pPr>
        <w:pStyle w:val="Textoindependiente"/>
        <w:spacing w:before="9"/>
        <w:rPr>
          <w:sz w:val="21"/>
          <w:lang w:val="es-ES"/>
        </w:rPr>
      </w:pPr>
    </w:p>
    <w:p w14:paraId="3ACAD505" w14:textId="77777777" w:rsidR="00984CFC" w:rsidRPr="004D6A1F" w:rsidRDefault="00423E95">
      <w:pPr>
        <w:pStyle w:val="Textoindependiente"/>
        <w:spacing w:line="235" w:lineRule="auto"/>
        <w:ind w:left="1574"/>
        <w:rPr>
          <w:lang w:val="es-ES"/>
        </w:rPr>
      </w:pPr>
      <w:r w:rsidRPr="004D6A1F">
        <w:rPr>
          <w:color w:val="231F20"/>
          <w:lang w:val="es-ES"/>
        </w:rPr>
        <w:t>Si</w:t>
      </w:r>
      <w:r w:rsidRPr="004D6A1F">
        <w:rPr>
          <w:color w:val="231F20"/>
          <w:spacing w:val="-11"/>
          <w:lang w:val="es-ES"/>
        </w:rPr>
        <w:t xml:space="preserve"> </w:t>
      </w:r>
      <w:r w:rsidRPr="004D6A1F">
        <w:rPr>
          <w:color w:val="231F20"/>
          <w:lang w:val="es-ES"/>
        </w:rPr>
        <w:t>los</w:t>
      </w:r>
      <w:r w:rsidRPr="004D6A1F">
        <w:rPr>
          <w:color w:val="231F20"/>
          <w:spacing w:val="-11"/>
          <w:lang w:val="es-ES"/>
        </w:rPr>
        <w:t xml:space="preserve"> </w:t>
      </w:r>
      <w:r w:rsidRPr="004D6A1F">
        <w:rPr>
          <w:color w:val="231F20"/>
          <w:lang w:val="es-ES"/>
        </w:rPr>
        <w:t>representantes</w:t>
      </w:r>
      <w:r w:rsidRPr="004D6A1F">
        <w:rPr>
          <w:color w:val="231F20"/>
          <w:spacing w:val="-11"/>
          <w:lang w:val="es-ES"/>
        </w:rPr>
        <w:t xml:space="preserve"> </w:t>
      </w:r>
      <w:r w:rsidRPr="004D6A1F">
        <w:rPr>
          <w:color w:val="231F20"/>
          <w:lang w:val="es-ES"/>
        </w:rPr>
        <w:t>legales</w:t>
      </w:r>
      <w:r w:rsidRPr="004D6A1F">
        <w:rPr>
          <w:color w:val="231F20"/>
          <w:spacing w:val="-11"/>
          <w:lang w:val="es-ES"/>
        </w:rPr>
        <w:t xml:space="preserve"> </w:t>
      </w:r>
      <w:r w:rsidRPr="004D6A1F">
        <w:rPr>
          <w:color w:val="231F20"/>
          <w:lang w:val="es-ES"/>
        </w:rPr>
        <w:t>dan</w:t>
      </w:r>
      <w:r w:rsidRPr="004D6A1F">
        <w:rPr>
          <w:color w:val="231F20"/>
          <w:spacing w:val="-10"/>
          <w:lang w:val="es-ES"/>
        </w:rPr>
        <w:t xml:space="preserve"> </w:t>
      </w:r>
      <w:r w:rsidRPr="004D6A1F">
        <w:rPr>
          <w:color w:val="231F20"/>
          <w:lang w:val="es-ES"/>
        </w:rPr>
        <w:t>conformidad</w:t>
      </w:r>
      <w:r w:rsidRPr="004D6A1F">
        <w:rPr>
          <w:color w:val="231F20"/>
          <w:spacing w:val="-11"/>
          <w:lang w:val="es-ES"/>
        </w:rPr>
        <w:t xml:space="preserve"> </w:t>
      </w:r>
      <w:r w:rsidRPr="004D6A1F">
        <w:rPr>
          <w:color w:val="231F20"/>
          <w:lang w:val="es-ES"/>
        </w:rPr>
        <w:t>la</w:t>
      </w:r>
      <w:r w:rsidRPr="004D6A1F">
        <w:rPr>
          <w:color w:val="231F20"/>
          <w:spacing w:val="-11"/>
          <w:lang w:val="es-ES"/>
        </w:rPr>
        <w:t xml:space="preserve"> </w:t>
      </w:r>
      <w:r w:rsidRPr="004D6A1F">
        <w:rPr>
          <w:color w:val="231F20"/>
          <w:lang w:val="es-ES"/>
        </w:rPr>
        <w:t>Dirección</w:t>
      </w:r>
      <w:r w:rsidRPr="004D6A1F">
        <w:rPr>
          <w:color w:val="231F20"/>
          <w:spacing w:val="-11"/>
          <w:lang w:val="es-ES"/>
        </w:rPr>
        <w:t xml:space="preserve"> </w:t>
      </w:r>
      <w:r w:rsidRPr="004D6A1F">
        <w:rPr>
          <w:color w:val="231F20"/>
          <w:lang w:val="es-ES"/>
        </w:rPr>
        <w:t>del</w:t>
      </w:r>
      <w:r w:rsidRPr="004D6A1F">
        <w:rPr>
          <w:color w:val="231F20"/>
          <w:spacing w:val="-10"/>
          <w:lang w:val="es-ES"/>
        </w:rPr>
        <w:t xml:space="preserve"> </w:t>
      </w:r>
      <w:r w:rsidRPr="004D6A1F">
        <w:rPr>
          <w:color w:val="231F20"/>
          <w:lang w:val="es-ES"/>
        </w:rPr>
        <w:t>Centro</w:t>
      </w:r>
      <w:r w:rsidRPr="004D6A1F">
        <w:rPr>
          <w:color w:val="231F20"/>
          <w:spacing w:val="-11"/>
          <w:lang w:val="es-ES"/>
        </w:rPr>
        <w:t xml:space="preserve"> </w:t>
      </w:r>
      <w:r w:rsidRPr="004D6A1F">
        <w:rPr>
          <w:color w:val="231F20"/>
          <w:lang w:val="es-ES"/>
        </w:rPr>
        <w:t>remitirá</w:t>
      </w:r>
      <w:r w:rsidRPr="004D6A1F">
        <w:rPr>
          <w:color w:val="231F20"/>
          <w:spacing w:val="-11"/>
          <w:lang w:val="es-ES"/>
        </w:rPr>
        <w:t xml:space="preserve"> </w:t>
      </w:r>
      <w:r w:rsidRPr="004D6A1F">
        <w:rPr>
          <w:color w:val="231F20"/>
          <w:lang w:val="es-ES"/>
        </w:rPr>
        <w:t>dicho</w:t>
      </w:r>
      <w:r w:rsidRPr="004D6A1F">
        <w:rPr>
          <w:color w:val="231F20"/>
          <w:spacing w:val="-11"/>
          <w:lang w:val="es-ES"/>
        </w:rPr>
        <w:t xml:space="preserve"> </w:t>
      </w:r>
      <w:proofErr w:type="spellStart"/>
      <w:r w:rsidRPr="004D6A1F">
        <w:rPr>
          <w:color w:val="231F20"/>
          <w:lang w:val="es-ES"/>
        </w:rPr>
        <w:t>escri</w:t>
      </w:r>
      <w:proofErr w:type="spellEnd"/>
      <w:r w:rsidRPr="004D6A1F">
        <w:rPr>
          <w:color w:val="231F20"/>
          <w:lang w:val="es-ES"/>
        </w:rPr>
        <w:t>-</w:t>
      </w:r>
      <w:r w:rsidRPr="004D6A1F">
        <w:rPr>
          <w:color w:val="231F20"/>
          <w:spacing w:val="-46"/>
          <w:lang w:val="es-ES"/>
        </w:rPr>
        <w:t xml:space="preserve"> </w:t>
      </w:r>
      <w:proofErr w:type="spellStart"/>
      <w:r w:rsidRPr="004D6A1F">
        <w:rPr>
          <w:color w:val="231F20"/>
          <w:lang w:val="es-ES"/>
        </w:rPr>
        <w:t>to</w:t>
      </w:r>
      <w:proofErr w:type="spellEnd"/>
      <w:r w:rsidRPr="004D6A1F">
        <w:rPr>
          <w:color w:val="231F20"/>
          <w:spacing w:val="-2"/>
          <w:lang w:val="es-ES"/>
        </w:rPr>
        <w:t xml:space="preserve"> </w:t>
      </w:r>
      <w:r w:rsidRPr="004D6A1F">
        <w:rPr>
          <w:color w:val="231F20"/>
          <w:lang w:val="es-ES"/>
        </w:rPr>
        <w:t>a</w:t>
      </w:r>
      <w:r w:rsidRPr="004D6A1F">
        <w:rPr>
          <w:color w:val="231F20"/>
          <w:spacing w:val="-1"/>
          <w:lang w:val="es-ES"/>
        </w:rPr>
        <w:t xml:space="preserve"> </w:t>
      </w:r>
      <w:r w:rsidRPr="004D6A1F">
        <w:rPr>
          <w:color w:val="231F20"/>
          <w:lang w:val="es-ES"/>
        </w:rPr>
        <w:t>la</w:t>
      </w:r>
      <w:r w:rsidRPr="004D6A1F">
        <w:rPr>
          <w:color w:val="231F20"/>
          <w:spacing w:val="-1"/>
          <w:lang w:val="es-ES"/>
        </w:rPr>
        <w:t xml:space="preserve"> </w:t>
      </w:r>
      <w:r w:rsidRPr="004D6A1F">
        <w:rPr>
          <w:color w:val="231F20"/>
          <w:lang w:val="es-ES"/>
        </w:rPr>
        <w:t>Dirección</w:t>
      </w:r>
      <w:r w:rsidRPr="004D6A1F">
        <w:rPr>
          <w:color w:val="231F20"/>
          <w:spacing w:val="-1"/>
          <w:lang w:val="es-ES"/>
        </w:rPr>
        <w:t xml:space="preserve"> </w:t>
      </w:r>
      <w:r w:rsidRPr="004D6A1F">
        <w:rPr>
          <w:color w:val="231F20"/>
          <w:lang w:val="es-ES"/>
        </w:rPr>
        <w:t>Territorial.</w:t>
      </w:r>
    </w:p>
    <w:p w14:paraId="125AEB60" w14:textId="77777777" w:rsidR="00984CFC" w:rsidRDefault="00984CFC">
      <w:pPr>
        <w:pStyle w:val="Textoindependiente"/>
        <w:rPr>
          <w:sz w:val="26"/>
          <w:lang w:val="es-ES"/>
        </w:rPr>
      </w:pPr>
    </w:p>
    <w:p w14:paraId="5CE8B983" w14:textId="77777777" w:rsidR="00B75104" w:rsidRPr="004D6A1F" w:rsidRDefault="00B75104">
      <w:pPr>
        <w:pStyle w:val="Textoindependiente"/>
        <w:rPr>
          <w:sz w:val="26"/>
          <w:lang w:val="es-ES"/>
        </w:rPr>
      </w:pPr>
    </w:p>
    <w:p w14:paraId="558D0115" w14:textId="77777777" w:rsidR="00984CFC" w:rsidRDefault="00423E95" w:rsidP="0078694F">
      <w:pPr>
        <w:pStyle w:val="Ttulo21"/>
        <w:numPr>
          <w:ilvl w:val="1"/>
          <w:numId w:val="65"/>
        </w:numPr>
        <w:tabs>
          <w:tab w:val="left" w:pos="938"/>
        </w:tabs>
      </w:pPr>
      <w:bookmarkStart w:id="22" w:name="_TOC_250064"/>
      <w:proofErr w:type="spellStart"/>
      <w:r>
        <w:rPr>
          <w:color w:val="231F20"/>
        </w:rPr>
        <w:lastRenderedPageBreak/>
        <w:t>Evaluación</w:t>
      </w:r>
      <w:proofErr w:type="spellEnd"/>
      <w:r>
        <w:rPr>
          <w:color w:val="231F20"/>
          <w:spacing w:val="-5"/>
        </w:rPr>
        <w:t xml:space="preserve"> </w:t>
      </w:r>
      <w:r>
        <w:rPr>
          <w:color w:val="231F20"/>
        </w:rPr>
        <w:t>y</w:t>
      </w:r>
      <w:r>
        <w:rPr>
          <w:color w:val="231F20"/>
          <w:spacing w:val="-5"/>
        </w:rPr>
        <w:t xml:space="preserve"> </w:t>
      </w:r>
      <w:bookmarkEnd w:id="22"/>
      <w:proofErr w:type="spellStart"/>
      <w:r>
        <w:rPr>
          <w:color w:val="231F20"/>
        </w:rPr>
        <w:t>promoción</w:t>
      </w:r>
      <w:proofErr w:type="spellEnd"/>
    </w:p>
    <w:p w14:paraId="1D6F7785" w14:textId="77777777" w:rsidR="00984CFC" w:rsidRDefault="00984CFC">
      <w:pPr>
        <w:pStyle w:val="Textoindependiente"/>
        <w:spacing w:before="11"/>
        <w:rPr>
          <w:b/>
          <w:sz w:val="41"/>
        </w:rPr>
      </w:pPr>
    </w:p>
    <w:p w14:paraId="5848EA94" w14:textId="77777777" w:rsidR="00984CFC" w:rsidRPr="004D6A1F" w:rsidRDefault="00423E95">
      <w:pPr>
        <w:pStyle w:val="Textoindependiente"/>
        <w:spacing w:line="235" w:lineRule="auto"/>
        <w:ind w:left="951" w:right="111"/>
        <w:jc w:val="both"/>
        <w:rPr>
          <w:lang w:val="es-ES"/>
        </w:rPr>
      </w:pPr>
      <w:r w:rsidRPr="004D6A1F">
        <w:rPr>
          <w:spacing w:val="-1"/>
          <w:lang w:val="es-ES"/>
        </w:rPr>
        <w:t>Los</w:t>
      </w:r>
      <w:r w:rsidRPr="004D6A1F">
        <w:rPr>
          <w:spacing w:val="-12"/>
          <w:lang w:val="es-ES"/>
        </w:rPr>
        <w:t xml:space="preserve"> </w:t>
      </w:r>
      <w:r w:rsidRPr="004D6A1F">
        <w:rPr>
          <w:spacing w:val="-1"/>
          <w:lang w:val="es-ES"/>
        </w:rPr>
        <w:t>referentes</w:t>
      </w:r>
      <w:r w:rsidRPr="004D6A1F">
        <w:rPr>
          <w:spacing w:val="-11"/>
          <w:lang w:val="es-ES"/>
        </w:rPr>
        <w:t xml:space="preserve"> </w:t>
      </w:r>
      <w:r w:rsidRPr="004D6A1F">
        <w:rPr>
          <w:spacing w:val="-1"/>
          <w:lang w:val="es-ES"/>
        </w:rPr>
        <w:t>para</w:t>
      </w:r>
      <w:r w:rsidRPr="004D6A1F">
        <w:rPr>
          <w:spacing w:val="-12"/>
          <w:lang w:val="es-ES"/>
        </w:rPr>
        <w:t xml:space="preserve"> </w:t>
      </w:r>
      <w:r w:rsidRPr="004D6A1F">
        <w:rPr>
          <w:spacing w:val="-1"/>
          <w:lang w:val="es-ES"/>
        </w:rPr>
        <w:t>la</w:t>
      </w:r>
      <w:r w:rsidRPr="004D6A1F">
        <w:rPr>
          <w:spacing w:val="-11"/>
          <w:lang w:val="es-ES"/>
        </w:rPr>
        <w:t xml:space="preserve"> </w:t>
      </w:r>
      <w:r w:rsidRPr="004D6A1F">
        <w:rPr>
          <w:spacing w:val="-1"/>
          <w:lang w:val="es-ES"/>
        </w:rPr>
        <w:t>comprobación</w:t>
      </w:r>
      <w:r w:rsidRPr="004D6A1F">
        <w:rPr>
          <w:spacing w:val="-10"/>
          <w:lang w:val="es-ES"/>
        </w:rPr>
        <w:t xml:space="preserve"> </w:t>
      </w:r>
      <w:r w:rsidRPr="004D6A1F">
        <w:rPr>
          <w:spacing w:val="-1"/>
          <w:lang w:val="es-ES"/>
        </w:rPr>
        <w:t>del</w:t>
      </w:r>
      <w:r w:rsidRPr="004D6A1F">
        <w:rPr>
          <w:spacing w:val="-12"/>
          <w:lang w:val="es-ES"/>
        </w:rPr>
        <w:t xml:space="preserve"> </w:t>
      </w:r>
      <w:r w:rsidRPr="004D6A1F">
        <w:rPr>
          <w:spacing w:val="-1"/>
          <w:lang w:val="es-ES"/>
        </w:rPr>
        <w:t>grado</w:t>
      </w:r>
      <w:r w:rsidRPr="004D6A1F">
        <w:rPr>
          <w:spacing w:val="-11"/>
          <w:lang w:val="es-ES"/>
        </w:rPr>
        <w:t xml:space="preserve"> </w:t>
      </w:r>
      <w:r w:rsidRPr="004D6A1F">
        <w:rPr>
          <w:spacing w:val="-1"/>
          <w:lang w:val="es-ES"/>
        </w:rPr>
        <w:t>de</w:t>
      </w:r>
      <w:r w:rsidRPr="004D6A1F">
        <w:rPr>
          <w:spacing w:val="-11"/>
          <w:lang w:val="es-ES"/>
        </w:rPr>
        <w:t xml:space="preserve"> </w:t>
      </w:r>
      <w:r w:rsidRPr="004D6A1F">
        <w:rPr>
          <w:spacing w:val="-1"/>
          <w:lang w:val="es-ES"/>
        </w:rPr>
        <w:t>adquisición</w:t>
      </w:r>
      <w:r w:rsidRPr="004D6A1F">
        <w:rPr>
          <w:spacing w:val="-11"/>
          <w:lang w:val="es-ES"/>
        </w:rPr>
        <w:t xml:space="preserve"> </w:t>
      </w:r>
      <w:r w:rsidRPr="004D6A1F">
        <w:rPr>
          <w:spacing w:val="-1"/>
          <w:lang w:val="es-ES"/>
        </w:rPr>
        <w:t>de</w:t>
      </w:r>
      <w:r w:rsidRPr="004D6A1F">
        <w:rPr>
          <w:spacing w:val="-11"/>
          <w:lang w:val="es-ES"/>
        </w:rPr>
        <w:t xml:space="preserve"> </w:t>
      </w:r>
      <w:r w:rsidRPr="004D6A1F">
        <w:rPr>
          <w:spacing w:val="-1"/>
          <w:lang w:val="es-ES"/>
        </w:rPr>
        <w:t>las</w:t>
      </w:r>
      <w:r w:rsidRPr="004D6A1F">
        <w:rPr>
          <w:spacing w:val="-11"/>
          <w:lang w:val="es-ES"/>
        </w:rPr>
        <w:t xml:space="preserve"> </w:t>
      </w:r>
      <w:r w:rsidRPr="004D6A1F">
        <w:rPr>
          <w:lang w:val="es-ES"/>
        </w:rPr>
        <w:t>competencias</w:t>
      </w:r>
      <w:r w:rsidRPr="004D6A1F">
        <w:rPr>
          <w:spacing w:val="-11"/>
          <w:lang w:val="es-ES"/>
        </w:rPr>
        <w:t xml:space="preserve"> </w:t>
      </w:r>
      <w:r w:rsidRPr="004D6A1F">
        <w:rPr>
          <w:lang w:val="es-ES"/>
        </w:rPr>
        <w:t>clave</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el</w:t>
      </w:r>
      <w:r w:rsidRPr="004D6A1F">
        <w:rPr>
          <w:spacing w:val="-12"/>
          <w:lang w:val="es-ES"/>
        </w:rPr>
        <w:t xml:space="preserve"> </w:t>
      </w:r>
      <w:r w:rsidRPr="004D6A1F">
        <w:rPr>
          <w:lang w:val="es-ES"/>
        </w:rPr>
        <w:t>logro</w:t>
      </w:r>
      <w:r w:rsidRPr="004D6A1F">
        <w:rPr>
          <w:spacing w:val="-47"/>
          <w:lang w:val="es-ES"/>
        </w:rPr>
        <w:t xml:space="preserve"> </w:t>
      </w:r>
      <w:r w:rsidRPr="004D6A1F">
        <w:rPr>
          <w:lang w:val="es-ES"/>
        </w:rPr>
        <w:t xml:space="preserve">de los objetivos de la etapa, por parte de nuestros/as alumnos/as, serán los criterios de </w:t>
      </w:r>
      <w:proofErr w:type="spellStart"/>
      <w:r w:rsidRPr="004D6A1F">
        <w:rPr>
          <w:lang w:val="es-ES"/>
        </w:rPr>
        <w:t>evalua</w:t>
      </w:r>
      <w:proofErr w:type="spellEnd"/>
      <w:r w:rsidRPr="004D6A1F">
        <w:rPr>
          <w:lang w:val="es-ES"/>
        </w:rPr>
        <w:t>-</w:t>
      </w:r>
      <w:r w:rsidRPr="004D6A1F">
        <w:rPr>
          <w:spacing w:val="1"/>
          <w:lang w:val="es-ES"/>
        </w:rPr>
        <w:t xml:space="preserve"> </w:t>
      </w:r>
      <w:proofErr w:type="spellStart"/>
      <w:r w:rsidRPr="004D6A1F">
        <w:rPr>
          <w:lang w:val="es-ES"/>
        </w:rPr>
        <w:t>ción</w:t>
      </w:r>
      <w:proofErr w:type="spellEnd"/>
      <w:r w:rsidRPr="004D6A1F">
        <w:rPr>
          <w:spacing w:val="-12"/>
          <w:lang w:val="es-ES"/>
        </w:rPr>
        <w:t xml:space="preserve"> </w:t>
      </w:r>
      <w:r w:rsidRPr="004D6A1F">
        <w:rPr>
          <w:lang w:val="es-ES"/>
        </w:rPr>
        <w:t>y</w:t>
      </w:r>
      <w:r w:rsidRPr="004D6A1F">
        <w:rPr>
          <w:spacing w:val="-11"/>
          <w:lang w:val="es-ES"/>
        </w:rPr>
        <w:t xml:space="preserve"> </w:t>
      </w:r>
      <w:r w:rsidRPr="004D6A1F">
        <w:rPr>
          <w:lang w:val="es-ES"/>
        </w:rPr>
        <w:t>los</w:t>
      </w:r>
      <w:r w:rsidRPr="004D6A1F">
        <w:rPr>
          <w:spacing w:val="-12"/>
          <w:lang w:val="es-ES"/>
        </w:rPr>
        <w:t xml:space="preserve"> </w:t>
      </w:r>
      <w:r w:rsidRPr="004D6A1F">
        <w:rPr>
          <w:lang w:val="es-ES"/>
        </w:rPr>
        <w:t>indicadores</w:t>
      </w:r>
      <w:r w:rsidRPr="004D6A1F">
        <w:rPr>
          <w:spacing w:val="-11"/>
          <w:lang w:val="es-ES"/>
        </w:rPr>
        <w:t xml:space="preserve"> </w:t>
      </w:r>
      <w:r w:rsidRPr="004D6A1F">
        <w:rPr>
          <w:lang w:val="es-ES"/>
        </w:rPr>
        <w:t>de</w:t>
      </w:r>
      <w:r w:rsidRPr="004D6A1F">
        <w:rPr>
          <w:spacing w:val="-12"/>
          <w:lang w:val="es-ES"/>
        </w:rPr>
        <w:t xml:space="preserve"> </w:t>
      </w:r>
      <w:r w:rsidRPr="004D6A1F">
        <w:rPr>
          <w:lang w:val="es-ES"/>
        </w:rPr>
        <w:t>logro</w:t>
      </w:r>
      <w:r w:rsidRPr="004D6A1F">
        <w:rPr>
          <w:spacing w:val="-11"/>
          <w:lang w:val="es-ES"/>
        </w:rPr>
        <w:t xml:space="preserve"> </w:t>
      </w:r>
      <w:r w:rsidRPr="004D6A1F">
        <w:rPr>
          <w:lang w:val="es-ES"/>
        </w:rPr>
        <w:t>evaluables</w:t>
      </w:r>
      <w:r w:rsidRPr="004D6A1F">
        <w:rPr>
          <w:spacing w:val="-12"/>
          <w:lang w:val="es-ES"/>
        </w:rPr>
        <w:t xml:space="preserve"> </w:t>
      </w:r>
      <w:r w:rsidRPr="004D6A1F">
        <w:rPr>
          <w:lang w:val="es-ES"/>
        </w:rPr>
        <w:t>que</w:t>
      </w:r>
      <w:r w:rsidRPr="004D6A1F">
        <w:rPr>
          <w:spacing w:val="-11"/>
          <w:lang w:val="es-ES"/>
        </w:rPr>
        <w:t xml:space="preserve"> </w:t>
      </w:r>
      <w:r w:rsidRPr="004D6A1F">
        <w:rPr>
          <w:lang w:val="es-ES"/>
        </w:rPr>
        <w:t>figuran</w:t>
      </w:r>
      <w:r w:rsidRPr="004D6A1F">
        <w:rPr>
          <w:spacing w:val="-12"/>
          <w:lang w:val="es-ES"/>
        </w:rPr>
        <w:t xml:space="preserve"> </w:t>
      </w:r>
      <w:r w:rsidRPr="004D6A1F">
        <w:rPr>
          <w:lang w:val="es-ES"/>
        </w:rPr>
        <w:t>en</w:t>
      </w:r>
      <w:r w:rsidRPr="004D6A1F">
        <w:rPr>
          <w:spacing w:val="-11"/>
          <w:lang w:val="es-ES"/>
        </w:rPr>
        <w:t xml:space="preserve"> </w:t>
      </w:r>
      <w:r w:rsidRPr="004D6A1F">
        <w:rPr>
          <w:lang w:val="es-ES"/>
        </w:rPr>
        <w:t>las</w:t>
      </w:r>
      <w:r w:rsidRPr="004D6A1F">
        <w:rPr>
          <w:spacing w:val="-12"/>
          <w:lang w:val="es-ES"/>
        </w:rPr>
        <w:t xml:space="preserve"> </w:t>
      </w:r>
      <w:r w:rsidRPr="004D6A1F">
        <w:rPr>
          <w:lang w:val="es-ES"/>
        </w:rPr>
        <w:t>programaciones</w:t>
      </w:r>
      <w:r w:rsidRPr="004D6A1F">
        <w:rPr>
          <w:spacing w:val="-11"/>
          <w:lang w:val="es-ES"/>
        </w:rPr>
        <w:t xml:space="preserve"> </w:t>
      </w:r>
      <w:r w:rsidRPr="004D6A1F">
        <w:rPr>
          <w:lang w:val="es-ES"/>
        </w:rPr>
        <w:t>anuales</w:t>
      </w:r>
      <w:r w:rsidRPr="004D6A1F">
        <w:rPr>
          <w:spacing w:val="-12"/>
          <w:lang w:val="es-ES"/>
        </w:rPr>
        <w:t xml:space="preserve"> </w:t>
      </w:r>
      <w:r w:rsidRPr="004D6A1F">
        <w:rPr>
          <w:lang w:val="es-ES"/>
        </w:rPr>
        <w:t>de</w:t>
      </w:r>
      <w:r w:rsidRPr="004D6A1F">
        <w:rPr>
          <w:spacing w:val="-11"/>
          <w:lang w:val="es-ES"/>
        </w:rPr>
        <w:t xml:space="preserve"> </w:t>
      </w:r>
      <w:r w:rsidRPr="004D6A1F">
        <w:rPr>
          <w:lang w:val="es-ES"/>
        </w:rPr>
        <w:t>cada</w:t>
      </w:r>
      <w:r w:rsidRPr="004D6A1F">
        <w:rPr>
          <w:spacing w:val="-12"/>
          <w:lang w:val="es-ES"/>
        </w:rPr>
        <w:t xml:space="preserve"> </w:t>
      </w:r>
      <w:r w:rsidRPr="004D6A1F">
        <w:rPr>
          <w:lang w:val="es-ES"/>
        </w:rPr>
        <w:t>una</w:t>
      </w:r>
      <w:r w:rsidRPr="004D6A1F">
        <w:rPr>
          <w:spacing w:val="-47"/>
          <w:lang w:val="es-ES"/>
        </w:rPr>
        <w:t xml:space="preserve"> </w:t>
      </w:r>
      <w:r w:rsidRPr="004D6A1F">
        <w:rPr>
          <w:lang w:val="es-ES"/>
        </w:rPr>
        <w:t>de</w:t>
      </w:r>
      <w:r w:rsidRPr="004D6A1F">
        <w:rPr>
          <w:spacing w:val="-2"/>
          <w:lang w:val="es-ES"/>
        </w:rPr>
        <w:t xml:space="preserve"> </w:t>
      </w:r>
      <w:r w:rsidRPr="004D6A1F">
        <w:rPr>
          <w:lang w:val="es-ES"/>
        </w:rPr>
        <w:t>las</w:t>
      </w:r>
      <w:r w:rsidRPr="004D6A1F">
        <w:rPr>
          <w:spacing w:val="-1"/>
          <w:lang w:val="es-ES"/>
        </w:rPr>
        <w:t xml:space="preserve"> </w:t>
      </w:r>
      <w:r w:rsidRPr="004D6A1F">
        <w:rPr>
          <w:lang w:val="es-ES"/>
        </w:rPr>
        <w:t>áreas de</w:t>
      </w:r>
      <w:r w:rsidRPr="004D6A1F">
        <w:rPr>
          <w:spacing w:val="-1"/>
          <w:lang w:val="es-ES"/>
        </w:rPr>
        <w:t xml:space="preserve"> </w:t>
      </w:r>
      <w:r w:rsidRPr="004D6A1F">
        <w:rPr>
          <w:lang w:val="es-ES"/>
        </w:rPr>
        <w:t>aprendizaje.</w:t>
      </w:r>
    </w:p>
    <w:p w14:paraId="005C11A0" w14:textId="77777777" w:rsidR="00984CFC" w:rsidRPr="004D6A1F" w:rsidRDefault="00984CFC">
      <w:pPr>
        <w:pStyle w:val="Textoindependiente"/>
        <w:spacing w:before="11"/>
        <w:rPr>
          <w:sz w:val="21"/>
          <w:lang w:val="es-ES"/>
        </w:rPr>
      </w:pPr>
    </w:p>
    <w:p w14:paraId="671CE324" w14:textId="39C1519F" w:rsidR="00984CFC" w:rsidRPr="004D6A1F" w:rsidRDefault="00423E95">
      <w:pPr>
        <w:pStyle w:val="Textoindependiente"/>
        <w:spacing w:line="235" w:lineRule="auto"/>
        <w:ind w:left="951" w:right="110"/>
        <w:jc w:val="both"/>
        <w:rPr>
          <w:lang w:val="es-ES"/>
        </w:rPr>
      </w:pPr>
      <w:r w:rsidRPr="004D6A1F">
        <w:rPr>
          <w:lang w:val="es-ES"/>
        </w:rPr>
        <w:t>En</w:t>
      </w:r>
      <w:r w:rsidRPr="004D6A1F">
        <w:rPr>
          <w:spacing w:val="-4"/>
          <w:lang w:val="es-ES"/>
        </w:rPr>
        <w:t xml:space="preserve"> </w:t>
      </w:r>
      <w:r w:rsidRPr="004D6A1F">
        <w:rPr>
          <w:lang w:val="es-ES"/>
        </w:rPr>
        <w:t>el</w:t>
      </w:r>
      <w:r w:rsidRPr="004D6A1F">
        <w:rPr>
          <w:spacing w:val="-4"/>
          <w:lang w:val="es-ES"/>
        </w:rPr>
        <w:t xml:space="preserve"> </w:t>
      </w:r>
      <w:r w:rsidRPr="004D6A1F">
        <w:rPr>
          <w:lang w:val="es-ES"/>
        </w:rPr>
        <w:t>contexto</w:t>
      </w:r>
      <w:r w:rsidRPr="004D6A1F">
        <w:rPr>
          <w:spacing w:val="-4"/>
          <w:lang w:val="es-ES"/>
        </w:rPr>
        <w:t xml:space="preserve"> </w:t>
      </w:r>
      <w:r w:rsidRPr="004D6A1F">
        <w:rPr>
          <w:lang w:val="es-ES"/>
        </w:rPr>
        <w:t>del</w:t>
      </w:r>
      <w:r w:rsidRPr="004D6A1F">
        <w:rPr>
          <w:spacing w:val="-3"/>
          <w:lang w:val="es-ES"/>
        </w:rPr>
        <w:t xml:space="preserve"> </w:t>
      </w:r>
      <w:r w:rsidRPr="004D6A1F">
        <w:rPr>
          <w:lang w:val="es-ES"/>
        </w:rPr>
        <w:t>proceso</w:t>
      </w:r>
      <w:r w:rsidRPr="004D6A1F">
        <w:rPr>
          <w:spacing w:val="-4"/>
          <w:lang w:val="es-ES"/>
        </w:rPr>
        <w:t xml:space="preserve"> </w:t>
      </w:r>
      <w:r w:rsidRPr="004D6A1F">
        <w:rPr>
          <w:lang w:val="es-ES"/>
        </w:rPr>
        <w:t>de</w:t>
      </w:r>
      <w:r w:rsidRPr="004D6A1F">
        <w:rPr>
          <w:spacing w:val="-4"/>
          <w:lang w:val="es-ES"/>
        </w:rPr>
        <w:t xml:space="preserve"> </w:t>
      </w:r>
      <w:r w:rsidRPr="004D6A1F">
        <w:rPr>
          <w:lang w:val="es-ES"/>
        </w:rPr>
        <w:t>evaluación</w:t>
      </w:r>
      <w:r w:rsidRPr="004D6A1F">
        <w:rPr>
          <w:spacing w:val="-2"/>
          <w:lang w:val="es-ES"/>
        </w:rPr>
        <w:t xml:space="preserve"> </w:t>
      </w:r>
      <w:r w:rsidRPr="004D6A1F">
        <w:rPr>
          <w:lang w:val="es-ES"/>
        </w:rPr>
        <w:t>continua,</w:t>
      </w:r>
      <w:r w:rsidRPr="004D6A1F">
        <w:rPr>
          <w:spacing w:val="-4"/>
          <w:lang w:val="es-ES"/>
        </w:rPr>
        <w:t xml:space="preserve"> </w:t>
      </w:r>
      <w:r w:rsidRPr="004D6A1F">
        <w:rPr>
          <w:lang w:val="es-ES"/>
        </w:rPr>
        <w:t>cuando</w:t>
      </w:r>
      <w:r w:rsidRPr="004D6A1F">
        <w:rPr>
          <w:spacing w:val="-3"/>
          <w:lang w:val="es-ES"/>
        </w:rPr>
        <w:t xml:space="preserve"> </w:t>
      </w:r>
      <w:r w:rsidRPr="004D6A1F">
        <w:rPr>
          <w:lang w:val="es-ES"/>
        </w:rPr>
        <w:t>el</w:t>
      </w:r>
      <w:r w:rsidRPr="004D6A1F">
        <w:rPr>
          <w:spacing w:val="-4"/>
          <w:lang w:val="es-ES"/>
        </w:rPr>
        <w:t xml:space="preserve"> </w:t>
      </w:r>
      <w:r w:rsidRPr="004D6A1F">
        <w:rPr>
          <w:lang w:val="es-ES"/>
        </w:rPr>
        <w:t>progreso</w:t>
      </w:r>
      <w:r w:rsidRPr="004D6A1F">
        <w:rPr>
          <w:spacing w:val="-3"/>
          <w:lang w:val="es-ES"/>
        </w:rPr>
        <w:t xml:space="preserve"> </w:t>
      </w:r>
      <w:r w:rsidRPr="004D6A1F">
        <w:rPr>
          <w:lang w:val="es-ES"/>
        </w:rPr>
        <w:t>no</w:t>
      </w:r>
      <w:r w:rsidRPr="004D6A1F">
        <w:rPr>
          <w:spacing w:val="-4"/>
          <w:lang w:val="es-ES"/>
        </w:rPr>
        <w:t xml:space="preserve"> </w:t>
      </w:r>
      <w:r w:rsidRPr="004D6A1F">
        <w:rPr>
          <w:lang w:val="es-ES"/>
        </w:rPr>
        <w:t>es</w:t>
      </w:r>
      <w:r w:rsidRPr="004D6A1F">
        <w:rPr>
          <w:spacing w:val="-4"/>
          <w:lang w:val="es-ES"/>
        </w:rPr>
        <w:t xml:space="preserve"> </w:t>
      </w:r>
      <w:r w:rsidRPr="004D6A1F">
        <w:rPr>
          <w:lang w:val="es-ES"/>
        </w:rPr>
        <w:t>el</w:t>
      </w:r>
      <w:r w:rsidRPr="004D6A1F">
        <w:rPr>
          <w:spacing w:val="-3"/>
          <w:lang w:val="es-ES"/>
        </w:rPr>
        <w:t xml:space="preserve"> </w:t>
      </w:r>
      <w:r w:rsidRPr="004D6A1F">
        <w:rPr>
          <w:lang w:val="es-ES"/>
        </w:rPr>
        <w:t>adecuado,</w:t>
      </w:r>
      <w:r w:rsidRPr="004D6A1F">
        <w:rPr>
          <w:spacing w:val="-4"/>
          <w:lang w:val="es-ES"/>
        </w:rPr>
        <w:t xml:space="preserve"> </w:t>
      </w:r>
      <w:r w:rsidRPr="004D6A1F">
        <w:rPr>
          <w:lang w:val="es-ES"/>
        </w:rPr>
        <w:t>se</w:t>
      </w:r>
      <w:r w:rsidRPr="004D6A1F">
        <w:rPr>
          <w:spacing w:val="-4"/>
          <w:lang w:val="es-ES"/>
        </w:rPr>
        <w:t xml:space="preserve"> </w:t>
      </w:r>
      <w:r w:rsidRPr="004D6A1F">
        <w:rPr>
          <w:lang w:val="es-ES"/>
        </w:rPr>
        <w:t>es-</w:t>
      </w:r>
      <w:r w:rsidRPr="004D6A1F">
        <w:rPr>
          <w:spacing w:val="-47"/>
          <w:lang w:val="es-ES"/>
        </w:rPr>
        <w:t xml:space="preserve"> </w:t>
      </w:r>
      <w:proofErr w:type="spellStart"/>
      <w:r w:rsidRPr="004D6A1F">
        <w:rPr>
          <w:lang w:val="es-ES"/>
        </w:rPr>
        <w:t>tablecen</w:t>
      </w:r>
      <w:proofErr w:type="spellEnd"/>
      <w:r w:rsidRPr="004D6A1F">
        <w:rPr>
          <w:spacing w:val="-9"/>
          <w:lang w:val="es-ES"/>
        </w:rPr>
        <w:t xml:space="preserve"> </w:t>
      </w:r>
      <w:r w:rsidRPr="004D6A1F">
        <w:rPr>
          <w:lang w:val="es-ES"/>
        </w:rPr>
        <w:t>las</w:t>
      </w:r>
      <w:r w:rsidRPr="004D6A1F">
        <w:rPr>
          <w:spacing w:val="-8"/>
          <w:lang w:val="es-ES"/>
        </w:rPr>
        <w:t xml:space="preserve"> </w:t>
      </w:r>
      <w:r w:rsidRPr="004D6A1F">
        <w:rPr>
          <w:lang w:val="es-ES"/>
        </w:rPr>
        <w:t>medidas</w:t>
      </w:r>
      <w:r w:rsidRPr="004D6A1F">
        <w:rPr>
          <w:spacing w:val="-9"/>
          <w:lang w:val="es-ES"/>
        </w:rPr>
        <w:t xml:space="preserve"> </w:t>
      </w:r>
      <w:r w:rsidRPr="004D6A1F">
        <w:rPr>
          <w:lang w:val="es-ES"/>
        </w:rPr>
        <w:t>de</w:t>
      </w:r>
      <w:r w:rsidRPr="004D6A1F">
        <w:rPr>
          <w:spacing w:val="-8"/>
          <w:lang w:val="es-ES"/>
        </w:rPr>
        <w:t xml:space="preserve"> </w:t>
      </w:r>
      <w:r w:rsidRPr="004D6A1F">
        <w:rPr>
          <w:lang w:val="es-ES"/>
        </w:rPr>
        <w:t>refuerzo</w:t>
      </w:r>
      <w:r w:rsidRPr="004D6A1F">
        <w:rPr>
          <w:spacing w:val="-9"/>
          <w:lang w:val="es-ES"/>
        </w:rPr>
        <w:t xml:space="preserve"> </w:t>
      </w:r>
      <w:r w:rsidRPr="004D6A1F">
        <w:rPr>
          <w:lang w:val="es-ES"/>
        </w:rPr>
        <w:t>educativo</w:t>
      </w:r>
      <w:r w:rsidRPr="004D6A1F">
        <w:rPr>
          <w:spacing w:val="-8"/>
          <w:lang w:val="es-ES"/>
        </w:rPr>
        <w:t xml:space="preserve"> </w:t>
      </w:r>
      <w:r w:rsidR="003256CD">
        <w:rPr>
          <w:lang w:val="es-ES"/>
        </w:rPr>
        <w:t>correspondiente</w:t>
      </w:r>
      <w:r w:rsidRPr="004D6A1F">
        <w:rPr>
          <w:lang w:val="es-ES"/>
        </w:rPr>
        <w:t>s.</w:t>
      </w:r>
      <w:r w:rsidRPr="004D6A1F">
        <w:rPr>
          <w:spacing w:val="-8"/>
          <w:lang w:val="es-ES"/>
        </w:rPr>
        <w:t xml:space="preserve"> </w:t>
      </w:r>
      <w:r w:rsidRPr="004D6A1F">
        <w:rPr>
          <w:lang w:val="es-ES"/>
        </w:rPr>
        <w:t>Estas</w:t>
      </w:r>
      <w:r w:rsidRPr="004D6A1F">
        <w:rPr>
          <w:spacing w:val="-9"/>
          <w:lang w:val="es-ES"/>
        </w:rPr>
        <w:t xml:space="preserve"> </w:t>
      </w:r>
      <w:r w:rsidRPr="004D6A1F">
        <w:rPr>
          <w:lang w:val="es-ES"/>
        </w:rPr>
        <w:t>medidas</w:t>
      </w:r>
      <w:r w:rsidRPr="004D6A1F">
        <w:rPr>
          <w:spacing w:val="-47"/>
          <w:lang w:val="es-ES"/>
        </w:rPr>
        <w:t xml:space="preserve"> </w:t>
      </w:r>
      <w:r w:rsidRPr="004D6A1F">
        <w:rPr>
          <w:lang w:val="es-ES"/>
        </w:rPr>
        <w:t>pueden</w:t>
      </w:r>
      <w:r w:rsidRPr="004D6A1F">
        <w:rPr>
          <w:spacing w:val="-12"/>
          <w:lang w:val="es-ES"/>
        </w:rPr>
        <w:t xml:space="preserve"> </w:t>
      </w:r>
      <w:r w:rsidRPr="004D6A1F">
        <w:rPr>
          <w:lang w:val="es-ES"/>
        </w:rPr>
        <w:t>adoptarse</w:t>
      </w:r>
      <w:r w:rsidRPr="004D6A1F">
        <w:rPr>
          <w:spacing w:val="-11"/>
          <w:lang w:val="es-ES"/>
        </w:rPr>
        <w:t xml:space="preserve"> </w:t>
      </w:r>
      <w:r w:rsidRPr="004D6A1F">
        <w:rPr>
          <w:lang w:val="es-ES"/>
        </w:rPr>
        <w:t>en</w:t>
      </w:r>
      <w:r w:rsidRPr="004D6A1F">
        <w:rPr>
          <w:spacing w:val="-10"/>
          <w:lang w:val="es-ES"/>
        </w:rPr>
        <w:t xml:space="preserve"> </w:t>
      </w:r>
      <w:r w:rsidRPr="004D6A1F">
        <w:rPr>
          <w:lang w:val="es-ES"/>
        </w:rPr>
        <w:t>cualquier</w:t>
      </w:r>
      <w:r w:rsidRPr="004D6A1F">
        <w:rPr>
          <w:spacing w:val="-11"/>
          <w:lang w:val="es-ES"/>
        </w:rPr>
        <w:t xml:space="preserve"> </w:t>
      </w:r>
      <w:r w:rsidRPr="004D6A1F">
        <w:rPr>
          <w:lang w:val="es-ES"/>
        </w:rPr>
        <w:t>momento</w:t>
      </w:r>
      <w:r w:rsidRPr="004D6A1F">
        <w:rPr>
          <w:spacing w:val="-11"/>
          <w:lang w:val="es-ES"/>
        </w:rPr>
        <w:t xml:space="preserve"> </w:t>
      </w:r>
      <w:r w:rsidRPr="004D6A1F">
        <w:rPr>
          <w:lang w:val="es-ES"/>
        </w:rPr>
        <w:t>del</w:t>
      </w:r>
      <w:r w:rsidRPr="004D6A1F">
        <w:rPr>
          <w:spacing w:val="-11"/>
          <w:lang w:val="es-ES"/>
        </w:rPr>
        <w:t xml:space="preserve"> </w:t>
      </w:r>
      <w:r w:rsidRPr="004D6A1F">
        <w:rPr>
          <w:lang w:val="es-ES"/>
        </w:rPr>
        <w:t>curso,</w:t>
      </w:r>
      <w:r w:rsidRPr="004D6A1F">
        <w:rPr>
          <w:spacing w:val="-10"/>
          <w:lang w:val="es-ES"/>
        </w:rPr>
        <w:t xml:space="preserve"> </w:t>
      </w:r>
      <w:r w:rsidRPr="004D6A1F">
        <w:rPr>
          <w:lang w:val="es-ES"/>
        </w:rPr>
        <w:t>tan</w:t>
      </w:r>
      <w:r w:rsidRPr="004D6A1F">
        <w:rPr>
          <w:spacing w:val="-11"/>
          <w:lang w:val="es-ES"/>
        </w:rPr>
        <w:t xml:space="preserve"> </w:t>
      </w:r>
      <w:r w:rsidRPr="004D6A1F">
        <w:rPr>
          <w:lang w:val="es-ES"/>
        </w:rPr>
        <w:t>pronto</w:t>
      </w:r>
      <w:r w:rsidRPr="004D6A1F">
        <w:rPr>
          <w:spacing w:val="-11"/>
          <w:lang w:val="es-ES"/>
        </w:rPr>
        <w:t xml:space="preserve"> </w:t>
      </w:r>
      <w:r w:rsidRPr="004D6A1F">
        <w:rPr>
          <w:lang w:val="es-ES"/>
        </w:rPr>
        <w:t>como</w:t>
      </w:r>
      <w:r w:rsidRPr="004D6A1F">
        <w:rPr>
          <w:spacing w:val="-11"/>
          <w:lang w:val="es-ES"/>
        </w:rPr>
        <w:t xml:space="preserve"> </w:t>
      </w:r>
      <w:r w:rsidRPr="004D6A1F">
        <w:rPr>
          <w:lang w:val="es-ES"/>
        </w:rPr>
        <w:t>se</w:t>
      </w:r>
      <w:r w:rsidRPr="004D6A1F">
        <w:rPr>
          <w:spacing w:val="-11"/>
          <w:lang w:val="es-ES"/>
        </w:rPr>
        <w:t xml:space="preserve"> </w:t>
      </w:r>
      <w:r w:rsidRPr="004D6A1F">
        <w:rPr>
          <w:lang w:val="es-ES"/>
        </w:rPr>
        <w:t>detecten</w:t>
      </w:r>
      <w:r w:rsidRPr="004D6A1F">
        <w:rPr>
          <w:spacing w:val="-10"/>
          <w:lang w:val="es-ES"/>
        </w:rPr>
        <w:t xml:space="preserve"> </w:t>
      </w:r>
      <w:r w:rsidRPr="004D6A1F">
        <w:rPr>
          <w:lang w:val="es-ES"/>
        </w:rPr>
        <w:t>las</w:t>
      </w:r>
      <w:r w:rsidRPr="004D6A1F">
        <w:rPr>
          <w:spacing w:val="-11"/>
          <w:lang w:val="es-ES"/>
        </w:rPr>
        <w:t xml:space="preserve"> </w:t>
      </w:r>
      <w:r w:rsidRPr="004D6A1F">
        <w:rPr>
          <w:lang w:val="es-ES"/>
        </w:rPr>
        <w:t>dificultades</w:t>
      </w:r>
      <w:r w:rsidRPr="004D6A1F">
        <w:rPr>
          <w:spacing w:val="-48"/>
          <w:lang w:val="es-ES"/>
        </w:rPr>
        <w:t xml:space="preserve"> </w:t>
      </w:r>
      <w:r w:rsidRPr="004D6A1F">
        <w:rPr>
          <w:lang w:val="es-ES"/>
        </w:rPr>
        <w:t>y están dirigidas a garantizar la adquisición de las competencias imprescindibles para continuar</w:t>
      </w:r>
      <w:r w:rsidRPr="004D6A1F">
        <w:rPr>
          <w:spacing w:val="1"/>
          <w:lang w:val="es-ES"/>
        </w:rPr>
        <w:t xml:space="preserve"> </w:t>
      </w:r>
      <w:r w:rsidRPr="004D6A1F">
        <w:rPr>
          <w:lang w:val="es-ES"/>
        </w:rPr>
        <w:t>el</w:t>
      </w:r>
      <w:r w:rsidRPr="004D6A1F">
        <w:rPr>
          <w:spacing w:val="-1"/>
          <w:lang w:val="es-ES"/>
        </w:rPr>
        <w:t xml:space="preserve"> </w:t>
      </w:r>
      <w:r w:rsidRPr="004D6A1F">
        <w:rPr>
          <w:lang w:val="es-ES"/>
        </w:rPr>
        <w:t>proceso</w:t>
      </w:r>
      <w:r w:rsidRPr="004D6A1F">
        <w:rPr>
          <w:spacing w:val="-1"/>
          <w:lang w:val="es-ES"/>
        </w:rPr>
        <w:t xml:space="preserve"> </w:t>
      </w:r>
      <w:r w:rsidRPr="004D6A1F">
        <w:rPr>
          <w:lang w:val="es-ES"/>
        </w:rPr>
        <w:t>educativo.</w:t>
      </w:r>
    </w:p>
    <w:p w14:paraId="5A42C8E0" w14:textId="77777777" w:rsidR="00984CFC" w:rsidRPr="004D6A1F" w:rsidRDefault="00984CFC">
      <w:pPr>
        <w:pStyle w:val="Textoindependiente"/>
        <w:spacing w:before="12"/>
        <w:rPr>
          <w:sz w:val="21"/>
          <w:lang w:val="es-ES"/>
        </w:rPr>
      </w:pPr>
    </w:p>
    <w:p w14:paraId="4F2117B6" w14:textId="77777777" w:rsidR="00220231" w:rsidRPr="004D6A1F" w:rsidRDefault="00423E95">
      <w:pPr>
        <w:pStyle w:val="Textoindependiente"/>
        <w:spacing w:line="235" w:lineRule="auto"/>
        <w:ind w:left="951" w:right="112"/>
        <w:jc w:val="both"/>
        <w:rPr>
          <w:lang w:val="es-ES"/>
        </w:rPr>
      </w:pPr>
      <w:r w:rsidRPr="004D6A1F">
        <w:rPr>
          <w:lang w:val="es-ES"/>
        </w:rPr>
        <w:t>Los</w:t>
      </w:r>
      <w:r w:rsidRPr="004D6A1F">
        <w:rPr>
          <w:spacing w:val="-5"/>
          <w:lang w:val="es-ES"/>
        </w:rPr>
        <w:t xml:space="preserve"> </w:t>
      </w:r>
      <w:r w:rsidRPr="004D6A1F">
        <w:rPr>
          <w:lang w:val="es-ES"/>
        </w:rPr>
        <w:t>docentes</w:t>
      </w:r>
      <w:r w:rsidRPr="004D6A1F">
        <w:rPr>
          <w:spacing w:val="-4"/>
          <w:lang w:val="es-ES"/>
        </w:rPr>
        <w:t xml:space="preserve"> </w:t>
      </w:r>
      <w:r w:rsidRPr="004D6A1F">
        <w:rPr>
          <w:lang w:val="es-ES"/>
        </w:rPr>
        <w:t>evalúan</w:t>
      </w:r>
      <w:r w:rsidRPr="004D6A1F">
        <w:rPr>
          <w:spacing w:val="-3"/>
          <w:lang w:val="es-ES"/>
        </w:rPr>
        <w:t xml:space="preserve"> </w:t>
      </w:r>
      <w:r w:rsidRPr="004D6A1F">
        <w:rPr>
          <w:lang w:val="es-ES"/>
        </w:rPr>
        <w:t>tanto</w:t>
      </w:r>
      <w:r w:rsidRPr="004D6A1F">
        <w:rPr>
          <w:spacing w:val="-4"/>
          <w:lang w:val="es-ES"/>
        </w:rPr>
        <w:t xml:space="preserve"> </w:t>
      </w:r>
      <w:r w:rsidRPr="004D6A1F">
        <w:rPr>
          <w:lang w:val="es-ES"/>
        </w:rPr>
        <w:t>los</w:t>
      </w:r>
      <w:r w:rsidRPr="004D6A1F">
        <w:rPr>
          <w:spacing w:val="-4"/>
          <w:lang w:val="es-ES"/>
        </w:rPr>
        <w:t xml:space="preserve"> </w:t>
      </w:r>
      <w:r w:rsidRPr="004D6A1F">
        <w:rPr>
          <w:lang w:val="es-ES"/>
        </w:rPr>
        <w:t>aprendizajes</w:t>
      </w:r>
      <w:r w:rsidRPr="004D6A1F">
        <w:rPr>
          <w:spacing w:val="-4"/>
          <w:lang w:val="es-ES"/>
        </w:rPr>
        <w:t xml:space="preserve"> </w:t>
      </w:r>
      <w:r w:rsidRPr="004D6A1F">
        <w:rPr>
          <w:lang w:val="es-ES"/>
        </w:rPr>
        <w:t>del</w:t>
      </w:r>
      <w:r w:rsidRPr="004D6A1F">
        <w:rPr>
          <w:spacing w:val="-4"/>
          <w:lang w:val="es-ES"/>
        </w:rPr>
        <w:t xml:space="preserve"> </w:t>
      </w:r>
      <w:r w:rsidRPr="004D6A1F">
        <w:rPr>
          <w:lang w:val="es-ES"/>
        </w:rPr>
        <w:t>alumnado</w:t>
      </w:r>
      <w:r w:rsidRPr="004D6A1F">
        <w:rPr>
          <w:spacing w:val="-3"/>
          <w:lang w:val="es-ES"/>
        </w:rPr>
        <w:t xml:space="preserve"> </w:t>
      </w:r>
      <w:r w:rsidRPr="004D6A1F">
        <w:rPr>
          <w:lang w:val="es-ES"/>
        </w:rPr>
        <w:t>como</w:t>
      </w:r>
      <w:r w:rsidRPr="004D6A1F">
        <w:rPr>
          <w:spacing w:val="-4"/>
          <w:lang w:val="es-ES"/>
        </w:rPr>
        <w:t xml:space="preserve"> </w:t>
      </w:r>
      <w:r w:rsidRPr="004D6A1F">
        <w:rPr>
          <w:lang w:val="es-ES"/>
        </w:rPr>
        <w:t>los</w:t>
      </w:r>
      <w:r w:rsidRPr="004D6A1F">
        <w:rPr>
          <w:spacing w:val="-4"/>
          <w:lang w:val="es-ES"/>
        </w:rPr>
        <w:t xml:space="preserve"> </w:t>
      </w:r>
      <w:r w:rsidRPr="004D6A1F">
        <w:rPr>
          <w:lang w:val="es-ES"/>
        </w:rPr>
        <w:t>procesos</w:t>
      </w:r>
      <w:r w:rsidRPr="004D6A1F">
        <w:rPr>
          <w:spacing w:val="-4"/>
          <w:lang w:val="es-ES"/>
        </w:rPr>
        <w:t xml:space="preserve"> </w:t>
      </w:r>
      <w:r w:rsidRPr="004D6A1F">
        <w:rPr>
          <w:lang w:val="es-ES"/>
        </w:rPr>
        <w:t>de</w:t>
      </w:r>
      <w:r w:rsidRPr="004D6A1F">
        <w:rPr>
          <w:spacing w:val="-4"/>
          <w:lang w:val="es-ES"/>
        </w:rPr>
        <w:t xml:space="preserve"> </w:t>
      </w:r>
      <w:r w:rsidRPr="004D6A1F">
        <w:rPr>
          <w:lang w:val="es-ES"/>
        </w:rPr>
        <w:t>enseñanza</w:t>
      </w:r>
      <w:r w:rsidRPr="004D6A1F">
        <w:rPr>
          <w:spacing w:val="-4"/>
          <w:lang w:val="es-ES"/>
        </w:rPr>
        <w:t xml:space="preserve"> </w:t>
      </w:r>
      <w:r w:rsidRPr="004D6A1F">
        <w:rPr>
          <w:lang w:val="es-ES"/>
        </w:rPr>
        <w:t>y</w:t>
      </w:r>
      <w:r w:rsidRPr="004D6A1F">
        <w:rPr>
          <w:spacing w:val="-4"/>
          <w:lang w:val="es-ES"/>
        </w:rPr>
        <w:t xml:space="preserve"> </w:t>
      </w:r>
      <w:r w:rsidRPr="004D6A1F">
        <w:rPr>
          <w:lang w:val="es-ES"/>
        </w:rPr>
        <w:t>su</w:t>
      </w:r>
      <w:r w:rsidRPr="004D6A1F">
        <w:rPr>
          <w:spacing w:val="-47"/>
          <w:lang w:val="es-ES"/>
        </w:rPr>
        <w:t xml:space="preserve"> </w:t>
      </w:r>
      <w:r w:rsidRPr="004D6A1F">
        <w:rPr>
          <w:lang w:val="es-ES"/>
        </w:rPr>
        <w:t>propia</w:t>
      </w:r>
      <w:r w:rsidRPr="004D6A1F">
        <w:rPr>
          <w:spacing w:val="-5"/>
          <w:lang w:val="es-ES"/>
        </w:rPr>
        <w:t xml:space="preserve"> </w:t>
      </w:r>
      <w:r w:rsidRPr="004D6A1F">
        <w:rPr>
          <w:lang w:val="es-ES"/>
        </w:rPr>
        <w:t>práctica</w:t>
      </w:r>
      <w:r w:rsidRPr="004D6A1F">
        <w:rPr>
          <w:spacing w:val="-5"/>
          <w:lang w:val="es-ES"/>
        </w:rPr>
        <w:t xml:space="preserve"> </w:t>
      </w:r>
      <w:r w:rsidRPr="004D6A1F">
        <w:rPr>
          <w:lang w:val="es-ES"/>
        </w:rPr>
        <w:t>docente,</w:t>
      </w:r>
      <w:r w:rsidRPr="004D6A1F">
        <w:rPr>
          <w:spacing w:val="-5"/>
          <w:lang w:val="es-ES"/>
        </w:rPr>
        <w:t xml:space="preserve"> </w:t>
      </w:r>
      <w:r w:rsidRPr="004D6A1F">
        <w:rPr>
          <w:lang w:val="es-ES"/>
        </w:rPr>
        <w:t>para</w:t>
      </w:r>
      <w:r w:rsidRPr="004D6A1F">
        <w:rPr>
          <w:spacing w:val="-5"/>
          <w:lang w:val="es-ES"/>
        </w:rPr>
        <w:t xml:space="preserve"> </w:t>
      </w:r>
      <w:r w:rsidRPr="004D6A1F">
        <w:rPr>
          <w:lang w:val="es-ES"/>
        </w:rPr>
        <w:t>ello</w:t>
      </w:r>
      <w:r w:rsidRPr="004D6A1F">
        <w:rPr>
          <w:spacing w:val="-5"/>
          <w:lang w:val="es-ES"/>
        </w:rPr>
        <w:t xml:space="preserve"> </w:t>
      </w:r>
      <w:r w:rsidRPr="004D6A1F">
        <w:rPr>
          <w:lang w:val="es-ES"/>
        </w:rPr>
        <w:t>se</w:t>
      </w:r>
      <w:r w:rsidRPr="004D6A1F">
        <w:rPr>
          <w:spacing w:val="-5"/>
          <w:lang w:val="es-ES"/>
        </w:rPr>
        <w:t xml:space="preserve"> </w:t>
      </w:r>
      <w:r w:rsidRPr="004D6A1F">
        <w:rPr>
          <w:lang w:val="es-ES"/>
        </w:rPr>
        <w:t>establecen</w:t>
      </w:r>
      <w:r w:rsidRPr="004D6A1F">
        <w:rPr>
          <w:spacing w:val="-5"/>
          <w:lang w:val="es-ES"/>
        </w:rPr>
        <w:t xml:space="preserve"> </w:t>
      </w:r>
      <w:r w:rsidRPr="004D6A1F">
        <w:rPr>
          <w:lang w:val="es-ES"/>
        </w:rPr>
        <w:t>en</w:t>
      </w:r>
      <w:r w:rsidRPr="004D6A1F">
        <w:rPr>
          <w:spacing w:val="-5"/>
          <w:lang w:val="es-ES"/>
        </w:rPr>
        <w:t xml:space="preserve"> </w:t>
      </w:r>
      <w:r w:rsidRPr="004D6A1F">
        <w:rPr>
          <w:lang w:val="es-ES"/>
        </w:rPr>
        <w:t>las</w:t>
      </w:r>
      <w:r w:rsidRPr="004D6A1F">
        <w:rPr>
          <w:spacing w:val="-5"/>
          <w:lang w:val="es-ES"/>
        </w:rPr>
        <w:t xml:space="preserve"> </w:t>
      </w:r>
      <w:r w:rsidRPr="004D6A1F">
        <w:rPr>
          <w:lang w:val="es-ES"/>
        </w:rPr>
        <w:t>programaciones</w:t>
      </w:r>
      <w:r w:rsidRPr="004D6A1F">
        <w:rPr>
          <w:spacing w:val="-4"/>
          <w:lang w:val="es-ES"/>
        </w:rPr>
        <w:t xml:space="preserve"> </w:t>
      </w:r>
      <w:r w:rsidRPr="004D6A1F">
        <w:rPr>
          <w:lang w:val="es-ES"/>
        </w:rPr>
        <w:t>docentes</w:t>
      </w:r>
      <w:r w:rsidRPr="004D6A1F">
        <w:rPr>
          <w:spacing w:val="-5"/>
          <w:lang w:val="es-ES"/>
        </w:rPr>
        <w:t xml:space="preserve"> </w:t>
      </w:r>
      <w:r w:rsidRPr="004D6A1F">
        <w:rPr>
          <w:lang w:val="es-ES"/>
        </w:rPr>
        <w:t>los</w:t>
      </w:r>
      <w:r w:rsidRPr="004D6A1F">
        <w:rPr>
          <w:spacing w:val="-5"/>
          <w:lang w:val="es-ES"/>
        </w:rPr>
        <w:t xml:space="preserve"> </w:t>
      </w:r>
      <w:r w:rsidRPr="004D6A1F">
        <w:rPr>
          <w:lang w:val="es-ES"/>
        </w:rPr>
        <w:t>indicadores</w:t>
      </w:r>
    </w:p>
    <w:p w14:paraId="43976EE5" w14:textId="77777777" w:rsidR="00220231" w:rsidRPr="004D6A1F" w:rsidRDefault="00220231">
      <w:pPr>
        <w:spacing w:line="235" w:lineRule="auto"/>
        <w:jc w:val="both"/>
        <w:rPr>
          <w:lang w:val="es-ES"/>
        </w:rPr>
      </w:pPr>
    </w:p>
    <w:p w14:paraId="03127FCC" w14:textId="77777777" w:rsidR="007740E6" w:rsidRPr="004D6A1F" w:rsidRDefault="007740E6" w:rsidP="007740E6">
      <w:pPr>
        <w:pStyle w:val="Textoindependiente"/>
        <w:ind w:left="951"/>
        <w:jc w:val="both"/>
        <w:rPr>
          <w:lang w:val="es-ES"/>
        </w:rPr>
      </w:pPr>
      <w:r w:rsidRPr="004D6A1F">
        <w:rPr>
          <w:lang w:val="es-ES"/>
        </w:rPr>
        <w:t>Aspectos importantes de la evaluación:</w:t>
      </w:r>
    </w:p>
    <w:p w14:paraId="38BE1007" w14:textId="77777777" w:rsidR="007740E6" w:rsidRPr="004D6A1F" w:rsidRDefault="007740E6" w:rsidP="007740E6">
      <w:pPr>
        <w:pStyle w:val="Textoindependiente"/>
        <w:ind w:left="951"/>
        <w:jc w:val="both"/>
        <w:rPr>
          <w:lang w:val="es-ES"/>
        </w:rPr>
      </w:pPr>
    </w:p>
    <w:p w14:paraId="1B80C6C2" w14:textId="77777777" w:rsidR="007740E6" w:rsidRDefault="007740E6" w:rsidP="007740E6">
      <w:pPr>
        <w:pStyle w:val="NormalWeb"/>
        <w:spacing w:before="102" w:beforeAutospacing="0" w:after="0"/>
        <w:ind w:left="951"/>
      </w:pPr>
      <w:r>
        <w:rPr>
          <w:rFonts w:ascii="Calibri" w:hAnsi="Calibri" w:cs="Calibri"/>
          <w:sz w:val="22"/>
          <w:szCs w:val="22"/>
        </w:rPr>
        <w:t>1. La evaluación del alumnado tiene que ser continua, global y formativa, y debe tener en cuenta el progreso en el conjunto de los procesos de aprendizaje. Como componente esencial del aprendizaje del alumnado, forma parte de la programación de aula.</w:t>
      </w:r>
    </w:p>
    <w:p w14:paraId="3655BEF8" w14:textId="77777777" w:rsidR="007740E6" w:rsidRDefault="007740E6" w:rsidP="007740E6">
      <w:pPr>
        <w:pStyle w:val="NormalWeb"/>
        <w:spacing w:before="102" w:beforeAutospacing="0" w:after="0"/>
        <w:ind w:left="951" w:right="391"/>
      </w:pPr>
      <w:r>
        <w:rPr>
          <w:rFonts w:ascii="Calibri" w:hAnsi="Calibri" w:cs="Calibri"/>
          <w:sz w:val="22"/>
          <w:szCs w:val="22"/>
        </w:rPr>
        <w:t xml:space="preserve">2. La evaluación es una parte esencial de la educación inclusiva y tiene los siguientes objetivos: obtener información sobre cómo aprende la alumna o el alumno, identificar sus necesidades, eliminar las barreras que dificultan el aprendizaje, valorar sus progresos, organizar la respuesta educativa, así como promover el interés para mejorar su proceso de aprendizaje. </w:t>
      </w:r>
    </w:p>
    <w:p w14:paraId="68B7A341" w14:textId="67FEE7A0" w:rsidR="003256CD" w:rsidRPr="003256CD" w:rsidRDefault="007740E6" w:rsidP="003256CD">
      <w:pPr>
        <w:pStyle w:val="NormalWeb"/>
        <w:spacing w:before="102" w:beforeAutospacing="0" w:after="0"/>
        <w:ind w:left="951" w:right="391"/>
        <w:rPr>
          <w:rFonts w:ascii="Calibri" w:hAnsi="Calibri" w:cs="Calibri"/>
          <w:sz w:val="22"/>
          <w:szCs w:val="22"/>
        </w:rPr>
      </w:pPr>
      <w:r>
        <w:rPr>
          <w:rFonts w:ascii="Calibri" w:hAnsi="Calibri" w:cs="Calibri"/>
          <w:sz w:val="22"/>
          <w:szCs w:val="22"/>
        </w:rPr>
        <w:t xml:space="preserve">3. En el primer ciclo de Educación Primaria, para evaluar el proceso, y no solo el resultado, hay que priorizar el uso de herramientas como la observación del alumnado en sus procesos de aprendizaje, tablas de registro de la evolución de los aprendizajes, entrevistas orales, rúbricas y documentaciones pedagógicas. </w:t>
      </w:r>
    </w:p>
    <w:p w14:paraId="1E74C962" w14:textId="77777777" w:rsidR="007740E6" w:rsidRDefault="007740E6" w:rsidP="007740E6">
      <w:pPr>
        <w:pStyle w:val="NormalWeb"/>
        <w:spacing w:before="102" w:beforeAutospacing="0" w:after="0"/>
        <w:ind w:left="951" w:right="391"/>
      </w:pPr>
      <w:r>
        <w:rPr>
          <w:rFonts w:ascii="Calibri" w:hAnsi="Calibri" w:cs="Calibri"/>
          <w:sz w:val="22"/>
          <w:szCs w:val="22"/>
        </w:rPr>
        <w:t xml:space="preserve">4. Para la evaluación del grado de adquisición de las competencias específicas, se tienen que priorizar técnicas como la observación diaria, la evaluación de los productos finales, la resolución de problemas de situaciones cotidianas y todas las técnicas que suponen la puesta en marcha de las habilidades y competencias adquiridas dentro del aula y en el mismo proceso formativo. </w:t>
      </w:r>
    </w:p>
    <w:p w14:paraId="015E6D2D" w14:textId="77777777" w:rsidR="007740E6" w:rsidRDefault="007740E6" w:rsidP="007740E6">
      <w:pPr>
        <w:pStyle w:val="NormalWeb"/>
        <w:spacing w:before="102" w:beforeAutospacing="0" w:after="0"/>
        <w:ind w:left="951" w:right="391"/>
      </w:pPr>
      <w:r>
        <w:rPr>
          <w:rFonts w:ascii="Calibri" w:hAnsi="Calibri" w:cs="Calibri"/>
          <w:sz w:val="22"/>
          <w:szCs w:val="22"/>
        </w:rPr>
        <w:t xml:space="preserve">5. Con el fin de favorecer un proceso de reflexión pedagógica en el desarrollo de la evaluación, </w:t>
      </w:r>
      <w:r w:rsidRPr="007740E6">
        <w:rPr>
          <w:rFonts w:ascii="Calibri" w:hAnsi="Calibri" w:cs="Calibri"/>
          <w:b/>
          <w:bCs/>
          <w:sz w:val="22"/>
          <w:szCs w:val="22"/>
        </w:rPr>
        <w:t>los tutores tienen que elaborar tres informes de evaluación cualitativos con una periodicidad trimestral, y un informe cuantitativo al final del curso escolar</w:t>
      </w:r>
      <w:r>
        <w:rPr>
          <w:rFonts w:ascii="Calibri" w:hAnsi="Calibri" w:cs="Calibri"/>
          <w:sz w:val="22"/>
          <w:szCs w:val="22"/>
        </w:rPr>
        <w:t>. En infantil serán dos informes oficiales anuales.</w:t>
      </w:r>
    </w:p>
    <w:p w14:paraId="1E8F1025" w14:textId="77777777" w:rsidR="007740E6" w:rsidRDefault="007740E6" w:rsidP="007740E6">
      <w:pPr>
        <w:pStyle w:val="NormalWeb"/>
        <w:spacing w:before="102" w:beforeAutospacing="0" w:after="0"/>
        <w:ind w:left="951" w:right="391"/>
      </w:pPr>
      <w:r>
        <w:rPr>
          <w:rFonts w:ascii="Calibri" w:hAnsi="Calibri" w:cs="Calibri"/>
          <w:sz w:val="22"/>
          <w:szCs w:val="22"/>
        </w:rPr>
        <w:t xml:space="preserve">6. En el contexto de este proceso de evaluación continua, cuando el progreso de un alumno o alumna no sea el adecuado, se establecerán medidas de refuerzo educativo. Estas medidas tienen que adoptarse tan pronto como se detecten las dificultades, con seguimiento de la situación del alumnado con necesidades educativas especiales, y tienen que estar dirigidas a garantizar la adquisición de los aprendizajes imprescindibles para continuar el proceso educativo, con los apoyos que cada uno necesite. </w:t>
      </w:r>
    </w:p>
    <w:p w14:paraId="716B2924" w14:textId="77777777" w:rsidR="007740E6" w:rsidRDefault="007740E6" w:rsidP="007740E6">
      <w:pPr>
        <w:pStyle w:val="NormalWeb"/>
        <w:spacing w:before="102" w:beforeAutospacing="0" w:after="0"/>
        <w:ind w:left="950" w:right="391"/>
      </w:pPr>
      <w:r>
        <w:rPr>
          <w:rFonts w:ascii="Calibri" w:hAnsi="Calibri" w:cs="Calibri"/>
          <w:sz w:val="22"/>
          <w:szCs w:val="22"/>
        </w:rPr>
        <w:t xml:space="preserve">7. Con independencia del seguimiento realizado a lo largo del curso, el equipo docente, coordinado por el tutor o la tutora del grupo, tiene que valorar, de manera colegiada, el progreso del alumnado en una única sesión de evaluación que tendrá lugar al finalizar el curso escolar, así como la revisión de las medidas y apoyos de atención educativa, en su caso, del seguimiento del proceso de aprendizaje. </w:t>
      </w:r>
    </w:p>
    <w:p w14:paraId="23860F80" w14:textId="1E93970C" w:rsidR="00984CFC" w:rsidRDefault="00D43206" w:rsidP="0078694F">
      <w:pPr>
        <w:pStyle w:val="Ttulo31"/>
        <w:numPr>
          <w:ilvl w:val="2"/>
          <w:numId w:val="57"/>
        </w:numPr>
        <w:tabs>
          <w:tab w:val="left" w:pos="1548"/>
        </w:tabs>
        <w:spacing w:before="131"/>
        <w:rPr>
          <w:u w:val="none"/>
        </w:rPr>
      </w:pPr>
      <w:proofErr w:type="spellStart"/>
      <w:r>
        <w:rPr>
          <w:color w:val="231F20"/>
        </w:rPr>
        <w:lastRenderedPageBreak/>
        <w:t>Informe</w:t>
      </w:r>
      <w:r w:rsidR="002E05C7">
        <w:rPr>
          <w:color w:val="231F20"/>
        </w:rPr>
        <w:t>s</w:t>
      </w:r>
      <w:proofErr w:type="spellEnd"/>
      <w:r>
        <w:rPr>
          <w:color w:val="231F20"/>
        </w:rPr>
        <w:t xml:space="preserve"> </w:t>
      </w:r>
      <w:proofErr w:type="spellStart"/>
      <w:r>
        <w:rPr>
          <w:color w:val="231F20"/>
        </w:rPr>
        <w:t>Individualizado</w:t>
      </w:r>
      <w:r w:rsidR="002E05C7">
        <w:rPr>
          <w:color w:val="231F20"/>
        </w:rPr>
        <w:t>s</w:t>
      </w:r>
      <w:proofErr w:type="spellEnd"/>
    </w:p>
    <w:p w14:paraId="690D5FD7" w14:textId="77777777" w:rsidR="00984CFC" w:rsidRDefault="00984CFC">
      <w:pPr>
        <w:pStyle w:val="Textoindependiente"/>
        <w:spacing w:before="2"/>
        <w:rPr>
          <w:sz w:val="21"/>
        </w:rPr>
      </w:pPr>
    </w:p>
    <w:p w14:paraId="412299BD" w14:textId="77777777" w:rsidR="00984CFC" w:rsidRPr="004D6A1F" w:rsidRDefault="00423E95">
      <w:pPr>
        <w:pStyle w:val="Textoindependiente"/>
        <w:spacing w:line="235" w:lineRule="auto"/>
        <w:ind w:left="951" w:right="111"/>
        <w:jc w:val="both"/>
        <w:rPr>
          <w:lang w:val="es-ES"/>
        </w:rPr>
      </w:pPr>
      <w:r w:rsidRPr="004D6A1F">
        <w:rPr>
          <w:spacing w:val="-4"/>
          <w:lang w:val="es-ES"/>
        </w:rPr>
        <w:t>Estas</w:t>
      </w:r>
      <w:r w:rsidRPr="004D6A1F">
        <w:rPr>
          <w:spacing w:val="-9"/>
          <w:lang w:val="es-ES"/>
        </w:rPr>
        <w:t xml:space="preserve"> </w:t>
      </w:r>
      <w:r w:rsidRPr="004D6A1F">
        <w:rPr>
          <w:spacing w:val="-4"/>
          <w:lang w:val="es-ES"/>
        </w:rPr>
        <w:t>evaluaciones</w:t>
      </w:r>
      <w:r w:rsidRPr="004D6A1F">
        <w:rPr>
          <w:spacing w:val="-8"/>
          <w:lang w:val="es-ES"/>
        </w:rPr>
        <w:t xml:space="preserve"> </w:t>
      </w:r>
      <w:r w:rsidRPr="004D6A1F">
        <w:rPr>
          <w:spacing w:val="-4"/>
          <w:lang w:val="es-ES"/>
        </w:rPr>
        <w:t>individualizadas</w:t>
      </w:r>
      <w:r w:rsidRPr="004D6A1F">
        <w:rPr>
          <w:spacing w:val="-9"/>
          <w:lang w:val="es-ES"/>
        </w:rPr>
        <w:t xml:space="preserve"> </w:t>
      </w:r>
      <w:r w:rsidRPr="004D6A1F">
        <w:rPr>
          <w:spacing w:val="-4"/>
          <w:lang w:val="es-ES"/>
        </w:rPr>
        <w:t>del</w:t>
      </w:r>
      <w:r w:rsidRPr="004D6A1F">
        <w:rPr>
          <w:spacing w:val="-8"/>
          <w:lang w:val="es-ES"/>
        </w:rPr>
        <w:t xml:space="preserve"> </w:t>
      </w:r>
      <w:r w:rsidRPr="004D6A1F">
        <w:rPr>
          <w:spacing w:val="-4"/>
          <w:lang w:val="es-ES"/>
        </w:rPr>
        <w:t>alumnado</w:t>
      </w:r>
      <w:r w:rsidRPr="004D6A1F">
        <w:rPr>
          <w:spacing w:val="-9"/>
          <w:lang w:val="es-ES"/>
        </w:rPr>
        <w:t xml:space="preserve"> </w:t>
      </w:r>
      <w:r w:rsidRPr="004D6A1F">
        <w:rPr>
          <w:spacing w:val="-4"/>
          <w:lang w:val="es-ES"/>
        </w:rPr>
        <w:t>son</w:t>
      </w:r>
      <w:r w:rsidRPr="004D6A1F">
        <w:rPr>
          <w:spacing w:val="-8"/>
          <w:lang w:val="es-ES"/>
        </w:rPr>
        <w:t xml:space="preserve"> </w:t>
      </w:r>
      <w:r w:rsidRPr="004D6A1F">
        <w:rPr>
          <w:spacing w:val="-4"/>
          <w:lang w:val="es-ES"/>
        </w:rPr>
        <w:t>utilizadas</w:t>
      </w:r>
      <w:r w:rsidRPr="004D6A1F">
        <w:rPr>
          <w:spacing w:val="-8"/>
          <w:lang w:val="es-ES"/>
        </w:rPr>
        <w:t xml:space="preserve"> </w:t>
      </w:r>
      <w:r w:rsidRPr="004D6A1F">
        <w:rPr>
          <w:spacing w:val="-4"/>
          <w:lang w:val="es-ES"/>
        </w:rPr>
        <w:t>como</w:t>
      </w:r>
      <w:r w:rsidRPr="004D6A1F">
        <w:rPr>
          <w:spacing w:val="-9"/>
          <w:lang w:val="es-ES"/>
        </w:rPr>
        <w:t xml:space="preserve"> </w:t>
      </w:r>
      <w:r w:rsidRPr="004D6A1F">
        <w:rPr>
          <w:spacing w:val="-4"/>
          <w:lang w:val="es-ES"/>
        </w:rPr>
        <w:t>orientación</w:t>
      </w:r>
      <w:r w:rsidRPr="004D6A1F">
        <w:rPr>
          <w:spacing w:val="-8"/>
          <w:lang w:val="es-ES"/>
        </w:rPr>
        <w:t xml:space="preserve"> </w:t>
      </w:r>
      <w:r w:rsidRPr="004D6A1F">
        <w:rPr>
          <w:spacing w:val="-4"/>
          <w:lang w:val="es-ES"/>
        </w:rPr>
        <w:t>e</w:t>
      </w:r>
      <w:r w:rsidRPr="004D6A1F">
        <w:rPr>
          <w:spacing w:val="-9"/>
          <w:lang w:val="es-ES"/>
        </w:rPr>
        <w:t xml:space="preserve"> </w:t>
      </w:r>
      <w:r w:rsidRPr="004D6A1F">
        <w:rPr>
          <w:spacing w:val="-4"/>
          <w:lang w:val="es-ES"/>
        </w:rPr>
        <w:t>información</w:t>
      </w:r>
      <w:r w:rsidRPr="004D6A1F">
        <w:rPr>
          <w:spacing w:val="-8"/>
          <w:lang w:val="es-ES"/>
        </w:rPr>
        <w:t xml:space="preserve"> </w:t>
      </w:r>
      <w:r w:rsidRPr="004D6A1F">
        <w:rPr>
          <w:spacing w:val="-3"/>
          <w:lang w:val="es-ES"/>
        </w:rPr>
        <w:t>res-</w:t>
      </w:r>
      <w:r w:rsidRPr="004D6A1F">
        <w:rPr>
          <w:spacing w:val="-47"/>
          <w:lang w:val="es-ES"/>
        </w:rPr>
        <w:t xml:space="preserve"> </w:t>
      </w:r>
      <w:r w:rsidRPr="004D6A1F">
        <w:rPr>
          <w:spacing w:val="-6"/>
          <w:lang w:val="es-ES"/>
        </w:rPr>
        <w:t>pecto</w:t>
      </w:r>
      <w:r w:rsidRPr="004D6A1F">
        <w:rPr>
          <w:spacing w:val="-12"/>
          <w:lang w:val="es-ES"/>
        </w:rPr>
        <w:t xml:space="preserve"> </w:t>
      </w:r>
      <w:r w:rsidRPr="004D6A1F">
        <w:rPr>
          <w:spacing w:val="-6"/>
          <w:lang w:val="es-ES"/>
        </w:rPr>
        <w:t>al</w:t>
      </w:r>
      <w:r w:rsidRPr="004D6A1F">
        <w:rPr>
          <w:spacing w:val="-11"/>
          <w:lang w:val="es-ES"/>
        </w:rPr>
        <w:t xml:space="preserve"> </w:t>
      </w:r>
      <w:r w:rsidRPr="004D6A1F">
        <w:rPr>
          <w:spacing w:val="-6"/>
          <w:lang w:val="es-ES"/>
        </w:rPr>
        <w:t>grado</w:t>
      </w:r>
      <w:r w:rsidRPr="004D6A1F">
        <w:rPr>
          <w:spacing w:val="-11"/>
          <w:lang w:val="es-ES"/>
        </w:rPr>
        <w:t xml:space="preserve"> </w:t>
      </w:r>
      <w:r w:rsidRPr="004D6A1F">
        <w:rPr>
          <w:spacing w:val="-6"/>
          <w:lang w:val="es-ES"/>
        </w:rPr>
        <w:t>de</w:t>
      </w:r>
      <w:r w:rsidRPr="004D6A1F">
        <w:rPr>
          <w:spacing w:val="-11"/>
          <w:lang w:val="es-ES"/>
        </w:rPr>
        <w:t xml:space="preserve"> </w:t>
      </w:r>
      <w:r w:rsidRPr="004D6A1F">
        <w:rPr>
          <w:spacing w:val="-6"/>
          <w:lang w:val="es-ES"/>
        </w:rPr>
        <w:t>adquisición</w:t>
      </w:r>
      <w:r w:rsidRPr="004D6A1F">
        <w:rPr>
          <w:spacing w:val="-11"/>
          <w:lang w:val="es-ES"/>
        </w:rPr>
        <w:t xml:space="preserve"> </w:t>
      </w:r>
      <w:r w:rsidRPr="004D6A1F">
        <w:rPr>
          <w:spacing w:val="-5"/>
          <w:lang w:val="es-ES"/>
        </w:rPr>
        <w:t>de</w:t>
      </w:r>
      <w:r w:rsidRPr="004D6A1F">
        <w:rPr>
          <w:spacing w:val="-12"/>
          <w:lang w:val="es-ES"/>
        </w:rPr>
        <w:t xml:space="preserve"> </w:t>
      </w:r>
      <w:r w:rsidRPr="004D6A1F">
        <w:rPr>
          <w:spacing w:val="-5"/>
          <w:lang w:val="es-ES"/>
        </w:rPr>
        <w:t>competencias</w:t>
      </w:r>
      <w:r w:rsidRPr="004D6A1F">
        <w:rPr>
          <w:spacing w:val="-11"/>
          <w:lang w:val="es-ES"/>
        </w:rPr>
        <w:t xml:space="preserve"> </w:t>
      </w:r>
      <w:r w:rsidRPr="004D6A1F">
        <w:rPr>
          <w:spacing w:val="-5"/>
          <w:lang w:val="es-ES"/>
        </w:rPr>
        <w:t>de</w:t>
      </w:r>
      <w:r w:rsidRPr="004D6A1F">
        <w:rPr>
          <w:spacing w:val="-11"/>
          <w:lang w:val="es-ES"/>
        </w:rPr>
        <w:t xml:space="preserve"> </w:t>
      </w:r>
      <w:r w:rsidRPr="004D6A1F">
        <w:rPr>
          <w:spacing w:val="-5"/>
          <w:lang w:val="es-ES"/>
        </w:rPr>
        <w:t>cada</w:t>
      </w:r>
      <w:r w:rsidRPr="004D6A1F">
        <w:rPr>
          <w:spacing w:val="-12"/>
          <w:lang w:val="es-ES"/>
        </w:rPr>
        <w:t xml:space="preserve"> </w:t>
      </w:r>
      <w:r w:rsidRPr="004D6A1F">
        <w:rPr>
          <w:spacing w:val="-5"/>
          <w:lang w:val="es-ES"/>
        </w:rPr>
        <w:t>alumno/a</w:t>
      </w:r>
      <w:r w:rsidRPr="004D6A1F">
        <w:rPr>
          <w:spacing w:val="-12"/>
          <w:lang w:val="es-ES"/>
        </w:rPr>
        <w:t xml:space="preserve"> </w:t>
      </w:r>
      <w:r w:rsidRPr="004D6A1F">
        <w:rPr>
          <w:spacing w:val="-5"/>
          <w:lang w:val="es-ES"/>
        </w:rPr>
        <w:t>y</w:t>
      </w:r>
      <w:r w:rsidRPr="004D6A1F">
        <w:rPr>
          <w:spacing w:val="-11"/>
          <w:lang w:val="es-ES"/>
        </w:rPr>
        <w:t xml:space="preserve"> </w:t>
      </w:r>
      <w:r w:rsidRPr="004D6A1F">
        <w:rPr>
          <w:spacing w:val="-5"/>
          <w:lang w:val="es-ES"/>
        </w:rPr>
        <w:t>constituyen</w:t>
      </w:r>
      <w:r w:rsidRPr="004D6A1F">
        <w:rPr>
          <w:spacing w:val="-10"/>
          <w:lang w:val="es-ES"/>
        </w:rPr>
        <w:t xml:space="preserve"> </w:t>
      </w:r>
      <w:r w:rsidRPr="004D6A1F">
        <w:rPr>
          <w:spacing w:val="-5"/>
          <w:lang w:val="es-ES"/>
        </w:rPr>
        <w:t>un</w:t>
      </w:r>
      <w:r w:rsidRPr="004D6A1F">
        <w:rPr>
          <w:spacing w:val="-12"/>
          <w:lang w:val="es-ES"/>
        </w:rPr>
        <w:t xml:space="preserve"> </w:t>
      </w:r>
      <w:r w:rsidRPr="004D6A1F">
        <w:rPr>
          <w:spacing w:val="-5"/>
          <w:lang w:val="es-ES"/>
        </w:rPr>
        <w:t>mecanismo</w:t>
      </w:r>
      <w:r w:rsidRPr="004D6A1F">
        <w:rPr>
          <w:spacing w:val="-12"/>
          <w:lang w:val="es-ES"/>
        </w:rPr>
        <w:t xml:space="preserve"> </w:t>
      </w:r>
      <w:r w:rsidRPr="004D6A1F">
        <w:rPr>
          <w:spacing w:val="-5"/>
          <w:lang w:val="es-ES"/>
        </w:rPr>
        <w:t>para</w:t>
      </w:r>
      <w:r w:rsidRPr="004D6A1F">
        <w:rPr>
          <w:spacing w:val="-11"/>
          <w:lang w:val="es-ES"/>
        </w:rPr>
        <w:t xml:space="preserve"> </w:t>
      </w:r>
      <w:r w:rsidRPr="004D6A1F">
        <w:rPr>
          <w:spacing w:val="-5"/>
          <w:lang w:val="es-ES"/>
        </w:rPr>
        <w:t>la</w:t>
      </w:r>
      <w:r w:rsidRPr="004D6A1F">
        <w:rPr>
          <w:spacing w:val="-4"/>
          <w:lang w:val="es-ES"/>
        </w:rPr>
        <w:t xml:space="preserve"> detección</w:t>
      </w:r>
      <w:r w:rsidRPr="004D6A1F">
        <w:rPr>
          <w:spacing w:val="-8"/>
          <w:lang w:val="es-ES"/>
        </w:rPr>
        <w:t xml:space="preserve"> </w:t>
      </w:r>
      <w:r w:rsidRPr="004D6A1F">
        <w:rPr>
          <w:spacing w:val="-4"/>
          <w:lang w:val="es-ES"/>
        </w:rPr>
        <w:t>temprana</w:t>
      </w:r>
      <w:r w:rsidRPr="004D6A1F">
        <w:rPr>
          <w:spacing w:val="-8"/>
          <w:lang w:val="es-ES"/>
        </w:rPr>
        <w:t xml:space="preserve"> </w:t>
      </w:r>
      <w:r w:rsidRPr="004D6A1F">
        <w:rPr>
          <w:spacing w:val="-4"/>
          <w:lang w:val="es-ES"/>
        </w:rPr>
        <w:t>de</w:t>
      </w:r>
      <w:r w:rsidRPr="004D6A1F">
        <w:rPr>
          <w:spacing w:val="-8"/>
          <w:lang w:val="es-ES"/>
        </w:rPr>
        <w:t xml:space="preserve"> </w:t>
      </w:r>
      <w:r w:rsidRPr="004D6A1F">
        <w:rPr>
          <w:spacing w:val="-4"/>
          <w:lang w:val="es-ES"/>
        </w:rPr>
        <w:t>determinadas</w:t>
      </w:r>
      <w:r w:rsidRPr="004D6A1F">
        <w:rPr>
          <w:spacing w:val="-7"/>
          <w:lang w:val="es-ES"/>
        </w:rPr>
        <w:t xml:space="preserve"> </w:t>
      </w:r>
      <w:r w:rsidRPr="004D6A1F">
        <w:rPr>
          <w:spacing w:val="-4"/>
          <w:lang w:val="es-ES"/>
        </w:rPr>
        <w:t>necesidades</w:t>
      </w:r>
      <w:r w:rsidRPr="004D6A1F">
        <w:rPr>
          <w:spacing w:val="-8"/>
          <w:lang w:val="es-ES"/>
        </w:rPr>
        <w:t xml:space="preserve"> </w:t>
      </w:r>
      <w:r w:rsidRPr="004D6A1F">
        <w:rPr>
          <w:spacing w:val="-4"/>
          <w:lang w:val="es-ES"/>
        </w:rPr>
        <w:t>de</w:t>
      </w:r>
      <w:r w:rsidRPr="004D6A1F">
        <w:rPr>
          <w:spacing w:val="-8"/>
          <w:lang w:val="es-ES"/>
        </w:rPr>
        <w:t xml:space="preserve"> </w:t>
      </w:r>
      <w:r w:rsidRPr="004D6A1F">
        <w:rPr>
          <w:spacing w:val="-4"/>
          <w:lang w:val="es-ES"/>
        </w:rPr>
        <w:t>apoyo</w:t>
      </w:r>
      <w:r w:rsidRPr="004D6A1F">
        <w:rPr>
          <w:spacing w:val="-8"/>
          <w:lang w:val="es-ES"/>
        </w:rPr>
        <w:t xml:space="preserve"> </w:t>
      </w:r>
      <w:r w:rsidRPr="004D6A1F">
        <w:rPr>
          <w:spacing w:val="-4"/>
          <w:lang w:val="es-ES"/>
        </w:rPr>
        <w:t>educativo,</w:t>
      </w:r>
      <w:r w:rsidRPr="004D6A1F">
        <w:rPr>
          <w:spacing w:val="-7"/>
          <w:lang w:val="es-ES"/>
        </w:rPr>
        <w:t xml:space="preserve"> </w:t>
      </w:r>
      <w:r w:rsidRPr="004D6A1F">
        <w:rPr>
          <w:spacing w:val="-3"/>
          <w:lang w:val="es-ES"/>
        </w:rPr>
        <w:t>de</w:t>
      </w:r>
      <w:r w:rsidRPr="004D6A1F">
        <w:rPr>
          <w:spacing w:val="-8"/>
          <w:lang w:val="es-ES"/>
        </w:rPr>
        <w:t xml:space="preserve"> </w:t>
      </w:r>
      <w:r w:rsidRPr="004D6A1F">
        <w:rPr>
          <w:spacing w:val="-3"/>
          <w:lang w:val="es-ES"/>
        </w:rPr>
        <w:t>forma</w:t>
      </w:r>
      <w:r w:rsidRPr="004D6A1F">
        <w:rPr>
          <w:spacing w:val="-8"/>
          <w:lang w:val="es-ES"/>
        </w:rPr>
        <w:t xml:space="preserve"> </w:t>
      </w:r>
      <w:r w:rsidRPr="004D6A1F">
        <w:rPr>
          <w:spacing w:val="-3"/>
          <w:lang w:val="es-ES"/>
        </w:rPr>
        <w:t>que</w:t>
      </w:r>
      <w:r w:rsidRPr="004D6A1F">
        <w:rPr>
          <w:spacing w:val="-8"/>
          <w:lang w:val="es-ES"/>
        </w:rPr>
        <w:t xml:space="preserve"> </w:t>
      </w:r>
      <w:r w:rsidRPr="004D6A1F">
        <w:rPr>
          <w:spacing w:val="-3"/>
          <w:lang w:val="es-ES"/>
        </w:rPr>
        <w:t>se</w:t>
      </w:r>
      <w:r w:rsidRPr="004D6A1F">
        <w:rPr>
          <w:spacing w:val="-7"/>
          <w:lang w:val="es-ES"/>
        </w:rPr>
        <w:t xml:space="preserve"> </w:t>
      </w:r>
      <w:r w:rsidRPr="004D6A1F">
        <w:rPr>
          <w:spacing w:val="-3"/>
          <w:lang w:val="es-ES"/>
        </w:rPr>
        <w:t>pueda</w:t>
      </w:r>
      <w:r w:rsidRPr="004D6A1F">
        <w:rPr>
          <w:spacing w:val="-8"/>
          <w:lang w:val="es-ES"/>
        </w:rPr>
        <w:t xml:space="preserve"> </w:t>
      </w:r>
      <w:proofErr w:type="spellStart"/>
      <w:r w:rsidRPr="004D6A1F">
        <w:rPr>
          <w:spacing w:val="-3"/>
          <w:lang w:val="es-ES"/>
        </w:rPr>
        <w:t>ade</w:t>
      </w:r>
      <w:proofErr w:type="spellEnd"/>
      <w:r w:rsidRPr="004D6A1F">
        <w:rPr>
          <w:spacing w:val="-3"/>
          <w:lang w:val="es-ES"/>
        </w:rPr>
        <w:t>-</w:t>
      </w:r>
      <w:r w:rsidRPr="004D6A1F">
        <w:rPr>
          <w:spacing w:val="-47"/>
          <w:lang w:val="es-ES"/>
        </w:rPr>
        <w:t xml:space="preserve"> </w:t>
      </w:r>
      <w:proofErr w:type="spellStart"/>
      <w:r w:rsidRPr="004D6A1F">
        <w:rPr>
          <w:spacing w:val="-6"/>
          <w:lang w:val="es-ES"/>
        </w:rPr>
        <w:t>cuar</w:t>
      </w:r>
      <w:proofErr w:type="spellEnd"/>
      <w:r w:rsidRPr="004D6A1F">
        <w:rPr>
          <w:spacing w:val="-11"/>
          <w:lang w:val="es-ES"/>
        </w:rPr>
        <w:t xml:space="preserve"> </w:t>
      </w:r>
      <w:r w:rsidRPr="004D6A1F">
        <w:rPr>
          <w:spacing w:val="-6"/>
          <w:lang w:val="es-ES"/>
        </w:rPr>
        <w:t>la</w:t>
      </w:r>
      <w:r w:rsidRPr="004D6A1F">
        <w:rPr>
          <w:spacing w:val="-12"/>
          <w:lang w:val="es-ES"/>
        </w:rPr>
        <w:t xml:space="preserve"> </w:t>
      </w:r>
      <w:r w:rsidRPr="004D6A1F">
        <w:rPr>
          <w:spacing w:val="-6"/>
          <w:lang w:val="es-ES"/>
        </w:rPr>
        <w:t>intervención</w:t>
      </w:r>
      <w:r w:rsidRPr="004D6A1F">
        <w:rPr>
          <w:spacing w:val="-11"/>
          <w:lang w:val="es-ES"/>
        </w:rPr>
        <w:t xml:space="preserve"> </w:t>
      </w:r>
      <w:r w:rsidRPr="004D6A1F">
        <w:rPr>
          <w:spacing w:val="-6"/>
          <w:lang w:val="es-ES"/>
        </w:rPr>
        <w:t>a</w:t>
      </w:r>
      <w:r w:rsidRPr="004D6A1F">
        <w:rPr>
          <w:spacing w:val="-12"/>
          <w:lang w:val="es-ES"/>
        </w:rPr>
        <w:t xml:space="preserve"> </w:t>
      </w:r>
      <w:r w:rsidRPr="004D6A1F">
        <w:rPr>
          <w:spacing w:val="-6"/>
          <w:lang w:val="es-ES"/>
        </w:rPr>
        <w:t>través</w:t>
      </w:r>
      <w:r w:rsidRPr="004D6A1F">
        <w:rPr>
          <w:spacing w:val="-10"/>
          <w:lang w:val="es-ES"/>
        </w:rPr>
        <w:t xml:space="preserve"> </w:t>
      </w:r>
      <w:r w:rsidRPr="004D6A1F">
        <w:rPr>
          <w:spacing w:val="-6"/>
          <w:lang w:val="es-ES"/>
        </w:rPr>
        <w:t>de</w:t>
      </w:r>
      <w:r w:rsidRPr="004D6A1F">
        <w:rPr>
          <w:spacing w:val="-12"/>
          <w:lang w:val="es-ES"/>
        </w:rPr>
        <w:t xml:space="preserve"> </w:t>
      </w:r>
      <w:r w:rsidRPr="004D6A1F">
        <w:rPr>
          <w:spacing w:val="-6"/>
          <w:lang w:val="es-ES"/>
        </w:rPr>
        <w:t>medidas</w:t>
      </w:r>
      <w:r w:rsidRPr="004D6A1F">
        <w:rPr>
          <w:spacing w:val="-12"/>
          <w:lang w:val="es-ES"/>
        </w:rPr>
        <w:t xml:space="preserve"> </w:t>
      </w:r>
      <w:r w:rsidRPr="004D6A1F">
        <w:rPr>
          <w:spacing w:val="-6"/>
          <w:lang w:val="es-ES"/>
        </w:rPr>
        <w:t>ordinarias</w:t>
      </w:r>
      <w:r w:rsidRPr="004D6A1F">
        <w:rPr>
          <w:spacing w:val="-12"/>
          <w:lang w:val="es-ES"/>
        </w:rPr>
        <w:t xml:space="preserve"> </w:t>
      </w:r>
      <w:r w:rsidRPr="004D6A1F">
        <w:rPr>
          <w:spacing w:val="-5"/>
          <w:lang w:val="es-ES"/>
        </w:rPr>
        <w:t>o</w:t>
      </w:r>
      <w:r w:rsidRPr="004D6A1F">
        <w:rPr>
          <w:spacing w:val="-12"/>
          <w:lang w:val="es-ES"/>
        </w:rPr>
        <w:t xml:space="preserve"> </w:t>
      </w:r>
      <w:r w:rsidRPr="004D6A1F">
        <w:rPr>
          <w:spacing w:val="-5"/>
          <w:lang w:val="es-ES"/>
        </w:rPr>
        <w:t>extraordinarias</w:t>
      </w:r>
      <w:r w:rsidRPr="004D6A1F">
        <w:rPr>
          <w:spacing w:val="-11"/>
          <w:lang w:val="es-ES"/>
        </w:rPr>
        <w:t xml:space="preserve"> </w:t>
      </w:r>
      <w:r w:rsidRPr="004D6A1F">
        <w:rPr>
          <w:spacing w:val="-5"/>
          <w:lang w:val="es-ES"/>
        </w:rPr>
        <w:t>de</w:t>
      </w:r>
      <w:r w:rsidRPr="004D6A1F">
        <w:rPr>
          <w:spacing w:val="-12"/>
          <w:lang w:val="es-ES"/>
        </w:rPr>
        <w:t xml:space="preserve"> </w:t>
      </w:r>
      <w:r w:rsidRPr="004D6A1F">
        <w:rPr>
          <w:spacing w:val="-5"/>
          <w:lang w:val="es-ES"/>
        </w:rPr>
        <w:t>atención</w:t>
      </w:r>
      <w:r w:rsidRPr="004D6A1F">
        <w:rPr>
          <w:spacing w:val="-12"/>
          <w:lang w:val="es-ES"/>
        </w:rPr>
        <w:t xml:space="preserve"> </w:t>
      </w:r>
      <w:r w:rsidRPr="004D6A1F">
        <w:rPr>
          <w:spacing w:val="-5"/>
          <w:lang w:val="es-ES"/>
        </w:rPr>
        <w:t>a</w:t>
      </w:r>
      <w:r w:rsidRPr="004D6A1F">
        <w:rPr>
          <w:spacing w:val="-12"/>
          <w:lang w:val="es-ES"/>
        </w:rPr>
        <w:t xml:space="preserve"> </w:t>
      </w:r>
      <w:r w:rsidRPr="004D6A1F">
        <w:rPr>
          <w:spacing w:val="-5"/>
          <w:lang w:val="es-ES"/>
        </w:rPr>
        <w:t>la</w:t>
      </w:r>
      <w:r w:rsidRPr="004D6A1F">
        <w:rPr>
          <w:spacing w:val="-12"/>
          <w:lang w:val="es-ES"/>
        </w:rPr>
        <w:t xml:space="preserve"> </w:t>
      </w:r>
      <w:r w:rsidRPr="004D6A1F">
        <w:rPr>
          <w:spacing w:val="-5"/>
          <w:lang w:val="es-ES"/>
        </w:rPr>
        <w:t>diversidad.</w:t>
      </w:r>
    </w:p>
    <w:p w14:paraId="6770D14F" w14:textId="77777777" w:rsidR="00984CFC" w:rsidRPr="004D6A1F" w:rsidRDefault="00984CFC">
      <w:pPr>
        <w:pStyle w:val="Textoindependiente"/>
        <w:spacing w:before="11"/>
        <w:rPr>
          <w:sz w:val="21"/>
          <w:lang w:val="es-ES"/>
        </w:rPr>
      </w:pPr>
    </w:p>
    <w:p w14:paraId="6E1AA1E2" w14:textId="77777777" w:rsidR="00984CFC" w:rsidRPr="004D6A1F" w:rsidRDefault="00423E95">
      <w:pPr>
        <w:pStyle w:val="Textoindependiente"/>
        <w:spacing w:line="235" w:lineRule="auto"/>
        <w:ind w:left="951" w:right="112"/>
        <w:jc w:val="both"/>
        <w:rPr>
          <w:lang w:val="es-ES"/>
        </w:rPr>
      </w:pPr>
      <w:r w:rsidRPr="004D6A1F">
        <w:rPr>
          <w:lang w:val="es-ES"/>
        </w:rPr>
        <w:t>Estas</w:t>
      </w:r>
      <w:r w:rsidRPr="004D6A1F">
        <w:rPr>
          <w:spacing w:val="-12"/>
          <w:lang w:val="es-ES"/>
        </w:rPr>
        <w:t xml:space="preserve"> </w:t>
      </w:r>
      <w:r w:rsidRPr="004D6A1F">
        <w:rPr>
          <w:lang w:val="es-ES"/>
        </w:rPr>
        <w:t>medidas</w:t>
      </w:r>
      <w:r w:rsidRPr="004D6A1F">
        <w:rPr>
          <w:spacing w:val="-11"/>
          <w:lang w:val="es-ES"/>
        </w:rPr>
        <w:t xml:space="preserve"> </w:t>
      </w:r>
      <w:r w:rsidRPr="004D6A1F">
        <w:rPr>
          <w:lang w:val="es-ES"/>
        </w:rPr>
        <w:t>se</w:t>
      </w:r>
      <w:r w:rsidRPr="004D6A1F">
        <w:rPr>
          <w:spacing w:val="-13"/>
          <w:lang w:val="es-ES"/>
        </w:rPr>
        <w:t xml:space="preserve"> </w:t>
      </w:r>
      <w:r w:rsidRPr="004D6A1F">
        <w:rPr>
          <w:lang w:val="es-ES"/>
        </w:rPr>
        <w:t>fijan,</w:t>
      </w:r>
      <w:r w:rsidRPr="004D6A1F">
        <w:rPr>
          <w:spacing w:val="-12"/>
          <w:lang w:val="es-ES"/>
        </w:rPr>
        <w:t xml:space="preserve"> </w:t>
      </w:r>
      <w:r w:rsidRPr="004D6A1F">
        <w:rPr>
          <w:lang w:val="es-ES"/>
        </w:rPr>
        <w:t>a</w:t>
      </w:r>
      <w:r w:rsidRPr="004D6A1F">
        <w:rPr>
          <w:spacing w:val="-11"/>
          <w:lang w:val="es-ES"/>
        </w:rPr>
        <w:t xml:space="preserve"> </w:t>
      </w:r>
      <w:r w:rsidRPr="004D6A1F">
        <w:rPr>
          <w:lang w:val="es-ES"/>
        </w:rPr>
        <w:t>nivel</w:t>
      </w:r>
      <w:r w:rsidRPr="004D6A1F">
        <w:rPr>
          <w:spacing w:val="-12"/>
          <w:lang w:val="es-ES"/>
        </w:rPr>
        <w:t xml:space="preserve"> </w:t>
      </w:r>
      <w:r w:rsidRPr="004D6A1F">
        <w:rPr>
          <w:lang w:val="es-ES"/>
        </w:rPr>
        <w:t>colectivo,</w:t>
      </w:r>
      <w:r w:rsidRPr="004D6A1F">
        <w:rPr>
          <w:spacing w:val="-11"/>
          <w:lang w:val="es-ES"/>
        </w:rPr>
        <w:t xml:space="preserve"> </w:t>
      </w:r>
      <w:r w:rsidRPr="004D6A1F">
        <w:rPr>
          <w:lang w:val="es-ES"/>
        </w:rPr>
        <w:t>en</w:t>
      </w:r>
      <w:r w:rsidRPr="004D6A1F">
        <w:rPr>
          <w:spacing w:val="-11"/>
          <w:lang w:val="es-ES"/>
        </w:rPr>
        <w:t xml:space="preserve"> </w:t>
      </w:r>
      <w:r w:rsidRPr="004D6A1F">
        <w:rPr>
          <w:lang w:val="es-ES"/>
        </w:rPr>
        <w:t>el</w:t>
      </w:r>
      <w:r w:rsidRPr="004D6A1F">
        <w:rPr>
          <w:spacing w:val="-12"/>
          <w:lang w:val="es-ES"/>
        </w:rPr>
        <w:t xml:space="preserve"> </w:t>
      </w:r>
      <w:r w:rsidRPr="004D6A1F">
        <w:rPr>
          <w:lang w:val="es-ES"/>
        </w:rPr>
        <w:t>plan</w:t>
      </w:r>
      <w:r w:rsidRPr="004D6A1F">
        <w:rPr>
          <w:spacing w:val="-11"/>
          <w:lang w:val="es-ES"/>
        </w:rPr>
        <w:t xml:space="preserve"> </w:t>
      </w:r>
      <w:r w:rsidRPr="004D6A1F">
        <w:rPr>
          <w:lang w:val="es-ES"/>
        </w:rPr>
        <w:t>de</w:t>
      </w:r>
      <w:r w:rsidRPr="004D6A1F">
        <w:rPr>
          <w:spacing w:val="-12"/>
          <w:lang w:val="es-ES"/>
        </w:rPr>
        <w:t xml:space="preserve"> </w:t>
      </w:r>
      <w:r w:rsidRPr="004D6A1F">
        <w:rPr>
          <w:lang w:val="es-ES"/>
        </w:rPr>
        <w:t>actuación</w:t>
      </w:r>
      <w:r w:rsidRPr="004D6A1F">
        <w:rPr>
          <w:spacing w:val="-12"/>
          <w:lang w:val="es-ES"/>
        </w:rPr>
        <w:t xml:space="preserve"> </w:t>
      </w:r>
      <w:r w:rsidRPr="004D6A1F">
        <w:rPr>
          <w:lang w:val="es-ES"/>
        </w:rPr>
        <w:t>para</w:t>
      </w:r>
      <w:r w:rsidRPr="004D6A1F">
        <w:rPr>
          <w:spacing w:val="-11"/>
          <w:lang w:val="es-ES"/>
        </w:rPr>
        <w:t xml:space="preserve"> </w:t>
      </w:r>
      <w:r w:rsidRPr="004D6A1F">
        <w:rPr>
          <w:lang w:val="es-ES"/>
        </w:rPr>
        <w:t>la</w:t>
      </w:r>
      <w:r w:rsidRPr="004D6A1F">
        <w:rPr>
          <w:spacing w:val="-12"/>
          <w:lang w:val="es-ES"/>
        </w:rPr>
        <w:t xml:space="preserve"> </w:t>
      </w:r>
      <w:r w:rsidRPr="004D6A1F">
        <w:rPr>
          <w:lang w:val="es-ES"/>
        </w:rPr>
        <w:t>mejora</w:t>
      </w:r>
      <w:r w:rsidRPr="004D6A1F">
        <w:rPr>
          <w:spacing w:val="-12"/>
          <w:lang w:val="es-ES"/>
        </w:rPr>
        <w:t xml:space="preserve"> </w:t>
      </w:r>
      <w:r w:rsidRPr="004D6A1F">
        <w:rPr>
          <w:lang w:val="es-ES"/>
        </w:rPr>
        <w:t>de</w:t>
      </w:r>
      <w:r w:rsidRPr="004D6A1F">
        <w:rPr>
          <w:spacing w:val="-12"/>
          <w:lang w:val="es-ES"/>
        </w:rPr>
        <w:t xml:space="preserve"> </w:t>
      </w:r>
      <w:r w:rsidRPr="004D6A1F">
        <w:rPr>
          <w:lang w:val="es-ES"/>
        </w:rPr>
        <w:t>las</w:t>
      </w:r>
      <w:r w:rsidRPr="004D6A1F">
        <w:rPr>
          <w:spacing w:val="-12"/>
          <w:lang w:val="es-ES"/>
        </w:rPr>
        <w:t xml:space="preserve"> </w:t>
      </w:r>
      <w:r w:rsidRPr="004D6A1F">
        <w:rPr>
          <w:lang w:val="es-ES"/>
        </w:rPr>
        <w:t>áreas</w:t>
      </w:r>
      <w:r w:rsidRPr="004D6A1F">
        <w:rPr>
          <w:spacing w:val="-12"/>
          <w:lang w:val="es-ES"/>
        </w:rPr>
        <w:t xml:space="preserve"> </w:t>
      </w:r>
      <w:proofErr w:type="spellStart"/>
      <w:r w:rsidRPr="004D6A1F">
        <w:rPr>
          <w:lang w:val="es-ES"/>
        </w:rPr>
        <w:t>instru</w:t>
      </w:r>
      <w:proofErr w:type="spellEnd"/>
      <w:r w:rsidRPr="004D6A1F">
        <w:rPr>
          <w:lang w:val="es-ES"/>
        </w:rPr>
        <w:t>-</w:t>
      </w:r>
      <w:r w:rsidRPr="004D6A1F">
        <w:rPr>
          <w:spacing w:val="-47"/>
          <w:lang w:val="es-ES"/>
        </w:rPr>
        <w:t xml:space="preserve"> </w:t>
      </w:r>
      <w:r w:rsidRPr="004D6A1F">
        <w:rPr>
          <w:lang w:val="es-ES"/>
        </w:rPr>
        <w:t>mentales</w:t>
      </w:r>
      <w:r w:rsidRPr="004D6A1F">
        <w:rPr>
          <w:spacing w:val="-6"/>
          <w:lang w:val="es-ES"/>
        </w:rPr>
        <w:t xml:space="preserve"> </w:t>
      </w:r>
      <w:r w:rsidRPr="004D6A1F">
        <w:rPr>
          <w:lang w:val="es-ES"/>
        </w:rPr>
        <w:t>o,</w:t>
      </w:r>
      <w:r w:rsidRPr="004D6A1F">
        <w:rPr>
          <w:spacing w:val="-6"/>
          <w:lang w:val="es-ES"/>
        </w:rPr>
        <w:t xml:space="preserve"> </w:t>
      </w:r>
      <w:r w:rsidRPr="004D6A1F">
        <w:rPr>
          <w:lang w:val="es-ES"/>
        </w:rPr>
        <w:t>a</w:t>
      </w:r>
      <w:r w:rsidRPr="004D6A1F">
        <w:rPr>
          <w:spacing w:val="-6"/>
          <w:lang w:val="es-ES"/>
        </w:rPr>
        <w:t xml:space="preserve"> </w:t>
      </w:r>
      <w:r w:rsidRPr="004D6A1F">
        <w:rPr>
          <w:lang w:val="es-ES"/>
        </w:rPr>
        <w:t>nivel</w:t>
      </w:r>
      <w:r w:rsidRPr="004D6A1F">
        <w:rPr>
          <w:spacing w:val="-6"/>
          <w:lang w:val="es-ES"/>
        </w:rPr>
        <w:t xml:space="preserve"> </w:t>
      </w:r>
      <w:r w:rsidRPr="004D6A1F">
        <w:rPr>
          <w:lang w:val="es-ES"/>
        </w:rPr>
        <w:t>individual,</w:t>
      </w:r>
      <w:r w:rsidRPr="004D6A1F">
        <w:rPr>
          <w:spacing w:val="-5"/>
          <w:lang w:val="es-ES"/>
        </w:rPr>
        <w:t xml:space="preserve"> </w:t>
      </w:r>
      <w:r w:rsidRPr="004D6A1F">
        <w:rPr>
          <w:lang w:val="es-ES"/>
        </w:rPr>
        <w:t>en</w:t>
      </w:r>
      <w:r w:rsidRPr="004D6A1F">
        <w:rPr>
          <w:spacing w:val="-6"/>
          <w:lang w:val="es-ES"/>
        </w:rPr>
        <w:t xml:space="preserve"> </w:t>
      </w:r>
      <w:r w:rsidRPr="004D6A1F">
        <w:rPr>
          <w:lang w:val="es-ES"/>
        </w:rPr>
        <w:t>los</w:t>
      </w:r>
      <w:r w:rsidRPr="004D6A1F">
        <w:rPr>
          <w:spacing w:val="-6"/>
          <w:lang w:val="es-ES"/>
        </w:rPr>
        <w:t xml:space="preserve"> </w:t>
      </w:r>
      <w:r w:rsidRPr="004D6A1F">
        <w:rPr>
          <w:lang w:val="es-ES"/>
        </w:rPr>
        <w:t>programas</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refuerzo</w:t>
      </w:r>
      <w:r w:rsidRPr="004D6A1F">
        <w:rPr>
          <w:spacing w:val="-6"/>
          <w:lang w:val="es-ES"/>
        </w:rPr>
        <w:t xml:space="preserve"> </w:t>
      </w:r>
      <w:r w:rsidRPr="004D6A1F">
        <w:rPr>
          <w:lang w:val="es-ES"/>
        </w:rPr>
        <w:t>que</w:t>
      </w:r>
      <w:r w:rsidRPr="004D6A1F">
        <w:rPr>
          <w:spacing w:val="-6"/>
          <w:lang w:val="es-ES"/>
        </w:rPr>
        <w:t xml:space="preserve"> </w:t>
      </w:r>
      <w:r w:rsidRPr="004D6A1F">
        <w:rPr>
          <w:lang w:val="es-ES"/>
        </w:rPr>
        <w:t>permiten</w:t>
      </w:r>
      <w:r w:rsidRPr="004D6A1F">
        <w:rPr>
          <w:spacing w:val="-6"/>
          <w:lang w:val="es-ES"/>
        </w:rPr>
        <w:t xml:space="preserve"> </w:t>
      </w:r>
      <w:r w:rsidRPr="004D6A1F">
        <w:rPr>
          <w:lang w:val="es-ES"/>
        </w:rPr>
        <w:t>solventar</w:t>
      </w:r>
      <w:r w:rsidRPr="004D6A1F">
        <w:rPr>
          <w:spacing w:val="-6"/>
          <w:lang w:val="es-ES"/>
        </w:rPr>
        <w:t xml:space="preserve"> </w:t>
      </w:r>
      <w:r w:rsidRPr="004D6A1F">
        <w:rPr>
          <w:lang w:val="es-ES"/>
        </w:rPr>
        <w:t>las</w:t>
      </w:r>
      <w:r w:rsidRPr="004D6A1F">
        <w:rPr>
          <w:spacing w:val="-6"/>
          <w:lang w:val="es-ES"/>
        </w:rPr>
        <w:t xml:space="preserve"> </w:t>
      </w:r>
      <w:r w:rsidRPr="004D6A1F">
        <w:rPr>
          <w:lang w:val="es-ES"/>
        </w:rPr>
        <w:t>dificulta-</w:t>
      </w:r>
      <w:r w:rsidRPr="004D6A1F">
        <w:rPr>
          <w:spacing w:val="-48"/>
          <w:lang w:val="es-ES"/>
        </w:rPr>
        <w:t xml:space="preserve"> </w:t>
      </w:r>
      <w:r w:rsidRPr="004D6A1F">
        <w:rPr>
          <w:lang w:val="es-ES"/>
        </w:rPr>
        <w:t>des,</w:t>
      </w:r>
      <w:r w:rsidRPr="004D6A1F">
        <w:rPr>
          <w:spacing w:val="-3"/>
          <w:lang w:val="es-ES"/>
        </w:rPr>
        <w:t xml:space="preserve"> </w:t>
      </w:r>
      <w:r w:rsidRPr="004D6A1F">
        <w:rPr>
          <w:lang w:val="es-ES"/>
        </w:rPr>
        <w:t>en</w:t>
      </w:r>
      <w:r w:rsidRPr="004D6A1F">
        <w:rPr>
          <w:spacing w:val="-1"/>
          <w:lang w:val="es-ES"/>
        </w:rPr>
        <w:t xml:space="preserve"> </w:t>
      </w:r>
      <w:r w:rsidRPr="004D6A1F">
        <w:rPr>
          <w:lang w:val="es-ES"/>
        </w:rPr>
        <w:t>colaboración</w:t>
      </w:r>
      <w:r w:rsidRPr="004D6A1F">
        <w:rPr>
          <w:spacing w:val="-2"/>
          <w:lang w:val="es-ES"/>
        </w:rPr>
        <w:t xml:space="preserve"> </w:t>
      </w:r>
      <w:r w:rsidRPr="004D6A1F">
        <w:rPr>
          <w:lang w:val="es-ES"/>
        </w:rPr>
        <w:t>con</w:t>
      </w:r>
      <w:r w:rsidRPr="004D6A1F">
        <w:rPr>
          <w:spacing w:val="-3"/>
          <w:lang w:val="es-ES"/>
        </w:rPr>
        <w:t xml:space="preserve"> </w:t>
      </w:r>
      <w:r w:rsidRPr="004D6A1F">
        <w:rPr>
          <w:lang w:val="es-ES"/>
        </w:rPr>
        <w:t>las</w:t>
      </w:r>
      <w:r w:rsidRPr="004D6A1F">
        <w:rPr>
          <w:spacing w:val="-2"/>
          <w:lang w:val="es-ES"/>
        </w:rPr>
        <w:t xml:space="preserve"> </w:t>
      </w:r>
      <w:r w:rsidRPr="004D6A1F">
        <w:rPr>
          <w:lang w:val="es-ES"/>
        </w:rPr>
        <w:t>familias</w:t>
      </w:r>
      <w:r w:rsidRPr="004D6A1F">
        <w:rPr>
          <w:spacing w:val="-2"/>
          <w:lang w:val="es-ES"/>
        </w:rPr>
        <w:t xml:space="preserve"> </w:t>
      </w:r>
      <w:r w:rsidRPr="004D6A1F">
        <w:rPr>
          <w:lang w:val="es-ES"/>
        </w:rPr>
        <w:t>y</w:t>
      </w:r>
      <w:r w:rsidRPr="004D6A1F">
        <w:rPr>
          <w:spacing w:val="-1"/>
          <w:lang w:val="es-ES"/>
        </w:rPr>
        <w:t xml:space="preserve"> </w:t>
      </w:r>
      <w:r w:rsidRPr="004D6A1F">
        <w:rPr>
          <w:lang w:val="es-ES"/>
        </w:rPr>
        <w:t>mediante</w:t>
      </w:r>
      <w:r w:rsidRPr="004D6A1F">
        <w:rPr>
          <w:spacing w:val="-2"/>
          <w:lang w:val="es-ES"/>
        </w:rPr>
        <w:t xml:space="preserve"> </w:t>
      </w:r>
      <w:r w:rsidRPr="004D6A1F">
        <w:rPr>
          <w:lang w:val="es-ES"/>
        </w:rPr>
        <w:t>recursos</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apoyo</w:t>
      </w:r>
      <w:r w:rsidRPr="004D6A1F">
        <w:rPr>
          <w:spacing w:val="-2"/>
          <w:lang w:val="es-ES"/>
        </w:rPr>
        <w:t xml:space="preserve"> </w:t>
      </w:r>
      <w:r w:rsidRPr="004D6A1F">
        <w:rPr>
          <w:lang w:val="es-ES"/>
        </w:rPr>
        <w:t>educativo.</w:t>
      </w:r>
    </w:p>
    <w:p w14:paraId="0EC1414F" w14:textId="77777777" w:rsidR="00984CFC" w:rsidRDefault="00984CFC">
      <w:pPr>
        <w:pStyle w:val="Textoindependiente"/>
        <w:spacing w:before="6"/>
        <w:rPr>
          <w:sz w:val="21"/>
          <w:lang w:val="es-ES"/>
        </w:rPr>
      </w:pPr>
    </w:p>
    <w:p w14:paraId="7660E96E" w14:textId="77777777" w:rsidR="001943E8" w:rsidRDefault="001943E8">
      <w:pPr>
        <w:pStyle w:val="Textoindependiente"/>
        <w:spacing w:line="235" w:lineRule="auto"/>
        <w:ind w:left="1574" w:right="112" w:hanging="360"/>
        <w:jc w:val="both"/>
      </w:pPr>
      <w:r>
        <w:t xml:space="preserve">1. Para la </w:t>
      </w:r>
      <w:proofErr w:type="spellStart"/>
      <w:r>
        <w:t>evaluación</w:t>
      </w:r>
      <w:proofErr w:type="spellEnd"/>
      <w:r>
        <w:t xml:space="preserve"> del </w:t>
      </w:r>
      <w:proofErr w:type="spellStart"/>
      <w:r>
        <w:t>grado</w:t>
      </w:r>
      <w:proofErr w:type="spellEnd"/>
      <w:r>
        <w:t xml:space="preserve"> de </w:t>
      </w:r>
      <w:proofErr w:type="spellStart"/>
      <w:r>
        <w:t>desempeño</w:t>
      </w:r>
      <w:proofErr w:type="spellEnd"/>
      <w:r>
        <w:t xml:space="preserve"> de las </w:t>
      </w:r>
      <w:proofErr w:type="spellStart"/>
      <w:r>
        <w:t>competencias</w:t>
      </w:r>
      <w:proofErr w:type="spellEnd"/>
      <w:r>
        <w:t xml:space="preserve">, se </w:t>
      </w:r>
      <w:proofErr w:type="spellStart"/>
      <w:r>
        <w:t>tiene</w:t>
      </w:r>
      <w:proofErr w:type="spellEnd"/>
      <w:r>
        <w:t xml:space="preserve"> </w:t>
      </w:r>
      <w:proofErr w:type="spellStart"/>
      <w:r>
        <w:t>que</w:t>
      </w:r>
      <w:proofErr w:type="spellEnd"/>
      <w:r>
        <w:t xml:space="preserve"> </w:t>
      </w:r>
      <w:proofErr w:type="spellStart"/>
      <w:r>
        <w:t>elaborar</w:t>
      </w:r>
      <w:proofErr w:type="spellEnd"/>
      <w:r>
        <w:t xml:space="preserve"> de </w:t>
      </w:r>
      <w:proofErr w:type="spellStart"/>
      <w:r>
        <w:t>manera</w:t>
      </w:r>
      <w:proofErr w:type="spellEnd"/>
      <w:r>
        <w:t xml:space="preserve"> trimestral un </w:t>
      </w:r>
      <w:proofErr w:type="spellStart"/>
      <w:r>
        <w:t>informe</w:t>
      </w:r>
      <w:proofErr w:type="spellEnd"/>
      <w:r>
        <w:t xml:space="preserve"> de </w:t>
      </w:r>
      <w:proofErr w:type="spellStart"/>
      <w:r>
        <w:t>evaluación</w:t>
      </w:r>
      <w:proofErr w:type="spellEnd"/>
      <w:r>
        <w:t>.</w:t>
      </w:r>
    </w:p>
    <w:p w14:paraId="274D9C76" w14:textId="77777777" w:rsidR="001943E8" w:rsidRDefault="001943E8">
      <w:pPr>
        <w:pStyle w:val="Textoindependiente"/>
        <w:spacing w:line="235" w:lineRule="auto"/>
        <w:ind w:left="1574" w:right="112" w:hanging="360"/>
        <w:jc w:val="both"/>
      </w:pPr>
      <w:r>
        <w:t xml:space="preserve"> 2. Para la </w:t>
      </w:r>
      <w:proofErr w:type="spellStart"/>
      <w:r>
        <w:t>concreción</w:t>
      </w:r>
      <w:proofErr w:type="spellEnd"/>
      <w:r>
        <w:t xml:space="preserve"> curricular, </w:t>
      </w:r>
      <w:proofErr w:type="spellStart"/>
      <w:r>
        <w:t>los</w:t>
      </w:r>
      <w:proofErr w:type="spellEnd"/>
      <w:r>
        <w:t xml:space="preserve"> </w:t>
      </w:r>
      <w:proofErr w:type="spellStart"/>
      <w:r>
        <w:t>equipos</w:t>
      </w:r>
      <w:proofErr w:type="spellEnd"/>
      <w:r>
        <w:t xml:space="preserve"> de </w:t>
      </w:r>
      <w:proofErr w:type="spellStart"/>
      <w:r>
        <w:t>ciclo</w:t>
      </w:r>
      <w:proofErr w:type="spellEnd"/>
      <w:r>
        <w:t xml:space="preserve"> </w:t>
      </w:r>
      <w:proofErr w:type="spellStart"/>
      <w:r>
        <w:t>tienen</w:t>
      </w:r>
      <w:proofErr w:type="spellEnd"/>
      <w:r>
        <w:t xml:space="preserve"> </w:t>
      </w:r>
      <w:proofErr w:type="spellStart"/>
      <w:r>
        <w:t>que</w:t>
      </w:r>
      <w:proofErr w:type="spellEnd"/>
      <w:r>
        <w:t xml:space="preserve"> </w:t>
      </w:r>
      <w:proofErr w:type="spellStart"/>
      <w:r>
        <w:t>elaborar</w:t>
      </w:r>
      <w:proofErr w:type="spellEnd"/>
      <w:r>
        <w:t xml:space="preserve"> un </w:t>
      </w:r>
      <w:proofErr w:type="spellStart"/>
      <w:r>
        <w:t>modelo</w:t>
      </w:r>
      <w:proofErr w:type="spellEnd"/>
      <w:r>
        <w:t xml:space="preserve"> </w:t>
      </w:r>
      <w:proofErr w:type="spellStart"/>
      <w:r>
        <w:t>propio</w:t>
      </w:r>
      <w:proofErr w:type="spellEnd"/>
      <w:r>
        <w:t xml:space="preserve"> de </w:t>
      </w:r>
      <w:proofErr w:type="spellStart"/>
      <w:r>
        <w:t>informe</w:t>
      </w:r>
      <w:proofErr w:type="spellEnd"/>
      <w:r>
        <w:t xml:space="preserve"> de </w:t>
      </w:r>
      <w:proofErr w:type="spellStart"/>
      <w:r>
        <w:t>evaluación</w:t>
      </w:r>
      <w:proofErr w:type="spellEnd"/>
      <w:r>
        <w:t xml:space="preserve"> de </w:t>
      </w:r>
      <w:proofErr w:type="spellStart"/>
      <w:r>
        <w:t>naturaleza</w:t>
      </w:r>
      <w:proofErr w:type="spellEnd"/>
      <w:r>
        <w:t xml:space="preserve"> </w:t>
      </w:r>
      <w:proofErr w:type="spellStart"/>
      <w:r>
        <w:t>cualitativa</w:t>
      </w:r>
      <w:proofErr w:type="spellEnd"/>
      <w:r>
        <w:t xml:space="preserve"> con </w:t>
      </w:r>
      <w:proofErr w:type="spellStart"/>
      <w:r>
        <w:t>los</w:t>
      </w:r>
      <w:proofErr w:type="spellEnd"/>
      <w:r>
        <w:t xml:space="preserve"> </w:t>
      </w:r>
      <w:proofErr w:type="spellStart"/>
      <w:r>
        <w:t>apartados</w:t>
      </w:r>
      <w:proofErr w:type="spellEnd"/>
      <w:r>
        <w:t xml:space="preserve"> </w:t>
      </w:r>
      <w:proofErr w:type="spellStart"/>
      <w:r>
        <w:t>que</w:t>
      </w:r>
      <w:proofErr w:type="spellEnd"/>
      <w:r>
        <w:t xml:space="preserve"> </w:t>
      </w:r>
      <w:proofErr w:type="spellStart"/>
      <w:r>
        <w:t>tiene</w:t>
      </w:r>
      <w:proofErr w:type="spellEnd"/>
      <w:r>
        <w:t xml:space="preserve"> </w:t>
      </w:r>
      <w:proofErr w:type="spellStart"/>
      <w:r>
        <w:t>que</w:t>
      </w:r>
      <w:proofErr w:type="spellEnd"/>
      <w:r>
        <w:t xml:space="preserve"> </w:t>
      </w:r>
      <w:proofErr w:type="spellStart"/>
      <w:r>
        <w:t>contener</w:t>
      </w:r>
      <w:proofErr w:type="spellEnd"/>
      <w:r>
        <w:t xml:space="preserve">, para </w:t>
      </w:r>
      <w:proofErr w:type="spellStart"/>
      <w:r>
        <w:t>cada</w:t>
      </w:r>
      <w:proofErr w:type="spellEnd"/>
      <w:r>
        <w:t xml:space="preserve"> </w:t>
      </w:r>
      <w:proofErr w:type="spellStart"/>
      <w:r>
        <w:t>nivel</w:t>
      </w:r>
      <w:proofErr w:type="spellEnd"/>
      <w:r>
        <w:t xml:space="preserve"> </w:t>
      </w:r>
      <w:proofErr w:type="spellStart"/>
      <w:r>
        <w:t>educativo</w:t>
      </w:r>
      <w:proofErr w:type="spellEnd"/>
      <w:r>
        <w:t xml:space="preserve">. </w:t>
      </w:r>
    </w:p>
    <w:p w14:paraId="07A7EB28" w14:textId="77777777" w:rsidR="001943E8" w:rsidRDefault="001943E8">
      <w:pPr>
        <w:pStyle w:val="Textoindependiente"/>
        <w:spacing w:line="235" w:lineRule="auto"/>
        <w:ind w:left="1574" w:right="112" w:hanging="360"/>
        <w:jc w:val="both"/>
      </w:pPr>
      <w:r>
        <w:t xml:space="preserve">3. Cada tutor o </w:t>
      </w:r>
      <w:proofErr w:type="spellStart"/>
      <w:r>
        <w:t>tutora</w:t>
      </w:r>
      <w:proofErr w:type="spellEnd"/>
      <w:r>
        <w:t xml:space="preserve">, con </w:t>
      </w:r>
      <w:proofErr w:type="spellStart"/>
      <w:r>
        <w:t>ayuda</w:t>
      </w:r>
      <w:proofErr w:type="spellEnd"/>
      <w:r>
        <w:t xml:space="preserve"> del personal </w:t>
      </w:r>
      <w:proofErr w:type="spellStart"/>
      <w:r>
        <w:t>que</w:t>
      </w:r>
      <w:proofErr w:type="spellEnd"/>
      <w:r>
        <w:t xml:space="preserve"> </w:t>
      </w:r>
      <w:proofErr w:type="spellStart"/>
      <w:r>
        <w:t>intervenga</w:t>
      </w:r>
      <w:proofErr w:type="spellEnd"/>
      <w:r>
        <w:t xml:space="preserve"> </w:t>
      </w:r>
      <w:proofErr w:type="spellStart"/>
      <w:r>
        <w:t>en</w:t>
      </w:r>
      <w:proofErr w:type="spellEnd"/>
      <w:r>
        <w:t xml:space="preserve"> </w:t>
      </w:r>
      <w:proofErr w:type="spellStart"/>
      <w:r>
        <w:t>el</w:t>
      </w:r>
      <w:proofErr w:type="spellEnd"/>
      <w:r>
        <w:t xml:space="preserve"> </w:t>
      </w:r>
      <w:proofErr w:type="spellStart"/>
      <w:r>
        <w:t>proceso</w:t>
      </w:r>
      <w:proofErr w:type="spellEnd"/>
      <w:r>
        <w:t xml:space="preserve"> de </w:t>
      </w:r>
      <w:proofErr w:type="spellStart"/>
      <w:r>
        <w:t>enseñanza</w:t>
      </w:r>
      <w:proofErr w:type="spellEnd"/>
      <w:r>
        <w:t xml:space="preserve"> y </w:t>
      </w:r>
      <w:proofErr w:type="spellStart"/>
      <w:r>
        <w:t>aprendizaje</w:t>
      </w:r>
      <w:proofErr w:type="spellEnd"/>
      <w:r>
        <w:t xml:space="preserve"> del </w:t>
      </w:r>
      <w:proofErr w:type="spellStart"/>
      <w:r>
        <w:t>alumnado</w:t>
      </w:r>
      <w:proofErr w:type="spellEnd"/>
      <w:r>
        <w:t xml:space="preserve">, es </w:t>
      </w:r>
      <w:proofErr w:type="spellStart"/>
      <w:r>
        <w:t>el</w:t>
      </w:r>
      <w:proofErr w:type="spellEnd"/>
      <w:r>
        <w:t xml:space="preserve"> </w:t>
      </w:r>
      <w:proofErr w:type="spellStart"/>
      <w:r>
        <w:t>responsable</w:t>
      </w:r>
      <w:proofErr w:type="spellEnd"/>
      <w:r>
        <w:t xml:space="preserve"> de </w:t>
      </w:r>
      <w:proofErr w:type="spellStart"/>
      <w:r>
        <w:t>elaborar</w:t>
      </w:r>
      <w:proofErr w:type="spellEnd"/>
      <w:r>
        <w:t xml:space="preserve"> </w:t>
      </w:r>
      <w:proofErr w:type="spellStart"/>
      <w:r>
        <w:t>el</w:t>
      </w:r>
      <w:proofErr w:type="spellEnd"/>
      <w:r>
        <w:t xml:space="preserve"> </w:t>
      </w:r>
      <w:proofErr w:type="spellStart"/>
      <w:r>
        <w:t>informe</w:t>
      </w:r>
      <w:proofErr w:type="spellEnd"/>
      <w:r>
        <w:t xml:space="preserve"> de </w:t>
      </w:r>
      <w:proofErr w:type="spellStart"/>
      <w:r>
        <w:t>evaluación</w:t>
      </w:r>
      <w:proofErr w:type="spellEnd"/>
      <w:r>
        <w:t xml:space="preserve"> </w:t>
      </w:r>
      <w:proofErr w:type="spellStart"/>
      <w:r>
        <w:t>personalizado</w:t>
      </w:r>
      <w:proofErr w:type="spellEnd"/>
      <w:r>
        <w:t xml:space="preserve"> y </w:t>
      </w:r>
      <w:proofErr w:type="spellStart"/>
      <w:r>
        <w:t>único</w:t>
      </w:r>
      <w:proofErr w:type="spellEnd"/>
      <w:r>
        <w:t xml:space="preserve"> para </w:t>
      </w:r>
      <w:proofErr w:type="spellStart"/>
      <w:r>
        <w:t>cada</w:t>
      </w:r>
      <w:proofErr w:type="spellEnd"/>
      <w:r>
        <w:t xml:space="preserve"> </w:t>
      </w:r>
      <w:proofErr w:type="spellStart"/>
      <w:r>
        <w:t>alumno</w:t>
      </w:r>
      <w:proofErr w:type="spellEnd"/>
      <w:r>
        <w:t xml:space="preserve"> o alumna con un </w:t>
      </w:r>
      <w:proofErr w:type="spellStart"/>
      <w:r>
        <w:t>enfoque</w:t>
      </w:r>
      <w:proofErr w:type="spellEnd"/>
      <w:r>
        <w:t xml:space="preserve"> </w:t>
      </w:r>
      <w:proofErr w:type="spellStart"/>
      <w:r>
        <w:t>competencial</w:t>
      </w:r>
      <w:proofErr w:type="spellEnd"/>
      <w:r>
        <w:t xml:space="preserve">. En </w:t>
      </w:r>
      <w:proofErr w:type="spellStart"/>
      <w:r>
        <w:t>este</w:t>
      </w:r>
      <w:proofErr w:type="spellEnd"/>
      <w:r>
        <w:t xml:space="preserve"> </w:t>
      </w:r>
      <w:proofErr w:type="spellStart"/>
      <w:r>
        <w:t>informe</w:t>
      </w:r>
      <w:proofErr w:type="spellEnd"/>
      <w:r>
        <w:t xml:space="preserve"> se </w:t>
      </w:r>
      <w:proofErr w:type="spellStart"/>
      <w:r>
        <w:t>tienen</w:t>
      </w:r>
      <w:proofErr w:type="spellEnd"/>
      <w:r>
        <w:t xml:space="preserve"> </w:t>
      </w:r>
      <w:proofErr w:type="spellStart"/>
      <w:r>
        <w:t>que</w:t>
      </w:r>
      <w:proofErr w:type="spellEnd"/>
      <w:r>
        <w:t xml:space="preserve"> </w:t>
      </w:r>
      <w:proofErr w:type="spellStart"/>
      <w:r>
        <w:t>reflejar</w:t>
      </w:r>
      <w:proofErr w:type="spellEnd"/>
      <w:r>
        <w:t xml:space="preserve"> </w:t>
      </w:r>
      <w:proofErr w:type="spellStart"/>
      <w:r>
        <w:t>los</w:t>
      </w:r>
      <w:proofErr w:type="spellEnd"/>
      <w:r>
        <w:t xml:space="preserve"> </w:t>
      </w:r>
      <w:proofErr w:type="spellStart"/>
      <w:r>
        <w:t>resultados</w:t>
      </w:r>
      <w:proofErr w:type="spellEnd"/>
      <w:r>
        <w:t xml:space="preserve"> </w:t>
      </w:r>
      <w:proofErr w:type="spellStart"/>
      <w:r>
        <w:t>obtenidos</w:t>
      </w:r>
      <w:proofErr w:type="spellEnd"/>
      <w:r>
        <w:t xml:space="preserve"> </w:t>
      </w:r>
      <w:proofErr w:type="spellStart"/>
      <w:r>
        <w:t>en</w:t>
      </w:r>
      <w:proofErr w:type="spellEnd"/>
      <w:r>
        <w:t xml:space="preserve"> </w:t>
      </w:r>
      <w:proofErr w:type="spellStart"/>
      <w:r>
        <w:t>el</w:t>
      </w:r>
      <w:proofErr w:type="spellEnd"/>
      <w:r>
        <w:t xml:space="preserve"> </w:t>
      </w:r>
      <w:proofErr w:type="spellStart"/>
      <w:r>
        <w:t>proceso</w:t>
      </w:r>
      <w:proofErr w:type="spellEnd"/>
      <w:r>
        <w:t xml:space="preserve"> de </w:t>
      </w:r>
      <w:proofErr w:type="spellStart"/>
      <w:r>
        <w:t>aprendizaje</w:t>
      </w:r>
      <w:proofErr w:type="spellEnd"/>
      <w:r>
        <w:t xml:space="preserve"> del </w:t>
      </w:r>
      <w:proofErr w:type="spellStart"/>
      <w:r>
        <w:t>alumno</w:t>
      </w:r>
      <w:proofErr w:type="spellEnd"/>
      <w:r>
        <w:t xml:space="preserve"> o la alumna, </w:t>
      </w:r>
      <w:proofErr w:type="spellStart"/>
      <w:r>
        <w:t>los</w:t>
      </w:r>
      <w:proofErr w:type="spellEnd"/>
      <w:r>
        <w:t xml:space="preserve"> </w:t>
      </w:r>
      <w:proofErr w:type="spellStart"/>
      <w:r>
        <w:t>aspectos</w:t>
      </w:r>
      <w:proofErr w:type="spellEnd"/>
      <w:r>
        <w:t xml:space="preserve"> </w:t>
      </w:r>
      <w:proofErr w:type="spellStart"/>
      <w:r>
        <w:t>personales</w:t>
      </w:r>
      <w:proofErr w:type="spellEnd"/>
      <w:r>
        <w:t xml:space="preserve"> y </w:t>
      </w:r>
      <w:proofErr w:type="spellStart"/>
      <w:r>
        <w:t>evolutivos</w:t>
      </w:r>
      <w:proofErr w:type="spellEnd"/>
      <w:r>
        <w:t xml:space="preserve"> </w:t>
      </w:r>
      <w:proofErr w:type="spellStart"/>
      <w:r>
        <w:t>que</w:t>
      </w:r>
      <w:proofErr w:type="spellEnd"/>
      <w:r>
        <w:t xml:space="preserve"> se </w:t>
      </w:r>
      <w:proofErr w:type="spellStart"/>
      <w:r>
        <w:t>consideren</w:t>
      </w:r>
      <w:proofErr w:type="spellEnd"/>
      <w:r>
        <w:t xml:space="preserve"> </w:t>
      </w:r>
      <w:proofErr w:type="spellStart"/>
      <w:r>
        <w:t>oportunos</w:t>
      </w:r>
      <w:proofErr w:type="spellEnd"/>
      <w:r>
        <w:t xml:space="preserve">, </w:t>
      </w:r>
      <w:proofErr w:type="spellStart"/>
      <w:r>
        <w:t>mencionar</w:t>
      </w:r>
      <w:proofErr w:type="spellEnd"/>
      <w:r>
        <w:t xml:space="preserve"> las </w:t>
      </w:r>
      <w:proofErr w:type="spellStart"/>
      <w:r>
        <w:t>medidas</w:t>
      </w:r>
      <w:proofErr w:type="spellEnd"/>
      <w:r>
        <w:t xml:space="preserve"> y </w:t>
      </w:r>
      <w:proofErr w:type="spellStart"/>
      <w:r>
        <w:t>apoyos</w:t>
      </w:r>
      <w:proofErr w:type="spellEnd"/>
      <w:r>
        <w:t xml:space="preserve"> de </w:t>
      </w:r>
      <w:proofErr w:type="spellStart"/>
      <w:r>
        <w:t>atención</w:t>
      </w:r>
      <w:proofErr w:type="spellEnd"/>
      <w:r>
        <w:t xml:space="preserve"> </w:t>
      </w:r>
      <w:proofErr w:type="spellStart"/>
      <w:r>
        <w:t>educativa</w:t>
      </w:r>
      <w:proofErr w:type="spellEnd"/>
      <w:r>
        <w:t xml:space="preserve"> </w:t>
      </w:r>
      <w:proofErr w:type="spellStart"/>
      <w:r>
        <w:t>que</w:t>
      </w:r>
      <w:proofErr w:type="spellEnd"/>
      <w:r>
        <w:t xml:space="preserve"> se </w:t>
      </w:r>
      <w:proofErr w:type="spellStart"/>
      <w:r>
        <w:t>hayan</w:t>
      </w:r>
      <w:proofErr w:type="spellEnd"/>
      <w:r>
        <w:t xml:space="preserve"> </w:t>
      </w:r>
      <w:proofErr w:type="spellStart"/>
      <w:r>
        <w:t>adoptado</w:t>
      </w:r>
      <w:proofErr w:type="spellEnd"/>
      <w:r>
        <w:t xml:space="preserve"> o </w:t>
      </w:r>
      <w:proofErr w:type="spellStart"/>
      <w:r>
        <w:t>previsto</w:t>
      </w:r>
      <w:proofErr w:type="spellEnd"/>
      <w:r>
        <w:t xml:space="preserve">, y la </w:t>
      </w:r>
      <w:proofErr w:type="spellStart"/>
      <w:r>
        <w:t>conveniencia</w:t>
      </w:r>
      <w:proofErr w:type="spellEnd"/>
      <w:r>
        <w:t xml:space="preserve"> de </w:t>
      </w:r>
      <w:proofErr w:type="spellStart"/>
      <w:r>
        <w:t>su</w:t>
      </w:r>
      <w:proofErr w:type="spellEnd"/>
      <w:r>
        <w:t xml:space="preserve"> </w:t>
      </w:r>
      <w:proofErr w:type="spellStart"/>
      <w:r>
        <w:t>continuidad</w:t>
      </w:r>
      <w:proofErr w:type="spellEnd"/>
      <w:r>
        <w:t xml:space="preserve">. </w:t>
      </w:r>
    </w:p>
    <w:p w14:paraId="07CE0913" w14:textId="77777777" w:rsidR="001943E8" w:rsidRDefault="001943E8">
      <w:pPr>
        <w:pStyle w:val="Textoindependiente"/>
        <w:spacing w:line="235" w:lineRule="auto"/>
        <w:ind w:left="1574" w:right="112" w:hanging="360"/>
        <w:jc w:val="both"/>
      </w:pPr>
      <w:r>
        <w:t xml:space="preserve">4. Este </w:t>
      </w:r>
      <w:proofErr w:type="spellStart"/>
      <w:r>
        <w:t>informe</w:t>
      </w:r>
      <w:proofErr w:type="spellEnd"/>
      <w:r>
        <w:t xml:space="preserve"> se </w:t>
      </w:r>
      <w:proofErr w:type="spellStart"/>
      <w:r>
        <w:t>tiene</w:t>
      </w:r>
      <w:proofErr w:type="spellEnd"/>
      <w:r>
        <w:t xml:space="preserve"> </w:t>
      </w:r>
      <w:proofErr w:type="spellStart"/>
      <w:r>
        <w:t>que</w:t>
      </w:r>
      <w:proofErr w:type="spellEnd"/>
      <w:r>
        <w:t xml:space="preserve"> </w:t>
      </w:r>
      <w:proofErr w:type="spellStart"/>
      <w:r>
        <w:t>redactar</w:t>
      </w:r>
      <w:proofErr w:type="spellEnd"/>
      <w:r>
        <w:t xml:space="preserve"> </w:t>
      </w:r>
      <w:proofErr w:type="spellStart"/>
      <w:r>
        <w:t>destacando</w:t>
      </w:r>
      <w:proofErr w:type="spellEnd"/>
      <w:r>
        <w:t xml:space="preserve"> sus </w:t>
      </w:r>
      <w:proofErr w:type="spellStart"/>
      <w:r>
        <w:t>progresos</w:t>
      </w:r>
      <w:proofErr w:type="spellEnd"/>
      <w:r>
        <w:t xml:space="preserve">, </w:t>
      </w:r>
      <w:proofErr w:type="spellStart"/>
      <w:r>
        <w:t>esfuerzos</w:t>
      </w:r>
      <w:proofErr w:type="spellEnd"/>
      <w:r>
        <w:t xml:space="preserve">, </w:t>
      </w:r>
      <w:proofErr w:type="spellStart"/>
      <w:r>
        <w:t>dificultades</w:t>
      </w:r>
      <w:proofErr w:type="spellEnd"/>
      <w:r>
        <w:t xml:space="preserve"> </w:t>
      </w:r>
      <w:proofErr w:type="spellStart"/>
      <w:r>
        <w:t>superadas</w:t>
      </w:r>
      <w:proofErr w:type="spellEnd"/>
      <w:r>
        <w:t xml:space="preserve"> y </w:t>
      </w:r>
      <w:proofErr w:type="spellStart"/>
      <w:r>
        <w:t>talentos</w:t>
      </w:r>
      <w:proofErr w:type="spellEnd"/>
      <w:r>
        <w:t xml:space="preserve">, </w:t>
      </w:r>
      <w:proofErr w:type="spellStart"/>
      <w:r>
        <w:t>así</w:t>
      </w:r>
      <w:proofErr w:type="spellEnd"/>
      <w:r>
        <w:t xml:space="preserve"> </w:t>
      </w:r>
      <w:proofErr w:type="spellStart"/>
      <w:r>
        <w:t>como</w:t>
      </w:r>
      <w:proofErr w:type="spellEnd"/>
      <w:r>
        <w:t xml:space="preserve"> </w:t>
      </w:r>
      <w:proofErr w:type="spellStart"/>
      <w:r>
        <w:t>explicitando</w:t>
      </w:r>
      <w:proofErr w:type="spellEnd"/>
      <w:r>
        <w:t xml:space="preserve"> </w:t>
      </w:r>
      <w:proofErr w:type="spellStart"/>
      <w:r>
        <w:t>los</w:t>
      </w:r>
      <w:proofErr w:type="spellEnd"/>
      <w:r>
        <w:t xml:space="preserve"> </w:t>
      </w:r>
      <w:proofErr w:type="spellStart"/>
      <w:r>
        <w:t>aspectos</w:t>
      </w:r>
      <w:proofErr w:type="spellEnd"/>
      <w:r>
        <w:t xml:space="preserve"> </w:t>
      </w:r>
      <w:proofErr w:type="spellStart"/>
      <w:r>
        <w:t>que</w:t>
      </w:r>
      <w:proofErr w:type="spellEnd"/>
      <w:r>
        <w:t xml:space="preserve"> </w:t>
      </w:r>
      <w:proofErr w:type="spellStart"/>
      <w:r>
        <w:t>habría</w:t>
      </w:r>
      <w:proofErr w:type="spellEnd"/>
      <w:r>
        <w:t xml:space="preserve"> </w:t>
      </w:r>
      <w:proofErr w:type="spellStart"/>
      <w:r>
        <w:t>que</w:t>
      </w:r>
      <w:proofErr w:type="spellEnd"/>
      <w:r>
        <w:t xml:space="preserve"> </w:t>
      </w:r>
      <w:proofErr w:type="spellStart"/>
      <w:r>
        <w:t>continuar</w:t>
      </w:r>
      <w:proofErr w:type="spellEnd"/>
      <w:r>
        <w:t xml:space="preserve"> </w:t>
      </w:r>
      <w:proofErr w:type="spellStart"/>
      <w:r>
        <w:t>trabajando</w:t>
      </w:r>
      <w:proofErr w:type="spellEnd"/>
      <w:r>
        <w:t xml:space="preserve">. </w:t>
      </w:r>
    </w:p>
    <w:p w14:paraId="3343C44A" w14:textId="77777777" w:rsidR="001943E8" w:rsidRDefault="001943E8">
      <w:pPr>
        <w:pStyle w:val="Textoindependiente"/>
        <w:spacing w:line="235" w:lineRule="auto"/>
        <w:ind w:left="1574" w:right="112" w:hanging="360"/>
        <w:jc w:val="both"/>
      </w:pPr>
      <w:r>
        <w:t xml:space="preserve">5. Las </w:t>
      </w:r>
      <w:proofErr w:type="spellStart"/>
      <w:r>
        <w:t>informaciones</w:t>
      </w:r>
      <w:proofErr w:type="spellEnd"/>
      <w:r>
        <w:t xml:space="preserve"> </w:t>
      </w:r>
      <w:proofErr w:type="spellStart"/>
      <w:r>
        <w:t>que</w:t>
      </w:r>
      <w:proofErr w:type="spellEnd"/>
      <w:r>
        <w:t xml:space="preserve"> se </w:t>
      </w:r>
      <w:proofErr w:type="spellStart"/>
      <w:r>
        <w:t>ofrezcan</w:t>
      </w:r>
      <w:proofErr w:type="spellEnd"/>
      <w:r>
        <w:t xml:space="preserve"> </w:t>
      </w:r>
      <w:proofErr w:type="spellStart"/>
      <w:r>
        <w:t>tienen</w:t>
      </w:r>
      <w:proofErr w:type="spellEnd"/>
      <w:r>
        <w:t xml:space="preserve"> </w:t>
      </w:r>
      <w:proofErr w:type="spellStart"/>
      <w:r>
        <w:t>que</w:t>
      </w:r>
      <w:proofErr w:type="spellEnd"/>
      <w:r>
        <w:t xml:space="preserve"> </w:t>
      </w:r>
      <w:proofErr w:type="spellStart"/>
      <w:r>
        <w:t>estar</w:t>
      </w:r>
      <w:proofErr w:type="spellEnd"/>
      <w:r>
        <w:t xml:space="preserve"> </w:t>
      </w:r>
      <w:proofErr w:type="spellStart"/>
      <w:r>
        <w:t>siempre</w:t>
      </w:r>
      <w:proofErr w:type="spellEnd"/>
      <w:r>
        <w:t xml:space="preserve"> </w:t>
      </w:r>
      <w:proofErr w:type="spellStart"/>
      <w:r>
        <w:t>sustentadas</w:t>
      </w:r>
      <w:proofErr w:type="spellEnd"/>
      <w:r>
        <w:t xml:space="preserve"> </w:t>
      </w:r>
      <w:proofErr w:type="spellStart"/>
      <w:r>
        <w:t>en</w:t>
      </w:r>
      <w:proofErr w:type="spellEnd"/>
      <w:r>
        <w:t xml:space="preserve"> </w:t>
      </w:r>
      <w:proofErr w:type="spellStart"/>
      <w:r>
        <w:t>los</w:t>
      </w:r>
      <w:proofErr w:type="spellEnd"/>
      <w:r>
        <w:t xml:space="preserve"> </w:t>
      </w:r>
      <w:proofErr w:type="spellStart"/>
      <w:r>
        <w:t>registros</w:t>
      </w:r>
      <w:proofErr w:type="spellEnd"/>
      <w:r>
        <w:t xml:space="preserve"> y las </w:t>
      </w:r>
      <w:proofErr w:type="spellStart"/>
      <w:r>
        <w:t>observaciones</w:t>
      </w:r>
      <w:proofErr w:type="spellEnd"/>
      <w:r>
        <w:t xml:space="preserve"> </w:t>
      </w:r>
      <w:proofErr w:type="spellStart"/>
      <w:r>
        <w:t>previamente</w:t>
      </w:r>
      <w:proofErr w:type="spellEnd"/>
      <w:r>
        <w:t xml:space="preserve"> </w:t>
      </w:r>
      <w:proofErr w:type="spellStart"/>
      <w:r>
        <w:t>obtenidas</w:t>
      </w:r>
      <w:proofErr w:type="spellEnd"/>
      <w:r>
        <w:t xml:space="preserve"> y </w:t>
      </w:r>
      <w:proofErr w:type="spellStart"/>
      <w:r>
        <w:t>sobre</w:t>
      </w:r>
      <w:proofErr w:type="spellEnd"/>
      <w:r>
        <w:t xml:space="preserve"> las </w:t>
      </w:r>
      <w:proofErr w:type="spellStart"/>
      <w:r>
        <w:t>que</w:t>
      </w:r>
      <w:proofErr w:type="spellEnd"/>
      <w:r>
        <w:t xml:space="preserve"> se ha </w:t>
      </w:r>
      <w:proofErr w:type="spellStart"/>
      <w:r>
        <w:t>reflexionado</w:t>
      </w:r>
      <w:proofErr w:type="spellEnd"/>
      <w:r>
        <w:t xml:space="preserve"> de </w:t>
      </w:r>
      <w:proofErr w:type="spellStart"/>
      <w:r>
        <w:t>manera</w:t>
      </w:r>
      <w:proofErr w:type="spellEnd"/>
      <w:r>
        <w:t xml:space="preserve"> individual y </w:t>
      </w:r>
      <w:proofErr w:type="spellStart"/>
      <w:r>
        <w:t>colectiva</w:t>
      </w:r>
      <w:proofErr w:type="spellEnd"/>
      <w:r>
        <w:t xml:space="preserve"> </w:t>
      </w:r>
      <w:proofErr w:type="spellStart"/>
      <w:r>
        <w:t>en</w:t>
      </w:r>
      <w:proofErr w:type="spellEnd"/>
      <w:r>
        <w:t xml:space="preserve"> las </w:t>
      </w:r>
      <w:proofErr w:type="spellStart"/>
      <w:r>
        <w:t>sesiones</w:t>
      </w:r>
      <w:proofErr w:type="spellEnd"/>
      <w:r>
        <w:t xml:space="preserve"> de </w:t>
      </w:r>
      <w:proofErr w:type="spellStart"/>
      <w:r>
        <w:t>equipo</w:t>
      </w:r>
      <w:proofErr w:type="spellEnd"/>
      <w:r>
        <w:t xml:space="preserve">. </w:t>
      </w:r>
    </w:p>
    <w:p w14:paraId="1C9C36BA" w14:textId="0446E02D" w:rsidR="00E47BB3" w:rsidRPr="004D6A1F" w:rsidRDefault="001943E8">
      <w:pPr>
        <w:pStyle w:val="Textoindependiente"/>
        <w:spacing w:line="235" w:lineRule="auto"/>
        <w:ind w:left="1574" w:right="112" w:hanging="360"/>
        <w:jc w:val="both"/>
        <w:rPr>
          <w:lang w:val="es-ES"/>
        </w:rPr>
      </w:pPr>
      <w:r>
        <w:t xml:space="preserve">6. Los </w:t>
      </w:r>
      <w:proofErr w:type="spellStart"/>
      <w:r>
        <w:t>informes</w:t>
      </w:r>
      <w:proofErr w:type="spellEnd"/>
      <w:r>
        <w:t xml:space="preserve"> de </w:t>
      </w:r>
      <w:proofErr w:type="spellStart"/>
      <w:r>
        <w:t>evaluación</w:t>
      </w:r>
      <w:proofErr w:type="spellEnd"/>
      <w:r>
        <w:t xml:space="preserve"> se </w:t>
      </w:r>
      <w:proofErr w:type="spellStart"/>
      <w:r>
        <w:t>tienen</w:t>
      </w:r>
      <w:proofErr w:type="spellEnd"/>
      <w:r>
        <w:t xml:space="preserve"> </w:t>
      </w:r>
      <w:proofErr w:type="spellStart"/>
      <w:r>
        <w:t>que</w:t>
      </w:r>
      <w:proofErr w:type="spellEnd"/>
      <w:r>
        <w:t xml:space="preserve"> </w:t>
      </w:r>
      <w:proofErr w:type="spellStart"/>
      <w:r>
        <w:t>incluir</w:t>
      </w:r>
      <w:proofErr w:type="spellEnd"/>
      <w:r>
        <w:t xml:space="preserve"> </w:t>
      </w:r>
      <w:proofErr w:type="spellStart"/>
      <w:r>
        <w:t>en</w:t>
      </w:r>
      <w:proofErr w:type="spellEnd"/>
      <w:r>
        <w:t xml:space="preserve"> </w:t>
      </w:r>
      <w:proofErr w:type="spellStart"/>
      <w:r>
        <w:t>el</w:t>
      </w:r>
      <w:proofErr w:type="spellEnd"/>
      <w:r>
        <w:t xml:space="preserve"> </w:t>
      </w:r>
      <w:proofErr w:type="spellStart"/>
      <w:r>
        <w:t>expediente</w:t>
      </w:r>
      <w:proofErr w:type="spellEnd"/>
      <w:r>
        <w:t xml:space="preserve"> del </w:t>
      </w:r>
      <w:proofErr w:type="spellStart"/>
      <w:r>
        <w:t>alumnado</w:t>
      </w:r>
      <w:proofErr w:type="spellEnd"/>
      <w:r>
        <w:t xml:space="preserve">. Para la </w:t>
      </w:r>
      <w:proofErr w:type="spellStart"/>
      <w:r>
        <w:t>redacción</w:t>
      </w:r>
      <w:proofErr w:type="spellEnd"/>
      <w:r>
        <w:t xml:space="preserve"> de </w:t>
      </w:r>
      <w:proofErr w:type="spellStart"/>
      <w:r>
        <w:t>los</w:t>
      </w:r>
      <w:proofErr w:type="spellEnd"/>
      <w:r>
        <w:t xml:space="preserve"> </w:t>
      </w:r>
      <w:proofErr w:type="spellStart"/>
      <w:r>
        <w:t>informes</w:t>
      </w:r>
      <w:proofErr w:type="spellEnd"/>
      <w:r>
        <w:t xml:space="preserve"> de </w:t>
      </w:r>
      <w:proofErr w:type="spellStart"/>
      <w:r>
        <w:t>evaluación</w:t>
      </w:r>
      <w:proofErr w:type="spellEnd"/>
      <w:r>
        <w:t xml:space="preserve"> se </w:t>
      </w:r>
      <w:proofErr w:type="spellStart"/>
      <w:r>
        <w:t>utilizará</w:t>
      </w:r>
      <w:proofErr w:type="spellEnd"/>
      <w:r>
        <w:t xml:space="preserve"> un </w:t>
      </w:r>
      <w:proofErr w:type="spellStart"/>
      <w:r>
        <w:t>lenguaje</w:t>
      </w:r>
      <w:proofErr w:type="spellEnd"/>
      <w:r>
        <w:t xml:space="preserve"> </w:t>
      </w:r>
      <w:proofErr w:type="spellStart"/>
      <w:r>
        <w:t>inclusivo</w:t>
      </w:r>
      <w:proofErr w:type="spellEnd"/>
      <w:r>
        <w:t xml:space="preserve">, </w:t>
      </w:r>
      <w:proofErr w:type="spellStart"/>
      <w:r>
        <w:t>respetuoso</w:t>
      </w:r>
      <w:proofErr w:type="spellEnd"/>
      <w:r>
        <w:t xml:space="preserve"> y libre de </w:t>
      </w:r>
      <w:proofErr w:type="spellStart"/>
      <w:r>
        <w:t>estereotipos</w:t>
      </w:r>
      <w:proofErr w:type="spellEnd"/>
      <w:r>
        <w:t xml:space="preserve"> de </w:t>
      </w:r>
      <w:proofErr w:type="spellStart"/>
      <w:r>
        <w:t>género</w:t>
      </w:r>
      <w:proofErr w:type="spellEnd"/>
      <w:r>
        <w:t>.</w:t>
      </w:r>
    </w:p>
    <w:p w14:paraId="337A3FAB" w14:textId="657081E2" w:rsidR="001943E8" w:rsidRDefault="00202CE1" w:rsidP="00202CE1">
      <w:pPr>
        <w:pStyle w:val="Textoindependiente"/>
        <w:numPr>
          <w:ilvl w:val="0"/>
          <w:numId w:val="62"/>
        </w:numPr>
        <w:spacing w:line="235" w:lineRule="auto"/>
        <w:ind w:right="112"/>
        <w:jc w:val="both"/>
        <w:rPr>
          <w:lang w:val="es-ES"/>
        </w:rPr>
      </w:pPr>
      <w:r>
        <w:t xml:space="preserve">En </w:t>
      </w:r>
      <w:proofErr w:type="spellStart"/>
      <w:r>
        <w:t>el</w:t>
      </w:r>
      <w:proofErr w:type="spellEnd"/>
      <w:r>
        <w:t xml:space="preserve"> </w:t>
      </w:r>
      <w:proofErr w:type="spellStart"/>
      <w:r>
        <w:t>cuarto</w:t>
      </w:r>
      <w:proofErr w:type="spellEnd"/>
      <w:r>
        <w:t xml:space="preserve"> </w:t>
      </w:r>
      <w:proofErr w:type="spellStart"/>
      <w:r>
        <w:t>curso</w:t>
      </w:r>
      <w:proofErr w:type="spellEnd"/>
      <w:r>
        <w:t xml:space="preserve"> de </w:t>
      </w:r>
      <w:proofErr w:type="spellStart"/>
      <w:r>
        <w:t>Educación</w:t>
      </w:r>
      <w:proofErr w:type="spellEnd"/>
      <w:r>
        <w:t xml:space="preserve"> Primaria, </w:t>
      </w:r>
      <w:proofErr w:type="spellStart"/>
      <w:r>
        <w:t>todos</w:t>
      </w:r>
      <w:proofErr w:type="spellEnd"/>
      <w:r>
        <w:t xml:space="preserve"> </w:t>
      </w:r>
      <w:proofErr w:type="spellStart"/>
      <w:r>
        <w:t>los</w:t>
      </w:r>
      <w:proofErr w:type="spellEnd"/>
      <w:r>
        <w:t xml:space="preserve"> </w:t>
      </w:r>
      <w:proofErr w:type="spellStart"/>
      <w:r>
        <w:t>centros</w:t>
      </w:r>
      <w:proofErr w:type="spellEnd"/>
      <w:r>
        <w:t xml:space="preserve"> </w:t>
      </w:r>
      <w:proofErr w:type="spellStart"/>
      <w:r>
        <w:t>tienen</w:t>
      </w:r>
      <w:proofErr w:type="spellEnd"/>
      <w:r>
        <w:t xml:space="preserve"> </w:t>
      </w:r>
      <w:proofErr w:type="spellStart"/>
      <w:r>
        <w:t>que</w:t>
      </w:r>
      <w:proofErr w:type="spellEnd"/>
      <w:r>
        <w:t xml:space="preserve"> </w:t>
      </w:r>
      <w:proofErr w:type="spellStart"/>
      <w:r>
        <w:t>realizar</w:t>
      </w:r>
      <w:proofErr w:type="spellEnd"/>
      <w:r>
        <w:t xml:space="preserve"> </w:t>
      </w:r>
      <w:proofErr w:type="spellStart"/>
      <w:r>
        <w:t>una</w:t>
      </w:r>
      <w:proofErr w:type="spellEnd"/>
      <w:r>
        <w:t xml:space="preserve"> </w:t>
      </w:r>
      <w:proofErr w:type="spellStart"/>
      <w:r>
        <w:t>evaluación</w:t>
      </w:r>
      <w:proofErr w:type="spellEnd"/>
      <w:r>
        <w:t xml:space="preserve"> </w:t>
      </w:r>
      <w:proofErr w:type="spellStart"/>
      <w:r>
        <w:t>diagnóstica</w:t>
      </w:r>
      <w:proofErr w:type="spellEnd"/>
      <w:r>
        <w:t xml:space="preserve">, </w:t>
      </w:r>
      <w:proofErr w:type="spellStart"/>
      <w:r>
        <w:t>que</w:t>
      </w:r>
      <w:proofErr w:type="spellEnd"/>
      <w:r>
        <w:t xml:space="preserve"> </w:t>
      </w:r>
      <w:proofErr w:type="spellStart"/>
      <w:r>
        <w:t>tendrá</w:t>
      </w:r>
      <w:proofErr w:type="spellEnd"/>
      <w:r>
        <w:t xml:space="preserve"> </w:t>
      </w:r>
      <w:proofErr w:type="spellStart"/>
      <w:r>
        <w:t>carácter</w:t>
      </w:r>
      <w:proofErr w:type="spellEnd"/>
      <w:r>
        <w:t xml:space="preserve"> </w:t>
      </w:r>
      <w:proofErr w:type="spellStart"/>
      <w:r>
        <w:t>formativo</w:t>
      </w:r>
      <w:proofErr w:type="spellEnd"/>
      <w:r>
        <w:t xml:space="preserve"> e </w:t>
      </w:r>
      <w:proofErr w:type="spellStart"/>
      <w:r>
        <w:t>interno</w:t>
      </w:r>
      <w:proofErr w:type="spellEnd"/>
      <w:r>
        <w:t xml:space="preserve">. La </w:t>
      </w:r>
      <w:proofErr w:type="spellStart"/>
      <w:r>
        <w:t>finalidad</w:t>
      </w:r>
      <w:proofErr w:type="spellEnd"/>
      <w:r>
        <w:t xml:space="preserve"> de </w:t>
      </w:r>
      <w:proofErr w:type="spellStart"/>
      <w:r>
        <w:t>esta</w:t>
      </w:r>
      <w:proofErr w:type="spellEnd"/>
      <w:r>
        <w:t xml:space="preserve"> </w:t>
      </w:r>
      <w:proofErr w:type="spellStart"/>
      <w:r>
        <w:t>evaluación</w:t>
      </w:r>
      <w:proofErr w:type="spellEnd"/>
      <w:r>
        <w:t xml:space="preserve"> </w:t>
      </w:r>
      <w:proofErr w:type="spellStart"/>
      <w:r>
        <w:t>será</w:t>
      </w:r>
      <w:proofErr w:type="spellEnd"/>
      <w:r>
        <w:t xml:space="preserve"> con </w:t>
      </w:r>
      <w:proofErr w:type="spellStart"/>
      <w:r>
        <w:t>carácter</w:t>
      </w:r>
      <w:proofErr w:type="spellEnd"/>
      <w:r>
        <w:t xml:space="preserve"> </w:t>
      </w:r>
      <w:proofErr w:type="spellStart"/>
      <w:r>
        <w:t>diagnóstico</w:t>
      </w:r>
      <w:proofErr w:type="spellEnd"/>
      <w:r>
        <w:t xml:space="preserve"> y se </w:t>
      </w:r>
      <w:proofErr w:type="spellStart"/>
      <w:r>
        <w:t>comprobará</w:t>
      </w:r>
      <w:proofErr w:type="spellEnd"/>
      <w:r>
        <w:t xml:space="preserve"> al </w:t>
      </w:r>
      <w:proofErr w:type="spellStart"/>
      <w:r>
        <w:t>menos</w:t>
      </w:r>
      <w:proofErr w:type="spellEnd"/>
      <w:r>
        <w:t xml:space="preserve"> </w:t>
      </w:r>
      <w:proofErr w:type="spellStart"/>
      <w:r>
        <w:t>el</w:t>
      </w:r>
      <w:proofErr w:type="spellEnd"/>
      <w:r>
        <w:t xml:space="preserve"> </w:t>
      </w:r>
      <w:proofErr w:type="spellStart"/>
      <w:r>
        <w:t>grado</w:t>
      </w:r>
      <w:proofErr w:type="spellEnd"/>
      <w:r>
        <w:t xml:space="preserve"> de </w:t>
      </w:r>
      <w:proofErr w:type="spellStart"/>
      <w:r>
        <w:t>dominio</w:t>
      </w:r>
      <w:proofErr w:type="spellEnd"/>
      <w:r>
        <w:t xml:space="preserve"> de la </w:t>
      </w:r>
      <w:proofErr w:type="spellStart"/>
      <w:r>
        <w:t>competencia</w:t>
      </w:r>
      <w:proofErr w:type="spellEnd"/>
      <w:r>
        <w:t xml:space="preserve"> </w:t>
      </w:r>
      <w:proofErr w:type="spellStart"/>
      <w:r>
        <w:t>en</w:t>
      </w:r>
      <w:proofErr w:type="spellEnd"/>
      <w:r>
        <w:t xml:space="preserve"> </w:t>
      </w:r>
      <w:proofErr w:type="spellStart"/>
      <w:r>
        <w:t>comunicación</w:t>
      </w:r>
      <w:proofErr w:type="spellEnd"/>
      <w:r>
        <w:t xml:space="preserve"> </w:t>
      </w:r>
      <w:proofErr w:type="spellStart"/>
      <w:r>
        <w:t>lingüística</w:t>
      </w:r>
      <w:proofErr w:type="spellEnd"/>
      <w:r>
        <w:t xml:space="preserve"> y de la </w:t>
      </w:r>
      <w:proofErr w:type="spellStart"/>
      <w:r>
        <w:t>competencia</w:t>
      </w:r>
      <w:proofErr w:type="spellEnd"/>
      <w:r>
        <w:t xml:space="preserve"> </w:t>
      </w:r>
      <w:proofErr w:type="spellStart"/>
      <w:r>
        <w:t>matemática</w:t>
      </w:r>
      <w:proofErr w:type="spellEnd"/>
      <w:r>
        <w:t xml:space="preserve">. Los </w:t>
      </w:r>
      <w:proofErr w:type="spellStart"/>
      <w:r>
        <w:t>resultados</w:t>
      </w:r>
      <w:proofErr w:type="spellEnd"/>
      <w:r>
        <w:t xml:space="preserve"> de las </w:t>
      </w:r>
      <w:proofErr w:type="spellStart"/>
      <w:r>
        <w:t>pruebas</w:t>
      </w:r>
      <w:proofErr w:type="spellEnd"/>
      <w:r>
        <w:t xml:space="preserve"> </w:t>
      </w:r>
      <w:proofErr w:type="spellStart"/>
      <w:r>
        <w:t>diagnósticas</w:t>
      </w:r>
      <w:proofErr w:type="spellEnd"/>
      <w:r>
        <w:t xml:space="preserve"> y </w:t>
      </w:r>
      <w:proofErr w:type="spellStart"/>
      <w:r>
        <w:t>los</w:t>
      </w:r>
      <w:proofErr w:type="spellEnd"/>
      <w:r>
        <w:t xml:space="preserve"> </w:t>
      </w:r>
      <w:proofErr w:type="spellStart"/>
      <w:r>
        <w:t>informes</w:t>
      </w:r>
      <w:proofErr w:type="spellEnd"/>
      <w:r>
        <w:t xml:space="preserve"> </w:t>
      </w:r>
      <w:proofErr w:type="spellStart"/>
      <w:r>
        <w:t>correspondientes</w:t>
      </w:r>
      <w:proofErr w:type="spellEnd"/>
      <w:r>
        <w:t xml:space="preserve">, </w:t>
      </w:r>
      <w:proofErr w:type="spellStart"/>
      <w:r>
        <w:t>individuales</w:t>
      </w:r>
      <w:proofErr w:type="spellEnd"/>
      <w:r>
        <w:t xml:space="preserve">, de </w:t>
      </w:r>
      <w:proofErr w:type="spellStart"/>
      <w:r>
        <w:t>grupo</w:t>
      </w:r>
      <w:proofErr w:type="spellEnd"/>
      <w:r>
        <w:t xml:space="preserve"> y de </w:t>
      </w:r>
      <w:proofErr w:type="spellStart"/>
      <w:r>
        <w:t>centro</w:t>
      </w:r>
      <w:proofErr w:type="spellEnd"/>
      <w:r>
        <w:t xml:space="preserve">, </w:t>
      </w:r>
      <w:proofErr w:type="spellStart"/>
      <w:r>
        <w:t>juntamente</w:t>
      </w:r>
      <w:proofErr w:type="spellEnd"/>
      <w:r>
        <w:t xml:space="preserve"> con </w:t>
      </w:r>
      <w:proofErr w:type="spellStart"/>
      <w:r>
        <w:t>otros</w:t>
      </w:r>
      <w:proofErr w:type="spellEnd"/>
      <w:r>
        <w:t xml:space="preserve"> </w:t>
      </w:r>
      <w:proofErr w:type="spellStart"/>
      <w:r>
        <w:t>indicadores</w:t>
      </w:r>
      <w:proofErr w:type="spellEnd"/>
      <w:r>
        <w:t xml:space="preserve">, </w:t>
      </w:r>
      <w:proofErr w:type="spellStart"/>
      <w:r>
        <w:t>ayudan</w:t>
      </w:r>
      <w:proofErr w:type="spellEnd"/>
      <w:r>
        <w:t xml:space="preserve"> a </w:t>
      </w:r>
      <w:proofErr w:type="spellStart"/>
      <w:r>
        <w:t>los</w:t>
      </w:r>
      <w:proofErr w:type="spellEnd"/>
      <w:r>
        <w:t xml:space="preserve"> </w:t>
      </w:r>
      <w:proofErr w:type="spellStart"/>
      <w:r>
        <w:t>equipos</w:t>
      </w:r>
      <w:proofErr w:type="spellEnd"/>
      <w:r>
        <w:t xml:space="preserve"> </w:t>
      </w:r>
      <w:proofErr w:type="spellStart"/>
      <w:r>
        <w:t>docentes</w:t>
      </w:r>
      <w:proofErr w:type="spellEnd"/>
      <w:r>
        <w:t xml:space="preserve"> </w:t>
      </w:r>
      <w:proofErr w:type="gramStart"/>
      <w:r>
        <w:t>a</w:t>
      </w:r>
      <w:proofErr w:type="gramEnd"/>
      <w:r>
        <w:t xml:space="preserve"> </w:t>
      </w:r>
      <w:proofErr w:type="spellStart"/>
      <w:r>
        <w:t>analizar</w:t>
      </w:r>
      <w:proofErr w:type="spellEnd"/>
      <w:r>
        <w:t xml:space="preserve">, </w:t>
      </w:r>
      <w:proofErr w:type="spellStart"/>
      <w:r>
        <w:t>valorar</w:t>
      </w:r>
      <w:proofErr w:type="spellEnd"/>
      <w:r>
        <w:t xml:space="preserve"> y </w:t>
      </w:r>
      <w:proofErr w:type="spellStart"/>
      <w:r>
        <w:t>reorientar</w:t>
      </w:r>
      <w:proofErr w:type="spellEnd"/>
      <w:r>
        <w:t xml:space="preserve">, </w:t>
      </w:r>
      <w:proofErr w:type="spellStart"/>
      <w:r>
        <w:t>si</w:t>
      </w:r>
      <w:proofErr w:type="spellEnd"/>
      <w:r>
        <w:t xml:space="preserve"> </w:t>
      </w:r>
      <w:proofErr w:type="spellStart"/>
      <w:r>
        <w:t>hace</w:t>
      </w:r>
      <w:proofErr w:type="spellEnd"/>
      <w:r>
        <w:t xml:space="preserve"> </w:t>
      </w:r>
      <w:proofErr w:type="spellStart"/>
      <w:r>
        <w:t>falta</w:t>
      </w:r>
      <w:proofErr w:type="spellEnd"/>
      <w:r>
        <w:t xml:space="preserve">, la </w:t>
      </w:r>
      <w:proofErr w:type="spellStart"/>
      <w:r>
        <w:t>práctica</w:t>
      </w:r>
      <w:proofErr w:type="spellEnd"/>
      <w:r>
        <w:t xml:space="preserve"> </w:t>
      </w:r>
      <w:proofErr w:type="spellStart"/>
      <w:r>
        <w:t>docente</w:t>
      </w:r>
      <w:proofErr w:type="spellEnd"/>
      <w:r>
        <w:t xml:space="preserve"> para </w:t>
      </w:r>
      <w:proofErr w:type="spellStart"/>
      <w:r>
        <w:t>que</w:t>
      </w:r>
      <w:proofErr w:type="spellEnd"/>
      <w:r>
        <w:t xml:space="preserve"> </w:t>
      </w:r>
      <w:proofErr w:type="spellStart"/>
      <w:r>
        <w:t>los</w:t>
      </w:r>
      <w:proofErr w:type="spellEnd"/>
      <w:r>
        <w:t xml:space="preserve"> </w:t>
      </w:r>
      <w:proofErr w:type="spellStart"/>
      <w:r>
        <w:t>alumnos</w:t>
      </w:r>
      <w:proofErr w:type="spellEnd"/>
      <w:r>
        <w:t xml:space="preserve"> y las </w:t>
      </w:r>
      <w:proofErr w:type="spellStart"/>
      <w:r>
        <w:t>alumnas</w:t>
      </w:r>
      <w:proofErr w:type="spellEnd"/>
      <w:r>
        <w:t xml:space="preserve"> </w:t>
      </w:r>
      <w:proofErr w:type="spellStart"/>
      <w:r>
        <w:t>consigan</w:t>
      </w:r>
      <w:proofErr w:type="spellEnd"/>
      <w:r>
        <w:t xml:space="preserve"> las </w:t>
      </w:r>
      <w:proofErr w:type="spellStart"/>
      <w:r>
        <w:t>competencias</w:t>
      </w:r>
      <w:proofErr w:type="spellEnd"/>
      <w:r>
        <w:t xml:space="preserve"> y </w:t>
      </w:r>
      <w:proofErr w:type="spellStart"/>
      <w:r>
        <w:t>los</w:t>
      </w:r>
      <w:proofErr w:type="spellEnd"/>
      <w:r>
        <w:t xml:space="preserve"> </w:t>
      </w:r>
      <w:proofErr w:type="spellStart"/>
      <w:r>
        <w:t>aprendizajes</w:t>
      </w:r>
      <w:proofErr w:type="spellEnd"/>
      <w:r>
        <w:t xml:space="preserve"> </w:t>
      </w:r>
      <w:proofErr w:type="spellStart"/>
      <w:r>
        <w:t>que</w:t>
      </w:r>
      <w:proofErr w:type="spellEnd"/>
      <w:r>
        <w:t xml:space="preserve"> </w:t>
      </w:r>
      <w:proofErr w:type="spellStart"/>
      <w:r>
        <w:t>establece</w:t>
      </w:r>
      <w:proofErr w:type="spellEnd"/>
      <w:r>
        <w:t xml:space="preserve"> </w:t>
      </w:r>
      <w:proofErr w:type="spellStart"/>
      <w:r>
        <w:t>el</w:t>
      </w:r>
      <w:proofErr w:type="spellEnd"/>
      <w:r>
        <w:t xml:space="preserve"> </w:t>
      </w:r>
      <w:proofErr w:type="spellStart"/>
      <w:r>
        <w:t>currículo</w:t>
      </w:r>
      <w:proofErr w:type="spellEnd"/>
      <w:r>
        <w:t xml:space="preserve">. </w:t>
      </w:r>
      <w:proofErr w:type="spellStart"/>
      <w:r>
        <w:t>Estas</w:t>
      </w:r>
      <w:proofErr w:type="spellEnd"/>
      <w:r>
        <w:t xml:space="preserve"> </w:t>
      </w:r>
      <w:proofErr w:type="spellStart"/>
      <w:r>
        <w:t>evaluaciones</w:t>
      </w:r>
      <w:proofErr w:type="spellEnd"/>
      <w:r>
        <w:t xml:space="preserve"> </w:t>
      </w:r>
      <w:proofErr w:type="spellStart"/>
      <w:r>
        <w:t>deben</w:t>
      </w:r>
      <w:proofErr w:type="spellEnd"/>
      <w:r>
        <w:t xml:space="preserve"> </w:t>
      </w:r>
      <w:proofErr w:type="spellStart"/>
      <w:r>
        <w:t>tener</w:t>
      </w:r>
      <w:proofErr w:type="spellEnd"/>
      <w:r>
        <w:t xml:space="preserve"> </w:t>
      </w:r>
      <w:proofErr w:type="spellStart"/>
      <w:r>
        <w:t>en</w:t>
      </w:r>
      <w:proofErr w:type="spellEnd"/>
      <w:r>
        <w:t xml:space="preserve"> </w:t>
      </w:r>
      <w:proofErr w:type="spellStart"/>
      <w:r>
        <w:t>cuenta</w:t>
      </w:r>
      <w:proofErr w:type="spellEnd"/>
      <w:r>
        <w:t xml:space="preserve"> al </w:t>
      </w:r>
      <w:proofErr w:type="spellStart"/>
      <w:r>
        <w:t>alumnado</w:t>
      </w:r>
      <w:proofErr w:type="spellEnd"/>
      <w:r>
        <w:t xml:space="preserve"> con </w:t>
      </w:r>
      <w:proofErr w:type="spellStart"/>
      <w:r>
        <w:t>necesidades</w:t>
      </w:r>
      <w:proofErr w:type="spellEnd"/>
      <w:r>
        <w:t xml:space="preserve"> </w:t>
      </w:r>
      <w:proofErr w:type="spellStart"/>
      <w:r>
        <w:t>educativas</w:t>
      </w:r>
      <w:proofErr w:type="spellEnd"/>
      <w:r>
        <w:t xml:space="preserve"> </w:t>
      </w:r>
      <w:proofErr w:type="spellStart"/>
      <w:r>
        <w:t>especiales</w:t>
      </w:r>
      <w:proofErr w:type="spellEnd"/>
      <w:r>
        <w:t xml:space="preserve"> </w:t>
      </w:r>
      <w:proofErr w:type="spellStart"/>
      <w:r>
        <w:t>derivadas</w:t>
      </w:r>
      <w:proofErr w:type="spellEnd"/>
      <w:r>
        <w:t xml:space="preserve"> de </w:t>
      </w:r>
      <w:proofErr w:type="spellStart"/>
      <w:r>
        <w:t>discapacidad</w:t>
      </w:r>
      <w:proofErr w:type="spellEnd"/>
      <w:r>
        <w:t xml:space="preserve">, </w:t>
      </w:r>
      <w:proofErr w:type="spellStart"/>
      <w:r>
        <w:t>incluyendo</w:t>
      </w:r>
      <w:proofErr w:type="spellEnd"/>
      <w:r>
        <w:t xml:space="preserve">, </w:t>
      </w:r>
      <w:proofErr w:type="spellStart"/>
      <w:r>
        <w:t>en</w:t>
      </w:r>
      <w:proofErr w:type="spellEnd"/>
      <w:r>
        <w:t xml:space="preserve"> las </w:t>
      </w:r>
      <w:proofErr w:type="spellStart"/>
      <w:r>
        <w:t>condiciones</w:t>
      </w:r>
      <w:proofErr w:type="spellEnd"/>
      <w:r>
        <w:t xml:space="preserve"> de </w:t>
      </w:r>
      <w:proofErr w:type="spellStart"/>
      <w:r>
        <w:t>realización</w:t>
      </w:r>
      <w:proofErr w:type="spellEnd"/>
      <w:r>
        <w:t xml:space="preserve"> de </w:t>
      </w:r>
      <w:proofErr w:type="spellStart"/>
      <w:r>
        <w:t>estas</w:t>
      </w:r>
      <w:proofErr w:type="spellEnd"/>
      <w:r>
        <w:t xml:space="preserve"> </w:t>
      </w:r>
      <w:proofErr w:type="spellStart"/>
      <w:r>
        <w:t>evaluaciones</w:t>
      </w:r>
      <w:proofErr w:type="spellEnd"/>
      <w:r>
        <w:t xml:space="preserve">, las </w:t>
      </w:r>
      <w:proofErr w:type="spellStart"/>
      <w:r>
        <w:t>adaptaciones</w:t>
      </w:r>
      <w:proofErr w:type="spellEnd"/>
      <w:r>
        <w:t xml:space="preserve"> y </w:t>
      </w:r>
      <w:proofErr w:type="spellStart"/>
      <w:r>
        <w:t>los</w:t>
      </w:r>
      <w:proofErr w:type="spellEnd"/>
      <w:r>
        <w:t xml:space="preserve"> </w:t>
      </w:r>
      <w:proofErr w:type="spellStart"/>
      <w:r>
        <w:t>recursos</w:t>
      </w:r>
      <w:proofErr w:type="spellEnd"/>
      <w:r>
        <w:t xml:space="preserve"> </w:t>
      </w:r>
      <w:proofErr w:type="spellStart"/>
      <w:r>
        <w:t>que</w:t>
      </w:r>
      <w:proofErr w:type="spellEnd"/>
      <w:r>
        <w:t xml:space="preserve"> </w:t>
      </w:r>
      <w:proofErr w:type="spellStart"/>
      <w:r>
        <w:t>hubiera</w:t>
      </w:r>
      <w:proofErr w:type="spellEnd"/>
      <w:r>
        <w:t xml:space="preserve"> </w:t>
      </w:r>
      <w:proofErr w:type="spellStart"/>
      <w:r>
        <w:t>tenido</w:t>
      </w:r>
      <w:proofErr w:type="spellEnd"/>
      <w:r>
        <w:t>.</w:t>
      </w:r>
    </w:p>
    <w:p w14:paraId="4E0C826C" w14:textId="77777777" w:rsidR="00984CFC" w:rsidRDefault="00423E95" w:rsidP="0078694F">
      <w:pPr>
        <w:pStyle w:val="Ttulo31"/>
        <w:numPr>
          <w:ilvl w:val="2"/>
          <w:numId w:val="57"/>
        </w:numPr>
        <w:tabs>
          <w:tab w:val="left" w:pos="1548"/>
        </w:tabs>
        <w:spacing w:before="131"/>
        <w:rPr>
          <w:u w:val="none"/>
        </w:rPr>
      </w:pPr>
      <w:bookmarkStart w:id="23" w:name="_TOC_250062"/>
      <w:proofErr w:type="spellStart"/>
      <w:r>
        <w:rPr>
          <w:color w:val="231F20"/>
        </w:rPr>
        <w:t>Evaluación</w:t>
      </w:r>
      <w:proofErr w:type="spellEnd"/>
      <w:r>
        <w:rPr>
          <w:color w:val="231F20"/>
          <w:spacing w:val="-8"/>
        </w:rPr>
        <w:t xml:space="preserve"> </w:t>
      </w:r>
      <w:bookmarkEnd w:id="23"/>
      <w:proofErr w:type="spellStart"/>
      <w:r>
        <w:rPr>
          <w:color w:val="231F20"/>
        </w:rPr>
        <w:t>inicial</w:t>
      </w:r>
      <w:proofErr w:type="spellEnd"/>
    </w:p>
    <w:p w14:paraId="50F444DF" w14:textId="77777777" w:rsidR="00984CFC" w:rsidRDefault="00984CFC">
      <w:pPr>
        <w:pStyle w:val="Textoindependiente"/>
        <w:spacing w:before="2"/>
        <w:rPr>
          <w:sz w:val="21"/>
        </w:rPr>
      </w:pPr>
    </w:p>
    <w:p w14:paraId="4602FE78" w14:textId="77777777" w:rsidR="00984CFC" w:rsidRPr="004D6A1F" w:rsidRDefault="00423E95">
      <w:pPr>
        <w:pStyle w:val="Textoindependiente"/>
        <w:spacing w:line="235" w:lineRule="auto"/>
        <w:ind w:left="951" w:right="110"/>
        <w:jc w:val="both"/>
        <w:rPr>
          <w:lang w:val="es-ES"/>
        </w:rPr>
      </w:pPr>
      <w:r w:rsidRPr="004D6A1F">
        <w:rPr>
          <w:lang w:val="es-ES"/>
        </w:rPr>
        <w:t>Durante el mes de septiembre todos los docentes del Centro realizan una evaluación inicial en</w:t>
      </w:r>
      <w:r w:rsidRPr="004D6A1F">
        <w:rPr>
          <w:spacing w:val="1"/>
          <w:lang w:val="es-ES"/>
        </w:rPr>
        <w:t xml:space="preserve"> </w:t>
      </w:r>
      <w:r w:rsidRPr="004D6A1F">
        <w:rPr>
          <w:lang w:val="es-ES"/>
        </w:rPr>
        <w:t>todas</w:t>
      </w:r>
      <w:r w:rsidRPr="004D6A1F">
        <w:rPr>
          <w:spacing w:val="-7"/>
          <w:lang w:val="es-ES"/>
        </w:rPr>
        <w:t xml:space="preserve"> </w:t>
      </w:r>
      <w:r w:rsidRPr="004D6A1F">
        <w:rPr>
          <w:lang w:val="es-ES"/>
        </w:rPr>
        <w:t>las</w:t>
      </w:r>
      <w:r w:rsidRPr="004D6A1F">
        <w:rPr>
          <w:spacing w:val="-6"/>
          <w:lang w:val="es-ES"/>
        </w:rPr>
        <w:t xml:space="preserve"> </w:t>
      </w:r>
      <w:r w:rsidRPr="004D6A1F">
        <w:rPr>
          <w:lang w:val="es-ES"/>
        </w:rPr>
        <w:t>áreas</w:t>
      </w:r>
      <w:r w:rsidRPr="004D6A1F">
        <w:rPr>
          <w:spacing w:val="-5"/>
          <w:lang w:val="es-ES"/>
        </w:rPr>
        <w:t xml:space="preserve"> </w:t>
      </w:r>
      <w:r w:rsidRPr="004D6A1F">
        <w:rPr>
          <w:lang w:val="es-ES"/>
        </w:rPr>
        <w:t>curriculares,</w:t>
      </w:r>
      <w:r w:rsidRPr="004D6A1F">
        <w:rPr>
          <w:spacing w:val="-6"/>
          <w:lang w:val="es-ES"/>
        </w:rPr>
        <w:t xml:space="preserve"> </w:t>
      </w:r>
      <w:r w:rsidRPr="004D6A1F">
        <w:rPr>
          <w:lang w:val="es-ES"/>
        </w:rPr>
        <w:t>con</w:t>
      </w:r>
      <w:r w:rsidRPr="004D6A1F">
        <w:rPr>
          <w:spacing w:val="-6"/>
          <w:lang w:val="es-ES"/>
        </w:rPr>
        <w:t xml:space="preserve"> </w:t>
      </w:r>
      <w:r w:rsidRPr="004D6A1F">
        <w:rPr>
          <w:lang w:val="es-ES"/>
        </w:rPr>
        <w:t>la</w:t>
      </w:r>
      <w:r w:rsidRPr="004D6A1F">
        <w:rPr>
          <w:spacing w:val="-7"/>
          <w:lang w:val="es-ES"/>
        </w:rPr>
        <w:t xml:space="preserve"> </w:t>
      </w:r>
      <w:r w:rsidRPr="004D6A1F">
        <w:rPr>
          <w:lang w:val="es-ES"/>
        </w:rPr>
        <w:t>finalidad</w:t>
      </w:r>
      <w:r w:rsidRPr="004D6A1F">
        <w:rPr>
          <w:spacing w:val="-5"/>
          <w:lang w:val="es-ES"/>
        </w:rPr>
        <w:t xml:space="preserve"> </w:t>
      </w:r>
      <w:r w:rsidRPr="004D6A1F">
        <w:rPr>
          <w:lang w:val="es-ES"/>
        </w:rPr>
        <w:t>de</w:t>
      </w:r>
      <w:r w:rsidRPr="004D6A1F">
        <w:rPr>
          <w:spacing w:val="-6"/>
          <w:lang w:val="es-ES"/>
        </w:rPr>
        <w:t xml:space="preserve"> </w:t>
      </w:r>
      <w:r w:rsidRPr="004D6A1F">
        <w:rPr>
          <w:lang w:val="es-ES"/>
        </w:rPr>
        <w:t>conocer</w:t>
      </w:r>
      <w:r w:rsidRPr="004D6A1F">
        <w:rPr>
          <w:spacing w:val="-6"/>
          <w:lang w:val="es-ES"/>
        </w:rPr>
        <w:t xml:space="preserve"> </w:t>
      </w:r>
      <w:r w:rsidRPr="004D6A1F">
        <w:rPr>
          <w:lang w:val="es-ES"/>
        </w:rPr>
        <w:t>el</w:t>
      </w:r>
      <w:r w:rsidRPr="004D6A1F">
        <w:rPr>
          <w:spacing w:val="-6"/>
          <w:lang w:val="es-ES"/>
        </w:rPr>
        <w:t xml:space="preserve"> </w:t>
      </w:r>
      <w:r w:rsidRPr="004D6A1F">
        <w:rPr>
          <w:lang w:val="es-ES"/>
        </w:rPr>
        <w:t>grado</w:t>
      </w:r>
      <w:r w:rsidRPr="004D6A1F">
        <w:rPr>
          <w:spacing w:val="-5"/>
          <w:lang w:val="es-ES"/>
        </w:rPr>
        <w:t xml:space="preserve"> </w:t>
      </w:r>
      <w:r w:rsidRPr="004D6A1F">
        <w:rPr>
          <w:lang w:val="es-ES"/>
        </w:rPr>
        <w:t>de</w:t>
      </w:r>
      <w:r w:rsidRPr="004D6A1F">
        <w:rPr>
          <w:spacing w:val="-6"/>
          <w:lang w:val="es-ES"/>
        </w:rPr>
        <w:t xml:space="preserve"> </w:t>
      </w:r>
      <w:r w:rsidRPr="004D6A1F">
        <w:rPr>
          <w:lang w:val="es-ES"/>
        </w:rPr>
        <w:t>adquisición</w:t>
      </w:r>
      <w:r w:rsidRPr="004D6A1F">
        <w:rPr>
          <w:spacing w:val="-5"/>
          <w:lang w:val="es-ES"/>
        </w:rPr>
        <w:t xml:space="preserve"> </w:t>
      </w:r>
      <w:r w:rsidRPr="004D6A1F">
        <w:rPr>
          <w:lang w:val="es-ES"/>
        </w:rPr>
        <w:t>de</w:t>
      </w:r>
      <w:r w:rsidRPr="004D6A1F">
        <w:rPr>
          <w:spacing w:val="-6"/>
          <w:lang w:val="es-ES"/>
        </w:rPr>
        <w:t xml:space="preserve"> </w:t>
      </w:r>
      <w:r w:rsidRPr="004D6A1F">
        <w:rPr>
          <w:lang w:val="es-ES"/>
        </w:rPr>
        <w:t>los</w:t>
      </w:r>
      <w:r w:rsidRPr="004D6A1F">
        <w:rPr>
          <w:spacing w:val="-7"/>
          <w:lang w:val="es-ES"/>
        </w:rPr>
        <w:t xml:space="preserve"> </w:t>
      </w:r>
      <w:r w:rsidRPr="004D6A1F">
        <w:rPr>
          <w:lang w:val="es-ES"/>
        </w:rPr>
        <w:t>aprendiza-</w:t>
      </w:r>
      <w:r w:rsidRPr="004D6A1F">
        <w:rPr>
          <w:spacing w:val="-47"/>
          <w:lang w:val="es-ES"/>
        </w:rPr>
        <w:t xml:space="preserve"> </w:t>
      </w:r>
      <w:proofErr w:type="spellStart"/>
      <w:r w:rsidRPr="004D6A1F">
        <w:rPr>
          <w:lang w:val="es-ES"/>
        </w:rPr>
        <w:t>jes</w:t>
      </w:r>
      <w:proofErr w:type="spellEnd"/>
      <w:r w:rsidRPr="004D6A1F">
        <w:rPr>
          <w:spacing w:val="-5"/>
          <w:lang w:val="es-ES"/>
        </w:rPr>
        <w:t xml:space="preserve"> </w:t>
      </w:r>
      <w:r w:rsidRPr="004D6A1F">
        <w:rPr>
          <w:lang w:val="es-ES"/>
        </w:rPr>
        <w:t>alcanzado</w:t>
      </w:r>
      <w:r w:rsidRPr="004D6A1F">
        <w:rPr>
          <w:spacing w:val="-4"/>
          <w:lang w:val="es-ES"/>
        </w:rPr>
        <w:t xml:space="preserve"> </w:t>
      </w:r>
      <w:r w:rsidRPr="004D6A1F">
        <w:rPr>
          <w:lang w:val="es-ES"/>
        </w:rPr>
        <w:t>por</w:t>
      </w:r>
      <w:r w:rsidRPr="004D6A1F">
        <w:rPr>
          <w:spacing w:val="-4"/>
          <w:lang w:val="es-ES"/>
        </w:rPr>
        <w:t xml:space="preserve"> </w:t>
      </w:r>
      <w:r w:rsidRPr="004D6A1F">
        <w:rPr>
          <w:lang w:val="es-ES"/>
        </w:rPr>
        <w:t>el</w:t>
      </w:r>
      <w:r w:rsidRPr="004D6A1F">
        <w:rPr>
          <w:spacing w:val="-4"/>
          <w:lang w:val="es-ES"/>
        </w:rPr>
        <w:t xml:space="preserve"> </w:t>
      </w:r>
      <w:r w:rsidRPr="004D6A1F">
        <w:rPr>
          <w:lang w:val="es-ES"/>
        </w:rPr>
        <w:t>alumnado,</w:t>
      </w:r>
      <w:r w:rsidRPr="004D6A1F">
        <w:rPr>
          <w:spacing w:val="-4"/>
          <w:lang w:val="es-ES"/>
        </w:rPr>
        <w:t xml:space="preserve"> </w:t>
      </w:r>
      <w:r w:rsidRPr="004D6A1F">
        <w:rPr>
          <w:lang w:val="es-ES"/>
        </w:rPr>
        <w:t>a</w:t>
      </w:r>
      <w:r w:rsidRPr="004D6A1F">
        <w:rPr>
          <w:spacing w:val="-4"/>
          <w:lang w:val="es-ES"/>
        </w:rPr>
        <w:t xml:space="preserve"> </w:t>
      </w:r>
      <w:r w:rsidRPr="004D6A1F">
        <w:rPr>
          <w:lang w:val="es-ES"/>
        </w:rPr>
        <w:t>nivel</w:t>
      </w:r>
      <w:r w:rsidRPr="004D6A1F">
        <w:rPr>
          <w:spacing w:val="-5"/>
          <w:lang w:val="es-ES"/>
        </w:rPr>
        <w:t xml:space="preserve"> </w:t>
      </w:r>
      <w:r w:rsidRPr="004D6A1F">
        <w:rPr>
          <w:lang w:val="es-ES"/>
        </w:rPr>
        <w:t>individual</w:t>
      </w:r>
      <w:r w:rsidRPr="004D6A1F">
        <w:rPr>
          <w:spacing w:val="-4"/>
          <w:lang w:val="es-ES"/>
        </w:rPr>
        <w:t xml:space="preserve"> </w:t>
      </w:r>
      <w:r w:rsidRPr="004D6A1F">
        <w:rPr>
          <w:lang w:val="es-ES"/>
        </w:rPr>
        <w:t>y</w:t>
      </w:r>
      <w:r w:rsidRPr="004D6A1F">
        <w:rPr>
          <w:spacing w:val="-4"/>
          <w:lang w:val="es-ES"/>
        </w:rPr>
        <w:t xml:space="preserve"> </w:t>
      </w:r>
      <w:r w:rsidRPr="004D6A1F">
        <w:rPr>
          <w:lang w:val="es-ES"/>
        </w:rPr>
        <w:t>a</w:t>
      </w:r>
      <w:r w:rsidRPr="004D6A1F">
        <w:rPr>
          <w:spacing w:val="-4"/>
          <w:lang w:val="es-ES"/>
        </w:rPr>
        <w:t xml:space="preserve"> </w:t>
      </w:r>
      <w:r w:rsidRPr="004D6A1F">
        <w:rPr>
          <w:lang w:val="es-ES"/>
        </w:rPr>
        <w:t>nivel</w:t>
      </w:r>
      <w:r w:rsidRPr="004D6A1F">
        <w:rPr>
          <w:spacing w:val="-4"/>
          <w:lang w:val="es-ES"/>
        </w:rPr>
        <w:t xml:space="preserve"> </w:t>
      </w:r>
      <w:r w:rsidRPr="004D6A1F">
        <w:rPr>
          <w:lang w:val="es-ES"/>
        </w:rPr>
        <w:t>del</w:t>
      </w:r>
      <w:r w:rsidRPr="004D6A1F">
        <w:rPr>
          <w:spacing w:val="-4"/>
          <w:lang w:val="es-ES"/>
        </w:rPr>
        <w:t xml:space="preserve"> </w:t>
      </w:r>
      <w:r w:rsidRPr="004D6A1F">
        <w:rPr>
          <w:lang w:val="es-ES"/>
        </w:rPr>
        <w:t>grupo</w:t>
      </w:r>
      <w:r w:rsidRPr="004D6A1F">
        <w:rPr>
          <w:spacing w:val="-4"/>
          <w:lang w:val="es-ES"/>
        </w:rPr>
        <w:t xml:space="preserve"> </w:t>
      </w:r>
      <w:r w:rsidRPr="004D6A1F">
        <w:rPr>
          <w:lang w:val="es-ES"/>
        </w:rPr>
        <w:t>clase.</w:t>
      </w:r>
      <w:r w:rsidRPr="004D6A1F">
        <w:rPr>
          <w:spacing w:val="-5"/>
          <w:lang w:val="es-ES"/>
        </w:rPr>
        <w:t xml:space="preserve"> </w:t>
      </w:r>
      <w:r w:rsidRPr="004D6A1F">
        <w:rPr>
          <w:lang w:val="es-ES"/>
        </w:rPr>
        <w:t>Esta</w:t>
      </w:r>
      <w:r w:rsidRPr="004D6A1F">
        <w:rPr>
          <w:spacing w:val="-4"/>
          <w:lang w:val="es-ES"/>
        </w:rPr>
        <w:t xml:space="preserve"> </w:t>
      </w:r>
      <w:r w:rsidRPr="004D6A1F">
        <w:rPr>
          <w:lang w:val="es-ES"/>
        </w:rPr>
        <w:t>evaluación</w:t>
      </w:r>
      <w:r w:rsidRPr="004D6A1F">
        <w:rPr>
          <w:spacing w:val="-4"/>
          <w:lang w:val="es-ES"/>
        </w:rPr>
        <w:t xml:space="preserve"> </w:t>
      </w:r>
      <w:r w:rsidRPr="004D6A1F">
        <w:rPr>
          <w:lang w:val="es-ES"/>
        </w:rPr>
        <w:t>ofrece</w:t>
      </w:r>
      <w:r w:rsidRPr="004D6A1F">
        <w:rPr>
          <w:spacing w:val="-47"/>
          <w:lang w:val="es-ES"/>
        </w:rPr>
        <w:t xml:space="preserve"> </w:t>
      </w:r>
      <w:r w:rsidRPr="004D6A1F">
        <w:rPr>
          <w:lang w:val="es-ES"/>
        </w:rPr>
        <w:t>una información relevante para realizar los ajustes necesarios a las programaciones didácticas</w:t>
      </w:r>
      <w:r w:rsidRPr="004D6A1F">
        <w:rPr>
          <w:spacing w:val="1"/>
          <w:lang w:val="es-ES"/>
        </w:rPr>
        <w:t xml:space="preserve"> </w:t>
      </w:r>
      <w:r w:rsidRPr="004D6A1F">
        <w:rPr>
          <w:lang w:val="es-ES"/>
        </w:rPr>
        <w:t>elaboradas.</w:t>
      </w:r>
    </w:p>
    <w:p w14:paraId="7BE92B2A" w14:textId="77777777" w:rsidR="00984CFC" w:rsidRPr="004D6A1F" w:rsidRDefault="00984CFC">
      <w:pPr>
        <w:pStyle w:val="Textoindependiente"/>
        <w:rPr>
          <w:lang w:val="es-ES"/>
        </w:rPr>
      </w:pPr>
    </w:p>
    <w:p w14:paraId="3B29E7D7" w14:textId="10B0BDE5" w:rsidR="00984CFC" w:rsidRPr="004D6A1F" w:rsidRDefault="00423E95">
      <w:pPr>
        <w:pStyle w:val="Textoindependiente"/>
        <w:spacing w:line="235" w:lineRule="auto"/>
        <w:ind w:left="951" w:right="111"/>
        <w:jc w:val="both"/>
        <w:rPr>
          <w:lang w:val="es-ES"/>
        </w:rPr>
      </w:pPr>
      <w:r w:rsidRPr="004D6A1F">
        <w:rPr>
          <w:spacing w:val="-1"/>
          <w:lang w:val="es-ES"/>
        </w:rPr>
        <w:t>A</w:t>
      </w:r>
      <w:r w:rsidRPr="004D6A1F">
        <w:rPr>
          <w:spacing w:val="-10"/>
          <w:lang w:val="es-ES"/>
        </w:rPr>
        <w:t xml:space="preserve"> </w:t>
      </w:r>
      <w:r w:rsidRPr="004D6A1F">
        <w:rPr>
          <w:spacing w:val="-1"/>
          <w:lang w:val="es-ES"/>
        </w:rPr>
        <w:t>tal</w:t>
      </w:r>
      <w:r w:rsidRPr="004D6A1F">
        <w:rPr>
          <w:spacing w:val="-10"/>
          <w:lang w:val="es-ES"/>
        </w:rPr>
        <w:t xml:space="preserve"> </w:t>
      </w:r>
      <w:r w:rsidRPr="004D6A1F">
        <w:rPr>
          <w:spacing w:val="-1"/>
          <w:lang w:val="es-ES"/>
        </w:rPr>
        <w:t>fin,</w:t>
      </w:r>
      <w:r w:rsidRPr="004D6A1F">
        <w:rPr>
          <w:spacing w:val="-10"/>
          <w:lang w:val="es-ES"/>
        </w:rPr>
        <w:t xml:space="preserve"> </w:t>
      </w:r>
      <w:r w:rsidRPr="004D6A1F">
        <w:rPr>
          <w:spacing w:val="-1"/>
          <w:lang w:val="es-ES"/>
        </w:rPr>
        <w:t>el</w:t>
      </w:r>
      <w:r w:rsidRPr="004D6A1F">
        <w:rPr>
          <w:spacing w:val="-10"/>
          <w:lang w:val="es-ES"/>
        </w:rPr>
        <w:t xml:space="preserve"> </w:t>
      </w:r>
      <w:r w:rsidRPr="004D6A1F">
        <w:rPr>
          <w:spacing w:val="-1"/>
          <w:lang w:val="es-ES"/>
        </w:rPr>
        <w:t>centro</w:t>
      </w:r>
      <w:r w:rsidRPr="004D6A1F">
        <w:rPr>
          <w:spacing w:val="-10"/>
          <w:lang w:val="es-ES"/>
        </w:rPr>
        <w:t xml:space="preserve"> </w:t>
      </w:r>
      <w:r w:rsidRPr="004D6A1F">
        <w:rPr>
          <w:spacing w:val="-1"/>
          <w:lang w:val="es-ES"/>
        </w:rPr>
        <w:t>dispone</w:t>
      </w:r>
      <w:r w:rsidRPr="004D6A1F">
        <w:rPr>
          <w:spacing w:val="-10"/>
          <w:lang w:val="es-ES"/>
        </w:rPr>
        <w:t xml:space="preserve"> </w:t>
      </w:r>
      <w:r w:rsidRPr="004D6A1F">
        <w:rPr>
          <w:spacing w:val="-1"/>
          <w:lang w:val="es-ES"/>
        </w:rPr>
        <w:t>de</w:t>
      </w:r>
      <w:r w:rsidRPr="004D6A1F">
        <w:rPr>
          <w:spacing w:val="-11"/>
          <w:lang w:val="es-ES"/>
        </w:rPr>
        <w:t xml:space="preserve"> </w:t>
      </w:r>
      <w:r w:rsidRPr="004D6A1F">
        <w:rPr>
          <w:spacing w:val="-1"/>
          <w:lang w:val="es-ES"/>
        </w:rPr>
        <w:t>unas</w:t>
      </w:r>
      <w:r w:rsidRPr="004D6A1F">
        <w:rPr>
          <w:spacing w:val="-10"/>
          <w:lang w:val="es-ES"/>
        </w:rPr>
        <w:t xml:space="preserve"> </w:t>
      </w:r>
      <w:r w:rsidRPr="004D6A1F">
        <w:rPr>
          <w:spacing w:val="-1"/>
          <w:lang w:val="es-ES"/>
        </w:rPr>
        <w:t>pruebas</w:t>
      </w:r>
      <w:r w:rsidRPr="004D6A1F">
        <w:rPr>
          <w:spacing w:val="-10"/>
          <w:lang w:val="es-ES"/>
        </w:rPr>
        <w:t xml:space="preserve"> </w:t>
      </w:r>
      <w:r w:rsidRPr="004D6A1F">
        <w:rPr>
          <w:spacing w:val="-1"/>
          <w:lang w:val="es-ES"/>
        </w:rPr>
        <w:t>diagnósticas</w:t>
      </w:r>
      <w:r w:rsidRPr="004D6A1F">
        <w:rPr>
          <w:spacing w:val="-10"/>
          <w:lang w:val="es-ES"/>
        </w:rPr>
        <w:t xml:space="preserve"> </w:t>
      </w:r>
      <w:r w:rsidRPr="004D6A1F">
        <w:rPr>
          <w:lang w:val="es-ES"/>
        </w:rPr>
        <w:t>sistematizadas</w:t>
      </w:r>
      <w:r w:rsidRPr="004D6A1F">
        <w:rPr>
          <w:spacing w:val="-10"/>
          <w:lang w:val="es-ES"/>
        </w:rPr>
        <w:t xml:space="preserve"> </w:t>
      </w:r>
      <w:r w:rsidRPr="004D6A1F">
        <w:rPr>
          <w:lang w:val="es-ES"/>
        </w:rPr>
        <w:t>que</w:t>
      </w:r>
      <w:r w:rsidRPr="004D6A1F">
        <w:rPr>
          <w:spacing w:val="-10"/>
          <w:lang w:val="es-ES"/>
        </w:rPr>
        <w:t xml:space="preserve"> </w:t>
      </w:r>
      <w:r w:rsidRPr="004D6A1F">
        <w:rPr>
          <w:lang w:val="es-ES"/>
        </w:rPr>
        <w:t>miden</w:t>
      </w:r>
      <w:r w:rsidRPr="004D6A1F">
        <w:rPr>
          <w:spacing w:val="-9"/>
          <w:lang w:val="es-ES"/>
        </w:rPr>
        <w:t xml:space="preserve"> </w:t>
      </w:r>
      <w:r w:rsidRPr="004D6A1F">
        <w:rPr>
          <w:lang w:val="es-ES"/>
        </w:rPr>
        <w:t>las</w:t>
      </w:r>
      <w:r w:rsidRPr="004D6A1F">
        <w:rPr>
          <w:spacing w:val="-10"/>
          <w:lang w:val="es-ES"/>
        </w:rPr>
        <w:t xml:space="preserve"> </w:t>
      </w:r>
      <w:r w:rsidRPr="004D6A1F">
        <w:rPr>
          <w:lang w:val="es-ES"/>
        </w:rPr>
        <w:t>competen-</w:t>
      </w:r>
      <w:r w:rsidRPr="004D6A1F">
        <w:rPr>
          <w:spacing w:val="1"/>
          <w:lang w:val="es-ES"/>
        </w:rPr>
        <w:t xml:space="preserve"> </w:t>
      </w:r>
      <w:proofErr w:type="spellStart"/>
      <w:r w:rsidRPr="004D6A1F">
        <w:rPr>
          <w:lang w:val="es-ES"/>
        </w:rPr>
        <w:t>cias</w:t>
      </w:r>
      <w:proofErr w:type="spellEnd"/>
      <w:r w:rsidRPr="004D6A1F">
        <w:rPr>
          <w:spacing w:val="-8"/>
          <w:lang w:val="es-ES"/>
        </w:rPr>
        <w:t xml:space="preserve"> </w:t>
      </w:r>
      <w:r w:rsidRPr="004D6A1F">
        <w:rPr>
          <w:lang w:val="es-ES"/>
        </w:rPr>
        <w:t>curriculares</w:t>
      </w:r>
      <w:r w:rsidRPr="004D6A1F">
        <w:rPr>
          <w:spacing w:val="-7"/>
          <w:lang w:val="es-ES"/>
        </w:rPr>
        <w:t xml:space="preserve"> </w:t>
      </w:r>
      <w:r w:rsidRPr="004D6A1F">
        <w:rPr>
          <w:lang w:val="es-ES"/>
        </w:rPr>
        <w:t>en</w:t>
      </w:r>
      <w:r w:rsidRPr="004D6A1F">
        <w:rPr>
          <w:spacing w:val="-7"/>
          <w:lang w:val="es-ES"/>
        </w:rPr>
        <w:t xml:space="preserve"> </w:t>
      </w:r>
      <w:r w:rsidRPr="004D6A1F">
        <w:rPr>
          <w:lang w:val="es-ES"/>
        </w:rPr>
        <w:t>los</w:t>
      </w:r>
      <w:r w:rsidRPr="004D6A1F">
        <w:rPr>
          <w:spacing w:val="-8"/>
          <w:lang w:val="es-ES"/>
        </w:rPr>
        <w:t xml:space="preserve"> </w:t>
      </w:r>
      <w:r w:rsidRPr="004D6A1F">
        <w:rPr>
          <w:lang w:val="es-ES"/>
        </w:rPr>
        <w:t>niveles</w:t>
      </w:r>
      <w:r w:rsidRPr="004D6A1F">
        <w:rPr>
          <w:spacing w:val="-7"/>
          <w:lang w:val="es-ES"/>
        </w:rPr>
        <w:t xml:space="preserve"> </w:t>
      </w:r>
      <w:r w:rsidRPr="004D6A1F">
        <w:rPr>
          <w:lang w:val="es-ES"/>
        </w:rPr>
        <w:t>educativos</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cada</w:t>
      </w:r>
      <w:r w:rsidRPr="004D6A1F">
        <w:rPr>
          <w:spacing w:val="-7"/>
          <w:lang w:val="es-ES"/>
        </w:rPr>
        <w:t xml:space="preserve"> </w:t>
      </w:r>
      <w:r w:rsidRPr="004D6A1F">
        <w:rPr>
          <w:lang w:val="es-ES"/>
        </w:rPr>
        <w:t>una</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la</w:t>
      </w:r>
      <w:r w:rsidRPr="004D6A1F">
        <w:rPr>
          <w:spacing w:val="-7"/>
          <w:lang w:val="es-ES"/>
        </w:rPr>
        <w:t xml:space="preserve"> </w:t>
      </w:r>
      <w:r w:rsidRPr="004D6A1F">
        <w:rPr>
          <w:lang w:val="es-ES"/>
        </w:rPr>
        <w:t>Etapas</w:t>
      </w:r>
      <w:r w:rsidRPr="004D6A1F">
        <w:rPr>
          <w:spacing w:val="-8"/>
          <w:lang w:val="es-ES"/>
        </w:rPr>
        <w:t xml:space="preserve"> </w:t>
      </w:r>
      <w:r w:rsidRPr="004D6A1F">
        <w:rPr>
          <w:lang w:val="es-ES"/>
        </w:rPr>
        <w:t>que</w:t>
      </w:r>
      <w:r w:rsidRPr="004D6A1F">
        <w:rPr>
          <w:spacing w:val="-7"/>
          <w:lang w:val="es-ES"/>
        </w:rPr>
        <w:t xml:space="preserve"> </w:t>
      </w:r>
      <w:r w:rsidRPr="004D6A1F">
        <w:rPr>
          <w:lang w:val="es-ES"/>
        </w:rPr>
        <w:t>se</w:t>
      </w:r>
      <w:r w:rsidRPr="004D6A1F">
        <w:rPr>
          <w:spacing w:val="-7"/>
          <w:lang w:val="es-ES"/>
        </w:rPr>
        <w:t xml:space="preserve"> </w:t>
      </w:r>
      <w:r w:rsidRPr="004D6A1F">
        <w:rPr>
          <w:lang w:val="es-ES"/>
        </w:rPr>
        <w:t>imparten</w:t>
      </w:r>
      <w:r w:rsidRPr="004D6A1F">
        <w:rPr>
          <w:spacing w:val="-8"/>
          <w:lang w:val="es-ES"/>
        </w:rPr>
        <w:t xml:space="preserve"> </w:t>
      </w:r>
      <w:r w:rsidRPr="004D6A1F">
        <w:rPr>
          <w:lang w:val="es-ES"/>
        </w:rPr>
        <w:t>en</w:t>
      </w:r>
      <w:r w:rsidRPr="004D6A1F">
        <w:rPr>
          <w:spacing w:val="-7"/>
          <w:lang w:val="es-ES"/>
        </w:rPr>
        <w:t xml:space="preserve"> </w:t>
      </w:r>
      <w:r w:rsidRPr="004D6A1F">
        <w:rPr>
          <w:lang w:val="es-ES"/>
        </w:rPr>
        <w:t>el</w:t>
      </w:r>
      <w:r w:rsidRPr="004D6A1F">
        <w:rPr>
          <w:spacing w:val="-7"/>
          <w:lang w:val="es-ES"/>
        </w:rPr>
        <w:t xml:space="preserve"> </w:t>
      </w:r>
      <w:r w:rsidRPr="004D6A1F">
        <w:rPr>
          <w:lang w:val="es-ES"/>
        </w:rPr>
        <w:t>Centro,</w:t>
      </w:r>
      <w:r w:rsidRPr="004D6A1F">
        <w:rPr>
          <w:spacing w:val="-48"/>
          <w:lang w:val="es-ES"/>
        </w:rPr>
        <w:t xml:space="preserve"> </w:t>
      </w:r>
      <w:r w:rsidR="00AA7C57" w:rsidRPr="004D6A1F">
        <w:rPr>
          <w:lang w:val="es-ES"/>
        </w:rPr>
        <w:t xml:space="preserve">a nivel de </w:t>
      </w:r>
      <w:r w:rsidRPr="004D6A1F">
        <w:rPr>
          <w:lang w:val="es-ES"/>
        </w:rPr>
        <w:t>Primaria.</w:t>
      </w:r>
    </w:p>
    <w:p w14:paraId="51AFE711" w14:textId="77777777" w:rsidR="00984CFC" w:rsidRPr="004D6A1F" w:rsidRDefault="00984CFC">
      <w:pPr>
        <w:pStyle w:val="Textoindependiente"/>
        <w:spacing w:before="10"/>
        <w:rPr>
          <w:sz w:val="21"/>
          <w:lang w:val="es-ES"/>
        </w:rPr>
      </w:pPr>
    </w:p>
    <w:p w14:paraId="5F271160" w14:textId="78D288CF" w:rsidR="00563494" w:rsidRPr="004D6A1F" w:rsidRDefault="00423E95" w:rsidP="00563494">
      <w:pPr>
        <w:pStyle w:val="Textoindependiente"/>
        <w:spacing w:line="235" w:lineRule="auto"/>
        <w:ind w:left="951" w:right="112"/>
        <w:jc w:val="both"/>
        <w:rPr>
          <w:lang w:val="es-ES"/>
        </w:rPr>
      </w:pPr>
      <w:r w:rsidRPr="004D6A1F">
        <w:rPr>
          <w:lang w:val="es-ES"/>
        </w:rPr>
        <w:t xml:space="preserve">Esta evaluación inicial también se realiza al alumnado que se incorpora al </w:t>
      </w:r>
      <w:r w:rsidR="00E47BB3" w:rsidRPr="004D6A1F">
        <w:rPr>
          <w:lang w:val="es-ES"/>
        </w:rPr>
        <w:t>c</w:t>
      </w:r>
      <w:r w:rsidRPr="004D6A1F">
        <w:rPr>
          <w:lang w:val="es-ES"/>
        </w:rPr>
        <w:t xml:space="preserve">entro como </w:t>
      </w:r>
      <w:proofErr w:type="spellStart"/>
      <w:r w:rsidRPr="004D6A1F">
        <w:rPr>
          <w:lang w:val="es-ES"/>
        </w:rPr>
        <w:t>conse</w:t>
      </w:r>
      <w:proofErr w:type="spellEnd"/>
      <w:r w:rsidRPr="004D6A1F">
        <w:rPr>
          <w:lang w:val="es-ES"/>
        </w:rPr>
        <w:t>-</w:t>
      </w:r>
      <w:r w:rsidRPr="004D6A1F">
        <w:rPr>
          <w:spacing w:val="1"/>
          <w:lang w:val="es-ES"/>
        </w:rPr>
        <w:t xml:space="preserve"> </w:t>
      </w:r>
      <w:proofErr w:type="spellStart"/>
      <w:r w:rsidRPr="004D6A1F">
        <w:rPr>
          <w:lang w:val="es-ES"/>
        </w:rPr>
        <w:t>cuencia</w:t>
      </w:r>
      <w:proofErr w:type="spellEnd"/>
      <w:r w:rsidRPr="004D6A1F">
        <w:rPr>
          <w:spacing w:val="-2"/>
          <w:lang w:val="es-ES"/>
        </w:rPr>
        <w:t xml:space="preserve"> </w:t>
      </w:r>
      <w:r w:rsidRPr="004D6A1F">
        <w:rPr>
          <w:lang w:val="es-ES"/>
        </w:rPr>
        <w:t>de</w:t>
      </w:r>
      <w:r w:rsidRPr="004D6A1F">
        <w:rPr>
          <w:spacing w:val="-3"/>
          <w:lang w:val="es-ES"/>
        </w:rPr>
        <w:t xml:space="preserve"> </w:t>
      </w:r>
      <w:r w:rsidRPr="004D6A1F">
        <w:rPr>
          <w:lang w:val="es-ES"/>
        </w:rPr>
        <w:t>las</w:t>
      </w:r>
      <w:r w:rsidRPr="004D6A1F">
        <w:rPr>
          <w:spacing w:val="-2"/>
          <w:lang w:val="es-ES"/>
        </w:rPr>
        <w:t xml:space="preserve"> </w:t>
      </w:r>
      <w:r w:rsidRPr="004D6A1F">
        <w:rPr>
          <w:lang w:val="es-ES"/>
        </w:rPr>
        <w:t>nuevas</w:t>
      </w:r>
      <w:r w:rsidRPr="004D6A1F">
        <w:rPr>
          <w:spacing w:val="-3"/>
          <w:lang w:val="es-ES"/>
        </w:rPr>
        <w:t xml:space="preserve"> </w:t>
      </w:r>
      <w:r w:rsidRPr="004D6A1F">
        <w:rPr>
          <w:lang w:val="es-ES"/>
        </w:rPr>
        <w:t>matriculaciones</w:t>
      </w:r>
      <w:r w:rsidRPr="004D6A1F">
        <w:rPr>
          <w:spacing w:val="-1"/>
          <w:lang w:val="es-ES"/>
        </w:rPr>
        <w:t xml:space="preserve"> </w:t>
      </w:r>
      <w:r w:rsidRPr="004D6A1F">
        <w:rPr>
          <w:lang w:val="es-ES"/>
        </w:rPr>
        <w:t>que</w:t>
      </w:r>
      <w:r w:rsidRPr="004D6A1F">
        <w:rPr>
          <w:spacing w:val="-3"/>
          <w:lang w:val="es-ES"/>
        </w:rPr>
        <w:t xml:space="preserve"> </w:t>
      </w:r>
      <w:r w:rsidRPr="004D6A1F">
        <w:rPr>
          <w:lang w:val="es-ES"/>
        </w:rPr>
        <w:t>se</w:t>
      </w:r>
      <w:r w:rsidRPr="004D6A1F">
        <w:rPr>
          <w:spacing w:val="-3"/>
          <w:lang w:val="es-ES"/>
        </w:rPr>
        <w:t xml:space="preserve"> </w:t>
      </w:r>
      <w:r w:rsidRPr="004D6A1F">
        <w:rPr>
          <w:lang w:val="es-ES"/>
        </w:rPr>
        <w:t>realizan</w:t>
      </w:r>
      <w:r w:rsidRPr="004D6A1F">
        <w:rPr>
          <w:spacing w:val="-2"/>
          <w:lang w:val="es-ES"/>
        </w:rPr>
        <w:t xml:space="preserve"> </w:t>
      </w:r>
      <w:r w:rsidRPr="004D6A1F">
        <w:rPr>
          <w:lang w:val="es-ES"/>
        </w:rPr>
        <w:t>a</w:t>
      </w:r>
      <w:r w:rsidRPr="004D6A1F">
        <w:rPr>
          <w:spacing w:val="-3"/>
          <w:lang w:val="es-ES"/>
        </w:rPr>
        <w:t xml:space="preserve"> </w:t>
      </w:r>
      <w:r w:rsidRPr="004D6A1F">
        <w:rPr>
          <w:lang w:val="es-ES"/>
        </w:rPr>
        <w:t>lo</w:t>
      </w:r>
      <w:r w:rsidRPr="004D6A1F">
        <w:rPr>
          <w:spacing w:val="-2"/>
          <w:lang w:val="es-ES"/>
        </w:rPr>
        <w:t xml:space="preserve"> </w:t>
      </w:r>
      <w:r w:rsidRPr="004D6A1F">
        <w:rPr>
          <w:lang w:val="es-ES"/>
        </w:rPr>
        <w:t>largo</w:t>
      </w:r>
      <w:r w:rsidRPr="004D6A1F">
        <w:rPr>
          <w:spacing w:val="-3"/>
          <w:lang w:val="es-ES"/>
        </w:rPr>
        <w:t xml:space="preserve"> </w:t>
      </w:r>
      <w:r w:rsidRPr="004D6A1F">
        <w:rPr>
          <w:lang w:val="es-ES"/>
        </w:rPr>
        <w:t>del</w:t>
      </w:r>
      <w:r w:rsidRPr="004D6A1F">
        <w:rPr>
          <w:spacing w:val="-2"/>
          <w:lang w:val="es-ES"/>
        </w:rPr>
        <w:t xml:space="preserve"> </w:t>
      </w:r>
      <w:r w:rsidRPr="004D6A1F">
        <w:rPr>
          <w:lang w:val="es-ES"/>
        </w:rPr>
        <w:t>curso</w:t>
      </w:r>
      <w:r w:rsidRPr="004D6A1F">
        <w:rPr>
          <w:spacing w:val="-3"/>
          <w:lang w:val="es-ES"/>
        </w:rPr>
        <w:t xml:space="preserve"> </w:t>
      </w:r>
      <w:r w:rsidRPr="004D6A1F">
        <w:rPr>
          <w:lang w:val="es-ES"/>
        </w:rPr>
        <w:t>escolar.</w:t>
      </w:r>
    </w:p>
    <w:p w14:paraId="7CA4C11E" w14:textId="77777777" w:rsidR="00984CFC" w:rsidRDefault="00423E95" w:rsidP="0078694F">
      <w:pPr>
        <w:pStyle w:val="Ttulo31"/>
        <w:numPr>
          <w:ilvl w:val="2"/>
          <w:numId w:val="57"/>
        </w:numPr>
        <w:tabs>
          <w:tab w:val="left" w:pos="1548"/>
        </w:tabs>
        <w:rPr>
          <w:u w:val="none"/>
        </w:rPr>
      </w:pPr>
      <w:bookmarkStart w:id="24" w:name="_TOC_250061"/>
      <w:proofErr w:type="spellStart"/>
      <w:r>
        <w:rPr>
          <w:color w:val="231F20"/>
        </w:rPr>
        <w:t>Evaluaciones</w:t>
      </w:r>
      <w:proofErr w:type="spellEnd"/>
      <w:r>
        <w:rPr>
          <w:color w:val="231F20"/>
          <w:spacing w:val="-9"/>
        </w:rPr>
        <w:t xml:space="preserve"> </w:t>
      </w:r>
      <w:bookmarkEnd w:id="24"/>
      <w:proofErr w:type="spellStart"/>
      <w:r>
        <w:rPr>
          <w:color w:val="231F20"/>
        </w:rPr>
        <w:t>trimestrales</w:t>
      </w:r>
      <w:proofErr w:type="spellEnd"/>
    </w:p>
    <w:p w14:paraId="57918685" w14:textId="0CEC7FC3" w:rsidR="00984CFC" w:rsidRPr="004D6A1F" w:rsidRDefault="00423E95">
      <w:pPr>
        <w:pStyle w:val="Textoindependiente"/>
        <w:tabs>
          <w:tab w:val="left" w:pos="1574"/>
        </w:tabs>
        <w:spacing w:before="41" w:line="528" w:lineRule="exact"/>
        <w:ind w:left="1214" w:right="3529" w:firstLine="359"/>
        <w:rPr>
          <w:lang w:val="es-ES"/>
        </w:rPr>
      </w:pPr>
      <w:r w:rsidRPr="004D6A1F">
        <w:rPr>
          <w:lang w:val="es-ES"/>
        </w:rPr>
        <w:t>A</w:t>
      </w:r>
      <w:r w:rsidRPr="004D6A1F">
        <w:rPr>
          <w:spacing w:val="-5"/>
          <w:lang w:val="es-ES"/>
        </w:rPr>
        <w:t xml:space="preserve"> </w:t>
      </w:r>
      <w:r w:rsidRPr="004D6A1F">
        <w:rPr>
          <w:lang w:val="es-ES"/>
        </w:rPr>
        <w:t>lo</w:t>
      </w:r>
      <w:r w:rsidRPr="004D6A1F">
        <w:rPr>
          <w:spacing w:val="-5"/>
          <w:lang w:val="es-ES"/>
        </w:rPr>
        <w:t xml:space="preserve"> </w:t>
      </w:r>
      <w:r w:rsidRPr="004D6A1F">
        <w:rPr>
          <w:lang w:val="es-ES"/>
        </w:rPr>
        <w:t>largo</w:t>
      </w:r>
      <w:r w:rsidRPr="004D6A1F">
        <w:rPr>
          <w:spacing w:val="-6"/>
          <w:lang w:val="es-ES"/>
        </w:rPr>
        <w:t xml:space="preserve"> </w:t>
      </w:r>
      <w:r w:rsidRPr="004D6A1F">
        <w:rPr>
          <w:lang w:val="es-ES"/>
        </w:rPr>
        <w:t>del</w:t>
      </w:r>
      <w:r w:rsidRPr="004D6A1F">
        <w:rPr>
          <w:spacing w:val="-5"/>
          <w:lang w:val="es-ES"/>
        </w:rPr>
        <w:t xml:space="preserve"> </w:t>
      </w:r>
      <w:r w:rsidRPr="004D6A1F">
        <w:rPr>
          <w:lang w:val="es-ES"/>
        </w:rPr>
        <w:t>curso</w:t>
      </w:r>
      <w:r w:rsidRPr="004D6A1F">
        <w:rPr>
          <w:spacing w:val="-5"/>
          <w:lang w:val="es-ES"/>
        </w:rPr>
        <w:t xml:space="preserve"> </w:t>
      </w:r>
      <w:r w:rsidRPr="004D6A1F">
        <w:rPr>
          <w:lang w:val="es-ES"/>
        </w:rPr>
        <w:t>se</w:t>
      </w:r>
      <w:r w:rsidRPr="004D6A1F">
        <w:rPr>
          <w:spacing w:val="-6"/>
          <w:lang w:val="es-ES"/>
        </w:rPr>
        <w:t xml:space="preserve"> </w:t>
      </w:r>
      <w:r w:rsidRPr="004D6A1F">
        <w:rPr>
          <w:lang w:val="es-ES"/>
        </w:rPr>
        <w:t>realizarán</w:t>
      </w:r>
      <w:r w:rsidRPr="004D6A1F">
        <w:rPr>
          <w:spacing w:val="-5"/>
          <w:lang w:val="es-ES"/>
        </w:rPr>
        <w:t xml:space="preserve"> </w:t>
      </w:r>
      <w:r w:rsidRPr="004D6A1F">
        <w:rPr>
          <w:lang w:val="es-ES"/>
        </w:rPr>
        <w:t>tres</w:t>
      </w:r>
      <w:r w:rsidRPr="004D6A1F">
        <w:rPr>
          <w:spacing w:val="-4"/>
          <w:lang w:val="es-ES"/>
        </w:rPr>
        <w:t xml:space="preserve"> </w:t>
      </w:r>
      <w:r w:rsidRPr="004D6A1F">
        <w:rPr>
          <w:lang w:val="es-ES"/>
        </w:rPr>
        <w:t>evaluaciones:</w:t>
      </w:r>
      <w:r w:rsidRPr="004D6A1F">
        <w:rPr>
          <w:spacing w:val="-47"/>
          <w:lang w:val="es-ES"/>
        </w:rPr>
        <w:t xml:space="preserve"> </w:t>
      </w:r>
      <w:r w:rsidR="00F11005" w:rsidRPr="004D6A1F">
        <w:rPr>
          <w:spacing w:val="-47"/>
          <w:lang w:val="es-ES"/>
        </w:rPr>
        <w:t xml:space="preserve"> </w:t>
      </w:r>
      <w:r w:rsidR="00050607" w:rsidRPr="004D6A1F">
        <w:rPr>
          <w:rFonts w:ascii="Superclarendon Regular" w:hAnsi="Superclarendon Regular" w:cs="Superclarendon Regular"/>
          <w:color w:val="231F20"/>
          <w:lang w:val="es-ES"/>
        </w:rPr>
        <w:t>*</w:t>
      </w:r>
      <w:r w:rsidRPr="004D6A1F">
        <w:rPr>
          <w:color w:val="231F20"/>
          <w:lang w:val="es-ES"/>
        </w:rPr>
        <w:tab/>
        <w:t>1ª</w:t>
      </w:r>
      <w:r w:rsidRPr="004D6A1F">
        <w:rPr>
          <w:color w:val="231F20"/>
          <w:spacing w:val="-4"/>
          <w:lang w:val="es-ES"/>
        </w:rPr>
        <w:t xml:space="preserve"> </w:t>
      </w:r>
      <w:r w:rsidRPr="004D6A1F">
        <w:rPr>
          <w:color w:val="231F20"/>
          <w:lang w:val="es-ES"/>
        </w:rPr>
        <w:t>evaluación:</w:t>
      </w:r>
      <w:r w:rsidRPr="004D6A1F">
        <w:rPr>
          <w:color w:val="231F20"/>
          <w:spacing w:val="-4"/>
          <w:lang w:val="es-ES"/>
        </w:rPr>
        <w:t xml:space="preserve"> </w:t>
      </w:r>
      <w:r w:rsidRPr="004D6A1F">
        <w:rPr>
          <w:color w:val="231F20"/>
          <w:lang w:val="es-ES"/>
        </w:rPr>
        <w:t>antes</w:t>
      </w:r>
      <w:r w:rsidRPr="004D6A1F">
        <w:rPr>
          <w:color w:val="231F20"/>
          <w:spacing w:val="-3"/>
          <w:lang w:val="es-ES"/>
        </w:rPr>
        <w:t xml:space="preserve"> </w:t>
      </w:r>
      <w:r w:rsidRPr="004D6A1F">
        <w:rPr>
          <w:color w:val="231F20"/>
          <w:lang w:val="es-ES"/>
        </w:rPr>
        <w:t>de</w:t>
      </w:r>
      <w:r w:rsidRPr="004D6A1F">
        <w:rPr>
          <w:color w:val="231F20"/>
          <w:spacing w:val="-4"/>
          <w:lang w:val="es-ES"/>
        </w:rPr>
        <w:t xml:space="preserve"> </w:t>
      </w:r>
      <w:r w:rsidRPr="004D6A1F">
        <w:rPr>
          <w:color w:val="231F20"/>
          <w:lang w:val="es-ES"/>
        </w:rPr>
        <w:t>las</w:t>
      </w:r>
      <w:r w:rsidRPr="004D6A1F">
        <w:rPr>
          <w:color w:val="231F20"/>
          <w:spacing w:val="-4"/>
          <w:lang w:val="es-ES"/>
        </w:rPr>
        <w:t xml:space="preserve"> </w:t>
      </w:r>
      <w:r w:rsidRPr="004D6A1F">
        <w:rPr>
          <w:color w:val="231F20"/>
          <w:lang w:val="es-ES"/>
        </w:rPr>
        <w:t>vacaciones</w:t>
      </w:r>
      <w:r w:rsidRPr="004D6A1F">
        <w:rPr>
          <w:color w:val="231F20"/>
          <w:spacing w:val="-5"/>
          <w:lang w:val="es-ES"/>
        </w:rPr>
        <w:t xml:space="preserve"> </w:t>
      </w:r>
      <w:r w:rsidRPr="004D6A1F">
        <w:rPr>
          <w:color w:val="231F20"/>
          <w:lang w:val="es-ES"/>
        </w:rPr>
        <w:t>de</w:t>
      </w:r>
      <w:r w:rsidRPr="004D6A1F">
        <w:rPr>
          <w:color w:val="231F20"/>
          <w:spacing w:val="-4"/>
          <w:lang w:val="es-ES"/>
        </w:rPr>
        <w:t xml:space="preserve"> </w:t>
      </w:r>
      <w:r w:rsidRPr="004D6A1F">
        <w:rPr>
          <w:color w:val="231F20"/>
          <w:lang w:val="es-ES"/>
        </w:rPr>
        <w:t>Navida</w:t>
      </w:r>
      <w:r w:rsidR="00F11005" w:rsidRPr="004D6A1F">
        <w:rPr>
          <w:color w:val="231F20"/>
          <w:lang w:val="es-ES"/>
        </w:rPr>
        <w:t>d.</w:t>
      </w:r>
    </w:p>
    <w:p w14:paraId="04E28871" w14:textId="6CBF5CAD" w:rsidR="00984CFC" w:rsidRPr="004D6A1F" w:rsidRDefault="00050607">
      <w:pPr>
        <w:pStyle w:val="Textoindependiente"/>
        <w:tabs>
          <w:tab w:val="left" w:pos="1574"/>
        </w:tabs>
        <w:spacing w:line="215"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2ª</w:t>
      </w:r>
      <w:r w:rsidR="00423E95" w:rsidRPr="004D6A1F">
        <w:rPr>
          <w:color w:val="231F20"/>
          <w:spacing w:val="-4"/>
          <w:lang w:val="es-ES"/>
        </w:rPr>
        <w:t xml:space="preserve"> </w:t>
      </w:r>
      <w:r w:rsidR="00423E95" w:rsidRPr="004D6A1F">
        <w:rPr>
          <w:color w:val="231F20"/>
          <w:lang w:val="es-ES"/>
        </w:rPr>
        <w:t>evaluación:</w:t>
      </w:r>
      <w:r w:rsidR="00423E95" w:rsidRPr="004D6A1F">
        <w:rPr>
          <w:color w:val="231F20"/>
          <w:spacing w:val="-4"/>
          <w:lang w:val="es-ES"/>
        </w:rPr>
        <w:t xml:space="preserve"> </w:t>
      </w:r>
      <w:r w:rsidR="00423E95" w:rsidRPr="004D6A1F">
        <w:rPr>
          <w:color w:val="231F20"/>
          <w:lang w:val="es-ES"/>
        </w:rPr>
        <w:t>antes</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vacaciones</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Semana</w:t>
      </w:r>
      <w:r w:rsidR="00423E95" w:rsidRPr="004D6A1F">
        <w:rPr>
          <w:color w:val="231F20"/>
          <w:spacing w:val="-4"/>
          <w:lang w:val="es-ES"/>
        </w:rPr>
        <w:t xml:space="preserve"> </w:t>
      </w:r>
      <w:r w:rsidR="00423E95" w:rsidRPr="004D6A1F">
        <w:rPr>
          <w:color w:val="231F20"/>
          <w:lang w:val="es-ES"/>
        </w:rPr>
        <w:t>Santa.</w:t>
      </w:r>
    </w:p>
    <w:p w14:paraId="01990EA7" w14:textId="0C3B9D18" w:rsidR="00984CFC" w:rsidRPr="004D6A1F" w:rsidRDefault="00050607">
      <w:pPr>
        <w:pStyle w:val="Textoindependiente"/>
        <w:tabs>
          <w:tab w:val="left" w:pos="1574"/>
        </w:tabs>
        <w:spacing w:line="266"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3ª</w:t>
      </w:r>
      <w:r w:rsidR="00423E95" w:rsidRPr="004D6A1F">
        <w:rPr>
          <w:color w:val="231F20"/>
          <w:spacing w:val="-4"/>
          <w:lang w:val="es-ES"/>
        </w:rPr>
        <w:t xml:space="preserve"> </w:t>
      </w:r>
      <w:r w:rsidR="00423E95" w:rsidRPr="004D6A1F">
        <w:rPr>
          <w:color w:val="231F20"/>
          <w:lang w:val="es-ES"/>
        </w:rPr>
        <w:t>evaluación:</w:t>
      </w:r>
      <w:r w:rsidR="00423E95" w:rsidRPr="004D6A1F">
        <w:rPr>
          <w:color w:val="231F20"/>
          <w:spacing w:val="-5"/>
          <w:lang w:val="es-ES"/>
        </w:rPr>
        <w:t xml:space="preserve"> </w:t>
      </w:r>
      <w:r w:rsidR="00423E95" w:rsidRPr="004D6A1F">
        <w:rPr>
          <w:color w:val="231F20"/>
          <w:lang w:val="es-ES"/>
        </w:rPr>
        <w:t>al</w:t>
      </w:r>
      <w:r w:rsidR="00423E95" w:rsidRPr="004D6A1F">
        <w:rPr>
          <w:color w:val="231F20"/>
          <w:spacing w:val="-5"/>
          <w:lang w:val="es-ES"/>
        </w:rPr>
        <w:t xml:space="preserve"> </w:t>
      </w:r>
      <w:r w:rsidR="00423E95" w:rsidRPr="004D6A1F">
        <w:rPr>
          <w:color w:val="231F20"/>
          <w:lang w:val="es-ES"/>
        </w:rPr>
        <w:t>finalizar</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curso.</w:t>
      </w:r>
    </w:p>
    <w:p w14:paraId="67D3C79A" w14:textId="29BED583" w:rsidR="00984CFC" w:rsidRPr="004D6A1F" w:rsidRDefault="00F11005">
      <w:pPr>
        <w:pStyle w:val="Textoindependiente"/>
        <w:rPr>
          <w:sz w:val="26"/>
          <w:lang w:val="es-ES"/>
        </w:rPr>
      </w:pPr>
      <w:r w:rsidRPr="004D6A1F">
        <w:rPr>
          <w:sz w:val="26"/>
          <w:lang w:val="es-ES"/>
        </w:rPr>
        <w:tab/>
        <w:t xml:space="preserve">         </w:t>
      </w:r>
    </w:p>
    <w:p w14:paraId="429D3BDC" w14:textId="7C8A780D" w:rsidR="00984CFC" w:rsidRDefault="00423E95" w:rsidP="0078694F">
      <w:pPr>
        <w:pStyle w:val="Ttulo31"/>
        <w:numPr>
          <w:ilvl w:val="2"/>
          <w:numId w:val="57"/>
        </w:numPr>
        <w:tabs>
          <w:tab w:val="left" w:pos="1548"/>
        </w:tabs>
        <w:spacing w:before="187"/>
        <w:rPr>
          <w:u w:val="none"/>
        </w:rPr>
      </w:pPr>
      <w:bookmarkStart w:id="25" w:name="_TOC_250060"/>
      <w:proofErr w:type="spellStart"/>
      <w:r>
        <w:rPr>
          <w:color w:val="231F20"/>
        </w:rPr>
        <w:t>Criterios</w:t>
      </w:r>
      <w:proofErr w:type="spellEnd"/>
      <w:r>
        <w:rPr>
          <w:color w:val="231F20"/>
          <w:spacing w:val="-5"/>
        </w:rPr>
        <w:t xml:space="preserve"> </w:t>
      </w:r>
      <w:r>
        <w:rPr>
          <w:color w:val="231F20"/>
        </w:rPr>
        <w:t>de</w:t>
      </w:r>
      <w:r>
        <w:rPr>
          <w:color w:val="231F20"/>
          <w:spacing w:val="-4"/>
        </w:rPr>
        <w:t xml:space="preserve"> </w:t>
      </w:r>
      <w:proofErr w:type="spellStart"/>
      <w:r w:rsidR="00CC093A">
        <w:rPr>
          <w:color w:val="231F20"/>
        </w:rPr>
        <w:t>promoción</w:t>
      </w:r>
      <w:proofErr w:type="spellEnd"/>
      <w:r>
        <w:rPr>
          <w:color w:val="231F20"/>
          <w:spacing w:val="-5"/>
        </w:rPr>
        <w:t xml:space="preserve"> </w:t>
      </w:r>
      <w:r>
        <w:rPr>
          <w:color w:val="231F20"/>
        </w:rPr>
        <w:t>del</w:t>
      </w:r>
      <w:r>
        <w:rPr>
          <w:color w:val="231F20"/>
          <w:spacing w:val="-5"/>
        </w:rPr>
        <w:t xml:space="preserve"> </w:t>
      </w:r>
      <w:bookmarkEnd w:id="25"/>
      <w:proofErr w:type="spellStart"/>
      <w:r>
        <w:rPr>
          <w:color w:val="231F20"/>
        </w:rPr>
        <w:t>alumnado</w:t>
      </w:r>
      <w:proofErr w:type="spellEnd"/>
    </w:p>
    <w:p w14:paraId="250E2EDB" w14:textId="77777777" w:rsidR="00984CFC" w:rsidRDefault="00984CFC">
      <w:pPr>
        <w:pStyle w:val="Textoindependiente"/>
        <w:spacing w:before="2"/>
        <w:rPr>
          <w:sz w:val="21"/>
        </w:rPr>
      </w:pPr>
    </w:p>
    <w:p w14:paraId="2C28496C" w14:textId="77777777" w:rsidR="00984CFC" w:rsidRPr="004D6A1F" w:rsidRDefault="00423E95">
      <w:pPr>
        <w:pStyle w:val="Textoindependiente"/>
        <w:spacing w:line="235" w:lineRule="auto"/>
        <w:ind w:left="951" w:right="107"/>
        <w:jc w:val="both"/>
        <w:rPr>
          <w:lang w:val="es-ES"/>
        </w:rPr>
      </w:pPr>
      <w:r w:rsidRPr="004D6A1F">
        <w:rPr>
          <w:lang w:val="es-ES"/>
        </w:rPr>
        <w:t>Las decisiones sobre promoción del alumnado se adoptan en la última sesión de evaluación de</w:t>
      </w:r>
      <w:r w:rsidRPr="004D6A1F">
        <w:rPr>
          <w:spacing w:val="1"/>
          <w:lang w:val="es-ES"/>
        </w:rPr>
        <w:t xml:space="preserve"> </w:t>
      </w:r>
      <w:r w:rsidRPr="004D6A1F">
        <w:rPr>
          <w:lang w:val="es-ES"/>
        </w:rPr>
        <w:t>cada curso escolar, en el contexto del proceso de evaluación continua. Cada docente decide so-</w:t>
      </w:r>
      <w:r w:rsidRPr="004D6A1F">
        <w:rPr>
          <w:spacing w:val="-47"/>
          <w:lang w:val="es-ES"/>
        </w:rPr>
        <w:t xml:space="preserve"> </w:t>
      </w:r>
      <w:proofErr w:type="spellStart"/>
      <w:r w:rsidRPr="004D6A1F">
        <w:rPr>
          <w:lang w:val="es-ES"/>
        </w:rPr>
        <w:t>bre</w:t>
      </w:r>
      <w:proofErr w:type="spellEnd"/>
      <w:r w:rsidRPr="004D6A1F">
        <w:rPr>
          <w:lang w:val="es-ES"/>
        </w:rPr>
        <w:t xml:space="preserve"> los resultados de la evaluación del área que imparte, sin perjuicio del carácter global de la</w:t>
      </w:r>
      <w:r w:rsidRPr="004D6A1F">
        <w:rPr>
          <w:spacing w:val="1"/>
          <w:lang w:val="es-ES"/>
        </w:rPr>
        <w:t xml:space="preserve"> </w:t>
      </w:r>
      <w:r w:rsidRPr="004D6A1F">
        <w:rPr>
          <w:lang w:val="es-ES"/>
        </w:rPr>
        <w:t>evaluación respecto a las decisiones de promoción, que se adopten de forma colegiada por el</w:t>
      </w:r>
      <w:r w:rsidRPr="004D6A1F">
        <w:rPr>
          <w:spacing w:val="1"/>
          <w:lang w:val="es-ES"/>
        </w:rPr>
        <w:t xml:space="preserve"> </w:t>
      </w:r>
      <w:r w:rsidRPr="004D6A1F">
        <w:rPr>
          <w:lang w:val="es-ES"/>
        </w:rPr>
        <w:t>equipo docente. El equipo docente cuenta con el asesoramiento del especialista en orientación</w:t>
      </w:r>
      <w:r w:rsidRPr="004D6A1F">
        <w:rPr>
          <w:spacing w:val="1"/>
          <w:lang w:val="es-ES"/>
        </w:rPr>
        <w:t xml:space="preserve"> </w:t>
      </w:r>
      <w:r w:rsidRPr="004D6A1F">
        <w:rPr>
          <w:lang w:val="es-ES"/>
        </w:rPr>
        <w:t>educativa</w:t>
      </w:r>
      <w:r w:rsidRPr="004D6A1F">
        <w:rPr>
          <w:spacing w:val="-2"/>
          <w:lang w:val="es-ES"/>
        </w:rPr>
        <w:t xml:space="preserve"> </w:t>
      </w:r>
      <w:r w:rsidRPr="004D6A1F">
        <w:rPr>
          <w:lang w:val="es-ES"/>
        </w:rPr>
        <w:t>que</w:t>
      </w:r>
      <w:r w:rsidRPr="004D6A1F">
        <w:rPr>
          <w:spacing w:val="-1"/>
          <w:lang w:val="es-ES"/>
        </w:rPr>
        <w:t xml:space="preserve"> </w:t>
      </w:r>
      <w:r w:rsidRPr="004D6A1F">
        <w:rPr>
          <w:lang w:val="es-ES"/>
        </w:rPr>
        <w:t>atiende</w:t>
      </w:r>
      <w:r w:rsidRPr="004D6A1F">
        <w:rPr>
          <w:spacing w:val="-1"/>
          <w:lang w:val="es-ES"/>
        </w:rPr>
        <w:t xml:space="preserve"> </w:t>
      </w:r>
      <w:r w:rsidRPr="004D6A1F">
        <w:rPr>
          <w:lang w:val="es-ES"/>
        </w:rPr>
        <w:t>al</w:t>
      </w:r>
      <w:r w:rsidRPr="004D6A1F">
        <w:rPr>
          <w:spacing w:val="-2"/>
          <w:lang w:val="es-ES"/>
        </w:rPr>
        <w:t xml:space="preserve"> </w:t>
      </w:r>
      <w:r w:rsidRPr="004D6A1F">
        <w:rPr>
          <w:lang w:val="es-ES"/>
        </w:rPr>
        <w:t>Centro.</w:t>
      </w:r>
    </w:p>
    <w:p w14:paraId="2095811D" w14:textId="77777777" w:rsidR="00984CFC" w:rsidRPr="004D6A1F" w:rsidRDefault="00984CFC">
      <w:pPr>
        <w:pStyle w:val="Textoindependiente"/>
        <w:rPr>
          <w:lang w:val="es-ES"/>
        </w:rPr>
      </w:pPr>
    </w:p>
    <w:p w14:paraId="2286F6F3" w14:textId="77777777" w:rsidR="00984CFC" w:rsidRPr="004D6A1F" w:rsidRDefault="00423E95">
      <w:pPr>
        <w:pStyle w:val="Textoindependiente"/>
        <w:spacing w:line="235" w:lineRule="auto"/>
        <w:ind w:left="951" w:right="110"/>
        <w:jc w:val="both"/>
        <w:rPr>
          <w:lang w:val="es-ES"/>
        </w:rPr>
      </w:pPr>
      <w:r w:rsidRPr="004D6A1F">
        <w:rPr>
          <w:lang w:val="es-ES"/>
        </w:rPr>
        <w:t>De cada sesión de evaluación se confecciona un acta en la que figuran: los acuerdos alcanzados,</w:t>
      </w:r>
      <w:r w:rsidRPr="004D6A1F">
        <w:rPr>
          <w:spacing w:val="-47"/>
          <w:lang w:val="es-ES"/>
        </w:rPr>
        <w:t xml:space="preserve"> </w:t>
      </w:r>
      <w:r w:rsidRPr="004D6A1F">
        <w:rPr>
          <w:lang w:val="es-ES"/>
        </w:rPr>
        <w:t xml:space="preserve">las decisiones adoptadas sobre alumnado con dificultades, </w:t>
      </w:r>
      <w:proofErr w:type="gramStart"/>
      <w:r w:rsidRPr="004D6A1F">
        <w:rPr>
          <w:lang w:val="es-ES"/>
        </w:rPr>
        <w:t>los alumnos y las alumnas</w:t>
      </w:r>
      <w:proofErr w:type="gramEnd"/>
      <w:r w:rsidRPr="004D6A1F">
        <w:rPr>
          <w:lang w:val="es-ES"/>
        </w:rPr>
        <w:t xml:space="preserve"> que no</w:t>
      </w:r>
      <w:r w:rsidRPr="004D6A1F">
        <w:rPr>
          <w:spacing w:val="1"/>
          <w:lang w:val="es-ES"/>
        </w:rPr>
        <w:t xml:space="preserve"> </w:t>
      </w:r>
      <w:r w:rsidRPr="004D6A1F">
        <w:rPr>
          <w:lang w:val="es-ES"/>
        </w:rPr>
        <w:t>promocionan, los planes específicos de refuerzo y las propuestas de mejora. A las sesiones de</w:t>
      </w:r>
      <w:r w:rsidRPr="004D6A1F">
        <w:rPr>
          <w:spacing w:val="1"/>
          <w:lang w:val="es-ES"/>
        </w:rPr>
        <w:t xml:space="preserve"> </w:t>
      </w:r>
      <w:r w:rsidRPr="004D6A1F">
        <w:rPr>
          <w:lang w:val="es-ES"/>
        </w:rPr>
        <w:t>evaluación asisten todos los profesores y las profesoras que imparten clase en el grupo y son</w:t>
      </w:r>
      <w:r w:rsidRPr="004D6A1F">
        <w:rPr>
          <w:spacing w:val="1"/>
          <w:lang w:val="es-ES"/>
        </w:rPr>
        <w:t xml:space="preserve"> </w:t>
      </w:r>
      <w:r w:rsidRPr="004D6A1F">
        <w:rPr>
          <w:lang w:val="es-ES"/>
        </w:rPr>
        <w:t>coordinados</w:t>
      </w:r>
      <w:r w:rsidRPr="004D6A1F">
        <w:rPr>
          <w:spacing w:val="-2"/>
          <w:lang w:val="es-ES"/>
        </w:rPr>
        <w:t xml:space="preserve"> </w:t>
      </w:r>
      <w:r w:rsidRPr="004D6A1F">
        <w:rPr>
          <w:lang w:val="es-ES"/>
        </w:rPr>
        <w:t>por</w:t>
      </w:r>
      <w:r w:rsidRPr="004D6A1F">
        <w:rPr>
          <w:spacing w:val="-1"/>
          <w:lang w:val="es-ES"/>
        </w:rPr>
        <w:t xml:space="preserve"> </w:t>
      </w:r>
      <w:r w:rsidRPr="004D6A1F">
        <w:rPr>
          <w:lang w:val="es-ES"/>
        </w:rPr>
        <w:t>el</w:t>
      </w:r>
      <w:r w:rsidRPr="004D6A1F">
        <w:rPr>
          <w:spacing w:val="-1"/>
          <w:lang w:val="es-ES"/>
        </w:rPr>
        <w:t xml:space="preserve"> </w:t>
      </w:r>
      <w:r w:rsidRPr="004D6A1F">
        <w:rPr>
          <w:lang w:val="es-ES"/>
        </w:rPr>
        <w:t>tutor</w:t>
      </w:r>
      <w:r w:rsidRPr="004D6A1F">
        <w:rPr>
          <w:spacing w:val="-1"/>
          <w:lang w:val="es-ES"/>
        </w:rPr>
        <w:t xml:space="preserve"> </w:t>
      </w:r>
      <w:r w:rsidRPr="004D6A1F">
        <w:rPr>
          <w:lang w:val="es-ES"/>
        </w:rPr>
        <w:t>o</w:t>
      </w:r>
      <w:r w:rsidRPr="004D6A1F">
        <w:rPr>
          <w:spacing w:val="-2"/>
          <w:lang w:val="es-ES"/>
        </w:rPr>
        <w:t xml:space="preserve"> </w:t>
      </w:r>
      <w:r w:rsidRPr="004D6A1F">
        <w:rPr>
          <w:lang w:val="es-ES"/>
        </w:rPr>
        <w:t>la</w:t>
      </w:r>
      <w:r w:rsidRPr="004D6A1F">
        <w:rPr>
          <w:spacing w:val="-1"/>
          <w:lang w:val="es-ES"/>
        </w:rPr>
        <w:t xml:space="preserve"> </w:t>
      </w:r>
      <w:r w:rsidRPr="004D6A1F">
        <w:rPr>
          <w:lang w:val="es-ES"/>
        </w:rPr>
        <w:t>tutora</w:t>
      </w:r>
      <w:r w:rsidRPr="004D6A1F">
        <w:rPr>
          <w:spacing w:val="-2"/>
          <w:lang w:val="es-ES"/>
        </w:rPr>
        <w:t xml:space="preserve"> </w:t>
      </w:r>
      <w:r w:rsidRPr="004D6A1F">
        <w:rPr>
          <w:lang w:val="es-ES"/>
        </w:rPr>
        <w:t>correspondiente.</w:t>
      </w:r>
    </w:p>
    <w:p w14:paraId="2EBC91B5" w14:textId="77777777" w:rsidR="00984CFC" w:rsidRPr="004D6A1F" w:rsidRDefault="00984CFC">
      <w:pPr>
        <w:pStyle w:val="Textoindependiente"/>
        <w:rPr>
          <w:lang w:val="es-ES"/>
        </w:rPr>
      </w:pPr>
    </w:p>
    <w:p w14:paraId="132EA6E5" w14:textId="77777777" w:rsidR="00984CFC" w:rsidRPr="004D6A1F" w:rsidRDefault="00423E95">
      <w:pPr>
        <w:pStyle w:val="Textoindependiente"/>
        <w:spacing w:line="235" w:lineRule="auto"/>
        <w:ind w:left="951" w:right="110"/>
        <w:jc w:val="both"/>
        <w:rPr>
          <w:lang w:val="es-ES"/>
        </w:rPr>
      </w:pPr>
      <w:r w:rsidRPr="004D6A1F">
        <w:rPr>
          <w:lang w:val="es-ES"/>
        </w:rPr>
        <w:t>El</w:t>
      </w:r>
      <w:r w:rsidRPr="004D6A1F">
        <w:rPr>
          <w:spacing w:val="-12"/>
          <w:lang w:val="es-ES"/>
        </w:rPr>
        <w:t xml:space="preserve"> </w:t>
      </w:r>
      <w:r w:rsidRPr="004D6A1F">
        <w:rPr>
          <w:lang w:val="es-ES"/>
        </w:rPr>
        <w:t>alumnado</w:t>
      </w:r>
      <w:r w:rsidRPr="004D6A1F">
        <w:rPr>
          <w:spacing w:val="-11"/>
          <w:lang w:val="es-ES"/>
        </w:rPr>
        <w:t xml:space="preserve"> </w:t>
      </w:r>
      <w:r w:rsidRPr="004D6A1F">
        <w:rPr>
          <w:lang w:val="es-ES"/>
        </w:rPr>
        <w:t>que</w:t>
      </w:r>
      <w:r w:rsidRPr="004D6A1F">
        <w:rPr>
          <w:spacing w:val="-12"/>
          <w:lang w:val="es-ES"/>
        </w:rPr>
        <w:t xml:space="preserve"> </w:t>
      </w:r>
      <w:r w:rsidRPr="004D6A1F">
        <w:rPr>
          <w:lang w:val="es-ES"/>
        </w:rPr>
        <w:t>accede</w:t>
      </w:r>
      <w:r w:rsidRPr="004D6A1F">
        <w:rPr>
          <w:spacing w:val="-11"/>
          <w:lang w:val="es-ES"/>
        </w:rPr>
        <w:t xml:space="preserve"> </w:t>
      </w:r>
      <w:r w:rsidRPr="004D6A1F">
        <w:rPr>
          <w:lang w:val="es-ES"/>
        </w:rPr>
        <w:t>al</w:t>
      </w:r>
      <w:r w:rsidRPr="004D6A1F">
        <w:rPr>
          <w:spacing w:val="-12"/>
          <w:lang w:val="es-ES"/>
        </w:rPr>
        <w:t xml:space="preserve"> </w:t>
      </w:r>
      <w:r w:rsidRPr="004D6A1F">
        <w:rPr>
          <w:lang w:val="es-ES"/>
        </w:rPr>
        <w:t>curso</w:t>
      </w:r>
      <w:r w:rsidRPr="004D6A1F">
        <w:rPr>
          <w:spacing w:val="-11"/>
          <w:lang w:val="es-ES"/>
        </w:rPr>
        <w:t xml:space="preserve"> </w:t>
      </w:r>
      <w:r w:rsidRPr="004D6A1F">
        <w:rPr>
          <w:lang w:val="es-ES"/>
        </w:rPr>
        <w:t>siguiente</w:t>
      </w:r>
      <w:r w:rsidRPr="004D6A1F">
        <w:rPr>
          <w:spacing w:val="-11"/>
          <w:lang w:val="es-ES"/>
        </w:rPr>
        <w:t xml:space="preserve"> </w:t>
      </w:r>
      <w:r w:rsidRPr="004D6A1F">
        <w:rPr>
          <w:lang w:val="es-ES"/>
        </w:rPr>
        <w:t>con</w:t>
      </w:r>
      <w:r w:rsidRPr="004D6A1F">
        <w:rPr>
          <w:spacing w:val="-12"/>
          <w:lang w:val="es-ES"/>
        </w:rPr>
        <w:t xml:space="preserve"> </w:t>
      </w:r>
      <w:r w:rsidRPr="004D6A1F">
        <w:rPr>
          <w:lang w:val="es-ES"/>
        </w:rPr>
        <w:t>una</w:t>
      </w:r>
      <w:r w:rsidRPr="004D6A1F">
        <w:rPr>
          <w:spacing w:val="-11"/>
          <w:lang w:val="es-ES"/>
        </w:rPr>
        <w:t xml:space="preserve"> </w:t>
      </w:r>
      <w:r w:rsidRPr="004D6A1F">
        <w:rPr>
          <w:lang w:val="es-ES"/>
        </w:rPr>
        <w:t>evaluación</w:t>
      </w:r>
      <w:r w:rsidRPr="004D6A1F">
        <w:rPr>
          <w:spacing w:val="-12"/>
          <w:lang w:val="es-ES"/>
        </w:rPr>
        <w:t xml:space="preserve"> </w:t>
      </w:r>
      <w:r w:rsidRPr="004D6A1F">
        <w:rPr>
          <w:lang w:val="es-ES"/>
        </w:rPr>
        <w:t>negativa</w:t>
      </w:r>
      <w:r w:rsidRPr="004D6A1F">
        <w:rPr>
          <w:spacing w:val="-11"/>
          <w:lang w:val="es-ES"/>
        </w:rPr>
        <w:t xml:space="preserve"> </w:t>
      </w:r>
      <w:r w:rsidRPr="004D6A1F">
        <w:rPr>
          <w:lang w:val="es-ES"/>
        </w:rPr>
        <w:t>en</w:t>
      </w:r>
      <w:r w:rsidRPr="004D6A1F">
        <w:rPr>
          <w:spacing w:val="-12"/>
          <w:lang w:val="es-ES"/>
        </w:rPr>
        <w:t xml:space="preserve"> </w:t>
      </w:r>
      <w:r w:rsidRPr="004D6A1F">
        <w:rPr>
          <w:lang w:val="es-ES"/>
        </w:rPr>
        <w:t>alguna</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las</w:t>
      </w:r>
      <w:r w:rsidRPr="004D6A1F">
        <w:rPr>
          <w:spacing w:val="-12"/>
          <w:lang w:val="es-ES"/>
        </w:rPr>
        <w:t xml:space="preserve"> </w:t>
      </w:r>
      <w:r w:rsidRPr="004D6A1F">
        <w:rPr>
          <w:lang w:val="es-ES"/>
        </w:rPr>
        <w:t>áreas</w:t>
      </w:r>
      <w:r w:rsidRPr="004D6A1F">
        <w:rPr>
          <w:spacing w:val="-11"/>
          <w:lang w:val="es-ES"/>
        </w:rPr>
        <w:t xml:space="preserve"> </w:t>
      </w:r>
      <w:r w:rsidRPr="004D6A1F">
        <w:rPr>
          <w:lang w:val="es-ES"/>
        </w:rPr>
        <w:t>del</w:t>
      </w:r>
      <w:r w:rsidRPr="004D6A1F">
        <w:rPr>
          <w:spacing w:val="-48"/>
          <w:lang w:val="es-ES"/>
        </w:rPr>
        <w:t xml:space="preserve"> </w:t>
      </w:r>
      <w:r w:rsidRPr="004D6A1F">
        <w:rPr>
          <w:lang w:val="es-ES"/>
        </w:rPr>
        <w:t>curso</w:t>
      </w:r>
      <w:r w:rsidRPr="004D6A1F">
        <w:rPr>
          <w:spacing w:val="-11"/>
          <w:lang w:val="es-ES"/>
        </w:rPr>
        <w:t xml:space="preserve"> </w:t>
      </w:r>
      <w:r w:rsidRPr="004D6A1F">
        <w:rPr>
          <w:lang w:val="es-ES"/>
        </w:rPr>
        <w:t>o</w:t>
      </w:r>
      <w:r w:rsidRPr="004D6A1F">
        <w:rPr>
          <w:spacing w:val="-10"/>
          <w:lang w:val="es-ES"/>
        </w:rPr>
        <w:t xml:space="preserve"> </w:t>
      </w:r>
      <w:r w:rsidRPr="004D6A1F">
        <w:rPr>
          <w:lang w:val="es-ES"/>
        </w:rPr>
        <w:t>cursos</w:t>
      </w:r>
      <w:r w:rsidRPr="004D6A1F">
        <w:rPr>
          <w:spacing w:val="-10"/>
          <w:lang w:val="es-ES"/>
        </w:rPr>
        <w:t xml:space="preserve"> </w:t>
      </w:r>
      <w:r w:rsidRPr="004D6A1F">
        <w:rPr>
          <w:lang w:val="es-ES"/>
        </w:rPr>
        <w:t>precedentes,</w:t>
      </w:r>
      <w:r w:rsidRPr="004D6A1F">
        <w:rPr>
          <w:spacing w:val="-10"/>
          <w:lang w:val="es-ES"/>
        </w:rPr>
        <w:t xml:space="preserve"> </w:t>
      </w:r>
      <w:r w:rsidRPr="004D6A1F">
        <w:rPr>
          <w:lang w:val="es-ES"/>
        </w:rPr>
        <w:t>recibe</w:t>
      </w:r>
      <w:r w:rsidRPr="004D6A1F">
        <w:rPr>
          <w:spacing w:val="-10"/>
          <w:lang w:val="es-ES"/>
        </w:rPr>
        <w:t xml:space="preserve"> </w:t>
      </w:r>
      <w:r w:rsidRPr="004D6A1F">
        <w:rPr>
          <w:lang w:val="es-ES"/>
        </w:rPr>
        <w:t>los</w:t>
      </w:r>
      <w:r w:rsidRPr="004D6A1F">
        <w:rPr>
          <w:spacing w:val="-11"/>
          <w:lang w:val="es-ES"/>
        </w:rPr>
        <w:t xml:space="preserve"> </w:t>
      </w:r>
      <w:r w:rsidRPr="004D6A1F">
        <w:rPr>
          <w:lang w:val="es-ES"/>
        </w:rPr>
        <w:t>apoyos</w:t>
      </w:r>
      <w:r w:rsidRPr="004D6A1F">
        <w:rPr>
          <w:spacing w:val="-10"/>
          <w:lang w:val="es-ES"/>
        </w:rPr>
        <w:t xml:space="preserve"> </w:t>
      </w:r>
      <w:r w:rsidRPr="004D6A1F">
        <w:rPr>
          <w:lang w:val="es-ES"/>
        </w:rPr>
        <w:t>necesarios</w:t>
      </w:r>
      <w:r w:rsidRPr="004D6A1F">
        <w:rPr>
          <w:spacing w:val="-10"/>
          <w:lang w:val="es-ES"/>
        </w:rPr>
        <w:t xml:space="preserve"> </w:t>
      </w:r>
      <w:r w:rsidRPr="004D6A1F">
        <w:rPr>
          <w:lang w:val="es-ES"/>
        </w:rPr>
        <w:t>para</w:t>
      </w:r>
      <w:r w:rsidRPr="004D6A1F">
        <w:rPr>
          <w:spacing w:val="-10"/>
          <w:lang w:val="es-ES"/>
        </w:rPr>
        <w:t xml:space="preserve"> </w:t>
      </w:r>
      <w:r w:rsidRPr="004D6A1F">
        <w:rPr>
          <w:lang w:val="es-ES"/>
        </w:rPr>
        <w:t>la</w:t>
      </w:r>
      <w:r w:rsidRPr="004D6A1F">
        <w:rPr>
          <w:spacing w:val="-10"/>
          <w:lang w:val="es-ES"/>
        </w:rPr>
        <w:t xml:space="preserve"> </w:t>
      </w:r>
      <w:r w:rsidRPr="004D6A1F">
        <w:rPr>
          <w:lang w:val="es-ES"/>
        </w:rPr>
        <w:t>recuperación</w:t>
      </w:r>
      <w:r w:rsidRPr="004D6A1F">
        <w:rPr>
          <w:spacing w:val="-10"/>
          <w:lang w:val="es-ES"/>
        </w:rPr>
        <w:t xml:space="preserve"> </w:t>
      </w:r>
      <w:r w:rsidRPr="004D6A1F">
        <w:rPr>
          <w:lang w:val="es-ES"/>
        </w:rPr>
        <w:t>de</w:t>
      </w:r>
      <w:r w:rsidRPr="004D6A1F">
        <w:rPr>
          <w:spacing w:val="-11"/>
          <w:lang w:val="es-ES"/>
        </w:rPr>
        <w:t xml:space="preserve"> </w:t>
      </w:r>
      <w:proofErr w:type="gramStart"/>
      <w:r w:rsidRPr="004D6A1F">
        <w:rPr>
          <w:lang w:val="es-ES"/>
        </w:rPr>
        <w:t>las</w:t>
      </w:r>
      <w:r w:rsidRPr="004D6A1F">
        <w:rPr>
          <w:spacing w:val="-10"/>
          <w:lang w:val="es-ES"/>
        </w:rPr>
        <w:t xml:space="preserve"> </w:t>
      </w:r>
      <w:r w:rsidRPr="004D6A1F">
        <w:rPr>
          <w:lang w:val="es-ES"/>
        </w:rPr>
        <w:t>mismas</w:t>
      </w:r>
      <w:proofErr w:type="gramEnd"/>
      <w:r w:rsidRPr="004D6A1F">
        <w:rPr>
          <w:lang w:val="es-ES"/>
        </w:rPr>
        <w:t>.</w:t>
      </w:r>
      <w:r w:rsidRPr="004D6A1F">
        <w:rPr>
          <w:spacing w:val="-10"/>
          <w:lang w:val="es-ES"/>
        </w:rPr>
        <w:t xml:space="preserve"> </w:t>
      </w:r>
      <w:r w:rsidRPr="004D6A1F">
        <w:rPr>
          <w:lang w:val="es-ES"/>
        </w:rPr>
        <w:t>Los</w:t>
      </w:r>
      <w:r w:rsidRPr="004D6A1F">
        <w:rPr>
          <w:spacing w:val="-47"/>
          <w:lang w:val="es-ES"/>
        </w:rPr>
        <w:t xml:space="preserve"> </w:t>
      </w:r>
      <w:r w:rsidRPr="004D6A1F">
        <w:rPr>
          <w:lang w:val="es-ES"/>
        </w:rPr>
        <w:t>criterios para la repetición del alumnado son los que deciden los docentes del ciclo asesorados</w:t>
      </w:r>
      <w:r w:rsidRPr="004D6A1F">
        <w:rPr>
          <w:spacing w:val="1"/>
          <w:lang w:val="es-ES"/>
        </w:rPr>
        <w:t xml:space="preserve"> </w:t>
      </w:r>
      <w:r w:rsidRPr="004D6A1F">
        <w:rPr>
          <w:lang w:val="es-ES"/>
        </w:rPr>
        <w:t xml:space="preserve">por la Comisión de coordinación pedagógica y el Equipo de atención al alumnado con </w:t>
      </w:r>
      <w:proofErr w:type="spellStart"/>
      <w:r w:rsidRPr="004D6A1F">
        <w:rPr>
          <w:lang w:val="es-ES"/>
        </w:rPr>
        <w:t>necesida</w:t>
      </w:r>
      <w:proofErr w:type="spellEnd"/>
      <w:r w:rsidRPr="004D6A1F">
        <w:rPr>
          <w:lang w:val="es-ES"/>
        </w:rPr>
        <w:t>-</w:t>
      </w:r>
      <w:r w:rsidRPr="004D6A1F">
        <w:rPr>
          <w:spacing w:val="1"/>
          <w:lang w:val="es-ES"/>
        </w:rPr>
        <w:t xml:space="preserve"> </w:t>
      </w:r>
      <w:r w:rsidRPr="004D6A1F">
        <w:rPr>
          <w:lang w:val="es-ES"/>
        </w:rPr>
        <w:t xml:space="preserve">des específicas de apoyo educativo. Este equipo está constituido por el/a orientador/a del </w:t>
      </w:r>
      <w:proofErr w:type="spellStart"/>
      <w:r w:rsidRPr="004D6A1F">
        <w:rPr>
          <w:lang w:val="es-ES"/>
        </w:rPr>
        <w:t>Cen</w:t>
      </w:r>
      <w:proofErr w:type="spellEnd"/>
      <w:r w:rsidRPr="004D6A1F">
        <w:rPr>
          <w:lang w:val="es-ES"/>
        </w:rPr>
        <w:t>-</w:t>
      </w:r>
      <w:r w:rsidRPr="004D6A1F">
        <w:rPr>
          <w:spacing w:val="1"/>
          <w:lang w:val="es-ES"/>
        </w:rPr>
        <w:t xml:space="preserve"> </w:t>
      </w:r>
      <w:proofErr w:type="spellStart"/>
      <w:r w:rsidRPr="004D6A1F">
        <w:rPr>
          <w:lang w:val="es-ES"/>
        </w:rPr>
        <w:t>tro</w:t>
      </w:r>
      <w:proofErr w:type="spellEnd"/>
      <w:r w:rsidRPr="004D6A1F">
        <w:rPr>
          <w:lang w:val="es-ES"/>
        </w:rPr>
        <w:t>,</w:t>
      </w:r>
      <w:r w:rsidRPr="004D6A1F">
        <w:rPr>
          <w:spacing w:val="-2"/>
          <w:lang w:val="es-ES"/>
        </w:rPr>
        <w:t xml:space="preserve"> </w:t>
      </w:r>
      <w:r w:rsidRPr="004D6A1F">
        <w:rPr>
          <w:lang w:val="es-ES"/>
        </w:rPr>
        <w:t>los/as</w:t>
      </w:r>
      <w:r w:rsidRPr="004D6A1F">
        <w:rPr>
          <w:spacing w:val="-2"/>
          <w:lang w:val="es-ES"/>
        </w:rPr>
        <w:t xml:space="preserve"> </w:t>
      </w:r>
      <w:r w:rsidRPr="004D6A1F">
        <w:rPr>
          <w:lang w:val="es-ES"/>
        </w:rPr>
        <w:t>especialistas</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pedagogía</w:t>
      </w:r>
      <w:r w:rsidRPr="004D6A1F">
        <w:rPr>
          <w:spacing w:val="-2"/>
          <w:lang w:val="es-ES"/>
        </w:rPr>
        <w:t xml:space="preserve"> </w:t>
      </w:r>
      <w:r w:rsidRPr="004D6A1F">
        <w:rPr>
          <w:lang w:val="es-ES"/>
        </w:rPr>
        <w:t>terapéutica</w:t>
      </w:r>
      <w:r w:rsidRPr="004D6A1F">
        <w:rPr>
          <w:spacing w:val="-2"/>
          <w:lang w:val="es-ES"/>
        </w:rPr>
        <w:t xml:space="preserve"> </w:t>
      </w:r>
      <w:r w:rsidRPr="004D6A1F">
        <w:rPr>
          <w:lang w:val="es-ES"/>
        </w:rPr>
        <w:t>y</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audición</w:t>
      </w:r>
      <w:r w:rsidRPr="004D6A1F">
        <w:rPr>
          <w:spacing w:val="-2"/>
          <w:lang w:val="es-ES"/>
        </w:rPr>
        <w:t xml:space="preserve"> </w:t>
      </w:r>
      <w:r w:rsidRPr="004D6A1F">
        <w:rPr>
          <w:lang w:val="es-ES"/>
        </w:rPr>
        <w:t>y</w:t>
      </w:r>
      <w:r w:rsidRPr="004D6A1F">
        <w:rPr>
          <w:spacing w:val="-1"/>
          <w:lang w:val="es-ES"/>
        </w:rPr>
        <w:t xml:space="preserve"> </w:t>
      </w:r>
      <w:r w:rsidRPr="004D6A1F">
        <w:rPr>
          <w:lang w:val="es-ES"/>
        </w:rPr>
        <w:t>lenguaje.</w:t>
      </w:r>
    </w:p>
    <w:p w14:paraId="7FC5665F" w14:textId="77777777" w:rsidR="00984CFC" w:rsidRPr="004D6A1F" w:rsidRDefault="00984CFC">
      <w:pPr>
        <w:pStyle w:val="Textoindependiente"/>
        <w:rPr>
          <w:lang w:val="es-ES"/>
        </w:rPr>
      </w:pPr>
    </w:p>
    <w:p w14:paraId="52F539C8" w14:textId="77777777" w:rsidR="00984CFC" w:rsidRPr="004D6A1F" w:rsidRDefault="00423E95">
      <w:pPr>
        <w:pStyle w:val="Textoindependiente"/>
        <w:spacing w:line="235" w:lineRule="auto"/>
        <w:ind w:left="951" w:right="109"/>
        <w:jc w:val="both"/>
        <w:rPr>
          <w:lang w:val="es-ES"/>
        </w:rPr>
      </w:pPr>
      <w:r w:rsidRPr="004D6A1F">
        <w:rPr>
          <w:lang w:val="es-ES"/>
        </w:rPr>
        <w:t>El</w:t>
      </w:r>
      <w:r w:rsidRPr="004D6A1F">
        <w:rPr>
          <w:spacing w:val="-4"/>
          <w:lang w:val="es-ES"/>
        </w:rPr>
        <w:t xml:space="preserve"> </w:t>
      </w:r>
      <w:r w:rsidRPr="004D6A1F">
        <w:rPr>
          <w:lang w:val="es-ES"/>
        </w:rPr>
        <w:t>Plan</w:t>
      </w:r>
      <w:r w:rsidRPr="004D6A1F">
        <w:rPr>
          <w:spacing w:val="-2"/>
          <w:lang w:val="es-ES"/>
        </w:rPr>
        <w:t xml:space="preserve"> </w:t>
      </w:r>
      <w:r w:rsidRPr="004D6A1F">
        <w:rPr>
          <w:lang w:val="es-ES"/>
        </w:rPr>
        <w:t>específico</w:t>
      </w:r>
      <w:r w:rsidRPr="004D6A1F">
        <w:rPr>
          <w:spacing w:val="-3"/>
          <w:lang w:val="es-ES"/>
        </w:rPr>
        <w:t xml:space="preserve"> </w:t>
      </w:r>
      <w:r w:rsidRPr="004D6A1F">
        <w:rPr>
          <w:lang w:val="es-ES"/>
        </w:rPr>
        <w:t>de</w:t>
      </w:r>
      <w:r w:rsidRPr="004D6A1F">
        <w:rPr>
          <w:spacing w:val="-4"/>
          <w:lang w:val="es-ES"/>
        </w:rPr>
        <w:t xml:space="preserve"> </w:t>
      </w:r>
      <w:r w:rsidRPr="004D6A1F">
        <w:rPr>
          <w:lang w:val="es-ES"/>
        </w:rPr>
        <w:t>refuerzo</w:t>
      </w:r>
      <w:r w:rsidRPr="004D6A1F">
        <w:rPr>
          <w:spacing w:val="-3"/>
          <w:lang w:val="es-ES"/>
        </w:rPr>
        <w:t xml:space="preserve"> </w:t>
      </w:r>
      <w:r w:rsidRPr="004D6A1F">
        <w:rPr>
          <w:lang w:val="es-ES"/>
        </w:rPr>
        <w:t>destinado</w:t>
      </w:r>
      <w:r w:rsidRPr="004D6A1F">
        <w:rPr>
          <w:spacing w:val="-3"/>
          <w:lang w:val="es-ES"/>
        </w:rPr>
        <w:t xml:space="preserve"> </w:t>
      </w:r>
      <w:r w:rsidRPr="004D6A1F">
        <w:rPr>
          <w:lang w:val="es-ES"/>
        </w:rPr>
        <w:t>al</w:t>
      </w:r>
      <w:r w:rsidRPr="004D6A1F">
        <w:rPr>
          <w:spacing w:val="-4"/>
          <w:lang w:val="es-ES"/>
        </w:rPr>
        <w:t xml:space="preserve"> </w:t>
      </w:r>
      <w:r w:rsidRPr="004D6A1F">
        <w:rPr>
          <w:lang w:val="es-ES"/>
        </w:rPr>
        <w:t>alumnado</w:t>
      </w:r>
      <w:r w:rsidRPr="004D6A1F">
        <w:rPr>
          <w:spacing w:val="-2"/>
          <w:lang w:val="es-ES"/>
        </w:rPr>
        <w:t xml:space="preserve"> </w:t>
      </w:r>
      <w:r w:rsidRPr="004D6A1F">
        <w:rPr>
          <w:lang w:val="es-ES"/>
        </w:rPr>
        <w:t>que</w:t>
      </w:r>
      <w:r w:rsidRPr="004D6A1F">
        <w:rPr>
          <w:spacing w:val="-3"/>
          <w:lang w:val="es-ES"/>
        </w:rPr>
        <w:t xml:space="preserve"> </w:t>
      </w:r>
      <w:r w:rsidRPr="004D6A1F">
        <w:rPr>
          <w:lang w:val="es-ES"/>
        </w:rPr>
        <w:t>repite</w:t>
      </w:r>
      <w:r w:rsidRPr="004D6A1F">
        <w:rPr>
          <w:spacing w:val="-4"/>
          <w:lang w:val="es-ES"/>
        </w:rPr>
        <w:t xml:space="preserve"> </w:t>
      </w:r>
      <w:r w:rsidRPr="004D6A1F">
        <w:rPr>
          <w:lang w:val="es-ES"/>
        </w:rPr>
        <w:t>un</w:t>
      </w:r>
      <w:r w:rsidRPr="004D6A1F">
        <w:rPr>
          <w:spacing w:val="-3"/>
          <w:lang w:val="es-ES"/>
        </w:rPr>
        <w:t xml:space="preserve"> </w:t>
      </w:r>
      <w:r w:rsidRPr="004D6A1F">
        <w:rPr>
          <w:lang w:val="es-ES"/>
        </w:rPr>
        <w:t>curso</w:t>
      </w:r>
      <w:r w:rsidRPr="004D6A1F">
        <w:rPr>
          <w:spacing w:val="-3"/>
          <w:lang w:val="es-ES"/>
        </w:rPr>
        <w:t xml:space="preserve"> </w:t>
      </w:r>
      <w:r w:rsidRPr="004D6A1F">
        <w:rPr>
          <w:lang w:val="es-ES"/>
        </w:rPr>
        <w:t>en</w:t>
      </w:r>
      <w:r w:rsidRPr="004D6A1F">
        <w:rPr>
          <w:spacing w:val="-4"/>
          <w:lang w:val="es-ES"/>
        </w:rPr>
        <w:t xml:space="preserve"> </w:t>
      </w:r>
      <w:r w:rsidRPr="004D6A1F">
        <w:rPr>
          <w:lang w:val="es-ES"/>
        </w:rPr>
        <w:t>la</w:t>
      </w:r>
      <w:r w:rsidRPr="004D6A1F">
        <w:rPr>
          <w:spacing w:val="-3"/>
          <w:lang w:val="es-ES"/>
        </w:rPr>
        <w:t xml:space="preserve"> </w:t>
      </w:r>
      <w:r w:rsidRPr="004D6A1F">
        <w:rPr>
          <w:lang w:val="es-ES"/>
        </w:rPr>
        <w:t>etapa</w:t>
      </w:r>
      <w:r w:rsidRPr="004D6A1F">
        <w:rPr>
          <w:spacing w:val="-3"/>
          <w:lang w:val="es-ES"/>
        </w:rPr>
        <w:t xml:space="preserve"> </w:t>
      </w:r>
      <w:r w:rsidRPr="004D6A1F">
        <w:rPr>
          <w:lang w:val="es-ES"/>
        </w:rPr>
        <w:t>es</w:t>
      </w:r>
      <w:r w:rsidRPr="004D6A1F">
        <w:rPr>
          <w:spacing w:val="-4"/>
          <w:lang w:val="es-ES"/>
        </w:rPr>
        <w:t xml:space="preserve"> </w:t>
      </w:r>
      <w:r w:rsidRPr="004D6A1F">
        <w:rPr>
          <w:lang w:val="es-ES"/>
        </w:rPr>
        <w:t>elabora-</w:t>
      </w:r>
      <w:r w:rsidRPr="004D6A1F">
        <w:rPr>
          <w:spacing w:val="-47"/>
          <w:lang w:val="es-ES"/>
        </w:rPr>
        <w:t xml:space="preserve"> </w:t>
      </w:r>
      <w:r w:rsidRPr="004D6A1F">
        <w:rPr>
          <w:lang w:val="es-ES"/>
        </w:rPr>
        <w:t>do por el equipo docente del grupo, de acuerdo con los criterios establecidos por el Claustro de</w:t>
      </w:r>
      <w:r w:rsidRPr="004D6A1F">
        <w:rPr>
          <w:spacing w:val="-47"/>
          <w:lang w:val="es-ES"/>
        </w:rPr>
        <w:t xml:space="preserve"> </w:t>
      </w:r>
      <w:r w:rsidRPr="004D6A1F">
        <w:rPr>
          <w:lang w:val="es-ES"/>
        </w:rPr>
        <w:t>profesores</w:t>
      </w:r>
      <w:r w:rsidRPr="004D6A1F">
        <w:rPr>
          <w:spacing w:val="-2"/>
          <w:lang w:val="es-ES"/>
        </w:rPr>
        <w:t xml:space="preserve"> </w:t>
      </w:r>
      <w:r w:rsidRPr="004D6A1F">
        <w:rPr>
          <w:lang w:val="es-ES"/>
        </w:rPr>
        <w:t>y</w:t>
      </w:r>
      <w:r w:rsidRPr="004D6A1F">
        <w:rPr>
          <w:spacing w:val="-1"/>
          <w:lang w:val="es-ES"/>
        </w:rPr>
        <w:t xml:space="preserve"> </w:t>
      </w:r>
      <w:r w:rsidRPr="004D6A1F">
        <w:rPr>
          <w:lang w:val="es-ES"/>
        </w:rPr>
        <w:t>con</w:t>
      </w:r>
      <w:r w:rsidRPr="004D6A1F">
        <w:rPr>
          <w:spacing w:val="-2"/>
          <w:lang w:val="es-ES"/>
        </w:rPr>
        <w:t xml:space="preserve"> </w:t>
      </w:r>
      <w:r w:rsidRPr="004D6A1F">
        <w:rPr>
          <w:lang w:val="es-ES"/>
        </w:rPr>
        <w:t>el</w:t>
      </w:r>
      <w:r w:rsidRPr="004D6A1F">
        <w:rPr>
          <w:spacing w:val="-1"/>
          <w:lang w:val="es-ES"/>
        </w:rPr>
        <w:t xml:space="preserve"> </w:t>
      </w:r>
      <w:r w:rsidRPr="004D6A1F">
        <w:rPr>
          <w:lang w:val="es-ES"/>
        </w:rPr>
        <w:t>asesoramiento</w:t>
      </w:r>
      <w:r w:rsidRPr="004D6A1F">
        <w:rPr>
          <w:spacing w:val="-3"/>
          <w:lang w:val="es-ES"/>
        </w:rPr>
        <w:t xml:space="preserve"> </w:t>
      </w:r>
      <w:r w:rsidRPr="004D6A1F">
        <w:rPr>
          <w:lang w:val="es-ES"/>
        </w:rPr>
        <w:t>del</w:t>
      </w:r>
      <w:r w:rsidRPr="004D6A1F">
        <w:rPr>
          <w:spacing w:val="-2"/>
          <w:lang w:val="es-ES"/>
        </w:rPr>
        <w:t xml:space="preserve"> </w:t>
      </w:r>
      <w:r w:rsidRPr="004D6A1F">
        <w:rPr>
          <w:lang w:val="es-ES"/>
        </w:rPr>
        <w:t>especialista</w:t>
      </w:r>
      <w:r w:rsidRPr="004D6A1F">
        <w:rPr>
          <w:spacing w:val="-2"/>
          <w:lang w:val="es-ES"/>
        </w:rPr>
        <w:t xml:space="preserve"> </w:t>
      </w:r>
      <w:r w:rsidRPr="004D6A1F">
        <w:rPr>
          <w:lang w:val="es-ES"/>
        </w:rPr>
        <w:t>en</w:t>
      </w:r>
      <w:r w:rsidRPr="004D6A1F">
        <w:rPr>
          <w:spacing w:val="-1"/>
          <w:lang w:val="es-ES"/>
        </w:rPr>
        <w:t xml:space="preserve"> </w:t>
      </w:r>
      <w:r w:rsidRPr="004D6A1F">
        <w:rPr>
          <w:lang w:val="es-ES"/>
        </w:rPr>
        <w:t>orientación</w:t>
      </w:r>
      <w:r w:rsidRPr="004D6A1F">
        <w:rPr>
          <w:spacing w:val="-3"/>
          <w:lang w:val="es-ES"/>
        </w:rPr>
        <w:t xml:space="preserve"> </w:t>
      </w:r>
      <w:r w:rsidRPr="004D6A1F">
        <w:rPr>
          <w:lang w:val="es-ES"/>
        </w:rPr>
        <w:t>educativa.</w:t>
      </w:r>
    </w:p>
    <w:p w14:paraId="24B67D75" w14:textId="77777777" w:rsidR="00984CFC" w:rsidRPr="004D6A1F" w:rsidRDefault="00984CFC">
      <w:pPr>
        <w:pStyle w:val="Textoindependiente"/>
        <w:spacing w:before="10"/>
        <w:rPr>
          <w:sz w:val="21"/>
          <w:lang w:val="es-ES"/>
        </w:rPr>
      </w:pPr>
    </w:p>
    <w:p w14:paraId="07F7B624" w14:textId="77777777" w:rsidR="00984CFC" w:rsidRPr="004D6A1F" w:rsidRDefault="00423E95">
      <w:pPr>
        <w:pStyle w:val="Textoindependiente"/>
        <w:spacing w:line="235" w:lineRule="auto"/>
        <w:ind w:left="951" w:right="108"/>
        <w:jc w:val="both"/>
        <w:rPr>
          <w:lang w:val="es-ES"/>
        </w:rPr>
      </w:pPr>
      <w:r w:rsidRPr="004D6A1F">
        <w:rPr>
          <w:spacing w:val="-1"/>
          <w:lang w:val="es-ES"/>
        </w:rPr>
        <w:t>Hay</w:t>
      </w:r>
      <w:r w:rsidRPr="004D6A1F">
        <w:rPr>
          <w:spacing w:val="-12"/>
          <w:lang w:val="es-ES"/>
        </w:rPr>
        <w:t xml:space="preserve"> </w:t>
      </w:r>
      <w:r w:rsidRPr="004D6A1F">
        <w:rPr>
          <w:spacing w:val="-1"/>
          <w:lang w:val="es-ES"/>
        </w:rPr>
        <w:t>que</w:t>
      </w:r>
      <w:r w:rsidRPr="004D6A1F">
        <w:rPr>
          <w:spacing w:val="-11"/>
          <w:lang w:val="es-ES"/>
        </w:rPr>
        <w:t xml:space="preserve"> </w:t>
      </w:r>
      <w:r w:rsidRPr="004D6A1F">
        <w:rPr>
          <w:spacing w:val="-1"/>
          <w:lang w:val="es-ES"/>
        </w:rPr>
        <w:t>tener</w:t>
      </w:r>
      <w:r w:rsidRPr="004D6A1F">
        <w:rPr>
          <w:spacing w:val="-11"/>
          <w:lang w:val="es-ES"/>
        </w:rPr>
        <w:t xml:space="preserve"> </w:t>
      </w:r>
      <w:r w:rsidRPr="004D6A1F">
        <w:rPr>
          <w:spacing w:val="-1"/>
          <w:lang w:val="es-ES"/>
        </w:rPr>
        <w:t>en</w:t>
      </w:r>
      <w:r w:rsidRPr="004D6A1F">
        <w:rPr>
          <w:spacing w:val="-11"/>
          <w:lang w:val="es-ES"/>
        </w:rPr>
        <w:t xml:space="preserve"> </w:t>
      </w:r>
      <w:r w:rsidRPr="004D6A1F">
        <w:rPr>
          <w:spacing w:val="-1"/>
          <w:lang w:val="es-ES"/>
        </w:rPr>
        <w:t>cuenta</w:t>
      </w:r>
      <w:r w:rsidRPr="004D6A1F">
        <w:rPr>
          <w:spacing w:val="-11"/>
          <w:lang w:val="es-ES"/>
        </w:rPr>
        <w:t xml:space="preserve"> </w:t>
      </w:r>
      <w:r w:rsidRPr="004D6A1F">
        <w:rPr>
          <w:spacing w:val="-1"/>
          <w:lang w:val="es-ES"/>
        </w:rPr>
        <w:t>que</w:t>
      </w:r>
      <w:r w:rsidRPr="004D6A1F">
        <w:rPr>
          <w:spacing w:val="-11"/>
          <w:lang w:val="es-ES"/>
        </w:rPr>
        <w:t xml:space="preserve"> </w:t>
      </w:r>
      <w:r w:rsidRPr="004D6A1F">
        <w:rPr>
          <w:spacing w:val="-1"/>
          <w:lang w:val="es-ES"/>
        </w:rPr>
        <w:t>se</w:t>
      </w:r>
      <w:r w:rsidRPr="004D6A1F">
        <w:rPr>
          <w:spacing w:val="-11"/>
          <w:lang w:val="es-ES"/>
        </w:rPr>
        <w:t xml:space="preserve"> </w:t>
      </w:r>
      <w:r w:rsidRPr="004D6A1F">
        <w:rPr>
          <w:spacing w:val="-1"/>
          <w:lang w:val="es-ES"/>
        </w:rPr>
        <w:t>deben</w:t>
      </w:r>
      <w:r w:rsidRPr="004D6A1F">
        <w:rPr>
          <w:spacing w:val="-11"/>
          <w:lang w:val="es-ES"/>
        </w:rPr>
        <w:t xml:space="preserve"> </w:t>
      </w:r>
      <w:r w:rsidRPr="004D6A1F">
        <w:rPr>
          <w:spacing w:val="-1"/>
          <w:lang w:val="es-ES"/>
        </w:rPr>
        <w:t>aplicar</w:t>
      </w:r>
      <w:r w:rsidRPr="004D6A1F">
        <w:rPr>
          <w:spacing w:val="-11"/>
          <w:lang w:val="es-ES"/>
        </w:rPr>
        <w:t xml:space="preserve"> </w:t>
      </w:r>
      <w:r w:rsidRPr="004D6A1F">
        <w:rPr>
          <w:spacing w:val="-1"/>
          <w:lang w:val="es-ES"/>
        </w:rPr>
        <w:t>todas</w:t>
      </w:r>
      <w:r w:rsidRPr="004D6A1F">
        <w:rPr>
          <w:spacing w:val="-11"/>
          <w:lang w:val="es-ES"/>
        </w:rPr>
        <w:t xml:space="preserve"> </w:t>
      </w:r>
      <w:r w:rsidRPr="004D6A1F">
        <w:rPr>
          <w:spacing w:val="-1"/>
          <w:lang w:val="es-ES"/>
        </w:rPr>
        <w:t>las</w:t>
      </w:r>
      <w:r w:rsidRPr="004D6A1F">
        <w:rPr>
          <w:spacing w:val="-11"/>
          <w:lang w:val="es-ES"/>
        </w:rPr>
        <w:t xml:space="preserve"> </w:t>
      </w:r>
      <w:r w:rsidRPr="004D6A1F">
        <w:rPr>
          <w:spacing w:val="-1"/>
          <w:lang w:val="es-ES"/>
        </w:rPr>
        <w:t>respuestas</w:t>
      </w:r>
      <w:r w:rsidRPr="004D6A1F">
        <w:rPr>
          <w:spacing w:val="-11"/>
          <w:lang w:val="es-ES"/>
        </w:rPr>
        <w:t xml:space="preserve"> </w:t>
      </w:r>
      <w:r w:rsidRPr="004D6A1F">
        <w:rPr>
          <w:lang w:val="es-ES"/>
        </w:rPr>
        <w:t>educativas</w:t>
      </w:r>
      <w:r w:rsidRPr="004D6A1F">
        <w:rPr>
          <w:spacing w:val="-11"/>
          <w:lang w:val="es-ES"/>
        </w:rPr>
        <w:t xml:space="preserve"> </w:t>
      </w:r>
      <w:r w:rsidRPr="004D6A1F">
        <w:rPr>
          <w:lang w:val="es-ES"/>
        </w:rPr>
        <w:t>siguiendo</w:t>
      </w:r>
      <w:r w:rsidRPr="004D6A1F">
        <w:rPr>
          <w:spacing w:val="-10"/>
          <w:lang w:val="es-ES"/>
        </w:rPr>
        <w:t xml:space="preserve"> </w:t>
      </w:r>
      <w:r w:rsidRPr="004D6A1F">
        <w:rPr>
          <w:lang w:val="es-ES"/>
        </w:rPr>
        <w:t>un</w:t>
      </w:r>
      <w:r w:rsidRPr="004D6A1F">
        <w:rPr>
          <w:spacing w:val="-12"/>
          <w:lang w:val="es-ES"/>
        </w:rPr>
        <w:t xml:space="preserve"> </w:t>
      </w:r>
      <w:r w:rsidRPr="004D6A1F">
        <w:rPr>
          <w:lang w:val="es-ES"/>
        </w:rPr>
        <w:t>orden</w:t>
      </w:r>
      <w:r w:rsidRPr="004D6A1F">
        <w:rPr>
          <w:spacing w:val="1"/>
          <w:lang w:val="es-ES"/>
        </w:rPr>
        <w:t xml:space="preserve"> </w:t>
      </w:r>
      <w:r w:rsidRPr="004D6A1F">
        <w:rPr>
          <w:lang w:val="es-ES"/>
        </w:rPr>
        <w:t>creciente</w:t>
      </w:r>
      <w:r w:rsidRPr="004D6A1F">
        <w:rPr>
          <w:spacing w:val="-3"/>
          <w:lang w:val="es-ES"/>
        </w:rPr>
        <w:t xml:space="preserve"> </w:t>
      </w:r>
      <w:r w:rsidRPr="004D6A1F">
        <w:rPr>
          <w:lang w:val="es-ES"/>
        </w:rPr>
        <w:t>de</w:t>
      </w:r>
      <w:r w:rsidRPr="004D6A1F">
        <w:rPr>
          <w:spacing w:val="-2"/>
          <w:lang w:val="es-ES"/>
        </w:rPr>
        <w:t xml:space="preserve"> </w:t>
      </w:r>
      <w:r w:rsidRPr="004D6A1F">
        <w:rPr>
          <w:lang w:val="es-ES"/>
        </w:rPr>
        <w:t>menor</w:t>
      </w:r>
      <w:r w:rsidRPr="004D6A1F">
        <w:rPr>
          <w:spacing w:val="-2"/>
          <w:lang w:val="es-ES"/>
        </w:rPr>
        <w:t xml:space="preserve"> </w:t>
      </w:r>
      <w:r w:rsidRPr="004D6A1F">
        <w:rPr>
          <w:lang w:val="es-ES"/>
        </w:rPr>
        <w:t>a</w:t>
      </w:r>
      <w:r w:rsidRPr="004D6A1F">
        <w:rPr>
          <w:spacing w:val="-3"/>
          <w:lang w:val="es-ES"/>
        </w:rPr>
        <w:t xml:space="preserve"> </w:t>
      </w:r>
      <w:r w:rsidRPr="004D6A1F">
        <w:rPr>
          <w:lang w:val="es-ES"/>
        </w:rPr>
        <w:t>mayor</w:t>
      </w:r>
      <w:r w:rsidRPr="004D6A1F">
        <w:rPr>
          <w:spacing w:val="-2"/>
          <w:lang w:val="es-ES"/>
        </w:rPr>
        <w:t xml:space="preserve"> </w:t>
      </w:r>
      <w:r w:rsidRPr="004D6A1F">
        <w:rPr>
          <w:lang w:val="es-ES"/>
        </w:rPr>
        <w:t>gradación</w:t>
      </w:r>
      <w:r w:rsidRPr="004D6A1F">
        <w:rPr>
          <w:spacing w:val="-2"/>
          <w:lang w:val="es-ES"/>
        </w:rPr>
        <w:t xml:space="preserve"> </w:t>
      </w:r>
      <w:r w:rsidRPr="004D6A1F">
        <w:rPr>
          <w:lang w:val="es-ES"/>
        </w:rPr>
        <w:t>en</w:t>
      </w:r>
      <w:r w:rsidRPr="004D6A1F">
        <w:rPr>
          <w:spacing w:val="-3"/>
          <w:lang w:val="es-ES"/>
        </w:rPr>
        <w:t xml:space="preserve"> </w:t>
      </w:r>
      <w:r w:rsidRPr="004D6A1F">
        <w:rPr>
          <w:lang w:val="es-ES"/>
        </w:rPr>
        <w:t>la</w:t>
      </w:r>
      <w:r w:rsidRPr="004D6A1F">
        <w:rPr>
          <w:spacing w:val="-2"/>
          <w:lang w:val="es-ES"/>
        </w:rPr>
        <w:t xml:space="preserve"> </w:t>
      </w:r>
      <w:r w:rsidRPr="004D6A1F">
        <w:rPr>
          <w:lang w:val="es-ES"/>
        </w:rPr>
        <w:t>aplicación</w:t>
      </w:r>
      <w:r w:rsidRPr="004D6A1F">
        <w:rPr>
          <w:spacing w:val="-2"/>
          <w:lang w:val="es-ES"/>
        </w:rPr>
        <w:t xml:space="preserve"> </w:t>
      </w:r>
      <w:r w:rsidRPr="004D6A1F">
        <w:rPr>
          <w:lang w:val="es-ES"/>
        </w:rPr>
        <w:t>de</w:t>
      </w:r>
      <w:r w:rsidRPr="004D6A1F">
        <w:rPr>
          <w:spacing w:val="-3"/>
          <w:lang w:val="es-ES"/>
        </w:rPr>
        <w:t xml:space="preserve"> </w:t>
      </w:r>
      <w:proofErr w:type="gramStart"/>
      <w:r w:rsidRPr="004D6A1F">
        <w:rPr>
          <w:lang w:val="es-ES"/>
        </w:rPr>
        <w:t>las</w:t>
      </w:r>
      <w:r w:rsidRPr="004D6A1F">
        <w:rPr>
          <w:spacing w:val="-2"/>
          <w:lang w:val="es-ES"/>
        </w:rPr>
        <w:t xml:space="preserve"> </w:t>
      </w:r>
      <w:r w:rsidRPr="004D6A1F">
        <w:rPr>
          <w:lang w:val="es-ES"/>
        </w:rPr>
        <w:t>mismas</w:t>
      </w:r>
      <w:proofErr w:type="gramEnd"/>
      <w:r w:rsidRPr="004D6A1F">
        <w:rPr>
          <w:lang w:val="es-ES"/>
        </w:rPr>
        <w:t>,</w:t>
      </w:r>
      <w:r w:rsidRPr="004D6A1F">
        <w:rPr>
          <w:spacing w:val="-2"/>
          <w:lang w:val="es-ES"/>
        </w:rPr>
        <w:t xml:space="preserve"> </w:t>
      </w:r>
      <w:r w:rsidRPr="004D6A1F">
        <w:rPr>
          <w:lang w:val="es-ES"/>
        </w:rPr>
        <w:t>especialmente,</w:t>
      </w:r>
      <w:r w:rsidRPr="004D6A1F">
        <w:rPr>
          <w:spacing w:val="-3"/>
          <w:lang w:val="es-ES"/>
        </w:rPr>
        <w:t xml:space="preserve"> </w:t>
      </w:r>
      <w:r w:rsidRPr="004D6A1F">
        <w:rPr>
          <w:lang w:val="es-ES"/>
        </w:rPr>
        <w:t>en</w:t>
      </w:r>
      <w:r w:rsidRPr="004D6A1F">
        <w:rPr>
          <w:spacing w:val="-2"/>
          <w:lang w:val="es-ES"/>
        </w:rPr>
        <w:t xml:space="preserve"> </w:t>
      </w:r>
      <w:r w:rsidRPr="004D6A1F">
        <w:rPr>
          <w:lang w:val="es-ES"/>
        </w:rPr>
        <w:t>el</w:t>
      </w:r>
      <w:r w:rsidRPr="004D6A1F">
        <w:rPr>
          <w:spacing w:val="-2"/>
          <w:lang w:val="es-ES"/>
        </w:rPr>
        <w:t xml:space="preserve"> </w:t>
      </w:r>
      <w:r w:rsidRPr="004D6A1F">
        <w:rPr>
          <w:lang w:val="es-ES"/>
        </w:rPr>
        <w:t>caso</w:t>
      </w:r>
      <w:r w:rsidRPr="004D6A1F">
        <w:rPr>
          <w:spacing w:val="-47"/>
          <w:lang w:val="es-ES"/>
        </w:rPr>
        <w:t xml:space="preserve"> </w:t>
      </w:r>
      <w:r w:rsidRPr="004D6A1F">
        <w:rPr>
          <w:lang w:val="es-ES"/>
        </w:rPr>
        <w:t>de</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alumnos/as</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6º</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Primaria</w:t>
      </w:r>
      <w:r w:rsidRPr="004D6A1F">
        <w:rPr>
          <w:spacing w:val="-1"/>
          <w:lang w:val="es-ES"/>
        </w:rPr>
        <w:t xml:space="preserve"> </w:t>
      </w:r>
      <w:r w:rsidRPr="004D6A1F">
        <w:rPr>
          <w:lang w:val="es-ES"/>
        </w:rPr>
        <w:t>antes</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su</w:t>
      </w:r>
      <w:r w:rsidRPr="004D6A1F">
        <w:rPr>
          <w:spacing w:val="-1"/>
          <w:lang w:val="es-ES"/>
        </w:rPr>
        <w:t xml:space="preserve"> </w:t>
      </w:r>
      <w:r w:rsidRPr="004D6A1F">
        <w:rPr>
          <w:lang w:val="es-ES"/>
        </w:rPr>
        <w:t>tránsito</w:t>
      </w:r>
      <w:r w:rsidRPr="004D6A1F">
        <w:rPr>
          <w:spacing w:val="-2"/>
          <w:lang w:val="es-ES"/>
        </w:rPr>
        <w:t xml:space="preserve"> </w:t>
      </w:r>
      <w:r w:rsidRPr="004D6A1F">
        <w:rPr>
          <w:lang w:val="es-ES"/>
        </w:rPr>
        <w:t>a</w:t>
      </w:r>
      <w:r w:rsidRPr="004D6A1F">
        <w:rPr>
          <w:spacing w:val="-2"/>
          <w:lang w:val="es-ES"/>
        </w:rPr>
        <w:t xml:space="preserve"> </w:t>
      </w:r>
      <w:r w:rsidRPr="004D6A1F">
        <w:rPr>
          <w:lang w:val="es-ES"/>
        </w:rPr>
        <w:t>la</w:t>
      </w:r>
      <w:r w:rsidRPr="004D6A1F">
        <w:rPr>
          <w:spacing w:val="-2"/>
          <w:lang w:val="es-ES"/>
        </w:rPr>
        <w:t xml:space="preserve"> </w:t>
      </w:r>
      <w:r w:rsidRPr="004D6A1F">
        <w:rPr>
          <w:lang w:val="es-ES"/>
        </w:rPr>
        <w:t>Etapa</w:t>
      </w:r>
      <w:r w:rsidRPr="004D6A1F">
        <w:rPr>
          <w:spacing w:val="-2"/>
          <w:lang w:val="es-ES"/>
        </w:rPr>
        <w:t xml:space="preserve"> </w:t>
      </w:r>
      <w:r w:rsidRPr="004D6A1F">
        <w:rPr>
          <w:lang w:val="es-ES"/>
        </w:rPr>
        <w:t>Secundaria.</w:t>
      </w:r>
    </w:p>
    <w:p w14:paraId="4513453D" w14:textId="77777777" w:rsidR="00984CFC" w:rsidRPr="004D6A1F" w:rsidRDefault="00984CFC">
      <w:pPr>
        <w:spacing w:line="235" w:lineRule="auto"/>
        <w:jc w:val="both"/>
        <w:rPr>
          <w:lang w:val="es-ES"/>
        </w:rPr>
        <w:sectPr w:rsidR="00984CFC" w:rsidRPr="004D6A1F">
          <w:headerReference w:type="default" r:id="rId224"/>
          <w:footerReference w:type="default" r:id="rId225"/>
          <w:pgSz w:w="11910" w:h="16840"/>
          <w:pgMar w:top="1220" w:right="1020" w:bottom="1100" w:left="1260" w:header="612" w:footer="900" w:gutter="0"/>
          <w:cols w:space="720"/>
        </w:sectPr>
      </w:pPr>
    </w:p>
    <w:p w14:paraId="0F541DEA" w14:textId="77777777" w:rsidR="00984CFC" w:rsidRPr="004D6A1F" w:rsidRDefault="00423E95">
      <w:pPr>
        <w:pStyle w:val="Textoindependiente"/>
        <w:spacing w:before="135"/>
        <w:ind w:left="951"/>
        <w:rPr>
          <w:lang w:val="es-ES"/>
        </w:rPr>
      </w:pPr>
      <w:proofErr w:type="gramStart"/>
      <w:r w:rsidRPr="004D6A1F">
        <w:rPr>
          <w:lang w:val="es-ES"/>
        </w:rPr>
        <w:lastRenderedPageBreak/>
        <w:t>El</w:t>
      </w:r>
      <w:r w:rsidRPr="004D6A1F">
        <w:rPr>
          <w:spacing w:val="-5"/>
          <w:lang w:val="es-ES"/>
        </w:rPr>
        <w:t xml:space="preserve"> </w:t>
      </w:r>
      <w:r w:rsidRPr="004D6A1F">
        <w:rPr>
          <w:lang w:val="es-ES"/>
        </w:rPr>
        <w:t>orden</w:t>
      </w:r>
      <w:r w:rsidRPr="004D6A1F">
        <w:rPr>
          <w:spacing w:val="-4"/>
          <w:lang w:val="es-ES"/>
        </w:rPr>
        <w:t xml:space="preserve"> </w:t>
      </w:r>
      <w:r w:rsidRPr="004D6A1F">
        <w:rPr>
          <w:lang w:val="es-ES"/>
        </w:rPr>
        <w:t>a</w:t>
      </w:r>
      <w:r w:rsidRPr="004D6A1F">
        <w:rPr>
          <w:spacing w:val="-4"/>
          <w:lang w:val="es-ES"/>
        </w:rPr>
        <w:t xml:space="preserve"> </w:t>
      </w:r>
      <w:r w:rsidRPr="004D6A1F">
        <w:rPr>
          <w:lang w:val="es-ES"/>
        </w:rPr>
        <w:t>seguir</w:t>
      </w:r>
      <w:proofErr w:type="gramEnd"/>
      <w:r w:rsidRPr="004D6A1F">
        <w:rPr>
          <w:spacing w:val="-5"/>
          <w:lang w:val="es-ES"/>
        </w:rPr>
        <w:t xml:space="preserve"> </w:t>
      </w:r>
      <w:r w:rsidRPr="004D6A1F">
        <w:rPr>
          <w:lang w:val="es-ES"/>
        </w:rPr>
        <w:t>en</w:t>
      </w:r>
      <w:r w:rsidRPr="004D6A1F">
        <w:rPr>
          <w:spacing w:val="-3"/>
          <w:lang w:val="es-ES"/>
        </w:rPr>
        <w:t xml:space="preserve"> </w:t>
      </w:r>
      <w:r w:rsidRPr="004D6A1F">
        <w:rPr>
          <w:lang w:val="es-ES"/>
        </w:rPr>
        <w:t>la</w:t>
      </w:r>
      <w:r w:rsidRPr="004D6A1F">
        <w:rPr>
          <w:spacing w:val="-4"/>
          <w:lang w:val="es-ES"/>
        </w:rPr>
        <w:t xml:space="preserve"> </w:t>
      </w:r>
      <w:r w:rsidRPr="004D6A1F">
        <w:rPr>
          <w:lang w:val="es-ES"/>
        </w:rPr>
        <w:t>aplicación</w:t>
      </w:r>
      <w:r w:rsidRPr="004D6A1F">
        <w:rPr>
          <w:spacing w:val="-5"/>
          <w:lang w:val="es-ES"/>
        </w:rPr>
        <w:t xml:space="preserve"> </w:t>
      </w:r>
      <w:r w:rsidRPr="004D6A1F">
        <w:rPr>
          <w:lang w:val="es-ES"/>
        </w:rPr>
        <w:t>de</w:t>
      </w:r>
      <w:r w:rsidRPr="004D6A1F">
        <w:rPr>
          <w:spacing w:val="-4"/>
          <w:lang w:val="es-ES"/>
        </w:rPr>
        <w:t xml:space="preserve"> </w:t>
      </w:r>
      <w:r w:rsidRPr="004D6A1F">
        <w:rPr>
          <w:lang w:val="es-ES"/>
        </w:rPr>
        <w:t>las</w:t>
      </w:r>
      <w:r w:rsidRPr="004D6A1F">
        <w:rPr>
          <w:spacing w:val="-4"/>
          <w:lang w:val="es-ES"/>
        </w:rPr>
        <w:t xml:space="preserve"> </w:t>
      </w:r>
      <w:r w:rsidRPr="004D6A1F">
        <w:rPr>
          <w:lang w:val="es-ES"/>
        </w:rPr>
        <w:t>diversas</w:t>
      </w:r>
      <w:r w:rsidRPr="004D6A1F">
        <w:rPr>
          <w:spacing w:val="-5"/>
          <w:lang w:val="es-ES"/>
        </w:rPr>
        <w:t xml:space="preserve"> </w:t>
      </w:r>
      <w:r w:rsidRPr="004D6A1F">
        <w:rPr>
          <w:lang w:val="es-ES"/>
        </w:rPr>
        <w:t>medidas</w:t>
      </w:r>
      <w:r w:rsidRPr="004D6A1F">
        <w:rPr>
          <w:spacing w:val="-3"/>
          <w:lang w:val="es-ES"/>
        </w:rPr>
        <w:t xml:space="preserve"> </w:t>
      </w:r>
      <w:r w:rsidRPr="004D6A1F">
        <w:rPr>
          <w:lang w:val="es-ES"/>
        </w:rPr>
        <w:t>educativas</w:t>
      </w:r>
      <w:r w:rsidRPr="004D6A1F">
        <w:rPr>
          <w:spacing w:val="-4"/>
          <w:lang w:val="es-ES"/>
        </w:rPr>
        <w:t xml:space="preserve"> </w:t>
      </w:r>
      <w:r w:rsidRPr="004D6A1F">
        <w:rPr>
          <w:lang w:val="es-ES"/>
        </w:rPr>
        <w:t>es</w:t>
      </w:r>
      <w:r w:rsidRPr="004D6A1F">
        <w:rPr>
          <w:spacing w:val="-4"/>
          <w:lang w:val="es-ES"/>
        </w:rPr>
        <w:t xml:space="preserve"> </w:t>
      </w:r>
      <w:r w:rsidRPr="004D6A1F">
        <w:rPr>
          <w:lang w:val="es-ES"/>
        </w:rPr>
        <w:t>el</w:t>
      </w:r>
      <w:r w:rsidRPr="004D6A1F">
        <w:rPr>
          <w:spacing w:val="-3"/>
          <w:lang w:val="es-ES"/>
        </w:rPr>
        <w:t xml:space="preserve"> </w:t>
      </w:r>
      <w:r w:rsidRPr="004D6A1F">
        <w:rPr>
          <w:lang w:val="es-ES"/>
        </w:rPr>
        <w:t>siguiente:</w:t>
      </w:r>
    </w:p>
    <w:p w14:paraId="290C4AF0" w14:textId="77777777" w:rsidR="00984CFC" w:rsidRPr="004D6A1F" w:rsidRDefault="00984CFC">
      <w:pPr>
        <w:pStyle w:val="Textoindependiente"/>
        <w:spacing w:before="3"/>
        <w:rPr>
          <w:sz w:val="21"/>
          <w:lang w:val="es-ES"/>
        </w:rPr>
      </w:pPr>
    </w:p>
    <w:p w14:paraId="57A3A41D" w14:textId="77777777" w:rsidR="00984CFC" w:rsidRPr="004D6A1F" w:rsidRDefault="00423E95" w:rsidP="0078694F">
      <w:pPr>
        <w:pStyle w:val="Prrafodelista"/>
        <w:numPr>
          <w:ilvl w:val="0"/>
          <w:numId w:val="56"/>
        </w:numPr>
        <w:tabs>
          <w:tab w:val="left" w:pos="1154"/>
        </w:tabs>
        <w:ind w:hanging="223"/>
        <w:rPr>
          <w:lang w:val="es-ES"/>
        </w:rPr>
      </w:pPr>
      <w:r w:rsidRPr="004D6A1F">
        <w:rPr>
          <w:lang w:val="es-ES"/>
        </w:rPr>
        <w:t>A</w:t>
      </w:r>
      <w:r w:rsidRPr="004D6A1F">
        <w:rPr>
          <w:spacing w:val="-9"/>
          <w:lang w:val="es-ES"/>
        </w:rPr>
        <w:t xml:space="preserve"> </w:t>
      </w:r>
      <w:r w:rsidRPr="004D6A1F">
        <w:rPr>
          <w:lang w:val="es-ES"/>
        </w:rPr>
        <w:t>nivel</w:t>
      </w:r>
      <w:r w:rsidRPr="004D6A1F">
        <w:rPr>
          <w:spacing w:val="-9"/>
          <w:lang w:val="es-ES"/>
        </w:rPr>
        <w:t xml:space="preserve"> </w:t>
      </w:r>
      <w:r w:rsidRPr="004D6A1F">
        <w:rPr>
          <w:lang w:val="es-ES"/>
        </w:rPr>
        <w:t>organizativo</w:t>
      </w:r>
      <w:r w:rsidRPr="004D6A1F">
        <w:rPr>
          <w:spacing w:val="-9"/>
          <w:lang w:val="es-ES"/>
        </w:rPr>
        <w:t xml:space="preserve"> </w:t>
      </w:r>
      <w:r w:rsidRPr="004D6A1F">
        <w:rPr>
          <w:lang w:val="es-ES"/>
        </w:rPr>
        <w:t>y</w:t>
      </w:r>
      <w:r w:rsidRPr="004D6A1F">
        <w:rPr>
          <w:spacing w:val="-9"/>
          <w:lang w:val="es-ES"/>
        </w:rPr>
        <w:t xml:space="preserve"> </w:t>
      </w:r>
      <w:r w:rsidRPr="004D6A1F">
        <w:rPr>
          <w:lang w:val="es-ES"/>
        </w:rPr>
        <w:t>de</w:t>
      </w:r>
      <w:r w:rsidRPr="004D6A1F">
        <w:rPr>
          <w:spacing w:val="-9"/>
          <w:lang w:val="es-ES"/>
        </w:rPr>
        <w:t xml:space="preserve"> </w:t>
      </w:r>
      <w:r w:rsidRPr="004D6A1F">
        <w:rPr>
          <w:lang w:val="es-ES"/>
        </w:rPr>
        <w:t>respuesta</w:t>
      </w:r>
      <w:r w:rsidRPr="004D6A1F">
        <w:rPr>
          <w:spacing w:val="-10"/>
          <w:lang w:val="es-ES"/>
        </w:rPr>
        <w:t xml:space="preserve"> </w:t>
      </w:r>
      <w:r w:rsidRPr="004D6A1F">
        <w:rPr>
          <w:lang w:val="es-ES"/>
        </w:rPr>
        <w:t>educativa.</w:t>
      </w:r>
    </w:p>
    <w:p w14:paraId="3BDBDEF4" w14:textId="77777777" w:rsidR="00984CFC" w:rsidRPr="004D6A1F" w:rsidRDefault="00984CFC">
      <w:pPr>
        <w:pStyle w:val="Textoindependiente"/>
        <w:spacing w:before="3"/>
        <w:rPr>
          <w:sz w:val="21"/>
          <w:lang w:val="es-ES"/>
        </w:rPr>
      </w:pPr>
    </w:p>
    <w:p w14:paraId="7D04F820" w14:textId="77777777" w:rsidR="00984CFC" w:rsidRPr="004D6A1F" w:rsidRDefault="00423E95" w:rsidP="0078694F">
      <w:pPr>
        <w:pStyle w:val="Prrafodelista"/>
        <w:numPr>
          <w:ilvl w:val="1"/>
          <w:numId w:val="56"/>
        </w:numPr>
        <w:tabs>
          <w:tab w:val="left" w:pos="1575"/>
        </w:tabs>
        <w:spacing w:before="1" w:line="266" w:lineRule="exact"/>
        <w:ind w:hanging="361"/>
        <w:rPr>
          <w:lang w:val="es-ES"/>
        </w:rPr>
      </w:pPr>
      <w:r w:rsidRPr="004D6A1F">
        <w:rPr>
          <w:color w:val="231F20"/>
          <w:lang w:val="es-ES"/>
        </w:rPr>
        <w:t>Refuerzo</w:t>
      </w:r>
      <w:r w:rsidRPr="004D6A1F">
        <w:rPr>
          <w:color w:val="231F20"/>
          <w:spacing w:val="-8"/>
          <w:lang w:val="es-ES"/>
        </w:rPr>
        <w:t xml:space="preserve"> </w:t>
      </w:r>
      <w:r w:rsidRPr="004D6A1F">
        <w:rPr>
          <w:color w:val="231F20"/>
          <w:lang w:val="es-ES"/>
        </w:rPr>
        <w:t>educativo</w:t>
      </w:r>
      <w:r w:rsidRPr="004D6A1F">
        <w:rPr>
          <w:color w:val="231F20"/>
          <w:spacing w:val="-7"/>
          <w:lang w:val="es-ES"/>
        </w:rPr>
        <w:t xml:space="preserve"> </w:t>
      </w:r>
      <w:r w:rsidRPr="004D6A1F">
        <w:rPr>
          <w:color w:val="231F20"/>
          <w:lang w:val="es-ES"/>
        </w:rPr>
        <w:t>a</w:t>
      </w:r>
      <w:r w:rsidRPr="004D6A1F">
        <w:rPr>
          <w:color w:val="231F20"/>
          <w:spacing w:val="-8"/>
          <w:lang w:val="es-ES"/>
        </w:rPr>
        <w:t xml:space="preserve"> </w:t>
      </w:r>
      <w:r w:rsidRPr="004D6A1F">
        <w:rPr>
          <w:color w:val="231F20"/>
          <w:lang w:val="es-ES"/>
        </w:rPr>
        <w:t>nivel</w:t>
      </w:r>
      <w:r w:rsidRPr="004D6A1F">
        <w:rPr>
          <w:color w:val="231F20"/>
          <w:spacing w:val="-7"/>
          <w:lang w:val="es-ES"/>
        </w:rPr>
        <w:t xml:space="preserve"> </w:t>
      </w:r>
      <w:r w:rsidRPr="004D6A1F">
        <w:rPr>
          <w:color w:val="231F20"/>
          <w:lang w:val="es-ES"/>
        </w:rPr>
        <w:t>del</w:t>
      </w:r>
      <w:r w:rsidRPr="004D6A1F">
        <w:rPr>
          <w:color w:val="231F20"/>
          <w:spacing w:val="-7"/>
          <w:lang w:val="es-ES"/>
        </w:rPr>
        <w:t xml:space="preserve"> </w:t>
      </w:r>
      <w:r w:rsidRPr="004D6A1F">
        <w:rPr>
          <w:color w:val="231F20"/>
          <w:lang w:val="es-ES"/>
        </w:rPr>
        <w:t>ciclo.</w:t>
      </w:r>
    </w:p>
    <w:p w14:paraId="42AFDA63" w14:textId="77777777" w:rsidR="00984CFC" w:rsidRPr="004D6A1F" w:rsidRDefault="00423E95" w:rsidP="0078694F">
      <w:pPr>
        <w:pStyle w:val="Prrafodelista"/>
        <w:numPr>
          <w:ilvl w:val="1"/>
          <w:numId w:val="56"/>
        </w:numPr>
        <w:tabs>
          <w:tab w:val="left" w:pos="1575"/>
        </w:tabs>
        <w:spacing w:line="264" w:lineRule="exact"/>
        <w:ind w:hanging="361"/>
        <w:rPr>
          <w:lang w:val="es-ES"/>
        </w:rPr>
      </w:pPr>
      <w:r w:rsidRPr="004D6A1F">
        <w:rPr>
          <w:color w:val="231F20"/>
          <w:lang w:val="es-ES"/>
        </w:rPr>
        <w:t>Realización</w:t>
      </w:r>
      <w:r w:rsidRPr="004D6A1F">
        <w:rPr>
          <w:color w:val="231F20"/>
          <w:spacing w:val="-6"/>
          <w:lang w:val="es-ES"/>
        </w:rPr>
        <w:t xml:space="preserve"> </w:t>
      </w:r>
      <w:r w:rsidRPr="004D6A1F">
        <w:rPr>
          <w:color w:val="231F20"/>
          <w:lang w:val="es-ES"/>
        </w:rPr>
        <w:t>de</w:t>
      </w:r>
      <w:r w:rsidRPr="004D6A1F">
        <w:rPr>
          <w:color w:val="231F20"/>
          <w:spacing w:val="-6"/>
          <w:lang w:val="es-ES"/>
        </w:rPr>
        <w:t xml:space="preserve"> </w:t>
      </w:r>
      <w:r w:rsidRPr="004D6A1F">
        <w:rPr>
          <w:color w:val="231F20"/>
          <w:lang w:val="es-ES"/>
        </w:rPr>
        <w:t>una</w:t>
      </w:r>
      <w:r w:rsidRPr="004D6A1F">
        <w:rPr>
          <w:color w:val="231F20"/>
          <w:spacing w:val="-6"/>
          <w:lang w:val="es-ES"/>
        </w:rPr>
        <w:t xml:space="preserve"> </w:t>
      </w:r>
      <w:r w:rsidRPr="004D6A1F">
        <w:rPr>
          <w:color w:val="231F20"/>
          <w:lang w:val="es-ES"/>
        </w:rPr>
        <w:t>adaptación</w:t>
      </w:r>
      <w:r w:rsidRPr="004D6A1F">
        <w:rPr>
          <w:color w:val="231F20"/>
          <w:spacing w:val="-6"/>
          <w:lang w:val="es-ES"/>
        </w:rPr>
        <w:t xml:space="preserve"> </w:t>
      </w:r>
      <w:r w:rsidRPr="004D6A1F">
        <w:rPr>
          <w:color w:val="231F20"/>
          <w:lang w:val="es-ES"/>
        </w:rPr>
        <w:t>curricular</w:t>
      </w:r>
      <w:r w:rsidRPr="004D6A1F">
        <w:rPr>
          <w:color w:val="231F20"/>
          <w:spacing w:val="-5"/>
          <w:lang w:val="es-ES"/>
        </w:rPr>
        <w:t xml:space="preserve"> </w:t>
      </w:r>
      <w:r w:rsidRPr="004D6A1F">
        <w:rPr>
          <w:color w:val="231F20"/>
          <w:lang w:val="es-ES"/>
        </w:rPr>
        <w:t>no</w:t>
      </w:r>
      <w:r w:rsidRPr="004D6A1F">
        <w:rPr>
          <w:color w:val="231F20"/>
          <w:spacing w:val="-6"/>
          <w:lang w:val="es-ES"/>
        </w:rPr>
        <w:t xml:space="preserve"> </w:t>
      </w:r>
      <w:r w:rsidRPr="004D6A1F">
        <w:rPr>
          <w:color w:val="231F20"/>
          <w:lang w:val="es-ES"/>
        </w:rPr>
        <w:t>significativa.</w:t>
      </w:r>
    </w:p>
    <w:p w14:paraId="6F59DE0E" w14:textId="77777777" w:rsidR="00984CFC" w:rsidRPr="004D6A1F" w:rsidRDefault="00423E95" w:rsidP="0078694F">
      <w:pPr>
        <w:pStyle w:val="Prrafodelista"/>
        <w:numPr>
          <w:ilvl w:val="1"/>
          <w:numId w:val="56"/>
        </w:numPr>
        <w:tabs>
          <w:tab w:val="left" w:pos="1575"/>
        </w:tabs>
        <w:spacing w:line="264" w:lineRule="exact"/>
        <w:ind w:hanging="361"/>
        <w:rPr>
          <w:lang w:val="es-ES"/>
        </w:rPr>
      </w:pPr>
      <w:r w:rsidRPr="004D6A1F">
        <w:rPr>
          <w:color w:val="231F20"/>
          <w:lang w:val="es-ES"/>
        </w:rPr>
        <w:t>Repetición</w:t>
      </w:r>
      <w:r w:rsidRPr="004D6A1F">
        <w:rPr>
          <w:color w:val="231F20"/>
          <w:spacing w:val="-8"/>
          <w:lang w:val="es-ES"/>
        </w:rPr>
        <w:t xml:space="preserve"> </w:t>
      </w:r>
      <w:r w:rsidRPr="004D6A1F">
        <w:rPr>
          <w:color w:val="231F20"/>
          <w:lang w:val="es-ES"/>
        </w:rPr>
        <w:t>junto</w:t>
      </w:r>
      <w:r w:rsidRPr="004D6A1F">
        <w:rPr>
          <w:color w:val="231F20"/>
          <w:spacing w:val="-8"/>
          <w:lang w:val="es-ES"/>
        </w:rPr>
        <w:t xml:space="preserve"> </w:t>
      </w:r>
      <w:r w:rsidRPr="004D6A1F">
        <w:rPr>
          <w:color w:val="231F20"/>
          <w:lang w:val="es-ES"/>
        </w:rPr>
        <w:t>a</w:t>
      </w:r>
      <w:r w:rsidRPr="004D6A1F">
        <w:rPr>
          <w:color w:val="231F20"/>
          <w:spacing w:val="-8"/>
          <w:lang w:val="es-ES"/>
        </w:rPr>
        <w:t xml:space="preserve"> </w:t>
      </w:r>
      <w:r w:rsidRPr="004D6A1F">
        <w:rPr>
          <w:color w:val="231F20"/>
          <w:lang w:val="es-ES"/>
        </w:rPr>
        <w:t>un</w:t>
      </w:r>
      <w:r w:rsidRPr="004D6A1F">
        <w:rPr>
          <w:color w:val="231F20"/>
          <w:spacing w:val="-8"/>
          <w:lang w:val="es-ES"/>
        </w:rPr>
        <w:t xml:space="preserve"> </w:t>
      </w:r>
      <w:r w:rsidRPr="004D6A1F">
        <w:rPr>
          <w:color w:val="231F20"/>
          <w:lang w:val="es-ES"/>
        </w:rPr>
        <w:t>programa</w:t>
      </w:r>
      <w:r w:rsidRPr="004D6A1F">
        <w:rPr>
          <w:color w:val="231F20"/>
          <w:spacing w:val="-8"/>
          <w:lang w:val="es-ES"/>
        </w:rPr>
        <w:t xml:space="preserve"> </w:t>
      </w:r>
      <w:r w:rsidRPr="004D6A1F">
        <w:rPr>
          <w:color w:val="231F20"/>
          <w:lang w:val="es-ES"/>
        </w:rPr>
        <w:t>de</w:t>
      </w:r>
      <w:r w:rsidRPr="004D6A1F">
        <w:rPr>
          <w:color w:val="231F20"/>
          <w:spacing w:val="-8"/>
          <w:lang w:val="es-ES"/>
        </w:rPr>
        <w:t xml:space="preserve"> </w:t>
      </w:r>
      <w:r w:rsidRPr="004D6A1F">
        <w:rPr>
          <w:color w:val="231F20"/>
          <w:lang w:val="es-ES"/>
        </w:rPr>
        <w:t>refuerzo</w:t>
      </w:r>
      <w:r w:rsidRPr="004D6A1F">
        <w:rPr>
          <w:color w:val="231F20"/>
          <w:spacing w:val="-8"/>
          <w:lang w:val="es-ES"/>
        </w:rPr>
        <w:t xml:space="preserve"> </w:t>
      </w:r>
      <w:r w:rsidRPr="004D6A1F">
        <w:rPr>
          <w:color w:val="231F20"/>
          <w:lang w:val="es-ES"/>
        </w:rPr>
        <w:t>individual.</w:t>
      </w:r>
    </w:p>
    <w:p w14:paraId="65A8B3F9" w14:textId="77777777" w:rsidR="00984CFC" w:rsidRPr="004D6A1F" w:rsidRDefault="00423E95" w:rsidP="0078694F">
      <w:pPr>
        <w:pStyle w:val="Prrafodelista"/>
        <w:numPr>
          <w:ilvl w:val="1"/>
          <w:numId w:val="56"/>
        </w:numPr>
        <w:tabs>
          <w:tab w:val="left" w:pos="1575"/>
        </w:tabs>
        <w:spacing w:line="266" w:lineRule="exact"/>
        <w:ind w:hanging="361"/>
        <w:rPr>
          <w:lang w:val="es-ES"/>
        </w:rPr>
      </w:pPr>
      <w:r w:rsidRPr="004D6A1F">
        <w:rPr>
          <w:color w:val="231F20"/>
          <w:lang w:val="es-ES"/>
        </w:rPr>
        <w:t>Realización</w:t>
      </w:r>
      <w:r w:rsidRPr="004D6A1F">
        <w:rPr>
          <w:color w:val="231F20"/>
          <w:spacing w:val="-9"/>
          <w:lang w:val="es-ES"/>
        </w:rPr>
        <w:t xml:space="preserve"> </w:t>
      </w:r>
      <w:r w:rsidRPr="004D6A1F">
        <w:rPr>
          <w:color w:val="231F20"/>
          <w:lang w:val="es-ES"/>
        </w:rPr>
        <w:t>de</w:t>
      </w:r>
      <w:r w:rsidRPr="004D6A1F">
        <w:rPr>
          <w:color w:val="231F20"/>
          <w:spacing w:val="-9"/>
          <w:lang w:val="es-ES"/>
        </w:rPr>
        <w:t xml:space="preserve"> </w:t>
      </w:r>
      <w:r w:rsidRPr="004D6A1F">
        <w:rPr>
          <w:color w:val="231F20"/>
          <w:lang w:val="es-ES"/>
        </w:rPr>
        <w:t>una</w:t>
      </w:r>
      <w:r w:rsidRPr="004D6A1F">
        <w:rPr>
          <w:color w:val="231F20"/>
          <w:spacing w:val="-9"/>
          <w:lang w:val="es-ES"/>
        </w:rPr>
        <w:t xml:space="preserve"> </w:t>
      </w:r>
      <w:r w:rsidRPr="004D6A1F">
        <w:rPr>
          <w:color w:val="231F20"/>
          <w:lang w:val="es-ES"/>
        </w:rPr>
        <w:t>adaptación</w:t>
      </w:r>
      <w:r w:rsidRPr="004D6A1F">
        <w:rPr>
          <w:color w:val="231F20"/>
          <w:spacing w:val="-9"/>
          <w:lang w:val="es-ES"/>
        </w:rPr>
        <w:t xml:space="preserve"> </w:t>
      </w:r>
      <w:r w:rsidRPr="004D6A1F">
        <w:rPr>
          <w:color w:val="231F20"/>
          <w:lang w:val="es-ES"/>
        </w:rPr>
        <w:t>curricular</w:t>
      </w:r>
      <w:r w:rsidRPr="004D6A1F">
        <w:rPr>
          <w:color w:val="231F20"/>
          <w:spacing w:val="-8"/>
          <w:lang w:val="es-ES"/>
        </w:rPr>
        <w:t xml:space="preserve"> </w:t>
      </w:r>
      <w:r w:rsidRPr="004D6A1F">
        <w:rPr>
          <w:color w:val="231F20"/>
          <w:lang w:val="es-ES"/>
        </w:rPr>
        <w:t>significativa</w:t>
      </w:r>
      <w:r w:rsidRPr="004D6A1F">
        <w:rPr>
          <w:color w:val="231F20"/>
          <w:spacing w:val="-9"/>
          <w:lang w:val="es-ES"/>
        </w:rPr>
        <w:t xml:space="preserve"> </w:t>
      </w:r>
      <w:r w:rsidRPr="004D6A1F">
        <w:rPr>
          <w:color w:val="231F20"/>
          <w:lang w:val="es-ES"/>
        </w:rPr>
        <w:t>(previo</w:t>
      </w:r>
      <w:r w:rsidRPr="004D6A1F">
        <w:rPr>
          <w:color w:val="231F20"/>
          <w:spacing w:val="-8"/>
          <w:lang w:val="es-ES"/>
        </w:rPr>
        <w:t xml:space="preserve"> </w:t>
      </w:r>
      <w:r w:rsidRPr="004D6A1F">
        <w:rPr>
          <w:color w:val="231F20"/>
          <w:lang w:val="es-ES"/>
        </w:rPr>
        <w:t>informe</w:t>
      </w:r>
      <w:r w:rsidRPr="004D6A1F">
        <w:rPr>
          <w:color w:val="231F20"/>
          <w:spacing w:val="-8"/>
          <w:lang w:val="es-ES"/>
        </w:rPr>
        <w:t xml:space="preserve"> </w:t>
      </w:r>
      <w:r w:rsidRPr="004D6A1F">
        <w:rPr>
          <w:color w:val="231F20"/>
          <w:lang w:val="es-ES"/>
        </w:rPr>
        <w:t>psicopedagógico).</w:t>
      </w:r>
    </w:p>
    <w:p w14:paraId="140D3F16" w14:textId="77777777" w:rsidR="00984CFC" w:rsidRPr="004D6A1F" w:rsidRDefault="00984CFC">
      <w:pPr>
        <w:pStyle w:val="Textoindependiente"/>
        <w:spacing w:before="2"/>
        <w:rPr>
          <w:sz w:val="21"/>
          <w:lang w:val="es-ES"/>
        </w:rPr>
      </w:pPr>
    </w:p>
    <w:p w14:paraId="5B39EA7C" w14:textId="77777777" w:rsidR="00984CFC" w:rsidRPr="004D6A1F" w:rsidRDefault="00423E95" w:rsidP="0078694F">
      <w:pPr>
        <w:pStyle w:val="Prrafodelista"/>
        <w:numPr>
          <w:ilvl w:val="0"/>
          <w:numId w:val="56"/>
        </w:numPr>
        <w:tabs>
          <w:tab w:val="left" w:pos="1163"/>
        </w:tabs>
        <w:spacing w:before="1"/>
        <w:ind w:left="1162" w:hanging="232"/>
        <w:rPr>
          <w:lang w:val="es-ES"/>
        </w:rPr>
      </w:pPr>
      <w:r w:rsidRPr="004D6A1F">
        <w:rPr>
          <w:lang w:val="es-ES"/>
        </w:rPr>
        <w:t>A</w:t>
      </w:r>
      <w:r w:rsidRPr="004D6A1F">
        <w:rPr>
          <w:spacing w:val="-5"/>
          <w:lang w:val="es-ES"/>
        </w:rPr>
        <w:t xml:space="preserve"> </w:t>
      </w:r>
      <w:r w:rsidRPr="004D6A1F">
        <w:rPr>
          <w:lang w:val="es-ES"/>
        </w:rPr>
        <w:t>nivel</w:t>
      </w:r>
      <w:r w:rsidRPr="004D6A1F">
        <w:rPr>
          <w:spacing w:val="-4"/>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atención</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recursos</w:t>
      </w:r>
      <w:r w:rsidRPr="004D6A1F">
        <w:rPr>
          <w:spacing w:val="-5"/>
          <w:lang w:val="es-ES"/>
        </w:rPr>
        <w:t xml:space="preserve"> </w:t>
      </w:r>
      <w:r w:rsidRPr="004D6A1F">
        <w:rPr>
          <w:lang w:val="es-ES"/>
        </w:rPr>
        <w:t>personales.</w:t>
      </w:r>
    </w:p>
    <w:p w14:paraId="57E5796D" w14:textId="77777777" w:rsidR="00984CFC" w:rsidRPr="004D6A1F" w:rsidRDefault="00984CFC">
      <w:pPr>
        <w:pStyle w:val="Textoindependiente"/>
        <w:spacing w:before="3"/>
        <w:rPr>
          <w:sz w:val="21"/>
          <w:lang w:val="es-ES"/>
        </w:rPr>
      </w:pPr>
    </w:p>
    <w:p w14:paraId="19703765" w14:textId="77777777" w:rsidR="00984CFC" w:rsidRPr="004D6A1F" w:rsidRDefault="00423E95" w:rsidP="0078694F">
      <w:pPr>
        <w:pStyle w:val="Prrafodelista"/>
        <w:numPr>
          <w:ilvl w:val="1"/>
          <w:numId w:val="56"/>
        </w:numPr>
        <w:tabs>
          <w:tab w:val="left" w:pos="1575"/>
        </w:tabs>
        <w:spacing w:line="266" w:lineRule="exact"/>
        <w:ind w:hanging="361"/>
        <w:rPr>
          <w:lang w:val="es-ES"/>
        </w:rPr>
      </w:pPr>
      <w:r w:rsidRPr="004D6A1F">
        <w:rPr>
          <w:color w:val="231F20"/>
          <w:lang w:val="es-ES"/>
        </w:rPr>
        <w:t>Atención</w:t>
      </w:r>
      <w:r w:rsidRPr="004D6A1F">
        <w:rPr>
          <w:color w:val="231F20"/>
          <w:spacing w:val="-5"/>
          <w:lang w:val="es-ES"/>
        </w:rPr>
        <w:t xml:space="preserve"> </w:t>
      </w:r>
      <w:r w:rsidRPr="004D6A1F">
        <w:rPr>
          <w:color w:val="231F20"/>
          <w:lang w:val="es-ES"/>
        </w:rPr>
        <w:t>del</w:t>
      </w:r>
      <w:r w:rsidRPr="004D6A1F">
        <w:rPr>
          <w:color w:val="231F20"/>
          <w:spacing w:val="-6"/>
          <w:lang w:val="es-ES"/>
        </w:rPr>
        <w:t xml:space="preserve"> </w:t>
      </w:r>
      <w:r w:rsidRPr="004D6A1F">
        <w:rPr>
          <w:color w:val="231F20"/>
          <w:lang w:val="es-ES"/>
        </w:rPr>
        <w:t>profesorado</w:t>
      </w:r>
      <w:r w:rsidRPr="004D6A1F">
        <w:rPr>
          <w:color w:val="231F20"/>
          <w:spacing w:val="-6"/>
          <w:lang w:val="es-ES"/>
        </w:rPr>
        <w:t xml:space="preserve"> </w:t>
      </w:r>
      <w:r w:rsidRPr="004D6A1F">
        <w:rPr>
          <w:color w:val="231F20"/>
          <w:lang w:val="es-ES"/>
        </w:rPr>
        <w:t>de</w:t>
      </w:r>
      <w:r w:rsidRPr="004D6A1F">
        <w:rPr>
          <w:color w:val="231F20"/>
          <w:spacing w:val="-5"/>
          <w:lang w:val="es-ES"/>
        </w:rPr>
        <w:t xml:space="preserve"> </w:t>
      </w:r>
      <w:r w:rsidRPr="004D6A1F">
        <w:rPr>
          <w:color w:val="231F20"/>
          <w:lang w:val="es-ES"/>
        </w:rPr>
        <w:t>apoyo</w:t>
      </w:r>
      <w:r w:rsidRPr="004D6A1F">
        <w:rPr>
          <w:color w:val="231F20"/>
          <w:spacing w:val="-6"/>
          <w:lang w:val="es-ES"/>
        </w:rPr>
        <w:t xml:space="preserve"> </w:t>
      </w:r>
      <w:r w:rsidRPr="004D6A1F">
        <w:rPr>
          <w:color w:val="231F20"/>
          <w:lang w:val="es-ES"/>
        </w:rPr>
        <w:t>del</w:t>
      </w:r>
      <w:r w:rsidRPr="004D6A1F">
        <w:rPr>
          <w:color w:val="231F20"/>
          <w:spacing w:val="-5"/>
          <w:lang w:val="es-ES"/>
        </w:rPr>
        <w:t xml:space="preserve"> </w:t>
      </w:r>
      <w:r w:rsidRPr="004D6A1F">
        <w:rPr>
          <w:color w:val="231F20"/>
          <w:lang w:val="es-ES"/>
        </w:rPr>
        <w:t>ciclo.</w:t>
      </w:r>
    </w:p>
    <w:p w14:paraId="0109EDA5" w14:textId="77777777" w:rsidR="00984CFC" w:rsidRPr="00CC093A" w:rsidRDefault="00423E95" w:rsidP="0078694F">
      <w:pPr>
        <w:pStyle w:val="Prrafodelista"/>
        <w:numPr>
          <w:ilvl w:val="1"/>
          <w:numId w:val="56"/>
        </w:numPr>
        <w:tabs>
          <w:tab w:val="left" w:pos="1575"/>
        </w:tabs>
        <w:spacing w:before="2" w:line="235" w:lineRule="auto"/>
        <w:ind w:right="112"/>
        <w:rPr>
          <w:lang w:val="es-ES"/>
        </w:rPr>
      </w:pPr>
      <w:r w:rsidRPr="004D6A1F">
        <w:rPr>
          <w:color w:val="231F20"/>
          <w:lang w:val="es-ES"/>
        </w:rPr>
        <w:t>Atención</w:t>
      </w:r>
      <w:r w:rsidRPr="004D6A1F">
        <w:rPr>
          <w:color w:val="231F20"/>
          <w:spacing w:val="-8"/>
          <w:lang w:val="es-ES"/>
        </w:rPr>
        <w:t xml:space="preserve"> </w:t>
      </w:r>
      <w:r w:rsidRPr="004D6A1F">
        <w:rPr>
          <w:color w:val="231F20"/>
          <w:lang w:val="es-ES"/>
        </w:rPr>
        <w:t>de</w:t>
      </w:r>
      <w:r w:rsidRPr="004D6A1F">
        <w:rPr>
          <w:color w:val="231F20"/>
          <w:spacing w:val="-7"/>
          <w:lang w:val="es-ES"/>
        </w:rPr>
        <w:t xml:space="preserve"> </w:t>
      </w:r>
      <w:r w:rsidRPr="004D6A1F">
        <w:rPr>
          <w:color w:val="231F20"/>
          <w:lang w:val="es-ES"/>
        </w:rPr>
        <w:t>especialistas</w:t>
      </w:r>
      <w:r w:rsidRPr="004D6A1F">
        <w:rPr>
          <w:color w:val="231F20"/>
          <w:spacing w:val="-8"/>
          <w:lang w:val="es-ES"/>
        </w:rPr>
        <w:t xml:space="preserve"> </w:t>
      </w:r>
      <w:r w:rsidRPr="004D6A1F">
        <w:rPr>
          <w:color w:val="231F20"/>
          <w:lang w:val="es-ES"/>
        </w:rPr>
        <w:t>de</w:t>
      </w:r>
      <w:r w:rsidRPr="004D6A1F">
        <w:rPr>
          <w:color w:val="231F20"/>
          <w:spacing w:val="-7"/>
          <w:lang w:val="es-ES"/>
        </w:rPr>
        <w:t xml:space="preserve"> </w:t>
      </w:r>
      <w:r w:rsidRPr="004D6A1F">
        <w:rPr>
          <w:color w:val="231F20"/>
          <w:lang w:val="es-ES"/>
        </w:rPr>
        <w:t>pedagogía</w:t>
      </w:r>
      <w:r w:rsidRPr="004D6A1F">
        <w:rPr>
          <w:color w:val="231F20"/>
          <w:spacing w:val="-7"/>
          <w:lang w:val="es-ES"/>
        </w:rPr>
        <w:t xml:space="preserve"> </w:t>
      </w:r>
      <w:r w:rsidRPr="004D6A1F">
        <w:rPr>
          <w:color w:val="231F20"/>
          <w:lang w:val="es-ES"/>
        </w:rPr>
        <w:t>terapéutica</w:t>
      </w:r>
      <w:r w:rsidRPr="004D6A1F">
        <w:rPr>
          <w:color w:val="231F20"/>
          <w:spacing w:val="-8"/>
          <w:lang w:val="es-ES"/>
        </w:rPr>
        <w:t xml:space="preserve"> </w:t>
      </w:r>
      <w:r w:rsidRPr="004D6A1F">
        <w:rPr>
          <w:color w:val="231F20"/>
          <w:lang w:val="es-ES"/>
        </w:rPr>
        <w:t>y</w:t>
      </w:r>
      <w:r w:rsidRPr="004D6A1F">
        <w:rPr>
          <w:color w:val="231F20"/>
          <w:spacing w:val="-7"/>
          <w:lang w:val="es-ES"/>
        </w:rPr>
        <w:t xml:space="preserve"> </w:t>
      </w:r>
      <w:r w:rsidRPr="004D6A1F">
        <w:rPr>
          <w:color w:val="231F20"/>
          <w:lang w:val="es-ES"/>
        </w:rPr>
        <w:t>de</w:t>
      </w:r>
      <w:r w:rsidRPr="004D6A1F">
        <w:rPr>
          <w:color w:val="231F20"/>
          <w:spacing w:val="-7"/>
          <w:lang w:val="es-ES"/>
        </w:rPr>
        <w:t xml:space="preserve"> </w:t>
      </w:r>
      <w:r w:rsidRPr="004D6A1F">
        <w:rPr>
          <w:color w:val="231F20"/>
          <w:lang w:val="es-ES"/>
        </w:rPr>
        <w:t>audición</w:t>
      </w:r>
      <w:r w:rsidRPr="004D6A1F">
        <w:rPr>
          <w:color w:val="231F20"/>
          <w:spacing w:val="-8"/>
          <w:lang w:val="es-ES"/>
        </w:rPr>
        <w:t xml:space="preserve"> </w:t>
      </w:r>
      <w:r w:rsidRPr="004D6A1F">
        <w:rPr>
          <w:color w:val="231F20"/>
          <w:lang w:val="es-ES"/>
        </w:rPr>
        <w:t>y</w:t>
      </w:r>
      <w:r w:rsidRPr="004D6A1F">
        <w:rPr>
          <w:color w:val="231F20"/>
          <w:spacing w:val="-7"/>
          <w:lang w:val="es-ES"/>
        </w:rPr>
        <w:t xml:space="preserve"> </w:t>
      </w:r>
      <w:r w:rsidRPr="004D6A1F">
        <w:rPr>
          <w:color w:val="231F20"/>
          <w:lang w:val="es-ES"/>
        </w:rPr>
        <w:t>lenguaje</w:t>
      </w:r>
      <w:r w:rsidRPr="004D6A1F">
        <w:rPr>
          <w:color w:val="231F20"/>
          <w:spacing w:val="-8"/>
          <w:lang w:val="es-ES"/>
        </w:rPr>
        <w:t xml:space="preserve"> </w:t>
      </w:r>
      <w:r w:rsidRPr="004D6A1F">
        <w:rPr>
          <w:color w:val="231F20"/>
          <w:lang w:val="es-ES"/>
        </w:rPr>
        <w:t>(previo</w:t>
      </w:r>
      <w:r w:rsidRPr="004D6A1F">
        <w:rPr>
          <w:color w:val="231F20"/>
          <w:spacing w:val="-7"/>
          <w:lang w:val="es-ES"/>
        </w:rPr>
        <w:t xml:space="preserve"> </w:t>
      </w:r>
      <w:proofErr w:type="spellStart"/>
      <w:r w:rsidRPr="004D6A1F">
        <w:rPr>
          <w:color w:val="231F20"/>
          <w:lang w:val="es-ES"/>
        </w:rPr>
        <w:t>infor</w:t>
      </w:r>
      <w:proofErr w:type="spellEnd"/>
      <w:r w:rsidRPr="004D6A1F">
        <w:rPr>
          <w:color w:val="231F20"/>
          <w:lang w:val="es-ES"/>
        </w:rPr>
        <w:t>-</w:t>
      </w:r>
      <w:r w:rsidRPr="004D6A1F">
        <w:rPr>
          <w:color w:val="231F20"/>
          <w:spacing w:val="-47"/>
          <w:lang w:val="es-ES"/>
        </w:rPr>
        <w:t xml:space="preserve"> </w:t>
      </w:r>
      <w:r w:rsidRPr="004D6A1F">
        <w:rPr>
          <w:color w:val="231F20"/>
          <w:lang w:val="es-ES"/>
        </w:rPr>
        <w:t>me</w:t>
      </w:r>
      <w:r w:rsidRPr="004D6A1F">
        <w:rPr>
          <w:color w:val="231F20"/>
          <w:spacing w:val="-1"/>
          <w:lang w:val="es-ES"/>
        </w:rPr>
        <w:t xml:space="preserve"> </w:t>
      </w:r>
      <w:r w:rsidRPr="004D6A1F">
        <w:rPr>
          <w:color w:val="231F20"/>
          <w:lang w:val="es-ES"/>
        </w:rPr>
        <w:t>psicopedagógico).</w:t>
      </w:r>
    </w:p>
    <w:p w14:paraId="4C3F4F8D" w14:textId="77777777" w:rsidR="00CC093A" w:rsidRPr="00CC093A" w:rsidRDefault="00CC093A" w:rsidP="00CC093A">
      <w:pPr>
        <w:pStyle w:val="Prrafodelista"/>
        <w:tabs>
          <w:tab w:val="left" w:pos="1575"/>
        </w:tabs>
        <w:spacing w:before="2" w:line="235" w:lineRule="auto"/>
        <w:ind w:right="112" w:firstLine="0"/>
        <w:rPr>
          <w:lang w:val="es-ES"/>
        </w:rPr>
      </w:pPr>
    </w:p>
    <w:p w14:paraId="14CE9090" w14:textId="28BF6C20" w:rsidR="00CC093A" w:rsidRPr="00B878B8" w:rsidRDefault="00CC093A" w:rsidP="00CC093A">
      <w:pPr>
        <w:pStyle w:val="Prrafodelista"/>
        <w:spacing w:before="2" w:line="235" w:lineRule="auto"/>
        <w:ind w:left="993" w:right="112" w:hanging="142"/>
        <w:rPr>
          <w:lang w:val="es-ES"/>
        </w:rPr>
      </w:pPr>
      <w:r w:rsidRPr="00B878B8">
        <w:rPr>
          <w:u w:val="single"/>
          <w:lang w:val="es-ES"/>
        </w:rPr>
        <w:t xml:space="preserve">Los criterios mínimos </w:t>
      </w:r>
      <w:r w:rsidR="00B878B8">
        <w:rPr>
          <w:u w:val="single"/>
          <w:lang w:val="es-ES"/>
        </w:rPr>
        <w:t>para la promoción</w:t>
      </w:r>
      <w:r w:rsidRPr="00B878B8">
        <w:rPr>
          <w:u w:val="single"/>
          <w:lang w:val="es-ES"/>
        </w:rPr>
        <w:t xml:space="preserve"> establecidos en COCOPE son</w:t>
      </w:r>
      <w:r w:rsidRPr="00B878B8">
        <w:rPr>
          <w:lang w:val="es-ES"/>
        </w:rPr>
        <w:t>:</w:t>
      </w:r>
    </w:p>
    <w:p w14:paraId="46F0C059" w14:textId="77777777" w:rsidR="009B35C9" w:rsidRDefault="009B35C9" w:rsidP="00CC093A">
      <w:pPr>
        <w:pStyle w:val="Prrafodelista"/>
        <w:spacing w:before="2" w:line="235" w:lineRule="auto"/>
        <w:ind w:right="112" w:firstLine="0"/>
        <w:rPr>
          <w:lang w:val="es-ES"/>
        </w:rPr>
      </w:pPr>
    </w:p>
    <w:p w14:paraId="3C5EE2A0" w14:textId="14F2F013" w:rsidR="00CC093A" w:rsidRDefault="00CC093A" w:rsidP="00CC093A">
      <w:pPr>
        <w:pStyle w:val="Prrafodelista"/>
        <w:spacing w:before="2" w:line="235" w:lineRule="auto"/>
        <w:ind w:right="112" w:firstLine="0"/>
        <w:rPr>
          <w:lang w:val="es-ES"/>
        </w:rPr>
      </w:pPr>
      <w:r>
        <w:rPr>
          <w:lang w:val="es-ES"/>
        </w:rPr>
        <w:t xml:space="preserve">Final del 1r ciclo: </w:t>
      </w:r>
    </w:p>
    <w:p w14:paraId="0A24F9C9" w14:textId="36EC7521" w:rsidR="00CC093A" w:rsidRDefault="00CC093A" w:rsidP="00CC093A">
      <w:pPr>
        <w:pStyle w:val="Prrafodelista"/>
        <w:numPr>
          <w:ilvl w:val="2"/>
          <w:numId w:val="65"/>
        </w:numPr>
        <w:spacing w:before="2" w:line="235" w:lineRule="auto"/>
        <w:ind w:right="112"/>
        <w:rPr>
          <w:lang w:val="es-ES"/>
        </w:rPr>
      </w:pPr>
      <w:r>
        <w:rPr>
          <w:lang w:val="es-ES"/>
        </w:rPr>
        <w:t xml:space="preserve">En el área de </w:t>
      </w:r>
      <w:r w:rsidR="00B878B8">
        <w:rPr>
          <w:lang w:val="es-ES"/>
        </w:rPr>
        <w:t>c</w:t>
      </w:r>
      <w:r>
        <w:rPr>
          <w:lang w:val="es-ES"/>
        </w:rPr>
        <w:t xml:space="preserve">astellano el alumnado debe ser capaz de leer y escribir palabras y pequeñas oraciones, frases sencillas y cortas. </w:t>
      </w:r>
    </w:p>
    <w:p w14:paraId="3786B83C" w14:textId="3D1A3023" w:rsidR="00CC093A" w:rsidRDefault="00CC093A" w:rsidP="00CC093A">
      <w:pPr>
        <w:pStyle w:val="Prrafodelista"/>
        <w:numPr>
          <w:ilvl w:val="2"/>
          <w:numId w:val="65"/>
        </w:numPr>
        <w:spacing w:before="2" w:line="235" w:lineRule="auto"/>
        <w:ind w:right="112"/>
        <w:rPr>
          <w:lang w:val="es-ES"/>
        </w:rPr>
      </w:pPr>
      <w:r>
        <w:rPr>
          <w:lang w:val="es-ES"/>
        </w:rPr>
        <w:t>En el área de matemáticas: deben ser capaces de hacer sumas y restas con números de dos cifras, sin llevar y conocer la serie numérica del 0 al 99.</w:t>
      </w:r>
    </w:p>
    <w:p w14:paraId="09DEFE3E" w14:textId="77777777" w:rsidR="009B35C9" w:rsidRDefault="009B35C9" w:rsidP="00CC093A">
      <w:pPr>
        <w:pStyle w:val="Prrafodelista"/>
        <w:spacing w:before="2" w:line="235" w:lineRule="auto"/>
        <w:ind w:right="112" w:firstLine="0"/>
        <w:rPr>
          <w:lang w:val="es-ES"/>
        </w:rPr>
      </w:pPr>
    </w:p>
    <w:p w14:paraId="4BF9B00D" w14:textId="1D10000F" w:rsidR="00CC093A" w:rsidRDefault="00CC093A" w:rsidP="00CC093A">
      <w:pPr>
        <w:pStyle w:val="Prrafodelista"/>
        <w:spacing w:before="2" w:line="235" w:lineRule="auto"/>
        <w:ind w:right="112" w:firstLine="0"/>
        <w:rPr>
          <w:lang w:val="es-ES"/>
        </w:rPr>
      </w:pPr>
      <w:r>
        <w:rPr>
          <w:lang w:val="es-ES"/>
        </w:rPr>
        <w:t>Final 2º ciclo:</w:t>
      </w:r>
    </w:p>
    <w:p w14:paraId="421E07F9" w14:textId="77777777" w:rsidR="00CC093A" w:rsidRDefault="00CC093A" w:rsidP="00CC093A">
      <w:pPr>
        <w:pStyle w:val="Prrafodelista"/>
        <w:spacing w:before="2" w:line="235" w:lineRule="auto"/>
        <w:ind w:left="937" w:right="112" w:firstLine="0"/>
        <w:rPr>
          <w:lang w:val="es-ES"/>
        </w:rPr>
      </w:pPr>
    </w:p>
    <w:p w14:paraId="25D3D621" w14:textId="3DF4088A" w:rsidR="00CC093A" w:rsidRDefault="00B878B8" w:rsidP="00B878B8">
      <w:pPr>
        <w:pStyle w:val="Prrafodelista"/>
        <w:numPr>
          <w:ilvl w:val="0"/>
          <w:numId w:val="79"/>
        </w:numPr>
        <w:spacing w:before="2" w:line="235" w:lineRule="auto"/>
        <w:ind w:right="112"/>
        <w:rPr>
          <w:lang w:val="es-ES"/>
        </w:rPr>
      </w:pPr>
      <w:r>
        <w:rPr>
          <w:lang w:val="es-ES"/>
        </w:rPr>
        <w:t>En el área de castellano lectoescritura adquirida y sobre todo buena comprensión.</w:t>
      </w:r>
    </w:p>
    <w:p w14:paraId="6D4A5AAA" w14:textId="608CAF5A" w:rsidR="00B878B8" w:rsidRPr="00B878B8" w:rsidRDefault="00B878B8" w:rsidP="00B878B8">
      <w:pPr>
        <w:pStyle w:val="Prrafodelista"/>
        <w:spacing w:before="2" w:line="235" w:lineRule="auto"/>
        <w:ind w:left="1657" w:right="112" w:firstLine="0"/>
        <w:rPr>
          <w:lang w:val="es-ES"/>
        </w:rPr>
      </w:pPr>
      <w:r w:rsidRPr="00B878B8">
        <w:rPr>
          <w:lang w:val="es-ES"/>
        </w:rPr>
        <w:t>Lectura de textos cortos adquirida (85 a 99 palabras por minuto).</w:t>
      </w:r>
    </w:p>
    <w:p w14:paraId="1AB44C36" w14:textId="40BCAD78" w:rsidR="00B878B8" w:rsidRPr="00B878B8" w:rsidRDefault="00B878B8" w:rsidP="00B878B8">
      <w:pPr>
        <w:pStyle w:val="Prrafodelista"/>
        <w:spacing w:before="2" w:line="235" w:lineRule="auto"/>
        <w:ind w:left="1657" w:right="112" w:firstLine="0"/>
        <w:rPr>
          <w:lang w:val="es-ES"/>
        </w:rPr>
      </w:pPr>
      <w:r>
        <w:rPr>
          <w:lang w:val="es-ES"/>
        </w:rPr>
        <w:t>Escribir 10 líneas con puntos y comas que se pueda leer con facilidad.</w:t>
      </w:r>
    </w:p>
    <w:p w14:paraId="1C213FE3" w14:textId="554A279A" w:rsidR="00B878B8" w:rsidRDefault="00B878B8" w:rsidP="00B878B8">
      <w:pPr>
        <w:pStyle w:val="Prrafodelista"/>
        <w:numPr>
          <w:ilvl w:val="0"/>
          <w:numId w:val="79"/>
        </w:numPr>
        <w:spacing w:before="2" w:line="235" w:lineRule="auto"/>
        <w:ind w:right="112"/>
        <w:rPr>
          <w:lang w:val="es-ES"/>
        </w:rPr>
      </w:pPr>
      <w:r>
        <w:rPr>
          <w:lang w:val="es-ES"/>
        </w:rPr>
        <w:t>En el área de matemáticas: tablas obligatorias. Multiplicaciones de 1 y 2 cifras, dividir por una cifra mínimo.</w:t>
      </w:r>
    </w:p>
    <w:p w14:paraId="118B8CBE" w14:textId="77777777" w:rsidR="00CC093A" w:rsidRDefault="00CC093A" w:rsidP="00CC093A">
      <w:pPr>
        <w:pStyle w:val="Prrafodelista"/>
        <w:spacing w:before="2" w:line="235" w:lineRule="auto"/>
        <w:ind w:left="937" w:right="112" w:firstLine="0"/>
        <w:rPr>
          <w:lang w:val="es-ES"/>
        </w:rPr>
      </w:pPr>
    </w:p>
    <w:p w14:paraId="5A2D3E45" w14:textId="77777777" w:rsidR="00CC093A" w:rsidRDefault="00CC093A" w:rsidP="00CC093A">
      <w:pPr>
        <w:pStyle w:val="Prrafodelista"/>
        <w:spacing w:before="2" w:line="235" w:lineRule="auto"/>
        <w:ind w:left="937" w:right="112" w:firstLine="0"/>
        <w:rPr>
          <w:lang w:val="es-ES"/>
        </w:rPr>
      </w:pPr>
    </w:p>
    <w:p w14:paraId="5B15E7CC" w14:textId="77777777" w:rsidR="00CC093A" w:rsidRDefault="00CC093A" w:rsidP="00CC093A">
      <w:pPr>
        <w:pStyle w:val="Prrafodelista"/>
        <w:spacing w:before="2" w:line="235" w:lineRule="auto"/>
        <w:ind w:left="937" w:right="112" w:firstLine="0"/>
        <w:rPr>
          <w:lang w:val="es-ES"/>
        </w:rPr>
      </w:pPr>
    </w:p>
    <w:p w14:paraId="7A8AA99B" w14:textId="77777777" w:rsidR="00CC093A" w:rsidRDefault="00CC093A" w:rsidP="00CC093A">
      <w:pPr>
        <w:pStyle w:val="Prrafodelista"/>
        <w:spacing w:before="2" w:line="235" w:lineRule="auto"/>
        <w:ind w:left="937" w:right="112" w:firstLine="0"/>
        <w:rPr>
          <w:lang w:val="es-ES"/>
        </w:rPr>
      </w:pPr>
    </w:p>
    <w:p w14:paraId="03BD1F73" w14:textId="77777777" w:rsidR="00CC093A" w:rsidRDefault="00CC093A" w:rsidP="00CC093A">
      <w:pPr>
        <w:pStyle w:val="Prrafodelista"/>
        <w:spacing w:before="2" w:line="235" w:lineRule="auto"/>
        <w:ind w:left="937" w:right="112" w:firstLine="0"/>
        <w:rPr>
          <w:lang w:val="es-ES"/>
        </w:rPr>
      </w:pPr>
    </w:p>
    <w:p w14:paraId="149A72C4" w14:textId="77777777" w:rsidR="00CC093A" w:rsidRDefault="00CC093A" w:rsidP="00CC093A">
      <w:pPr>
        <w:pStyle w:val="Prrafodelista"/>
        <w:spacing w:before="2" w:line="235" w:lineRule="auto"/>
        <w:ind w:left="937" w:right="112" w:firstLine="0"/>
        <w:rPr>
          <w:lang w:val="es-ES"/>
        </w:rPr>
      </w:pPr>
    </w:p>
    <w:p w14:paraId="7A6646EC" w14:textId="77777777" w:rsidR="00CC093A" w:rsidRDefault="00CC093A" w:rsidP="00CC093A">
      <w:pPr>
        <w:pStyle w:val="Prrafodelista"/>
        <w:spacing w:before="2" w:line="235" w:lineRule="auto"/>
        <w:ind w:left="937" w:right="112" w:firstLine="0"/>
        <w:rPr>
          <w:lang w:val="es-ES"/>
        </w:rPr>
      </w:pPr>
    </w:p>
    <w:p w14:paraId="7DEABAC2" w14:textId="77777777" w:rsidR="00CC093A" w:rsidRDefault="00CC093A" w:rsidP="00CC093A">
      <w:pPr>
        <w:pStyle w:val="Prrafodelista"/>
        <w:spacing w:before="2" w:line="235" w:lineRule="auto"/>
        <w:ind w:left="937" w:right="112" w:firstLine="0"/>
        <w:rPr>
          <w:lang w:val="es-ES"/>
        </w:rPr>
      </w:pPr>
    </w:p>
    <w:p w14:paraId="264F1DD2" w14:textId="77777777" w:rsidR="00CC093A" w:rsidRDefault="00CC093A" w:rsidP="00CC093A">
      <w:pPr>
        <w:pStyle w:val="Prrafodelista"/>
        <w:spacing w:before="2" w:line="235" w:lineRule="auto"/>
        <w:ind w:left="937" w:right="112" w:firstLine="0"/>
        <w:rPr>
          <w:lang w:val="es-ES"/>
        </w:rPr>
      </w:pPr>
    </w:p>
    <w:p w14:paraId="29FE9F47" w14:textId="77777777" w:rsidR="00CC093A" w:rsidRDefault="00CC093A" w:rsidP="00CC093A">
      <w:pPr>
        <w:pStyle w:val="Prrafodelista"/>
        <w:spacing w:before="2" w:line="235" w:lineRule="auto"/>
        <w:ind w:left="937" w:right="112" w:firstLine="0"/>
        <w:rPr>
          <w:lang w:val="es-ES"/>
        </w:rPr>
      </w:pPr>
    </w:p>
    <w:p w14:paraId="04D1354B" w14:textId="77777777" w:rsidR="00CC093A" w:rsidRDefault="00CC093A" w:rsidP="00CC093A">
      <w:pPr>
        <w:pStyle w:val="Prrafodelista"/>
        <w:spacing w:before="2" w:line="235" w:lineRule="auto"/>
        <w:ind w:left="937" w:right="112" w:firstLine="0"/>
        <w:rPr>
          <w:lang w:val="es-ES"/>
        </w:rPr>
      </w:pPr>
    </w:p>
    <w:p w14:paraId="499BE3D5" w14:textId="77777777" w:rsidR="00CC093A" w:rsidRDefault="00CC093A" w:rsidP="00CC093A">
      <w:pPr>
        <w:pStyle w:val="Prrafodelista"/>
        <w:spacing w:before="2" w:line="235" w:lineRule="auto"/>
        <w:ind w:left="937" w:right="112" w:firstLine="0"/>
        <w:rPr>
          <w:lang w:val="es-ES"/>
        </w:rPr>
      </w:pPr>
    </w:p>
    <w:p w14:paraId="60844BA4" w14:textId="77777777" w:rsidR="00CC093A" w:rsidRDefault="00CC093A" w:rsidP="00CC093A">
      <w:pPr>
        <w:pStyle w:val="Prrafodelista"/>
        <w:spacing w:before="2" w:line="235" w:lineRule="auto"/>
        <w:ind w:left="937" w:right="112" w:firstLine="0"/>
        <w:rPr>
          <w:lang w:val="es-ES"/>
        </w:rPr>
      </w:pPr>
    </w:p>
    <w:p w14:paraId="70773BA4" w14:textId="77777777" w:rsidR="00CC093A" w:rsidRDefault="00CC093A" w:rsidP="00CC093A">
      <w:pPr>
        <w:pStyle w:val="Prrafodelista"/>
        <w:spacing w:before="2" w:line="235" w:lineRule="auto"/>
        <w:ind w:left="937" w:right="112" w:firstLine="0"/>
        <w:rPr>
          <w:lang w:val="es-ES"/>
        </w:rPr>
      </w:pPr>
    </w:p>
    <w:p w14:paraId="62C45BF0" w14:textId="77777777" w:rsidR="00CC093A" w:rsidRDefault="00CC093A" w:rsidP="00CC093A">
      <w:pPr>
        <w:pStyle w:val="Prrafodelista"/>
        <w:spacing w:before="2" w:line="235" w:lineRule="auto"/>
        <w:ind w:left="937" w:right="112" w:firstLine="0"/>
        <w:rPr>
          <w:lang w:val="es-ES"/>
        </w:rPr>
      </w:pPr>
    </w:p>
    <w:p w14:paraId="274EEE7F" w14:textId="77777777" w:rsidR="00CC093A" w:rsidRDefault="00CC093A" w:rsidP="00CC093A">
      <w:pPr>
        <w:pStyle w:val="Prrafodelista"/>
        <w:spacing w:before="2" w:line="235" w:lineRule="auto"/>
        <w:ind w:left="937" w:right="112" w:firstLine="0"/>
        <w:rPr>
          <w:lang w:val="es-ES"/>
        </w:rPr>
      </w:pPr>
    </w:p>
    <w:p w14:paraId="621EAE8E" w14:textId="77777777" w:rsidR="00CC093A" w:rsidRDefault="00CC093A" w:rsidP="00CC093A">
      <w:pPr>
        <w:pStyle w:val="Prrafodelista"/>
        <w:spacing w:before="2" w:line="235" w:lineRule="auto"/>
        <w:ind w:left="937" w:right="112" w:firstLine="0"/>
        <w:rPr>
          <w:lang w:val="es-ES"/>
        </w:rPr>
      </w:pPr>
    </w:p>
    <w:p w14:paraId="0E53EFF7" w14:textId="77777777" w:rsidR="00CC093A" w:rsidRDefault="00CC093A" w:rsidP="00CC093A">
      <w:pPr>
        <w:pStyle w:val="Prrafodelista"/>
        <w:spacing w:before="2" w:line="235" w:lineRule="auto"/>
        <w:ind w:left="937" w:right="112" w:firstLine="0"/>
        <w:rPr>
          <w:lang w:val="es-ES"/>
        </w:rPr>
      </w:pPr>
    </w:p>
    <w:p w14:paraId="66CFF79A" w14:textId="77777777" w:rsidR="00CC093A" w:rsidRDefault="00CC093A" w:rsidP="00CC093A">
      <w:pPr>
        <w:pStyle w:val="Prrafodelista"/>
        <w:spacing w:before="2" w:line="235" w:lineRule="auto"/>
        <w:ind w:left="937" w:right="112" w:firstLine="0"/>
        <w:rPr>
          <w:lang w:val="es-ES"/>
        </w:rPr>
      </w:pPr>
    </w:p>
    <w:p w14:paraId="5D599B85" w14:textId="77777777" w:rsidR="00CC093A" w:rsidRDefault="00CC093A" w:rsidP="00CC093A">
      <w:pPr>
        <w:pStyle w:val="Prrafodelista"/>
        <w:spacing w:before="2" w:line="235" w:lineRule="auto"/>
        <w:ind w:left="937" w:right="112" w:firstLine="0"/>
        <w:rPr>
          <w:lang w:val="es-ES"/>
        </w:rPr>
      </w:pPr>
    </w:p>
    <w:p w14:paraId="6C7ABF6F" w14:textId="77777777" w:rsidR="00CC093A" w:rsidRDefault="00CC093A" w:rsidP="00CC093A">
      <w:pPr>
        <w:pStyle w:val="Prrafodelista"/>
        <w:spacing w:before="2" w:line="235" w:lineRule="auto"/>
        <w:ind w:left="937" w:right="112" w:firstLine="0"/>
        <w:rPr>
          <w:lang w:val="es-ES"/>
        </w:rPr>
      </w:pPr>
    </w:p>
    <w:p w14:paraId="22CD71D6" w14:textId="77777777" w:rsidR="00CC093A" w:rsidRDefault="00CC093A" w:rsidP="00CC093A">
      <w:pPr>
        <w:pStyle w:val="Prrafodelista"/>
        <w:spacing w:before="2" w:line="235" w:lineRule="auto"/>
        <w:ind w:left="937" w:right="112" w:firstLine="0"/>
        <w:rPr>
          <w:lang w:val="es-ES"/>
        </w:rPr>
      </w:pPr>
    </w:p>
    <w:p w14:paraId="6FEC8D85" w14:textId="77777777" w:rsidR="00CC093A" w:rsidRDefault="00CC093A" w:rsidP="00CC093A">
      <w:pPr>
        <w:pStyle w:val="Prrafodelista"/>
        <w:spacing w:before="2" w:line="235" w:lineRule="auto"/>
        <w:ind w:left="937" w:right="112" w:firstLine="0"/>
        <w:rPr>
          <w:lang w:val="es-ES"/>
        </w:rPr>
      </w:pPr>
    </w:p>
    <w:p w14:paraId="73F58130" w14:textId="77777777" w:rsidR="00CC093A" w:rsidRDefault="00CC093A" w:rsidP="00CC093A">
      <w:pPr>
        <w:pStyle w:val="Prrafodelista"/>
        <w:spacing w:before="2" w:line="235" w:lineRule="auto"/>
        <w:ind w:left="937" w:right="112" w:firstLine="0"/>
        <w:rPr>
          <w:lang w:val="es-ES"/>
        </w:rPr>
      </w:pPr>
    </w:p>
    <w:p w14:paraId="7C90B516" w14:textId="77777777" w:rsidR="00984CFC" w:rsidRPr="007740E6" w:rsidRDefault="00423E95" w:rsidP="0078694F">
      <w:pPr>
        <w:pStyle w:val="Ttulo21"/>
        <w:numPr>
          <w:ilvl w:val="1"/>
          <w:numId w:val="65"/>
        </w:numPr>
        <w:tabs>
          <w:tab w:val="left" w:pos="938"/>
        </w:tabs>
      </w:pPr>
      <w:bookmarkStart w:id="26" w:name="_TOC_250059"/>
      <w:bookmarkEnd w:id="26"/>
      <w:proofErr w:type="spellStart"/>
      <w:r>
        <w:rPr>
          <w:color w:val="231F20"/>
        </w:rPr>
        <w:lastRenderedPageBreak/>
        <w:t>Autoevaluación</w:t>
      </w:r>
      <w:proofErr w:type="spellEnd"/>
    </w:p>
    <w:p w14:paraId="0C9F0A89" w14:textId="77777777" w:rsidR="007740E6" w:rsidRPr="006875EA" w:rsidRDefault="007740E6" w:rsidP="007740E6">
      <w:pPr>
        <w:pStyle w:val="Ttulo21"/>
        <w:tabs>
          <w:tab w:val="left" w:pos="938"/>
        </w:tabs>
        <w:ind w:firstLine="0"/>
      </w:pPr>
    </w:p>
    <w:p w14:paraId="5680021B" w14:textId="77777777" w:rsidR="00984CFC" w:rsidRDefault="00423E95" w:rsidP="0078694F">
      <w:pPr>
        <w:pStyle w:val="Ttulo31"/>
        <w:numPr>
          <w:ilvl w:val="2"/>
          <w:numId w:val="55"/>
        </w:numPr>
        <w:tabs>
          <w:tab w:val="left" w:pos="1548"/>
        </w:tabs>
        <w:spacing w:before="0"/>
        <w:rPr>
          <w:u w:val="none"/>
        </w:rPr>
      </w:pPr>
      <w:bookmarkStart w:id="27" w:name="_TOC_250058"/>
      <w:proofErr w:type="spellStart"/>
      <w:r>
        <w:rPr>
          <w:color w:val="231F20"/>
        </w:rPr>
        <w:t>Autoevaluación</w:t>
      </w:r>
      <w:proofErr w:type="spellEnd"/>
      <w:r>
        <w:rPr>
          <w:color w:val="231F20"/>
          <w:spacing w:val="-8"/>
        </w:rPr>
        <w:t xml:space="preserve"> </w:t>
      </w:r>
      <w:bookmarkEnd w:id="27"/>
      <w:r>
        <w:rPr>
          <w:color w:val="231F20"/>
        </w:rPr>
        <w:t>externa</w:t>
      </w:r>
    </w:p>
    <w:p w14:paraId="07DD9C0E" w14:textId="77777777" w:rsidR="00984CFC" w:rsidRDefault="00984CFC">
      <w:pPr>
        <w:pStyle w:val="Textoindependiente"/>
        <w:spacing w:before="2"/>
        <w:rPr>
          <w:sz w:val="21"/>
        </w:rPr>
      </w:pPr>
    </w:p>
    <w:p w14:paraId="5BB87B2F" w14:textId="77777777" w:rsidR="00984CFC" w:rsidRPr="004D6A1F" w:rsidRDefault="00423E95">
      <w:pPr>
        <w:pStyle w:val="Textoindependiente"/>
        <w:spacing w:line="235" w:lineRule="auto"/>
        <w:ind w:left="951" w:right="110"/>
        <w:rPr>
          <w:lang w:val="es-ES"/>
        </w:rPr>
      </w:pPr>
      <w:r w:rsidRPr="004D6A1F">
        <w:rPr>
          <w:lang w:val="es-ES"/>
        </w:rPr>
        <w:t>Una</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las</w:t>
      </w:r>
      <w:r w:rsidRPr="004D6A1F">
        <w:rPr>
          <w:spacing w:val="2"/>
          <w:lang w:val="es-ES"/>
        </w:rPr>
        <w:t xml:space="preserve"> </w:t>
      </w:r>
      <w:r w:rsidRPr="004D6A1F">
        <w:rPr>
          <w:lang w:val="es-ES"/>
        </w:rPr>
        <w:t>tareas</w:t>
      </w:r>
      <w:r w:rsidRPr="004D6A1F">
        <w:rPr>
          <w:spacing w:val="2"/>
          <w:lang w:val="es-ES"/>
        </w:rPr>
        <w:t xml:space="preserve"> </w:t>
      </w:r>
      <w:r w:rsidRPr="004D6A1F">
        <w:rPr>
          <w:lang w:val="es-ES"/>
        </w:rPr>
        <w:t>es</w:t>
      </w:r>
      <w:r w:rsidRPr="004D6A1F">
        <w:rPr>
          <w:spacing w:val="2"/>
          <w:lang w:val="es-ES"/>
        </w:rPr>
        <w:t xml:space="preserve"> </w:t>
      </w:r>
      <w:r w:rsidRPr="004D6A1F">
        <w:rPr>
          <w:lang w:val="es-ES"/>
        </w:rPr>
        <w:t>el</w:t>
      </w:r>
      <w:r w:rsidRPr="004D6A1F">
        <w:rPr>
          <w:spacing w:val="2"/>
          <w:lang w:val="es-ES"/>
        </w:rPr>
        <w:t xml:space="preserve"> </w:t>
      </w:r>
      <w:r w:rsidRPr="004D6A1F">
        <w:rPr>
          <w:lang w:val="es-ES"/>
        </w:rPr>
        <w:t>análisis</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las</w:t>
      </w:r>
      <w:r w:rsidRPr="004D6A1F">
        <w:rPr>
          <w:spacing w:val="2"/>
          <w:lang w:val="es-ES"/>
        </w:rPr>
        <w:t xml:space="preserve"> </w:t>
      </w:r>
      <w:r w:rsidRPr="004D6A1F">
        <w:rPr>
          <w:lang w:val="es-ES"/>
        </w:rPr>
        <w:t>relaciones</w:t>
      </w:r>
      <w:r w:rsidRPr="004D6A1F">
        <w:rPr>
          <w:spacing w:val="2"/>
          <w:lang w:val="es-ES"/>
        </w:rPr>
        <w:t xml:space="preserve"> </w:t>
      </w:r>
      <w:r w:rsidRPr="004D6A1F">
        <w:rPr>
          <w:lang w:val="es-ES"/>
        </w:rPr>
        <w:t>del</w:t>
      </w:r>
      <w:r w:rsidRPr="004D6A1F">
        <w:rPr>
          <w:spacing w:val="2"/>
          <w:lang w:val="es-ES"/>
        </w:rPr>
        <w:t xml:space="preserve"> </w:t>
      </w:r>
      <w:r w:rsidRPr="004D6A1F">
        <w:rPr>
          <w:lang w:val="es-ES"/>
        </w:rPr>
        <w:t>centro</w:t>
      </w:r>
      <w:r w:rsidRPr="004D6A1F">
        <w:rPr>
          <w:spacing w:val="2"/>
          <w:lang w:val="es-ES"/>
        </w:rPr>
        <w:t xml:space="preserve"> </w:t>
      </w:r>
      <w:r w:rsidRPr="004D6A1F">
        <w:rPr>
          <w:lang w:val="es-ES"/>
        </w:rPr>
        <w:t>con</w:t>
      </w:r>
      <w:r w:rsidRPr="004D6A1F">
        <w:rPr>
          <w:spacing w:val="2"/>
          <w:lang w:val="es-ES"/>
        </w:rPr>
        <w:t xml:space="preserve"> </w:t>
      </w:r>
      <w:r w:rsidRPr="004D6A1F">
        <w:rPr>
          <w:lang w:val="es-ES"/>
        </w:rPr>
        <w:t>todos</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sectores</w:t>
      </w:r>
      <w:r w:rsidRPr="004D6A1F">
        <w:rPr>
          <w:spacing w:val="2"/>
          <w:lang w:val="es-ES"/>
        </w:rPr>
        <w:t xml:space="preserve"> </w:t>
      </w:r>
      <w:r w:rsidRPr="004D6A1F">
        <w:rPr>
          <w:lang w:val="es-ES"/>
        </w:rPr>
        <w:t>implicados</w:t>
      </w:r>
      <w:r w:rsidRPr="004D6A1F">
        <w:rPr>
          <w:spacing w:val="2"/>
          <w:lang w:val="es-ES"/>
        </w:rPr>
        <w:t xml:space="preserve"> </w:t>
      </w:r>
      <w:r w:rsidRPr="004D6A1F">
        <w:rPr>
          <w:lang w:val="es-ES"/>
        </w:rPr>
        <w:t>en</w:t>
      </w:r>
      <w:r w:rsidRPr="004D6A1F">
        <w:rPr>
          <w:spacing w:val="-47"/>
          <w:lang w:val="es-ES"/>
        </w:rPr>
        <w:t xml:space="preserve"> </w:t>
      </w:r>
      <w:r w:rsidRPr="004D6A1F">
        <w:rPr>
          <w:lang w:val="es-ES"/>
        </w:rPr>
        <w:t>el</w:t>
      </w:r>
      <w:r w:rsidRPr="004D6A1F">
        <w:rPr>
          <w:spacing w:val="-2"/>
          <w:lang w:val="es-ES"/>
        </w:rPr>
        <w:t xml:space="preserve"> </w:t>
      </w:r>
      <w:r w:rsidRPr="004D6A1F">
        <w:rPr>
          <w:lang w:val="es-ES"/>
        </w:rPr>
        <w:t>proceso</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enseñanza</w:t>
      </w:r>
      <w:r w:rsidRPr="004D6A1F">
        <w:rPr>
          <w:spacing w:val="-2"/>
          <w:lang w:val="es-ES"/>
        </w:rPr>
        <w:t xml:space="preserve"> </w:t>
      </w:r>
      <w:r w:rsidRPr="004D6A1F">
        <w:rPr>
          <w:lang w:val="es-ES"/>
        </w:rPr>
        <w:t>y</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aprendizaje:</w:t>
      </w:r>
      <w:r w:rsidRPr="004D6A1F">
        <w:rPr>
          <w:spacing w:val="-2"/>
          <w:lang w:val="es-ES"/>
        </w:rPr>
        <w:t xml:space="preserve"> </w:t>
      </w:r>
      <w:r w:rsidRPr="004D6A1F">
        <w:rPr>
          <w:lang w:val="es-ES"/>
        </w:rPr>
        <w:t>alumnado,</w:t>
      </w:r>
      <w:r w:rsidRPr="004D6A1F">
        <w:rPr>
          <w:spacing w:val="-1"/>
          <w:lang w:val="es-ES"/>
        </w:rPr>
        <w:t xml:space="preserve"> </w:t>
      </w:r>
      <w:r w:rsidRPr="004D6A1F">
        <w:rPr>
          <w:lang w:val="es-ES"/>
        </w:rPr>
        <w:t>familias</w:t>
      </w:r>
      <w:r w:rsidRPr="004D6A1F">
        <w:rPr>
          <w:spacing w:val="-2"/>
          <w:lang w:val="es-ES"/>
        </w:rPr>
        <w:t xml:space="preserve"> </w:t>
      </w:r>
      <w:r w:rsidRPr="004D6A1F">
        <w:rPr>
          <w:lang w:val="es-ES"/>
        </w:rPr>
        <w:t>y</w:t>
      </w:r>
      <w:r w:rsidRPr="004D6A1F">
        <w:rPr>
          <w:spacing w:val="-1"/>
          <w:lang w:val="es-ES"/>
        </w:rPr>
        <w:t xml:space="preserve"> </w:t>
      </w:r>
      <w:r w:rsidRPr="004D6A1F">
        <w:rPr>
          <w:lang w:val="es-ES"/>
        </w:rPr>
        <w:t>profesorado.</w:t>
      </w:r>
    </w:p>
    <w:p w14:paraId="4F5A9975" w14:textId="77777777" w:rsidR="00984CFC" w:rsidRPr="004D6A1F" w:rsidRDefault="00984CFC">
      <w:pPr>
        <w:pStyle w:val="Textoindependiente"/>
        <w:spacing w:before="5"/>
        <w:rPr>
          <w:sz w:val="21"/>
          <w:lang w:val="es-ES"/>
        </w:rPr>
      </w:pPr>
    </w:p>
    <w:p w14:paraId="61BE001C" w14:textId="77777777" w:rsidR="00984CFC" w:rsidRDefault="00423E95" w:rsidP="0078694F">
      <w:pPr>
        <w:pStyle w:val="Prrafodelista"/>
        <w:numPr>
          <w:ilvl w:val="0"/>
          <w:numId w:val="54"/>
        </w:numPr>
        <w:tabs>
          <w:tab w:val="left" w:pos="1154"/>
        </w:tabs>
        <w:ind w:hanging="223"/>
      </w:pPr>
      <w:proofErr w:type="spellStart"/>
      <w:r>
        <w:t>Cuestionario</w:t>
      </w:r>
      <w:proofErr w:type="spellEnd"/>
      <w:r>
        <w:rPr>
          <w:spacing w:val="-8"/>
        </w:rPr>
        <w:t xml:space="preserve"> </w:t>
      </w:r>
      <w:r>
        <w:t>de</w:t>
      </w:r>
      <w:r>
        <w:rPr>
          <w:spacing w:val="-8"/>
        </w:rPr>
        <w:t xml:space="preserve"> </w:t>
      </w:r>
      <w:proofErr w:type="spellStart"/>
      <w:r>
        <w:t>Satisfacción</w:t>
      </w:r>
      <w:proofErr w:type="spellEnd"/>
      <w:r>
        <w:rPr>
          <w:spacing w:val="-8"/>
        </w:rPr>
        <w:t xml:space="preserve"> </w:t>
      </w:r>
      <w:proofErr w:type="spellStart"/>
      <w:r>
        <w:t>alumnado</w:t>
      </w:r>
      <w:proofErr w:type="spellEnd"/>
      <w:r>
        <w:t>.</w:t>
      </w:r>
    </w:p>
    <w:p w14:paraId="51170D82" w14:textId="77777777" w:rsidR="00984CFC" w:rsidRDefault="00984CFC">
      <w:pPr>
        <w:pStyle w:val="Textoindependiente"/>
        <w:spacing w:before="7"/>
        <w:rPr>
          <w:sz w:val="21"/>
        </w:rPr>
      </w:pPr>
    </w:p>
    <w:p w14:paraId="7C6E1E2C" w14:textId="77777777" w:rsidR="00984CFC" w:rsidRPr="004D6A1F" w:rsidRDefault="00423E95">
      <w:pPr>
        <w:pStyle w:val="Textoindependiente"/>
        <w:spacing w:line="235" w:lineRule="auto"/>
        <w:ind w:left="951"/>
        <w:rPr>
          <w:lang w:val="es-ES"/>
        </w:rPr>
      </w:pPr>
      <w:r w:rsidRPr="004D6A1F">
        <w:rPr>
          <w:lang w:val="es-ES"/>
        </w:rPr>
        <w:t>Los</w:t>
      </w:r>
      <w:r w:rsidRPr="004D6A1F">
        <w:rPr>
          <w:spacing w:val="5"/>
          <w:lang w:val="es-ES"/>
        </w:rPr>
        <w:t xml:space="preserve"> </w:t>
      </w:r>
      <w:r w:rsidRPr="004D6A1F">
        <w:rPr>
          <w:lang w:val="es-ES"/>
        </w:rPr>
        <w:t>ámbitos</w:t>
      </w:r>
      <w:r w:rsidRPr="004D6A1F">
        <w:rPr>
          <w:spacing w:val="5"/>
          <w:lang w:val="es-ES"/>
        </w:rPr>
        <w:t xml:space="preserve"> </w:t>
      </w:r>
      <w:r w:rsidRPr="004D6A1F">
        <w:rPr>
          <w:lang w:val="es-ES"/>
        </w:rPr>
        <w:t>para</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medida</w:t>
      </w:r>
      <w:r w:rsidRPr="004D6A1F">
        <w:rPr>
          <w:spacing w:val="5"/>
          <w:lang w:val="es-ES"/>
        </w:rPr>
        <w:t xml:space="preserve"> </w:t>
      </w:r>
      <w:r w:rsidRPr="004D6A1F">
        <w:rPr>
          <w:lang w:val="es-ES"/>
        </w:rPr>
        <w:t>directa</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satisfacción.</w:t>
      </w:r>
      <w:r w:rsidRPr="004D6A1F">
        <w:rPr>
          <w:spacing w:val="6"/>
          <w:lang w:val="es-ES"/>
        </w:rPr>
        <w:t xml:space="preserve"> </w:t>
      </w:r>
      <w:r w:rsidRPr="004D6A1F">
        <w:rPr>
          <w:lang w:val="es-ES"/>
        </w:rPr>
        <w:t>El</w:t>
      </w:r>
      <w:r w:rsidRPr="004D6A1F">
        <w:rPr>
          <w:spacing w:val="5"/>
          <w:lang w:val="es-ES"/>
        </w:rPr>
        <w:t xml:space="preserve"> </w:t>
      </w:r>
      <w:r w:rsidRPr="004D6A1F">
        <w:rPr>
          <w:lang w:val="es-ES"/>
        </w:rPr>
        <w:t>alumnado</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tercer</w:t>
      </w:r>
      <w:r w:rsidRPr="004D6A1F">
        <w:rPr>
          <w:spacing w:val="5"/>
          <w:lang w:val="es-ES"/>
        </w:rPr>
        <w:t xml:space="preserve"> </w:t>
      </w:r>
      <w:r w:rsidRPr="004D6A1F">
        <w:rPr>
          <w:lang w:val="es-ES"/>
        </w:rPr>
        <w:t>ciclo</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Primaria</w:t>
      </w:r>
      <w:r w:rsidRPr="004D6A1F">
        <w:rPr>
          <w:spacing w:val="5"/>
          <w:lang w:val="es-ES"/>
        </w:rPr>
        <w:t xml:space="preserve"> </w:t>
      </w:r>
      <w:r w:rsidRPr="004D6A1F">
        <w:rPr>
          <w:lang w:val="es-ES"/>
        </w:rPr>
        <w:t>a</w:t>
      </w:r>
      <w:r w:rsidRPr="004D6A1F">
        <w:rPr>
          <w:spacing w:val="-46"/>
          <w:lang w:val="es-ES"/>
        </w:rPr>
        <w:t xml:space="preserve"> </w:t>
      </w:r>
      <w:r w:rsidRPr="004D6A1F">
        <w:rPr>
          <w:lang w:val="es-ES"/>
        </w:rPr>
        <w:t>través</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un</w:t>
      </w:r>
      <w:r w:rsidRPr="004D6A1F">
        <w:rPr>
          <w:spacing w:val="-2"/>
          <w:lang w:val="es-ES"/>
        </w:rPr>
        <w:t xml:space="preserve"> </w:t>
      </w:r>
      <w:r w:rsidRPr="004D6A1F">
        <w:rPr>
          <w:lang w:val="es-ES"/>
        </w:rPr>
        <w:t>cuestionario</w:t>
      </w:r>
      <w:r w:rsidRPr="004D6A1F">
        <w:rPr>
          <w:spacing w:val="-2"/>
          <w:lang w:val="es-ES"/>
        </w:rPr>
        <w:t xml:space="preserve"> </w:t>
      </w:r>
      <w:r w:rsidRPr="004D6A1F">
        <w:rPr>
          <w:lang w:val="es-ES"/>
        </w:rPr>
        <w:t>de</w:t>
      </w:r>
      <w:r w:rsidRPr="004D6A1F">
        <w:rPr>
          <w:spacing w:val="-3"/>
          <w:lang w:val="es-ES"/>
        </w:rPr>
        <w:t xml:space="preserve"> </w:t>
      </w:r>
      <w:r w:rsidRPr="004D6A1F">
        <w:rPr>
          <w:lang w:val="es-ES"/>
        </w:rPr>
        <w:t>satisfacción</w:t>
      </w:r>
      <w:r w:rsidRPr="004D6A1F">
        <w:rPr>
          <w:spacing w:val="-2"/>
          <w:lang w:val="es-ES"/>
        </w:rPr>
        <w:t xml:space="preserve"> </w:t>
      </w:r>
      <w:r w:rsidRPr="004D6A1F">
        <w:rPr>
          <w:lang w:val="es-ES"/>
        </w:rPr>
        <w:t>valora</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siguientes</w:t>
      </w:r>
      <w:r w:rsidRPr="004D6A1F">
        <w:rPr>
          <w:spacing w:val="-2"/>
          <w:lang w:val="es-ES"/>
        </w:rPr>
        <w:t xml:space="preserve"> </w:t>
      </w:r>
      <w:r w:rsidRPr="004D6A1F">
        <w:rPr>
          <w:lang w:val="es-ES"/>
        </w:rPr>
        <w:t>aspectos:</w:t>
      </w:r>
    </w:p>
    <w:p w14:paraId="2788780B" w14:textId="77777777" w:rsidR="00984CFC" w:rsidRPr="004D6A1F" w:rsidRDefault="00984CFC">
      <w:pPr>
        <w:pStyle w:val="Textoindependiente"/>
        <w:spacing w:before="9"/>
        <w:rPr>
          <w:sz w:val="21"/>
          <w:lang w:val="es-ES"/>
        </w:rPr>
      </w:pPr>
    </w:p>
    <w:p w14:paraId="397213CA" w14:textId="03327808" w:rsidR="00984CFC" w:rsidRPr="004D6A1F" w:rsidRDefault="00050607">
      <w:pPr>
        <w:pStyle w:val="Textoindependiente"/>
        <w:tabs>
          <w:tab w:val="left" w:pos="1574"/>
        </w:tabs>
        <w:spacing w:before="1" w:line="235" w:lineRule="auto"/>
        <w:ind w:left="1214" w:right="113"/>
        <w:rPr>
          <w:lang w:val="es-ES"/>
        </w:rPr>
      </w:pPr>
      <w:r w:rsidRPr="004D6A1F">
        <w:rPr>
          <w:rFonts w:ascii="Superclarendon Regular" w:hAnsi="Superclarendon Regular" w:cs="Superclarendon Regular"/>
          <w:color w:val="231F20"/>
          <w:lang w:val="es-ES"/>
        </w:rPr>
        <w:t>*</w:t>
      </w:r>
      <w:r w:rsidR="00423E95" w:rsidRPr="004D6A1F">
        <w:rPr>
          <w:color w:val="231F20"/>
          <w:lang w:val="es-ES"/>
        </w:rPr>
        <w:tab/>
        <w:t>Satisfacción del alumnado con el proceso de enseñanza y con el proceso de aprendizaje.</w:t>
      </w:r>
      <w:r w:rsidR="00423E95" w:rsidRPr="004D6A1F">
        <w:rPr>
          <w:color w:val="231F20"/>
          <w:spacing w:val="1"/>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Satisfacción</w:t>
      </w:r>
      <w:r w:rsidR="00423E95" w:rsidRPr="004D6A1F">
        <w:rPr>
          <w:color w:val="231F20"/>
          <w:spacing w:val="3"/>
          <w:lang w:val="es-ES"/>
        </w:rPr>
        <w:t xml:space="preserve"> </w:t>
      </w:r>
      <w:r w:rsidR="00423E95" w:rsidRPr="004D6A1F">
        <w:rPr>
          <w:color w:val="231F20"/>
          <w:lang w:val="es-ES"/>
        </w:rPr>
        <w:t>del</w:t>
      </w:r>
      <w:r w:rsidR="00423E95" w:rsidRPr="004D6A1F">
        <w:rPr>
          <w:color w:val="231F20"/>
          <w:spacing w:val="2"/>
          <w:lang w:val="es-ES"/>
        </w:rPr>
        <w:t xml:space="preserve"> </w:t>
      </w:r>
      <w:r w:rsidR="00423E95" w:rsidRPr="004D6A1F">
        <w:rPr>
          <w:color w:val="231F20"/>
          <w:lang w:val="es-ES"/>
        </w:rPr>
        <w:t>alumnado</w:t>
      </w:r>
      <w:r w:rsidR="00423E95" w:rsidRPr="004D6A1F">
        <w:rPr>
          <w:color w:val="231F20"/>
          <w:spacing w:val="3"/>
          <w:lang w:val="es-ES"/>
        </w:rPr>
        <w:t xml:space="preserve"> </w:t>
      </w:r>
      <w:r w:rsidR="00423E95" w:rsidRPr="004D6A1F">
        <w:rPr>
          <w:color w:val="231F20"/>
          <w:lang w:val="es-ES"/>
        </w:rPr>
        <w:t>con</w:t>
      </w:r>
      <w:r w:rsidR="00423E95" w:rsidRPr="004D6A1F">
        <w:rPr>
          <w:color w:val="231F20"/>
          <w:spacing w:val="3"/>
          <w:lang w:val="es-ES"/>
        </w:rPr>
        <w:t xml:space="preserve"> </w:t>
      </w:r>
      <w:r w:rsidR="00423E95" w:rsidRPr="004D6A1F">
        <w:rPr>
          <w:color w:val="231F20"/>
          <w:lang w:val="es-ES"/>
        </w:rPr>
        <w:t>la</w:t>
      </w:r>
      <w:r w:rsidR="00423E95" w:rsidRPr="004D6A1F">
        <w:rPr>
          <w:color w:val="231F20"/>
          <w:spacing w:val="2"/>
          <w:lang w:val="es-ES"/>
        </w:rPr>
        <w:t xml:space="preserve"> </w:t>
      </w:r>
      <w:r w:rsidR="00423E95" w:rsidRPr="004D6A1F">
        <w:rPr>
          <w:color w:val="231F20"/>
          <w:lang w:val="es-ES"/>
        </w:rPr>
        <w:t>Dirección</w:t>
      </w:r>
      <w:r w:rsidR="00423E95" w:rsidRPr="004D6A1F">
        <w:rPr>
          <w:color w:val="231F20"/>
          <w:spacing w:val="3"/>
          <w:lang w:val="es-ES"/>
        </w:rPr>
        <w:t xml:space="preserve"> </w:t>
      </w:r>
      <w:r w:rsidR="00423E95" w:rsidRPr="004D6A1F">
        <w:rPr>
          <w:color w:val="231F20"/>
          <w:lang w:val="es-ES"/>
        </w:rPr>
        <w:t>y</w:t>
      </w:r>
      <w:r w:rsidR="00423E95" w:rsidRPr="004D6A1F">
        <w:rPr>
          <w:color w:val="231F20"/>
          <w:spacing w:val="4"/>
          <w:lang w:val="es-ES"/>
        </w:rPr>
        <w:t xml:space="preserve"> </w:t>
      </w:r>
      <w:r w:rsidR="00423E95" w:rsidRPr="004D6A1F">
        <w:rPr>
          <w:color w:val="231F20"/>
          <w:lang w:val="es-ES"/>
        </w:rPr>
        <w:t>con</w:t>
      </w:r>
      <w:r w:rsidR="00423E95" w:rsidRPr="004D6A1F">
        <w:rPr>
          <w:color w:val="231F20"/>
          <w:spacing w:val="2"/>
          <w:lang w:val="es-ES"/>
        </w:rPr>
        <w:t xml:space="preserve"> </w:t>
      </w:r>
      <w:r w:rsidR="00423E95" w:rsidRPr="004D6A1F">
        <w:rPr>
          <w:color w:val="231F20"/>
          <w:lang w:val="es-ES"/>
        </w:rPr>
        <w:t>los</w:t>
      </w:r>
      <w:r w:rsidR="00423E95" w:rsidRPr="004D6A1F">
        <w:rPr>
          <w:color w:val="231F20"/>
          <w:spacing w:val="2"/>
          <w:lang w:val="es-ES"/>
        </w:rPr>
        <w:t xml:space="preserve"> </w:t>
      </w:r>
      <w:r w:rsidR="00423E95" w:rsidRPr="004D6A1F">
        <w:rPr>
          <w:color w:val="231F20"/>
          <w:lang w:val="es-ES"/>
        </w:rPr>
        <w:t>órganos</w:t>
      </w:r>
      <w:r w:rsidR="00423E95" w:rsidRPr="004D6A1F">
        <w:rPr>
          <w:color w:val="231F20"/>
          <w:spacing w:val="4"/>
          <w:lang w:val="es-ES"/>
        </w:rPr>
        <w:t xml:space="preserve"> </w:t>
      </w:r>
      <w:r w:rsidR="00423E95" w:rsidRPr="004D6A1F">
        <w:rPr>
          <w:color w:val="231F20"/>
          <w:lang w:val="es-ES"/>
        </w:rPr>
        <w:t>colegiados</w:t>
      </w:r>
      <w:r w:rsidR="00423E95" w:rsidRPr="004D6A1F">
        <w:rPr>
          <w:color w:val="231F20"/>
          <w:spacing w:val="3"/>
          <w:lang w:val="es-ES"/>
        </w:rPr>
        <w:t xml:space="preserve"> </w:t>
      </w:r>
      <w:r w:rsidR="00423E95" w:rsidRPr="004D6A1F">
        <w:rPr>
          <w:color w:val="231F20"/>
          <w:lang w:val="es-ES"/>
        </w:rPr>
        <w:t>(Claustro</w:t>
      </w:r>
      <w:r w:rsidR="00423E95" w:rsidRPr="004D6A1F">
        <w:rPr>
          <w:color w:val="231F20"/>
          <w:spacing w:val="2"/>
          <w:lang w:val="es-ES"/>
        </w:rPr>
        <w:t xml:space="preserve"> </w:t>
      </w:r>
      <w:r w:rsidR="00423E95" w:rsidRPr="004D6A1F">
        <w:rPr>
          <w:color w:val="231F20"/>
          <w:lang w:val="es-ES"/>
        </w:rPr>
        <w:t>y</w:t>
      </w:r>
      <w:r w:rsidR="00423E95" w:rsidRPr="004D6A1F">
        <w:rPr>
          <w:color w:val="231F20"/>
          <w:spacing w:val="3"/>
          <w:lang w:val="es-ES"/>
        </w:rPr>
        <w:t xml:space="preserve"> </w:t>
      </w:r>
      <w:r w:rsidR="00423E95" w:rsidRPr="004D6A1F">
        <w:rPr>
          <w:color w:val="231F20"/>
          <w:lang w:val="es-ES"/>
        </w:rPr>
        <w:t>Con-</w:t>
      </w:r>
    </w:p>
    <w:p w14:paraId="686E0565" w14:textId="77777777" w:rsidR="00984CFC" w:rsidRPr="004D6A1F" w:rsidRDefault="00423E95">
      <w:pPr>
        <w:pStyle w:val="Textoindependiente"/>
        <w:spacing w:line="264" w:lineRule="exact"/>
        <w:ind w:left="1574"/>
        <w:rPr>
          <w:lang w:val="es-ES"/>
        </w:rPr>
      </w:pPr>
      <w:proofErr w:type="spellStart"/>
      <w:r w:rsidRPr="004D6A1F">
        <w:rPr>
          <w:color w:val="231F20"/>
          <w:lang w:val="es-ES"/>
        </w:rPr>
        <w:t>sejo</w:t>
      </w:r>
      <w:proofErr w:type="spellEnd"/>
      <w:r w:rsidRPr="004D6A1F">
        <w:rPr>
          <w:color w:val="231F20"/>
          <w:spacing w:val="-7"/>
          <w:lang w:val="es-ES"/>
        </w:rPr>
        <w:t xml:space="preserve"> </w:t>
      </w:r>
      <w:r w:rsidRPr="004D6A1F">
        <w:rPr>
          <w:color w:val="231F20"/>
          <w:lang w:val="es-ES"/>
        </w:rPr>
        <w:t>Escolar).</w:t>
      </w:r>
    </w:p>
    <w:p w14:paraId="5FD1EBCD" w14:textId="79C488CE" w:rsidR="00984CFC" w:rsidRPr="004D6A1F" w:rsidRDefault="00050607">
      <w:pPr>
        <w:pStyle w:val="Textoindependiente"/>
        <w:tabs>
          <w:tab w:val="left" w:pos="1574"/>
        </w:tabs>
        <w:spacing w:before="2" w:line="235" w:lineRule="auto"/>
        <w:ind w:left="1214" w:right="2391"/>
        <w:rPr>
          <w:lang w:val="es-ES"/>
        </w:rPr>
      </w:pPr>
      <w:r w:rsidRPr="004D6A1F">
        <w:rPr>
          <w:rFonts w:ascii="Superclarendon Regular" w:hAnsi="Superclarendon Regular" w:cs="Superclarendon Regular"/>
          <w:color w:val="231F20"/>
          <w:lang w:val="es-ES"/>
        </w:rPr>
        <w:t>*</w:t>
      </w:r>
      <w:r w:rsidR="00423E95" w:rsidRPr="004D6A1F">
        <w:rPr>
          <w:color w:val="231F20"/>
          <w:lang w:val="es-ES"/>
        </w:rPr>
        <w:tab/>
        <w:t>Satisfacción</w:t>
      </w:r>
      <w:r w:rsidR="00423E95" w:rsidRPr="004D6A1F">
        <w:rPr>
          <w:color w:val="231F20"/>
          <w:spacing w:val="-8"/>
          <w:lang w:val="es-ES"/>
        </w:rPr>
        <w:t xml:space="preserve"> </w:t>
      </w:r>
      <w:r w:rsidR="00423E95" w:rsidRPr="004D6A1F">
        <w:rPr>
          <w:color w:val="231F20"/>
          <w:lang w:val="es-ES"/>
        </w:rPr>
        <w:t>con</w:t>
      </w:r>
      <w:r w:rsidR="00423E95" w:rsidRPr="004D6A1F">
        <w:rPr>
          <w:color w:val="231F20"/>
          <w:spacing w:val="-8"/>
          <w:lang w:val="es-ES"/>
        </w:rPr>
        <w:t xml:space="preserve"> </w:t>
      </w:r>
      <w:r w:rsidR="00423E95" w:rsidRPr="004D6A1F">
        <w:rPr>
          <w:color w:val="231F20"/>
          <w:lang w:val="es-ES"/>
        </w:rPr>
        <w:t>el</w:t>
      </w:r>
      <w:r w:rsidR="00423E95" w:rsidRPr="004D6A1F">
        <w:rPr>
          <w:color w:val="231F20"/>
          <w:spacing w:val="-7"/>
          <w:lang w:val="es-ES"/>
        </w:rPr>
        <w:t xml:space="preserve"> </w:t>
      </w:r>
      <w:r w:rsidR="00423E95" w:rsidRPr="004D6A1F">
        <w:rPr>
          <w:color w:val="231F20"/>
          <w:lang w:val="es-ES"/>
        </w:rPr>
        <w:t>funcionamiento</w:t>
      </w:r>
      <w:r w:rsidR="00423E95" w:rsidRPr="004D6A1F">
        <w:rPr>
          <w:color w:val="231F20"/>
          <w:spacing w:val="-7"/>
          <w:lang w:val="es-ES"/>
        </w:rPr>
        <w:t xml:space="preserve"> </w:t>
      </w:r>
      <w:r w:rsidR="00423E95" w:rsidRPr="004D6A1F">
        <w:rPr>
          <w:color w:val="231F20"/>
          <w:lang w:val="es-ES"/>
        </w:rPr>
        <w:t>y</w:t>
      </w:r>
      <w:r w:rsidR="00423E95" w:rsidRPr="004D6A1F">
        <w:rPr>
          <w:color w:val="231F20"/>
          <w:spacing w:val="-7"/>
          <w:lang w:val="es-ES"/>
        </w:rPr>
        <w:t xml:space="preserve"> </w:t>
      </w:r>
      <w:r w:rsidR="00423E95" w:rsidRPr="004D6A1F">
        <w:rPr>
          <w:color w:val="231F20"/>
          <w:lang w:val="es-ES"/>
        </w:rPr>
        <w:t>la</w:t>
      </w:r>
      <w:r w:rsidR="00423E95" w:rsidRPr="004D6A1F">
        <w:rPr>
          <w:color w:val="231F20"/>
          <w:spacing w:val="-8"/>
          <w:lang w:val="es-ES"/>
        </w:rPr>
        <w:t xml:space="preserve"> </w:t>
      </w:r>
      <w:r w:rsidR="00423E95" w:rsidRPr="004D6A1F">
        <w:rPr>
          <w:color w:val="231F20"/>
          <w:lang w:val="es-ES"/>
        </w:rPr>
        <w:t>organización</w:t>
      </w:r>
      <w:r w:rsidR="00423E95" w:rsidRPr="004D6A1F">
        <w:rPr>
          <w:color w:val="231F20"/>
          <w:spacing w:val="-8"/>
          <w:lang w:val="es-ES"/>
        </w:rPr>
        <w:t xml:space="preserve"> </w:t>
      </w:r>
      <w:r w:rsidR="00423E95" w:rsidRPr="004D6A1F">
        <w:rPr>
          <w:color w:val="231F20"/>
          <w:lang w:val="es-ES"/>
        </w:rPr>
        <w:t>del</w:t>
      </w:r>
      <w:r w:rsidR="00423E95" w:rsidRPr="004D6A1F">
        <w:rPr>
          <w:color w:val="231F20"/>
          <w:spacing w:val="-8"/>
          <w:lang w:val="es-ES"/>
        </w:rPr>
        <w:t xml:space="preserve"> </w:t>
      </w:r>
      <w:r w:rsidR="00423E95" w:rsidRPr="004D6A1F">
        <w:rPr>
          <w:color w:val="231F20"/>
          <w:lang w:val="es-ES"/>
        </w:rPr>
        <w:t>Centro.</w:t>
      </w:r>
      <w:r w:rsidR="00423E95" w:rsidRPr="004D6A1F">
        <w:rPr>
          <w:color w:val="231F20"/>
          <w:spacing w:val="-46"/>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Satisfacción</w:t>
      </w:r>
      <w:r w:rsidR="00423E95" w:rsidRPr="004D6A1F">
        <w:rPr>
          <w:color w:val="231F20"/>
          <w:spacing w:val="-3"/>
          <w:lang w:val="es-ES"/>
        </w:rPr>
        <w:t xml:space="preserve"> </w:t>
      </w:r>
      <w:r w:rsidR="00423E95" w:rsidRPr="004D6A1F">
        <w:rPr>
          <w:color w:val="231F20"/>
          <w:lang w:val="es-ES"/>
        </w:rPr>
        <w:t>con</w:t>
      </w:r>
      <w:r w:rsidR="00423E95" w:rsidRPr="004D6A1F">
        <w:rPr>
          <w:color w:val="231F20"/>
          <w:spacing w:val="-3"/>
          <w:lang w:val="es-ES"/>
        </w:rPr>
        <w:t xml:space="preserve"> </w:t>
      </w:r>
      <w:r w:rsidR="00423E95" w:rsidRPr="004D6A1F">
        <w:rPr>
          <w:color w:val="231F20"/>
          <w:lang w:val="es-ES"/>
        </w:rPr>
        <w:t>la</w:t>
      </w:r>
      <w:r w:rsidR="00423E95" w:rsidRPr="004D6A1F">
        <w:rPr>
          <w:color w:val="231F20"/>
          <w:spacing w:val="-3"/>
          <w:lang w:val="es-ES"/>
        </w:rPr>
        <w:t xml:space="preserve"> </w:t>
      </w:r>
      <w:r w:rsidR="00423E95" w:rsidRPr="004D6A1F">
        <w:rPr>
          <w:color w:val="231F20"/>
          <w:lang w:val="es-ES"/>
        </w:rPr>
        <w:t>gestión</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3"/>
          <w:lang w:val="es-ES"/>
        </w:rPr>
        <w:t xml:space="preserve"> </w:t>
      </w:r>
      <w:r w:rsidR="00423E95" w:rsidRPr="004D6A1F">
        <w:rPr>
          <w:color w:val="231F20"/>
          <w:lang w:val="es-ES"/>
        </w:rPr>
        <w:t>los</w:t>
      </w:r>
      <w:r w:rsidR="00423E95" w:rsidRPr="004D6A1F">
        <w:rPr>
          <w:color w:val="231F20"/>
          <w:spacing w:val="-3"/>
          <w:lang w:val="es-ES"/>
        </w:rPr>
        <w:t xml:space="preserve"> </w:t>
      </w:r>
      <w:r w:rsidR="00423E95" w:rsidRPr="004D6A1F">
        <w:rPr>
          <w:color w:val="231F20"/>
          <w:lang w:val="es-ES"/>
        </w:rPr>
        <w:t>recursos</w:t>
      </w:r>
      <w:r w:rsidR="00423E95" w:rsidRPr="004D6A1F">
        <w:rPr>
          <w:color w:val="231F20"/>
          <w:spacing w:val="-3"/>
          <w:lang w:val="es-ES"/>
        </w:rPr>
        <w:t xml:space="preserve"> </w:t>
      </w:r>
      <w:r w:rsidR="00423E95" w:rsidRPr="004D6A1F">
        <w:rPr>
          <w:color w:val="231F20"/>
          <w:lang w:val="es-ES"/>
        </w:rPr>
        <w:t>y</w:t>
      </w:r>
      <w:r w:rsidR="00423E95" w:rsidRPr="004D6A1F">
        <w:rPr>
          <w:color w:val="231F20"/>
          <w:spacing w:val="-2"/>
          <w:lang w:val="es-ES"/>
        </w:rPr>
        <w:t xml:space="preserve"> </w:t>
      </w:r>
      <w:r w:rsidR="00423E95" w:rsidRPr="004D6A1F">
        <w:rPr>
          <w:color w:val="231F20"/>
          <w:lang w:val="es-ES"/>
        </w:rPr>
        <w:t>las</w:t>
      </w:r>
      <w:r w:rsidR="00423E95" w:rsidRPr="004D6A1F">
        <w:rPr>
          <w:color w:val="231F20"/>
          <w:spacing w:val="-3"/>
          <w:lang w:val="es-ES"/>
        </w:rPr>
        <w:t xml:space="preserve"> </w:t>
      </w:r>
      <w:r w:rsidR="00423E95" w:rsidRPr="004D6A1F">
        <w:rPr>
          <w:color w:val="231F20"/>
          <w:lang w:val="es-ES"/>
        </w:rPr>
        <w:t>alianzas.</w:t>
      </w:r>
    </w:p>
    <w:p w14:paraId="134FF7D5" w14:textId="3DD4079E" w:rsidR="00984CFC" w:rsidRPr="004D6A1F" w:rsidRDefault="00050607">
      <w:pPr>
        <w:pStyle w:val="Textoindependiente"/>
        <w:tabs>
          <w:tab w:val="left" w:pos="1574"/>
        </w:tabs>
        <w:spacing w:before="1" w:line="235" w:lineRule="auto"/>
        <w:ind w:left="1214" w:right="1373"/>
        <w:rPr>
          <w:lang w:val="es-ES"/>
        </w:rPr>
      </w:pPr>
      <w:r w:rsidRPr="004D6A1F">
        <w:rPr>
          <w:rFonts w:ascii="Superclarendon Regular" w:hAnsi="Superclarendon Regular" w:cs="Superclarendon Regular"/>
          <w:color w:val="231F20"/>
          <w:lang w:val="es-ES"/>
        </w:rPr>
        <w:t>*</w:t>
      </w:r>
      <w:r w:rsidR="00423E95" w:rsidRPr="004D6A1F">
        <w:rPr>
          <w:color w:val="231F20"/>
          <w:lang w:val="es-ES"/>
        </w:rPr>
        <w:tab/>
        <w:t>Satisfacción</w:t>
      </w:r>
      <w:r w:rsidR="00423E95" w:rsidRPr="004D6A1F">
        <w:rPr>
          <w:color w:val="231F20"/>
          <w:spacing w:val="-7"/>
          <w:lang w:val="es-ES"/>
        </w:rPr>
        <w:t xml:space="preserve"> </w:t>
      </w:r>
      <w:r w:rsidR="00423E95" w:rsidRPr="004D6A1F">
        <w:rPr>
          <w:color w:val="231F20"/>
          <w:lang w:val="es-ES"/>
        </w:rPr>
        <w:t>con</w:t>
      </w:r>
      <w:r w:rsidR="00423E95" w:rsidRPr="004D6A1F">
        <w:rPr>
          <w:color w:val="231F20"/>
          <w:spacing w:val="-7"/>
          <w:lang w:val="es-ES"/>
        </w:rPr>
        <w:t xml:space="preserve"> </w:t>
      </w:r>
      <w:r w:rsidR="00423E95" w:rsidRPr="004D6A1F">
        <w:rPr>
          <w:color w:val="231F20"/>
          <w:lang w:val="es-ES"/>
        </w:rPr>
        <w:t>las</w:t>
      </w:r>
      <w:r w:rsidR="00423E95" w:rsidRPr="004D6A1F">
        <w:rPr>
          <w:color w:val="231F20"/>
          <w:spacing w:val="-7"/>
          <w:lang w:val="es-ES"/>
        </w:rPr>
        <w:t xml:space="preserve"> </w:t>
      </w:r>
      <w:r w:rsidR="00423E95" w:rsidRPr="004D6A1F">
        <w:rPr>
          <w:color w:val="231F20"/>
          <w:lang w:val="es-ES"/>
        </w:rPr>
        <w:t>relaciones</w:t>
      </w:r>
      <w:r w:rsidR="00423E95" w:rsidRPr="004D6A1F">
        <w:rPr>
          <w:color w:val="231F20"/>
          <w:spacing w:val="-6"/>
          <w:lang w:val="es-ES"/>
        </w:rPr>
        <w:t xml:space="preserve"> </w:t>
      </w:r>
      <w:r w:rsidR="00423E95" w:rsidRPr="004D6A1F">
        <w:rPr>
          <w:color w:val="231F20"/>
          <w:lang w:val="es-ES"/>
        </w:rPr>
        <w:t>internas</w:t>
      </w:r>
      <w:r w:rsidR="00423E95" w:rsidRPr="004D6A1F">
        <w:rPr>
          <w:color w:val="231F20"/>
          <w:spacing w:val="-6"/>
          <w:lang w:val="es-ES"/>
        </w:rPr>
        <w:t xml:space="preserve"> </w:t>
      </w:r>
      <w:r w:rsidR="00423E95" w:rsidRPr="004D6A1F">
        <w:rPr>
          <w:color w:val="231F20"/>
          <w:lang w:val="es-ES"/>
        </w:rPr>
        <w:t>establecidas</w:t>
      </w:r>
      <w:r w:rsidR="00423E95" w:rsidRPr="004D6A1F">
        <w:rPr>
          <w:color w:val="231F20"/>
          <w:spacing w:val="-6"/>
          <w:lang w:val="es-ES"/>
        </w:rPr>
        <w:t xml:space="preserve"> </w:t>
      </w:r>
      <w:r w:rsidR="00423E95" w:rsidRPr="004D6A1F">
        <w:rPr>
          <w:color w:val="231F20"/>
          <w:lang w:val="es-ES"/>
        </w:rPr>
        <w:t>(clima</w:t>
      </w:r>
      <w:r w:rsidR="00423E95" w:rsidRPr="004D6A1F">
        <w:rPr>
          <w:color w:val="231F20"/>
          <w:spacing w:val="-7"/>
          <w:lang w:val="es-ES"/>
        </w:rPr>
        <w:t xml:space="preserve"> </w:t>
      </w:r>
      <w:r w:rsidR="00423E95" w:rsidRPr="004D6A1F">
        <w:rPr>
          <w:color w:val="231F20"/>
          <w:lang w:val="es-ES"/>
        </w:rPr>
        <w:t>de</w:t>
      </w:r>
      <w:r w:rsidR="00423E95" w:rsidRPr="004D6A1F">
        <w:rPr>
          <w:color w:val="231F20"/>
          <w:spacing w:val="-7"/>
          <w:lang w:val="es-ES"/>
        </w:rPr>
        <w:t xml:space="preserve"> </w:t>
      </w:r>
      <w:r w:rsidR="00423E95" w:rsidRPr="004D6A1F">
        <w:rPr>
          <w:color w:val="231F20"/>
          <w:lang w:val="es-ES"/>
        </w:rPr>
        <w:t>convivencia).</w:t>
      </w:r>
      <w:r w:rsidR="00423E95" w:rsidRPr="004D6A1F">
        <w:rPr>
          <w:color w:val="231F20"/>
          <w:spacing w:val="-47"/>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Satisfacción</w:t>
      </w:r>
      <w:r w:rsidR="00423E95" w:rsidRPr="004D6A1F">
        <w:rPr>
          <w:color w:val="231F20"/>
          <w:spacing w:val="-2"/>
          <w:lang w:val="es-ES"/>
        </w:rPr>
        <w:t xml:space="preserve"> </w:t>
      </w:r>
      <w:r w:rsidR="00423E95" w:rsidRPr="004D6A1F">
        <w:rPr>
          <w:color w:val="231F20"/>
          <w:lang w:val="es-ES"/>
        </w:rPr>
        <w:t>con</w:t>
      </w:r>
      <w:r w:rsidR="00423E95" w:rsidRPr="004D6A1F">
        <w:rPr>
          <w:color w:val="231F20"/>
          <w:spacing w:val="-1"/>
          <w:lang w:val="es-ES"/>
        </w:rPr>
        <w:t xml:space="preserve"> </w:t>
      </w:r>
      <w:r w:rsidR="00423E95" w:rsidRPr="004D6A1F">
        <w:rPr>
          <w:color w:val="231F20"/>
          <w:lang w:val="es-ES"/>
        </w:rPr>
        <w:t>la</w:t>
      </w:r>
      <w:r w:rsidR="00423E95" w:rsidRPr="004D6A1F">
        <w:rPr>
          <w:color w:val="231F20"/>
          <w:spacing w:val="-2"/>
          <w:lang w:val="es-ES"/>
        </w:rPr>
        <w:t xml:space="preserve"> </w:t>
      </w:r>
      <w:r w:rsidR="00423E95" w:rsidRPr="004D6A1F">
        <w:rPr>
          <w:color w:val="231F20"/>
          <w:lang w:val="es-ES"/>
        </w:rPr>
        <w:t>imagen del</w:t>
      </w:r>
      <w:r w:rsidR="00423E95" w:rsidRPr="004D6A1F">
        <w:rPr>
          <w:color w:val="231F20"/>
          <w:spacing w:val="-2"/>
          <w:lang w:val="es-ES"/>
        </w:rPr>
        <w:t xml:space="preserve"> </w:t>
      </w:r>
      <w:r w:rsidR="00423E95" w:rsidRPr="004D6A1F">
        <w:rPr>
          <w:color w:val="231F20"/>
          <w:lang w:val="es-ES"/>
        </w:rPr>
        <w:t>Centro.</w:t>
      </w:r>
    </w:p>
    <w:p w14:paraId="7DE3707B" w14:textId="303A8925" w:rsidR="00984CFC" w:rsidRPr="004D6A1F" w:rsidRDefault="00050607">
      <w:pPr>
        <w:pStyle w:val="Textoindependiente"/>
        <w:tabs>
          <w:tab w:val="left" w:pos="1574"/>
        </w:tabs>
        <w:spacing w:line="266"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Propuestas</w:t>
      </w:r>
      <w:r w:rsidR="00423E95" w:rsidRPr="004D6A1F">
        <w:rPr>
          <w:color w:val="231F20"/>
          <w:spacing w:val="-7"/>
          <w:lang w:val="es-ES"/>
        </w:rPr>
        <w:t xml:space="preserve"> </w:t>
      </w:r>
      <w:r w:rsidR="00423E95" w:rsidRPr="004D6A1F">
        <w:rPr>
          <w:color w:val="231F20"/>
          <w:lang w:val="es-ES"/>
        </w:rPr>
        <w:t>de</w:t>
      </w:r>
      <w:r w:rsidR="00423E95" w:rsidRPr="004D6A1F">
        <w:rPr>
          <w:color w:val="231F20"/>
          <w:spacing w:val="-7"/>
          <w:lang w:val="es-ES"/>
        </w:rPr>
        <w:t xml:space="preserve"> </w:t>
      </w:r>
      <w:r w:rsidR="00423E95" w:rsidRPr="004D6A1F">
        <w:rPr>
          <w:color w:val="231F20"/>
          <w:lang w:val="es-ES"/>
        </w:rPr>
        <w:t>mejora.</w:t>
      </w:r>
    </w:p>
    <w:p w14:paraId="195F112D" w14:textId="77777777" w:rsidR="00984CFC" w:rsidRPr="004D6A1F" w:rsidRDefault="00984CFC">
      <w:pPr>
        <w:pStyle w:val="Textoindependiente"/>
        <w:spacing w:before="3"/>
        <w:rPr>
          <w:sz w:val="21"/>
          <w:lang w:val="es-ES"/>
        </w:rPr>
      </w:pPr>
    </w:p>
    <w:p w14:paraId="6F22B3CD" w14:textId="77777777" w:rsidR="00984CFC" w:rsidRPr="004D6A1F" w:rsidRDefault="00423E95">
      <w:pPr>
        <w:pStyle w:val="Textoindependiente"/>
        <w:ind w:left="931"/>
        <w:rPr>
          <w:lang w:val="es-ES"/>
        </w:rPr>
      </w:pPr>
      <w:r w:rsidRPr="004D6A1F">
        <w:rPr>
          <w:lang w:val="es-ES"/>
        </w:rPr>
        <w:t>Los</w:t>
      </w:r>
      <w:r w:rsidRPr="004D6A1F">
        <w:rPr>
          <w:spacing w:val="-6"/>
          <w:lang w:val="es-ES"/>
        </w:rPr>
        <w:t xml:space="preserve"> </w:t>
      </w:r>
      <w:r w:rsidRPr="004D6A1F">
        <w:rPr>
          <w:lang w:val="es-ES"/>
        </w:rPr>
        <w:t>indicadores</w:t>
      </w:r>
      <w:r w:rsidRPr="004D6A1F">
        <w:rPr>
          <w:spacing w:val="-5"/>
          <w:lang w:val="es-ES"/>
        </w:rPr>
        <w:t xml:space="preserve"> </w:t>
      </w:r>
      <w:r w:rsidRPr="004D6A1F">
        <w:rPr>
          <w:lang w:val="es-ES"/>
        </w:rPr>
        <w:t>para</w:t>
      </w:r>
      <w:r w:rsidRPr="004D6A1F">
        <w:rPr>
          <w:spacing w:val="-6"/>
          <w:lang w:val="es-ES"/>
        </w:rPr>
        <w:t xml:space="preserve"> </w:t>
      </w:r>
      <w:r w:rsidRPr="004D6A1F">
        <w:rPr>
          <w:lang w:val="es-ES"/>
        </w:rPr>
        <w:t>la</w:t>
      </w:r>
      <w:r w:rsidRPr="004D6A1F">
        <w:rPr>
          <w:spacing w:val="-6"/>
          <w:lang w:val="es-ES"/>
        </w:rPr>
        <w:t xml:space="preserve"> </w:t>
      </w:r>
      <w:r w:rsidRPr="004D6A1F">
        <w:rPr>
          <w:lang w:val="es-ES"/>
        </w:rPr>
        <w:t>medida</w:t>
      </w:r>
      <w:r w:rsidRPr="004D6A1F">
        <w:rPr>
          <w:spacing w:val="-5"/>
          <w:lang w:val="es-ES"/>
        </w:rPr>
        <w:t xml:space="preserve"> </w:t>
      </w:r>
      <w:r w:rsidRPr="004D6A1F">
        <w:rPr>
          <w:lang w:val="es-ES"/>
        </w:rPr>
        <w:t>indirecta</w:t>
      </w:r>
      <w:r w:rsidRPr="004D6A1F">
        <w:rPr>
          <w:spacing w:val="-6"/>
          <w:lang w:val="es-ES"/>
        </w:rPr>
        <w:t xml:space="preserve"> </w:t>
      </w:r>
      <w:r w:rsidRPr="004D6A1F">
        <w:rPr>
          <w:lang w:val="es-ES"/>
        </w:rPr>
        <w:t>del</w:t>
      </w:r>
      <w:r w:rsidRPr="004D6A1F">
        <w:rPr>
          <w:spacing w:val="-6"/>
          <w:lang w:val="es-ES"/>
        </w:rPr>
        <w:t xml:space="preserve"> </w:t>
      </w:r>
      <w:r w:rsidRPr="004D6A1F">
        <w:rPr>
          <w:lang w:val="es-ES"/>
        </w:rPr>
        <w:t>grado</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satisfacción:</w:t>
      </w:r>
    </w:p>
    <w:p w14:paraId="2158B21D" w14:textId="77777777" w:rsidR="00984CFC" w:rsidRPr="004D6A1F" w:rsidRDefault="00984CFC">
      <w:pPr>
        <w:pStyle w:val="Textoindependiente"/>
        <w:spacing w:before="3"/>
        <w:rPr>
          <w:sz w:val="21"/>
          <w:lang w:val="es-ES"/>
        </w:rPr>
      </w:pPr>
    </w:p>
    <w:p w14:paraId="62B5D913" w14:textId="77777777" w:rsidR="00984CFC" w:rsidRPr="004D6A1F" w:rsidRDefault="00423E95" w:rsidP="0078694F">
      <w:pPr>
        <w:pStyle w:val="Prrafodelista"/>
        <w:numPr>
          <w:ilvl w:val="1"/>
          <w:numId w:val="54"/>
        </w:numPr>
        <w:tabs>
          <w:tab w:val="left" w:pos="1575"/>
        </w:tabs>
        <w:spacing w:line="266" w:lineRule="exact"/>
        <w:ind w:hanging="361"/>
        <w:rPr>
          <w:lang w:val="es-ES"/>
        </w:rPr>
      </w:pPr>
      <w:r w:rsidRPr="004D6A1F">
        <w:rPr>
          <w:color w:val="231F20"/>
          <w:lang w:val="es-ES"/>
        </w:rPr>
        <w:t>%</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RESPUESTAS</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LA</w:t>
      </w:r>
      <w:r w:rsidRPr="004D6A1F">
        <w:rPr>
          <w:color w:val="231F20"/>
          <w:spacing w:val="-9"/>
          <w:lang w:val="es-ES"/>
        </w:rPr>
        <w:t xml:space="preserve"> </w:t>
      </w:r>
      <w:r w:rsidRPr="004D6A1F">
        <w:rPr>
          <w:color w:val="231F20"/>
          <w:lang w:val="es-ES"/>
        </w:rPr>
        <w:t>ENCUESTA.</w:t>
      </w:r>
    </w:p>
    <w:p w14:paraId="7555A63C" w14:textId="77777777" w:rsidR="00984CFC" w:rsidRDefault="00423E95" w:rsidP="0078694F">
      <w:pPr>
        <w:pStyle w:val="Prrafodelista"/>
        <w:numPr>
          <w:ilvl w:val="1"/>
          <w:numId w:val="54"/>
        </w:numPr>
        <w:tabs>
          <w:tab w:val="left" w:pos="1575"/>
        </w:tabs>
        <w:spacing w:line="266" w:lineRule="exact"/>
        <w:ind w:hanging="361"/>
      </w:pPr>
      <w:proofErr w:type="gramStart"/>
      <w:r>
        <w:rPr>
          <w:color w:val="231F20"/>
        </w:rPr>
        <w:t>Nº</w:t>
      </w:r>
      <w:proofErr w:type="gramEnd"/>
      <w:r>
        <w:rPr>
          <w:color w:val="231F20"/>
          <w:spacing w:val="-3"/>
        </w:rPr>
        <w:t xml:space="preserve"> </w:t>
      </w:r>
      <w:r>
        <w:rPr>
          <w:color w:val="231F20"/>
        </w:rPr>
        <w:t>DE</w:t>
      </w:r>
      <w:r>
        <w:rPr>
          <w:color w:val="231F20"/>
          <w:spacing w:val="-4"/>
        </w:rPr>
        <w:t xml:space="preserve"> </w:t>
      </w:r>
      <w:r>
        <w:rPr>
          <w:color w:val="231F20"/>
        </w:rPr>
        <w:t>INCIDENCIAS</w:t>
      </w:r>
      <w:r>
        <w:rPr>
          <w:color w:val="231F20"/>
          <w:spacing w:val="-3"/>
        </w:rPr>
        <w:t xml:space="preserve"> </w:t>
      </w:r>
      <w:r>
        <w:rPr>
          <w:color w:val="231F20"/>
        </w:rPr>
        <w:t>REGISTRADAS.</w:t>
      </w:r>
    </w:p>
    <w:p w14:paraId="71D7410F" w14:textId="77777777" w:rsidR="00984CFC" w:rsidRDefault="00984CFC">
      <w:pPr>
        <w:pStyle w:val="Textoindependiente"/>
        <w:spacing w:before="3"/>
        <w:rPr>
          <w:sz w:val="21"/>
        </w:rPr>
      </w:pPr>
    </w:p>
    <w:p w14:paraId="69E7C0A0" w14:textId="77777777" w:rsidR="00984CFC" w:rsidRDefault="00423E95" w:rsidP="0078694F">
      <w:pPr>
        <w:pStyle w:val="Prrafodelista"/>
        <w:numPr>
          <w:ilvl w:val="0"/>
          <w:numId w:val="54"/>
        </w:numPr>
        <w:tabs>
          <w:tab w:val="left" w:pos="1163"/>
        </w:tabs>
        <w:ind w:left="1162" w:hanging="233"/>
      </w:pPr>
      <w:proofErr w:type="spellStart"/>
      <w:r>
        <w:t>Cuestionario</w:t>
      </w:r>
      <w:proofErr w:type="spellEnd"/>
      <w:r>
        <w:rPr>
          <w:spacing w:val="-9"/>
        </w:rPr>
        <w:t xml:space="preserve"> </w:t>
      </w:r>
      <w:r>
        <w:t>de</w:t>
      </w:r>
      <w:r>
        <w:rPr>
          <w:spacing w:val="-9"/>
        </w:rPr>
        <w:t xml:space="preserve"> </w:t>
      </w:r>
      <w:proofErr w:type="spellStart"/>
      <w:r>
        <w:t>Satisfacción</w:t>
      </w:r>
      <w:proofErr w:type="spellEnd"/>
      <w:r>
        <w:rPr>
          <w:spacing w:val="-8"/>
        </w:rPr>
        <w:t xml:space="preserve"> </w:t>
      </w:r>
      <w:proofErr w:type="spellStart"/>
      <w:r>
        <w:t>familias</w:t>
      </w:r>
      <w:proofErr w:type="spellEnd"/>
      <w:r>
        <w:t>.</w:t>
      </w:r>
    </w:p>
    <w:p w14:paraId="7AD5B4C8" w14:textId="77777777" w:rsidR="00984CFC" w:rsidRDefault="00984CFC">
      <w:pPr>
        <w:pStyle w:val="Textoindependiente"/>
        <w:spacing w:before="8"/>
        <w:rPr>
          <w:sz w:val="21"/>
        </w:rPr>
      </w:pPr>
    </w:p>
    <w:p w14:paraId="738543C1" w14:textId="77777777" w:rsidR="00984CFC" w:rsidRPr="004D6A1F" w:rsidRDefault="00423E95">
      <w:pPr>
        <w:pStyle w:val="Textoindependiente"/>
        <w:spacing w:line="235" w:lineRule="auto"/>
        <w:ind w:left="950"/>
        <w:rPr>
          <w:lang w:val="es-ES"/>
        </w:rPr>
      </w:pPr>
      <w:r w:rsidRPr="004D6A1F">
        <w:rPr>
          <w:lang w:val="es-ES"/>
        </w:rPr>
        <w:t>Los</w:t>
      </w:r>
      <w:r w:rsidRPr="004D6A1F">
        <w:rPr>
          <w:spacing w:val="-3"/>
          <w:lang w:val="es-ES"/>
        </w:rPr>
        <w:t xml:space="preserve"> </w:t>
      </w:r>
      <w:r w:rsidRPr="004D6A1F">
        <w:rPr>
          <w:lang w:val="es-ES"/>
        </w:rPr>
        <w:t>ámbitos</w:t>
      </w:r>
      <w:r w:rsidRPr="004D6A1F">
        <w:rPr>
          <w:spacing w:val="-2"/>
          <w:lang w:val="es-ES"/>
        </w:rPr>
        <w:t xml:space="preserve"> </w:t>
      </w:r>
      <w:r w:rsidRPr="004D6A1F">
        <w:rPr>
          <w:lang w:val="es-ES"/>
        </w:rPr>
        <w:t>para</w:t>
      </w:r>
      <w:r w:rsidRPr="004D6A1F">
        <w:rPr>
          <w:spacing w:val="-3"/>
          <w:lang w:val="es-ES"/>
        </w:rPr>
        <w:t xml:space="preserve"> </w:t>
      </w:r>
      <w:r w:rsidRPr="004D6A1F">
        <w:rPr>
          <w:lang w:val="es-ES"/>
        </w:rPr>
        <w:t>la</w:t>
      </w:r>
      <w:r w:rsidRPr="004D6A1F">
        <w:rPr>
          <w:spacing w:val="-3"/>
          <w:lang w:val="es-ES"/>
        </w:rPr>
        <w:t xml:space="preserve"> </w:t>
      </w:r>
      <w:r w:rsidRPr="004D6A1F">
        <w:rPr>
          <w:lang w:val="es-ES"/>
        </w:rPr>
        <w:t>medida</w:t>
      </w:r>
      <w:r w:rsidRPr="004D6A1F">
        <w:rPr>
          <w:spacing w:val="-2"/>
          <w:lang w:val="es-ES"/>
        </w:rPr>
        <w:t xml:space="preserve"> </w:t>
      </w:r>
      <w:r w:rsidRPr="004D6A1F">
        <w:rPr>
          <w:lang w:val="es-ES"/>
        </w:rPr>
        <w:t>directa</w:t>
      </w:r>
      <w:r w:rsidRPr="004D6A1F">
        <w:rPr>
          <w:spacing w:val="-3"/>
          <w:lang w:val="es-ES"/>
        </w:rPr>
        <w:t xml:space="preserve"> </w:t>
      </w:r>
      <w:r w:rsidRPr="004D6A1F">
        <w:rPr>
          <w:lang w:val="es-ES"/>
        </w:rPr>
        <w:t>de</w:t>
      </w:r>
      <w:r w:rsidRPr="004D6A1F">
        <w:rPr>
          <w:spacing w:val="-3"/>
          <w:lang w:val="es-ES"/>
        </w:rPr>
        <w:t xml:space="preserve"> </w:t>
      </w:r>
      <w:r w:rsidRPr="004D6A1F">
        <w:rPr>
          <w:lang w:val="es-ES"/>
        </w:rPr>
        <w:t>la</w:t>
      </w:r>
      <w:r w:rsidRPr="004D6A1F">
        <w:rPr>
          <w:spacing w:val="-3"/>
          <w:lang w:val="es-ES"/>
        </w:rPr>
        <w:t xml:space="preserve"> </w:t>
      </w:r>
      <w:r w:rsidRPr="004D6A1F">
        <w:rPr>
          <w:lang w:val="es-ES"/>
        </w:rPr>
        <w:t>satisfacción.</w:t>
      </w:r>
      <w:r w:rsidRPr="004D6A1F">
        <w:rPr>
          <w:spacing w:val="-3"/>
          <w:lang w:val="es-ES"/>
        </w:rPr>
        <w:t xml:space="preserve"> </w:t>
      </w:r>
      <w:r w:rsidRPr="004D6A1F">
        <w:rPr>
          <w:lang w:val="es-ES"/>
        </w:rPr>
        <w:t>Las</w:t>
      </w:r>
      <w:r w:rsidRPr="004D6A1F">
        <w:rPr>
          <w:spacing w:val="-2"/>
          <w:lang w:val="es-ES"/>
        </w:rPr>
        <w:t xml:space="preserve"> </w:t>
      </w:r>
      <w:r w:rsidRPr="004D6A1F">
        <w:rPr>
          <w:lang w:val="es-ES"/>
        </w:rPr>
        <w:t>familias</w:t>
      </w:r>
      <w:r w:rsidRPr="004D6A1F">
        <w:rPr>
          <w:spacing w:val="-2"/>
          <w:lang w:val="es-ES"/>
        </w:rPr>
        <w:t xml:space="preserve"> </w:t>
      </w:r>
      <w:r w:rsidRPr="004D6A1F">
        <w:rPr>
          <w:lang w:val="es-ES"/>
        </w:rPr>
        <w:t>a</w:t>
      </w:r>
      <w:r w:rsidRPr="004D6A1F">
        <w:rPr>
          <w:spacing w:val="-3"/>
          <w:lang w:val="es-ES"/>
        </w:rPr>
        <w:t xml:space="preserve"> </w:t>
      </w:r>
      <w:r w:rsidRPr="004D6A1F">
        <w:rPr>
          <w:lang w:val="es-ES"/>
        </w:rPr>
        <w:t>través</w:t>
      </w:r>
      <w:r w:rsidRPr="004D6A1F">
        <w:rPr>
          <w:spacing w:val="-2"/>
          <w:lang w:val="es-ES"/>
        </w:rPr>
        <w:t xml:space="preserve"> </w:t>
      </w:r>
      <w:r w:rsidRPr="004D6A1F">
        <w:rPr>
          <w:lang w:val="es-ES"/>
        </w:rPr>
        <w:t>de</w:t>
      </w:r>
      <w:r w:rsidRPr="004D6A1F">
        <w:rPr>
          <w:spacing w:val="-3"/>
          <w:lang w:val="es-ES"/>
        </w:rPr>
        <w:t xml:space="preserve"> </w:t>
      </w:r>
      <w:r w:rsidRPr="004D6A1F">
        <w:rPr>
          <w:lang w:val="es-ES"/>
        </w:rPr>
        <w:t>un</w:t>
      </w:r>
      <w:r w:rsidRPr="004D6A1F">
        <w:rPr>
          <w:spacing w:val="-3"/>
          <w:lang w:val="es-ES"/>
        </w:rPr>
        <w:t xml:space="preserve"> </w:t>
      </w:r>
      <w:r w:rsidRPr="004D6A1F">
        <w:rPr>
          <w:lang w:val="es-ES"/>
        </w:rPr>
        <w:t>cuestionario</w:t>
      </w:r>
      <w:r w:rsidRPr="004D6A1F">
        <w:rPr>
          <w:spacing w:val="-2"/>
          <w:lang w:val="es-ES"/>
        </w:rPr>
        <w:t xml:space="preserve"> </w:t>
      </w:r>
      <w:r w:rsidRPr="004D6A1F">
        <w:rPr>
          <w:lang w:val="es-ES"/>
        </w:rPr>
        <w:t>de</w:t>
      </w:r>
      <w:r w:rsidRPr="004D6A1F">
        <w:rPr>
          <w:spacing w:val="-47"/>
          <w:lang w:val="es-ES"/>
        </w:rPr>
        <w:t xml:space="preserve"> </w:t>
      </w:r>
      <w:r w:rsidRPr="004D6A1F">
        <w:rPr>
          <w:lang w:val="es-ES"/>
        </w:rPr>
        <w:t>satisfacción</w:t>
      </w:r>
      <w:r w:rsidRPr="004D6A1F">
        <w:rPr>
          <w:spacing w:val="-2"/>
          <w:lang w:val="es-ES"/>
        </w:rPr>
        <w:t xml:space="preserve"> </w:t>
      </w:r>
      <w:r w:rsidRPr="004D6A1F">
        <w:rPr>
          <w:lang w:val="es-ES"/>
        </w:rPr>
        <w:t>valoran</w:t>
      </w:r>
      <w:r w:rsidRPr="004D6A1F">
        <w:rPr>
          <w:spacing w:val="-1"/>
          <w:lang w:val="es-ES"/>
        </w:rPr>
        <w:t xml:space="preserve"> </w:t>
      </w:r>
      <w:r w:rsidRPr="004D6A1F">
        <w:rPr>
          <w:lang w:val="es-ES"/>
        </w:rPr>
        <w:t>los</w:t>
      </w:r>
      <w:r w:rsidRPr="004D6A1F">
        <w:rPr>
          <w:spacing w:val="-2"/>
          <w:lang w:val="es-ES"/>
        </w:rPr>
        <w:t xml:space="preserve"> </w:t>
      </w:r>
      <w:r w:rsidRPr="004D6A1F">
        <w:rPr>
          <w:lang w:val="es-ES"/>
        </w:rPr>
        <w:t>siguientes aspectos:</w:t>
      </w:r>
    </w:p>
    <w:p w14:paraId="5A8540EB" w14:textId="77777777" w:rsidR="00984CFC" w:rsidRPr="004D6A1F" w:rsidRDefault="00984CFC">
      <w:pPr>
        <w:pStyle w:val="Textoindependiente"/>
        <w:spacing w:before="5"/>
        <w:rPr>
          <w:sz w:val="21"/>
          <w:lang w:val="es-ES"/>
        </w:rPr>
      </w:pPr>
    </w:p>
    <w:p w14:paraId="45185050" w14:textId="7646B030" w:rsidR="00984CFC" w:rsidRPr="004D6A1F" w:rsidRDefault="00050607">
      <w:pPr>
        <w:pStyle w:val="Textoindependiente"/>
        <w:tabs>
          <w:tab w:val="left" w:pos="1573"/>
        </w:tabs>
        <w:spacing w:line="266"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r>
      <w:r w:rsidR="00423E95" w:rsidRPr="004D6A1F">
        <w:rPr>
          <w:color w:val="231F20"/>
          <w:spacing w:val="-2"/>
          <w:lang w:val="es-ES"/>
        </w:rPr>
        <w:t>Satisfacción</w:t>
      </w:r>
      <w:r w:rsidR="00423E95" w:rsidRPr="004D6A1F">
        <w:rPr>
          <w:color w:val="231F20"/>
          <w:spacing w:val="-11"/>
          <w:lang w:val="es-ES"/>
        </w:rPr>
        <w:t xml:space="preserve"> </w:t>
      </w:r>
      <w:r w:rsidR="00423E95" w:rsidRPr="004D6A1F">
        <w:rPr>
          <w:color w:val="231F20"/>
          <w:spacing w:val="-2"/>
          <w:lang w:val="es-ES"/>
        </w:rPr>
        <w:t>de</w:t>
      </w:r>
      <w:r w:rsidR="00423E95" w:rsidRPr="004D6A1F">
        <w:rPr>
          <w:color w:val="231F20"/>
          <w:spacing w:val="-10"/>
          <w:lang w:val="es-ES"/>
        </w:rPr>
        <w:t xml:space="preserve"> </w:t>
      </w:r>
      <w:r w:rsidR="00423E95" w:rsidRPr="004D6A1F">
        <w:rPr>
          <w:color w:val="231F20"/>
          <w:spacing w:val="-2"/>
          <w:lang w:val="es-ES"/>
        </w:rPr>
        <w:t>las</w:t>
      </w:r>
      <w:r w:rsidR="00423E95" w:rsidRPr="004D6A1F">
        <w:rPr>
          <w:color w:val="231F20"/>
          <w:spacing w:val="-10"/>
          <w:lang w:val="es-ES"/>
        </w:rPr>
        <w:t xml:space="preserve"> </w:t>
      </w:r>
      <w:r w:rsidR="00423E95" w:rsidRPr="004D6A1F">
        <w:rPr>
          <w:color w:val="231F20"/>
          <w:spacing w:val="-2"/>
          <w:lang w:val="es-ES"/>
        </w:rPr>
        <w:t>familias</w:t>
      </w:r>
      <w:r w:rsidR="00423E95" w:rsidRPr="004D6A1F">
        <w:rPr>
          <w:color w:val="231F20"/>
          <w:spacing w:val="-11"/>
          <w:lang w:val="es-ES"/>
        </w:rPr>
        <w:t xml:space="preserve"> </w:t>
      </w:r>
      <w:r w:rsidR="00423E95" w:rsidRPr="004D6A1F">
        <w:rPr>
          <w:color w:val="231F20"/>
          <w:spacing w:val="-2"/>
          <w:lang w:val="es-ES"/>
        </w:rPr>
        <w:t>con</w:t>
      </w:r>
      <w:r w:rsidR="00423E95" w:rsidRPr="004D6A1F">
        <w:rPr>
          <w:color w:val="231F20"/>
          <w:spacing w:val="-10"/>
          <w:lang w:val="es-ES"/>
        </w:rPr>
        <w:t xml:space="preserve"> </w:t>
      </w:r>
      <w:r w:rsidR="00423E95" w:rsidRPr="004D6A1F">
        <w:rPr>
          <w:color w:val="231F20"/>
          <w:spacing w:val="-2"/>
          <w:lang w:val="es-ES"/>
        </w:rPr>
        <w:t>el</w:t>
      </w:r>
      <w:r w:rsidR="00423E95" w:rsidRPr="004D6A1F">
        <w:rPr>
          <w:color w:val="231F20"/>
          <w:spacing w:val="-10"/>
          <w:lang w:val="es-ES"/>
        </w:rPr>
        <w:t xml:space="preserve"> </w:t>
      </w:r>
      <w:r w:rsidR="00423E95" w:rsidRPr="004D6A1F">
        <w:rPr>
          <w:color w:val="231F20"/>
          <w:spacing w:val="-2"/>
          <w:lang w:val="es-ES"/>
        </w:rPr>
        <w:t>proceso</w:t>
      </w:r>
      <w:r w:rsidR="00423E95" w:rsidRPr="004D6A1F">
        <w:rPr>
          <w:color w:val="231F20"/>
          <w:spacing w:val="-10"/>
          <w:lang w:val="es-ES"/>
        </w:rPr>
        <w:t xml:space="preserve"> </w:t>
      </w:r>
      <w:r w:rsidR="00423E95" w:rsidRPr="004D6A1F">
        <w:rPr>
          <w:color w:val="231F20"/>
          <w:spacing w:val="-2"/>
          <w:lang w:val="es-ES"/>
        </w:rPr>
        <w:t>de</w:t>
      </w:r>
      <w:r w:rsidR="00423E95" w:rsidRPr="004D6A1F">
        <w:rPr>
          <w:color w:val="231F20"/>
          <w:spacing w:val="-11"/>
          <w:lang w:val="es-ES"/>
        </w:rPr>
        <w:t xml:space="preserve"> </w:t>
      </w:r>
      <w:r w:rsidR="00423E95" w:rsidRPr="004D6A1F">
        <w:rPr>
          <w:color w:val="231F20"/>
          <w:spacing w:val="-2"/>
          <w:lang w:val="es-ES"/>
        </w:rPr>
        <w:t>enseñanza</w:t>
      </w:r>
      <w:r w:rsidR="00423E95" w:rsidRPr="004D6A1F">
        <w:rPr>
          <w:color w:val="231F20"/>
          <w:spacing w:val="-10"/>
          <w:lang w:val="es-ES"/>
        </w:rPr>
        <w:t xml:space="preserve"> </w:t>
      </w:r>
      <w:r w:rsidR="00423E95" w:rsidRPr="004D6A1F">
        <w:rPr>
          <w:color w:val="231F20"/>
          <w:spacing w:val="-2"/>
          <w:lang w:val="es-ES"/>
        </w:rPr>
        <w:t>y</w:t>
      </w:r>
      <w:r w:rsidR="00423E95" w:rsidRPr="004D6A1F">
        <w:rPr>
          <w:color w:val="231F20"/>
          <w:spacing w:val="-10"/>
          <w:lang w:val="es-ES"/>
        </w:rPr>
        <w:t xml:space="preserve"> </w:t>
      </w:r>
      <w:r w:rsidR="00423E95" w:rsidRPr="004D6A1F">
        <w:rPr>
          <w:color w:val="231F20"/>
          <w:spacing w:val="-2"/>
          <w:lang w:val="es-ES"/>
        </w:rPr>
        <w:t>con</w:t>
      </w:r>
      <w:r w:rsidR="00423E95" w:rsidRPr="004D6A1F">
        <w:rPr>
          <w:color w:val="231F20"/>
          <w:spacing w:val="-11"/>
          <w:lang w:val="es-ES"/>
        </w:rPr>
        <w:t xml:space="preserve"> </w:t>
      </w:r>
      <w:r w:rsidR="00423E95" w:rsidRPr="004D6A1F">
        <w:rPr>
          <w:color w:val="231F20"/>
          <w:spacing w:val="-1"/>
          <w:lang w:val="es-ES"/>
        </w:rPr>
        <w:t>el</w:t>
      </w:r>
      <w:r w:rsidR="00423E95" w:rsidRPr="004D6A1F">
        <w:rPr>
          <w:color w:val="231F20"/>
          <w:spacing w:val="-10"/>
          <w:lang w:val="es-ES"/>
        </w:rPr>
        <w:t xml:space="preserve"> </w:t>
      </w:r>
      <w:r w:rsidR="00423E95" w:rsidRPr="004D6A1F">
        <w:rPr>
          <w:color w:val="231F20"/>
          <w:spacing w:val="-1"/>
          <w:lang w:val="es-ES"/>
        </w:rPr>
        <w:t>proceso</w:t>
      </w:r>
      <w:r w:rsidR="00423E95" w:rsidRPr="004D6A1F">
        <w:rPr>
          <w:color w:val="231F20"/>
          <w:spacing w:val="-10"/>
          <w:lang w:val="es-ES"/>
        </w:rPr>
        <w:t xml:space="preserve"> </w:t>
      </w:r>
      <w:r w:rsidR="00423E95" w:rsidRPr="004D6A1F">
        <w:rPr>
          <w:color w:val="231F20"/>
          <w:spacing w:val="-1"/>
          <w:lang w:val="es-ES"/>
        </w:rPr>
        <w:t>de</w:t>
      </w:r>
      <w:r w:rsidR="00423E95" w:rsidRPr="004D6A1F">
        <w:rPr>
          <w:color w:val="231F20"/>
          <w:spacing w:val="-10"/>
          <w:lang w:val="es-ES"/>
        </w:rPr>
        <w:t xml:space="preserve"> </w:t>
      </w:r>
      <w:r w:rsidR="00423E95" w:rsidRPr="004D6A1F">
        <w:rPr>
          <w:color w:val="231F20"/>
          <w:spacing w:val="-1"/>
          <w:lang w:val="es-ES"/>
        </w:rPr>
        <w:t>aprendizaje.</w:t>
      </w:r>
    </w:p>
    <w:p w14:paraId="50CDD7D7" w14:textId="4F95D24A" w:rsidR="00984CFC" w:rsidRPr="004D6A1F" w:rsidRDefault="00050607">
      <w:pPr>
        <w:pStyle w:val="Textoindependiente"/>
        <w:tabs>
          <w:tab w:val="left" w:pos="1573"/>
        </w:tabs>
        <w:spacing w:before="2" w:line="235" w:lineRule="auto"/>
        <w:ind w:left="1574" w:right="114"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Satisfacción</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6"/>
          <w:lang w:val="es-ES"/>
        </w:rPr>
        <w:t xml:space="preserve"> </w:t>
      </w:r>
      <w:r w:rsidR="00423E95" w:rsidRPr="004D6A1F">
        <w:rPr>
          <w:color w:val="231F20"/>
          <w:lang w:val="es-ES"/>
        </w:rPr>
        <w:t>familias</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6"/>
          <w:lang w:val="es-ES"/>
        </w:rPr>
        <w:t xml:space="preserve"> </w:t>
      </w:r>
      <w:r w:rsidR="00423E95" w:rsidRPr="004D6A1F">
        <w:rPr>
          <w:color w:val="231F20"/>
          <w:lang w:val="es-ES"/>
        </w:rPr>
        <w:t>Dirección</w:t>
      </w:r>
      <w:r w:rsidR="00423E95" w:rsidRPr="004D6A1F">
        <w:rPr>
          <w:color w:val="231F20"/>
          <w:spacing w:val="6"/>
          <w:lang w:val="es-ES"/>
        </w:rPr>
        <w:t xml:space="preserve"> </w:t>
      </w:r>
      <w:r w:rsidR="00423E95" w:rsidRPr="004D6A1F">
        <w:rPr>
          <w:color w:val="231F20"/>
          <w:lang w:val="es-ES"/>
        </w:rPr>
        <w:t>y</w:t>
      </w:r>
      <w:r w:rsidR="00423E95" w:rsidRPr="004D6A1F">
        <w:rPr>
          <w:color w:val="231F20"/>
          <w:spacing w:val="6"/>
          <w:lang w:val="es-ES"/>
        </w:rPr>
        <w:t xml:space="preserve"> </w:t>
      </w:r>
      <w:r w:rsidR="00423E95" w:rsidRPr="004D6A1F">
        <w:rPr>
          <w:color w:val="231F20"/>
          <w:lang w:val="es-ES"/>
        </w:rPr>
        <w:t>los</w:t>
      </w:r>
      <w:r w:rsidR="00423E95" w:rsidRPr="004D6A1F">
        <w:rPr>
          <w:color w:val="231F20"/>
          <w:spacing w:val="5"/>
          <w:lang w:val="es-ES"/>
        </w:rPr>
        <w:t xml:space="preserve"> </w:t>
      </w:r>
      <w:r w:rsidR="00423E95" w:rsidRPr="004D6A1F">
        <w:rPr>
          <w:color w:val="231F20"/>
          <w:lang w:val="es-ES"/>
        </w:rPr>
        <w:t>órganos</w:t>
      </w:r>
      <w:r w:rsidR="00423E95" w:rsidRPr="004D6A1F">
        <w:rPr>
          <w:color w:val="231F20"/>
          <w:spacing w:val="6"/>
          <w:lang w:val="es-ES"/>
        </w:rPr>
        <w:t xml:space="preserve"> </w:t>
      </w:r>
      <w:r w:rsidR="00423E95" w:rsidRPr="004D6A1F">
        <w:rPr>
          <w:color w:val="231F20"/>
          <w:lang w:val="es-ES"/>
        </w:rPr>
        <w:t>colegiados</w:t>
      </w:r>
      <w:r w:rsidR="00423E95" w:rsidRPr="004D6A1F">
        <w:rPr>
          <w:color w:val="231F20"/>
          <w:spacing w:val="6"/>
          <w:lang w:val="es-ES"/>
        </w:rPr>
        <w:t xml:space="preserve"> </w:t>
      </w:r>
      <w:r w:rsidR="00423E95" w:rsidRPr="004D6A1F">
        <w:rPr>
          <w:color w:val="231F20"/>
          <w:lang w:val="es-ES"/>
        </w:rPr>
        <w:t>(Claustro</w:t>
      </w:r>
      <w:r w:rsidR="00423E95" w:rsidRPr="004D6A1F">
        <w:rPr>
          <w:color w:val="231F20"/>
          <w:spacing w:val="6"/>
          <w:lang w:val="es-ES"/>
        </w:rPr>
        <w:t xml:space="preserve"> </w:t>
      </w:r>
      <w:r w:rsidR="00423E95" w:rsidRPr="004D6A1F">
        <w:rPr>
          <w:color w:val="231F20"/>
          <w:lang w:val="es-ES"/>
        </w:rPr>
        <w:t>y</w:t>
      </w:r>
      <w:r w:rsidR="00423E95" w:rsidRPr="004D6A1F">
        <w:rPr>
          <w:color w:val="231F20"/>
          <w:spacing w:val="5"/>
          <w:lang w:val="es-ES"/>
        </w:rPr>
        <w:t xml:space="preserve"> </w:t>
      </w:r>
      <w:r w:rsidR="00423E95" w:rsidRPr="004D6A1F">
        <w:rPr>
          <w:color w:val="231F20"/>
          <w:lang w:val="es-ES"/>
        </w:rPr>
        <w:t>Consejo</w:t>
      </w:r>
      <w:r w:rsidR="00423E95" w:rsidRPr="004D6A1F">
        <w:rPr>
          <w:color w:val="231F20"/>
          <w:spacing w:val="-46"/>
          <w:lang w:val="es-ES"/>
        </w:rPr>
        <w:t xml:space="preserve"> </w:t>
      </w:r>
      <w:r w:rsidR="00423E95" w:rsidRPr="004D6A1F">
        <w:rPr>
          <w:color w:val="231F20"/>
          <w:lang w:val="es-ES"/>
        </w:rPr>
        <w:t>Escolar).</w:t>
      </w:r>
    </w:p>
    <w:p w14:paraId="03DE3797" w14:textId="464946D6" w:rsidR="00984CFC" w:rsidRPr="004D6A1F" w:rsidRDefault="00050607">
      <w:pPr>
        <w:pStyle w:val="Textoindependiente"/>
        <w:tabs>
          <w:tab w:val="left" w:pos="1573"/>
        </w:tabs>
        <w:spacing w:line="264"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Satisfacción</w:t>
      </w:r>
      <w:r w:rsidR="00423E95" w:rsidRPr="004D6A1F">
        <w:rPr>
          <w:color w:val="231F20"/>
          <w:spacing w:val="-8"/>
          <w:lang w:val="es-ES"/>
        </w:rPr>
        <w:t xml:space="preserve"> </w:t>
      </w:r>
      <w:r w:rsidR="00423E95" w:rsidRPr="004D6A1F">
        <w:rPr>
          <w:color w:val="231F20"/>
          <w:lang w:val="es-ES"/>
        </w:rPr>
        <w:t>con</w:t>
      </w:r>
      <w:r w:rsidR="00423E95" w:rsidRPr="004D6A1F">
        <w:rPr>
          <w:color w:val="231F20"/>
          <w:spacing w:val="-7"/>
          <w:lang w:val="es-ES"/>
        </w:rPr>
        <w:t xml:space="preserve"> </w:t>
      </w:r>
      <w:r w:rsidR="00423E95" w:rsidRPr="004D6A1F">
        <w:rPr>
          <w:color w:val="231F20"/>
          <w:lang w:val="es-ES"/>
        </w:rPr>
        <w:t>el</w:t>
      </w:r>
      <w:r w:rsidR="00423E95" w:rsidRPr="004D6A1F">
        <w:rPr>
          <w:color w:val="231F20"/>
          <w:spacing w:val="-6"/>
          <w:lang w:val="es-ES"/>
        </w:rPr>
        <w:t xml:space="preserve"> </w:t>
      </w:r>
      <w:r w:rsidR="00423E95" w:rsidRPr="004D6A1F">
        <w:rPr>
          <w:color w:val="231F20"/>
          <w:lang w:val="es-ES"/>
        </w:rPr>
        <w:t>funcionamiento</w:t>
      </w:r>
      <w:r w:rsidR="00423E95" w:rsidRPr="004D6A1F">
        <w:rPr>
          <w:color w:val="231F20"/>
          <w:spacing w:val="-8"/>
          <w:lang w:val="es-ES"/>
        </w:rPr>
        <w:t xml:space="preserve"> </w:t>
      </w:r>
      <w:r w:rsidR="00423E95" w:rsidRPr="004D6A1F">
        <w:rPr>
          <w:color w:val="231F20"/>
          <w:lang w:val="es-ES"/>
        </w:rPr>
        <w:t>y</w:t>
      </w:r>
      <w:r w:rsidR="00423E95" w:rsidRPr="004D6A1F">
        <w:rPr>
          <w:color w:val="231F20"/>
          <w:spacing w:val="-6"/>
          <w:lang w:val="es-ES"/>
        </w:rPr>
        <w:t xml:space="preserve"> </w:t>
      </w:r>
      <w:r w:rsidR="00423E95" w:rsidRPr="004D6A1F">
        <w:rPr>
          <w:color w:val="231F20"/>
          <w:lang w:val="es-ES"/>
        </w:rPr>
        <w:t>la</w:t>
      </w:r>
      <w:r w:rsidR="00423E95" w:rsidRPr="004D6A1F">
        <w:rPr>
          <w:color w:val="231F20"/>
          <w:spacing w:val="-7"/>
          <w:lang w:val="es-ES"/>
        </w:rPr>
        <w:t xml:space="preserve"> </w:t>
      </w:r>
      <w:r w:rsidR="00423E95" w:rsidRPr="004D6A1F">
        <w:rPr>
          <w:color w:val="231F20"/>
          <w:lang w:val="es-ES"/>
        </w:rPr>
        <w:t>organización</w:t>
      </w:r>
      <w:r w:rsidR="00423E95" w:rsidRPr="004D6A1F">
        <w:rPr>
          <w:color w:val="231F20"/>
          <w:spacing w:val="-7"/>
          <w:lang w:val="es-ES"/>
        </w:rPr>
        <w:t xml:space="preserve"> </w:t>
      </w:r>
      <w:r w:rsidR="00423E95" w:rsidRPr="004D6A1F">
        <w:rPr>
          <w:color w:val="231F20"/>
          <w:lang w:val="es-ES"/>
        </w:rPr>
        <w:t>del</w:t>
      </w:r>
      <w:r w:rsidR="00423E95" w:rsidRPr="004D6A1F">
        <w:rPr>
          <w:color w:val="231F20"/>
          <w:spacing w:val="-8"/>
          <w:lang w:val="es-ES"/>
        </w:rPr>
        <w:t xml:space="preserve"> </w:t>
      </w:r>
      <w:r w:rsidR="00423E95" w:rsidRPr="004D6A1F">
        <w:rPr>
          <w:color w:val="231F20"/>
          <w:lang w:val="es-ES"/>
        </w:rPr>
        <w:t>Centro.</w:t>
      </w:r>
    </w:p>
    <w:p w14:paraId="7F073F38" w14:textId="290AC99A" w:rsidR="006875EA" w:rsidRPr="004D6A1F" w:rsidRDefault="00050607">
      <w:pPr>
        <w:pStyle w:val="Textoindependiente"/>
        <w:tabs>
          <w:tab w:val="left" w:pos="1573"/>
        </w:tabs>
        <w:spacing w:before="2" w:line="235" w:lineRule="auto"/>
        <w:ind w:left="1574" w:right="110" w:hanging="360"/>
        <w:rPr>
          <w:color w:val="231F20"/>
          <w:lang w:val="es-ES"/>
        </w:rPr>
      </w:pPr>
      <w:r w:rsidRPr="004D6A1F">
        <w:rPr>
          <w:rFonts w:ascii="Superclarendon Regular" w:hAnsi="Superclarendon Regular" w:cs="Superclarendon Regular"/>
          <w:color w:val="231F20"/>
          <w:lang w:val="es-ES"/>
        </w:rPr>
        <w:t>*</w:t>
      </w:r>
      <w:r w:rsidR="00423E95" w:rsidRPr="004D6A1F">
        <w:rPr>
          <w:color w:val="231F20"/>
          <w:lang w:val="es-ES"/>
        </w:rPr>
        <w:tab/>
        <w:t>Satisfacción</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6"/>
          <w:lang w:val="es-ES"/>
        </w:rPr>
        <w:t xml:space="preserve"> </w:t>
      </w:r>
      <w:r w:rsidR="00423E95" w:rsidRPr="004D6A1F">
        <w:rPr>
          <w:color w:val="231F20"/>
          <w:lang w:val="es-ES"/>
        </w:rPr>
        <w:t>la</w:t>
      </w:r>
      <w:r w:rsidR="00423E95" w:rsidRPr="004D6A1F">
        <w:rPr>
          <w:color w:val="231F20"/>
          <w:spacing w:val="7"/>
          <w:lang w:val="es-ES"/>
        </w:rPr>
        <w:t xml:space="preserve"> </w:t>
      </w:r>
      <w:r w:rsidR="00423E95" w:rsidRPr="004D6A1F">
        <w:rPr>
          <w:color w:val="231F20"/>
          <w:lang w:val="es-ES"/>
        </w:rPr>
        <w:t>gestión</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7"/>
          <w:lang w:val="es-ES"/>
        </w:rPr>
        <w:t xml:space="preserve"> </w:t>
      </w:r>
      <w:r w:rsidR="00423E95" w:rsidRPr="004D6A1F">
        <w:rPr>
          <w:color w:val="231F20"/>
          <w:lang w:val="es-ES"/>
        </w:rPr>
        <w:t>recursos</w:t>
      </w:r>
      <w:r w:rsidR="00423E95" w:rsidRPr="004D6A1F">
        <w:rPr>
          <w:color w:val="231F20"/>
          <w:spacing w:val="6"/>
          <w:lang w:val="es-ES"/>
        </w:rPr>
        <w:t xml:space="preserve"> </w:t>
      </w:r>
      <w:r w:rsidR="00423E95" w:rsidRPr="004D6A1F">
        <w:rPr>
          <w:color w:val="231F20"/>
          <w:lang w:val="es-ES"/>
        </w:rPr>
        <w:t>y</w:t>
      </w:r>
      <w:r w:rsidR="00423E95" w:rsidRPr="004D6A1F">
        <w:rPr>
          <w:color w:val="231F20"/>
          <w:spacing w:val="6"/>
          <w:lang w:val="es-ES"/>
        </w:rPr>
        <w:t xml:space="preserve"> </w:t>
      </w:r>
      <w:r w:rsidR="00423E95" w:rsidRPr="004D6A1F">
        <w:rPr>
          <w:color w:val="231F20"/>
          <w:lang w:val="es-ES"/>
        </w:rPr>
        <w:t>alianzas</w:t>
      </w:r>
      <w:r w:rsidR="00423E95" w:rsidRPr="004D6A1F">
        <w:rPr>
          <w:color w:val="231F20"/>
          <w:spacing w:val="7"/>
          <w:lang w:val="es-ES"/>
        </w:rPr>
        <w:t xml:space="preserve"> </w:t>
      </w:r>
      <w:r w:rsidR="00423E95" w:rsidRPr="004D6A1F">
        <w:rPr>
          <w:color w:val="231F20"/>
          <w:lang w:val="es-ES"/>
        </w:rPr>
        <w:t>satisfacción</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7"/>
          <w:lang w:val="es-ES"/>
        </w:rPr>
        <w:t xml:space="preserve"> </w:t>
      </w:r>
      <w:r w:rsidR="00423E95" w:rsidRPr="004D6A1F">
        <w:rPr>
          <w:color w:val="231F20"/>
          <w:lang w:val="es-ES"/>
        </w:rPr>
        <w:t>las</w:t>
      </w:r>
      <w:r w:rsidR="00423E95" w:rsidRPr="004D6A1F">
        <w:rPr>
          <w:color w:val="231F20"/>
          <w:spacing w:val="6"/>
          <w:lang w:val="es-ES"/>
        </w:rPr>
        <w:t xml:space="preserve"> </w:t>
      </w:r>
      <w:r w:rsidR="00423E95" w:rsidRPr="004D6A1F">
        <w:rPr>
          <w:color w:val="231F20"/>
          <w:lang w:val="es-ES"/>
        </w:rPr>
        <w:t>relaciones</w:t>
      </w:r>
      <w:r w:rsidR="00423E95" w:rsidRPr="004D6A1F">
        <w:rPr>
          <w:color w:val="231F20"/>
          <w:spacing w:val="6"/>
          <w:lang w:val="es-ES"/>
        </w:rPr>
        <w:t xml:space="preserve"> </w:t>
      </w:r>
      <w:r w:rsidR="00423E95" w:rsidRPr="004D6A1F">
        <w:rPr>
          <w:color w:val="231F20"/>
          <w:lang w:val="es-ES"/>
        </w:rPr>
        <w:t>internas</w:t>
      </w:r>
      <w:r w:rsidR="00423E95" w:rsidRPr="004D6A1F">
        <w:rPr>
          <w:color w:val="231F20"/>
          <w:spacing w:val="-46"/>
          <w:lang w:val="es-ES"/>
        </w:rPr>
        <w:t xml:space="preserve"> </w:t>
      </w:r>
      <w:r w:rsidR="00423E95" w:rsidRPr="004D6A1F">
        <w:rPr>
          <w:color w:val="231F20"/>
          <w:lang w:val="es-ES"/>
        </w:rPr>
        <w:t>establecidas</w:t>
      </w:r>
      <w:r w:rsidR="00423E95" w:rsidRPr="004D6A1F">
        <w:rPr>
          <w:color w:val="231F20"/>
          <w:spacing w:val="-2"/>
          <w:lang w:val="es-ES"/>
        </w:rPr>
        <w:t xml:space="preserve"> </w:t>
      </w:r>
      <w:r w:rsidR="00423E95" w:rsidRPr="004D6A1F">
        <w:rPr>
          <w:color w:val="231F20"/>
          <w:lang w:val="es-ES"/>
        </w:rPr>
        <w:t>(clima</w:t>
      </w:r>
      <w:r w:rsidR="00423E95" w:rsidRPr="004D6A1F">
        <w:rPr>
          <w:color w:val="231F20"/>
          <w:spacing w:val="-1"/>
          <w:lang w:val="es-ES"/>
        </w:rPr>
        <w:t xml:space="preserve"> </w:t>
      </w:r>
      <w:r w:rsidR="00423E95" w:rsidRPr="004D6A1F">
        <w:rPr>
          <w:color w:val="231F20"/>
          <w:lang w:val="es-ES"/>
        </w:rPr>
        <w:t>de</w:t>
      </w:r>
      <w:r w:rsidR="00423E95" w:rsidRPr="004D6A1F">
        <w:rPr>
          <w:color w:val="231F20"/>
          <w:spacing w:val="-1"/>
          <w:lang w:val="es-ES"/>
        </w:rPr>
        <w:t xml:space="preserve"> </w:t>
      </w:r>
      <w:r w:rsidR="00423E95" w:rsidRPr="004D6A1F">
        <w:rPr>
          <w:color w:val="231F20"/>
          <w:lang w:val="es-ES"/>
        </w:rPr>
        <w:t>convivencia).</w:t>
      </w:r>
    </w:p>
    <w:p w14:paraId="2F6A9D34" w14:textId="77777777" w:rsidR="007740E6" w:rsidRPr="004D6A1F" w:rsidRDefault="007740E6">
      <w:pPr>
        <w:pStyle w:val="Textoindependiente"/>
        <w:tabs>
          <w:tab w:val="left" w:pos="1573"/>
        </w:tabs>
        <w:spacing w:before="2" w:line="235" w:lineRule="auto"/>
        <w:ind w:left="1574" w:right="110" w:hanging="360"/>
        <w:rPr>
          <w:color w:val="231F20"/>
          <w:lang w:val="es-ES"/>
        </w:rPr>
      </w:pPr>
    </w:p>
    <w:p w14:paraId="2146B48A" w14:textId="30730EF2" w:rsidR="00984CFC" w:rsidRPr="004D6A1F" w:rsidRDefault="007740E6">
      <w:pPr>
        <w:pStyle w:val="Textoindependiente"/>
        <w:tabs>
          <w:tab w:val="left" w:pos="1574"/>
        </w:tabs>
        <w:spacing w:before="135" w:line="266" w:lineRule="exact"/>
        <w:ind w:left="1214"/>
        <w:rPr>
          <w:lang w:val="es-ES"/>
        </w:rPr>
      </w:pPr>
      <w:r w:rsidRPr="004D6A1F">
        <w:rPr>
          <w:color w:val="231F20"/>
          <w:lang w:val="es-ES"/>
        </w:rPr>
        <w:t>*</w:t>
      </w:r>
      <w:r w:rsidR="00423E95" w:rsidRPr="004D6A1F">
        <w:rPr>
          <w:color w:val="231F20"/>
          <w:lang w:val="es-ES"/>
        </w:rPr>
        <w:tab/>
        <w:t>Satisfacción</w:t>
      </w:r>
      <w:r w:rsidR="00423E95" w:rsidRPr="004D6A1F">
        <w:rPr>
          <w:color w:val="231F20"/>
          <w:spacing w:val="-7"/>
          <w:lang w:val="es-ES"/>
        </w:rPr>
        <w:t xml:space="preserve"> </w:t>
      </w:r>
      <w:r w:rsidR="00423E95" w:rsidRPr="004D6A1F">
        <w:rPr>
          <w:color w:val="231F20"/>
          <w:lang w:val="es-ES"/>
        </w:rPr>
        <w:t>con</w:t>
      </w:r>
      <w:r w:rsidR="00423E95" w:rsidRPr="004D6A1F">
        <w:rPr>
          <w:color w:val="231F20"/>
          <w:spacing w:val="-6"/>
          <w:lang w:val="es-ES"/>
        </w:rPr>
        <w:t xml:space="preserve"> </w:t>
      </w:r>
      <w:r w:rsidR="00423E95" w:rsidRPr="004D6A1F">
        <w:rPr>
          <w:color w:val="231F20"/>
          <w:lang w:val="es-ES"/>
        </w:rPr>
        <w:t>la</w:t>
      </w:r>
      <w:r w:rsidR="00423E95" w:rsidRPr="004D6A1F">
        <w:rPr>
          <w:color w:val="231F20"/>
          <w:spacing w:val="-7"/>
          <w:lang w:val="es-ES"/>
        </w:rPr>
        <w:t xml:space="preserve"> </w:t>
      </w:r>
      <w:r w:rsidR="00423E95" w:rsidRPr="004D6A1F">
        <w:rPr>
          <w:color w:val="231F20"/>
          <w:lang w:val="es-ES"/>
        </w:rPr>
        <w:t>imagen</w:t>
      </w:r>
      <w:r w:rsidR="00423E95" w:rsidRPr="004D6A1F">
        <w:rPr>
          <w:color w:val="231F20"/>
          <w:spacing w:val="-5"/>
          <w:lang w:val="es-ES"/>
        </w:rPr>
        <w:t xml:space="preserve"> </w:t>
      </w:r>
      <w:r w:rsidR="00423E95" w:rsidRPr="004D6A1F">
        <w:rPr>
          <w:color w:val="231F20"/>
          <w:lang w:val="es-ES"/>
        </w:rPr>
        <w:t>del</w:t>
      </w:r>
      <w:r w:rsidR="00423E95" w:rsidRPr="004D6A1F">
        <w:rPr>
          <w:color w:val="231F20"/>
          <w:spacing w:val="-7"/>
          <w:lang w:val="es-ES"/>
        </w:rPr>
        <w:t xml:space="preserve"> </w:t>
      </w:r>
      <w:r w:rsidR="00423E95" w:rsidRPr="004D6A1F">
        <w:rPr>
          <w:color w:val="231F20"/>
          <w:lang w:val="es-ES"/>
        </w:rPr>
        <w:t>Centro.</w:t>
      </w:r>
    </w:p>
    <w:p w14:paraId="3088CFA6" w14:textId="31B3BF0A" w:rsidR="00984CFC" w:rsidRPr="004D6A1F" w:rsidRDefault="007740E6">
      <w:pPr>
        <w:pStyle w:val="Textoindependiente"/>
        <w:tabs>
          <w:tab w:val="left" w:pos="1574"/>
        </w:tabs>
        <w:spacing w:before="2" w:line="235" w:lineRule="auto"/>
        <w:ind w:left="1574" w:right="118" w:hanging="360"/>
        <w:rPr>
          <w:lang w:val="es-ES"/>
        </w:rPr>
      </w:pPr>
      <w:r w:rsidRPr="004D6A1F">
        <w:rPr>
          <w:color w:val="231F20"/>
          <w:lang w:val="es-ES"/>
        </w:rPr>
        <w:t>*</w:t>
      </w:r>
      <w:r w:rsidR="00423E95" w:rsidRPr="004D6A1F">
        <w:rPr>
          <w:color w:val="231F20"/>
          <w:lang w:val="es-ES"/>
        </w:rPr>
        <w:tab/>
      </w:r>
      <w:r w:rsidR="00423E95" w:rsidRPr="004D6A1F">
        <w:rPr>
          <w:color w:val="231F20"/>
          <w:spacing w:val="-1"/>
          <w:lang w:val="es-ES"/>
        </w:rPr>
        <w:t>Satisfacción</w:t>
      </w:r>
      <w:r w:rsidR="00423E95" w:rsidRPr="004D6A1F">
        <w:rPr>
          <w:color w:val="231F20"/>
          <w:spacing w:val="-11"/>
          <w:lang w:val="es-ES"/>
        </w:rPr>
        <w:t xml:space="preserve"> </w:t>
      </w:r>
      <w:r w:rsidR="00423E95" w:rsidRPr="004D6A1F">
        <w:rPr>
          <w:color w:val="231F20"/>
          <w:spacing w:val="-1"/>
          <w:lang w:val="es-ES"/>
        </w:rPr>
        <w:t>con</w:t>
      </w:r>
      <w:r w:rsidR="00423E95" w:rsidRPr="004D6A1F">
        <w:rPr>
          <w:color w:val="231F20"/>
          <w:spacing w:val="-10"/>
          <w:lang w:val="es-ES"/>
        </w:rPr>
        <w:t xml:space="preserve"> </w:t>
      </w:r>
      <w:r w:rsidR="00423E95" w:rsidRPr="004D6A1F">
        <w:rPr>
          <w:color w:val="231F20"/>
          <w:spacing w:val="-1"/>
          <w:lang w:val="es-ES"/>
        </w:rPr>
        <w:t>la</w:t>
      </w:r>
      <w:r w:rsidR="00423E95" w:rsidRPr="004D6A1F">
        <w:rPr>
          <w:color w:val="231F20"/>
          <w:spacing w:val="-10"/>
          <w:lang w:val="es-ES"/>
        </w:rPr>
        <w:t xml:space="preserve"> </w:t>
      </w:r>
      <w:r w:rsidR="00423E95" w:rsidRPr="004D6A1F">
        <w:rPr>
          <w:color w:val="231F20"/>
          <w:spacing w:val="-1"/>
          <w:lang w:val="es-ES"/>
        </w:rPr>
        <w:t>participación</w:t>
      </w:r>
      <w:r w:rsidR="00423E95" w:rsidRPr="004D6A1F">
        <w:rPr>
          <w:color w:val="231F20"/>
          <w:spacing w:val="-10"/>
          <w:lang w:val="es-ES"/>
        </w:rPr>
        <w:t xml:space="preserve"> </w:t>
      </w:r>
      <w:r w:rsidR="00423E95" w:rsidRPr="004D6A1F">
        <w:rPr>
          <w:color w:val="231F20"/>
          <w:spacing w:val="-1"/>
          <w:lang w:val="es-ES"/>
        </w:rPr>
        <w:t>de</w:t>
      </w:r>
      <w:r w:rsidR="00423E95" w:rsidRPr="004D6A1F">
        <w:rPr>
          <w:color w:val="231F20"/>
          <w:spacing w:val="-11"/>
          <w:lang w:val="es-ES"/>
        </w:rPr>
        <w:t xml:space="preserve"> </w:t>
      </w:r>
      <w:r w:rsidR="00423E95" w:rsidRPr="004D6A1F">
        <w:rPr>
          <w:color w:val="231F20"/>
          <w:spacing w:val="-1"/>
          <w:lang w:val="es-ES"/>
        </w:rPr>
        <w:t>las</w:t>
      </w:r>
      <w:r w:rsidR="00423E95" w:rsidRPr="004D6A1F">
        <w:rPr>
          <w:color w:val="231F20"/>
          <w:spacing w:val="-10"/>
          <w:lang w:val="es-ES"/>
        </w:rPr>
        <w:t xml:space="preserve"> </w:t>
      </w:r>
      <w:r w:rsidR="00423E95" w:rsidRPr="004D6A1F">
        <w:rPr>
          <w:color w:val="231F20"/>
          <w:spacing w:val="-1"/>
          <w:lang w:val="es-ES"/>
        </w:rPr>
        <w:t>familias</w:t>
      </w:r>
      <w:r w:rsidR="00423E95" w:rsidRPr="004D6A1F">
        <w:rPr>
          <w:color w:val="231F20"/>
          <w:spacing w:val="-10"/>
          <w:lang w:val="es-ES"/>
        </w:rPr>
        <w:t xml:space="preserve"> </w:t>
      </w:r>
      <w:r w:rsidR="00423E95" w:rsidRPr="004D6A1F">
        <w:rPr>
          <w:color w:val="231F20"/>
          <w:spacing w:val="-1"/>
          <w:lang w:val="es-ES"/>
        </w:rPr>
        <w:t>en</w:t>
      </w:r>
      <w:r w:rsidR="00423E95" w:rsidRPr="004D6A1F">
        <w:rPr>
          <w:color w:val="231F20"/>
          <w:spacing w:val="-10"/>
          <w:lang w:val="es-ES"/>
        </w:rPr>
        <w:t xml:space="preserve"> </w:t>
      </w:r>
      <w:r w:rsidR="00423E95" w:rsidRPr="004D6A1F">
        <w:rPr>
          <w:color w:val="231F20"/>
          <w:spacing w:val="-1"/>
          <w:lang w:val="es-ES"/>
        </w:rPr>
        <w:t>los</w:t>
      </w:r>
      <w:r w:rsidR="00423E95" w:rsidRPr="004D6A1F">
        <w:rPr>
          <w:color w:val="231F20"/>
          <w:spacing w:val="-10"/>
          <w:lang w:val="es-ES"/>
        </w:rPr>
        <w:t xml:space="preserve"> </w:t>
      </w:r>
      <w:r w:rsidR="00423E95" w:rsidRPr="004D6A1F">
        <w:rPr>
          <w:color w:val="231F20"/>
          <w:spacing w:val="-1"/>
          <w:lang w:val="es-ES"/>
        </w:rPr>
        <w:t>órganos</w:t>
      </w:r>
      <w:r w:rsidR="00423E95" w:rsidRPr="004D6A1F">
        <w:rPr>
          <w:color w:val="231F20"/>
          <w:spacing w:val="-10"/>
          <w:lang w:val="es-ES"/>
        </w:rPr>
        <w:t xml:space="preserve"> </w:t>
      </w:r>
      <w:r w:rsidR="00423E95" w:rsidRPr="004D6A1F">
        <w:rPr>
          <w:color w:val="231F20"/>
          <w:lang w:val="es-ES"/>
        </w:rPr>
        <w:t>colegiados</w:t>
      </w:r>
      <w:r w:rsidR="00423E95" w:rsidRPr="004D6A1F">
        <w:rPr>
          <w:color w:val="231F20"/>
          <w:spacing w:val="-10"/>
          <w:lang w:val="es-ES"/>
        </w:rPr>
        <w:t xml:space="preserve"> </w:t>
      </w:r>
      <w:r w:rsidR="00423E95" w:rsidRPr="004D6A1F">
        <w:rPr>
          <w:color w:val="231F20"/>
          <w:lang w:val="es-ES"/>
        </w:rPr>
        <w:t>(Consejo</w:t>
      </w:r>
      <w:r w:rsidR="00423E95" w:rsidRPr="004D6A1F">
        <w:rPr>
          <w:color w:val="231F20"/>
          <w:spacing w:val="-10"/>
          <w:lang w:val="es-ES"/>
        </w:rPr>
        <w:t xml:space="preserve"> </w:t>
      </w:r>
      <w:r w:rsidR="00423E95" w:rsidRPr="004D6A1F">
        <w:rPr>
          <w:color w:val="231F20"/>
          <w:lang w:val="es-ES"/>
        </w:rPr>
        <w:t>Escolar,</w:t>
      </w:r>
      <w:r w:rsidR="00423E95" w:rsidRPr="004D6A1F">
        <w:rPr>
          <w:color w:val="231F20"/>
          <w:spacing w:val="1"/>
          <w:lang w:val="es-ES"/>
        </w:rPr>
        <w:t xml:space="preserve"> </w:t>
      </w:r>
      <w:r w:rsidR="00423E95" w:rsidRPr="004D6A1F">
        <w:rPr>
          <w:color w:val="231F20"/>
          <w:lang w:val="es-ES"/>
        </w:rPr>
        <w:t>actividades</w:t>
      </w:r>
      <w:r w:rsidR="00423E95" w:rsidRPr="004D6A1F">
        <w:rPr>
          <w:color w:val="231F20"/>
          <w:spacing w:val="-2"/>
          <w:lang w:val="es-ES"/>
        </w:rPr>
        <w:t xml:space="preserve"> </w:t>
      </w:r>
      <w:r w:rsidR="00423E95" w:rsidRPr="004D6A1F">
        <w:rPr>
          <w:color w:val="231F20"/>
          <w:lang w:val="es-ES"/>
        </w:rPr>
        <w:t>extraescolares…).</w:t>
      </w:r>
    </w:p>
    <w:p w14:paraId="0B92F204" w14:textId="4A816D35" w:rsidR="00984CFC" w:rsidRPr="004D6A1F" w:rsidRDefault="007740E6">
      <w:pPr>
        <w:pStyle w:val="Textoindependiente"/>
        <w:tabs>
          <w:tab w:val="left" w:pos="1574"/>
        </w:tabs>
        <w:spacing w:line="266" w:lineRule="exact"/>
        <w:ind w:left="1214"/>
        <w:rPr>
          <w:lang w:val="es-ES"/>
        </w:rPr>
      </w:pPr>
      <w:r w:rsidRPr="004D6A1F">
        <w:rPr>
          <w:color w:val="231F20"/>
          <w:lang w:val="es-ES"/>
        </w:rPr>
        <w:t>*</w:t>
      </w:r>
      <w:r w:rsidR="00423E95" w:rsidRPr="004D6A1F">
        <w:rPr>
          <w:color w:val="231F20"/>
          <w:lang w:val="es-ES"/>
        </w:rPr>
        <w:tab/>
        <w:t>Propuestas</w:t>
      </w:r>
      <w:r w:rsidR="00423E95" w:rsidRPr="004D6A1F">
        <w:rPr>
          <w:color w:val="231F20"/>
          <w:spacing w:val="-7"/>
          <w:lang w:val="es-ES"/>
        </w:rPr>
        <w:t xml:space="preserve"> </w:t>
      </w:r>
      <w:r w:rsidR="00423E95" w:rsidRPr="004D6A1F">
        <w:rPr>
          <w:color w:val="231F20"/>
          <w:lang w:val="es-ES"/>
        </w:rPr>
        <w:t>de</w:t>
      </w:r>
      <w:r w:rsidR="00423E95" w:rsidRPr="004D6A1F">
        <w:rPr>
          <w:color w:val="231F20"/>
          <w:spacing w:val="-7"/>
          <w:lang w:val="es-ES"/>
        </w:rPr>
        <w:t xml:space="preserve"> </w:t>
      </w:r>
      <w:r w:rsidR="00423E95" w:rsidRPr="004D6A1F">
        <w:rPr>
          <w:color w:val="231F20"/>
          <w:lang w:val="es-ES"/>
        </w:rPr>
        <w:t>mejora.</w:t>
      </w:r>
    </w:p>
    <w:p w14:paraId="1F5B4DB6" w14:textId="77777777" w:rsidR="00984CFC" w:rsidRPr="004D6A1F" w:rsidRDefault="00984CFC">
      <w:pPr>
        <w:pStyle w:val="Textoindependiente"/>
        <w:spacing w:before="3"/>
        <w:rPr>
          <w:sz w:val="21"/>
          <w:lang w:val="es-ES"/>
        </w:rPr>
      </w:pPr>
    </w:p>
    <w:p w14:paraId="0CC0F2D2" w14:textId="77777777" w:rsidR="00984CFC" w:rsidRPr="004D6A1F" w:rsidRDefault="00423E95">
      <w:pPr>
        <w:pStyle w:val="Textoindependiente"/>
        <w:ind w:left="931"/>
        <w:jc w:val="both"/>
        <w:rPr>
          <w:lang w:val="es-ES"/>
        </w:rPr>
      </w:pPr>
      <w:r w:rsidRPr="004D6A1F">
        <w:rPr>
          <w:lang w:val="es-ES"/>
        </w:rPr>
        <w:t>Indicadores</w:t>
      </w:r>
      <w:r w:rsidRPr="004D6A1F">
        <w:rPr>
          <w:spacing w:val="-5"/>
          <w:lang w:val="es-ES"/>
        </w:rPr>
        <w:t xml:space="preserve"> </w:t>
      </w:r>
      <w:r w:rsidRPr="004D6A1F">
        <w:rPr>
          <w:lang w:val="es-ES"/>
        </w:rPr>
        <w:t>para</w:t>
      </w:r>
      <w:r w:rsidRPr="004D6A1F">
        <w:rPr>
          <w:spacing w:val="-6"/>
          <w:lang w:val="es-ES"/>
        </w:rPr>
        <w:t xml:space="preserve"> </w:t>
      </w:r>
      <w:r w:rsidRPr="004D6A1F">
        <w:rPr>
          <w:lang w:val="es-ES"/>
        </w:rPr>
        <w:t>la</w:t>
      </w:r>
      <w:r w:rsidRPr="004D6A1F">
        <w:rPr>
          <w:spacing w:val="-6"/>
          <w:lang w:val="es-ES"/>
        </w:rPr>
        <w:t xml:space="preserve"> </w:t>
      </w:r>
      <w:r w:rsidRPr="004D6A1F">
        <w:rPr>
          <w:lang w:val="es-ES"/>
        </w:rPr>
        <w:t>medida</w:t>
      </w:r>
      <w:r w:rsidRPr="004D6A1F">
        <w:rPr>
          <w:spacing w:val="-4"/>
          <w:lang w:val="es-ES"/>
        </w:rPr>
        <w:t xml:space="preserve"> </w:t>
      </w:r>
      <w:r w:rsidRPr="004D6A1F">
        <w:rPr>
          <w:lang w:val="es-ES"/>
        </w:rPr>
        <w:t>indirecta</w:t>
      </w:r>
      <w:r w:rsidRPr="004D6A1F">
        <w:rPr>
          <w:spacing w:val="-6"/>
          <w:lang w:val="es-ES"/>
        </w:rPr>
        <w:t xml:space="preserve"> </w:t>
      </w:r>
      <w:r w:rsidRPr="004D6A1F">
        <w:rPr>
          <w:lang w:val="es-ES"/>
        </w:rPr>
        <w:t>del</w:t>
      </w:r>
      <w:r w:rsidRPr="004D6A1F">
        <w:rPr>
          <w:spacing w:val="-6"/>
          <w:lang w:val="es-ES"/>
        </w:rPr>
        <w:t xml:space="preserve"> </w:t>
      </w:r>
      <w:r w:rsidRPr="004D6A1F">
        <w:rPr>
          <w:lang w:val="es-ES"/>
        </w:rPr>
        <w:t>grado</w:t>
      </w:r>
      <w:r w:rsidRPr="004D6A1F">
        <w:rPr>
          <w:spacing w:val="-5"/>
          <w:lang w:val="es-ES"/>
        </w:rPr>
        <w:t xml:space="preserve"> </w:t>
      </w:r>
      <w:r w:rsidRPr="004D6A1F">
        <w:rPr>
          <w:lang w:val="es-ES"/>
        </w:rPr>
        <w:t>de</w:t>
      </w:r>
      <w:r w:rsidRPr="004D6A1F">
        <w:rPr>
          <w:spacing w:val="-6"/>
          <w:lang w:val="es-ES"/>
        </w:rPr>
        <w:t xml:space="preserve"> </w:t>
      </w:r>
      <w:r w:rsidRPr="004D6A1F">
        <w:rPr>
          <w:lang w:val="es-ES"/>
        </w:rPr>
        <w:t>satisfacción:</w:t>
      </w:r>
    </w:p>
    <w:p w14:paraId="61302280" w14:textId="77777777" w:rsidR="00984CFC" w:rsidRPr="004D6A1F" w:rsidRDefault="00984CFC">
      <w:pPr>
        <w:pStyle w:val="Textoindependiente"/>
        <w:spacing w:before="3"/>
        <w:rPr>
          <w:sz w:val="21"/>
          <w:lang w:val="es-ES"/>
        </w:rPr>
      </w:pPr>
    </w:p>
    <w:p w14:paraId="0EA87BE5" w14:textId="77777777" w:rsidR="00984CFC" w:rsidRPr="004D6A1F" w:rsidRDefault="00423E95" w:rsidP="0078694F">
      <w:pPr>
        <w:pStyle w:val="Prrafodelista"/>
        <w:numPr>
          <w:ilvl w:val="1"/>
          <w:numId w:val="54"/>
        </w:numPr>
        <w:tabs>
          <w:tab w:val="left" w:pos="1575"/>
        </w:tabs>
        <w:spacing w:line="266" w:lineRule="exact"/>
        <w:ind w:hanging="361"/>
        <w:rPr>
          <w:lang w:val="es-ES"/>
        </w:rPr>
      </w:pPr>
      <w:r w:rsidRPr="004D6A1F">
        <w:rPr>
          <w:color w:val="231F20"/>
          <w:lang w:val="es-ES"/>
        </w:rPr>
        <w:t>%</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RESPUESTAS</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LA</w:t>
      </w:r>
      <w:r w:rsidRPr="004D6A1F">
        <w:rPr>
          <w:color w:val="231F20"/>
          <w:spacing w:val="-9"/>
          <w:lang w:val="es-ES"/>
        </w:rPr>
        <w:t xml:space="preserve"> </w:t>
      </w:r>
      <w:r w:rsidRPr="004D6A1F">
        <w:rPr>
          <w:color w:val="231F20"/>
          <w:lang w:val="es-ES"/>
        </w:rPr>
        <w:t>ENCUESTA.</w:t>
      </w:r>
    </w:p>
    <w:p w14:paraId="70A5A92D" w14:textId="77777777" w:rsidR="00984CFC" w:rsidRDefault="00423E95" w:rsidP="0078694F">
      <w:pPr>
        <w:pStyle w:val="Prrafodelista"/>
        <w:numPr>
          <w:ilvl w:val="1"/>
          <w:numId w:val="54"/>
        </w:numPr>
        <w:tabs>
          <w:tab w:val="left" w:pos="1575"/>
        </w:tabs>
        <w:spacing w:line="264" w:lineRule="exact"/>
        <w:ind w:hanging="361"/>
      </w:pPr>
      <w:proofErr w:type="gramStart"/>
      <w:r>
        <w:rPr>
          <w:color w:val="231F20"/>
        </w:rPr>
        <w:t>Nº</w:t>
      </w:r>
      <w:proofErr w:type="gramEnd"/>
      <w:r>
        <w:rPr>
          <w:color w:val="231F20"/>
          <w:spacing w:val="-3"/>
        </w:rPr>
        <w:t xml:space="preserve"> </w:t>
      </w:r>
      <w:r>
        <w:rPr>
          <w:color w:val="231F20"/>
        </w:rPr>
        <w:t>DE</w:t>
      </w:r>
      <w:r>
        <w:rPr>
          <w:color w:val="231F20"/>
          <w:spacing w:val="-4"/>
        </w:rPr>
        <w:t xml:space="preserve"> </w:t>
      </w:r>
      <w:r>
        <w:rPr>
          <w:color w:val="231F20"/>
        </w:rPr>
        <w:t>INCIDENCIAS</w:t>
      </w:r>
      <w:r>
        <w:rPr>
          <w:color w:val="231F20"/>
          <w:spacing w:val="-3"/>
        </w:rPr>
        <w:t xml:space="preserve"> </w:t>
      </w:r>
      <w:r>
        <w:rPr>
          <w:color w:val="231F20"/>
        </w:rPr>
        <w:t>REGISTRADAS.</w:t>
      </w:r>
    </w:p>
    <w:p w14:paraId="1E580AE7" w14:textId="77777777" w:rsidR="00984CFC" w:rsidRPr="004D6A1F" w:rsidRDefault="00423E95" w:rsidP="0078694F">
      <w:pPr>
        <w:pStyle w:val="Prrafodelista"/>
        <w:numPr>
          <w:ilvl w:val="1"/>
          <w:numId w:val="54"/>
        </w:numPr>
        <w:tabs>
          <w:tab w:val="left" w:pos="1575"/>
        </w:tabs>
        <w:spacing w:line="264" w:lineRule="exact"/>
        <w:ind w:hanging="361"/>
        <w:rPr>
          <w:lang w:val="es-ES"/>
        </w:rPr>
      </w:pPr>
      <w:proofErr w:type="spellStart"/>
      <w:r w:rsidRPr="004D6A1F">
        <w:rPr>
          <w:color w:val="231F20"/>
          <w:lang w:val="es-ES"/>
        </w:rPr>
        <w:t>Nº</w:t>
      </w:r>
      <w:proofErr w:type="spellEnd"/>
      <w:r w:rsidRPr="004D6A1F">
        <w:rPr>
          <w:color w:val="231F20"/>
          <w:spacing w:val="-9"/>
          <w:lang w:val="es-ES"/>
        </w:rPr>
        <w:t xml:space="preserve"> </w:t>
      </w:r>
      <w:r w:rsidRPr="004D6A1F">
        <w:rPr>
          <w:color w:val="231F20"/>
          <w:lang w:val="es-ES"/>
        </w:rPr>
        <w:t>DE</w:t>
      </w:r>
      <w:r w:rsidRPr="004D6A1F">
        <w:rPr>
          <w:color w:val="231F20"/>
          <w:spacing w:val="-9"/>
          <w:lang w:val="es-ES"/>
        </w:rPr>
        <w:t xml:space="preserve"> </w:t>
      </w:r>
      <w:r w:rsidRPr="004D6A1F">
        <w:rPr>
          <w:color w:val="231F20"/>
          <w:lang w:val="es-ES"/>
        </w:rPr>
        <w:t>FELICITACIONES</w:t>
      </w:r>
      <w:r w:rsidRPr="004D6A1F">
        <w:rPr>
          <w:color w:val="231F20"/>
          <w:spacing w:val="-10"/>
          <w:lang w:val="es-ES"/>
        </w:rPr>
        <w:t xml:space="preserve"> </w:t>
      </w:r>
      <w:r w:rsidRPr="004D6A1F">
        <w:rPr>
          <w:color w:val="231F20"/>
          <w:lang w:val="es-ES"/>
        </w:rPr>
        <w:t>RECIBIDAS</w:t>
      </w:r>
      <w:r w:rsidRPr="004D6A1F">
        <w:rPr>
          <w:color w:val="231F20"/>
          <w:spacing w:val="-8"/>
          <w:lang w:val="es-ES"/>
        </w:rPr>
        <w:t xml:space="preserve"> </w:t>
      </w:r>
      <w:r w:rsidRPr="004D6A1F">
        <w:rPr>
          <w:color w:val="231F20"/>
          <w:lang w:val="es-ES"/>
        </w:rPr>
        <w:t>POR</w:t>
      </w:r>
      <w:r w:rsidRPr="004D6A1F">
        <w:rPr>
          <w:color w:val="231F20"/>
          <w:spacing w:val="-9"/>
          <w:lang w:val="es-ES"/>
        </w:rPr>
        <w:t xml:space="preserve"> </w:t>
      </w:r>
      <w:r w:rsidRPr="004D6A1F">
        <w:rPr>
          <w:color w:val="231F20"/>
          <w:lang w:val="es-ES"/>
        </w:rPr>
        <w:t>PARTE</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LAS</w:t>
      </w:r>
      <w:r w:rsidRPr="004D6A1F">
        <w:rPr>
          <w:color w:val="231F20"/>
          <w:spacing w:val="-9"/>
          <w:lang w:val="es-ES"/>
        </w:rPr>
        <w:t xml:space="preserve"> </w:t>
      </w:r>
      <w:r w:rsidRPr="004D6A1F">
        <w:rPr>
          <w:color w:val="231F20"/>
          <w:lang w:val="es-ES"/>
        </w:rPr>
        <w:t>FAMILIAS.</w:t>
      </w:r>
    </w:p>
    <w:p w14:paraId="32A6F498" w14:textId="77777777" w:rsidR="00984CFC" w:rsidRPr="004D6A1F" w:rsidRDefault="00423E95" w:rsidP="0078694F">
      <w:pPr>
        <w:pStyle w:val="Prrafodelista"/>
        <w:numPr>
          <w:ilvl w:val="1"/>
          <w:numId w:val="54"/>
        </w:numPr>
        <w:tabs>
          <w:tab w:val="left" w:pos="1575"/>
        </w:tabs>
        <w:spacing w:line="264" w:lineRule="exact"/>
        <w:ind w:hanging="361"/>
        <w:rPr>
          <w:lang w:val="es-ES"/>
        </w:rPr>
      </w:pPr>
      <w:proofErr w:type="spellStart"/>
      <w:r w:rsidRPr="004D6A1F">
        <w:rPr>
          <w:color w:val="231F20"/>
          <w:lang w:val="es-ES"/>
        </w:rPr>
        <w:t>Nº</w:t>
      </w:r>
      <w:proofErr w:type="spellEnd"/>
      <w:r w:rsidRPr="004D6A1F">
        <w:rPr>
          <w:color w:val="231F20"/>
          <w:spacing w:val="-8"/>
          <w:lang w:val="es-ES"/>
        </w:rPr>
        <w:t xml:space="preserve"> </w:t>
      </w:r>
      <w:r w:rsidRPr="004D6A1F">
        <w:rPr>
          <w:color w:val="231F20"/>
          <w:lang w:val="es-ES"/>
        </w:rPr>
        <w:t>DE</w:t>
      </w:r>
      <w:r w:rsidRPr="004D6A1F">
        <w:rPr>
          <w:color w:val="231F20"/>
          <w:spacing w:val="-9"/>
          <w:lang w:val="es-ES"/>
        </w:rPr>
        <w:t xml:space="preserve"> </w:t>
      </w:r>
      <w:r w:rsidRPr="004D6A1F">
        <w:rPr>
          <w:color w:val="231F20"/>
          <w:lang w:val="es-ES"/>
        </w:rPr>
        <w:t>QUEJAS</w:t>
      </w:r>
      <w:r w:rsidRPr="004D6A1F">
        <w:rPr>
          <w:color w:val="231F20"/>
          <w:spacing w:val="-8"/>
          <w:lang w:val="es-ES"/>
        </w:rPr>
        <w:t xml:space="preserve"> </w:t>
      </w:r>
      <w:r w:rsidRPr="004D6A1F">
        <w:rPr>
          <w:color w:val="231F20"/>
          <w:lang w:val="es-ES"/>
        </w:rPr>
        <w:t>/RECLAMACIONES</w:t>
      </w:r>
      <w:r w:rsidRPr="004D6A1F">
        <w:rPr>
          <w:color w:val="231F20"/>
          <w:spacing w:val="-8"/>
          <w:lang w:val="es-ES"/>
        </w:rPr>
        <w:t xml:space="preserve"> </w:t>
      </w:r>
      <w:r w:rsidRPr="004D6A1F">
        <w:rPr>
          <w:color w:val="231F20"/>
          <w:lang w:val="es-ES"/>
        </w:rPr>
        <w:t>PRESENTADAS</w:t>
      </w:r>
      <w:r w:rsidRPr="004D6A1F">
        <w:rPr>
          <w:color w:val="231F20"/>
          <w:spacing w:val="-8"/>
          <w:lang w:val="es-ES"/>
        </w:rPr>
        <w:t xml:space="preserve"> </w:t>
      </w:r>
      <w:r w:rsidRPr="004D6A1F">
        <w:rPr>
          <w:color w:val="231F20"/>
          <w:lang w:val="es-ES"/>
        </w:rPr>
        <w:t>POR</w:t>
      </w:r>
      <w:r w:rsidRPr="004D6A1F">
        <w:rPr>
          <w:color w:val="231F20"/>
          <w:spacing w:val="-8"/>
          <w:lang w:val="es-ES"/>
        </w:rPr>
        <w:t xml:space="preserve"> </w:t>
      </w:r>
      <w:r w:rsidRPr="004D6A1F">
        <w:rPr>
          <w:color w:val="231F20"/>
          <w:lang w:val="es-ES"/>
        </w:rPr>
        <w:t>LAS</w:t>
      </w:r>
      <w:r w:rsidRPr="004D6A1F">
        <w:rPr>
          <w:color w:val="231F20"/>
          <w:spacing w:val="-8"/>
          <w:lang w:val="es-ES"/>
        </w:rPr>
        <w:t xml:space="preserve"> </w:t>
      </w:r>
      <w:r w:rsidRPr="004D6A1F">
        <w:rPr>
          <w:color w:val="231F20"/>
          <w:lang w:val="es-ES"/>
        </w:rPr>
        <w:t>FAMILIAS.</w:t>
      </w:r>
    </w:p>
    <w:p w14:paraId="4A02394B" w14:textId="77777777" w:rsidR="00984CFC" w:rsidRPr="004D6A1F" w:rsidRDefault="00423E95" w:rsidP="0078694F">
      <w:pPr>
        <w:pStyle w:val="Prrafodelista"/>
        <w:numPr>
          <w:ilvl w:val="1"/>
          <w:numId w:val="54"/>
        </w:numPr>
        <w:tabs>
          <w:tab w:val="left" w:pos="1575"/>
        </w:tabs>
        <w:spacing w:before="2" w:line="235" w:lineRule="auto"/>
        <w:ind w:right="112"/>
        <w:rPr>
          <w:lang w:val="es-ES"/>
        </w:rPr>
      </w:pPr>
      <w:proofErr w:type="spellStart"/>
      <w:r w:rsidRPr="004D6A1F">
        <w:rPr>
          <w:color w:val="231F20"/>
          <w:spacing w:val="-1"/>
          <w:lang w:val="es-ES"/>
        </w:rPr>
        <w:t>Nº</w:t>
      </w:r>
      <w:proofErr w:type="spellEnd"/>
      <w:r w:rsidRPr="004D6A1F">
        <w:rPr>
          <w:color w:val="231F20"/>
          <w:spacing w:val="-11"/>
          <w:lang w:val="es-ES"/>
        </w:rPr>
        <w:t xml:space="preserve"> </w:t>
      </w:r>
      <w:r w:rsidRPr="004D6A1F">
        <w:rPr>
          <w:color w:val="231F20"/>
          <w:spacing w:val="-1"/>
          <w:lang w:val="es-ES"/>
        </w:rPr>
        <w:t>DE</w:t>
      </w:r>
      <w:r w:rsidRPr="004D6A1F">
        <w:rPr>
          <w:color w:val="231F20"/>
          <w:spacing w:val="-11"/>
          <w:lang w:val="es-ES"/>
        </w:rPr>
        <w:t xml:space="preserve"> </w:t>
      </w:r>
      <w:r w:rsidRPr="004D6A1F">
        <w:rPr>
          <w:color w:val="231F20"/>
          <w:spacing w:val="-1"/>
          <w:lang w:val="es-ES"/>
        </w:rPr>
        <w:t>ARTÍCULOS</w:t>
      </w:r>
      <w:r w:rsidRPr="004D6A1F">
        <w:rPr>
          <w:color w:val="231F20"/>
          <w:spacing w:val="-11"/>
          <w:lang w:val="es-ES"/>
        </w:rPr>
        <w:t xml:space="preserve"> </w:t>
      </w:r>
      <w:r w:rsidRPr="004D6A1F">
        <w:rPr>
          <w:color w:val="231F20"/>
          <w:spacing w:val="-1"/>
          <w:lang w:val="es-ES"/>
        </w:rPr>
        <w:t>EN</w:t>
      </w:r>
      <w:r w:rsidRPr="004D6A1F">
        <w:rPr>
          <w:color w:val="231F20"/>
          <w:spacing w:val="-11"/>
          <w:lang w:val="es-ES"/>
        </w:rPr>
        <w:t xml:space="preserve"> </w:t>
      </w:r>
      <w:r w:rsidRPr="004D6A1F">
        <w:rPr>
          <w:color w:val="231F20"/>
          <w:spacing w:val="-1"/>
          <w:lang w:val="es-ES"/>
        </w:rPr>
        <w:t>PRENSA</w:t>
      </w:r>
      <w:r w:rsidRPr="004D6A1F">
        <w:rPr>
          <w:color w:val="231F20"/>
          <w:spacing w:val="-10"/>
          <w:lang w:val="es-ES"/>
        </w:rPr>
        <w:t xml:space="preserve"> </w:t>
      </w:r>
      <w:r w:rsidRPr="004D6A1F">
        <w:rPr>
          <w:color w:val="231F20"/>
          <w:spacing w:val="-1"/>
          <w:lang w:val="es-ES"/>
        </w:rPr>
        <w:t>RELACIONADAS</w:t>
      </w:r>
      <w:r w:rsidRPr="004D6A1F">
        <w:rPr>
          <w:color w:val="231F20"/>
          <w:spacing w:val="-11"/>
          <w:lang w:val="es-ES"/>
        </w:rPr>
        <w:t xml:space="preserve"> </w:t>
      </w:r>
      <w:r w:rsidRPr="004D6A1F">
        <w:rPr>
          <w:color w:val="231F20"/>
          <w:lang w:val="es-ES"/>
        </w:rPr>
        <w:t>CON</w:t>
      </w:r>
      <w:r w:rsidRPr="004D6A1F">
        <w:rPr>
          <w:color w:val="231F20"/>
          <w:spacing w:val="-11"/>
          <w:lang w:val="es-ES"/>
        </w:rPr>
        <w:t xml:space="preserve"> </w:t>
      </w:r>
      <w:r w:rsidRPr="004D6A1F">
        <w:rPr>
          <w:color w:val="231F20"/>
          <w:lang w:val="es-ES"/>
        </w:rPr>
        <w:t>LAS</w:t>
      </w:r>
      <w:r w:rsidRPr="004D6A1F">
        <w:rPr>
          <w:color w:val="231F20"/>
          <w:spacing w:val="-11"/>
          <w:lang w:val="es-ES"/>
        </w:rPr>
        <w:t xml:space="preserve"> </w:t>
      </w:r>
      <w:r w:rsidRPr="004D6A1F">
        <w:rPr>
          <w:color w:val="231F20"/>
          <w:lang w:val="es-ES"/>
        </w:rPr>
        <w:t>ACTIVIDADES</w:t>
      </w:r>
      <w:r w:rsidRPr="004D6A1F">
        <w:rPr>
          <w:color w:val="231F20"/>
          <w:spacing w:val="-11"/>
          <w:lang w:val="es-ES"/>
        </w:rPr>
        <w:t xml:space="preserve"> </w:t>
      </w:r>
      <w:r w:rsidRPr="004D6A1F">
        <w:rPr>
          <w:color w:val="231F20"/>
          <w:lang w:val="es-ES"/>
        </w:rPr>
        <w:t>DESARROLLADAS</w:t>
      </w:r>
      <w:r w:rsidRPr="004D6A1F">
        <w:rPr>
          <w:color w:val="231F20"/>
          <w:spacing w:val="-10"/>
          <w:lang w:val="es-ES"/>
        </w:rPr>
        <w:t xml:space="preserve"> </w:t>
      </w:r>
      <w:r w:rsidRPr="004D6A1F">
        <w:rPr>
          <w:color w:val="231F20"/>
          <w:lang w:val="es-ES"/>
        </w:rPr>
        <w:t>EN</w:t>
      </w:r>
      <w:r w:rsidRPr="004D6A1F">
        <w:rPr>
          <w:color w:val="231F20"/>
          <w:spacing w:val="-47"/>
          <w:lang w:val="es-ES"/>
        </w:rPr>
        <w:t xml:space="preserve"> </w:t>
      </w:r>
      <w:r w:rsidRPr="004D6A1F">
        <w:rPr>
          <w:color w:val="231F20"/>
          <w:lang w:val="es-ES"/>
        </w:rPr>
        <w:t>EL</w:t>
      </w:r>
      <w:r w:rsidRPr="004D6A1F">
        <w:rPr>
          <w:color w:val="231F20"/>
          <w:spacing w:val="-2"/>
          <w:lang w:val="es-ES"/>
        </w:rPr>
        <w:t xml:space="preserve"> </w:t>
      </w:r>
      <w:r w:rsidRPr="004D6A1F">
        <w:rPr>
          <w:color w:val="231F20"/>
          <w:lang w:val="es-ES"/>
        </w:rPr>
        <w:t>CENTRO.</w:t>
      </w:r>
    </w:p>
    <w:p w14:paraId="525CD66D" w14:textId="77777777" w:rsidR="00984CFC" w:rsidRPr="004D6A1F" w:rsidRDefault="00423E95" w:rsidP="0078694F">
      <w:pPr>
        <w:pStyle w:val="Prrafodelista"/>
        <w:numPr>
          <w:ilvl w:val="1"/>
          <w:numId w:val="54"/>
        </w:numPr>
        <w:tabs>
          <w:tab w:val="left" w:pos="1575"/>
        </w:tabs>
        <w:spacing w:before="22"/>
        <w:ind w:hanging="361"/>
        <w:rPr>
          <w:lang w:val="es-ES"/>
        </w:rPr>
      </w:pPr>
      <w:r w:rsidRPr="004D6A1F">
        <w:rPr>
          <w:color w:val="231F20"/>
          <w:lang w:val="es-ES"/>
        </w:rPr>
        <w:t>APORTACIONES</w:t>
      </w:r>
      <w:r w:rsidRPr="004D6A1F">
        <w:rPr>
          <w:color w:val="231F20"/>
          <w:spacing w:val="-10"/>
          <w:lang w:val="es-ES"/>
        </w:rPr>
        <w:t xml:space="preserve"> </w:t>
      </w:r>
      <w:r w:rsidRPr="004D6A1F">
        <w:rPr>
          <w:color w:val="231F20"/>
          <w:lang w:val="es-ES"/>
        </w:rPr>
        <w:t>ECONÓMICAS</w:t>
      </w:r>
      <w:r w:rsidRPr="004D6A1F">
        <w:rPr>
          <w:color w:val="231F20"/>
          <w:spacing w:val="-10"/>
          <w:lang w:val="es-ES"/>
        </w:rPr>
        <w:t xml:space="preserve"> </w:t>
      </w:r>
      <w:r w:rsidRPr="004D6A1F">
        <w:rPr>
          <w:color w:val="231F20"/>
          <w:lang w:val="es-ES"/>
        </w:rPr>
        <w:t>POR</w:t>
      </w:r>
      <w:r w:rsidRPr="004D6A1F">
        <w:rPr>
          <w:color w:val="231F20"/>
          <w:spacing w:val="-9"/>
          <w:lang w:val="es-ES"/>
        </w:rPr>
        <w:t xml:space="preserve"> </w:t>
      </w:r>
      <w:r w:rsidRPr="004D6A1F">
        <w:rPr>
          <w:color w:val="231F20"/>
          <w:lang w:val="es-ES"/>
        </w:rPr>
        <w:t>PARTE</w:t>
      </w:r>
      <w:r w:rsidRPr="004D6A1F">
        <w:rPr>
          <w:color w:val="231F20"/>
          <w:spacing w:val="-10"/>
          <w:lang w:val="es-ES"/>
        </w:rPr>
        <w:t xml:space="preserve"> </w:t>
      </w:r>
      <w:r w:rsidRPr="004D6A1F">
        <w:rPr>
          <w:color w:val="231F20"/>
          <w:lang w:val="es-ES"/>
        </w:rPr>
        <w:t>DEL</w:t>
      </w:r>
      <w:r w:rsidRPr="004D6A1F">
        <w:rPr>
          <w:color w:val="231F20"/>
          <w:spacing w:val="-9"/>
          <w:lang w:val="es-ES"/>
        </w:rPr>
        <w:t xml:space="preserve"> </w:t>
      </w:r>
      <w:r w:rsidRPr="004D6A1F">
        <w:rPr>
          <w:color w:val="231F20"/>
          <w:lang w:val="es-ES"/>
        </w:rPr>
        <w:t>A.</w:t>
      </w:r>
      <w:r w:rsidRPr="004D6A1F">
        <w:rPr>
          <w:color w:val="231F20"/>
          <w:spacing w:val="-10"/>
          <w:lang w:val="es-ES"/>
        </w:rPr>
        <w:t xml:space="preserve"> </w:t>
      </w:r>
      <w:r w:rsidRPr="004D6A1F">
        <w:rPr>
          <w:color w:val="231F20"/>
          <w:lang w:val="es-ES"/>
        </w:rPr>
        <w:t>M.</w:t>
      </w:r>
      <w:r w:rsidRPr="004D6A1F">
        <w:rPr>
          <w:color w:val="231F20"/>
          <w:spacing w:val="-9"/>
          <w:lang w:val="es-ES"/>
        </w:rPr>
        <w:t xml:space="preserve"> </w:t>
      </w:r>
      <w:r w:rsidRPr="004D6A1F">
        <w:rPr>
          <w:color w:val="231F20"/>
          <w:lang w:val="es-ES"/>
        </w:rPr>
        <w:t>P.</w:t>
      </w:r>
      <w:r w:rsidRPr="004D6A1F">
        <w:rPr>
          <w:color w:val="231F20"/>
          <w:spacing w:val="-10"/>
          <w:lang w:val="es-ES"/>
        </w:rPr>
        <w:t xml:space="preserve"> </w:t>
      </w:r>
      <w:r w:rsidRPr="004D6A1F">
        <w:rPr>
          <w:color w:val="231F20"/>
          <w:lang w:val="es-ES"/>
        </w:rPr>
        <w:t>A.</w:t>
      </w:r>
      <w:r w:rsidRPr="004D6A1F">
        <w:rPr>
          <w:color w:val="231F20"/>
          <w:spacing w:val="-9"/>
          <w:lang w:val="es-ES"/>
        </w:rPr>
        <w:t xml:space="preserve"> </w:t>
      </w:r>
      <w:r w:rsidRPr="004D6A1F">
        <w:rPr>
          <w:color w:val="231F20"/>
          <w:lang w:val="es-ES"/>
        </w:rPr>
        <w:t>(cantidad</w:t>
      </w:r>
      <w:r w:rsidRPr="004D6A1F">
        <w:rPr>
          <w:color w:val="231F20"/>
          <w:spacing w:val="-10"/>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euros)</w:t>
      </w:r>
    </w:p>
    <w:p w14:paraId="4E9AE7D1" w14:textId="77777777" w:rsidR="00984CFC" w:rsidRPr="004D6A1F" w:rsidRDefault="00984CFC">
      <w:pPr>
        <w:pStyle w:val="Textoindependiente"/>
        <w:rPr>
          <w:sz w:val="26"/>
          <w:lang w:val="es-ES"/>
        </w:rPr>
      </w:pPr>
    </w:p>
    <w:p w14:paraId="27BC1D10" w14:textId="77777777" w:rsidR="00984CFC" w:rsidRPr="006875EA" w:rsidRDefault="00423E95" w:rsidP="0078694F">
      <w:pPr>
        <w:pStyle w:val="Ttulo31"/>
        <w:numPr>
          <w:ilvl w:val="2"/>
          <w:numId w:val="55"/>
        </w:numPr>
        <w:tabs>
          <w:tab w:val="left" w:pos="1548"/>
        </w:tabs>
        <w:spacing w:before="187"/>
        <w:rPr>
          <w:u w:val="none"/>
        </w:rPr>
      </w:pPr>
      <w:bookmarkStart w:id="28" w:name="_TOC_250057"/>
      <w:proofErr w:type="spellStart"/>
      <w:r>
        <w:rPr>
          <w:color w:val="231F20"/>
        </w:rPr>
        <w:lastRenderedPageBreak/>
        <w:t>Autoevaluación</w:t>
      </w:r>
      <w:proofErr w:type="spellEnd"/>
      <w:r>
        <w:rPr>
          <w:color w:val="231F20"/>
          <w:spacing w:val="-8"/>
        </w:rPr>
        <w:t xml:space="preserve"> </w:t>
      </w:r>
      <w:bookmarkEnd w:id="28"/>
      <w:r>
        <w:rPr>
          <w:color w:val="231F20"/>
        </w:rPr>
        <w:t>interna</w:t>
      </w:r>
    </w:p>
    <w:p w14:paraId="76B3A402" w14:textId="77777777" w:rsidR="00984CFC" w:rsidRDefault="00423E95" w:rsidP="0078694F">
      <w:pPr>
        <w:pStyle w:val="Prrafodelista"/>
        <w:numPr>
          <w:ilvl w:val="0"/>
          <w:numId w:val="53"/>
        </w:numPr>
        <w:tabs>
          <w:tab w:val="left" w:pos="1153"/>
        </w:tabs>
        <w:spacing w:before="176"/>
      </w:pPr>
      <w:proofErr w:type="spellStart"/>
      <w:r>
        <w:t>Autoevaluación</w:t>
      </w:r>
      <w:proofErr w:type="spellEnd"/>
      <w:r>
        <w:rPr>
          <w:spacing w:val="-9"/>
        </w:rPr>
        <w:t xml:space="preserve"> </w:t>
      </w:r>
      <w:proofErr w:type="spellStart"/>
      <w:r>
        <w:t>docente</w:t>
      </w:r>
      <w:proofErr w:type="spellEnd"/>
      <w:r>
        <w:t>.</w:t>
      </w:r>
    </w:p>
    <w:p w14:paraId="64A7DF94" w14:textId="77777777" w:rsidR="00984CFC" w:rsidRDefault="00984CFC">
      <w:pPr>
        <w:pStyle w:val="Textoindependiente"/>
        <w:spacing w:before="7"/>
        <w:rPr>
          <w:sz w:val="21"/>
        </w:rPr>
      </w:pPr>
    </w:p>
    <w:p w14:paraId="17391E8A" w14:textId="77777777" w:rsidR="00984CFC" w:rsidRPr="004D6A1F" w:rsidRDefault="00423E95">
      <w:pPr>
        <w:pStyle w:val="Textoindependiente"/>
        <w:spacing w:line="235" w:lineRule="auto"/>
        <w:ind w:left="950" w:right="111"/>
        <w:jc w:val="both"/>
        <w:rPr>
          <w:lang w:val="es-ES"/>
        </w:rPr>
      </w:pPr>
      <w:r w:rsidRPr="004D6A1F">
        <w:rPr>
          <w:lang w:val="es-ES"/>
        </w:rPr>
        <w:t>Los docentes evalúan, además de los procesos de aprendizaje del alumnado, los procesos de</w:t>
      </w:r>
      <w:r w:rsidRPr="004D6A1F">
        <w:rPr>
          <w:spacing w:val="1"/>
          <w:lang w:val="es-ES"/>
        </w:rPr>
        <w:t xml:space="preserve"> </w:t>
      </w:r>
      <w:r w:rsidRPr="004D6A1F">
        <w:rPr>
          <w:spacing w:val="-1"/>
          <w:lang w:val="es-ES"/>
        </w:rPr>
        <w:t>enseñanza</w:t>
      </w:r>
      <w:r w:rsidRPr="004D6A1F">
        <w:rPr>
          <w:spacing w:val="-12"/>
          <w:lang w:val="es-ES"/>
        </w:rPr>
        <w:t xml:space="preserve"> </w:t>
      </w:r>
      <w:r w:rsidRPr="004D6A1F">
        <w:rPr>
          <w:spacing w:val="-1"/>
          <w:lang w:val="es-ES"/>
        </w:rPr>
        <w:t>y</w:t>
      </w:r>
      <w:r w:rsidRPr="004D6A1F">
        <w:rPr>
          <w:spacing w:val="-11"/>
          <w:lang w:val="es-ES"/>
        </w:rPr>
        <w:t xml:space="preserve"> </w:t>
      </w:r>
      <w:r w:rsidRPr="004D6A1F">
        <w:rPr>
          <w:spacing w:val="-1"/>
          <w:lang w:val="es-ES"/>
        </w:rPr>
        <w:t>su</w:t>
      </w:r>
      <w:r w:rsidRPr="004D6A1F">
        <w:rPr>
          <w:spacing w:val="-11"/>
          <w:lang w:val="es-ES"/>
        </w:rPr>
        <w:t xml:space="preserve"> </w:t>
      </w:r>
      <w:r w:rsidRPr="004D6A1F">
        <w:rPr>
          <w:spacing w:val="-1"/>
          <w:lang w:val="es-ES"/>
        </w:rPr>
        <w:t>propia</w:t>
      </w:r>
      <w:r w:rsidRPr="004D6A1F">
        <w:rPr>
          <w:spacing w:val="-11"/>
          <w:lang w:val="es-ES"/>
        </w:rPr>
        <w:t xml:space="preserve"> </w:t>
      </w:r>
      <w:r w:rsidRPr="004D6A1F">
        <w:rPr>
          <w:spacing w:val="-1"/>
          <w:lang w:val="es-ES"/>
        </w:rPr>
        <w:t>práctica</w:t>
      </w:r>
      <w:r w:rsidRPr="004D6A1F">
        <w:rPr>
          <w:spacing w:val="-12"/>
          <w:lang w:val="es-ES"/>
        </w:rPr>
        <w:t xml:space="preserve"> </w:t>
      </w:r>
      <w:r w:rsidRPr="004D6A1F">
        <w:rPr>
          <w:spacing w:val="-1"/>
          <w:lang w:val="es-ES"/>
        </w:rPr>
        <w:t>docente.</w:t>
      </w:r>
      <w:r w:rsidRPr="004D6A1F">
        <w:rPr>
          <w:spacing w:val="-11"/>
          <w:lang w:val="es-ES"/>
        </w:rPr>
        <w:t xml:space="preserve"> </w:t>
      </w:r>
      <w:r w:rsidRPr="004D6A1F">
        <w:rPr>
          <w:lang w:val="es-ES"/>
        </w:rPr>
        <w:t>Para</w:t>
      </w:r>
      <w:r w:rsidRPr="004D6A1F">
        <w:rPr>
          <w:spacing w:val="-11"/>
          <w:lang w:val="es-ES"/>
        </w:rPr>
        <w:t xml:space="preserve"> </w:t>
      </w:r>
      <w:r w:rsidRPr="004D6A1F">
        <w:rPr>
          <w:lang w:val="es-ES"/>
        </w:rPr>
        <w:t>tal</w:t>
      </w:r>
      <w:r w:rsidRPr="004D6A1F">
        <w:rPr>
          <w:spacing w:val="-11"/>
          <w:lang w:val="es-ES"/>
        </w:rPr>
        <w:t xml:space="preserve"> </w:t>
      </w:r>
      <w:r w:rsidRPr="004D6A1F">
        <w:rPr>
          <w:lang w:val="es-ES"/>
        </w:rPr>
        <w:t>fin,</w:t>
      </w:r>
      <w:r w:rsidRPr="004D6A1F">
        <w:rPr>
          <w:spacing w:val="-11"/>
          <w:lang w:val="es-ES"/>
        </w:rPr>
        <w:t xml:space="preserve"> </w:t>
      </w:r>
      <w:r w:rsidRPr="004D6A1F">
        <w:rPr>
          <w:lang w:val="es-ES"/>
        </w:rPr>
        <w:t>existe</w:t>
      </w:r>
      <w:r w:rsidRPr="004D6A1F">
        <w:rPr>
          <w:spacing w:val="-12"/>
          <w:lang w:val="es-ES"/>
        </w:rPr>
        <w:t xml:space="preserve"> </w:t>
      </w:r>
      <w:r w:rsidRPr="004D6A1F">
        <w:rPr>
          <w:lang w:val="es-ES"/>
        </w:rPr>
        <w:t>un</w:t>
      </w:r>
      <w:r w:rsidRPr="004D6A1F">
        <w:rPr>
          <w:spacing w:val="-11"/>
          <w:lang w:val="es-ES"/>
        </w:rPr>
        <w:t xml:space="preserve"> </w:t>
      </w:r>
      <w:r w:rsidRPr="004D6A1F">
        <w:rPr>
          <w:lang w:val="es-ES"/>
        </w:rPr>
        <w:t>modelo</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autoevaluación</w:t>
      </w:r>
      <w:r w:rsidRPr="004D6A1F">
        <w:rPr>
          <w:spacing w:val="-11"/>
          <w:lang w:val="es-ES"/>
        </w:rPr>
        <w:t xml:space="preserve"> </w:t>
      </w:r>
      <w:r w:rsidRPr="004D6A1F">
        <w:rPr>
          <w:lang w:val="es-ES"/>
        </w:rPr>
        <w:t>docente</w:t>
      </w:r>
      <w:r w:rsidRPr="004D6A1F">
        <w:rPr>
          <w:spacing w:val="-47"/>
          <w:lang w:val="es-ES"/>
        </w:rPr>
        <w:t xml:space="preserve"> </w:t>
      </w:r>
      <w:r w:rsidRPr="004D6A1F">
        <w:rPr>
          <w:lang w:val="es-ES"/>
        </w:rPr>
        <w:t>en</w:t>
      </w:r>
      <w:r w:rsidRPr="004D6A1F">
        <w:rPr>
          <w:spacing w:val="-3"/>
          <w:lang w:val="es-ES"/>
        </w:rPr>
        <w:t xml:space="preserve"> </w:t>
      </w:r>
      <w:r w:rsidRPr="004D6A1F">
        <w:rPr>
          <w:lang w:val="es-ES"/>
        </w:rPr>
        <w:t>el</w:t>
      </w:r>
      <w:r w:rsidRPr="004D6A1F">
        <w:rPr>
          <w:spacing w:val="-3"/>
          <w:lang w:val="es-ES"/>
        </w:rPr>
        <w:t xml:space="preserve"> </w:t>
      </w:r>
      <w:r w:rsidRPr="004D6A1F">
        <w:rPr>
          <w:lang w:val="es-ES"/>
        </w:rPr>
        <w:t>Centro</w:t>
      </w:r>
      <w:r w:rsidRPr="004D6A1F">
        <w:rPr>
          <w:spacing w:val="-3"/>
          <w:lang w:val="es-ES"/>
        </w:rPr>
        <w:t xml:space="preserve"> </w:t>
      </w:r>
      <w:r w:rsidRPr="004D6A1F">
        <w:rPr>
          <w:lang w:val="es-ES"/>
        </w:rPr>
        <w:t>que</w:t>
      </w:r>
      <w:r w:rsidRPr="004D6A1F">
        <w:rPr>
          <w:spacing w:val="-4"/>
          <w:lang w:val="es-ES"/>
        </w:rPr>
        <w:t xml:space="preserve"> </w:t>
      </w:r>
      <w:r w:rsidRPr="004D6A1F">
        <w:rPr>
          <w:lang w:val="es-ES"/>
        </w:rPr>
        <w:t>es</w:t>
      </w:r>
      <w:r w:rsidRPr="004D6A1F">
        <w:rPr>
          <w:spacing w:val="-2"/>
          <w:lang w:val="es-ES"/>
        </w:rPr>
        <w:t xml:space="preserve"> </w:t>
      </w:r>
      <w:r w:rsidRPr="004D6A1F">
        <w:rPr>
          <w:lang w:val="es-ES"/>
        </w:rPr>
        <w:t>cumplimentado</w:t>
      </w:r>
      <w:r w:rsidRPr="004D6A1F">
        <w:rPr>
          <w:spacing w:val="-4"/>
          <w:lang w:val="es-ES"/>
        </w:rPr>
        <w:t xml:space="preserve"> </w:t>
      </w:r>
      <w:r w:rsidRPr="004D6A1F">
        <w:rPr>
          <w:lang w:val="es-ES"/>
        </w:rPr>
        <w:t>por</w:t>
      </w:r>
      <w:r w:rsidRPr="004D6A1F">
        <w:rPr>
          <w:spacing w:val="-4"/>
          <w:lang w:val="es-ES"/>
        </w:rPr>
        <w:t xml:space="preserve"> </w:t>
      </w:r>
      <w:r w:rsidRPr="004D6A1F">
        <w:rPr>
          <w:lang w:val="es-ES"/>
        </w:rPr>
        <w:t>cada</w:t>
      </w:r>
      <w:r w:rsidRPr="004D6A1F">
        <w:rPr>
          <w:spacing w:val="-3"/>
          <w:lang w:val="es-ES"/>
        </w:rPr>
        <w:t xml:space="preserve"> </w:t>
      </w:r>
      <w:r w:rsidRPr="004D6A1F">
        <w:rPr>
          <w:lang w:val="es-ES"/>
        </w:rPr>
        <w:t>profesor/a</w:t>
      </w:r>
      <w:r w:rsidRPr="004D6A1F">
        <w:rPr>
          <w:spacing w:val="-4"/>
          <w:lang w:val="es-ES"/>
        </w:rPr>
        <w:t xml:space="preserve"> </w:t>
      </w:r>
      <w:r w:rsidRPr="004D6A1F">
        <w:rPr>
          <w:lang w:val="es-ES"/>
        </w:rPr>
        <w:t>al</w:t>
      </w:r>
      <w:r w:rsidRPr="004D6A1F">
        <w:rPr>
          <w:spacing w:val="-3"/>
          <w:lang w:val="es-ES"/>
        </w:rPr>
        <w:t xml:space="preserve"> </w:t>
      </w:r>
      <w:r w:rsidRPr="004D6A1F">
        <w:rPr>
          <w:lang w:val="es-ES"/>
        </w:rPr>
        <w:t>finalizar</w:t>
      </w:r>
      <w:r w:rsidRPr="004D6A1F">
        <w:rPr>
          <w:spacing w:val="-4"/>
          <w:lang w:val="es-ES"/>
        </w:rPr>
        <w:t xml:space="preserve"> </w:t>
      </w:r>
      <w:r w:rsidRPr="004D6A1F">
        <w:rPr>
          <w:lang w:val="es-ES"/>
        </w:rPr>
        <w:t>cada</w:t>
      </w:r>
      <w:r w:rsidRPr="004D6A1F">
        <w:rPr>
          <w:spacing w:val="-3"/>
          <w:lang w:val="es-ES"/>
        </w:rPr>
        <w:t xml:space="preserve"> </w:t>
      </w:r>
      <w:r w:rsidRPr="004D6A1F">
        <w:rPr>
          <w:lang w:val="es-ES"/>
        </w:rPr>
        <w:t>curso</w:t>
      </w:r>
      <w:r w:rsidRPr="004D6A1F">
        <w:rPr>
          <w:spacing w:val="-4"/>
          <w:lang w:val="es-ES"/>
        </w:rPr>
        <w:t xml:space="preserve"> </w:t>
      </w:r>
      <w:r w:rsidRPr="004D6A1F">
        <w:rPr>
          <w:lang w:val="es-ES"/>
        </w:rPr>
        <w:t>escolar.</w:t>
      </w:r>
    </w:p>
    <w:p w14:paraId="05554B95" w14:textId="77777777" w:rsidR="00984CFC" w:rsidRPr="004D6A1F" w:rsidRDefault="00984CFC">
      <w:pPr>
        <w:pStyle w:val="Textoindependiente"/>
        <w:spacing w:before="6"/>
        <w:rPr>
          <w:sz w:val="21"/>
          <w:lang w:val="es-ES"/>
        </w:rPr>
      </w:pPr>
    </w:p>
    <w:p w14:paraId="3441567E" w14:textId="77777777" w:rsidR="00984CFC" w:rsidRPr="004D6A1F" w:rsidRDefault="00423E95">
      <w:pPr>
        <w:pStyle w:val="Textoindependiente"/>
        <w:ind w:left="950"/>
        <w:jc w:val="both"/>
        <w:rPr>
          <w:lang w:val="es-ES"/>
        </w:rPr>
      </w:pPr>
      <w:proofErr w:type="gramStart"/>
      <w:r w:rsidRPr="004D6A1F">
        <w:rPr>
          <w:lang w:val="es-ES"/>
        </w:rPr>
        <w:t>Los</w:t>
      </w:r>
      <w:r w:rsidRPr="004D6A1F">
        <w:rPr>
          <w:spacing w:val="-5"/>
          <w:lang w:val="es-ES"/>
        </w:rPr>
        <w:t xml:space="preserve"> </w:t>
      </w:r>
      <w:r w:rsidRPr="004D6A1F">
        <w:rPr>
          <w:lang w:val="es-ES"/>
        </w:rPr>
        <w:t>aspectos</w:t>
      </w:r>
      <w:r w:rsidRPr="004D6A1F">
        <w:rPr>
          <w:spacing w:val="-4"/>
          <w:lang w:val="es-ES"/>
        </w:rPr>
        <w:t xml:space="preserve"> </w:t>
      </w:r>
      <w:r w:rsidRPr="004D6A1F">
        <w:rPr>
          <w:lang w:val="es-ES"/>
        </w:rPr>
        <w:t>a</w:t>
      </w:r>
      <w:r w:rsidRPr="004D6A1F">
        <w:rPr>
          <w:spacing w:val="-4"/>
          <w:lang w:val="es-ES"/>
        </w:rPr>
        <w:t xml:space="preserve"> </w:t>
      </w:r>
      <w:r w:rsidRPr="004D6A1F">
        <w:rPr>
          <w:lang w:val="es-ES"/>
        </w:rPr>
        <w:t>valorar</w:t>
      </w:r>
      <w:proofErr w:type="gramEnd"/>
      <w:r w:rsidRPr="004D6A1F">
        <w:rPr>
          <w:spacing w:val="-5"/>
          <w:lang w:val="es-ES"/>
        </w:rPr>
        <w:t xml:space="preserve"> </w:t>
      </w:r>
      <w:r w:rsidRPr="004D6A1F">
        <w:rPr>
          <w:lang w:val="es-ES"/>
        </w:rPr>
        <w:t>son:</w:t>
      </w:r>
    </w:p>
    <w:p w14:paraId="499FDE90" w14:textId="77777777" w:rsidR="00984CFC" w:rsidRPr="004D6A1F" w:rsidRDefault="00984CFC">
      <w:pPr>
        <w:pStyle w:val="Textoindependiente"/>
        <w:spacing w:before="3"/>
        <w:rPr>
          <w:sz w:val="21"/>
          <w:lang w:val="es-ES"/>
        </w:rPr>
      </w:pPr>
    </w:p>
    <w:p w14:paraId="152A1C66" w14:textId="718B0E7A" w:rsidR="00984CFC" w:rsidRPr="004D6A1F" w:rsidRDefault="00050607">
      <w:pPr>
        <w:pStyle w:val="Textoindependiente"/>
        <w:spacing w:line="266" w:lineRule="exact"/>
        <w:ind w:left="1214"/>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26"/>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legislación</w:t>
      </w:r>
      <w:r w:rsidR="00423E95" w:rsidRPr="004D6A1F">
        <w:rPr>
          <w:color w:val="231F20"/>
          <w:spacing w:val="-4"/>
          <w:lang w:val="es-ES"/>
        </w:rPr>
        <w:t xml:space="preserve"> </w:t>
      </w:r>
      <w:r w:rsidR="00423E95" w:rsidRPr="004D6A1F">
        <w:rPr>
          <w:color w:val="231F20"/>
          <w:lang w:val="es-ES"/>
        </w:rPr>
        <w:t>y</w:t>
      </w:r>
      <w:r w:rsidR="00423E95" w:rsidRPr="004D6A1F">
        <w:rPr>
          <w:color w:val="231F20"/>
          <w:spacing w:val="-3"/>
          <w:lang w:val="es-ES"/>
        </w:rPr>
        <w:t xml:space="preserve"> </w:t>
      </w:r>
      <w:r w:rsidR="00423E95" w:rsidRPr="004D6A1F">
        <w:rPr>
          <w:color w:val="231F20"/>
          <w:lang w:val="es-ES"/>
        </w:rPr>
        <w:t>el</w:t>
      </w:r>
      <w:r w:rsidR="00423E95" w:rsidRPr="004D6A1F">
        <w:rPr>
          <w:color w:val="231F20"/>
          <w:spacing w:val="-3"/>
          <w:lang w:val="es-ES"/>
        </w:rPr>
        <w:t xml:space="preserve"> </w:t>
      </w:r>
      <w:r w:rsidR="00423E95" w:rsidRPr="004D6A1F">
        <w:rPr>
          <w:color w:val="231F20"/>
          <w:lang w:val="es-ES"/>
        </w:rPr>
        <w:t>cumplimiento</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normas.</w:t>
      </w:r>
    </w:p>
    <w:p w14:paraId="0B901F9E" w14:textId="58621280" w:rsidR="00984CFC" w:rsidRPr="004D6A1F" w:rsidRDefault="00050607">
      <w:pPr>
        <w:pStyle w:val="Textoindependiente"/>
        <w:spacing w:before="2" w:line="235" w:lineRule="auto"/>
        <w:ind w:left="1574" w:right="114"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La planificación del trabajo docente (como profesor/a y compañero/a de trabajo; en el</w:t>
      </w:r>
      <w:r w:rsidR="00423E95" w:rsidRPr="004D6A1F">
        <w:rPr>
          <w:color w:val="231F20"/>
          <w:spacing w:val="1"/>
          <w:lang w:val="es-ES"/>
        </w:rPr>
        <w:t xml:space="preserve"> </w:t>
      </w:r>
      <w:r w:rsidR="00423E95" w:rsidRPr="004D6A1F">
        <w:rPr>
          <w:color w:val="231F20"/>
          <w:lang w:val="es-ES"/>
        </w:rPr>
        <w:t>clima del aula; en su plan de trabajo; en el desarrollo de sus clases; a la hora de evaluar;</w:t>
      </w:r>
      <w:r w:rsidR="00423E95" w:rsidRPr="004D6A1F">
        <w:rPr>
          <w:color w:val="231F20"/>
          <w:spacing w:val="1"/>
          <w:lang w:val="es-ES"/>
        </w:rPr>
        <w:t xml:space="preserve"> </w:t>
      </w:r>
      <w:r w:rsidR="00423E95" w:rsidRPr="004D6A1F">
        <w:rPr>
          <w:color w:val="231F20"/>
          <w:lang w:val="es-ES"/>
        </w:rPr>
        <w:t>con</w:t>
      </w:r>
      <w:r w:rsidR="00423E95" w:rsidRPr="004D6A1F">
        <w:rPr>
          <w:color w:val="231F20"/>
          <w:spacing w:val="-2"/>
          <w:lang w:val="es-ES"/>
        </w:rPr>
        <w:t xml:space="preserve"> </w:t>
      </w:r>
      <w:r w:rsidR="00423E95" w:rsidRPr="004D6A1F">
        <w:rPr>
          <w:color w:val="231F20"/>
          <w:lang w:val="es-ES"/>
        </w:rPr>
        <w:t>los</w:t>
      </w:r>
      <w:r w:rsidR="00423E95" w:rsidRPr="004D6A1F">
        <w:rPr>
          <w:color w:val="231F20"/>
          <w:spacing w:val="-1"/>
          <w:lang w:val="es-ES"/>
        </w:rPr>
        <w:t xml:space="preserve"> </w:t>
      </w:r>
      <w:r w:rsidR="00423E95" w:rsidRPr="004D6A1F">
        <w:rPr>
          <w:color w:val="231F20"/>
          <w:lang w:val="es-ES"/>
        </w:rPr>
        <w:t>resultados</w:t>
      </w:r>
      <w:r w:rsidR="00423E95" w:rsidRPr="004D6A1F">
        <w:rPr>
          <w:color w:val="231F20"/>
          <w:spacing w:val="-1"/>
          <w:lang w:val="es-ES"/>
        </w:rPr>
        <w:t xml:space="preserve"> </w:t>
      </w:r>
      <w:r w:rsidR="00423E95" w:rsidRPr="004D6A1F">
        <w:rPr>
          <w:color w:val="231F20"/>
          <w:lang w:val="es-ES"/>
        </w:rPr>
        <w:t>de</w:t>
      </w:r>
      <w:r w:rsidR="00423E95" w:rsidRPr="004D6A1F">
        <w:rPr>
          <w:color w:val="231F20"/>
          <w:spacing w:val="-1"/>
          <w:lang w:val="es-ES"/>
        </w:rPr>
        <w:t xml:space="preserve"> </w:t>
      </w:r>
      <w:r w:rsidR="00423E95" w:rsidRPr="004D6A1F">
        <w:rPr>
          <w:color w:val="231F20"/>
          <w:lang w:val="es-ES"/>
        </w:rPr>
        <w:t>la</w:t>
      </w:r>
      <w:r w:rsidR="00423E95" w:rsidRPr="004D6A1F">
        <w:rPr>
          <w:color w:val="231F20"/>
          <w:spacing w:val="-1"/>
          <w:lang w:val="es-ES"/>
        </w:rPr>
        <w:t xml:space="preserve"> </w:t>
      </w:r>
      <w:r w:rsidR="00423E95" w:rsidRPr="004D6A1F">
        <w:rPr>
          <w:color w:val="231F20"/>
          <w:lang w:val="es-ES"/>
        </w:rPr>
        <w:t>evaluación).</w:t>
      </w:r>
    </w:p>
    <w:p w14:paraId="3319AA78" w14:textId="751F3845" w:rsidR="00984CFC" w:rsidRPr="004D6A1F" w:rsidRDefault="00050607">
      <w:pPr>
        <w:pStyle w:val="Textoindependiente"/>
        <w:tabs>
          <w:tab w:val="left" w:pos="1574"/>
        </w:tabs>
        <w:spacing w:line="265"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4"/>
          <w:lang w:val="es-ES"/>
        </w:rPr>
        <w:t xml:space="preserve"> </w:t>
      </w:r>
      <w:r w:rsidR="00423E95" w:rsidRPr="004D6A1F">
        <w:rPr>
          <w:color w:val="231F20"/>
          <w:lang w:val="es-ES"/>
        </w:rPr>
        <w:t>relación</w:t>
      </w:r>
      <w:r w:rsidR="00423E95" w:rsidRPr="004D6A1F">
        <w:rPr>
          <w:color w:val="231F20"/>
          <w:spacing w:val="-2"/>
          <w:lang w:val="es-ES"/>
        </w:rPr>
        <w:t xml:space="preserve"> </w:t>
      </w:r>
      <w:r w:rsidR="00423E95" w:rsidRPr="004D6A1F">
        <w:rPr>
          <w:color w:val="231F20"/>
          <w:lang w:val="es-ES"/>
        </w:rPr>
        <w:t>con</w:t>
      </w:r>
      <w:r w:rsidR="00423E95" w:rsidRPr="004D6A1F">
        <w:rPr>
          <w:color w:val="231F20"/>
          <w:spacing w:val="-4"/>
          <w:lang w:val="es-ES"/>
        </w:rPr>
        <w:t xml:space="preserve"> </w:t>
      </w:r>
      <w:r w:rsidR="00423E95" w:rsidRPr="004D6A1F">
        <w:rPr>
          <w:color w:val="231F20"/>
          <w:lang w:val="es-ES"/>
        </w:rPr>
        <w:t>las</w:t>
      </w:r>
      <w:r w:rsidR="00423E95" w:rsidRPr="004D6A1F">
        <w:rPr>
          <w:color w:val="231F20"/>
          <w:spacing w:val="-3"/>
          <w:lang w:val="es-ES"/>
        </w:rPr>
        <w:t xml:space="preserve"> </w:t>
      </w:r>
      <w:r w:rsidR="00423E95" w:rsidRPr="004D6A1F">
        <w:rPr>
          <w:color w:val="231F20"/>
          <w:lang w:val="es-ES"/>
        </w:rPr>
        <w:t>familias.</w:t>
      </w:r>
    </w:p>
    <w:p w14:paraId="7AAD8EAA" w14:textId="311215F0" w:rsidR="00984CFC" w:rsidRPr="004D6A1F" w:rsidRDefault="00050607">
      <w:pPr>
        <w:pStyle w:val="Textoindependiente"/>
        <w:tabs>
          <w:tab w:val="left" w:pos="1574"/>
        </w:tabs>
        <w:spacing w:line="264"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6"/>
          <w:lang w:val="es-ES"/>
        </w:rPr>
        <w:t xml:space="preserve"> </w:t>
      </w:r>
      <w:r w:rsidR="00423E95" w:rsidRPr="004D6A1F">
        <w:rPr>
          <w:color w:val="231F20"/>
          <w:lang w:val="es-ES"/>
        </w:rPr>
        <w:t>satisfacción</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5"/>
          <w:lang w:val="es-ES"/>
        </w:rPr>
        <w:t xml:space="preserve"> </w:t>
      </w:r>
      <w:r w:rsidR="00423E95" w:rsidRPr="004D6A1F">
        <w:rPr>
          <w:color w:val="231F20"/>
          <w:lang w:val="es-ES"/>
        </w:rPr>
        <w:t>los</w:t>
      </w:r>
      <w:r w:rsidR="00423E95" w:rsidRPr="004D6A1F">
        <w:rPr>
          <w:color w:val="231F20"/>
          <w:spacing w:val="-6"/>
          <w:lang w:val="es-ES"/>
        </w:rPr>
        <w:t xml:space="preserve"> </w:t>
      </w:r>
      <w:r w:rsidR="00423E95" w:rsidRPr="004D6A1F">
        <w:rPr>
          <w:color w:val="231F20"/>
          <w:lang w:val="es-ES"/>
        </w:rPr>
        <w:t>resultados.</w:t>
      </w:r>
    </w:p>
    <w:p w14:paraId="6F46FE20" w14:textId="45C2B0E1" w:rsidR="00984CFC" w:rsidRPr="004D6A1F" w:rsidRDefault="00050607">
      <w:pPr>
        <w:pStyle w:val="Textoindependiente"/>
        <w:tabs>
          <w:tab w:val="left" w:pos="1574"/>
        </w:tabs>
        <w:spacing w:line="266"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6"/>
          <w:lang w:val="es-ES"/>
        </w:rPr>
        <w:t xml:space="preserve"> </w:t>
      </w:r>
      <w:r w:rsidR="00423E95" w:rsidRPr="004D6A1F">
        <w:rPr>
          <w:color w:val="231F20"/>
          <w:lang w:val="es-ES"/>
        </w:rPr>
        <w:t>realización</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propuestas</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mejora.</w:t>
      </w:r>
    </w:p>
    <w:p w14:paraId="119000E6" w14:textId="77777777" w:rsidR="00984CFC" w:rsidRPr="004D6A1F" w:rsidRDefault="00984CFC">
      <w:pPr>
        <w:pStyle w:val="Textoindependiente"/>
        <w:rPr>
          <w:sz w:val="26"/>
          <w:lang w:val="es-ES"/>
        </w:rPr>
      </w:pPr>
    </w:p>
    <w:p w14:paraId="5C7F20FD" w14:textId="77777777" w:rsidR="00984CFC" w:rsidRPr="004D6A1F" w:rsidRDefault="00423E95" w:rsidP="0078694F">
      <w:pPr>
        <w:pStyle w:val="Prrafodelista"/>
        <w:numPr>
          <w:ilvl w:val="0"/>
          <w:numId w:val="53"/>
        </w:numPr>
        <w:tabs>
          <w:tab w:val="left" w:pos="1163"/>
        </w:tabs>
        <w:spacing w:before="206"/>
        <w:ind w:left="1162" w:hanging="233"/>
        <w:jc w:val="both"/>
        <w:rPr>
          <w:lang w:val="es-ES"/>
        </w:rPr>
      </w:pPr>
      <w:r w:rsidRPr="004D6A1F">
        <w:rPr>
          <w:lang w:val="es-ES"/>
        </w:rPr>
        <w:t>Autoevaluación</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la</w:t>
      </w:r>
      <w:r w:rsidRPr="004D6A1F">
        <w:rPr>
          <w:spacing w:val="-6"/>
          <w:lang w:val="es-ES"/>
        </w:rPr>
        <w:t xml:space="preserve"> </w:t>
      </w:r>
      <w:r w:rsidRPr="004D6A1F">
        <w:rPr>
          <w:lang w:val="es-ES"/>
        </w:rPr>
        <w:t>función</w:t>
      </w:r>
      <w:r w:rsidRPr="004D6A1F">
        <w:rPr>
          <w:spacing w:val="-6"/>
          <w:lang w:val="es-ES"/>
        </w:rPr>
        <w:t xml:space="preserve"> </w:t>
      </w:r>
      <w:r w:rsidRPr="004D6A1F">
        <w:rPr>
          <w:lang w:val="es-ES"/>
        </w:rPr>
        <w:t>directiva.</w:t>
      </w:r>
    </w:p>
    <w:p w14:paraId="142174E9" w14:textId="3770F027" w:rsidR="00984CFC" w:rsidRPr="004D6A1F" w:rsidRDefault="00423E95">
      <w:pPr>
        <w:pStyle w:val="Textoindependiente"/>
        <w:spacing w:before="8" w:line="520" w:lineRule="atLeast"/>
        <w:ind w:left="1214" w:right="907" w:hanging="264"/>
        <w:jc w:val="both"/>
        <w:rPr>
          <w:lang w:val="es-ES"/>
        </w:rPr>
      </w:pPr>
      <w:r w:rsidRPr="004D6A1F">
        <w:rPr>
          <w:lang w:val="es-ES"/>
        </w:rPr>
        <w:t>La</w:t>
      </w:r>
      <w:r w:rsidRPr="004D6A1F">
        <w:rPr>
          <w:spacing w:val="-6"/>
          <w:lang w:val="es-ES"/>
        </w:rPr>
        <w:t xml:space="preserve"> </w:t>
      </w:r>
      <w:r w:rsidRPr="004D6A1F">
        <w:rPr>
          <w:lang w:val="es-ES"/>
        </w:rPr>
        <w:t>función</w:t>
      </w:r>
      <w:r w:rsidRPr="004D6A1F">
        <w:rPr>
          <w:spacing w:val="-6"/>
          <w:lang w:val="es-ES"/>
        </w:rPr>
        <w:t xml:space="preserve"> </w:t>
      </w:r>
      <w:r w:rsidRPr="004D6A1F">
        <w:rPr>
          <w:lang w:val="es-ES"/>
        </w:rPr>
        <w:t>directiva</w:t>
      </w:r>
      <w:r w:rsidRPr="004D6A1F">
        <w:rPr>
          <w:spacing w:val="-5"/>
          <w:lang w:val="es-ES"/>
        </w:rPr>
        <w:t xml:space="preserve"> </w:t>
      </w:r>
      <w:r w:rsidRPr="004D6A1F">
        <w:rPr>
          <w:lang w:val="es-ES"/>
        </w:rPr>
        <w:t>también</w:t>
      </w:r>
      <w:r w:rsidRPr="004D6A1F">
        <w:rPr>
          <w:spacing w:val="-6"/>
          <w:lang w:val="es-ES"/>
        </w:rPr>
        <w:t xml:space="preserve"> </w:t>
      </w:r>
      <w:r w:rsidRPr="004D6A1F">
        <w:rPr>
          <w:lang w:val="es-ES"/>
        </w:rPr>
        <w:t>es</w:t>
      </w:r>
      <w:r w:rsidRPr="004D6A1F">
        <w:rPr>
          <w:spacing w:val="-4"/>
          <w:lang w:val="es-ES"/>
        </w:rPr>
        <w:t xml:space="preserve"> </w:t>
      </w:r>
      <w:r w:rsidRPr="004D6A1F">
        <w:rPr>
          <w:lang w:val="es-ES"/>
        </w:rPr>
        <w:t>autoevaluada</w:t>
      </w:r>
      <w:r w:rsidRPr="004D6A1F">
        <w:rPr>
          <w:spacing w:val="-6"/>
          <w:lang w:val="es-ES"/>
        </w:rPr>
        <w:t xml:space="preserve"> </w:t>
      </w:r>
      <w:r w:rsidRPr="004D6A1F">
        <w:rPr>
          <w:lang w:val="es-ES"/>
        </w:rPr>
        <w:t>y</w:t>
      </w:r>
      <w:r w:rsidRPr="004D6A1F">
        <w:rPr>
          <w:spacing w:val="-5"/>
          <w:lang w:val="es-ES"/>
        </w:rPr>
        <w:t xml:space="preserve"> </w:t>
      </w:r>
      <w:r w:rsidRPr="004D6A1F">
        <w:rPr>
          <w:lang w:val="es-ES"/>
        </w:rPr>
        <w:t>tiene</w:t>
      </w:r>
      <w:r w:rsidRPr="004D6A1F">
        <w:rPr>
          <w:spacing w:val="-5"/>
          <w:lang w:val="es-ES"/>
        </w:rPr>
        <w:t xml:space="preserve"> </w:t>
      </w:r>
      <w:r w:rsidRPr="004D6A1F">
        <w:rPr>
          <w:lang w:val="es-ES"/>
        </w:rPr>
        <w:t>en</w:t>
      </w:r>
      <w:r w:rsidRPr="004D6A1F">
        <w:rPr>
          <w:spacing w:val="-5"/>
          <w:lang w:val="es-ES"/>
        </w:rPr>
        <w:t xml:space="preserve"> </w:t>
      </w:r>
      <w:r w:rsidRPr="004D6A1F">
        <w:rPr>
          <w:lang w:val="es-ES"/>
        </w:rPr>
        <w:t>cuenta</w:t>
      </w:r>
      <w:r w:rsidRPr="004D6A1F">
        <w:rPr>
          <w:spacing w:val="-5"/>
          <w:lang w:val="es-ES"/>
        </w:rPr>
        <w:t xml:space="preserve"> </w:t>
      </w:r>
      <w:r w:rsidRPr="004D6A1F">
        <w:rPr>
          <w:lang w:val="es-ES"/>
        </w:rPr>
        <w:t>los</w:t>
      </w:r>
      <w:r w:rsidRPr="004D6A1F">
        <w:rPr>
          <w:spacing w:val="-6"/>
          <w:lang w:val="es-ES"/>
        </w:rPr>
        <w:t xml:space="preserve"> </w:t>
      </w:r>
      <w:r w:rsidRPr="004D6A1F">
        <w:rPr>
          <w:lang w:val="es-ES"/>
        </w:rPr>
        <w:t>siguientes</w:t>
      </w:r>
      <w:r w:rsidRPr="004D6A1F">
        <w:rPr>
          <w:spacing w:val="-4"/>
          <w:lang w:val="es-ES"/>
        </w:rPr>
        <w:t xml:space="preserve"> </w:t>
      </w:r>
      <w:r w:rsidRPr="004D6A1F">
        <w:rPr>
          <w:lang w:val="es-ES"/>
        </w:rPr>
        <w:t>aspectos:</w:t>
      </w:r>
      <w:r w:rsidRPr="004D6A1F">
        <w:rPr>
          <w:spacing w:val="-48"/>
          <w:lang w:val="es-ES"/>
        </w:rPr>
        <w:t xml:space="preserve"> </w:t>
      </w:r>
      <w:r w:rsidR="00050607" w:rsidRPr="004D6A1F">
        <w:rPr>
          <w:rFonts w:ascii="Superclarendon Regular" w:hAnsi="Superclarendon Regular" w:cs="Superclarendon Regular"/>
          <w:color w:val="231F20"/>
          <w:lang w:val="es-ES"/>
        </w:rPr>
        <w:t>*</w:t>
      </w:r>
      <w:r w:rsidRPr="004D6A1F">
        <w:rPr>
          <w:color w:val="231F20"/>
          <w:spacing w:val="31"/>
          <w:lang w:val="es-ES"/>
        </w:rPr>
        <w:t xml:space="preserve"> </w:t>
      </w:r>
      <w:r w:rsidRPr="004D6A1F">
        <w:rPr>
          <w:color w:val="231F20"/>
          <w:lang w:val="es-ES"/>
        </w:rPr>
        <w:t>La</w:t>
      </w:r>
      <w:r w:rsidRPr="004D6A1F">
        <w:rPr>
          <w:color w:val="231F20"/>
          <w:spacing w:val="-4"/>
          <w:lang w:val="es-ES"/>
        </w:rPr>
        <w:t xml:space="preserve"> </w:t>
      </w:r>
      <w:r w:rsidRPr="004D6A1F">
        <w:rPr>
          <w:color w:val="231F20"/>
          <w:lang w:val="es-ES"/>
        </w:rPr>
        <w:t>dinamización</w:t>
      </w:r>
      <w:r w:rsidRPr="004D6A1F">
        <w:rPr>
          <w:color w:val="231F20"/>
          <w:spacing w:val="-3"/>
          <w:lang w:val="es-ES"/>
        </w:rPr>
        <w:t xml:space="preserve"> </w:t>
      </w:r>
      <w:r w:rsidRPr="004D6A1F">
        <w:rPr>
          <w:color w:val="231F20"/>
          <w:lang w:val="es-ES"/>
        </w:rPr>
        <w:t>de</w:t>
      </w:r>
      <w:r w:rsidRPr="004D6A1F">
        <w:rPr>
          <w:color w:val="231F20"/>
          <w:spacing w:val="-3"/>
          <w:lang w:val="es-ES"/>
        </w:rPr>
        <w:t xml:space="preserve"> </w:t>
      </w:r>
      <w:r w:rsidRPr="004D6A1F">
        <w:rPr>
          <w:color w:val="231F20"/>
          <w:lang w:val="es-ES"/>
        </w:rPr>
        <w:t>los</w:t>
      </w:r>
      <w:r w:rsidRPr="004D6A1F">
        <w:rPr>
          <w:color w:val="231F20"/>
          <w:spacing w:val="-4"/>
          <w:lang w:val="es-ES"/>
        </w:rPr>
        <w:t xml:space="preserve"> </w:t>
      </w:r>
      <w:r w:rsidRPr="004D6A1F">
        <w:rPr>
          <w:color w:val="231F20"/>
          <w:lang w:val="es-ES"/>
        </w:rPr>
        <w:t>órganos</w:t>
      </w:r>
      <w:r w:rsidRPr="004D6A1F">
        <w:rPr>
          <w:color w:val="231F20"/>
          <w:spacing w:val="-3"/>
          <w:lang w:val="es-ES"/>
        </w:rPr>
        <w:t xml:space="preserve"> </w:t>
      </w:r>
      <w:r w:rsidRPr="004D6A1F">
        <w:rPr>
          <w:color w:val="231F20"/>
          <w:lang w:val="es-ES"/>
        </w:rPr>
        <w:t>de</w:t>
      </w:r>
      <w:r w:rsidRPr="004D6A1F">
        <w:rPr>
          <w:color w:val="231F20"/>
          <w:spacing w:val="-3"/>
          <w:lang w:val="es-ES"/>
        </w:rPr>
        <w:t xml:space="preserve"> </w:t>
      </w:r>
      <w:r w:rsidRPr="004D6A1F">
        <w:rPr>
          <w:color w:val="231F20"/>
          <w:lang w:val="es-ES"/>
        </w:rPr>
        <w:t>gobierno</w:t>
      </w:r>
      <w:r w:rsidRPr="004D6A1F">
        <w:rPr>
          <w:color w:val="231F20"/>
          <w:spacing w:val="-3"/>
          <w:lang w:val="es-ES"/>
        </w:rPr>
        <w:t xml:space="preserve"> </w:t>
      </w:r>
      <w:r w:rsidRPr="004D6A1F">
        <w:rPr>
          <w:color w:val="231F20"/>
          <w:lang w:val="es-ES"/>
        </w:rPr>
        <w:t>y</w:t>
      </w:r>
      <w:r w:rsidRPr="004D6A1F">
        <w:rPr>
          <w:color w:val="231F20"/>
          <w:spacing w:val="-3"/>
          <w:lang w:val="es-ES"/>
        </w:rPr>
        <w:t xml:space="preserve"> </w:t>
      </w:r>
      <w:r w:rsidRPr="004D6A1F">
        <w:rPr>
          <w:color w:val="231F20"/>
          <w:lang w:val="es-ES"/>
        </w:rPr>
        <w:t>de</w:t>
      </w:r>
      <w:r w:rsidRPr="004D6A1F">
        <w:rPr>
          <w:color w:val="231F20"/>
          <w:spacing w:val="-3"/>
          <w:lang w:val="es-ES"/>
        </w:rPr>
        <w:t xml:space="preserve"> </w:t>
      </w:r>
      <w:r w:rsidRPr="004D6A1F">
        <w:rPr>
          <w:color w:val="231F20"/>
          <w:lang w:val="es-ES"/>
        </w:rPr>
        <w:t>coordinación</w:t>
      </w:r>
      <w:r w:rsidRPr="004D6A1F">
        <w:rPr>
          <w:color w:val="231F20"/>
          <w:spacing w:val="-3"/>
          <w:lang w:val="es-ES"/>
        </w:rPr>
        <w:t xml:space="preserve"> </w:t>
      </w:r>
      <w:r w:rsidRPr="004D6A1F">
        <w:rPr>
          <w:color w:val="231F20"/>
          <w:lang w:val="es-ES"/>
        </w:rPr>
        <w:t>docente.</w:t>
      </w:r>
    </w:p>
    <w:p w14:paraId="628ED0CE" w14:textId="0DEF8623" w:rsidR="00984CFC" w:rsidRPr="004D6A1F" w:rsidRDefault="00050607">
      <w:pPr>
        <w:pStyle w:val="Textoindependiente"/>
        <w:spacing w:before="8" w:line="235" w:lineRule="auto"/>
        <w:ind w:left="1214" w:right="3527"/>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1"/>
          <w:lang w:val="es-ES"/>
        </w:rPr>
        <w:t xml:space="preserve"> </w:t>
      </w:r>
      <w:r w:rsidR="00423E95" w:rsidRPr="004D6A1F">
        <w:rPr>
          <w:color w:val="231F20"/>
          <w:lang w:val="es-ES"/>
        </w:rPr>
        <w:t>La organización de recursos humanos y materiales.</w:t>
      </w:r>
      <w:r w:rsidR="00423E95" w:rsidRPr="004D6A1F">
        <w:rPr>
          <w:color w:val="231F20"/>
          <w:spacing w:val="-47"/>
          <w:lang w:val="es-ES"/>
        </w:rPr>
        <w:t xml:space="preserve"> </w:t>
      </w:r>
      <w:r w:rsidRPr="004D6A1F">
        <w:rPr>
          <w:color w:val="231F20"/>
          <w:spacing w:val="-47"/>
          <w:lang w:val="es-ES"/>
        </w:rPr>
        <w:t>*</w:t>
      </w:r>
      <w:r w:rsidR="00423E95" w:rsidRPr="004D6A1F">
        <w:rPr>
          <w:color w:val="231F20"/>
          <w:lang w:val="es-ES"/>
        </w:rPr>
        <w:t xml:space="preserve">   </w:t>
      </w:r>
      <w:r w:rsidR="00423E95" w:rsidRPr="004D6A1F">
        <w:rPr>
          <w:color w:val="231F20"/>
          <w:spacing w:val="1"/>
          <w:lang w:val="es-ES"/>
        </w:rPr>
        <w:t xml:space="preserve"> </w:t>
      </w:r>
      <w:r w:rsidR="00423E95" w:rsidRPr="004D6A1F">
        <w:rPr>
          <w:color w:val="231F20"/>
          <w:lang w:val="es-ES"/>
        </w:rPr>
        <w:t>La revisión de los planes y los proyectos de Centro.</w:t>
      </w:r>
      <w:r w:rsidR="00423E95" w:rsidRPr="004D6A1F">
        <w:rPr>
          <w:color w:val="231F20"/>
          <w:spacing w:val="-47"/>
          <w:lang w:val="es-ES"/>
        </w:rPr>
        <w:t xml:space="preserve"> </w:t>
      </w:r>
      <w:r w:rsidR="00423E95">
        <w:rPr>
          <w:rFonts w:ascii="Superclarendon Regular" w:hAnsi="Superclarendon Regular" w:cs="Superclarendon Regular"/>
          <w:color w:val="231F20"/>
        </w:rPr>
        <w:t>ͳ</w:t>
      </w:r>
      <w:r w:rsidR="00423E95" w:rsidRPr="004D6A1F">
        <w:rPr>
          <w:color w:val="231F20"/>
          <w:spacing w:val="42"/>
          <w:lang w:val="es-ES"/>
        </w:rPr>
        <w:t xml:space="preserve"> </w:t>
      </w:r>
      <w:r w:rsidR="00423E95" w:rsidRPr="004D6A1F">
        <w:rPr>
          <w:color w:val="231F20"/>
          <w:lang w:val="es-ES"/>
        </w:rPr>
        <w:t>La</w:t>
      </w:r>
      <w:r w:rsidR="00423E95" w:rsidRPr="004D6A1F">
        <w:rPr>
          <w:color w:val="231F20"/>
          <w:spacing w:val="-2"/>
          <w:lang w:val="es-ES"/>
        </w:rPr>
        <w:t xml:space="preserve"> </w:t>
      </w:r>
      <w:r w:rsidR="00423E95" w:rsidRPr="004D6A1F">
        <w:rPr>
          <w:color w:val="231F20"/>
          <w:lang w:val="es-ES"/>
        </w:rPr>
        <w:t>relación</w:t>
      </w:r>
      <w:r w:rsidR="00423E95" w:rsidRPr="004D6A1F">
        <w:rPr>
          <w:color w:val="231F20"/>
          <w:spacing w:val="-1"/>
          <w:lang w:val="es-ES"/>
        </w:rPr>
        <w:t xml:space="preserve"> </w:t>
      </w:r>
      <w:r w:rsidR="00423E95" w:rsidRPr="004D6A1F">
        <w:rPr>
          <w:color w:val="231F20"/>
          <w:lang w:val="es-ES"/>
        </w:rPr>
        <w:t>con</w:t>
      </w:r>
      <w:r w:rsidR="00423E95" w:rsidRPr="004D6A1F">
        <w:rPr>
          <w:color w:val="231F20"/>
          <w:spacing w:val="-1"/>
          <w:lang w:val="es-ES"/>
        </w:rPr>
        <w:t xml:space="preserve"> </w:t>
      </w:r>
      <w:r w:rsidR="00423E95" w:rsidRPr="004D6A1F">
        <w:rPr>
          <w:color w:val="231F20"/>
          <w:lang w:val="es-ES"/>
        </w:rPr>
        <w:t>el</w:t>
      </w:r>
      <w:r w:rsidR="00423E95" w:rsidRPr="004D6A1F">
        <w:rPr>
          <w:color w:val="231F20"/>
          <w:spacing w:val="-1"/>
          <w:lang w:val="es-ES"/>
        </w:rPr>
        <w:t xml:space="preserve"> </w:t>
      </w:r>
      <w:r w:rsidR="00423E95" w:rsidRPr="004D6A1F">
        <w:rPr>
          <w:color w:val="231F20"/>
          <w:lang w:val="es-ES"/>
        </w:rPr>
        <w:t>CEFIRE.</w:t>
      </w:r>
    </w:p>
    <w:p w14:paraId="1BED5797" w14:textId="5EE1A2AC" w:rsidR="00984CFC" w:rsidRPr="004D6A1F" w:rsidRDefault="00050607">
      <w:pPr>
        <w:pStyle w:val="Textoindependiente"/>
        <w:tabs>
          <w:tab w:val="left" w:pos="1574"/>
        </w:tabs>
        <w:spacing w:line="265"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4"/>
          <w:lang w:val="es-ES"/>
        </w:rPr>
        <w:t xml:space="preserve"> </w:t>
      </w:r>
      <w:r w:rsidR="00423E95" w:rsidRPr="004D6A1F">
        <w:rPr>
          <w:color w:val="231F20"/>
          <w:lang w:val="es-ES"/>
        </w:rPr>
        <w:t>relación</w:t>
      </w:r>
      <w:r w:rsidR="00423E95" w:rsidRPr="004D6A1F">
        <w:rPr>
          <w:color w:val="231F20"/>
          <w:spacing w:val="-3"/>
          <w:lang w:val="es-ES"/>
        </w:rPr>
        <w:t xml:space="preserve"> </w:t>
      </w:r>
      <w:r w:rsidR="00423E95" w:rsidRPr="004D6A1F">
        <w:rPr>
          <w:color w:val="231F20"/>
          <w:lang w:val="es-ES"/>
        </w:rPr>
        <w:t>con</w:t>
      </w:r>
      <w:r w:rsidR="00423E95" w:rsidRPr="004D6A1F">
        <w:rPr>
          <w:color w:val="231F20"/>
          <w:spacing w:val="-3"/>
          <w:lang w:val="es-ES"/>
        </w:rPr>
        <w:t xml:space="preserve"> </w:t>
      </w:r>
      <w:r w:rsidR="00423E95" w:rsidRPr="004D6A1F">
        <w:rPr>
          <w:color w:val="231F20"/>
          <w:lang w:val="es-ES"/>
        </w:rPr>
        <w:t>familias.</w:t>
      </w:r>
    </w:p>
    <w:p w14:paraId="7B45ECC8" w14:textId="183DA64E" w:rsidR="00984CFC" w:rsidRPr="004D6A1F" w:rsidRDefault="00050607">
      <w:pPr>
        <w:pStyle w:val="Textoindependiente"/>
        <w:tabs>
          <w:tab w:val="left" w:pos="1574"/>
        </w:tabs>
        <w:spacing w:before="2" w:line="235" w:lineRule="auto"/>
        <w:ind w:left="1214" w:right="1766"/>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6"/>
          <w:lang w:val="es-ES"/>
        </w:rPr>
        <w:t xml:space="preserve"> </w:t>
      </w:r>
      <w:r w:rsidR="00423E95" w:rsidRPr="004D6A1F">
        <w:rPr>
          <w:color w:val="231F20"/>
          <w:lang w:val="es-ES"/>
        </w:rPr>
        <w:t>utilización</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los</w:t>
      </w:r>
      <w:r w:rsidR="00423E95" w:rsidRPr="004D6A1F">
        <w:rPr>
          <w:color w:val="231F20"/>
          <w:spacing w:val="-6"/>
          <w:lang w:val="es-ES"/>
        </w:rPr>
        <w:t xml:space="preserve"> </w:t>
      </w:r>
      <w:r w:rsidR="00423E95" w:rsidRPr="004D6A1F">
        <w:rPr>
          <w:color w:val="231F20"/>
          <w:lang w:val="es-ES"/>
        </w:rPr>
        <w:t>recursos</w:t>
      </w:r>
      <w:r w:rsidR="00423E95" w:rsidRPr="004D6A1F">
        <w:rPr>
          <w:color w:val="231F20"/>
          <w:spacing w:val="-6"/>
          <w:lang w:val="es-ES"/>
        </w:rPr>
        <w:t xml:space="preserve"> </w:t>
      </w:r>
      <w:r w:rsidR="00423E95" w:rsidRPr="004D6A1F">
        <w:rPr>
          <w:color w:val="231F20"/>
          <w:lang w:val="es-ES"/>
        </w:rPr>
        <w:t>del</w:t>
      </w:r>
      <w:r w:rsidR="00423E95" w:rsidRPr="004D6A1F">
        <w:rPr>
          <w:color w:val="231F20"/>
          <w:spacing w:val="-6"/>
          <w:lang w:val="es-ES"/>
        </w:rPr>
        <w:t xml:space="preserve"> </w:t>
      </w:r>
      <w:r w:rsidR="00423E95" w:rsidRPr="004D6A1F">
        <w:rPr>
          <w:color w:val="231F20"/>
          <w:lang w:val="es-ES"/>
        </w:rPr>
        <w:t>entorno:</w:t>
      </w:r>
      <w:r w:rsidR="00423E95" w:rsidRPr="004D6A1F">
        <w:rPr>
          <w:color w:val="231F20"/>
          <w:spacing w:val="-5"/>
          <w:lang w:val="es-ES"/>
        </w:rPr>
        <w:t xml:space="preserve"> </w:t>
      </w:r>
      <w:r w:rsidR="00423E95" w:rsidRPr="004D6A1F">
        <w:rPr>
          <w:color w:val="231F20"/>
          <w:lang w:val="es-ES"/>
        </w:rPr>
        <w:t>municipales,</w:t>
      </w:r>
      <w:r w:rsidR="00423E95" w:rsidRPr="004D6A1F">
        <w:rPr>
          <w:color w:val="231F20"/>
          <w:spacing w:val="-5"/>
          <w:lang w:val="es-ES"/>
        </w:rPr>
        <w:t xml:space="preserve"> </w:t>
      </w:r>
      <w:r w:rsidR="00423E95" w:rsidRPr="004D6A1F">
        <w:rPr>
          <w:color w:val="231F20"/>
          <w:lang w:val="es-ES"/>
        </w:rPr>
        <w:t>comunidad</w:t>
      </w:r>
      <w:r w:rsidR="00423E95" w:rsidRPr="004D6A1F">
        <w:rPr>
          <w:color w:val="231F20"/>
          <w:spacing w:val="-6"/>
          <w:lang w:val="es-ES"/>
        </w:rPr>
        <w:t xml:space="preserve"> </w:t>
      </w:r>
      <w:r w:rsidR="00423E95" w:rsidRPr="004D6A1F">
        <w:rPr>
          <w:color w:val="231F20"/>
          <w:lang w:val="es-ES"/>
        </w:rPr>
        <w:t>etc.</w:t>
      </w:r>
      <w:r w:rsidR="00423E95" w:rsidRPr="004D6A1F">
        <w:rPr>
          <w:color w:val="231F20"/>
          <w:spacing w:val="-47"/>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3"/>
          <w:lang w:val="es-ES"/>
        </w:rPr>
        <w:t xml:space="preserve"> </w:t>
      </w:r>
      <w:r w:rsidR="00423E95" w:rsidRPr="004D6A1F">
        <w:rPr>
          <w:color w:val="231F20"/>
          <w:lang w:val="es-ES"/>
        </w:rPr>
        <w:t>integración</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3"/>
          <w:lang w:val="es-ES"/>
        </w:rPr>
        <w:t xml:space="preserve"> </w:t>
      </w:r>
      <w:r w:rsidR="00423E95" w:rsidRPr="004D6A1F">
        <w:rPr>
          <w:color w:val="231F20"/>
          <w:lang w:val="es-ES"/>
        </w:rPr>
        <w:t>alumnos/as</w:t>
      </w:r>
      <w:r w:rsidR="00423E95" w:rsidRPr="004D6A1F">
        <w:rPr>
          <w:color w:val="231F20"/>
          <w:spacing w:val="-3"/>
          <w:lang w:val="es-ES"/>
        </w:rPr>
        <w:t xml:space="preserve"> </w:t>
      </w:r>
      <w:r w:rsidR="00423E95" w:rsidRPr="004D6A1F">
        <w:rPr>
          <w:color w:val="231F20"/>
          <w:lang w:val="es-ES"/>
        </w:rPr>
        <w:t>inmigrantes</w:t>
      </w:r>
      <w:r w:rsidR="00423E95" w:rsidRPr="004D6A1F">
        <w:rPr>
          <w:color w:val="231F20"/>
          <w:spacing w:val="-2"/>
          <w:lang w:val="es-ES"/>
        </w:rPr>
        <w:t xml:space="preserve"> </w:t>
      </w:r>
      <w:r w:rsidR="00423E95" w:rsidRPr="004D6A1F">
        <w:rPr>
          <w:color w:val="231F20"/>
          <w:lang w:val="es-ES"/>
        </w:rPr>
        <w:t>y</w:t>
      </w:r>
      <w:r w:rsidR="00423E95" w:rsidRPr="004D6A1F">
        <w:rPr>
          <w:color w:val="231F20"/>
          <w:spacing w:val="-2"/>
          <w:lang w:val="es-ES"/>
        </w:rPr>
        <w:t xml:space="preserve"> </w:t>
      </w:r>
      <w:r w:rsidR="00423E95" w:rsidRPr="004D6A1F">
        <w:rPr>
          <w:color w:val="231F20"/>
          <w:lang w:val="es-ES"/>
        </w:rPr>
        <w:t>desfavorecidos.</w:t>
      </w:r>
    </w:p>
    <w:p w14:paraId="4499A5F3" w14:textId="76B8155A" w:rsidR="00984CFC" w:rsidRPr="004D6A1F" w:rsidRDefault="00050607">
      <w:pPr>
        <w:pStyle w:val="Textoindependiente"/>
        <w:tabs>
          <w:tab w:val="left" w:pos="1574"/>
        </w:tabs>
        <w:spacing w:line="264"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Los</w:t>
      </w:r>
      <w:r w:rsidR="00423E95" w:rsidRPr="004D6A1F">
        <w:rPr>
          <w:color w:val="231F20"/>
          <w:spacing w:val="-6"/>
          <w:lang w:val="es-ES"/>
        </w:rPr>
        <w:t xml:space="preserve"> </w:t>
      </w:r>
      <w:r w:rsidR="00423E95" w:rsidRPr="004D6A1F">
        <w:rPr>
          <w:color w:val="231F20"/>
          <w:lang w:val="es-ES"/>
        </w:rPr>
        <w:t>criterios</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funcionamiento</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los</w:t>
      </w:r>
      <w:r w:rsidR="00423E95" w:rsidRPr="004D6A1F">
        <w:rPr>
          <w:color w:val="231F20"/>
          <w:spacing w:val="-5"/>
          <w:lang w:val="es-ES"/>
        </w:rPr>
        <w:t xml:space="preserve"> </w:t>
      </w:r>
      <w:r w:rsidR="00423E95" w:rsidRPr="004D6A1F">
        <w:rPr>
          <w:color w:val="231F20"/>
          <w:lang w:val="es-ES"/>
        </w:rPr>
        <w:t>apoyos.</w:t>
      </w:r>
    </w:p>
    <w:p w14:paraId="55802754" w14:textId="526E4281" w:rsidR="00984CFC" w:rsidRPr="004D6A1F" w:rsidRDefault="00050607">
      <w:pPr>
        <w:pStyle w:val="Textoindependiente"/>
        <w:tabs>
          <w:tab w:val="left" w:pos="1574"/>
        </w:tabs>
        <w:spacing w:before="2" w:line="235" w:lineRule="auto"/>
        <w:ind w:left="1214" w:right="1685"/>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Los</w:t>
      </w:r>
      <w:r w:rsidR="00423E95" w:rsidRPr="004D6A1F">
        <w:rPr>
          <w:color w:val="231F20"/>
          <w:spacing w:val="-6"/>
          <w:lang w:val="es-ES"/>
        </w:rPr>
        <w:t xml:space="preserve"> </w:t>
      </w:r>
      <w:r w:rsidR="00423E95" w:rsidRPr="004D6A1F">
        <w:rPr>
          <w:color w:val="231F20"/>
          <w:lang w:val="es-ES"/>
        </w:rPr>
        <w:t>horarios</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alumnos/as</w:t>
      </w:r>
      <w:r w:rsidR="00423E95" w:rsidRPr="004D6A1F">
        <w:rPr>
          <w:color w:val="231F20"/>
          <w:spacing w:val="-5"/>
          <w:lang w:val="es-ES"/>
        </w:rPr>
        <w:t xml:space="preserve"> </w:t>
      </w:r>
      <w:r w:rsidR="00423E95" w:rsidRPr="004D6A1F">
        <w:rPr>
          <w:color w:val="231F20"/>
          <w:lang w:val="es-ES"/>
        </w:rPr>
        <w:t>y</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profesores/as</w:t>
      </w:r>
      <w:r w:rsidR="00423E95" w:rsidRPr="004D6A1F">
        <w:rPr>
          <w:color w:val="231F20"/>
          <w:spacing w:val="-5"/>
          <w:lang w:val="es-ES"/>
        </w:rPr>
        <w:t xml:space="preserve"> </w:t>
      </w:r>
      <w:r w:rsidR="00423E95" w:rsidRPr="004D6A1F">
        <w:rPr>
          <w:color w:val="231F20"/>
          <w:lang w:val="es-ES"/>
        </w:rPr>
        <w:t>(distribución</w:t>
      </w:r>
      <w:r w:rsidR="00423E95" w:rsidRPr="004D6A1F">
        <w:rPr>
          <w:color w:val="231F20"/>
          <w:spacing w:val="-5"/>
          <w:lang w:val="es-ES"/>
        </w:rPr>
        <w:t xml:space="preserve"> </w:t>
      </w:r>
      <w:r w:rsidR="00423E95" w:rsidRPr="004D6A1F">
        <w:rPr>
          <w:color w:val="231F20"/>
          <w:lang w:val="es-ES"/>
        </w:rPr>
        <w:t>y</w:t>
      </w:r>
      <w:r w:rsidR="00423E95" w:rsidRPr="004D6A1F">
        <w:rPr>
          <w:color w:val="231F20"/>
          <w:spacing w:val="-4"/>
          <w:lang w:val="es-ES"/>
        </w:rPr>
        <w:t xml:space="preserve"> </w:t>
      </w:r>
      <w:r w:rsidR="00423E95" w:rsidRPr="004D6A1F">
        <w:rPr>
          <w:color w:val="231F20"/>
          <w:lang w:val="es-ES"/>
        </w:rPr>
        <w:t>criterios).</w:t>
      </w:r>
      <w:r w:rsidR="00423E95" w:rsidRPr="004D6A1F">
        <w:rPr>
          <w:color w:val="231F20"/>
          <w:spacing w:val="-47"/>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Los</w:t>
      </w:r>
      <w:r w:rsidR="00423E95" w:rsidRPr="004D6A1F">
        <w:rPr>
          <w:color w:val="231F20"/>
          <w:spacing w:val="-4"/>
          <w:lang w:val="es-ES"/>
        </w:rPr>
        <w:t xml:space="preserve"> </w:t>
      </w:r>
      <w:r w:rsidR="00423E95" w:rsidRPr="004D6A1F">
        <w:rPr>
          <w:color w:val="231F20"/>
          <w:lang w:val="es-ES"/>
        </w:rPr>
        <w:t>criterios</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justificación</w:t>
      </w:r>
      <w:r w:rsidR="00423E95" w:rsidRPr="004D6A1F">
        <w:rPr>
          <w:color w:val="231F20"/>
          <w:spacing w:val="-4"/>
          <w:lang w:val="es-ES"/>
        </w:rPr>
        <w:t xml:space="preserve"> </w:t>
      </w:r>
      <w:r w:rsidR="00423E95" w:rsidRPr="004D6A1F">
        <w:rPr>
          <w:color w:val="231F20"/>
          <w:lang w:val="es-ES"/>
        </w:rPr>
        <w:t>y</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3"/>
          <w:lang w:val="es-ES"/>
        </w:rPr>
        <w:t xml:space="preserve"> </w:t>
      </w:r>
      <w:r w:rsidR="00423E95" w:rsidRPr="004D6A1F">
        <w:rPr>
          <w:color w:val="231F20"/>
          <w:lang w:val="es-ES"/>
        </w:rPr>
        <w:t>sustitución</w:t>
      </w:r>
      <w:r w:rsidR="00423E95" w:rsidRPr="004D6A1F">
        <w:rPr>
          <w:color w:val="231F20"/>
          <w:spacing w:val="-4"/>
          <w:lang w:val="es-ES"/>
        </w:rPr>
        <w:t xml:space="preserve"> </w:t>
      </w:r>
      <w:r w:rsidR="00423E95" w:rsidRPr="004D6A1F">
        <w:rPr>
          <w:color w:val="231F20"/>
          <w:lang w:val="es-ES"/>
        </w:rPr>
        <w:t>del</w:t>
      </w:r>
      <w:r w:rsidR="00423E95" w:rsidRPr="004D6A1F">
        <w:rPr>
          <w:color w:val="231F20"/>
          <w:spacing w:val="-4"/>
          <w:lang w:val="es-ES"/>
        </w:rPr>
        <w:t xml:space="preserve"> </w:t>
      </w:r>
      <w:r w:rsidR="00423E95" w:rsidRPr="004D6A1F">
        <w:rPr>
          <w:color w:val="231F20"/>
          <w:lang w:val="es-ES"/>
        </w:rPr>
        <w:t>personal</w:t>
      </w:r>
      <w:r w:rsidR="00423E95" w:rsidRPr="004D6A1F">
        <w:rPr>
          <w:color w:val="231F20"/>
          <w:spacing w:val="-4"/>
          <w:lang w:val="es-ES"/>
        </w:rPr>
        <w:t xml:space="preserve"> </w:t>
      </w:r>
      <w:r w:rsidR="00423E95" w:rsidRPr="004D6A1F">
        <w:rPr>
          <w:color w:val="231F20"/>
          <w:lang w:val="es-ES"/>
        </w:rPr>
        <w:t>docente.</w:t>
      </w:r>
    </w:p>
    <w:p w14:paraId="3071A95E" w14:textId="4F569661" w:rsidR="00984CFC" w:rsidRPr="004D6A1F" w:rsidRDefault="00050607">
      <w:pPr>
        <w:pStyle w:val="Textoindependiente"/>
        <w:tabs>
          <w:tab w:val="left" w:pos="1574"/>
        </w:tabs>
        <w:spacing w:before="1" w:line="235" w:lineRule="auto"/>
        <w:ind w:left="1214" w:right="149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6"/>
          <w:lang w:val="es-ES"/>
        </w:rPr>
        <w:t xml:space="preserve"> </w:t>
      </w:r>
      <w:r w:rsidR="00423E95" w:rsidRPr="004D6A1F">
        <w:rPr>
          <w:color w:val="231F20"/>
          <w:lang w:val="es-ES"/>
        </w:rPr>
        <w:t>atención</w:t>
      </w:r>
      <w:r w:rsidR="00423E95" w:rsidRPr="004D6A1F">
        <w:rPr>
          <w:color w:val="231F20"/>
          <w:spacing w:val="-4"/>
          <w:lang w:val="es-ES"/>
        </w:rPr>
        <w:t xml:space="preserve"> </w:t>
      </w:r>
      <w:r w:rsidR="00423E95" w:rsidRPr="004D6A1F">
        <w:rPr>
          <w:color w:val="231F20"/>
          <w:lang w:val="es-ES"/>
        </w:rPr>
        <w:t>al</w:t>
      </w:r>
      <w:r w:rsidR="00423E95" w:rsidRPr="004D6A1F">
        <w:rPr>
          <w:color w:val="231F20"/>
          <w:spacing w:val="-5"/>
          <w:lang w:val="es-ES"/>
        </w:rPr>
        <w:t xml:space="preserve"> </w:t>
      </w:r>
      <w:r w:rsidR="00423E95" w:rsidRPr="004D6A1F">
        <w:rPr>
          <w:color w:val="231F20"/>
          <w:lang w:val="es-ES"/>
        </w:rPr>
        <w:t>alumnado</w:t>
      </w:r>
      <w:r w:rsidR="00423E95" w:rsidRPr="004D6A1F">
        <w:rPr>
          <w:color w:val="231F20"/>
          <w:spacing w:val="-5"/>
          <w:lang w:val="es-ES"/>
        </w:rPr>
        <w:t xml:space="preserve"> </w:t>
      </w:r>
      <w:r w:rsidR="00423E95" w:rsidRPr="004D6A1F">
        <w:rPr>
          <w:color w:val="231F20"/>
          <w:lang w:val="es-ES"/>
        </w:rPr>
        <w:t>con</w:t>
      </w:r>
      <w:r w:rsidR="00423E95" w:rsidRPr="004D6A1F">
        <w:rPr>
          <w:color w:val="231F20"/>
          <w:spacing w:val="-5"/>
          <w:lang w:val="es-ES"/>
        </w:rPr>
        <w:t xml:space="preserve"> </w:t>
      </w:r>
      <w:r w:rsidR="00423E95" w:rsidRPr="004D6A1F">
        <w:rPr>
          <w:color w:val="231F20"/>
          <w:lang w:val="es-ES"/>
        </w:rPr>
        <w:t>necesidades</w:t>
      </w:r>
      <w:r w:rsidR="00423E95" w:rsidRPr="004D6A1F">
        <w:rPr>
          <w:color w:val="231F20"/>
          <w:spacing w:val="-6"/>
          <w:lang w:val="es-ES"/>
        </w:rPr>
        <w:t xml:space="preserve"> </w:t>
      </w:r>
      <w:r w:rsidR="00423E95" w:rsidRPr="004D6A1F">
        <w:rPr>
          <w:color w:val="231F20"/>
          <w:lang w:val="es-ES"/>
        </w:rPr>
        <w:t>específicas</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apoyo</w:t>
      </w:r>
      <w:r w:rsidR="00423E95" w:rsidRPr="004D6A1F">
        <w:rPr>
          <w:color w:val="231F20"/>
          <w:spacing w:val="-5"/>
          <w:lang w:val="es-ES"/>
        </w:rPr>
        <w:t xml:space="preserve"> </w:t>
      </w:r>
      <w:r w:rsidR="00423E95" w:rsidRPr="004D6A1F">
        <w:rPr>
          <w:color w:val="231F20"/>
          <w:lang w:val="es-ES"/>
        </w:rPr>
        <w:t>educativo.</w:t>
      </w:r>
      <w:r w:rsidR="00423E95" w:rsidRPr="004D6A1F">
        <w:rPr>
          <w:color w:val="231F20"/>
          <w:spacing w:val="-47"/>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El</w:t>
      </w:r>
      <w:r w:rsidR="00423E95" w:rsidRPr="004D6A1F">
        <w:rPr>
          <w:color w:val="231F20"/>
          <w:spacing w:val="-2"/>
          <w:lang w:val="es-ES"/>
        </w:rPr>
        <w:t xml:space="preserve"> </w:t>
      </w:r>
      <w:r w:rsidR="00423E95" w:rsidRPr="004D6A1F">
        <w:rPr>
          <w:color w:val="231F20"/>
          <w:lang w:val="es-ES"/>
        </w:rPr>
        <w:t>control</w:t>
      </w:r>
      <w:r w:rsidR="00423E95" w:rsidRPr="004D6A1F">
        <w:rPr>
          <w:color w:val="231F20"/>
          <w:spacing w:val="-2"/>
          <w:lang w:val="es-ES"/>
        </w:rPr>
        <w:t xml:space="preserve"> </w:t>
      </w:r>
      <w:r w:rsidR="00423E95" w:rsidRPr="004D6A1F">
        <w:rPr>
          <w:color w:val="231F20"/>
          <w:lang w:val="es-ES"/>
        </w:rPr>
        <w:t>del</w:t>
      </w:r>
      <w:r w:rsidR="00423E95" w:rsidRPr="004D6A1F">
        <w:rPr>
          <w:color w:val="231F20"/>
          <w:spacing w:val="-2"/>
          <w:lang w:val="es-ES"/>
        </w:rPr>
        <w:t xml:space="preserve"> </w:t>
      </w:r>
      <w:r w:rsidR="00423E95" w:rsidRPr="004D6A1F">
        <w:rPr>
          <w:color w:val="231F20"/>
          <w:lang w:val="es-ES"/>
        </w:rPr>
        <w:t>absentismo</w:t>
      </w:r>
      <w:r w:rsidR="00423E95" w:rsidRPr="004D6A1F">
        <w:rPr>
          <w:color w:val="231F20"/>
          <w:spacing w:val="-1"/>
          <w:lang w:val="es-ES"/>
        </w:rPr>
        <w:t xml:space="preserve"> </w:t>
      </w:r>
      <w:r w:rsidR="00423E95" w:rsidRPr="004D6A1F">
        <w:rPr>
          <w:color w:val="231F20"/>
          <w:lang w:val="es-ES"/>
        </w:rPr>
        <w:t>escolar.</w:t>
      </w:r>
    </w:p>
    <w:p w14:paraId="137B4B8D" w14:textId="25495B21" w:rsidR="00984CFC" w:rsidRPr="004D6A1F" w:rsidRDefault="00050607">
      <w:pPr>
        <w:pStyle w:val="Textoindependiente"/>
        <w:tabs>
          <w:tab w:val="left" w:pos="1574"/>
        </w:tabs>
        <w:spacing w:line="264"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El</w:t>
      </w:r>
      <w:r w:rsidR="00423E95" w:rsidRPr="004D6A1F">
        <w:rPr>
          <w:color w:val="231F20"/>
          <w:spacing w:val="-4"/>
          <w:lang w:val="es-ES"/>
        </w:rPr>
        <w:t xml:space="preserve"> </w:t>
      </w:r>
      <w:r w:rsidR="00423E95" w:rsidRPr="004D6A1F">
        <w:rPr>
          <w:color w:val="231F20"/>
          <w:lang w:val="es-ES"/>
        </w:rPr>
        <w:t>uso</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las</w:t>
      </w:r>
      <w:r w:rsidR="00423E95" w:rsidRPr="004D6A1F">
        <w:rPr>
          <w:color w:val="231F20"/>
          <w:spacing w:val="-3"/>
          <w:lang w:val="es-ES"/>
        </w:rPr>
        <w:t xml:space="preserve"> </w:t>
      </w:r>
      <w:r w:rsidR="00423E95" w:rsidRPr="004D6A1F">
        <w:rPr>
          <w:color w:val="231F20"/>
          <w:lang w:val="es-ES"/>
        </w:rPr>
        <w:t>nuevas</w:t>
      </w:r>
      <w:r w:rsidR="00423E95" w:rsidRPr="004D6A1F">
        <w:rPr>
          <w:color w:val="231F20"/>
          <w:spacing w:val="-4"/>
          <w:lang w:val="es-ES"/>
        </w:rPr>
        <w:t xml:space="preserve"> </w:t>
      </w:r>
      <w:r w:rsidR="00423E95" w:rsidRPr="004D6A1F">
        <w:rPr>
          <w:color w:val="231F20"/>
          <w:lang w:val="es-ES"/>
        </w:rPr>
        <w:t>tecnologías.</w:t>
      </w:r>
    </w:p>
    <w:p w14:paraId="7C0E0FE0" w14:textId="683C4C4E" w:rsidR="00984CFC" w:rsidRPr="004D6A1F" w:rsidRDefault="00050607">
      <w:pPr>
        <w:pStyle w:val="Textoindependiente"/>
        <w:tabs>
          <w:tab w:val="left" w:pos="1574"/>
        </w:tabs>
        <w:spacing w:line="266"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11"/>
          <w:lang w:val="es-ES"/>
        </w:rPr>
        <w:t xml:space="preserve"> </w:t>
      </w:r>
      <w:r w:rsidR="00423E95" w:rsidRPr="004D6A1F">
        <w:rPr>
          <w:color w:val="231F20"/>
          <w:lang w:val="es-ES"/>
        </w:rPr>
        <w:t>regularización</w:t>
      </w:r>
      <w:r w:rsidR="00423E95" w:rsidRPr="004D6A1F">
        <w:rPr>
          <w:color w:val="231F20"/>
          <w:spacing w:val="-11"/>
          <w:lang w:val="es-ES"/>
        </w:rPr>
        <w:t xml:space="preserve"> </w:t>
      </w:r>
      <w:r w:rsidR="00423E95" w:rsidRPr="004D6A1F">
        <w:rPr>
          <w:color w:val="231F20"/>
          <w:lang w:val="es-ES"/>
        </w:rPr>
        <w:t>económica</w:t>
      </w:r>
      <w:r w:rsidR="00423E95" w:rsidRPr="004D6A1F">
        <w:rPr>
          <w:color w:val="231F20"/>
          <w:spacing w:val="-11"/>
          <w:lang w:val="es-ES"/>
        </w:rPr>
        <w:t xml:space="preserve"> </w:t>
      </w:r>
      <w:r w:rsidR="00423E95" w:rsidRPr="004D6A1F">
        <w:rPr>
          <w:color w:val="231F20"/>
          <w:lang w:val="es-ES"/>
        </w:rPr>
        <w:t>con</w:t>
      </w:r>
      <w:r w:rsidR="00423E95" w:rsidRPr="004D6A1F">
        <w:rPr>
          <w:color w:val="231F20"/>
          <w:spacing w:val="-10"/>
          <w:lang w:val="es-ES"/>
        </w:rPr>
        <w:t xml:space="preserve"> </w:t>
      </w:r>
      <w:r w:rsidR="00423E95" w:rsidRPr="004D6A1F">
        <w:rPr>
          <w:color w:val="231F20"/>
          <w:lang w:val="es-ES"/>
        </w:rPr>
        <w:t>la</w:t>
      </w:r>
      <w:r w:rsidR="00423E95" w:rsidRPr="004D6A1F">
        <w:rPr>
          <w:color w:val="231F20"/>
          <w:spacing w:val="-11"/>
          <w:lang w:val="es-ES"/>
        </w:rPr>
        <w:t xml:space="preserve"> </w:t>
      </w:r>
      <w:r w:rsidR="00423E95" w:rsidRPr="004D6A1F">
        <w:rPr>
          <w:color w:val="231F20"/>
          <w:lang w:val="es-ES"/>
        </w:rPr>
        <w:t>AEAT.</w:t>
      </w:r>
    </w:p>
    <w:p w14:paraId="4283F24C" w14:textId="77777777" w:rsidR="00984CFC" w:rsidRPr="004D6A1F" w:rsidRDefault="00984CFC">
      <w:pPr>
        <w:spacing w:line="266" w:lineRule="exact"/>
        <w:rPr>
          <w:lang w:val="es-ES"/>
        </w:rPr>
        <w:sectPr w:rsidR="00984CFC" w:rsidRPr="004D6A1F">
          <w:pgSz w:w="11910" w:h="16840"/>
          <w:pgMar w:top="1220" w:right="1020" w:bottom="1100" w:left="1260" w:header="612" w:footer="900" w:gutter="0"/>
          <w:cols w:space="720"/>
        </w:sectPr>
      </w:pPr>
    </w:p>
    <w:p w14:paraId="45DAEAE8" w14:textId="77777777" w:rsidR="00984CFC" w:rsidRDefault="00423E95" w:rsidP="0078694F">
      <w:pPr>
        <w:pStyle w:val="Prrafodelista"/>
        <w:numPr>
          <w:ilvl w:val="0"/>
          <w:numId w:val="53"/>
        </w:numPr>
        <w:tabs>
          <w:tab w:val="left" w:pos="1141"/>
        </w:tabs>
        <w:spacing w:before="100"/>
        <w:ind w:left="1140" w:hanging="210"/>
      </w:pPr>
      <w:proofErr w:type="spellStart"/>
      <w:r>
        <w:lastRenderedPageBreak/>
        <w:t>Cuestionario</w:t>
      </w:r>
      <w:proofErr w:type="spellEnd"/>
      <w:r>
        <w:rPr>
          <w:spacing w:val="-10"/>
        </w:rPr>
        <w:t xml:space="preserve"> </w:t>
      </w:r>
      <w:r>
        <w:t>de</w:t>
      </w:r>
      <w:r>
        <w:rPr>
          <w:spacing w:val="-9"/>
        </w:rPr>
        <w:t xml:space="preserve"> </w:t>
      </w:r>
      <w:proofErr w:type="spellStart"/>
      <w:r>
        <w:t>Satisfacción</w:t>
      </w:r>
      <w:proofErr w:type="spellEnd"/>
      <w:r>
        <w:rPr>
          <w:spacing w:val="-10"/>
        </w:rPr>
        <w:t xml:space="preserve"> </w:t>
      </w:r>
      <w:proofErr w:type="spellStart"/>
      <w:r>
        <w:t>laboral</w:t>
      </w:r>
      <w:proofErr w:type="spellEnd"/>
      <w:r>
        <w:t>.</w:t>
      </w:r>
    </w:p>
    <w:p w14:paraId="7A72A1B1" w14:textId="77777777" w:rsidR="00984CFC" w:rsidRDefault="00984CFC">
      <w:pPr>
        <w:pStyle w:val="Textoindependiente"/>
        <w:spacing w:before="7"/>
        <w:rPr>
          <w:sz w:val="21"/>
        </w:rPr>
      </w:pPr>
    </w:p>
    <w:p w14:paraId="1AB1F438" w14:textId="77777777" w:rsidR="00984CFC" w:rsidRPr="004D6A1F" w:rsidRDefault="00423E95">
      <w:pPr>
        <w:pStyle w:val="Textoindependiente"/>
        <w:spacing w:line="235" w:lineRule="auto"/>
        <w:ind w:left="950" w:right="111"/>
        <w:jc w:val="both"/>
        <w:rPr>
          <w:lang w:val="es-ES"/>
        </w:rPr>
      </w:pPr>
      <w:r w:rsidRPr="004D6A1F">
        <w:rPr>
          <w:lang w:val="es-ES"/>
        </w:rPr>
        <w:t xml:space="preserve">Los ámbitos para la medida directa de la satisfacción. Dentro de nuestro plan de control de </w:t>
      </w:r>
      <w:proofErr w:type="spellStart"/>
      <w:r w:rsidRPr="004D6A1F">
        <w:rPr>
          <w:lang w:val="es-ES"/>
        </w:rPr>
        <w:t>cali</w:t>
      </w:r>
      <w:proofErr w:type="spellEnd"/>
      <w:r w:rsidRPr="004D6A1F">
        <w:rPr>
          <w:lang w:val="es-ES"/>
        </w:rPr>
        <w:t>-</w:t>
      </w:r>
      <w:r w:rsidRPr="004D6A1F">
        <w:rPr>
          <w:spacing w:val="-47"/>
          <w:lang w:val="es-ES"/>
        </w:rPr>
        <w:t xml:space="preserve"> </w:t>
      </w:r>
      <w:r w:rsidRPr="004D6A1F">
        <w:rPr>
          <w:lang w:val="es-ES"/>
        </w:rPr>
        <w:t>dad</w:t>
      </w:r>
      <w:r w:rsidRPr="004D6A1F">
        <w:rPr>
          <w:spacing w:val="-5"/>
          <w:lang w:val="es-ES"/>
        </w:rPr>
        <w:t xml:space="preserve"> </w:t>
      </w:r>
      <w:r w:rsidRPr="004D6A1F">
        <w:rPr>
          <w:lang w:val="es-ES"/>
        </w:rPr>
        <w:t>una</w:t>
      </w:r>
      <w:r w:rsidRPr="004D6A1F">
        <w:rPr>
          <w:spacing w:val="-4"/>
          <w:lang w:val="es-ES"/>
        </w:rPr>
        <w:t xml:space="preserve"> </w:t>
      </w:r>
      <w:r w:rsidRPr="004D6A1F">
        <w:rPr>
          <w:lang w:val="es-ES"/>
        </w:rPr>
        <w:t>de</w:t>
      </w:r>
      <w:r w:rsidRPr="004D6A1F">
        <w:rPr>
          <w:spacing w:val="-4"/>
          <w:lang w:val="es-ES"/>
        </w:rPr>
        <w:t xml:space="preserve"> </w:t>
      </w:r>
      <w:r w:rsidRPr="004D6A1F">
        <w:rPr>
          <w:lang w:val="es-ES"/>
        </w:rPr>
        <w:t>las</w:t>
      </w:r>
      <w:r w:rsidRPr="004D6A1F">
        <w:rPr>
          <w:spacing w:val="-5"/>
          <w:lang w:val="es-ES"/>
        </w:rPr>
        <w:t xml:space="preserve"> </w:t>
      </w:r>
      <w:r w:rsidRPr="004D6A1F">
        <w:rPr>
          <w:lang w:val="es-ES"/>
        </w:rPr>
        <w:t>tareas</w:t>
      </w:r>
      <w:r w:rsidRPr="004D6A1F">
        <w:rPr>
          <w:spacing w:val="-4"/>
          <w:lang w:val="es-ES"/>
        </w:rPr>
        <w:t xml:space="preserve"> </w:t>
      </w:r>
      <w:r w:rsidRPr="004D6A1F">
        <w:rPr>
          <w:lang w:val="es-ES"/>
        </w:rPr>
        <w:t>es</w:t>
      </w:r>
      <w:r w:rsidRPr="004D6A1F">
        <w:rPr>
          <w:spacing w:val="-4"/>
          <w:lang w:val="es-ES"/>
        </w:rPr>
        <w:t xml:space="preserve"> </w:t>
      </w:r>
      <w:r w:rsidRPr="004D6A1F">
        <w:rPr>
          <w:lang w:val="es-ES"/>
        </w:rPr>
        <w:t>el</w:t>
      </w:r>
      <w:r w:rsidRPr="004D6A1F">
        <w:rPr>
          <w:spacing w:val="-4"/>
          <w:lang w:val="es-ES"/>
        </w:rPr>
        <w:t xml:space="preserve"> </w:t>
      </w:r>
      <w:r w:rsidRPr="004D6A1F">
        <w:rPr>
          <w:lang w:val="es-ES"/>
        </w:rPr>
        <w:t>análisis</w:t>
      </w:r>
      <w:r w:rsidRPr="004D6A1F">
        <w:rPr>
          <w:spacing w:val="-5"/>
          <w:lang w:val="es-ES"/>
        </w:rPr>
        <w:t xml:space="preserve"> </w:t>
      </w:r>
      <w:r w:rsidRPr="004D6A1F">
        <w:rPr>
          <w:lang w:val="es-ES"/>
        </w:rPr>
        <w:t>de</w:t>
      </w:r>
      <w:r w:rsidRPr="004D6A1F">
        <w:rPr>
          <w:spacing w:val="-4"/>
          <w:lang w:val="es-ES"/>
        </w:rPr>
        <w:t xml:space="preserve"> </w:t>
      </w:r>
      <w:r w:rsidRPr="004D6A1F">
        <w:rPr>
          <w:lang w:val="es-ES"/>
        </w:rPr>
        <w:t>las</w:t>
      </w:r>
      <w:r w:rsidRPr="004D6A1F">
        <w:rPr>
          <w:spacing w:val="-4"/>
          <w:lang w:val="es-ES"/>
        </w:rPr>
        <w:t xml:space="preserve"> </w:t>
      </w:r>
      <w:r w:rsidRPr="004D6A1F">
        <w:rPr>
          <w:lang w:val="es-ES"/>
        </w:rPr>
        <w:t>relaciones</w:t>
      </w:r>
      <w:r w:rsidRPr="004D6A1F">
        <w:rPr>
          <w:spacing w:val="-5"/>
          <w:lang w:val="es-ES"/>
        </w:rPr>
        <w:t xml:space="preserve"> </w:t>
      </w:r>
      <w:r w:rsidRPr="004D6A1F">
        <w:rPr>
          <w:lang w:val="es-ES"/>
        </w:rPr>
        <w:t>del</w:t>
      </w:r>
      <w:r w:rsidRPr="004D6A1F">
        <w:rPr>
          <w:spacing w:val="-4"/>
          <w:lang w:val="es-ES"/>
        </w:rPr>
        <w:t xml:space="preserve"> </w:t>
      </w:r>
      <w:r w:rsidRPr="004D6A1F">
        <w:rPr>
          <w:lang w:val="es-ES"/>
        </w:rPr>
        <w:t>Centro</w:t>
      </w:r>
      <w:r w:rsidRPr="004D6A1F">
        <w:rPr>
          <w:spacing w:val="-4"/>
          <w:lang w:val="es-ES"/>
        </w:rPr>
        <w:t xml:space="preserve"> </w:t>
      </w:r>
      <w:r w:rsidRPr="004D6A1F">
        <w:rPr>
          <w:lang w:val="es-ES"/>
        </w:rPr>
        <w:t>con</w:t>
      </w:r>
      <w:r w:rsidRPr="004D6A1F">
        <w:rPr>
          <w:spacing w:val="-4"/>
          <w:lang w:val="es-ES"/>
        </w:rPr>
        <w:t xml:space="preserve"> </w:t>
      </w:r>
      <w:r w:rsidRPr="004D6A1F">
        <w:rPr>
          <w:lang w:val="es-ES"/>
        </w:rPr>
        <w:t>todos</w:t>
      </w:r>
      <w:r w:rsidRPr="004D6A1F">
        <w:rPr>
          <w:spacing w:val="-5"/>
          <w:lang w:val="es-ES"/>
        </w:rPr>
        <w:t xml:space="preserve"> </w:t>
      </w:r>
      <w:r w:rsidRPr="004D6A1F">
        <w:rPr>
          <w:lang w:val="es-ES"/>
        </w:rPr>
        <w:t>los</w:t>
      </w:r>
      <w:r w:rsidRPr="004D6A1F">
        <w:rPr>
          <w:spacing w:val="-4"/>
          <w:lang w:val="es-ES"/>
        </w:rPr>
        <w:t xml:space="preserve"> </w:t>
      </w:r>
      <w:r w:rsidRPr="004D6A1F">
        <w:rPr>
          <w:lang w:val="es-ES"/>
        </w:rPr>
        <w:t>sectores</w:t>
      </w:r>
      <w:r w:rsidRPr="004D6A1F">
        <w:rPr>
          <w:spacing w:val="-4"/>
          <w:lang w:val="es-ES"/>
        </w:rPr>
        <w:t xml:space="preserve"> </w:t>
      </w:r>
      <w:r w:rsidRPr="004D6A1F">
        <w:rPr>
          <w:lang w:val="es-ES"/>
        </w:rPr>
        <w:t>de</w:t>
      </w:r>
      <w:r w:rsidRPr="004D6A1F">
        <w:rPr>
          <w:spacing w:val="-4"/>
          <w:lang w:val="es-ES"/>
        </w:rPr>
        <w:t xml:space="preserve"> </w:t>
      </w:r>
      <w:r w:rsidRPr="004D6A1F">
        <w:rPr>
          <w:lang w:val="es-ES"/>
        </w:rPr>
        <w:t>nuestra</w:t>
      </w:r>
      <w:r w:rsidRPr="004D6A1F">
        <w:rPr>
          <w:spacing w:val="-48"/>
          <w:lang w:val="es-ES"/>
        </w:rPr>
        <w:t xml:space="preserve"> </w:t>
      </w:r>
      <w:r w:rsidRPr="004D6A1F">
        <w:rPr>
          <w:lang w:val="es-ES"/>
        </w:rPr>
        <w:t>Comunidad</w:t>
      </w:r>
      <w:r w:rsidRPr="004D6A1F">
        <w:rPr>
          <w:spacing w:val="-2"/>
          <w:lang w:val="es-ES"/>
        </w:rPr>
        <w:t xml:space="preserve"> </w:t>
      </w:r>
      <w:r w:rsidRPr="004D6A1F">
        <w:rPr>
          <w:lang w:val="es-ES"/>
        </w:rPr>
        <w:t>educativa.</w:t>
      </w:r>
    </w:p>
    <w:p w14:paraId="37F2D7FE" w14:textId="77777777" w:rsidR="00984CFC" w:rsidRPr="004D6A1F" w:rsidRDefault="00984CFC">
      <w:pPr>
        <w:pStyle w:val="Textoindependiente"/>
        <w:spacing w:before="10"/>
        <w:rPr>
          <w:sz w:val="21"/>
          <w:lang w:val="es-ES"/>
        </w:rPr>
      </w:pPr>
    </w:p>
    <w:p w14:paraId="7A550855" w14:textId="77777777" w:rsidR="00984CFC" w:rsidRPr="004D6A1F" w:rsidRDefault="00423E95">
      <w:pPr>
        <w:pStyle w:val="Textoindependiente"/>
        <w:spacing w:line="235" w:lineRule="auto"/>
        <w:ind w:left="950" w:right="111"/>
        <w:jc w:val="both"/>
        <w:rPr>
          <w:lang w:val="es-ES"/>
        </w:rPr>
      </w:pPr>
      <w:r w:rsidRPr="004D6A1F">
        <w:rPr>
          <w:lang w:val="es-ES"/>
        </w:rPr>
        <w:t>Por esa razón al finalizar el curso, les ofrecemos a los docentes un cuestionario de satisfacción</w:t>
      </w:r>
      <w:r w:rsidRPr="004D6A1F">
        <w:rPr>
          <w:spacing w:val="1"/>
          <w:lang w:val="es-ES"/>
        </w:rPr>
        <w:t xml:space="preserve"> </w:t>
      </w:r>
      <w:r w:rsidRPr="004D6A1F">
        <w:rPr>
          <w:lang w:val="es-ES"/>
        </w:rPr>
        <w:t>que</w:t>
      </w:r>
      <w:r w:rsidRPr="004D6A1F">
        <w:rPr>
          <w:spacing w:val="-2"/>
          <w:lang w:val="es-ES"/>
        </w:rPr>
        <w:t xml:space="preserve"> </w:t>
      </w:r>
      <w:r w:rsidRPr="004D6A1F">
        <w:rPr>
          <w:lang w:val="es-ES"/>
        </w:rPr>
        <w:t>valora</w:t>
      </w:r>
      <w:r w:rsidRPr="004D6A1F">
        <w:rPr>
          <w:spacing w:val="-1"/>
          <w:lang w:val="es-ES"/>
        </w:rPr>
        <w:t xml:space="preserve"> </w:t>
      </w:r>
      <w:r w:rsidRPr="004D6A1F">
        <w:rPr>
          <w:lang w:val="es-ES"/>
        </w:rPr>
        <w:t>los</w:t>
      </w:r>
      <w:r w:rsidRPr="004D6A1F">
        <w:rPr>
          <w:spacing w:val="-1"/>
          <w:lang w:val="es-ES"/>
        </w:rPr>
        <w:t xml:space="preserve"> </w:t>
      </w:r>
      <w:r w:rsidRPr="004D6A1F">
        <w:rPr>
          <w:lang w:val="es-ES"/>
        </w:rPr>
        <w:t>siguientes</w:t>
      </w:r>
      <w:r w:rsidRPr="004D6A1F">
        <w:rPr>
          <w:spacing w:val="-1"/>
          <w:lang w:val="es-ES"/>
        </w:rPr>
        <w:t xml:space="preserve"> </w:t>
      </w:r>
      <w:r w:rsidRPr="004D6A1F">
        <w:rPr>
          <w:lang w:val="es-ES"/>
        </w:rPr>
        <w:t>aspectos:</w:t>
      </w:r>
    </w:p>
    <w:p w14:paraId="2B2D95A6" w14:textId="77777777" w:rsidR="00984CFC" w:rsidRPr="004D6A1F" w:rsidRDefault="00984CFC">
      <w:pPr>
        <w:pStyle w:val="Textoindependiente"/>
        <w:spacing w:before="9"/>
        <w:rPr>
          <w:sz w:val="21"/>
          <w:lang w:val="es-ES"/>
        </w:rPr>
      </w:pPr>
    </w:p>
    <w:p w14:paraId="0ED2C305" w14:textId="2CA75C11" w:rsidR="00984CFC" w:rsidRPr="004D6A1F" w:rsidRDefault="00050607">
      <w:pPr>
        <w:pStyle w:val="Textoindependiente"/>
        <w:tabs>
          <w:tab w:val="left" w:pos="1574"/>
        </w:tabs>
        <w:spacing w:line="235" w:lineRule="auto"/>
        <w:ind w:left="1574" w:right="112"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4"/>
          <w:lang w:val="es-ES"/>
        </w:rPr>
        <w:t xml:space="preserve"> </w:t>
      </w:r>
      <w:r w:rsidR="00423E95" w:rsidRPr="004D6A1F">
        <w:rPr>
          <w:color w:val="231F20"/>
          <w:lang w:val="es-ES"/>
        </w:rPr>
        <w:t>satisfacción</w:t>
      </w:r>
      <w:r w:rsidR="00423E95" w:rsidRPr="004D6A1F">
        <w:rPr>
          <w:color w:val="231F20"/>
          <w:spacing w:val="-4"/>
          <w:lang w:val="es-ES"/>
        </w:rPr>
        <w:t xml:space="preserve"> </w:t>
      </w:r>
      <w:r w:rsidR="00423E95" w:rsidRPr="004D6A1F">
        <w:rPr>
          <w:color w:val="231F20"/>
          <w:lang w:val="es-ES"/>
        </w:rPr>
        <w:t>del</w:t>
      </w:r>
      <w:r w:rsidR="00423E95" w:rsidRPr="004D6A1F">
        <w:rPr>
          <w:color w:val="231F20"/>
          <w:spacing w:val="-3"/>
          <w:lang w:val="es-ES"/>
        </w:rPr>
        <w:t xml:space="preserve"> </w:t>
      </w:r>
      <w:r w:rsidR="00423E95" w:rsidRPr="004D6A1F">
        <w:rPr>
          <w:color w:val="231F20"/>
          <w:lang w:val="es-ES"/>
        </w:rPr>
        <w:t>profesorado</w:t>
      </w:r>
      <w:r w:rsidR="00423E95" w:rsidRPr="004D6A1F">
        <w:rPr>
          <w:color w:val="231F20"/>
          <w:spacing w:val="-4"/>
          <w:lang w:val="es-ES"/>
        </w:rPr>
        <w:t xml:space="preserve"> </w:t>
      </w:r>
      <w:r w:rsidR="00423E95" w:rsidRPr="004D6A1F">
        <w:rPr>
          <w:color w:val="231F20"/>
          <w:lang w:val="es-ES"/>
        </w:rPr>
        <w:t>con</w:t>
      </w:r>
      <w:r w:rsidR="00423E95" w:rsidRPr="004D6A1F">
        <w:rPr>
          <w:color w:val="231F20"/>
          <w:spacing w:val="-3"/>
          <w:lang w:val="es-ES"/>
        </w:rPr>
        <w:t xml:space="preserve"> </w:t>
      </w:r>
      <w:r w:rsidR="00423E95" w:rsidRPr="004D6A1F">
        <w:rPr>
          <w:color w:val="231F20"/>
          <w:lang w:val="es-ES"/>
        </w:rPr>
        <w:t>el</w:t>
      </w:r>
      <w:r w:rsidR="00423E95" w:rsidRPr="004D6A1F">
        <w:rPr>
          <w:color w:val="231F20"/>
          <w:spacing w:val="-4"/>
          <w:lang w:val="es-ES"/>
        </w:rPr>
        <w:t xml:space="preserve"> </w:t>
      </w:r>
      <w:r w:rsidR="00423E95" w:rsidRPr="004D6A1F">
        <w:rPr>
          <w:color w:val="231F20"/>
          <w:lang w:val="es-ES"/>
        </w:rPr>
        <w:t>proceso</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enseñanza</w:t>
      </w:r>
      <w:r w:rsidR="00423E95" w:rsidRPr="004D6A1F">
        <w:rPr>
          <w:color w:val="231F20"/>
          <w:spacing w:val="-3"/>
          <w:lang w:val="es-ES"/>
        </w:rPr>
        <w:t xml:space="preserve"> </w:t>
      </w:r>
      <w:r w:rsidR="00423E95" w:rsidRPr="004D6A1F">
        <w:rPr>
          <w:color w:val="231F20"/>
          <w:lang w:val="es-ES"/>
        </w:rPr>
        <w:t>y</w:t>
      </w:r>
      <w:r w:rsidR="00423E95" w:rsidRPr="004D6A1F">
        <w:rPr>
          <w:color w:val="231F20"/>
          <w:spacing w:val="-4"/>
          <w:lang w:val="es-ES"/>
        </w:rPr>
        <w:t xml:space="preserve"> </w:t>
      </w:r>
      <w:r w:rsidR="00423E95" w:rsidRPr="004D6A1F">
        <w:rPr>
          <w:color w:val="231F20"/>
          <w:lang w:val="es-ES"/>
        </w:rPr>
        <w:t>con</w:t>
      </w:r>
      <w:r w:rsidR="00423E95" w:rsidRPr="004D6A1F">
        <w:rPr>
          <w:color w:val="231F20"/>
          <w:spacing w:val="-3"/>
          <w:lang w:val="es-ES"/>
        </w:rPr>
        <w:t xml:space="preserve"> </w:t>
      </w:r>
      <w:r w:rsidR="00423E95" w:rsidRPr="004D6A1F">
        <w:rPr>
          <w:color w:val="231F20"/>
          <w:lang w:val="es-ES"/>
        </w:rPr>
        <w:t>el</w:t>
      </w:r>
      <w:r w:rsidR="00423E95" w:rsidRPr="004D6A1F">
        <w:rPr>
          <w:color w:val="231F20"/>
          <w:spacing w:val="-4"/>
          <w:lang w:val="es-ES"/>
        </w:rPr>
        <w:t xml:space="preserve"> </w:t>
      </w:r>
      <w:r w:rsidR="00423E95" w:rsidRPr="004D6A1F">
        <w:rPr>
          <w:color w:val="231F20"/>
          <w:lang w:val="es-ES"/>
        </w:rPr>
        <w:t>proceso</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5"/>
          <w:lang w:val="es-ES"/>
        </w:rPr>
        <w:t xml:space="preserve"> </w:t>
      </w:r>
      <w:proofErr w:type="spellStart"/>
      <w:r w:rsidR="00423E95" w:rsidRPr="004D6A1F">
        <w:rPr>
          <w:color w:val="231F20"/>
          <w:lang w:val="es-ES"/>
        </w:rPr>
        <w:t>aprendi</w:t>
      </w:r>
      <w:proofErr w:type="spellEnd"/>
      <w:r w:rsidR="00423E95" w:rsidRPr="004D6A1F">
        <w:rPr>
          <w:color w:val="231F20"/>
          <w:lang w:val="es-ES"/>
        </w:rPr>
        <w:t>-</w:t>
      </w:r>
      <w:r w:rsidR="00423E95" w:rsidRPr="004D6A1F">
        <w:rPr>
          <w:color w:val="231F20"/>
          <w:spacing w:val="-46"/>
          <w:lang w:val="es-ES"/>
        </w:rPr>
        <w:t xml:space="preserve"> </w:t>
      </w:r>
      <w:proofErr w:type="spellStart"/>
      <w:r w:rsidR="00423E95" w:rsidRPr="004D6A1F">
        <w:rPr>
          <w:color w:val="231F20"/>
          <w:lang w:val="es-ES"/>
        </w:rPr>
        <w:t>zaje</w:t>
      </w:r>
      <w:proofErr w:type="spellEnd"/>
      <w:r w:rsidR="00423E95" w:rsidRPr="004D6A1F">
        <w:rPr>
          <w:color w:val="231F20"/>
          <w:lang w:val="es-ES"/>
        </w:rPr>
        <w:t>.</w:t>
      </w:r>
    </w:p>
    <w:p w14:paraId="469055C2" w14:textId="7687E9E3" w:rsidR="00984CFC" w:rsidRPr="004D6A1F" w:rsidRDefault="00050607">
      <w:pPr>
        <w:pStyle w:val="Textoindependiente"/>
        <w:tabs>
          <w:tab w:val="left" w:pos="1574"/>
        </w:tabs>
        <w:spacing w:before="2" w:line="235" w:lineRule="auto"/>
        <w:ind w:left="1574" w:right="114"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20"/>
          <w:lang w:val="es-ES"/>
        </w:rPr>
        <w:t xml:space="preserve"> </w:t>
      </w:r>
      <w:r w:rsidR="00423E95" w:rsidRPr="004D6A1F">
        <w:rPr>
          <w:color w:val="231F20"/>
          <w:lang w:val="es-ES"/>
        </w:rPr>
        <w:t>satisfacción</w:t>
      </w:r>
      <w:r w:rsidR="00423E95" w:rsidRPr="004D6A1F">
        <w:rPr>
          <w:color w:val="231F20"/>
          <w:spacing w:val="21"/>
          <w:lang w:val="es-ES"/>
        </w:rPr>
        <w:t xml:space="preserve"> </w:t>
      </w:r>
      <w:r w:rsidR="00423E95" w:rsidRPr="004D6A1F">
        <w:rPr>
          <w:color w:val="231F20"/>
          <w:lang w:val="es-ES"/>
        </w:rPr>
        <w:t>con</w:t>
      </w:r>
      <w:r w:rsidR="00423E95" w:rsidRPr="004D6A1F">
        <w:rPr>
          <w:color w:val="231F20"/>
          <w:spacing w:val="20"/>
          <w:lang w:val="es-ES"/>
        </w:rPr>
        <w:t xml:space="preserve"> </w:t>
      </w:r>
      <w:r w:rsidR="00423E95" w:rsidRPr="004D6A1F">
        <w:rPr>
          <w:color w:val="231F20"/>
          <w:lang w:val="es-ES"/>
        </w:rPr>
        <w:t>la</w:t>
      </w:r>
      <w:r w:rsidR="00423E95" w:rsidRPr="004D6A1F">
        <w:rPr>
          <w:color w:val="231F20"/>
          <w:spacing w:val="21"/>
          <w:lang w:val="es-ES"/>
        </w:rPr>
        <w:t xml:space="preserve"> </w:t>
      </w:r>
      <w:r w:rsidR="00423E95" w:rsidRPr="004D6A1F">
        <w:rPr>
          <w:color w:val="231F20"/>
          <w:lang w:val="es-ES"/>
        </w:rPr>
        <w:t>gestión</w:t>
      </w:r>
      <w:r w:rsidR="00423E95" w:rsidRPr="004D6A1F">
        <w:rPr>
          <w:color w:val="231F20"/>
          <w:spacing w:val="20"/>
          <w:lang w:val="es-ES"/>
        </w:rPr>
        <w:t xml:space="preserve"> </w:t>
      </w:r>
      <w:r w:rsidR="00423E95" w:rsidRPr="004D6A1F">
        <w:rPr>
          <w:color w:val="231F20"/>
          <w:lang w:val="es-ES"/>
        </w:rPr>
        <w:t>del</w:t>
      </w:r>
      <w:r w:rsidR="00423E95" w:rsidRPr="004D6A1F">
        <w:rPr>
          <w:color w:val="231F20"/>
          <w:spacing w:val="21"/>
          <w:lang w:val="es-ES"/>
        </w:rPr>
        <w:t xml:space="preserve"> </w:t>
      </w:r>
      <w:r w:rsidR="00423E95" w:rsidRPr="004D6A1F">
        <w:rPr>
          <w:color w:val="231F20"/>
          <w:lang w:val="es-ES"/>
        </w:rPr>
        <w:t>Equipo</w:t>
      </w:r>
      <w:r w:rsidR="00423E95" w:rsidRPr="004D6A1F">
        <w:rPr>
          <w:color w:val="231F20"/>
          <w:spacing w:val="21"/>
          <w:lang w:val="es-ES"/>
        </w:rPr>
        <w:t xml:space="preserve"> </w:t>
      </w:r>
      <w:r w:rsidR="00423E95" w:rsidRPr="004D6A1F">
        <w:rPr>
          <w:color w:val="231F20"/>
          <w:lang w:val="es-ES"/>
        </w:rPr>
        <w:t>directivo</w:t>
      </w:r>
      <w:r w:rsidR="00423E95" w:rsidRPr="004D6A1F">
        <w:rPr>
          <w:color w:val="231F20"/>
          <w:spacing w:val="20"/>
          <w:lang w:val="es-ES"/>
        </w:rPr>
        <w:t xml:space="preserve"> </w:t>
      </w:r>
      <w:r w:rsidR="00423E95" w:rsidRPr="004D6A1F">
        <w:rPr>
          <w:color w:val="231F20"/>
          <w:lang w:val="es-ES"/>
        </w:rPr>
        <w:t>y</w:t>
      </w:r>
      <w:r w:rsidR="00423E95" w:rsidRPr="004D6A1F">
        <w:rPr>
          <w:color w:val="231F20"/>
          <w:spacing w:val="21"/>
          <w:lang w:val="es-ES"/>
        </w:rPr>
        <w:t xml:space="preserve"> </w:t>
      </w:r>
      <w:r w:rsidR="00423E95" w:rsidRPr="004D6A1F">
        <w:rPr>
          <w:color w:val="231F20"/>
          <w:lang w:val="es-ES"/>
        </w:rPr>
        <w:t>los</w:t>
      </w:r>
      <w:r w:rsidR="00423E95" w:rsidRPr="004D6A1F">
        <w:rPr>
          <w:color w:val="231F20"/>
          <w:spacing w:val="20"/>
          <w:lang w:val="es-ES"/>
        </w:rPr>
        <w:t xml:space="preserve"> </w:t>
      </w:r>
      <w:r w:rsidR="00423E95" w:rsidRPr="004D6A1F">
        <w:rPr>
          <w:color w:val="231F20"/>
          <w:lang w:val="es-ES"/>
        </w:rPr>
        <w:t>órganos</w:t>
      </w:r>
      <w:r w:rsidR="00423E95" w:rsidRPr="004D6A1F">
        <w:rPr>
          <w:color w:val="231F20"/>
          <w:spacing w:val="21"/>
          <w:lang w:val="es-ES"/>
        </w:rPr>
        <w:t xml:space="preserve"> </w:t>
      </w:r>
      <w:r w:rsidR="00423E95" w:rsidRPr="004D6A1F">
        <w:rPr>
          <w:color w:val="231F20"/>
          <w:lang w:val="es-ES"/>
        </w:rPr>
        <w:t>colegiados</w:t>
      </w:r>
      <w:r w:rsidR="00423E95" w:rsidRPr="004D6A1F">
        <w:rPr>
          <w:color w:val="231F20"/>
          <w:spacing w:val="21"/>
          <w:lang w:val="es-ES"/>
        </w:rPr>
        <w:t xml:space="preserve"> </w:t>
      </w:r>
      <w:r w:rsidR="00423E95" w:rsidRPr="004D6A1F">
        <w:rPr>
          <w:color w:val="231F20"/>
          <w:lang w:val="es-ES"/>
        </w:rPr>
        <w:t>(Claustro</w:t>
      </w:r>
      <w:r w:rsidR="00423E95" w:rsidRPr="004D6A1F">
        <w:rPr>
          <w:color w:val="231F20"/>
          <w:spacing w:val="20"/>
          <w:lang w:val="es-ES"/>
        </w:rPr>
        <w:t xml:space="preserve"> </w:t>
      </w:r>
      <w:r w:rsidR="00423E95" w:rsidRPr="004D6A1F">
        <w:rPr>
          <w:color w:val="231F20"/>
          <w:lang w:val="es-ES"/>
        </w:rPr>
        <w:t>y</w:t>
      </w:r>
      <w:r w:rsidR="00423E95" w:rsidRPr="004D6A1F">
        <w:rPr>
          <w:color w:val="231F20"/>
          <w:spacing w:val="-46"/>
          <w:lang w:val="es-ES"/>
        </w:rPr>
        <w:t xml:space="preserve"> </w:t>
      </w:r>
      <w:r w:rsidR="00423E95" w:rsidRPr="004D6A1F">
        <w:rPr>
          <w:color w:val="231F20"/>
          <w:lang w:val="es-ES"/>
        </w:rPr>
        <w:t>Consejo</w:t>
      </w:r>
      <w:r w:rsidR="00423E95" w:rsidRPr="004D6A1F">
        <w:rPr>
          <w:color w:val="231F20"/>
          <w:spacing w:val="-2"/>
          <w:lang w:val="es-ES"/>
        </w:rPr>
        <w:t xml:space="preserve"> </w:t>
      </w:r>
      <w:r w:rsidR="00423E95" w:rsidRPr="004D6A1F">
        <w:rPr>
          <w:color w:val="231F20"/>
          <w:lang w:val="es-ES"/>
        </w:rPr>
        <w:t>Escolar).</w:t>
      </w:r>
    </w:p>
    <w:p w14:paraId="2A36BD22" w14:textId="42A41AC5" w:rsidR="00984CFC" w:rsidRPr="004D6A1F" w:rsidRDefault="00050607">
      <w:pPr>
        <w:pStyle w:val="Textoindependiente"/>
        <w:tabs>
          <w:tab w:val="left" w:pos="1574"/>
        </w:tabs>
        <w:spacing w:before="2" w:line="235" w:lineRule="auto"/>
        <w:ind w:left="1214" w:right="3267"/>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7"/>
          <w:lang w:val="es-ES"/>
        </w:rPr>
        <w:t xml:space="preserve"> </w:t>
      </w:r>
      <w:r w:rsidR="00423E95" w:rsidRPr="004D6A1F">
        <w:rPr>
          <w:color w:val="231F20"/>
          <w:lang w:val="es-ES"/>
        </w:rPr>
        <w:t>satisfacción</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6"/>
          <w:lang w:val="es-ES"/>
        </w:rPr>
        <w:t xml:space="preserve"> </w:t>
      </w:r>
      <w:r w:rsidR="00423E95" w:rsidRPr="004D6A1F">
        <w:rPr>
          <w:color w:val="231F20"/>
          <w:lang w:val="es-ES"/>
        </w:rPr>
        <w:t>los</w:t>
      </w:r>
      <w:r w:rsidR="00423E95" w:rsidRPr="004D6A1F">
        <w:rPr>
          <w:color w:val="231F20"/>
          <w:spacing w:val="-6"/>
          <w:lang w:val="es-ES"/>
        </w:rPr>
        <w:t xml:space="preserve"> </w:t>
      </w:r>
      <w:r w:rsidR="00423E95" w:rsidRPr="004D6A1F">
        <w:rPr>
          <w:color w:val="231F20"/>
          <w:lang w:val="es-ES"/>
        </w:rPr>
        <w:t>procesos</w:t>
      </w:r>
      <w:r w:rsidR="00423E95" w:rsidRPr="004D6A1F">
        <w:rPr>
          <w:color w:val="231F20"/>
          <w:spacing w:val="-7"/>
          <w:lang w:val="es-ES"/>
        </w:rPr>
        <w:t xml:space="preserve"> </w:t>
      </w:r>
      <w:r w:rsidR="00423E95" w:rsidRPr="004D6A1F">
        <w:rPr>
          <w:color w:val="231F20"/>
          <w:lang w:val="es-ES"/>
        </w:rPr>
        <w:t>internos</w:t>
      </w:r>
      <w:r w:rsidR="00423E95" w:rsidRPr="004D6A1F">
        <w:rPr>
          <w:color w:val="231F20"/>
          <w:spacing w:val="-5"/>
          <w:lang w:val="es-ES"/>
        </w:rPr>
        <w:t xml:space="preserve"> </w:t>
      </w:r>
      <w:r w:rsidR="00423E95" w:rsidRPr="004D6A1F">
        <w:rPr>
          <w:color w:val="231F20"/>
          <w:lang w:val="es-ES"/>
        </w:rPr>
        <w:t>en</w:t>
      </w:r>
      <w:r w:rsidR="00423E95" w:rsidRPr="004D6A1F">
        <w:rPr>
          <w:color w:val="231F20"/>
          <w:spacing w:val="-5"/>
          <w:lang w:val="es-ES"/>
        </w:rPr>
        <w:t xml:space="preserve"> </w:t>
      </w:r>
      <w:r w:rsidR="00423E95" w:rsidRPr="004D6A1F">
        <w:rPr>
          <w:color w:val="231F20"/>
          <w:lang w:val="es-ES"/>
        </w:rPr>
        <w:t>el</w:t>
      </w:r>
      <w:r w:rsidR="00423E95" w:rsidRPr="004D6A1F">
        <w:rPr>
          <w:color w:val="231F20"/>
          <w:spacing w:val="-6"/>
          <w:lang w:val="es-ES"/>
        </w:rPr>
        <w:t xml:space="preserve"> </w:t>
      </w:r>
      <w:r w:rsidR="00423E95" w:rsidRPr="004D6A1F">
        <w:rPr>
          <w:color w:val="231F20"/>
          <w:lang w:val="es-ES"/>
        </w:rPr>
        <w:t>Centro.</w:t>
      </w:r>
      <w:r w:rsidR="00423E95" w:rsidRPr="004D6A1F">
        <w:rPr>
          <w:color w:val="231F20"/>
          <w:spacing w:val="-46"/>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3"/>
          <w:lang w:val="es-ES"/>
        </w:rPr>
        <w:t xml:space="preserve"> </w:t>
      </w:r>
      <w:r w:rsidR="00423E95" w:rsidRPr="004D6A1F">
        <w:rPr>
          <w:color w:val="231F20"/>
          <w:lang w:val="es-ES"/>
        </w:rPr>
        <w:t>satisfacción</w:t>
      </w:r>
      <w:r w:rsidR="00423E95" w:rsidRPr="004D6A1F">
        <w:rPr>
          <w:color w:val="231F20"/>
          <w:spacing w:val="-3"/>
          <w:lang w:val="es-ES"/>
        </w:rPr>
        <w:t xml:space="preserve"> </w:t>
      </w:r>
      <w:r w:rsidR="00423E95" w:rsidRPr="004D6A1F">
        <w:rPr>
          <w:color w:val="231F20"/>
          <w:lang w:val="es-ES"/>
        </w:rPr>
        <w:t>con</w:t>
      </w:r>
      <w:r w:rsidR="00423E95" w:rsidRPr="004D6A1F">
        <w:rPr>
          <w:color w:val="231F20"/>
          <w:spacing w:val="-2"/>
          <w:lang w:val="es-ES"/>
        </w:rPr>
        <w:t xml:space="preserve"> </w:t>
      </w:r>
      <w:r w:rsidR="00423E95" w:rsidRPr="004D6A1F">
        <w:rPr>
          <w:color w:val="231F20"/>
          <w:lang w:val="es-ES"/>
        </w:rPr>
        <w:t>la</w:t>
      </w:r>
      <w:r w:rsidR="00423E95" w:rsidRPr="004D6A1F">
        <w:rPr>
          <w:color w:val="231F20"/>
          <w:spacing w:val="-3"/>
          <w:lang w:val="es-ES"/>
        </w:rPr>
        <w:t xml:space="preserve"> </w:t>
      </w:r>
      <w:r w:rsidR="00423E95" w:rsidRPr="004D6A1F">
        <w:rPr>
          <w:color w:val="231F20"/>
          <w:lang w:val="es-ES"/>
        </w:rPr>
        <w:t>gestión</w:t>
      </w:r>
      <w:r w:rsidR="00423E95" w:rsidRPr="004D6A1F">
        <w:rPr>
          <w:color w:val="231F20"/>
          <w:spacing w:val="-2"/>
          <w:lang w:val="es-ES"/>
        </w:rPr>
        <w:t xml:space="preserve"> </w:t>
      </w:r>
      <w:r w:rsidR="00423E95" w:rsidRPr="004D6A1F">
        <w:rPr>
          <w:color w:val="231F20"/>
          <w:lang w:val="es-ES"/>
        </w:rPr>
        <w:t>del</w:t>
      </w:r>
      <w:r w:rsidR="00423E95" w:rsidRPr="004D6A1F">
        <w:rPr>
          <w:color w:val="231F20"/>
          <w:spacing w:val="-3"/>
          <w:lang w:val="es-ES"/>
        </w:rPr>
        <w:t xml:space="preserve"> </w:t>
      </w:r>
      <w:r w:rsidR="00423E95" w:rsidRPr="004D6A1F">
        <w:rPr>
          <w:color w:val="231F20"/>
          <w:lang w:val="es-ES"/>
        </w:rPr>
        <w:t>personal.</w:t>
      </w:r>
    </w:p>
    <w:p w14:paraId="11028A09" w14:textId="74211ED0" w:rsidR="00984CFC" w:rsidRPr="004D6A1F" w:rsidRDefault="00050607">
      <w:pPr>
        <w:pStyle w:val="Textoindependiente"/>
        <w:tabs>
          <w:tab w:val="left" w:pos="1574"/>
        </w:tabs>
        <w:spacing w:before="1" w:line="235" w:lineRule="auto"/>
        <w:ind w:left="1214" w:right="3458"/>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6"/>
          <w:lang w:val="es-ES"/>
        </w:rPr>
        <w:t xml:space="preserve"> </w:t>
      </w:r>
      <w:r w:rsidR="00423E95" w:rsidRPr="004D6A1F">
        <w:rPr>
          <w:color w:val="231F20"/>
          <w:lang w:val="es-ES"/>
        </w:rPr>
        <w:t>satisfacción</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6"/>
          <w:lang w:val="es-ES"/>
        </w:rPr>
        <w:t xml:space="preserve"> </w:t>
      </w:r>
      <w:r w:rsidR="00423E95" w:rsidRPr="004D6A1F">
        <w:rPr>
          <w:color w:val="231F20"/>
          <w:lang w:val="es-ES"/>
        </w:rPr>
        <w:t>la</w:t>
      </w:r>
      <w:r w:rsidR="00423E95" w:rsidRPr="004D6A1F">
        <w:rPr>
          <w:color w:val="231F20"/>
          <w:spacing w:val="-6"/>
          <w:lang w:val="es-ES"/>
        </w:rPr>
        <w:t xml:space="preserve"> </w:t>
      </w:r>
      <w:r w:rsidR="00423E95" w:rsidRPr="004D6A1F">
        <w:rPr>
          <w:color w:val="231F20"/>
          <w:lang w:val="es-ES"/>
        </w:rPr>
        <w:t>gestión</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recursos</w:t>
      </w:r>
      <w:r w:rsidR="00423E95" w:rsidRPr="004D6A1F">
        <w:rPr>
          <w:color w:val="231F20"/>
          <w:spacing w:val="-6"/>
          <w:lang w:val="es-ES"/>
        </w:rPr>
        <w:t xml:space="preserve"> </w:t>
      </w:r>
      <w:r w:rsidR="00423E95" w:rsidRPr="004D6A1F">
        <w:rPr>
          <w:color w:val="231F20"/>
          <w:lang w:val="es-ES"/>
        </w:rPr>
        <w:t>y</w:t>
      </w:r>
      <w:r w:rsidR="00423E95" w:rsidRPr="004D6A1F">
        <w:rPr>
          <w:color w:val="231F20"/>
          <w:spacing w:val="-5"/>
          <w:lang w:val="es-ES"/>
        </w:rPr>
        <w:t xml:space="preserve"> </w:t>
      </w:r>
      <w:r w:rsidR="00423E95" w:rsidRPr="004D6A1F">
        <w:rPr>
          <w:color w:val="231F20"/>
          <w:lang w:val="es-ES"/>
        </w:rPr>
        <w:t>alianzas.</w:t>
      </w:r>
      <w:r w:rsidR="00423E95" w:rsidRPr="004D6A1F">
        <w:rPr>
          <w:color w:val="231F20"/>
          <w:spacing w:val="-47"/>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3"/>
          <w:lang w:val="es-ES"/>
        </w:rPr>
        <w:t xml:space="preserve"> </w:t>
      </w:r>
      <w:r w:rsidR="00423E95" w:rsidRPr="004D6A1F">
        <w:rPr>
          <w:color w:val="231F20"/>
          <w:lang w:val="es-ES"/>
        </w:rPr>
        <w:t>satisfacción</w:t>
      </w:r>
      <w:r w:rsidR="00423E95" w:rsidRPr="004D6A1F">
        <w:rPr>
          <w:color w:val="231F20"/>
          <w:spacing w:val="-2"/>
          <w:lang w:val="es-ES"/>
        </w:rPr>
        <w:t xml:space="preserve"> </w:t>
      </w:r>
      <w:r w:rsidR="00423E95" w:rsidRPr="004D6A1F">
        <w:rPr>
          <w:color w:val="231F20"/>
          <w:lang w:val="es-ES"/>
        </w:rPr>
        <w:t>con</w:t>
      </w:r>
      <w:r w:rsidR="00423E95" w:rsidRPr="004D6A1F">
        <w:rPr>
          <w:color w:val="231F20"/>
          <w:spacing w:val="-2"/>
          <w:lang w:val="es-ES"/>
        </w:rPr>
        <w:t xml:space="preserve"> </w:t>
      </w:r>
      <w:r w:rsidR="00423E95" w:rsidRPr="004D6A1F">
        <w:rPr>
          <w:color w:val="231F20"/>
          <w:lang w:val="es-ES"/>
        </w:rPr>
        <w:t>el</w:t>
      </w:r>
      <w:r w:rsidR="00423E95" w:rsidRPr="004D6A1F">
        <w:rPr>
          <w:color w:val="231F20"/>
          <w:spacing w:val="-2"/>
          <w:lang w:val="es-ES"/>
        </w:rPr>
        <w:t xml:space="preserve"> </w:t>
      </w:r>
      <w:r w:rsidR="00423E95" w:rsidRPr="004D6A1F">
        <w:rPr>
          <w:color w:val="231F20"/>
          <w:lang w:val="es-ES"/>
        </w:rPr>
        <w:t>clima</w:t>
      </w:r>
      <w:r w:rsidR="00423E95" w:rsidRPr="004D6A1F">
        <w:rPr>
          <w:color w:val="231F20"/>
          <w:spacing w:val="-1"/>
          <w:lang w:val="es-ES"/>
        </w:rPr>
        <w:t xml:space="preserve"> </w:t>
      </w:r>
      <w:r w:rsidR="00423E95" w:rsidRPr="004D6A1F">
        <w:rPr>
          <w:color w:val="231F20"/>
          <w:lang w:val="es-ES"/>
        </w:rPr>
        <w:t>de</w:t>
      </w:r>
      <w:r w:rsidR="00423E95" w:rsidRPr="004D6A1F">
        <w:rPr>
          <w:color w:val="231F20"/>
          <w:spacing w:val="-2"/>
          <w:lang w:val="es-ES"/>
        </w:rPr>
        <w:t xml:space="preserve"> </w:t>
      </w:r>
      <w:r w:rsidR="00423E95" w:rsidRPr="004D6A1F">
        <w:rPr>
          <w:color w:val="231F20"/>
          <w:lang w:val="es-ES"/>
        </w:rPr>
        <w:t>convivencia.</w:t>
      </w:r>
    </w:p>
    <w:p w14:paraId="29763617" w14:textId="0B06663B" w:rsidR="00984CFC" w:rsidRPr="004D6A1F" w:rsidRDefault="00050607">
      <w:pPr>
        <w:pStyle w:val="Textoindependiente"/>
        <w:tabs>
          <w:tab w:val="left" w:pos="1574"/>
        </w:tabs>
        <w:spacing w:line="264"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6"/>
          <w:lang w:val="es-ES"/>
        </w:rPr>
        <w:t xml:space="preserve"> </w:t>
      </w:r>
      <w:r w:rsidR="00423E95" w:rsidRPr="004D6A1F">
        <w:rPr>
          <w:color w:val="231F20"/>
          <w:lang w:val="es-ES"/>
        </w:rPr>
        <w:t>satisfacción</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6"/>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imagen</w:t>
      </w:r>
      <w:r w:rsidR="00423E95" w:rsidRPr="004D6A1F">
        <w:rPr>
          <w:color w:val="231F20"/>
          <w:spacing w:val="-5"/>
          <w:lang w:val="es-ES"/>
        </w:rPr>
        <w:t xml:space="preserve"> </w:t>
      </w:r>
      <w:r w:rsidR="00423E95" w:rsidRPr="004D6A1F">
        <w:rPr>
          <w:color w:val="231F20"/>
          <w:lang w:val="es-ES"/>
        </w:rPr>
        <w:t>del</w:t>
      </w:r>
      <w:r w:rsidR="00423E95" w:rsidRPr="004D6A1F">
        <w:rPr>
          <w:color w:val="231F20"/>
          <w:spacing w:val="-6"/>
          <w:lang w:val="es-ES"/>
        </w:rPr>
        <w:t xml:space="preserve"> </w:t>
      </w:r>
      <w:r w:rsidR="00423E95" w:rsidRPr="004D6A1F">
        <w:rPr>
          <w:color w:val="231F20"/>
          <w:lang w:val="es-ES"/>
        </w:rPr>
        <w:t>Centro.</w:t>
      </w:r>
    </w:p>
    <w:p w14:paraId="3705DA63" w14:textId="3B4874D1" w:rsidR="00984CFC" w:rsidRPr="004D6A1F" w:rsidRDefault="00050607">
      <w:pPr>
        <w:pStyle w:val="Textoindependiente"/>
        <w:tabs>
          <w:tab w:val="left" w:pos="1574"/>
        </w:tabs>
        <w:spacing w:before="2" w:line="235" w:lineRule="auto"/>
        <w:ind w:left="1214" w:right="1591"/>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7"/>
          <w:lang w:val="es-ES"/>
        </w:rPr>
        <w:t xml:space="preserve"> </w:t>
      </w:r>
      <w:r w:rsidR="00423E95" w:rsidRPr="004D6A1F">
        <w:rPr>
          <w:color w:val="231F20"/>
          <w:lang w:val="es-ES"/>
        </w:rPr>
        <w:t>participación</w:t>
      </w:r>
      <w:r w:rsidR="00423E95" w:rsidRPr="004D6A1F">
        <w:rPr>
          <w:color w:val="231F20"/>
          <w:spacing w:val="-6"/>
          <w:lang w:val="es-ES"/>
        </w:rPr>
        <w:t xml:space="preserve"> </w:t>
      </w:r>
      <w:r w:rsidR="00423E95" w:rsidRPr="004D6A1F">
        <w:rPr>
          <w:color w:val="231F20"/>
          <w:lang w:val="es-ES"/>
        </w:rPr>
        <w:t>del</w:t>
      </w:r>
      <w:r w:rsidR="00423E95" w:rsidRPr="004D6A1F">
        <w:rPr>
          <w:color w:val="231F20"/>
          <w:spacing w:val="-7"/>
          <w:lang w:val="es-ES"/>
        </w:rPr>
        <w:t xml:space="preserve"> </w:t>
      </w:r>
      <w:r w:rsidR="00423E95" w:rsidRPr="004D6A1F">
        <w:rPr>
          <w:color w:val="231F20"/>
          <w:lang w:val="es-ES"/>
        </w:rPr>
        <w:t>profesorado</w:t>
      </w:r>
      <w:r w:rsidR="00423E95" w:rsidRPr="004D6A1F">
        <w:rPr>
          <w:color w:val="231F20"/>
          <w:spacing w:val="-6"/>
          <w:lang w:val="es-ES"/>
        </w:rPr>
        <w:t xml:space="preserve"> </w:t>
      </w:r>
      <w:r w:rsidR="00423E95" w:rsidRPr="004D6A1F">
        <w:rPr>
          <w:color w:val="231F20"/>
          <w:lang w:val="es-ES"/>
        </w:rPr>
        <w:t>en</w:t>
      </w:r>
      <w:r w:rsidR="00423E95" w:rsidRPr="004D6A1F">
        <w:rPr>
          <w:color w:val="231F20"/>
          <w:spacing w:val="-5"/>
          <w:lang w:val="es-ES"/>
        </w:rPr>
        <w:t xml:space="preserve"> </w:t>
      </w:r>
      <w:r w:rsidR="00423E95" w:rsidRPr="004D6A1F">
        <w:rPr>
          <w:color w:val="231F20"/>
          <w:lang w:val="es-ES"/>
        </w:rPr>
        <w:t>los</w:t>
      </w:r>
      <w:r w:rsidR="00423E95" w:rsidRPr="004D6A1F">
        <w:rPr>
          <w:color w:val="231F20"/>
          <w:spacing w:val="-7"/>
          <w:lang w:val="es-ES"/>
        </w:rPr>
        <w:t xml:space="preserve"> </w:t>
      </w:r>
      <w:r w:rsidR="00423E95" w:rsidRPr="004D6A1F">
        <w:rPr>
          <w:color w:val="231F20"/>
          <w:lang w:val="es-ES"/>
        </w:rPr>
        <w:t>planes</w:t>
      </w:r>
      <w:r w:rsidR="00423E95" w:rsidRPr="004D6A1F">
        <w:rPr>
          <w:color w:val="231F20"/>
          <w:spacing w:val="-6"/>
          <w:lang w:val="es-ES"/>
        </w:rPr>
        <w:t xml:space="preserve"> </w:t>
      </w:r>
      <w:r w:rsidR="00423E95" w:rsidRPr="004D6A1F">
        <w:rPr>
          <w:color w:val="231F20"/>
          <w:lang w:val="es-ES"/>
        </w:rPr>
        <w:t>del</w:t>
      </w:r>
      <w:r w:rsidR="00423E95" w:rsidRPr="004D6A1F">
        <w:rPr>
          <w:color w:val="231F20"/>
          <w:spacing w:val="-6"/>
          <w:lang w:val="es-ES"/>
        </w:rPr>
        <w:t xml:space="preserve"> </w:t>
      </w:r>
      <w:r w:rsidR="00423E95" w:rsidRPr="004D6A1F">
        <w:rPr>
          <w:color w:val="231F20"/>
          <w:lang w:val="es-ES"/>
        </w:rPr>
        <w:t>Centro</w:t>
      </w:r>
      <w:r w:rsidR="00423E95" w:rsidRPr="004D6A1F">
        <w:rPr>
          <w:color w:val="231F20"/>
          <w:spacing w:val="-7"/>
          <w:lang w:val="es-ES"/>
        </w:rPr>
        <w:t xml:space="preserve"> </w:t>
      </w:r>
      <w:r w:rsidR="00423E95" w:rsidRPr="004D6A1F">
        <w:rPr>
          <w:color w:val="231F20"/>
          <w:lang w:val="es-ES"/>
        </w:rPr>
        <w:t>y</w:t>
      </w:r>
      <w:r w:rsidR="00423E95" w:rsidRPr="004D6A1F">
        <w:rPr>
          <w:color w:val="231F20"/>
          <w:spacing w:val="-5"/>
          <w:lang w:val="es-ES"/>
        </w:rPr>
        <w:t xml:space="preserve"> </w:t>
      </w:r>
      <w:r w:rsidR="00423E95" w:rsidRPr="004D6A1F">
        <w:rPr>
          <w:color w:val="231F20"/>
          <w:lang w:val="es-ES"/>
        </w:rPr>
        <w:t>su</w:t>
      </w:r>
      <w:r w:rsidR="00423E95" w:rsidRPr="004D6A1F">
        <w:rPr>
          <w:color w:val="231F20"/>
          <w:spacing w:val="-6"/>
          <w:lang w:val="es-ES"/>
        </w:rPr>
        <w:t xml:space="preserve"> </w:t>
      </w:r>
      <w:r w:rsidR="00423E95" w:rsidRPr="004D6A1F">
        <w:rPr>
          <w:color w:val="231F20"/>
          <w:lang w:val="es-ES"/>
        </w:rPr>
        <w:t>desarrollo.</w:t>
      </w:r>
      <w:r w:rsidR="00423E95" w:rsidRPr="004D6A1F">
        <w:rPr>
          <w:color w:val="231F20"/>
          <w:spacing w:val="-47"/>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La</w:t>
      </w:r>
      <w:r w:rsidR="00423E95" w:rsidRPr="004D6A1F">
        <w:rPr>
          <w:color w:val="231F20"/>
          <w:spacing w:val="-3"/>
          <w:lang w:val="es-ES"/>
        </w:rPr>
        <w:t xml:space="preserve"> </w:t>
      </w:r>
      <w:r w:rsidR="00423E95" w:rsidRPr="004D6A1F">
        <w:rPr>
          <w:color w:val="231F20"/>
          <w:lang w:val="es-ES"/>
        </w:rPr>
        <w:t>motivación</w:t>
      </w:r>
      <w:r w:rsidR="00423E95" w:rsidRPr="004D6A1F">
        <w:rPr>
          <w:color w:val="231F20"/>
          <w:spacing w:val="-2"/>
          <w:lang w:val="es-ES"/>
        </w:rPr>
        <w:t xml:space="preserve"> </w:t>
      </w:r>
      <w:r w:rsidR="00423E95" w:rsidRPr="004D6A1F">
        <w:rPr>
          <w:color w:val="231F20"/>
          <w:lang w:val="es-ES"/>
        </w:rPr>
        <w:t>del</w:t>
      </w:r>
      <w:r w:rsidR="00423E95" w:rsidRPr="004D6A1F">
        <w:rPr>
          <w:color w:val="231F20"/>
          <w:spacing w:val="-2"/>
          <w:lang w:val="es-ES"/>
        </w:rPr>
        <w:t xml:space="preserve"> </w:t>
      </w:r>
      <w:r w:rsidR="00423E95" w:rsidRPr="004D6A1F">
        <w:rPr>
          <w:color w:val="231F20"/>
          <w:lang w:val="es-ES"/>
        </w:rPr>
        <w:t>profesorado</w:t>
      </w:r>
      <w:r w:rsidR="00423E95" w:rsidRPr="004D6A1F">
        <w:rPr>
          <w:color w:val="231F20"/>
          <w:spacing w:val="-2"/>
          <w:lang w:val="es-ES"/>
        </w:rPr>
        <w:t xml:space="preserve"> </w:t>
      </w:r>
      <w:r w:rsidR="00423E95" w:rsidRPr="004D6A1F">
        <w:rPr>
          <w:color w:val="231F20"/>
          <w:lang w:val="es-ES"/>
        </w:rPr>
        <w:t>con</w:t>
      </w:r>
      <w:r w:rsidR="00423E95" w:rsidRPr="004D6A1F">
        <w:rPr>
          <w:color w:val="231F20"/>
          <w:spacing w:val="-3"/>
          <w:lang w:val="es-ES"/>
        </w:rPr>
        <w:t xml:space="preserve"> </w:t>
      </w:r>
      <w:r w:rsidR="00423E95" w:rsidRPr="004D6A1F">
        <w:rPr>
          <w:color w:val="231F20"/>
          <w:lang w:val="es-ES"/>
        </w:rPr>
        <w:t>su</w:t>
      </w:r>
      <w:r w:rsidR="00423E95" w:rsidRPr="004D6A1F">
        <w:rPr>
          <w:color w:val="231F20"/>
          <w:spacing w:val="-2"/>
          <w:lang w:val="es-ES"/>
        </w:rPr>
        <w:t xml:space="preserve"> </w:t>
      </w:r>
      <w:r w:rsidR="00423E95" w:rsidRPr="004D6A1F">
        <w:rPr>
          <w:color w:val="231F20"/>
          <w:lang w:val="es-ES"/>
        </w:rPr>
        <w:t>quehacer</w:t>
      </w:r>
      <w:r w:rsidR="00423E95" w:rsidRPr="004D6A1F">
        <w:rPr>
          <w:color w:val="231F20"/>
          <w:spacing w:val="-2"/>
          <w:lang w:val="es-ES"/>
        </w:rPr>
        <w:t xml:space="preserve"> </w:t>
      </w:r>
      <w:r w:rsidR="00423E95" w:rsidRPr="004D6A1F">
        <w:rPr>
          <w:color w:val="231F20"/>
          <w:lang w:val="es-ES"/>
        </w:rPr>
        <w:t>docente.</w:t>
      </w:r>
    </w:p>
    <w:p w14:paraId="7697CD1F" w14:textId="1B5EA390" w:rsidR="00984CFC" w:rsidRPr="004D6A1F" w:rsidRDefault="00050607">
      <w:pPr>
        <w:pStyle w:val="Textoindependiente"/>
        <w:tabs>
          <w:tab w:val="left" w:pos="1574"/>
        </w:tabs>
        <w:spacing w:line="266"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Las</w:t>
      </w:r>
      <w:r w:rsidR="00423E95" w:rsidRPr="004D6A1F">
        <w:rPr>
          <w:color w:val="231F20"/>
          <w:spacing w:val="-7"/>
          <w:lang w:val="es-ES"/>
        </w:rPr>
        <w:t xml:space="preserve"> </w:t>
      </w:r>
      <w:r w:rsidR="00423E95" w:rsidRPr="004D6A1F">
        <w:rPr>
          <w:color w:val="231F20"/>
          <w:lang w:val="es-ES"/>
        </w:rPr>
        <w:t>propuestas</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mejora.</w:t>
      </w:r>
    </w:p>
    <w:p w14:paraId="38A51134" w14:textId="77777777" w:rsidR="00984CFC" w:rsidRPr="004D6A1F" w:rsidRDefault="00984CFC">
      <w:pPr>
        <w:pStyle w:val="Textoindependiente"/>
        <w:spacing w:before="3"/>
        <w:rPr>
          <w:sz w:val="21"/>
          <w:lang w:val="es-ES"/>
        </w:rPr>
      </w:pPr>
    </w:p>
    <w:p w14:paraId="2F91C3F2" w14:textId="77777777" w:rsidR="00984CFC" w:rsidRPr="004D6A1F" w:rsidRDefault="00423E95">
      <w:pPr>
        <w:pStyle w:val="Textoindependiente"/>
        <w:ind w:left="930"/>
        <w:jc w:val="both"/>
        <w:rPr>
          <w:lang w:val="es-ES"/>
        </w:rPr>
      </w:pPr>
      <w:r w:rsidRPr="004D6A1F">
        <w:rPr>
          <w:lang w:val="es-ES"/>
        </w:rPr>
        <w:t>Los</w:t>
      </w:r>
      <w:r w:rsidRPr="004D6A1F">
        <w:rPr>
          <w:spacing w:val="-6"/>
          <w:lang w:val="es-ES"/>
        </w:rPr>
        <w:t xml:space="preserve"> </w:t>
      </w:r>
      <w:r w:rsidRPr="004D6A1F">
        <w:rPr>
          <w:lang w:val="es-ES"/>
        </w:rPr>
        <w:t>indicadores</w:t>
      </w:r>
      <w:r w:rsidRPr="004D6A1F">
        <w:rPr>
          <w:spacing w:val="-5"/>
          <w:lang w:val="es-ES"/>
        </w:rPr>
        <w:t xml:space="preserve"> </w:t>
      </w:r>
      <w:r w:rsidRPr="004D6A1F">
        <w:rPr>
          <w:lang w:val="es-ES"/>
        </w:rPr>
        <w:t>para</w:t>
      </w:r>
      <w:r w:rsidRPr="004D6A1F">
        <w:rPr>
          <w:spacing w:val="-6"/>
          <w:lang w:val="es-ES"/>
        </w:rPr>
        <w:t xml:space="preserve"> </w:t>
      </w:r>
      <w:r w:rsidRPr="004D6A1F">
        <w:rPr>
          <w:lang w:val="es-ES"/>
        </w:rPr>
        <w:t>la</w:t>
      </w:r>
      <w:r w:rsidRPr="004D6A1F">
        <w:rPr>
          <w:spacing w:val="-6"/>
          <w:lang w:val="es-ES"/>
        </w:rPr>
        <w:t xml:space="preserve"> </w:t>
      </w:r>
      <w:r w:rsidRPr="004D6A1F">
        <w:rPr>
          <w:lang w:val="es-ES"/>
        </w:rPr>
        <w:t>medida</w:t>
      </w:r>
      <w:r w:rsidRPr="004D6A1F">
        <w:rPr>
          <w:spacing w:val="-5"/>
          <w:lang w:val="es-ES"/>
        </w:rPr>
        <w:t xml:space="preserve"> </w:t>
      </w:r>
      <w:r w:rsidRPr="004D6A1F">
        <w:rPr>
          <w:lang w:val="es-ES"/>
        </w:rPr>
        <w:t>indirecta</w:t>
      </w:r>
      <w:r w:rsidRPr="004D6A1F">
        <w:rPr>
          <w:spacing w:val="-6"/>
          <w:lang w:val="es-ES"/>
        </w:rPr>
        <w:t xml:space="preserve"> </w:t>
      </w:r>
      <w:r w:rsidRPr="004D6A1F">
        <w:rPr>
          <w:lang w:val="es-ES"/>
        </w:rPr>
        <w:t>del</w:t>
      </w:r>
      <w:r w:rsidRPr="004D6A1F">
        <w:rPr>
          <w:spacing w:val="-6"/>
          <w:lang w:val="es-ES"/>
        </w:rPr>
        <w:t xml:space="preserve"> </w:t>
      </w:r>
      <w:r w:rsidRPr="004D6A1F">
        <w:rPr>
          <w:lang w:val="es-ES"/>
        </w:rPr>
        <w:t>grado</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satisfacción:</w:t>
      </w:r>
    </w:p>
    <w:p w14:paraId="0616DC68" w14:textId="77777777" w:rsidR="00984CFC" w:rsidRPr="004D6A1F" w:rsidRDefault="00984CFC">
      <w:pPr>
        <w:pStyle w:val="Textoindependiente"/>
        <w:spacing w:before="3"/>
        <w:rPr>
          <w:sz w:val="21"/>
          <w:lang w:val="es-ES"/>
        </w:rPr>
      </w:pPr>
    </w:p>
    <w:p w14:paraId="36122BD1" w14:textId="77777777" w:rsidR="00984CFC" w:rsidRPr="004D6A1F" w:rsidRDefault="00423E95" w:rsidP="0078694F">
      <w:pPr>
        <w:pStyle w:val="Prrafodelista"/>
        <w:numPr>
          <w:ilvl w:val="1"/>
          <w:numId w:val="53"/>
        </w:numPr>
        <w:tabs>
          <w:tab w:val="left" w:pos="1575"/>
        </w:tabs>
        <w:spacing w:line="266" w:lineRule="exact"/>
        <w:ind w:hanging="361"/>
        <w:rPr>
          <w:lang w:val="es-ES"/>
        </w:rPr>
      </w:pPr>
      <w:r w:rsidRPr="004D6A1F">
        <w:rPr>
          <w:color w:val="231F20"/>
          <w:lang w:val="es-ES"/>
        </w:rPr>
        <w:t>%</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RESPUESTAS</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LA</w:t>
      </w:r>
      <w:r w:rsidRPr="004D6A1F">
        <w:rPr>
          <w:color w:val="231F20"/>
          <w:spacing w:val="-9"/>
          <w:lang w:val="es-ES"/>
        </w:rPr>
        <w:t xml:space="preserve"> </w:t>
      </w:r>
      <w:r w:rsidRPr="004D6A1F">
        <w:rPr>
          <w:color w:val="231F20"/>
          <w:lang w:val="es-ES"/>
        </w:rPr>
        <w:t>ENCUESTA.</w:t>
      </w:r>
    </w:p>
    <w:p w14:paraId="7227C6F1" w14:textId="77777777" w:rsidR="00984CFC" w:rsidRPr="004D6A1F" w:rsidRDefault="00423E95" w:rsidP="0078694F">
      <w:pPr>
        <w:pStyle w:val="Prrafodelista"/>
        <w:numPr>
          <w:ilvl w:val="1"/>
          <w:numId w:val="53"/>
        </w:numPr>
        <w:tabs>
          <w:tab w:val="left" w:pos="1575"/>
        </w:tabs>
        <w:spacing w:line="264" w:lineRule="exact"/>
        <w:ind w:hanging="361"/>
        <w:rPr>
          <w:lang w:val="es-ES"/>
        </w:rPr>
      </w:pPr>
      <w:r w:rsidRPr="004D6A1F">
        <w:rPr>
          <w:color w:val="231F20"/>
          <w:lang w:val="es-ES"/>
        </w:rPr>
        <w:t>%</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PARTICIPACIÓN</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LOS</w:t>
      </w:r>
      <w:r w:rsidRPr="004D6A1F">
        <w:rPr>
          <w:color w:val="231F20"/>
          <w:spacing w:val="-9"/>
          <w:lang w:val="es-ES"/>
        </w:rPr>
        <w:t xml:space="preserve"> </w:t>
      </w:r>
      <w:r w:rsidRPr="004D6A1F">
        <w:rPr>
          <w:color w:val="231F20"/>
          <w:lang w:val="es-ES"/>
        </w:rPr>
        <w:t>EQUIPOS</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CALIDAD.</w:t>
      </w:r>
    </w:p>
    <w:p w14:paraId="7B07F978" w14:textId="77777777" w:rsidR="00984CFC" w:rsidRPr="004D6A1F" w:rsidRDefault="00423E95" w:rsidP="0078694F">
      <w:pPr>
        <w:pStyle w:val="Prrafodelista"/>
        <w:numPr>
          <w:ilvl w:val="1"/>
          <w:numId w:val="53"/>
        </w:numPr>
        <w:tabs>
          <w:tab w:val="left" w:pos="1575"/>
        </w:tabs>
        <w:spacing w:line="264" w:lineRule="exact"/>
        <w:ind w:hanging="361"/>
        <w:rPr>
          <w:lang w:val="es-ES"/>
        </w:rPr>
      </w:pPr>
      <w:r w:rsidRPr="004D6A1F">
        <w:rPr>
          <w:color w:val="231F20"/>
          <w:lang w:val="es-ES"/>
        </w:rPr>
        <w:t>%</w:t>
      </w:r>
      <w:r w:rsidRPr="004D6A1F">
        <w:rPr>
          <w:color w:val="231F20"/>
          <w:spacing w:val="-4"/>
          <w:lang w:val="es-ES"/>
        </w:rPr>
        <w:t xml:space="preserve"> </w:t>
      </w:r>
      <w:r w:rsidRPr="004D6A1F">
        <w:rPr>
          <w:color w:val="231F20"/>
          <w:lang w:val="es-ES"/>
        </w:rPr>
        <w:t>DE</w:t>
      </w:r>
      <w:r w:rsidRPr="004D6A1F">
        <w:rPr>
          <w:color w:val="231F20"/>
          <w:spacing w:val="-5"/>
          <w:lang w:val="es-ES"/>
        </w:rPr>
        <w:t xml:space="preserve"> </w:t>
      </w:r>
      <w:r w:rsidRPr="004D6A1F">
        <w:rPr>
          <w:color w:val="231F20"/>
          <w:lang w:val="es-ES"/>
        </w:rPr>
        <w:t>IMPLICACIÓN</w:t>
      </w:r>
      <w:r w:rsidRPr="004D6A1F">
        <w:rPr>
          <w:color w:val="231F20"/>
          <w:spacing w:val="-5"/>
          <w:lang w:val="es-ES"/>
        </w:rPr>
        <w:t xml:space="preserve"> </w:t>
      </w:r>
      <w:r w:rsidRPr="004D6A1F">
        <w:rPr>
          <w:color w:val="231F20"/>
          <w:lang w:val="es-ES"/>
        </w:rPr>
        <w:t>EN</w:t>
      </w:r>
      <w:r w:rsidRPr="004D6A1F">
        <w:rPr>
          <w:color w:val="231F20"/>
          <w:spacing w:val="-5"/>
          <w:lang w:val="es-ES"/>
        </w:rPr>
        <w:t xml:space="preserve"> </w:t>
      </w:r>
      <w:r w:rsidRPr="004D6A1F">
        <w:rPr>
          <w:color w:val="231F20"/>
          <w:lang w:val="es-ES"/>
        </w:rPr>
        <w:t>EL</w:t>
      </w:r>
      <w:r w:rsidRPr="004D6A1F">
        <w:rPr>
          <w:color w:val="231F20"/>
          <w:spacing w:val="-5"/>
          <w:lang w:val="es-ES"/>
        </w:rPr>
        <w:t xml:space="preserve"> </w:t>
      </w:r>
      <w:r w:rsidRPr="004D6A1F">
        <w:rPr>
          <w:color w:val="231F20"/>
          <w:lang w:val="es-ES"/>
        </w:rPr>
        <w:t>DESARROLLO</w:t>
      </w:r>
      <w:r w:rsidRPr="004D6A1F">
        <w:rPr>
          <w:color w:val="231F20"/>
          <w:spacing w:val="-5"/>
          <w:lang w:val="es-ES"/>
        </w:rPr>
        <w:t xml:space="preserve"> </w:t>
      </w:r>
      <w:r w:rsidRPr="004D6A1F">
        <w:rPr>
          <w:color w:val="231F20"/>
          <w:lang w:val="es-ES"/>
        </w:rPr>
        <w:t>DE</w:t>
      </w:r>
      <w:r w:rsidRPr="004D6A1F">
        <w:rPr>
          <w:color w:val="231F20"/>
          <w:spacing w:val="-5"/>
          <w:lang w:val="es-ES"/>
        </w:rPr>
        <w:t xml:space="preserve"> </w:t>
      </w:r>
      <w:r w:rsidRPr="004D6A1F">
        <w:rPr>
          <w:color w:val="231F20"/>
          <w:lang w:val="es-ES"/>
        </w:rPr>
        <w:t>LOS</w:t>
      </w:r>
      <w:r w:rsidRPr="004D6A1F">
        <w:rPr>
          <w:color w:val="231F20"/>
          <w:spacing w:val="-5"/>
          <w:lang w:val="es-ES"/>
        </w:rPr>
        <w:t xml:space="preserve"> </w:t>
      </w:r>
      <w:r w:rsidRPr="004D6A1F">
        <w:rPr>
          <w:color w:val="231F20"/>
          <w:lang w:val="es-ES"/>
        </w:rPr>
        <w:t>PLANES</w:t>
      </w:r>
      <w:r w:rsidRPr="004D6A1F">
        <w:rPr>
          <w:color w:val="231F20"/>
          <w:spacing w:val="-5"/>
          <w:lang w:val="es-ES"/>
        </w:rPr>
        <w:t xml:space="preserve"> </w:t>
      </w:r>
      <w:r w:rsidRPr="004D6A1F">
        <w:rPr>
          <w:color w:val="231F20"/>
          <w:lang w:val="es-ES"/>
        </w:rPr>
        <w:t>DEL</w:t>
      </w:r>
      <w:r w:rsidRPr="004D6A1F">
        <w:rPr>
          <w:color w:val="231F20"/>
          <w:spacing w:val="-5"/>
          <w:lang w:val="es-ES"/>
        </w:rPr>
        <w:t xml:space="preserve"> </w:t>
      </w:r>
      <w:r w:rsidRPr="004D6A1F">
        <w:rPr>
          <w:color w:val="231F20"/>
          <w:lang w:val="es-ES"/>
        </w:rPr>
        <w:t>CENTRO.</w:t>
      </w:r>
    </w:p>
    <w:p w14:paraId="7BFA5C6A" w14:textId="77777777" w:rsidR="00984CFC" w:rsidRDefault="00423E95" w:rsidP="0078694F">
      <w:pPr>
        <w:pStyle w:val="Prrafodelista"/>
        <w:numPr>
          <w:ilvl w:val="1"/>
          <w:numId w:val="53"/>
        </w:numPr>
        <w:tabs>
          <w:tab w:val="left" w:pos="1575"/>
        </w:tabs>
        <w:spacing w:line="266" w:lineRule="exact"/>
        <w:ind w:hanging="361"/>
      </w:pPr>
      <w:r>
        <w:rPr>
          <w:color w:val="231F20"/>
        </w:rPr>
        <w:t>%</w:t>
      </w:r>
      <w:r>
        <w:rPr>
          <w:color w:val="231F20"/>
          <w:spacing w:val="-3"/>
        </w:rPr>
        <w:t xml:space="preserve"> </w:t>
      </w:r>
      <w:r>
        <w:rPr>
          <w:color w:val="231F20"/>
        </w:rPr>
        <w:t>DE</w:t>
      </w:r>
      <w:r>
        <w:rPr>
          <w:color w:val="231F20"/>
          <w:spacing w:val="-2"/>
        </w:rPr>
        <w:t xml:space="preserve"> </w:t>
      </w:r>
      <w:r>
        <w:rPr>
          <w:color w:val="231F20"/>
        </w:rPr>
        <w:t>ABSENTISMO</w:t>
      </w:r>
      <w:r>
        <w:rPr>
          <w:color w:val="231F20"/>
          <w:spacing w:val="-3"/>
        </w:rPr>
        <w:t xml:space="preserve"> </w:t>
      </w:r>
      <w:r>
        <w:rPr>
          <w:color w:val="231F20"/>
        </w:rPr>
        <w:t>LABORAL.</w:t>
      </w:r>
    </w:p>
    <w:p w14:paraId="509AD5E1" w14:textId="77777777" w:rsidR="00594C22" w:rsidRDefault="00594C22">
      <w:pPr>
        <w:spacing w:line="266" w:lineRule="exact"/>
      </w:pPr>
    </w:p>
    <w:p w14:paraId="20D9EA4F" w14:textId="1361E011" w:rsidR="0046759E" w:rsidRPr="0046759E" w:rsidRDefault="0046759E" w:rsidP="0078694F">
      <w:pPr>
        <w:pStyle w:val="Prrafodelista"/>
        <w:numPr>
          <w:ilvl w:val="1"/>
          <w:numId w:val="55"/>
        </w:numPr>
        <w:spacing w:line="266" w:lineRule="exact"/>
        <w:rPr>
          <w:b/>
          <w:bCs/>
        </w:rPr>
      </w:pPr>
      <w:bookmarkStart w:id="29" w:name="_Hlk195530850"/>
      <w:proofErr w:type="spellStart"/>
      <w:r w:rsidRPr="0046759E">
        <w:rPr>
          <w:b/>
          <w:bCs/>
        </w:rPr>
        <w:t>Criterios</w:t>
      </w:r>
      <w:proofErr w:type="spellEnd"/>
      <w:r w:rsidRPr="0046759E">
        <w:rPr>
          <w:b/>
          <w:bCs/>
        </w:rPr>
        <w:t xml:space="preserve"> de </w:t>
      </w:r>
      <w:proofErr w:type="spellStart"/>
      <w:r w:rsidRPr="0046759E">
        <w:rPr>
          <w:b/>
          <w:bCs/>
        </w:rPr>
        <w:t>calificación</w:t>
      </w:r>
      <w:proofErr w:type="spellEnd"/>
    </w:p>
    <w:bookmarkEnd w:id="29"/>
    <w:p w14:paraId="22EAE85F" w14:textId="56FF29C3" w:rsidR="0080045B" w:rsidRPr="0080045B" w:rsidRDefault="0080045B" w:rsidP="0080045B">
      <w:pPr>
        <w:pStyle w:val="NormalWeb"/>
        <w:spacing w:line="266" w:lineRule="atLeast"/>
        <w:ind w:left="476"/>
        <w:rPr>
          <w:rFonts w:asciiTheme="minorHAnsi" w:hAnsiTheme="minorHAnsi" w:cstheme="minorHAnsi"/>
          <w:sz w:val="22"/>
          <w:szCs w:val="22"/>
        </w:rPr>
      </w:pPr>
      <w:r w:rsidRPr="00170E97">
        <w:rPr>
          <w:rFonts w:asciiTheme="minorHAnsi" w:hAnsiTheme="minorHAnsi" w:cstheme="minorHAnsi"/>
          <w:sz w:val="22"/>
          <w:szCs w:val="22"/>
        </w:rPr>
        <w:t xml:space="preserve">1r CICLO. SABERES BÁSICOS: </w:t>
      </w:r>
      <w:r w:rsidR="00EF5CD8">
        <w:rPr>
          <w:rFonts w:asciiTheme="minorHAnsi" w:hAnsiTheme="minorHAnsi" w:cstheme="minorHAnsi"/>
          <w:sz w:val="22"/>
          <w:szCs w:val="22"/>
        </w:rPr>
        <w:t xml:space="preserve">observaciones diarias, </w:t>
      </w:r>
      <w:proofErr w:type="gramStart"/>
      <w:r w:rsidR="00EF5CD8">
        <w:rPr>
          <w:rFonts w:asciiTheme="minorHAnsi" w:hAnsiTheme="minorHAnsi" w:cstheme="minorHAnsi"/>
          <w:sz w:val="22"/>
          <w:szCs w:val="22"/>
        </w:rPr>
        <w:t>porfolio</w:t>
      </w:r>
      <w:r w:rsidR="00C37745">
        <w:rPr>
          <w:rFonts w:asciiTheme="minorHAnsi" w:hAnsiTheme="minorHAnsi" w:cstheme="minorHAnsi"/>
          <w:sz w:val="22"/>
          <w:szCs w:val="22"/>
        </w:rPr>
        <w:t xml:space="preserve"> </w:t>
      </w:r>
      <w:r w:rsidRPr="00170E97">
        <w:rPr>
          <w:rFonts w:asciiTheme="minorHAnsi" w:hAnsiTheme="minorHAnsi" w:cstheme="minorHAnsi"/>
          <w:sz w:val="22"/>
          <w:szCs w:val="22"/>
        </w:rPr>
        <w:t xml:space="preserve"> 40</w:t>
      </w:r>
      <w:proofErr w:type="gramEnd"/>
      <w:r w:rsidRPr="00170E97">
        <w:rPr>
          <w:rFonts w:asciiTheme="minorHAnsi" w:hAnsiTheme="minorHAnsi" w:cstheme="minorHAnsi"/>
          <w:sz w:val="22"/>
          <w:szCs w:val="22"/>
        </w:rPr>
        <w:t xml:space="preserve">% - SABER HACER: trabajos diarios: libretas, fichas, </w:t>
      </w:r>
      <w:proofErr w:type="gramStart"/>
      <w:r w:rsidRPr="00170E97">
        <w:rPr>
          <w:rFonts w:asciiTheme="minorHAnsi" w:hAnsiTheme="minorHAnsi" w:cstheme="minorHAnsi"/>
          <w:sz w:val="22"/>
          <w:szCs w:val="22"/>
        </w:rPr>
        <w:t>aseo ,</w:t>
      </w:r>
      <w:proofErr w:type="gramEnd"/>
      <w:r w:rsidRPr="00170E97">
        <w:rPr>
          <w:rFonts w:asciiTheme="minorHAnsi" w:hAnsiTheme="minorHAnsi" w:cstheme="minorHAnsi"/>
          <w:sz w:val="22"/>
          <w:szCs w:val="22"/>
        </w:rPr>
        <w:t xml:space="preserve"> orden, trabaja con autonomía…. </w:t>
      </w:r>
      <w:r w:rsidR="00EF5CD8">
        <w:rPr>
          <w:rFonts w:asciiTheme="minorHAnsi" w:hAnsiTheme="minorHAnsi" w:cstheme="minorHAnsi"/>
          <w:sz w:val="22"/>
          <w:szCs w:val="22"/>
        </w:rPr>
        <w:t>40</w:t>
      </w:r>
      <w:r w:rsidRPr="004D6A1F">
        <w:rPr>
          <w:rFonts w:asciiTheme="minorHAnsi" w:hAnsiTheme="minorHAnsi" w:cstheme="minorHAnsi"/>
          <w:sz w:val="22"/>
          <w:szCs w:val="22"/>
        </w:rPr>
        <w:t>%/ SABER SER Y CONVIVIR Actitud</w:t>
      </w:r>
      <w:r w:rsidR="000F10D0">
        <w:rPr>
          <w:rFonts w:asciiTheme="minorHAnsi" w:hAnsiTheme="minorHAnsi" w:cstheme="minorHAnsi"/>
          <w:sz w:val="22"/>
          <w:szCs w:val="22"/>
        </w:rPr>
        <w:t>/Trabajo cooperativo</w:t>
      </w:r>
      <w:r w:rsidRPr="004D6A1F">
        <w:rPr>
          <w:rFonts w:asciiTheme="minorHAnsi" w:hAnsiTheme="minorHAnsi" w:cstheme="minorHAnsi"/>
          <w:sz w:val="22"/>
          <w:szCs w:val="22"/>
        </w:rPr>
        <w:t>: respeto, normas, esfuerzo, participación, puntualida</w:t>
      </w:r>
      <w:r w:rsidR="000F10D0">
        <w:rPr>
          <w:rFonts w:asciiTheme="minorHAnsi" w:hAnsiTheme="minorHAnsi" w:cstheme="minorHAnsi"/>
          <w:sz w:val="22"/>
          <w:szCs w:val="22"/>
        </w:rPr>
        <w:t>d</w:t>
      </w:r>
      <w:r w:rsidRPr="004D6A1F">
        <w:rPr>
          <w:rFonts w:asciiTheme="minorHAnsi" w:hAnsiTheme="minorHAnsi" w:cstheme="minorHAnsi"/>
          <w:sz w:val="22"/>
          <w:szCs w:val="22"/>
        </w:rPr>
        <w:t xml:space="preserve">… </w:t>
      </w:r>
      <w:r w:rsidR="00EF5CD8">
        <w:rPr>
          <w:rFonts w:asciiTheme="minorHAnsi" w:hAnsiTheme="minorHAnsi" w:cstheme="minorHAnsi"/>
          <w:sz w:val="22"/>
          <w:szCs w:val="22"/>
          <w:lang w:val="en-US"/>
        </w:rPr>
        <w:t>20</w:t>
      </w:r>
      <w:r w:rsidRPr="0080045B">
        <w:rPr>
          <w:rFonts w:asciiTheme="minorHAnsi" w:hAnsiTheme="minorHAnsi" w:cstheme="minorHAnsi"/>
          <w:sz w:val="22"/>
          <w:szCs w:val="22"/>
          <w:lang w:val="en-US"/>
        </w:rPr>
        <w:t>%</w:t>
      </w:r>
    </w:p>
    <w:p w14:paraId="2531E98C" w14:textId="4C875999" w:rsidR="00364952" w:rsidRPr="0080045B" w:rsidRDefault="00364952" w:rsidP="0080045B">
      <w:pPr>
        <w:spacing w:line="266" w:lineRule="exact"/>
        <w:rPr>
          <w:rFonts w:asciiTheme="minorHAnsi" w:hAnsiTheme="minorHAnsi" w:cstheme="minorHAnsi"/>
        </w:rPr>
      </w:pPr>
      <w:r w:rsidRPr="0080045B">
        <w:rPr>
          <w:rFonts w:asciiTheme="minorHAnsi" w:hAnsiTheme="minorHAnsi" w:cstheme="minorHAnsi"/>
        </w:rPr>
        <w:tab/>
      </w:r>
    </w:p>
    <w:p w14:paraId="686B03C2" w14:textId="0C7D243F" w:rsidR="0080045B" w:rsidRPr="0080045B" w:rsidRDefault="0080045B" w:rsidP="0080045B">
      <w:pPr>
        <w:pStyle w:val="NormalWeb"/>
        <w:spacing w:line="266" w:lineRule="atLeast"/>
        <w:ind w:left="476"/>
        <w:rPr>
          <w:rFonts w:asciiTheme="minorHAnsi" w:hAnsiTheme="minorHAnsi" w:cstheme="minorHAnsi"/>
          <w:sz w:val="22"/>
          <w:szCs w:val="22"/>
        </w:rPr>
      </w:pPr>
      <w:r w:rsidRPr="00170E97">
        <w:rPr>
          <w:rFonts w:asciiTheme="minorHAnsi" w:hAnsiTheme="minorHAnsi" w:cstheme="minorHAnsi"/>
          <w:sz w:val="22"/>
          <w:szCs w:val="22"/>
        </w:rPr>
        <w:t xml:space="preserve">2º CICLO. SABERES BÁSICOS: escritas y </w:t>
      </w:r>
      <w:proofErr w:type="gramStart"/>
      <w:r w:rsidRPr="00170E97">
        <w:rPr>
          <w:rFonts w:asciiTheme="minorHAnsi" w:hAnsiTheme="minorHAnsi" w:cstheme="minorHAnsi"/>
          <w:sz w:val="22"/>
          <w:szCs w:val="22"/>
        </w:rPr>
        <w:t>orales….</w:t>
      </w:r>
      <w:proofErr w:type="gramEnd"/>
      <w:r w:rsidRPr="00170E97">
        <w:rPr>
          <w:rFonts w:asciiTheme="minorHAnsi" w:hAnsiTheme="minorHAnsi" w:cstheme="minorHAnsi"/>
          <w:sz w:val="22"/>
          <w:szCs w:val="22"/>
        </w:rPr>
        <w:t xml:space="preserve">.60% - SABER HACER: trabajos diarios: libretas, fichas, </w:t>
      </w:r>
      <w:proofErr w:type="gramStart"/>
      <w:r w:rsidRPr="00170E97">
        <w:rPr>
          <w:rFonts w:asciiTheme="minorHAnsi" w:hAnsiTheme="minorHAnsi" w:cstheme="minorHAnsi"/>
          <w:sz w:val="22"/>
          <w:szCs w:val="22"/>
        </w:rPr>
        <w:t>aseo ,</w:t>
      </w:r>
      <w:proofErr w:type="gramEnd"/>
      <w:r w:rsidRPr="00170E97">
        <w:rPr>
          <w:rFonts w:asciiTheme="minorHAnsi" w:hAnsiTheme="minorHAnsi" w:cstheme="minorHAnsi"/>
          <w:sz w:val="22"/>
          <w:szCs w:val="22"/>
        </w:rPr>
        <w:t xml:space="preserve"> orden, trabaja con autonomía…. </w:t>
      </w:r>
      <w:r w:rsidRPr="004D6A1F">
        <w:rPr>
          <w:rFonts w:asciiTheme="minorHAnsi" w:hAnsiTheme="minorHAnsi" w:cstheme="minorHAnsi"/>
          <w:sz w:val="22"/>
          <w:szCs w:val="22"/>
        </w:rPr>
        <w:t>20%/ SABER SER Y CONVIVIR Actitud</w:t>
      </w:r>
      <w:r w:rsidR="000F10D0">
        <w:rPr>
          <w:rFonts w:asciiTheme="minorHAnsi" w:hAnsiTheme="minorHAnsi" w:cstheme="minorHAnsi"/>
          <w:sz w:val="22"/>
          <w:szCs w:val="22"/>
        </w:rPr>
        <w:t>/Trabajo cooperativo</w:t>
      </w:r>
      <w:r w:rsidRPr="004D6A1F">
        <w:rPr>
          <w:rFonts w:asciiTheme="minorHAnsi" w:hAnsiTheme="minorHAnsi" w:cstheme="minorHAnsi"/>
          <w:sz w:val="22"/>
          <w:szCs w:val="22"/>
        </w:rPr>
        <w:t>: respeto, normas, esfuerzo, participación, puntualida</w:t>
      </w:r>
      <w:r w:rsidR="00991E60">
        <w:rPr>
          <w:rFonts w:asciiTheme="minorHAnsi" w:hAnsiTheme="minorHAnsi" w:cstheme="minorHAnsi"/>
          <w:sz w:val="22"/>
          <w:szCs w:val="22"/>
        </w:rPr>
        <w:t>d</w:t>
      </w:r>
      <w:r w:rsidRPr="004D6A1F">
        <w:rPr>
          <w:rFonts w:asciiTheme="minorHAnsi" w:hAnsiTheme="minorHAnsi" w:cstheme="minorHAnsi"/>
          <w:sz w:val="22"/>
          <w:szCs w:val="22"/>
        </w:rPr>
        <w:t xml:space="preserve">… </w:t>
      </w:r>
      <w:r w:rsidRPr="0080045B">
        <w:rPr>
          <w:rFonts w:asciiTheme="minorHAnsi" w:hAnsiTheme="minorHAnsi" w:cstheme="minorHAnsi"/>
          <w:sz w:val="22"/>
          <w:szCs w:val="22"/>
          <w:lang w:val="en-US"/>
        </w:rPr>
        <w:t>20%</w:t>
      </w:r>
    </w:p>
    <w:p w14:paraId="0DDFA00B" w14:textId="77777777" w:rsidR="00364952" w:rsidRPr="0080045B" w:rsidRDefault="00364952" w:rsidP="0046759E">
      <w:pPr>
        <w:spacing w:line="266" w:lineRule="exact"/>
        <w:rPr>
          <w:rFonts w:asciiTheme="minorHAnsi" w:hAnsiTheme="minorHAnsi" w:cstheme="minorHAnsi"/>
        </w:rPr>
      </w:pPr>
    </w:p>
    <w:p w14:paraId="6C659DF7" w14:textId="77777777" w:rsidR="0080045B" w:rsidRPr="0080045B" w:rsidRDefault="0080045B" w:rsidP="0046759E">
      <w:pPr>
        <w:spacing w:line="266" w:lineRule="exact"/>
        <w:rPr>
          <w:rFonts w:asciiTheme="minorHAnsi" w:hAnsiTheme="minorHAnsi" w:cstheme="minorHAnsi"/>
        </w:rPr>
      </w:pPr>
    </w:p>
    <w:p w14:paraId="2AD87182" w14:textId="5CBADBDA" w:rsidR="0080045B" w:rsidRPr="0080045B" w:rsidRDefault="0080045B" w:rsidP="0080045B">
      <w:pPr>
        <w:pStyle w:val="NormalWeb"/>
        <w:spacing w:line="266" w:lineRule="atLeast"/>
        <w:ind w:left="476"/>
        <w:rPr>
          <w:rFonts w:asciiTheme="minorHAnsi" w:hAnsiTheme="minorHAnsi" w:cstheme="minorHAnsi"/>
          <w:sz w:val="22"/>
          <w:szCs w:val="22"/>
        </w:rPr>
      </w:pPr>
      <w:r w:rsidRPr="00170E97">
        <w:rPr>
          <w:rFonts w:asciiTheme="minorHAnsi" w:hAnsiTheme="minorHAnsi" w:cstheme="minorHAnsi"/>
          <w:sz w:val="22"/>
          <w:szCs w:val="22"/>
        </w:rPr>
        <w:t xml:space="preserve">3 r CICLO. SABERES BÁSICOS: escritas y </w:t>
      </w:r>
      <w:proofErr w:type="gramStart"/>
      <w:r w:rsidRPr="00170E97">
        <w:rPr>
          <w:rFonts w:asciiTheme="minorHAnsi" w:hAnsiTheme="minorHAnsi" w:cstheme="minorHAnsi"/>
          <w:sz w:val="22"/>
          <w:szCs w:val="22"/>
        </w:rPr>
        <w:t>orales….</w:t>
      </w:r>
      <w:proofErr w:type="gramEnd"/>
      <w:r w:rsidRPr="00170E97">
        <w:rPr>
          <w:rFonts w:asciiTheme="minorHAnsi" w:hAnsiTheme="minorHAnsi" w:cstheme="minorHAnsi"/>
          <w:sz w:val="22"/>
          <w:szCs w:val="22"/>
        </w:rPr>
        <w:t>.</w:t>
      </w:r>
      <w:r w:rsidR="000F10D0">
        <w:rPr>
          <w:rFonts w:asciiTheme="minorHAnsi" w:hAnsiTheme="minorHAnsi" w:cstheme="minorHAnsi"/>
          <w:sz w:val="22"/>
          <w:szCs w:val="22"/>
        </w:rPr>
        <w:t>60</w:t>
      </w:r>
      <w:r w:rsidRPr="00170E97">
        <w:rPr>
          <w:rFonts w:asciiTheme="minorHAnsi" w:hAnsiTheme="minorHAnsi" w:cstheme="minorHAnsi"/>
          <w:sz w:val="22"/>
          <w:szCs w:val="22"/>
        </w:rPr>
        <w:t xml:space="preserve">% - SABER HACER: trabajos diarios: libretas, fichas, </w:t>
      </w:r>
      <w:proofErr w:type="gramStart"/>
      <w:r w:rsidRPr="00170E97">
        <w:rPr>
          <w:rFonts w:asciiTheme="minorHAnsi" w:hAnsiTheme="minorHAnsi" w:cstheme="minorHAnsi"/>
          <w:sz w:val="22"/>
          <w:szCs w:val="22"/>
        </w:rPr>
        <w:t>aseo ,</w:t>
      </w:r>
      <w:proofErr w:type="gramEnd"/>
      <w:r w:rsidRPr="00170E97">
        <w:rPr>
          <w:rFonts w:asciiTheme="minorHAnsi" w:hAnsiTheme="minorHAnsi" w:cstheme="minorHAnsi"/>
          <w:sz w:val="22"/>
          <w:szCs w:val="22"/>
        </w:rPr>
        <w:t xml:space="preserve"> orden, trabaja con autonomía…. </w:t>
      </w:r>
      <w:r w:rsidRPr="004D6A1F">
        <w:rPr>
          <w:rFonts w:asciiTheme="minorHAnsi" w:hAnsiTheme="minorHAnsi" w:cstheme="minorHAnsi"/>
          <w:sz w:val="22"/>
          <w:szCs w:val="22"/>
        </w:rPr>
        <w:t>20%/ SABER SER Y CONVIVIR Actitud</w:t>
      </w:r>
      <w:r w:rsidR="000F10D0">
        <w:rPr>
          <w:rFonts w:asciiTheme="minorHAnsi" w:hAnsiTheme="minorHAnsi" w:cstheme="minorHAnsi"/>
          <w:sz w:val="22"/>
          <w:szCs w:val="22"/>
        </w:rPr>
        <w:t>/Trabajo cooperativo</w:t>
      </w:r>
      <w:r w:rsidRPr="004D6A1F">
        <w:rPr>
          <w:rFonts w:asciiTheme="minorHAnsi" w:hAnsiTheme="minorHAnsi" w:cstheme="minorHAnsi"/>
          <w:sz w:val="22"/>
          <w:szCs w:val="22"/>
        </w:rPr>
        <w:t>: respeto, normas, esfuerzo, participación, puntualida</w:t>
      </w:r>
      <w:r w:rsidR="000F10D0">
        <w:rPr>
          <w:rFonts w:asciiTheme="minorHAnsi" w:hAnsiTheme="minorHAnsi" w:cstheme="minorHAnsi"/>
          <w:sz w:val="22"/>
          <w:szCs w:val="22"/>
        </w:rPr>
        <w:t>d</w:t>
      </w:r>
      <w:r w:rsidRPr="004D6A1F">
        <w:rPr>
          <w:rFonts w:asciiTheme="minorHAnsi" w:hAnsiTheme="minorHAnsi" w:cstheme="minorHAnsi"/>
          <w:sz w:val="22"/>
          <w:szCs w:val="22"/>
        </w:rPr>
        <w:t xml:space="preserve">… </w:t>
      </w:r>
      <w:r w:rsidR="000F10D0">
        <w:rPr>
          <w:rFonts w:asciiTheme="minorHAnsi" w:hAnsiTheme="minorHAnsi" w:cstheme="minorHAnsi"/>
          <w:sz w:val="22"/>
          <w:szCs w:val="22"/>
          <w:lang w:val="en-US"/>
        </w:rPr>
        <w:t>2</w:t>
      </w:r>
      <w:r w:rsidRPr="0080045B">
        <w:rPr>
          <w:rFonts w:asciiTheme="minorHAnsi" w:hAnsiTheme="minorHAnsi" w:cstheme="minorHAnsi"/>
          <w:sz w:val="22"/>
          <w:szCs w:val="22"/>
          <w:lang w:val="en-US"/>
        </w:rPr>
        <w:t>0%</w:t>
      </w:r>
    </w:p>
    <w:p w14:paraId="0C8C3805" w14:textId="77777777" w:rsidR="0080045B" w:rsidRDefault="0080045B" w:rsidP="0046759E">
      <w:pPr>
        <w:spacing w:line="266" w:lineRule="exact"/>
      </w:pPr>
    </w:p>
    <w:p w14:paraId="17235AE9" w14:textId="77777777" w:rsidR="008A1643" w:rsidRDefault="008A1643" w:rsidP="0046759E">
      <w:pPr>
        <w:spacing w:line="266" w:lineRule="exact"/>
      </w:pPr>
    </w:p>
    <w:p w14:paraId="782AB9BD" w14:textId="77777777" w:rsidR="008A1643" w:rsidRDefault="008A1643" w:rsidP="0046759E">
      <w:pPr>
        <w:spacing w:line="266" w:lineRule="exact"/>
      </w:pPr>
    </w:p>
    <w:p w14:paraId="2BB877A3" w14:textId="543F853B" w:rsidR="008A1643" w:rsidRPr="008A1643" w:rsidRDefault="008A1643" w:rsidP="008A1643">
      <w:pPr>
        <w:spacing w:line="266" w:lineRule="exact"/>
        <w:rPr>
          <w:b/>
          <w:bCs/>
        </w:rPr>
      </w:pPr>
      <w:r>
        <w:rPr>
          <w:b/>
          <w:bCs/>
        </w:rPr>
        <w:lastRenderedPageBreak/>
        <w:t xml:space="preserve">              </w:t>
      </w:r>
      <w:proofErr w:type="gramStart"/>
      <w:r w:rsidRPr="008A1643">
        <w:rPr>
          <w:b/>
          <w:bCs/>
        </w:rPr>
        <w:t xml:space="preserve">3.9 </w:t>
      </w:r>
      <w:r>
        <w:rPr>
          <w:b/>
          <w:bCs/>
        </w:rPr>
        <w:t xml:space="preserve"> </w:t>
      </w:r>
      <w:proofErr w:type="spellStart"/>
      <w:r w:rsidRPr="008A1643">
        <w:rPr>
          <w:b/>
          <w:bCs/>
        </w:rPr>
        <w:t>Criterios</w:t>
      </w:r>
      <w:proofErr w:type="spellEnd"/>
      <w:proofErr w:type="gramEnd"/>
      <w:r w:rsidRPr="008A1643">
        <w:rPr>
          <w:b/>
          <w:bCs/>
        </w:rPr>
        <w:t xml:space="preserve"> de </w:t>
      </w:r>
      <w:proofErr w:type="spellStart"/>
      <w:r w:rsidR="00396A0A">
        <w:rPr>
          <w:b/>
          <w:bCs/>
        </w:rPr>
        <w:t>pedagógicos</w:t>
      </w:r>
      <w:proofErr w:type="spellEnd"/>
    </w:p>
    <w:p w14:paraId="06AAF8F7" w14:textId="77777777" w:rsidR="008A1643" w:rsidRDefault="008A1643" w:rsidP="0046759E">
      <w:pPr>
        <w:spacing w:line="266" w:lineRule="exact"/>
      </w:pPr>
    </w:p>
    <w:p w14:paraId="6AB550F6"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color w:val="000000"/>
          <w:sz w:val="22"/>
          <w:szCs w:val="22"/>
          <w:shd w:val="clear" w:color="auto" w:fill="FFFFFF"/>
        </w:rPr>
        <w:t>La jornada escolar se ha distribuido en sesiones de trabajo estándar de cuarenta y cinco minutos. La jornada lectiva se ha equilibrado situando el periodo de descanso para el alumnado (recreo) aproximadamente en el centro de la sesión matutina. El horario de recreo será primer turno de 11:15 a 11:45 h (1º a 4º primaria), y 2º turno de 12:00h a 12:30h. Infantil será de 11:15h a 12:00h en el primer turno.</w:t>
      </w:r>
    </w:p>
    <w:p w14:paraId="48EFE6AD" w14:textId="77777777" w:rsidR="008A1643" w:rsidRPr="00396A0A"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color w:val="000000"/>
          <w:sz w:val="22"/>
          <w:szCs w:val="22"/>
          <w:shd w:val="clear" w:color="auto" w:fill="FFFFFF"/>
        </w:rPr>
        <w:t> El profesor/a tutor/a, sobre todo en primer ciclo de primaria, iniciará la jornada, en lo posible, con su grupo de alumnos/as de referencia, siempre que el horario de dedicación al área por parte los distintos profesores/as especialistas así lo permita.</w:t>
      </w:r>
    </w:p>
    <w:p w14:paraId="72CD37DA" w14:textId="21089EDF" w:rsidR="00396A0A" w:rsidRPr="008A1643" w:rsidRDefault="00396A0A" w:rsidP="0078694F">
      <w:pPr>
        <w:pStyle w:val="NormalWeb"/>
        <w:numPr>
          <w:ilvl w:val="0"/>
          <w:numId w:val="75"/>
        </w:numPr>
        <w:spacing w:after="0"/>
        <w:jc w:val="both"/>
        <w:rPr>
          <w:rFonts w:asciiTheme="minorHAnsi" w:hAnsiTheme="minorHAnsi" w:cstheme="minorHAnsi"/>
          <w:sz w:val="22"/>
          <w:szCs w:val="22"/>
        </w:rPr>
      </w:pPr>
      <w:r>
        <w:rPr>
          <w:rFonts w:asciiTheme="minorHAnsi" w:hAnsiTheme="minorHAnsi" w:cstheme="minorHAnsi"/>
          <w:color w:val="000000"/>
          <w:sz w:val="22"/>
          <w:szCs w:val="22"/>
          <w:shd w:val="clear" w:color="auto" w:fill="FFFFFF"/>
        </w:rPr>
        <w:t xml:space="preserve">En Infantil, siempre que sea posible, se realizarán tres sesiones de </w:t>
      </w:r>
      <w:proofErr w:type="gramStart"/>
      <w:r>
        <w:rPr>
          <w:rFonts w:asciiTheme="minorHAnsi" w:hAnsiTheme="minorHAnsi" w:cstheme="minorHAnsi"/>
          <w:color w:val="000000"/>
          <w:sz w:val="22"/>
          <w:szCs w:val="22"/>
          <w:shd w:val="clear" w:color="auto" w:fill="FFFFFF"/>
        </w:rPr>
        <w:t>Inglés</w:t>
      </w:r>
      <w:proofErr w:type="gramEnd"/>
      <w:r>
        <w:rPr>
          <w:rFonts w:asciiTheme="minorHAnsi" w:hAnsiTheme="minorHAnsi" w:cstheme="minorHAnsi"/>
          <w:color w:val="000000"/>
          <w:sz w:val="22"/>
          <w:szCs w:val="22"/>
          <w:shd w:val="clear" w:color="auto" w:fill="FFFFFF"/>
        </w:rPr>
        <w:t>, una sesión en la asamblea a primera hora, otra en el almuerzo antes del patio, y la tercera después del patio.</w:t>
      </w:r>
    </w:p>
    <w:p w14:paraId="3671579C"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color w:val="000000"/>
          <w:sz w:val="22"/>
          <w:szCs w:val="22"/>
          <w:shd w:val="clear" w:color="auto" w:fill="FFFFFF"/>
        </w:rPr>
        <w:t>En 1º ciclo de primaria se intentará poner a la semana, una sesión de inglés a primera sesión, para realizar la asamblea de clase como en infantil. (</w:t>
      </w:r>
      <w:proofErr w:type="spellStart"/>
      <w:r w:rsidRPr="008A1643">
        <w:rPr>
          <w:rFonts w:asciiTheme="minorHAnsi" w:hAnsiTheme="minorHAnsi" w:cstheme="minorHAnsi"/>
          <w:color w:val="000000"/>
          <w:sz w:val="22"/>
          <w:szCs w:val="22"/>
          <w:shd w:val="clear" w:color="auto" w:fill="FFFFFF"/>
        </w:rPr>
        <w:t>aprob</w:t>
      </w:r>
      <w:proofErr w:type="spellEnd"/>
      <w:r w:rsidRPr="008A1643">
        <w:rPr>
          <w:rFonts w:asciiTheme="minorHAnsi" w:hAnsiTheme="minorHAnsi" w:cstheme="minorHAnsi"/>
          <w:color w:val="000000"/>
          <w:sz w:val="22"/>
          <w:szCs w:val="22"/>
          <w:shd w:val="clear" w:color="auto" w:fill="FFFFFF"/>
        </w:rPr>
        <w:t>. Plan de transición 23-24)</w:t>
      </w:r>
    </w:p>
    <w:p w14:paraId="353AD091"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color w:val="000000"/>
          <w:sz w:val="22"/>
          <w:szCs w:val="22"/>
          <w:shd w:val="clear" w:color="auto" w:fill="FFFFFF"/>
        </w:rPr>
        <w:t> En las sesiones de mañana se han adjudicado preferentemente las áreas que demandan mayor atención y concentración por parte del alumnado, esto es, Lengua Castellana y Literatura y Matemáticas. •La adjudicación horaria de las distintas especialidades (</w:t>
      </w:r>
      <w:proofErr w:type="gramStart"/>
      <w:r w:rsidRPr="008A1643">
        <w:rPr>
          <w:rFonts w:asciiTheme="minorHAnsi" w:hAnsiTheme="minorHAnsi" w:cstheme="minorHAnsi"/>
          <w:color w:val="000000"/>
          <w:sz w:val="22"/>
          <w:szCs w:val="22"/>
          <w:shd w:val="clear" w:color="auto" w:fill="FFFFFF"/>
        </w:rPr>
        <w:t>Inglés</w:t>
      </w:r>
      <w:proofErr w:type="gramEnd"/>
      <w:r w:rsidRPr="008A1643">
        <w:rPr>
          <w:rFonts w:asciiTheme="minorHAnsi" w:hAnsiTheme="minorHAnsi" w:cstheme="minorHAnsi"/>
          <w:color w:val="000000"/>
          <w:sz w:val="22"/>
          <w:szCs w:val="22"/>
          <w:shd w:val="clear" w:color="auto" w:fill="FFFFFF"/>
        </w:rPr>
        <w:t>, E. Física, Música) a un grupo de alumnos/as se realizará atendiendo a la edad del alumnado. En el alumnado de menor edad se respetará, en la medida de lo posible, las sesiones previas al recreo.</w:t>
      </w:r>
      <w:r w:rsidRPr="008A1643">
        <w:rPr>
          <w:rFonts w:asciiTheme="minorHAnsi" w:hAnsiTheme="minorHAnsi" w:cstheme="minorHAnsi"/>
          <w:sz w:val="22"/>
          <w:szCs w:val="22"/>
        </w:rPr>
        <w:t xml:space="preserve"> </w:t>
      </w:r>
    </w:p>
    <w:p w14:paraId="2C601CCC"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sz w:val="22"/>
          <w:szCs w:val="22"/>
        </w:rPr>
        <w:t>El mismo criterio se emplea para asignar proporcionalmente el horario en Educación Física, Música y Religión/Atención Educativa, a aquellos grupos que tienen dos sesiones, impartiéndose una antes del patio y otra después del patio.</w:t>
      </w:r>
    </w:p>
    <w:p w14:paraId="7E3D9AF1"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sz w:val="22"/>
          <w:szCs w:val="22"/>
        </w:rPr>
        <w:t xml:space="preserve">Se pueden asignar dos sesiones continuadas de 45 minutos para áreas como la Educación Artística, </w:t>
      </w:r>
      <w:proofErr w:type="spellStart"/>
      <w:r w:rsidRPr="008A1643">
        <w:rPr>
          <w:rFonts w:asciiTheme="minorHAnsi" w:hAnsiTheme="minorHAnsi" w:cstheme="minorHAnsi"/>
          <w:sz w:val="22"/>
          <w:szCs w:val="22"/>
        </w:rPr>
        <w:t>Coneixement</w:t>
      </w:r>
      <w:proofErr w:type="spellEnd"/>
      <w:r w:rsidRPr="008A1643">
        <w:rPr>
          <w:rFonts w:asciiTheme="minorHAnsi" w:hAnsiTheme="minorHAnsi" w:cstheme="minorHAnsi"/>
          <w:sz w:val="22"/>
          <w:szCs w:val="22"/>
        </w:rPr>
        <w:t xml:space="preserve"> del </w:t>
      </w:r>
      <w:proofErr w:type="spellStart"/>
      <w:r w:rsidRPr="008A1643">
        <w:rPr>
          <w:rFonts w:asciiTheme="minorHAnsi" w:hAnsiTheme="minorHAnsi" w:cstheme="minorHAnsi"/>
          <w:sz w:val="22"/>
          <w:szCs w:val="22"/>
        </w:rPr>
        <w:t>Medi</w:t>
      </w:r>
      <w:proofErr w:type="spellEnd"/>
      <w:r w:rsidRPr="008A1643">
        <w:rPr>
          <w:rFonts w:asciiTheme="minorHAnsi" w:hAnsiTheme="minorHAnsi" w:cstheme="minorHAnsi"/>
          <w:sz w:val="22"/>
          <w:szCs w:val="22"/>
        </w:rPr>
        <w:t xml:space="preserve"> o proyectos interdisciplinares, que requieren más tiempo de preparación y finalización (trabajos, murales, sesiones de video...)</w:t>
      </w:r>
    </w:p>
    <w:p w14:paraId="1C6E11C7"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color w:val="000000"/>
          <w:sz w:val="22"/>
          <w:szCs w:val="22"/>
          <w:shd w:val="clear" w:color="auto" w:fill="FFFFFF"/>
        </w:rPr>
        <w:t>Dentro del horario del grupo de alumnos/as se dedicará, atendiendo a la normativa vigente, 15 minutos al día para el Fomento de la lectura (en cualquier área curricular, aunque fundamentalmente en las áreas de Lengua Castellana y Literatura, Ciencias de la Naturaleza y Ciencias Sociales). En el cuadro horario de cada uno de los grupos se especifica el momento del día para realizar esta actividad.</w:t>
      </w:r>
    </w:p>
    <w:p w14:paraId="45ACCD71" w14:textId="411A933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sz w:val="22"/>
          <w:szCs w:val="22"/>
        </w:rPr>
        <w:t xml:space="preserve">Se organizan los horarios de manera que se pueda realizar </w:t>
      </w:r>
      <w:proofErr w:type="spellStart"/>
      <w:r w:rsidRPr="008A1643">
        <w:rPr>
          <w:rFonts w:asciiTheme="minorHAnsi" w:hAnsiTheme="minorHAnsi" w:cstheme="minorHAnsi"/>
          <w:sz w:val="22"/>
          <w:szCs w:val="22"/>
        </w:rPr>
        <w:t>codocencia</w:t>
      </w:r>
      <w:proofErr w:type="spellEnd"/>
      <w:r w:rsidRPr="008A1643">
        <w:rPr>
          <w:rFonts w:asciiTheme="minorHAnsi" w:hAnsiTheme="minorHAnsi" w:cstheme="minorHAnsi"/>
          <w:sz w:val="22"/>
          <w:szCs w:val="22"/>
        </w:rPr>
        <w:t xml:space="preserve"> o refuerzos dentro del aula, </w:t>
      </w:r>
      <w:r w:rsidR="00396A0A">
        <w:rPr>
          <w:rFonts w:asciiTheme="minorHAnsi" w:hAnsiTheme="minorHAnsi" w:cstheme="minorHAnsi"/>
          <w:sz w:val="22"/>
          <w:szCs w:val="22"/>
        </w:rPr>
        <w:t xml:space="preserve">también </w:t>
      </w:r>
      <w:r w:rsidRPr="008A1643">
        <w:rPr>
          <w:rFonts w:asciiTheme="minorHAnsi" w:hAnsiTheme="minorHAnsi" w:cstheme="minorHAnsi"/>
          <w:sz w:val="22"/>
          <w:szCs w:val="22"/>
        </w:rPr>
        <w:t>desdobles,</w:t>
      </w:r>
      <w:r w:rsidR="00396A0A">
        <w:rPr>
          <w:rFonts w:asciiTheme="minorHAnsi" w:hAnsiTheme="minorHAnsi" w:cstheme="minorHAnsi"/>
          <w:sz w:val="22"/>
          <w:szCs w:val="22"/>
        </w:rPr>
        <w:t xml:space="preserve"> </w:t>
      </w:r>
      <w:r w:rsidRPr="008A1643">
        <w:rPr>
          <w:rFonts w:asciiTheme="minorHAnsi" w:hAnsiTheme="minorHAnsi" w:cstheme="minorHAnsi"/>
          <w:sz w:val="22"/>
          <w:szCs w:val="22"/>
        </w:rPr>
        <w:t>para ello intentaremos colocar doble sesión de los especialistas.</w:t>
      </w:r>
    </w:p>
    <w:p w14:paraId="11525334"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sz w:val="22"/>
          <w:szCs w:val="22"/>
        </w:rPr>
        <w:t>El apoyo educativo podrá realizarse dentro o fuera del aula ordinaria, a criterio del equipo educativo. Aunque la recomendación es que se realice dentro del aula siempre que sea posible.</w:t>
      </w:r>
    </w:p>
    <w:p w14:paraId="1E4E9BA1"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sz w:val="22"/>
          <w:szCs w:val="22"/>
        </w:rPr>
        <w:t>Siempre que sea posible, el profesor/a de apoyo será el docente del aula paralela, o del mismo ciclo.</w:t>
      </w:r>
    </w:p>
    <w:p w14:paraId="48B529A2"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sz w:val="22"/>
          <w:szCs w:val="22"/>
        </w:rPr>
        <w:t>Cada profesor de apoyo realizará un seguimiento que se reflejará trimestralmente en el informe individualizado de apoyo que existe a tal efecto.</w:t>
      </w:r>
    </w:p>
    <w:p w14:paraId="690B03E4"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sz w:val="22"/>
          <w:szCs w:val="22"/>
        </w:rPr>
        <w:t>El alumnado recibirá el alta en el momento se eliminen las barreras para la inclusión detectadas.</w:t>
      </w:r>
    </w:p>
    <w:p w14:paraId="66A12C13"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sz w:val="22"/>
          <w:szCs w:val="22"/>
        </w:rPr>
        <w:t>El tutor/a coordinará con las familias y realizará el seguimiento del alumnado que recibe apoyo, a través de la firma de compromisos familia-escuela. Se realizarán reuniones conjuntas de seguimiento a lo largo de todo el curso escolar.</w:t>
      </w:r>
    </w:p>
    <w:p w14:paraId="5024C478" w14:textId="77777777" w:rsidR="008A1643" w:rsidRPr="008A1643" w:rsidRDefault="008A1643" w:rsidP="0078694F">
      <w:pPr>
        <w:pStyle w:val="NormalWeb"/>
        <w:numPr>
          <w:ilvl w:val="0"/>
          <w:numId w:val="75"/>
        </w:numPr>
        <w:spacing w:after="0"/>
        <w:jc w:val="both"/>
        <w:rPr>
          <w:rFonts w:asciiTheme="minorHAnsi" w:hAnsiTheme="minorHAnsi" w:cstheme="minorHAnsi"/>
          <w:sz w:val="22"/>
          <w:szCs w:val="22"/>
        </w:rPr>
      </w:pPr>
      <w:r w:rsidRPr="008A1643">
        <w:rPr>
          <w:rFonts w:asciiTheme="minorHAnsi" w:hAnsiTheme="minorHAnsi" w:cstheme="minorHAnsi"/>
          <w:sz w:val="22"/>
          <w:szCs w:val="22"/>
        </w:rPr>
        <w:t>No puede recibir refuerzo ordinario educativo aquel alumnado NEAE que ya recibe respuesta educativa paralela a la inclusión de nivel IV y en casos excepcionales se podrá consultar con la orientadora la conveniencia de ello.</w:t>
      </w:r>
    </w:p>
    <w:p w14:paraId="4EB83708" w14:textId="06D95344" w:rsidR="008A1643" w:rsidRPr="004D6A1F" w:rsidRDefault="008A1643" w:rsidP="0046759E">
      <w:pPr>
        <w:spacing w:line="266" w:lineRule="exact"/>
        <w:rPr>
          <w:lang w:val="es-ES"/>
        </w:rPr>
        <w:sectPr w:rsidR="008A1643" w:rsidRPr="004D6A1F">
          <w:pgSz w:w="11910" w:h="16840"/>
          <w:pgMar w:top="1220" w:right="1020" w:bottom="2280" w:left="1260" w:header="612" w:footer="900" w:gutter="0"/>
          <w:cols w:space="720"/>
        </w:sectPr>
      </w:pPr>
    </w:p>
    <w:p w14:paraId="0C2416BC" w14:textId="77777777" w:rsidR="00984CFC" w:rsidRDefault="00423E95" w:rsidP="0078694F">
      <w:pPr>
        <w:pStyle w:val="Ttulo11"/>
        <w:numPr>
          <w:ilvl w:val="0"/>
          <w:numId w:val="52"/>
        </w:numPr>
        <w:tabs>
          <w:tab w:val="left" w:pos="478"/>
        </w:tabs>
      </w:pPr>
      <w:bookmarkStart w:id="30" w:name="_TOC_250056"/>
      <w:r>
        <w:rPr>
          <w:color w:val="231F20"/>
        </w:rPr>
        <w:lastRenderedPageBreak/>
        <w:t>ORGANIZACIÓN</w:t>
      </w:r>
      <w:r>
        <w:rPr>
          <w:color w:val="231F20"/>
          <w:spacing w:val="-10"/>
        </w:rPr>
        <w:t xml:space="preserve"> </w:t>
      </w:r>
      <w:r>
        <w:rPr>
          <w:color w:val="231F20"/>
        </w:rPr>
        <w:t>DEL</w:t>
      </w:r>
      <w:r>
        <w:rPr>
          <w:color w:val="231F20"/>
          <w:spacing w:val="-9"/>
        </w:rPr>
        <w:t xml:space="preserve"> </w:t>
      </w:r>
      <w:bookmarkEnd w:id="30"/>
      <w:r>
        <w:rPr>
          <w:color w:val="231F20"/>
        </w:rPr>
        <w:t>CENTRO</w:t>
      </w:r>
    </w:p>
    <w:p w14:paraId="5F88E231" w14:textId="77777777" w:rsidR="00984CFC" w:rsidRDefault="00984CFC">
      <w:pPr>
        <w:pStyle w:val="Textoindependiente"/>
        <w:rPr>
          <w:b/>
          <w:sz w:val="38"/>
        </w:rPr>
      </w:pPr>
    </w:p>
    <w:p w14:paraId="215A5EF9" w14:textId="77777777" w:rsidR="00984CFC" w:rsidRDefault="00423E95" w:rsidP="0078694F">
      <w:pPr>
        <w:pStyle w:val="Ttulo21"/>
        <w:numPr>
          <w:ilvl w:val="1"/>
          <w:numId w:val="52"/>
        </w:numPr>
        <w:tabs>
          <w:tab w:val="left" w:pos="938"/>
        </w:tabs>
        <w:spacing w:before="240"/>
      </w:pPr>
      <w:bookmarkStart w:id="31" w:name="_TOC_250055"/>
      <w:proofErr w:type="spellStart"/>
      <w:r>
        <w:rPr>
          <w:color w:val="231F20"/>
        </w:rPr>
        <w:t>Órganos</w:t>
      </w:r>
      <w:proofErr w:type="spellEnd"/>
      <w:r>
        <w:rPr>
          <w:color w:val="231F20"/>
          <w:spacing w:val="-5"/>
        </w:rPr>
        <w:t xml:space="preserve"> </w:t>
      </w:r>
      <w:r>
        <w:rPr>
          <w:color w:val="231F20"/>
        </w:rPr>
        <w:t>de</w:t>
      </w:r>
      <w:r>
        <w:rPr>
          <w:color w:val="231F20"/>
          <w:spacing w:val="-4"/>
        </w:rPr>
        <w:t xml:space="preserve"> </w:t>
      </w:r>
      <w:bookmarkEnd w:id="31"/>
      <w:proofErr w:type="spellStart"/>
      <w:r>
        <w:rPr>
          <w:color w:val="231F20"/>
        </w:rPr>
        <w:t>gobierno</w:t>
      </w:r>
      <w:proofErr w:type="spellEnd"/>
    </w:p>
    <w:p w14:paraId="22FA42E3" w14:textId="77777777" w:rsidR="00984CFC" w:rsidRDefault="00984CFC">
      <w:pPr>
        <w:pStyle w:val="Textoindependiente"/>
        <w:spacing w:before="11"/>
        <w:rPr>
          <w:b/>
          <w:sz w:val="41"/>
        </w:rPr>
      </w:pPr>
    </w:p>
    <w:p w14:paraId="75E4BC6D" w14:textId="77777777" w:rsidR="00984CFC" w:rsidRPr="004D6A1F" w:rsidRDefault="00423E95">
      <w:pPr>
        <w:pStyle w:val="Textoindependiente"/>
        <w:spacing w:line="235" w:lineRule="auto"/>
        <w:ind w:left="951" w:right="113"/>
        <w:jc w:val="both"/>
        <w:rPr>
          <w:lang w:val="es-ES"/>
        </w:rPr>
      </w:pPr>
      <w:r w:rsidRPr="004D6A1F">
        <w:rPr>
          <w:lang w:val="es-ES"/>
        </w:rPr>
        <w:t>Están</w:t>
      </w:r>
      <w:r w:rsidRPr="004D6A1F">
        <w:rPr>
          <w:spacing w:val="-12"/>
          <w:lang w:val="es-ES"/>
        </w:rPr>
        <w:t xml:space="preserve"> </w:t>
      </w:r>
      <w:r w:rsidRPr="004D6A1F">
        <w:rPr>
          <w:lang w:val="es-ES"/>
        </w:rPr>
        <w:t>regulados</w:t>
      </w:r>
      <w:r w:rsidRPr="004D6A1F">
        <w:rPr>
          <w:spacing w:val="-11"/>
          <w:lang w:val="es-ES"/>
        </w:rPr>
        <w:t xml:space="preserve"> </w:t>
      </w:r>
      <w:r w:rsidRPr="004D6A1F">
        <w:rPr>
          <w:lang w:val="es-ES"/>
        </w:rPr>
        <w:t>por</w:t>
      </w:r>
      <w:r w:rsidRPr="004D6A1F">
        <w:rPr>
          <w:spacing w:val="-12"/>
          <w:lang w:val="es-ES"/>
        </w:rPr>
        <w:t xml:space="preserve"> </w:t>
      </w:r>
      <w:r w:rsidRPr="004D6A1F">
        <w:rPr>
          <w:lang w:val="es-ES"/>
        </w:rPr>
        <w:t>la</w:t>
      </w:r>
      <w:r w:rsidRPr="004D6A1F">
        <w:rPr>
          <w:spacing w:val="-11"/>
          <w:lang w:val="es-ES"/>
        </w:rPr>
        <w:t xml:space="preserve"> </w:t>
      </w:r>
      <w:r w:rsidRPr="004D6A1F">
        <w:rPr>
          <w:lang w:val="es-ES"/>
        </w:rPr>
        <w:t>LOMCE</w:t>
      </w:r>
      <w:r w:rsidRPr="004D6A1F">
        <w:rPr>
          <w:spacing w:val="-11"/>
          <w:lang w:val="es-ES"/>
        </w:rPr>
        <w:t xml:space="preserve"> </w:t>
      </w:r>
      <w:r w:rsidRPr="004D6A1F">
        <w:rPr>
          <w:lang w:val="es-ES"/>
        </w:rPr>
        <w:t>y</w:t>
      </w:r>
      <w:r w:rsidRPr="004D6A1F">
        <w:rPr>
          <w:spacing w:val="-12"/>
          <w:lang w:val="es-ES"/>
        </w:rPr>
        <w:t xml:space="preserve"> </w:t>
      </w:r>
      <w:r w:rsidRPr="004D6A1F">
        <w:rPr>
          <w:lang w:val="es-ES"/>
        </w:rPr>
        <w:t>el</w:t>
      </w:r>
      <w:r w:rsidRPr="004D6A1F">
        <w:rPr>
          <w:spacing w:val="-11"/>
          <w:lang w:val="es-ES"/>
        </w:rPr>
        <w:t xml:space="preserve"> </w:t>
      </w:r>
      <w:r w:rsidRPr="004D6A1F">
        <w:rPr>
          <w:lang w:val="es-ES"/>
        </w:rPr>
        <w:t>Reglamento</w:t>
      </w:r>
      <w:r w:rsidRPr="004D6A1F">
        <w:rPr>
          <w:spacing w:val="-11"/>
          <w:lang w:val="es-ES"/>
        </w:rPr>
        <w:t xml:space="preserve"> </w:t>
      </w:r>
      <w:r w:rsidRPr="004D6A1F">
        <w:rPr>
          <w:lang w:val="es-ES"/>
        </w:rPr>
        <w:t>Orgánico</w:t>
      </w:r>
      <w:r w:rsidRPr="004D6A1F">
        <w:rPr>
          <w:spacing w:val="-12"/>
          <w:lang w:val="es-ES"/>
        </w:rPr>
        <w:t xml:space="preserve"> </w:t>
      </w:r>
      <w:r w:rsidRPr="004D6A1F">
        <w:rPr>
          <w:lang w:val="es-ES"/>
        </w:rPr>
        <w:t>y</w:t>
      </w:r>
      <w:r w:rsidRPr="004D6A1F">
        <w:rPr>
          <w:spacing w:val="-11"/>
          <w:lang w:val="es-ES"/>
        </w:rPr>
        <w:t xml:space="preserve"> </w:t>
      </w:r>
      <w:r w:rsidRPr="004D6A1F">
        <w:rPr>
          <w:lang w:val="es-ES"/>
        </w:rPr>
        <w:t>Funcional</w:t>
      </w:r>
      <w:r w:rsidRPr="004D6A1F">
        <w:rPr>
          <w:spacing w:val="-11"/>
          <w:lang w:val="es-ES"/>
        </w:rPr>
        <w:t xml:space="preserve"> </w:t>
      </w:r>
      <w:r w:rsidRPr="004D6A1F">
        <w:rPr>
          <w:lang w:val="es-ES"/>
        </w:rPr>
        <w:t>de</w:t>
      </w:r>
      <w:r w:rsidRPr="004D6A1F">
        <w:rPr>
          <w:spacing w:val="-12"/>
          <w:lang w:val="es-ES"/>
        </w:rPr>
        <w:t xml:space="preserve"> </w:t>
      </w:r>
      <w:r w:rsidRPr="004D6A1F">
        <w:rPr>
          <w:lang w:val="es-ES"/>
        </w:rPr>
        <w:t>las</w:t>
      </w:r>
      <w:r w:rsidRPr="004D6A1F">
        <w:rPr>
          <w:spacing w:val="-11"/>
          <w:lang w:val="es-ES"/>
        </w:rPr>
        <w:t xml:space="preserve"> </w:t>
      </w:r>
      <w:r w:rsidRPr="004D6A1F">
        <w:rPr>
          <w:lang w:val="es-ES"/>
        </w:rPr>
        <w:t>Escuelas</w:t>
      </w:r>
      <w:r w:rsidRPr="004D6A1F">
        <w:rPr>
          <w:spacing w:val="-11"/>
          <w:lang w:val="es-ES"/>
        </w:rPr>
        <w:t xml:space="preserve"> </w:t>
      </w:r>
      <w:r w:rsidRPr="004D6A1F">
        <w:rPr>
          <w:lang w:val="es-ES"/>
        </w:rPr>
        <w:t>de</w:t>
      </w:r>
      <w:r w:rsidRPr="004D6A1F">
        <w:rPr>
          <w:spacing w:val="-12"/>
          <w:lang w:val="es-ES"/>
        </w:rPr>
        <w:t xml:space="preserve"> </w:t>
      </w:r>
      <w:r w:rsidRPr="004D6A1F">
        <w:rPr>
          <w:lang w:val="es-ES"/>
        </w:rPr>
        <w:t>Educación</w:t>
      </w:r>
      <w:r w:rsidRPr="004D6A1F">
        <w:rPr>
          <w:spacing w:val="-47"/>
          <w:lang w:val="es-ES"/>
        </w:rPr>
        <w:t xml:space="preserve"> </w:t>
      </w:r>
      <w:r w:rsidRPr="004D6A1F">
        <w:rPr>
          <w:lang w:val="es-ES"/>
        </w:rPr>
        <w:t>Infantil</w:t>
      </w:r>
      <w:r w:rsidRPr="004D6A1F">
        <w:rPr>
          <w:spacing w:val="-2"/>
          <w:lang w:val="es-ES"/>
        </w:rPr>
        <w:t xml:space="preserve"> </w:t>
      </w:r>
      <w:r w:rsidRPr="004D6A1F">
        <w:rPr>
          <w:lang w:val="es-ES"/>
        </w:rPr>
        <w:t>y</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Colegios</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Educación</w:t>
      </w:r>
      <w:r w:rsidRPr="004D6A1F">
        <w:rPr>
          <w:spacing w:val="-2"/>
          <w:lang w:val="es-ES"/>
        </w:rPr>
        <w:t xml:space="preserve"> </w:t>
      </w:r>
      <w:r w:rsidRPr="004D6A1F">
        <w:rPr>
          <w:lang w:val="es-ES"/>
        </w:rPr>
        <w:t>Primaria</w:t>
      </w:r>
      <w:r w:rsidRPr="004D6A1F">
        <w:rPr>
          <w:spacing w:val="-1"/>
          <w:lang w:val="es-ES"/>
        </w:rPr>
        <w:t xml:space="preserve"> </w:t>
      </w:r>
      <w:r w:rsidRPr="004D6A1F">
        <w:rPr>
          <w:lang w:val="es-ES"/>
        </w:rPr>
        <w:t>(ROF)</w:t>
      </w:r>
      <w:r w:rsidRPr="004D6A1F">
        <w:rPr>
          <w:spacing w:val="-2"/>
          <w:lang w:val="es-ES"/>
        </w:rPr>
        <w:t xml:space="preserve"> </w:t>
      </w:r>
      <w:r w:rsidRPr="004D6A1F">
        <w:rPr>
          <w:lang w:val="es-ES"/>
        </w:rPr>
        <w:t>y</w:t>
      </w:r>
      <w:r w:rsidRPr="004D6A1F">
        <w:rPr>
          <w:spacing w:val="-1"/>
          <w:lang w:val="es-ES"/>
        </w:rPr>
        <w:t xml:space="preserve"> </w:t>
      </w:r>
      <w:r w:rsidRPr="004D6A1F">
        <w:rPr>
          <w:lang w:val="es-ES"/>
        </w:rPr>
        <w:t>son</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siguientes:</w:t>
      </w:r>
    </w:p>
    <w:p w14:paraId="631DAA1D" w14:textId="77777777" w:rsidR="00984CFC" w:rsidRPr="004D6A1F" w:rsidRDefault="00984CFC">
      <w:pPr>
        <w:pStyle w:val="Textoindependiente"/>
        <w:spacing w:before="5"/>
        <w:rPr>
          <w:sz w:val="21"/>
          <w:lang w:val="es-ES"/>
        </w:rPr>
      </w:pPr>
    </w:p>
    <w:p w14:paraId="041418F1" w14:textId="77777777" w:rsidR="00984CFC" w:rsidRPr="004D6A1F" w:rsidRDefault="00423E95">
      <w:pPr>
        <w:pStyle w:val="Textoindependiente"/>
        <w:tabs>
          <w:tab w:val="left" w:pos="970"/>
        </w:tabs>
        <w:spacing w:line="472" w:lineRule="auto"/>
        <w:ind w:left="610" w:right="3296"/>
        <w:rPr>
          <w:lang w:val="es-ES"/>
        </w:rPr>
      </w:pPr>
      <w:r>
        <w:rPr>
          <w:rFonts w:ascii="Superclarendon Regular" w:hAnsi="Superclarendon Regular" w:cs="Superclarendon Regular"/>
          <w:color w:val="231F20"/>
        </w:rPr>
        <w:t>ͳ</w:t>
      </w:r>
      <w:r w:rsidRPr="004D6A1F">
        <w:rPr>
          <w:color w:val="231F20"/>
          <w:lang w:val="es-ES"/>
        </w:rPr>
        <w:tab/>
        <w:t>Unipersonales:</w:t>
      </w:r>
      <w:r w:rsidRPr="004D6A1F">
        <w:rPr>
          <w:color w:val="231F20"/>
          <w:spacing w:val="-10"/>
          <w:lang w:val="es-ES"/>
        </w:rPr>
        <w:t xml:space="preserve"> </w:t>
      </w:r>
      <w:r w:rsidRPr="004D6A1F">
        <w:rPr>
          <w:color w:val="231F20"/>
          <w:lang w:val="es-ES"/>
        </w:rPr>
        <w:t>Director/a,</w:t>
      </w:r>
      <w:r w:rsidRPr="004D6A1F">
        <w:rPr>
          <w:color w:val="231F20"/>
          <w:spacing w:val="-10"/>
          <w:lang w:val="es-ES"/>
        </w:rPr>
        <w:t xml:space="preserve"> </w:t>
      </w:r>
      <w:r w:rsidRPr="004D6A1F">
        <w:rPr>
          <w:color w:val="231F20"/>
          <w:lang w:val="es-ES"/>
        </w:rPr>
        <w:t>Jefe/a</w:t>
      </w:r>
      <w:r w:rsidRPr="004D6A1F">
        <w:rPr>
          <w:color w:val="231F20"/>
          <w:spacing w:val="-9"/>
          <w:lang w:val="es-ES"/>
        </w:rPr>
        <w:t xml:space="preserve"> </w:t>
      </w:r>
      <w:r w:rsidRPr="004D6A1F">
        <w:rPr>
          <w:color w:val="231F20"/>
          <w:lang w:val="es-ES"/>
        </w:rPr>
        <w:t>de</w:t>
      </w:r>
      <w:r w:rsidRPr="004D6A1F">
        <w:rPr>
          <w:color w:val="231F20"/>
          <w:spacing w:val="-10"/>
          <w:lang w:val="es-ES"/>
        </w:rPr>
        <w:t xml:space="preserve"> </w:t>
      </w:r>
      <w:r w:rsidRPr="004D6A1F">
        <w:rPr>
          <w:color w:val="231F20"/>
          <w:lang w:val="es-ES"/>
        </w:rPr>
        <w:t>estudios</w:t>
      </w:r>
      <w:r w:rsidRPr="004D6A1F">
        <w:rPr>
          <w:color w:val="231F20"/>
          <w:spacing w:val="-8"/>
          <w:lang w:val="es-ES"/>
        </w:rPr>
        <w:t xml:space="preserve"> </w:t>
      </w:r>
      <w:r w:rsidRPr="004D6A1F">
        <w:rPr>
          <w:color w:val="231F20"/>
          <w:lang w:val="es-ES"/>
        </w:rPr>
        <w:t>y</w:t>
      </w:r>
      <w:r w:rsidRPr="004D6A1F">
        <w:rPr>
          <w:color w:val="231F20"/>
          <w:spacing w:val="-9"/>
          <w:lang w:val="es-ES"/>
        </w:rPr>
        <w:t xml:space="preserve"> </w:t>
      </w:r>
      <w:r w:rsidRPr="004D6A1F">
        <w:rPr>
          <w:color w:val="231F20"/>
          <w:lang w:val="es-ES"/>
        </w:rPr>
        <w:t>Secretario/a.</w:t>
      </w:r>
      <w:r w:rsidRPr="004D6A1F">
        <w:rPr>
          <w:color w:val="231F20"/>
          <w:spacing w:val="-47"/>
          <w:lang w:val="es-ES"/>
        </w:rPr>
        <w:t xml:space="preserve"> </w:t>
      </w:r>
      <w:r>
        <w:rPr>
          <w:rFonts w:ascii="Superclarendon Regular" w:hAnsi="Superclarendon Regular" w:cs="Superclarendon Regular"/>
          <w:color w:val="231F20"/>
        </w:rPr>
        <w:t>ͳ</w:t>
      </w:r>
      <w:r w:rsidRPr="004D6A1F">
        <w:rPr>
          <w:color w:val="231F20"/>
          <w:lang w:val="es-ES"/>
        </w:rPr>
        <w:tab/>
        <w:t>Colegiados:</w:t>
      </w:r>
      <w:r w:rsidRPr="004D6A1F">
        <w:rPr>
          <w:color w:val="231F20"/>
          <w:spacing w:val="-5"/>
          <w:lang w:val="es-ES"/>
        </w:rPr>
        <w:t xml:space="preserve"> </w:t>
      </w:r>
      <w:r w:rsidRPr="004D6A1F">
        <w:rPr>
          <w:color w:val="231F20"/>
          <w:lang w:val="es-ES"/>
        </w:rPr>
        <w:t>Claustro</w:t>
      </w:r>
      <w:r w:rsidRPr="004D6A1F">
        <w:rPr>
          <w:color w:val="231F20"/>
          <w:spacing w:val="-5"/>
          <w:lang w:val="es-ES"/>
        </w:rPr>
        <w:t xml:space="preserve"> </w:t>
      </w:r>
      <w:r w:rsidRPr="004D6A1F">
        <w:rPr>
          <w:color w:val="231F20"/>
          <w:lang w:val="es-ES"/>
        </w:rPr>
        <w:t>de</w:t>
      </w:r>
      <w:r w:rsidRPr="004D6A1F">
        <w:rPr>
          <w:color w:val="231F20"/>
          <w:spacing w:val="-4"/>
          <w:lang w:val="es-ES"/>
        </w:rPr>
        <w:t xml:space="preserve"> </w:t>
      </w:r>
      <w:r w:rsidRPr="004D6A1F">
        <w:rPr>
          <w:color w:val="231F20"/>
          <w:lang w:val="es-ES"/>
        </w:rPr>
        <w:t>profesores</w:t>
      </w:r>
      <w:r w:rsidRPr="004D6A1F">
        <w:rPr>
          <w:color w:val="231F20"/>
          <w:spacing w:val="-4"/>
          <w:lang w:val="es-ES"/>
        </w:rPr>
        <w:t xml:space="preserve"> </w:t>
      </w:r>
      <w:r w:rsidRPr="004D6A1F">
        <w:rPr>
          <w:color w:val="231F20"/>
          <w:lang w:val="es-ES"/>
        </w:rPr>
        <w:t>y</w:t>
      </w:r>
      <w:r w:rsidRPr="004D6A1F">
        <w:rPr>
          <w:color w:val="231F20"/>
          <w:spacing w:val="-4"/>
          <w:lang w:val="es-ES"/>
        </w:rPr>
        <w:t xml:space="preserve"> </w:t>
      </w:r>
      <w:r w:rsidRPr="004D6A1F">
        <w:rPr>
          <w:color w:val="231F20"/>
          <w:lang w:val="es-ES"/>
        </w:rPr>
        <w:t>Consejo</w:t>
      </w:r>
      <w:r w:rsidRPr="004D6A1F">
        <w:rPr>
          <w:color w:val="231F20"/>
          <w:spacing w:val="-4"/>
          <w:lang w:val="es-ES"/>
        </w:rPr>
        <w:t xml:space="preserve"> </w:t>
      </w:r>
      <w:r w:rsidRPr="004D6A1F">
        <w:rPr>
          <w:color w:val="231F20"/>
          <w:lang w:val="es-ES"/>
        </w:rPr>
        <w:t>Escolar.</w:t>
      </w:r>
    </w:p>
    <w:p w14:paraId="120D9970" w14:textId="77777777" w:rsidR="00984CFC" w:rsidRPr="004D6A1F" w:rsidRDefault="00423E95">
      <w:pPr>
        <w:pStyle w:val="Textoindependiente"/>
        <w:spacing w:before="2" w:line="235" w:lineRule="auto"/>
        <w:ind w:left="970" w:right="111" w:hanging="360"/>
        <w:jc w:val="both"/>
        <w:rPr>
          <w:lang w:val="es-ES"/>
        </w:rPr>
      </w:pPr>
      <w:r>
        <w:rPr>
          <w:rFonts w:ascii="Superclarendon Regular" w:hAnsi="Superclarendon Regular" w:cs="Superclarendon Regular"/>
          <w:color w:val="231F20"/>
        </w:rPr>
        <w:t>ͳ</w:t>
      </w:r>
      <w:r w:rsidRPr="004D6A1F">
        <w:rPr>
          <w:color w:val="231F20"/>
          <w:spacing w:val="1"/>
          <w:lang w:val="es-ES"/>
        </w:rPr>
        <w:t xml:space="preserve"> </w:t>
      </w:r>
      <w:r w:rsidRPr="004D6A1F">
        <w:rPr>
          <w:color w:val="231F20"/>
          <w:lang w:val="es-ES"/>
        </w:rPr>
        <w:t>Dentro del Consejo escolar se crean las siguientes comisiones: Económica, Pedagógica, de Con-</w:t>
      </w:r>
      <w:r w:rsidRPr="004D6A1F">
        <w:rPr>
          <w:color w:val="231F20"/>
          <w:spacing w:val="1"/>
          <w:lang w:val="es-ES"/>
        </w:rPr>
        <w:t xml:space="preserve"> </w:t>
      </w:r>
      <w:r w:rsidRPr="004D6A1F">
        <w:rPr>
          <w:color w:val="231F20"/>
          <w:lang w:val="es-ES"/>
        </w:rPr>
        <w:t>vivencia</w:t>
      </w:r>
      <w:r w:rsidRPr="004D6A1F">
        <w:rPr>
          <w:color w:val="231F20"/>
          <w:spacing w:val="-1"/>
          <w:lang w:val="es-ES"/>
        </w:rPr>
        <w:t xml:space="preserve"> </w:t>
      </w:r>
      <w:r w:rsidRPr="004D6A1F">
        <w:rPr>
          <w:color w:val="231F20"/>
          <w:lang w:val="es-ES"/>
        </w:rPr>
        <w:t>y de</w:t>
      </w:r>
      <w:r w:rsidRPr="004D6A1F">
        <w:rPr>
          <w:color w:val="231F20"/>
          <w:spacing w:val="-1"/>
          <w:lang w:val="es-ES"/>
        </w:rPr>
        <w:t xml:space="preserve"> </w:t>
      </w:r>
      <w:r w:rsidRPr="004D6A1F">
        <w:rPr>
          <w:color w:val="231F20"/>
          <w:lang w:val="es-ES"/>
        </w:rPr>
        <w:t>Comedor.</w:t>
      </w:r>
    </w:p>
    <w:p w14:paraId="2EC426E5" w14:textId="77777777" w:rsidR="00984CFC" w:rsidRPr="004D6A1F" w:rsidRDefault="00984CFC">
      <w:pPr>
        <w:pStyle w:val="Textoindependiente"/>
        <w:spacing w:before="4"/>
        <w:rPr>
          <w:sz w:val="38"/>
          <w:lang w:val="es-ES"/>
        </w:rPr>
      </w:pPr>
    </w:p>
    <w:p w14:paraId="3614E46D" w14:textId="77777777" w:rsidR="00984CFC" w:rsidRDefault="00423E95" w:rsidP="0078694F">
      <w:pPr>
        <w:pStyle w:val="Ttulo21"/>
        <w:numPr>
          <w:ilvl w:val="1"/>
          <w:numId w:val="52"/>
        </w:numPr>
        <w:tabs>
          <w:tab w:val="left" w:pos="938"/>
        </w:tabs>
      </w:pPr>
      <w:bookmarkStart w:id="32" w:name="_TOC_250054"/>
      <w:proofErr w:type="spellStart"/>
      <w:r>
        <w:rPr>
          <w:color w:val="231F20"/>
        </w:rPr>
        <w:t>Equipos</w:t>
      </w:r>
      <w:proofErr w:type="spellEnd"/>
      <w:r>
        <w:rPr>
          <w:color w:val="231F20"/>
          <w:spacing w:val="-7"/>
        </w:rPr>
        <w:t xml:space="preserve"> </w:t>
      </w:r>
      <w:bookmarkEnd w:id="32"/>
      <w:proofErr w:type="spellStart"/>
      <w:r>
        <w:rPr>
          <w:color w:val="231F20"/>
        </w:rPr>
        <w:t>docentes</w:t>
      </w:r>
      <w:proofErr w:type="spellEnd"/>
    </w:p>
    <w:p w14:paraId="5A8BFD24" w14:textId="77777777" w:rsidR="00984CFC" w:rsidRDefault="00984CFC">
      <w:pPr>
        <w:pStyle w:val="Textoindependiente"/>
        <w:spacing w:before="7"/>
        <w:rPr>
          <w:b/>
          <w:sz w:val="41"/>
        </w:rPr>
      </w:pPr>
    </w:p>
    <w:p w14:paraId="477B3C39" w14:textId="77777777" w:rsidR="00984CFC" w:rsidRPr="004D6A1F" w:rsidRDefault="00423E95">
      <w:pPr>
        <w:pStyle w:val="Textoindependiente"/>
        <w:ind w:left="951"/>
        <w:jc w:val="both"/>
        <w:rPr>
          <w:lang w:val="es-ES"/>
        </w:rPr>
      </w:pPr>
      <w:r w:rsidRPr="004D6A1F">
        <w:rPr>
          <w:lang w:val="es-ES"/>
        </w:rPr>
        <w:t>Los</w:t>
      </w:r>
      <w:r w:rsidRPr="004D6A1F">
        <w:rPr>
          <w:spacing w:val="-8"/>
          <w:lang w:val="es-ES"/>
        </w:rPr>
        <w:t xml:space="preserve"> </w:t>
      </w:r>
      <w:r w:rsidRPr="004D6A1F">
        <w:rPr>
          <w:lang w:val="es-ES"/>
        </w:rPr>
        <w:t>Equipos</w:t>
      </w:r>
      <w:r w:rsidRPr="004D6A1F">
        <w:rPr>
          <w:spacing w:val="-7"/>
          <w:lang w:val="es-ES"/>
        </w:rPr>
        <w:t xml:space="preserve"> </w:t>
      </w:r>
      <w:r w:rsidRPr="004D6A1F">
        <w:rPr>
          <w:lang w:val="es-ES"/>
        </w:rPr>
        <w:t>docentes</w:t>
      </w:r>
      <w:r w:rsidRPr="004D6A1F">
        <w:rPr>
          <w:spacing w:val="-6"/>
          <w:lang w:val="es-ES"/>
        </w:rPr>
        <w:t xml:space="preserve"> </w:t>
      </w:r>
      <w:r w:rsidRPr="004D6A1F">
        <w:rPr>
          <w:lang w:val="es-ES"/>
        </w:rPr>
        <w:t>constituyen</w:t>
      </w:r>
      <w:r w:rsidRPr="004D6A1F">
        <w:rPr>
          <w:spacing w:val="-6"/>
          <w:lang w:val="es-ES"/>
        </w:rPr>
        <w:t xml:space="preserve"> </w:t>
      </w:r>
      <w:r w:rsidRPr="004D6A1F">
        <w:rPr>
          <w:lang w:val="es-ES"/>
        </w:rPr>
        <w:t>diversos</w:t>
      </w:r>
      <w:r w:rsidRPr="004D6A1F">
        <w:rPr>
          <w:spacing w:val="-7"/>
          <w:lang w:val="es-ES"/>
        </w:rPr>
        <w:t xml:space="preserve"> </w:t>
      </w:r>
      <w:r w:rsidRPr="004D6A1F">
        <w:rPr>
          <w:lang w:val="es-ES"/>
        </w:rPr>
        <w:t>equipos</w:t>
      </w:r>
      <w:r w:rsidRPr="004D6A1F">
        <w:rPr>
          <w:spacing w:val="-6"/>
          <w:lang w:val="es-ES"/>
        </w:rPr>
        <w:t xml:space="preserve"> </w:t>
      </w:r>
      <w:r w:rsidRPr="004D6A1F">
        <w:rPr>
          <w:lang w:val="es-ES"/>
        </w:rPr>
        <w:t>de</w:t>
      </w:r>
      <w:r w:rsidRPr="004D6A1F">
        <w:rPr>
          <w:spacing w:val="-7"/>
          <w:lang w:val="es-ES"/>
        </w:rPr>
        <w:t xml:space="preserve"> </w:t>
      </w:r>
      <w:r w:rsidRPr="004D6A1F">
        <w:rPr>
          <w:lang w:val="es-ES"/>
        </w:rPr>
        <w:t>trabajo:</w:t>
      </w:r>
    </w:p>
    <w:p w14:paraId="5DC230FE" w14:textId="77777777" w:rsidR="00984CFC" w:rsidRPr="004D6A1F" w:rsidRDefault="00984CFC">
      <w:pPr>
        <w:pStyle w:val="Textoindependiente"/>
        <w:spacing w:before="7"/>
        <w:rPr>
          <w:sz w:val="21"/>
          <w:lang w:val="es-ES"/>
        </w:rPr>
      </w:pPr>
    </w:p>
    <w:p w14:paraId="7DDE7BC0" w14:textId="77777777" w:rsidR="00984CFC" w:rsidRPr="004D6A1F" w:rsidRDefault="00423E95">
      <w:pPr>
        <w:pStyle w:val="Textoindependiente"/>
        <w:spacing w:line="235" w:lineRule="auto"/>
        <w:ind w:left="970" w:right="111" w:hanging="360"/>
        <w:jc w:val="both"/>
        <w:rPr>
          <w:lang w:val="es-ES"/>
        </w:rPr>
      </w:pPr>
      <w:r>
        <w:rPr>
          <w:rFonts w:ascii="Superclarendon Regular" w:hAnsi="Superclarendon Regular" w:cs="Superclarendon Regular"/>
          <w:color w:val="231F20"/>
        </w:rPr>
        <w:t>ͳ</w:t>
      </w:r>
      <w:r w:rsidRPr="004D6A1F">
        <w:rPr>
          <w:color w:val="231F20"/>
          <w:spacing w:val="1"/>
          <w:lang w:val="es-ES"/>
        </w:rPr>
        <w:t xml:space="preserve"> </w:t>
      </w:r>
      <w:r w:rsidRPr="004D6A1F">
        <w:rPr>
          <w:color w:val="231F20"/>
          <w:lang w:val="es-ES"/>
        </w:rPr>
        <w:t xml:space="preserve">De nivel: están formados por todos/as los maestros/as que imparten clase en un nivel </w:t>
      </w:r>
      <w:proofErr w:type="spellStart"/>
      <w:r w:rsidRPr="004D6A1F">
        <w:rPr>
          <w:color w:val="231F20"/>
          <w:lang w:val="es-ES"/>
        </w:rPr>
        <w:t>determi</w:t>
      </w:r>
      <w:proofErr w:type="spellEnd"/>
      <w:r w:rsidRPr="004D6A1F">
        <w:rPr>
          <w:color w:val="231F20"/>
          <w:lang w:val="es-ES"/>
        </w:rPr>
        <w:t>-</w:t>
      </w:r>
      <w:r w:rsidRPr="004D6A1F">
        <w:rPr>
          <w:color w:val="231F20"/>
          <w:spacing w:val="1"/>
          <w:lang w:val="es-ES"/>
        </w:rPr>
        <w:t xml:space="preserve"> </w:t>
      </w:r>
      <w:r w:rsidRPr="004D6A1F">
        <w:rPr>
          <w:color w:val="231F20"/>
          <w:lang w:val="es-ES"/>
        </w:rPr>
        <w:t>nado.</w:t>
      </w:r>
    </w:p>
    <w:p w14:paraId="5B3E8223" w14:textId="77777777" w:rsidR="00984CFC" w:rsidRPr="004D6A1F" w:rsidRDefault="00984CFC">
      <w:pPr>
        <w:pStyle w:val="Textoindependiente"/>
        <w:spacing w:before="10"/>
        <w:rPr>
          <w:sz w:val="21"/>
          <w:lang w:val="es-ES"/>
        </w:rPr>
      </w:pPr>
    </w:p>
    <w:p w14:paraId="08136FA1" w14:textId="77777777" w:rsidR="00984CFC" w:rsidRPr="004D6A1F" w:rsidRDefault="00423E95">
      <w:pPr>
        <w:pStyle w:val="Textoindependiente"/>
        <w:spacing w:line="235" w:lineRule="auto"/>
        <w:ind w:left="970" w:right="109" w:hanging="360"/>
        <w:jc w:val="both"/>
        <w:rPr>
          <w:lang w:val="es-ES"/>
        </w:rPr>
      </w:pPr>
      <w:r>
        <w:rPr>
          <w:rFonts w:ascii="Superclarendon Regular" w:hAnsi="Superclarendon Regular" w:cs="Superclarendon Regular"/>
          <w:color w:val="231F20"/>
        </w:rPr>
        <w:t>ͳ</w:t>
      </w:r>
      <w:r w:rsidRPr="004D6A1F">
        <w:rPr>
          <w:color w:val="231F20"/>
          <w:spacing w:val="12"/>
          <w:lang w:val="es-ES"/>
        </w:rPr>
        <w:t xml:space="preserve"> </w:t>
      </w:r>
      <w:r w:rsidRPr="004D6A1F">
        <w:rPr>
          <w:color w:val="231F20"/>
          <w:lang w:val="es-ES"/>
        </w:rPr>
        <w:t>La</w:t>
      </w:r>
      <w:r w:rsidRPr="004D6A1F">
        <w:rPr>
          <w:color w:val="231F20"/>
          <w:spacing w:val="-10"/>
          <w:lang w:val="es-ES"/>
        </w:rPr>
        <w:t xml:space="preserve"> </w:t>
      </w:r>
      <w:r w:rsidRPr="004D6A1F">
        <w:rPr>
          <w:color w:val="231F20"/>
          <w:lang w:val="es-ES"/>
        </w:rPr>
        <w:t>Comisión</w:t>
      </w:r>
      <w:r w:rsidRPr="004D6A1F">
        <w:rPr>
          <w:color w:val="231F20"/>
          <w:spacing w:val="-8"/>
          <w:lang w:val="es-ES"/>
        </w:rPr>
        <w:t xml:space="preserve"> </w:t>
      </w:r>
      <w:r w:rsidRPr="004D6A1F">
        <w:rPr>
          <w:color w:val="231F20"/>
          <w:lang w:val="es-ES"/>
        </w:rPr>
        <w:t>de</w:t>
      </w:r>
      <w:r w:rsidRPr="004D6A1F">
        <w:rPr>
          <w:color w:val="231F20"/>
          <w:spacing w:val="-9"/>
          <w:lang w:val="es-ES"/>
        </w:rPr>
        <w:t xml:space="preserve"> </w:t>
      </w:r>
      <w:r w:rsidRPr="004D6A1F">
        <w:rPr>
          <w:color w:val="231F20"/>
          <w:lang w:val="es-ES"/>
        </w:rPr>
        <w:t>coordinación</w:t>
      </w:r>
      <w:r w:rsidRPr="004D6A1F">
        <w:rPr>
          <w:color w:val="231F20"/>
          <w:spacing w:val="-8"/>
          <w:lang w:val="es-ES"/>
        </w:rPr>
        <w:t xml:space="preserve"> </w:t>
      </w:r>
      <w:r w:rsidRPr="004D6A1F">
        <w:rPr>
          <w:color w:val="231F20"/>
          <w:lang w:val="es-ES"/>
        </w:rPr>
        <w:t>pedagógica</w:t>
      </w:r>
      <w:r w:rsidRPr="004D6A1F">
        <w:rPr>
          <w:color w:val="231F20"/>
          <w:spacing w:val="-9"/>
          <w:lang w:val="es-ES"/>
        </w:rPr>
        <w:t xml:space="preserve"> </w:t>
      </w:r>
      <w:r w:rsidRPr="004D6A1F">
        <w:rPr>
          <w:color w:val="231F20"/>
          <w:lang w:val="es-ES"/>
        </w:rPr>
        <w:t>(COCOPE):</w:t>
      </w:r>
      <w:r w:rsidRPr="004D6A1F">
        <w:rPr>
          <w:color w:val="231F20"/>
          <w:spacing w:val="-9"/>
          <w:lang w:val="es-ES"/>
        </w:rPr>
        <w:t xml:space="preserve"> </w:t>
      </w:r>
      <w:r w:rsidRPr="004D6A1F">
        <w:rPr>
          <w:color w:val="231F20"/>
          <w:lang w:val="es-ES"/>
        </w:rPr>
        <w:t>está</w:t>
      </w:r>
      <w:r w:rsidRPr="004D6A1F">
        <w:rPr>
          <w:color w:val="231F20"/>
          <w:spacing w:val="-9"/>
          <w:lang w:val="es-ES"/>
        </w:rPr>
        <w:t xml:space="preserve"> </w:t>
      </w:r>
      <w:r w:rsidRPr="004D6A1F">
        <w:rPr>
          <w:color w:val="231F20"/>
          <w:lang w:val="es-ES"/>
        </w:rPr>
        <w:t>formada</w:t>
      </w:r>
      <w:r w:rsidRPr="004D6A1F">
        <w:rPr>
          <w:color w:val="231F20"/>
          <w:spacing w:val="-9"/>
          <w:lang w:val="es-ES"/>
        </w:rPr>
        <w:t xml:space="preserve"> </w:t>
      </w:r>
      <w:r w:rsidRPr="004D6A1F">
        <w:rPr>
          <w:color w:val="231F20"/>
          <w:lang w:val="es-ES"/>
        </w:rPr>
        <w:t>por</w:t>
      </w:r>
      <w:r w:rsidRPr="004D6A1F">
        <w:rPr>
          <w:color w:val="231F20"/>
          <w:spacing w:val="-9"/>
          <w:lang w:val="es-ES"/>
        </w:rPr>
        <w:t xml:space="preserve"> </w:t>
      </w:r>
      <w:r w:rsidRPr="004D6A1F">
        <w:rPr>
          <w:color w:val="231F20"/>
          <w:lang w:val="es-ES"/>
        </w:rPr>
        <w:t>la</w:t>
      </w:r>
      <w:r w:rsidRPr="004D6A1F">
        <w:rPr>
          <w:color w:val="231F20"/>
          <w:spacing w:val="-9"/>
          <w:lang w:val="es-ES"/>
        </w:rPr>
        <w:t xml:space="preserve"> </w:t>
      </w:r>
      <w:r w:rsidRPr="004D6A1F">
        <w:rPr>
          <w:color w:val="231F20"/>
          <w:lang w:val="es-ES"/>
        </w:rPr>
        <w:t>Dirección,</w:t>
      </w:r>
      <w:r w:rsidRPr="004D6A1F">
        <w:rPr>
          <w:color w:val="231F20"/>
          <w:spacing w:val="-8"/>
          <w:lang w:val="es-ES"/>
        </w:rPr>
        <w:t xml:space="preserve"> </w:t>
      </w:r>
      <w:r w:rsidRPr="004D6A1F">
        <w:rPr>
          <w:color w:val="231F20"/>
          <w:lang w:val="es-ES"/>
        </w:rPr>
        <w:t>la</w:t>
      </w:r>
      <w:r w:rsidRPr="004D6A1F">
        <w:rPr>
          <w:color w:val="231F20"/>
          <w:spacing w:val="-9"/>
          <w:lang w:val="es-ES"/>
        </w:rPr>
        <w:t xml:space="preserve"> </w:t>
      </w:r>
      <w:r w:rsidRPr="004D6A1F">
        <w:rPr>
          <w:color w:val="231F20"/>
          <w:lang w:val="es-ES"/>
        </w:rPr>
        <w:t>Jefatura</w:t>
      </w:r>
      <w:r w:rsidRPr="004D6A1F">
        <w:rPr>
          <w:color w:val="231F20"/>
          <w:spacing w:val="-9"/>
          <w:lang w:val="es-ES"/>
        </w:rPr>
        <w:t xml:space="preserve"> </w:t>
      </w:r>
      <w:r w:rsidRPr="004D6A1F">
        <w:rPr>
          <w:color w:val="231F20"/>
          <w:lang w:val="es-ES"/>
        </w:rPr>
        <w:t>de</w:t>
      </w:r>
      <w:r w:rsidRPr="004D6A1F">
        <w:rPr>
          <w:color w:val="231F20"/>
          <w:spacing w:val="1"/>
          <w:lang w:val="es-ES"/>
        </w:rPr>
        <w:t xml:space="preserve"> </w:t>
      </w:r>
      <w:r w:rsidRPr="004D6A1F">
        <w:rPr>
          <w:color w:val="231F20"/>
          <w:lang w:val="es-ES"/>
        </w:rPr>
        <w:t>estudios, los Coordinadores de ciclo, el/la maestro/a de educación Especial y el/la Orientador/a</w:t>
      </w:r>
      <w:r w:rsidRPr="004D6A1F">
        <w:rPr>
          <w:color w:val="231F20"/>
          <w:spacing w:val="-47"/>
          <w:lang w:val="es-ES"/>
        </w:rPr>
        <w:t xml:space="preserve"> </w:t>
      </w:r>
      <w:r w:rsidRPr="004D6A1F">
        <w:rPr>
          <w:color w:val="231F20"/>
          <w:lang w:val="es-ES"/>
        </w:rPr>
        <w:t>Educativo/a.</w:t>
      </w:r>
    </w:p>
    <w:p w14:paraId="6CAE3114" w14:textId="77777777" w:rsidR="00984CFC" w:rsidRPr="004D6A1F" w:rsidRDefault="00984CFC">
      <w:pPr>
        <w:pStyle w:val="Textoindependiente"/>
        <w:spacing w:before="5"/>
        <w:rPr>
          <w:sz w:val="38"/>
          <w:lang w:val="es-ES"/>
        </w:rPr>
      </w:pPr>
    </w:p>
    <w:p w14:paraId="719DB1F1" w14:textId="77777777" w:rsidR="00984CFC" w:rsidRPr="004D6A1F" w:rsidRDefault="00423E95" w:rsidP="0078694F">
      <w:pPr>
        <w:pStyle w:val="Ttulo21"/>
        <w:numPr>
          <w:ilvl w:val="1"/>
          <w:numId w:val="52"/>
        </w:numPr>
        <w:tabs>
          <w:tab w:val="left" w:pos="938"/>
        </w:tabs>
        <w:rPr>
          <w:lang w:val="es-ES"/>
        </w:rPr>
      </w:pPr>
      <w:bookmarkStart w:id="33" w:name="_TOC_250053"/>
      <w:r w:rsidRPr="004D6A1F">
        <w:rPr>
          <w:color w:val="231F20"/>
          <w:lang w:val="es-ES"/>
        </w:rPr>
        <w:t>Participación</w:t>
      </w:r>
      <w:r w:rsidRPr="004D6A1F">
        <w:rPr>
          <w:color w:val="231F20"/>
          <w:spacing w:val="-4"/>
          <w:lang w:val="es-ES"/>
        </w:rPr>
        <w:t xml:space="preserve"> </w:t>
      </w:r>
      <w:r w:rsidRPr="004D6A1F">
        <w:rPr>
          <w:color w:val="231F20"/>
          <w:lang w:val="es-ES"/>
        </w:rPr>
        <w:t>de</w:t>
      </w:r>
      <w:r w:rsidRPr="004D6A1F">
        <w:rPr>
          <w:color w:val="231F20"/>
          <w:spacing w:val="-4"/>
          <w:lang w:val="es-ES"/>
        </w:rPr>
        <w:t xml:space="preserve"> </w:t>
      </w:r>
      <w:r w:rsidRPr="004D6A1F">
        <w:rPr>
          <w:color w:val="231F20"/>
          <w:lang w:val="es-ES"/>
        </w:rPr>
        <w:t>los</w:t>
      </w:r>
      <w:r w:rsidRPr="004D6A1F">
        <w:rPr>
          <w:color w:val="231F20"/>
          <w:spacing w:val="-4"/>
          <w:lang w:val="es-ES"/>
        </w:rPr>
        <w:t xml:space="preserve"> </w:t>
      </w:r>
      <w:r w:rsidRPr="004D6A1F">
        <w:rPr>
          <w:color w:val="231F20"/>
          <w:lang w:val="es-ES"/>
        </w:rPr>
        <w:t>diversos</w:t>
      </w:r>
      <w:r w:rsidRPr="004D6A1F">
        <w:rPr>
          <w:color w:val="231F20"/>
          <w:spacing w:val="-4"/>
          <w:lang w:val="es-ES"/>
        </w:rPr>
        <w:t xml:space="preserve"> </w:t>
      </w:r>
      <w:r w:rsidRPr="004D6A1F">
        <w:rPr>
          <w:color w:val="231F20"/>
          <w:lang w:val="es-ES"/>
        </w:rPr>
        <w:t>estamentos</w:t>
      </w:r>
      <w:r w:rsidRPr="004D6A1F">
        <w:rPr>
          <w:color w:val="231F20"/>
          <w:spacing w:val="-4"/>
          <w:lang w:val="es-ES"/>
        </w:rPr>
        <w:t xml:space="preserve"> </w:t>
      </w:r>
      <w:r w:rsidRPr="004D6A1F">
        <w:rPr>
          <w:color w:val="231F20"/>
          <w:lang w:val="es-ES"/>
        </w:rPr>
        <w:t>de</w:t>
      </w:r>
      <w:r w:rsidRPr="004D6A1F">
        <w:rPr>
          <w:color w:val="231F20"/>
          <w:spacing w:val="-4"/>
          <w:lang w:val="es-ES"/>
        </w:rPr>
        <w:t xml:space="preserve"> </w:t>
      </w:r>
      <w:r w:rsidRPr="004D6A1F">
        <w:rPr>
          <w:color w:val="231F20"/>
          <w:lang w:val="es-ES"/>
        </w:rPr>
        <w:t>la</w:t>
      </w:r>
      <w:r w:rsidRPr="004D6A1F">
        <w:rPr>
          <w:color w:val="231F20"/>
          <w:spacing w:val="-4"/>
          <w:lang w:val="es-ES"/>
        </w:rPr>
        <w:t xml:space="preserve"> </w:t>
      </w:r>
      <w:r w:rsidRPr="004D6A1F">
        <w:rPr>
          <w:color w:val="231F20"/>
          <w:lang w:val="es-ES"/>
        </w:rPr>
        <w:t>comunidad</w:t>
      </w:r>
      <w:r w:rsidRPr="004D6A1F">
        <w:rPr>
          <w:color w:val="231F20"/>
          <w:spacing w:val="-4"/>
          <w:lang w:val="es-ES"/>
        </w:rPr>
        <w:t xml:space="preserve"> </w:t>
      </w:r>
      <w:bookmarkEnd w:id="33"/>
      <w:r w:rsidRPr="004D6A1F">
        <w:rPr>
          <w:color w:val="231F20"/>
          <w:lang w:val="es-ES"/>
        </w:rPr>
        <w:t>escolar</w:t>
      </w:r>
    </w:p>
    <w:p w14:paraId="49C0571F" w14:textId="77777777" w:rsidR="00984CFC" w:rsidRPr="004D6A1F" w:rsidRDefault="00984CFC">
      <w:pPr>
        <w:pStyle w:val="Textoindependiente"/>
        <w:spacing w:before="11"/>
        <w:rPr>
          <w:b/>
          <w:sz w:val="41"/>
          <w:lang w:val="es-ES"/>
        </w:rPr>
      </w:pPr>
    </w:p>
    <w:p w14:paraId="72DB21BE" w14:textId="44DFDB96" w:rsidR="00984CFC" w:rsidRPr="004D6A1F" w:rsidRDefault="00423E95">
      <w:pPr>
        <w:pStyle w:val="Textoindependiente"/>
        <w:spacing w:line="235" w:lineRule="auto"/>
        <w:ind w:left="951" w:right="114"/>
        <w:jc w:val="both"/>
        <w:rPr>
          <w:lang w:val="es-ES"/>
        </w:rPr>
      </w:pPr>
      <w:r w:rsidRPr="004D6A1F">
        <w:rPr>
          <w:lang w:val="es-ES"/>
        </w:rPr>
        <w:t>Familias, alumnado y docentes participan en la gestión del Centro a través del Consejo Escolar,</w:t>
      </w:r>
      <w:r w:rsidRPr="004D6A1F">
        <w:rPr>
          <w:spacing w:val="1"/>
          <w:lang w:val="es-ES"/>
        </w:rPr>
        <w:t xml:space="preserve"> </w:t>
      </w:r>
      <w:r w:rsidRPr="004D6A1F">
        <w:rPr>
          <w:lang w:val="es-ES"/>
        </w:rPr>
        <w:t>cuya</w:t>
      </w:r>
      <w:r w:rsidRPr="004D6A1F">
        <w:rPr>
          <w:spacing w:val="-3"/>
          <w:lang w:val="es-ES"/>
        </w:rPr>
        <w:t xml:space="preserve"> </w:t>
      </w:r>
      <w:r w:rsidRPr="004D6A1F">
        <w:rPr>
          <w:lang w:val="es-ES"/>
        </w:rPr>
        <w:t>composición</w:t>
      </w:r>
      <w:r w:rsidRPr="004D6A1F">
        <w:rPr>
          <w:spacing w:val="-2"/>
          <w:lang w:val="es-ES"/>
        </w:rPr>
        <w:t xml:space="preserve"> </w:t>
      </w:r>
      <w:r w:rsidRPr="004D6A1F">
        <w:rPr>
          <w:lang w:val="es-ES"/>
        </w:rPr>
        <w:t>y</w:t>
      </w:r>
      <w:r w:rsidRPr="004D6A1F">
        <w:rPr>
          <w:spacing w:val="-1"/>
          <w:lang w:val="es-ES"/>
        </w:rPr>
        <w:t xml:space="preserve"> </w:t>
      </w:r>
      <w:r w:rsidRPr="004D6A1F">
        <w:rPr>
          <w:lang w:val="es-ES"/>
        </w:rPr>
        <w:t>funciones,</w:t>
      </w:r>
      <w:r w:rsidRPr="004D6A1F">
        <w:rPr>
          <w:spacing w:val="-2"/>
          <w:lang w:val="es-ES"/>
        </w:rPr>
        <w:t xml:space="preserve"> </w:t>
      </w:r>
      <w:r w:rsidRPr="004D6A1F">
        <w:rPr>
          <w:lang w:val="es-ES"/>
        </w:rPr>
        <w:t>está</w:t>
      </w:r>
      <w:r w:rsidRPr="004D6A1F">
        <w:rPr>
          <w:spacing w:val="-2"/>
          <w:lang w:val="es-ES"/>
        </w:rPr>
        <w:t xml:space="preserve"> </w:t>
      </w:r>
      <w:r w:rsidRPr="004D6A1F">
        <w:rPr>
          <w:lang w:val="es-ES"/>
        </w:rPr>
        <w:t>regulado</w:t>
      </w:r>
      <w:r w:rsidRPr="004D6A1F">
        <w:rPr>
          <w:spacing w:val="-1"/>
          <w:lang w:val="es-ES"/>
        </w:rPr>
        <w:t xml:space="preserve"> </w:t>
      </w:r>
      <w:r w:rsidRPr="004D6A1F">
        <w:rPr>
          <w:lang w:val="es-ES"/>
        </w:rPr>
        <w:t>por</w:t>
      </w:r>
      <w:r w:rsidRPr="004D6A1F">
        <w:rPr>
          <w:spacing w:val="-2"/>
          <w:lang w:val="es-ES"/>
        </w:rPr>
        <w:t xml:space="preserve"> </w:t>
      </w:r>
      <w:r w:rsidR="00617DBC">
        <w:rPr>
          <w:lang w:val="es-ES"/>
        </w:rPr>
        <w:t>el Decreto 253/2019</w:t>
      </w:r>
      <w:r w:rsidRPr="004D6A1F">
        <w:rPr>
          <w:spacing w:val="-2"/>
          <w:lang w:val="es-ES"/>
        </w:rPr>
        <w:t xml:space="preserve"> </w:t>
      </w:r>
      <w:r w:rsidRPr="004D6A1F">
        <w:rPr>
          <w:lang w:val="es-ES"/>
        </w:rPr>
        <w:t>y</w:t>
      </w:r>
      <w:r w:rsidRPr="004D6A1F">
        <w:rPr>
          <w:spacing w:val="-1"/>
          <w:lang w:val="es-ES"/>
        </w:rPr>
        <w:t xml:space="preserve"> </w:t>
      </w:r>
      <w:r w:rsidRPr="004D6A1F">
        <w:rPr>
          <w:lang w:val="es-ES"/>
        </w:rPr>
        <w:t>el</w:t>
      </w:r>
      <w:r w:rsidRPr="004D6A1F">
        <w:rPr>
          <w:spacing w:val="-1"/>
          <w:lang w:val="es-ES"/>
        </w:rPr>
        <w:t xml:space="preserve"> </w:t>
      </w:r>
      <w:r w:rsidRPr="004D6A1F">
        <w:rPr>
          <w:lang w:val="es-ES"/>
        </w:rPr>
        <w:t>ROF.</w:t>
      </w:r>
    </w:p>
    <w:p w14:paraId="5BAA5BED" w14:textId="77777777" w:rsidR="00984CFC" w:rsidRPr="004D6A1F" w:rsidRDefault="00984CFC">
      <w:pPr>
        <w:pStyle w:val="Textoindependiente"/>
        <w:spacing w:before="9"/>
        <w:rPr>
          <w:sz w:val="21"/>
          <w:lang w:val="es-ES"/>
        </w:rPr>
      </w:pPr>
    </w:p>
    <w:p w14:paraId="31956E23" w14:textId="77777777" w:rsidR="00984CFC" w:rsidRPr="004D6A1F" w:rsidRDefault="00423E95">
      <w:pPr>
        <w:pStyle w:val="Textoindependiente"/>
        <w:spacing w:line="235" w:lineRule="auto"/>
        <w:ind w:left="951" w:right="111"/>
        <w:jc w:val="both"/>
        <w:rPr>
          <w:lang w:val="es-ES"/>
        </w:rPr>
      </w:pPr>
      <w:r w:rsidRPr="004D6A1F">
        <w:rPr>
          <w:lang w:val="es-ES"/>
        </w:rPr>
        <w:t>En el Centro se intentan promover compromisos educativos con las familias a través de la firma</w:t>
      </w:r>
      <w:r w:rsidRPr="004D6A1F">
        <w:rPr>
          <w:spacing w:val="-47"/>
          <w:lang w:val="es-ES"/>
        </w:rPr>
        <w:t xml:space="preserve"> </w:t>
      </w:r>
      <w:r w:rsidRPr="004D6A1F">
        <w:rPr>
          <w:lang w:val="es-ES"/>
        </w:rPr>
        <w:t>de</w:t>
      </w:r>
      <w:r w:rsidRPr="004D6A1F">
        <w:rPr>
          <w:spacing w:val="-7"/>
          <w:lang w:val="es-ES"/>
        </w:rPr>
        <w:t xml:space="preserve"> </w:t>
      </w:r>
      <w:r w:rsidRPr="004D6A1F">
        <w:rPr>
          <w:lang w:val="es-ES"/>
        </w:rPr>
        <w:t>compromisos</w:t>
      </w:r>
      <w:r w:rsidRPr="004D6A1F">
        <w:rPr>
          <w:spacing w:val="-6"/>
          <w:lang w:val="es-ES"/>
        </w:rPr>
        <w:t xml:space="preserve"> </w:t>
      </w:r>
      <w:r w:rsidRPr="004D6A1F">
        <w:rPr>
          <w:lang w:val="es-ES"/>
        </w:rPr>
        <w:t>a</w:t>
      </w:r>
      <w:r w:rsidRPr="004D6A1F">
        <w:rPr>
          <w:spacing w:val="-6"/>
          <w:lang w:val="es-ES"/>
        </w:rPr>
        <w:t xml:space="preserve"> </w:t>
      </w:r>
      <w:r w:rsidRPr="004D6A1F">
        <w:rPr>
          <w:lang w:val="es-ES"/>
        </w:rPr>
        <w:t>los</w:t>
      </w:r>
      <w:r w:rsidRPr="004D6A1F">
        <w:rPr>
          <w:spacing w:val="-7"/>
          <w:lang w:val="es-ES"/>
        </w:rPr>
        <w:t xml:space="preserve"> </w:t>
      </w:r>
      <w:r w:rsidRPr="004D6A1F">
        <w:rPr>
          <w:lang w:val="es-ES"/>
        </w:rPr>
        <w:t>que</w:t>
      </w:r>
      <w:r w:rsidRPr="004D6A1F">
        <w:rPr>
          <w:spacing w:val="-6"/>
          <w:lang w:val="es-ES"/>
        </w:rPr>
        <w:t xml:space="preserve"> </w:t>
      </w:r>
      <w:r w:rsidRPr="004D6A1F">
        <w:rPr>
          <w:lang w:val="es-ES"/>
        </w:rPr>
        <w:t>se</w:t>
      </w:r>
      <w:r w:rsidRPr="004D6A1F">
        <w:rPr>
          <w:spacing w:val="-6"/>
          <w:lang w:val="es-ES"/>
        </w:rPr>
        <w:t xml:space="preserve"> </w:t>
      </w:r>
      <w:r w:rsidRPr="004D6A1F">
        <w:rPr>
          <w:lang w:val="es-ES"/>
        </w:rPr>
        <w:t>comprometen</w:t>
      </w:r>
      <w:r w:rsidRPr="004D6A1F">
        <w:rPr>
          <w:spacing w:val="-6"/>
          <w:lang w:val="es-ES"/>
        </w:rPr>
        <w:t xml:space="preserve"> </w:t>
      </w:r>
      <w:r w:rsidRPr="004D6A1F">
        <w:rPr>
          <w:lang w:val="es-ES"/>
        </w:rPr>
        <w:t>para</w:t>
      </w:r>
      <w:r w:rsidRPr="004D6A1F">
        <w:rPr>
          <w:spacing w:val="-6"/>
          <w:lang w:val="es-ES"/>
        </w:rPr>
        <w:t xml:space="preserve"> </w:t>
      </w:r>
      <w:r w:rsidRPr="004D6A1F">
        <w:rPr>
          <w:lang w:val="es-ES"/>
        </w:rPr>
        <w:t>mejorar</w:t>
      </w:r>
      <w:r w:rsidRPr="004D6A1F">
        <w:rPr>
          <w:spacing w:val="-6"/>
          <w:lang w:val="es-ES"/>
        </w:rPr>
        <w:t xml:space="preserve"> </w:t>
      </w:r>
      <w:r w:rsidRPr="004D6A1F">
        <w:rPr>
          <w:lang w:val="es-ES"/>
        </w:rPr>
        <w:t>el</w:t>
      </w:r>
      <w:r w:rsidRPr="004D6A1F">
        <w:rPr>
          <w:spacing w:val="-6"/>
          <w:lang w:val="es-ES"/>
        </w:rPr>
        <w:t xml:space="preserve"> </w:t>
      </w:r>
      <w:r w:rsidRPr="004D6A1F">
        <w:rPr>
          <w:lang w:val="es-ES"/>
        </w:rPr>
        <w:t>rendimiento</w:t>
      </w:r>
      <w:r w:rsidRPr="004D6A1F">
        <w:rPr>
          <w:spacing w:val="-6"/>
          <w:lang w:val="es-ES"/>
        </w:rPr>
        <w:t xml:space="preserve"> </w:t>
      </w:r>
      <w:r w:rsidRPr="004D6A1F">
        <w:rPr>
          <w:lang w:val="es-ES"/>
        </w:rPr>
        <w:t>académico</w:t>
      </w:r>
      <w:r w:rsidRPr="004D6A1F">
        <w:rPr>
          <w:spacing w:val="-6"/>
          <w:lang w:val="es-ES"/>
        </w:rPr>
        <w:t xml:space="preserve"> </w:t>
      </w:r>
      <w:r w:rsidRPr="004D6A1F">
        <w:rPr>
          <w:lang w:val="es-ES"/>
        </w:rPr>
        <w:t>del</w:t>
      </w:r>
      <w:r w:rsidRPr="004D6A1F">
        <w:rPr>
          <w:spacing w:val="-7"/>
          <w:lang w:val="es-ES"/>
        </w:rPr>
        <w:t xml:space="preserve"> </w:t>
      </w:r>
      <w:r w:rsidRPr="004D6A1F">
        <w:rPr>
          <w:lang w:val="es-ES"/>
        </w:rPr>
        <w:t>alumna-</w:t>
      </w:r>
      <w:r w:rsidRPr="004D6A1F">
        <w:rPr>
          <w:spacing w:val="-47"/>
          <w:lang w:val="es-ES"/>
        </w:rPr>
        <w:t xml:space="preserve"> </w:t>
      </w:r>
      <w:r w:rsidRPr="004D6A1F">
        <w:rPr>
          <w:lang w:val="es-ES"/>
        </w:rPr>
        <w:t>do</w:t>
      </w:r>
      <w:r w:rsidRPr="004D6A1F">
        <w:rPr>
          <w:spacing w:val="-2"/>
          <w:lang w:val="es-ES"/>
        </w:rPr>
        <w:t xml:space="preserve"> </w:t>
      </w:r>
      <w:r w:rsidRPr="004D6A1F">
        <w:rPr>
          <w:lang w:val="es-ES"/>
        </w:rPr>
        <w:t>(Decreto</w:t>
      </w:r>
      <w:r w:rsidRPr="004D6A1F">
        <w:rPr>
          <w:spacing w:val="-1"/>
          <w:lang w:val="es-ES"/>
        </w:rPr>
        <w:t xml:space="preserve"> </w:t>
      </w:r>
      <w:r w:rsidRPr="004D6A1F">
        <w:rPr>
          <w:lang w:val="es-ES"/>
        </w:rPr>
        <w:t>30/2014 de</w:t>
      </w:r>
      <w:r w:rsidRPr="004D6A1F">
        <w:rPr>
          <w:spacing w:val="-2"/>
          <w:lang w:val="es-ES"/>
        </w:rPr>
        <w:t xml:space="preserve"> </w:t>
      </w:r>
      <w:r w:rsidRPr="004D6A1F">
        <w:rPr>
          <w:lang w:val="es-ES"/>
        </w:rPr>
        <w:t>14 de</w:t>
      </w:r>
      <w:r w:rsidRPr="004D6A1F">
        <w:rPr>
          <w:spacing w:val="-1"/>
          <w:lang w:val="es-ES"/>
        </w:rPr>
        <w:t xml:space="preserve"> </w:t>
      </w:r>
      <w:r w:rsidRPr="004D6A1F">
        <w:rPr>
          <w:lang w:val="es-ES"/>
        </w:rPr>
        <w:t>febrero).</w:t>
      </w:r>
    </w:p>
    <w:p w14:paraId="4CAF02CA" w14:textId="77777777" w:rsidR="00984CFC" w:rsidRPr="004D6A1F" w:rsidRDefault="00984CFC">
      <w:pPr>
        <w:pStyle w:val="Textoindependiente"/>
        <w:spacing w:before="10"/>
        <w:rPr>
          <w:sz w:val="21"/>
          <w:lang w:val="es-ES"/>
        </w:rPr>
      </w:pPr>
    </w:p>
    <w:p w14:paraId="710AE38F" w14:textId="77777777" w:rsidR="00984CFC" w:rsidRPr="004D6A1F" w:rsidRDefault="00423E95">
      <w:pPr>
        <w:pStyle w:val="Textoindependiente"/>
        <w:spacing w:line="235" w:lineRule="auto"/>
        <w:ind w:left="951" w:right="109"/>
        <w:jc w:val="both"/>
        <w:rPr>
          <w:lang w:val="es-ES"/>
        </w:rPr>
      </w:pPr>
      <w:r w:rsidRPr="004D6A1F">
        <w:rPr>
          <w:lang w:val="es-ES"/>
        </w:rPr>
        <w:t>También, se procura una estrecha relación con la Asociación de las familias del alumnado del</w:t>
      </w:r>
      <w:r w:rsidRPr="004D6A1F">
        <w:rPr>
          <w:spacing w:val="1"/>
          <w:lang w:val="es-ES"/>
        </w:rPr>
        <w:t xml:space="preserve"> </w:t>
      </w:r>
      <w:r w:rsidRPr="004D6A1F">
        <w:rPr>
          <w:lang w:val="es-ES"/>
        </w:rPr>
        <w:t>Centro</w:t>
      </w:r>
      <w:r w:rsidRPr="004D6A1F">
        <w:rPr>
          <w:spacing w:val="-4"/>
          <w:lang w:val="es-ES"/>
        </w:rPr>
        <w:t xml:space="preserve"> </w:t>
      </w:r>
      <w:r w:rsidRPr="004D6A1F">
        <w:rPr>
          <w:lang w:val="es-ES"/>
        </w:rPr>
        <w:t>(AMPA)</w:t>
      </w:r>
      <w:r w:rsidRPr="004D6A1F">
        <w:rPr>
          <w:spacing w:val="-2"/>
          <w:lang w:val="es-ES"/>
        </w:rPr>
        <w:t xml:space="preserve"> </w:t>
      </w:r>
      <w:r w:rsidRPr="004D6A1F">
        <w:rPr>
          <w:lang w:val="es-ES"/>
        </w:rPr>
        <w:t>planificando</w:t>
      </w:r>
      <w:r w:rsidRPr="004D6A1F">
        <w:rPr>
          <w:spacing w:val="-3"/>
          <w:lang w:val="es-ES"/>
        </w:rPr>
        <w:t xml:space="preserve"> </w:t>
      </w:r>
      <w:r w:rsidRPr="004D6A1F">
        <w:rPr>
          <w:lang w:val="es-ES"/>
        </w:rPr>
        <w:t>actividades</w:t>
      </w:r>
      <w:r w:rsidRPr="004D6A1F">
        <w:rPr>
          <w:spacing w:val="-3"/>
          <w:lang w:val="es-ES"/>
        </w:rPr>
        <w:t xml:space="preserve"> </w:t>
      </w:r>
      <w:r w:rsidRPr="004D6A1F">
        <w:rPr>
          <w:lang w:val="es-ES"/>
        </w:rPr>
        <w:t>conjuntas</w:t>
      </w:r>
      <w:r w:rsidRPr="004D6A1F">
        <w:rPr>
          <w:spacing w:val="-3"/>
          <w:lang w:val="es-ES"/>
        </w:rPr>
        <w:t xml:space="preserve"> </w:t>
      </w:r>
      <w:r w:rsidRPr="004D6A1F">
        <w:rPr>
          <w:lang w:val="es-ES"/>
        </w:rPr>
        <w:t>a</w:t>
      </w:r>
      <w:r w:rsidRPr="004D6A1F">
        <w:rPr>
          <w:spacing w:val="-3"/>
          <w:lang w:val="es-ES"/>
        </w:rPr>
        <w:t xml:space="preserve"> </w:t>
      </w:r>
      <w:r w:rsidRPr="004D6A1F">
        <w:rPr>
          <w:lang w:val="es-ES"/>
        </w:rPr>
        <w:t>lo</w:t>
      </w:r>
      <w:r w:rsidRPr="004D6A1F">
        <w:rPr>
          <w:spacing w:val="-3"/>
          <w:lang w:val="es-ES"/>
        </w:rPr>
        <w:t xml:space="preserve"> </w:t>
      </w:r>
      <w:r w:rsidRPr="004D6A1F">
        <w:rPr>
          <w:lang w:val="es-ES"/>
        </w:rPr>
        <w:t>largo</w:t>
      </w:r>
      <w:r w:rsidRPr="004D6A1F">
        <w:rPr>
          <w:spacing w:val="-3"/>
          <w:lang w:val="es-ES"/>
        </w:rPr>
        <w:t xml:space="preserve"> </w:t>
      </w:r>
      <w:r w:rsidRPr="004D6A1F">
        <w:rPr>
          <w:lang w:val="es-ES"/>
        </w:rPr>
        <w:t>del</w:t>
      </w:r>
      <w:r w:rsidRPr="004D6A1F">
        <w:rPr>
          <w:spacing w:val="-3"/>
          <w:lang w:val="es-ES"/>
        </w:rPr>
        <w:t xml:space="preserve"> </w:t>
      </w:r>
      <w:r w:rsidRPr="004D6A1F">
        <w:rPr>
          <w:lang w:val="es-ES"/>
        </w:rPr>
        <w:t>curso</w:t>
      </w:r>
      <w:r w:rsidRPr="004D6A1F">
        <w:rPr>
          <w:spacing w:val="-3"/>
          <w:lang w:val="es-ES"/>
        </w:rPr>
        <w:t xml:space="preserve"> </w:t>
      </w:r>
      <w:r w:rsidRPr="004D6A1F">
        <w:rPr>
          <w:lang w:val="es-ES"/>
        </w:rPr>
        <w:t>escolar.</w:t>
      </w:r>
    </w:p>
    <w:p w14:paraId="49C8DF88" w14:textId="77777777" w:rsidR="00984CFC" w:rsidRPr="004D6A1F" w:rsidRDefault="00984CFC">
      <w:pPr>
        <w:pStyle w:val="Textoindependiente"/>
        <w:spacing w:before="5"/>
        <w:rPr>
          <w:sz w:val="38"/>
          <w:lang w:val="es-ES"/>
        </w:rPr>
      </w:pPr>
    </w:p>
    <w:p w14:paraId="3A34448A" w14:textId="77777777" w:rsidR="00984CFC" w:rsidRDefault="00423E95" w:rsidP="0078694F">
      <w:pPr>
        <w:pStyle w:val="Ttulo21"/>
        <w:numPr>
          <w:ilvl w:val="1"/>
          <w:numId w:val="52"/>
        </w:numPr>
        <w:tabs>
          <w:tab w:val="left" w:pos="938"/>
        </w:tabs>
      </w:pPr>
      <w:bookmarkStart w:id="34" w:name="_TOC_250052"/>
      <w:proofErr w:type="spellStart"/>
      <w:r>
        <w:rPr>
          <w:color w:val="231F20"/>
        </w:rPr>
        <w:t>Coordinación</w:t>
      </w:r>
      <w:proofErr w:type="spellEnd"/>
      <w:r>
        <w:rPr>
          <w:color w:val="231F20"/>
          <w:spacing w:val="-5"/>
        </w:rPr>
        <w:t xml:space="preserve"> </w:t>
      </w:r>
      <w:r>
        <w:rPr>
          <w:color w:val="231F20"/>
        </w:rPr>
        <w:t>con</w:t>
      </w:r>
      <w:r>
        <w:rPr>
          <w:color w:val="231F20"/>
          <w:spacing w:val="-4"/>
        </w:rPr>
        <w:t xml:space="preserve"> </w:t>
      </w:r>
      <w:proofErr w:type="spellStart"/>
      <w:r>
        <w:rPr>
          <w:color w:val="231F20"/>
        </w:rPr>
        <w:t>los</w:t>
      </w:r>
      <w:proofErr w:type="spellEnd"/>
      <w:r>
        <w:rPr>
          <w:color w:val="231F20"/>
          <w:spacing w:val="-4"/>
        </w:rPr>
        <w:t xml:space="preserve"> </w:t>
      </w:r>
      <w:proofErr w:type="spellStart"/>
      <w:r>
        <w:rPr>
          <w:color w:val="231F20"/>
        </w:rPr>
        <w:t>servicios</w:t>
      </w:r>
      <w:proofErr w:type="spellEnd"/>
      <w:r>
        <w:rPr>
          <w:color w:val="231F20"/>
          <w:spacing w:val="-5"/>
        </w:rPr>
        <w:t xml:space="preserve"> </w:t>
      </w:r>
      <w:bookmarkEnd w:id="34"/>
      <w:proofErr w:type="spellStart"/>
      <w:r>
        <w:rPr>
          <w:color w:val="231F20"/>
        </w:rPr>
        <w:t>municipales</w:t>
      </w:r>
      <w:proofErr w:type="spellEnd"/>
    </w:p>
    <w:p w14:paraId="02363DB3" w14:textId="77777777" w:rsidR="00984CFC" w:rsidRDefault="00984CFC">
      <w:pPr>
        <w:pStyle w:val="Textoindependiente"/>
        <w:spacing w:before="11"/>
        <w:rPr>
          <w:b/>
          <w:sz w:val="41"/>
        </w:rPr>
      </w:pPr>
    </w:p>
    <w:p w14:paraId="75E9AE27" w14:textId="77777777" w:rsidR="00984CFC" w:rsidRPr="004D6A1F" w:rsidRDefault="00423E95">
      <w:pPr>
        <w:pStyle w:val="Textoindependiente"/>
        <w:spacing w:line="235" w:lineRule="auto"/>
        <w:ind w:left="951" w:right="111"/>
        <w:jc w:val="both"/>
        <w:rPr>
          <w:lang w:val="es-ES"/>
        </w:rPr>
      </w:pPr>
      <w:r w:rsidRPr="004D6A1F">
        <w:rPr>
          <w:spacing w:val="-1"/>
          <w:lang w:val="es-ES"/>
        </w:rPr>
        <w:t>En</w:t>
      </w:r>
      <w:r w:rsidRPr="004D6A1F">
        <w:rPr>
          <w:spacing w:val="-12"/>
          <w:lang w:val="es-ES"/>
        </w:rPr>
        <w:t xml:space="preserve"> </w:t>
      </w:r>
      <w:r w:rsidRPr="004D6A1F">
        <w:rPr>
          <w:spacing w:val="-1"/>
          <w:lang w:val="es-ES"/>
        </w:rPr>
        <w:t>todo</w:t>
      </w:r>
      <w:r w:rsidRPr="004D6A1F">
        <w:rPr>
          <w:spacing w:val="-11"/>
          <w:lang w:val="es-ES"/>
        </w:rPr>
        <w:t xml:space="preserve"> </w:t>
      </w:r>
      <w:r w:rsidRPr="004D6A1F">
        <w:rPr>
          <w:spacing w:val="-1"/>
          <w:lang w:val="es-ES"/>
        </w:rPr>
        <w:t>momento</w:t>
      </w:r>
      <w:r w:rsidRPr="004D6A1F">
        <w:rPr>
          <w:spacing w:val="-12"/>
          <w:lang w:val="es-ES"/>
        </w:rPr>
        <w:t xml:space="preserve"> </w:t>
      </w:r>
      <w:r w:rsidRPr="004D6A1F">
        <w:rPr>
          <w:spacing w:val="-1"/>
          <w:lang w:val="es-ES"/>
        </w:rPr>
        <w:t>se</w:t>
      </w:r>
      <w:r w:rsidRPr="004D6A1F">
        <w:rPr>
          <w:spacing w:val="-11"/>
          <w:lang w:val="es-ES"/>
        </w:rPr>
        <w:t xml:space="preserve"> </w:t>
      </w:r>
      <w:r w:rsidRPr="004D6A1F">
        <w:rPr>
          <w:spacing w:val="-1"/>
          <w:lang w:val="es-ES"/>
        </w:rPr>
        <w:t>colabora</w:t>
      </w:r>
      <w:r w:rsidRPr="004D6A1F">
        <w:rPr>
          <w:spacing w:val="-12"/>
          <w:lang w:val="es-ES"/>
        </w:rPr>
        <w:t xml:space="preserve"> </w:t>
      </w:r>
      <w:r w:rsidRPr="004D6A1F">
        <w:rPr>
          <w:spacing w:val="-1"/>
          <w:lang w:val="es-ES"/>
        </w:rPr>
        <w:t>con</w:t>
      </w:r>
      <w:r w:rsidRPr="004D6A1F">
        <w:rPr>
          <w:spacing w:val="-11"/>
          <w:lang w:val="es-ES"/>
        </w:rPr>
        <w:t xml:space="preserve"> </w:t>
      </w:r>
      <w:r w:rsidRPr="004D6A1F">
        <w:rPr>
          <w:spacing w:val="-1"/>
          <w:lang w:val="es-ES"/>
        </w:rPr>
        <w:t>los</w:t>
      </w:r>
      <w:r w:rsidRPr="004D6A1F">
        <w:rPr>
          <w:spacing w:val="-11"/>
          <w:lang w:val="es-ES"/>
        </w:rPr>
        <w:t xml:space="preserve"> </w:t>
      </w:r>
      <w:r w:rsidRPr="004D6A1F">
        <w:rPr>
          <w:spacing w:val="-1"/>
          <w:lang w:val="es-ES"/>
        </w:rPr>
        <w:t>servicios</w:t>
      </w:r>
      <w:r w:rsidRPr="004D6A1F">
        <w:rPr>
          <w:spacing w:val="-12"/>
          <w:lang w:val="es-ES"/>
        </w:rPr>
        <w:t xml:space="preserve"> </w:t>
      </w:r>
      <w:r w:rsidRPr="004D6A1F">
        <w:rPr>
          <w:spacing w:val="-1"/>
          <w:lang w:val="es-ES"/>
        </w:rPr>
        <w:t>del</w:t>
      </w:r>
      <w:r w:rsidRPr="004D6A1F">
        <w:rPr>
          <w:spacing w:val="-11"/>
          <w:lang w:val="es-ES"/>
        </w:rPr>
        <w:t xml:space="preserve"> </w:t>
      </w:r>
      <w:r w:rsidRPr="004D6A1F">
        <w:rPr>
          <w:lang w:val="es-ES"/>
        </w:rPr>
        <w:t>municipio</w:t>
      </w:r>
      <w:r w:rsidRPr="004D6A1F">
        <w:rPr>
          <w:spacing w:val="-12"/>
          <w:lang w:val="es-ES"/>
        </w:rPr>
        <w:t xml:space="preserve"> </w:t>
      </w:r>
      <w:r w:rsidRPr="004D6A1F">
        <w:rPr>
          <w:lang w:val="es-ES"/>
        </w:rPr>
        <w:t>(Ayuntamiento</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servicios,</w:t>
      </w:r>
      <w:r w:rsidRPr="004D6A1F">
        <w:rPr>
          <w:spacing w:val="-12"/>
          <w:lang w:val="es-ES"/>
        </w:rPr>
        <w:t xml:space="preserve"> </w:t>
      </w:r>
      <w:proofErr w:type="spellStart"/>
      <w:r w:rsidRPr="004D6A1F">
        <w:rPr>
          <w:lang w:val="es-ES"/>
        </w:rPr>
        <w:t>Universi</w:t>
      </w:r>
      <w:proofErr w:type="spellEnd"/>
      <w:r w:rsidRPr="004D6A1F">
        <w:rPr>
          <w:lang w:val="es-ES"/>
        </w:rPr>
        <w:t>-</w:t>
      </w:r>
      <w:r w:rsidRPr="004D6A1F">
        <w:rPr>
          <w:spacing w:val="-47"/>
          <w:lang w:val="es-ES"/>
        </w:rPr>
        <w:t xml:space="preserve"> </w:t>
      </w:r>
      <w:r w:rsidRPr="004D6A1F">
        <w:rPr>
          <w:lang w:val="es-ES"/>
        </w:rPr>
        <w:t>dades,</w:t>
      </w:r>
      <w:r w:rsidRPr="004D6A1F">
        <w:rPr>
          <w:spacing w:val="-9"/>
          <w:lang w:val="es-ES"/>
        </w:rPr>
        <w:t xml:space="preserve"> </w:t>
      </w:r>
      <w:r w:rsidRPr="004D6A1F">
        <w:rPr>
          <w:lang w:val="es-ES"/>
        </w:rPr>
        <w:t>etc.)</w:t>
      </w:r>
      <w:r w:rsidRPr="004D6A1F">
        <w:rPr>
          <w:spacing w:val="-8"/>
          <w:lang w:val="es-ES"/>
        </w:rPr>
        <w:t xml:space="preserve"> </w:t>
      </w:r>
      <w:r w:rsidRPr="004D6A1F">
        <w:rPr>
          <w:lang w:val="es-ES"/>
        </w:rPr>
        <w:t>en</w:t>
      </w:r>
      <w:r w:rsidRPr="004D6A1F">
        <w:rPr>
          <w:spacing w:val="-8"/>
          <w:lang w:val="es-ES"/>
        </w:rPr>
        <w:t xml:space="preserve"> </w:t>
      </w:r>
      <w:r w:rsidRPr="004D6A1F">
        <w:rPr>
          <w:lang w:val="es-ES"/>
        </w:rPr>
        <w:t>todas</w:t>
      </w:r>
      <w:r w:rsidRPr="004D6A1F">
        <w:rPr>
          <w:spacing w:val="-8"/>
          <w:lang w:val="es-ES"/>
        </w:rPr>
        <w:t xml:space="preserve"> </w:t>
      </w:r>
      <w:r w:rsidRPr="004D6A1F">
        <w:rPr>
          <w:lang w:val="es-ES"/>
        </w:rPr>
        <w:t>las</w:t>
      </w:r>
      <w:r w:rsidRPr="004D6A1F">
        <w:rPr>
          <w:spacing w:val="-8"/>
          <w:lang w:val="es-ES"/>
        </w:rPr>
        <w:t xml:space="preserve"> </w:t>
      </w:r>
      <w:r w:rsidRPr="004D6A1F">
        <w:rPr>
          <w:lang w:val="es-ES"/>
        </w:rPr>
        <w:t>campañas</w:t>
      </w:r>
      <w:r w:rsidRPr="004D6A1F">
        <w:rPr>
          <w:spacing w:val="-9"/>
          <w:lang w:val="es-ES"/>
        </w:rPr>
        <w:t xml:space="preserve"> </w:t>
      </w:r>
      <w:r w:rsidRPr="004D6A1F">
        <w:rPr>
          <w:lang w:val="es-ES"/>
        </w:rPr>
        <w:t>que</w:t>
      </w:r>
      <w:r w:rsidRPr="004D6A1F">
        <w:rPr>
          <w:spacing w:val="-8"/>
          <w:lang w:val="es-ES"/>
        </w:rPr>
        <w:t xml:space="preserve"> </w:t>
      </w:r>
      <w:r w:rsidRPr="004D6A1F">
        <w:rPr>
          <w:lang w:val="es-ES"/>
        </w:rPr>
        <w:t>se</w:t>
      </w:r>
      <w:r w:rsidRPr="004D6A1F">
        <w:rPr>
          <w:spacing w:val="-8"/>
          <w:lang w:val="es-ES"/>
        </w:rPr>
        <w:t xml:space="preserve"> </w:t>
      </w:r>
      <w:r w:rsidRPr="004D6A1F">
        <w:rPr>
          <w:lang w:val="es-ES"/>
        </w:rPr>
        <w:t>organizan</w:t>
      </w:r>
      <w:r w:rsidRPr="004D6A1F">
        <w:rPr>
          <w:spacing w:val="-8"/>
          <w:lang w:val="es-ES"/>
        </w:rPr>
        <w:t xml:space="preserve"> </w:t>
      </w:r>
      <w:r w:rsidRPr="004D6A1F">
        <w:rPr>
          <w:lang w:val="es-ES"/>
        </w:rPr>
        <w:t>en</w:t>
      </w:r>
      <w:r w:rsidRPr="004D6A1F">
        <w:rPr>
          <w:spacing w:val="-8"/>
          <w:lang w:val="es-ES"/>
        </w:rPr>
        <w:t xml:space="preserve"> </w:t>
      </w:r>
      <w:r w:rsidRPr="004D6A1F">
        <w:rPr>
          <w:lang w:val="es-ES"/>
        </w:rPr>
        <w:t>el</w:t>
      </w:r>
      <w:r w:rsidRPr="004D6A1F">
        <w:rPr>
          <w:spacing w:val="-9"/>
          <w:lang w:val="es-ES"/>
        </w:rPr>
        <w:t xml:space="preserve"> </w:t>
      </w:r>
      <w:r w:rsidRPr="004D6A1F">
        <w:rPr>
          <w:lang w:val="es-ES"/>
        </w:rPr>
        <w:t>ámbito</w:t>
      </w:r>
      <w:r w:rsidRPr="004D6A1F">
        <w:rPr>
          <w:spacing w:val="-8"/>
          <w:lang w:val="es-ES"/>
        </w:rPr>
        <w:t xml:space="preserve"> </w:t>
      </w:r>
      <w:r w:rsidRPr="004D6A1F">
        <w:rPr>
          <w:lang w:val="es-ES"/>
        </w:rPr>
        <w:t>educativo,</w:t>
      </w:r>
      <w:r w:rsidRPr="004D6A1F">
        <w:rPr>
          <w:spacing w:val="-8"/>
          <w:lang w:val="es-ES"/>
        </w:rPr>
        <w:t xml:space="preserve"> </w:t>
      </w:r>
      <w:r w:rsidRPr="004D6A1F">
        <w:rPr>
          <w:lang w:val="es-ES"/>
        </w:rPr>
        <w:t>social,</w:t>
      </w:r>
      <w:r w:rsidRPr="004D6A1F">
        <w:rPr>
          <w:spacing w:val="-8"/>
          <w:lang w:val="es-ES"/>
        </w:rPr>
        <w:t xml:space="preserve"> </w:t>
      </w:r>
      <w:r w:rsidRPr="004D6A1F">
        <w:rPr>
          <w:lang w:val="es-ES"/>
        </w:rPr>
        <w:t>de</w:t>
      </w:r>
      <w:r w:rsidRPr="004D6A1F">
        <w:rPr>
          <w:spacing w:val="-8"/>
          <w:lang w:val="es-ES"/>
        </w:rPr>
        <w:t xml:space="preserve"> </w:t>
      </w:r>
      <w:r w:rsidRPr="004D6A1F">
        <w:rPr>
          <w:lang w:val="es-ES"/>
        </w:rPr>
        <w:t>salud,</w:t>
      </w:r>
      <w:r w:rsidRPr="004D6A1F">
        <w:rPr>
          <w:spacing w:val="-9"/>
          <w:lang w:val="es-ES"/>
        </w:rPr>
        <w:t xml:space="preserve"> </w:t>
      </w:r>
      <w:r w:rsidRPr="004D6A1F">
        <w:rPr>
          <w:lang w:val="es-ES"/>
        </w:rPr>
        <w:t>etc.</w:t>
      </w:r>
    </w:p>
    <w:p w14:paraId="20CAFBDE" w14:textId="77777777" w:rsidR="00984CFC" w:rsidRPr="004D6A1F" w:rsidRDefault="00984CFC">
      <w:pPr>
        <w:pStyle w:val="Textoindependiente"/>
        <w:spacing w:before="9"/>
        <w:rPr>
          <w:sz w:val="21"/>
          <w:lang w:val="es-ES"/>
        </w:rPr>
      </w:pPr>
    </w:p>
    <w:p w14:paraId="262D3B35" w14:textId="77777777" w:rsidR="00984CFC" w:rsidRPr="004D6A1F" w:rsidRDefault="00423E95">
      <w:pPr>
        <w:pStyle w:val="Textoindependiente"/>
        <w:spacing w:line="235" w:lineRule="auto"/>
        <w:ind w:left="951" w:right="115"/>
        <w:jc w:val="both"/>
        <w:rPr>
          <w:lang w:val="es-ES"/>
        </w:rPr>
      </w:pPr>
      <w:r w:rsidRPr="004D6A1F">
        <w:rPr>
          <w:lang w:val="es-ES"/>
        </w:rPr>
        <w:t>Se</w:t>
      </w:r>
      <w:r w:rsidRPr="004D6A1F">
        <w:rPr>
          <w:spacing w:val="-4"/>
          <w:lang w:val="es-ES"/>
        </w:rPr>
        <w:t xml:space="preserve"> </w:t>
      </w:r>
      <w:r w:rsidRPr="004D6A1F">
        <w:rPr>
          <w:lang w:val="es-ES"/>
        </w:rPr>
        <w:t>colabora</w:t>
      </w:r>
      <w:r w:rsidRPr="004D6A1F">
        <w:rPr>
          <w:spacing w:val="-4"/>
          <w:lang w:val="es-ES"/>
        </w:rPr>
        <w:t xml:space="preserve"> </w:t>
      </w:r>
      <w:r w:rsidRPr="004D6A1F">
        <w:rPr>
          <w:lang w:val="es-ES"/>
        </w:rPr>
        <w:t>asimismo</w:t>
      </w:r>
      <w:r w:rsidRPr="004D6A1F">
        <w:rPr>
          <w:spacing w:val="-2"/>
          <w:lang w:val="es-ES"/>
        </w:rPr>
        <w:t xml:space="preserve"> </w:t>
      </w:r>
      <w:r w:rsidRPr="004D6A1F">
        <w:rPr>
          <w:lang w:val="es-ES"/>
        </w:rPr>
        <w:t>con</w:t>
      </w:r>
      <w:r w:rsidRPr="004D6A1F">
        <w:rPr>
          <w:spacing w:val="-4"/>
          <w:lang w:val="es-ES"/>
        </w:rPr>
        <w:t xml:space="preserve"> </w:t>
      </w:r>
      <w:r w:rsidRPr="004D6A1F">
        <w:rPr>
          <w:lang w:val="es-ES"/>
        </w:rPr>
        <w:t>cuantas</w:t>
      </w:r>
      <w:r w:rsidRPr="004D6A1F">
        <w:rPr>
          <w:spacing w:val="-4"/>
          <w:lang w:val="es-ES"/>
        </w:rPr>
        <w:t xml:space="preserve"> </w:t>
      </w:r>
      <w:r w:rsidRPr="004D6A1F">
        <w:rPr>
          <w:lang w:val="es-ES"/>
        </w:rPr>
        <w:t>ONG</w:t>
      </w:r>
      <w:r w:rsidRPr="004D6A1F">
        <w:rPr>
          <w:spacing w:val="-3"/>
          <w:lang w:val="es-ES"/>
        </w:rPr>
        <w:t xml:space="preserve"> </w:t>
      </w:r>
      <w:r w:rsidRPr="004D6A1F">
        <w:rPr>
          <w:lang w:val="es-ES"/>
        </w:rPr>
        <w:t>nos</w:t>
      </w:r>
      <w:r w:rsidRPr="004D6A1F">
        <w:rPr>
          <w:spacing w:val="-4"/>
          <w:lang w:val="es-ES"/>
        </w:rPr>
        <w:t xml:space="preserve"> </w:t>
      </w:r>
      <w:r w:rsidRPr="004D6A1F">
        <w:rPr>
          <w:lang w:val="es-ES"/>
        </w:rPr>
        <w:t>piden</w:t>
      </w:r>
      <w:r w:rsidRPr="004D6A1F">
        <w:rPr>
          <w:spacing w:val="-3"/>
          <w:lang w:val="es-ES"/>
        </w:rPr>
        <w:t xml:space="preserve"> </w:t>
      </w:r>
      <w:r w:rsidRPr="004D6A1F">
        <w:rPr>
          <w:lang w:val="es-ES"/>
        </w:rPr>
        <w:t>nuestra</w:t>
      </w:r>
      <w:r w:rsidRPr="004D6A1F">
        <w:rPr>
          <w:spacing w:val="-4"/>
          <w:lang w:val="es-ES"/>
        </w:rPr>
        <w:t xml:space="preserve"> </w:t>
      </w:r>
      <w:r w:rsidRPr="004D6A1F">
        <w:rPr>
          <w:lang w:val="es-ES"/>
        </w:rPr>
        <w:t>participación</w:t>
      </w:r>
      <w:r w:rsidRPr="004D6A1F">
        <w:rPr>
          <w:spacing w:val="-3"/>
          <w:lang w:val="es-ES"/>
        </w:rPr>
        <w:t xml:space="preserve"> </w:t>
      </w:r>
      <w:r w:rsidRPr="004D6A1F">
        <w:rPr>
          <w:lang w:val="es-ES"/>
        </w:rPr>
        <w:t>en</w:t>
      </w:r>
      <w:r w:rsidRPr="004D6A1F">
        <w:rPr>
          <w:spacing w:val="-3"/>
          <w:lang w:val="es-ES"/>
        </w:rPr>
        <w:t xml:space="preserve"> </w:t>
      </w:r>
      <w:r w:rsidRPr="004D6A1F">
        <w:rPr>
          <w:lang w:val="es-ES"/>
        </w:rPr>
        <w:t>campañas</w:t>
      </w:r>
      <w:r w:rsidRPr="004D6A1F">
        <w:rPr>
          <w:spacing w:val="-2"/>
          <w:lang w:val="es-ES"/>
        </w:rPr>
        <w:t xml:space="preserve"> </w:t>
      </w:r>
      <w:r w:rsidRPr="004D6A1F">
        <w:rPr>
          <w:lang w:val="es-ES"/>
        </w:rPr>
        <w:t>de</w:t>
      </w:r>
      <w:r w:rsidRPr="004D6A1F">
        <w:rPr>
          <w:spacing w:val="-4"/>
          <w:lang w:val="es-ES"/>
        </w:rPr>
        <w:t xml:space="preserve"> </w:t>
      </w:r>
      <w:proofErr w:type="spellStart"/>
      <w:r w:rsidRPr="004D6A1F">
        <w:rPr>
          <w:lang w:val="es-ES"/>
        </w:rPr>
        <w:t>recogi</w:t>
      </w:r>
      <w:proofErr w:type="spellEnd"/>
      <w:r w:rsidRPr="004D6A1F">
        <w:rPr>
          <w:lang w:val="es-ES"/>
        </w:rPr>
        <w:t>-</w:t>
      </w:r>
      <w:r w:rsidRPr="004D6A1F">
        <w:rPr>
          <w:spacing w:val="-47"/>
          <w:lang w:val="es-ES"/>
        </w:rPr>
        <w:t xml:space="preserve"> </w:t>
      </w:r>
      <w:r w:rsidRPr="004D6A1F">
        <w:rPr>
          <w:lang w:val="es-ES"/>
        </w:rPr>
        <w:t>da</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ropa</w:t>
      </w:r>
      <w:r w:rsidRPr="004D6A1F">
        <w:rPr>
          <w:spacing w:val="-1"/>
          <w:lang w:val="es-ES"/>
        </w:rPr>
        <w:t xml:space="preserve"> </w:t>
      </w:r>
      <w:r w:rsidRPr="004D6A1F">
        <w:rPr>
          <w:lang w:val="es-ES"/>
        </w:rPr>
        <w:t>usada,</w:t>
      </w:r>
      <w:r w:rsidRPr="004D6A1F">
        <w:rPr>
          <w:spacing w:val="-2"/>
          <w:lang w:val="es-ES"/>
        </w:rPr>
        <w:t xml:space="preserve"> </w:t>
      </w:r>
      <w:r w:rsidRPr="004D6A1F">
        <w:rPr>
          <w:lang w:val="es-ES"/>
        </w:rPr>
        <w:t>material escolar,</w:t>
      </w:r>
      <w:r w:rsidRPr="004D6A1F">
        <w:rPr>
          <w:spacing w:val="-1"/>
          <w:lang w:val="es-ES"/>
        </w:rPr>
        <w:t xml:space="preserve"> </w:t>
      </w:r>
      <w:r w:rsidRPr="004D6A1F">
        <w:rPr>
          <w:lang w:val="es-ES"/>
        </w:rPr>
        <w:t>alimentos,</w:t>
      </w:r>
      <w:r w:rsidRPr="004D6A1F">
        <w:rPr>
          <w:spacing w:val="-2"/>
          <w:lang w:val="es-ES"/>
        </w:rPr>
        <w:t xml:space="preserve"> </w:t>
      </w:r>
      <w:r w:rsidRPr="004D6A1F">
        <w:rPr>
          <w:lang w:val="es-ES"/>
        </w:rPr>
        <w:t>etc.</w:t>
      </w:r>
    </w:p>
    <w:p w14:paraId="304525A4" w14:textId="77777777" w:rsidR="00984CFC" w:rsidRPr="004D6A1F" w:rsidRDefault="00984CFC">
      <w:pPr>
        <w:spacing w:line="235" w:lineRule="auto"/>
        <w:jc w:val="both"/>
        <w:rPr>
          <w:lang w:val="es-ES"/>
        </w:rPr>
        <w:sectPr w:rsidR="00984CFC" w:rsidRPr="004D6A1F">
          <w:pgSz w:w="11910" w:h="16840"/>
          <w:pgMar w:top="1220" w:right="1020" w:bottom="1300" w:left="1260" w:header="612" w:footer="900" w:gutter="0"/>
          <w:cols w:space="720"/>
        </w:sectPr>
      </w:pPr>
    </w:p>
    <w:p w14:paraId="67C1BFB2" w14:textId="0C17F521" w:rsidR="00984CFC" w:rsidRPr="004D6A1F" w:rsidRDefault="00C44734" w:rsidP="0078694F">
      <w:pPr>
        <w:pStyle w:val="Ttulo11"/>
        <w:numPr>
          <w:ilvl w:val="0"/>
          <w:numId w:val="52"/>
        </w:numPr>
        <w:tabs>
          <w:tab w:val="left" w:pos="478"/>
        </w:tabs>
        <w:rPr>
          <w:lang w:val="es-ES"/>
        </w:rPr>
      </w:pPr>
      <w:r w:rsidRPr="004D6A1F">
        <w:rPr>
          <w:color w:val="231F20"/>
          <w:lang w:val="es-ES"/>
        </w:rPr>
        <w:lastRenderedPageBreak/>
        <w:t xml:space="preserve">NORMAS </w:t>
      </w:r>
      <w:r w:rsidR="00C45B69" w:rsidRPr="004D6A1F">
        <w:rPr>
          <w:color w:val="231F20"/>
          <w:lang w:val="es-ES"/>
        </w:rPr>
        <w:t>DE ORGANIZACIÓN Y FUNCIONAMIENTO DE CENTRO.</w:t>
      </w:r>
    </w:p>
    <w:p w14:paraId="0EE3F592" w14:textId="77777777" w:rsidR="00984CFC" w:rsidRPr="004D6A1F" w:rsidRDefault="00984CFC">
      <w:pPr>
        <w:pStyle w:val="Textoindependiente"/>
        <w:rPr>
          <w:b/>
          <w:sz w:val="38"/>
          <w:lang w:val="es-ES"/>
        </w:rPr>
      </w:pPr>
    </w:p>
    <w:p w14:paraId="60B2B88E" w14:textId="77777777" w:rsidR="00984CFC" w:rsidRPr="004D6A1F" w:rsidRDefault="00984CFC">
      <w:pPr>
        <w:pStyle w:val="Textoindependiente"/>
        <w:spacing w:before="9"/>
        <w:rPr>
          <w:b/>
          <w:i/>
          <w:sz w:val="21"/>
          <w:lang w:val="es-ES"/>
        </w:rPr>
      </w:pPr>
    </w:p>
    <w:p w14:paraId="435F03C4" w14:textId="77777777" w:rsidR="00984CFC" w:rsidRPr="004D6A1F" w:rsidRDefault="00423E95">
      <w:pPr>
        <w:pStyle w:val="Textoindependiente"/>
        <w:spacing w:line="235" w:lineRule="auto"/>
        <w:ind w:left="950" w:right="112"/>
        <w:jc w:val="both"/>
        <w:rPr>
          <w:lang w:val="es-ES"/>
        </w:rPr>
      </w:pPr>
      <w:r w:rsidRPr="004D6A1F">
        <w:rPr>
          <w:lang w:val="es-ES"/>
        </w:rPr>
        <w:t>El Reglamento de Régimen Interno (RRI) constituye la norma básica que rige la vida del centro,</w:t>
      </w:r>
      <w:r w:rsidRPr="004D6A1F">
        <w:rPr>
          <w:spacing w:val="1"/>
          <w:lang w:val="es-ES"/>
        </w:rPr>
        <w:t xml:space="preserve"> </w:t>
      </w:r>
      <w:r w:rsidRPr="004D6A1F">
        <w:rPr>
          <w:lang w:val="es-ES"/>
        </w:rPr>
        <w:t>la cual deberá acomodarse a cualquier otra reglamentación de rango superior que regule las</w:t>
      </w:r>
      <w:r w:rsidRPr="004D6A1F">
        <w:rPr>
          <w:spacing w:val="1"/>
          <w:lang w:val="es-ES"/>
        </w:rPr>
        <w:t xml:space="preserve"> </w:t>
      </w:r>
      <w:r w:rsidRPr="004D6A1F">
        <w:rPr>
          <w:lang w:val="es-ES"/>
        </w:rPr>
        <w:t>actividades</w:t>
      </w:r>
      <w:r w:rsidRPr="004D6A1F">
        <w:rPr>
          <w:spacing w:val="-2"/>
          <w:lang w:val="es-ES"/>
        </w:rPr>
        <w:t xml:space="preserve"> </w:t>
      </w:r>
      <w:proofErr w:type="gramStart"/>
      <w:r w:rsidRPr="004D6A1F">
        <w:rPr>
          <w:lang w:val="es-ES"/>
        </w:rPr>
        <w:t>del</w:t>
      </w:r>
      <w:r w:rsidRPr="004D6A1F">
        <w:rPr>
          <w:spacing w:val="-1"/>
          <w:lang w:val="es-ES"/>
        </w:rPr>
        <w:t xml:space="preserve"> </w:t>
      </w:r>
      <w:r w:rsidRPr="004D6A1F">
        <w:rPr>
          <w:lang w:val="es-ES"/>
        </w:rPr>
        <w:t>mismo</w:t>
      </w:r>
      <w:proofErr w:type="gramEnd"/>
      <w:r w:rsidRPr="004D6A1F">
        <w:rPr>
          <w:lang w:val="es-ES"/>
        </w:rPr>
        <w:t>.</w:t>
      </w:r>
    </w:p>
    <w:p w14:paraId="2F204A6D" w14:textId="77777777" w:rsidR="00984CFC" w:rsidRPr="004D6A1F" w:rsidRDefault="00984CFC">
      <w:pPr>
        <w:pStyle w:val="Textoindependiente"/>
        <w:spacing w:before="10"/>
        <w:rPr>
          <w:sz w:val="21"/>
          <w:lang w:val="es-ES"/>
        </w:rPr>
      </w:pPr>
    </w:p>
    <w:p w14:paraId="04D3F15F" w14:textId="77777777" w:rsidR="00984CFC" w:rsidRPr="004D6A1F" w:rsidRDefault="00423E95">
      <w:pPr>
        <w:pStyle w:val="Textoindependiente"/>
        <w:spacing w:line="235" w:lineRule="auto"/>
        <w:ind w:left="950" w:right="112"/>
        <w:jc w:val="both"/>
        <w:rPr>
          <w:lang w:val="es-ES"/>
        </w:rPr>
      </w:pPr>
      <w:r w:rsidRPr="004D6A1F">
        <w:rPr>
          <w:spacing w:val="-1"/>
          <w:lang w:val="es-ES"/>
        </w:rPr>
        <w:t>La</w:t>
      </w:r>
      <w:r w:rsidRPr="004D6A1F">
        <w:rPr>
          <w:spacing w:val="-12"/>
          <w:lang w:val="es-ES"/>
        </w:rPr>
        <w:t xml:space="preserve"> </w:t>
      </w:r>
      <w:r w:rsidRPr="004D6A1F">
        <w:rPr>
          <w:spacing w:val="-1"/>
          <w:lang w:val="es-ES"/>
        </w:rPr>
        <w:t>redacción</w:t>
      </w:r>
      <w:r w:rsidRPr="004D6A1F">
        <w:rPr>
          <w:spacing w:val="-10"/>
          <w:lang w:val="es-ES"/>
        </w:rPr>
        <w:t xml:space="preserve"> </w:t>
      </w:r>
      <w:r w:rsidRPr="004D6A1F">
        <w:rPr>
          <w:spacing w:val="-1"/>
          <w:lang w:val="es-ES"/>
        </w:rPr>
        <w:t>del</w:t>
      </w:r>
      <w:r w:rsidRPr="004D6A1F">
        <w:rPr>
          <w:spacing w:val="-12"/>
          <w:lang w:val="es-ES"/>
        </w:rPr>
        <w:t xml:space="preserve"> </w:t>
      </w:r>
      <w:r w:rsidRPr="004D6A1F">
        <w:rPr>
          <w:spacing w:val="-1"/>
          <w:lang w:val="es-ES"/>
        </w:rPr>
        <w:t>presente</w:t>
      </w:r>
      <w:r w:rsidRPr="004D6A1F">
        <w:rPr>
          <w:spacing w:val="-10"/>
          <w:lang w:val="es-ES"/>
        </w:rPr>
        <w:t xml:space="preserve"> </w:t>
      </w:r>
      <w:r w:rsidRPr="004D6A1F">
        <w:rPr>
          <w:spacing w:val="-1"/>
          <w:lang w:val="es-ES"/>
        </w:rPr>
        <w:t>reglamento,</w:t>
      </w:r>
      <w:r w:rsidRPr="004D6A1F">
        <w:rPr>
          <w:spacing w:val="-11"/>
          <w:lang w:val="es-ES"/>
        </w:rPr>
        <w:t xml:space="preserve"> </w:t>
      </w:r>
      <w:r w:rsidRPr="004D6A1F">
        <w:rPr>
          <w:spacing w:val="-1"/>
          <w:lang w:val="es-ES"/>
        </w:rPr>
        <w:t>además</w:t>
      </w:r>
      <w:r w:rsidRPr="004D6A1F">
        <w:rPr>
          <w:spacing w:val="-11"/>
          <w:lang w:val="es-ES"/>
        </w:rPr>
        <w:t xml:space="preserve"> </w:t>
      </w:r>
      <w:r w:rsidRPr="004D6A1F">
        <w:rPr>
          <w:spacing w:val="-1"/>
          <w:lang w:val="es-ES"/>
        </w:rPr>
        <w:t>de</w:t>
      </w:r>
      <w:r w:rsidRPr="004D6A1F">
        <w:rPr>
          <w:spacing w:val="-11"/>
          <w:lang w:val="es-ES"/>
        </w:rPr>
        <w:t xml:space="preserve"> </w:t>
      </w:r>
      <w:r w:rsidRPr="004D6A1F">
        <w:rPr>
          <w:spacing w:val="-1"/>
          <w:lang w:val="es-ES"/>
        </w:rPr>
        <w:t>la</w:t>
      </w:r>
      <w:r w:rsidRPr="004D6A1F">
        <w:rPr>
          <w:spacing w:val="-12"/>
          <w:lang w:val="es-ES"/>
        </w:rPr>
        <w:t xml:space="preserve"> </w:t>
      </w:r>
      <w:r w:rsidRPr="004D6A1F">
        <w:rPr>
          <w:spacing w:val="-1"/>
          <w:lang w:val="es-ES"/>
        </w:rPr>
        <w:t>normativa</w:t>
      </w:r>
      <w:r w:rsidRPr="004D6A1F">
        <w:rPr>
          <w:spacing w:val="-11"/>
          <w:lang w:val="es-ES"/>
        </w:rPr>
        <w:t xml:space="preserve"> </w:t>
      </w:r>
      <w:r w:rsidRPr="004D6A1F">
        <w:rPr>
          <w:spacing w:val="-1"/>
          <w:lang w:val="es-ES"/>
        </w:rPr>
        <w:t>en</w:t>
      </w:r>
      <w:r w:rsidRPr="004D6A1F">
        <w:rPr>
          <w:spacing w:val="-11"/>
          <w:lang w:val="es-ES"/>
        </w:rPr>
        <w:t xml:space="preserve"> </w:t>
      </w:r>
      <w:r w:rsidRPr="004D6A1F">
        <w:rPr>
          <w:lang w:val="es-ES"/>
        </w:rPr>
        <w:t>vigor,</w:t>
      </w:r>
      <w:r w:rsidRPr="004D6A1F">
        <w:rPr>
          <w:spacing w:val="-10"/>
          <w:lang w:val="es-ES"/>
        </w:rPr>
        <w:t xml:space="preserve"> </w:t>
      </w:r>
      <w:r w:rsidRPr="004D6A1F">
        <w:rPr>
          <w:lang w:val="es-ES"/>
        </w:rPr>
        <w:t>considera</w:t>
      </w:r>
      <w:r w:rsidRPr="004D6A1F">
        <w:rPr>
          <w:spacing w:val="-11"/>
          <w:lang w:val="es-ES"/>
        </w:rPr>
        <w:t xml:space="preserve"> </w:t>
      </w:r>
      <w:r w:rsidRPr="004D6A1F">
        <w:rPr>
          <w:lang w:val="es-ES"/>
        </w:rPr>
        <w:t>las</w:t>
      </w:r>
      <w:r w:rsidRPr="004D6A1F">
        <w:rPr>
          <w:spacing w:val="-12"/>
          <w:lang w:val="es-ES"/>
        </w:rPr>
        <w:t xml:space="preserve"> </w:t>
      </w:r>
      <w:r w:rsidRPr="004D6A1F">
        <w:rPr>
          <w:lang w:val="es-ES"/>
        </w:rPr>
        <w:t>propuestas</w:t>
      </w:r>
      <w:r w:rsidRPr="004D6A1F">
        <w:rPr>
          <w:spacing w:val="1"/>
          <w:lang w:val="es-ES"/>
        </w:rPr>
        <w:t xml:space="preserve"> </w:t>
      </w:r>
      <w:r w:rsidRPr="004D6A1F">
        <w:rPr>
          <w:lang w:val="es-ES"/>
        </w:rPr>
        <w:t>y las aportaciones realizadas por los distintos sectores de la Comunidad educativa (alumnado,</w:t>
      </w:r>
      <w:r w:rsidRPr="004D6A1F">
        <w:rPr>
          <w:spacing w:val="1"/>
          <w:lang w:val="es-ES"/>
        </w:rPr>
        <w:t xml:space="preserve"> </w:t>
      </w:r>
      <w:r w:rsidRPr="004D6A1F">
        <w:rPr>
          <w:lang w:val="es-ES"/>
        </w:rPr>
        <w:t>familias,</w:t>
      </w:r>
      <w:r w:rsidRPr="004D6A1F">
        <w:rPr>
          <w:spacing w:val="-3"/>
          <w:lang w:val="es-ES"/>
        </w:rPr>
        <w:t xml:space="preserve"> </w:t>
      </w:r>
      <w:r w:rsidRPr="004D6A1F">
        <w:rPr>
          <w:lang w:val="es-ES"/>
        </w:rPr>
        <w:t>docentes</w:t>
      </w:r>
      <w:r w:rsidRPr="004D6A1F">
        <w:rPr>
          <w:spacing w:val="-1"/>
          <w:lang w:val="es-ES"/>
        </w:rPr>
        <w:t xml:space="preserve"> </w:t>
      </w:r>
      <w:r w:rsidRPr="004D6A1F">
        <w:rPr>
          <w:lang w:val="es-ES"/>
        </w:rPr>
        <w:t>y</w:t>
      </w:r>
      <w:r w:rsidRPr="004D6A1F">
        <w:rPr>
          <w:spacing w:val="-1"/>
          <w:lang w:val="es-ES"/>
        </w:rPr>
        <w:t xml:space="preserve"> </w:t>
      </w:r>
      <w:r w:rsidRPr="004D6A1F">
        <w:rPr>
          <w:lang w:val="es-ES"/>
        </w:rPr>
        <w:t>personal</w:t>
      </w:r>
      <w:r w:rsidRPr="004D6A1F">
        <w:rPr>
          <w:spacing w:val="-3"/>
          <w:lang w:val="es-ES"/>
        </w:rPr>
        <w:t xml:space="preserve"> </w:t>
      </w:r>
      <w:r w:rsidRPr="004D6A1F">
        <w:rPr>
          <w:lang w:val="es-ES"/>
        </w:rPr>
        <w:t>no</w:t>
      </w:r>
      <w:r w:rsidRPr="004D6A1F">
        <w:rPr>
          <w:spacing w:val="-2"/>
          <w:lang w:val="es-ES"/>
        </w:rPr>
        <w:t xml:space="preserve"> </w:t>
      </w:r>
      <w:r w:rsidRPr="004D6A1F">
        <w:rPr>
          <w:lang w:val="es-ES"/>
        </w:rPr>
        <w:t>docente</w:t>
      </w:r>
      <w:r w:rsidRPr="004D6A1F">
        <w:rPr>
          <w:spacing w:val="-1"/>
          <w:lang w:val="es-ES"/>
        </w:rPr>
        <w:t xml:space="preserve"> </w:t>
      </w:r>
      <w:r w:rsidRPr="004D6A1F">
        <w:rPr>
          <w:lang w:val="es-ES"/>
        </w:rPr>
        <w:t>que</w:t>
      </w:r>
      <w:r w:rsidRPr="004D6A1F">
        <w:rPr>
          <w:spacing w:val="-3"/>
          <w:lang w:val="es-ES"/>
        </w:rPr>
        <w:t xml:space="preserve"> </w:t>
      </w:r>
      <w:r w:rsidRPr="004D6A1F">
        <w:rPr>
          <w:lang w:val="es-ES"/>
        </w:rPr>
        <w:t>presta</w:t>
      </w:r>
      <w:r w:rsidRPr="004D6A1F">
        <w:rPr>
          <w:spacing w:val="-2"/>
          <w:lang w:val="es-ES"/>
        </w:rPr>
        <w:t xml:space="preserve"> </w:t>
      </w:r>
      <w:r w:rsidRPr="004D6A1F">
        <w:rPr>
          <w:lang w:val="es-ES"/>
        </w:rPr>
        <w:t>sus</w:t>
      </w:r>
      <w:r w:rsidRPr="004D6A1F">
        <w:rPr>
          <w:spacing w:val="-2"/>
          <w:lang w:val="es-ES"/>
        </w:rPr>
        <w:t xml:space="preserve"> </w:t>
      </w:r>
      <w:r w:rsidRPr="004D6A1F">
        <w:rPr>
          <w:lang w:val="es-ES"/>
        </w:rPr>
        <w:t>servicios</w:t>
      </w:r>
      <w:r w:rsidRPr="004D6A1F">
        <w:rPr>
          <w:spacing w:val="-2"/>
          <w:lang w:val="es-ES"/>
        </w:rPr>
        <w:t xml:space="preserve"> </w:t>
      </w:r>
      <w:r w:rsidRPr="004D6A1F">
        <w:rPr>
          <w:lang w:val="es-ES"/>
        </w:rPr>
        <w:t>en</w:t>
      </w:r>
      <w:r w:rsidRPr="004D6A1F">
        <w:rPr>
          <w:spacing w:val="-1"/>
          <w:lang w:val="es-ES"/>
        </w:rPr>
        <w:t xml:space="preserve"> </w:t>
      </w:r>
      <w:r w:rsidRPr="004D6A1F">
        <w:rPr>
          <w:lang w:val="es-ES"/>
        </w:rPr>
        <w:t>el</w:t>
      </w:r>
      <w:r w:rsidRPr="004D6A1F">
        <w:rPr>
          <w:spacing w:val="-1"/>
          <w:lang w:val="es-ES"/>
        </w:rPr>
        <w:t xml:space="preserve"> </w:t>
      </w:r>
      <w:r w:rsidRPr="004D6A1F">
        <w:rPr>
          <w:lang w:val="es-ES"/>
        </w:rPr>
        <w:t>Centro.</w:t>
      </w:r>
    </w:p>
    <w:p w14:paraId="51DF7EB6" w14:textId="77777777" w:rsidR="00984CFC" w:rsidRPr="004D6A1F" w:rsidRDefault="00984CFC">
      <w:pPr>
        <w:pStyle w:val="Textoindependiente"/>
        <w:rPr>
          <w:sz w:val="26"/>
          <w:lang w:val="es-ES"/>
        </w:rPr>
      </w:pPr>
    </w:p>
    <w:p w14:paraId="060CE49D" w14:textId="77777777" w:rsidR="00984CFC" w:rsidRPr="004D6A1F" w:rsidRDefault="00423E95">
      <w:pPr>
        <w:pStyle w:val="Textoindependiente"/>
        <w:spacing w:before="209"/>
        <w:ind w:left="1574"/>
        <w:rPr>
          <w:lang w:val="es-ES"/>
        </w:rPr>
      </w:pPr>
      <w:r w:rsidRPr="004D6A1F">
        <w:rPr>
          <w:u w:val="single"/>
          <w:lang w:val="es-ES"/>
        </w:rPr>
        <w:t>OBJETIVOS</w:t>
      </w:r>
      <w:r w:rsidRPr="004D6A1F">
        <w:rPr>
          <w:spacing w:val="-11"/>
          <w:u w:val="single"/>
          <w:lang w:val="es-ES"/>
        </w:rPr>
        <w:t xml:space="preserve"> </w:t>
      </w:r>
      <w:r w:rsidRPr="004D6A1F">
        <w:rPr>
          <w:u w:val="single"/>
          <w:lang w:val="es-ES"/>
        </w:rPr>
        <w:t>DE</w:t>
      </w:r>
      <w:r w:rsidRPr="004D6A1F">
        <w:rPr>
          <w:spacing w:val="-11"/>
          <w:u w:val="single"/>
          <w:lang w:val="es-ES"/>
        </w:rPr>
        <w:t xml:space="preserve"> </w:t>
      </w:r>
      <w:r w:rsidRPr="004D6A1F">
        <w:rPr>
          <w:u w:val="single"/>
          <w:lang w:val="es-ES"/>
        </w:rPr>
        <w:t>LA</w:t>
      </w:r>
      <w:r w:rsidRPr="004D6A1F">
        <w:rPr>
          <w:spacing w:val="-11"/>
          <w:u w:val="single"/>
          <w:lang w:val="es-ES"/>
        </w:rPr>
        <w:t xml:space="preserve"> </w:t>
      </w:r>
      <w:r w:rsidRPr="004D6A1F">
        <w:rPr>
          <w:u w:val="single"/>
          <w:lang w:val="es-ES"/>
        </w:rPr>
        <w:t>ACTIVIDAD</w:t>
      </w:r>
      <w:r w:rsidRPr="004D6A1F">
        <w:rPr>
          <w:spacing w:val="-10"/>
          <w:u w:val="single"/>
          <w:lang w:val="es-ES"/>
        </w:rPr>
        <w:t xml:space="preserve"> </w:t>
      </w:r>
      <w:r w:rsidRPr="004D6A1F">
        <w:rPr>
          <w:u w:val="single"/>
          <w:lang w:val="es-ES"/>
        </w:rPr>
        <w:t>EDUCATIVA</w:t>
      </w:r>
      <w:r w:rsidRPr="004D6A1F">
        <w:rPr>
          <w:spacing w:val="-11"/>
          <w:u w:val="single"/>
          <w:lang w:val="es-ES"/>
        </w:rPr>
        <w:t xml:space="preserve"> </w:t>
      </w:r>
      <w:r w:rsidRPr="004D6A1F">
        <w:rPr>
          <w:u w:val="single"/>
          <w:lang w:val="es-ES"/>
        </w:rPr>
        <w:t>DEL</w:t>
      </w:r>
      <w:r w:rsidRPr="004D6A1F">
        <w:rPr>
          <w:spacing w:val="-10"/>
          <w:u w:val="single"/>
          <w:lang w:val="es-ES"/>
        </w:rPr>
        <w:t xml:space="preserve"> </w:t>
      </w:r>
      <w:r w:rsidRPr="004D6A1F">
        <w:rPr>
          <w:u w:val="single"/>
          <w:lang w:val="es-ES"/>
        </w:rPr>
        <w:t>CEIP</w:t>
      </w:r>
      <w:r w:rsidRPr="004D6A1F">
        <w:rPr>
          <w:spacing w:val="-11"/>
          <w:u w:val="single"/>
          <w:lang w:val="es-ES"/>
        </w:rPr>
        <w:t xml:space="preserve"> </w:t>
      </w:r>
      <w:r w:rsidRPr="004D6A1F">
        <w:rPr>
          <w:u w:val="single"/>
          <w:lang w:val="es-ES"/>
        </w:rPr>
        <w:t>SALVADOR</w:t>
      </w:r>
      <w:r w:rsidRPr="004D6A1F">
        <w:rPr>
          <w:spacing w:val="-11"/>
          <w:u w:val="single"/>
          <w:lang w:val="es-ES"/>
        </w:rPr>
        <w:t xml:space="preserve"> </w:t>
      </w:r>
      <w:r w:rsidRPr="004D6A1F">
        <w:rPr>
          <w:u w:val="single"/>
          <w:lang w:val="es-ES"/>
        </w:rPr>
        <w:t>TUSET</w:t>
      </w:r>
    </w:p>
    <w:p w14:paraId="37AAFC01" w14:textId="77777777" w:rsidR="00984CFC" w:rsidRPr="004D6A1F" w:rsidRDefault="00984CFC">
      <w:pPr>
        <w:pStyle w:val="Textoindependiente"/>
        <w:rPr>
          <w:sz w:val="26"/>
          <w:lang w:val="es-ES"/>
        </w:rPr>
      </w:pPr>
    </w:p>
    <w:p w14:paraId="35928935" w14:textId="77777777" w:rsidR="00984CFC" w:rsidRPr="004D6A1F" w:rsidRDefault="00423E95">
      <w:pPr>
        <w:pStyle w:val="Textoindependiente"/>
        <w:spacing w:before="211" w:line="235" w:lineRule="auto"/>
        <w:ind w:left="950" w:right="111"/>
        <w:jc w:val="both"/>
        <w:rPr>
          <w:lang w:val="es-ES"/>
        </w:rPr>
      </w:pPr>
      <w:r w:rsidRPr="004D6A1F">
        <w:rPr>
          <w:lang w:val="es-ES"/>
        </w:rPr>
        <w:t>De conformidad con lo dispuesto en la ley, la actividad educativa tendrá como Objetivos Gene-</w:t>
      </w:r>
      <w:r w:rsidRPr="004D6A1F">
        <w:rPr>
          <w:spacing w:val="1"/>
          <w:lang w:val="es-ES"/>
        </w:rPr>
        <w:t xml:space="preserve"> </w:t>
      </w:r>
      <w:r w:rsidRPr="004D6A1F">
        <w:rPr>
          <w:lang w:val="es-ES"/>
        </w:rPr>
        <w:t>rales:</w:t>
      </w:r>
    </w:p>
    <w:p w14:paraId="51A67DBC" w14:textId="77777777" w:rsidR="00984CFC" w:rsidRPr="004D6A1F" w:rsidRDefault="00984CFC">
      <w:pPr>
        <w:pStyle w:val="Textoindependiente"/>
        <w:spacing w:before="9"/>
        <w:rPr>
          <w:sz w:val="21"/>
          <w:lang w:val="es-ES"/>
        </w:rPr>
      </w:pPr>
    </w:p>
    <w:p w14:paraId="7B327A12" w14:textId="77777777" w:rsidR="00984CFC" w:rsidRPr="004D6A1F" w:rsidRDefault="00423E95" w:rsidP="0078694F">
      <w:pPr>
        <w:pStyle w:val="Prrafodelista"/>
        <w:numPr>
          <w:ilvl w:val="0"/>
          <w:numId w:val="51"/>
        </w:numPr>
        <w:tabs>
          <w:tab w:val="left" w:pos="1292"/>
        </w:tabs>
        <w:spacing w:line="235" w:lineRule="auto"/>
        <w:ind w:right="113"/>
        <w:jc w:val="both"/>
        <w:rPr>
          <w:lang w:val="es-ES"/>
        </w:rPr>
      </w:pPr>
      <w:r w:rsidRPr="004D6A1F">
        <w:rPr>
          <w:spacing w:val="-1"/>
          <w:lang w:val="es-ES"/>
        </w:rPr>
        <w:t>Buscar</w:t>
      </w:r>
      <w:r w:rsidRPr="004D6A1F">
        <w:rPr>
          <w:spacing w:val="-11"/>
          <w:lang w:val="es-ES"/>
        </w:rPr>
        <w:t xml:space="preserve"> </w:t>
      </w:r>
      <w:r w:rsidRPr="004D6A1F">
        <w:rPr>
          <w:spacing w:val="-1"/>
          <w:lang w:val="es-ES"/>
        </w:rPr>
        <w:t>el</w:t>
      </w:r>
      <w:r w:rsidRPr="004D6A1F">
        <w:rPr>
          <w:spacing w:val="-11"/>
          <w:lang w:val="es-ES"/>
        </w:rPr>
        <w:t xml:space="preserve"> </w:t>
      </w:r>
      <w:r w:rsidRPr="004D6A1F">
        <w:rPr>
          <w:spacing w:val="-1"/>
          <w:lang w:val="es-ES"/>
        </w:rPr>
        <w:t>pleno</w:t>
      </w:r>
      <w:r w:rsidRPr="004D6A1F">
        <w:rPr>
          <w:spacing w:val="-11"/>
          <w:lang w:val="es-ES"/>
        </w:rPr>
        <w:t xml:space="preserve"> </w:t>
      </w:r>
      <w:r w:rsidRPr="004D6A1F">
        <w:rPr>
          <w:spacing w:val="-1"/>
          <w:lang w:val="es-ES"/>
        </w:rPr>
        <w:t>desarrollo</w:t>
      </w:r>
      <w:r w:rsidRPr="004D6A1F">
        <w:rPr>
          <w:spacing w:val="-11"/>
          <w:lang w:val="es-ES"/>
        </w:rPr>
        <w:t xml:space="preserve"> </w:t>
      </w:r>
      <w:r w:rsidRPr="004D6A1F">
        <w:rPr>
          <w:spacing w:val="-1"/>
          <w:lang w:val="es-ES"/>
        </w:rPr>
        <w:t>de</w:t>
      </w:r>
      <w:r w:rsidRPr="004D6A1F">
        <w:rPr>
          <w:spacing w:val="-11"/>
          <w:lang w:val="es-ES"/>
        </w:rPr>
        <w:t xml:space="preserve"> </w:t>
      </w:r>
      <w:r w:rsidRPr="004D6A1F">
        <w:rPr>
          <w:spacing w:val="-1"/>
          <w:lang w:val="es-ES"/>
        </w:rPr>
        <w:t>la</w:t>
      </w:r>
      <w:r w:rsidRPr="004D6A1F">
        <w:rPr>
          <w:spacing w:val="-11"/>
          <w:lang w:val="es-ES"/>
        </w:rPr>
        <w:t xml:space="preserve"> </w:t>
      </w:r>
      <w:r w:rsidRPr="004D6A1F">
        <w:rPr>
          <w:spacing w:val="-1"/>
          <w:lang w:val="es-ES"/>
        </w:rPr>
        <w:t>persona</w:t>
      </w:r>
      <w:r w:rsidRPr="004D6A1F">
        <w:rPr>
          <w:spacing w:val="-11"/>
          <w:lang w:val="es-ES"/>
        </w:rPr>
        <w:t xml:space="preserve"> </w:t>
      </w:r>
      <w:r w:rsidRPr="004D6A1F">
        <w:rPr>
          <w:spacing w:val="-1"/>
          <w:lang w:val="es-ES"/>
        </w:rPr>
        <w:t>mediante</w:t>
      </w:r>
      <w:r w:rsidRPr="004D6A1F">
        <w:rPr>
          <w:spacing w:val="-11"/>
          <w:lang w:val="es-ES"/>
        </w:rPr>
        <w:t xml:space="preserve"> </w:t>
      </w:r>
      <w:r w:rsidRPr="004D6A1F">
        <w:rPr>
          <w:spacing w:val="-1"/>
          <w:lang w:val="es-ES"/>
        </w:rPr>
        <w:t>una</w:t>
      </w:r>
      <w:r w:rsidRPr="004D6A1F">
        <w:rPr>
          <w:spacing w:val="-11"/>
          <w:lang w:val="es-ES"/>
        </w:rPr>
        <w:t xml:space="preserve"> </w:t>
      </w:r>
      <w:r w:rsidRPr="004D6A1F">
        <w:rPr>
          <w:spacing w:val="-1"/>
          <w:lang w:val="es-ES"/>
        </w:rPr>
        <w:t>formación</w:t>
      </w:r>
      <w:r w:rsidRPr="004D6A1F">
        <w:rPr>
          <w:spacing w:val="-11"/>
          <w:lang w:val="es-ES"/>
        </w:rPr>
        <w:t xml:space="preserve"> </w:t>
      </w:r>
      <w:r w:rsidRPr="004D6A1F">
        <w:rPr>
          <w:lang w:val="es-ES"/>
        </w:rPr>
        <w:t>humana</w:t>
      </w:r>
      <w:r w:rsidRPr="004D6A1F">
        <w:rPr>
          <w:spacing w:val="-11"/>
          <w:lang w:val="es-ES"/>
        </w:rPr>
        <w:t xml:space="preserve"> </w:t>
      </w:r>
      <w:r w:rsidRPr="004D6A1F">
        <w:rPr>
          <w:lang w:val="es-ES"/>
        </w:rPr>
        <w:t>integral</w:t>
      </w:r>
      <w:r w:rsidRPr="004D6A1F">
        <w:rPr>
          <w:spacing w:val="-11"/>
          <w:lang w:val="es-ES"/>
        </w:rPr>
        <w:t xml:space="preserve"> </w:t>
      </w:r>
      <w:r w:rsidRPr="004D6A1F">
        <w:rPr>
          <w:lang w:val="es-ES"/>
        </w:rPr>
        <w:t>y</w:t>
      </w:r>
      <w:r w:rsidRPr="004D6A1F">
        <w:rPr>
          <w:spacing w:val="-10"/>
          <w:lang w:val="es-ES"/>
        </w:rPr>
        <w:t xml:space="preserve"> </w:t>
      </w:r>
      <w:r w:rsidRPr="004D6A1F">
        <w:rPr>
          <w:lang w:val="es-ES"/>
        </w:rPr>
        <w:t>de</w:t>
      </w:r>
      <w:r w:rsidRPr="004D6A1F">
        <w:rPr>
          <w:spacing w:val="-11"/>
          <w:lang w:val="es-ES"/>
        </w:rPr>
        <w:t xml:space="preserve"> </w:t>
      </w:r>
      <w:r w:rsidRPr="004D6A1F">
        <w:rPr>
          <w:lang w:val="es-ES"/>
        </w:rPr>
        <w:t>respe-</w:t>
      </w:r>
      <w:r w:rsidRPr="004D6A1F">
        <w:rPr>
          <w:spacing w:val="-48"/>
          <w:lang w:val="es-ES"/>
        </w:rPr>
        <w:t xml:space="preserve"> </w:t>
      </w:r>
      <w:proofErr w:type="spellStart"/>
      <w:r w:rsidRPr="004D6A1F">
        <w:rPr>
          <w:lang w:val="es-ES"/>
        </w:rPr>
        <w:t>to</w:t>
      </w:r>
      <w:proofErr w:type="spellEnd"/>
      <w:r w:rsidRPr="004D6A1F">
        <w:rPr>
          <w:lang w:val="es-ES"/>
        </w:rPr>
        <w:t xml:space="preserve"> a los principios democráticos de convivencia y a los derechos fundamentales y libertades</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la</w:t>
      </w:r>
      <w:r w:rsidRPr="004D6A1F">
        <w:rPr>
          <w:spacing w:val="-1"/>
          <w:lang w:val="es-ES"/>
        </w:rPr>
        <w:t xml:space="preserve"> </w:t>
      </w:r>
      <w:r w:rsidRPr="004D6A1F">
        <w:rPr>
          <w:lang w:val="es-ES"/>
        </w:rPr>
        <w:t>persona.</w:t>
      </w:r>
    </w:p>
    <w:p w14:paraId="5A821081" w14:textId="77777777" w:rsidR="00984CFC" w:rsidRPr="004D6A1F" w:rsidRDefault="00984CFC">
      <w:pPr>
        <w:pStyle w:val="Textoindependiente"/>
        <w:spacing w:before="10"/>
        <w:rPr>
          <w:sz w:val="21"/>
          <w:lang w:val="es-ES"/>
        </w:rPr>
      </w:pPr>
    </w:p>
    <w:p w14:paraId="4AC00A64" w14:textId="77777777" w:rsidR="00984CFC" w:rsidRPr="004D6A1F" w:rsidRDefault="00423E95" w:rsidP="0078694F">
      <w:pPr>
        <w:pStyle w:val="Prrafodelista"/>
        <w:numPr>
          <w:ilvl w:val="0"/>
          <w:numId w:val="51"/>
        </w:numPr>
        <w:tabs>
          <w:tab w:val="left" w:pos="1292"/>
        </w:tabs>
        <w:spacing w:line="235" w:lineRule="auto"/>
        <w:ind w:right="109"/>
        <w:jc w:val="both"/>
        <w:rPr>
          <w:lang w:val="es-ES"/>
        </w:rPr>
      </w:pPr>
      <w:r w:rsidRPr="004D6A1F">
        <w:rPr>
          <w:lang w:val="es-ES"/>
        </w:rPr>
        <w:t>Adquisición</w:t>
      </w:r>
      <w:r w:rsidRPr="004D6A1F">
        <w:rPr>
          <w:spacing w:val="-3"/>
          <w:lang w:val="es-ES"/>
        </w:rPr>
        <w:t xml:space="preserve"> </w:t>
      </w:r>
      <w:r w:rsidRPr="004D6A1F">
        <w:rPr>
          <w:lang w:val="es-ES"/>
        </w:rPr>
        <w:t>de</w:t>
      </w:r>
      <w:r w:rsidRPr="004D6A1F">
        <w:rPr>
          <w:spacing w:val="-3"/>
          <w:lang w:val="es-ES"/>
        </w:rPr>
        <w:t xml:space="preserve"> </w:t>
      </w:r>
      <w:r w:rsidRPr="004D6A1F">
        <w:rPr>
          <w:lang w:val="es-ES"/>
        </w:rPr>
        <w:t>hábitos</w:t>
      </w:r>
      <w:r w:rsidRPr="004D6A1F">
        <w:rPr>
          <w:spacing w:val="-4"/>
          <w:lang w:val="es-ES"/>
        </w:rPr>
        <w:t xml:space="preserve"> </w:t>
      </w:r>
      <w:r w:rsidRPr="004D6A1F">
        <w:rPr>
          <w:lang w:val="es-ES"/>
        </w:rPr>
        <w:t>de</w:t>
      </w:r>
      <w:r w:rsidRPr="004D6A1F">
        <w:rPr>
          <w:spacing w:val="-3"/>
          <w:lang w:val="es-ES"/>
        </w:rPr>
        <w:t xml:space="preserve"> </w:t>
      </w:r>
      <w:r w:rsidRPr="004D6A1F">
        <w:rPr>
          <w:lang w:val="es-ES"/>
        </w:rPr>
        <w:t>trabajo</w:t>
      </w:r>
      <w:r w:rsidRPr="004D6A1F">
        <w:rPr>
          <w:spacing w:val="-3"/>
          <w:lang w:val="es-ES"/>
        </w:rPr>
        <w:t xml:space="preserve"> </w:t>
      </w:r>
      <w:r w:rsidRPr="004D6A1F">
        <w:rPr>
          <w:lang w:val="es-ES"/>
        </w:rPr>
        <w:t>y</w:t>
      </w:r>
      <w:r w:rsidRPr="004D6A1F">
        <w:rPr>
          <w:spacing w:val="-3"/>
          <w:lang w:val="es-ES"/>
        </w:rPr>
        <w:t xml:space="preserve"> </w:t>
      </w:r>
      <w:r w:rsidRPr="004D6A1F">
        <w:rPr>
          <w:lang w:val="es-ES"/>
        </w:rPr>
        <w:t>capacitación</w:t>
      </w:r>
      <w:r w:rsidRPr="004D6A1F">
        <w:rPr>
          <w:spacing w:val="-2"/>
          <w:lang w:val="es-ES"/>
        </w:rPr>
        <w:t xml:space="preserve"> </w:t>
      </w:r>
      <w:r w:rsidRPr="004D6A1F">
        <w:rPr>
          <w:lang w:val="es-ES"/>
        </w:rPr>
        <w:t>para</w:t>
      </w:r>
      <w:r w:rsidRPr="004D6A1F">
        <w:rPr>
          <w:spacing w:val="-4"/>
          <w:lang w:val="es-ES"/>
        </w:rPr>
        <w:t xml:space="preserve"> </w:t>
      </w:r>
      <w:r w:rsidRPr="004D6A1F">
        <w:rPr>
          <w:lang w:val="es-ES"/>
        </w:rPr>
        <w:t>el</w:t>
      </w:r>
      <w:r w:rsidRPr="004D6A1F">
        <w:rPr>
          <w:spacing w:val="-2"/>
          <w:lang w:val="es-ES"/>
        </w:rPr>
        <w:t xml:space="preserve"> </w:t>
      </w:r>
      <w:r w:rsidRPr="004D6A1F">
        <w:rPr>
          <w:lang w:val="es-ES"/>
        </w:rPr>
        <w:t>ejercicio</w:t>
      </w:r>
      <w:r w:rsidRPr="004D6A1F">
        <w:rPr>
          <w:spacing w:val="-3"/>
          <w:lang w:val="es-ES"/>
        </w:rPr>
        <w:t xml:space="preserve"> </w:t>
      </w:r>
      <w:r w:rsidRPr="004D6A1F">
        <w:rPr>
          <w:lang w:val="es-ES"/>
        </w:rPr>
        <w:t>de</w:t>
      </w:r>
      <w:r w:rsidRPr="004D6A1F">
        <w:rPr>
          <w:spacing w:val="-3"/>
          <w:lang w:val="es-ES"/>
        </w:rPr>
        <w:t xml:space="preserve"> </w:t>
      </w:r>
      <w:r w:rsidRPr="004D6A1F">
        <w:rPr>
          <w:lang w:val="es-ES"/>
        </w:rPr>
        <w:t>actividades</w:t>
      </w:r>
      <w:r w:rsidRPr="004D6A1F">
        <w:rPr>
          <w:spacing w:val="-3"/>
          <w:lang w:val="es-ES"/>
        </w:rPr>
        <w:t xml:space="preserve"> </w:t>
      </w:r>
      <w:r w:rsidRPr="004D6A1F">
        <w:rPr>
          <w:lang w:val="es-ES"/>
        </w:rPr>
        <w:t>de</w:t>
      </w:r>
      <w:r w:rsidRPr="004D6A1F">
        <w:rPr>
          <w:spacing w:val="-3"/>
          <w:lang w:val="es-ES"/>
        </w:rPr>
        <w:t xml:space="preserve"> </w:t>
      </w:r>
      <w:r w:rsidRPr="004D6A1F">
        <w:rPr>
          <w:lang w:val="es-ES"/>
        </w:rPr>
        <w:t>estudio</w:t>
      </w:r>
      <w:r w:rsidRPr="004D6A1F">
        <w:rPr>
          <w:spacing w:val="-3"/>
          <w:lang w:val="es-ES"/>
        </w:rPr>
        <w:t xml:space="preserve"> </w:t>
      </w:r>
      <w:r w:rsidRPr="004D6A1F">
        <w:rPr>
          <w:lang w:val="es-ES"/>
        </w:rPr>
        <w:t>y</w:t>
      </w:r>
      <w:r w:rsidRPr="004D6A1F">
        <w:rPr>
          <w:spacing w:val="-47"/>
          <w:lang w:val="es-ES"/>
        </w:rPr>
        <w:t xml:space="preserve"> </w:t>
      </w:r>
      <w:r w:rsidRPr="004D6A1F">
        <w:rPr>
          <w:lang w:val="es-ES"/>
        </w:rPr>
        <w:t>profesionales.</w:t>
      </w:r>
    </w:p>
    <w:p w14:paraId="445B7CE3" w14:textId="77777777" w:rsidR="00984CFC" w:rsidRPr="004D6A1F" w:rsidRDefault="00984CFC">
      <w:pPr>
        <w:pStyle w:val="Textoindependiente"/>
        <w:spacing w:before="5"/>
        <w:rPr>
          <w:sz w:val="21"/>
          <w:lang w:val="es-ES"/>
        </w:rPr>
      </w:pPr>
    </w:p>
    <w:p w14:paraId="04D2F326" w14:textId="77777777" w:rsidR="00984CFC" w:rsidRPr="004D6A1F" w:rsidRDefault="00423E95" w:rsidP="0078694F">
      <w:pPr>
        <w:pStyle w:val="Prrafodelista"/>
        <w:numPr>
          <w:ilvl w:val="0"/>
          <w:numId w:val="51"/>
        </w:numPr>
        <w:tabs>
          <w:tab w:val="left" w:pos="1290"/>
          <w:tab w:val="left" w:pos="1292"/>
        </w:tabs>
        <w:ind w:hanging="361"/>
        <w:rPr>
          <w:lang w:val="es-ES"/>
        </w:rPr>
      </w:pPr>
      <w:r w:rsidRPr="004D6A1F">
        <w:rPr>
          <w:lang w:val="es-ES"/>
        </w:rPr>
        <w:t>Respeto</w:t>
      </w:r>
      <w:r w:rsidRPr="004D6A1F">
        <w:rPr>
          <w:spacing w:val="-6"/>
          <w:lang w:val="es-ES"/>
        </w:rPr>
        <w:t xml:space="preserve"> </w:t>
      </w:r>
      <w:r w:rsidRPr="004D6A1F">
        <w:rPr>
          <w:lang w:val="es-ES"/>
        </w:rPr>
        <w:t>a</w:t>
      </w:r>
      <w:r w:rsidRPr="004D6A1F">
        <w:rPr>
          <w:spacing w:val="-6"/>
          <w:lang w:val="es-ES"/>
        </w:rPr>
        <w:t xml:space="preserve"> </w:t>
      </w:r>
      <w:r w:rsidRPr="004D6A1F">
        <w:rPr>
          <w:lang w:val="es-ES"/>
        </w:rPr>
        <w:t>la</w:t>
      </w:r>
      <w:r w:rsidRPr="004D6A1F">
        <w:rPr>
          <w:spacing w:val="-6"/>
          <w:lang w:val="es-ES"/>
        </w:rPr>
        <w:t xml:space="preserve"> </w:t>
      </w:r>
      <w:r w:rsidRPr="004D6A1F">
        <w:rPr>
          <w:lang w:val="es-ES"/>
        </w:rPr>
        <w:t>pluralidad</w:t>
      </w:r>
      <w:r w:rsidRPr="004D6A1F">
        <w:rPr>
          <w:spacing w:val="-5"/>
          <w:lang w:val="es-ES"/>
        </w:rPr>
        <w:t xml:space="preserve"> </w:t>
      </w:r>
      <w:r w:rsidRPr="004D6A1F">
        <w:rPr>
          <w:lang w:val="es-ES"/>
        </w:rPr>
        <w:t>lingüística</w:t>
      </w:r>
      <w:r w:rsidRPr="004D6A1F">
        <w:rPr>
          <w:spacing w:val="-6"/>
          <w:lang w:val="es-ES"/>
        </w:rPr>
        <w:t xml:space="preserve"> </w:t>
      </w:r>
      <w:r w:rsidRPr="004D6A1F">
        <w:rPr>
          <w:lang w:val="es-ES"/>
        </w:rPr>
        <w:t>y</w:t>
      </w:r>
      <w:r w:rsidRPr="004D6A1F">
        <w:rPr>
          <w:spacing w:val="-5"/>
          <w:lang w:val="es-ES"/>
        </w:rPr>
        <w:t xml:space="preserve"> </w:t>
      </w:r>
      <w:r w:rsidRPr="004D6A1F">
        <w:rPr>
          <w:lang w:val="es-ES"/>
        </w:rPr>
        <w:t>cultural</w:t>
      </w:r>
      <w:r w:rsidRPr="004D6A1F">
        <w:rPr>
          <w:spacing w:val="-5"/>
          <w:lang w:val="es-ES"/>
        </w:rPr>
        <w:t xml:space="preserve"> </w:t>
      </w:r>
      <w:r w:rsidRPr="004D6A1F">
        <w:rPr>
          <w:lang w:val="es-ES"/>
        </w:rPr>
        <w:t>de</w:t>
      </w:r>
      <w:r w:rsidRPr="004D6A1F">
        <w:rPr>
          <w:spacing w:val="-6"/>
          <w:lang w:val="es-ES"/>
        </w:rPr>
        <w:t xml:space="preserve"> </w:t>
      </w:r>
      <w:r w:rsidRPr="004D6A1F">
        <w:rPr>
          <w:lang w:val="es-ES"/>
        </w:rPr>
        <w:t>España.</w:t>
      </w:r>
    </w:p>
    <w:p w14:paraId="2BC6B4C0" w14:textId="77777777" w:rsidR="00984CFC" w:rsidRPr="004D6A1F" w:rsidRDefault="00984CFC">
      <w:pPr>
        <w:pStyle w:val="Textoindependiente"/>
        <w:spacing w:before="3"/>
        <w:rPr>
          <w:sz w:val="21"/>
          <w:lang w:val="es-ES"/>
        </w:rPr>
      </w:pPr>
    </w:p>
    <w:p w14:paraId="0110E938" w14:textId="77777777" w:rsidR="00984CFC" w:rsidRPr="004D6A1F" w:rsidRDefault="00423E95" w:rsidP="0078694F">
      <w:pPr>
        <w:pStyle w:val="Prrafodelista"/>
        <w:numPr>
          <w:ilvl w:val="0"/>
          <w:numId w:val="51"/>
        </w:numPr>
        <w:tabs>
          <w:tab w:val="left" w:pos="1292"/>
        </w:tabs>
        <w:ind w:hanging="361"/>
        <w:rPr>
          <w:lang w:val="es-ES"/>
        </w:rPr>
      </w:pPr>
      <w:r w:rsidRPr="004D6A1F">
        <w:rPr>
          <w:lang w:val="es-ES"/>
        </w:rPr>
        <w:t>Preparación</w:t>
      </w:r>
      <w:r w:rsidRPr="004D6A1F">
        <w:rPr>
          <w:spacing w:val="-5"/>
          <w:lang w:val="es-ES"/>
        </w:rPr>
        <w:t xml:space="preserve"> </w:t>
      </w:r>
      <w:r w:rsidRPr="004D6A1F">
        <w:rPr>
          <w:lang w:val="es-ES"/>
        </w:rPr>
        <w:t>para</w:t>
      </w:r>
      <w:r w:rsidRPr="004D6A1F">
        <w:rPr>
          <w:spacing w:val="-4"/>
          <w:lang w:val="es-ES"/>
        </w:rPr>
        <w:t xml:space="preserve"> </w:t>
      </w:r>
      <w:r w:rsidRPr="004D6A1F">
        <w:rPr>
          <w:lang w:val="es-ES"/>
        </w:rPr>
        <w:t>la</w:t>
      </w:r>
      <w:r w:rsidRPr="004D6A1F">
        <w:rPr>
          <w:spacing w:val="-4"/>
          <w:lang w:val="es-ES"/>
        </w:rPr>
        <w:t xml:space="preserve"> </w:t>
      </w:r>
      <w:r w:rsidRPr="004D6A1F">
        <w:rPr>
          <w:lang w:val="es-ES"/>
        </w:rPr>
        <w:t>vida</w:t>
      </w:r>
      <w:r w:rsidRPr="004D6A1F">
        <w:rPr>
          <w:spacing w:val="-4"/>
          <w:lang w:val="es-ES"/>
        </w:rPr>
        <w:t xml:space="preserve"> </w:t>
      </w:r>
      <w:r w:rsidRPr="004D6A1F">
        <w:rPr>
          <w:lang w:val="es-ES"/>
        </w:rPr>
        <w:t>social</w:t>
      </w:r>
      <w:r w:rsidRPr="004D6A1F">
        <w:rPr>
          <w:spacing w:val="-4"/>
          <w:lang w:val="es-ES"/>
        </w:rPr>
        <w:t xml:space="preserve"> </w:t>
      </w:r>
      <w:r w:rsidRPr="004D6A1F">
        <w:rPr>
          <w:lang w:val="es-ES"/>
        </w:rPr>
        <w:t>y</w:t>
      </w:r>
      <w:r w:rsidRPr="004D6A1F">
        <w:rPr>
          <w:spacing w:val="-4"/>
          <w:lang w:val="es-ES"/>
        </w:rPr>
        <w:t xml:space="preserve"> </w:t>
      </w:r>
      <w:r w:rsidRPr="004D6A1F">
        <w:rPr>
          <w:lang w:val="es-ES"/>
        </w:rPr>
        <w:t>cultural.</w:t>
      </w:r>
    </w:p>
    <w:p w14:paraId="00CFB70E" w14:textId="77777777" w:rsidR="00984CFC" w:rsidRPr="004D6A1F" w:rsidRDefault="00984CFC">
      <w:pPr>
        <w:pStyle w:val="Textoindependiente"/>
        <w:spacing w:before="3"/>
        <w:rPr>
          <w:sz w:val="21"/>
          <w:lang w:val="es-ES"/>
        </w:rPr>
      </w:pPr>
    </w:p>
    <w:p w14:paraId="3BAE3FEC" w14:textId="77777777" w:rsidR="00984CFC" w:rsidRPr="004D6A1F" w:rsidRDefault="00423E95" w:rsidP="0078694F">
      <w:pPr>
        <w:pStyle w:val="Prrafodelista"/>
        <w:numPr>
          <w:ilvl w:val="0"/>
          <w:numId w:val="51"/>
        </w:numPr>
        <w:tabs>
          <w:tab w:val="left" w:pos="1292"/>
        </w:tabs>
        <w:ind w:hanging="361"/>
        <w:rPr>
          <w:lang w:val="es-ES"/>
        </w:rPr>
      </w:pPr>
      <w:r w:rsidRPr="004D6A1F">
        <w:rPr>
          <w:lang w:val="es-ES"/>
        </w:rPr>
        <w:t>Formación</w:t>
      </w:r>
      <w:r w:rsidRPr="004D6A1F">
        <w:rPr>
          <w:spacing w:val="-7"/>
          <w:lang w:val="es-ES"/>
        </w:rPr>
        <w:t xml:space="preserve"> </w:t>
      </w:r>
      <w:r w:rsidRPr="004D6A1F">
        <w:rPr>
          <w:lang w:val="es-ES"/>
        </w:rPr>
        <w:t>para</w:t>
      </w:r>
      <w:r w:rsidRPr="004D6A1F">
        <w:rPr>
          <w:spacing w:val="-6"/>
          <w:lang w:val="es-ES"/>
        </w:rPr>
        <w:t xml:space="preserve"> </w:t>
      </w:r>
      <w:r w:rsidRPr="004D6A1F">
        <w:rPr>
          <w:lang w:val="es-ES"/>
        </w:rPr>
        <w:t>la</w:t>
      </w:r>
      <w:r w:rsidRPr="004D6A1F">
        <w:rPr>
          <w:spacing w:val="-7"/>
          <w:lang w:val="es-ES"/>
        </w:rPr>
        <w:t xml:space="preserve"> </w:t>
      </w:r>
      <w:r w:rsidRPr="004D6A1F">
        <w:rPr>
          <w:lang w:val="es-ES"/>
        </w:rPr>
        <w:t>paz,</w:t>
      </w:r>
      <w:r w:rsidRPr="004D6A1F">
        <w:rPr>
          <w:spacing w:val="-6"/>
          <w:lang w:val="es-ES"/>
        </w:rPr>
        <w:t xml:space="preserve"> </w:t>
      </w:r>
      <w:r w:rsidRPr="004D6A1F">
        <w:rPr>
          <w:lang w:val="es-ES"/>
        </w:rPr>
        <w:t>cooperación</w:t>
      </w:r>
      <w:r w:rsidRPr="004D6A1F">
        <w:rPr>
          <w:spacing w:val="-7"/>
          <w:lang w:val="es-ES"/>
        </w:rPr>
        <w:t xml:space="preserve"> </w:t>
      </w:r>
      <w:r w:rsidRPr="004D6A1F">
        <w:rPr>
          <w:lang w:val="es-ES"/>
        </w:rPr>
        <w:t>y</w:t>
      </w:r>
      <w:r w:rsidRPr="004D6A1F">
        <w:rPr>
          <w:spacing w:val="-5"/>
          <w:lang w:val="es-ES"/>
        </w:rPr>
        <w:t xml:space="preserve"> </w:t>
      </w:r>
      <w:r w:rsidRPr="004D6A1F">
        <w:rPr>
          <w:lang w:val="es-ES"/>
        </w:rPr>
        <w:t>solidaridad</w:t>
      </w:r>
      <w:r w:rsidRPr="004D6A1F">
        <w:rPr>
          <w:spacing w:val="-6"/>
          <w:lang w:val="es-ES"/>
        </w:rPr>
        <w:t xml:space="preserve"> </w:t>
      </w:r>
      <w:r w:rsidRPr="004D6A1F">
        <w:rPr>
          <w:lang w:val="es-ES"/>
        </w:rPr>
        <w:t>entre</w:t>
      </w:r>
      <w:r w:rsidRPr="004D6A1F">
        <w:rPr>
          <w:spacing w:val="-6"/>
          <w:lang w:val="es-ES"/>
        </w:rPr>
        <w:t xml:space="preserve"> </w:t>
      </w:r>
      <w:r w:rsidRPr="004D6A1F">
        <w:rPr>
          <w:lang w:val="es-ES"/>
        </w:rPr>
        <w:t>los</w:t>
      </w:r>
      <w:r w:rsidRPr="004D6A1F">
        <w:rPr>
          <w:spacing w:val="-6"/>
          <w:lang w:val="es-ES"/>
        </w:rPr>
        <w:t xml:space="preserve"> </w:t>
      </w:r>
      <w:r w:rsidRPr="004D6A1F">
        <w:rPr>
          <w:lang w:val="es-ES"/>
        </w:rPr>
        <w:t>pueblos.</w:t>
      </w:r>
    </w:p>
    <w:p w14:paraId="26D709AD" w14:textId="77777777" w:rsidR="00984CFC" w:rsidRPr="004D6A1F" w:rsidRDefault="00984CFC">
      <w:pPr>
        <w:pStyle w:val="Textoindependiente"/>
        <w:spacing w:before="7"/>
        <w:rPr>
          <w:sz w:val="21"/>
          <w:lang w:val="es-ES"/>
        </w:rPr>
      </w:pPr>
    </w:p>
    <w:p w14:paraId="229B0146" w14:textId="77777777" w:rsidR="00984CFC" w:rsidRPr="004D6A1F" w:rsidRDefault="00423E95" w:rsidP="0078694F">
      <w:pPr>
        <w:pStyle w:val="Prrafodelista"/>
        <w:numPr>
          <w:ilvl w:val="0"/>
          <w:numId w:val="51"/>
        </w:numPr>
        <w:tabs>
          <w:tab w:val="left" w:pos="1292"/>
        </w:tabs>
        <w:spacing w:line="235" w:lineRule="auto"/>
        <w:ind w:right="113"/>
        <w:jc w:val="both"/>
        <w:rPr>
          <w:lang w:val="es-ES"/>
        </w:rPr>
      </w:pPr>
      <w:r w:rsidRPr="004D6A1F">
        <w:rPr>
          <w:lang w:val="es-ES"/>
        </w:rPr>
        <w:t>Sin menoscabo a la importancia que corresponda a los objetivos instructivos, se otorgará</w:t>
      </w:r>
      <w:r w:rsidRPr="004D6A1F">
        <w:rPr>
          <w:spacing w:val="1"/>
          <w:lang w:val="es-ES"/>
        </w:rPr>
        <w:t xml:space="preserve"> </w:t>
      </w:r>
      <w:r w:rsidRPr="004D6A1F">
        <w:rPr>
          <w:lang w:val="es-ES"/>
        </w:rPr>
        <w:t>preferencia</w:t>
      </w:r>
      <w:r w:rsidRPr="004D6A1F">
        <w:rPr>
          <w:spacing w:val="-1"/>
          <w:lang w:val="es-ES"/>
        </w:rPr>
        <w:t xml:space="preserve"> </w:t>
      </w:r>
      <w:r w:rsidRPr="004D6A1F">
        <w:rPr>
          <w:lang w:val="es-ES"/>
        </w:rPr>
        <w:t>a</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carácter</w:t>
      </w:r>
      <w:r w:rsidRPr="004D6A1F">
        <w:rPr>
          <w:spacing w:val="-1"/>
          <w:lang w:val="es-ES"/>
        </w:rPr>
        <w:t xml:space="preserve"> </w:t>
      </w:r>
      <w:r w:rsidRPr="004D6A1F">
        <w:rPr>
          <w:lang w:val="es-ES"/>
        </w:rPr>
        <w:t>educativo</w:t>
      </w:r>
      <w:r w:rsidRPr="004D6A1F">
        <w:rPr>
          <w:spacing w:val="-2"/>
          <w:lang w:val="es-ES"/>
        </w:rPr>
        <w:t xml:space="preserve"> </w:t>
      </w:r>
      <w:r w:rsidRPr="004D6A1F">
        <w:rPr>
          <w:lang w:val="es-ES"/>
        </w:rPr>
        <w:t>y</w:t>
      </w:r>
      <w:r w:rsidRPr="004D6A1F">
        <w:rPr>
          <w:spacing w:val="-1"/>
          <w:lang w:val="es-ES"/>
        </w:rPr>
        <w:t xml:space="preserve"> </w:t>
      </w:r>
      <w:r w:rsidRPr="004D6A1F">
        <w:rPr>
          <w:lang w:val="es-ES"/>
        </w:rPr>
        <w:t>formativo.</w:t>
      </w:r>
    </w:p>
    <w:p w14:paraId="2F8CA296" w14:textId="77777777" w:rsidR="00984CFC" w:rsidRPr="004D6A1F" w:rsidRDefault="00984CFC">
      <w:pPr>
        <w:pStyle w:val="Textoindependiente"/>
        <w:rPr>
          <w:sz w:val="26"/>
          <w:lang w:val="es-ES"/>
        </w:rPr>
      </w:pPr>
    </w:p>
    <w:p w14:paraId="41462B42" w14:textId="77777777" w:rsidR="00984CFC" w:rsidRDefault="00423E95">
      <w:pPr>
        <w:pStyle w:val="Textoindependiente"/>
        <w:spacing w:before="209"/>
        <w:ind w:left="950"/>
        <w:jc w:val="both"/>
      </w:pPr>
      <w:proofErr w:type="spellStart"/>
      <w:r>
        <w:t>Objetivos</w:t>
      </w:r>
      <w:proofErr w:type="spellEnd"/>
      <w:r>
        <w:rPr>
          <w:spacing w:val="-9"/>
        </w:rPr>
        <w:t xml:space="preserve"> </w:t>
      </w:r>
      <w:proofErr w:type="spellStart"/>
      <w:r>
        <w:t>específicos</w:t>
      </w:r>
      <w:proofErr w:type="spellEnd"/>
      <w:r>
        <w:t>:</w:t>
      </w:r>
    </w:p>
    <w:p w14:paraId="3BF669DB" w14:textId="77777777" w:rsidR="00984CFC" w:rsidRDefault="00984CFC">
      <w:pPr>
        <w:pStyle w:val="Textoindependiente"/>
        <w:spacing w:before="7"/>
        <w:rPr>
          <w:sz w:val="21"/>
        </w:rPr>
      </w:pPr>
    </w:p>
    <w:p w14:paraId="7747B918" w14:textId="77777777" w:rsidR="00984CFC" w:rsidRPr="004D6A1F" w:rsidRDefault="00423E95" w:rsidP="0078694F">
      <w:pPr>
        <w:pStyle w:val="Prrafodelista"/>
        <w:numPr>
          <w:ilvl w:val="0"/>
          <w:numId w:val="50"/>
        </w:numPr>
        <w:tabs>
          <w:tab w:val="left" w:pos="1292"/>
        </w:tabs>
        <w:spacing w:line="235" w:lineRule="auto"/>
        <w:ind w:right="113"/>
        <w:jc w:val="both"/>
        <w:rPr>
          <w:lang w:val="es-ES"/>
        </w:rPr>
      </w:pPr>
      <w:r w:rsidRPr="004D6A1F">
        <w:rPr>
          <w:lang w:val="es-ES"/>
        </w:rPr>
        <w:t>Establecer las bases para que profesores, familias y alumnado se sientan solidarios hacia el</w:t>
      </w:r>
      <w:r w:rsidRPr="004D6A1F">
        <w:rPr>
          <w:spacing w:val="1"/>
          <w:lang w:val="es-ES"/>
        </w:rPr>
        <w:t xml:space="preserve"> </w:t>
      </w:r>
      <w:r w:rsidRPr="004D6A1F">
        <w:rPr>
          <w:lang w:val="es-ES"/>
        </w:rPr>
        <w:t>Centro,</w:t>
      </w:r>
      <w:r w:rsidRPr="004D6A1F">
        <w:rPr>
          <w:spacing w:val="-2"/>
          <w:lang w:val="es-ES"/>
        </w:rPr>
        <w:t xml:space="preserve"> </w:t>
      </w:r>
      <w:r w:rsidRPr="004D6A1F">
        <w:rPr>
          <w:lang w:val="es-ES"/>
        </w:rPr>
        <w:t>considerándolo</w:t>
      </w:r>
      <w:r w:rsidRPr="004D6A1F">
        <w:rPr>
          <w:spacing w:val="-3"/>
          <w:lang w:val="es-ES"/>
        </w:rPr>
        <w:t xml:space="preserve"> </w:t>
      </w:r>
      <w:r w:rsidRPr="004D6A1F">
        <w:rPr>
          <w:lang w:val="es-ES"/>
        </w:rPr>
        <w:t>como</w:t>
      </w:r>
      <w:r w:rsidRPr="004D6A1F">
        <w:rPr>
          <w:spacing w:val="-3"/>
          <w:lang w:val="es-ES"/>
        </w:rPr>
        <w:t xml:space="preserve"> </w:t>
      </w:r>
      <w:r w:rsidRPr="004D6A1F">
        <w:rPr>
          <w:lang w:val="es-ES"/>
        </w:rPr>
        <w:t>algo</w:t>
      </w:r>
      <w:r w:rsidRPr="004D6A1F">
        <w:rPr>
          <w:spacing w:val="-3"/>
          <w:lang w:val="es-ES"/>
        </w:rPr>
        <w:t xml:space="preserve"> </w:t>
      </w:r>
      <w:r w:rsidRPr="004D6A1F">
        <w:rPr>
          <w:lang w:val="es-ES"/>
        </w:rPr>
        <w:t>propio</w:t>
      </w:r>
      <w:r w:rsidRPr="004D6A1F">
        <w:rPr>
          <w:spacing w:val="-3"/>
          <w:lang w:val="es-ES"/>
        </w:rPr>
        <w:t xml:space="preserve"> </w:t>
      </w:r>
      <w:r w:rsidRPr="004D6A1F">
        <w:rPr>
          <w:lang w:val="es-ES"/>
        </w:rPr>
        <w:t>y</w:t>
      </w:r>
      <w:r w:rsidRPr="004D6A1F">
        <w:rPr>
          <w:spacing w:val="-2"/>
          <w:lang w:val="es-ES"/>
        </w:rPr>
        <w:t xml:space="preserve"> </w:t>
      </w:r>
      <w:r w:rsidRPr="004D6A1F">
        <w:rPr>
          <w:lang w:val="es-ES"/>
        </w:rPr>
        <w:t>del</w:t>
      </w:r>
      <w:r w:rsidRPr="004D6A1F">
        <w:rPr>
          <w:spacing w:val="-3"/>
          <w:lang w:val="es-ES"/>
        </w:rPr>
        <w:t xml:space="preserve"> </w:t>
      </w:r>
      <w:r w:rsidRPr="004D6A1F">
        <w:rPr>
          <w:lang w:val="es-ES"/>
        </w:rPr>
        <w:t>que</w:t>
      </w:r>
      <w:r w:rsidRPr="004D6A1F">
        <w:rPr>
          <w:spacing w:val="-3"/>
          <w:lang w:val="es-ES"/>
        </w:rPr>
        <w:t xml:space="preserve"> </w:t>
      </w:r>
      <w:r w:rsidRPr="004D6A1F">
        <w:rPr>
          <w:lang w:val="es-ES"/>
        </w:rPr>
        <w:t>puedan</w:t>
      </w:r>
      <w:r w:rsidRPr="004D6A1F">
        <w:rPr>
          <w:spacing w:val="-3"/>
          <w:lang w:val="es-ES"/>
        </w:rPr>
        <w:t xml:space="preserve"> </w:t>
      </w:r>
      <w:r w:rsidRPr="004D6A1F">
        <w:rPr>
          <w:lang w:val="es-ES"/>
        </w:rPr>
        <w:t>sentirse</w:t>
      </w:r>
      <w:r w:rsidRPr="004D6A1F">
        <w:rPr>
          <w:spacing w:val="-3"/>
          <w:lang w:val="es-ES"/>
        </w:rPr>
        <w:t xml:space="preserve"> </w:t>
      </w:r>
      <w:r w:rsidRPr="004D6A1F">
        <w:rPr>
          <w:lang w:val="es-ES"/>
        </w:rPr>
        <w:t>orgullosos.</w:t>
      </w:r>
    </w:p>
    <w:p w14:paraId="1594B2F3" w14:textId="77777777" w:rsidR="00984CFC" w:rsidRPr="004D6A1F" w:rsidRDefault="00984CFC">
      <w:pPr>
        <w:pStyle w:val="Textoindependiente"/>
        <w:spacing w:before="9"/>
        <w:rPr>
          <w:sz w:val="21"/>
          <w:lang w:val="es-ES"/>
        </w:rPr>
      </w:pPr>
    </w:p>
    <w:p w14:paraId="04A1D70B" w14:textId="77777777" w:rsidR="00984CFC" w:rsidRPr="004D6A1F" w:rsidRDefault="00423E95" w:rsidP="0078694F">
      <w:pPr>
        <w:pStyle w:val="Prrafodelista"/>
        <w:numPr>
          <w:ilvl w:val="0"/>
          <w:numId w:val="50"/>
        </w:numPr>
        <w:tabs>
          <w:tab w:val="left" w:pos="1292"/>
        </w:tabs>
        <w:spacing w:line="235" w:lineRule="auto"/>
        <w:ind w:right="111"/>
        <w:jc w:val="both"/>
        <w:rPr>
          <w:lang w:val="es-ES"/>
        </w:rPr>
      </w:pPr>
      <w:r w:rsidRPr="004D6A1F">
        <w:rPr>
          <w:lang w:val="es-ES"/>
        </w:rPr>
        <w:t>Preparar</w:t>
      </w:r>
      <w:r w:rsidRPr="004D6A1F">
        <w:rPr>
          <w:spacing w:val="-8"/>
          <w:lang w:val="es-ES"/>
        </w:rPr>
        <w:t xml:space="preserve"> </w:t>
      </w:r>
      <w:r w:rsidRPr="004D6A1F">
        <w:rPr>
          <w:lang w:val="es-ES"/>
        </w:rPr>
        <w:t>al</w:t>
      </w:r>
      <w:r w:rsidRPr="004D6A1F">
        <w:rPr>
          <w:spacing w:val="-7"/>
          <w:lang w:val="es-ES"/>
        </w:rPr>
        <w:t xml:space="preserve"> </w:t>
      </w:r>
      <w:r w:rsidRPr="004D6A1F">
        <w:rPr>
          <w:lang w:val="es-ES"/>
        </w:rPr>
        <w:t>alumnado</w:t>
      </w:r>
      <w:r w:rsidRPr="004D6A1F">
        <w:rPr>
          <w:spacing w:val="-7"/>
          <w:lang w:val="es-ES"/>
        </w:rPr>
        <w:t xml:space="preserve"> </w:t>
      </w:r>
      <w:r w:rsidRPr="004D6A1F">
        <w:rPr>
          <w:lang w:val="es-ES"/>
        </w:rPr>
        <w:t>para</w:t>
      </w:r>
      <w:r w:rsidRPr="004D6A1F">
        <w:rPr>
          <w:spacing w:val="-8"/>
          <w:lang w:val="es-ES"/>
        </w:rPr>
        <w:t xml:space="preserve"> </w:t>
      </w:r>
      <w:r w:rsidRPr="004D6A1F">
        <w:rPr>
          <w:lang w:val="es-ES"/>
        </w:rPr>
        <w:t>que</w:t>
      </w:r>
      <w:r w:rsidRPr="004D6A1F">
        <w:rPr>
          <w:spacing w:val="-7"/>
          <w:lang w:val="es-ES"/>
        </w:rPr>
        <w:t xml:space="preserve"> </w:t>
      </w:r>
      <w:r w:rsidRPr="004D6A1F">
        <w:rPr>
          <w:lang w:val="es-ES"/>
        </w:rPr>
        <w:t>adquieran</w:t>
      </w:r>
      <w:r w:rsidRPr="004D6A1F">
        <w:rPr>
          <w:spacing w:val="-7"/>
          <w:lang w:val="es-ES"/>
        </w:rPr>
        <w:t xml:space="preserve"> </w:t>
      </w:r>
      <w:r w:rsidRPr="004D6A1F">
        <w:rPr>
          <w:lang w:val="es-ES"/>
        </w:rPr>
        <w:t>una</w:t>
      </w:r>
      <w:r w:rsidRPr="004D6A1F">
        <w:rPr>
          <w:spacing w:val="-8"/>
          <w:lang w:val="es-ES"/>
        </w:rPr>
        <w:t xml:space="preserve"> </w:t>
      </w:r>
      <w:r w:rsidRPr="004D6A1F">
        <w:rPr>
          <w:lang w:val="es-ES"/>
        </w:rPr>
        <w:t>actitud</w:t>
      </w:r>
      <w:r w:rsidRPr="004D6A1F">
        <w:rPr>
          <w:spacing w:val="-7"/>
          <w:lang w:val="es-ES"/>
        </w:rPr>
        <w:t xml:space="preserve"> </w:t>
      </w:r>
      <w:r w:rsidRPr="004D6A1F">
        <w:rPr>
          <w:lang w:val="es-ES"/>
        </w:rPr>
        <w:t>positiva</w:t>
      </w:r>
      <w:r w:rsidRPr="004D6A1F">
        <w:rPr>
          <w:spacing w:val="-7"/>
          <w:lang w:val="es-ES"/>
        </w:rPr>
        <w:t xml:space="preserve"> </w:t>
      </w:r>
      <w:r w:rsidRPr="004D6A1F">
        <w:rPr>
          <w:lang w:val="es-ES"/>
        </w:rPr>
        <w:t>frente</w:t>
      </w:r>
      <w:r w:rsidRPr="004D6A1F">
        <w:rPr>
          <w:spacing w:val="-8"/>
          <w:lang w:val="es-ES"/>
        </w:rPr>
        <w:t xml:space="preserve"> </w:t>
      </w:r>
      <w:r w:rsidRPr="004D6A1F">
        <w:rPr>
          <w:lang w:val="es-ES"/>
        </w:rPr>
        <w:t>a</w:t>
      </w:r>
      <w:r w:rsidRPr="004D6A1F">
        <w:rPr>
          <w:spacing w:val="-7"/>
          <w:lang w:val="es-ES"/>
        </w:rPr>
        <w:t xml:space="preserve"> </w:t>
      </w:r>
      <w:r w:rsidRPr="004D6A1F">
        <w:rPr>
          <w:lang w:val="es-ES"/>
        </w:rPr>
        <w:t>la</w:t>
      </w:r>
      <w:r w:rsidRPr="004D6A1F">
        <w:rPr>
          <w:spacing w:val="-7"/>
          <w:lang w:val="es-ES"/>
        </w:rPr>
        <w:t xml:space="preserve"> </w:t>
      </w:r>
      <w:r w:rsidRPr="004D6A1F">
        <w:rPr>
          <w:lang w:val="es-ES"/>
        </w:rPr>
        <w:t>vida</w:t>
      </w:r>
      <w:r w:rsidRPr="004D6A1F">
        <w:rPr>
          <w:spacing w:val="-7"/>
          <w:lang w:val="es-ES"/>
        </w:rPr>
        <w:t xml:space="preserve"> </w:t>
      </w:r>
      <w:r w:rsidRPr="004D6A1F">
        <w:rPr>
          <w:lang w:val="es-ES"/>
        </w:rPr>
        <w:t>y</w:t>
      </w:r>
      <w:r w:rsidRPr="004D6A1F">
        <w:rPr>
          <w:spacing w:val="-8"/>
          <w:lang w:val="es-ES"/>
        </w:rPr>
        <w:t xml:space="preserve"> </w:t>
      </w:r>
      <w:r w:rsidRPr="004D6A1F">
        <w:rPr>
          <w:lang w:val="es-ES"/>
        </w:rPr>
        <w:t>sean</w:t>
      </w:r>
      <w:r w:rsidRPr="004D6A1F">
        <w:rPr>
          <w:spacing w:val="-7"/>
          <w:lang w:val="es-ES"/>
        </w:rPr>
        <w:t xml:space="preserve"> </w:t>
      </w:r>
      <w:r w:rsidRPr="004D6A1F">
        <w:rPr>
          <w:lang w:val="es-ES"/>
        </w:rPr>
        <w:t>capaces</w:t>
      </w:r>
      <w:r w:rsidRPr="004D6A1F">
        <w:rPr>
          <w:spacing w:val="-47"/>
          <w:lang w:val="es-ES"/>
        </w:rPr>
        <w:t xml:space="preserve"> </w:t>
      </w:r>
      <w:r w:rsidRPr="004D6A1F">
        <w:rPr>
          <w:lang w:val="es-ES"/>
        </w:rPr>
        <w:t>de</w:t>
      </w:r>
      <w:r w:rsidRPr="004D6A1F">
        <w:rPr>
          <w:spacing w:val="-2"/>
          <w:lang w:val="es-ES"/>
        </w:rPr>
        <w:t xml:space="preserve"> </w:t>
      </w:r>
      <w:r w:rsidRPr="004D6A1F">
        <w:rPr>
          <w:lang w:val="es-ES"/>
        </w:rPr>
        <w:t>solucionar</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problemas</w:t>
      </w:r>
      <w:r w:rsidRPr="004D6A1F">
        <w:rPr>
          <w:spacing w:val="-2"/>
          <w:lang w:val="es-ES"/>
        </w:rPr>
        <w:t xml:space="preserve"> </w:t>
      </w:r>
      <w:r w:rsidRPr="004D6A1F">
        <w:rPr>
          <w:lang w:val="es-ES"/>
        </w:rPr>
        <w:t>que</w:t>
      </w:r>
      <w:r w:rsidRPr="004D6A1F">
        <w:rPr>
          <w:spacing w:val="-2"/>
          <w:lang w:val="es-ES"/>
        </w:rPr>
        <w:t xml:space="preserve"> </w:t>
      </w:r>
      <w:r w:rsidRPr="004D6A1F">
        <w:rPr>
          <w:lang w:val="es-ES"/>
        </w:rPr>
        <w:t>se</w:t>
      </w:r>
      <w:r w:rsidRPr="004D6A1F">
        <w:rPr>
          <w:spacing w:val="-2"/>
          <w:lang w:val="es-ES"/>
        </w:rPr>
        <w:t xml:space="preserve"> </w:t>
      </w:r>
      <w:r w:rsidRPr="004D6A1F">
        <w:rPr>
          <w:lang w:val="es-ES"/>
        </w:rPr>
        <w:t>les</w:t>
      </w:r>
      <w:r w:rsidRPr="004D6A1F">
        <w:rPr>
          <w:spacing w:val="-1"/>
          <w:lang w:val="es-ES"/>
        </w:rPr>
        <w:t xml:space="preserve"> </w:t>
      </w:r>
      <w:r w:rsidRPr="004D6A1F">
        <w:rPr>
          <w:lang w:val="es-ES"/>
        </w:rPr>
        <w:t>puedan</w:t>
      </w:r>
      <w:r w:rsidRPr="004D6A1F">
        <w:rPr>
          <w:spacing w:val="-2"/>
          <w:lang w:val="es-ES"/>
        </w:rPr>
        <w:t xml:space="preserve"> </w:t>
      </w:r>
      <w:r w:rsidRPr="004D6A1F">
        <w:rPr>
          <w:lang w:val="es-ES"/>
        </w:rPr>
        <w:t>plantear.</w:t>
      </w:r>
    </w:p>
    <w:p w14:paraId="4FC36E67" w14:textId="77777777" w:rsidR="00984CFC" w:rsidRPr="004D6A1F" w:rsidRDefault="00984CFC">
      <w:pPr>
        <w:pStyle w:val="Textoindependiente"/>
        <w:spacing w:before="9"/>
        <w:rPr>
          <w:sz w:val="21"/>
          <w:lang w:val="es-ES"/>
        </w:rPr>
      </w:pPr>
    </w:p>
    <w:p w14:paraId="176F421B" w14:textId="77777777" w:rsidR="00984CFC" w:rsidRPr="004D6A1F" w:rsidRDefault="00423E95" w:rsidP="0078694F">
      <w:pPr>
        <w:pStyle w:val="Prrafodelista"/>
        <w:numPr>
          <w:ilvl w:val="0"/>
          <w:numId w:val="50"/>
        </w:numPr>
        <w:tabs>
          <w:tab w:val="left" w:pos="1292"/>
        </w:tabs>
        <w:spacing w:line="235" w:lineRule="auto"/>
        <w:ind w:right="112"/>
        <w:jc w:val="both"/>
        <w:rPr>
          <w:lang w:val="es-ES"/>
        </w:rPr>
      </w:pPr>
      <w:r w:rsidRPr="004D6A1F">
        <w:rPr>
          <w:lang w:val="es-ES"/>
        </w:rPr>
        <w:t>Orientar a los alumnos/as a lo largo de su permanencia en el Centro y de manera especial al</w:t>
      </w:r>
      <w:r w:rsidRPr="004D6A1F">
        <w:rPr>
          <w:spacing w:val="-47"/>
          <w:lang w:val="es-ES"/>
        </w:rPr>
        <w:t xml:space="preserve"> </w:t>
      </w:r>
      <w:r w:rsidRPr="004D6A1F">
        <w:rPr>
          <w:lang w:val="es-ES"/>
        </w:rPr>
        <w:t>finalizar</w:t>
      </w:r>
      <w:r w:rsidRPr="004D6A1F">
        <w:rPr>
          <w:spacing w:val="-2"/>
          <w:lang w:val="es-ES"/>
        </w:rPr>
        <w:t xml:space="preserve"> </w:t>
      </w:r>
      <w:r w:rsidRPr="004D6A1F">
        <w:rPr>
          <w:lang w:val="es-ES"/>
        </w:rPr>
        <w:t>su</w:t>
      </w:r>
      <w:r w:rsidRPr="004D6A1F">
        <w:rPr>
          <w:spacing w:val="-1"/>
          <w:lang w:val="es-ES"/>
        </w:rPr>
        <w:t xml:space="preserve"> </w:t>
      </w:r>
      <w:r w:rsidRPr="004D6A1F">
        <w:rPr>
          <w:lang w:val="es-ES"/>
        </w:rPr>
        <w:t>escolaridad</w:t>
      </w:r>
      <w:r w:rsidRPr="004D6A1F">
        <w:rPr>
          <w:spacing w:val="-1"/>
          <w:lang w:val="es-ES"/>
        </w:rPr>
        <w:t xml:space="preserve"> </w:t>
      </w:r>
      <w:r w:rsidRPr="004D6A1F">
        <w:rPr>
          <w:lang w:val="es-ES"/>
        </w:rPr>
        <w:t>en el mismo.</w:t>
      </w:r>
    </w:p>
    <w:p w14:paraId="2247D3BC" w14:textId="77777777" w:rsidR="00984CFC" w:rsidRPr="004D6A1F" w:rsidRDefault="00984CFC">
      <w:pPr>
        <w:pStyle w:val="Textoindependiente"/>
        <w:spacing w:before="10"/>
        <w:rPr>
          <w:sz w:val="21"/>
          <w:lang w:val="es-ES"/>
        </w:rPr>
      </w:pPr>
    </w:p>
    <w:p w14:paraId="3892A98A" w14:textId="77777777" w:rsidR="00984CFC" w:rsidRPr="004D6A1F" w:rsidRDefault="00423E95" w:rsidP="0078694F">
      <w:pPr>
        <w:pStyle w:val="Prrafodelista"/>
        <w:numPr>
          <w:ilvl w:val="0"/>
          <w:numId w:val="50"/>
        </w:numPr>
        <w:tabs>
          <w:tab w:val="left" w:pos="1292"/>
        </w:tabs>
        <w:spacing w:line="235" w:lineRule="auto"/>
        <w:ind w:right="111"/>
        <w:jc w:val="both"/>
        <w:rPr>
          <w:lang w:val="es-ES"/>
        </w:rPr>
      </w:pPr>
      <w:r w:rsidRPr="004D6A1F">
        <w:rPr>
          <w:lang w:val="es-ES"/>
        </w:rPr>
        <w:t>Inculcar</w:t>
      </w:r>
      <w:r w:rsidRPr="004D6A1F">
        <w:rPr>
          <w:spacing w:val="-7"/>
          <w:lang w:val="es-ES"/>
        </w:rPr>
        <w:t xml:space="preserve"> </w:t>
      </w:r>
      <w:r w:rsidRPr="004D6A1F">
        <w:rPr>
          <w:lang w:val="es-ES"/>
        </w:rPr>
        <w:t>al</w:t>
      </w:r>
      <w:r w:rsidRPr="004D6A1F">
        <w:rPr>
          <w:spacing w:val="-6"/>
          <w:lang w:val="es-ES"/>
        </w:rPr>
        <w:t xml:space="preserve"> </w:t>
      </w:r>
      <w:r w:rsidRPr="004D6A1F">
        <w:rPr>
          <w:lang w:val="es-ES"/>
        </w:rPr>
        <w:t>alumno/a</w:t>
      </w:r>
      <w:r w:rsidRPr="004D6A1F">
        <w:rPr>
          <w:spacing w:val="-7"/>
          <w:lang w:val="es-ES"/>
        </w:rPr>
        <w:t xml:space="preserve"> </w:t>
      </w:r>
      <w:r w:rsidRPr="004D6A1F">
        <w:rPr>
          <w:lang w:val="es-ES"/>
        </w:rPr>
        <w:t>el</w:t>
      </w:r>
      <w:r w:rsidRPr="004D6A1F">
        <w:rPr>
          <w:spacing w:val="-6"/>
          <w:lang w:val="es-ES"/>
        </w:rPr>
        <w:t xml:space="preserve"> </w:t>
      </w:r>
      <w:r w:rsidRPr="004D6A1F">
        <w:rPr>
          <w:lang w:val="es-ES"/>
        </w:rPr>
        <w:t>amor</w:t>
      </w:r>
      <w:r w:rsidRPr="004D6A1F">
        <w:rPr>
          <w:spacing w:val="-6"/>
          <w:lang w:val="es-ES"/>
        </w:rPr>
        <w:t xml:space="preserve"> </w:t>
      </w:r>
      <w:r w:rsidRPr="004D6A1F">
        <w:rPr>
          <w:lang w:val="es-ES"/>
        </w:rPr>
        <w:t>al</w:t>
      </w:r>
      <w:r w:rsidRPr="004D6A1F">
        <w:rPr>
          <w:spacing w:val="-7"/>
          <w:lang w:val="es-ES"/>
        </w:rPr>
        <w:t xml:space="preserve"> </w:t>
      </w:r>
      <w:r w:rsidRPr="004D6A1F">
        <w:rPr>
          <w:lang w:val="es-ES"/>
        </w:rPr>
        <w:t>pueblo</w:t>
      </w:r>
      <w:r w:rsidRPr="004D6A1F">
        <w:rPr>
          <w:spacing w:val="-6"/>
          <w:lang w:val="es-ES"/>
        </w:rPr>
        <w:t xml:space="preserve"> </w:t>
      </w:r>
      <w:r w:rsidRPr="004D6A1F">
        <w:rPr>
          <w:lang w:val="es-ES"/>
        </w:rPr>
        <w:t>en</w:t>
      </w:r>
      <w:r w:rsidRPr="004D6A1F">
        <w:rPr>
          <w:spacing w:val="-7"/>
          <w:lang w:val="es-ES"/>
        </w:rPr>
        <w:t xml:space="preserve"> </w:t>
      </w:r>
      <w:r w:rsidRPr="004D6A1F">
        <w:rPr>
          <w:lang w:val="es-ES"/>
        </w:rPr>
        <w:t>que</w:t>
      </w:r>
      <w:r w:rsidRPr="004D6A1F">
        <w:rPr>
          <w:spacing w:val="-7"/>
          <w:lang w:val="es-ES"/>
        </w:rPr>
        <w:t xml:space="preserve"> </w:t>
      </w:r>
      <w:r w:rsidRPr="004D6A1F">
        <w:rPr>
          <w:lang w:val="es-ES"/>
        </w:rPr>
        <w:t>habita</w:t>
      </w:r>
      <w:r w:rsidRPr="004D6A1F">
        <w:rPr>
          <w:spacing w:val="-6"/>
          <w:lang w:val="es-ES"/>
        </w:rPr>
        <w:t xml:space="preserve"> </w:t>
      </w:r>
      <w:r w:rsidRPr="004D6A1F">
        <w:rPr>
          <w:lang w:val="es-ES"/>
        </w:rPr>
        <w:t>y</w:t>
      </w:r>
      <w:r w:rsidRPr="004D6A1F">
        <w:rPr>
          <w:spacing w:val="-7"/>
          <w:lang w:val="es-ES"/>
        </w:rPr>
        <w:t xml:space="preserve"> </w:t>
      </w:r>
      <w:r w:rsidRPr="004D6A1F">
        <w:rPr>
          <w:lang w:val="es-ES"/>
        </w:rPr>
        <w:t>al</w:t>
      </w:r>
      <w:r w:rsidRPr="004D6A1F">
        <w:rPr>
          <w:spacing w:val="-6"/>
          <w:lang w:val="es-ES"/>
        </w:rPr>
        <w:t xml:space="preserve"> </w:t>
      </w:r>
      <w:r w:rsidRPr="004D6A1F">
        <w:rPr>
          <w:lang w:val="es-ES"/>
        </w:rPr>
        <w:t>que</w:t>
      </w:r>
      <w:r w:rsidRPr="004D6A1F">
        <w:rPr>
          <w:spacing w:val="-8"/>
          <w:lang w:val="es-ES"/>
        </w:rPr>
        <w:t xml:space="preserve"> </w:t>
      </w:r>
      <w:r w:rsidRPr="004D6A1F">
        <w:rPr>
          <w:lang w:val="es-ES"/>
        </w:rPr>
        <w:t>pertenece,</w:t>
      </w:r>
      <w:r w:rsidRPr="004D6A1F">
        <w:rPr>
          <w:spacing w:val="-7"/>
          <w:lang w:val="es-ES"/>
        </w:rPr>
        <w:t xml:space="preserve"> </w:t>
      </w:r>
      <w:r w:rsidRPr="004D6A1F">
        <w:rPr>
          <w:lang w:val="es-ES"/>
        </w:rPr>
        <w:t>mediante</w:t>
      </w:r>
      <w:r w:rsidRPr="004D6A1F">
        <w:rPr>
          <w:spacing w:val="-6"/>
          <w:lang w:val="es-ES"/>
        </w:rPr>
        <w:t xml:space="preserve"> </w:t>
      </w:r>
      <w:r w:rsidRPr="004D6A1F">
        <w:rPr>
          <w:lang w:val="es-ES"/>
        </w:rPr>
        <w:t>el</w:t>
      </w:r>
      <w:r w:rsidRPr="004D6A1F">
        <w:rPr>
          <w:spacing w:val="-7"/>
          <w:lang w:val="es-ES"/>
        </w:rPr>
        <w:t xml:space="preserve"> </w:t>
      </w:r>
      <w:proofErr w:type="spellStart"/>
      <w:r w:rsidRPr="004D6A1F">
        <w:rPr>
          <w:lang w:val="es-ES"/>
        </w:rPr>
        <w:t>conoci</w:t>
      </w:r>
      <w:proofErr w:type="spellEnd"/>
      <w:r w:rsidRPr="004D6A1F">
        <w:rPr>
          <w:lang w:val="es-ES"/>
        </w:rPr>
        <w:t>-</w:t>
      </w:r>
      <w:r w:rsidRPr="004D6A1F">
        <w:rPr>
          <w:spacing w:val="-47"/>
          <w:lang w:val="es-ES"/>
        </w:rPr>
        <w:t xml:space="preserve"> </w:t>
      </w:r>
      <w:r w:rsidRPr="004D6A1F">
        <w:rPr>
          <w:lang w:val="es-ES"/>
        </w:rPr>
        <w:t>miento</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su</w:t>
      </w:r>
      <w:r w:rsidRPr="004D6A1F">
        <w:rPr>
          <w:spacing w:val="-2"/>
          <w:lang w:val="es-ES"/>
        </w:rPr>
        <w:t xml:space="preserve"> </w:t>
      </w:r>
      <w:r w:rsidRPr="004D6A1F">
        <w:rPr>
          <w:lang w:val="es-ES"/>
        </w:rPr>
        <w:t>lengua,</w:t>
      </w:r>
      <w:r w:rsidRPr="004D6A1F">
        <w:rPr>
          <w:spacing w:val="-1"/>
          <w:lang w:val="es-ES"/>
        </w:rPr>
        <w:t xml:space="preserve"> </w:t>
      </w:r>
      <w:r w:rsidRPr="004D6A1F">
        <w:rPr>
          <w:lang w:val="es-ES"/>
        </w:rPr>
        <w:t>historia,</w:t>
      </w:r>
      <w:r w:rsidRPr="004D6A1F">
        <w:rPr>
          <w:spacing w:val="-2"/>
          <w:lang w:val="es-ES"/>
        </w:rPr>
        <w:t xml:space="preserve"> </w:t>
      </w:r>
      <w:r w:rsidRPr="004D6A1F">
        <w:rPr>
          <w:lang w:val="es-ES"/>
        </w:rPr>
        <w:t>cultura</w:t>
      </w:r>
      <w:r w:rsidRPr="004D6A1F">
        <w:rPr>
          <w:spacing w:val="-1"/>
          <w:lang w:val="es-ES"/>
        </w:rPr>
        <w:t xml:space="preserve"> </w:t>
      </w:r>
      <w:r w:rsidRPr="004D6A1F">
        <w:rPr>
          <w:lang w:val="es-ES"/>
        </w:rPr>
        <w:t>y</w:t>
      </w:r>
      <w:r w:rsidRPr="004D6A1F">
        <w:rPr>
          <w:spacing w:val="-1"/>
          <w:lang w:val="es-ES"/>
        </w:rPr>
        <w:t xml:space="preserve"> </w:t>
      </w:r>
      <w:r w:rsidRPr="004D6A1F">
        <w:rPr>
          <w:lang w:val="es-ES"/>
        </w:rPr>
        <w:t>costumbres.</w:t>
      </w:r>
    </w:p>
    <w:p w14:paraId="6D7EEF98" w14:textId="77777777" w:rsidR="00984CFC" w:rsidRPr="004D6A1F" w:rsidRDefault="00984CFC">
      <w:pPr>
        <w:pStyle w:val="Textoindependiente"/>
        <w:spacing w:before="5"/>
        <w:rPr>
          <w:sz w:val="21"/>
          <w:lang w:val="es-ES"/>
        </w:rPr>
      </w:pPr>
    </w:p>
    <w:p w14:paraId="39BA799A" w14:textId="77777777" w:rsidR="00984CFC" w:rsidRPr="004D6A1F" w:rsidRDefault="00423E95" w:rsidP="0078694F">
      <w:pPr>
        <w:pStyle w:val="Prrafodelista"/>
        <w:numPr>
          <w:ilvl w:val="0"/>
          <w:numId w:val="50"/>
        </w:numPr>
        <w:tabs>
          <w:tab w:val="left" w:pos="1292"/>
        </w:tabs>
        <w:ind w:hanging="361"/>
        <w:rPr>
          <w:lang w:val="es-ES"/>
        </w:rPr>
        <w:sectPr w:rsidR="00984CFC" w:rsidRPr="004D6A1F">
          <w:headerReference w:type="default" r:id="rId226"/>
          <w:footerReference w:type="default" r:id="rId227"/>
          <w:pgSz w:w="11910" w:h="16840"/>
          <w:pgMar w:top="1220" w:right="1020" w:bottom="1040" w:left="1260" w:header="612" w:footer="849" w:gutter="0"/>
          <w:cols w:space="720"/>
        </w:sectPr>
      </w:pPr>
      <w:r w:rsidRPr="004D6A1F">
        <w:rPr>
          <w:spacing w:val="-3"/>
          <w:lang w:val="es-ES"/>
        </w:rPr>
        <w:t>Organizar</w:t>
      </w:r>
      <w:r w:rsidRPr="004D6A1F">
        <w:rPr>
          <w:spacing w:val="-9"/>
          <w:lang w:val="es-ES"/>
        </w:rPr>
        <w:t xml:space="preserve"> </w:t>
      </w:r>
      <w:r w:rsidRPr="004D6A1F">
        <w:rPr>
          <w:spacing w:val="-3"/>
          <w:lang w:val="es-ES"/>
        </w:rPr>
        <w:t>actividades</w:t>
      </w:r>
      <w:r w:rsidRPr="004D6A1F">
        <w:rPr>
          <w:spacing w:val="-9"/>
          <w:lang w:val="es-ES"/>
        </w:rPr>
        <w:t xml:space="preserve"> </w:t>
      </w:r>
      <w:r w:rsidRPr="004D6A1F">
        <w:rPr>
          <w:spacing w:val="-3"/>
          <w:lang w:val="es-ES"/>
        </w:rPr>
        <w:t>extraescolares</w:t>
      </w:r>
      <w:r w:rsidRPr="004D6A1F">
        <w:rPr>
          <w:spacing w:val="-9"/>
          <w:lang w:val="es-ES"/>
        </w:rPr>
        <w:t xml:space="preserve"> </w:t>
      </w:r>
      <w:r w:rsidRPr="004D6A1F">
        <w:rPr>
          <w:spacing w:val="-2"/>
          <w:lang w:val="es-ES"/>
        </w:rPr>
        <w:t>que</w:t>
      </w:r>
      <w:r w:rsidRPr="004D6A1F">
        <w:rPr>
          <w:spacing w:val="-9"/>
          <w:lang w:val="es-ES"/>
        </w:rPr>
        <w:t xml:space="preserve"> </w:t>
      </w:r>
      <w:r w:rsidRPr="004D6A1F">
        <w:rPr>
          <w:spacing w:val="-2"/>
          <w:lang w:val="es-ES"/>
        </w:rPr>
        <w:t>se</w:t>
      </w:r>
      <w:r w:rsidRPr="004D6A1F">
        <w:rPr>
          <w:spacing w:val="-9"/>
          <w:lang w:val="es-ES"/>
        </w:rPr>
        <w:t xml:space="preserve"> </w:t>
      </w:r>
      <w:r w:rsidRPr="004D6A1F">
        <w:rPr>
          <w:spacing w:val="-2"/>
          <w:lang w:val="es-ES"/>
        </w:rPr>
        <w:t>consideren</w:t>
      </w:r>
      <w:r w:rsidRPr="004D6A1F">
        <w:rPr>
          <w:spacing w:val="-8"/>
          <w:lang w:val="es-ES"/>
        </w:rPr>
        <w:t xml:space="preserve"> </w:t>
      </w:r>
      <w:r w:rsidRPr="004D6A1F">
        <w:rPr>
          <w:spacing w:val="-2"/>
          <w:lang w:val="es-ES"/>
        </w:rPr>
        <w:t>útiles</w:t>
      </w:r>
      <w:r w:rsidRPr="004D6A1F">
        <w:rPr>
          <w:spacing w:val="-9"/>
          <w:lang w:val="es-ES"/>
        </w:rPr>
        <w:t xml:space="preserve"> </w:t>
      </w:r>
      <w:r w:rsidRPr="004D6A1F">
        <w:rPr>
          <w:spacing w:val="-2"/>
          <w:lang w:val="es-ES"/>
        </w:rPr>
        <w:t>para</w:t>
      </w:r>
      <w:r w:rsidRPr="004D6A1F">
        <w:rPr>
          <w:spacing w:val="-9"/>
          <w:lang w:val="es-ES"/>
        </w:rPr>
        <w:t xml:space="preserve"> </w:t>
      </w:r>
      <w:r w:rsidRPr="004D6A1F">
        <w:rPr>
          <w:spacing w:val="-2"/>
          <w:lang w:val="es-ES"/>
        </w:rPr>
        <w:t>la</w:t>
      </w:r>
      <w:r w:rsidRPr="004D6A1F">
        <w:rPr>
          <w:spacing w:val="-9"/>
          <w:lang w:val="es-ES"/>
        </w:rPr>
        <w:t xml:space="preserve"> </w:t>
      </w:r>
      <w:r w:rsidRPr="004D6A1F">
        <w:rPr>
          <w:spacing w:val="-2"/>
          <w:lang w:val="es-ES"/>
        </w:rPr>
        <w:t>formación</w:t>
      </w:r>
      <w:r w:rsidRPr="004D6A1F">
        <w:rPr>
          <w:spacing w:val="-9"/>
          <w:lang w:val="es-ES"/>
        </w:rPr>
        <w:t xml:space="preserve"> </w:t>
      </w:r>
      <w:r w:rsidRPr="004D6A1F">
        <w:rPr>
          <w:spacing w:val="-2"/>
          <w:lang w:val="es-ES"/>
        </w:rPr>
        <w:t>del</w:t>
      </w:r>
      <w:r w:rsidRPr="004D6A1F">
        <w:rPr>
          <w:spacing w:val="-8"/>
          <w:lang w:val="es-ES"/>
        </w:rPr>
        <w:t xml:space="preserve"> </w:t>
      </w:r>
      <w:r w:rsidRPr="004D6A1F">
        <w:rPr>
          <w:spacing w:val="-2"/>
          <w:lang w:val="es-ES"/>
        </w:rPr>
        <w:t>alumnado</w:t>
      </w:r>
    </w:p>
    <w:p w14:paraId="41D7EBA0" w14:textId="77777777" w:rsidR="00984CFC" w:rsidRPr="004D6A1F" w:rsidRDefault="00984CFC">
      <w:pPr>
        <w:pStyle w:val="Textoindependiente"/>
        <w:spacing w:before="6"/>
        <w:rPr>
          <w:sz w:val="24"/>
          <w:lang w:val="es-ES"/>
        </w:rPr>
      </w:pPr>
    </w:p>
    <w:p w14:paraId="13773B6F" w14:textId="77777777" w:rsidR="00984CFC" w:rsidRPr="004D6A1F" w:rsidRDefault="00423E95" w:rsidP="0078694F">
      <w:pPr>
        <w:pStyle w:val="Prrafodelista"/>
        <w:numPr>
          <w:ilvl w:val="0"/>
          <w:numId w:val="50"/>
        </w:numPr>
        <w:tabs>
          <w:tab w:val="left" w:pos="1291"/>
          <w:tab w:val="left" w:pos="1292"/>
        </w:tabs>
        <w:spacing w:before="105" w:line="235" w:lineRule="auto"/>
        <w:ind w:right="112"/>
        <w:rPr>
          <w:lang w:val="es-ES"/>
        </w:rPr>
      </w:pPr>
      <w:r w:rsidRPr="004D6A1F">
        <w:rPr>
          <w:spacing w:val="-1"/>
          <w:lang w:val="es-ES"/>
        </w:rPr>
        <w:t>Establecer</w:t>
      </w:r>
      <w:r w:rsidRPr="004D6A1F">
        <w:rPr>
          <w:spacing w:val="-12"/>
          <w:lang w:val="es-ES"/>
        </w:rPr>
        <w:t xml:space="preserve"> </w:t>
      </w:r>
      <w:r w:rsidRPr="004D6A1F">
        <w:rPr>
          <w:spacing w:val="-1"/>
          <w:lang w:val="es-ES"/>
        </w:rPr>
        <w:t>cauces</w:t>
      </w:r>
      <w:r w:rsidRPr="004D6A1F">
        <w:rPr>
          <w:spacing w:val="-11"/>
          <w:lang w:val="es-ES"/>
        </w:rPr>
        <w:t xml:space="preserve"> </w:t>
      </w:r>
      <w:r w:rsidRPr="004D6A1F">
        <w:rPr>
          <w:spacing w:val="-1"/>
          <w:lang w:val="es-ES"/>
        </w:rPr>
        <w:t>fluidos</w:t>
      </w:r>
      <w:r w:rsidRPr="004D6A1F">
        <w:rPr>
          <w:spacing w:val="-11"/>
          <w:lang w:val="es-ES"/>
        </w:rPr>
        <w:t xml:space="preserve"> </w:t>
      </w:r>
      <w:r w:rsidRPr="004D6A1F">
        <w:rPr>
          <w:spacing w:val="-1"/>
          <w:lang w:val="es-ES"/>
        </w:rPr>
        <w:t>de</w:t>
      </w:r>
      <w:r w:rsidRPr="004D6A1F">
        <w:rPr>
          <w:spacing w:val="-11"/>
          <w:lang w:val="es-ES"/>
        </w:rPr>
        <w:t xml:space="preserve"> </w:t>
      </w:r>
      <w:r w:rsidRPr="004D6A1F">
        <w:rPr>
          <w:spacing w:val="-1"/>
          <w:lang w:val="es-ES"/>
        </w:rPr>
        <w:t>comunicación</w:t>
      </w:r>
      <w:r w:rsidRPr="004D6A1F">
        <w:rPr>
          <w:spacing w:val="-11"/>
          <w:lang w:val="es-ES"/>
        </w:rPr>
        <w:t xml:space="preserve"> </w:t>
      </w:r>
      <w:r w:rsidRPr="004D6A1F">
        <w:rPr>
          <w:lang w:val="es-ES"/>
        </w:rPr>
        <w:t>entre</w:t>
      </w:r>
      <w:r w:rsidRPr="004D6A1F">
        <w:rPr>
          <w:spacing w:val="-11"/>
          <w:lang w:val="es-ES"/>
        </w:rPr>
        <w:t xml:space="preserve"> </w:t>
      </w:r>
      <w:r w:rsidRPr="004D6A1F">
        <w:rPr>
          <w:lang w:val="es-ES"/>
        </w:rPr>
        <w:t>profesorado</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familias</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los</w:t>
      </w:r>
      <w:r w:rsidRPr="004D6A1F">
        <w:rPr>
          <w:spacing w:val="-11"/>
          <w:lang w:val="es-ES"/>
        </w:rPr>
        <w:t xml:space="preserve"> </w:t>
      </w:r>
      <w:r w:rsidRPr="004D6A1F">
        <w:rPr>
          <w:lang w:val="es-ES"/>
        </w:rPr>
        <w:t>alumnos/as</w:t>
      </w:r>
      <w:r w:rsidRPr="004D6A1F">
        <w:rPr>
          <w:spacing w:val="-11"/>
          <w:lang w:val="es-ES"/>
        </w:rPr>
        <w:t xml:space="preserve"> </w:t>
      </w:r>
      <w:r w:rsidRPr="004D6A1F">
        <w:rPr>
          <w:lang w:val="es-ES"/>
        </w:rPr>
        <w:t>del</w:t>
      </w:r>
      <w:r w:rsidRPr="004D6A1F">
        <w:rPr>
          <w:spacing w:val="-47"/>
          <w:lang w:val="es-ES"/>
        </w:rPr>
        <w:t xml:space="preserve"> </w:t>
      </w:r>
      <w:r w:rsidRPr="004D6A1F">
        <w:rPr>
          <w:lang w:val="es-ES"/>
        </w:rPr>
        <w:t>Centro.</w:t>
      </w:r>
    </w:p>
    <w:p w14:paraId="602FD0C9" w14:textId="77777777" w:rsidR="00984CFC" w:rsidRPr="004D6A1F" w:rsidRDefault="00984CFC">
      <w:pPr>
        <w:pStyle w:val="Textoindependiente"/>
        <w:spacing w:before="9"/>
        <w:rPr>
          <w:sz w:val="21"/>
          <w:lang w:val="es-ES"/>
        </w:rPr>
      </w:pPr>
    </w:p>
    <w:p w14:paraId="2569A974" w14:textId="77777777" w:rsidR="00984CFC" w:rsidRPr="004D6A1F" w:rsidRDefault="00423E95" w:rsidP="0078694F">
      <w:pPr>
        <w:pStyle w:val="Prrafodelista"/>
        <w:numPr>
          <w:ilvl w:val="0"/>
          <w:numId w:val="50"/>
        </w:numPr>
        <w:tabs>
          <w:tab w:val="left" w:pos="1292"/>
        </w:tabs>
        <w:spacing w:line="235" w:lineRule="auto"/>
        <w:ind w:right="111"/>
        <w:rPr>
          <w:lang w:val="es-ES"/>
        </w:rPr>
      </w:pPr>
      <w:r w:rsidRPr="004D6A1F">
        <w:rPr>
          <w:lang w:val="es-ES"/>
        </w:rPr>
        <w:t xml:space="preserve">Lograr un clima de armonía y convivencia mediante el mantenimiento de la disciplina </w:t>
      </w:r>
      <w:proofErr w:type="spellStart"/>
      <w:r w:rsidRPr="004D6A1F">
        <w:rPr>
          <w:lang w:val="es-ES"/>
        </w:rPr>
        <w:t>indivi</w:t>
      </w:r>
      <w:proofErr w:type="spellEnd"/>
      <w:r w:rsidRPr="004D6A1F">
        <w:rPr>
          <w:lang w:val="es-ES"/>
        </w:rPr>
        <w:t>-</w:t>
      </w:r>
      <w:r w:rsidRPr="004D6A1F">
        <w:rPr>
          <w:spacing w:val="-47"/>
          <w:lang w:val="es-ES"/>
        </w:rPr>
        <w:t xml:space="preserve"> </w:t>
      </w:r>
      <w:r w:rsidRPr="004D6A1F">
        <w:rPr>
          <w:lang w:val="es-ES"/>
        </w:rPr>
        <w:t>dual</w:t>
      </w:r>
      <w:r w:rsidRPr="004D6A1F">
        <w:rPr>
          <w:spacing w:val="-2"/>
          <w:lang w:val="es-ES"/>
        </w:rPr>
        <w:t xml:space="preserve"> </w:t>
      </w:r>
      <w:r w:rsidRPr="004D6A1F">
        <w:rPr>
          <w:lang w:val="es-ES"/>
        </w:rPr>
        <w:t>y colectiva</w:t>
      </w:r>
      <w:r w:rsidRPr="004D6A1F">
        <w:rPr>
          <w:spacing w:val="-1"/>
          <w:lang w:val="es-ES"/>
        </w:rPr>
        <w:t xml:space="preserve"> </w:t>
      </w:r>
      <w:r w:rsidRPr="004D6A1F">
        <w:rPr>
          <w:lang w:val="es-ES"/>
        </w:rPr>
        <w:t>del</w:t>
      </w:r>
      <w:r w:rsidRPr="004D6A1F">
        <w:rPr>
          <w:spacing w:val="-1"/>
          <w:lang w:val="es-ES"/>
        </w:rPr>
        <w:t xml:space="preserve"> </w:t>
      </w:r>
      <w:r w:rsidRPr="004D6A1F">
        <w:rPr>
          <w:lang w:val="es-ES"/>
        </w:rPr>
        <w:t>alumnado.</w:t>
      </w:r>
    </w:p>
    <w:p w14:paraId="61969956" w14:textId="77777777" w:rsidR="00984CFC" w:rsidRPr="004D6A1F" w:rsidRDefault="00984CFC">
      <w:pPr>
        <w:pStyle w:val="Textoindependiente"/>
        <w:spacing w:before="5"/>
        <w:rPr>
          <w:sz w:val="21"/>
          <w:lang w:val="es-ES"/>
        </w:rPr>
      </w:pPr>
    </w:p>
    <w:p w14:paraId="69855C0B" w14:textId="77777777" w:rsidR="00984CFC" w:rsidRPr="004D6A1F" w:rsidRDefault="00423E95" w:rsidP="0078694F">
      <w:pPr>
        <w:pStyle w:val="Prrafodelista"/>
        <w:numPr>
          <w:ilvl w:val="0"/>
          <w:numId w:val="50"/>
        </w:numPr>
        <w:tabs>
          <w:tab w:val="left" w:pos="1292"/>
        </w:tabs>
        <w:ind w:hanging="361"/>
        <w:rPr>
          <w:lang w:val="es-ES"/>
        </w:rPr>
      </w:pPr>
      <w:r w:rsidRPr="004D6A1F">
        <w:rPr>
          <w:lang w:val="es-ES"/>
        </w:rPr>
        <w:t>Interiorizar</w:t>
      </w:r>
      <w:r w:rsidRPr="004D6A1F">
        <w:rPr>
          <w:spacing w:val="-9"/>
          <w:lang w:val="es-ES"/>
        </w:rPr>
        <w:t xml:space="preserve"> </w:t>
      </w:r>
      <w:r w:rsidRPr="004D6A1F">
        <w:rPr>
          <w:lang w:val="es-ES"/>
        </w:rPr>
        <w:t>los</w:t>
      </w:r>
      <w:r w:rsidRPr="004D6A1F">
        <w:rPr>
          <w:spacing w:val="-9"/>
          <w:lang w:val="es-ES"/>
        </w:rPr>
        <w:t xml:space="preserve"> </w:t>
      </w:r>
      <w:r w:rsidRPr="004D6A1F">
        <w:rPr>
          <w:lang w:val="es-ES"/>
        </w:rPr>
        <w:t>principios</w:t>
      </w:r>
      <w:r w:rsidRPr="004D6A1F">
        <w:rPr>
          <w:spacing w:val="-8"/>
          <w:lang w:val="es-ES"/>
        </w:rPr>
        <w:t xml:space="preserve"> </w:t>
      </w:r>
      <w:proofErr w:type="spellStart"/>
      <w:r w:rsidRPr="004D6A1F">
        <w:rPr>
          <w:lang w:val="es-ES"/>
        </w:rPr>
        <w:t>co-educativos</w:t>
      </w:r>
      <w:proofErr w:type="spellEnd"/>
      <w:r w:rsidRPr="004D6A1F">
        <w:rPr>
          <w:spacing w:val="-9"/>
          <w:lang w:val="es-ES"/>
        </w:rPr>
        <w:t xml:space="preserve"> </w:t>
      </w:r>
      <w:r w:rsidRPr="004D6A1F">
        <w:rPr>
          <w:lang w:val="es-ES"/>
        </w:rPr>
        <w:t>del</w:t>
      </w:r>
      <w:r w:rsidRPr="004D6A1F">
        <w:rPr>
          <w:spacing w:val="-9"/>
          <w:lang w:val="es-ES"/>
        </w:rPr>
        <w:t xml:space="preserve"> </w:t>
      </w:r>
      <w:r w:rsidRPr="004D6A1F">
        <w:rPr>
          <w:lang w:val="es-ES"/>
        </w:rPr>
        <w:t>centro.</w:t>
      </w:r>
    </w:p>
    <w:p w14:paraId="3C29101A" w14:textId="77777777" w:rsidR="00984CFC" w:rsidRPr="004D6A1F" w:rsidRDefault="00984CFC">
      <w:pPr>
        <w:pStyle w:val="Textoindependiente"/>
        <w:spacing w:before="10"/>
        <w:rPr>
          <w:sz w:val="33"/>
          <w:lang w:val="es-ES"/>
        </w:rPr>
      </w:pPr>
    </w:p>
    <w:p w14:paraId="0E5B83D3" w14:textId="77777777" w:rsidR="00B659DB" w:rsidRPr="00B659DB" w:rsidRDefault="00423E95" w:rsidP="0078694F">
      <w:pPr>
        <w:pStyle w:val="Ttulo21"/>
        <w:numPr>
          <w:ilvl w:val="1"/>
          <w:numId w:val="52"/>
        </w:numPr>
        <w:tabs>
          <w:tab w:val="left" w:pos="498"/>
        </w:tabs>
        <w:ind w:right="6801" w:hanging="938"/>
        <w:jc w:val="right"/>
      </w:pPr>
      <w:bookmarkStart w:id="35" w:name="_TOC_250050"/>
      <w:r>
        <w:rPr>
          <w:color w:val="231F20"/>
        </w:rPr>
        <w:t>Equipo</w:t>
      </w:r>
      <w:r>
        <w:rPr>
          <w:color w:val="231F20"/>
          <w:spacing w:val="-15"/>
        </w:rPr>
        <w:t xml:space="preserve"> </w:t>
      </w:r>
      <w:bookmarkEnd w:id="35"/>
      <w:proofErr w:type="spellStart"/>
      <w:r>
        <w:rPr>
          <w:color w:val="231F20"/>
        </w:rPr>
        <w:t>directivo</w:t>
      </w:r>
      <w:proofErr w:type="spellEnd"/>
    </w:p>
    <w:p w14:paraId="67DCE8FA" w14:textId="77777777" w:rsidR="00984CFC" w:rsidRPr="00057028" w:rsidRDefault="00984CFC" w:rsidP="00B659DB">
      <w:pPr>
        <w:pStyle w:val="Ttulo21"/>
        <w:tabs>
          <w:tab w:val="left" w:pos="498"/>
        </w:tabs>
        <w:ind w:right="6801" w:firstLine="0"/>
      </w:pPr>
    </w:p>
    <w:p w14:paraId="20E2A8EC" w14:textId="77777777" w:rsidR="00984CFC" w:rsidRPr="004D6A1F" w:rsidRDefault="00423E95">
      <w:pPr>
        <w:pStyle w:val="Textoindependiente"/>
        <w:ind w:left="951"/>
        <w:jc w:val="both"/>
        <w:rPr>
          <w:lang w:val="es-ES"/>
        </w:rPr>
      </w:pPr>
      <w:r w:rsidRPr="004D6A1F">
        <w:rPr>
          <w:lang w:val="es-ES"/>
        </w:rPr>
        <w:t>El</w:t>
      </w:r>
      <w:r w:rsidRPr="004D6A1F">
        <w:rPr>
          <w:spacing w:val="-6"/>
          <w:lang w:val="es-ES"/>
        </w:rPr>
        <w:t xml:space="preserve"> </w:t>
      </w:r>
      <w:r w:rsidRPr="004D6A1F">
        <w:rPr>
          <w:lang w:val="es-ES"/>
        </w:rPr>
        <w:t>equipo</w:t>
      </w:r>
      <w:r w:rsidRPr="004D6A1F">
        <w:rPr>
          <w:spacing w:val="-5"/>
          <w:lang w:val="es-ES"/>
        </w:rPr>
        <w:t xml:space="preserve"> </w:t>
      </w:r>
      <w:r w:rsidRPr="004D6A1F">
        <w:rPr>
          <w:lang w:val="es-ES"/>
        </w:rPr>
        <w:t>directivo</w:t>
      </w:r>
      <w:r w:rsidRPr="004D6A1F">
        <w:rPr>
          <w:spacing w:val="-6"/>
          <w:lang w:val="es-ES"/>
        </w:rPr>
        <w:t xml:space="preserve"> </w:t>
      </w:r>
      <w:r w:rsidRPr="004D6A1F">
        <w:rPr>
          <w:lang w:val="es-ES"/>
        </w:rPr>
        <w:t>está</w:t>
      </w:r>
      <w:r w:rsidRPr="004D6A1F">
        <w:rPr>
          <w:spacing w:val="-6"/>
          <w:lang w:val="es-ES"/>
        </w:rPr>
        <w:t xml:space="preserve"> </w:t>
      </w:r>
      <w:r w:rsidRPr="004D6A1F">
        <w:rPr>
          <w:lang w:val="es-ES"/>
        </w:rPr>
        <w:t>constituido</w:t>
      </w:r>
      <w:r w:rsidRPr="004D6A1F">
        <w:rPr>
          <w:spacing w:val="-5"/>
          <w:lang w:val="es-ES"/>
        </w:rPr>
        <w:t xml:space="preserve"> </w:t>
      </w:r>
      <w:r w:rsidRPr="004D6A1F">
        <w:rPr>
          <w:lang w:val="es-ES"/>
        </w:rPr>
        <w:t>por</w:t>
      </w:r>
      <w:r w:rsidRPr="004D6A1F">
        <w:rPr>
          <w:spacing w:val="-6"/>
          <w:lang w:val="es-ES"/>
        </w:rPr>
        <w:t xml:space="preserve"> </w:t>
      </w:r>
      <w:r w:rsidRPr="004D6A1F">
        <w:rPr>
          <w:lang w:val="es-ES"/>
        </w:rPr>
        <w:t>la</w:t>
      </w:r>
      <w:r w:rsidRPr="004D6A1F">
        <w:rPr>
          <w:spacing w:val="-6"/>
          <w:lang w:val="es-ES"/>
        </w:rPr>
        <w:t xml:space="preserve"> </w:t>
      </w:r>
      <w:r w:rsidRPr="004D6A1F">
        <w:rPr>
          <w:lang w:val="es-ES"/>
        </w:rPr>
        <w:t>Dirección,</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Jefatura</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estudios</w:t>
      </w:r>
      <w:r w:rsidRPr="004D6A1F">
        <w:rPr>
          <w:spacing w:val="-5"/>
          <w:lang w:val="es-ES"/>
        </w:rPr>
        <w:t xml:space="preserve"> </w:t>
      </w:r>
      <w:r w:rsidRPr="004D6A1F">
        <w:rPr>
          <w:lang w:val="es-ES"/>
        </w:rPr>
        <w:t>y</w:t>
      </w:r>
      <w:r w:rsidRPr="004D6A1F">
        <w:rPr>
          <w:spacing w:val="-5"/>
          <w:lang w:val="es-ES"/>
        </w:rPr>
        <w:t xml:space="preserve"> </w:t>
      </w:r>
      <w:r w:rsidRPr="004D6A1F">
        <w:rPr>
          <w:lang w:val="es-ES"/>
        </w:rPr>
        <w:t>el</w:t>
      </w:r>
      <w:r w:rsidRPr="004D6A1F">
        <w:rPr>
          <w:spacing w:val="-5"/>
          <w:lang w:val="es-ES"/>
        </w:rPr>
        <w:t xml:space="preserve"> </w:t>
      </w:r>
      <w:proofErr w:type="gramStart"/>
      <w:r w:rsidRPr="004D6A1F">
        <w:rPr>
          <w:lang w:val="es-ES"/>
        </w:rPr>
        <w:t>Secretario</w:t>
      </w:r>
      <w:proofErr w:type="gramEnd"/>
      <w:r w:rsidRPr="004D6A1F">
        <w:rPr>
          <w:lang w:val="es-ES"/>
        </w:rPr>
        <w:t>/a.</w:t>
      </w:r>
    </w:p>
    <w:p w14:paraId="32772101" w14:textId="77777777" w:rsidR="00984CFC" w:rsidRPr="004D6A1F" w:rsidRDefault="00984CFC">
      <w:pPr>
        <w:pStyle w:val="Textoindependiente"/>
        <w:spacing w:before="8"/>
        <w:rPr>
          <w:sz w:val="19"/>
          <w:lang w:val="es-ES"/>
        </w:rPr>
      </w:pPr>
    </w:p>
    <w:p w14:paraId="1F39F0D7" w14:textId="77777777" w:rsidR="00984CFC" w:rsidRDefault="00423E95" w:rsidP="0078694F">
      <w:pPr>
        <w:pStyle w:val="Ttulo31"/>
        <w:numPr>
          <w:ilvl w:val="2"/>
          <w:numId w:val="52"/>
        </w:numPr>
        <w:tabs>
          <w:tab w:val="left" w:pos="597"/>
        </w:tabs>
        <w:spacing w:before="0"/>
        <w:ind w:right="6892" w:hanging="1548"/>
        <w:jc w:val="right"/>
        <w:rPr>
          <w:u w:val="none"/>
        </w:rPr>
      </w:pPr>
      <w:r>
        <w:rPr>
          <w:color w:val="231F20"/>
        </w:rPr>
        <w:t>La</w:t>
      </w:r>
      <w:r>
        <w:rPr>
          <w:color w:val="231F20"/>
          <w:spacing w:val="-6"/>
        </w:rPr>
        <w:t xml:space="preserve"> </w:t>
      </w:r>
      <w:proofErr w:type="spellStart"/>
      <w:r>
        <w:rPr>
          <w:color w:val="231F20"/>
        </w:rPr>
        <w:t>Dirección</w:t>
      </w:r>
      <w:proofErr w:type="spellEnd"/>
    </w:p>
    <w:p w14:paraId="0CD93AE8" w14:textId="77777777" w:rsidR="00984CFC" w:rsidRDefault="00984CFC">
      <w:pPr>
        <w:pStyle w:val="Textoindependiente"/>
        <w:spacing w:before="2"/>
        <w:rPr>
          <w:sz w:val="21"/>
        </w:rPr>
      </w:pPr>
    </w:p>
    <w:p w14:paraId="04B57EBF" w14:textId="77777777" w:rsidR="00984CFC" w:rsidRPr="004D6A1F" w:rsidRDefault="00423E95">
      <w:pPr>
        <w:pStyle w:val="Textoindependiente"/>
        <w:spacing w:line="235" w:lineRule="auto"/>
        <w:ind w:left="951" w:right="111"/>
        <w:jc w:val="both"/>
        <w:rPr>
          <w:lang w:val="es-ES"/>
        </w:rPr>
      </w:pPr>
      <w:r w:rsidRPr="004D6A1F">
        <w:rPr>
          <w:lang w:val="es-ES"/>
        </w:rPr>
        <w:t>La selección y nombramiento de directores de los centros públicos se efectúa mediante con-</w:t>
      </w:r>
      <w:r w:rsidRPr="004D6A1F">
        <w:rPr>
          <w:spacing w:val="1"/>
          <w:lang w:val="es-ES"/>
        </w:rPr>
        <w:t xml:space="preserve"> </w:t>
      </w:r>
      <w:r w:rsidRPr="004D6A1F">
        <w:rPr>
          <w:lang w:val="es-ES"/>
        </w:rPr>
        <w:t>curso de méritos entre profesores y profesoras funcionarios de carrera que impartan alguna de</w:t>
      </w:r>
      <w:r w:rsidRPr="004D6A1F">
        <w:rPr>
          <w:spacing w:val="1"/>
          <w:lang w:val="es-ES"/>
        </w:rPr>
        <w:t xml:space="preserve"> </w:t>
      </w:r>
      <w:r w:rsidRPr="004D6A1F">
        <w:rPr>
          <w:lang w:val="es-ES"/>
        </w:rPr>
        <w:t>las enseñanzas encomendadas al centro y, bajo los principios de igualdad, publicidad, mérito y</w:t>
      </w:r>
      <w:r w:rsidRPr="004D6A1F">
        <w:rPr>
          <w:spacing w:val="1"/>
          <w:lang w:val="es-ES"/>
        </w:rPr>
        <w:t xml:space="preserve"> </w:t>
      </w:r>
      <w:r w:rsidRPr="004D6A1F">
        <w:rPr>
          <w:lang w:val="es-ES"/>
        </w:rPr>
        <w:t>capacidad.</w:t>
      </w:r>
    </w:p>
    <w:p w14:paraId="41CC1C29" w14:textId="77777777" w:rsidR="00984CFC" w:rsidRPr="004D6A1F" w:rsidRDefault="00984CFC">
      <w:pPr>
        <w:pStyle w:val="Textoindependiente"/>
        <w:spacing w:before="7"/>
        <w:rPr>
          <w:sz w:val="21"/>
          <w:lang w:val="es-ES"/>
        </w:rPr>
      </w:pPr>
    </w:p>
    <w:p w14:paraId="4E612244" w14:textId="77777777" w:rsidR="00984CFC" w:rsidRPr="004D6A1F" w:rsidRDefault="00423E95">
      <w:pPr>
        <w:pStyle w:val="Textoindependiente"/>
        <w:ind w:left="951"/>
        <w:jc w:val="both"/>
        <w:rPr>
          <w:lang w:val="es-ES"/>
        </w:rPr>
      </w:pPr>
      <w:r w:rsidRPr="004D6A1F">
        <w:rPr>
          <w:lang w:val="es-ES"/>
        </w:rPr>
        <w:t>Son</w:t>
      </w:r>
      <w:r w:rsidRPr="004D6A1F">
        <w:rPr>
          <w:spacing w:val="-6"/>
          <w:lang w:val="es-ES"/>
        </w:rPr>
        <w:t xml:space="preserve"> </w:t>
      </w:r>
      <w:r w:rsidRPr="004D6A1F">
        <w:rPr>
          <w:lang w:val="es-ES"/>
        </w:rPr>
        <w:t>requisitos</w:t>
      </w:r>
      <w:r w:rsidRPr="004D6A1F">
        <w:rPr>
          <w:spacing w:val="-6"/>
          <w:lang w:val="es-ES"/>
        </w:rPr>
        <w:t xml:space="preserve"> </w:t>
      </w:r>
      <w:r w:rsidRPr="004D6A1F">
        <w:rPr>
          <w:lang w:val="es-ES"/>
        </w:rPr>
        <w:t>para</w:t>
      </w:r>
      <w:r w:rsidRPr="004D6A1F">
        <w:rPr>
          <w:spacing w:val="-6"/>
          <w:lang w:val="es-ES"/>
        </w:rPr>
        <w:t xml:space="preserve"> </w:t>
      </w:r>
      <w:r w:rsidRPr="004D6A1F">
        <w:rPr>
          <w:lang w:val="es-ES"/>
        </w:rPr>
        <w:t>poder</w:t>
      </w:r>
      <w:r w:rsidRPr="004D6A1F">
        <w:rPr>
          <w:spacing w:val="-5"/>
          <w:lang w:val="es-ES"/>
        </w:rPr>
        <w:t xml:space="preserve"> </w:t>
      </w:r>
      <w:r w:rsidRPr="004D6A1F">
        <w:rPr>
          <w:lang w:val="es-ES"/>
        </w:rPr>
        <w:t>participar</w:t>
      </w:r>
      <w:r w:rsidRPr="004D6A1F">
        <w:rPr>
          <w:spacing w:val="-6"/>
          <w:lang w:val="es-ES"/>
        </w:rPr>
        <w:t xml:space="preserve"> </w:t>
      </w:r>
      <w:r w:rsidRPr="004D6A1F">
        <w:rPr>
          <w:lang w:val="es-ES"/>
        </w:rPr>
        <w:t>en</w:t>
      </w:r>
      <w:r w:rsidRPr="004D6A1F">
        <w:rPr>
          <w:spacing w:val="-5"/>
          <w:lang w:val="es-ES"/>
        </w:rPr>
        <w:t xml:space="preserve"> </w:t>
      </w:r>
      <w:r w:rsidRPr="004D6A1F">
        <w:rPr>
          <w:lang w:val="es-ES"/>
        </w:rPr>
        <w:t>el</w:t>
      </w:r>
      <w:r w:rsidRPr="004D6A1F">
        <w:rPr>
          <w:spacing w:val="-4"/>
          <w:lang w:val="es-ES"/>
        </w:rPr>
        <w:t xml:space="preserve"> </w:t>
      </w:r>
      <w:r w:rsidRPr="004D6A1F">
        <w:rPr>
          <w:lang w:val="es-ES"/>
        </w:rPr>
        <w:t>concurso</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méritos</w:t>
      </w:r>
      <w:r w:rsidRPr="004D6A1F">
        <w:rPr>
          <w:spacing w:val="-5"/>
          <w:lang w:val="es-ES"/>
        </w:rPr>
        <w:t xml:space="preserve"> </w:t>
      </w:r>
      <w:r w:rsidRPr="004D6A1F">
        <w:rPr>
          <w:lang w:val="es-ES"/>
        </w:rPr>
        <w:t>los</w:t>
      </w:r>
      <w:r w:rsidRPr="004D6A1F">
        <w:rPr>
          <w:spacing w:val="-6"/>
          <w:lang w:val="es-ES"/>
        </w:rPr>
        <w:t xml:space="preserve"> </w:t>
      </w:r>
      <w:r w:rsidRPr="004D6A1F">
        <w:rPr>
          <w:lang w:val="es-ES"/>
        </w:rPr>
        <w:t>siguientes:</w:t>
      </w:r>
    </w:p>
    <w:p w14:paraId="7F6C6E94" w14:textId="77777777" w:rsidR="00984CFC" w:rsidRPr="004D6A1F" w:rsidRDefault="00984CFC">
      <w:pPr>
        <w:pStyle w:val="Textoindependiente"/>
        <w:spacing w:before="7"/>
        <w:rPr>
          <w:sz w:val="21"/>
          <w:lang w:val="es-ES"/>
        </w:rPr>
      </w:pPr>
    </w:p>
    <w:p w14:paraId="7DDB28D6" w14:textId="7BA60E7D" w:rsidR="00984CFC" w:rsidRPr="004D6A1F" w:rsidRDefault="00E47BB3">
      <w:pPr>
        <w:pStyle w:val="Textoindependiente"/>
        <w:spacing w:line="235" w:lineRule="auto"/>
        <w:ind w:left="1574" w:right="113"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Pr="004D6A1F">
        <w:rPr>
          <w:color w:val="231F20"/>
          <w:spacing w:val="1"/>
          <w:lang w:val="es-ES"/>
        </w:rPr>
        <w:t xml:space="preserve">   </w:t>
      </w:r>
      <w:r w:rsidR="00423E95" w:rsidRPr="004D6A1F">
        <w:rPr>
          <w:color w:val="231F20"/>
          <w:lang w:val="es-ES"/>
        </w:rPr>
        <w:t>Tener una antigüedad de al menos cinco años como funcionario de carrera en la función</w:t>
      </w:r>
      <w:r w:rsidR="00423E95" w:rsidRPr="004D6A1F">
        <w:rPr>
          <w:color w:val="231F20"/>
          <w:spacing w:val="1"/>
          <w:lang w:val="es-ES"/>
        </w:rPr>
        <w:t xml:space="preserve"> </w:t>
      </w:r>
      <w:r w:rsidR="00423E95" w:rsidRPr="004D6A1F">
        <w:rPr>
          <w:color w:val="231F20"/>
          <w:lang w:val="es-ES"/>
        </w:rPr>
        <w:t>pública</w:t>
      </w:r>
      <w:r w:rsidR="00423E95" w:rsidRPr="004D6A1F">
        <w:rPr>
          <w:color w:val="231F20"/>
          <w:spacing w:val="-2"/>
          <w:lang w:val="es-ES"/>
        </w:rPr>
        <w:t xml:space="preserve"> </w:t>
      </w:r>
      <w:r w:rsidR="00423E95" w:rsidRPr="004D6A1F">
        <w:rPr>
          <w:color w:val="231F20"/>
          <w:lang w:val="es-ES"/>
        </w:rPr>
        <w:t>docente.</w:t>
      </w:r>
    </w:p>
    <w:p w14:paraId="5BBA8A5C" w14:textId="163BA4AA" w:rsidR="00984CFC" w:rsidRPr="004D6A1F" w:rsidRDefault="00E47BB3">
      <w:pPr>
        <w:pStyle w:val="Textoindependiente"/>
        <w:spacing w:before="2" w:line="235" w:lineRule="auto"/>
        <w:ind w:left="1574" w:right="111" w:hanging="360"/>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1"/>
          <w:lang w:val="es-ES"/>
        </w:rPr>
        <w:t xml:space="preserve"> </w:t>
      </w:r>
      <w:r w:rsidR="00423E95" w:rsidRPr="004D6A1F">
        <w:rPr>
          <w:color w:val="231F20"/>
          <w:lang w:val="es-ES"/>
        </w:rPr>
        <w:t>Haber impartido docencia directa como funcionario/a de carrera, durante un período de</w:t>
      </w:r>
      <w:r w:rsidR="00423E95" w:rsidRPr="004D6A1F">
        <w:rPr>
          <w:color w:val="231F20"/>
          <w:spacing w:val="1"/>
          <w:lang w:val="es-ES"/>
        </w:rPr>
        <w:t xml:space="preserve"> </w:t>
      </w:r>
      <w:r w:rsidR="00423E95" w:rsidRPr="004D6A1F">
        <w:rPr>
          <w:color w:val="231F20"/>
          <w:lang w:val="es-ES"/>
        </w:rPr>
        <w:t>al menos cinco años, en alguna de las enseñanzas de las que ofrece el centro a que se</w:t>
      </w:r>
      <w:r w:rsidR="00423E95" w:rsidRPr="004D6A1F">
        <w:rPr>
          <w:color w:val="231F20"/>
          <w:spacing w:val="1"/>
          <w:lang w:val="es-ES"/>
        </w:rPr>
        <w:t xml:space="preserve"> </w:t>
      </w:r>
      <w:r w:rsidR="00423E95" w:rsidRPr="004D6A1F">
        <w:rPr>
          <w:color w:val="231F20"/>
          <w:lang w:val="es-ES"/>
        </w:rPr>
        <w:t>opta.</w:t>
      </w:r>
    </w:p>
    <w:p w14:paraId="1E5AC590" w14:textId="6AE3F7F4" w:rsidR="00984CFC" w:rsidRPr="004D6A1F" w:rsidRDefault="00E47BB3">
      <w:pPr>
        <w:pStyle w:val="Textoindependiente"/>
        <w:spacing w:before="2" w:line="235" w:lineRule="auto"/>
        <w:ind w:left="1574" w:right="113"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50"/>
          <w:lang w:val="es-ES"/>
        </w:rPr>
        <w:t xml:space="preserve"> </w:t>
      </w:r>
      <w:r w:rsidRPr="004D6A1F">
        <w:rPr>
          <w:color w:val="231F20"/>
          <w:spacing w:val="50"/>
          <w:lang w:val="es-ES"/>
        </w:rPr>
        <w:t xml:space="preserve"> </w:t>
      </w:r>
      <w:r w:rsidR="00423E95" w:rsidRPr="004D6A1F">
        <w:rPr>
          <w:color w:val="231F20"/>
          <w:lang w:val="es-ES"/>
        </w:rPr>
        <w:t>Estar en posesión de la certificación acreditativa de haber superado un curso de forma-</w:t>
      </w:r>
      <w:r w:rsidR="00423E95" w:rsidRPr="004D6A1F">
        <w:rPr>
          <w:color w:val="231F20"/>
          <w:spacing w:val="1"/>
          <w:lang w:val="es-ES"/>
        </w:rPr>
        <w:t xml:space="preserve"> </w:t>
      </w:r>
      <w:proofErr w:type="spellStart"/>
      <w:r w:rsidR="00423E95" w:rsidRPr="004D6A1F">
        <w:rPr>
          <w:color w:val="231F20"/>
          <w:lang w:val="es-ES"/>
        </w:rPr>
        <w:t>ción</w:t>
      </w:r>
      <w:proofErr w:type="spellEnd"/>
      <w:r w:rsidR="00423E95" w:rsidRPr="004D6A1F">
        <w:rPr>
          <w:color w:val="231F20"/>
          <w:lang w:val="es-ES"/>
        </w:rPr>
        <w:t xml:space="preserve"> sobre el desarrollo de la función directiva, impartido por el Ministerio de Educación,</w:t>
      </w:r>
      <w:r w:rsidR="00423E95" w:rsidRPr="004D6A1F">
        <w:rPr>
          <w:color w:val="231F20"/>
          <w:spacing w:val="-47"/>
          <w:lang w:val="es-ES"/>
        </w:rPr>
        <w:t xml:space="preserve"> </w:t>
      </w:r>
      <w:r w:rsidR="00423E95" w:rsidRPr="004D6A1F">
        <w:rPr>
          <w:color w:val="231F20"/>
          <w:lang w:val="es-ES"/>
        </w:rPr>
        <w:t>Cultura</w:t>
      </w:r>
      <w:r w:rsidR="00423E95" w:rsidRPr="004D6A1F">
        <w:rPr>
          <w:color w:val="231F20"/>
          <w:spacing w:val="-6"/>
          <w:lang w:val="es-ES"/>
        </w:rPr>
        <w:t xml:space="preserve"> </w:t>
      </w:r>
      <w:r w:rsidR="00423E95" w:rsidRPr="004D6A1F">
        <w:rPr>
          <w:color w:val="231F20"/>
          <w:lang w:val="es-ES"/>
        </w:rPr>
        <w:t>y</w:t>
      </w:r>
      <w:r w:rsidR="00423E95" w:rsidRPr="004D6A1F">
        <w:rPr>
          <w:color w:val="231F20"/>
          <w:spacing w:val="-5"/>
          <w:lang w:val="es-ES"/>
        </w:rPr>
        <w:t xml:space="preserve"> </w:t>
      </w:r>
      <w:r w:rsidR="00423E95" w:rsidRPr="004D6A1F">
        <w:rPr>
          <w:color w:val="231F20"/>
          <w:lang w:val="es-ES"/>
        </w:rPr>
        <w:t>Deporte</w:t>
      </w:r>
      <w:r w:rsidR="00423E95" w:rsidRPr="004D6A1F">
        <w:rPr>
          <w:color w:val="231F20"/>
          <w:spacing w:val="-5"/>
          <w:lang w:val="es-ES"/>
        </w:rPr>
        <w:t xml:space="preserve"> </w:t>
      </w:r>
      <w:r w:rsidR="00423E95" w:rsidRPr="004D6A1F">
        <w:rPr>
          <w:color w:val="231F20"/>
          <w:lang w:val="es-ES"/>
        </w:rPr>
        <w:t>o</w:t>
      </w:r>
      <w:r w:rsidR="00423E95" w:rsidRPr="004D6A1F">
        <w:rPr>
          <w:color w:val="231F20"/>
          <w:spacing w:val="-6"/>
          <w:lang w:val="es-ES"/>
        </w:rPr>
        <w:t xml:space="preserve"> </w:t>
      </w:r>
      <w:r w:rsidR="00423E95" w:rsidRPr="004D6A1F">
        <w:rPr>
          <w:color w:val="231F20"/>
          <w:lang w:val="es-ES"/>
        </w:rPr>
        <w:t>por</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6"/>
          <w:lang w:val="es-ES"/>
        </w:rPr>
        <w:t xml:space="preserve"> </w:t>
      </w:r>
      <w:r w:rsidR="00423E95" w:rsidRPr="004D6A1F">
        <w:rPr>
          <w:color w:val="231F20"/>
          <w:lang w:val="es-ES"/>
        </w:rPr>
        <w:t>administraciones</w:t>
      </w:r>
      <w:r w:rsidR="00423E95" w:rsidRPr="004D6A1F">
        <w:rPr>
          <w:color w:val="231F20"/>
          <w:spacing w:val="-6"/>
          <w:lang w:val="es-ES"/>
        </w:rPr>
        <w:t xml:space="preserve"> </w:t>
      </w:r>
      <w:r w:rsidR="00423E95" w:rsidRPr="004D6A1F">
        <w:rPr>
          <w:color w:val="231F20"/>
          <w:lang w:val="es-ES"/>
        </w:rPr>
        <w:t>educativas</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6"/>
          <w:lang w:val="es-ES"/>
        </w:rPr>
        <w:t xml:space="preserve"> </w:t>
      </w:r>
      <w:r w:rsidR="00423E95" w:rsidRPr="004D6A1F">
        <w:rPr>
          <w:color w:val="231F20"/>
          <w:lang w:val="es-ES"/>
        </w:rPr>
        <w:t>comunidades</w:t>
      </w:r>
      <w:r w:rsidR="00423E95" w:rsidRPr="004D6A1F">
        <w:rPr>
          <w:color w:val="231F20"/>
          <w:spacing w:val="-6"/>
          <w:lang w:val="es-ES"/>
        </w:rPr>
        <w:t xml:space="preserve"> </w:t>
      </w:r>
      <w:r w:rsidR="00423E95" w:rsidRPr="004D6A1F">
        <w:rPr>
          <w:color w:val="231F20"/>
          <w:lang w:val="es-ES"/>
        </w:rPr>
        <w:t>autónomas.</w:t>
      </w:r>
    </w:p>
    <w:p w14:paraId="1B59EC7F" w14:textId="793511FB" w:rsidR="00984CFC" w:rsidRPr="004D6A1F" w:rsidRDefault="00E47BB3">
      <w:pPr>
        <w:pStyle w:val="Textoindependiente"/>
        <w:spacing w:before="3" w:line="235" w:lineRule="auto"/>
        <w:ind w:left="1574" w:right="115" w:hanging="360"/>
        <w:jc w:val="both"/>
        <w:rPr>
          <w:lang w:val="es-ES"/>
        </w:rPr>
      </w:pPr>
      <w:r w:rsidRPr="004D6A1F">
        <w:rPr>
          <w:rFonts w:ascii="Superclarendon Regular" w:hAnsi="Superclarendon Regular" w:cs="Superclarendon Regular"/>
          <w:color w:val="231F20"/>
          <w:lang w:val="es-ES"/>
        </w:rPr>
        <w:t xml:space="preserve">*   </w:t>
      </w:r>
      <w:r w:rsidR="00423E95" w:rsidRPr="004D6A1F">
        <w:rPr>
          <w:color w:val="231F20"/>
          <w:spacing w:val="1"/>
          <w:lang w:val="es-ES"/>
        </w:rPr>
        <w:t xml:space="preserve"> </w:t>
      </w:r>
      <w:r w:rsidR="00423E95" w:rsidRPr="004D6A1F">
        <w:rPr>
          <w:color w:val="231F20"/>
          <w:lang w:val="es-ES"/>
        </w:rPr>
        <w:t>Presentar un proyecto de dirección que incluya, entre otros, los objetivos, las líneas de</w:t>
      </w:r>
      <w:r w:rsidR="00423E95" w:rsidRPr="004D6A1F">
        <w:rPr>
          <w:color w:val="231F20"/>
          <w:spacing w:val="1"/>
          <w:lang w:val="es-ES"/>
        </w:rPr>
        <w:t xml:space="preserve"> </w:t>
      </w:r>
      <w:r w:rsidR="00423E95" w:rsidRPr="004D6A1F">
        <w:rPr>
          <w:color w:val="231F20"/>
          <w:lang w:val="es-ES"/>
        </w:rPr>
        <w:t>actuación</w:t>
      </w:r>
      <w:r w:rsidR="00423E95" w:rsidRPr="004D6A1F">
        <w:rPr>
          <w:color w:val="231F20"/>
          <w:spacing w:val="-2"/>
          <w:lang w:val="es-ES"/>
        </w:rPr>
        <w:t xml:space="preserve"> </w:t>
      </w:r>
      <w:r w:rsidR="00423E95" w:rsidRPr="004D6A1F">
        <w:rPr>
          <w:color w:val="231F20"/>
          <w:lang w:val="es-ES"/>
        </w:rPr>
        <w:t>y la</w:t>
      </w:r>
      <w:r w:rsidR="00423E95" w:rsidRPr="004D6A1F">
        <w:rPr>
          <w:color w:val="231F20"/>
          <w:spacing w:val="-1"/>
          <w:lang w:val="es-ES"/>
        </w:rPr>
        <w:t xml:space="preserve"> </w:t>
      </w:r>
      <w:r w:rsidR="00423E95" w:rsidRPr="004D6A1F">
        <w:rPr>
          <w:color w:val="231F20"/>
          <w:lang w:val="es-ES"/>
        </w:rPr>
        <w:t>evaluación</w:t>
      </w:r>
      <w:r w:rsidR="00423E95" w:rsidRPr="004D6A1F">
        <w:rPr>
          <w:color w:val="231F20"/>
          <w:spacing w:val="-1"/>
          <w:lang w:val="es-ES"/>
        </w:rPr>
        <w:t xml:space="preserve"> </w:t>
      </w:r>
      <w:proofErr w:type="gramStart"/>
      <w:r w:rsidR="00423E95" w:rsidRPr="004D6A1F">
        <w:rPr>
          <w:color w:val="231F20"/>
          <w:lang w:val="es-ES"/>
        </w:rPr>
        <w:t>del</w:t>
      </w:r>
      <w:r w:rsidR="00423E95" w:rsidRPr="004D6A1F">
        <w:rPr>
          <w:color w:val="231F20"/>
          <w:spacing w:val="-1"/>
          <w:lang w:val="es-ES"/>
        </w:rPr>
        <w:t xml:space="preserve"> </w:t>
      </w:r>
      <w:r w:rsidR="00423E95" w:rsidRPr="004D6A1F">
        <w:rPr>
          <w:color w:val="231F20"/>
          <w:lang w:val="es-ES"/>
        </w:rPr>
        <w:t>mismo</w:t>
      </w:r>
      <w:proofErr w:type="gramEnd"/>
      <w:r w:rsidR="00423E95" w:rsidRPr="004D6A1F">
        <w:rPr>
          <w:color w:val="231F20"/>
          <w:lang w:val="es-ES"/>
        </w:rPr>
        <w:t>.</w:t>
      </w:r>
    </w:p>
    <w:p w14:paraId="63D28D0A" w14:textId="77777777" w:rsidR="00984CFC" w:rsidRPr="004D6A1F" w:rsidRDefault="00984CFC">
      <w:pPr>
        <w:pStyle w:val="Textoindependiente"/>
        <w:spacing w:before="9"/>
        <w:rPr>
          <w:sz w:val="21"/>
          <w:lang w:val="es-ES"/>
        </w:rPr>
      </w:pPr>
    </w:p>
    <w:p w14:paraId="1F79AEB9" w14:textId="77777777" w:rsidR="00984CFC" w:rsidRPr="004D6A1F" w:rsidRDefault="00423E95">
      <w:pPr>
        <w:pStyle w:val="Textoindependiente"/>
        <w:spacing w:line="235" w:lineRule="auto"/>
        <w:ind w:left="950" w:right="112"/>
        <w:jc w:val="both"/>
        <w:rPr>
          <w:lang w:val="es-ES"/>
        </w:rPr>
      </w:pPr>
      <w:r w:rsidRPr="004D6A1F">
        <w:rPr>
          <w:lang w:val="es-ES"/>
        </w:rPr>
        <w:t>Para</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selección</w:t>
      </w:r>
      <w:r w:rsidRPr="004D6A1F">
        <w:rPr>
          <w:spacing w:val="-4"/>
          <w:lang w:val="es-ES"/>
        </w:rPr>
        <w:t xml:space="preserve"> </w:t>
      </w:r>
      <w:r w:rsidRPr="004D6A1F">
        <w:rPr>
          <w:lang w:val="es-ES"/>
        </w:rPr>
        <w:t>de</w:t>
      </w:r>
      <w:r w:rsidRPr="004D6A1F">
        <w:rPr>
          <w:spacing w:val="-5"/>
          <w:lang w:val="es-ES"/>
        </w:rPr>
        <w:t xml:space="preserve"> </w:t>
      </w:r>
      <w:r w:rsidRPr="004D6A1F">
        <w:rPr>
          <w:lang w:val="es-ES"/>
        </w:rPr>
        <w:t>los/as</w:t>
      </w:r>
      <w:r w:rsidRPr="004D6A1F">
        <w:rPr>
          <w:spacing w:val="-4"/>
          <w:lang w:val="es-ES"/>
        </w:rPr>
        <w:t xml:space="preserve"> </w:t>
      </w:r>
      <w:r w:rsidRPr="004D6A1F">
        <w:rPr>
          <w:lang w:val="es-ES"/>
        </w:rPr>
        <w:t>directores/as</w:t>
      </w:r>
      <w:r w:rsidRPr="004D6A1F">
        <w:rPr>
          <w:spacing w:val="-5"/>
          <w:lang w:val="es-ES"/>
        </w:rPr>
        <w:t xml:space="preserve"> </w:t>
      </w:r>
      <w:r w:rsidRPr="004D6A1F">
        <w:rPr>
          <w:lang w:val="es-ES"/>
        </w:rPr>
        <w:t>en</w:t>
      </w:r>
      <w:r w:rsidRPr="004D6A1F">
        <w:rPr>
          <w:spacing w:val="-4"/>
          <w:lang w:val="es-ES"/>
        </w:rPr>
        <w:t xml:space="preserve"> </w:t>
      </w:r>
      <w:r w:rsidRPr="004D6A1F">
        <w:rPr>
          <w:lang w:val="es-ES"/>
        </w:rPr>
        <w:t>los</w:t>
      </w:r>
      <w:r w:rsidRPr="004D6A1F">
        <w:rPr>
          <w:spacing w:val="-5"/>
          <w:lang w:val="es-ES"/>
        </w:rPr>
        <w:t xml:space="preserve"> </w:t>
      </w:r>
      <w:r w:rsidRPr="004D6A1F">
        <w:rPr>
          <w:lang w:val="es-ES"/>
        </w:rPr>
        <w:t>centros</w:t>
      </w:r>
      <w:r w:rsidRPr="004D6A1F">
        <w:rPr>
          <w:spacing w:val="-5"/>
          <w:lang w:val="es-ES"/>
        </w:rPr>
        <w:t xml:space="preserve"> </w:t>
      </w:r>
      <w:r w:rsidRPr="004D6A1F">
        <w:rPr>
          <w:lang w:val="es-ES"/>
        </w:rPr>
        <w:t>públicos,</w:t>
      </w:r>
      <w:r w:rsidRPr="004D6A1F">
        <w:rPr>
          <w:spacing w:val="-4"/>
          <w:lang w:val="es-ES"/>
        </w:rPr>
        <w:t xml:space="preserve"> </w:t>
      </w:r>
      <w:r w:rsidRPr="004D6A1F">
        <w:rPr>
          <w:lang w:val="es-ES"/>
        </w:rPr>
        <w:t>las</w:t>
      </w:r>
      <w:r w:rsidRPr="004D6A1F">
        <w:rPr>
          <w:spacing w:val="-5"/>
          <w:lang w:val="es-ES"/>
        </w:rPr>
        <w:t xml:space="preserve"> </w:t>
      </w:r>
      <w:r w:rsidRPr="004D6A1F">
        <w:rPr>
          <w:lang w:val="es-ES"/>
        </w:rPr>
        <w:t>administraciones</w:t>
      </w:r>
      <w:r w:rsidRPr="004D6A1F">
        <w:rPr>
          <w:spacing w:val="-4"/>
          <w:lang w:val="es-ES"/>
        </w:rPr>
        <w:t xml:space="preserve"> </w:t>
      </w:r>
      <w:r w:rsidRPr="004D6A1F">
        <w:rPr>
          <w:lang w:val="es-ES"/>
        </w:rPr>
        <w:t>educativas</w:t>
      </w:r>
      <w:r w:rsidRPr="004D6A1F">
        <w:rPr>
          <w:spacing w:val="-48"/>
          <w:lang w:val="es-ES"/>
        </w:rPr>
        <w:t xml:space="preserve"> </w:t>
      </w:r>
      <w:r w:rsidRPr="004D6A1F">
        <w:rPr>
          <w:lang w:val="es-ES"/>
        </w:rPr>
        <w:t xml:space="preserve">convocan concurso de méritos y establecen los criterios objetivos y el procedimiento de </w:t>
      </w:r>
      <w:proofErr w:type="spellStart"/>
      <w:r w:rsidRPr="004D6A1F">
        <w:rPr>
          <w:lang w:val="es-ES"/>
        </w:rPr>
        <w:t>selec</w:t>
      </w:r>
      <w:proofErr w:type="spellEnd"/>
      <w:r w:rsidRPr="004D6A1F">
        <w:rPr>
          <w:lang w:val="es-ES"/>
        </w:rPr>
        <w:t>-</w:t>
      </w:r>
      <w:r w:rsidRPr="004D6A1F">
        <w:rPr>
          <w:spacing w:val="1"/>
          <w:lang w:val="es-ES"/>
        </w:rPr>
        <w:t xml:space="preserve"> </w:t>
      </w:r>
      <w:proofErr w:type="spellStart"/>
      <w:r w:rsidRPr="004D6A1F">
        <w:rPr>
          <w:lang w:val="es-ES"/>
        </w:rPr>
        <w:t>ción</w:t>
      </w:r>
      <w:proofErr w:type="spellEnd"/>
      <w:r w:rsidRPr="004D6A1F">
        <w:rPr>
          <w:lang w:val="es-ES"/>
        </w:rPr>
        <w:t>,</w:t>
      </w:r>
      <w:r w:rsidRPr="004D6A1F">
        <w:rPr>
          <w:spacing w:val="-7"/>
          <w:lang w:val="es-ES"/>
        </w:rPr>
        <w:t xml:space="preserve"> </w:t>
      </w:r>
      <w:r w:rsidRPr="004D6A1F">
        <w:rPr>
          <w:lang w:val="es-ES"/>
        </w:rPr>
        <w:t>así</w:t>
      </w:r>
      <w:r w:rsidRPr="004D6A1F">
        <w:rPr>
          <w:spacing w:val="-7"/>
          <w:lang w:val="es-ES"/>
        </w:rPr>
        <w:t xml:space="preserve"> </w:t>
      </w:r>
      <w:r w:rsidRPr="004D6A1F">
        <w:rPr>
          <w:lang w:val="es-ES"/>
        </w:rPr>
        <w:t>como</w:t>
      </w:r>
      <w:r w:rsidRPr="004D6A1F">
        <w:rPr>
          <w:spacing w:val="-8"/>
          <w:lang w:val="es-ES"/>
        </w:rPr>
        <w:t xml:space="preserve"> </w:t>
      </w:r>
      <w:r w:rsidRPr="004D6A1F">
        <w:rPr>
          <w:lang w:val="es-ES"/>
        </w:rPr>
        <w:t>los</w:t>
      </w:r>
      <w:r w:rsidRPr="004D6A1F">
        <w:rPr>
          <w:spacing w:val="-8"/>
          <w:lang w:val="es-ES"/>
        </w:rPr>
        <w:t xml:space="preserve"> </w:t>
      </w:r>
      <w:r w:rsidRPr="004D6A1F">
        <w:rPr>
          <w:lang w:val="es-ES"/>
        </w:rPr>
        <w:t>criterios</w:t>
      </w:r>
      <w:r w:rsidRPr="004D6A1F">
        <w:rPr>
          <w:spacing w:val="-7"/>
          <w:lang w:val="es-ES"/>
        </w:rPr>
        <w:t xml:space="preserve"> </w:t>
      </w:r>
      <w:r w:rsidRPr="004D6A1F">
        <w:rPr>
          <w:lang w:val="es-ES"/>
        </w:rPr>
        <w:t>de</w:t>
      </w:r>
      <w:r w:rsidRPr="004D6A1F">
        <w:rPr>
          <w:spacing w:val="-7"/>
          <w:lang w:val="es-ES"/>
        </w:rPr>
        <w:t xml:space="preserve"> </w:t>
      </w:r>
      <w:r w:rsidRPr="004D6A1F">
        <w:rPr>
          <w:lang w:val="es-ES"/>
        </w:rPr>
        <w:t>valoración</w:t>
      </w:r>
      <w:r w:rsidRPr="004D6A1F">
        <w:rPr>
          <w:spacing w:val="-7"/>
          <w:lang w:val="es-ES"/>
        </w:rPr>
        <w:t xml:space="preserve"> </w:t>
      </w:r>
      <w:r w:rsidRPr="004D6A1F">
        <w:rPr>
          <w:lang w:val="es-ES"/>
        </w:rPr>
        <w:t>de</w:t>
      </w:r>
      <w:r w:rsidRPr="004D6A1F">
        <w:rPr>
          <w:spacing w:val="-8"/>
          <w:lang w:val="es-ES"/>
        </w:rPr>
        <w:t xml:space="preserve"> </w:t>
      </w:r>
      <w:r w:rsidRPr="004D6A1F">
        <w:rPr>
          <w:lang w:val="es-ES"/>
        </w:rPr>
        <w:t>los</w:t>
      </w:r>
      <w:r w:rsidRPr="004D6A1F">
        <w:rPr>
          <w:spacing w:val="-8"/>
          <w:lang w:val="es-ES"/>
        </w:rPr>
        <w:t xml:space="preserve"> </w:t>
      </w:r>
      <w:r w:rsidRPr="004D6A1F">
        <w:rPr>
          <w:lang w:val="es-ES"/>
        </w:rPr>
        <w:t>méritos</w:t>
      </w:r>
      <w:r w:rsidRPr="004D6A1F">
        <w:rPr>
          <w:spacing w:val="-7"/>
          <w:lang w:val="es-ES"/>
        </w:rPr>
        <w:t xml:space="preserve"> </w:t>
      </w:r>
      <w:r w:rsidRPr="004D6A1F">
        <w:rPr>
          <w:lang w:val="es-ES"/>
        </w:rPr>
        <w:t>del</w:t>
      </w:r>
      <w:r w:rsidRPr="004D6A1F">
        <w:rPr>
          <w:spacing w:val="-8"/>
          <w:lang w:val="es-ES"/>
        </w:rPr>
        <w:t xml:space="preserve"> </w:t>
      </w:r>
      <w:r w:rsidRPr="004D6A1F">
        <w:rPr>
          <w:lang w:val="es-ES"/>
        </w:rPr>
        <w:t>candidato</w:t>
      </w:r>
      <w:r w:rsidRPr="004D6A1F">
        <w:rPr>
          <w:spacing w:val="-8"/>
          <w:lang w:val="es-ES"/>
        </w:rPr>
        <w:t xml:space="preserve"> </w:t>
      </w:r>
      <w:r w:rsidRPr="004D6A1F">
        <w:rPr>
          <w:lang w:val="es-ES"/>
        </w:rPr>
        <w:t>y</w:t>
      </w:r>
      <w:r w:rsidRPr="004D6A1F">
        <w:rPr>
          <w:spacing w:val="-7"/>
          <w:lang w:val="es-ES"/>
        </w:rPr>
        <w:t xml:space="preserve"> </w:t>
      </w:r>
      <w:r w:rsidRPr="004D6A1F">
        <w:rPr>
          <w:lang w:val="es-ES"/>
        </w:rPr>
        <w:t>del</w:t>
      </w:r>
      <w:r w:rsidRPr="004D6A1F">
        <w:rPr>
          <w:spacing w:val="-8"/>
          <w:lang w:val="es-ES"/>
        </w:rPr>
        <w:t xml:space="preserve"> </w:t>
      </w:r>
      <w:r w:rsidRPr="004D6A1F">
        <w:rPr>
          <w:lang w:val="es-ES"/>
        </w:rPr>
        <w:t>proyecto</w:t>
      </w:r>
      <w:r w:rsidRPr="004D6A1F">
        <w:rPr>
          <w:spacing w:val="-7"/>
          <w:lang w:val="es-ES"/>
        </w:rPr>
        <w:t xml:space="preserve"> </w:t>
      </w:r>
      <w:r w:rsidRPr="004D6A1F">
        <w:rPr>
          <w:lang w:val="es-ES"/>
        </w:rPr>
        <w:t>presentado.</w:t>
      </w:r>
    </w:p>
    <w:p w14:paraId="1A30ACE0" w14:textId="77777777" w:rsidR="00984CFC" w:rsidRPr="004D6A1F" w:rsidRDefault="00984CFC">
      <w:pPr>
        <w:pStyle w:val="Textoindependiente"/>
        <w:spacing w:before="10"/>
        <w:rPr>
          <w:sz w:val="21"/>
          <w:lang w:val="es-ES"/>
        </w:rPr>
      </w:pPr>
    </w:p>
    <w:p w14:paraId="5864D3A8" w14:textId="77777777" w:rsidR="00984CFC" w:rsidRPr="004D6A1F" w:rsidRDefault="00423E95">
      <w:pPr>
        <w:pStyle w:val="Textoindependiente"/>
        <w:spacing w:line="235" w:lineRule="auto"/>
        <w:ind w:left="950" w:right="111"/>
        <w:jc w:val="both"/>
        <w:rPr>
          <w:lang w:val="es-ES"/>
        </w:rPr>
      </w:pPr>
      <w:r w:rsidRPr="004D6A1F">
        <w:rPr>
          <w:lang w:val="es-ES"/>
        </w:rPr>
        <w:t>La selección es realizada por una comisión constituida, por un lado, por representantes de la</w:t>
      </w:r>
      <w:r w:rsidRPr="004D6A1F">
        <w:rPr>
          <w:spacing w:val="1"/>
          <w:lang w:val="es-ES"/>
        </w:rPr>
        <w:t xml:space="preserve"> </w:t>
      </w:r>
      <w:r w:rsidRPr="004D6A1F">
        <w:rPr>
          <w:lang w:val="es-ES"/>
        </w:rPr>
        <w:t>administración</w:t>
      </w:r>
      <w:r w:rsidRPr="004D6A1F">
        <w:rPr>
          <w:spacing w:val="-8"/>
          <w:lang w:val="es-ES"/>
        </w:rPr>
        <w:t xml:space="preserve"> </w:t>
      </w:r>
      <w:r w:rsidRPr="004D6A1F">
        <w:rPr>
          <w:lang w:val="es-ES"/>
        </w:rPr>
        <w:t>educativa,</w:t>
      </w:r>
      <w:r w:rsidRPr="004D6A1F">
        <w:rPr>
          <w:spacing w:val="-8"/>
          <w:lang w:val="es-ES"/>
        </w:rPr>
        <w:t xml:space="preserve"> </w:t>
      </w:r>
      <w:r w:rsidRPr="004D6A1F">
        <w:rPr>
          <w:lang w:val="es-ES"/>
        </w:rPr>
        <w:t>y</w:t>
      </w:r>
      <w:r w:rsidRPr="004D6A1F">
        <w:rPr>
          <w:spacing w:val="-8"/>
          <w:lang w:val="es-ES"/>
        </w:rPr>
        <w:t xml:space="preserve"> </w:t>
      </w:r>
      <w:r w:rsidRPr="004D6A1F">
        <w:rPr>
          <w:lang w:val="es-ES"/>
        </w:rPr>
        <w:t>por</w:t>
      </w:r>
      <w:r w:rsidRPr="004D6A1F">
        <w:rPr>
          <w:spacing w:val="-8"/>
          <w:lang w:val="es-ES"/>
        </w:rPr>
        <w:t xml:space="preserve"> </w:t>
      </w:r>
      <w:r w:rsidRPr="004D6A1F">
        <w:rPr>
          <w:lang w:val="es-ES"/>
        </w:rPr>
        <w:t>otro,</w:t>
      </w:r>
      <w:r w:rsidRPr="004D6A1F">
        <w:rPr>
          <w:spacing w:val="-8"/>
          <w:lang w:val="es-ES"/>
        </w:rPr>
        <w:t xml:space="preserve"> </w:t>
      </w:r>
      <w:r w:rsidRPr="004D6A1F">
        <w:rPr>
          <w:lang w:val="es-ES"/>
        </w:rPr>
        <w:t>en</w:t>
      </w:r>
      <w:r w:rsidRPr="004D6A1F">
        <w:rPr>
          <w:spacing w:val="-8"/>
          <w:lang w:val="es-ES"/>
        </w:rPr>
        <w:t xml:space="preserve"> </w:t>
      </w:r>
      <w:r w:rsidRPr="004D6A1F">
        <w:rPr>
          <w:lang w:val="es-ES"/>
        </w:rPr>
        <w:t>una</w:t>
      </w:r>
      <w:r w:rsidRPr="004D6A1F">
        <w:rPr>
          <w:spacing w:val="-8"/>
          <w:lang w:val="es-ES"/>
        </w:rPr>
        <w:t xml:space="preserve"> </w:t>
      </w:r>
      <w:r w:rsidRPr="004D6A1F">
        <w:rPr>
          <w:lang w:val="es-ES"/>
        </w:rPr>
        <w:t>proporción</w:t>
      </w:r>
      <w:r w:rsidRPr="004D6A1F">
        <w:rPr>
          <w:spacing w:val="-8"/>
          <w:lang w:val="es-ES"/>
        </w:rPr>
        <w:t xml:space="preserve"> </w:t>
      </w:r>
      <w:r w:rsidRPr="004D6A1F">
        <w:rPr>
          <w:lang w:val="es-ES"/>
        </w:rPr>
        <w:t>mayor</w:t>
      </w:r>
      <w:r w:rsidRPr="004D6A1F">
        <w:rPr>
          <w:spacing w:val="-7"/>
          <w:lang w:val="es-ES"/>
        </w:rPr>
        <w:t xml:space="preserve"> </w:t>
      </w:r>
      <w:r w:rsidRPr="004D6A1F">
        <w:rPr>
          <w:lang w:val="es-ES"/>
        </w:rPr>
        <w:t>del</w:t>
      </w:r>
      <w:r w:rsidRPr="004D6A1F">
        <w:rPr>
          <w:spacing w:val="-8"/>
          <w:lang w:val="es-ES"/>
        </w:rPr>
        <w:t xml:space="preserve"> </w:t>
      </w:r>
      <w:r w:rsidRPr="004D6A1F">
        <w:rPr>
          <w:lang w:val="es-ES"/>
        </w:rPr>
        <w:t>treinta</w:t>
      </w:r>
      <w:r w:rsidRPr="004D6A1F">
        <w:rPr>
          <w:spacing w:val="-8"/>
          <w:lang w:val="es-ES"/>
        </w:rPr>
        <w:t xml:space="preserve"> </w:t>
      </w:r>
      <w:r w:rsidRPr="004D6A1F">
        <w:rPr>
          <w:lang w:val="es-ES"/>
        </w:rPr>
        <w:t>y</w:t>
      </w:r>
      <w:r w:rsidRPr="004D6A1F">
        <w:rPr>
          <w:spacing w:val="-8"/>
          <w:lang w:val="es-ES"/>
        </w:rPr>
        <w:t xml:space="preserve"> </w:t>
      </w:r>
      <w:r w:rsidRPr="004D6A1F">
        <w:rPr>
          <w:lang w:val="es-ES"/>
        </w:rPr>
        <w:t>menor</w:t>
      </w:r>
      <w:r w:rsidRPr="004D6A1F">
        <w:rPr>
          <w:spacing w:val="-8"/>
          <w:lang w:val="es-ES"/>
        </w:rPr>
        <w:t xml:space="preserve"> </w:t>
      </w:r>
      <w:r w:rsidRPr="004D6A1F">
        <w:rPr>
          <w:lang w:val="es-ES"/>
        </w:rPr>
        <w:t>del</w:t>
      </w:r>
      <w:r w:rsidRPr="004D6A1F">
        <w:rPr>
          <w:spacing w:val="-8"/>
          <w:lang w:val="es-ES"/>
        </w:rPr>
        <w:t xml:space="preserve"> </w:t>
      </w:r>
      <w:r w:rsidRPr="004D6A1F">
        <w:rPr>
          <w:lang w:val="es-ES"/>
        </w:rPr>
        <w:t>cincuenta</w:t>
      </w:r>
      <w:r w:rsidRPr="004D6A1F">
        <w:rPr>
          <w:spacing w:val="-47"/>
          <w:lang w:val="es-ES"/>
        </w:rPr>
        <w:t xml:space="preserve"> </w:t>
      </w:r>
      <w:r w:rsidRPr="004D6A1F">
        <w:rPr>
          <w:lang w:val="es-ES"/>
        </w:rPr>
        <w:t>por</w:t>
      </w:r>
      <w:r w:rsidRPr="004D6A1F">
        <w:rPr>
          <w:spacing w:val="-10"/>
          <w:lang w:val="es-ES"/>
        </w:rPr>
        <w:t xml:space="preserve"> </w:t>
      </w:r>
      <w:r w:rsidRPr="004D6A1F">
        <w:rPr>
          <w:lang w:val="es-ES"/>
        </w:rPr>
        <w:t>ciento,</w:t>
      </w:r>
      <w:r w:rsidRPr="004D6A1F">
        <w:rPr>
          <w:spacing w:val="-9"/>
          <w:lang w:val="es-ES"/>
        </w:rPr>
        <w:t xml:space="preserve"> </w:t>
      </w:r>
      <w:r w:rsidRPr="004D6A1F">
        <w:rPr>
          <w:lang w:val="es-ES"/>
        </w:rPr>
        <w:t>por</w:t>
      </w:r>
      <w:r w:rsidRPr="004D6A1F">
        <w:rPr>
          <w:spacing w:val="-10"/>
          <w:lang w:val="es-ES"/>
        </w:rPr>
        <w:t xml:space="preserve"> </w:t>
      </w:r>
      <w:r w:rsidRPr="004D6A1F">
        <w:rPr>
          <w:lang w:val="es-ES"/>
        </w:rPr>
        <w:t>representantes</w:t>
      </w:r>
      <w:r w:rsidRPr="004D6A1F">
        <w:rPr>
          <w:spacing w:val="-9"/>
          <w:lang w:val="es-ES"/>
        </w:rPr>
        <w:t xml:space="preserve"> </w:t>
      </w:r>
      <w:r w:rsidRPr="004D6A1F">
        <w:rPr>
          <w:lang w:val="es-ES"/>
        </w:rPr>
        <w:t>del</w:t>
      </w:r>
      <w:r w:rsidRPr="004D6A1F">
        <w:rPr>
          <w:spacing w:val="-10"/>
          <w:lang w:val="es-ES"/>
        </w:rPr>
        <w:t xml:space="preserve"> </w:t>
      </w:r>
      <w:r w:rsidRPr="004D6A1F">
        <w:rPr>
          <w:lang w:val="es-ES"/>
        </w:rPr>
        <w:t>centro.</w:t>
      </w:r>
      <w:r w:rsidRPr="004D6A1F">
        <w:rPr>
          <w:spacing w:val="-9"/>
          <w:lang w:val="es-ES"/>
        </w:rPr>
        <w:t xml:space="preserve"> </w:t>
      </w:r>
      <w:r w:rsidRPr="004D6A1F">
        <w:rPr>
          <w:lang w:val="es-ES"/>
        </w:rPr>
        <w:t>De</w:t>
      </w:r>
      <w:r w:rsidRPr="004D6A1F">
        <w:rPr>
          <w:spacing w:val="-10"/>
          <w:lang w:val="es-ES"/>
        </w:rPr>
        <w:t xml:space="preserve"> </w:t>
      </w:r>
      <w:r w:rsidRPr="004D6A1F">
        <w:rPr>
          <w:lang w:val="es-ES"/>
        </w:rPr>
        <w:t>estos</w:t>
      </w:r>
      <w:r w:rsidRPr="004D6A1F">
        <w:rPr>
          <w:spacing w:val="-9"/>
          <w:lang w:val="es-ES"/>
        </w:rPr>
        <w:t xml:space="preserve"> </w:t>
      </w:r>
      <w:r w:rsidRPr="004D6A1F">
        <w:rPr>
          <w:lang w:val="es-ES"/>
        </w:rPr>
        <w:t>últimos,</w:t>
      </w:r>
      <w:r w:rsidRPr="004D6A1F">
        <w:rPr>
          <w:spacing w:val="-10"/>
          <w:lang w:val="es-ES"/>
        </w:rPr>
        <w:t xml:space="preserve"> </w:t>
      </w:r>
      <w:r w:rsidRPr="004D6A1F">
        <w:rPr>
          <w:lang w:val="es-ES"/>
        </w:rPr>
        <w:t>al</w:t>
      </w:r>
      <w:r w:rsidRPr="004D6A1F">
        <w:rPr>
          <w:spacing w:val="-9"/>
          <w:lang w:val="es-ES"/>
        </w:rPr>
        <w:t xml:space="preserve"> </w:t>
      </w:r>
      <w:r w:rsidRPr="004D6A1F">
        <w:rPr>
          <w:lang w:val="es-ES"/>
        </w:rPr>
        <w:t>menos</w:t>
      </w:r>
      <w:r w:rsidRPr="004D6A1F">
        <w:rPr>
          <w:spacing w:val="-10"/>
          <w:lang w:val="es-ES"/>
        </w:rPr>
        <w:t xml:space="preserve"> </w:t>
      </w:r>
      <w:r w:rsidRPr="004D6A1F">
        <w:rPr>
          <w:lang w:val="es-ES"/>
        </w:rPr>
        <w:t>el</w:t>
      </w:r>
      <w:r w:rsidRPr="004D6A1F">
        <w:rPr>
          <w:spacing w:val="-9"/>
          <w:lang w:val="es-ES"/>
        </w:rPr>
        <w:t xml:space="preserve"> </w:t>
      </w:r>
      <w:r w:rsidRPr="004D6A1F">
        <w:rPr>
          <w:lang w:val="es-ES"/>
        </w:rPr>
        <w:t>cincuenta</w:t>
      </w:r>
      <w:r w:rsidRPr="004D6A1F">
        <w:rPr>
          <w:spacing w:val="-9"/>
          <w:lang w:val="es-ES"/>
        </w:rPr>
        <w:t xml:space="preserve"> </w:t>
      </w:r>
      <w:r w:rsidRPr="004D6A1F">
        <w:rPr>
          <w:lang w:val="es-ES"/>
        </w:rPr>
        <w:t>por</w:t>
      </w:r>
      <w:r w:rsidRPr="004D6A1F">
        <w:rPr>
          <w:spacing w:val="-10"/>
          <w:lang w:val="es-ES"/>
        </w:rPr>
        <w:t xml:space="preserve"> </w:t>
      </w:r>
      <w:r w:rsidRPr="004D6A1F">
        <w:rPr>
          <w:lang w:val="es-ES"/>
        </w:rPr>
        <w:t>ciento</w:t>
      </w:r>
      <w:r w:rsidRPr="004D6A1F">
        <w:rPr>
          <w:spacing w:val="-9"/>
          <w:lang w:val="es-ES"/>
        </w:rPr>
        <w:t xml:space="preserve"> </w:t>
      </w:r>
      <w:r w:rsidRPr="004D6A1F">
        <w:rPr>
          <w:lang w:val="es-ES"/>
        </w:rPr>
        <w:t>son</w:t>
      </w:r>
      <w:r w:rsidRPr="004D6A1F">
        <w:rPr>
          <w:spacing w:val="-48"/>
          <w:lang w:val="es-ES"/>
        </w:rPr>
        <w:t xml:space="preserve"> </w:t>
      </w:r>
      <w:r w:rsidRPr="004D6A1F">
        <w:rPr>
          <w:lang w:val="es-ES"/>
        </w:rPr>
        <w:t>miembros del claustro. La administración educativa determina el número total de vocales de las</w:t>
      </w:r>
      <w:r w:rsidRPr="004D6A1F">
        <w:rPr>
          <w:spacing w:val="-48"/>
          <w:lang w:val="es-ES"/>
        </w:rPr>
        <w:t xml:space="preserve"> </w:t>
      </w:r>
      <w:r w:rsidRPr="004D6A1F">
        <w:rPr>
          <w:lang w:val="es-ES"/>
        </w:rPr>
        <w:t>comisiones y la proporción entre los representantes de la administración y del centro. En cual-</w:t>
      </w:r>
      <w:r w:rsidRPr="004D6A1F">
        <w:rPr>
          <w:spacing w:val="1"/>
          <w:lang w:val="es-ES"/>
        </w:rPr>
        <w:t xml:space="preserve"> </w:t>
      </w:r>
      <w:proofErr w:type="spellStart"/>
      <w:r w:rsidRPr="004D6A1F">
        <w:rPr>
          <w:lang w:val="es-ES"/>
        </w:rPr>
        <w:t>quier</w:t>
      </w:r>
      <w:proofErr w:type="spellEnd"/>
      <w:r w:rsidRPr="004D6A1F">
        <w:rPr>
          <w:spacing w:val="-3"/>
          <w:lang w:val="es-ES"/>
        </w:rPr>
        <w:t xml:space="preserve"> </w:t>
      </w:r>
      <w:r w:rsidRPr="004D6A1F">
        <w:rPr>
          <w:lang w:val="es-ES"/>
        </w:rPr>
        <w:t>caso,</w:t>
      </w:r>
      <w:r w:rsidRPr="004D6A1F">
        <w:rPr>
          <w:spacing w:val="-1"/>
          <w:lang w:val="es-ES"/>
        </w:rPr>
        <w:t xml:space="preserve"> </w:t>
      </w:r>
      <w:r w:rsidRPr="004D6A1F">
        <w:rPr>
          <w:lang w:val="es-ES"/>
        </w:rPr>
        <w:t>debe</w:t>
      </w:r>
      <w:r w:rsidRPr="004D6A1F">
        <w:rPr>
          <w:spacing w:val="-2"/>
          <w:lang w:val="es-ES"/>
        </w:rPr>
        <w:t xml:space="preserve"> </w:t>
      </w:r>
      <w:r w:rsidRPr="004D6A1F">
        <w:rPr>
          <w:lang w:val="es-ES"/>
        </w:rPr>
        <w:t>dar</w:t>
      </w:r>
      <w:r w:rsidRPr="004D6A1F">
        <w:rPr>
          <w:spacing w:val="-3"/>
          <w:lang w:val="es-ES"/>
        </w:rPr>
        <w:t xml:space="preserve"> </w:t>
      </w:r>
      <w:r w:rsidRPr="004D6A1F">
        <w:rPr>
          <w:lang w:val="es-ES"/>
        </w:rPr>
        <w:t>participación</w:t>
      </w:r>
      <w:r w:rsidRPr="004D6A1F">
        <w:rPr>
          <w:spacing w:val="-2"/>
          <w:lang w:val="es-ES"/>
        </w:rPr>
        <w:t xml:space="preserve"> </w:t>
      </w:r>
      <w:r w:rsidRPr="004D6A1F">
        <w:rPr>
          <w:lang w:val="es-ES"/>
        </w:rPr>
        <w:t>en</w:t>
      </w:r>
      <w:r w:rsidRPr="004D6A1F">
        <w:rPr>
          <w:spacing w:val="-1"/>
          <w:lang w:val="es-ES"/>
        </w:rPr>
        <w:t xml:space="preserve"> </w:t>
      </w:r>
      <w:r w:rsidRPr="004D6A1F">
        <w:rPr>
          <w:lang w:val="es-ES"/>
        </w:rPr>
        <w:t>las</w:t>
      </w:r>
      <w:r w:rsidRPr="004D6A1F">
        <w:rPr>
          <w:spacing w:val="-3"/>
          <w:lang w:val="es-ES"/>
        </w:rPr>
        <w:t xml:space="preserve"> </w:t>
      </w:r>
      <w:r w:rsidRPr="004D6A1F">
        <w:rPr>
          <w:lang w:val="es-ES"/>
        </w:rPr>
        <w:t>comisiones</w:t>
      </w:r>
      <w:r w:rsidRPr="004D6A1F">
        <w:rPr>
          <w:spacing w:val="-2"/>
          <w:lang w:val="es-ES"/>
        </w:rPr>
        <w:t xml:space="preserve"> </w:t>
      </w:r>
      <w:r w:rsidRPr="004D6A1F">
        <w:rPr>
          <w:lang w:val="es-ES"/>
        </w:rPr>
        <w:t>al</w:t>
      </w:r>
      <w:r w:rsidRPr="004D6A1F">
        <w:rPr>
          <w:spacing w:val="-2"/>
          <w:lang w:val="es-ES"/>
        </w:rPr>
        <w:t xml:space="preserve"> </w:t>
      </w:r>
      <w:r w:rsidRPr="004D6A1F">
        <w:rPr>
          <w:lang w:val="es-ES"/>
        </w:rPr>
        <w:t>consejo</w:t>
      </w:r>
      <w:r w:rsidRPr="004D6A1F">
        <w:rPr>
          <w:spacing w:val="-3"/>
          <w:lang w:val="es-ES"/>
        </w:rPr>
        <w:t xml:space="preserve"> </w:t>
      </w:r>
      <w:r w:rsidRPr="004D6A1F">
        <w:rPr>
          <w:lang w:val="es-ES"/>
        </w:rPr>
        <w:t>escolar.</w:t>
      </w:r>
    </w:p>
    <w:p w14:paraId="2F18BC68" w14:textId="77777777" w:rsidR="00984CFC" w:rsidRPr="004D6A1F" w:rsidRDefault="00984CFC">
      <w:pPr>
        <w:pStyle w:val="Textoindependiente"/>
        <w:rPr>
          <w:lang w:val="es-ES"/>
        </w:rPr>
      </w:pPr>
    </w:p>
    <w:p w14:paraId="6300BC98" w14:textId="77777777" w:rsidR="00984CFC" w:rsidRPr="004D6A1F" w:rsidRDefault="00423E95">
      <w:pPr>
        <w:pStyle w:val="Textoindependiente"/>
        <w:spacing w:before="1" w:line="235" w:lineRule="auto"/>
        <w:ind w:left="950" w:right="110"/>
        <w:jc w:val="both"/>
        <w:rPr>
          <w:lang w:val="es-ES"/>
        </w:rPr>
      </w:pPr>
      <w:r w:rsidRPr="004D6A1F">
        <w:rPr>
          <w:lang w:val="es-ES"/>
        </w:rPr>
        <w:t>La selección se basará en los méritos académicos y profesionales acreditados por los aspiran-</w:t>
      </w:r>
      <w:r w:rsidRPr="004D6A1F">
        <w:rPr>
          <w:spacing w:val="1"/>
          <w:lang w:val="es-ES"/>
        </w:rPr>
        <w:t xml:space="preserve"> </w:t>
      </w:r>
      <w:r w:rsidRPr="004D6A1F">
        <w:rPr>
          <w:lang w:val="es-ES"/>
        </w:rPr>
        <w:t>tes, la valoración del proyecto de dirección, y la experiencia y valoración positiva del trabajo</w:t>
      </w:r>
      <w:r w:rsidRPr="004D6A1F">
        <w:rPr>
          <w:spacing w:val="1"/>
          <w:lang w:val="es-ES"/>
        </w:rPr>
        <w:t xml:space="preserve"> </w:t>
      </w:r>
      <w:r w:rsidRPr="004D6A1F">
        <w:rPr>
          <w:lang w:val="es-ES"/>
        </w:rPr>
        <w:t>previo desarrollado como cargo directivo y de la labor docente realizada como profesor/a. Se</w:t>
      </w:r>
      <w:r w:rsidRPr="004D6A1F">
        <w:rPr>
          <w:spacing w:val="1"/>
          <w:lang w:val="es-ES"/>
        </w:rPr>
        <w:t xml:space="preserve"> </w:t>
      </w:r>
      <w:r w:rsidRPr="004D6A1F">
        <w:rPr>
          <w:lang w:val="es-ES"/>
        </w:rPr>
        <w:t>valora de forma especial la experiencia previa en un equipo directivo, la situación de servicio</w:t>
      </w:r>
      <w:r w:rsidRPr="004D6A1F">
        <w:rPr>
          <w:spacing w:val="1"/>
          <w:lang w:val="es-ES"/>
        </w:rPr>
        <w:t xml:space="preserve"> </w:t>
      </w:r>
      <w:r w:rsidRPr="004D6A1F">
        <w:rPr>
          <w:lang w:val="es-ES"/>
        </w:rPr>
        <w:t>activo, el destino, trabajo previo y labor docente desarrollada en el centro cuya dirección se</w:t>
      </w:r>
      <w:r w:rsidRPr="004D6A1F">
        <w:rPr>
          <w:spacing w:val="1"/>
          <w:lang w:val="es-ES"/>
        </w:rPr>
        <w:t xml:space="preserve"> </w:t>
      </w:r>
      <w:r w:rsidRPr="004D6A1F">
        <w:rPr>
          <w:lang w:val="es-ES"/>
        </w:rPr>
        <w:t>solicita, así como, en su caso, haber participado con una valoración positiva en el desarrollo de</w:t>
      </w:r>
      <w:r w:rsidRPr="004D6A1F">
        <w:rPr>
          <w:spacing w:val="1"/>
          <w:lang w:val="es-ES"/>
        </w:rPr>
        <w:t xml:space="preserve"> </w:t>
      </w:r>
      <w:r w:rsidRPr="004D6A1F">
        <w:rPr>
          <w:lang w:val="es-ES"/>
        </w:rPr>
        <w:t>las</w:t>
      </w:r>
      <w:r w:rsidRPr="004D6A1F">
        <w:rPr>
          <w:spacing w:val="15"/>
          <w:lang w:val="es-ES"/>
        </w:rPr>
        <w:t xml:space="preserve"> </w:t>
      </w:r>
      <w:r w:rsidRPr="004D6A1F">
        <w:rPr>
          <w:lang w:val="es-ES"/>
        </w:rPr>
        <w:t>acciones</w:t>
      </w:r>
      <w:r w:rsidRPr="004D6A1F">
        <w:rPr>
          <w:spacing w:val="15"/>
          <w:lang w:val="es-ES"/>
        </w:rPr>
        <w:t xml:space="preserve"> </w:t>
      </w:r>
      <w:r w:rsidRPr="004D6A1F">
        <w:rPr>
          <w:lang w:val="es-ES"/>
        </w:rPr>
        <w:t>de</w:t>
      </w:r>
      <w:r w:rsidRPr="004D6A1F">
        <w:rPr>
          <w:spacing w:val="15"/>
          <w:lang w:val="es-ES"/>
        </w:rPr>
        <w:t xml:space="preserve"> </w:t>
      </w:r>
      <w:r w:rsidRPr="004D6A1F">
        <w:rPr>
          <w:lang w:val="es-ES"/>
        </w:rPr>
        <w:t>calidad</w:t>
      </w:r>
      <w:r w:rsidRPr="004D6A1F">
        <w:rPr>
          <w:spacing w:val="15"/>
          <w:lang w:val="es-ES"/>
        </w:rPr>
        <w:t xml:space="preserve"> </w:t>
      </w:r>
      <w:r w:rsidRPr="004D6A1F">
        <w:rPr>
          <w:lang w:val="es-ES"/>
        </w:rPr>
        <w:t>educativa</w:t>
      </w:r>
      <w:r w:rsidRPr="004D6A1F">
        <w:rPr>
          <w:spacing w:val="15"/>
          <w:lang w:val="es-ES"/>
        </w:rPr>
        <w:t xml:space="preserve"> </w:t>
      </w:r>
      <w:r w:rsidRPr="004D6A1F">
        <w:rPr>
          <w:lang w:val="es-ES"/>
        </w:rPr>
        <w:t>tales</w:t>
      </w:r>
      <w:r w:rsidRPr="004D6A1F">
        <w:rPr>
          <w:spacing w:val="15"/>
          <w:lang w:val="es-ES"/>
        </w:rPr>
        <w:t xml:space="preserve"> </w:t>
      </w:r>
      <w:r w:rsidRPr="004D6A1F">
        <w:rPr>
          <w:lang w:val="es-ES"/>
        </w:rPr>
        <w:t>como</w:t>
      </w:r>
      <w:r w:rsidRPr="004D6A1F">
        <w:rPr>
          <w:spacing w:val="15"/>
          <w:lang w:val="es-ES"/>
        </w:rPr>
        <w:t xml:space="preserve"> </w:t>
      </w:r>
      <w:r w:rsidRPr="004D6A1F">
        <w:rPr>
          <w:lang w:val="es-ES"/>
        </w:rPr>
        <w:t>la</w:t>
      </w:r>
      <w:r w:rsidRPr="004D6A1F">
        <w:rPr>
          <w:spacing w:val="15"/>
          <w:lang w:val="es-ES"/>
        </w:rPr>
        <w:t xml:space="preserve"> </w:t>
      </w:r>
      <w:r w:rsidRPr="004D6A1F">
        <w:rPr>
          <w:lang w:val="es-ES"/>
        </w:rPr>
        <w:t>especialización</w:t>
      </w:r>
      <w:r w:rsidRPr="004D6A1F">
        <w:rPr>
          <w:spacing w:val="15"/>
          <w:lang w:val="es-ES"/>
        </w:rPr>
        <w:t xml:space="preserve"> </w:t>
      </w:r>
      <w:r w:rsidRPr="004D6A1F">
        <w:rPr>
          <w:lang w:val="es-ES"/>
        </w:rPr>
        <w:t>curricular,</w:t>
      </w:r>
      <w:r w:rsidRPr="004D6A1F">
        <w:rPr>
          <w:spacing w:val="15"/>
          <w:lang w:val="es-ES"/>
        </w:rPr>
        <w:t xml:space="preserve"> </w:t>
      </w:r>
      <w:r w:rsidRPr="004D6A1F">
        <w:rPr>
          <w:lang w:val="es-ES"/>
        </w:rPr>
        <w:t>la</w:t>
      </w:r>
      <w:r w:rsidRPr="004D6A1F">
        <w:rPr>
          <w:spacing w:val="15"/>
          <w:lang w:val="es-ES"/>
        </w:rPr>
        <w:t xml:space="preserve"> </w:t>
      </w:r>
      <w:r w:rsidRPr="004D6A1F">
        <w:rPr>
          <w:lang w:val="es-ES"/>
        </w:rPr>
        <w:t>excelencia,</w:t>
      </w:r>
      <w:r w:rsidRPr="004D6A1F">
        <w:rPr>
          <w:spacing w:val="15"/>
          <w:lang w:val="es-ES"/>
        </w:rPr>
        <w:t xml:space="preserve"> </w:t>
      </w:r>
      <w:r w:rsidRPr="004D6A1F">
        <w:rPr>
          <w:lang w:val="es-ES"/>
        </w:rPr>
        <w:t>la</w:t>
      </w:r>
      <w:r w:rsidRPr="004D6A1F">
        <w:rPr>
          <w:spacing w:val="15"/>
          <w:lang w:val="es-ES"/>
        </w:rPr>
        <w:t xml:space="preserve"> </w:t>
      </w:r>
      <w:proofErr w:type="spellStart"/>
      <w:r w:rsidRPr="004D6A1F">
        <w:rPr>
          <w:lang w:val="es-ES"/>
        </w:rPr>
        <w:t>for</w:t>
      </w:r>
      <w:proofErr w:type="spellEnd"/>
      <w:r w:rsidRPr="004D6A1F">
        <w:rPr>
          <w:lang w:val="es-ES"/>
        </w:rPr>
        <w:t>-</w:t>
      </w:r>
    </w:p>
    <w:p w14:paraId="2E4FF2C1" w14:textId="77777777" w:rsidR="00984CFC" w:rsidRPr="004D6A1F" w:rsidRDefault="00984CFC">
      <w:pPr>
        <w:spacing w:line="235" w:lineRule="auto"/>
        <w:jc w:val="both"/>
        <w:rPr>
          <w:lang w:val="es-ES"/>
        </w:rPr>
        <w:sectPr w:rsidR="00984CFC" w:rsidRPr="004D6A1F">
          <w:pgSz w:w="11910" w:h="16840"/>
          <w:pgMar w:top="1220" w:right="1020" w:bottom="1120" w:left="1260" w:header="612" w:footer="849" w:gutter="0"/>
          <w:cols w:space="720"/>
        </w:sectPr>
      </w:pPr>
    </w:p>
    <w:p w14:paraId="4C20A04B" w14:textId="77777777" w:rsidR="00984CFC" w:rsidRPr="004D6A1F" w:rsidRDefault="00423E95">
      <w:pPr>
        <w:pStyle w:val="Textoindependiente"/>
        <w:spacing w:before="140" w:line="235" w:lineRule="auto"/>
        <w:ind w:left="951" w:right="112"/>
        <w:jc w:val="both"/>
        <w:rPr>
          <w:lang w:val="es-ES"/>
        </w:rPr>
      </w:pPr>
      <w:proofErr w:type="spellStart"/>
      <w:r w:rsidRPr="004D6A1F">
        <w:rPr>
          <w:lang w:val="es-ES"/>
        </w:rPr>
        <w:lastRenderedPageBreak/>
        <w:t>mación</w:t>
      </w:r>
      <w:proofErr w:type="spellEnd"/>
      <w:r w:rsidRPr="004D6A1F">
        <w:rPr>
          <w:lang w:val="es-ES"/>
        </w:rPr>
        <w:t xml:space="preserve"> docente, la mejora del rendimiento escolar, la atención al alumnado con necesidades</w:t>
      </w:r>
      <w:r w:rsidRPr="004D6A1F">
        <w:rPr>
          <w:spacing w:val="1"/>
          <w:lang w:val="es-ES"/>
        </w:rPr>
        <w:t xml:space="preserve"> </w:t>
      </w:r>
      <w:r w:rsidRPr="004D6A1F">
        <w:rPr>
          <w:lang w:val="es-ES"/>
        </w:rPr>
        <w:t>específicas de apoyo educativo o la aportación de recursos didácticos a plataformas digitales</w:t>
      </w:r>
      <w:r w:rsidRPr="004D6A1F">
        <w:rPr>
          <w:spacing w:val="1"/>
          <w:lang w:val="es-ES"/>
        </w:rPr>
        <w:t xml:space="preserve"> </w:t>
      </w:r>
      <w:r w:rsidRPr="004D6A1F">
        <w:rPr>
          <w:lang w:val="es-ES"/>
        </w:rPr>
        <w:t>compartidas.</w:t>
      </w:r>
    </w:p>
    <w:p w14:paraId="1AB23058" w14:textId="77777777" w:rsidR="00984CFC" w:rsidRPr="004D6A1F" w:rsidRDefault="00984CFC">
      <w:pPr>
        <w:pStyle w:val="Textoindependiente"/>
        <w:spacing w:before="9"/>
        <w:rPr>
          <w:sz w:val="21"/>
          <w:lang w:val="es-ES"/>
        </w:rPr>
      </w:pPr>
    </w:p>
    <w:p w14:paraId="40F5644E" w14:textId="77777777" w:rsidR="00984CFC" w:rsidRPr="004D6A1F" w:rsidRDefault="00423E95">
      <w:pPr>
        <w:pStyle w:val="Textoindependiente"/>
        <w:spacing w:before="1" w:line="235" w:lineRule="auto"/>
        <w:ind w:left="951" w:right="114"/>
        <w:jc w:val="both"/>
        <w:rPr>
          <w:lang w:val="es-ES"/>
        </w:rPr>
      </w:pPr>
      <w:r w:rsidRPr="004D6A1F">
        <w:rPr>
          <w:lang w:val="es-ES"/>
        </w:rPr>
        <w:t>La administración educativa nombra al director por un período de cuatro años, que podrá reno-</w:t>
      </w:r>
      <w:r w:rsidRPr="004D6A1F">
        <w:rPr>
          <w:spacing w:val="-47"/>
          <w:lang w:val="es-ES"/>
        </w:rPr>
        <w:t xml:space="preserve"> </w:t>
      </w:r>
      <w:proofErr w:type="spellStart"/>
      <w:r w:rsidRPr="004D6A1F">
        <w:rPr>
          <w:lang w:val="es-ES"/>
        </w:rPr>
        <w:t>varse</w:t>
      </w:r>
      <w:proofErr w:type="spellEnd"/>
      <w:r w:rsidRPr="004D6A1F">
        <w:rPr>
          <w:lang w:val="es-ES"/>
        </w:rPr>
        <w:t>,</w:t>
      </w:r>
      <w:r w:rsidRPr="004D6A1F">
        <w:rPr>
          <w:spacing w:val="-5"/>
          <w:lang w:val="es-ES"/>
        </w:rPr>
        <w:t xml:space="preserve"> </w:t>
      </w:r>
      <w:r w:rsidRPr="004D6A1F">
        <w:rPr>
          <w:lang w:val="es-ES"/>
        </w:rPr>
        <w:t>por</w:t>
      </w:r>
      <w:r w:rsidRPr="004D6A1F">
        <w:rPr>
          <w:spacing w:val="-5"/>
          <w:lang w:val="es-ES"/>
        </w:rPr>
        <w:t xml:space="preserve"> </w:t>
      </w:r>
      <w:r w:rsidRPr="004D6A1F">
        <w:rPr>
          <w:lang w:val="es-ES"/>
        </w:rPr>
        <w:t>períodos</w:t>
      </w:r>
      <w:r w:rsidRPr="004D6A1F">
        <w:rPr>
          <w:spacing w:val="-5"/>
          <w:lang w:val="es-ES"/>
        </w:rPr>
        <w:t xml:space="preserve"> </w:t>
      </w:r>
      <w:r w:rsidRPr="004D6A1F">
        <w:rPr>
          <w:lang w:val="es-ES"/>
        </w:rPr>
        <w:t>de</w:t>
      </w:r>
      <w:r w:rsidRPr="004D6A1F">
        <w:rPr>
          <w:spacing w:val="-4"/>
          <w:lang w:val="es-ES"/>
        </w:rPr>
        <w:t xml:space="preserve"> </w:t>
      </w:r>
      <w:r w:rsidRPr="004D6A1F">
        <w:rPr>
          <w:lang w:val="es-ES"/>
        </w:rPr>
        <w:t>igual</w:t>
      </w:r>
      <w:r w:rsidRPr="004D6A1F">
        <w:rPr>
          <w:spacing w:val="-5"/>
          <w:lang w:val="es-ES"/>
        </w:rPr>
        <w:t xml:space="preserve"> </w:t>
      </w:r>
      <w:r w:rsidRPr="004D6A1F">
        <w:rPr>
          <w:lang w:val="es-ES"/>
        </w:rPr>
        <w:t>duración,</w:t>
      </w:r>
      <w:r w:rsidRPr="004D6A1F">
        <w:rPr>
          <w:spacing w:val="-5"/>
          <w:lang w:val="es-ES"/>
        </w:rPr>
        <w:t xml:space="preserve"> </w:t>
      </w:r>
      <w:r w:rsidRPr="004D6A1F">
        <w:rPr>
          <w:lang w:val="es-ES"/>
        </w:rPr>
        <w:t>previa</w:t>
      </w:r>
      <w:r w:rsidRPr="004D6A1F">
        <w:rPr>
          <w:spacing w:val="-5"/>
          <w:lang w:val="es-ES"/>
        </w:rPr>
        <w:t xml:space="preserve"> </w:t>
      </w:r>
      <w:r w:rsidRPr="004D6A1F">
        <w:rPr>
          <w:lang w:val="es-ES"/>
        </w:rPr>
        <w:t>evaluación</w:t>
      </w:r>
      <w:r w:rsidRPr="004D6A1F">
        <w:rPr>
          <w:spacing w:val="-4"/>
          <w:lang w:val="es-ES"/>
        </w:rPr>
        <w:t xml:space="preserve"> </w:t>
      </w:r>
      <w:r w:rsidRPr="004D6A1F">
        <w:rPr>
          <w:lang w:val="es-ES"/>
        </w:rPr>
        <w:t>positiva</w:t>
      </w:r>
      <w:r w:rsidRPr="004D6A1F">
        <w:rPr>
          <w:spacing w:val="-4"/>
          <w:lang w:val="es-ES"/>
        </w:rPr>
        <w:t xml:space="preserve"> </w:t>
      </w:r>
      <w:r w:rsidRPr="004D6A1F">
        <w:rPr>
          <w:lang w:val="es-ES"/>
        </w:rPr>
        <w:t>del</w:t>
      </w:r>
      <w:r w:rsidRPr="004D6A1F">
        <w:rPr>
          <w:spacing w:val="-5"/>
          <w:lang w:val="es-ES"/>
        </w:rPr>
        <w:t xml:space="preserve"> </w:t>
      </w:r>
      <w:r w:rsidRPr="004D6A1F">
        <w:rPr>
          <w:lang w:val="es-ES"/>
        </w:rPr>
        <w:t>trabajo</w:t>
      </w:r>
      <w:r w:rsidRPr="004D6A1F">
        <w:rPr>
          <w:spacing w:val="-4"/>
          <w:lang w:val="es-ES"/>
        </w:rPr>
        <w:t xml:space="preserve"> </w:t>
      </w:r>
      <w:r w:rsidRPr="004D6A1F">
        <w:rPr>
          <w:lang w:val="es-ES"/>
        </w:rPr>
        <w:t>desarrollado</w:t>
      </w:r>
      <w:r w:rsidRPr="004D6A1F">
        <w:rPr>
          <w:spacing w:val="-4"/>
          <w:lang w:val="es-ES"/>
        </w:rPr>
        <w:t xml:space="preserve"> </w:t>
      </w:r>
      <w:r w:rsidRPr="004D6A1F">
        <w:rPr>
          <w:lang w:val="es-ES"/>
        </w:rPr>
        <w:t>al</w:t>
      </w:r>
      <w:r w:rsidRPr="004D6A1F">
        <w:rPr>
          <w:spacing w:val="-5"/>
          <w:lang w:val="es-ES"/>
        </w:rPr>
        <w:t xml:space="preserve"> </w:t>
      </w:r>
      <w:r w:rsidRPr="004D6A1F">
        <w:rPr>
          <w:lang w:val="es-ES"/>
        </w:rPr>
        <w:t>final</w:t>
      </w:r>
      <w:r w:rsidRPr="004D6A1F">
        <w:rPr>
          <w:spacing w:val="1"/>
          <w:lang w:val="es-ES"/>
        </w:rPr>
        <w:t xml:space="preserve"> </w:t>
      </w:r>
      <w:r w:rsidRPr="004D6A1F">
        <w:rPr>
          <w:lang w:val="es-ES"/>
        </w:rPr>
        <w:t>de</w:t>
      </w:r>
      <w:r w:rsidRPr="004D6A1F">
        <w:rPr>
          <w:spacing w:val="-2"/>
          <w:lang w:val="es-ES"/>
        </w:rPr>
        <w:t xml:space="preserve"> </w:t>
      </w:r>
      <w:proofErr w:type="gramStart"/>
      <w:r w:rsidRPr="004D6A1F">
        <w:rPr>
          <w:lang w:val="es-ES"/>
        </w:rPr>
        <w:t>los</w:t>
      </w:r>
      <w:r w:rsidRPr="004D6A1F">
        <w:rPr>
          <w:spacing w:val="-1"/>
          <w:lang w:val="es-ES"/>
        </w:rPr>
        <w:t xml:space="preserve"> </w:t>
      </w:r>
      <w:r w:rsidRPr="004D6A1F">
        <w:rPr>
          <w:lang w:val="es-ES"/>
        </w:rPr>
        <w:t>mismos</w:t>
      </w:r>
      <w:proofErr w:type="gramEnd"/>
      <w:r w:rsidRPr="004D6A1F">
        <w:rPr>
          <w:lang w:val="es-ES"/>
        </w:rPr>
        <w:t>.</w:t>
      </w:r>
    </w:p>
    <w:p w14:paraId="2115D0FD" w14:textId="77777777" w:rsidR="00984CFC" w:rsidRPr="004D6A1F" w:rsidRDefault="00984CFC">
      <w:pPr>
        <w:pStyle w:val="Textoindependiente"/>
        <w:spacing w:before="10"/>
        <w:rPr>
          <w:sz w:val="21"/>
          <w:lang w:val="es-ES"/>
        </w:rPr>
      </w:pPr>
    </w:p>
    <w:p w14:paraId="5CFF4CC8" w14:textId="77777777" w:rsidR="00984CFC" w:rsidRPr="004D6A1F" w:rsidRDefault="00423E95">
      <w:pPr>
        <w:pStyle w:val="Textoindependiente"/>
        <w:spacing w:line="235" w:lineRule="auto"/>
        <w:ind w:left="951" w:right="111"/>
        <w:jc w:val="both"/>
        <w:rPr>
          <w:lang w:val="es-ES"/>
        </w:rPr>
      </w:pPr>
      <w:r w:rsidRPr="004D6A1F">
        <w:rPr>
          <w:lang w:val="es-ES"/>
        </w:rPr>
        <w:t>Los criterios y procedimientos de esta evaluación serán públicos y objetivos e incluirán los re-</w:t>
      </w:r>
      <w:r w:rsidRPr="004D6A1F">
        <w:rPr>
          <w:spacing w:val="1"/>
          <w:lang w:val="es-ES"/>
        </w:rPr>
        <w:t xml:space="preserve"> </w:t>
      </w:r>
      <w:proofErr w:type="spellStart"/>
      <w:r w:rsidRPr="004D6A1F">
        <w:rPr>
          <w:lang w:val="es-ES"/>
        </w:rPr>
        <w:t>sultados</w:t>
      </w:r>
      <w:proofErr w:type="spellEnd"/>
      <w:r w:rsidRPr="004D6A1F">
        <w:rPr>
          <w:lang w:val="es-ES"/>
        </w:rPr>
        <w:t xml:space="preserve"> de las evaluaciones individualizadas realizadas durante su mandato, que, en todo caso,</w:t>
      </w:r>
      <w:r w:rsidRPr="004D6A1F">
        <w:rPr>
          <w:spacing w:val="-47"/>
          <w:lang w:val="es-ES"/>
        </w:rPr>
        <w:t xml:space="preserve"> </w:t>
      </w:r>
      <w:r w:rsidRPr="004D6A1F">
        <w:rPr>
          <w:lang w:val="es-ES"/>
        </w:rPr>
        <w:t>considerarán los factores socioeconómicos y socioculturales del contexto y el seguimiento de la</w:t>
      </w:r>
      <w:r w:rsidRPr="004D6A1F">
        <w:rPr>
          <w:spacing w:val="-47"/>
          <w:lang w:val="es-ES"/>
        </w:rPr>
        <w:t xml:space="preserve"> </w:t>
      </w:r>
      <w:r w:rsidRPr="004D6A1F">
        <w:rPr>
          <w:lang w:val="es-ES"/>
        </w:rPr>
        <w:t>evolución</w:t>
      </w:r>
      <w:r w:rsidRPr="004D6A1F">
        <w:rPr>
          <w:spacing w:val="-2"/>
          <w:lang w:val="es-ES"/>
        </w:rPr>
        <w:t xml:space="preserve"> </w:t>
      </w:r>
      <w:r w:rsidRPr="004D6A1F">
        <w:rPr>
          <w:lang w:val="es-ES"/>
        </w:rPr>
        <w:t>en el tiempo.</w:t>
      </w:r>
    </w:p>
    <w:p w14:paraId="49316A73" w14:textId="77777777" w:rsidR="00984CFC" w:rsidRPr="004D6A1F" w:rsidRDefault="00984CFC">
      <w:pPr>
        <w:pStyle w:val="Textoindependiente"/>
        <w:spacing w:before="6"/>
        <w:rPr>
          <w:sz w:val="21"/>
          <w:lang w:val="es-ES"/>
        </w:rPr>
      </w:pPr>
    </w:p>
    <w:p w14:paraId="07CD96CC" w14:textId="77777777" w:rsidR="00984CFC" w:rsidRPr="004D6A1F" w:rsidRDefault="00423E95">
      <w:pPr>
        <w:pStyle w:val="Textoindependiente"/>
        <w:ind w:left="951"/>
        <w:jc w:val="both"/>
        <w:rPr>
          <w:lang w:val="es-ES"/>
        </w:rPr>
      </w:pPr>
      <w:r w:rsidRPr="004D6A1F">
        <w:rPr>
          <w:lang w:val="es-ES"/>
        </w:rPr>
        <w:t>El</w:t>
      </w:r>
      <w:r w:rsidRPr="004D6A1F">
        <w:rPr>
          <w:spacing w:val="-6"/>
          <w:lang w:val="es-ES"/>
        </w:rPr>
        <w:t xml:space="preserve"> </w:t>
      </w:r>
      <w:r w:rsidRPr="004D6A1F">
        <w:rPr>
          <w:lang w:val="es-ES"/>
        </w:rPr>
        <w:t>cese</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6"/>
          <w:lang w:val="es-ES"/>
        </w:rPr>
        <w:t xml:space="preserve"> </w:t>
      </w:r>
      <w:r w:rsidRPr="004D6A1F">
        <w:rPr>
          <w:lang w:val="es-ES"/>
        </w:rPr>
        <w:t>dirección</w:t>
      </w:r>
      <w:r w:rsidRPr="004D6A1F">
        <w:rPr>
          <w:spacing w:val="-4"/>
          <w:lang w:val="es-ES"/>
        </w:rPr>
        <w:t xml:space="preserve"> </w:t>
      </w:r>
      <w:r w:rsidRPr="004D6A1F">
        <w:rPr>
          <w:lang w:val="es-ES"/>
        </w:rPr>
        <w:t>contempla</w:t>
      </w:r>
      <w:r w:rsidRPr="004D6A1F">
        <w:rPr>
          <w:spacing w:val="-5"/>
          <w:lang w:val="es-ES"/>
        </w:rPr>
        <w:t xml:space="preserve"> </w:t>
      </w:r>
      <w:r w:rsidRPr="004D6A1F">
        <w:rPr>
          <w:lang w:val="es-ES"/>
        </w:rPr>
        <w:t>los</w:t>
      </w:r>
      <w:r w:rsidRPr="004D6A1F">
        <w:rPr>
          <w:spacing w:val="-5"/>
          <w:lang w:val="es-ES"/>
        </w:rPr>
        <w:t xml:space="preserve"> </w:t>
      </w:r>
      <w:r w:rsidRPr="004D6A1F">
        <w:rPr>
          <w:lang w:val="es-ES"/>
        </w:rPr>
        <w:t>siguientes</w:t>
      </w:r>
      <w:r w:rsidRPr="004D6A1F">
        <w:rPr>
          <w:spacing w:val="-5"/>
          <w:lang w:val="es-ES"/>
        </w:rPr>
        <w:t xml:space="preserve"> </w:t>
      </w:r>
      <w:r w:rsidRPr="004D6A1F">
        <w:rPr>
          <w:lang w:val="es-ES"/>
        </w:rPr>
        <w:t>supuestos:</w:t>
      </w:r>
    </w:p>
    <w:p w14:paraId="751EBB7D" w14:textId="77777777" w:rsidR="00984CFC" w:rsidRPr="004D6A1F" w:rsidRDefault="00984CFC">
      <w:pPr>
        <w:pStyle w:val="Textoindependiente"/>
        <w:spacing w:before="8"/>
        <w:rPr>
          <w:sz w:val="21"/>
          <w:lang w:val="es-ES"/>
        </w:rPr>
      </w:pPr>
    </w:p>
    <w:p w14:paraId="370BB122" w14:textId="255C09BA" w:rsidR="00984CFC" w:rsidRPr="004D6A1F" w:rsidRDefault="00D41B11">
      <w:pPr>
        <w:pStyle w:val="Textoindependiente"/>
        <w:spacing w:line="235" w:lineRule="auto"/>
        <w:ind w:left="1574" w:right="115"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E47BB3" w:rsidRPr="004D6A1F">
        <w:rPr>
          <w:color w:val="231F20"/>
          <w:spacing w:val="1"/>
          <w:lang w:val="es-ES"/>
        </w:rPr>
        <w:t xml:space="preserve">   </w:t>
      </w:r>
      <w:r w:rsidR="00423E95" w:rsidRPr="004D6A1F">
        <w:rPr>
          <w:color w:val="231F20"/>
          <w:lang w:val="es-ES"/>
        </w:rPr>
        <w:t xml:space="preserve">La finalización del periodo para el que fue nombrado y, en su caso, de la prórroga </w:t>
      </w:r>
      <w:proofErr w:type="gramStart"/>
      <w:r w:rsidR="00423E95" w:rsidRPr="004D6A1F">
        <w:rPr>
          <w:color w:val="231F20"/>
          <w:lang w:val="es-ES"/>
        </w:rPr>
        <w:t>del</w:t>
      </w:r>
      <w:r w:rsidR="00423E95" w:rsidRPr="004D6A1F">
        <w:rPr>
          <w:color w:val="231F20"/>
          <w:spacing w:val="1"/>
          <w:lang w:val="es-ES"/>
        </w:rPr>
        <w:t xml:space="preserve"> </w:t>
      </w:r>
      <w:r w:rsidR="00423E95" w:rsidRPr="004D6A1F">
        <w:rPr>
          <w:color w:val="231F20"/>
          <w:lang w:val="es-ES"/>
        </w:rPr>
        <w:t>mismo</w:t>
      </w:r>
      <w:proofErr w:type="gramEnd"/>
      <w:r w:rsidR="00423E95" w:rsidRPr="004D6A1F">
        <w:rPr>
          <w:color w:val="231F20"/>
          <w:lang w:val="es-ES"/>
        </w:rPr>
        <w:t>.</w:t>
      </w:r>
    </w:p>
    <w:p w14:paraId="56972F9B" w14:textId="291A0C88" w:rsidR="00984CFC" w:rsidRDefault="00D41B11">
      <w:pPr>
        <w:pStyle w:val="Textoindependiente"/>
        <w:spacing w:before="1" w:line="235" w:lineRule="auto"/>
        <w:ind w:left="1214" w:right="2363"/>
        <w:jc w:val="both"/>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1"/>
          <w:lang w:val="es-ES"/>
        </w:rPr>
        <w:t xml:space="preserve"> </w:t>
      </w:r>
      <w:r w:rsidR="00423E95" w:rsidRPr="004D6A1F">
        <w:rPr>
          <w:color w:val="231F20"/>
          <w:lang w:val="es-ES"/>
        </w:rPr>
        <w:t>La renuncia motivada aceptada por la administración educativa.</w:t>
      </w:r>
      <w:r w:rsidR="00423E95" w:rsidRPr="004D6A1F">
        <w:rPr>
          <w:color w:val="231F20"/>
          <w:spacing w:val="-47"/>
          <w:lang w:val="es-ES"/>
        </w:rPr>
        <w:t xml:space="preserve"> </w:t>
      </w:r>
      <w:r>
        <w:rPr>
          <w:rFonts w:ascii="Superclarendon Regular" w:hAnsi="Superclarendon Regular" w:cs="Superclarendon Regular"/>
          <w:color w:val="231F20"/>
        </w:rPr>
        <w:t>*</w:t>
      </w:r>
      <w:r w:rsidR="00423E95">
        <w:rPr>
          <w:color w:val="231F20"/>
          <w:spacing w:val="39"/>
        </w:rPr>
        <w:t xml:space="preserve"> </w:t>
      </w:r>
      <w:r w:rsidR="00E47BB3">
        <w:rPr>
          <w:color w:val="231F20"/>
          <w:spacing w:val="39"/>
        </w:rPr>
        <w:t xml:space="preserve"> </w:t>
      </w:r>
      <w:r w:rsidR="00423E95">
        <w:rPr>
          <w:color w:val="231F20"/>
        </w:rPr>
        <w:t>La</w:t>
      </w:r>
      <w:r w:rsidR="00423E95">
        <w:rPr>
          <w:color w:val="231F20"/>
          <w:spacing w:val="-3"/>
        </w:rPr>
        <w:t xml:space="preserve"> </w:t>
      </w:r>
      <w:proofErr w:type="spellStart"/>
      <w:r w:rsidR="00423E95">
        <w:rPr>
          <w:color w:val="231F20"/>
        </w:rPr>
        <w:t>incapacidad</w:t>
      </w:r>
      <w:proofErr w:type="spellEnd"/>
      <w:r w:rsidR="00423E95">
        <w:rPr>
          <w:color w:val="231F20"/>
          <w:spacing w:val="-2"/>
        </w:rPr>
        <w:t xml:space="preserve"> </w:t>
      </w:r>
      <w:proofErr w:type="spellStart"/>
      <w:r w:rsidR="00423E95">
        <w:rPr>
          <w:color w:val="231F20"/>
        </w:rPr>
        <w:t>física</w:t>
      </w:r>
      <w:proofErr w:type="spellEnd"/>
      <w:r w:rsidR="00423E95">
        <w:rPr>
          <w:color w:val="231F20"/>
          <w:spacing w:val="-2"/>
        </w:rPr>
        <w:t xml:space="preserve"> </w:t>
      </w:r>
      <w:r w:rsidR="00423E95">
        <w:rPr>
          <w:color w:val="231F20"/>
        </w:rPr>
        <w:t>o</w:t>
      </w:r>
      <w:r w:rsidR="00423E95">
        <w:rPr>
          <w:color w:val="231F20"/>
          <w:spacing w:val="-2"/>
        </w:rPr>
        <w:t xml:space="preserve"> </w:t>
      </w:r>
      <w:proofErr w:type="spellStart"/>
      <w:r w:rsidR="00423E95">
        <w:rPr>
          <w:color w:val="231F20"/>
        </w:rPr>
        <w:t>psíquica</w:t>
      </w:r>
      <w:proofErr w:type="spellEnd"/>
      <w:r w:rsidR="00423E95">
        <w:rPr>
          <w:color w:val="231F20"/>
          <w:spacing w:val="-2"/>
        </w:rPr>
        <w:t xml:space="preserve"> </w:t>
      </w:r>
      <w:proofErr w:type="spellStart"/>
      <w:r w:rsidR="00423E95">
        <w:rPr>
          <w:color w:val="231F20"/>
        </w:rPr>
        <w:t>sobrevenida</w:t>
      </w:r>
      <w:proofErr w:type="spellEnd"/>
      <w:r w:rsidR="00423E95">
        <w:rPr>
          <w:color w:val="231F20"/>
        </w:rPr>
        <w:t>.</w:t>
      </w:r>
    </w:p>
    <w:p w14:paraId="010A2760" w14:textId="6BA1C67D" w:rsidR="00984CFC" w:rsidRPr="004D6A1F" w:rsidRDefault="00D41B11">
      <w:pPr>
        <w:pStyle w:val="Textoindependiente"/>
        <w:spacing w:before="2" w:line="235" w:lineRule="auto"/>
        <w:ind w:left="1574" w:right="110" w:hanging="360"/>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15"/>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revocación</w:t>
      </w:r>
      <w:r w:rsidR="00423E95" w:rsidRPr="004D6A1F">
        <w:rPr>
          <w:color w:val="231F20"/>
          <w:spacing w:val="7"/>
          <w:lang w:val="es-ES"/>
        </w:rPr>
        <w:t xml:space="preserve"> </w:t>
      </w:r>
      <w:r w:rsidR="00423E95" w:rsidRPr="004D6A1F">
        <w:rPr>
          <w:color w:val="231F20"/>
          <w:lang w:val="es-ES"/>
        </w:rPr>
        <w:t>motivada,</w:t>
      </w:r>
      <w:r w:rsidR="00423E95" w:rsidRPr="004D6A1F">
        <w:rPr>
          <w:color w:val="231F20"/>
          <w:spacing w:val="6"/>
          <w:lang w:val="es-ES"/>
        </w:rPr>
        <w:t xml:space="preserve"> </w:t>
      </w:r>
      <w:r w:rsidR="00423E95" w:rsidRPr="004D6A1F">
        <w:rPr>
          <w:color w:val="231F20"/>
          <w:lang w:val="es-ES"/>
        </w:rPr>
        <w:t>por</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6"/>
          <w:lang w:val="es-ES"/>
        </w:rPr>
        <w:t xml:space="preserve"> </w:t>
      </w:r>
      <w:r w:rsidR="00423E95" w:rsidRPr="004D6A1F">
        <w:rPr>
          <w:color w:val="231F20"/>
          <w:lang w:val="es-ES"/>
        </w:rPr>
        <w:t>administración</w:t>
      </w:r>
      <w:r w:rsidR="00423E95" w:rsidRPr="004D6A1F">
        <w:rPr>
          <w:color w:val="231F20"/>
          <w:spacing w:val="7"/>
          <w:lang w:val="es-ES"/>
        </w:rPr>
        <w:t xml:space="preserve"> </w:t>
      </w:r>
      <w:r w:rsidR="00423E95" w:rsidRPr="004D6A1F">
        <w:rPr>
          <w:color w:val="231F20"/>
          <w:lang w:val="es-ES"/>
        </w:rPr>
        <w:t>educativa</w:t>
      </w:r>
      <w:r w:rsidR="00423E95" w:rsidRPr="004D6A1F">
        <w:rPr>
          <w:color w:val="231F20"/>
          <w:spacing w:val="6"/>
          <w:lang w:val="es-ES"/>
        </w:rPr>
        <w:t xml:space="preserve"> </w:t>
      </w:r>
      <w:r w:rsidR="00423E95" w:rsidRPr="004D6A1F">
        <w:rPr>
          <w:color w:val="231F20"/>
          <w:lang w:val="es-ES"/>
        </w:rPr>
        <w:t>competente,</w:t>
      </w:r>
      <w:r w:rsidR="00423E95" w:rsidRPr="004D6A1F">
        <w:rPr>
          <w:color w:val="231F20"/>
          <w:spacing w:val="7"/>
          <w:lang w:val="es-ES"/>
        </w:rPr>
        <w:t xml:space="preserve"> </w:t>
      </w:r>
      <w:r w:rsidR="00423E95" w:rsidRPr="004D6A1F">
        <w:rPr>
          <w:color w:val="231F20"/>
          <w:lang w:val="es-ES"/>
        </w:rPr>
        <w:t>a</w:t>
      </w:r>
      <w:r w:rsidR="00423E95" w:rsidRPr="004D6A1F">
        <w:rPr>
          <w:color w:val="231F20"/>
          <w:spacing w:val="7"/>
          <w:lang w:val="es-ES"/>
        </w:rPr>
        <w:t xml:space="preserve"> </w:t>
      </w:r>
      <w:r w:rsidR="00423E95" w:rsidRPr="004D6A1F">
        <w:rPr>
          <w:color w:val="231F20"/>
          <w:lang w:val="es-ES"/>
        </w:rPr>
        <w:t>iniciativa</w:t>
      </w:r>
      <w:r w:rsidR="00423E95" w:rsidRPr="004D6A1F">
        <w:rPr>
          <w:color w:val="231F20"/>
          <w:spacing w:val="6"/>
          <w:lang w:val="es-ES"/>
        </w:rPr>
        <w:t xml:space="preserve"> </w:t>
      </w:r>
      <w:r w:rsidR="00423E95" w:rsidRPr="004D6A1F">
        <w:rPr>
          <w:color w:val="231F20"/>
          <w:lang w:val="es-ES"/>
        </w:rPr>
        <w:t>propia</w:t>
      </w:r>
      <w:r w:rsidR="00423E95" w:rsidRPr="004D6A1F">
        <w:rPr>
          <w:color w:val="231F20"/>
          <w:spacing w:val="-48"/>
          <w:lang w:val="es-ES"/>
        </w:rPr>
        <w:t xml:space="preserve"> </w:t>
      </w:r>
      <w:r w:rsidR="00423E95" w:rsidRPr="004D6A1F">
        <w:rPr>
          <w:color w:val="231F20"/>
          <w:lang w:val="es-ES"/>
        </w:rPr>
        <w:t>o a propuesta motivada del consejo escolar, por incumplimiento grave de las funciones</w:t>
      </w:r>
      <w:r w:rsidR="00423E95" w:rsidRPr="004D6A1F">
        <w:rPr>
          <w:color w:val="231F20"/>
          <w:spacing w:val="1"/>
          <w:lang w:val="es-ES"/>
        </w:rPr>
        <w:t xml:space="preserve"> </w:t>
      </w:r>
      <w:r w:rsidR="00423E95" w:rsidRPr="004D6A1F">
        <w:rPr>
          <w:color w:val="231F20"/>
          <w:lang w:val="es-ES"/>
        </w:rPr>
        <w:t>inherentes al cargo de director. En todo caso, la resolución de revocación se emitirá tras</w:t>
      </w:r>
      <w:r w:rsidR="00423E95" w:rsidRPr="004D6A1F">
        <w:rPr>
          <w:color w:val="231F20"/>
          <w:spacing w:val="1"/>
          <w:lang w:val="es-ES"/>
        </w:rPr>
        <w:t xml:space="preserve"> </w:t>
      </w:r>
      <w:r w:rsidR="00423E95" w:rsidRPr="004D6A1F">
        <w:rPr>
          <w:color w:val="231F20"/>
          <w:lang w:val="es-ES"/>
        </w:rPr>
        <w:t>la instrucción de un expediente contradictorio, previa audiencia al interesado y oído el</w:t>
      </w:r>
      <w:r w:rsidR="00423E95" w:rsidRPr="004D6A1F">
        <w:rPr>
          <w:color w:val="231F20"/>
          <w:spacing w:val="1"/>
          <w:lang w:val="es-ES"/>
        </w:rPr>
        <w:t xml:space="preserve"> </w:t>
      </w:r>
      <w:r w:rsidR="00423E95" w:rsidRPr="004D6A1F">
        <w:rPr>
          <w:color w:val="231F20"/>
          <w:lang w:val="es-ES"/>
        </w:rPr>
        <w:t>consejo</w:t>
      </w:r>
      <w:r w:rsidR="00423E95" w:rsidRPr="004D6A1F">
        <w:rPr>
          <w:color w:val="231F20"/>
          <w:spacing w:val="-2"/>
          <w:lang w:val="es-ES"/>
        </w:rPr>
        <w:t xml:space="preserve"> </w:t>
      </w:r>
      <w:r w:rsidR="00423E95" w:rsidRPr="004D6A1F">
        <w:rPr>
          <w:color w:val="231F20"/>
          <w:lang w:val="es-ES"/>
        </w:rPr>
        <w:t>escolar.</w:t>
      </w:r>
    </w:p>
    <w:p w14:paraId="7D954E16" w14:textId="523050CA" w:rsidR="00984CFC" w:rsidRPr="004D6A1F" w:rsidRDefault="00D41B11">
      <w:pPr>
        <w:pStyle w:val="Textoindependiente"/>
        <w:spacing w:line="266" w:lineRule="exact"/>
        <w:ind w:left="1214"/>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24"/>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competencias</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4"/>
          <w:lang w:val="es-ES"/>
        </w:rPr>
        <w:t xml:space="preserve"> </w:t>
      </w:r>
      <w:r w:rsidR="00423E95" w:rsidRPr="004D6A1F">
        <w:rPr>
          <w:color w:val="231F20"/>
          <w:lang w:val="es-ES"/>
        </w:rPr>
        <w:t>dirección</w:t>
      </w:r>
      <w:r w:rsidR="00423E95" w:rsidRPr="004D6A1F">
        <w:rPr>
          <w:color w:val="231F20"/>
          <w:spacing w:val="-3"/>
          <w:lang w:val="es-ES"/>
        </w:rPr>
        <w:t xml:space="preserve"> </w:t>
      </w:r>
      <w:r w:rsidR="00423E95" w:rsidRPr="004D6A1F">
        <w:rPr>
          <w:color w:val="231F20"/>
          <w:lang w:val="es-ES"/>
        </w:rPr>
        <w:t>del</w:t>
      </w:r>
      <w:r w:rsidR="00423E95" w:rsidRPr="004D6A1F">
        <w:rPr>
          <w:color w:val="231F20"/>
          <w:spacing w:val="-5"/>
          <w:lang w:val="es-ES"/>
        </w:rPr>
        <w:t xml:space="preserve"> </w:t>
      </w:r>
      <w:r w:rsidR="00423E95" w:rsidRPr="004D6A1F">
        <w:rPr>
          <w:color w:val="231F20"/>
          <w:lang w:val="es-ES"/>
        </w:rPr>
        <w:t>centro</w:t>
      </w:r>
      <w:r w:rsidR="00423E95" w:rsidRPr="004D6A1F">
        <w:rPr>
          <w:color w:val="231F20"/>
          <w:spacing w:val="-4"/>
          <w:lang w:val="es-ES"/>
        </w:rPr>
        <w:t xml:space="preserve"> </w:t>
      </w:r>
      <w:r w:rsidR="00423E95" w:rsidRPr="004D6A1F">
        <w:rPr>
          <w:color w:val="231F20"/>
          <w:lang w:val="es-ES"/>
        </w:rPr>
        <w:t>son:</w:t>
      </w:r>
    </w:p>
    <w:p w14:paraId="63E19562" w14:textId="675F814B" w:rsidR="00984CFC" w:rsidRPr="004D6A1F" w:rsidRDefault="00D41B11">
      <w:pPr>
        <w:pStyle w:val="Textoindependiente"/>
        <w:spacing w:before="2" w:line="235" w:lineRule="auto"/>
        <w:ind w:left="1574" w:right="111" w:hanging="360"/>
        <w:jc w:val="both"/>
        <w:rPr>
          <w:lang w:val="es-ES"/>
        </w:rPr>
      </w:pPr>
      <w:r w:rsidRPr="004D6A1F">
        <w:rPr>
          <w:rFonts w:ascii="Superclarendon Regular" w:hAnsi="Superclarendon Regular" w:cs="Superclarendon Regular"/>
          <w:color w:val="231F20"/>
          <w:spacing w:val="-1"/>
          <w:lang w:val="es-ES"/>
        </w:rPr>
        <w:t>*</w:t>
      </w:r>
      <w:r w:rsidR="00423E95" w:rsidRPr="004D6A1F">
        <w:rPr>
          <w:color w:val="231F20"/>
          <w:spacing w:val="26"/>
          <w:lang w:val="es-ES"/>
        </w:rPr>
        <w:t xml:space="preserve"> </w:t>
      </w:r>
      <w:r w:rsidR="00E47BB3" w:rsidRPr="004D6A1F">
        <w:rPr>
          <w:color w:val="231F20"/>
          <w:spacing w:val="26"/>
          <w:lang w:val="es-ES"/>
        </w:rPr>
        <w:t xml:space="preserve"> </w:t>
      </w:r>
      <w:r w:rsidR="00423E95" w:rsidRPr="004D6A1F">
        <w:rPr>
          <w:color w:val="231F20"/>
          <w:spacing w:val="-1"/>
          <w:lang w:val="es-ES"/>
        </w:rPr>
        <w:t>Ostentar</w:t>
      </w:r>
      <w:r w:rsidR="00423E95" w:rsidRPr="004D6A1F">
        <w:rPr>
          <w:color w:val="231F20"/>
          <w:spacing w:val="-12"/>
          <w:lang w:val="es-ES"/>
        </w:rPr>
        <w:t xml:space="preserve"> </w:t>
      </w:r>
      <w:r w:rsidR="00423E95" w:rsidRPr="004D6A1F">
        <w:rPr>
          <w:color w:val="231F20"/>
          <w:spacing w:val="-1"/>
          <w:lang w:val="es-ES"/>
        </w:rPr>
        <w:t>la</w:t>
      </w:r>
      <w:r w:rsidR="00423E95" w:rsidRPr="004D6A1F">
        <w:rPr>
          <w:color w:val="231F20"/>
          <w:spacing w:val="-11"/>
          <w:lang w:val="es-ES"/>
        </w:rPr>
        <w:t xml:space="preserve"> </w:t>
      </w:r>
      <w:r w:rsidR="00423E95" w:rsidRPr="004D6A1F">
        <w:rPr>
          <w:color w:val="231F20"/>
          <w:spacing w:val="-1"/>
          <w:lang w:val="es-ES"/>
        </w:rPr>
        <w:t>representación</w:t>
      </w:r>
      <w:r w:rsidR="00423E95" w:rsidRPr="004D6A1F">
        <w:rPr>
          <w:color w:val="231F20"/>
          <w:spacing w:val="-11"/>
          <w:lang w:val="es-ES"/>
        </w:rPr>
        <w:t xml:space="preserve"> </w:t>
      </w:r>
      <w:r w:rsidR="00423E95" w:rsidRPr="004D6A1F">
        <w:rPr>
          <w:color w:val="231F20"/>
          <w:lang w:val="es-ES"/>
        </w:rPr>
        <w:t>del</w:t>
      </w:r>
      <w:r w:rsidR="00423E95" w:rsidRPr="004D6A1F">
        <w:rPr>
          <w:color w:val="231F20"/>
          <w:spacing w:val="-12"/>
          <w:lang w:val="es-ES"/>
        </w:rPr>
        <w:t xml:space="preserve"> </w:t>
      </w:r>
      <w:r w:rsidR="00423E95" w:rsidRPr="004D6A1F">
        <w:rPr>
          <w:color w:val="231F20"/>
          <w:lang w:val="es-ES"/>
        </w:rPr>
        <w:t>centro,</w:t>
      </w:r>
      <w:r w:rsidR="00423E95" w:rsidRPr="004D6A1F">
        <w:rPr>
          <w:color w:val="231F20"/>
          <w:spacing w:val="-11"/>
          <w:lang w:val="es-ES"/>
        </w:rPr>
        <w:t xml:space="preserve"> </w:t>
      </w:r>
      <w:r w:rsidR="00423E95" w:rsidRPr="004D6A1F">
        <w:rPr>
          <w:color w:val="231F20"/>
          <w:lang w:val="es-ES"/>
        </w:rPr>
        <w:t>representar</w:t>
      </w:r>
      <w:r w:rsidR="00423E95" w:rsidRPr="004D6A1F">
        <w:rPr>
          <w:color w:val="231F20"/>
          <w:spacing w:val="-11"/>
          <w:lang w:val="es-ES"/>
        </w:rPr>
        <w:t xml:space="preserve"> </w:t>
      </w:r>
      <w:r w:rsidR="00423E95" w:rsidRPr="004D6A1F">
        <w:rPr>
          <w:color w:val="231F20"/>
          <w:lang w:val="es-ES"/>
        </w:rPr>
        <w:t>a</w:t>
      </w:r>
      <w:r w:rsidR="00423E95" w:rsidRPr="004D6A1F">
        <w:rPr>
          <w:color w:val="231F20"/>
          <w:spacing w:val="-11"/>
          <w:lang w:val="es-ES"/>
        </w:rPr>
        <w:t xml:space="preserve"> </w:t>
      </w:r>
      <w:r w:rsidR="00423E95" w:rsidRPr="004D6A1F">
        <w:rPr>
          <w:color w:val="231F20"/>
          <w:lang w:val="es-ES"/>
        </w:rPr>
        <w:t>la</w:t>
      </w:r>
      <w:r w:rsidR="00423E95" w:rsidRPr="004D6A1F">
        <w:rPr>
          <w:color w:val="231F20"/>
          <w:spacing w:val="-12"/>
          <w:lang w:val="es-ES"/>
        </w:rPr>
        <w:t xml:space="preserve"> </w:t>
      </w:r>
      <w:r w:rsidR="00423E95" w:rsidRPr="004D6A1F">
        <w:rPr>
          <w:color w:val="231F20"/>
          <w:lang w:val="es-ES"/>
        </w:rPr>
        <w:t>administración</w:t>
      </w:r>
      <w:r w:rsidR="00423E95" w:rsidRPr="004D6A1F">
        <w:rPr>
          <w:color w:val="231F20"/>
          <w:spacing w:val="-11"/>
          <w:lang w:val="es-ES"/>
        </w:rPr>
        <w:t xml:space="preserve"> </w:t>
      </w:r>
      <w:r w:rsidR="00423E95" w:rsidRPr="004D6A1F">
        <w:rPr>
          <w:color w:val="231F20"/>
          <w:lang w:val="es-ES"/>
        </w:rPr>
        <w:t>educativa</w:t>
      </w:r>
      <w:r w:rsidR="00423E95" w:rsidRPr="004D6A1F">
        <w:rPr>
          <w:color w:val="231F20"/>
          <w:spacing w:val="-11"/>
          <w:lang w:val="es-ES"/>
        </w:rPr>
        <w:t xml:space="preserve"> </w:t>
      </w:r>
      <w:r w:rsidR="00423E95" w:rsidRPr="004D6A1F">
        <w:rPr>
          <w:color w:val="231F20"/>
          <w:lang w:val="es-ES"/>
        </w:rPr>
        <w:t>en</w:t>
      </w:r>
      <w:r w:rsidR="00423E95" w:rsidRPr="004D6A1F">
        <w:rPr>
          <w:color w:val="231F20"/>
          <w:spacing w:val="-12"/>
          <w:lang w:val="es-ES"/>
        </w:rPr>
        <w:t xml:space="preserve"> </w:t>
      </w:r>
      <w:r w:rsidR="00423E95" w:rsidRPr="004D6A1F">
        <w:rPr>
          <w:color w:val="231F20"/>
          <w:lang w:val="es-ES"/>
        </w:rPr>
        <w:t>el</w:t>
      </w:r>
      <w:r w:rsidR="00423E95" w:rsidRPr="004D6A1F">
        <w:rPr>
          <w:color w:val="231F20"/>
          <w:spacing w:val="-11"/>
          <w:lang w:val="es-ES"/>
        </w:rPr>
        <w:t xml:space="preserve"> </w:t>
      </w:r>
      <w:r w:rsidR="00423E95" w:rsidRPr="004D6A1F">
        <w:rPr>
          <w:color w:val="231F20"/>
          <w:lang w:val="es-ES"/>
        </w:rPr>
        <w:t>mis-</w:t>
      </w:r>
      <w:r w:rsidR="00423E95" w:rsidRPr="004D6A1F">
        <w:rPr>
          <w:color w:val="231F20"/>
          <w:spacing w:val="-48"/>
          <w:lang w:val="es-ES"/>
        </w:rPr>
        <w:t xml:space="preserve"> </w:t>
      </w:r>
      <w:proofErr w:type="spellStart"/>
      <w:r w:rsidR="00423E95" w:rsidRPr="004D6A1F">
        <w:rPr>
          <w:color w:val="231F20"/>
          <w:lang w:val="es-ES"/>
        </w:rPr>
        <w:t>mo</w:t>
      </w:r>
      <w:proofErr w:type="spellEnd"/>
      <w:r w:rsidR="00423E95" w:rsidRPr="004D6A1F">
        <w:rPr>
          <w:color w:val="231F20"/>
          <w:lang w:val="es-ES"/>
        </w:rPr>
        <w:t xml:space="preserve"> y hacerle llegar a ésta los planteamientos, las aspiraciones y las necesidades de la</w:t>
      </w:r>
      <w:r w:rsidR="00423E95" w:rsidRPr="004D6A1F">
        <w:rPr>
          <w:color w:val="231F20"/>
          <w:spacing w:val="1"/>
          <w:lang w:val="es-ES"/>
        </w:rPr>
        <w:t xml:space="preserve"> </w:t>
      </w:r>
      <w:r w:rsidR="00423E95" w:rsidRPr="004D6A1F">
        <w:rPr>
          <w:color w:val="231F20"/>
          <w:lang w:val="es-ES"/>
        </w:rPr>
        <w:t>comunidad</w:t>
      </w:r>
      <w:r w:rsidR="00423E95" w:rsidRPr="004D6A1F">
        <w:rPr>
          <w:color w:val="231F20"/>
          <w:spacing w:val="-2"/>
          <w:lang w:val="es-ES"/>
        </w:rPr>
        <w:t xml:space="preserve"> </w:t>
      </w:r>
      <w:r w:rsidR="00423E95" w:rsidRPr="004D6A1F">
        <w:rPr>
          <w:color w:val="231F20"/>
          <w:lang w:val="es-ES"/>
        </w:rPr>
        <w:t>educativa.</w:t>
      </w:r>
    </w:p>
    <w:p w14:paraId="602CAB7D" w14:textId="451D0B4F" w:rsidR="00984CFC" w:rsidRPr="004D6A1F" w:rsidRDefault="00D41B11">
      <w:pPr>
        <w:pStyle w:val="Textoindependiente"/>
        <w:spacing w:before="2" w:line="235" w:lineRule="auto"/>
        <w:ind w:left="1574" w:right="115"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 xml:space="preserve">Dirigir y coordinar todas las actividades del centro, sin perjuicio de las competencias </w:t>
      </w:r>
      <w:proofErr w:type="spellStart"/>
      <w:r w:rsidR="00423E95" w:rsidRPr="004D6A1F">
        <w:rPr>
          <w:color w:val="231F20"/>
          <w:lang w:val="es-ES"/>
        </w:rPr>
        <w:t>atri</w:t>
      </w:r>
      <w:proofErr w:type="spellEnd"/>
      <w:r w:rsidR="00423E95" w:rsidRPr="004D6A1F">
        <w:rPr>
          <w:color w:val="231F20"/>
          <w:lang w:val="es-ES"/>
        </w:rPr>
        <w:t>-</w:t>
      </w:r>
      <w:r w:rsidR="00423E95" w:rsidRPr="004D6A1F">
        <w:rPr>
          <w:color w:val="231F20"/>
          <w:spacing w:val="-47"/>
          <w:lang w:val="es-ES"/>
        </w:rPr>
        <w:t xml:space="preserve"> </w:t>
      </w:r>
      <w:r w:rsidR="00423E95" w:rsidRPr="004D6A1F">
        <w:rPr>
          <w:color w:val="231F20"/>
          <w:lang w:val="es-ES"/>
        </w:rPr>
        <w:t>buidas</w:t>
      </w:r>
      <w:r w:rsidR="00423E95" w:rsidRPr="004D6A1F">
        <w:rPr>
          <w:color w:val="231F20"/>
          <w:spacing w:val="-2"/>
          <w:lang w:val="es-ES"/>
        </w:rPr>
        <w:t xml:space="preserve"> </w:t>
      </w:r>
      <w:r w:rsidR="00423E95" w:rsidRPr="004D6A1F">
        <w:rPr>
          <w:color w:val="231F20"/>
          <w:lang w:val="es-ES"/>
        </w:rPr>
        <w:t>al</w:t>
      </w:r>
      <w:r w:rsidR="00423E95" w:rsidRPr="004D6A1F">
        <w:rPr>
          <w:color w:val="231F20"/>
          <w:spacing w:val="-2"/>
          <w:lang w:val="es-ES"/>
        </w:rPr>
        <w:t xml:space="preserve"> </w:t>
      </w:r>
      <w:r w:rsidR="00423E95" w:rsidRPr="004D6A1F">
        <w:rPr>
          <w:color w:val="231F20"/>
          <w:lang w:val="es-ES"/>
        </w:rPr>
        <w:t>claustro</w:t>
      </w:r>
      <w:r w:rsidR="00423E95" w:rsidRPr="004D6A1F">
        <w:rPr>
          <w:color w:val="231F20"/>
          <w:spacing w:val="-2"/>
          <w:lang w:val="es-ES"/>
        </w:rPr>
        <w:t xml:space="preserve"> </w:t>
      </w:r>
      <w:r w:rsidR="00423E95" w:rsidRPr="004D6A1F">
        <w:rPr>
          <w:color w:val="231F20"/>
          <w:lang w:val="es-ES"/>
        </w:rPr>
        <w:t>del</w:t>
      </w:r>
      <w:r w:rsidR="00423E95" w:rsidRPr="004D6A1F">
        <w:rPr>
          <w:color w:val="231F20"/>
          <w:spacing w:val="-2"/>
          <w:lang w:val="es-ES"/>
        </w:rPr>
        <w:t xml:space="preserve"> </w:t>
      </w:r>
      <w:r w:rsidR="00423E95" w:rsidRPr="004D6A1F">
        <w:rPr>
          <w:color w:val="231F20"/>
          <w:lang w:val="es-ES"/>
        </w:rPr>
        <w:t>profesorado</w:t>
      </w:r>
      <w:r w:rsidR="00423E95" w:rsidRPr="004D6A1F">
        <w:rPr>
          <w:color w:val="231F20"/>
          <w:spacing w:val="-2"/>
          <w:lang w:val="es-ES"/>
        </w:rPr>
        <w:t xml:space="preserve"> </w:t>
      </w:r>
      <w:r w:rsidR="00423E95" w:rsidRPr="004D6A1F">
        <w:rPr>
          <w:color w:val="231F20"/>
          <w:lang w:val="es-ES"/>
        </w:rPr>
        <w:t>y</w:t>
      </w:r>
      <w:r w:rsidR="00423E95" w:rsidRPr="004D6A1F">
        <w:rPr>
          <w:color w:val="231F20"/>
          <w:spacing w:val="-1"/>
          <w:lang w:val="es-ES"/>
        </w:rPr>
        <w:t xml:space="preserve"> </w:t>
      </w:r>
      <w:r w:rsidR="00423E95" w:rsidRPr="004D6A1F">
        <w:rPr>
          <w:color w:val="231F20"/>
          <w:lang w:val="es-ES"/>
        </w:rPr>
        <w:t>al</w:t>
      </w:r>
      <w:r w:rsidR="00423E95" w:rsidRPr="004D6A1F">
        <w:rPr>
          <w:color w:val="231F20"/>
          <w:spacing w:val="-2"/>
          <w:lang w:val="es-ES"/>
        </w:rPr>
        <w:t xml:space="preserve"> </w:t>
      </w:r>
      <w:r w:rsidR="00423E95" w:rsidRPr="004D6A1F">
        <w:rPr>
          <w:color w:val="231F20"/>
          <w:lang w:val="es-ES"/>
        </w:rPr>
        <w:t>consejo</w:t>
      </w:r>
      <w:r w:rsidR="00423E95" w:rsidRPr="004D6A1F">
        <w:rPr>
          <w:color w:val="231F20"/>
          <w:spacing w:val="-2"/>
          <w:lang w:val="es-ES"/>
        </w:rPr>
        <w:t xml:space="preserve"> </w:t>
      </w:r>
      <w:r w:rsidR="00423E95" w:rsidRPr="004D6A1F">
        <w:rPr>
          <w:color w:val="231F20"/>
          <w:lang w:val="es-ES"/>
        </w:rPr>
        <w:t>escolar.</w:t>
      </w:r>
    </w:p>
    <w:p w14:paraId="2CBBC0EA" w14:textId="068DB9AA" w:rsidR="00984CFC" w:rsidRPr="004D6A1F" w:rsidRDefault="00D41B11">
      <w:pPr>
        <w:pStyle w:val="Textoindependiente"/>
        <w:spacing w:before="2" w:line="235" w:lineRule="auto"/>
        <w:ind w:left="1574" w:right="115" w:hanging="360"/>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12"/>
          <w:lang w:val="es-ES"/>
        </w:rPr>
        <w:t xml:space="preserve"> </w:t>
      </w:r>
      <w:r w:rsidR="00423E95" w:rsidRPr="004D6A1F">
        <w:rPr>
          <w:color w:val="231F20"/>
          <w:lang w:val="es-ES"/>
        </w:rPr>
        <w:t>Ejercer</w:t>
      </w:r>
      <w:r w:rsidR="00423E95" w:rsidRPr="004D6A1F">
        <w:rPr>
          <w:color w:val="231F20"/>
          <w:spacing w:val="-7"/>
          <w:lang w:val="es-ES"/>
        </w:rPr>
        <w:t xml:space="preserve"> </w:t>
      </w:r>
      <w:r w:rsidR="00423E95" w:rsidRPr="004D6A1F">
        <w:rPr>
          <w:color w:val="231F20"/>
          <w:lang w:val="es-ES"/>
        </w:rPr>
        <w:t>la</w:t>
      </w:r>
      <w:r w:rsidR="00423E95" w:rsidRPr="004D6A1F">
        <w:rPr>
          <w:color w:val="231F20"/>
          <w:spacing w:val="-6"/>
          <w:lang w:val="es-ES"/>
        </w:rPr>
        <w:t xml:space="preserve"> </w:t>
      </w:r>
      <w:r w:rsidR="00423E95" w:rsidRPr="004D6A1F">
        <w:rPr>
          <w:color w:val="231F20"/>
          <w:lang w:val="es-ES"/>
        </w:rPr>
        <w:t>dirección</w:t>
      </w:r>
      <w:r w:rsidR="00423E95" w:rsidRPr="004D6A1F">
        <w:rPr>
          <w:color w:val="231F20"/>
          <w:spacing w:val="-7"/>
          <w:lang w:val="es-ES"/>
        </w:rPr>
        <w:t xml:space="preserve"> </w:t>
      </w:r>
      <w:r w:rsidR="00423E95" w:rsidRPr="004D6A1F">
        <w:rPr>
          <w:color w:val="231F20"/>
          <w:lang w:val="es-ES"/>
        </w:rPr>
        <w:t>pedagógica,</w:t>
      </w:r>
      <w:r w:rsidR="00423E95" w:rsidRPr="004D6A1F">
        <w:rPr>
          <w:color w:val="231F20"/>
          <w:spacing w:val="-6"/>
          <w:lang w:val="es-ES"/>
        </w:rPr>
        <w:t xml:space="preserve"> </w:t>
      </w:r>
      <w:r w:rsidR="00423E95" w:rsidRPr="004D6A1F">
        <w:rPr>
          <w:color w:val="231F20"/>
          <w:lang w:val="es-ES"/>
        </w:rPr>
        <w:t>promover</w:t>
      </w:r>
      <w:r w:rsidR="00423E95" w:rsidRPr="004D6A1F">
        <w:rPr>
          <w:color w:val="231F20"/>
          <w:spacing w:val="-6"/>
          <w:lang w:val="es-ES"/>
        </w:rPr>
        <w:t xml:space="preserve"> </w:t>
      </w:r>
      <w:r w:rsidR="00423E95" w:rsidRPr="004D6A1F">
        <w:rPr>
          <w:color w:val="231F20"/>
          <w:lang w:val="es-ES"/>
        </w:rPr>
        <w:t>la</w:t>
      </w:r>
      <w:r w:rsidR="00423E95" w:rsidRPr="004D6A1F">
        <w:rPr>
          <w:color w:val="231F20"/>
          <w:spacing w:val="-7"/>
          <w:lang w:val="es-ES"/>
        </w:rPr>
        <w:t xml:space="preserve"> </w:t>
      </w:r>
      <w:r w:rsidR="00423E95" w:rsidRPr="004D6A1F">
        <w:rPr>
          <w:color w:val="231F20"/>
          <w:lang w:val="es-ES"/>
        </w:rPr>
        <w:t>innovación</w:t>
      </w:r>
      <w:r w:rsidR="00423E95" w:rsidRPr="004D6A1F">
        <w:rPr>
          <w:color w:val="231F20"/>
          <w:spacing w:val="-6"/>
          <w:lang w:val="es-ES"/>
        </w:rPr>
        <w:t xml:space="preserve"> </w:t>
      </w:r>
      <w:r w:rsidR="00423E95" w:rsidRPr="004D6A1F">
        <w:rPr>
          <w:color w:val="231F20"/>
          <w:lang w:val="es-ES"/>
        </w:rPr>
        <w:t>educativa</w:t>
      </w:r>
      <w:r w:rsidR="00423E95" w:rsidRPr="004D6A1F">
        <w:rPr>
          <w:color w:val="231F20"/>
          <w:spacing w:val="-6"/>
          <w:lang w:val="es-ES"/>
        </w:rPr>
        <w:t xml:space="preserve"> </w:t>
      </w:r>
      <w:r w:rsidR="00423E95" w:rsidRPr="004D6A1F">
        <w:rPr>
          <w:color w:val="231F20"/>
          <w:lang w:val="es-ES"/>
        </w:rPr>
        <w:t>e</w:t>
      </w:r>
      <w:r w:rsidR="00423E95" w:rsidRPr="004D6A1F">
        <w:rPr>
          <w:color w:val="231F20"/>
          <w:spacing w:val="-7"/>
          <w:lang w:val="es-ES"/>
        </w:rPr>
        <w:t xml:space="preserve"> </w:t>
      </w:r>
      <w:r w:rsidR="00423E95" w:rsidRPr="004D6A1F">
        <w:rPr>
          <w:color w:val="231F20"/>
          <w:lang w:val="es-ES"/>
        </w:rPr>
        <w:t>impulsar</w:t>
      </w:r>
      <w:r w:rsidR="00423E95" w:rsidRPr="004D6A1F">
        <w:rPr>
          <w:color w:val="231F20"/>
          <w:spacing w:val="-6"/>
          <w:lang w:val="es-ES"/>
        </w:rPr>
        <w:t xml:space="preserve"> </w:t>
      </w:r>
      <w:r w:rsidR="00423E95" w:rsidRPr="004D6A1F">
        <w:rPr>
          <w:color w:val="231F20"/>
          <w:lang w:val="es-ES"/>
        </w:rPr>
        <w:t>planes</w:t>
      </w:r>
      <w:r w:rsidR="00423E95" w:rsidRPr="004D6A1F">
        <w:rPr>
          <w:color w:val="231F20"/>
          <w:spacing w:val="-6"/>
          <w:lang w:val="es-ES"/>
        </w:rPr>
        <w:t xml:space="preserve"> </w:t>
      </w:r>
      <w:r w:rsidR="00423E95" w:rsidRPr="004D6A1F">
        <w:rPr>
          <w:color w:val="231F20"/>
          <w:lang w:val="es-ES"/>
        </w:rPr>
        <w:t>para</w:t>
      </w:r>
      <w:r w:rsidR="00423E95" w:rsidRPr="004D6A1F">
        <w:rPr>
          <w:color w:val="231F20"/>
          <w:spacing w:val="-48"/>
          <w:lang w:val="es-ES"/>
        </w:rPr>
        <w:t xml:space="preserve"> </w:t>
      </w:r>
      <w:r w:rsidR="00423E95" w:rsidRPr="004D6A1F">
        <w:rPr>
          <w:color w:val="231F20"/>
          <w:lang w:val="es-ES"/>
        </w:rPr>
        <w:t>la</w:t>
      </w:r>
      <w:r w:rsidR="00423E95" w:rsidRPr="004D6A1F">
        <w:rPr>
          <w:color w:val="231F20"/>
          <w:spacing w:val="-3"/>
          <w:lang w:val="es-ES"/>
        </w:rPr>
        <w:t xml:space="preserve"> </w:t>
      </w:r>
      <w:r w:rsidR="00423E95" w:rsidRPr="004D6A1F">
        <w:rPr>
          <w:color w:val="231F20"/>
          <w:lang w:val="es-ES"/>
        </w:rPr>
        <w:t>consecución</w:t>
      </w:r>
      <w:r w:rsidR="00423E95" w:rsidRPr="004D6A1F">
        <w:rPr>
          <w:color w:val="231F20"/>
          <w:spacing w:val="-2"/>
          <w:lang w:val="es-ES"/>
        </w:rPr>
        <w:t xml:space="preserve"> </w:t>
      </w:r>
      <w:r w:rsidR="00423E95" w:rsidRPr="004D6A1F">
        <w:rPr>
          <w:color w:val="231F20"/>
          <w:lang w:val="es-ES"/>
        </w:rPr>
        <w:t>de</w:t>
      </w:r>
      <w:r w:rsidR="00423E95" w:rsidRPr="004D6A1F">
        <w:rPr>
          <w:color w:val="231F20"/>
          <w:spacing w:val="-2"/>
          <w:lang w:val="es-ES"/>
        </w:rPr>
        <w:t xml:space="preserve"> </w:t>
      </w:r>
      <w:r w:rsidR="00423E95" w:rsidRPr="004D6A1F">
        <w:rPr>
          <w:color w:val="231F20"/>
          <w:lang w:val="es-ES"/>
        </w:rPr>
        <w:t>los</w:t>
      </w:r>
      <w:r w:rsidR="00423E95" w:rsidRPr="004D6A1F">
        <w:rPr>
          <w:color w:val="231F20"/>
          <w:spacing w:val="-2"/>
          <w:lang w:val="es-ES"/>
        </w:rPr>
        <w:t xml:space="preserve"> </w:t>
      </w:r>
      <w:r w:rsidR="00423E95" w:rsidRPr="004D6A1F">
        <w:rPr>
          <w:color w:val="231F20"/>
          <w:lang w:val="es-ES"/>
        </w:rPr>
        <w:t>objetivos</w:t>
      </w:r>
      <w:r w:rsidR="00423E95" w:rsidRPr="004D6A1F">
        <w:rPr>
          <w:color w:val="231F20"/>
          <w:spacing w:val="-2"/>
          <w:lang w:val="es-ES"/>
        </w:rPr>
        <w:t xml:space="preserve"> </w:t>
      </w:r>
      <w:r w:rsidR="00423E95" w:rsidRPr="004D6A1F">
        <w:rPr>
          <w:color w:val="231F20"/>
          <w:lang w:val="es-ES"/>
        </w:rPr>
        <w:t>del</w:t>
      </w:r>
      <w:r w:rsidR="00423E95" w:rsidRPr="004D6A1F">
        <w:rPr>
          <w:color w:val="231F20"/>
          <w:spacing w:val="-3"/>
          <w:lang w:val="es-ES"/>
        </w:rPr>
        <w:t xml:space="preserve"> </w:t>
      </w:r>
      <w:r w:rsidR="00423E95" w:rsidRPr="004D6A1F">
        <w:rPr>
          <w:color w:val="231F20"/>
          <w:lang w:val="es-ES"/>
        </w:rPr>
        <w:t>proyecto</w:t>
      </w:r>
      <w:r w:rsidR="00423E95" w:rsidRPr="004D6A1F">
        <w:rPr>
          <w:color w:val="231F20"/>
          <w:spacing w:val="-2"/>
          <w:lang w:val="es-ES"/>
        </w:rPr>
        <w:t xml:space="preserve"> </w:t>
      </w:r>
      <w:r w:rsidR="00423E95" w:rsidRPr="004D6A1F">
        <w:rPr>
          <w:color w:val="231F20"/>
          <w:lang w:val="es-ES"/>
        </w:rPr>
        <w:t>educativo</w:t>
      </w:r>
      <w:r w:rsidR="00423E95" w:rsidRPr="004D6A1F">
        <w:rPr>
          <w:color w:val="231F20"/>
          <w:spacing w:val="-2"/>
          <w:lang w:val="es-ES"/>
        </w:rPr>
        <w:t xml:space="preserve"> </w:t>
      </w:r>
      <w:r w:rsidR="00423E95" w:rsidRPr="004D6A1F">
        <w:rPr>
          <w:color w:val="231F20"/>
          <w:lang w:val="es-ES"/>
        </w:rPr>
        <w:t>del</w:t>
      </w:r>
      <w:r w:rsidR="00423E95" w:rsidRPr="004D6A1F">
        <w:rPr>
          <w:color w:val="231F20"/>
          <w:spacing w:val="-2"/>
          <w:lang w:val="es-ES"/>
        </w:rPr>
        <w:t xml:space="preserve"> </w:t>
      </w:r>
      <w:r w:rsidR="00423E95" w:rsidRPr="004D6A1F">
        <w:rPr>
          <w:color w:val="231F20"/>
          <w:lang w:val="es-ES"/>
        </w:rPr>
        <w:t>centro.</w:t>
      </w:r>
    </w:p>
    <w:p w14:paraId="39E49711" w14:textId="2F42F5DF" w:rsidR="00984CFC" w:rsidRPr="004D6A1F" w:rsidRDefault="00D41B11">
      <w:pPr>
        <w:pStyle w:val="Textoindependiente"/>
        <w:spacing w:before="2" w:line="235" w:lineRule="auto"/>
        <w:ind w:left="1214" w:right="1684"/>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1"/>
          <w:lang w:val="es-ES"/>
        </w:rPr>
        <w:t xml:space="preserve"> </w:t>
      </w:r>
      <w:r w:rsidR="00423E95" w:rsidRPr="004D6A1F">
        <w:rPr>
          <w:color w:val="231F20"/>
          <w:lang w:val="es-ES"/>
        </w:rPr>
        <w:t>Garantizar el cumplimiento de las leyes y demás disposiciones vigentes.</w:t>
      </w:r>
      <w:r w:rsidR="00423E95" w:rsidRPr="004D6A1F">
        <w:rPr>
          <w:color w:val="231F20"/>
          <w:spacing w:val="-47"/>
          <w:lang w:val="es-ES"/>
        </w:rPr>
        <w:t xml:space="preserve"> </w:t>
      </w:r>
      <w:r w:rsidRPr="004D6A1F">
        <w:rPr>
          <w:rFonts w:ascii="Superclarendon Regular" w:hAnsi="Superclarendon Regular" w:cs="Superclarendon Regular"/>
          <w:color w:val="231F20"/>
          <w:lang w:val="es-ES"/>
        </w:rPr>
        <w:t>*</w:t>
      </w:r>
      <w:r w:rsidR="00423E95" w:rsidRPr="004D6A1F">
        <w:rPr>
          <w:color w:val="231F20"/>
          <w:spacing w:val="36"/>
          <w:lang w:val="es-ES"/>
        </w:rPr>
        <w:t xml:space="preserve"> </w:t>
      </w:r>
      <w:r w:rsidR="00423E95" w:rsidRPr="004D6A1F">
        <w:rPr>
          <w:color w:val="231F20"/>
          <w:lang w:val="es-ES"/>
        </w:rPr>
        <w:t>Ejercer</w:t>
      </w:r>
      <w:r w:rsidR="00423E95" w:rsidRPr="004D6A1F">
        <w:rPr>
          <w:color w:val="231F20"/>
          <w:spacing w:val="-2"/>
          <w:lang w:val="es-ES"/>
        </w:rPr>
        <w:t xml:space="preserve"> </w:t>
      </w:r>
      <w:r w:rsidR="00423E95" w:rsidRPr="004D6A1F">
        <w:rPr>
          <w:color w:val="231F20"/>
          <w:lang w:val="es-ES"/>
        </w:rPr>
        <w:t>la</w:t>
      </w:r>
      <w:r w:rsidR="00423E95" w:rsidRPr="004D6A1F">
        <w:rPr>
          <w:color w:val="231F20"/>
          <w:spacing w:val="-3"/>
          <w:lang w:val="es-ES"/>
        </w:rPr>
        <w:t xml:space="preserve"> </w:t>
      </w:r>
      <w:r w:rsidR="00423E95" w:rsidRPr="004D6A1F">
        <w:rPr>
          <w:color w:val="231F20"/>
          <w:lang w:val="es-ES"/>
        </w:rPr>
        <w:t>jefatura</w:t>
      </w:r>
      <w:r w:rsidR="00423E95" w:rsidRPr="004D6A1F">
        <w:rPr>
          <w:color w:val="231F20"/>
          <w:spacing w:val="-2"/>
          <w:lang w:val="es-ES"/>
        </w:rPr>
        <w:t xml:space="preserve"> </w:t>
      </w:r>
      <w:r w:rsidR="00423E95" w:rsidRPr="004D6A1F">
        <w:rPr>
          <w:color w:val="231F20"/>
          <w:lang w:val="es-ES"/>
        </w:rPr>
        <w:t>de</w:t>
      </w:r>
      <w:r w:rsidR="00423E95" w:rsidRPr="004D6A1F">
        <w:rPr>
          <w:color w:val="231F20"/>
          <w:spacing w:val="-3"/>
          <w:lang w:val="es-ES"/>
        </w:rPr>
        <w:t xml:space="preserve"> </w:t>
      </w:r>
      <w:r w:rsidR="00423E95" w:rsidRPr="004D6A1F">
        <w:rPr>
          <w:color w:val="231F20"/>
          <w:lang w:val="es-ES"/>
        </w:rPr>
        <w:t>todo</w:t>
      </w:r>
      <w:r w:rsidR="00423E95" w:rsidRPr="004D6A1F">
        <w:rPr>
          <w:color w:val="231F20"/>
          <w:spacing w:val="-2"/>
          <w:lang w:val="es-ES"/>
        </w:rPr>
        <w:t xml:space="preserve"> </w:t>
      </w:r>
      <w:r w:rsidR="00423E95" w:rsidRPr="004D6A1F">
        <w:rPr>
          <w:color w:val="231F20"/>
          <w:lang w:val="es-ES"/>
        </w:rPr>
        <w:t>el</w:t>
      </w:r>
      <w:r w:rsidR="00423E95" w:rsidRPr="004D6A1F">
        <w:rPr>
          <w:color w:val="231F20"/>
          <w:spacing w:val="-2"/>
          <w:lang w:val="es-ES"/>
        </w:rPr>
        <w:t xml:space="preserve"> </w:t>
      </w:r>
      <w:r w:rsidR="00423E95" w:rsidRPr="004D6A1F">
        <w:rPr>
          <w:color w:val="231F20"/>
          <w:lang w:val="es-ES"/>
        </w:rPr>
        <w:t>personal</w:t>
      </w:r>
      <w:r w:rsidR="00423E95" w:rsidRPr="004D6A1F">
        <w:rPr>
          <w:color w:val="231F20"/>
          <w:spacing w:val="-3"/>
          <w:lang w:val="es-ES"/>
        </w:rPr>
        <w:t xml:space="preserve"> </w:t>
      </w:r>
      <w:r w:rsidR="00423E95" w:rsidRPr="004D6A1F">
        <w:rPr>
          <w:color w:val="231F20"/>
          <w:lang w:val="es-ES"/>
        </w:rPr>
        <w:t>adscrito</w:t>
      </w:r>
      <w:r w:rsidR="00423E95" w:rsidRPr="004D6A1F">
        <w:rPr>
          <w:color w:val="231F20"/>
          <w:spacing w:val="-2"/>
          <w:lang w:val="es-ES"/>
        </w:rPr>
        <w:t xml:space="preserve"> </w:t>
      </w:r>
      <w:r w:rsidR="00423E95" w:rsidRPr="004D6A1F">
        <w:rPr>
          <w:color w:val="231F20"/>
          <w:lang w:val="es-ES"/>
        </w:rPr>
        <w:t>al</w:t>
      </w:r>
      <w:r w:rsidR="00423E95" w:rsidRPr="004D6A1F">
        <w:rPr>
          <w:color w:val="231F20"/>
          <w:spacing w:val="-3"/>
          <w:lang w:val="es-ES"/>
        </w:rPr>
        <w:t xml:space="preserve"> </w:t>
      </w:r>
      <w:r w:rsidR="00423E95" w:rsidRPr="004D6A1F">
        <w:rPr>
          <w:color w:val="231F20"/>
          <w:lang w:val="es-ES"/>
        </w:rPr>
        <w:t>centro.</w:t>
      </w:r>
    </w:p>
    <w:p w14:paraId="11843AA6" w14:textId="2E4B3096" w:rsidR="00984CFC" w:rsidRPr="004D6A1F" w:rsidRDefault="00D41B11">
      <w:pPr>
        <w:pStyle w:val="Textoindependiente"/>
        <w:spacing w:before="1" w:line="235" w:lineRule="auto"/>
        <w:ind w:left="1574" w:right="112"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8"/>
          <w:lang w:val="es-ES"/>
        </w:rPr>
        <w:t xml:space="preserve"> </w:t>
      </w:r>
      <w:r w:rsidR="00423E95" w:rsidRPr="004D6A1F">
        <w:rPr>
          <w:color w:val="231F20"/>
          <w:lang w:val="es-ES"/>
        </w:rPr>
        <w:t>Favorecer</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4"/>
          <w:lang w:val="es-ES"/>
        </w:rPr>
        <w:t xml:space="preserve"> </w:t>
      </w:r>
      <w:r w:rsidR="00423E95" w:rsidRPr="004D6A1F">
        <w:rPr>
          <w:color w:val="231F20"/>
          <w:lang w:val="es-ES"/>
        </w:rPr>
        <w:t>convivencia</w:t>
      </w:r>
      <w:r w:rsidR="00423E95" w:rsidRPr="004D6A1F">
        <w:rPr>
          <w:color w:val="231F20"/>
          <w:spacing w:val="-4"/>
          <w:lang w:val="es-ES"/>
        </w:rPr>
        <w:t xml:space="preserve"> </w:t>
      </w:r>
      <w:r w:rsidR="00423E95" w:rsidRPr="004D6A1F">
        <w:rPr>
          <w:color w:val="231F20"/>
          <w:lang w:val="es-ES"/>
        </w:rPr>
        <w:t>en</w:t>
      </w:r>
      <w:r w:rsidR="00423E95" w:rsidRPr="004D6A1F">
        <w:rPr>
          <w:color w:val="231F20"/>
          <w:spacing w:val="-4"/>
          <w:lang w:val="es-ES"/>
        </w:rPr>
        <w:t xml:space="preserve"> </w:t>
      </w:r>
      <w:r w:rsidR="00423E95" w:rsidRPr="004D6A1F">
        <w:rPr>
          <w:color w:val="231F20"/>
          <w:lang w:val="es-ES"/>
        </w:rPr>
        <w:t>el</w:t>
      </w:r>
      <w:r w:rsidR="00423E95" w:rsidRPr="004D6A1F">
        <w:rPr>
          <w:color w:val="231F20"/>
          <w:spacing w:val="-5"/>
          <w:lang w:val="es-ES"/>
        </w:rPr>
        <w:t xml:space="preserve"> </w:t>
      </w:r>
      <w:r w:rsidR="00423E95" w:rsidRPr="004D6A1F">
        <w:rPr>
          <w:color w:val="231F20"/>
          <w:lang w:val="es-ES"/>
        </w:rPr>
        <w:t>centro,</w:t>
      </w:r>
      <w:r w:rsidR="00423E95" w:rsidRPr="004D6A1F">
        <w:rPr>
          <w:color w:val="231F20"/>
          <w:spacing w:val="-4"/>
          <w:lang w:val="es-ES"/>
        </w:rPr>
        <w:t xml:space="preserve"> </w:t>
      </w:r>
      <w:r w:rsidR="00423E95" w:rsidRPr="004D6A1F">
        <w:rPr>
          <w:color w:val="231F20"/>
          <w:lang w:val="es-ES"/>
        </w:rPr>
        <w:t>garantizar</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4"/>
          <w:lang w:val="es-ES"/>
        </w:rPr>
        <w:t xml:space="preserve"> </w:t>
      </w:r>
      <w:r w:rsidR="00423E95" w:rsidRPr="004D6A1F">
        <w:rPr>
          <w:color w:val="231F20"/>
          <w:lang w:val="es-ES"/>
        </w:rPr>
        <w:t>mediación</w:t>
      </w:r>
      <w:r w:rsidR="00423E95" w:rsidRPr="004D6A1F">
        <w:rPr>
          <w:color w:val="231F20"/>
          <w:spacing w:val="-4"/>
          <w:lang w:val="es-ES"/>
        </w:rPr>
        <w:t xml:space="preserve"> </w:t>
      </w:r>
      <w:r w:rsidR="00423E95" w:rsidRPr="004D6A1F">
        <w:rPr>
          <w:color w:val="231F20"/>
          <w:lang w:val="es-ES"/>
        </w:rPr>
        <w:t>en</w:t>
      </w:r>
      <w:r w:rsidR="00423E95" w:rsidRPr="004D6A1F">
        <w:rPr>
          <w:color w:val="231F20"/>
          <w:spacing w:val="-4"/>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resolución</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los</w:t>
      </w:r>
      <w:r w:rsidR="00423E95" w:rsidRPr="004D6A1F">
        <w:rPr>
          <w:color w:val="231F20"/>
          <w:spacing w:val="-4"/>
          <w:lang w:val="es-ES"/>
        </w:rPr>
        <w:t xml:space="preserve"> </w:t>
      </w:r>
      <w:r w:rsidR="00423E95" w:rsidRPr="004D6A1F">
        <w:rPr>
          <w:color w:val="231F20"/>
          <w:lang w:val="es-ES"/>
        </w:rPr>
        <w:t>con-</w:t>
      </w:r>
      <w:r w:rsidR="00423E95" w:rsidRPr="004D6A1F">
        <w:rPr>
          <w:color w:val="231F20"/>
          <w:spacing w:val="-48"/>
          <w:lang w:val="es-ES"/>
        </w:rPr>
        <w:t xml:space="preserve"> </w:t>
      </w:r>
      <w:proofErr w:type="spellStart"/>
      <w:r w:rsidR="00423E95" w:rsidRPr="004D6A1F">
        <w:rPr>
          <w:color w:val="231F20"/>
          <w:lang w:val="es-ES"/>
        </w:rPr>
        <w:t>flictos</w:t>
      </w:r>
      <w:proofErr w:type="spellEnd"/>
      <w:r w:rsidR="00423E95" w:rsidRPr="004D6A1F">
        <w:rPr>
          <w:color w:val="231F20"/>
          <w:lang w:val="es-ES"/>
        </w:rPr>
        <w:t xml:space="preserve"> e imponer las medidas disciplinarias que correspondan a </w:t>
      </w:r>
      <w:proofErr w:type="gramStart"/>
      <w:r w:rsidR="00423E95" w:rsidRPr="004D6A1F">
        <w:rPr>
          <w:color w:val="231F20"/>
          <w:lang w:val="es-ES"/>
        </w:rPr>
        <w:t>los alumnos y alumnas</w:t>
      </w:r>
      <w:proofErr w:type="gramEnd"/>
      <w:r w:rsidR="00423E95" w:rsidRPr="004D6A1F">
        <w:rPr>
          <w:color w:val="231F20"/>
          <w:lang w:val="es-ES"/>
        </w:rPr>
        <w:t>,</w:t>
      </w:r>
      <w:r w:rsidR="00423E95" w:rsidRPr="004D6A1F">
        <w:rPr>
          <w:color w:val="231F20"/>
          <w:spacing w:val="1"/>
          <w:lang w:val="es-ES"/>
        </w:rPr>
        <w:t xml:space="preserve"> </w:t>
      </w:r>
      <w:r w:rsidR="00423E95" w:rsidRPr="004D6A1F">
        <w:rPr>
          <w:color w:val="231F20"/>
          <w:lang w:val="es-ES"/>
        </w:rPr>
        <w:t>en cumplimiento de la normativa vigente, sin perjuicio de las competencias atribuidas al</w:t>
      </w:r>
      <w:r w:rsidR="00423E95" w:rsidRPr="004D6A1F">
        <w:rPr>
          <w:color w:val="231F20"/>
          <w:spacing w:val="1"/>
          <w:lang w:val="es-ES"/>
        </w:rPr>
        <w:t xml:space="preserve"> </w:t>
      </w:r>
      <w:r w:rsidR="00423E95" w:rsidRPr="004D6A1F">
        <w:rPr>
          <w:color w:val="231F20"/>
          <w:lang w:val="es-ES"/>
        </w:rPr>
        <w:t>consejo</w:t>
      </w:r>
      <w:r w:rsidR="00423E95" w:rsidRPr="004D6A1F">
        <w:rPr>
          <w:color w:val="231F20"/>
          <w:spacing w:val="-12"/>
          <w:lang w:val="es-ES"/>
        </w:rPr>
        <w:t xml:space="preserve"> </w:t>
      </w:r>
      <w:r w:rsidR="00423E95" w:rsidRPr="004D6A1F">
        <w:rPr>
          <w:color w:val="231F20"/>
          <w:lang w:val="es-ES"/>
        </w:rPr>
        <w:t>escolar.</w:t>
      </w:r>
      <w:r w:rsidR="00423E95" w:rsidRPr="004D6A1F">
        <w:rPr>
          <w:color w:val="231F20"/>
          <w:spacing w:val="-11"/>
          <w:lang w:val="es-ES"/>
        </w:rPr>
        <w:t xml:space="preserve"> </w:t>
      </w:r>
      <w:r w:rsidR="00423E95" w:rsidRPr="004D6A1F">
        <w:rPr>
          <w:color w:val="231F20"/>
          <w:lang w:val="es-ES"/>
        </w:rPr>
        <w:t>A</w:t>
      </w:r>
      <w:r w:rsidR="00423E95" w:rsidRPr="004D6A1F">
        <w:rPr>
          <w:color w:val="231F20"/>
          <w:spacing w:val="-11"/>
          <w:lang w:val="es-ES"/>
        </w:rPr>
        <w:t xml:space="preserve"> </w:t>
      </w:r>
      <w:r w:rsidR="00423E95" w:rsidRPr="004D6A1F">
        <w:rPr>
          <w:color w:val="231F20"/>
          <w:lang w:val="es-ES"/>
        </w:rPr>
        <w:t>tal</w:t>
      </w:r>
      <w:r w:rsidR="00423E95" w:rsidRPr="004D6A1F">
        <w:rPr>
          <w:color w:val="231F20"/>
          <w:spacing w:val="-11"/>
          <w:lang w:val="es-ES"/>
        </w:rPr>
        <w:t xml:space="preserve"> </w:t>
      </w:r>
      <w:r w:rsidR="00423E95" w:rsidRPr="004D6A1F">
        <w:rPr>
          <w:color w:val="231F20"/>
          <w:lang w:val="es-ES"/>
        </w:rPr>
        <w:t>fin,</w:t>
      </w:r>
      <w:r w:rsidR="00423E95" w:rsidRPr="004D6A1F">
        <w:rPr>
          <w:color w:val="231F20"/>
          <w:spacing w:val="-11"/>
          <w:lang w:val="es-ES"/>
        </w:rPr>
        <w:t xml:space="preserve"> </w:t>
      </w:r>
      <w:r w:rsidR="00423E95" w:rsidRPr="004D6A1F">
        <w:rPr>
          <w:color w:val="231F20"/>
          <w:lang w:val="es-ES"/>
        </w:rPr>
        <w:t>se</w:t>
      </w:r>
      <w:r w:rsidR="00423E95" w:rsidRPr="004D6A1F">
        <w:rPr>
          <w:color w:val="231F20"/>
          <w:spacing w:val="-12"/>
          <w:lang w:val="es-ES"/>
        </w:rPr>
        <w:t xml:space="preserve"> </w:t>
      </w:r>
      <w:r w:rsidR="00423E95" w:rsidRPr="004D6A1F">
        <w:rPr>
          <w:color w:val="231F20"/>
          <w:lang w:val="es-ES"/>
        </w:rPr>
        <w:t>promoverá</w:t>
      </w:r>
      <w:r w:rsidR="00423E95" w:rsidRPr="004D6A1F">
        <w:rPr>
          <w:color w:val="231F20"/>
          <w:spacing w:val="-11"/>
          <w:lang w:val="es-ES"/>
        </w:rPr>
        <w:t xml:space="preserve"> </w:t>
      </w:r>
      <w:r w:rsidR="00423E95" w:rsidRPr="004D6A1F">
        <w:rPr>
          <w:color w:val="231F20"/>
          <w:lang w:val="es-ES"/>
        </w:rPr>
        <w:t>la</w:t>
      </w:r>
      <w:r w:rsidR="00423E95" w:rsidRPr="004D6A1F">
        <w:rPr>
          <w:color w:val="231F20"/>
          <w:spacing w:val="-11"/>
          <w:lang w:val="es-ES"/>
        </w:rPr>
        <w:t xml:space="preserve"> </w:t>
      </w:r>
      <w:r w:rsidR="00423E95" w:rsidRPr="004D6A1F">
        <w:rPr>
          <w:color w:val="231F20"/>
          <w:lang w:val="es-ES"/>
        </w:rPr>
        <w:t>agilización</w:t>
      </w:r>
      <w:r w:rsidR="00423E95" w:rsidRPr="004D6A1F">
        <w:rPr>
          <w:color w:val="231F20"/>
          <w:spacing w:val="-10"/>
          <w:lang w:val="es-ES"/>
        </w:rPr>
        <w:t xml:space="preserve"> </w:t>
      </w:r>
      <w:r w:rsidR="00423E95" w:rsidRPr="004D6A1F">
        <w:rPr>
          <w:color w:val="231F20"/>
          <w:lang w:val="es-ES"/>
        </w:rPr>
        <w:t>de</w:t>
      </w:r>
      <w:r w:rsidR="00423E95" w:rsidRPr="004D6A1F">
        <w:rPr>
          <w:color w:val="231F20"/>
          <w:spacing w:val="-12"/>
          <w:lang w:val="es-ES"/>
        </w:rPr>
        <w:t xml:space="preserve"> </w:t>
      </w:r>
      <w:r w:rsidR="00423E95" w:rsidRPr="004D6A1F">
        <w:rPr>
          <w:color w:val="231F20"/>
          <w:lang w:val="es-ES"/>
        </w:rPr>
        <w:t>los</w:t>
      </w:r>
      <w:r w:rsidR="00423E95" w:rsidRPr="004D6A1F">
        <w:rPr>
          <w:color w:val="231F20"/>
          <w:spacing w:val="-11"/>
          <w:lang w:val="es-ES"/>
        </w:rPr>
        <w:t xml:space="preserve"> </w:t>
      </w:r>
      <w:r w:rsidR="00423E95" w:rsidRPr="004D6A1F">
        <w:rPr>
          <w:color w:val="231F20"/>
          <w:lang w:val="es-ES"/>
        </w:rPr>
        <w:t>procedimientos</w:t>
      </w:r>
      <w:r w:rsidR="00423E95" w:rsidRPr="004D6A1F">
        <w:rPr>
          <w:color w:val="231F20"/>
          <w:spacing w:val="-11"/>
          <w:lang w:val="es-ES"/>
        </w:rPr>
        <w:t xml:space="preserve"> </w:t>
      </w:r>
      <w:r w:rsidR="00423E95" w:rsidRPr="004D6A1F">
        <w:rPr>
          <w:color w:val="231F20"/>
          <w:lang w:val="es-ES"/>
        </w:rPr>
        <w:t>para</w:t>
      </w:r>
      <w:r w:rsidR="00423E95" w:rsidRPr="004D6A1F">
        <w:rPr>
          <w:color w:val="231F20"/>
          <w:spacing w:val="-11"/>
          <w:lang w:val="es-ES"/>
        </w:rPr>
        <w:t xml:space="preserve"> </w:t>
      </w:r>
      <w:r w:rsidR="00423E95" w:rsidRPr="004D6A1F">
        <w:rPr>
          <w:color w:val="231F20"/>
          <w:lang w:val="es-ES"/>
        </w:rPr>
        <w:t>la</w:t>
      </w:r>
      <w:r w:rsidR="00423E95" w:rsidRPr="004D6A1F">
        <w:rPr>
          <w:color w:val="231F20"/>
          <w:spacing w:val="-11"/>
          <w:lang w:val="es-ES"/>
        </w:rPr>
        <w:t xml:space="preserve"> </w:t>
      </w:r>
      <w:proofErr w:type="spellStart"/>
      <w:r w:rsidR="00423E95" w:rsidRPr="004D6A1F">
        <w:rPr>
          <w:color w:val="231F20"/>
          <w:lang w:val="es-ES"/>
        </w:rPr>
        <w:t>resolu</w:t>
      </w:r>
      <w:proofErr w:type="spellEnd"/>
      <w:r w:rsidR="00423E95" w:rsidRPr="004D6A1F">
        <w:rPr>
          <w:color w:val="231F20"/>
          <w:lang w:val="es-ES"/>
        </w:rPr>
        <w:t>-</w:t>
      </w:r>
      <w:r w:rsidR="00423E95" w:rsidRPr="004D6A1F">
        <w:rPr>
          <w:color w:val="231F20"/>
          <w:spacing w:val="-48"/>
          <w:lang w:val="es-ES"/>
        </w:rPr>
        <w:t xml:space="preserve"> </w:t>
      </w:r>
      <w:proofErr w:type="spellStart"/>
      <w:r w:rsidR="00423E95" w:rsidRPr="004D6A1F">
        <w:rPr>
          <w:color w:val="231F20"/>
          <w:lang w:val="es-ES"/>
        </w:rPr>
        <w:t>ción</w:t>
      </w:r>
      <w:proofErr w:type="spellEnd"/>
      <w:r w:rsidR="00423E95" w:rsidRPr="004D6A1F">
        <w:rPr>
          <w:color w:val="231F20"/>
          <w:spacing w:val="-1"/>
          <w:lang w:val="es-ES"/>
        </w:rPr>
        <w:t xml:space="preserve"> </w:t>
      </w:r>
      <w:r w:rsidR="00423E95" w:rsidRPr="004D6A1F">
        <w:rPr>
          <w:color w:val="231F20"/>
          <w:lang w:val="es-ES"/>
        </w:rPr>
        <w:t>de</w:t>
      </w:r>
      <w:r w:rsidR="00423E95" w:rsidRPr="004D6A1F">
        <w:rPr>
          <w:color w:val="231F20"/>
          <w:spacing w:val="-1"/>
          <w:lang w:val="es-ES"/>
        </w:rPr>
        <w:t xml:space="preserve"> </w:t>
      </w:r>
      <w:r w:rsidR="00423E95" w:rsidRPr="004D6A1F">
        <w:rPr>
          <w:color w:val="231F20"/>
          <w:lang w:val="es-ES"/>
        </w:rPr>
        <w:t>los</w:t>
      </w:r>
      <w:r w:rsidR="00423E95" w:rsidRPr="004D6A1F">
        <w:rPr>
          <w:color w:val="231F20"/>
          <w:spacing w:val="-1"/>
          <w:lang w:val="es-ES"/>
        </w:rPr>
        <w:t xml:space="preserve"> </w:t>
      </w:r>
      <w:r w:rsidR="00423E95" w:rsidRPr="004D6A1F">
        <w:rPr>
          <w:color w:val="231F20"/>
          <w:lang w:val="es-ES"/>
        </w:rPr>
        <w:t>conflictos</w:t>
      </w:r>
      <w:r w:rsidR="00423E95" w:rsidRPr="004D6A1F">
        <w:rPr>
          <w:color w:val="231F20"/>
          <w:spacing w:val="-2"/>
          <w:lang w:val="es-ES"/>
        </w:rPr>
        <w:t xml:space="preserve"> </w:t>
      </w:r>
      <w:r w:rsidR="00423E95" w:rsidRPr="004D6A1F">
        <w:rPr>
          <w:color w:val="231F20"/>
          <w:lang w:val="es-ES"/>
        </w:rPr>
        <w:t>en los</w:t>
      </w:r>
      <w:r w:rsidR="00423E95" w:rsidRPr="004D6A1F">
        <w:rPr>
          <w:color w:val="231F20"/>
          <w:spacing w:val="-1"/>
          <w:lang w:val="es-ES"/>
        </w:rPr>
        <w:t xml:space="preserve"> </w:t>
      </w:r>
      <w:r w:rsidR="00423E95" w:rsidRPr="004D6A1F">
        <w:rPr>
          <w:color w:val="231F20"/>
          <w:lang w:val="es-ES"/>
        </w:rPr>
        <w:t>centros.</w:t>
      </w:r>
    </w:p>
    <w:p w14:paraId="18CAB31F" w14:textId="5C875499" w:rsidR="00984CFC" w:rsidRPr="004D6A1F" w:rsidRDefault="00D41B11">
      <w:pPr>
        <w:pStyle w:val="Textoindependiente"/>
        <w:spacing w:before="4" w:line="235" w:lineRule="auto"/>
        <w:ind w:left="1574" w:right="112" w:hanging="360"/>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19"/>
          <w:lang w:val="es-ES"/>
        </w:rPr>
        <w:t xml:space="preserve"> </w:t>
      </w:r>
      <w:r w:rsidR="00423E95" w:rsidRPr="004D6A1F">
        <w:rPr>
          <w:color w:val="231F20"/>
          <w:lang w:val="es-ES"/>
        </w:rPr>
        <w:t>Impulsar</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colaboración</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5"/>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familias,</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5"/>
          <w:lang w:val="es-ES"/>
        </w:rPr>
        <w:t xml:space="preserve"> </w:t>
      </w:r>
      <w:r w:rsidR="00423E95" w:rsidRPr="004D6A1F">
        <w:rPr>
          <w:color w:val="231F20"/>
          <w:lang w:val="es-ES"/>
        </w:rPr>
        <w:t>instituciones</w:t>
      </w:r>
      <w:r w:rsidR="00423E95" w:rsidRPr="004D6A1F">
        <w:rPr>
          <w:color w:val="231F20"/>
          <w:spacing w:val="-5"/>
          <w:lang w:val="es-ES"/>
        </w:rPr>
        <w:t xml:space="preserve"> </w:t>
      </w:r>
      <w:r w:rsidR="00423E95" w:rsidRPr="004D6A1F">
        <w:rPr>
          <w:color w:val="231F20"/>
          <w:lang w:val="es-ES"/>
        </w:rPr>
        <w:t>y</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5"/>
          <w:lang w:val="es-ES"/>
        </w:rPr>
        <w:t xml:space="preserve"> </w:t>
      </w:r>
      <w:r w:rsidR="00423E95" w:rsidRPr="004D6A1F">
        <w:rPr>
          <w:color w:val="231F20"/>
          <w:lang w:val="es-ES"/>
        </w:rPr>
        <w:t>organismos</w:t>
      </w:r>
      <w:r w:rsidR="00423E95" w:rsidRPr="004D6A1F">
        <w:rPr>
          <w:color w:val="231F20"/>
          <w:spacing w:val="-4"/>
          <w:lang w:val="es-ES"/>
        </w:rPr>
        <w:t xml:space="preserve"> </w:t>
      </w:r>
      <w:r w:rsidR="00423E95" w:rsidRPr="004D6A1F">
        <w:rPr>
          <w:color w:val="231F20"/>
          <w:lang w:val="es-ES"/>
        </w:rPr>
        <w:t>que</w:t>
      </w:r>
      <w:r w:rsidR="00423E95" w:rsidRPr="004D6A1F">
        <w:rPr>
          <w:color w:val="231F20"/>
          <w:spacing w:val="-6"/>
          <w:lang w:val="es-ES"/>
        </w:rPr>
        <w:t xml:space="preserve"> </w:t>
      </w:r>
      <w:r w:rsidR="00423E95" w:rsidRPr="004D6A1F">
        <w:rPr>
          <w:color w:val="231F20"/>
          <w:lang w:val="es-ES"/>
        </w:rPr>
        <w:t>faciliten</w:t>
      </w:r>
      <w:r w:rsidR="00423E95" w:rsidRPr="004D6A1F">
        <w:rPr>
          <w:color w:val="231F20"/>
          <w:spacing w:val="-48"/>
          <w:lang w:val="es-ES"/>
        </w:rPr>
        <w:t xml:space="preserve"> </w:t>
      </w:r>
      <w:r w:rsidR="00423E95" w:rsidRPr="004D6A1F">
        <w:rPr>
          <w:color w:val="231F20"/>
          <w:lang w:val="es-ES"/>
        </w:rPr>
        <w:t>la</w:t>
      </w:r>
      <w:r w:rsidR="00423E95" w:rsidRPr="004D6A1F">
        <w:rPr>
          <w:color w:val="231F20"/>
          <w:spacing w:val="-11"/>
          <w:lang w:val="es-ES"/>
        </w:rPr>
        <w:t xml:space="preserve"> </w:t>
      </w:r>
      <w:r w:rsidR="00423E95" w:rsidRPr="004D6A1F">
        <w:rPr>
          <w:color w:val="231F20"/>
          <w:lang w:val="es-ES"/>
        </w:rPr>
        <w:t>relación</w:t>
      </w:r>
      <w:r w:rsidR="00423E95" w:rsidRPr="004D6A1F">
        <w:rPr>
          <w:color w:val="231F20"/>
          <w:spacing w:val="-9"/>
          <w:lang w:val="es-ES"/>
        </w:rPr>
        <w:t xml:space="preserve"> </w:t>
      </w:r>
      <w:r w:rsidR="00423E95" w:rsidRPr="004D6A1F">
        <w:rPr>
          <w:color w:val="231F20"/>
          <w:lang w:val="es-ES"/>
        </w:rPr>
        <w:t>del</w:t>
      </w:r>
      <w:r w:rsidR="00423E95" w:rsidRPr="004D6A1F">
        <w:rPr>
          <w:color w:val="231F20"/>
          <w:spacing w:val="-11"/>
          <w:lang w:val="es-ES"/>
        </w:rPr>
        <w:t xml:space="preserve"> </w:t>
      </w:r>
      <w:r w:rsidR="00423E95" w:rsidRPr="004D6A1F">
        <w:rPr>
          <w:color w:val="231F20"/>
          <w:lang w:val="es-ES"/>
        </w:rPr>
        <w:t>centro</w:t>
      </w:r>
      <w:r w:rsidR="00423E95" w:rsidRPr="004D6A1F">
        <w:rPr>
          <w:color w:val="231F20"/>
          <w:spacing w:val="-10"/>
          <w:lang w:val="es-ES"/>
        </w:rPr>
        <w:t xml:space="preserve"> </w:t>
      </w:r>
      <w:r w:rsidR="00423E95" w:rsidRPr="004D6A1F">
        <w:rPr>
          <w:color w:val="231F20"/>
          <w:lang w:val="es-ES"/>
        </w:rPr>
        <w:t>con</w:t>
      </w:r>
      <w:r w:rsidR="00423E95" w:rsidRPr="004D6A1F">
        <w:rPr>
          <w:color w:val="231F20"/>
          <w:spacing w:val="-10"/>
          <w:lang w:val="es-ES"/>
        </w:rPr>
        <w:t xml:space="preserve"> </w:t>
      </w:r>
      <w:r w:rsidR="00423E95" w:rsidRPr="004D6A1F">
        <w:rPr>
          <w:color w:val="231F20"/>
          <w:lang w:val="es-ES"/>
        </w:rPr>
        <w:t>el</w:t>
      </w:r>
      <w:r w:rsidR="00423E95" w:rsidRPr="004D6A1F">
        <w:rPr>
          <w:color w:val="231F20"/>
          <w:spacing w:val="-10"/>
          <w:lang w:val="es-ES"/>
        </w:rPr>
        <w:t xml:space="preserve"> </w:t>
      </w:r>
      <w:r w:rsidR="00423E95" w:rsidRPr="004D6A1F">
        <w:rPr>
          <w:color w:val="231F20"/>
          <w:lang w:val="es-ES"/>
        </w:rPr>
        <w:t>entorno,</w:t>
      </w:r>
      <w:r w:rsidR="00423E95" w:rsidRPr="004D6A1F">
        <w:rPr>
          <w:color w:val="231F20"/>
          <w:spacing w:val="-9"/>
          <w:lang w:val="es-ES"/>
        </w:rPr>
        <w:t xml:space="preserve"> </w:t>
      </w:r>
      <w:r w:rsidR="00423E95" w:rsidRPr="004D6A1F">
        <w:rPr>
          <w:color w:val="231F20"/>
          <w:lang w:val="es-ES"/>
        </w:rPr>
        <w:t>y</w:t>
      </w:r>
      <w:r w:rsidR="00423E95" w:rsidRPr="004D6A1F">
        <w:rPr>
          <w:color w:val="231F20"/>
          <w:spacing w:val="-9"/>
          <w:lang w:val="es-ES"/>
        </w:rPr>
        <w:t xml:space="preserve"> </w:t>
      </w:r>
      <w:r w:rsidR="00423E95" w:rsidRPr="004D6A1F">
        <w:rPr>
          <w:color w:val="231F20"/>
          <w:lang w:val="es-ES"/>
        </w:rPr>
        <w:t>fomentar</w:t>
      </w:r>
      <w:r w:rsidR="00423E95" w:rsidRPr="004D6A1F">
        <w:rPr>
          <w:color w:val="231F20"/>
          <w:spacing w:val="-11"/>
          <w:lang w:val="es-ES"/>
        </w:rPr>
        <w:t xml:space="preserve"> </w:t>
      </w:r>
      <w:r w:rsidR="00423E95" w:rsidRPr="004D6A1F">
        <w:rPr>
          <w:color w:val="231F20"/>
          <w:lang w:val="es-ES"/>
        </w:rPr>
        <w:t>un</w:t>
      </w:r>
      <w:r w:rsidR="00423E95" w:rsidRPr="004D6A1F">
        <w:rPr>
          <w:color w:val="231F20"/>
          <w:spacing w:val="-10"/>
          <w:lang w:val="es-ES"/>
        </w:rPr>
        <w:t xml:space="preserve"> </w:t>
      </w:r>
      <w:r w:rsidR="00423E95" w:rsidRPr="004D6A1F">
        <w:rPr>
          <w:color w:val="231F20"/>
          <w:lang w:val="es-ES"/>
        </w:rPr>
        <w:t>clima</w:t>
      </w:r>
      <w:r w:rsidR="00423E95" w:rsidRPr="004D6A1F">
        <w:rPr>
          <w:color w:val="231F20"/>
          <w:spacing w:val="-9"/>
          <w:lang w:val="es-ES"/>
        </w:rPr>
        <w:t xml:space="preserve"> </w:t>
      </w:r>
      <w:r w:rsidR="00423E95" w:rsidRPr="004D6A1F">
        <w:rPr>
          <w:color w:val="231F20"/>
          <w:lang w:val="es-ES"/>
        </w:rPr>
        <w:t>escolar</w:t>
      </w:r>
      <w:r w:rsidR="00423E95" w:rsidRPr="004D6A1F">
        <w:rPr>
          <w:color w:val="231F20"/>
          <w:spacing w:val="-11"/>
          <w:lang w:val="es-ES"/>
        </w:rPr>
        <w:t xml:space="preserve"> </w:t>
      </w:r>
      <w:r w:rsidR="00423E95" w:rsidRPr="004D6A1F">
        <w:rPr>
          <w:color w:val="231F20"/>
          <w:lang w:val="es-ES"/>
        </w:rPr>
        <w:t>que</w:t>
      </w:r>
      <w:r w:rsidR="00423E95" w:rsidRPr="004D6A1F">
        <w:rPr>
          <w:color w:val="231F20"/>
          <w:spacing w:val="-10"/>
          <w:lang w:val="es-ES"/>
        </w:rPr>
        <w:t xml:space="preserve"> </w:t>
      </w:r>
      <w:r w:rsidR="00423E95" w:rsidRPr="004D6A1F">
        <w:rPr>
          <w:color w:val="231F20"/>
          <w:lang w:val="es-ES"/>
        </w:rPr>
        <w:t>favorezca</w:t>
      </w:r>
      <w:r w:rsidR="00423E95" w:rsidRPr="004D6A1F">
        <w:rPr>
          <w:color w:val="231F20"/>
          <w:spacing w:val="-10"/>
          <w:lang w:val="es-ES"/>
        </w:rPr>
        <w:t xml:space="preserve"> </w:t>
      </w:r>
      <w:r w:rsidR="00423E95" w:rsidRPr="004D6A1F">
        <w:rPr>
          <w:color w:val="231F20"/>
          <w:lang w:val="es-ES"/>
        </w:rPr>
        <w:t>el</w:t>
      </w:r>
      <w:r w:rsidR="00423E95" w:rsidRPr="004D6A1F">
        <w:rPr>
          <w:color w:val="231F20"/>
          <w:spacing w:val="-9"/>
          <w:lang w:val="es-ES"/>
        </w:rPr>
        <w:t xml:space="preserve"> </w:t>
      </w:r>
      <w:r w:rsidR="00423E95" w:rsidRPr="004D6A1F">
        <w:rPr>
          <w:color w:val="231F20"/>
          <w:lang w:val="es-ES"/>
        </w:rPr>
        <w:t>estudio</w:t>
      </w:r>
      <w:r w:rsidR="00423E95" w:rsidRPr="004D6A1F">
        <w:rPr>
          <w:color w:val="231F20"/>
          <w:spacing w:val="-47"/>
          <w:lang w:val="es-ES"/>
        </w:rPr>
        <w:t xml:space="preserve"> </w:t>
      </w:r>
      <w:r w:rsidR="00423E95" w:rsidRPr="004D6A1F">
        <w:rPr>
          <w:color w:val="231F20"/>
          <w:lang w:val="es-ES"/>
        </w:rPr>
        <w:t>y</w:t>
      </w:r>
      <w:r w:rsidR="00423E95" w:rsidRPr="004D6A1F">
        <w:rPr>
          <w:color w:val="231F20"/>
          <w:spacing w:val="-10"/>
          <w:lang w:val="es-ES"/>
        </w:rPr>
        <w:t xml:space="preserve"> </w:t>
      </w:r>
      <w:r w:rsidR="00423E95" w:rsidRPr="004D6A1F">
        <w:rPr>
          <w:color w:val="231F20"/>
          <w:lang w:val="es-ES"/>
        </w:rPr>
        <w:t>el</w:t>
      </w:r>
      <w:r w:rsidR="00423E95" w:rsidRPr="004D6A1F">
        <w:rPr>
          <w:color w:val="231F20"/>
          <w:spacing w:val="-10"/>
          <w:lang w:val="es-ES"/>
        </w:rPr>
        <w:t xml:space="preserve"> </w:t>
      </w:r>
      <w:r w:rsidR="00423E95" w:rsidRPr="004D6A1F">
        <w:rPr>
          <w:color w:val="231F20"/>
          <w:lang w:val="es-ES"/>
        </w:rPr>
        <w:t>desarrollo</w:t>
      </w:r>
      <w:r w:rsidR="00423E95" w:rsidRPr="004D6A1F">
        <w:rPr>
          <w:color w:val="231F20"/>
          <w:spacing w:val="-10"/>
          <w:lang w:val="es-ES"/>
        </w:rPr>
        <w:t xml:space="preserve"> </w:t>
      </w:r>
      <w:r w:rsidR="00423E95" w:rsidRPr="004D6A1F">
        <w:rPr>
          <w:color w:val="231F20"/>
          <w:lang w:val="es-ES"/>
        </w:rPr>
        <w:t>de</w:t>
      </w:r>
      <w:r w:rsidR="00423E95" w:rsidRPr="004D6A1F">
        <w:rPr>
          <w:color w:val="231F20"/>
          <w:spacing w:val="-10"/>
          <w:lang w:val="es-ES"/>
        </w:rPr>
        <w:t xml:space="preserve"> </w:t>
      </w:r>
      <w:r w:rsidR="00423E95" w:rsidRPr="004D6A1F">
        <w:rPr>
          <w:color w:val="231F20"/>
          <w:lang w:val="es-ES"/>
        </w:rPr>
        <w:t>cuantas</w:t>
      </w:r>
      <w:r w:rsidR="00423E95" w:rsidRPr="004D6A1F">
        <w:rPr>
          <w:color w:val="231F20"/>
          <w:spacing w:val="-10"/>
          <w:lang w:val="es-ES"/>
        </w:rPr>
        <w:t xml:space="preserve"> </w:t>
      </w:r>
      <w:r w:rsidR="00423E95" w:rsidRPr="004D6A1F">
        <w:rPr>
          <w:color w:val="231F20"/>
          <w:lang w:val="es-ES"/>
        </w:rPr>
        <w:t>actuaciones</w:t>
      </w:r>
      <w:r w:rsidR="00423E95" w:rsidRPr="004D6A1F">
        <w:rPr>
          <w:color w:val="231F20"/>
          <w:spacing w:val="-10"/>
          <w:lang w:val="es-ES"/>
        </w:rPr>
        <w:t xml:space="preserve"> </w:t>
      </w:r>
      <w:r w:rsidR="00423E95" w:rsidRPr="004D6A1F">
        <w:rPr>
          <w:color w:val="231F20"/>
          <w:lang w:val="es-ES"/>
        </w:rPr>
        <w:t>propicien</w:t>
      </w:r>
      <w:r w:rsidR="00423E95" w:rsidRPr="004D6A1F">
        <w:rPr>
          <w:color w:val="231F20"/>
          <w:spacing w:val="-10"/>
          <w:lang w:val="es-ES"/>
        </w:rPr>
        <w:t xml:space="preserve"> </w:t>
      </w:r>
      <w:r w:rsidR="00423E95" w:rsidRPr="004D6A1F">
        <w:rPr>
          <w:color w:val="231F20"/>
          <w:lang w:val="es-ES"/>
        </w:rPr>
        <w:t>una</w:t>
      </w:r>
      <w:r w:rsidR="00423E95" w:rsidRPr="004D6A1F">
        <w:rPr>
          <w:color w:val="231F20"/>
          <w:spacing w:val="-10"/>
          <w:lang w:val="es-ES"/>
        </w:rPr>
        <w:t xml:space="preserve"> </w:t>
      </w:r>
      <w:r w:rsidR="00423E95" w:rsidRPr="004D6A1F">
        <w:rPr>
          <w:color w:val="231F20"/>
          <w:lang w:val="es-ES"/>
        </w:rPr>
        <w:t>formación</w:t>
      </w:r>
      <w:r w:rsidR="00423E95" w:rsidRPr="004D6A1F">
        <w:rPr>
          <w:color w:val="231F20"/>
          <w:spacing w:val="-9"/>
          <w:lang w:val="es-ES"/>
        </w:rPr>
        <w:t xml:space="preserve"> </w:t>
      </w:r>
      <w:r w:rsidR="00423E95" w:rsidRPr="004D6A1F">
        <w:rPr>
          <w:color w:val="231F20"/>
          <w:lang w:val="es-ES"/>
        </w:rPr>
        <w:t>integral</w:t>
      </w:r>
      <w:r w:rsidR="00423E95" w:rsidRPr="004D6A1F">
        <w:rPr>
          <w:color w:val="231F20"/>
          <w:spacing w:val="-10"/>
          <w:lang w:val="es-ES"/>
        </w:rPr>
        <w:t xml:space="preserve"> </w:t>
      </w:r>
      <w:r w:rsidR="00423E95" w:rsidRPr="004D6A1F">
        <w:rPr>
          <w:color w:val="231F20"/>
          <w:lang w:val="es-ES"/>
        </w:rPr>
        <w:t>en</w:t>
      </w:r>
      <w:r w:rsidR="00423E95" w:rsidRPr="004D6A1F">
        <w:rPr>
          <w:color w:val="231F20"/>
          <w:spacing w:val="-10"/>
          <w:lang w:val="es-ES"/>
        </w:rPr>
        <w:t xml:space="preserve"> </w:t>
      </w:r>
      <w:r w:rsidR="00423E95" w:rsidRPr="004D6A1F">
        <w:rPr>
          <w:color w:val="231F20"/>
          <w:lang w:val="es-ES"/>
        </w:rPr>
        <w:t>conocimientos</w:t>
      </w:r>
      <w:r w:rsidR="00423E95" w:rsidRPr="004D6A1F">
        <w:rPr>
          <w:color w:val="231F20"/>
          <w:spacing w:val="-48"/>
          <w:lang w:val="es-ES"/>
        </w:rPr>
        <w:t xml:space="preserve"> </w:t>
      </w:r>
      <w:r w:rsidR="00423E95" w:rsidRPr="004D6A1F">
        <w:rPr>
          <w:color w:val="231F20"/>
          <w:lang w:val="es-ES"/>
        </w:rPr>
        <w:t>y</w:t>
      </w:r>
      <w:r w:rsidR="00423E95" w:rsidRPr="004D6A1F">
        <w:rPr>
          <w:color w:val="231F20"/>
          <w:spacing w:val="-1"/>
          <w:lang w:val="es-ES"/>
        </w:rPr>
        <w:t xml:space="preserve"> </w:t>
      </w:r>
      <w:r w:rsidR="00423E95" w:rsidRPr="004D6A1F">
        <w:rPr>
          <w:color w:val="231F20"/>
          <w:lang w:val="es-ES"/>
        </w:rPr>
        <w:t>valores del</w:t>
      </w:r>
      <w:r w:rsidR="00423E95" w:rsidRPr="004D6A1F">
        <w:rPr>
          <w:color w:val="231F20"/>
          <w:spacing w:val="-1"/>
          <w:lang w:val="es-ES"/>
        </w:rPr>
        <w:t xml:space="preserve"> </w:t>
      </w:r>
      <w:r w:rsidR="00423E95" w:rsidRPr="004D6A1F">
        <w:rPr>
          <w:color w:val="231F20"/>
          <w:lang w:val="es-ES"/>
        </w:rPr>
        <w:t>alumnado.</w:t>
      </w:r>
    </w:p>
    <w:p w14:paraId="3346644F" w14:textId="05243ACB" w:rsidR="00984CFC" w:rsidRPr="004D6A1F" w:rsidRDefault="00D41B11">
      <w:pPr>
        <w:pStyle w:val="Textoindependiente"/>
        <w:spacing w:before="4" w:line="235" w:lineRule="auto"/>
        <w:ind w:left="1574" w:right="110" w:hanging="360"/>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1"/>
          <w:lang w:val="es-ES"/>
        </w:rPr>
        <w:t xml:space="preserve"> </w:t>
      </w:r>
      <w:r w:rsidR="00423E95" w:rsidRPr="004D6A1F">
        <w:rPr>
          <w:color w:val="231F20"/>
          <w:lang w:val="es-ES"/>
        </w:rPr>
        <w:t>Impulsar las evaluaciones internas del centro y colaborar en las evaluaciones externas y</w:t>
      </w:r>
      <w:r w:rsidR="00423E95" w:rsidRPr="004D6A1F">
        <w:rPr>
          <w:color w:val="231F20"/>
          <w:spacing w:val="1"/>
          <w:lang w:val="es-ES"/>
        </w:rPr>
        <w:t xml:space="preserve"> </w:t>
      </w:r>
      <w:r w:rsidR="00423E95" w:rsidRPr="004D6A1F">
        <w:rPr>
          <w:color w:val="231F20"/>
          <w:lang w:val="es-ES"/>
        </w:rPr>
        <w:t>en</w:t>
      </w:r>
      <w:r w:rsidR="00423E95" w:rsidRPr="004D6A1F">
        <w:rPr>
          <w:color w:val="231F20"/>
          <w:spacing w:val="-1"/>
          <w:lang w:val="es-ES"/>
        </w:rPr>
        <w:t xml:space="preserve"> </w:t>
      </w:r>
      <w:r w:rsidR="00423E95" w:rsidRPr="004D6A1F">
        <w:rPr>
          <w:color w:val="231F20"/>
          <w:lang w:val="es-ES"/>
        </w:rPr>
        <w:t>la</w:t>
      </w:r>
      <w:r w:rsidR="00423E95" w:rsidRPr="004D6A1F">
        <w:rPr>
          <w:color w:val="231F20"/>
          <w:spacing w:val="-1"/>
          <w:lang w:val="es-ES"/>
        </w:rPr>
        <w:t xml:space="preserve"> </w:t>
      </w:r>
      <w:r w:rsidR="00423E95" w:rsidRPr="004D6A1F">
        <w:rPr>
          <w:color w:val="231F20"/>
          <w:lang w:val="es-ES"/>
        </w:rPr>
        <w:t>evaluación</w:t>
      </w:r>
      <w:r w:rsidR="00423E95" w:rsidRPr="004D6A1F">
        <w:rPr>
          <w:color w:val="231F20"/>
          <w:spacing w:val="-1"/>
          <w:lang w:val="es-ES"/>
        </w:rPr>
        <w:t xml:space="preserve"> </w:t>
      </w:r>
      <w:r w:rsidR="00423E95" w:rsidRPr="004D6A1F">
        <w:rPr>
          <w:color w:val="231F20"/>
          <w:lang w:val="es-ES"/>
        </w:rPr>
        <w:t>del</w:t>
      </w:r>
      <w:r w:rsidR="00423E95" w:rsidRPr="004D6A1F">
        <w:rPr>
          <w:color w:val="231F20"/>
          <w:spacing w:val="-1"/>
          <w:lang w:val="es-ES"/>
        </w:rPr>
        <w:t xml:space="preserve"> </w:t>
      </w:r>
      <w:r w:rsidR="00423E95" w:rsidRPr="004D6A1F">
        <w:rPr>
          <w:color w:val="231F20"/>
          <w:lang w:val="es-ES"/>
        </w:rPr>
        <w:t>profesorado.</w:t>
      </w:r>
    </w:p>
    <w:p w14:paraId="2E82FF72" w14:textId="6F85FEE7" w:rsidR="00984CFC" w:rsidRPr="004D6A1F" w:rsidRDefault="00D41B11">
      <w:pPr>
        <w:pStyle w:val="Textoindependiente"/>
        <w:spacing w:before="1" w:line="235" w:lineRule="auto"/>
        <w:ind w:left="1574" w:right="112"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50"/>
          <w:lang w:val="es-ES"/>
        </w:rPr>
        <w:t xml:space="preserve"> </w:t>
      </w:r>
      <w:r w:rsidR="00423E95" w:rsidRPr="004D6A1F">
        <w:rPr>
          <w:color w:val="231F20"/>
          <w:lang w:val="es-ES"/>
        </w:rPr>
        <w:t>Convocar y presidir los actos académicos y las sesiones del consejo escolar y del claustro</w:t>
      </w:r>
      <w:r w:rsidR="00423E95" w:rsidRPr="004D6A1F">
        <w:rPr>
          <w:color w:val="231F20"/>
          <w:spacing w:val="1"/>
          <w:lang w:val="es-ES"/>
        </w:rPr>
        <w:t xml:space="preserve"> </w:t>
      </w:r>
      <w:r w:rsidR="00423E95" w:rsidRPr="004D6A1F">
        <w:rPr>
          <w:color w:val="231F20"/>
          <w:lang w:val="es-ES"/>
        </w:rPr>
        <w:t xml:space="preserve">del profesorado del centro y ejecutar los acuerdos adoptados, en el ámbito de sus </w:t>
      </w:r>
      <w:proofErr w:type="spellStart"/>
      <w:r w:rsidR="00423E95" w:rsidRPr="004D6A1F">
        <w:rPr>
          <w:color w:val="231F20"/>
          <w:lang w:val="es-ES"/>
        </w:rPr>
        <w:t>com</w:t>
      </w:r>
      <w:proofErr w:type="spellEnd"/>
      <w:r w:rsidR="00423E95" w:rsidRPr="004D6A1F">
        <w:rPr>
          <w:color w:val="231F20"/>
          <w:lang w:val="es-ES"/>
        </w:rPr>
        <w:t>-</w:t>
      </w:r>
      <w:r w:rsidR="00423E95" w:rsidRPr="004D6A1F">
        <w:rPr>
          <w:color w:val="231F20"/>
          <w:spacing w:val="1"/>
          <w:lang w:val="es-ES"/>
        </w:rPr>
        <w:t xml:space="preserve"> </w:t>
      </w:r>
      <w:proofErr w:type="spellStart"/>
      <w:r w:rsidR="00423E95" w:rsidRPr="004D6A1F">
        <w:rPr>
          <w:color w:val="231F20"/>
          <w:lang w:val="es-ES"/>
        </w:rPr>
        <w:t>petencias</w:t>
      </w:r>
      <w:proofErr w:type="spellEnd"/>
      <w:r w:rsidR="00423E95" w:rsidRPr="004D6A1F">
        <w:rPr>
          <w:color w:val="231F20"/>
          <w:lang w:val="es-ES"/>
        </w:rPr>
        <w:t>.</w:t>
      </w:r>
    </w:p>
    <w:p w14:paraId="728E7C99" w14:textId="07731A4B" w:rsidR="00984CFC" w:rsidRPr="004D6A1F" w:rsidRDefault="00D41B11">
      <w:pPr>
        <w:pStyle w:val="Textoindependiente"/>
        <w:spacing w:before="3" w:line="235" w:lineRule="auto"/>
        <w:ind w:left="1574" w:right="112"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64"/>
          <w:lang w:val="es-ES"/>
        </w:rPr>
        <w:t xml:space="preserve"> </w:t>
      </w:r>
      <w:r w:rsidR="00423E95" w:rsidRPr="004D6A1F">
        <w:rPr>
          <w:color w:val="231F20"/>
          <w:lang w:val="es-ES"/>
        </w:rPr>
        <w:t>Realizar</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contrataciones</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obras,</w:t>
      </w:r>
      <w:r w:rsidR="00423E95" w:rsidRPr="004D6A1F">
        <w:rPr>
          <w:color w:val="231F20"/>
          <w:spacing w:val="-5"/>
          <w:lang w:val="es-ES"/>
        </w:rPr>
        <w:t xml:space="preserve"> </w:t>
      </w:r>
      <w:r w:rsidR="00423E95" w:rsidRPr="004D6A1F">
        <w:rPr>
          <w:color w:val="231F20"/>
          <w:lang w:val="es-ES"/>
        </w:rPr>
        <w:t>servicios</w:t>
      </w:r>
      <w:r w:rsidR="00423E95" w:rsidRPr="004D6A1F">
        <w:rPr>
          <w:color w:val="231F20"/>
          <w:spacing w:val="-5"/>
          <w:lang w:val="es-ES"/>
        </w:rPr>
        <w:t xml:space="preserve"> </w:t>
      </w:r>
      <w:r w:rsidR="00423E95" w:rsidRPr="004D6A1F">
        <w:rPr>
          <w:color w:val="231F20"/>
          <w:lang w:val="es-ES"/>
        </w:rPr>
        <w:t>y</w:t>
      </w:r>
      <w:r w:rsidR="00423E95" w:rsidRPr="004D6A1F">
        <w:rPr>
          <w:color w:val="231F20"/>
          <w:spacing w:val="-6"/>
          <w:lang w:val="es-ES"/>
        </w:rPr>
        <w:t xml:space="preserve"> </w:t>
      </w:r>
      <w:r w:rsidR="00423E95" w:rsidRPr="004D6A1F">
        <w:rPr>
          <w:color w:val="231F20"/>
          <w:lang w:val="es-ES"/>
        </w:rPr>
        <w:t>suministros,</w:t>
      </w:r>
      <w:r w:rsidR="00423E95" w:rsidRPr="004D6A1F">
        <w:rPr>
          <w:color w:val="231F20"/>
          <w:spacing w:val="-5"/>
          <w:lang w:val="es-ES"/>
        </w:rPr>
        <w:t xml:space="preserve"> </w:t>
      </w:r>
      <w:r w:rsidR="00423E95" w:rsidRPr="004D6A1F">
        <w:rPr>
          <w:color w:val="231F20"/>
          <w:lang w:val="es-ES"/>
        </w:rPr>
        <w:t>así</w:t>
      </w:r>
      <w:r w:rsidR="00423E95" w:rsidRPr="004D6A1F">
        <w:rPr>
          <w:color w:val="231F20"/>
          <w:spacing w:val="-5"/>
          <w:lang w:val="es-ES"/>
        </w:rPr>
        <w:t xml:space="preserve"> </w:t>
      </w:r>
      <w:r w:rsidR="00423E95" w:rsidRPr="004D6A1F">
        <w:rPr>
          <w:color w:val="231F20"/>
          <w:lang w:val="es-ES"/>
        </w:rPr>
        <w:t>como</w:t>
      </w:r>
      <w:r w:rsidR="00423E95" w:rsidRPr="004D6A1F">
        <w:rPr>
          <w:color w:val="231F20"/>
          <w:spacing w:val="-5"/>
          <w:lang w:val="es-ES"/>
        </w:rPr>
        <w:t xml:space="preserve"> </w:t>
      </w:r>
      <w:r w:rsidR="00423E95" w:rsidRPr="004D6A1F">
        <w:rPr>
          <w:color w:val="231F20"/>
          <w:lang w:val="es-ES"/>
        </w:rPr>
        <w:t>autorizar</w:t>
      </w:r>
      <w:r w:rsidR="00423E95" w:rsidRPr="004D6A1F">
        <w:rPr>
          <w:color w:val="231F20"/>
          <w:spacing w:val="-5"/>
          <w:lang w:val="es-ES"/>
        </w:rPr>
        <w:t xml:space="preserve"> </w:t>
      </w:r>
      <w:r w:rsidR="00423E95" w:rsidRPr="004D6A1F">
        <w:rPr>
          <w:color w:val="231F20"/>
          <w:lang w:val="es-ES"/>
        </w:rPr>
        <w:t>los</w:t>
      </w:r>
      <w:r w:rsidR="00423E95" w:rsidRPr="004D6A1F">
        <w:rPr>
          <w:color w:val="231F20"/>
          <w:spacing w:val="-5"/>
          <w:lang w:val="es-ES"/>
        </w:rPr>
        <w:t xml:space="preserve"> </w:t>
      </w:r>
      <w:r w:rsidR="00423E95" w:rsidRPr="004D6A1F">
        <w:rPr>
          <w:color w:val="231F20"/>
          <w:lang w:val="es-ES"/>
        </w:rPr>
        <w:t>gastos</w:t>
      </w:r>
      <w:r w:rsidR="00423E95" w:rsidRPr="004D6A1F">
        <w:rPr>
          <w:color w:val="231F20"/>
          <w:spacing w:val="-48"/>
          <w:lang w:val="es-ES"/>
        </w:rPr>
        <w:t xml:space="preserve"> </w:t>
      </w:r>
      <w:r w:rsidR="00423E95" w:rsidRPr="004D6A1F">
        <w:rPr>
          <w:color w:val="231F20"/>
          <w:lang w:val="es-ES"/>
        </w:rPr>
        <w:t>de acuerdo con el presupuesto del centro, ordenar los pagos y visar las certificaciones y</w:t>
      </w:r>
      <w:r w:rsidR="00423E95" w:rsidRPr="004D6A1F">
        <w:rPr>
          <w:color w:val="231F20"/>
          <w:spacing w:val="1"/>
          <w:lang w:val="es-ES"/>
        </w:rPr>
        <w:t xml:space="preserve"> </w:t>
      </w:r>
      <w:r w:rsidR="00423E95" w:rsidRPr="004D6A1F">
        <w:rPr>
          <w:color w:val="231F20"/>
          <w:lang w:val="es-ES"/>
        </w:rPr>
        <w:t>documentos</w:t>
      </w:r>
      <w:r w:rsidR="00423E95" w:rsidRPr="004D6A1F">
        <w:rPr>
          <w:color w:val="231F20"/>
          <w:spacing w:val="-8"/>
          <w:lang w:val="es-ES"/>
        </w:rPr>
        <w:t xml:space="preserve"> </w:t>
      </w:r>
      <w:r w:rsidR="00423E95" w:rsidRPr="004D6A1F">
        <w:rPr>
          <w:color w:val="231F20"/>
          <w:lang w:val="es-ES"/>
        </w:rPr>
        <w:t>oficiales</w:t>
      </w:r>
      <w:r w:rsidR="00423E95" w:rsidRPr="004D6A1F">
        <w:rPr>
          <w:color w:val="231F20"/>
          <w:spacing w:val="-8"/>
          <w:lang w:val="es-ES"/>
        </w:rPr>
        <w:t xml:space="preserve"> </w:t>
      </w:r>
      <w:r w:rsidR="00423E95" w:rsidRPr="004D6A1F">
        <w:rPr>
          <w:color w:val="231F20"/>
          <w:lang w:val="es-ES"/>
        </w:rPr>
        <w:t>del</w:t>
      </w:r>
      <w:r w:rsidR="00423E95" w:rsidRPr="004D6A1F">
        <w:rPr>
          <w:color w:val="231F20"/>
          <w:spacing w:val="-8"/>
          <w:lang w:val="es-ES"/>
        </w:rPr>
        <w:t xml:space="preserve"> </w:t>
      </w:r>
      <w:r w:rsidR="00423E95" w:rsidRPr="004D6A1F">
        <w:rPr>
          <w:color w:val="231F20"/>
          <w:lang w:val="es-ES"/>
        </w:rPr>
        <w:t>centro,</w:t>
      </w:r>
      <w:r w:rsidR="00423E95" w:rsidRPr="004D6A1F">
        <w:rPr>
          <w:color w:val="231F20"/>
          <w:spacing w:val="-8"/>
          <w:lang w:val="es-ES"/>
        </w:rPr>
        <w:t xml:space="preserve"> </w:t>
      </w:r>
      <w:r w:rsidR="00423E95" w:rsidRPr="004D6A1F">
        <w:rPr>
          <w:color w:val="231F20"/>
          <w:lang w:val="es-ES"/>
        </w:rPr>
        <w:t>todo</w:t>
      </w:r>
      <w:r w:rsidR="00423E95" w:rsidRPr="004D6A1F">
        <w:rPr>
          <w:color w:val="231F20"/>
          <w:spacing w:val="-7"/>
          <w:lang w:val="es-ES"/>
        </w:rPr>
        <w:t xml:space="preserve"> </w:t>
      </w:r>
      <w:r w:rsidR="00423E95" w:rsidRPr="004D6A1F">
        <w:rPr>
          <w:color w:val="231F20"/>
          <w:lang w:val="es-ES"/>
        </w:rPr>
        <w:t>ello</w:t>
      </w:r>
      <w:r w:rsidR="00423E95" w:rsidRPr="004D6A1F">
        <w:rPr>
          <w:color w:val="231F20"/>
          <w:spacing w:val="-7"/>
          <w:lang w:val="es-ES"/>
        </w:rPr>
        <w:t xml:space="preserve"> </w:t>
      </w:r>
      <w:r w:rsidR="00423E95" w:rsidRPr="004D6A1F">
        <w:rPr>
          <w:color w:val="231F20"/>
          <w:lang w:val="es-ES"/>
        </w:rPr>
        <w:t>de</w:t>
      </w:r>
      <w:r w:rsidR="00423E95" w:rsidRPr="004D6A1F">
        <w:rPr>
          <w:color w:val="231F20"/>
          <w:spacing w:val="-8"/>
          <w:lang w:val="es-ES"/>
        </w:rPr>
        <w:t xml:space="preserve"> </w:t>
      </w:r>
      <w:r w:rsidR="00423E95" w:rsidRPr="004D6A1F">
        <w:rPr>
          <w:color w:val="231F20"/>
          <w:lang w:val="es-ES"/>
        </w:rPr>
        <w:t>acuerdo</w:t>
      </w:r>
      <w:r w:rsidR="00423E95" w:rsidRPr="004D6A1F">
        <w:rPr>
          <w:color w:val="231F20"/>
          <w:spacing w:val="-8"/>
          <w:lang w:val="es-ES"/>
        </w:rPr>
        <w:t xml:space="preserve"> </w:t>
      </w:r>
      <w:r w:rsidR="00423E95" w:rsidRPr="004D6A1F">
        <w:rPr>
          <w:color w:val="231F20"/>
          <w:lang w:val="es-ES"/>
        </w:rPr>
        <w:t>con</w:t>
      </w:r>
      <w:r w:rsidR="00423E95" w:rsidRPr="004D6A1F">
        <w:rPr>
          <w:color w:val="231F20"/>
          <w:spacing w:val="-8"/>
          <w:lang w:val="es-ES"/>
        </w:rPr>
        <w:t xml:space="preserve"> </w:t>
      </w:r>
      <w:r w:rsidR="00423E95" w:rsidRPr="004D6A1F">
        <w:rPr>
          <w:color w:val="231F20"/>
          <w:lang w:val="es-ES"/>
        </w:rPr>
        <w:t>lo</w:t>
      </w:r>
      <w:r w:rsidR="00423E95" w:rsidRPr="004D6A1F">
        <w:rPr>
          <w:color w:val="231F20"/>
          <w:spacing w:val="-8"/>
          <w:lang w:val="es-ES"/>
        </w:rPr>
        <w:t xml:space="preserve"> </w:t>
      </w:r>
      <w:r w:rsidR="00423E95" w:rsidRPr="004D6A1F">
        <w:rPr>
          <w:color w:val="231F20"/>
          <w:lang w:val="es-ES"/>
        </w:rPr>
        <w:t>que</w:t>
      </w:r>
      <w:r w:rsidR="00423E95" w:rsidRPr="004D6A1F">
        <w:rPr>
          <w:color w:val="231F20"/>
          <w:spacing w:val="-7"/>
          <w:lang w:val="es-ES"/>
        </w:rPr>
        <w:t xml:space="preserve"> </w:t>
      </w:r>
      <w:r w:rsidR="00423E95" w:rsidRPr="004D6A1F">
        <w:rPr>
          <w:color w:val="231F20"/>
          <w:lang w:val="es-ES"/>
        </w:rPr>
        <w:t>establezcan</w:t>
      </w:r>
      <w:r w:rsidR="00423E95" w:rsidRPr="004D6A1F">
        <w:rPr>
          <w:color w:val="231F20"/>
          <w:spacing w:val="-8"/>
          <w:lang w:val="es-ES"/>
        </w:rPr>
        <w:t xml:space="preserve"> </w:t>
      </w:r>
      <w:r w:rsidR="00423E95" w:rsidRPr="004D6A1F">
        <w:rPr>
          <w:color w:val="231F20"/>
          <w:lang w:val="es-ES"/>
        </w:rPr>
        <w:t>las</w:t>
      </w:r>
      <w:r w:rsidR="00423E95" w:rsidRPr="004D6A1F">
        <w:rPr>
          <w:color w:val="231F20"/>
          <w:spacing w:val="-8"/>
          <w:lang w:val="es-ES"/>
        </w:rPr>
        <w:t xml:space="preserve"> </w:t>
      </w:r>
      <w:proofErr w:type="spellStart"/>
      <w:r w:rsidR="00423E95" w:rsidRPr="004D6A1F">
        <w:rPr>
          <w:color w:val="231F20"/>
          <w:lang w:val="es-ES"/>
        </w:rPr>
        <w:t>adminis</w:t>
      </w:r>
      <w:proofErr w:type="spellEnd"/>
      <w:r w:rsidR="00423E95" w:rsidRPr="004D6A1F">
        <w:rPr>
          <w:color w:val="231F20"/>
          <w:lang w:val="es-ES"/>
        </w:rPr>
        <w:t>-</w:t>
      </w:r>
      <w:r w:rsidR="00423E95" w:rsidRPr="004D6A1F">
        <w:rPr>
          <w:color w:val="231F20"/>
          <w:spacing w:val="-47"/>
          <w:lang w:val="es-ES"/>
        </w:rPr>
        <w:t xml:space="preserve"> </w:t>
      </w:r>
      <w:proofErr w:type="spellStart"/>
      <w:r w:rsidR="00423E95" w:rsidRPr="004D6A1F">
        <w:rPr>
          <w:color w:val="231F20"/>
          <w:lang w:val="es-ES"/>
        </w:rPr>
        <w:t>traciones</w:t>
      </w:r>
      <w:proofErr w:type="spellEnd"/>
      <w:r w:rsidR="00423E95" w:rsidRPr="004D6A1F">
        <w:rPr>
          <w:color w:val="231F20"/>
          <w:spacing w:val="-2"/>
          <w:lang w:val="es-ES"/>
        </w:rPr>
        <w:t xml:space="preserve"> </w:t>
      </w:r>
      <w:r w:rsidR="00423E95" w:rsidRPr="004D6A1F">
        <w:rPr>
          <w:color w:val="231F20"/>
          <w:lang w:val="es-ES"/>
        </w:rPr>
        <w:t>educativas.</w:t>
      </w:r>
    </w:p>
    <w:p w14:paraId="5F4EDEA9" w14:textId="378578F9" w:rsidR="00B659DB" w:rsidRPr="004D6A1F" w:rsidRDefault="00D41B11" w:rsidP="00B659DB">
      <w:pPr>
        <w:pStyle w:val="Textoindependiente"/>
        <w:spacing w:before="3" w:line="235" w:lineRule="auto"/>
        <w:ind w:left="1574" w:right="112"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71"/>
          <w:lang w:val="es-ES"/>
        </w:rPr>
        <w:t xml:space="preserve"> </w:t>
      </w:r>
      <w:r w:rsidR="00423E95" w:rsidRPr="004D6A1F">
        <w:rPr>
          <w:color w:val="231F20"/>
          <w:lang w:val="es-ES"/>
        </w:rPr>
        <w:t>Proponer</w:t>
      </w:r>
      <w:r w:rsidR="00423E95" w:rsidRPr="004D6A1F">
        <w:rPr>
          <w:color w:val="231F20"/>
          <w:spacing w:val="-12"/>
          <w:lang w:val="es-ES"/>
        </w:rPr>
        <w:t xml:space="preserve"> </w:t>
      </w:r>
      <w:r w:rsidR="00423E95" w:rsidRPr="004D6A1F">
        <w:rPr>
          <w:color w:val="231F20"/>
          <w:lang w:val="es-ES"/>
        </w:rPr>
        <w:t>a</w:t>
      </w:r>
      <w:r w:rsidR="00423E95" w:rsidRPr="004D6A1F">
        <w:rPr>
          <w:color w:val="231F20"/>
          <w:spacing w:val="-11"/>
          <w:lang w:val="es-ES"/>
        </w:rPr>
        <w:t xml:space="preserve"> </w:t>
      </w:r>
      <w:r w:rsidR="00423E95" w:rsidRPr="004D6A1F">
        <w:rPr>
          <w:color w:val="231F20"/>
          <w:lang w:val="es-ES"/>
        </w:rPr>
        <w:t>la</w:t>
      </w:r>
      <w:r w:rsidR="00423E95" w:rsidRPr="004D6A1F">
        <w:rPr>
          <w:color w:val="231F20"/>
          <w:spacing w:val="-12"/>
          <w:lang w:val="es-ES"/>
        </w:rPr>
        <w:t xml:space="preserve"> </w:t>
      </w:r>
      <w:r w:rsidR="00423E95" w:rsidRPr="004D6A1F">
        <w:rPr>
          <w:color w:val="231F20"/>
          <w:lang w:val="es-ES"/>
        </w:rPr>
        <w:t>administración</w:t>
      </w:r>
      <w:r w:rsidR="00423E95" w:rsidRPr="004D6A1F">
        <w:rPr>
          <w:color w:val="231F20"/>
          <w:spacing w:val="-11"/>
          <w:lang w:val="es-ES"/>
        </w:rPr>
        <w:t xml:space="preserve"> </w:t>
      </w:r>
      <w:r w:rsidR="00423E95" w:rsidRPr="004D6A1F">
        <w:rPr>
          <w:color w:val="231F20"/>
          <w:lang w:val="es-ES"/>
        </w:rPr>
        <w:t>educativa</w:t>
      </w:r>
      <w:r w:rsidR="00423E95" w:rsidRPr="004D6A1F">
        <w:rPr>
          <w:color w:val="231F20"/>
          <w:spacing w:val="-12"/>
          <w:lang w:val="es-ES"/>
        </w:rPr>
        <w:t xml:space="preserve"> </w:t>
      </w:r>
      <w:r w:rsidR="00423E95" w:rsidRPr="004D6A1F">
        <w:rPr>
          <w:color w:val="231F20"/>
          <w:lang w:val="es-ES"/>
        </w:rPr>
        <w:t>el</w:t>
      </w:r>
      <w:r w:rsidR="00423E95" w:rsidRPr="004D6A1F">
        <w:rPr>
          <w:color w:val="231F20"/>
          <w:spacing w:val="-11"/>
          <w:lang w:val="es-ES"/>
        </w:rPr>
        <w:t xml:space="preserve"> </w:t>
      </w:r>
      <w:r w:rsidR="00423E95" w:rsidRPr="004D6A1F">
        <w:rPr>
          <w:color w:val="231F20"/>
          <w:lang w:val="es-ES"/>
        </w:rPr>
        <w:t>nombramiento</w:t>
      </w:r>
      <w:r w:rsidR="00423E95" w:rsidRPr="004D6A1F">
        <w:rPr>
          <w:color w:val="231F20"/>
          <w:spacing w:val="-12"/>
          <w:lang w:val="es-ES"/>
        </w:rPr>
        <w:t xml:space="preserve"> </w:t>
      </w:r>
      <w:r w:rsidR="00423E95" w:rsidRPr="004D6A1F">
        <w:rPr>
          <w:color w:val="231F20"/>
          <w:lang w:val="es-ES"/>
        </w:rPr>
        <w:t>y</w:t>
      </w:r>
      <w:r w:rsidR="00423E95" w:rsidRPr="004D6A1F">
        <w:rPr>
          <w:color w:val="231F20"/>
          <w:spacing w:val="-11"/>
          <w:lang w:val="es-ES"/>
        </w:rPr>
        <w:t xml:space="preserve"> </w:t>
      </w:r>
      <w:r w:rsidR="00423E95" w:rsidRPr="004D6A1F">
        <w:rPr>
          <w:color w:val="231F20"/>
          <w:lang w:val="es-ES"/>
        </w:rPr>
        <w:t>cese</w:t>
      </w:r>
      <w:r w:rsidR="00423E95" w:rsidRPr="004D6A1F">
        <w:rPr>
          <w:color w:val="231F20"/>
          <w:spacing w:val="-12"/>
          <w:lang w:val="es-ES"/>
        </w:rPr>
        <w:t xml:space="preserve"> </w:t>
      </w:r>
      <w:r w:rsidR="00423E95" w:rsidRPr="004D6A1F">
        <w:rPr>
          <w:color w:val="231F20"/>
          <w:lang w:val="es-ES"/>
        </w:rPr>
        <w:t>de</w:t>
      </w:r>
      <w:r w:rsidR="00423E95" w:rsidRPr="004D6A1F">
        <w:rPr>
          <w:color w:val="231F20"/>
          <w:spacing w:val="-11"/>
          <w:lang w:val="es-ES"/>
        </w:rPr>
        <w:t xml:space="preserve"> </w:t>
      </w:r>
      <w:r w:rsidR="00423E95" w:rsidRPr="004D6A1F">
        <w:rPr>
          <w:color w:val="231F20"/>
          <w:lang w:val="es-ES"/>
        </w:rPr>
        <w:t>los</w:t>
      </w:r>
      <w:r w:rsidR="00423E95" w:rsidRPr="004D6A1F">
        <w:rPr>
          <w:color w:val="231F20"/>
          <w:spacing w:val="-12"/>
          <w:lang w:val="es-ES"/>
        </w:rPr>
        <w:t xml:space="preserve"> </w:t>
      </w:r>
      <w:r w:rsidR="00423E95" w:rsidRPr="004D6A1F">
        <w:rPr>
          <w:color w:val="231F20"/>
          <w:lang w:val="es-ES"/>
        </w:rPr>
        <w:t>miembros</w:t>
      </w:r>
      <w:r w:rsidR="00423E95" w:rsidRPr="004D6A1F">
        <w:rPr>
          <w:color w:val="231F20"/>
          <w:spacing w:val="-11"/>
          <w:lang w:val="es-ES"/>
        </w:rPr>
        <w:t xml:space="preserve"> </w:t>
      </w:r>
      <w:r w:rsidR="00423E95" w:rsidRPr="004D6A1F">
        <w:rPr>
          <w:color w:val="231F20"/>
          <w:lang w:val="es-ES"/>
        </w:rPr>
        <w:t>del</w:t>
      </w:r>
      <w:r w:rsidR="00423E95" w:rsidRPr="004D6A1F">
        <w:rPr>
          <w:color w:val="231F20"/>
          <w:spacing w:val="-12"/>
          <w:lang w:val="es-ES"/>
        </w:rPr>
        <w:t xml:space="preserve"> </w:t>
      </w:r>
      <w:proofErr w:type="spellStart"/>
      <w:r w:rsidR="00423E95" w:rsidRPr="004D6A1F">
        <w:rPr>
          <w:color w:val="231F20"/>
          <w:lang w:val="es-ES"/>
        </w:rPr>
        <w:t>equi</w:t>
      </w:r>
      <w:proofErr w:type="spellEnd"/>
      <w:r w:rsidR="00423E95" w:rsidRPr="004D6A1F">
        <w:rPr>
          <w:color w:val="231F20"/>
          <w:lang w:val="es-ES"/>
        </w:rPr>
        <w:t>-</w:t>
      </w:r>
      <w:r w:rsidR="00423E95" w:rsidRPr="004D6A1F">
        <w:rPr>
          <w:color w:val="231F20"/>
          <w:spacing w:val="-48"/>
          <w:lang w:val="es-ES"/>
        </w:rPr>
        <w:t xml:space="preserve"> </w:t>
      </w:r>
      <w:proofErr w:type="spellStart"/>
      <w:r w:rsidR="00423E95" w:rsidRPr="004D6A1F">
        <w:rPr>
          <w:color w:val="231F20"/>
          <w:spacing w:val="-1"/>
          <w:lang w:val="es-ES"/>
        </w:rPr>
        <w:t>po</w:t>
      </w:r>
      <w:proofErr w:type="spellEnd"/>
      <w:r w:rsidR="00423E95" w:rsidRPr="004D6A1F">
        <w:rPr>
          <w:color w:val="231F20"/>
          <w:spacing w:val="-11"/>
          <w:lang w:val="es-ES"/>
        </w:rPr>
        <w:t xml:space="preserve"> </w:t>
      </w:r>
      <w:r w:rsidR="00423E95" w:rsidRPr="004D6A1F">
        <w:rPr>
          <w:color w:val="231F20"/>
          <w:spacing w:val="-1"/>
          <w:lang w:val="es-ES"/>
        </w:rPr>
        <w:t>directivo,</w:t>
      </w:r>
      <w:r w:rsidR="00423E95" w:rsidRPr="004D6A1F">
        <w:rPr>
          <w:color w:val="231F20"/>
          <w:spacing w:val="-10"/>
          <w:lang w:val="es-ES"/>
        </w:rPr>
        <w:t xml:space="preserve"> </w:t>
      </w:r>
      <w:r w:rsidR="00423E95" w:rsidRPr="004D6A1F">
        <w:rPr>
          <w:color w:val="231F20"/>
          <w:spacing w:val="-1"/>
          <w:lang w:val="es-ES"/>
        </w:rPr>
        <w:t>previa</w:t>
      </w:r>
      <w:r w:rsidR="00423E95" w:rsidRPr="004D6A1F">
        <w:rPr>
          <w:color w:val="231F20"/>
          <w:spacing w:val="-10"/>
          <w:lang w:val="es-ES"/>
        </w:rPr>
        <w:t xml:space="preserve"> </w:t>
      </w:r>
      <w:r w:rsidR="00423E95" w:rsidRPr="004D6A1F">
        <w:rPr>
          <w:color w:val="231F20"/>
          <w:spacing w:val="-1"/>
          <w:lang w:val="es-ES"/>
        </w:rPr>
        <w:t>información</w:t>
      </w:r>
      <w:r w:rsidR="00423E95" w:rsidRPr="004D6A1F">
        <w:rPr>
          <w:color w:val="231F20"/>
          <w:spacing w:val="-10"/>
          <w:lang w:val="es-ES"/>
        </w:rPr>
        <w:t xml:space="preserve"> </w:t>
      </w:r>
      <w:r w:rsidR="00423E95" w:rsidRPr="004D6A1F">
        <w:rPr>
          <w:color w:val="231F20"/>
          <w:spacing w:val="-1"/>
          <w:lang w:val="es-ES"/>
        </w:rPr>
        <w:t>al</w:t>
      </w:r>
      <w:r w:rsidR="00423E95" w:rsidRPr="004D6A1F">
        <w:rPr>
          <w:color w:val="231F20"/>
          <w:spacing w:val="-10"/>
          <w:lang w:val="es-ES"/>
        </w:rPr>
        <w:t xml:space="preserve"> </w:t>
      </w:r>
      <w:r w:rsidR="00423E95" w:rsidRPr="004D6A1F">
        <w:rPr>
          <w:color w:val="231F20"/>
          <w:spacing w:val="-1"/>
          <w:lang w:val="es-ES"/>
        </w:rPr>
        <w:t>claustro</w:t>
      </w:r>
      <w:r w:rsidR="00423E95" w:rsidRPr="004D6A1F">
        <w:rPr>
          <w:color w:val="231F20"/>
          <w:spacing w:val="-11"/>
          <w:lang w:val="es-ES"/>
        </w:rPr>
        <w:t xml:space="preserve"> </w:t>
      </w:r>
      <w:r w:rsidR="00423E95" w:rsidRPr="004D6A1F">
        <w:rPr>
          <w:color w:val="231F20"/>
          <w:spacing w:val="-1"/>
          <w:lang w:val="es-ES"/>
        </w:rPr>
        <w:t>del</w:t>
      </w:r>
      <w:r w:rsidR="00423E95" w:rsidRPr="004D6A1F">
        <w:rPr>
          <w:color w:val="231F20"/>
          <w:spacing w:val="-11"/>
          <w:lang w:val="es-ES"/>
        </w:rPr>
        <w:t xml:space="preserve"> </w:t>
      </w:r>
      <w:r w:rsidR="00423E95" w:rsidRPr="004D6A1F">
        <w:rPr>
          <w:color w:val="231F20"/>
          <w:spacing w:val="-1"/>
          <w:lang w:val="es-ES"/>
        </w:rPr>
        <w:t>profesorado</w:t>
      </w:r>
      <w:r w:rsidR="00423E95" w:rsidRPr="004D6A1F">
        <w:rPr>
          <w:color w:val="231F20"/>
          <w:spacing w:val="-10"/>
          <w:lang w:val="es-ES"/>
        </w:rPr>
        <w:t xml:space="preserve"> </w:t>
      </w:r>
      <w:r w:rsidR="00423E95" w:rsidRPr="004D6A1F">
        <w:rPr>
          <w:color w:val="231F20"/>
          <w:spacing w:val="-1"/>
          <w:lang w:val="es-ES"/>
        </w:rPr>
        <w:t>y</w:t>
      </w:r>
      <w:r w:rsidR="00423E95" w:rsidRPr="004D6A1F">
        <w:rPr>
          <w:color w:val="231F20"/>
          <w:spacing w:val="-10"/>
          <w:lang w:val="es-ES"/>
        </w:rPr>
        <w:t xml:space="preserve"> </w:t>
      </w:r>
      <w:r w:rsidR="00423E95" w:rsidRPr="004D6A1F">
        <w:rPr>
          <w:color w:val="231F20"/>
          <w:spacing w:val="-1"/>
          <w:lang w:val="es-ES"/>
        </w:rPr>
        <w:t>al</w:t>
      </w:r>
      <w:r w:rsidR="00423E95" w:rsidRPr="004D6A1F">
        <w:rPr>
          <w:color w:val="231F20"/>
          <w:spacing w:val="-10"/>
          <w:lang w:val="es-ES"/>
        </w:rPr>
        <w:t xml:space="preserve"> </w:t>
      </w:r>
      <w:r w:rsidR="00423E95" w:rsidRPr="004D6A1F">
        <w:rPr>
          <w:color w:val="231F20"/>
          <w:spacing w:val="-1"/>
          <w:lang w:val="es-ES"/>
        </w:rPr>
        <w:t>consejo</w:t>
      </w:r>
      <w:r w:rsidR="00423E95" w:rsidRPr="004D6A1F">
        <w:rPr>
          <w:color w:val="231F20"/>
          <w:spacing w:val="-10"/>
          <w:lang w:val="es-ES"/>
        </w:rPr>
        <w:t xml:space="preserve"> </w:t>
      </w:r>
      <w:r w:rsidR="00423E95" w:rsidRPr="004D6A1F">
        <w:rPr>
          <w:color w:val="231F20"/>
          <w:spacing w:val="-1"/>
          <w:lang w:val="es-ES"/>
        </w:rPr>
        <w:t>escolar</w:t>
      </w:r>
      <w:r w:rsidR="00423E95" w:rsidRPr="004D6A1F">
        <w:rPr>
          <w:color w:val="231F20"/>
          <w:spacing w:val="-11"/>
          <w:lang w:val="es-ES"/>
        </w:rPr>
        <w:t xml:space="preserve"> </w:t>
      </w:r>
      <w:r w:rsidR="00423E95" w:rsidRPr="004D6A1F">
        <w:rPr>
          <w:color w:val="231F20"/>
          <w:lang w:val="es-ES"/>
        </w:rPr>
        <w:t>del</w:t>
      </w:r>
      <w:r w:rsidR="00423E95" w:rsidRPr="004D6A1F">
        <w:rPr>
          <w:color w:val="231F20"/>
          <w:spacing w:val="-11"/>
          <w:lang w:val="es-ES"/>
        </w:rPr>
        <w:t xml:space="preserve"> </w:t>
      </w:r>
      <w:r w:rsidR="00423E95" w:rsidRPr="004D6A1F">
        <w:rPr>
          <w:color w:val="231F20"/>
          <w:lang w:val="es-ES"/>
        </w:rPr>
        <w:t>centro.</w:t>
      </w:r>
    </w:p>
    <w:p w14:paraId="6FC0D494" w14:textId="15334ED7" w:rsidR="00984CFC" w:rsidRPr="004D6A1F" w:rsidRDefault="00D41B11">
      <w:pPr>
        <w:pStyle w:val="Textoindependiente"/>
        <w:tabs>
          <w:tab w:val="left" w:pos="1574"/>
        </w:tabs>
        <w:spacing w:before="140" w:line="235" w:lineRule="auto"/>
        <w:ind w:left="1574" w:right="114" w:hanging="360"/>
        <w:rPr>
          <w:lang w:val="es-ES"/>
        </w:rPr>
      </w:pPr>
      <w:r w:rsidRPr="004D6A1F">
        <w:rPr>
          <w:rFonts w:ascii="Superclarendon Regular" w:hAnsi="Superclarendon Regular" w:cs="Superclarendon Regular"/>
          <w:color w:val="231F20"/>
          <w:lang w:val="es-ES"/>
        </w:rPr>
        <w:lastRenderedPageBreak/>
        <w:t>*</w:t>
      </w:r>
      <w:r w:rsidR="00423E95" w:rsidRPr="004D6A1F">
        <w:rPr>
          <w:color w:val="231F20"/>
          <w:lang w:val="es-ES"/>
        </w:rPr>
        <w:tab/>
        <w:t>Aprobar</w:t>
      </w:r>
      <w:r w:rsidR="00423E95" w:rsidRPr="004D6A1F">
        <w:rPr>
          <w:color w:val="231F20"/>
          <w:spacing w:val="7"/>
          <w:lang w:val="es-ES"/>
        </w:rPr>
        <w:t xml:space="preserve"> </w:t>
      </w:r>
      <w:r w:rsidR="00423E95" w:rsidRPr="004D6A1F">
        <w:rPr>
          <w:color w:val="231F20"/>
          <w:lang w:val="es-ES"/>
        </w:rPr>
        <w:t>los</w:t>
      </w:r>
      <w:r w:rsidR="00423E95" w:rsidRPr="004D6A1F">
        <w:rPr>
          <w:color w:val="231F20"/>
          <w:spacing w:val="7"/>
          <w:lang w:val="es-ES"/>
        </w:rPr>
        <w:t xml:space="preserve"> </w:t>
      </w:r>
      <w:r w:rsidR="00423E95" w:rsidRPr="004D6A1F">
        <w:rPr>
          <w:color w:val="231F20"/>
          <w:lang w:val="es-ES"/>
        </w:rPr>
        <w:t>proyectos</w:t>
      </w:r>
      <w:r w:rsidR="00423E95" w:rsidRPr="004D6A1F">
        <w:rPr>
          <w:color w:val="231F20"/>
          <w:spacing w:val="8"/>
          <w:lang w:val="es-ES"/>
        </w:rPr>
        <w:t xml:space="preserve"> </w:t>
      </w:r>
      <w:r w:rsidR="00423E95" w:rsidRPr="004D6A1F">
        <w:rPr>
          <w:color w:val="231F20"/>
          <w:lang w:val="es-ES"/>
        </w:rPr>
        <w:t>y</w:t>
      </w:r>
      <w:r w:rsidR="00423E95" w:rsidRPr="004D6A1F">
        <w:rPr>
          <w:color w:val="231F20"/>
          <w:spacing w:val="7"/>
          <w:lang w:val="es-ES"/>
        </w:rPr>
        <w:t xml:space="preserve"> </w:t>
      </w:r>
      <w:r w:rsidR="00423E95" w:rsidRPr="004D6A1F">
        <w:rPr>
          <w:color w:val="231F20"/>
          <w:lang w:val="es-ES"/>
        </w:rPr>
        <w:t>las</w:t>
      </w:r>
      <w:r w:rsidR="00423E95" w:rsidRPr="004D6A1F">
        <w:rPr>
          <w:color w:val="231F20"/>
          <w:spacing w:val="7"/>
          <w:lang w:val="es-ES"/>
        </w:rPr>
        <w:t xml:space="preserve"> </w:t>
      </w:r>
      <w:r w:rsidR="00423E95" w:rsidRPr="004D6A1F">
        <w:rPr>
          <w:color w:val="231F20"/>
          <w:lang w:val="es-ES"/>
        </w:rPr>
        <w:t>normas</w:t>
      </w:r>
      <w:r w:rsidR="00423E95" w:rsidRPr="004D6A1F">
        <w:rPr>
          <w:color w:val="231F20"/>
          <w:spacing w:val="8"/>
          <w:lang w:val="es-ES"/>
        </w:rPr>
        <w:t xml:space="preserve"> </w:t>
      </w:r>
      <w:r w:rsidR="00423E95" w:rsidRPr="004D6A1F">
        <w:rPr>
          <w:color w:val="231F20"/>
          <w:lang w:val="es-ES"/>
        </w:rPr>
        <w:t>de</w:t>
      </w:r>
      <w:r w:rsidR="00423E95" w:rsidRPr="004D6A1F">
        <w:rPr>
          <w:color w:val="231F20"/>
          <w:spacing w:val="7"/>
          <w:lang w:val="es-ES"/>
        </w:rPr>
        <w:t xml:space="preserve"> </w:t>
      </w:r>
      <w:r w:rsidR="00423E95" w:rsidRPr="004D6A1F">
        <w:rPr>
          <w:color w:val="231F20"/>
          <w:lang w:val="es-ES"/>
        </w:rPr>
        <w:t>organización</w:t>
      </w:r>
      <w:r w:rsidR="00423E95" w:rsidRPr="004D6A1F">
        <w:rPr>
          <w:color w:val="231F20"/>
          <w:spacing w:val="7"/>
          <w:lang w:val="es-ES"/>
        </w:rPr>
        <w:t xml:space="preserve"> </w:t>
      </w:r>
      <w:r w:rsidR="00423E95" w:rsidRPr="004D6A1F">
        <w:rPr>
          <w:color w:val="231F20"/>
          <w:lang w:val="es-ES"/>
        </w:rPr>
        <w:t>y</w:t>
      </w:r>
      <w:r w:rsidR="00423E95" w:rsidRPr="004D6A1F">
        <w:rPr>
          <w:color w:val="231F20"/>
          <w:spacing w:val="8"/>
          <w:lang w:val="es-ES"/>
        </w:rPr>
        <w:t xml:space="preserve"> </w:t>
      </w:r>
      <w:r w:rsidR="00423E95" w:rsidRPr="004D6A1F">
        <w:rPr>
          <w:color w:val="231F20"/>
          <w:lang w:val="es-ES"/>
        </w:rPr>
        <w:t>funcionamiento</w:t>
      </w:r>
      <w:r w:rsidR="00423E95" w:rsidRPr="004D6A1F">
        <w:rPr>
          <w:color w:val="231F20"/>
          <w:spacing w:val="7"/>
          <w:lang w:val="es-ES"/>
        </w:rPr>
        <w:t xml:space="preserve"> </w:t>
      </w:r>
      <w:r w:rsidR="00423E95" w:rsidRPr="004D6A1F">
        <w:rPr>
          <w:color w:val="231F20"/>
          <w:lang w:val="es-ES"/>
        </w:rPr>
        <w:t>que</w:t>
      </w:r>
      <w:r w:rsidR="00423E95" w:rsidRPr="004D6A1F">
        <w:rPr>
          <w:color w:val="231F20"/>
          <w:spacing w:val="7"/>
          <w:lang w:val="es-ES"/>
        </w:rPr>
        <w:t xml:space="preserve"> </w:t>
      </w:r>
      <w:r w:rsidR="00423E95" w:rsidRPr="004D6A1F">
        <w:rPr>
          <w:color w:val="231F20"/>
          <w:lang w:val="es-ES"/>
        </w:rPr>
        <w:t>garanticen</w:t>
      </w:r>
      <w:r w:rsidR="00423E95" w:rsidRPr="004D6A1F">
        <w:rPr>
          <w:color w:val="231F20"/>
          <w:spacing w:val="8"/>
          <w:lang w:val="es-ES"/>
        </w:rPr>
        <w:t xml:space="preserve"> </w:t>
      </w:r>
      <w:r w:rsidR="00423E95" w:rsidRPr="004D6A1F">
        <w:rPr>
          <w:color w:val="231F20"/>
          <w:lang w:val="es-ES"/>
        </w:rPr>
        <w:t>el</w:t>
      </w:r>
      <w:r w:rsidR="00423E95" w:rsidRPr="004D6A1F">
        <w:rPr>
          <w:color w:val="231F20"/>
          <w:spacing w:val="-47"/>
          <w:lang w:val="es-ES"/>
        </w:rPr>
        <w:t xml:space="preserve"> </w:t>
      </w:r>
      <w:r w:rsidR="00423E95" w:rsidRPr="004D6A1F">
        <w:rPr>
          <w:color w:val="231F20"/>
          <w:lang w:val="es-ES"/>
        </w:rPr>
        <w:t>cumplimiento</w:t>
      </w:r>
      <w:r w:rsidR="00423E95" w:rsidRPr="004D6A1F">
        <w:rPr>
          <w:color w:val="231F20"/>
          <w:spacing w:val="-2"/>
          <w:lang w:val="es-ES"/>
        </w:rPr>
        <w:t xml:space="preserve"> </w:t>
      </w:r>
      <w:r w:rsidR="00423E95" w:rsidRPr="004D6A1F">
        <w:rPr>
          <w:color w:val="231F20"/>
          <w:lang w:val="es-ES"/>
        </w:rPr>
        <w:t>del</w:t>
      </w:r>
      <w:r w:rsidR="00423E95" w:rsidRPr="004D6A1F">
        <w:rPr>
          <w:color w:val="231F20"/>
          <w:spacing w:val="-1"/>
          <w:lang w:val="es-ES"/>
        </w:rPr>
        <w:t xml:space="preserve"> </w:t>
      </w:r>
      <w:r w:rsidR="00423E95" w:rsidRPr="004D6A1F">
        <w:rPr>
          <w:color w:val="231F20"/>
          <w:lang w:val="es-ES"/>
        </w:rPr>
        <w:t>plan</w:t>
      </w:r>
      <w:r w:rsidR="00423E95" w:rsidRPr="004D6A1F">
        <w:rPr>
          <w:color w:val="231F20"/>
          <w:spacing w:val="-1"/>
          <w:lang w:val="es-ES"/>
        </w:rPr>
        <w:t xml:space="preserve"> </w:t>
      </w:r>
      <w:r w:rsidR="00423E95" w:rsidRPr="004D6A1F">
        <w:rPr>
          <w:color w:val="231F20"/>
          <w:lang w:val="es-ES"/>
        </w:rPr>
        <w:t>de</w:t>
      </w:r>
      <w:r w:rsidR="00423E95" w:rsidRPr="004D6A1F">
        <w:rPr>
          <w:color w:val="231F20"/>
          <w:spacing w:val="-1"/>
          <w:lang w:val="es-ES"/>
        </w:rPr>
        <w:t xml:space="preserve"> </w:t>
      </w:r>
      <w:r w:rsidR="00423E95" w:rsidRPr="004D6A1F">
        <w:rPr>
          <w:color w:val="231F20"/>
          <w:lang w:val="es-ES"/>
        </w:rPr>
        <w:t>convivencia.</w:t>
      </w:r>
    </w:p>
    <w:p w14:paraId="53A83424" w14:textId="5E59F59C" w:rsidR="00984CFC" w:rsidRPr="004D6A1F" w:rsidRDefault="00D41B11">
      <w:pPr>
        <w:pStyle w:val="Textoindependiente"/>
        <w:tabs>
          <w:tab w:val="left" w:pos="1574"/>
        </w:tabs>
        <w:spacing w:before="1" w:line="235" w:lineRule="auto"/>
        <w:ind w:left="1574" w:right="114"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Aprobar</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6"/>
          <w:lang w:val="es-ES"/>
        </w:rPr>
        <w:t xml:space="preserve"> </w:t>
      </w:r>
      <w:r w:rsidR="00423E95" w:rsidRPr="004D6A1F">
        <w:rPr>
          <w:color w:val="231F20"/>
          <w:lang w:val="es-ES"/>
        </w:rPr>
        <w:t>programación</w:t>
      </w:r>
      <w:r w:rsidR="00423E95" w:rsidRPr="004D6A1F">
        <w:rPr>
          <w:color w:val="231F20"/>
          <w:spacing w:val="6"/>
          <w:lang w:val="es-ES"/>
        </w:rPr>
        <w:t xml:space="preserve"> </w:t>
      </w:r>
      <w:r w:rsidR="00423E95" w:rsidRPr="004D6A1F">
        <w:rPr>
          <w:color w:val="231F20"/>
          <w:lang w:val="es-ES"/>
        </w:rPr>
        <w:t>general</w:t>
      </w:r>
      <w:r w:rsidR="00423E95" w:rsidRPr="004D6A1F">
        <w:rPr>
          <w:color w:val="231F20"/>
          <w:spacing w:val="6"/>
          <w:lang w:val="es-ES"/>
        </w:rPr>
        <w:t xml:space="preserve"> </w:t>
      </w:r>
      <w:r w:rsidR="00423E95" w:rsidRPr="004D6A1F">
        <w:rPr>
          <w:color w:val="231F20"/>
          <w:lang w:val="es-ES"/>
        </w:rPr>
        <w:t>anual</w:t>
      </w:r>
      <w:r w:rsidR="00423E95" w:rsidRPr="004D6A1F">
        <w:rPr>
          <w:color w:val="231F20"/>
          <w:spacing w:val="6"/>
          <w:lang w:val="es-ES"/>
        </w:rPr>
        <w:t xml:space="preserve"> </w:t>
      </w:r>
      <w:r w:rsidR="00423E95" w:rsidRPr="004D6A1F">
        <w:rPr>
          <w:color w:val="231F20"/>
          <w:lang w:val="es-ES"/>
        </w:rPr>
        <w:t>del</w:t>
      </w:r>
      <w:r w:rsidR="00423E95" w:rsidRPr="004D6A1F">
        <w:rPr>
          <w:color w:val="231F20"/>
          <w:spacing w:val="5"/>
          <w:lang w:val="es-ES"/>
        </w:rPr>
        <w:t xml:space="preserve"> </w:t>
      </w:r>
      <w:r w:rsidR="00423E95" w:rsidRPr="004D6A1F">
        <w:rPr>
          <w:color w:val="231F20"/>
          <w:lang w:val="es-ES"/>
        </w:rPr>
        <w:t>centro,</w:t>
      </w:r>
      <w:r w:rsidR="00423E95" w:rsidRPr="004D6A1F">
        <w:rPr>
          <w:color w:val="231F20"/>
          <w:spacing w:val="6"/>
          <w:lang w:val="es-ES"/>
        </w:rPr>
        <w:t xml:space="preserve"> </w:t>
      </w:r>
      <w:r w:rsidR="00423E95" w:rsidRPr="004D6A1F">
        <w:rPr>
          <w:color w:val="231F20"/>
          <w:lang w:val="es-ES"/>
        </w:rPr>
        <w:t>sin</w:t>
      </w:r>
      <w:r w:rsidR="00423E95" w:rsidRPr="004D6A1F">
        <w:rPr>
          <w:color w:val="231F20"/>
          <w:spacing w:val="6"/>
          <w:lang w:val="es-ES"/>
        </w:rPr>
        <w:t xml:space="preserve"> </w:t>
      </w:r>
      <w:r w:rsidR="00423E95" w:rsidRPr="004D6A1F">
        <w:rPr>
          <w:color w:val="231F20"/>
          <w:lang w:val="es-ES"/>
        </w:rPr>
        <w:t>perjuicio</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competencias</w:t>
      </w:r>
      <w:r w:rsidR="00423E95" w:rsidRPr="004D6A1F">
        <w:rPr>
          <w:color w:val="231F20"/>
          <w:spacing w:val="6"/>
          <w:lang w:val="es-ES"/>
        </w:rPr>
        <w:t xml:space="preserve"> </w:t>
      </w:r>
      <w:r w:rsidR="00423E95" w:rsidRPr="004D6A1F">
        <w:rPr>
          <w:color w:val="231F20"/>
          <w:lang w:val="es-ES"/>
        </w:rPr>
        <w:t>del</w:t>
      </w:r>
      <w:r w:rsidR="00423E95" w:rsidRPr="004D6A1F">
        <w:rPr>
          <w:color w:val="231F20"/>
          <w:spacing w:val="-46"/>
          <w:lang w:val="es-ES"/>
        </w:rPr>
        <w:t xml:space="preserve"> </w:t>
      </w:r>
      <w:r w:rsidR="00423E95" w:rsidRPr="004D6A1F">
        <w:rPr>
          <w:color w:val="231F20"/>
          <w:lang w:val="es-ES"/>
        </w:rPr>
        <w:t>claustro</w:t>
      </w:r>
      <w:r w:rsidR="00423E95" w:rsidRPr="004D6A1F">
        <w:rPr>
          <w:color w:val="231F20"/>
          <w:spacing w:val="-4"/>
          <w:lang w:val="es-ES"/>
        </w:rPr>
        <w:t xml:space="preserve"> </w:t>
      </w:r>
      <w:r w:rsidR="00423E95" w:rsidRPr="004D6A1F">
        <w:rPr>
          <w:color w:val="231F20"/>
          <w:lang w:val="es-ES"/>
        </w:rPr>
        <w:t>del</w:t>
      </w:r>
      <w:r w:rsidR="00423E95" w:rsidRPr="004D6A1F">
        <w:rPr>
          <w:color w:val="231F20"/>
          <w:spacing w:val="-4"/>
          <w:lang w:val="es-ES"/>
        </w:rPr>
        <w:t xml:space="preserve"> </w:t>
      </w:r>
      <w:r w:rsidR="00423E95" w:rsidRPr="004D6A1F">
        <w:rPr>
          <w:color w:val="231F20"/>
          <w:lang w:val="es-ES"/>
        </w:rPr>
        <w:t>profesorado,</w:t>
      </w:r>
      <w:r w:rsidR="00423E95" w:rsidRPr="004D6A1F">
        <w:rPr>
          <w:color w:val="231F20"/>
          <w:spacing w:val="-2"/>
          <w:lang w:val="es-ES"/>
        </w:rPr>
        <w:t xml:space="preserve"> </w:t>
      </w:r>
      <w:r w:rsidR="00423E95" w:rsidRPr="004D6A1F">
        <w:rPr>
          <w:color w:val="231F20"/>
          <w:lang w:val="es-ES"/>
        </w:rPr>
        <w:t>en</w:t>
      </w:r>
      <w:r w:rsidR="00423E95" w:rsidRPr="004D6A1F">
        <w:rPr>
          <w:color w:val="231F20"/>
          <w:spacing w:val="-3"/>
          <w:lang w:val="es-ES"/>
        </w:rPr>
        <w:t xml:space="preserve"> </w:t>
      </w:r>
      <w:r w:rsidR="00423E95" w:rsidRPr="004D6A1F">
        <w:rPr>
          <w:color w:val="231F20"/>
          <w:lang w:val="es-ES"/>
        </w:rPr>
        <w:t>relación</w:t>
      </w:r>
      <w:r w:rsidR="00423E95" w:rsidRPr="004D6A1F">
        <w:rPr>
          <w:color w:val="231F20"/>
          <w:spacing w:val="-3"/>
          <w:lang w:val="es-ES"/>
        </w:rPr>
        <w:t xml:space="preserve"> </w:t>
      </w:r>
      <w:r w:rsidR="00423E95" w:rsidRPr="004D6A1F">
        <w:rPr>
          <w:color w:val="231F20"/>
          <w:lang w:val="es-ES"/>
        </w:rPr>
        <w:t>con</w:t>
      </w:r>
      <w:r w:rsidR="00423E95" w:rsidRPr="004D6A1F">
        <w:rPr>
          <w:color w:val="231F20"/>
          <w:spacing w:val="-3"/>
          <w:lang w:val="es-ES"/>
        </w:rPr>
        <w:t xml:space="preserve"> </w:t>
      </w:r>
      <w:r w:rsidR="00423E95" w:rsidRPr="004D6A1F">
        <w:rPr>
          <w:color w:val="231F20"/>
          <w:lang w:val="es-ES"/>
        </w:rPr>
        <w:t>la</w:t>
      </w:r>
      <w:r w:rsidR="00423E95" w:rsidRPr="004D6A1F">
        <w:rPr>
          <w:color w:val="231F20"/>
          <w:spacing w:val="-4"/>
          <w:lang w:val="es-ES"/>
        </w:rPr>
        <w:t xml:space="preserve"> </w:t>
      </w:r>
      <w:r w:rsidR="00423E95" w:rsidRPr="004D6A1F">
        <w:rPr>
          <w:color w:val="231F20"/>
          <w:lang w:val="es-ES"/>
        </w:rPr>
        <w:t>planificación</w:t>
      </w:r>
      <w:r w:rsidR="00423E95" w:rsidRPr="004D6A1F">
        <w:rPr>
          <w:color w:val="231F20"/>
          <w:spacing w:val="-4"/>
          <w:lang w:val="es-ES"/>
        </w:rPr>
        <w:t xml:space="preserve"> </w:t>
      </w:r>
      <w:r w:rsidR="00423E95" w:rsidRPr="004D6A1F">
        <w:rPr>
          <w:color w:val="231F20"/>
          <w:lang w:val="es-ES"/>
        </w:rPr>
        <w:t>y</w:t>
      </w:r>
      <w:r w:rsidR="00423E95" w:rsidRPr="004D6A1F">
        <w:rPr>
          <w:color w:val="231F20"/>
          <w:spacing w:val="-2"/>
          <w:lang w:val="es-ES"/>
        </w:rPr>
        <w:t xml:space="preserve"> </w:t>
      </w:r>
      <w:r w:rsidR="00423E95" w:rsidRPr="004D6A1F">
        <w:rPr>
          <w:color w:val="231F20"/>
          <w:lang w:val="es-ES"/>
        </w:rPr>
        <w:t>organización</w:t>
      </w:r>
      <w:r w:rsidR="00423E95" w:rsidRPr="004D6A1F">
        <w:rPr>
          <w:color w:val="231F20"/>
          <w:spacing w:val="-4"/>
          <w:lang w:val="es-ES"/>
        </w:rPr>
        <w:t xml:space="preserve"> </w:t>
      </w:r>
      <w:r w:rsidR="00423E95" w:rsidRPr="004D6A1F">
        <w:rPr>
          <w:color w:val="231F20"/>
          <w:lang w:val="es-ES"/>
        </w:rPr>
        <w:t>docente.</w:t>
      </w:r>
    </w:p>
    <w:p w14:paraId="76E52503" w14:textId="2195E032" w:rsidR="00984CFC" w:rsidRPr="004D6A1F" w:rsidRDefault="00D41B11">
      <w:pPr>
        <w:pStyle w:val="Textoindependiente"/>
        <w:tabs>
          <w:tab w:val="left" w:pos="1574"/>
        </w:tabs>
        <w:spacing w:before="2" w:line="235" w:lineRule="auto"/>
        <w:ind w:left="1574" w:right="111"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Decidir</w:t>
      </w:r>
      <w:r w:rsidR="00423E95" w:rsidRPr="004D6A1F">
        <w:rPr>
          <w:color w:val="231F20"/>
          <w:spacing w:val="2"/>
          <w:lang w:val="es-ES"/>
        </w:rPr>
        <w:t xml:space="preserve"> </w:t>
      </w:r>
      <w:r w:rsidR="00423E95" w:rsidRPr="004D6A1F">
        <w:rPr>
          <w:color w:val="231F20"/>
          <w:lang w:val="es-ES"/>
        </w:rPr>
        <w:t>sobre</w:t>
      </w:r>
      <w:r w:rsidR="00423E95" w:rsidRPr="004D6A1F">
        <w:rPr>
          <w:color w:val="231F20"/>
          <w:spacing w:val="2"/>
          <w:lang w:val="es-ES"/>
        </w:rPr>
        <w:t xml:space="preserve"> </w:t>
      </w:r>
      <w:r w:rsidR="00423E95" w:rsidRPr="004D6A1F">
        <w:rPr>
          <w:color w:val="231F20"/>
          <w:lang w:val="es-ES"/>
        </w:rPr>
        <w:t>la</w:t>
      </w:r>
      <w:r w:rsidR="00423E95" w:rsidRPr="004D6A1F">
        <w:rPr>
          <w:color w:val="231F20"/>
          <w:spacing w:val="3"/>
          <w:lang w:val="es-ES"/>
        </w:rPr>
        <w:t xml:space="preserve"> </w:t>
      </w:r>
      <w:r w:rsidR="00423E95" w:rsidRPr="004D6A1F">
        <w:rPr>
          <w:color w:val="231F20"/>
          <w:lang w:val="es-ES"/>
        </w:rPr>
        <w:t>admisión</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3"/>
          <w:lang w:val="es-ES"/>
        </w:rPr>
        <w:t xml:space="preserve"> </w:t>
      </w:r>
      <w:proofErr w:type="gramStart"/>
      <w:r w:rsidR="00423E95" w:rsidRPr="004D6A1F">
        <w:rPr>
          <w:color w:val="231F20"/>
          <w:lang w:val="es-ES"/>
        </w:rPr>
        <w:t>alumnos</w:t>
      </w:r>
      <w:r w:rsidR="00423E95" w:rsidRPr="004D6A1F">
        <w:rPr>
          <w:color w:val="231F20"/>
          <w:spacing w:val="3"/>
          <w:lang w:val="es-ES"/>
        </w:rPr>
        <w:t xml:space="preserve"> </w:t>
      </w:r>
      <w:r w:rsidR="00423E95" w:rsidRPr="004D6A1F">
        <w:rPr>
          <w:color w:val="231F20"/>
          <w:lang w:val="es-ES"/>
        </w:rPr>
        <w:t>y</w:t>
      </w:r>
      <w:r w:rsidR="00423E95" w:rsidRPr="004D6A1F">
        <w:rPr>
          <w:color w:val="231F20"/>
          <w:spacing w:val="3"/>
          <w:lang w:val="es-ES"/>
        </w:rPr>
        <w:t xml:space="preserve"> </w:t>
      </w:r>
      <w:r w:rsidR="00423E95" w:rsidRPr="004D6A1F">
        <w:rPr>
          <w:color w:val="231F20"/>
          <w:lang w:val="es-ES"/>
        </w:rPr>
        <w:t>alumnas</w:t>
      </w:r>
      <w:proofErr w:type="gramEnd"/>
      <w:r w:rsidR="00423E95" w:rsidRPr="004D6A1F">
        <w:rPr>
          <w:color w:val="231F20"/>
          <w:lang w:val="es-ES"/>
        </w:rPr>
        <w:t>,</w:t>
      </w:r>
      <w:r w:rsidR="00423E95" w:rsidRPr="004D6A1F">
        <w:rPr>
          <w:color w:val="231F20"/>
          <w:spacing w:val="2"/>
          <w:lang w:val="es-ES"/>
        </w:rPr>
        <w:t xml:space="preserve"> </w:t>
      </w:r>
      <w:r w:rsidR="00423E95" w:rsidRPr="004D6A1F">
        <w:rPr>
          <w:color w:val="231F20"/>
          <w:lang w:val="es-ES"/>
        </w:rPr>
        <w:t>con</w:t>
      </w:r>
      <w:r w:rsidR="00423E95" w:rsidRPr="004D6A1F">
        <w:rPr>
          <w:color w:val="231F20"/>
          <w:spacing w:val="3"/>
          <w:lang w:val="es-ES"/>
        </w:rPr>
        <w:t xml:space="preserve"> </w:t>
      </w:r>
      <w:r w:rsidR="00423E95" w:rsidRPr="004D6A1F">
        <w:rPr>
          <w:color w:val="231F20"/>
          <w:lang w:val="es-ES"/>
        </w:rPr>
        <w:t>sujeción</w:t>
      </w:r>
      <w:r w:rsidR="00423E95" w:rsidRPr="004D6A1F">
        <w:rPr>
          <w:color w:val="231F20"/>
          <w:spacing w:val="2"/>
          <w:lang w:val="es-ES"/>
        </w:rPr>
        <w:t xml:space="preserve"> </w:t>
      </w:r>
      <w:r w:rsidR="00423E95" w:rsidRPr="004D6A1F">
        <w:rPr>
          <w:color w:val="231F20"/>
          <w:lang w:val="es-ES"/>
        </w:rPr>
        <w:t>a</w:t>
      </w:r>
      <w:r w:rsidR="00423E95" w:rsidRPr="004D6A1F">
        <w:rPr>
          <w:color w:val="231F20"/>
          <w:spacing w:val="3"/>
          <w:lang w:val="es-ES"/>
        </w:rPr>
        <w:t xml:space="preserve"> </w:t>
      </w:r>
      <w:r w:rsidR="00423E95" w:rsidRPr="004D6A1F">
        <w:rPr>
          <w:color w:val="231F20"/>
          <w:lang w:val="es-ES"/>
        </w:rPr>
        <w:t>lo</w:t>
      </w:r>
      <w:r w:rsidR="00423E95" w:rsidRPr="004D6A1F">
        <w:rPr>
          <w:color w:val="231F20"/>
          <w:spacing w:val="2"/>
          <w:lang w:val="es-ES"/>
        </w:rPr>
        <w:t xml:space="preserve"> </w:t>
      </w:r>
      <w:r w:rsidR="00423E95" w:rsidRPr="004D6A1F">
        <w:rPr>
          <w:color w:val="231F20"/>
          <w:lang w:val="es-ES"/>
        </w:rPr>
        <w:t>establecido</w:t>
      </w:r>
      <w:r w:rsidR="00423E95" w:rsidRPr="004D6A1F">
        <w:rPr>
          <w:color w:val="231F20"/>
          <w:spacing w:val="3"/>
          <w:lang w:val="es-ES"/>
        </w:rPr>
        <w:t xml:space="preserve"> </w:t>
      </w:r>
      <w:r w:rsidR="00423E95" w:rsidRPr="004D6A1F">
        <w:rPr>
          <w:color w:val="231F20"/>
          <w:lang w:val="es-ES"/>
        </w:rPr>
        <w:t>en</w:t>
      </w:r>
      <w:r w:rsidR="00423E95" w:rsidRPr="004D6A1F">
        <w:rPr>
          <w:color w:val="231F20"/>
          <w:spacing w:val="3"/>
          <w:lang w:val="es-ES"/>
        </w:rPr>
        <w:t xml:space="preserve"> </w:t>
      </w:r>
      <w:r w:rsidR="00423E95" w:rsidRPr="004D6A1F">
        <w:rPr>
          <w:color w:val="231F20"/>
          <w:lang w:val="es-ES"/>
        </w:rPr>
        <w:t>la</w:t>
      </w:r>
      <w:r w:rsidR="00423E95" w:rsidRPr="004D6A1F">
        <w:rPr>
          <w:color w:val="231F20"/>
          <w:spacing w:val="2"/>
          <w:lang w:val="es-ES"/>
        </w:rPr>
        <w:t xml:space="preserve"> </w:t>
      </w:r>
      <w:proofErr w:type="spellStart"/>
      <w:r w:rsidR="00423E95" w:rsidRPr="004D6A1F">
        <w:rPr>
          <w:color w:val="231F20"/>
          <w:lang w:val="es-ES"/>
        </w:rPr>
        <w:t>nor</w:t>
      </w:r>
      <w:proofErr w:type="spellEnd"/>
      <w:r w:rsidR="00423E95" w:rsidRPr="004D6A1F">
        <w:rPr>
          <w:color w:val="231F20"/>
          <w:lang w:val="es-ES"/>
        </w:rPr>
        <w:t>-</w:t>
      </w:r>
      <w:r w:rsidR="00423E95" w:rsidRPr="004D6A1F">
        <w:rPr>
          <w:color w:val="231F20"/>
          <w:spacing w:val="-46"/>
          <w:lang w:val="es-ES"/>
        </w:rPr>
        <w:t xml:space="preserve"> </w:t>
      </w:r>
      <w:proofErr w:type="spellStart"/>
      <w:r w:rsidR="00423E95" w:rsidRPr="004D6A1F">
        <w:rPr>
          <w:color w:val="231F20"/>
          <w:lang w:val="es-ES"/>
        </w:rPr>
        <w:t>mativa</w:t>
      </w:r>
      <w:proofErr w:type="spellEnd"/>
      <w:r w:rsidR="00423E95" w:rsidRPr="004D6A1F">
        <w:rPr>
          <w:color w:val="231F20"/>
          <w:spacing w:val="-2"/>
          <w:lang w:val="es-ES"/>
        </w:rPr>
        <w:t xml:space="preserve"> </w:t>
      </w:r>
      <w:r w:rsidR="00423E95" w:rsidRPr="004D6A1F">
        <w:rPr>
          <w:color w:val="231F20"/>
          <w:lang w:val="es-ES"/>
        </w:rPr>
        <w:t>en vigor.</w:t>
      </w:r>
    </w:p>
    <w:p w14:paraId="4FC9DF6C" w14:textId="175AC068" w:rsidR="00984CFC" w:rsidRPr="004D6A1F" w:rsidRDefault="00D41B11">
      <w:pPr>
        <w:pStyle w:val="Textoindependiente"/>
        <w:tabs>
          <w:tab w:val="left" w:pos="1574"/>
        </w:tabs>
        <w:spacing w:before="1" w:line="235" w:lineRule="auto"/>
        <w:ind w:left="1574" w:right="112"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Aprobar</w:t>
      </w:r>
      <w:r w:rsidR="00423E95" w:rsidRPr="004D6A1F">
        <w:rPr>
          <w:color w:val="231F20"/>
          <w:spacing w:val="8"/>
          <w:lang w:val="es-ES"/>
        </w:rPr>
        <w:t xml:space="preserve"> </w:t>
      </w:r>
      <w:r w:rsidR="00423E95" w:rsidRPr="004D6A1F">
        <w:rPr>
          <w:color w:val="231F20"/>
          <w:lang w:val="es-ES"/>
        </w:rPr>
        <w:t>la</w:t>
      </w:r>
      <w:r w:rsidR="00423E95" w:rsidRPr="004D6A1F">
        <w:rPr>
          <w:color w:val="231F20"/>
          <w:spacing w:val="9"/>
          <w:lang w:val="es-ES"/>
        </w:rPr>
        <w:t xml:space="preserve"> </w:t>
      </w:r>
      <w:r w:rsidR="00423E95" w:rsidRPr="004D6A1F">
        <w:rPr>
          <w:color w:val="231F20"/>
          <w:lang w:val="es-ES"/>
        </w:rPr>
        <w:t>obtención</w:t>
      </w:r>
      <w:r w:rsidR="00423E95" w:rsidRPr="004D6A1F">
        <w:rPr>
          <w:color w:val="231F20"/>
          <w:spacing w:val="9"/>
          <w:lang w:val="es-ES"/>
        </w:rPr>
        <w:t xml:space="preserve"> </w:t>
      </w:r>
      <w:r w:rsidR="00423E95" w:rsidRPr="004D6A1F">
        <w:rPr>
          <w:color w:val="231F20"/>
          <w:lang w:val="es-ES"/>
        </w:rPr>
        <w:t>de</w:t>
      </w:r>
      <w:r w:rsidR="00423E95" w:rsidRPr="004D6A1F">
        <w:rPr>
          <w:color w:val="231F20"/>
          <w:spacing w:val="9"/>
          <w:lang w:val="es-ES"/>
        </w:rPr>
        <w:t xml:space="preserve"> </w:t>
      </w:r>
      <w:r w:rsidR="00423E95" w:rsidRPr="004D6A1F">
        <w:rPr>
          <w:color w:val="231F20"/>
          <w:lang w:val="es-ES"/>
        </w:rPr>
        <w:t>recursos</w:t>
      </w:r>
      <w:r w:rsidR="00423E95" w:rsidRPr="004D6A1F">
        <w:rPr>
          <w:color w:val="231F20"/>
          <w:spacing w:val="9"/>
          <w:lang w:val="es-ES"/>
        </w:rPr>
        <w:t xml:space="preserve"> </w:t>
      </w:r>
      <w:r w:rsidR="00423E95" w:rsidRPr="004D6A1F">
        <w:rPr>
          <w:color w:val="231F20"/>
          <w:lang w:val="es-ES"/>
        </w:rPr>
        <w:t>complementarios</w:t>
      </w:r>
      <w:r w:rsidR="00423E95" w:rsidRPr="004D6A1F">
        <w:rPr>
          <w:color w:val="231F20"/>
          <w:spacing w:val="10"/>
          <w:lang w:val="es-ES"/>
        </w:rPr>
        <w:t xml:space="preserve"> </w:t>
      </w:r>
      <w:r w:rsidR="00423E95" w:rsidRPr="004D6A1F">
        <w:rPr>
          <w:color w:val="231F20"/>
          <w:lang w:val="es-ES"/>
        </w:rPr>
        <w:t>de</w:t>
      </w:r>
      <w:r w:rsidR="00423E95" w:rsidRPr="004D6A1F">
        <w:rPr>
          <w:color w:val="231F20"/>
          <w:spacing w:val="8"/>
          <w:lang w:val="es-ES"/>
        </w:rPr>
        <w:t xml:space="preserve"> </w:t>
      </w:r>
      <w:r w:rsidR="00423E95" w:rsidRPr="004D6A1F">
        <w:rPr>
          <w:color w:val="231F20"/>
          <w:lang w:val="es-ES"/>
        </w:rPr>
        <w:t>acuerdo</w:t>
      </w:r>
      <w:r w:rsidR="00423E95" w:rsidRPr="004D6A1F">
        <w:rPr>
          <w:color w:val="231F20"/>
          <w:spacing w:val="9"/>
          <w:lang w:val="es-ES"/>
        </w:rPr>
        <w:t xml:space="preserve"> </w:t>
      </w:r>
      <w:r w:rsidR="00423E95" w:rsidRPr="004D6A1F">
        <w:rPr>
          <w:color w:val="231F20"/>
          <w:lang w:val="es-ES"/>
        </w:rPr>
        <w:t>con</w:t>
      </w:r>
      <w:r w:rsidR="00423E95" w:rsidRPr="004D6A1F">
        <w:rPr>
          <w:color w:val="231F20"/>
          <w:spacing w:val="9"/>
          <w:lang w:val="es-ES"/>
        </w:rPr>
        <w:t xml:space="preserve"> </w:t>
      </w:r>
      <w:r w:rsidR="00423E95" w:rsidRPr="004D6A1F">
        <w:rPr>
          <w:color w:val="231F20"/>
          <w:lang w:val="es-ES"/>
        </w:rPr>
        <w:t>lo</w:t>
      </w:r>
      <w:r w:rsidR="00423E95" w:rsidRPr="004D6A1F">
        <w:rPr>
          <w:color w:val="231F20"/>
          <w:spacing w:val="8"/>
          <w:lang w:val="es-ES"/>
        </w:rPr>
        <w:t xml:space="preserve"> </w:t>
      </w:r>
      <w:r w:rsidR="00423E95" w:rsidRPr="004D6A1F">
        <w:rPr>
          <w:color w:val="231F20"/>
          <w:lang w:val="es-ES"/>
        </w:rPr>
        <w:t>establecido</w:t>
      </w:r>
      <w:r w:rsidR="00423E95" w:rsidRPr="004D6A1F">
        <w:rPr>
          <w:color w:val="231F20"/>
          <w:spacing w:val="10"/>
          <w:lang w:val="es-ES"/>
        </w:rPr>
        <w:t xml:space="preserve"> </w:t>
      </w:r>
      <w:r w:rsidR="00423E95" w:rsidRPr="004D6A1F">
        <w:rPr>
          <w:color w:val="231F20"/>
          <w:lang w:val="es-ES"/>
        </w:rPr>
        <w:t>en</w:t>
      </w:r>
      <w:r w:rsidR="00423E95" w:rsidRPr="004D6A1F">
        <w:rPr>
          <w:color w:val="231F20"/>
          <w:spacing w:val="9"/>
          <w:lang w:val="es-ES"/>
        </w:rPr>
        <w:t xml:space="preserve"> </w:t>
      </w:r>
      <w:r w:rsidR="00423E95" w:rsidRPr="004D6A1F">
        <w:rPr>
          <w:color w:val="231F20"/>
          <w:lang w:val="es-ES"/>
        </w:rPr>
        <w:t>la</w:t>
      </w:r>
      <w:r w:rsidR="00423E95" w:rsidRPr="004D6A1F">
        <w:rPr>
          <w:color w:val="231F20"/>
          <w:spacing w:val="-46"/>
          <w:lang w:val="es-ES"/>
        </w:rPr>
        <w:t xml:space="preserve"> </w:t>
      </w:r>
      <w:r w:rsidR="00423E95" w:rsidRPr="004D6A1F">
        <w:rPr>
          <w:color w:val="231F20"/>
          <w:lang w:val="es-ES"/>
        </w:rPr>
        <w:t>normativa</w:t>
      </w:r>
      <w:r w:rsidR="00423E95" w:rsidRPr="004D6A1F">
        <w:rPr>
          <w:color w:val="231F20"/>
          <w:spacing w:val="-2"/>
          <w:lang w:val="es-ES"/>
        </w:rPr>
        <w:t xml:space="preserve"> </w:t>
      </w:r>
      <w:r w:rsidR="00423E95" w:rsidRPr="004D6A1F">
        <w:rPr>
          <w:color w:val="231F20"/>
          <w:lang w:val="es-ES"/>
        </w:rPr>
        <w:t>en vigor.</w:t>
      </w:r>
    </w:p>
    <w:p w14:paraId="0E8D0B7A" w14:textId="19BD4AED" w:rsidR="00984CFC" w:rsidRPr="004D6A1F" w:rsidRDefault="00D41B11">
      <w:pPr>
        <w:pStyle w:val="Textoindependiente"/>
        <w:tabs>
          <w:tab w:val="left" w:pos="1574"/>
        </w:tabs>
        <w:spacing w:before="2" w:line="235" w:lineRule="auto"/>
        <w:ind w:left="1214" w:right="838"/>
        <w:rPr>
          <w:lang w:val="es-ES"/>
        </w:rPr>
      </w:pPr>
      <w:r w:rsidRPr="004D6A1F">
        <w:rPr>
          <w:rFonts w:ascii="Superclarendon Regular" w:hAnsi="Superclarendon Regular" w:cs="Superclarendon Regular"/>
          <w:color w:val="231F20"/>
          <w:lang w:val="es-ES"/>
        </w:rPr>
        <w:t>*</w:t>
      </w:r>
      <w:r w:rsidR="00423E95" w:rsidRPr="004D6A1F">
        <w:rPr>
          <w:color w:val="231F20"/>
          <w:lang w:val="es-ES"/>
        </w:rPr>
        <w:tab/>
        <w:t>Fijar</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6"/>
          <w:lang w:val="es-ES"/>
        </w:rPr>
        <w:t xml:space="preserve"> </w:t>
      </w:r>
      <w:r w:rsidR="00423E95" w:rsidRPr="004D6A1F">
        <w:rPr>
          <w:color w:val="231F20"/>
          <w:lang w:val="es-ES"/>
        </w:rPr>
        <w:t>directrices</w:t>
      </w:r>
      <w:r w:rsidR="00423E95" w:rsidRPr="004D6A1F">
        <w:rPr>
          <w:color w:val="231F20"/>
          <w:spacing w:val="-5"/>
          <w:lang w:val="es-ES"/>
        </w:rPr>
        <w:t xml:space="preserve"> </w:t>
      </w:r>
      <w:r w:rsidR="00423E95" w:rsidRPr="004D6A1F">
        <w:rPr>
          <w:color w:val="231F20"/>
          <w:lang w:val="es-ES"/>
        </w:rPr>
        <w:t>para</w:t>
      </w:r>
      <w:r w:rsidR="00423E95" w:rsidRPr="004D6A1F">
        <w:rPr>
          <w:color w:val="231F20"/>
          <w:spacing w:val="-6"/>
          <w:lang w:val="es-ES"/>
        </w:rPr>
        <w:t xml:space="preserve"> </w:t>
      </w:r>
      <w:r w:rsidR="00423E95" w:rsidRPr="004D6A1F">
        <w:rPr>
          <w:color w:val="231F20"/>
          <w:lang w:val="es-ES"/>
        </w:rPr>
        <w:t>la</w:t>
      </w:r>
      <w:r w:rsidR="00423E95" w:rsidRPr="004D6A1F">
        <w:rPr>
          <w:color w:val="231F20"/>
          <w:spacing w:val="-6"/>
          <w:lang w:val="es-ES"/>
        </w:rPr>
        <w:t xml:space="preserve"> </w:t>
      </w:r>
      <w:r w:rsidR="00423E95" w:rsidRPr="004D6A1F">
        <w:rPr>
          <w:color w:val="231F20"/>
          <w:lang w:val="es-ES"/>
        </w:rPr>
        <w:t>colaboración,</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5"/>
          <w:lang w:val="es-ES"/>
        </w:rPr>
        <w:t xml:space="preserve"> </w:t>
      </w:r>
      <w:r w:rsidR="00423E95" w:rsidRPr="004D6A1F">
        <w:rPr>
          <w:color w:val="231F20"/>
          <w:lang w:val="es-ES"/>
        </w:rPr>
        <w:t>fines</w:t>
      </w:r>
      <w:r w:rsidR="00423E95" w:rsidRPr="004D6A1F">
        <w:rPr>
          <w:color w:val="231F20"/>
          <w:spacing w:val="-6"/>
          <w:lang w:val="es-ES"/>
        </w:rPr>
        <w:t xml:space="preserve"> </w:t>
      </w:r>
      <w:r w:rsidR="00423E95" w:rsidRPr="004D6A1F">
        <w:rPr>
          <w:color w:val="231F20"/>
          <w:lang w:val="es-ES"/>
        </w:rPr>
        <w:t>educativos</w:t>
      </w:r>
      <w:r w:rsidR="00423E95" w:rsidRPr="004D6A1F">
        <w:rPr>
          <w:color w:val="231F20"/>
          <w:spacing w:val="-6"/>
          <w:lang w:val="es-ES"/>
        </w:rPr>
        <w:t xml:space="preserve"> </w:t>
      </w:r>
      <w:r w:rsidR="00423E95" w:rsidRPr="004D6A1F">
        <w:rPr>
          <w:color w:val="231F20"/>
          <w:lang w:val="es-ES"/>
        </w:rPr>
        <w:t>y</w:t>
      </w:r>
      <w:r w:rsidR="00423E95" w:rsidRPr="004D6A1F">
        <w:rPr>
          <w:color w:val="231F20"/>
          <w:spacing w:val="-5"/>
          <w:lang w:val="es-ES"/>
        </w:rPr>
        <w:t xml:space="preserve"> </w:t>
      </w:r>
      <w:r w:rsidR="00423E95" w:rsidRPr="004D6A1F">
        <w:rPr>
          <w:color w:val="231F20"/>
          <w:lang w:val="es-ES"/>
        </w:rPr>
        <w:t>culturales,</w:t>
      </w:r>
      <w:r w:rsidR="00423E95" w:rsidRPr="004D6A1F">
        <w:rPr>
          <w:color w:val="231F20"/>
          <w:spacing w:val="-6"/>
          <w:lang w:val="es-ES"/>
        </w:rPr>
        <w:t xml:space="preserve"> </w:t>
      </w:r>
      <w:r w:rsidR="00423E95" w:rsidRPr="004D6A1F">
        <w:rPr>
          <w:color w:val="231F20"/>
          <w:lang w:val="es-ES"/>
        </w:rPr>
        <w:t>con</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46"/>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Administraciones</w:t>
      </w:r>
      <w:r w:rsidR="00423E95" w:rsidRPr="004D6A1F">
        <w:rPr>
          <w:color w:val="231F20"/>
          <w:spacing w:val="-3"/>
          <w:lang w:val="es-ES"/>
        </w:rPr>
        <w:t xml:space="preserve"> </w:t>
      </w:r>
      <w:r w:rsidR="00423E95" w:rsidRPr="004D6A1F">
        <w:rPr>
          <w:color w:val="231F20"/>
          <w:lang w:val="es-ES"/>
        </w:rPr>
        <w:t>locales,</w:t>
      </w:r>
      <w:r w:rsidR="00423E95" w:rsidRPr="004D6A1F">
        <w:rPr>
          <w:color w:val="231F20"/>
          <w:spacing w:val="-3"/>
          <w:lang w:val="es-ES"/>
        </w:rPr>
        <w:t xml:space="preserve"> </w:t>
      </w:r>
      <w:r w:rsidR="00423E95" w:rsidRPr="004D6A1F">
        <w:rPr>
          <w:color w:val="231F20"/>
          <w:lang w:val="es-ES"/>
        </w:rPr>
        <w:t>con</w:t>
      </w:r>
      <w:r w:rsidR="00423E95" w:rsidRPr="004D6A1F">
        <w:rPr>
          <w:color w:val="231F20"/>
          <w:spacing w:val="-2"/>
          <w:lang w:val="es-ES"/>
        </w:rPr>
        <w:t xml:space="preserve"> </w:t>
      </w:r>
      <w:r w:rsidR="00423E95" w:rsidRPr="004D6A1F">
        <w:rPr>
          <w:color w:val="231F20"/>
          <w:lang w:val="es-ES"/>
        </w:rPr>
        <w:t>otros</w:t>
      </w:r>
      <w:r w:rsidR="00423E95" w:rsidRPr="004D6A1F">
        <w:rPr>
          <w:color w:val="231F20"/>
          <w:spacing w:val="-3"/>
          <w:lang w:val="es-ES"/>
        </w:rPr>
        <w:t xml:space="preserve"> </w:t>
      </w:r>
      <w:r w:rsidR="00423E95" w:rsidRPr="004D6A1F">
        <w:rPr>
          <w:color w:val="231F20"/>
          <w:lang w:val="es-ES"/>
        </w:rPr>
        <w:t>centros,</w:t>
      </w:r>
      <w:r w:rsidR="00423E95" w:rsidRPr="004D6A1F">
        <w:rPr>
          <w:color w:val="231F20"/>
          <w:spacing w:val="-3"/>
          <w:lang w:val="es-ES"/>
        </w:rPr>
        <w:t xml:space="preserve"> </w:t>
      </w:r>
      <w:r w:rsidR="00423E95" w:rsidRPr="004D6A1F">
        <w:rPr>
          <w:color w:val="231F20"/>
          <w:lang w:val="es-ES"/>
        </w:rPr>
        <w:t>entidades</w:t>
      </w:r>
      <w:r w:rsidR="00423E95" w:rsidRPr="004D6A1F">
        <w:rPr>
          <w:color w:val="231F20"/>
          <w:spacing w:val="-2"/>
          <w:lang w:val="es-ES"/>
        </w:rPr>
        <w:t xml:space="preserve"> </w:t>
      </w:r>
      <w:r w:rsidR="00423E95" w:rsidRPr="004D6A1F">
        <w:rPr>
          <w:color w:val="231F20"/>
          <w:lang w:val="es-ES"/>
        </w:rPr>
        <w:t>y</w:t>
      </w:r>
      <w:r w:rsidR="00423E95" w:rsidRPr="004D6A1F">
        <w:rPr>
          <w:color w:val="231F20"/>
          <w:spacing w:val="-2"/>
          <w:lang w:val="es-ES"/>
        </w:rPr>
        <w:t xml:space="preserve"> </w:t>
      </w:r>
      <w:r w:rsidR="00423E95" w:rsidRPr="004D6A1F">
        <w:rPr>
          <w:color w:val="231F20"/>
          <w:lang w:val="es-ES"/>
        </w:rPr>
        <w:t>organismos.</w:t>
      </w:r>
    </w:p>
    <w:p w14:paraId="53FE079C" w14:textId="4E9EF33F" w:rsidR="00984CFC" w:rsidRPr="004D6A1F" w:rsidRDefault="00D41B11">
      <w:pPr>
        <w:pStyle w:val="Textoindependiente"/>
        <w:tabs>
          <w:tab w:val="left" w:pos="1574"/>
        </w:tabs>
        <w:spacing w:line="266"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Cualesquiera</w:t>
      </w:r>
      <w:r w:rsidR="00423E95" w:rsidRPr="004D6A1F">
        <w:rPr>
          <w:color w:val="231F20"/>
          <w:spacing w:val="-7"/>
          <w:lang w:val="es-ES"/>
        </w:rPr>
        <w:t xml:space="preserve"> </w:t>
      </w:r>
      <w:r w:rsidR="00423E95" w:rsidRPr="004D6A1F">
        <w:rPr>
          <w:color w:val="231F20"/>
          <w:lang w:val="es-ES"/>
        </w:rPr>
        <w:t>otras</w:t>
      </w:r>
      <w:r w:rsidR="00423E95" w:rsidRPr="004D6A1F">
        <w:rPr>
          <w:color w:val="231F20"/>
          <w:spacing w:val="-7"/>
          <w:lang w:val="es-ES"/>
        </w:rPr>
        <w:t xml:space="preserve"> </w:t>
      </w:r>
      <w:r w:rsidR="00423E95" w:rsidRPr="004D6A1F">
        <w:rPr>
          <w:color w:val="231F20"/>
          <w:lang w:val="es-ES"/>
        </w:rPr>
        <w:t>que</w:t>
      </w:r>
      <w:r w:rsidR="00423E95" w:rsidRPr="004D6A1F">
        <w:rPr>
          <w:color w:val="231F20"/>
          <w:spacing w:val="-7"/>
          <w:lang w:val="es-ES"/>
        </w:rPr>
        <w:t xml:space="preserve"> </w:t>
      </w:r>
      <w:r w:rsidR="00423E95" w:rsidRPr="004D6A1F">
        <w:rPr>
          <w:color w:val="231F20"/>
          <w:lang w:val="es-ES"/>
        </w:rPr>
        <w:t>le</w:t>
      </w:r>
      <w:r w:rsidR="00423E95" w:rsidRPr="004D6A1F">
        <w:rPr>
          <w:color w:val="231F20"/>
          <w:spacing w:val="-7"/>
          <w:lang w:val="es-ES"/>
        </w:rPr>
        <w:t xml:space="preserve"> </w:t>
      </w:r>
      <w:r w:rsidR="00423E95" w:rsidRPr="004D6A1F">
        <w:rPr>
          <w:color w:val="231F20"/>
          <w:lang w:val="es-ES"/>
        </w:rPr>
        <w:t>sean</w:t>
      </w:r>
      <w:r w:rsidR="00423E95" w:rsidRPr="004D6A1F">
        <w:rPr>
          <w:color w:val="231F20"/>
          <w:spacing w:val="-6"/>
          <w:lang w:val="es-ES"/>
        </w:rPr>
        <w:t xml:space="preserve"> </w:t>
      </w:r>
      <w:r w:rsidR="00423E95" w:rsidRPr="004D6A1F">
        <w:rPr>
          <w:color w:val="231F20"/>
          <w:lang w:val="es-ES"/>
        </w:rPr>
        <w:t>encomendadas</w:t>
      </w:r>
      <w:r w:rsidR="00423E95" w:rsidRPr="004D6A1F">
        <w:rPr>
          <w:color w:val="231F20"/>
          <w:spacing w:val="-7"/>
          <w:lang w:val="es-ES"/>
        </w:rPr>
        <w:t xml:space="preserve"> </w:t>
      </w:r>
      <w:r w:rsidR="00423E95" w:rsidRPr="004D6A1F">
        <w:rPr>
          <w:color w:val="231F20"/>
          <w:lang w:val="es-ES"/>
        </w:rPr>
        <w:t>por</w:t>
      </w:r>
      <w:r w:rsidR="00423E95" w:rsidRPr="004D6A1F">
        <w:rPr>
          <w:color w:val="231F20"/>
          <w:spacing w:val="-7"/>
          <w:lang w:val="es-ES"/>
        </w:rPr>
        <w:t xml:space="preserve"> </w:t>
      </w:r>
      <w:r w:rsidR="00423E95" w:rsidRPr="004D6A1F">
        <w:rPr>
          <w:color w:val="231F20"/>
          <w:lang w:val="es-ES"/>
        </w:rPr>
        <w:t>la</w:t>
      </w:r>
      <w:r w:rsidR="00423E95" w:rsidRPr="004D6A1F">
        <w:rPr>
          <w:color w:val="231F20"/>
          <w:spacing w:val="-7"/>
          <w:lang w:val="es-ES"/>
        </w:rPr>
        <w:t xml:space="preserve"> </w:t>
      </w:r>
      <w:r w:rsidR="00423E95" w:rsidRPr="004D6A1F">
        <w:rPr>
          <w:color w:val="231F20"/>
          <w:lang w:val="es-ES"/>
        </w:rPr>
        <w:t>administración</w:t>
      </w:r>
      <w:r w:rsidR="00423E95" w:rsidRPr="004D6A1F">
        <w:rPr>
          <w:color w:val="231F20"/>
          <w:spacing w:val="-6"/>
          <w:lang w:val="es-ES"/>
        </w:rPr>
        <w:t xml:space="preserve"> </w:t>
      </w:r>
      <w:r w:rsidR="00423E95" w:rsidRPr="004D6A1F">
        <w:rPr>
          <w:color w:val="231F20"/>
          <w:lang w:val="es-ES"/>
        </w:rPr>
        <w:t>educativa.</w:t>
      </w:r>
    </w:p>
    <w:p w14:paraId="5376BFAA" w14:textId="77777777" w:rsidR="00984CFC" w:rsidRPr="004D6A1F" w:rsidRDefault="00984CFC">
      <w:pPr>
        <w:pStyle w:val="Textoindependiente"/>
        <w:rPr>
          <w:sz w:val="26"/>
          <w:lang w:val="es-ES"/>
        </w:rPr>
      </w:pPr>
    </w:p>
    <w:p w14:paraId="0DA3CE5A" w14:textId="77777777" w:rsidR="00984CFC" w:rsidRDefault="00423E95" w:rsidP="0078694F">
      <w:pPr>
        <w:pStyle w:val="Ttulo31"/>
        <w:numPr>
          <w:ilvl w:val="2"/>
          <w:numId w:val="52"/>
        </w:numPr>
        <w:tabs>
          <w:tab w:val="left" w:pos="1548"/>
        </w:tabs>
        <w:spacing w:before="187"/>
        <w:rPr>
          <w:u w:val="none"/>
        </w:rPr>
      </w:pPr>
      <w:r>
        <w:rPr>
          <w:color w:val="231F20"/>
        </w:rPr>
        <w:t>La</w:t>
      </w:r>
      <w:r>
        <w:rPr>
          <w:color w:val="231F20"/>
          <w:spacing w:val="-6"/>
        </w:rPr>
        <w:t xml:space="preserve"> </w:t>
      </w:r>
      <w:proofErr w:type="spellStart"/>
      <w:r>
        <w:rPr>
          <w:color w:val="231F20"/>
        </w:rPr>
        <w:t>jefatura</w:t>
      </w:r>
      <w:proofErr w:type="spellEnd"/>
      <w:r>
        <w:rPr>
          <w:color w:val="231F20"/>
          <w:spacing w:val="-6"/>
        </w:rPr>
        <w:t xml:space="preserve"> </w:t>
      </w:r>
      <w:r>
        <w:rPr>
          <w:color w:val="231F20"/>
        </w:rPr>
        <w:t>de</w:t>
      </w:r>
      <w:r>
        <w:rPr>
          <w:color w:val="231F20"/>
          <w:spacing w:val="-6"/>
        </w:rPr>
        <w:t xml:space="preserve"> </w:t>
      </w:r>
      <w:proofErr w:type="spellStart"/>
      <w:r>
        <w:rPr>
          <w:color w:val="231F20"/>
        </w:rPr>
        <w:t>estudios</w:t>
      </w:r>
      <w:proofErr w:type="spellEnd"/>
    </w:p>
    <w:p w14:paraId="60301442" w14:textId="77777777" w:rsidR="00984CFC" w:rsidRDefault="00984CFC">
      <w:pPr>
        <w:pStyle w:val="Textoindependiente"/>
        <w:spacing w:before="2"/>
        <w:rPr>
          <w:sz w:val="21"/>
        </w:rPr>
      </w:pPr>
    </w:p>
    <w:p w14:paraId="2F85FF58" w14:textId="77777777" w:rsidR="00984CFC" w:rsidRPr="004D6A1F" w:rsidRDefault="00423E95">
      <w:pPr>
        <w:pStyle w:val="Textoindependiente"/>
        <w:spacing w:line="235" w:lineRule="auto"/>
        <w:ind w:left="951" w:right="110"/>
        <w:jc w:val="both"/>
        <w:rPr>
          <w:lang w:val="es-ES"/>
        </w:rPr>
      </w:pPr>
      <w:r w:rsidRPr="004D6A1F">
        <w:rPr>
          <w:lang w:val="es-ES"/>
        </w:rPr>
        <w:t>El/la</w:t>
      </w:r>
      <w:r w:rsidRPr="004D6A1F">
        <w:rPr>
          <w:spacing w:val="-6"/>
          <w:lang w:val="es-ES"/>
        </w:rPr>
        <w:t xml:space="preserve"> </w:t>
      </w:r>
      <w:r w:rsidRPr="004D6A1F">
        <w:rPr>
          <w:lang w:val="es-ES"/>
        </w:rPr>
        <w:t>jefe/a</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estudios</w:t>
      </w:r>
      <w:r w:rsidRPr="004D6A1F">
        <w:rPr>
          <w:spacing w:val="-5"/>
          <w:lang w:val="es-ES"/>
        </w:rPr>
        <w:t xml:space="preserve"> </w:t>
      </w:r>
      <w:r w:rsidRPr="004D6A1F">
        <w:rPr>
          <w:lang w:val="es-ES"/>
        </w:rPr>
        <w:t>es</w:t>
      </w:r>
      <w:r w:rsidRPr="004D6A1F">
        <w:rPr>
          <w:spacing w:val="-5"/>
          <w:lang w:val="es-ES"/>
        </w:rPr>
        <w:t xml:space="preserve"> </w:t>
      </w:r>
      <w:r w:rsidRPr="004D6A1F">
        <w:rPr>
          <w:lang w:val="es-ES"/>
        </w:rPr>
        <w:t>designado/a</w:t>
      </w:r>
      <w:r w:rsidRPr="004D6A1F">
        <w:rPr>
          <w:spacing w:val="-5"/>
          <w:lang w:val="es-ES"/>
        </w:rPr>
        <w:t xml:space="preserve"> </w:t>
      </w:r>
      <w:r w:rsidRPr="004D6A1F">
        <w:rPr>
          <w:lang w:val="es-ES"/>
        </w:rPr>
        <w:t>por</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dirección</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entre</w:t>
      </w:r>
      <w:r w:rsidRPr="004D6A1F">
        <w:rPr>
          <w:spacing w:val="-6"/>
          <w:lang w:val="es-ES"/>
        </w:rPr>
        <w:t xml:space="preserve"> </w:t>
      </w:r>
      <w:r w:rsidRPr="004D6A1F">
        <w:rPr>
          <w:lang w:val="es-ES"/>
        </w:rPr>
        <w:t>los</w:t>
      </w:r>
      <w:r w:rsidRPr="004D6A1F">
        <w:rPr>
          <w:spacing w:val="-5"/>
          <w:lang w:val="es-ES"/>
        </w:rPr>
        <w:t xml:space="preserve"> </w:t>
      </w:r>
      <w:r w:rsidRPr="004D6A1F">
        <w:rPr>
          <w:lang w:val="es-ES"/>
        </w:rPr>
        <w:t>maestros/as</w:t>
      </w:r>
      <w:r w:rsidRPr="004D6A1F">
        <w:rPr>
          <w:spacing w:val="-5"/>
          <w:lang w:val="es-ES"/>
        </w:rPr>
        <w:t xml:space="preserve"> </w:t>
      </w:r>
      <w:r w:rsidRPr="004D6A1F">
        <w:rPr>
          <w:lang w:val="es-ES"/>
        </w:rPr>
        <w:t>funcionarios</w:t>
      </w:r>
      <w:r w:rsidRPr="004D6A1F">
        <w:rPr>
          <w:spacing w:val="-5"/>
          <w:lang w:val="es-ES"/>
        </w:rPr>
        <w:t xml:space="preserve"> </w:t>
      </w:r>
      <w:r w:rsidRPr="004D6A1F">
        <w:rPr>
          <w:lang w:val="es-ES"/>
        </w:rPr>
        <w:t>de</w:t>
      </w:r>
      <w:r w:rsidRPr="004D6A1F">
        <w:rPr>
          <w:spacing w:val="-47"/>
          <w:lang w:val="es-ES"/>
        </w:rPr>
        <w:t xml:space="preserve"> </w:t>
      </w:r>
      <w:r w:rsidRPr="004D6A1F">
        <w:rPr>
          <w:lang w:val="es-ES"/>
        </w:rPr>
        <w:t>carrera</w:t>
      </w:r>
      <w:r w:rsidRPr="004D6A1F">
        <w:rPr>
          <w:spacing w:val="-7"/>
          <w:lang w:val="es-ES"/>
        </w:rPr>
        <w:t xml:space="preserve"> </w:t>
      </w:r>
      <w:r w:rsidRPr="004D6A1F">
        <w:rPr>
          <w:lang w:val="es-ES"/>
        </w:rPr>
        <w:t>en</w:t>
      </w:r>
      <w:r w:rsidRPr="004D6A1F">
        <w:rPr>
          <w:spacing w:val="-6"/>
          <w:lang w:val="es-ES"/>
        </w:rPr>
        <w:t xml:space="preserve"> </w:t>
      </w:r>
      <w:r w:rsidRPr="004D6A1F">
        <w:rPr>
          <w:lang w:val="es-ES"/>
        </w:rPr>
        <w:t>situación</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servicio</w:t>
      </w:r>
      <w:r w:rsidRPr="004D6A1F">
        <w:rPr>
          <w:spacing w:val="-7"/>
          <w:lang w:val="es-ES"/>
        </w:rPr>
        <w:t xml:space="preserve"> </w:t>
      </w:r>
      <w:r w:rsidRPr="004D6A1F">
        <w:rPr>
          <w:lang w:val="es-ES"/>
        </w:rPr>
        <w:t>activo</w:t>
      </w:r>
      <w:r w:rsidRPr="004D6A1F">
        <w:rPr>
          <w:spacing w:val="-6"/>
          <w:lang w:val="es-ES"/>
        </w:rPr>
        <w:t xml:space="preserve"> </w:t>
      </w:r>
      <w:r w:rsidRPr="004D6A1F">
        <w:rPr>
          <w:lang w:val="es-ES"/>
        </w:rPr>
        <w:t>y</w:t>
      </w:r>
      <w:r w:rsidRPr="004D6A1F">
        <w:rPr>
          <w:spacing w:val="-6"/>
          <w:lang w:val="es-ES"/>
        </w:rPr>
        <w:t xml:space="preserve"> </w:t>
      </w:r>
      <w:r w:rsidRPr="004D6A1F">
        <w:rPr>
          <w:lang w:val="es-ES"/>
        </w:rPr>
        <w:t>con</w:t>
      </w:r>
      <w:r w:rsidRPr="004D6A1F">
        <w:rPr>
          <w:spacing w:val="-6"/>
          <w:lang w:val="es-ES"/>
        </w:rPr>
        <w:t xml:space="preserve"> </w:t>
      </w:r>
      <w:r w:rsidRPr="004D6A1F">
        <w:rPr>
          <w:lang w:val="es-ES"/>
        </w:rPr>
        <w:t>destino</w:t>
      </w:r>
      <w:r w:rsidRPr="004D6A1F">
        <w:rPr>
          <w:spacing w:val="-6"/>
          <w:lang w:val="es-ES"/>
        </w:rPr>
        <w:t xml:space="preserve"> </w:t>
      </w:r>
      <w:r w:rsidRPr="004D6A1F">
        <w:rPr>
          <w:lang w:val="es-ES"/>
        </w:rPr>
        <w:t>en</w:t>
      </w:r>
      <w:r w:rsidRPr="004D6A1F">
        <w:rPr>
          <w:spacing w:val="-7"/>
          <w:lang w:val="es-ES"/>
        </w:rPr>
        <w:t xml:space="preserve"> </w:t>
      </w:r>
      <w:r w:rsidRPr="004D6A1F">
        <w:rPr>
          <w:lang w:val="es-ES"/>
        </w:rPr>
        <w:t>el</w:t>
      </w:r>
      <w:r w:rsidRPr="004D6A1F">
        <w:rPr>
          <w:spacing w:val="-6"/>
          <w:lang w:val="es-ES"/>
        </w:rPr>
        <w:t xml:space="preserve"> </w:t>
      </w:r>
      <w:r w:rsidRPr="004D6A1F">
        <w:rPr>
          <w:lang w:val="es-ES"/>
        </w:rPr>
        <w:t>centro,</w:t>
      </w:r>
      <w:r w:rsidRPr="004D6A1F">
        <w:rPr>
          <w:spacing w:val="-6"/>
          <w:lang w:val="es-ES"/>
        </w:rPr>
        <w:t xml:space="preserve"> </w:t>
      </w:r>
      <w:r w:rsidRPr="004D6A1F">
        <w:rPr>
          <w:lang w:val="es-ES"/>
        </w:rPr>
        <w:t>previa</w:t>
      </w:r>
      <w:r w:rsidRPr="004D6A1F">
        <w:rPr>
          <w:spacing w:val="-6"/>
          <w:lang w:val="es-ES"/>
        </w:rPr>
        <w:t xml:space="preserve"> </w:t>
      </w:r>
      <w:r w:rsidRPr="004D6A1F">
        <w:rPr>
          <w:lang w:val="es-ES"/>
        </w:rPr>
        <w:t>comunicación</w:t>
      </w:r>
      <w:r w:rsidRPr="004D6A1F">
        <w:rPr>
          <w:spacing w:val="-7"/>
          <w:lang w:val="es-ES"/>
        </w:rPr>
        <w:t xml:space="preserve"> </w:t>
      </w:r>
      <w:r w:rsidRPr="004D6A1F">
        <w:rPr>
          <w:lang w:val="es-ES"/>
        </w:rPr>
        <w:t>al</w:t>
      </w:r>
      <w:r w:rsidRPr="004D6A1F">
        <w:rPr>
          <w:spacing w:val="-6"/>
          <w:lang w:val="es-ES"/>
        </w:rPr>
        <w:t xml:space="preserve"> </w:t>
      </w:r>
      <w:r w:rsidRPr="004D6A1F">
        <w:rPr>
          <w:lang w:val="es-ES"/>
        </w:rPr>
        <w:t>consejo</w:t>
      </w:r>
      <w:r w:rsidRPr="004D6A1F">
        <w:rPr>
          <w:spacing w:val="-47"/>
          <w:lang w:val="es-ES"/>
        </w:rPr>
        <w:t xml:space="preserve"> </w:t>
      </w:r>
      <w:r w:rsidRPr="004D6A1F">
        <w:rPr>
          <w:lang w:val="es-ES"/>
        </w:rPr>
        <w:t>escolar,</w:t>
      </w:r>
      <w:r w:rsidRPr="004D6A1F">
        <w:rPr>
          <w:spacing w:val="-2"/>
          <w:lang w:val="es-ES"/>
        </w:rPr>
        <w:t xml:space="preserve"> </w:t>
      </w:r>
      <w:r w:rsidRPr="004D6A1F">
        <w:rPr>
          <w:lang w:val="es-ES"/>
        </w:rPr>
        <w:t>y</w:t>
      </w:r>
      <w:r w:rsidRPr="004D6A1F">
        <w:rPr>
          <w:spacing w:val="-1"/>
          <w:lang w:val="es-ES"/>
        </w:rPr>
        <w:t xml:space="preserve"> </w:t>
      </w:r>
      <w:r w:rsidRPr="004D6A1F">
        <w:rPr>
          <w:lang w:val="es-ES"/>
        </w:rPr>
        <w:t>es</w:t>
      </w:r>
      <w:r w:rsidRPr="004D6A1F">
        <w:rPr>
          <w:spacing w:val="-2"/>
          <w:lang w:val="es-ES"/>
        </w:rPr>
        <w:t xml:space="preserve"> </w:t>
      </w:r>
      <w:r w:rsidRPr="004D6A1F">
        <w:rPr>
          <w:lang w:val="es-ES"/>
        </w:rPr>
        <w:t>nombrado/a</w:t>
      </w:r>
      <w:r w:rsidRPr="004D6A1F">
        <w:rPr>
          <w:spacing w:val="-2"/>
          <w:lang w:val="es-ES"/>
        </w:rPr>
        <w:t xml:space="preserve"> </w:t>
      </w:r>
      <w:r w:rsidRPr="004D6A1F">
        <w:rPr>
          <w:lang w:val="es-ES"/>
        </w:rPr>
        <w:t>por</w:t>
      </w:r>
      <w:r w:rsidRPr="004D6A1F">
        <w:rPr>
          <w:spacing w:val="-2"/>
          <w:lang w:val="es-ES"/>
        </w:rPr>
        <w:t xml:space="preserve"> </w:t>
      </w:r>
      <w:r w:rsidRPr="004D6A1F">
        <w:rPr>
          <w:lang w:val="es-ES"/>
        </w:rPr>
        <w:t>el</w:t>
      </w:r>
      <w:r w:rsidRPr="004D6A1F">
        <w:rPr>
          <w:spacing w:val="-2"/>
          <w:lang w:val="es-ES"/>
        </w:rPr>
        <w:t xml:space="preserve"> </w:t>
      </w:r>
      <w:proofErr w:type="gramStart"/>
      <w:r w:rsidRPr="004D6A1F">
        <w:rPr>
          <w:lang w:val="es-ES"/>
        </w:rPr>
        <w:t>Director</w:t>
      </w:r>
      <w:proofErr w:type="gramEnd"/>
      <w:r w:rsidRPr="004D6A1F">
        <w:rPr>
          <w:lang w:val="es-ES"/>
        </w:rPr>
        <w:t>/a</w:t>
      </w:r>
      <w:r w:rsidRPr="004D6A1F">
        <w:rPr>
          <w:spacing w:val="-2"/>
          <w:lang w:val="es-ES"/>
        </w:rPr>
        <w:t xml:space="preserve"> </w:t>
      </w:r>
      <w:r w:rsidRPr="004D6A1F">
        <w:rPr>
          <w:lang w:val="es-ES"/>
        </w:rPr>
        <w:t>Territorial</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educación.</w:t>
      </w:r>
    </w:p>
    <w:p w14:paraId="42A1A4DE" w14:textId="77777777" w:rsidR="00984CFC" w:rsidRPr="004D6A1F" w:rsidRDefault="00984CFC">
      <w:pPr>
        <w:pStyle w:val="Textoindependiente"/>
        <w:spacing w:before="10"/>
        <w:rPr>
          <w:sz w:val="21"/>
          <w:lang w:val="es-ES"/>
        </w:rPr>
      </w:pPr>
    </w:p>
    <w:p w14:paraId="4E3EA094" w14:textId="77777777" w:rsidR="00984CFC" w:rsidRPr="004D6A1F" w:rsidRDefault="00423E95">
      <w:pPr>
        <w:pStyle w:val="Textoindependiente"/>
        <w:spacing w:line="235" w:lineRule="auto"/>
        <w:ind w:left="951" w:right="111"/>
        <w:jc w:val="both"/>
        <w:rPr>
          <w:lang w:val="es-ES"/>
        </w:rPr>
      </w:pPr>
      <w:r w:rsidRPr="004D6A1F">
        <w:rPr>
          <w:lang w:val="es-ES"/>
        </w:rPr>
        <w:t xml:space="preserve">Cesa en sus funciones cuando </w:t>
      </w:r>
      <w:proofErr w:type="gramStart"/>
      <w:r w:rsidRPr="004D6A1F">
        <w:rPr>
          <w:lang w:val="es-ES"/>
        </w:rPr>
        <w:t>cese</w:t>
      </w:r>
      <w:proofErr w:type="gramEnd"/>
      <w:r w:rsidRPr="004D6A1F">
        <w:rPr>
          <w:lang w:val="es-ES"/>
        </w:rPr>
        <w:t xml:space="preserve"> el/la director/a, por renuncia motivada aceptada por la di-</w:t>
      </w:r>
      <w:r w:rsidRPr="004D6A1F">
        <w:rPr>
          <w:spacing w:val="1"/>
          <w:lang w:val="es-ES"/>
        </w:rPr>
        <w:t xml:space="preserve"> </w:t>
      </w:r>
      <w:r w:rsidRPr="004D6A1F">
        <w:rPr>
          <w:lang w:val="es-ES"/>
        </w:rPr>
        <w:t xml:space="preserve">rección, oído el consejo escolar, por decisión del </w:t>
      </w:r>
      <w:proofErr w:type="gramStart"/>
      <w:r w:rsidRPr="004D6A1F">
        <w:rPr>
          <w:lang w:val="es-ES"/>
        </w:rPr>
        <w:t>Director Territorial</w:t>
      </w:r>
      <w:proofErr w:type="gramEnd"/>
      <w:r w:rsidRPr="004D6A1F">
        <w:rPr>
          <w:lang w:val="es-ES"/>
        </w:rPr>
        <w:t xml:space="preserve"> de educación motivada por</w:t>
      </w:r>
      <w:r w:rsidRPr="004D6A1F">
        <w:rPr>
          <w:spacing w:val="-47"/>
          <w:lang w:val="es-ES"/>
        </w:rPr>
        <w:t xml:space="preserve"> </w:t>
      </w:r>
      <w:r w:rsidRPr="004D6A1F">
        <w:rPr>
          <w:lang w:val="es-ES"/>
        </w:rPr>
        <w:t>incumplimiento</w:t>
      </w:r>
      <w:r w:rsidRPr="004D6A1F">
        <w:rPr>
          <w:spacing w:val="-10"/>
          <w:lang w:val="es-ES"/>
        </w:rPr>
        <w:t xml:space="preserve"> </w:t>
      </w:r>
      <w:r w:rsidRPr="004D6A1F">
        <w:rPr>
          <w:lang w:val="es-ES"/>
        </w:rPr>
        <w:t>grave</w:t>
      </w:r>
      <w:r w:rsidRPr="004D6A1F">
        <w:rPr>
          <w:spacing w:val="-9"/>
          <w:lang w:val="es-ES"/>
        </w:rPr>
        <w:t xml:space="preserve"> </w:t>
      </w:r>
      <w:r w:rsidRPr="004D6A1F">
        <w:rPr>
          <w:lang w:val="es-ES"/>
        </w:rPr>
        <w:t>de</w:t>
      </w:r>
      <w:r w:rsidRPr="004D6A1F">
        <w:rPr>
          <w:spacing w:val="-9"/>
          <w:lang w:val="es-ES"/>
        </w:rPr>
        <w:t xml:space="preserve"> </w:t>
      </w:r>
      <w:r w:rsidRPr="004D6A1F">
        <w:rPr>
          <w:lang w:val="es-ES"/>
        </w:rPr>
        <w:t>sus</w:t>
      </w:r>
      <w:r w:rsidRPr="004D6A1F">
        <w:rPr>
          <w:spacing w:val="-10"/>
          <w:lang w:val="es-ES"/>
        </w:rPr>
        <w:t xml:space="preserve"> </w:t>
      </w:r>
      <w:r w:rsidRPr="004D6A1F">
        <w:rPr>
          <w:lang w:val="es-ES"/>
        </w:rPr>
        <w:t>funciones</w:t>
      </w:r>
      <w:r w:rsidRPr="004D6A1F">
        <w:rPr>
          <w:spacing w:val="-9"/>
          <w:lang w:val="es-ES"/>
        </w:rPr>
        <w:t xml:space="preserve"> </w:t>
      </w:r>
      <w:r w:rsidRPr="004D6A1F">
        <w:rPr>
          <w:lang w:val="es-ES"/>
        </w:rPr>
        <w:t>o</w:t>
      </w:r>
      <w:r w:rsidRPr="004D6A1F">
        <w:rPr>
          <w:spacing w:val="-9"/>
          <w:lang w:val="es-ES"/>
        </w:rPr>
        <w:t xml:space="preserve"> </w:t>
      </w:r>
      <w:r w:rsidRPr="004D6A1F">
        <w:rPr>
          <w:lang w:val="es-ES"/>
        </w:rPr>
        <w:t>a</w:t>
      </w:r>
      <w:r w:rsidRPr="004D6A1F">
        <w:rPr>
          <w:spacing w:val="-10"/>
          <w:lang w:val="es-ES"/>
        </w:rPr>
        <w:t xml:space="preserve"> </w:t>
      </w:r>
      <w:r w:rsidRPr="004D6A1F">
        <w:rPr>
          <w:lang w:val="es-ES"/>
        </w:rPr>
        <w:t>propuesta</w:t>
      </w:r>
      <w:r w:rsidRPr="004D6A1F">
        <w:rPr>
          <w:spacing w:val="-9"/>
          <w:lang w:val="es-ES"/>
        </w:rPr>
        <w:t xml:space="preserve"> </w:t>
      </w:r>
      <w:r w:rsidRPr="004D6A1F">
        <w:rPr>
          <w:lang w:val="es-ES"/>
        </w:rPr>
        <w:t>razonada</w:t>
      </w:r>
      <w:r w:rsidRPr="004D6A1F">
        <w:rPr>
          <w:spacing w:val="-9"/>
          <w:lang w:val="es-ES"/>
        </w:rPr>
        <w:t xml:space="preserve"> </w:t>
      </w:r>
      <w:r w:rsidRPr="004D6A1F">
        <w:rPr>
          <w:lang w:val="es-ES"/>
        </w:rPr>
        <w:t>de</w:t>
      </w:r>
      <w:r w:rsidRPr="004D6A1F">
        <w:rPr>
          <w:spacing w:val="-10"/>
          <w:lang w:val="es-ES"/>
        </w:rPr>
        <w:t xml:space="preserve"> </w:t>
      </w:r>
      <w:r w:rsidRPr="004D6A1F">
        <w:rPr>
          <w:lang w:val="es-ES"/>
        </w:rPr>
        <w:t>la</w:t>
      </w:r>
      <w:r w:rsidRPr="004D6A1F">
        <w:rPr>
          <w:spacing w:val="-9"/>
          <w:lang w:val="es-ES"/>
        </w:rPr>
        <w:t xml:space="preserve"> </w:t>
      </w:r>
      <w:r w:rsidRPr="004D6A1F">
        <w:rPr>
          <w:lang w:val="es-ES"/>
        </w:rPr>
        <w:t>dirección,</w:t>
      </w:r>
      <w:r w:rsidRPr="004D6A1F">
        <w:rPr>
          <w:spacing w:val="-9"/>
          <w:lang w:val="es-ES"/>
        </w:rPr>
        <w:t xml:space="preserve"> </w:t>
      </w:r>
      <w:r w:rsidRPr="004D6A1F">
        <w:rPr>
          <w:lang w:val="es-ES"/>
        </w:rPr>
        <w:t>previa</w:t>
      </w:r>
      <w:r w:rsidRPr="004D6A1F">
        <w:rPr>
          <w:spacing w:val="-10"/>
          <w:lang w:val="es-ES"/>
        </w:rPr>
        <w:t xml:space="preserve"> </w:t>
      </w:r>
      <w:r w:rsidRPr="004D6A1F">
        <w:rPr>
          <w:lang w:val="es-ES"/>
        </w:rPr>
        <w:t>comunica-</w:t>
      </w:r>
      <w:r w:rsidRPr="004D6A1F">
        <w:rPr>
          <w:spacing w:val="1"/>
          <w:lang w:val="es-ES"/>
        </w:rPr>
        <w:t xml:space="preserve"> </w:t>
      </w:r>
      <w:proofErr w:type="spellStart"/>
      <w:r w:rsidRPr="004D6A1F">
        <w:rPr>
          <w:lang w:val="es-ES"/>
        </w:rPr>
        <w:t>ción</w:t>
      </w:r>
      <w:proofErr w:type="spellEnd"/>
      <w:r w:rsidRPr="004D6A1F">
        <w:rPr>
          <w:spacing w:val="-1"/>
          <w:lang w:val="es-ES"/>
        </w:rPr>
        <w:t xml:space="preserve"> </w:t>
      </w:r>
      <w:r w:rsidRPr="004D6A1F">
        <w:rPr>
          <w:lang w:val="es-ES"/>
        </w:rPr>
        <w:t>al</w:t>
      </w:r>
      <w:r w:rsidRPr="004D6A1F">
        <w:rPr>
          <w:spacing w:val="-1"/>
          <w:lang w:val="es-ES"/>
        </w:rPr>
        <w:t xml:space="preserve"> </w:t>
      </w:r>
      <w:r w:rsidRPr="004D6A1F">
        <w:rPr>
          <w:lang w:val="es-ES"/>
        </w:rPr>
        <w:t>consejo</w:t>
      </w:r>
      <w:r w:rsidRPr="004D6A1F">
        <w:rPr>
          <w:spacing w:val="-1"/>
          <w:lang w:val="es-ES"/>
        </w:rPr>
        <w:t xml:space="preserve"> </w:t>
      </w:r>
      <w:r w:rsidRPr="004D6A1F">
        <w:rPr>
          <w:lang w:val="es-ES"/>
        </w:rPr>
        <w:t>escolar.</w:t>
      </w:r>
    </w:p>
    <w:p w14:paraId="53A335FD" w14:textId="77777777" w:rsidR="00984CFC" w:rsidRPr="004D6A1F" w:rsidRDefault="00984CFC">
      <w:pPr>
        <w:pStyle w:val="Textoindependiente"/>
        <w:spacing w:before="11"/>
        <w:rPr>
          <w:sz w:val="21"/>
          <w:lang w:val="es-ES"/>
        </w:rPr>
      </w:pPr>
    </w:p>
    <w:p w14:paraId="375B1E27" w14:textId="77777777" w:rsidR="00984CFC" w:rsidRPr="004D6A1F" w:rsidRDefault="00423E95">
      <w:pPr>
        <w:pStyle w:val="Textoindependiente"/>
        <w:spacing w:line="235" w:lineRule="auto"/>
        <w:ind w:left="951" w:right="111"/>
        <w:jc w:val="both"/>
        <w:rPr>
          <w:lang w:val="es-ES"/>
        </w:rPr>
      </w:pPr>
      <w:r w:rsidRPr="004D6A1F">
        <w:rPr>
          <w:lang w:val="es-ES"/>
        </w:rPr>
        <w:t>En caso de ausencia o enfermedad del jefe o jefa de estudios se hará cargo de sus funciones la</w:t>
      </w:r>
      <w:r w:rsidRPr="004D6A1F">
        <w:rPr>
          <w:spacing w:val="1"/>
          <w:lang w:val="es-ES"/>
        </w:rPr>
        <w:t xml:space="preserve"> </w:t>
      </w:r>
      <w:r w:rsidRPr="004D6A1F">
        <w:rPr>
          <w:lang w:val="es-ES"/>
        </w:rPr>
        <w:t>dirección o, en su defecto, el/la maestro/a que designe, dando cuenta de ello al consejo escolar</w:t>
      </w:r>
      <w:r w:rsidRPr="004D6A1F">
        <w:rPr>
          <w:spacing w:val="-47"/>
          <w:lang w:val="es-ES"/>
        </w:rPr>
        <w:t xml:space="preserve"> </w:t>
      </w:r>
      <w:r w:rsidRPr="004D6A1F">
        <w:rPr>
          <w:lang w:val="es-ES"/>
        </w:rPr>
        <w:t>cuando</w:t>
      </w:r>
      <w:r w:rsidRPr="004D6A1F">
        <w:rPr>
          <w:spacing w:val="-2"/>
          <w:lang w:val="es-ES"/>
        </w:rPr>
        <w:t xml:space="preserve"> </w:t>
      </w:r>
      <w:r w:rsidRPr="004D6A1F">
        <w:rPr>
          <w:lang w:val="es-ES"/>
        </w:rPr>
        <w:t>se</w:t>
      </w:r>
      <w:r w:rsidRPr="004D6A1F">
        <w:rPr>
          <w:spacing w:val="-3"/>
          <w:lang w:val="es-ES"/>
        </w:rPr>
        <w:t xml:space="preserve"> </w:t>
      </w:r>
      <w:r w:rsidRPr="004D6A1F">
        <w:rPr>
          <w:lang w:val="es-ES"/>
        </w:rPr>
        <w:t>prevea</w:t>
      </w:r>
      <w:r w:rsidRPr="004D6A1F">
        <w:rPr>
          <w:spacing w:val="-1"/>
          <w:lang w:val="es-ES"/>
        </w:rPr>
        <w:t xml:space="preserve"> </w:t>
      </w:r>
      <w:r w:rsidRPr="004D6A1F">
        <w:rPr>
          <w:lang w:val="es-ES"/>
        </w:rPr>
        <w:t>una</w:t>
      </w:r>
      <w:r w:rsidRPr="004D6A1F">
        <w:rPr>
          <w:spacing w:val="-3"/>
          <w:lang w:val="es-ES"/>
        </w:rPr>
        <w:t xml:space="preserve"> </w:t>
      </w:r>
      <w:r w:rsidRPr="004D6A1F">
        <w:rPr>
          <w:lang w:val="es-ES"/>
        </w:rPr>
        <w:t>ausencia</w:t>
      </w:r>
      <w:r w:rsidRPr="004D6A1F">
        <w:rPr>
          <w:spacing w:val="-2"/>
          <w:lang w:val="es-ES"/>
        </w:rPr>
        <w:t xml:space="preserve"> </w:t>
      </w:r>
      <w:r w:rsidRPr="004D6A1F">
        <w:rPr>
          <w:lang w:val="es-ES"/>
        </w:rPr>
        <w:t>o</w:t>
      </w:r>
      <w:r w:rsidRPr="004D6A1F">
        <w:rPr>
          <w:spacing w:val="-3"/>
          <w:lang w:val="es-ES"/>
        </w:rPr>
        <w:t xml:space="preserve"> </w:t>
      </w:r>
      <w:r w:rsidRPr="004D6A1F">
        <w:rPr>
          <w:lang w:val="es-ES"/>
        </w:rPr>
        <w:t>enfermedad</w:t>
      </w:r>
      <w:r w:rsidRPr="004D6A1F">
        <w:rPr>
          <w:spacing w:val="-2"/>
          <w:lang w:val="es-ES"/>
        </w:rPr>
        <w:t xml:space="preserve"> </w:t>
      </w:r>
      <w:r w:rsidRPr="004D6A1F">
        <w:rPr>
          <w:lang w:val="es-ES"/>
        </w:rPr>
        <w:t>con</w:t>
      </w:r>
      <w:r w:rsidRPr="004D6A1F">
        <w:rPr>
          <w:spacing w:val="-2"/>
          <w:lang w:val="es-ES"/>
        </w:rPr>
        <w:t xml:space="preserve"> </w:t>
      </w:r>
      <w:r w:rsidRPr="004D6A1F">
        <w:rPr>
          <w:lang w:val="es-ES"/>
        </w:rPr>
        <w:t>una</w:t>
      </w:r>
      <w:r w:rsidRPr="004D6A1F">
        <w:rPr>
          <w:spacing w:val="-3"/>
          <w:lang w:val="es-ES"/>
        </w:rPr>
        <w:t xml:space="preserve"> </w:t>
      </w:r>
      <w:r w:rsidRPr="004D6A1F">
        <w:rPr>
          <w:lang w:val="es-ES"/>
        </w:rPr>
        <w:t>duración</w:t>
      </w:r>
      <w:r w:rsidRPr="004D6A1F">
        <w:rPr>
          <w:spacing w:val="-2"/>
          <w:lang w:val="es-ES"/>
        </w:rPr>
        <w:t xml:space="preserve"> </w:t>
      </w:r>
      <w:r w:rsidRPr="004D6A1F">
        <w:rPr>
          <w:lang w:val="es-ES"/>
        </w:rPr>
        <w:t>superior</w:t>
      </w:r>
      <w:r w:rsidRPr="004D6A1F">
        <w:rPr>
          <w:spacing w:val="-3"/>
          <w:lang w:val="es-ES"/>
        </w:rPr>
        <w:t xml:space="preserve"> </w:t>
      </w:r>
      <w:r w:rsidRPr="004D6A1F">
        <w:rPr>
          <w:lang w:val="es-ES"/>
        </w:rPr>
        <w:t>a</w:t>
      </w:r>
      <w:r w:rsidRPr="004D6A1F">
        <w:rPr>
          <w:spacing w:val="-2"/>
          <w:lang w:val="es-ES"/>
        </w:rPr>
        <w:t xml:space="preserve"> </w:t>
      </w:r>
      <w:r w:rsidRPr="004D6A1F">
        <w:rPr>
          <w:lang w:val="es-ES"/>
        </w:rPr>
        <w:t>quince</w:t>
      </w:r>
      <w:r w:rsidRPr="004D6A1F">
        <w:rPr>
          <w:spacing w:val="-3"/>
          <w:lang w:val="es-ES"/>
        </w:rPr>
        <w:t xml:space="preserve"> </w:t>
      </w:r>
      <w:r w:rsidRPr="004D6A1F">
        <w:rPr>
          <w:lang w:val="es-ES"/>
        </w:rPr>
        <w:t>días.</w:t>
      </w:r>
    </w:p>
    <w:p w14:paraId="3DA07F95" w14:textId="77777777" w:rsidR="00984CFC" w:rsidRPr="004D6A1F" w:rsidRDefault="00984CFC">
      <w:pPr>
        <w:pStyle w:val="Textoindependiente"/>
        <w:spacing w:before="6"/>
        <w:rPr>
          <w:sz w:val="21"/>
          <w:lang w:val="es-ES"/>
        </w:rPr>
      </w:pPr>
    </w:p>
    <w:p w14:paraId="514B408F" w14:textId="77777777" w:rsidR="00984CFC" w:rsidRPr="004D6A1F" w:rsidRDefault="00423E95">
      <w:pPr>
        <w:pStyle w:val="Textoindependiente"/>
        <w:ind w:left="951"/>
        <w:jc w:val="both"/>
        <w:rPr>
          <w:lang w:val="es-ES"/>
        </w:rPr>
      </w:pPr>
      <w:r w:rsidRPr="004D6A1F">
        <w:rPr>
          <w:lang w:val="es-ES"/>
        </w:rPr>
        <w:t>Las</w:t>
      </w:r>
      <w:r w:rsidRPr="004D6A1F">
        <w:rPr>
          <w:spacing w:val="-6"/>
          <w:lang w:val="es-ES"/>
        </w:rPr>
        <w:t xml:space="preserve"> </w:t>
      </w:r>
      <w:r w:rsidRPr="004D6A1F">
        <w:rPr>
          <w:lang w:val="es-ES"/>
        </w:rPr>
        <w:t>funciones</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jefatura</w:t>
      </w:r>
      <w:r w:rsidRPr="004D6A1F">
        <w:rPr>
          <w:spacing w:val="-6"/>
          <w:lang w:val="es-ES"/>
        </w:rPr>
        <w:t xml:space="preserve"> </w:t>
      </w:r>
      <w:r w:rsidRPr="004D6A1F">
        <w:rPr>
          <w:lang w:val="es-ES"/>
        </w:rPr>
        <w:t>de</w:t>
      </w:r>
      <w:r w:rsidRPr="004D6A1F">
        <w:rPr>
          <w:spacing w:val="-5"/>
          <w:lang w:val="es-ES"/>
        </w:rPr>
        <w:t xml:space="preserve"> </w:t>
      </w:r>
      <w:r w:rsidRPr="004D6A1F">
        <w:rPr>
          <w:lang w:val="es-ES"/>
        </w:rPr>
        <w:t>estudios</w:t>
      </w:r>
      <w:r w:rsidRPr="004D6A1F">
        <w:rPr>
          <w:spacing w:val="-4"/>
          <w:lang w:val="es-ES"/>
        </w:rPr>
        <w:t xml:space="preserve"> </w:t>
      </w:r>
      <w:r w:rsidRPr="004D6A1F">
        <w:rPr>
          <w:lang w:val="es-ES"/>
        </w:rPr>
        <w:t>son:</w:t>
      </w:r>
    </w:p>
    <w:p w14:paraId="4EF88816" w14:textId="77777777" w:rsidR="00984CFC" w:rsidRPr="004D6A1F" w:rsidRDefault="00984CFC">
      <w:pPr>
        <w:pStyle w:val="Textoindependiente"/>
        <w:spacing w:before="3"/>
        <w:rPr>
          <w:sz w:val="21"/>
          <w:lang w:val="es-ES"/>
        </w:rPr>
      </w:pPr>
    </w:p>
    <w:p w14:paraId="2F89A18A" w14:textId="24150B5D" w:rsidR="00984CFC" w:rsidRPr="004D6A1F" w:rsidRDefault="00D41B11">
      <w:pPr>
        <w:pStyle w:val="Textoindependiente"/>
        <w:spacing w:line="266" w:lineRule="exact"/>
        <w:ind w:left="1214"/>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28"/>
          <w:lang w:val="es-ES"/>
        </w:rPr>
        <w:t xml:space="preserve"> </w:t>
      </w:r>
      <w:r w:rsidR="00423E95" w:rsidRPr="004D6A1F">
        <w:rPr>
          <w:color w:val="231F20"/>
          <w:lang w:val="es-ES"/>
        </w:rPr>
        <w:t>Sustituir</w:t>
      </w:r>
      <w:r w:rsidR="00423E95" w:rsidRPr="004D6A1F">
        <w:rPr>
          <w:color w:val="231F20"/>
          <w:spacing w:val="-4"/>
          <w:lang w:val="es-ES"/>
        </w:rPr>
        <w:t xml:space="preserve"> </w:t>
      </w:r>
      <w:r w:rsidR="00423E95" w:rsidRPr="004D6A1F">
        <w:rPr>
          <w:color w:val="231F20"/>
          <w:lang w:val="es-ES"/>
        </w:rPr>
        <w:t>a</w:t>
      </w:r>
      <w:r w:rsidR="00423E95" w:rsidRPr="004D6A1F">
        <w:rPr>
          <w:color w:val="231F20"/>
          <w:spacing w:val="-4"/>
          <w:lang w:val="es-ES"/>
        </w:rPr>
        <w:t xml:space="preserve"> </w:t>
      </w:r>
      <w:r w:rsidR="00423E95" w:rsidRPr="004D6A1F">
        <w:rPr>
          <w:color w:val="231F20"/>
          <w:lang w:val="es-ES"/>
        </w:rPr>
        <w:t>la</w:t>
      </w:r>
      <w:r w:rsidR="00423E95" w:rsidRPr="004D6A1F">
        <w:rPr>
          <w:color w:val="231F20"/>
          <w:spacing w:val="-4"/>
          <w:lang w:val="es-ES"/>
        </w:rPr>
        <w:t xml:space="preserve"> </w:t>
      </w:r>
      <w:r w:rsidR="00423E95" w:rsidRPr="004D6A1F">
        <w:rPr>
          <w:color w:val="231F20"/>
          <w:lang w:val="es-ES"/>
        </w:rPr>
        <w:t>dirección</w:t>
      </w:r>
      <w:r w:rsidR="00423E95" w:rsidRPr="004D6A1F">
        <w:rPr>
          <w:color w:val="231F20"/>
          <w:spacing w:val="-3"/>
          <w:lang w:val="es-ES"/>
        </w:rPr>
        <w:t xml:space="preserve"> </w:t>
      </w:r>
      <w:r w:rsidR="00423E95" w:rsidRPr="004D6A1F">
        <w:rPr>
          <w:color w:val="231F20"/>
          <w:lang w:val="es-ES"/>
        </w:rPr>
        <w:t>en</w:t>
      </w:r>
      <w:r w:rsidR="00423E95" w:rsidRPr="004D6A1F">
        <w:rPr>
          <w:color w:val="231F20"/>
          <w:spacing w:val="-2"/>
          <w:lang w:val="es-ES"/>
        </w:rPr>
        <w:t xml:space="preserve"> </w:t>
      </w:r>
      <w:r w:rsidR="00423E95" w:rsidRPr="004D6A1F">
        <w:rPr>
          <w:color w:val="231F20"/>
          <w:lang w:val="es-ES"/>
        </w:rPr>
        <w:t>caso</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ausencia</w:t>
      </w:r>
      <w:r w:rsidR="00423E95" w:rsidRPr="004D6A1F">
        <w:rPr>
          <w:color w:val="231F20"/>
          <w:spacing w:val="-4"/>
          <w:lang w:val="es-ES"/>
        </w:rPr>
        <w:t xml:space="preserve"> </w:t>
      </w:r>
      <w:r w:rsidR="00423E95" w:rsidRPr="004D6A1F">
        <w:rPr>
          <w:color w:val="231F20"/>
          <w:lang w:val="es-ES"/>
        </w:rPr>
        <w:t>o</w:t>
      </w:r>
      <w:r w:rsidR="00423E95" w:rsidRPr="004D6A1F">
        <w:rPr>
          <w:color w:val="231F20"/>
          <w:spacing w:val="-3"/>
          <w:lang w:val="es-ES"/>
        </w:rPr>
        <w:t xml:space="preserve"> </w:t>
      </w:r>
      <w:r w:rsidR="00423E95" w:rsidRPr="004D6A1F">
        <w:rPr>
          <w:color w:val="231F20"/>
          <w:lang w:val="es-ES"/>
        </w:rPr>
        <w:t>enfermedad.</w:t>
      </w:r>
    </w:p>
    <w:p w14:paraId="4E06F40A" w14:textId="7C5B21D5" w:rsidR="00984CFC" w:rsidRPr="004D6A1F" w:rsidRDefault="00D41B11">
      <w:pPr>
        <w:pStyle w:val="Textoindependiente"/>
        <w:spacing w:before="2" w:line="235" w:lineRule="auto"/>
        <w:ind w:left="1574" w:right="110" w:hanging="360"/>
        <w:jc w:val="both"/>
        <w:rPr>
          <w:lang w:val="es-ES"/>
        </w:rPr>
      </w:pPr>
      <w:r w:rsidRPr="004D6A1F">
        <w:rPr>
          <w:rFonts w:ascii="Superclarendon Regular" w:hAnsi="Superclarendon Regular" w:cs="Superclarendon Regular"/>
          <w:color w:val="231F20"/>
          <w:spacing w:val="-1"/>
          <w:lang w:val="es-ES"/>
        </w:rPr>
        <w:t>*</w:t>
      </w:r>
      <w:r w:rsidR="00423E95" w:rsidRPr="004D6A1F">
        <w:rPr>
          <w:color w:val="231F20"/>
          <w:spacing w:val="71"/>
          <w:lang w:val="es-ES"/>
        </w:rPr>
        <w:t xml:space="preserve"> </w:t>
      </w:r>
      <w:r w:rsidR="00423E95" w:rsidRPr="004D6A1F">
        <w:rPr>
          <w:color w:val="231F20"/>
          <w:spacing w:val="73"/>
          <w:lang w:val="es-ES"/>
        </w:rPr>
        <w:t xml:space="preserve"> </w:t>
      </w:r>
      <w:r w:rsidR="00423E95" w:rsidRPr="004D6A1F">
        <w:rPr>
          <w:color w:val="231F20"/>
          <w:spacing w:val="-1"/>
          <w:lang w:val="es-ES"/>
        </w:rPr>
        <w:t>Coordinar</w:t>
      </w:r>
      <w:r w:rsidR="00423E95" w:rsidRPr="004D6A1F">
        <w:rPr>
          <w:color w:val="231F20"/>
          <w:spacing w:val="-11"/>
          <w:lang w:val="es-ES"/>
        </w:rPr>
        <w:t xml:space="preserve"> </w:t>
      </w:r>
      <w:r w:rsidR="00423E95" w:rsidRPr="004D6A1F">
        <w:rPr>
          <w:color w:val="231F20"/>
          <w:spacing w:val="-1"/>
          <w:lang w:val="es-ES"/>
        </w:rPr>
        <w:t>y</w:t>
      </w:r>
      <w:r w:rsidR="00423E95" w:rsidRPr="004D6A1F">
        <w:rPr>
          <w:color w:val="231F20"/>
          <w:spacing w:val="-10"/>
          <w:lang w:val="es-ES"/>
        </w:rPr>
        <w:t xml:space="preserve"> </w:t>
      </w:r>
      <w:r w:rsidR="00423E95" w:rsidRPr="004D6A1F">
        <w:rPr>
          <w:color w:val="231F20"/>
          <w:spacing w:val="-1"/>
          <w:lang w:val="es-ES"/>
        </w:rPr>
        <w:t>velar</w:t>
      </w:r>
      <w:r w:rsidR="00423E95" w:rsidRPr="004D6A1F">
        <w:rPr>
          <w:color w:val="231F20"/>
          <w:spacing w:val="-10"/>
          <w:lang w:val="es-ES"/>
        </w:rPr>
        <w:t xml:space="preserve"> </w:t>
      </w:r>
      <w:r w:rsidR="00423E95" w:rsidRPr="004D6A1F">
        <w:rPr>
          <w:color w:val="231F20"/>
          <w:spacing w:val="-1"/>
          <w:lang w:val="es-ES"/>
        </w:rPr>
        <w:t>por</w:t>
      </w:r>
      <w:r w:rsidR="00423E95" w:rsidRPr="004D6A1F">
        <w:rPr>
          <w:color w:val="231F20"/>
          <w:spacing w:val="-10"/>
          <w:lang w:val="es-ES"/>
        </w:rPr>
        <w:t xml:space="preserve"> </w:t>
      </w:r>
      <w:r w:rsidR="00423E95" w:rsidRPr="004D6A1F">
        <w:rPr>
          <w:color w:val="231F20"/>
          <w:spacing w:val="-1"/>
          <w:lang w:val="es-ES"/>
        </w:rPr>
        <w:t>la</w:t>
      </w:r>
      <w:r w:rsidR="00423E95" w:rsidRPr="004D6A1F">
        <w:rPr>
          <w:color w:val="231F20"/>
          <w:spacing w:val="-10"/>
          <w:lang w:val="es-ES"/>
        </w:rPr>
        <w:t xml:space="preserve"> </w:t>
      </w:r>
      <w:r w:rsidR="00423E95" w:rsidRPr="004D6A1F">
        <w:rPr>
          <w:color w:val="231F20"/>
          <w:spacing w:val="-1"/>
          <w:lang w:val="es-ES"/>
        </w:rPr>
        <w:t>ejecución</w:t>
      </w:r>
      <w:r w:rsidR="00423E95" w:rsidRPr="004D6A1F">
        <w:rPr>
          <w:color w:val="231F20"/>
          <w:spacing w:val="-10"/>
          <w:lang w:val="es-ES"/>
        </w:rPr>
        <w:t xml:space="preserve"> </w:t>
      </w:r>
      <w:r w:rsidR="00423E95" w:rsidRPr="004D6A1F">
        <w:rPr>
          <w:color w:val="231F20"/>
          <w:spacing w:val="-1"/>
          <w:lang w:val="es-ES"/>
        </w:rPr>
        <w:t>de</w:t>
      </w:r>
      <w:r w:rsidR="00423E95" w:rsidRPr="004D6A1F">
        <w:rPr>
          <w:color w:val="231F20"/>
          <w:spacing w:val="-11"/>
          <w:lang w:val="es-ES"/>
        </w:rPr>
        <w:t xml:space="preserve"> </w:t>
      </w:r>
      <w:r w:rsidR="00423E95" w:rsidRPr="004D6A1F">
        <w:rPr>
          <w:color w:val="231F20"/>
          <w:spacing w:val="-1"/>
          <w:lang w:val="es-ES"/>
        </w:rPr>
        <w:t>las</w:t>
      </w:r>
      <w:r w:rsidR="00423E95" w:rsidRPr="004D6A1F">
        <w:rPr>
          <w:color w:val="231F20"/>
          <w:spacing w:val="-10"/>
          <w:lang w:val="es-ES"/>
        </w:rPr>
        <w:t xml:space="preserve"> </w:t>
      </w:r>
      <w:r w:rsidR="00423E95" w:rsidRPr="004D6A1F">
        <w:rPr>
          <w:color w:val="231F20"/>
          <w:spacing w:val="-1"/>
          <w:lang w:val="es-ES"/>
        </w:rPr>
        <w:t>actividades</w:t>
      </w:r>
      <w:r w:rsidR="00423E95" w:rsidRPr="004D6A1F">
        <w:rPr>
          <w:color w:val="231F20"/>
          <w:spacing w:val="-11"/>
          <w:lang w:val="es-ES"/>
        </w:rPr>
        <w:t xml:space="preserve"> </w:t>
      </w:r>
      <w:r w:rsidR="00423E95" w:rsidRPr="004D6A1F">
        <w:rPr>
          <w:color w:val="231F20"/>
          <w:spacing w:val="-1"/>
          <w:lang w:val="es-ES"/>
        </w:rPr>
        <w:t>de</w:t>
      </w:r>
      <w:r w:rsidR="00423E95" w:rsidRPr="004D6A1F">
        <w:rPr>
          <w:color w:val="231F20"/>
          <w:spacing w:val="-11"/>
          <w:lang w:val="es-ES"/>
        </w:rPr>
        <w:t xml:space="preserve"> </w:t>
      </w:r>
      <w:r w:rsidR="00423E95" w:rsidRPr="004D6A1F">
        <w:rPr>
          <w:color w:val="231F20"/>
          <w:spacing w:val="-1"/>
          <w:lang w:val="es-ES"/>
        </w:rPr>
        <w:t>carácter</w:t>
      </w:r>
      <w:r w:rsidR="00423E95" w:rsidRPr="004D6A1F">
        <w:rPr>
          <w:color w:val="231F20"/>
          <w:spacing w:val="-10"/>
          <w:lang w:val="es-ES"/>
        </w:rPr>
        <w:t xml:space="preserve"> </w:t>
      </w:r>
      <w:r w:rsidR="00423E95" w:rsidRPr="004D6A1F">
        <w:rPr>
          <w:color w:val="231F20"/>
          <w:spacing w:val="-1"/>
          <w:lang w:val="es-ES"/>
        </w:rPr>
        <w:t>académico,</w:t>
      </w:r>
      <w:r w:rsidR="00423E95" w:rsidRPr="004D6A1F">
        <w:rPr>
          <w:color w:val="231F20"/>
          <w:spacing w:val="-10"/>
          <w:lang w:val="es-ES"/>
        </w:rPr>
        <w:t xml:space="preserve"> </w:t>
      </w:r>
      <w:r w:rsidR="00423E95" w:rsidRPr="004D6A1F">
        <w:rPr>
          <w:color w:val="231F20"/>
          <w:lang w:val="es-ES"/>
        </w:rPr>
        <w:t>de</w:t>
      </w:r>
      <w:r w:rsidR="00423E95" w:rsidRPr="004D6A1F">
        <w:rPr>
          <w:color w:val="231F20"/>
          <w:spacing w:val="-11"/>
          <w:lang w:val="es-ES"/>
        </w:rPr>
        <w:t xml:space="preserve"> </w:t>
      </w:r>
      <w:r w:rsidR="00423E95" w:rsidRPr="004D6A1F">
        <w:rPr>
          <w:color w:val="231F20"/>
          <w:lang w:val="es-ES"/>
        </w:rPr>
        <w:t>orientación</w:t>
      </w:r>
      <w:r w:rsidR="00423E95" w:rsidRPr="004D6A1F">
        <w:rPr>
          <w:color w:val="231F20"/>
          <w:spacing w:val="-48"/>
          <w:lang w:val="es-ES"/>
        </w:rPr>
        <w:t xml:space="preserve"> </w:t>
      </w:r>
      <w:r w:rsidR="00423E95" w:rsidRPr="004D6A1F">
        <w:rPr>
          <w:color w:val="231F20"/>
          <w:lang w:val="es-ES"/>
        </w:rPr>
        <w:t>y</w:t>
      </w:r>
      <w:r w:rsidR="00423E95" w:rsidRPr="004D6A1F">
        <w:rPr>
          <w:color w:val="231F20"/>
          <w:spacing w:val="-9"/>
          <w:lang w:val="es-ES"/>
        </w:rPr>
        <w:t xml:space="preserve"> </w:t>
      </w:r>
      <w:r w:rsidR="00423E95" w:rsidRPr="004D6A1F">
        <w:rPr>
          <w:color w:val="231F20"/>
          <w:lang w:val="es-ES"/>
        </w:rPr>
        <w:t>complementarias</w:t>
      </w:r>
      <w:r w:rsidR="00423E95" w:rsidRPr="004D6A1F">
        <w:rPr>
          <w:color w:val="231F20"/>
          <w:spacing w:val="-8"/>
          <w:lang w:val="es-ES"/>
        </w:rPr>
        <w:t xml:space="preserve"> </w:t>
      </w:r>
      <w:r w:rsidR="00423E95" w:rsidRPr="004D6A1F">
        <w:rPr>
          <w:color w:val="231F20"/>
          <w:lang w:val="es-ES"/>
        </w:rPr>
        <w:t>del</w:t>
      </w:r>
      <w:r w:rsidR="00423E95" w:rsidRPr="004D6A1F">
        <w:rPr>
          <w:color w:val="231F20"/>
          <w:spacing w:val="-8"/>
          <w:lang w:val="es-ES"/>
        </w:rPr>
        <w:t xml:space="preserve"> </w:t>
      </w:r>
      <w:r w:rsidR="00423E95" w:rsidRPr="004D6A1F">
        <w:rPr>
          <w:color w:val="231F20"/>
          <w:lang w:val="es-ES"/>
        </w:rPr>
        <w:t>profesorado</w:t>
      </w:r>
      <w:r w:rsidR="00423E95" w:rsidRPr="004D6A1F">
        <w:rPr>
          <w:color w:val="231F20"/>
          <w:spacing w:val="-8"/>
          <w:lang w:val="es-ES"/>
        </w:rPr>
        <w:t xml:space="preserve"> </w:t>
      </w:r>
      <w:r w:rsidR="00423E95" w:rsidRPr="004D6A1F">
        <w:rPr>
          <w:color w:val="231F20"/>
          <w:lang w:val="es-ES"/>
        </w:rPr>
        <w:t>y</w:t>
      </w:r>
      <w:r w:rsidR="00423E95" w:rsidRPr="004D6A1F">
        <w:rPr>
          <w:color w:val="231F20"/>
          <w:spacing w:val="-8"/>
          <w:lang w:val="es-ES"/>
        </w:rPr>
        <w:t xml:space="preserve"> </w:t>
      </w:r>
      <w:r w:rsidR="00423E95" w:rsidRPr="004D6A1F">
        <w:rPr>
          <w:color w:val="231F20"/>
          <w:lang w:val="es-ES"/>
        </w:rPr>
        <w:t>del</w:t>
      </w:r>
      <w:r w:rsidR="00423E95" w:rsidRPr="004D6A1F">
        <w:rPr>
          <w:color w:val="231F20"/>
          <w:spacing w:val="-8"/>
          <w:lang w:val="es-ES"/>
        </w:rPr>
        <w:t xml:space="preserve"> </w:t>
      </w:r>
      <w:r w:rsidR="00423E95" w:rsidRPr="004D6A1F">
        <w:rPr>
          <w:color w:val="231F20"/>
          <w:lang w:val="es-ES"/>
        </w:rPr>
        <w:t>alumnado</w:t>
      </w:r>
      <w:r w:rsidR="00423E95" w:rsidRPr="004D6A1F">
        <w:rPr>
          <w:color w:val="231F20"/>
          <w:spacing w:val="-8"/>
          <w:lang w:val="es-ES"/>
        </w:rPr>
        <w:t xml:space="preserve"> </w:t>
      </w:r>
      <w:r w:rsidR="00423E95" w:rsidRPr="004D6A1F">
        <w:rPr>
          <w:color w:val="231F20"/>
          <w:lang w:val="es-ES"/>
        </w:rPr>
        <w:t>en</w:t>
      </w:r>
      <w:r w:rsidR="00423E95" w:rsidRPr="004D6A1F">
        <w:rPr>
          <w:color w:val="231F20"/>
          <w:spacing w:val="-9"/>
          <w:lang w:val="es-ES"/>
        </w:rPr>
        <w:t xml:space="preserve"> </w:t>
      </w:r>
      <w:r w:rsidR="00423E95" w:rsidRPr="004D6A1F">
        <w:rPr>
          <w:color w:val="231F20"/>
          <w:lang w:val="es-ES"/>
        </w:rPr>
        <w:t>relación</w:t>
      </w:r>
      <w:r w:rsidR="00423E95" w:rsidRPr="004D6A1F">
        <w:rPr>
          <w:color w:val="231F20"/>
          <w:spacing w:val="-8"/>
          <w:lang w:val="es-ES"/>
        </w:rPr>
        <w:t xml:space="preserve"> </w:t>
      </w:r>
      <w:r w:rsidR="00423E95" w:rsidRPr="004D6A1F">
        <w:rPr>
          <w:color w:val="231F20"/>
          <w:lang w:val="es-ES"/>
        </w:rPr>
        <w:t>con</w:t>
      </w:r>
      <w:r w:rsidR="00423E95" w:rsidRPr="004D6A1F">
        <w:rPr>
          <w:color w:val="231F20"/>
          <w:spacing w:val="-8"/>
          <w:lang w:val="es-ES"/>
        </w:rPr>
        <w:t xml:space="preserve"> </w:t>
      </w:r>
      <w:r w:rsidR="00423E95" w:rsidRPr="004D6A1F">
        <w:rPr>
          <w:color w:val="231F20"/>
          <w:lang w:val="es-ES"/>
        </w:rPr>
        <w:t>el</w:t>
      </w:r>
      <w:r w:rsidR="00423E95" w:rsidRPr="004D6A1F">
        <w:rPr>
          <w:color w:val="231F20"/>
          <w:spacing w:val="-8"/>
          <w:lang w:val="es-ES"/>
        </w:rPr>
        <w:t xml:space="preserve"> </w:t>
      </w:r>
      <w:r w:rsidR="00423E95" w:rsidRPr="004D6A1F">
        <w:rPr>
          <w:color w:val="231F20"/>
          <w:lang w:val="es-ES"/>
        </w:rPr>
        <w:t>proyecto</w:t>
      </w:r>
      <w:r w:rsidR="00423E95" w:rsidRPr="004D6A1F">
        <w:rPr>
          <w:color w:val="231F20"/>
          <w:spacing w:val="-8"/>
          <w:lang w:val="es-ES"/>
        </w:rPr>
        <w:t xml:space="preserve"> </w:t>
      </w:r>
      <w:r w:rsidR="00423E95" w:rsidRPr="004D6A1F">
        <w:rPr>
          <w:color w:val="231F20"/>
          <w:lang w:val="es-ES"/>
        </w:rPr>
        <w:t>educativo</w:t>
      </w:r>
      <w:r w:rsidR="00423E95" w:rsidRPr="004D6A1F">
        <w:rPr>
          <w:color w:val="231F20"/>
          <w:spacing w:val="-47"/>
          <w:lang w:val="es-ES"/>
        </w:rPr>
        <w:t xml:space="preserve"> </w:t>
      </w:r>
      <w:r w:rsidR="00423E95" w:rsidRPr="004D6A1F">
        <w:rPr>
          <w:color w:val="231F20"/>
          <w:lang w:val="es-ES"/>
        </w:rPr>
        <w:t>del</w:t>
      </w:r>
      <w:r w:rsidR="00423E95" w:rsidRPr="004D6A1F">
        <w:rPr>
          <w:color w:val="231F20"/>
          <w:spacing w:val="-3"/>
          <w:lang w:val="es-ES"/>
        </w:rPr>
        <w:t xml:space="preserve"> </w:t>
      </w:r>
      <w:r w:rsidR="00423E95" w:rsidRPr="004D6A1F">
        <w:rPr>
          <w:color w:val="231F20"/>
          <w:lang w:val="es-ES"/>
        </w:rPr>
        <w:t>centro,</w:t>
      </w:r>
      <w:r w:rsidR="00423E95" w:rsidRPr="004D6A1F">
        <w:rPr>
          <w:color w:val="231F20"/>
          <w:spacing w:val="-1"/>
          <w:lang w:val="es-ES"/>
        </w:rPr>
        <w:t xml:space="preserve"> </w:t>
      </w:r>
      <w:r w:rsidR="00423E95" w:rsidRPr="004D6A1F">
        <w:rPr>
          <w:color w:val="231F20"/>
          <w:lang w:val="es-ES"/>
        </w:rPr>
        <w:t>los</w:t>
      </w:r>
      <w:r w:rsidR="00423E95" w:rsidRPr="004D6A1F">
        <w:rPr>
          <w:color w:val="231F20"/>
          <w:spacing w:val="-2"/>
          <w:lang w:val="es-ES"/>
        </w:rPr>
        <w:t xml:space="preserve"> </w:t>
      </w:r>
      <w:r w:rsidR="00423E95" w:rsidRPr="004D6A1F">
        <w:rPr>
          <w:color w:val="231F20"/>
          <w:lang w:val="es-ES"/>
        </w:rPr>
        <w:t>proyectos</w:t>
      </w:r>
      <w:r w:rsidR="00423E95" w:rsidRPr="004D6A1F">
        <w:rPr>
          <w:color w:val="231F20"/>
          <w:spacing w:val="-2"/>
          <w:lang w:val="es-ES"/>
        </w:rPr>
        <w:t xml:space="preserve"> </w:t>
      </w:r>
      <w:r w:rsidR="00423E95" w:rsidRPr="004D6A1F">
        <w:rPr>
          <w:color w:val="231F20"/>
          <w:lang w:val="es-ES"/>
        </w:rPr>
        <w:t>curriculares</w:t>
      </w:r>
      <w:r w:rsidR="00423E95" w:rsidRPr="004D6A1F">
        <w:rPr>
          <w:color w:val="231F20"/>
          <w:spacing w:val="-1"/>
          <w:lang w:val="es-ES"/>
        </w:rPr>
        <w:t xml:space="preserve"> </w:t>
      </w:r>
      <w:r w:rsidR="00423E95" w:rsidRPr="004D6A1F">
        <w:rPr>
          <w:color w:val="231F20"/>
          <w:lang w:val="es-ES"/>
        </w:rPr>
        <w:t>y</w:t>
      </w:r>
      <w:r w:rsidR="00423E95" w:rsidRPr="004D6A1F">
        <w:rPr>
          <w:color w:val="231F20"/>
          <w:spacing w:val="-1"/>
          <w:lang w:val="es-ES"/>
        </w:rPr>
        <w:t xml:space="preserve"> </w:t>
      </w:r>
      <w:r w:rsidR="00423E95" w:rsidRPr="004D6A1F">
        <w:rPr>
          <w:color w:val="231F20"/>
          <w:lang w:val="es-ES"/>
        </w:rPr>
        <w:t>la</w:t>
      </w:r>
      <w:r w:rsidR="00423E95" w:rsidRPr="004D6A1F">
        <w:rPr>
          <w:color w:val="231F20"/>
          <w:spacing w:val="-3"/>
          <w:lang w:val="es-ES"/>
        </w:rPr>
        <w:t xml:space="preserve"> </w:t>
      </w:r>
      <w:r w:rsidR="00423E95" w:rsidRPr="004D6A1F">
        <w:rPr>
          <w:color w:val="231F20"/>
          <w:lang w:val="es-ES"/>
        </w:rPr>
        <w:t>programación</w:t>
      </w:r>
      <w:r w:rsidR="00423E95" w:rsidRPr="004D6A1F">
        <w:rPr>
          <w:color w:val="231F20"/>
          <w:spacing w:val="-2"/>
          <w:lang w:val="es-ES"/>
        </w:rPr>
        <w:t xml:space="preserve"> </w:t>
      </w:r>
      <w:r w:rsidR="00423E95" w:rsidRPr="004D6A1F">
        <w:rPr>
          <w:color w:val="231F20"/>
          <w:lang w:val="es-ES"/>
        </w:rPr>
        <w:t>general</w:t>
      </w:r>
      <w:r w:rsidR="00423E95" w:rsidRPr="004D6A1F">
        <w:rPr>
          <w:color w:val="231F20"/>
          <w:spacing w:val="-2"/>
          <w:lang w:val="es-ES"/>
        </w:rPr>
        <w:t xml:space="preserve"> </w:t>
      </w:r>
      <w:r w:rsidR="00423E95" w:rsidRPr="004D6A1F">
        <w:rPr>
          <w:color w:val="231F20"/>
          <w:lang w:val="es-ES"/>
        </w:rPr>
        <w:t>anual.</w:t>
      </w:r>
    </w:p>
    <w:p w14:paraId="7BCCF35A" w14:textId="30939E9E" w:rsidR="00984CFC" w:rsidRPr="004D6A1F" w:rsidRDefault="00D41B11">
      <w:pPr>
        <w:pStyle w:val="Textoindependiente"/>
        <w:spacing w:before="2" w:line="235" w:lineRule="auto"/>
        <w:ind w:left="1574" w:right="110"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20"/>
          <w:lang w:val="es-ES"/>
        </w:rPr>
        <w:t xml:space="preserve"> </w:t>
      </w:r>
      <w:r w:rsidR="00423E95" w:rsidRPr="004D6A1F">
        <w:rPr>
          <w:color w:val="231F20"/>
          <w:lang w:val="es-ES"/>
        </w:rPr>
        <w:t>Confeccionar</w:t>
      </w:r>
      <w:r w:rsidR="00423E95" w:rsidRPr="004D6A1F">
        <w:rPr>
          <w:color w:val="231F20"/>
          <w:spacing w:val="-7"/>
          <w:lang w:val="es-ES"/>
        </w:rPr>
        <w:t xml:space="preserve"> </w:t>
      </w:r>
      <w:r w:rsidR="00423E95" w:rsidRPr="004D6A1F">
        <w:rPr>
          <w:color w:val="231F20"/>
          <w:lang w:val="es-ES"/>
        </w:rPr>
        <w:t>los</w:t>
      </w:r>
      <w:r w:rsidR="00423E95" w:rsidRPr="004D6A1F">
        <w:rPr>
          <w:color w:val="231F20"/>
          <w:spacing w:val="-7"/>
          <w:lang w:val="es-ES"/>
        </w:rPr>
        <w:t xml:space="preserve"> </w:t>
      </w:r>
      <w:r w:rsidR="00423E95" w:rsidRPr="004D6A1F">
        <w:rPr>
          <w:color w:val="231F20"/>
          <w:lang w:val="es-ES"/>
        </w:rPr>
        <w:t>horarios</w:t>
      </w:r>
      <w:r w:rsidR="00423E95" w:rsidRPr="004D6A1F">
        <w:rPr>
          <w:color w:val="231F20"/>
          <w:spacing w:val="-7"/>
          <w:lang w:val="es-ES"/>
        </w:rPr>
        <w:t xml:space="preserve"> </w:t>
      </w:r>
      <w:r w:rsidR="00423E95" w:rsidRPr="004D6A1F">
        <w:rPr>
          <w:color w:val="231F20"/>
          <w:lang w:val="es-ES"/>
        </w:rPr>
        <w:t>académicos</w:t>
      </w:r>
      <w:r w:rsidR="00423E95" w:rsidRPr="004D6A1F">
        <w:rPr>
          <w:color w:val="231F20"/>
          <w:spacing w:val="-7"/>
          <w:lang w:val="es-ES"/>
        </w:rPr>
        <w:t xml:space="preserve"> </w:t>
      </w:r>
      <w:r w:rsidR="00423E95" w:rsidRPr="004D6A1F">
        <w:rPr>
          <w:color w:val="231F20"/>
          <w:lang w:val="es-ES"/>
        </w:rPr>
        <w:t>del</w:t>
      </w:r>
      <w:r w:rsidR="00423E95" w:rsidRPr="004D6A1F">
        <w:rPr>
          <w:color w:val="231F20"/>
          <w:spacing w:val="-7"/>
          <w:lang w:val="es-ES"/>
        </w:rPr>
        <w:t xml:space="preserve"> </w:t>
      </w:r>
      <w:r w:rsidR="00423E95" w:rsidRPr="004D6A1F">
        <w:rPr>
          <w:color w:val="231F20"/>
          <w:lang w:val="es-ES"/>
        </w:rPr>
        <w:t>alumnado</w:t>
      </w:r>
      <w:r w:rsidR="00423E95" w:rsidRPr="004D6A1F">
        <w:rPr>
          <w:color w:val="231F20"/>
          <w:spacing w:val="-7"/>
          <w:lang w:val="es-ES"/>
        </w:rPr>
        <w:t xml:space="preserve"> </w:t>
      </w:r>
      <w:r w:rsidR="00423E95" w:rsidRPr="004D6A1F">
        <w:rPr>
          <w:color w:val="231F20"/>
          <w:lang w:val="es-ES"/>
        </w:rPr>
        <w:t>y</w:t>
      </w:r>
      <w:r w:rsidR="00423E95" w:rsidRPr="004D6A1F">
        <w:rPr>
          <w:color w:val="231F20"/>
          <w:spacing w:val="-7"/>
          <w:lang w:val="es-ES"/>
        </w:rPr>
        <w:t xml:space="preserve"> </w:t>
      </w:r>
      <w:r w:rsidR="00423E95" w:rsidRPr="004D6A1F">
        <w:rPr>
          <w:color w:val="231F20"/>
          <w:lang w:val="es-ES"/>
        </w:rPr>
        <w:t>del</w:t>
      </w:r>
      <w:r w:rsidR="00423E95" w:rsidRPr="004D6A1F">
        <w:rPr>
          <w:color w:val="231F20"/>
          <w:spacing w:val="-7"/>
          <w:lang w:val="es-ES"/>
        </w:rPr>
        <w:t xml:space="preserve"> </w:t>
      </w:r>
      <w:r w:rsidR="00423E95" w:rsidRPr="004D6A1F">
        <w:rPr>
          <w:color w:val="231F20"/>
          <w:lang w:val="es-ES"/>
        </w:rPr>
        <w:t>profesorado</w:t>
      </w:r>
      <w:r w:rsidR="00423E95" w:rsidRPr="004D6A1F">
        <w:rPr>
          <w:color w:val="231F20"/>
          <w:spacing w:val="-6"/>
          <w:lang w:val="es-ES"/>
        </w:rPr>
        <w:t xml:space="preserve"> </w:t>
      </w:r>
      <w:r w:rsidR="00423E95" w:rsidRPr="004D6A1F">
        <w:rPr>
          <w:color w:val="231F20"/>
          <w:lang w:val="es-ES"/>
        </w:rPr>
        <w:t>de</w:t>
      </w:r>
      <w:r w:rsidR="00423E95" w:rsidRPr="004D6A1F">
        <w:rPr>
          <w:color w:val="231F20"/>
          <w:spacing w:val="-7"/>
          <w:lang w:val="es-ES"/>
        </w:rPr>
        <w:t xml:space="preserve"> </w:t>
      </w:r>
      <w:r w:rsidR="00423E95" w:rsidRPr="004D6A1F">
        <w:rPr>
          <w:color w:val="231F20"/>
          <w:lang w:val="es-ES"/>
        </w:rPr>
        <w:t>acuerdo</w:t>
      </w:r>
      <w:r w:rsidR="00423E95" w:rsidRPr="004D6A1F">
        <w:rPr>
          <w:color w:val="231F20"/>
          <w:spacing w:val="-7"/>
          <w:lang w:val="es-ES"/>
        </w:rPr>
        <w:t xml:space="preserve"> </w:t>
      </w:r>
      <w:r w:rsidR="00423E95" w:rsidRPr="004D6A1F">
        <w:rPr>
          <w:color w:val="231F20"/>
          <w:lang w:val="es-ES"/>
        </w:rPr>
        <w:t>con</w:t>
      </w:r>
      <w:r w:rsidR="00423E95" w:rsidRPr="004D6A1F">
        <w:rPr>
          <w:color w:val="231F20"/>
          <w:spacing w:val="-7"/>
          <w:lang w:val="es-ES"/>
        </w:rPr>
        <w:t xml:space="preserve"> </w:t>
      </w:r>
      <w:r w:rsidR="00423E95" w:rsidRPr="004D6A1F">
        <w:rPr>
          <w:color w:val="231F20"/>
          <w:lang w:val="es-ES"/>
        </w:rPr>
        <w:t>los</w:t>
      </w:r>
      <w:r w:rsidR="00423E95" w:rsidRPr="004D6A1F">
        <w:rPr>
          <w:color w:val="231F20"/>
          <w:spacing w:val="-48"/>
          <w:lang w:val="es-ES"/>
        </w:rPr>
        <w:t xml:space="preserve"> </w:t>
      </w:r>
      <w:r w:rsidR="00423E95" w:rsidRPr="004D6A1F">
        <w:rPr>
          <w:color w:val="231F20"/>
          <w:lang w:val="es-ES"/>
        </w:rPr>
        <w:t>criterios aprobados por el claustro de profesores y con el horario general, así como velar</w:t>
      </w:r>
      <w:r w:rsidR="00423E95" w:rsidRPr="004D6A1F">
        <w:rPr>
          <w:color w:val="231F20"/>
          <w:spacing w:val="-47"/>
          <w:lang w:val="es-ES"/>
        </w:rPr>
        <w:t xml:space="preserve"> </w:t>
      </w:r>
      <w:r w:rsidR="00423E95" w:rsidRPr="004D6A1F">
        <w:rPr>
          <w:color w:val="231F20"/>
          <w:lang w:val="es-ES"/>
        </w:rPr>
        <w:t>por</w:t>
      </w:r>
      <w:r w:rsidR="00423E95" w:rsidRPr="004D6A1F">
        <w:rPr>
          <w:color w:val="231F20"/>
          <w:spacing w:val="-2"/>
          <w:lang w:val="es-ES"/>
        </w:rPr>
        <w:t xml:space="preserve"> </w:t>
      </w:r>
      <w:r w:rsidR="00423E95" w:rsidRPr="004D6A1F">
        <w:rPr>
          <w:color w:val="231F20"/>
          <w:lang w:val="es-ES"/>
        </w:rPr>
        <w:t>su</w:t>
      </w:r>
      <w:r w:rsidR="00423E95" w:rsidRPr="004D6A1F">
        <w:rPr>
          <w:color w:val="231F20"/>
          <w:spacing w:val="-1"/>
          <w:lang w:val="es-ES"/>
        </w:rPr>
        <w:t xml:space="preserve"> </w:t>
      </w:r>
      <w:r w:rsidR="00423E95" w:rsidRPr="004D6A1F">
        <w:rPr>
          <w:color w:val="231F20"/>
          <w:lang w:val="es-ES"/>
        </w:rPr>
        <w:t>estricto</w:t>
      </w:r>
      <w:r w:rsidR="00423E95" w:rsidRPr="004D6A1F">
        <w:rPr>
          <w:color w:val="231F20"/>
          <w:spacing w:val="-1"/>
          <w:lang w:val="es-ES"/>
        </w:rPr>
        <w:t xml:space="preserve"> </w:t>
      </w:r>
      <w:r w:rsidR="00423E95" w:rsidRPr="004D6A1F">
        <w:rPr>
          <w:color w:val="231F20"/>
          <w:lang w:val="es-ES"/>
        </w:rPr>
        <w:t>cumplimiento.</w:t>
      </w:r>
    </w:p>
    <w:p w14:paraId="00A0CE18" w14:textId="62099053" w:rsidR="00984CFC" w:rsidRPr="004D6A1F" w:rsidRDefault="00D41B11">
      <w:pPr>
        <w:pStyle w:val="Textoindependiente"/>
        <w:spacing w:line="265" w:lineRule="exact"/>
        <w:ind w:left="1214"/>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24"/>
          <w:lang w:val="es-ES"/>
        </w:rPr>
        <w:t xml:space="preserve"> </w:t>
      </w:r>
      <w:r w:rsidR="00423E95" w:rsidRPr="004D6A1F">
        <w:rPr>
          <w:color w:val="231F20"/>
          <w:lang w:val="es-ES"/>
        </w:rPr>
        <w:t>Coordinar</w:t>
      </w:r>
      <w:r w:rsidR="00423E95" w:rsidRPr="004D6A1F">
        <w:rPr>
          <w:color w:val="231F20"/>
          <w:spacing w:val="-5"/>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tareas</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los</w:t>
      </w:r>
      <w:r w:rsidR="00423E95" w:rsidRPr="004D6A1F">
        <w:rPr>
          <w:color w:val="231F20"/>
          <w:spacing w:val="-4"/>
          <w:lang w:val="es-ES"/>
        </w:rPr>
        <w:t xml:space="preserve"> </w:t>
      </w:r>
      <w:r w:rsidR="00423E95" w:rsidRPr="004D6A1F">
        <w:rPr>
          <w:color w:val="231F20"/>
          <w:lang w:val="es-ES"/>
        </w:rPr>
        <w:t>equipos</w:t>
      </w:r>
      <w:r w:rsidR="00423E95" w:rsidRPr="004D6A1F">
        <w:rPr>
          <w:color w:val="231F20"/>
          <w:spacing w:val="-4"/>
          <w:lang w:val="es-ES"/>
        </w:rPr>
        <w:t xml:space="preserve"> </w:t>
      </w:r>
      <w:r w:rsidR="00423E95" w:rsidRPr="004D6A1F">
        <w:rPr>
          <w:color w:val="231F20"/>
          <w:lang w:val="es-ES"/>
        </w:rPr>
        <w:t>docentes.</w:t>
      </w:r>
    </w:p>
    <w:p w14:paraId="340F0EB7" w14:textId="31B36147" w:rsidR="00984CFC" w:rsidRPr="004D6A1F" w:rsidRDefault="00D41B11">
      <w:pPr>
        <w:pStyle w:val="Textoindependiente"/>
        <w:tabs>
          <w:tab w:val="left" w:pos="1574"/>
        </w:tabs>
        <w:spacing w:before="2" w:line="235" w:lineRule="auto"/>
        <w:ind w:left="1574" w:right="113"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Coordinar</w:t>
      </w:r>
      <w:r w:rsidR="00423E95" w:rsidRPr="004D6A1F">
        <w:rPr>
          <w:color w:val="231F20"/>
          <w:spacing w:val="-4"/>
          <w:lang w:val="es-ES"/>
        </w:rPr>
        <w:t xml:space="preserve"> </w:t>
      </w:r>
      <w:r w:rsidR="00423E95" w:rsidRPr="004D6A1F">
        <w:rPr>
          <w:color w:val="231F20"/>
          <w:lang w:val="es-ES"/>
        </w:rPr>
        <w:t>la</w:t>
      </w:r>
      <w:r w:rsidR="00423E95" w:rsidRPr="004D6A1F">
        <w:rPr>
          <w:color w:val="231F20"/>
          <w:spacing w:val="-4"/>
          <w:lang w:val="es-ES"/>
        </w:rPr>
        <w:t xml:space="preserve"> </w:t>
      </w:r>
      <w:r w:rsidR="00423E95" w:rsidRPr="004D6A1F">
        <w:rPr>
          <w:color w:val="231F20"/>
          <w:lang w:val="es-ES"/>
        </w:rPr>
        <w:t>acción</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los</w:t>
      </w:r>
      <w:r w:rsidR="00423E95" w:rsidRPr="004D6A1F">
        <w:rPr>
          <w:color w:val="231F20"/>
          <w:spacing w:val="-3"/>
          <w:lang w:val="es-ES"/>
        </w:rPr>
        <w:t xml:space="preserve"> </w:t>
      </w:r>
      <w:r w:rsidR="00423E95" w:rsidRPr="004D6A1F">
        <w:rPr>
          <w:color w:val="231F20"/>
          <w:lang w:val="es-ES"/>
        </w:rPr>
        <w:t>tutores</w:t>
      </w:r>
      <w:r w:rsidR="00423E95" w:rsidRPr="004D6A1F">
        <w:rPr>
          <w:color w:val="231F20"/>
          <w:spacing w:val="-4"/>
          <w:lang w:val="es-ES"/>
        </w:rPr>
        <w:t xml:space="preserve"> </w:t>
      </w:r>
      <w:r w:rsidR="00423E95" w:rsidRPr="004D6A1F">
        <w:rPr>
          <w:color w:val="231F20"/>
          <w:lang w:val="es-ES"/>
        </w:rPr>
        <w:t>y</w:t>
      </w:r>
      <w:r w:rsidR="00423E95" w:rsidRPr="004D6A1F">
        <w:rPr>
          <w:color w:val="231F20"/>
          <w:spacing w:val="-4"/>
          <w:lang w:val="es-ES"/>
        </w:rPr>
        <w:t xml:space="preserve"> </w:t>
      </w:r>
      <w:r w:rsidR="00423E95" w:rsidRPr="004D6A1F">
        <w:rPr>
          <w:color w:val="231F20"/>
          <w:lang w:val="es-ES"/>
        </w:rPr>
        <w:t>las</w:t>
      </w:r>
      <w:r w:rsidR="00423E95" w:rsidRPr="004D6A1F">
        <w:rPr>
          <w:color w:val="231F20"/>
          <w:spacing w:val="-3"/>
          <w:lang w:val="es-ES"/>
        </w:rPr>
        <w:t xml:space="preserve"> </w:t>
      </w:r>
      <w:r w:rsidR="00423E95" w:rsidRPr="004D6A1F">
        <w:rPr>
          <w:color w:val="231F20"/>
          <w:lang w:val="es-ES"/>
        </w:rPr>
        <w:t>tutoras,</w:t>
      </w:r>
      <w:r w:rsidR="00423E95" w:rsidRPr="004D6A1F">
        <w:rPr>
          <w:color w:val="231F20"/>
          <w:spacing w:val="-4"/>
          <w:lang w:val="es-ES"/>
        </w:rPr>
        <w:t xml:space="preserve"> </w:t>
      </w:r>
      <w:r w:rsidR="00423E95" w:rsidRPr="004D6A1F">
        <w:rPr>
          <w:color w:val="231F20"/>
          <w:lang w:val="es-ES"/>
        </w:rPr>
        <w:t>conforme</w:t>
      </w:r>
      <w:r w:rsidR="00423E95" w:rsidRPr="004D6A1F">
        <w:rPr>
          <w:color w:val="231F20"/>
          <w:spacing w:val="-3"/>
          <w:lang w:val="es-ES"/>
        </w:rPr>
        <w:t xml:space="preserve"> </w:t>
      </w:r>
      <w:r w:rsidR="00423E95" w:rsidRPr="004D6A1F">
        <w:rPr>
          <w:color w:val="231F20"/>
          <w:lang w:val="es-ES"/>
        </w:rPr>
        <w:t>al</w:t>
      </w:r>
      <w:r w:rsidR="00423E95" w:rsidRPr="004D6A1F">
        <w:rPr>
          <w:color w:val="231F20"/>
          <w:spacing w:val="-4"/>
          <w:lang w:val="es-ES"/>
        </w:rPr>
        <w:t xml:space="preserve"> </w:t>
      </w:r>
      <w:r w:rsidR="00423E95" w:rsidRPr="004D6A1F">
        <w:rPr>
          <w:color w:val="231F20"/>
          <w:lang w:val="es-ES"/>
        </w:rPr>
        <w:t>plan</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acción</w:t>
      </w:r>
      <w:r w:rsidR="00423E95" w:rsidRPr="004D6A1F">
        <w:rPr>
          <w:color w:val="231F20"/>
          <w:spacing w:val="-4"/>
          <w:lang w:val="es-ES"/>
        </w:rPr>
        <w:t xml:space="preserve"> </w:t>
      </w:r>
      <w:r w:rsidR="00423E95" w:rsidRPr="004D6A1F">
        <w:rPr>
          <w:color w:val="231F20"/>
          <w:lang w:val="es-ES"/>
        </w:rPr>
        <w:t>tutorial</w:t>
      </w:r>
      <w:r w:rsidR="00423E95" w:rsidRPr="004D6A1F">
        <w:rPr>
          <w:color w:val="231F20"/>
          <w:spacing w:val="-3"/>
          <w:lang w:val="es-ES"/>
        </w:rPr>
        <w:t xml:space="preserve"> </w:t>
      </w:r>
      <w:proofErr w:type="spellStart"/>
      <w:r w:rsidR="00423E95" w:rsidRPr="004D6A1F">
        <w:rPr>
          <w:color w:val="231F20"/>
          <w:lang w:val="es-ES"/>
        </w:rPr>
        <w:t>inclui</w:t>
      </w:r>
      <w:proofErr w:type="spellEnd"/>
      <w:r w:rsidR="00423E95" w:rsidRPr="004D6A1F">
        <w:rPr>
          <w:color w:val="231F20"/>
          <w:lang w:val="es-ES"/>
        </w:rPr>
        <w:t>-</w:t>
      </w:r>
      <w:r w:rsidR="00423E95" w:rsidRPr="004D6A1F">
        <w:rPr>
          <w:color w:val="231F20"/>
          <w:spacing w:val="-47"/>
          <w:lang w:val="es-ES"/>
        </w:rPr>
        <w:t xml:space="preserve"> </w:t>
      </w:r>
      <w:r w:rsidR="00423E95" w:rsidRPr="004D6A1F">
        <w:rPr>
          <w:color w:val="231F20"/>
          <w:lang w:val="es-ES"/>
        </w:rPr>
        <w:t>do</w:t>
      </w:r>
      <w:r w:rsidR="00423E95" w:rsidRPr="004D6A1F">
        <w:rPr>
          <w:color w:val="231F20"/>
          <w:spacing w:val="-2"/>
          <w:lang w:val="es-ES"/>
        </w:rPr>
        <w:t xml:space="preserve"> </w:t>
      </w:r>
      <w:r w:rsidR="00423E95" w:rsidRPr="004D6A1F">
        <w:rPr>
          <w:color w:val="231F20"/>
          <w:lang w:val="es-ES"/>
        </w:rPr>
        <w:t>en los</w:t>
      </w:r>
      <w:r w:rsidR="00423E95" w:rsidRPr="004D6A1F">
        <w:rPr>
          <w:color w:val="231F20"/>
          <w:spacing w:val="-1"/>
          <w:lang w:val="es-ES"/>
        </w:rPr>
        <w:t xml:space="preserve"> </w:t>
      </w:r>
      <w:r w:rsidR="00423E95" w:rsidRPr="004D6A1F">
        <w:rPr>
          <w:color w:val="231F20"/>
          <w:lang w:val="es-ES"/>
        </w:rPr>
        <w:t>proyectos</w:t>
      </w:r>
      <w:r w:rsidR="00423E95" w:rsidRPr="004D6A1F">
        <w:rPr>
          <w:color w:val="231F20"/>
          <w:spacing w:val="-1"/>
          <w:lang w:val="es-ES"/>
        </w:rPr>
        <w:t xml:space="preserve"> </w:t>
      </w:r>
      <w:r w:rsidR="00423E95" w:rsidRPr="004D6A1F">
        <w:rPr>
          <w:color w:val="231F20"/>
          <w:lang w:val="es-ES"/>
        </w:rPr>
        <w:t>curriculares.</w:t>
      </w:r>
    </w:p>
    <w:p w14:paraId="40B44B76" w14:textId="3F48B1B6" w:rsidR="00984CFC" w:rsidRPr="004D6A1F" w:rsidRDefault="00D41B11">
      <w:pPr>
        <w:pStyle w:val="Textoindependiente"/>
        <w:tabs>
          <w:tab w:val="left" w:pos="1574"/>
        </w:tabs>
        <w:spacing w:before="2" w:line="235" w:lineRule="auto"/>
        <w:ind w:left="1574" w:right="112"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Coordinar</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actividades</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perfeccionamiento</w:t>
      </w:r>
      <w:r w:rsidR="00423E95" w:rsidRPr="004D6A1F">
        <w:rPr>
          <w:color w:val="231F20"/>
          <w:spacing w:val="-5"/>
          <w:lang w:val="es-ES"/>
        </w:rPr>
        <w:t xml:space="preserve"> </w:t>
      </w:r>
      <w:r w:rsidR="00423E95" w:rsidRPr="004D6A1F">
        <w:rPr>
          <w:color w:val="231F20"/>
          <w:lang w:val="es-ES"/>
        </w:rPr>
        <w:t>del</w:t>
      </w:r>
      <w:r w:rsidR="00423E95" w:rsidRPr="004D6A1F">
        <w:rPr>
          <w:color w:val="231F20"/>
          <w:spacing w:val="-5"/>
          <w:lang w:val="es-ES"/>
        </w:rPr>
        <w:t xml:space="preserve"> </w:t>
      </w:r>
      <w:r w:rsidR="00423E95" w:rsidRPr="004D6A1F">
        <w:rPr>
          <w:color w:val="231F20"/>
          <w:lang w:val="es-ES"/>
        </w:rPr>
        <w:t>profesorado,</w:t>
      </w:r>
      <w:r w:rsidR="00423E95" w:rsidRPr="004D6A1F">
        <w:rPr>
          <w:color w:val="231F20"/>
          <w:spacing w:val="-6"/>
          <w:lang w:val="es-ES"/>
        </w:rPr>
        <w:t xml:space="preserve"> </w:t>
      </w:r>
      <w:r w:rsidR="00423E95" w:rsidRPr="004D6A1F">
        <w:rPr>
          <w:color w:val="231F20"/>
          <w:lang w:val="es-ES"/>
        </w:rPr>
        <w:t>así</w:t>
      </w:r>
      <w:r w:rsidR="00423E95" w:rsidRPr="004D6A1F">
        <w:rPr>
          <w:color w:val="231F20"/>
          <w:spacing w:val="-5"/>
          <w:lang w:val="es-ES"/>
        </w:rPr>
        <w:t xml:space="preserve"> </w:t>
      </w:r>
      <w:r w:rsidR="00423E95" w:rsidRPr="004D6A1F">
        <w:rPr>
          <w:color w:val="231F20"/>
          <w:lang w:val="es-ES"/>
        </w:rPr>
        <w:t>como</w:t>
      </w:r>
      <w:r w:rsidR="00423E95" w:rsidRPr="004D6A1F">
        <w:rPr>
          <w:color w:val="231F20"/>
          <w:spacing w:val="-5"/>
          <w:lang w:val="es-ES"/>
        </w:rPr>
        <w:t xml:space="preserve"> </w:t>
      </w:r>
      <w:r w:rsidR="00423E95" w:rsidRPr="004D6A1F">
        <w:rPr>
          <w:color w:val="231F20"/>
          <w:lang w:val="es-ES"/>
        </w:rPr>
        <w:t>planificar</w:t>
      </w:r>
      <w:r w:rsidR="00423E95" w:rsidRPr="004D6A1F">
        <w:rPr>
          <w:color w:val="231F20"/>
          <w:spacing w:val="-5"/>
          <w:lang w:val="es-ES"/>
        </w:rPr>
        <w:t xml:space="preserve"> </w:t>
      </w:r>
      <w:r w:rsidR="00423E95" w:rsidRPr="004D6A1F">
        <w:rPr>
          <w:color w:val="231F20"/>
          <w:lang w:val="es-ES"/>
        </w:rPr>
        <w:t>y</w:t>
      </w:r>
      <w:r w:rsidR="00423E95" w:rsidRPr="004D6A1F">
        <w:rPr>
          <w:color w:val="231F20"/>
          <w:spacing w:val="-5"/>
          <w:lang w:val="es-ES"/>
        </w:rPr>
        <w:t xml:space="preserve"> </w:t>
      </w:r>
      <w:proofErr w:type="spellStart"/>
      <w:r w:rsidR="00423E95" w:rsidRPr="004D6A1F">
        <w:rPr>
          <w:color w:val="231F20"/>
          <w:lang w:val="es-ES"/>
        </w:rPr>
        <w:t>or</w:t>
      </w:r>
      <w:proofErr w:type="spellEnd"/>
      <w:r w:rsidR="00423E95" w:rsidRPr="004D6A1F">
        <w:rPr>
          <w:color w:val="231F20"/>
          <w:lang w:val="es-ES"/>
        </w:rPr>
        <w:t>-</w:t>
      </w:r>
      <w:r w:rsidR="00423E95" w:rsidRPr="004D6A1F">
        <w:rPr>
          <w:color w:val="231F20"/>
          <w:spacing w:val="-47"/>
          <w:lang w:val="es-ES"/>
        </w:rPr>
        <w:t xml:space="preserve"> </w:t>
      </w:r>
      <w:proofErr w:type="spellStart"/>
      <w:r w:rsidR="00423E95" w:rsidRPr="004D6A1F">
        <w:rPr>
          <w:color w:val="231F20"/>
          <w:lang w:val="es-ES"/>
        </w:rPr>
        <w:t>ganizar</w:t>
      </w:r>
      <w:proofErr w:type="spellEnd"/>
      <w:r w:rsidR="00423E95" w:rsidRPr="004D6A1F">
        <w:rPr>
          <w:color w:val="231F20"/>
          <w:spacing w:val="-3"/>
          <w:lang w:val="es-ES"/>
        </w:rPr>
        <w:t xml:space="preserve"> </w:t>
      </w:r>
      <w:r w:rsidR="00423E95" w:rsidRPr="004D6A1F">
        <w:rPr>
          <w:color w:val="231F20"/>
          <w:lang w:val="es-ES"/>
        </w:rPr>
        <w:t>las</w:t>
      </w:r>
      <w:r w:rsidR="00423E95" w:rsidRPr="004D6A1F">
        <w:rPr>
          <w:color w:val="231F20"/>
          <w:spacing w:val="-3"/>
          <w:lang w:val="es-ES"/>
        </w:rPr>
        <w:t xml:space="preserve"> </w:t>
      </w:r>
      <w:r w:rsidR="00423E95" w:rsidRPr="004D6A1F">
        <w:rPr>
          <w:color w:val="231F20"/>
          <w:lang w:val="es-ES"/>
        </w:rPr>
        <w:t>actividades</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2"/>
          <w:lang w:val="es-ES"/>
        </w:rPr>
        <w:t xml:space="preserve"> </w:t>
      </w:r>
      <w:r w:rsidR="00423E95" w:rsidRPr="004D6A1F">
        <w:rPr>
          <w:color w:val="231F20"/>
          <w:lang w:val="es-ES"/>
        </w:rPr>
        <w:t>formación</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3"/>
          <w:lang w:val="es-ES"/>
        </w:rPr>
        <w:t xml:space="preserve"> </w:t>
      </w:r>
      <w:r w:rsidR="00423E95" w:rsidRPr="004D6A1F">
        <w:rPr>
          <w:color w:val="231F20"/>
          <w:lang w:val="es-ES"/>
        </w:rPr>
        <w:t>maestros/as</w:t>
      </w:r>
      <w:r w:rsidR="00423E95" w:rsidRPr="004D6A1F">
        <w:rPr>
          <w:color w:val="231F20"/>
          <w:spacing w:val="-2"/>
          <w:lang w:val="es-ES"/>
        </w:rPr>
        <w:t xml:space="preserve"> </w:t>
      </w:r>
      <w:r w:rsidR="00423E95" w:rsidRPr="004D6A1F">
        <w:rPr>
          <w:color w:val="231F20"/>
          <w:lang w:val="es-ES"/>
        </w:rPr>
        <w:t>realizadas</w:t>
      </w:r>
      <w:r w:rsidR="00423E95" w:rsidRPr="004D6A1F">
        <w:rPr>
          <w:color w:val="231F20"/>
          <w:spacing w:val="-3"/>
          <w:lang w:val="es-ES"/>
        </w:rPr>
        <w:t xml:space="preserve"> </w:t>
      </w:r>
      <w:r w:rsidR="00423E95" w:rsidRPr="004D6A1F">
        <w:rPr>
          <w:color w:val="231F20"/>
          <w:lang w:val="es-ES"/>
        </w:rPr>
        <w:t>por</w:t>
      </w:r>
      <w:r w:rsidR="00423E95" w:rsidRPr="004D6A1F">
        <w:rPr>
          <w:color w:val="231F20"/>
          <w:spacing w:val="-3"/>
          <w:lang w:val="es-ES"/>
        </w:rPr>
        <w:t xml:space="preserve"> </w:t>
      </w:r>
      <w:r w:rsidR="00423E95" w:rsidRPr="004D6A1F">
        <w:rPr>
          <w:color w:val="231F20"/>
          <w:lang w:val="es-ES"/>
        </w:rPr>
        <w:t>el</w:t>
      </w:r>
      <w:r w:rsidR="00423E95" w:rsidRPr="004D6A1F">
        <w:rPr>
          <w:color w:val="231F20"/>
          <w:spacing w:val="-1"/>
          <w:lang w:val="es-ES"/>
        </w:rPr>
        <w:t xml:space="preserve"> </w:t>
      </w:r>
      <w:r w:rsidR="00423E95" w:rsidRPr="004D6A1F">
        <w:rPr>
          <w:color w:val="231F20"/>
          <w:lang w:val="es-ES"/>
        </w:rPr>
        <w:t>centro.</w:t>
      </w:r>
    </w:p>
    <w:p w14:paraId="5FBFD00F" w14:textId="54758353" w:rsidR="00984CFC" w:rsidRPr="004D6A1F" w:rsidRDefault="00D41B11">
      <w:pPr>
        <w:pStyle w:val="Textoindependiente"/>
        <w:tabs>
          <w:tab w:val="left" w:pos="1574"/>
        </w:tabs>
        <w:spacing w:line="264"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Organizar</w:t>
      </w:r>
      <w:r w:rsidR="00423E95" w:rsidRPr="004D6A1F">
        <w:rPr>
          <w:color w:val="231F20"/>
          <w:spacing w:val="-7"/>
          <w:lang w:val="es-ES"/>
        </w:rPr>
        <w:t xml:space="preserve"> </w:t>
      </w:r>
      <w:r w:rsidR="00423E95" w:rsidRPr="004D6A1F">
        <w:rPr>
          <w:color w:val="231F20"/>
          <w:lang w:val="es-ES"/>
        </w:rPr>
        <w:t>los</w:t>
      </w:r>
      <w:r w:rsidR="00423E95" w:rsidRPr="004D6A1F">
        <w:rPr>
          <w:color w:val="231F20"/>
          <w:spacing w:val="-7"/>
          <w:lang w:val="es-ES"/>
        </w:rPr>
        <w:t xml:space="preserve"> </w:t>
      </w:r>
      <w:r w:rsidR="00423E95" w:rsidRPr="004D6A1F">
        <w:rPr>
          <w:color w:val="231F20"/>
          <w:lang w:val="es-ES"/>
        </w:rPr>
        <w:t>actos</w:t>
      </w:r>
      <w:r w:rsidR="00423E95" w:rsidRPr="004D6A1F">
        <w:rPr>
          <w:color w:val="231F20"/>
          <w:spacing w:val="-7"/>
          <w:lang w:val="es-ES"/>
        </w:rPr>
        <w:t xml:space="preserve"> </w:t>
      </w:r>
      <w:r w:rsidR="00423E95" w:rsidRPr="004D6A1F">
        <w:rPr>
          <w:color w:val="231F20"/>
          <w:lang w:val="es-ES"/>
        </w:rPr>
        <w:t>académicos.</w:t>
      </w:r>
    </w:p>
    <w:p w14:paraId="5C9DBE0B" w14:textId="05C58455" w:rsidR="00984CFC" w:rsidRPr="004D6A1F" w:rsidRDefault="00D41B11">
      <w:pPr>
        <w:pStyle w:val="Textoindependiente"/>
        <w:tabs>
          <w:tab w:val="left" w:pos="1574"/>
        </w:tabs>
        <w:spacing w:before="2" w:line="235" w:lineRule="auto"/>
        <w:ind w:left="1574" w:right="112"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Buscar</w:t>
      </w:r>
      <w:r w:rsidR="00423E95" w:rsidRPr="004D6A1F">
        <w:rPr>
          <w:color w:val="231F20"/>
          <w:spacing w:val="-10"/>
          <w:lang w:val="es-ES"/>
        </w:rPr>
        <w:t xml:space="preserve"> </w:t>
      </w:r>
      <w:r w:rsidR="00423E95" w:rsidRPr="004D6A1F">
        <w:rPr>
          <w:color w:val="231F20"/>
          <w:lang w:val="es-ES"/>
        </w:rPr>
        <w:t>el</w:t>
      </w:r>
      <w:r w:rsidR="00423E95" w:rsidRPr="004D6A1F">
        <w:rPr>
          <w:color w:val="231F20"/>
          <w:spacing w:val="-8"/>
          <w:lang w:val="es-ES"/>
        </w:rPr>
        <w:t xml:space="preserve"> </w:t>
      </w:r>
      <w:r w:rsidR="00423E95" w:rsidRPr="004D6A1F">
        <w:rPr>
          <w:color w:val="231F20"/>
          <w:lang w:val="es-ES"/>
        </w:rPr>
        <w:t>óptimo</w:t>
      </w:r>
      <w:r w:rsidR="00423E95" w:rsidRPr="004D6A1F">
        <w:rPr>
          <w:color w:val="231F20"/>
          <w:spacing w:val="-9"/>
          <w:lang w:val="es-ES"/>
        </w:rPr>
        <w:t xml:space="preserve"> </w:t>
      </w:r>
      <w:r w:rsidR="00423E95" w:rsidRPr="004D6A1F">
        <w:rPr>
          <w:color w:val="231F20"/>
          <w:lang w:val="es-ES"/>
        </w:rPr>
        <w:t>aprovechamiento</w:t>
      </w:r>
      <w:r w:rsidR="00423E95" w:rsidRPr="004D6A1F">
        <w:rPr>
          <w:color w:val="231F20"/>
          <w:spacing w:val="-9"/>
          <w:lang w:val="es-ES"/>
        </w:rPr>
        <w:t xml:space="preserve"> </w:t>
      </w:r>
      <w:r w:rsidR="00423E95" w:rsidRPr="004D6A1F">
        <w:rPr>
          <w:color w:val="231F20"/>
          <w:lang w:val="es-ES"/>
        </w:rPr>
        <w:t>de</w:t>
      </w:r>
      <w:r w:rsidR="00423E95" w:rsidRPr="004D6A1F">
        <w:rPr>
          <w:color w:val="231F20"/>
          <w:spacing w:val="-9"/>
          <w:lang w:val="es-ES"/>
        </w:rPr>
        <w:t xml:space="preserve"> </w:t>
      </w:r>
      <w:r w:rsidR="00423E95" w:rsidRPr="004D6A1F">
        <w:rPr>
          <w:color w:val="231F20"/>
          <w:lang w:val="es-ES"/>
        </w:rPr>
        <w:t>todos</w:t>
      </w:r>
      <w:r w:rsidR="00423E95" w:rsidRPr="004D6A1F">
        <w:rPr>
          <w:color w:val="231F20"/>
          <w:spacing w:val="-9"/>
          <w:lang w:val="es-ES"/>
        </w:rPr>
        <w:t xml:space="preserve"> </w:t>
      </w:r>
      <w:r w:rsidR="00423E95" w:rsidRPr="004D6A1F">
        <w:rPr>
          <w:color w:val="231F20"/>
          <w:lang w:val="es-ES"/>
        </w:rPr>
        <w:t>los</w:t>
      </w:r>
      <w:r w:rsidR="00423E95" w:rsidRPr="004D6A1F">
        <w:rPr>
          <w:color w:val="231F20"/>
          <w:spacing w:val="-8"/>
          <w:lang w:val="es-ES"/>
        </w:rPr>
        <w:t xml:space="preserve"> </w:t>
      </w:r>
      <w:r w:rsidR="00423E95" w:rsidRPr="004D6A1F">
        <w:rPr>
          <w:color w:val="231F20"/>
          <w:lang w:val="es-ES"/>
        </w:rPr>
        <w:t>recursos</w:t>
      </w:r>
      <w:r w:rsidR="00423E95" w:rsidRPr="004D6A1F">
        <w:rPr>
          <w:color w:val="231F20"/>
          <w:spacing w:val="-9"/>
          <w:lang w:val="es-ES"/>
        </w:rPr>
        <w:t xml:space="preserve"> </w:t>
      </w:r>
      <w:r w:rsidR="00423E95" w:rsidRPr="004D6A1F">
        <w:rPr>
          <w:color w:val="231F20"/>
          <w:lang w:val="es-ES"/>
        </w:rPr>
        <w:t>didácticos</w:t>
      </w:r>
      <w:r w:rsidR="00423E95" w:rsidRPr="004D6A1F">
        <w:rPr>
          <w:color w:val="231F20"/>
          <w:spacing w:val="-9"/>
          <w:lang w:val="es-ES"/>
        </w:rPr>
        <w:t xml:space="preserve"> </w:t>
      </w:r>
      <w:r w:rsidR="00423E95" w:rsidRPr="004D6A1F">
        <w:rPr>
          <w:color w:val="231F20"/>
          <w:lang w:val="es-ES"/>
        </w:rPr>
        <w:t>y</w:t>
      </w:r>
      <w:r w:rsidR="00423E95" w:rsidRPr="004D6A1F">
        <w:rPr>
          <w:color w:val="231F20"/>
          <w:spacing w:val="-8"/>
          <w:lang w:val="es-ES"/>
        </w:rPr>
        <w:t xml:space="preserve"> </w:t>
      </w:r>
      <w:r w:rsidR="00423E95" w:rsidRPr="004D6A1F">
        <w:rPr>
          <w:color w:val="231F20"/>
          <w:lang w:val="es-ES"/>
        </w:rPr>
        <w:t>de</w:t>
      </w:r>
      <w:r w:rsidR="00423E95" w:rsidRPr="004D6A1F">
        <w:rPr>
          <w:color w:val="231F20"/>
          <w:spacing w:val="-10"/>
          <w:lang w:val="es-ES"/>
        </w:rPr>
        <w:t xml:space="preserve"> </w:t>
      </w:r>
      <w:r w:rsidR="00423E95" w:rsidRPr="004D6A1F">
        <w:rPr>
          <w:color w:val="231F20"/>
          <w:lang w:val="es-ES"/>
        </w:rPr>
        <w:t>los</w:t>
      </w:r>
      <w:r w:rsidR="00423E95" w:rsidRPr="004D6A1F">
        <w:rPr>
          <w:color w:val="231F20"/>
          <w:spacing w:val="-8"/>
          <w:lang w:val="es-ES"/>
        </w:rPr>
        <w:t xml:space="preserve"> </w:t>
      </w:r>
      <w:r w:rsidR="00423E95" w:rsidRPr="004D6A1F">
        <w:rPr>
          <w:color w:val="231F20"/>
          <w:lang w:val="es-ES"/>
        </w:rPr>
        <w:t>espacios</w:t>
      </w:r>
      <w:r w:rsidR="00423E95" w:rsidRPr="004D6A1F">
        <w:rPr>
          <w:color w:val="231F20"/>
          <w:spacing w:val="-9"/>
          <w:lang w:val="es-ES"/>
        </w:rPr>
        <w:t xml:space="preserve"> </w:t>
      </w:r>
      <w:proofErr w:type="spellStart"/>
      <w:r w:rsidR="00423E95" w:rsidRPr="004D6A1F">
        <w:rPr>
          <w:color w:val="231F20"/>
          <w:lang w:val="es-ES"/>
        </w:rPr>
        <w:t>exis</w:t>
      </w:r>
      <w:proofErr w:type="spellEnd"/>
      <w:r w:rsidR="00423E95" w:rsidRPr="004D6A1F">
        <w:rPr>
          <w:color w:val="231F20"/>
          <w:lang w:val="es-ES"/>
        </w:rPr>
        <w:t>-</w:t>
      </w:r>
      <w:r w:rsidR="00423E95" w:rsidRPr="004D6A1F">
        <w:rPr>
          <w:color w:val="231F20"/>
          <w:spacing w:val="-46"/>
          <w:lang w:val="es-ES"/>
        </w:rPr>
        <w:t xml:space="preserve"> </w:t>
      </w:r>
      <w:proofErr w:type="spellStart"/>
      <w:r w:rsidR="00423E95" w:rsidRPr="004D6A1F">
        <w:rPr>
          <w:color w:val="231F20"/>
          <w:lang w:val="es-ES"/>
        </w:rPr>
        <w:t>tentes</w:t>
      </w:r>
      <w:proofErr w:type="spellEnd"/>
      <w:r w:rsidR="00423E95" w:rsidRPr="004D6A1F">
        <w:rPr>
          <w:color w:val="231F20"/>
          <w:spacing w:val="-1"/>
          <w:lang w:val="es-ES"/>
        </w:rPr>
        <w:t xml:space="preserve"> </w:t>
      </w:r>
      <w:r w:rsidR="00423E95" w:rsidRPr="004D6A1F">
        <w:rPr>
          <w:color w:val="231F20"/>
          <w:lang w:val="es-ES"/>
        </w:rPr>
        <w:t>en el centro.</w:t>
      </w:r>
    </w:p>
    <w:p w14:paraId="2A9089BC" w14:textId="12BCCEFF" w:rsidR="00984CFC" w:rsidRPr="004D6A1F" w:rsidRDefault="00D41B11">
      <w:pPr>
        <w:pStyle w:val="Textoindependiente"/>
        <w:tabs>
          <w:tab w:val="left" w:pos="1574"/>
        </w:tabs>
        <w:spacing w:line="264"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Organizar</w:t>
      </w:r>
      <w:r w:rsidR="00423E95" w:rsidRPr="004D6A1F">
        <w:rPr>
          <w:color w:val="231F20"/>
          <w:spacing w:val="-6"/>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participación</w:t>
      </w:r>
      <w:r w:rsidR="00423E95" w:rsidRPr="004D6A1F">
        <w:rPr>
          <w:color w:val="231F20"/>
          <w:spacing w:val="-5"/>
          <w:lang w:val="es-ES"/>
        </w:rPr>
        <w:t xml:space="preserve"> </w:t>
      </w:r>
      <w:r w:rsidR="00423E95" w:rsidRPr="004D6A1F">
        <w:rPr>
          <w:color w:val="231F20"/>
          <w:lang w:val="es-ES"/>
        </w:rPr>
        <w:t>del</w:t>
      </w:r>
      <w:r w:rsidR="00423E95" w:rsidRPr="004D6A1F">
        <w:rPr>
          <w:color w:val="231F20"/>
          <w:spacing w:val="-5"/>
          <w:lang w:val="es-ES"/>
        </w:rPr>
        <w:t xml:space="preserve"> </w:t>
      </w:r>
      <w:r w:rsidR="00423E95" w:rsidRPr="004D6A1F">
        <w:rPr>
          <w:color w:val="231F20"/>
          <w:lang w:val="es-ES"/>
        </w:rPr>
        <w:t>alumnado</w:t>
      </w:r>
      <w:r w:rsidR="00423E95" w:rsidRPr="004D6A1F">
        <w:rPr>
          <w:color w:val="231F20"/>
          <w:spacing w:val="-5"/>
          <w:lang w:val="es-ES"/>
        </w:rPr>
        <w:t xml:space="preserve"> </w:t>
      </w:r>
      <w:r w:rsidR="00423E95" w:rsidRPr="004D6A1F">
        <w:rPr>
          <w:color w:val="231F20"/>
          <w:lang w:val="es-ES"/>
        </w:rPr>
        <w:t>en</w:t>
      </w:r>
      <w:r w:rsidR="00423E95" w:rsidRPr="004D6A1F">
        <w:rPr>
          <w:color w:val="231F20"/>
          <w:spacing w:val="-4"/>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actividades</w:t>
      </w:r>
      <w:r w:rsidR="00423E95" w:rsidRPr="004D6A1F">
        <w:rPr>
          <w:color w:val="231F20"/>
          <w:spacing w:val="-5"/>
          <w:lang w:val="es-ES"/>
        </w:rPr>
        <w:t xml:space="preserve"> </w:t>
      </w:r>
      <w:r w:rsidR="00423E95" w:rsidRPr="004D6A1F">
        <w:rPr>
          <w:color w:val="231F20"/>
          <w:lang w:val="es-ES"/>
        </w:rPr>
        <w:t>del</w:t>
      </w:r>
      <w:r w:rsidR="00423E95" w:rsidRPr="004D6A1F">
        <w:rPr>
          <w:color w:val="231F20"/>
          <w:spacing w:val="-6"/>
          <w:lang w:val="es-ES"/>
        </w:rPr>
        <w:t xml:space="preserve"> </w:t>
      </w:r>
      <w:r w:rsidR="00423E95" w:rsidRPr="004D6A1F">
        <w:rPr>
          <w:color w:val="231F20"/>
          <w:lang w:val="es-ES"/>
        </w:rPr>
        <w:t>centro.</w:t>
      </w:r>
    </w:p>
    <w:p w14:paraId="0600ADB1" w14:textId="02509382" w:rsidR="00984CFC" w:rsidRPr="004D6A1F" w:rsidRDefault="00D41B11">
      <w:pPr>
        <w:pStyle w:val="Textoindependiente"/>
        <w:tabs>
          <w:tab w:val="left" w:pos="1574"/>
        </w:tabs>
        <w:spacing w:before="2" w:line="235" w:lineRule="auto"/>
        <w:ind w:left="1214" w:right="112"/>
        <w:rPr>
          <w:lang w:val="es-ES"/>
        </w:rPr>
      </w:pPr>
      <w:r w:rsidRPr="004D6A1F">
        <w:rPr>
          <w:rFonts w:ascii="Superclarendon Regular" w:hAnsi="Superclarendon Regular" w:cs="Superclarendon Regular"/>
          <w:color w:val="231F20"/>
          <w:lang w:val="es-ES"/>
        </w:rPr>
        <w:t>*</w:t>
      </w:r>
      <w:r w:rsidR="00423E95" w:rsidRPr="004D6A1F">
        <w:rPr>
          <w:color w:val="231F20"/>
          <w:lang w:val="es-ES"/>
        </w:rPr>
        <w:tab/>
      </w:r>
      <w:r w:rsidR="00423E95" w:rsidRPr="004D6A1F">
        <w:rPr>
          <w:color w:val="231F20"/>
          <w:spacing w:val="-3"/>
          <w:lang w:val="es-ES"/>
        </w:rPr>
        <w:t>Organizar</w:t>
      </w:r>
      <w:r w:rsidR="00423E95" w:rsidRPr="004D6A1F">
        <w:rPr>
          <w:color w:val="231F20"/>
          <w:spacing w:val="-8"/>
          <w:lang w:val="es-ES"/>
        </w:rPr>
        <w:t xml:space="preserve"> </w:t>
      </w:r>
      <w:r w:rsidR="00423E95" w:rsidRPr="004D6A1F">
        <w:rPr>
          <w:color w:val="231F20"/>
          <w:spacing w:val="-3"/>
          <w:lang w:val="es-ES"/>
        </w:rPr>
        <w:t>el</w:t>
      </w:r>
      <w:r w:rsidR="00423E95" w:rsidRPr="004D6A1F">
        <w:rPr>
          <w:color w:val="231F20"/>
          <w:spacing w:val="-8"/>
          <w:lang w:val="es-ES"/>
        </w:rPr>
        <w:t xml:space="preserve"> </w:t>
      </w:r>
      <w:r w:rsidR="00423E95" w:rsidRPr="004D6A1F">
        <w:rPr>
          <w:color w:val="231F20"/>
          <w:spacing w:val="-3"/>
          <w:lang w:val="es-ES"/>
        </w:rPr>
        <w:t>cuidado</w:t>
      </w:r>
      <w:r w:rsidR="00423E95" w:rsidRPr="004D6A1F">
        <w:rPr>
          <w:color w:val="231F20"/>
          <w:spacing w:val="-8"/>
          <w:lang w:val="es-ES"/>
        </w:rPr>
        <w:t xml:space="preserve"> </w:t>
      </w:r>
      <w:r w:rsidR="00423E95" w:rsidRPr="004D6A1F">
        <w:rPr>
          <w:color w:val="231F20"/>
          <w:spacing w:val="-3"/>
          <w:lang w:val="es-ES"/>
        </w:rPr>
        <w:t>del</w:t>
      </w:r>
      <w:r w:rsidR="00423E95" w:rsidRPr="004D6A1F">
        <w:rPr>
          <w:color w:val="231F20"/>
          <w:spacing w:val="-9"/>
          <w:lang w:val="es-ES"/>
        </w:rPr>
        <w:t xml:space="preserve"> </w:t>
      </w:r>
      <w:r w:rsidR="00423E95" w:rsidRPr="004D6A1F">
        <w:rPr>
          <w:color w:val="231F20"/>
          <w:spacing w:val="-3"/>
          <w:lang w:val="es-ES"/>
        </w:rPr>
        <w:t>alumnado</w:t>
      </w:r>
      <w:r w:rsidR="00423E95" w:rsidRPr="004D6A1F">
        <w:rPr>
          <w:color w:val="231F20"/>
          <w:spacing w:val="-8"/>
          <w:lang w:val="es-ES"/>
        </w:rPr>
        <w:t xml:space="preserve"> </w:t>
      </w:r>
      <w:r w:rsidR="00423E95" w:rsidRPr="004D6A1F">
        <w:rPr>
          <w:color w:val="231F20"/>
          <w:spacing w:val="-3"/>
          <w:lang w:val="es-ES"/>
        </w:rPr>
        <w:t>en</w:t>
      </w:r>
      <w:r w:rsidR="00423E95" w:rsidRPr="004D6A1F">
        <w:rPr>
          <w:color w:val="231F20"/>
          <w:spacing w:val="-9"/>
          <w:lang w:val="es-ES"/>
        </w:rPr>
        <w:t xml:space="preserve"> </w:t>
      </w:r>
      <w:r w:rsidR="00423E95" w:rsidRPr="004D6A1F">
        <w:rPr>
          <w:color w:val="231F20"/>
          <w:spacing w:val="-3"/>
          <w:lang w:val="es-ES"/>
        </w:rPr>
        <w:t>los</w:t>
      </w:r>
      <w:r w:rsidR="00423E95" w:rsidRPr="004D6A1F">
        <w:rPr>
          <w:color w:val="231F20"/>
          <w:spacing w:val="-9"/>
          <w:lang w:val="es-ES"/>
        </w:rPr>
        <w:t xml:space="preserve"> </w:t>
      </w:r>
      <w:r w:rsidR="00423E95" w:rsidRPr="004D6A1F">
        <w:rPr>
          <w:color w:val="231F20"/>
          <w:spacing w:val="-3"/>
          <w:lang w:val="es-ES"/>
        </w:rPr>
        <w:t>períodos</w:t>
      </w:r>
      <w:r w:rsidR="00423E95" w:rsidRPr="004D6A1F">
        <w:rPr>
          <w:color w:val="231F20"/>
          <w:spacing w:val="-8"/>
          <w:lang w:val="es-ES"/>
        </w:rPr>
        <w:t xml:space="preserve"> </w:t>
      </w:r>
      <w:r w:rsidR="00423E95" w:rsidRPr="004D6A1F">
        <w:rPr>
          <w:color w:val="231F20"/>
          <w:spacing w:val="-2"/>
          <w:lang w:val="es-ES"/>
        </w:rPr>
        <w:t>de</w:t>
      </w:r>
      <w:r w:rsidR="00423E95" w:rsidRPr="004D6A1F">
        <w:rPr>
          <w:color w:val="231F20"/>
          <w:spacing w:val="-9"/>
          <w:lang w:val="es-ES"/>
        </w:rPr>
        <w:t xml:space="preserve"> </w:t>
      </w:r>
      <w:r w:rsidR="00423E95" w:rsidRPr="004D6A1F">
        <w:rPr>
          <w:color w:val="231F20"/>
          <w:spacing w:val="-2"/>
          <w:lang w:val="es-ES"/>
        </w:rPr>
        <w:t>recreo</w:t>
      </w:r>
      <w:r w:rsidR="00423E95" w:rsidRPr="004D6A1F">
        <w:rPr>
          <w:color w:val="231F20"/>
          <w:spacing w:val="-9"/>
          <w:lang w:val="es-ES"/>
        </w:rPr>
        <w:t xml:space="preserve"> </w:t>
      </w:r>
      <w:r w:rsidR="00423E95" w:rsidRPr="004D6A1F">
        <w:rPr>
          <w:color w:val="231F20"/>
          <w:spacing w:val="-2"/>
          <w:lang w:val="es-ES"/>
        </w:rPr>
        <w:t>y</w:t>
      </w:r>
      <w:r w:rsidR="00423E95" w:rsidRPr="004D6A1F">
        <w:rPr>
          <w:color w:val="231F20"/>
          <w:spacing w:val="-8"/>
          <w:lang w:val="es-ES"/>
        </w:rPr>
        <w:t xml:space="preserve"> </w:t>
      </w:r>
      <w:r w:rsidR="00423E95" w:rsidRPr="004D6A1F">
        <w:rPr>
          <w:color w:val="231F20"/>
          <w:spacing w:val="-2"/>
          <w:lang w:val="es-ES"/>
        </w:rPr>
        <w:t>otras</w:t>
      </w:r>
      <w:r w:rsidR="00423E95" w:rsidRPr="004D6A1F">
        <w:rPr>
          <w:color w:val="231F20"/>
          <w:spacing w:val="-8"/>
          <w:lang w:val="es-ES"/>
        </w:rPr>
        <w:t xml:space="preserve"> </w:t>
      </w:r>
      <w:r w:rsidR="00423E95" w:rsidRPr="004D6A1F">
        <w:rPr>
          <w:color w:val="231F20"/>
          <w:spacing w:val="-2"/>
          <w:lang w:val="es-ES"/>
        </w:rPr>
        <w:t>actividades</w:t>
      </w:r>
      <w:r w:rsidR="00423E95" w:rsidRPr="004D6A1F">
        <w:rPr>
          <w:color w:val="231F20"/>
          <w:spacing w:val="-8"/>
          <w:lang w:val="es-ES"/>
        </w:rPr>
        <w:t xml:space="preserve"> </w:t>
      </w:r>
      <w:r w:rsidR="00423E95" w:rsidRPr="004D6A1F">
        <w:rPr>
          <w:color w:val="231F20"/>
          <w:spacing w:val="-2"/>
          <w:lang w:val="es-ES"/>
        </w:rPr>
        <w:t>no</w:t>
      </w:r>
      <w:r w:rsidR="00423E95" w:rsidRPr="004D6A1F">
        <w:rPr>
          <w:color w:val="231F20"/>
          <w:spacing w:val="-9"/>
          <w:lang w:val="es-ES"/>
        </w:rPr>
        <w:t xml:space="preserve"> </w:t>
      </w:r>
      <w:r w:rsidR="00423E95" w:rsidRPr="004D6A1F">
        <w:rPr>
          <w:color w:val="231F20"/>
          <w:spacing w:val="-2"/>
          <w:lang w:val="es-ES"/>
        </w:rPr>
        <w:t>lectivas.</w:t>
      </w:r>
      <w:r w:rsidR="00423E95" w:rsidRPr="004D6A1F">
        <w:rPr>
          <w:color w:val="231F20"/>
          <w:spacing w:val="-1"/>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Velar</w:t>
      </w:r>
      <w:r w:rsidR="00423E95" w:rsidRPr="004D6A1F">
        <w:rPr>
          <w:color w:val="231F20"/>
          <w:spacing w:val="-5"/>
          <w:lang w:val="es-ES"/>
        </w:rPr>
        <w:t xml:space="preserve"> </w:t>
      </w:r>
      <w:r w:rsidR="00423E95" w:rsidRPr="004D6A1F">
        <w:rPr>
          <w:color w:val="231F20"/>
          <w:lang w:val="es-ES"/>
        </w:rPr>
        <w:t>por</w:t>
      </w:r>
      <w:r w:rsidR="00423E95" w:rsidRPr="004D6A1F">
        <w:rPr>
          <w:color w:val="231F20"/>
          <w:spacing w:val="-4"/>
          <w:lang w:val="es-ES"/>
        </w:rPr>
        <w:t xml:space="preserve"> </w:t>
      </w:r>
      <w:r w:rsidR="00423E95" w:rsidRPr="004D6A1F">
        <w:rPr>
          <w:color w:val="231F20"/>
          <w:lang w:val="es-ES"/>
        </w:rPr>
        <w:t>el</w:t>
      </w:r>
      <w:r w:rsidR="00423E95" w:rsidRPr="004D6A1F">
        <w:rPr>
          <w:color w:val="231F20"/>
          <w:spacing w:val="-5"/>
          <w:lang w:val="es-ES"/>
        </w:rPr>
        <w:t xml:space="preserve"> </w:t>
      </w:r>
      <w:r w:rsidR="00423E95" w:rsidRPr="004D6A1F">
        <w:rPr>
          <w:color w:val="231F20"/>
          <w:lang w:val="es-ES"/>
        </w:rPr>
        <w:t>cumplimiento</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especificaciones</w:t>
      </w:r>
      <w:r w:rsidR="00423E95" w:rsidRPr="004D6A1F">
        <w:rPr>
          <w:color w:val="231F20"/>
          <w:spacing w:val="-4"/>
          <w:lang w:val="es-ES"/>
        </w:rPr>
        <w:t xml:space="preserve"> </w:t>
      </w:r>
      <w:r w:rsidR="00423E95" w:rsidRPr="004D6A1F">
        <w:rPr>
          <w:color w:val="231F20"/>
          <w:lang w:val="es-ES"/>
        </w:rPr>
        <w:t>del</w:t>
      </w:r>
      <w:r w:rsidR="00423E95" w:rsidRPr="004D6A1F">
        <w:rPr>
          <w:color w:val="231F20"/>
          <w:spacing w:val="-4"/>
          <w:lang w:val="es-ES"/>
        </w:rPr>
        <w:t xml:space="preserve"> </w:t>
      </w:r>
      <w:r w:rsidR="00423E95" w:rsidRPr="004D6A1F">
        <w:rPr>
          <w:color w:val="231F20"/>
          <w:lang w:val="es-ES"/>
        </w:rPr>
        <w:t>plan</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normalización</w:t>
      </w:r>
      <w:r w:rsidR="00423E95" w:rsidRPr="004D6A1F">
        <w:rPr>
          <w:color w:val="231F20"/>
          <w:spacing w:val="-4"/>
          <w:lang w:val="es-ES"/>
        </w:rPr>
        <w:t xml:space="preserve"> </w:t>
      </w:r>
      <w:r w:rsidR="00423E95" w:rsidRPr="004D6A1F">
        <w:rPr>
          <w:color w:val="231F20"/>
          <w:lang w:val="es-ES"/>
        </w:rPr>
        <w:t>lingüística</w:t>
      </w:r>
      <w:r w:rsidR="00423E95" w:rsidRPr="004D6A1F">
        <w:rPr>
          <w:color w:val="231F20"/>
          <w:spacing w:val="-5"/>
          <w:lang w:val="es-ES"/>
        </w:rPr>
        <w:t xml:space="preserve"> </w:t>
      </w:r>
      <w:r w:rsidR="00423E95" w:rsidRPr="004D6A1F">
        <w:rPr>
          <w:color w:val="231F20"/>
          <w:lang w:val="es-ES"/>
        </w:rPr>
        <w:t>en</w:t>
      </w:r>
    </w:p>
    <w:p w14:paraId="63142236" w14:textId="77777777" w:rsidR="00984CFC" w:rsidRPr="004D6A1F" w:rsidRDefault="00423E95">
      <w:pPr>
        <w:pStyle w:val="Textoindependiente"/>
        <w:spacing w:line="264" w:lineRule="exact"/>
        <w:ind w:left="1574"/>
        <w:rPr>
          <w:lang w:val="es-ES"/>
        </w:rPr>
      </w:pPr>
      <w:r w:rsidRPr="004D6A1F">
        <w:rPr>
          <w:color w:val="231F20"/>
          <w:lang w:val="es-ES"/>
        </w:rPr>
        <w:t>lo</w:t>
      </w:r>
      <w:r w:rsidRPr="004D6A1F">
        <w:rPr>
          <w:color w:val="231F20"/>
          <w:spacing w:val="-5"/>
          <w:lang w:val="es-ES"/>
        </w:rPr>
        <w:t xml:space="preserve"> </w:t>
      </w:r>
      <w:r w:rsidRPr="004D6A1F">
        <w:rPr>
          <w:color w:val="231F20"/>
          <w:lang w:val="es-ES"/>
        </w:rPr>
        <w:t>referente</w:t>
      </w:r>
      <w:r w:rsidRPr="004D6A1F">
        <w:rPr>
          <w:color w:val="231F20"/>
          <w:spacing w:val="-4"/>
          <w:lang w:val="es-ES"/>
        </w:rPr>
        <w:t xml:space="preserve"> </w:t>
      </w:r>
      <w:r w:rsidRPr="004D6A1F">
        <w:rPr>
          <w:color w:val="231F20"/>
          <w:lang w:val="es-ES"/>
        </w:rPr>
        <w:t>al</w:t>
      </w:r>
      <w:r w:rsidRPr="004D6A1F">
        <w:rPr>
          <w:color w:val="231F20"/>
          <w:spacing w:val="-5"/>
          <w:lang w:val="es-ES"/>
        </w:rPr>
        <w:t xml:space="preserve"> </w:t>
      </w:r>
      <w:r w:rsidRPr="004D6A1F">
        <w:rPr>
          <w:color w:val="231F20"/>
          <w:lang w:val="es-ES"/>
        </w:rPr>
        <w:t>uso</w:t>
      </w:r>
      <w:r w:rsidRPr="004D6A1F">
        <w:rPr>
          <w:color w:val="231F20"/>
          <w:spacing w:val="-5"/>
          <w:lang w:val="es-ES"/>
        </w:rPr>
        <w:t xml:space="preserve"> </w:t>
      </w:r>
      <w:r w:rsidRPr="004D6A1F">
        <w:rPr>
          <w:color w:val="231F20"/>
          <w:lang w:val="es-ES"/>
        </w:rPr>
        <w:t>académico</w:t>
      </w:r>
      <w:r w:rsidRPr="004D6A1F">
        <w:rPr>
          <w:color w:val="231F20"/>
          <w:spacing w:val="-4"/>
          <w:lang w:val="es-ES"/>
        </w:rPr>
        <w:t xml:space="preserve"> </w:t>
      </w:r>
      <w:r w:rsidRPr="004D6A1F">
        <w:rPr>
          <w:color w:val="231F20"/>
          <w:lang w:val="es-ES"/>
        </w:rPr>
        <w:t>y</w:t>
      </w:r>
      <w:r w:rsidRPr="004D6A1F">
        <w:rPr>
          <w:color w:val="231F20"/>
          <w:spacing w:val="-4"/>
          <w:lang w:val="es-ES"/>
        </w:rPr>
        <w:t xml:space="preserve"> </w:t>
      </w:r>
      <w:r w:rsidRPr="004D6A1F">
        <w:rPr>
          <w:color w:val="231F20"/>
          <w:lang w:val="es-ES"/>
        </w:rPr>
        <w:t>social</w:t>
      </w:r>
      <w:r w:rsidRPr="004D6A1F">
        <w:rPr>
          <w:color w:val="231F20"/>
          <w:spacing w:val="-5"/>
          <w:lang w:val="es-ES"/>
        </w:rPr>
        <w:t xml:space="preserve"> </w:t>
      </w:r>
      <w:r w:rsidRPr="004D6A1F">
        <w:rPr>
          <w:color w:val="231F20"/>
          <w:lang w:val="es-ES"/>
        </w:rPr>
        <w:t>del</w:t>
      </w:r>
      <w:r w:rsidRPr="004D6A1F">
        <w:rPr>
          <w:color w:val="231F20"/>
          <w:spacing w:val="-5"/>
          <w:lang w:val="es-ES"/>
        </w:rPr>
        <w:t xml:space="preserve"> </w:t>
      </w:r>
      <w:r w:rsidRPr="004D6A1F">
        <w:rPr>
          <w:color w:val="231F20"/>
          <w:lang w:val="es-ES"/>
        </w:rPr>
        <w:t>valenciano.</w:t>
      </w:r>
    </w:p>
    <w:p w14:paraId="16715354" w14:textId="5DC2087A" w:rsidR="00984CFC" w:rsidRPr="004D6A1F" w:rsidRDefault="00D41B11">
      <w:pPr>
        <w:pStyle w:val="Textoindependiente"/>
        <w:tabs>
          <w:tab w:val="left" w:pos="1574"/>
        </w:tabs>
        <w:spacing w:before="2" w:line="235" w:lineRule="auto"/>
        <w:ind w:left="1214" w:right="1216"/>
        <w:rPr>
          <w:lang w:val="es-ES"/>
        </w:rPr>
      </w:pPr>
      <w:r w:rsidRPr="004D6A1F">
        <w:rPr>
          <w:rFonts w:ascii="Superclarendon Regular" w:hAnsi="Superclarendon Regular" w:cs="Superclarendon Regular"/>
          <w:color w:val="231F20"/>
          <w:lang w:val="es-ES"/>
        </w:rPr>
        <w:t>*</w:t>
      </w:r>
      <w:r w:rsidR="00423E95" w:rsidRPr="004D6A1F">
        <w:rPr>
          <w:color w:val="231F20"/>
          <w:lang w:val="es-ES"/>
        </w:rPr>
        <w:tab/>
        <w:t>Coordinar</w:t>
      </w:r>
      <w:r w:rsidR="00423E95" w:rsidRPr="004D6A1F">
        <w:rPr>
          <w:color w:val="231F20"/>
          <w:spacing w:val="-6"/>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elaboración</w:t>
      </w:r>
      <w:r w:rsidR="00423E95" w:rsidRPr="004D6A1F">
        <w:rPr>
          <w:color w:val="231F20"/>
          <w:spacing w:val="-5"/>
          <w:lang w:val="es-ES"/>
        </w:rPr>
        <w:t xml:space="preserve"> </w:t>
      </w:r>
      <w:r w:rsidR="00423E95" w:rsidRPr="004D6A1F">
        <w:rPr>
          <w:color w:val="231F20"/>
          <w:lang w:val="es-ES"/>
        </w:rPr>
        <w:t>y</w:t>
      </w:r>
      <w:r w:rsidR="00423E95" w:rsidRPr="004D6A1F">
        <w:rPr>
          <w:color w:val="231F20"/>
          <w:spacing w:val="-4"/>
          <w:lang w:val="es-ES"/>
        </w:rPr>
        <w:t xml:space="preserve"> </w:t>
      </w:r>
      <w:r w:rsidR="00423E95" w:rsidRPr="004D6A1F">
        <w:rPr>
          <w:color w:val="231F20"/>
          <w:lang w:val="es-ES"/>
        </w:rPr>
        <w:t>la</w:t>
      </w:r>
      <w:r w:rsidR="00423E95" w:rsidRPr="004D6A1F">
        <w:rPr>
          <w:color w:val="231F20"/>
          <w:spacing w:val="-6"/>
          <w:lang w:val="es-ES"/>
        </w:rPr>
        <w:t xml:space="preserve"> </w:t>
      </w:r>
      <w:r w:rsidR="00423E95" w:rsidRPr="004D6A1F">
        <w:rPr>
          <w:color w:val="231F20"/>
          <w:lang w:val="es-ES"/>
        </w:rPr>
        <w:t>actualización</w:t>
      </w:r>
      <w:r w:rsidR="00423E95" w:rsidRPr="004D6A1F">
        <w:rPr>
          <w:color w:val="231F20"/>
          <w:spacing w:val="-5"/>
          <w:lang w:val="es-ES"/>
        </w:rPr>
        <w:t xml:space="preserve"> </w:t>
      </w:r>
      <w:r w:rsidR="00423E95" w:rsidRPr="004D6A1F">
        <w:rPr>
          <w:color w:val="231F20"/>
          <w:lang w:val="es-ES"/>
        </w:rPr>
        <w:t>del</w:t>
      </w:r>
      <w:r w:rsidR="00423E95" w:rsidRPr="004D6A1F">
        <w:rPr>
          <w:color w:val="231F20"/>
          <w:spacing w:val="-5"/>
          <w:lang w:val="es-ES"/>
        </w:rPr>
        <w:t xml:space="preserve"> </w:t>
      </w:r>
      <w:r w:rsidR="00423E95" w:rsidRPr="004D6A1F">
        <w:rPr>
          <w:color w:val="231F20"/>
          <w:lang w:val="es-ES"/>
        </w:rPr>
        <w:t>proyecto</w:t>
      </w:r>
      <w:r w:rsidR="00423E95" w:rsidRPr="004D6A1F">
        <w:rPr>
          <w:color w:val="231F20"/>
          <w:spacing w:val="-5"/>
          <w:lang w:val="es-ES"/>
        </w:rPr>
        <w:t xml:space="preserve"> </w:t>
      </w:r>
      <w:r w:rsidR="00423E95" w:rsidRPr="004D6A1F">
        <w:rPr>
          <w:color w:val="231F20"/>
          <w:lang w:val="es-ES"/>
        </w:rPr>
        <w:t>curricular</w:t>
      </w:r>
      <w:r w:rsidR="00423E95" w:rsidRPr="004D6A1F">
        <w:rPr>
          <w:color w:val="231F20"/>
          <w:spacing w:val="-4"/>
          <w:lang w:val="es-ES"/>
        </w:rPr>
        <w:t xml:space="preserve"> </w:t>
      </w:r>
      <w:r w:rsidR="00423E95" w:rsidRPr="004D6A1F">
        <w:rPr>
          <w:color w:val="231F20"/>
          <w:lang w:val="es-ES"/>
        </w:rPr>
        <w:t>del</w:t>
      </w:r>
      <w:r w:rsidR="00423E95" w:rsidRPr="004D6A1F">
        <w:rPr>
          <w:color w:val="231F20"/>
          <w:spacing w:val="-6"/>
          <w:lang w:val="es-ES"/>
        </w:rPr>
        <w:t xml:space="preserve"> </w:t>
      </w:r>
      <w:r w:rsidR="00423E95" w:rsidRPr="004D6A1F">
        <w:rPr>
          <w:color w:val="231F20"/>
          <w:lang w:val="es-ES"/>
        </w:rPr>
        <w:t>centro.</w:t>
      </w:r>
      <w:r w:rsidR="00423E95" w:rsidRPr="004D6A1F">
        <w:rPr>
          <w:color w:val="231F20"/>
          <w:spacing w:val="-46"/>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t>Velar</w:t>
      </w:r>
      <w:r w:rsidR="00423E95" w:rsidRPr="004D6A1F">
        <w:rPr>
          <w:color w:val="231F20"/>
          <w:spacing w:val="-2"/>
          <w:lang w:val="es-ES"/>
        </w:rPr>
        <w:t xml:space="preserve"> </w:t>
      </w:r>
      <w:r w:rsidR="00423E95" w:rsidRPr="004D6A1F">
        <w:rPr>
          <w:color w:val="231F20"/>
          <w:lang w:val="es-ES"/>
        </w:rPr>
        <w:t>por</w:t>
      </w:r>
      <w:r w:rsidR="00423E95" w:rsidRPr="004D6A1F">
        <w:rPr>
          <w:color w:val="231F20"/>
          <w:spacing w:val="-3"/>
          <w:lang w:val="es-ES"/>
        </w:rPr>
        <w:t xml:space="preserve"> </w:t>
      </w:r>
      <w:r w:rsidR="00423E95" w:rsidRPr="004D6A1F">
        <w:rPr>
          <w:color w:val="231F20"/>
          <w:lang w:val="es-ES"/>
        </w:rPr>
        <w:t>la</w:t>
      </w:r>
      <w:r w:rsidR="00423E95" w:rsidRPr="004D6A1F">
        <w:rPr>
          <w:color w:val="231F20"/>
          <w:spacing w:val="-2"/>
          <w:lang w:val="es-ES"/>
        </w:rPr>
        <w:t xml:space="preserve"> </w:t>
      </w:r>
      <w:r w:rsidR="00423E95" w:rsidRPr="004D6A1F">
        <w:rPr>
          <w:color w:val="231F20"/>
          <w:lang w:val="es-ES"/>
        </w:rPr>
        <w:t>elaboración</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3"/>
          <w:lang w:val="es-ES"/>
        </w:rPr>
        <w:t xml:space="preserve"> </w:t>
      </w:r>
      <w:r w:rsidR="00423E95" w:rsidRPr="004D6A1F">
        <w:rPr>
          <w:color w:val="231F20"/>
          <w:lang w:val="es-ES"/>
        </w:rPr>
        <w:t>las</w:t>
      </w:r>
      <w:r w:rsidR="00423E95" w:rsidRPr="004D6A1F">
        <w:rPr>
          <w:color w:val="231F20"/>
          <w:spacing w:val="-2"/>
          <w:lang w:val="es-ES"/>
        </w:rPr>
        <w:t xml:space="preserve"> </w:t>
      </w:r>
      <w:r w:rsidR="00423E95" w:rsidRPr="004D6A1F">
        <w:rPr>
          <w:color w:val="231F20"/>
          <w:lang w:val="es-ES"/>
        </w:rPr>
        <w:t>adaptaciones</w:t>
      </w:r>
      <w:r w:rsidR="00423E95" w:rsidRPr="004D6A1F">
        <w:rPr>
          <w:color w:val="231F20"/>
          <w:spacing w:val="-3"/>
          <w:lang w:val="es-ES"/>
        </w:rPr>
        <w:t xml:space="preserve"> </w:t>
      </w:r>
      <w:r w:rsidR="00423E95" w:rsidRPr="004D6A1F">
        <w:rPr>
          <w:color w:val="231F20"/>
          <w:lang w:val="es-ES"/>
        </w:rPr>
        <w:t>curriculares</w:t>
      </w:r>
      <w:r w:rsidR="00423E95" w:rsidRPr="004D6A1F">
        <w:rPr>
          <w:color w:val="231F20"/>
          <w:spacing w:val="-2"/>
          <w:lang w:val="es-ES"/>
        </w:rPr>
        <w:t xml:space="preserve"> </w:t>
      </w:r>
      <w:r w:rsidR="00423E95" w:rsidRPr="004D6A1F">
        <w:rPr>
          <w:color w:val="231F20"/>
          <w:lang w:val="es-ES"/>
        </w:rPr>
        <w:t>necesarias.</w:t>
      </w:r>
    </w:p>
    <w:p w14:paraId="14966B99" w14:textId="6B55258E" w:rsidR="00984CFC" w:rsidRPr="004D6A1F" w:rsidRDefault="00D41B11">
      <w:pPr>
        <w:pStyle w:val="Textoindependiente"/>
        <w:tabs>
          <w:tab w:val="left" w:pos="1574"/>
        </w:tabs>
        <w:spacing w:line="264" w:lineRule="exact"/>
        <w:ind w:left="1214"/>
        <w:rPr>
          <w:lang w:val="es-ES"/>
        </w:rPr>
      </w:pPr>
      <w:r w:rsidRPr="004D6A1F">
        <w:rPr>
          <w:rFonts w:ascii="Superclarendon Regular" w:hAnsi="Superclarendon Regular" w:cs="Superclarendon Regular"/>
          <w:color w:val="231F20"/>
          <w:lang w:val="es-ES"/>
        </w:rPr>
        <w:t>*</w:t>
      </w:r>
      <w:r w:rsidR="00423E95" w:rsidRPr="004D6A1F">
        <w:rPr>
          <w:color w:val="231F20"/>
          <w:lang w:val="es-ES"/>
        </w:rPr>
        <w:tab/>
        <w:t>Vigilar</w:t>
      </w:r>
      <w:r w:rsidR="00423E95" w:rsidRPr="004D6A1F">
        <w:rPr>
          <w:color w:val="231F20"/>
          <w:spacing w:val="-4"/>
          <w:lang w:val="es-ES"/>
        </w:rPr>
        <w:t xml:space="preserve"> </w:t>
      </w:r>
      <w:r w:rsidR="00423E95" w:rsidRPr="004D6A1F">
        <w:rPr>
          <w:color w:val="231F20"/>
          <w:lang w:val="es-ES"/>
        </w:rPr>
        <w:t>la</w:t>
      </w:r>
      <w:r w:rsidR="00423E95" w:rsidRPr="004D6A1F">
        <w:rPr>
          <w:color w:val="231F20"/>
          <w:spacing w:val="-4"/>
          <w:lang w:val="es-ES"/>
        </w:rPr>
        <w:t xml:space="preserve"> </w:t>
      </w:r>
      <w:r w:rsidR="00423E95" w:rsidRPr="004D6A1F">
        <w:rPr>
          <w:color w:val="231F20"/>
          <w:lang w:val="es-ES"/>
        </w:rPr>
        <w:t>evaluación</w:t>
      </w:r>
      <w:r w:rsidR="00423E95" w:rsidRPr="004D6A1F">
        <w:rPr>
          <w:color w:val="231F20"/>
          <w:spacing w:val="-3"/>
          <w:lang w:val="es-ES"/>
        </w:rPr>
        <w:t xml:space="preserve"> </w:t>
      </w:r>
      <w:r w:rsidR="00423E95" w:rsidRPr="004D6A1F">
        <w:rPr>
          <w:color w:val="231F20"/>
          <w:lang w:val="es-ES"/>
        </w:rPr>
        <w:t>del</w:t>
      </w:r>
      <w:r w:rsidR="00423E95" w:rsidRPr="004D6A1F">
        <w:rPr>
          <w:color w:val="231F20"/>
          <w:spacing w:val="-4"/>
          <w:lang w:val="es-ES"/>
        </w:rPr>
        <w:t xml:space="preserve"> </w:t>
      </w:r>
      <w:r w:rsidR="00423E95" w:rsidRPr="004D6A1F">
        <w:rPr>
          <w:color w:val="231F20"/>
          <w:lang w:val="es-ES"/>
        </w:rPr>
        <w:t>proceso</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aprendizaje</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los</w:t>
      </w:r>
      <w:r w:rsidR="00423E95" w:rsidRPr="004D6A1F">
        <w:rPr>
          <w:color w:val="231F20"/>
          <w:spacing w:val="-3"/>
          <w:lang w:val="es-ES"/>
        </w:rPr>
        <w:t xml:space="preserve"> </w:t>
      </w:r>
      <w:r w:rsidR="00423E95" w:rsidRPr="004D6A1F">
        <w:rPr>
          <w:color w:val="231F20"/>
          <w:lang w:val="es-ES"/>
        </w:rPr>
        <w:t>alumnos</w:t>
      </w:r>
      <w:r w:rsidR="00423E95" w:rsidRPr="004D6A1F">
        <w:rPr>
          <w:color w:val="231F20"/>
          <w:spacing w:val="-4"/>
          <w:lang w:val="es-ES"/>
        </w:rPr>
        <w:t xml:space="preserve"> </w:t>
      </w:r>
      <w:r w:rsidR="00423E95" w:rsidRPr="004D6A1F">
        <w:rPr>
          <w:color w:val="231F20"/>
          <w:lang w:val="es-ES"/>
        </w:rPr>
        <w:t>y</w:t>
      </w:r>
      <w:r w:rsidR="00423E95" w:rsidRPr="004D6A1F">
        <w:rPr>
          <w:color w:val="231F20"/>
          <w:spacing w:val="-3"/>
          <w:lang w:val="es-ES"/>
        </w:rPr>
        <w:t xml:space="preserve"> </w:t>
      </w:r>
      <w:r w:rsidR="00423E95" w:rsidRPr="004D6A1F">
        <w:rPr>
          <w:color w:val="231F20"/>
          <w:lang w:val="es-ES"/>
        </w:rPr>
        <w:t>de</w:t>
      </w:r>
      <w:r w:rsidR="00423E95" w:rsidRPr="004D6A1F">
        <w:rPr>
          <w:color w:val="231F20"/>
          <w:spacing w:val="-3"/>
          <w:lang w:val="es-ES"/>
        </w:rPr>
        <w:t xml:space="preserve"> </w:t>
      </w:r>
      <w:r w:rsidR="00423E95" w:rsidRPr="004D6A1F">
        <w:rPr>
          <w:color w:val="231F20"/>
          <w:lang w:val="es-ES"/>
        </w:rPr>
        <w:t>las</w:t>
      </w:r>
      <w:r w:rsidR="00423E95" w:rsidRPr="004D6A1F">
        <w:rPr>
          <w:color w:val="231F20"/>
          <w:spacing w:val="-4"/>
          <w:lang w:val="es-ES"/>
        </w:rPr>
        <w:t xml:space="preserve"> </w:t>
      </w:r>
      <w:r w:rsidR="00423E95" w:rsidRPr="004D6A1F">
        <w:rPr>
          <w:color w:val="231F20"/>
          <w:lang w:val="es-ES"/>
        </w:rPr>
        <w:t>alumnas.</w:t>
      </w:r>
    </w:p>
    <w:p w14:paraId="69AA9B41" w14:textId="71E09E4D" w:rsidR="00B659DB" w:rsidRPr="004D6A1F" w:rsidRDefault="00D41B11" w:rsidP="00B659DB">
      <w:pPr>
        <w:pStyle w:val="Textoindependiente"/>
        <w:tabs>
          <w:tab w:val="left" w:pos="1574"/>
        </w:tabs>
        <w:spacing w:before="2" w:line="235" w:lineRule="auto"/>
        <w:ind w:left="1214" w:right="111"/>
        <w:rPr>
          <w:color w:val="231F20"/>
          <w:spacing w:val="-4"/>
          <w:lang w:val="es-ES"/>
        </w:rPr>
      </w:pPr>
      <w:r w:rsidRPr="004D6A1F">
        <w:rPr>
          <w:rFonts w:ascii="Superclarendon Regular" w:hAnsi="Superclarendon Regular" w:cs="Superclarendon Regular"/>
          <w:color w:val="231F20"/>
          <w:lang w:val="es-ES"/>
        </w:rPr>
        <w:t>*</w:t>
      </w:r>
      <w:r w:rsidR="00423E95" w:rsidRPr="004D6A1F">
        <w:rPr>
          <w:color w:val="231F20"/>
          <w:lang w:val="es-ES"/>
        </w:rPr>
        <w:tab/>
        <w:t>Coordinar</w:t>
      </w:r>
      <w:r w:rsidR="00423E95" w:rsidRPr="004D6A1F">
        <w:rPr>
          <w:color w:val="231F20"/>
          <w:spacing w:val="-9"/>
          <w:lang w:val="es-ES"/>
        </w:rPr>
        <w:t xml:space="preserve"> </w:t>
      </w:r>
      <w:r w:rsidR="00423E95" w:rsidRPr="004D6A1F">
        <w:rPr>
          <w:color w:val="231F20"/>
          <w:lang w:val="es-ES"/>
        </w:rPr>
        <w:t>las</w:t>
      </w:r>
      <w:r w:rsidR="00423E95" w:rsidRPr="004D6A1F">
        <w:rPr>
          <w:color w:val="231F20"/>
          <w:spacing w:val="-8"/>
          <w:lang w:val="es-ES"/>
        </w:rPr>
        <w:t xml:space="preserve"> </w:t>
      </w:r>
      <w:r w:rsidR="00423E95" w:rsidRPr="004D6A1F">
        <w:rPr>
          <w:color w:val="231F20"/>
          <w:lang w:val="es-ES"/>
        </w:rPr>
        <w:t>reuniones</w:t>
      </w:r>
      <w:r w:rsidR="00423E95" w:rsidRPr="004D6A1F">
        <w:rPr>
          <w:color w:val="231F20"/>
          <w:spacing w:val="-7"/>
          <w:lang w:val="es-ES"/>
        </w:rPr>
        <w:t xml:space="preserve"> </w:t>
      </w:r>
      <w:r w:rsidR="00423E95" w:rsidRPr="004D6A1F">
        <w:rPr>
          <w:color w:val="231F20"/>
          <w:lang w:val="es-ES"/>
        </w:rPr>
        <w:t>de</w:t>
      </w:r>
      <w:r w:rsidR="00423E95" w:rsidRPr="004D6A1F">
        <w:rPr>
          <w:color w:val="231F20"/>
          <w:spacing w:val="-8"/>
          <w:lang w:val="es-ES"/>
        </w:rPr>
        <w:t xml:space="preserve"> </w:t>
      </w:r>
      <w:r w:rsidR="00423E95" w:rsidRPr="004D6A1F">
        <w:rPr>
          <w:color w:val="231F20"/>
          <w:lang w:val="es-ES"/>
        </w:rPr>
        <w:t>evaluación</w:t>
      </w:r>
      <w:r w:rsidR="00423E95" w:rsidRPr="004D6A1F">
        <w:rPr>
          <w:color w:val="231F20"/>
          <w:spacing w:val="-8"/>
          <w:lang w:val="es-ES"/>
        </w:rPr>
        <w:t xml:space="preserve"> </w:t>
      </w:r>
      <w:r w:rsidR="00423E95" w:rsidRPr="004D6A1F">
        <w:rPr>
          <w:color w:val="231F20"/>
          <w:lang w:val="es-ES"/>
        </w:rPr>
        <w:t>y</w:t>
      </w:r>
      <w:r w:rsidR="00423E95" w:rsidRPr="004D6A1F">
        <w:rPr>
          <w:color w:val="231F20"/>
          <w:spacing w:val="-8"/>
          <w:lang w:val="es-ES"/>
        </w:rPr>
        <w:t xml:space="preserve"> </w:t>
      </w:r>
      <w:r w:rsidR="00423E95" w:rsidRPr="004D6A1F">
        <w:rPr>
          <w:color w:val="231F20"/>
          <w:lang w:val="es-ES"/>
        </w:rPr>
        <w:t>presidir</w:t>
      </w:r>
      <w:r w:rsidR="00423E95" w:rsidRPr="004D6A1F">
        <w:rPr>
          <w:color w:val="231F20"/>
          <w:spacing w:val="-9"/>
          <w:lang w:val="es-ES"/>
        </w:rPr>
        <w:t xml:space="preserve"> </w:t>
      </w:r>
      <w:r w:rsidR="00423E95" w:rsidRPr="004D6A1F">
        <w:rPr>
          <w:color w:val="231F20"/>
          <w:lang w:val="es-ES"/>
        </w:rPr>
        <w:t>las</w:t>
      </w:r>
      <w:r w:rsidR="00423E95" w:rsidRPr="004D6A1F">
        <w:rPr>
          <w:color w:val="231F20"/>
          <w:spacing w:val="-8"/>
          <w:lang w:val="es-ES"/>
        </w:rPr>
        <w:t xml:space="preserve"> </w:t>
      </w:r>
      <w:r w:rsidR="00423E95" w:rsidRPr="004D6A1F">
        <w:rPr>
          <w:color w:val="231F20"/>
          <w:lang w:val="es-ES"/>
        </w:rPr>
        <w:t>sesiones</w:t>
      </w:r>
      <w:r w:rsidR="00423E95" w:rsidRPr="004D6A1F">
        <w:rPr>
          <w:color w:val="231F20"/>
          <w:spacing w:val="-8"/>
          <w:lang w:val="es-ES"/>
        </w:rPr>
        <w:t xml:space="preserve"> </w:t>
      </w:r>
      <w:r w:rsidR="00423E95" w:rsidRPr="004D6A1F">
        <w:rPr>
          <w:color w:val="231F20"/>
          <w:lang w:val="es-ES"/>
        </w:rPr>
        <w:t>de</w:t>
      </w:r>
      <w:r w:rsidR="00423E95" w:rsidRPr="004D6A1F">
        <w:rPr>
          <w:color w:val="231F20"/>
          <w:spacing w:val="-8"/>
          <w:lang w:val="es-ES"/>
        </w:rPr>
        <w:t xml:space="preserve"> </w:t>
      </w:r>
      <w:r w:rsidR="00423E95" w:rsidRPr="004D6A1F">
        <w:rPr>
          <w:color w:val="231F20"/>
          <w:lang w:val="es-ES"/>
        </w:rPr>
        <w:t>evaluación</w:t>
      </w:r>
      <w:r w:rsidR="00423E95" w:rsidRPr="004D6A1F">
        <w:rPr>
          <w:color w:val="231F20"/>
          <w:spacing w:val="-8"/>
          <w:lang w:val="es-ES"/>
        </w:rPr>
        <w:t xml:space="preserve"> </w:t>
      </w:r>
      <w:r w:rsidR="00423E95" w:rsidRPr="004D6A1F">
        <w:rPr>
          <w:color w:val="231F20"/>
          <w:lang w:val="es-ES"/>
        </w:rPr>
        <w:t>de</w:t>
      </w:r>
      <w:r w:rsidR="00423E95" w:rsidRPr="004D6A1F">
        <w:rPr>
          <w:color w:val="231F20"/>
          <w:spacing w:val="-8"/>
          <w:lang w:val="es-ES"/>
        </w:rPr>
        <w:t xml:space="preserve"> </w:t>
      </w:r>
      <w:r w:rsidR="00423E95" w:rsidRPr="004D6A1F">
        <w:rPr>
          <w:color w:val="231F20"/>
          <w:lang w:val="es-ES"/>
        </w:rPr>
        <w:t>fin</w:t>
      </w:r>
      <w:r w:rsidR="00423E95" w:rsidRPr="004D6A1F">
        <w:rPr>
          <w:color w:val="231F20"/>
          <w:spacing w:val="-8"/>
          <w:lang w:val="es-ES"/>
        </w:rPr>
        <w:t xml:space="preserve"> </w:t>
      </w:r>
      <w:r w:rsidR="00423E95" w:rsidRPr="004D6A1F">
        <w:rPr>
          <w:color w:val="231F20"/>
          <w:lang w:val="es-ES"/>
        </w:rPr>
        <w:t>de</w:t>
      </w:r>
      <w:r w:rsidR="00423E95" w:rsidRPr="004D6A1F">
        <w:rPr>
          <w:color w:val="231F20"/>
          <w:spacing w:val="-9"/>
          <w:lang w:val="es-ES"/>
        </w:rPr>
        <w:t xml:space="preserve"> </w:t>
      </w:r>
      <w:r w:rsidR="00423E95" w:rsidRPr="004D6A1F">
        <w:rPr>
          <w:color w:val="231F20"/>
          <w:lang w:val="es-ES"/>
        </w:rPr>
        <w:t>ciclo.</w:t>
      </w:r>
      <w:r w:rsidR="00423E95" w:rsidRPr="004D6A1F">
        <w:rPr>
          <w:color w:val="231F20"/>
          <w:spacing w:val="-46"/>
          <w:lang w:val="es-ES"/>
        </w:rPr>
        <w:t xml:space="preserve"> </w:t>
      </w:r>
      <w:r w:rsidRPr="004D6A1F">
        <w:rPr>
          <w:rFonts w:ascii="Superclarendon Regular" w:hAnsi="Superclarendon Regular" w:cs="Superclarendon Regular"/>
          <w:color w:val="231F20"/>
          <w:lang w:val="es-ES"/>
        </w:rPr>
        <w:t>*</w:t>
      </w:r>
      <w:r w:rsidR="00423E95" w:rsidRPr="004D6A1F">
        <w:rPr>
          <w:color w:val="231F20"/>
          <w:lang w:val="es-ES"/>
        </w:rPr>
        <w:tab/>
      </w:r>
      <w:r w:rsidR="00423E95" w:rsidRPr="004D6A1F">
        <w:rPr>
          <w:color w:val="231F20"/>
          <w:spacing w:val="-5"/>
          <w:lang w:val="es-ES"/>
        </w:rPr>
        <w:t>Coordinar</w:t>
      </w:r>
      <w:r w:rsidR="00423E95" w:rsidRPr="004D6A1F">
        <w:rPr>
          <w:color w:val="231F20"/>
          <w:spacing w:val="-16"/>
          <w:lang w:val="es-ES"/>
        </w:rPr>
        <w:t xml:space="preserve"> </w:t>
      </w:r>
      <w:r w:rsidR="00423E95" w:rsidRPr="004D6A1F">
        <w:rPr>
          <w:color w:val="231F20"/>
          <w:spacing w:val="-5"/>
          <w:lang w:val="es-ES"/>
        </w:rPr>
        <w:t>las</w:t>
      </w:r>
      <w:r w:rsidR="00423E95" w:rsidRPr="004D6A1F">
        <w:rPr>
          <w:color w:val="231F20"/>
          <w:spacing w:val="-16"/>
          <w:lang w:val="es-ES"/>
        </w:rPr>
        <w:t xml:space="preserve"> </w:t>
      </w:r>
      <w:r w:rsidR="00423E95" w:rsidRPr="004D6A1F">
        <w:rPr>
          <w:color w:val="231F20"/>
          <w:spacing w:val="-5"/>
          <w:lang w:val="es-ES"/>
        </w:rPr>
        <w:t>acciones</w:t>
      </w:r>
      <w:r w:rsidR="00423E95" w:rsidRPr="004D6A1F">
        <w:rPr>
          <w:color w:val="231F20"/>
          <w:spacing w:val="-15"/>
          <w:lang w:val="es-ES"/>
        </w:rPr>
        <w:t xml:space="preserve"> </w:t>
      </w:r>
      <w:r w:rsidR="00423E95" w:rsidRPr="004D6A1F">
        <w:rPr>
          <w:color w:val="231F20"/>
          <w:spacing w:val="-5"/>
          <w:lang w:val="es-ES"/>
        </w:rPr>
        <w:t>de</w:t>
      </w:r>
      <w:r w:rsidR="00423E95" w:rsidRPr="004D6A1F">
        <w:rPr>
          <w:color w:val="231F20"/>
          <w:spacing w:val="-16"/>
          <w:lang w:val="es-ES"/>
        </w:rPr>
        <w:t xml:space="preserve"> </w:t>
      </w:r>
      <w:r w:rsidR="00423E95" w:rsidRPr="004D6A1F">
        <w:rPr>
          <w:color w:val="231F20"/>
          <w:spacing w:val="-5"/>
          <w:lang w:val="es-ES"/>
        </w:rPr>
        <w:t>investigación</w:t>
      </w:r>
      <w:r w:rsidR="00423E95" w:rsidRPr="004D6A1F">
        <w:rPr>
          <w:color w:val="231F20"/>
          <w:spacing w:val="-15"/>
          <w:lang w:val="es-ES"/>
        </w:rPr>
        <w:t xml:space="preserve"> </w:t>
      </w:r>
      <w:r w:rsidR="00423E95" w:rsidRPr="004D6A1F">
        <w:rPr>
          <w:color w:val="231F20"/>
          <w:spacing w:val="-5"/>
          <w:lang w:val="es-ES"/>
        </w:rPr>
        <w:t>e</w:t>
      </w:r>
      <w:r w:rsidR="00423E95" w:rsidRPr="004D6A1F">
        <w:rPr>
          <w:color w:val="231F20"/>
          <w:spacing w:val="-16"/>
          <w:lang w:val="es-ES"/>
        </w:rPr>
        <w:t xml:space="preserve"> </w:t>
      </w:r>
      <w:r w:rsidR="00423E95" w:rsidRPr="004D6A1F">
        <w:rPr>
          <w:color w:val="231F20"/>
          <w:spacing w:val="-5"/>
          <w:lang w:val="es-ES"/>
        </w:rPr>
        <w:t>innovación</w:t>
      </w:r>
      <w:r w:rsidR="00423E95" w:rsidRPr="004D6A1F">
        <w:rPr>
          <w:color w:val="231F20"/>
          <w:spacing w:val="-15"/>
          <w:lang w:val="es-ES"/>
        </w:rPr>
        <w:t xml:space="preserve"> </w:t>
      </w:r>
      <w:r w:rsidR="00423E95" w:rsidRPr="004D6A1F">
        <w:rPr>
          <w:color w:val="231F20"/>
          <w:spacing w:val="-5"/>
          <w:lang w:val="es-ES"/>
        </w:rPr>
        <w:t>educativa</w:t>
      </w:r>
      <w:r w:rsidR="00423E95" w:rsidRPr="004D6A1F">
        <w:rPr>
          <w:color w:val="231F20"/>
          <w:spacing w:val="-16"/>
          <w:lang w:val="es-ES"/>
        </w:rPr>
        <w:t xml:space="preserve"> </w:t>
      </w:r>
      <w:r w:rsidR="00423E95" w:rsidRPr="004D6A1F">
        <w:rPr>
          <w:color w:val="231F20"/>
          <w:spacing w:val="-4"/>
          <w:lang w:val="es-ES"/>
        </w:rPr>
        <w:t>que</w:t>
      </w:r>
      <w:r w:rsidR="00423E95" w:rsidRPr="004D6A1F">
        <w:rPr>
          <w:color w:val="231F20"/>
          <w:spacing w:val="-15"/>
          <w:lang w:val="es-ES"/>
        </w:rPr>
        <w:t xml:space="preserve"> </w:t>
      </w:r>
      <w:r w:rsidR="00423E95" w:rsidRPr="004D6A1F">
        <w:rPr>
          <w:color w:val="231F20"/>
          <w:spacing w:val="-4"/>
          <w:lang w:val="es-ES"/>
        </w:rPr>
        <w:t>se</w:t>
      </w:r>
      <w:r w:rsidR="00423E95" w:rsidRPr="004D6A1F">
        <w:rPr>
          <w:color w:val="231F20"/>
          <w:spacing w:val="-16"/>
          <w:lang w:val="es-ES"/>
        </w:rPr>
        <w:t xml:space="preserve"> </w:t>
      </w:r>
      <w:r w:rsidR="00423E95" w:rsidRPr="004D6A1F">
        <w:rPr>
          <w:color w:val="231F20"/>
          <w:spacing w:val="-4"/>
          <w:lang w:val="es-ES"/>
        </w:rPr>
        <w:t>desarrollen</w:t>
      </w:r>
      <w:r w:rsidR="00423E95" w:rsidRPr="004D6A1F">
        <w:rPr>
          <w:color w:val="231F20"/>
          <w:spacing w:val="-15"/>
          <w:lang w:val="es-ES"/>
        </w:rPr>
        <w:t xml:space="preserve"> </w:t>
      </w:r>
      <w:r w:rsidR="00423E95" w:rsidRPr="004D6A1F">
        <w:rPr>
          <w:color w:val="231F20"/>
          <w:spacing w:val="-4"/>
          <w:lang w:val="es-ES"/>
        </w:rPr>
        <w:t>en</w:t>
      </w:r>
      <w:r w:rsidR="00423E95" w:rsidRPr="004D6A1F">
        <w:rPr>
          <w:color w:val="231F20"/>
          <w:spacing w:val="-16"/>
          <w:lang w:val="es-ES"/>
        </w:rPr>
        <w:t xml:space="preserve"> </w:t>
      </w:r>
      <w:r w:rsidR="00423E95" w:rsidRPr="004D6A1F">
        <w:rPr>
          <w:color w:val="231F20"/>
          <w:spacing w:val="-4"/>
          <w:lang w:val="es-ES"/>
        </w:rPr>
        <w:t>el</w:t>
      </w:r>
      <w:r w:rsidR="00423E95" w:rsidRPr="004D6A1F">
        <w:rPr>
          <w:color w:val="231F20"/>
          <w:spacing w:val="-16"/>
          <w:lang w:val="es-ES"/>
        </w:rPr>
        <w:t xml:space="preserve"> </w:t>
      </w:r>
      <w:r w:rsidR="00423E95" w:rsidRPr="004D6A1F">
        <w:rPr>
          <w:color w:val="231F20"/>
          <w:spacing w:val="-4"/>
          <w:lang w:val="es-ES"/>
        </w:rPr>
        <w:t>centro.</w:t>
      </w:r>
    </w:p>
    <w:p w14:paraId="5113022D" w14:textId="3359EFB0" w:rsidR="00984CFC" w:rsidRPr="004D6A1F" w:rsidRDefault="00D41B11">
      <w:pPr>
        <w:pStyle w:val="Textoindependiente"/>
        <w:spacing w:before="140" w:line="235" w:lineRule="auto"/>
        <w:ind w:left="1574" w:right="112" w:hanging="360"/>
        <w:jc w:val="both"/>
        <w:rPr>
          <w:lang w:val="es-ES"/>
        </w:rPr>
      </w:pPr>
      <w:r w:rsidRPr="004D6A1F">
        <w:rPr>
          <w:rFonts w:ascii="Superclarendon Regular" w:hAnsi="Superclarendon Regular" w:cs="Superclarendon Regular"/>
          <w:color w:val="231F20"/>
          <w:lang w:val="es-ES"/>
        </w:rPr>
        <w:lastRenderedPageBreak/>
        <w:t>*</w:t>
      </w:r>
      <w:r w:rsidR="00423E95" w:rsidRPr="004D6A1F">
        <w:rPr>
          <w:color w:val="231F20"/>
          <w:spacing w:val="1"/>
          <w:lang w:val="es-ES"/>
        </w:rPr>
        <w:t xml:space="preserve"> </w:t>
      </w:r>
      <w:r w:rsidR="00423E95" w:rsidRPr="004D6A1F">
        <w:rPr>
          <w:color w:val="231F20"/>
          <w:lang w:val="es-ES"/>
        </w:rPr>
        <w:t>Coordinar la atención educativa del alumnado al que se le aplique alguna sanción por</w:t>
      </w:r>
      <w:r w:rsidR="00423E95" w:rsidRPr="004D6A1F">
        <w:rPr>
          <w:color w:val="231F20"/>
          <w:spacing w:val="1"/>
          <w:lang w:val="es-ES"/>
        </w:rPr>
        <w:t xml:space="preserve"> </w:t>
      </w:r>
      <w:r w:rsidR="00423E95" w:rsidRPr="004D6A1F">
        <w:rPr>
          <w:color w:val="231F20"/>
          <w:lang w:val="es-ES"/>
        </w:rPr>
        <w:t>incumplimiento de las normas de convivencia que suponga la suspensión de derecho de</w:t>
      </w:r>
      <w:r w:rsidR="00423E95" w:rsidRPr="004D6A1F">
        <w:rPr>
          <w:color w:val="231F20"/>
          <w:spacing w:val="1"/>
          <w:lang w:val="es-ES"/>
        </w:rPr>
        <w:t xml:space="preserve"> </w:t>
      </w:r>
      <w:r w:rsidR="00423E95" w:rsidRPr="004D6A1F">
        <w:rPr>
          <w:color w:val="231F20"/>
          <w:lang w:val="es-ES"/>
        </w:rPr>
        <w:t>asistencia</w:t>
      </w:r>
      <w:r w:rsidR="00423E95" w:rsidRPr="004D6A1F">
        <w:rPr>
          <w:color w:val="231F20"/>
          <w:spacing w:val="-1"/>
          <w:lang w:val="es-ES"/>
        </w:rPr>
        <w:t xml:space="preserve"> </w:t>
      </w:r>
      <w:r w:rsidR="00423E95" w:rsidRPr="004D6A1F">
        <w:rPr>
          <w:color w:val="231F20"/>
          <w:lang w:val="es-ES"/>
        </w:rPr>
        <w:t>a</w:t>
      </w:r>
      <w:r w:rsidR="00423E95" w:rsidRPr="004D6A1F">
        <w:rPr>
          <w:color w:val="231F20"/>
          <w:spacing w:val="-1"/>
          <w:lang w:val="es-ES"/>
        </w:rPr>
        <w:t xml:space="preserve"> </w:t>
      </w:r>
      <w:r w:rsidR="00423E95" w:rsidRPr="004D6A1F">
        <w:rPr>
          <w:color w:val="231F20"/>
          <w:lang w:val="es-ES"/>
        </w:rPr>
        <w:t>determinadas clases.</w:t>
      </w:r>
    </w:p>
    <w:p w14:paraId="614751F6" w14:textId="513833C0" w:rsidR="00984CFC" w:rsidRPr="004D6A1F" w:rsidRDefault="00D41B11">
      <w:pPr>
        <w:pStyle w:val="Textoindependiente"/>
        <w:spacing w:before="2" w:line="235" w:lineRule="auto"/>
        <w:ind w:left="1574" w:right="115"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 xml:space="preserve">Cualquier otra función que le pueda ser encomendada por la dirección, dentro de su </w:t>
      </w:r>
      <w:proofErr w:type="spellStart"/>
      <w:r w:rsidR="00423E95" w:rsidRPr="004D6A1F">
        <w:rPr>
          <w:color w:val="231F20"/>
          <w:lang w:val="es-ES"/>
        </w:rPr>
        <w:t>ám</w:t>
      </w:r>
      <w:proofErr w:type="spellEnd"/>
      <w:r w:rsidR="00423E95" w:rsidRPr="004D6A1F">
        <w:rPr>
          <w:color w:val="231F20"/>
          <w:lang w:val="es-ES"/>
        </w:rPr>
        <w:t>-</w:t>
      </w:r>
      <w:r w:rsidR="00423E95" w:rsidRPr="004D6A1F">
        <w:rPr>
          <w:color w:val="231F20"/>
          <w:spacing w:val="-47"/>
          <w:lang w:val="es-ES"/>
        </w:rPr>
        <w:t xml:space="preserve"> </w:t>
      </w:r>
      <w:r w:rsidR="00423E95" w:rsidRPr="004D6A1F">
        <w:rPr>
          <w:color w:val="231F20"/>
          <w:lang w:val="es-ES"/>
        </w:rPr>
        <w:t>bito</w:t>
      </w:r>
      <w:r w:rsidR="00423E95" w:rsidRPr="004D6A1F">
        <w:rPr>
          <w:color w:val="231F20"/>
          <w:spacing w:val="-2"/>
          <w:lang w:val="es-ES"/>
        </w:rPr>
        <w:t xml:space="preserve"> </w:t>
      </w:r>
      <w:r w:rsidR="00423E95" w:rsidRPr="004D6A1F">
        <w:rPr>
          <w:color w:val="231F20"/>
          <w:lang w:val="es-ES"/>
        </w:rPr>
        <w:t>de</w:t>
      </w:r>
      <w:r w:rsidR="00423E95" w:rsidRPr="004D6A1F">
        <w:rPr>
          <w:color w:val="231F20"/>
          <w:spacing w:val="-1"/>
          <w:lang w:val="es-ES"/>
        </w:rPr>
        <w:t xml:space="preserve"> </w:t>
      </w:r>
      <w:r w:rsidR="00423E95" w:rsidRPr="004D6A1F">
        <w:rPr>
          <w:color w:val="231F20"/>
          <w:lang w:val="es-ES"/>
        </w:rPr>
        <w:t>competencia.</w:t>
      </w:r>
    </w:p>
    <w:p w14:paraId="557E46E3" w14:textId="77777777" w:rsidR="00984CFC" w:rsidRDefault="00423E95" w:rsidP="0078694F">
      <w:pPr>
        <w:pStyle w:val="Ttulo31"/>
        <w:numPr>
          <w:ilvl w:val="2"/>
          <w:numId w:val="52"/>
        </w:numPr>
        <w:tabs>
          <w:tab w:val="left" w:pos="1548"/>
        </w:tabs>
        <w:rPr>
          <w:u w:val="none"/>
        </w:rPr>
      </w:pPr>
      <w:r>
        <w:rPr>
          <w:color w:val="231F20"/>
        </w:rPr>
        <w:t>La</w:t>
      </w:r>
      <w:r>
        <w:rPr>
          <w:color w:val="231F20"/>
          <w:spacing w:val="-7"/>
        </w:rPr>
        <w:t xml:space="preserve"> </w:t>
      </w:r>
      <w:proofErr w:type="spellStart"/>
      <w:r>
        <w:rPr>
          <w:color w:val="231F20"/>
        </w:rPr>
        <w:t>secretaría</w:t>
      </w:r>
      <w:proofErr w:type="spellEnd"/>
    </w:p>
    <w:p w14:paraId="687265ED" w14:textId="77777777" w:rsidR="00984CFC" w:rsidRDefault="00984CFC">
      <w:pPr>
        <w:pStyle w:val="Textoindependiente"/>
        <w:spacing w:before="10"/>
        <w:rPr>
          <w:sz w:val="20"/>
        </w:rPr>
      </w:pPr>
    </w:p>
    <w:p w14:paraId="07BD31C8" w14:textId="77777777" w:rsidR="00984CFC" w:rsidRPr="004D6A1F" w:rsidRDefault="00423E95">
      <w:pPr>
        <w:pStyle w:val="Textoindependiente"/>
        <w:ind w:left="951"/>
        <w:rPr>
          <w:lang w:val="es-ES"/>
        </w:rPr>
      </w:pPr>
      <w:r w:rsidRPr="004D6A1F">
        <w:rPr>
          <w:lang w:val="es-ES"/>
        </w:rPr>
        <w:t>La</w:t>
      </w:r>
      <w:r w:rsidRPr="004D6A1F">
        <w:rPr>
          <w:spacing w:val="-7"/>
          <w:lang w:val="es-ES"/>
        </w:rPr>
        <w:t xml:space="preserve"> </w:t>
      </w:r>
      <w:r w:rsidRPr="004D6A1F">
        <w:rPr>
          <w:lang w:val="es-ES"/>
        </w:rPr>
        <w:t>persona</w:t>
      </w:r>
      <w:r w:rsidRPr="004D6A1F">
        <w:rPr>
          <w:spacing w:val="-7"/>
          <w:lang w:val="es-ES"/>
        </w:rPr>
        <w:t xml:space="preserve"> </w:t>
      </w:r>
      <w:r w:rsidRPr="004D6A1F">
        <w:rPr>
          <w:lang w:val="es-ES"/>
        </w:rPr>
        <w:t>titular</w:t>
      </w:r>
      <w:r w:rsidRPr="004D6A1F">
        <w:rPr>
          <w:spacing w:val="-7"/>
          <w:lang w:val="es-ES"/>
        </w:rPr>
        <w:t xml:space="preserve"> </w:t>
      </w:r>
      <w:r w:rsidRPr="004D6A1F">
        <w:rPr>
          <w:lang w:val="es-ES"/>
        </w:rPr>
        <w:t>de</w:t>
      </w:r>
      <w:r w:rsidRPr="004D6A1F">
        <w:rPr>
          <w:spacing w:val="-7"/>
          <w:lang w:val="es-ES"/>
        </w:rPr>
        <w:t xml:space="preserve"> </w:t>
      </w:r>
      <w:r w:rsidRPr="004D6A1F">
        <w:rPr>
          <w:lang w:val="es-ES"/>
        </w:rPr>
        <w:t>la</w:t>
      </w:r>
      <w:r w:rsidRPr="004D6A1F">
        <w:rPr>
          <w:spacing w:val="-7"/>
          <w:lang w:val="es-ES"/>
        </w:rPr>
        <w:t xml:space="preserve"> </w:t>
      </w:r>
      <w:r w:rsidRPr="004D6A1F">
        <w:rPr>
          <w:lang w:val="es-ES"/>
        </w:rPr>
        <w:t>secretaría</w:t>
      </w:r>
      <w:r w:rsidRPr="004D6A1F">
        <w:rPr>
          <w:spacing w:val="-7"/>
          <w:lang w:val="es-ES"/>
        </w:rPr>
        <w:t xml:space="preserve"> </w:t>
      </w:r>
      <w:r w:rsidRPr="004D6A1F">
        <w:rPr>
          <w:lang w:val="es-ES"/>
        </w:rPr>
        <w:t>tendrá</w:t>
      </w:r>
      <w:r w:rsidRPr="004D6A1F">
        <w:rPr>
          <w:spacing w:val="-6"/>
          <w:lang w:val="es-ES"/>
        </w:rPr>
        <w:t xml:space="preserve"> </w:t>
      </w:r>
      <w:r w:rsidRPr="004D6A1F">
        <w:rPr>
          <w:lang w:val="es-ES"/>
        </w:rPr>
        <w:t>las</w:t>
      </w:r>
      <w:r w:rsidRPr="004D6A1F">
        <w:rPr>
          <w:spacing w:val="-7"/>
          <w:lang w:val="es-ES"/>
        </w:rPr>
        <w:t xml:space="preserve"> </w:t>
      </w:r>
      <w:r w:rsidRPr="004D6A1F">
        <w:rPr>
          <w:lang w:val="es-ES"/>
        </w:rPr>
        <w:t>siguientes</w:t>
      </w:r>
      <w:r w:rsidRPr="004D6A1F">
        <w:rPr>
          <w:spacing w:val="-6"/>
          <w:lang w:val="es-ES"/>
        </w:rPr>
        <w:t xml:space="preserve"> </w:t>
      </w:r>
      <w:r w:rsidRPr="004D6A1F">
        <w:rPr>
          <w:lang w:val="es-ES"/>
        </w:rPr>
        <w:t>funciones:</w:t>
      </w:r>
    </w:p>
    <w:p w14:paraId="002B82BA" w14:textId="77777777" w:rsidR="00984CFC" w:rsidRPr="004D6A1F" w:rsidRDefault="00984CFC">
      <w:pPr>
        <w:pStyle w:val="Textoindependiente"/>
        <w:spacing w:before="7"/>
        <w:rPr>
          <w:sz w:val="21"/>
          <w:lang w:val="es-ES"/>
        </w:rPr>
      </w:pPr>
    </w:p>
    <w:p w14:paraId="2042CE79" w14:textId="79130476" w:rsidR="00984CFC" w:rsidRPr="004D6A1F" w:rsidRDefault="00D41B11">
      <w:pPr>
        <w:pStyle w:val="Textoindependiente"/>
        <w:spacing w:line="235" w:lineRule="auto"/>
        <w:ind w:left="1574" w:right="111"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 xml:space="preserve">Participar coordinadamente con el resto del equipo directivo en el desarrollo de las </w:t>
      </w:r>
      <w:proofErr w:type="spellStart"/>
      <w:r w:rsidR="00423E95" w:rsidRPr="004D6A1F">
        <w:rPr>
          <w:color w:val="231F20"/>
          <w:lang w:val="es-ES"/>
        </w:rPr>
        <w:t>fun</w:t>
      </w:r>
      <w:proofErr w:type="spellEnd"/>
      <w:r w:rsidR="00423E95" w:rsidRPr="004D6A1F">
        <w:rPr>
          <w:color w:val="231F20"/>
          <w:lang w:val="es-ES"/>
        </w:rPr>
        <w:t>-</w:t>
      </w:r>
      <w:r w:rsidR="00423E95" w:rsidRPr="004D6A1F">
        <w:rPr>
          <w:color w:val="231F20"/>
          <w:spacing w:val="1"/>
          <w:lang w:val="es-ES"/>
        </w:rPr>
        <w:t xml:space="preserve"> </w:t>
      </w:r>
      <w:proofErr w:type="spellStart"/>
      <w:r w:rsidR="00423E95" w:rsidRPr="004D6A1F">
        <w:rPr>
          <w:color w:val="231F20"/>
          <w:lang w:val="es-ES"/>
        </w:rPr>
        <w:t>ciones</w:t>
      </w:r>
      <w:proofErr w:type="spellEnd"/>
      <w:r w:rsidR="00423E95" w:rsidRPr="004D6A1F">
        <w:rPr>
          <w:color w:val="231F20"/>
          <w:spacing w:val="-1"/>
          <w:lang w:val="es-ES"/>
        </w:rPr>
        <w:t xml:space="preserve"> </w:t>
      </w:r>
      <w:r w:rsidR="00423E95" w:rsidRPr="004D6A1F">
        <w:rPr>
          <w:color w:val="231F20"/>
          <w:lang w:val="es-ES"/>
        </w:rPr>
        <w:t>señaladas</w:t>
      </w:r>
      <w:r w:rsidR="00423E95" w:rsidRPr="004D6A1F">
        <w:rPr>
          <w:color w:val="231F20"/>
          <w:spacing w:val="-1"/>
          <w:lang w:val="es-ES"/>
        </w:rPr>
        <w:t xml:space="preserve"> </w:t>
      </w:r>
      <w:r w:rsidR="00423E95" w:rsidRPr="004D6A1F">
        <w:rPr>
          <w:color w:val="231F20"/>
          <w:lang w:val="es-ES"/>
        </w:rPr>
        <w:t>en este</w:t>
      </w:r>
      <w:r w:rsidR="00423E95" w:rsidRPr="004D6A1F">
        <w:rPr>
          <w:color w:val="231F20"/>
          <w:spacing w:val="-1"/>
          <w:lang w:val="es-ES"/>
        </w:rPr>
        <w:t xml:space="preserve"> </w:t>
      </w:r>
      <w:r w:rsidR="00423E95" w:rsidRPr="004D6A1F">
        <w:rPr>
          <w:color w:val="231F20"/>
          <w:lang w:val="es-ES"/>
        </w:rPr>
        <w:t>decreto.</w:t>
      </w:r>
    </w:p>
    <w:p w14:paraId="3DF7B493" w14:textId="1739D080" w:rsidR="00984CFC" w:rsidRPr="004D6A1F" w:rsidRDefault="00D41B11">
      <w:pPr>
        <w:pStyle w:val="Textoindependiente"/>
        <w:spacing w:before="2" w:line="235" w:lineRule="auto"/>
        <w:ind w:left="1574" w:right="110"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 xml:space="preserve">Ordenar el régimen económico del centro, de conformidad con las directrices de la </w:t>
      </w:r>
      <w:proofErr w:type="spellStart"/>
      <w:r w:rsidR="00423E95" w:rsidRPr="004D6A1F">
        <w:rPr>
          <w:color w:val="231F20"/>
          <w:lang w:val="es-ES"/>
        </w:rPr>
        <w:t>direc</w:t>
      </w:r>
      <w:proofErr w:type="spellEnd"/>
      <w:r w:rsidR="00423E95" w:rsidRPr="004D6A1F">
        <w:rPr>
          <w:color w:val="231F20"/>
          <w:lang w:val="es-ES"/>
        </w:rPr>
        <w:t>-</w:t>
      </w:r>
      <w:r w:rsidR="00423E95" w:rsidRPr="004D6A1F">
        <w:rPr>
          <w:color w:val="231F20"/>
          <w:spacing w:val="-47"/>
          <w:lang w:val="es-ES"/>
        </w:rPr>
        <w:t xml:space="preserve"> </w:t>
      </w:r>
      <w:proofErr w:type="spellStart"/>
      <w:r w:rsidR="00423E95" w:rsidRPr="004D6A1F">
        <w:rPr>
          <w:color w:val="231F20"/>
          <w:lang w:val="es-ES"/>
        </w:rPr>
        <w:t>ción</w:t>
      </w:r>
      <w:proofErr w:type="spellEnd"/>
      <w:r w:rsidR="00423E95" w:rsidRPr="004D6A1F">
        <w:rPr>
          <w:color w:val="231F20"/>
          <w:lang w:val="es-ES"/>
        </w:rPr>
        <w:t xml:space="preserve"> del centro, según el presupuesto aprobado por el consejo escolar, elaborar el ante-</w:t>
      </w:r>
      <w:r w:rsidR="00423E95" w:rsidRPr="004D6A1F">
        <w:rPr>
          <w:color w:val="231F20"/>
          <w:spacing w:val="1"/>
          <w:lang w:val="es-ES"/>
        </w:rPr>
        <w:t xml:space="preserve"> </w:t>
      </w:r>
      <w:r w:rsidR="00423E95" w:rsidRPr="004D6A1F">
        <w:rPr>
          <w:color w:val="231F20"/>
          <w:lang w:val="es-ES"/>
        </w:rPr>
        <w:t>proyecto de presupuesto del centro, realizar la contabilidad y rendir cuentas al consejo</w:t>
      </w:r>
      <w:r w:rsidR="00423E95" w:rsidRPr="004D6A1F">
        <w:rPr>
          <w:color w:val="231F20"/>
          <w:spacing w:val="1"/>
          <w:lang w:val="es-ES"/>
        </w:rPr>
        <w:t xml:space="preserve"> </w:t>
      </w:r>
      <w:r w:rsidR="00423E95" w:rsidRPr="004D6A1F">
        <w:rPr>
          <w:color w:val="231F20"/>
          <w:lang w:val="es-ES"/>
        </w:rPr>
        <w:t>escolar</w:t>
      </w:r>
      <w:r w:rsidR="00423E95" w:rsidRPr="004D6A1F">
        <w:rPr>
          <w:color w:val="231F20"/>
          <w:spacing w:val="-2"/>
          <w:lang w:val="es-ES"/>
        </w:rPr>
        <w:t xml:space="preserve"> </w:t>
      </w:r>
      <w:r w:rsidR="00423E95" w:rsidRPr="004D6A1F">
        <w:rPr>
          <w:color w:val="231F20"/>
          <w:lang w:val="es-ES"/>
        </w:rPr>
        <w:t>y a</w:t>
      </w:r>
      <w:r w:rsidR="00423E95" w:rsidRPr="004D6A1F">
        <w:rPr>
          <w:color w:val="231F20"/>
          <w:spacing w:val="-2"/>
          <w:lang w:val="es-ES"/>
        </w:rPr>
        <w:t xml:space="preserve"> </w:t>
      </w:r>
      <w:r w:rsidR="00423E95" w:rsidRPr="004D6A1F">
        <w:rPr>
          <w:color w:val="231F20"/>
          <w:lang w:val="es-ES"/>
        </w:rPr>
        <w:t>las</w:t>
      </w:r>
      <w:r w:rsidR="00423E95" w:rsidRPr="004D6A1F">
        <w:rPr>
          <w:color w:val="231F20"/>
          <w:spacing w:val="-1"/>
          <w:lang w:val="es-ES"/>
        </w:rPr>
        <w:t xml:space="preserve"> </w:t>
      </w:r>
      <w:r w:rsidR="00423E95" w:rsidRPr="004D6A1F">
        <w:rPr>
          <w:color w:val="231F20"/>
          <w:lang w:val="es-ES"/>
        </w:rPr>
        <w:t>autoridades</w:t>
      </w:r>
      <w:r w:rsidR="00423E95" w:rsidRPr="004D6A1F">
        <w:rPr>
          <w:color w:val="231F20"/>
          <w:spacing w:val="-1"/>
          <w:lang w:val="es-ES"/>
        </w:rPr>
        <w:t xml:space="preserve"> </w:t>
      </w:r>
      <w:r w:rsidR="00423E95" w:rsidRPr="004D6A1F">
        <w:rPr>
          <w:color w:val="231F20"/>
          <w:lang w:val="es-ES"/>
        </w:rPr>
        <w:t>correspondientes.</w:t>
      </w:r>
    </w:p>
    <w:p w14:paraId="62D7519A" w14:textId="4AE80397" w:rsidR="00984CFC" w:rsidRPr="004D6A1F" w:rsidRDefault="00D41B11">
      <w:pPr>
        <w:pStyle w:val="Textoindependiente"/>
        <w:spacing w:before="3" w:line="235" w:lineRule="auto"/>
        <w:ind w:left="1574" w:right="110"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 xml:space="preserve">Ejercer la supervisión y control del personal de administración y servicios adscrito al </w:t>
      </w:r>
      <w:proofErr w:type="spellStart"/>
      <w:r w:rsidR="00423E95" w:rsidRPr="004D6A1F">
        <w:rPr>
          <w:color w:val="231F20"/>
          <w:lang w:val="es-ES"/>
        </w:rPr>
        <w:t>cen</w:t>
      </w:r>
      <w:proofErr w:type="spellEnd"/>
      <w:r w:rsidR="00423E95" w:rsidRPr="004D6A1F">
        <w:rPr>
          <w:color w:val="231F20"/>
          <w:lang w:val="es-ES"/>
        </w:rPr>
        <w:t>-</w:t>
      </w:r>
      <w:r w:rsidR="00423E95" w:rsidRPr="004D6A1F">
        <w:rPr>
          <w:color w:val="231F20"/>
          <w:spacing w:val="1"/>
          <w:lang w:val="es-ES"/>
        </w:rPr>
        <w:t xml:space="preserve"> </w:t>
      </w:r>
      <w:proofErr w:type="spellStart"/>
      <w:r w:rsidR="00423E95" w:rsidRPr="004D6A1F">
        <w:rPr>
          <w:color w:val="231F20"/>
          <w:lang w:val="es-ES"/>
        </w:rPr>
        <w:t>tro</w:t>
      </w:r>
      <w:proofErr w:type="spellEnd"/>
      <w:r w:rsidR="00423E95" w:rsidRPr="004D6A1F">
        <w:rPr>
          <w:color w:val="231F20"/>
          <w:spacing w:val="-2"/>
          <w:lang w:val="es-ES"/>
        </w:rPr>
        <w:t xml:space="preserve"> </w:t>
      </w:r>
      <w:r w:rsidR="00423E95" w:rsidRPr="004D6A1F">
        <w:rPr>
          <w:color w:val="231F20"/>
          <w:lang w:val="es-ES"/>
        </w:rPr>
        <w:t>y</w:t>
      </w:r>
      <w:r w:rsidR="00423E95" w:rsidRPr="004D6A1F">
        <w:rPr>
          <w:color w:val="231F20"/>
          <w:spacing w:val="-1"/>
          <w:lang w:val="es-ES"/>
        </w:rPr>
        <w:t xml:space="preserve"> </w:t>
      </w:r>
      <w:r w:rsidR="00423E95" w:rsidRPr="004D6A1F">
        <w:rPr>
          <w:color w:val="231F20"/>
          <w:lang w:val="es-ES"/>
        </w:rPr>
        <w:t>velar</w:t>
      </w:r>
      <w:r w:rsidR="00423E95" w:rsidRPr="004D6A1F">
        <w:rPr>
          <w:color w:val="231F20"/>
          <w:spacing w:val="-1"/>
          <w:lang w:val="es-ES"/>
        </w:rPr>
        <w:t xml:space="preserve"> </w:t>
      </w:r>
      <w:r w:rsidR="00423E95" w:rsidRPr="004D6A1F">
        <w:rPr>
          <w:color w:val="231F20"/>
          <w:lang w:val="es-ES"/>
        </w:rPr>
        <w:t>por</w:t>
      </w:r>
      <w:r w:rsidR="00423E95" w:rsidRPr="004D6A1F">
        <w:rPr>
          <w:color w:val="231F20"/>
          <w:spacing w:val="-2"/>
          <w:lang w:val="es-ES"/>
        </w:rPr>
        <w:t xml:space="preserve"> </w:t>
      </w:r>
      <w:r w:rsidR="00423E95" w:rsidRPr="004D6A1F">
        <w:rPr>
          <w:color w:val="231F20"/>
          <w:lang w:val="es-ES"/>
        </w:rPr>
        <w:t>el</w:t>
      </w:r>
      <w:r w:rsidR="00423E95" w:rsidRPr="004D6A1F">
        <w:rPr>
          <w:color w:val="231F20"/>
          <w:spacing w:val="-1"/>
          <w:lang w:val="es-ES"/>
        </w:rPr>
        <w:t xml:space="preserve"> </w:t>
      </w:r>
      <w:r w:rsidR="00423E95" w:rsidRPr="004D6A1F">
        <w:rPr>
          <w:color w:val="231F20"/>
          <w:lang w:val="es-ES"/>
        </w:rPr>
        <w:t>cumplimiento</w:t>
      </w:r>
      <w:r w:rsidR="00423E95" w:rsidRPr="004D6A1F">
        <w:rPr>
          <w:color w:val="231F20"/>
          <w:spacing w:val="-2"/>
          <w:lang w:val="es-ES"/>
        </w:rPr>
        <w:t xml:space="preserve"> </w:t>
      </w:r>
      <w:r w:rsidR="00423E95" w:rsidRPr="004D6A1F">
        <w:rPr>
          <w:color w:val="231F20"/>
          <w:lang w:val="es-ES"/>
        </w:rPr>
        <w:t>de</w:t>
      </w:r>
      <w:r w:rsidR="00423E95" w:rsidRPr="004D6A1F">
        <w:rPr>
          <w:color w:val="231F20"/>
          <w:spacing w:val="-2"/>
          <w:lang w:val="es-ES"/>
        </w:rPr>
        <w:t xml:space="preserve"> </w:t>
      </w:r>
      <w:r w:rsidR="00423E95" w:rsidRPr="004D6A1F">
        <w:rPr>
          <w:color w:val="231F20"/>
          <w:lang w:val="es-ES"/>
        </w:rPr>
        <w:t>su</w:t>
      </w:r>
      <w:r w:rsidR="00423E95" w:rsidRPr="004D6A1F">
        <w:rPr>
          <w:color w:val="231F20"/>
          <w:spacing w:val="-2"/>
          <w:lang w:val="es-ES"/>
        </w:rPr>
        <w:t xml:space="preserve"> </w:t>
      </w:r>
      <w:r w:rsidR="00423E95" w:rsidRPr="004D6A1F">
        <w:rPr>
          <w:color w:val="231F20"/>
          <w:lang w:val="es-ES"/>
        </w:rPr>
        <w:t>jornada</w:t>
      </w:r>
      <w:r w:rsidR="00423E95" w:rsidRPr="004D6A1F">
        <w:rPr>
          <w:color w:val="231F20"/>
          <w:spacing w:val="-1"/>
          <w:lang w:val="es-ES"/>
        </w:rPr>
        <w:t xml:space="preserve"> </w:t>
      </w:r>
      <w:r w:rsidR="00423E95" w:rsidRPr="004D6A1F">
        <w:rPr>
          <w:color w:val="231F20"/>
          <w:lang w:val="es-ES"/>
        </w:rPr>
        <w:t>y</w:t>
      </w:r>
      <w:r w:rsidR="00423E95" w:rsidRPr="004D6A1F">
        <w:rPr>
          <w:color w:val="231F20"/>
          <w:spacing w:val="-1"/>
          <w:lang w:val="es-ES"/>
        </w:rPr>
        <w:t xml:space="preserve"> </w:t>
      </w:r>
      <w:r w:rsidR="00423E95" w:rsidRPr="004D6A1F">
        <w:rPr>
          <w:color w:val="231F20"/>
          <w:lang w:val="es-ES"/>
        </w:rPr>
        <w:t>de</w:t>
      </w:r>
      <w:r w:rsidR="00423E95" w:rsidRPr="004D6A1F">
        <w:rPr>
          <w:color w:val="231F20"/>
          <w:spacing w:val="-2"/>
          <w:lang w:val="es-ES"/>
        </w:rPr>
        <w:t xml:space="preserve"> </w:t>
      </w:r>
      <w:r w:rsidR="00423E95" w:rsidRPr="004D6A1F">
        <w:rPr>
          <w:color w:val="231F20"/>
          <w:lang w:val="es-ES"/>
        </w:rPr>
        <w:t>las</w:t>
      </w:r>
      <w:r w:rsidR="00423E95" w:rsidRPr="004D6A1F">
        <w:rPr>
          <w:color w:val="231F20"/>
          <w:spacing w:val="-2"/>
          <w:lang w:val="es-ES"/>
        </w:rPr>
        <w:t xml:space="preserve"> </w:t>
      </w:r>
      <w:r w:rsidR="00423E95" w:rsidRPr="004D6A1F">
        <w:rPr>
          <w:color w:val="231F20"/>
          <w:lang w:val="es-ES"/>
        </w:rPr>
        <w:t>tareas</w:t>
      </w:r>
      <w:r w:rsidR="00423E95" w:rsidRPr="004D6A1F">
        <w:rPr>
          <w:color w:val="231F20"/>
          <w:spacing w:val="-1"/>
          <w:lang w:val="es-ES"/>
        </w:rPr>
        <w:t xml:space="preserve"> </w:t>
      </w:r>
      <w:r w:rsidR="00423E95" w:rsidRPr="004D6A1F">
        <w:rPr>
          <w:color w:val="231F20"/>
          <w:lang w:val="es-ES"/>
        </w:rPr>
        <w:t>establecidas.</w:t>
      </w:r>
    </w:p>
    <w:p w14:paraId="796277DA" w14:textId="10CA9F62" w:rsidR="00984CFC" w:rsidRPr="004D6A1F" w:rsidRDefault="00D41B11">
      <w:pPr>
        <w:pStyle w:val="Textoindependiente"/>
        <w:spacing w:before="2" w:line="235" w:lineRule="auto"/>
        <w:ind w:left="1574" w:right="112"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66"/>
          <w:lang w:val="es-ES"/>
        </w:rPr>
        <w:t xml:space="preserve"> </w:t>
      </w:r>
      <w:r w:rsidR="00423E95" w:rsidRPr="004D6A1F">
        <w:rPr>
          <w:color w:val="231F20"/>
          <w:lang w:val="es-ES"/>
        </w:rPr>
        <w:t>Actuar</w:t>
      </w:r>
      <w:r w:rsidR="00423E95" w:rsidRPr="004D6A1F">
        <w:rPr>
          <w:color w:val="231F20"/>
          <w:spacing w:val="-7"/>
          <w:lang w:val="es-ES"/>
        </w:rPr>
        <w:t xml:space="preserve"> </w:t>
      </w:r>
      <w:r w:rsidR="00423E95" w:rsidRPr="004D6A1F">
        <w:rPr>
          <w:color w:val="231F20"/>
          <w:lang w:val="es-ES"/>
        </w:rPr>
        <w:t>como</w:t>
      </w:r>
      <w:r w:rsidR="00423E95" w:rsidRPr="004D6A1F">
        <w:rPr>
          <w:color w:val="231F20"/>
          <w:spacing w:val="-7"/>
          <w:lang w:val="es-ES"/>
        </w:rPr>
        <w:t xml:space="preserve"> </w:t>
      </w:r>
      <w:r w:rsidR="00423E95" w:rsidRPr="004D6A1F">
        <w:rPr>
          <w:color w:val="231F20"/>
          <w:lang w:val="es-ES"/>
        </w:rPr>
        <w:t>secretaria</w:t>
      </w:r>
      <w:r w:rsidR="00423E95" w:rsidRPr="004D6A1F">
        <w:rPr>
          <w:color w:val="231F20"/>
          <w:spacing w:val="-7"/>
          <w:lang w:val="es-ES"/>
        </w:rPr>
        <w:t xml:space="preserve"> </w:t>
      </w:r>
      <w:r w:rsidR="00423E95" w:rsidRPr="004D6A1F">
        <w:rPr>
          <w:color w:val="231F20"/>
          <w:lang w:val="es-ES"/>
        </w:rPr>
        <w:t>o</w:t>
      </w:r>
      <w:r w:rsidR="00423E95" w:rsidRPr="004D6A1F">
        <w:rPr>
          <w:color w:val="231F20"/>
          <w:spacing w:val="-7"/>
          <w:lang w:val="es-ES"/>
        </w:rPr>
        <w:t xml:space="preserve"> </w:t>
      </w:r>
      <w:r w:rsidR="00423E95" w:rsidRPr="004D6A1F">
        <w:rPr>
          <w:color w:val="231F20"/>
          <w:lang w:val="es-ES"/>
        </w:rPr>
        <w:t>secretario</w:t>
      </w:r>
      <w:r w:rsidR="00423E95" w:rsidRPr="004D6A1F">
        <w:rPr>
          <w:color w:val="231F20"/>
          <w:spacing w:val="-7"/>
          <w:lang w:val="es-ES"/>
        </w:rPr>
        <w:t xml:space="preserve"> </w:t>
      </w:r>
      <w:r w:rsidR="00423E95" w:rsidRPr="004D6A1F">
        <w:rPr>
          <w:color w:val="231F20"/>
          <w:lang w:val="es-ES"/>
        </w:rPr>
        <w:t>de</w:t>
      </w:r>
      <w:r w:rsidR="00423E95" w:rsidRPr="004D6A1F">
        <w:rPr>
          <w:color w:val="231F20"/>
          <w:spacing w:val="-8"/>
          <w:lang w:val="es-ES"/>
        </w:rPr>
        <w:t xml:space="preserve"> </w:t>
      </w:r>
      <w:r w:rsidR="00423E95" w:rsidRPr="004D6A1F">
        <w:rPr>
          <w:color w:val="231F20"/>
          <w:lang w:val="es-ES"/>
        </w:rPr>
        <w:t>los</w:t>
      </w:r>
      <w:r w:rsidR="00423E95" w:rsidRPr="004D6A1F">
        <w:rPr>
          <w:color w:val="231F20"/>
          <w:spacing w:val="-6"/>
          <w:lang w:val="es-ES"/>
        </w:rPr>
        <w:t xml:space="preserve"> </w:t>
      </w:r>
      <w:r w:rsidR="00423E95" w:rsidRPr="004D6A1F">
        <w:rPr>
          <w:color w:val="231F20"/>
          <w:lang w:val="es-ES"/>
        </w:rPr>
        <w:t>órganos</w:t>
      </w:r>
      <w:r w:rsidR="00423E95" w:rsidRPr="004D6A1F">
        <w:rPr>
          <w:color w:val="231F20"/>
          <w:spacing w:val="-7"/>
          <w:lang w:val="es-ES"/>
        </w:rPr>
        <w:t xml:space="preserve"> </w:t>
      </w:r>
      <w:r w:rsidR="00423E95" w:rsidRPr="004D6A1F">
        <w:rPr>
          <w:color w:val="231F20"/>
          <w:lang w:val="es-ES"/>
        </w:rPr>
        <w:t>colegiados</w:t>
      </w:r>
      <w:r w:rsidR="00423E95" w:rsidRPr="004D6A1F">
        <w:rPr>
          <w:color w:val="231F20"/>
          <w:spacing w:val="-7"/>
          <w:lang w:val="es-ES"/>
        </w:rPr>
        <w:t xml:space="preserve"> </w:t>
      </w:r>
      <w:r w:rsidR="00423E95" w:rsidRPr="004D6A1F">
        <w:rPr>
          <w:color w:val="231F20"/>
          <w:lang w:val="es-ES"/>
        </w:rPr>
        <w:t>de</w:t>
      </w:r>
      <w:r w:rsidR="00423E95" w:rsidRPr="004D6A1F">
        <w:rPr>
          <w:color w:val="231F20"/>
          <w:spacing w:val="-7"/>
          <w:lang w:val="es-ES"/>
        </w:rPr>
        <w:t xml:space="preserve"> </w:t>
      </w:r>
      <w:r w:rsidR="00423E95" w:rsidRPr="004D6A1F">
        <w:rPr>
          <w:color w:val="231F20"/>
          <w:lang w:val="es-ES"/>
        </w:rPr>
        <w:t>gobierno,</w:t>
      </w:r>
      <w:r w:rsidR="00423E95" w:rsidRPr="004D6A1F">
        <w:rPr>
          <w:color w:val="231F20"/>
          <w:spacing w:val="-7"/>
          <w:lang w:val="es-ES"/>
        </w:rPr>
        <w:t xml:space="preserve"> </w:t>
      </w:r>
      <w:r w:rsidR="00423E95" w:rsidRPr="004D6A1F">
        <w:rPr>
          <w:color w:val="231F20"/>
          <w:lang w:val="es-ES"/>
        </w:rPr>
        <w:t>extender</w:t>
      </w:r>
      <w:r w:rsidR="00423E95" w:rsidRPr="004D6A1F">
        <w:rPr>
          <w:color w:val="231F20"/>
          <w:spacing w:val="-7"/>
          <w:lang w:val="es-ES"/>
        </w:rPr>
        <w:t xml:space="preserve"> </w:t>
      </w:r>
      <w:r w:rsidR="00423E95" w:rsidRPr="004D6A1F">
        <w:rPr>
          <w:color w:val="231F20"/>
          <w:lang w:val="es-ES"/>
        </w:rPr>
        <w:t>acta</w:t>
      </w:r>
      <w:r w:rsidR="00423E95" w:rsidRPr="004D6A1F">
        <w:rPr>
          <w:color w:val="231F20"/>
          <w:spacing w:val="-48"/>
          <w:lang w:val="es-ES"/>
        </w:rPr>
        <w:t xml:space="preserve"> </w:t>
      </w:r>
      <w:r w:rsidR="00423E95" w:rsidRPr="004D6A1F">
        <w:rPr>
          <w:color w:val="231F20"/>
          <w:lang w:val="es-ES"/>
        </w:rPr>
        <w:t>de</w:t>
      </w:r>
      <w:r w:rsidR="00423E95" w:rsidRPr="004D6A1F">
        <w:rPr>
          <w:color w:val="231F20"/>
          <w:spacing w:val="-8"/>
          <w:lang w:val="es-ES"/>
        </w:rPr>
        <w:t xml:space="preserve"> </w:t>
      </w:r>
      <w:r w:rsidR="00423E95" w:rsidRPr="004D6A1F">
        <w:rPr>
          <w:color w:val="231F20"/>
          <w:lang w:val="es-ES"/>
        </w:rPr>
        <w:t>las</w:t>
      </w:r>
      <w:r w:rsidR="00423E95" w:rsidRPr="004D6A1F">
        <w:rPr>
          <w:color w:val="231F20"/>
          <w:spacing w:val="-8"/>
          <w:lang w:val="es-ES"/>
        </w:rPr>
        <w:t xml:space="preserve"> </w:t>
      </w:r>
      <w:r w:rsidR="00423E95" w:rsidRPr="004D6A1F">
        <w:rPr>
          <w:color w:val="231F20"/>
          <w:lang w:val="es-ES"/>
        </w:rPr>
        <w:t>sesiones</w:t>
      </w:r>
      <w:r w:rsidR="00423E95" w:rsidRPr="004D6A1F">
        <w:rPr>
          <w:color w:val="231F20"/>
          <w:spacing w:val="-7"/>
          <w:lang w:val="es-ES"/>
        </w:rPr>
        <w:t xml:space="preserve"> </w:t>
      </w:r>
      <w:r w:rsidR="00423E95" w:rsidRPr="004D6A1F">
        <w:rPr>
          <w:color w:val="231F20"/>
          <w:lang w:val="es-ES"/>
        </w:rPr>
        <w:t>y</w:t>
      </w:r>
      <w:r w:rsidR="00423E95" w:rsidRPr="004D6A1F">
        <w:rPr>
          <w:color w:val="231F20"/>
          <w:spacing w:val="-8"/>
          <w:lang w:val="es-ES"/>
        </w:rPr>
        <w:t xml:space="preserve"> </w:t>
      </w:r>
      <w:r w:rsidR="00423E95" w:rsidRPr="004D6A1F">
        <w:rPr>
          <w:color w:val="231F20"/>
          <w:lang w:val="es-ES"/>
        </w:rPr>
        <w:t>dar</w:t>
      </w:r>
      <w:r w:rsidR="00423E95" w:rsidRPr="004D6A1F">
        <w:rPr>
          <w:color w:val="231F20"/>
          <w:spacing w:val="-7"/>
          <w:lang w:val="es-ES"/>
        </w:rPr>
        <w:t xml:space="preserve"> </w:t>
      </w:r>
      <w:r w:rsidR="00423E95" w:rsidRPr="004D6A1F">
        <w:rPr>
          <w:color w:val="231F20"/>
          <w:lang w:val="es-ES"/>
        </w:rPr>
        <w:t>fe</w:t>
      </w:r>
      <w:r w:rsidR="00423E95" w:rsidRPr="004D6A1F">
        <w:rPr>
          <w:color w:val="231F20"/>
          <w:spacing w:val="-8"/>
          <w:lang w:val="es-ES"/>
        </w:rPr>
        <w:t xml:space="preserve"> </w:t>
      </w:r>
      <w:r w:rsidR="00423E95" w:rsidRPr="004D6A1F">
        <w:rPr>
          <w:color w:val="231F20"/>
          <w:lang w:val="es-ES"/>
        </w:rPr>
        <w:t>de</w:t>
      </w:r>
      <w:r w:rsidR="00423E95" w:rsidRPr="004D6A1F">
        <w:rPr>
          <w:color w:val="231F20"/>
          <w:spacing w:val="-7"/>
          <w:lang w:val="es-ES"/>
        </w:rPr>
        <w:t xml:space="preserve"> </w:t>
      </w:r>
      <w:r w:rsidR="00423E95" w:rsidRPr="004D6A1F">
        <w:rPr>
          <w:color w:val="231F20"/>
          <w:lang w:val="es-ES"/>
        </w:rPr>
        <w:t>los</w:t>
      </w:r>
      <w:r w:rsidR="00423E95" w:rsidRPr="004D6A1F">
        <w:rPr>
          <w:color w:val="231F20"/>
          <w:spacing w:val="-8"/>
          <w:lang w:val="es-ES"/>
        </w:rPr>
        <w:t xml:space="preserve"> </w:t>
      </w:r>
      <w:r w:rsidR="00423E95" w:rsidRPr="004D6A1F">
        <w:rPr>
          <w:color w:val="231F20"/>
          <w:lang w:val="es-ES"/>
        </w:rPr>
        <w:t>acuerdos</w:t>
      </w:r>
      <w:r w:rsidR="00423E95" w:rsidRPr="004D6A1F">
        <w:rPr>
          <w:color w:val="231F20"/>
          <w:spacing w:val="-7"/>
          <w:lang w:val="es-ES"/>
        </w:rPr>
        <w:t xml:space="preserve"> </w:t>
      </w:r>
      <w:r w:rsidR="00423E95" w:rsidRPr="004D6A1F">
        <w:rPr>
          <w:color w:val="231F20"/>
          <w:lang w:val="es-ES"/>
        </w:rPr>
        <w:t>adoptados</w:t>
      </w:r>
      <w:r w:rsidR="00423E95" w:rsidRPr="004D6A1F">
        <w:rPr>
          <w:color w:val="231F20"/>
          <w:spacing w:val="-8"/>
          <w:lang w:val="es-ES"/>
        </w:rPr>
        <w:t xml:space="preserve"> </w:t>
      </w:r>
      <w:r w:rsidR="00423E95" w:rsidRPr="004D6A1F">
        <w:rPr>
          <w:color w:val="231F20"/>
          <w:lang w:val="es-ES"/>
        </w:rPr>
        <w:t>con</w:t>
      </w:r>
      <w:r w:rsidR="00423E95" w:rsidRPr="004D6A1F">
        <w:rPr>
          <w:color w:val="231F20"/>
          <w:spacing w:val="-7"/>
          <w:lang w:val="es-ES"/>
        </w:rPr>
        <w:t xml:space="preserve"> </w:t>
      </w:r>
      <w:r w:rsidR="00423E95" w:rsidRPr="004D6A1F">
        <w:rPr>
          <w:color w:val="231F20"/>
          <w:lang w:val="es-ES"/>
        </w:rPr>
        <w:t>el</w:t>
      </w:r>
      <w:r w:rsidR="00423E95" w:rsidRPr="004D6A1F">
        <w:rPr>
          <w:color w:val="231F20"/>
          <w:spacing w:val="-8"/>
          <w:lang w:val="es-ES"/>
        </w:rPr>
        <w:t xml:space="preserve"> </w:t>
      </w:r>
      <w:r w:rsidR="00423E95" w:rsidRPr="004D6A1F">
        <w:rPr>
          <w:color w:val="231F20"/>
          <w:lang w:val="es-ES"/>
        </w:rPr>
        <w:t>visto</w:t>
      </w:r>
      <w:r w:rsidR="00423E95" w:rsidRPr="004D6A1F">
        <w:rPr>
          <w:color w:val="231F20"/>
          <w:spacing w:val="-7"/>
          <w:lang w:val="es-ES"/>
        </w:rPr>
        <w:t xml:space="preserve"> </w:t>
      </w:r>
      <w:r w:rsidR="00423E95" w:rsidRPr="004D6A1F">
        <w:rPr>
          <w:color w:val="231F20"/>
          <w:lang w:val="es-ES"/>
        </w:rPr>
        <w:t>bueno</w:t>
      </w:r>
      <w:r w:rsidR="00423E95" w:rsidRPr="004D6A1F">
        <w:rPr>
          <w:color w:val="231F20"/>
          <w:spacing w:val="-8"/>
          <w:lang w:val="es-ES"/>
        </w:rPr>
        <w:t xml:space="preserve"> </w:t>
      </w:r>
      <w:r w:rsidR="00423E95" w:rsidRPr="004D6A1F">
        <w:rPr>
          <w:color w:val="231F20"/>
          <w:lang w:val="es-ES"/>
        </w:rPr>
        <w:t>de</w:t>
      </w:r>
      <w:r w:rsidR="00423E95" w:rsidRPr="004D6A1F">
        <w:rPr>
          <w:color w:val="231F20"/>
          <w:spacing w:val="-7"/>
          <w:lang w:val="es-ES"/>
        </w:rPr>
        <w:t xml:space="preserve"> </w:t>
      </w:r>
      <w:r w:rsidR="00423E95" w:rsidRPr="004D6A1F">
        <w:rPr>
          <w:color w:val="231F20"/>
          <w:lang w:val="es-ES"/>
        </w:rPr>
        <w:t>la</w:t>
      </w:r>
      <w:r w:rsidR="00423E95" w:rsidRPr="004D6A1F">
        <w:rPr>
          <w:color w:val="231F20"/>
          <w:spacing w:val="-8"/>
          <w:lang w:val="es-ES"/>
        </w:rPr>
        <w:t xml:space="preserve"> </w:t>
      </w:r>
      <w:r w:rsidR="00423E95" w:rsidRPr="004D6A1F">
        <w:rPr>
          <w:color w:val="231F20"/>
          <w:lang w:val="es-ES"/>
        </w:rPr>
        <w:t>persona</w:t>
      </w:r>
      <w:r w:rsidR="00423E95" w:rsidRPr="004D6A1F">
        <w:rPr>
          <w:color w:val="231F20"/>
          <w:spacing w:val="-7"/>
          <w:lang w:val="es-ES"/>
        </w:rPr>
        <w:t xml:space="preserve"> </w:t>
      </w:r>
      <w:r w:rsidR="00423E95" w:rsidRPr="004D6A1F">
        <w:rPr>
          <w:color w:val="231F20"/>
          <w:lang w:val="es-ES"/>
        </w:rPr>
        <w:t>titular</w:t>
      </w:r>
      <w:r w:rsidR="00423E95" w:rsidRPr="004D6A1F">
        <w:rPr>
          <w:color w:val="231F20"/>
          <w:spacing w:val="-47"/>
          <w:lang w:val="es-ES"/>
        </w:rPr>
        <w:t xml:space="preserve"> </w:t>
      </w:r>
      <w:r w:rsidR="00423E95" w:rsidRPr="004D6A1F">
        <w:rPr>
          <w:color w:val="231F20"/>
          <w:lang w:val="es-ES"/>
        </w:rPr>
        <w:t>de</w:t>
      </w:r>
      <w:r w:rsidR="00423E95" w:rsidRPr="004D6A1F">
        <w:rPr>
          <w:color w:val="231F20"/>
          <w:spacing w:val="-2"/>
          <w:lang w:val="es-ES"/>
        </w:rPr>
        <w:t xml:space="preserve"> </w:t>
      </w:r>
      <w:r w:rsidR="00423E95" w:rsidRPr="004D6A1F">
        <w:rPr>
          <w:color w:val="231F20"/>
          <w:lang w:val="es-ES"/>
        </w:rPr>
        <w:t>la</w:t>
      </w:r>
      <w:r w:rsidR="00423E95" w:rsidRPr="004D6A1F">
        <w:rPr>
          <w:color w:val="231F20"/>
          <w:spacing w:val="-1"/>
          <w:lang w:val="es-ES"/>
        </w:rPr>
        <w:t xml:space="preserve"> </w:t>
      </w:r>
      <w:r w:rsidR="00423E95" w:rsidRPr="004D6A1F">
        <w:rPr>
          <w:color w:val="231F20"/>
          <w:lang w:val="es-ES"/>
        </w:rPr>
        <w:t>dirección del</w:t>
      </w:r>
      <w:r w:rsidR="00423E95" w:rsidRPr="004D6A1F">
        <w:rPr>
          <w:color w:val="231F20"/>
          <w:spacing w:val="-1"/>
          <w:lang w:val="es-ES"/>
        </w:rPr>
        <w:t xml:space="preserve"> </w:t>
      </w:r>
      <w:r w:rsidR="00423E95" w:rsidRPr="004D6A1F">
        <w:rPr>
          <w:color w:val="231F20"/>
          <w:lang w:val="es-ES"/>
        </w:rPr>
        <w:t>centro.</w:t>
      </w:r>
    </w:p>
    <w:p w14:paraId="519CF083" w14:textId="6FDA94A5" w:rsidR="00984CFC" w:rsidRPr="004D6A1F" w:rsidRDefault="00D41B11">
      <w:pPr>
        <w:pStyle w:val="Textoindependiente"/>
        <w:spacing w:before="2" w:line="235" w:lineRule="auto"/>
        <w:ind w:left="1574" w:right="111"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5"/>
          <w:lang w:val="es-ES"/>
        </w:rPr>
        <w:t xml:space="preserve"> </w:t>
      </w:r>
      <w:r w:rsidR="00423E95" w:rsidRPr="004D6A1F">
        <w:rPr>
          <w:color w:val="231F20"/>
          <w:lang w:val="es-ES"/>
        </w:rPr>
        <w:t>Custodiar</w:t>
      </w:r>
      <w:r w:rsidR="00423E95" w:rsidRPr="004D6A1F">
        <w:rPr>
          <w:color w:val="231F20"/>
          <w:spacing w:val="-7"/>
          <w:lang w:val="es-ES"/>
        </w:rPr>
        <w:t xml:space="preserve"> </w:t>
      </w:r>
      <w:r w:rsidR="00423E95" w:rsidRPr="004D6A1F">
        <w:rPr>
          <w:color w:val="231F20"/>
          <w:lang w:val="es-ES"/>
        </w:rPr>
        <w:t>las</w:t>
      </w:r>
      <w:r w:rsidR="00423E95" w:rsidRPr="004D6A1F">
        <w:rPr>
          <w:color w:val="231F20"/>
          <w:spacing w:val="-7"/>
          <w:lang w:val="es-ES"/>
        </w:rPr>
        <w:t xml:space="preserve"> </w:t>
      </w:r>
      <w:r w:rsidR="00423E95" w:rsidRPr="004D6A1F">
        <w:rPr>
          <w:color w:val="231F20"/>
          <w:lang w:val="es-ES"/>
        </w:rPr>
        <w:t>actas,</w:t>
      </w:r>
      <w:r w:rsidR="00423E95" w:rsidRPr="004D6A1F">
        <w:rPr>
          <w:color w:val="231F20"/>
          <w:spacing w:val="-7"/>
          <w:lang w:val="es-ES"/>
        </w:rPr>
        <w:t xml:space="preserve"> </w:t>
      </w:r>
      <w:r w:rsidR="00423E95" w:rsidRPr="004D6A1F">
        <w:rPr>
          <w:color w:val="231F20"/>
          <w:lang w:val="es-ES"/>
        </w:rPr>
        <w:t>libros,</w:t>
      </w:r>
      <w:r w:rsidR="00423E95" w:rsidRPr="004D6A1F">
        <w:rPr>
          <w:color w:val="231F20"/>
          <w:spacing w:val="-7"/>
          <w:lang w:val="es-ES"/>
        </w:rPr>
        <w:t xml:space="preserve"> </w:t>
      </w:r>
      <w:r w:rsidR="00423E95" w:rsidRPr="004D6A1F">
        <w:rPr>
          <w:color w:val="231F20"/>
          <w:lang w:val="es-ES"/>
        </w:rPr>
        <w:t>archivos</w:t>
      </w:r>
      <w:r w:rsidR="00423E95" w:rsidRPr="004D6A1F">
        <w:rPr>
          <w:color w:val="231F20"/>
          <w:spacing w:val="-7"/>
          <w:lang w:val="es-ES"/>
        </w:rPr>
        <w:t xml:space="preserve"> </w:t>
      </w:r>
      <w:r w:rsidR="00423E95" w:rsidRPr="004D6A1F">
        <w:rPr>
          <w:color w:val="231F20"/>
          <w:lang w:val="es-ES"/>
        </w:rPr>
        <w:t>del</w:t>
      </w:r>
      <w:r w:rsidR="00423E95" w:rsidRPr="004D6A1F">
        <w:rPr>
          <w:color w:val="231F20"/>
          <w:spacing w:val="-7"/>
          <w:lang w:val="es-ES"/>
        </w:rPr>
        <w:t xml:space="preserve"> </w:t>
      </w:r>
      <w:r w:rsidR="00423E95" w:rsidRPr="004D6A1F">
        <w:rPr>
          <w:color w:val="231F20"/>
          <w:lang w:val="es-ES"/>
        </w:rPr>
        <w:t>centro</w:t>
      </w:r>
      <w:r w:rsidR="00423E95" w:rsidRPr="004D6A1F">
        <w:rPr>
          <w:color w:val="231F20"/>
          <w:spacing w:val="-7"/>
          <w:lang w:val="es-ES"/>
        </w:rPr>
        <w:t xml:space="preserve"> </w:t>
      </w:r>
      <w:r w:rsidR="00423E95" w:rsidRPr="004D6A1F">
        <w:rPr>
          <w:color w:val="231F20"/>
          <w:lang w:val="es-ES"/>
        </w:rPr>
        <w:t>docente</w:t>
      </w:r>
      <w:r w:rsidR="00423E95" w:rsidRPr="004D6A1F">
        <w:rPr>
          <w:color w:val="231F20"/>
          <w:spacing w:val="-7"/>
          <w:lang w:val="es-ES"/>
        </w:rPr>
        <w:t xml:space="preserve"> </w:t>
      </w:r>
      <w:r w:rsidR="00423E95" w:rsidRPr="004D6A1F">
        <w:rPr>
          <w:color w:val="231F20"/>
          <w:lang w:val="es-ES"/>
        </w:rPr>
        <w:t>y</w:t>
      </w:r>
      <w:r w:rsidR="00423E95" w:rsidRPr="004D6A1F">
        <w:rPr>
          <w:color w:val="231F20"/>
          <w:spacing w:val="-6"/>
          <w:lang w:val="es-ES"/>
        </w:rPr>
        <w:t xml:space="preserve"> </w:t>
      </w:r>
      <w:r w:rsidR="00423E95" w:rsidRPr="004D6A1F">
        <w:rPr>
          <w:color w:val="231F20"/>
          <w:lang w:val="es-ES"/>
        </w:rPr>
        <w:t>sus</w:t>
      </w:r>
      <w:r w:rsidR="00423E95" w:rsidRPr="004D6A1F">
        <w:rPr>
          <w:color w:val="231F20"/>
          <w:spacing w:val="-7"/>
          <w:lang w:val="es-ES"/>
        </w:rPr>
        <w:t xml:space="preserve"> </w:t>
      </w:r>
      <w:r w:rsidR="00423E95" w:rsidRPr="004D6A1F">
        <w:rPr>
          <w:color w:val="231F20"/>
          <w:lang w:val="es-ES"/>
        </w:rPr>
        <w:t>documentos</w:t>
      </w:r>
      <w:r w:rsidR="00423E95" w:rsidRPr="004D6A1F">
        <w:rPr>
          <w:color w:val="231F20"/>
          <w:spacing w:val="-7"/>
          <w:lang w:val="es-ES"/>
        </w:rPr>
        <w:t xml:space="preserve"> </w:t>
      </w:r>
      <w:r w:rsidR="00423E95" w:rsidRPr="004D6A1F">
        <w:rPr>
          <w:color w:val="231F20"/>
          <w:lang w:val="es-ES"/>
        </w:rPr>
        <w:t>oficiales</w:t>
      </w:r>
      <w:r w:rsidR="00423E95" w:rsidRPr="004D6A1F">
        <w:rPr>
          <w:color w:val="231F20"/>
          <w:spacing w:val="-7"/>
          <w:lang w:val="es-ES"/>
        </w:rPr>
        <w:t xml:space="preserve"> </w:t>
      </w:r>
      <w:r w:rsidR="00423E95" w:rsidRPr="004D6A1F">
        <w:rPr>
          <w:color w:val="231F20"/>
          <w:lang w:val="es-ES"/>
        </w:rPr>
        <w:t>de</w:t>
      </w:r>
      <w:r w:rsidR="00423E95" w:rsidRPr="004D6A1F">
        <w:rPr>
          <w:color w:val="231F20"/>
          <w:spacing w:val="-7"/>
          <w:lang w:val="es-ES"/>
        </w:rPr>
        <w:t xml:space="preserve"> </w:t>
      </w:r>
      <w:proofErr w:type="spellStart"/>
      <w:r w:rsidR="00423E95" w:rsidRPr="004D6A1F">
        <w:rPr>
          <w:color w:val="231F20"/>
          <w:lang w:val="es-ES"/>
        </w:rPr>
        <w:t>eva</w:t>
      </w:r>
      <w:proofErr w:type="spellEnd"/>
      <w:r w:rsidR="00423E95" w:rsidRPr="004D6A1F">
        <w:rPr>
          <w:color w:val="231F20"/>
          <w:lang w:val="es-ES"/>
        </w:rPr>
        <w:t>-</w:t>
      </w:r>
      <w:r w:rsidR="00423E95" w:rsidRPr="004D6A1F">
        <w:rPr>
          <w:color w:val="231F20"/>
          <w:spacing w:val="1"/>
          <w:lang w:val="es-ES"/>
        </w:rPr>
        <w:t xml:space="preserve"> </w:t>
      </w:r>
      <w:proofErr w:type="spellStart"/>
      <w:r w:rsidR="00423E95" w:rsidRPr="004D6A1F">
        <w:rPr>
          <w:color w:val="231F20"/>
          <w:lang w:val="es-ES"/>
        </w:rPr>
        <w:t>luación</w:t>
      </w:r>
      <w:proofErr w:type="spellEnd"/>
      <w:r w:rsidR="00423E95" w:rsidRPr="004D6A1F">
        <w:rPr>
          <w:color w:val="231F20"/>
          <w:lang w:val="es-ES"/>
        </w:rPr>
        <w:t>,</w:t>
      </w:r>
      <w:r w:rsidR="00423E95" w:rsidRPr="004D6A1F">
        <w:rPr>
          <w:color w:val="231F20"/>
          <w:spacing w:val="-5"/>
          <w:lang w:val="es-ES"/>
        </w:rPr>
        <w:t xml:space="preserve"> </w:t>
      </w:r>
      <w:r w:rsidR="00423E95" w:rsidRPr="004D6A1F">
        <w:rPr>
          <w:color w:val="231F20"/>
          <w:lang w:val="es-ES"/>
        </w:rPr>
        <w:t>así</w:t>
      </w:r>
      <w:r w:rsidR="00423E95" w:rsidRPr="004D6A1F">
        <w:rPr>
          <w:color w:val="231F20"/>
          <w:spacing w:val="-5"/>
          <w:lang w:val="es-ES"/>
        </w:rPr>
        <w:t xml:space="preserve"> </w:t>
      </w:r>
      <w:r w:rsidR="00423E95" w:rsidRPr="004D6A1F">
        <w:rPr>
          <w:color w:val="231F20"/>
          <w:lang w:val="es-ES"/>
        </w:rPr>
        <w:t>como</w:t>
      </w:r>
      <w:r w:rsidR="00423E95" w:rsidRPr="004D6A1F">
        <w:rPr>
          <w:color w:val="231F20"/>
          <w:spacing w:val="-4"/>
          <w:lang w:val="es-ES"/>
        </w:rPr>
        <w:t xml:space="preserve"> </w:t>
      </w:r>
      <w:r w:rsidR="00423E95" w:rsidRPr="004D6A1F">
        <w:rPr>
          <w:color w:val="231F20"/>
          <w:lang w:val="es-ES"/>
        </w:rPr>
        <w:t>expedir,</w:t>
      </w:r>
      <w:r w:rsidR="00423E95" w:rsidRPr="004D6A1F">
        <w:rPr>
          <w:color w:val="231F20"/>
          <w:spacing w:val="-5"/>
          <w:lang w:val="es-ES"/>
        </w:rPr>
        <w:t xml:space="preserve"> </w:t>
      </w:r>
      <w:r w:rsidR="00423E95" w:rsidRPr="004D6A1F">
        <w:rPr>
          <w:color w:val="231F20"/>
          <w:lang w:val="es-ES"/>
        </w:rPr>
        <w:t>con</w:t>
      </w:r>
      <w:r w:rsidR="00423E95" w:rsidRPr="004D6A1F">
        <w:rPr>
          <w:color w:val="231F20"/>
          <w:spacing w:val="-5"/>
          <w:lang w:val="es-ES"/>
        </w:rPr>
        <w:t xml:space="preserve"> </w:t>
      </w:r>
      <w:r w:rsidR="00423E95" w:rsidRPr="004D6A1F">
        <w:rPr>
          <w:color w:val="231F20"/>
          <w:lang w:val="es-ES"/>
        </w:rPr>
        <w:t>el</w:t>
      </w:r>
      <w:r w:rsidR="00423E95" w:rsidRPr="004D6A1F">
        <w:rPr>
          <w:color w:val="231F20"/>
          <w:spacing w:val="-4"/>
          <w:lang w:val="es-ES"/>
        </w:rPr>
        <w:t xml:space="preserve"> </w:t>
      </w:r>
      <w:r w:rsidR="00423E95" w:rsidRPr="004D6A1F">
        <w:rPr>
          <w:color w:val="231F20"/>
          <w:lang w:val="es-ES"/>
        </w:rPr>
        <w:t>visto</w:t>
      </w:r>
      <w:r w:rsidR="00423E95" w:rsidRPr="004D6A1F">
        <w:rPr>
          <w:color w:val="231F20"/>
          <w:spacing w:val="-5"/>
          <w:lang w:val="es-ES"/>
        </w:rPr>
        <w:t xml:space="preserve"> </w:t>
      </w:r>
      <w:r w:rsidR="00423E95" w:rsidRPr="004D6A1F">
        <w:rPr>
          <w:color w:val="231F20"/>
          <w:lang w:val="es-ES"/>
        </w:rPr>
        <w:t>bueno</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persona</w:t>
      </w:r>
      <w:r w:rsidR="00423E95" w:rsidRPr="004D6A1F">
        <w:rPr>
          <w:color w:val="231F20"/>
          <w:spacing w:val="-4"/>
          <w:lang w:val="es-ES"/>
        </w:rPr>
        <w:t xml:space="preserve"> </w:t>
      </w:r>
      <w:r w:rsidR="00423E95" w:rsidRPr="004D6A1F">
        <w:rPr>
          <w:color w:val="231F20"/>
          <w:lang w:val="es-ES"/>
        </w:rPr>
        <w:t>titular</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4"/>
          <w:lang w:val="es-ES"/>
        </w:rPr>
        <w:t xml:space="preserve"> </w:t>
      </w:r>
      <w:r w:rsidR="00423E95" w:rsidRPr="004D6A1F">
        <w:rPr>
          <w:color w:val="231F20"/>
          <w:lang w:val="es-ES"/>
        </w:rPr>
        <w:t>dirección</w:t>
      </w:r>
      <w:r w:rsidR="00423E95" w:rsidRPr="004D6A1F">
        <w:rPr>
          <w:color w:val="231F20"/>
          <w:spacing w:val="-4"/>
          <w:lang w:val="es-ES"/>
        </w:rPr>
        <w:t xml:space="preserve"> </w:t>
      </w:r>
      <w:r w:rsidR="00423E95" w:rsidRPr="004D6A1F">
        <w:rPr>
          <w:color w:val="231F20"/>
          <w:lang w:val="es-ES"/>
        </w:rPr>
        <w:t>del</w:t>
      </w:r>
      <w:r w:rsidR="00423E95" w:rsidRPr="004D6A1F">
        <w:rPr>
          <w:color w:val="231F20"/>
          <w:spacing w:val="-5"/>
          <w:lang w:val="es-ES"/>
        </w:rPr>
        <w:t xml:space="preserve"> </w:t>
      </w:r>
      <w:proofErr w:type="spellStart"/>
      <w:r w:rsidR="00423E95" w:rsidRPr="004D6A1F">
        <w:rPr>
          <w:color w:val="231F20"/>
          <w:lang w:val="es-ES"/>
        </w:rPr>
        <w:t>cen</w:t>
      </w:r>
      <w:proofErr w:type="spellEnd"/>
      <w:r w:rsidR="00423E95" w:rsidRPr="004D6A1F">
        <w:rPr>
          <w:color w:val="231F20"/>
          <w:lang w:val="es-ES"/>
        </w:rPr>
        <w:t>-</w:t>
      </w:r>
      <w:r w:rsidR="00423E95" w:rsidRPr="004D6A1F">
        <w:rPr>
          <w:color w:val="231F20"/>
          <w:spacing w:val="1"/>
          <w:lang w:val="es-ES"/>
        </w:rPr>
        <w:t xml:space="preserve"> </w:t>
      </w:r>
      <w:proofErr w:type="spellStart"/>
      <w:r w:rsidR="00423E95" w:rsidRPr="004D6A1F">
        <w:rPr>
          <w:color w:val="231F20"/>
          <w:lang w:val="es-ES"/>
        </w:rPr>
        <w:t>tro</w:t>
      </w:r>
      <w:proofErr w:type="spellEnd"/>
      <w:r w:rsidR="00423E95" w:rsidRPr="004D6A1F">
        <w:rPr>
          <w:color w:val="231F20"/>
          <w:lang w:val="es-ES"/>
        </w:rPr>
        <w:t>,</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certificaciones</w:t>
      </w:r>
      <w:r w:rsidR="00423E95" w:rsidRPr="004D6A1F">
        <w:rPr>
          <w:color w:val="231F20"/>
          <w:spacing w:val="-5"/>
          <w:lang w:val="es-ES"/>
        </w:rPr>
        <w:t xml:space="preserve"> </w:t>
      </w:r>
      <w:r w:rsidR="00423E95" w:rsidRPr="004D6A1F">
        <w:rPr>
          <w:color w:val="231F20"/>
          <w:lang w:val="es-ES"/>
        </w:rPr>
        <w:t>que</w:t>
      </w:r>
      <w:r w:rsidR="00423E95" w:rsidRPr="004D6A1F">
        <w:rPr>
          <w:color w:val="231F20"/>
          <w:spacing w:val="-5"/>
          <w:lang w:val="es-ES"/>
        </w:rPr>
        <w:t xml:space="preserve"> </w:t>
      </w:r>
      <w:r w:rsidR="00423E95" w:rsidRPr="004D6A1F">
        <w:rPr>
          <w:color w:val="231F20"/>
          <w:lang w:val="es-ES"/>
        </w:rPr>
        <w:t>soliciten</w:t>
      </w:r>
      <w:r w:rsidR="00423E95" w:rsidRPr="004D6A1F">
        <w:rPr>
          <w:color w:val="231F20"/>
          <w:spacing w:val="-5"/>
          <w:lang w:val="es-ES"/>
        </w:rPr>
        <w:t xml:space="preserve"> </w:t>
      </w:r>
      <w:r w:rsidR="00423E95" w:rsidRPr="004D6A1F">
        <w:rPr>
          <w:color w:val="231F20"/>
          <w:lang w:val="es-ES"/>
        </w:rPr>
        <w:t>las</w:t>
      </w:r>
      <w:r w:rsidR="00423E95" w:rsidRPr="004D6A1F">
        <w:rPr>
          <w:color w:val="231F20"/>
          <w:spacing w:val="-6"/>
          <w:lang w:val="es-ES"/>
        </w:rPr>
        <w:t xml:space="preserve"> </w:t>
      </w:r>
      <w:r w:rsidR="00423E95" w:rsidRPr="004D6A1F">
        <w:rPr>
          <w:color w:val="231F20"/>
          <w:lang w:val="es-ES"/>
        </w:rPr>
        <w:t>autoridades</w:t>
      </w:r>
      <w:r w:rsidR="00423E95" w:rsidRPr="004D6A1F">
        <w:rPr>
          <w:color w:val="231F20"/>
          <w:spacing w:val="-5"/>
          <w:lang w:val="es-ES"/>
        </w:rPr>
        <w:t xml:space="preserve"> </w:t>
      </w:r>
      <w:r w:rsidR="00423E95" w:rsidRPr="004D6A1F">
        <w:rPr>
          <w:color w:val="231F20"/>
          <w:lang w:val="es-ES"/>
        </w:rPr>
        <w:t>y</w:t>
      </w:r>
      <w:r w:rsidR="00423E95" w:rsidRPr="004D6A1F">
        <w:rPr>
          <w:color w:val="231F20"/>
          <w:spacing w:val="-5"/>
          <w:lang w:val="es-ES"/>
        </w:rPr>
        <w:t xml:space="preserve"> </w:t>
      </w:r>
      <w:r w:rsidR="00423E95" w:rsidRPr="004D6A1F">
        <w:rPr>
          <w:color w:val="231F20"/>
          <w:lang w:val="es-ES"/>
        </w:rPr>
        <w:t>las</w:t>
      </w:r>
      <w:r w:rsidR="00423E95" w:rsidRPr="004D6A1F">
        <w:rPr>
          <w:color w:val="231F20"/>
          <w:spacing w:val="-5"/>
          <w:lang w:val="es-ES"/>
        </w:rPr>
        <w:t xml:space="preserve"> </w:t>
      </w:r>
      <w:r w:rsidR="00423E95" w:rsidRPr="004D6A1F">
        <w:rPr>
          <w:color w:val="231F20"/>
          <w:lang w:val="es-ES"/>
        </w:rPr>
        <w:t>personas</w:t>
      </w:r>
      <w:r w:rsidR="00423E95" w:rsidRPr="004D6A1F">
        <w:rPr>
          <w:color w:val="231F20"/>
          <w:spacing w:val="-5"/>
          <w:lang w:val="es-ES"/>
        </w:rPr>
        <w:t xml:space="preserve"> </w:t>
      </w:r>
      <w:r w:rsidR="00423E95" w:rsidRPr="004D6A1F">
        <w:rPr>
          <w:color w:val="231F20"/>
          <w:lang w:val="es-ES"/>
        </w:rPr>
        <w:t>interesadas.</w:t>
      </w:r>
      <w:r w:rsidR="00423E95" w:rsidRPr="004D6A1F">
        <w:rPr>
          <w:color w:val="231F20"/>
          <w:spacing w:val="-6"/>
          <w:lang w:val="es-ES"/>
        </w:rPr>
        <w:t xml:space="preserve"> </w:t>
      </w:r>
      <w:r w:rsidR="00423E95" w:rsidRPr="004D6A1F">
        <w:rPr>
          <w:color w:val="231F20"/>
          <w:lang w:val="es-ES"/>
        </w:rPr>
        <w:t>Asimismo,</w:t>
      </w:r>
      <w:r w:rsidR="00423E95" w:rsidRPr="004D6A1F">
        <w:rPr>
          <w:color w:val="231F20"/>
          <w:spacing w:val="-47"/>
          <w:lang w:val="es-ES"/>
        </w:rPr>
        <w:t xml:space="preserve"> </w:t>
      </w:r>
      <w:r w:rsidR="00423E95" w:rsidRPr="004D6A1F">
        <w:rPr>
          <w:color w:val="231F20"/>
          <w:lang w:val="es-ES"/>
        </w:rPr>
        <w:t xml:space="preserve">cotejar y compulsar documentos administrativos y realizar las diligencias que </w:t>
      </w:r>
      <w:proofErr w:type="spellStart"/>
      <w:r w:rsidR="00423E95" w:rsidRPr="004D6A1F">
        <w:rPr>
          <w:color w:val="231F20"/>
          <w:lang w:val="es-ES"/>
        </w:rPr>
        <w:t>correspon</w:t>
      </w:r>
      <w:proofErr w:type="spellEnd"/>
      <w:r w:rsidR="00423E95" w:rsidRPr="004D6A1F">
        <w:rPr>
          <w:color w:val="231F20"/>
          <w:lang w:val="es-ES"/>
        </w:rPr>
        <w:t>-</w:t>
      </w:r>
      <w:r w:rsidR="00423E95" w:rsidRPr="004D6A1F">
        <w:rPr>
          <w:color w:val="231F20"/>
          <w:spacing w:val="-47"/>
          <w:lang w:val="es-ES"/>
        </w:rPr>
        <w:t xml:space="preserve"> </w:t>
      </w:r>
      <w:r w:rsidR="00423E95" w:rsidRPr="004D6A1F">
        <w:rPr>
          <w:color w:val="231F20"/>
          <w:lang w:val="es-ES"/>
        </w:rPr>
        <w:t>dan,</w:t>
      </w:r>
      <w:r w:rsidR="00423E95" w:rsidRPr="004D6A1F">
        <w:rPr>
          <w:color w:val="231F20"/>
          <w:spacing w:val="-2"/>
          <w:lang w:val="es-ES"/>
        </w:rPr>
        <w:t xml:space="preserve"> </w:t>
      </w:r>
      <w:r w:rsidR="00423E95" w:rsidRPr="004D6A1F">
        <w:rPr>
          <w:color w:val="231F20"/>
          <w:lang w:val="es-ES"/>
        </w:rPr>
        <w:t>conforme</w:t>
      </w:r>
      <w:r w:rsidR="00423E95" w:rsidRPr="004D6A1F">
        <w:rPr>
          <w:color w:val="231F20"/>
          <w:spacing w:val="-1"/>
          <w:lang w:val="es-ES"/>
        </w:rPr>
        <w:t xml:space="preserve"> </w:t>
      </w:r>
      <w:r w:rsidR="00423E95" w:rsidRPr="004D6A1F">
        <w:rPr>
          <w:color w:val="231F20"/>
          <w:lang w:val="es-ES"/>
        </w:rPr>
        <w:t>a</w:t>
      </w:r>
      <w:r w:rsidR="00423E95" w:rsidRPr="004D6A1F">
        <w:rPr>
          <w:color w:val="231F20"/>
          <w:spacing w:val="-2"/>
          <w:lang w:val="es-ES"/>
        </w:rPr>
        <w:t xml:space="preserve"> </w:t>
      </w:r>
      <w:r w:rsidR="00423E95" w:rsidRPr="004D6A1F">
        <w:rPr>
          <w:color w:val="231F20"/>
          <w:lang w:val="es-ES"/>
        </w:rPr>
        <w:t>la</w:t>
      </w:r>
      <w:r w:rsidR="00423E95" w:rsidRPr="004D6A1F">
        <w:rPr>
          <w:color w:val="231F20"/>
          <w:spacing w:val="-1"/>
          <w:lang w:val="es-ES"/>
        </w:rPr>
        <w:t xml:space="preserve"> </w:t>
      </w:r>
      <w:r w:rsidR="00423E95" w:rsidRPr="004D6A1F">
        <w:rPr>
          <w:color w:val="231F20"/>
          <w:lang w:val="es-ES"/>
        </w:rPr>
        <w:t>normativa</w:t>
      </w:r>
      <w:r w:rsidR="00423E95" w:rsidRPr="004D6A1F">
        <w:rPr>
          <w:color w:val="231F20"/>
          <w:spacing w:val="-1"/>
          <w:lang w:val="es-ES"/>
        </w:rPr>
        <w:t xml:space="preserve"> </w:t>
      </w:r>
      <w:r w:rsidR="00423E95" w:rsidRPr="004D6A1F">
        <w:rPr>
          <w:color w:val="231F20"/>
          <w:lang w:val="es-ES"/>
        </w:rPr>
        <w:t>vigente.</w:t>
      </w:r>
    </w:p>
    <w:p w14:paraId="0CC3B76C" w14:textId="2E790C4C" w:rsidR="00984CFC" w:rsidRPr="004D6A1F" w:rsidRDefault="00D41B11">
      <w:pPr>
        <w:pStyle w:val="Textoindependiente"/>
        <w:spacing w:before="4" w:line="235" w:lineRule="auto"/>
        <w:ind w:left="1574" w:right="111"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6"/>
          <w:lang w:val="es-ES"/>
        </w:rPr>
        <w:t xml:space="preserve"> </w:t>
      </w:r>
      <w:r w:rsidR="00423E95" w:rsidRPr="004D6A1F">
        <w:rPr>
          <w:color w:val="231F20"/>
          <w:lang w:val="es-ES"/>
        </w:rPr>
        <w:t>Acceder</w:t>
      </w:r>
      <w:r w:rsidR="00423E95" w:rsidRPr="004D6A1F">
        <w:rPr>
          <w:color w:val="231F20"/>
          <w:spacing w:val="-5"/>
          <w:lang w:val="es-ES"/>
        </w:rPr>
        <w:t xml:space="preserve"> </w:t>
      </w:r>
      <w:r w:rsidR="00423E95" w:rsidRPr="004D6A1F">
        <w:rPr>
          <w:color w:val="231F20"/>
          <w:lang w:val="es-ES"/>
        </w:rPr>
        <w:t>al</w:t>
      </w:r>
      <w:r w:rsidR="00423E95" w:rsidRPr="004D6A1F">
        <w:rPr>
          <w:color w:val="231F20"/>
          <w:spacing w:val="-5"/>
          <w:lang w:val="es-ES"/>
        </w:rPr>
        <w:t xml:space="preserve"> </w:t>
      </w:r>
      <w:r w:rsidR="00423E95" w:rsidRPr="004D6A1F">
        <w:rPr>
          <w:color w:val="231F20"/>
          <w:lang w:val="es-ES"/>
        </w:rPr>
        <w:t>sistema</w:t>
      </w:r>
      <w:r w:rsidR="00423E95" w:rsidRPr="004D6A1F">
        <w:rPr>
          <w:color w:val="231F20"/>
          <w:spacing w:val="-5"/>
          <w:lang w:val="es-ES"/>
        </w:rPr>
        <w:t xml:space="preserve"> </w:t>
      </w:r>
      <w:r w:rsidR="00423E95" w:rsidRPr="004D6A1F">
        <w:rPr>
          <w:color w:val="231F20"/>
          <w:lang w:val="es-ES"/>
        </w:rPr>
        <w:t>informático</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gestión</w:t>
      </w:r>
      <w:r w:rsidR="00423E95" w:rsidRPr="004D6A1F">
        <w:rPr>
          <w:color w:val="231F20"/>
          <w:spacing w:val="-5"/>
          <w:lang w:val="es-ES"/>
        </w:rPr>
        <w:t xml:space="preserve"> </w:t>
      </w:r>
      <w:r w:rsidR="00423E95" w:rsidRPr="004D6A1F">
        <w:rPr>
          <w:color w:val="231F20"/>
          <w:lang w:val="es-ES"/>
        </w:rPr>
        <w:t>académica</w:t>
      </w:r>
      <w:r w:rsidR="00423E95" w:rsidRPr="004D6A1F">
        <w:rPr>
          <w:color w:val="231F20"/>
          <w:spacing w:val="-5"/>
          <w:lang w:val="es-ES"/>
        </w:rPr>
        <w:t xml:space="preserve"> </w:t>
      </w:r>
      <w:r w:rsidR="00423E95" w:rsidRPr="004D6A1F">
        <w:rPr>
          <w:color w:val="231F20"/>
          <w:lang w:val="es-ES"/>
        </w:rPr>
        <w:t>y</w:t>
      </w:r>
      <w:r w:rsidR="00423E95" w:rsidRPr="004D6A1F">
        <w:rPr>
          <w:color w:val="231F20"/>
          <w:spacing w:val="-5"/>
          <w:lang w:val="es-ES"/>
        </w:rPr>
        <w:t xml:space="preserve"> </w:t>
      </w:r>
      <w:r w:rsidR="00423E95" w:rsidRPr="004D6A1F">
        <w:rPr>
          <w:color w:val="231F20"/>
          <w:lang w:val="es-ES"/>
        </w:rPr>
        <w:t>administrativa</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5"/>
          <w:lang w:val="es-ES"/>
        </w:rPr>
        <w:t xml:space="preserve"> </w:t>
      </w:r>
      <w:r w:rsidR="00423E95" w:rsidRPr="004D6A1F">
        <w:rPr>
          <w:color w:val="231F20"/>
          <w:lang w:val="es-ES"/>
        </w:rPr>
        <w:t>los</w:t>
      </w:r>
      <w:r w:rsidR="00423E95" w:rsidRPr="004D6A1F">
        <w:rPr>
          <w:color w:val="231F20"/>
          <w:spacing w:val="-4"/>
          <w:lang w:val="es-ES"/>
        </w:rPr>
        <w:t xml:space="preserve"> </w:t>
      </w:r>
      <w:r w:rsidR="00423E95" w:rsidRPr="004D6A1F">
        <w:rPr>
          <w:color w:val="231F20"/>
          <w:lang w:val="es-ES"/>
        </w:rPr>
        <w:t>centros</w:t>
      </w:r>
      <w:r w:rsidR="00423E95" w:rsidRPr="004D6A1F">
        <w:rPr>
          <w:color w:val="231F20"/>
          <w:spacing w:val="-5"/>
          <w:lang w:val="es-ES"/>
        </w:rPr>
        <w:t xml:space="preserve"> </w:t>
      </w:r>
      <w:proofErr w:type="spellStart"/>
      <w:r w:rsidR="00423E95" w:rsidRPr="004D6A1F">
        <w:rPr>
          <w:color w:val="231F20"/>
          <w:lang w:val="es-ES"/>
        </w:rPr>
        <w:t>edu</w:t>
      </w:r>
      <w:proofErr w:type="spellEnd"/>
      <w:r w:rsidR="00423E95" w:rsidRPr="004D6A1F">
        <w:rPr>
          <w:color w:val="231F20"/>
          <w:lang w:val="es-ES"/>
        </w:rPr>
        <w:t>-</w:t>
      </w:r>
      <w:r w:rsidR="00423E95" w:rsidRPr="004D6A1F">
        <w:rPr>
          <w:color w:val="231F20"/>
          <w:spacing w:val="-48"/>
          <w:lang w:val="es-ES"/>
        </w:rPr>
        <w:t xml:space="preserve"> </w:t>
      </w:r>
      <w:r w:rsidR="00423E95" w:rsidRPr="004D6A1F">
        <w:rPr>
          <w:color w:val="231F20"/>
          <w:lang w:val="es-ES"/>
        </w:rPr>
        <w:t>cativos, donde residen los expedientes académicos del alumnado, y custodiar, conservar</w:t>
      </w:r>
      <w:r w:rsidR="00423E95" w:rsidRPr="004D6A1F">
        <w:rPr>
          <w:color w:val="231F20"/>
          <w:spacing w:val="-47"/>
          <w:lang w:val="es-ES"/>
        </w:rPr>
        <w:t xml:space="preserve"> </w:t>
      </w:r>
      <w:r w:rsidR="00423E95" w:rsidRPr="004D6A1F">
        <w:rPr>
          <w:color w:val="231F20"/>
          <w:lang w:val="es-ES"/>
        </w:rPr>
        <w:t>y actualizar los expedientes en soporte documental o electrónico, conforme al nivel de</w:t>
      </w:r>
      <w:r w:rsidR="00423E95" w:rsidRPr="004D6A1F">
        <w:rPr>
          <w:color w:val="231F20"/>
          <w:spacing w:val="1"/>
          <w:lang w:val="es-ES"/>
        </w:rPr>
        <w:t xml:space="preserve"> </w:t>
      </w:r>
      <w:r w:rsidR="00423E95" w:rsidRPr="004D6A1F">
        <w:rPr>
          <w:color w:val="231F20"/>
          <w:lang w:val="es-ES"/>
        </w:rPr>
        <w:t>protección</w:t>
      </w:r>
      <w:r w:rsidR="00423E95" w:rsidRPr="004D6A1F">
        <w:rPr>
          <w:color w:val="231F20"/>
          <w:spacing w:val="-1"/>
          <w:lang w:val="es-ES"/>
        </w:rPr>
        <w:t xml:space="preserve"> </w:t>
      </w:r>
      <w:r w:rsidR="00423E95" w:rsidRPr="004D6A1F">
        <w:rPr>
          <w:color w:val="231F20"/>
          <w:lang w:val="es-ES"/>
        </w:rPr>
        <w:t>y</w:t>
      </w:r>
      <w:r w:rsidR="00423E95" w:rsidRPr="004D6A1F">
        <w:rPr>
          <w:color w:val="231F20"/>
          <w:spacing w:val="-1"/>
          <w:lang w:val="es-ES"/>
        </w:rPr>
        <w:t xml:space="preserve"> </w:t>
      </w:r>
      <w:r w:rsidR="00423E95" w:rsidRPr="004D6A1F">
        <w:rPr>
          <w:color w:val="231F20"/>
          <w:lang w:val="es-ES"/>
        </w:rPr>
        <w:t>seguridad</w:t>
      </w:r>
      <w:r w:rsidR="00423E95" w:rsidRPr="004D6A1F">
        <w:rPr>
          <w:color w:val="231F20"/>
          <w:spacing w:val="-2"/>
          <w:lang w:val="es-ES"/>
        </w:rPr>
        <w:t xml:space="preserve"> </w:t>
      </w:r>
      <w:r w:rsidR="00423E95" w:rsidRPr="004D6A1F">
        <w:rPr>
          <w:color w:val="231F20"/>
          <w:lang w:val="es-ES"/>
        </w:rPr>
        <w:t>establecido</w:t>
      </w:r>
      <w:r w:rsidR="00423E95" w:rsidRPr="004D6A1F">
        <w:rPr>
          <w:color w:val="231F20"/>
          <w:spacing w:val="-1"/>
          <w:lang w:val="es-ES"/>
        </w:rPr>
        <w:t xml:space="preserve"> </w:t>
      </w:r>
      <w:r w:rsidR="00423E95" w:rsidRPr="004D6A1F">
        <w:rPr>
          <w:color w:val="231F20"/>
          <w:lang w:val="es-ES"/>
        </w:rPr>
        <w:t>en</w:t>
      </w:r>
      <w:r w:rsidR="00423E95" w:rsidRPr="004D6A1F">
        <w:rPr>
          <w:color w:val="231F20"/>
          <w:spacing w:val="-1"/>
          <w:lang w:val="es-ES"/>
        </w:rPr>
        <w:t xml:space="preserve"> </w:t>
      </w:r>
      <w:r w:rsidR="00423E95" w:rsidRPr="004D6A1F">
        <w:rPr>
          <w:color w:val="231F20"/>
          <w:lang w:val="es-ES"/>
        </w:rPr>
        <w:t>la</w:t>
      </w:r>
      <w:r w:rsidR="00423E95" w:rsidRPr="004D6A1F">
        <w:rPr>
          <w:color w:val="231F20"/>
          <w:spacing w:val="-2"/>
          <w:lang w:val="es-ES"/>
        </w:rPr>
        <w:t xml:space="preserve"> </w:t>
      </w:r>
      <w:r w:rsidR="00423E95" w:rsidRPr="004D6A1F">
        <w:rPr>
          <w:color w:val="231F20"/>
          <w:lang w:val="es-ES"/>
        </w:rPr>
        <w:t>normativa</w:t>
      </w:r>
      <w:r w:rsidR="00423E95" w:rsidRPr="004D6A1F">
        <w:rPr>
          <w:color w:val="231F20"/>
          <w:spacing w:val="-2"/>
          <w:lang w:val="es-ES"/>
        </w:rPr>
        <w:t xml:space="preserve"> </w:t>
      </w:r>
      <w:r w:rsidR="00423E95" w:rsidRPr="004D6A1F">
        <w:rPr>
          <w:color w:val="231F20"/>
          <w:lang w:val="es-ES"/>
        </w:rPr>
        <w:t>vigente.</w:t>
      </w:r>
    </w:p>
    <w:p w14:paraId="4B6057F1" w14:textId="58AA5BED" w:rsidR="00984CFC" w:rsidRPr="004D6A1F" w:rsidRDefault="00D41B11">
      <w:pPr>
        <w:pStyle w:val="Textoindependiente"/>
        <w:spacing w:before="4" w:line="235" w:lineRule="auto"/>
        <w:ind w:left="1574" w:right="112"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7"/>
          <w:lang w:val="es-ES"/>
        </w:rPr>
        <w:t xml:space="preserve"> </w:t>
      </w:r>
      <w:r w:rsidR="00423E95" w:rsidRPr="004D6A1F">
        <w:rPr>
          <w:color w:val="231F20"/>
          <w:lang w:val="es-ES"/>
        </w:rPr>
        <w:t>Velar</w:t>
      </w:r>
      <w:r w:rsidR="00423E95" w:rsidRPr="004D6A1F">
        <w:rPr>
          <w:color w:val="231F20"/>
          <w:spacing w:val="-12"/>
          <w:lang w:val="es-ES"/>
        </w:rPr>
        <w:t xml:space="preserve"> </w:t>
      </w:r>
      <w:r w:rsidR="00423E95" w:rsidRPr="004D6A1F">
        <w:rPr>
          <w:color w:val="231F20"/>
          <w:lang w:val="es-ES"/>
        </w:rPr>
        <w:t>por</w:t>
      </w:r>
      <w:r w:rsidR="00423E95" w:rsidRPr="004D6A1F">
        <w:rPr>
          <w:color w:val="231F20"/>
          <w:spacing w:val="-12"/>
          <w:lang w:val="es-ES"/>
        </w:rPr>
        <w:t xml:space="preserve"> </w:t>
      </w:r>
      <w:r w:rsidR="00423E95" w:rsidRPr="004D6A1F">
        <w:rPr>
          <w:color w:val="231F20"/>
          <w:lang w:val="es-ES"/>
        </w:rPr>
        <w:t>el</w:t>
      </w:r>
      <w:r w:rsidR="00423E95" w:rsidRPr="004D6A1F">
        <w:rPr>
          <w:color w:val="231F20"/>
          <w:spacing w:val="-12"/>
          <w:lang w:val="es-ES"/>
        </w:rPr>
        <w:t xml:space="preserve"> </w:t>
      </w:r>
      <w:r w:rsidR="00423E95" w:rsidRPr="004D6A1F">
        <w:rPr>
          <w:color w:val="231F20"/>
          <w:lang w:val="es-ES"/>
        </w:rPr>
        <w:t>cumplimiento</w:t>
      </w:r>
      <w:r w:rsidR="00423E95" w:rsidRPr="004D6A1F">
        <w:rPr>
          <w:color w:val="231F20"/>
          <w:spacing w:val="-12"/>
          <w:lang w:val="es-ES"/>
        </w:rPr>
        <w:t xml:space="preserve"> </w:t>
      </w:r>
      <w:r w:rsidR="00423E95" w:rsidRPr="004D6A1F">
        <w:rPr>
          <w:color w:val="231F20"/>
          <w:lang w:val="es-ES"/>
        </w:rPr>
        <w:t>de</w:t>
      </w:r>
      <w:r w:rsidR="00423E95" w:rsidRPr="004D6A1F">
        <w:rPr>
          <w:color w:val="231F20"/>
          <w:spacing w:val="-12"/>
          <w:lang w:val="es-ES"/>
        </w:rPr>
        <w:t xml:space="preserve"> </w:t>
      </w:r>
      <w:r w:rsidR="00423E95" w:rsidRPr="004D6A1F">
        <w:rPr>
          <w:color w:val="231F20"/>
          <w:lang w:val="es-ES"/>
        </w:rPr>
        <w:t>la</w:t>
      </w:r>
      <w:r w:rsidR="00423E95" w:rsidRPr="004D6A1F">
        <w:rPr>
          <w:color w:val="231F20"/>
          <w:spacing w:val="-12"/>
          <w:lang w:val="es-ES"/>
        </w:rPr>
        <w:t xml:space="preserve"> </w:t>
      </w:r>
      <w:r w:rsidR="00423E95" w:rsidRPr="004D6A1F">
        <w:rPr>
          <w:color w:val="231F20"/>
          <w:lang w:val="es-ES"/>
        </w:rPr>
        <w:t>gestión</w:t>
      </w:r>
      <w:r w:rsidR="00423E95" w:rsidRPr="004D6A1F">
        <w:rPr>
          <w:color w:val="231F20"/>
          <w:spacing w:val="-12"/>
          <w:lang w:val="es-ES"/>
        </w:rPr>
        <w:t xml:space="preserve"> </w:t>
      </w:r>
      <w:r w:rsidR="00423E95" w:rsidRPr="004D6A1F">
        <w:rPr>
          <w:color w:val="231F20"/>
          <w:lang w:val="es-ES"/>
        </w:rPr>
        <w:t>administrativa</w:t>
      </w:r>
      <w:r w:rsidR="00423E95" w:rsidRPr="004D6A1F">
        <w:rPr>
          <w:color w:val="231F20"/>
          <w:spacing w:val="-12"/>
          <w:lang w:val="es-ES"/>
        </w:rPr>
        <w:t xml:space="preserve"> </w:t>
      </w:r>
      <w:r w:rsidR="00423E95" w:rsidRPr="004D6A1F">
        <w:rPr>
          <w:color w:val="231F20"/>
          <w:lang w:val="es-ES"/>
        </w:rPr>
        <w:t>tanto</w:t>
      </w:r>
      <w:r w:rsidR="00423E95" w:rsidRPr="004D6A1F">
        <w:rPr>
          <w:color w:val="231F20"/>
          <w:spacing w:val="-12"/>
          <w:lang w:val="es-ES"/>
        </w:rPr>
        <w:t xml:space="preserve"> </w:t>
      </w:r>
      <w:r w:rsidR="00423E95" w:rsidRPr="004D6A1F">
        <w:rPr>
          <w:color w:val="231F20"/>
          <w:lang w:val="es-ES"/>
        </w:rPr>
        <w:t>en</w:t>
      </w:r>
      <w:r w:rsidR="00423E95" w:rsidRPr="004D6A1F">
        <w:rPr>
          <w:color w:val="231F20"/>
          <w:spacing w:val="-12"/>
          <w:lang w:val="es-ES"/>
        </w:rPr>
        <w:t xml:space="preserve"> </w:t>
      </w:r>
      <w:r w:rsidR="00423E95" w:rsidRPr="004D6A1F">
        <w:rPr>
          <w:color w:val="231F20"/>
          <w:lang w:val="es-ES"/>
        </w:rPr>
        <w:t>el</w:t>
      </w:r>
      <w:r w:rsidR="00423E95" w:rsidRPr="004D6A1F">
        <w:rPr>
          <w:color w:val="231F20"/>
          <w:spacing w:val="-12"/>
          <w:lang w:val="es-ES"/>
        </w:rPr>
        <w:t xml:space="preserve"> </w:t>
      </w:r>
      <w:r w:rsidR="00423E95" w:rsidRPr="004D6A1F">
        <w:rPr>
          <w:color w:val="231F20"/>
          <w:lang w:val="es-ES"/>
        </w:rPr>
        <w:t>proceso</w:t>
      </w:r>
      <w:r w:rsidR="00423E95" w:rsidRPr="004D6A1F">
        <w:rPr>
          <w:color w:val="231F20"/>
          <w:spacing w:val="-12"/>
          <w:lang w:val="es-ES"/>
        </w:rPr>
        <w:t xml:space="preserve"> </w:t>
      </w:r>
      <w:r w:rsidR="00423E95" w:rsidRPr="004D6A1F">
        <w:rPr>
          <w:color w:val="231F20"/>
          <w:lang w:val="es-ES"/>
        </w:rPr>
        <w:t>de</w:t>
      </w:r>
      <w:r w:rsidR="00423E95" w:rsidRPr="004D6A1F">
        <w:rPr>
          <w:color w:val="231F20"/>
          <w:spacing w:val="-12"/>
          <w:lang w:val="es-ES"/>
        </w:rPr>
        <w:t xml:space="preserve"> </w:t>
      </w:r>
      <w:r w:rsidR="00423E95" w:rsidRPr="004D6A1F">
        <w:rPr>
          <w:color w:val="231F20"/>
          <w:lang w:val="es-ES"/>
        </w:rPr>
        <w:t>admisión</w:t>
      </w:r>
      <w:r w:rsidR="00423E95" w:rsidRPr="004D6A1F">
        <w:rPr>
          <w:color w:val="231F20"/>
          <w:spacing w:val="-12"/>
          <w:lang w:val="es-ES"/>
        </w:rPr>
        <w:t xml:space="preserve"> </w:t>
      </w:r>
      <w:r w:rsidR="00423E95" w:rsidRPr="004D6A1F">
        <w:rPr>
          <w:color w:val="231F20"/>
          <w:lang w:val="es-ES"/>
        </w:rPr>
        <w:t>del</w:t>
      </w:r>
      <w:r w:rsidR="00423E95" w:rsidRPr="004D6A1F">
        <w:rPr>
          <w:color w:val="231F20"/>
          <w:spacing w:val="-48"/>
          <w:lang w:val="es-ES"/>
        </w:rPr>
        <w:t xml:space="preserve"> </w:t>
      </w:r>
      <w:r w:rsidR="00423E95" w:rsidRPr="004D6A1F">
        <w:rPr>
          <w:color w:val="231F20"/>
          <w:lang w:val="es-ES"/>
        </w:rPr>
        <w:t>alumnado</w:t>
      </w:r>
      <w:r w:rsidR="00423E95" w:rsidRPr="004D6A1F">
        <w:rPr>
          <w:color w:val="231F20"/>
          <w:spacing w:val="-3"/>
          <w:lang w:val="es-ES"/>
        </w:rPr>
        <w:t xml:space="preserve"> </w:t>
      </w:r>
      <w:r w:rsidR="00423E95" w:rsidRPr="004D6A1F">
        <w:rPr>
          <w:color w:val="231F20"/>
          <w:lang w:val="es-ES"/>
        </w:rPr>
        <w:t>en</w:t>
      </w:r>
      <w:r w:rsidR="00423E95" w:rsidRPr="004D6A1F">
        <w:rPr>
          <w:color w:val="231F20"/>
          <w:spacing w:val="-1"/>
          <w:lang w:val="es-ES"/>
        </w:rPr>
        <w:t xml:space="preserve"> </w:t>
      </w:r>
      <w:r w:rsidR="00423E95" w:rsidRPr="004D6A1F">
        <w:rPr>
          <w:color w:val="231F20"/>
          <w:lang w:val="es-ES"/>
        </w:rPr>
        <w:t>el</w:t>
      </w:r>
      <w:r w:rsidR="00423E95" w:rsidRPr="004D6A1F">
        <w:rPr>
          <w:color w:val="231F20"/>
          <w:spacing w:val="-1"/>
          <w:lang w:val="es-ES"/>
        </w:rPr>
        <w:t xml:space="preserve"> </w:t>
      </w:r>
      <w:r w:rsidR="00423E95" w:rsidRPr="004D6A1F">
        <w:rPr>
          <w:color w:val="231F20"/>
          <w:lang w:val="es-ES"/>
        </w:rPr>
        <w:t>centro</w:t>
      </w:r>
      <w:r w:rsidR="00423E95" w:rsidRPr="004D6A1F">
        <w:rPr>
          <w:color w:val="231F20"/>
          <w:spacing w:val="-2"/>
          <w:lang w:val="es-ES"/>
        </w:rPr>
        <w:t xml:space="preserve"> </w:t>
      </w:r>
      <w:r w:rsidR="00423E95" w:rsidRPr="004D6A1F">
        <w:rPr>
          <w:color w:val="231F20"/>
          <w:lang w:val="es-ES"/>
        </w:rPr>
        <w:t>como</w:t>
      </w:r>
      <w:r w:rsidR="00423E95" w:rsidRPr="004D6A1F">
        <w:rPr>
          <w:color w:val="231F20"/>
          <w:spacing w:val="-3"/>
          <w:lang w:val="es-ES"/>
        </w:rPr>
        <w:t xml:space="preserve"> </w:t>
      </w:r>
      <w:r w:rsidR="00423E95" w:rsidRPr="004D6A1F">
        <w:rPr>
          <w:color w:val="231F20"/>
          <w:lang w:val="es-ES"/>
        </w:rPr>
        <w:t>en</w:t>
      </w:r>
      <w:r w:rsidR="00423E95" w:rsidRPr="004D6A1F">
        <w:rPr>
          <w:color w:val="231F20"/>
          <w:spacing w:val="-1"/>
          <w:lang w:val="es-ES"/>
        </w:rPr>
        <w:t xml:space="preserve"> </w:t>
      </w:r>
      <w:r w:rsidR="00423E95" w:rsidRPr="004D6A1F">
        <w:rPr>
          <w:color w:val="231F20"/>
          <w:lang w:val="es-ES"/>
        </w:rPr>
        <w:t>otras</w:t>
      </w:r>
      <w:r w:rsidR="00423E95" w:rsidRPr="004D6A1F">
        <w:rPr>
          <w:color w:val="231F20"/>
          <w:spacing w:val="-2"/>
          <w:lang w:val="es-ES"/>
        </w:rPr>
        <w:t xml:space="preserve"> </w:t>
      </w:r>
      <w:r w:rsidR="00423E95" w:rsidRPr="004D6A1F">
        <w:rPr>
          <w:color w:val="231F20"/>
          <w:lang w:val="es-ES"/>
        </w:rPr>
        <w:t>convocatorias</w:t>
      </w:r>
      <w:r w:rsidR="00423E95" w:rsidRPr="004D6A1F">
        <w:rPr>
          <w:color w:val="231F20"/>
          <w:spacing w:val="-2"/>
          <w:lang w:val="es-ES"/>
        </w:rPr>
        <w:t xml:space="preserve"> </w:t>
      </w:r>
      <w:r w:rsidR="00423E95" w:rsidRPr="004D6A1F">
        <w:rPr>
          <w:color w:val="231F20"/>
          <w:lang w:val="es-ES"/>
        </w:rPr>
        <w:t>que</w:t>
      </w:r>
      <w:r w:rsidR="00423E95" w:rsidRPr="004D6A1F">
        <w:rPr>
          <w:color w:val="231F20"/>
          <w:spacing w:val="-3"/>
          <w:lang w:val="es-ES"/>
        </w:rPr>
        <w:t xml:space="preserve"> </w:t>
      </w:r>
      <w:r w:rsidR="00423E95" w:rsidRPr="004D6A1F">
        <w:rPr>
          <w:color w:val="231F20"/>
          <w:lang w:val="es-ES"/>
        </w:rPr>
        <w:t>así</w:t>
      </w:r>
      <w:r w:rsidR="00423E95" w:rsidRPr="004D6A1F">
        <w:rPr>
          <w:color w:val="231F20"/>
          <w:spacing w:val="-2"/>
          <w:lang w:val="es-ES"/>
        </w:rPr>
        <w:t xml:space="preserve"> </w:t>
      </w:r>
      <w:r w:rsidR="00423E95" w:rsidRPr="004D6A1F">
        <w:rPr>
          <w:color w:val="231F20"/>
          <w:lang w:val="es-ES"/>
        </w:rPr>
        <w:t>lo</w:t>
      </w:r>
      <w:r w:rsidR="00423E95" w:rsidRPr="004D6A1F">
        <w:rPr>
          <w:color w:val="231F20"/>
          <w:spacing w:val="-2"/>
          <w:lang w:val="es-ES"/>
        </w:rPr>
        <w:t xml:space="preserve"> </w:t>
      </w:r>
      <w:r w:rsidR="00423E95" w:rsidRPr="004D6A1F">
        <w:rPr>
          <w:color w:val="231F20"/>
          <w:lang w:val="es-ES"/>
        </w:rPr>
        <w:t>requieran.</w:t>
      </w:r>
    </w:p>
    <w:p w14:paraId="4A1A8ABF" w14:textId="72613AC5" w:rsidR="00984CFC" w:rsidRPr="004D6A1F" w:rsidRDefault="00D41B11">
      <w:pPr>
        <w:pStyle w:val="Textoindependiente"/>
        <w:spacing w:before="1" w:line="235" w:lineRule="auto"/>
        <w:ind w:left="1574" w:right="111"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8"/>
          <w:lang w:val="es-ES"/>
        </w:rPr>
        <w:t xml:space="preserve"> </w:t>
      </w:r>
      <w:r w:rsidR="00423E95" w:rsidRPr="004D6A1F">
        <w:rPr>
          <w:color w:val="231F20"/>
          <w:lang w:val="es-ES"/>
        </w:rPr>
        <w:t>Dar</w:t>
      </w:r>
      <w:r w:rsidR="00423E95" w:rsidRPr="004D6A1F">
        <w:rPr>
          <w:color w:val="231F20"/>
          <w:spacing w:val="-8"/>
          <w:lang w:val="es-ES"/>
        </w:rPr>
        <w:t xml:space="preserve"> </w:t>
      </w:r>
      <w:r w:rsidR="00423E95" w:rsidRPr="004D6A1F">
        <w:rPr>
          <w:color w:val="231F20"/>
          <w:lang w:val="es-ES"/>
        </w:rPr>
        <w:t>a</w:t>
      </w:r>
      <w:r w:rsidR="00423E95" w:rsidRPr="004D6A1F">
        <w:rPr>
          <w:color w:val="231F20"/>
          <w:spacing w:val="-7"/>
          <w:lang w:val="es-ES"/>
        </w:rPr>
        <w:t xml:space="preserve"> </w:t>
      </w:r>
      <w:r w:rsidR="00423E95" w:rsidRPr="004D6A1F">
        <w:rPr>
          <w:color w:val="231F20"/>
          <w:lang w:val="es-ES"/>
        </w:rPr>
        <w:t>conocer</w:t>
      </w:r>
      <w:r w:rsidR="00423E95" w:rsidRPr="004D6A1F">
        <w:rPr>
          <w:color w:val="231F20"/>
          <w:spacing w:val="-7"/>
          <w:lang w:val="es-ES"/>
        </w:rPr>
        <w:t xml:space="preserve"> </w:t>
      </w:r>
      <w:r w:rsidR="00423E95" w:rsidRPr="004D6A1F">
        <w:rPr>
          <w:color w:val="231F20"/>
          <w:lang w:val="es-ES"/>
        </w:rPr>
        <w:t>y</w:t>
      </w:r>
      <w:r w:rsidR="00423E95" w:rsidRPr="004D6A1F">
        <w:rPr>
          <w:color w:val="231F20"/>
          <w:spacing w:val="-8"/>
          <w:lang w:val="es-ES"/>
        </w:rPr>
        <w:t xml:space="preserve"> </w:t>
      </w:r>
      <w:r w:rsidR="00423E95" w:rsidRPr="004D6A1F">
        <w:rPr>
          <w:color w:val="231F20"/>
          <w:lang w:val="es-ES"/>
        </w:rPr>
        <w:t>difundir</w:t>
      </w:r>
      <w:r w:rsidR="00423E95" w:rsidRPr="004D6A1F">
        <w:rPr>
          <w:color w:val="231F20"/>
          <w:spacing w:val="-7"/>
          <w:lang w:val="es-ES"/>
        </w:rPr>
        <w:t xml:space="preserve"> </w:t>
      </w:r>
      <w:r w:rsidR="00423E95" w:rsidRPr="004D6A1F">
        <w:rPr>
          <w:color w:val="231F20"/>
          <w:lang w:val="es-ES"/>
        </w:rPr>
        <w:t>a</w:t>
      </w:r>
      <w:r w:rsidR="00423E95" w:rsidRPr="004D6A1F">
        <w:rPr>
          <w:color w:val="231F20"/>
          <w:spacing w:val="-7"/>
          <w:lang w:val="es-ES"/>
        </w:rPr>
        <w:t xml:space="preserve"> </w:t>
      </w:r>
      <w:r w:rsidR="00423E95" w:rsidRPr="004D6A1F">
        <w:rPr>
          <w:color w:val="231F20"/>
          <w:lang w:val="es-ES"/>
        </w:rPr>
        <w:t>toda</w:t>
      </w:r>
      <w:r w:rsidR="00423E95" w:rsidRPr="004D6A1F">
        <w:rPr>
          <w:color w:val="231F20"/>
          <w:spacing w:val="-7"/>
          <w:lang w:val="es-ES"/>
        </w:rPr>
        <w:t xml:space="preserve"> </w:t>
      </w:r>
      <w:r w:rsidR="00423E95" w:rsidRPr="004D6A1F">
        <w:rPr>
          <w:color w:val="231F20"/>
          <w:lang w:val="es-ES"/>
        </w:rPr>
        <w:t>la</w:t>
      </w:r>
      <w:r w:rsidR="00423E95" w:rsidRPr="004D6A1F">
        <w:rPr>
          <w:color w:val="231F20"/>
          <w:spacing w:val="-8"/>
          <w:lang w:val="es-ES"/>
        </w:rPr>
        <w:t xml:space="preserve"> </w:t>
      </w:r>
      <w:r w:rsidR="00423E95" w:rsidRPr="004D6A1F">
        <w:rPr>
          <w:color w:val="231F20"/>
          <w:lang w:val="es-ES"/>
        </w:rPr>
        <w:t>comunidad</w:t>
      </w:r>
      <w:r w:rsidR="00423E95" w:rsidRPr="004D6A1F">
        <w:rPr>
          <w:color w:val="231F20"/>
          <w:spacing w:val="-7"/>
          <w:lang w:val="es-ES"/>
        </w:rPr>
        <w:t xml:space="preserve"> </w:t>
      </w:r>
      <w:r w:rsidR="00423E95" w:rsidRPr="004D6A1F">
        <w:rPr>
          <w:color w:val="231F20"/>
          <w:lang w:val="es-ES"/>
        </w:rPr>
        <w:t>educativa</w:t>
      </w:r>
      <w:r w:rsidR="00423E95" w:rsidRPr="004D6A1F">
        <w:rPr>
          <w:color w:val="231F20"/>
          <w:spacing w:val="-7"/>
          <w:lang w:val="es-ES"/>
        </w:rPr>
        <w:t xml:space="preserve"> </w:t>
      </w:r>
      <w:r w:rsidR="00423E95" w:rsidRPr="004D6A1F">
        <w:rPr>
          <w:color w:val="231F20"/>
          <w:lang w:val="es-ES"/>
        </w:rPr>
        <w:t>toda</w:t>
      </w:r>
      <w:r w:rsidR="00423E95" w:rsidRPr="004D6A1F">
        <w:rPr>
          <w:color w:val="231F20"/>
          <w:spacing w:val="-8"/>
          <w:lang w:val="es-ES"/>
        </w:rPr>
        <w:t xml:space="preserve"> </w:t>
      </w:r>
      <w:r w:rsidR="00423E95" w:rsidRPr="004D6A1F">
        <w:rPr>
          <w:color w:val="231F20"/>
          <w:lang w:val="es-ES"/>
        </w:rPr>
        <w:t>la</w:t>
      </w:r>
      <w:r w:rsidR="00423E95" w:rsidRPr="004D6A1F">
        <w:rPr>
          <w:color w:val="231F20"/>
          <w:spacing w:val="-7"/>
          <w:lang w:val="es-ES"/>
        </w:rPr>
        <w:t xml:space="preserve"> </w:t>
      </w:r>
      <w:r w:rsidR="00423E95" w:rsidRPr="004D6A1F">
        <w:rPr>
          <w:color w:val="231F20"/>
          <w:lang w:val="es-ES"/>
        </w:rPr>
        <w:t>información</w:t>
      </w:r>
      <w:r w:rsidR="00423E95" w:rsidRPr="004D6A1F">
        <w:rPr>
          <w:color w:val="231F20"/>
          <w:spacing w:val="-7"/>
          <w:lang w:val="es-ES"/>
        </w:rPr>
        <w:t xml:space="preserve"> </w:t>
      </w:r>
      <w:r w:rsidR="00423E95" w:rsidRPr="004D6A1F">
        <w:rPr>
          <w:color w:val="231F20"/>
          <w:lang w:val="es-ES"/>
        </w:rPr>
        <w:t>sobre</w:t>
      </w:r>
      <w:r w:rsidR="00423E95" w:rsidRPr="004D6A1F">
        <w:rPr>
          <w:color w:val="231F20"/>
          <w:spacing w:val="-7"/>
          <w:lang w:val="es-ES"/>
        </w:rPr>
        <w:t xml:space="preserve"> </w:t>
      </w:r>
      <w:r w:rsidR="00423E95" w:rsidRPr="004D6A1F">
        <w:rPr>
          <w:color w:val="231F20"/>
          <w:lang w:val="es-ES"/>
        </w:rPr>
        <w:t>norma-</w:t>
      </w:r>
      <w:r w:rsidR="00423E95" w:rsidRPr="004D6A1F">
        <w:rPr>
          <w:color w:val="231F20"/>
          <w:spacing w:val="1"/>
          <w:lang w:val="es-ES"/>
        </w:rPr>
        <w:t xml:space="preserve"> </w:t>
      </w:r>
      <w:proofErr w:type="spellStart"/>
      <w:r w:rsidR="00423E95" w:rsidRPr="004D6A1F">
        <w:rPr>
          <w:color w:val="231F20"/>
          <w:lang w:val="es-ES"/>
        </w:rPr>
        <w:t>tiva</w:t>
      </w:r>
      <w:proofErr w:type="spellEnd"/>
      <w:r w:rsidR="00423E95" w:rsidRPr="004D6A1F">
        <w:rPr>
          <w:color w:val="231F20"/>
          <w:lang w:val="es-ES"/>
        </w:rPr>
        <w:t>, disposiciones legales o asuntos de interés general o profesional que se reciba en el</w:t>
      </w:r>
      <w:r w:rsidR="00423E95" w:rsidRPr="004D6A1F">
        <w:rPr>
          <w:color w:val="231F20"/>
          <w:spacing w:val="1"/>
          <w:lang w:val="es-ES"/>
        </w:rPr>
        <w:t xml:space="preserve"> </w:t>
      </w:r>
      <w:r w:rsidR="00423E95" w:rsidRPr="004D6A1F">
        <w:rPr>
          <w:color w:val="231F20"/>
          <w:lang w:val="es-ES"/>
        </w:rPr>
        <w:t>centro</w:t>
      </w:r>
      <w:r w:rsidR="00423E95" w:rsidRPr="004D6A1F">
        <w:rPr>
          <w:color w:val="231F20"/>
          <w:spacing w:val="-2"/>
          <w:lang w:val="es-ES"/>
        </w:rPr>
        <w:t xml:space="preserve"> </w:t>
      </w:r>
      <w:r w:rsidR="00423E95" w:rsidRPr="004D6A1F">
        <w:rPr>
          <w:color w:val="231F20"/>
          <w:lang w:val="es-ES"/>
        </w:rPr>
        <w:t>docente público.</w:t>
      </w:r>
    </w:p>
    <w:p w14:paraId="7749A530" w14:textId="23444C2E" w:rsidR="00984CFC" w:rsidRPr="004D6A1F" w:rsidRDefault="00D41B11">
      <w:pPr>
        <w:pStyle w:val="Textoindependiente"/>
        <w:spacing w:before="3" w:line="235" w:lineRule="auto"/>
        <w:ind w:left="1574" w:right="111"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Coordinar la utilización de espacios, medios y materiales didácticos de uso común para el</w:t>
      </w:r>
      <w:r w:rsidR="00423E95" w:rsidRPr="004D6A1F">
        <w:rPr>
          <w:color w:val="231F20"/>
          <w:spacing w:val="-47"/>
          <w:lang w:val="es-ES"/>
        </w:rPr>
        <w:t xml:space="preserve"> </w:t>
      </w:r>
      <w:r w:rsidR="00423E95" w:rsidRPr="004D6A1F">
        <w:rPr>
          <w:color w:val="231F20"/>
          <w:lang w:val="es-ES"/>
        </w:rPr>
        <w:t>desarrollo de las actividades de carácter académico, de acuerdo con lo establecido en el</w:t>
      </w:r>
      <w:r w:rsidR="00423E95" w:rsidRPr="004D6A1F">
        <w:rPr>
          <w:color w:val="231F20"/>
          <w:spacing w:val="1"/>
          <w:lang w:val="es-ES"/>
        </w:rPr>
        <w:t xml:space="preserve"> </w:t>
      </w:r>
      <w:r w:rsidR="00423E95" w:rsidRPr="004D6A1F">
        <w:rPr>
          <w:color w:val="231F20"/>
          <w:lang w:val="es-ES"/>
        </w:rPr>
        <w:t>proyecto</w:t>
      </w:r>
      <w:r w:rsidR="00423E95" w:rsidRPr="004D6A1F">
        <w:rPr>
          <w:color w:val="231F20"/>
          <w:spacing w:val="-4"/>
          <w:lang w:val="es-ES"/>
        </w:rPr>
        <w:t xml:space="preserve"> </w:t>
      </w:r>
      <w:r w:rsidR="00423E95" w:rsidRPr="004D6A1F">
        <w:rPr>
          <w:color w:val="231F20"/>
          <w:lang w:val="es-ES"/>
        </w:rPr>
        <w:t>educativo,</w:t>
      </w:r>
      <w:r w:rsidR="00423E95" w:rsidRPr="004D6A1F">
        <w:rPr>
          <w:color w:val="231F20"/>
          <w:spacing w:val="-4"/>
          <w:lang w:val="es-ES"/>
        </w:rPr>
        <w:t xml:space="preserve"> </w:t>
      </w:r>
      <w:r w:rsidR="00423E95" w:rsidRPr="004D6A1F">
        <w:rPr>
          <w:color w:val="231F20"/>
          <w:lang w:val="es-ES"/>
        </w:rPr>
        <w:t>en</w:t>
      </w:r>
      <w:r w:rsidR="00423E95" w:rsidRPr="004D6A1F">
        <w:rPr>
          <w:color w:val="231F20"/>
          <w:spacing w:val="-4"/>
          <w:lang w:val="es-ES"/>
        </w:rPr>
        <w:t xml:space="preserve"> </w:t>
      </w:r>
      <w:r w:rsidR="00423E95" w:rsidRPr="004D6A1F">
        <w:rPr>
          <w:color w:val="231F20"/>
          <w:lang w:val="es-ES"/>
        </w:rPr>
        <w:t>el</w:t>
      </w:r>
      <w:r w:rsidR="00423E95" w:rsidRPr="004D6A1F">
        <w:rPr>
          <w:color w:val="231F20"/>
          <w:spacing w:val="-4"/>
          <w:lang w:val="es-ES"/>
        </w:rPr>
        <w:t xml:space="preserve"> </w:t>
      </w:r>
      <w:r w:rsidR="00423E95" w:rsidRPr="004D6A1F">
        <w:rPr>
          <w:color w:val="231F20"/>
          <w:lang w:val="es-ES"/>
        </w:rPr>
        <w:t>proyecto</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gestión,</w:t>
      </w:r>
      <w:r w:rsidR="00423E95" w:rsidRPr="004D6A1F">
        <w:rPr>
          <w:color w:val="231F20"/>
          <w:spacing w:val="-4"/>
          <w:lang w:val="es-ES"/>
        </w:rPr>
        <w:t xml:space="preserve"> </w:t>
      </w:r>
      <w:r w:rsidR="00423E95" w:rsidRPr="004D6A1F">
        <w:rPr>
          <w:color w:val="231F20"/>
          <w:lang w:val="es-ES"/>
        </w:rPr>
        <w:t>en</w:t>
      </w:r>
      <w:r w:rsidR="00423E95" w:rsidRPr="004D6A1F">
        <w:rPr>
          <w:color w:val="231F20"/>
          <w:spacing w:val="-3"/>
          <w:lang w:val="es-ES"/>
        </w:rPr>
        <w:t xml:space="preserve"> </w:t>
      </w:r>
      <w:r w:rsidR="00423E95" w:rsidRPr="004D6A1F">
        <w:rPr>
          <w:color w:val="231F20"/>
          <w:lang w:val="es-ES"/>
        </w:rPr>
        <w:t>las</w:t>
      </w:r>
      <w:r w:rsidR="00423E95" w:rsidRPr="004D6A1F">
        <w:rPr>
          <w:color w:val="231F20"/>
          <w:spacing w:val="-4"/>
          <w:lang w:val="es-ES"/>
        </w:rPr>
        <w:t xml:space="preserve"> </w:t>
      </w:r>
      <w:r w:rsidR="00423E95" w:rsidRPr="004D6A1F">
        <w:rPr>
          <w:color w:val="231F20"/>
          <w:lang w:val="es-ES"/>
        </w:rPr>
        <w:t>normas</w:t>
      </w:r>
      <w:r w:rsidR="00423E95" w:rsidRPr="004D6A1F">
        <w:rPr>
          <w:color w:val="231F20"/>
          <w:spacing w:val="-4"/>
          <w:lang w:val="es-ES"/>
        </w:rPr>
        <w:t xml:space="preserve"> </w:t>
      </w:r>
      <w:r w:rsidR="00423E95" w:rsidRPr="004D6A1F">
        <w:rPr>
          <w:color w:val="231F20"/>
          <w:lang w:val="es-ES"/>
        </w:rPr>
        <w:t>de</w:t>
      </w:r>
      <w:r w:rsidR="00423E95" w:rsidRPr="004D6A1F">
        <w:rPr>
          <w:color w:val="231F20"/>
          <w:spacing w:val="-4"/>
          <w:lang w:val="es-ES"/>
        </w:rPr>
        <w:t xml:space="preserve"> </w:t>
      </w:r>
      <w:r w:rsidR="00423E95" w:rsidRPr="004D6A1F">
        <w:rPr>
          <w:color w:val="231F20"/>
          <w:lang w:val="es-ES"/>
        </w:rPr>
        <w:t>organización</w:t>
      </w:r>
      <w:r w:rsidR="00423E95" w:rsidRPr="004D6A1F">
        <w:rPr>
          <w:color w:val="231F20"/>
          <w:spacing w:val="-3"/>
          <w:lang w:val="es-ES"/>
        </w:rPr>
        <w:t xml:space="preserve"> </w:t>
      </w:r>
      <w:r w:rsidR="00423E95" w:rsidRPr="004D6A1F">
        <w:rPr>
          <w:color w:val="231F20"/>
          <w:lang w:val="es-ES"/>
        </w:rPr>
        <w:t>y</w:t>
      </w:r>
      <w:r w:rsidR="00423E95" w:rsidRPr="004D6A1F">
        <w:rPr>
          <w:color w:val="231F20"/>
          <w:spacing w:val="-4"/>
          <w:lang w:val="es-ES"/>
        </w:rPr>
        <w:t xml:space="preserve"> </w:t>
      </w:r>
      <w:r w:rsidR="00423E95" w:rsidRPr="004D6A1F">
        <w:rPr>
          <w:color w:val="231F20"/>
          <w:lang w:val="es-ES"/>
        </w:rPr>
        <w:t>funciona-</w:t>
      </w:r>
      <w:r w:rsidR="00423E95" w:rsidRPr="004D6A1F">
        <w:rPr>
          <w:color w:val="231F20"/>
          <w:spacing w:val="-47"/>
          <w:lang w:val="es-ES"/>
        </w:rPr>
        <w:t xml:space="preserve"> </w:t>
      </w:r>
      <w:r w:rsidR="00423E95" w:rsidRPr="004D6A1F">
        <w:rPr>
          <w:color w:val="231F20"/>
          <w:lang w:val="es-ES"/>
        </w:rPr>
        <w:t>miento</w:t>
      </w:r>
      <w:r w:rsidR="00423E95" w:rsidRPr="004D6A1F">
        <w:rPr>
          <w:color w:val="231F20"/>
          <w:spacing w:val="-2"/>
          <w:lang w:val="es-ES"/>
        </w:rPr>
        <w:t xml:space="preserve"> </w:t>
      </w:r>
      <w:r w:rsidR="00423E95" w:rsidRPr="004D6A1F">
        <w:rPr>
          <w:color w:val="231F20"/>
          <w:lang w:val="es-ES"/>
        </w:rPr>
        <w:t>y en la</w:t>
      </w:r>
      <w:r w:rsidR="00423E95" w:rsidRPr="004D6A1F">
        <w:rPr>
          <w:color w:val="231F20"/>
          <w:spacing w:val="-2"/>
          <w:lang w:val="es-ES"/>
        </w:rPr>
        <w:t xml:space="preserve"> </w:t>
      </w:r>
      <w:r w:rsidR="00423E95" w:rsidRPr="004D6A1F">
        <w:rPr>
          <w:color w:val="231F20"/>
          <w:lang w:val="es-ES"/>
        </w:rPr>
        <w:t>programación</w:t>
      </w:r>
      <w:r w:rsidR="00423E95" w:rsidRPr="004D6A1F">
        <w:rPr>
          <w:color w:val="231F20"/>
          <w:spacing w:val="-1"/>
          <w:lang w:val="es-ES"/>
        </w:rPr>
        <w:t xml:space="preserve"> </w:t>
      </w:r>
      <w:r w:rsidR="00423E95" w:rsidRPr="004D6A1F">
        <w:rPr>
          <w:color w:val="231F20"/>
          <w:lang w:val="es-ES"/>
        </w:rPr>
        <w:t>general</w:t>
      </w:r>
      <w:r w:rsidR="00423E95" w:rsidRPr="004D6A1F">
        <w:rPr>
          <w:color w:val="231F20"/>
          <w:spacing w:val="-1"/>
          <w:lang w:val="es-ES"/>
        </w:rPr>
        <w:t xml:space="preserve"> </w:t>
      </w:r>
      <w:r w:rsidR="00423E95" w:rsidRPr="004D6A1F">
        <w:rPr>
          <w:color w:val="231F20"/>
          <w:lang w:val="es-ES"/>
        </w:rPr>
        <w:t>anual.</w:t>
      </w:r>
    </w:p>
    <w:p w14:paraId="5F53208A" w14:textId="2E40DBC9" w:rsidR="00984CFC" w:rsidRPr="004D6A1F" w:rsidRDefault="00D41B11">
      <w:pPr>
        <w:pStyle w:val="Textoindependiente"/>
        <w:spacing w:before="3" w:line="235" w:lineRule="auto"/>
        <w:ind w:left="1574" w:right="111" w:hanging="360"/>
        <w:jc w:val="both"/>
        <w:rPr>
          <w:lang w:val="es-ES"/>
        </w:rPr>
      </w:pPr>
      <w:r w:rsidRPr="004D6A1F">
        <w:rPr>
          <w:rFonts w:ascii="Superclarendon Regular" w:hAnsi="Superclarendon Regular" w:cs="Superclarendon Regular"/>
          <w:color w:val="231F20"/>
          <w:spacing w:val="-1"/>
          <w:lang w:val="es-ES"/>
        </w:rPr>
        <w:t>*</w:t>
      </w:r>
      <w:r w:rsidR="00423E95" w:rsidRPr="004D6A1F">
        <w:rPr>
          <w:color w:val="231F20"/>
          <w:spacing w:val="33"/>
          <w:lang w:val="es-ES"/>
        </w:rPr>
        <w:t xml:space="preserve"> </w:t>
      </w:r>
      <w:r w:rsidR="00423E95" w:rsidRPr="004D6A1F">
        <w:rPr>
          <w:color w:val="231F20"/>
          <w:spacing w:val="-1"/>
          <w:lang w:val="es-ES"/>
        </w:rPr>
        <w:t>Velar</w:t>
      </w:r>
      <w:r w:rsidR="00423E95" w:rsidRPr="004D6A1F">
        <w:rPr>
          <w:color w:val="231F20"/>
          <w:spacing w:val="-11"/>
          <w:lang w:val="es-ES"/>
        </w:rPr>
        <w:t xml:space="preserve"> </w:t>
      </w:r>
      <w:r w:rsidR="00423E95" w:rsidRPr="004D6A1F">
        <w:rPr>
          <w:color w:val="231F20"/>
          <w:spacing w:val="-1"/>
          <w:lang w:val="es-ES"/>
        </w:rPr>
        <w:t>por</w:t>
      </w:r>
      <w:r w:rsidR="00423E95" w:rsidRPr="004D6A1F">
        <w:rPr>
          <w:color w:val="231F20"/>
          <w:spacing w:val="-11"/>
          <w:lang w:val="es-ES"/>
        </w:rPr>
        <w:t xml:space="preserve"> </w:t>
      </w:r>
      <w:r w:rsidR="00423E95" w:rsidRPr="004D6A1F">
        <w:rPr>
          <w:color w:val="231F20"/>
          <w:spacing w:val="-1"/>
          <w:lang w:val="es-ES"/>
        </w:rPr>
        <w:t>el</w:t>
      </w:r>
      <w:r w:rsidR="00423E95" w:rsidRPr="004D6A1F">
        <w:rPr>
          <w:color w:val="231F20"/>
          <w:spacing w:val="-11"/>
          <w:lang w:val="es-ES"/>
        </w:rPr>
        <w:t xml:space="preserve"> </w:t>
      </w:r>
      <w:r w:rsidR="00423E95" w:rsidRPr="004D6A1F">
        <w:rPr>
          <w:color w:val="231F20"/>
          <w:spacing w:val="-1"/>
          <w:lang w:val="es-ES"/>
        </w:rPr>
        <w:t>buen</w:t>
      </w:r>
      <w:r w:rsidR="00423E95" w:rsidRPr="004D6A1F">
        <w:rPr>
          <w:color w:val="231F20"/>
          <w:spacing w:val="-10"/>
          <w:lang w:val="es-ES"/>
        </w:rPr>
        <w:t xml:space="preserve"> </w:t>
      </w:r>
      <w:r w:rsidR="00423E95" w:rsidRPr="004D6A1F">
        <w:rPr>
          <w:color w:val="231F20"/>
          <w:spacing w:val="-1"/>
          <w:lang w:val="es-ES"/>
        </w:rPr>
        <w:t>uso</w:t>
      </w:r>
      <w:r w:rsidR="00423E95" w:rsidRPr="004D6A1F">
        <w:rPr>
          <w:color w:val="231F20"/>
          <w:spacing w:val="-10"/>
          <w:lang w:val="es-ES"/>
        </w:rPr>
        <w:t xml:space="preserve"> </w:t>
      </w:r>
      <w:r w:rsidR="00423E95" w:rsidRPr="004D6A1F">
        <w:rPr>
          <w:color w:val="231F20"/>
          <w:spacing w:val="-1"/>
          <w:lang w:val="es-ES"/>
        </w:rPr>
        <w:t>y</w:t>
      </w:r>
      <w:r w:rsidR="00423E95" w:rsidRPr="004D6A1F">
        <w:rPr>
          <w:color w:val="231F20"/>
          <w:spacing w:val="-11"/>
          <w:lang w:val="es-ES"/>
        </w:rPr>
        <w:t xml:space="preserve"> </w:t>
      </w:r>
      <w:r w:rsidR="00423E95" w:rsidRPr="004D6A1F">
        <w:rPr>
          <w:color w:val="231F20"/>
          <w:spacing w:val="-1"/>
          <w:lang w:val="es-ES"/>
        </w:rPr>
        <w:t>conservación</w:t>
      </w:r>
      <w:r w:rsidR="00423E95" w:rsidRPr="004D6A1F">
        <w:rPr>
          <w:color w:val="231F20"/>
          <w:spacing w:val="-10"/>
          <w:lang w:val="es-ES"/>
        </w:rPr>
        <w:t xml:space="preserve"> </w:t>
      </w:r>
      <w:r w:rsidR="00423E95" w:rsidRPr="004D6A1F">
        <w:rPr>
          <w:color w:val="231F20"/>
          <w:spacing w:val="-1"/>
          <w:lang w:val="es-ES"/>
        </w:rPr>
        <w:t>de</w:t>
      </w:r>
      <w:r w:rsidR="00423E95" w:rsidRPr="004D6A1F">
        <w:rPr>
          <w:color w:val="231F20"/>
          <w:spacing w:val="-11"/>
          <w:lang w:val="es-ES"/>
        </w:rPr>
        <w:t xml:space="preserve"> </w:t>
      </w:r>
      <w:r w:rsidR="00423E95" w:rsidRPr="004D6A1F">
        <w:rPr>
          <w:color w:val="231F20"/>
          <w:spacing w:val="-1"/>
          <w:lang w:val="es-ES"/>
        </w:rPr>
        <w:t>las</w:t>
      </w:r>
      <w:r w:rsidR="00423E95" w:rsidRPr="004D6A1F">
        <w:rPr>
          <w:color w:val="231F20"/>
          <w:spacing w:val="-11"/>
          <w:lang w:val="es-ES"/>
        </w:rPr>
        <w:t xml:space="preserve"> </w:t>
      </w:r>
      <w:r w:rsidR="00423E95" w:rsidRPr="004D6A1F">
        <w:rPr>
          <w:color w:val="231F20"/>
          <w:lang w:val="es-ES"/>
        </w:rPr>
        <w:t>instalaciones</w:t>
      </w:r>
      <w:r w:rsidR="00423E95" w:rsidRPr="004D6A1F">
        <w:rPr>
          <w:color w:val="231F20"/>
          <w:spacing w:val="-10"/>
          <w:lang w:val="es-ES"/>
        </w:rPr>
        <w:t xml:space="preserve"> </w:t>
      </w:r>
      <w:r w:rsidR="00423E95" w:rsidRPr="004D6A1F">
        <w:rPr>
          <w:color w:val="231F20"/>
          <w:lang w:val="es-ES"/>
        </w:rPr>
        <w:t>y</w:t>
      </w:r>
      <w:r w:rsidR="00423E95" w:rsidRPr="004D6A1F">
        <w:rPr>
          <w:color w:val="231F20"/>
          <w:spacing w:val="-11"/>
          <w:lang w:val="es-ES"/>
        </w:rPr>
        <w:t xml:space="preserve"> </w:t>
      </w:r>
      <w:r w:rsidR="00423E95" w:rsidRPr="004D6A1F">
        <w:rPr>
          <w:color w:val="231F20"/>
          <w:lang w:val="es-ES"/>
        </w:rPr>
        <w:t>equipamiento</w:t>
      </w:r>
      <w:r w:rsidR="00423E95" w:rsidRPr="004D6A1F">
        <w:rPr>
          <w:color w:val="231F20"/>
          <w:spacing w:val="-11"/>
          <w:lang w:val="es-ES"/>
        </w:rPr>
        <w:t xml:space="preserve"> </w:t>
      </w:r>
      <w:r w:rsidR="00423E95" w:rsidRPr="004D6A1F">
        <w:rPr>
          <w:color w:val="231F20"/>
          <w:lang w:val="es-ES"/>
        </w:rPr>
        <w:t>escolar,</w:t>
      </w:r>
      <w:r w:rsidR="00423E95" w:rsidRPr="004D6A1F">
        <w:rPr>
          <w:color w:val="231F20"/>
          <w:spacing w:val="-10"/>
          <w:lang w:val="es-ES"/>
        </w:rPr>
        <w:t xml:space="preserve"> </w:t>
      </w:r>
      <w:r w:rsidR="00423E95" w:rsidRPr="004D6A1F">
        <w:rPr>
          <w:color w:val="231F20"/>
          <w:lang w:val="es-ES"/>
        </w:rPr>
        <w:t>así</w:t>
      </w:r>
      <w:r w:rsidR="00423E95" w:rsidRPr="004D6A1F">
        <w:rPr>
          <w:color w:val="231F20"/>
          <w:spacing w:val="-11"/>
          <w:lang w:val="es-ES"/>
        </w:rPr>
        <w:t xml:space="preserve"> </w:t>
      </w:r>
      <w:r w:rsidR="00423E95" w:rsidRPr="004D6A1F">
        <w:rPr>
          <w:color w:val="231F20"/>
          <w:lang w:val="es-ES"/>
        </w:rPr>
        <w:t>como</w:t>
      </w:r>
      <w:r w:rsidR="00423E95" w:rsidRPr="004D6A1F">
        <w:rPr>
          <w:color w:val="231F20"/>
          <w:spacing w:val="-48"/>
          <w:lang w:val="es-ES"/>
        </w:rPr>
        <w:t xml:space="preserve"> </w:t>
      </w:r>
      <w:r w:rsidR="00423E95" w:rsidRPr="004D6A1F">
        <w:rPr>
          <w:color w:val="231F20"/>
          <w:lang w:val="es-ES"/>
        </w:rPr>
        <w:t>gestionar las demandas o acciones de mantenimiento y las peticiones o compras para su</w:t>
      </w:r>
      <w:r w:rsidR="00423E95" w:rsidRPr="004D6A1F">
        <w:rPr>
          <w:color w:val="231F20"/>
          <w:spacing w:val="-47"/>
          <w:lang w:val="es-ES"/>
        </w:rPr>
        <w:t xml:space="preserve"> </w:t>
      </w:r>
      <w:r w:rsidR="00423E95" w:rsidRPr="004D6A1F">
        <w:rPr>
          <w:color w:val="231F20"/>
          <w:lang w:val="es-ES"/>
        </w:rPr>
        <w:t>reposición,</w:t>
      </w:r>
      <w:r w:rsidR="00423E95" w:rsidRPr="004D6A1F">
        <w:rPr>
          <w:color w:val="231F20"/>
          <w:spacing w:val="-1"/>
          <w:lang w:val="es-ES"/>
        </w:rPr>
        <w:t xml:space="preserve"> </w:t>
      </w:r>
      <w:r w:rsidR="00423E95" w:rsidRPr="004D6A1F">
        <w:rPr>
          <w:color w:val="231F20"/>
          <w:lang w:val="es-ES"/>
        </w:rPr>
        <w:t>si</w:t>
      </w:r>
      <w:r w:rsidR="00423E95" w:rsidRPr="004D6A1F">
        <w:rPr>
          <w:color w:val="231F20"/>
          <w:spacing w:val="-1"/>
          <w:lang w:val="es-ES"/>
        </w:rPr>
        <w:t xml:space="preserve"> </w:t>
      </w:r>
      <w:r w:rsidR="00423E95" w:rsidRPr="004D6A1F">
        <w:rPr>
          <w:color w:val="231F20"/>
          <w:lang w:val="es-ES"/>
        </w:rPr>
        <w:t>procede.</w:t>
      </w:r>
    </w:p>
    <w:p w14:paraId="131442F3" w14:textId="7237B476" w:rsidR="00984CFC" w:rsidRPr="004D6A1F" w:rsidRDefault="00D41B11">
      <w:pPr>
        <w:pStyle w:val="Textoindependiente"/>
        <w:spacing w:before="2" w:line="235" w:lineRule="auto"/>
        <w:ind w:left="1574" w:right="110"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Velar por el correcto uso de los medios informáticos y de los sistemas de comunicación</w:t>
      </w:r>
      <w:r w:rsidR="00423E95" w:rsidRPr="004D6A1F">
        <w:rPr>
          <w:color w:val="231F20"/>
          <w:spacing w:val="1"/>
          <w:lang w:val="es-ES"/>
        </w:rPr>
        <w:t xml:space="preserve"> </w:t>
      </w:r>
      <w:r w:rsidR="00423E95" w:rsidRPr="004D6A1F">
        <w:rPr>
          <w:color w:val="231F20"/>
          <w:lang w:val="es-ES"/>
        </w:rPr>
        <w:t>puestos</w:t>
      </w:r>
      <w:r w:rsidR="00423E95" w:rsidRPr="004D6A1F">
        <w:rPr>
          <w:color w:val="231F20"/>
          <w:spacing w:val="-10"/>
          <w:lang w:val="es-ES"/>
        </w:rPr>
        <w:t xml:space="preserve"> </w:t>
      </w:r>
      <w:r w:rsidR="00423E95" w:rsidRPr="004D6A1F">
        <w:rPr>
          <w:color w:val="231F20"/>
          <w:lang w:val="es-ES"/>
        </w:rPr>
        <w:t>a</w:t>
      </w:r>
      <w:r w:rsidR="00423E95" w:rsidRPr="004D6A1F">
        <w:rPr>
          <w:color w:val="231F20"/>
          <w:spacing w:val="-9"/>
          <w:lang w:val="es-ES"/>
        </w:rPr>
        <w:t xml:space="preserve"> </w:t>
      </w:r>
      <w:r w:rsidR="00423E95" w:rsidRPr="004D6A1F">
        <w:rPr>
          <w:color w:val="231F20"/>
          <w:lang w:val="es-ES"/>
        </w:rPr>
        <w:t>disposición</w:t>
      </w:r>
      <w:r w:rsidR="00423E95" w:rsidRPr="004D6A1F">
        <w:rPr>
          <w:color w:val="231F20"/>
          <w:spacing w:val="-8"/>
          <w:lang w:val="es-ES"/>
        </w:rPr>
        <w:t xml:space="preserve"> </w:t>
      </w:r>
      <w:r w:rsidR="00423E95" w:rsidRPr="004D6A1F">
        <w:rPr>
          <w:color w:val="231F20"/>
          <w:lang w:val="es-ES"/>
        </w:rPr>
        <w:t>del</w:t>
      </w:r>
      <w:r w:rsidR="00423E95" w:rsidRPr="004D6A1F">
        <w:rPr>
          <w:color w:val="231F20"/>
          <w:spacing w:val="-9"/>
          <w:lang w:val="es-ES"/>
        </w:rPr>
        <w:t xml:space="preserve"> </w:t>
      </w:r>
      <w:r w:rsidR="00423E95" w:rsidRPr="004D6A1F">
        <w:rPr>
          <w:color w:val="231F20"/>
          <w:lang w:val="es-ES"/>
        </w:rPr>
        <w:t>centro</w:t>
      </w:r>
      <w:r w:rsidR="00423E95" w:rsidRPr="004D6A1F">
        <w:rPr>
          <w:color w:val="231F20"/>
          <w:spacing w:val="-9"/>
          <w:lang w:val="es-ES"/>
        </w:rPr>
        <w:t xml:space="preserve"> </w:t>
      </w:r>
      <w:r w:rsidR="00423E95" w:rsidRPr="004D6A1F">
        <w:rPr>
          <w:color w:val="231F20"/>
          <w:lang w:val="es-ES"/>
        </w:rPr>
        <w:t>educativo,</w:t>
      </w:r>
      <w:r w:rsidR="00423E95" w:rsidRPr="004D6A1F">
        <w:rPr>
          <w:color w:val="231F20"/>
          <w:spacing w:val="-9"/>
          <w:lang w:val="es-ES"/>
        </w:rPr>
        <w:t xml:space="preserve"> </w:t>
      </w:r>
      <w:r w:rsidR="00423E95" w:rsidRPr="004D6A1F">
        <w:rPr>
          <w:color w:val="231F20"/>
          <w:lang w:val="es-ES"/>
        </w:rPr>
        <w:t>del</w:t>
      </w:r>
      <w:r w:rsidR="00423E95" w:rsidRPr="004D6A1F">
        <w:rPr>
          <w:color w:val="231F20"/>
          <w:spacing w:val="-9"/>
          <w:lang w:val="es-ES"/>
        </w:rPr>
        <w:t xml:space="preserve"> </w:t>
      </w:r>
      <w:r w:rsidR="00423E95" w:rsidRPr="004D6A1F">
        <w:rPr>
          <w:color w:val="231F20"/>
          <w:lang w:val="es-ES"/>
        </w:rPr>
        <w:t>profesorado</w:t>
      </w:r>
      <w:r w:rsidR="00423E95" w:rsidRPr="004D6A1F">
        <w:rPr>
          <w:color w:val="231F20"/>
          <w:spacing w:val="-9"/>
          <w:lang w:val="es-ES"/>
        </w:rPr>
        <w:t xml:space="preserve"> </w:t>
      </w:r>
      <w:r w:rsidR="00423E95" w:rsidRPr="004D6A1F">
        <w:rPr>
          <w:color w:val="231F20"/>
          <w:lang w:val="es-ES"/>
        </w:rPr>
        <w:t>y</w:t>
      </w:r>
      <w:r w:rsidR="00423E95" w:rsidRPr="004D6A1F">
        <w:rPr>
          <w:color w:val="231F20"/>
          <w:spacing w:val="-9"/>
          <w:lang w:val="es-ES"/>
        </w:rPr>
        <w:t xml:space="preserve"> </w:t>
      </w:r>
      <w:r w:rsidR="00423E95" w:rsidRPr="004D6A1F">
        <w:rPr>
          <w:color w:val="231F20"/>
          <w:lang w:val="es-ES"/>
        </w:rPr>
        <w:t>del</w:t>
      </w:r>
      <w:r w:rsidR="00423E95" w:rsidRPr="004D6A1F">
        <w:rPr>
          <w:color w:val="231F20"/>
          <w:spacing w:val="-9"/>
          <w:lang w:val="es-ES"/>
        </w:rPr>
        <w:t xml:space="preserve"> </w:t>
      </w:r>
      <w:r w:rsidR="00423E95" w:rsidRPr="004D6A1F">
        <w:rPr>
          <w:color w:val="231F20"/>
          <w:lang w:val="es-ES"/>
        </w:rPr>
        <w:t>alumnado,</w:t>
      </w:r>
      <w:r w:rsidR="00423E95" w:rsidRPr="004D6A1F">
        <w:rPr>
          <w:color w:val="231F20"/>
          <w:spacing w:val="-9"/>
          <w:lang w:val="es-ES"/>
        </w:rPr>
        <w:t xml:space="preserve"> </w:t>
      </w:r>
      <w:r w:rsidR="00423E95" w:rsidRPr="004D6A1F">
        <w:rPr>
          <w:color w:val="231F20"/>
          <w:lang w:val="es-ES"/>
        </w:rPr>
        <w:t>siguiendo</w:t>
      </w:r>
      <w:r w:rsidR="00423E95" w:rsidRPr="004D6A1F">
        <w:rPr>
          <w:color w:val="231F20"/>
          <w:spacing w:val="-8"/>
          <w:lang w:val="es-ES"/>
        </w:rPr>
        <w:t xml:space="preserve"> </w:t>
      </w:r>
      <w:r w:rsidR="00423E95" w:rsidRPr="004D6A1F">
        <w:rPr>
          <w:color w:val="231F20"/>
          <w:lang w:val="es-ES"/>
        </w:rPr>
        <w:t>las</w:t>
      </w:r>
      <w:r w:rsidR="00423E95" w:rsidRPr="004D6A1F">
        <w:rPr>
          <w:color w:val="231F20"/>
          <w:spacing w:val="-47"/>
          <w:lang w:val="es-ES"/>
        </w:rPr>
        <w:t xml:space="preserve"> </w:t>
      </w:r>
      <w:r w:rsidR="00423E95" w:rsidRPr="004D6A1F">
        <w:rPr>
          <w:color w:val="231F20"/>
          <w:lang w:val="es-ES"/>
        </w:rPr>
        <w:t>instrucciones</w:t>
      </w:r>
      <w:r w:rsidR="00423E95" w:rsidRPr="004D6A1F">
        <w:rPr>
          <w:color w:val="231F20"/>
          <w:spacing w:val="-9"/>
          <w:lang w:val="es-ES"/>
        </w:rPr>
        <w:t xml:space="preserve"> </w:t>
      </w:r>
      <w:r w:rsidR="00423E95" w:rsidRPr="004D6A1F">
        <w:rPr>
          <w:color w:val="231F20"/>
          <w:lang w:val="es-ES"/>
        </w:rPr>
        <w:t>y</w:t>
      </w:r>
      <w:r w:rsidR="00423E95" w:rsidRPr="004D6A1F">
        <w:rPr>
          <w:color w:val="231F20"/>
          <w:spacing w:val="-8"/>
          <w:lang w:val="es-ES"/>
        </w:rPr>
        <w:t xml:space="preserve"> </w:t>
      </w:r>
      <w:r w:rsidR="00423E95" w:rsidRPr="004D6A1F">
        <w:rPr>
          <w:color w:val="231F20"/>
          <w:lang w:val="es-ES"/>
        </w:rPr>
        <w:t>el</w:t>
      </w:r>
      <w:r w:rsidR="00423E95" w:rsidRPr="004D6A1F">
        <w:rPr>
          <w:color w:val="231F20"/>
          <w:spacing w:val="-8"/>
          <w:lang w:val="es-ES"/>
        </w:rPr>
        <w:t xml:space="preserve"> </w:t>
      </w:r>
      <w:r w:rsidR="00423E95" w:rsidRPr="004D6A1F">
        <w:rPr>
          <w:color w:val="231F20"/>
          <w:lang w:val="es-ES"/>
        </w:rPr>
        <w:t>marco</w:t>
      </w:r>
      <w:r w:rsidR="00423E95" w:rsidRPr="004D6A1F">
        <w:rPr>
          <w:color w:val="231F20"/>
          <w:spacing w:val="-9"/>
          <w:lang w:val="es-ES"/>
        </w:rPr>
        <w:t xml:space="preserve"> </w:t>
      </w:r>
      <w:r w:rsidR="00423E95" w:rsidRPr="004D6A1F">
        <w:rPr>
          <w:color w:val="231F20"/>
          <w:lang w:val="es-ES"/>
        </w:rPr>
        <w:t>normativo</w:t>
      </w:r>
      <w:r w:rsidR="00423E95" w:rsidRPr="004D6A1F">
        <w:rPr>
          <w:color w:val="231F20"/>
          <w:spacing w:val="-8"/>
          <w:lang w:val="es-ES"/>
        </w:rPr>
        <w:t xml:space="preserve"> </w:t>
      </w:r>
      <w:r w:rsidR="00423E95" w:rsidRPr="004D6A1F">
        <w:rPr>
          <w:color w:val="231F20"/>
          <w:lang w:val="es-ES"/>
        </w:rPr>
        <w:t>establecido</w:t>
      </w:r>
      <w:r w:rsidR="00423E95" w:rsidRPr="004D6A1F">
        <w:rPr>
          <w:color w:val="231F20"/>
          <w:spacing w:val="-8"/>
          <w:lang w:val="es-ES"/>
        </w:rPr>
        <w:t xml:space="preserve"> </w:t>
      </w:r>
      <w:r w:rsidR="00423E95" w:rsidRPr="004D6A1F">
        <w:rPr>
          <w:color w:val="231F20"/>
          <w:lang w:val="es-ES"/>
        </w:rPr>
        <w:t>por</w:t>
      </w:r>
      <w:r w:rsidR="00423E95" w:rsidRPr="004D6A1F">
        <w:rPr>
          <w:color w:val="231F20"/>
          <w:spacing w:val="-8"/>
          <w:lang w:val="es-ES"/>
        </w:rPr>
        <w:t xml:space="preserve"> </w:t>
      </w:r>
      <w:r w:rsidR="00423E95" w:rsidRPr="004D6A1F">
        <w:rPr>
          <w:color w:val="231F20"/>
          <w:lang w:val="es-ES"/>
        </w:rPr>
        <w:t>el</w:t>
      </w:r>
      <w:r w:rsidR="00423E95" w:rsidRPr="004D6A1F">
        <w:rPr>
          <w:color w:val="231F20"/>
          <w:spacing w:val="-9"/>
          <w:lang w:val="es-ES"/>
        </w:rPr>
        <w:t xml:space="preserve"> </w:t>
      </w:r>
      <w:r w:rsidR="00423E95" w:rsidRPr="004D6A1F">
        <w:rPr>
          <w:color w:val="231F20"/>
          <w:lang w:val="es-ES"/>
        </w:rPr>
        <w:t>órgano</w:t>
      </w:r>
      <w:r w:rsidR="00423E95" w:rsidRPr="004D6A1F">
        <w:rPr>
          <w:color w:val="231F20"/>
          <w:spacing w:val="-8"/>
          <w:lang w:val="es-ES"/>
        </w:rPr>
        <w:t xml:space="preserve"> </w:t>
      </w:r>
      <w:r w:rsidR="00423E95" w:rsidRPr="004D6A1F">
        <w:rPr>
          <w:color w:val="231F20"/>
          <w:lang w:val="es-ES"/>
        </w:rPr>
        <w:t>competente</w:t>
      </w:r>
      <w:r w:rsidR="00423E95" w:rsidRPr="004D6A1F">
        <w:rPr>
          <w:color w:val="231F20"/>
          <w:spacing w:val="-8"/>
          <w:lang w:val="es-ES"/>
        </w:rPr>
        <w:t xml:space="preserve"> </w:t>
      </w:r>
      <w:r w:rsidR="00423E95" w:rsidRPr="004D6A1F">
        <w:rPr>
          <w:color w:val="231F20"/>
          <w:lang w:val="es-ES"/>
        </w:rPr>
        <w:t>en</w:t>
      </w:r>
      <w:r w:rsidR="00423E95" w:rsidRPr="004D6A1F">
        <w:rPr>
          <w:color w:val="231F20"/>
          <w:spacing w:val="-8"/>
          <w:lang w:val="es-ES"/>
        </w:rPr>
        <w:t xml:space="preserve"> </w:t>
      </w:r>
      <w:r w:rsidR="00423E95" w:rsidRPr="004D6A1F">
        <w:rPr>
          <w:color w:val="231F20"/>
          <w:lang w:val="es-ES"/>
        </w:rPr>
        <w:t>materia</w:t>
      </w:r>
      <w:r w:rsidR="00423E95" w:rsidRPr="004D6A1F">
        <w:rPr>
          <w:color w:val="231F20"/>
          <w:spacing w:val="-9"/>
          <w:lang w:val="es-ES"/>
        </w:rPr>
        <w:t xml:space="preserve"> </w:t>
      </w:r>
      <w:r w:rsidR="00423E95" w:rsidRPr="004D6A1F">
        <w:rPr>
          <w:color w:val="231F20"/>
          <w:lang w:val="es-ES"/>
        </w:rPr>
        <w:t>TIC.</w:t>
      </w:r>
    </w:p>
    <w:p w14:paraId="0B591E93" w14:textId="1C201341" w:rsidR="00984CFC" w:rsidRPr="004D6A1F" w:rsidRDefault="00D41B11">
      <w:pPr>
        <w:pStyle w:val="Textoindependiente"/>
        <w:spacing w:before="3" w:line="235" w:lineRule="auto"/>
        <w:ind w:left="1574" w:right="110"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Realizar el inventario general del centro docente, proponer los materiales de sustitución</w:t>
      </w:r>
      <w:r w:rsidR="00423E95" w:rsidRPr="004D6A1F">
        <w:rPr>
          <w:color w:val="231F20"/>
          <w:spacing w:val="1"/>
          <w:lang w:val="es-ES"/>
        </w:rPr>
        <w:t xml:space="preserve"> </w:t>
      </w:r>
      <w:r w:rsidR="00423E95" w:rsidRPr="004D6A1F">
        <w:rPr>
          <w:color w:val="231F20"/>
          <w:spacing w:val="-1"/>
          <w:lang w:val="es-ES"/>
        </w:rPr>
        <w:t>necesarios</w:t>
      </w:r>
      <w:r w:rsidR="00423E95" w:rsidRPr="004D6A1F">
        <w:rPr>
          <w:color w:val="231F20"/>
          <w:spacing w:val="-11"/>
          <w:lang w:val="es-ES"/>
        </w:rPr>
        <w:t xml:space="preserve"> </w:t>
      </w:r>
      <w:r w:rsidR="00423E95" w:rsidRPr="004D6A1F">
        <w:rPr>
          <w:color w:val="231F20"/>
          <w:spacing w:val="-1"/>
          <w:lang w:val="es-ES"/>
        </w:rPr>
        <w:t>por</w:t>
      </w:r>
      <w:r w:rsidR="00423E95" w:rsidRPr="004D6A1F">
        <w:rPr>
          <w:color w:val="231F20"/>
          <w:spacing w:val="-11"/>
          <w:lang w:val="es-ES"/>
        </w:rPr>
        <w:t xml:space="preserve"> </w:t>
      </w:r>
      <w:r w:rsidR="00423E95" w:rsidRPr="004D6A1F">
        <w:rPr>
          <w:color w:val="231F20"/>
          <w:spacing w:val="-1"/>
          <w:lang w:val="es-ES"/>
        </w:rPr>
        <w:t>rotura</w:t>
      </w:r>
      <w:r w:rsidR="00423E95" w:rsidRPr="004D6A1F">
        <w:rPr>
          <w:color w:val="231F20"/>
          <w:spacing w:val="-10"/>
          <w:lang w:val="es-ES"/>
        </w:rPr>
        <w:t xml:space="preserve"> </w:t>
      </w:r>
      <w:r w:rsidR="00423E95" w:rsidRPr="004D6A1F">
        <w:rPr>
          <w:color w:val="231F20"/>
          <w:spacing w:val="-1"/>
          <w:lang w:val="es-ES"/>
        </w:rPr>
        <w:t>u</w:t>
      </w:r>
      <w:r w:rsidR="00423E95" w:rsidRPr="004D6A1F">
        <w:rPr>
          <w:color w:val="231F20"/>
          <w:spacing w:val="-11"/>
          <w:lang w:val="es-ES"/>
        </w:rPr>
        <w:t xml:space="preserve"> </w:t>
      </w:r>
      <w:r w:rsidR="00423E95" w:rsidRPr="004D6A1F">
        <w:rPr>
          <w:color w:val="231F20"/>
          <w:spacing w:val="-1"/>
          <w:lang w:val="es-ES"/>
        </w:rPr>
        <w:t>obsolescencia</w:t>
      </w:r>
      <w:r w:rsidR="00423E95" w:rsidRPr="004D6A1F">
        <w:rPr>
          <w:color w:val="231F20"/>
          <w:spacing w:val="-11"/>
          <w:lang w:val="es-ES"/>
        </w:rPr>
        <w:t xml:space="preserve"> </w:t>
      </w:r>
      <w:r w:rsidR="00423E95" w:rsidRPr="004D6A1F">
        <w:rPr>
          <w:color w:val="231F20"/>
          <w:lang w:val="es-ES"/>
        </w:rPr>
        <w:t>y</w:t>
      </w:r>
      <w:r w:rsidR="00423E95" w:rsidRPr="004D6A1F">
        <w:rPr>
          <w:color w:val="231F20"/>
          <w:spacing w:val="-10"/>
          <w:lang w:val="es-ES"/>
        </w:rPr>
        <w:t xml:space="preserve"> </w:t>
      </w:r>
      <w:r w:rsidR="00423E95" w:rsidRPr="004D6A1F">
        <w:rPr>
          <w:color w:val="231F20"/>
          <w:lang w:val="es-ES"/>
        </w:rPr>
        <w:t>mantenerlo</w:t>
      </w:r>
      <w:r w:rsidR="00423E95" w:rsidRPr="004D6A1F">
        <w:rPr>
          <w:color w:val="231F20"/>
          <w:spacing w:val="-11"/>
          <w:lang w:val="es-ES"/>
        </w:rPr>
        <w:t xml:space="preserve"> </w:t>
      </w:r>
      <w:r w:rsidR="00423E95" w:rsidRPr="004D6A1F">
        <w:rPr>
          <w:color w:val="231F20"/>
          <w:lang w:val="es-ES"/>
        </w:rPr>
        <w:t>actualizado</w:t>
      </w:r>
      <w:r w:rsidR="00423E95" w:rsidRPr="004D6A1F">
        <w:rPr>
          <w:color w:val="231F20"/>
          <w:spacing w:val="-10"/>
          <w:lang w:val="es-ES"/>
        </w:rPr>
        <w:t xml:space="preserve"> </w:t>
      </w:r>
      <w:r w:rsidR="00423E95" w:rsidRPr="004D6A1F">
        <w:rPr>
          <w:color w:val="231F20"/>
          <w:lang w:val="es-ES"/>
        </w:rPr>
        <w:t>de</w:t>
      </w:r>
      <w:r w:rsidR="00423E95" w:rsidRPr="004D6A1F">
        <w:rPr>
          <w:color w:val="231F20"/>
          <w:spacing w:val="-11"/>
          <w:lang w:val="es-ES"/>
        </w:rPr>
        <w:t xml:space="preserve"> </w:t>
      </w:r>
      <w:r w:rsidR="00423E95" w:rsidRPr="004D6A1F">
        <w:rPr>
          <w:color w:val="231F20"/>
          <w:lang w:val="es-ES"/>
        </w:rPr>
        <w:t>acuerdo</w:t>
      </w:r>
      <w:r w:rsidR="00423E95" w:rsidRPr="004D6A1F">
        <w:rPr>
          <w:color w:val="231F20"/>
          <w:spacing w:val="-11"/>
          <w:lang w:val="es-ES"/>
        </w:rPr>
        <w:t xml:space="preserve"> </w:t>
      </w:r>
      <w:r w:rsidR="00423E95" w:rsidRPr="004D6A1F">
        <w:rPr>
          <w:color w:val="231F20"/>
          <w:lang w:val="es-ES"/>
        </w:rPr>
        <w:t>con</w:t>
      </w:r>
      <w:r w:rsidR="00423E95" w:rsidRPr="004D6A1F">
        <w:rPr>
          <w:color w:val="231F20"/>
          <w:spacing w:val="-10"/>
          <w:lang w:val="es-ES"/>
        </w:rPr>
        <w:t xml:space="preserve"> </w:t>
      </w:r>
      <w:r w:rsidR="00423E95" w:rsidRPr="004D6A1F">
        <w:rPr>
          <w:color w:val="231F20"/>
          <w:lang w:val="es-ES"/>
        </w:rPr>
        <w:t>las</w:t>
      </w:r>
      <w:r w:rsidR="00423E95" w:rsidRPr="004D6A1F">
        <w:rPr>
          <w:color w:val="231F20"/>
          <w:spacing w:val="-11"/>
          <w:lang w:val="es-ES"/>
        </w:rPr>
        <w:t xml:space="preserve"> </w:t>
      </w:r>
      <w:r w:rsidR="00423E95" w:rsidRPr="004D6A1F">
        <w:rPr>
          <w:color w:val="231F20"/>
          <w:lang w:val="es-ES"/>
        </w:rPr>
        <w:t>indica-</w:t>
      </w:r>
      <w:r w:rsidR="00423E95" w:rsidRPr="004D6A1F">
        <w:rPr>
          <w:color w:val="231F20"/>
          <w:spacing w:val="-47"/>
          <w:lang w:val="es-ES"/>
        </w:rPr>
        <w:t xml:space="preserve"> </w:t>
      </w:r>
      <w:proofErr w:type="spellStart"/>
      <w:r w:rsidR="00423E95" w:rsidRPr="004D6A1F">
        <w:rPr>
          <w:color w:val="231F20"/>
          <w:lang w:val="es-ES"/>
        </w:rPr>
        <w:t>ciones</w:t>
      </w:r>
      <w:proofErr w:type="spellEnd"/>
      <w:r w:rsidR="00423E95" w:rsidRPr="004D6A1F">
        <w:rPr>
          <w:color w:val="231F20"/>
          <w:lang w:val="es-ES"/>
        </w:rPr>
        <w:t xml:space="preserve"> de la persona titular de la dirección del centro). Custodiar y disponer la utilización</w:t>
      </w:r>
      <w:r w:rsidR="00423E95" w:rsidRPr="004D6A1F">
        <w:rPr>
          <w:color w:val="231F20"/>
          <w:spacing w:val="-47"/>
          <w:lang w:val="es-ES"/>
        </w:rPr>
        <w:t xml:space="preserve"> </w:t>
      </w:r>
      <w:r w:rsidR="00423E95" w:rsidRPr="004D6A1F">
        <w:rPr>
          <w:color w:val="231F20"/>
          <w:lang w:val="es-ES"/>
        </w:rPr>
        <w:t>del</w:t>
      </w:r>
      <w:r w:rsidR="00423E95" w:rsidRPr="004D6A1F">
        <w:rPr>
          <w:color w:val="231F20"/>
          <w:spacing w:val="-4"/>
          <w:lang w:val="es-ES"/>
        </w:rPr>
        <w:t xml:space="preserve"> </w:t>
      </w:r>
      <w:r w:rsidR="00423E95" w:rsidRPr="004D6A1F">
        <w:rPr>
          <w:color w:val="231F20"/>
          <w:lang w:val="es-ES"/>
        </w:rPr>
        <w:t>material</w:t>
      </w:r>
      <w:r w:rsidR="00423E95" w:rsidRPr="004D6A1F">
        <w:rPr>
          <w:color w:val="231F20"/>
          <w:spacing w:val="-2"/>
          <w:lang w:val="es-ES"/>
        </w:rPr>
        <w:t xml:space="preserve"> </w:t>
      </w:r>
      <w:r w:rsidR="00423E95" w:rsidRPr="004D6A1F">
        <w:rPr>
          <w:color w:val="231F20"/>
          <w:lang w:val="es-ES"/>
        </w:rPr>
        <w:t>didáctico</w:t>
      </w:r>
      <w:r w:rsidR="00423E95" w:rsidRPr="004D6A1F">
        <w:rPr>
          <w:color w:val="231F20"/>
          <w:spacing w:val="-3"/>
          <w:lang w:val="es-ES"/>
        </w:rPr>
        <w:t xml:space="preserve"> </w:t>
      </w:r>
      <w:r w:rsidR="00423E95" w:rsidRPr="004D6A1F">
        <w:rPr>
          <w:color w:val="231F20"/>
          <w:lang w:val="es-ES"/>
        </w:rPr>
        <w:t>con</w:t>
      </w:r>
      <w:r w:rsidR="00423E95" w:rsidRPr="004D6A1F">
        <w:rPr>
          <w:color w:val="231F20"/>
          <w:spacing w:val="-3"/>
          <w:lang w:val="es-ES"/>
        </w:rPr>
        <w:t xml:space="preserve"> </w:t>
      </w:r>
      <w:r w:rsidR="00423E95" w:rsidRPr="004D6A1F">
        <w:rPr>
          <w:color w:val="231F20"/>
          <w:lang w:val="es-ES"/>
        </w:rPr>
        <w:t>la</w:t>
      </w:r>
      <w:r w:rsidR="00423E95" w:rsidRPr="004D6A1F">
        <w:rPr>
          <w:color w:val="231F20"/>
          <w:spacing w:val="-3"/>
          <w:lang w:val="es-ES"/>
        </w:rPr>
        <w:t xml:space="preserve"> </w:t>
      </w:r>
      <w:r w:rsidR="00423E95" w:rsidRPr="004D6A1F">
        <w:rPr>
          <w:color w:val="231F20"/>
          <w:lang w:val="es-ES"/>
        </w:rPr>
        <w:t>colaboración</w:t>
      </w:r>
      <w:r w:rsidR="00423E95" w:rsidRPr="004D6A1F">
        <w:rPr>
          <w:color w:val="231F20"/>
          <w:spacing w:val="-3"/>
          <w:lang w:val="es-ES"/>
        </w:rPr>
        <w:t xml:space="preserve"> </w:t>
      </w:r>
      <w:r w:rsidR="00423E95" w:rsidRPr="004D6A1F">
        <w:rPr>
          <w:color w:val="231F20"/>
          <w:lang w:val="es-ES"/>
        </w:rPr>
        <w:t>del</w:t>
      </w:r>
      <w:r w:rsidR="00423E95" w:rsidRPr="004D6A1F">
        <w:rPr>
          <w:color w:val="231F20"/>
          <w:spacing w:val="-4"/>
          <w:lang w:val="es-ES"/>
        </w:rPr>
        <w:t xml:space="preserve"> </w:t>
      </w:r>
      <w:r w:rsidR="00423E95" w:rsidRPr="004D6A1F">
        <w:rPr>
          <w:color w:val="231F20"/>
          <w:lang w:val="es-ES"/>
        </w:rPr>
        <w:t>profesorado</w:t>
      </w:r>
      <w:r w:rsidR="00423E95" w:rsidRPr="004D6A1F">
        <w:rPr>
          <w:color w:val="231F20"/>
          <w:spacing w:val="-3"/>
          <w:lang w:val="es-ES"/>
        </w:rPr>
        <w:t xml:space="preserve"> </w:t>
      </w:r>
      <w:r w:rsidR="00423E95" w:rsidRPr="004D6A1F">
        <w:rPr>
          <w:color w:val="231F20"/>
          <w:lang w:val="es-ES"/>
        </w:rPr>
        <w:t>responsable</w:t>
      </w:r>
      <w:r w:rsidR="00423E95" w:rsidRPr="004D6A1F">
        <w:rPr>
          <w:color w:val="231F20"/>
          <w:spacing w:val="-2"/>
          <w:lang w:val="es-ES"/>
        </w:rPr>
        <w:t xml:space="preserve"> </w:t>
      </w:r>
      <w:r w:rsidR="00423E95" w:rsidRPr="004D6A1F">
        <w:rPr>
          <w:color w:val="231F20"/>
          <w:lang w:val="es-ES"/>
        </w:rPr>
        <w:t>de</w:t>
      </w:r>
      <w:r w:rsidR="00423E95" w:rsidRPr="004D6A1F">
        <w:rPr>
          <w:color w:val="231F20"/>
          <w:spacing w:val="-3"/>
          <w:lang w:val="es-ES"/>
        </w:rPr>
        <w:t xml:space="preserve"> </w:t>
      </w:r>
      <w:r w:rsidR="00423E95" w:rsidRPr="004D6A1F">
        <w:rPr>
          <w:color w:val="231F20"/>
          <w:lang w:val="es-ES"/>
        </w:rPr>
        <w:t>este.</w:t>
      </w:r>
    </w:p>
    <w:p w14:paraId="74F6AD03" w14:textId="36A6625D" w:rsidR="00984CFC" w:rsidRPr="004D6A1F" w:rsidRDefault="00D41B11">
      <w:pPr>
        <w:pStyle w:val="Textoindependiente"/>
        <w:spacing w:line="265" w:lineRule="exact"/>
        <w:ind w:left="1214"/>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21"/>
          <w:lang w:val="es-ES"/>
        </w:rPr>
        <w:t xml:space="preserve"> </w:t>
      </w:r>
      <w:r w:rsidR="00423E95" w:rsidRPr="004D6A1F">
        <w:rPr>
          <w:color w:val="231F20"/>
          <w:lang w:val="es-ES"/>
        </w:rPr>
        <w:t>Supervisar</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correcta</w:t>
      </w:r>
      <w:r w:rsidR="00423E95" w:rsidRPr="004D6A1F">
        <w:rPr>
          <w:color w:val="231F20"/>
          <w:spacing w:val="-5"/>
          <w:lang w:val="es-ES"/>
        </w:rPr>
        <w:t xml:space="preserve"> </w:t>
      </w:r>
      <w:r w:rsidR="00423E95" w:rsidRPr="004D6A1F">
        <w:rPr>
          <w:color w:val="231F20"/>
          <w:lang w:val="es-ES"/>
        </w:rPr>
        <w:t>actualización</w:t>
      </w:r>
      <w:r w:rsidR="00423E95" w:rsidRPr="004D6A1F">
        <w:rPr>
          <w:color w:val="231F20"/>
          <w:spacing w:val="-5"/>
          <w:lang w:val="es-ES"/>
        </w:rPr>
        <w:t xml:space="preserve"> </w:t>
      </w:r>
      <w:r w:rsidR="00423E95" w:rsidRPr="004D6A1F">
        <w:rPr>
          <w:color w:val="231F20"/>
          <w:lang w:val="es-ES"/>
        </w:rPr>
        <w:t>del</w:t>
      </w:r>
      <w:r w:rsidR="00423E95" w:rsidRPr="004D6A1F">
        <w:rPr>
          <w:color w:val="231F20"/>
          <w:spacing w:val="-5"/>
          <w:lang w:val="es-ES"/>
        </w:rPr>
        <w:t xml:space="preserve"> </w:t>
      </w:r>
      <w:r w:rsidR="00423E95" w:rsidRPr="004D6A1F">
        <w:rPr>
          <w:color w:val="231F20"/>
          <w:lang w:val="es-ES"/>
        </w:rPr>
        <w:t>inventario</w:t>
      </w:r>
      <w:r w:rsidR="00423E95" w:rsidRPr="004D6A1F">
        <w:rPr>
          <w:color w:val="231F20"/>
          <w:spacing w:val="-5"/>
          <w:lang w:val="es-ES"/>
        </w:rPr>
        <w:t xml:space="preserve"> </w:t>
      </w:r>
      <w:r w:rsidR="00423E95" w:rsidRPr="004D6A1F">
        <w:rPr>
          <w:color w:val="231F20"/>
          <w:lang w:val="es-ES"/>
        </w:rPr>
        <w:t>TIC</w:t>
      </w:r>
      <w:r w:rsidR="00423E95" w:rsidRPr="004D6A1F">
        <w:rPr>
          <w:color w:val="231F20"/>
          <w:spacing w:val="-5"/>
          <w:lang w:val="es-ES"/>
        </w:rPr>
        <w:t xml:space="preserve"> </w:t>
      </w:r>
      <w:r w:rsidR="00423E95" w:rsidRPr="004D6A1F">
        <w:rPr>
          <w:color w:val="231F20"/>
          <w:lang w:val="es-ES"/>
        </w:rPr>
        <w:t>del</w:t>
      </w:r>
      <w:r w:rsidR="00423E95" w:rsidRPr="004D6A1F">
        <w:rPr>
          <w:color w:val="231F20"/>
          <w:spacing w:val="-5"/>
          <w:lang w:val="es-ES"/>
        </w:rPr>
        <w:t xml:space="preserve"> </w:t>
      </w:r>
      <w:r w:rsidR="00423E95" w:rsidRPr="004D6A1F">
        <w:rPr>
          <w:color w:val="231F20"/>
          <w:lang w:val="es-ES"/>
        </w:rPr>
        <w:t>centro.</w:t>
      </w:r>
    </w:p>
    <w:p w14:paraId="36585476" w14:textId="4C25921D" w:rsidR="00984CFC" w:rsidRPr="004D6A1F" w:rsidRDefault="00D41B11">
      <w:pPr>
        <w:pStyle w:val="Textoindependiente"/>
        <w:spacing w:line="264" w:lineRule="exact"/>
        <w:ind w:left="1214"/>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18"/>
          <w:lang w:val="es-ES"/>
        </w:rPr>
        <w:t xml:space="preserve"> </w:t>
      </w:r>
      <w:r w:rsidR="00423E95" w:rsidRPr="004D6A1F">
        <w:rPr>
          <w:color w:val="231F20"/>
          <w:lang w:val="es-ES"/>
        </w:rPr>
        <w:t>Supervisar</w:t>
      </w:r>
      <w:r w:rsidR="00423E95" w:rsidRPr="004D6A1F">
        <w:rPr>
          <w:color w:val="231F20"/>
          <w:spacing w:val="-5"/>
          <w:lang w:val="es-ES"/>
        </w:rPr>
        <w:t xml:space="preserve"> </w:t>
      </w:r>
      <w:r w:rsidR="00423E95" w:rsidRPr="004D6A1F">
        <w:rPr>
          <w:color w:val="231F20"/>
          <w:lang w:val="es-ES"/>
        </w:rPr>
        <w:t>el</w:t>
      </w:r>
      <w:r w:rsidR="00423E95" w:rsidRPr="004D6A1F">
        <w:rPr>
          <w:color w:val="231F20"/>
          <w:spacing w:val="-5"/>
          <w:lang w:val="es-ES"/>
        </w:rPr>
        <w:t xml:space="preserve"> </w:t>
      </w:r>
      <w:r w:rsidR="00423E95" w:rsidRPr="004D6A1F">
        <w:rPr>
          <w:color w:val="231F20"/>
          <w:lang w:val="es-ES"/>
        </w:rPr>
        <w:t>correcto</w:t>
      </w:r>
      <w:r w:rsidR="00423E95" w:rsidRPr="004D6A1F">
        <w:rPr>
          <w:color w:val="231F20"/>
          <w:spacing w:val="-5"/>
          <w:lang w:val="es-ES"/>
        </w:rPr>
        <w:t xml:space="preserve"> </w:t>
      </w:r>
      <w:r w:rsidR="00423E95" w:rsidRPr="004D6A1F">
        <w:rPr>
          <w:color w:val="231F20"/>
          <w:lang w:val="es-ES"/>
        </w:rPr>
        <w:t>funcionamiento</w:t>
      </w:r>
      <w:r w:rsidR="00423E95" w:rsidRPr="004D6A1F">
        <w:rPr>
          <w:color w:val="231F20"/>
          <w:spacing w:val="-5"/>
          <w:lang w:val="es-ES"/>
        </w:rPr>
        <w:t xml:space="preserve"> </w:t>
      </w:r>
      <w:r w:rsidR="00423E95" w:rsidRPr="004D6A1F">
        <w:rPr>
          <w:color w:val="231F20"/>
          <w:lang w:val="es-ES"/>
        </w:rPr>
        <w:t>de</w:t>
      </w:r>
      <w:r w:rsidR="00423E95" w:rsidRPr="004D6A1F">
        <w:rPr>
          <w:color w:val="231F20"/>
          <w:spacing w:val="-6"/>
          <w:lang w:val="es-ES"/>
        </w:rPr>
        <w:t xml:space="preserve"> </w:t>
      </w:r>
      <w:r w:rsidR="00423E95" w:rsidRPr="004D6A1F">
        <w:rPr>
          <w:color w:val="231F20"/>
          <w:lang w:val="es-ES"/>
        </w:rPr>
        <w:t>los</w:t>
      </w:r>
      <w:r w:rsidR="00423E95" w:rsidRPr="004D6A1F">
        <w:rPr>
          <w:color w:val="231F20"/>
          <w:spacing w:val="-5"/>
          <w:lang w:val="es-ES"/>
        </w:rPr>
        <w:t xml:space="preserve"> </w:t>
      </w:r>
      <w:r w:rsidR="00423E95" w:rsidRPr="004D6A1F">
        <w:rPr>
          <w:color w:val="231F20"/>
          <w:lang w:val="es-ES"/>
        </w:rPr>
        <w:t>servicios</w:t>
      </w:r>
      <w:r w:rsidR="00423E95" w:rsidRPr="004D6A1F">
        <w:rPr>
          <w:color w:val="231F20"/>
          <w:spacing w:val="-5"/>
          <w:lang w:val="es-ES"/>
        </w:rPr>
        <w:t xml:space="preserve"> </w:t>
      </w:r>
      <w:r w:rsidR="00423E95" w:rsidRPr="004D6A1F">
        <w:rPr>
          <w:color w:val="231F20"/>
          <w:lang w:val="es-ES"/>
        </w:rPr>
        <w:t>complementarios.</w:t>
      </w:r>
    </w:p>
    <w:p w14:paraId="75ACFCD2" w14:textId="72D097E1" w:rsidR="00B659DB" w:rsidRPr="004D6A1F" w:rsidRDefault="00D41B11" w:rsidP="00B659DB">
      <w:pPr>
        <w:pStyle w:val="Textoindependiente"/>
        <w:spacing w:before="2" w:line="235" w:lineRule="auto"/>
        <w:ind w:left="1574" w:right="112"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Garantizar el uso adecuado y accesibilidad de la web y de los tablones de anuncios del</w:t>
      </w:r>
      <w:r w:rsidR="00423E95" w:rsidRPr="004D6A1F">
        <w:rPr>
          <w:color w:val="231F20"/>
          <w:spacing w:val="1"/>
          <w:lang w:val="es-ES"/>
        </w:rPr>
        <w:t xml:space="preserve"> </w:t>
      </w:r>
      <w:r w:rsidR="00423E95" w:rsidRPr="004D6A1F">
        <w:rPr>
          <w:color w:val="231F20"/>
          <w:lang w:val="es-ES"/>
        </w:rPr>
        <w:t>centro</w:t>
      </w:r>
      <w:r w:rsidR="00423E95" w:rsidRPr="004D6A1F">
        <w:rPr>
          <w:color w:val="231F20"/>
          <w:spacing w:val="15"/>
          <w:lang w:val="es-ES"/>
        </w:rPr>
        <w:t xml:space="preserve"> </w:t>
      </w:r>
      <w:r w:rsidR="00423E95" w:rsidRPr="004D6A1F">
        <w:rPr>
          <w:color w:val="231F20"/>
          <w:lang w:val="es-ES"/>
        </w:rPr>
        <w:t>con</w:t>
      </w:r>
      <w:r w:rsidR="00423E95" w:rsidRPr="004D6A1F">
        <w:rPr>
          <w:color w:val="231F20"/>
          <w:spacing w:val="16"/>
          <w:lang w:val="es-ES"/>
        </w:rPr>
        <w:t xml:space="preserve"> </w:t>
      </w:r>
      <w:r w:rsidR="00423E95" w:rsidRPr="004D6A1F">
        <w:rPr>
          <w:color w:val="231F20"/>
          <w:lang w:val="es-ES"/>
        </w:rPr>
        <w:t>el</w:t>
      </w:r>
      <w:r w:rsidR="00423E95" w:rsidRPr="004D6A1F">
        <w:rPr>
          <w:color w:val="231F20"/>
          <w:spacing w:val="16"/>
          <w:lang w:val="es-ES"/>
        </w:rPr>
        <w:t xml:space="preserve"> </w:t>
      </w:r>
      <w:r w:rsidR="00423E95" w:rsidRPr="004D6A1F">
        <w:rPr>
          <w:color w:val="231F20"/>
          <w:lang w:val="es-ES"/>
        </w:rPr>
        <w:t>fin</w:t>
      </w:r>
      <w:r w:rsidR="00423E95" w:rsidRPr="004D6A1F">
        <w:rPr>
          <w:color w:val="231F20"/>
          <w:spacing w:val="15"/>
          <w:lang w:val="es-ES"/>
        </w:rPr>
        <w:t xml:space="preserve"> </w:t>
      </w:r>
      <w:r w:rsidR="00423E95" w:rsidRPr="004D6A1F">
        <w:rPr>
          <w:color w:val="231F20"/>
          <w:lang w:val="es-ES"/>
        </w:rPr>
        <w:t>de</w:t>
      </w:r>
      <w:r w:rsidR="00423E95" w:rsidRPr="004D6A1F">
        <w:rPr>
          <w:color w:val="231F20"/>
          <w:spacing w:val="16"/>
          <w:lang w:val="es-ES"/>
        </w:rPr>
        <w:t xml:space="preserve"> </w:t>
      </w:r>
      <w:r w:rsidR="00423E95" w:rsidRPr="004D6A1F">
        <w:rPr>
          <w:color w:val="231F20"/>
          <w:lang w:val="es-ES"/>
        </w:rPr>
        <w:t>evitar</w:t>
      </w:r>
      <w:r w:rsidR="00423E95" w:rsidRPr="004D6A1F">
        <w:rPr>
          <w:color w:val="231F20"/>
          <w:spacing w:val="16"/>
          <w:lang w:val="es-ES"/>
        </w:rPr>
        <w:t xml:space="preserve"> </w:t>
      </w:r>
      <w:r w:rsidR="00423E95" w:rsidRPr="004D6A1F">
        <w:rPr>
          <w:color w:val="231F20"/>
          <w:lang w:val="es-ES"/>
        </w:rPr>
        <w:t>que</w:t>
      </w:r>
      <w:r w:rsidR="00423E95" w:rsidRPr="004D6A1F">
        <w:rPr>
          <w:color w:val="231F20"/>
          <w:spacing w:val="15"/>
          <w:lang w:val="es-ES"/>
        </w:rPr>
        <w:t xml:space="preserve"> </w:t>
      </w:r>
      <w:r w:rsidR="00423E95" w:rsidRPr="004D6A1F">
        <w:rPr>
          <w:color w:val="231F20"/>
          <w:lang w:val="es-ES"/>
        </w:rPr>
        <w:t>sirvan</w:t>
      </w:r>
      <w:r w:rsidR="00423E95" w:rsidRPr="004D6A1F">
        <w:rPr>
          <w:color w:val="231F20"/>
          <w:spacing w:val="16"/>
          <w:lang w:val="es-ES"/>
        </w:rPr>
        <w:t xml:space="preserve"> </w:t>
      </w:r>
      <w:r w:rsidR="00423E95" w:rsidRPr="004D6A1F">
        <w:rPr>
          <w:color w:val="231F20"/>
          <w:lang w:val="es-ES"/>
        </w:rPr>
        <w:t>de</w:t>
      </w:r>
      <w:r w:rsidR="00423E95" w:rsidRPr="004D6A1F">
        <w:rPr>
          <w:color w:val="231F20"/>
          <w:spacing w:val="16"/>
          <w:lang w:val="es-ES"/>
        </w:rPr>
        <w:t xml:space="preserve"> </w:t>
      </w:r>
      <w:r w:rsidR="00423E95" w:rsidRPr="004D6A1F">
        <w:rPr>
          <w:color w:val="231F20"/>
          <w:lang w:val="es-ES"/>
        </w:rPr>
        <w:t>apoyo</w:t>
      </w:r>
      <w:r w:rsidR="00423E95" w:rsidRPr="004D6A1F">
        <w:rPr>
          <w:color w:val="231F20"/>
          <w:spacing w:val="15"/>
          <w:lang w:val="es-ES"/>
        </w:rPr>
        <w:t xml:space="preserve"> </w:t>
      </w:r>
      <w:r w:rsidR="00423E95" w:rsidRPr="004D6A1F">
        <w:rPr>
          <w:color w:val="231F20"/>
          <w:lang w:val="es-ES"/>
        </w:rPr>
        <w:t>a</w:t>
      </w:r>
      <w:r w:rsidR="00423E95" w:rsidRPr="004D6A1F">
        <w:rPr>
          <w:color w:val="231F20"/>
          <w:spacing w:val="16"/>
          <w:lang w:val="es-ES"/>
        </w:rPr>
        <w:t xml:space="preserve"> </w:t>
      </w:r>
      <w:r w:rsidR="00423E95" w:rsidRPr="004D6A1F">
        <w:rPr>
          <w:color w:val="231F20"/>
          <w:lang w:val="es-ES"/>
        </w:rPr>
        <w:t>conductas</w:t>
      </w:r>
      <w:r w:rsidR="00423E95" w:rsidRPr="004D6A1F">
        <w:rPr>
          <w:color w:val="231F20"/>
          <w:spacing w:val="16"/>
          <w:lang w:val="es-ES"/>
        </w:rPr>
        <w:t xml:space="preserve"> </w:t>
      </w:r>
      <w:r w:rsidR="00423E95" w:rsidRPr="004D6A1F">
        <w:rPr>
          <w:color w:val="231F20"/>
          <w:lang w:val="es-ES"/>
        </w:rPr>
        <w:t>injuriosas</w:t>
      </w:r>
      <w:r w:rsidR="00423E95" w:rsidRPr="004D6A1F">
        <w:rPr>
          <w:color w:val="231F20"/>
          <w:spacing w:val="16"/>
          <w:lang w:val="es-ES"/>
        </w:rPr>
        <w:t xml:space="preserve"> </w:t>
      </w:r>
      <w:r w:rsidR="00423E95" w:rsidRPr="004D6A1F">
        <w:rPr>
          <w:color w:val="231F20"/>
          <w:lang w:val="es-ES"/>
        </w:rPr>
        <w:t>u</w:t>
      </w:r>
      <w:r w:rsidR="00423E95" w:rsidRPr="004D6A1F">
        <w:rPr>
          <w:color w:val="231F20"/>
          <w:spacing w:val="15"/>
          <w:lang w:val="es-ES"/>
        </w:rPr>
        <w:t xml:space="preserve"> </w:t>
      </w:r>
      <w:r w:rsidR="00423E95" w:rsidRPr="004D6A1F">
        <w:rPr>
          <w:color w:val="231F20"/>
          <w:lang w:val="es-ES"/>
        </w:rPr>
        <w:t>ofensivas</w:t>
      </w:r>
      <w:r w:rsidR="00423E95" w:rsidRPr="004D6A1F">
        <w:rPr>
          <w:color w:val="231F20"/>
          <w:spacing w:val="16"/>
          <w:lang w:val="es-ES"/>
        </w:rPr>
        <w:t xml:space="preserve"> </w:t>
      </w:r>
      <w:r w:rsidR="00423E95" w:rsidRPr="004D6A1F">
        <w:rPr>
          <w:color w:val="231F20"/>
          <w:lang w:val="es-ES"/>
        </w:rPr>
        <w:t>para</w:t>
      </w:r>
    </w:p>
    <w:p w14:paraId="086BE8D9" w14:textId="77777777" w:rsidR="00984CFC" w:rsidRPr="004D6A1F" w:rsidRDefault="00423E95">
      <w:pPr>
        <w:pStyle w:val="Textoindependiente"/>
        <w:spacing w:before="140" w:line="235" w:lineRule="auto"/>
        <w:ind w:left="1574" w:right="112"/>
        <w:jc w:val="both"/>
        <w:rPr>
          <w:lang w:val="es-ES"/>
        </w:rPr>
      </w:pPr>
      <w:r w:rsidRPr="004D6A1F">
        <w:rPr>
          <w:color w:val="231F20"/>
          <w:lang w:val="es-ES"/>
        </w:rPr>
        <w:t>cualquier miembro de la comunidad educativa o que pudieran suponer cualquier acto</w:t>
      </w:r>
      <w:r w:rsidRPr="004D6A1F">
        <w:rPr>
          <w:color w:val="231F20"/>
          <w:spacing w:val="1"/>
          <w:lang w:val="es-ES"/>
        </w:rPr>
        <w:t xml:space="preserve"> </w:t>
      </w:r>
      <w:r w:rsidRPr="004D6A1F">
        <w:rPr>
          <w:color w:val="231F20"/>
          <w:lang w:val="es-ES"/>
        </w:rPr>
        <w:lastRenderedPageBreak/>
        <w:t>ilícito</w:t>
      </w:r>
      <w:r w:rsidRPr="004D6A1F">
        <w:rPr>
          <w:color w:val="231F20"/>
          <w:spacing w:val="-2"/>
          <w:lang w:val="es-ES"/>
        </w:rPr>
        <w:t xml:space="preserve"> </w:t>
      </w:r>
      <w:r w:rsidRPr="004D6A1F">
        <w:rPr>
          <w:color w:val="231F20"/>
          <w:lang w:val="es-ES"/>
        </w:rPr>
        <w:t>administrativo</w:t>
      </w:r>
      <w:r w:rsidRPr="004D6A1F">
        <w:rPr>
          <w:color w:val="231F20"/>
          <w:spacing w:val="-1"/>
          <w:lang w:val="es-ES"/>
        </w:rPr>
        <w:t xml:space="preserve"> </w:t>
      </w:r>
      <w:r w:rsidRPr="004D6A1F">
        <w:rPr>
          <w:color w:val="231F20"/>
          <w:lang w:val="es-ES"/>
        </w:rPr>
        <w:t>o</w:t>
      </w:r>
      <w:r w:rsidRPr="004D6A1F">
        <w:rPr>
          <w:color w:val="231F20"/>
          <w:spacing w:val="-1"/>
          <w:lang w:val="es-ES"/>
        </w:rPr>
        <w:t xml:space="preserve"> </w:t>
      </w:r>
      <w:r w:rsidRPr="004D6A1F">
        <w:rPr>
          <w:color w:val="231F20"/>
          <w:lang w:val="es-ES"/>
        </w:rPr>
        <w:t>penal.</w:t>
      </w:r>
    </w:p>
    <w:p w14:paraId="2ED07751" w14:textId="37616710" w:rsidR="00984CFC" w:rsidRPr="004D6A1F" w:rsidRDefault="00D41B11">
      <w:pPr>
        <w:pStyle w:val="Textoindependiente"/>
        <w:spacing w:line="264" w:lineRule="exact"/>
        <w:ind w:left="1214"/>
        <w:jc w:val="both"/>
        <w:rPr>
          <w:lang w:val="es-ES"/>
        </w:rPr>
      </w:pPr>
      <w:r w:rsidRPr="004D6A1F">
        <w:rPr>
          <w:rFonts w:ascii="Superclarendon Regular" w:hAnsi="Superclarendon Regular" w:cs="Superclarendon Regular"/>
          <w:color w:val="231F20"/>
          <w:lang w:val="es-ES"/>
        </w:rPr>
        <w:t>*</w:t>
      </w:r>
      <w:r w:rsidR="00423E95" w:rsidRPr="004D6A1F">
        <w:rPr>
          <w:color w:val="231F20"/>
          <w:lang w:val="es-ES"/>
        </w:rPr>
        <w:t xml:space="preserve">   </w:t>
      </w:r>
      <w:r w:rsidR="00423E95" w:rsidRPr="004D6A1F">
        <w:rPr>
          <w:color w:val="231F20"/>
          <w:spacing w:val="22"/>
          <w:lang w:val="es-ES"/>
        </w:rPr>
        <w:t xml:space="preserve"> </w:t>
      </w:r>
      <w:r w:rsidR="00423E95" w:rsidRPr="004D6A1F">
        <w:rPr>
          <w:color w:val="231F20"/>
          <w:lang w:val="es-ES"/>
        </w:rPr>
        <w:t>Supervisar</w:t>
      </w:r>
      <w:r w:rsidR="00423E95" w:rsidRPr="004D6A1F">
        <w:rPr>
          <w:color w:val="231F20"/>
          <w:spacing w:val="-4"/>
          <w:lang w:val="es-ES"/>
        </w:rPr>
        <w:t xml:space="preserve"> </w:t>
      </w:r>
      <w:r w:rsidR="00423E95" w:rsidRPr="004D6A1F">
        <w:rPr>
          <w:color w:val="231F20"/>
          <w:lang w:val="es-ES"/>
        </w:rPr>
        <w:t>y</w:t>
      </w:r>
      <w:r w:rsidR="00423E95" w:rsidRPr="004D6A1F">
        <w:rPr>
          <w:color w:val="231F20"/>
          <w:spacing w:val="-4"/>
          <w:lang w:val="es-ES"/>
        </w:rPr>
        <w:t xml:space="preserve"> </w:t>
      </w:r>
      <w:r w:rsidR="00423E95" w:rsidRPr="004D6A1F">
        <w:rPr>
          <w:color w:val="231F20"/>
          <w:lang w:val="es-ES"/>
        </w:rPr>
        <w:t>gestionar</w:t>
      </w:r>
      <w:r w:rsidR="00423E95" w:rsidRPr="004D6A1F">
        <w:rPr>
          <w:color w:val="231F20"/>
          <w:spacing w:val="-5"/>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información</w:t>
      </w:r>
      <w:r w:rsidR="00423E95" w:rsidRPr="004D6A1F">
        <w:rPr>
          <w:color w:val="231F20"/>
          <w:spacing w:val="-5"/>
          <w:lang w:val="es-ES"/>
        </w:rPr>
        <w:t xml:space="preserve"> </w:t>
      </w:r>
      <w:r w:rsidR="00423E95" w:rsidRPr="004D6A1F">
        <w:rPr>
          <w:color w:val="231F20"/>
          <w:lang w:val="es-ES"/>
        </w:rPr>
        <w:t>publicada</w:t>
      </w:r>
      <w:r w:rsidR="00423E95" w:rsidRPr="004D6A1F">
        <w:rPr>
          <w:color w:val="231F20"/>
          <w:spacing w:val="-4"/>
          <w:lang w:val="es-ES"/>
        </w:rPr>
        <w:t xml:space="preserve"> </w:t>
      </w:r>
      <w:r w:rsidR="00423E95" w:rsidRPr="004D6A1F">
        <w:rPr>
          <w:color w:val="231F20"/>
          <w:lang w:val="es-ES"/>
        </w:rPr>
        <w:t>en</w:t>
      </w:r>
      <w:r w:rsidR="00423E95" w:rsidRPr="004D6A1F">
        <w:rPr>
          <w:color w:val="231F20"/>
          <w:spacing w:val="-4"/>
          <w:lang w:val="es-ES"/>
        </w:rPr>
        <w:t xml:space="preserve"> </w:t>
      </w:r>
      <w:r w:rsidR="00423E95" w:rsidRPr="004D6A1F">
        <w:rPr>
          <w:color w:val="231F20"/>
          <w:lang w:val="es-ES"/>
        </w:rPr>
        <w:t>la</w:t>
      </w:r>
      <w:r w:rsidR="00423E95" w:rsidRPr="004D6A1F">
        <w:rPr>
          <w:color w:val="231F20"/>
          <w:spacing w:val="-5"/>
          <w:lang w:val="es-ES"/>
        </w:rPr>
        <w:t xml:space="preserve"> </w:t>
      </w:r>
      <w:r w:rsidR="00423E95" w:rsidRPr="004D6A1F">
        <w:rPr>
          <w:color w:val="231F20"/>
          <w:lang w:val="es-ES"/>
        </w:rPr>
        <w:t>web</w:t>
      </w:r>
      <w:r w:rsidR="00423E95" w:rsidRPr="004D6A1F">
        <w:rPr>
          <w:color w:val="231F20"/>
          <w:spacing w:val="-4"/>
          <w:lang w:val="es-ES"/>
        </w:rPr>
        <w:t xml:space="preserve"> </w:t>
      </w:r>
      <w:r w:rsidR="00423E95" w:rsidRPr="004D6A1F">
        <w:rPr>
          <w:color w:val="231F20"/>
          <w:lang w:val="es-ES"/>
        </w:rPr>
        <w:t>del</w:t>
      </w:r>
      <w:r w:rsidR="00423E95" w:rsidRPr="004D6A1F">
        <w:rPr>
          <w:color w:val="231F20"/>
          <w:spacing w:val="-5"/>
          <w:lang w:val="es-ES"/>
        </w:rPr>
        <w:t xml:space="preserve"> </w:t>
      </w:r>
      <w:r w:rsidR="00423E95" w:rsidRPr="004D6A1F">
        <w:rPr>
          <w:color w:val="231F20"/>
          <w:lang w:val="es-ES"/>
        </w:rPr>
        <w:t>centro.</w:t>
      </w:r>
    </w:p>
    <w:p w14:paraId="0E7E37E5" w14:textId="6D94DC9C" w:rsidR="00984CFC" w:rsidRPr="004D6A1F" w:rsidRDefault="00D41B11">
      <w:pPr>
        <w:pStyle w:val="Textoindependiente"/>
        <w:spacing w:before="1" w:line="235" w:lineRule="auto"/>
        <w:ind w:left="1574" w:right="112"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 xml:space="preserve">Gestionar los tablones de anuncios del centro y responsabilizarse de la colocación, </w:t>
      </w:r>
      <w:proofErr w:type="spellStart"/>
      <w:r w:rsidR="00423E95" w:rsidRPr="004D6A1F">
        <w:rPr>
          <w:color w:val="231F20"/>
          <w:lang w:val="es-ES"/>
        </w:rPr>
        <w:t>orde</w:t>
      </w:r>
      <w:proofErr w:type="spellEnd"/>
      <w:r w:rsidR="00423E95" w:rsidRPr="004D6A1F">
        <w:rPr>
          <w:color w:val="231F20"/>
          <w:lang w:val="es-ES"/>
        </w:rPr>
        <w:t>-</w:t>
      </w:r>
      <w:r w:rsidR="00423E95" w:rsidRPr="004D6A1F">
        <w:rPr>
          <w:color w:val="231F20"/>
          <w:spacing w:val="1"/>
          <w:lang w:val="es-ES"/>
        </w:rPr>
        <w:t xml:space="preserve"> </w:t>
      </w:r>
      <w:r w:rsidR="00423E95" w:rsidRPr="004D6A1F">
        <w:rPr>
          <w:color w:val="231F20"/>
          <w:lang w:val="es-ES"/>
        </w:rPr>
        <w:t>nación y retirada de todos los elementos que se anuncien en estos y garantizar el uso de</w:t>
      </w:r>
      <w:r w:rsidR="00423E95" w:rsidRPr="004D6A1F">
        <w:rPr>
          <w:color w:val="231F20"/>
          <w:spacing w:val="1"/>
          <w:lang w:val="es-ES"/>
        </w:rPr>
        <w:t xml:space="preserve"> </w:t>
      </w:r>
      <w:r w:rsidR="00423E95" w:rsidRPr="004D6A1F">
        <w:rPr>
          <w:color w:val="231F20"/>
          <w:lang w:val="es-ES"/>
        </w:rPr>
        <w:t>un</w:t>
      </w:r>
      <w:r w:rsidR="00423E95" w:rsidRPr="004D6A1F">
        <w:rPr>
          <w:color w:val="231F20"/>
          <w:spacing w:val="-3"/>
          <w:lang w:val="es-ES"/>
        </w:rPr>
        <w:t xml:space="preserve"> </w:t>
      </w:r>
      <w:r w:rsidR="00423E95" w:rsidRPr="004D6A1F">
        <w:rPr>
          <w:color w:val="231F20"/>
          <w:lang w:val="es-ES"/>
        </w:rPr>
        <w:t>tablón</w:t>
      </w:r>
      <w:r w:rsidR="00423E95" w:rsidRPr="004D6A1F">
        <w:rPr>
          <w:color w:val="231F20"/>
          <w:spacing w:val="-2"/>
          <w:lang w:val="es-ES"/>
        </w:rPr>
        <w:t xml:space="preserve"> </w:t>
      </w:r>
      <w:r w:rsidR="00423E95" w:rsidRPr="004D6A1F">
        <w:rPr>
          <w:color w:val="231F20"/>
          <w:lang w:val="es-ES"/>
        </w:rPr>
        <w:t>para</w:t>
      </w:r>
      <w:r w:rsidR="00423E95" w:rsidRPr="004D6A1F">
        <w:rPr>
          <w:color w:val="231F20"/>
          <w:spacing w:val="-2"/>
          <w:lang w:val="es-ES"/>
        </w:rPr>
        <w:t xml:space="preserve"> </w:t>
      </w:r>
      <w:r w:rsidR="00423E95" w:rsidRPr="004D6A1F">
        <w:rPr>
          <w:color w:val="231F20"/>
          <w:lang w:val="es-ES"/>
        </w:rPr>
        <w:t>anuncios</w:t>
      </w:r>
      <w:r w:rsidR="00423E95" w:rsidRPr="004D6A1F">
        <w:rPr>
          <w:color w:val="231F20"/>
          <w:spacing w:val="-2"/>
          <w:lang w:val="es-ES"/>
        </w:rPr>
        <w:t xml:space="preserve"> </w:t>
      </w:r>
      <w:r w:rsidR="00423E95" w:rsidRPr="004D6A1F">
        <w:rPr>
          <w:color w:val="231F20"/>
          <w:lang w:val="es-ES"/>
        </w:rPr>
        <w:t>sindicales</w:t>
      </w:r>
      <w:r w:rsidR="00423E95" w:rsidRPr="004D6A1F">
        <w:rPr>
          <w:color w:val="231F20"/>
          <w:spacing w:val="-2"/>
          <w:lang w:val="es-ES"/>
        </w:rPr>
        <w:t xml:space="preserve"> </w:t>
      </w:r>
      <w:r w:rsidR="00423E95" w:rsidRPr="004D6A1F">
        <w:rPr>
          <w:color w:val="231F20"/>
          <w:lang w:val="es-ES"/>
        </w:rPr>
        <w:t>en</w:t>
      </w:r>
      <w:r w:rsidR="00423E95" w:rsidRPr="004D6A1F">
        <w:rPr>
          <w:color w:val="231F20"/>
          <w:spacing w:val="-1"/>
          <w:lang w:val="es-ES"/>
        </w:rPr>
        <w:t xml:space="preserve"> </w:t>
      </w:r>
      <w:r w:rsidR="00423E95" w:rsidRPr="004D6A1F">
        <w:rPr>
          <w:color w:val="231F20"/>
          <w:lang w:val="es-ES"/>
        </w:rPr>
        <w:t>la</w:t>
      </w:r>
      <w:r w:rsidR="00423E95" w:rsidRPr="004D6A1F">
        <w:rPr>
          <w:color w:val="231F20"/>
          <w:spacing w:val="-2"/>
          <w:lang w:val="es-ES"/>
        </w:rPr>
        <w:t xml:space="preserve"> </w:t>
      </w:r>
      <w:r w:rsidR="00423E95" w:rsidRPr="004D6A1F">
        <w:rPr>
          <w:color w:val="231F20"/>
          <w:lang w:val="es-ES"/>
        </w:rPr>
        <w:t>sala</w:t>
      </w:r>
      <w:r w:rsidR="00423E95" w:rsidRPr="004D6A1F">
        <w:rPr>
          <w:color w:val="231F20"/>
          <w:spacing w:val="-2"/>
          <w:lang w:val="es-ES"/>
        </w:rPr>
        <w:t xml:space="preserve"> </w:t>
      </w:r>
      <w:r w:rsidR="00423E95" w:rsidRPr="004D6A1F">
        <w:rPr>
          <w:color w:val="231F20"/>
          <w:lang w:val="es-ES"/>
        </w:rPr>
        <w:t>de</w:t>
      </w:r>
      <w:r w:rsidR="00423E95" w:rsidRPr="004D6A1F">
        <w:rPr>
          <w:color w:val="231F20"/>
          <w:spacing w:val="-2"/>
          <w:lang w:val="es-ES"/>
        </w:rPr>
        <w:t xml:space="preserve"> </w:t>
      </w:r>
      <w:r w:rsidR="00423E95" w:rsidRPr="004D6A1F">
        <w:rPr>
          <w:color w:val="231F20"/>
          <w:lang w:val="es-ES"/>
        </w:rPr>
        <w:t>profesorado</w:t>
      </w:r>
      <w:r w:rsidR="00423E95" w:rsidRPr="004D6A1F">
        <w:rPr>
          <w:color w:val="231F20"/>
          <w:spacing w:val="-3"/>
          <w:lang w:val="es-ES"/>
        </w:rPr>
        <w:t xml:space="preserve"> </w:t>
      </w:r>
      <w:r w:rsidR="00423E95" w:rsidRPr="004D6A1F">
        <w:rPr>
          <w:color w:val="231F20"/>
          <w:lang w:val="es-ES"/>
        </w:rPr>
        <w:t>del</w:t>
      </w:r>
      <w:r w:rsidR="00423E95" w:rsidRPr="004D6A1F">
        <w:rPr>
          <w:color w:val="231F20"/>
          <w:spacing w:val="-2"/>
          <w:lang w:val="es-ES"/>
        </w:rPr>
        <w:t xml:space="preserve"> </w:t>
      </w:r>
      <w:r w:rsidR="00423E95" w:rsidRPr="004D6A1F">
        <w:rPr>
          <w:color w:val="231F20"/>
          <w:lang w:val="es-ES"/>
        </w:rPr>
        <w:t>centro.</w:t>
      </w:r>
    </w:p>
    <w:p w14:paraId="1B32FB06" w14:textId="6ED00320" w:rsidR="00984CFC" w:rsidRPr="004D6A1F" w:rsidRDefault="00D41B11">
      <w:pPr>
        <w:pStyle w:val="Textoindependiente"/>
        <w:spacing w:before="3" w:line="235" w:lineRule="auto"/>
        <w:ind w:left="1574" w:right="112" w:hanging="360"/>
        <w:jc w:val="both"/>
        <w:rPr>
          <w:lang w:val="es-ES"/>
        </w:rPr>
      </w:pPr>
      <w:r w:rsidRPr="004D6A1F">
        <w:rPr>
          <w:rFonts w:ascii="Superclarendon Regular" w:hAnsi="Superclarendon Regular" w:cs="Superclarendon Regular"/>
          <w:color w:val="231F20"/>
          <w:spacing w:val="-1"/>
          <w:lang w:val="es-ES"/>
        </w:rPr>
        <w:t>*</w:t>
      </w:r>
      <w:r w:rsidR="00423E95" w:rsidRPr="004D6A1F">
        <w:rPr>
          <w:color w:val="231F20"/>
          <w:spacing w:val="136"/>
          <w:lang w:val="es-ES"/>
        </w:rPr>
        <w:t xml:space="preserve"> </w:t>
      </w:r>
      <w:r w:rsidR="00423E95" w:rsidRPr="004D6A1F">
        <w:rPr>
          <w:color w:val="231F20"/>
          <w:spacing w:val="-1"/>
          <w:lang w:val="es-ES"/>
        </w:rPr>
        <w:t>Atender</w:t>
      </w:r>
      <w:r w:rsidR="00423E95" w:rsidRPr="004D6A1F">
        <w:rPr>
          <w:color w:val="231F20"/>
          <w:spacing w:val="-11"/>
          <w:lang w:val="es-ES"/>
        </w:rPr>
        <w:t xml:space="preserve"> </w:t>
      </w:r>
      <w:r w:rsidR="00423E95" w:rsidRPr="004D6A1F">
        <w:rPr>
          <w:color w:val="231F20"/>
          <w:spacing w:val="-1"/>
          <w:lang w:val="es-ES"/>
        </w:rPr>
        <w:t>y</w:t>
      </w:r>
      <w:r w:rsidR="00423E95" w:rsidRPr="004D6A1F">
        <w:rPr>
          <w:color w:val="231F20"/>
          <w:spacing w:val="-10"/>
          <w:lang w:val="es-ES"/>
        </w:rPr>
        <w:t xml:space="preserve"> </w:t>
      </w:r>
      <w:r w:rsidR="00423E95" w:rsidRPr="004D6A1F">
        <w:rPr>
          <w:color w:val="231F20"/>
          <w:spacing w:val="-1"/>
          <w:lang w:val="es-ES"/>
        </w:rPr>
        <w:t>difundir</w:t>
      </w:r>
      <w:r w:rsidR="00423E95" w:rsidRPr="004D6A1F">
        <w:rPr>
          <w:color w:val="231F20"/>
          <w:spacing w:val="-12"/>
          <w:lang w:val="es-ES"/>
        </w:rPr>
        <w:t xml:space="preserve"> </w:t>
      </w:r>
      <w:r w:rsidR="00423E95" w:rsidRPr="004D6A1F">
        <w:rPr>
          <w:color w:val="231F20"/>
          <w:spacing w:val="-1"/>
          <w:lang w:val="es-ES"/>
        </w:rPr>
        <w:t>los</w:t>
      </w:r>
      <w:r w:rsidR="00423E95" w:rsidRPr="004D6A1F">
        <w:rPr>
          <w:color w:val="231F20"/>
          <w:spacing w:val="-11"/>
          <w:lang w:val="es-ES"/>
        </w:rPr>
        <w:t xml:space="preserve"> </w:t>
      </w:r>
      <w:r w:rsidR="00423E95" w:rsidRPr="004D6A1F">
        <w:rPr>
          <w:color w:val="231F20"/>
          <w:spacing w:val="-1"/>
          <w:lang w:val="es-ES"/>
        </w:rPr>
        <w:t>requisitos</w:t>
      </w:r>
      <w:r w:rsidR="00423E95" w:rsidRPr="004D6A1F">
        <w:rPr>
          <w:color w:val="231F20"/>
          <w:spacing w:val="-11"/>
          <w:lang w:val="es-ES"/>
        </w:rPr>
        <w:t xml:space="preserve"> </w:t>
      </w:r>
      <w:r w:rsidR="00423E95" w:rsidRPr="004D6A1F">
        <w:rPr>
          <w:color w:val="231F20"/>
          <w:spacing w:val="-1"/>
          <w:lang w:val="es-ES"/>
        </w:rPr>
        <w:t>normativos</w:t>
      </w:r>
      <w:r w:rsidR="00423E95" w:rsidRPr="004D6A1F">
        <w:rPr>
          <w:color w:val="231F20"/>
          <w:spacing w:val="-12"/>
          <w:lang w:val="es-ES"/>
        </w:rPr>
        <w:t xml:space="preserve"> </w:t>
      </w:r>
      <w:r w:rsidR="00423E95" w:rsidRPr="004D6A1F">
        <w:rPr>
          <w:color w:val="231F20"/>
          <w:spacing w:val="-1"/>
          <w:lang w:val="es-ES"/>
        </w:rPr>
        <w:t>para</w:t>
      </w:r>
      <w:r w:rsidR="00423E95" w:rsidRPr="004D6A1F">
        <w:rPr>
          <w:color w:val="231F20"/>
          <w:spacing w:val="-11"/>
          <w:lang w:val="es-ES"/>
        </w:rPr>
        <w:t xml:space="preserve"> </w:t>
      </w:r>
      <w:r w:rsidR="00423E95" w:rsidRPr="004D6A1F">
        <w:rPr>
          <w:color w:val="231F20"/>
          <w:spacing w:val="-1"/>
          <w:lang w:val="es-ES"/>
        </w:rPr>
        <w:t>que</w:t>
      </w:r>
      <w:r w:rsidR="00423E95" w:rsidRPr="004D6A1F">
        <w:rPr>
          <w:color w:val="231F20"/>
          <w:spacing w:val="-11"/>
          <w:lang w:val="es-ES"/>
        </w:rPr>
        <w:t xml:space="preserve"> </w:t>
      </w:r>
      <w:r w:rsidR="00423E95" w:rsidRPr="004D6A1F">
        <w:rPr>
          <w:color w:val="231F20"/>
          <w:spacing w:val="-1"/>
          <w:lang w:val="es-ES"/>
        </w:rPr>
        <w:t>el</w:t>
      </w:r>
      <w:r w:rsidR="00423E95" w:rsidRPr="004D6A1F">
        <w:rPr>
          <w:color w:val="231F20"/>
          <w:spacing w:val="-11"/>
          <w:lang w:val="es-ES"/>
        </w:rPr>
        <w:t xml:space="preserve"> </w:t>
      </w:r>
      <w:r w:rsidR="00423E95" w:rsidRPr="004D6A1F">
        <w:rPr>
          <w:color w:val="231F20"/>
          <w:spacing w:val="-1"/>
          <w:lang w:val="es-ES"/>
        </w:rPr>
        <w:t>centro</w:t>
      </w:r>
      <w:r w:rsidR="00423E95" w:rsidRPr="004D6A1F">
        <w:rPr>
          <w:color w:val="231F20"/>
          <w:spacing w:val="-11"/>
          <w:lang w:val="es-ES"/>
        </w:rPr>
        <w:t xml:space="preserve"> </w:t>
      </w:r>
      <w:r w:rsidR="00423E95" w:rsidRPr="004D6A1F">
        <w:rPr>
          <w:color w:val="231F20"/>
          <w:spacing w:val="-1"/>
          <w:lang w:val="es-ES"/>
        </w:rPr>
        <w:t>cumpla</w:t>
      </w:r>
      <w:r w:rsidR="00423E95" w:rsidRPr="004D6A1F">
        <w:rPr>
          <w:color w:val="231F20"/>
          <w:spacing w:val="-10"/>
          <w:lang w:val="es-ES"/>
        </w:rPr>
        <w:t xml:space="preserve"> </w:t>
      </w:r>
      <w:r w:rsidR="00423E95" w:rsidRPr="004D6A1F">
        <w:rPr>
          <w:color w:val="231F20"/>
          <w:lang w:val="es-ES"/>
        </w:rPr>
        <w:t>la</w:t>
      </w:r>
      <w:r w:rsidR="00423E95" w:rsidRPr="004D6A1F">
        <w:rPr>
          <w:color w:val="231F20"/>
          <w:spacing w:val="-12"/>
          <w:lang w:val="es-ES"/>
        </w:rPr>
        <w:t xml:space="preserve"> </w:t>
      </w:r>
      <w:r w:rsidR="00423E95" w:rsidRPr="004D6A1F">
        <w:rPr>
          <w:color w:val="231F20"/>
          <w:lang w:val="es-ES"/>
        </w:rPr>
        <w:t>normativa</w:t>
      </w:r>
      <w:r w:rsidR="00423E95" w:rsidRPr="004D6A1F">
        <w:rPr>
          <w:color w:val="231F20"/>
          <w:spacing w:val="-11"/>
          <w:lang w:val="es-ES"/>
        </w:rPr>
        <w:t xml:space="preserve"> </w:t>
      </w:r>
      <w:proofErr w:type="spellStart"/>
      <w:r w:rsidR="00423E95" w:rsidRPr="004D6A1F">
        <w:rPr>
          <w:color w:val="231F20"/>
          <w:lang w:val="es-ES"/>
        </w:rPr>
        <w:t>vigen</w:t>
      </w:r>
      <w:proofErr w:type="spellEnd"/>
      <w:r w:rsidR="00423E95" w:rsidRPr="004D6A1F">
        <w:rPr>
          <w:color w:val="231F20"/>
          <w:lang w:val="es-ES"/>
        </w:rPr>
        <w:t>-</w:t>
      </w:r>
      <w:r w:rsidR="00423E95" w:rsidRPr="004D6A1F">
        <w:rPr>
          <w:color w:val="231F20"/>
          <w:spacing w:val="-48"/>
          <w:lang w:val="es-ES"/>
        </w:rPr>
        <w:t xml:space="preserve"> </w:t>
      </w:r>
      <w:r w:rsidR="00423E95" w:rsidRPr="004D6A1F">
        <w:rPr>
          <w:color w:val="231F20"/>
          <w:spacing w:val="-1"/>
          <w:lang w:val="es-ES"/>
        </w:rPr>
        <w:t>te</w:t>
      </w:r>
      <w:r w:rsidR="00423E95" w:rsidRPr="004D6A1F">
        <w:rPr>
          <w:color w:val="231F20"/>
          <w:spacing w:val="-11"/>
          <w:lang w:val="es-ES"/>
        </w:rPr>
        <w:t xml:space="preserve"> </w:t>
      </w:r>
      <w:r w:rsidR="00423E95" w:rsidRPr="004D6A1F">
        <w:rPr>
          <w:color w:val="231F20"/>
          <w:spacing w:val="-1"/>
          <w:lang w:val="es-ES"/>
        </w:rPr>
        <w:t>en</w:t>
      </w:r>
      <w:r w:rsidR="00423E95" w:rsidRPr="004D6A1F">
        <w:rPr>
          <w:color w:val="231F20"/>
          <w:spacing w:val="-11"/>
          <w:lang w:val="es-ES"/>
        </w:rPr>
        <w:t xml:space="preserve"> </w:t>
      </w:r>
      <w:r w:rsidR="00423E95" w:rsidRPr="004D6A1F">
        <w:rPr>
          <w:color w:val="231F20"/>
          <w:spacing w:val="-1"/>
          <w:lang w:val="es-ES"/>
        </w:rPr>
        <w:t>materia</w:t>
      </w:r>
      <w:r w:rsidR="00423E95" w:rsidRPr="004D6A1F">
        <w:rPr>
          <w:color w:val="231F20"/>
          <w:spacing w:val="-11"/>
          <w:lang w:val="es-ES"/>
        </w:rPr>
        <w:t xml:space="preserve"> </w:t>
      </w:r>
      <w:r w:rsidR="00423E95" w:rsidRPr="004D6A1F">
        <w:rPr>
          <w:color w:val="231F20"/>
          <w:spacing w:val="-1"/>
          <w:lang w:val="es-ES"/>
        </w:rPr>
        <w:t>de</w:t>
      </w:r>
      <w:r w:rsidR="00423E95" w:rsidRPr="004D6A1F">
        <w:rPr>
          <w:color w:val="231F20"/>
          <w:spacing w:val="-11"/>
          <w:lang w:val="es-ES"/>
        </w:rPr>
        <w:t xml:space="preserve"> </w:t>
      </w:r>
      <w:r w:rsidR="00423E95" w:rsidRPr="004D6A1F">
        <w:rPr>
          <w:color w:val="231F20"/>
          <w:spacing w:val="-1"/>
          <w:lang w:val="es-ES"/>
        </w:rPr>
        <w:t>protección</w:t>
      </w:r>
      <w:r w:rsidR="00423E95" w:rsidRPr="004D6A1F">
        <w:rPr>
          <w:color w:val="231F20"/>
          <w:spacing w:val="-10"/>
          <w:lang w:val="es-ES"/>
        </w:rPr>
        <w:t xml:space="preserve"> </w:t>
      </w:r>
      <w:r w:rsidR="00423E95" w:rsidRPr="004D6A1F">
        <w:rPr>
          <w:color w:val="231F20"/>
          <w:lang w:val="es-ES"/>
        </w:rPr>
        <w:t>de</w:t>
      </w:r>
      <w:r w:rsidR="00423E95" w:rsidRPr="004D6A1F">
        <w:rPr>
          <w:color w:val="231F20"/>
          <w:spacing w:val="-11"/>
          <w:lang w:val="es-ES"/>
        </w:rPr>
        <w:t xml:space="preserve"> </w:t>
      </w:r>
      <w:r w:rsidR="00423E95" w:rsidRPr="004D6A1F">
        <w:rPr>
          <w:color w:val="231F20"/>
          <w:lang w:val="es-ES"/>
        </w:rPr>
        <w:t>datos</w:t>
      </w:r>
      <w:r w:rsidR="00423E95" w:rsidRPr="004D6A1F">
        <w:rPr>
          <w:color w:val="231F20"/>
          <w:spacing w:val="-11"/>
          <w:lang w:val="es-ES"/>
        </w:rPr>
        <w:t xml:space="preserve"> </w:t>
      </w:r>
      <w:r w:rsidR="00423E95" w:rsidRPr="004D6A1F">
        <w:rPr>
          <w:color w:val="231F20"/>
          <w:lang w:val="es-ES"/>
        </w:rPr>
        <w:t>en</w:t>
      </w:r>
      <w:r w:rsidR="00423E95" w:rsidRPr="004D6A1F">
        <w:rPr>
          <w:color w:val="231F20"/>
          <w:spacing w:val="-11"/>
          <w:lang w:val="es-ES"/>
        </w:rPr>
        <w:t xml:space="preserve"> </w:t>
      </w:r>
      <w:r w:rsidR="00423E95" w:rsidRPr="004D6A1F">
        <w:rPr>
          <w:color w:val="231F20"/>
          <w:lang w:val="es-ES"/>
        </w:rPr>
        <w:t>los</w:t>
      </w:r>
      <w:r w:rsidR="00423E95" w:rsidRPr="004D6A1F">
        <w:rPr>
          <w:color w:val="231F20"/>
          <w:spacing w:val="-11"/>
          <w:lang w:val="es-ES"/>
        </w:rPr>
        <w:t xml:space="preserve"> </w:t>
      </w:r>
      <w:r w:rsidR="00423E95" w:rsidRPr="004D6A1F">
        <w:rPr>
          <w:color w:val="231F20"/>
          <w:lang w:val="es-ES"/>
        </w:rPr>
        <w:t>procedimientos</w:t>
      </w:r>
      <w:r w:rsidR="00423E95" w:rsidRPr="004D6A1F">
        <w:rPr>
          <w:color w:val="231F20"/>
          <w:spacing w:val="-11"/>
          <w:lang w:val="es-ES"/>
        </w:rPr>
        <w:t xml:space="preserve"> </w:t>
      </w:r>
      <w:r w:rsidR="00423E95" w:rsidRPr="004D6A1F">
        <w:rPr>
          <w:color w:val="231F20"/>
          <w:lang w:val="es-ES"/>
        </w:rPr>
        <w:t>administrativos</w:t>
      </w:r>
      <w:r w:rsidR="00423E95" w:rsidRPr="004D6A1F">
        <w:rPr>
          <w:color w:val="231F20"/>
          <w:spacing w:val="-11"/>
          <w:lang w:val="es-ES"/>
        </w:rPr>
        <w:t xml:space="preserve"> </w:t>
      </w:r>
      <w:r w:rsidR="00423E95" w:rsidRPr="004D6A1F">
        <w:rPr>
          <w:color w:val="231F20"/>
          <w:lang w:val="es-ES"/>
        </w:rPr>
        <w:t>y</w:t>
      </w:r>
      <w:r w:rsidR="00423E95" w:rsidRPr="004D6A1F">
        <w:rPr>
          <w:color w:val="231F20"/>
          <w:spacing w:val="-11"/>
          <w:lang w:val="es-ES"/>
        </w:rPr>
        <w:t xml:space="preserve"> </w:t>
      </w:r>
      <w:r w:rsidR="00423E95" w:rsidRPr="004D6A1F">
        <w:rPr>
          <w:color w:val="231F20"/>
          <w:lang w:val="es-ES"/>
        </w:rPr>
        <w:t>al</w:t>
      </w:r>
      <w:r w:rsidR="00423E95" w:rsidRPr="004D6A1F">
        <w:rPr>
          <w:color w:val="231F20"/>
          <w:spacing w:val="-11"/>
          <w:lang w:val="es-ES"/>
        </w:rPr>
        <w:t xml:space="preserve"> </w:t>
      </w:r>
      <w:r w:rsidR="00423E95" w:rsidRPr="004D6A1F">
        <w:rPr>
          <w:color w:val="231F20"/>
          <w:lang w:val="es-ES"/>
        </w:rPr>
        <w:t>compartir</w:t>
      </w:r>
      <w:r w:rsidR="00423E95" w:rsidRPr="004D6A1F">
        <w:rPr>
          <w:color w:val="231F20"/>
          <w:spacing w:val="1"/>
          <w:lang w:val="es-ES"/>
        </w:rPr>
        <w:t xml:space="preserve"> </w:t>
      </w:r>
      <w:r w:rsidR="00423E95" w:rsidRPr="004D6A1F">
        <w:rPr>
          <w:color w:val="231F20"/>
          <w:lang w:val="es-ES"/>
        </w:rPr>
        <w:t>información</w:t>
      </w:r>
      <w:r w:rsidR="00423E95" w:rsidRPr="004D6A1F">
        <w:rPr>
          <w:color w:val="231F20"/>
          <w:spacing w:val="-3"/>
          <w:lang w:val="es-ES"/>
        </w:rPr>
        <w:t xml:space="preserve"> </w:t>
      </w:r>
      <w:r w:rsidR="00423E95" w:rsidRPr="004D6A1F">
        <w:rPr>
          <w:color w:val="231F20"/>
          <w:lang w:val="es-ES"/>
        </w:rPr>
        <w:t>mediante</w:t>
      </w:r>
      <w:r w:rsidR="00423E95" w:rsidRPr="004D6A1F">
        <w:rPr>
          <w:color w:val="231F20"/>
          <w:spacing w:val="-1"/>
          <w:lang w:val="es-ES"/>
        </w:rPr>
        <w:t xml:space="preserve"> </w:t>
      </w:r>
      <w:r w:rsidR="00423E95" w:rsidRPr="004D6A1F">
        <w:rPr>
          <w:color w:val="231F20"/>
          <w:lang w:val="es-ES"/>
        </w:rPr>
        <w:t>las</w:t>
      </w:r>
      <w:r w:rsidR="00423E95" w:rsidRPr="004D6A1F">
        <w:rPr>
          <w:color w:val="231F20"/>
          <w:spacing w:val="-3"/>
          <w:lang w:val="es-ES"/>
        </w:rPr>
        <w:t xml:space="preserve"> </w:t>
      </w:r>
      <w:r w:rsidR="00423E95" w:rsidRPr="004D6A1F">
        <w:rPr>
          <w:color w:val="231F20"/>
          <w:lang w:val="es-ES"/>
        </w:rPr>
        <w:t>tecnologías</w:t>
      </w:r>
      <w:r w:rsidR="00423E95" w:rsidRPr="004D6A1F">
        <w:rPr>
          <w:color w:val="231F20"/>
          <w:spacing w:val="-1"/>
          <w:lang w:val="es-ES"/>
        </w:rPr>
        <w:t xml:space="preserve"> </w:t>
      </w:r>
      <w:r w:rsidR="00423E95" w:rsidRPr="004D6A1F">
        <w:rPr>
          <w:color w:val="231F20"/>
          <w:lang w:val="es-ES"/>
        </w:rPr>
        <w:t>de</w:t>
      </w:r>
      <w:r w:rsidR="00423E95" w:rsidRPr="004D6A1F">
        <w:rPr>
          <w:color w:val="231F20"/>
          <w:spacing w:val="-3"/>
          <w:lang w:val="es-ES"/>
        </w:rPr>
        <w:t xml:space="preserve"> </w:t>
      </w:r>
      <w:r w:rsidR="00423E95" w:rsidRPr="004D6A1F">
        <w:rPr>
          <w:color w:val="231F20"/>
          <w:lang w:val="es-ES"/>
        </w:rPr>
        <w:t>la</w:t>
      </w:r>
      <w:r w:rsidR="00423E95" w:rsidRPr="004D6A1F">
        <w:rPr>
          <w:color w:val="231F20"/>
          <w:spacing w:val="-2"/>
          <w:lang w:val="es-ES"/>
        </w:rPr>
        <w:t xml:space="preserve"> </w:t>
      </w:r>
      <w:r w:rsidR="00423E95" w:rsidRPr="004D6A1F">
        <w:rPr>
          <w:color w:val="231F20"/>
          <w:lang w:val="es-ES"/>
        </w:rPr>
        <w:t>información</w:t>
      </w:r>
      <w:r w:rsidR="00423E95" w:rsidRPr="004D6A1F">
        <w:rPr>
          <w:color w:val="231F20"/>
          <w:spacing w:val="-2"/>
          <w:lang w:val="es-ES"/>
        </w:rPr>
        <w:t xml:space="preserve"> </w:t>
      </w:r>
      <w:r w:rsidR="00423E95" w:rsidRPr="004D6A1F">
        <w:rPr>
          <w:color w:val="231F20"/>
          <w:lang w:val="es-ES"/>
        </w:rPr>
        <w:t>y</w:t>
      </w:r>
      <w:r w:rsidR="00423E95" w:rsidRPr="004D6A1F">
        <w:rPr>
          <w:color w:val="231F20"/>
          <w:spacing w:val="-2"/>
          <w:lang w:val="es-ES"/>
        </w:rPr>
        <w:t xml:space="preserve"> </w:t>
      </w:r>
      <w:r w:rsidR="00423E95" w:rsidRPr="004D6A1F">
        <w:rPr>
          <w:color w:val="231F20"/>
          <w:lang w:val="es-ES"/>
        </w:rPr>
        <w:t>la</w:t>
      </w:r>
      <w:r w:rsidR="00423E95" w:rsidRPr="004D6A1F">
        <w:rPr>
          <w:color w:val="231F20"/>
          <w:spacing w:val="-2"/>
          <w:lang w:val="es-ES"/>
        </w:rPr>
        <w:t xml:space="preserve"> </w:t>
      </w:r>
      <w:r w:rsidR="00423E95" w:rsidRPr="004D6A1F">
        <w:rPr>
          <w:color w:val="231F20"/>
          <w:lang w:val="es-ES"/>
        </w:rPr>
        <w:t>comunicación.</w:t>
      </w:r>
    </w:p>
    <w:p w14:paraId="0DD4DCD1" w14:textId="65126A7B" w:rsidR="00984CFC" w:rsidRPr="004D6A1F" w:rsidRDefault="00D41B11">
      <w:pPr>
        <w:pStyle w:val="Textoindependiente"/>
        <w:spacing w:before="2" w:line="235" w:lineRule="auto"/>
        <w:ind w:left="1574" w:right="111" w:hanging="360"/>
        <w:jc w:val="both"/>
        <w:rPr>
          <w:lang w:val="es-ES"/>
        </w:rPr>
      </w:pPr>
      <w:r w:rsidRPr="004D6A1F">
        <w:rPr>
          <w:rFonts w:ascii="Superclarendon Regular" w:hAnsi="Superclarendon Regular" w:cs="Superclarendon Regular"/>
          <w:color w:val="231F20"/>
          <w:lang w:val="es-ES"/>
        </w:rPr>
        <w:t>*</w:t>
      </w:r>
      <w:r w:rsidR="00423E95" w:rsidRPr="004D6A1F">
        <w:rPr>
          <w:color w:val="231F20"/>
          <w:spacing w:val="1"/>
          <w:lang w:val="es-ES"/>
        </w:rPr>
        <w:t xml:space="preserve"> </w:t>
      </w:r>
      <w:r w:rsidR="00423E95" w:rsidRPr="004D6A1F">
        <w:rPr>
          <w:color w:val="231F20"/>
          <w:lang w:val="es-ES"/>
        </w:rPr>
        <w:t xml:space="preserve">Cualquier otra función que le pueda ser encomendada por la persona titular de la </w:t>
      </w:r>
      <w:proofErr w:type="spellStart"/>
      <w:r w:rsidR="00423E95" w:rsidRPr="004D6A1F">
        <w:rPr>
          <w:color w:val="231F20"/>
          <w:lang w:val="es-ES"/>
        </w:rPr>
        <w:t>direc</w:t>
      </w:r>
      <w:proofErr w:type="spellEnd"/>
      <w:r w:rsidR="00423E95" w:rsidRPr="004D6A1F">
        <w:rPr>
          <w:color w:val="231F20"/>
          <w:lang w:val="es-ES"/>
        </w:rPr>
        <w:t>-</w:t>
      </w:r>
      <w:r w:rsidR="00423E95" w:rsidRPr="004D6A1F">
        <w:rPr>
          <w:color w:val="231F20"/>
          <w:spacing w:val="1"/>
          <w:lang w:val="es-ES"/>
        </w:rPr>
        <w:t xml:space="preserve"> </w:t>
      </w:r>
      <w:proofErr w:type="spellStart"/>
      <w:r w:rsidR="00423E95" w:rsidRPr="004D6A1F">
        <w:rPr>
          <w:color w:val="231F20"/>
          <w:spacing w:val="-1"/>
          <w:lang w:val="es-ES"/>
        </w:rPr>
        <w:t>ción</w:t>
      </w:r>
      <w:proofErr w:type="spellEnd"/>
      <w:r w:rsidR="00423E95" w:rsidRPr="004D6A1F">
        <w:rPr>
          <w:color w:val="231F20"/>
          <w:spacing w:val="-11"/>
          <w:lang w:val="es-ES"/>
        </w:rPr>
        <w:t xml:space="preserve"> </w:t>
      </w:r>
      <w:r w:rsidR="00423E95" w:rsidRPr="004D6A1F">
        <w:rPr>
          <w:color w:val="231F20"/>
          <w:spacing w:val="-1"/>
          <w:lang w:val="es-ES"/>
        </w:rPr>
        <w:t>del</w:t>
      </w:r>
      <w:r w:rsidR="00423E95" w:rsidRPr="004D6A1F">
        <w:rPr>
          <w:color w:val="231F20"/>
          <w:spacing w:val="-11"/>
          <w:lang w:val="es-ES"/>
        </w:rPr>
        <w:t xml:space="preserve"> </w:t>
      </w:r>
      <w:r w:rsidR="00423E95" w:rsidRPr="004D6A1F">
        <w:rPr>
          <w:color w:val="231F20"/>
          <w:spacing w:val="-1"/>
          <w:lang w:val="es-ES"/>
        </w:rPr>
        <w:t>centro</w:t>
      </w:r>
      <w:r w:rsidR="00423E95" w:rsidRPr="004D6A1F">
        <w:rPr>
          <w:color w:val="231F20"/>
          <w:spacing w:val="-12"/>
          <w:lang w:val="es-ES"/>
        </w:rPr>
        <w:t xml:space="preserve"> </w:t>
      </w:r>
      <w:r w:rsidR="00423E95" w:rsidRPr="004D6A1F">
        <w:rPr>
          <w:color w:val="231F20"/>
          <w:spacing w:val="-1"/>
          <w:lang w:val="es-ES"/>
        </w:rPr>
        <w:t>o</w:t>
      </w:r>
      <w:r w:rsidR="00423E95" w:rsidRPr="004D6A1F">
        <w:rPr>
          <w:color w:val="231F20"/>
          <w:spacing w:val="-11"/>
          <w:lang w:val="es-ES"/>
        </w:rPr>
        <w:t xml:space="preserve"> </w:t>
      </w:r>
      <w:r w:rsidR="00423E95" w:rsidRPr="004D6A1F">
        <w:rPr>
          <w:color w:val="231F20"/>
          <w:spacing w:val="-1"/>
          <w:lang w:val="es-ES"/>
        </w:rPr>
        <w:t>por</w:t>
      </w:r>
      <w:r w:rsidR="00423E95" w:rsidRPr="004D6A1F">
        <w:rPr>
          <w:color w:val="231F20"/>
          <w:spacing w:val="-12"/>
          <w:lang w:val="es-ES"/>
        </w:rPr>
        <w:t xml:space="preserve"> </w:t>
      </w:r>
      <w:r w:rsidR="00423E95" w:rsidRPr="004D6A1F">
        <w:rPr>
          <w:color w:val="231F20"/>
          <w:spacing w:val="-1"/>
          <w:lang w:val="es-ES"/>
        </w:rPr>
        <w:t>la</w:t>
      </w:r>
      <w:r w:rsidR="00423E95" w:rsidRPr="004D6A1F">
        <w:rPr>
          <w:color w:val="231F20"/>
          <w:spacing w:val="-11"/>
          <w:lang w:val="es-ES"/>
        </w:rPr>
        <w:t xml:space="preserve"> </w:t>
      </w:r>
      <w:proofErr w:type="spellStart"/>
      <w:r w:rsidR="00423E95" w:rsidRPr="004D6A1F">
        <w:rPr>
          <w:color w:val="231F20"/>
          <w:spacing w:val="-1"/>
          <w:lang w:val="es-ES"/>
        </w:rPr>
        <w:t>conselleria</w:t>
      </w:r>
      <w:proofErr w:type="spellEnd"/>
      <w:r w:rsidR="00423E95" w:rsidRPr="004D6A1F">
        <w:rPr>
          <w:color w:val="231F20"/>
          <w:spacing w:val="-11"/>
          <w:lang w:val="es-ES"/>
        </w:rPr>
        <w:t xml:space="preserve"> </w:t>
      </w:r>
      <w:r w:rsidR="00423E95" w:rsidRPr="004D6A1F">
        <w:rPr>
          <w:color w:val="231F20"/>
          <w:spacing w:val="-1"/>
          <w:lang w:val="es-ES"/>
        </w:rPr>
        <w:t>competente</w:t>
      </w:r>
      <w:r w:rsidR="00423E95" w:rsidRPr="004D6A1F">
        <w:rPr>
          <w:color w:val="231F20"/>
          <w:spacing w:val="-10"/>
          <w:lang w:val="es-ES"/>
        </w:rPr>
        <w:t xml:space="preserve"> </w:t>
      </w:r>
      <w:r w:rsidR="00423E95" w:rsidRPr="004D6A1F">
        <w:rPr>
          <w:color w:val="231F20"/>
          <w:spacing w:val="-1"/>
          <w:lang w:val="es-ES"/>
        </w:rPr>
        <w:t>en</w:t>
      </w:r>
      <w:r w:rsidR="00423E95" w:rsidRPr="004D6A1F">
        <w:rPr>
          <w:color w:val="231F20"/>
          <w:spacing w:val="-10"/>
          <w:lang w:val="es-ES"/>
        </w:rPr>
        <w:t xml:space="preserve"> </w:t>
      </w:r>
      <w:r w:rsidR="00423E95" w:rsidRPr="004D6A1F">
        <w:rPr>
          <w:color w:val="231F20"/>
          <w:spacing w:val="-1"/>
          <w:lang w:val="es-ES"/>
        </w:rPr>
        <w:t>materia</w:t>
      </w:r>
      <w:r w:rsidR="00423E95" w:rsidRPr="004D6A1F">
        <w:rPr>
          <w:color w:val="231F20"/>
          <w:spacing w:val="-11"/>
          <w:lang w:val="es-ES"/>
        </w:rPr>
        <w:t xml:space="preserve"> </w:t>
      </w:r>
      <w:r w:rsidR="00423E95" w:rsidRPr="004D6A1F">
        <w:rPr>
          <w:color w:val="231F20"/>
          <w:spacing w:val="-1"/>
          <w:lang w:val="es-ES"/>
        </w:rPr>
        <w:t>de</w:t>
      </w:r>
      <w:r w:rsidR="00423E95" w:rsidRPr="004D6A1F">
        <w:rPr>
          <w:color w:val="231F20"/>
          <w:spacing w:val="-11"/>
          <w:lang w:val="es-ES"/>
        </w:rPr>
        <w:t xml:space="preserve"> </w:t>
      </w:r>
      <w:r w:rsidR="00423E95" w:rsidRPr="004D6A1F">
        <w:rPr>
          <w:color w:val="231F20"/>
          <w:lang w:val="es-ES"/>
        </w:rPr>
        <w:t>educación,</w:t>
      </w:r>
      <w:r w:rsidR="00423E95" w:rsidRPr="004D6A1F">
        <w:rPr>
          <w:color w:val="231F20"/>
          <w:spacing w:val="-11"/>
          <w:lang w:val="es-ES"/>
        </w:rPr>
        <w:t xml:space="preserve"> </w:t>
      </w:r>
      <w:r w:rsidR="00423E95" w:rsidRPr="004D6A1F">
        <w:rPr>
          <w:color w:val="231F20"/>
          <w:lang w:val="es-ES"/>
        </w:rPr>
        <w:t>dentro</w:t>
      </w:r>
      <w:r w:rsidR="00423E95" w:rsidRPr="004D6A1F">
        <w:rPr>
          <w:color w:val="231F20"/>
          <w:spacing w:val="-11"/>
          <w:lang w:val="es-ES"/>
        </w:rPr>
        <w:t xml:space="preserve"> </w:t>
      </w:r>
      <w:r w:rsidR="00423E95" w:rsidRPr="004D6A1F">
        <w:rPr>
          <w:color w:val="231F20"/>
          <w:lang w:val="es-ES"/>
        </w:rPr>
        <w:t>de</w:t>
      </w:r>
      <w:r w:rsidR="00423E95" w:rsidRPr="004D6A1F">
        <w:rPr>
          <w:color w:val="231F20"/>
          <w:spacing w:val="-12"/>
          <w:lang w:val="es-ES"/>
        </w:rPr>
        <w:t xml:space="preserve"> </w:t>
      </w:r>
      <w:r w:rsidR="00423E95" w:rsidRPr="004D6A1F">
        <w:rPr>
          <w:color w:val="231F20"/>
          <w:lang w:val="es-ES"/>
        </w:rPr>
        <w:t>su</w:t>
      </w:r>
      <w:r w:rsidR="00423E95" w:rsidRPr="004D6A1F">
        <w:rPr>
          <w:color w:val="231F20"/>
          <w:spacing w:val="-10"/>
          <w:lang w:val="es-ES"/>
        </w:rPr>
        <w:t xml:space="preserve"> </w:t>
      </w:r>
      <w:proofErr w:type="spellStart"/>
      <w:r w:rsidR="00423E95" w:rsidRPr="004D6A1F">
        <w:rPr>
          <w:color w:val="231F20"/>
          <w:lang w:val="es-ES"/>
        </w:rPr>
        <w:t>ám</w:t>
      </w:r>
      <w:proofErr w:type="spellEnd"/>
      <w:r w:rsidR="00423E95" w:rsidRPr="004D6A1F">
        <w:rPr>
          <w:color w:val="231F20"/>
          <w:lang w:val="es-ES"/>
        </w:rPr>
        <w:t>-</w:t>
      </w:r>
      <w:r w:rsidR="00423E95" w:rsidRPr="004D6A1F">
        <w:rPr>
          <w:color w:val="231F20"/>
          <w:spacing w:val="-47"/>
          <w:lang w:val="es-ES"/>
        </w:rPr>
        <w:t xml:space="preserve"> </w:t>
      </w:r>
      <w:r w:rsidR="00423E95" w:rsidRPr="004D6A1F">
        <w:rPr>
          <w:color w:val="231F20"/>
          <w:spacing w:val="-1"/>
          <w:lang w:val="es-ES"/>
        </w:rPr>
        <w:t>bito</w:t>
      </w:r>
      <w:r w:rsidR="00423E95" w:rsidRPr="004D6A1F">
        <w:rPr>
          <w:color w:val="231F20"/>
          <w:spacing w:val="-12"/>
          <w:lang w:val="es-ES"/>
        </w:rPr>
        <w:t xml:space="preserve"> </w:t>
      </w:r>
      <w:r w:rsidR="00423E95" w:rsidRPr="004D6A1F">
        <w:rPr>
          <w:color w:val="231F20"/>
          <w:spacing w:val="-1"/>
          <w:lang w:val="es-ES"/>
        </w:rPr>
        <w:t>funcional,</w:t>
      </w:r>
      <w:r w:rsidR="00423E95" w:rsidRPr="004D6A1F">
        <w:rPr>
          <w:color w:val="231F20"/>
          <w:spacing w:val="-11"/>
          <w:lang w:val="es-ES"/>
        </w:rPr>
        <w:t xml:space="preserve"> </w:t>
      </w:r>
      <w:r w:rsidR="00423E95" w:rsidRPr="004D6A1F">
        <w:rPr>
          <w:color w:val="231F20"/>
          <w:spacing w:val="-1"/>
          <w:lang w:val="es-ES"/>
        </w:rPr>
        <w:t>o</w:t>
      </w:r>
      <w:r w:rsidR="00423E95" w:rsidRPr="004D6A1F">
        <w:rPr>
          <w:color w:val="231F20"/>
          <w:spacing w:val="-11"/>
          <w:lang w:val="es-ES"/>
        </w:rPr>
        <w:t xml:space="preserve"> </w:t>
      </w:r>
      <w:r w:rsidR="00423E95" w:rsidRPr="004D6A1F">
        <w:rPr>
          <w:color w:val="231F20"/>
          <w:spacing w:val="-1"/>
          <w:lang w:val="es-ES"/>
        </w:rPr>
        <w:t>por</w:t>
      </w:r>
      <w:r w:rsidR="00423E95" w:rsidRPr="004D6A1F">
        <w:rPr>
          <w:color w:val="231F20"/>
          <w:spacing w:val="-12"/>
          <w:lang w:val="es-ES"/>
        </w:rPr>
        <w:t xml:space="preserve"> </w:t>
      </w:r>
      <w:r w:rsidR="00423E95" w:rsidRPr="004D6A1F">
        <w:rPr>
          <w:color w:val="231F20"/>
          <w:spacing w:val="-1"/>
          <w:lang w:val="es-ES"/>
        </w:rPr>
        <w:t>los</w:t>
      </w:r>
      <w:r w:rsidR="00423E95" w:rsidRPr="004D6A1F">
        <w:rPr>
          <w:color w:val="231F20"/>
          <w:spacing w:val="-11"/>
          <w:lang w:val="es-ES"/>
        </w:rPr>
        <w:t xml:space="preserve"> </w:t>
      </w:r>
      <w:r w:rsidR="00423E95" w:rsidRPr="004D6A1F">
        <w:rPr>
          <w:color w:val="231F20"/>
          <w:spacing w:val="-1"/>
          <w:lang w:val="es-ES"/>
        </w:rPr>
        <w:t>correspondientes</w:t>
      </w:r>
      <w:r w:rsidR="00423E95" w:rsidRPr="004D6A1F">
        <w:rPr>
          <w:color w:val="231F20"/>
          <w:spacing w:val="-11"/>
          <w:lang w:val="es-ES"/>
        </w:rPr>
        <w:t xml:space="preserve"> </w:t>
      </w:r>
      <w:r w:rsidR="00423E95" w:rsidRPr="004D6A1F">
        <w:rPr>
          <w:color w:val="231F20"/>
          <w:spacing w:val="-1"/>
          <w:lang w:val="es-ES"/>
        </w:rPr>
        <w:t>reglamentos</w:t>
      </w:r>
      <w:r w:rsidR="00423E95" w:rsidRPr="004D6A1F">
        <w:rPr>
          <w:color w:val="231F20"/>
          <w:spacing w:val="-12"/>
          <w:lang w:val="es-ES"/>
        </w:rPr>
        <w:t xml:space="preserve"> </w:t>
      </w:r>
      <w:r w:rsidR="00423E95" w:rsidRPr="004D6A1F">
        <w:rPr>
          <w:color w:val="231F20"/>
          <w:lang w:val="es-ES"/>
        </w:rPr>
        <w:t>orgánicos</w:t>
      </w:r>
      <w:r w:rsidR="00423E95" w:rsidRPr="004D6A1F">
        <w:rPr>
          <w:color w:val="231F20"/>
          <w:spacing w:val="-11"/>
          <w:lang w:val="es-ES"/>
        </w:rPr>
        <w:t xml:space="preserve"> </w:t>
      </w:r>
      <w:r w:rsidR="00423E95" w:rsidRPr="004D6A1F">
        <w:rPr>
          <w:color w:val="231F20"/>
          <w:lang w:val="es-ES"/>
        </w:rPr>
        <w:t>y</w:t>
      </w:r>
      <w:r w:rsidR="00423E95" w:rsidRPr="004D6A1F">
        <w:rPr>
          <w:color w:val="231F20"/>
          <w:spacing w:val="-11"/>
          <w:lang w:val="es-ES"/>
        </w:rPr>
        <w:t xml:space="preserve"> </w:t>
      </w:r>
      <w:r w:rsidR="00423E95" w:rsidRPr="004D6A1F">
        <w:rPr>
          <w:color w:val="231F20"/>
          <w:lang w:val="es-ES"/>
        </w:rPr>
        <w:t>disposiciones</w:t>
      </w:r>
      <w:r w:rsidR="00423E95" w:rsidRPr="004D6A1F">
        <w:rPr>
          <w:color w:val="231F20"/>
          <w:spacing w:val="-12"/>
          <w:lang w:val="es-ES"/>
        </w:rPr>
        <w:t xml:space="preserve"> </w:t>
      </w:r>
      <w:r w:rsidR="00423E95" w:rsidRPr="004D6A1F">
        <w:rPr>
          <w:color w:val="231F20"/>
          <w:lang w:val="es-ES"/>
        </w:rPr>
        <w:t>vigentes.</w:t>
      </w:r>
    </w:p>
    <w:p w14:paraId="3A27E3EA" w14:textId="77777777" w:rsidR="00984CFC" w:rsidRPr="004D6A1F" w:rsidRDefault="00984CFC">
      <w:pPr>
        <w:pStyle w:val="Textoindependiente"/>
        <w:spacing w:before="5"/>
        <w:rPr>
          <w:sz w:val="38"/>
          <w:lang w:val="es-ES"/>
        </w:rPr>
      </w:pPr>
    </w:p>
    <w:p w14:paraId="275F655F" w14:textId="77777777" w:rsidR="00984CFC" w:rsidRPr="004D6A1F" w:rsidRDefault="00423E95">
      <w:pPr>
        <w:pStyle w:val="Ttulo21"/>
        <w:spacing w:before="1"/>
        <w:ind w:left="440" w:firstLine="0"/>
        <w:rPr>
          <w:lang w:val="es-ES"/>
        </w:rPr>
      </w:pPr>
      <w:r w:rsidRPr="004D6A1F">
        <w:rPr>
          <w:color w:val="231F20"/>
          <w:lang w:val="es-ES"/>
        </w:rPr>
        <w:t>5.2.-</w:t>
      </w:r>
      <w:r w:rsidRPr="004D6A1F">
        <w:rPr>
          <w:color w:val="231F20"/>
          <w:spacing w:val="-7"/>
          <w:lang w:val="es-ES"/>
        </w:rPr>
        <w:t xml:space="preserve"> </w:t>
      </w:r>
      <w:r w:rsidRPr="004D6A1F">
        <w:rPr>
          <w:color w:val="231F20"/>
          <w:lang w:val="es-ES"/>
        </w:rPr>
        <w:t>Órganos</w:t>
      </w:r>
      <w:r w:rsidRPr="004D6A1F">
        <w:rPr>
          <w:color w:val="231F20"/>
          <w:spacing w:val="-5"/>
          <w:lang w:val="es-ES"/>
        </w:rPr>
        <w:t xml:space="preserve"> </w:t>
      </w:r>
      <w:r w:rsidRPr="004D6A1F">
        <w:rPr>
          <w:color w:val="231F20"/>
          <w:lang w:val="es-ES"/>
        </w:rPr>
        <w:t>colegiados</w:t>
      </w:r>
      <w:r w:rsidRPr="004D6A1F">
        <w:rPr>
          <w:color w:val="231F20"/>
          <w:spacing w:val="-5"/>
          <w:lang w:val="es-ES"/>
        </w:rPr>
        <w:t xml:space="preserve"> </w:t>
      </w:r>
      <w:r w:rsidRPr="004D6A1F">
        <w:rPr>
          <w:color w:val="231F20"/>
          <w:lang w:val="es-ES"/>
        </w:rPr>
        <w:t>de</w:t>
      </w:r>
      <w:r w:rsidRPr="004D6A1F">
        <w:rPr>
          <w:color w:val="231F20"/>
          <w:spacing w:val="-5"/>
          <w:lang w:val="es-ES"/>
        </w:rPr>
        <w:t xml:space="preserve"> </w:t>
      </w:r>
      <w:r w:rsidRPr="004D6A1F">
        <w:rPr>
          <w:color w:val="231F20"/>
          <w:lang w:val="es-ES"/>
        </w:rPr>
        <w:t>gobierno</w:t>
      </w:r>
    </w:p>
    <w:p w14:paraId="11C0AD6E" w14:textId="77777777" w:rsidR="00984CFC" w:rsidRPr="004D6A1F" w:rsidRDefault="00984CFC">
      <w:pPr>
        <w:pStyle w:val="Textoindependiente"/>
        <w:spacing w:before="10"/>
        <w:rPr>
          <w:b/>
          <w:sz w:val="41"/>
          <w:lang w:val="es-ES"/>
        </w:rPr>
      </w:pPr>
    </w:p>
    <w:p w14:paraId="27CA061E" w14:textId="77777777" w:rsidR="00984CFC" w:rsidRPr="004D6A1F" w:rsidRDefault="00423E95">
      <w:pPr>
        <w:pStyle w:val="Textoindependiente"/>
        <w:spacing w:before="1" w:line="235" w:lineRule="auto"/>
        <w:ind w:left="951" w:right="115"/>
        <w:jc w:val="both"/>
        <w:rPr>
          <w:lang w:val="es-ES"/>
        </w:rPr>
      </w:pPr>
      <w:r w:rsidRPr="004D6A1F">
        <w:rPr>
          <w:lang w:val="es-ES"/>
        </w:rPr>
        <w:t>Los órganos colegiados de gobierno de los centros docentes son: el consejo escolar y el claustro</w:t>
      </w:r>
      <w:r w:rsidRPr="004D6A1F">
        <w:rPr>
          <w:spacing w:val="-47"/>
          <w:lang w:val="es-ES"/>
        </w:rPr>
        <w:t xml:space="preserve"> </w:t>
      </w:r>
      <w:r w:rsidRPr="004D6A1F">
        <w:rPr>
          <w:lang w:val="es-ES"/>
        </w:rPr>
        <w:t>de</w:t>
      </w:r>
      <w:r w:rsidRPr="004D6A1F">
        <w:rPr>
          <w:spacing w:val="-2"/>
          <w:lang w:val="es-ES"/>
        </w:rPr>
        <w:t xml:space="preserve"> </w:t>
      </w:r>
      <w:r w:rsidRPr="004D6A1F">
        <w:rPr>
          <w:lang w:val="es-ES"/>
        </w:rPr>
        <w:t>profesorado.</w:t>
      </w:r>
    </w:p>
    <w:p w14:paraId="0C59665F" w14:textId="77777777" w:rsidR="00984CFC" w:rsidRPr="004D6A1F" w:rsidRDefault="00984CFC">
      <w:pPr>
        <w:pStyle w:val="Textoindependiente"/>
        <w:spacing w:before="9"/>
        <w:rPr>
          <w:sz w:val="21"/>
          <w:lang w:val="es-ES"/>
        </w:rPr>
      </w:pPr>
    </w:p>
    <w:p w14:paraId="5CB90A33" w14:textId="77777777" w:rsidR="00984CFC" w:rsidRPr="004D6A1F" w:rsidRDefault="00423E95">
      <w:pPr>
        <w:pStyle w:val="Textoindependiente"/>
        <w:spacing w:line="235" w:lineRule="auto"/>
        <w:ind w:left="951" w:right="111"/>
        <w:jc w:val="both"/>
        <w:rPr>
          <w:lang w:val="es-ES"/>
        </w:rPr>
      </w:pPr>
      <w:r w:rsidRPr="004D6A1F">
        <w:rPr>
          <w:lang w:val="es-ES"/>
        </w:rPr>
        <w:t>Principios de actuación de los órganos colegiados Los órganos de gobierno, en el ámbito de sus</w:t>
      </w:r>
      <w:r w:rsidRPr="004D6A1F">
        <w:rPr>
          <w:spacing w:val="1"/>
          <w:lang w:val="es-ES"/>
        </w:rPr>
        <w:t xml:space="preserve"> </w:t>
      </w:r>
      <w:r w:rsidRPr="004D6A1F">
        <w:rPr>
          <w:lang w:val="es-ES"/>
        </w:rPr>
        <w:t>funciones y atribuciones, se regirán, sin menoscabo de los principios generales previstos en la</w:t>
      </w:r>
      <w:r w:rsidRPr="004D6A1F">
        <w:rPr>
          <w:spacing w:val="1"/>
          <w:lang w:val="es-ES"/>
        </w:rPr>
        <w:t xml:space="preserve"> </w:t>
      </w:r>
      <w:r w:rsidRPr="004D6A1F">
        <w:rPr>
          <w:lang w:val="es-ES"/>
        </w:rPr>
        <w:t>normativa</w:t>
      </w:r>
      <w:r w:rsidRPr="004D6A1F">
        <w:rPr>
          <w:spacing w:val="-2"/>
          <w:lang w:val="es-ES"/>
        </w:rPr>
        <w:t xml:space="preserve"> </w:t>
      </w:r>
      <w:r w:rsidRPr="004D6A1F">
        <w:rPr>
          <w:lang w:val="es-ES"/>
        </w:rPr>
        <w:t>vigente,</w:t>
      </w:r>
      <w:r w:rsidRPr="004D6A1F">
        <w:rPr>
          <w:spacing w:val="-1"/>
          <w:lang w:val="es-ES"/>
        </w:rPr>
        <w:t xml:space="preserve"> </w:t>
      </w:r>
      <w:r w:rsidRPr="004D6A1F">
        <w:rPr>
          <w:lang w:val="es-ES"/>
        </w:rPr>
        <w:t>por</w:t>
      </w:r>
      <w:r w:rsidRPr="004D6A1F">
        <w:rPr>
          <w:spacing w:val="-1"/>
          <w:lang w:val="es-ES"/>
        </w:rPr>
        <w:t xml:space="preserve"> </w:t>
      </w:r>
      <w:r w:rsidRPr="004D6A1F">
        <w:rPr>
          <w:lang w:val="es-ES"/>
        </w:rPr>
        <w:t>los</w:t>
      </w:r>
      <w:r w:rsidRPr="004D6A1F">
        <w:rPr>
          <w:spacing w:val="-2"/>
          <w:lang w:val="es-ES"/>
        </w:rPr>
        <w:t xml:space="preserve"> </w:t>
      </w:r>
      <w:r w:rsidRPr="004D6A1F">
        <w:rPr>
          <w:lang w:val="es-ES"/>
        </w:rPr>
        <w:t>siguientes</w:t>
      </w:r>
      <w:r w:rsidRPr="004D6A1F">
        <w:rPr>
          <w:spacing w:val="-1"/>
          <w:lang w:val="es-ES"/>
        </w:rPr>
        <w:t xml:space="preserve"> </w:t>
      </w:r>
      <w:r w:rsidRPr="004D6A1F">
        <w:rPr>
          <w:lang w:val="es-ES"/>
        </w:rPr>
        <w:t>principios</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actuación:</w:t>
      </w:r>
    </w:p>
    <w:p w14:paraId="41C92F81" w14:textId="77777777" w:rsidR="00984CFC" w:rsidRPr="004D6A1F" w:rsidRDefault="00984CFC">
      <w:pPr>
        <w:pStyle w:val="Textoindependiente"/>
        <w:spacing w:before="10"/>
        <w:rPr>
          <w:sz w:val="21"/>
          <w:lang w:val="es-ES"/>
        </w:rPr>
      </w:pPr>
    </w:p>
    <w:p w14:paraId="5E302DB2" w14:textId="77777777" w:rsidR="00984CFC" w:rsidRPr="004D6A1F" w:rsidRDefault="00423E95" w:rsidP="0078694F">
      <w:pPr>
        <w:pStyle w:val="Prrafodelista"/>
        <w:numPr>
          <w:ilvl w:val="0"/>
          <w:numId w:val="49"/>
        </w:numPr>
        <w:tabs>
          <w:tab w:val="left" w:pos="1292"/>
        </w:tabs>
        <w:spacing w:line="235" w:lineRule="auto"/>
        <w:ind w:right="110"/>
        <w:jc w:val="both"/>
        <w:rPr>
          <w:lang w:val="es-ES"/>
        </w:rPr>
      </w:pPr>
      <w:r w:rsidRPr="004D6A1F">
        <w:rPr>
          <w:lang w:val="es-ES"/>
        </w:rPr>
        <w:t>Velar</w:t>
      </w:r>
      <w:r w:rsidRPr="004D6A1F">
        <w:rPr>
          <w:spacing w:val="15"/>
          <w:lang w:val="es-ES"/>
        </w:rPr>
        <w:t xml:space="preserve"> </w:t>
      </w:r>
      <w:r w:rsidRPr="004D6A1F">
        <w:rPr>
          <w:lang w:val="es-ES"/>
        </w:rPr>
        <w:t>por</w:t>
      </w:r>
      <w:r w:rsidRPr="004D6A1F">
        <w:rPr>
          <w:spacing w:val="15"/>
          <w:lang w:val="es-ES"/>
        </w:rPr>
        <w:t xml:space="preserve"> </w:t>
      </w:r>
      <w:r w:rsidRPr="004D6A1F">
        <w:rPr>
          <w:lang w:val="es-ES"/>
        </w:rPr>
        <w:t>el</w:t>
      </w:r>
      <w:r w:rsidRPr="004D6A1F">
        <w:rPr>
          <w:spacing w:val="15"/>
          <w:lang w:val="es-ES"/>
        </w:rPr>
        <w:t xml:space="preserve"> </w:t>
      </w:r>
      <w:r w:rsidRPr="004D6A1F">
        <w:rPr>
          <w:lang w:val="es-ES"/>
        </w:rPr>
        <w:t>cumplimiento</w:t>
      </w:r>
      <w:r w:rsidRPr="004D6A1F">
        <w:rPr>
          <w:spacing w:val="15"/>
          <w:lang w:val="es-ES"/>
        </w:rPr>
        <w:t xml:space="preserve"> </w:t>
      </w:r>
      <w:r w:rsidRPr="004D6A1F">
        <w:rPr>
          <w:lang w:val="es-ES"/>
        </w:rPr>
        <w:t>de</w:t>
      </w:r>
      <w:r w:rsidRPr="004D6A1F">
        <w:rPr>
          <w:spacing w:val="15"/>
          <w:lang w:val="es-ES"/>
        </w:rPr>
        <w:t xml:space="preserve"> </w:t>
      </w:r>
      <w:r w:rsidRPr="004D6A1F">
        <w:rPr>
          <w:lang w:val="es-ES"/>
        </w:rPr>
        <w:t>lo</w:t>
      </w:r>
      <w:r w:rsidRPr="004D6A1F">
        <w:rPr>
          <w:spacing w:val="15"/>
          <w:lang w:val="es-ES"/>
        </w:rPr>
        <w:t xml:space="preserve"> </w:t>
      </w:r>
      <w:r w:rsidRPr="004D6A1F">
        <w:rPr>
          <w:lang w:val="es-ES"/>
        </w:rPr>
        <w:t>establecido</w:t>
      </w:r>
      <w:r w:rsidRPr="004D6A1F">
        <w:rPr>
          <w:spacing w:val="16"/>
          <w:lang w:val="es-ES"/>
        </w:rPr>
        <w:t xml:space="preserve"> </w:t>
      </w:r>
      <w:r w:rsidRPr="004D6A1F">
        <w:rPr>
          <w:lang w:val="es-ES"/>
        </w:rPr>
        <w:t>en</w:t>
      </w:r>
      <w:r w:rsidRPr="004D6A1F">
        <w:rPr>
          <w:spacing w:val="16"/>
          <w:lang w:val="es-ES"/>
        </w:rPr>
        <w:t xml:space="preserve"> </w:t>
      </w:r>
      <w:r w:rsidRPr="004D6A1F">
        <w:rPr>
          <w:lang w:val="es-ES"/>
        </w:rPr>
        <w:t>la</w:t>
      </w:r>
      <w:r w:rsidRPr="004D6A1F">
        <w:rPr>
          <w:spacing w:val="15"/>
          <w:lang w:val="es-ES"/>
        </w:rPr>
        <w:t xml:space="preserve"> </w:t>
      </w:r>
      <w:r w:rsidRPr="004D6A1F">
        <w:rPr>
          <w:lang w:val="es-ES"/>
        </w:rPr>
        <w:t>Constitución,</w:t>
      </w:r>
      <w:r w:rsidRPr="004D6A1F">
        <w:rPr>
          <w:spacing w:val="15"/>
          <w:lang w:val="es-ES"/>
        </w:rPr>
        <w:t xml:space="preserve"> </w:t>
      </w:r>
      <w:r w:rsidRPr="004D6A1F">
        <w:rPr>
          <w:lang w:val="es-ES"/>
        </w:rPr>
        <w:t>el</w:t>
      </w:r>
      <w:r w:rsidRPr="004D6A1F">
        <w:rPr>
          <w:spacing w:val="15"/>
          <w:lang w:val="es-ES"/>
        </w:rPr>
        <w:t xml:space="preserve"> </w:t>
      </w:r>
      <w:r w:rsidRPr="004D6A1F">
        <w:rPr>
          <w:lang w:val="es-ES"/>
        </w:rPr>
        <w:t>Estatuto</w:t>
      </w:r>
      <w:r w:rsidRPr="004D6A1F">
        <w:rPr>
          <w:spacing w:val="15"/>
          <w:lang w:val="es-ES"/>
        </w:rPr>
        <w:t xml:space="preserve"> </w:t>
      </w:r>
      <w:r w:rsidRPr="004D6A1F">
        <w:rPr>
          <w:lang w:val="es-ES"/>
        </w:rPr>
        <w:t>de</w:t>
      </w:r>
      <w:r w:rsidRPr="004D6A1F">
        <w:rPr>
          <w:spacing w:val="15"/>
          <w:lang w:val="es-ES"/>
        </w:rPr>
        <w:t xml:space="preserve"> </w:t>
      </w:r>
      <w:r w:rsidRPr="004D6A1F">
        <w:rPr>
          <w:lang w:val="es-ES"/>
        </w:rPr>
        <w:t>Autonomía,</w:t>
      </w:r>
      <w:r w:rsidRPr="004D6A1F">
        <w:rPr>
          <w:spacing w:val="-47"/>
          <w:lang w:val="es-ES"/>
        </w:rPr>
        <w:t xml:space="preserve"> </w:t>
      </w:r>
      <w:r w:rsidRPr="004D6A1F">
        <w:rPr>
          <w:lang w:val="es-ES"/>
        </w:rPr>
        <w:t>las leyes y otras disposiciones vigentes en materia educativa y en el proyecto educativo de</w:t>
      </w:r>
      <w:r w:rsidRPr="004D6A1F">
        <w:rPr>
          <w:spacing w:val="1"/>
          <w:lang w:val="es-ES"/>
        </w:rPr>
        <w:t xml:space="preserve"> </w:t>
      </w:r>
      <w:r w:rsidRPr="004D6A1F">
        <w:rPr>
          <w:lang w:val="es-ES"/>
        </w:rPr>
        <w:t>centro.</w:t>
      </w:r>
    </w:p>
    <w:p w14:paraId="7955EA97" w14:textId="77777777" w:rsidR="00984CFC" w:rsidRPr="004D6A1F" w:rsidRDefault="00984CFC">
      <w:pPr>
        <w:pStyle w:val="Textoindependiente"/>
        <w:spacing w:before="10"/>
        <w:rPr>
          <w:sz w:val="21"/>
          <w:lang w:val="es-ES"/>
        </w:rPr>
      </w:pPr>
    </w:p>
    <w:p w14:paraId="70159664" w14:textId="77777777" w:rsidR="00984CFC" w:rsidRPr="004D6A1F" w:rsidRDefault="00423E95" w:rsidP="0078694F">
      <w:pPr>
        <w:pStyle w:val="Prrafodelista"/>
        <w:numPr>
          <w:ilvl w:val="0"/>
          <w:numId w:val="49"/>
        </w:numPr>
        <w:tabs>
          <w:tab w:val="left" w:pos="1292"/>
        </w:tabs>
        <w:spacing w:line="235" w:lineRule="auto"/>
        <w:ind w:right="112"/>
        <w:jc w:val="both"/>
        <w:rPr>
          <w:lang w:val="es-ES"/>
        </w:rPr>
      </w:pPr>
      <w:r w:rsidRPr="004D6A1F">
        <w:rPr>
          <w:lang w:val="es-ES"/>
        </w:rPr>
        <w:t>Garantizar el ejercicio de los derechos y el cumplimiento de los deberes de la comunidad</w:t>
      </w:r>
      <w:r w:rsidRPr="004D6A1F">
        <w:rPr>
          <w:spacing w:val="1"/>
          <w:lang w:val="es-ES"/>
        </w:rPr>
        <w:t xml:space="preserve"> </w:t>
      </w:r>
      <w:r w:rsidRPr="004D6A1F">
        <w:rPr>
          <w:lang w:val="es-ES"/>
        </w:rPr>
        <w:t>educativa,</w:t>
      </w:r>
      <w:r w:rsidRPr="004D6A1F">
        <w:rPr>
          <w:spacing w:val="-11"/>
          <w:lang w:val="es-ES"/>
        </w:rPr>
        <w:t xml:space="preserve"> </w:t>
      </w:r>
      <w:r w:rsidRPr="004D6A1F">
        <w:rPr>
          <w:lang w:val="es-ES"/>
        </w:rPr>
        <w:t>así</w:t>
      </w:r>
      <w:r w:rsidRPr="004D6A1F">
        <w:rPr>
          <w:spacing w:val="-11"/>
          <w:lang w:val="es-ES"/>
        </w:rPr>
        <w:t xml:space="preserve"> </w:t>
      </w:r>
      <w:r w:rsidRPr="004D6A1F">
        <w:rPr>
          <w:lang w:val="es-ES"/>
        </w:rPr>
        <w:t>como</w:t>
      </w:r>
      <w:r w:rsidRPr="004D6A1F">
        <w:rPr>
          <w:spacing w:val="-11"/>
          <w:lang w:val="es-ES"/>
        </w:rPr>
        <w:t xml:space="preserve"> </w:t>
      </w:r>
      <w:r w:rsidRPr="004D6A1F">
        <w:rPr>
          <w:lang w:val="es-ES"/>
        </w:rPr>
        <w:t>su</w:t>
      </w:r>
      <w:r w:rsidRPr="004D6A1F">
        <w:rPr>
          <w:spacing w:val="-10"/>
          <w:lang w:val="es-ES"/>
        </w:rPr>
        <w:t xml:space="preserve"> </w:t>
      </w:r>
      <w:r w:rsidRPr="004D6A1F">
        <w:rPr>
          <w:lang w:val="es-ES"/>
        </w:rPr>
        <w:t>participación</w:t>
      </w:r>
      <w:r w:rsidRPr="004D6A1F">
        <w:rPr>
          <w:spacing w:val="-11"/>
          <w:lang w:val="es-ES"/>
        </w:rPr>
        <w:t xml:space="preserve"> </w:t>
      </w:r>
      <w:r w:rsidRPr="004D6A1F">
        <w:rPr>
          <w:lang w:val="es-ES"/>
        </w:rPr>
        <w:t>efectiva</w:t>
      </w:r>
      <w:r w:rsidRPr="004D6A1F">
        <w:rPr>
          <w:spacing w:val="-11"/>
          <w:lang w:val="es-ES"/>
        </w:rPr>
        <w:t xml:space="preserve"> </w:t>
      </w:r>
      <w:r w:rsidRPr="004D6A1F">
        <w:rPr>
          <w:lang w:val="es-ES"/>
        </w:rPr>
        <w:t>en</w:t>
      </w:r>
      <w:r w:rsidRPr="004D6A1F">
        <w:rPr>
          <w:spacing w:val="-10"/>
          <w:lang w:val="es-ES"/>
        </w:rPr>
        <w:t xml:space="preserve"> </w:t>
      </w:r>
      <w:r w:rsidRPr="004D6A1F">
        <w:rPr>
          <w:lang w:val="es-ES"/>
        </w:rPr>
        <w:t>la</w:t>
      </w:r>
      <w:r w:rsidRPr="004D6A1F">
        <w:rPr>
          <w:spacing w:val="-11"/>
          <w:lang w:val="es-ES"/>
        </w:rPr>
        <w:t xml:space="preserve"> </w:t>
      </w:r>
      <w:r w:rsidRPr="004D6A1F">
        <w:rPr>
          <w:lang w:val="es-ES"/>
        </w:rPr>
        <w:t>vida</w:t>
      </w:r>
      <w:r w:rsidRPr="004D6A1F">
        <w:rPr>
          <w:spacing w:val="-11"/>
          <w:lang w:val="es-ES"/>
        </w:rPr>
        <w:t xml:space="preserve"> </w:t>
      </w:r>
      <w:r w:rsidRPr="004D6A1F">
        <w:rPr>
          <w:lang w:val="es-ES"/>
        </w:rPr>
        <w:t>del</w:t>
      </w:r>
      <w:r w:rsidRPr="004D6A1F">
        <w:rPr>
          <w:spacing w:val="-10"/>
          <w:lang w:val="es-ES"/>
        </w:rPr>
        <w:t xml:space="preserve"> </w:t>
      </w:r>
      <w:r w:rsidRPr="004D6A1F">
        <w:rPr>
          <w:lang w:val="es-ES"/>
        </w:rPr>
        <w:t>centro,</w:t>
      </w:r>
      <w:r w:rsidRPr="004D6A1F">
        <w:rPr>
          <w:spacing w:val="-11"/>
          <w:lang w:val="es-ES"/>
        </w:rPr>
        <w:t xml:space="preserve"> </w:t>
      </w:r>
      <w:r w:rsidRPr="004D6A1F">
        <w:rPr>
          <w:lang w:val="es-ES"/>
        </w:rPr>
        <w:t>en</w:t>
      </w:r>
      <w:r w:rsidRPr="004D6A1F">
        <w:rPr>
          <w:spacing w:val="-11"/>
          <w:lang w:val="es-ES"/>
        </w:rPr>
        <w:t xml:space="preserve"> </w:t>
      </w:r>
      <w:r w:rsidRPr="004D6A1F">
        <w:rPr>
          <w:lang w:val="es-ES"/>
        </w:rPr>
        <w:t>su</w:t>
      </w:r>
      <w:r w:rsidRPr="004D6A1F">
        <w:rPr>
          <w:spacing w:val="-11"/>
          <w:lang w:val="es-ES"/>
        </w:rPr>
        <w:t xml:space="preserve"> </w:t>
      </w:r>
      <w:r w:rsidRPr="004D6A1F">
        <w:rPr>
          <w:lang w:val="es-ES"/>
        </w:rPr>
        <w:t>gestión</w:t>
      </w:r>
      <w:r w:rsidRPr="004D6A1F">
        <w:rPr>
          <w:spacing w:val="-10"/>
          <w:lang w:val="es-ES"/>
        </w:rPr>
        <w:t xml:space="preserve"> </w:t>
      </w:r>
      <w:r w:rsidRPr="004D6A1F">
        <w:rPr>
          <w:lang w:val="es-ES"/>
        </w:rPr>
        <w:t>y</w:t>
      </w:r>
      <w:r w:rsidRPr="004D6A1F">
        <w:rPr>
          <w:spacing w:val="-11"/>
          <w:lang w:val="es-ES"/>
        </w:rPr>
        <w:t xml:space="preserve"> </w:t>
      </w:r>
      <w:r w:rsidRPr="004D6A1F">
        <w:rPr>
          <w:lang w:val="es-ES"/>
        </w:rPr>
        <w:t>evaluación,</w:t>
      </w:r>
      <w:r w:rsidRPr="004D6A1F">
        <w:rPr>
          <w:spacing w:val="-47"/>
          <w:lang w:val="es-ES"/>
        </w:rPr>
        <w:t xml:space="preserve"> </w:t>
      </w:r>
      <w:r w:rsidRPr="004D6A1F">
        <w:rPr>
          <w:lang w:val="es-ES"/>
        </w:rPr>
        <w:t>respetando</w:t>
      </w:r>
      <w:r w:rsidRPr="004D6A1F">
        <w:rPr>
          <w:spacing w:val="-2"/>
          <w:lang w:val="es-ES"/>
        </w:rPr>
        <w:t xml:space="preserve"> </w:t>
      </w:r>
      <w:r w:rsidRPr="004D6A1F">
        <w:rPr>
          <w:lang w:val="es-ES"/>
        </w:rPr>
        <w:t>el</w:t>
      </w:r>
      <w:r w:rsidRPr="004D6A1F">
        <w:rPr>
          <w:spacing w:val="-1"/>
          <w:lang w:val="es-ES"/>
        </w:rPr>
        <w:t xml:space="preserve"> </w:t>
      </w:r>
      <w:r w:rsidRPr="004D6A1F">
        <w:rPr>
          <w:lang w:val="es-ES"/>
        </w:rPr>
        <w:t>ejercicio de</w:t>
      </w:r>
      <w:r w:rsidRPr="004D6A1F">
        <w:rPr>
          <w:spacing w:val="-2"/>
          <w:lang w:val="es-ES"/>
        </w:rPr>
        <w:t xml:space="preserve"> </w:t>
      </w:r>
      <w:r w:rsidRPr="004D6A1F">
        <w:rPr>
          <w:lang w:val="es-ES"/>
        </w:rPr>
        <w:t>su</w:t>
      </w:r>
      <w:r w:rsidRPr="004D6A1F">
        <w:rPr>
          <w:spacing w:val="-2"/>
          <w:lang w:val="es-ES"/>
        </w:rPr>
        <w:t xml:space="preserve"> </w:t>
      </w:r>
      <w:r w:rsidRPr="004D6A1F">
        <w:rPr>
          <w:lang w:val="es-ES"/>
        </w:rPr>
        <w:t>participación</w:t>
      </w:r>
      <w:r w:rsidRPr="004D6A1F">
        <w:rPr>
          <w:spacing w:val="-1"/>
          <w:lang w:val="es-ES"/>
        </w:rPr>
        <w:t xml:space="preserve"> </w:t>
      </w:r>
      <w:r w:rsidRPr="004D6A1F">
        <w:rPr>
          <w:lang w:val="es-ES"/>
        </w:rPr>
        <w:t>democrática.</w:t>
      </w:r>
    </w:p>
    <w:p w14:paraId="07377E21" w14:textId="77777777" w:rsidR="00984CFC" w:rsidRPr="004D6A1F" w:rsidRDefault="00984CFC">
      <w:pPr>
        <w:pStyle w:val="Textoindependiente"/>
        <w:spacing w:before="10"/>
        <w:rPr>
          <w:sz w:val="21"/>
          <w:lang w:val="es-ES"/>
        </w:rPr>
      </w:pPr>
    </w:p>
    <w:p w14:paraId="76EE7EF1" w14:textId="77777777" w:rsidR="00984CFC" w:rsidRPr="004D6A1F" w:rsidRDefault="00423E95" w:rsidP="0078694F">
      <w:pPr>
        <w:pStyle w:val="Prrafodelista"/>
        <w:numPr>
          <w:ilvl w:val="0"/>
          <w:numId w:val="49"/>
        </w:numPr>
        <w:tabs>
          <w:tab w:val="left" w:pos="1292"/>
        </w:tabs>
        <w:spacing w:line="235" w:lineRule="auto"/>
        <w:ind w:right="112"/>
        <w:jc w:val="both"/>
        <w:rPr>
          <w:lang w:val="es-ES"/>
        </w:rPr>
      </w:pPr>
      <w:r w:rsidRPr="004D6A1F">
        <w:rPr>
          <w:lang w:val="es-ES"/>
        </w:rPr>
        <w:t>Favorecer las medidas de equidad que garanticen la igualdad de oportunidades, la inclusión</w:t>
      </w:r>
      <w:r w:rsidRPr="004D6A1F">
        <w:rPr>
          <w:spacing w:val="-47"/>
          <w:lang w:val="es-ES"/>
        </w:rPr>
        <w:t xml:space="preserve"> </w:t>
      </w:r>
      <w:r w:rsidRPr="004D6A1F">
        <w:rPr>
          <w:lang w:val="es-ES"/>
        </w:rPr>
        <w:t xml:space="preserve">educativa y la no-discriminación, poniendo especial atención en las desigualdades </w:t>
      </w:r>
      <w:proofErr w:type="spellStart"/>
      <w:r w:rsidRPr="004D6A1F">
        <w:rPr>
          <w:lang w:val="es-ES"/>
        </w:rPr>
        <w:t>socioeco</w:t>
      </w:r>
      <w:proofErr w:type="spellEnd"/>
      <w:r w:rsidRPr="004D6A1F">
        <w:rPr>
          <w:lang w:val="es-ES"/>
        </w:rPr>
        <w:t>-</w:t>
      </w:r>
      <w:r w:rsidRPr="004D6A1F">
        <w:rPr>
          <w:spacing w:val="-47"/>
          <w:lang w:val="es-ES"/>
        </w:rPr>
        <w:t xml:space="preserve"> </w:t>
      </w:r>
      <w:r w:rsidRPr="004D6A1F">
        <w:rPr>
          <w:lang w:val="es-ES"/>
        </w:rPr>
        <w:t>nómicas</w:t>
      </w:r>
      <w:r w:rsidRPr="004D6A1F">
        <w:rPr>
          <w:spacing w:val="-4"/>
          <w:lang w:val="es-ES"/>
        </w:rPr>
        <w:t xml:space="preserve"> </w:t>
      </w:r>
      <w:r w:rsidRPr="004D6A1F">
        <w:rPr>
          <w:lang w:val="es-ES"/>
        </w:rPr>
        <w:t>o</w:t>
      </w:r>
      <w:r w:rsidRPr="004D6A1F">
        <w:rPr>
          <w:spacing w:val="-4"/>
          <w:lang w:val="es-ES"/>
        </w:rPr>
        <w:t xml:space="preserve"> </w:t>
      </w:r>
      <w:r w:rsidRPr="004D6A1F">
        <w:rPr>
          <w:lang w:val="es-ES"/>
        </w:rPr>
        <w:t>por</w:t>
      </w:r>
      <w:r w:rsidRPr="004D6A1F">
        <w:rPr>
          <w:spacing w:val="-3"/>
          <w:lang w:val="es-ES"/>
        </w:rPr>
        <w:t xml:space="preserve"> </w:t>
      </w:r>
      <w:r w:rsidRPr="004D6A1F">
        <w:rPr>
          <w:lang w:val="es-ES"/>
        </w:rPr>
        <w:t>razón</w:t>
      </w:r>
      <w:r w:rsidRPr="004D6A1F">
        <w:rPr>
          <w:spacing w:val="-4"/>
          <w:lang w:val="es-ES"/>
        </w:rPr>
        <w:t xml:space="preserve"> </w:t>
      </w:r>
      <w:r w:rsidRPr="004D6A1F">
        <w:rPr>
          <w:lang w:val="es-ES"/>
        </w:rPr>
        <w:t>de</w:t>
      </w:r>
      <w:r w:rsidRPr="004D6A1F">
        <w:rPr>
          <w:spacing w:val="-3"/>
          <w:lang w:val="es-ES"/>
        </w:rPr>
        <w:t xml:space="preserve"> </w:t>
      </w:r>
      <w:r w:rsidRPr="004D6A1F">
        <w:rPr>
          <w:lang w:val="es-ES"/>
        </w:rPr>
        <w:t>género</w:t>
      </w:r>
      <w:r w:rsidRPr="004D6A1F">
        <w:rPr>
          <w:spacing w:val="-4"/>
          <w:lang w:val="es-ES"/>
        </w:rPr>
        <w:t xml:space="preserve"> </w:t>
      </w:r>
      <w:r w:rsidRPr="004D6A1F">
        <w:rPr>
          <w:lang w:val="es-ES"/>
        </w:rPr>
        <w:t>y</w:t>
      </w:r>
      <w:r w:rsidRPr="004D6A1F">
        <w:rPr>
          <w:spacing w:val="-3"/>
          <w:lang w:val="es-ES"/>
        </w:rPr>
        <w:t xml:space="preserve"> </w:t>
      </w:r>
      <w:r w:rsidRPr="004D6A1F">
        <w:rPr>
          <w:lang w:val="es-ES"/>
        </w:rPr>
        <w:t>en</w:t>
      </w:r>
      <w:r w:rsidRPr="004D6A1F">
        <w:rPr>
          <w:spacing w:val="-4"/>
          <w:lang w:val="es-ES"/>
        </w:rPr>
        <w:t xml:space="preserve"> </w:t>
      </w:r>
      <w:r w:rsidRPr="004D6A1F">
        <w:rPr>
          <w:lang w:val="es-ES"/>
        </w:rPr>
        <w:t>el</w:t>
      </w:r>
      <w:r w:rsidRPr="004D6A1F">
        <w:rPr>
          <w:spacing w:val="-3"/>
          <w:lang w:val="es-ES"/>
        </w:rPr>
        <w:t xml:space="preserve"> </w:t>
      </w:r>
      <w:r w:rsidRPr="004D6A1F">
        <w:rPr>
          <w:lang w:val="es-ES"/>
        </w:rPr>
        <w:t>fomento</w:t>
      </w:r>
      <w:r w:rsidRPr="004D6A1F">
        <w:rPr>
          <w:spacing w:val="-4"/>
          <w:lang w:val="es-ES"/>
        </w:rPr>
        <w:t xml:space="preserve"> </w:t>
      </w:r>
      <w:r w:rsidRPr="004D6A1F">
        <w:rPr>
          <w:lang w:val="es-ES"/>
        </w:rPr>
        <w:t>del</w:t>
      </w:r>
      <w:r w:rsidRPr="004D6A1F">
        <w:rPr>
          <w:spacing w:val="-3"/>
          <w:lang w:val="es-ES"/>
        </w:rPr>
        <w:t xml:space="preserve"> </w:t>
      </w:r>
      <w:r w:rsidRPr="004D6A1F">
        <w:rPr>
          <w:lang w:val="es-ES"/>
        </w:rPr>
        <w:t>uso</w:t>
      </w:r>
      <w:r w:rsidRPr="004D6A1F">
        <w:rPr>
          <w:spacing w:val="-4"/>
          <w:lang w:val="es-ES"/>
        </w:rPr>
        <w:t xml:space="preserve"> </w:t>
      </w:r>
      <w:r w:rsidRPr="004D6A1F">
        <w:rPr>
          <w:lang w:val="es-ES"/>
        </w:rPr>
        <w:t>normalizado</w:t>
      </w:r>
      <w:r w:rsidRPr="004D6A1F">
        <w:rPr>
          <w:spacing w:val="-3"/>
          <w:lang w:val="es-ES"/>
        </w:rPr>
        <w:t xml:space="preserve"> </w:t>
      </w:r>
      <w:r w:rsidRPr="004D6A1F">
        <w:rPr>
          <w:lang w:val="es-ES"/>
        </w:rPr>
        <w:t>del</w:t>
      </w:r>
      <w:r w:rsidRPr="004D6A1F">
        <w:rPr>
          <w:spacing w:val="-4"/>
          <w:lang w:val="es-ES"/>
        </w:rPr>
        <w:t xml:space="preserve"> </w:t>
      </w:r>
      <w:r w:rsidRPr="004D6A1F">
        <w:rPr>
          <w:lang w:val="es-ES"/>
        </w:rPr>
        <w:t>valenciano,</w:t>
      </w:r>
      <w:r w:rsidRPr="004D6A1F">
        <w:rPr>
          <w:spacing w:val="-3"/>
          <w:lang w:val="es-ES"/>
        </w:rPr>
        <w:t xml:space="preserve"> </w:t>
      </w:r>
      <w:r w:rsidRPr="004D6A1F">
        <w:rPr>
          <w:lang w:val="es-ES"/>
        </w:rPr>
        <w:t>y</w:t>
      </w:r>
      <w:r w:rsidRPr="004D6A1F">
        <w:rPr>
          <w:spacing w:val="-4"/>
          <w:lang w:val="es-ES"/>
        </w:rPr>
        <w:t xml:space="preserve"> </w:t>
      </w:r>
      <w:r w:rsidRPr="004D6A1F">
        <w:rPr>
          <w:lang w:val="es-ES"/>
        </w:rPr>
        <w:t>actuar</w:t>
      </w:r>
      <w:r w:rsidRPr="004D6A1F">
        <w:rPr>
          <w:spacing w:val="-47"/>
          <w:lang w:val="es-ES"/>
        </w:rPr>
        <w:t xml:space="preserve"> </w:t>
      </w:r>
      <w:r w:rsidRPr="004D6A1F">
        <w:rPr>
          <w:lang w:val="es-ES"/>
        </w:rPr>
        <w:t>como</w:t>
      </w:r>
      <w:r w:rsidRPr="004D6A1F">
        <w:rPr>
          <w:spacing w:val="-8"/>
          <w:lang w:val="es-ES"/>
        </w:rPr>
        <w:t xml:space="preserve"> </w:t>
      </w:r>
      <w:r w:rsidRPr="004D6A1F">
        <w:rPr>
          <w:lang w:val="es-ES"/>
        </w:rPr>
        <w:t>elemento</w:t>
      </w:r>
      <w:r w:rsidRPr="004D6A1F">
        <w:rPr>
          <w:spacing w:val="-7"/>
          <w:lang w:val="es-ES"/>
        </w:rPr>
        <w:t xml:space="preserve"> </w:t>
      </w:r>
      <w:r w:rsidRPr="004D6A1F">
        <w:rPr>
          <w:lang w:val="es-ES"/>
        </w:rPr>
        <w:t>compensador</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las</w:t>
      </w:r>
      <w:r w:rsidRPr="004D6A1F">
        <w:rPr>
          <w:spacing w:val="-7"/>
          <w:lang w:val="es-ES"/>
        </w:rPr>
        <w:t xml:space="preserve"> </w:t>
      </w:r>
      <w:r w:rsidRPr="004D6A1F">
        <w:rPr>
          <w:lang w:val="es-ES"/>
        </w:rPr>
        <w:t>desigualdades</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cualquier</w:t>
      </w:r>
      <w:r w:rsidRPr="004D6A1F">
        <w:rPr>
          <w:spacing w:val="-8"/>
          <w:lang w:val="es-ES"/>
        </w:rPr>
        <w:t xml:space="preserve"> </w:t>
      </w:r>
      <w:r w:rsidRPr="004D6A1F">
        <w:rPr>
          <w:lang w:val="es-ES"/>
        </w:rPr>
        <w:t>tipo</w:t>
      </w:r>
      <w:r w:rsidRPr="004D6A1F">
        <w:rPr>
          <w:spacing w:val="-7"/>
          <w:lang w:val="es-ES"/>
        </w:rPr>
        <w:t xml:space="preserve"> </w:t>
      </w:r>
      <w:r w:rsidRPr="004D6A1F">
        <w:rPr>
          <w:lang w:val="es-ES"/>
        </w:rPr>
        <w:t>(personales,</w:t>
      </w:r>
      <w:r w:rsidRPr="004D6A1F">
        <w:rPr>
          <w:spacing w:val="-7"/>
          <w:lang w:val="es-ES"/>
        </w:rPr>
        <w:t xml:space="preserve"> </w:t>
      </w:r>
      <w:r w:rsidRPr="004D6A1F">
        <w:rPr>
          <w:lang w:val="es-ES"/>
        </w:rPr>
        <w:t>culturales,</w:t>
      </w:r>
      <w:r w:rsidRPr="004D6A1F">
        <w:rPr>
          <w:spacing w:val="-48"/>
          <w:lang w:val="es-ES"/>
        </w:rPr>
        <w:t xml:space="preserve"> </w:t>
      </w:r>
      <w:r w:rsidRPr="004D6A1F">
        <w:rPr>
          <w:lang w:val="es-ES"/>
        </w:rPr>
        <w:t>económicas,</w:t>
      </w:r>
      <w:r w:rsidRPr="004D6A1F">
        <w:rPr>
          <w:spacing w:val="-2"/>
          <w:lang w:val="es-ES"/>
        </w:rPr>
        <w:t xml:space="preserve"> </w:t>
      </w:r>
      <w:r w:rsidRPr="004D6A1F">
        <w:rPr>
          <w:lang w:val="es-ES"/>
        </w:rPr>
        <w:t>sociales,</w:t>
      </w:r>
      <w:r w:rsidRPr="004D6A1F">
        <w:rPr>
          <w:spacing w:val="-1"/>
          <w:lang w:val="es-ES"/>
        </w:rPr>
        <w:t xml:space="preserve"> </w:t>
      </w:r>
      <w:r w:rsidRPr="004D6A1F">
        <w:rPr>
          <w:lang w:val="es-ES"/>
        </w:rPr>
        <w:t>etc.).</w:t>
      </w:r>
    </w:p>
    <w:p w14:paraId="3688E447" w14:textId="77777777" w:rsidR="00984CFC" w:rsidRPr="004D6A1F" w:rsidRDefault="00984CFC">
      <w:pPr>
        <w:pStyle w:val="Textoindependiente"/>
        <w:rPr>
          <w:lang w:val="es-ES"/>
        </w:rPr>
      </w:pPr>
    </w:p>
    <w:p w14:paraId="3CAA5408" w14:textId="77777777" w:rsidR="00984CFC" w:rsidRPr="004D6A1F" w:rsidRDefault="00423E95" w:rsidP="0078694F">
      <w:pPr>
        <w:pStyle w:val="Prrafodelista"/>
        <w:numPr>
          <w:ilvl w:val="0"/>
          <w:numId w:val="49"/>
        </w:numPr>
        <w:tabs>
          <w:tab w:val="left" w:pos="1292"/>
        </w:tabs>
        <w:spacing w:line="235" w:lineRule="auto"/>
        <w:ind w:right="111"/>
        <w:jc w:val="both"/>
        <w:rPr>
          <w:lang w:val="es-ES"/>
        </w:rPr>
      </w:pPr>
      <w:r w:rsidRPr="004D6A1F">
        <w:rPr>
          <w:lang w:val="es-ES"/>
        </w:rPr>
        <w:t>Fomentar la convivencia democrática y participativa y favorecer medidas y actuaciones que</w:t>
      </w:r>
      <w:r w:rsidRPr="004D6A1F">
        <w:rPr>
          <w:spacing w:val="1"/>
          <w:lang w:val="es-ES"/>
        </w:rPr>
        <w:t xml:space="preserve"> </w:t>
      </w:r>
      <w:r w:rsidRPr="004D6A1F">
        <w:rPr>
          <w:lang w:val="es-ES"/>
        </w:rPr>
        <w:t>impulsen la prevención y la resolución pacífica de los conflictos, así como promover el plan</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igualdad</w:t>
      </w:r>
      <w:r w:rsidRPr="004D6A1F">
        <w:rPr>
          <w:spacing w:val="-1"/>
          <w:lang w:val="es-ES"/>
        </w:rPr>
        <w:t xml:space="preserve"> </w:t>
      </w:r>
      <w:r w:rsidRPr="004D6A1F">
        <w:rPr>
          <w:lang w:val="es-ES"/>
        </w:rPr>
        <w:t>y convivencia.</w:t>
      </w:r>
    </w:p>
    <w:p w14:paraId="6D668162" w14:textId="77777777" w:rsidR="00984CFC" w:rsidRPr="004D6A1F" w:rsidRDefault="00984CFC">
      <w:pPr>
        <w:pStyle w:val="Textoindependiente"/>
        <w:spacing w:before="10"/>
        <w:rPr>
          <w:sz w:val="21"/>
          <w:lang w:val="es-ES"/>
        </w:rPr>
      </w:pPr>
    </w:p>
    <w:p w14:paraId="107E7B93" w14:textId="77777777" w:rsidR="00984CFC" w:rsidRPr="004D6A1F" w:rsidRDefault="00423E95" w:rsidP="0078694F">
      <w:pPr>
        <w:pStyle w:val="Prrafodelista"/>
        <w:numPr>
          <w:ilvl w:val="0"/>
          <w:numId w:val="49"/>
        </w:numPr>
        <w:tabs>
          <w:tab w:val="left" w:pos="1292"/>
        </w:tabs>
        <w:spacing w:line="235" w:lineRule="auto"/>
        <w:ind w:right="113"/>
        <w:jc w:val="both"/>
        <w:rPr>
          <w:lang w:val="es-ES"/>
        </w:rPr>
      </w:pPr>
      <w:r w:rsidRPr="004D6A1F">
        <w:rPr>
          <w:lang w:val="es-ES"/>
        </w:rPr>
        <w:t>Colaborar en los planes de evaluación que se les encomienden en los términos que esta-</w:t>
      </w:r>
      <w:r w:rsidRPr="004D6A1F">
        <w:rPr>
          <w:spacing w:val="1"/>
          <w:lang w:val="es-ES"/>
        </w:rPr>
        <w:t xml:space="preserve"> </w:t>
      </w:r>
      <w:proofErr w:type="spellStart"/>
      <w:r w:rsidRPr="004D6A1F">
        <w:rPr>
          <w:lang w:val="es-ES"/>
        </w:rPr>
        <w:t>blezca</w:t>
      </w:r>
      <w:proofErr w:type="spellEnd"/>
      <w:r w:rsidRPr="004D6A1F">
        <w:rPr>
          <w:lang w:val="es-ES"/>
        </w:rPr>
        <w:t xml:space="preserve"> la Conselleria competente en materia de educación, sin perjuicio de los procesos de</w:t>
      </w:r>
      <w:r w:rsidRPr="004D6A1F">
        <w:rPr>
          <w:spacing w:val="1"/>
          <w:lang w:val="es-ES"/>
        </w:rPr>
        <w:t xml:space="preserve"> </w:t>
      </w:r>
      <w:r w:rsidRPr="004D6A1F">
        <w:rPr>
          <w:lang w:val="es-ES"/>
        </w:rPr>
        <w:t>evaluación</w:t>
      </w:r>
      <w:r w:rsidRPr="004D6A1F">
        <w:rPr>
          <w:spacing w:val="-4"/>
          <w:lang w:val="es-ES"/>
        </w:rPr>
        <w:t xml:space="preserve"> </w:t>
      </w:r>
      <w:r w:rsidRPr="004D6A1F">
        <w:rPr>
          <w:lang w:val="es-ES"/>
        </w:rPr>
        <w:t>interna</w:t>
      </w:r>
      <w:r w:rsidRPr="004D6A1F">
        <w:rPr>
          <w:spacing w:val="-2"/>
          <w:lang w:val="es-ES"/>
        </w:rPr>
        <w:t xml:space="preserve"> </w:t>
      </w:r>
      <w:r w:rsidRPr="004D6A1F">
        <w:rPr>
          <w:lang w:val="es-ES"/>
        </w:rPr>
        <w:t>que</w:t>
      </w:r>
      <w:r w:rsidRPr="004D6A1F">
        <w:rPr>
          <w:spacing w:val="-3"/>
          <w:lang w:val="es-ES"/>
        </w:rPr>
        <w:t xml:space="preserve"> </w:t>
      </w:r>
      <w:r w:rsidRPr="004D6A1F">
        <w:rPr>
          <w:lang w:val="es-ES"/>
        </w:rPr>
        <w:t>los</w:t>
      </w:r>
      <w:r w:rsidRPr="004D6A1F">
        <w:rPr>
          <w:spacing w:val="-4"/>
          <w:lang w:val="es-ES"/>
        </w:rPr>
        <w:t xml:space="preserve"> </w:t>
      </w:r>
      <w:r w:rsidRPr="004D6A1F">
        <w:rPr>
          <w:lang w:val="es-ES"/>
        </w:rPr>
        <w:t>centros</w:t>
      </w:r>
      <w:r w:rsidRPr="004D6A1F">
        <w:rPr>
          <w:spacing w:val="-3"/>
          <w:lang w:val="es-ES"/>
        </w:rPr>
        <w:t xml:space="preserve"> </w:t>
      </w:r>
      <w:r w:rsidRPr="004D6A1F">
        <w:rPr>
          <w:lang w:val="es-ES"/>
        </w:rPr>
        <w:t>docentes</w:t>
      </w:r>
      <w:r w:rsidRPr="004D6A1F">
        <w:rPr>
          <w:spacing w:val="-2"/>
          <w:lang w:val="es-ES"/>
        </w:rPr>
        <w:t xml:space="preserve"> </w:t>
      </w:r>
      <w:r w:rsidRPr="004D6A1F">
        <w:rPr>
          <w:lang w:val="es-ES"/>
        </w:rPr>
        <w:t>definan</w:t>
      </w:r>
      <w:r w:rsidRPr="004D6A1F">
        <w:rPr>
          <w:spacing w:val="-4"/>
          <w:lang w:val="es-ES"/>
        </w:rPr>
        <w:t xml:space="preserve"> </w:t>
      </w:r>
      <w:r w:rsidRPr="004D6A1F">
        <w:rPr>
          <w:lang w:val="es-ES"/>
        </w:rPr>
        <w:t>en</w:t>
      </w:r>
      <w:r w:rsidRPr="004D6A1F">
        <w:rPr>
          <w:spacing w:val="-2"/>
          <w:lang w:val="es-ES"/>
        </w:rPr>
        <w:t xml:space="preserve"> </w:t>
      </w:r>
      <w:r w:rsidRPr="004D6A1F">
        <w:rPr>
          <w:lang w:val="es-ES"/>
        </w:rPr>
        <w:t>sus</w:t>
      </w:r>
      <w:r w:rsidRPr="004D6A1F">
        <w:rPr>
          <w:spacing w:val="-3"/>
          <w:lang w:val="es-ES"/>
        </w:rPr>
        <w:t xml:space="preserve"> </w:t>
      </w:r>
      <w:r w:rsidRPr="004D6A1F">
        <w:rPr>
          <w:lang w:val="es-ES"/>
        </w:rPr>
        <w:t>proyectos</w:t>
      </w:r>
      <w:r w:rsidRPr="004D6A1F">
        <w:rPr>
          <w:spacing w:val="-4"/>
          <w:lang w:val="es-ES"/>
        </w:rPr>
        <w:t xml:space="preserve"> </w:t>
      </w:r>
      <w:r w:rsidRPr="004D6A1F">
        <w:rPr>
          <w:lang w:val="es-ES"/>
        </w:rPr>
        <w:t>educativos.</w:t>
      </w:r>
    </w:p>
    <w:p w14:paraId="5F576A53" w14:textId="77777777" w:rsidR="00984CFC" w:rsidRPr="004D6A1F" w:rsidRDefault="00984CFC">
      <w:pPr>
        <w:pStyle w:val="Textoindependiente"/>
        <w:spacing w:before="10"/>
        <w:rPr>
          <w:sz w:val="21"/>
          <w:lang w:val="es-ES"/>
        </w:rPr>
      </w:pPr>
    </w:p>
    <w:p w14:paraId="3796EDA3" w14:textId="77777777" w:rsidR="00984CFC" w:rsidRPr="004D6A1F" w:rsidRDefault="00423E95" w:rsidP="0078694F">
      <w:pPr>
        <w:pStyle w:val="Prrafodelista"/>
        <w:numPr>
          <w:ilvl w:val="0"/>
          <w:numId w:val="49"/>
        </w:numPr>
        <w:tabs>
          <w:tab w:val="left" w:pos="1292"/>
        </w:tabs>
        <w:spacing w:line="235" w:lineRule="auto"/>
        <w:ind w:right="112"/>
        <w:jc w:val="both"/>
        <w:rPr>
          <w:lang w:val="es-ES"/>
        </w:rPr>
      </w:pPr>
      <w:r w:rsidRPr="004D6A1F">
        <w:rPr>
          <w:lang w:val="es-ES"/>
        </w:rPr>
        <w:t>Impulsar</w:t>
      </w:r>
      <w:r w:rsidRPr="004D6A1F">
        <w:rPr>
          <w:spacing w:val="-9"/>
          <w:lang w:val="es-ES"/>
        </w:rPr>
        <w:t xml:space="preserve"> </w:t>
      </w:r>
      <w:r w:rsidRPr="004D6A1F">
        <w:rPr>
          <w:lang w:val="es-ES"/>
        </w:rPr>
        <w:t>el</w:t>
      </w:r>
      <w:r w:rsidRPr="004D6A1F">
        <w:rPr>
          <w:spacing w:val="-8"/>
          <w:lang w:val="es-ES"/>
        </w:rPr>
        <w:t xml:space="preserve"> </w:t>
      </w:r>
      <w:r w:rsidRPr="004D6A1F">
        <w:rPr>
          <w:lang w:val="es-ES"/>
        </w:rPr>
        <w:t>uso</w:t>
      </w:r>
      <w:r w:rsidRPr="004D6A1F">
        <w:rPr>
          <w:spacing w:val="-8"/>
          <w:lang w:val="es-ES"/>
        </w:rPr>
        <w:t xml:space="preserve"> </w:t>
      </w:r>
      <w:r w:rsidRPr="004D6A1F">
        <w:rPr>
          <w:lang w:val="es-ES"/>
        </w:rPr>
        <w:t>de</w:t>
      </w:r>
      <w:r w:rsidRPr="004D6A1F">
        <w:rPr>
          <w:spacing w:val="-9"/>
          <w:lang w:val="es-ES"/>
        </w:rPr>
        <w:t xml:space="preserve"> </w:t>
      </w:r>
      <w:r w:rsidRPr="004D6A1F">
        <w:rPr>
          <w:lang w:val="es-ES"/>
        </w:rPr>
        <w:t>las</w:t>
      </w:r>
      <w:r w:rsidRPr="004D6A1F">
        <w:rPr>
          <w:spacing w:val="-8"/>
          <w:lang w:val="es-ES"/>
        </w:rPr>
        <w:t xml:space="preserve"> </w:t>
      </w:r>
      <w:r w:rsidRPr="004D6A1F">
        <w:rPr>
          <w:lang w:val="es-ES"/>
        </w:rPr>
        <w:t>tecnologías</w:t>
      </w:r>
      <w:r w:rsidRPr="004D6A1F">
        <w:rPr>
          <w:spacing w:val="-8"/>
          <w:lang w:val="es-ES"/>
        </w:rPr>
        <w:t xml:space="preserve"> </w:t>
      </w:r>
      <w:r w:rsidRPr="004D6A1F">
        <w:rPr>
          <w:lang w:val="es-ES"/>
        </w:rPr>
        <w:t>de</w:t>
      </w:r>
      <w:r w:rsidRPr="004D6A1F">
        <w:rPr>
          <w:spacing w:val="-9"/>
          <w:lang w:val="es-ES"/>
        </w:rPr>
        <w:t xml:space="preserve"> </w:t>
      </w:r>
      <w:r w:rsidRPr="004D6A1F">
        <w:rPr>
          <w:lang w:val="es-ES"/>
        </w:rPr>
        <w:t>la</w:t>
      </w:r>
      <w:r w:rsidRPr="004D6A1F">
        <w:rPr>
          <w:spacing w:val="-8"/>
          <w:lang w:val="es-ES"/>
        </w:rPr>
        <w:t xml:space="preserve"> </w:t>
      </w:r>
      <w:r w:rsidRPr="004D6A1F">
        <w:rPr>
          <w:lang w:val="es-ES"/>
        </w:rPr>
        <w:t>información</w:t>
      </w:r>
      <w:r w:rsidRPr="004D6A1F">
        <w:rPr>
          <w:spacing w:val="-9"/>
          <w:lang w:val="es-ES"/>
        </w:rPr>
        <w:t xml:space="preserve"> </w:t>
      </w:r>
      <w:r w:rsidRPr="004D6A1F">
        <w:rPr>
          <w:lang w:val="es-ES"/>
        </w:rPr>
        <w:t>y</w:t>
      </w:r>
      <w:r w:rsidRPr="004D6A1F">
        <w:rPr>
          <w:spacing w:val="-8"/>
          <w:lang w:val="es-ES"/>
        </w:rPr>
        <w:t xml:space="preserve"> </w:t>
      </w:r>
      <w:r w:rsidRPr="004D6A1F">
        <w:rPr>
          <w:lang w:val="es-ES"/>
        </w:rPr>
        <w:t>la</w:t>
      </w:r>
      <w:r w:rsidRPr="004D6A1F">
        <w:rPr>
          <w:spacing w:val="-9"/>
          <w:lang w:val="es-ES"/>
        </w:rPr>
        <w:t xml:space="preserve"> </w:t>
      </w:r>
      <w:r w:rsidRPr="004D6A1F">
        <w:rPr>
          <w:lang w:val="es-ES"/>
        </w:rPr>
        <w:t>comunicación</w:t>
      </w:r>
      <w:r w:rsidRPr="004D6A1F">
        <w:rPr>
          <w:spacing w:val="-9"/>
          <w:lang w:val="es-ES"/>
        </w:rPr>
        <w:t xml:space="preserve"> </w:t>
      </w:r>
      <w:r w:rsidRPr="004D6A1F">
        <w:rPr>
          <w:lang w:val="es-ES"/>
        </w:rPr>
        <w:t>como</w:t>
      </w:r>
      <w:r w:rsidRPr="004D6A1F">
        <w:rPr>
          <w:spacing w:val="-8"/>
          <w:lang w:val="es-ES"/>
        </w:rPr>
        <w:t xml:space="preserve"> </w:t>
      </w:r>
      <w:r w:rsidRPr="004D6A1F">
        <w:rPr>
          <w:lang w:val="es-ES"/>
        </w:rPr>
        <w:t>herramienta</w:t>
      </w:r>
      <w:r w:rsidRPr="004D6A1F">
        <w:rPr>
          <w:spacing w:val="-9"/>
          <w:lang w:val="es-ES"/>
        </w:rPr>
        <w:t xml:space="preserve"> </w:t>
      </w:r>
      <w:r w:rsidRPr="004D6A1F">
        <w:rPr>
          <w:lang w:val="es-ES"/>
        </w:rPr>
        <w:t>ha-</w:t>
      </w:r>
      <w:r w:rsidRPr="004D6A1F">
        <w:rPr>
          <w:spacing w:val="-47"/>
          <w:lang w:val="es-ES"/>
        </w:rPr>
        <w:t xml:space="preserve"> </w:t>
      </w:r>
      <w:proofErr w:type="spellStart"/>
      <w:r w:rsidRPr="004D6A1F">
        <w:rPr>
          <w:lang w:val="es-ES"/>
        </w:rPr>
        <w:t>bitual</w:t>
      </w:r>
      <w:proofErr w:type="spellEnd"/>
      <w:r w:rsidRPr="004D6A1F">
        <w:rPr>
          <w:spacing w:val="-7"/>
          <w:lang w:val="es-ES"/>
        </w:rPr>
        <w:t xml:space="preserve"> </w:t>
      </w:r>
      <w:r w:rsidRPr="004D6A1F">
        <w:rPr>
          <w:lang w:val="es-ES"/>
        </w:rPr>
        <w:t>de</w:t>
      </w:r>
      <w:r w:rsidRPr="004D6A1F">
        <w:rPr>
          <w:spacing w:val="-6"/>
          <w:lang w:val="es-ES"/>
        </w:rPr>
        <w:t xml:space="preserve"> </w:t>
      </w:r>
      <w:r w:rsidRPr="004D6A1F">
        <w:rPr>
          <w:lang w:val="es-ES"/>
        </w:rPr>
        <w:t>trabajo</w:t>
      </w:r>
      <w:r w:rsidRPr="004D6A1F">
        <w:rPr>
          <w:spacing w:val="-6"/>
          <w:lang w:val="es-ES"/>
        </w:rPr>
        <w:t xml:space="preserve"> </w:t>
      </w:r>
      <w:r w:rsidRPr="004D6A1F">
        <w:rPr>
          <w:lang w:val="es-ES"/>
        </w:rPr>
        <w:t>en</w:t>
      </w:r>
      <w:r w:rsidRPr="004D6A1F">
        <w:rPr>
          <w:spacing w:val="-6"/>
          <w:lang w:val="es-ES"/>
        </w:rPr>
        <w:t xml:space="preserve"> </w:t>
      </w:r>
      <w:r w:rsidRPr="004D6A1F">
        <w:rPr>
          <w:lang w:val="es-ES"/>
        </w:rPr>
        <w:t>todas</w:t>
      </w:r>
      <w:r w:rsidRPr="004D6A1F">
        <w:rPr>
          <w:spacing w:val="-6"/>
          <w:lang w:val="es-ES"/>
        </w:rPr>
        <w:t xml:space="preserve"> </w:t>
      </w:r>
      <w:r w:rsidRPr="004D6A1F">
        <w:rPr>
          <w:lang w:val="es-ES"/>
        </w:rPr>
        <w:t>las</w:t>
      </w:r>
      <w:r w:rsidRPr="004D6A1F">
        <w:rPr>
          <w:spacing w:val="-7"/>
          <w:lang w:val="es-ES"/>
        </w:rPr>
        <w:t xml:space="preserve"> </w:t>
      </w:r>
      <w:r w:rsidRPr="004D6A1F">
        <w:rPr>
          <w:lang w:val="es-ES"/>
        </w:rPr>
        <w:t>materias</w:t>
      </w:r>
      <w:r w:rsidRPr="004D6A1F">
        <w:rPr>
          <w:spacing w:val="-6"/>
          <w:lang w:val="es-ES"/>
        </w:rPr>
        <w:t xml:space="preserve"> </w:t>
      </w:r>
      <w:r w:rsidRPr="004D6A1F">
        <w:rPr>
          <w:lang w:val="es-ES"/>
        </w:rPr>
        <w:t>y</w:t>
      </w:r>
      <w:r w:rsidRPr="004D6A1F">
        <w:rPr>
          <w:spacing w:val="-6"/>
          <w:lang w:val="es-ES"/>
        </w:rPr>
        <w:t xml:space="preserve"> </w:t>
      </w:r>
      <w:r w:rsidRPr="004D6A1F">
        <w:rPr>
          <w:lang w:val="es-ES"/>
        </w:rPr>
        <w:t>como</w:t>
      </w:r>
      <w:r w:rsidRPr="004D6A1F">
        <w:rPr>
          <w:spacing w:val="-7"/>
          <w:lang w:val="es-ES"/>
        </w:rPr>
        <w:t xml:space="preserve"> </w:t>
      </w:r>
      <w:r w:rsidRPr="004D6A1F">
        <w:rPr>
          <w:lang w:val="es-ES"/>
        </w:rPr>
        <w:t>instrumento</w:t>
      </w:r>
      <w:r w:rsidRPr="004D6A1F">
        <w:rPr>
          <w:spacing w:val="-7"/>
          <w:lang w:val="es-ES"/>
        </w:rPr>
        <w:t xml:space="preserve"> </w:t>
      </w:r>
      <w:r w:rsidRPr="004D6A1F">
        <w:rPr>
          <w:lang w:val="es-ES"/>
        </w:rPr>
        <w:t>de</w:t>
      </w:r>
      <w:r w:rsidRPr="004D6A1F">
        <w:rPr>
          <w:spacing w:val="-7"/>
          <w:lang w:val="es-ES"/>
        </w:rPr>
        <w:t xml:space="preserve"> </w:t>
      </w:r>
      <w:r w:rsidRPr="004D6A1F">
        <w:rPr>
          <w:lang w:val="es-ES"/>
        </w:rPr>
        <w:t>modernización</w:t>
      </w:r>
      <w:r w:rsidRPr="004D6A1F">
        <w:rPr>
          <w:spacing w:val="-6"/>
          <w:lang w:val="es-ES"/>
        </w:rPr>
        <w:t xml:space="preserve"> </w:t>
      </w:r>
      <w:r w:rsidRPr="004D6A1F">
        <w:rPr>
          <w:lang w:val="es-ES"/>
        </w:rPr>
        <w:t>administrativa</w:t>
      </w:r>
      <w:r w:rsidRPr="004D6A1F">
        <w:rPr>
          <w:spacing w:val="-48"/>
          <w:lang w:val="es-ES"/>
        </w:rPr>
        <w:t xml:space="preserve"> </w:t>
      </w:r>
      <w:r w:rsidRPr="004D6A1F">
        <w:rPr>
          <w:lang w:val="es-ES"/>
        </w:rPr>
        <w:t>de</w:t>
      </w:r>
      <w:r w:rsidRPr="004D6A1F">
        <w:rPr>
          <w:spacing w:val="-5"/>
          <w:lang w:val="es-ES"/>
        </w:rPr>
        <w:t xml:space="preserve"> </w:t>
      </w:r>
      <w:r w:rsidRPr="004D6A1F">
        <w:rPr>
          <w:lang w:val="es-ES"/>
        </w:rPr>
        <w:t>los</w:t>
      </w:r>
      <w:r w:rsidRPr="004D6A1F">
        <w:rPr>
          <w:spacing w:val="-4"/>
          <w:lang w:val="es-ES"/>
        </w:rPr>
        <w:t xml:space="preserve"> </w:t>
      </w:r>
      <w:r w:rsidRPr="004D6A1F">
        <w:rPr>
          <w:lang w:val="es-ES"/>
        </w:rPr>
        <w:t>centros,</w:t>
      </w:r>
      <w:r w:rsidRPr="004D6A1F">
        <w:rPr>
          <w:spacing w:val="-4"/>
          <w:lang w:val="es-ES"/>
        </w:rPr>
        <w:t xml:space="preserve"> </w:t>
      </w:r>
      <w:r w:rsidRPr="004D6A1F">
        <w:rPr>
          <w:lang w:val="es-ES"/>
        </w:rPr>
        <w:t>de</w:t>
      </w:r>
      <w:r w:rsidRPr="004D6A1F">
        <w:rPr>
          <w:spacing w:val="-5"/>
          <w:lang w:val="es-ES"/>
        </w:rPr>
        <w:t xml:space="preserve"> </w:t>
      </w:r>
      <w:r w:rsidRPr="004D6A1F">
        <w:rPr>
          <w:lang w:val="es-ES"/>
        </w:rPr>
        <w:t>comunicación</w:t>
      </w:r>
      <w:r w:rsidRPr="004D6A1F">
        <w:rPr>
          <w:spacing w:val="-3"/>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4"/>
          <w:lang w:val="es-ES"/>
        </w:rPr>
        <w:t xml:space="preserve"> </w:t>
      </w:r>
      <w:r w:rsidRPr="004D6A1F">
        <w:rPr>
          <w:lang w:val="es-ES"/>
        </w:rPr>
        <w:t>comunidad</w:t>
      </w:r>
      <w:r w:rsidRPr="004D6A1F">
        <w:rPr>
          <w:spacing w:val="-4"/>
          <w:lang w:val="es-ES"/>
        </w:rPr>
        <w:t xml:space="preserve"> </w:t>
      </w:r>
      <w:r w:rsidRPr="004D6A1F">
        <w:rPr>
          <w:lang w:val="es-ES"/>
        </w:rPr>
        <w:t>educativa</w:t>
      </w:r>
      <w:r w:rsidRPr="004D6A1F">
        <w:rPr>
          <w:spacing w:val="-4"/>
          <w:lang w:val="es-ES"/>
        </w:rPr>
        <w:t xml:space="preserve"> </w:t>
      </w:r>
      <w:r w:rsidRPr="004D6A1F">
        <w:rPr>
          <w:lang w:val="es-ES"/>
        </w:rPr>
        <w:t>y</w:t>
      </w:r>
      <w:r w:rsidRPr="004D6A1F">
        <w:rPr>
          <w:spacing w:val="-3"/>
          <w:lang w:val="es-ES"/>
        </w:rPr>
        <w:t xml:space="preserve"> </w:t>
      </w:r>
      <w:r w:rsidRPr="004D6A1F">
        <w:rPr>
          <w:lang w:val="es-ES"/>
        </w:rPr>
        <w:t>de</w:t>
      </w:r>
      <w:r w:rsidRPr="004D6A1F">
        <w:rPr>
          <w:spacing w:val="-5"/>
          <w:lang w:val="es-ES"/>
        </w:rPr>
        <w:t xml:space="preserve"> </w:t>
      </w:r>
      <w:r w:rsidRPr="004D6A1F">
        <w:rPr>
          <w:lang w:val="es-ES"/>
        </w:rPr>
        <w:t>adaptación</w:t>
      </w:r>
      <w:r w:rsidRPr="004D6A1F">
        <w:rPr>
          <w:spacing w:val="-3"/>
          <w:lang w:val="es-ES"/>
        </w:rPr>
        <w:t xml:space="preserve"> </w:t>
      </w:r>
      <w:r w:rsidRPr="004D6A1F">
        <w:rPr>
          <w:lang w:val="es-ES"/>
        </w:rPr>
        <w:t>e</w:t>
      </w:r>
      <w:r w:rsidRPr="004D6A1F">
        <w:rPr>
          <w:spacing w:val="-4"/>
          <w:lang w:val="es-ES"/>
        </w:rPr>
        <w:t xml:space="preserve"> </w:t>
      </w:r>
      <w:r w:rsidRPr="004D6A1F">
        <w:rPr>
          <w:lang w:val="es-ES"/>
        </w:rPr>
        <w:t>incorporación</w:t>
      </w:r>
      <w:r w:rsidRPr="004D6A1F">
        <w:rPr>
          <w:spacing w:val="-47"/>
          <w:lang w:val="es-ES"/>
        </w:rPr>
        <w:t xml:space="preserve"> </w:t>
      </w:r>
      <w:r w:rsidRPr="004D6A1F">
        <w:rPr>
          <w:lang w:val="es-ES"/>
        </w:rPr>
        <w:t>del</w:t>
      </w:r>
      <w:r w:rsidRPr="004D6A1F">
        <w:rPr>
          <w:spacing w:val="-2"/>
          <w:lang w:val="es-ES"/>
        </w:rPr>
        <w:t xml:space="preserve"> </w:t>
      </w:r>
      <w:r w:rsidRPr="004D6A1F">
        <w:rPr>
          <w:lang w:val="es-ES"/>
        </w:rPr>
        <w:t>alumnado</w:t>
      </w:r>
      <w:r w:rsidRPr="004D6A1F">
        <w:rPr>
          <w:spacing w:val="-1"/>
          <w:lang w:val="es-ES"/>
        </w:rPr>
        <w:t xml:space="preserve"> </w:t>
      </w:r>
      <w:r w:rsidRPr="004D6A1F">
        <w:rPr>
          <w:lang w:val="es-ES"/>
        </w:rPr>
        <w:t>a</w:t>
      </w:r>
      <w:r w:rsidRPr="004D6A1F">
        <w:rPr>
          <w:spacing w:val="-1"/>
          <w:lang w:val="es-ES"/>
        </w:rPr>
        <w:t xml:space="preserve"> </w:t>
      </w:r>
      <w:r w:rsidRPr="004D6A1F">
        <w:rPr>
          <w:lang w:val="es-ES"/>
        </w:rPr>
        <w:t>una</w:t>
      </w:r>
      <w:r w:rsidRPr="004D6A1F">
        <w:rPr>
          <w:spacing w:val="-2"/>
          <w:lang w:val="es-ES"/>
        </w:rPr>
        <w:t xml:space="preserve"> </w:t>
      </w:r>
      <w:r w:rsidRPr="004D6A1F">
        <w:rPr>
          <w:lang w:val="es-ES"/>
        </w:rPr>
        <w:t>sociedad</w:t>
      </w:r>
      <w:r w:rsidRPr="004D6A1F">
        <w:rPr>
          <w:spacing w:val="-1"/>
          <w:lang w:val="es-ES"/>
        </w:rPr>
        <w:t xml:space="preserve"> </w:t>
      </w:r>
      <w:r w:rsidRPr="004D6A1F">
        <w:rPr>
          <w:lang w:val="es-ES"/>
        </w:rPr>
        <w:t>en cambio</w:t>
      </w:r>
      <w:r w:rsidRPr="004D6A1F">
        <w:rPr>
          <w:spacing w:val="-2"/>
          <w:lang w:val="es-ES"/>
        </w:rPr>
        <w:t xml:space="preserve"> </w:t>
      </w:r>
      <w:r w:rsidRPr="004D6A1F">
        <w:rPr>
          <w:lang w:val="es-ES"/>
        </w:rPr>
        <w:t>constante.</w:t>
      </w:r>
    </w:p>
    <w:p w14:paraId="342746E1" w14:textId="77777777" w:rsidR="00984CFC" w:rsidRPr="004D6A1F" w:rsidRDefault="00984CFC">
      <w:pPr>
        <w:pStyle w:val="Textoindependiente"/>
        <w:spacing w:before="11"/>
        <w:rPr>
          <w:sz w:val="21"/>
          <w:lang w:val="es-ES"/>
        </w:rPr>
      </w:pPr>
    </w:p>
    <w:p w14:paraId="61D6F636" w14:textId="77777777" w:rsidR="00B659DB" w:rsidRPr="004D6A1F" w:rsidRDefault="00423E95" w:rsidP="0078694F">
      <w:pPr>
        <w:pStyle w:val="Prrafodelista"/>
        <w:numPr>
          <w:ilvl w:val="0"/>
          <w:numId w:val="49"/>
        </w:numPr>
        <w:tabs>
          <w:tab w:val="left" w:pos="1292"/>
        </w:tabs>
        <w:spacing w:line="235" w:lineRule="auto"/>
        <w:ind w:right="110"/>
        <w:jc w:val="both"/>
        <w:rPr>
          <w:lang w:val="es-ES"/>
        </w:rPr>
      </w:pPr>
      <w:r w:rsidRPr="004D6A1F">
        <w:rPr>
          <w:lang w:val="es-ES"/>
        </w:rPr>
        <w:t xml:space="preserve">Potenciar la coherencia entre la práctica docente y los principios, objetivos y líneas </w:t>
      </w:r>
      <w:proofErr w:type="spellStart"/>
      <w:r w:rsidRPr="004D6A1F">
        <w:rPr>
          <w:lang w:val="es-ES"/>
        </w:rPr>
        <w:t>priorita</w:t>
      </w:r>
      <w:proofErr w:type="spellEnd"/>
      <w:r w:rsidRPr="004D6A1F">
        <w:rPr>
          <w:lang w:val="es-ES"/>
        </w:rPr>
        <w:t>-</w:t>
      </w:r>
      <w:r w:rsidRPr="004D6A1F">
        <w:rPr>
          <w:spacing w:val="1"/>
          <w:lang w:val="es-ES"/>
        </w:rPr>
        <w:t xml:space="preserve"> </w:t>
      </w:r>
      <w:proofErr w:type="spellStart"/>
      <w:r w:rsidRPr="004D6A1F">
        <w:rPr>
          <w:lang w:val="es-ES"/>
        </w:rPr>
        <w:t>rias</w:t>
      </w:r>
      <w:proofErr w:type="spellEnd"/>
      <w:r w:rsidRPr="004D6A1F">
        <w:rPr>
          <w:lang w:val="es-ES"/>
        </w:rPr>
        <w:t xml:space="preserve"> de actuación establecidos en el proyecto educativo de centro y en el plan de actuación</w:t>
      </w:r>
      <w:r w:rsidRPr="004D6A1F">
        <w:rPr>
          <w:spacing w:val="1"/>
          <w:lang w:val="es-ES"/>
        </w:rPr>
        <w:t xml:space="preserve"> </w:t>
      </w:r>
      <w:r w:rsidRPr="004D6A1F">
        <w:rPr>
          <w:lang w:val="es-ES"/>
        </w:rPr>
        <w:t>para</w:t>
      </w:r>
      <w:r w:rsidRPr="004D6A1F">
        <w:rPr>
          <w:spacing w:val="-2"/>
          <w:lang w:val="es-ES"/>
        </w:rPr>
        <w:t xml:space="preserve"> </w:t>
      </w:r>
      <w:r w:rsidRPr="004D6A1F">
        <w:rPr>
          <w:lang w:val="es-ES"/>
        </w:rPr>
        <w:t>la</w:t>
      </w:r>
      <w:r w:rsidRPr="004D6A1F">
        <w:rPr>
          <w:spacing w:val="-1"/>
          <w:lang w:val="es-ES"/>
        </w:rPr>
        <w:t xml:space="preserve"> </w:t>
      </w:r>
      <w:r w:rsidRPr="004D6A1F">
        <w:rPr>
          <w:lang w:val="es-ES"/>
        </w:rPr>
        <w:t>mejora.</w:t>
      </w:r>
    </w:p>
    <w:p w14:paraId="0EB0529B" w14:textId="77777777" w:rsidR="00984CFC" w:rsidRPr="004D6A1F" w:rsidRDefault="00423E95" w:rsidP="0078694F">
      <w:pPr>
        <w:pStyle w:val="Prrafodelista"/>
        <w:numPr>
          <w:ilvl w:val="0"/>
          <w:numId w:val="49"/>
        </w:numPr>
        <w:tabs>
          <w:tab w:val="left" w:pos="1292"/>
        </w:tabs>
        <w:spacing w:before="140" w:line="235" w:lineRule="auto"/>
        <w:ind w:right="108"/>
        <w:jc w:val="both"/>
        <w:rPr>
          <w:lang w:val="es-ES"/>
        </w:rPr>
      </w:pPr>
      <w:r w:rsidRPr="004D6A1F">
        <w:rPr>
          <w:lang w:val="es-ES"/>
        </w:rPr>
        <w:t>Impulsar</w:t>
      </w:r>
      <w:r w:rsidRPr="004D6A1F">
        <w:rPr>
          <w:spacing w:val="21"/>
          <w:lang w:val="es-ES"/>
        </w:rPr>
        <w:t xml:space="preserve"> </w:t>
      </w:r>
      <w:r w:rsidRPr="004D6A1F">
        <w:rPr>
          <w:lang w:val="es-ES"/>
        </w:rPr>
        <w:t>y</w:t>
      </w:r>
      <w:r w:rsidRPr="004D6A1F">
        <w:rPr>
          <w:spacing w:val="22"/>
          <w:lang w:val="es-ES"/>
        </w:rPr>
        <w:t xml:space="preserve"> </w:t>
      </w:r>
      <w:r w:rsidRPr="004D6A1F">
        <w:rPr>
          <w:lang w:val="es-ES"/>
        </w:rPr>
        <w:t>promover</w:t>
      </w:r>
      <w:r w:rsidRPr="004D6A1F">
        <w:rPr>
          <w:spacing w:val="22"/>
          <w:lang w:val="es-ES"/>
        </w:rPr>
        <w:t xml:space="preserve"> </w:t>
      </w:r>
      <w:r w:rsidRPr="004D6A1F">
        <w:rPr>
          <w:lang w:val="es-ES"/>
        </w:rPr>
        <w:t>actuaciones</w:t>
      </w:r>
      <w:r w:rsidRPr="004D6A1F">
        <w:rPr>
          <w:spacing w:val="22"/>
          <w:lang w:val="es-ES"/>
        </w:rPr>
        <w:t xml:space="preserve"> </w:t>
      </w:r>
      <w:r w:rsidRPr="004D6A1F">
        <w:rPr>
          <w:lang w:val="es-ES"/>
        </w:rPr>
        <w:t>relacionadas</w:t>
      </w:r>
      <w:r w:rsidRPr="004D6A1F">
        <w:rPr>
          <w:spacing w:val="22"/>
          <w:lang w:val="es-ES"/>
        </w:rPr>
        <w:t xml:space="preserve"> </w:t>
      </w:r>
      <w:r w:rsidRPr="004D6A1F">
        <w:rPr>
          <w:lang w:val="es-ES"/>
        </w:rPr>
        <w:t>con</w:t>
      </w:r>
      <w:r w:rsidRPr="004D6A1F">
        <w:rPr>
          <w:spacing w:val="22"/>
          <w:lang w:val="es-ES"/>
        </w:rPr>
        <w:t xml:space="preserve"> </w:t>
      </w:r>
      <w:r w:rsidRPr="004D6A1F">
        <w:rPr>
          <w:lang w:val="es-ES"/>
        </w:rPr>
        <w:t>la</w:t>
      </w:r>
      <w:r w:rsidRPr="004D6A1F">
        <w:rPr>
          <w:spacing w:val="22"/>
          <w:lang w:val="es-ES"/>
        </w:rPr>
        <w:t xml:space="preserve"> </w:t>
      </w:r>
      <w:r w:rsidRPr="004D6A1F">
        <w:rPr>
          <w:lang w:val="es-ES"/>
        </w:rPr>
        <w:t>conservación</w:t>
      </w:r>
      <w:r w:rsidRPr="004D6A1F">
        <w:rPr>
          <w:spacing w:val="22"/>
          <w:lang w:val="es-ES"/>
        </w:rPr>
        <w:t xml:space="preserve"> </w:t>
      </w:r>
      <w:r w:rsidRPr="004D6A1F">
        <w:rPr>
          <w:lang w:val="es-ES"/>
        </w:rPr>
        <w:t>del</w:t>
      </w:r>
      <w:r w:rsidRPr="004D6A1F">
        <w:rPr>
          <w:spacing w:val="21"/>
          <w:lang w:val="es-ES"/>
        </w:rPr>
        <w:t xml:space="preserve"> </w:t>
      </w:r>
      <w:r w:rsidRPr="004D6A1F">
        <w:rPr>
          <w:lang w:val="es-ES"/>
        </w:rPr>
        <w:t>medio</w:t>
      </w:r>
      <w:r w:rsidRPr="004D6A1F">
        <w:rPr>
          <w:spacing w:val="22"/>
          <w:lang w:val="es-ES"/>
        </w:rPr>
        <w:t xml:space="preserve"> </w:t>
      </w:r>
      <w:r w:rsidRPr="004D6A1F">
        <w:rPr>
          <w:lang w:val="es-ES"/>
        </w:rPr>
        <w:t>ambiente</w:t>
      </w:r>
      <w:r w:rsidRPr="004D6A1F">
        <w:rPr>
          <w:spacing w:val="22"/>
          <w:lang w:val="es-ES"/>
        </w:rPr>
        <w:t xml:space="preserve"> </w:t>
      </w:r>
      <w:r w:rsidRPr="004D6A1F">
        <w:rPr>
          <w:lang w:val="es-ES"/>
        </w:rPr>
        <w:t>y</w:t>
      </w:r>
      <w:r w:rsidRPr="004D6A1F">
        <w:rPr>
          <w:spacing w:val="-48"/>
          <w:lang w:val="es-ES"/>
        </w:rPr>
        <w:t xml:space="preserve"> </w:t>
      </w:r>
      <w:r w:rsidRPr="004D6A1F">
        <w:rPr>
          <w:lang w:val="es-ES"/>
        </w:rPr>
        <w:lastRenderedPageBreak/>
        <w:t>el desarrollo sostenible, en referencia al consumo adecuado de recursos materiales, agua y</w:t>
      </w:r>
      <w:r w:rsidRPr="004D6A1F">
        <w:rPr>
          <w:spacing w:val="1"/>
          <w:lang w:val="es-ES"/>
        </w:rPr>
        <w:t xml:space="preserve"> </w:t>
      </w:r>
      <w:r w:rsidRPr="004D6A1F">
        <w:rPr>
          <w:lang w:val="es-ES"/>
        </w:rPr>
        <w:t>energía,</w:t>
      </w:r>
      <w:r w:rsidRPr="004D6A1F">
        <w:rPr>
          <w:spacing w:val="-5"/>
          <w:lang w:val="es-ES"/>
        </w:rPr>
        <w:t xml:space="preserve"> </w:t>
      </w:r>
      <w:r w:rsidRPr="004D6A1F">
        <w:rPr>
          <w:lang w:val="es-ES"/>
        </w:rPr>
        <w:t>a</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gestión</w:t>
      </w:r>
      <w:r w:rsidRPr="004D6A1F">
        <w:rPr>
          <w:spacing w:val="-4"/>
          <w:lang w:val="es-ES"/>
        </w:rPr>
        <w:t xml:space="preserve"> </w:t>
      </w:r>
      <w:r w:rsidRPr="004D6A1F">
        <w:rPr>
          <w:lang w:val="es-ES"/>
        </w:rPr>
        <w:t>ecológica</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los</w:t>
      </w:r>
      <w:r w:rsidRPr="004D6A1F">
        <w:rPr>
          <w:spacing w:val="-5"/>
          <w:lang w:val="es-ES"/>
        </w:rPr>
        <w:t xml:space="preserve"> </w:t>
      </w:r>
      <w:r w:rsidRPr="004D6A1F">
        <w:rPr>
          <w:lang w:val="es-ES"/>
        </w:rPr>
        <w:t>residuos</w:t>
      </w:r>
      <w:r w:rsidRPr="004D6A1F">
        <w:rPr>
          <w:spacing w:val="-4"/>
          <w:lang w:val="es-ES"/>
        </w:rPr>
        <w:t xml:space="preserve"> </w:t>
      </w:r>
      <w:r w:rsidRPr="004D6A1F">
        <w:rPr>
          <w:lang w:val="es-ES"/>
        </w:rPr>
        <w:t>y</w:t>
      </w:r>
      <w:r w:rsidRPr="004D6A1F">
        <w:rPr>
          <w:spacing w:val="-5"/>
          <w:lang w:val="es-ES"/>
        </w:rPr>
        <w:t xml:space="preserve"> </w:t>
      </w:r>
      <w:r w:rsidRPr="004D6A1F">
        <w:rPr>
          <w:lang w:val="es-ES"/>
        </w:rPr>
        <w:t>a</w:t>
      </w:r>
      <w:r w:rsidRPr="004D6A1F">
        <w:rPr>
          <w:spacing w:val="-5"/>
          <w:lang w:val="es-ES"/>
        </w:rPr>
        <w:t xml:space="preserve"> </w:t>
      </w:r>
      <w:r w:rsidRPr="004D6A1F">
        <w:rPr>
          <w:lang w:val="es-ES"/>
        </w:rPr>
        <w:t>la</w:t>
      </w:r>
      <w:r w:rsidRPr="004D6A1F">
        <w:rPr>
          <w:spacing w:val="-4"/>
          <w:lang w:val="es-ES"/>
        </w:rPr>
        <w:t xml:space="preserve"> </w:t>
      </w:r>
      <w:r w:rsidRPr="004D6A1F">
        <w:rPr>
          <w:lang w:val="es-ES"/>
        </w:rPr>
        <w:t>utilización</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materiales</w:t>
      </w:r>
      <w:r w:rsidRPr="004D6A1F">
        <w:rPr>
          <w:spacing w:val="-5"/>
          <w:lang w:val="es-ES"/>
        </w:rPr>
        <w:t xml:space="preserve"> </w:t>
      </w:r>
      <w:r w:rsidRPr="004D6A1F">
        <w:rPr>
          <w:lang w:val="es-ES"/>
        </w:rPr>
        <w:t>no</w:t>
      </w:r>
      <w:r w:rsidRPr="004D6A1F">
        <w:rPr>
          <w:spacing w:val="-4"/>
          <w:lang w:val="es-ES"/>
        </w:rPr>
        <w:t xml:space="preserve"> </w:t>
      </w:r>
      <w:r w:rsidRPr="004D6A1F">
        <w:rPr>
          <w:lang w:val="es-ES"/>
        </w:rPr>
        <w:t>contaminan-</w:t>
      </w:r>
      <w:r w:rsidRPr="004D6A1F">
        <w:rPr>
          <w:spacing w:val="-48"/>
          <w:lang w:val="es-ES"/>
        </w:rPr>
        <w:t xml:space="preserve"> </w:t>
      </w:r>
      <w:r w:rsidRPr="004D6A1F">
        <w:rPr>
          <w:lang w:val="es-ES"/>
        </w:rPr>
        <w:t>tes, reciclables o reutilizables en colaboración con las familias, las administraciones locales,</w:t>
      </w:r>
      <w:r w:rsidRPr="004D6A1F">
        <w:rPr>
          <w:spacing w:val="1"/>
          <w:lang w:val="es-ES"/>
        </w:rPr>
        <w:t xml:space="preserve"> </w:t>
      </w:r>
      <w:r w:rsidRPr="004D6A1F">
        <w:rPr>
          <w:lang w:val="es-ES"/>
        </w:rPr>
        <w:t>otros</w:t>
      </w:r>
      <w:r w:rsidRPr="004D6A1F">
        <w:rPr>
          <w:spacing w:val="-3"/>
          <w:lang w:val="es-ES"/>
        </w:rPr>
        <w:t xml:space="preserve"> </w:t>
      </w:r>
      <w:r w:rsidRPr="004D6A1F">
        <w:rPr>
          <w:lang w:val="es-ES"/>
        </w:rPr>
        <w:t>centros</w:t>
      </w:r>
      <w:r w:rsidRPr="004D6A1F">
        <w:rPr>
          <w:spacing w:val="-2"/>
          <w:lang w:val="es-ES"/>
        </w:rPr>
        <w:t xml:space="preserve"> </w:t>
      </w:r>
      <w:r w:rsidRPr="004D6A1F">
        <w:rPr>
          <w:lang w:val="es-ES"/>
        </w:rPr>
        <w:t>docentes</w:t>
      </w:r>
      <w:r w:rsidRPr="004D6A1F">
        <w:rPr>
          <w:spacing w:val="-2"/>
          <w:lang w:val="es-ES"/>
        </w:rPr>
        <w:t xml:space="preserve"> </w:t>
      </w:r>
      <w:r w:rsidRPr="004D6A1F">
        <w:rPr>
          <w:lang w:val="es-ES"/>
        </w:rPr>
        <w:t>o</w:t>
      </w:r>
      <w:r w:rsidRPr="004D6A1F">
        <w:rPr>
          <w:spacing w:val="-2"/>
          <w:lang w:val="es-ES"/>
        </w:rPr>
        <w:t xml:space="preserve"> </w:t>
      </w:r>
      <w:r w:rsidRPr="004D6A1F">
        <w:rPr>
          <w:lang w:val="es-ES"/>
        </w:rPr>
        <w:t>con</w:t>
      </w:r>
      <w:r w:rsidRPr="004D6A1F">
        <w:rPr>
          <w:spacing w:val="-2"/>
          <w:lang w:val="es-ES"/>
        </w:rPr>
        <w:t xml:space="preserve"> </w:t>
      </w:r>
      <w:r w:rsidRPr="004D6A1F">
        <w:rPr>
          <w:lang w:val="es-ES"/>
        </w:rPr>
        <w:t>entidades</w:t>
      </w:r>
      <w:r w:rsidRPr="004D6A1F">
        <w:rPr>
          <w:spacing w:val="-3"/>
          <w:lang w:val="es-ES"/>
        </w:rPr>
        <w:t xml:space="preserve"> </w:t>
      </w:r>
      <w:r w:rsidRPr="004D6A1F">
        <w:rPr>
          <w:lang w:val="es-ES"/>
        </w:rPr>
        <w:t>y</w:t>
      </w:r>
      <w:r w:rsidRPr="004D6A1F">
        <w:rPr>
          <w:spacing w:val="-1"/>
          <w:lang w:val="es-ES"/>
        </w:rPr>
        <w:t xml:space="preserve"> </w:t>
      </w:r>
      <w:r w:rsidRPr="004D6A1F">
        <w:rPr>
          <w:lang w:val="es-ES"/>
        </w:rPr>
        <w:t>organismos</w:t>
      </w:r>
      <w:r w:rsidRPr="004D6A1F">
        <w:rPr>
          <w:spacing w:val="-2"/>
          <w:lang w:val="es-ES"/>
        </w:rPr>
        <w:t xml:space="preserve"> </w:t>
      </w:r>
      <w:r w:rsidRPr="004D6A1F">
        <w:rPr>
          <w:lang w:val="es-ES"/>
        </w:rPr>
        <w:t>públicos</w:t>
      </w:r>
      <w:r w:rsidRPr="004D6A1F">
        <w:rPr>
          <w:spacing w:val="-3"/>
          <w:lang w:val="es-ES"/>
        </w:rPr>
        <w:t xml:space="preserve"> </w:t>
      </w:r>
      <w:r w:rsidRPr="004D6A1F">
        <w:rPr>
          <w:lang w:val="es-ES"/>
        </w:rPr>
        <w:t>o</w:t>
      </w:r>
      <w:r w:rsidRPr="004D6A1F">
        <w:rPr>
          <w:spacing w:val="-2"/>
          <w:lang w:val="es-ES"/>
        </w:rPr>
        <w:t xml:space="preserve"> </w:t>
      </w:r>
      <w:r w:rsidRPr="004D6A1F">
        <w:rPr>
          <w:lang w:val="es-ES"/>
        </w:rPr>
        <w:t>privados.</w:t>
      </w:r>
    </w:p>
    <w:p w14:paraId="1D5DC7BF" w14:textId="77777777" w:rsidR="00984CFC" w:rsidRDefault="00423E95" w:rsidP="0078694F">
      <w:pPr>
        <w:pStyle w:val="Ttulo31"/>
        <w:numPr>
          <w:ilvl w:val="2"/>
          <w:numId w:val="48"/>
        </w:numPr>
        <w:tabs>
          <w:tab w:val="left" w:pos="1548"/>
        </w:tabs>
        <w:spacing w:before="191"/>
        <w:rPr>
          <w:u w:val="none"/>
        </w:rPr>
      </w:pPr>
      <w:r>
        <w:rPr>
          <w:color w:val="231F20"/>
        </w:rPr>
        <w:t>El</w:t>
      </w:r>
      <w:r>
        <w:rPr>
          <w:color w:val="231F20"/>
          <w:spacing w:val="-5"/>
        </w:rPr>
        <w:t xml:space="preserve"> </w:t>
      </w:r>
      <w:proofErr w:type="spellStart"/>
      <w:r>
        <w:rPr>
          <w:color w:val="231F20"/>
        </w:rPr>
        <w:t>consejo</w:t>
      </w:r>
      <w:proofErr w:type="spellEnd"/>
      <w:r>
        <w:rPr>
          <w:color w:val="231F20"/>
          <w:spacing w:val="-5"/>
        </w:rPr>
        <w:t xml:space="preserve"> </w:t>
      </w:r>
      <w:r>
        <w:rPr>
          <w:color w:val="231F20"/>
        </w:rPr>
        <w:t>escolar</w:t>
      </w:r>
    </w:p>
    <w:p w14:paraId="31C4B025" w14:textId="77777777" w:rsidR="00984CFC" w:rsidRDefault="00984CFC">
      <w:pPr>
        <w:pStyle w:val="Textoindependiente"/>
        <w:spacing w:before="2"/>
        <w:rPr>
          <w:sz w:val="21"/>
        </w:rPr>
      </w:pPr>
    </w:p>
    <w:p w14:paraId="61A65966" w14:textId="77777777" w:rsidR="00984CFC" w:rsidRPr="004D6A1F" w:rsidRDefault="00423E95">
      <w:pPr>
        <w:pStyle w:val="Textoindependiente"/>
        <w:spacing w:line="235" w:lineRule="auto"/>
        <w:ind w:left="951" w:right="115"/>
        <w:jc w:val="both"/>
        <w:rPr>
          <w:lang w:val="es-ES"/>
        </w:rPr>
      </w:pPr>
      <w:r w:rsidRPr="004D6A1F">
        <w:rPr>
          <w:lang w:val="es-ES"/>
        </w:rPr>
        <w:t>El consejo escolar de centro es el órgano colegiado de gobierno a través del cual se garantiza la</w:t>
      </w:r>
      <w:r w:rsidRPr="004D6A1F">
        <w:rPr>
          <w:spacing w:val="1"/>
          <w:lang w:val="es-ES"/>
        </w:rPr>
        <w:t xml:space="preserve"> </w:t>
      </w:r>
      <w:r w:rsidRPr="004D6A1F">
        <w:rPr>
          <w:lang w:val="es-ES"/>
        </w:rPr>
        <w:t>participación</w:t>
      </w:r>
      <w:r w:rsidRPr="004D6A1F">
        <w:rPr>
          <w:spacing w:val="-4"/>
          <w:lang w:val="es-ES"/>
        </w:rPr>
        <w:t xml:space="preserve"> </w:t>
      </w:r>
      <w:r w:rsidRPr="004D6A1F">
        <w:rPr>
          <w:lang w:val="es-ES"/>
        </w:rPr>
        <w:t>de</w:t>
      </w:r>
      <w:r w:rsidRPr="004D6A1F">
        <w:rPr>
          <w:spacing w:val="-3"/>
          <w:lang w:val="es-ES"/>
        </w:rPr>
        <w:t xml:space="preserve"> </w:t>
      </w:r>
      <w:r w:rsidRPr="004D6A1F">
        <w:rPr>
          <w:lang w:val="es-ES"/>
        </w:rPr>
        <w:t>los</w:t>
      </w:r>
      <w:r w:rsidRPr="004D6A1F">
        <w:rPr>
          <w:spacing w:val="-3"/>
          <w:lang w:val="es-ES"/>
        </w:rPr>
        <w:t xml:space="preserve"> </w:t>
      </w:r>
      <w:r w:rsidRPr="004D6A1F">
        <w:rPr>
          <w:lang w:val="es-ES"/>
        </w:rPr>
        <w:t>diferentes</w:t>
      </w:r>
      <w:r w:rsidRPr="004D6A1F">
        <w:rPr>
          <w:spacing w:val="-2"/>
          <w:lang w:val="es-ES"/>
        </w:rPr>
        <w:t xml:space="preserve"> </w:t>
      </w:r>
      <w:r w:rsidRPr="004D6A1F">
        <w:rPr>
          <w:lang w:val="es-ES"/>
        </w:rPr>
        <w:t>sectores</w:t>
      </w:r>
      <w:r w:rsidRPr="004D6A1F">
        <w:rPr>
          <w:spacing w:val="-2"/>
          <w:lang w:val="es-ES"/>
        </w:rPr>
        <w:t xml:space="preserve"> </w:t>
      </w:r>
      <w:r w:rsidRPr="004D6A1F">
        <w:rPr>
          <w:lang w:val="es-ES"/>
        </w:rPr>
        <w:t>que</w:t>
      </w:r>
      <w:r w:rsidRPr="004D6A1F">
        <w:rPr>
          <w:spacing w:val="-3"/>
          <w:lang w:val="es-ES"/>
        </w:rPr>
        <w:t xml:space="preserve"> </w:t>
      </w:r>
      <w:r w:rsidRPr="004D6A1F">
        <w:rPr>
          <w:lang w:val="es-ES"/>
        </w:rPr>
        <w:t>constituyen</w:t>
      </w:r>
      <w:r w:rsidRPr="004D6A1F">
        <w:rPr>
          <w:spacing w:val="-3"/>
          <w:lang w:val="es-ES"/>
        </w:rPr>
        <w:t xml:space="preserve"> </w:t>
      </w:r>
      <w:r w:rsidRPr="004D6A1F">
        <w:rPr>
          <w:lang w:val="es-ES"/>
        </w:rPr>
        <w:t>la</w:t>
      </w:r>
      <w:r w:rsidRPr="004D6A1F">
        <w:rPr>
          <w:spacing w:val="-3"/>
          <w:lang w:val="es-ES"/>
        </w:rPr>
        <w:t xml:space="preserve"> </w:t>
      </w:r>
      <w:r w:rsidRPr="004D6A1F">
        <w:rPr>
          <w:lang w:val="es-ES"/>
        </w:rPr>
        <w:t>comunidad</w:t>
      </w:r>
      <w:r w:rsidRPr="004D6A1F">
        <w:rPr>
          <w:spacing w:val="-3"/>
          <w:lang w:val="es-ES"/>
        </w:rPr>
        <w:t xml:space="preserve"> </w:t>
      </w:r>
      <w:r w:rsidRPr="004D6A1F">
        <w:rPr>
          <w:lang w:val="es-ES"/>
        </w:rPr>
        <w:t>educativa.</w:t>
      </w:r>
    </w:p>
    <w:p w14:paraId="45C095B7" w14:textId="77777777" w:rsidR="00984CFC" w:rsidRPr="004D6A1F" w:rsidRDefault="00984CFC">
      <w:pPr>
        <w:pStyle w:val="Textoindependiente"/>
        <w:spacing w:before="9"/>
        <w:rPr>
          <w:sz w:val="21"/>
          <w:lang w:val="es-ES"/>
        </w:rPr>
      </w:pPr>
    </w:p>
    <w:p w14:paraId="083C6A65" w14:textId="77777777" w:rsidR="00984CFC" w:rsidRPr="003E0B3A" w:rsidRDefault="00423E95" w:rsidP="003E0B3A">
      <w:pPr>
        <w:pStyle w:val="Textoindependiente"/>
        <w:spacing w:line="235" w:lineRule="auto"/>
        <w:ind w:left="951" w:right="112"/>
        <w:jc w:val="both"/>
      </w:pPr>
      <w:r w:rsidRPr="004D6A1F">
        <w:rPr>
          <w:lang w:val="es-ES"/>
        </w:rPr>
        <w:t>El régimen jurídico de los consejos escolares será el establecido en la normativa básica regula-</w:t>
      </w:r>
      <w:r w:rsidRPr="004D6A1F">
        <w:rPr>
          <w:spacing w:val="1"/>
          <w:lang w:val="es-ES"/>
        </w:rPr>
        <w:t xml:space="preserve"> </w:t>
      </w:r>
      <w:r w:rsidRPr="004D6A1F">
        <w:rPr>
          <w:lang w:val="es-ES"/>
        </w:rPr>
        <w:t>dora de los órganos colegiados de las distintas administraciones públicas, en este decreto y en</w:t>
      </w:r>
      <w:r w:rsidRPr="004D6A1F">
        <w:rPr>
          <w:spacing w:val="1"/>
          <w:lang w:val="es-ES"/>
        </w:rPr>
        <w:t xml:space="preserve"> </w:t>
      </w:r>
      <w:r w:rsidRPr="004D6A1F">
        <w:rPr>
          <w:lang w:val="es-ES"/>
        </w:rPr>
        <w:t>su normativa de desarrollo, y su funcionamiento, en lo que no prevea esta normativa, se regirá</w:t>
      </w:r>
      <w:r w:rsidRPr="004D6A1F">
        <w:rPr>
          <w:spacing w:val="1"/>
          <w:lang w:val="es-ES"/>
        </w:rPr>
        <w:t xml:space="preserve"> </w:t>
      </w:r>
      <w:r w:rsidRPr="004D6A1F">
        <w:rPr>
          <w:lang w:val="es-ES"/>
        </w:rPr>
        <w:t>por las normas relativas a los órganos colegiados de la Administración General del Estado esta-</w:t>
      </w:r>
      <w:r w:rsidRPr="004D6A1F">
        <w:rPr>
          <w:spacing w:val="1"/>
          <w:lang w:val="es-ES"/>
        </w:rPr>
        <w:t xml:space="preserve"> </w:t>
      </w:r>
      <w:proofErr w:type="spellStart"/>
      <w:r w:rsidRPr="004D6A1F">
        <w:rPr>
          <w:lang w:val="es-ES"/>
        </w:rPr>
        <w:t>blecidas</w:t>
      </w:r>
      <w:proofErr w:type="spellEnd"/>
      <w:r w:rsidRPr="004D6A1F">
        <w:rPr>
          <w:spacing w:val="12"/>
          <w:lang w:val="es-ES"/>
        </w:rPr>
        <w:t xml:space="preserve"> </w:t>
      </w:r>
      <w:r w:rsidRPr="004D6A1F">
        <w:rPr>
          <w:lang w:val="es-ES"/>
        </w:rPr>
        <w:t>en</w:t>
      </w:r>
      <w:r w:rsidRPr="004D6A1F">
        <w:rPr>
          <w:spacing w:val="12"/>
          <w:lang w:val="es-ES"/>
        </w:rPr>
        <w:t xml:space="preserve"> </w:t>
      </w:r>
      <w:r w:rsidRPr="004D6A1F">
        <w:rPr>
          <w:lang w:val="es-ES"/>
        </w:rPr>
        <w:t>el</w:t>
      </w:r>
      <w:r w:rsidRPr="004D6A1F">
        <w:rPr>
          <w:spacing w:val="10"/>
          <w:lang w:val="es-ES"/>
        </w:rPr>
        <w:t xml:space="preserve"> </w:t>
      </w:r>
      <w:r w:rsidRPr="004D6A1F">
        <w:rPr>
          <w:lang w:val="es-ES"/>
        </w:rPr>
        <w:t>capítulo</w:t>
      </w:r>
      <w:r w:rsidRPr="004D6A1F">
        <w:rPr>
          <w:spacing w:val="12"/>
          <w:lang w:val="es-ES"/>
        </w:rPr>
        <w:t xml:space="preserve"> </w:t>
      </w:r>
      <w:r w:rsidRPr="004D6A1F">
        <w:rPr>
          <w:lang w:val="es-ES"/>
        </w:rPr>
        <w:t>II,</w:t>
      </w:r>
      <w:r w:rsidRPr="004D6A1F">
        <w:rPr>
          <w:spacing w:val="12"/>
          <w:lang w:val="es-ES"/>
        </w:rPr>
        <w:t xml:space="preserve"> </w:t>
      </w:r>
      <w:r w:rsidRPr="004D6A1F">
        <w:rPr>
          <w:lang w:val="es-ES"/>
        </w:rPr>
        <w:t>sección</w:t>
      </w:r>
      <w:r w:rsidRPr="004D6A1F">
        <w:rPr>
          <w:spacing w:val="12"/>
          <w:lang w:val="es-ES"/>
        </w:rPr>
        <w:t xml:space="preserve"> </w:t>
      </w:r>
      <w:r w:rsidRPr="004D6A1F">
        <w:rPr>
          <w:lang w:val="es-ES"/>
        </w:rPr>
        <w:t>3ª,</w:t>
      </w:r>
      <w:r w:rsidRPr="004D6A1F">
        <w:rPr>
          <w:spacing w:val="12"/>
          <w:lang w:val="es-ES"/>
        </w:rPr>
        <w:t xml:space="preserve"> </w:t>
      </w:r>
      <w:r w:rsidRPr="004D6A1F">
        <w:rPr>
          <w:lang w:val="es-ES"/>
        </w:rPr>
        <w:t>subsección</w:t>
      </w:r>
      <w:r w:rsidRPr="004D6A1F">
        <w:rPr>
          <w:spacing w:val="12"/>
          <w:lang w:val="es-ES"/>
        </w:rPr>
        <w:t xml:space="preserve"> </w:t>
      </w:r>
      <w:r w:rsidRPr="004D6A1F">
        <w:rPr>
          <w:lang w:val="es-ES"/>
        </w:rPr>
        <w:t>2ª,</w:t>
      </w:r>
      <w:r w:rsidRPr="004D6A1F">
        <w:rPr>
          <w:spacing w:val="12"/>
          <w:lang w:val="es-ES"/>
        </w:rPr>
        <w:t xml:space="preserve"> </w:t>
      </w:r>
      <w:r w:rsidRPr="004D6A1F">
        <w:rPr>
          <w:lang w:val="es-ES"/>
        </w:rPr>
        <w:t>del</w:t>
      </w:r>
      <w:r w:rsidRPr="004D6A1F">
        <w:rPr>
          <w:spacing w:val="12"/>
          <w:lang w:val="es-ES"/>
        </w:rPr>
        <w:t xml:space="preserve"> </w:t>
      </w:r>
      <w:r w:rsidRPr="004D6A1F">
        <w:rPr>
          <w:lang w:val="es-ES"/>
        </w:rPr>
        <w:t>título</w:t>
      </w:r>
      <w:r w:rsidRPr="004D6A1F">
        <w:rPr>
          <w:spacing w:val="12"/>
          <w:lang w:val="es-ES"/>
        </w:rPr>
        <w:t xml:space="preserve"> </w:t>
      </w:r>
      <w:r w:rsidRPr="004D6A1F">
        <w:rPr>
          <w:lang w:val="es-ES"/>
        </w:rPr>
        <w:t>preliminar</w:t>
      </w:r>
      <w:r w:rsidRPr="004D6A1F">
        <w:rPr>
          <w:spacing w:val="11"/>
          <w:lang w:val="es-ES"/>
        </w:rPr>
        <w:t xml:space="preserve"> </w:t>
      </w:r>
      <w:r w:rsidRPr="004D6A1F">
        <w:rPr>
          <w:lang w:val="es-ES"/>
        </w:rPr>
        <w:t>de</w:t>
      </w:r>
      <w:r w:rsidRPr="004D6A1F">
        <w:rPr>
          <w:spacing w:val="12"/>
          <w:lang w:val="es-ES"/>
        </w:rPr>
        <w:t xml:space="preserve"> </w:t>
      </w:r>
      <w:r w:rsidRPr="004D6A1F">
        <w:rPr>
          <w:lang w:val="es-ES"/>
        </w:rPr>
        <w:t>la</w:t>
      </w:r>
      <w:r w:rsidRPr="004D6A1F">
        <w:rPr>
          <w:spacing w:val="11"/>
          <w:lang w:val="es-ES"/>
        </w:rPr>
        <w:t xml:space="preserve"> </w:t>
      </w:r>
      <w:r w:rsidRPr="004D6A1F">
        <w:rPr>
          <w:lang w:val="es-ES"/>
        </w:rPr>
        <w:t>Ley</w:t>
      </w:r>
      <w:r w:rsidRPr="004D6A1F">
        <w:rPr>
          <w:spacing w:val="12"/>
          <w:lang w:val="es-ES"/>
        </w:rPr>
        <w:t xml:space="preserve"> </w:t>
      </w:r>
      <w:r w:rsidRPr="004D6A1F">
        <w:rPr>
          <w:lang w:val="es-ES"/>
        </w:rPr>
        <w:t>40/2015,</w:t>
      </w:r>
      <w:r w:rsidRPr="004D6A1F">
        <w:rPr>
          <w:spacing w:val="12"/>
          <w:lang w:val="es-ES"/>
        </w:rPr>
        <w:t xml:space="preserve"> </w:t>
      </w:r>
      <w:r w:rsidRPr="004D6A1F">
        <w:rPr>
          <w:lang w:val="es-ES"/>
        </w:rPr>
        <w:t>de</w:t>
      </w:r>
      <w:r w:rsidRPr="004D6A1F">
        <w:rPr>
          <w:spacing w:val="-47"/>
          <w:lang w:val="es-ES"/>
        </w:rPr>
        <w:t xml:space="preserve"> </w:t>
      </w:r>
      <w:r w:rsidRPr="004D6A1F">
        <w:rPr>
          <w:lang w:val="es-ES"/>
        </w:rPr>
        <w:t>1 de octubre, de régimen jurídico del sector público y en las propias normas de organización y</w:t>
      </w:r>
      <w:r w:rsidRPr="004D6A1F">
        <w:rPr>
          <w:spacing w:val="1"/>
          <w:lang w:val="es-ES"/>
        </w:rPr>
        <w:t xml:space="preserve"> </w:t>
      </w:r>
      <w:r w:rsidRPr="004D6A1F">
        <w:rPr>
          <w:lang w:val="es-ES"/>
        </w:rPr>
        <w:t>funcionamiento del centro, siempre que no vayan en contra de las disposiciones mencionadas</w:t>
      </w:r>
      <w:r w:rsidRPr="004D6A1F">
        <w:rPr>
          <w:spacing w:val="1"/>
          <w:lang w:val="es-ES"/>
        </w:rPr>
        <w:t xml:space="preserve"> </w:t>
      </w:r>
      <w:r w:rsidRPr="004D6A1F">
        <w:rPr>
          <w:lang w:val="es-ES"/>
        </w:rPr>
        <w:t>anteriormente. 3. El proceso electoral para la renovación y la constitución de los consejos es-</w:t>
      </w:r>
      <w:r w:rsidRPr="004D6A1F">
        <w:rPr>
          <w:spacing w:val="1"/>
          <w:lang w:val="es-ES"/>
        </w:rPr>
        <w:t xml:space="preserve"> </w:t>
      </w:r>
      <w:r w:rsidRPr="004D6A1F">
        <w:rPr>
          <w:lang w:val="es-ES"/>
        </w:rPr>
        <w:t>colares de los centros docentes, así como el periodo durante el cual ejercerán su mandato las</w:t>
      </w:r>
      <w:r w:rsidRPr="004D6A1F">
        <w:rPr>
          <w:spacing w:val="1"/>
          <w:lang w:val="es-ES"/>
        </w:rPr>
        <w:t xml:space="preserve"> </w:t>
      </w:r>
      <w:r w:rsidRPr="004D6A1F">
        <w:rPr>
          <w:lang w:val="es-ES"/>
        </w:rPr>
        <w:t>personas</w:t>
      </w:r>
      <w:r w:rsidRPr="004D6A1F">
        <w:rPr>
          <w:spacing w:val="7"/>
          <w:lang w:val="es-ES"/>
        </w:rPr>
        <w:t xml:space="preserve"> </w:t>
      </w:r>
      <w:r w:rsidRPr="004D6A1F">
        <w:rPr>
          <w:lang w:val="es-ES"/>
        </w:rPr>
        <w:t>escogidas,</w:t>
      </w:r>
      <w:r w:rsidRPr="004D6A1F">
        <w:rPr>
          <w:spacing w:val="7"/>
          <w:lang w:val="es-ES"/>
        </w:rPr>
        <w:t xml:space="preserve"> </w:t>
      </w:r>
      <w:r w:rsidRPr="004D6A1F">
        <w:rPr>
          <w:lang w:val="es-ES"/>
        </w:rPr>
        <w:t>se</w:t>
      </w:r>
      <w:r w:rsidRPr="004D6A1F">
        <w:rPr>
          <w:spacing w:val="7"/>
          <w:lang w:val="es-ES"/>
        </w:rPr>
        <w:t xml:space="preserve"> </w:t>
      </w:r>
      <w:r w:rsidRPr="004D6A1F">
        <w:rPr>
          <w:lang w:val="es-ES"/>
        </w:rPr>
        <w:t>desarrollará</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acuerdo</w:t>
      </w:r>
      <w:r w:rsidRPr="004D6A1F">
        <w:rPr>
          <w:spacing w:val="7"/>
          <w:lang w:val="es-ES"/>
        </w:rPr>
        <w:t xml:space="preserve"> </w:t>
      </w:r>
      <w:r w:rsidRPr="004D6A1F">
        <w:rPr>
          <w:lang w:val="es-ES"/>
        </w:rPr>
        <w:t>con</w:t>
      </w:r>
      <w:r w:rsidRPr="004D6A1F">
        <w:rPr>
          <w:spacing w:val="7"/>
          <w:lang w:val="es-ES"/>
        </w:rPr>
        <w:t xml:space="preserve"> </w:t>
      </w:r>
      <w:r w:rsidRPr="004D6A1F">
        <w:rPr>
          <w:lang w:val="es-ES"/>
        </w:rPr>
        <w:t>la</w:t>
      </w:r>
      <w:r w:rsidRPr="004D6A1F">
        <w:rPr>
          <w:spacing w:val="8"/>
          <w:lang w:val="es-ES"/>
        </w:rPr>
        <w:t xml:space="preserve"> </w:t>
      </w:r>
      <w:r w:rsidRPr="004D6A1F">
        <w:rPr>
          <w:lang w:val="es-ES"/>
        </w:rPr>
        <w:t>normativa</w:t>
      </w:r>
      <w:r w:rsidRPr="004D6A1F">
        <w:rPr>
          <w:spacing w:val="7"/>
          <w:lang w:val="es-ES"/>
        </w:rPr>
        <w:t xml:space="preserve"> </w:t>
      </w:r>
      <w:r w:rsidRPr="004D6A1F">
        <w:rPr>
          <w:lang w:val="es-ES"/>
        </w:rPr>
        <w:t>vigente.</w:t>
      </w:r>
      <w:r w:rsidRPr="004D6A1F">
        <w:rPr>
          <w:spacing w:val="7"/>
          <w:lang w:val="es-ES"/>
        </w:rPr>
        <w:t xml:space="preserve"> </w:t>
      </w:r>
      <w:proofErr w:type="spellStart"/>
      <w:r>
        <w:t>Artículo</w:t>
      </w:r>
      <w:proofErr w:type="spellEnd"/>
      <w:r>
        <w:rPr>
          <w:spacing w:val="8"/>
        </w:rPr>
        <w:t xml:space="preserve"> </w:t>
      </w:r>
      <w:r>
        <w:t>25.</w:t>
      </w:r>
    </w:p>
    <w:p w14:paraId="10CA6129" w14:textId="77777777" w:rsidR="00984CFC" w:rsidRDefault="00423E95" w:rsidP="0078694F">
      <w:pPr>
        <w:pStyle w:val="Prrafodelista"/>
        <w:numPr>
          <w:ilvl w:val="3"/>
          <w:numId w:val="48"/>
        </w:numPr>
        <w:tabs>
          <w:tab w:val="left" w:pos="1575"/>
        </w:tabs>
        <w:spacing w:before="215"/>
        <w:ind w:left="1574" w:hanging="361"/>
        <w:rPr>
          <w:i/>
        </w:rPr>
      </w:pPr>
      <w:proofErr w:type="spellStart"/>
      <w:r>
        <w:rPr>
          <w:i/>
        </w:rPr>
        <w:t>Composición</w:t>
      </w:r>
      <w:proofErr w:type="spellEnd"/>
      <w:r>
        <w:rPr>
          <w:i/>
          <w:spacing w:val="-11"/>
        </w:rPr>
        <w:t xml:space="preserve"> </w:t>
      </w:r>
      <w:r>
        <w:rPr>
          <w:i/>
        </w:rPr>
        <w:t>del</w:t>
      </w:r>
      <w:r>
        <w:rPr>
          <w:i/>
          <w:spacing w:val="-10"/>
        </w:rPr>
        <w:t xml:space="preserve"> </w:t>
      </w:r>
      <w:proofErr w:type="spellStart"/>
      <w:r>
        <w:rPr>
          <w:i/>
        </w:rPr>
        <w:t>consejo</w:t>
      </w:r>
      <w:proofErr w:type="spellEnd"/>
      <w:r>
        <w:rPr>
          <w:i/>
          <w:spacing w:val="-10"/>
        </w:rPr>
        <w:t xml:space="preserve"> </w:t>
      </w:r>
      <w:r>
        <w:rPr>
          <w:i/>
        </w:rPr>
        <w:t>escolar.</w:t>
      </w:r>
    </w:p>
    <w:p w14:paraId="3EFE2BC6" w14:textId="77777777" w:rsidR="00984CFC" w:rsidRDefault="00984CFC">
      <w:pPr>
        <w:pStyle w:val="Textoindependiente"/>
        <w:spacing w:before="3"/>
        <w:rPr>
          <w:i/>
          <w:sz w:val="21"/>
        </w:rPr>
      </w:pPr>
    </w:p>
    <w:p w14:paraId="37E22884" w14:textId="77777777" w:rsidR="00984CFC" w:rsidRPr="004D6A1F" w:rsidRDefault="00423E95">
      <w:pPr>
        <w:pStyle w:val="Textoindependiente"/>
        <w:ind w:left="1574"/>
        <w:rPr>
          <w:lang w:val="es-ES"/>
        </w:rPr>
      </w:pPr>
      <w:r w:rsidRPr="004D6A1F">
        <w:rPr>
          <w:lang w:val="es-ES"/>
        </w:rPr>
        <w:t>El</w:t>
      </w:r>
      <w:r w:rsidRPr="004D6A1F">
        <w:rPr>
          <w:spacing w:val="-7"/>
          <w:lang w:val="es-ES"/>
        </w:rPr>
        <w:t xml:space="preserve"> </w:t>
      </w:r>
      <w:r w:rsidRPr="004D6A1F">
        <w:rPr>
          <w:lang w:val="es-ES"/>
        </w:rPr>
        <w:t>consejo</w:t>
      </w:r>
      <w:r w:rsidRPr="004D6A1F">
        <w:rPr>
          <w:spacing w:val="-6"/>
          <w:lang w:val="es-ES"/>
        </w:rPr>
        <w:t xml:space="preserve"> </w:t>
      </w:r>
      <w:r w:rsidRPr="004D6A1F">
        <w:rPr>
          <w:lang w:val="es-ES"/>
        </w:rPr>
        <w:t>escolar</w:t>
      </w:r>
      <w:r w:rsidRPr="004D6A1F">
        <w:rPr>
          <w:spacing w:val="-7"/>
          <w:lang w:val="es-ES"/>
        </w:rPr>
        <w:t xml:space="preserve"> </w:t>
      </w:r>
      <w:r w:rsidRPr="004D6A1F">
        <w:rPr>
          <w:lang w:val="es-ES"/>
        </w:rPr>
        <w:t>está</w:t>
      </w:r>
      <w:r w:rsidRPr="004D6A1F">
        <w:rPr>
          <w:spacing w:val="-6"/>
          <w:lang w:val="es-ES"/>
        </w:rPr>
        <w:t xml:space="preserve"> </w:t>
      </w:r>
      <w:r w:rsidRPr="004D6A1F">
        <w:rPr>
          <w:lang w:val="es-ES"/>
        </w:rPr>
        <w:t>formado</w:t>
      </w:r>
      <w:r w:rsidRPr="004D6A1F">
        <w:rPr>
          <w:spacing w:val="-6"/>
          <w:lang w:val="es-ES"/>
        </w:rPr>
        <w:t xml:space="preserve"> </w:t>
      </w:r>
      <w:r w:rsidRPr="004D6A1F">
        <w:rPr>
          <w:lang w:val="es-ES"/>
        </w:rPr>
        <w:t>por</w:t>
      </w:r>
      <w:r w:rsidRPr="004D6A1F">
        <w:rPr>
          <w:spacing w:val="-7"/>
          <w:lang w:val="es-ES"/>
        </w:rPr>
        <w:t xml:space="preserve"> </w:t>
      </w:r>
      <w:r w:rsidRPr="004D6A1F">
        <w:rPr>
          <w:lang w:val="es-ES"/>
        </w:rPr>
        <w:t>los</w:t>
      </w:r>
      <w:r w:rsidRPr="004D6A1F">
        <w:rPr>
          <w:spacing w:val="-6"/>
          <w:lang w:val="es-ES"/>
        </w:rPr>
        <w:t xml:space="preserve"> </w:t>
      </w:r>
      <w:r w:rsidRPr="004D6A1F">
        <w:rPr>
          <w:lang w:val="es-ES"/>
        </w:rPr>
        <w:t>siguientes</w:t>
      </w:r>
      <w:r w:rsidRPr="004D6A1F">
        <w:rPr>
          <w:spacing w:val="-5"/>
          <w:lang w:val="es-ES"/>
        </w:rPr>
        <w:t xml:space="preserve"> </w:t>
      </w:r>
      <w:r w:rsidRPr="004D6A1F">
        <w:rPr>
          <w:lang w:val="es-ES"/>
        </w:rPr>
        <w:t>miembros:</w:t>
      </w:r>
    </w:p>
    <w:p w14:paraId="7A3924C5" w14:textId="77777777" w:rsidR="00984CFC" w:rsidRPr="004D6A1F" w:rsidRDefault="00984CFC">
      <w:pPr>
        <w:pStyle w:val="Textoindependiente"/>
        <w:spacing w:before="3"/>
        <w:rPr>
          <w:sz w:val="21"/>
          <w:lang w:val="es-ES"/>
        </w:rPr>
      </w:pPr>
    </w:p>
    <w:p w14:paraId="7D448B14" w14:textId="77777777" w:rsidR="00984CFC" w:rsidRPr="004D6A1F" w:rsidRDefault="00423E95" w:rsidP="0078694F">
      <w:pPr>
        <w:pStyle w:val="Prrafodelista"/>
        <w:numPr>
          <w:ilvl w:val="4"/>
          <w:numId w:val="48"/>
        </w:numPr>
        <w:tabs>
          <w:tab w:val="left" w:pos="1915"/>
        </w:tabs>
        <w:ind w:hanging="361"/>
        <w:rPr>
          <w:lang w:val="es-ES"/>
        </w:rPr>
      </w:pPr>
      <w:r w:rsidRPr="004D6A1F">
        <w:rPr>
          <w:lang w:val="es-ES"/>
        </w:rPr>
        <w:t>La</w:t>
      </w:r>
      <w:r w:rsidRPr="004D6A1F">
        <w:rPr>
          <w:spacing w:val="-7"/>
          <w:lang w:val="es-ES"/>
        </w:rPr>
        <w:t xml:space="preserve"> </w:t>
      </w:r>
      <w:r w:rsidRPr="004D6A1F">
        <w:rPr>
          <w:lang w:val="es-ES"/>
        </w:rPr>
        <w:t>directora</w:t>
      </w:r>
      <w:r w:rsidRPr="004D6A1F">
        <w:rPr>
          <w:spacing w:val="-6"/>
          <w:lang w:val="es-ES"/>
        </w:rPr>
        <w:t xml:space="preserve"> </w:t>
      </w:r>
      <w:r w:rsidRPr="004D6A1F">
        <w:rPr>
          <w:lang w:val="es-ES"/>
        </w:rPr>
        <w:t>o</w:t>
      </w:r>
      <w:r w:rsidRPr="004D6A1F">
        <w:rPr>
          <w:spacing w:val="-6"/>
          <w:lang w:val="es-ES"/>
        </w:rPr>
        <w:t xml:space="preserve"> </w:t>
      </w:r>
      <w:r w:rsidRPr="004D6A1F">
        <w:rPr>
          <w:lang w:val="es-ES"/>
        </w:rPr>
        <w:t>director</w:t>
      </w:r>
      <w:r w:rsidRPr="004D6A1F">
        <w:rPr>
          <w:spacing w:val="-6"/>
          <w:lang w:val="es-ES"/>
        </w:rPr>
        <w:t xml:space="preserve"> </w:t>
      </w:r>
      <w:r w:rsidRPr="004D6A1F">
        <w:rPr>
          <w:lang w:val="es-ES"/>
        </w:rPr>
        <w:t>del</w:t>
      </w:r>
      <w:r w:rsidRPr="004D6A1F">
        <w:rPr>
          <w:spacing w:val="-6"/>
          <w:lang w:val="es-ES"/>
        </w:rPr>
        <w:t xml:space="preserve"> </w:t>
      </w:r>
      <w:r w:rsidRPr="004D6A1F">
        <w:rPr>
          <w:lang w:val="es-ES"/>
        </w:rPr>
        <w:t>centro,</w:t>
      </w:r>
      <w:r w:rsidRPr="004D6A1F">
        <w:rPr>
          <w:spacing w:val="-5"/>
          <w:lang w:val="es-ES"/>
        </w:rPr>
        <w:t xml:space="preserve"> </w:t>
      </w:r>
      <w:r w:rsidRPr="004D6A1F">
        <w:rPr>
          <w:lang w:val="es-ES"/>
        </w:rPr>
        <w:t>que</w:t>
      </w:r>
      <w:r w:rsidRPr="004D6A1F">
        <w:rPr>
          <w:spacing w:val="-6"/>
          <w:lang w:val="es-ES"/>
        </w:rPr>
        <w:t xml:space="preserve"> </w:t>
      </w:r>
      <w:r w:rsidRPr="004D6A1F">
        <w:rPr>
          <w:lang w:val="es-ES"/>
        </w:rPr>
        <w:t>será</w:t>
      </w:r>
      <w:r w:rsidRPr="004D6A1F">
        <w:rPr>
          <w:spacing w:val="-6"/>
          <w:lang w:val="es-ES"/>
        </w:rPr>
        <w:t xml:space="preserve"> </w:t>
      </w:r>
      <w:r w:rsidRPr="004D6A1F">
        <w:rPr>
          <w:lang w:val="es-ES"/>
        </w:rPr>
        <w:t>la</w:t>
      </w:r>
      <w:r w:rsidRPr="004D6A1F">
        <w:rPr>
          <w:spacing w:val="-7"/>
          <w:lang w:val="es-ES"/>
        </w:rPr>
        <w:t xml:space="preserve"> </w:t>
      </w:r>
      <w:r w:rsidRPr="004D6A1F">
        <w:rPr>
          <w:lang w:val="es-ES"/>
        </w:rPr>
        <w:t>presidenta</w:t>
      </w:r>
      <w:r w:rsidRPr="004D6A1F">
        <w:rPr>
          <w:spacing w:val="-6"/>
          <w:lang w:val="es-ES"/>
        </w:rPr>
        <w:t xml:space="preserve"> </w:t>
      </w:r>
      <w:r w:rsidRPr="004D6A1F">
        <w:rPr>
          <w:lang w:val="es-ES"/>
        </w:rPr>
        <w:t>o</w:t>
      </w:r>
      <w:r w:rsidRPr="004D6A1F">
        <w:rPr>
          <w:spacing w:val="-6"/>
          <w:lang w:val="es-ES"/>
        </w:rPr>
        <w:t xml:space="preserve"> </w:t>
      </w:r>
      <w:r w:rsidRPr="004D6A1F">
        <w:rPr>
          <w:lang w:val="es-ES"/>
        </w:rPr>
        <w:t>presidente.</w:t>
      </w:r>
    </w:p>
    <w:p w14:paraId="499885A9" w14:textId="77777777" w:rsidR="00984CFC" w:rsidRPr="004D6A1F" w:rsidRDefault="00984CFC">
      <w:pPr>
        <w:pStyle w:val="Textoindependiente"/>
        <w:spacing w:before="3"/>
        <w:rPr>
          <w:sz w:val="21"/>
          <w:lang w:val="es-ES"/>
        </w:rPr>
      </w:pPr>
    </w:p>
    <w:p w14:paraId="7B4C86EC" w14:textId="77777777" w:rsidR="00984CFC" w:rsidRPr="004D6A1F" w:rsidRDefault="00423E95" w:rsidP="0078694F">
      <w:pPr>
        <w:pStyle w:val="Prrafodelista"/>
        <w:numPr>
          <w:ilvl w:val="4"/>
          <w:numId w:val="48"/>
        </w:numPr>
        <w:tabs>
          <w:tab w:val="left" w:pos="1915"/>
        </w:tabs>
        <w:ind w:hanging="361"/>
        <w:rPr>
          <w:lang w:val="es-ES"/>
        </w:rPr>
      </w:pPr>
      <w:r w:rsidRPr="004D6A1F">
        <w:rPr>
          <w:lang w:val="es-ES"/>
        </w:rPr>
        <w:t>La</w:t>
      </w:r>
      <w:r w:rsidRPr="004D6A1F">
        <w:rPr>
          <w:spacing w:val="-5"/>
          <w:lang w:val="es-ES"/>
        </w:rPr>
        <w:t xml:space="preserve"> </w:t>
      </w:r>
      <w:r w:rsidRPr="004D6A1F">
        <w:rPr>
          <w:lang w:val="es-ES"/>
        </w:rPr>
        <w:t>jefa</w:t>
      </w:r>
      <w:r w:rsidRPr="004D6A1F">
        <w:rPr>
          <w:spacing w:val="-5"/>
          <w:lang w:val="es-ES"/>
        </w:rPr>
        <w:t xml:space="preserve"> </w:t>
      </w:r>
      <w:r w:rsidRPr="004D6A1F">
        <w:rPr>
          <w:lang w:val="es-ES"/>
        </w:rPr>
        <w:t>o</w:t>
      </w:r>
      <w:r w:rsidRPr="004D6A1F">
        <w:rPr>
          <w:spacing w:val="-5"/>
          <w:lang w:val="es-ES"/>
        </w:rPr>
        <w:t xml:space="preserve"> </w:t>
      </w:r>
      <w:r w:rsidRPr="004D6A1F">
        <w:rPr>
          <w:lang w:val="es-ES"/>
        </w:rPr>
        <w:t>jefe</w:t>
      </w:r>
      <w:r w:rsidRPr="004D6A1F">
        <w:rPr>
          <w:spacing w:val="-4"/>
          <w:lang w:val="es-ES"/>
        </w:rPr>
        <w:t xml:space="preserve"> </w:t>
      </w:r>
      <w:r w:rsidRPr="004D6A1F">
        <w:rPr>
          <w:lang w:val="es-ES"/>
        </w:rPr>
        <w:t>de</w:t>
      </w:r>
      <w:r w:rsidRPr="004D6A1F">
        <w:rPr>
          <w:spacing w:val="-4"/>
          <w:lang w:val="es-ES"/>
        </w:rPr>
        <w:t xml:space="preserve"> </w:t>
      </w:r>
      <w:r w:rsidRPr="004D6A1F">
        <w:rPr>
          <w:lang w:val="es-ES"/>
        </w:rPr>
        <w:t>estudios</w:t>
      </w:r>
      <w:r w:rsidRPr="004D6A1F">
        <w:rPr>
          <w:spacing w:val="-4"/>
          <w:lang w:val="es-ES"/>
        </w:rPr>
        <w:t xml:space="preserve"> </w:t>
      </w:r>
      <w:r w:rsidRPr="004D6A1F">
        <w:rPr>
          <w:lang w:val="es-ES"/>
        </w:rPr>
        <w:t>del</w:t>
      </w:r>
      <w:r w:rsidRPr="004D6A1F">
        <w:rPr>
          <w:spacing w:val="-5"/>
          <w:lang w:val="es-ES"/>
        </w:rPr>
        <w:t xml:space="preserve"> </w:t>
      </w:r>
      <w:r w:rsidRPr="004D6A1F">
        <w:rPr>
          <w:lang w:val="es-ES"/>
        </w:rPr>
        <w:t>centro.</w:t>
      </w:r>
    </w:p>
    <w:p w14:paraId="41E10678" w14:textId="77777777" w:rsidR="00984CFC" w:rsidRPr="004D6A1F" w:rsidRDefault="00984CFC">
      <w:pPr>
        <w:pStyle w:val="Textoindependiente"/>
        <w:spacing w:before="7"/>
        <w:rPr>
          <w:sz w:val="21"/>
          <w:lang w:val="es-ES"/>
        </w:rPr>
      </w:pPr>
    </w:p>
    <w:p w14:paraId="70C1F173" w14:textId="77777777" w:rsidR="00984CFC" w:rsidRPr="004D6A1F" w:rsidRDefault="00423E95" w:rsidP="0078694F">
      <w:pPr>
        <w:pStyle w:val="Prrafodelista"/>
        <w:numPr>
          <w:ilvl w:val="4"/>
          <w:numId w:val="48"/>
        </w:numPr>
        <w:tabs>
          <w:tab w:val="left" w:pos="1915"/>
        </w:tabs>
        <w:spacing w:line="235" w:lineRule="auto"/>
        <w:ind w:right="116" w:hanging="360"/>
        <w:jc w:val="both"/>
        <w:rPr>
          <w:lang w:val="es-ES"/>
        </w:rPr>
      </w:pPr>
      <w:r w:rsidRPr="004D6A1F">
        <w:rPr>
          <w:lang w:val="es-ES"/>
        </w:rPr>
        <w:t>La secretaria o secretario del centro, que actuará como secretaria o secretario del</w:t>
      </w:r>
      <w:r w:rsidRPr="004D6A1F">
        <w:rPr>
          <w:spacing w:val="1"/>
          <w:lang w:val="es-ES"/>
        </w:rPr>
        <w:t xml:space="preserve"> </w:t>
      </w:r>
      <w:r w:rsidRPr="004D6A1F">
        <w:rPr>
          <w:lang w:val="es-ES"/>
        </w:rPr>
        <w:t>consejo</w:t>
      </w:r>
      <w:r w:rsidRPr="004D6A1F">
        <w:rPr>
          <w:spacing w:val="-2"/>
          <w:lang w:val="es-ES"/>
        </w:rPr>
        <w:t xml:space="preserve"> </w:t>
      </w:r>
      <w:r w:rsidRPr="004D6A1F">
        <w:rPr>
          <w:lang w:val="es-ES"/>
        </w:rPr>
        <w:t>escolar,</w:t>
      </w:r>
      <w:r w:rsidRPr="004D6A1F">
        <w:rPr>
          <w:spacing w:val="-1"/>
          <w:lang w:val="es-ES"/>
        </w:rPr>
        <w:t xml:space="preserve"> </w:t>
      </w:r>
      <w:r w:rsidRPr="004D6A1F">
        <w:rPr>
          <w:lang w:val="es-ES"/>
        </w:rPr>
        <w:t>con</w:t>
      </w:r>
      <w:r w:rsidRPr="004D6A1F">
        <w:rPr>
          <w:spacing w:val="-1"/>
          <w:lang w:val="es-ES"/>
        </w:rPr>
        <w:t xml:space="preserve"> </w:t>
      </w:r>
      <w:proofErr w:type="gramStart"/>
      <w:r w:rsidRPr="004D6A1F">
        <w:rPr>
          <w:lang w:val="es-ES"/>
        </w:rPr>
        <w:t>voz</w:t>
      </w:r>
      <w:proofErr w:type="gramEnd"/>
      <w:r w:rsidRPr="004D6A1F">
        <w:rPr>
          <w:spacing w:val="-2"/>
          <w:lang w:val="es-ES"/>
        </w:rPr>
        <w:t xml:space="preserve"> </w:t>
      </w:r>
      <w:r w:rsidRPr="004D6A1F">
        <w:rPr>
          <w:lang w:val="es-ES"/>
        </w:rPr>
        <w:t>pero</w:t>
      </w:r>
      <w:r w:rsidRPr="004D6A1F">
        <w:rPr>
          <w:spacing w:val="-1"/>
          <w:lang w:val="es-ES"/>
        </w:rPr>
        <w:t xml:space="preserve"> </w:t>
      </w:r>
      <w:r w:rsidRPr="004D6A1F">
        <w:rPr>
          <w:lang w:val="es-ES"/>
        </w:rPr>
        <w:t>sin</w:t>
      </w:r>
      <w:r w:rsidRPr="004D6A1F">
        <w:rPr>
          <w:spacing w:val="-2"/>
          <w:lang w:val="es-ES"/>
        </w:rPr>
        <w:t xml:space="preserve"> </w:t>
      </w:r>
      <w:r w:rsidRPr="004D6A1F">
        <w:rPr>
          <w:lang w:val="es-ES"/>
        </w:rPr>
        <w:t>voto.</w:t>
      </w:r>
    </w:p>
    <w:p w14:paraId="5B58AA08" w14:textId="77777777" w:rsidR="00984CFC" w:rsidRPr="004D6A1F" w:rsidRDefault="00984CFC">
      <w:pPr>
        <w:pStyle w:val="Textoindependiente"/>
        <w:spacing w:before="9"/>
        <w:rPr>
          <w:sz w:val="21"/>
          <w:lang w:val="es-ES"/>
        </w:rPr>
      </w:pPr>
    </w:p>
    <w:p w14:paraId="737FEC6A" w14:textId="77777777" w:rsidR="00984CFC" w:rsidRPr="004D6A1F" w:rsidRDefault="00423E95" w:rsidP="0078694F">
      <w:pPr>
        <w:pStyle w:val="Prrafodelista"/>
        <w:numPr>
          <w:ilvl w:val="4"/>
          <w:numId w:val="48"/>
        </w:numPr>
        <w:tabs>
          <w:tab w:val="left" w:pos="1915"/>
        </w:tabs>
        <w:spacing w:before="1" w:line="235" w:lineRule="auto"/>
        <w:ind w:right="109" w:hanging="360"/>
        <w:jc w:val="both"/>
        <w:rPr>
          <w:lang w:val="es-ES"/>
        </w:rPr>
      </w:pPr>
      <w:r w:rsidRPr="004D6A1F">
        <w:rPr>
          <w:lang w:val="es-ES"/>
        </w:rPr>
        <w:t>Una concejala o concejal o representante del ayuntamiento en el término municipal</w:t>
      </w:r>
      <w:r w:rsidRPr="004D6A1F">
        <w:rPr>
          <w:spacing w:val="1"/>
          <w:lang w:val="es-ES"/>
        </w:rPr>
        <w:t xml:space="preserve"> </w:t>
      </w:r>
      <w:r w:rsidRPr="004D6A1F">
        <w:rPr>
          <w:lang w:val="es-ES"/>
        </w:rPr>
        <w:t>en</w:t>
      </w:r>
      <w:r w:rsidRPr="004D6A1F">
        <w:rPr>
          <w:spacing w:val="-1"/>
          <w:lang w:val="es-ES"/>
        </w:rPr>
        <w:t xml:space="preserve"> </w:t>
      </w:r>
      <w:r w:rsidRPr="004D6A1F">
        <w:rPr>
          <w:lang w:val="es-ES"/>
        </w:rPr>
        <w:t>el que</w:t>
      </w:r>
      <w:r w:rsidRPr="004D6A1F">
        <w:rPr>
          <w:spacing w:val="-1"/>
          <w:lang w:val="es-ES"/>
        </w:rPr>
        <w:t xml:space="preserve"> </w:t>
      </w:r>
      <w:r w:rsidRPr="004D6A1F">
        <w:rPr>
          <w:lang w:val="es-ES"/>
        </w:rPr>
        <w:t>se</w:t>
      </w:r>
      <w:r w:rsidRPr="004D6A1F">
        <w:rPr>
          <w:spacing w:val="-2"/>
          <w:lang w:val="es-ES"/>
        </w:rPr>
        <w:t xml:space="preserve"> </w:t>
      </w:r>
      <w:r w:rsidRPr="004D6A1F">
        <w:rPr>
          <w:lang w:val="es-ES"/>
        </w:rPr>
        <w:t>encuentre radicado</w:t>
      </w:r>
      <w:r w:rsidRPr="004D6A1F">
        <w:rPr>
          <w:spacing w:val="-1"/>
          <w:lang w:val="es-ES"/>
        </w:rPr>
        <w:t xml:space="preserve"> </w:t>
      </w:r>
      <w:r w:rsidRPr="004D6A1F">
        <w:rPr>
          <w:lang w:val="es-ES"/>
        </w:rPr>
        <w:t>el centro.</w:t>
      </w:r>
    </w:p>
    <w:p w14:paraId="0D9D93D9" w14:textId="77777777" w:rsidR="00984CFC" w:rsidRPr="004D6A1F" w:rsidRDefault="00984CFC">
      <w:pPr>
        <w:pStyle w:val="Textoindependiente"/>
        <w:spacing w:before="5"/>
        <w:rPr>
          <w:sz w:val="21"/>
          <w:lang w:val="es-ES"/>
        </w:rPr>
      </w:pPr>
    </w:p>
    <w:p w14:paraId="713DB0B0" w14:textId="77777777" w:rsidR="00984CFC" w:rsidRPr="004D6A1F" w:rsidRDefault="00423E95" w:rsidP="0078694F">
      <w:pPr>
        <w:pStyle w:val="Prrafodelista"/>
        <w:numPr>
          <w:ilvl w:val="4"/>
          <w:numId w:val="48"/>
        </w:numPr>
        <w:tabs>
          <w:tab w:val="left" w:pos="1915"/>
        </w:tabs>
        <w:ind w:hanging="361"/>
        <w:rPr>
          <w:lang w:val="es-ES"/>
        </w:rPr>
      </w:pPr>
      <w:r w:rsidRPr="004D6A1F">
        <w:rPr>
          <w:lang w:val="es-ES"/>
        </w:rPr>
        <w:t>Siete</w:t>
      </w:r>
      <w:r w:rsidRPr="004D6A1F">
        <w:rPr>
          <w:spacing w:val="-7"/>
          <w:lang w:val="es-ES"/>
        </w:rPr>
        <w:t xml:space="preserve"> </w:t>
      </w:r>
      <w:r w:rsidRPr="004D6A1F">
        <w:rPr>
          <w:lang w:val="es-ES"/>
        </w:rPr>
        <w:t>representantes</w:t>
      </w:r>
      <w:r w:rsidRPr="004D6A1F">
        <w:rPr>
          <w:spacing w:val="-7"/>
          <w:lang w:val="es-ES"/>
        </w:rPr>
        <w:t xml:space="preserve"> </w:t>
      </w:r>
      <w:r w:rsidRPr="004D6A1F">
        <w:rPr>
          <w:lang w:val="es-ES"/>
        </w:rPr>
        <w:t>del</w:t>
      </w:r>
      <w:r w:rsidRPr="004D6A1F">
        <w:rPr>
          <w:spacing w:val="-7"/>
          <w:lang w:val="es-ES"/>
        </w:rPr>
        <w:t xml:space="preserve"> </w:t>
      </w:r>
      <w:r w:rsidRPr="004D6A1F">
        <w:rPr>
          <w:lang w:val="es-ES"/>
        </w:rPr>
        <w:t>profesorado</w:t>
      </w:r>
      <w:r w:rsidRPr="004D6A1F">
        <w:rPr>
          <w:spacing w:val="-8"/>
          <w:lang w:val="es-ES"/>
        </w:rPr>
        <w:t xml:space="preserve"> </w:t>
      </w:r>
      <w:r w:rsidRPr="004D6A1F">
        <w:rPr>
          <w:lang w:val="es-ES"/>
        </w:rPr>
        <w:t>elegidos</w:t>
      </w:r>
      <w:r w:rsidRPr="004D6A1F">
        <w:rPr>
          <w:spacing w:val="-6"/>
          <w:lang w:val="es-ES"/>
        </w:rPr>
        <w:t xml:space="preserve"> </w:t>
      </w:r>
      <w:r w:rsidRPr="004D6A1F">
        <w:rPr>
          <w:lang w:val="es-ES"/>
        </w:rPr>
        <w:t>por</w:t>
      </w:r>
      <w:r w:rsidRPr="004D6A1F">
        <w:rPr>
          <w:spacing w:val="-8"/>
          <w:lang w:val="es-ES"/>
        </w:rPr>
        <w:t xml:space="preserve"> </w:t>
      </w:r>
      <w:r w:rsidRPr="004D6A1F">
        <w:rPr>
          <w:lang w:val="es-ES"/>
        </w:rPr>
        <w:t>el</w:t>
      </w:r>
      <w:r w:rsidRPr="004D6A1F">
        <w:rPr>
          <w:spacing w:val="-7"/>
          <w:lang w:val="es-ES"/>
        </w:rPr>
        <w:t xml:space="preserve"> </w:t>
      </w:r>
      <w:r w:rsidRPr="004D6A1F">
        <w:rPr>
          <w:lang w:val="es-ES"/>
        </w:rPr>
        <w:t>claustro</w:t>
      </w:r>
      <w:r w:rsidRPr="004D6A1F">
        <w:rPr>
          <w:spacing w:val="-7"/>
          <w:lang w:val="es-ES"/>
        </w:rPr>
        <w:t xml:space="preserve"> </w:t>
      </w:r>
      <w:r w:rsidRPr="004D6A1F">
        <w:rPr>
          <w:lang w:val="es-ES"/>
        </w:rPr>
        <w:t>de</w:t>
      </w:r>
      <w:r w:rsidRPr="004D6A1F">
        <w:rPr>
          <w:spacing w:val="-8"/>
          <w:lang w:val="es-ES"/>
        </w:rPr>
        <w:t xml:space="preserve"> </w:t>
      </w:r>
      <w:r w:rsidRPr="004D6A1F">
        <w:rPr>
          <w:lang w:val="es-ES"/>
        </w:rPr>
        <w:t>profesorado.</w:t>
      </w:r>
    </w:p>
    <w:p w14:paraId="66B04D5E" w14:textId="77777777" w:rsidR="00984CFC" w:rsidRPr="004D6A1F" w:rsidRDefault="00984CFC">
      <w:pPr>
        <w:pStyle w:val="Textoindependiente"/>
        <w:spacing w:before="7"/>
        <w:rPr>
          <w:sz w:val="21"/>
          <w:lang w:val="es-ES"/>
        </w:rPr>
      </w:pPr>
    </w:p>
    <w:p w14:paraId="1494EBB0"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Nueve representantes de las familias o representantes legales del alumnado, de los</w:t>
      </w:r>
      <w:r w:rsidRPr="004D6A1F">
        <w:rPr>
          <w:spacing w:val="1"/>
          <w:lang w:val="es-ES"/>
        </w:rPr>
        <w:t xml:space="preserve"> </w:t>
      </w:r>
      <w:r w:rsidRPr="004D6A1F">
        <w:rPr>
          <w:lang w:val="es-ES"/>
        </w:rPr>
        <w:t xml:space="preserve">cuales uno será designado por la asociación de las familias del alumnado más </w:t>
      </w:r>
      <w:proofErr w:type="spellStart"/>
      <w:r w:rsidRPr="004D6A1F">
        <w:rPr>
          <w:lang w:val="es-ES"/>
        </w:rPr>
        <w:t>repre</w:t>
      </w:r>
      <w:proofErr w:type="spellEnd"/>
      <w:r w:rsidRPr="004D6A1F">
        <w:rPr>
          <w:lang w:val="es-ES"/>
        </w:rPr>
        <w:t>-</w:t>
      </w:r>
      <w:r w:rsidRPr="004D6A1F">
        <w:rPr>
          <w:spacing w:val="1"/>
          <w:lang w:val="es-ES"/>
        </w:rPr>
        <w:t xml:space="preserve"> </w:t>
      </w:r>
      <w:proofErr w:type="spellStart"/>
      <w:r w:rsidRPr="004D6A1F">
        <w:rPr>
          <w:lang w:val="es-ES"/>
        </w:rPr>
        <w:t>sentativa</w:t>
      </w:r>
      <w:proofErr w:type="spellEnd"/>
      <w:r w:rsidRPr="004D6A1F">
        <w:rPr>
          <w:spacing w:val="-2"/>
          <w:lang w:val="es-ES"/>
        </w:rPr>
        <w:t xml:space="preserve"> </w:t>
      </w:r>
      <w:r w:rsidRPr="004D6A1F">
        <w:rPr>
          <w:lang w:val="es-ES"/>
        </w:rPr>
        <w:t>del</w:t>
      </w:r>
      <w:r w:rsidRPr="004D6A1F">
        <w:rPr>
          <w:spacing w:val="-1"/>
          <w:lang w:val="es-ES"/>
        </w:rPr>
        <w:t xml:space="preserve"> </w:t>
      </w:r>
      <w:r w:rsidRPr="004D6A1F">
        <w:rPr>
          <w:lang w:val="es-ES"/>
        </w:rPr>
        <w:t>centro.</w:t>
      </w:r>
    </w:p>
    <w:p w14:paraId="30227EED" w14:textId="77777777" w:rsidR="00984CFC" w:rsidRPr="004D6A1F" w:rsidRDefault="00984CFC">
      <w:pPr>
        <w:pStyle w:val="Textoindependiente"/>
        <w:spacing w:before="6"/>
        <w:rPr>
          <w:sz w:val="21"/>
          <w:lang w:val="es-ES"/>
        </w:rPr>
      </w:pPr>
    </w:p>
    <w:p w14:paraId="366C2895" w14:textId="77777777" w:rsidR="00984CFC" w:rsidRPr="004D6A1F" w:rsidRDefault="00423E95" w:rsidP="0078694F">
      <w:pPr>
        <w:pStyle w:val="Prrafodelista"/>
        <w:numPr>
          <w:ilvl w:val="4"/>
          <w:numId w:val="48"/>
        </w:numPr>
        <w:tabs>
          <w:tab w:val="left" w:pos="1914"/>
          <w:tab w:val="left" w:pos="1915"/>
        </w:tabs>
        <w:ind w:hanging="361"/>
        <w:rPr>
          <w:lang w:val="es-ES"/>
        </w:rPr>
      </w:pPr>
      <w:r w:rsidRPr="004D6A1F">
        <w:rPr>
          <w:lang w:val="es-ES"/>
        </w:rPr>
        <w:t>Un</w:t>
      </w:r>
      <w:r w:rsidRPr="004D6A1F">
        <w:rPr>
          <w:spacing w:val="-5"/>
          <w:lang w:val="es-ES"/>
        </w:rPr>
        <w:t xml:space="preserve"> </w:t>
      </w:r>
      <w:r w:rsidRPr="004D6A1F">
        <w:rPr>
          <w:lang w:val="es-ES"/>
        </w:rPr>
        <w:t>representante</w:t>
      </w:r>
      <w:r w:rsidRPr="004D6A1F">
        <w:rPr>
          <w:spacing w:val="-4"/>
          <w:lang w:val="es-ES"/>
        </w:rPr>
        <w:t xml:space="preserve"> </w:t>
      </w:r>
      <w:r w:rsidRPr="004D6A1F">
        <w:rPr>
          <w:lang w:val="es-ES"/>
        </w:rPr>
        <w:t>del</w:t>
      </w:r>
      <w:r w:rsidRPr="004D6A1F">
        <w:rPr>
          <w:spacing w:val="-6"/>
          <w:lang w:val="es-ES"/>
        </w:rPr>
        <w:t xml:space="preserve"> </w:t>
      </w:r>
      <w:r w:rsidRPr="004D6A1F">
        <w:rPr>
          <w:lang w:val="es-ES"/>
        </w:rPr>
        <w:t>personal</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administración</w:t>
      </w:r>
      <w:r w:rsidRPr="004D6A1F">
        <w:rPr>
          <w:spacing w:val="-6"/>
          <w:lang w:val="es-ES"/>
        </w:rPr>
        <w:t xml:space="preserve"> </w:t>
      </w:r>
      <w:r w:rsidRPr="004D6A1F">
        <w:rPr>
          <w:lang w:val="es-ES"/>
        </w:rPr>
        <w:t>y</w:t>
      </w:r>
      <w:r w:rsidRPr="004D6A1F">
        <w:rPr>
          <w:spacing w:val="-4"/>
          <w:lang w:val="es-ES"/>
        </w:rPr>
        <w:t xml:space="preserve"> </w:t>
      </w:r>
      <w:r w:rsidRPr="004D6A1F">
        <w:rPr>
          <w:lang w:val="es-ES"/>
        </w:rPr>
        <w:t>servicios.</w:t>
      </w:r>
    </w:p>
    <w:p w14:paraId="6E5DB7D7" w14:textId="77777777" w:rsidR="00984CFC" w:rsidRPr="004D6A1F" w:rsidRDefault="00984CFC">
      <w:pPr>
        <w:pStyle w:val="Textoindependiente"/>
        <w:spacing w:before="3"/>
        <w:rPr>
          <w:sz w:val="21"/>
          <w:lang w:val="es-ES"/>
        </w:rPr>
      </w:pPr>
    </w:p>
    <w:p w14:paraId="1C629989" w14:textId="77777777" w:rsidR="00984CFC" w:rsidRDefault="00423E95" w:rsidP="0078694F">
      <w:pPr>
        <w:pStyle w:val="Prrafodelista"/>
        <w:numPr>
          <w:ilvl w:val="3"/>
          <w:numId w:val="48"/>
        </w:numPr>
        <w:tabs>
          <w:tab w:val="left" w:pos="1452"/>
        </w:tabs>
        <w:ind w:left="1451" w:hanging="218"/>
        <w:rPr>
          <w:i/>
        </w:rPr>
      </w:pPr>
      <w:proofErr w:type="spellStart"/>
      <w:r>
        <w:rPr>
          <w:i/>
        </w:rPr>
        <w:t>Competencias</w:t>
      </w:r>
      <w:proofErr w:type="spellEnd"/>
      <w:r>
        <w:rPr>
          <w:i/>
          <w:spacing w:val="-10"/>
        </w:rPr>
        <w:t xml:space="preserve"> </w:t>
      </w:r>
      <w:r>
        <w:rPr>
          <w:i/>
        </w:rPr>
        <w:t>del</w:t>
      </w:r>
      <w:r>
        <w:rPr>
          <w:i/>
          <w:spacing w:val="-10"/>
        </w:rPr>
        <w:t xml:space="preserve"> </w:t>
      </w:r>
      <w:proofErr w:type="spellStart"/>
      <w:r>
        <w:rPr>
          <w:i/>
        </w:rPr>
        <w:t>consejo</w:t>
      </w:r>
      <w:proofErr w:type="spellEnd"/>
      <w:r>
        <w:rPr>
          <w:i/>
          <w:spacing w:val="-10"/>
        </w:rPr>
        <w:t xml:space="preserve"> </w:t>
      </w:r>
      <w:r>
        <w:rPr>
          <w:i/>
        </w:rPr>
        <w:t>escolar.</w:t>
      </w:r>
    </w:p>
    <w:p w14:paraId="0DA8DBF0" w14:textId="77777777" w:rsidR="00984CFC" w:rsidRDefault="00984CFC">
      <w:pPr>
        <w:pStyle w:val="Textoindependiente"/>
        <w:spacing w:before="3"/>
        <w:rPr>
          <w:i/>
          <w:sz w:val="21"/>
        </w:rPr>
      </w:pPr>
    </w:p>
    <w:p w14:paraId="220A3E63" w14:textId="77777777" w:rsidR="00984CFC" w:rsidRDefault="00423E95">
      <w:pPr>
        <w:pStyle w:val="Textoindependiente"/>
        <w:ind w:left="1574"/>
      </w:pPr>
      <w:proofErr w:type="spellStart"/>
      <w:r>
        <w:t>Tendrá</w:t>
      </w:r>
      <w:proofErr w:type="spellEnd"/>
      <w:r>
        <w:rPr>
          <w:spacing w:val="-12"/>
        </w:rPr>
        <w:t xml:space="preserve"> </w:t>
      </w:r>
      <w:r>
        <w:t>las</w:t>
      </w:r>
      <w:r>
        <w:rPr>
          <w:spacing w:val="-12"/>
        </w:rPr>
        <w:t xml:space="preserve"> </w:t>
      </w:r>
      <w:proofErr w:type="spellStart"/>
      <w:r>
        <w:t>siguientes</w:t>
      </w:r>
      <w:proofErr w:type="spellEnd"/>
      <w:r>
        <w:rPr>
          <w:spacing w:val="-11"/>
        </w:rPr>
        <w:t xml:space="preserve"> </w:t>
      </w:r>
      <w:proofErr w:type="spellStart"/>
      <w:r>
        <w:t>competencias</w:t>
      </w:r>
      <w:proofErr w:type="spellEnd"/>
      <w:r>
        <w:t>:</w:t>
      </w:r>
    </w:p>
    <w:p w14:paraId="7E081847" w14:textId="77777777" w:rsidR="00984CFC" w:rsidRDefault="00984CFC">
      <w:pPr>
        <w:pStyle w:val="Textoindependiente"/>
        <w:spacing w:before="7"/>
        <w:rPr>
          <w:sz w:val="21"/>
        </w:rPr>
      </w:pPr>
    </w:p>
    <w:p w14:paraId="17986477"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Proponer</w:t>
      </w:r>
      <w:r w:rsidRPr="004D6A1F">
        <w:rPr>
          <w:spacing w:val="-4"/>
          <w:lang w:val="es-ES"/>
        </w:rPr>
        <w:t xml:space="preserve"> </w:t>
      </w:r>
      <w:r w:rsidRPr="004D6A1F">
        <w:rPr>
          <w:lang w:val="es-ES"/>
        </w:rPr>
        <w:t>directrices</w:t>
      </w:r>
      <w:r w:rsidRPr="004D6A1F">
        <w:rPr>
          <w:spacing w:val="-4"/>
          <w:lang w:val="es-ES"/>
        </w:rPr>
        <w:t xml:space="preserve"> </w:t>
      </w:r>
      <w:r w:rsidRPr="004D6A1F">
        <w:rPr>
          <w:lang w:val="es-ES"/>
        </w:rPr>
        <w:t>para</w:t>
      </w:r>
      <w:r w:rsidRPr="004D6A1F">
        <w:rPr>
          <w:spacing w:val="-3"/>
          <w:lang w:val="es-ES"/>
        </w:rPr>
        <w:t xml:space="preserve"> </w:t>
      </w:r>
      <w:r w:rsidRPr="004D6A1F">
        <w:rPr>
          <w:lang w:val="es-ES"/>
        </w:rPr>
        <w:t>la</w:t>
      </w:r>
      <w:r w:rsidRPr="004D6A1F">
        <w:rPr>
          <w:spacing w:val="-5"/>
          <w:lang w:val="es-ES"/>
        </w:rPr>
        <w:t xml:space="preserve"> </w:t>
      </w:r>
      <w:r w:rsidRPr="004D6A1F">
        <w:rPr>
          <w:lang w:val="es-ES"/>
        </w:rPr>
        <w:t>elaboración</w:t>
      </w:r>
      <w:r w:rsidRPr="004D6A1F">
        <w:rPr>
          <w:spacing w:val="-3"/>
          <w:lang w:val="es-ES"/>
        </w:rPr>
        <w:t xml:space="preserve"> </w:t>
      </w:r>
      <w:r w:rsidRPr="004D6A1F">
        <w:rPr>
          <w:lang w:val="es-ES"/>
        </w:rPr>
        <w:t>del</w:t>
      </w:r>
      <w:r w:rsidRPr="004D6A1F">
        <w:rPr>
          <w:spacing w:val="-4"/>
          <w:lang w:val="es-ES"/>
        </w:rPr>
        <w:t xml:space="preserve"> </w:t>
      </w:r>
      <w:r w:rsidRPr="004D6A1F">
        <w:rPr>
          <w:lang w:val="es-ES"/>
        </w:rPr>
        <w:t>proyecto</w:t>
      </w:r>
      <w:r w:rsidRPr="004D6A1F">
        <w:rPr>
          <w:spacing w:val="-3"/>
          <w:lang w:val="es-ES"/>
        </w:rPr>
        <w:t xml:space="preserve"> </w:t>
      </w:r>
      <w:r w:rsidRPr="004D6A1F">
        <w:rPr>
          <w:lang w:val="es-ES"/>
        </w:rPr>
        <w:t>educativo,</w:t>
      </w:r>
      <w:r w:rsidRPr="004D6A1F">
        <w:rPr>
          <w:spacing w:val="-4"/>
          <w:lang w:val="es-ES"/>
        </w:rPr>
        <w:t xml:space="preserve"> </w:t>
      </w:r>
      <w:r w:rsidRPr="004D6A1F">
        <w:rPr>
          <w:lang w:val="es-ES"/>
        </w:rPr>
        <w:t>del</w:t>
      </w:r>
      <w:r w:rsidRPr="004D6A1F">
        <w:rPr>
          <w:spacing w:val="-3"/>
          <w:lang w:val="es-ES"/>
        </w:rPr>
        <w:t xml:space="preserve"> </w:t>
      </w:r>
      <w:r w:rsidRPr="004D6A1F">
        <w:rPr>
          <w:lang w:val="es-ES"/>
        </w:rPr>
        <w:t>proyecto</w:t>
      </w:r>
      <w:r w:rsidRPr="004D6A1F">
        <w:rPr>
          <w:spacing w:val="-4"/>
          <w:lang w:val="es-ES"/>
        </w:rPr>
        <w:t xml:space="preserve"> </w:t>
      </w:r>
      <w:r w:rsidRPr="004D6A1F">
        <w:rPr>
          <w:lang w:val="es-ES"/>
        </w:rPr>
        <w:t>de</w:t>
      </w:r>
      <w:r w:rsidRPr="004D6A1F">
        <w:rPr>
          <w:spacing w:val="-4"/>
          <w:lang w:val="es-ES"/>
        </w:rPr>
        <w:t xml:space="preserve"> </w:t>
      </w:r>
      <w:r w:rsidRPr="004D6A1F">
        <w:rPr>
          <w:lang w:val="es-ES"/>
        </w:rPr>
        <w:t>ges-</w:t>
      </w:r>
      <w:r w:rsidRPr="004D6A1F">
        <w:rPr>
          <w:spacing w:val="-48"/>
          <w:lang w:val="es-ES"/>
        </w:rPr>
        <w:t xml:space="preserve"> </w:t>
      </w:r>
      <w:proofErr w:type="spellStart"/>
      <w:r w:rsidRPr="004D6A1F">
        <w:rPr>
          <w:lang w:val="es-ES"/>
        </w:rPr>
        <w:t>tión</w:t>
      </w:r>
      <w:proofErr w:type="spellEnd"/>
      <w:r w:rsidRPr="004D6A1F">
        <w:rPr>
          <w:lang w:val="es-ES"/>
        </w:rPr>
        <w:t>, de las normas de organización y funcionamiento, de la programación general</w:t>
      </w:r>
      <w:r w:rsidRPr="004D6A1F">
        <w:rPr>
          <w:spacing w:val="1"/>
          <w:lang w:val="es-ES"/>
        </w:rPr>
        <w:t xml:space="preserve"> </w:t>
      </w:r>
      <w:r w:rsidRPr="004D6A1F">
        <w:rPr>
          <w:lang w:val="es-ES"/>
        </w:rPr>
        <w:t>anual, y de todos los planes y programas que deter</w:t>
      </w:r>
      <w:r w:rsidR="003E0B3A" w:rsidRPr="004D6A1F">
        <w:rPr>
          <w:lang w:val="es-ES"/>
        </w:rPr>
        <w:t xml:space="preserve">mine la Administración </w:t>
      </w:r>
      <w:proofErr w:type="spellStart"/>
      <w:r w:rsidR="003E0B3A" w:rsidRPr="004D6A1F">
        <w:rPr>
          <w:lang w:val="es-ES"/>
        </w:rPr>
        <w:t>educativ</w:t>
      </w:r>
      <w:proofErr w:type="spellEnd"/>
      <w:r w:rsidR="003E0B3A" w:rsidRPr="004D6A1F">
        <w:rPr>
          <w:lang w:val="es-ES"/>
        </w:rPr>
        <w:t>.</w:t>
      </w:r>
    </w:p>
    <w:p w14:paraId="4C52E8B2" w14:textId="77777777" w:rsidR="00984CFC" w:rsidRPr="004D6A1F" w:rsidRDefault="00984CFC">
      <w:pPr>
        <w:spacing w:line="235" w:lineRule="auto"/>
        <w:jc w:val="both"/>
        <w:rPr>
          <w:lang w:val="es-ES"/>
        </w:rPr>
        <w:sectPr w:rsidR="00984CFC" w:rsidRPr="004D6A1F">
          <w:pgSz w:w="11910" w:h="16840"/>
          <w:pgMar w:top="1220" w:right="1020" w:bottom="1120" w:left="1260" w:header="612" w:footer="849" w:gutter="0"/>
          <w:cols w:space="720"/>
        </w:sectPr>
      </w:pPr>
    </w:p>
    <w:p w14:paraId="23B5C8BC" w14:textId="77777777" w:rsidR="00984CFC" w:rsidRPr="004D6A1F" w:rsidRDefault="00423E95" w:rsidP="0078694F">
      <w:pPr>
        <w:pStyle w:val="Prrafodelista"/>
        <w:numPr>
          <w:ilvl w:val="4"/>
          <w:numId w:val="48"/>
        </w:numPr>
        <w:tabs>
          <w:tab w:val="left" w:pos="1915"/>
        </w:tabs>
        <w:spacing w:before="140" w:line="235" w:lineRule="auto"/>
        <w:ind w:right="110" w:hanging="360"/>
        <w:jc w:val="both"/>
        <w:rPr>
          <w:lang w:val="es-ES"/>
        </w:rPr>
      </w:pPr>
      <w:r w:rsidRPr="004D6A1F">
        <w:rPr>
          <w:lang w:val="es-ES"/>
        </w:rPr>
        <w:lastRenderedPageBreak/>
        <w:t>Conocer y emitir informe, antes de su aprobación, de los proyectos, los planes y las</w:t>
      </w:r>
      <w:r w:rsidRPr="004D6A1F">
        <w:rPr>
          <w:spacing w:val="1"/>
          <w:lang w:val="es-ES"/>
        </w:rPr>
        <w:t xml:space="preserve"> </w:t>
      </w:r>
      <w:r w:rsidRPr="004D6A1F">
        <w:rPr>
          <w:lang w:val="es-ES"/>
        </w:rPr>
        <w:t>normas del centro, y evaluarlos, a la finalización del curso escolar, sin perjuicio de las</w:t>
      </w:r>
      <w:r w:rsidRPr="004D6A1F">
        <w:rPr>
          <w:spacing w:val="-47"/>
          <w:lang w:val="es-ES"/>
        </w:rPr>
        <w:t xml:space="preserve"> </w:t>
      </w:r>
      <w:r w:rsidRPr="004D6A1F">
        <w:rPr>
          <w:lang w:val="es-ES"/>
        </w:rPr>
        <w:t xml:space="preserve">competencias que el claustro del profesorado tiene atribuidas respecto a la </w:t>
      </w:r>
      <w:proofErr w:type="spellStart"/>
      <w:r w:rsidRPr="004D6A1F">
        <w:rPr>
          <w:lang w:val="es-ES"/>
        </w:rPr>
        <w:t>concre</w:t>
      </w:r>
      <w:proofErr w:type="spellEnd"/>
      <w:r w:rsidRPr="004D6A1F">
        <w:rPr>
          <w:lang w:val="es-ES"/>
        </w:rPr>
        <w:t>-</w:t>
      </w:r>
      <w:r w:rsidRPr="004D6A1F">
        <w:rPr>
          <w:spacing w:val="1"/>
          <w:lang w:val="es-ES"/>
        </w:rPr>
        <w:t xml:space="preserve"> </w:t>
      </w:r>
      <w:proofErr w:type="spellStart"/>
      <w:r w:rsidRPr="004D6A1F">
        <w:rPr>
          <w:lang w:val="es-ES"/>
        </w:rPr>
        <w:t>ción</w:t>
      </w:r>
      <w:proofErr w:type="spellEnd"/>
      <w:r w:rsidRPr="004D6A1F">
        <w:rPr>
          <w:spacing w:val="-1"/>
          <w:lang w:val="es-ES"/>
        </w:rPr>
        <w:t xml:space="preserve"> </w:t>
      </w:r>
      <w:r w:rsidRPr="004D6A1F">
        <w:rPr>
          <w:lang w:val="es-ES"/>
        </w:rPr>
        <w:t>del</w:t>
      </w:r>
      <w:r w:rsidRPr="004D6A1F">
        <w:rPr>
          <w:spacing w:val="-1"/>
          <w:lang w:val="es-ES"/>
        </w:rPr>
        <w:t xml:space="preserve"> </w:t>
      </w:r>
      <w:r w:rsidRPr="004D6A1F">
        <w:rPr>
          <w:lang w:val="es-ES"/>
        </w:rPr>
        <w:t>currículo</w:t>
      </w:r>
      <w:r w:rsidRPr="004D6A1F">
        <w:rPr>
          <w:spacing w:val="-1"/>
          <w:lang w:val="es-ES"/>
        </w:rPr>
        <w:t xml:space="preserve"> </w:t>
      </w:r>
      <w:r w:rsidRPr="004D6A1F">
        <w:rPr>
          <w:lang w:val="es-ES"/>
        </w:rPr>
        <w:t>y a</w:t>
      </w:r>
      <w:r w:rsidRPr="004D6A1F">
        <w:rPr>
          <w:spacing w:val="-1"/>
          <w:lang w:val="es-ES"/>
        </w:rPr>
        <w:t xml:space="preserve"> </w:t>
      </w:r>
      <w:r w:rsidRPr="004D6A1F">
        <w:rPr>
          <w:lang w:val="es-ES"/>
        </w:rPr>
        <w:t>todos</w:t>
      </w:r>
      <w:r w:rsidRPr="004D6A1F">
        <w:rPr>
          <w:spacing w:val="-2"/>
          <w:lang w:val="es-ES"/>
        </w:rPr>
        <w:t xml:space="preserve"> </w:t>
      </w:r>
      <w:r w:rsidRPr="004D6A1F">
        <w:rPr>
          <w:lang w:val="es-ES"/>
        </w:rPr>
        <w:t>los</w:t>
      </w:r>
      <w:r w:rsidRPr="004D6A1F">
        <w:rPr>
          <w:spacing w:val="-1"/>
          <w:lang w:val="es-ES"/>
        </w:rPr>
        <w:t xml:space="preserve"> </w:t>
      </w:r>
      <w:r w:rsidRPr="004D6A1F">
        <w:rPr>
          <w:lang w:val="es-ES"/>
        </w:rPr>
        <w:t>aspectos</w:t>
      </w:r>
      <w:r w:rsidRPr="004D6A1F">
        <w:rPr>
          <w:spacing w:val="-2"/>
          <w:lang w:val="es-ES"/>
        </w:rPr>
        <w:t xml:space="preserve"> </w:t>
      </w:r>
      <w:r w:rsidRPr="004D6A1F">
        <w:rPr>
          <w:lang w:val="es-ES"/>
        </w:rPr>
        <w:t>educativos.</w:t>
      </w:r>
    </w:p>
    <w:p w14:paraId="0FE2A67F" w14:textId="77777777" w:rsidR="00984CFC" w:rsidRPr="004D6A1F" w:rsidRDefault="00984CFC">
      <w:pPr>
        <w:pStyle w:val="Textoindependiente"/>
        <w:spacing w:before="10"/>
        <w:rPr>
          <w:sz w:val="21"/>
          <w:lang w:val="es-ES"/>
        </w:rPr>
      </w:pPr>
    </w:p>
    <w:p w14:paraId="051A1395" w14:textId="77777777" w:rsidR="00984CFC" w:rsidRPr="004D6A1F" w:rsidRDefault="00423E95" w:rsidP="0078694F">
      <w:pPr>
        <w:pStyle w:val="Prrafodelista"/>
        <w:numPr>
          <w:ilvl w:val="4"/>
          <w:numId w:val="48"/>
        </w:numPr>
        <w:tabs>
          <w:tab w:val="left" w:pos="1915"/>
        </w:tabs>
        <w:spacing w:line="235" w:lineRule="auto"/>
        <w:ind w:right="110" w:hanging="360"/>
        <w:jc w:val="both"/>
        <w:rPr>
          <w:lang w:val="es-ES"/>
        </w:rPr>
      </w:pPr>
      <w:r w:rsidRPr="004D6A1F">
        <w:rPr>
          <w:lang w:val="es-ES"/>
        </w:rPr>
        <w:t>Promover y participar en el uso social y académico del valenciano dentro del marco</w:t>
      </w:r>
      <w:r w:rsidRPr="004D6A1F">
        <w:rPr>
          <w:spacing w:val="1"/>
          <w:lang w:val="es-ES"/>
        </w:rPr>
        <w:t xml:space="preserve"> </w:t>
      </w:r>
      <w:r w:rsidRPr="004D6A1F">
        <w:rPr>
          <w:lang w:val="es-ES"/>
        </w:rPr>
        <w:t>establecido por el proyecto lingüístico, con la concreción del programa de educación</w:t>
      </w:r>
      <w:r w:rsidRPr="004D6A1F">
        <w:rPr>
          <w:spacing w:val="1"/>
          <w:lang w:val="es-ES"/>
        </w:rPr>
        <w:t xml:space="preserve"> </w:t>
      </w:r>
      <w:r w:rsidRPr="004D6A1F">
        <w:rPr>
          <w:lang w:val="es-ES"/>
        </w:rPr>
        <w:t>plurilingüe e intercultural adoptado, y por el plan de normalización lingüística, en el</w:t>
      </w:r>
      <w:r w:rsidRPr="004D6A1F">
        <w:rPr>
          <w:spacing w:val="1"/>
          <w:lang w:val="es-ES"/>
        </w:rPr>
        <w:t xml:space="preserve"> </w:t>
      </w:r>
      <w:r w:rsidRPr="004D6A1F">
        <w:rPr>
          <w:spacing w:val="-1"/>
          <w:lang w:val="es-ES"/>
        </w:rPr>
        <w:t>que</w:t>
      </w:r>
      <w:r w:rsidRPr="004D6A1F">
        <w:rPr>
          <w:spacing w:val="-11"/>
          <w:lang w:val="es-ES"/>
        </w:rPr>
        <w:t xml:space="preserve"> </w:t>
      </w:r>
      <w:r w:rsidRPr="004D6A1F">
        <w:rPr>
          <w:spacing w:val="-1"/>
          <w:lang w:val="es-ES"/>
        </w:rPr>
        <w:t>se</w:t>
      </w:r>
      <w:r w:rsidRPr="004D6A1F">
        <w:rPr>
          <w:spacing w:val="-11"/>
          <w:lang w:val="es-ES"/>
        </w:rPr>
        <w:t xml:space="preserve"> </w:t>
      </w:r>
      <w:r w:rsidRPr="004D6A1F">
        <w:rPr>
          <w:spacing w:val="-1"/>
          <w:lang w:val="es-ES"/>
        </w:rPr>
        <w:t>plasmen</w:t>
      </w:r>
      <w:r w:rsidRPr="004D6A1F">
        <w:rPr>
          <w:spacing w:val="-11"/>
          <w:lang w:val="es-ES"/>
        </w:rPr>
        <w:t xml:space="preserve"> </w:t>
      </w:r>
      <w:r w:rsidRPr="004D6A1F">
        <w:rPr>
          <w:spacing w:val="-1"/>
          <w:lang w:val="es-ES"/>
        </w:rPr>
        <w:t>las</w:t>
      </w:r>
      <w:r w:rsidRPr="004D6A1F">
        <w:rPr>
          <w:spacing w:val="-11"/>
          <w:lang w:val="es-ES"/>
        </w:rPr>
        <w:t xml:space="preserve"> </w:t>
      </w:r>
      <w:r w:rsidRPr="004D6A1F">
        <w:rPr>
          <w:spacing w:val="-1"/>
          <w:lang w:val="es-ES"/>
        </w:rPr>
        <w:t>líneas</w:t>
      </w:r>
      <w:r w:rsidRPr="004D6A1F">
        <w:rPr>
          <w:spacing w:val="-11"/>
          <w:lang w:val="es-ES"/>
        </w:rPr>
        <w:t xml:space="preserve"> </w:t>
      </w:r>
      <w:r w:rsidRPr="004D6A1F">
        <w:rPr>
          <w:spacing w:val="-1"/>
          <w:lang w:val="es-ES"/>
        </w:rPr>
        <w:t>de</w:t>
      </w:r>
      <w:r w:rsidRPr="004D6A1F">
        <w:rPr>
          <w:spacing w:val="-10"/>
          <w:lang w:val="es-ES"/>
        </w:rPr>
        <w:t xml:space="preserve"> </w:t>
      </w:r>
      <w:r w:rsidRPr="004D6A1F">
        <w:rPr>
          <w:spacing w:val="-1"/>
          <w:lang w:val="es-ES"/>
        </w:rPr>
        <w:t>actuación</w:t>
      </w:r>
      <w:r w:rsidRPr="004D6A1F">
        <w:rPr>
          <w:spacing w:val="-11"/>
          <w:lang w:val="es-ES"/>
        </w:rPr>
        <w:t xml:space="preserve"> </w:t>
      </w:r>
      <w:r w:rsidRPr="004D6A1F">
        <w:rPr>
          <w:spacing w:val="-1"/>
          <w:lang w:val="es-ES"/>
        </w:rPr>
        <w:t>previstas</w:t>
      </w:r>
      <w:r w:rsidRPr="004D6A1F">
        <w:rPr>
          <w:spacing w:val="-11"/>
          <w:lang w:val="es-ES"/>
        </w:rPr>
        <w:t xml:space="preserve"> </w:t>
      </w:r>
      <w:r w:rsidRPr="004D6A1F">
        <w:rPr>
          <w:lang w:val="es-ES"/>
        </w:rPr>
        <w:t>para</w:t>
      </w:r>
      <w:r w:rsidRPr="004D6A1F">
        <w:rPr>
          <w:spacing w:val="-11"/>
          <w:lang w:val="es-ES"/>
        </w:rPr>
        <w:t xml:space="preserve"> </w:t>
      </w:r>
      <w:r w:rsidRPr="004D6A1F">
        <w:rPr>
          <w:lang w:val="es-ES"/>
        </w:rPr>
        <w:t>los</w:t>
      </w:r>
      <w:r w:rsidRPr="004D6A1F">
        <w:rPr>
          <w:spacing w:val="-11"/>
          <w:lang w:val="es-ES"/>
        </w:rPr>
        <w:t xml:space="preserve"> </w:t>
      </w:r>
      <w:r w:rsidRPr="004D6A1F">
        <w:rPr>
          <w:lang w:val="es-ES"/>
        </w:rPr>
        <w:t>diferentes</w:t>
      </w:r>
      <w:r w:rsidRPr="004D6A1F">
        <w:rPr>
          <w:spacing w:val="-10"/>
          <w:lang w:val="es-ES"/>
        </w:rPr>
        <w:t xml:space="preserve"> </w:t>
      </w:r>
      <w:r w:rsidRPr="004D6A1F">
        <w:rPr>
          <w:lang w:val="es-ES"/>
        </w:rPr>
        <w:t>ámbitos</w:t>
      </w:r>
      <w:r w:rsidRPr="004D6A1F">
        <w:rPr>
          <w:spacing w:val="-11"/>
          <w:lang w:val="es-ES"/>
        </w:rPr>
        <w:t xml:space="preserve"> </w:t>
      </w:r>
      <w:r w:rsidRPr="004D6A1F">
        <w:rPr>
          <w:lang w:val="es-ES"/>
        </w:rPr>
        <w:t>escolares:</w:t>
      </w:r>
      <w:r w:rsidRPr="004D6A1F">
        <w:rPr>
          <w:spacing w:val="-48"/>
          <w:lang w:val="es-ES"/>
        </w:rPr>
        <w:t xml:space="preserve"> </w:t>
      </w:r>
      <w:r w:rsidRPr="004D6A1F">
        <w:rPr>
          <w:lang w:val="es-ES"/>
        </w:rPr>
        <w:t>el</w:t>
      </w:r>
      <w:r w:rsidRPr="004D6A1F">
        <w:rPr>
          <w:spacing w:val="-8"/>
          <w:lang w:val="es-ES"/>
        </w:rPr>
        <w:t xml:space="preserve"> </w:t>
      </w:r>
      <w:r w:rsidRPr="004D6A1F">
        <w:rPr>
          <w:lang w:val="es-ES"/>
        </w:rPr>
        <w:t>administrativo,</w:t>
      </w:r>
      <w:r w:rsidRPr="004D6A1F">
        <w:rPr>
          <w:spacing w:val="-8"/>
          <w:lang w:val="es-ES"/>
        </w:rPr>
        <w:t xml:space="preserve"> </w:t>
      </w:r>
      <w:r w:rsidRPr="004D6A1F">
        <w:rPr>
          <w:lang w:val="es-ES"/>
        </w:rPr>
        <w:t>el</w:t>
      </w:r>
      <w:r w:rsidRPr="004D6A1F">
        <w:rPr>
          <w:spacing w:val="-8"/>
          <w:lang w:val="es-ES"/>
        </w:rPr>
        <w:t xml:space="preserve"> </w:t>
      </w:r>
      <w:r w:rsidRPr="004D6A1F">
        <w:rPr>
          <w:lang w:val="es-ES"/>
        </w:rPr>
        <w:t>de</w:t>
      </w:r>
      <w:r w:rsidRPr="004D6A1F">
        <w:rPr>
          <w:spacing w:val="-9"/>
          <w:lang w:val="es-ES"/>
        </w:rPr>
        <w:t xml:space="preserve"> </w:t>
      </w:r>
      <w:r w:rsidRPr="004D6A1F">
        <w:rPr>
          <w:lang w:val="es-ES"/>
        </w:rPr>
        <w:t>gestión</w:t>
      </w:r>
      <w:r w:rsidRPr="004D6A1F">
        <w:rPr>
          <w:spacing w:val="-8"/>
          <w:lang w:val="es-ES"/>
        </w:rPr>
        <w:t xml:space="preserve"> </w:t>
      </w:r>
      <w:r w:rsidRPr="004D6A1F">
        <w:rPr>
          <w:lang w:val="es-ES"/>
        </w:rPr>
        <w:t>y</w:t>
      </w:r>
      <w:r w:rsidRPr="004D6A1F">
        <w:rPr>
          <w:spacing w:val="-8"/>
          <w:lang w:val="es-ES"/>
        </w:rPr>
        <w:t xml:space="preserve"> </w:t>
      </w:r>
      <w:r w:rsidRPr="004D6A1F">
        <w:rPr>
          <w:lang w:val="es-ES"/>
        </w:rPr>
        <w:t>planificación</w:t>
      </w:r>
      <w:r w:rsidRPr="004D6A1F">
        <w:rPr>
          <w:spacing w:val="-8"/>
          <w:lang w:val="es-ES"/>
        </w:rPr>
        <w:t xml:space="preserve"> </w:t>
      </w:r>
      <w:r w:rsidRPr="004D6A1F">
        <w:rPr>
          <w:lang w:val="es-ES"/>
        </w:rPr>
        <w:t>pedagógica</w:t>
      </w:r>
      <w:r w:rsidRPr="004D6A1F">
        <w:rPr>
          <w:spacing w:val="-8"/>
          <w:lang w:val="es-ES"/>
        </w:rPr>
        <w:t xml:space="preserve"> </w:t>
      </w:r>
      <w:r w:rsidRPr="004D6A1F">
        <w:rPr>
          <w:lang w:val="es-ES"/>
        </w:rPr>
        <w:t>y</w:t>
      </w:r>
      <w:r w:rsidRPr="004D6A1F">
        <w:rPr>
          <w:spacing w:val="-8"/>
          <w:lang w:val="es-ES"/>
        </w:rPr>
        <w:t xml:space="preserve"> </w:t>
      </w:r>
      <w:r w:rsidRPr="004D6A1F">
        <w:rPr>
          <w:lang w:val="es-ES"/>
        </w:rPr>
        <w:t>el</w:t>
      </w:r>
      <w:r w:rsidRPr="004D6A1F">
        <w:rPr>
          <w:spacing w:val="-8"/>
          <w:lang w:val="es-ES"/>
        </w:rPr>
        <w:t xml:space="preserve"> </w:t>
      </w:r>
      <w:r w:rsidRPr="004D6A1F">
        <w:rPr>
          <w:lang w:val="es-ES"/>
        </w:rPr>
        <w:t>social</w:t>
      </w:r>
      <w:r w:rsidRPr="004D6A1F">
        <w:rPr>
          <w:spacing w:val="-8"/>
          <w:lang w:val="es-ES"/>
        </w:rPr>
        <w:t xml:space="preserve"> </w:t>
      </w:r>
      <w:r w:rsidRPr="004D6A1F">
        <w:rPr>
          <w:lang w:val="es-ES"/>
        </w:rPr>
        <w:t>y</w:t>
      </w:r>
      <w:r w:rsidRPr="004D6A1F">
        <w:rPr>
          <w:spacing w:val="-8"/>
          <w:lang w:val="es-ES"/>
        </w:rPr>
        <w:t xml:space="preserve"> </w:t>
      </w:r>
      <w:r w:rsidRPr="004D6A1F">
        <w:rPr>
          <w:lang w:val="es-ES"/>
        </w:rPr>
        <w:t>de</w:t>
      </w:r>
      <w:r w:rsidRPr="004D6A1F">
        <w:rPr>
          <w:spacing w:val="-9"/>
          <w:lang w:val="es-ES"/>
        </w:rPr>
        <w:t xml:space="preserve"> </w:t>
      </w:r>
      <w:r w:rsidRPr="004D6A1F">
        <w:rPr>
          <w:lang w:val="es-ES"/>
        </w:rPr>
        <w:t>interrelación</w:t>
      </w:r>
      <w:r w:rsidRPr="004D6A1F">
        <w:rPr>
          <w:spacing w:val="-47"/>
          <w:lang w:val="es-ES"/>
        </w:rPr>
        <w:t xml:space="preserve"> </w:t>
      </w:r>
      <w:r w:rsidRPr="004D6A1F">
        <w:rPr>
          <w:lang w:val="es-ES"/>
        </w:rPr>
        <w:t>con</w:t>
      </w:r>
      <w:r w:rsidRPr="004D6A1F">
        <w:rPr>
          <w:spacing w:val="-2"/>
          <w:lang w:val="es-ES"/>
        </w:rPr>
        <w:t xml:space="preserve"> </w:t>
      </w:r>
      <w:r w:rsidRPr="004D6A1F">
        <w:rPr>
          <w:lang w:val="es-ES"/>
        </w:rPr>
        <w:t>el entorno.</w:t>
      </w:r>
    </w:p>
    <w:p w14:paraId="546DEC81" w14:textId="77777777" w:rsidR="00984CFC" w:rsidRPr="004D6A1F" w:rsidRDefault="00984CFC">
      <w:pPr>
        <w:pStyle w:val="Textoindependiente"/>
        <w:spacing w:before="1"/>
        <w:rPr>
          <w:lang w:val="es-ES"/>
        </w:rPr>
      </w:pPr>
    </w:p>
    <w:p w14:paraId="1817059B"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 xml:space="preserve">Velar </w:t>
      </w:r>
      <w:proofErr w:type="gramStart"/>
      <w:r w:rsidRPr="004D6A1F">
        <w:rPr>
          <w:lang w:val="es-ES"/>
        </w:rPr>
        <w:t>para</w:t>
      </w:r>
      <w:proofErr w:type="gramEnd"/>
      <w:r w:rsidRPr="004D6A1F">
        <w:rPr>
          <w:lang w:val="es-ES"/>
        </w:rPr>
        <w:t xml:space="preserve"> que los entornos, los procesos y los servicios sean accesibles a todos los</w:t>
      </w:r>
      <w:r w:rsidRPr="004D6A1F">
        <w:rPr>
          <w:spacing w:val="1"/>
          <w:lang w:val="es-ES"/>
        </w:rPr>
        <w:t xml:space="preserve"> </w:t>
      </w:r>
      <w:r w:rsidRPr="004D6A1F">
        <w:rPr>
          <w:lang w:val="es-ES"/>
        </w:rPr>
        <w:t>miembros</w:t>
      </w:r>
      <w:r w:rsidRPr="004D6A1F">
        <w:rPr>
          <w:spacing w:val="-4"/>
          <w:lang w:val="es-ES"/>
        </w:rPr>
        <w:t xml:space="preserve"> </w:t>
      </w:r>
      <w:r w:rsidRPr="004D6A1F">
        <w:rPr>
          <w:lang w:val="es-ES"/>
        </w:rPr>
        <w:t>de</w:t>
      </w:r>
      <w:r w:rsidRPr="004D6A1F">
        <w:rPr>
          <w:spacing w:val="-3"/>
          <w:lang w:val="es-ES"/>
        </w:rPr>
        <w:t xml:space="preserve"> </w:t>
      </w:r>
      <w:r w:rsidRPr="004D6A1F">
        <w:rPr>
          <w:lang w:val="es-ES"/>
        </w:rPr>
        <w:t>la</w:t>
      </w:r>
      <w:r w:rsidRPr="004D6A1F">
        <w:rPr>
          <w:spacing w:val="-3"/>
          <w:lang w:val="es-ES"/>
        </w:rPr>
        <w:t xml:space="preserve"> </w:t>
      </w:r>
      <w:r w:rsidRPr="004D6A1F">
        <w:rPr>
          <w:lang w:val="es-ES"/>
        </w:rPr>
        <w:t>comunidad</w:t>
      </w:r>
      <w:r w:rsidRPr="004D6A1F">
        <w:rPr>
          <w:spacing w:val="-3"/>
          <w:lang w:val="es-ES"/>
        </w:rPr>
        <w:t xml:space="preserve"> </w:t>
      </w:r>
      <w:r w:rsidRPr="004D6A1F">
        <w:rPr>
          <w:lang w:val="es-ES"/>
        </w:rPr>
        <w:t>educativa,</w:t>
      </w:r>
      <w:r w:rsidRPr="004D6A1F">
        <w:rPr>
          <w:spacing w:val="-3"/>
          <w:lang w:val="es-ES"/>
        </w:rPr>
        <w:t xml:space="preserve"> </w:t>
      </w:r>
      <w:r w:rsidRPr="004D6A1F">
        <w:rPr>
          <w:lang w:val="es-ES"/>
        </w:rPr>
        <w:t>mediante</w:t>
      </w:r>
      <w:r w:rsidRPr="004D6A1F">
        <w:rPr>
          <w:spacing w:val="-4"/>
          <w:lang w:val="es-ES"/>
        </w:rPr>
        <w:t xml:space="preserve"> </w:t>
      </w:r>
      <w:r w:rsidRPr="004D6A1F">
        <w:rPr>
          <w:lang w:val="es-ES"/>
        </w:rPr>
        <w:t>la</w:t>
      </w:r>
      <w:r w:rsidRPr="004D6A1F">
        <w:rPr>
          <w:spacing w:val="-3"/>
          <w:lang w:val="es-ES"/>
        </w:rPr>
        <w:t xml:space="preserve"> </w:t>
      </w:r>
      <w:r w:rsidRPr="004D6A1F">
        <w:rPr>
          <w:lang w:val="es-ES"/>
        </w:rPr>
        <w:t>eliminación</w:t>
      </w:r>
      <w:r w:rsidRPr="004D6A1F">
        <w:rPr>
          <w:spacing w:val="-3"/>
          <w:lang w:val="es-ES"/>
        </w:rPr>
        <w:t xml:space="preserve"> </w:t>
      </w:r>
      <w:r w:rsidRPr="004D6A1F">
        <w:rPr>
          <w:lang w:val="es-ES"/>
        </w:rPr>
        <w:t>de</w:t>
      </w:r>
      <w:r w:rsidRPr="004D6A1F">
        <w:rPr>
          <w:spacing w:val="-3"/>
          <w:lang w:val="es-ES"/>
        </w:rPr>
        <w:t xml:space="preserve"> </w:t>
      </w:r>
      <w:r w:rsidRPr="004D6A1F">
        <w:rPr>
          <w:lang w:val="es-ES"/>
        </w:rPr>
        <w:t>barreras</w:t>
      </w:r>
      <w:r w:rsidRPr="004D6A1F">
        <w:rPr>
          <w:spacing w:val="-3"/>
          <w:lang w:val="es-ES"/>
        </w:rPr>
        <w:t xml:space="preserve"> </w:t>
      </w:r>
      <w:r w:rsidRPr="004D6A1F">
        <w:rPr>
          <w:lang w:val="es-ES"/>
        </w:rPr>
        <w:t>de</w:t>
      </w:r>
      <w:r w:rsidRPr="004D6A1F">
        <w:rPr>
          <w:spacing w:val="-3"/>
          <w:lang w:val="es-ES"/>
        </w:rPr>
        <w:t xml:space="preserve"> </w:t>
      </w:r>
      <w:r w:rsidRPr="004D6A1F">
        <w:rPr>
          <w:lang w:val="es-ES"/>
        </w:rPr>
        <w:t>acceso</w:t>
      </w:r>
      <w:r w:rsidRPr="004D6A1F">
        <w:rPr>
          <w:spacing w:val="-48"/>
          <w:lang w:val="es-ES"/>
        </w:rPr>
        <w:t xml:space="preserve"> </w:t>
      </w:r>
      <w:r w:rsidRPr="004D6A1F">
        <w:rPr>
          <w:lang w:val="es-ES"/>
        </w:rPr>
        <w:t>y la incorporación de las condiciones que faciliten la interacción, la participación, la</w:t>
      </w:r>
      <w:r w:rsidRPr="004D6A1F">
        <w:rPr>
          <w:spacing w:val="1"/>
          <w:lang w:val="es-ES"/>
        </w:rPr>
        <w:t xml:space="preserve"> </w:t>
      </w:r>
      <w:r w:rsidRPr="004D6A1F">
        <w:rPr>
          <w:lang w:val="es-ES"/>
        </w:rPr>
        <w:t>máxima</w:t>
      </w:r>
      <w:r w:rsidRPr="004D6A1F">
        <w:rPr>
          <w:spacing w:val="-2"/>
          <w:lang w:val="es-ES"/>
        </w:rPr>
        <w:t xml:space="preserve"> </w:t>
      </w:r>
      <w:r w:rsidRPr="004D6A1F">
        <w:rPr>
          <w:lang w:val="es-ES"/>
        </w:rPr>
        <w:t>autonomía</w:t>
      </w:r>
      <w:r w:rsidRPr="004D6A1F">
        <w:rPr>
          <w:spacing w:val="-2"/>
          <w:lang w:val="es-ES"/>
        </w:rPr>
        <w:t xml:space="preserve"> </w:t>
      </w:r>
      <w:r w:rsidRPr="004D6A1F">
        <w:rPr>
          <w:lang w:val="es-ES"/>
        </w:rPr>
        <w:t>y</w:t>
      </w:r>
      <w:r w:rsidRPr="004D6A1F">
        <w:rPr>
          <w:spacing w:val="-1"/>
          <w:lang w:val="es-ES"/>
        </w:rPr>
        <w:t xml:space="preserve"> </w:t>
      </w:r>
      <w:r w:rsidRPr="004D6A1F">
        <w:rPr>
          <w:lang w:val="es-ES"/>
        </w:rPr>
        <w:t>la</w:t>
      </w:r>
      <w:r w:rsidRPr="004D6A1F">
        <w:rPr>
          <w:spacing w:val="-1"/>
          <w:lang w:val="es-ES"/>
        </w:rPr>
        <w:t xml:space="preserve"> </w:t>
      </w:r>
      <w:r w:rsidRPr="004D6A1F">
        <w:rPr>
          <w:lang w:val="es-ES"/>
        </w:rPr>
        <w:t>no</w:t>
      </w:r>
      <w:r w:rsidRPr="004D6A1F">
        <w:rPr>
          <w:spacing w:val="-2"/>
          <w:lang w:val="es-ES"/>
        </w:rPr>
        <w:t xml:space="preserve"> </w:t>
      </w:r>
      <w:r w:rsidRPr="004D6A1F">
        <w:rPr>
          <w:lang w:val="es-ES"/>
        </w:rPr>
        <w:t>discriminación</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las</w:t>
      </w:r>
      <w:r w:rsidRPr="004D6A1F">
        <w:rPr>
          <w:spacing w:val="-1"/>
          <w:lang w:val="es-ES"/>
        </w:rPr>
        <w:t xml:space="preserve"> </w:t>
      </w:r>
      <w:r w:rsidRPr="004D6A1F">
        <w:rPr>
          <w:lang w:val="es-ES"/>
        </w:rPr>
        <w:t>personas.</w:t>
      </w:r>
    </w:p>
    <w:p w14:paraId="463EBEA2" w14:textId="77777777" w:rsidR="00984CFC" w:rsidRPr="004D6A1F" w:rsidRDefault="00984CFC">
      <w:pPr>
        <w:pStyle w:val="Textoindependiente"/>
        <w:spacing w:before="10"/>
        <w:rPr>
          <w:sz w:val="21"/>
          <w:lang w:val="es-ES"/>
        </w:rPr>
      </w:pPr>
    </w:p>
    <w:p w14:paraId="702436F3" w14:textId="77777777" w:rsidR="00984CFC" w:rsidRPr="004D6A1F" w:rsidRDefault="00423E95" w:rsidP="0078694F">
      <w:pPr>
        <w:pStyle w:val="Prrafodelista"/>
        <w:numPr>
          <w:ilvl w:val="4"/>
          <w:numId w:val="48"/>
        </w:numPr>
        <w:tabs>
          <w:tab w:val="left" w:pos="1915"/>
        </w:tabs>
        <w:spacing w:before="1" w:line="235" w:lineRule="auto"/>
        <w:ind w:right="115" w:hanging="360"/>
        <w:jc w:val="both"/>
        <w:rPr>
          <w:lang w:val="es-ES"/>
        </w:rPr>
      </w:pPr>
      <w:r w:rsidRPr="004D6A1F">
        <w:rPr>
          <w:lang w:val="es-ES"/>
        </w:rPr>
        <w:t>Velar por la incorporación y el desarrollo de los principios inclusivos en el proyecto</w:t>
      </w:r>
      <w:r w:rsidRPr="004D6A1F">
        <w:rPr>
          <w:spacing w:val="1"/>
          <w:lang w:val="es-ES"/>
        </w:rPr>
        <w:t xml:space="preserve"> </w:t>
      </w:r>
      <w:r w:rsidRPr="004D6A1F">
        <w:rPr>
          <w:lang w:val="es-ES"/>
        </w:rPr>
        <w:t>educativo</w:t>
      </w:r>
      <w:r w:rsidRPr="004D6A1F">
        <w:rPr>
          <w:spacing w:val="-2"/>
          <w:lang w:val="es-ES"/>
        </w:rPr>
        <w:t xml:space="preserve"> </w:t>
      </w:r>
      <w:r w:rsidRPr="004D6A1F">
        <w:rPr>
          <w:lang w:val="es-ES"/>
        </w:rPr>
        <w:t>y</w:t>
      </w:r>
      <w:r w:rsidRPr="004D6A1F">
        <w:rPr>
          <w:spacing w:val="-1"/>
          <w:lang w:val="es-ES"/>
        </w:rPr>
        <w:t xml:space="preserve"> </w:t>
      </w:r>
      <w:r w:rsidRPr="004D6A1F">
        <w:rPr>
          <w:lang w:val="es-ES"/>
        </w:rPr>
        <w:t>en todos</w:t>
      </w:r>
      <w:r w:rsidRPr="004D6A1F">
        <w:rPr>
          <w:spacing w:val="-2"/>
          <w:lang w:val="es-ES"/>
        </w:rPr>
        <w:t xml:space="preserve"> </w:t>
      </w:r>
      <w:r w:rsidRPr="004D6A1F">
        <w:rPr>
          <w:lang w:val="es-ES"/>
        </w:rPr>
        <w:t>los</w:t>
      </w:r>
      <w:r w:rsidRPr="004D6A1F">
        <w:rPr>
          <w:spacing w:val="-1"/>
          <w:lang w:val="es-ES"/>
        </w:rPr>
        <w:t xml:space="preserve"> </w:t>
      </w:r>
      <w:r w:rsidRPr="004D6A1F">
        <w:rPr>
          <w:lang w:val="es-ES"/>
        </w:rPr>
        <w:t>planes</w:t>
      </w:r>
      <w:r w:rsidRPr="004D6A1F">
        <w:rPr>
          <w:spacing w:val="-2"/>
          <w:lang w:val="es-ES"/>
        </w:rPr>
        <w:t xml:space="preserve"> </w:t>
      </w:r>
      <w:r w:rsidRPr="004D6A1F">
        <w:rPr>
          <w:lang w:val="es-ES"/>
        </w:rPr>
        <w:t>y actuaciones</w:t>
      </w:r>
      <w:r w:rsidRPr="004D6A1F">
        <w:rPr>
          <w:spacing w:val="-2"/>
          <w:lang w:val="es-ES"/>
        </w:rPr>
        <w:t xml:space="preserve"> </w:t>
      </w:r>
      <w:r w:rsidRPr="004D6A1F">
        <w:rPr>
          <w:lang w:val="es-ES"/>
        </w:rPr>
        <w:t>del</w:t>
      </w:r>
      <w:r w:rsidRPr="004D6A1F">
        <w:rPr>
          <w:spacing w:val="-2"/>
          <w:lang w:val="es-ES"/>
        </w:rPr>
        <w:t xml:space="preserve"> </w:t>
      </w:r>
      <w:r w:rsidRPr="004D6A1F">
        <w:rPr>
          <w:lang w:val="es-ES"/>
        </w:rPr>
        <w:t>centro.</w:t>
      </w:r>
    </w:p>
    <w:p w14:paraId="385CE9E9" w14:textId="77777777" w:rsidR="00984CFC" w:rsidRPr="004D6A1F" w:rsidRDefault="00984CFC">
      <w:pPr>
        <w:pStyle w:val="Textoindependiente"/>
        <w:spacing w:before="9"/>
        <w:rPr>
          <w:sz w:val="21"/>
          <w:lang w:val="es-ES"/>
        </w:rPr>
      </w:pPr>
    </w:p>
    <w:p w14:paraId="5F865D32" w14:textId="77777777" w:rsidR="00984CFC" w:rsidRPr="004D6A1F" w:rsidRDefault="00423E95" w:rsidP="0078694F">
      <w:pPr>
        <w:pStyle w:val="Prrafodelista"/>
        <w:numPr>
          <w:ilvl w:val="4"/>
          <w:numId w:val="48"/>
        </w:numPr>
        <w:tabs>
          <w:tab w:val="left" w:pos="1915"/>
        </w:tabs>
        <w:spacing w:line="235" w:lineRule="auto"/>
        <w:ind w:right="109" w:hanging="360"/>
        <w:jc w:val="both"/>
        <w:rPr>
          <w:lang w:val="es-ES"/>
        </w:rPr>
      </w:pPr>
      <w:r w:rsidRPr="004D6A1F">
        <w:rPr>
          <w:lang w:val="es-ES"/>
        </w:rPr>
        <w:t>Conocer</w:t>
      </w:r>
      <w:r w:rsidRPr="004D6A1F">
        <w:rPr>
          <w:spacing w:val="-9"/>
          <w:lang w:val="es-ES"/>
        </w:rPr>
        <w:t xml:space="preserve"> </w:t>
      </w:r>
      <w:r w:rsidRPr="004D6A1F">
        <w:rPr>
          <w:lang w:val="es-ES"/>
        </w:rPr>
        <w:t>y</w:t>
      </w:r>
      <w:r w:rsidRPr="004D6A1F">
        <w:rPr>
          <w:spacing w:val="-7"/>
          <w:lang w:val="es-ES"/>
        </w:rPr>
        <w:t xml:space="preserve"> </w:t>
      </w:r>
      <w:r w:rsidRPr="004D6A1F">
        <w:rPr>
          <w:lang w:val="es-ES"/>
        </w:rPr>
        <w:t>emitir</w:t>
      </w:r>
      <w:r w:rsidRPr="004D6A1F">
        <w:rPr>
          <w:spacing w:val="-8"/>
          <w:lang w:val="es-ES"/>
        </w:rPr>
        <w:t xml:space="preserve"> </w:t>
      </w:r>
      <w:r w:rsidRPr="004D6A1F">
        <w:rPr>
          <w:lang w:val="es-ES"/>
        </w:rPr>
        <w:t>informe,</w:t>
      </w:r>
      <w:r w:rsidRPr="004D6A1F">
        <w:rPr>
          <w:spacing w:val="-8"/>
          <w:lang w:val="es-ES"/>
        </w:rPr>
        <w:t xml:space="preserve"> </w:t>
      </w:r>
      <w:r w:rsidRPr="004D6A1F">
        <w:rPr>
          <w:lang w:val="es-ES"/>
        </w:rPr>
        <w:t>antes</w:t>
      </w:r>
      <w:r w:rsidRPr="004D6A1F">
        <w:rPr>
          <w:spacing w:val="-8"/>
          <w:lang w:val="es-ES"/>
        </w:rPr>
        <w:t xml:space="preserve"> </w:t>
      </w:r>
      <w:r w:rsidRPr="004D6A1F">
        <w:rPr>
          <w:lang w:val="es-ES"/>
        </w:rPr>
        <w:t>de</w:t>
      </w:r>
      <w:r w:rsidRPr="004D6A1F">
        <w:rPr>
          <w:spacing w:val="-8"/>
          <w:lang w:val="es-ES"/>
        </w:rPr>
        <w:t xml:space="preserve"> </w:t>
      </w:r>
      <w:r w:rsidRPr="004D6A1F">
        <w:rPr>
          <w:lang w:val="es-ES"/>
        </w:rPr>
        <w:t>su</w:t>
      </w:r>
      <w:r w:rsidRPr="004D6A1F">
        <w:rPr>
          <w:spacing w:val="-8"/>
          <w:lang w:val="es-ES"/>
        </w:rPr>
        <w:t xml:space="preserve"> </w:t>
      </w:r>
      <w:r w:rsidRPr="004D6A1F">
        <w:rPr>
          <w:lang w:val="es-ES"/>
        </w:rPr>
        <w:t>aprobación,</w:t>
      </w:r>
      <w:r w:rsidRPr="004D6A1F">
        <w:rPr>
          <w:spacing w:val="-7"/>
          <w:lang w:val="es-ES"/>
        </w:rPr>
        <w:t xml:space="preserve"> </w:t>
      </w:r>
      <w:r w:rsidRPr="004D6A1F">
        <w:rPr>
          <w:lang w:val="es-ES"/>
        </w:rPr>
        <w:t>y</w:t>
      </w:r>
      <w:r w:rsidRPr="004D6A1F">
        <w:rPr>
          <w:spacing w:val="-8"/>
          <w:lang w:val="es-ES"/>
        </w:rPr>
        <w:t xml:space="preserve"> </w:t>
      </w:r>
      <w:r w:rsidRPr="004D6A1F">
        <w:rPr>
          <w:lang w:val="es-ES"/>
        </w:rPr>
        <w:t>evaluar,</w:t>
      </w:r>
      <w:r w:rsidRPr="004D6A1F">
        <w:rPr>
          <w:spacing w:val="-7"/>
          <w:lang w:val="es-ES"/>
        </w:rPr>
        <w:t xml:space="preserve"> </w:t>
      </w:r>
      <w:r w:rsidRPr="004D6A1F">
        <w:rPr>
          <w:lang w:val="es-ES"/>
        </w:rPr>
        <w:t>a</w:t>
      </w:r>
      <w:r w:rsidRPr="004D6A1F">
        <w:rPr>
          <w:spacing w:val="-8"/>
          <w:lang w:val="es-ES"/>
        </w:rPr>
        <w:t xml:space="preserve"> </w:t>
      </w:r>
      <w:r w:rsidRPr="004D6A1F">
        <w:rPr>
          <w:lang w:val="es-ES"/>
        </w:rPr>
        <w:t>la</w:t>
      </w:r>
      <w:r w:rsidRPr="004D6A1F">
        <w:rPr>
          <w:spacing w:val="-8"/>
          <w:lang w:val="es-ES"/>
        </w:rPr>
        <w:t xml:space="preserve"> </w:t>
      </w:r>
      <w:r w:rsidRPr="004D6A1F">
        <w:rPr>
          <w:lang w:val="es-ES"/>
        </w:rPr>
        <w:t>finalización</w:t>
      </w:r>
      <w:r w:rsidRPr="004D6A1F">
        <w:rPr>
          <w:spacing w:val="-8"/>
          <w:lang w:val="es-ES"/>
        </w:rPr>
        <w:t xml:space="preserve"> </w:t>
      </w:r>
      <w:r w:rsidRPr="004D6A1F">
        <w:rPr>
          <w:lang w:val="es-ES"/>
        </w:rPr>
        <w:t>del</w:t>
      </w:r>
      <w:r w:rsidRPr="004D6A1F">
        <w:rPr>
          <w:spacing w:val="-8"/>
          <w:lang w:val="es-ES"/>
        </w:rPr>
        <w:t xml:space="preserve"> </w:t>
      </w:r>
      <w:r w:rsidRPr="004D6A1F">
        <w:rPr>
          <w:lang w:val="es-ES"/>
        </w:rPr>
        <w:t>curso</w:t>
      </w:r>
      <w:r w:rsidRPr="004D6A1F">
        <w:rPr>
          <w:spacing w:val="-48"/>
          <w:lang w:val="es-ES"/>
        </w:rPr>
        <w:t xml:space="preserve"> </w:t>
      </w:r>
      <w:r w:rsidRPr="004D6A1F">
        <w:rPr>
          <w:lang w:val="es-ES"/>
        </w:rPr>
        <w:t>escolar,</w:t>
      </w:r>
      <w:r w:rsidRPr="004D6A1F">
        <w:rPr>
          <w:spacing w:val="-11"/>
          <w:lang w:val="es-ES"/>
        </w:rPr>
        <w:t xml:space="preserve"> </w:t>
      </w:r>
      <w:r w:rsidRPr="004D6A1F">
        <w:rPr>
          <w:lang w:val="es-ES"/>
        </w:rPr>
        <w:t>la</w:t>
      </w:r>
      <w:r w:rsidRPr="004D6A1F">
        <w:rPr>
          <w:spacing w:val="-10"/>
          <w:lang w:val="es-ES"/>
        </w:rPr>
        <w:t xml:space="preserve"> </w:t>
      </w:r>
      <w:r w:rsidRPr="004D6A1F">
        <w:rPr>
          <w:lang w:val="es-ES"/>
        </w:rPr>
        <w:t>programación</w:t>
      </w:r>
      <w:r w:rsidRPr="004D6A1F">
        <w:rPr>
          <w:spacing w:val="-9"/>
          <w:lang w:val="es-ES"/>
        </w:rPr>
        <w:t xml:space="preserve"> </w:t>
      </w:r>
      <w:r w:rsidRPr="004D6A1F">
        <w:rPr>
          <w:lang w:val="es-ES"/>
        </w:rPr>
        <w:t>general</w:t>
      </w:r>
      <w:r w:rsidRPr="004D6A1F">
        <w:rPr>
          <w:spacing w:val="-10"/>
          <w:lang w:val="es-ES"/>
        </w:rPr>
        <w:t xml:space="preserve"> </w:t>
      </w:r>
      <w:r w:rsidRPr="004D6A1F">
        <w:rPr>
          <w:lang w:val="es-ES"/>
        </w:rPr>
        <w:t>anual</w:t>
      </w:r>
      <w:r w:rsidRPr="004D6A1F">
        <w:rPr>
          <w:spacing w:val="-10"/>
          <w:lang w:val="es-ES"/>
        </w:rPr>
        <w:t xml:space="preserve"> </w:t>
      </w:r>
      <w:r w:rsidRPr="004D6A1F">
        <w:rPr>
          <w:lang w:val="es-ES"/>
        </w:rPr>
        <w:t>del</w:t>
      </w:r>
      <w:r w:rsidRPr="004D6A1F">
        <w:rPr>
          <w:spacing w:val="-10"/>
          <w:lang w:val="es-ES"/>
        </w:rPr>
        <w:t xml:space="preserve"> </w:t>
      </w:r>
      <w:r w:rsidRPr="004D6A1F">
        <w:rPr>
          <w:lang w:val="es-ES"/>
        </w:rPr>
        <w:t>centro</w:t>
      </w:r>
      <w:r w:rsidRPr="004D6A1F">
        <w:rPr>
          <w:spacing w:val="-10"/>
          <w:lang w:val="es-ES"/>
        </w:rPr>
        <w:t xml:space="preserve"> </w:t>
      </w:r>
      <w:r w:rsidRPr="004D6A1F">
        <w:rPr>
          <w:lang w:val="es-ES"/>
        </w:rPr>
        <w:t>docente,</w:t>
      </w:r>
      <w:r w:rsidRPr="004D6A1F">
        <w:rPr>
          <w:spacing w:val="-10"/>
          <w:lang w:val="es-ES"/>
        </w:rPr>
        <w:t xml:space="preserve"> </w:t>
      </w:r>
      <w:r w:rsidRPr="004D6A1F">
        <w:rPr>
          <w:lang w:val="es-ES"/>
        </w:rPr>
        <w:t>sin</w:t>
      </w:r>
      <w:r w:rsidRPr="004D6A1F">
        <w:rPr>
          <w:spacing w:val="-10"/>
          <w:lang w:val="es-ES"/>
        </w:rPr>
        <w:t xml:space="preserve"> </w:t>
      </w:r>
      <w:r w:rsidRPr="004D6A1F">
        <w:rPr>
          <w:lang w:val="es-ES"/>
        </w:rPr>
        <w:t>perjuicio</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las</w:t>
      </w:r>
      <w:r w:rsidRPr="004D6A1F">
        <w:rPr>
          <w:spacing w:val="-10"/>
          <w:lang w:val="es-ES"/>
        </w:rPr>
        <w:t xml:space="preserve"> </w:t>
      </w:r>
      <w:proofErr w:type="spellStart"/>
      <w:r w:rsidRPr="004D6A1F">
        <w:rPr>
          <w:lang w:val="es-ES"/>
        </w:rPr>
        <w:t>compe</w:t>
      </w:r>
      <w:proofErr w:type="spellEnd"/>
      <w:r w:rsidRPr="004D6A1F">
        <w:rPr>
          <w:lang w:val="es-ES"/>
        </w:rPr>
        <w:t>-</w:t>
      </w:r>
      <w:r w:rsidRPr="004D6A1F">
        <w:rPr>
          <w:spacing w:val="-48"/>
          <w:lang w:val="es-ES"/>
        </w:rPr>
        <w:t xml:space="preserve"> </w:t>
      </w:r>
      <w:proofErr w:type="spellStart"/>
      <w:r w:rsidRPr="004D6A1F">
        <w:rPr>
          <w:lang w:val="es-ES"/>
        </w:rPr>
        <w:t>tencias</w:t>
      </w:r>
      <w:proofErr w:type="spellEnd"/>
      <w:r w:rsidRPr="004D6A1F">
        <w:rPr>
          <w:lang w:val="es-ES"/>
        </w:rPr>
        <w:t xml:space="preserve"> del claustro de profesorado en relación con la planificación y la organización</w:t>
      </w:r>
      <w:r w:rsidRPr="004D6A1F">
        <w:rPr>
          <w:spacing w:val="1"/>
          <w:lang w:val="es-ES"/>
        </w:rPr>
        <w:t xml:space="preserve"> </w:t>
      </w:r>
      <w:r w:rsidRPr="004D6A1F">
        <w:rPr>
          <w:lang w:val="es-ES"/>
        </w:rPr>
        <w:t xml:space="preserve">docente, y realizar propuestas de mejora para que sean incluidas en el plan de </w:t>
      </w:r>
      <w:proofErr w:type="spellStart"/>
      <w:r w:rsidRPr="004D6A1F">
        <w:rPr>
          <w:lang w:val="es-ES"/>
        </w:rPr>
        <w:t>actua</w:t>
      </w:r>
      <w:proofErr w:type="spellEnd"/>
      <w:r w:rsidRPr="004D6A1F">
        <w:rPr>
          <w:lang w:val="es-ES"/>
        </w:rPr>
        <w:t>-</w:t>
      </w:r>
      <w:r w:rsidRPr="004D6A1F">
        <w:rPr>
          <w:spacing w:val="-48"/>
          <w:lang w:val="es-ES"/>
        </w:rPr>
        <w:t xml:space="preserve"> </w:t>
      </w:r>
      <w:proofErr w:type="spellStart"/>
      <w:r w:rsidRPr="004D6A1F">
        <w:rPr>
          <w:lang w:val="es-ES"/>
        </w:rPr>
        <w:t>ción</w:t>
      </w:r>
      <w:proofErr w:type="spellEnd"/>
      <w:r w:rsidRPr="004D6A1F">
        <w:rPr>
          <w:spacing w:val="-1"/>
          <w:lang w:val="es-ES"/>
        </w:rPr>
        <w:t xml:space="preserve"> </w:t>
      </w:r>
      <w:r w:rsidRPr="004D6A1F">
        <w:rPr>
          <w:lang w:val="es-ES"/>
        </w:rPr>
        <w:t>para</w:t>
      </w:r>
      <w:r w:rsidRPr="004D6A1F">
        <w:rPr>
          <w:spacing w:val="-1"/>
          <w:lang w:val="es-ES"/>
        </w:rPr>
        <w:t xml:space="preserve"> </w:t>
      </w:r>
      <w:r w:rsidRPr="004D6A1F">
        <w:rPr>
          <w:lang w:val="es-ES"/>
        </w:rPr>
        <w:t>la</w:t>
      </w:r>
      <w:r w:rsidRPr="004D6A1F">
        <w:rPr>
          <w:spacing w:val="-1"/>
          <w:lang w:val="es-ES"/>
        </w:rPr>
        <w:t xml:space="preserve"> </w:t>
      </w:r>
      <w:r w:rsidRPr="004D6A1F">
        <w:rPr>
          <w:lang w:val="es-ES"/>
        </w:rPr>
        <w:t>mejora.</w:t>
      </w:r>
    </w:p>
    <w:p w14:paraId="40B220EE" w14:textId="77777777" w:rsidR="00984CFC" w:rsidRPr="004D6A1F" w:rsidRDefault="00984CFC">
      <w:pPr>
        <w:pStyle w:val="Textoindependiente"/>
        <w:spacing w:before="12"/>
        <w:rPr>
          <w:sz w:val="21"/>
          <w:lang w:val="es-ES"/>
        </w:rPr>
      </w:pPr>
    </w:p>
    <w:p w14:paraId="0CA6152B"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Aprobar el proyecto de presupuesto del centro de acuerdo con lo establecido en su</w:t>
      </w:r>
      <w:r w:rsidRPr="004D6A1F">
        <w:rPr>
          <w:spacing w:val="1"/>
          <w:lang w:val="es-ES"/>
        </w:rPr>
        <w:t xml:space="preserve"> </w:t>
      </w:r>
      <w:r w:rsidRPr="004D6A1F">
        <w:rPr>
          <w:lang w:val="es-ES"/>
        </w:rPr>
        <w:t>proyecto</w:t>
      </w:r>
      <w:r w:rsidRPr="004D6A1F">
        <w:rPr>
          <w:spacing w:val="-7"/>
          <w:lang w:val="es-ES"/>
        </w:rPr>
        <w:t xml:space="preserve"> </w:t>
      </w:r>
      <w:r w:rsidRPr="004D6A1F">
        <w:rPr>
          <w:lang w:val="es-ES"/>
        </w:rPr>
        <w:t>de</w:t>
      </w:r>
      <w:r w:rsidRPr="004D6A1F">
        <w:rPr>
          <w:spacing w:val="-6"/>
          <w:lang w:val="es-ES"/>
        </w:rPr>
        <w:t xml:space="preserve"> </w:t>
      </w:r>
      <w:r w:rsidRPr="004D6A1F">
        <w:rPr>
          <w:lang w:val="es-ES"/>
        </w:rPr>
        <w:t>gestión,</w:t>
      </w:r>
      <w:r w:rsidRPr="004D6A1F">
        <w:rPr>
          <w:spacing w:val="-7"/>
          <w:lang w:val="es-ES"/>
        </w:rPr>
        <w:t xml:space="preserve"> </w:t>
      </w:r>
      <w:r w:rsidRPr="004D6A1F">
        <w:rPr>
          <w:lang w:val="es-ES"/>
        </w:rPr>
        <w:t>así</w:t>
      </w:r>
      <w:r w:rsidRPr="004D6A1F">
        <w:rPr>
          <w:spacing w:val="-6"/>
          <w:lang w:val="es-ES"/>
        </w:rPr>
        <w:t xml:space="preserve"> </w:t>
      </w:r>
      <w:r w:rsidRPr="004D6A1F">
        <w:rPr>
          <w:lang w:val="es-ES"/>
        </w:rPr>
        <w:t>como</w:t>
      </w:r>
      <w:r w:rsidRPr="004D6A1F">
        <w:rPr>
          <w:spacing w:val="-6"/>
          <w:lang w:val="es-ES"/>
        </w:rPr>
        <w:t xml:space="preserve"> </w:t>
      </w:r>
      <w:r w:rsidRPr="004D6A1F">
        <w:rPr>
          <w:lang w:val="es-ES"/>
        </w:rPr>
        <w:t>supervisar</w:t>
      </w:r>
      <w:r w:rsidRPr="004D6A1F">
        <w:rPr>
          <w:spacing w:val="-7"/>
          <w:lang w:val="es-ES"/>
        </w:rPr>
        <w:t xml:space="preserve"> </w:t>
      </w:r>
      <w:r w:rsidRPr="004D6A1F">
        <w:rPr>
          <w:lang w:val="es-ES"/>
        </w:rPr>
        <w:t>la</w:t>
      </w:r>
      <w:r w:rsidRPr="004D6A1F">
        <w:rPr>
          <w:spacing w:val="-6"/>
          <w:lang w:val="es-ES"/>
        </w:rPr>
        <w:t xml:space="preserve"> </w:t>
      </w:r>
      <w:r w:rsidRPr="004D6A1F">
        <w:rPr>
          <w:lang w:val="es-ES"/>
        </w:rPr>
        <w:t>ejecución</w:t>
      </w:r>
      <w:r w:rsidRPr="004D6A1F">
        <w:rPr>
          <w:spacing w:val="-6"/>
          <w:lang w:val="es-ES"/>
        </w:rPr>
        <w:t xml:space="preserve"> </w:t>
      </w:r>
      <w:r w:rsidRPr="004D6A1F">
        <w:rPr>
          <w:lang w:val="es-ES"/>
        </w:rPr>
        <w:t>y</w:t>
      </w:r>
      <w:r w:rsidRPr="004D6A1F">
        <w:rPr>
          <w:spacing w:val="-7"/>
          <w:lang w:val="es-ES"/>
        </w:rPr>
        <w:t xml:space="preserve"> </w:t>
      </w:r>
      <w:r w:rsidRPr="004D6A1F">
        <w:rPr>
          <w:lang w:val="es-ES"/>
        </w:rPr>
        <w:t>aprobar</w:t>
      </w:r>
      <w:r w:rsidRPr="004D6A1F">
        <w:rPr>
          <w:spacing w:val="-6"/>
          <w:lang w:val="es-ES"/>
        </w:rPr>
        <w:t xml:space="preserve"> </w:t>
      </w:r>
      <w:r w:rsidRPr="004D6A1F">
        <w:rPr>
          <w:lang w:val="es-ES"/>
        </w:rPr>
        <w:t>la</w:t>
      </w:r>
      <w:r w:rsidRPr="004D6A1F">
        <w:rPr>
          <w:spacing w:val="-6"/>
          <w:lang w:val="es-ES"/>
        </w:rPr>
        <w:t xml:space="preserve"> </w:t>
      </w:r>
      <w:r w:rsidRPr="004D6A1F">
        <w:rPr>
          <w:lang w:val="es-ES"/>
        </w:rPr>
        <w:t>cuenta</w:t>
      </w:r>
      <w:r w:rsidRPr="004D6A1F">
        <w:rPr>
          <w:spacing w:val="-7"/>
          <w:lang w:val="es-ES"/>
        </w:rPr>
        <w:t xml:space="preserve"> </w:t>
      </w:r>
      <w:r w:rsidRPr="004D6A1F">
        <w:rPr>
          <w:lang w:val="es-ES"/>
        </w:rPr>
        <w:t>anual</w:t>
      </w:r>
      <w:r w:rsidRPr="004D6A1F">
        <w:rPr>
          <w:spacing w:val="-6"/>
          <w:lang w:val="es-ES"/>
        </w:rPr>
        <w:t xml:space="preserve"> </w:t>
      </w:r>
      <w:r w:rsidRPr="004D6A1F">
        <w:rPr>
          <w:lang w:val="es-ES"/>
        </w:rPr>
        <w:t>con</w:t>
      </w:r>
      <w:r w:rsidRPr="004D6A1F">
        <w:rPr>
          <w:spacing w:val="-6"/>
          <w:lang w:val="es-ES"/>
        </w:rPr>
        <w:t xml:space="preserve"> </w:t>
      </w:r>
      <w:r w:rsidRPr="004D6A1F">
        <w:rPr>
          <w:lang w:val="es-ES"/>
        </w:rPr>
        <w:t>la</w:t>
      </w:r>
      <w:r w:rsidRPr="004D6A1F">
        <w:rPr>
          <w:spacing w:val="-48"/>
          <w:lang w:val="es-ES"/>
        </w:rPr>
        <w:t xml:space="preserve"> </w:t>
      </w:r>
      <w:r w:rsidRPr="004D6A1F">
        <w:rPr>
          <w:lang w:val="es-ES"/>
        </w:rPr>
        <w:t>liquidación</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esta.</w:t>
      </w:r>
    </w:p>
    <w:p w14:paraId="5A86C9C4" w14:textId="77777777" w:rsidR="00984CFC" w:rsidRPr="004D6A1F" w:rsidRDefault="00984CFC">
      <w:pPr>
        <w:pStyle w:val="Textoindependiente"/>
        <w:spacing w:before="10"/>
        <w:rPr>
          <w:sz w:val="21"/>
          <w:lang w:val="es-ES"/>
        </w:rPr>
      </w:pPr>
    </w:p>
    <w:p w14:paraId="7FF7586A"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Promover la conservación y la renovación de las instalaciones y el equipamiento es-</w:t>
      </w:r>
      <w:r w:rsidRPr="004D6A1F">
        <w:rPr>
          <w:spacing w:val="1"/>
          <w:lang w:val="es-ES"/>
        </w:rPr>
        <w:t xml:space="preserve"> </w:t>
      </w:r>
      <w:r w:rsidRPr="004D6A1F">
        <w:rPr>
          <w:lang w:val="es-ES"/>
        </w:rPr>
        <w:t>colar, así como informar la obtención de recursos económicos complementarios de</w:t>
      </w:r>
      <w:r w:rsidRPr="004D6A1F">
        <w:rPr>
          <w:spacing w:val="1"/>
          <w:lang w:val="es-ES"/>
        </w:rPr>
        <w:t xml:space="preserve"> </w:t>
      </w:r>
      <w:r w:rsidRPr="004D6A1F">
        <w:rPr>
          <w:lang w:val="es-ES"/>
        </w:rPr>
        <w:t>acuerdo con los límites recogidos en la normativa vigente y los que establezca la Ad-</w:t>
      </w:r>
      <w:r w:rsidRPr="004D6A1F">
        <w:rPr>
          <w:spacing w:val="1"/>
          <w:lang w:val="es-ES"/>
        </w:rPr>
        <w:t xml:space="preserve"> </w:t>
      </w:r>
      <w:r w:rsidRPr="004D6A1F">
        <w:rPr>
          <w:lang w:val="es-ES"/>
        </w:rPr>
        <w:t>ministración.</w:t>
      </w:r>
    </w:p>
    <w:p w14:paraId="4F07D025" w14:textId="77777777" w:rsidR="00984CFC" w:rsidRPr="004D6A1F" w:rsidRDefault="00984CFC">
      <w:pPr>
        <w:pStyle w:val="Textoindependiente"/>
        <w:spacing w:before="11"/>
        <w:rPr>
          <w:sz w:val="21"/>
          <w:lang w:val="es-ES"/>
        </w:rPr>
      </w:pPr>
    </w:p>
    <w:p w14:paraId="79C8FC2C"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 xml:space="preserve">Conocer y valorar las candidaturas a la dirección del centro y los proyectos de </w:t>
      </w:r>
      <w:proofErr w:type="spellStart"/>
      <w:r w:rsidRPr="004D6A1F">
        <w:rPr>
          <w:lang w:val="es-ES"/>
        </w:rPr>
        <w:t>direc</w:t>
      </w:r>
      <w:proofErr w:type="spellEnd"/>
      <w:r w:rsidRPr="004D6A1F">
        <w:rPr>
          <w:lang w:val="es-ES"/>
        </w:rPr>
        <w:t>-</w:t>
      </w:r>
      <w:r w:rsidRPr="004D6A1F">
        <w:rPr>
          <w:spacing w:val="1"/>
          <w:lang w:val="es-ES"/>
        </w:rPr>
        <w:t xml:space="preserve"> </w:t>
      </w:r>
      <w:proofErr w:type="spellStart"/>
      <w:r w:rsidRPr="004D6A1F">
        <w:rPr>
          <w:lang w:val="es-ES"/>
        </w:rPr>
        <w:t>ción</w:t>
      </w:r>
      <w:proofErr w:type="spellEnd"/>
      <w:r w:rsidRPr="004D6A1F">
        <w:rPr>
          <w:spacing w:val="-1"/>
          <w:lang w:val="es-ES"/>
        </w:rPr>
        <w:t xml:space="preserve"> </w:t>
      </w:r>
      <w:r w:rsidRPr="004D6A1F">
        <w:rPr>
          <w:lang w:val="es-ES"/>
        </w:rPr>
        <w:t>presentados.</w:t>
      </w:r>
    </w:p>
    <w:p w14:paraId="2E7F10EE" w14:textId="77777777" w:rsidR="00984CFC" w:rsidRPr="004D6A1F" w:rsidRDefault="00984CFC">
      <w:pPr>
        <w:pStyle w:val="Textoindependiente"/>
        <w:spacing w:before="9"/>
        <w:rPr>
          <w:sz w:val="21"/>
          <w:lang w:val="es-ES"/>
        </w:rPr>
      </w:pPr>
    </w:p>
    <w:p w14:paraId="5BB9587F"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Participar</w:t>
      </w:r>
      <w:r w:rsidRPr="004D6A1F">
        <w:rPr>
          <w:spacing w:val="-7"/>
          <w:lang w:val="es-ES"/>
        </w:rPr>
        <w:t xml:space="preserve"> </w:t>
      </w:r>
      <w:r w:rsidRPr="004D6A1F">
        <w:rPr>
          <w:lang w:val="es-ES"/>
        </w:rPr>
        <w:t>en</w:t>
      </w:r>
      <w:r w:rsidRPr="004D6A1F">
        <w:rPr>
          <w:spacing w:val="-6"/>
          <w:lang w:val="es-ES"/>
        </w:rPr>
        <w:t xml:space="preserve"> </w:t>
      </w:r>
      <w:r w:rsidRPr="004D6A1F">
        <w:rPr>
          <w:lang w:val="es-ES"/>
        </w:rPr>
        <w:t>la</w:t>
      </w:r>
      <w:r w:rsidRPr="004D6A1F">
        <w:rPr>
          <w:spacing w:val="-8"/>
          <w:lang w:val="es-ES"/>
        </w:rPr>
        <w:t xml:space="preserve"> </w:t>
      </w:r>
      <w:r w:rsidRPr="004D6A1F">
        <w:rPr>
          <w:lang w:val="es-ES"/>
        </w:rPr>
        <w:t>selección</w:t>
      </w:r>
      <w:r w:rsidRPr="004D6A1F">
        <w:rPr>
          <w:spacing w:val="-6"/>
          <w:lang w:val="es-ES"/>
        </w:rPr>
        <w:t xml:space="preserve"> </w:t>
      </w:r>
      <w:r w:rsidRPr="004D6A1F">
        <w:rPr>
          <w:lang w:val="es-ES"/>
        </w:rPr>
        <w:t>de</w:t>
      </w:r>
      <w:r w:rsidRPr="004D6A1F">
        <w:rPr>
          <w:spacing w:val="-7"/>
          <w:lang w:val="es-ES"/>
        </w:rPr>
        <w:t xml:space="preserve"> </w:t>
      </w:r>
      <w:r w:rsidRPr="004D6A1F">
        <w:rPr>
          <w:lang w:val="es-ES"/>
        </w:rPr>
        <w:t>la</w:t>
      </w:r>
      <w:r w:rsidRPr="004D6A1F">
        <w:rPr>
          <w:spacing w:val="-8"/>
          <w:lang w:val="es-ES"/>
        </w:rPr>
        <w:t xml:space="preserve"> </w:t>
      </w:r>
      <w:r w:rsidRPr="004D6A1F">
        <w:rPr>
          <w:lang w:val="es-ES"/>
        </w:rPr>
        <w:t>persona</w:t>
      </w:r>
      <w:r w:rsidRPr="004D6A1F">
        <w:rPr>
          <w:spacing w:val="-6"/>
          <w:lang w:val="es-ES"/>
        </w:rPr>
        <w:t xml:space="preserve"> </w:t>
      </w:r>
      <w:r w:rsidRPr="004D6A1F">
        <w:rPr>
          <w:lang w:val="es-ES"/>
        </w:rPr>
        <w:t>que</w:t>
      </w:r>
      <w:r w:rsidRPr="004D6A1F">
        <w:rPr>
          <w:spacing w:val="-7"/>
          <w:lang w:val="es-ES"/>
        </w:rPr>
        <w:t xml:space="preserve"> </w:t>
      </w:r>
      <w:r w:rsidRPr="004D6A1F">
        <w:rPr>
          <w:lang w:val="es-ES"/>
        </w:rPr>
        <w:t>ejerza</w:t>
      </w:r>
      <w:r w:rsidRPr="004D6A1F">
        <w:rPr>
          <w:spacing w:val="-7"/>
          <w:lang w:val="es-ES"/>
        </w:rPr>
        <w:t xml:space="preserve"> </w:t>
      </w:r>
      <w:r w:rsidRPr="004D6A1F">
        <w:rPr>
          <w:lang w:val="es-ES"/>
        </w:rPr>
        <w:t>la</w:t>
      </w:r>
      <w:r w:rsidRPr="004D6A1F">
        <w:rPr>
          <w:spacing w:val="-7"/>
          <w:lang w:val="es-ES"/>
        </w:rPr>
        <w:t xml:space="preserve"> </w:t>
      </w:r>
      <w:r w:rsidRPr="004D6A1F">
        <w:rPr>
          <w:lang w:val="es-ES"/>
        </w:rPr>
        <w:t>dirección</w:t>
      </w:r>
      <w:r w:rsidRPr="004D6A1F">
        <w:rPr>
          <w:spacing w:val="-6"/>
          <w:lang w:val="es-ES"/>
        </w:rPr>
        <w:t xml:space="preserve"> </w:t>
      </w:r>
      <w:r w:rsidRPr="004D6A1F">
        <w:rPr>
          <w:lang w:val="es-ES"/>
        </w:rPr>
        <w:t>del</w:t>
      </w:r>
      <w:r w:rsidRPr="004D6A1F">
        <w:rPr>
          <w:spacing w:val="-8"/>
          <w:lang w:val="es-ES"/>
        </w:rPr>
        <w:t xml:space="preserve"> </w:t>
      </w:r>
      <w:r w:rsidRPr="004D6A1F">
        <w:rPr>
          <w:lang w:val="es-ES"/>
        </w:rPr>
        <w:t>centro</w:t>
      </w:r>
      <w:r w:rsidRPr="004D6A1F">
        <w:rPr>
          <w:spacing w:val="-7"/>
          <w:lang w:val="es-ES"/>
        </w:rPr>
        <w:t xml:space="preserve"> </w:t>
      </w:r>
      <w:r w:rsidRPr="004D6A1F">
        <w:rPr>
          <w:lang w:val="es-ES"/>
        </w:rPr>
        <w:t>en</w:t>
      </w:r>
      <w:r w:rsidRPr="004D6A1F">
        <w:rPr>
          <w:spacing w:val="-6"/>
          <w:lang w:val="es-ES"/>
        </w:rPr>
        <w:t xml:space="preserve"> </w:t>
      </w:r>
      <w:r w:rsidRPr="004D6A1F">
        <w:rPr>
          <w:lang w:val="es-ES"/>
        </w:rPr>
        <w:t>los</w:t>
      </w:r>
      <w:r w:rsidRPr="004D6A1F">
        <w:rPr>
          <w:spacing w:val="-7"/>
          <w:lang w:val="es-ES"/>
        </w:rPr>
        <w:t xml:space="preserve"> </w:t>
      </w:r>
      <w:proofErr w:type="spellStart"/>
      <w:r w:rsidRPr="004D6A1F">
        <w:rPr>
          <w:lang w:val="es-ES"/>
        </w:rPr>
        <w:t>térmi</w:t>
      </w:r>
      <w:proofErr w:type="spellEnd"/>
      <w:r w:rsidRPr="004D6A1F">
        <w:rPr>
          <w:lang w:val="es-ES"/>
        </w:rPr>
        <w:t>-</w:t>
      </w:r>
      <w:r w:rsidRPr="004D6A1F">
        <w:rPr>
          <w:spacing w:val="-47"/>
          <w:lang w:val="es-ES"/>
        </w:rPr>
        <w:t xml:space="preserve"> </w:t>
      </w:r>
      <w:r w:rsidRPr="004D6A1F">
        <w:rPr>
          <w:lang w:val="es-ES"/>
        </w:rPr>
        <w:t>nos que se establezca en la normativa específica, ser informado del nombramiento y</w:t>
      </w:r>
      <w:r w:rsidRPr="004D6A1F">
        <w:rPr>
          <w:spacing w:val="1"/>
          <w:lang w:val="es-ES"/>
        </w:rPr>
        <w:t xml:space="preserve"> </w:t>
      </w:r>
      <w:r w:rsidRPr="004D6A1F">
        <w:rPr>
          <w:lang w:val="es-ES"/>
        </w:rPr>
        <w:t>el cese de los miembros del equipo directivo, así como participar en la evaluación del</w:t>
      </w:r>
      <w:r w:rsidRPr="004D6A1F">
        <w:rPr>
          <w:spacing w:val="-47"/>
          <w:lang w:val="es-ES"/>
        </w:rPr>
        <w:t xml:space="preserve"> </w:t>
      </w:r>
      <w:r w:rsidRPr="004D6A1F">
        <w:rPr>
          <w:lang w:val="es-ES"/>
        </w:rPr>
        <w:t>desempeño</w:t>
      </w:r>
      <w:r w:rsidRPr="004D6A1F">
        <w:rPr>
          <w:spacing w:val="-3"/>
          <w:lang w:val="es-ES"/>
        </w:rPr>
        <w:t xml:space="preserve"> </w:t>
      </w:r>
      <w:r w:rsidRPr="004D6A1F">
        <w:rPr>
          <w:lang w:val="es-ES"/>
        </w:rPr>
        <w:t>de</w:t>
      </w:r>
      <w:r w:rsidRPr="004D6A1F">
        <w:rPr>
          <w:spacing w:val="-2"/>
          <w:lang w:val="es-ES"/>
        </w:rPr>
        <w:t xml:space="preserve"> </w:t>
      </w:r>
      <w:r w:rsidRPr="004D6A1F">
        <w:rPr>
          <w:lang w:val="es-ES"/>
        </w:rPr>
        <w:t>la</w:t>
      </w:r>
      <w:r w:rsidRPr="004D6A1F">
        <w:rPr>
          <w:spacing w:val="-2"/>
          <w:lang w:val="es-ES"/>
        </w:rPr>
        <w:t xml:space="preserve"> </w:t>
      </w:r>
      <w:r w:rsidRPr="004D6A1F">
        <w:rPr>
          <w:lang w:val="es-ES"/>
        </w:rPr>
        <w:t>función</w:t>
      </w:r>
      <w:r w:rsidRPr="004D6A1F">
        <w:rPr>
          <w:spacing w:val="-2"/>
          <w:lang w:val="es-ES"/>
        </w:rPr>
        <w:t xml:space="preserve"> </w:t>
      </w:r>
      <w:r w:rsidRPr="004D6A1F">
        <w:rPr>
          <w:lang w:val="es-ES"/>
        </w:rPr>
        <w:t>directiva,</w:t>
      </w:r>
      <w:r w:rsidRPr="004D6A1F">
        <w:rPr>
          <w:spacing w:val="-3"/>
          <w:lang w:val="es-ES"/>
        </w:rPr>
        <w:t xml:space="preserve"> </w:t>
      </w:r>
      <w:r w:rsidRPr="004D6A1F">
        <w:rPr>
          <w:lang w:val="es-ES"/>
        </w:rPr>
        <w:t>de</w:t>
      </w:r>
      <w:r w:rsidRPr="004D6A1F">
        <w:rPr>
          <w:spacing w:val="-2"/>
          <w:lang w:val="es-ES"/>
        </w:rPr>
        <w:t xml:space="preserve"> </w:t>
      </w:r>
      <w:r w:rsidRPr="004D6A1F">
        <w:rPr>
          <w:lang w:val="es-ES"/>
        </w:rPr>
        <w:t>la</w:t>
      </w:r>
      <w:r w:rsidRPr="004D6A1F">
        <w:rPr>
          <w:spacing w:val="-2"/>
          <w:lang w:val="es-ES"/>
        </w:rPr>
        <w:t xml:space="preserve"> </w:t>
      </w:r>
      <w:r w:rsidRPr="004D6A1F">
        <w:rPr>
          <w:lang w:val="es-ES"/>
        </w:rPr>
        <w:t>forma</w:t>
      </w:r>
      <w:r w:rsidRPr="004D6A1F">
        <w:rPr>
          <w:spacing w:val="-2"/>
          <w:lang w:val="es-ES"/>
        </w:rPr>
        <w:t xml:space="preserve"> </w:t>
      </w:r>
      <w:r w:rsidRPr="004D6A1F">
        <w:rPr>
          <w:lang w:val="es-ES"/>
        </w:rPr>
        <w:t>en</w:t>
      </w:r>
      <w:r w:rsidRPr="004D6A1F">
        <w:rPr>
          <w:spacing w:val="-1"/>
          <w:lang w:val="es-ES"/>
        </w:rPr>
        <w:t xml:space="preserve"> </w:t>
      </w:r>
      <w:r w:rsidRPr="004D6A1F">
        <w:rPr>
          <w:lang w:val="es-ES"/>
        </w:rPr>
        <w:t>la</w:t>
      </w:r>
      <w:r w:rsidRPr="004D6A1F">
        <w:rPr>
          <w:spacing w:val="-3"/>
          <w:lang w:val="es-ES"/>
        </w:rPr>
        <w:t xml:space="preserve"> </w:t>
      </w:r>
      <w:r w:rsidRPr="004D6A1F">
        <w:rPr>
          <w:lang w:val="es-ES"/>
        </w:rPr>
        <w:t>que</w:t>
      </w:r>
      <w:r w:rsidRPr="004D6A1F">
        <w:rPr>
          <w:spacing w:val="-2"/>
          <w:lang w:val="es-ES"/>
        </w:rPr>
        <w:t xml:space="preserve"> </w:t>
      </w:r>
      <w:r w:rsidRPr="004D6A1F">
        <w:rPr>
          <w:lang w:val="es-ES"/>
        </w:rPr>
        <w:t>se</w:t>
      </w:r>
      <w:r w:rsidRPr="004D6A1F">
        <w:rPr>
          <w:spacing w:val="-2"/>
          <w:lang w:val="es-ES"/>
        </w:rPr>
        <w:t xml:space="preserve"> </w:t>
      </w:r>
      <w:r w:rsidRPr="004D6A1F">
        <w:rPr>
          <w:lang w:val="es-ES"/>
        </w:rPr>
        <w:t>determine.</w:t>
      </w:r>
    </w:p>
    <w:p w14:paraId="7084D866" w14:textId="77777777" w:rsidR="00984CFC" w:rsidRPr="004D6A1F" w:rsidRDefault="00984CFC">
      <w:pPr>
        <w:pStyle w:val="Textoindependiente"/>
        <w:spacing w:before="11"/>
        <w:rPr>
          <w:sz w:val="21"/>
          <w:lang w:val="es-ES"/>
        </w:rPr>
      </w:pPr>
    </w:p>
    <w:p w14:paraId="336EC036"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Proponer, si procede, la revocación del nombramiento de la persona titular de la di-</w:t>
      </w:r>
      <w:r w:rsidRPr="004D6A1F">
        <w:rPr>
          <w:spacing w:val="1"/>
          <w:lang w:val="es-ES"/>
        </w:rPr>
        <w:t xml:space="preserve"> </w:t>
      </w:r>
      <w:r w:rsidRPr="004D6A1F">
        <w:rPr>
          <w:lang w:val="es-ES"/>
        </w:rPr>
        <w:t>rección del centro, previo acuerdo motivado de sus miembros adoptado por mayoría</w:t>
      </w:r>
      <w:r w:rsidRPr="004D6A1F">
        <w:rPr>
          <w:spacing w:val="-47"/>
          <w:lang w:val="es-ES"/>
        </w:rPr>
        <w:t xml:space="preserve"> </w:t>
      </w:r>
      <w:r w:rsidRPr="004D6A1F">
        <w:rPr>
          <w:lang w:val="es-ES"/>
        </w:rPr>
        <w:t>de</w:t>
      </w:r>
      <w:r w:rsidRPr="004D6A1F">
        <w:rPr>
          <w:spacing w:val="-6"/>
          <w:lang w:val="es-ES"/>
        </w:rPr>
        <w:t xml:space="preserve"> </w:t>
      </w:r>
      <w:r w:rsidRPr="004D6A1F">
        <w:rPr>
          <w:lang w:val="es-ES"/>
        </w:rPr>
        <w:t>dos</w:t>
      </w:r>
      <w:r w:rsidRPr="004D6A1F">
        <w:rPr>
          <w:spacing w:val="-6"/>
          <w:lang w:val="es-ES"/>
        </w:rPr>
        <w:t xml:space="preserve"> </w:t>
      </w:r>
      <w:r w:rsidRPr="004D6A1F">
        <w:rPr>
          <w:lang w:val="es-ES"/>
        </w:rPr>
        <w:t>tercios</w:t>
      </w:r>
      <w:r w:rsidRPr="004D6A1F">
        <w:rPr>
          <w:spacing w:val="-5"/>
          <w:lang w:val="es-ES"/>
        </w:rPr>
        <w:t xml:space="preserve"> </w:t>
      </w:r>
      <w:r w:rsidRPr="004D6A1F">
        <w:rPr>
          <w:lang w:val="es-ES"/>
        </w:rPr>
        <w:t>del</w:t>
      </w:r>
      <w:r w:rsidRPr="004D6A1F">
        <w:rPr>
          <w:spacing w:val="-5"/>
          <w:lang w:val="es-ES"/>
        </w:rPr>
        <w:t xml:space="preserve"> </w:t>
      </w:r>
      <w:r w:rsidRPr="004D6A1F">
        <w:rPr>
          <w:lang w:val="es-ES"/>
        </w:rPr>
        <w:t>total</w:t>
      </w:r>
      <w:r w:rsidRPr="004D6A1F">
        <w:rPr>
          <w:spacing w:val="-5"/>
          <w:lang w:val="es-ES"/>
        </w:rPr>
        <w:t xml:space="preserve"> </w:t>
      </w:r>
      <w:r w:rsidRPr="004D6A1F">
        <w:rPr>
          <w:lang w:val="es-ES"/>
        </w:rPr>
        <w:t>de</w:t>
      </w:r>
      <w:r w:rsidRPr="004D6A1F">
        <w:rPr>
          <w:spacing w:val="-6"/>
          <w:lang w:val="es-ES"/>
        </w:rPr>
        <w:t xml:space="preserve"> </w:t>
      </w:r>
      <w:r w:rsidRPr="004D6A1F">
        <w:rPr>
          <w:lang w:val="es-ES"/>
        </w:rPr>
        <w:t>miembros</w:t>
      </w:r>
      <w:r w:rsidRPr="004D6A1F">
        <w:rPr>
          <w:spacing w:val="-5"/>
          <w:lang w:val="es-ES"/>
        </w:rPr>
        <w:t xml:space="preserve"> </w:t>
      </w:r>
      <w:r w:rsidRPr="004D6A1F">
        <w:rPr>
          <w:lang w:val="es-ES"/>
        </w:rPr>
        <w:t>efectivos,</w:t>
      </w:r>
      <w:r w:rsidRPr="004D6A1F">
        <w:rPr>
          <w:spacing w:val="-6"/>
          <w:lang w:val="es-ES"/>
        </w:rPr>
        <w:t xml:space="preserve"> </w:t>
      </w:r>
      <w:r w:rsidRPr="004D6A1F">
        <w:rPr>
          <w:lang w:val="es-ES"/>
        </w:rPr>
        <w:t>con</w:t>
      </w:r>
      <w:r w:rsidRPr="004D6A1F">
        <w:rPr>
          <w:spacing w:val="-5"/>
          <w:lang w:val="es-ES"/>
        </w:rPr>
        <w:t xml:space="preserve"> </w:t>
      </w:r>
      <w:r w:rsidRPr="004D6A1F">
        <w:rPr>
          <w:lang w:val="es-ES"/>
        </w:rPr>
        <w:t>derecho</w:t>
      </w:r>
      <w:r w:rsidRPr="004D6A1F">
        <w:rPr>
          <w:spacing w:val="-5"/>
          <w:lang w:val="es-ES"/>
        </w:rPr>
        <w:t xml:space="preserve"> </w:t>
      </w:r>
      <w:r w:rsidRPr="004D6A1F">
        <w:rPr>
          <w:lang w:val="es-ES"/>
        </w:rPr>
        <w:t>a</w:t>
      </w:r>
      <w:r w:rsidRPr="004D6A1F">
        <w:rPr>
          <w:spacing w:val="-6"/>
          <w:lang w:val="es-ES"/>
        </w:rPr>
        <w:t xml:space="preserve"> </w:t>
      </w:r>
      <w:r w:rsidRPr="004D6A1F">
        <w:rPr>
          <w:lang w:val="es-ES"/>
        </w:rPr>
        <w:t>voto,</w:t>
      </w:r>
      <w:r w:rsidRPr="004D6A1F">
        <w:rPr>
          <w:spacing w:val="-5"/>
          <w:lang w:val="es-ES"/>
        </w:rPr>
        <w:t xml:space="preserve"> </w:t>
      </w:r>
      <w:r w:rsidRPr="004D6A1F">
        <w:rPr>
          <w:lang w:val="es-ES"/>
        </w:rPr>
        <w:t>que</w:t>
      </w:r>
      <w:r w:rsidRPr="004D6A1F">
        <w:rPr>
          <w:spacing w:val="-6"/>
          <w:lang w:val="es-ES"/>
        </w:rPr>
        <w:t xml:space="preserve"> </w:t>
      </w:r>
      <w:r w:rsidRPr="004D6A1F">
        <w:rPr>
          <w:lang w:val="es-ES"/>
        </w:rPr>
        <w:t>conformen</w:t>
      </w:r>
      <w:r w:rsidRPr="004D6A1F">
        <w:rPr>
          <w:spacing w:val="-6"/>
          <w:lang w:val="es-ES"/>
        </w:rPr>
        <w:t xml:space="preserve"> </w:t>
      </w:r>
      <w:r w:rsidRPr="004D6A1F">
        <w:rPr>
          <w:lang w:val="es-ES"/>
        </w:rPr>
        <w:t>el</w:t>
      </w:r>
      <w:r w:rsidRPr="004D6A1F">
        <w:rPr>
          <w:spacing w:val="-48"/>
          <w:lang w:val="es-ES"/>
        </w:rPr>
        <w:t xml:space="preserve"> </w:t>
      </w:r>
      <w:r w:rsidRPr="004D6A1F">
        <w:rPr>
          <w:lang w:val="es-ES"/>
        </w:rPr>
        <w:t>consejo</w:t>
      </w:r>
      <w:r w:rsidRPr="004D6A1F">
        <w:rPr>
          <w:spacing w:val="-2"/>
          <w:lang w:val="es-ES"/>
        </w:rPr>
        <w:t xml:space="preserve"> </w:t>
      </w:r>
      <w:r w:rsidRPr="004D6A1F">
        <w:rPr>
          <w:lang w:val="es-ES"/>
        </w:rPr>
        <w:t>escolar.</w:t>
      </w:r>
    </w:p>
    <w:p w14:paraId="3AD09489" w14:textId="77777777" w:rsidR="00984CFC" w:rsidRPr="004D6A1F" w:rsidRDefault="00984CFC">
      <w:pPr>
        <w:pStyle w:val="Textoindependiente"/>
        <w:spacing w:before="11"/>
        <w:rPr>
          <w:sz w:val="21"/>
          <w:lang w:val="es-ES"/>
        </w:rPr>
      </w:pPr>
    </w:p>
    <w:p w14:paraId="6EDF1918" w14:textId="77777777" w:rsidR="00984CFC" w:rsidRPr="004D6A1F" w:rsidRDefault="00423E95" w:rsidP="0078694F">
      <w:pPr>
        <w:pStyle w:val="Prrafodelista"/>
        <w:numPr>
          <w:ilvl w:val="4"/>
          <w:numId w:val="48"/>
        </w:numPr>
        <w:tabs>
          <w:tab w:val="left" w:pos="1915"/>
        </w:tabs>
        <w:spacing w:line="235" w:lineRule="auto"/>
        <w:ind w:right="114" w:hanging="360"/>
        <w:jc w:val="both"/>
        <w:rPr>
          <w:lang w:val="es-ES"/>
        </w:rPr>
      </w:pPr>
      <w:r w:rsidRPr="004D6A1F">
        <w:rPr>
          <w:lang w:val="es-ES"/>
        </w:rPr>
        <w:t>Proponer y aprobar medidas e iniciativas que favorezcan la igualdad, la convivencia y</w:t>
      </w:r>
      <w:r w:rsidRPr="004D6A1F">
        <w:rPr>
          <w:spacing w:val="-47"/>
          <w:lang w:val="es-ES"/>
        </w:rPr>
        <w:t xml:space="preserve"> </w:t>
      </w:r>
      <w:r w:rsidRPr="004D6A1F">
        <w:rPr>
          <w:lang w:val="es-ES"/>
        </w:rPr>
        <w:t>el</w:t>
      </w:r>
      <w:r w:rsidRPr="004D6A1F">
        <w:rPr>
          <w:spacing w:val="-10"/>
          <w:lang w:val="es-ES"/>
        </w:rPr>
        <w:t xml:space="preserve"> </w:t>
      </w:r>
      <w:r w:rsidRPr="004D6A1F">
        <w:rPr>
          <w:lang w:val="es-ES"/>
        </w:rPr>
        <w:t>respeto</w:t>
      </w:r>
      <w:r w:rsidRPr="004D6A1F">
        <w:rPr>
          <w:spacing w:val="-10"/>
          <w:lang w:val="es-ES"/>
        </w:rPr>
        <w:t xml:space="preserve"> </w:t>
      </w:r>
      <w:r w:rsidRPr="004D6A1F">
        <w:rPr>
          <w:lang w:val="es-ES"/>
        </w:rPr>
        <w:t>a</w:t>
      </w:r>
      <w:r w:rsidRPr="004D6A1F">
        <w:rPr>
          <w:spacing w:val="-10"/>
          <w:lang w:val="es-ES"/>
        </w:rPr>
        <w:t xml:space="preserve"> </w:t>
      </w:r>
      <w:r w:rsidRPr="004D6A1F">
        <w:rPr>
          <w:lang w:val="es-ES"/>
        </w:rPr>
        <w:t>la</w:t>
      </w:r>
      <w:r w:rsidRPr="004D6A1F">
        <w:rPr>
          <w:spacing w:val="-10"/>
          <w:lang w:val="es-ES"/>
        </w:rPr>
        <w:t xml:space="preserve"> </w:t>
      </w:r>
      <w:r w:rsidRPr="004D6A1F">
        <w:rPr>
          <w:lang w:val="es-ES"/>
        </w:rPr>
        <w:t>diversidad,</w:t>
      </w:r>
      <w:r w:rsidRPr="004D6A1F">
        <w:rPr>
          <w:spacing w:val="-10"/>
          <w:lang w:val="es-ES"/>
        </w:rPr>
        <w:t xml:space="preserve"> </w:t>
      </w:r>
      <w:r w:rsidRPr="004D6A1F">
        <w:rPr>
          <w:lang w:val="es-ES"/>
        </w:rPr>
        <w:t>la</w:t>
      </w:r>
      <w:r w:rsidRPr="004D6A1F">
        <w:rPr>
          <w:spacing w:val="-10"/>
          <w:lang w:val="es-ES"/>
        </w:rPr>
        <w:t xml:space="preserve"> </w:t>
      </w:r>
      <w:r w:rsidRPr="004D6A1F">
        <w:rPr>
          <w:lang w:val="es-ES"/>
        </w:rPr>
        <w:t>compensación</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desigualdades,</w:t>
      </w:r>
      <w:r w:rsidRPr="004D6A1F">
        <w:rPr>
          <w:spacing w:val="-10"/>
          <w:lang w:val="es-ES"/>
        </w:rPr>
        <w:t xml:space="preserve"> </w:t>
      </w:r>
      <w:r w:rsidRPr="004D6A1F">
        <w:rPr>
          <w:lang w:val="es-ES"/>
        </w:rPr>
        <w:t>la</w:t>
      </w:r>
      <w:r w:rsidRPr="004D6A1F">
        <w:rPr>
          <w:spacing w:val="-10"/>
          <w:lang w:val="es-ES"/>
        </w:rPr>
        <w:t xml:space="preserve"> </w:t>
      </w:r>
      <w:r w:rsidRPr="004D6A1F">
        <w:rPr>
          <w:lang w:val="es-ES"/>
        </w:rPr>
        <w:t>resolución</w:t>
      </w:r>
      <w:r w:rsidRPr="004D6A1F">
        <w:rPr>
          <w:spacing w:val="-9"/>
          <w:lang w:val="es-ES"/>
        </w:rPr>
        <w:t xml:space="preserve"> </w:t>
      </w:r>
      <w:r w:rsidRPr="004D6A1F">
        <w:rPr>
          <w:lang w:val="es-ES"/>
        </w:rPr>
        <w:t>pacífica</w:t>
      </w:r>
      <w:r w:rsidRPr="004D6A1F">
        <w:rPr>
          <w:spacing w:val="-10"/>
          <w:lang w:val="es-ES"/>
        </w:rPr>
        <w:t xml:space="preserve"> </w:t>
      </w:r>
      <w:r w:rsidRPr="004D6A1F">
        <w:rPr>
          <w:lang w:val="es-ES"/>
        </w:rPr>
        <w:t>de</w:t>
      </w:r>
      <w:r w:rsidRPr="004D6A1F">
        <w:rPr>
          <w:spacing w:val="-47"/>
          <w:lang w:val="es-ES"/>
        </w:rPr>
        <w:t xml:space="preserve"> </w:t>
      </w:r>
      <w:r w:rsidRPr="004D6A1F">
        <w:rPr>
          <w:lang w:val="es-ES"/>
        </w:rPr>
        <w:t>conflictos</w:t>
      </w:r>
      <w:r w:rsidRPr="004D6A1F">
        <w:rPr>
          <w:spacing w:val="-3"/>
          <w:lang w:val="es-ES"/>
        </w:rPr>
        <w:t xml:space="preserve"> </w:t>
      </w:r>
      <w:r w:rsidRPr="004D6A1F">
        <w:rPr>
          <w:lang w:val="es-ES"/>
        </w:rPr>
        <w:t>en</w:t>
      </w:r>
      <w:r w:rsidRPr="004D6A1F">
        <w:rPr>
          <w:spacing w:val="-1"/>
          <w:lang w:val="es-ES"/>
        </w:rPr>
        <w:t xml:space="preserve"> </w:t>
      </w:r>
      <w:r w:rsidRPr="004D6A1F">
        <w:rPr>
          <w:lang w:val="es-ES"/>
        </w:rPr>
        <w:t>todos</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ámbitos</w:t>
      </w:r>
      <w:r w:rsidRPr="004D6A1F">
        <w:rPr>
          <w:spacing w:val="-3"/>
          <w:lang w:val="es-ES"/>
        </w:rPr>
        <w:t xml:space="preserve"> </w:t>
      </w:r>
      <w:r w:rsidRPr="004D6A1F">
        <w:rPr>
          <w:lang w:val="es-ES"/>
        </w:rPr>
        <w:t>y</w:t>
      </w:r>
      <w:r w:rsidRPr="004D6A1F">
        <w:rPr>
          <w:spacing w:val="-1"/>
          <w:lang w:val="es-ES"/>
        </w:rPr>
        <w:t xml:space="preserve"> </w:t>
      </w:r>
      <w:r w:rsidRPr="004D6A1F">
        <w:rPr>
          <w:lang w:val="es-ES"/>
        </w:rPr>
        <w:t>la</w:t>
      </w:r>
      <w:r w:rsidRPr="004D6A1F">
        <w:rPr>
          <w:spacing w:val="-2"/>
          <w:lang w:val="es-ES"/>
        </w:rPr>
        <w:t xml:space="preserve"> </w:t>
      </w:r>
      <w:r w:rsidRPr="004D6A1F">
        <w:rPr>
          <w:lang w:val="es-ES"/>
        </w:rPr>
        <w:t>igualdad</w:t>
      </w:r>
      <w:r w:rsidRPr="004D6A1F">
        <w:rPr>
          <w:spacing w:val="-2"/>
          <w:lang w:val="es-ES"/>
        </w:rPr>
        <w:t xml:space="preserve"> </w:t>
      </w:r>
      <w:r w:rsidRPr="004D6A1F">
        <w:rPr>
          <w:lang w:val="es-ES"/>
        </w:rPr>
        <w:t>entre</w:t>
      </w:r>
      <w:r w:rsidRPr="004D6A1F">
        <w:rPr>
          <w:spacing w:val="-2"/>
          <w:lang w:val="es-ES"/>
        </w:rPr>
        <w:t xml:space="preserve"> </w:t>
      </w:r>
      <w:r w:rsidRPr="004D6A1F">
        <w:rPr>
          <w:lang w:val="es-ES"/>
        </w:rPr>
        <w:t>mujeres</w:t>
      </w:r>
      <w:r w:rsidRPr="004D6A1F">
        <w:rPr>
          <w:spacing w:val="-1"/>
          <w:lang w:val="es-ES"/>
        </w:rPr>
        <w:t xml:space="preserve"> </w:t>
      </w:r>
      <w:r w:rsidRPr="004D6A1F">
        <w:rPr>
          <w:lang w:val="es-ES"/>
        </w:rPr>
        <w:t>y</w:t>
      </w:r>
      <w:r w:rsidRPr="004D6A1F">
        <w:rPr>
          <w:spacing w:val="-1"/>
          <w:lang w:val="es-ES"/>
        </w:rPr>
        <w:t xml:space="preserve"> </w:t>
      </w:r>
      <w:r w:rsidRPr="004D6A1F">
        <w:rPr>
          <w:lang w:val="es-ES"/>
        </w:rPr>
        <w:t>hombres.</w:t>
      </w:r>
    </w:p>
    <w:p w14:paraId="7FD298F0" w14:textId="77777777" w:rsidR="00984CFC" w:rsidRPr="004D6A1F" w:rsidRDefault="00984CFC">
      <w:pPr>
        <w:pStyle w:val="Textoindependiente"/>
        <w:spacing w:before="10"/>
        <w:rPr>
          <w:sz w:val="21"/>
          <w:lang w:val="es-ES"/>
        </w:rPr>
      </w:pPr>
    </w:p>
    <w:p w14:paraId="4D422CB1"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Conocer y participar en la resolución de los conflictos de convivencia y promover ac-</w:t>
      </w:r>
      <w:r w:rsidRPr="004D6A1F">
        <w:rPr>
          <w:spacing w:val="1"/>
          <w:lang w:val="es-ES"/>
        </w:rPr>
        <w:t xml:space="preserve"> </w:t>
      </w:r>
      <w:proofErr w:type="spellStart"/>
      <w:r w:rsidRPr="004D6A1F">
        <w:rPr>
          <w:lang w:val="es-ES"/>
        </w:rPr>
        <w:t>ciones</w:t>
      </w:r>
      <w:proofErr w:type="spellEnd"/>
      <w:r w:rsidRPr="004D6A1F">
        <w:rPr>
          <w:spacing w:val="2"/>
          <w:lang w:val="es-ES"/>
        </w:rPr>
        <w:t xml:space="preserve"> </w:t>
      </w:r>
      <w:r w:rsidRPr="004D6A1F">
        <w:rPr>
          <w:lang w:val="es-ES"/>
        </w:rPr>
        <w:t>de</w:t>
      </w:r>
      <w:r w:rsidRPr="004D6A1F">
        <w:rPr>
          <w:spacing w:val="1"/>
          <w:lang w:val="es-ES"/>
        </w:rPr>
        <w:t xml:space="preserve"> </w:t>
      </w:r>
      <w:r w:rsidRPr="004D6A1F">
        <w:rPr>
          <w:lang w:val="es-ES"/>
        </w:rPr>
        <w:t>prevención</w:t>
      </w:r>
      <w:r w:rsidRPr="004D6A1F">
        <w:rPr>
          <w:spacing w:val="2"/>
          <w:lang w:val="es-ES"/>
        </w:rPr>
        <w:t xml:space="preserve"> </w:t>
      </w:r>
      <w:r w:rsidRPr="004D6A1F">
        <w:rPr>
          <w:lang w:val="es-ES"/>
        </w:rPr>
        <w:t>que</w:t>
      </w:r>
      <w:r w:rsidRPr="004D6A1F">
        <w:rPr>
          <w:spacing w:val="2"/>
          <w:lang w:val="es-ES"/>
        </w:rPr>
        <w:t xml:space="preserve"> </w:t>
      </w:r>
      <w:r w:rsidRPr="004D6A1F">
        <w:rPr>
          <w:lang w:val="es-ES"/>
        </w:rPr>
        <w:t>favorezcan</w:t>
      </w:r>
      <w:r w:rsidRPr="004D6A1F">
        <w:rPr>
          <w:spacing w:val="2"/>
          <w:lang w:val="es-ES"/>
        </w:rPr>
        <w:t xml:space="preserve"> </w:t>
      </w:r>
      <w:r w:rsidRPr="004D6A1F">
        <w:rPr>
          <w:lang w:val="es-ES"/>
        </w:rPr>
        <w:t>un</w:t>
      </w:r>
      <w:r w:rsidRPr="004D6A1F">
        <w:rPr>
          <w:spacing w:val="2"/>
          <w:lang w:val="es-ES"/>
        </w:rPr>
        <w:t xml:space="preserve"> </w:t>
      </w:r>
      <w:r w:rsidRPr="004D6A1F">
        <w:rPr>
          <w:lang w:val="es-ES"/>
        </w:rPr>
        <w:t>clima</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convivencia</w:t>
      </w:r>
      <w:r w:rsidRPr="004D6A1F">
        <w:rPr>
          <w:spacing w:val="2"/>
          <w:lang w:val="es-ES"/>
        </w:rPr>
        <w:t xml:space="preserve"> </w:t>
      </w:r>
      <w:r w:rsidRPr="004D6A1F">
        <w:rPr>
          <w:lang w:val="es-ES"/>
        </w:rPr>
        <w:t>en</w:t>
      </w:r>
      <w:r w:rsidRPr="004D6A1F">
        <w:rPr>
          <w:spacing w:val="2"/>
          <w:lang w:val="es-ES"/>
        </w:rPr>
        <w:t xml:space="preserve"> </w:t>
      </w:r>
      <w:r w:rsidRPr="004D6A1F">
        <w:rPr>
          <w:lang w:val="es-ES"/>
        </w:rPr>
        <w:t>el</w:t>
      </w:r>
      <w:r w:rsidRPr="004D6A1F">
        <w:rPr>
          <w:spacing w:val="2"/>
          <w:lang w:val="es-ES"/>
        </w:rPr>
        <w:t xml:space="preserve"> </w:t>
      </w:r>
      <w:r w:rsidRPr="004D6A1F">
        <w:rPr>
          <w:lang w:val="es-ES"/>
        </w:rPr>
        <w:t>centro</w:t>
      </w:r>
      <w:r w:rsidRPr="004D6A1F">
        <w:rPr>
          <w:spacing w:val="2"/>
          <w:lang w:val="es-ES"/>
        </w:rPr>
        <w:t xml:space="preserve"> </w:t>
      </w:r>
      <w:r w:rsidRPr="004D6A1F">
        <w:rPr>
          <w:lang w:val="es-ES"/>
        </w:rPr>
        <w:t>y</w:t>
      </w:r>
      <w:r w:rsidRPr="004D6A1F">
        <w:rPr>
          <w:spacing w:val="2"/>
          <w:lang w:val="es-ES"/>
        </w:rPr>
        <w:t xml:space="preserve"> </w:t>
      </w:r>
      <w:r w:rsidRPr="004D6A1F">
        <w:rPr>
          <w:lang w:val="es-ES"/>
        </w:rPr>
        <w:t>una</w:t>
      </w:r>
      <w:r w:rsidRPr="004D6A1F">
        <w:rPr>
          <w:spacing w:val="2"/>
          <w:lang w:val="es-ES"/>
        </w:rPr>
        <w:t xml:space="preserve"> </w:t>
      </w:r>
      <w:r w:rsidRPr="004D6A1F">
        <w:rPr>
          <w:lang w:val="es-ES"/>
        </w:rPr>
        <w:t>ver-</w:t>
      </w:r>
    </w:p>
    <w:p w14:paraId="7EB965BA" w14:textId="77777777" w:rsidR="00984CFC" w:rsidRPr="004D6A1F" w:rsidRDefault="00984CFC">
      <w:pPr>
        <w:spacing w:line="235" w:lineRule="auto"/>
        <w:jc w:val="both"/>
        <w:rPr>
          <w:lang w:val="es-ES"/>
        </w:rPr>
        <w:sectPr w:rsidR="00984CFC" w:rsidRPr="004D6A1F">
          <w:headerReference w:type="default" r:id="rId228"/>
          <w:footerReference w:type="default" r:id="rId229"/>
          <w:pgSz w:w="11910" w:h="16840"/>
          <w:pgMar w:top="1220" w:right="1020" w:bottom="1120" w:left="1260" w:header="612" w:footer="924" w:gutter="0"/>
          <w:cols w:space="720"/>
        </w:sectPr>
      </w:pPr>
    </w:p>
    <w:p w14:paraId="29809233" w14:textId="77777777" w:rsidR="00984CFC" w:rsidRPr="004D6A1F" w:rsidRDefault="00423E95">
      <w:pPr>
        <w:pStyle w:val="Textoindependiente"/>
        <w:spacing w:before="140" w:line="235" w:lineRule="auto"/>
        <w:ind w:left="1914" w:right="112"/>
        <w:jc w:val="both"/>
        <w:rPr>
          <w:lang w:val="es-ES"/>
        </w:rPr>
      </w:pPr>
      <w:r w:rsidRPr="004D6A1F">
        <w:rPr>
          <w:lang w:val="es-ES"/>
        </w:rPr>
        <w:lastRenderedPageBreak/>
        <w:t>dadera</w:t>
      </w:r>
      <w:r w:rsidRPr="004D6A1F">
        <w:rPr>
          <w:spacing w:val="-11"/>
          <w:lang w:val="es-ES"/>
        </w:rPr>
        <w:t xml:space="preserve"> </w:t>
      </w:r>
      <w:r w:rsidRPr="004D6A1F">
        <w:rPr>
          <w:lang w:val="es-ES"/>
        </w:rPr>
        <w:t>cultura</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paz</w:t>
      </w:r>
      <w:r w:rsidRPr="004D6A1F">
        <w:rPr>
          <w:spacing w:val="-10"/>
          <w:lang w:val="es-ES"/>
        </w:rPr>
        <w:t xml:space="preserve"> </w:t>
      </w:r>
      <w:r w:rsidRPr="004D6A1F">
        <w:rPr>
          <w:lang w:val="es-ES"/>
        </w:rPr>
        <w:t>basada</w:t>
      </w:r>
      <w:r w:rsidRPr="004D6A1F">
        <w:rPr>
          <w:spacing w:val="-10"/>
          <w:lang w:val="es-ES"/>
        </w:rPr>
        <w:t xml:space="preserve"> </w:t>
      </w:r>
      <w:r w:rsidRPr="004D6A1F">
        <w:rPr>
          <w:lang w:val="es-ES"/>
        </w:rPr>
        <w:t>en</w:t>
      </w:r>
      <w:r w:rsidRPr="004D6A1F">
        <w:rPr>
          <w:spacing w:val="-10"/>
          <w:lang w:val="es-ES"/>
        </w:rPr>
        <w:t xml:space="preserve"> </w:t>
      </w:r>
      <w:r w:rsidRPr="004D6A1F">
        <w:rPr>
          <w:lang w:val="es-ES"/>
        </w:rPr>
        <w:t>el</w:t>
      </w:r>
      <w:r w:rsidRPr="004D6A1F">
        <w:rPr>
          <w:spacing w:val="-10"/>
          <w:lang w:val="es-ES"/>
        </w:rPr>
        <w:t xml:space="preserve"> </w:t>
      </w:r>
      <w:r w:rsidRPr="004D6A1F">
        <w:rPr>
          <w:lang w:val="es-ES"/>
        </w:rPr>
        <w:t>respeto</w:t>
      </w:r>
      <w:r w:rsidRPr="004D6A1F">
        <w:rPr>
          <w:spacing w:val="-10"/>
          <w:lang w:val="es-ES"/>
        </w:rPr>
        <w:t xml:space="preserve"> </w:t>
      </w:r>
      <w:r w:rsidRPr="004D6A1F">
        <w:rPr>
          <w:lang w:val="es-ES"/>
        </w:rPr>
        <w:t>a</w:t>
      </w:r>
      <w:r w:rsidRPr="004D6A1F">
        <w:rPr>
          <w:spacing w:val="-10"/>
          <w:lang w:val="es-ES"/>
        </w:rPr>
        <w:t xml:space="preserve"> </w:t>
      </w:r>
      <w:r w:rsidRPr="004D6A1F">
        <w:rPr>
          <w:lang w:val="es-ES"/>
        </w:rPr>
        <w:t>los</w:t>
      </w:r>
      <w:r w:rsidRPr="004D6A1F">
        <w:rPr>
          <w:spacing w:val="-10"/>
          <w:lang w:val="es-ES"/>
        </w:rPr>
        <w:t xml:space="preserve"> </w:t>
      </w:r>
      <w:r w:rsidRPr="004D6A1F">
        <w:rPr>
          <w:lang w:val="es-ES"/>
        </w:rPr>
        <w:t>valores</w:t>
      </w:r>
      <w:r w:rsidRPr="004D6A1F">
        <w:rPr>
          <w:spacing w:val="-10"/>
          <w:lang w:val="es-ES"/>
        </w:rPr>
        <w:t xml:space="preserve"> </w:t>
      </w:r>
      <w:r w:rsidRPr="004D6A1F">
        <w:rPr>
          <w:lang w:val="es-ES"/>
        </w:rPr>
        <w:t>universales.</w:t>
      </w:r>
      <w:r w:rsidRPr="004D6A1F">
        <w:rPr>
          <w:spacing w:val="-10"/>
          <w:lang w:val="es-ES"/>
        </w:rPr>
        <w:t xml:space="preserve"> </w:t>
      </w:r>
      <w:r w:rsidRPr="004D6A1F">
        <w:rPr>
          <w:lang w:val="es-ES"/>
        </w:rPr>
        <w:t>Cuando</w:t>
      </w:r>
      <w:r w:rsidRPr="004D6A1F">
        <w:rPr>
          <w:spacing w:val="-10"/>
          <w:lang w:val="es-ES"/>
        </w:rPr>
        <w:t xml:space="preserve"> </w:t>
      </w:r>
      <w:r w:rsidRPr="004D6A1F">
        <w:rPr>
          <w:lang w:val="es-ES"/>
        </w:rPr>
        <w:t>las</w:t>
      </w:r>
      <w:r w:rsidRPr="004D6A1F">
        <w:rPr>
          <w:spacing w:val="-10"/>
          <w:lang w:val="es-ES"/>
        </w:rPr>
        <w:t xml:space="preserve"> </w:t>
      </w:r>
      <w:proofErr w:type="spellStart"/>
      <w:r w:rsidRPr="004D6A1F">
        <w:rPr>
          <w:lang w:val="es-ES"/>
        </w:rPr>
        <w:t>medi</w:t>
      </w:r>
      <w:proofErr w:type="spellEnd"/>
      <w:r w:rsidRPr="004D6A1F">
        <w:rPr>
          <w:lang w:val="es-ES"/>
        </w:rPr>
        <w:t>-</w:t>
      </w:r>
      <w:r w:rsidRPr="004D6A1F">
        <w:rPr>
          <w:spacing w:val="-47"/>
          <w:lang w:val="es-ES"/>
        </w:rPr>
        <w:t xml:space="preserve"> </w:t>
      </w:r>
      <w:r w:rsidRPr="004D6A1F">
        <w:rPr>
          <w:lang w:val="es-ES"/>
        </w:rPr>
        <w:t>das</w:t>
      </w:r>
      <w:r w:rsidRPr="004D6A1F">
        <w:rPr>
          <w:spacing w:val="-6"/>
          <w:lang w:val="es-ES"/>
        </w:rPr>
        <w:t xml:space="preserve"> </w:t>
      </w:r>
      <w:r w:rsidRPr="004D6A1F">
        <w:rPr>
          <w:lang w:val="es-ES"/>
        </w:rPr>
        <w:t>disciplinarias</w:t>
      </w:r>
      <w:r w:rsidRPr="004D6A1F">
        <w:rPr>
          <w:spacing w:val="-6"/>
          <w:lang w:val="es-ES"/>
        </w:rPr>
        <w:t xml:space="preserve"> </w:t>
      </w:r>
      <w:r w:rsidRPr="004D6A1F">
        <w:rPr>
          <w:lang w:val="es-ES"/>
        </w:rPr>
        <w:t>adoptadas</w:t>
      </w:r>
      <w:r w:rsidRPr="004D6A1F">
        <w:rPr>
          <w:spacing w:val="-5"/>
          <w:lang w:val="es-ES"/>
        </w:rPr>
        <w:t xml:space="preserve"> </w:t>
      </w:r>
      <w:r w:rsidRPr="004D6A1F">
        <w:rPr>
          <w:lang w:val="es-ES"/>
        </w:rPr>
        <w:t>por</w:t>
      </w:r>
      <w:r w:rsidRPr="004D6A1F">
        <w:rPr>
          <w:spacing w:val="-6"/>
          <w:lang w:val="es-ES"/>
        </w:rPr>
        <w:t xml:space="preserve"> </w:t>
      </w:r>
      <w:r w:rsidRPr="004D6A1F">
        <w:rPr>
          <w:lang w:val="es-ES"/>
        </w:rPr>
        <w:t>la</w:t>
      </w:r>
      <w:r w:rsidRPr="004D6A1F">
        <w:rPr>
          <w:spacing w:val="-5"/>
          <w:lang w:val="es-ES"/>
        </w:rPr>
        <w:t xml:space="preserve"> </w:t>
      </w:r>
      <w:r w:rsidRPr="004D6A1F">
        <w:rPr>
          <w:lang w:val="es-ES"/>
        </w:rPr>
        <w:t>dirección</w:t>
      </w:r>
      <w:r w:rsidRPr="004D6A1F">
        <w:rPr>
          <w:spacing w:val="-6"/>
          <w:lang w:val="es-ES"/>
        </w:rPr>
        <w:t xml:space="preserve"> </w:t>
      </w:r>
      <w:r w:rsidRPr="004D6A1F">
        <w:rPr>
          <w:lang w:val="es-ES"/>
        </w:rPr>
        <w:t>del</w:t>
      </w:r>
      <w:r w:rsidRPr="004D6A1F">
        <w:rPr>
          <w:spacing w:val="-5"/>
          <w:lang w:val="es-ES"/>
        </w:rPr>
        <w:t xml:space="preserve"> </w:t>
      </w:r>
      <w:r w:rsidRPr="004D6A1F">
        <w:rPr>
          <w:lang w:val="es-ES"/>
        </w:rPr>
        <w:t>centro</w:t>
      </w:r>
      <w:r w:rsidRPr="004D6A1F">
        <w:rPr>
          <w:spacing w:val="-6"/>
          <w:lang w:val="es-ES"/>
        </w:rPr>
        <w:t xml:space="preserve"> </w:t>
      </w:r>
      <w:r w:rsidRPr="004D6A1F">
        <w:rPr>
          <w:lang w:val="es-ES"/>
        </w:rPr>
        <w:t>correspondan</w:t>
      </w:r>
      <w:r w:rsidRPr="004D6A1F">
        <w:rPr>
          <w:spacing w:val="-5"/>
          <w:lang w:val="es-ES"/>
        </w:rPr>
        <w:t xml:space="preserve"> </w:t>
      </w:r>
      <w:r w:rsidRPr="004D6A1F">
        <w:rPr>
          <w:lang w:val="es-ES"/>
        </w:rPr>
        <w:t>a</w:t>
      </w:r>
      <w:r w:rsidRPr="004D6A1F">
        <w:rPr>
          <w:spacing w:val="-6"/>
          <w:lang w:val="es-ES"/>
        </w:rPr>
        <w:t xml:space="preserve"> </w:t>
      </w:r>
      <w:r w:rsidRPr="004D6A1F">
        <w:rPr>
          <w:lang w:val="es-ES"/>
        </w:rPr>
        <w:t>conductas</w:t>
      </w:r>
      <w:r w:rsidRPr="004D6A1F">
        <w:rPr>
          <w:spacing w:val="-5"/>
          <w:lang w:val="es-ES"/>
        </w:rPr>
        <w:t xml:space="preserve"> </w:t>
      </w:r>
      <w:r w:rsidRPr="004D6A1F">
        <w:rPr>
          <w:lang w:val="es-ES"/>
        </w:rPr>
        <w:t>del</w:t>
      </w:r>
      <w:r w:rsidRPr="004D6A1F">
        <w:rPr>
          <w:spacing w:val="-48"/>
          <w:lang w:val="es-ES"/>
        </w:rPr>
        <w:t xml:space="preserve"> </w:t>
      </w:r>
      <w:r w:rsidRPr="004D6A1F">
        <w:rPr>
          <w:spacing w:val="-1"/>
          <w:lang w:val="es-ES"/>
        </w:rPr>
        <w:t>alumnado</w:t>
      </w:r>
      <w:r w:rsidRPr="004D6A1F">
        <w:rPr>
          <w:spacing w:val="-12"/>
          <w:lang w:val="es-ES"/>
        </w:rPr>
        <w:t xml:space="preserve"> </w:t>
      </w:r>
      <w:r w:rsidRPr="004D6A1F">
        <w:rPr>
          <w:spacing w:val="-1"/>
          <w:lang w:val="es-ES"/>
        </w:rPr>
        <w:t>que</w:t>
      </w:r>
      <w:r w:rsidRPr="004D6A1F">
        <w:rPr>
          <w:spacing w:val="-11"/>
          <w:lang w:val="es-ES"/>
        </w:rPr>
        <w:t xml:space="preserve"> </w:t>
      </w:r>
      <w:r w:rsidRPr="004D6A1F">
        <w:rPr>
          <w:spacing w:val="-1"/>
          <w:lang w:val="es-ES"/>
        </w:rPr>
        <w:t>perjudiquen</w:t>
      </w:r>
      <w:r w:rsidRPr="004D6A1F">
        <w:rPr>
          <w:spacing w:val="-12"/>
          <w:lang w:val="es-ES"/>
        </w:rPr>
        <w:t xml:space="preserve"> </w:t>
      </w:r>
      <w:r w:rsidRPr="004D6A1F">
        <w:rPr>
          <w:spacing w:val="-1"/>
          <w:lang w:val="es-ES"/>
        </w:rPr>
        <w:t>gravemente</w:t>
      </w:r>
      <w:r w:rsidRPr="004D6A1F">
        <w:rPr>
          <w:spacing w:val="-11"/>
          <w:lang w:val="es-ES"/>
        </w:rPr>
        <w:t xml:space="preserve"> </w:t>
      </w:r>
      <w:r w:rsidRPr="004D6A1F">
        <w:rPr>
          <w:lang w:val="es-ES"/>
        </w:rPr>
        <w:t>la</w:t>
      </w:r>
      <w:r w:rsidRPr="004D6A1F">
        <w:rPr>
          <w:spacing w:val="-12"/>
          <w:lang w:val="es-ES"/>
        </w:rPr>
        <w:t xml:space="preserve"> </w:t>
      </w:r>
      <w:r w:rsidRPr="004D6A1F">
        <w:rPr>
          <w:lang w:val="es-ES"/>
        </w:rPr>
        <w:t>convivencia</w:t>
      </w:r>
      <w:r w:rsidRPr="004D6A1F">
        <w:rPr>
          <w:spacing w:val="-11"/>
          <w:lang w:val="es-ES"/>
        </w:rPr>
        <w:t xml:space="preserve"> </w:t>
      </w:r>
      <w:r w:rsidRPr="004D6A1F">
        <w:rPr>
          <w:lang w:val="es-ES"/>
        </w:rPr>
        <w:t>del</w:t>
      </w:r>
      <w:r w:rsidRPr="004D6A1F">
        <w:rPr>
          <w:spacing w:val="-11"/>
          <w:lang w:val="es-ES"/>
        </w:rPr>
        <w:t xml:space="preserve"> </w:t>
      </w:r>
      <w:r w:rsidRPr="004D6A1F">
        <w:rPr>
          <w:lang w:val="es-ES"/>
        </w:rPr>
        <w:t>centro,</w:t>
      </w:r>
      <w:r w:rsidRPr="004D6A1F">
        <w:rPr>
          <w:spacing w:val="-12"/>
          <w:lang w:val="es-ES"/>
        </w:rPr>
        <w:t xml:space="preserve"> </w:t>
      </w:r>
      <w:r w:rsidRPr="004D6A1F">
        <w:rPr>
          <w:lang w:val="es-ES"/>
        </w:rPr>
        <w:t>el</w:t>
      </w:r>
      <w:r w:rsidRPr="004D6A1F">
        <w:rPr>
          <w:spacing w:val="-11"/>
          <w:lang w:val="es-ES"/>
        </w:rPr>
        <w:t xml:space="preserve"> </w:t>
      </w:r>
      <w:r w:rsidRPr="004D6A1F">
        <w:rPr>
          <w:lang w:val="es-ES"/>
        </w:rPr>
        <w:t>consejo</w:t>
      </w:r>
      <w:r w:rsidRPr="004D6A1F">
        <w:rPr>
          <w:spacing w:val="-12"/>
          <w:lang w:val="es-ES"/>
        </w:rPr>
        <w:t xml:space="preserve"> </w:t>
      </w:r>
      <w:r w:rsidRPr="004D6A1F">
        <w:rPr>
          <w:lang w:val="es-ES"/>
        </w:rPr>
        <w:t>escolar,</w:t>
      </w:r>
      <w:r w:rsidRPr="004D6A1F">
        <w:rPr>
          <w:spacing w:val="-11"/>
          <w:lang w:val="es-ES"/>
        </w:rPr>
        <w:t xml:space="preserve"> </w:t>
      </w:r>
      <w:r w:rsidRPr="004D6A1F">
        <w:rPr>
          <w:lang w:val="es-ES"/>
        </w:rPr>
        <w:t>a</w:t>
      </w:r>
      <w:r w:rsidRPr="004D6A1F">
        <w:rPr>
          <w:spacing w:val="-47"/>
          <w:lang w:val="es-ES"/>
        </w:rPr>
        <w:t xml:space="preserve"> </w:t>
      </w:r>
      <w:r w:rsidRPr="004D6A1F">
        <w:rPr>
          <w:lang w:val="es-ES"/>
        </w:rPr>
        <w:t>instancia</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las</w:t>
      </w:r>
      <w:r w:rsidRPr="004D6A1F">
        <w:rPr>
          <w:spacing w:val="-11"/>
          <w:lang w:val="es-ES"/>
        </w:rPr>
        <w:t xml:space="preserve"> </w:t>
      </w:r>
      <w:r w:rsidRPr="004D6A1F">
        <w:rPr>
          <w:lang w:val="es-ES"/>
        </w:rPr>
        <w:t>familias,</w:t>
      </w:r>
      <w:r w:rsidRPr="004D6A1F">
        <w:rPr>
          <w:spacing w:val="-10"/>
          <w:lang w:val="es-ES"/>
        </w:rPr>
        <w:t xml:space="preserve"> </w:t>
      </w:r>
      <w:r w:rsidRPr="004D6A1F">
        <w:rPr>
          <w:lang w:val="es-ES"/>
        </w:rPr>
        <w:t>podrá</w:t>
      </w:r>
      <w:r w:rsidRPr="004D6A1F">
        <w:rPr>
          <w:spacing w:val="-11"/>
          <w:lang w:val="es-ES"/>
        </w:rPr>
        <w:t xml:space="preserve"> </w:t>
      </w:r>
      <w:r w:rsidRPr="004D6A1F">
        <w:rPr>
          <w:lang w:val="es-ES"/>
        </w:rPr>
        <w:t>revisar</w:t>
      </w:r>
      <w:r w:rsidRPr="004D6A1F">
        <w:rPr>
          <w:spacing w:val="-11"/>
          <w:lang w:val="es-ES"/>
        </w:rPr>
        <w:t xml:space="preserve"> </w:t>
      </w:r>
      <w:r w:rsidRPr="004D6A1F">
        <w:rPr>
          <w:lang w:val="es-ES"/>
        </w:rPr>
        <w:t>la</w:t>
      </w:r>
      <w:r w:rsidRPr="004D6A1F">
        <w:rPr>
          <w:spacing w:val="-11"/>
          <w:lang w:val="es-ES"/>
        </w:rPr>
        <w:t xml:space="preserve"> </w:t>
      </w:r>
      <w:r w:rsidRPr="004D6A1F">
        <w:rPr>
          <w:lang w:val="es-ES"/>
        </w:rPr>
        <w:t>decisión</w:t>
      </w:r>
      <w:r w:rsidRPr="004D6A1F">
        <w:rPr>
          <w:spacing w:val="-11"/>
          <w:lang w:val="es-ES"/>
        </w:rPr>
        <w:t xml:space="preserve"> </w:t>
      </w:r>
      <w:r w:rsidRPr="004D6A1F">
        <w:rPr>
          <w:lang w:val="es-ES"/>
        </w:rPr>
        <w:t>adoptada</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proponer,</w:t>
      </w:r>
      <w:r w:rsidRPr="004D6A1F">
        <w:rPr>
          <w:spacing w:val="-11"/>
          <w:lang w:val="es-ES"/>
        </w:rPr>
        <w:t xml:space="preserve"> </w:t>
      </w:r>
      <w:r w:rsidRPr="004D6A1F">
        <w:rPr>
          <w:lang w:val="es-ES"/>
        </w:rPr>
        <w:t>si</w:t>
      </w:r>
      <w:r w:rsidRPr="004D6A1F">
        <w:rPr>
          <w:spacing w:val="-11"/>
          <w:lang w:val="es-ES"/>
        </w:rPr>
        <w:t xml:space="preserve"> </w:t>
      </w:r>
      <w:r w:rsidRPr="004D6A1F">
        <w:rPr>
          <w:lang w:val="es-ES"/>
        </w:rPr>
        <w:t>procede,</w:t>
      </w:r>
      <w:r w:rsidRPr="004D6A1F">
        <w:rPr>
          <w:spacing w:val="-11"/>
          <w:lang w:val="es-ES"/>
        </w:rPr>
        <w:t xml:space="preserve"> </w:t>
      </w:r>
      <w:r w:rsidRPr="004D6A1F">
        <w:rPr>
          <w:lang w:val="es-ES"/>
        </w:rPr>
        <w:t>las</w:t>
      </w:r>
      <w:r w:rsidRPr="004D6A1F">
        <w:rPr>
          <w:spacing w:val="-47"/>
          <w:lang w:val="es-ES"/>
        </w:rPr>
        <w:t xml:space="preserve"> </w:t>
      </w:r>
      <w:r w:rsidRPr="004D6A1F">
        <w:rPr>
          <w:lang w:val="es-ES"/>
        </w:rPr>
        <w:t>medidas</w:t>
      </w:r>
      <w:r w:rsidRPr="004D6A1F">
        <w:rPr>
          <w:spacing w:val="-1"/>
          <w:lang w:val="es-ES"/>
        </w:rPr>
        <w:t xml:space="preserve"> </w:t>
      </w:r>
      <w:r w:rsidRPr="004D6A1F">
        <w:rPr>
          <w:lang w:val="es-ES"/>
        </w:rPr>
        <w:t>alternativas</w:t>
      </w:r>
      <w:r w:rsidRPr="004D6A1F">
        <w:rPr>
          <w:spacing w:val="-1"/>
          <w:lang w:val="es-ES"/>
        </w:rPr>
        <w:t xml:space="preserve"> </w:t>
      </w:r>
      <w:r w:rsidRPr="004D6A1F">
        <w:rPr>
          <w:lang w:val="es-ES"/>
        </w:rPr>
        <w:t>oportunas.</w:t>
      </w:r>
    </w:p>
    <w:p w14:paraId="44756B4B" w14:textId="77777777" w:rsidR="00984CFC" w:rsidRPr="004D6A1F" w:rsidRDefault="00984CFC">
      <w:pPr>
        <w:pStyle w:val="Textoindependiente"/>
        <w:spacing w:before="11"/>
        <w:rPr>
          <w:sz w:val="21"/>
          <w:lang w:val="es-ES"/>
        </w:rPr>
      </w:pPr>
    </w:p>
    <w:p w14:paraId="67A201FF"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spacing w:val="-1"/>
          <w:lang w:val="es-ES"/>
        </w:rPr>
        <w:t>Proponer</w:t>
      </w:r>
      <w:r w:rsidRPr="004D6A1F">
        <w:rPr>
          <w:spacing w:val="-12"/>
          <w:lang w:val="es-ES"/>
        </w:rPr>
        <w:t xml:space="preserve"> </w:t>
      </w:r>
      <w:r w:rsidRPr="004D6A1F">
        <w:rPr>
          <w:spacing w:val="-1"/>
          <w:lang w:val="es-ES"/>
        </w:rPr>
        <w:t>y</w:t>
      </w:r>
      <w:r w:rsidRPr="004D6A1F">
        <w:rPr>
          <w:spacing w:val="-12"/>
          <w:lang w:val="es-ES"/>
        </w:rPr>
        <w:t xml:space="preserve"> </w:t>
      </w:r>
      <w:r w:rsidRPr="004D6A1F">
        <w:rPr>
          <w:spacing w:val="-1"/>
          <w:lang w:val="es-ES"/>
        </w:rPr>
        <w:t>aprobar</w:t>
      </w:r>
      <w:r w:rsidRPr="004D6A1F">
        <w:rPr>
          <w:spacing w:val="-12"/>
          <w:lang w:val="es-ES"/>
        </w:rPr>
        <w:t xml:space="preserve"> </w:t>
      </w:r>
      <w:r w:rsidRPr="004D6A1F">
        <w:rPr>
          <w:spacing w:val="-1"/>
          <w:lang w:val="es-ES"/>
        </w:rPr>
        <w:t>medidas</w:t>
      </w:r>
      <w:r w:rsidRPr="004D6A1F">
        <w:rPr>
          <w:spacing w:val="-12"/>
          <w:lang w:val="es-ES"/>
        </w:rPr>
        <w:t xml:space="preserve"> </w:t>
      </w:r>
      <w:r w:rsidRPr="004D6A1F">
        <w:rPr>
          <w:spacing w:val="-1"/>
          <w:lang w:val="es-ES"/>
        </w:rPr>
        <w:t>e</w:t>
      </w:r>
      <w:r w:rsidRPr="004D6A1F">
        <w:rPr>
          <w:spacing w:val="-12"/>
          <w:lang w:val="es-ES"/>
        </w:rPr>
        <w:t xml:space="preserve"> </w:t>
      </w:r>
      <w:r w:rsidRPr="004D6A1F">
        <w:rPr>
          <w:spacing w:val="-1"/>
          <w:lang w:val="es-ES"/>
        </w:rPr>
        <w:t>iniciativas</w:t>
      </w:r>
      <w:r w:rsidRPr="004D6A1F">
        <w:rPr>
          <w:spacing w:val="-12"/>
          <w:lang w:val="es-ES"/>
        </w:rPr>
        <w:t xml:space="preserve"> </w:t>
      </w:r>
      <w:r w:rsidRPr="004D6A1F">
        <w:rPr>
          <w:spacing w:val="-1"/>
          <w:lang w:val="es-ES"/>
        </w:rPr>
        <w:t>que</w:t>
      </w:r>
      <w:r w:rsidRPr="004D6A1F">
        <w:rPr>
          <w:spacing w:val="-12"/>
          <w:lang w:val="es-ES"/>
        </w:rPr>
        <w:t xml:space="preserve"> </w:t>
      </w:r>
      <w:r w:rsidRPr="004D6A1F">
        <w:rPr>
          <w:spacing w:val="-1"/>
          <w:lang w:val="es-ES"/>
        </w:rPr>
        <w:t>favorezcan</w:t>
      </w:r>
      <w:r w:rsidRPr="004D6A1F">
        <w:rPr>
          <w:spacing w:val="-12"/>
          <w:lang w:val="es-ES"/>
        </w:rPr>
        <w:t xml:space="preserve"> </w:t>
      </w:r>
      <w:r w:rsidRPr="004D6A1F">
        <w:rPr>
          <w:spacing w:val="-1"/>
          <w:lang w:val="es-ES"/>
        </w:rPr>
        <w:t>el</w:t>
      </w:r>
      <w:r w:rsidRPr="004D6A1F">
        <w:rPr>
          <w:spacing w:val="-12"/>
          <w:lang w:val="es-ES"/>
        </w:rPr>
        <w:t xml:space="preserve"> </w:t>
      </w:r>
      <w:r w:rsidRPr="004D6A1F">
        <w:rPr>
          <w:spacing w:val="-1"/>
          <w:lang w:val="es-ES"/>
        </w:rPr>
        <w:t>buen</w:t>
      </w:r>
      <w:r w:rsidRPr="004D6A1F">
        <w:rPr>
          <w:spacing w:val="-11"/>
          <w:lang w:val="es-ES"/>
        </w:rPr>
        <w:t xml:space="preserve"> </w:t>
      </w:r>
      <w:r w:rsidRPr="004D6A1F">
        <w:rPr>
          <w:spacing w:val="-1"/>
          <w:lang w:val="es-ES"/>
        </w:rPr>
        <w:t>uso</w:t>
      </w:r>
      <w:r w:rsidRPr="004D6A1F">
        <w:rPr>
          <w:spacing w:val="-12"/>
          <w:lang w:val="es-ES"/>
        </w:rPr>
        <w:t xml:space="preserve"> </w:t>
      </w:r>
      <w:r w:rsidRPr="004D6A1F">
        <w:rPr>
          <w:spacing w:val="-1"/>
          <w:lang w:val="es-ES"/>
        </w:rPr>
        <w:t>del</w:t>
      </w:r>
      <w:r w:rsidRPr="004D6A1F">
        <w:rPr>
          <w:spacing w:val="-12"/>
          <w:lang w:val="es-ES"/>
        </w:rPr>
        <w:t xml:space="preserve"> </w:t>
      </w:r>
      <w:r w:rsidRPr="004D6A1F">
        <w:rPr>
          <w:spacing w:val="-1"/>
          <w:lang w:val="es-ES"/>
        </w:rPr>
        <w:t>equipamiento</w:t>
      </w:r>
      <w:r w:rsidRPr="004D6A1F">
        <w:rPr>
          <w:spacing w:val="-48"/>
          <w:lang w:val="es-ES"/>
        </w:rPr>
        <w:t xml:space="preserve"> </w:t>
      </w:r>
      <w:r w:rsidRPr="004D6A1F">
        <w:rPr>
          <w:lang w:val="es-ES"/>
        </w:rPr>
        <w:t>y</w:t>
      </w:r>
      <w:r w:rsidRPr="004D6A1F">
        <w:rPr>
          <w:spacing w:val="-8"/>
          <w:lang w:val="es-ES"/>
        </w:rPr>
        <w:t xml:space="preserve"> </w:t>
      </w:r>
      <w:r w:rsidRPr="004D6A1F">
        <w:rPr>
          <w:lang w:val="es-ES"/>
        </w:rPr>
        <w:t>las</w:t>
      </w:r>
      <w:r w:rsidRPr="004D6A1F">
        <w:rPr>
          <w:spacing w:val="-8"/>
          <w:lang w:val="es-ES"/>
        </w:rPr>
        <w:t xml:space="preserve"> </w:t>
      </w:r>
      <w:r w:rsidRPr="004D6A1F">
        <w:rPr>
          <w:lang w:val="es-ES"/>
        </w:rPr>
        <w:t>herramientas</w:t>
      </w:r>
      <w:r w:rsidRPr="004D6A1F">
        <w:rPr>
          <w:spacing w:val="-7"/>
          <w:lang w:val="es-ES"/>
        </w:rPr>
        <w:t xml:space="preserve"> </w:t>
      </w:r>
      <w:r w:rsidRPr="004D6A1F">
        <w:rPr>
          <w:lang w:val="es-ES"/>
        </w:rPr>
        <w:t>TIC</w:t>
      </w:r>
      <w:r w:rsidRPr="004D6A1F">
        <w:rPr>
          <w:spacing w:val="-8"/>
          <w:lang w:val="es-ES"/>
        </w:rPr>
        <w:t xml:space="preserve"> </w:t>
      </w:r>
      <w:r w:rsidRPr="004D6A1F">
        <w:rPr>
          <w:lang w:val="es-ES"/>
        </w:rPr>
        <w:t>de</w:t>
      </w:r>
      <w:r w:rsidRPr="004D6A1F">
        <w:rPr>
          <w:spacing w:val="-8"/>
          <w:lang w:val="es-ES"/>
        </w:rPr>
        <w:t xml:space="preserve"> </w:t>
      </w:r>
      <w:r w:rsidRPr="004D6A1F">
        <w:rPr>
          <w:lang w:val="es-ES"/>
        </w:rPr>
        <w:t>las</w:t>
      </w:r>
      <w:r w:rsidRPr="004D6A1F">
        <w:rPr>
          <w:spacing w:val="-7"/>
          <w:lang w:val="es-ES"/>
        </w:rPr>
        <w:t xml:space="preserve"> </w:t>
      </w:r>
      <w:r w:rsidRPr="004D6A1F">
        <w:rPr>
          <w:lang w:val="es-ES"/>
        </w:rPr>
        <w:t>que</w:t>
      </w:r>
      <w:r w:rsidRPr="004D6A1F">
        <w:rPr>
          <w:spacing w:val="-8"/>
          <w:lang w:val="es-ES"/>
        </w:rPr>
        <w:t xml:space="preserve"> </w:t>
      </w:r>
      <w:r w:rsidRPr="004D6A1F">
        <w:rPr>
          <w:lang w:val="es-ES"/>
        </w:rPr>
        <w:t>disponga</w:t>
      </w:r>
      <w:r w:rsidRPr="004D6A1F">
        <w:rPr>
          <w:spacing w:val="-7"/>
          <w:lang w:val="es-ES"/>
        </w:rPr>
        <w:t xml:space="preserve"> </w:t>
      </w:r>
      <w:r w:rsidRPr="004D6A1F">
        <w:rPr>
          <w:lang w:val="es-ES"/>
        </w:rPr>
        <w:t>el</w:t>
      </w:r>
      <w:r w:rsidRPr="004D6A1F">
        <w:rPr>
          <w:spacing w:val="-8"/>
          <w:lang w:val="es-ES"/>
        </w:rPr>
        <w:t xml:space="preserve"> </w:t>
      </w:r>
      <w:r w:rsidRPr="004D6A1F">
        <w:rPr>
          <w:lang w:val="es-ES"/>
        </w:rPr>
        <w:t>centro,</w:t>
      </w:r>
      <w:r w:rsidRPr="004D6A1F">
        <w:rPr>
          <w:spacing w:val="-8"/>
          <w:lang w:val="es-ES"/>
        </w:rPr>
        <w:t xml:space="preserve"> </w:t>
      </w:r>
      <w:r w:rsidRPr="004D6A1F">
        <w:rPr>
          <w:lang w:val="es-ES"/>
        </w:rPr>
        <w:t>y</w:t>
      </w:r>
      <w:r w:rsidRPr="004D6A1F">
        <w:rPr>
          <w:spacing w:val="-7"/>
          <w:lang w:val="es-ES"/>
        </w:rPr>
        <w:t xml:space="preserve"> </w:t>
      </w:r>
      <w:r w:rsidRPr="004D6A1F">
        <w:rPr>
          <w:lang w:val="es-ES"/>
        </w:rPr>
        <w:t>velar</w:t>
      </w:r>
      <w:r w:rsidRPr="004D6A1F">
        <w:rPr>
          <w:spacing w:val="-8"/>
          <w:lang w:val="es-ES"/>
        </w:rPr>
        <w:t xml:space="preserve"> </w:t>
      </w:r>
      <w:r w:rsidRPr="004D6A1F">
        <w:rPr>
          <w:lang w:val="es-ES"/>
        </w:rPr>
        <w:t>por</w:t>
      </w:r>
      <w:r w:rsidRPr="004D6A1F">
        <w:rPr>
          <w:spacing w:val="-7"/>
          <w:lang w:val="es-ES"/>
        </w:rPr>
        <w:t xml:space="preserve"> </w:t>
      </w:r>
      <w:r w:rsidRPr="004D6A1F">
        <w:rPr>
          <w:lang w:val="es-ES"/>
        </w:rPr>
        <w:t>el</w:t>
      </w:r>
      <w:r w:rsidRPr="004D6A1F">
        <w:rPr>
          <w:spacing w:val="-8"/>
          <w:lang w:val="es-ES"/>
        </w:rPr>
        <w:t xml:space="preserve"> </w:t>
      </w:r>
      <w:r w:rsidRPr="004D6A1F">
        <w:rPr>
          <w:lang w:val="es-ES"/>
        </w:rPr>
        <w:t>respeto</w:t>
      </w:r>
      <w:r w:rsidRPr="004D6A1F">
        <w:rPr>
          <w:spacing w:val="-8"/>
          <w:lang w:val="es-ES"/>
        </w:rPr>
        <w:t xml:space="preserve"> </w:t>
      </w:r>
      <w:r w:rsidRPr="004D6A1F">
        <w:rPr>
          <w:lang w:val="es-ES"/>
        </w:rPr>
        <w:t>a</w:t>
      </w:r>
      <w:r w:rsidRPr="004D6A1F">
        <w:rPr>
          <w:spacing w:val="-7"/>
          <w:lang w:val="es-ES"/>
        </w:rPr>
        <w:t xml:space="preserve"> </w:t>
      </w:r>
      <w:r w:rsidRPr="004D6A1F">
        <w:rPr>
          <w:lang w:val="es-ES"/>
        </w:rPr>
        <w:t>la</w:t>
      </w:r>
      <w:r w:rsidRPr="004D6A1F">
        <w:rPr>
          <w:spacing w:val="-8"/>
          <w:lang w:val="es-ES"/>
        </w:rPr>
        <w:t xml:space="preserve"> </w:t>
      </w:r>
      <w:proofErr w:type="spellStart"/>
      <w:r w:rsidRPr="004D6A1F">
        <w:rPr>
          <w:lang w:val="es-ES"/>
        </w:rPr>
        <w:t>protec</w:t>
      </w:r>
      <w:proofErr w:type="spellEnd"/>
      <w:r w:rsidRPr="004D6A1F">
        <w:rPr>
          <w:lang w:val="es-ES"/>
        </w:rPr>
        <w:t>-</w:t>
      </w:r>
      <w:r w:rsidRPr="004D6A1F">
        <w:rPr>
          <w:spacing w:val="-47"/>
          <w:lang w:val="es-ES"/>
        </w:rPr>
        <w:t xml:space="preserve"> </w:t>
      </w:r>
      <w:proofErr w:type="spellStart"/>
      <w:r w:rsidRPr="004D6A1F">
        <w:rPr>
          <w:lang w:val="es-ES"/>
        </w:rPr>
        <w:t>ción</w:t>
      </w:r>
      <w:proofErr w:type="spellEnd"/>
      <w:r w:rsidRPr="004D6A1F">
        <w:rPr>
          <w:spacing w:val="-13"/>
          <w:lang w:val="es-ES"/>
        </w:rPr>
        <w:t xml:space="preserve"> </w:t>
      </w:r>
      <w:r w:rsidRPr="004D6A1F">
        <w:rPr>
          <w:lang w:val="es-ES"/>
        </w:rPr>
        <w:t>de</w:t>
      </w:r>
      <w:r w:rsidRPr="004D6A1F">
        <w:rPr>
          <w:spacing w:val="-12"/>
          <w:lang w:val="es-ES"/>
        </w:rPr>
        <w:t xml:space="preserve"> </w:t>
      </w:r>
      <w:r w:rsidRPr="004D6A1F">
        <w:rPr>
          <w:lang w:val="es-ES"/>
        </w:rPr>
        <w:t>datos,</w:t>
      </w:r>
      <w:r w:rsidRPr="004D6A1F">
        <w:rPr>
          <w:spacing w:val="-12"/>
          <w:lang w:val="es-ES"/>
        </w:rPr>
        <w:t xml:space="preserve"> </w:t>
      </w:r>
      <w:r w:rsidRPr="004D6A1F">
        <w:rPr>
          <w:lang w:val="es-ES"/>
        </w:rPr>
        <w:t>la</w:t>
      </w:r>
      <w:r w:rsidRPr="004D6A1F">
        <w:rPr>
          <w:spacing w:val="-12"/>
          <w:lang w:val="es-ES"/>
        </w:rPr>
        <w:t xml:space="preserve"> </w:t>
      </w:r>
      <w:r w:rsidRPr="004D6A1F">
        <w:rPr>
          <w:lang w:val="es-ES"/>
        </w:rPr>
        <w:t>propiedad</w:t>
      </w:r>
      <w:r w:rsidRPr="004D6A1F">
        <w:rPr>
          <w:spacing w:val="-12"/>
          <w:lang w:val="es-ES"/>
        </w:rPr>
        <w:t xml:space="preserve"> </w:t>
      </w:r>
      <w:r w:rsidRPr="004D6A1F">
        <w:rPr>
          <w:lang w:val="es-ES"/>
        </w:rPr>
        <w:t>intelectual,</w:t>
      </w:r>
      <w:r w:rsidRPr="004D6A1F">
        <w:rPr>
          <w:spacing w:val="-12"/>
          <w:lang w:val="es-ES"/>
        </w:rPr>
        <w:t xml:space="preserve"> </w:t>
      </w:r>
      <w:r w:rsidRPr="004D6A1F">
        <w:rPr>
          <w:lang w:val="es-ES"/>
        </w:rPr>
        <w:t>la</w:t>
      </w:r>
      <w:r w:rsidRPr="004D6A1F">
        <w:rPr>
          <w:spacing w:val="-13"/>
          <w:lang w:val="es-ES"/>
        </w:rPr>
        <w:t xml:space="preserve"> </w:t>
      </w:r>
      <w:r w:rsidRPr="004D6A1F">
        <w:rPr>
          <w:lang w:val="es-ES"/>
        </w:rPr>
        <w:t>convivencia</w:t>
      </w:r>
      <w:r w:rsidRPr="004D6A1F">
        <w:rPr>
          <w:spacing w:val="-12"/>
          <w:lang w:val="es-ES"/>
        </w:rPr>
        <w:t xml:space="preserve"> </w:t>
      </w:r>
      <w:r w:rsidRPr="004D6A1F">
        <w:rPr>
          <w:lang w:val="es-ES"/>
        </w:rPr>
        <w:t>y</w:t>
      </w:r>
      <w:r w:rsidRPr="004D6A1F">
        <w:rPr>
          <w:spacing w:val="-12"/>
          <w:lang w:val="es-ES"/>
        </w:rPr>
        <w:t xml:space="preserve"> </w:t>
      </w:r>
      <w:r w:rsidRPr="004D6A1F">
        <w:rPr>
          <w:lang w:val="es-ES"/>
        </w:rPr>
        <w:t>la</w:t>
      </w:r>
      <w:r w:rsidRPr="004D6A1F">
        <w:rPr>
          <w:spacing w:val="-12"/>
          <w:lang w:val="es-ES"/>
        </w:rPr>
        <w:t xml:space="preserve"> </w:t>
      </w:r>
      <w:r w:rsidRPr="004D6A1F">
        <w:rPr>
          <w:lang w:val="es-ES"/>
        </w:rPr>
        <w:t>utilización</w:t>
      </w:r>
      <w:r w:rsidRPr="004D6A1F">
        <w:rPr>
          <w:spacing w:val="-12"/>
          <w:lang w:val="es-ES"/>
        </w:rPr>
        <w:t xml:space="preserve"> </w:t>
      </w:r>
      <w:r w:rsidRPr="004D6A1F">
        <w:rPr>
          <w:lang w:val="es-ES"/>
        </w:rPr>
        <w:t>de</w:t>
      </w:r>
      <w:r w:rsidRPr="004D6A1F">
        <w:rPr>
          <w:spacing w:val="-12"/>
          <w:lang w:val="es-ES"/>
        </w:rPr>
        <w:t xml:space="preserve"> </w:t>
      </w:r>
      <w:r w:rsidRPr="004D6A1F">
        <w:rPr>
          <w:lang w:val="es-ES"/>
        </w:rPr>
        <w:t>software</w:t>
      </w:r>
      <w:r w:rsidRPr="004D6A1F">
        <w:rPr>
          <w:spacing w:val="-12"/>
          <w:lang w:val="es-ES"/>
        </w:rPr>
        <w:t xml:space="preserve"> </w:t>
      </w:r>
      <w:r w:rsidRPr="004D6A1F">
        <w:rPr>
          <w:lang w:val="es-ES"/>
        </w:rPr>
        <w:t>libre.</w:t>
      </w:r>
    </w:p>
    <w:p w14:paraId="4D33871A" w14:textId="77777777" w:rsidR="00984CFC" w:rsidRPr="004D6A1F" w:rsidRDefault="00984CFC">
      <w:pPr>
        <w:pStyle w:val="Textoindependiente"/>
        <w:spacing w:before="6"/>
        <w:rPr>
          <w:sz w:val="21"/>
          <w:lang w:val="es-ES"/>
        </w:rPr>
      </w:pPr>
    </w:p>
    <w:p w14:paraId="4CD2C6C3" w14:textId="77777777" w:rsidR="00984CFC" w:rsidRPr="004D6A1F" w:rsidRDefault="00423E95" w:rsidP="0078694F">
      <w:pPr>
        <w:pStyle w:val="Prrafodelista"/>
        <w:numPr>
          <w:ilvl w:val="4"/>
          <w:numId w:val="48"/>
        </w:numPr>
        <w:tabs>
          <w:tab w:val="left" w:pos="1915"/>
        </w:tabs>
        <w:ind w:hanging="361"/>
        <w:rPr>
          <w:lang w:val="es-ES"/>
        </w:rPr>
      </w:pPr>
      <w:r w:rsidRPr="004D6A1F">
        <w:rPr>
          <w:lang w:val="es-ES"/>
        </w:rPr>
        <w:t>Informar</w:t>
      </w:r>
      <w:r w:rsidRPr="004D6A1F">
        <w:rPr>
          <w:spacing w:val="-5"/>
          <w:lang w:val="es-ES"/>
        </w:rPr>
        <w:t xml:space="preserve"> </w:t>
      </w:r>
      <w:r w:rsidRPr="004D6A1F">
        <w:rPr>
          <w:lang w:val="es-ES"/>
        </w:rPr>
        <w:t>sobre</w:t>
      </w:r>
      <w:r w:rsidRPr="004D6A1F">
        <w:rPr>
          <w:spacing w:val="-3"/>
          <w:lang w:val="es-ES"/>
        </w:rPr>
        <w:t xml:space="preserve"> </w:t>
      </w:r>
      <w:r w:rsidRPr="004D6A1F">
        <w:rPr>
          <w:lang w:val="es-ES"/>
        </w:rPr>
        <w:t>la</w:t>
      </w:r>
      <w:r w:rsidRPr="004D6A1F">
        <w:rPr>
          <w:spacing w:val="-4"/>
          <w:lang w:val="es-ES"/>
        </w:rPr>
        <w:t xml:space="preserve"> </w:t>
      </w:r>
      <w:r w:rsidRPr="004D6A1F">
        <w:rPr>
          <w:lang w:val="es-ES"/>
        </w:rPr>
        <w:t>admisión</w:t>
      </w:r>
      <w:r w:rsidRPr="004D6A1F">
        <w:rPr>
          <w:spacing w:val="-4"/>
          <w:lang w:val="es-ES"/>
        </w:rPr>
        <w:t xml:space="preserve"> </w:t>
      </w:r>
      <w:r w:rsidRPr="004D6A1F">
        <w:rPr>
          <w:lang w:val="es-ES"/>
        </w:rPr>
        <w:t>del</w:t>
      </w:r>
      <w:r w:rsidRPr="004D6A1F">
        <w:rPr>
          <w:spacing w:val="-4"/>
          <w:lang w:val="es-ES"/>
        </w:rPr>
        <w:t xml:space="preserve"> </w:t>
      </w:r>
      <w:r w:rsidRPr="004D6A1F">
        <w:rPr>
          <w:lang w:val="es-ES"/>
        </w:rPr>
        <w:t>alumnado.</w:t>
      </w:r>
    </w:p>
    <w:p w14:paraId="4D200A45" w14:textId="77777777" w:rsidR="00984CFC" w:rsidRPr="004D6A1F" w:rsidRDefault="00984CFC">
      <w:pPr>
        <w:pStyle w:val="Textoindependiente"/>
        <w:spacing w:before="7"/>
        <w:rPr>
          <w:sz w:val="21"/>
          <w:lang w:val="es-ES"/>
        </w:rPr>
      </w:pPr>
    </w:p>
    <w:p w14:paraId="6136D454"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Informar</w:t>
      </w:r>
      <w:r w:rsidRPr="004D6A1F">
        <w:rPr>
          <w:spacing w:val="-8"/>
          <w:lang w:val="es-ES"/>
        </w:rPr>
        <w:t xml:space="preserve"> </w:t>
      </w:r>
      <w:r w:rsidRPr="004D6A1F">
        <w:rPr>
          <w:lang w:val="es-ES"/>
        </w:rPr>
        <w:t>y</w:t>
      </w:r>
      <w:r w:rsidRPr="004D6A1F">
        <w:rPr>
          <w:spacing w:val="-8"/>
          <w:lang w:val="es-ES"/>
        </w:rPr>
        <w:t xml:space="preserve"> </w:t>
      </w:r>
      <w:r w:rsidRPr="004D6A1F">
        <w:rPr>
          <w:lang w:val="es-ES"/>
        </w:rPr>
        <w:t>participar</w:t>
      </w:r>
      <w:r w:rsidRPr="004D6A1F">
        <w:rPr>
          <w:spacing w:val="-8"/>
          <w:lang w:val="es-ES"/>
        </w:rPr>
        <w:t xml:space="preserve"> </w:t>
      </w:r>
      <w:r w:rsidRPr="004D6A1F">
        <w:rPr>
          <w:lang w:val="es-ES"/>
        </w:rPr>
        <w:t>en</w:t>
      </w:r>
      <w:r w:rsidRPr="004D6A1F">
        <w:rPr>
          <w:spacing w:val="-8"/>
          <w:lang w:val="es-ES"/>
        </w:rPr>
        <w:t xml:space="preserve"> </w:t>
      </w:r>
      <w:r w:rsidRPr="004D6A1F">
        <w:rPr>
          <w:lang w:val="es-ES"/>
        </w:rPr>
        <w:t>el</w:t>
      </w:r>
      <w:r w:rsidRPr="004D6A1F">
        <w:rPr>
          <w:spacing w:val="-8"/>
          <w:lang w:val="es-ES"/>
        </w:rPr>
        <w:t xml:space="preserve"> </w:t>
      </w:r>
      <w:r w:rsidRPr="004D6A1F">
        <w:rPr>
          <w:lang w:val="es-ES"/>
        </w:rPr>
        <w:t>establecimiento</w:t>
      </w:r>
      <w:r w:rsidRPr="004D6A1F">
        <w:rPr>
          <w:spacing w:val="-8"/>
          <w:lang w:val="es-ES"/>
        </w:rPr>
        <w:t xml:space="preserve"> </w:t>
      </w:r>
      <w:r w:rsidRPr="004D6A1F">
        <w:rPr>
          <w:lang w:val="es-ES"/>
        </w:rPr>
        <w:t>de</w:t>
      </w:r>
      <w:r w:rsidRPr="004D6A1F">
        <w:rPr>
          <w:spacing w:val="-8"/>
          <w:lang w:val="es-ES"/>
        </w:rPr>
        <w:t xml:space="preserve"> </w:t>
      </w:r>
      <w:r w:rsidRPr="004D6A1F">
        <w:rPr>
          <w:lang w:val="es-ES"/>
        </w:rPr>
        <w:t>las</w:t>
      </w:r>
      <w:r w:rsidRPr="004D6A1F">
        <w:rPr>
          <w:spacing w:val="-8"/>
          <w:lang w:val="es-ES"/>
        </w:rPr>
        <w:t xml:space="preserve"> </w:t>
      </w:r>
      <w:r w:rsidRPr="004D6A1F">
        <w:rPr>
          <w:lang w:val="es-ES"/>
        </w:rPr>
        <w:t>directrices</w:t>
      </w:r>
      <w:r w:rsidRPr="004D6A1F">
        <w:rPr>
          <w:spacing w:val="-8"/>
          <w:lang w:val="es-ES"/>
        </w:rPr>
        <w:t xml:space="preserve"> </w:t>
      </w:r>
      <w:r w:rsidRPr="004D6A1F">
        <w:rPr>
          <w:lang w:val="es-ES"/>
        </w:rPr>
        <w:t>para</w:t>
      </w:r>
      <w:r w:rsidRPr="004D6A1F">
        <w:rPr>
          <w:spacing w:val="-8"/>
          <w:lang w:val="es-ES"/>
        </w:rPr>
        <w:t xml:space="preserve"> </w:t>
      </w:r>
      <w:r w:rsidRPr="004D6A1F">
        <w:rPr>
          <w:lang w:val="es-ES"/>
        </w:rPr>
        <w:t>la</w:t>
      </w:r>
      <w:r w:rsidRPr="004D6A1F">
        <w:rPr>
          <w:spacing w:val="-8"/>
          <w:lang w:val="es-ES"/>
        </w:rPr>
        <w:t xml:space="preserve"> </w:t>
      </w:r>
      <w:r w:rsidRPr="004D6A1F">
        <w:rPr>
          <w:lang w:val="es-ES"/>
        </w:rPr>
        <w:t>colaboración,</w:t>
      </w:r>
      <w:r w:rsidRPr="004D6A1F">
        <w:rPr>
          <w:spacing w:val="-8"/>
          <w:lang w:val="es-ES"/>
        </w:rPr>
        <w:t xml:space="preserve"> </w:t>
      </w:r>
      <w:r w:rsidRPr="004D6A1F">
        <w:rPr>
          <w:lang w:val="es-ES"/>
        </w:rPr>
        <w:t>con</w:t>
      </w:r>
      <w:r w:rsidRPr="004D6A1F">
        <w:rPr>
          <w:spacing w:val="-48"/>
          <w:lang w:val="es-ES"/>
        </w:rPr>
        <w:t xml:space="preserve"> </w:t>
      </w:r>
      <w:r w:rsidRPr="004D6A1F">
        <w:rPr>
          <w:lang w:val="es-ES"/>
        </w:rPr>
        <w:t>fines educativos y culturales, con las administraciones locales, con otros centros do-</w:t>
      </w:r>
      <w:r w:rsidRPr="004D6A1F">
        <w:rPr>
          <w:spacing w:val="1"/>
          <w:lang w:val="es-ES"/>
        </w:rPr>
        <w:t xml:space="preserve"> </w:t>
      </w:r>
      <w:proofErr w:type="spellStart"/>
      <w:r w:rsidRPr="004D6A1F">
        <w:rPr>
          <w:lang w:val="es-ES"/>
        </w:rPr>
        <w:t>centes</w:t>
      </w:r>
      <w:proofErr w:type="spellEnd"/>
      <w:r w:rsidRPr="004D6A1F">
        <w:rPr>
          <w:lang w:val="es-ES"/>
        </w:rPr>
        <w:t>,</w:t>
      </w:r>
      <w:r w:rsidRPr="004D6A1F">
        <w:rPr>
          <w:spacing w:val="-1"/>
          <w:lang w:val="es-ES"/>
        </w:rPr>
        <w:t xml:space="preserve"> </w:t>
      </w:r>
      <w:r w:rsidRPr="004D6A1F">
        <w:rPr>
          <w:lang w:val="es-ES"/>
        </w:rPr>
        <w:t>o</w:t>
      </w:r>
      <w:r w:rsidRPr="004D6A1F">
        <w:rPr>
          <w:spacing w:val="-2"/>
          <w:lang w:val="es-ES"/>
        </w:rPr>
        <w:t xml:space="preserve"> </w:t>
      </w:r>
      <w:r w:rsidRPr="004D6A1F">
        <w:rPr>
          <w:lang w:val="es-ES"/>
        </w:rPr>
        <w:t>con</w:t>
      </w:r>
      <w:r w:rsidRPr="004D6A1F">
        <w:rPr>
          <w:spacing w:val="-2"/>
          <w:lang w:val="es-ES"/>
        </w:rPr>
        <w:t xml:space="preserve"> </w:t>
      </w:r>
      <w:r w:rsidRPr="004D6A1F">
        <w:rPr>
          <w:lang w:val="es-ES"/>
        </w:rPr>
        <w:t>entidades</w:t>
      </w:r>
      <w:r w:rsidRPr="004D6A1F">
        <w:rPr>
          <w:spacing w:val="-1"/>
          <w:lang w:val="es-ES"/>
        </w:rPr>
        <w:t xml:space="preserve"> </w:t>
      </w:r>
      <w:r w:rsidRPr="004D6A1F">
        <w:rPr>
          <w:lang w:val="es-ES"/>
        </w:rPr>
        <w:t>y</w:t>
      </w:r>
      <w:r w:rsidRPr="004D6A1F">
        <w:rPr>
          <w:spacing w:val="-1"/>
          <w:lang w:val="es-ES"/>
        </w:rPr>
        <w:t xml:space="preserve"> </w:t>
      </w:r>
      <w:r w:rsidRPr="004D6A1F">
        <w:rPr>
          <w:lang w:val="es-ES"/>
        </w:rPr>
        <w:t>organismos</w:t>
      </w:r>
      <w:r w:rsidRPr="004D6A1F">
        <w:rPr>
          <w:spacing w:val="-2"/>
          <w:lang w:val="es-ES"/>
        </w:rPr>
        <w:t xml:space="preserve"> </w:t>
      </w:r>
      <w:r w:rsidRPr="004D6A1F">
        <w:rPr>
          <w:lang w:val="es-ES"/>
        </w:rPr>
        <w:t>públicos</w:t>
      </w:r>
      <w:r w:rsidRPr="004D6A1F">
        <w:rPr>
          <w:spacing w:val="-2"/>
          <w:lang w:val="es-ES"/>
        </w:rPr>
        <w:t xml:space="preserve"> </w:t>
      </w:r>
      <w:r w:rsidRPr="004D6A1F">
        <w:rPr>
          <w:lang w:val="es-ES"/>
        </w:rPr>
        <w:t>o</w:t>
      </w:r>
      <w:r w:rsidRPr="004D6A1F">
        <w:rPr>
          <w:spacing w:val="-1"/>
          <w:lang w:val="es-ES"/>
        </w:rPr>
        <w:t xml:space="preserve"> </w:t>
      </w:r>
      <w:r w:rsidRPr="004D6A1F">
        <w:rPr>
          <w:lang w:val="es-ES"/>
        </w:rPr>
        <w:t>privados.</w:t>
      </w:r>
    </w:p>
    <w:p w14:paraId="0F7C7D80" w14:textId="77777777" w:rsidR="00984CFC" w:rsidRPr="004D6A1F" w:rsidRDefault="00984CFC">
      <w:pPr>
        <w:pStyle w:val="Textoindependiente"/>
        <w:spacing w:before="10"/>
        <w:rPr>
          <w:sz w:val="21"/>
          <w:lang w:val="es-ES"/>
        </w:rPr>
      </w:pPr>
    </w:p>
    <w:p w14:paraId="35E748F4" w14:textId="77777777" w:rsidR="00984CFC" w:rsidRPr="004D6A1F" w:rsidRDefault="00423E95" w:rsidP="0078694F">
      <w:pPr>
        <w:pStyle w:val="Prrafodelista"/>
        <w:numPr>
          <w:ilvl w:val="4"/>
          <w:numId w:val="48"/>
        </w:numPr>
        <w:tabs>
          <w:tab w:val="left" w:pos="1915"/>
        </w:tabs>
        <w:spacing w:before="1" w:line="235" w:lineRule="auto"/>
        <w:ind w:right="110" w:hanging="360"/>
        <w:jc w:val="both"/>
        <w:rPr>
          <w:lang w:val="es-ES"/>
        </w:rPr>
      </w:pPr>
      <w:r w:rsidRPr="004D6A1F">
        <w:rPr>
          <w:lang w:val="es-ES"/>
        </w:rPr>
        <w:t>Analizar y valorar el funcionamiento general del centro, la evolución del rendimiento</w:t>
      </w:r>
      <w:r w:rsidRPr="004D6A1F">
        <w:rPr>
          <w:spacing w:val="-47"/>
          <w:lang w:val="es-ES"/>
        </w:rPr>
        <w:t xml:space="preserve"> </w:t>
      </w:r>
      <w:r w:rsidRPr="004D6A1F">
        <w:rPr>
          <w:lang w:val="es-ES"/>
        </w:rPr>
        <w:t>escolar y los resultados de las evaluaciones internas y externas en las que participe el</w:t>
      </w:r>
      <w:r w:rsidRPr="004D6A1F">
        <w:rPr>
          <w:spacing w:val="-48"/>
          <w:lang w:val="es-ES"/>
        </w:rPr>
        <w:t xml:space="preserve"> </w:t>
      </w:r>
      <w:r w:rsidRPr="004D6A1F">
        <w:rPr>
          <w:lang w:val="es-ES"/>
        </w:rPr>
        <w:t>centro.</w:t>
      </w:r>
    </w:p>
    <w:p w14:paraId="04E68DFD" w14:textId="77777777" w:rsidR="00984CFC" w:rsidRPr="004D6A1F" w:rsidRDefault="00984CFC">
      <w:pPr>
        <w:pStyle w:val="Textoindependiente"/>
        <w:spacing w:before="9"/>
        <w:rPr>
          <w:sz w:val="21"/>
          <w:lang w:val="es-ES"/>
        </w:rPr>
      </w:pPr>
    </w:p>
    <w:p w14:paraId="1BE1D21E" w14:textId="77777777" w:rsidR="00984CFC" w:rsidRPr="004D6A1F" w:rsidRDefault="00423E95" w:rsidP="0078694F">
      <w:pPr>
        <w:pStyle w:val="Prrafodelista"/>
        <w:numPr>
          <w:ilvl w:val="4"/>
          <w:numId w:val="48"/>
        </w:numPr>
        <w:tabs>
          <w:tab w:val="left" w:pos="1915"/>
        </w:tabs>
        <w:spacing w:before="1" w:line="235" w:lineRule="auto"/>
        <w:ind w:right="111" w:hanging="360"/>
        <w:jc w:val="both"/>
        <w:rPr>
          <w:lang w:val="es-ES"/>
        </w:rPr>
      </w:pPr>
      <w:r w:rsidRPr="004D6A1F">
        <w:rPr>
          <w:lang w:val="es-ES"/>
        </w:rPr>
        <w:t>Elaborar propuestas e informes, a iniciativa propia o a petición de la Administración</w:t>
      </w:r>
      <w:r w:rsidRPr="004D6A1F">
        <w:rPr>
          <w:spacing w:val="1"/>
          <w:lang w:val="es-ES"/>
        </w:rPr>
        <w:t xml:space="preserve"> </w:t>
      </w:r>
      <w:r w:rsidRPr="004D6A1F">
        <w:rPr>
          <w:lang w:val="es-ES"/>
        </w:rPr>
        <w:t>educativa, sobre el funcionamiento del centro y sobre otros aspectos que puedan in-</w:t>
      </w:r>
      <w:r w:rsidRPr="004D6A1F">
        <w:rPr>
          <w:spacing w:val="-47"/>
          <w:lang w:val="es-ES"/>
        </w:rPr>
        <w:t xml:space="preserve"> </w:t>
      </w:r>
      <w:proofErr w:type="spellStart"/>
      <w:r w:rsidRPr="004D6A1F">
        <w:rPr>
          <w:lang w:val="es-ES"/>
        </w:rPr>
        <w:t>cidir</w:t>
      </w:r>
      <w:proofErr w:type="spellEnd"/>
      <w:r w:rsidRPr="004D6A1F">
        <w:rPr>
          <w:spacing w:val="-1"/>
          <w:lang w:val="es-ES"/>
        </w:rPr>
        <w:t xml:space="preserve"> </w:t>
      </w:r>
      <w:r w:rsidRPr="004D6A1F">
        <w:rPr>
          <w:lang w:val="es-ES"/>
        </w:rPr>
        <w:t>en la</w:t>
      </w:r>
      <w:r w:rsidRPr="004D6A1F">
        <w:rPr>
          <w:spacing w:val="-1"/>
          <w:lang w:val="es-ES"/>
        </w:rPr>
        <w:t xml:space="preserve"> </w:t>
      </w:r>
      <w:r w:rsidRPr="004D6A1F">
        <w:rPr>
          <w:lang w:val="es-ES"/>
        </w:rPr>
        <w:t>mejora</w:t>
      </w:r>
      <w:r w:rsidRPr="004D6A1F">
        <w:rPr>
          <w:spacing w:val="-1"/>
          <w:lang w:val="es-ES"/>
        </w:rPr>
        <w:t xml:space="preserve"> </w:t>
      </w:r>
      <w:r w:rsidRPr="004D6A1F">
        <w:rPr>
          <w:lang w:val="es-ES"/>
        </w:rPr>
        <w:t>de</w:t>
      </w:r>
      <w:r w:rsidRPr="004D6A1F">
        <w:rPr>
          <w:spacing w:val="-1"/>
          <w:lang w:val="es-ES"/>
        </w:rPr>
        <w:t xml:space="preserve"> </w:t>
      </w:r>
      <w:r w:rsidRPr="004D6A1F">
        <w:rPr>
          <w:lang w:val="es-ES"/>
        </w:rPr>
        <w:t>la</w:t>
      </w:r>
      <w:r w:rsidRPr="004D6A1F">
        <w:rPr>
          <w:spacing w:val="-2"/>
          <w:lang w:val="es-ES"/>
        </w:rPr>
        <w:t xml:space="preserve"> </w:t>
      </w:r>
      <w:r w:rsidRPr="004D6A1F">
        <w:rPr>
          <w:lang w:val="es-ES"/>
        </w:rPr>
        <w:t>gestión.</w:t>
      </w:r>
    </w:p>
    <w:p w14:paraId="41468D02" w14:textId="77777777" w:rsidR="00984CFC" w:rsidRPr="004D6A1F" w:rsidRDefault="00984CFC">
      <w:pPr>
        <w:pStyle w:val="Textoindependiente"/>
        <w:spacing w:before="10"/>
        <w:rPr>
          <w:sz w:val="21"/>
          <w:lang w:val="es-ES"/>
        </w:rPr>
      </w:pPr>
    </w:p>
    <w:p w14:paraId="4A9C63D6"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Determinar los criterios sobre la participación del centro en actividades sociocultura-</w:t>
      </w:r>
      <w:r w:rsidRPr="004D6A1F">
        <w:rPr>
          <w:spacing w:val="-47"/>
          <w:lang w:val="es-ES"/>
        </w:rPr>
        <w:t xml:space="preserve"> </w:t>
      </w:r>
      <w:r w:rsidRPr="004D6A1F">
        <w:rPr>
          <w:lang w:val="es-ES"/>
        </w:rPr>
        <w:t>les, deportivas y recreativas realizadas dentro y fuera del centro, y en otras acciones</w:t>
      </w:r>
      <w:r w:rsidRPr="004D6A1F">
        <w:rPr>
          <w:spacing w:val="1"/>
          <w:lang w:val="es-ES"/>
        </w:rPr>
        <w:t xml:space="preserve"> </w:t>
      </w:r>
      <w:r w:rsidRPr="004D6A1F">
        <w:rPr>
          <w:lang w:val="es-ES"/>
        </w:rPr>
        <w:t>en</w:t>
      </w:r>
      <w:r w:rsidRPr="004D6A1F">
        <w:rPr>
          <w:spacing w:val="-1"/>
          <w:lang w:val="es-ES"/>
        </w:rPr>
        <w:t xml:space="preserve"> </w:t>
      </w:r>
      <w:r w:rsidRPr="004D6A1F">
        <w:rPr>
          <w:lang w:val="es-ES"/>
        </w:rPr>
        <w:t>las</w:t>
      </w:r>
      <w:r w:rsidRPr="004D6A1F">
        <w:rPr>
          <w:spacing w:val="-2"/>
          <w:lang w:val="es-ES"/>
        </w:rPr>
        <w:t xml:space="preserve"> </w:t>
      </w:r>
      <w:r w:rsidRPr="004D6A1F">
        <w:rPr>
          <w:lang w:val="es-ES"/>
        </w:rPr>
        <w:t>que</w:t>
      </w:r>
      <w:r w:rsidRPr="004D6A1F">
        <w:rPr>
          <w:spacing w:val="-1"/>
          <w:lang w:val="es-ES"/>
        </w:rPr>
        <w:t xml:space="preserve"> </w:t>
      </w:r>
      <w:r w:rsidRPr="004D6A1F">
        <w:rPr>
          <w:lang w:val="es-ES"/>
        </w:rPr>
        <w:t>el</w:t>
      </w:r>
      <w:r w:rsidRPr="004D6A1F">
        <w:rPr>
          <w:spacing w:val="-1"/>
          <w:lang w:val="es-ES"/>
        </w:rPr>
        <w:t xml:space="preserve"> </w:t>
      </w:r>
      <w:r w:rsidRPr="004D6A1F">
        <w:rPr>
          <w:lang w:val="es-ES"/>
        </w:rPr>
        <w:t>centro</w:t>
      </w:r>
      <w:r w:rsidRPr="004D6A1F">
        <w:rPr>
          <w:spacing w:val="-1"/>
          <w:lang w:val="es-ES"/>
        </w:rPr>
        <w:t xml:space="preserve"> </w:t>
      </w:r>
      <w:r w:rsidRPr="004D6A1F">
        <w:rPr>
          <w:lang w:val="es-ES"/>
        </w:rPr>
        <w:t>pueda</w:t>
      </w:r>
      <w:r w:rsidRPr="004D6A1F">
        <w:rPr>
          <w:spacing w:val="-2"/>
          <w:lang w:val="es-ES"/>
        </w:rPr>
        <w:t xml:space="preserve"> </w:t>
      </w:r>
      <w:r w:rsidRPr="004D6A1F">
        <w:rPr>
          <w:lang w:val="es-ES"/>
        </w:rPr>
        <w:t>prestar</w:t>
      </w:r>
      <w:r w:rsidRPr="004D6A1F">
        <w:rPr>
          <w:spacing w:val="-1"/>
          <w:lang w:val="es-ES"/>
        </w:rPr>
        <w:t xml:space="preserve"> </w:t>
      </w:r>
      <w:r w:rsidRPr="004D6A1F">
        <w:rPr>
          <w:lang w:val="es-ES"/>
        </w:rPr>
        <w:t>su</w:t>
      </w:r>
      <w:r w:rsidRPr="004D6A1F">
        <w:rPr>
          <w:spacing w:val="-2"/>
          <w:lang w:val="es-ES"/>
        </w:rPr>
        <w:t xml:space="preserve"> </w:t>
      </w:r>
      <w:r w:rsidRPr="004D6A1F">
        <w:rPr>
          <w:lang w:val="es-ES"/>
        </w:rPr>
        <w:t>colaboración.</w:t>
      </w:r>
    </w:p>
    <w:p w14:paraId="6CAEE7F9" w14:textId="77777777" w:rsidR="00984CFC" w:rsidRPr="004D6A1F" w:rsidRDefault="00984CFC">
      <w:pPr>
        <w:pStyle w:val="Textoindependiente"/>
        <w:spacing w:before="10"/>
        <w:rPr>
          <w:sz w:val="21"/>
          <w:lang w:val="es-ES"/>
        </w:rPr>
      </w:pPr>
    </w:p>
    <w:p w14:paraId="0D06367E"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spacing w:val="-1"/>
          <w:lang w:val="es-ES"/>
        </w:rPr>
        <w:t>Establecer</w:t>
      </w:r>
      <w:r w:rsidRPr="004D6A1F">
        <w:rPr>
          <w:spacing w:val="-12"/>
          <w:lang w:val="es-ES"/>
        </w:rPr>
        <w:t xml:space="preserve"> </w:t>
      </w:r>
      <w:r w:rsidRPr="004D6A1F">
        <w:rPr>
          <w:spacing w:val="-1"/>
          <w:lang w:val="es-ES"/>
        </w:rPr>
        <w:t>criterios</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actuaciones</w:t>
      </w:r>
      <w:r w:rsidRPr="004D6A1F">
        <w:rPr>
          <w:spacing w:val="-11"/>
          <w:lang w:val="es-ES"/>
        </w:rPr>
        <w:t xml:space="preserve"> </w:t>
      </w:r>
      <w:r w:rsidRPr="004D6A1F">
        <w:rPr>
          <w:lang w:val="es-ES"/>
        </w:rPr>
        <w:t>para</w:t>
      </w:r>
      <w:r w:rsidRPr="004D6A1F">
        <w:rPr>
          <w:spacing w:val="-11"/>
          <w:lang w:val="es-ES"/>
        </w:rPr>
        <w:t xml:space="preserve"> </w:t>
      </w:r>
      <w:r w:rsidRPr="004D6A1F">
        <w:rPr>
          <w:lang w:val="es-ES"/>
        </w:rPr>
        <w:t>conseguir</w:t>
      </w:r>
      <w:r w:rsidRPr="004D6A1F">
        <w:rPr>
          <w:spacing w:val="-12"/>
          <w:lang w:val="es-ES"/>
        </w:rPr>
        <w:t xml:space="preserve"> </w:t>
      </w:r>
      <w:r w:rsidRPr="004D6A1F">
        <w:rPr>
          <w:lang w:val="es-ES"/>
        </w:rPr>
        <w:t>una</w:t>
      </w:r>
      <w:r w:rsidRPr="004D6A1F">
        <w:rPr>
          <w:spacing w:val="-11"/>
          <w:lang w:val="es-ES"/>
        </w:rPr>
        <w:t xml:space="preserve"> </w:t>
      </w:r>
      <w:r w:rsidRPr="004D6A1F">
        <w:rPr>
          <w:lang w:val="es-ES"/>
        </w:rPr>
        <w:t>relación</w:t>
      </w:r>
      <w:r w:rsidRPr="004D6A1F">
        <w:rPr>
          <w:spacing w:val="-10"/>
          <w:lang w:val="es-ES"/>
        </w:rPr>
        <w:t xml:space="preserve"> </w:t>
      </w:r>
      <w:r w:rsidRPr="004D6A1F">
        <w:rPr>
          <w:lang w:val="es-ES"/>
        </w:rPr>
        <w:t>fluida</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participativa</w:t>
      </w:r>
      <w:r w:rsidRPr="004D6A1F">
        <w:rPr>
          <w:spacing w:val="-12"/>
          <w:lang w:val="es-ES"/>
        </w:rPr>
        <w:t xml:space="preserve"> </w:t>
      </w:r>
      <w:r w:rsidRPr="004D6A1F">
        <w:rPr>
          <w:lang w:val="es-ES"/>
        </w:rPr>
        <w:t>en-</w:t>
      </w:r>
      <w:r w:rsidRPr="004D6A1F">
        <w:rPr>
          <w:spacing w:val="-47"/>
          <w:lang w:val="es-ES"/>
        </w:rPr>
        <w:t xml:space="preserve"> </w:t>
      </w:r>
      <w:proofErr w:type="spellStart"/>
      <w:r w:rsidRPr="004D6A1F">
        <w:rPr>
          <w:spacing w:val="-1"/>
          <w:lang w:val="es-ES"/>
        </w:rPr>
        <w:t>tre</w:t>
      </w:r>
      <w:proofErr w:type="spellEnd"/>
      <w:r w:rsidRPr="004D6A1F">
        <w:rPr>
          <w:spacing w:val="-12"/>
          <w:lang w:val="es-ES"/>
        </w:rPr>
        <w:t xml:space="preserve"> </w:t>
      </w:r>
      <w:r w:rsidRPr="004D6A1F">
        <w:rPr>
          <w:spacing w:val="-1"/>
          <w:lang w:val="es-ES"/>
        </w:rPr>
        <w:t>este</w:t>
      </w:r>
      <w:r w:rsidRPr="004D6A1F">
        <w:rPr>
          <w:spacing w:val="-11"/>
          <w:lang w:val="es-ES"/>
        </w:rPr>
        <w:t xml:space="preserve"> </w:t>
      </w:r>
      <w:r w:rsidRPr="004D6A1F">
        <w:rPr>
          <w:spacing w:val="-1"/>
          <w:lang w:val="es-ES"/>
        </w:rPr>
        <w:t>órgano</w:t>
      </w:r>
      <w:r w:rsidRPr="004D6A1F">
        <w:rPr>
          <w:spacing w:val="-11"/>
          <w:lang w:val="es-ES"/>
        </w:rPr>
        <w:t xml:space="preserve"> </w:t>
      </w:r>
      <w:r w:rsidRPr="004D6A1F">
        <w:rPr>
          <w:spacing w:val="-1"/>
          <w:lang w:val="es-ES"/>
        </w:rPr>
        <w:t>colegiado</w:t>
      </w:r>
      <w:r w:rsidRPr="004D6A1F">
        <w:rPr>
          <w:spacing w:val="-11"/>
          <w:lang w:val="es-ES"/>
        </w:rPr>
        <w:t xml:space="preserve"> </w:t>
      </w:r>
      <w:r w:rsidRPr="004D6A1F">
        <w:rPr>
          <w:lang w:val="es-ES"/>
        </w:rPr>
        <w:t>de</w:t>
      </w:r>
      <w:r w:rsidRPr="004D6A1F">
        <w:rPr>
          <w:spacing w:val="-12"/>
          <w:lang w:val="es-ES"/>
        </w:rPr>
        <w:t xml:space="preserve"> </w:t>
      </w:r>
      <w:r w:rsidRPr="004D6A1F">
        <w:rPr>
          <w:lang w:val="es-ES"/>
        </w:rPr>
        <w:t>gobierno</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todos</w:t>
      </w:r>
      <w:r w:rsidRPr="004D6A1F">
        <w:rPr>
          <w:spacing w:val="-11"/>
          <w:lang w:val="es-ES"/>
        </w:rPr>
        <w:t xml:space="preserve"> </w:t>
      </w:r>
      <w:r w:rsidRPr="004D6A1F">
        <w:rPr>
          <w:lang w:val="es-ES"/>
        </w:rPr>
        <w:t>los</w:t>
      </w:r>
      <w:r w:rsidRPr="004D6A1F">
        <w:rPr>
          <w:spacing w:val="-11"/>
          <w:lang w:val="es-ES"/>
        </w:rPr>
        <w:t xml:space="preserve"> </w:t>
      </w:r>
      <w:r w:rsidRPr="004D6A1F">
        <w:rPr>
          <w:lang w:val="es-ES"/>
        </w:rPr>
        <w:t>sectores</w:t>
      </w:r>
      <w:r w:rsidRPr="004D6A1F">
        <w:rPr>
          <w:spacing w:val="-11"/>
          <w:lang w:val="es-ES"/>
        </w:rPr>
        <w:t xml:space="preserve"> </w:t>
      </w:r>
      <w:r w:rsidRPr="004D6A1F">
        <w:rPr>
          <w:lang w:val="es-ES"/>
        </w:rPr>
        <w:t>de</w:t>
      </w:r>
      <w:r w:rsidRPr="004D6A1F">
        <w:rPr>
          <w:spacing w:val="-12"/>
          <w:lang w:val="es-ES"/>
        </w:rPr>
        <w:t xml:space="preserve"> </w:t>
      </w:r>
      <w:r w:rsidRPr="004D6A1F">
        <w:rPr>
          <w:lang w:val="es-ES"/>
        </w:rPr>
        <w:t>la</w:t>
      </w:r>
      <w:r w:rsidRPr="004D6A1F">
        <w:rPr>
          <w:spacing w:val="-12"/>
          <w:lang w:val="es-ES"/>
        </w:rPr>
        <w:t xml:space="preserve"> </w:t>
      </w:r>
      <w:r w:rsidRPr="004D6A1F">
        <w:rPr>
          <w:lang w:val="es-ES"/>
        </w:rPr>
        <w:t>comunidad</w:t>
      </w:r>
      <w:r w:rsidRPr="004D6A1F">
        <w:rPr>
          <w:spacing w:val="-11"/>
          <w:lang w:val="es-ES"/>
        </w:rPr>
        <w:t xml:space="preserve"> </w:t>
      </w:r>
      <w:r w:rsidRPr="004D6A1F">
        <w:rPr>
          <w:lang w:val="es-ES"/>
        </w:rPr>
        <w:t>educativa,</w:t>
      </w:r>
      <w:r w:rsidRPr="004D6A1F">
        <w:rPr>
          <w:spacing w:val="1"/>
          <w:lang w:val="es-ES"/>
        </w:rPr>
        <w:t xml:space="preserve"> </w:t>
      </w:r>
      <w:r w:rsidRPr="004D6A1F">
        <w:rPr>
          <w:lang w:val="es-ES"/>
        </w:rPr>
        <w:t>promover las relaciones y la colaboración escuela-familia y fomentar la participación</w:t>
      </w:r>
      <w:r w:rsidRPr="004D6A1F">
        <w:rPr>
          <w:spacing w:val="1"/>
          <w:lang w:val="es-ES"/>
        </w:rPr>
        <w:t xml:space="preserve"> </w:t>
      </w:r>
      <w:r w:rsidRPr="004D6A1F">
        <w:rPr>
          <w:lang w:val="es-ES"/>
        </w:rPr>
        <w:t>de las familias en las elecciones a miembros del consejo escolar y en las diferentes</w:t>
      </w:r>
      <w:r w:rsidRPr="004D6A1F">
        <w:rPr>
          <w:spacing w:val="1"/>
          <w:lang w:val="es-ES"/>
        </w:rPr>
        <w:t xml:space="preserve"> </w:t>
      </w:r>
      <w:r w:rsidRPr="004D6A1F">
        <w:rPr>
          <w:lang w:val="es-ES"/>
        </w:rPr>
        <w:t>consultas que se realicen por parte de la dirección del centro o de la Administración</w:t>
      </w:r>
      <w:r w:rsidRPr="004D6A1F">
        <w:rPr>
          <w:spacing w:val="1"/>
          <w:lang w:val="es-ES"/>
        </w:rPr>
        <w:t xml:space="preserve"> </w:t>
      </w:r>
      <w:r w:rsidRPr="004D6A1F">
        <w:rPr>
          <w:lang w:val="es-ES"/>
        </w:rPr>
        <w:t>educativa.</w:t>
      </w:r>
    </w:p>
    <w:p w14:paraId="42653D24" w14:textId="77777777" w:rsidR="00984CFC" w:rsidRPr="004D6A1F" w:rsidRDefault="00984CFC">
      <w:pPr>
        <w:pStyle w:val="Textoindependiente"/>
        <w:rPr>
          <w:lang w:val="es-ES"/>
        </w:rPr>
      </w:pPr>
    </w:p>
    <w:p w14:paraId="40E75EDA" w14:textId="77777777" w:rsidR="00984CFC" w:rsidRPr="004D6A1F" w:rsidRDefault="00423E95" w:rsidP="0078694F">
      <w:pPr>
        <w:pStyle w:val="Prrafodelista"/>
        <w:numPr>
          <w:ilvl w:val="4"/>
          <w:numId w:val="48"/>
        </w:numPr>
        <w:tabs>
          <w:tab w:val="left" w:pos="1915"/>
        </w:tabs>
        <w:spacing w:line="235" w:lineRule="auto"/>
        <w:ind w:right="114" w:hanging="360"/>
        <w:jc w:val="both"/>
        <w:rPr>
          <w:lang w:val="es-ES"/>
        </w:rPr>
      </w:pPr>
      <w:r w:rsidRPr="004D6A1F">
        <w:rPr>
          <w:lang w:val="es-ES"/>
        </w:rPr>
        <w:t>Proponer y aprobar medidas e iniciativas que favorezcan el uso de la página web de</w:t>
      </w:r>
      <w:r w:rsidRPr="004D6A1F">
        <w:rPr>
          <w:spacing w:val="1"/>
          <w:lang w:val="es-ES"/>
        </w:rPr>
        <w:t xml:space="preserve"> </w:t>
      </w:r>
      <w:r w:rsidRPr="004D6A1F">
        <w:rPr>
          <w:lang w:val="es-ES"/>
        </w:rPr>
        <w:t>centro como herramienta de difusión de información y publicación de la producción</w:t>
      </w:r>
      <w:r w:rsidRPr="004D6A1F">
        <w:rPr>
          <w:spacing w:val="1"/>
          <w:lang w:val="es-ES"/>
        </w:rPr>
        <w:t xml:space="preserve"> </w:t>
      </w:r>
      <w:r w:rsidRPr="004D6A1F">
        <w:rPr>
          <w:lang w:val="es-ES"/>
        </w:rPr>
        <w:t>digital</w:t>
      </w:r>
      <w:r w:rsidRPr="004D6A1F">
        <w:rPr>
          <w:spacing w:val="-2"/>
          <w:lang w:val="es-ES"/>
        </w:rPr>
        <w:t xml:space="preserve"> </w:t>
      </w:r>
      <w:r w:rsidRPr="004D6A1F">
        <w:rPr>
          <w:lang w:val="es-ES"/>
        </w:rPr>
        <w:t>del</w:t>
      </w:r>
      <w:r w:rsidRPr="004D6A1F">
        <w:rPr>
          <w:spacing w:val="-1"/>
          <w:lang w:val="es-ES"/>
        </w:rPr>
        <w:t xml:space="preserve"> </w:t>
      </w:r>
      <w:r w:rsidRPr="004D6A1F">
        <w:rPr>
          <w:lang w:val="es-ES"/>
        </w:rPr>
        <w:t>centro.</w:t>
      </w:r>
    </w:p>
    <w:p w14:paraId="072EA3B2" w14:textId="77777777" w:rsidR="00984CFC" w:rsidRPr="004D6A1F" w:rsidRDefault="00984CFC">
      <w:pPr>
        <w:pStyle w:val="Textoindependiente"/>
        <w:spacing w:before="10"/>
        <w:rPr>
          <w:sz w:val="21"/>
          <w:lang w:val="es-ES"/>
        </w:rPr>
      </w:pPr>
    </w:p>
    <w:p w14:paraId="234A969E" w14:textId="77777777" w:rsidR="00984CFC" w:rsidRPr="004D6A1F" w:rsidRDefault="00423E95" w:rsidP="0078694F">
      <w:pPr>
        <w:pStyle w:val="Prrafodelista"/>
        <w:numPr>
          <w:ilvl w:val="4"/>
          <w:numId w:val="48"/>
        </w:numPr>
        <w:tabs>
          <w:tab w:val="left" w:pos="1915"/>
        </w:tabs>
        <w:spacing w:line="235" w:lineRule="auto"/>
        <w:ind w:right="113" w:hanging="360"/>
        <w:jc w:val="both"/>
        <w:rPr>
          <w:lang w:val="es-ES"/>
        </w:rPr>
      </w:pPr>
      <w:r w:rsidRPr="004D6A1F">
        <w:rPr>
          <w:lang w:val="es-ES"/>
        </w:rPr>
        <w:t>Solicitar, a los servicios de apoyo, a otras instituciones o a expertos los informes y el</w:t>
      </w:r>
      <w:r w:rsidRPr="004D6A1F">
        <w:rPr>
          <w:spacing w:val="1"/>
          <w:lang w:val="es-ES"/>
        </w:rPr>
        <w:t xml:space="preserve"> </w:t>
      </w:r>
      <w:r w:rsidRPr="004D6A1F">
        <w:rPr>
          <w:lang w:val="es-ES"/>
        </w:rPr>
        <w:t>asesoramiento que se considere oportuno, y constituir comisiones con carácter esta-</w:t>
      </w:r>
      <w:r w:rsidRPr="004D6A1F">
        <w:rPr>
          <w:spacing w:val="-47"/>
          <w:lang w:val="es-ES"/>
        </w:rPr>
        <w:t xml:space="preserve"> </w:t>
      </w:r>
      <w:proofErr w:type="spellStart"/>
      <w:r w:rsidRPr="004D6A1F">
        <w:rPr>
          <w:lang w:val="es-ES"/>
        </w:rPr>
        <w:t>ble</w:t>
      </w:r>
      <w:proofErr w:type="spellEnd"/>
      <w:r w:rsidRPr="004D6A1F">
        <w:rPr>
          <w:spacing w:val="-2"/>
          <w:lang w:val="es-ES"/>
        </w:rPr>
        <w:t xml:space="preserve"> </w:t>
      </w:r>
      <w:r w:rsidRPr="004D6A1F">
        <w:rPr>
          <w:lang w:val="es-ES"/>
        </w:rPr>
        <w:t>o</w:t>
      </w:r>
      <w:r w:rsidRPr="004D6A1F">
        <w:rPr>
          <w:spacing w:val="-1"/>
          <w:lang w:val="es-ES"/>
        </w:rPr>
        <w:t xml:space="preserve"> </w:t>
      </w:r>
      <w:r w:rsidRPr="004D6A1F">
        <w:rPr>
          <w:lang w:val="es-ES"/>
        </w:rPr>
        <w:t>puntual</w:t>
      </w:r>
      <w:r w:rsidRPr="004D6A1F">
        <w:rPr>
          <w:spacing w:val="-1"/>
          <w:lang w:val="es-ES"/>
        </w:rPr>
        <w:t xml:space="preserve"> </w:t>
      </w:r>
      <w:r w:rsidRPr="004D6A1F">
        <w:rPr>
          <w:lang w:val="es-ES"/>
        </w:rPr>
        <w:t>para</w:t>
      </w:r>
      <w:r w:rsidRPr="004D6A1F">
        <w:rPr>
          <w:spacing w:val="-1"/>
          <w:lang w:val="es-ES"/>
        </w:rPr>
        <w:t xml:space="preserve"> </w:t>
      </w:r>
      <w:r w:rsidRPr="004D6A1F">
        <w:rPr>
          <w:lang w:val="es-ES"/>
        </w:rPr>
        <w:t>la</w:t>
      </w:r>
      <w:r w:rsidRPr="004D6A1F">
        <w:rPr>
          <w:spacing w:val="-2"/>
          <w:lang w:val="es-ES"/>
        </w:rPr>
        <w:t xml:space="preserve"> </w:t>
      </w:r>
      <w:r w:rsidRPr="004D6A1F">
        <w:rPr>
          <w:lang w:val="es-ES"/>
        </w:rPr>
        <w:t>realización</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estudios o</w:t>
      </w:r>
      <w:r w:rsidRPr="004D6A1F">
        <w:rPr>
          <w:spacing w:val="-2"/>
          <w:lang w:val="es-ES"/>
        </w:rPr>
        <w:t xml:space="preserve"> </w:t>
      </w:r>
      <w:r w:rsidRPr="004D6A1F">
        <w:rPr>
          <w:lang w:val="es-ES"/>
        </w:rPr>
        <w:t>trabajos.</w:t>
      </w:r>
    </w:p>
    <w:p w14:paraId="7F80F2A7" w14:textId="77777777" w:rsidR="00984CFC" w:rsidRPr="004D6A1F" w:rsidRDefault="00984CFC">
      <w:pPr>
        <w:pStyle w:val="Textoindependiente"/>
        <w:spacing w:before="10"/>
        <w:rPr>
          <w:sz w:val="21"/>
          <w:lang w:val="es-ES"/>
        </w:rPr>
      </w:pPr>
    </w:p>
    <w:p w14:paraId="10E9E6E8"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 xml:space="preserve">Cualquier otra que la Administración educativa determine en su ámbito de </w:t>
      </w:r>
      <w:proofErr w:type="spellStart"/>
      <w:r w:rsidRPr="004D6A1F">
        <w:rPr>
          <w:lang w:val="es-ES"/>
        </w:rPr>
        <w:t>compe</w:t>
      </w:r>
      <w:proofErr w:type="spellEnd"/>
      <w:r w:rsidRPr="004D6A1F">
        <w:rPr>
          <w:lang w:val="es-ES"/>
        </w:rPr>
        <w:t>-</w:t>
      </w:r>
      <w:r w:rsidRPr="004D6A1F">
        <w:rPr>
          <w:spacing w:val="1"/>
          <w:lang w:val="es-ES"/>
        </w:rPr>
        <w:t xml:space="preserve"> </w:t>
      </w:r>
      <w:proofErr w:type="spellStart"/>
      <w:r w:rsidRPr="004D6A1F">
        <w:rPr>
          <w:lang w:val="es-ES"/>
        </w:rPr>
        <w:t>tencias</w:t>
      </w:r>
      <w:proofErr w:type="spellEnd"/>
      <w:r w:rsidRPr="004D6A1F">
        <w:rPr>
          <w:lang w:val="es-ES"/>
        </w:rPr>
        <w:t>.</w:t>
      </w:r>
    </w:p>
    <w:p w14:paraId="784C1E08" w14:textId="77777777" w:rsidR="00984CFC" w:rsidRPr="004D6A1F" w:rsidRDefault="00984CFC">
      <w:pPr>
        <w:pStyle w:val="Textoindependiente"/>
        <w:rPr>
          <w:sz w:val="26"/>
          <w:lang w:val="es-ES"/>
        </w:rPr>
      </w:pPr>
    </w:p>
    <w:p w14:paraId="1B290B40" w14:textId="77777777" w:rsidR="00984CFC" w:rsidRDefault="00423E95" w:rsidP="0078694F">
      <w:pPr>
        <w:pStyle w:val="Ttulo31"/>
        <w:numPr>
          <w:ilvl w:val="2"/>
          <w:numId w:val="48"/>
        </w:numPr>
        <w:tabs>
          <w:tab w:val="left" w:pos="1548"/>
        </w:tabs>
        <w:rPr>
          <w:u w:val="none"/>
        </w:rPr>
      </w:pPr>
      <w:bookmarkStart w:id="36" w:name="_TOC_250049"/>
      <w:r>
        <w:rPr>
          <w:color w:val="231F20"/>
        </w:rPr>
        <w:t>Claustro</w:t>
      </w:r>
      <w:r>
        <w:rPr>
          <w:color w:val="231F20"/>
          <w:spacing w:val="-9"/>
        </w:rPr>
        <w:t xml:space="preserve"> </w:t>
      </w:r>
      <w:r>
        <w:rPr>
          <w:color w:val="231F20"/>
        </w:rPr>
        <w:t>de</w:t>
      </w:r>
      <w:r>
        <w:rPr>
          <w:color w:val="231F20"/>
          <w:spacing w:val="-9"/>
        </w:rPr>
        <w:t xml:space="preserve"> </w:t>
      </w:r>
      <w:bookmarkEnd w:id="36"/>
      <w:proofErr w:type="spellStart"/>
      <w:r>
        <w:rPr>
          <w:color w:val="231F20"/>
        </w:rPr>
        <w:t>profesores</w:t>
      </w:r>
      <w:proofErr w:type="spellEnd"/>
    </w:p>
    <w:p w14:paraId="10A150EC" w14:textId="77777777" w:rsidR="00984CFC" w:rsidRDefault="00984CFC">
      <w:pPr>
        <w:pStyle w:val="Textoindependiente"/>
        <w:spacing w:before="2"/>
        <w:rPr>
          <w:sz w:val="21"/>
        </w:rPr>
      </w:pPr>
    </w:p>
    <w:p w14:paraId="17AA29D4" w14:textId="77777777" w:rsidR="00984CFC" w:rsidRPr="004D6A1F" w:rsidRDefault="00423E95">
      <w:pPr>
        <w:pStyle w:val="Textoindependiente"/>
        <w:spacing w:line="235" w:lineRule="auto"/>
        <w:ind w:left="951" w:right="112"/>
        <w:jc w:val="both"/>
        <w:rPr>
          <w:lang w:val="es-ES"/>
        </w:rPr>
      </w:pPr>
      <w:r w:rsidRPr="004D6A1F">
        <w:rPr>
          <w:lang w:val="es-ES"/>
        </w:rPr>
        <w:t>El claustro de profesorado es el órgano propio de participación del profesorado en el gobierno</w:t>
      </w:r>
      <w:r w:rsidRPr="004D6A1F">
        <w:rPr>
          <w:spacing w:val="1"/>
          <w:lang w:val="es-ES"/>
        </w:rPr>
        <w:t xml:space="preserve"> </w:t>
      </w:r>
      <w:r w:rsidRPr="004D6A1F">
        <w:rPr>
          <w:spacing w:val="-1"/>
          <w:lang w:val="es-ES"/>
        </w:rPr>
        <w:t>del</w:t>
      </w:r>
      <w:r w:rsidRPr="004D6A1F">
        <w:rPr>
          <w:spacing w:val="-12"/>
          <w:lang w:val="es-ES"/>
        </w:rPr>
        <w:t xml:space="preserve"> </w:t>
      </w:r>
      <w:r w:rsidRPr="004D6A1F">
        <w:rPr>
          <w:spacing w:val="-1"/>
          <w:lang w:val="es-ES"/>
        </w:rPr>
        <w:t>centro,</w:t>
      </w:r>
      <w:r w:rsidRPr="004D6A1F">
        <w:rPr>
          <w:spacing w:val="-11"/>
          <w:lang w:val="es-ES"/>
        </w:rPr>
        <w:t xml:space="preserve"> </w:t>
      </w:r>
      <w:r w:rsidRPr="004D6A1F">
        <w:rPr>
          <w:spacing w:val="-1"/>
          <w:lang w:val="es-ES"/>
        </w:rPr>
        <w:t>y</w:t>
      </w:r>
      <w:r w:rsidRPr="004D6A1F">
        <w:rPr>
          <w:spacing w:val="-11"/>
          <w:lang w:val="es-ES"/>
        </w:rPr>
        <w:t xml:space="preserve"> </w:t>
      </w:r>
      <w:r w:rsidRPr="004D6A1F">
        <w:rPr>
          <w:spacing w:val="-1"/>
          <w:lang w:val="es-ES"/>
        </w:rPr>
        <w:t>tiene</w:t>
      </w:r>
      <w:r w:rsidRPr="004D6A1F">
        <w:rPr>
          <w:spacing w:val="-11"/>
          <w:lang w:val="es-ES"/>
        </w:rPr>
        <w:t xml:space="preserve"> </w:t>
      </w:r>
      <w:r w:rsidRPr="004D6A1F">
        <w:rPr>
          <w:spacing w:val="-1"/>
          <w:lang w:val="es-ES"/>
        </w:rPr>
        <w:t>la</w:t>
      </w:r>
      <w:r w:rsidRPr="004D6A1F">
        <w:rPr>
          <w:spacing w:val="-12"/>
          <w:lang w:val="es-ES"/>
        </w:rPr>
        <w:t xml:space="preserve"> </w:t>
      </w:r>
      <w:r w:rsidRPr="004D6A1F">
        <w:rPr>
          <w:spacing w:val="-1"/>
          <w:lang w:val="es-ES"/>
        </w:rPr>
        <w:t>responsabilidad</w:t>
      </w:r>
      <w:r w:rsidRPr="004D6A1F">
        <w:rPr>
          <w:spacing w:val="-10"/>
          <w:lang w:val="es-ES"/>
        </w:rPr>
        <w:t xml:space="preserve"> </w:t>
      </w:r>
      <w:r w:rsidRPr="004D6A1F">
        <w:rPr>
          <w:spacing w:val="-1"/>
          <w:lang w:val="es-ES"/>
        </w:rPr>
        <w:t>de</w:t>
      </w:r>
      <w:r w:rsidRPr="004D6A1F">
        <w:rPr>
          <w:spacing w:val="-11"/>
          <w:lang w:val="es-ES"/>
        </w:rPr>
        <w:t xml:space="preserve"> </w:t>
      </w:r>
      <w:r w:rsidRPr="004D6A1F">
        <w:rPr>
          <w:spacing w:val="-1"/>
          <w:lang w:val="es-ES"/>
        </w:rPr>
        <w:t>planificar,</w:t>
      </w:r>
      <w:r w:rsidRPr="004D6A1F">
        <w:rPr>
          <w:spacing w:val="-11"/>
          <w:lang w:val="es-ES"/>
        </w:rPr>
        <w:t xml:space="preserve"> </w:t>
      </w:r>
      <w:r w:rsidRPr="004D6A1F">
        <w:rPr>
          <w:spacing w:val="-1"/>
          <w:lang w:val="es-ES"/>
        </w:rPr>
        <w:t>coordinar,</w:t>
      </w:r>
      <w:r w:rsidRPr="004D6A1F">
        <w:rPr>
          <w:spacing w:val="-12"/>
          <w:lang w:val="es-ES"/>
        </w:rPr>
        <w:t xml:space="preserve"> </w:t>
      </w:r>
      <w:r w:rsidRPr="004D6A1F">
        <w:rPr>
          <w:spacing w:val="-1"/>
          <w:lang w:val="es-ES"/>
        </w:rPr>
        <w:t>informar</w:t>
      </w:r>
      <w:r w:rsidRPr="004D6A1F">
        <w:rPr>
          <w:spacing w:val="-11"/>
          <w:lang w:val="es-ES"/>
        </w:rPr>
        <w:t xml:space="preserve"> </w:t>
      </w:r>
      <w:r w:rsidRPr="004D6A1F">
        <w:rPr>
          <w:spacing w:val="-1"/>
          <w:lang w:val="es-ES"/>
        </w:rPr>
        <w:t>y,</w:t>
      </w:r>
      <w:r w:rsidRPr="004D6A1F">
        <w:rPr>
          <w:spacing w:val="-11"/>
          <w:lang w:val="es-ES"/>
        </w:rPr>
        <w:t xml:space="preserve"> </w:t>
      </w:r>
      <w:r w:rsidRPr="004D6A1F">
        <w:rPr>
          <w:spacing w:val="-1"/>
          <w:lang w:val="es-ES"/>
        </w:rPr>
        <w:t>si</w:t>
      </w:r>
      <w:r w:rsidRPr="004D6A1F">
        <w:rPr>
          <w:spacing w:val="-11"/>
          <w:lang w:val="es-ES"/>
        </w:rPr>
        <w:t xml:space="preserve"> </w:t>
      </w:r>
      <w:r w:rsidRPr="004D6A1F">
        <w:rPr>
          <w:spacing w:val="-1"/>
          <w:lang w:val="es-ES"/>
        </w:rPr>
        <w:t>procede,</w:t>
      </w:r>
      <w:r w:rsidRPr="004D6A1F">
        <w:rPr>
          <w:spacing w:val="-11"/>
          <w:lang w:val="es-ES"/>
        </w:rPr>
        <w:t xml:space="preserve"> </w:t>
      </w:r>
      <w:r w:rsidRPr="004D6A1F">
        <w:rPr>
          <w:spacing w:val="-1"/>
          <w:lang w:val="es-ES"/>
        </w:rPr>
        <w:t>decidir</w:t>
      </w:r>
      <w:r w:rsidRPr="004D6A1F">
        <w:rPr>
          <w:spacing w:val="-12"/>
          <w:lang w:val="es-ES"/>
        </w:rPr>
        <w:t xml:space="preserve"> </w:t>
      </w:r>
      <w:r w:rsidRPr="004D6A1F">
        <w:rPr>
          <w:lang w:val="es-ES"/>
        </w:rPr>
        <w:t>sobre</w:t>
      </w:r>
      <w:r w:rsidRPr="004D6A1F">
        <w:rPr>
          <w:spacing w:val="1"/>
          <w:lang w:val="es-ES"/>
        </w:rPr>
        <w:t xml:space="preserve"> </w:t>
      </w:r>
      <w:r w:rsidRPr="004D6A1F">
        <w:rPr>
          <w:lang w:val="es-ES"/>
        </w:rPr>
        <w:t>los</w:t>
      </w:r>
      <w:r w:rsidRPr="004D6A1F">
        <w:rPr>
          <w:spacing w:val="-9"/>
          <w:lang w:val="es-ES"/>
        </w:rPr>
        <w:t xml:space="preserve"> </w:t>
      </w:r>
      <w:r w:rsidRPr="004D6A1F">
        <w:rPr>
          <w:lang w:val="es-ES"/>
        </w:rPr>
        <w:t>aspectos</w:t>
      </w:r>
      <w:r w:rsidRPr="004D6A1F">
        <w:rPr>
          <w:spacing w:val="-8"/>
          <w:lang w:val="es-ES"/>
        </w:rPr>
        <w:t xml:space="preserve"> </w:t>
      </w:r>
      <w:r w:rsidRPr="004D6A1F">
        <w:rPr>
          <w:lang w:val="es-ES"/>
        </w:rPr>
        <w:t>educativos</w:t>
      </w:r>
      <w:r w:rsidRPr="004D6A1F">
        <w:rPr>
          <w:spacing w:val="-8"/>
          <w:lang w:val="es-ES"/>
        </w:rPr>
        <w:t xml:space="preserve"> </w:t>
      </w:r>
      <w:r w:rsidRPr="004D6A1F">
        <w:rPr>
          <w:lang w:val="es-ES"/>
        </w:rPr>
        <w:t>y</w:t>
      </w:r>
      <w:r w:rsidRPr="004D6A1F">
        <w:rPr>
          <w:spacing w:val="-8"/>
          <w:lang w:val="es-ES"/>
        </w:rPr>
        <w:t xml:space="preserve"> </w:t>
      </w:r>
      <w:r w:rsidRPr="004D6A1F">
        <w:rPr>
          <w:lang w:val="es-ES"/>
        </w:rPr>
        <w:t>académicos</w:t>
      </w:r>
      <w:r w:rsidRPr="004D6A1F">
        <w:rPr>
          <w:spacing w:val="-8"/>
          <w:lang w:val="es-ES"/>
        </w:rPr>
        <w:t xml:space="preserve"> </w:t>
      </w:r>
      <w:r w:rsidRPr="004D6A1F">
        <w:rPr>
          <w:lang w:val="es-ES"/>
        </w:rPr>
        <w:t>del</w:t>
      </w:r>
      <w:r w:rsidRPr="004D6A1F">
        <w:rPr>
          <w:spacing w:val="-8"/>
          <w:lang w:val="es-ES"/>
        </w:rPr>
        <w:t xml:space="preserve"> </w:t>
      </w:r>
      <w:r w:rsidRPr="004D6A1F">
        <w:rPr>
          <w:lang w:val="es-ES"/>
        </w:rPr>
        <w:t>centro.</w:t>
      </w:r>
      <w:r w:rsidRPr="004D6A1F">
        <w:rPr>
          <w:spacing w:val="-8"/>
          <w:lang w:val="es-ES"/>
        </w:rPr>
        <w:t xml:space="preserve"> </w:t>
      </w:r>
      <w:r w:rsidRPr="004D6A1F">
        <w:rPr>
          <w:lang w:val="es-ES"/>
        </w:rPr>
        <w:t>El</w:t>
      </w:r>
      <w:r w:rsidRPr="004D6A1F">
        <w:rPr>
          <w:spacing w:val="-8"/>
          <w:lang w:val="es-ES"/>
        </w:rPr>
        <w:t xml:space="preserve"> </w:t>
      </w:r>
      <w:r w:rsidRPr="004D6A1F">
        <w:rPr>
          <w:lang w:val="es-ES"/>
        </w:rPr>
        <w:t>claustro</w:t>
      </w:r>
      <w:r w:rsidRPr="004D6A1F">
        <w:rPr>
          <w:spacing w:val="-8"/>
          <w:lang w:val="es-ES"/>
        </w:rPr>
        <w:t xml:space="preserve"> </w:t>
      </w:r>
      <w:r w:rsidRPr="004D6A1F">
        <w:rPr>
          <w:lang w:val="es-ES"/>
        </w:rPr>
        <w:t>de</w:t>
      </w:r>
      <w:r w:rsidRPr="004D6A1F">
        <w:rPr>
          <w:spacing w:val="-8"/>
          <w:lang w:val="es-ES"/>
        </w:rPr>
        <w:t xml:space="preserve"> </w:t>
      </w:r>
      <w:r w:rsidRPr="004D6A1F">
        <w:rPr>
          <w:lang w:val="es-ES"/>
        </w:rPr>
        <w:t>profesorado</w:t>
      </w:r>
      <w:r w:rsidRPr="004D6A1F">
        <w:rPr>
          <w:spacing w:val="-8"/>
          <w:lang w:val="es-ES"/>
        </w:rPr>
        <w:t xml:space="preserve"> </w:t>
      </w:r>
      <w:r w:rsidRPr="004D6A1F">
        <w:rPr>
          <w:lang w:val="es-ES"/>
        </w:rPr>
        <w:t>será</w:t>
      </w:r>
      <w:r w:rsidRPr="004D6A1F">
        <w:rPr>
          <w:spacing w:val="-8"/>
          <w:lang w:val="es-ES"/>
        </w:rPr>
        <w:t xml:space="preserve"> </w:t>
      </w:r>
      <w:r w:rsidRPr="004D6A1F">
        <w:rPr>
          <w:lang w:val="es-ES"/>
        </w:rPr>
        <w:t>presidido</w:t>
      </w:r>
      <w:r w:rsidRPr="004D6A1F">
        <w:rPr>
          <w:spacing w:val="-7"/>
          <w:lang w:val="es-ES"/>
        </w:rPr>
        <w:t xml:space="preserve"> </w:t>
      </w:r>
      <w:r w:rsidRPr="004D6A1F">
        <w:rPr>
          <w:lang w:val="es-ES"/>
        </w:rPr>
        <w:t>por</w:t>
      </w:r>
      <w:r w:rsidRPr="004D6A1F">
        <w:rPr>
          <w:spacing w:val="-8"/>
          <w:lang w:val="es-ES"/>
        </w:rPr>
        <w:t xml:space="preserve"> </w:t>
      </w:r>
      <w:r w:rsidRPr="004D6A1F">
        <w:rPr>
          <w:lang w:val="es-ES"/>
        </w:rPr>
        <w:t>la</w:t>
      </w:r>
      <w:r w:rsidRPr="004D6A1F">
        <w:rPr>
          <w:spacing w:val="-47"/>
          <w:lang w:val="es-ES"/>
        </w:rPr>
        <w:t xml:space="preserve"> </w:t>
      </w:r>
      <w:r w:rsidRPr="004D6A1F">
        <w:rPr>
          <w:lang w:val="es-ES"/>
        </w:rPr>
        <w:t>persona</w:t>
      </w:r>
      <w:r w:rsidRPr="004D6A1F">
        <w:rPr>
          <w:spacing w:val="-5"/>
          <w:lang w:val="es-ES"/>
        </w:rPr>
        <w:t xml:space="preserve"> </w:t>
      </w:r>
      <w:r w:rsidRPr="004D6A1F">
        <w:rPr>
          <w:lang w:val="es-ES"/>
        </w:rPr>
        <w:t>titular</w:t>
      </w:r>
      <w:r w:rsidRPr="004D6A1F">
        <w:rPr>
          <w:spacing w:val="-4"/>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4"/>
          <w:lang w:val="es-ES"/>
        </w:rPr>
        <w:t xml:space="preserve"> </w:t>
      </w:r>
      <w:r w:rsidRPr="004D6A1F">
        <w:rPr>
          <w:lang w:val="es-ES"/>
        </w:rPr>
        <w:t>dirección</w:t>
      </w:r>
      <w:r w:rsidRPr="004D6A1F">
        <w:rPr>
          <w:spacing w:val="-5"/>
          <w:lang w:val="es-ES"/>
        </w:rPr>
        <w:t xml:space="preserve"> </w:t>
      </w:r>
      <w:r w:rsidRPr="004D6A1F">
        <w:rPr>
          <w:lang w:val="es-ES"/>
        </w:rPr>
        <w:t>del</w:t>
      </w:r>
      <w:r w:rsidRPr="004D6A1F">
        <w:rPr>
          <w:spacing w:val="-4"/>
          <w:lang w:val="es-ES"/>
        </w:rPr>
        <w:t xml:space="preserve"> </w:t>
      </w:r>
      <w:r w:rsidRPr="004D6A1F">
        <w:rPr>
          <w:lang w:val="es-ES"/>
        </w:rPr>
        <w:t>centro</w:t>
      </w:r>
      <w:r w:rsidRPr="004D6A1F">
        <w:rPr>
          <w:spacing w:val="-4"/>
          <w:lang w:val="es-ES"/>
        </w:rPr>
        <w:t xml:space="preserve"> </w:t>
      </w:r>
      <w:r w:rsidRPr="004D6A1F">
        <w:rPr>
          <w:lang w:val="es-ES"/>
        </w:rPr>
        <w:t>y</w:t>
      </w:r>
      <w:r w:rsidRPr="004D6A1F">
        <w:rPr>
          <w:spacing w:val="-5"/>
          <w:lang w:val="es-ES"/>
        </w:rPr>
        <w:t xml:space="preserve"> </w:t>
      </w:r>
      <w:r w:rsidRPr="004D6A1F">
        <w:rPr>
          <w:lang w:val="es-ES"/>
        </w:rPr>
        <w:t>estará</w:t>
      </w:r>
      <w:r w:rsidRPr="004D6A1F">
        <w:rPr>
          <w:spacing w:val="-4"/>
          <w:lang w:val="es-ES"/>
        </w:rPr>
        <w:t xml:space="preserve"> </w:t>
      </w:r>
      <w:r w:rsidRPr="004D6A1F">
        <w:rPr>
          <w:lang w:val="es-ES"/>
        </w:rPr>
        <w:t>integrado</w:t>
      </w:r>
      <w:r w:rsidRPr="004D6A1F">
        <w:rPr>
          <w:spacing w:val="-5"/>
          <w:lang w:val="es-ES"/>
        </w:rPr>
        <w:t xml:space="preserve"> </w:t>
      </w:r>
      <w:r w:rsidRPr="004D6A1F">
        <w:rPr>
          <w:lang w:val="es-ES"/>
        </w:rPr>
        <w:t>por</w:t>
      </w:r>
      <w:r w:rsidRPr="004D6A1F">
        <w:rPr>
          <w:spacing w:val="-4"/>
          <w:lang w:val="es-ES"/>
        </w:rPr>
        <w:t xml:space="preserve"> </w:t>
      </w:r>
      <w:r w:rsidRPr="004D6A1F">
        <w:rPr>
          <w:lang w:val="es-ES"/>
        </w:rPr>
        <w:t>la</w:t>
      </w:r>
      <w:r w:rsidRPr="004D6A1F">
        <w:rPr>
          <w:spacing w:val="-4"/>
          <w:lang w:val="es-ES"/>
        </w:rPr>
        <w:t xml:space="preserve"> </w:t>
      </w:r>
      <w:r w:rsidRPr="004D6A1F">
        <w:rPr>
          <w:lang w:val="es-ES"/>
        </w:rPr>
        <w:t>totalidad</w:t>
      </w:r>
      <w:r w:rsidRPr="004D6A1F">
        <w:rPr>
          <w:spacing w:val="-5"/>
          <w:lang w:val="es-ES"/>
        </w:rPr>
        <w:t xml:space="preserve"> </w:t>
      </w:r>
      <w:r w:rsidRPr="004D6A1F">
        <w:rPr>
          <w:lang w:val="es-ES"/>
        </w:rPr>
        <w:t>del</w:t>
      </w:r>
      <w:r w:rsidRPr="004D6A1F">
        <w:rPr>
          <w:spacing w:val="-4"/>
          <w:lang w:val="es-ES"/>
        </w:rPr>
        <w:t xml:space="preserve"> </w:t>
      </w:r>
      <w:r w:rsidRPr="004D6A1F">
        <w:rPr>
          <w:lang w:val="es-ES"/>
        </w:rPr>
        <w:t>profesorado</w:t>
      </w:r>
      <w:r w:rsidRPr="004D6A1F">
        <w:rPr>
          <w:spacing w:val="-5"/>
          <w:lang w:val="es-ES"/>
        </w:rPr>
        <w:t xml:space="preserve"> </w:t>
      </w:r>
      <w:r w:rsidRPr="004D6A1F">
        <w:rPr>
          <w:lang w:val="es-ES"/>
        </w:rPr>
        <w:t>que</w:t>
      </w:r>
      <w:r w:rsidRPr="004D6A1F">
        <w:rPr>
          <w:spacing w:val="-47"/>
          <w:lang w:val="es-ES"/>
        </w:rPr>
        <w:t xml:space="preserve"> </w:t>
      </w:r>
      <w:r w:rsidRPr="004D6A1F">
        <w:rPr>
          <w:lang w:val="es-ES"/>
        </w:rPr>
        <w:t>preste</w:t>
      </w:r>
      <w:r w:rsidRPr="004D6A1F">
        <w:rPr>
          <w:spacing w:val="-1"/>
          <w:lang w:val="es-ES"/>
        </w:rPr>
        <w:t xml:space="preserve"> </w:t>
      </w:r>
      <w:r w:rsidRPr="004D6A1F">
        <w:rPr>
          <w:lang w:val="es-ES"/>
        </w:rPr>
        <w:t>servicio en este centro.</w:t>
      </w:r>
    </w:p>
    <w:p w14:paraId="7613776A" w14:textId="77777777" w:rsidR="00984CFC" w:rsidRPr="004D6A1F" w:rsidRDefault="00984CFC">
      <w:pPr>
        <w:spacing w:line="235" w:lineRule="auto"/>
        <w:jc w:val="both"/>
        <w:rPr>
          <w:lang w:val="es-ES"/>
        </w:rPr>
        <w:sectPr w:rsidR="00984CFC" w:rsidRPr="004D6A1F">
          <w:pgSz w:w="11910" w:h="16840"/>
          <w:pgMar w:top="1220" w:right="1020" w:bottom="1120" w:left="1260" w:header="612" w:footer="924" w:gutter="0"/>
          <w:cols w:space="720"/>
        </w:sectPr>
      </w:pPr>
    </w:p>
    <w:p w14:paraId="63D90FB2" w14:textId="77777777" w:rsidR="00984CFC" w:rsidRPr="004D6A1F" w:rsidRDefault="00984CFC">
      <w:pPr>
        <w:pStyle w:val="Textoindependiente"/>
        <w:spacing w:before="6"/>
        <w:rPr>
          <w:sz w:val="24"/>
          <w:lang w:val="es-ES"/>
        </w:rPr>
      </w:pPr>
    </w:p>
    <w:p w14:paraId="193C18FA" w14:textId="77777777" w:rsidR="00984CFC" w:rsidRPr="004D6A1F" w:rsidRDefault="00423E95">
      <w:pPr>
        <w:pStyle w:val="Textoindependiente"/>
        <w:spacing w:before="105" w:line="235" w:lineRule="auto"/>
        <w:ind w:left="951" w:right="113"/>
        <w:jc w:val="both"/>
        <w:rPr>
          <w:lang w:val="es-ES"/>
        </w:rPr>
      </w:pPr>
      <w:r w:rsidRPr="004D6A1F">
        <w:rPr>
          <w:spacing w:val="-1"/>
          <w:lang w:val="es-ES"/>
        </w:rPr>
        <w:t>El</w:t>
      </w:r>
      <w:r w:rsidRPr="004D6A1F">
        <w:rPr>
          <w:spacing w:val="-12"/>
          <w:lang w:val="es-ES"/>
        </w:rPr>
        <w:t xml:space="preserve"> </w:t>
      </w:r>
      <w:r w:rsidRPr="004D6A1F">
        <w:rPr>
          <w:spacing w:val="-1"/>
          <w:lang w:val="es-ES"/>
        </w:rPr>
        <w:t>personal</w:t>
      </w:r>
      <w:r w:rsidRPr="004D6A1F">
        <w:rPr>
          <w:spacing w:val="-10"/>
          <w:lang w:val="es-ES"/>
        </w:rPr>
        <w:t xml:space="preserve"> </w:t>
      </w:r>
      <w:r w:rsidRPr="004D6A1F">
        <w:rPr>
          <w:spacing w:val="-1"/>
          <w:lang w:val="es-ES"/>
        </w:rPr>
        <w:t>de</w:t>
      </w:r>
      <w:r w:rsidRPr="004D6A1F">
        <w:rPr>
          <w:spacing w:val="-11"/>
          <w:lang w:val="es-ES"/>
        </w:rPr>
        <w:t xml:space="preserve"> </w:t>
      </w:r>
      <w:r w:rsidRPr="004D6A1F">
        <w:rPr>
          <w:spacing w:val="-1"/>
          <w:lang w:val="es-ES"/>
        </w:rPr>
        <w:t>los</w:t>
      </w:r>
      <w:r w:rsidRPr="004D6A1F">
        <w:rPr>
          <w:spacing w:val="-11"/>
          <w:lang w:val="es-ES"/>
        </w:rPr>
        <w:t xml:space="preserve"> </w:t>
      </w:r>
      <w:r w:rsidRPr="004D6A1F">
        <w:rPr>
          <w:spacing w:val="-1"/>
          <w:lang w:val="es-ES"/>
        </w:rPr>
        <w:t>equipos</w:t>
      </w:r>
      <w:r w:rsidRPr="004D6A1F">
        <w:rPr>
          <w:spacing w:val="-10"/>
          <w:lang w:val="es-ES"/>
        </w:rPr>
        <w:t xml:space="preserve"> </w:t>
      </w:r>
      <w:r w:rsidRPr="004D6A1F">
        <w:rPr>
          <w:spacing w:val="-1"/>
          <w:lang w:val="es-ES"/>
        </w:rPr>
        <w:t>de</w:t>
      </w:r>
      <w:r w:rsidRPr="004D6A1F">
        <w:rPr>
          <w:spacing w:val="-12"/>
          <w:lang w:val="es-ES"/>
        </w:rPr>
        <w:t xml:space="preserve"> </w:t>
      </w:r>
      <w:r w:rsidRPr="004D6A1F">
        <w:rPr>
          <w:spacing w:val="-1"/>
          <w:lang w:val="es-ES"/>
        </w:rPr>
        <w:t>orientación</w:t>
      </w:r>
      <w:r w:rsidRPr="004D6A1F">
        <w:rPr>
          <w:spacing w:val="-10"/>
          <w:lang w:val="es-ES"/>
        </w:rPr>
        <w:t xml:space="preserve"> </w:t>
      </w:r>
      <w:r w:rsidRPr="004D6A1F">
        <w:rPr>
          <w:spacing w:val="-1"/>
          <w:lang w:val="es-ES"/>
        </w:rPr>
        <w:t>educativa</w:t>
      </w:r>
      <w:r w:rsidRPr="004D6A1F">
        <w:rPr>
          <w:spacing w:val="-11"/>
          <w:lang w:val="es-ES"/>
        </w:rPr>
        <w:t xml:space="preserve"> </w:t>
      </w:r>
      <w:r w:rsidRPr="004D6A1F">
        <w:rPr>
          <w:spacing w:val="-1"/>
          <w:lang w:val="es-ES"/>
        </w:rPr>
        <w:t>y</w:t>
      </w:r>
      <w:r w:rsidRPr="004D6A1F">
        <w:rPr>
          <w:spacing w:val="-11"/>
          <w:lang w:val="es-ES"/>
        </w:rPr>
        <w:t xml:space="preserve"> </w:t>
      </w:r>
      <w:r w:rsidRPr="004D6A1F">
        <w:rPr>
          <w:spacing w:val="-1"/>
          <w:lang w:val="es-ES"/>
        </w:rPr>
        <w:t>psicopedagógicos</w:t>
      </w:r>
      <w:r w:rsidRPr="004D6A1F">
        <w:rPr>
          <w:spacing w:val="-11"/>
          <w:lang w:val="es-ES"/>
        </w:rPr>
        <w:t xml:space="preserve"> </w:t>
      </w:r>
      <w:r w:rsidRPr="004D6A1F">
        <w:rPr>
          <w:spacing w:val="-1"/>
          <w:lang w:val="es-ES"/>
        </w:rPr>
        <w:t>de</w:t>
      </w:r>
      <w:r w:rsidRPr="004D6A1F">
        <w:rPr>
          <w:spacing w:val="-11"/>
          <w:lang w:val="es-ES"/>
        </w:rPr>
        <w:t xml:space="preserve"> </w:t>
      </w:r>
      <w:r w:rsidRPr="004D6A1F">
        <w:rPr>
          <w:spacing w:val="-1"/>
          <w:lang w:val="es-ES"/>
        </w:rPr>
        <w:t>zona</w:t>
      </w:r>
      <w:r w:rsidRPr="004D6A1F">
        <w:rPr>
          <w:spacing w:val="-12"/>
          <w:lang w:val="es-ES"/>
        </w:rPr>
        <w:t xml:space="preserve"> </w:t>
      </w:r>
      <w:r w:rsidRPr="004D6A1F">
        <w:rPr>
          <w:lang w:val="es-ES"/>
        </w:rPr>
        <w:t>podrán</w:t>
      </w:r>
      <w:r w:rsidRPr="004D6A1F">
        <w:rPr>
          <w:spacing w:val="-11"/>
          <w:lang w:val="es-ES"/>
        </w:rPr>
        <w:t xml:space="preserve"> </w:t>
      </w:r>
      <w:r w:rsidRPr="004D6A1F">
        <w:rPr>
          <w:lang w:val="es-ES"/>
        </w:rPr>
        <w:t>participar</w:t>
      </w:r>
      <w:r w:rsidRPr="004D6A1F">
        <w:rPr>
          <w:spacing w:val="1"/>
          <w:lang w:val="es-ES"/>
        </w:rPr>
        <w:t xml:space="preserve"> </w:t>
      </w:r>
      <w:r w:rsidRPr="004D6A1F">
        <w:rPr>
          <w:lang w:val="es-ES"/>
        </w:rPr>
        <w:t>en los claustros de los centros donde ejercen su función a instancia de la dirección del centro.</w:t>
      </w:r>
      <w:r w:rsidRPr="004D6A1F">
        <w:rPr>
          <w:spacing w:val="1"/>
          <w:lang w:val="es-ES"/>
        </w:rPr>
        <w:t xml:space="preserve"> </w:t>
      </w:r>
      <w:r w:rsidRPr="004D6A1F">
        <w:rPr>
          <w:lang w:val="es-ES"/>
        </w:rPr>
        <w:t>En los centros que cuenten con personal no docente especializado de apoyo a la inclusión, este</w:t>
      </w:r>
      <w:r w:rsidRPr="004D6A1F">
        <w:rPr>
          <w:spacing w:val="1"/>
          <w:lang w:val="es-ES"/>
        </w:rPr>
        <w:t xml:space="preserve"> </w:t>
      </w:r>
      <w:r w:rsidRPr="004D6A1F">
        <w:rPr>
          <w:lang w:val="es-ES"/>
        </w:rPr>
        <w:t>personal</w:t>
      </w:r>
      <w:r w:rsidRPr="004D6A1F">
        <w:rPr>
          <w:spacing w:val="-2"/>
          <w:lang w:val="es-ES"/>
        </w:rPr>
        <w:t xml:space="preserve"> </w:t>
      </w:r>
      <w:r w:rsidRPr="004D6A1F">
        <w:rPr>
          <w:lang w:val="es-ES"/>
        </w:rPr>
        <w:t>podrá</w:t>
      </w:r>
      <w:r w:rsidRPr="004D6A1F">
        <w:rPr>
          <w:spacing w:val="-2"/>
          <w:lang w:val="es-ES"/>
        </w:rPr>
        <w:t xml:space="preserve"> </w:t>
      </w:r>
      <w:r w:rsidRPr="004D6A1F">
        <w:rPr>
          <w:lang w:val="es-ES"/>
        </w:rPr>
        <w:t>participar</w:t>
      </w:r>
      <w:r w:rsidRPr="004D6A1F">
        <w:rPr>
          <w:spacing w:val="-2"/>
          <w:lang w:val="es-ES"/>
        </w:rPr>
        <w:t xml:space="preserve"> </w:t>
      </w:r>
      <w:r w:rsidRPr="004D6A1F">
        <w:rPr>
          <w:lang w:val="es-ES"/>
        </w:rPr>
        <w:t>en</w:t>
      </w:r>
      <w:r w:rsidRPr="004D6A1F">
        <w:rPr>
          <w:spacing w:val="-1"/>
          <w:lang w:val="es-ES"/>
        </w:rPr>
        <w:t xml:space="preserve"> </w:t>
      </w:r>
      <w:r w:rsidRPr="004D6A1F">
        <w:rPr>
          <w:lang w:val="es-ES"/>
        </w:rPr>
        <w:t>el</w:t>
      </w:r>
      <w:r w:rsidRPr="004D6A1F">
        <w:rPr>
          <w:spacing w:val="-1"/>
          <w:lang w:val="es-ES"/>
        </w:rPr>
        <w:t xml:space="preserve"> </w:t>
      </w:r>
      <w:r w:rsidRPr="004D6A1F">
        <w:rPr>
          <w:lang w:val="es-ES"/>
        </w:rPr>
        <w:t>claustro,</w:t>
      </w:r>
      <w:r w:rsidRPr="004D6A1F">
        <w:rPr>
          <w:spacing w:val="-1"/>
          <w:lang w:val="es-ES"/>
        </w:rPr>
        <w:t xml:space="preserve"> </w:t>
      </w:r>
      <w:r w:rsidRPr="004D6A1F">
        <w:rPr>
          <w:lang w:val="es-ES"/>
        </w:rPr>
        <w:t>con</w:t>
      </w:r>
      <w:r w:rsidRPr="004D6A1F">
        <w:rPr>
          <w:spacing w:val="-2"/>
          <w:lang w:val="es-ES"/>
        </w:rPr>
        <w:t xml:space="preserve"> </w:t>
      </w:r>
      <w:proofErr w:type="gramStart"/>
      <w:r w:rsidRPr="004D6A1F">
        <w:rPr>
          <w:lang w:val="es-ES"/>
        </w:rPr>
        <w:t>voz</w:t>
      </w:r>
      <w:proofErr w:type="gramEnd"/>
      <w:r w:rsidRPr="004D6A1F">
        <w:rPr>
          <w:spacing w:val="-2"/>
          <w:lang w:val="es-ES"/>
        </w:rPr>
        <w:t xml:space="preserve"> </w:t>
      </w:r>
      <w:r w:rsidRPr="004D6A1F">
        <w:rPr>
          <w:lang w:val="es-ES"/>
        </w:rPr>
        <w:t>pero</w:t>
      </w:r>
      <w:r w:rsidRPr="004D6A1F">
        <w:rPr>
          <w:spacing w:val="-1"/>
          <w:lang w:val="es-ES"/>
        </w:rPr>
        <w:t xml:space="preserve"> </w:t>
      </w:r>
      <w:r w:rsidRPr="004D6A1F">
        <w:rPr>
          <w:lang w:val="es-ES"/>
        </w:rPr>
        <w:t>sin</w:t>
      </w:r>
      <w:r w:rsidRPr="004D6A1F">
        <w:rPr>
          <w:spacing w:val="-2"/>
          <w:lang w:val="es-ES"/>
        </w:rPr>
        <w:t xml:space="preserve"> </w:t>
      </w:r>
      <w:r w:rsidRPr="004D6A1F">
        <w:rPr>
          <w:lang w:val="es-ES"/>
        </w:rPr>
        <w:t>voto.</w:t>
      </w:r>
    </w:p>
    <w:p w14:paraId="3196E538" w14:textId="77777777" w:rsidR="00984CFC" w:rsidRPr="004D6A1F" w:rsidRDefault="00984CFC">
      <w:pPr>
        <w:pStyle w:val="Textoindependiente"/>
        <w:spacing w:before="6"/>
        <w:rPr>
          <w:sz w:val="21"/>
          <w:lang w:val="es-ES"/>
        </w:rPr>
      </w:pPr>
    </w:p>
    <w:p w14:paraId="04E46A3E" w14:textId="77777777" w:rsidR="00984CFC" w:rsidRPr="004D6A1F" w:rsidRDefault="00423E95" w:rsidP="0078694F">
      <w:pPr>
        <w:pStyle w:val="Prrafodelista"/>
        <w:numPr>
          <w:ilvl w:val="3"/>
          <w:numId w:val="48"/>
        </w:numPr>
        <w:tabs>
          <w:tab w:val="left" w:pos="1597"/>
          <w:tab w:val="left" w:pos="1598"/>
        </w:tabs>
        <w:ind w:hanging="384"/>
        <w:rPr>
          <w:color w:val="231F20"/>
          <w:lang w:val="es-ES"/>
        </w:rPr>
      </w:pPr>
      <w:r w:rsidRPr="004D6A1F">
        <w:rPr>
          <w:i/>
          <w:lang w:val="es-ES"/>
        </w:rPr>
        <w:t>Competencias</w:t>
      </w:r>
      <w:r w:rsidRPr="004D6A1F">
        <w:rPr>
          <w:i/>
          <w:spacing w:val="-5"/>
          <w:lang w:val="es-ES"/>
        </w:rPr>
        <w:t xml:space="preserve"> </w:t>
      </w:r>
      <w:r w:rsidRPr="004D6A1F">
        <w:rPr>
          <w:i/>
          <w:lang w:val="es-ES"/>
        </w:rPr>
        <w:t>del</w:t>
      </w:r>
      <w:r w:rsidRPr="004D6A1F">
        <w:rPr>
          <w:i/>
          <w:spacing w:val="-5"/>
          <w:lang w:val="es-ES"/>
        </w:rPr>
        <w:t xml:space="preserve"> </w:t>
      </w:r>
      <w:r w:rsidRPr="004D6A1F">
        <w:rPr>
          <w:i/>
          <w:lang w:val="es-ES"/>
        </w:rPr>
        <w:t>claustro</w:t>
      </w:r>
      <w:r w:rsidRPr="004D6A1F">
        <w:rPr>
          <w:i/>
          <w:spacing w:val="-4"/>
          <w:lang w:val="es-ES"/>
        </w:rPr>
        <w:t xml:space="preserve"> </w:t>
      </w:r>
      <w:r w:rsidRPr="004D6A1F">
        <w:rPr>
          <w:i/>
          <w:lang w:val="es-ES"/>
        </w:rPr>
        <w:t>de</w:t>
      </w:r>
      <w:r w:rsidRPr="004D6A1F">
        <w:rPr>
          <w:i/>
          <w:spacing w:val="-5"/>
          <w:lang w:val="es-ES"/>
        </w:rPr>
        <w:t xml:space="preserve"> </w:t>
      </w:r>
      <w:r w:rsidRPr="004D6A1F">
        <w:rPr>
          <w:i/>
          <w:lang w:val="es-ES"/>
        </w:rPr>
        <w:t>profesorado.</w:t>
      </w:r>
    </w:p>
    <w:p w14:paraId="49CC7848" w14:textId="77777777" w:rsidR="00984CFC" w:rsidRPr="004D6A1F" w:rsidRDefault="00984CFC">
      <w:pPr>
        <w:pStyle w:val="Textoindependiente"/>
        <w:spacing w:before="7"/>
        <w:rPr>
          <w:i/>
          <w:sz w:val="21"/>
          <w:lang w:val="es-ES"/>
        </w:rPr>
      </w:pPr>
    </w:p>
    <w:p w14:paraId="442F3EFE" w14:textId="77777777" w:rsidR="00984CFC" w:rsidRPr="004D6A1F" w:rsidRDefault="00423E95">
      <w:pPr>
        <w:pStyle w:val="Textoindependiente"/>
        <w:spacing w:before="1" w:line="235" w:lineRule="auto"/>
        <w:ind w:left="1574"/>
        <w:rPr>
          <w:lang w:val="es-ES"/>
        </w:rPr>
      </w:pPr>
      <w:r w:rsidRPr="004D6A1F">
        <w:rPr>
          <w:lang w:val="es-ES"/>
        </w:rPr>
        <w:t>El</w:t>
      </w:r>
      <w:r w:rsidRPr="004D6A1F">
        <w:rPr>
          <w:spacing w:val="-6"/>
          <w:lang w:val="es-ES"/>
        </w:rPr>
        <w:t xml:space="preserve"> </w:t>
      </w:r>
      <w:r w:rsidRPr="004D6A1F">
        <w:rPr>
          <w:lang w:val="es-ES"/>
        </w:rPr>
        <w:t>claustro</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profesorado,</w:t>
      </w:r>
      <w:r w:rsidRPr="004D6A1F">
        <w:rPr>
          <w:spacing w:val="-5"/>
          <w:lang w:val="es-ES"/>
        </w:rPr>
        <w:t xml:space="preserve"> </w:t>
      </w:r>
      <w:r w:rsidRPr="004D6A1F">
        <w:rPr>
          <w:lang w:val="es-ES"/>
        </w:rPr>
        <w:t>sin</w:t>
      </w:r>
      <w:r w:rsidRPr="004D6A1F">
        <w:rPr>
          <w:spacing w:val="-5"/>
          <w:lang w:val="es-ES"/>
        </w:rPr>
        <w:t xml:space="preserve"> </w:t>
      </w:r>
      <w:r w:rsidRPr="004D6A1F">
        <w:rPr>
          <w:lang w:val="es-ES"/>
        </w:rPr>
        <w:t>menoscabo</w:t>
      </w:r>
      <w:r w:rsidRPr="004D6A1F">
        <w:rPr>
          <w:spacing w:val="-4"/>
          <w:lang w:val="es-ES"/>
        </w:rPr>
        <w:t xml:space="preserve"> </w:t>
      </w:r>
      <w:r w:rsidRPr="004D6A1F">
        <w:rPr>
          <w:lang w:val="es-ES"/>
        </w:rPr>
        <w:t>de</w:t>
      </w:r>
      <w:r w:rsidRPr="004D6A1F">
        <w:rPr>
          <w:spacing w:val="-5"/>
          <w:lang w:val="es-ES"/>
        </w:rPr>
        <w:t xml:space="preserve"> </w:t>
      </w:r>
      <w:r w:rsidRPr="004D6A1F">
        <w:rPr>
          <w:lang w:val="es-ES"/>
        </w:rPr>
        <w:t>los</w:t>
      </w:r>
      <w:r w:rsidRPr="004D6A1F">
        <w:rPr>
          <w:spacing w:val="-6"/>
          <w:lang w:val="es-ES"/>
        </w:rPr>
        <w:t xml:space="preserve"> </w:t>
      </w:r>
      <w:r w:rsidRPr="004D6A1F">
        <w:rPr>
          <w:lang w:val="es-ES"/>
        </w:rPr>
        <w:t>principios</w:t>
      </w:r>
      <w:r w:rsidRPr="004D6A1F">
        <w:rPr>
          <w:spacing w:val="-4"/>
          <w:lang w:val="es-ES"/>
        </w:rPr>
        <w:t xml:space="preserve"> </w:t>
      </w:r>
      <w:r w:rsidRPr="004D6A1F">
        <w:rPr>
          <w:lang w:val="es-ES"/>
        </w:rPr>
        <w:t>generales</w:t>
      </w:r>
      <w:r w:rsidRPr="004D6A1F">
        <w:rPr>
          <w:spacing w:val="-4"/>
          <w:lang w:val="es-ES"/>
        </w:rPr>
        <w:t xml:space="preserve"> </w:t>
      </w:r>
      <w:r w:rsidRPr="004D6A1F">
        <w:rPr>
          <w:lang w:val="es-ES"/>
        </w:rPr>
        <w:t>previstos</w:t>
      </w:r>
      <w:r w:rsidRPr="004D6A1F">
        <w:rPr>
          <w:spacing w:val="-6"/>
          <w:lang w:val="es-ES"/>
        </w:rPr>
        <w:t xml:space="preserve"> </w:t>
      </w:r>
      <w:r w:rsidRPr="004D6A1F">
        <w:rPr>
          <w:lang w:val="es-ES"/>
        </w:rPr>
        <w:t>en</w:t>
      </w:r>
      <w:r w:rsidRPr="004D6A1F">
        <w:rPr>
          <w:spacing w:val="-4"/>
          <w:lang w:val="es-ES"/>
        </w:rPr>
        <w:t xml:space="preserve"> </w:t>
      </w:r>
      <w:r w:rsidRPr="004D6A1F">
        <w:rPr>
          <w:lang w:val="es-ES"/>
        </w:rPr>
        <w:t>la</w:t>
      </w:r>
      <w:r w:rsidRPr="004D6A1F">
        <w:rPr>
          <w:spacing w:val="-5"/>
          <w:lang w:val="es-ES"/>
        </w:rPr>
        <w:t xml:space="preserve"> </w:t>
      </w:r>
      <w:proofErr w:type="spellStart"/>
      <w:r w:rsidRPr="004D6A1F">
        <w:rPr>
          <w:lang w:val="es-ES"/>
        </w:rPr>
        <w:t>nor</w:t>
      </w:r>
      <w:proofErr w:type="spellEnd"/>
      <w:r w:rsidRPr="004D6A1F">
        <w:rPr>
          <w:lang w:val="es-ES"/>
        </w:rPr>
        <w:t>-</w:t>
      </w:r>
      <w:r w:rsidRPr="004D6A1F">
        <w:rPr>
          <w:spacing w:val="-47"/>
          <w:lang w:val="es-ES"/>
        </w:rPr>
        <w:t xml:space="preserve"> </w:t>
      </w:r>
      <w:proofErr w:type="spellStart"/>
      <w:r w:rsidRPr="004D6A1F">
        <w:rPr>
          <w:lang w:val="es-ES"/>
        </w:rPr>
        <w:t>mativa</w:t>
      </w:r>
      <w:proofErr w:type="spellEnd"/>
      <w:r w:rsidRPr="004D6A1F">
        <w:rPr>
          <w:spacing w:val="-2"/>
          <w:lang w:val="es-ES"/>
        </w:rPr>
        <w:t xml:space="preserve"> </w:t>
      </w:r>
      <w:r w:rsidRPr="004D6A1F">
        <w:rPr>
          <w:lang w:val="es-ES"/>
        </w:rPr>
        <w:t>vigente,</w:t>
      </w:r>
      <w:r w:rsidRPr="004D6A1F">
        <w:rPr>
          <w:spacing w:val="-1"/>
          <w:lang w:val="es-ES"/>
        </w:rPr>
        <w:t xml:space="preserve"> </w:t>
      </w:r>
      <w:r w:rsidRPr="004D6A1F">
        <w:rPr>
          <w:lang w:val="es-ES"/>
        </w:rPr>
        <w:t>tendrá</w:t>
      </w:r>
      <w:r w:rsidRPr="004D6A1F">
        <w:rPr>
          <w:spacing w:val="-1"/>
          <w:lang w:val="es-ES"/>
        </w:rPr>
        <w:t xml:space="preserve"> </w:t>
      </w:r>
      <w:r w:rsidRPr="004D6A1F">
        <w:rPr>
          <w:lang w:val="es-ES"/>
        </w:rPr>
        <w:t>las</w:t>
      </w:r>
      <w:r w:rsidRPr="004D6A1F">
        <w:rPr>
          <w:spacing w:val="-2"/>
          <w:lang w:val="es-ES"/>
        </w:rPr>
        <w:t xml:space="preserve"> </w:t>
      </w:r>
      <w:r w:rsidRPr="004D6A1F">
        <w:rPr>
          <w:lang w:val="es-ES"/>
        </w:rPr>
        <w:t>competencias</w:t>
      </w:r>
      <w:r w:rsidRPr="004D6A1F">
        <w:rPr>
          <w:spacing w:val="-1"/>
          <w:lang w:val="es-ES"/>
        </w:rPr>
        <w:t xml:space="preserve"> </w:t>
      </w:r>
      <w:r w:rsidRPr="004D6A1F">
        <w:rPr>
          <w:lang w:val="es-ES"/>
        </w:rPr>
        <w:t>siguientes:</w:t>
      </w:r>
    </w:p>
    <w:p w14:paraId="63907222" w14:textId="77777777" w:rsidR="00984CFC" w:rsidRPr="004D6A1F" w:rsidRDefault="00984CFC">
      <w:pPr>
        <w:pStyle w:val="Textoindependiente"/>
        <w:spacing w:before="9"/>
        <w:rPr>
          <w:sz w:val="21"/>
          <w:lang w:val="es-ES"/>
        </w:rPr>
      </w:pPr>
    </w:p>
    <w:p w14:paraId="377776B7" w14:textId="77777777" w:rsidR="00984CFC" w:rsidRPr="004D6A1F" w:rsidRDefault="00423E95" w:rsidP="0078694F">
      <w:pPr>
        <w:pStyle w:val="Prrafodelista"/>
        <w:numPr>
          <w:ilvl w:val="4"/>
          <w:numId w:val="48"/>
        </w:numPr>
        <w:tabs>
          <w:tab w:val="left" w:pos="1915"/>
        </w:tabs>
        <w:spacing w:line="235" w:lineRule="auto"/>
        <w:ind w:right="113" w:hanging="360"/>
        <w:jc w:val="both"/>
        <w:rPr>
          <w:lang w:val="es-ES"/>
        </w:rPr>
      </w:pPr>
      <w:r w:rsidRPr="004D6A1F">
        <w:rPr>
          <w:lang w:val="es-ES"/>
        </w:rPr>
        <w:t>Formular</w:t>
      </w:r>
      <w:r w:rsidRPr="004D6A1F">
        <w:rPr>
          <w:spacing w:val="-11"/>
          <w:lang w:val="es-ES"/>
        </w:rPr>
        <w:t xml:space="preserve"> </w:t>
      </w:r>
      <w:r w:rsidRPr="004D6A1F">
        <w:rPr>
          <w:lang w:val="es-ES"/>
        </w:rPr>
        <w:t>al</w:t>
      </w:r>
      <w:r w:rsidRPr="004D6A1F">
        <w:rPr>
          <w:spacing w:val="-10"/>
          <w:lang w:val="es-ES"/>
        </w:rPr>
        <w:t xml:space="preserve"> </w:t>
      </w:r>
      <w:r w:rsidRPr="004D6A1F">
        <w:rPr>
          <w:lang w:val="es-ES"/>
        </w:rPr>
        <w:t>equipo</w:t>
      </w:r>
      <w:r w:rsidRPr="004D6A1F">
        <w:rPr>
          <w:spacing w:val="-10"/>
          <w:lang w:val="es-ES"/>
        </w:rPr>
        <w:t xml:space="preserve"> </w:t>
      </w:r>
      <w:r w:rsidRPr="004D6A1F">
        <w:rPr>
          <w:lang w:val="es-ES"/>
        </w:rPr>
        <w:t>directivo</w:t>
      </w:r>
      <w:r w:rsidRPr="004D6A1F">
        <w:rPr>
          <w:spacing w:val="-10"/>
          <w:lang w:val="es-ES"/>
        </w:rPr>
        <w:t xml:space="preserve"> </w:t>
      </w:r>
      <w:r w:rsidRPr="004D6A1F">
        <w:rPr>
          <w:lang w:val="es-ES"/>
        </w:rPr>
        <w:t>y</w:t>
      </w:r>
      <w:r w:rsidRPr="004D6A1F">
        <w:rPr>
          <w:spacing w:val="-11"/>
          <w:lang w:val="es-ES"/>
        </w:rPr>
        <w:t xml:space="preserve"> </w:t>
      </w:r>
      <w:r w:rsidRPr="004D6A1F">
        <w:rPr>
          <w:lang w:val="es-ES"/>
        </w:rPr>
        <w:t>al</w:t>
      </w:r>
      <w:r w:rsidRPr="004D6A1F">
        <w:rPr>
          <w:spacing w:val="-10"/>
          <w:lang w:val="es-ES"/>
        </w:rPr>
        <w:t xml:space="preserve"> </w:t>
      </w:r>
      <w:r w:rsidRPr="004D6A1F">
        <w:rPr>
          <w:lang w:val="es-ES"/>
        </w:rPr>
        <w:t>consejo</w:t>
      </w:r>
      <w:r w:rsidRPr="004D6A1F">
        <w:rPr>
          <w:spacing w:val="-11"/>
          <w:lang w:val="es-ES"/>
        </w:rPr>
        <w:t xml:space="preserve"> </w:t>
      </w:r>
      <w:r w:rsidRPr="004D6A1F">
        <w:rPr>
          <w:lang w:val="es-ES"/>
        </w:rPr>
        <w:t>escolar</w:t>
      </w:r>
      <w:r w:rsidRPr="004D6A1F">
        <w:rPr>
          <w:spacing w:val="-10"/>
          <w:lang w:val="es-ES"/>
        </w:rPr>
        <w:t xml:space="preserve"> </w:t>
      </w:r>
      <w:r w:rsidRPr="004D6A1F">
        <w:rPr>
          <w:lang w:val="es-ES"/>
        </w:rPr>
        <w:t>propuestas</w:t>
      </w:r>
      <w:r w:rsidRPr="004D6A1F">
        <w:rPr>
          <w:spacing w:val="-11"/>
          <w:lang w:val="es-ES"/>
        </w:rPr>
        <w:t xml:space="preserve"> </w:t>
      </w:r>
      <w:r w:rsidRPr="004D6A1F">
        <w:rPr>
          <w:lang w:val="es-ES"/>
        </w:rPr>
        <w:t>para</w:t>
      </w:r>
      <w:r w:rsidRPr="004D6A1F">
        <w:rPr>
          <w:spacing w:val="-10"/>
          <w:lang w:val="es-ES"/>
        </w:rPr>
        <w:t xml:space="preserve"> </w:t>
      </w:r>
      <w:r w:rsidRPr="004D6A1F">
        <w:rPr>
          <w:lang w:val="es-ES"/>
        </w:rPr>
        <w:t>la</w:t>
      </w:r>
      <w:r w:rsidRPr="004D6A1F">
        <w:rPr>
          <w:spacing w:val="-11"/>
          <w:lang w:val="es-ES"/>
        </w:rPr>
        <w:t xml:space="preserve"> </w:t>
      </w:r>
      <w:r w:rsidRPr="004D6A1F">
        <w:rPr>
          <w:lang w:val="es-ES"/>
        </w:rPr>
        <w:t>elaboración</w:t>
      </w:r>
      <w:r w:rsidRPr="004D6A1F">
        <w:rPr>
          <w:spacing w:val="-10"/>
          <w:lang w:val="es-ES"/>
        </w:rPr>
        <w:t xml:space="preserve"> </w:t>
      </w:r>
      <w:r w:rsidRPr="004D6A1F">
        <w:rPr>
          <w:lang w:val="es-ES"/>
        </w:rPr>
        <w:t>de</w:t>
      </w:r>
      <w:r w:rsidRPr="004D6A1F">
        <w:rPr>
          <w:spacing w:val="-11"/>
          <w:lang w:val="es-ES"/>
        </w:rPr>
        <w:t xml:space="preserve"> </w:t>
      </w:r>
      <w:r w:rsidRPr="004D6A1F">
        <w:rPr>
          <w:lang w:val="es-ES"/>
        </w:rPr>
        <w:t>los</w:t>
      </w:r>
      <w:r w:rsidRPr="004D6A1F">
        <w:rPr>
          <w:spacing w:val="-47"/>
          <w:lang w:val="es-ES"/>
        </w:rPr>
        <w:t xml:space="preserve"> </w:t>
      </w:r>
      <w:r w:rsidRPr="004D6A1F">
        <w:rPr>
          <w:lang w:val="es-ES"/>
        </w:rPr>
        <w:t>proyectos y las normas del centro (proyecto educativo, proyecto de gestión, normas</w:t>
      </w:r>
      <w:r w:rsidRPr="004D6A1F">
        <w:rPr>
          <w:spacing w:val="1"/>
          <w:lang w:val="es-ES"/>
        </w:rPr>
        <w:t xml:space="preserve"> </w:t>
      </w:r>
      <w:r w:rsidRPr="004D6A1F">
        <w:rPr>
          <w:lang w:val="es-ES"/>
        </w:rPr>
        <w:t>de organización y funcionamiento, programación general anual, y todos los planes y</w:t>
      </w:r>
      <w:r w:rsidRPr="004D6A1F">
        <w:rPr>
          <w:spacing w:val="1"/>
          <w:lang w:val="es-ES"/>
        </w:rPr>
        <w:t xml:space="preserve"> </w:t>
      </w:r>
      <w:r w:rsidRPr="004D6A1F">
        <w:rPr>
          <w:lang w:val="es-ES"/>
        </w:rPr>
        <w:t>programas</w:t>
      </w:r>
      <w:r w:rsidRPr="004D6A1F">
        <w:rPr>
          <w:spacing w:val="-2"/>
          <w:lang w:val="es-ES"/>
        </w:rPr>
        <w:t xml:space="preserve"> </w:t>
      </w:r>
      <w:r w:rsidRPr="004D6A1F">
        <w:rPr>
          <w:lang w:val="es-ES"/>
        </w:rPr>
        <w:t>que</w:t>
      </w:r>
      <w:r w:rsidRPr="004D6A1F">
        <w:rPr>
          <w:spacing w:val="-2"/>
          <w:lang w:val="es-ES"/>
        </w:rPr>
        <w:t xml:space="preserve"> </w:t>
      </w:r>
      <w:r w:rsidRPr="004D6A1F">
        <w:rPr>
          <w:lang w:val="es-ES"/>
        </w:rPr>
        <w:t>determine</w:t>
      </w:r>
      <w:r w:rsidRPr="004D6A1F">
        <w:rPr>
          <w:spacing w:val="-1"/>
          <w:lang w:val="es-ES"/>
        </w:rPr>
        <w:t xml:space="preserve"> </w:t>
      </w:r>
      <w:r w:rsidRPr="004D6A1F">
        <w:rPr>
          <w:lang w:val="es-ES"/>
        </w:rPr>
        <w:t>la</w:t>
      </w:r>
      <w:r w:rsidRPr="004D6A1F">
        <w:rPr>
          <w:spacing w:val="-1"/>
          <w:lang w:val="es-ES"/>
        </w:rPr>
        <w:t xml:space="preserve"> </w:t>
      </w:r>
      <w:r w:rsidRPr="004D6A1F">
        <w:rPr>
          <w:lang w:val="es-ES"/>
        </w:rPr>
        <w:t>Administración</w:t>
      </w:r>
      <w:r w:rsidRPr="004D6A1F">
        <w:rPr>
          <w:spacing w:val="-2"/>
          <w:lang w:val="es-ES"/>
        </w:rPr>
        <w:t xml:space="preserve"> </w:t>
      </w:r>
      <w:r w:rsidRPr="004D6A1F">
        <w:rPr>
          <w:lang w:val="es-ES"/>
        </w:rPr>
        <w:t>educativa).</w:t>
      </w:r>
    </w:p>
    <w:p w14:paraId="7D1227B0" w14:textId="77777777" w:rsidR="00984CFC" w:rsidRPr="004D6A1F" w:rsidRDefault="00984CFC">
      <w:pPr>
        <w:pStyle w:val="Textoindependiente"/>
        <w:spacing w:before="11"/>
        <w:rPr>
          <w:sz w:val="21"/>
          <w:lang w:val="es-ES"/>
        </w:rPr>
      </w:pPr>
    </w:p>
    <w:p w14:paraId="3C8989A4"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Establecer</w:t>
      </w:r>
      <w:r w:rsidRPr="004D6A1F">
        <w:rPr>
          <w:spacing w:val="-9"/>
          <w:lang w:val="es-ES"/>
        </w:rPr>
        <w:t xml:space="preserve"> </w:t>
      </w:r>
      <w:r w:rsidRPr="004D6A1F">
        <w:rPr>
          <w:lang w:val="es-ES"/>
        </w:rPr>
        <w:t>los</w:t>
      </w:r>
      <w:r w:rsidRPr="004D6A1F">
        <w:rPr>
          <w:spacing w:val="-9"/>
          <w:lang w:val="es-ES"/>
        </w:rPr>
        <w:t xml:space="preserve"> </w:t>
      </w:r>
      <w:r w:rsidRPr="004D6A1F">
        <w:rPr>
          <w:lang w:val="es-ES"/>
        </w:rPr>
        <w:t>criterios</w:t>
      </w:r>
      <w:r w:rsidRPr="004D6A1F">
        <w:rPr>
          <w:spacing w:val="-9"/>
          <w:lang w:val="es-ES"/>
        </w:rPr>
        <w:t xml:space="preserve"> </w:t>
      </w:r>
      <w:r w:rsidRPr="004D6A1F">
        <w:rPr>
          <w:lang w:val="es-ES"/>
        </w:rPr>
        <w:t>para</w:t>
      </w:r>
      <w:r w:rsidRPr="004D6A1F">
        <w:rPr>
          <w:spacing w:val="-9"/>
          <w:lang w:val="es-ES"/>
        </w:rPr>
        <w:t xml:space="preserve"> </w:t>
      </w:r>
      <w:r w:rsidRPr="004D6A1F">
        <w:rPr>
          <w:lang w:val="es-ES"/>
        </w:rPr>
        <w:t>la</w:t>
      </w:r>
      <w:r w:rsidRPr="004D6A1F">
        <w:rPr>
          <w:spacing w:val="-9"/>
          <w:lang w:val="es-ES"/>
        </w:rPr>
        <w:t xml:space="preserve"> </w:t>
      </w:r>
      <w:r w:rsidRPr="004D6A1F">
        <w:rPr>
          <w:lang w:val="es-ES"/>
        </w:rPr>
        <w:t>elaboración</w:t>
      </w:r>
      <w:r w:rsidRPr="004D6A1F">
        <w:rPr>
          <w:spacing w:val="-9"/>
          <w:lang w:val="es-ES"/>
        </w:rPr>
        <w:t xml:space="preserve"> </w:t>
      </w:r>
      <w:r w:rsidRPr="004D6A1F">
        <w:rPr>
          <w:lang w:val="es-ES"/>
        </w:rPr>
        <w:t>de</w:t>
      </w:r>
      <w:r w:rsidRPr="004D6A1F">
        <w:rPr>
          <w:spacing w:val="-9"/>
          <w:lang w:val="es-ES"/>
        </w:rPr>
        <w:t xml:space="preserve"> </w:t>
      </w:r>
      <w:r w:rsidRPr="004D6A1F">
        <w:rPr>
          <w:lang w:val="es-ES"/>
        </w:rPr>
        <w:t>la</w:t>
      </w:r>
      <w:r w:rsidRPr="004D6A1F">
        <w:rPr>
          <w:spacing w:val="-9"/>
          <w:lang w:val="es-ES"/>
        </w:rPr>
        <w:t xml:space="preserve"> </w:t>
      </w:r>
      <w:r w:rsidRPr="004D6A1F">
        <w:rPr>
          <w:lang w:val="es-ES"/>
        </w:rPr>
        <w:t>concreción</w:t>
      </w:r>
      <w:r w:rsidRPr="004D6A1F">
        <w:rPr>
          <w:spacing w:val="-9"/>
          <w:lang w:val="es-ES"/>
        </w:rPr>
        <w:t xml:space="preserve"> </w:t>
      </w:r>
      <w:r w:rsidRPr="004D6A1F">
        <w:rPr>
          <w:lang w:val="es-ES"/>
        </w:rPr>
        <w:t>de</w:t>
      </w:r>
      <w:r w:rsidRPr="004D6A1F">
        <w:rPr>
          <w:spacing w:val="-9"/>
          <w:lang w:val="es-ES"/>
        </w:rPr>
        <w:t xml:space="preserve"> </w:t>
      </w:r>
      <w:r w:rsidRPr="004D6A1F">
        <w:rPr>
          <w:lang w:val="es-ES"/>
        </w:rPr>
        <w:t>los</w:t>
      </w:r>
      <w:r w:rsidRPr="004D6A1F">
        <w:rPr>
          <w:spacing w:val="-9"/>
          <w:lang w:val="es-ES"/>
        </w:rPr>
        <w:t xml:space="preserve"> </w:t>
      </w:r>
      <w:r w:rsidRPr="004D6A1F">
        <w:rPr>
          <w:lang w:val="es-ES"/>
        </w:rPr>
        <w:t>currículos</w:t>
      </w:r>
      <w:r w:rsidRPr="004D6A1F">
        <w:rPr>
          <w:spacing w:val="-9"/>
          <w:lang w:val="es-ES"/>
        </w:rPr>
        <w:t xml:space="preserve"> </w:t>
      </w:r>
      <w:r w:rsidRPr="004D6A1F">
        <w:rPr>
          <w:lang w:val="es-ES"/>
        </w:rPr>
        <w:t>y</w:t>
      </w:r>
      <w:r w:rsidRPr="004D6A1F">
        <w:rPr>
          <w:spacing w:val="-9"/>
          <w:lang w:val="es-ES"/>
        </w:rPr>
        <w:t xml:space="preserve"> </w:t>
      </w:r>
      <w:r w:rsidRPr="004D6A1F">
        <w:rPr>
          <w:lang w:val="es-ES"/>
        </w:rPr>
        <w:t>del</w:t>
      </w:r>
      <w:r w:rsidRPr="004D6A1F">
        <w:rPr>
          <w:spacing w:val="-9"/>
          <w:lang w:val="es-ES"/>
        </w:rPr>
        <w:t xml:space="preserve"> </w:t>
      </w:r>
      <w:r w:rsidRPr="004D6A1F">
        <w:rPr>
          <w:lang w:val="es-ES"/>
        </w:rPr>
        <w:t>plan</w:t>
      </w:r>
      <w:r w:rsidRPr="004D6A1F">
        <w:rPr>
          <w:spacing w:val="-47"/>
          <w:lang w:val="es-ES"/>
        </w:rPr>
        <w:t xml:space="preserve"> </w:t>
      </w:r>
      <w:r w:rsidRPr="004D6A1F">
        <w:rPr>
          <w:lang w:val="es-ES"/>
        </w:rPr>
        <w:t>de</w:t>
      </w:r>
      <w:r w:rsidRPr="004D6A1F">
        <w:rPr>
          <w:spacing w:val="-2"/>
          <w:lang w:val="es-ES"/>
        </w:rPr>
        <w:t xml:space="preserve"> </w:t>
      </w:r>
      <w:r w:rsidRPr="004D6A1F">
        <w:rPr>
          <w:lang w:val="es-ES"/>
        </w:rPr>
        <w:t>actuación</w:t>
      </w:r>
      <w:r w:rsidRPr="004D6A1F">
        <w:rPr>
          <w:spacing w:val="-1"/>
          <w:lang w:val="es-ES"/>
        </w:rPr>
        <w:t xml:space="preserve"> </w:t>
      </w:r>
      <w:r w:rsidRPr="004D6A1F">
        <w:rPr>
          <w:lang w:val="es-ES"/>
        </w:rPr>
        <w:t>para</w:t>
      </w:r>
      <w:r w:rsidRPr="004D6A1F">
        <w:rPr>
          <w:spacing w:val="-1"/>
          <w:lang w:val="es-ES"/>
        </w:rPr>
        <w:t xml:space="preserve"> </w:t>
      </w:r>
      <w:r w:rsidRPr="004D6A1F">
        <w:rPr>
          <w:lang w:val="es-ES"/>
        </w:rPr>
        <w:t>la</w:t>
      </w:r>
      <w:r w:rsidRPr="004D6A1F">
        <w:rPr>
          <w:spacing w:val="-1"/>
          <w:lang w:val="es-ES"/>
        </w:rPr>
        <w:t xml:space="preserve"> </w:t>
      </w:r>
      <w:r w:rsidRPr="004D6A1F">
        <w:rPr>
          <w:lang w:val="es-ES"/>
        </w:rPr>
        <w:t>mejora.</w:t>
      </w:r>
    </w:p>
    <w:p w14:paraId="0372386A" w14:textId="77777777" w:rsidR="00984CFC" w:rsidRPr="004D6A1F" w:rsidRDefault="00984CFC">
      <w:pPr>
        <w:pStyle w:val="Textoindependiente"/>
        <w:spacing w:before="5"/>
        <w:rPr>
          <w:sz w:val="21"/>
          <w:lang w:val="es-ES"/>
        </w:rPr>
      </w:pPr>
    </w:p>
    <w:p w14:paraId="4FEAFA32" w14:textId="77777777" w:rsidR="00984CFC" w:rsidRPr="004D6A1F" w:rsidRDefault="00423E95" w:rsidP="0078694F">
      <w:pPr>
        <w:pStyle w:val="Prrafodelista"/>
        <w:numPr>
          <w:ilvl w:val="4"/>
          <w:numId w:val="48"/>
        </w:numPr>
        <w:tabs>
          <w:tab w:val="left" w:pos="1914"/>
          <w:tab w:val="left" w:pos="1915"/>
        </w:tabs>
        <w:ind w:hanging="361"/>
        <w:rPr>
          <w:lang w:val="es-ES"/>
        </w:rPr>
      </w:pPr>
      <w:r w:rsidRPr="004D6A1F">
        <w:rPr>
          <w:spacing w:val="-2"/>
          <w:lang w:val="es-ES"/>
        </w:rPr>
        <w:t>Establecer</w:t>
      </w:r>
      <w:r w:rsidRPr="004D6A1F">
        <w:rPr>
          <w:spacing w:val="-11"/>
          <w:lang w:val="es-ES"/>
        </w:rPr>
        <w:t xml:space="preserve"> </w:t>
      </w:r>
      <w:r w:rsidRPr="004D6A1F">
        <w:rPr>
          <w:spacing w:val="-2"/>
          <w:lang w:val="es-ES"/>
        </w:rPr>
        <w:t>los</w:t>
      </w:r>
      <w:r w:rsidRPr="004D6A1F">
        <w:rPr>
          <w:spacing w:val="-10"/>
          <w:lang w:val="es-ES"/>
        </w:rPr>
        <w:t xml:space="preserve"> </w:t>
      </w:r>
      <w:r w:rsidRPr="004D6A1F">
        <w:rPr>
          <w:spacing w:val="-2"/>
          <w:lang w:val="es-ES"/>
        </w:rPr>
        <w:t>criterios</w:t>
      </w:r>
      <w:r w:rsidRPr="004D6A1F">
        <w:rPr>
          <w:spacing w:val="-11"/>
          <w:lang w:val="es-ES"/>
        </w:rPr>
        <w:t xml:space="preserve"> </w:t>
      </w:r>
      <w:r w:rsidRPr="004D6A1F">
        <w:rPr>
          <w:spacing w:val="-2"/>
          <w:lang w:val="es-ES"/>
        </w:rPr>
        <w:t>pedagógicos</w:t>
      </w:r>
      <w:r w:rsidRPr="004D6A1F">
        <w:rPr>
          <w:spacing w:val="-10"/>
          <w:lang w:val="es-ES"/>
        </w:rPr>
        <w:t xml:space="preserve"> </w:t>
      </w:r>
      <w:r w:rsidRPr="004D6A1F">
        <w:rPr>
          <w:spacing w:val="-2"/>
          <w:lang w:val="es-ES"/>
        </w:rPr>
        <w:t>para</w:t>
      </w:r>
      <w:r w:rsidRPr="004D6A1F">
        <w:rPr>
          <w:spacing w:val="-11"/>
          <w:lang w:val="es-ES"/>
        </w:rPr>
        <w:t xml:space="preserve"> </w:t>
      </w:r>
      <w:r w:rsidRPr="004D6A1F">
        <w:rPr>
          <w:spacing w:val="-2"/>
          <w:lang w:val="es-ES"/>
        </w:rPr>
        <w:t>la</w:t>
      </w:r>
      <w:r w:rsidRPr="004D6A1F">
        <w:rPr>
          <w:spacing w:val="-10"/>
          <w:lang w:val="es-ES"/>
        </w:rPr>
        <w:t xml:space="preserve"> </w:t>
      </w:r>
      <w:r w:rsidRPr="004D6A1F">
        <w:rPr>
          <w:spacing w:val="-2"/>
          <w:lang w:val="es-ES"/>
        </w:rPr>
        <w:t>asignación</w:t>
      </w:r>
      <w:r w:rsidRPr="004D6A1F">
        <w:rPr>
          <w:spacing w:val="-10"/>
          <w:lang w:val="es-ES"/>
        </w:rPr>
        <w:t xml:space="preserve"> </w:t>
      </w:r>
      <w:r w:rsidRPr="004D6A1F">
        <w:rPr>
          <w:spacing w:val="-2"/>
          <w:lang w:val="es-ES"/>
        </w:rPr>
        <w:t>y</w:t>
      </w:r>
      <w:r w:rsidRPr="004D6A1F">
        <w:rPr>
          <w:spacing w:val="-11"/>
          <w:lang w:val="es-ES"/>
        </w:rPr>
        <w:t xml:space="preserve"> </w:t>
      </w:r>
      <w:r w:rsidRPr="004D6A1F">
        <w:rPr>
          <w:spacing w:val="-2"/>
          <w:lang w:val="es-ES"/>
        </w:rPr>
        <w:t>la</w:t>
      </w:r>
      <w:r w:rsidRPr="004D6A1F">
        <w:rPr>
          <w:spacing w:val="-10"/>
          <w:lang w:val="es-ES"/>
        </w:rPr>
        <w:t xml:space="preserve"> </w:t>
      </w:r>
      <w:r w:rsidRPr="004D6A1F">
        <w:rPr>
          <w:spacing w:val="-2"/>
          <w:lang w:val="es-ES"/>
        </w:rPr>
        <w:t>coordinación</w:t>
      </w:r>
      <w:r w:rsidRPr="004D6A1F">
        <w:rPr>
          <w:spacing w:val="-11"/>
          <w:lang w:val="es-ES"/>
        </w:rPr>
        <w:t xml:space="preserve"> </w:t>
      </w:r>
      <w:r w:rsidRPr="004D6A1F">
        <w:rPr>
          <w:spacing w:val="-2"/>
          <w:lang w:val="es-ES"/>
        </w:rPr>
        <w:t>de</w:t>
      </w:r>
      <w:r w:rsidRPr="004D6A1F">
        <w:rPr>
          <w:spacing w:val="-10"/>
          <w:lang w:val="es-ES"/>
        </w:rPr>
        <w:t xml:space="preserve"> </w:t>
      </w:r>
      <w:r w:rsidRPr="004D6A1F">
        <w:rPr>
          <w:spacing w:val="-1"/>
          <w:lang w:val="es-ES"/>
        </w:rPr>
        <w:t>las</w:t>
      </w:r>
      <w:r w:rsidRPr="004D6A1F">
        <w:rPr>
          <w:spacing w:val="-11"/>
          <w:lang w:val="es-ES"/>
        </w:rPr>
        <w:t xml:space="preserve"> </w:t>
      </w:r>
      <w:r w:rsidRPr="004D6A1F">
        <w:rPr>
          <w:spacing w:val="-1"/>
          <w:lang w:val="es-ES"/>
        </w:rPr>
        <w:t>tutorías.</w:t>
      </w:r>
    </w:p>
    <w:p w14:paraId="048D3924" w14:textId="77777777" w:rsidR="00984CFC" w:rsidRPr="004D6A1F" w:rsidRDefault="00984CFC">
      <w:pPr>
        <w:pStyle w:val="Textoindependiente"/>
        <w:spacing w:before="7"/>
        <w:rPr>
          <w:sz w:val="21"/>
          <w:lang w:val="es-ES"/>
        </w:rPr>
      </w:pPr>
    </w:p>
    <w:p w14:paraId="38D5DFE9"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Aprobar</w:t>
      </w:r>
      <w:r w:rsidRPr="004D6A1F">
        <w:rPr>
          <w:spacing w:val="-8"/>
          <w:lang w:val="es-ES"/>
        </w:rPr>
        <w:t xml:space="preserve"> </w:t>
      </w:r>
      <w:r w:rsidRPr="004D6A1F">
        <w:rPr>
          <w:lang w:val="es-ES"/>
        </w:rPr>
        <w:t>y</w:t>
      </w:r>
      <w:r w:rsidRPr="004D6A1F">
        <w:rPr>
          <w:spacing w:val="-7"/>
          <w:lang w:val="es-ES"/>
        </w:rPr>
        <w:t xml:space="preserve"> </w:t>
      </w:r>
      <w:r w:rsidRPr="004D6A1F">
        <w:rPr>
          <w:lang w:val="es-ES"/>
        </w:rPr>
        <w:t>evaluar</w:t>
      </w:r>
      <w:r w:rsidRPr="004D6A1F">
        <w:rPr>
          <w:spacing w:val="-8"/>
          <w:lang w:val="es-ES"/>
        </w:rPr>
        <w:t xml:space="preserve"> </w:t>
      </w:r>
      <w:r w:rsidRPr="004D6A1F">
        <w:rPr>
          <w:lang w:val="es-ES"/>
        </w:rPr>
        <w:t>la</w:t>
      </w:r>
      <w:r w:rsidRPr="004D6A1F">
        <w:rPr>
          <w:spacing w:val="-7"/>
          <w:lang w:val="es-ES"/>
        </w:rPr>
        <w:t xml:space="preserve"> </w:t>
      </w:r>
      <w:r w:rsidRPr="004D6A1F">
        <w:rPr>
          <w:lang w:val="es-ES"/>
        </w:rPr>
        <w:t>concreción</w:t>
      </w:r>
      <w:r w:rsidRPr="004D6A1F">
        <w:rPr>
          <w:spacing w:val="-7"/>
          <w:lang w:val="es-ES"/>
        </w:rPr>
        <w:t xml:space="preserve"> </w:t>
      </w:r>
      <w:r w:rsidRPr="004D6A1F">
        <w:rPr>
          <w:lang w:val="es-ES"/>
        </w:rPr>
        <w:t>del</w:t>
      </w:r>
      <w:r w:rsidRPr="004D6A1F">
        <w:rPr>
          <w:spacing w:val="-7"/>
          <w:lang w:val="es-ES"/>
        </w:rPr>
        <w:t xml:space="preserve"> </w:t>
      </w:r>
      <w:r w:rsidRPr="004D6A1F">
        <w:rPr>
          <w:lang w:val="es-ES"/>
        </w:rPr>
        <w:t>currículo,</w:t>
      </w:r>
      <w:r w:rsidRPr="004D6A1F">
        <w:rPr>
          <w:spacing w:val="-6"/>
          <w:lang w:val="es-ES"/>
        </w:rPr>
        <w:t xml:space="preserve"> </w:t>
      </w:r>
      <w:r w:rsidRPr="004D6A1F">
        <w:rPr>
          <w:lang w:val="es-ES"/>
        </w:rPr>
        <w:t>los</w:t>
      </w:r>
      <w:r w:rsidRPr="004D6A1F">
        <w:rPr>
          <w:spacing w:val="-8"/>
          <w:lang w:val="es-ES"/>
        </w:rPr>
        <w:t xml:space="preserve"> </w:t>
      </w:r>
      <w:r w:rsidRPr="004D6A1F">
        <w:rPr>
          <w:lang w:val="es-ES"/>
        </w:rPr>
        <w:t>aspectos</w:t>
      </w:r>
      <w:r w:rsidRPr="004D6A1F">
        <w:rPr>
          <w:spacing w:val="-7"/>
          <w:lang w:val="es-ES"/>
        </w:rPr>
        <w:t xml:space="preserve"> </w:t>
      </w:r>
      <w:r w:rsidRPr="004D6A1F">
        <w:rPr>
          <w:lang w:val="es-ES"/>
        </w:rPr>
        <w:t>pedagógicos</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los</w:t>
      </w:r>
      <w:r w:rsidRPr="004D6A1F">
        <w:rPr>
          <w:spacing w:val="-7"/>
          <w:lang w:val="es-ES"/>
        </w:rPr>
        <w:t xml:space="preserve"> </w:t>
      </w:r>
      <w:proofErr w:type="spellStart"/>
      <w:r w:rsidRPr="004D6A1F">
        <w:rPr>
          <w:lang w:val="es-ES"/>
        </w:rPr>
        <w:t>proyec</w:t>
      </w:r>
      <w:proofErr w:type="spellEnd"/>
      <w:r w:rsidRPr="004D6A1F">
        <w:rPr>
          <w:lang w:val="es-ES"/>
        </w:rPr>
        <w:t>-</w:t>
      </w:r>
      <w:r w:rsidRPr="004D6A1F">
        <w:rPr>
          <w:spacing w:val="-48"/>
          <w:lang w:val="es-ES"/>
        </w:rPr>
        <w:t xml:space="preserve"> </w:t>
      </w:r>
      <w:r w:rsidRPr="004D6A1F">
        <w:rPr>
          <w:lang w:val="es-ES"/>
        </w:rPr>
        <w:t xml:space="preserve">tos y el plan de actuación para la mejora; decidir sus posibles modificaciones, </w:t>
      </w:r>
      <w:proofErr w:type="spellStart"/>
      <w:r w:rsidRPr="004D6A1F">
        <w:rPr>
          <w:lang w:val="es-ES"/>
        </w:rPr>
        <w:t>tenien</w:t>
      </w:r>
      <w:proofErr w:type="spellEnd"/>
      <w:r w:rsidRPr="004D6A1F">
        <w:rPr>
          <w:lang w:val="es-ES"/>
        </w:rPr>
        <w:t>-</w:t>
      </w:r>
      <w:r w:rsidRPr="004D6A1F">
        <w:rPr>
          <w:spacing w:val="-47"/>
          <w:lang w:val="es-ES"/>
        </w:rPr>
        <w:t xml:space="preserve"> </w:t>
      </w:r>
      <w:r w:rsidRPr="004D6A1F">
        <w:rPr>
          <w:lang w:val="es-ES"/>
        </w:rPr>
        <w:t>do en cuenta lo establecido en el proyecto educativo de centro y en las evaluaciones</w:t>
      </w:r>
      <w:r w:rsidRPr="004D6A1F">
        <w:rPr>
          <w:spacing w:val="1"/>
          <w:lang w:val="es-ES"/>
        </w:rPr>
        <w:t xml:space="preserve"> </w:t>
      </w:r>
      <w:r w:rsidRPr="004D6A1F">
        <w:rPr>
          <w:lang w:val="es-ES"/>
        </w:rPr>
        <w:t>realizadas.</w:t>
      </w:r>
    </w:p>
    <w:p w14:paraId="7FFBD292" w14:textId="77777777" w:rsidR="00984CFC" w:rsidRPr="004D6A1F" w:rsidRDefault="00984CFC">
      <w:pPr>
        <w:pStyle w:val="Textoindependiente"/>
        <w:spacing w:before="11"/>
        <w:rPr>
          <w:sz w:val="21"/>
          <w:lang w:val="es-ES"/>
        </w:rPr>
      </w:pPr>
    </w:p>
    <w:p w14:paraId="7ACA1E93" w14:textId="77777777" w:rsidR="00984CFC" w:rsidRPr="004D6A1F" w:rsidRDefault="00423E95" w:rsidP="0078694F">
      <w:pPr>
        <w:pStyle w:val="Prrafodelista"/>
        <w:numPr>
          <w:ilvl w:val="4"/>
          <w:numId w:val="48"/>
        </w:numPr>
        <w:tabs>
          <w:tab w:val="left" w:pos="1915"/>
        </w:tabs>
        <w:spacing w:line="235" w:lineRule="auto"/>
        <w:ind w:right="113" w:hanging="360"/>
        <w:jc w:val="both"/>
        <w:rPr>
          <w:lang w:val="es-ES"/>
        </w:rPr>
      </w:pPr>
      <w:r w:rsidRPr="004D6A1F">
        <w:rPr>
          <w:lang w:val="es-ES"/>
        </w:rPr>
        <w:t>Informar</w:t>
      </w:r>
      <w:r w:rsidRPr="004D6A1F">
        <w:rPr>
          <w:spacing w:val="-6"/>
          <w:lang w:val="es-ES"/>
        </w:rPr>
        <w:t xml:space="preserve"> </w:t>
      </w:r>
      <w:r w:rsidRPr="004D6A1F">
        <w:rPr>
          <w:lang w:val="es-ES"/>
        </w:rPr>
        <w:t>sobre</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programación</w:t>
      </w:r>
      <w:r w:rsidRPr="004D6A1F">
        <w:rPr>
          <w:spacing w:val="-5"/>
          <w:lang w:val="es-ES"/>
        </w:rPr>
        <w:t xml:space="preserve"> </w:t>
      </w:r>
      <w:r w:rsidRPr="004D6A1F">
        <w:rPr>
          <w:lang w:val="es-ES"/>
        </w:rPr>
        <w:t>general</w:t>
      </w:r>
      <w:r w:rsidRPr="004D6A1F">
        <w:rPr>
          <w:spacing w:val="-5"/>
          <w:lang w:val="es-ES"/>
        </w:rPr>
        <w:t xml:space="preserve"> </w:t>
      </w:r>
      <w:r w:rsidRPr="004D6A1F">
        <w:rPr>
          <w:lang w:val="es-ES"/>
        </w:rPr>
        <w:t>anual</w:t>
      </w:r>
      <w:r w:rsidRPr="004D6A1F">
        <w:rPr>
          <w:spacing w:val="-5"/>
          <w:lang w:val="es-ES"/>
        </w:rPr>
        <w:t xml:space="preserve"> </w:t>
      </w:r>
      <w:r w:rsidRPr="004D6A1F">
        <w:rPr>
          <w:lang w:val="es-ES"/>
        </w:rPr>
        <w:t>y</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memoria</w:t>
      </w:r>
      <w:r w:rsidRPr="004D6A1F">
        <w:rPr>
          <w:spacing w:val="-4"/>
          <w:lang w:val="es-ES"/>
        </w:rPr>
        <w:t xml:space="preserve"> </w:t>
      </w:r>
      <w:r w:rsidRPr="004D6A1F">
        <w:rPr>
          <w:lang w:val="es-ES"/>
        </w:rPr>
        <w:t>final</w:t>
      </w:r>
      <w:r w:rsidRPr="004D6A1F">
        <w:rPr>
          <w:spacing w:val="-5"/>
          <w:lang w:val="es-ES"/>
        </w:rPr>
        <w:t xml:space="preserve"> </w:t>
      </w:r>
      <w:r w:rsidRPr="004D6A1F">
        <w:rPr>
          <w:lang w:val="es-ES"/>
        </w:rPr>
        <w:t>de</w:t>
      </w:r>
      <w:r w:rsidRPr="004D6A1F">
        <w:rPr>
          <w:spacing w:val="-6"/>
          <w:lang w:val="es-ES"/>
        </w:rPr>
        <w:t xml:space="preserve"> </w:t>
      </w:r>
      <w:r w:rsidRPr="004D6A1F">
        <w:rPr>
          <w:lang w:val="es-ES"/>
        </w:rPr>
        <w:t>curso</w:t>
      </w:r>
      <w:r w:rsidRPr="004D6A1F">
        <w:rPr>
          <w:spacing w:val="-5"/>
          <w:lang w:val="es-ES"/>
        </w:rPr>
        <w:t xml:space="preserve"> </w:t>
      </w:r>
      <w:r w:rsidRPr="004D6A1F">
        <w:rPr>
          <w:lang w:val="es-ES"/>
        </w:rPr>
        <w:t>antes</w:t>
      </w:r>
      <w:r w:rsidRPr="004D6A1F">
        <w:rPr>
          <w:spacing w:val="-5"/>
          <w:lang w:val="es-ES"/>
        </w:rPr>
        <w:t xml:space="preserve"> </w:t>
      </w:r>
      <w:r w:rsidRPr="004D6A1F">
        <w:rPr>
          <w:lang w:val="es-ES"/>
        </w:rPr>
        <w:t>de</w:t>
      </w:r>
      <w:r w:rsidRPr="004D6A1F">
        <w:rPr>
          <w:spacing w:val="-6"/>
          <w:lang w:val="es-ES"/>
        </w:rPr>
        <w:t xml:space="preserve"> </w:t>
      </w:r>
      <w:r w:rsidRPr="004D6A1F">
        <w:rPr>
          <w:lang w:val="es-ES"/>
        </w:rPr>
        <w:t>su</w:t>
      </w:r>
      <w:r w:rsidRPr="004D6A1F">
        <w:rPr>
          <w:spacing w:val="-47"/>
          <w:lang w:val="es-ES"/>
        </w:rPr>
        <w:t xml:space="preserve"> </w:t>
      </w:r>
      <w:r w:rsidRPr="004D6A1F">
        <w:rPr>
          <w:lang w:val="es-ES"/>
        </w:rPr>
        <w:t>presentación</w:t>
      </w:r>
      <w:r w:rsidRPr="004D6A1F">
        <w:rPr>
          <w:spacing w:val="-2"/>
          <w:lang w:val="es-ES"/>
        </w:rPr>
        <w:t xml:space="preserve"> </w:t>
      </w:r>
      <w:r w:rsidRPr="004D6A1F">
        <w:rPr>
          <w:lang w:val="es-ES"/>
        </w:rPr>
        <w:t>al</w:t>
      </w:r>
      <w:r w:rsidRPr="004D6A1F">
        <w:rPr>
          <w:spacing w:val="-1"/>
          <w:lang w:val="es-ES"/>
        </w:rPr>
        <w:t xml:space="preserve"> </w:t>
      </w:r>
      <w:r w:rsidRPr="004D6A1F">
        <w:rPr>
          <w:lang w:val="es-ES"/>
        </w:rPr>
        <w:t>consejo</w:t>
      </w:r>
      <w:r w:rsidRPr="004D6A1F">
        <w:rPr>
          <w:spacing w:val="-2"/>
          <w:lang w:val="es-ES"/>
        </w:rPr>
        <w:t xml:space="preserve"> </w:t>
      </w:r>
      <w:r w:rsidRPr="004D6A1F">
        <w:rPr>
          <w:lang w:val="es-ES"/>
        </w:rPr>
        <w:t>escolar.</w:t>
      </w:r>
    </w:p>
    <w:p w14:paraId="3703F134" w14:textId="77777777" w:rsidR="00984CFC" w:rsidRPr="004D6A1F" w:rsidRDefault="00984CFC">
      <w:pPr>
        <w:pStyle w:val="Textoindependiente"/>
        <w:spacing w:before="9"/>
        <w:rPr>
          <w:sz w:val="21"/>
          <w:lang w:val="es-ES"/>
        </w:rPr>
      </w:pPr>
    </w:p>
    <w:p w14:paraId="2D491ED9"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Aprobar la planificación general de las sesiones de evaluación y calificación dentro</w:t>
      </w:r>
      <w:r w:rsidRPr="004D6A1F">
        <w:rPr>
          <w:spacing w:val="1"/>
          <w:lang w:val="es-ES"/>
        </w:rPr>
        <w:t xml:space="preserve"> </w:t>
      </w:r>
      <w:r w:rsidRPr="004D6A1F">
        <w:rPr>
          <w:lang w:val="es-ES"/>
        </w:rPr>
        <w:t>del marco normativo, así como el calendario de evaluaciones; analizar y valorar la</w:t>
      </w:r>
      <w:r w:rsidRPr="004D6A1F">
        <w:rPr>
          <w:spacing w:val="1"/>
          <w:lang w:val="es-ES"/>
        </w:rPr>
        <w:t xml:space="preserve"> </w:t>
      </w:r>
      <w:r w:rsidRPr="004D6A1F">
        <w:rPr>
          <w:lang w:val="es-ES"/>
        </w:rPr>
        <w:t>evolución del rendimiento escolar general del centro a través de los resultados de las</w:t>
      </w:r>
      <w:r w:rsidRPr="004D6A1F">
        <w:rPr>
          <w:spacing w:val="-47"/>
          <w:lang w:val="es-ES"/>
        </w:rPr>
        <w:t xml:space="preserve"> </w:t>
      </w:r>
      <w:r w:rsidRPr="004D6A1F">
        <w:rPr>
          <w:lang w:val="es-ES"/>
        </w:rPr>
        <w:t>evaluaciones</w:t>
      </w:r>
      <w:r w:rsidRPr="004D6A1F">
        <w:rPr>
          <w:spacing w:val="-4"/>
          <w:lang w:val="es-ES"/>
        </w:rPr>
        <w:t xml:space="preserve"> </w:t>
      </w:r>
      <w:r w:rsidRPr="004D6A1F">
        <w:rPr>
          <w:lang w:val="es-ES"/>
        </w:rPr>
        <w:t>y</w:t>
      </w:r>
      <w:r w:rsidRPr="004D6A1F">
        <w:rPr>
          <w:spacing w:val="-3"/>
          <w:lang w:val="es-ES"/>
        </w:rPr>
        <w:t xml:space="preserve"> </w:t>
      </w:r>
      <w:r w:rsidRPr="004D6A1F">
        <w:rPr>
          <w:lang w:val="es-ES"/>
        </w:rPr>
        <w:t>elevar</w:t>
      </w:r>
      <w:r w:rsidRPr="004D6A1F">
        <w:rPr>
          <w:spacing w:val="-4"/>
          <w:lang w:val="es-ES"/>
        </w:rPr>
        <w:t xml:space="preserve"> </w:t>
      </w:r>
      <w:r w:rsidRPr="004D6A1F">
        <w:rPr>
          <w:lang w:val="es-ES"/>
        </w:rPr>
        <w:t>informes</w:t>
      </w:r>
      <w:r w:rsidRPr="004D6A1F">
        <w:rPr>
          <w:spacing w:val="-3"/>
          <w:lang w:val="es-ES"/>
        </w:rPr>
        <w:t xml:space="preserve"> </w:t>
      </w:r>
      <w:r w:rsidRPr="004D6A1F">
        <w:rPr>
          <w:lang w:val="es-ES"/>
        </w:rPr>
        <w:t>al</w:t>
      </w:r>
      <w:r w:rsidRPr="004D6A1F">
        <w:rPr>
          <w:spacing w:val="-4"/>
          <w:lang w:val="es-ES"/>
        </w:rPr>
        <w:t xml:space="preserve"> </w:t>
      </w:r>
      <w:r w:rsidRPr="004D6A1F">
        <w:rPr>
          <w:lang w:val="es-ES"/>
        </w:rPr>
        <w:t>consejo</w:t>
      </w:r>
      <w:r w:rsidRPr="004D6A1F">
        <w:rPr>
          <w:spacing w:val="-4"/>
          <w:lang w:val="es-ES"/>
        </w:rPr>
        <w:t xml:space="preserve"> </w:t>
      </w:r>
      <w:r w:rsidRPr="004D6A1F">
        <w:rPr>
          <w:lang w:val="es-ES"/>
        </w:rPr>
        <w:t>escolar</w:t>
      </w:r>
      <w:r w:rsidRPr="004D6A1F">
        <w:rPr>
          <w:spacing w:val="-4"/>
          <w:lang w:val="es-ES"/>
        </w:rPr>
        <w:t xml:space="preserve"> </w:t>
      </w:r>
      <w:r w:rsidRPr="004D6A1F">
        <w:rPr>
          <w:lang w:val="es-ES"/>
        </w:rPr>
        <w:t>con</w:t>
      </w:r>
      <w:r w:rsidRPr="004D6A1F">
        <w:rPr>
          <w:spacing w:val="-3"/>
          <w:lang w:val="es-ES"/>
        </w:rPr>
        <w:t xml:space="preserve"> </w:t>
      </w:r>
      <w:r w:rsidRPr="004D6A1F">
        <w:rPr>
          <w:lang w:val="es-ES"/>
        </w:rPr>
        <w:t>las</w:t>
      </w:r>
      <w:r w:rsidRPr="004D6A1F">
        <w:rPr>
          <w:spacing w:val="-4"/>
          <w:lang w:val="es-ES"/>
        </w:rPr>
        <w:t xml:space="preserve"> </w:t>
      </w:r>
      <w:r w:rsidRPr="004D6A1F">
        <w:rPr>
          <w:lang w:val="es-ES"/>
        </w:rPr>
        <w:t>propuestas</w:t>
      </w:r>
      <w:r w:rsidRPr="004D6A1F">
        <w:rPr>
          <w:spacing w:val="-4"/>
          <w:lang w:val="es-ES"/>
        </w:rPr>
        <w:t xml:space="preserve"> </w:t>
      </w:r>
      <w:r w:rsidRPr="004D6A1F">
        <w:rPr>
          <w:lang w:val="es-ES"/>
        </w:rPr>
        <w:t>de</w:t>
      </w:r>
      <w:r w:rsidRPr="004D6A1F">
        <w:rPr>
          <w:spacing w:val="-3"/>
          <w:lang w:val="es-ES"/>
        </w:rPr>
        <w:t xml:space="preserve"> </w:t>
      </w:r>
      <w:r w:rsidRPr="004D6A1F">
        <w:rPr>
          <w:lang w:val="es-ES"/>
        </w:rPr>
        <w:t>mejora.</w:t>
      </w:r>
    </w:p>
    <w:p w14:paraId="69314532" w14:textId="77777777" w:rsidR="00984CFC" w:rsidRPr="004D6A1F" w:rsidRDefault="00984CFC">
      <w:pPr>
        <w:pStyle w:val="Textoindependiente"/>
        <w:spacing w:before="11"/>
        <w:rPr>
          <w:sz w:val="21"/>
          <w:lang w:val="es-ES"/>
        </w:rPr>
      </w:pPr>
    </w:p>
    <w:p w14:paraId="22386B41"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Fijar los criterios referentes a la atención a la diversidad, la orientación, la tutoría, la</w:t>
      </w:r>
      <w:r w:rsidRPr="004D6A1F">
        <w:rPr>
          <w:spacing w:val="1"/>
          <w:lang w:val="es-ES"/>
        </w:rPr>
        <w:t xml:space="preserve"> </w:t>
      </w:r>
      <w:r w:rsidRPr="004D6A1F">
        <w:rPr>
          <w:lang w:val="es-ES"/>
        </w:rPr>
        <w:t>evaluación y la recuperación del alumnado dentro del marco normativo, así como los</w:t>
      </w:r>
      <w:r w:rsidRPr="004D6A1F">
        <w:rPr>
          <w:spacing w:val="-47"/>
          <w:lang w:val="es-ES"/>
        </w:rPr>
        <w:t xml:space="preserve"> </w:t>
      </w:r>
      <w:r w:rsidRPr="004D6A1F">
        <w:rPr>
          <w:lang w:val="es-ES"/>
        </w:rPr>
        <w:t>criterios pedagógicos para la elaboración de los horarios del alumnado y del profeso-</w:t>
      </w:r>
      <w:r w:rsidRPr="004D6A1F">
        <w:rPr>
          <w:spacing w:val="-47"/>
          <w:lang w:val="es-ES"/>
        </w:rPr>
        <w:t xml:space="preserve"> </w:t>
      </w:r>
      <w:proofErr w:type="spellStart"/>
      <w:r w:rsidRPr="004D6A1F">
        <w:rPr>
          <w:lang w:val="es-ES"/>
        </w:rPr>
        <w:t>rado</w:t>
      </w:r>
      <w:proofErr w:type="spellEnd"/>
      <w:r w:rsidRPr="004D6A1F">
        <w:rPr>
          <w:spacing w:val="-2"/>
          <w:lang w:val="es-ES"/>
        </w:rPr>
        <w:t xml:space="preserve"> </w:t>
      </w:r>
      <w:r w:rsidRPr="004D6A1F">
        <w:rPr>
          <w:lang w:val="es-ES"/>
        </w:rPr>
        <w:t>y para</w:t>
      </w:r>
      <w:r w:rsidRPr="004D6A1F">
        <w:rPr>
          <w:spacing w:val="-2"/>
          <w:lang w:val="es-ES"/>
        </w:rPr>
        <w:t xml:space="preserve"> </w:t>
      </w:r>
      <w:r w:rsidRPr="004D6A1F">
        <w:rPr>
          <w:lang w:val="es-ES"/>
        </w:rPr>
        <w:t>la</w:t>
      </w:r>
      <w:r w:rsidRPr="004D6A1F">
        <w:rPr>
          <w:spacing w:val="-1"/>
          <w:lang w:val="es-ES"/>
        </w:rPr>
        <w:t xml:space="preserve"> </w:t>
      </w:r>
      <w:r w:rsidRPr="004D6A1F">
        <w:rPr>
          <w:lang w:val="es-ES"/>
        </w:rPr>
        <w:t>constitución</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grupos</w:t>
      </w:r>
      <w:r w:rsidRPr="004D6A1F">
        <w:rPr>
          <w:spacing w:val="-1"/>
          <w:lang w:val="es-ES"/>
        </w:rPr>
        <w:t xml:space="preserve"> </w:t>
      </w:r>
      <w:r w:rsidRPr="004D6A1F">
        <w:rPr>
          <w:lang w:val="es-ES"/>
        </w:rPr>
        <w:t>de</w:t>
      </w:r>
      <w:r w:rsidRPr="004D6A1F">
        <w:rPr>
          <w:spacing w:val="-1"/>
          <w:lang w:val="es-ES"/>
        </w:rPr>
        <w:t xml:space="preserve"> </w:t>
      </w:r>
      <w:r w:rsidRPr="004D6A1F">
        <w:rPr>
          <w:lang w:val="es-ES"/>
        </w:rPr>
        <w:t>alumnado.</w:t>
      </w:r>
    </w:p>
    <w:p w14:paraId="69775927" w14:textId="77777777" w:rsidR="00984CFC" w:rsidRPr="004D6A1F" w:rsidRDefault="00984CFC">
      <w:pPr>
        <w:pStyle w:val="Textoindependiente"/>
        <w:spacing w:before="11"/>
        <w:rPr>
          <w:sz w:val="21"/>
          <w:lang w:val="es-ES"/>
        </w:rPr>
      </w:pPr>
    </w:p>
    <w:p w14:paraId="22A42462" w14:textId="77777777" w:rsidR="00984CFC" w:rsidRPr="004D6A1F" w:rsidRDefault="00423E95" w:rsidP="0078694F">
      <w:pPr>
        <w:pStyle w:val="Prrafodelista"/>
        <w:numPr>
          <w:ilvl w:val="4"/>
          <w:numId w:val="48"/>
        </w:numPr>
        <w:tabs>
          <w:tab w:val="left" w:pos="1915"/>
        </w:tabs>
        <w:spacing w:line="235" w:lineRule="auto"/>
        <w:ind w:right="113" w:hanging="360"/>
        <w:jc w:val="both"/>
        <w:rPr>
          <w:lang w:val="es-ES"/>
        </w:rPr>
      </w:pPr>
      <w:r w:rsidRPr="004D6A1F">
        <w:rPr>
          <w:lang w:val="es-ES"/>
        </w:rPr>
        <w:t>Proponer</w:t>
      </w:r>
      <w:r w:rsidRPr="004D6A1F">
        <w:rPr>
          <w:spacing w:val="-7"/>
          <w:lang w:val="es-ES"/>
        </w:rPr>
        <w:t xml:space="preserve"> </w:t>
      </w:r>
      <w:r w:rsidRPr="004D6A1F">
        <w:rPr>
          <w:lang w:val="es-ES"/>
        </w:rPr>
        <w:t>medidas</w:t>
      </w:r>
      <w:r w:rsidRPr="004D6A1F">
        <w:rPr>
          <w:spacing w:val="-5"/>
          <w:lang w:val="es-ES"/>
        </w:rPr>
        <w:t xml:space="preserve"> </w:t>
      </w:r>
      <w:r w:rsidRPr="004D6A1F">
        <w:rPr>
          <w:lang w:val="es-ES"/>
        </w:rPr>
        <w:t>e</w:t>
      </w:r>
      <w:r w:rsidRPr="004D6A1F">
        <w:rPr>
          <w:spacing w:val="-7"/>
          <w:lang w:val="es-ES"/>
        </w:rPr>
        <w:t xml:space="preserve"> </w:t>
      </w:r>
      <w:r w:rsidRPr="004D6A1F">
        <w:rPr>
          <w:lang w:val="es-ES"/>
        </w:rPr>
        <w:t>iniciativas</w:t>
      </w:r>
      <w:r w:rsidRPr="004D6A1F">
        <w:rPr>
          <w:spacing w:val="-6"/>
          <w:lang w:val="es-ES"/>
        </w:rPr>
        <w:t xml:space="preserve"> </w:t>
      </w:r>
      <w:r w:rsidRPr="004D6A1F">
        <w:rPr>
          <w:lang w:val="es-ES"/>
        </w:rPr>
        <w:t>que</w:t>
      </w:r>
      <w:r w:rsidRPr="004D6A1F">
        <w:rPr>
          <w:spacing w:val="-6"/>
          <w:lang w:val="es-ES"/>
        </w:rPr>
        <w:t xml:space="preserve"> </w:t>
      </w:r>
      <w:r w:rsidRPr="004D6A1F">
        <w:rPr>
          <w:lang w:val="es-ES"/>
        </w:rPr>
        <w:t>favorezcan</w:t>
      </w:r>
      <w:r w:rsidRPr="004D6A1F">
        <w:rPr>
          <w:spacing w:val="-7"/>
          <w:lang w:val="es-ES"/>
        </w:rPr>
        <w:t xml:space="preserve"> </w:t>
      </w:r>
      <w:r w:rsidRPr="004D6A1F">
        <w:rPr>
          <w:lang w:val="es-ES"/>
        </w:rPr>
        <w:t>la</w:t>
      </w:r>
      <w:r w:rsidRPr="004D6A1F">
        <w:rPr>
          <w:spacing w:val="-6"/>
          <w:lang w:val="es-ES"/>
        </w:rPr>
        <w:t xml:space="preserve"> </w:t>
      </w:r>
      <w:r w:rsidRPr="004D6A1F">
        <w:rPr>
          <w:lang w:val="es-ES"/>
        </w:rPr>
        <w:t>convivencia,</w:t>
      </w:r>
      <w:r w:rsidRPr="004D6A1F">
        <w:rPr>
          <w:spacing w:val="-6"/>
          <w:lang w:val="es-ES"/>
        </w:rPr>
        <w:t xml:space="preserve"> </w:t>
      </w:r>
      <w:r w:rsidRPr="004D6A1F">
        <w:rPr>
          <w:lang w:val="es-ES"/>
        </w:rPr>
        <w:t>la</w:t>
      </w:r>
      <w:r w:rsidRPr="004D6A1F">
        <w:rPr>
          <w:spacing w:val="-7"/>
          <w:lang w:val="es-ES"/>
        </w:rPr>
        <w:t xml:space="preserve"> </w:t>
      </w:r>
      <w:r w:rsidRPr="004D6A1F">
        <w:rPr>
          <w:lang w:val="es-ES"/>
        </w:rPr>
        <w:t>igualdad</w:t>
      </w:r>
      <w:r w:rsidRPr="004D6A1F">
        <w:rPr>
          <w:spacing w:val="-5"/>
          <w:lang w:val="es-ES"/>
        </w:rPr>
        <w:t xml:space="preserve"> </w:t>
      </w:r>
      <w:r w:rsidRPr="004D6A1F">
        <w:rPr>
          <w:lang w:val="es-ES"/>
        </w:rPr>
        <w:t>entre</w:t>
      </w:r>
      <w:r w:rsidRPr="004D6A1F">
        <w:rPr>
          <w:spacing w:val="-7"/>
          <w:lang w:val="es-ES"/>
        </w:rPr>
        <w:t xml:space="preserve"> </w:t>
      </w:r>
      <w:proofErr w:type="spellStart"/>
      <w:r w:rsidRPr="004D6A1F">
        <w:rPr>
          <w:lang w:val="es-ES"/>
        </w:rPr>
        <w:t>muje</w:t>
      </w:r>
      <w:proofErr w:type="spellEnd"/>
      <w:r w:rsidRPr="004D6A1F">
        <w:rPr>
          <w:lang w:val="es-ES"/>
        </w:rPr>
        <w:t>-</w:t>
      </w:r>
      <w:r w:rsidRPr="004D6A1F">
        <w:rPr>
          <w:spacing w:val="-47"/>
          <w:lang w:val="es-ES"/>
        </w:rPr>
        <w:t xml:space="preserve"> </w:t>
      </w:r>
      <w:r w:rsidRPr="004D6A1F">
        <w:rPr>
          <w:lang w:val="es-ES"/>
        </w:rPr>
        <w:t>res</w:t>
      </w:r>
      <w:r w:rsidRPr="004D6A1F">
        <w:rPr>
          <w:spacing w:val="-2"/>
          <w:lang w:val="es-ES"/>
        </w:rPr>
        <w:t xml:space="preserve"> </w:t>
      </w:r>
      <w:r w:rsidRPr="004D6A1F">
        <w:rPr>
          <w:lang w:val="es-ES"/>
        </w:rPr>
        <w:t>y</w:t>
      </w:r>
      <w:r w:rsidRPr="004D6A1F">
        <w:rPr>
          <w:spacing w:val="-1"/>
          <w:lang w:val="es-ES"/>
        </w:rPr>
        <w:t xml:space="preserve"> </w:t>
      </w:r>
      <w:r w:rsidRPr="004D6A1F">
        <w:rPr>
          <w:lang w:val="es-ES"/>
        </w:rPr>
        <w:t>hombres</w:t>
      </w:r>
      <w:r w:rsidRPr="004D6A1F">
        <w:rPr>
          <w:spacing w:val="-1"/>
          <w:lang w:val="es-ES"/>
        </w:rPr>
        <w:t xml:space="preserve"> </w:t>
      </w:r>
      <w:r w:rsidRPr="004D6A1F">
        <w:rPr>
          <w:lang w:val="es-ES"/>
        </w:rPr>
        <w:t>y</w:t>
      </w:r>
      <w:r w:rsidRPr="004D6A1F">
        <w:rPr>
          <w:spacing w:val="-2"/>
          <w:lang w:val="es-ES"/>
        </w:rPr>
        <w:t xml:space="preserve"> </w:t>
      </w:r>
      <w:r w:rsidRPr="004D6A1F">
        <w:rPr>
          <w:lang w:val="es-ES"/>
        </w:rPr>
        <w:t>la</w:t>
      </w:r>
      <w:r w:rsidRPr="004D6A1F">
        <w:rPr>
          <w:spacing w:val="-2"/>
          <w:lang w:val="es-ES"/>
        </w:rPr>
        <w:t xml:space="preserve"> </w:t>
      </w:r>
      <w:r w:rsidRPr="004D6A1F">
        <w:rPr>
          <w:lang w:val="es-ES"/>
        </w:rPr>
        <w:t>resolución</w:t>
      </w:r>
      <w:r w:rsidRPr="004D6A1F">
        <w:rPr>
          <w:spacing w:val="-1"/>
          <w:lang w:val="es-ES"/>
        </w:rPr>
        <w:t xml:space="preserve"> </w:t>
      </w:r>
      <w:r w:rsidRPr="004D6A1F">
        <w:rPr>
          <w:lang w:val="es-ES"/>
        </w:rPr>
        <w:t>pacífica</w:t>
      </w:r>
      <w:r w:rsidRPr="004D6A1F">
        <w:rPr>
          <w:spacing w:val="-3"/>
          <w:lang w:val="es-ES"/>
        </w:rPr>
        <w:t xml:space="preserve"> </w:t>
      </w:r>
      <w:r w:rsidRPr="004D6A1F">
        <w:rPr>
          <w:lang w:val="es-ES"/>
        </w:rPr>
        <w:t>de</w:t>
      </w:r>
      <w:r w:rsidRPr="004D6A1F">
        <w:rPr>
          <w:spacing w:val="-2"/>
          <w:lang w:val="es-ES"/>
        </w:rPr>
        <w:t xml:space="preserve"> </w:t>
      </w:r>
      <w:r w:rsidRPr="004D6A1F">
        <w:rPr>
          <w:lang w:val="es-ES"/>
        </w:rPr>
        <w:t>conflictos</w:t>
      </w:r>
      <w:r w:rsidRPr="004D6A1F">
        <w:rPr>
          <w:spacing w:val="-2"/>
          <w:lang w:val="es-ES"/>
        </w:rPr>
        <w:t xml:space="preserve"> </w:t>
      </w:r>
      <w:r w:rsidRPr="004D6A1F">
        <w:rPr>
          <w:lang w:val="es-ES"/>
        </w:rPr>
        <w:t>al</w:t>
      </w:r>
      <w:r w:rsidRPr="004D6A1F">
        <w:rPr>
          <w:spacing w:val="-3"/>
          <w:lang w:val="es-ES"/>
        </w:rPr>
        <w:t xml:space="preserve"> </w:t>
      </w:r>
      <w:r w:rsidRPr="004D6A1F">
        <w:rPr>
          <w:lang w:val="es-ES"/>
        </w:rPr>
        <w:t>centro</w:t>
      </w:r>
      <w:r w:rsidRPr="004D6A1F">
        <w:rPr>
          <w:spacing w:val="-2"/>
          <w:lang w:val="es-ES"/>
        </w:rPr>
        <w:t xml:space="preserve"> </w:t>
      </w:r>
      <w:r w:rsidRPr="004D6A1F">
        <w:rPr>
          <w:lang w:val="es-ES"/>
        </w:rPr>
        <w:t>docente.</w:t>
      </w:r>
    </w:p>
    <w:p w14:paraId="0E1476B5" w14:textId="77777777" w:rsidR="00984CFC" w:rsidRPr="004D6A1F" w:rsidRDefault="00984CFC">
      <w:pPr>
        <w:pStyle w:val="Textoindependiente"/>
        <w:spacing w:before="9"/>
        <w:rPr>
          <w:sz w:val="21"/>
          <w:lang w:val="es-ES"/>
        </w:rPr>
      </w:pPr>
    </w:p>
    <w:p w14:paraId="421AAC96"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 xml:space="preserve">Conocer, en los términos que establezca el centro, la resolución de conflictos </w:t>
      </w:r>
      <w:proofErr w:type="spellStart"/>
      <w:r w:rsidRPr="004D6A1F">
        <w:rPr>
          <w:lang w:val="es-ES"/>
        </w:rPr>
        <w:t>discipli</w:t>
      </w:r>
      <w:proofErr w:type="spellEnd"/>
      <w:r w:rsidRPr="004D6A1F">
        <w:rPr>
          <w:lang w:val="es-ES"/>
        </w:rPr>
        <w:t>-</w:t>
      </w:r>
      <w:r w:rsidRPr="004D6A1F">
        <w:rPr>
          <w:spacing w:val="-48"/>
          <w:lang w:val="es-ES"/>
        </w:rPr>
        <w:t xml:space="preserve"> </w:t>
      </w:r>
      <w:proofErr w:type="spellStart"/>
      <w:r w:rsidRPr="004D6A1F">
        <w:rPr>
          <w:lang w:val="es-ES"/>
        </w:rPr>
        <w:t>narios</w:t>
      </w:r>
      <w:proofErr w:type="spellEnd"/>
      <w:r w:rsidRPr="004D6A1F">
        <w:rPr>
          <w:spacing w:val="-2"/>
          <w:lang w:val="es-ES"/>
        </w:rPr>
        <w:t xml:space="preserve"> </w:t>
      </w:r>
      <w:r w:rsidRPr="004D6A1F">
        <w:rPr>
          <w:lang w:val="es-ES"/>
        </w:rPr>
        <w:t>y la</w:t>
      </w:r>
      <w:r w:rsidRPr="004D6A1F">
        <w:rPr>
          <w:spacing w:val="-1"/>
          <w:lang w:val="es-ES"/>
        </w:rPr>
        <w:t xml:space="preserve"> </w:t>
      </w:r>
      <w:r w:rsidRPr="004D6A1F">
        <w:rPr>
          <w:lang w:val="es-ES"/>
        </w:rPr>
        <w:t>imposición</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sanciones.</w:t>
      </w:r>
    </w:p>
    <w:p w14:paraId="145BBE20" w14:textId="77777777" w:rsidR="00984CFC" w:rsidRPr="004D6A1F" w:rsidRDefault="00984CFC">
      <w:pPr>
        <w:pStyle w:val="Textoindependiente"/>
        <w:spacing w:before="10"/>
        <w:rPr>
          <w:sz w:val="21"/>
          <w:lang w:val="es-ES"/>
        </w:rPr>
      </w:pPr>
    </w:p>
    <w:p w14:paraId="1E999DFB"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Proponer medidas e iniciativas que fomenten la colaboración de las familias para la</w:t>
      </w:r>
      <w:r w:rsidRPr="004D6A1F">
        <w:rPr>
          <w:spacing w:val="1"/>
          <w:lang w:val="es-ES"/>
        </w:rPr>
        <w:t xml:space="preserve"> </w:t>
      </w:r>
      <w:r w:rsidRPr="004D6A1F">
        <w:rPr>
          <w:lang w:val="es-ES"/>
        </w:rPr>
        <w:t>mejora del rendimiento académico del alumnado, el control del absentismo y la me-</w:t>
      </w:r>
      <w:r w:rsidRPr="004D6A1F">
        <w:rPr>
          <w:spacing w:val="1"/>
          <w:lang w:val="es-ES"/>
        </w:rPr>
        <w:t xml:space="preserve"> </w:t>
      </w:r>
      <w:r w:rsidRPr="004D6A1F">
        <w:rPr>
          <w:lang w:val="es-ES"/>
        </w:rPr>
        <w:t>jora</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la</w:t>
      </w:r>
      <w:r w:rsidRPr="004D6A1F">
        <w:rPr>
          <w:spacing w:val="-1"/>
          <w:lang w:val="es-ES"/>
        </w:rPr>
        <w:t xml:space="preserve"> </w:t>
      </w:r>
      <w:r w:rsidRPr="004D6A1F">
        <w:rPr>
          <w:lang w:val="es-ES"/>
        </w:rPr>
        <w:t>convivencia.</w:t>
      </w:r>
    </w:p>
    <w:p w14:paraId="064E5D2F" w14:textId="77777777" w:rsidR="00984CFC" w:rsidRPr="004D6A1F" w:rsidRDefault="00984CFC">
      <w:pPr>
        <w:pStyle w:val="Textoindependiente"/>
        <w:spacing w:before="10"/>
        <w:rPr>
          <w:sz w:val="21"/>
          <w:lang w:val="es-ES"/>
        </w:rPr>
      </w:pPr>
    </w:p>
    <w:p w14:paraId="075993FE" w14:textId="77777777" w:rsidR="00984CFC" w:rsidRPr="004D6A1F" w:rsidRDefault="00423E95" w:rsidP="0078694F">
      <w:pPr>
        <w:pStyle w:val="Prrafodelista"/>
        <w:numPr>
          <w:ilvl w:val="4"/>
          <w:numId w:val="48"/>
        </w:numPr>
        <w:tabs>
          <w:tab w:val="left" w:pos="1915"/>
        </w:tabs>
        <w:spacing w:line="235" w:lineRule="auto"/>
        <w:ind w:right="115" w:hanging="360"/>
        <w:jc w:val="both"/>
        <w:rPr>
          <w:lang w:val="es-ES"/>
        </w:rPr>
      </w:pPr>
      <w:r w:rsidRPr="004D6A1F">
        <w:rPr>
          <w:lang w:val="es-ES"/>
        </w:rPr>
        <w:t>Emitir</w:t>
      </w:r>
      <w:r w:rsidRPr="004D6A1F">
        <w:rPr>
          <w:spacing w:val="-12"/>
          <w:lang w:val="es-ES"/>
        </w:rPr>
        <w:t xml:space="preserve"> </w:t>
      </w:r>
      <w:r w:rsidRPr="004D6A1F">
        <w:rPr>
          <w:lang w:val="es-ES"/>
        </w:rPr>
        <w:t>informe</w:t>
      </w:r>
      <w:r w:rsidRPr="004D6A1F">
        <w:rPr>
          <w:spacing w:val="-12"/>
          <w:lang w:val="es-ES"/>
        </w:rPr>
        <w:t xml:space="preserve"> </w:t>
      </w:r>
      <w:r w:rsidRPr="004D6A1F">
        <w:rPr>
          <w:lang w:val="es-ES"/>
        </w:rPr>
        <w:t>sobre</w:t>
      </w:r>
      <w:r w:rsidRPr="004D6A1F">
        <w:rPr>
          <w:spacing w:val="-11"/>
          <w:lang w:val="es-ES"/>
        </w:rPr>
        <w:t xml:space="preserve"> </w:t>
      </w:r>
      <w:r w:rsidRPr="004D6A1F">
        <w:rPr>
          <w:lang w:val="es-ES"/>
        </w:rPr>
        <w:t>las</w:t>
      </w:r>
      <w:r w:rsidRPr="004D6A1F">
        <w:rPr>
          <w:spacing w:val="-11"/>
          <w:lang w:val="es-ES"/>
        </w:rPr>
        <w:t xml:space="preserve"> </w:t>
      </w:r>
      <w:r w:rsidRPr="004D6A1F">
        <w:rPr>
          <w:lang w:val="es-ES"/>
        </w:rPr>
        <w:t>normas</w:t>
      </w:r>
      <w:r w:rsidRPr="004D6A1F">
        <w:rPr>
          <w:spacing w:val="-12"/>
          <w:lang w:val="es-ES"/>
        </w:rPr>
        <w:t xml:space="preserve"> </w:t>
      </w:r>
      <w:r w:rsidRPr="004D6A1F">
        <w:rPr>
          <w:lang w:val="es-ES"/>
        </w:rPr>
        <w:t>de</w:t>
      </w:r>
      <w:r w:rsidRPr="004D6A1F">
        <w:rPr>
          <w:spacing w:val="-12"/>
          <w:lang w:val="es-ES"/>
        </w:rPr>
        <w:t xml:space="preserve"> </w:t>
      </w:r>
      <w:r w:rsidRPr="004D6A1F">
        <w:rPr>
          <w:lang w:val="es-ES"/>
        </w:rPr>
        <w:t>organización</w:t>
      </w:r>
      <w:r w:rsidRPr="004D6A1F">
        <w:rPr>
          <w:spacing w:val="-12"/>
          <w:lang w:val="es-ES"/>
        </w:rPr>
        <w:t xml:space="preserve"> </w:t>
      </w:r>
      <w:r w:rsidRPr="004D6A1F">
        <w:rPr>
          <w:lang w:val="es-ES"/>
        </w:rPr>
        <w:t>y</w:t>
      </w:r>
      <w:r w:rsidRPr="004D6A1F">
        <w:rPr>
          <w:spacing w:val="-11"/>
          <w:lang w:val="es-ES"/>
        </w:rPr>
        <w:t xml:space="preserve"> </w:t>
      </w:r>
      <w:r w:rsidRPr="004D6A1F">
        <w:rPr>
          <w:lang w:val="es-ES"/>
        </w:rPr>
        <w:t>funcionamiento</w:t>
      </w:r>
      <w:r w:rsidRPr="004D6A1F">
        <w:rPr>
          <w:spacing w:val="-11"/>
          <w:lang w:val="es-ES"/>
        </w:rPr>
        <w:t xml:space="preserve"> </w:t>
      </w:r>
      <w:r w:rsidRPr="004D6A1F">
        <w:rPr>
          <w:lang w:val="es-ES"/>
        </w:rPr>
        <w:t>del</w:t>
      </w:r>
      <w:r w:rsidRPr="004D6A1F">
        <w:rPr>
          <w:spacing w:val="-11"/>
          <w:lang w:val="es-ES"/>
        </w:rPr>
        <w:t xml:space="preserve"> </w:t>
      </w:r>
      <w:r w:rsidRPr="004D6A1F">
        <w:rPr>
          <w:lang w:val="es-ES"/>
        </w:rPr>
        <w:t>centro</w:t>
      </w:r>
      <w:r w:rsidRPr="004D6A1F">
        <w:rPr>
          <w:spacing w:val="-12"/>
          <w:lang w:val="es-ES"/>
        </w:rPr>
        <w:t xml:space="preserve"> </w:t>
      </w:r>
      <w:r w:rsidRPr="004D6A1F">
        <w:rPr>
          <w:lang w:val="es-ES"/>
        </w:rPr>
        <w:t>docente</w:t>
      </w:r>
      <w:r w:rsidRPr="004D6A1F">
        <w:rPr>
          <w:spacing w:val="-47"/>
          <w:lang w:val="es-ES"/>
        </w:rPr>
        <w:t xml:space="preserve"> </w:t>
      </w:r>
      <w:r w:rsidRPr="004D6A1F">
        <w:rPr>
          <w:lang w:val="es-ES"/>
        </w:rPr>
        <w:t>antes</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su</w:t>
      </w:r>
      <w:r w:rsidRPr="004D6A1F">
        <w:rPr>
          <w:spacing w:val="-1"/>
          <w:lang w:val="es-ES"/>
        </w:rPr>
        <w:t xml:space="preserve"> </w:t>
      </w:r>
      <w:r w:rsidRPr="004D6A1F">
        <w:rPr>
          <w:lang w:val="es-ES"/>
        </w:rPr>
        <w:t>presentación</w:t>
      </w:r>
      <w:r w:rsidRPr="004D6A1F">
        <w:rPr>
          <w:spacing w:val="-2"/>
          <w:lang w:val="es-ES"/>
        </w:rPr>
        <w:t xml:space="preserve"> </w:t>
      </w:r>
      <w:r w:rsidRPr="004D6A1F">
        <w:rPr>
          <w:lang w:val="es-ES"/>
        </w:rPr>
        <w:t>al</w:t>
      </w:r>
      <w:r w:rsidRPr="004D6A1F">
        <w:rPr>
          <w:spacing w:val="-2"/>
          <w:lang w:val="es-ES"/>
        </w:rPr>
        <w:t xml:space="preserve"> </w:t>
      </w:r>
      <w:r w:rsidRPr="004D6A1F">
        <w:rPr>
          <w:lang w:val="es-ES"/>
        </w:rPr>
        <w:t>consejo</w:t>
      </w:r>
      <w:r w:rsidRPr="004D6A1F">
        <w:rPr>
          <w:spacing w:val="-1"/>
          <w:lang w:val="es-ES"/>
        </w:rPr>
        <w:t xml:space="preserve"> </w:t>
      </w:r>
      <w:r w:rsidRPr="004D6A1F">
        <w:rPr>
          <w:lang w:val="es-ES"/>
        </w:rPr>
        <w:t>escolar.</w:t>
      </w:r>
    </w:p>
    <w:p w14:paraId="128F286E" w14:textId="77777777" w:rsidR="00984CFC" w:rsidRPr="004D6A1F" w:rsidRDefault="00984CFC">
      <w:pPr>
        <w:pStyle w:val="Textoindependiente"/>
        <w:spacing w:before="9"/>
        <w:rPr>
          <w:sz w:val="21"/>
          <w:lang w:val="es-ES"/>
        </w:rPr>
      </w:pPr>
    </w:p>
    <w:p w14:paraId="190EBD6F"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Analizar</w:t>
      </w:r>
      <w:r w:rsidRPr="004D6A1F">
        <w:rPr>
          <w:spacing w:val="-4"/>
          <w:lang w:val="es-ES"/>
        </w:rPr>
        <w:t xml:space="preserve"> </w:t>
      </w:r>
      <w:r w:rsidRPr="004D6A1F">
        <w:rPr>
          <w:lang w:val="es-ES"/>
        </w:rPr>
        <w:t>y</w:t>
      </w:r>
      <w:r w:rsidRPr="004D6A1F">
        <w:rPr>
          <w:spacing w:val="-4"/>
          <w:lang w:val="es-ES"/>
        </w:rPr>
        <w:t xml:space="preserve"> </w:t>
      </w:r>
      <w:r w:rsidRPr="004D6A1F">
        <w:rPr>
          <w:lang w:val="es-ES"/>
        </w:rPr>
        <w:t>valorar</w:t>
      </w:r>
      <w:r w:rsidRPr="004D6A1F">
        <w:rPr>
          <w:spacing w:val="-3"/>
          <w:lang w:val="es-ES"/>
        </w:rPr>
        <w:t xml:space="preserve"> </w:t>
      </w:r>
      <w:r w:rsidRPr="004D6A1F">
        <w:rPr>
          <w:lang w:val="es-ES"/>
        </w:rPr>
        <w:t>el</w:t>
      </w:r>
      <w:r w:rsidRPr="004D6A1F">
        <w:rPr>
          <w:spacing w:val="-4"/>
          <w:lang w:val="es-ES"/>
        </w:rPr>
        <w:t xml:space="preserve"> </w:t>
      </w:r>
      <w:r w:rsidRPr="004D6A1F">
        <w:rPr>
          <w:lang w:val="es-ES"/>
        </w:rPr>
        <w:t>funcionamiento</w:t>
      </w:r>
      <w:r w:rsidRPr="004D6A1F">
        <w:rPr>
          <w:spacing w:val="-3"/>
          <w:lang w:val="es-ES"/>
        </w:rPr>
        <w:t xml:space="preserve"> </w:t>
      </w:r>
      <w:r w:rsidRPr="004D6A1F">
        <w:rPr>
          <w:lang w:val="es-ES"/>
        </w:rPr>
        <w:t>general</w:t>
      </w:r>
      <w:r w:rsidRPr="004D6A1F">
        <w:rPr>
          <w:spacing w:val="-4"/>
          <w:lang w:val="es-ES"/>
        </w:rPr>
        <w:t xml:space="preserve"> </w:t>
      </w:r>
      <w:r w:rsidRPr="004D6A1F">
        <w:rPr>
          <w:lang w:val="es-ES"/>
        </w:rPr>
        <w:t>del</w:t>
      </w:r>
      <w:r w:rsidRPr="004D6A1F">
        <w:rPr>
          <w:spacing w:val="-3"/>
          <w:lang w:val="es-ES"/>
        </w:rPr>
        <w:t xml:space="preserve"> </w:t>
      </w:r>
      <w:r w:rsidRPr="004D6A1F">
        <w:rPr>
          <w:lang w:val="es-ES"/>
        </w:rPr>
        <w:t>centro</w:t>
      </w:r>
      <w:r w:rsidRPr="004D6A1F">
        <w:rPr>
          <w:spacing w:val="-4"/>
          <w:lang w:val="es-ES"/>
        </w:rPr>
        <w:t xml:space="preserve"> </w:t>
      </w:r>
      <w:r w:rsidRPr="004D6A1F">
        <w:rPr>
          <w:lang w:val="es-ES"/>
        </w:rPr>
        <w:t>y</w:t>
      </w:r>
      <w:r w:rsidRPr="004D6A1F">
        <w:rPr>
          <w:spacing w:val="-3"/>
          <w:lang w:val="es-ES"/>
        </w:rPr>
        <w:t xml:space="preserve"> </w:t>
      </w:r>
      <w:r w:rsidRPr="004D6A1F">
        <w:rPr>
          <w:lang w:val="es-ES"/>
        </w:rPr>
        <w:t>los</w:t>
      </w:r>
      <w:r w:rsidRPr="004D6A1F">
        <w:rPr>
          <w:spacing w:val="-4"/>
          <w:lang w:val="es-ES"/>
        </w:rPr>
        <w:t xml:space="preserve"> </w:t>
      </w:r>
      <w:r w:rsidRPr="004D6A1F">
        <w:rPr>
          <w:lang w:val="es-ES"/>
        </w:rPr>
        <w:t>resultados</w:t>
      </w:r>
      <w:r w:rsidRPr="004D6A1F">
        <w:rPr>
          <w:spacing w:val="-4"/>
          <w:lang w:val="es-ES"/>
        </w:rPr>
        <w:t xml:space="preserve"> </w:t>
      </w:r>
      <w:r w:rsidRPr="004D6A1F">
        <w:rPr>
          <w:lang w:val="es-ES"/>
        </w:rPr>
        <w:t>de</w:t>
      </w:r>
      <w:r w:rsidRPr="004D6A1F">
        <w:rPr>
          <w:spacing w:val="-3"/>
          <w:lang w:val="es-ES"/>
        </w:rPr>
        <w:t xml:space="preserve"> </w:t>
      </w:r>
      <w:r w:rsidRPr="004D6A1F">
        <w:rPr>
          <w:lang w:val="es-ES"/>
        </w:rPr>
        <w:t>las</w:t>
      </w:r>
      <w:r w:rsidRPr="004D6A1F">
        <w:rPr>
          <w:spacing w:val="-4"/>
          <w:lang w:val="es-ES"/>
        </w:rPr>
        <w:t xml:space="preserve"> </w:t>
      </w:r>
      <w:proofErr w:type="spellStart"/>
      <w:r w:rsidRPr="004D6A1F">
        <w:rPr>
          <w:lang w:val="es-ES"/>
        </w:rPr>
        <w:t>evalua</w:t>
      </w:r>
      <w:proofErr w:type="spellEnd"/>
      <w:r w:rsidRPr="004D6A1F">
        <w:rPr>
          <w:lang w:val="es-ES"/>
        </w:rPr>
        <w:t>-</w:t>
      </w:r>
      <w:r w:rsidRPr="004D6A1F">
        <w:rPr>
          <w:spacing w:val="-47"/>
          <w:lang w:val="es-ES"/>
        </w:rPr>
        <w:t xml:space="preserve"> </w:t>
      </w:r>
      <w:proofErr w:type="spellStart"/>
      <w:r w:rsidRPr="004D6A1F">
        <w:rPr>
          <w:lang w:val="es-ES"/>
        </w:rPr>
        <w:t>ciones</w:t>
      </w:r>
      <w:proofErr w:type="spellEnd"/>
      <w:r w:rsidRPr="004D6A1F">
        <w:rPr>
          <w:spacing w:val="-1"/>
          <w:lang w:val="es-ES"/>
        </w:rPr>
        <w:t xml:space="preserve"> </w:t>
      </w:r>
      <w:r w:rsidRPr="004D6A1F">
        <w:rPr>
          <w:lang w:val="es-ES"/>
        </w:rPr>
        <w:t>internas</w:t>
      </w:r>
      <w:r w:rsidRPr="004D6A1F">
        <w:rPr>
          <w:spacing w:val="-1"/>
          <w:lang w:val="es-ES"/>
        </w:rPr>
        <w:t xml:space="preserve"> </w:t>
      </w:r>
      <w:r w:rsidRPr="004D6A1F">
        <w:rPr>
          <w:lang w:val="es-ES"/>
        </w:rPr>
        <w:t>y externas</w:t>
      </w:r>
      <w:r w:rsidRPr="004D6A1F">
        <w:rPr>
          <w:spacing w:val="-1"/>
          <w:lang w:val="es-ES"/>
        </w:rPr>
        <w:t xml:space="preserve"> </w:t>
      </w:r>
      <w:r w:rsidRPr="004D6A1F">
        <w:rPr>
          <w:lang w:val="es-ES"/>
        </w:rPr>
        <w:t>en las</w:t>
      </w:r>
      <w:r w:rsidRPr="004D6A1F">
        <w:rPr>
          <w:spacing w:val="-2"/>
          <w:lang w:val="es-ES"/>
        </w:rPr>
        <w:t xml:space="preserve"> </w:t>
      </w:r>
      <w:r w:rsidRPr="004D6A1F">
        <w:rPr>
          <w:lang w:val="es-ES"/>
        </w:rPr>
        <w:t>que</w:t>
      </w:r>
      <w:r w:rsidRPr="004D6A1F">
        <w:rPr>
          <w:spacing w:val="-1"/>
          <w:lang w:val="es-ES"/>
        </w:rPr>
        <w:t xml:space="preserve"> </w:t>
      </w:r>
      <w:r w:rsidRPr="004D6A1F">
        <w:rPr>
          <w:lang w:val="es-ES"/>
        </w:rPr>
        <w:t>participe</w:t>
      </w:r>
      <w:r w:rsidRPr="004D6A1F">
        <w:rPr>
          <w:spacing w:val="-2"/>
          <w:lang w:val="es-ES"/>
        </w:rPr>
        <w:t xml:space="preserve"> </w:t>
      </w:r>
      <w:r w:rsidRPr="004D6A1F">
        <w:rPr>
          <w:lang w:val="es-ES"/>
        </w:rPr>
        <w:t>el</w:t>
      </w:r>
      <w:r w:rsidRPr="004D6A1F">
        <w:rPr>
          <w:spacing w:val="-1"/>
          <w:lang w:val="es-ES"/>
        </w:rPr>
        <w:t xml:space="preserve"> </w:t>
      </w:r>
      <w:r w:rsidRPr="004D6A1F">
        <w:rPr>
          <w:lang w:val="es-ES"/>
        </w:rPr>
        <w:t>centro.</w:t>
      </w:r>
    </w:p>
    <w:p w14:paraId="65860B03" w14:textId="77777777" w:rsidR="00984CFC" w:rsidRPr="004D6A1F" w:rsidRDefault="00984CFC">
      <w:pPr>
        <w:spacing w:line="235" w:lineRule="auto"/>
        <w:jc w:val="both"/>
        <w:rPr>
          <w:lang w:val="es-ES"/>
        </w:rPr>
        <w:sectPr w:rsidR="00984CFC" w:rsidRPr="004D6A1F">
          <w:pgSz w:w="11910" w:h="16840"/>
          <w:pgMar w:top="1220" w:right="1020" w:bottom="1120" w:left="1260" w:header="612" w:footer="924" w:gutter="0"/>
          <w:cols w:space="720"/>
        </w:sectPr>
      </w:pPr>
    </w:p>
    <w:p w14:paraId="62615B10" w14:textId="77777777" w:rsidR="00984CFC" w:rsidRPr="004D6A1F" w:rsidRDefault="00984CFC">
      <w:pPr>
        <w:pStyle w:val="Textoindependiente"/>
        <w:spacing w:before="6"/>
        <w:rPr>
          <w:sz w:val="24"/>
          <w:lang w:val="es-ES"/>
        </w:rPr>
      </w:pPr>
    </w:p>
    <w:p w14:paraId="4BEF6102" w14:textId="77777777" w:rsidR="00984CFC" w:rsidRPr="004D6A1F" w:rsidRDefault="00423E95" w:rsidP="0078694F">
      <w:pPr>
        <w:pStyle w:val="Prrafodelista"/>
        <w:numPr>
          <w:ilvl w:val="4"/>
          <w:numId w:val="48"/>
        </w:numPr>
        <w:tabs>
          <w:tab w:val="left" w:pos="1915"/>
        </w:tabs>
        <w:spacing w:before="105" w:line="235" w:lineRule="auto"/>
        <w:ind w:right="113" w:hanging="360"/>
        <w:jc w:val="both"/>
        <w:rPr>
          <w:lang w:val="es-ES"/>
        </w:rPr>
      </w:pPr>
      <w:r w:rsidRPr="004D6A1F">
        <w:rPr>
          <w:lang w:val="es-ES"/>
        </w:rPr>
        <w:t>Realizar</w:t>
      </w:r>
      <w:r w:rsidRPr="004D6A1F">
        <w:rPr>
          <w:spacing w:val="-10"/>
          <w:lang w:val="es-ES"/>
        </w:rPr>
        <w:t xml:space="preserve"> </w:t>
      </w:r>
      <w:r w:rsidRPr="004D6A1F">
        <w:rPr>
          <w:lang w:val="es-ES"/>
        </w:rPr>
        <w:t>el</w:t>
      </w:r>
      <w:r w:rsidRPr="004D6A1F">
        <w:rPr>
          <w:spacing w:val="-9"/>
          <w:lang w:val="es-ES"/>
        </w:rPr>
        <w:t xml:space="preserve"> </w:t>
      </w:r>
      <w:r w:rsidRPr="004D6A1F">
        <w:rPr>
          <w:lang w:val="es-ES"/>
        </w:rPr>
        <w:t>seguimiento</w:t>
      </w:r>
      <w:r w:rsidRPr="004D6A1F">
        <w:rPr>
          <w:spacing w:val="-10"/>
          <w:lang w:val="es-ES"/>
        </w:rPr>
        <w:t xml:space="preserve"> </w:t>
      </w:r>
      <w:r w:rsidRPr="004D6A1F">
        <w:rPr>
          <w:lang w:val="es-ES"/>
        </w:rPr>
        <w:t>y</w:t>
      </w:r>
      <w:r w:rsidRPr="004D6A1F">
        <w:rPr>
          <w:spacing w:val="-9"/>
          <w:lang w:val="es-ES"/>
        </w:rPr>
        <w:t xml:space="preserve"> </w:t>
      </w:r>
      <w:r w:rsidRPr="004D6A1F">
        <w:rPr>
          <w:lang w:val="es-ES"/>
        </w:rPr>
        <w:t>evaluar</w:t>
      </w:r>
      <w:r w:rsidRPr="004D6A1F">
        <w:rPr>
          <w:spacing w:val="-10"/>
          <w:lang w:val="es-ES"/>
        </w:rPr>
        <w:t xml:space="preserve"> </w:t>
      </w:r>
      <w:r w:rsidRPr="004D6A1F">
        <w:rPr>
          <w:lang w:val="es-ES"/>
        </w:rPr>
        <w:t>el</w:t>
      </w:r>
      <w:r w:rsidRPr="004D6A1F">
        <w:rPr>
          <w:spacing w:val="-9"/>
          <w:lang w:val="es-ES"/>
        </w:rPr>
        <w:t xml:space="preserve"> </w:t>
      </w:r>
      <w:r w:rsidRPr="004D6A1F">
        <w:rPr>
          <w:lang w:val="es-ES"/>
        </w:rPr>
        <w:t>desempeño</w:t>
      </w:r>
      <w:r w:rsidRPr="004D6A1F">
        <w:rPr>
          <w:spacing w:val="-9"/>
          <w:lang w:val="es-ES"/>
        </w:rPr>
        <w:t xml:space="preserve"> </w:t>
      </w:r>
      <w:r w:rsidRPr="004D6A1F">
        <w:rPr>
          <w:lang w:val="es-ES"/>
        </w:rPr>
        <w:t>de</w:t>
      </w:r>
      <w:r w:rsidRPr="004D6A1F">
        <w:rPr>
          <w:spacing w:val="-10"/>
          <w:lang w:val="es-ES"/>
        </w:rPr>
        <w:t xml:space="preserve"> </w:t>
      </w:r>
      <w:r w:rsidRPr="004D6A1F">
        <w:rPr>
          <w:lang w:val="es-ES"/>
        </w:rPr>
        <w:t>los</w:t>
      </w:r>
      <w:r w:rsidRPr="004D6A1F">
        <w:rPr>
          <w:spacing w:val="-9"/>
          <w:lang w:val="es-ES"/>
        </w:rPr>
        <w:t xml:space="preserve"> </w:t>
      </w:r>
      <w:r w:rsidRPr="004D6A1F">
        <w:rPr>
          <w:lang w:val="es-ES"/>
        </w:rPr>
        <w:t>diferentes</w:t>
      </w:r>
      <w:r w:rsidRPr="004D6A1F">
        <w:rPr>
          <w:spacing w:val="-10"/>
          <w:lang w:val="es-ES"/>
        </w:rPr>
        <w:t xml:space="preserve"> </w:t>
      </w:r>
      <w:r w:rsidRPr="004D6A1F">
        <w:rPr>
          <w:lang w:val="es-ES"/>
        </w:rPr>
        <w:t>protocolos</w:t>
      </w:r>
      <w:r w:rsidRPr="004D6A1F">
        <w:rPr>
          <w:spacing w:val="-9"/>
          <w:lang w:val="es-ES"/>
        </w:rPr>
        <w:t xml:space="preserve"> </w:t>
      </w:r>
      <w:r w:rsidRPr="004D6A1F">
        <w:rPr>
          <w:lang w:val="es-ES"/>
        </w:rPr>
        <w:t>de</w:t>
      </w:r>
      <w:r w:rsidRPr="004D6A1F">
        <w:rPr>
          <w:spacing w:val="-9"/>
          <w:lang w:val="es-ES"/>
        </w:rPr>
        <w:t xml:space="preserve"> </w:t>
      </w:r>
      <w:proofErr w:type="spellStart"/>
      <w:r w:rsidRPr="004D6A1F">
        <w:rPr>
          <w:lang w:val="es-ES"/>
        </w:rPr>
        <w:t>actua</w:t>
      </w:r>
      <w:proofErr w:type="spellEnd"/>
      <w:r w:rsidRPr="004D6A1F">
        <w:rPr>
          <w:lang w:val="es-ES"/>
        </w:rPr>
        <w:t>-</w:t>
      </w:r>
      <w:r w:rsidRPr="004D6A1F">
        <w:rPr>
          <w:spacing w:val="-48"/>
          <w:lang w:val="es-ES"/>
        </w:rPr>
        <w:t xml:space="preserve"> </w:t>
      </w:r>
      <w:proofErr w:type="spellStart"/>
      <w:r w:rsidRPr="004D6A1F">
        <w:rPr>
          <w:lang w:val="es-ES"/>
        </w:rPr>
        <w:t>ción</w:t>
      </w:r>
      <w:proofErr w:type="spellEnd"/>
      <w:r w:rsidRPr="004D6A1F">
        <w:rPr>
          <w:spacing w:val="-2"/>
          <w:lang w:val="es-ES"/>
        </w:rPr>
        <w:t xml:space="preserve"> </w:t>
      </w:r>
      <w:r w:rsidRPr="004D6A1F">
        <w:rPr>
          <w:lang w:val="es-ES"/>
        </w:rPr>
        <w:t>definidos</w:t>
      </w:r>
      <w:r w:rsidRPr="004D6A1F">
        <w:rPr>
          <w:spacing w:val="-2"/>
          <w:lang w:val="es-ES"/>
        </w:rPr>
        <w:t xml:space="preserve"> </w:t>
      </w:r>
      <w:r w:rsidRPr="004D6A1F">
        <w:rPr>
          <w:lang w:val="es-ES"/>
        </w:rPr>
        <w:t>por</w:t>
      </w:r>
      <w:r w:rsidRPr="004D6A1F">
        <w:rPr>
          <w:spacing w:val="-2"/>
          <w:lang w:val="es-ES"/>
        </w:rPr>
        <w:t xml:space="preserve"> </w:t>
      </w:r>
      <w:r w:rsidRPr="004D6A1F">
        <w:rPr>
          <w:lang w:val="es-ES"/>
        </w:rPr>
        <w:t>la</w:t>
      </w:r>
      <w:r w:rsidRPr="004D6A1F">
        <w:rPr>
          <w:spacing w:val="-3"/>
          <w:lang w:val="es-ES"/>
        </w:rPr>
        <w:t xml:space="preserve"> </w:t>
      </w:r>
      <w:r w:rsidRPr="004D6A1F">
        <w:rPr>
          <w:lang w:val="es-ES"/>
        </w:rPr>
        <w:t>Conselleria</w:t>
      </w:r>
      <w:r w:rsidRPr="004D6A1F">
        <w:rPr>
          <w:spacing w:val="-2"/>
          <w:lang w:val="es-ES"/>
        </w:rPr>
        <w:t xml:space="preserve"> </w:t>
      </w:r>
      <w:r w:rsidRPr="004D6A1F">
        <w:rPr>
          <w:lang w:val="es-ES"/>
        </w:rPr>
        <w:t>competente</w:t>
      </w:r>
      <w:r w:rsidRPr="004D6A1F">
        <w:rPr>
          <w:spacing w:val="-1"/>
          <w:lang w:val="es-ES"/>
        </w:rPr>
        <w:t xml:space="preserve"> </w:t>
      </w:r>
      <w:r w:rsidRPr="004D6A1F">
        <w:rPr>
          <w:lang w:val="es-ES"/>
        </w:rPr>
        <w:t>en</w:t>
      </w:r>
      <w:r w:rsidRPr="004D6A1F">
        <w:rPr>
          <w:spacing w:val="-1"/>
          <w:lang w:val="es-ES"/>
        </w:rPr>
        <w:t xml:space="preserve"> </w:t>
      </w:r>
      <w:r w:rsidRPr="004D6A1F">
        <w:rPr>
          <w:lang w:val="es-ES"/>
        </w:rPr>
        <w:t>materia</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educación.</w:t>
      </w:r>
    </w:p>
    <w:p w14:paraId="39696EA8" w14:textId="77777777" w:rsidR="00984CFC" w:rsidRPr="004D6A1F" w:rsidRDefault="00984CFC">
      <w:pPr>
        <w:pStyle w:val="Textoindependiente"/>
        <w:spacing w:before="9"/>
        <w:rPr>
          <w:sz w:val="21"/>
          <w:lang w:val="es-ES"/>
        </w:rPr>
      </w:pPr>
    </w:p>
    <w:p w14:paraId="1CC6F036"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 xml:space="preserve">Promover y aprobar iniciativas en el ámbito de la inclusión, la investigación y la </w:t>
      </w:r>
      <w:proofErr w:type="spellStart"/>
      <w:r w:rsidRPr="004D6A1F">
        <w:rPr>
          <w:lang w:val="es-ES"/>
        </w:rPr>
        <w:t>inno</w:t>
      </w:r>
      <w:proofErr w:type="spellEnd"/>
      <w:r w:rsidRPr="004D6A1F">
        <w:rPr>
          <w:lang w:val="es-ES"/>
        </w:rPr>
        <w:t>-</w:t>
      </w:r>
      <w:r w:rsidRPr="004D6A1F">
        <w:rPr>
          <w:spacing w:val="-47"/>
          <w:lang w:val="es-ES"/>
        </w:rPr>
        <w:t xml:space="preserve"> </w:t>
      </w:r>
      <w:proofErr w:type="spellStart"/>
      <w:r w:rsidRPr="004D6A1F">
        <w:rPr>
          <w:lang w:val="es-ES"/>
        </w:rPr>
        <w:t>vación</w:t>
      </w:r>
      <w:proofErr w:type="spellEnd"/>
      <w:r w:rsidRPr="004D6A1F">
        <w:rPr>
          <w:lang w:val="es-ES"/>
        </w:rPr>
        <w:t>,</w:t>
      </w:r>
      <w:r w:rsidRPr="004D6A1F">
        <w:rPr>
          <w:spacing w:val="-8"/>
          <w:lang w:val="es-ES"/>
        </w:rPr>
        <w:t xml:space="preserve"> </w:t>
      </w:r>
      <w:r w:rsidRPr="004D6A1F">
        <w:rPr>
          <w:lang w:val="es-ES"/>
        </w:rPr>
        <w:t>el</w:t>
      </w:r>
      <w:r w:rsidRPr="004D6A1F">
        <w:rPr>
          <w:spacing w:val="-7"/>
          <w:lang w:val="es-ES"/>
        </w:rPr>
        <w:t xml:space="preserve"> </w:t>
      </w:r>
      <w:r w:rsidRPr="004D6A1F">
        <w:rPr>
          <w:lang w:val="es-ES"/>
        </w:rPr>
        <w:t>fomento</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la</w:t>
      </w:r>
      <w:r w:rsidRPr="004D6A1F">
        <w:rPr>
          <w:spacing w:val="-7"/>
          <w:lang w:val="es-ES"/>
        </w:rPr>
        <w:t xml:space="preserve"> </w:t>
      </w:r>
      <w:r w:rsidRPr="004D6A1F">
        <w:rPr>
          <w:lang w:val="es-ES"/>
        </w:rPr>
        <w:t>lectura,</w:t>
      </w:r>
      <w:r w:rsidRPr="004D6A1F">
        <w:rPr>
          <w:spacing w:val="-8"/>
          <w:lang w:val="es-ES"/>
        </w:rPr>
        <w:t xml:space="preserve"> </w:t>
      </w:r>
      <w:r w:rsidRPr="004D6A1F">
        <w:rPr>
          <w:lang w:val="es-ES"/>
        </w:rPr>
        <w:t>el</w:t>
      </w:r>
      <w:r w:rsidRPr="004D6A1F">
        <w:rPr>
          <w:spacing w:val="-6"/>
          <w:lang w:val="es-ES"/>
        </w:rPr>
        <w:t xml:space="preserve"> </w:t>
      </w:r>
      <w:r w:rsidRPr="004D6A1F">
        <w:rPr>
          <w:lang w:val="es-ES"/>
        </w:rPr>
        <w:t>uso</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las</w:t>
      </w:r>
      <w:r w:rsidRPr="004D6A1F">
        <w:rPr>
          <w:spacing w:val="-7"/>
          <w:lang w:val="es-ES"/>
        </w:rPr>
        <w:t xml:space="preserve"> </w:t>
      </w:r>
      <w:r w:rsidRPr="004D6A1F">
        <w:rPr>
          <w:lang w:val="es-ES"/>
        </w:rPr>
        <w:t>tecnologías</w:t>
      </w:r>
      <w:r w:rsidRPr="004D6A1F">
        <w:rPr>
          <w:spacing w:val="-7"/>
          <w:lang w:val="es-ES"/>
        </w:rPr>
        <w:t xml:space="preserve"> </w:t>
      </w:r>
      <w:r w:rsidRPr="004D6A1F">
        <w:rPr>
          <w:lang w:val="es-ES"/>
        </w:rPr>
        <w:t>de</w:t>
      </w:r>
      <w:r w:rsidRPr="004D6A1F">
        <w:rPr>
          <w:spacing w:val="-7"/>
          <w:lang w:val="es-ES"/>
        </w:rPr>
        <w:t xml:space="preserve"> </w:t>
      </w:r>
      <w:r w:rsidRPr="004D6A1F">
        <w:rPr>
          <w:lang w:val="es-ES"/>
        </w:rPr>
        <w:t>la</w:t>
      </w:r>
      <w:r w:rsidRPr="004D6A1F">
        <w:rPr>
          <w:spacing w:val="-8"/>
          <w:lang w:val="es-ES"/>
        </w:rPr>
        <w:t xml:space="preserve"> </w:t>
      </w:r>
      <w:r w:rsidRPr="004D6A1F">
        <w:rPr>
          <w:lang w:val="es-ES"/>
        </w:rPr>
        <w:t>información</w:t>
      </w:r>
      <w:r w:rsidRPr="004D6A1F">
        <w:rPr>
          <w:spacing w:val="-7"/>
          <w:lang w:val="es-ES"/>
        </w:rPr>
        <w:t xml:space="preserve"> </w:t>
      </w:r>
      <w:r w:rsidRPr="004D6A1F">
        <w:rPr>
          <w:lang w:val="es-ES"/>
        </w:rPr>
        <w:t>y</w:t>
      </w:r>
      <w:r w:rsidRPr="004D6A1F">
        <w:rPr>
          <w:spacing w:val="-7"/>
          <w:lang w:val="es-ES"/>
        </w:rPr>
        <w:t xml:space="preserve"> </w:t>
      </w:r>
      <w:r w:rsidRPr="004D6A1F">
        <w:rPr>
          <w:lang w:val="es-ES"/>
        </w:rPr>
        <w:t>la</w:t>
      </w:r>
      <w:r w:rsidRPr="004D6A1F">
        <w:rPr>
          <w:spacing w:val="-8"/>
          <w:lang w:val="es-ES"/>
        </w:rPr>
        <w:t xml:space="preserve"> </w:t>
      </w:r>
      <w:proofErr w:type="spellStart"/>
      <w:r w:rsidRPr="004D6A1F">
        <w:rPr>
          <w:lang w:val="es-ES"/>
        </w:rPr>
        <w:t>comu</w:t>
      </w:r>
      <w:proofErr w:type="spellEnd"/>
      <w:r w:rsidRPr="004D6A1F">
        <w:rPr>
          <w:lang w:val="es-ES"/>
        </w:rPr>
        <w:t>-</w:t>
      </w:r>
      <w:r w:rsidRPr="004D6A1F">
        <w:rPr>
          <w:spacing w:val="-47"/>
          <w:lang w:val="es-ES"/>
        </w:rPr>
        <w:t xml:space="preserve"> </w:t>
      </w:r>
      <w:proofErr w:type="spellStart"/>
      <w:r w:rsidRPr="004D6A1F">
        <w:rPr>
          <w:lang w:val="es-ES"/>
        </w:rPr>
        <w:t>nicación</w:t>
      </w:r>
      <w:proofErr w:type="spellEnd"/>
      <w:r w:rsidRPr="004D6A1F">
        <w:rPr>
          <w:lang w:val="es-ES"/>
        </w:rPr>
        <w:t>, la formación del profesorado del centro y la participación de la comunidad</w:t>
      </w:r>
      <w:r w:rsidRPr="004D6A1F">
        <w:rPr>
          <w:spacing w:val="1"/>
          <w:lang w:val="es-ES"/>
        </w:rPr>
        <w:t xml:space="preserve"> </w:t>
      </w:r>
      <w:r w:rsidRPr="004D6A1F">
        <w:rPr>
          <w:lang w:val="es-ES"/>
        </w:rPr>
        <w:t>educativa</w:t>
      </w:r>
      <w:r w:rsidRPr="004D6A1F">
        <w:rPr>
          <w:spacing w:val="-2"/>
          <w:lang w:val="es-ES"/>
        </w:rPr>
        <w:t xml:space="preserve"> </w:t>
      </w:r>
      <w:r w:rsidRPr="004D6A1F">
        <w:rPr>
          <w:lang w:val="es-ES"/>
        </w:rPr>
        <w:t>y de</w:t>
      </w:r>
      <w:r w:rsidRPr="004D6A1F">
        <w:rPr>
          <w:spacing w:val="-1"/>
          <w:lang w:val="es-ES"/>
        </w:rPr>
        <w:t xml:space="preserve"> </w:t>
      </w:r>
      <w:r w:rsidRPr="004D6A1F">
        <w:rPr>
          <w:lang w:val="es-ES"/>
        </w:rPr>
        <w:t>agentes</w:t>
      </w:r>
      <w:r w:rsidRPr="004D6A1F">
        <w:rPr>
          <w:spacing w:val="-1"/>
          <w:lang w:val="es-ES"/>
        </w:rPr>
        <w:t xml:space="preserve"> </w:t>
      </w:r>
      <w:r w:rsidRPr="004D6A1F">
        <w:rPr>
          <w:lang w:val="es-ES"/>
        </w:rPr>
        <w:t>comunitarios.</w:t>
      </w:r>
    </w:p>
    <w:p w14:paraId="16F9FE8B" w14:textId="77777777" w:rsidR="00984CFC" w:rsidRPr="004D6A1F" w:rsidRDefault="00984CFC">
      <w:pPr>
        <w:pStyle w:val="Textoindependiente"/>
        <w:spacing w:before="11"/>
        <w:rPr>
          <w:sz w:val="21"/>
          <w:lang w:val="es-ES"/>
        </w:rPr>
      </w:pPr>
    </w:p>
    <w:p w14:paraId="0FA6D372"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Conocer</w:t>
      </w:r>
      <w:r w:rsidRPr="004D6A1F">
        <w:rPr>
          <w:spacing w:val="-11"/>
          <w:lang w:val="es-ES"/>
        </w:rPr>
        <w:t xml:space="preserve"> </w:t>
      </w:r>
      <w:r w:rsidRPr="004D6A1F">
        <w:rPr>
          <w:lang w:val="es-ES"/>
        </w:rPr>
        <w:t>las</w:t>
      </w:r>
      <w:r w:rsidRPr="004D6A1F">
        <w:rPr>
          <w:spacing w:val="-10"/>
          <w:lang w:val="es-ES"/>
        </w:rPr>
        <w:t xml:space="preserve"> </w:t>
      </w:r>
      <w:r w:rsidRPr="004D6A1F">
        <w:rPr>
          <w:lang w:val="es-ES"/>
        </w:rPr>
        <w:t>candidaturas</w:t>
      </w:r>
      <w:r w:rsidRPr="004D6A1F">
        <w:rPr>
          <w:spacing w:val="-10"/>
          <w:lang w:val="es-ES"/>
        </w:rPr>
        <w:t xml:space="preserve"> </w:t>
      </w:r>
      <w:r w:rsidRPr="004D6A1F">
        <w:rPr>
          <w:lang w:val="es-ES"/>
        </w:rPr>
        <w:t>a</w:t>
      </w:r>
      <w:r w:rsidRPr="004D6A1F">
        <w:rPr>
          <w:spacing w:val="-10"/>
          <w:lang w:val="es-ES"/>
        </w:rPr>
        <w:t xml:space="preserve"> </w:t>
      </w:r>
      <w:r w:rsidRPr="004D6A1F">
        <w:rPr>
          <w:lang w:val="es-ES"/>
        </w:rPr>
        <w:t>la</w:t>
      </w:r>
      <w:r w:rsidRPr="004D6A1F">
        <w:rPr>
          <w:spacing w:val="-10"/>
          <w:lang w:val="es-ES"/>
        </w:rPr>
        <w:t xml:space="preserve"> </w:t>
      </w:r>
      <w:r w:rsidRPr="004D6A1F">
        <w:rPr>
          <w:lang w:val="es-ES"/>
        </w:rPr>
        <w:t>dirección</w:t>
      </w:r>
      <w:r w:rsidRPr="004D6A1F">
        <w:rPr>
          <w:spacing w:val="-9"/>
          <w:lang w:val="es-ES"/>
        </w:rPr>
        <w:t xml:space="preserve"> </w:t>
      </w:r>
      <w:r w:rsidRPr="004D6A1F">
        <w:rPr>
          <w:lang w:val="es-ES"/>
        </w:rPr>
        <w:t>del</w:t>
      </w:r>
      <w:r w:rsidRPr="004D6A1F">
        <w:rPr>
          <w:spacing w:val="-11"/>
          <w:lang w:val="es-ES"/>
        </w:rPr>
        <w:t xml:space="preserve"> </w:t>
      </w:r>
      <w:r w:rsidRPr="004D6A1F">
        <w:rPr>
          <w:lang w:val="es-ES"/>
        </w:rPr>
        <w:t>centro</w:t>
      </w:r>
      <w:r w:rsidRPr="004D6A1F">
        <w:rPr>
          <w:spacing w:val="-10"/>
          <w:lang w:val="es-ES"/>
        </w:rPr>
        <w:t xml:space="preserve"> </w:t>
      </w:r>
      <w:r w:rsidRPr="004D6A1F">
        <w:rPr>
          <w:lang w:val="es-ES"/>
        </w:rPr>
        <w:t>y</w:t>
      </w:r>
      <w:r w:rsidRPr="004D6A1F">
        <w:rPr>
          <w:spacing w:val="-10"/>
          <w:lang w:val="es-ES"/>
        </w:rPr>
        <w:t xml:space="preserve"> </w:t>
      </w:r>
      <w:r w:rsidRPr="004D6A1F">
        <w:rPr>
          <w:lang w:val="es-ES"/>
        </w:rPr>
        <w:t>los</w:t>
      </w:r>
      <w:r w:rsidRPr="004D6A1F">
        <w:rPr>
          <w:spacing w:val="-10"/>
          <w:lang w:val="es-ES"/>
        </w:rPr>
        <w:t xml:space="preserve"> </w:t>
      </w:r>
      <w:r w:rsidRPr="004D6A1F">
        <w:rPr>
          <w:lang w:val="es-ES"/>
        </w:rPr>
        <w:t>proyectos</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dirección</w:t>
      </w:r>
      <w:r w:rsidRPr="004D6A1F">
        <w:rPr>
          <w:spacing w:val="-10"/>
          <w:lang w:val="es-ES"/>
        </w:rPr>
        <w:t xml:space="preserve"> </w:t>
      </w:r>
      <w:r w:rsidRPr="004D6A1F">
        <w:rPr>
          <w:lang w:val="es-ES"/>
        </w:rPr>
        <w:t>presen-</w:t>
      </w:r>
      <w:r w:rsidRPr="004D6A1F">
        <w:rPr>
          <w:spacing w:val="-47"/>
          <w:lang w:val="es-ES"/>
        </w:rPr>
        <w:t xml:space="preserve"> </w:t>
      </w:r>
      <w:proofErr w:type="spellStart"/>
      <w:r w:rsidRPr="004D6A1F">
        <w:rPr>
          <w:lang w:val="es-ES"/>
        </w:rPr>
        <w:t>tados</w:t>
      </w:r>
      <w:proofErr w:type="spellEnd"/>
      <w:r w:rsidRPr="004D6A1F">
        <w:rPr>
          <w:lang w:val="es-ES"/>
        </w:rPr>
        <w:t>.</w:t>
      </w:r>
    </w:p>
    <w:p w14:paraId="0E0A71B1" w14:textId="77777777" w:rsidR="00984CFC" w:rsidRPr="004D6A1F" w:rsidRDefault="00984CFC">
      <w:pPr>
        <w:pStyle w:val="Textoindependiente"/>
        <w:spacing w:before="9"/>
        <w:rPr>
          <w:sz w:val="21"/>
          <w:lang w:val="es-ES"/>
        </w:rPr>
      </w:pPr>
    </w:p>
    <w:p w14:paraId="41B84C65"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Elegir al profesorado representante del claustro en el consejo escolar del centro y</w:t>
      </w:r>
      <w:r w:rsidRPr="004D6A1F">
        <w:rPr>
          <w:spacing w:val="1"/>
          <w:lang w:val="es-ES"/>
        </w:rPr>
        <w:t xml:space="preserve"> </w:t>
      </w:r>
      <w:r w:rsidRPr="004D6A1F">
        <w:rPr>
          <w:lang w:val="es-ES"/>
        </w:rPr>
        <w:t>participar en la selección del director o directora en los términos establecidos en la</w:t>
      </w:r>
      <w:r w:rsidRPr="004D6A1F">
        <w:rPr>
          <w:spacing w:val="1"/>
          <w:lang w:val="es-ES"/>
        </w:rPr>
        <w:t xml:space="preserve"> </w:t>
      </w:r>
      <w:r w:rsidRPr="004D6A1F">
        <w:rPr>
          <w:lang w:val="es-ES"/>
        </w:rPr>
        <w:t>normativa</w:t>
      </w:r>
      <w:r w:rsidRPr="004D6A1F">
        <w:rPr>
          <w:spacing w:val="-2"/>
          <w:lang w:val="es-ES"/>
        </w:rPr>
        <w:t xml:space="preserve"> </w:t>
      </w:r>
      <w:r w:rsidRPr="004D6A1F">
        <w:rPr>
          <w:lang w:val="es-ES"/>
        </w:rPr>
        <w:t>específica</w:t>
      </w:r>
      <w:r w:rsidRPr="004D6A1F">
        <w:rPr>
          <w:spacing w:val="-1"/>
          <w:lang w:val="es-ES"/>
        </w:rPr>
        <w:t xml:space="preserve"> </w:t>
      </w:r>
      <w:r w:rsidRPr="004D6A1F">
        <w:rPr>
          <w:lang w:val="es-ES"/>
        </w:rPr>
        <w:t>de</w:t>
      </w:r>
      <w:r w:rsidRPr="004D6A1F">
        <w:rPr>
          <w:spacing w:val="-1"/>
          <w:lang w:val="es-ES"/>
        </w:rPr>
        <w:t xml:space="preserve"> </w:t>
      </w:r>
      <w:r w:rsidRPr="004D6A1F">
        <w:rPr>
          <w:lang w:val="es-ES"/>
        </w:rPr>
        <w:t>esta</w:t>
      </w:r>
      <w:r w:rsidRPr="004D6A1F">
        <w:rPr>
          <w:spacing w:val="-2"/>
          <w:lang w:val="es-ES"/>
        </w:rPr>
        <w:t xml:space="preserve"> </w:t>
      </w:r>
      <w:r w:rsidRPr="004D6A1F">
        <w:rPr>
          <w:lang w:val="es-ES"/>
        </w:rPr>
        <w:t>materia.</w:t>
      </w:r>
    </w:p>
    <w:p w14:paraId="5657A844" w14:textId="77777777" w:rsidR="00984CFC" w:rsidRPr="004D6A1F" w:rsidRDefault="00984CFC">
      <w:pPr>
        <w:pStyle w:val="Textoindependiente"/>
        <w:spacing w:before="6"/>
        <w:rPr>
          <w:sz w:val="21"/>
          <w:lang w:val="es-ES"/>
        </w:rPr>
      </w:pPr>
    </w:p>
    <w:p w14:paraId="7BDF0FEB" w14:textId="77777777" w:rsidR="00984CFC" w:rsidRPr="004D6A1F" w:rsidRDefault="00423E95" w:rsidP="0078694F">
      <w:pPr>
        <w:pStyle w:val="Prrafodelista"/>
        <w:numPr>
          <w:ilvl w:val="4"/>
          <w:numId w:val="48"/>
        </w:numPr>
        <w:tabs>
          <w:tab w:val="left" w:pos="1915"/>
        </w:tabs>
        <w:ind w:hanging="361"/>
        <w:rPr>
          <w:lang w:val="es-ES"/>
        </w:rPr>
      </w:pPr>
      <w:r w:rsidRPr="004D6A1F">
        <w:rPr>
          <w:lang w:val="es-ES"/>
        </w:rPr>
        <w:t>Conocer</w:t>
      </w:r>
      <w:r w:rsidRPr="004D6A1F">
        <w:rPr>
          <w:spacing w:val="-7"/>
          <w:lang w:val="es-ES"/>
        </w:rPr>
        <w:t xml:space="preserve"> </w:t>
      </w:r>
      <w:r w:rsidRPr="004D6A1F">
        <w:rPr>
          <w:lang w:val="es-ES"/>
        </w:rPr>
        <w:t>las</w:t>
      </w:r>
      <w:r w:rsidRPr="004D6A1F">
        <w:rPr>
          <w:spacing w:val="-6"/>
          <w:lang w:val="es-ES"/>
        </w:rPr>
        <w:t xml:space="preserve"> </w:t>
      </w:r>
      <w:r w:rsidRPr="004D6A1F">
        <w:rPr>
          <w:lang w:val="es-ES"/>
        </w:rPr>
        <w:t>relaciones</w:t>
      </w:r>
      <w:r w:rsidRPr="004D6A1F">
        <w:rPr>
          <w:spacing w:val="-5"/>
          <w:lang w:val="es-ES"/>
        </w:rPr>
        <w:t xml:space="preserve"> </w:t>
      </w:r>
      <w:r w:rsidRPr="004D6A1F">
        <w:rPr>
          <w:lang w:val="es-ES"/>
        </w:rPr>
        <w:t>del</w:t>
      </w:r>
      <w:r w:rsidRPr="004D6A1F">
        <w:rPr>
          <w:spacing w:val="-7"/>
          <w:lang w:val="es-ES"/>
        </w:rPr>
        <w:t xml:space="preserve"> </w:t>
      </w:r>
      <w:r w:rsidRPr="004D6A1F">
        <w:rPr>
          <w:lang w:val="es-ES"/>
        </w:rPr>
        <w:t>centro</w:t>
      </w:r>
      <w:r w:rsidRPr="004D6A1F">
        <w:rPr>
          <w:spacing w:val="-6"/>
          <w:lang w:val="es-ES"/>
        </w:rPr>
        <w:t xml:space="preserve"> </w:t>
      </w:r>
      <w:r w:rsidRPr="004D6A1F">
        <w:rPr>
          <w:lang w:val="es-ES"/>
        </w:rPr>
        <w:t>docente</w:t>
      </w:r>
      <w:r w:rsidRPr="004D6A1F">
        <w:rPr>
          <w:spacing w:val="-5"/>
          <w:lang w:val="es-ES"/>
        </w:rPr>
        <w:t xml:space="preserve"> </w:t>
      </w:r>
      <w:r w:rsidRPr="004D6A1F">
        <w:rPr>
          <w:lang w:val="es-ES"/>
        </w:rPr>
        <w:t>con</w:t>
      </w:r>
      <w:r w:rsidRPr="004D6A1F">
        <w:rPr>
          <w:spacing w:val="-6"/>
          <w:lang w:val="es-ES"/>
        </w:rPr>
        <w:t xml:space="preserve"> </w:t>
      </w:r>
      <w:r w:rsidRPr="004D6A1F">
        <w:rPr>
          <w:lang w:val="es-ES"/>
        </w:rPr>
        <w:t>otras</w:t>
      </w:r>
      <w:r w:rsidRPr="004D6A1F">
        <w:rPr>
          <w:spacing w:val="-7"/>
          <w:lang w:val="es-ES"/>
        </w:rPr>
        <w:t xml:space="preserve"> </w:t>
      </w:r>
      <w:r w:rsidRPr="004D6A1F">
        <w:rPr>
          <w:lang w:val="es-ES"/>
        </w:rPr>
        <w:t>instituciones</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su</w:t>
      </w:r>
      <w:r w:rsidRPr="004D6A1F">
        <w:rPr>
          <w:spacing w:val="-6"/>
          <w:lang w:val="es-ES"/>
        </w:rPr>
        <w:t xml:space="preserve"> </w:t>
      </w:r>
      <w:r w:rsidRPr="004D6A1F">
        <w:rPr>
          <w:lang w:val="es-ES"/>
        </w:rPr>
        <w:t>entorno.</w:t>
      </w:r>
    </w:p>
    <w:p w14:paraId="377294B2" w14:textId="77777777" w:rsidR="00984CFC" w:rsidRPr="004D6A1F" w:rsidRDefault="00984CFC">
      <w:pPr>
        <w:pStyle w:val="Textoindependiente"/>
        <w:spacing w:before="7"/>
        <w:rPr>
          <w:sz w:val="21"/>
          <w:lang w:val="es-ES"/>
        </w:rPr>
      </w:pPr>
    </w:p>
    <w:p w14:paraId="41BF40EA"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Conocer y establecer propuestas para la dinamización de las relaciones del centro</w:t>
      </w:r>
      <w:r w:rsidRPr="004D6A1F">
        <w:rPr>
          <w:spacing w:val="1"/>
          <w:lang w:val="es-ES"/>
        </w:rPr>
        <w:t xml:space="preserve"> </w:t>
      </w:r>
      <w:r w:rsidRPr="004D6A1F">
        <w:rPr>
          <w:lang w:val="es-ES"/>
        </w:rPr>
        <w:t>docente</w:t>
      </w:r>
      <w:r w:rsidRPr="004D6A1F">
        <w:rPr>
          <w:spacing w:val="-1"/>
          <w:lang w:val="es-ES"/>
        </w:rPr>
        <w:t xml:space="preserve"> </w:t>
      </w:r>
      <w:r w:rsidRPr="004D6A1F">
        <w:rPr>
          <w:lang w:val="es-ES"/>
        </w:rPr>
        <w:t>con</w:t>
      </w:r>
      <w:r w:rsidRPr="004D6A1F">
        <w:rPr>
          <w:spacing w:val="-2"/>
          <w:lang w:val="es-ES"/>
        </w:rPr>
        <w:t xml:space="preserve"> </w:t>
      </w:r>
      <w:r w:rsidRPr="004D6A1F">
        <w:rPr>
          <w:lang w:val="es-ES"/>
        </w:rPr>
        <w:t>otras</w:t>
      </w:r>
      <w:r w:rsidRPr="004D6A1F">
        <w:rPr>
          <w:spacing w:val="-1"/>
          <w:lang w:val="es-ES"/>
        </w:rPr>
        <w:t xml:space="preserve"> </w:t>
      </w:r>
      <w:r w:rsidRPr="004D6A1F">
        <w:rPr>
          <w:lang w:val="es-ES"/>
        </w:rPr>
        <w:t>instituciones</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su</w:t>
      </w:r>
      <w:r w:rsidRPr="004D6A1F">
        <w:rPr>
          <w:spacing w:val="-2"/>
          <w:lang w:val="es-ES"/>
        </w:rPr>
        <w:t xml:space="preserve"> </w:t>
      </w:r>
      <w:r w:rsidRPr="004D6A1F">
        <w:rPr>
          <w:lang w:val="es-ES"/>
        </w:rPr>
        <w:t>entorno.</w:t>
      </w:r>
    </w:p>
    <w:p w14:paraId="612A1916" w14:textId="77777777" w:rsidR="00984CFC" w:rsidRPr="004D6A1F" w:rsidRDefault="00984CFC">
      <w:pPr>
        <w:pStyle w:val="Textoindependiente"/>
        <w:spacing w:before="9"/>
        <w:rPr>
          <w:sz w:val="21"/>
          <w:lang w:val="es-ES"/>
        </w:rPr>
      </w:pPr>
    </w:p>
    <w:p w14:paraId="27115728" w14:textId="77777777" w:rsidR="00984CFC" w:rsidRPr="004D6A1F" w:rsidRDefault="00423E95" w:rsidP="0078694F">
      <w:pPr>
        <w:pStyle w:val="Prrafodelista"/>
        <w:numPr>
          <w:ilvl w:val="4"/>
          <w:numId w:val="48"/>
        </w:numPr>
        <w:tabs>
          <w:tab w:val="left" w:pos="1915"/>
        </w:tabs>
        <w:spacing w:before="1" w:line="235" w:lineRule="auto"/>
        <w:ind w:right="113" w:hanging="360"/>
        <w:jc w:val="both"/>
        <w:rPr>
          <w:lang w:val="es-ES"/>
        </w:rPr>
      </w:pPr>
      <w:r w:rsidRPr="004D6A1F">
        <w:rPr>
          <w:lang w:val="es-ES"/>
        </w:rPr>
        <w:t>Promover iniciativas y actuaciones que propician la participación y la relación con</w:t>
      </w:r>
      <w:r w:rsidRPr="004D6A1F">
        <w:rPr>
          <w:spacing w:val="1"/>
          <w:lang w:val="es-ES"/>
        </w:rPr>
        <w:t xml:space="preserve"> </w:t>
      </w:r>
      <w:r w:rsidRPr="004D6A1F">
        <w:rPr>
          <w:lang w:val="es-ES"/>
        </w:rPr>
        <w:t>otros</w:t>
      </w:r>
      <w:r w:rsidRPr="004D6A1F">
        <w:rPr>
          <w:spacing w:val="-3"/>
          <w:lang w:val="es-ES"/>
        </w:rPr>
        <w:t xml:space="preserve"> </w:t>
      </w:r>
      <w:r w:rsidRPr="004D6A1F">
        <w:rPr>
          <w:lang w:val="es-ES"/>
        </w:rPr>
        <w:t>sectores</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la</w:t>
      </w:r>
      <w:r w:rsidRPr="004D6A1F">
        <w:rPr>
          <w:spacing w:val="-2"/>
          <w:lang w:val="es-ES"/>
        </w:rPr>
        <w:t xml:space="preserve"> </w:t>
      </w:r>
      <w:r w:rsidRPr="004D6A1F">
        <w:rPr>
          <w:lang w:val="es-ES"/>
        </w:rPr>
        <w:t>comunidad</w:t>
      </w:r>
      <w:r w:rsidRPr="004D6A1F">
        <w:rPr>
          <w:spacing w:val="-2"/>
          <w:lang w:val="es-ES"/>
        </w:rPr>
        <w:t xml:space="preserve"> </w:t>
      </w:r>
      <w:r w:rsidRPr="004D6A1F">
        <w:rPr>
          <w:lang w:val="es-ES"/>
        </w:rPr>
        <w:t>educativa</w:t>
      </w:r>
      <w:r w:rsidRPr="004D6A1F">
        <w:rPr>
          <w:spacing w:val="-2"/>
          <w:lang w:val="es-ES"/>
        </w:rPr>
        <w:t xml:space="preserve"> </w:t>
      </w:r>
      <w:r w:rsidRPr="004D6A1F">
        <w:rPr>
          <w:lang w:val="es-ES"/>
        </w:rPr>
        <w:t>y</w:t>
      </w:r>
      <w:r w:rsidRPr="004D6A1F">
        <w:rPr>
          <w:spacing w:val="-1"/>
          <w:lang w:val="es-ES"/>
        </w:rPr>
        <w:t xml:space="preserve"> </w:t>
      </w:r>
      <w:r w:rsidRPr="004D6A1F">
        <w:rPr>
          <w:lang w:val="es-ES"/>
        </w:rPr>
        <w:t>sus</w:t>
      </w:r>
      <w:r w:rsidRPr="004D6A1F">
        <w:rPr>
          <w:spacing w:val="-3"/>
          <w:lang w:val="es-ES"/>
        </w:rPr>
        <w:t xml:space="preserve"> </w:t>
      </w:r>
      <w:r w:rsidRPr="004D6A1F">
        <w:rPr>
          <w:lang w:val="es-ES"/>
        </w:rPr>
        <w:t>organizaciones.</w:t>
      </w:r>
    </w:p>
    <w:p w14:paraId="5F495E2A" w14:textId="77777777" w:rsidR="00984CFC" w:rsidRPr="004D6A1F" w:rsidRDefault="00984CFC">
      <w:pPr>
        <w:pStyle w:val="Textoindependiente"/>
        <w:spacing w:before="9"/>
        <w:rPr>
          <w:sz w:val="21"/>
          <w:lang w:val="es-ES"/>
        </w:rPr>
      </w:pPr>
    </w:p>
    <w:p w14:paraId="1CAE59C9"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Fomentar</w:t>
      </w:r>
      <w:r w:rsidRPr="004D6A1F">
        <w:rPr>
          <w:spacing w:val="-4"/>
          <w:lang w:val="es-ES"/>
        </w:rPr>
        <w:t xml:space="preserve"> </w:t>
      </w:r>
      <w:r w:rsidRPr="004D6A1F">
        <w:rPr>
          <w:lang w:val="es-ES"/>
        </w:rPr>
        <w:t>la</w:t>
      </w:r>
      <w:r w:rsidRPr="004D6A1F">
        <w:rPr>
          <w:spacing w:val="-4"/>
          <w:lang w:val="es-ES"/>
        </w:rPr>
        <w:t xml:space="preserve"> </w:t>
      </w:r>
      <w:r w:rsidRPr="004D6A1F">
        <w:rPr>
          <w:lang w:val="es-ES"/>
        </w:rPr>
        <w:t>participación</w:t>
      </w:r>
      <w:r w:rsidRPr="004D6A1F">
        <w:rPr>
          <w:spacing w:val="-4"/>
          <w:lang w:val="es-ES"/>
        </w:rPr>
        <w:t xml:space="preserve"> </w:t>
      </w:r>
      <w:r w:rsidRPr="004D6A1F">
        <w:rPr>
          <w:lang w:val="es-ES"/>
        </w:rPr>
        <w:t>del</w:t>
      </w:r>
      <w:r w:rsidRPr="004D6A1F">
        <w:rPr>
          <w:spacing w:val="-4"/>
          <w:lang w:val="es-ES"/>
        </w:rPr>
        <w:t xml:space="preserve"> </w:t>
      </w:r>
      <w:r w:rsidRPr="004D6A1F">
        <w:rPr>
          <w:lang w:val="es-ES"/>
        </w:rPr>
        <w:t>profesorado</w:t>
      </w:r>
      <w:r w:rsidRPr="004D6A1F">
        <w:rPr>
          <w:spacing w:val="-4"/>
          <w:lang w:val="es-ES"/>
        </w:rPr>
        <w:t xml:space="preserve"> </w:t>
      </w:r>
      <w:r w:rsidRPr="004D6A1F">
        <w:rPr>
          <w:lang w:val="es-ES"/>
        </w:rPr>
        <w:t>del</w:t>
      </w:r>
      <w:r w:rsidRPr="004D6A1F">
        <w:rPr>
          <w:spacing w:val="-4"/>
          <w:lang w:val="es-ES"/>
        </w:rPr>
        <w:t xml:space="preserve"> </w:t>
      </w:r>
      <w:r w:rsidRPr="004D6A1F">
        <w:rPr>
          <w:lang w:val="es-ES"/>
        </w:rPr>
        <w:t>centro</w:t>
      </w:r>
      <w:r w:rsidRPr="004D6A1F">
        <w:rPr>
          <w:spacing w:val="-4"/>
          <w:lang w:val="es-ES"/>
        </w:rPr>
        <w:t xml:space="preserve"> </w:t>
      </w:r>
      <w:r w:rsidRPr="004D6A1F">
        <w:rPr>
          <w:lang w:val="es-ES"/>
        </w:rPr>
        <w:t>en</w:t>
      </w:r>
      <w:r w:rsidRPr="004D6A1F">
        <w:rPr>
          <w:spacing w:val="-4"/>
          <w:lang w:val="es-ES"/>
        </w:rPr>
        <w:t xml:space="preserve"> </w:t>
      </w:r>
      <w:r w:rsidRPr="004D6A1F">
        <w:rPr>
          <w:lang w:val="es-ES"/>
        </w:rPr>
        <w:t>el</w:t>
      </w:r>
      <w:r w:rsidRPr="004D6A1F">
        <w:rPr>
          <w:spacing w:val="-4"/>
          <w:lang w:val="es-ES"/>
        </w:rPr>
        <w:t xml:space="preserve"> </w:t>
      </w:r>
      <w:r w:rsidRPr="004D6A1F">
        <w:rPr>
          <w:lang w:val="es-ES"/>
        </w:rPr>
        <w:t>programa</w:t>
      </w:r>
      <w:r w:rsidRPr="004D6A1F">
        <w:rPr>
          <w:spacing w:val="-4"/>
          <w:lang w:val="es-ES"/>
        </w:rPr>
        <w:t xml:space="preserve"> </w:t>
      </w:r>
      <w:r w:rsidRPr="004D6A1F">
        <w:rPr>
          <w:lang w:val="es-ES"/>
        </w:rPr>
        <w:t>anual</w:t>
      </w:r>
      <w:r w:rsidRPr="004D6A1F">
        <w:rPr>
          <w:spacing w:val="-4"/>
          <w:lang w:val="es-ES"/>
        </w:rPr>
        <w:t xml:space="preserve"> </w:t>
      </w:r>
      <w:r w:rsidRPr="004D6A1F">
        <w:rPr>
          <w:lang w:val="es-ES"/>
        </w:rPr>
        <w:t>de</w:t>
      </w:r>
      <w:r w:rsidRPr="004D6A1F">
        <w:rPr>
          <w:spacing w:val="-4"/>
          <w:lang w:val="es-ES"/>
        </w:rPr>
        <w:t xml:space="preserve"> </w:t>
      </w:r>
      <w:r w:rsidRPr="004D6A1F">
        <w:rPr>
          <w:lang w:val="es-ES"/>
        </w:rPr>
        <w:t>forma-</w:t>
      </w:r>
      <w:r w:rsidRPr="004D6A1F">
        <w:rPr>
          <w:spacing w:val="-47"/>
          <w:lang w:val="es-ES"/>
        </w:rPr>
        <w:t xml:space="preserve"> </w:t>
      </w:r>
      <w:proofErr w:type="spellStart"/>
      <w:r w:rsidRPr="004D6A1F">
        <w:rPr>
          <w:lang w:val="es-ES"/>
        </w:rPr>
        <w:t>ción</w:t>
      </w:r>
      <w:proofErr w:type="spellEnd"/>
      <w:r w:rsidRPr="004D6A1F">
        <w:rPr>
          <w:lang w:val="es-ES"/>
        </w:rPr>
        <w:t>,</w:t>
      </w:r>
      <w:r w:rsidRPr="004D6A1F">
        <w:rPr>
          <w:spacing w:val="-4"/>
          <w:lang w:val="es-ES"/>
        </w:rPr>
        <w:t xml:space="preserve"> </w:t>
      </w:r>
      <w:r w:rsidRPr="004D6A1F">
        <w:rPr>
          <w:lang w:val="es-ES"/>
        </w:rPr>
        <w:t>en</w:t>
      </w:r>
      <w:r w:rsidRPr="004D6A1F">
        <w:rPr>
          <w:spacing w:val="-3"/>
          <w:lang w:val="es-ES"/>
        </w:rPr>
        <w:t xml:space="preserve"> </w:t>
      </w:r>
      <w:r w:rsidRPr="004D6A1F">
        <w:rPr>
          <w:lang w:val="es-ES"/>
        </w:rPr>
        <w:t>las</w:t>
      </w:r>
      <w:r w:rsidRPr="004D6A1F">
        <w:rPr>
          <w:spacing w:val="-3"/>
          <w:lang w:val="es-ES"/>
        </w:rPr>
        <w:t xml:space="preserve"> </w:t>
      </w:r>
      <w:r w:rsidRPr="004D6A1F">
        <w:rPr>
          <w:lang w:val="es-ES"/>
        </w:rPr>
        <w:t>convocatorias</w:t>
      </w:r>
      <w:r w:rsidRPr="004D6A1F">
        <w:rPr>
          <w:spacing w:val="-3"/>
          <w:lang w:val="es-ES"/>
        </w:rPr>
        <w:t xml:space="preserve"> </w:t>
      </w:r>
      <w:r w:rsidRPr="004D6A1F">
        <w:rPr>
          <w:lang w:val="es-ES"/>
        </w:rPr>
        <w:t>y</w:t>
      </w:r>
      <w:r w:rsidRPr="004D6A1F">
        <w:rPr>
          <w:spacing w:val="-3"/>
          <w:lang w:val="es-ES"/>
        </w:rPr>
        <w:t xml:space="preserve"> </w:t>
      </w:r>
      <w:r w:rsidRPr="004D6A1F">
        <w:rPr>
          <w:lang w:val="es-ES"/>
        </w:rPr>
        <w:t>las</w:t>
      </w:r>
      <w:r w:rsidRPr="004D6A1F">
        <w:rPr>
          <w:spacing w:val="-4"/>
          <w:lang w:val="es-ES"/>
        </w:rPr>
        <w:t xml:space="preserve"> </w:t>
      </w:r>
      <w:r w:rsidRPr="004D6A1F">
        <w:rPr>
          <w:lang w:val="es-ES"/>
        </w:rPr>
        <w:t>actividades</w:t>
      </w:r>
      <w:r w:rsidRPr="004D6A1F">
        <w:rPr>
          <w:spacing w:val="-3"/>
          <w:lang w:val="es-ES"/>
        </w:rPr>
        <w:t xml:space="preserve"> </w:t>
      </w:r>
      <w:r w:rsidRPr="004D6A1F">
        <w:rPr>
          <w:lang w:val="es-ES"/>
        </w:rPr>
        <w:t>anuales</w:t>
      </w:r>
      <w:r w:rsidRPr="004D6A1F">
        <w:rPr>
          <w:spacing w:val="-3"/>
          <w:lang w:val="es-ES"/>
        </w:rPr>
        <w:t xml:space="preserve"> </w:t>
      </w:r>
      <w:r w:rsidRPr="004D6A1F">
        <w:rPr>
          <w:lang w:val="es-ES"/>
        </w:rPr>
        <w:t>del</w:t>
      </w:r>
      <w:r w:rsidRPr="004D6A1F">
        <w:rPr>
          <w:spacing w:val="-3"/>
          <w:lang w:val="es-ES"/>
        </w:rPr>
        <w:t xml:space="preserve"> </w:t>
      </w:r>
      <w:r w:rsidRPr="004D6A1F">
        <w:rPr>
          <w:lang w:val="es-ES"/>
        </w:rPr>
        <w:t>órgano</w:t>
      </w:r>
      <w:r w:rsidRPr="004D6A1F">
        <w:rPr>
          <w:spacing w:val="-3"/>
          <w:lang w:val="es-ES"/>
        </w:rPr>
        <w:t xml:space="preserve"> </w:t>
      </w:r>
      <w:r w:rsidRPr="004D6A1F">
        <w:rPr>
          <w:lang w:val="es-ES"/>
        </w:rPr>
        <w:t>competente</w:t>
      </w:r>
      <w:r w:rsidRPr="004D6A1F">
        <w:rPr>
          <w:spacing w:val="-3"/>
          <w:lang w:val="es-ES"/>
        </w:rPr>
        <w:t xml:space="preserve"> </w:t>
      </w:r>
      <w:r w:rsidRPr="004D6A1F">
        <w:rPr>
          <w:lang w:val="es-ES"/>
        </w:rPr>
        <w:t>en</w:t>
      </w:r>
      <w:r w:rsidRPr="004D6A1F">
        <w:rPr>
          <w:spacing w:val="-3"/>
          <w:lang w:val="es-ES"/>
        </w:rPr>
        <w:t xml:space="preserve"> </w:t>
      </w:r>
      <w:r w:rsidRPr="004D6A1F">
        <w:rPr>
          <w:lang w:val="es-ES"/>
        </w:rPr>
        <w:t>forma-</w:t>
      </w:r>
      <w:r w:rsidRPr="004D6A1F">
        <w:rPr>
          <w:spacing w:val="-48"/>
          <w:lang w:val="es-ES"/>
        </w:rPr>
        <w:t xml:space="preserve"> </w:t>
      </w:r>
      <w:proofErr w:type="spellStart"/>
      <w:r w:rsidRPr="004D6A1F">
        <w:rPr>
          <w:lang w:val="es-ES"/>
        </w:rPr>
        <w:t>ción</w:t>
      </w:r>
      <w:proofErr w:type="spellEnd"/>
      <w:r w:rsidRPr="004D6A1F">
        <w:rPr>
          <w:lang w:val="es-ES"/>
        </w:rPr>
        <w:t xml:space="preserve"> del profesorado y en los proyectos de investigación e innovación educativa, así</w:t>
      </w:r>
      <w:r w:rsidRPr="004D6A1F">
        <w:rPr>
          <w:spacing w:val="1"/>
          <w:lang w:val="es-ES"/>
        </w:rPr>
        <w:t xml:space="preserve"> </w:t>
      </w:r>
      <w:r w:rsidRPr="004D6A1F">
        <w:rPr>
          <w:lang w:val="es-ES"/>
        </w:rPr>
        <w:t>como</w:t>
      </w:r>
      <w:r w:rsidRPr="004D6A1F">
        <w:rPr>
          <w:spacing w:val="-2"/>
          <w:lang w:val="es-ES"/>
        </w:rPr>
        <w:t xml:space="preserve"> </w:t>
      </w:r>
      <w:r w:rsidRPr="004D6A1F">
        <w:rPr>
          <w:lang w:val="es-ES"/>
        </w:rPr>
        <w:t>en</w:t>
      </w:r>
      <w:r w:rsidRPr="004D6A1F">
        <w:rPr>
          <w:spacing w:val="-1"/>
          <w:lang w:val="es-ES"/>
        </w:rPr>
        <w:t xml:space="preserve"> </w:t>
      </w:r>
      <w:r w:rsidRPr="004D6A1F">
        <w:rPr>
          <w:lang w:val="es-ES"/>
        </w:rPr>
        <w:t>los</w:t>
      </w:r>
      <w:r w:rsidRPr="004D6A1F">
        <w:rPr>
          <w:spacing w:val="-2"/>
          <w:lang w:val="es-ES"/>
        </w:rPr>
        <w:t xml:space="preserve"> </w:t>
      </w:r>
      <w:r w:rsidRPr="004D6A1F">
        <w:rPr>
          <w:lang w:val="es-ES"/>
        </w:rPr>
        <w:t>equipos</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trabajo</w:t>
      </w:r>
      <w:r w:rsidRPr="004D6A1F">
        <w:rPr>
          <w:spacing w:val="-2"/>
          <w:lang w:val="es-ES"/>
        </w:rPr>
        <w:t xml:space="preserve"> </w:t>
      </w:r>
      <w:r w:rsidRPr="004D6A1F">
        <w:rPr>
          <w:lang w:val="es-ES"/>
        </w:rPr>
        <w:t>que</w:t>
      </w:r>
      <w:r w:rsidRPr="004D6A1F">
        <w:rPr>
          <w:spacing w:val="-2"/>
          <w:lang w:val="es-ES"/>
        </w:rPr>
        <w:t xml:space="preserve"> </w:t>
      </w:r>
      <w:r w:rsidRPr="004D6A1F">
        <w:rPr>
          <w:lang w:val="es-ES"/>
        </w:rPr>
        <w:t>se</w:t>
      </w:r>
      <w:r w:rsidRPr="004D6A1F">
        <w:rPr>
          <w:spacing w:val="-2"/>
          <w:lang w:val="es-ES"/>
        </w:rPr>
        <w:t xml:space="preserve"> </w:t>
      </w:r>
      <w:r w:rsidRPr="004D6A1F">
        <w:rPr>
          <w:lang w:val="es-ES"/>
        </w:rPr>
        <w:t>puedan</w:t>
      </w:r>
      <w:r w:rsidRPr="004D6A1F">
        <w:rPr>
          <w:spacing w:val="-2"/>
          <w:lang w:val="es-ES"/>
        </w:rPr>
        <w:t xml:space="preserve"> </w:t>
      </w:r>
      <w:r w:rsidRPr="004D6A1F">
        <w:rPr>
          <w:lang w:val="es-ES"/>
        </w:rPr>
        <w:t>constituir.</w:t>
      </w:r>
    </w:p>
    <w:p w14:paraId="67B73667" w14:textId="77777777" w:rsidR="00984CFC" w:rsidRPr="004D6A1F" w:rsidRDefault="00984CFC">
      <w:pPr>
        <w:pStyle w:val="Textoindependiente"/>
        <w:spacing w:before="11"/>
        <w:rPr>
          <w:sz w:val="21"/>
          <w:lang w:val="es-ES"/>
        </w:rPr>
      </w:pPr>
    </w:p>
    <w:p w14:paraId="7AAF0B12" w14:textId="77777777" w:rsidR="00984CFC" w:rsidRPr="004D6A1F" w:rsidRDefault="00423E95" w:rsidP="0078694F">
      <w:pPr>
        <w:pStyle w:val="Prrafodelista"/>
        <w:numPr>
          <w:ilvl w:val="4"/>
          <w:numId w:val="48"/>
        </w:numPr>
        <w:tabs>
          <w:tab w:val="left" w:pos="1915"/>
        </w:tabs>
        <w:spacing w:line="235" w:lineRule="auto"/>
        <w:ind w:right="115" w:hanging="360"/>
        <w:jc w:val="both"/>
        <w:rPr>
          <w:lang w:val="es-ES"/>
        </w:rPr>
      </w:pPr>
      <w:r w:rsidRPr="004D6A1F">
        <w:rPr>
          <w:spacing w:val="-1"/>
          <w:lang w:val="es-ES"/>
        </w:rPr>
        <w:t>Conocer</w:t>
      </w:r>
      <w:r w:rsidRPr="004D6A1F">
        <w:rPr>
          <w:spacing w:val="-12"/>
          <w:lang w:val="es-ES"/>
        </w:rPr>
        <w:t xml:space="preserve"> </w:t>
      </w:r>
      <w:r w:rsidRPr="004D6A1F">
        <w:rPr>
          <w:spacing w:val="-1"/>
          <w:lang w:val="es-ES"/>
        </w:rPr>
        <w:t>el</w:t>
      </w:r>
      <w:r w:rsidRPr="004D6A1F">
        <w:rPr>
          <w:spacing w:val="-11"/>
          <w:lang w:val="es-ES"/>
        </w:rPr>
        <w:t xml:space="preserve"> </w:t>
      </w:r>
      <w:r w:rsidRPr="004D6A1F">
        <w:rPr>
          <w:spacing w:val="-1"/>
          <w:lang w:val="es-ES"/>
        </w:rPr>
        <w:t>programa</w:t>
      </w:r>
      <w:r w:rsidRPr="004D6A1F">
        <w:rPr>
          <w:spacing w:val="-12"/>
          <w:lang w:val="es-ES"/>
        </w:rPr>
        <w:t xml:space="preserve"> </w:t>
      </w:r>
      <w:r w:rsidRPr="004D6A1F">
        <w:rPr>
          <w:spacing w:val="-1"/>
          <w:lang w:val="es-ES"/>
        </w:rPr>
        <w:t>anual</w:t>
      </w:r>
      <w:r w:rsidRPr="004D6A1F">
        <w:rPr>
          <w:spacing w:val="-11"/>
          <w:lang w:val="es-ES"/>
        </w:rPr>
        <w:t xml:space="preserve"> </w:t>
      </w:r>
      <w:r w:rsidRPr="004D6A1F">
        <w:rPr>
          <w:lang w:val="es-ES"/>
        </w:rPr>
        <w:t>de</w:t>
      </w:r>
      <w:r w:rsidRPr="004D6A1F">
        <w:rPr>
          <w:spacing w:val="-12"/>
          <w:lang w:val="es-ES"/>
        </w:rPr>
        <w:t xml:space="preserve"> </w:t>
      </w:r>
      <w:r w:rsidRPr="004D6A1F">
        <w:rPr>
          <w:lang w:val="es-ES"/>
        </w:rPr>
        <w:t>formación</w:t>
      </w:r>
      <w:r w:rsidRPr="004D6A1F">
        <w:rPr>
          <w:spacing w:val="-11"/>
          <w:lang w:val="es-ES"/>
        </w:rPr>
        <w:t xml:space="preserve"> </w:t>
      </w:r>
      <w:r w:rsidRPr="004D6A1F">
        <w:rPr>
          <w:lang w:val="es-ES"/>
        </w:rPr>
        <w:t>del</w:t>
      </w:r>
      <w:r w:rsidRPr="004D6A1F">
        <w:rPr>
          <w:spacing w:val="-11"/>
          <w:lang w:val="es-ES"/>
        </w:rPr>
        <w:t xml:space="preserve"> </w:t>
      </w:r>
      <w:r w:rsidRPr="004D6A1F">
        <w:rPr>
          <w:lang w:val="es-ES"/>
        </w:rPr>
        <w:t>profesorado</w:t>
      </w:r>
      <w:r w:rsidRPr="004D6A1F">
        <w:rPr>
          <w:spacing w:val="-12"/>
          <w:lang w:val="es-ES"/>
        </w:rPr>
        <w:t xml:space="preserve"> </w:t>
      </w:r>
      <w:r w:rsidRPr="004D6A1F">
        <w:rPr>
          <w:lang w:val="es-ES"/>
        </w:rPr>
        <w:t>del</w:t>
      </w:r>
      <w:r w:rsidRPr="004D6A1F">
        <w:rPr>
          <w:spacing w:val="-11"/>
          <w:lang w:val="es-ES"/>
        </w:rPr>
        <w:t xml:space="preserve"> </w:t>
      </w:r>
      <w:r w:rsidRPr="004D6A1F">
        <w:rPr>
          <w:lang w:val="es-ES"/>
        </w:rPr>
        <w:t>centro</w:t>
      </w:r>
      <w:r w:rsidRPr="004D6A1F">
        <w:rPr>
          <w:spacing w:val="-12"/>
          <w:lang w:val="es-ES"/>
        </w:rPr>
        <w:t xml:space="preserve"> </w:t>
      </w:r>
      <w:r w:rsidRPr="004D6A1F">
        <w:rPr>
          <w:lang w:val="es-ES"/>
        </w:rPr>
        <w:t>de</w:t>
      </w:r>
      <w:r w:rsidRPr="004D6A1F">
        <w:rPr>
          <w:spacing w:val="-11"/>
          <w:lang w:val="es-ES"/>
        </w:rPr>
        <w:t xml:space="preserve"> </w:t>
      </w:r>
      <w:r w:rsidRPr="004D6A1F">
        <w:rPr>
          <w:lang w:val="es-ES"/>
        </w:rPr>
        <w:t>acuerdo</w:t>
      </w:r>
      <w:r w:rsidRPr="004D6A1F">
        <w:rPr>
          <w:spacing w:val="-12"/>
          <w:lang w:val="es-ES"/>
        </w:rPr>
        <w:t xml:space="preserve"> </w:t>
      </w:r>
      <w:r w:rsidRPr="004D6A1F">
        <w:rPr>
          <w:lang w:val="es-ES"/>
        </w:rPr>
        <w:t>con</w:t>
      </w:r>
      <w:r w:rsidRPr="004D6A1F">
        <w:rPr>
          <w:spacing w:val="-11"/>
          <w:lang w:val="es-ES"/>
        </w:rPr>
        <w:t xml:space="preserve"> </w:t>
      </w:r>
      <w:r w:rsidRPr="004D6A1F">
        <w:rPr>
          <w:lang w:val="es-ES"/>
        </w:rPr>
        <w:t>la</w:t>
      </w:r>
      <w:r w:rsidRPr="004D6A1F">
        <w:rPr>
          <w:spacing w:val="-47"/>
          <w:lang w:val="es-ES"/>
        </w:rPr>
        <w:t xml:space="preserve"> </w:t>
      </w:r>
      <w:r w:rsidRPr="004D6A1F">
        <w:rPr>
          <w:lang w:val="es-ES"/>
        </w:rPr>
        <w:t>propuesta</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comisión</w:t>
      </w:r>
      <w:r w:rsidRPr="004D6A1F">
        <w:rPr>
          <w:spacing w:val="-4"/>
          <w:lang w:val="es-ES"/>
        </w:rPr>
        <w:t xml:space="preserve"> </w:t>
      </w:r>
      <w:r w:rsidRPr="004D6A1F">
        <w:rPr>
          <w:lang w:val="es-ES"/>
        </w:rPr>
        <w:t>de</w:t>
      </w:r>
      <w:r w:rsidRPr="004D6A1F">
        <w:rPr>
          <w:spacing w:val="-5"/>
          <w:lang w:val="es-ES"/>
        </w:rPr>
        <w:t xml:space="preserve"> </w:t>
      </w:r>
      <w:r w:rsidRPr="004D6A1F">
        <w:rPr>
          <w:lang w:val="es-ES"/>
        </w:rPr>
        <w:t>coordinación</w:t>
      </w:r>
      <w:r w:rsidRPr="004D6A1F">
        <w:rPr>
          <w:spacing w:val="-5"/>
          <w:lang w:val="es-ES"/>
        </w:rPr>
        <w:t xml:space="preserve"> </w:t>
      </w:r>
      <w:r w:rsidRPr="004D6A1F">
        <w:rPr>
          <w:lang w:val="es-ES"/>
        </w:rPr>
        <w:t>pedagógica</w:t>
      </w:r>
      <w:r w:rsidRPr="004D6A1F">
        <w:rPr>
          <w:spacing w:val="-5"/>
          <w:lang w:val="es-ES"/>
        </w:rPr>
        <w:t xml:space="preserve"> </w:t>
      </w:r>
      <w:r w:rsidRPr="004D6A1F">
        <w:rPr>
          <w:lang w:val="es-ES"/>
        </w:rPr>
        <w:t>y</w:t>
      </w:r>
      <w:r w:rsidRPr="004D6A1F">
        <w:rPr>
          <w:spacing w:val="-4"/>
          <w:lang w:val="es-ES"/>
        </w:rPr>
        <w:t xml:space="preserve"> </w:t>
      </w:r>
      <w:r w:rsidRPr="004D6A1F">
        <w:rPr>
          <w:lang w:val="es-ES"/>
        </w:rPr>
        <w:t>la</w:t>
      </w:r>
      <w:r w:rsidRPr="004D6A1F">
        <w:rPr>
          <w:spacing w:val="-5"/>
          <w:lang w:val="es-ES"/>
        </w:rPr>
        <w:t xml:space="preserve"> </w:t>
      </w:r>
      <w:r w:rsidRPr="004D6A1F">
        <w:rPr>
          <w:lang w:val="es-ES"/>
        </w:rPr>
        <w:t>participación</w:t>
      </w:r>
      <w:r w:rsidRPr="004D6A1F">
        <w:rPr>
          <w:spacing w:val="-5"/>
          <w:lang w:val="es-ES"/>
        </w:rPr>
        <w:t xml:space="preserve"> </w:t>
      </w:r>
      <w:r w:rsidRPr="004D6A1F">
        <w:rPr>
          <w:lang w:val="es-ES"/>
        </w:rPr>
        <w:t>del</w:t>
      </w:r>
      <w:r w:rsidRPr="004D6A1F">
        <w:rPr>
          <w:spacing w:val="-5"/>
          <w:lang w:val="es-ES"/>
        </w:rPr>
        <w:t xml:space="preserve"> </w:t>
      </w:r>
      <w:r w:rsidRPr="004D6A1F">
        <w:rPr>
          <w:lang w:val="es-ES"/>
        </w:rPr>
        <w:t>centro</w:t>
      </w:r>
      <w:r w:rsidRPr="004D6A1F">
        <w:rPr>
          <w:spacing w:val="-4"/>
          <w:lang w:val="es-ES"/>
        </w:rPr>
        <w:t xml:space="preserve"> </w:t>
      </w:r>
      <w:r w:rsidRPr="004D6A1F">
        <w:rPr>
          <w:lang w:val="es-ES"/>
        </w:rPr>
        <w:t>en</w:t>
      </w:r>
      <w:r w:rsidRPr="004D6A1F">
        <w:rPr>
          <w:spacing w:val="1"/>
          <w:lang w:val="es-ES"/>
        </w:rPr>
        <w:t xml:space="preserve"> </w:t>
      </w:r>
      <w:r w:rsidRPr="004D6A1F">
        <w:rPr>
          <w:lang w:val="es-ES"/>
        </w:rPr>
        <w:t>las</w:t>
      </w:r>
      <w:r w:rsidRPr="004D6A1F">
        <w:rPr>
          <w:spacing w:val="-4"/>
          <w:lang w:val="es-ES"/>
        </w:rPr>
        <w:t xml:space="preserve"> </w:t>
      </w:r>
      <w:r w:rsidRPr="004D6A1F">
        <w:rPr>
          <w:lang w:val="es-ES"/>
        </w:rPr>
        <w:t>convocatorias</w:t>
      </w:r>
      <w:r w:rsidRPr="004D6A1F">
        <w:rPr>
          <w:spacing w:val="-3"/>
          <w:lang w:val="es-ES"/>
        </w:rPr>
        <w:t xml:space="preserve"> </w:t>
      </w:r>
      <w:r w:rsidRPr="004D6A1F">
        <w:rPr>
          <w:lang w:val="es-ES"/>
        </w:rPr>
        <w:t>de</w:t>
      </w:r>
      <w:r w:rsidRPr="004D6A1F">
        <w:rPr>
          <w:spacing w:val="-3"/>
          <w:lang w:val="es-ES"/>
        </w:rPr>
        <w:t xml:space="preserve"> </w:t>
      </w:r>
      <w:r w:rsidRPr="004D6A1F">
        <w:rPr>
          <w:lang w:val="es-ES"/>
        </w:rPr>
        <w:t>formación</w:t>
      </w:r>
      <w:r w:rsidRPr="004D6A1F">
        <w:rPr>
          <w:spacing w:val="-4"/>
          <w:lang w:val="es-ES"/>
        </w:rPr>
        <w:t xml:space="preserve"> </w:t>
      </w:r>
      <w:r w:rsidRPr="004D6A1F">
        <w:rPr>
          <w:lang w:val="es-ES"/>
        </w:rPr>
        <w:t>del</w:t>
      </w:r>
      <w:r w:rsidRPr="004D6A1F">
        <w:rPr>
          <w:spacing w:val="-3"/>
          <w:lang w:val="es-ES"/>
        </w:rPr>
        <w:t xml:space="preserve"> </w:t>
      </w:r>
      <w:r w:rsidRPr="004D6A1F">
        <w:rPr>
          <w:lang w:val="es-ES"/>
        </w:rPr>
        <w:t>profesorado</w:t>
      </w:r>
      <w:r w:rsidRPr="004D6A1F">
        <w:rPr>
          <w:spacing w:val="-3"/>
          <w:lang w:val="es-ES"/>
        </w:rPr>
        <w:t xml:space="preserve"> </w:t>
      </w:r>
      <w:r w:rsidRPr="004D6A1F">
        <w:rPr>
          <w:lang w:val="es-ES"/>
        </w:rPr>
        <w:t>e</w:t>
      </w:r>
      <w:r w:rsidRPr="004D6A1F">
        <w:rPr>
          <w:spacing w:val="-2"/>
          <w:lang w:val="es-ES"/>
        </w:rPr>
        <w:t xml:space="preserve"> </w:t>
      </w:r>
      <w:r w:rsidRPr="004D6A1F">
        <w:rPr>
          <w:lang w:val="es-ES"/>
        </w:rPr>
        <w:t>innovación</w:t>
      </w:r>
      <w:r w:rsidRPr="004D6A1F">
        <w:rPr>
          <w:spacing w:val="-4"/>
          <w:lang w:val="es-ES"/>
        </w:rPr>
        <w:t xml:space="preserve"> </w:t>
      </w:r>
      <w:r w:rsidRPr="004D6A1F">
        <w:rPr>
          <w:lang w:val="es-ES"/>
        </w:rPr>
        <w:t>educativa.</w:t>
      </w:r>
    </w:p>
    <w:p w14:paraId="2848A2D5" w14:textId="77777777" w:rsidR="00984CFC" w:rsidRPr="004D6A1F" w:rsidRDefault="00984CFC">
      <w:pPr>
        <w:pStyle w:val="Textoindependiente"/>
        <w:spacing w:before="10"/>
        <w:rPr>
          <w:sz w:val="21"/>
          <w:lang w:val="es-ES"/>
        </w:rPr>
      </w:pPr>
    </w:p>
    <w:p w14:paraId="059B916F" w14:textId="77777777" w:rsidR="00984CFC" w:rsidRPr="004D6A1F" w:rsidRDefault="00423E95" w:rsidP="0078694F">
      <w:pPr>
        <w:pStyle w:val="Prrafodelista"/>
        <w:numPr>
          <w:ilvl w:val="4"/>
          <w:numId w:val="48"/>
        </w:numPr>
        <w:tabs>
          <w:tab w:val="left" w:pos="1915"/>
        </w:tabs>
        <w:spacing w:line="235" w:lineRule="auto"/>
        <w:ind w:right="113" w:hanging="360"/>
        <w:jc w:val="both"/>
        <w:rPr>
          <w:lang w:val="es-ES"/>
        </w:rPr>
      </w:pPr>
      <w:r w:rsidRPr="004D6A1F">
        <w:rPr>
          <w:lang w:val="es-ES"/>
        </w:rPr>
        <w:t>Participar</w:t>
      </w:r>
      <w:r w:rsidRPr="004D6A1F">
        <w:rPr>
          <w:spacing w:val="-11"/>
          <w:lang w:val="es-ES"/>
        </w:rPr>
        <w:t xml:space="preserve"> </w:t>
      </w:r>
      <w:r w:rsidRPr="004D6A1F">
        <w:rPr>
          <w:lang w:val="es-ES"/>
        </w:rPr>
        <w:t>activamente</w:t>
      </w:r>
      <w:r w:rsidRPr="004D6A1F">
        <w:rPr>
          <w:spacing w:val="-10"/>
          <w:lang w:val="es-ES"/>
        </w:rPr>
        <w:t xml:space="preserve"> </w:t>
      </w:r>
      <w:r w:rsidRPr="004D6A1F">
        <w:rPr>
          <w:lang w:val="es-ES"/>
        </w:rPr>
        <w:t>para</w:t>
      </w:r>
      <w:r w:rsidRPr="004D6A1F">
        <w:rPr>
          <w:spacing w:val="-11"/>
          <w:lang w:val="es-ES"/>
        </w:rPr>
        <w:t xml:space="preserve"> </w:t>
      </w:r>
      <w:r w:rsidRPr="004D6A1F">
        <w:rPr>
          <w:lang w:val="es-ES"/>
        </w:rPr>
        <w:t>conseguir</w:t>
      </w:r>
      <w:r w:rsidRPr="004D6A1F">
        <w:rPr>
          <w:spacing w:val="-11"/>
          <w:lang w:val="es-ES"/>
        </w:rPr>
        <w:t xml:space="preserve"> </w:t>
      </w:r>
      <w:r w:rsidRPr="004D6A1F">
        <w:rPr>
          <w:lang w:val="es-ES"/>
        </w:rPr>
        <w:t>un</w:t>
      </w:r>
      <w:r w:rsidRPr="004D6A1F">
        <w:rPr>
          <w:spacing w:val="-11"/>
          <w:lang w:val="es-ES"/>
        </w:rPr>
        <w:t xml:space="preserve"> </w:t>
      </w:r>
      <w:r w:rsidRPr="004D6A1F">
        <w:rPr>
          <w:lang w:val="es-ES"/>
        </w:rPr>
        <w:t>grado</w:t>
      </w:r>
      <w:r w:rsidRPr="004D6A1F">
        <w:rPr>
          <w:spacing w:val="-10"/>
          <w:lang w:val="es-ES"/>
        </w:rPr>
        <w:t xml:space="preserve"> </w:t>
      </w:r>
      <w:r w:rsidRPr="004D6A1F">
        <w:rPr>
          <w:lang w:val="es-ES"/>
        </w:rPr>
        <w:t>de</w:t>
      </w:r>
      <w:r w:rsidRPr="004D6A1F">
        <w:rPr>
          <w:spacing w:val="-11"/>
          <w:lang w:val="es-ES"/>
        </w:rPr>
        <w:t xml:space="preserve"> </w:t>
      </w:r>
      <w:r w:rsidRPr="004D6A1F">
        <w:rPr>
          <w:lang w:val="es-ES"/>
        </w:rPr>
        <w:t>integración</w:t>
      </w:r>
      <w:r w:rsidRPr="004D6A1F">
        <w:rPr>
          <w:spacing w:val="-10"/>
          <w:lang w:val="es-ES"/>
        </w:rPr>
        <w:t xml:space="preserve"> </w:t>
      </w:r>
      <w:r w:rsidRPr="004D6A1F">
        <w:rPr>
          <w:lang w:val="es-ES"/>
        </w:rPr>
        <w:t>adecuado</w:t>
      </w:r>
      <w:r w:rsidRPr="004D6A1F">
        <w:rPr>
          <w:spacing w:val="-10"/>
          <w:lang w:val="es-ES"/>
        </w:rPr>
        <w:t xml:space="preserve"> </w:t>
      </w:r>
      <w:r w:rsidRPr="004D6A1F">
        <w:rPr>
          <w:lang w:val="es-ES"/>
        </w:rPr>
        <w:t>de</w:t>
      </w:r>
      <w:r w:rsidRPr="004D6A1F">
        <w:rPr>
          <w:spacing w:val="-11"/>
          <w:lang w:val="es-ES"/>
        </w:rPr>
        <w:t xml:space="preserve"> </w:t>
      </w:r>
      <w:r w:rsidRPr="004D6A1F">
        <w:rPr>
          <w:lang w:val="es-ES"/>
        </w:rPr>
        <w:t>las</w:t>
      </w:r>
      <w:r w:rsidRPr="004D6A1F">
        <w:rPr>
          <w:spacing w:val="-11"/>
          <w:lang w:val="es-ES"/>
        </w:rPr>
        <w:t xml:space="preserve"> </w:t>
      </w:r>
      <w:r w:rsidRPr="004D6A1F">
        <w:rPr>
          <w:lang w:val="es-ES"/>
        </w:rPr>
        <w:t>tecno-</w:t>
      </w:r>
      <w:r w:rsidRPr="004D6A1F">
        <w:rPr>
          <w:spacing w:val="-47"/>
          <w:lang w:val="es-ES"/>
        </w:rPr>
        <w:t xml:space="preserve"> </w:t>
      </w:r>
      <w:proofErr w:type="spellStart"/>
      <w:r w:rsidRPr="004D6A1F">
        <w:rPr>
          <w:lang w:val="es-ES"/>
        </w:rPr>
        <w:t>logías</w:t>
      </w:r>
      <w:proofErr w:type="spellEnd"/>
      <w:r w:rsidRPr="004D6A1F">
        <w:rPr>
          <w:spacing w:val="-11"/>
          <w:lang w:val="es-ES"/>
        </w:rPr>
        <w:t xml:space="preserve"> </w:t>
      </w:r>
      <w:r w:rsidRPr="004D6A1F">
        <w:rPr>
          <w:lang w:val="es-ES"/>
        </w:rPr>
        <w:t>de</w:t>
      </w:r>
      <w:r w:rsidRPr="004D6A1F">
        <w:rPr>
          <w:spacing w:val="-11"/>
          <w:lang w:val="es-ES"/>
        </w:rPr>
        <w:t xml:space="preserve"> </w:t>
      </w:r>
      <w:r w:rsidRPr="004D6A1F">
        <w:rPr>
          <w:lang w:val="es-ES"/>
        </w:rPr>
        <w:t>la</w:t>
      </w:r>
      <w:r w:rsidRPr="004D6A1F">
        <w:rPr>
          <w:spacing w:val="-10"/>
          <w:lang w:val="es-ES"/>
        </w:rPr>
        <w:t xml:space="preserve"> </w:t>
      </w:r>
      <w:r w:rsidRPr="004D6A1F">
        <w:rPr>
          <w:lang w:val="es-ES"/>
        </w:rPr>
        <w:t>información</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la</w:t>
      </w:r>
      <w:r w:rsidRPr="004D6A1F">
        <w:rPr>
          <w:spacing w:val="-10"/>
          <w:lang w:val="es-ES"/>
        </w:rPr>
        <w:t xml:space="preserve"> </w:t>
      </w:r>
      <w:r w:rsidRPr="004D6A1F">
        <w:rPr>
          <w:lang w:val="es-ES"/>
        </w:rPr>
        <w:t>comunicación</w:t>
      </w:r>
      <w:r w:rsidRPr="004D6A1F">
        <w:rPr>
          <w:spacing w:val="-11"/>
          <w:lang w:val="es-ES"/>
        </w:rPr>
        <w:t xml:space="preserve"> </w:t>
      </w:r>
      <w:r w:rsidRPr="004D6A1F">
        <w:rPr>
          <w:lang w:val="es-ES"/>
        </w:rPr>
        <w:t>al</w:t>
      </w:r>
      <w:r w:rsidRPr="004D6A1F">
        <w:rPr>
          <w:spacing w:val="-11"/>
          <w:lang w:val="es-ES"/>
        </w:rPr>
        <w:t xml:space="preserve"> </w:t>
      </w:r>
      <w:r w:rsidRPr="004D6A1F">
        <w:rPr>
          <w:lang w:val="es-ES"/>
        </w:rPr>
        <w:t>centro,</w:t>
      </w:r>
      <w:r w:rsidRPr="004D6A1F">
        <w:rPr>
          <w:spacing w:val="-10"/>
          <w:lang w:val="es-ES"/>
        </w:rPr>
        <w:t xml:space="preserve"> </w:t>
      </w:r>
      <w:r w:rsidRPr="004D6A1F">
        <w:rPr>
          <w:lang w:val="es-ES"/>
        </w:rPr>
        <w:t>respetando</w:t>
      </w:r>
      <w:r w:rsidRPr="004D6A1F">
        <w:rPr>
          <w:spacing w:val="-11"/>
          <w:lang w:val="es-ES"/>
        </w:rPr>
        <w:t xml:space="preserve"> </w:t>
      </w:r>
      <w:r w:rsidRPr="004D6A1F">
        <w:rPr>
          <w:lang w:val="es-ES"/>
        </w:rPr>
        <w:t>siempre</w:t>
      </w:r>
      <w:r w:rsidRPr="004D6A1F">
        <w:rPr>
          <w:spacing w:val="-11"/>
          <w:lang w:val="es-ES"/>
        </w:rPr>
        <w:t xml:space="preserve"> </w:t>
      </w:r>
      <w:r w:rsidRPr="004D6A1F">
        <w:rPr>
          <w:lang w:val="es-ES"/>
        </w:rPr>
        <w:t>la</w:t>
      </w:r>
      <w:r w:rsidRPr="004D6A1F">
        <w:rPr>
          <w:spacing w:val="-10"/>
          <w:lang w:val="es-ES"/>
        </w:rPr>
        <w:t xml:space="preserve"> </w:t>
      </w:r>
      <w:r w:rsidRPr="004D6A1F">
        <w:rPr>
          <w:lang w:val="es-ES"/>
        </w:rPr>
        <w:t>normativa</w:t>
      </w:r>
      <w:r w:rsidRPr="004D6A1F">
        <w:rPr>
          <w:spacing w:val="-48"/>
          <w:lang w:val="es-ES"/>
        </w:rPr>
        <w:t xml:space="preserve"> </w:t>
      </w:r>
      <w:r w:rsidRPr="004D6A1F">
        <w:rPr>
          <w:lang w:val="es-ES"/>
        </w:rPr>
        <w:t>vigente</w:t>
      </w:r>
      <w:r w:rsidRPr="004D6A1F">
        <w:rPr>
          <w:spacing w:val="-1"/>
          <w:lang w:val="es-ES"/>
        </w:rPr>
        <w:t xml:space="preserve"> </w:t>
      </w:r>
      <w:r w:rsidRPr="004D6A1F">
        <w:rPr>
          <w:lang w:val="es-ES"/>
        </w:rPr>
        <w:t>en materia</w:t>
      </w:r>
      <w:r w:rsidRPr="004D6A1F">
        <w:rPr>
          <w:spacing w:val="-1"/>
          <w:lang w:val="es-ES"/>
        </w:rPr>
        <w:t xml:space="preserve"> </w:t>
      </w:r>
      <w:r w:rsidRPr="004D6A1F">
        <w:rPr>
          <w:lang w:val="es-ES"/>
        </w:rPr>
        <w:t>TIC</w:t>
      </w:r>
      <w:r w:rsidRPr="004D6A1F">
        <w:rPr>
          <w:spacing w:val="-1"/>
          <w:lang w:val="es-ES"/>
        </w:rPr>
        <w:t xml:space="preserve"> </w:t>
      </w:r>
      <w:r w:rsidRPr="004D6A1F">
        <w:rPr>
          <w:lang w:val="es-ES"/>
        </w:rPr>
        <w:t>y</w:t>
      </w:r>
      <w:r w:rsidRPr="004D6A1F">
        <w:rPr>
          <w:spacing w:val="-1"/>
          <w:lang w:val="es-ES"/>
        </w:rPr>
        <w:t xml:space="preserve"> </w:t>
      </w:r>
      <w:r w:rsidRPr="004D6A1F">
        <w:rPr>
          <w:lang w:val="es-ES"/>
        </w:rPr>
        <w:t>de</w:t>
      </w:r>
      <w:r w:rsidRPr="004D6A1F">
        <w:rPr>
          <w:spacing w:val="-1"/>
          <w:lang w:val="es-ES"/>
        </w:rPr>
        <w:t xml:space="preserve"> </w:t>
      </w:r>
      <w:r w:rsidRPr="004D6A1F">
        <w:rPr>
          <w:lang w:val="es-ES"/>
        </w:rPr>
        <w:t>protección</w:t>
      </w:r>
      <w:r w:rsidRPr="004D6A1F">
        <w:rPr>
          <w:spacing w:val="-1"/>
          <w:lang w:val="es-ES"/>
        </w:rPr>
        <w:t xml:space="preserve"> </w:t>
      </w:r>
      <w:r w:rsidRPr="004D6A1F">
        <w:rPr>
          <w:lang w:val="es-ES"/>
        </w:rPr>
        <w:t>de</w:t>
      </w:r>
      <w:r w:rsidRPr="004D6A1F">
        <w:rPr>
          <w:spacing w:val="-1"/>
          <w:lang w:val="es-ES"/>
        </w:rPr>
        <w:t xml:space="preserve"> </w:t>
      </w:r>
      <w:r w:rsidRPr="004D6A1F">
        <w:rPr>
          <w:lang w:val="es-ES"/>
        </w:rPr>
        <w:t>datos.</w:t>
      </w:r>
    </w:p>
    <w:p w14:paraId="3C2710D0" w14:textId="77777777" w:rsidR="00984CFC" w:rsidRPr="004D6A1F" w:rsidRDefault="00984CFC">
      <w:pPr>
        <w:pStyle w:val="Textoindependiente"/>
        <w:spacing w:before="10"/>
        <w:rPr>
          <w:sz w:val="21"/>
          <w:lang w:val="es-ES"/>
        </w:rPr>
      </w:pPr>
    </w:p>
    <w:p w14:paraId="41BCCBF6" w14:textId="77777777" w:rsidR="00984CFC" w:rsidRPr="004D6A1F" w:rsidRDefault="00423E95" w:rsidP="0078694F">
      <w:pPr>
        <w:pStyle w:val="Prrafodelista"/>
        <w:numPr>
          <w:ilvl w:val="4"/>
          <w:numId w:val="48"/>
        </w:numPr>
        <w:tabs>
          <w:tab w:val="left" w:pos="1915"/>
        </w:tabs>
        <w:spacing w:line="235" w:lineRule="auto"/>
        <w:ind w:right="114" w:hanging="360"/>
        <w:jc w:val="both"/>
        <w:rPr>
          <w:lang w:val="es-ES"/>
        </w:rPr>
      </w:pPr>
      <w:r w:rsidRPr="004D6A1F">
        <w:rPr>
          <w:lang w:val="es-ES"/>
        </w:rPr>
        <w:t xml:space="preserve">Elaborar propuestas e informes, a iniciativa propia, a petición de la dirección del </w:t>
      </w:r>
      <w:proofErr w:type="spellStart"/>
      <w:r w:rsidRPr="004D6A1F">
        <w:rPr>
          <w:lang w:val="es-ES"/>
        </w:rPr>
        <w:t>cen</w:t>
      </w:r>
      <w:proofErr w:type="spellEnd"/>
      <w:r w:rsidRPr="004D6A1F">
        <w:rPr>
          <w:lang w:val="es-ES"/>
        </w:rPr>
        <w:t>-</w:t>
      </w:r>
      <w:r w:rsidRPr="004D6A1F">
        <w:rPr>
          <w:spacing w:val="-47"/>
          <w:lang w:val="es-ES"/>
        </w:rPr>
        <w:t xml:space="preserve"> </w:t>
      </w:r>
      <w:proofErr w:type="spellStart"/>
      <w:r w:rsidRPr="004D6A1F">
        <w:rPr>
          <w:lang w:val="es-ES"/>
        </w:rPr>
        <w:t>tro</w:t>
      </w:r>
      <w:proofErr w:type="spellEnd"/>
      <w:r w:rsidRPr="004D6A1F">
        <w:rPr>
          <w:spacing w:val="-6"/>
          <w:lang w:val="es-ES"/>
        </w:rPr>
        <w:t xml:space="preserve"> </w:t>
      </w:r>
      <w:r w:rsidRPr="004D6A1F">
        <w:rPr>
          <w:lang w:val="es-ES"/>
        </w:rPr>
        <w:t>o</w:t>
      </w:r>
      <w:r w:rsidRPr="004D6A1F">
        <w:rPr>
          <w:spacing w:val="-5"/>
          <w:lang w:val="es-ES"/>
        </w:rPr>
        <w:t xml:space="preserve"> </w:t>
      </w:r>
      <w:r w:rsidRPr="004D6A1F">
        <w:rPr>
          <w:lang w:val="es-ES"/>
        </w:rPr>
        <w:t>a</w:t>
      </w:r>
      <w:r w:rsidRPr="004D6A1F">
        <w:rPr>
          <w:spacing w:val="-5"/>
          <w:lang w:val="es-ES"/>
        </w:rPr>
        <w:t xml:space="preserve"> </w:t>
      </w:r>
      <w:r w:rsidRPr="004D6A1F">
        <w:rPr>
          <w:lang w:val="es-ES"/>
        </w:rPr>
        <w:t>petición</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Administración</w:t>
      </w:r>
      <w:r w:rsidRPr="004D6A1F">
        <w:rPr>
          <w:spacing w:val="-5"/>
          <w:lang w:val="es-ES"/>
        </w:rPr>
        <w:t xml:space="preserve"> </w:t>
      </w:r>
      <w:r w:rsidRPr="004D6A1F">
        <w:rPr>
          <w:lang w:val="es-ES"/>
        </w:rPr>
        <w:t>educativa,</w:t>
      </w:r>
      <w:r w:rsidRPr="004D6A1F">
        <w:rPr>
          <w:spacing w:val="-5"/>
          <w:lang w:val="es-ES"/>
        </w:rPr>
        <w:t xml:space="preserve"> </w:t>
      </w:r>
      <w:r w:rsidRPr="004D6A1F">
        <w:rPr>
          <w:lang w:val="es-ES"/>
        </w:rPr>
        <w:t>sobre</w:t>
      </w:r>
      <w:r w:rsidRPr="004D6A1F">
        <w:rPr>
          <w:spacing w:val="-4"/>
          <w:lang w:val="es-ES"/>
        </w:rPr>
        <w:t xml:space="preserve"> </w:t>
      </w:r>
      <w:r w:rsidRPr="004D6A1F">
        <w:rPr>
          <w:lang w:val="es-ES"/>
        </w:rPr>
        <w:t>el</w:t>
      </w:r>
      <w:r w:rsidRPr="004D6A1F">
        <w:rPr>
          <w:spacing w:val="-5"/>
          <w:lang w:val="es-ES"/>
        </w:rPr>
        <w:t xml:space="preserve"> </w:t>
      </w:r>
      <w:r w:rsidRPr="004D6A1F">
        <w:rPr>
          <w:lang w:val="es-ES"/>
        </w:rPr>
        <w:t>funcionamiento</w:t>
      </w:r>
      <w:r w:rsidRPr="004D6A1F">
        <w:rPr>
          <w:spacing w:val="-5"/>
          <w:lang w:val="es-ES"/>
        </w:rPr>
        <w:t xml:space="preserve"> </w:t>
      </w:r>
      <w:r w:rsidRPr="004D6A1F">
        <w:rPr>
          <w:lang w:val="es-ES"/>
        </w:rPr>
        <w:t>del</w:t>
      </w:r>
      <w:r w:rsidRPr="004D6A1F">
        <w:rPr>
          <w:spacing w:val="-5"/>
          <w:lang w:val="es-ES"/>
        </w:rPr>
        <w:t xml:space="preserve"> </w:t>
      </w:r>
      <w:r w:rsidRPr="004D6A1F">
        <w:rPr>
          <w:lang w:val="es-ES"/>
        </w:rPr>
        <w:t>centro.</w:t>
      </w:r>
    </w:p>
    <w:p w14:paraId="02E97264" w14:textId="77777777" w:rsidR="00984CFC" w:rsidRPr="004D6A1F" w:rsidRDefault="00984CFC">
      <w:pPr>
        <w:pStyle w:val="Textoindependiente"/>
        <w:spacing w:before="9"/>
        <w:rPr>
          <w:sz w:val="21"/>
          <w:lang w:val="es-ES"/>
        </w:rPr>
      </w:pPr>
    </w:p>
    <w:p w14:paraId="50D60785"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Formular propuestas de actuaciones relacionadas con la conservación del medio am-</w:t>
      </w:r>
      <w:r w:rsidRPr="004D6A1F">
        <w:rPr>
          <w:spacing w:val="-47"/>
          <w:lang w:val="es-ES"/>
        </w:rPr>
        <w:t xml:space="preserve"> </w:t>
      </w:r>
      <w:proofErr w:type="spellStart"/>
      <w:r w:rsidRPr="004D6A1F">
        <w:rPr>
          <w:spacing w:val="-2"/>
          <w:lang w:val="es-ES"/>
        </w:rPr>
        <w:t>biente</w:t>
      </w:r>
      <w:proofErr w:type="spellEnd"/>
      <w:r w:rsidRPr="004D6A1F">
        <w:rPr>
          <w:spacing w:val="-11"/>
          <w:lang w:val="es-ES"/>
        </w:rPr>
        <w:t xml:space="preserve"> </w:t>
      </w:r>
      <w:r w:rsidRPr="004D6A1F">
        <w:rPr>
          <w:spacing w:val="-2"/>
          <w:lang w:val="es-ES"/>
        </w:rPr>
        <w:t>y</w:t>
      </w:r>
      <w:r w:rsidRPr="004D6A1F">
        <w:rPr>
          <w:spacing w:val="-10"/>
          <w:lang w:val="es-ES"/>
        </w:rPr>
        <w:t xml:space="preserve"> </w:t>
      </w:r>
      <w:r w:rsidRPr="004D6A1F">
        <w:rPr>
          <w:spacing w:val="-2"/>
          <w:lang w:val="es-ES"/>
        </w:rPr>
        <w:t>el</w:t>
      </w:r>
      <w:r w:rsidRPr="004D6A1F">
        <w:rPr>
          <w:spacing w:val="-11"/>
          <w:lang w:val="es-ES"/>
        </w:rPr>
        <w:t xml:space="preserve"> </w:t>
      </w:r>
      <w:r w:rsidRPr="004D6A1F">
        <w:rPr>
          <w:spacing w:val="-2"/>
          <w:lang w:val="es-ES"/>
        </w:rPr>
        <w:t>desarrollo</w:t>
      </w:r>
      <w:r w:rsidRPr="004D6A1F">
        <w:rPr>
          <w:spacing w:val="-10"/>
          <w:lang w:val="es-ES"/>
        </w:rPr>
        <w:t xml:space="preserve"> </w:t>
      </w:r>
      <w:r w:rsidRPr="004D6A1F">
        <w:rPr>
          <w:spacing w:val="-2"/>
          <w:lang w:val="es-ES"/>
        </w:rPr>
        <w:t>sostenible,</w:t>
      </w:r>
      <w:r w:rsidRPr="004D6A1F">
        <w:rPr>
          <w:spacing w:val="-10"/>
          <w:lang w:val="es-ES"/>
        </w:rPr>
        <w:t xml:space="preserve"> </w:t>
      </w:r>
      <w:r w:rsidRPr="004D6A1F">
        <w:rPr>
          <w:spacing w:val="-2"/>
          <w:lang w:val="es-ES"/>
        </w:rPr>
        <w:t>en</w:t>
      </w:r>
      <w:r w:rsidRPr="004D6A1F">
        <w:rPr>
          <w:spacing w:val="-11"/>
          <w:lang w:val="es-ES"/>
        </w:rPr>
        <w:t xml:space="preserve"> </w:t>
      </w:r>
      <w:r w:rsidRPr="004D6A1F">
        <w:rPr>
          <w:spacing w:val="-2"/>
          <w:lang w:val="es-ES"/>
        </w:rPr>
        <w:t>referencia</w:t>
      </w:r>
      <w:r w:rsidRPr="004D6A1F">
        <w:rPr>
          <w:spacing w:val="-10"/>
          <w:lang w:val="es-ES"/>
        </w:rPr>
        <w:t xml:space="preserve"> </w:t>
      </w:r>
      <w:r w:rsidRPr="004D6A1F">
        <w:rPr>
          <w:spacing w:val="-2"/>
          <w:lang w:val="es-ES"/>
        </w:rPr>
        <w:t>al</w:t>
      </w:r>
      <w:r w:rsidRPr="004D6A1F">
        <w:rPr>
          <w:spacing w:val="-10"/>
          <w:lang w:val="es-ES"/>
        </w:rPr>
        <w:t xml:space="preserve"> </w:t>
      </w:r>
      <w:r w:rsidRPr="004D6A1F">
        <w:rPr>
          <w:spacing w:val="-2"/>
          <w:lang w:val="es-ES"/>
        </w:rPr>
        <w:t>consumo</w:t>
      </w:r>
      <w:r w:rsidRPr="004D6A1F">
        <w:rPr>
          <w:spacing w:val="-11"/>
          <w:lang w:val="es-ES"/>
        </w:rPr>
        <w:t xml:space="preserve"> </w:t>
      </w:r>
      <w:r w:rsidRPr="004D6A1F">
        <w:rPr>
          <w:spacing w:val="-2"/>
          <w:lang w:val="es-ES"/>
        </w:rPr>
        <w:t>adecuado</w:t>
      </w:r>
      <w:r w:rsidRPr="004D6A1F">
        <w:rPr>
          <w:spacing w:val="-10"/>
          <w:lang w:val="es-ES"/>
        </w:rPr>
        <w:t xml:space="preserve"> </w:t>
      </w:r>
      <w:r w:rsidRPr="004D6A1F">
        <w:rPr>
          <w:spacing w:val="-2"/>
          <w:lang w:val="es-ES"/>
        </w:rPr>
        <w:t>de</w:t>
      </w:r>
      <w:r w:rsidRPr="004D6A1F">
        <w:rPr>
          <w:spacing w:val="-10"/>
          <w:lang w:val="es-ES"/>
        </w:rPr>
        <w:t xml:space="preserve"> </w:t>
      </w:r>
      <w:r w:rsidRPr="004D6A1F">
        <w:rPr>
          <w:spacing w:val="-1"/>
          <w:lang w:val="es-ES"/>
        </w:rPr>
        <w:t>agua</w:t>
      </w:r>
      <w:r w:rsidRPr="004D6A1F">
        <w:rPr>
          <w:spacing w:val="-11"/>
          <w:lang w:val="es-ES"/>
        </w:rPr>
        <w:t xml:space="preserve"> </w:t>
      </w:r>
      <w:r w:rsidRPr="004D6A1F">
        <w:rPr>
          <w:spacing w:val="-1"/>
          <w:lang w:val="es-ES"/>
        </w:rPr>
        <w:t>y</w:t>
      </w:r>
      <w:r w:rsidRPr="004D6A1F">
        <w:rPr>
          <w:spacing w:val="-10"/>
          <w:lang w:val="es-ES"/>
        </w:rPr>
        <w:t xml:space="preserve"> </w:t>
      </w:r>
      <w:r w:rsidRPr="004D6A1F">
        <w:rPr>
          <w:spacing w:val="-1"/>
          <w:lang w:val="es-ES"/>
        </w:rPr>
        <w:t>energía,</w:t>
      </w:r>
      <w:r w:rsidRPr="004D6A1F">
        <w:rPr>
          <w:lang w:val="es-ES"/>
        </w:rPr>
        <w:t xml:space="preserve"> </w:t>
      </w:r>
      <w:r w:rsidRPr="004D6A1F">
        <w:rPr>
          <w:spacing w:val="-2"/>
          <w:lang w:val="es-ES"/>
        </w:rPr>
        <w:t>al</w:t>
      </w:r>
      <w:r w:rsidRPr="004D6A1F">
        <w:rPr>
          <w:spacing w:val="-10"/>
          <w:lang w:val="es-ES"/>
        </w:rPr>
        <w:t xml:space="preserve"> </w:t>
      </w:r>
      <w:r w:rsidRPr="004D6A1F">
        <w:rPr>
          <w:spacing w:val="-2"/>
          <w:lang w:val="es-ES"/>
        </w:rPr>
        <w:t>tratamiento</w:t>
      </w:r>
      <w:r w:rsidRPr="004D6A1F">
        <w:rPr>
          <w:spacing w:val="-10"/>
          <w:lang w:val="es-ES"/>
        </w:rPr>
        <w:t xml:space="preserve"> </w:t>
      </w:r>
      <w:r w:rsidRPr="004D6A1F">
        <w:rPr>
          <w:spacing w:val="-2"/>
          <w:lang w:val="es-ES"/>
        </w:rPr>
        <w:t>de</w:t>
      </w:r>
      <w:r w:rsidRPr="004D6A1F">
        <w:rPr>
          <w:spacing w:val="-10"/>
          <w:lang w:val="es-ES"/>
        </w:rPr>
        <w:t xml:space="preserve"> </w:t>
      </w:r>
      <w:r w:rsidRPr="004D6A1F">
        <w:rPr>
          <w:spacing w:val="-2"/>
          <w:lang w:val="es-ES"/>
        </w:rPr>
        <w:t>los</w:t>
      </w:r>
      <w:r w:rsidRPr="004D6A1F">
        <w:rPr>
          <w:spacing w:val="-10"/>
          <w:lang w:val="es-ES"/>
        </w:rPr>
        <w:t xml:space="preserve"> </w:t>
      </w:r>
      <w:r w:rsidRPr="004D6A1F">
        <w:rPr>
          <w:spacing w:val="-2"/>
          <w:lang w:val="es-ES"/>
        </w:rPr>
        <w:t>residuos</w:t>
      </w:r>
      <w:r w:rsidRPr="004D6A1F">
        <w:rPr>
          <w:spacing w:val="-10"/>
          <w:lang w:val="es-ES"/>
        </w:rPr>
        <w:t xml:space="preserve"> </w:t>
      </w:r>
      <w:r w:rsidRPr="004D6A1F">
        <w:rPr>
          <w:spacing w:val="-2"/>
          <w:lang w:val="es-ES"/>
        </w:rPr>
        <w:t>y</w:t>
      </w:r>
      <w:r w:rsidRPr="004D6A1F">
        <w:rPr>
          <w:spacing w:val="-10"/>
          <w:lang w:val="es-ES"/>
        </w:rPr>
        <w:t xml:space="preserve"> </w:t>
      </w:r>
      <w:r w:rsidRPr="004D6A1F">
        <w:rPr>
          <w:spacing w:val="-2"/>
          <w:lang w:val="es-ES"/>
        </w:rPr>
        <w:t>a</w:t>
      </w:r>
      <w:r w:rsidRPr="004D6A1F">
        <w:rPr>
          <w:spacing w:val="-10"/>
          <w:lang w:val="es-ES"/>
        </w:rPr>
        <w:t xml:space="preserve"> </w:t>
      </w:r>
      <w:r w:rsidRPr="004D6A1F">
        <w:rPr>
          <w:spacing w:val="-2"/>
          <w:lang w:val="es-ES"/>
        </w:rPr>
        <w:t>la</w:t>
      </w:r>
      <w:r w:rsidRPr="004D6A1F">
        <w:rPr>
          <w:spacing w:val="-10"/>
          <w:lang w:val="es-ES"/>
        </w:rPr>
        <w:t xml:space="preserve"> </w:t>
      </w:r>
      <w:r w:rsidRPr="004D6A1F">
        <w:rPr>
          <w:spacing w:val="-2"/>
          <w:lang w:val="es-ES"/>
        </w:rPr>
        <w:t>utilización</w:t>
      </w:r>
      <w:r w:rsidRPr="004D6A1F">
        <w:rPr>
          <w:spacing w:val="-10"/>
          <w:lang w:val="es-ES"/>
        </w:rPr>
        <w:t xml:space="preserve"> </w:t>
      </w:r>
      <w:r w:rsidRPr="004D6A1F">
        <w:rPr>
          <w:spacing w:val="-2"/>
          <w:lang w:val="es-ES"/>
        </w:rPr>
        <w:t>de</w:t>
      </w:r>
      <w:r w:rsidRPr="004D6A1F">
        <w:rPr>
          <w:spacing w:val="-10"/>
          <w:lang w:val="es-ES"/>
        </w:rPr>
        <w:t xml:space="preserve"> </w:t>
      </w:r>
      <w:r w:rsidRPr="004D6A1F">
        <w:rPr>
          <w:spacing w:val="-2"/>
          <w:lang w:val="es-ES"/>
        </w:rPr>
        <w:t>materiales</w:t>
      </w:r>
      <w:r w:rsidRPr="004D6A1F">
        <w:rPr>
          <w:spacing w:val="-10"/>
          <w:lang w:val="es-ES"/>
        </w:rPr>
        <w:t xml:space="preserve"> </w:t>
      </w:r>
      <w:r w:rsidRPr="004D6A1F">
        <w:rPr>
          <w:spacing w:val="-2"/>
          <w:lang w:val="es-ES"/>
        </w:rPr>
        <w:t>reciclables</w:t>
      </w:r>
      <w:r w:rsidRPr="004D6A1F">
        <w:rPr>
          <w:spacing w:val="-10"/>
          <w:lang w:val="es-ES"/>
        </w:rPr>
        <w:t xml:space="preserve"> </w:t>
      </w:r>
      <w:r w:rsidRPr="004D6A1F">
        <w:rPr>
          <w:spacing w:val="-1"/>
          <w:lang w:val="es-ES"/>
        </w:rPr>
        <w:t>o</w:t>
      </w:r>
      <w:r w:rsidRPr="004D6A1F">
        <w:rPr>
          <w:spacing w:val="-10"/>
          <w:lang w:val="es-ES"/>
        </w:rPr>
        <w:t xml:space="preserve"> </w:t>
      </w:r>
      <w:r w:rsidRPr="004D6A1F">
        <w:rPr>
          <w:spacing w:val="-1"/>
          <w:lang w:val="es-ES"/>
        </w:rPr>
        <w:t>reutilizables.</w:t>
      </w:r>
    </w:p>
    <w:p w14:paraId="3DEB6511" w14:textId="77777777" w:rsidR="00984CFC" w:rsidRPr="004D6A1F" w:rsidRDefault="00984CFC">
      <w:pPr>
        <w:pStyle w:val="Textoindependiente"/>
        <w:spacing w:before="6"/>
        <w:rPr>
          <w:sz w:val="21"/>
          <w:lang w:val="es-ES"/>
        </w:rPr>
      </w:pPr>
    </w:p>
    <w:p w14:paraId="0A910F4D" w14:textId="77777777" w:rsidR="00984CFC" w:rsidRPr="004D6A1F" w:rsidRDefault="00423E95" w:rsidP="0078694F">
      <w:pPr>
        <w:pStyle w:val="Prrafodelista"/>
        <w:numPr>
          <w:ilvl w:val="4"/>
          <w:numId w:val="48"/>
        </w:numPr>
        <w:tabs>
          <w:tab w:val="left" w:pos="1914"/>
          <w:tab w:val="left" w:pos="1915"/>
        </w:tabs>
        <w:ind w:hanging="361"/>
        <w:rPr>
          <w:lang w:val="es-ES"/>
        </w:rPr>
      </w:pPr>
      <w:r w:rsidRPr="004D6A1F">
        <w:rPr>
          <w:spacing w:val="-5"/>
          <w:lang w:val="es-ES"/>
        </w:rPr>
        <w:t>Cualquier</w:t>
      </w:r>
      <w:r w:rsidRPr="004D6A1F">
        <w:rPr>
          <w:spacing w:val="-9"/>
          <w:lang w:val="es-ES"/>
        </w:rPr>
        <w:t xml:space="preserve"> </w:t>
      </w:r>
      <w:r w:rsidRPr="004D6A1F">
        <w:rPr>
          <w:spacing w:val="-5"/>
          <w:lang w:val="es-ES"/>
        </w:rPr>
        <w:t>otra</w:t>
      </w:r>
      <w:r w:rsidRPr="004D6A1F">
        <w:rPr>
          <w:spacing w:val="-9"/>
          <w:lang w:val="es-ES"/>
        </w:rPr>
        <w:t xml:space="preserve"> </w:t>
      </w:r>
      <w:r w:rsidRPr="004D6A1F">
        <w:rPr>
          <w:spacing w:val="-5"/>
          <w:lang w:val="es-ES"/>
        </w:rPr>
        <w:t>que</w:t>
      </w:r>
      <w:r w:rsidRPr="004D6A1F">
        <w:rPr>
          <w:spacing w:val="-8"/>
          <w:lang w:val="es-ES"/>
        </w:rPr>
        <w:t xml:space="preserve"> </w:t>
      </w:r>
      <w:r w:rsidRPr="004D6A1F">
        <w:rPr>
          <w:spacing w:val="-5"/>
          <w:lang w:val="es-ES"/>
        </w:rPr>
        <w:t>la</w:t>
      </w:r>
      <w:r w:rsidRPr="004D6A1F">
        <w:rPr>
          <w:spacing w:val="-10"/>
          <w:lang w:val="es-ES"/>
        </w:rPr>
        <w:t xml:space="preserve"> </w:t>
      </w:r>
      <w:r w:rsidRPr="004D6A1F">
        <w:rPr>
          <w:spacing w:val="-5"/>
          <w:lang w:val="es-ES"/>
        </w:rPr>
        <w:t>administración</w:t>
      </w:r>
      <w:r w:rsidRPr="004D6A1F">
        <w:rPr>
          <w:spacing w:val="-9"/>
          <w:lang w:val="es-ES"/>
        </w:rPr>
        <w:t xml:space="preserve"> </w:t>
      </w:r>
      <w:r w:rsidRPr="004D6A1F">
        <w:rPr>
          <w:spacing w:val="-5"/>
          <w:lang w:val="es-ES"/>
        </w:rPr>
        <w:t>educativa</w:t>
      </w:r>
      <w:r w:rsidRPr="004D6A1F">
        <w:rPr>
          <w:spacing w:val="-8"/>
          <w:lang w:val="es-ES"/>
        </w:rPr>
        <w:t xml:space="preserve"> </w:t>
      </w:r>
      <w:r w:rsidRPr="004D6A1F">
        <w:rPr>
          <w:spacing w:val="-5"/>
          <w:lang w:val="es-ES"/>
        </w:rPr>
        <w:t>determine</w:t>
      </w:r>
      <w:r w:rsidRPr="004D6A1F">
        <w:rPr>
          <w:spacing w:val="-9"/>
          <w:lang w:val="es-ES"/>
        </w:rPr>
        <w:t xml:space="preserve"> </w:t>
      </w:r>
      <w:r w:rsidRPr="004D6A1F">
        <w:rPr>
          <w:spacing w:val="-4"/>
          <w:lang w:val="es-ES"/>
        </w:rPr>
        <w:t>en</w:t>
      </w:r>
      <w:r w:rsidRPr="004D6A1F">
        <w:rPr>
          <w:spacing w:val="-9"/>
          <w:lang w:val="es-ES"/>
        </w:rPr>
        <w:t xml:space="preserve"> </w:t>
      </w:r>
      <w:r w:rsidRPr="004D6A1F">
        <w:rPr>
          <w:spacing w:val="-4"/>
          <w:lang w:val="es-ES"/>
        </w:rPr>
        <w:t>su</w:t>
      </w:r>
      <w:r w:rsidRPr="004D6A1F">
        <w:rPr>
          <w:spacing w:val="-8"/>
          <w:lang w:val="es-ES"/>
        </w:rPr>
        <w:t xml:space="preserve"> </w:t>
      </w:r>
      <w:r w:rsidRPr="004D6A1F">
        <w:rPr>
          <w:spacing w:val="-4"/>
          <w:lang w:val="es-ES"/>
        </w:rPr>
        <w:t>ámbito</w:t>
      </w:r>
      <w:r w:rsidRPr="004D6A1F">
        <w:rPr>
          <w:spacing w:val="-9"/>
          <w:lang w:val="es-ES"/>
        </w:rPr>
        <w:t xml:space="preserve"> </w:t>
      </w:r>
      <w:r w:rsidRPr="004D6A1F">
        <w:rPr>
          <w:spacing w:val="-4"/>
          <w:lang w:val="es-ES"/>
        </w:rPr>
        <w:t>de</w:t>
      </w:r>
      <w:r w:rsidRPr="004D6A1F">
        <w:rPr>
          <w:spacing w:val="-9"/>
          <w:lang w:val="es-ES"/>
        </w:rPr>
        <w:t xml:space="preserve"> </w:t>
      </w:r>
      <w:r w:rsidRPr="004D6A1F">
        <w:rPr>
          <w:spacing w:val="-4"/>
          <w:lang w:val="es-ES"/>
        </w:rPr>
        <w:t>competencias.</w:t>
      </w:r>
    </w:p>
    <w:p w14:paraId="7A04B371" w14:textId="77777777" w:rsidR="00984CFC" w:rsidRPr="004D6A1F" w:rsidRDefault="00984CFC">
      <w:pPr>
        <w:pStyle w:val="Textoindependiente"/>
        <w:rPr>
          <w:sz w:val="26"/>
          <w:lang w:val="es-ES"/>
        </w:rPr>
      </w:pPr>
    </w:p>
    <w:p w14:paraId="2164F847" w14:textId="77777777" w:rsidR="00984CFC" w:rsidRPr="004D6A1F" w:rsidRDefault="00423E95" w:rsidP="0078694F">
      <w:pPr>
        <w:pStyle w:val="Prrafodelista"/>
        <w:numPr>
          <w:ilvl w:val="3"/>
          <w:numId w:val="48"/>
        </w:numPr>
        <w:tabs>
          <w:tab w:val="left" w:pos="1395"/>
        </w:tabs>
        <w:spacing w:before="206"/>
        <w:ind w:left="1394" w:hanging="218"/>
        <w:rPr>
          <w:i/>
          <w:lang w:val="es-ES"/>
        </w:rPr>
      </w:pPr>
      <w:r w:rsidRPr="004D6A1F">
        <w:rPr>
          <w:i/>
          <w:lang w:val="es-ES"/>
        </w:rPr>
        <w:t>Régimen</w:t>
      </w:r>
      <w:r w:rsidRPr="004D6A1F">
        <w:rPr>
          <w:i/>
          <w:spacing w:val="-5"/>
          <w:lang w:val="es-ES"/>
        </w:rPr>
        <w:t xml:space="preserve"> </w:t>
      </w:r>
      <w:r w:rsidRPr="004D6A1F">
        <w:rPr>
          <w:i/>
          <w:lang w:val="es-ES"/>
        </w:rPr>
        <w:t>de</w:t>
      </w:r>
      <w:r w:rsidRPr="004D6A1F">
        <w:rPr>
          <w:i/>
          <w:spacing w:val="-6"/>
          <w:lang w:val="es-ES"/>
        </w:rPr>
        <w:t xml:space="preserve"> </w:t>
      </w:r>
      <w:r w:rsidRPr="004D6A1F">
        <w:rPr>
          <w:i/>
          <w:lang w:val="es-ES"/>
        </w:rPr>
        <w:t>funcionamiento</w:t>
      </w:r>
      <w:r w:rsidRPr="004D6A1F">
        <w:rPr>
          <w:i/>
          <w:spacing w:val="-5"/>
          <w:lang w:val="es-ES"/>
        </w:rPr>
        <w:t xml:space="preserve"> </w:t>
      </w:r>
      <w:r w:rsidRPr="004D6A1F">
        <w:rPr>
          <w:i/>
          <w:lang w:val="es-ES"/>
        </w:rPr>
        <w:t>del</w:t>
      </w:r>
      <w:r w:rsidRPr="004D6A1F">
        <w:rPr>
          <w:i/>
          <w:spacing w:val="-6"/>
          <w:lang w:val="es-ES"/>
        </w:rPr>
        <w:t xml:space="preserve"> </w:t>
      </w:r>
      <w:r w:rsidRPr="004D6A1F">
        <w:rPr>
          <w:i/>
          <w:lang w:val="es-ES"/>
        </w:rPr>
        <w:t>claustro</w:t>
      </w:r>
      <w:r w:rsidRPr="004D6A1F">
        <w:rPr>
          <w:i/>
          <w:spacing w:val="-4"/>
          <w:lang w:val="es-ES"/>
        </w:rPr>
        <w:t xml:space="preserve"> </w:t>
      </w:r>
      <w:r w:rsidRPr="004D6A1F">
        <w:rPr>
          <w:i/>
          <w:lang w:val="es-ES"/>
        </w:rPr>
        <w:t>de</w:t>
      </w:r>
      <w:r w:rsidRPr="004D6A1F">
        <w:rPr>
          <w:i/>
          <w:spacing w:val="-6"/>
          <w:lang w:val="es-ES"/>
        </w:rPr>
        <w:t xml:space="preserve"> </w:t>
      </w:r>
      <w:r w:rsidRPr="004D6A1F">
        <w:rPr>
          <w:i/>
          <w:lang w:val="es-ES"/>
        </w:rPr>
        <w:t>profesorado.</w:t>
      </w:r>
    </w:p>
    <w:p w14:paraId="399589F2" w14:textId="77777777" w:rsidR="00984CFC" w:rsidRPr="004D6A1F" w:rsidRDefault="00984CFC">
      <w:pPr>
        <w:pStyle w:val="Textoindependiente"/>
        <w:spacing w:before="7"/>
        <w:rPr>
          <w:i/>
          <w:sz w:val="21"/>
          <w:lang w:val="es-ES"/>
        </w:rPr>
      </w:pPr>
    </w:p>
    <w:p w14:paraId="38D9CDB3" w14:textId="77777777" w:rsidR="00984CFC" w:rsidRDefault="00423E95" w:rsidP="0078694F">
      <w:pPr>
        <w:pStyle w:val="Prrafodelista"/>
        <w:numPr>
          <w:ilvl w:val="4"/>
          <w:numId w:val="48"/>
        </w:numPr>
        <w:tabs>
          <w:tab w:val="left" w:pos="1915"/>
        </w:tabs>
        <w:spacing w:line="235" w:lineRule="auto"/>
        <w:ind w:right="111" w:hanging="360"/>
        <w:jc w:val="both"/>
      </w:pPr>
      <w:r w:rsidRPr="004D6A1F">
        <w:rPr>
          <w:lang w:val="es-ES"/>
        </w:rPr>
        <w:t>El claustro de profesorado se reunirá, como mínimo, una vez al trimestre y siempre</w:t>
      </w:r>
      <w:r w:rsidRPr="004D6A1F">
        <w:rPr>
          <w:spacing w:val="1"/>
          <w:lang w:val="es-ES"/>
        </w:rPr>
        <w:t xml:space="preserve"> </w:t>
      </w:r>
      <w:r w:rsidRPr="004D6A1F">
        <w:rPr>
          <w:spacing w:val="-1"/>
          <w:lang w:val="es-ES"/>
        </w:rPr>
        <w:t>que</w:t>
      </w:r>
      <w:r w:rsidRPr="004D6A1F">
        <w:rPr>
          <w:spacing w:val="-12"/>
          <w:lang w:val="es-ES"/>
        </w:rPr>
        <w:t xml:space="preserve"> </w:t>
      </w:r>
      <w:r w:rsidRPr="004D6A1F">
        <w:rPr>
          <w:spacing w:val="-1"/>
          <w:lang w:val="es-ES"/>
        </w:rPr>
        <w:t>lo</w:t>
      </w:r>
      <w:r w:rsidRPr="004D6A1F">
        <w:rPr>
          <w:spacing w:val="-11"/>
          <w:lang w:val="es-ES"/>
        </w:rPr>
        <w:t xml:space="preserve"> </w:t>
      </w:r>
      <w:r w:rsidRPr="004D6A1F">
        <w:rPr>
          <w:spacing w:val="-1"/>
          <w:lang w:val="es-ES"/>
        </w:rPr>
        <w:t>convoque</w:t>
      </w:r>
      <w:r w:rsidRPr="004D6A1F">
        <w:rPr>
          <w:spacing w:val="-11"/>
          <w:lang w:val="es-ES"/>
        </w:rPr>
        <w:t xml:space="preserve"> </w:t>
      </w:r>
      <w:r w:rsidRPr="004D6A1F">
        <w:rPr>
          <w:spacing w:val="-1"/>
          <w:lang w:val="es-ES"/>
        </w:rPr>
        <w:t>la</w:t>
      </w:r>
      <w:r w:rsidRPr="004D6A1F">
        <w:rPr>
          <w:spacing w:val="-12"/>
          <w:lang w:val="es-ES"/>
        </w:rPr>
        <w:t xml:space="preserve"> </w:t>
      </w:r>
      <w:r w:rsidRPr="004D6A1F">
        <w:rPr>
          <w:spacing w:val="-1"/>
          <w:lang w:val="es-ES"/>
        </w:rPr>
        <w:t>dirección</w:t>
      </w:r>
      <w:r w:rsidRPr="004D6A1F">
        <w:rPr>
          <w:spacing w:val="-11"/>
          <w:lang w:val="es-ES"/>
        </w:rPr>
        <w:t xml:space="preserve"> </w:t>
      </w:r>
      <w:r w:rsidRPr="004D6A1F">
        <w:rPr>
          <w:spacing w:val="-1"/>
          <w:lang w:val="es-ES"/>
        </w:rPr>
        <w:t>del</w:t>
      </w:r>
      <w:r w:rsidRPr="004D6A1F">
        <w:rPr>
          <w:spacing w:val="-11"/>
          <w:lang w:val="es-ES"/>
        </w:rPr>
        <w:t xml:space="preserve"> </w:t>
      </w:r>
      <w:r w:rsidRPr="004D6A1F">
        <w:rPr>
          <w:spacing w:val="-1"/>
          <w:lang w:val="es-ES"/>
        </w:rPr>
        <w:t>centro,</w:t>
      </w:r>
      <w:r w:rsidRPr="004D6A1F">
        <w:rPr>
          <w:spacing w:val="-11"/>
          <w:lang w:val="es-ES"/>
        </w:rPr>
        <w:t xml:space="preserve"> </w:t>
      </w:r>
      <w:r w:rsidRPr="004D6A1F">
        <w:rPr>
          <w:spacing w:val="-1"/>
          <w:lang w:val="es-ES"/>
        </w:rPr>
        <w:t>por</w:t>
      </w:r>
      <w:r w:rsidRPr="004D6A1F">
        <w:rPr>
          <w:spacing w:val="-12"/>
          <w:lang w:val="es-ES"/>
        </w:rPr>
        <w:t xml:space="preserve"> </w:t>
      </w:r>
      <w:r w:rsidRPr="004D6A1F">
        <w:rPr>
          <w:spacing w:val="-1"/>
          <w:lang w:val="es-ES"/>
        </w:rPr>
        <w:t>iniciativa</w:t>
      </w:r>
      <w:r w:rsidRPr="004D6A1F">
        <w:rPr>
          <w:spacing w:val="-11"/>
          <w:lang w:val="es-ES"/>
        </w:rPr>
        <w:t xml:space="preserve"> </w:t>
      </w:r>
      <w:r w:rsidRPr="004D6A1F">
        <w:rPr>
          <w:lang w:val="es-ES"/>
        </w:rPr>
        <w:t>propia</w:t>
      </w:r>
      <w:r w:rsidRPr="004D6A1F">
        <w:rPr>
          <w:spacing w:val="-11"/>
          <w:lang w:val="es-ES"/>
        </w:rPr>
        <w:t xml:space="preserve"> </w:t>
      </w:r>
      <w:r w:rsidRPr="004D6A1F">
        <w:rPr>
          <w:lang w:val="es-ES"/>
        </w:rPr>
        <w:t>o</w:t>
      </w:r>
      <w:r w:rsidRPr="004D6A1F">
        <w:rPr>
          <w:spacing w:val="-11"/>
          <w:lang w:val="es-ES"/>
        </w:rPr>
        <w:t xml:space="preserve"> </w:t>
      </w:r>
      <w:r w:rsidRPr="004D6A1F">
        <w:rPr>
          <w:lang w:val="es-ES"/>
        </w:rPr>
        <w:t>a</w:t>
      </w:r>
      <w:r w:rsidRPr="004D6A1F">
        <w:rPr>
          <w:spacing w:val="-12"/>
          <w:lang w:val="es-ES"/>
        </w:rPr>
        <w:t xml:space="preserve"> </w:t>
      </w:r>
      <w:r w:rsidRPr="004D6A1F">
        <w:rPr>
          <w:lang w:val="es-ES"/>
        </w:rPr>
        <w:t>solicitud</w:t>
      </w:r>
      <w:r w:rsidRPr="004D6A1F">
        <w:rPr>
          <w:spacing w:val="-11"/>
          <w:lang w:val="es-ES"/>
        </w:rPr>
        <w:t xml:space="preserve"> </w:t>
      </w:r>
      <w:r w:rsidRPr="004D6A1F">
        <w:rPr>
          <w:lang w:val="es-ES"/>
        </w:rPr>
        <w:t>de,</w:t>
      </w:r>
      <w:r w:rsidRPr="004D6A1F">
        <w:rPr>
          <w:spacing w:val="-12"/>
          <w:lang w:val="es-ES"/>
        </w:rPr>
        <w:t xml:space="preserve"> </w:t>
      </w:r>
      <w:r w:rsidRPr="004D6A1F">
        <w:rPr>
          <w:lang w:val="es-ES"/>
        </w:rPr>
        <w:t>al</w:t>
      </w:r>
      <w:r w:rsidRPr="004D6A1F">
        <w:rPr>
          <w:spacing w:val="-12"/>
          <w:lang w:val="es-ES"/>
        </w:rPr>
        <w:t xml:space="preserve"> </w:t>
      </w:r>
      <w:r w:rsidRPr="004D6A1F">
        <w:rPr>
          <w:lang w:val="es-ES"/>
        </w:rPr>
        <w:t>menos,</w:t>
      </w:r>
      <w:r w:rsidRPr="004D6A1F">
        <w:rPr>
          <w:spacing w:val="-47"/>
          <w:lang w:val="es-ES"/>
        </w:rPr>
        <w:t xml:space="preserve"> </w:t>
      </w:r>
      <w:r w:rsidRPr="004D6A1F">
        <w:rPr>
          <w:lang w:val="es-ES"/>
        </w:rPr>
        <w:t>un tercio de sus componentes.</w:t>
      </w:r>
      <w:r w:rsidRPr="004D6A1F">
        <w:rPr>
          <w:spacing w:val="1"/>
          <w:lang w:val="es-ES"/>
        </w:rPr>
        <w:t xml:space="preserve"> </w:t>
      </w:r>
      <w:r>
        <w:t xml:space="preserve">En </w:t>
      </w:r>
      <w:proofErr w:type="spellStart"/>
      <w:r>
        <w:t>todo</w:t>
      </w:r>
      <w:proofErr w:type="spellEnd"/>
      <w:r>
        <w:rPr>
          <w:spacing w:val="1"/>
        </w:rPr>
        <w:t xml:space="preserve"> </w:t>
      </w:r>
      <w:proofErr w:type="spellStart"/>
      <w:r>
        <w:t>caso</w:t>
      </w:r>
      <w:proofErr w:type="spellEnd"/>
      <w:r>
        <w:t xml:space="preserve">, </w:t>
      </w:r>
      <w:proofErr w:type="spellStart"/>
      <w:r>
        <w:t>será</w:t>
      </w:r>
      <w:proofErr w:type="spellEnd"/>
      <w:r>
        <w:t xml:space="preserve"> </w:t>
      </w:r>
      <w:proofErr w:type="spellStart"/>
      <w:r>
        <w:t>preceptiva</w:t>
      </w:r>
      <w:proofErr w:type="spellEnd"/>
      <w:r>
        <w:t>,</w:t>
      </w:r>
      <w:r>
        <w:rPr>
          <w:spacing w:val="1"/>
        </w:rPr>
        <w:t xml:space="preserve"> </w:t>
      </w:r>
      <w:proofErr w:type="spellStart"/>
      <w:r>
        <w:t>además</w:t>
      </w:r>
      <w:proofErr w:type="spellEnd"/>
      <w:r>
        <w:t>,</w:t>
      </w:r>
      <w:r>
        <w:rPr>
          <w:spacing w:val="-1"/>
        </w:rPr>
        <w:t xml:space="preserve"> </w:t>
      </w:r>
      <w:proofErr w:type="spellStart"/>
      <w:r>
        <w:t>una</w:t>
      </w:r>
      <w:proofErr w:type="spellEnd"/>
      <w:r>
        <w:rPr>
          <w:spacing w:val="1"/>
        </w:rPr>
        <w:t xml:space="preserve"> </w:t>
      </w:r>
      <w:proofErr w:type="spellStart"/>
      <w:r>
        <w:t>reunión</w:t>
      </w:r>
      <w:proofErr w:type="spellEnd"/>
      <w:r>
        <w:t xml:space="preserve"> a</w:t>
      </w:r>
    </w:p>
    <w:p w14:paraId="16B51C21" w14:textId="77777777" w:rsidR="00984CFC" w:rsidRDefault="00984CFC">
      <w:pPr>
        <w:spacing w:line="235" w:lineRule="auto"/>
        <w:jc w:val="both"/>
        <w:sectPr w:rsidR="00984CFC">
          <w:headerReference w:type="default" r:id="rId230"/>
          <w:footerReference w:type="default" r:id="rId231"/>
          <w:pgSz w:w="11910" w:h="16840"/>
          <w:pgMar w:top="1220" w:right="1020" w:bottom="1640" w:left="1260" w:header="612" w:footer="1452" w:gutter="0"/>
          <w:cols w:space="720"/>
        </w:sectPr>
      </w:pPr>
    </w:p>
    <w:p w14:paraId="3D04D822" w14:textId="77777777" w:rsidR="00984CFC" w:rsidRPr="004D6A1F" w:rsidRDefault="00423E95" w:rsidP="0078694F">
      <w:pPr>
        <w:pStyle w:val="Prrafodelista"/>
        <w:numPr>
          <w:ilvl w:val="4"/>
          <w:numId w:val="48"/>
        </w:numPr>
        <w:tabs>
          <w:tab w:val="left" w:pos="1915"/>
        </w:tabs>
        <w:spacing w:before="140" w:line="235" w:lineRule="auto"/>
        <w:ind w:right="111" w:hanging="360"/>
        <w:jc w:val="both"/>
        <w:rPr>
          <w:lang w:val="es-ES"/>
        </w:rPr>
      </w:pPr>
      <w:r w:rsidRPr="004D6A1F">
        <w:rPr>
          <w:lang w:val="es-ES"/>
        </w:rPr>
        <w:lastRenderedPageBreak/>
        <w:t>El</w:t>
      </w:r>
      <w:r w:rsidRPr="004D6A1F">
        <w:rPr>
          <w:spacing w:val="-8"/>
          <w:lang w:val="es-ES"/>
        </w:rPr>
        <w:t xml:space="preserve"> </w:t>
      </w:r>
      <w:r w:rsidRPr="004D6A1F">
        <w:rPr>
          <w:lang w:val="es-ES"/>
        </w:rPr>
        <w:t>anuncio</w:t>
      </w:r>
      <w:r w:rsidRPr="004D6A1F">
        <w:rPr>
          <w:spacing w:val="-6"/>
          <w:lang w:val="es-ES"/>
        </w:rPr>
        <w:t xml:space="preserve"> </w:t>
      </w:r>
      <w:r w:rsidRPr="004D6A1F">
        <w:rPr>
          <w:lang w:val="es-ES"/>
        </w:rPr>
        <w:t>de</w:t>
      </w:r>
      <w:r w:rsidRPr="004D6A1F">
        <w:rPr>
          <w:spacing w:val="-7"/>
          <w:lang w:val="es-ES"/>
        </w:rPr>
        <w:t xml:space="preserve"> </w:t>
      </w:r>
      <w:r w:rsidRPr="004D6A1F">
        <w:rPr>
          <w:lang w:val="es-ES"/>
        </w:rPr>
        <w:t>la</w:t>
      </w:r>
      <w:r w:rsidRPr="004D6A1F">
        <w:rPr>
          <w:spacing w:val="-8"/>
          <w:lang w:val="es-ES"/>
        </w:rPr>
        <w:t xml:space="preserve"> </w:t>
      </w:r>
      <w:r w:rsidRPr="004D6A1F">
        <w:rPr>
          <w:lang w:val="es-ES"/>
        </w:rPr>
        <w:t>convocatoria</w:t>
      </w:r>
      <w:r w:rsidRPr="004D6A1F">
        <w:rPr>
          <w:spacing w:val="-7"/>
          <w:lang w:val="es-ES"/>
        </w:rPr>
        <w:t xml:space="preserve"> </w:t>
      </w:r>
      <w:r w:rsidRPr="004D6A1F">
        <w:rPr>
          <w:lang w:val="es-ES"/>
        </w:rPr>
        <w:t>se</w:t>
      </w:r>
      <w:r w:rsidRPr="004D6A1F">
        <w:rPr>
          <w:spacing w:val="-7"/>
          <w:lang w:val="es-ES"/>
        </w:rPr>
        <w:t xml:space="preserve"> </w:t>
      </w:r>
      <w:r w:rsidRPr="004D6A1F">
        <w:rPr>
          <w:lang w:val="es-ES"/>
        </w:rPr>
        <w:t>notificará</w:t>
      </w:r>
      <w:r w:rsidRPr="004D6A1F">
        <w:rPr>
          <w:spacing w:val="-7"/>
          <w:lang w:val="es-ES"/>
        </w:rPr>
        <w:t xml:space="preserve"> </w:t>
      </w:r>
      <w:r w:rsidRPr="004D6A1F">
        <w:rPr>
          <w:lang w:val="es-ES"/>
        </w:rPr>
        <w:t>a</w:t>
      </w:r>
      <w:r w:rsidRPr="004D6A1F">
        <w:rPr>
          <w:spacing w:val="-7"/>
          <w:lang w:val="es-ES"/>
        </w:rPr>
        <w:t xml:space="preserve"> </w:t>
      </w:r>
      <w:r w:rsidRPr="004D6A1F">
        <w:rPr>
          <w:lang w:val="es-ES"/>
        </w:rPr>
        <w:t>todos</w:t>
      </w:r>
      <w:r w:rsidRPr="004D6A1F">
        <w:rPr>
          <w:spacing w:val="-7"/>
          <w:lang w:val="es-ES"/>
        </w:rPr>
        <w:t xml:space="preserve"> </w:t>
      </w:r>
      <w:r w:rsidRPr="004D6A1F">
        <w:rPr>
          <w:lang w:val="es-ES"/>
        </w:rPr>
        <w:t>los</w:t>
      </w:r>
      <w:r w:rsidRPr="004D6A1F">
        <w:rPr>
          <w:spacing w:val="-7"/>
          <w:lang w:val="es-ES"/>
        </w:rPr>
        <w:t xml:space="preserve"> </w:t>
      </w:r>
      <w:r w:rsidRPr="004D6A1F">
        <w:rPr>
          <w:lang w:val="es-ES"/>
        </w:rPr>
        <w:t>miembros</w:t>
      </w:r>
      <w:r w:rsidRPr="004D6A1F">
        <w:rPr>
          <w:spacing w:val="-7"/>
          <w:lang w:val="es-ES"/>
        </w:rPr>
        <w:t xml:space="preserve"> </w:t>
      </w:r>
      <w:r w:rsidRPr="004D6A1F">
        <w:rPr>
          <w:lang w:val="es-ES"/>
        </w:rPr>
        <w:t>del</w:t>
      </w:r>
      <w:r w:rsidRPr="004D6A1F">
        <w:rPr>
          <w:spacing w:val="-7"/>
          <w:lang w:val="es-ES"/>
        </w:rPr>
        <w:t xml:space="preserve"> </w:t>
      </w:r>
      <w:r w:rsidRPr="004D6A1F">
        <w:rPr>
          <w:lang w:val="es-ES"/>
        </w:rPr>
        <w:t>claustro</w:t>
      </w:r>
      <w:r w:rsidRPr="004D6A1F">
        <w:rPr>
          <w:spacing w:val="-8"/>
          <w:lang w:val="es-ES"/>
        </w:rPr>
        <w:t xml:space="preserve"> </w:t>
      </w:r>
      <w:r w:rsidRPr="004D6A1F">
        <w:rPr>
          <w:lang w:val="es-ES"/>
        </w:rPr>
        <w:t>por</w:t>
      </w:r>
      <w:r w:rsidRPr="004D6A1F">
        <w:rPr>
          <w:spacing w:val="-7"/>
          <w:lang w:val="es-ES"/>
        </w:rPr>
        <w:t xml:space="preserve"> </w:t>
      </w:r>
      <w:r w:rsidRPr="004D6A1F">
        <w:rPr>
          <w:lang w:val="es-ES"/>
        </w:rPr>
        <w:t>cual-</w:t>
      </w:r>
      <w:r w:rsidRPr="004D6A1F">
        <w:rPr>
          <w:spacing w:val="-47"/>
          <w:lang w:val="es-ES"/>
        </w:rPr>
        <w:t xml:space="preserve"> </w:t>
      </w:r>
      <w:proofErr w:type="spellStart"/>
      <w:r w:rsidRPr="004D6A1F">
        <w:rPr>
          <w:lang w:val="es-ES"/>
        </w:rPr>
        <w:t>quier</w:t>
      </w:r>
      <w:proofErr w:type="spellEnd"/>
      <w:r w:rsidRPr="004D6A1F">
        <w:rPr>
          <w:spacing w:val="-12"/>
          <w:lang w:val="es-ES"/>
        </w:rPr>
        <w:t xml:space="preserve"> </w:t>
      </w:r>
      <w:r w:rsidRPr="004D6A1F">
        <w:rPr>
          <w:lang w:val="es-ES"/>
        </w:rPr>
        <w:t>medio</w:t>
      </w:r>
      <w:r w:rsidRPr="004D6A1F">
        <w:rPr>
          <w:spacing w:val="-10"/>
          <w:lang w:val="es-ES"/>
        </w:rPr>
        <w:t xml:space="preserve"> </w:t>
      </w:r>
      <w:r w:rsidRPr="004D6A1F">
        <w:rPr>
          <w:lang w:val="es-ES"/>
        </w:rPr>
        <w:t>que</w:t>
      </w:r>
      <w:r w:rsidRPr="004D6A1F">
        <w:rPr>
          <w:spacing w:val="-12"/>
          <w:lang w:val="es-ES"/>
        </w:rPr>
        <w:t xml:space="preserve"> </w:t>
      </w:r>
      <w:r w:rsidRPr="004D6A1F">
        <w:rPr>
          <w:lang w:val="es-ES"/>
        </w:rPr>
        <w:t>asegure</w:t>
      </w:r>
      <w:r w:rsidRPr="004D6A1F">
        <w:rPr>
          <w:spacing w:val="-10"/>
          <w:lang w:val="es-ES"/>
        </w:rPr>
        <w:t xml:space="preserve"> </w:t>
      </w:r>
      <w:r w:rsidRPr="004D6A1F">
        <w:rPr>
          <w:lang w:val="es-ES"/>
        </w:rPr>
        <w:t>la</w:t>
      </w:r>
      <w:r w:rsidRPr="004D6A1F">
        <w:rPr>
          <w:spacing w:val="-11"/>
          <w:lang w:val="es-ES"/>
        </w:rPr>
        <w:t xml:space="preserve"> </w:t>
      </w:r>
      <w:r w:rsidRPr="004D6A1F">
        <w:rPr>
          <w:lang w:val="es-ES"/>
        </w:rPr>
        <w:t>recepción</w:t>
      </w:r>
      <w:r w:rsidRPr="004D6A1F">
        <w:rPr>
          <w:spacing w:val="-11"/>
          <w:lang w:val="es-ES"/>
        </w:rPr>
        <w:t xml:space="preserve"> </w:t>
      </w:r>
      <w:r w:rsidRPr="004D6A1F">
        <w:rPr>
          <w:lang w:val="es-ES"/>
        </w:rPr>
        <w:t>del</w:t>
      </w:r>
      <w:r w:rsidRPr="004D6A1F">
        <w:rPr>
          <w:spacing w:val="-11"/>
          <w:lang w:val="es-ES"/>
        </w:rPr>
        <w:t xml:space="preserve"> </w:t>
      </w:r>
      <w:r w:rsidRPr="004D6A1F">
        <w:rPr>
          <w:lang w:val="es-ES"/>
        </w:rPr>
        <w:t>anuncio.</w:t>
      </w:r>
      <w:r w:rsidRPr="004D6A1F">
        <w:rPr>
          <w:spacing w:val="-11"/>
          <w:lang w:val="es-ES"/>
        </w:rPr>
        <w:t xml:space="preserve"> </w:t>
      </w:r>
      <w:r w:rsidRPr="004D6A1F">
        <w:rPr>
          <w:lang w:val="es-ES"/>
        </w:rPr>
        <w:t>Así</w:t>
      </w:r>
      <w:r w:rsidRPr="004D6A1F">
        <w:rPr>
          <w:spacing w:val="-10"/>
          <w:lang w:val="es-ES"/>
        </w:rPr>
        <w:t xml:space="preserve"> </w:t>
      </w:r>
      <w:r w:rsidRPr="004D6A1F">
        <w:rPr>
          <w:lang w:val="es-ES"/>
        </w:rPr>
        <w:t>mismo,</w:t>
      </w:r>
      <w:r w:rsidRPr="004D6A1F">
        <w:rPr>
          <w:spacing w:val="-11"/>
          <w:lang w:val="es-ES"/>
        </w:rPr>
        <w:t xml:space="preserve"> </w:t>
      </w:r>
      <w:r w:rsidRPr="004D6A1F">
        <w:rPr>
          <w:lang w:val="es-ES"/>
        </w:rPr>
        <w:t>se</w:t>
      </w:r>
      <w:r w:rsidRPr="004D6A1F">
        <w:rPr>
          <w:spacing w:val="-11"/>
          <w:lang w:val="es-ES"/>
        </w:rPr>
        <w:t xml:space="preserve"> </w:t>
      </w:r>
      <w:r w:rsidRPr="004D6A1F">
        <w:rPr>
          <w:lang w:val="es-ES"/>
        </w:rPr>
        <w:t>publicará</w:t>
      </w:r>
      <w:r w:rsidRPr="004D6A1F">
        <w:rPr>
          <w:spacing w:val="-11"/>
          <w:lang w:val="es-ES"/>
        </w:rPr>
        <w:t xml:space="preserve"> </w:t>
      </w:r>
      <w:r w:rsidRPr="004D6A1F">
        <w:rPr>
          <w:lang w:val="es-ES"/>
        </w:rPr>
        <w:t>la</w:t>
      </w:r>
      <w:r w:rsidRPr="004D6A1F">
        <w:rPr>
          <w:spacing w:val="-12"/>
          <w:lang w:val="es-ES"/>
        </w:rPr>
        <w:t xml:space="preserve"> </w:t>
      </w:r>
      <w:r w:rsidRPr="004D6A1F">
        <w:rPr>
          <w:lang w:val="es-ES"/>
        </w:rPr>
        <w:t>convoca-</w:t>
      </w:r>
      <w:r w:rsidRPr="004D6A1F">
        <w:rPr>
          <w:spacing w:val="-47"/>
          <w:lang w:val="es-ES"/>
        </w:rPr>
        <w:t xml:space="preserve"> </w:t>
      </w:r>
      <w:proofErr w:type="spellStart"/>
      <w:r w:rsidRPr="004D6A1F">
        <w:rPr>
          <w:lang w:val="es-ES"/>
        </w:rPr>
        <w:t>toria</w:t>
      </w:r>
      <w:proofErr w:type="spellEnd"/>
      <w:r w:rsidRPr="004D6A1F">
        <w:rPr>
          <w:spacing w:val="-2"/>
          <w:lang w:val="es-ES"/>
        </w:rPr>
        <w:t xml:space="preserve"> </w:t>
      </w:r>
      <w:r w:rsidRPr="004D6A1F">
        <w:rPr>
          <w:lang w:val="es-ES"/>
        </w:rPr>
        <w:t>en</w:t>
      </w:r>
      <w:r w:rsidRPr="004D6A1F">
        <w:rPr>
          <w:spacing w:val="-1"/>
          <w:lang w:val="es-ES"/>
        </w:rPr>
        <w:t xml:space="preserve"> </w:t>
      </w:r>
      <w:r w:rsidRPr="004D6A1F">
        <w:rPr>
          <w:lang w:val="es-ES"/>
        </w:rPr>
        <w:t>un</w:t>
      </w:r>
      <w:r w:rsidRPr="004D6A1F">
        <w:rPr>
          <w:spacing w:val="-1"/>
          <w:lang w:val="es-ES"/>
        </w:rPr>
        <w:t xml:space="preserve"> </w:t>
      </w:r>
      <w:r w:rsidRPr="004D6A1F">
        <w:rPr>
          <w:lang w:val="es-ES"/>
        </w:rPr>
        <w:t>lugar</w:t>
      </w:r>
      <w:r w:rsidRPr="004D6A1F">
        <w:rPr>
          <w:spacing w:val="-2"/>
          <w:lang w:val="es-ES"/>
        </w:rPr>
        <w:t xml:space="preserve"> </w:t>
      </w:r>
      <w:r w:rsidRPr="004D6A1F">
        <w:rPr>
          <w:lang w:val="es-ES"/>
        </w:rPr>
        <w:t>visible de</w:t>
      </w:r>
      <w:r w:rsidRPr="004D6A1F">
        <w:rPr>
          <w:spacing w:val="-2"/>
          <w:lang w:val="es-ES"/>
        </w:rPr>
        <w:t xml:space="preserve"> </w:t>
      </w:r>
      <w:r w:rsidRPr="004D6A1F">
        <w:rPr>
          <w:lang w:val="es-ES"/>
        </w:rPr>
        <w:t>la</w:t>
      </w:r>
      <w:r w:rsidRPr="004D6A1F">
        <w:rPr>
          <w:spacing w:val="-1"/>
          <w:lang w:val="es-ES"/>
        </w:rPr>
        <w:t xml:space="preserve"> </w:t>
      </w:r>
      <w:r w:rsidRPr="004D6A1F">
        <w:rPr>
          <w:lang w:val="es-ES"/>
        </w:rPr>
        <w:t>sala</w:t>
      </w:r>
      <w:r w:rsidRPr="004D6A1F">
        <w:rPr>
          <w:spacing w:val="-2"/>
          <w:lang w:val="es-ES"/>
        </w:rPr>
        <w:t xml:space="preserve"> </w:t>
      </w:r>
      <w:r w:rsidRPr="004D6A1F">
        <w:rPr>
          <w:lang w:val="es-ES"/>
        </w:rPr>
        <w:t>del</w:t>
      </w:r>
      <w:r w:rsidRPr="004D6A1F">
        <w:rPr>
          <w:spacing w:val="-1"/>
          <w:lang w:val="es-ES"/>
        </w:rPr>
        <w:t xml:space="preserve"> </w:t>
      </w:r>
      <w:r w:rsidRPr="004D6A1F">
        <w:rPr>
          <w:lang w:val="es-ES"/>
        </w:rPr>
        <w:t>profesorado.</w:t>
      </w:r>
    </w:p>
    <w:p w14:paraId="7DE46864" w14:textId="77777777" w:rsidR="00984CFC" w:rsidRPr="004D6A1F" w:rsidRDefault="00984CFC">
      <w:pPr>
        <w:pStyle w:val="Textoindependiente"/>
        <w:spacing w:before="9"/>
        <w:rPr>
          <w:sz w:val="21"/>
          <w:lang w:val="es-ES"/>
        </w:rPr>
      </w:pPr>
    </w:p>
    <w:p w14:paraId="3E85AE94" w14:textId="77777777" w:rsidR="00984CFC" w:rsidRPr="004D6A1F" w:rsidRDefault="00423E95" w:rsidP="0078694F">
      <w:pPr>
        <w:pStyle w:val="Prrafodelista"/>
        <w:numPr>
          <w:ilvl w:val="4"/>
          <w:numId w:val="48"/>
        </w:numPr>
        <w:tabs>
          <w:tab w:val="left" w:pos="1915"/>
        </w:tabs>
        <w:spacing w:before="1" w:line="235" w:lineRule="auto"/>
        <w:ind w:right="110" w:hanging="360"/>
        <w:jc w:val="both"/>
        <w:rPr>
          <w:lang w:val="es-ES"/>
        </w:rPr>
      </w:pPr>
      <w:r w:rsidRPr="004D6A1F">
        <w:rPr>
          <w:lang w:val="es-ES"/>
        </w:rPr>
        <w:t>Para las reuniones ordinarias, la dirección del centro convocará a los miembros del</w:t>
      </w:r>
      <w:r w:rsidRPr="004D6A1F">
        <w:rPr>
          <w:spacing w:val="1"/>
          <w:lang w:val="es-ES"/>
        </w:rPr>
        <w:t xml:space="preserve"> </w:t>
      </w:r>
      <w:r w:rsidRPr="004D6A1F">
        <w:rPr>
          <w:lang w:val="es-ES"/>
        </w:rPr>
        <w:t>claustro de profesorado con una antelación mínima de cuarenta y ocho horas. Así</w:t>
      </w:r>
      <w:r w:rsidRPr="004D6A1F">
        <w:rPr>
          <w:spacing w:val="1"/>
          <w:lang w:val="es-ES"/>
        </w:rPr>
        <w:t xml:space="preserve"> </w:t>
      </w:r>
      <w:r w:rsidRPr="004D6A1F">
        <w:rPr>
          <w:lang w:val="es-ES"/>
        </w:rPr>
        <w:t xml:space="preserve">mismo, y con la misma antelación, pondrá a disposición de los miembros, </w:t>
      </w:r>
      <w:proofErr w:type="spellStart"/>
      <w:r w:rsidRPr="004D6A1F">
        <w:rPr>
          <w:lang w:val="es-ES"/>
        </w:rPr>
        <w:t>preferen</w:t>
      </w:r>
      <w:proofErr w:type="spellEnd"/>
      <w:r w:rsidRPr="004D6A1F">
        <w:rPr>
          <w:lang w:val="es-ES"/>
        </w:rPr>
        <w:t>-</w:t>
      </w:r>
      <w:r w:rsidRPr="004D6A1F">
        <w:rPr>
          <w:spacing w:val="1"/>
          <w:lang w:val="es-ES"/>
        </w:rPr>
        <w:t xml:space="preserve"> </w:t>
      </w:r>
      <w:proofErr w:type="spellStart"/>
      <w:r w:rsidRPr="004D6A1F">
        <w:rPr>
          <w:lang w:val="es-ES"/>
        </w:rPr>
        <w:t>temente</w:t>
      </w:r>
      <w:proofErr w:type="spellEnd"/>
      <w:r w:rsidRPr="004D6A1F">
        <w:rPr>
          <w:lang w:val="es-ES"/>
        </w:rPr>
        <w:t xml:space="preserve"> por medios electrónicos o telemáticos ofrecidos por la Generalitat, la </w:t>
      </w:r>
      <w:proofErr w:type="spellStart"/>
      <w:r w:rsidRPr="004D6A1F">
        <w:rPr>
          <w:lang w:val="es-ES"/>
        </w:rPr>
        <w:t>docu</w:t>
      </w:r>
      <w:proofErr w:type="spellEnd"/>
      <w:r w:rsidRPr="004D6A1F">
        <w:rPr>
          <w:lang w:val="es-ES"/>
        </w:rPr>
        <w:t>-</w:t>
      </w:r>
      <w:r w:rsidRPr="004D6A1F">
        <w:rPr>
          <w:spacing w:val="1"/>
          <w:lang w:val="es-ES"/>
        </w:rPr>
        <w:t xml:space="preserve"> </w:t>
      </w:r>
      <w:proofErr w:type="spellStart"/>
      <w:r w:rsidRPr="004D6A1F">
        <w:rPr>
          <w:lang w:val="es-ES"/>
        </w:rPr>
        <w:t>mentación</w:t>
      </w:r>
      <w:proofErr w:type="spellEnd"/>
      <w:r w:rsidRPr="004D6A1F">
        <w:rPr>
          <w:spacing w:val="-3"/>
          <w:lang w:val="es-ES"/>
        </w:rPr>
        <w:t xml:space="preserve"> </w:t>
      </w:r>
      <w:r w:rsidRPr="004D6A1F">
        <w:rPr>
          <w:lang w:val="es-ES"/>
        </w:rPr>
        <w:t>que</w:t>
      </w:r>
      <w:r w:rsidRPr="004D6A1F">
        <w:rPr>
          <w:spacing w:val="-2"/>
          <w:lang w:val="es-ES"/>
        </w:rPr>
        <w:t xml:space="preserve"> </w:t>
      </w:r>
      <w:r w:rsidRPr="004D6A1F">
        <w:rPr>
          <w:lang w:val="es-ES"/>
        </w:rPr>
        <w:t>será</w:t>
      </w:r>
      <w:r w:rsidRPr="004D6A1F">
        <w:rPr>
          <w:spacing w:val="-3"/>
          <w:lang w:val="es-ES"/>
        </w:rPr>
        <w:t xml:space="preserve"> </w:t>
      </w:r>
      <w:r w:rsidRPr="004D6A1F">
        <w:rPr>
          <w:lang w:val="es-ES"/>
        </w:rPr>
        <w:t>objeto</w:t>
      </w:r>
      <w:r w:rsidRPr="004D6A1F">
        <w:rPr>
          <w:spacing w:val="-2"/>
          <w:lang w:val="es-ES"/>
        </w:rPr>
        <w:t xml:space="preserve"> </w:t>
      </w:r>
      <w:r w:rsidRPr="004D6A1F">
        <w:rPr>
          <w:lang w:val="es-ES"/>
        </w:rPr>
        <w:t>de</w:t>
      </w:r>
      <w:r w:rsidRPr="004D6A1F">
        <w:rPr>
          <w:spacing w:val="-3"/>
          <w:lang w:val="es-ES"/>
        </w:rPr>
        <w:t xml:space="preserve"> </w:t>
      </w:r>
      <w:r w:rsidRPr="004D6A1F">
        <w:rPr>
          <w:lang w:val="es-ES"/>
        </w:rPr>
        <w:t>debate</w:t>
      </w:r>
      <w:r w:rsidRPr="004D6A1F">
        <w:rPr>
          <w:spacing w:val="-1"/>
          <w:lang w:val="es-ES"/>
        </w:rPr>
        <w:t xml:space="preserve"> </w:t>
      </w:r>
      <w:r w:rsidRPr="004D6A1F">
        <w:rPr>
          <w:lang w:val="es-ES"/>
        </w:rPr>
        <w:t>y,</w:t>
      </w:r>
      <w:r w:rsidRPr="004D6A1F">
        <w:rPr>
          <w:spacing w:val="-2"/>
          <w:lang w:val="es-ES"/>
        </w:rPr>
        <w:t xml:space="preserve"> </w:t>
      </w:r>
      <w:r w:rsidRPr="004D6A1F">
        <w:rPr>
          <w:lang w:val="es-ES"/>
        </w:rPr>
        <w:t>si</w:t>
      </w:r>
      <w:r w:rsidRPr="004D6A1F">
        <w:rPr>
          <w:spacing w:val="-2"/>
          <w:lang w:val="es-ES"/>
        </w:rPr>
        <w:t xml:space="preserve"> </w:t>
      </w:r>
      <w:r w:rsidRPr="004D6A1F">
        <w:rPr>
          <w:lang w:val="es-ES"/>
        </w:rPr>
        <w:t>procede,</w:t>
      </w:r>
      <w:r w:rsidRPr="004D6A1F">
        <w:rPr>
          <w:spacing w:val="-2"/>
          <w:lang w:val="es-ES"/>
        </w:rPr>
        <w:t xml:space="preserve"> </w:t>
      </w:r>
      <w:r w:rsidRPr="004D6A1F">
        <w:rPr>
          <w:lang w:val="es-ES"/>
        </w:rPr>
        <w:t>aprobación.</w:t>
      </w:r>
    </w:p>
    <w:p w14:paraId="29872D1F" w14:textId="77777777" w:rsidR="00984CFC" w:rsidRPr="004D6A1F" w:rsidRDefault="00984CFC">
      <w:pPr>
        <w:pStyle w:val="Textoindependiente"/>
        <w:spacing w:before="11"/>
        <w:rPr>
          <w:sz w:val="21"/>
          <w:lang w:val="es-ES"/>
        </w:rPr>
      </w:pPr>
    </w:p>
    <w:p w14:paraId="41DAD16F"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 xml:space="preserve">No podrá ser objeto de deliberación o acuerdo ningún asunto que no figure en el </w:t>
      </w:r>
      <w:proofErr w:type="spellStart"/>
      <w:r w:rsidRPr="004D6A1F">
        <w:rPr>
          <w:lang w:val="es-ES"/>
        </w:rPr>
        <w:t>or</w:t>
      </w:r>
      <w:proofErr w:type="spellEnd"/>
      <w:r w:rsidRPr="004D6A1F">
        <w:rPr>
          <w:lang w:val="es-ES"/>
        </w:rPr>
        <w:t>-</w:t>
      </w:r>
      <w:r w:rsidRPr="004D6A1F">
        <w:rPr>
          <w:spacing w:val="1"/>
          <w:lang w:val="es-ES"/>
        </w:rPr>
        <w:t xml:space="preserve"> </w:t>
      </w:r>
      <w:r w:rsidRPr="004D6A1F">
        <w:rPr>
          <w:spacing w:val="-1"/>
          <w:lang w:val="es-ES"/>
        </w:rPr>
        <w:t>den</w:t>
      </w:r>
      <w:r w:rsidRPr="004D6A1F">
        <w:rPr>
          <w:spacing w:val="-12"/>
          <w:lang w:val="es-ES"/>
        </w:rPr>
        <w:t xml:space="preserve"> </w:t>
      </w:r>
      <w:r w:rsidRPr="004D6A1F">
        <w:rPr>
          <w:spacing w:val="-1"/>
          <w:lang w:val="es-ES"/>
        </w:rPr>
        <w:t>del</w:t>
      </w:r>
      <w:r w:rsidRPr="004D6A1F">
        <w:rPr>
          <w:spacing w:val="-11"/>
          <w:lang w:val="es-ES"/>
        </w:rPr>
        <w:t xml:space="preserve"> </w:t>
      </w:r>
      <w:r w:rsidRPr="004D6A1F">
        <w:rPr>
          <w:spacing w:val="-1"/>
          <w:lang w:val="es-ES"/>
        </w:rPr>
        <w:t>día,</w:t>
      </w:r>
      <w:r w:rsidRPr="004D6A1F">
        <w:rPr>
          <w:spacing w:val="-11"/>
          <w:lang w:val="es-ES"/>
        </w:rPr>
        <w:t xml:space="preserve"> </w:t>
      </w:r>
      <w:r w:rsidRPr="004D6A1F">
        <w:rPr>
          <w:spacing w:val="-1"/>
          <w:lang w:val="es-ES"/>
        </w:rPr>
        <w:t>salvo</w:t>
      </w:r>
      <w:r w:rsidRPr="004D6A1F">
        <w:rPr>
          <w:spacing w:val="-11"/>
          <w:lang w:val="es-ES"/>
        </w:rPr>
        <w:t xml:space="preserve"> </w:t>
      </w:r>
      <w:r w:rsidRPr="004D6A1F">
        <w:rPr>
          <w:spacing w:val="-1"/>
          <w:lang w:val="es-ES"/>
        </w:rPr>
        <w:t>que</w:t>
      </w:r>
      <w:r w:rsidRPr="004D6A1F">
        <w:rPr>
          <w:spacing w:val="-11"/>
          <w:lang w:val="es-ES"/>
        </w:rPr>
        <w:t xml:space="preserve"> </w:t>
      </w:r>
      <w:r w:rsidRPr="004D6A1F">
        <w:rPr>
          <w:spacing w:val="-1"/>
          <w:lang w:val="es-ES"/>
        </w:rPr>
        <w:t>estén</w:t>
      </w:r>
      <w:r w:rsidRPr="004D6A1F">
        <w:rPr>
          <w:spacing w:val="-12"/>
          <w:lang w:val="es-ES"/>
        </w:rPr>
        <w:t xml:space="preserve"> </w:t>
      </w:r>
      <w:r w:rsidRPr="004D6A1F">
        <w:rPr>
          <w:spacing w:val="-1"/>
          <w:lang w:val="es-ES"/>
        </w:rPr>
        <w:t>presentes</w:t>
      </w:r>
      <w:r w:rsidRPr="004D6A1F">
        <w:rPr>
          <w:spacing w:val="-11"/>
          <w:lang w:val="es-ES"/>
        </w:rPr>
        <w:t xml:space="preserve"> </w:t>
      </w:r>
      <w:r w:rsidRPr="004D6A1F">
        <w:rPr>
          <w:lang w:val="es-ES"/>
        </w:rPr>
        <w:t>todos</w:t>
      </w:r>
      <w:r w:rsidRPr="004D6A1F">
        <w:rPr>
          <w:spacing w:val="-11"/>
          <w:lang w:val="es-ES"/>
        </w:rPr>
        <w:t xml:space="preserve"> </w:t>
      </w:r>
      <w:r w:rsidRPr="004D6A1F">
        <w:rPr>
          <w:lang w:val="es-ES"/>
        </w:rPr>
        <w:t>los</w:t>
      </w:r>
      <w:r w:rsidRPr="004D6A1F">
        <w:rPr>
          <w:spacing w:val="-11"/>
          <w:lang w:val="es-ES"/>
        </w:rPr>
        <w:t xml:space="preserve"> </w:t>
      </w:r>
      <w:r w:rsidRPr="004D6A1F">
        <w:rPr>
          <w:lang w:val="es-ES"/>
        </w:rPr>
        <w:t>miembros</w:t>
      </w:r>
      <w:r w:rsidRPr="004D6A1F">
        <w:rPr>
          <w:spacing w:val="-11"/>
          <w:lang w:val="es-ES"/>
        </w:rPr>
        <w:t xml:space="preserve"> </w:t>
      </w:r>
      <w:r w:rsidRPr="004D6A1F">
        <w:rPr>
          <w:lang w:val="es-ES"/>
        </w:rPr>
        <w:t>del</w:t>
      </w:r>
      <w:r w:rsidRPr="004D6A1F">
        <w:rPr>
          <w:spacing w:val="-11"/>
          <w:lang w:val="es-ES"/>
        </w:rPr>
        <w:t xml:space="preserve"> </w:t>
      </w:r>
      <w:r w:rsidRPr="004D6A1F">
        <w:rPr>
          <w:lang w:val="es-ES"/>
        </w:rPr>
        <w:t>claustro</w:t>
      </w:r>
      <w:r w:rsidRPr="004D6A1F">
        <w:rPr>
          <w:spacing w:val="-12"/>
          <w:lang w:val="es-ES"/>
        </w:rPr>
        <w:t xml:space="preserve"> </w:t>
      </w:r>
      <w:r w:rsidRPr="004D6A1F">
        <w:rPr>
          <w:lang w:val="es-ES"/>
        </w:rPr>
        <w:t>y</w:t>
      </w:r>
      <w:r w:rsidRPr="004D6A1F">
        <w:rPr>
          <w:spacing w:val="-11"/>
          <w:lang w:val="es-ES"/>
        </w:rPr>
        <w:t xml:space="preserve"> </w:t>
      </w:r>
      <w:r w:rsidRPr="004D6A1F">
        <w:rPr>
          <w:lang w:val="es-ES"/>
        </w:rPr>
        <w:t>sea</w:t>
      </w:r>
      <w:r w:rsidRPr="004D6A1F">
        <w:rPr>
          <w:spacing w:val="-11"/>
          <w:lang w:val="es-ES"/>
        </w:rPr>
        <w:t xml:space="preserve"> </w:t>
      </w:r>
      <w:r w:rsidRPr="004D6A1F">
        <w:rPr>
          <w:lang w:val="es-ES"/>
        </w:rPr>
        <w:t>declarada</w:t>
      </w:r>
      <w:r w:rsidRPr="004D6A1F">
        <w:rPr>
          <w:spacing w:val="-47"/>
          <w:lang w:val="es-ES"/>
        </w:rPr>
        <w:t xml:space="preserve"> </w:t>
      </w:r>
      <w:r w:rsidRPr="004D6A1F">
        <w:rPr>
          <w:lang w:val="es-ES"/>
        </w:rPr>
        <w:t>la</w:t>
      </w:r>
      <w:r w:rsidRPr="004D6A1F">
        <w:rPr>
          <w:spacing w:val="-7"/>
          <w:lang w:val="es-ES"/>
        </w:rPr>
        <w:t xml:space="preserve"> </w:t>
      </w:r>
      <w:r w:rsidRPr="004D6A1F">
        <w:rPr>
          <w:lang w:val="es-ES"/>
        </w:rPr>
        <w:t>urgencia</w:t>
      </w:r>
      <w:r w:rsidRPr="004D6A1F">
        <w:rPr>
          <w:spacing w:val="-6"/>
          <w:lang w:val="es-ES"/>
        </w:rPr>
        <w:t xml:space="preserve"> </w:t>
      </w:r>
      <w:r w:rsidRPr="004D6A1F">
        <w:rPr>
          <w:lang w:val="es-ES"/>
        </w:rPr>
        <w:t>del</w:t>
      </w:r>
      <w:r w:rsidRPr="004D6A1F">
        <w:rPr>
          <w:spacing w:val="-7"/>
          <w:lang w:val="es-ES"/>
        </w:rPr>
        <w:t xml:space="preserve"> </w:t>
      </w:r>
      <w:r w:rsidRPr="004D6A1F">
        <w:rPr>
          <w:lang w:val="es-ES"/>
        </w:rPr>
        <w:t>asunto</w:t>
      </w:r>
      <w:r w:rsidRPr="004D6A1F">
        <w:rPr>
          <w:spacing w:val="-7"/>
          <w:lang w:val="es-ES"/>
        </w:rPr>
        <w:t xml:space="preserve"> </w:t>
      </w:r>
      <w:r w:rsidRPr="004D6A1F">
        <w:rPr>
          <w:lang w:val="es-ES"/>
        </w:rPr>
        <w:t>por</w:t>
      </w:r>
      <w:r w:rsidRPr="004D6A1F">
        <w:rPr>
          <w:spacing w:val="-7"/>
          <w:lang w:val="es-ES"/>
        </w:rPr>
        <w:t xml:space="preserve"> </w:t>
      </w:r>
      <w:r w:rsidRPr="004D6A1F">
        <w:rPr>
          <w:lang w:val="es-ES"/>
        </w:rPr>
        <w:t>el</w:t>
      </w:r>
      <w:r w:rsidRPr="004D6A1F">
        <w:rPr>
          <w:spacing w:val="-7"/>
          <w:lang w:val="es-ES"/>
        </w:rPr>
        <w:t xml:space="preserve"> </w:t>
      </w:r>
      <w:r w:rsidRPr="004D6A1F">
        <w:rPr>
          <w:lang w:val="es-ES"/>
        </w:rPr>
        <w:t>voto</w:t>
      </w:r>
      <w:r w:rsidRPr="004D6A1F">
        <w:rPr>
          <w:spacing w:val="-7"/>
          <w:lang w:val="es-ES"/>
        </w:rPr>
        <w:t xml:space="preserve"> </w:t>
      </w:r>
      <w:r w:rsidRPr="004D6A1F">
        <w:rPr>
          <w:lang w:val="es-ES"/>
        </w:rPr>
        <w:t>favorable</w:t>
      </w:r>
      <w:r w:rsidRPr="004D6A1F">
        <w:rPr>
          <w:spacing w:val="-7"/>
          <w:lang w:val="es-ES"/>
        </w:rPr>
        <w:t xml:space="preserve"> </w:t>
      </w:r>
      <w:r w:rsidRPr="004D6A1F">
        <w:rPr>
          <w:lang w:val="es-ES"/>
        </w:rPr>
        <w:t>de</w:t>
      </w:r>
      <w:r w:rsidRPr="004D6A1F">
        <w:rPr>
          <w:spacing w:val="-6"/>
          <w:lang w:val="es-ES"/>
        </w:rPr>
        <w:t xml:space="preserve"> </w:t>
      </w:r>
      <w:r w:rsidRPr="004D6A1F">
        <w:rPr>
          <w:lang w:val="es-ES"/>
        </w:rPr>
        <w:t>la</w:t>
      </w:r>
      <w:r w:rsidRPr="004D6A1F">
        <w:rPr>
          <w:spacing w:val="-7"/>
          <w:lang w:val="es-ES"/>
        </w:rPr>
        <w:t xml:space="preserve"> </w:t>
      </w:r>
      <w:r w:rsidRPr="004D6A1F">
        <w:rPr>
          <w:lang w:val="es-ES"/>
        </w:rPr>
        <w:t>mayoría</w:t>
      </w:r>
      <w:r w:rsidRPr="004D6A1F">
        <w:rPr>
          <w:spacing w:val="-7"/>
          <w:lang w:val="es-ES"/>
        </w:rPr>
        <w:t xml:space="preserve"> </w:t>
      </w:r>
      <w:r w:rsidRPr="004D6A1F">
        <w:rPr>
          <w:lang w:val="es-ES"/>
        </w:rPr>
        <w:t>de</w:t>
      </w:r>
      <w:r w:rsidRPr="004D6A1F">
        <w:rPr>
          <w:spacing w:val="-7"/>
          <w:lang w:val="es-ES"/>
        </w:rPr>
        <w:t xml:space="preserve"> </w:t>
      </w:r>
      <w:r w:rsidRPr="004D6A1F">
        <w:rPr>
          <w:lang w:val="es-ES"/>
        </w:rPr>
        <w:t>los</w:t>
      </w:r>
      <w:r w:rsidRPr="004D6A1F">
        <w:rPr>
          <w:spacing w:val="-7"/>
          <w:lang w:val="es-ES"/>
        </w:rPr>
        <w:t xml:space="preserve"> </w:t>
      </w:r>
      <w:r w:rsidRPr="004D6A1F">
        <w:rPr>
          <w:lang w:val="es-ES"/>
        </w:rPr>
        <w:t>miembros</w:t>
      </w:r>
      <w:r w:rsidRPr="004D6A1F">
        <w:rPr>
          <w:spacing w:val="-7"/>
          <w:lang w:val="es-ES"/>
        </w:rPr>
        <w:t xml:space="preserve"> </w:t>
      </w:r>
      <w:r w:rsidRPr="004D6A1F">
        <w:rPr>
          <w:lang w:val="es-ES"/>
        </w:rPr>
        <w:t>presentes.</w:t>
      </w:r>
    </w:p>
    <w:p w14:paraId="02A15AA2" w14:textId="77777777" w:rsidR="00984CFC" w:rsidRPr="004D6A1F" w:rsidRDefault="00984CFC">
      <w:pPr>
        <w:pStyle w:val="Textoindependiente"/>
        <w:spacing w:before="10"/>
        <w:rPr>
          <w:sz w:val="21"/>
          <w:lang w:val="es-ES"/>
        </w:rPr>
      </w:pPr>
    </w:p>
    <w:p w14:paraId="031E9B06" w14:textId="77777777" w:rsidR="00984CFC" w:rsidRPr="004D6A1F" w:rsidRDefault="00423E95" w:rsidP="0078694F">
      <w:pPr>
        <w:pStyle w:val="Prrafodelista"/>
        <w:numPr>
          <w:ilvl w:val="4"/>
          <w:numId w:val="48"/>
        </w:numPr>
        <w:tabs>
          <w:tab w:val="left" w:pos="1915"/>
        </w:tabs>
        <w:spacing w:line="235" w:lineRule="auto"/>
        <w:ind w:right="112" w:hanging="360"/>
        <w:jc w:val="both"/>
        <w:rPr>
          <w:lang w:val="es-ES"/>
        </w:rPr>
      </w:pPr>
      <w:r w:rsidRPr="004D6A1F">
        <w:rPr>
          <w:lang w:val="es-ES"/>
        </w:rPr>
        <w:t>Se</w:t>
      </w:r>
      <w:r w:rsidRPr="004D6A1F">
        <w:rPr>
          <w:spacing w:val="-5"/>
          <w:lang w:val="es-ES"/>
        </w:rPr>
        <w:t xml:space="preserve"> </w:t>
      </w:r>
      <w:r w:rsidRPr="004D6A1F">
        <w:rPr>
          <w:lang w:val="es-ES"/>
        </w:rPr>
        <w:t>podrán</w:t>
      </w:r>
      <w:r w:rsidRPr="004D6A1F">
        <w:rPr>
          <w:spacing w:val="-5"/>
          <w:lang w:val="es-ES"/>
        </w:rPr>
        <w:t xml:space="preserve"> </w:t>
      </w:r>
      <w:r w:rsidRPr="004D6A1F">
        <w:rPr>
          <w:lang w:val="es-ES"/>
        </w:rPr>
        <w:t>realizar</w:t>
      </w:r>
      <w:r w:rsidRPr="004D6A1F">
        <w:rPr>
          <w:spacing w:val="-5"/>
          <w:lang w:val="es-ES"/>
        </w:rPr>
        <w:t xml:space="preserve"> </w:t>
      </w:r>
      <w:r w:rsidRPr="004D6A1F">
        <w:rPr>
          <w:lang w:val="es-ES"/>
        </w:rPr>
        <w:t>convocatorias</w:t>
      </w:r>
      <w:r w:rsidRPr="004D6A1F">
        <w:rPr>
          <w:spacing w:val="-5"/>
          <w:lang w:val="es-ES"/>
        </w:rPr>
        <w:t xml:space="preserve"> </w:t>
      </w:r>
      <w:r w:rsidRPr="004D6A1F">
        <w:rPr>
          <w:lang w:val="es-ES"/>
        </w:rPr>
        <w:t>extraordinarias,</w:t>
      </w:r>
      <w:r w:rsidRPr="004D6A1F">
        <w:rPr>
          <w:spacing w:val="-4"/>
          <w:lang w:val="es-ES"/>
        </w:rPr>
        <w:t xml:space="preserve"> </w:t>
      </w:r>
      <w:r w:rsidRPr="004D6A1F">
        <w:rPr>
          <w:lang w:val="es-ES"/>
        </w:rPr>
        <w:t>con</w:t>
      </w:r>
      <w:r w:rsidRPr="004D6A1F">
        <w:rPr>
          <w:spacing w:val="-5"/>
          <w:lang w:val="es-ES"/>
        </w:rPr>
        <w:t xml:space="preserve"> </w:t>
      </w:r>
      <w:r w:rsidRPr="004D6A1F">
        <w:rPr>
          <w:lang w:val="es-ES"/>
        </w:rPr>
        <w:t>una</w:t>
      </w:r>
      <w:r w:rsidRPr="004D6A1F">
        <w:rPr>
          <w:spacing w:val="-5"/>
          <w:lang w:val="es-ES"/>
        </w:rPr>
        <w:t xml:space="preserve"> </w:t>
      </w:r>
      <w:r w:rsidRPr="004D6A1F">
        <w:rPr>
          <w:lang w:val="es-ES"/>
        </w:rPr>
        <w:t>antelación</w:t>
      </w:r>
      <w:r w:rsidRPr="004D6A1F">
        <w:rPr>
          <w:spacing w:val="-4"/>
          <w:lang w:val="es-ES"/>
        </w:rPr>
        <w:t xml:space="preserve"> </w:t>
      </w:r>
      <w:r w:rsidRPr="004D6A1F">
        <w:rPr>
          <w:lang w:val="es-ES"/>
        </w:rPr>
        <w:t>mínima</w:t>
      </w:r>
      <w:r w:rsidRPr="004D6A1F">
        <w:rPr>
          <w:spacing w:val="-4"/>
          <w:lang w:val="es-ES"/>
        </w:rPr>
        <w:t xml:space="preserve"> </w:t>
      </w:r>
      <w:r w:rsidRPr="004D6A1F">
        <w:rPr>
          <w:lang w:val="es-ES"/>
        </w:rPr>
        <w:t>de</w:t>
      </w:r>
      <w:r w:rsidRPr="004D6A1F">
        <w:rPr>
          <w:spacing w:val="-5"/>
          <w:lang w:val="es-ES"/>
        </w:rPr>
        <w:t xml:space="preserve"> </w:t>
      </w:r>
      <w:proofErr w:type="spellStart"/>
      <w:r w:rsidRPr="004D6A1F">
        <w:rPr>
          <w:lang w:val="es-ES"/>
        </w:rPr>
        <w:t>vein</w:t>
      </w:r>
      <w:proofErr w:type="spellEnd"/>
      <w:r w:rsidRPr="004D6A1F">
        <w:rPr>
          <w:lang w:val="es-ES"/>
        </w:rPr>
        <w:t>-</w:t>
      </w:r>
      <w:r w:rsidRPr="004D6A1F">
        <w:rPr>
          <w:spacing w:val="-47"/>
          <w:lang w:val="es-ES"/>
        </w:rPr>
        <w:t xml:space="preserve"> </w:t>
      </w:r>
      <w:proofErr w:type="spellStart"/>
      <w:r w:rsidRPr="004D6A1F">
        <w:rPr>
          <w:lang w:val="es-ES"/>
        </w:rPr>
        <w:t>ticuatro</w:t>
      </w:r>
      <w:proofErr w:type="spellEnd"/>
      <w:r w:rsidRPr="004D6A1F">
        <w:rPr>
          <w:lang w:val="es-ES"/>
        </w:rPr>
        <w:t xml:space="preserve"> horas, cuando la naturaleza de los asuntos que tengan que tratarse así lo</w:t>
      </w:r>
      <w:r w:rsidRPr="004D6A1F">
        <w:rPr>
          <w:spacing w:val="1"/>
          <w:lang w:val="es-ES"/>
        </w:rPr>
        <w:t xml:space="preserve"> </w:t>
      </w:r>
      <w:r w:rsidRPr="004D6A1F">
        <w:rPr>
          <w:lang w:val="es-ES"/>
        </w:rPr>
        <w:t>aconseje.</w:t>
      </w:r>
    </w:p>
    <w:p w14:paraId="482DE210" w14:textId="77777777" w:rsidR="00984CFC" w:rsidRPr="004D6A1F" w:rsidRDefault="00984CFC">
      <w:pPr>
        <w:pStyle w:val="Textoindependiente"/>
        <w:spacing w:before="10"/>
        <w:rPr>
          <w:sz w:val="21"/>
          <w:lang w:val="es-ES"/>
        </w:rPr>
      </w:pPr>
    </w:p>
    <w:p w14:paraId="23466916" w14:textId="77777777" w:rsidR="00984CFC" w:rsidRPr="004D6A1F" w:rsidRDefault="00423E95" w:rsidP="0078694F">
      <w:pPr>
        <w:pStyle w:val="Prrafodelista"/>
        <w:numPr>
          <w:ilvl w:val="4"/>
          <w:numId w:val="48"/>
        </w:numPr>
        <w:tabs>
          <w:tab w:val="left" w:pos="1915"/>
        </w:tabs>
        <w:spacing w:before="1" w:line="235" w:lineRule="auto"/>
        <w:ind w:right="113" w:hanging="360"/>
        <w:jc w:val="both"/>
        <w:rPr>
          <w:lang w:val="es-ES"/>
        </w:rPr>
      </w:pPr>
      <w:r w:rsidRPr="004D6A1F">
        <w:rPr>
          <w:lang w:val="es-ES"/>
        </w:rPr>
        <w:t>La asistencia a las sesiones del claustro de profesorado es obligatoria para todos sus</w:t>
      </w:r>
      <w:r w:rsidRPr="004D6A1F">
        <w:rPr>
          <w:spacing w:val="1"/>
          <w:lang w:val="es-ES"/>
        </w:rPr>
        <w:t xml:space="preserve"> </w:t>
      </w:r>
      <w:r w:rsidRPr="004D6A1F">
        <w:rPr>
          <w:lang w:val="es-ES"/>
        </w:rPr>
        <w:t>miembros.</w:t>
      </w:r>
    </w:p>
    <w:p w14:paraId="5F3A24B1" w14:textId="77777777" w:rsidR="00984CFC" w:rsidRPr="004D6A1F" w:rsidRDefault="00984CFC">
      <w:pPr>
        <w:pStyle w:val="Textoindependiente"/>
        <w:spacing w:before="9"/>
        <w:rPr>
          <w:sz w:val="21"/>
          <w:lang w:val="es-ES"/>
        </w:rPr>
      </w:pPr>
    </w:p>
    <w:p w14:paraId="549E80E0" w14:textId="77777777" w:rsidR="00984CFC" w:rsidRPr="004D6A1F" w:rsidRDefault="00423E95" w:rsidP="0078694F">
      <w:pPr>
        <w:pStyle w:val="Prrafodelista"/>
        <w:numPr>
          <w:ilvl w:val="4"/>
          <w:numId w:val="48"/>
        </w:numPr>
        <w:tabs>
          <w:tab w:val="left" w:pos="1915"/>
        </w:tabs>
        <w:spacing w:line="235" w:lineRule="auto"/>
        <w:ind w:right="109" w:hanging="360"/>
        <w:jc w:val="both"/>
        <w:rPr>
          <w:lang w:val="es-ES"/>
        </w:rPr>
      </w:pPr>
      <w:r w:rsidRPr="004D6A1F">
        <w:rPr>
          <w:lang w:val="es-ES"/>
        </w:rPr>
        <w:t>El profesorado que se encuentre disfrutando de permisos o licencias reglamentarios,</w:t>
      </w:r>
      <w:r w:rsidRPr="004D6A1F">
        <w:rPr>
          <w:spacing w:val="-47"/>
          <w:lang w:val="es-ES"/>
        </w:rPr>
        <w:t xml:space="preserve"> </w:t>
      </w:r>
      <w:r w:rsidRPr="004D6A1F">
        <w:rPr>
          <w:lang w:val="es-ES"/>
        </w:rPr>
        <w:t>o</w:t>
      </w:r>
      <w:r w:rsidRPr="004D6A1F">
        <w:rPr>
          <w:spacing w:val="-13"/>
          <w:lang w:val="es-ES"/>
        </w:rPr>
        <w:t xml:space="preserve"> </w:t>
      </w:r>
      <w:r w:rsidRPr="004D6A1F">
        <w:rPr>
          <w:lang w:val="es-ES"/>
        </w:rPr>
        <w:t>en</w:t>
      </w:r>
      <w:r w:rsidRPr="004D6A1F">
        <w:rPr>
          <w:spacing w:val="-12"/>
          <w:lang w:val="es-ES"/>
        </w:rPr>
        <w:t xml:space="preserve"> </w:t>
      </w:r>
      <w:r w:rsidRPr="004D6A1F">
        <w:rPr>
          <w:lang w:val="es-ES"/>
        </w:rPr>
        <w:t>situación</w:t>
      </w:r>
      <w:r w:rsidRPr="004D6A1F">
        <w:rPr>
          <w:spacing w:val="-12"/>
          <w:lang w:val="es-ES"/>
        </w:rPr>
        <w:t xml:space="preserve"> </w:t>
      </w:r>
      <w:r w:rsidRPr="004D6A1F">
        <w:rPr>
          <w:lang w:val="es-ES"/>
        </w:rPr>
        <w:t>de</w:t>
      </w:r>
      <w:r w:rsidRPr="004D6A1F">
        <w:rPr>
          <w:spacing w:val="-13"/>
          <w:lang w:val="es-ES"/>
        </w:rPr>
        <w:t xml:space="preserve"> </w:t>
      </w:r>
      <w:r w:rsidRPr="004D6A1F">
        <w:rPr>
          <w:lang w:val="es-ES"/>
        </w:rPr>
        <w:t>incapacidad</w:t>
      </w:r>
      <w:r w:rsidRPr="004D6A1F">
        <w:rPr>
          <w:spacing w:val="-12"/>
          <w:lang w:val="es-ES"/>
        </w:rPr>
        <w:t xml:space="preserve"> </w:t>
      </w:r>
      <w:r w:rsidRPr="004D6A1F">
        <w:rPr>
          <w:lang w:val="es-ES"/>
        </w:rPr>
        <w:t>temporal,</w:t>
      </w:r>
      <w:r w:rsidRPr="004D6A1F">
        <w:rPr>
          <w:spacing w:val="-12"/>
          <w:lang w:val="es-ES"/>
        </w:rPr>
        <w:t xml:space="preserve"> </w:t>
      </w:r>
      <w:r w:rsidRPr="004D6A1F">
        <w:rPr>
          <w:lang w:val="es-ES"/>
        </w:rPr>
        <w:t>tiene</w:t>
      </w:r>
      <w:r w:rsidRPr="004D6A1F">
        <w:rPr>
          <w:spacing w:val="-12"/>
          <w:lang w:val="es-ES"/>
        </w:rPr>
        <w:t xml:space="preserve"> </w:t>
      </w:r>
      <w:r w:rsidRPr="004D6A1F">
        <w:rPr>
          <w:lang w:val="es-ES"/>
        </w:rPr>
        <w:t>derecho</w:t>
      </w:r>
      <w:r w:rsidRPr="004D6A1F">
        <w:rPr>
          <w:spacing w:val="-13"/>
          <w:lang w:val="es-ES"/>
        </w:rPr>
        <w:t xml:space="preserve"> </w:t>
      </w:r>
      <w:r w:rsidRPr="004D6A1F">
        <w:rPr>
          <w:lang w:val="es-ES"/>
        </w:rPr>
        <w:t>a</w:t>
      </w:r>
      <w:r w:rsidRPr="004D6A1F">
        <w:rPr>
          <w:spacing w:val="-12"/>
          <w:lang w:val="es-ES"/>
        </w:rPr>
        <w:t xml:space="preserve"> </w:t>
      </w:r>
      <w:r w:rsidRPr="004D6A1F">
        <w:rPr>
          <w:lang w:val="es-ES"/>
        </w:rPr>
        <w:t>participar</w:t>
      </w:r>
      <w:r w:rsidRPr="004D6A1F">
        <w:rPr>
          <w:spacing w:val="-12"/>
          <w:lang w:val="es-ES"/>
        </w:rPr>
        <w:t xml:space="preserve"> </w:t>
      </w:r>
      <w:r w:rsidRPr="004D6A1F">
        <w:rPr>
          <w:lang w:val="es-ES"/>
        </w:rPr>
        <w:t>en</w:t>
      </w:r>
      <w:r w:rsidRPr="004D6A1F">
        <w:rPr>
          <w:spacing w:val="-12"/>
          <w:lang w:val="es-ES"/>
        </w:rPr>
        <w:t xml:space="preserve"> </w:t>
      </w:r>
      <w:r w:rsidRPr="004D6A1F">
        <w:rPr>
          <w:lang w:val="es-ES"/>
        </w:rPr>
        <w:t>el</w:t>
      </w:r>
      <w:r w:rsidRPr="004D6A1F">
        <w:rPr>
          <w:spacing w:val="-13"/>
          <w:lang w:val="es-ES"/>
        </w:rPr>
        <w:t xml:space="preserve"> </w:t>
      </w:r>
      <w:r w:rsidRPr="004D6A1F">
        <w:rPr>
          <w:lang w:val="es-ES"/>
        </w:rPr>
        <w:t>claustro</w:t>
      </w:r>
      <w:r w:rsidRPr="004D6A1F">
        <w:rPr>
          <w:spacing w:val="-12"/>
          <w:lang w:val="es-ES"/>
        </w:rPr>
        <w:t xml:space="preserve"> </w:t>
      </w:r>
      <w:r w:rsidRPr="004D6A1F">
        <w:rPr>
          <w:lang w:val="es-ES"/>
        </w:rPr>
        <w:t>y,</w:t>
      </w:r>
      <w:r w:rsidRPr="004D6A1F">
        <w:rPr>
          <w:spacing w:val="-12"/>
          <w:lang w:val="es-ES"/>
        </w:rPr>
        <w:t xml:space="preserve"> </w:t>
      </w:r>
      <w:r w:rsidRPr="004D6A1F">
        <w:rPr>
          <w:lang w:val="es-ES"/>
        </w:rPr>
        <w:t>por</w:t>
      </w:r>
      <w:r w:rsidRPr="004D6A1F">
        <w:rPr>
          <w:spacing w:val="-48"/>
          <w:lang w:val="es-ES"/>
        </w:rPr>
        <w:t xml:space="preserve"> </w:t>
      </w:r>
      <w:r w:rsidRPr="004D6A1F">
        <w:rPr>
          <w:lang w:val="es-ES"/>
        </w:rPr>
        <w:t>lo</w:t>
      </w:r>
      <w:r w:rsidRPr="004D6A1F">
        <w:rPr>
          <w:spacing w:val="-7"/>
          <w:lang w:val="es-ES"/>
        </w:rPr>
        <w:t xml:space="preserve"> </w:t>
      </w:r>
      <w:r w:rsidRPr="004D6A1F">
        <w:rPr>
          <w:lang w:val="es-ES"/>
        </w:rPr>
        <w:t>tanto,</w:t>
      </w:r>
      <w:r w:rsidRPr="004D6A1F">
        <w:rPr>
          <w:spacing w:val="-6"/>
          <w:lang w:val="es-ES"/>
        </w:rPr>
        <w:t xml:space="preserve"> </w:t>
      </w:r>
      <w:r w:rsidRPr="004D6A1F">
        <w:rPr>
          <w:lang w:val="es-ES"/>
        </w:rPr>
        <w:t>tiene</w:t>
      </w:r>
      <w:r w:rsidRPr="004D6A1F">
        <w:rPr>
          <w:spacing w:val="-6"/>
          <w:lang w:val="es-ES"/>
        </w:rPr>
        <w:t xml:space="preserve"> </w:t>
      </w:r>
      <w:r w:rsidRPr="004D6A1F">
        <w:rPr>
          <w:lang w:val="es-ES"/>
        </w:rPr>
        <w:t>derecho</w:t>
      </w:r>
      <w:r w:rsidRPr="004D6A1F">
        <w:rPr>
          <w:spacing w:val="-6"/>
          <w:lang w:val="es-ES"/>
        </w:rPr>
        <w:t xml:space="preserve"> </w:t>
      </w:r>
      <w:r w:rsidRPr="004D6A1F">
        <w:rPr>
          <w:lang w:val="es-ES"/>
        </w:rPr>
        <w:t>a</w:t>
      </w:r>
      <w:r w:rsidRPr="004D6A1F">
        <w:rPr>
          <w:spacing w:val="-6"/>
          <w:lang w:val="es-ES"/>
        </w:rPr>
        <w:t xml:space="preserve"> </w:t>
      </w:r>
      <w:r w:rsidRPr="004D6A1F">
        <w:rPr>
          <w:lang w:val="es-ES"/>
        </w:rPr>
        <w:t>ser</w:t>
      </w:r>
      <w:r w:rsidRPr="004D6A1F">
        <w:rPr>
          <w:spacing w:val="-7"/>
          <w:lang w:val="es-ES"/>
        </w:rPr>
        <w:t xml:space="preserve"> </w:t>
      </w:r>
      <w:r w:rsidRPr="004D6A1F">
        <w:rPr>
          <w:lang w:val="es-ES"/>
        </w:rPr>
        <w:t>convocado</w:t>
      </w:r>
      <w:r w:rsidRPr="004D6A1F">
        <w:rPr>
          <w:spacing w:val="-6"/>
          <w:lang w:val="es-ES"/>
        </w:rPr>
        <w:t xml:space="preserve"> </w:t>
      </w:r>
      <w:r w:rsidRPr="004D6A1F">
        <w:rPr>
          <w:lang w:val="es-ES"/>
        </w:rPr>
        <w:t>a</w:t>
      </w:r>
      <w:r w:rsidRPr="004D6A1F">
        <w:rPr>
          <w:spacing w:val="-6"/>
          <w:lang w:val="es-ES"/>
        </w:rPr>
        <w:t xml:space="preserve"> </w:t>
      </w:r>
      <w:r w:rsidRPr="004D6A1F">
        <w:rPr>
          <w:lang w:val="es-ES"/>
        </w:rPr>
        <w:t>las</w:t>
      </w:r>
      <w:r w:rsidRPr="004D6A1F">
        <w:rPr>
          <w:spacing w:val="-6"/>
          <w:lang w:val="es-ES"/>
        </w:rPr>
        <w:t xml:space="preserve"> </w:t>
      </w:r>
      <w:r w:rsidRPr="004D6A1F">
        <w:rPr>
          <w:lang w:val="es-ES"/>
        </w:rPr>
        <w:t>reuniones</w:t>
      </w:r>
      <w:r w:rsidRPr="004D6A1F">
        <w:rPr>
          <w:spacing w:val="-7"/>
          <w:lang w:val="es-ES"/>
        </w:rPr>
        <w:t xml:space="preserve"> </w:t>
      </w:r>
      <w:r w:rsidRPr="004D6A1F">
        <w:rPr>
          <w:lang w:val="es-ES"/>
        </w:rPr>
        <w:t>que</w:t>
      </w:r>
      <w:r w:rsidRPr="004D6A1F">
        <w:rPr>
          <w:spacing w:val="-6"/>
          <w:lang w:val="es-ES"/>
        </w:rPr>
        <w:t xml:space="preserve"> </w:t>
      </w:r>
      <w:r w:rsidRPr="004D6A1F">
        <w:rPr>
          <w:lang w:val="es-ES"/>
        </w:rPr>
        <w:t>correspondan,</w:t>
      </w:r>
      <w:r w:rsidRPr="004D6A1F">
        <w:rPr>
          <w:spacing w:val="-6"/>
          <w:lang w:val="es-ES"/>
        </w:rPr>
        <w:t xml:space="preserve"> </w:t>
      </w:r>
      <w:r w:rsidRPr="004D6A1F">
        <w:rPr>
          <w:lang w:val="es-ES"/>
        </w:rPr>
        <w:t>aunque</w:t>
      </w:r>
      <w:r w:rsidRPr="004D6A1F">
        <w:rPr>
          <w:spacing w:val="-6"/>
          <w:lang w:val="es-ES"/>
        </w:rPr>
        <w:t xml:space="preserve"> </w:t>
      </w:r>
      <w:r w:rsidRPr="004D6A1F">
        <w:rPr>
          <w:lang w:val="es-ES"/>
        </w:rPr>
        <w:t>su</w:t>
      </w:r>
      <w:r w:rsidRPr="004D6A1F">
        <w:rPr>
          <w:spacing w:val="-47"/>
          <w:lang w:val="es-ES"/>
        </w:rPr>
        <w:t xml:space="preserve"> </w:t>
      </w:r>
      <w:r w:rsidRPr="004D6A1F">
        <w:rPr>
          <w:lang w:val="es-ES"/>
        </w:rPr>
        <w:t>ausencia</w:t>
      </w:r>
      <w:r w:rsidRPr="004D6A1F">
        <w:rPr>
          <w:spacing w:val="-7"/>
          <w:lang w:val="es-ES"/>
        </w:rPr>
        <w:t xml:space="preserve"> </w:t>
      </w:r>
      <w:r w:rsidRPr="004D6A1F">
        <w:rPr>
          <w:lang w:val="es-ES"/>
        </w:rPr>
        <w:t>esté</w:t>
      </w:r>
      <w:r w:rsidRPr="004D6A1F">
        <w:rPr>
          <w:spacing w:val="-6"/>
          <w:lang w:val="es-ES"/>
        </w:rPr>
        <w:t xml:space="preserve"> </w:t>
      </w:r>
      <w:r w:rsidRPr="004D6A1F">
        <w:rPr>
          <w:lang w:val="es-ES"/>
        </w:rPr>
        <w:t>justificada.</w:t>
      </w:r>
      <w:r w:rsidRPr="004D6A1F">
        <w:rPr>
          <w:spacing w:val="-6"/>
          <w:lang w:val="es-ES"/>
        </w:rPr>
        <w:t xml:space="preserve"> </w:t>
      </w:r>
      <w:r w:rsidRPr="004D6A1F">
        <w:rPr>
          <w:lang w:val="es-ES"/>
        </w:rPr>
        <w:t>Cuando</w:t>
      </w:r>
      <w:r w:rsidRPr="004D6A1F">
        <w:rPr>
          <w:spacing w:val="-6"/>
          <w:lang w:val="es-ES"/>
        </w:rPr>
        <w:t xml:space="preserve"> </w:t>
      </w:r>
      <w:r w:rsidRPr="004D6A1F">
        <w:rPr>
          <w:lang w:val="es-ES"/>
        </w:rPr>
        <w:t>por</w:t>
      </w:r>
      <w:r w:rsidRPr="004D6A1F">
        <w:rPr>
          <w:spacing w:val="-6"/>
          <w:lang w:val="es-ES"/>
        </w:rPr>
        <w:t xml:space="preserve"> </w:t>
      </w:r>
      <w:r w:rsidRPr="004D6A1F">
        <w:rPr>
          <w:lang w:val="es-ES"/>
        </w:rPr>
        <w:t>permiso,</w:t>
      </w:r>
      <w:r w:rsidRPr="004D6A1F">
        <w:rPr>
          <w:spacing w:val="-6"/>
          <w:lang w:val="es-ES"/>
        </w:rPr>
        <w:t xml:space="preserve"> </w:t>
      </w:r>
      <w:r w:rsidRPr="004D6A1F">
        <w:rPr>
          <w:lang w:val="es-ES"/>
        </w:rPr>
        <w:t>licencia</w:t>
      </w:r>
      <w:r w:rsidRPr="004D6A1F">
        <w:rPr>
          <w:spacing w:val="-6"/>
          <w:lang w:val="es-ES"/>
        </w:rPr>
        <w:t xml:space="preserve"> </w:t>
      </w:r>
      <w:r w:rsidRPr="004D6A1F">
        <w:rPr>
          <w:lang w:val="es-ES"/>
        </w:rPr>
        <w:t>o</w:t>
      </w:r>
      <w:r w:rsidRPr="004D6A1F">
        <w:rPr>
          <w:spacing w:val="-6"/>
          <w:lang w:val="es-ES"/>
        </w:rPr>
        <w:t xml:space="preserve"> </w:t>
      </w:r>
      <w:r w:rsidRPr="004D6A1F">
        <w:rPr>
          <w:lang w:val="es-ES"/>
        </w:rPr>
        <w:t>incapacidad</w:t>
      </w:r>
      <w:r w:rsidRPr="004D6A1F">
        <w:rPr>
          <w:spacing w:val="-6"/>
          <w:lang w:val="es-ES"/>
        </w:rPr>
        <w:t xml:space="preserve"> </w:t>
      </w:r>
      <w:r w:rsidRPr="004D6A1F">
        <w:rPr>
          <w:lang w:val="es-ES"/>
        </w:rPr>
        <w:t>temporal,</w:t>
      </w:r>
      <w:r w:rsidRPr="004D6A1F">
        <w:rPr>
          <w:spacing w:val="-6"/>
          <w:lang w:val="es-ES"/>
        </w:rPr>
        <w:t xml:space="preserve"> </w:t>
      </w:r>
      <w:r w:rsidRPr="004D6A1F">
        <w:rPr>
          <w:lang w:val="es-ES"/>
        </w:rPr>
        <w:t>algún</w:t>
      </w:r>
      <w:r w:rsidRPr="004D6A1F">
        <w:rPr>
          <w:spacing w:val="-48"/>
          <w:lang w:val="es-ES"/>
        </w:rPr>
        <w:t xml:space="preserve"> </w:t>
      </w:r>
      <w:r w:rsidRPr="004D6A1F">
        <w:rPr>
          <w:lang w:val="es-ES"/>
        </w:rPr>
        <w:t>miembro</w:t>
      </w:r>
      <w:r w:rsidRPr="004D6A1F">
        <w:rPr>
          <w:spacing w:val="-2"/>
          <w:lang w:val="es-ES"/>
        </w:rPr>
        <w:t xml:space="preserve"> </w:t>
      </w:r>
      <w:r w:rsidRPr="004D6A1F">
        <w:rPr>
          <w:lang w:val="es-ES"/>
        </w:rPr>
        <w:t>no</w:t>
      </w:r>
      <w:r w:rsidRPr="004D6A1F">
        <w:rPr>
          <w:spacing w:val="-2"/>
          <w:lang w:val="es-ES"/>
        </w:rPr>
        <w:t xml:space="preserve"> </w:t>
      </w:r>
      <w:r w:rsidRPr="004D6A1F">
        <w:rPr>
          <w:lang w:val="es-ES"/>
        </w:rPr>
        <w:t>pueda</w:t>
      </w:r>
      <w:r w:rsidRPr="004D6A1F">
        <w:rPr>
          <w:spacing w:val="-2"/>
          <w:lang w:val="es-ES"/>
        </w:rPr>
        <w:t xml:space="preserve"> </w:t>
      </w:r>
      <w:r w:rsidRPr="004D6A1F">
        <w:rPr>
          <w:lang w:val="es-ES"/>
        </w:rPr>
        <w:t>asistir,</w:t>
      </w:r>
      <w:r w:rsidRPr="004D6A1F">
        <w:rPr>
          <w:spacing w:val="-1"/>
          <w:lang w:val="es-ES"/>
        </w:rPr>
        <w:t xml:space="preserve"> </w:t>
      </w:r>
      <w:r w:rsidRPr="004D6A1F">
        <w:rPr>
          <w:lang w:val="es-ES"/>
        </w:rPr>
        <w:t>no</w:t>
      </w:r>
      <w:r w:rsidRPr="004D6A1F">
        <w:rPr>
          <w:spacing w:val="-2"/>
          <w:lang w:val="es-ES"/>
        </w:rPr>
        <w:t xml:space="preserve"> </w:t>
      </w:r>
      <w:r w:rsidRPr="004D6A1F">
        <w:rPr>
          <w:lang w:val="es-ES"/>
        </w:rPr>
        <w:t>podrá</w:t>
      </w:r>
      <w:r w:rsidRPr="004D6A1F">
        <w:rPr>
          <w:spacing w:val="-2"/>
          <w:lang w:val="es-ES"/>
        </w:rPr>
        <w:t xml:space="preserve"> </w:t>
      </w:r>
      <w:r w:rsidRPr="004D6A1F">
        <w:rPr>
          <w:lang w:val="es-ES"/>
        </w:rPr>
        <w:t>delegar</w:t>
      </w:r>
      <w:r w:rsidRPr="004D6A1F">
        <w:rPr>
          <w:spacing w:val="-2"/>
          <w:lang w:val="es-ES"/>
        </w:rPr>
        <w:t xml:space="preserve"> </w:t>
      </w:r>
      <w:r w:rsidRPr="004D6A1F">
        <w:rPr>
          <w:lang w:val="es-ES"/>
        </w:rPr>
        <w:t>su</w:t>
      </w:r>
      <w:r w:rsidRPr="004D6A1F">
        <w:rPr>
          <w:spacing w:val="-2"/>
          <w:lang w:val="es-ES"/>
        </w:rPr>
        <w:t xml:space="preserve"> </w:t>
      </w:r>
      <w:r w:rsidRPr="004D6A1F">
        <w:rPr>
          <w:lang w:val="es-ES"/>
        </w:rPr>
        <w:t>voto.</w:t>
      </w:r>
    </w:p>
    <w:p w14:paraId="5FC304C3" w14:textId="77777777" w:rsidR="00984CFC" w:rsidRPr="004D6A1F" w:rsidRDefault="00984CFC">
      <w:pPr>
        <w:pStyle w:val="Textoindependiente"/>
        <w:spacing w:before="11"/>
        <w:rPr>
          <w:sz w:val="21"/>
          <w:lang w:val="es-ES"/>
        </w:rPr>
      </w:pPr>
    </w:p>
    <w:p w14:paraId="579AA28D" w14:textId="77777777" w:rsidR="00984CFC" w:rsidRPr="004D6A1F" w:rsidRDefault="00423E95" w:rsidP="0078694F">
      <w:pPr>
        <w:pStyle w:val="Prrafodelista"/>
        <w:numPr>
          <w:ilvl w:val="4"/>
          <w:numId w:val="48"/>
        </w:numPr>
        <w:tabs>
          <w:tab w:val="left" w:pos="1915"/>
        </w:tabs>
        <w:spacing w:before="1" w:line="235" w:lineRule="auto"/>
        <w:ind w:right="111" w:hanging="360"/>
        <w:jc w:val="both"/>
        <w:rPr>
          <w:lang w:val="es-ES"/>
        </w:rPr>
      </w:pPr>
      <w:r w:rsidRPr="004D6A1F">
        <w:rPr>
          <w:lang w:val="es-ES"/>
        </w:rPr>
        <w:t xml:space="preserve">El régimen jurídico del claustro de profesorado se ajustará a lo establecido en la </w:t>
      </w:r>
      <w:proofErr w:type="spellStart"/>
      <w:r w:rsidRPr="004D6A1F">
        <w:rPr>
          <w:lang w:val="es-ES"/>
        </w:rPr>
        <w:t>nor</w:t>
      </w:r>
      <w:proofErr w:type="spellEnd"/>
      <w:r w:rsidRPr="004D6A1F">
        <w:rPr>
          <w:lang w:val="es-ES"/>
        </w:rPr>
        <w:t>-</w:t>
      </w:r>
      <w:r w:rsidRPr="004D6A1F">
        <w:rPr>
          <w:spacing w:val="1"/>
          <w:lang w:val="es-ES"/>
        </w:rPr>
        <w:t xml:space="preserve"> </w:t>
      </w:r>
      <w:proofErr w:type="spellStart"/>
      <w:r w:rsidRPr="004D6A1F">
        <w:rPr>
          <w:lang w:val="es-ES"/>
        </w:rPr>
        <w:t>mativa</w:t>
      </w:r>
      <w:proofErr w:type="spellEnd"/>
      <w:r w:rsidRPr="004D6A1F">
        <w:rPr>
          <w:lang w:val="es-ES"/>
        </w:rPr>
        <w:t xml:space="preserve"> básica reguladora de los órganos colegiados de las distintas administraciones</w:t>
      </w:r>
      <w:r w:rsidRPr="004D6A1F">
        <w:rPr>
          <w:spacing w:val="1"/>
          <w:lang w:val="es-ES"/>
        </w:rPr>
        <w:t xml:space="preserve"> </w:t>
      </w:r>
      <w:r w:rsidRPr="004D6A1F">
        <w:rPr>
          <w:lang w:val="es-ES"/>
        </w:rPr>
        <w:t>públicas,</w:t>
      </w:r>
      <w:r w:rsidRPr="004D6A1F">
        <w:rPr>
          <w:spacing w:val="14"/>
          <w:lang w:val="es-ES"/>
        </w:rPr>
        <w:t xml:space="preserve"> </w:t>
      </w:r>
      <w:r w:rsidRPr="004D6A1F">
        <w:rPr>
          <w:lang w:val="es-ES"/>
        </w:rPr>
        <w:t>en</w:t>
      </w:r>
      <w:r w:rsidRPr="004D6A1F">
        <w:rPr>
          <w:spacing w:val="15"/>
          <w:lang w:val="es-ES"/>
        </w:rPr>
        <w:t xml:space="preserve"> </w:t>
      </w:r>
      <w:r w:rsidRPr="004D6A1F">
        <w:rPr>
          <w:lang w:val="es-ES"/>
        </w:rPr>
        <w:t>este</w:t>
      </w:r>
      <w:r w:rsidRPr="004D6A1F">
        <w:rPr>
          <w:spacing w:val="16"/>
          <w:lang w:val="es-ES"/>
        </w:rPr>
        <w:t xml:space="preserve"> </w:t>
      </w:r>
      <w:r w:rsidRPr="004D6A1F">
        <w:rPr>
          <w:lang w:val="es-ES"/>
        </w:rPr>
        <w:t>decreto</w:t>
      </w:r>
      <w:r w:rsidRPr="004D6A1F">
        <w:rPr>
          <w:spacing w:val="14"/>
          <w:lang w:val="es-ES"/>
        </w:rPr>
        <w:t xml:space="preserve"> </w:t>
      </w:r>
      <w:r w:rsidRPr="004D6A1F">
        <w:rPr>
          <w:lang w:val="es-ES"/>
        </w:rPr>
        <w:t>y</w:t>
      </w:r>
      <w:r w:rsidRPr="004D6A1F">
        <w:rPr>
          <w:spacing w:val="15"/>
          <w:lang w:val="es-ES"/>
        </w:rPr>
        <w:t xml:space="preserve"> </w:t>
      </w:r>
      <w:r w:rsidRPr="004D6A1F">
        <w:rPr>
          <w:lang w:val="es-ES"/>
        </w:rPr>
        <w:t>en</w:t>
      </w:r>
      <w:r w:rsidRPr="004D6A1F">
        <w:rPr>
          <w:spacing w:val="16"/>
          <w:lang w:val="es-ES"/>
        </w:rPr>
        <w:t xml:space="preserve"> </w:t>
      </w:r>
      <w:r w:rsidRPr="004D6A1F">
        <w:rPr>
          <w:lang w:val="es-ES"/>
        </w:rPr>
        <w:t>su</w:t>
      </w:r>
      <w:r w:rsidRPr="004D6A1F">
        <w:rPr>
          <w:spacing w:val="15"/>
          <w:lang w:val="es-ES"/>
        </w:rPr>
        <w:t xml:space="preserve"> </w:t>
      </w:r>
      <w:r w:rsidRPr="004D6A1F">
        <w:rPr>
          <w:lang w:val="es-ES"/>
        </w:rPr>
        <w:t>normativa</w:t>
      </w:r>
      <w:r w:rsidRPr="004D6A1F">
        <w:rPr>
          <w:spacing w:val="14"/>
          <w:lang w:val="es-ES"/>
        </w:rPr>
        <w:t xml:space="preserve"> </w:t>
      </w:r>
      <w:r w:rsidRPr="004D6A1F">
        <w:rPr>
          <w:lang w:val="es-ES"/>
        </w:rPr>
        <w:t>de</w:t>
      </w:r>
      <w:r w:rsidRPr="004D6A1F">
        <w:rPr>
          <w:spacing w:val="15"/>
          <w:lang w:val="es-ES"/>
        </w:rPr>
        <w:t xml:space="preserve"> </w:t>
      </w:r>
      <w:r w:rsidRPr="004D6A1F">
        <w:rPr>
          <w:lang w:val="es-ES"/>
        </w:rPr>
        <w:t>desarrollo,</w:t>
      </w:r>
      <w:r w:rsidRPr="004D6A1F">
        <w:rPr>
          <w:spacing w:val="15"/>
          <w:lang w:val="es-ES"/>
        </w:rPr>
        <w:t xml:space="preserve"> </w:t>
      </w:r>
      <w:r w:rsidRPr="004D6A1F">
        <w:rPr>
          <w:lang w:val="es-ES"/>
        </w:rPr>
        <w:t>y</w:t>
      </w:r>
      <w:r w:rsidRPr="004D6A1F">
        <w:rPr>
          <w:spacing w:val="16"/>
          <w:lang w:val="es-ES"/>
        </w:rPr>
        <w:t xml:space="preserve"> </w:t>
      </w:r>
      <w:r w:rsidRPr="004D6A1F">
        <w:rPr>
          <w:lang w:val="es-ES"/>
        </w:rPr>
        <w:t>su</w:t>
      </w:r>
      <w:r w:rsidRPr="004D6A1F">
        <w:rPr>
          <w:spacing w:val="15"/>
          <w:lang w:val="es-ES"/>
        </w:rPr>
        <w:t xml:space="preserve"> </w:t>
      </w:r>
      <w:r w:rsidRPr="004D6A1F">
        <w:rPr>
          <w:lang w:val="es-ES"/>
        </w:rPr>
        <w:t>funcionamiento,</w:t>
      </w:r>
      <w:r w:rsidRPr="004D6A1F">
        <w:rPr>
          <w:spacing w:val="15"/>
          <w:lang w:val="es-ES"/>
        </w:rPr>
        <w:t xml:space="preserve"> </w:t>
      </w:r>
      <w:r w:rsidRPr="004D6A1F">
        <w:rPr>
          <w:lang w:val="es-ES"/>
        </w:rPr>
        <w:t>en</w:t>
      </w:r>
      <w:r w:rsidRPr="004D6A1F">
        <w:rPr>
          <w:spacing w:val="1"/>
          <w:lang w:val="es-ES"/>
        </w:rPr>
        <w:t xml:space="preserve"> </w:t>
      </w:r>
      <w:r w:rsidRPr="004D6A1F">
        <w:rPr>
          <w:lang w:val="es-ES"/>
        </w:rPr>
        <w:t>lo que no prevea esta normativa, se regirá por las propias normas de organización y</w:t>
      </w:r>
      <w:r w:rsidRPr="004D6A1F">
        <w:rPr>
          <w:spacing w:val="1"/>
          <w:lang w:val="es-ES"/>
        </w:rPr>
        <w:t xml:space="preserve"> </w:t>
      </w:r>
      <w:r w:rsidRPr="004D6A1F">
        <w:rPr>
          <w:lang w:val="es-ES"/>
        </w:rPr>
        <w:t>funcionamiento</w:t>
      </w:r>
      <w:r w:rsidRPr="004D6A1F">
        <w:rPr>
          <w:spacing w:val="-11"/>
          <w:lang w:val="es-ES"/>
        </w:rPr>
        <w:t xml:space="preserve"> </w:t>
      </w:r>
      <w:r w:rsidRPr="004D6A1F">
        <w:rPr>
          <w:lang w:val="es-ES"/>
        </w:rPr>
        <w:t>del</w:t>
      </w:r>
      <w:r w:rsidRPr="004D6A1F">
        <w:rPr>
          <w:spacing w:val="-11"/>
          <w:lang w:val="es-ES"/>
        </w:rPr>
        <w:t xml:space="preserve"> </w:t>
      </w:r>
      <w:r w:rsidRPr="004D6A1F">
        <w:rPr>
          <w:lang w:val="es-ES"/>
        </w:rPr>
        <w:t>centro,</w:t>
      </w:r>
      <w:r w:rsidRPr="004D6A1F">
        <w:rPr>
          <w:spacing w:val="-11"/>
          <w:lang w:val="es-ES"/>
        </w:rPr>
        <w:t xml:space="preserve"> </w:t>
      </w:r>
      <w:r w:rsidRPr="004D6A1F">
        <w:rPr>
          <w:lang w:val="es-ES"/>
        </w:rPr>
        <w:t>siempre</w:t>
      </w:r>
      <w:r w:rsidRPr="004D6A1F">
        <w:rPr>
          <w:spacing w:val="-11"/>
          <w:lang w:val="es-ES"/>
        </w:rPr>
        <w:t xml:space="preserve"> </w:t>
      </w:r>
      <w:r w:rsidRPr="004D6A1F">
        <w:rPr>
          <w:lang w:val="es-ES"/>
        </w:rPr>
        <w:t>que</w:t>
      </w:r>
      <w:r w:rsidRPr="004D6A1F">
        <w:rPr>
          <w:spacing w:val="-11"/>
          <w:lang w:val="es-ES"/>
        </w:rPr>
        <w:t xml:space="preserve"> </w:t>
      </w:r>
      <w:r w:rsidRPr="004D6A1F">
        <w:rPr>
          <w:lang w:val="es-ES"/>
        </w:rPr>
        <w:t>no</w:t>
      </w:r>
      <w:r w:rsidRPr="004D6A1F">
        <w:rPr>
          <w:spacing w:val="-11"/>
          <w:lang w:val="es-ES"/>
        </w:rPr>
        <w:t xml:space="preserve"> </w:t>
      </w:r>
      <w:r w:rsidRPr="004D6A1F">
        <w:rPr>
          <w:lang w:val="es-ES"/>
        </w:rPr>
        <w:t>vayan</w:t>
      </w:r>
      <w:r w:rsidRPr="004D6A1F">
        <w:rPr>
          <w:spacing w:val="-10"/>
          <w:lang w:val="es-ES"/>
        </w:rPr>
        <w:t xml:space="preserve"> </w:t>
      </w:r>
      <w:r w:rsidRPr="004D6A1F">
        <w:rPr>
          <w:lang w:val="es-ES"/>
        </w:rPr>
        <w:t>en</w:t>
      </w:r>
      <w:r w:rsidRPr="004D6A1F">
        <w:rPr>
          <w:spacing w:val="-11"/>
          <w:lang w:val="es-ES"/>
        </w:rPr>
        <w:t xml:space="preserve"> </w:t>
      </w:r>
      <w:r w:rsidRPr="004D6A1F">
        <w:rPr>
          <w:lang w:val="es-ES"/>
        </w:rPr>
        <w:t>contra</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las</w:t>
      </w:r>
      <w:r w:rsidRPr="004D6A1F">
        <w:rPr>
          <w:spacing w:val="-11"/>
          <w:lang w:val="es-ES"/>
        </w:rPr>
        <w:t xml:space="preserve"> </w:t>
      </w:r>
      <w:r w:rsidRPr="004D6A1F">
        <w:rPr>
          <w:lang w:val="es-ES"/>
        </w:rPr>
        <w:t>disposiciones</w:t>
      </w:r>
      <w:r w:rsidRPr="004D6A1F">
        <w:rPr>
          <w:spacing w:val="-10"/>
          <w:lang w:val="es-ES"/>
        </w:rPr>
        <w:t xml:space="preserve"> </w:t>
      </w:r>
      <w:proofErr w:type="spellStart"/>
      <w:r w:rsidRPr="004D6A1F">
        <w:rPr>
          <w:lang w:val="es-ES"/>
        </w:rPr>
        <w:t>men</w:t>
      </w:r>
      <w:proofErr w:type="spellEnd"/>
      <w:r w:rsidRPr="004D6A1F">
        <w:rPr>
          <w:lang w:val="es-ES"/>
        </w:rPr>
        <w:t>-</w:t>
      </w:r>
      <w:r w:rsidRPr="004D6A1F">
        <w:rPr>
          <w:spacing w:val="1"/>
          <w:lang w:val="es-ES"/>
        </w:rPr>
        <w:t xml:space="preserve"> </w:t>
      </w:r>
      <w:proofErr w:type="spellStart"/>
      <w:r w:rsidRPr="004D6A1F">
        <w:rPr>
          <w:lang w:val="es-ES"/>
        </w:rPr>
        <w:t>cionadas</w:t>
      </w:r>
      <w:proofErr w:type="spellEnd"/>
      <w:r w:rsidRPr="004D6A1F">
        <w:rPr>
          <w:spacing w:val="-1"/>
          <w:lang w:val="es-ES"/>
        </w:rPr>
        <w:t xml:space="preserve"> </w:t>
      </w:r>
      <w:r w:rsidRPr="004D6A1F">
        <w:rPr>
          <w:lang w:val="es-ES"/>
        </w:rPr>
        <w:t>anteriormente.</w:t>
      </w:r>
    </w:p>
    <w:p w14:paraId="625AE2C6" w14:textId="77777777" w:rsidR="00984CFC" w:rsidRPr="004D6A1F" w:rsidRDefault="00984CFC">
      <w:pPr>
        <w:pStyle w:val="Textoindependiente"/>
        <w:rPr>
          <w:lang w:val="es-ES"/>
        </w:rPr>
      </w:pPr>
    </w:p>
    <w:p w14:paraId="53BAA0D1"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Para la constitución válida del claustro, a efectos de la celebración de sesiones, deli-</w:t>
      </w:r>
      <w:r w:rsidRPr="004D6A1F">
        <w:rPr>
          <w:spacing w:val="1"/>
          <w:lang w:val="es-ES"/>
        </w:rPr>
        <w:t xml:space="preserve"> </w:t>
      </w:r>
      <w:proofErr w:type="spellStart"/>
      <w:r w:rsidRPr="004D6A1F">
        <w:rPr>
          <w:lang w:val="es-ES"/>
        </w:rPr>
        <w:t>beraciones</w:t>
      </w:r>
      <w:proofErr w:type="spellEnd"/>
      <w:r w:rsidRPr="004D6A1F">
        <w:rPr>
          <w:lang w:val="es-ES"/>
        </w:rPr>
        <w:t xml:space="preserve"> y toma de acuerdos, se requerirá la presencia de la persona titular de la</w:t>
      </w:r>
      <w:r w:rsidRPr="004D6A1F">
        <w:rPr>
          <w:spacing w:val="1"/>
          <w:lang w:val="es-ES"/>
        </w:rPr>
        <w:t xml:space="preserve"> </w:t>
      </w:r>
      <w:r w:rsidRPr="004D6A1F">
        <w:rPr>
          <w:lang w:val="es-ES"/>
        </w:rPr>
        <w:t>dirección</w:t>
      </w:r>
      <w:r w:rsidRPr="004D6A1F">
        <w:rPr>
          <w:spacing w:val="-10"/>
          <w:lang w:val="es-ES"/>
        </w:rPr>
        <w:t xml:space="preserve"> </w:t>
      </w:r>
      <w:r w:rsidRPr="004D6A1F">
        <w:rPr>
          <w:lang w:val="es-ES"/>
        </w:rPr>
        <w:t>del</w:t>
      </w:r>
      <w:r w:rsidRPr="004D6A1F">
        <w:rPr>
          <w:spacing w:val="-9"/>
          <w:lang w:val="es-ES"/>
        </w:rPr>
        <w:t xml:space="preserve"> </w:t>
      </w:r>
      <w:r w:rsidRPr="004D6A1F">
        <w:rPr>
          <w:lang w:val="es-ES"/>
        </w:rPr>
        <w:t>centro</w:t>
      </w:r>
      <w:r w:rsidRPr="004D6A1F">
        <w:rPr>
          <w:spacing w:val="-10"/>
          <w:lang w:val="es-ES"/>
        </w:rPr>
        <w:t xml:space="preserve"> </w:t>
      </w:r>
      <w:r w:rsidRPr="004D6A1F">
        <w:rPr>
          <w:lang w:val="es-ES"/>
        </w:rPr>
        <w:t>y,</w:t>
      </w:r>
      <w:r w:rsidRPr="004D6A1F">
        <w:rPr>
          <w:spacing w:val="-9"/>
          <w:lang w:val="es-ES"/>
        </w:rPr>
        <w:t xml:space="preserve"> </w:t>
      </w:r>
      <w:r w:rsidRPr="004D6A1F">
        <w:rPr>
          <w:lang w:val="es-ES"/>
        </w:rPr>
        <w:t>si</w:t>
      </w:r>
      <w:r w:rsidRPr="004D6A1F">
        <w:rPr>
          <w:spacing w:val="-9"/>
          <w:lang w:val="es-ES"/>
        </w:rPr>
        <w:t xml:space="preserve"> </w:t>
      </w:r>
      <w:r w:rsidRPr="004D6A1F">
        <w:rPr>
          <w:lang w:val="es-ES"/>
        </w:rPr>
        <w:t>procede,</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la</w:t>
      </w:r>
      <w:r w:rsidRPr="004D6A1F">
        <w:rPr>
          <w:spacing w:val="-9"/>
          <w:lang w:val="es-ES"/>
        </w:rPr>
        <w:t xml:space="preserve"> </w:t>
      </w:r>
      <w:r w:rsidRPr="004D6A1F">
        <w:rPr>
          <w:lang w:val="es-ES"/>
        </w:rPr>
        <w:t>secretaría,</w:t>
      </w:r>
      <w:r w:rsidRPr="004D6A1F">
        <w:rPr>
          <w:spacing w:val="-10"/>
          <w:lang w:val="es-ES"/>
        </w:rPr>
        <w:t xml:space="preserve"> </w:t>
      </w:r>
      <w:r w:rsidRPr="004D6A1F">
        <w:rPr>
          <w:lang w:val="es-ES"/>
        </w:rPr>
        <w:t>o</w:t>
      </w:r>
      <w:r w:rsidRPr="004D6A1F">
        <w:rPr>
          <w:spacing w:val="-9"/>
          <w:lang w:val="es-ES"/>
        </w:rPr>
        <w:t xml:space="preserve"> </w:t>
      </w:r>
      <w:r w:rsidRPr="004D6A1F">
        <w:rPr>
          <w:lang w:val="es-ES"/>
        </w:rPr>
        <w:t>de</w:t>
      </w:r>
      <w:r w:rsidRPr="004D6A1F">
        <w:rPr>
          <w:spacing w:val="-9"/>
          <w:lang w:val="es-ES"/>
        </w:rPr>
        <w:t xml:space="preserve"> </w:t>
      </w:r>
      <w:r w:rsidRPr="004D6A1F">
        <w:rPr>
          <w:lang w:val="es-ES"/>
        </w:rPr>
        <w:t>las</w:t>
      </w:r>
      <w:r w:rsidRPr="004D6A1F">
        <w:rPr>
          <w:spacing w:val="-10"/>
          <w:lang w:val="es-ES"/>
        </w:rPr>
        <w:t xml:space="preserve"> </w:t>
      </w:r>
      <w:r w:rsidRPr="004D6A1F">
        <w:rPr>
          <w:lang w:val="es-ES"/>
        </w:rPr>
        <w:t>personas</w:t>
      </w:r>
      <w:r w:rsidRPr="004D6A1F">
        <w:rPr>
          <w:spacing w:val="-9"/>
          <w:lang w:val="es-ES"/>
        </w:rPr>
        <w:t xml:space="preserve"> </w:t>
      </w:r>
      <w:r w:rsidRPr="004D6A1F">
        <w:rPr>
          <w:lang w:val="es-ES"/>
        </w:rPr>
        <w:t>que</w:t>
      </w:r>
      <w:r w:rsidRPr="004D6A1F">
        <w:rPr>
          <w:spacing w:val="-9"/>
          <w:lang w:val="es-ES"/>
        </w:rPr>
        <w:t xml:space="preserve"> </w:t>
      </w:r>
      <w:r w:rsidRPr="004D6A1F">
        <w:rPr>
          <w:lang w:val="es-ES"/>
        </w:rPr>
        <w:t>la</w:t>
      </w:r>
      <w:r w:rsidRPr="004D6A1F">
        <w:rPr>
          <w:spacing w:val="-10"/>
          <w:lang w:val="es-ES"/>
        </w:rPr>
        <w:t xml:space="preserve"> </w:t>
      </w:r>
      <w:r w:rsidRPr="004D6A1F">
        <w:rPr>
          <w:lang w:val="es-ES"/>
        </w:rPr>
        <w:t>sustituyan,</w:t>
      </w:r>
      <w:r w:rsidRPr="004D6A1F">
        <w:rPr>
          <w:spacing w:val="1"/>
          <w:lang w:val="es-ES"/>
        </w:rPr>
        <w:t xml:space="preserve"> </w:t>
      </w:r>
      <w:r w:rsidRPr="004D6A1F">
        <w:rPr>
          <w:lang w:val="es-ES"/>
        </w:rPr>
        <w:t>y</w:t>
      </w:r>
      <w:r w:rsidRPr="004D6A1F">
        <w:rPr>
          <w:spacing w:val="-1"/>
          <w:lang w:val="es-ES"/>
        </w:rPr>
        <w:t xml:space="preserve"> </w:t>
      </w:r>
      <w:r w:rsidRPr="004D6A1F">
        <w:rPr>
          <w:lang w:val="es-ES"/>
        </w:rPr>
        <w:t>la</w:t>
      </w:r>
      <w:r w:rsidRPr="004D6A1F">
        <w:rPr>
          <w:spacing w:val="-1"/>
          <w:lang w:val="es-ES"/>
        </w:rPr>
        <w:t xml:space="preserve"> </w:t>
      </w:r>
      <w:r w:rsidRPr="004D6A1F">
        <w:rPr>
          <w:lang w:val="es-ES"/>
        </w:rPr>
        <w:t>mitad</w:t>
      </w:r>
      <w:r w:rsidRPr="004D6A1F">
        <w:rPr>
          <w:spacing w:val="-2"/>
          <w:lang w:val="es-ES"/>
        </w:rPr>
        <w:t xml:space="preserve"> </w:t>
      </w:r>
      <w:r w:rsidRPr="004D6A1F">
        <w:rPr>
          <w:lang w:val="es-ES"/>
        </w:rPr>
        <w:t>más uno</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sus</w:t>
      </w:r>
      <w:r w:rsidRPr="004D6A1F">
        <w:rPr>
          <w:spacing w:val="-2"/>
          <w:lang w:val="es-ES"/>
        </w:rPr>
        <w:t xml:space="preserve"> </w:t>
      </w:r>
      <w:r w:rsidRPr="004D6A1F">
        <w:rPr>
          <w:lang w:val="es-ES"/>
        </w:rPr>
        <w:t>miembros</w:t>
      </w:r>
      <w:r w:rsidRPr="004D6A1F">
        <w:rPr>
          <w:spacing w:val="-1"/>
          <w:lang w:val="es-ES"/>
        </w:rPr>
        <w:t xml:space="preserve"> </w:t>
      </w:r>
      <w:r w:rsidRPr="004D6A1F">
        <w:rPr>
          <w:lang w:val="es-ES"/>
        </w:rPr>
        <w:t>con</w:t>
      </w:r>
      <w:r w:rsidRPr="004D6A1F">
        <w:rPr>
          <w:spacing w:val="-2"/>
          <w:lang w:val="es-ES"/>
        </w:rPr>
        <w:t xml:space="preserve"> </w:t>
      </w:r>
      <w:r w:rsidRPr="004D6A1F">
        <w:rPr>
          <w:lang w:val="es-ES"/>
        </w:rPr>
        <w:t>derecho a</w:t>
      </w:r>
      <w:r w:rsidRPr="004D6A1F">
        <w:rPr>
          <w:spacing w:val="-2"/>
          <w:lang w:val="es-ES"/>
        </w:rPr>
        <w:t xml:space="preserve"> </w:t>
      </w:r>
      <w:r w:rsidRPr="004D6A1F">
        <w:rPr>
          <w:lang w:val="es-ES"/>
        </w:rPr>
        <w:t>voto.</w:t>
      </w:r>
    </w:p>
    <w:p w14:paraId="39B8586E" w14:textId="77777777" w:rsidR="00984CFC" w:rsidRPr="004D6A1F" w:rsidRDefault="00984CFC">
      <w:pPr>
        <w:pStyle w:val="Textoindependiente"/>
        <w:spacing w:before="11"/>
        <w:rPr>
          <w:sz w:val="21"/>
          <w:lang w:val="es-ES"/>
        </w:rPr>
      </w:pPr>
    </w:p>
    <w:p w14:paraId="70253A04" w14:textId="77777777" w:rsidR="00984CFC" w:rsidRPr="004D6A1F" w:rsidRDefault="00423E95" w:rsidP="0078694F">
      <w:pPr>
        <w:pStyle w:val="Prrafodelista"/>
        <w:numPr>
          <w:ilvl w:val="4"/>
          <w:numId w:val="48"/>
        </w:numPr>
        <w:tabs>
          <w:tab w:val="left" w:pos="1915"/>
        </w:tabs>
        <w:spacing w:line="235" w:lineRule="auto"/>
        <w:ind w:right="113" w:hanging="360"/>
        <w:jc w:val="both"/>
        <w:rPr>
          <w:lang w:val="es-ES"/>
        </w:rPr>
      </w:pPr>
      <w:r w:rsidRPr="004D6A1F">
        <w:rPr>
          <w:lang w:val="es-ES"/>
        </w:rPr>
        <w:t>Los acuerdos serán aprobados por mayoría de los miembros presentes, que podrán</w:t>
      </w:r>
      <w:r w:rsidRPr="004D6A1F">
        <w:rPr>
          <w:spacing w:val="1"/>
          <w:lang w:val="es-ES"/>
        </w:rPr>
        <w:t xml:space="preserve"> </w:t>
      </w:r>
      <w:r w:rsidRPr="004D6A1F">
        <w:rPr>
          <w:lang w:val="es-ES"/>
        </w:rPr>
        <w:t>formular su voto particular expresado verbalmente durante la sesión de claustro y</w:t>
      </w:r>
      <w:r w:rsidRPr="004D6A1F">
        <w:rPr>
          <w:spacing w:val="1"/>
          <w:lang w:val="es-ES"/>
        </w:rPr>
        <w:t xml:space="preserve"> </w:t>
      </w:r>
      <w:r w:rsidRPr="004D6A1F">
        <w:rPr>
          <w:lang w:val="es-ES"/>
        </w:rPr>
        <w:t>recogido formalmente por la secretaria o secretario del centro en el acta de la sesión</w:t>
      </w:r>
      <w:r w:rsidRPr="004D6A1F">
        <w:rPr>
          <w:spacing w:val="-47"/>
          <w:lang w:val="es-ES"/>
        </w:rPr>
        <w:t xml:space="preserve"> </w:t>
      </w:r>
      <w:r w:rsidRPr="004D6A1F">
        <w:rPr>
          <w:lang w:val="es-ES"/>
        </w:rPr>
        <w:t>correspondiente</w:t>
      </w:r>
      <w:r w:rsidRPr="004D6A1F">
        <w:rPr>
          <w:spacing w:val="-2"/>
          <w:lang w:val="es-ES"/>
        </w:rPr>
        <w:t xml:space="preserve"> </w:t>
      </w:r>
      <w:r w:rsidRPr="004D6A1F">
        <w:rPr>
          <w:lang w:val="es-ES"/>
        </w:rPr>
        <w:t>con</w:t>
      </w:r>
      <w:r w:rsidRPr="004D6A1F">
        <w:rPr>
          <w:spacing w:val="-2"/>
          <w:lang w:val="es-ES"/>
        </w:rPr>
        <w:t xml:space="preserve"> </w:t>
      </w:r>
      <w:r w:rsidRPr="004D6A1F">
        <w:rPr>
          <w:lang w:val="es-ES"/>
        </w:rPr>
        <w:t>el</w:t>
      </w:r>
      <w:r w:rsidRPr="004D6A1F">
        <w:rPr>
          <w:spacing w:val="-2"/>
          <w:lang w:val="es-ES"/>
        </w:rPr>
        <w:t xml:space="preserve"> </w:t>
      </w:r>
      <w:r w:rsidRPr="004D6A1F">
        <w:rPr>
          <w:lang w:val="es-ES"/>
        </w:rPr>
        <w:t>sentido</w:t>
      </w:r>
      <w:r w:rsidRPr="004D6A1F">
        <w:rPr>
          <w:spacing w:val="-2"/>
          <w:lang w:val="es-ES"/>
        </w:rPr>
        <w:t xml:space="preserve"> </w:t>
      </w:r>
      <w:r w:rsidRPr="004D6A1F">
        <w:rPr>
          <w:lang w:val="es-ES"/>
        </w:rPr>
        <w:t>del</w:t>
      </w:r>
      <w:r w:rsidRPr="004D6A1F">
        <w:rPr>
          <w:spacing w:val="-3"/>
          <w:lang w:val="es-ES"/>
        </w:rPr>
        <w:t xml:space="preserve"> </w:t>
      </w:r>
      <w:r w:rsidRPr="004D6A1F">
        <w:rPr>
          <w:lang w:val="es-ES"/>
        </w:rPr>
        <w:t>voto</w:t>
      </w:r>
      <w:r w:rsidRPr="004D6A1F">
        <w:rPr>
          <w:spacing w:val="-2"/>
          <w:lang w:val="es-ES"/>
        </w:rPr>
        <w:t xml:space="preserve"> </w:t>
      </w:r>
      <w:r w:rsidRPr="004D6A1F">
        <w:rPr>
          <w:lang w:val="es-ES"/>
        </w:rPr>
        <w:t>y</w:t>
      </w:r>
      <w:r w:rsidRPr="004D6A1F">
        <w:rPr>
          <w:spacing w:val="-1"/>
          <w:lang w:val="es-ES"/>
        </w:rPr>
        <w:t xml:space="preserve"> </w:t>
      </w:r>
      <w:r w:rsidRPr="004D6A1F">
        <w:rPr>
          <w:lang w:val="es-ES"/>
        </w:rPr>
        <w:t>los</w:t>
      </w:r>
      <w:r w:rsidRPr="004D6A1F">
        <w:rPr>
          <w:spacing w:val="-3"/>
          <w:lang w:val="es-ES"/>
        </w:rPr>
        <w:t xml:space="preserve"> </w:t>
      </w:r>
      <w:r w:rsidRPr="004D6A1F">
        <w:rPr>
          <w:lang w:val="es-ES"/>
        </w:rPr>
        <w:t>motivos</w:t>
      </w:r>
      <w:r w:rsidRPr="004D6A1F">
        <w:rPr>
          <w:spacing w:val="-2"/>
          <w:lang w:val="es-ES"/>
        </w:rPr>
        <w:t xml:space="preserve"> </w:t>
      </w:r>
      <w:r w:rsidRPr="004D6A1F">
        <w:rPr>
          <w:lang w:val="es-ES"/>
        </w:rPr>
        <w:t>que</w:t>
      </w:r>
      <w:r w:rsidRPr="004D6A1F">
        <w:rPr>
          <w:spacing w:val="-3"/>
          <w:lang w:val="es-ES"/>
        </w:rPr>
        <w:t xml:space="preserve"> </w:t>
      </w:r>
      <w:r w:rsidRPr="004D6A1F">
        <w:rPr>
          <w:lang w:val="es-ES"/>
        </w:rPr>
        <w:t>lo</w:t>
      </w:r>
      <w:r w:rsidRPr="004D6A1F">
        <w:rPr>
          <w:spacing w:val="-2"/>
          <w:lang w:val="es-ES"/>
        </w:rPr>
        <w:t xml:space="preserve"> </w:t>
      </w:r>
      <w:r w:rsidRPr="004D6A1F">
        <w:rPr>
          <w:lang w:val="es-ES"/>
        </w:rPr>
        <w:t>justifican.</w:t>
      </w:r>
    </w:p>
    <w:p w14:paraId="5F2FA549" w14:textId="77777777" w:rsidR="00984CFC" w:rsidRPr="004D6A1F" w:rsidRDefault="00984CFC">
      <w:pPr>
        <w:pStyle w:val="Textoindependiente"/>
        <w:spacing w:before="11"/>
        <w:rPr>
          <w:sz w:val="21"/>
          <w:lang w:val="es-ES"/>
        </w:rPr>
      </w:pPr>
    </w:p>
    <w:p w14:paraId="41E4C8D9" w14:textId="77777777" w:rsidR="00984CFC" w:rsidRPr="004D6A1F" w:rsidRDefault="00423E95" w:rsidP="0078694F">
      <w:pPr>
        <w:pStyle w:val="Prrafodelista"/>
        <w:numPr>
          <w:ilvl w:val="4"/>
          <w:numId w:val="48"/>
        </w:numPr>
        <w:tabs>
          <w:tab w:val="left" w:pos="1960"/>
        </w:tabs>
        <w:spacing w:line="235" w:lineRule="auto"/>
        <w:ind w:right="111" w:hanging="360"/>
        <w:jc w:val="both"/>
        <w:rPr>
          <w:lang w:val="es-ES"/>
        </w:rPr>
      </w:pPr>
      <w:r w:rsidRPr="004D6A1F">
        <w:rPr>
          <w:lang w:val="es-ES"/>
        </w:rPr>
        <w:tab/>
        <w:t>El</w:t>
      </w:r>
      <w:r w:rsidRPr="004D6A1F">
        <w:rPr>
          <w:spacing w:val="-12"/>
          <w:lang w:val="es-ES"/>
        </w:rPr>
        <w:t xml:space="preserve"> </w:t>
      </w:r>
      <w:r w:rsidRPr="004D6A1F">
        <w:rPr>
          <w:lang w:val="es-ES"/>
        </w:rPr>
        <w:t>profesorado</w:t>
      </w:r>
      <w:r w:rsidRPr="004D6A1F">
        <w:rPr>
          <w:spacing w:val="-11"/>
          <w:lang w:val="es-ES"/>
        </w:rPr>
        <w:t xml:space="preserve"> </w:t>
      </w:r>
      <w:r w:rsidRPr="004D6A1F">
        <w:rPr>
          <w:lang w:val="es-ES"/>
        </w:rPr>
        <w:t>que</w:t>
      </w:r>
      <w:r w:rsidRPr="004D6A1F">
        <w:rPr>
          <w:spacing w:val="-12"/>
          <w:lang w:val="es-ES"/>
        </w:rPr>
        <w:t xml:space="preserve"> </w:t>
      </w:r>
      <w:r w:rsidRPr="004D6A1F">
        <w:rPr>
          <w:lang w:val="es-ES"/>
        </w:rPr>
        <w:t>forme</w:t>
      </w:r>
      <w:r w:rsidRPr="004D6A1F">
        <w:rPr>
          <w:spacing w:val="-11"/>
          <w:lang w:val="es-ES"/>
        </w:rPr>
        <w:t xml:space="preserve"> </w:t>
      </w:r>
      <w:r w:rsidRPr="004D6A1F">
        <w:rPr>
          <w:lang w:val="es-ES"/>
        </w:rPr>
        <w:t>parte</w:t>
      </w:r>
      <w:r w:rsidRPr="004D6A1F">
        <w:rPr>
          <w:spacing w:val="-11"/>
          <w:lang w:val="es-ES"/>
        </w:rPr>
        <w:t xml:space="preserve"> </w:t>
      </w:r>
      <w:r w:rsidRPr="004D6A1F">
        <w:rPr>
          <w:lang w:val="es-ES"/>
        </w:rPr>
        <w:t>del</w:t>
      </w:r>
      <w:r w:rsidRPr="004D6A1F">
        <w:rPr>
          <w:spacing w:val="-12"/>
          <w:lang w:val="es-ES"/>
        </w:rPr>
        <w:t xml:space="preserve"> </w:t>
      </w:r>
      <w:r w:rsidRPr="004D6A1F">
        <w:rPr>
          <w:lang w:val="es-ES"/>
        </w:rPr>
        <w:t>equipo</w:t>
      </w:r>
      <w:r w:rsidRPr="004D6A1F">
        <w:rPr>
          <w:spacing w:val="-10"/>
          <w:lang w:val="es-ES"/>
        </w:rPr>
        <w:t xml:space="preserve"> </w:t>
      </w:r>
      <w:r w:rsidRPr="004D6A1F">
        <w:rPr>
          <w:lang w:val="es-ES"/>
        </w:rPr>
        <w:t>directivo</w:t>
      </w:r>
      <w:r w:rsidRPr="004D6A1F">
        <w:rPr>
          <w:spacing w:val="-12"/>
          <w:lang w:val="es-ES"/>
        </w:rPr>
        <w:t xml:space="preserve"> </w:t>
      </w:r>
      <w:r w:rsidRPr="004D6A1F">
        <w:rPr>
          <w:lang w:val="es-ES"/>
        </w:rPr>
        <w:t>del</w:t>
      </w:r>
      <w:r w:rsidRPr="004D6A1F">
        <w:rPr>
          <w:spacing w:val="-11"/>
          <w:lang w:val="es-ES"/>
        </w:rPr>
        <w:t xml:space="preserve"> </w:t>
      </w:r>
      <w:r w:rsidRPr="004D6A1F">
        <w:rPr>
          <w:lang w:val="es-ES"/>
        </w:rPr>
        <w:t>centro</w:t>
      </w:r>
      <w:r w:rsidRPr="004D6A1F">
        <w:rPr>
          <w:spacing w:val="-12"/>
          <w:lang w:val="es-ES"/>
        </w:rPr>
        <w:t xml:space="preserve"> </w:t>
      </w:r>
      <w:r w:rsidRPr="004D6A1F">
        <w:rPr>
          <w:lang w:val="es-ES"/>
        </w:rPr>
        <w:t>no</w:t>
      </w:r>
      <w:r w:rsidRPr="004D6A1F">
        <w:rPr>
          <w:spacing w:val="-11"/>
          <w:lang w:val="es-ES"/>
        </w:rPr>
        <w:t xml:space="preserve"> </w:t>
      </w:r>
      <w:r w:rsidRPr="004D6A1F">
        <w:rPr>
          <w:lang w:val="es-ES"/>
        </w:rPr>
        <w:t>podrá</w:t>
      </w:r>
      <w:r w:rsidRPr="004D6A1F">
        <w:rPr>
          <w:spacing w:val="-11"/>
          <w:lang w:val="es-ES"/>
        </w:rPr>
        <w:t xml:space="preserve"> </w:t>
      </w:r>
      <w:r w:rsidRPr="004D6A1F">
        <w:rPr>
          <w:lang w:val="es-ES"/>
        </w:rPr>
        <w:t>abstenerse</w:t>
      </w:r>
      <w:r w:rsidRPr="004D6A1F">
        <w:rPr>
          <w:spacing w:val="-12"/>
          <w:lang w:val="es-ES"/>
        </w:rPr>
        <w:t xml:space="preserve"> </w:t>
      </w:r>
      <w:r w:rsidRPr="004D6A1F">
        <w:rPr>
          <w:lang w:val="es-ES"/>
        </w:rPr>
        <w:t>a</w:t>
      </w:r>
      <w:r w:rsidRPr="004D6A1F">
        <w:rPr>
          <w:spacing w:val="-47"/>
          <w:lang w:val="es-ES"/>
        </w:rPr>
        <w:t xml:space="preserve"> </w:t>
      </w:r>
      <w:r w:rsidRPr="004D6A1F">
        <w:rPr>
          <w:lang w:val="es-ES"/>
        </w:rPr>
        <w:t>las</w:t>
      </w:r>
      <w:r w:rsidRPr="004D6A1F">
        <w:rPr>
          <w:spacing w:val="-7"/>
          <w:lang w:val="es-ES"/>
        </w:rPr>
        <w:t xml:space="preserve"> </w:t>
      </w:r>
      <w:r w:rsidRPr="004D6A1F">
        <w:rPr>
          <w:lang w:val="es-ES"/>
        </w:rPr>
        <w:t>votaciones</w:t>
      </w:r>
      <w:r w:rsidRPr="004D6A1F">
        <w:rPr>
          <w:spacing w:val="-7"/>
          <w:lang w:val="es-ES"/>
        </w:rPr>
        <w:t xml:space="preserve"> </w:t>
      </w:r>
      <w:r w:rsidRPr="004D6A1F">
        <w:rPr>
          <w:lang w:val="es-ES"/>
        </w:rPr>
        <w:t>correspondientes</w:t>
      </w:r>
      <w:r w:rsidRPr="004D6A1F">
        <w:rPr>
          <w:spacing w:val="-7"/>
          <w:lang w:val="es-ES"/>
        </w:rPr>
        <w:t xml:space="preserve"> </w:t>
      </w:r>
      <w:r w:rsidRPr="004D6A1F">
        <w:rPr>
          <w:lang w:val="es-ES"/>
        </w:rPr>
        <w:t>a</w:t>
      </w:r>
      <w:r w:rsidRPr="004D6A1F">
        <w:rPr>
          <w:spacing w:val="-7"/>
          <w:lang w:val="es-ES"/>
        </w:rPr>
        <w:t xml:space="preserve"> </w:t>
      </w:r>
      <w:r w:rsidRPr="004D6A1F">
        <w:rPr>
          <w:lang w:val="es-ES"/>
        </w:rPr>
        <w:t>este</w:t>
      </w:r>
      <w:r w:rsidRPr="004D6A1F">
        <w:rPr>
          <w:spacing w:val="-7"/>
          <w:lang w:val="es-ES"/>
        </w:rPr>
        <w:t xml:space="preserve"> </w:t>
      </w:r>
      <w:r w:rsidRPr="004D6A1F">
        <w:rPr>
          <w:lang w:val="es-ES"/>
        </w:rPr>
        <w:t>órgano</w:t>
      </w:r>
      <w:r w:rsidRPr="004D6A1F">
        <w:rPr>
          <w:spacing w:val="-7"/>
          <w:lang w:val="es-ES"/>
        </w:rPr>
        <w:t xml:space="preserve"> </w:t>
      </w:r>
      <w:r w:rsidRPr="004D6A1F">
        <w:rPr>
          <w:lang w:val="es-ES"/>
        </w:rPr>
        <w:t>colegiado,</w:t>
      </w:r>
      <w:r w:rsidRPr="004D6A1F">
        <w:rPr>
          <w:spacing w:val="-7"/>
          <w:lang w:val="es-ES"/>
        </w:rPr>
        <w:t xml:space="preserve"> </w:t>
      </w:r>
      <w:r w:rsidRPr="004D6A1F">
        <w:rPr>
          <w:lang w:val="es-ES"/>
        </w:rPr>
        <w:t>excepto</w:t>
      </w:r>
      <w:r w:rsidRPr="004D6A1F">
        <w:rPr>
          <w:spacing w:val="-7"/>
          <w:lang w:val="es-ES"/>
        </w:rPr>
        <w:t xml:space="preserve"> </w:t>
      </w:r>
      <w:r w:rsidRPr="004D6A1F">
        <w:rPr>
          <w:lang w:val="es-ES"/>
        </w:rPr>
        <w:t>cuando</w:t>
      </w:r>
      <w:r w:rsidRPr="004D6A1F">
        <w:rPr>
          <w:spacing w:val="-6"/>
          <w:lang w:val="es-ES"/>
        </w:rPr>
        <w:t xml:space="preserve"> </w:t>
      </w:r>
      <w:r w:rsidRPr="004D6A1F">
        <w:rPr>
          <w:lang w:val="es-ES"/>
        </w:rPr>
        <w:t>se</w:t>
      </w:r>
      <w:r w:rsidRPr="004D6A1F">
        <w:rPr>
          <w:spacing w:val="-7"/>
          <w:lang w:val="es-ES"/>
        </w:rPr>
        <w:t xml:space="preserve"> </w:t>
      </w:r>
      <w:r w:rsidRPr="004D6A1F">
        <w:rPr>
          <w:lang w:val="es-ES"/>
        </w:rPr>
        <w:t>le</w:t>
      </w:r>
      <w:r w:rsidRPr="004D6A1F">
        <w:rPr>
          <w:spacing w:val="-7"/>
          <w:lang w:val="es-ES"/>
        </w:rPr>
        <w:t xml:space="preserve"> </w:t>
      </w:r>
      <w:r w:rsidRPr="004D6A1F">
        <w:rPr>
          <w:lang w:val="es-ES"/>
        </w:rPr>
        <w:t>pueda</w:t>
      </w:r>
      <w:r w:rsidRPr="004D6A1F">
        <w:rPr>
          <w:spacing w:val="-48"/>
          <w:lang w:val="es-ES"/>
        </w:rPr>
        <w:t xml:space="preserve"> </w:t>
      </w:r>
      <w:r w:rsidRPr="004D6A1F">
        <w:rPr>
          <w:lang w:val="es-ES"/>
        </w:rPr>
        <w:t>aplicar</w:t>
      </w:r>
      <w:r w:rsidRPr="004D6A1F">
        <w:rPr>
          <w:spacing w:val="-3"/>
          <w:lang w:val="es-ES"/>
        </w:rPr>
        <w:t xml:space="preserve"> </w:t>
      </w:r>
      <w:r w:rsidRPr="004D6A1F">
        <w:rPr>
          <w:lang w:val="es-ES"/>
        </w:rPr>
        <w:t>cualquiera</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los</w:t>
      </w:r>
      <w:r w:rsidRPr="004D6A1F">
        <w:rPr>
          <w:spacing w:val="-2"/>
          <w:lang w:val="es-ES"/>
        </w:rPr>
        <w:t xml:space="preserve"> </w:t>
      </w:r>
      <w:r w:rsidRPr="004D6A1F">
        <w:rPr>
          <w:lang w:val="es-ES"/>
        </w:rPr>
        <w:t>motivos</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abstención</w:t>
      </w:r>
      <w:r w:rsidRPr="004D6A1F">
        <w:rPr>
          <w:spacing w:val="-1"/>
          <w:lang w:val="es-ES"/>
        </w:rPr>
        <w:t xml:space="preserve"> </w:t>
      </w:r>
      <w:r w:rsidRPr="004D6A1F">
        <w:rPr>
          <w:lang w:val="es-ES"/>
        </w:rPr>
        <w:t>regulados</w:t>
      </w:r>
      <w:r w:rsidRPr="004D6A1F">
        <w:rPr>
          <w:spacing w:val="-1"/>
          <w:lang w:val="es-ES"/>
        </w:rPr>
        <w:t xml:space="preserve"> </w:t>
      </w:r>
      <w:r w:rsidRPr="004D6A1F">
        <w:rPr>
          <w:lang w:val="es-ES"/>
        </w:rPr>
        <w:t>en</w:t>
      </w:r>
      <w:r w:rsidRPr="004D6A1F">
        <w:rPr>
          <w:spacing w:val="-1"/>
          <w:lang w:val="es-ES"/>
        </w:rPr>
        <w:t xml:space="preserve"> </w:t>
      </w:r>
      <w:r w:rsidRPr="004D6A1F">
        <w:rPr>
          <w:lang w:val="es-ES"/>
        </w:rPr>
        <w:t>la</w:t>
      </w:r>
      <w:r w:rsidRPr="004D6A1F">
        <w:rPr>
          <w:spacing w:val="-2"/>
          <w:lang w:val="es-ES"/>
        </w:rPr>
        <w:t xml:space="preserve"> </w:t>
      </w:r>
      <w:r w:rsidRPr="004D6A1F">
        <w:rPr>
          <w:lang w:val="es-ES"/>
        </w:rPr>
        <w:t>Ley</w:t>
      </w:r>
      <w:r w:rsidRPr="004D6A1F">
        <w:rPr>
          <w:spacing w:val="-2"/>
          <w:lang w:val="es-ES"/>
        </w:rPr>
        <w:t xml:space="preserve"> </w:t>
      </w:r>
      <w:r w:rsidRPr="004D6A1F">
        <w:rPr>
          <w:lang w:val="es-ES"/>
        </w:rPr>
        <w:t>40/2015.</w:t>
      </w:r>
    </w:p>
    <w:p w14:paraId="00F9F2D2" w14:textId="77777777" w:rsidR="00984CFC" w:rsidRPr="004D6A1F" w:rsidRDefault="00984CFC">
      <w:pPr>
        <w:pStyle w:val="Textoindependiente"/>
        <w:spacing w:before="10"/>
        <w:rPr>
          <w:sz w:val="21"/>
          <w:lang w:val="es-ES"/>
        </w:rPr>
      </w:pPr>
    </w:p>
    <w:p w14:paraId="0FE5086E" w14:textId="77777777" w:rsidR="00984CFC" w:rsidRPr="004D6A1F" w:rsidRDefault="00423E95" w:rsidP="0078694F">
      <w:pPr>
        <w:pStyle w:val="Prrafodelista"/>
        <w:numPr>
          <w:ilvl w:val="4"/>
          <w:numId w:val="48"/>
        </w:numPr>
        <w:tabs>
          <w:tab w:val="left" w:pos="1915"/>
        </w:tabs>
        <w:spacing w:line="235" w:lineRule="auto"/>
        <w:ind w:right="111" w:hanging="360"/>
        <w:jc w:val="both"/>
        <w:rPr>
          <w:lang w:val="es-ES"/>
        </w:rPr>
      </w:pPr>
      <w:r w:rsidRPr="004D6A1F">
        <w:rPr>
          <w:lang w:val="es-ES"/>
        </w:rPr>
        <w:t>De cada sesión que realice el claustro, la secretaria o secretario levantará acta, que</w:t>
      </w:r>
      <w:r w:rsidRPr="004D6A1F">
        <w:rPr>
          <w:spacing w:val="1"/>
          <w:lang w:val="es-ES"/>
        </w:rPr>
        <w:t xml:space="preserve"> </w:t>
      </w:r>
      <w:r w:rsidRPr="004D6A1F">
        <w:rPr>
          <w:lang w:val="es-ES"/>
        </w:rPr>
        <w:t>especificará</w:t>
      </w:r>
      <w:r w:rsidRPr="004D6A1F">
        <w:rPr>
          <w:spacing w:val="-4"/>
          <w:lang w:val="es-ES"/>
        </w:rPr>
        <w:t xml:space="preserve"> </w:t>
      </w:r>
      <w:r w:rsidRPr="004D6A1F">
        <w:rPr>
          <w:lang w:val="es-ES"/>
        </w:rPr>
        <w:t>necesariamente</w:t>
      </w:r>
      <w:r w:rsidRPr="004D6A1F">
        <w:rPr>
          <w:spacing w:val="-4"/>
          <w:lang w:val="es-ES"/>
        </w:rPr>
        <w:t xml:space="preserve"> </w:t>
      </w:r>
      <w:r w:rsidRPr="004D6A1F">
        <w:rPr>
          <w:lang w:val="es-ES"/>
        </w:rPr>
        <w:t>los</w:t>
      </w:r>
      <w:r w:rsidRPr="004D6A1F">
        <w:rPr>
          <w:spacing w:val="-4"/>
          <w:lang w:val="es-ES"/>
        </w:rPr>
        <w:t xml:space="preserve"> </w:t>
      </w:r>
      <w:r w:rsidRPr="004D6A1F">
        <w:rPr>
          <w:lang w:val="es-ES"/>
        </w:rPr>
        <w:t>asistentes,</w:t>
      </w:r>
      <w:r w:rsidRPr="004D6A1F">
        <w:rPr>
          <w:spacing w:val="-3"/>
          <w:lang w:val="es-ES"/>
        </w:rPr>
        <w:t xml:space="preserve"> </w:t>
      </w:r>
      <w:r w:rsidRPr="004D6A1F">
        <w:rPr>
          <w:lang w:val="es-ES"/>
        </w:rPr>
        <w:t>el</w:t>
      </w:r>
      <w:r w:rsidRPr="004D6A1F">
        <w:rPr>
          <w:spacing w:val="-4"/>
          <w:lang w:val="es-ES"/>
        </w:rPr>
        <w:t xml:space="preserve"> </w:t>
      </w:r>
      <w:r w:rsidRPr="004D6A1F">
        <w:rPr>
          <w:lang w:val="es-ES"/>
        </w:rPr>
        <w:t>orden</w:t>
      </w:r>
      <w:r w:rsidRPr="004D6A1F">
        <w:rPr>
          <w:spacing w:val="-4"/>
          <w:lang w:val="es-ES"/>
        </w:rPr>
        <w:t xml:space="preserve"> </w:t>
      </w:r>
      <w:r w:rsidRPr="004D6A1F">
        <w:rPr>
          <w:lang w:val="es-ES"/>
        </w:rPr>
        <w:t>del</w:t>
      </w:r>
      <w:r w:rsidRPr="004D6A1F">
        <w:rPr>
          <w:spacing w:val="-3"/>
          <w:lang w:val="es-ES"/>
        </w:rPr>
        <w:t xml:space="preserve"> </w:t>
      </w:r>
      <w:r w:rsidRPr="004D6A1F">
        <w:rPr>
          <w:lang w:val="es-ES"/>
        </w:rPr>
        <w:t>día</w:t>
      </w:r>
      <w:r w:rsidRPr="004D6A1F">
        <w:rPr>
          <w:spacing w:val="-4"/>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3"/>
          <w:lang w:val="es-ES"/>
        </w:rPr>
        <w:t xml:space="preserve"> </w:t>
      </w:r>
      <w:r w:rsidRPr="004D6A1F">
        <w:rPr>
          <w:lang w:val="es-ES"/>
        </w:rPr>
        <w:t>reunión,</w:t>
      </w:r>
      <w:r w:rsidRPr="004D6A1F">
        <w:rPr>
          <w:spacing w:val="-4"/>
          <w:lang w:val="es-ES"/>
        </w:rPr>
        <w:t xml:space="preserve"> </w:t>
      </w:r>
      <w:r w:rsidRPr="004D6A1F">
        <w:rPr>
          <w:lang w:val="es-ES"/>
        </w:rPr>
        <w:t>las</w:t>
      </w:r>
      <w:r w:rsidRPr="004D6A1F">
        <w:rPr>
          <w:spacing w:val="-4"/>
          <w:lang w:val="es-ES"/>
        </w:rPr>
        <w:t xml:space="preserve"> </w:t>
      </w:r>
      <w:proofErr w:type="spellStart"/>
      <w:r w:rsidRPr="004D6A1F">
        <w:rPr>
          <w:lang w:val="es-ES"/>
        </w:rPr>
        <w:t>circuns</w:t>
      </w:r>
      <w:proofErr w:type="spellEnd"/>
      <w:r w:rsidRPr="004D6A1F">
        <w:rPr>
          <w:lang w:val="es-ES"/>
        </w:rPr>
        <w:t>-</w:t>
      </w:r>
      <w:r w:rsidRPr="004D6A1F">
        <w:rPr>
          <w:spacing w:val="-47"/>
          <w:lang w:val="es-ES"/>
        </w:rPr>
        <w:t xml:space="preserve"> </w:t>
      </w:r>
      <w:proofErr w:type="spellStart"/>
      <w:r w:rsidRPr="004D6A1F">
        <w:rPr>
          <w:lang w:val="es-ES"/>
        </w:rPr>
        <w:t>tancias</w:t>
      </w:r>
      <w:proofErr w:type="spellEnd"/>
      <w:r w:rsidRPr="004D6A1F">
        <w:rPr>
          <w:lang w:val="es-ES"/>
        </w:rPr>
        <w:t xml:space="preserve"> de lugar y tiempo en el que se ha realizado, los puntos principales de las deli-</w:t>
      </w:r>
      <w:r w:rsidRPr="004D6A1F">
        <w:rPr>
          <w:spacing w:val="-47"/>
          <w:lang w:val="es-ES"/>
        </w:rPr>
        <w:t xml:space="preserve"> </w:t>
      </w:r>
      <w:proofErr w:type="spellStart"/>
      <w:r w:rsidRPr="004D6A1F">
        <w:rPr>
          <w:lang w:val="es-ES"/>
        </w:rPr>
        <w:t>beraciones</w:t>
      </w:r>
      <w:proofErr w:type="spellEnd"/>
      <w:r w:rsidRPr="004D6A1F">
        <w:rPr>
          <w:lang w:val="es-ES"/>
        </w:rPr>
        <w:t>,</w:t>
      </w:r>
      <w:r w:rsidRPr="004D6A1F">
        <w:rPr>
          <w:spacing w:val="-2"/>
          <w:lang w:val="es-ES"/>
        </w:rPr>
        <w:t xml:space="preserve"> </w:t>
      </w:r>
      <w:r w:rsidRPr="004D6A1F">
        <w:rPr>
          <w:lang w:val="es-ES"/>
        </w:rPr>
        <w:t>así</w:t>
      </w:r>
      <w:r w:rsidRPr="004D6A1F">
        <w:rPr>
          <w:spacing w:val="-2"/>
          <w:lang w:val="es-ES"/>
        </w:rPr>
        <w:t xml:space="preserve"> </w:t>
      </w:r>
      <w:r w:rsidRPr="004D6A1F">
        <w:rPr>
          <w:lang w:val="es-ES"/>
        </w:rPr>
        <w:t>como</w:t>
      </w:r>
      <w:r w:rsidRPr="004D6A1F">
        <w:rPr>
          <w:spacing w:val="-1"/>
          <w:lang w:val="es-ES"/>
        </w:rPr>
        <w:t xml:space="preserve"> </w:t>
      </w:r>
      <w:r w:rsidRPr="004D6A1F">
        <w:rPr>
          <w:lang w:val="es-ES"/>
        </w:rPr>
        <w:t>el</w:t>
      </w:r>
      <w:r w:rsidRPr="004D6A1F">
        <w:rPr>
          <w:spacing w:val="-1"/>
          <w:lang w:val="es-ES"/>
        </w:rPr>
        <w:t xml:space="preserve"> </w:t>
      </w:r>
      <w:r w:rsidRPr="004D6A1F">
        <w:rPr>
          <w:lang w:val="es-ES"/>
        </w:rPr>
        <w:t>contenido</w:t>
      </w:r>
      <w:r w:rsidRPr="004D6A1F">
        <w:rPr>
          <w:spacing w:val="-1"/>
          <w:lang w:val="es-ES"/>
        </w:rPr>
        <w:t xml:space="preserve"> </w:t>
      </w:r>
      <w:r w:rsidRPr="004D6A1F">
        <w:rPr>
          <w:lang w:val="es-ES"/>
        </w:rPr>
        <w:t>de</w:t>
      </w:r>
      <w:r w:rsidRPr="004D6A1F">
        <w:rPr>
          <w:spacing w:val="-1"/>
          <w:lang w:val="es-ES"/>
        </w:rPr>
        <w:t xml:space="preserve"> </w:t>
      </w:r>
      <w:r w:rsidRPr="004D6A1F">
        <w:rPr>
          <w:lang w:val="es-ES"/>
        </w:rPr>
        <w:t>los</w:t>
      </w:r>
      <w:r w:rsidRPr="004D6A1F">
        <w:rPr>
          <w:spacing w:val="-2"/>
          <w:lang w:val="es-ES"/>
        </w:rPr>
        <w:t xml:space="preserve"> </w:t>
      </w:r>
      <w:r w:rsidRPr="004D6A1F">
        <w:rPr>
          <w:lang w:val="es-ES"/>
        </w:rPr>
        <w:t>acuerdos</w:t>
      </w:r>
      <w:r w:rsidRPr="004D6A1F">
        <w:rPr>
          <w:spacing w:val="-1"/>
          <w:lang w:val="es-ES"/>
        </w:rPr>
        <w:t xml:space="preserve"> </w:t>
      </w:r>
      <w:r w:rsidRPr="004D6A1F">
        <w:rPr>
          <w:lang w:val="es-ES"/>
        </w:rPr>
        <w:t>adoptados.</w:t>
      </w:r>
    </w:p>
    <w:p w14:paraId="608128E5" w14:textId="77777777" w:rsidR="00984CFC" w:rsidRPr="004D6A1F" w:rsidRDefault="00984CFC">
      <w:pPr>
        <w:spacing w:line="235" w:lineRule="auto"/>
        <w:jc w:val="both"/>
        <w:rPr>
          <w:lang w:val="es-ES"/>
        </w:rPr>
        <w:sectPr w:rsidR="00984CFC" w:rsidRPr="004D6A1F">
          <w:headerReference w:type="default" r:id="rId232"/>
          <w:footerReference w:type="default" r:id="rId233"/>
          <w:pgSz w:w="11910" w:h="16840"/>
          <w:pgMar w:top="1220" w:right="1020" w:bottom="1640" w:left="1260" w:header="612" w:footer="1452" w:gutter="0"/>
          <w:cols w:space="720"/>
        </w:sectPr>
      </w:pPr>
    </w:p>
    <w:p w14:paraId="560AC2BA" w14:textId="77777777" w:rsidR="00984CFC" w:rsidRPr="004D6A1F" w:rsidRDefault="00423E95" w:rsidP="0078694F">
      <w:pPr>
        <w:pStyle w:val="Prrafodelista"/>
        <w:numPr>
          <w:ilvl w:val="4"/>
          <w:numId w:val="48"/>
        </w:numPr>
        <w:tabs>
          <w:tab w:val="left" w:pos="1915"/>
        </w:tabs>
        <w:spacing w:before="140" w:line="235" w:lineRule="auto"/>
        <w:ind w:right="112" w:hanging="360"/>
        <w:jc w:val="both"/>
        <w:rPr>
          <w:lang w:val="es-ES"/>
        </w:rPr>
      </w:pPr>
      <w:r w:rsidRPr="004D6A1F">
        <w:rPr>
          <w:lang w:val="es-ES"/>
        </w:rPr>
        <w:lastRenderedPageBreak/>
        <w:t>Las actas se transcribirán en el libro de actas, en el que se anotarán todas estas por</w:t>
      </w:r>
      <w:r w:rsidRPr="004D6A1F">
        <w:rPr>
          <w:spacing w:val="1"/>
          <w:lang w:val="es-ES"/>
        </w:rPr>
        <w:t xml:space="preserve"> </w:t>
      </w:r>
      <w:r w:rsidRPr="004D6A1F">
        <w:rPr>
          <w:lang w:val="es-ES"/>
        </w:rPr>
        <w:t>orden de fechas y de manera sucesiva, sin dejar espacios en blanco. El libro de actas,</w:t>
      </w:r>
      <w:r w:rsidRPr="004D6A1F">
        <w:rPr>
          <w:spacing w:val="-47"/>
          <w:lang w:val="es-ES"/>
        </w:rPr>
        <w:t xml:space="preserve"> </w:t>
      </w:r>
      <w:r w:rsidRPr="004D6A1F">
        <w:rPr>
          <w:lang w:val="es-ES"/>
        </w:rPr>
        <w:t>si</w:t>
      </w:r>
      <w:r w:rsidRPr="004D6A1F">
        <w:rPr>
          <w:spacing w:val="-3"/>
          <w:lang w:val="es-ES"/>
        </w:rPr>
        <w:t xml:space="preserve"> </w:t>
      </w:r>
      <w:r w:rsidRPr="004D6A1F">
        <w:rPr>
          <w:lang w:val="es-ES"/>
        </w:rPr>
        <w:t>procede,</w:t>
      </w:r>
      <w:r w:rsidRPr="004D6A1F">
        <w:rPr>
          <w:spacing w:val="-2"/>
          <w:lang w:val="es-ES"/>
        </w:rPr>
        <w:t xml:space="preserve"> </w:t>
      </w:r>
      <w:r w:rsidRPr="004D6A1F">
        <w:rPr>
          <w:lang w:val="es-ES"/>
        </w:rPr>
        <w:t>será</w:t>
      </w:r>
      <w:r w:rsidRPr="004D6A1F">
        <w:rPr>
          <w:spacing w:val="-2"/>
          <w:lang w:val="es-ES"/>
        </w:rPr>
        <w:t xml:space="preserve"> </w:t>
      </w:r>
      <w:r w:rsidRPr="004D6A1F">
        <w:rPr>
          <w:lang w:val="es-ES"/>
        </w:rPr>
        <w:t>diligenciado</w:t>
      </w:r>
      <w:r w:rsidRPr="004D6A1F">
        <w:rPr>
          <w:spacing w:val="-1"/>
          <w:lang w:val="es-ES"/>
        </w:rPr>
        <w:t xml:space="preserve"> </w:t>
      </w:r>
      <w:r w:rsidRPr="004D6A1F">
        <w:rPr>
          <w:lang w:val="es-ES"/>
        </w:rPr>
        <w:t>por</w:t>
      </w:r>
      <w:r w:rsidRPr="004D6A1F">
        <w:rPr>
          <w:spacing w:val="-2"/>
          <w:lang w:val="es-ES"/>
        </w:rPr>
        <w:t xml:space="preserve"> </w:t>
      </w:r>
      <w:r w:rsidRPr="004D6A1F">
        <w:rPr>
          <w:lang w:val="es-ES"/>
        </w:rPr>
        <w:t>la</w:t>
      </w:r>
      <w:r w:rsidRPr="004D6A1F">
        <w:rPr>
          <w:spacing w:val="-2"/>
          <w:lang w:val="es-ES"/>
        </w:rPr>
        <w:t xml:space="preserve"> </w:t>
      </w:r>
      <w:r w:rsidRPr="004D6A1F">
        <w:rPr>
          <w:lang w:val="es-ES"/>
        </w:rPr>
        <w:t>directora</w:t>
      </w:r>
      <w:r w:rsidRPr="004D6A1F">
        <w:rPr>
          <w:spacing w:val="-2"/>
          <w:lang w:val="es-ES"/>
        </w:rPr>
        <w:t xml:space="preserve"> </w:t>
      </w:r>
      <w:r w:rsidRPr="004D6A1F">
        <w:rPr>
          <w:lang w:val="es-ES"/>
        </w:rPr>
        <w:t>o</w:t>
      </w:r>
      <w:r w:rsidRPr="004D6A1F">
        <w:rPr>
          <w:spacing w:val="-3"/>
          <w:lang w:val="es-ES"/>
        </w:rPr>
        <w:t xml:space="preserve"> </w:t>
      </w:r>
      <w:r w:rsidRPr="004D6A1F">
        <w:rPr>
          <w:lang w:val="es-ES"/>
        </w:rPr>
        <w:t>director.</w:t>
      </w:r>
    </w:p>
    <w:p w14:paraId="75DD4085" w14:textId="77777777" w:rsidR="00984CFC" w:rsidRPr="004D6A1F" w:rsidRDefault="00984CFC">
      <w:pPr>
        <w:pStyle w:val="Textoindependiente"/>
        <w:spacing w:before="9"/>
        <w:rPr>
          <w:sz w:val="21"/>
          <w:lang w:val="es-ES"/>
        </w:rPr>
      </w:pPr>
    </w:p>
    <w:p w14:paraId="44011E2F" w14:textId="77777777" w:rsidR="00984CFC" w:rsidRPr="004D6A1F" w:rsidRDefault="00423E95" w:rsidP="0078694F">
      <w:pPr>
        <w:pStyle w:val="Prrafodelista"/>
        <w:numPr>
          <w:ilvl w:val="4"/>
          <w:numId w:val="48"/>
        </w:numPr>
        <w:tabs>
          <w:tab w:val="left" w:pos="1915"/>
        </w:tabs>
        <w:spacing w:before="1" w:line="235" w:lineRule="auto"/>
        <w:ind w:right="108" w:hanging="360"/>
        <w:jc w:val="both"/>
        <w:rPr>
          <w:lang w:val="es-ES"/>
        </w:rPr>
      </w:pPr>
      <w:r w:rsidRPr="004D6A1F">
        <w:rPr>
          <w:lang w:val="es-ES"/>
        </w:rPr>
        <w:t>En</w:t>
      </w:r>
      <w:r w:rsidRPr="004D6A1F">
        <w:rPr>
          <w:spacing w:val="-7"/>
          <w:lang w:val="es-ES"/>
        </w:rPr>
        <w:t xml:space="preserve"> </w:t>
      </w:r>
      <w:r w:rsidRPr="004D6A1F">
        <w:rPr>
          <w:lang w:val="es-ES"/>
        </w:rPr>
        <w:t>el</w:t>
      </w:r>
      <w:r w:rsidRPr="004D6A1F">
        <w:rPr>
          <w:spacing w:val="-7"/>
          <w:lang w:val="es-ES"/>
        </w:rPr>
        <w:t xml:space="preserve"> </w:t>
      </w:r>
      <w:r w:rsidRPr="004D6A1F">
        <w:rPr>
          <w:lang w:val="es-ES"/>
        </w:rPr>
        <w:t>acta</w:t>
      </w:r>
      <w:r w:rsidRPr="004D6A1F">
        <w:rPr>
          <w:spacing w:val="-6"/>
          <w:lang w:val="es-ES"/>
        </w:rPr>
        <w:t xml:space="preserve"> </w:t>
      </w:r>
      <w:r w:rsidRPr="004D6A1F">
        <w:rPr>
          <w:lang w:val="es-ES"/>
        </w:rPr>
        <w:t>figurará,</w:t>
      </w:r>
      <w:r w:rsidRPr="004D6A1F">
        <w:rPr>
          <w:spacing w:val="-7"/>
          <w:lang w:val="es-ES"/>
        </w:rPr>
        <w:t xml:space="preserve"> </w:t>
      </w:r>
      <w:r w:rsidRPr="004D6A1F">
        <w:rPr>
          <w:lang w:val="es-ES"/>
        </w:rPr>
        <w:t>a</w:t>
      </w:r>
      <w:r w:rsidRPr="004D6A1F">
        <w:rPr>
          <w:spacing w:val="-6"/>
          <w:lang w:val="es-ES"/>
        </w:rPr>
        <w:t xml:space="preserve"> </w:t>
      </w:r>
      <w:r w:rsidRPr="004D6A1F">
        <w:rPr>
          <w:lang w:val="es-ES"/>
        </w:rPr>
        <w:t>solicitud</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los</w:t>
      </w:r>
      <w:r w:rsidRPr="004D6A1F">
        <w:rPr>
          <w:spacing w:val="-7"/>
          <w:lang w:val="es-ES"/>
        </w:rPr>
        <w:t xml:space="preserve"> </w:t>
      </w:r>
      <w:r w:rsidRPr="004D6A1F">
        <w:rPr>
          <w:lang w:val="es-ES"/>
        </w:rPr>
        <w:t>miembros</w:t>
      </w:r>
      <w:r w:rsidRPr="004D6A1F">
        <w:rPr>
          <w:spacing w:val="-6"/>
          <w:lang w:val="es-ES"/>
        </w:rPr>
        <w:t xml:space="preserve"> </w:t>
      </w:r>
      <w:r w:rsidRPr="004D6A1F">
        <w:rPr>
          <w:lang w:val="es-ES"/>
        </w:rPr>
        <w:t>del</w:t>
      </w:r>
      <w:r w:rsidRPr="004D6A1F">
        <w:rPr>
          <w:spacing w:val="-7"/>
          <w:lang w:val="es-ES"/>
        </w:rPr>
        <w:t xml:space="preserve"> </w:t>
      </w:r>
      <w:r w:rsidRPr="004D6A1F">
        <w:rPr>
          <w:lang w:val="es-ES"/>
        </w:rPr>
        <w:t>claustro,</w:t>
      </w:r>
      <w:r w:rsidRPr="004D6A1F">
        <w:rPr>
          <w:spacing w:val="-6"/>
          <w:lang w:val="es-ES"/>
        </w:rPr>
        <w:t xml:space="preserve"> </w:t>
      </w:r>
      <w:r w:rsidRPr="004D6A1F">
        <w:rPr>
          <w:lang w:val="es-ES"/>
        </w:rPr>
        <w:t>el</w:t>
      </w:r>
      <w:r w:rsidRPr="004D6A1F">
        <w:rPr>
          <w:spacing w:val="-7"/>
          <w:lang w:val="es-ES"/>
        </w:rPr>
        <w:t xml:space="preserve"> </w:t>
      </w:r>
      <w:r w:rsidRPr="004D6A1F">
        <w:rPr>
          <w:lang w:val="es-ES"/>
        </w:rPr>
        <w:t>voto</w:t>
      </w:r>
      <w:r w:rsidRPr="004D6A1F">
        <w:rPr>
          <w:spacing w:val="-6"/>
          <w:lang w:val="es-ES"/>
        </w:rPr>
        <w:t xml:space="preserve"> </w:t>
      </w:r>
      <w:r w:rsidRPr="004D6A1F">
        <w:rPr>
          <w:lang w:val="es-ES"/>
        </w:rPr>
        <w:t>contrario</w:t>
      </w:r>
      <w:r w:rsidRPr="004D6A1F">
        <w:rPr>
          <w:spacing w:val="-7"/>
          <w:lang w:val="es-ES"/>
        </w:rPr>
        <w:t xml:space="preserve"> </w:t>
      </w:r>
      <w:r w:rsidRPr="004D6A1F">
        <w:rPr>
          <w:lang w:val="es-ES"/>
        </w:rPr>
        <w:t>al</w:t>
      </w:r>
      <w:r w:rsidRPr="004D6A1F">
        <w:rPr>
          <w:spacing w:val="-6"/>
          <w:lang w:val="es-ES"/>
        </w:rPr>
        <w:t xml:space="preserve"> </w:t>
      </w:r>
      <w:proofErr w:type="spellStart"/>
      <w:r w:rsidRPr="004D6A1F">
        <w:rPr>
          <w:lang w:val="es-ES"/>
        </w:rPr>
        <w:t>acuer</w:t>
      </w:r>
      <w:proofErr w:type="spellEnd"/>
      <w:r w:rsidRPr="004D6A1F">
        <w:rPr>
          <w:lang w:val="es-ES"/>
        </w:rPr>
        <w:t>-</w:t>
      </w:r>
      <w:r w:rsidRPr="004D6A1F">
        <w:rPr>
          <w:spacing w:val="-48"/>
          <w:lang w:val="es-ES"/>
        </w:rPr>
        <w:t xml:space="preserve"> </w:t>
      </w:r>
      <w:r w:rsidRPr="004D6A1F">
        <w:rPr>
          <w:lang w:val="es-ES"/>
        </w:rPr>
        <w:t>do adoptado, el sentido de su voto favorable o su abstención. Así mismo, cualquier</w:t>
      </w:r>
      <w:r w:rsidRPr="004D6A1F">
        <w:rPr>
          <w:spacing w:val="1"/>
          <w:lang w:val="es-ES"/>
        </w:rPr>
        <w:t xml:space="preserve"> </w:t>
      </w:r>
      <w:r w:rsidRPr="004D6A1F">
        <w:rPr>
          <w:lang w:val="es-ES"/>
        </w:rPr>
        <w:t>miembro tiene derecho a solicitar la transcripción íntegra de su intervención o pro-</w:t>
      </w:r>
      <w:r w:rsidRPr="004D6A1F">
        <w:rPr>
          <w:spacing w:val="1"/>
          <w:lang w:val="es-ES"/>
        </w:rPr>
        <w:t xml:space="preserve"> </w:t>
      </w:r>
      <w:r w:rsidRPr="004D6A1F">
        <w:rPr>
          <w:lang w:val="es-ES"/>
        </w:rPr>
        <w:t>puesta, siempre que se refiera a alguno de los puntos del orden del día y aporte, en</w:t>
      </w:r>
      <w:r w:rsidRPr="004D6A1F">
        <w:rPr>
          <w:spacing w:val="1"/>
          <w:lang w:val="es-ES"/>
        </w:rPr>
        <w:t xml:space="preserve"> </w:t>
      </w:r>
      <w:r w:rsidRPr="004D6A1F">
        <w:rPr>
          <w:lang w:val="es-ES"/>
        </w:rPr>
        <w:t>el</w:t>
      </w:r>
      <w:r w:rsidRPr="004D6A1F">
        <w:rPr>
          <w:spacing w:val="-5"/>
          <w:lang w:val="es-ES"/>
        </w:rPr>
        <w:t xml:space="preserve"> </w:t>
      </w:r>
      <w:r w:rsidRPr="004D6A1F">
        <w:rPr>
          <w:lang w:val="es-ES"/>
        </w:rPr>
        <w:t>acto,</w:t>
      </w:r>
      <w:r w:rsidRPr="004D6A1F">
        <w:rPr>
          <w:spacing w:val="-5"/>
          <w:lang w:val="es-ES"/>
        </w:rPr>
        <w:t xml:space="preserve"> </w:t>
      </w:r>
      <w:r w:rsidRPr="004D6A1F">
        <w:rPr>
          <w:lang w:val="es-ES"/>
        </w:rPr>
        <w:t>o</w:t>
      </w:r>
      <w:r w:rsidRPr="004D6A1F">
        <w:rPr>
          <w:spacing w:val="-5"/>
          <w:lang w:val="es-ES"/>
        </w:rPr>
        <w:t xml:space="preserve"> </w:t>
      </w:r>
      <w:r w:rsidRPr="004D6A1F">
        <w:rPr>
          <w:lang w:val="es-ES"/>
        </w:rPr>
        <w:t>en</w:t>
      </w:r>
      <w:r w:rsidRPr="004D6A1F">
        <w:rPr>
          <w:spacing w:val="-5"/>
          <w:lang w:val="es-ES"/>
        </w:rPr>
        <w:t xml:space="preserve"> </w:t>
      </w:r>
      <w:r w:rsidRPr="004D6A1F">
        <w:rPr>
          <w:lang w:val="es-ES"/>
        </w:rPr>
        <w:t>el</w:t>
      </w:r>
      <w:r w:rsidRPr="004D6A1F">
        <w:rPr>
          <w:spacing w:val="-5"/>
          <w:lang w:val="es-ES"/>
        </w:rPr>
        <w:t xml:space="preserve"> </w:t>
      </w:r>
      <w:r w:rsidRPr="004D6A1F">
        <w:rPr>
          <w:lang w:val="es-ES"/>
        </w:rPr>
        <w:t>plazo</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cuarenta</w:t>
      </w:r>
      <w:r w:rsidRPr="004D6A1F">
        <w:rPr>
          <w:spacing w:val="-5"/>
          <w:lang w:val="es-ES"/>
        </w:rPr>
        <w:t xml:space="preserve"> </w:t>
      </w:r>
      <w:r w:rsidRPr="004D6A1F">
        <w:rPr>
          <w:lang w:val="es-ES"/>
        </w:rPr>
        <w:t>y</w:t>
      </w:r>
      <w:r w:rsidRPr="004D6A1F">
        <w:rPr>
          <w:spacing w:val="-5"/>
          <w:lang w:val="es-ES"/>
        </w:rPr>
        <w:t xml:space="preserve"> </w:t>
      </w:r>
      <w:r w:rsidRPr="004D6A1F">
        <w:rPr>
          <w:lang w:val="es-ES"/>
        </w:rPr>
        <w:t>ocho</w:t>
      </w:r>
      <w:r w:rsidRPr="004D6A1F">
        <w:rPr>
          <w:spacing w:val="-5"/>
          <w:lang w:val="es-ES"/>
        </w:rPr>
        <w:t xml:space="preserve"> </w:t>
      </w:r>
      <w:r w:rsidRPr="004D6A1F">
        <w:rPr>
          <w:lang w:val="es-ES"/>
        </w:rPr>
        <w:t>horas,</w:t>
      </w:r>
      <w:r w:rsidRPr="004D6A1F">
        <w:rPr>
          <w:spacing w:val="-5"/>
          <w:lang w:val="es-ES"/>
        </w:rPr>
        <w:t xml:space="preserve"> </w:t>
      </w:r>
      <w:r w:rsidRPr="004D6A1F">
        <w:rPr>
          <w:lang w:val="es-ES"/>
        </w:rPr>
        <w:t>el</w:t>
      </w:r>
      <w:r w:rsidRPr="004D6A1F">
        <w:rPr>
          <w:spacing w:val="-4"/>
          <w:lang w:val="es-ES"/>
        </w:rPr>
        <w:t xml:space="preserve"> </w:t>
      </w:r>
      <w:r w:rsidRPr="004D6A1F">
        <w:rPr>
          <w:lang w:val="es-ES"/>
        </w:rPr>
        <w:t>texto</w:t>
      </w:r>
      <w:r w:rsidRPr="004D6A1F">
        <w:rPr>
          <w:spacing w:val="-5"/>
          <w:lang w:val="es-ES"/>
        </w:rPr>
        <w:t xml:space="preserve"> </w:t>
      </w:r>
      <w:r w:rsidRPr="004D6A1F">
        <w:rPr>
          <w:lang w:val="es-ES"/>
        </w:rPr>
        <w:t>que</w:t>
      </w:r>
      <w:r w:rsidRPr="004D6A1F">
        <w:rPr>
          <w:spacing w:val="-5"/>
          <w:lang w:val="es-ES"/>
        </w:rPr>
        <w:t xml:space="preserve"> </w:t>
      </w:r>
      <w:r w:rsidRPr="004D6A1F">
        <w:rPr>
          <w:lang w:val="es-ES"/>
        </w:rPr>
        <w:t>se</w:t>
      </w:r>
      <w:r w:rsidRPr="004D6A1F">
        <w:rPr>
          <w:spacing w:val="-5"/>
          <w:lang w:val="es-ES"/>
        </w:rPr>
        <w:t xml:space="preserve"> </w:t>
      </w:r>
      <w:r w:rsidRPr="004D6A1F">
        <w:rPr>
          <w:lang w:val="es-ES"/>
        </w:rPr>
        <w:t>corresponda</w:t>
      </w:r>
      <w:r w:rsidRPr="004D6A1F">
        <w:rPr>
          <w:spacing w:val="-4"/>
          <w:lang w:val="es-ES"/>
        </w:rPr>
        <w:t xml:space="preserve"> </w:t>
      </w:r>
      <w:r w:rsidRPr="004D6A1F">
        <w:rPr>
          <w:lang w:val="es-ES"/>
        </w:rPr>
        <w:t>fielmente</w:t>
      </w:r>
      <w:r w:rsidRPr="004D6A1F">
        <w:rPr>
          <w:spacing w:val="-47"/>
          <w:lang w:val="es-ES"/>
        </w:rPr>
        <w:t xml:space="preserve"> </w:t>
      </w:r>
      <w:r w:rsidRPr="004D6A1F">
        <w:rPr>
          <w:lang w:val="es-ES"/>
        </w:rPr>
        <w:t>con</w:t>
      </w:r>
      <w:r w:rsidRPr="004D6A1F">
        <w:rPr>
          <w:spacing w:val="-4"/>
          <w:lang w:val="es-ES"/>
        </w:rPr>
        <w:t xml:space="preserve"> </w:t>
      </w:r>
      <w:r w:rsidRPr="004D6A1F">
        <w:rPr>
          <w:lang w:val="es-ES"/>
        </w:rPr>
        <w:t>su</w:t>
      </w:r>
      <w:r w:rsidRPr="004D6A1F">
        <w:rPr>
          <w:spacing w:val="-3"/>
          <w:lang w:val="es-ES"/>
        </w:rPr>
        <w:t xml:space="preserve"> </w:t>
      </w:r>
      <w:r w:rsidRPr="004D6A1F">
        <w:rPr>
          <w:lang w:val="es-ES"/>
        </w:rPr>
        <w:t>intervención,</w:t>
      </w:r>
      <w:r w:rsidRPr="004D6A1F">
        <w:rPr>
          <w:spacing w:val="-2"/>
          <w:lang w:val="es-ES"/>
        </w:rPr>
        <w:t xml:space="preserve"> </w:t>
      </w:r>
      <w:r w:rsidRPr="004D6A1F">
        <w:rPr>
          <w:lang w:val="es-ES"/>
        </w:rPr>
        <w:t>y</w:t>
      </w:r>
      <w:r w:rsidRPr="004D6A1F">
        <w:rPr>
          <w:spacing w:val="-2"/>
          <w:lang w:val="es-ES"/>
        </w:rPr>
        <w:t xml:space="preserve"> </w:t>
      </w:r>
      <w:r w:rsidRPr="004D6A1F">
        <w:rPr>
          <w:lang w:val="es-ES"/>
        </w:rPr>
        <w:t>se</w:t>
      </w:r>
      <w:r w:rsidRPr="004D6A1F">
        <w:rPr>
          <w:spacing w:val="-3"/>
          <w:lang w:val="es-ES"/>
        </w:rPr>
        <w:t xml:space="preserve"> </w:t>
      </w:r>
      <w:r w:rsidRPr="004D6A1F">
        <w:rPr>
          <w:lang w:val="es-ES"/>
        </w:rPr>
        <w:t>hará</w:t>
      </w:r>
      <w:r w:rsidRPr="004D6A1F">
        <w:rPr>
          <w:spacing w:val="-3"/>
          <w:lang w:val="es-ES"/>
        </w:rPr>
        <w:t xml:space="preserve"> </w:t>
      </w:r>
      <w:r w:rsidRPr="004D6A1F">
        <w:rPr>
          <w:lang w:val="es-ES"/>
        </w:rPr>
        <w:t>constar,</w:t>
      </w:r>
      <w:r w:rsidRPr="004D6A1F">
        <w:rPr>
          <w:spacing w:val="-3"/>
          <w:lang w:val="es-ES"/>
        </w:rPr>
        <w:t xml:space="preserve"> </w:t>
      </w:r>
      <w:r w:rsidRPr="004D6A1F">
        <w:rPr>
          <w:lang w:val="es-ES"/>
        </w:rPr>
        <w:t>así,</w:t>
      </w:r>
      <w:r w:rsidRPr="004D6A1F">
        <w:rPr>
          <w:spacing w:val="-3"/>
          <w:lang w:val="es-ES"/>
        </w:rPr>
        <w:t xml:space="preserve"> </w:t>
      </w:r>
      <w:r w:rsidRPr="004D6A1F">
        <w:rPr>
          <w:lang w:val="es-ES"/>
        </w:rPr>
        <w:t>en</w:t>
      </w:r>
      <w:r w:rsidRPr="004D6A1F">
        <w:rPr>
          <w:spacing w:val="-2"/>
          <w:lang w:val="es-ES"/>
        </w:rPr>
        <w:t xml:space="preserve"> </w:t>
      </w:r>
      <w:r w:rsidRPr="004D6A1F">
        <w:rPr>
          <w:lang w:val="es-ES"/>
        </w:rPr>
        <w:t>el</w:t>
      </w:r>
      <w:r w:rsidRPr="004D6A1F">
        <w:rPr>
          <w:spacing w:val="-2"/>
          <w:lang w:val="es-ES"/>
        </w:rPr>
        <w:t xml:space="preserve"> </w:t>
      </w:r>
      <w:r w:rsidRPr="004D6A1F">
        <w:rPr>
          <w:lang w:val="es-ES"/>
        </w:rPr>
        <w:t>acta,</w:t>
      </w:r>
      <w:r w:rsidRPr="004D6A1F">
        <w:rPr>
          <w:spacing w:val="-3"/>
          <w:lang w:val="es-ES"/>
        </w:rPr>
        <w:t xml:space="preserve"> </w:t>
      </w:r>
      <w:r w:rsidRPr="004D6A1F">
        <w:rPr>
          <w:lang w:val="es-ES"/>
        </w:rPr>
        <w:t>o</w:t>
      </w:r>
      <w:r w:rsidRPr="004D6A1F">
        <w:rPr>
          <w:spacing w:val="-3"/>
          <w:lang w:val="es-ES"/>
        </w:rPr>
        <w:t xml:space="preserve"> </w:t>
      </w:r>
      <w:r w:rsidRPr="004D6A1F">
        <w:rPr>
          <w:lang w:val="es-ES"/>
        </w:rPr>
        <w:t>se</w:t>
      </w:r>
      <w:r w:rsidRPr="004D6A1F">
        <w:rPr>
          <w:spacing w:val="-3"/>
          <w:lang w:val="es-ES"/>
        </w:rPr>
        <w:t xml:space="preserve"> </w:t>
      </w:r>
      <w:r w:rsidRPr="004D6A1F">
        <w:rPr>
          <w:lang w:val="es-ES"/>
        </w:rPr>
        <w:t>unirá</w:t>
      </w:r>
      <w:r w:rsidRPr="004D6A1F">
        <w:rPr>
          <w:spacing w:val="-4"/>
          <w:lang w:val="es-ES"/>
        </w:rPr>
        <w:t xml:space="preserve"> </w:t>
      </w:r>
      <w:r w:rsidRPr="004D6A1F">
        <w:rPr>
          <w:lang w:val="es-ES"/>
        </w:rPr>
        <w:t>copia</w:t>
      </w:r>
      <w:r w:rsidRPr="004D6A1F">
        <w:rPr>
          <w:spacing w:val="-3"/>
          <w:lang w:val="es-ES"/>
        </w:rPr>
        <w:t xml:space="preserve"> </w:t>
      </w:r>
      <w:r w:rsidRPr="004D6A1F">
        <w:rPr>
          <w:lang w:val="es-ES"/>
        </w:rPr>
        <w:t>a</w:t>
      </w:r>
      <w:r w:rsidRPr="004D6A1F">
        <w:rPr>
          <w:spacing w:val="-3"/>
          <w:lang w:val="es-ES"/>
        </w:rPr>
        <w:t xml:space="preserve"> </w:t>
      </w:r>
      <w:r w:rsidRPr="004D6A1F">
        <w:rPr>
          <w:lang w:val="es-ES"/>
        </w:rPr>
        <w:t>esta.</w:t>
      </w:r>
    </w:p>
    <w:p w14:paraId="79EFD241" w14:textId="77777777" w:rsidR="00984CFC" w:rsidRPr="004D6A1F" w:rsidRDefault="00984CFC">
      <w:pPr>
        <w:pStyle w:val="Textoindependiente"/>
        <w:rPr>
          <w:lang w:val="es-ES"/>
        </w:rPr>
      </w:pPr>
    </w:p>
    <w:p w14:paraId="0061F803" w14:textId="77777777" w:rsidR="00984CFC" w:rsidRPr="004D6A1F" w:rsidRDefault="00423E95" w:rsidP="0078694F">
      <w:pPr>
        <w:pStyle w:val="Prrafodelista"/>
        <w:numPr>
          <w:ilvl w:val="4"/>
          <w:numId w:val="48"/>
        </w:numPr>
        <w:tabs>
          <w:tab w:val="left" w:pos="1915"/>
        </w:tabs>
        <w:spacing w:line="235" w:lineRule="auto"/>
        <w:ind w:right="114" w:hanging="360"/>
        <w:jc w:val="both"/>
        <w:rPr>
          <w:lang w:val="es-ES"/>
        </w:rPr>
      </w:pPr>
      <w:r w:rsidRPr="004D6A1F">
        <w:rPr>
          <w:lang w:val="es-ES"/>
        </w:rPr>
        <w:t>Antes</w:t>
      </w:r>
      <w:r w:rsidRPr="004D6A1F">
        <w:rPr>
          <w:spacing w:val="-6"/>
          <w:lang w:val="es-ES"/>
        </w:rPr>
        <w:t xml:space="preserve"> </w:t>
      </w:r>
      <w:r w:rsidRPr="004D6A1F">
        <w:rPr>
          <w:lang w:val="es-ES"/>
        </w:rPr>
        <w:t>de</w:t>
      </w:r>
      <w:r w:rsidRPr="004D6A1F">
        <w:rPr>
          <w:spacing w:val="-5"/>
          <w:lang w:val="es-ES"/>
        </w:rPr>
        <w:t xml:space="preserve"> </w:t>
      </w:r>
      <w:r w:rsidRPr="004D6A1F">
        <w:rPr>
          <w:lang w:val="es-ES"/>
        </w:rPr>
        <w:t>la</w:t>
      </w:r>
      <w:r w:rsidRPr="004D6A1F">
        <w:rPr>
          <w:spacing w:val="-5"/>
          <w:lang w:val="es-ES"/>
        </w:rPr>
        <w:t xml:space="preserve"> </w:t>
      </w:r>
      <w:r w:rsidRPr="004D6A1F">
        <w:rPr>
          <w:lang w:val="es-ES"/>
        </w:rPr>
        <w:t>aprobación</w:t>
      </w:r>
      <w:r w:rsidRPr="004D6A1F">
        <w:rPr>
          <w:spacing w:val="-6"/>
          <w:lang w:val="es-ES"/>
        </w:rPr>
        <w:t xml:space="preserve"> </w:t>
      </w:r>
      <w:r w:rsidRPr="004D6A1F">
        <w:rPr>
          <w:lang w:val="es-ES"/>
        </w:rPr>
        <w:t>del</w:t>
      </w:r>
      <w:r w:rsidRPr="004D6A1F">
        <w:rPr>
          <w:spacing w:val="-5"/>
          <w:lang w:val="es-ES"/>
        </w:rPr>
        <w:t xml:space="preserve"> </w:t>
      </w:r>
      <w:r w:rsidRPr="004D6A1F">
        <w:rPr>
          <w:lang w:val="es-ES"/>
        </w:rPr>
        <w:t>acta,</w:t>
      </w:r>
      <w:r w:rsidRPr="004D6A1F">
        <w:rPr>
          <w:spacing w:val="-5"/>
          <w:lang w:val="es-ES"/>
        </w:rPr>
        <w:t xml:space="preserve"> </w:t>
      </w:r>
      <w:r w:rsidRPr="004D6A1F">
        <w:rPr>
          <w:lang w:val="es-ES"/>
        </w:rPr>
        <w:t>esta</w:t>
      </w:r>
      <w:r w:rsidRPr="004D6A1F">
        <w:rPr>
          <w:spacing w:val="-5"/>
          <w:lang w:val="es-ES"/>
        </w:rPr>
        <w:t xml:space="preserve"> </w:t>
      </w:r>
      <w:r w:rsidRPr="004D6A1F">
        <w:rPr>
          <w:lang w:val="es-ES"/>
        </w:rPr>
        <w:t>se</w:t>
      </w:r>
      <w:r w:rsidRPr="004D6A1F">
        <w:rPr>
          <w:spacing w:val="-6"/>
          <w:lang w:val="es-ES"/>
        </w:rPr>
        <w:t xml:space="preserve"> </w:t>
      </w:r>
      <w:r w:rsidRPr="004D6A1F">
        <w:rPr>
          <w:lang w:val="es-ES"/>
        </w:rPr>
        <w:t>pondrá</w:t>
      </w:r>
      <w:r w:rsidRPr="004D6A1F">
        <w:rPr>
          <w:spacing w:val="-5"/>
          <w:lang w:val="es-ES"/>
        </w:rPr>
        <w:t xml:space="preserve"> </w:t>
      </w:r>
      <w:r w:rsidRPr="004D6A1F">
        <w:rPr>
          <w:lang w:val="es-ES"/>
        </w:rPr>
        <w:t>en</w:t>
      </w:r>
      <w:r w:rsidRPr="004D6A1F">
        <w:rPr>
          <w:spacing w:val="-5"/>
          <w:lang w:val="es-ES"/>
        </w:rPr>
        <w:t xml:space="preserve"> </w:t>
      </w:r>
      <w:r w:rsidRPr="004D6A1F">
        <w:rPr>
          <w:lang w:val="es-ES"/>
        </w:rPr>
        <w:t>conocimiento</w:t>
      </w:r>
      <w:r w:rsidRPr="004D6A1F">
        <w:rPr>
          <w:spacing w:val="-5"/>
          <w:lang w:val="es-ES"/>
        </w:rPr>
        <w:t xml:space="preserve"> </w:t>
      </w:r>
      <w:r w:rsidRPr="004D6A1F">
        <w:rPr>
          <w:lang w:val="es-ES"/>
        </w:rPr>
        <w:t>de</w:t>
      </w:r>
      <w:r w:rsidRPr="004D6A1F">
        <w:rPr>
          <w:spacing w:val="-6"/>
          <w:lang w:val="es-ES"/>
        </w:rPr>
        <w:t xml:space="preserve"> </w:t>
      </w:r>
      <w:r w:rsidRPr="004D6A1F">
        <w:rPr>
          <w:lang w:val="es-ES"/>
        </w:rPr>
        <w:t>los</w:t>
      </w:r>
      <w:r w:rsidRPr="004D6A1F">
        <w:rPr>
          <w:spacing w:val="-5"/>
          <w:lang w:val="es-ES"/>
        </w:rPr>
        <w:t xml:space="preserve"> </w:t>
      </w:r>
      <w:r w:rsidRPr="004D6A1F">
        <w:rPr>
          <w:lang w:val="es-ES"/>
        </w:rPr>
        <w:t>miembros</w:t>
      </w:r>
      <w:r w:rsidRPr="004D6A1F">
        <w:rPr>
          <w:spacing w:val="-5"/>
          <w:lang w:val="es-ES"/>
        </w:rPr>
        <w:t xml:space="preserve"> </w:t>
      </w:r>
      <w:r w:rsidRPr="004D6A1F">
        <w:rPr>
          <w:lang w:val="es-ES"/>
        </w:rPr>
        <w:t>del</w:t>
      </w:r>
      <w:r w:rsidRPr="004D6A1F">
        <w:rPr>
          <w:spacing w:val="-48"/>
          <w:lang w:val="es-ES"/>
        </w:rPr>
        <w:t xml:space="preserve"> </w:t>
      </w:r>
      <w:r w:rsidRPr="004D6A1F">
        <w:rPr>
          <w:lang w:val="es-ES"/>
        </w:rPr>
        <w:t>claustro</w:t>
      </w:r>
      <w:r w:rsidRPr="004D6A1F">
        <w:rPr>
          <w:spacing w:val="-2"/>
          <w:lang w:val="es-ES"/>
        </w:rPr>
        <w:t xml:space="preserve"> </w:t>
      </w:r>
      <w:r w:rsidRPr="004D6A1F">
        <w:rPr>
          <w:lang w:val="es-ES"/>
        </w:rPr>
        <w:t>por</w:t>
      </w:r>
      <w:r w:rsidRPr="004D6A1F">
        <w:rPr>
          <w:spacing w:val="-2"/>
          <w:lang w:val="es-ES"/>
        </w:rPr>
        <w:t xml:space="preserve"> </w:t>
      </w:r>
      <w:r w:rsidRPr="004D6A1F">
        <w:rPr>
          <w:lang w:val="es-ES"/>
        </w:rPr>
        <w:t>cualquier</w:t>
      </w:r>
      <w:r w:rsidRPr="004D6A1F">
        <w:rPr>
          <w:spacing w:val="-1"/>
          <w:lang w:val="es-ES"/>
        </w:rPr>
        <w:t xml:space="preserve"> </w:t>
      </w:r>
      <w:r w:rsidRPr="004D6A1F">
        <w:rPr>
          <w:lang w:val="es-ES"/>
        </w:rPr>
        <w:t>medio</w:t>
      </w:r>
      <w:r w:rsidRPr="004D6A1F">
        <w:rPr>
          <w:spacing w:val="-1"/>
          <w:lang w:val="es-ES"/>
        </w:rPr>
        <w:t xml:space="preserve"> </w:t>
      </w:r>
      <w:r w:rsidRPr="004D6A1F">
        <w:rPr>
          <w:lang w:val="es-ES"/>
        </w:rPr>
        <w:t>que</w:t>
      </w:r>
      <w:r w:rsidRPr="004D6A1F">
        <w:rPr>
          <w:spacing w:val="-1"/>
          <w:lang w:val="es-ES"/>
        </w:rPr>
        <w:t xml:space="preserve"> </w:t>
      </w:r>
      <w:r w:rsidRPr="004D6A1F">
        <w:rPr>
          <w:lang w:val="es-ES"/>
        </w:rPr>
        <w:t>determine</w:t>
      </w:r>
      <w:r w:rsidRPr="004D6A1F">
        <w:rPr>
          <w:spacing w:val="-1"/>
          <w:lang w:val="es-ES"/>
        </w:rPr>
        <w:t xml:space="preserve"> </w:t>
      </w:r>
      <w:r w:rsidRPr="004D6A1F">
        <w:rPr>
          <w:lang w:val="es-ES"/>
        </w:rPr>
        <w:t>la</w:t>
      </w:r>
      <w:r w:rsidRPr="004D6A1F">
        <w:rPr>
          <w:spacing w:val="-2"/>
          <w:lang w:val="es-ES"/>
        </w:rPr>
        <w:t xml:space="preserve"> </w:t>
      </w:r>
      <w:r w:rsidRPr="004D6A1F">
        <w:rPr>
          <w:lang w:val="es-ES"/>
        </w:rPr>
        <w:t>dirección</w:t>
      </w:r>
      <w:r w:rsidRPr="004D6A1F">
        <w:rPr>
          <w:spacing w:val="-1"/>
          <w:lang w:val="es-ES"/>
        </w:rPr>
        <w:t xml:space="preserve"> </w:t>
      </w:r>
      <w:r w:rsidRPr="004D6A1F">
        <w:rPr>
          <w:lang w:val="es-ES"/>
        </w:rPr>
        <w:t>del</w:t>
      </w:r>
      <w:r w:rsidRPr="004D6A1F">
        <w:rPr>
          <w:spacing w:val="-1"/>
          <w:lang w:val="es-ES"/>
        </w:rPr>
        <w:t xml:space="preserve"> </w:t>
      </w:r>
      <w:r w:rsidRPr="004D6A1F">
        <w:rPr>
          <w:lang w:val="es-ES"/>
        </w:rPr>
        <w:t>centro.</w:t>
      </w:r>
    </w:p>
    <w:p w14:paraId="497429E3" w14:textId="77777777" w:rsidR="00984CFC" w:rsidRPr="004D6A1F" w:rsidRDefault="00984CFC">
      <w:pPr>
        <w:pStyle w:val="Textoindependiente"/>
        <w:spacing w:before="9"/>
        <w:rPr>
          <w:sz w:val="21"/>
          <w:lang w:val="es-ES"/>
        </w:rPr>
      </w:pPr>
    </w:p>
    <w:p w14:paraId="0877B60C" w14:textId="77777777" w:rsidR="00984CFC" w:rsidRPr="004D6A1F" w:rsidRDefault="00423E95" w:rsidP="0078694F">
      <w:pPr>
        <w:pStyle w:val="Prrafodelista"/>
        <w:numPr>
          <w:ilvl w:val="4"/>
          <w:numId w:val="48"/>
        </w:numPr>
        <w:tabs>
          <w:tab w:val="left" w:pos="1915"/>
        </w:tabs>
        <w:spacing w:line="235" w:lineRule="auto"/>
        <w:ind w:right="110" w:hanging="360"/>
        <w:jc w:val="both"/>
        <w:rPr>
          <w:lang w:val="es-ES"/>
        </w:rPr>
      </w:pPr>
      <w:r w:rsidRPr="004D6A1F">
        <w:rPr>
          <w:lang w:val="es-ES"/>
        </w:rPr>
        <w:t>El</w:t>
      </w:r>
      <w:r w:rsidRPr="004D6A1F">
        <w:rPr>
          <w:spacing w:val="-9"/>
          <w:lang w:val="es-ES"/>
        </w:rPr>
        <w:t xml:space="preserve"> </w:t>
      </w:r>
      <w:r w:rsidRPr="004D6A1F">
        <w:rPr>
          <w:lang w:val="es-ES"/>
        </w:rPr>
        <w:t>acta</w:t>
      </w:r>
      <w:r w:rsidRPr="004D6A1F">
        <w:rPr>
          <w:spacing w:val="-9"/>
          <w:lang w:val="es-ES"/>
        </w:rPr>
        <w:t xml:space="preserve"> </w:t>
      </w:r>
      <w:r w:rsidRPr="004D6A1F">
        <w:rPr>
          <w:lang w:val="es-ES"/>
        </w:rPr>
        <w:t>de</w:t>
      </w:r>
      <w:r w:rsidRPr="004D6A1F">
        <w:rPr>
          <w:spacing w:val="-10"/>
          <w:lang w:val="es-ES"/>
        </w:rPr>
        <w:t xml:space="preserve"> </w:t>
      </w:r>
      <w:r w:rsidRPr="004D6A1F">
        <w:rPr>
          <w:lang w:val="es-ES"/>
        </w:rPr>
        <w:t>cada</w:t>
      </w:r>
      <w:r w:rsidRPr="004D6A1F">
        <w:rPr>
          <w:spacing w:val="-9"/>
          <w:lang w:val="es-ES"/>
        </w:rPr>
        <w:t xml:space="preserve"> </w:t>
      </w:r>
      <w:r w:rsidRPr="004D6A1F">
        <w:rPr>
          <w:lang w:val="es-ES"/>
        </w:rPr>
        <w:t>sesión</w:t>
      </w:r>
      <w:r w:rsidRPr="004D6A1F">
        <w:rPr>
          <w:spacing w:val="-8"/>
          <w:lang w:val="es-ES"/>
        </w:rPr>
        <w:t xml:space="preserve"> </w:t>
      </w:r>
      <w:r w:rsidRPr="004D6A1F">
        <w:rPr>
          <w:lang w:val="es-ES"/>
        </w:rPr>
        <w:t>podrá</w:t>
      </w:r>
      <w:r w:rsidRPr="004D6A1F">
        <w:rPr>
          <w:spacing w:val="-10"/>
          <w:lang w:val="es-ES"/>
        </w:rPr>
        <w:t xml:space="preserve"> </w:t>
      </w:r>
      <w:r w:rsidRPr="004D6A1F">
        <w:rPr>
          <w:lang w:val="es-ES"/>
        </w:rPr>
        <w:t>aprobarse</w:t>
      </w:r>
      <w:r w:rsidRPr="004D6A1F">
        <w:rPr>
          <w:spacing w:val="-9"/>
          <w:lang w:val="es-ES"/>
        </w:rPr>
        <w:t xml:space="preserve"> </w:t>
      </w:r>
      <w:r w:rsidRPr="004D6A1F">
        <w:rPr>
          <w:lang w:val="es-ES"/>
        </w:rPr>
        <w:t>en</w:t>
      </w:r>
      <w:r w:rsidRPr="004D6A1F">
        <w:rPr>
          <w:spacing w:val="-8"/>
          <w:lang w:val="es-ES"/>
        </w:rPr>
        <w:t xml:space="preserve"> </w:t>
      </w:r>
      <w:r w:rsidRPr="004D6A1F">
        <w:rPr>
          <w:lang w:val="es-ES"/>
        </w:rPr>
        <w:t>la</w:t>
      </w:r>
      <w:r w:rsidRPr="004D6A1F">
        <w:rPr>
          <w:spacing w:val="-10"/>
          <w:lang w:val="es-ES"/>
        </w:rPr>
        <w:t xml:space="preserve"> </w:t>
      </w:r>
      <w:r w:rsidRPr="004D6A1F">
        <w:rPr>
          <w:lang w:val="es-ES"/>
        </w:rPr>
        <w:t>misma</w:t>
      </w:r>
      <w:r w:rsidRPr="004D6A1F">
        <w:rPr>
          <w:spacing w:val="-8"/>
          <w:lang w:val="es-ES"/>
        </w:rPr>
        <w:t xml:space="preserve"> </w:t>
      </w:r>
      <w:r w:rsidRPr="004D6A1F">
        <w:rPr>
          <w:lang w:val="es-ES"/>
        </w:rPr>
        <w:t>reunión</w:t>
      </w:r>
      <w:r w:rsidRPr="004D6A1F">
        <w:rPr>
          <w:spacing w:val="-8"/>
          <w:lang w:val="es-ES"/>
        </w:rPr>
        <w:t xml:space="preserve"> </w:t>
      </w:r>
      <w:r w:rsidRPr="004D6A1F">
        <w:rPr>
          <w:lang w:val="es-ES"/>
        </w:rPr>
        <w:t>o</w:t>
      </w:r>
      <w:r w:rsidRPr="004D6A1F">
        <w:rPr>
          <w:spacing w:val="-10"/>
          <w:lang w:val="es-ES"/>
        </w:rPr>
        <w:t xml:space="preserve"> </w:t>
      </w:r>
      <w:r w:rsidRPr="004D6A1F">
        <w:rPr>
          <w:lang w:val="es-ES"/>
        </w:rPr>
        <w:t>en</w:t>
      </w:r>
      <w:r w:rsidRPr="004D6A1F">
        <w:rPr>
          <w:spacing w:val="-8"/>
          <w:lang w:val="es-ES"/>
        </w:rPr>
        <w:t xml:space="preserve"> </w:t>
      </w:r>
      <w:r w:rsidRPr="004D6A1F">
        <w:rPr>
          <w:lang w:val="es-ES"/>
        </w:rPr>
        <w:t>la</w:t>
      </w:r>
      <w:r w:rsidRPr="004D6A1F">
        <w:rPr>
          <w:spacing w:val="-10"/>
          <w:lang w:val="es-ES"/>
        </w:rPr>
        <w:t xml:space="preserve"> </w:t>
      </w:r>
      <w:r w:rsidRPr="004D6A1F">
        <w:rPr>
          <w:lang w:val="es-ES"/>
        </w:rPr>
        <w:t>inmediata</w:t>
      </w:r>
      <w:r w:rsidRPr="004D6A1F">
        <w:rPr>
          <w:spacing w:val="-9"/>
          <w:lang w:val="es-ES"/>
        </w:rPr>
        <w:t xml:space="preserve"> </w:t>
      </w:r>
      <w:proofErr w:type="spellStart"/>
      <w:r w:rsidRPr="004D6A1F">
        <w:rPr>
          <w:lang w:val="es-ES"/>
        </w:rPr>
        <w:t>siguien</w:t>
      </w:r>
      <w:proofErr w:type="spellEnd"/>
      <w:r w:rsidRPr="004D6A1F">
        <w:rPr>
          <w:lang w:val="es-ES"/>
        </w:rPr>
        <w:t>-</w:t>
      </w:r>
      <w:r w:rsidRPr="004D6A1F">
        <w:rPr>
          <w:spacing w:val="-47"/>
          <w:lang w:val="es-ES"/>
        </w:rPr>
        <w:t xml:space="preserve"> </w:t>
      </w:r>
      <w:r w:rsidRPr="004D6A1F">
        <w:rPr>
          <w:lang w:val="es-ES"/>
        </w:rPr>
        <w:t>te y será firmada por la secretaria o secretario del claustro, con el visto bueno de la</w:t>
      </w:r>
      <w:r w:rsidRPr="004D6A1F">
        <w:rPr>
          <w:spacing w:val="1"/>
          <w:lang w:val="es-ES"/>
        </w:rPr>
        <w:t xml:space="preserve"> </w:t>
      </w:r>
      <w:r w:rsidRPr="004D6A1F">
        <w:rPr>
          <w:lang w:val="es-ES"/>
        </w:rPr>
        <w:t>directora</w:t>
      </w:r>
      <w:r w:rsidRPr="004D6A1F">
        <w:rPr>
          <w:spacing w:val="-10"/>
          <w:lang w:val="es-ES"/>
        </w:rPr>
        <w:t xml:space="preserve"> </w:t>
      </w:r>
      <w:r w:rsidRPr="004D6A1F">
        <w:rPr>
          <w:lang w:val="es-ES"/>
        </w:rPr>
        <w:t>o</w:t>
      </w:r>
      <w:r w:rsidRPr="004D6A1F">
        <w:rPr>
          <w:spacing w:val="-9"/>
          <w:lang w:val="es-ES"/>
        </w:rPr>
        <w:t xml:space="preserve"> </w:t>
      </w:r>
      <w:r w:rsidRPr="004D6A1F">
        <w:rPr>
          <w:lang w:val="es-ES"/>
        </w:rPr>
        <w:t>director,</w:t>
      </w:r>
      <w:r w:rsidRPr="004D6A1F">
        <w:rPr>
          <w:spacing w:val="-9"/>
          <w:lang w:val="es-ES"/>
        </w:rPr>
        <w:t xml:space="preserve"> </w:t>
      </w:r>
      <w:r w:rsidRPr="004D6A1F">
        <w:rPr>
          <w:lang w:val="es-ES"/>
        </w:rPr>
        <w:t>por</w:t>
      </w:r>
      <w:r w:rsidRPr="004D6A1F">
        <w:rPr>
          <w:spacing w:val="-10"/>
          <w:lang w:val="es-ES"/>
        </w:rPr>
        <w:t xml:space="preserve"> </w:t>
      </w:r>
      <w:r w:rsidRPr="004D6A1F">
        <w:rPr>
          <w:lang w:val="es-ES"/>
        </w:rPr>
        <w:t>medios</w:t>
      </w:r>
      <w:r w:rsidRPr="004D6A1F">
        <w:rPr>
          <w:spacing w:val="-9"/>
          <w:lang w:val="es-ES"/>
        </w:rPr>
        <w:t xml:space="preserve"> </w:t>
      </w:r>
      <w:r w:rsidRPr="004D6A1F">
        <w:rPr>
          <w:lang w:val="es-ES"/>
        </w:rPr>
        <w:t>físicos</w:t>
      </w:r>
      <w:r w:rsidRPr="004D6A1F">
        <w:rPr>
          <w:spacing w:val="-9"/>
          <w:lang w:val="es-ES"/>
        </w:rPr>
        <w:t xml:space="preserve"> </w:t>
      </w:r>
      <w:r w:rsidRPr="004D6A1F">
        <w:rPr>
          <w:lang w:val="es-ES"/>
        </w:rPr>
        <w:t>o</w:t>
      </w:r>
      <w:r w:rsidRPr="004D6A1F">
        <w:rPr>
          <w:spacing w:val="-10"/>
          <w:lang w:val="es-ES"/>
        </w:rPr>
        <w:t xml:space="preserve"> </w:t>
      </w:r>
      <w:r w:rsidRPr="004D6A1F">
        <w:rPr>
          <w:lang w:val="es-ES"/>
        </w:rPr>
        <w:t>electrónicos.</w:t>
      </w:r>
      <w:r w:rsidRPr="004D6A1F">
        <w:rPr>
          <w:spacing w:val="-9"/>
          <w:lang w:val="es-ES"/>
        </w:rPr>
        <w:t xml:space="preserve"> </w:t>
      </w:r>
      <w:r w:rsidRPr="004D6A1F">
        <w:rPr>
          <w:lang w:val="es-ES"/>
        </w:rPr>
        <w:t>En</w:t>
      </w:r>
      <w:r w:rsidRPr="004D6A1F">
        <w:rPr>
          <w:spacing w:val="-9"/>
          <w:lang w:val="es-ES"/>
        </w:rPr>
        <w:t xml:space="preserve"> </w:t>
      </w:r>
      <w:r w:rsidRPr="004D6A1F">
        <w:rPr>
          <w:lang w:val="es-ES"/>
        </w:rPr>
        <w:t>el</w:t>
      </w:r>
      <w:r w:rsidRPr="004D6A1F">
        <w:rPr>
          <w:spacing w:val="-10"/>
          <w:lang w:val="es-ES"/>
        </w:rPr>
        <w:t xml:space="preserve"> </w:t>
      </w:r>
      <w:r w:rsidRPr="004D6A1F">
        <w:rPr>
          <w:lang w:val="es-ES"/>
        </w:rPr>
        <w:t>caso</w:t>
      </w:r>
      <w:r w:rsidRPr="004D6A1F">
        <w:rPr>
          <w:spacing w:val="-9"/>
          <w:lang w:val="es-ES"/>
        </w:rPr>
        <w:t xml:space="preserve"> </w:t>
      </w:r>
      <w:r w:rsidRPr="004D6A1F">
        <w:rPr>
          <w:lang w:val="es-ES"/>
        </w:rPr>
        <w:t>de</w:t>
      </w:r>
      <w:r w:rsidRPr="004D6A1F">
        <w:rPr>
          <w:spacing w:val="-9"/>
          <w:lang w:val="es-ES"/>
        </w:rPr>
        <w:t xml:space="preserve"> </w:t>
      </w:r>
      <w:r w:rsidRPr="004D6A1F">
        <w:rPr>
          <w:lang w:val="es-ES"/>
        </w:rPr>
        <w:t>ser</w:t>
      </w:r>
      <w:r w:rsidRPr="004D6A1F">
        <w:rPr>
          <w:spacing w:val="-10"/>
          <w:lang w:val="es-ES"/>
        </w:rPr>
        <w:t xml:space="preserve"> </w:t>
      </w:r>
      <w:r w:rsidRPr="004D6A1F">
        <w:rPr>
          <w:lang w:val="es-ES"/>
        </w:rPr>
        <w:t>electrónicos,</w:t>
      </w:r>
      <w:r w:rsidRPr="004D6A1F">
        <w:rPr>
          <w:spacing w:val="-9"/>
          <w:lang w:val="es-ES"/>
        </w:rPr>
        <w:t xml:space="preserve"> </w:t>
      </w:r>
      <w:r w:rsidRPr="004D6A1F">
        <w:rPr>
          <w:lang w:val="es-ES"/>
        </w:rPr>
        <w:t>y</w:t>
      </w:r>
      <w:r w:rsidRPr="004D6A1F">
        <w:rPr>
          <w:spacing w:val="-47"/>
          <w:lang w:val="es-ES"/>
        </w:rPr>
        <w:t xml:space="preserve"> </w:t>
      </w:r>
      <w:r w:rsidRPr="004D6A1F">
        <w:rPr>
          <w:lang w:val="es-ES"/>
        </w:rPr>
        <w:t>en la medida en que las herramientas informáticas proporcionadas por la Generalitat</w:t>
      </w:r>
      <w:r w:rsidRPr="004D6A1F">
        <w:rPr>
          <w:spacing w:val="-47"/>
          <w:lang w:val="es-ES"/>
        </w:rPr>
        <w:t xml:space="preserve"> </w:t>
      </w:r>
      <w:r w:rsidRPr="004D6A1F">
        <w:rPr>
          <w:lang w:val="es-ES"/>
        </w:rPr>
        <w:t>no</w:t>
      </w:r>
      <w:r w:rsidRPr="004D6A1F">
        <w:rPr>
          <w:spacing w:val="-6"/>
          <w:lang w:val="es-ES"/>
        </w:rPr>
        <w:t xml:space="preserve"> </w:t>
      </w:r>
      <w:r w:rsidRPr="004D6A1F">
        <w:rPr>
          <w:lang w:val="es-ES"/>
        </w:rPr>
        <w:t>permitan</w:t>
      </w:r>
      <w:r w:rsidRPr="004D6A1F">
        <w:rPr>
          <w:spacing w:val="-6"/>
          <w:lang w:val="es-ES"/>
        </w:rPr>
        <w:t xml:space="preserve"> </w:t>
      </w:r>
      <w:r w:rsidRPr="004D6A1F">
        <w:rPr>
          <w:lang w:val="es-ES"/>
        </w:rPr>
        <w:t>la</w:t>
      </w:r>
      <w:r w:rsidRPr="004D6A1F">
        <w:rPr>
          <w:spacing w:val="-6"/>
          <w:lang w:val="es-ES"/>
        </w:rPr>
        <w:t xml:space="preserve"> </w:t>
      </w:r>
      <w:r w:rsidRPr="004D6A1F">
        <w:rPr>
          <w:lang w:val="es-ES"/>
        </w:rPr>
        <w:t>doble</w:t>
      </w:r>
      <w:r w:rsidRPr="004D6A1F">
        <w:rPr>
          <w:spacing w:val="-5"/>
          <w:lang w:val="es-ES"/>
        </w:rPr>
        <w:t xml:space="preserve"> </w:t>
      </w:r>
      <w:r w:rsidRPr="004D6A1F">
        <w:rPr>
          <w:lang w:val="es-ES"/>
        </w:rPr>
        <w:t>firma,</w:t>
      </w:r>
      <w:r w:rsidRPr="004D6A1F">
        <w:rPr>
          <w:spacing w:val="-6"/>
          <w:lang w:val="es-ES"/>
        </w:rPr>
        <w:t xml:space="preserve"> </w:t>
      </w:r>
      <w:r w:rsidRPr="004D6A1F">
        <w:rPr>
          <w:lang w:val="es-ES"/>
        </w:rPr>
        <w:t>será</w:t>
      </w:r>
      <w:r w:rsidRPr="004D6A1F">
        <w:rPr>
          <w:spacing w:val="-6"/>
          <w:lang w:val="es-ES"/>
        </w:rPr>
        <w:t xml:space="preserve"> </w:t>
      </w:r>
      <w:r w:rsidRPr="004D6A1F">
        <w:rPr>
          <w:lang w:val="es-ES"/>
        </w:rPr>
        <w:t>suficiente</w:t>
      </w:r>
      <w:r w:rsidRPr="004D6A1F">
        <w:rPr>
          <w:spacing w:val="-5"/>
          <w:lang w:val="es-ES"/>
        </w:rPr>
        <w:t xml:space="preserve"> </w:t>
      </w:r>
      <w:r w:rsidRPr="004D6A1F">
        <w:rPr>
          <w:lang w:val="es-ES"/>
        </w:rPr>
        <w:t>con</w:t>
      </w:r>
      <w:r w:rsidRPr="004D6A1F">
        <w:rPr>
          <w:spacing w:val="-6"/>
          <w:lang w:val="es-ES"/>
        </w:rPr>
        <w:t xml:space="preserve"> </w:t>
      </w:r>
      <w:r w:rsidRPr="004D6A1F">
        <w:rPr>
          <w:lang w:val="es-ES"/>
        </w:rPr>
        <w:t>la</w:t>
      </w:r>
      <w:r w:rsidRPr="004D6A1F">
        <w:rPr>
          <w:spacing w:val="-6"/>
          <w:lang w:val="es-ES"/>
        </w:rPr>
        <w:t xml:space="preserve"> </w:t>
      </w:r>
      <w:r w:rsidRPr="004D6A1F">
        <w:rPr>
          <w:lang w:val="es-ES"/>
        </w:rPr>
        <w:t>firma</w:t>
      </w:r>
      <w:r w:rsidRPr="004D6A1F">
        <w:rPr>
          <w:spacing w:val="-5"/>
          <w:lang w:val="es-ES"/>
        </w:rPr>
        <w:t xml:space="preserve"> </w:t>
      </w:r>
      <w:r w:rsidRPr="004D6A1F">
        <w:rPr>
          <w:lang w:val="es-ES"/>
        </w:rPr>
        <w:t>digital</w:t>
      </w:r>
      <w:r w:rsidRPr="004D6A1F">
        <w:rPr>
          <w:spacing w:val="-6"/>
          <w:lang w:val="es-ES"/>
        </w:rPr>
        <w:t xml:space="preserve"> </w:t>
      </w:r>
      <w:r w:rsidRPr="004D6A1F">
        <w:rPr>
          <w:lang w:val="es-ES"/>
        </w:rPr>
        <w:t>de</w:t>
      </w:r>
      <w:r w:rsidRPr="004D6A1F">
        <w:rPr>
          <w:spacing w:val="-6"/>
          <w:lang w:val="es-ES"/>
        </w:rPr>
        <w:t xml:space="preserve"> </w:t>
      </w:r>
      <w:r w:rsidRPr="004D6A1F">
        <w:rPr>
          <w:lang w:val="es-ES"/>
        </w:rPr>
        <w:t>la</w:t>
      </w:r>
      <w:r w:rsidRPr="004D6A1F">
        <w:rPr>
          <w:spacing w:val="-5"/>
          <w:lang w:val="es-ES"/>
        </w:rPr>
        <w:t xml:space="preserve"> </w:t>
      </w:r>
      <w:r w:rsidRPr="004D6A1F">
        <w:rPr>
          <w:lang w:val="es-ES"/>
        </w:rPr>
        <w:t>persona</w:t>
      </w:r>
      <w:r w:rsidRPr="004D6A1F">
        <w:rPr>
          <w:spacing w:val="-6"/>
          <w:lang w:val="es-ES"/>
        </w:rPr>
        <w:t xml:space="preserve"> </w:t>
      </w:r>
      <w:r w:rsidRPr="004D6A1F">
        <w:rPr>
          <w:lang w:val="es-ES"/>
        </w:rPr>
        <w:t>titular</w:t>
      </w:r>
      <w:r w:rsidRPr="004D6A1F">
        <w:rPr>
          <w:spacing w:val="-6"/>
          <w:lang w:val="es-ES"/>
        </w:rPr>
        <w:t xml:space="preserve"> </w:t>
      </w:r>
      <w:r w:rsidRPr="004D6A1F">
        <w:rPr>
          <w:lang w:val="es-ES"/>
        </w:rPr>
        <w:t>de</w:t>
      </w:r>
      <w:r w:rsidRPr="004D6A1F">
        <w:rPr>
          <w:spacing w:val="1"/>
          <w:lang w:val="es-ES"/>
        </w:rPr>
        <w:t xml:space="preserve"> </w:t>
      </w:r>
      <w:r w:rsidRPr="004D6A1F">
        <w:rPr>
          <w:lang w:val="es-ES"/>
        </w:rPr>
        <w:t>la secretaría. La secretaria o secretario podrá emitir certificación sobre los acuerdos</w:t>
      </w:r>
      <w:r w:rsidRPr="004D6A1F">
        <w:rPr>
          <w:spacing w:val="1"/>
          <w:lang w:val="es-ES"/>
        </w:rPr>
        <w:t xml:space="preserve"> </w:t>
      </w:r>
      <w:r w:rsidRPr="004D6A1F">
        <w:rPr>
          <w:spacing w:val="-1"/>
          <w:lang w:val="es-ES"/>
        </w:rPr>
        <w:t>específicos</w:t>
      </w:r>
      <w:r w:rsidRPr="004D6A1F">
        <w:rPr>
          <w:spacing w:val="-13"/>
          <w:lang w:val="es-ES"/>
        </w:rPr>
        <w:t xml:space="preserve"> </w:t>
      </w:r>
      <w:r w:rsidRPr="004D6A1F">
        <w:rPr>
          <w:spacing w:val="-1"/>
          <w:lang w:val="es-ES"/>
        </w:rPr>
        <w:t>que</w:t>
      </w:r>
      <w:r w:rsidRPr="004D6A1F">
        <w:rPr>
          <w:spacing w:val="-14"/>
          <w:lang w:val="es-ES"/>
        </w:rPr>
        <w:t xml:space="preserve"> </w:t>
      </w:r>
      <w:r w:rsidRPr="004D6A1F">
        <w:rPr>
          <w:spacing w:val="-1"/>
          <w:lang w:val="es-ES"/>
        </w:rPr>
        <w:t>se</w:t>
      </w:r>
      <w:r w:rsidRPr="004D6A1F">
        <w:rPr>
          <w:spacing w:val="-14"/>
          <w:lang w:val="es-ES"/>
        </w:rPr>
        <w:t xml:space="preserve"> </w:t>
      </w:r>
      <w:r w:rsidRPr="004D6A1F">
        <w:rPr>
          <w:spacing w:val="-1"/>
          <w:lang w:val="es-ES"/>
        </w:rPr>
        <w:t>hayan</w:t>
      </w:r>
      <w:r w:rsidRPr="004D6A1F">
        <w:rPr>
          <w:spacing w:val="-13"/>
          <w:lang w:val="es-ES"/>
        </w:rPr>
        <w:t xml:space="preserve"> </w:t>
      </w:r>
      <w:r w:rsidRPr="004D6A1F">
        <w:rPr>
          <w:spacing w:val="-1"/>
          <w:lang w:val="es-ES"/>
        </w:rPr>
        <w:t>adoptado,</w:t>
      </w:r>
      <w:r w:rsidRPr="004D6A1F">
        <w:rPr>
          <w:spacing w:val="-13"/>
          <w:lang w:val="es-ES"/>
        </w:rPr>
        <w:t xml:space="preserve"> </w:t>
      </w:r>
      <w:r w:rsidRPr="004D6A1F">
        <w:rPr>
          <w:spacing w:val="-1"/>
          <w:lang w:val="es-ES"/>
        </w:rPr>
        <w:t>sin</w:t>
      </w:r>
      <w:r w:rsidRPr="004D6A1F">
        <w:rPr>
          <w:spacing w:val="-12"/>
          <w:lang w:val="es-ES"/>
        </w:rPr>
        <w:t xml:space="preserve"> </w:t>
      </w:r>
      <w:r w:rsidRPr="004D6A1F">
        <w:rPr>
          <w:spacing w:val="-1"/>
          <w:lang w:val="es-ES"/>
        </w:rPr>
        <w:t>perjuicio</w:t>
      </w:r>
      <w:r w:rsidRPr="004D6A1F">
        <w:rPr>
          <w:spacing w:val="-13"/>
          <w:lang w:val="es-ES"/>
        </w:rPr>
        <w:t xml:space="preserve"> </w:t>
      </w:r>
      <w:r w:rsidRPr="004D6A1F">
        <w:rPr>
          <w:spacing w:val="-1"/>
          <w:lang w:val="es-ES"/>
        </w:rPr>
        <w:t>de</w:t>
      </w:r>
      <w:r w:rsidRPr="004D6A1F">
        <w:rPr>
          <w:spacing w:val="-14"/>
          <w:lang w:val="es-ES"/>
        </w:rPr>
        <w:t xml:space="preserve"> </w:t>
      </w:r>
      <w:r w:rsidRPr="004D6A1F">
        <w:rPr>
          <w:spacing w:val="-1"/>
          <w:lang w:val="es-ES"/>
        </w:rPr>
        <w:t>la</w:t>
      </w:r>
      <w:r w:rsidRPr="004D6A1F">
        <w:rPr>
          <w:spacing w:val="-14"/>
          <w:lang w:val="es-ES"/>
        </w:rPr>
        <w:t xml:space="preserve"> </w:t>
      </w:r>
      <w:r w:rsidRPr="004D6A1F">
        <w:rPr>
          <w:spacing w:val="-1"/>
          <w:lang w:val="es-ES"/>
        </w:rPr>
        <w:t>aprobación</w:t>
      </w:r>
      <w:r w:rsidRPr="004D6A1F">
        <w:rPr>
          <w:spacing w:val="-13"/>
          <w:lang w:val="es-ES"/>
        </w:rPr>
        <w:t xml:space="preserve"> </w:t>
      </w:r>
      <w:r w:rsidRPr="004D6A1F">
        <w:rPr>
          <w:spacing w:val="-1"/>
          <w:lang w:val="es-ES"/>
        </w:rPr>
        <w:t>posterior</w:t>
      </w:r>
      <w:r w:rsidRPr="004D6A1F">
        <w:rPr>
          <w:spacing w:val="-12"/>
          <w:lang w:val="es-ES"/>
        </w:rPr>
        <w:t xml:space="preserve"> </w:t>
      </w:r>
      <w:r w:rsidRPr="004D6A1F">
        <w:rPr>
          <w:lang w:val="es-ES"/>
        </w:rPr>
        <w:t>del</w:t>
      </w:r>
      <w:r w:rsidRPr="004D6A1F">
        <w:rPr>
          <w:spacing w:val="-14"/>
          <w:lang w:val="es-ES"/>
        </w:rPr>
        <w:t xml:space="preserve"> </w:t>
      </w:r>
      <w:r w:rsidRPr="004D6A1F">
        <w:rPr>
          <w:lang w:val="es-ES"/>
        </w:rPr>
        <w:t>acta.</w:t>
      </w:r>
      <w:r w:rsidRPr="004D6A1F">
        <w:rPr>
          <w:spacing w:val="-13"/>
          <w:lang w:val="es-ES"/>
        </w:rPr>
        <w:t xml:space="preserve"> </w:t>
      </w:r>
      <w:r w:rsidRPr="004D6A1F">
        <w:rPr>
          <w:lang w:val="es-ES"/>
        </w:rPr>
        <w:t>En</w:t>
      </w:r>
      <w:r w:rsidRPr="004D6A1F">
        <w:rPr>
          <w:spacing w:val="-47"/>
          <w:lang w:val="es-ES"/>
        </w:rPr>
        <w:t xml:space="preserve"> </w:t>
      </w:r>
      <w:r w:rsidRPr="004D6A1F">
        <w:rPr>
          <w:lang w:val="es-ES"/>
        </w:rPr>
        <w:t>las certificaciones de acuerdos adoptados emitidas con anterioridad a la aprobación</w:t>
      </w:r>
      <w:r w:rsidRPr="004D6A1F">
        <w:rPr>
          <w:spacing w:val="1"/>
          <w:lang w:val="es-ES"/>
        </w:rPr>
        <w:t xml:space="preserve"> </w:t>
      </w:r>
      <w:r w:rsidRPr="004D6A1F">
        <w:rPr>
          <w:lang w:val="es-ES"/>
        </w:rPr>
        <w:t>del</w:t>
      </w:r>
      <w:r w:rsidRPr="004D6A1F">
        <w:rPr>
          <w:spacing w:val="-5"/>
          <w:lang w:val="es-ES"/>
        </w:rPr>
        <w:t xml:space="preserve"> </w:t>
      </w:r>
      <w:r w:rsidRPr="004D6A1F">
        <w:rPr>
          <w:lang w:val="es-ES"/>
        </w:rPr>
        <w:t>acta</w:t>
      </w:r>
      <w:r w:rsidRPr="004D6A1F">
        <w:rPr>
          <w:spacing w:val="-4"/>
          <w:lang w:val="es-ES"/>
        </w:rPr>
        <w:t xml:space="preserve"> </w:t>
      </w:r>
      <w:r w:rsidRPr="004D6A1F">
        <w:rPr>
          <w:lang w:val="es-ES"/>
        </w:rPr>
        <w:t>un</w:t>
      </w:r>
      <w:r w:rsidRPr="004D6A1F">
        <w:rPr>
          <w:spacing w:val="-4"/>
          <w:lang w:val="es-ES"/>
        </w:rPr>
        <w:t xml:space="preserve"> </w:t>
      </w:r>
      <w:r w:rsidRPr="004D6A1F">
        <w:rPr>
          <w:lang w:val="es-ES"/>
        </w:rPr>
        <w:t>lugar</w:t>
      </w:r>
      <w:r w:rsidRPr="004D6A1F">
        <w:rPr>
          <w:spacing w:val="-4"/>
          <w:lang w:val="es-ES"/>
        </w:rPr>
        <w:t xml:space="preserve"> </w:t>
      </w:r>
      <w:r w:rsidRPr="004D6A1F">
        <w:rPr>
          <w:lang w:val="es-ES"/>
        </w:rPr>
        <w:t>visible</w:t>
      </w:r>
      <w:r w:rsidRPr="004D6A1F">
        <w:rPr>
          <w:spacing w:val="-4"/>
          <w:lang w:val="es-ES"/>
        </w:rPr>
        <w:t xml:space="preserve"> </w:t>
      </w:r>
      <w:r w:rsidRPr="004D6A1F">
        <w:rPr>
          <w:lang w:val="es-ES"/>
        </w:rPr>
        <w:t>de</w:t>
      </w:r>
      <w:r w:rsidRPr="004D6A1F">
        <w:rPr>
          <w:spacing w:val="-4"/>
          <w:lang w:val="es-ES"/>
        </w:rPr>
        <w:t xml:space="preserve"> </w:t>
      </w:r>
      <w:r w:rsidRPr="004D6A1F">
        <w:rPr>
          <w:lang w:val="es-ES"/>
        </w:rPr>
        <w:t>la</w:t>
      </w:r>
      <w:r w:rsidRPr="004D6A1F">
        <w:rPr>
          <w:spacing w:val="-4"/>
          <w:lang w:val="es-ES"/>
        </w:rPr>
        <w:t xml:space="preserve"> </w:t>
      </w:r>
      <w:r w:rsidRPr="004D6A1F">
        <w:rPr>
          <w:lang w:val="es-ES"/>
        </w:rPr>
        <w:t>sala</w:t>
      </w:r>
      <w:r w:rsidRPr="004D6A1F">
        <w:rPr>
          <w:spacing w:val="-4"/>
          <w:lang w:val="es-ES"/>
        </w:rPr>
        <w:t xml:space="preserve"> </w:t>
      </w:r>
      <w:r w:rsidRPr="004D6A1F">
        <w:rPr>
          <w:lang w:val="es-ES"/>
        </w:rPr>
        <w:t>de</w:t>
      </w:r>
      <w:r w:rsidRPr="004D6A1F">
        <w:rPr>
          <w:spacing w:val="-4"/>
          <w:lang w:val="es-ES"/>
        </w:rPr>
        <w:t xml:space="preserve"> </w:t>
      </w:r>
      <w:r w:rsidRPr="004D6A1F">
        <w:rPr>
          <w:lang w:val="es-ES"/>
        </w:rPr>
        <w:t>profesorado.</w:t>
      </w:r>
      <w:r w:rsidRPr="004D6A1F">
        <w:rPr>
          <w:spacing w:val="-4"/>
          <w:lang w:val="es-ES"/>
        </w:rPr>
        <w:t xml:space="preserve"> </w:t>
      </w:r>
      <w:r w:rsidRPr="004D6A1F">
        <w:rPr>
          <w:lang w:val="es-ES"/>
        </w:rPr>
        <w:t>se</w:t>
      </w:r>
      <w:r w:rsidRPr="004D6A1F">
        <w:rPr>
          <w:spacing w:val="-4"/>
          <w:lang w:val="es-ES"/>
        </w:rPr>
        <w:t xml:space="preserve"> </w:t>
      </w:r>
      <w:r w:rsidRPr="004D6A1F">
        <w:rPr>
          <w:lang w:val="es-ES"/>
        </w:rPr>
        <w:t>hará</w:t>
      </w:r>
      <w:r w:rsidRPr="004D6A1F">
        <w:rPr>
          <w:spacing w:val="-4"/>
          <w:lang w:val="es-ES"/>
        </w:rPr>
        <w:t xml:space="preserve"> </w:t>
      </w:r>
      <w:r w:rsidRPr="004D6A1F">
        <w:rPr>
          <w:lang w:val="es-ES"/>
        </w:rPr>
        <w:t>constar</w:t>
      </w:r>
      <w:r w:rsidRPr="004D6A1F">
        <w:rPr>
          <w:spacing w:val="-4"/>
          <w:lang w:val="es-ES"/>
        </w:rPr>
        <w:t xml:space="preserve"> </w:t>
      </w:r>
      <w:r w:rsidRPr="004D6A1F">
        <w:rPr>
          <w:lang w:val="es-ES"/>
        </w:rPr>
        <w:t>expresamente</w:t>
      </w:r>
      <w:r w:rsidRPr="004D6A1F">
        <w:rPr>
          <w:spacing w:val="-4"/>
          <w:lang w:val="es-ES"/>
        </w:rPr>
        <w:t xml:space="preserve"> </w:t>
      </w:r>
      <w:r w:rsidRPr="004D6A1F">
        <w:rPr>
          <w:lang w:val="es-ES"/>
        </w:rPr>
        <w:t>esta</w:t>
      </w:r>
      <w:r w:rsidRPr="004D6A1F">
        <w:rPr>
          <w:spacing w:val="-48"/>
          <w:lang w:val="es-ES"/>
        </w:rPr>
        <w:t xml:space="preserve"> </w:t>
      </w:r>
      <w:r w:rsidRPr="004D6A1F">
        <w:rPr>
          <w:lang w:val="es-ES"/>
        </w:rPr>
        <w:t>circunstancia. La certificación solicitada por un miembro del claustro será expedida</w:t>
      </w:r>
      <w:r w:rsidRPr="004D6A1F">
        <w:rPr>
          <w:spacing w:val="1"/>
          <w:lang w:val="es-ES"/>
        </w:rPr>
        <w:t xml:space="preserve"> </w:t>
      </w:r>
      <w:r w:rsidRPr="004D6A1F">
        <w:rPr>
          <w:lang w:val="es-ES"/>
        </w:rPr>
        <w:t>por</w:t>
      </w:r>
      <w:r w:rsidRPr="004D6A1F">
        <w:rPr>
          <w:spacing w:val="-12"/>
          <w:lang w:val="es-ES"/>
        </w:rPr>
        <w:t xml:space="preserve"> </w:t>
      </w:r>
      <w:r w:rsidRPr="004D6A1F">
        <w:rPr>
          <w:lang w:val="es-ES"/>
        </w:rPr>
        <w:t>la</w:t>
      </w:r>
      <w:r w:rsidRPr="004D6A1F">
        <w:rPr>
          <w:spacing w:val="-12"/>
          <w:lang w:val="es-ES"/>
        </w:rPr>
        <w:t xml:space="preserve"> </w:t>
      </w:r>
      <w:r w:rsidRPr="004D6A1F">
        <w:rPr>
          <w:lang w:val="es-ES"/>
        </w:rPr>
        <w:t>persona</w:t>
      </w:r>
      <w:r w:rsidRPr="004D6A1F">
        <w:rPr>
          <w:spacing w:val="-11"/>
          <w:lang w:val="es-ES"/>
        </w:rPr>
        <w:t xml:space="preserve"> </w:t>
      </w:r>
      <w:r w:rsidRPr="004D6A1F">
        <w:rPr>
          <w:lang w:val="es-ES"/>
        </w:rPr>
        <w:t>titular</w:t>
      </w:r>
      <w:r w:rsidRPr="004D6A1F">
        <w:rPr>
          <w:spacing w:val="-10"/>
          <w:lang w:val="es-ES"/>
        </w:rPr>
        <w:t xml:space="preserve"> </w:t>
      </w:r>
      <w:r w:rsidRPr="004D6A1F">
        <w:rPr>
          <w:lang w:val="es-ES"/>
        </w:rPr>
        <w:t>de</w:t>
      </w:r>
      <w:r w:rsidRPr="004D6A1F">
        <w:rPr>
          <w:spacing w:val="-12"/>
          <w:lang w:val="es-ES"/>
        </w:rPr>
        <w:t xml:space="preserve"> </w:t>
      </w:r>
      <w:r w:rsidRPr="004D6A1F">
        <w:rPr>
          <w:lang w:val="es-ES"/>
        </w:rPr>
        <w:t>la</w:t>
      </w:r>
      <w:r w:rsidRPr="004D6A1F">
        <w:rPr>
          <w:spacing w:val="-12"/>
          <w:lang w:val="es-ES"/>
        </w:rPr>
        <w:t xml:space="preserve"> </w:t>
      </w:r>
      <w:r w:rsidRPr="004D6A1F">
        <w:rPr>
          <w:lang w:val="es-ES"/>
        </w:rPr>
        <w:t>secretaría</w:t>
      </w:r>
      <w:r w:rsidRPr="004D6A1F">
        <w:rPr>
          <w:spacing w:val="-10"/>
          <w:lang w:val="es-ES"/>
        </w:rPr>
        <w:t xml:space="preserve"> </w:t>
      </w:r>
      <w:r w:rsidRPr="004D6A1F">
        <w:rPr>
          <w:lang w:val="es-ES"/>
        </w:rPr>
        <w:t>en</w:t>
      </w:r>
      <w:r w:rsidRPr="004D6A1F">
        <w:rPr>
          <w:spacing w:val="-11"/>
          <w:lang w:val="es-ES"/>
        </w:rPr>
        <w:t xml:space="preserve"> </w:t>
      </w:r>
      <w:r w:rsidRPr="004D6A1F">
        <w:rPr>
          <w:lang w:val="es-ES"/>
        </w:rPr>
        <w:t>el</w:t>
      </w:r>
      <w:r w:rsidRPr="004D6A1F">
        <w:rPr>
          <w:spacing w:val="-11"/>
          <w:lang w:val="es-ES"/>
        </w:rPr>
        <w:t xml:space="preserve"> </w:t>
      </w:r>
      <w:r w:rsidRPr="004D6A1F">
        <w:rPr>
          <w:lang w:val="es-ES"/>
        </w:rPr>
        <w:t>plazo</w:t>
      </w:r>
      <w:r w:rsidRPr="004D6A1F">
        <w:rPr>
          <w:spacing w:val="-11"/>
          <w:lang w:val="es-ES"/>
        </w:rPr>
        <w:t xml:space="preserve"> </w:t>
      </w:r>
      <w:r w:rsidRPr="004D6A1F">
        <w:rPr>
          <w:lang w:val="es-ES"/>
        </w:rPr>
        <w:t>que</w:t>
      </w:r>
      <w:r w:rsidRPr="004D6A1F">
        <w:rPr>
          <w:spacing w:val="-11"/>
          <w:lang w:val="es-ES"/>
        </w:rPr>
        <w:t xml:space="preserve"> </w:t>
      </w:r>
      <w:r w:rsidRPr="004D6A1F">
        <w:rPr>
          <w:lang w:val="es-ES"/>
        </w:rPr>
        <w:t>establezca</w:t>
      </w:r>
      <w:r w:rsidRPr="004D6A1F">
        <w:rPr>
          <w:spacing w:val="-11"/>
          <w:lang w:val="es-ES"/>
        </w:rPr>
        <w:t xml:space="preserve"> </w:t>
      </w:r>
      <w:r w:rsidRPr="004D6A1F">
        <w:rPr>
          <w:lang w:val="es-ES"/>
        </w:rPr>
        <w:t>la</w:t>
      </w:r>
      <w:r w:rsidRPr="004D6A1F">
        <w:rPr>
          <w:spacing w:val="-12"/>
          <w:lang w:val="es-ES"/>
        </w:rPr>
        <w:t xml:space="preserve"> </w:t>
      </w:r>
      <w:r w:rsidRPr="004D6A1F">
        <w:rPr>
          <w:lang w:val="es-ES"/>
        </w:rPr>
        <w:t>dirección</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centro.</w:t>
      </w:r>
      <w:r w:rsidRPr="004D6A1F">
        <w:rPr>
          <w:spacing w:val="-47"/>
          <w:lang w:val="es-ES"/>
        </w:rPr>
        <w:t xml:space="preserve"> </w:t>
      </w:r>
      <w:r w:rsidRPr="004D6A1F">
        <w:rPr>
          <w:lang w:val="es-ES"/>
        </w:rPr>
        <w:t xml:space="preserve">En la emisión de esta certificación, la secretaria o secretario velará </w:t>
      </w:r>
      <w:proofErr w:type="gramStart"/>
      <w:r w:rsidRPr="004D6A1F">
        <w:rPr>
          <w:lang w:val="es-ES"/>
        </w:rPr>
        <w:t>para</w:t>
      </w:r>
      <w:proofErr w:type="gramEnd"/>
      <w:r w:rsidRPr="004D6A1F">
        <w:rPr>
          <w:lang w:val="es-ES"/>
        </w:rPr>
        <w:t xml:space="preserve"> garantizar la</w:t>
      </w:r>
      <w:r w:rsidRPr="004D6A1F">
        <w:rPr>
          <w:spacing w:val="1"/>
          <w:lang w:val="es-ES"/>
        </w:rPr>
        <w:t xml:space="preserve"> </w:t>
      </w:r>
      <w:r w:rsidRPr="004D6A1F">
        <w:rPr>
          <w:spacing w:val="-1"/>
          <w:lang w:val="es-ES"/>
        </w:rPr>
        <w:t>protección</w:t>
      </w:r>
      <w:r w:rsidRPr="004D6A1F">
        <w:rPr>
          <w:spacing w:val="-11"/>
          <w:lang w:val="es-ES"/>
        </w:rPr>
        <w:t xml:space="preserve"> </w:t>
      </w:r>
      <w:r w:rsidRPr="004D6A1F">
        <w:rPr>
          <w:spacing w:val="-1"/>
          <w:lang w:val="es-ES"/>
        </w:rPr>
        <w:t>de</w:t>
      </w:r>
      <w:r w:rsidRPr="004D6A1F">
        <w:rPr>
          <w:spacing w:val="-11"/>
          <w:lang w:val="es-ES"/>
        </w:rPr>
        <w:t xml:space="preserve"> </w:t>
      </w:r>
      <w:r w:rsidRPr="004D6A1F">
        <w:rPr>
          <w:spacing w:val="-1"/>
          <w:lang w:val="es-ES"/>
        </w:rPr>
        <w:t>los</w:t>
      </w:r>
      <w:r w:rsidRPr="004D6A1F">
        <w:rPr>
          <w:spacing w:val="-11"/>
          <w:lang w:val="es-ES"/>
        </w:rPr>
        <w:t xml:space="preserve"> </w:t>
      </w:r>
      <w:r w:rsidRPr="004D6A1F">
        <w:rPr>
          <w:spacing w:val="-1"/>
          <w:lang w:val="es-ES"/>
        </w:rPr>
        <w:t>datos</w:t>
      </w:r>
      <w:r w:rsidRPr="004D6A1F">
        <w:rPr>
          <w:spacing w:val="-11"/>
          <w:lang w:val="es-ES"/>
        </w:rPr>
        <w:t xml:space="preserve"> </w:t>
      </w:r>
      <w:r w:rsidRPr="004D6A1F">
        <w:rPr>
          <w:spacing w:val="-1"/>
          <w:lang w:val="es-ES"/>
        </w:rPr>
        <w:t>personales,</w:t>
      </w:r>
      <w:r w:rsidRPr="004D6A1F">
        <w:rPr>
          <w:spacing w:val="-11"/>
          <w:lang w:val="es-ES"/>
        </w:rPr>
        <w:t xml:space="preserve"> </w:t>
      </w:r>
      <w:r w:rsidRPr="004D6A1F">
        <w:rPr>
          <w:spacing w:val="-1"/>
          <w:lang w:val="es-ES"/>
        </w:rPr>
        <w:t>las</w:t>
      </w:r>
      <w:r w:rsidRPr="004D6A1F">
        <w:rPr>
          <w:spacing w:val="-11"/>
          <w:lang w:val="es-ES"/>
        </w:rPr>
        <w:t xml:space="preserve"> </w:t>
      </w:r>
      <w:r w:rsidRPr="004D6A1F">
        <w:rPr>
          <w:spacing w:val="-1"/>
          <w:lang w:val="es-ES"/>
        </w:rPr>
        <w:t>libertades</w:t>
      </w:r>
      <w:r w:rsidRPr="004D6A1F">
        <w:rPr>
          <w:spacing w:val="-11"/>
          <w:lang w:val="es-ES"/>
        </w:rPr>
        <w:t xml:space="preserve"> </w:t>
      </w:r>
      <w:r w:rsidRPr="004D6A1F">
        <w:rPr>
          <w:lang w:val="es-ES"/>
        </w:rPr>
        <w:t>públicas</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los</w:t>
      </w:r>
      <w:r w:rsidRPr="004D6A1F">
        <w:rPr>
          <w:spacing w:val="-11"/>
          <w:lang w:val="es-ES"/>
        </w:rPr>
        <w:t xml:space="preserve"> </w:t>
      </w:r>
      <w:r w:rsidRPr="004D6A1F">
        <w:rPr>
          <w:lang w:val="es-ES"/>
        </w:rPr>
        <w:t>derechos</w:t>
      </w:r>
      <w:r w:rsidRPr="004D6A1F">
        <w:rPr>
          <w:spacing w:val="-11"/>
          <w:lang w:val="es-ES"/>
        </w:rPr>
        <w:t xml:space="preserve"> </w:t>
      </w:r>
      <w:r w:rsidRPr="004D6A1F">
        <w:rPr>
          <w:lang w:val="es-ES"/>
        </w:rPr>
        <w:t>fundamenta-</w:t>
      </w:r>
      <w:r w:rsidRPr="004D6A1F">
        <w:rPr>
          <w:spacing w:val="1"/>
          <w:lang w:val="es-ES"/>
        </w:rPr>
        <w:t xml:space="preserve"> </w:t>
      </w:r>
      <w:r w:rsidRPr="004D6A1F">
        <w:rPr>
          <w:lang w:val="es-ES"/>
        </w:rPr>
        <w:t>les</w:t>
      </w:r>
      <w:r w:rsidRPr="004D6A1F">
        <w:rPr>
          <w:spacing w:val="-7"/>
          <w:lang w:val="es-ES"/>
        </w:rPr>
        <w:t xml:space="preserve"> </w:t>
      </w:r>
      <w:r w:rsidRPr="004D6A1F">
        <w:rPr>
          <w:lang w:val="es-ES"/>
        </w:rPr>
        <w:t>de</w:t>
      </w:r>
      <w:r w:rsidRPr="004D6A1F">
        <w:rPr>
          <w:spacing w:val="-6"/>
          <w:lang w:val="es-ES"/>
        </w:rPr>
        <w:t xml:space="preserve"> </w:t>
      </w:r>
      <w:r w:rsidRPr="004D6A1F">
        <w:rPr>
          <w:lang w:val="es-ES"/>
        </w:rPr>
        <w:t>las</w:t>
      </w:r>
      <w:r w:rsidRPr="004D6A1F">
        <w:rPr>
          <w:spacing w:val="-7"/>
          <w:lang w:val="es-ES"/>
        </w:rPr>
        <w:t xml:space="preserve"> </w:t>
      </w:r>
      <w:r w:rsidRPr="004D6A1F">
        <w:rPr>
          <w:lang w:val="es-ES"/>
        </w:rPr>
        <w:t>personas</w:t>
      </w:r>
      <w:r w:rsidRPr="004D6A1F">
        <w:rPr>
          <w:spacing w:val="-6"/>
          <w:lang w:val="es-ES"/>
        </w:rPr>
        <w:t xml:space="preserve"> </w:t>
      </w:r>
      <w:r w:rsidRPr="004D6A1F">
        <w:rPr>
          <w:lang w:val="es-ES"/>
        </w:rPr>
        <w:t>físicas,</w:t>
      </w:r>
      <w:r w:rsidRPr="004D6A1F">
        <w:rPr>
          <w:spacing w:val="-7"/>
          <w:lang w:val="es-ES"/>
        </w:rPr>
        <w:t xml:space="preserve"> </w:t>
      </w:r>
      <w:r w:rsidRPr="004D6A1F">
        <w:rPr>
          <w:lang w:val="es-ES"/>
        </w:rPr>
        <w:t>especialmente</w:t>
      </w:r>
      <w:r w:rsidRPr="004D6A1F">
        <w:rPr>
          <w:spacing w:val="-5"/>
          <w:lang w:val="es-ES"/>
        </w:rPr>
        <w:t xml:space="preserve"> </w:t>
      </w:r>
      <w:r w:rsidRPr="004D6A1F">
        <w:rPr>
          <w:lang w:val="es-ES"/>
        </w:rPr>
        <w:t>de</w:t>
      </w:r>
      <w:r w:rsidRPr="004D6A1F">
        <w:rPr>
          <w:spacing w:val="-7"/>
          <w:lang w:val="es-ES"/>
        </w:rPr>
        <w:t xml:space="preserve"> </w:t>
      </w:r>
      <w:r w:rsidRPr="004D6A1F">
        <w:rPr>
          <w:lang w:val="es-ES"/>
        </w:rPr>
        <w:t>su</w:t>
      </w:r>
      <w:r w:rsidRPr="004D6A1F">
        <w:rPr>
          <w:spacing w:val="-6"/>
          <w:lang w:val="es-ES"/>
        </w:rPr>
        <w:t xml:space="preserve"> </w:t>
      </w:r>
      <w:r w:rsidRPr="004D6A1F">
        <w:rPr>
          <w:lang w:val="es-ES"/>
        </w:rPr>
        <w:t>honor</w:t>
      </w:r>
      <w:r w:rsidRPr="004D6A1F">
        <w:rPr>
          <w:spacing w:val="-7"/>
          <w:lang w:val="es-ES"/>
        </w:rPr>
        <w:t xml:space="preserve"> </w:t>
      </w:r>
      <w:r w:rsidRPr="004D6A1F">
        <w:rPr>
          <w:lang w:val="es-ES"/>
        </w:rPr>
        <w:t>e</w:t>
      </w:r>
      <w:r w:rsidRPr="004D6A1F">
        <w:rPr>
          <w:spacing w:val="-5"/>
          <w:lang w:val="es-ES"/>
        </w:rPr>
        <w:t xml:space="preserve"> </w:t>
      </w:r>
      <w:r w:rsidRPr="004D6A1F">
        <w:rPr>
          <w:lang w:val="es-ES"/>
        </w:rPr>
        <w:t>intimidad</w:t>
      </w:r>
      <w:r w:rsidRPr="004D6A1F">
        <w:rPr>
          <w:spacing w:val="-7"/>
          <w:lang w:val="es-ES"/>
        </w:rPr>
        <w:t xml:space="preserve"> </w:t>
      </w:r>
      <w:r w:rsidRPr="004D6A1F">
        <w:rPr>
          <w:lang w:val="es-ES"/>
        </w:rPr>
        <w:t>personal</w:t>
      </w:r>
      <w:r w:rsidRPr="004D6A1F">
        <w:rPr>
          <w:spacing w:val="-6"/>
          <w:lang w:val="es-ES"/>
        </w:rPr>
        <w:t xml:space="preserve"> </w:t>
      </w:r>
      <w:r w:rsidRPr="004D6A1F">
        <w:rPr>
          <w:lang w:val="es-ES"/>
        </w:rPr>
        <w:t>y</w:t>
      </w:r>
      <w:r w:rsidRPr="004D6A1F">
        <w:rPr>
          <w:spacing w:val="-5"/>
          <w:lang w:val="es-ES"/>
        </w:rPr>
        <w:t xml:space="preserve"> </w:t>
      </w:r>
      <w:r w:rsidRPr="004D6A1F">
        <w:rPr>
          <w:lang w:val="es-ES"/>
        </w:rPr>
        <w:t>familiar.</w:t>
      </w:r>
    </w:p>
    <w:p w14:paraId="738F9E48" w14:textId="77777777" w:rsidR="00984CFC" w:rsidRPr="004D6A1F" w:rsidRDefault="00984CFC">
      <w:pPr>
        <w:pStyle w:val="Textoindependiente"/>
        <w:rPr>
          <w:sz w:val="26"/>
          <w:lang w:val="es-ES"/>
        </w:rPr>
      </w:pPr>
    </w:p>
    <w:p w14:paraId="67B82BA3" w14:textId="77777777" w:rsidR="00984CFC" w:rsidRPr="004D6A1F" w:rsidRDefault="00984CFC">
      <w:pPr>
        <w:pStyle w:val="Textoindependiente"/>
        <w:spacing w:before="10"/>
        <w:rPr>
          <w:sz w:val="34"/>
          <w:lang w:val="es-ES"/>
        </w:rPr>
      </w:pPr>
    </w:p>
    <w:p w14:paraId="1F6EF33E" w14:textId="77777777" w:rsidR="00984CFC" w:rsidRDefault="00423E95">
      <w:pPr>
        <w:pStyle w:val="Ttulo21"/>
        <w:ind w:left="440" w:firstLine="0"/>
      </w:pPr>
      <w:bookmarkStart w:id="37" w:name="_TOC_250048"/>
      <w:r>
        <w:rPr>
          <w:color w:val="231F20"/>
        </w:rPr>
        <w:t>5.3.-</w:t>
      </w:r>
      <w:r>
        <w:rPr>
          <w:color w:val="231F20"/>
          <w:spacing w:val="-8"/>
        </w:rPr>
        <w:t xml:space="preserve"> </w:t>
      </w:r>
      <w:proofErr w:type="spellStart"/>
      <w:r>
        <w:rPr>
          <w:color w:val="231F20"/>
        </w:rPr>
        <w:t>Órganos</w:t>
      </w:r>
      <w:proofErr w:type="spellEnd"/>
      <w:r>
        <w:rPr>
          <w:color w:val="231F20"/>
          <w:spacing w:val="-7"/>
        </w:rPr>
        <w:t xml:space="preserve"> </w:t>
      </w:r>
      <w:r>
        <w:rPr>
          <w:color w:val="231F20"/>
        </w:rPr>
        <w:t>de</w:t>
      </w:r>
      <w:r>
        <w:rPr>
          <w:color w:val="231F20"/>
          <w:spacing w:val="-6"/>
        </w:rPr>
        <w:t xml:space="preserve"> </w:t>
      </w:r>
      <w:proofErr w:type="spellStart"/>
      <w:r>
        <w:rPr>
          <w:color w:val="231F20"/>
        </w:rPr>
        <w:t>coordinación</w:t>
      </w:r>
      <w:proofErr w:type="spellEnd"/>
      <w:r>
        <w:rPr>
          <w:color w:val="231F20"/>
          <w:spacing w:val="-7"/>
        </w:rPr>
        <w:t xml:space="preserve"> </w:t>
      </w:r>
      <w:bookmarkEnd w:id="37"/>
      <w:proofErr w:type="spellStart"/>
      <w:r>
        <w:rPr>
          <w:color w:val="231F20"/>
        </w:rPr>
        <w:t>docente</w:t>
      </w:r>
      <w:proofErr w:type="spellEnd"/>
    </w:p>
    <w:p w14:paraId="7E7661FE" w14:textId="77777777" w:rsidR="00984CFC" w:rsidRDefault="00984CFC">
      <w:pPr>
        <w:pStyle w:val="Textoindependiente"/>
        <w:spacing w:before="11"/>
        <w:rPr>
          <w:b/>
          <w:sz w:val="41"/>
        </w:rPr>
      </w:pPr>
    </w:p>
    <w:p w14:paraId="1E9A50A0" w14:textId="77777777" w:rsidR="00984CFC" w:rsidRPr="004D6A1F" w:rsidRDefault="00423E95" w:rsidP="0078694F">
      <w:pPr>
        <w:pStyle w:val="Prrafodelista"/>
        <w:numPr>
          <w:ilvl w:val="0"/>
          <w:numId w:val="47"/>
        </w:numPr>
        <w:tabs>
          <w:tab w:val="left" w:pos="1292"/>
        </w:tabs>
        <w:spacing w:line="235" w:lineRule="auto"/>
        <w:ind w:right="109"/>
        <w:jc w:val="both"/>
        <w:rPr>
          <w:lang w:val="es-ES"/>
        </w:rPr>
      </w:pPr>
      <w:r w:rsidRPr="004D6A1F">
        <w:rPr>
          <w:lang w:val="es-ES"/>
        </w:rPr>
        <w:t>Corresponde</w:t>
      </w:r>
      <w:r w:rsidRPr="004D6A1F">
        <w:rPr>
          <w:spacing w:val="-12"/>
          <w:lang w:val="es-ES"/>
        </w:rPr>
        <w:t xml:space="preserve"> </w:t>
      </w:r>
      <w:r w:rsidRPr="004D6A1F">
        <w:rPr>
          <w:lang w:val="es-ES"/>
        </w:rPr>
        <w:t>a</w:t>
      </w:r>
      <w:r w:rsidRPr="004D6A1F">
        <w:rPr>
          <w:spacing w:val="-12"/>
          <w:lang w:val="es-ES"/>
        </w:rPr>
        <w:t xml:space="preserve"> </w:t>
      </w:r>
      <w:r w:rsidRPr="004D6A1F">
        <w:rPr>
          <w:lang w:val="es-ES"/>
        </w:rPr>
        <w:t>la</w:t>
      </w:r>
      <w:r w:rsidRPr="004D6A1F">
        <w:rPr>
          <w:spacing w:val="-12"/>
          <w:lang w:val="es-ES"/>
        </w:rPr>
        <w:t xml:space="preserve"> </w:t>
      </w:r>
      <w:r w:rsidRPr="004D6A1F">
        <w:rPr>
          <w:lang w:val="es-ES"/>
        </w:rPr>
        <w:t>Conselleria</w:t>
      </w:r>
      <w:r w:rsidRPr="004D6A1F">
        <w:rPr>
          <w:spacing w:val="-12"/>
          <w:lang w:val="es-ES"/>
        </w:rPr>
        <w:t xml:space="preserve"> </w:t>
      </w:r>
      <w:r w:rsidRPr="004D6A1F">
        <w:rPr>
          <w:lang w:val="es-ES"/>
        </w:rPr>
        <w:t>competente</w:t>
      </w:r>
      <w:r w:rsidRPr="004D6A1F">
        <w:rPr>
          <w:spacing w:val="-12"/>
          <w:lang w:val="es-ES"/>
        </w:rPr>
        <w:t xml:space="preserve"> </w:t>
      </w:r>
      <w:r w:rsidRPr="004D6A1F">
        <w:rPr>
          <w:lang w:val="es-ES"/>
        </w:rPr>
        <w:t>en</w:t>
      </w:r>
      <w:r w:rsidRPr="004D6A1F">
        <w:rPr>
          <w:spacing w:val="-12"/>
          <w:lang w:val="es-ES"/>
        </w:rPr>
        <w:t xml:space="preserve"> </w:t>
      </w:r>
      <w:r w:rsidRPr="004D6A1F">
        <w:rPr>
          <w:lang w:val="es-ES"/>
        </w:rPr>
        <w:t>materia</w:t>
      </w:r>
      <w:r w:rsidRPr="004D6A1F">
        <w:rPr>
          <w:spacing w:val="-12"/>
          <w:lang w:val="es-ES"/>
        </w:rPr>
        <w:t xml:space="preserve"> </w:t>
      </w:r>
      <w:r w:rsidRPr="004D6A1F">
        <w:rPr>
          <w:lang w:val="es-ES"/>
        </w:rPr>
        <w:t>de</w:t>
      </w:r>
      <w:r w:rsidRPr="004D6A1F">
        <w:rPr>
          <w:spacing w:val="-12"/>
          <w:lang w:val="es-ES"/>
        </w:rPr>
        <w:t xml:space="preserve"> </w:t>
      </w:r>
      <w:r w:rsidRPr="004D6A1F">
        <w:rPr>
          <w:lang w:val="es-ES"/>
        </w:rPr>
        <w:t>educación</w:t>
      </w:r>
      <w:r w:rsidRPr="004D6A1F">
        <w:rPr>
          <w:spacing w:val="-12"/>
          <w:lang w:val="es-ES"/>
        </w:rPr>
        <w:t xml:space="preserve"> </w:t>
      </w:r>
      <w:r w:rsidRPr="004D6A1F">
        <w:rPr>
          <w:lang w:val="es-ES"/>
        </w:rPr>
        <w:t>regular</w:t>
      </w:r>
      <w:r w:rsidRPr="004D6A1F">
        <w:rPr>
          <w:spacing w:val="-12"/>
          <w:lang w:val="es-ES"/>
        </w:rPr>
        <w:t xml:space="preserve"> </w:t>
      </w:r>
      <w:r w:rsidRPr="004D6A1F">
        <w:rPr>
          <w:lang w:val="es-ES"/>
        </w:rPr>
        <w:t>el</w:t>
      </w:r>
      <w:r w:rsidRPr="004D6A1F">
        <w:rPr>
          <w:spacing w:val="-12"/>
          <w:lang w:val="es-ES"/>
        </w:rPr>
        <w:t xml:space="preserve"> </w:t>
      </w:r>
      <w:r w:rsidRPr="004D6A1F">
        <w:rPr>
          <w:lang w:val="es-ES"/>
        </w:rPr>
        <w:t>funcionamiento</w:t>
      </w:r>
      <w:r w:rsidRPr="004D6A1F">
        <w:rPr>
          <w:spacing w:val="-47"/>
          <w:lang w:val="es-ES"/>
        </w:rPr>
        <w:t xml:space="preserve"> </w:t>
      </w:r>
      <w:r w:rsidRPr="004D6A1F">
        <w:rPr>
          <w:lang w:val="es-ES"/>
        </w:rPr>
        <w:t>de los órganos de coordinación docente y potenciar los equipos docentes del profesorado</w:t>
      </w:r>
      <w:r w:rsidRPr="004D6A1F">
        <w:rPr>
          <w:spacing w:val="1"/>
          <w:lang w:val="es-ES"/>
        </w:rPr>
        <w:t xml:space="preserve"> </w:t>
      </w:r>
      <w:r w:rsidRPr="004D6A1F">
        <w:rPr>
          <w:lang w:val="es-ES"/>
        </w:rPr>
        <w:t>que</w:t>
      </w:r>
      <w:r w:rsidRPr="004D6A1F">
        <w:rPr>
          <w:spacing w:val="-5"/>
          <w:lang w:val="es-ES"/>
        </w:rPr>
        <w:t xml:space="preserve"> </w:t>
      </w:r>
      <w:r w:rsidRPr="004D6A1F">
        <w:rPr>
          <w:lang w:val="es-ES"/>
        </w:rPr>
        <w:t>imparte</w:t>
      </w:r>
      <w:r w:rsidRPr="004D6A1F">
        <w:rPr>
          <w:spacing w:val="-4"/>
          <w:lang w:val="es-ES"/>
        </w:rPr>
        <w:t xml:space="preserve"> </w:t>
      </w:r>
      <w:r w:rsidRPr="004D6A1F">
        <w:rPr>
          <w:lang w:val="es-ES"/>
        </w:rPr>
        <w:t>docencia</w:t>
      </w:r>
      <w:r w:rsidRPr="004D6A1F">
        <w:rPr>
          <w:spacing w:val="-4"/>
          <w:lang w:val="es-ES"/>
        </w:rPr>
        <w:t xml:space="preserve"> </w:t>
      </w:r>
      <w:r w:rsidRPr="004D6A1F">
        <w:rPr>
          <w:lang w:val="es-ES"/>
        </w:rPr>
        <w:t>en</w:t>
      </w:r>
      <w:r w:rsidRPr="004D6A1F">
        <w:rPr>
          <w:spacing w:val="-4"/>
          <w:lang w:val="es-ES"/>
        </w:rPr>
        <w:t xml:space="preserve"> </w:t>
      </w:r>
      <w:r w:rsidRPr="004D6A1F">
        <w:rPr>
          <w:lang w:val="es-ES"/>
        </w:rPr>
        <w:t>el</w:t>
      </w:r>
      <w:r w:rsidRPr="004D6A1F">
        <w:rPr>
          <w:spacing w:val="-4"/>
          <w:lang w:val="es-ES"/>
        </w:rPr>
        <w:t xml:space="preserve"> </w:t>
      </w:r>
      <w:r w:rsidRPr="004D6A1F">
        <w:rPr>
          <w:lang w:val="es-ES"/>
        </w:rPr>
        <w:t>mismo</w:t>
      </w:r>
      <w:r w:rsidRPr="004D6A1F">
        <w:rPr>
          <w:spacing w:val="-4"/>
          <w:lang w:val="es-ES"/>
        </w:rPr>
        <w:t xml:space="preserve"> </w:t>
      </w:r>
      <w:r w:rsidRPr="004D6A1F">
        <w:rPr>
          <w:lang w:val="es-ES"/>
        </w:rPr>
        <w:t>curso,</w:t>
      </w:r>
      <w:r w:rsidRPr="004D6A1F">
        <w:rPr>
          <w:spacing w:val="-4"/>
          <w:lang w:val="es-ES"/>
        </w:rPr>
        <w:t xml:space="preserve"> </w:t>
      </w:r>
      <w:r w:rsidRPr="004D6A1F">
        <w:rPr>
          <w:lang w:val="es-ES"/>
        </w:rPr>
        <w:t>así</w:t>
      </w:r>
      <w:r w:rsidRPr="004D6A1F">
        <w:rPr>
          <w:spacing w:val="-4"/>
          <w:lang w:val="es-ES"/>
        </w:rPr>
        <w:t xml:space="preserve"> </w:t>
      </w:r>
      <w:r w:rsidRPr="004D6A1F">
        <w:rPr>
          <w:lang w:val="es-ES"/>
        </w:rPr>
        <w:t>como</w:t>
      </w:r>
      <w:r w:rsidRPr="004D6A1F">
        <w:rPr>
          <w:spacing w:val="-4"/>
          <w:lang w:val="es-ES"/>
        </w:rPr>
        <w:t xml:space="preserve"> </w:t>
      </w:r>
      <w:r w:rsidRPr="004D6A1F">
        <w:rPr>
          <w:lang w:val="es-ES"/>
        </w:rPr>
        <w:t>la</w:t>
      </w:r>
      <w:r w:rsidRPr="004D6A1F">
        <w:rPr>
          <w:spacing w:val="-4"/>
          <w:lang w:val="es-ES"/>
        </w:rPr>
        <w:t xml:space="preserve"> </w:t>
      </w:r>
      <w:r w:rsidRPr="004D6A1F">
        <w:rPr>
          <w:lang w:val="es-ES"/>
        </w:rPr>
        <w:t>colaboración</w:t>
      </w:r>
      <w:r w:rsidRPr="004D6A1F">
        <w:rPr>
          <w:spacing w:val="-4"/>
          <w:lang w:val="es-ES"/>
        </w:rPr>
        <w:t xml:space="preserve"> </w:t>
      </w:r>
      <w:r w:rsidRPr="004D6A1F">
        <w:rPr>
          <w:lang w:val="es-ES"/>
        </w:rPr>
        <w:t>y</w:t>
      </w:r>
      <w:r w:rsidRPr="004D6A1F">
        <w:rPr>
          <w:spacing w:val="-4"/>
          <w:lang w:val="es-ES"/>
        </w:rPr>
        <w:t xml:space="preserve"> </w:t>
      </w:r>
      <w:r w:rsidRPr="004D6A1F">
        <w:rPr>
          <w:lang w:val="es-ES"/>
        </w:rPr>
        <w:t>el</w:t>
      </w:r>
      <w:r w:rsidRPr="004D6A1F">
        <w:rPr>
          <w:spacing w:val="-4"/>
          <w:lang w:val="es-ES"/>
        </w:rPr>
        <w:t xml:space="preserve"> </w:t>
      </w:r>
      <w:r w:rsidRPr="004D6A1F">
        <w:rPr>
          <w:lang w:val="es-ES"/>
        </w:rPr>
        <w:t>trabajo</w:t>
      </w:r>
      <w:r w:rsidRPr="004D6A1F">
        <w:rPr>
          <w:spacing w:val="-4"/>
          <w:lang w:val="es-ES"/>
        </w:rPr>
        <w:t xml:space="preserve"> </w:t>
      </w:r>
      <w:r w:rsidRPr="004D6A1F">
        <w:rPr>
          <w:lang w:val="es-ES"/>
        </w:rPr>
        <w:t>en</w:t>
      </w:r>
      <w:r w:rsidRPr="004D6A1F">
        <w:rPr>
          <w:spacing w:val="-4"/>
          <w:lang w:val="es-ES"/>
        </w:rPr>
        <w:t xml:space="preserve"> </w:t>
      </w:r>
      <w:r w:rsidRPr="004D6A1F">
        <w:rPr>
          <w:lang w:val="es-ES"/>
        </w:rPr>
        <w:t>equipo</w:t>
      </w:r>
      <w:r w:rsidRPr="004D6A1F">
        <w:rPr>
          <w:spacing w:val="-4"/>
          <w:lang w:val="es-ES"/>
        </w:rPr>
        <w:t xml:space="preserve"> </w:t>
      </w:r>
      <w:r w:rsidRPr="004D6A1F">
        <w:rPr>
          <w:lang w:val="es-ES"/>
        </w:rPr>
        <w:t>del</w:t>
      </w:r>
      <w:r w:rsidRPr="004D6A1F">
        <w:rPr>
          <w:spacing w:val="-47"/>
          <w:lang w:val="es-ES"/>
        </w:rPr>
        <w:t xml:space="preserve"> </w:t>
      </w:r>
      <w:r w:rsidRPr="004D6A1F">
        <w:rPr>
          <w:lang w:val="es-ES"/>
        </w:rPr>
        <w:t>profesorado</w:t>
      </w:r>
      <w:r w:rsidRPr="004D6A1F">
        <w:rPr>
          <w:spacing w:val="-2"/>
          <w:lang w:val="es-ES"/>
        </w:rPr>
        <w:t xml:space="preserve"> </w:t>
      </w:r>
      <w:r w:rsidRPr="004D6A1F">
        <w:rPr>
          <w:lang w:val="es-ES"/>
        </w:rPr>
        <w:t>que</w:t>
      </w:r>
      <w:r w:rsidRPr="004D6A1F">
        <w:rPr>
          <w:spacing w:val="-1"/>
          <w:lang w:val="es-ES"/>
        </w:rPr>
        <w:t xml:space="preserve"> </w:t>
      </w:r>
      <w:r w:rsidRPr="004D6A1F">
        <w:rPr>
          <w:lang w:val="es-ES"/>
        </w:rPr>
        <w:t>imparte</w:t>
      </w:r>
      <w:r w:rsidRPr="004D6A1F">
        <w:rPr>
          <w:spacing w:val="-1"/>
          <w:lang w:val="es-ES"/>
        </w:rPr>
        <w:t xml:space="preserve"> </w:t>
      </w:r>
      <w:r w:rsidRPr="004D6A1F">
        <w:rPr>
          <w:lang w:val="es-ES"/>
        </w:rPr>
        <w:t>docencia</w:t>
      </w:r>
      <w:r w:rsidRPr="004D6A1F">
        <w:rPr>
          <w:spacing w:val="-1"/>
          <w:lang w:val="es-ES"/>
        </w:rPr>
        <w:t xml:space="preserve"> </w:t>
      </w:r>
      <w:r w:rsidRPr="004D6A1F">
        <w:rPr>
          <w:lang w:val="es-ES"/>
        </w:rPr>
        <w:t>a</w:t>
      </w:r>
      <w:r w:rsidRPr="004D6A1F">
        <w:rPr>
          <w:spacing w:val="-2"/>
          <w:lang w:val="es-ES"/>
        </w:rPr>
        <w:t xml:space="preserve"> </w:t>
      </w:r>
      <w:r w:rsidRPr="004D6A1F">
        <w:rPr>
          <w:lang w:val="es-ES"/>
        </w:rPr>
        <w:t>un</w:t>
      </w:r>
      <w:r w:rsidRPr="004D6A1F">
        <w:rPr>
          <w:spacing w:val="-1"/>
          <w:lang w:val="es-ES"/>
        </w:rPr>
        <w:t xml:space="preserve"> </w:t>
      </w:r>
      <w:r w:rsidRPr="004D6A1F">
        <w:rPr>
          <w:lang w:val="es-ES"/>
        </w:rPr>
        <w:t>mismo</w:t>
      </w:r>
      <w:r w:rsidRPr="004D6A1F">
        <w:rPr>
          <w:spacing w:val="-1"/>
          <w:lang w:val="es-ES"/>
        </w:rPr>
        <w:t xml:space="preserve"> </w:t>
      </w:r>
      <w:r w:rsidRPr="004D6A1F">
        <w:rPr>
          <w:lang w:val="es-ES"/>
        </w:rPr>
        <w:t>grupo.</w:t>
      </w:r>
    </w:p>
    <w:p w14:paraId="2113CDA3" w14:textId="77777777" w:rsidR="00984CFC" w:rsidRPr="004D6A1F" w:rsidRDefault="00984CFC">
      <w:pPr>
        <w:pStyle w:val="Textoindependiente"/>
        <w:spacing w:before="11"/>
        <w:rPr>
          <w:sz w:val="21"/>
          <w:lang w:val="es-ES"/>
        </w:rPr>
      </w:pPr>
    </w:p>
    <w:p w14:paraId="0FC4B2F2" w14:textId="77777777" w:rsidR="00984CFC" w:rsidRPr="004D6A1F" w:rsidRDefault="00423E95" w:rsidP="0078694F">
      <w:pPr>
        <w:pStyle w:val="Prrafodelista"/>
        <w:numPr>
          <w:ilvl w:val="0"/>
          <w:numId w:val="47"/>
        </w:numPr>
        <w:tabs>
          <w:tab w:val="left" w:pos="1292"/>
        </w:tabs>
        <w:spacing w:line="235" w:lineRule="auto"/>
        <w:ind w:right="112"/>
        <w:jc w:val="both"/>
        <w:rPr>
          <w:lang w:val="es-ES"/>
        </w:rPr>
      </w:pPr>
      <w:r w:rsidRPr="004D6A1F">
        <w:rPr>
          <w:lang w:val="es-ES"/>
        </w:rPr>
        <w:t>En</w:t>
      </w:r>
      <w:r w:rsidRPr="004D6A1F">
        <w:rPr>
          <w:spacing w:val="-7"/>
          <w:lang w:val="es-ES"/>
        </w:rPr>
        <w:t xml:space="preserve"> </w:t>
      </w:r>
      <w:r w:rsidRPr="004D6A1F">
        <w:rPr>
          <w:lang w:val="es-ES"/>
        </w:rPr>
        <w:t>los</w:t>
      </w:r>
      <w:r w:rsidRPr="004D6A1F">
        <w:rPr>
          <w:spacing w:val="-7"/>
          <w:lang w:val="es-ES"/>
        </w:rPr>
        <w:t xml:space="preserve"> </w:t>
      </w:r>
      <w:r w:rsidRPr="004D6A1F">
        <w:rPr>
          <w:lang w:val="es-ES"/>
        </w:rPr>
        <w:t>centros</w:t>
      </w:r>
      <w:r w:rsidRPr="004D6A1F">
        <w:rPr>
          <w:spacing w:val="-7"/>
          <w:lang w:val="es-ES"/>
        </w:rPr>
        <w:t xml:space="preserve"> </w:t>
      </w:r>
      <w:r w:rsidRPr="004D6A1F">
        <w:rPr>
          <w:lang w:val="es-ES"/>
        </w:rPr>
        <w:t>que</w:t>
      </w:r>
      <w:r w:rsidRPr="004D6A1F">
        <w:rPr>
          <w:spacing w:val="-7"/>
          <w:lang w:val="es-ES"/>
        </w:rPr>
        <w:t xml:space="preserve"> </w:t>
      </w:r>
      <w:r w:rsidRPr="004D6A1F">
        <w:rPr>
          <w:lang w:val="es-ES"/>
        </w:rPr>
        <w:t>imparten</w:t>
      </w:r>
      <w:r w:rsidRPr="004D6A1F">
        <w:rPr>
          <w:spacing w:val="-7"/>
          <w:lang w:val="es-ES"/>
        </w:rPr>
        <w:t xml:space="preserve"> </w:t>
      </w:r>
      <w:r w:rsidRPr="004D6A1F">
        <w:rPr>
          <w:lang w:val="es-ES"/>
        </w:rPr>
        <w:t>Educación</w:t>
      </w:r>
      <w:r w:rsidRPr="004D6A1F">
        <w:rPr>
          <w:spacing w:val="-6"/>
          <w:lang w:val="es-ES"/>
        </w:rPr>
        <w:t xml:space="preserve"> </w:t>
      </w:r>
      <w:r w:rsidRPr="004D6A1F">
        <w:rPr>
          <w:lang w:val="es-ES"/>
        </w:rPr>
        <w:t>Infantil</w:t>
      </w:r>
      <w:r w:rsidRPr="004D6A1F">
        <w:rPr>
          <w:spacing w:val="-7"/>
          <w:lang w:val="es-ES"/>
        </w:rPr>
        <w:t xml:space="preserve"> </w:t>
      </w:r>
      <w:r w:rsidRPr="004D6A1F">
        <w:rPr>
          <w:lang w:val="es-ES"/>
        </w:rPr>
        <w:t>o</w:t>
      </w:r>
      <w:r w:rsidRPr="004D6A1F">
        <w:rPr>
          <w:spacing w:val="-7"/>
          <w:lang w:val="es-ES"/>
        </w:rPr>
        <w:t xml:space="preserve"> </w:t>
      </w:r>
      <w:r w:rsidRPr="004D6A1F">
        <w:rPr>
          <w:lang w:val="es-ES"/>
        </w:rPr>
        <w:t>Educación</w:t>
      </w:r>
      <w:r w:rsidRPr="004D6A1F">
        <w:rPr>
          <w:spacing w:val="-7"/>
          <w:lang w:val="es-ES"/>
        </w:rPr>
        <w:t xml:space="preserve"> </w:t>
      </w:r>
      <w:r w:rsidRPr="004D6A1F">
        <w:rPr>
          <w:lang w:val="es-ES"/>
        </w:rPr>
        <w:t>Primaria</w:t>
      </w:r>
      <w:r w:rsidRPr="004D6A1F">
        <w:rPr>
          <w:spacing w:val="-7"/>
          <w:lang w:val="es-ES"/>
        </w:rPr>
        <w:t xml:space="preserve"> </w:t>
      </w:r>
      <w:r w:rsidRPr="004D6A1F">
        <w:rPr>
          <w:lang w:val="es-ES"/>
        </w:rPr>
        <w:t>se</w:t>
      </w:r>
      <w:r w:rsidRPr="004D6A1F">
        <w:rPr>
          <w:spacing w:val="-6"/>
          <w:lang w:val="es-ES"/>
        </w:rPr>
        <w:t xml:space="preserve"> </w:t>
      </w:r>
      <w:r w:rsidRPr="004D6A1F">
        <w:rPr>
          <w:lang w:val="es-ES"/>
        </w:rPr>
        <w:t>constituirán</w:t>
      </w:r>
      <w:r w:rsidRPr="004D6A1F">
        <w:rPr>
          <w:spacing w:val="-7"/>
          <w:lang w:val="es-ES"/>
        </w:rPr>
        <w:t xml:space="preserve"> </w:t>
      </w:r>
      <w:r w:rsidRPr="004D6A1F">
        <w:rPr>
          <w:lang w:val="es-ES"/>
        </w:rPr>
        <w:t>los</w:t>
      </w:r>
      <w:r w:rsidRPr="004D6A1F">
        <w:rPr>
          <w:spacing w:val="-7"/>
          <w:lang w:val="es-ES"/>
        </w:rPr>
        <w:t xml:space="preserve"> </w:t>
      </w:r>
      <w:proofErr w:type="spellStart"/>
      <w:r w:rsidRPr="004D6A1F">
        <w:rPr>
          <w:lang w:val="es-ES"/>
        </w:rPr>
        <w:t>órga</w:t>
      </w:r>
      <w:proofErr w:type="spellEnd"/>
      <w:r w:rsidRPr="004D6A1F">
        <w:rPr>
          <w:lang w:val="es-ES"/>
        </w:rPr>
        <w:t>-</w:t>
      </w:r>
      <w:r w:rsidRPr="004D6A1F">
        <w:rPr>
          <w:spacing w:val="-47"/>
          <w:lang w:val="es-ES"/>
        </w:rPr>
        <w:t xml:space="preserve"> </w:t>
      </w:r>
      <w:r w:rsidRPr="004D6A1F">
        <w:rPr>
          <w:lang w:val="es-ES"/>
        </w:rPr>
        <w:t>nos</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coordinación</w:t>
      </w:r>
      <w:r w:rsidRPr="004D6A1F">
        <w:rPr>
          <w:spacing w:val="-2"/>
          <w:lang w:val="es-ES"/>
        </w:rPr>
        <w:t xml:space="preserve"> </w:t>
      </w:r>
      <w:r w:rsidRPr="004D6A1F">
        <w:rPr>
          <w:lang w:val="es-ES"/>
        </w:rPr>
        <w:t>docente siguientes:</w:t>
      </w:r>
    </w:p>
    <w:p w14:paraId="0811A165" w14:textId="77777777" w:rsidR="00984CFC" w:rsidRPr="004D6A1F" w:rsidRDefault="00984CFC">
      <w:pPr>
        <w:pStyle w:val="Textoindependiente"/>
        <w:spacing w:before="5"/>
        <w:rPr>
          <w:sz w:val="21"/>
          <w:lang w:val="es-ES"/>
        </w:rPr>
      </w:pPr>
    </w:p>
    <w:p w14:paraId="27694B00" w14:textId="77777777" w:rsidR="00984CFC" w:rsidRDefault="00423E95" w:rsidP="0078694F">
      <w:pPr>
        <w:pStyle w:val="Prrafodelista"/>
        <w:numPr>
          <w:ilvl w:val="1"/>
          <w:numId w:val="47"/>
        </w:numPr>
        <w:tabs>
          <w:tab w:val="left" w:pos="1915"/>
        </w:tabs>
        <w:spacing w:line="266" w:lineRule="exact"/>
        <w:ind w:hanging="361"/>
      </w:pPr>
      <w:r>
        <w:t>Comisión</w:t>
      </w:r>
      <w:r>
        <w:rPr>
          <w:spacing w:val="-9"/>
        </w:rPr>
        <w:t xml:space="preserve"> </w:t>
      </w:r>
      <w:r>
        <w:t>de</w:t>
      </w:r>
      <w:r>
        <w:rPr>
          <w:spacing w:val="-8"/>
        </w:rPr>
        <w:t xml:space="preserve"> </w:t>
      </w:r>
      <w:proofErr w:type="spellStart"/>
      <w:r>
        <w:t>coordinación</w:t>
      </w:r>
      <w:proofErr w:type="spellEnd"/>
      <w:r>
        <w:rPr>
          <w:spacing w:val="-8"/>
        </w:rPr>
        <w:t xml:space="preserve"> </w:t>
      </w:r>
      <w:proofErr w:type="spellStart"/>
      <w:r>
        <w:t>pedagógica</w:t>
      </w:r>
      <w:proofErr w:type="spellEnd"/>
      <w:r>
        <w:t>.</w:t>
      </w:r>
    </w:p>
    <w:p w14:paraId="0D6F1865" w14:textId="75D7EE51" w:rsidR="00984CFC" w:rsidRDefault="00423E95" w:rsidP="0078694F">
      <w:pPr>
        <w:pStyle w:val="Prrafodelista"/>
        <w:numPr>
          <w:ilvl w:val="1"/>
          <w:numId w:val="47"/>
        </w:numPr>
        <w:tabs>
          <w:tab w:val="left" w:pos="1915"/>
        </w:tabs>
        <w:spacing w:line="264" w:lineRule="exact"/>
        <w:ind w:hanging="361"/>
      </w:pPr>
      <w:r w:rsidRPr="004D6A1F">
        <w:rPr>
          <w:lang w:val="es-ES"/>
        </w:rPr>
        <w:t>Equipos</w:t>
      </w:r>
      <w:r w:rsidRPr="004D6A1F">
        <w:rPr>
          <w:spacing w:val="-4"/>
          <w:lang w:val="es-ES"/>
        </w:rPr>
        <w:t xml:space="preserve"> </w:t>
      </w:r>
      <w:r w:rsidRPr="004D6A1F">
        <w:rPr>
          <w:lang w:val="es-ES"/>
        </w:rPr>
        <w:t>docentes</w:t>
      </w:r>
      <w:r w:rsidRPr="004D6A1F">
        <w:rPr>
          <w:spacing w:val="-3"/>
          <w:lang w:val="es-ES"/>
        </w:rPr>
        <w:t xml:space="preserve"> </w:t>
      </w:r>
      <w:r w:rsidRPr="004D6A1F">
        <w:rPr>
          <w:lang w:val="es-ES"/>
        </w:rPr>
        <w:t>y</w:t>
      </w:r>
      <w:r w:rsidRPr="004D6A1F">
        <w:rPr>
          <w:spacing w:val="-3"/>
          <w:lang w:val="es-ES"/>
        </w:rPr>
        <w:t xml:space="preserve"> </w:t>
      </w:r>
      <w:r w:rsidRPr="004D6A1F">
        <w:rPr>
          <w:lang w:val="es-ES"/>
        </w:rPr>
        <w:t>equipos</w:t>
      </w:r>
      <w:r w:rsidRPr="004D6A1F">
        <w:rPr>
          <w:spacing w:val="-3"/>
          <w:lang w:val="es-ES"/>
        </w:rPr>
        <w:t xml:space="preserve"> </w:t>
      </w:r>
      <w:r w:rsidRPr="004D6A1F">
        <w:rPr>
          <w:lang w:val="es-ES"/>
        </w:rPr>
        <w:t>de</w:t>
      </w:r>
      <w:r w:rsidRPr="004D6A1F">
        <w:rPr>
          <w:spacing w:val="-4"/>
          <w:lang w:val="es-ES"/>
        </w:rPr>
        <w:t xml:space="preserve"> </w:t>
      </w:r>
      <w:r w:rsidRPr="004D6A1F">
        <w:rPr>
          <w:lang w:val="es-ES"/>
        </w:rPr>
        <w:t>ciclo.</w:t>
      </w:r>
      <w:r w:rsidR="00CC07AD" w:rsidRPr="004D6A1F">
        <w:rPr>
          <w:lang w:val="es-ES"/>
        </w:rPr>
        <w:t xml:space="preserve"> </w:t>
      </w:r>
      <w:r w:rsidR="00CC07AD">
        <w:t>E.O.E.</w:t>
      </w:r>
    </w:p>
    <w:p w14:paraId="7A07828D" w14:textId="77777777" w:rsidR="00984CFC" w:rsidRDefault="00423E95" w:rsidP="0078694F">
      <w:pPr>
        <w:pStyle w:val="Prrafodelista"/>
        <w:numPr>
          <w:ilvl w:val="1"/>
          <w:numId w:val="47"/>
        </w:numPr>
        <w:tabs>
          <w:tab w:val="left" w:pos="1914"/>
          <w:tab w:val="left" w:pos="1915"/>
        </w:tabs>
        <w:spacing w:line="264" w:lineRule="exact"/>
        <w:ind w:hanging="361"/>
      </w:pPr>
      <w:proofErr w:type="spellStart"/>
      <w:r>
        <w:t>Tutoría</w:t>
      </w:r>
      <w:proofErr w:type="spellEnd"/>
      <w:r>
        <w:t>.</w:t>
      </w:r>
    </w:p>
    <w:p w14:paraId="0D284D58" w14:textId="77777777" w:rsidR="00984CFC" w:rsidRPr="004D6A1F" w:rsidRDefault="00423E95" w:rsidP="0078694F">
      <w:pPr>
        <w:pStyle w:val="Prrafodelista"/>
        <w:numPr>
          <w:ilvl w:val="1"/>
          <w:numId w:val="47"/>
        </w:numPr>
        <w:tabs>
          <w:tab w:val="left" w:pos="1915"/>
        </w:tabs>
        <w:spacing w:before="2" w:line="235" w:lineRule="auto"/>
        <w:ind w:right="111"/>
        <w:jc w:val="both"/>
        <w:rPr>
          <w:lang w:val="es-ES"/>
        </w:rPr>
      </w:pPr>
      <w:r w:rsidRPr="004D6A1F">
        <w:rPr>
          <w:lang w:val="es-ES"/>
        </w:rPr>
        <w:t>Otras</w:t>
      </w:r>
      <w:r w:rsidRPr="004D6A1F">
        <w:rPr>
          <w:spacing w:val="-10"/>
          <w:lang w:val="es-ES"/>
        </w:rPr>
        <w:t xml:space="preserve"> </w:t>
      </w:r>
      <w:r w:rsidRPr="004D6A1F">
        <w:rPr>
          <w:lang w:val="es-ES"/>
        </w:rPr>
        <w:t>figuras</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coordinación</w:t>
      </w:r>
      <w:r w:rsidRPr="004D6A1F">
        <w:rPr>
          <w:spacing w:val="-10"/>
          <w:lang w:val="es-ES"/>
        </w:rPr>
        <w:t xml:space="preserve"> </w:t>
      </w:r>
      <w:r w:rsidRPr="004D6A1F">
        <w:rPr>
          <w:lang w:val="es-ES"/>
        </w:rPr>
        <w:t>que</w:t>
      </w:r>
      <w:r w:rsidRPr="004D6A1F">
        <w:rPr>
          <w:spacing w:val="-10"/>
          <w:lang w:val="es-ES"/>
        </w:rPr>
        <w:t xml:space="preserve"> </w:t>
      </w:r>
      <w:r w:rsidRPr="004D6A1F">
        <w:rPr>
          <w:lang w:val="es-ES"/>
        </w:rPr>
        <w:t>puedan</w:t>
      </w:r>
      <w:r w:rsidRPr="004D6A1F">
        <w:rPr>
          <w:spacing w:val="-10"/>
          <w:lang w:val="es-ES"/>
        </w:rPr>
        <w:t xml:space="preserve"> </w:t>
      </w:r>
      <w:r w:rsidRPr="004D6A1F">
        <w:rPr>
          <w:lang w:val="es-ES"/>
        </w:rPr>
        <w:t>ser</w:t>
      </w:r>
      <w:r w:rsidRPr="004D6A1F">
        <w:rPr>
          <w:spacing w:val="-10"/>
          <w:lang w:val="es-ES"/>
        </w:rPr>
        <w:t xml:space="preserve"> </w:t>
      </w:r>
      <w:r w:rsidRPr="004D6A1F">
        <w:rPr>
          <w:lang w:val="es-ES"/>
        </w:rPr>
        <w:t>determinadas</w:t>
      </w:r>
      <w:r w:rsidRPr="004D6A1F">
        <w:rPr>
          <w:spacing w:val="-10"/>
          <w:lang w:val="es-ES"/>
        </w:rPr>
        <w:t xml:space="preserve"> </w:t>
      </w:r>
      <w:r w:rsidRPr="004D6A1F">
        <w:rPr>
          <w:lang w:val="es-ES"/>
        </w:rPr>
        <w:t>por</w:t>
      </w:r>
      <w:r w:rsidRPr="004D6A1F">
        <w:rPr>
          <w:spacing w:val="-9"/>
          <w:lang w:val="es-ES"/>
        </w:rPr>
        <w:t xml:space="preserve"> </w:t>
      </w:r>
      <w:r w:rsidRPr="004D6A1F">
        <w:rPr>
          <w:lang w:val="es-ES"/>
        </w:rPr>
        <w:t>la</w:t>
      </w:r>
      <w:r w:rsidRPr="004D6A1F">
        <w:rPr>
          <w:spacing w:val="-11"/>
          <w:lang w:val="es-ES"/>
        </w:rPr>
        <w:t xml:space="preserve"> </w:t>
      </w:r>
      <w:proofErr w:type="spellStart"/>
      <w:r w:rsidRPr="004D6A1F">
        <w:rPr>
          <w:lang w:val="es-ES"/>
        </w:rPr>
        <w:t>conselleria</w:t>
      </w:r>
      <w:proofErr w:type="spellEnd"/>
      <w:r w:rsidRPr="004D6A1F">
        <w:rPr>
          <w:spacing w:val="-9"/>
          <w:lang w:val="es-ES"/>
        </w:rPr>
        <w:t xml:space="preserve"> </w:t>
      </w:r>
      <w:proofErr w:type="spellStart"/>
      <w:r w:rsidRPr="004D6A1F">
        <w:rPr>
          <w:lang w:val="es-ES"/>
        </w:rPr>
        <w:t>compe</w:t>
      </w:r>
      <w:proofErr w:type="spellEnd"/>
      <w:r w:rsidRPr="004D6A1F">
        <w:rPr>
          <w:lang w:val="es-ES"/>
        </w:rPr>
        <w:t>-</w:t>
      </w:r>
      <w:r w:rsidRPr="004D6A1F">
        <w:rPr>
          <w:spacing w:val="1"/>
          <w:lang w:val="es-ES"/>
        </w:rPr>
        <w:t xml:space="preserve"> </w:t>
      </w:r>
      <w:r w:rsidRPr="004D6A1F">
        <w:rPr>
          <w:lang w:val="es-ES"/>
        </w:rPr>
        <w:t>tente en materia de educación, con carácter general o de modo particular para algún</w:t>
      </w:r>
      <w:r w:rsidRPr="004D6A1F">
        <w:rPr>
          <w:spacing w:val="-47"/>
          <w:lang w:val="es-ES"/>
        </w:rPr>
        <w:t xml:space="preserve"> </w:t>
      </w:r>
      <w:r w:rsidRPr="004D6A1F">
        <w:rPr>
          <w:lang w:val="es-ES"/>
        </w:rPr>
        <w:t>centro.</w:t>
      </w:r>
    </w:p>
    <w:p w14:paraId="5E2BCEA8" w14:textId="77777777" w:rsidR="00984CFC" w:rsidRPr="004D6A1F" w:rsidRDefault="00984CFC">
      <w:pPr>
        <w:pStyle w:val="Textoindependiente"/>
        <w:spacing w:before="10"/>
        <w:rPr>
          <w:sz w:val="21"/>
          <w:lang w:val="es-ES"/>
        </w:rPr>
      </w:pPr>
    </w:p>
    <w:p w14:paraId="51A3EAE2" w14:textId="77777777" w:rsidR="00984CFC" w:rsidRPr="004D6A1F" w:rsidRDefault="00423E95" w:rsidP="0078694F">
      <w:pPr>
        <w:pStyle w:val="Prrafodelista"/>
        <w:numPr>
          <w:ilvl w:val="0"/>
          <w:numId w:val="47"/>
        </w:numPr>
        <w:tabs>
          <w:tab w:val="left" w:pos="1291"/>
        </w:tabs>
        <w:spacing w:line="235" w:lineRule="auto"/>
        <w:ind w:left="1290" w:right="109"/>
        <w:jc w:val="both"/>
        <w:rPr>
          <w:lang w:val="es-ES"/>
        </w:rPr>
      </w:pPr>
      <w:r w:rsidRPr="004D6A1F">
        <w:rPr>
          <w:lang w:val="es-ES"/>
        </w:rPr>
        <w:t>Los</w:t>
      </w:r>
      <w:r w:rsidRPr="004D6A1F">
        <w:rPr>
          <w:spacing w:val="-8"/>
          <w:lang w:val="es-ES"/>
        </w:rPr>
        <w:t xml:space="preserve"> </w:t>
      </w:r>
      <w:r w:rsidRPr="004D6A1F">
        <w:rPr>
          <w:lang w:val="es-ES"/>
        </w:rPr>
        <w:t>centros</w:t>
      </w:r>
      <w:r w:rsidRPr="004D6A1F">
        <w:rPr>
          <w:spacing w:val="-7"/>
          <w:lang w:val="es-ES"/>
        </w:rPr>
        <w:t xml:space="preserve"> </w:t>
      </w:r>
      <w:r w:rsidRPr="004D6A1F">
        <w:rPr>
          <w:lang w:val="es-ES"/>
        </w:rPr>
        <w:t>dispondrán</w:t>
      </w:r>
      <w:r w:rsidRPr="004D6A1F">
        <w:rPr>
          <w:spacing w:val="-7"/>
          <w:lang w:val="es-ES"/>
        </w:rPr>
        <w:t xml:space="preserve"> </w:t>
      </w:r>
      <w:r w:rsidRPr="004D6A1F">
        <w:rPr>
          <w:lang w:val="es-ES"/>
        </w:rPr>
        <w:t>de</w:t>
      </w:r>
      <w:r w:rsidRPr="004D6A1F">
        <w:rPr>
          <w:spacing w:val="-7"/>
          <w:lang w:val="es-ES"/>
        </w:rPr>
        <w:t xml:space="preserve"> </w:t>
      </w:r>
      <w:r w:rsidRPr="004D6A1F">
        <w:rPr>
          <w:lang w:val="es-ES"/>
        </w:rPr>
        <w:t>un</w:t>
      </w:r>
      <w:r w:rsidRPr="004D6A1F">
        <w:rPr>
          <w:spacing w:val="-7"/>
          <w:lang w:val="es-ES"/>
        </w:rPr>
        <w:t xml:space="preserve"> </w:t>
      </w:r>
      <w:r w:rsidRPr="004D6A1F">
        <w:rPr>
          <w:lang w:val="es-ES"/>
        </w:rPr>
        <w:t>número</w:t>
      </w:r>
      <w:r w:rsidRPr="004D6A1F">
        <w:rPr>
          <w:spacing w:val="-7"/>
          <w:lang w:val="es-ES"/>
        </w:rPr>
        <w:t xml:space="preserve"> </w:t>
      </w:r>
      <w:r w:rsidRPr="004D6A1F">
        <w:rPr>
          <w:lang w:val="es-ES"/>
        </w:rPr>
        <w:t>global</w:t>
      </w:r>
      <w:r w:rsidRPr="004D6A1F">
        <w:rPr>
          <w:spacing w:val="-7"/>
          <w:lang w:val="es-ES"/>
        </w:rPr>
        <w:t xml:space="preserve"> </w:t>
      </w:r>
      <w:r w:rsidRPr="004D6A1F">
        <w:rPr>
          <w:lang w:val="es-ES"/>
        </w:rPr>
        <w:t>de</w:t>
      </w:r>
      <w:r w:rsidRPr="004D6A1F">
        <w:rPr>
          <w:spacing w:val="-7"/>
          <w:lang w:val="es-ES"/>
        </w:rPr>
        <w:t xml:space="preserve"> </w:t>
      </w:r>
      <w:r w:rsidRPr="004D6A1F">
        <w:rPr>
          <w:lang w:val="es-ES"/>
        </w:rPr>
        <w:t>horas</w:t>
      </w:r>
      <w:r w:rsidRPr="004D6A1F">
        <w:rPr>
          <w:spacing w:val="-7"/>
          <w:lang w:val="es-ES"/>
        </w:rPr>
        <w:t xml:space="preserve"> </w:t>
      </w:r>
      <w:r w:rsidRPr="004D6A1F">
        <w:rPr>
          <w:lang w:val="es-ES"/>
        </w:rPr>
        <w:t>lectivas</w:t>
      </w:r>
      <w:r w:rsidRPr="004D6A1F">
        <w:rPr>
          <w:spacing w:val="-7"/>
          <w:lang w:val="es-ES"/>
        </w:rPr>
        <w:t xml:space="preserve"> </w:t>
      </w:r>
      <w:r w:rsidRPr="004D6A1F">
        <w:rPr>
          <w:lang w:val="es-ES"/>
        </w:rPr>
        <w:t>semanales</w:t>
      </w:r>
      <w:r w:rsidRPr="004D6A1F">
        <w:rPr>
          <w:spacing w:val="-7"/>
          <w:lang w:val="es-ES"/>
        </w:rPr>
        <w:t xml:space="preserve"> </w:t>
      </w:r>
      <w:r w:rsidRPr="004D6A1F">
        <w:rPr>
          <w:lang w:val="es-ES"/>
        </w:rPr>
        <w:t>para</w:t>
      </w:r>
      <w:r w:rsidRPr="004D6A1F">
        <w:rPr>
          <w:spacing w:val="-7"/>
          <w:lang w:val="es-ES"/>
        </w:rPr>
        <w:t xml:space="preserve"> </w:t>
      </w:r>
      <w:r w:rsidRPr="004D6A1F">
        <w:rPr>
          <w:lang w:val="es-ES"/>
        </w:rPr>
        <w:t>que</w:t>
      </w:r>
      <w:r w:rsidRPr="004D6A1F">
        <w:rPr>
          <w:spacing w:val="-7"/>
          <w:lang w:val="es-ES"/>
        </w:rPr>
        <w:t xml:space="preserve"> </w:t>
      </w:r>
      <w:r w:rsidRPr="004D6A1F">
        <w:rPr>
          <w:lang w:val="es-ES"/>
        </w:rPr>
        <w:t>las</w:t>
      </w:r>
      <w:r w:rsidRPr="004D6A1F">
        <w:rPr>
          <w:spacing w:val="-7"/>
          <w:lang w:val="es-ES"/>
        </w:rPr>
        <w:t xml:space="preserve"> </w:t>
      </w:r>
      <w:proofErr w:type="spellStart"/>
      <w:r w:rsidRPr="004D6A1F">
        <w:rPr>
          <w:lang w:val="es-ES"/>
        </w:rPr>
        <w:t>perso</w:t>
      </w:r>
      <w:proofErr w:type="spellEnd"/>
      <w:r w:rsidRPr="004D6A1F">
        <w:rPr>
          <w:lang w:val="es-ES"/>
        </w:rPr>
        <w:t>-</w:t>
      </w:r>
      <w:r w:rsidRPr="004D6A1F">
        <w:rPr>
          <w:spacing w:val="1"/>
          <w:lang w:val="es-ES"/>
        </w:rPr>
        <w:t xml:space="preserve"> </w:t>
      </w:r>
      <w:proofErr w:type="spellStart"/>
      <w:r w:rsidRPr="004D6A1F">
        <w:rPr>
          <w:lang w:val="es-ES"/>
        </w:rPr>
        <w:t>nas</w:t>
      </w:r>
      <w:proofErr w:type="spellEnd"/>
      <w:r w:rsidRPr="004D6A1F">
        <w:rPr>
          <w:spacing w:val="-10"/>
          <w:lang w:val="es-ES"/>
        </w:rPr>
        <w:t xml:space="preserve"> </w:t>
      </w:r>
      <w:r w:rsidRPr="004D6A1F">
        <w:rPr>
          <w:lang w:val="es-ES"/>
        </w:rPr>
        <w:t>coordinadoras</w:t>
      </w:r>
      <w:r w:rsidRPr="004D6A1F">
        <w:rPr>
          <w:spacing w:val="-10"/>
          <w:lang w:val="es-ES"/>
        </w:rPr>
        <w:t xml:space="preserve"> </w:t>
      </w:r>
      <w:r w:rsidRPr="004D6A1F">
        <w:rPr>
          <w:lang w:val="es-ES"/>
        </w:rPr>
        <w:t>de</w:t>
      </w:r>
      <w:r w:rsidRPr="004D6A1F">
        <w:rPr>
          <w:spacing w:val="-9"/>
          <w:lang w:val="es-ES"/>
        </w:rPr>
        <w:t xml:space="preserve"> </w:t>
      </w:r>
      <w:r w:rsidRPr="004D6A1F">
        <w:rPr>
          <w:lang w:val="es-ES"/>
        </w:rPr>
        <w:t>los</w:t>
      </w:r>
      <w:r w:rsidRPr="004D6A1F">
        <w:rPr>
          <w:spacing w:val="-10"/>
          <w:lang w:val="es-ES"/>
        </w:rPr>
        <w:t xml:space="preserve"> </w:t>
      </w:r>
      <w:r w:rsidRPr="004D6A1F">
        <w:rPr>
          <w:lang w:val="es-ES"/>
        </w:rPr>
        <w:t>equipos</w:t>
      </w:r>
      <w:r w:rsidRPr="004D6A1F">
        <w:rPr>
          <w:spacing w:val="-9"/>
          <w:lang w:val="es-ES"/>
        </w:rPr>
        <w:t xml:space="preserve"> </w:t>
      </w:r>
      <w:r w:rsidRPr="004D6A1F">
        <w:rPr>
          <w:lang w:val="es-ES"/>
        </w:rPr>
        <w:t>docentes</w:t>
      </w:r>
      <w:r w:rsidRPr="004D6A1F">
        <w:rPr>
          <w:spacing w:val="-9"/>
          <w:lang w:val="es-ES"/>
        </w:rPr>
        <w:t xml:space="preserve"> </w:t>
      </w:r>
      <w:r w:rsidRPr="004D6A1F">
        <w:rPr>
          <w:lang w:val="es-ES"/>
        </w:rPr>
        <w:t>y</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los</w:t>
      </w:r>
      <w:r w:rsidRPr="004D6A1F">
        <w:rPr>
          <w:spacing w:val="-9"/>
          <w:lang w:val="es-ES"/>
        </w:rPr>
        <w:t xml:space="preserve"> </w:t>
      </w:r>
      <w:r w:rsidRPr="004D6A1F">
        <w:rPr>
          <w:lang w:val="es-ES"/>
        </w:rPr>
        <w:t>equipos</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ciclo</w:t>
      </w:r>
      <w:r w:rsidRPr="004D6A1F">
        <w:rPr>
          <w:spacing w:val="-8"/>
          <w:lang w:val="es-ES"/>
        </w:rPr>
        <w:t xml:space="preserve"> </w:t>
      </w:r>
      <w:r w:rsidRPr="004D6A1F">
        <w:rPr>
          <w:lang w:val="es-ES"/>
        </w:rPr>
        <w:t>y</w:t>
      </w:r>
      <w:r w:rsidRPr="004D6A1F">
        <w:rPr>
          <w:spacing w:val="-10"/>
          <w:lang w:val="es-ES"/>
        </w:rPr>
        <w:t xml:space="preserve"> </w:t>
      </w:r>
      <w:r w:rsidRPr="004D6A1F">
        <w:rPr>
          <w:lang w:val="es-ES"/>
        </w:rPr>
        <w:t>otras</w:t>
      </w:r>
      <w:r w:rsidRPr="004D6A1F">
        <w:rPr>
          <w:spacing w:val="-10"/>
          <w:lang w:val="es-ES"/>
        </w:rPr>
        <w:t xml:space="preserve"> </w:t>
      </w:r>
      <w:r w:rsidRPr="004D6A1F">
        <w:rPr>
          <w:lang w:val="es-ES"/>
        </w:rPr>
        <w:t>figuras</w:t>
      </w:r>
      <w:r w:rsidRPr="004D6A1F">
        <w:rPr>
          <w:spacing w:val="-9"/>
          <w:lang w:val="es-ES"/>
        </w:rPr>
        <w:t xml:space="preserve"> </w:t>
      </w:r>
      <w:r w:rsidRPr="004D6A1F">
        <w:rPr>
          <w:lang w:val="es-ES"/>
        </w:rPr>
        <w:t>de</w:t>
      </w:r>
      <w:r w:rsidRPr="004D6A1F">
        <w:rPr>
          <w:spacing w:val="-10"/>
          <w:lang w:val="es-ES"/>
        </w:rPr>
        <w:t xml:space="preserve"> </w:t>
      </w:r>
      <w:proofErr w:type="spellStart"/>
      <w:r w:rsidRPr="004D6A1F">
        <w:rPr>
          <w:lang w:val="es-ES"/>
        </w:rPr>
        <w:t>coordi</w:t>
      </w:r>
      <w:proofErr w:type="spellEnd"/>
      <w:r w:rsidRPr="004D6A1F">
        <w:rPr>
          <w:lang w:val="es-ES"/>
        </w:rPr>
        <w:t>-</w:t>
      </w:r>
      <w:r w:rsidRPr="004D6A1F">
        <w:rPr>
          <w:spacing w:val="1"/>
          <w:lang w:val="es-ES"/>
        </w:rPr>
        <w:t xml:space="preserve"> </w:t>
      </w:r>
      <w:r w:rsidRPr="004D6A1F">
        <w:rPr>
          <w:lang w:val="es-ES"/>
        </w:rPr>
        <w:t>nación</w:t>
      </w:r>
      <w:r w:rsidRPr="004D6A1F">
        <w:rPr>
          <w:spacing w:val="-10"/>
          <w:lang w:val="es-ES"/>
        </w:rPr>
        <w:t xml:space="preserve"> </w:t>
      </w:r>
      <w:r w:rsidRPr="004D6A1F">
        <w:rPr>
          <w:lang w:val="es-ES"/>
        </w:rPr>
        <w:t>desarrollen</w:t>
      </w:r>
      <w:r w:rsidRPr="004D6A1F">
        <w:rPr>
          <w:spacing w:val="-10"/>
          <w:lang w:val="es-ES"/>
        </w:rPr>
        <w:t xml:space="preserve"> </w:t>
      </w:r>
      <w:r w:rsidRPr="004D6A1F">
        <w:rPr>
          <w:lang w:val="es-ES"/>
        </w:rPr>
        <w:t>sus</w:t>
      </w:r>
      <w:r w:rsidRPr="004D6A1F">
        <w:rPr>
          <w:spacing w:val="-10"/>
          <w:lang w:val="es-ES"/>
        </w:rPr>
        <w:t xml:space="preserve"> </w:t>
      </w:r>
      <w:r w:rsidRPr="004D6A1F">
        <w:rPr>
          <w:lang w:val="es-ES"/>
        </w:rPr>
        <w:t>funciones.</w:t>
      </w:r>
      <w:r w:rsidRPr="004D6A1F">
        <w:rPr>
          <w:spacing w:val="-10"/>
          <w:lang w:val="es-ES"/>
        </w:rPr>
        <w:t xml:space="preserve"> </w:t>
      </w:r>
      <w:r w:rsidRPr="004D6A1F">
        <w:rPr>
          <w:lang w:val="es-ES"/>
        </w:rPr>
        <w:t>Este</w:t>
      </w:r>
      <w:r w:rsidRPr="004D6A1F">
        <w:rPr>
          <w:spacing w:val="-10"/>
          <w:lang w:val="es-ES"/>
        </w:rPr>
        <w:t xml:space="preserve"> </w:t>
      </w:r>
      <w:r w:rsidRPr="004D6A1F">
        <w:rPr>
          <w:lang w:val="es-ES"/>
        </w:rPr>
        <w:t>número</w:t>
      </w:r>
      <w:r w:rsidRPr="004D6A1F">
        <w:rPr>
          <w:spacing w:val="-9"/>
          <w:lang w:val="es-ES"/>
        </w:rPr>
        <w:t xml:space="preserve"> </w:t>
      </w:r>
      <w:r w:rsidRPr="004D6A1F">
        <w:rPr>
          <w:lang w:val="es-ES"/>
        </w:rPr>
        <w:t>se</w:t>
      </w:r>
      <w:r w:rsidRPr="004D6A1F">
        <w:rPr>
          <w:spacing w:val="-10"/>
          <w:lang w:val="es-ES"/>
        </w:rPr>
        <w:t xml:space="preserve"> </w:t>
      </w:r>
      <w:r w:rsidRPr="004D6A1F">
        <w:rPr>
          <w:lang w:val="es-ES"/>
        </w:rPr>
        <w:t>determinará</w:t>
      </w:r>
      <w:r w:rsidRPr="004D6A1F">
        <w:rPr>
          <w:spacing w:val="-10"/>
          <w:lang w:val="es-ES"/>
        </w:rPr>
        <w:t xml:space="preserve"> </w:t>
      </w:r>
      <w:r w:rsidRPr="004D6A1F">
        <w:rPr>
          <w:lang w:val="es-ES"/>
        </w:rPr>
        <w:t>por</w:t>
      </w:r>
      <w:r w:rsidRPr="004D6A1F">
        <w:rPr>
          <w:spacing w:val="-10"/>
          <w:lang w:val="es-ES"/>
        </w:rPr>
        <w:t xml:space="preserve"> </w:t>
      </w:r>
      <w:r w:rsidRPr="004D6A1F">
        <w:rPr>
          <w:lang w:val="es-ES"/>
        </w:rPr>
        <w:t>la</w:t>
      </w:r>
      <w:r w:rsidRPr="004D6A1F">
        <w:rPr>
          <w:spacing w:val="-10"/>
          <w:lang w:val="es-ES"/>
        </w:rPr>
        <w:t xml:space="preserve"> </w:t>
      </w:r>
      <w:proofErr w:type="spellStart"/>
      <w:r w:rsidRPr="004D6A1F">
        <w:rPr>
          <w:lang w:val="es-ES"/>
        </w:rPr>
        <w:t>conselleria</w:t>
      </w:r>
      <w:proofErr w:type="spellEnd"/>
      <w:r w:rsidRPr="004D6A1F">
        <w:rPr>
          <w:spacing w:val="-10"/>
          <w:lang w:val="es-ES"/>
        </w:rPr>
        <w:t xml:space="preserve"> </w:t>
      </w:r>
      <w:r w:rsidRPr="004D6A1F">
        <w:rPr>
          <w:lang w:val="es-ES"/>
        </w:rPr>
        <w:t>competente</w:t>
      </w:r>
      <w:r w:rsidRPr="004D6A1F">
        <w:rPr>
          <w:spacing w:val="1"/>
          <w:lang w:val="es-ES"/>
        </w:rPr>
        <w:t xml:space="preserve"> </w:t>
      </w:r>
      <w:r w:rsidRPr="004D6A1F">
        <w:rPr>
          <w:lang w:val="es-ES"/>
        </w:rPr>
        <w:t>en materia de educación y tendrá en cuenta las unidades que tenga en funcionamiento el</w:t>
      </w:r>
      <w:r w:rsidRPr="004D6A1F">
        <w:rPr>
          <w:spacing w:val="1"/>
          <w:lang w:val="es-ES"/>
        </w:rPr>
        <w:t xml:space="preserve"> </w:t>
      </w:r>
      <w:r w:rsidRPr="004D6A1F">
        <w:rPr>
          <w:lang w:val="es-ES"/>
        </w:rPr>
        <w:t>centro</w:t>
      </w:r>
      <w:r w:rsidRPr="004D6A1F">
        <w:rPr>
          <w:spacing w:val="-2"/>
          <w:lang w:val="es-ES"/>
        </w:rPr>
        <w:t xml:space="preserve"> </w:t>
      </w:r>
      <w:r w:rsidRPr="004D6A1F">
        <w:rPr>
          <w:lang w:val="es-ES"/>
        </w:rPr>
        <w:t>educativo,</w:t>
      </w:r>
      <w:r w:rsidRPr="004D6A1F">
        <w:rPr>
          <w:spacing w:val="-1"/>
          <w:lang w:val="es-ES"/>
        </w:rPr>
        <w:t xml:space="preserve"> </w:t>
      </w:r>
      <w:r w:rsidRPr="004D6A1F">
        <w:rPr>
          <w:lang w:val="es-ES"/>
        </w:rPr>
        <w:t>así</w:t>
      </w:r>
      <w:r w:rsidRPr="004D6A1F">
        <w:rPr>
          <w:spacing w:val="-2"/>
          <w:lang w:val="es-ES"/>
        </w:rPr>
        <w:t xml:space="preserve"> </w:t>
      </w:r>
      <w:r w:rsidRPr="004D6A1F">
        <w:rPr>
          <w:lang w:val="es-ES"/>
        </w:rPr>
        <w:t>como</w:t>
      </w:r>
      <w:r w:rsidRPr="004D6A1F">
        <w:rPr>
          <w:spacing w:val="-2"/>
          <w:lang w:val="es-ES"/>
        </w:rPr>
        <w:t xml:space="preserve"> </w:t>
      </w:r>
      <w:r w:rsidRPr="004D6A1F">
        <w:rPr>
          <w:lang w:val="es-ES"/>
        </w:rPr>
        <w:t>otras</w:t>
      </w:r>
      <w:r w:rsidRPr="004D6A1F">
        <w:rPr>
          <w:spacing w:val="-2"/>
          <w:lang w:val="es-ES"/>
        </w:rPr>
        <w:t xml:space="preserve"> </w:t>
      </w:r>
      <w:r w:rsidRPr="004D6A1F">
        <w:rPr>
          <w:lang w:val="es-ES"/>
        </w:rPr>
        <w:t>características</w:t>
      </w:r>
      <w:r w:rsidRPr="004D6A1F">
        <w:rPr>
          <w:spacing w:val="-2"/>
          <w:lang w:val="es-ES"/>
        </w:rPr>
        <w:t xml:space="preserve"> </w:t>
      </w:r>
      <w:r w:rsidRPr="004D6A1F">
        <w:rPr>
          <w:lang w:val="es-ES"/>
        </w:rPr>
        <w:t>singulares.</w:t>
      </w:r>
    </w:p>
    <w:p w14:paraId="1876B081" w14:textId="77777777" w:rsidR="00984CFC" w:rsidRPr="004D6A1F" w:rsidRDefault="00984CFC">
      <w:pPr>
        <w:spacing w:line="235" w:lineRule="auto"/>
        <w:jc w:val="both"/>
        <w:rPr>
          <w:lang w:val="es-ES"/>
        </w:rPr>
        <w:sectPr w:rsidR="00984CFC" w:rsidRPr="004D6A1F">
          <w:headerReference w:type="default" r:id="rId234"/>
          <w:footerReference w:type="default" r:id="rId235"/>
          <w:pgSz w:w="11910" w:h="16840"/>
          <w:pgMar w:top="1220" w:right="1020" w:bottom="1120" w:left="1260" w:header="612" w:footer="924" w:gutter="0"/>
          <w:cols w:space="720"/>
        </w:sectPr>
      </w:pPr>
    </w:p>
    <w:p w14:paraId="1C5DF485" w14:textId="77777777" w:rsidR="00984CFC" w:rsidRPr="004D6A1F" w:rsidRDefault="00423E95" w:rsidP="0078694F">
      <w:pPr>
        <w:pStyle w:val="Prrafodelista"/>
        <w:numPr>
          <w:ilvl w:val="0"/>
          <w:numId w:val="47"/>
        </w:numPr>
        <w:tabs>
          <w:tab w:val="left" w:pos="1292"/>
        </w:tabs>
        <w:spacing w:before="140" w:line="235" w:lineRule="auto"/>
        <w:ind w:right="111"/>
        <w:jc w:val="both"/>
        <w:rPr>
          <w:lang w:val="es-ES"/>
        </w:rPr>
      </w:pPr>
      <w:r w:rsidRPr="004D6A1F">
        <w:rPr>
          <w:lang w:val="es-ES"/>
        </w:rPr>
        <w:lastRenderedPageBreak/>
        <w:t>La</w:t>
      </w:r>
      <w:r w:rsidRPr="004D6A1F">
        <w:rPr>
          <w:spacing w:val="-8"/>
          <w:lang w:val="es-ES"/>
        </w:rPr>
        <w:t xml:space="preserve"> </w:t>
      </w:r>
      <w:r w:rsidRPr="004D6A1F">
        <w:rPr>
          <w:lang w:val="es-ES"/>
        </w:rPr>
        <w:t>asignación</w:t>
      </w:r>
      <w:r w:rsidRPr="004D6A1F">
        <w:rPr>
          <w:spacing w:val="-7"/>
          <w:lang w:val="es-ES"/>
        </w:rPr>
        <w:t xml:space="preserve"> </w:t>
      </w:r>
      <w:r w:rsidRPr="004D6A1F">
        <w:rPr>
          <w:lang w:val="es-ES"/>
        </w:rPr>
        <w:t>de</w:t>
      </w:r>
      <w:r w:rsidRPr="004D6A1F">
        <w:rPr>
          <w:spacing w:val="-8"/>
          <w:lang w:val="es-ES"/>
        </w:rPr>
        <w:t xml:space="preserve"> </w:t>
      </w:r>
      <w:r w:rsidRPr="004D6A1F">
        <w:rPr>
          <w:lang w:val="es-ES"/>
        </w:rPr>
        <w:t>las</w:t>
      </w:r>
      <w:r w:rsidRPr="004D6A1F">
        <w:rPr>
          <w:spacing w:val="-7"/>
          <w:lang w:val="es-ES"/>
        </w:rPr>
        <w:t xml:space="preserve"> </w:t>
      </w:r>
      <w:r w:rsidRPr="004D6A1F">
        <w:rPr>
          <w:lang w:val="es-ES"/>
        </w:rPr>
        <w:t>horas</w:t>
      </w:r>
      <w:r w:rsidRPr="004D6A1F">
        <w:rPr>
          <w:spacing w:val="-7"/>
          <w:lang w:val="es-ES"/>
        </w:rPr>
        <w:t xml:space="preserve"> </w:t>
      </w:r>
      <w:r w:rsidRPr="004D6A1F">
        <w:rPr>
          <w:lang w:val="es-ES"/>
        </w:rPr>
        <w:t>semanales</w:t>
      </w:r>
      <w:r w:rsidRPr="004D6A1F">
        <w:rPr>
          <w:spacing w:val="-8"/>
          <w:lang w:val="es-ES"/>
        </w:rPr>
        <w:t xml:space="preserve"> </w:t>
      </w:r>
      <w:r w:rsidRPr="004D6A1F">
        <w:rPr>
          <w:lang w:val="es-ES"/>
        </w:rPr>
        <w:t>lectivas</w:t>
      </w:r>
      <w:r w:rsidRPr="004D6A1F">
        <w:rPr>
          <w:spacing w:val="-7"/>
          <w:lang w:val="es-ES"/>
        </w:rPr>
        <w:t xml:space="preserve"> </w:t>
      </w:r>
      <w:r w:rsidRPr="004D6A1F">
        <w:rPr>
          <w:lang w:val="es-ES"/>
        </w:rPr>
        <w:t>para</w:t>
      </w:r>
      <w:r w:rsidRPr="004D6A1F">
        <w:rPr>
          <w:spacing w:val="-8"/>
          <w:lang w:val="es-ES"/>
        </w:rPr>
        <w:t xml:space="preserve"> </w:t>
      </w:r>
      <w:r w:rsidRPr="004D6A1F">
        <w:rPr>
          <w:lang w:val="es-ES"/>
        </w:rPr>
        <w:t>el</w:t>
      </w:r>
      <w:r w:rsidRPr="004D6A1F">
        <w:rPr>
          <w:spacing w:val="-7"/>
          <w:lang w:val="es-ES"/>
        </w:rPr>
        <w:t xml:space="preserve"> </w:t>
      </w:r>
      <w:r w:rsidRPr="004D6A1F">
        <w:rPr>
          <w:lang w:val="es-ES"/>
        </w:rPr>
        <w:t>desarrollo</w:t>
      </w:r>
      <w:r w:rsidRPr="004D6A1F">
        <w:rPr>
          <w:spacing w:val="-7"/>
          <w:lang w:val="es-ES"/>
        </w:rPr>
        <w:t xml:space="preserve"> </w:t>
      </w:r>
      <w:r w:rsidRPr="004D6A1F">
        <w:rPr>
          <w:lang w:val="es-ES"/>
        </w:rPr>
        <w:t>de</w:t>
      </w:r>
      <w:r w:rsidRPr="004D6A1F">
        <w:rPr>
          <w:spacing w:val="-8"/>
          <w:lang w:val="es-ES"/>
        </w:rPr>
        <w:t xml:space="preserve"> </w:t>
      </w:r>
      <w:r w:rsidRPr="004D6A1F">
        <w:rPr>
          <w:lang w:val="es-ES"/>
        </w:rPr>
        <w:t>estas</w:t>
      </w:r>
      <w:r w:rsidRPr="004D6A1F">
        <w:rPr>
          <w:spacing w:val="-7"/>
          <w:lang w:val="es-ES"/>
        </w:rPr>
        <w:t xml:space="preserve"> </w:t>
      </w:r>
      <w:r w:rsidRPr="004D6A1F">
        <w:rPr>
          <w:lang w:val="es-ES"/>
        </w:rPr>
        <w:t>funciones</w:t>
      </w:r>
      <w:r w:rsidRPr="004D6A1F">
        <w:rPr>
          <w:spacing w:val="-8"/>
          <w:lang w:val="es-ES"/>
        </w:rPr>
        <w:t xml:space="preserve"> </w:t>
      </w:r>
      <w:r w:rsidRPr="004D6A1F">
        <w:rPr>
          <w:lang w:val="es-ES"/>
        </w:rPr>
        <w:t>se</w:t>
      </w:r>
      <w:r w:rsidRPr="004D6A1F">
        <w:rPr>
          <w:spacing w:val="-7"/>
          <w:lang w:val="es-ES"/>
        </w:rPr>
        <w:t xml:space="preserve"> </w:t>
      </w:r>
      <w:r w:rsidRPr="004D6A1F">
        <w:rPr>
          <w:lang w:val="es-ES"/>
        </w:rPr>
        <w:t>realiza-</w:t>
      </w:r>
      <w:r w:rsidRPr="004D6A1F">
        <w:rPr>
          <w:spacing w:val="1"/>
          <w:lang w:val="es-ES"/>
        </w:rPr>
        <w:t xml:space="preserve"> </w:t>
      </w:r>
      <w:proofErr w:type="spellStart"/>
      <w:r w:rsidRPr="004D6A1F">
        <w:rPr>
          <w:lang w:val="es-ES"/>
        </w:rPr>
        <w:t>rá</w:t>
      </w:r>
      <w:proofErr w:type="spellEnd"/>
      <w:r w:rsidRPr="004D6A1F">
        <w:rPr>
          <w:spacing w:val="-13"/>
          <w:lang w:val="es-ES"/>
        </w:rPr>
        <w:t xml:space="preserve"> </w:t>
      </w:r>
      <w:r w:rsidRPr="004D6A1F">
        <w:rPr>
          <w:lang w:val="es-ES"/>
        </w:rPr>
        <w:t>una</w:t>
      </w:r>
      <w:r w:rsidRPr="004D6A1F">
        <w:rPr>
          <w:spacing w:val="-12"/>
          <w:lang w:val="es-ES"/>
        </w:rPr>
        <w:t xml:space="preserve"> </w:t>
      </w:r>
      <w:r w:rsidRPr="004D6A1F">
        <w:rPr>
          <w:lang w:val="es-ES"/>
        </w:rPr>
        <w:t>vez</w:t>
      </w:r>
      <w:r w:rsidRPr="004D6A1F">
        <w:rPr>
          <w:spacing w:val="-12"/>
          <w:lang w:val="es-ES"/>
        </w:rPr>
        <w:t xml:space="preserve"> </w:t>
      </w:r>
      <w:r w:rsidRPr="004D6A1F">
        <w:rPr>
          <w:lang w:val="es-ES"/>
        </w:rPr>
        <w:t>estén</w:t>
      </w:r>
      <w:r w:rsidRPr="004D6A1F">
        <w:rPr>
          <w:spacing w:val="-12"/>
          <w:lang w:val="es-ES"/>
        </w:rPr>
        <w:t xml:space="preserve"> </w:t>
      </w:r>
      <w:r w:rsidRPr="004D6A1F">
        <w:rPr>
          <w:lang w:val="es-ES"/>
        </w:rPr>
        <w:t>cubiertas</w:t>
      </w:r>
      <w:r w:rsidRPr="004D6A1F">
        <w:rPr>
          <w:spacing w:val="-12"/>
          <w:lang w:val="es-ES"/>
        </w:rPr>
        <w:t xml:space="preserve"> </w:t>
      </w:r>
      <w:r w:rsidRPr="004D6A1F">
        <w:rPr>
          <w:lang w:val="es-ES"/>
        </w:rPr>
        <w:t>las</w:t>
      </w:r>
      <w:r w:rsidRPr="004D6A1F">
        <w:rPr>
          <w:spacing w:val="-12"/>
          <w:lang w:val="es-ES"/>
        </w:rPr>
        <w:t xml:space="preserve"> </w:t>
      </w:r>
      <w:r w:rsidRPr="004D6A1F">
        <w:rPr>
          <w:lang w:val="es-ES"/>
        </w:rPr>
        <w:t>necesidades</w:t>
      </w:r>
      <w:r w:rsidRPr="004D6A1F">
        <w:rPr>
          <w:spacing w:val="-13"/>
          <w:lang w:val="es-ES"/>
        </w:rPr>
        <w:t xml:space="preserve"> </w:t>
      </w:r>
      <w:r w:rsidRPr="004D6A1F">
        <w:rPr>
          <w:lang w:val="es-ES"/>
        </w:rPr>
        <w:t>de</w:t>
      </w:r>
      <w:r w:rsidRPr="004D6A1F">
        <w:rPr>
          <w:spacing w:val="-12"/>
          <w:lang w:val="es-ES"/>
        </w:rPr>
        <w:t xml:space="preserve"> </w:t>
      </w:r>
      <w:r w:rsidRPr="004D6A1F">
        <w:rPr>
          <w:lang w:val="es-ES"/>
        </w:rPr>
        <w:t>docencia</w:t>
      </w:r>
      <w:r w:rsidRPr="004D6A1F">
        <w:rPr>
          <w:spacing w:val="-12"/>
          <w:lang w:val="es-ES"/>
        </w:rPr>
        <w:t xml:space="preserve"> </w:t>
      </w:r>
      <w:r w:rsidRPr="004D6A1F">
        <w:rPr>
          <w:lang w:val="es-ES"/>
        </w:rPr>
        <w:t>de</w:t>
      </w:r>
      <w:r w:rsidRPr="004D6A1F">
        <w:rPr>
          <w:spacing w:val="-12"/>
          <w:lang w:val="es-ES"/>
        </w:rPr>
        <w:t xml:space="preserve"> </w:t>
      </w:r>
      <w:r w:rsidRPr="004D6A1F">
        <w:rPr>
          <w:lang w:val="es-ES"/>
        </w:rPr>
        <w:t>todas</w:t>
      </w:r>
      <w:r w:rsidRPr="004D6A1F">
        <w:rPr>
          <w:spacing w:val="-12"/>
          <w:lang w:val="es-ES"/>
        </w:rPr>
        <w:t xml:space="preserve"> </w:t>
      </w:r>
      <w:r w:rsidRPr="004D6A1F">
        <w:rPr>
          <w:lang w:val="es-ES"/>
        </w:rPr>
        <w:t>las</w:t>
      </w:r>
      <w:r w:rsidRPr="004D6A1F">
        <w:rPr>
          <w:spacing w:val="-12"/>
          <w:lang w:val="es-ES"/>
        </w:rPr>
        <w:t xml:space="preserve"> </w:t>
      </w:r>
      <w:r w:rsidRPr="004D6A1F">
        <w:rPr>
          <w:lang w:val="es-ES"/>
        </w:rPr>
        <w:t>áreas</w:t>
      </w:r>
      <w:r w:rsidRPr="004D6A1F">
        <w:rPr>
          <w:spacing w:val="-13"/>
          <w:lang w:val="es-ES"/>
        </w:rPr>
        <w:t xml:space="preserve"> </w:t>
      </w:r>
      <w:r w:rsidRPr="004D6A1F">
        <w:rPr>
          <w:lang w:val="es-ES"/>
        </w:rPr>
        <w:t>y</w:t>
      </w:r>
      <w:r w:rsidRPr="004D6A1F">
        <w:rPr>
          <w:spacing w:val="-12"/>
          <w:lang w:val="es-ES"/>
        </w:rPr>
        <w:t xml:space="preserve"> </w:t>
      </w:r>
      <w:r w:rsidRPr="004D6A1F">
        <w:rPr>
          <w:lang w:val="es-ES"/>
        </w:rPr>
        <w:t>niveles</w:t>
      </w:r>
      <w:r w:rsidRPr="004D6A1F">
        <w:rPr>
          <w:spacing w:val="-12"/>
          <w:lang w:val="es-ES"/>
        </w:rPr>
        <w:t xml:space="preserve"> </w:t>
      </w:r>
      <w:r w:rsidRPr="004D6A1F">
        <w:rPr>
          <w:lang w:val="es-ES"/>
        </w:rPr>
        <w:t>del</w:t>
      </w:r>
      <w:r w:rsidRPr="004D6A1F">
        <w:rPr>
          <w:spacing w:val="-12"/>
          <w:lang w:val="es-ES"/>
        </w:rPr>
        <w:t xml:space="preserve"> </w:t>
      </w:r>
      <w:r w:rsidRPr="004D6A1F">
        <w:rPr>
          <w:lang w:val="es-ES"/>
        </w:rPr>
        <w:t>centro,</w:t>
      </w:r>
      <w:r w:rsidRPr="004D6A1F">
        <w:rPr>
          <w:spacing w:val="-47"/>
          <w:lang w:val="es-ES"/>
        </w:rPr>
        <w:t xml:space="preserve"> </w:t>
      </w:r>
      <w:r w:rsidRPr="004D6A1F">
        <w:rPr>
          <w:lang w:val="es-ES"/>
        </w:rPr>
        <w:t>y</w:t>
      </w:r>
      <w:r w:rsidRPr="004D6A1F">
        <w:rPr>
          <w:spacing w:val="-13"/>
          <w:lang w:val="es-ES"/>
        </w:rPr>
        <w:t xml:space="preserve"> </w:t>
      </w:r>
      <w:r w:rsidRPr="004D6A1F">
        <w:rPr>
          <w:lang w:val="es-ES"/>
        </w:rPr>
        <w:t>se</w:t>
      </w:r>
      <w:r w:rsidRPr="004D6A1F">
        <w:rPr>
          <w:spacing w:val="-12"/>
          <w:lang w:val="es-ES"/>
        </w:rPr>
        <w:t xml:space="preserve"> </w:t>
      </w:r>
      <w:r w:rsidRPr="004D6A1F">
        <w:rPr>
          <w:lang w:val="es-ES"/>
        </w:rPr>
        <w:t>tendrá</w:t>
      </w:r>
      <w:r w:rsidRPr="004D6A1F">
        <w:rPr>
          <w:spacing w:val="-12"/>
          <w:lang w:val="es-ES"/>
        </w:rPr>
        <w:t xml:space="preserve"> </w:t>
      </w:r>
      <w:r w:rsidRPr="004D6A1F">
        <w:rPr>
          <w:lang w:val="es-ES"/>
        </w:rPr>
        <w:t>en</w:t>
      </w:r>
      <w:r w:rsidRPr="004D6A1F">
        <w:rPr>
          <w:spacing w:val="-12"/>
          <w:lang w:val="es-ES"/>
        </w:rPr>
        <w:t xml:space="preserve"> </w:t>
      </w:r>
      <w:r w:rsidRPr="004D6A1F">
        <w:rPr>
          <w:lang w:val="es-ES"/>
        </w:rPr>
        <w:t>cuenta</w:t>
      </w:r>
      <w:r w:rsidRPr="004D6A1F">
        <w:rPr>
          <w:spacing w:val="-12"/>
          <w:lang w:val="es-ES"/>
        </w:rPr>
        <w:t xml:space="preserve"> </w:t>
      </w:r>
      <w:r w:rsidRPr="004D6A1F">
        <w:rPr>
          <w:lang w:val="es-ES"/>
        </w:rPr>
        <w:t>a</w:t>
      </w:r>
      <w:r w:rsidRPr="004D6A1F">
        <w:rPr>
          <w:spacing w:val="-12"/>
          <w:lang w:val="es-ES"/>
        </w:rPr>
        <w:t xml:space="preserve"> </w:t>
      </w:r>
      <w:r w:rsidRPr="004D6A1F">
        <w:rPr>
          <w:lang w:val="es-ES"/>
        </w:rPr>
        <w:t>todo</w:t>
      </w:r>
      <w:r w:rsidRPr="004D6A1F">
        <w:rPr>
          <w:spacing w:val="-12"/>
          <w:lang w:val="es-ES"/>
        </w:rPr>
        <w:t xml:space="preserve"> </w:t>
      </w:r>
      <w:r w:rsidRPr="004D6A1F">
        <w:rPr>
          <w:lang w:val="es-ES"/>
        </w:rPr>
        <w:t>el</w:t>
      </w:r>
      <w:r w:rsidRPr="004D6A1F">
        <w:rPr>
          <w:spacing w:val="-13"/>
          <w:lang w:val="es-ES"/>
        </w:rPr>
        <w:t xml:space="preserve"> </w:t>
      </w:r>
      <w:r w:rsidRPr="004D6A1F">
        <w:rPr>
          <w:lang w:val="es-ES"/>
        </w:rPr>
        <w:t>personal</w:t>
      </w:r>
      <w:r w:rsidRPr="004D6A1F">
        <w:rPr>
          <w:spacing w:val="-12"/>
          <w:lang w:val="es-ES"/>
        </w:rPr>
        <w:t xml:space="preserve"> </w:t>
      </w:r>
      <w:r w:rsidRPr="004D6A1F">
        <w:rPr>
          <w:lang w:val="es-ES"/>
        </w:rPr>
        <w:t>docente</w:t>
      </w:r>
      <w:r w:rsidRPr="004D6A1F">
        <w:rPr>
          <w:spacing w:val="-12"/>
          <w:lang w:val="es-ES"/>
        </w:rPr>
        <w:t xml:space="preserve"> </w:t>
      </w:r>
      <w:r w:rsidRPr="004D6A1F">
        <w:rPr>
          <w:lang w:val="es-ES"/>
        </w:rPr>
        <w:t>destinado</w:t>
      </w:r>
      <w:r w:rsidRPr="004D6A1F">
        <w:rPr>
          <w:spacing w:val="-12"/>
          <w:lang w:val="es-ES"/>
        </w:rPr>
        <w:t xml:space="preserve"> </w:t>
      </w:r>
      <w:r w:rsidRPr="004D6A1F">
        <w:rPr>
          <w:lang w:val="es-ES"/>
        </w:rPr>
        <w:t>en</w:t>
      </w:r>
      <w:r w:rsidRPr="004D6A1F">
        <w:rPr>
          <w:spacing w:val="-12"/>
          <w:lang w:val="es-ES"/>
        </w:rPr>
        <w:t xml:space="preserve"> </w:t>
      </w:r>
      <w:r w:rsidRPr="004D6A1F">
        <w:rPr>
          <w:lang w:val="es-ES"/>
        </w:rPr>
        <w:t>el</w:t>
      </w:r>
      <w:r w:rsidRPr="004D6A1F">
        <w:rPr>
          <w:spacing w:val="-12"/>
          <w:lang w:val="es-ES"/>
        </w:rPr>
        <w:t xml:space="preserve"> </w:t>
      </w:r>
      <w:r w:rsidRPr="004D6A1F">
        <w:rPr>
          <w:lang w:val="es-ES"/>
        </w:rPr>
        <w:t>centro</w:t>
      </w:r>
      <w:r w:rsidRPr="004D6A1F">
        <w:rPr>
          <w:spacing w:val="-12"/>
          <w:lang w:val="es-ES"/>
        </w:rPr>
        <w:t xml:space="preserve"> </w:t>
      </w:r>
      <w:r w:rsidRPr="004D6A1F">
        <w:rPr>
          <w:lang w:val="es-ES"/>
        </w:rPr>
        <w:t>con</w:t>
      </w:r>
      <w:r w:rsidRPr="004D6A1F">
        <w:rPr>
          <w:spacing w:val="-12"/>
          <w:lang w:val="es-ES"/>
        </w:rPr>
        <w:t xml:space="preserve"> </w:t>
      </w:r>
      <w:r w:rsidRPr="004D6A1F">
        <w:rPr>
          <w:lang w:val="es-ES"/>
        </w:rPr>
        <w:t>las</w:t>
      </w:r>
      <w:r w:rsidRPr="004D6A1F">
        <w:rPr>
          <w:spacing w:val="-13"/>
          <w:lang w:val="es-ES"/>
        </w:rPr>
        <w:t xml:space="preserve"> </w:t>
      </w:r>
      <w:r w:rsidRPr="004D6A1F">
        <w:rPr>
          <w:lang w:val="es-ES"/>
        </w:rPr>
        <w:t>habilitaciones</w:t>
      </w:r>
      <w:r w:rsidRPr="004D6A1F">
        <w:rPr>
          <w:spacing w:val="-47"/>
          <w:lang w:val="es-ES"/>
        </w:rPr>
        <w:t xml:space="preserve"> </w:t>
      </w:r>
      <w:r w:rsidRPr="004D6A1F">
        <w:rPr>
          <w:lang w:val="es-ES"/>
        </w:rPr>
        <w:t>que</w:t>
      </w:r>
      <w:r w:rsidRPr="004D6A1F">
        <w:rPr>
          <w:spacing w:val="-2"/>
          <w:lang w:val="es-ES"/>
        </w:rPr>
        <w:t xml:space="preserve"> </w:t>
      </w:r>
      <w:r w:rsidRPr="004D6A1F">
        <w:rPr>
          <w:lang w:val="es-ES"/>
        </w:rPr>
        <w:t>posea.</w:t>
      </w:r>
    </w:p>
    <w:p w14:paraId="5B7A59DF" w14:textId="77777777" w:rsidR="00984CFC" w:rsidRPr="004D6A1F" w:rsidRDefault="00984CFC">
      <w:pPr>
        <w:pStyle w:val="Textoindependiente"/>
        <w:spacing w:before="10"/>
        <w:rPr>
          <w:sz w:val="21"/>
          <w:lang w:val="es-ES"/>
        </w:rPr>
      </w:pPr>
    </w:p>
    <w:p w14:paraId="7FD6ABC1" w14:textId="77777777" w:rsidR="00984CFC" w:rsidRPr="004D6A1F" w:rsidRDefault="00423E95" w:rsidP="0078694F">
      <w:pPr>
        <w:pStyle w:val="Prrafodelista"/>
        <w:numPr>
          <w:ilvl w:val="0"/>
          <w:numId w:val="47"/>
        </w:numPr>
        <w:tabs>
          <w:tab w:val="left" w:pos="1292"/>
        </w:tabs>
        <w:spacing w:line="235" w:lineRule="auto"/>
        <w:ind w:right="109"/>
        <w:jc w:val="both"/>
        <w:rPr>
          <w:lang w:val="es-ES"/>
        </w:rPr>
      </w:pPr>
      <w:r w:rsidRPr="004D6A1F">
        <w:rPr>
          <w:lang w:val="es-ES"/>
        </w:rPr>
        <w:t>La dirección del centro, en el ejercicio de sus competencias, oído el claustro, dispondrá de</w:t>
      </w:r>
      <w:r w:rsidRPr="004D6A1F">
        <w:rPr>
          <w:spacing w:val="1"/>
          <w:lang w:val="es-ES"/>
        </w:rPr>
        <w:t xml:space="preserve"> </w:t>
      </w:r>
      <w:r w:rsidRPr="004D6A1F">
        <w:rPr>
          <w:lang w:val="es-ES"/>
        </w:rPr>
        <w:t>autonomía</w:t>
      </w:r>
      <w:r w:rsidRPr="004D6A1F">
        <w:rPr>
          <w:spacing w:val="-9"/>
          <w:lang w:val="es-ES"/>
        </w:rPr>
        <w:t xml:space="preserve"> </w:t>
      </w:r>
      <w:r w:rsidRPr="004D6A1F">
        <w:rPr>
          <w:lang w:val="es-ES"/>
        </w:rPr>
        <w:t>para</w:t>
      </w:r>
      <w:r w:rsidRPr="004D6A1F">
        <w:rPr>
          <w:spacing w:val="-8"/>
          <w:lang w:val="es-ES"/>
        </w:rPr>
        <w:t xml:space="preserve"> </w:t>
      </w:r>
      <w:r w:rsidRPr="004D6A1F">
        <w:rPr>
          <w:lang w:val="es-ES"/>
        </w:rPr>
        <w:t>distribuir,</w:t>
      </w:r>
      <w:r w:rsidRPr="004D6A1F">
        <w:rPr>
          <w:spacing w:val="-8"/>
          <w:lang w:val="es-ES"/>
        </w:rPr>
        <w:t xml:space="preserve"> </w:t>
      </w:r>
      <w:r w:rsidRPr="004D6A1F">
        <w:rPr>
          <w:lang w:val="es-ES"/>
        </w:rPr>
        <w:t>entre</w:t>
      </w:r>
      <w:r w:rsidRPr="004D6A1F">
        <w:rPr>
          <w:spacing w:val="-8"/>
          <w:lang w:val="es-ES"/>
        </w:rPr>
        <w:t xml:space="preserve"> </w:t>
      </w:r>
      <w:r w:rsidRPr="004D6A1F">
        <w:rPr>
          <w:lang w:val="es-ES"/>
        </w:rPr>
        <w:t>las</w:t>
      </w:r>
      <w:r w:rsidRPr="004D6A1F">
        <w:rPr>
          <w:spacing w:val="-8"/>
          <w:lang w:val="es-ES"/>
        </w:rPr>
        <w:t xml:space="preserve"> </w:t>
      </w:r>
      <w:r w:rsidRPr="004D6A1F">
        <w:rPr>
          <w:lang w:val="es-ES"/>
        </w:rPr>
        <w:t>personas</w:t>
      </w:r>
      <w:r w:rsidRPr="004D6A1F">
        <w:rPr>
          <w:spacing w:val="-8"/>
          <w:lang w:val="es-ES"/>
        </w:rPr>
        <w:t xml:space="preserve"> </w:t>
      </w:r>
      <w:r w:rsidRPr="004D6A1F">
        <w:rPr>
          <w:lang w:val="es-ES"/>
        </w:rPr>
        <w:t>designadas</w:t>
      </w:r>
      <w:r w:rsidRPr="004D6A1F">
        <w:rPr>
          <w:spacing w:val="-8"/>
          <w:lang w:val="es-ES"/>
        </w:rPr>
        <w:t xml:space="preserve"> </w:t>
      </w:r>
      <w:r w:rsidRPr="004D6A1F">
        <w:rPr>
          <w:lang w:val="es-ES"/>
        </w:rPr>
        <w:t>para</w:t>
      </w:r>
      <w:r w:rsidRPr="004D6A1F">
        <w:rPr>
          <w:spacing w:val="-8"/>
          <w:lang w:val="es-ES"/>
        </w:rPr>
        <w:t xml:space="preserve"> </w:t>
      </w:r>
      <w:r w:rsidRPr="004D6A1F">
        <w:rPr>
          <w:lang w:val="es-ES"/>
        </w:rPr>
        <w:t>realizar</w:t>
      </w:r>
      <w:r w:rsidRPr="004D6A1F">
        <w:rPr>
          <w:spacing w:val="-8"/>
          <w:lang w:val="es-ES"/>
        </w:rPr>
        <w:t xml:space="preserve"> </w:t>
      </w:r>
      <w:r w:rsidRPr="004D6A1F">
        <w:rPr>
          <w:lang w:val="es-ES"/>
        </w:rPr>
        <w:t>estas</w:t>
      </w:r>
      <w:r w:rsidRPr="004D6A1F">
        <w:rPr>
          <w:spacing w:val="-8"/>
          <w:lang w:val="es-ES"/>
        </w:rPr>
        <w:t xml:space="preserve"> </w:t>
      </w:r>
      <w:r w:rsidRPr="004D6A1F">
        <w:rPr>
          <w:lang w:val="es-ES"/>
        </w:rPr>
        <w:t>funciones,</w:t>
      </w:r>
      <w:r w:rsidRPr="004D6A1F">
        <w:rPr>
          <w:spacing w:val="-8"/>
          <w:lang w:val="es-ES"/>
        </w:rPr>
        <w:t xml:space="preserve"> </w:t>
      </w:r>
      <w:r w:rsidRPr="004D6A1F">
        <w:rPr>
          <w:lang w:val="es-ES"/>
        </w:rPr>
        <w:t>el</w:t>
      </w:r>
      <w:r w:rsidRPr="004D6A1F">
        <w:rPr>
          <w:spacing w:val="-8"/>
          <w:lang w:val="es-ES"/>
        </w:rPr>
        <w:t xml:space="preserve"> </w:t>
      </w:r>
      <w:proofErr w:type="spellStart"/>
      <w:r w:rsidRPr="004D6A1F">
        <w:rPr>
          <w:lang w:val="es-ES"/>
        </w:rPr>
        <w:t>nú</w:t>
      </w:r>
      <w:proofErr w:type="spellEnd"/>
      <w:r w:rsidRPr="004D6A1F">
        <w:rPr>
          <w:lang w:val="es-ES"/>
        </w:rPr>
        <w:t>-</w:t>
      </w:r>
      <w:r w:rsidRPr="004D6A1F">
        <w:rPr>
          <w:spacing w:val="-48"/>
          <w:lang w:val="es-ES"/>
        </w:rPr>
        <w:t xml:space="preserve"> </w:t>
      </w:r>
      <w:r w:rsidRPr="004D6A1F">
        <w:rPr>
          <w:lang w:val="es-ES"/>
        </w:rPr>
        <w:t>mero</w:t>
      </w:r>
      <w:r w:rsidRPr="004D6A1F">
        <w:rPr>
          <w:spacing w:val="-3"/>
          <w:lang w:val="es-ES"/>
        </w:rPr>
        <w:t xml:space="preserve"> </w:t>
      </w:r>
      <w:r w:rsidRPr="004D6A1F">
        <w:rPr>
          <w:lang w:val="es-ES"/>
        </w:rPr>
        <w:t>total</w:t>
      </w:r>
      <w:r w:rsidRPr="004D6A1F">
        <w:rPr>
          <w:spacing w:val="-2"/>
          <w:lang w:val="es-ES"/>
        </w:rPr>
        <w:t xml:space="preserve"> </w:t>
      </w:r>
      <w:r w:rsidRPr="004D6A1F">
        <w:rPr>
          <w:lang w:val="es-ES"/>
        </w:rPr>
        <w:t>de</w:t>
      </w:r>
      <w:r w:rsidRPr="004D6A1F">
        <w:rPr>
          <w:spacing w:val="-3"/>
          <w:lang w:val="es-ES"/>
        </w:rPr>
        <w:t xml:space="preserve"> </w:t>
      </w:r>
      <w:r w:rsidRPr="004D6A1F">
        <w:rPr>
          <w:lang w:val="es-ES"/>
        </w:rPr>
        <w:t>horas</w:t>
      </w:r>
      <w:r w:rsidRPr="004D6A1F">
        <w:rPr>
          <w:spacing w:val="-2"/>
          <w:lang w:val="es-ES"/>
        </w:rPr>
        <w:t xml:space="preserve"> </w:t>
      </w:r>
      <w:r w:rsidRPr="004D6A1F">
        <w:rPr>
          <w:lang w:val="es-ES"/>
        </w:rPr>
        <w:t>que</w:t>
      </w:r>
      <w:r w:rsidRPr="004D6A1F">
        <w:rPr>
          <w:spacing w:val="-3"/>
          <w:lang w:val="es-ES"/>
        </w:rPr>
        <w:t xml:space="preserve"> </w:t>
      </w:r>
      <w:r w:rsidRPr="004D6A1F">
        <w:rPr>
          <w:lang w:val="es-ES"/>
        </w:rPr>
        <w:t>se</w:t>
      </w:r>
      <w:r w:rsidRPr="004D6A1F">
        <w:rPr>
          <w:spacing w:val="-2"/>
          <w:lang w:val="es-ES"/>
        </w:rPr>
        <w:t xml:space="preserve"> </w:t>
      </w:r>
      <w:r w:rsidRPr="004D6A1F">
        <w:rPr>
          <w:lang w:val="es-ES"/>
        </w:rPr>
        <w:t>asignan</w:t>
      </w:r>
      <w:r w:rsidRPr="004D6A1F">
        <w:rPr>
          <w:spacing w:val="-3"/>
          <w:lang w:val="es-ES"/>
        </w:rPr>
        <w:t xml:space="preserve"> </w:t>
      </w:r>
      <w:r w:rsidRPr="004D6A1F">
        <w:rPr>
          <w:lang w:val="es-ES"/>
        </w:rPr>
        <w:t>en</w:t>
      </w:r>
      <w:r w:rsidRPr="004D6A1F">
        <w:rPr>
          <w:spacing w:val="-1"/>
          <w:lang w:val="es-ES"/>
        </w:rPr>
        <w:t xml:space="preserve"> </w:t>
      </w:r>
      <w:r w:rsidRPr="004D6A1F">
        <w:rPr>
          <w:lang w:val="es-ES"/>
        </w:rPr>
        <w:t>el</w:t>
      </w:r>
      <w:r w:rsidRPr="004D6A1F">
        <w:rPr>
          <w:spacing w:val="-2"/>
          <w:lang w:val="es-ES"/>
        </w:rPr>
        <w:t xml:space="preserve"> </w:t>
      </w:r>
      <w:r w:rsidRPr="004D6A1F">
        <w:rPr>
          <w:lang w:val="es-ES"/>
        </w:rPr>
        <w:t>centro</w:t>
      </w:r>
      <w:r w:rsidRPr="004D6A1F">
        <w:rPr>
          <w:spacing w:val="-2"/>
          <w:lang w:val="es-ES"/>
        </w:rPr>
        <w:t xml:space="preserve"> </w:t>
      </w:r>
      <w:r w:rsidRPr="004D6A1F">
        <w:rPr>
          <w:lang w:val="es-ES"/>
        </w:rPr>
        <w:t>para</w:t>
      </w:r>
      <w:r w:rsidRPr="004D6A1F">
        <w:rPr>
          <w:spacing w:val="-3"/>
          <w:lang w:val="es-ES"/>
        </w:rPr>
        <w:t xml:space="preserve"> </w:t>
      </w:r>
      <w:r w:rsidRPr="004D6A1F">
        <w:rPr>
          <w:lang w:val="es-ES"/>
        </w:rPr>
        <w:t>la</w:t>
      </w:r>
      <w:r w:rsidRPr="004D6A1F">
        <w:rPr>
          <w:spacing w:val="-2"/>
          <w:lang w:val="es-ES"/>
        </w:rPr>
        <w:t xml:space="preserve"> </w:t>
      </w:r>
      <w:r w:rsidRPr="004D6A1F">
        <w:rPr>
          <w:lang w:val="es-ES"/>
        </w:rPr>
        <w:t>coordinación</w:t>
      </w:r>
      <w:r w:rsidRPr="004D6A1F">
        <w:rPr>
          <w:spacing w:val="-3"/>
          <w:lang w:val="es-ES"/>
        </w:rPr>
        <w:t xml:space="preserve"> </w:t>
      </w:r>
      <w:r w:rsidRPr="004D6A1F">
        <w:rPr>
          <w:lang w:val="es-ES"/>
        </w:rPr>
        <w:t>docente.</w:t>
      </w:r>
    </w:p>
    <w:p w14:paraId="698812F5" w14:textId="77777777" w:rsidR="00984CFC" w:rsidRPr="004D6A1F" w:rsidRDefault="00984CFC">
      <w:pPr>
        <w:pStyle w:val="Textoindependiente"/>
        <w:rPr>
          <w:sz w:val="26"/>
          <w:lang w:val="es-ES"/>
        </w:rPr>
      </w:pPr>
    </w:p>
    <w:p w14:paraId="244C26FC" w14:textId="77777777" w:rsidR="00984CFC" w:rsidRPr="004D6A1F" w:rsidRDefault="00423E95" w:rsidP="0078694F">
      <w:pPr>
        <w:pStyle w:val="Ttulo31"/>
        <w:numPr>
          <w:ilvl w:val="2"/>
          <w:numId w:val="46"/>
        </w:numPr>
        <w:tabs>
          <w:tab w:val="left" w:pos="1548"/>
        </w:tabs>
        <w:spacing w:before="190"/>
        <w:rPr>
          <w:u w:val="none"/>
          <w:lang w:val="es-ES"/>
        </w:rPr>
      </w:pPr>
      <w:bookmarkStart w:id="38" w:name="_TOC_250047"/>
      <w:r w:rsidRPr="004D6A1F">
        <w:rPr>
          <w:color w:val="231F20"/>
          <w:lang w:val="es-ES"/>
        </w:rPr>
        <w:t>Equipos</w:t>
      </w:r>
      <w:r w:rsidRPr="004D6A1F">
        <w:rPr>
          <w:color w:val="231F20"/>
          <w:spacing w:val="-4"/>
          <w:lang w:val="es-ES"/>
        </w:rPr>
        <w:t xml:space="preserve"> </w:t>
      </w:r>
      <w:r w:rsidRPr="004D6A1F">
        <w:rPr>
          <w:color w:val="231F20"/>
          <w:lang w:val="es-ES"/>
        </w:rPr>
        <w:t>docentes</w:t>
      </w:r>
      <w:r w:rsidRPr="004D6A1F">
        <w:rPr>
          <w:color w:val="231F20"/>
          <w:spacing w:val="-3"/>
          <w:lang w:val="es-ES"/>
        </w:rPr>
        <w:t xml:space="preserve"> </w:t>
      </w:r>
      <w:r w:rsidRPr="004D6A1F">
        <w:rPr>
          <w:color w:val="231F20"/>
          <w:lang w:val="es-ES"/>
        </w:rPr>
        <w:t>y</w:t>
      </w:r>
      <w:r w:rsidRPr="004D6A1F">
        <w:rPr>
          <w:color w:val="231F20"/>
          <w:spacing w:val="-3"/>
          <w:lang w:val="es-ES"/>
        </w:rPr>
        <w:t xml:space="preserve"> </w:t>
      </w:r>
      <w:r w:rsidRPr="004D6A1F">
        <w:rPr>
          <w:color w:val="231F20"/>
          <w:lang w:val="es-ES"/>
        </w:rPr>
        <w:t>equipos</w:t>
      </w:r>
      <w:r w:rsidRPr="004D6A1F">
        <w:rPr>
          <w:color w:val="231F20"/>
          <w:spacing w:val="-3"/>
          <w:lang w:val="es-ES"/>
        </w:rPr>
        <w:t xml:space="preserve"> </w:t>
      </w:r>
      <w:r w:rsidRPr="004D6A1F">
        <w:rPr>
          <w:color w:val="231F20"/>
          <w:lang w:val="es-ES"/>
        </w:rPr>
        <w:t>de</w:t>
      </w:r>
      <w:r w:rsidRPr="004D6A1F">
        <w:rPr>
          <w:color w:val="231F20"/>
          <w:spacing w:val="-4"/>
          <w:lang w:val="es-ES"/>
        </w:rPr>
        <w:t xml:space="preserve"> </w:t>
      </w:r>
      <w:bookmarkEnd w:id="38"/>
      <w:r w:rsidRPr="004D6A1F">
        <w:rPr>
          <w:color w:val="231F20"/>
          <w:lang w:val="es-ES"/>
        </w:rPr>
        <w:t>ciclo.</w:t>
      </w:r>
    </w:p>
    <w:p w14:paraId="18804D31" w14:textId="77777777" w:rsidR="00984CFC" w:rsidRPr="004D6A1F" w:rsidRDefault="00984CFC">
      <w:pPr>
        <w:pStyle w:val="Textoindependiente"/>
        <w:spacing w:before="2"/>
        <w:rPr>
          <w:sz w:val="21"/>
          <w:lang w:val="es-ES"/>
        </w:rPr>
      </w:pPr>
    </w:p>
    <w:p w14:paraId="0D1E1AC2" w14:textId="18F34ADB" w:rsidR="00984CFC" w:rsidRPr="004D6A1F" w:rsidRDefault="00423E95" w:rsidP="0078694F">
      <w:pPr>
        <w:pStyle w:val="Prrafodelista"/>
        <w:numPr>
          <w:ilvl w:val="0"/>
          <w:numId w:val="45"/>
        </w:numPr>
        <w:tabs>
          <w:tab w:val="left" w:pos="1292"/>
        </w:tabs>
        <w:spacing w:line="235" w:lineRule="auto"/>
        <w:ind w:right="111"/>
        <w:jc w:val="both"/>
        <w:rPr>
          <w:lang w:val="es-ES"/>
        </w:rPr>
      </w:pPr>
      <w:r w:rsidRPr="004D6A1F">
        <w:rPr>
          <w:lang w:val="es-ES"/>
        </w:rPr>
        <w:t>En</w:t>
      </w:r>
      <w:r w:rsidRPr="004D6A1F">
        <w:rPr>
          <w:spacing w:val="-6"/>
          <w:lang w:val="es-ES"/>
        </w:rPr>
        <w:t xml:space="preserve"> </w:t>
      </w:r>
      <w:r w:rsidRPr="004D6A1F">
        <w:rPr>
          <w:lang w:val="es-ES"/>
        </w:rPr>
        <w:t>los</w:t>
      </w:r>
      <w:r w:rsidRPr="004D6A1F">
        <w:rPr>
          <w:spacing w:val="-5"/>
          <w:lang w:val="es-ES"/>
        </w:rPr>
        <w:t xml:space="preserve"> </w:t>
      </w:r>
      <w:r w:rsidRPr="004D6A1F">
        <w:rPr>
          <w:lang w:val="es-ES"/>
        </w:rPr>
        <w:t>centros</w:t>
      </w:r>
      <w:r w:rsidRPr="004D6A1F">
        <w:rPr>
          <w:spacing w:val="-5"/>
          <w:lang w:val="es-ES"/>
        </w:rPr>
        <w:t xml:space="preserve"> </w:t>
      </w:r>
      <w:r w:rsidRPr="004D6A1F">
        <w:rPr>
          <w:lang w:val="es-ES"/>
        </w:rPr>
        <w:t>que</w:t>
      </w:r>
      <w:r w:rsidRPr="004D6A1F">
        <w:rPr>
          <w:spacing w:val="-5"/>
          <w:lang w:val="es-ES"/>
        </w:rPr>
        <w:t xml:space="preserve"> </w:t>
      </w:r>
      <w:r w:rsidRPr="004D6A1F">
        <w:rPr>
          <w:lang w:val="es-ES"/>
        </w:rPr>
        <w:t>impartan</w:t>
      </w:r>
      <w:r w:rsidRPr="004D6A1F">
        <w:rPr>
          <w:spacing w:val="-6"/>
          <w:lang w:val="es-ES"/>
        </w:rPr>
        <w:t xml:space="preserve"> </w:t>
      </w:r>
      <w:r w:rsidRPr="004D6A1F">
        <w:rPr>
          <w:lang w:val="es-ES"/>
        </w:rPr>
        <w:t>el</w:t>
      </w:r>
      <w:r w:rsidRPr="004D6A1F">
        <w:rPr>
          <w:spacing w:val="-5"/>
          <w:lang w:val="es-ES"/>
        </w:rPr>
        <w:t xml:space="preserve"> </w:t>
      </w:r>
      <w:r w:rsidRPr="004D6A1F">
        <w:rPr>
          <w:lang w:val="es-ES"/>
        </w:rPr>
        <w:t>segundo</w:t>
      </w:r>
      <w:r w:rsidRPr="004D6A1F">
        <w:rPr>
          <w:spacing w:val="-5"/>
          <w:lang w:val="es-ES"/>
        </w:rPr>
        <w:t xml:space="preserve"> </w:t>
      </w:r>
      <w:r w:rsidRPr="004D6A1F">
        <w:rPr>
          <w:lang w:val="es-ES"/>
        </w:rPr>
        <w:t>ciclo</w:t>
      </w:r>
      <w:r w:rsidRPr="004D6A1F">
        <w:rPr>
          <w:spacing w:val="-6"/>
          <w:lang w:val="es-ES"/>
        </w:rPr>
        <w:t xml:space="preserve"> </w:t>
      </w:r>
      <w:r w:rsidRPr="004D6A1F">
        <w:rPr>
          <w:lang w:val="es-ES"/>
        </w:rPr>
        <w:t>de</w:t>
      </w:r>
      <w:r w:rsidRPr="004D6A1F">
        <w:rPr>
          <w:spacing w:val="-5"/>
          <w:lang w:val="es-ES"/>
        </w:rPr>
        <w:t xml:space="preserve"> </w:t>
      </w:r>
      <w:r w:rsidRPr="004D6A1F">
        <w:rPr>
          <w:lang w:val="es-ES"/>
        </w:rPr>
        <w:t>Educación</w:t>
      </w:r>
      <w:r w:rsidRPr="004D6A1F">
        <w:rPr>
          <w:spacing w:val="-5"/>
          <w:lang w:val="es-ES"/>
        </w:rPr>
        <w:t xml:space="preserve"> </w:t>
      </w:r>
      <w:r w:rsidRPr="004D6A1F">
        <w:rPr>
          <w:lang w:val="es-ES"/>
        </w:rPr>
        <w:t>Infantil,</w:t>
      </w:r>
      <w:r w:rsidRPr="004D6A1F">
        <w:rPr>
          <w:spacing w:val="-5"/>
          <w:lang w:val="es-ES"/>
        </w:rPr>
        <w:t xml:space="preserve"> </w:t>
      </w:r>
      <w:r w:rsidRPr="004D6A1F">
        <w:rPr>
          <w:lang w:val="es-ES"/>
        </w:rPr>
        <w:t>existirá</w:t>
      </w:r>
      <w:r w:rsidRPr="004D6A1F">
        <w:rPr>
          <w:spacing w:val="-6"/>
          <w:lang w:val="es-ES"/>
        </w:rPr>
        <w:t xml:space="preserve"> </w:t>
      </w:r>
      <w:r w:rsidRPr="004D6A1F">
        <w:rPr>
          <w:lang w:val="es-ES"/>
        </w:rPr>
        <w:t>el</w:t>
      </w:r>
      <w:r w:rsidRPr="004D6A1F">
        <w:rPr>
          <w:spacing w:val="-5"/>
          <w:lang w:val="es-ES"/>
        </w:rPr>
        <w:t xml:space="preserve"> </w:t>
      </w:r>
      <w:r w:rsidRPr="004D6A1F">
        <w:rPr>
          <w:lang w:val="es-ES"/>
        </w:rPr>
        <w:t>equipo</w:t>
      </w:r>
      <w:r w:rsidRPr="004D6A1F">
        <w:rPr>
          <w:spacing w:val="-4"/>
          <w:lang w:val="es-ES"/>
        </w:rPr>
        <w:t xml:space="preserve"> </w:t>
      </w:r>
      <w:r w:rsidRPr="004D6A1F">
        <w:rPr>
          <w:lang w:val="es-ES"/>
        </w:rPr>
        <w:t>de</w:t>
      </w:r>
      <w:r w:rsidRPr="004D6A1F">
        <w:rPr>
          <w:spacing w:val="-5"/>
          <w:lang w:val="es-ES"/>
        </w:rPr>
        <w:t xml:space="preserve"> </w:t>
      </w:r>
      <w:r w:rsidRPr="004D6A1F">
        <w:rPr>
          <w:lang w:val="es-ES"/>
        </w:rPr>
        <w:t>ciclo</w:t>
      </w:r>
      <w:r w:rsidRPr="004D6A1F">
        <w:rPr>
          <w:spacing w:val="-48"/>
          <w:lang w:val="es-ES"/>
        </w:rPr>
        <w:t xml:space="preserve"> </w:t>
      </w:r>
      <w:r w:rsidRPr="004D6A1F">
        <w:rPr>
          <w:lang w:val="es-ES"/>
        </w:rPr>
        <w:t xml:space="preserve">de Educación Infantil que actuará como órgano de coordinación docente. Este equipo </w:t>
      </w:r>
      <w:proofErr w:type="spellStart"/>
      <w:r w:rsidRPr="004D6A1F">
        <w:rPr>
          <w:lang w:val="es-ES"/>
        </w:rPr>
        <w:t>agru</w:t>
      </w:r>
      <w:proofErr w:type="spellEnd"/>
      <w:r w:rsidRPr="004D6A1F">
        <w:rPr>
          <w:lang w:val="es-ES"/>
        </w:rPr>
        <w:t>-</w:t>
      </w:r>
      <w:r w:rsidRPr="004D6A1F">
        <w:rPr>
          <w:spacing w:val="1"/>
          <w:lang w:val="es-ES"/>
        </w:rPr>
        <w:t xml:space="preserve"> </w:t>
      </w:r>
      <w:r w:rsidRPr="004D6A1F">
        <w:rPr>
          <w:lang w:val="es-ES"/>
        </w:rPr>
        <w:t>pará a todo el profesorado que imparta docencia en el segundo ciclo de Educación Infantil.</w:t>
      </w:r>
      <w:r w:rsidRPr="004D6A1F">
        <w:rPr>
          <w:spacing w:val="1"/>
          <w:lang w:val="es-ES"/>
        </w:rPr>
        <w:t xml:space="preserve"> </w:t>
      </w:r>
      <w:r w:rsidRPr="004D6A1F">
        <w:rPr>
          <w:lang w:val="es-ES"/>
        </w:rPr>
        <w:t>El equipo de ciclo estará dirigido por una coordinadora o coordinador, que tendrá que ser</w:t>
      </w:r>
      <w:r w:rsidRPr="004D6A1F">
        <w:rPr>
          <w:spacing w:val="1"/>
          <w:lang w:val="es-ES"/>
        </w:rPr>
        <w:t xml:space="preserve"> </w:t>
      </w:r>
      <w:r w:rsidRPr="004D6A1F">
        <w:rPr>
          <w:lang w:val="es-ES"/>
        </w:rPr>
        <w:t>personal</w:t>
      </w:r>
      <w:r w:rsidRPr="004D6A1F">
        <w:rPr>
          <w:spacing w:val="-4"/>
          <w:lang w:val="es-ES"/>
        </w:rPr>
        <w:t xml:space="preserve"> </w:t>
      </w:r>
      <w:r w:rsidRPr="004D6A1F">
        <w:rPr>
          <w:lang w:val="es-ES"/>
        </w:rPr>
        <w:t>del</w:t>
      </w:r>
      <w:r w:rsidRPr="004D6A1F">
        <w:rPr>
          <w:spacing w:val="-4"/>
          <w:lang w:val="es-ES"/>
        </w:rPr>
        <w:t xml:space="preserve"> </w:t>
      </w:r>
      <w:r w:rsidRPr="004D6A1F">
        <w:rPr>
          <w:lang w:val="es-ES"/>
        </w:rPr>
        <w:t>cuerpo</w:t>
      </w:r>
      <w:r w:rsidRPr="004D6A1F">
        <w:rPr>
          <w:spacing w:val="-3"/>
          <w:lang w:val="es-ES"/>
        </w:rPr>
        <w:t xml:space="preserve"> </w:t>
      </w:r>
      <w:r w:rsidRPr="004D6A1F">
        <w:rPr>
          <w:lang w:val="es-ES"/>
        </w:rPr>
        <w:t>de</w:t>
      </w:r>
      <w:r w:rsidRPr="004D6A1F">
        <w:rPr>
          <w:spacing w:val="-4"/>
          <w:lang w:val="es-ES"/>
        </w:rPr>
        <w:t xml:space="preserve"> </w:t>
      </w:r>
      <w:r w:rsidRPr="004D6A1F">
        <w:rPr>
          <w:lang w:val="es-ES"/>
        </w:rPr>
        <w:t>maestros</w:t>
      </w:r>
      <w:r w:rsidR="0080045B" w:rsidRPr="004D6A1F">
        <w:rPr>
          <w:lang w:val="es-ES"/>
        </w:rPr>
        <w:t>/a</w:t>
      </w:r>
      <w:r w:rsidRPr="004D6A1F">
        <w:rPr>
          <w:spacing w:val="-4"/>
          <w:lang w:val="es-ES"/>
        </w:rPr>
        <w:t xml:space="preserve"> </w:t>
      </w:r>
      <w:r w:rsidRPr="004D6A1F">
        <w:rPr>
          <w:lang w:val="es-ES"/>
        </w:rPr>
        <w:t>que</w:t>
      </w:r>
      <w:r w:rsidRPr="004D6A1F">
        <w:rPr>
          <w:spacing w:val="-3"/>
          <w:lang w:val="es-ES"/>
        </w:rPr>
        <w:t xml:space="preserve"> </w:t>
      </w:r>
      <w:r w:rsidRPr="004D6A1F">
        <w:rPr>
          <w:lang w:val="es-ES"/>
        </w:rPr>
        <w:t>imparta</w:t>
      </w:r>
      <w:r w:rsidRPr="004D6A1F">
        <w:rPr>
          <w:spacing w:val="-4"/>
          <w:lang w:val="es-ES"/>
        </w:rPr>
        <w:t xml:space="preserve"> </w:t>
      </w:r>
      <w:r w:rsidRPr="004D6A1F">
        <w:rPr>
          <w:lang w:val="es-ES"/>
        </w:rPr>
        <w:t>docencia</w:t>
      </w:r>
      <w:r w:rsidRPr="004D6A1F">
        <w:rPr>
          <w:spacing w:val="-4"/>
          <w:lang w:val="es-ES"/>
        </w:rPr>
        <w:t xml:space="preserve"> </w:t>
      </w:r>
      <w:r w:rsidRPr="004D6A1F">
        <w:rPr>
          <w:lang w:val="es-ES"/>
        </w:rPr>
        <w:t>en</w:t>
      </w:r>
      <w:r w:rsidRPr="004D6A1F">
        <w:rPr>
          <w:spacing w:val="-3"/>
          <w:lang w:val="es-ES"/>
        </w:rPr>
        <w:t xml:space="preserve"> </w:t>
      </w:r>
      <w:r w:rsidRPr="004D6A1F">
        <w:rPr>
          <w:lang w:val="es-ES"/>
        </w:rPr>
        <w:t>el</w:t>
      </w:r>
      <w:r w:rsidRPr="004D6A1F">
        <w:rPr>
          <w:spacing w:val="-4"/>
          <w:lang w:val="es-ES"/>
        </w:rPr>
        <w:t xml:space="preserve"> </w:t>
      </w:r>
      <w:r w:rsidRPr="004D6A1F">
        <w:rPr>
          <w:lang w:val="es-ES"/>
        </w:rPr>
        <w:t>ciclo.</w:t>
      </w:r>
      <w:r w:rsidRPr="004D6A1F">
        <w:rPr>
          <w:spacing w:val="-4"/>
          <w:lang w:val="es-ES"/>
        </w:rPr>
        <w:t xml:space="preserve"> </w:t>
      </w:r>
      <w:r w:rsidRPr="004D6A1F">
        <w:rPr>
          <w:lang w:val="es-ES"/>
        </w:rPr>
        <w:t>En</w:t>
      </w:r>
      <w:r w:rsidRPr="004D6A1F">
        <w:rPr>
          <w:spacing w:val="-3"/>
          <w:lang w:val="es-ES"/>
        </w:rPr>
        <w:t xml:space="preserve"> </w:t>
      </w:r>
      <w:r w:rsidRPr="004D6A1F">
        <w:rPr>
          <w:lang w:val="es-ES"/>
        </w:rPr>
        <w:t>los</w:t>
      </w:r>
      <w:r w:rsidRPr="004D6A1F">
        <w:rPr>
          <w:spacing w:val="-4"/>
          <w:lang w:val="es-ES"/>
        </w:rPr>
        <w:t xml:space="preserve"> </w:t>
      </w:r>
      <w:r w:rsidRPr="004D6A1F">
        <w:rPr>
          <w:lang w:val="es-ES"/>
        </w:rPr>
        <w:t>centros</w:t>
      </w:r>
      <w:r w:rsidRPr="004D6A1F">
        <w:rPr>
          <w:spacing w:val="-4"/>
          <w:lang w:val="es-ES"/>
        </w:rPr>
        <w:t xml:space="preserve"> </w:t>
      </w:r>
      <w:r w:rsidRPr="004D6A1F">
        <w:rPr>
          <w:lang w:val="es-ES"/>
        </w:rPr>
        <w:t>que</w:t>
      </w:r>
      <w:r w:rsidRPr="004D6A1F">
        <w:rPr>
          <w:spacing w:val="-3"/>
          <w:lang w:val="es-ES"/>
        </w:rPr>
        <w:t xml:space="preserve"> </w:t>
      </w:r>
      <w:r w:rsidRPr="004D6A1F">
        <w:rPr>
          <w:lang w:val="es-ES"/>
        </w:rPr>
        <w:t>impar-</w:t>
      </w:r>
      <w:r w:rsidRPr="004D6A1F">
        <w:rPr>
          <w:spacing w:val="-48"/>
          <w:lang w:val="es-ES"/>
        </w:rPr>
        <w:t xml:space="preserve"> </w:t>
      </w:r>
      <w:r w:rsidRPr="004D6A1F">
        <w:rPr>
          <w:lang w:val="es-ES"/>
        </w:rPr>
        <w:t>tan</w:t>
      </w:r>
      <w:r w:rsidRPr="004D6A1F">
        <w:rPr>
          <w:spacing w:val="-10"/>
          <w:lang w:val="es-ES"/>
        </w:rPr>
        <w:t xml:space="preserve"> </w:t>
      </w:r>
      <w:r w:rsidRPr="004D6A1F">
        <w:rPr>
          <w:lang w:val="es-ES"/>
        </w:rPr>
        <w:t>el</w:t>
      </w:r>
      <w:r w:rsidRPr="004D6A1F">
        <w:rPr>
          <w:spacing w:val="-10"/>
          <w:lang w:val="es-ES"/>
        </w:rPr>
        <w:t xml:space="preserve"> </w:t>
      </w:r>
      <w:r w:rsidRPr="004D6A1F">
        <w:rPr>
          <w:lang w:val="es-ES"/>
        </w:rPr>
        <w:t>primer</w:t>
      </w:r>
      <w:r w:rsidRPr="004D6A1F">
        <w:rPr>
          <w:spacing w:val="-11"/>
          <w:lang w:val="es-ES"/>
        </w:rPr>
        <w:t xml:space="preserve"> </w:t>
      </w:r>
      <w:r w:rsidRPr="004D6A1F">
        <w:rPr>
          <w:lang w:val="es-ES"/>
        </w:rPr>
        <w:t>ciclo</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Educación</w:t>
      </w:r>
      <w:r w:rsidRPr="004D6A1F">
        <w:rPr>
          <w:spacing w:val="-10"/>
          <w:lang w:val="es-ES"/>
        </w:rPr>
        <w:t xml:space="preserve"> </w:t>
      </w:r>
      <w:r w:rsidRPr="004D6A1F">
        <w:rPr>
          <w:lang w:val="es-ES"/>
        </w:rPr>
        <w:t>Infantil</w:t>
      </w:r>
      <w:r w:rsidRPr="004D6A1F">
        <w:rPr>
          <w:spacing w:val="-10"/>
          <w:lang w:val="es-ES"/>
        </w:rPr>
        <w:t xml:space="preserve"> </w:t>
      </w:r>
      <w:r w:rsidRPr="004D6A1F">
        <w:rPr>
          <w:lang w:val="es-ES"/>
        </w:rPr>
        <w:t>habrá</w:t>
      </w:r>
      <w:r w:rsidRPr="004D6A1F">
        <w:rPr>
          <w:spacing w:val="-10"/>
          <w:lang w:val="es-ES"/>
        </w:rPr>
        <w:t xml:space="preserve"> </w:t>
      </w:r>
      <w:r w:rsidRPr="004D6A1F">
        <w:rPr>
          <w:lang w:val="es-ES"/>
        </w:rPr>
        <w:t>un</w:t>
      </w:r>
      <w:r w:rsidRPr="004D6A1F">
        <w:rPr>
          <w:spacing w:val="-9"/>
          <w:lang w:val="es-ES"/>
        </w:rPr>
        <w:t xml:space="preserve"> </w:t>
      </w:r>
      <w:r w:rsidRPr="004D6A1F">
        <w:rPr>
          <w:lang w:val="es-ES"/>
        </w:rPr>
        <w:t>equipo</w:t>
      </w:r>
      <w:r w:rsidRPr="004D6A1F">
        <w:rPr>
          <w:spacing w:val="-10"/>
          <w:lang w:val="es-ES"/>
        </w:rPr>
        <w:t xml:space="preserve"> </w:t>
      </w:r>
      <w:r w:rsidRPr="004D6A1F">
        <w:rPr>
          <w:lang w:val="es-ES"/>
        </w:rPr>
        <w:t>educativo</w:t>
      </w:r>
      <w:r w:rsidRPr="004D6A1F">
        <w:rPr>
          <w:spacing w:val="-10"/>
          <w:lang w:val="es-ES"/>
        </w:rPr>
        <w:t xml:space="preserve"> </w:t>
      </w:r>
      <w:r w:rsidRPr="004D6A1F">
        <w:rPr>
          <w:lang w:val="es-ES"/>
        </w:rPr>
        <w:t>que</w:t>
      </w:r>
      <w:r w:rsidRPr="004D6A1F">
        <w:rPr>
          <w:spacing w:val="-10"/>
          <w:lang w:val="es-ES"/>
        </w:rPr>
        <w:t xml:space="preserve"> </w:t>
      </w:r>
      <w:r w:rsidRPr="004D6A1F">
        <w:rPr>
          <w:lang w:val="es-ES"/>
        </w:rPr>
        <w:t>actuará</w:t>
      </w:r>
      <w:r w:rsidRPr="004D6A1F">
        <w:rPr>
          <w:spacing w:val="-10"/>
          <w:lang w:val="es-ES"/>
        </w:rPr>
        <w:t xml:space="preserve"> </w:t>
      </w:r>
      <w:r w:rsidRPr="004D6A1F">
        <w:rPr>
          <w:lang w:val="es-ES"/>
        </w:rPr>
        <w:t>como</w:t>
      </w:r>
      <w:r w:rsidRPr="004D6A1F">
        <w:rPr>
          <w:spacing w:val="-9"/>
          <w:lang w:val="es-ES"/>
        </w:rPr>
        <w:t xml:space="preserve"> </w:t>
      </w:r>
      <w:r w:rsidRPr="004D6A1F">
        <w:rPr>
          <w:lang w:val="es-ES"/>
        </w:rPr>
        <w:t>órgano</w:t>
      </w:r>
      <w:r w:rsidRPr="004D6A1F">
        <w:rPr>
          <w:spacing w:val="-48"/>
          <w:lang w:val="es-ES"/>
        </w:rPr>
        <w:t xml:space="preserve"> </w:t>
      </w:r>
      <w:r w:rsidRPr="004D6A1F">
        <w:rPr>
          <w:lang w:val="es-ES"/>
        </w:rPr>
        <w:t>de coordinación docente y agrupará a todo el personal que intervenga en este ciclo. En los</w:t>
      </w:r>
      <w:r w:rsidRPr="004D6A1F">
        <w:rPr>
          <w:spacing w:val="1"/>
          <w:lang w:val="es-ES"/>
        </w:rPr>
        <w:t xml:space="preserve"> </w:t>
      </w:r>
      <w:r w:rsidRPr="004D6A1F">
        <w:rPr>
          <w:lang w:val="es-ES"/>
        </w:rPr>
        <w:t>centros</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Educación</w:t>
      </w:r>
      <w:r w:rsidRPr="004D6A1F">
        <w:rPr>
          <w:spacing w:val="-8"/>
          <w:lang w:val="es-ES"/>
        </w:rPr>
        <w:t xml:space="preserve"> </w:t>
      </w:r>
      <w:r w:rsidRPr="004D6A1F">
        <w:rPr>
          <w:lang w:val="es-ES"/>
        </w:rPr>
        <w:t>Infantil</w:t>
      </w:r>
      <w:r w:rsidRPr="004D6A1F">
        <w:rPr>
          <w:spacing w:val="-7"/>
          <w:lang w:val="es-ES"/>
        </w:rPr>
        <w:t xml:space="preserve"> </w:t>
      </w:r>
      <w:r w:rsidRPr="004D6A1F">
        <w:rPr>
          <w:lang w:val="es-ES"/>
        </w:rPr>
        <w:t>y</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Educación</w:t>
      </w:r>
      <w:r w:rsidRPr="004D6A1F">
        <w:rPr>
          <w:spacing w:val="-8"/>
          <w:lang w:val="es-ES"/>
        </w:rPr>
        <w:t xml:space="preserve"> </w:t>
      </w:r>
      <w:r w:rsidRPr="004D6A1F">
        <w:rPr>
          <w:lang w:val="es-ES"/>
        </w:rPr>
        <w:t>Primaria</w:t>
      </w:r>
      <w:r w:rsidRPr="004D6A1F">
        <w:rPr>
          <w:spacing w:val="-7"/>
          <w:lang w:val="es-ES"/>
        </w:rPr>
        <w:t xml:space="preserve"> </w:t>
      </w:r>
      <w:r w:rsidRPr="004D6A1F">
        <w:rPr>
          <w:lang w:val="es-ES"/>
        </w:rPr>
        <w:t>que</w:t>
      </w:r>
      <w:r w:rsidRPr="004D6A1F">
        <w:rPr>
          <w:spacing w:val="-7"/>
          <w:lang w:val="es-ES"/>
        </w:rPr>
        <w:t xml:space="preserve"> </w:t>
      </w:r>
      <w:r w:rsidRPr="004D6A1F">
        <w:rPr>
          <w:lang w:val="es-ES"/>
        </w:rPr>
        <w:t>incorporan</w:t>
      </w:r>
      <w:r w:rsidRPr="004D6A1F">
        <w:rPr>
          <w:spacing w:val="-8"/>
          <w:lang w:val="es-ES"/>
        </w:rPr>
        <w:t xml:space="preserve"> </w:t>
      </w:r>
      <w:r w:rsidRPr="004D6A1F">
        <w:rPr>
          <w:lang w:val="es-ES"/>
        </w:rPr>
        <w:t>a</w:t>
      </w:r>
      <w:r w:rsidRPr="004D6A1F">
        <w:rPr>
          <w:spacing w:val="-7"/>
          <w:lang w:val="es-ES"/>
        </w:rPr>
        <w:t xml:space="preserve"> </w:t>
      </w:r>
      <w:r w:rsidRPr="004D6A1F">
        <w:rPr>
          <w:lang w:val="es-ES"/>
        </w:rPr>
        <w:t>alumnado</w:t>
      </w:r>
      <w:r w:rsidRPr="004D6A1F">
        <w:rPr>
          <w:spacing w:val="-8"/>
          <w:lang w:val="es-ES"/>
        </w:rPr>
        <w:t xml:space="preserve"> </w:t>
      </w:r>
      <w:r w:rsidRPr="004D6A1F">
        <w:rPr>
          <w:lang w:val="es-ES"/>
        </w:rPr>
        <w:t>del</w:t>
      </w:r>
      <w:r w:rsidRPr="004D6A1F">
        <w:rPr>
          <w:spacing w:val="-7"/>
          <w:lang w:val="es-ES"/>
        </w:rPr>
        <w:t xml:space="preserve"> </w:t>
      </w:r>
      <w:r w:rsidRPr="004D6A1F">
        <w:rPr>
          <w:lang w:val="es-ES"/>
        </w:rPr>
        <w:t>primer</w:t>
      </w:r>
      <w:r w:rsidRPr="004D6A1F">
        <w:rPr>
          <w:spacing w:val="-47"/>
          <w:lang w:val="es-ES"/>
        </w:rPr>
        <w:t xml:space="preserve"> </w:t>
      </w:r>
      <w:r w:rsidRPr="004D6A1F">
        <w:rPr>
          <w:lang w:val="es-ES"/>
        </w:rPr>
        <w:t>ciclo</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Educación</w:t>
      </w:r>
      <w:r w:rsidRPr="004D6A1F">
        <w:rPr>
          <w:spacing w:val="-11"/>
          <w:lang w:val="es-ES"/>
        </w:rPr>
        <w:t xml:space="preserve"> </w:t>
      </w:r>
      <w:r w:rsidRPr="004D6A1F">
        <w:rPr>
          <w:lang w:val="es-ES"/>
        </w:rPr>
        <w:t>Infantil,</w:t>
      </w:r>
      <w:r w:rsidRPr="004D6A1F">
        <w:rPr>
          <w:spacing w:val="-11"/>
          <w:lang w:val="es-ES"/>
        </w:rPr>
        <w:t xml:space="preserve"> </w:t>
      </w:r>
      <w:r w:rsidRPr="004D6A1F">
        <w:rPr>
          <w:lang w:val="es-ES"/>
        </w:rPr>
        <w:t>el</w:t>
      </w:r>
      <w:r w:rsidRPr="004D6A1F">
        <w:rPr>
          <w:spacing w:val="-11"/>
          <w:lang w:val="es-ES"/>
        </w:rPr>
        <w:t xml:space="preserve"> </w:t>
      </w:r>
      <w:r w:rsidRPr="004D6A1F">
        <w:rPr>
          <w:lang w:val="es-ES"/>
        </w:rPr>
        <w:t>personal</w:t>
      </w:r>
      <w:r w:rsidRPr="004D6A1F">
        <w:rPr>
          <w:spacing w:val="-11"/>
          <w:lang w:val="es-ES"/>
        </w:rPr>
        <w:t xml:space="preserve"> </w:t>
      </w:r>
      <w:r w:rsidRPr="004D6A1F">
        <w:rPr>
          <w:lang w:val="es-ES"/>
        </w:rPr>
        <w:t>que</w:t>
      </w:r>
      <w:r w:rsidRPr="004D6A1F">
        <w:rPr>
          <w:spacing w:val="-11"/>
          <w:lang w:val="es-ES"/>
        </w:rPr>
        <w:t xml:space="preserve"> </w:t>
      </w:r>
      <w:r w:rsidRPr="004D6A1F">
        <w:rPr>
          <w:lang w:val="es-ES"/>
        </w:rPr>
        <w:t>esté</w:t>
      </w:r>
      <w:r w:rsidRPr="004D6A1F">
        <w:rPr>
          <w:spacing w:val="-11"/>
          <w:lang w:val="es-ES"/>
        </w:rPr>
        <w:t xml:space="preserve"> </w:t>
      </w:r>
      <w:r w:rsidRPr="004D6A1F">
        <w:rPr>
          <w:lang w:val="es-ES"/>
        </w:rPr>
        <w:t>a</w:t>
      </w:r>
      <w:r w:rsidRPr="004D6A1F">
        <w:rPr>
          <w:spacing w:val="-11"/>
          <w:lang w:val="es-ES"/>
        </w:rPr>
        <w:t xml:space="preserve"> </w:t>
      </w:r>
      <w:r w:rsidRPr="004D6A1F">
        <w:rPr>
          <w:lang w:val="es-ES"/>
        </w:rPr>
        <w:t>cargo</w:t>
      </w:r>
      <w:r w:rsidRPr="004D6A1F">
        <w:rPr>
          <w:spacing w:val="-10"/>
          <w:lang w:val="es-ES"/>
        </w:rPr>
        <w:t xml:space="preserve"> </w:t>
      </w:r>
      <w:r w:rsidRPr="004D6A1F">
        <w:rPr>
          <w:lang w:val="es-ES"/>
        </w:rPr>
        <w:t>de</w:t>
      </w:r>
      <w:r w:rsidRPr="004D6A1F">
        <w:rPr>
          <w:spacing w:val="-11"/>
          <w:lang w:val="es-ES"/>
        </w:rPr>
        <w:t xml:space="preserve"> </w:t>
      </w:r>
      <w:r w:rsidRPr="004D6A1F">
        <w:rPr>
          <w:lang w:val="es-ES"/>
        </w:rPr>
        <w:t>estas</w:t>
      </w:r>
      <w:r w:rsidRPr="004D6A1F">
        <w:rPr>
          <w:spacing w:val="-11"/>
          <w:lang w:val="es-ES"/>
        </w:rPr>
        <w:t xml:space="preserve"> </w:t>
      </w:r>
      <w:r w:rsidRPr="004D6A1F">
        <w:rPr>
          <w:lang w:val="es-ES"/>
        </w:rPr>
        <w:t>enseñanzas</w:t>
      </w:r>
      <w:r w:rsidRPr="004D6A1F">
        <w:rPr>
          <w:spacing w:val="-11"/>
          <w:lang w:val="es-ES"/>
        </w:rPr>
        <w:t xml:space="preserve"> </w:t>
      </w:r>
      <w:r w:rsidRPr="004D6A1F">
        <w:rPr>
          <w:lang w:val="es-ES"/>
        </w:rPr>
        <w:t>se</w:t>
      </w:r>
      <w:r w:rsidRPr="004D6A1F">
        <w:rPr>
          <w:spacing w:val="-11"/>
          <w:lang w:val="es-ES"/>
        </w:rPr>
        <w:t xml:space="preserve"> </w:t>
      </w:r>
      <w:r w:rsidRPr="004D6A1F">
        <w:rPr>
          <w:lang w:val="es-ES"/>
        </w:rPr>
        <w:t>incorporará</w:t>
      </w:r>
      <w:r w:rsidRPr="004D6A1F">
        <w:rPr>
          <w:spacing w:val="-11"/>
          <w:lang w:val="es-ES"/>
        </w:rPr>
        <w:t xml:space="preserve"> </w:t>
      </w:r>
      <w:r w:rsidRPr="004D6A1F">
        <w:rPr>
          <w:lang w:val="es-ES"/>
        </w:rPr>
        <w:t>al</w:t>
      </w:r>
      <w:r w:rsidRPr="004D6A1F">
        <w:rPr>
          <w:spacing w:val="-47"/>
          <w:lang w:val="es-ES"/>
        </w:rPr>
        <w:t xml:space="preserve"> </w:t>
      </w:r>
      <w:r w:rsidRPr="004D6A1F">
        <w:rPr>
          <w:lang w:val="es-ES"/>
        </w:rPr>
        <w:t>equipo</w:t>
      </w:r>
      <w:r w:rsidRPr="004D6A1F">
        <w:rPr>
          <w:spacing w:val="-1"/>
          <w:lang w:val="es-ES"/>
        </w:rPr>
        <w:t xml:space="preserve"> </w:t>
      </w:r>
      <w:r w:rsidRPr="004D6A1F">
        <w:rPr>
          <w:lang w:val="es-ES"/>
        </w:rPr>
        <w:t>de</w:t>
      </w:r>
      <w:r w:rsidRPr="004D6A1F">
        <w:rPr>
          <w:spacing w:val="-1"/>
          <w:lang w:val="es-ES"/>
        </w:rPr>
        <w:t xml:space="preserve"> </w:t>
      </w:r>
      <w:r w:rsidRPr="004D6A1F">
        <w:rPr>
          <w:lang w:val="es-ES"/>
        </w:rPr>
        <w:t>ciclo de</w:t>
      </w:r>
      <w:r w:rsidRPr="004D6A1F">
        <w:rPr>
          <w:spacing w:val="-1"/>
          <w:lang w:val="es-ES"/>
        </w:rPr>
        <w:t xml:space="preserve"> </w:t>
      </w:r>
      <w:r w:rsidRPr="004D6A1F">
        <w:rPr>
          <w:lang w:val="es-ES"/>
        </w:rPr>
        <w:t>Educación</w:t>
      </w:r>
      <w:r w:rsidRPr="004D6A1F">
        <w:rPr>
          <w:spacing w:val="-2"/>
          <w:lang w:val="es-ES"/>
        </w:rPr>
        <w:t xml:space="preserve"> </w:t>
      </w:r>
      <w:r w:rsidRPr="004D6A1F">
        <w:rPr>
          <w:lang w:val="es-ES"/>
        </w:rPr>
        <w:t>Infantil.</w:t>
      </w:r>
    </w:p>
    <w:p w14:paraId="56F542AA" w14:textId="77777777" w:rsidR="00984CFC" w:rsidRPr="004D6A1F" w:rsidRDefault="00984CFC">
      <w:pPr>
        <w:pStyle w:val="Textoindependiente"/>
        <w:spacing w:before="4"/>
        <w:rPr>
          <w:lang w:val="es-ES"/>
        </w:rPr>
      </w:pPr>
    </w:p>
    <w:p w14:paraId="1A0B6AD2" w14:textId="77777777" w:rsidR="00984CFC" w:rsidRPr="004D6A1F" w:rsidRDefault="00423E95" w:rsidP="0078694F">
      <w:pPr>
        <w:pStyle w:val="Prrafodelista"/>
        <w:numPr>
          <w:ilvl w:val="0"/>
          <w:numId w:val="45"/>
        </w:numPr>
        <w:tabs>
          <w:tab w:val="left" w:pos="1292"/>
        </w:tabs>
        <w:spacing w:line="235" w:lineRule="auto"/>
        <w:ind w:right="110"/>
        <w:jc w:val="both"/>
        <w:rPr>
          <w:lang w:val="es-ES"/>
        </w:rPr>
      </w:pPr>
      <w:r w:rsidRPr="004D6A1F">
        <w:rPr>
          <w:lang w:val="es-ES"/>
        </w:rPr>
        <w:t>En</w:t>
      </w:r>
      <w:r w:rsidRPr="004D6A1F">
        <w:rPr>
          <w:spacing w:val="-7"/>
          <w:lang w:val="es-ES"/>
        </w:rPr>
        <w:t xml:space="preserve"> </w:t>
      </w:r>
      <w:r w:rsidRPr="004D6A1F">
        <w:rPr>
          <w:lang w:val="es-ES"/>
        </w:rPr>
        <w:t>la</w:t>
      </w:r>
      <w:r w:rsidRPr="004D6A1F">
        <w:rPr>
          <w:spacing w:val="-7"/>
          <w:lang w:val="es-ES"/>
        </w:rPr>
        <w:t xml:space="preserve"> </w:t>
      </w:r>
      <w:r w:rsidRPr="004D6A1F">
        <w:rPr>
          <w:lang w:val="es-ES"/>
        </w:rPr>
        <w:t>Educación</w:t>
      </w:r>
      <w:r w:rsidRPr="004D6A1F">
        <w:rPr>
          <w:spacing w:val="-6"/>
          <w:lang w:val="es-ES"/>
        </w:rPr>
        <w:t xml:space="preserve"> </w:t>
      </w:r>
      <w:r w:rsidRPr="004D6A1F">
        <w:rPr>
          <w:lang w:val="es-ES"/>
        </w:rPr>
        <w:t>Primaria</w:t>
      </w:r>
      <w:r w:rsidRPr="004D6A1F">
        <w:rPr>
          <w:spacing w:val="-7"/>
          <w:lang w:val="es-ES"/>
        </w:rPr>
        <w:t xml:space="preserve"> </w:t>
      </w:r>
      <w:r w:rsidRPr="004D6A1F">
        <w:rPr>
          <w:lang w:val="es-ES"/>
        </w:rPr>
        <w:t>actuarán</w:t>
      </w:r>
      <w:r w:rsidRPr="004D6A1F">
        <w:rPr>
          <w:spacing w:val="-7"/>
          <w:lang w:val="es-ES"/>
        </w:rPr>
        <w:t xml:space="preserve"> </w:t>
      </w:r>
      <w:r w:rsidRPr="004D6A1F">
        <w:rPr>
          <w:lang w:val="es-ES"/>
        </w:rPr>
        <w:t>como</w:t>
      </w:r>
      <w:r w:rsidRPr="004D6A1F">
        <w:rPr>
          <w:spacing w:val="-6"/>
          <w:lang w:val="es-ES"/>
        </w:rPr>
        <w:t xml:space="preserve"> </w:t>
      </w:r>
      <w:r w:rsidRPr="004D6A1F">
        <w:rPr>
          <w:lang w:val="es-ES"/>
        </w:rPr>
        <w:t>órgano</w:t>
      </w:r>
      <w:r w:rsidRPr="004D6A1F">
        <w:rPr>
          <w:spacing w:val="-7"/>
          <w:lang w:val="es-ES"/>
        </w:rPr>
        <w:t xml:space="preserve"> </w:t>
      </w:r>
      <w:r w:rsidRPr="004D6A1F">
        <w:rPr>
          <w:lang w:val="es-ES"/>
        </w:rPr>
        <w:t>de</w:t>
      </w:r>
      <w:r w:rsidRPr="004D6A1F">
        <w:rPr>
          <w:spacing w:val="-7"/>
          <w:lang w:val="es-ES"/>
        </w:rPr>
        <w:t xml:space="preserve"> </w:t>
      </w:r>
      <w:r w:rsidRPr="004D6A1F">
        <w:rPr>
          <w:lang w:val="es-ES"/>
        </w:rPr>
        <w:t>coordinación</w:t>
      </w:r>
      <w:r w:rsidRPr="004D6A1F">
        <w:rPr>
          <w:spacing w:val="-6"/>
          <w:lang w:val="es-ES"/>
        </w:rPr>
        <w:t xml:space="preserve"> </w:t>
      </w:r>
      <w:r w:rsidRPr="004D6A1F">
        <w:rPr>
          <w:lang w:val="es-ES"/>
        </w:rPr>
        <w:t>docente</w:t>
      </w:r>
      <w:r w:rsidRPr="004D6A1F">
        <w:rPr>
          <w:spacing w:val="-7"/>
          <w:lang w:val="es-ES"/>
        </w:rPr>
        <w:t xml:space="preserve"> </w:t>
      </w:r>
      <w:r w:rsidRPr="004D6A1F">
        <w:rPr>
          <w:lang w:val="es-ES"/>
        </w:rPr>
        <w:t>los</w:t>
      </w:r>
      <w:r w:rsidRPr="004D6A1F">
        <w:rPr>
          <w:spacing w:val="-6"/>
          <w:lang w:val="es-ES"/>
        </w:rPr>
        <w:t xml:space="preserve"> </w:t>
      </w:r>
      <w:r w:rsidRPr="004D6A1F">
        <w:rPr>
          <w:lang w:val="es-ES"/>
        </w:rPr>
        <w:t>equipos</w:t>
      </w:r>
      <w:r w:rsidRPr="004D6A1F">
        <w:rPr>
          <w:spacing w:val="-7"/>
          <w:lang w:val="es-ES"/>
        </w:rPr>
        <w:t xml:space="preserve"> </w:t>
      </w:r>
      <w:proofErr w:type="spellStart"/>
      <w:r w:rsidRPr="004D6A1F">
        <w:rPr>
          <w:lang w:val="es-ES"/>
        </w:rPr>
        <w:t>docen</w:t>
      </w:r>
      <w:proofErr w:type="spellEnd"/>
      <w:r w:rsidRPr="004D6A1F">
        <w:rPr>
          <w:lang w:val="es-ES"/>
        </w:rPr>
        <w:t>-</w:t>
      </w:r>
      <w:r w:rsidRPr="004D6A1F">
        <w:rPr>
          <w:spacing w:val="-47"/>
          <w:lang w:val="es-ES"/>
        </w:rPr>
        <w:t xml:space="preserve"> </w:t>
      </w:r>
      <w:r w:rsidRPr="004D6A1F">
        <w:rPr>
          <w:lang w:val="es-ES"/>
        </w:rPr>
        <w:t>tes.</w:t>
      </w:r>
      <w:r w:rsidRPr="004D6A1F">
        <w:rPr>
          <w:spacing w:val="-4"/>
          <w:lang w:val="es-ES"/>
        </w:rPr>
        <w:t xml:space="preserve"> </w:t>
      </w:r>
      <w:r w:rsidRPr="004D6A1F">
        <w:rPr>
          <w:lang w:val="es-ES"/>
        </w:rPr>
        <w:t>Los</w:t>
      </w:r>
      <w:r w:rsidRPr="004D6A1F">
        <w:rPr>
          <w:spacing w:val="-3"/>
          <w:lang w:val="es-ES"/>
        </w:rPr>
        <w:t xml:space="preserve"> </w:t>
      </w:r>
      <w:r w:rsidRPr="004D6A1F">
        <w:rPr>
          <w:lang w:val="es-ES"/>
        </w:rPr>
        <w:t>claustros</w:t>
      </w:r>
      <w:r w:rsidRPr="004D6A1F">
        <w:rPr>
          <w:spacing w:val="-4"/>
          <w:lang w:val="es-ES"/>
        </w:rPr>
        <w:t xml:space="preserve"> </w:t>
      </w:r>
      <w:r w:rsidRPr="004D6A1F">
        <w:rPr>
          <w:lang w:val="es-ES"/>
        </w:rPr>
        <w:t>de</w:t>
      </w:r>
      <w:r w:rsidRPr="004D6A1F">
        <w:rPr>
          <w:spacing w:val="-3"/>
          <w:lang w:val="es-ES"/>
        </w:rPr>
        <w:t xml:space="preserve"> </w:t>
      </w:r>
      <w:r w:rsidRPr="004D6A1F">
        <w:rPr>
          <w:lang w:val="es-ES"/>
        </w:rPr>
        <w:t>profesorado,</w:t>
      </w:r>
      <w:r w:rsidRPr="004D6A1F">
        <w:rPr>
          <w:spacing w:val="-3"/>
          <w:lang w:val="es-ES"/>
        </w:rPr>
        <w:t xml:space="preserve"> </w:t>
      </w:r>
      <w:r w:rsidRPr="004D6A1F">
        <w:rPr>
          <w:lang w:val="es-ES"/>
        </w:rPr>
        <w:t>en</w:t>
      </w:r>
      <w:r w:rsidRPr="004D6A1F">
        <w:rPr>
          <w:spacing w:val="-4"/>
          <w:lang w:val="es-ES"/>
        </w:rPr>
        <w:t xml:space="preserve"> </w:t>
      </w:r>
      <w:r w:rsidRPr="004D6A1F">
        <w:rPr>
          <w:lang w:val="es-ES"/>
        </w:rPr>
        <w:t>el</w:t>
      </w:r>
      <w:r w:rsidRPr="004D6A1F">
        <w:rPr>
          <w:spacing w:val="-3"/>
          <w:lang w:val="es-ES"/>
        </w:rPr>
        <w:t xml:space="preserve"> </w:t>
      </w:r>
      <w:r w:rsidRPr="004D6A1F">
        <w:rPr>
          <w:lang w:val="es-ES"/>
        </w:rPr>
        <w:t>ejercicio</w:t>
      </w:r>
      <w:r w:rsidRPr="004D6A1F">
        <w:rPr>
          <w:spacing w:val="-3"/>
          <w:lang w:val="es-ES"/>
        </w:rPr>
        <w:t xml:space="preserve"> </w:t>
      </w:r>
      <w:r w:rsidRPr="004D6A1F">
        <w:rPr>
          <w:lang w:val="es-ES"/>
        </w:rPr>
        <w:t>de</w:t>
      </w:r>
      <w:r w:rsidRPr="004D6A1F">
        <w:rPr>
          <w:spacing w:val="-4"/>
          <w:lang w:val="es-ES"/>
        </w:rPr>
        <w:t xml:space="preserve"> </w:t>
      </w:r>
      <w:r w:rsidRPr="004D6A1F">
        <w:rPr>
          <w:lang w:val="es-ES"/>
        </w:rPr>
        <w:t>su</w:t>
      </w:r>
      <w:r w:rsidRPr="004D6A1F">
        <w:rPr>
          <w:spacing w:val="-3"/>
          <w:lang w:val="es-ES"/>
        </w:rPr>
        <w:t xml:space="preserve"> </w:t>
      </w:r>
      <w:r w:rsidRPr="004D6A1F">
        <w:rPr>
          <w:lang w:val="es-ES"/>
        </w:rPr>
        <w:t>autonomía,</w:t>
      </w:r>
      <w:r w:rsidRPr="004D6A1F">
        <w:rPr>
          <w:spacing w:val="-4"/>
          <w:lang w:val="es-ES"/>
        </w:rPr>
        <w:t xml:space="preserve"> </w:t>
      </w:r>
      <w:r w:rsidRPr="004D6A1F">
        <w:rPr>
          <w:lang w:val="es-ES"/>
        </w:rPr>
        <w:t>tienen</w:t>
      </w:r>
      <w:r w:rsidRPr="004D6A1F">
        <w:rPr>
          <w:spacing w:val="-3"/>
          <w:lang w:val="es-ES"/>
        </w:rPr>
        <w:t xml:space="preserve"> </w:t>
      </w:r>
      <w:r w:rsidRPr="004D6A1F">
        <w:rPr>
          <w:lang w:val="es-ES"/>
        </w:rPr>
        <w:t>que</w:t>
      </w:r>
      <w:r w:rsidRPr="004D6A1F">
        <w:rPr>
          <w:spacing w:val="-3"/>
          <w:lang w:val="es-ES"/>
        </w:rPr>
        <w:t xml:space="preserve"> </w:t>
      </w:r>
      <w:r w:rsidRPr="004D6A1F">
        <w:rPr>
          <w:lang w:val="es-ES"/>
        </w:rPr>
        <w:t>determinar</w:t>
      </w:r>
      <w:r w:rsidRPr="004D6A1F">
        <w:rPr>
          <w:spacing w:val="-4"/>
          <w:lang w:val="es-ES"/>
        </w:rPr>
        <w:t xml:space="preserve"> </w:t>
      </w:r>
      <w:r w:rsidRPr="004D6A1F">
        <w:rPr>
          <w:lang w:val="es-ES"/>
        </w:rPr>
        <w:t>en</w:t>
      </w:r>
      <w:r w:rsidRPr="004D6A1F">
        <w:rPr>
          <w:spacing w:val="-47"/>
          <w:lang w:val="es-ES"/>
        </w:rPr>
        <w:t xml:space="preserve"> </w:t>
      </w:r>
      <w:r w:rsidRPr="004D6A1F">
        <w:rPr>
          <w:lang w:val="es-ES"/>
        </w:rPr>
        <w:t>la</w:t>
      </w:r>
      <w:r w:rsidRPr="004D6A1F">
        <w:rPr>
          <w:spacing w:val="-12"/>
          <w:lang w:val="es-ES"/>
        </w:rPr>
        <w:t xml:space="preserve"> </w:t>
      </w:r>
      <w:r w:rsidRPr="004D6A1F">
        <w:rPr>
          <w:lang w:val="es-ES"/>
        </w:rPr>
        <w:t>programación</w:t>
      </w:r>
      <w:r w:rsidRPr="004D6A1F">
        <w:rPr>
          <w:spacing w:val="-10"/>
          <w:lang w:val="es-ES"/>
        </w:rPr>
        <w:t xml:space="preserve"> </w:t>
      </w:r>
      <w:r w:rsidRPr="004D6A1F">
        <w:rPr>
          <w:lang w:val="es-ES"/>
        </w:rPr>
        <w:t>general</w:t>
      </w:r>
      <w:r w:rsidRPr="004D6A1F">
        <w:rPr>
          <w:spacing w:val="-11"/>
          <w:lang w:val="es-ES"/>
        </w:rPr>
        <w:t xml:space="preserve"> </w:t>
      </w:r>
      <w:r w:rsidRPr="004D6A1F">
        <w:rPr>
          <w:lang w:val="es-ES"/>
        </w:rPr>
        <w:t>anual</w:t>
      </w:r>
      <w:r w:rsidRPr="004D6A1F">
        <w:rPr>
          <w:spacing w:val="-11"/>
          <w:lang w:val="es-ES"/>
        </w:rPr>
        <w:t xml:space="preserve"> </w:t>
      </w:r>
      <w:r w:rsidRPr="004D6A1F">
        <w:rPr>
          <w:lang w:val="es-ES"/>
        </w:rPr>
        <w:t>el</w:t>
      </w:r>
      <w:r w:rsidRPr="004D6A1F">
        <w:rPr>
          <w:spacing w:val="-10"/>
          <w:lang w:val="es-ES"/>
        </w:rPr>
        <w:t xml:space="preserve"> </w:t>
      </w:r>
      <w:r w:rsidRPr="004D6A1F">
        <w:rPr>
          <w:lang w:val="es-ES"/>
        </w:rPr>
        <w:t>número</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equipos</w:t>
      </w:r>
      <w:r w:rsidRPr="004D6A1F">
        <w:rPr>
          <w:spacing w:val="-11"/>
          <w:lang w:val="es-ES"/>
        </w:rPr>
        <w:t xml:space="preserve"> </w:t>
      </w:r>
      <w:r w:rsidRPr="004D6A1F">
        <w:rPr>
          <w:lang w:val="es-ES"/>
        </w:rPr>
        <w:t>docentes</w:t>
      </w:r>
      <w:r w:rsidRPr="004D6A1F">
        <w:rPr>
          <w:spacing w:val="-11"/>
          <w:lang w:val="es-ES"/>
        </w:rPr>
        <w:t xml:space="preserve"> </w:t>
      </w:r>
      <w:r w:rsidRPr="004D6A1F">
        <w:rPr>
          <w:lang w:val="es-ES"/>
        </w:rPr>
        <w:t>dentro</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la</w:t>
      </w:r>
      <w:r w:rsidRPr="004D6A1F">
        <w:rPr>
          <w:spacing w:val="-11"/>
          <w:lang w:val="es-ES"/>
        </w:rPr>
        <w:t xml:space="preserve"> </w:t>
      </w:r>
      <w:r w:rsidRPr="004D6A1F">
        <w:rPr>
          <w:lang w:val="es-ES"/>
        </w:rPr>
        <w:t>etapa</w:t>
      </w:r>
      <w:r w:rsidRPr="004D6A1F">
        <w:rPr>
          <w:spacing w:val="-11"/>
          <w:lang w:val="es-ES"/>
        </w:rPr>
        <w:t xml:space="preserve"> </w:t>
      </w:r>
      <w:r w:rsidRPr="004D6A1F">
        <w:rPr>
          <w:lang w:val="es-ES"/>
        </w:rPr>
        <w:t>de</w:t>
      </w:r>
      <w:r w:rsidRPr="004D6A1F">
        <w:rPr>
          <w:spacing w:val="-11"/>
          <w:lang w:val="es-ES"/>
        </w:rPr>
        <w:t xml:space="preserve"> </w:t>
      </w:r>
      <w:r w:rsidRPr="004D6A1F">
        <w:rPr>
          <w:lang w:val="es-ES"/>
        </w:rPr>
        <w:t>acuerdo</w:t>
      </w:r>
      <w:r w:rsidRPr="004D6A1F">
        <w:rPr>
          <w:spacing w:val="-48"/>
          <w:lang w:val="es-ES"/>
        </w:rPr>
        <w:t xml:space="preserve"> </w:t>
      </w:r>
      <w:r w:rsidRPr="004D6A1F">
        <w:rPr>
          <w:lang w:val="es-ES"/>
        </w:rPr>
        <w:t>con</w:t>
      </w:r>
      <w:r w:rsidRPr="004D6A1F">
        <w:rPr>
          <w:spacing w:val="-4"/>
          <w:lang w:val="es-ES"/>
        </w:rPr>
        <w:t xml:space="preserve"> </w:t>
      </w:r>
      <w:r w:rsidRPr="004D6A1F">
        <w:rPr>
          <w:lang w:val="es-ES"/>
        </w:rPr>
        <w:t>el</w:t>
      </w:r>
      <w:r w:rsidRPr="004D6A1F">
        <w:rPr>
          <w:spacing w:val="-3"/>
          <w:lang w:val="es-ES"/>
        </w:rPr>
        <w:t xml:space="preserve"> </w:t>
      </w:r>
      <w:r w:rsidRPr="004D6A1F">
        <w:rPr>
          <w:lang w:val="es-ES"/>
        </w:rPr>
        <w:t>modelo</w:t>
      </w:r>
      <w:r w:rsidRPr="004D6A1F">
        <w:rPr>
          <w:spacing w:val="-4"/>
          <w:lang w:val="es-ES"/>
        </w:rPr>
        <w:t xml:space="preserve"> </w:t>
      </w:r>
      <w:r w:rsidRPr="004D6A1F">
        <w:rPr>
          <w:lang w:val="es-ES"/>
        </w:rPr>
        <w:t>que</w:t>
      </w:r>
      <w:r w:rsidRPr="004D6A1F">
        <w:rPr>
          <w:spacing w:val="-4"/>
          <w:lang w:val="es-ES"/>
        </w:rPr>
        <w:t xml:space="preserve"> </w:t>
      </w:r>
      <w:r w:rsidRPr="004D6A1F">
        <w:rPr>
          <w:lang w:val="es-ES"/>
        </w:rPr>
        <w:t>mejor</w:t>
      </w:r>
      <w:r w:rsidRPr="004D6A1F">
        <w:rPr>
          <w:spacing w:val="-3"/>
          <w:lang w:val="es-ES"/>
        </w:rPr>
        <w:t xml:space="preserve"> </w:t>
      </w:r>
      <w:r w:rsidRPr="004D6A1F">
        <w:rPr>
          <w:lang w:val="es-ES"/>
        </w:rPr>
        <w:t>responda</w:t>
      </w:r>
      <w:r w:rsidRPr="004D6A1F">
        <w:rPr>
          <w:spacing w:val="-4"/>
          <w:lang w:val="es-ES"/>
        </w:rPr>
        <w:t xml:space="preserve"> </w:t>
      </w:r>
      <w:r w:rsidRPr="004D6A1F">
        <w:rPr>
          <w:lang w:val="es-ES"/>
        </w:rPr>
        <w:t>a</w:t>
      </w:r>
      <w:r w:rsidRPr="004D6A1F">
        <w:rPr>
          <w:spacing w:val="-3"/>
          <w:lang w:val="es-ES"/>
        </w:rPr>
        <w:t xml:space="preserve"> </w:t>
      </w:r>
      <w:r w:rsidRPr="004D6A1F">
        <w:rPr>
          <w:lang w:val="es-ES"/>
        </w:rPr>
        <w:t>sus</w:t>
      </w:r>
      <w:r w:rsidRPr="004D6A1F">
        <w:rPr>
          <w:spacing w:val="-3"/>
          <w:lang w:val="es-ES"/>
        </w:rPr>
        <w:t xml:space="preserve"> </w:t>
      </w:r>
      <w:r w:rsidRPr="004D6A1F">
        <w:rPr>
          <w:lang w:val="es-ES"/>
        </w:rPr>
        <w:t>necesidades</w:t>
      </w:r>
      <w:r w:rsidRPr="004D6A1F">
        <w:rPr>
          <w:spacing w:val="-4"/>
          <w:lang w:val="es-ES"/>
        </w:rPr>
        <w:t xml:space="preserve"> </w:t>
      </w:r>
      <w:r w:rsidRPr="004D6A1F">
        <w:rPr>
          <w:lang w:val="es-ES"/>
        </w:rPr>
        <w:t>organizativas</w:t>
      </w:r>
      <w:r w:rsidRPr="004D6A1F">
        <w:rPr>
          <w:spacing w:val="-4"/>
          <w:lang w:val="es-ES"/>
        </w:rPr>
        <w:t xml:space="preserve"> </w:t>
      </w:r>
      <w:r w:rsidRPr="004D6A1F">
        <w:rPr>
          <w:lang w:val="es-ES"/>
        </w:rPr>
        <w:t>y</w:t>
      </w:r>
      <w:r w:rsidRPr="004D6A1F">
        <w:rPr>
          <w:spacing w:val="-3"/>
          <w:lang w:val="es-ES"/>
        </w:rPr>
        <w:t xml:space="preserve"> </w:t>
      </w:r>
      <w:r w:rsidRPr="004D6A1F">
        <w:rPr>
          <w:lang w:val="es-ES"/>
        </w:rPr>
        <w:t>que</w:t>
      </w:r>
      <w:r w:rsidRPr="004D6A1F">
        <w:rPr>
          <w:spacing w:val="-4"/>
          <w:lang w:val="es-ES"/>
        </w:rPr>
        <w:t xml:space="preserve"> </w:t>
      </w:r>
      <w:r w:rsidRPr="004D6A1F">
        <w:rPr>
          <w:lang w:val="es-ES"/>
        </w:rPr>
        <w:t>garanticen</w:t>
      </w:r>
      <w:r w:rsidRPr="004D6A1F">
        <w:rPr>
          <w:spacing w:val="-5"/>
          <w:lang w:val="es-ES"/>
        </w:rPr>
        <w:t xml:space="preserve"> </w:t>
      </w:r>
      <w:r w:rsidRPr="004D6A1F">
        <w:rPr>
          <w:lang w:val="es-ES"/>
        </w:rPr>
        <w:t>el</w:t>
      </w:r>
      <w:r w:rsidRPr="004D6A1F">
        <w:rPr>
          <w:spacing w:val="-3"/>
          <w:lang w:val="es-ES"/>
        </w:rPr>
        <w:t xml:space="preserve"> </w:t>
      </w:r>
      <w:r w:rsidRPr="004D6A1F">
        <w:rPr>
          <w:lang w:val="es-ES"/>
        </w:rPr>
        <w:t>cum-</w:t>
      </w:r>
      <w:r w:rsidRPr="004D6A1F">
        <w:rPr>
          <w:spacing w:val="-47"/>
          <w:lang w:val="es-ES"/>
        </w:rPr>
        <w:t xml:space="preserve"> </w:t>
      </w:r>
      <w:proofErr w:type="spellStart"/>
      <w:r w:rsidRPr="004D6A1F">
        <w:rPr>
          <w:lang w:val="es-ES"/>
        </w:rPr>
        <w:t>plimiento</w:t>
      </w:r>
      <w:proofErr w:type="spellEnd"/>
      <w:r w:rsidRPr="004D6A1F">
        <w:rPr>
          <w:spacing w:val="-2"/>
          <w:lang w:val="es-ES"/>
        </w:rPr>
        <w:t xml:space="preserve"> </w:t>
      </w:r>
      <w:r w:rsidRPr="004D6A1F">
        <w:rPr>
          <w:lang w:val="es-ES"/>
        </w:rPr>
        <w:t>de</w:t>
      </w:r>
      <w:r w:rsidRPr="004D6A1F">
        <w:rPr>
          <w:spacing w:val="-1"/>
          <w:lang w:val="es-ES"/>
        </w:rPr>
        <w:t xml:space="preserve"> </w:t>
      </w:r>
      <w:r w:rsidRPr="004D6A1F">
        <w:rPr>
          <w:lang w:val="es-ES"/>
        </w:rPr>
        <w:t>sus</w:t>
      </w:r>
      <w:r w:rsidRPr="004D6A1F">
        <w:rPr>
          <w:spacing w:val="-1"/>
          <w:lang w:val="es-ES"/>
        </w:rPr>
        <w:t xml:space="preserve"> </w:t>
      </w:r>
      <w:r w:rsidRPr="004D6A1F">
        <w:rPr>
          <w:lang w:val="es-ES"/>
        </w:rPr>
        <w:t>funciones.</w:t>
      </w:r>
    </w:p>
    <w:p w14:paraId="430DC5D1" w14:textId="77777777" w:rsidR="00984CFC" w:rsidRPr="004D6A1F" w:rsidRDefault="00984CFC">
      <w:pPr>
        <w:pStyle w:val="Textoindependiente"/>
        <w:spacing w:before="11"/>
        <w:rPr>
          <w:sz w:val="21"/>
          <w:lang w:val="es-ES"/>
        </w:rPr>
      </w:pPr>
    </w:p>
    <w:p w14:paraId="026AC05E" w14:textId="77777777" w:rsidR="00984CFC" w:rsidRPr="004D6A1F" w:rsidRDefault="00423E95" w:rsidP="0078694F">
      <w:pPr>
        <w:pStyle w:val="Prrafodelista"/>
        <w:numPr>
          <w:ilvl w:val="0"/>
          <w:numId w:val="45"/>
        </w:numPr>
        <w:tabs>
          <w:tab w:val="left" w:pos="1292"/>
        </w:tabs>
        <w:spacing w:before="1" w:line="235" w:lineRule="auto"/>
        <w:ind w:right="111"/>
        <w:jc w:val="both"/>
        <w:rPr>
          <w:lang w:val="es-ES"/>
        </w:rPr>
      </w:pPr>
      <w:r w:rsidRPr="004D6A1F">
        <w:rPr>
          <w:lang w:val="es-ES"/>
        </w:rPr>
        <w:t>Cada equipo docente o de ciclo será coordinado por un miembro del equipo, designado por</w:t>
      </w:r>
      <w:r w:rsidRPr="004D6A1F">
        <w:rPr>
          <w:spacing w:val="1"/>
          <w:lang w:val="es-ES"/>
        </w:rPr>
        <w:t xml:space="preserve"> </w:t>
      </w:r>
      <w:r w:rsidRPr="004D6A1F">
        <w:rPr>
          <w:lang w:val="es-ES"/>
        </w:rPr>
        <w:t>la</w:t>
      </w:r>
      <w:r w:rsidRPr="004D6A1F">
        <w:rPr>
          <w:spacing w:val="-9"/>
          <w:lang w:val="es-ES"/>
        </w:rPr>
        <w:t xml:space="preserve"> </w:t>
      </w:r>
      <w:r w:rsidRPr="004D6A1F">
        <w:rPr>
          <w:lang w:val="es-ES"/>
        </w:rPr>
        <w:t>dirección</w:t>
      </w:r>
      <w:r w:rsidRPr="004D6A1F">
        <w:rPr>
          <w:spacing w:val="-9"/>
          <w:lang w:val="es-ES"/>
        </w:rPr>
        <w:t xml:space="preserve"> </w:t>
      </w:r>
      <w:r w:rsidRPr="004D6A1F">
        <w:rPr>
          <w:lang w:val="es-ES"/>
        </w:rPr>
        <w:t>del</w:t>
      </w:r>
      <w:r w:rsidRPr="004D6A1F">
        <w:rPr>
          <w:spacing w:val="-8"/>
          <w:lang w:val="es-ES"/>
        </w:rPr>
        <w:t xml:space="preserve"> </w:t>
      </w:r>
      <w:r w:rsidRPr="004D6A1F">
        <w:rPr>
          <w:lang w:val="es-ES"/>
        </w:rPr>
        <w:t>centro,</w:t>
      </w:r>
      <w:r w:rsidRPr="004D6A1F">
        <w:rPr>
          <w:spacing w:val="-9"/>
          <w:lang w:val="es-ES"/>
        </w:rPr>
        <w:t xml:space="preserve"> </w:t>
      </w:r>
      <w:r w:rsidRPr="004D6A1F">
        <w:rPr>
          <w:lang w:val="es-ES"/>
        </w:rPr>
        <w:t>oído</w:t>
      </w:r>
      <w:r w:rsidRPr="004D6A1F">
        <w:rPr>
          <w:spacing w:val="-9"/>
          <w:lang w:val="es-ES"/>
        </w:rPr>
        <w:t xml:space="preserve"> </w:t>
      </w:r>
      <w:r w:rsidRPr="004D6A1F">
        <w:rPr>
          <w:lang w:val="es-ES"/>
        </w:rPr>
        <w:t>el</w:t>
      </w:r>
      <w:r w:rsidRPr="004D6A1F">
        <w:rPr>
          <w:spacing w:val="-8"/>
          <w:lang w:val="es-ES"/>
        </w:rPr>
        <w:t xml:space="preserve"> </w:t>
      </w:r>
      <w:r w:rsidRPr="004D6A1F">
        <w:rPr>
          <w:lang w:val="es-ES"/>
        </w:rPr>
        <w:t>equipo,</w:t>
      </w:r>
      <w:r w:rsidRPr="004D6A1F">
        <w:rPr>
          <w:spacing w:val="-9"/>
          <w:lang w:val="es-ES"/>
        </w:rPr>
        <w:t xml:space="preserve"> </w:t>
      </w:r>
      <w:r w:rsidRPr="004D6A1F">
        <w:rPr>
          <w:lang w:val="es-ES"/>
        </w:rPr>
        <w:t>entre</w:t>
      </w:r>
      <w:r w:rsidRPr="004D6A1F">
        <w:rPr>
          <w:spacing w:val="-9"/>
          <w:lang w:val="es-ES"/>
        </w:rPr>
        <w:t xml:space="preserve"> </w:t>
      </w:r>
      <w:r w:rsidRPr="004D6A1F">
        <w:rPr>
          <w:lang w:val="es-ES"/>
        </w:rPr>
        <w:t>el</w:t>
      </w:r>
      <w:r w:rsidRPr="004D6A1F">
        <w:rPr>
          <w:spacing w:val="-8"/>
          <w:lang w:val="es-ES"/>
        </w:rPr>
        <w:t xml:space="preserve"> </w:t>
      </w:r>
      <w:r w:rsidRPr="004D6A1F">
        <w:rPr>
          <w:lang w:val="es-ES"/>
        </w:rPr>
        <w:t>personal</w:t>
      </w:r>
      <w:r w:rsidRPr="004D6A1F">
        <w:rPr>
          <w:spacing w:val="-9"/>
          <w:lang w:val="es-ES"/>
        </w:rPr>
        <w:t xml:space="preserve"> </w:t>
      </w:r>
      <w:r w:rsidRPr="004D6A1F">
        <w:rPr>
          <w:lang w:val="es-ES"/>
        </w:rPr>
        <w:t>que</w:t>
      </w:r>
      <w:r w:rsidRPr="004D6A1F">
        <w:rPr>
          <w:spacing w:val="-8"/>
          <w:lang w:val="es-ES"/>
        </w:rPr>
        <w:t xml:space="preserve"> </w:t>
      </w:r>
      <w:r w:rsidRPr="004D6A1F">
        <w:rPr>
          <w:lang w:val="es-ES"/>
        </w:rPr>
        <w:t>forme</w:t>
      </w:r>
      <w:r w:rsidRPr="004D6A1F">
        <w:rPr>
          <w:spacing w:val="-9"/>
          <w:lang w:val="es-ES"/>
        </w:rPr>
        <w:t xml:space="preserve"> </w:t>
      </w:r>
      <w:r w:rsidRPr="004D6A1F">
        <w:rPr>
          <w:lang w:val="es-ES"/>
        </w:rPr>
        <w:t>parte,</w:t>
      </w:r>
      <w:r w:rsidRPr="004D6A1F">
        <w:rPr>
          <w:spacing w:val="-9"/>
          <w:lang w:val="es-ES"/>
        </w:rPr>
        <w:t xml:space="preserve"> </w:t>
      </w:r>
      <w:r w:rsidRPr="004D6A1F">
        <w:rPr>
          <w:lang w:val="es-ES"/>
        </w:rPr>
        <w:t>y</w:t>
      </w:r>
      <w:r w:rsidRPr="004D6A1F">
        <w:rPr>
          <w:spacing w:val="-8"/>
          <w:lang w:val="es-ES"/>
        </w:rPr>
        <w:t xml:space="preserve"> </w:t>
      </w:r>
      <w:r w:rsidRPr="004D6A1F">
        <w:rPr>
          <w:lang w:val="es-ES"/>
        </w:rPr>
        <w:t>preferentemente</w:t>
      </w:r>
      <w:r w:rsidRPr="004D6A1F">
        <w:rPr>
          <w:spacing w:val="-48"/>
          <w:lang w:val="es-ES"/>
        </w:rPr>
        <w:t xml:space="preserve"> </w:t>
      </w:r>
      <w:r w:rsidRPr="004D6A1F">
        <w:rPr>
          <w:lang w:val="es-ES"/>
        </w:rPr>
        <w:t>con</w:t>
      </w:r>
      <w:r w:rsidRPr="004D6A1F">
        <w:rPr>
          <w:spacing w:val="-2"/>
          <w:lang w:val="es-ES"/>
        </w:rPr>
        <w:t xml:space="preserve"> </w:t>
      </w:r>
      <w:r w:rsidRPr="004D6A1F">
        <w:rPr>
          <w:lang w:val="es-ES"/>
        </w:rPr>
        <w:t>destino</w:t>
      </w:r>
      <w:r w:rsidRPr="004D6A1F">
        <w:rPr>
          <w:spacing w:val="-1"/>
          <w:lang w:val="es-ES"/>
        </w:rPr>
        <w:t xml:space="preserve"> </w:t>
      </w:r>
      <w:r w:rsidRPr="004D6A1F">
        <w:rPr>
          <w:lang w:val="es-ES"/>
        </w:rPr>
        <w:t>definitivo</w:t>
      </w:r>
      <w:r w:rsidRPr="004D6A1F">
        <w:rPr>
          <w:spacing w:val="-1"/>
          <w:lang w:val="es-ES"/>
        </w:rPr>
        <w:t xml:space="preserve"> </w:t>
      </w:r>
      <w:r w:rsidRPr="004D6A1F">
        <w:rPr>
          <w:lang w:val="es-ES"/>
        </w:rPr>
        <w:t>en</w:t>
      </w:r>
      <w:r w:rsidRPr="004D6A1F">
        <w:rPr>
          <w:spacing w:val="-1"/>
          <w:lang w:val="es-ES"/>
        </w:rPr>
        <w:t xml:space="preserve"> </w:t>
      </w:r>
      <w:r w:rsidRPr="004D6A1F">
        <w:rPr>
          <w:lang w:val="es-ES"/>
        </w:rPr>
        <w:t>el centro.</w:t>
      </w:r>
    </w:p>
    <w:p w14:paraId="546276AB" w14:textId="77777777" w:rsidR="00984CFC" w:rsidRPr="004D6A1F" w:rsidRDefault="00984CFC">
      <w:pPr>
        <w:pStyle w:val="Textoindependiente"/>
        <w:spacing w:before="9"/>
        <w:rPr>
          <w:sz w:val="21"/>
          <w:lang w:val="es-ES"/>
        </w:rPr>
      </w:pPr>
    </w:p>
    <w:p w14:paraId="606F5184" w14:textId="091B04DC" w:rsidR="00984CFC" w:rsidRPr="004D6A1F" w:rsidRDefault="00423E95" w:rsidP="0078694F">
      <w:pPr>
        <w:pStyle w:val="Prrafodelista"/>
        <w:numPr>
          <w:ilvl w:val="0"/>
          <w:numId w:val="45"/>
        </w:numPr>
        <w:tabs>
          <w:tab w:val="left" w:pos="1292"/>
        </w:tabs>
        <w:spacing w:before="1" w:line="235" w:lineRule="auto"/>
        <w:ind w:right="106"/>
        <w:jc w:val="both"/>
        <w:rPr>
          <w:lang w:val="es-ES"/>
        </w:rPr>
      </w:pPr>
      <w:r w:rsidRPr="004D6A1F">
        <w:rPr>
          <w:lang w:val="es-ES"/>
        </w:rPr>
        <w:t>Los equipos docentes en Educación Primaria</w:t>
      </w:r>
      <w:r w:rsidR="00CC07AD" w:rsidRPr="004D6A1F">
        <w:rPr>
          <w:lang w:val="es-ES"/>
        </w:rPr>
        <w:t>,</w:t>
      </w:r>
      <w:r w:rsidRPr="004D6A1F">
        <w:rPr>
          <w:lang w:val="es-ES"/>
        </w:rPr>
        <w:t xml:space="preserve"> los equipos de ciclo en Educación Infantil</w:t>
      </w:r>
      <w:r w:rsidR="00CC07AD" w:rsidRPr="004D6A1F">
        <w:rPr>
          <w:lang w:val="es-ES"/>
        </w:rPr>
        <w:t xml:space="preserve">, EOE, </w:t>
      </w:r>
      <w:r w:rsidRPr="004D6A1F">
        <w:rPr>
          <w:lang w:val="es-ES"/>
        </w:rPr>
        <w:t>actuarán</w:t>
      </w:r>
      <w:r w:rsidRPr="004D6A1F">
        <w:rPr>
          <w:spacing w:val="-2"/>
          <w:lang w:val="es-ES"/>
        </w:rPr>
        <w:t xml:space="preserve"> </w:t>
      </w:r>
      <w:r w:rsidRPr="004D6A1F">
        <w:rPr>
          <w:lang w:val="es-ES"/>
        </w:rPr>
        <w:t>bajo</w:t>
      </w:r>
      <w:r w:rsidRPr="004D6A1F">
        <w:rPr>
          <w:spacing w:val="-1"/>
          <w:lang w:val="es-ES"/>
        </w:rPr>
        <w:t xml:space="preserve"> </w:t>
      </w:r>
      <w:r w:rsidRPr="004D6A1F">
        <w:rPr>
          <w:lang w:val="es-ES"/>
        </w:rPr>
        <w:t>la</w:t>
      </w:r>
      <w:r w:rsidRPr="004D6A1F">
        <w:rPr>
          <w:spacing w:val="-2"/>
          <w:lang w:val="es-ES"/>
        </w:rPr>
        <w:t xml:space="preserve"> </w:t>
      </w:r>
      <w:r w:rsidRPr="004D6A1F">
        <w:rPr>
          <w:lang w:val="es-ES"/>
        </w:rPr>
        <w:t>supervisión de</w:t>
      </w:r>
      <w:r w:rsidRPr="004D6A1F">
        <w:rPr>
          <w:spacing w:val="-2"/>
          <w:lang w:val="es-ES"/>
        </w:rPr>
        <w:t xml:space="preserve"> </w:t>
      </w:r>
      <w:r w:rsidRPr="004D6A1F">
        <w:rPr>
          <w:lang w:val="es-ES"/>
        </w:rPr>
        <w:t>la</w:t>
      </w:r>
      <w:r w:rsidRPr="004D6A1F">
        <w:rPr>
          <w:spacing w:val="-1"/>
          <w:lang w:val="es-ES"/>
        </w:rPr>
        <w:t xml:space="preserve"> </w:t>
      </w:r>
      <w:r w:rsidRPr="004D6A1F">
        <w:rPr>
          <w:lang w:val="es-ES"/>
        </w:rPr>
        <w:t>jefatura</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estudios.</w:t>
      </w:r>
    </w:p>
    <w:p w14:paraId="29972C2A" w14:textId="77777777" w:rsidR="00984CFC" w:rsidRPr="004D6A1F" w:rsidRDefault="00984CFC">
      <w:pPr>
        <w:pStyle w:val="Textoindependiente"/>
        <w:spacing w:before="9"/>
        <w:rPr>
          <w:sz w:val="21"/>
          <w:lang w:val="es-ES"/>
        </w:rPr>
      </w:pPr>
    </w:p>
    <w:p w14:paraId="278620B9" w14:textId="77777777" w:rsidR="00984CFC" w:rsidRPr="004D6A1F" w:rsidRDefault="00423E95" w:rsidP="0078694F">
      <w:pPr>
        <w:pStyle w:val="Prrafodelista"/>
        <w:numPr>
          <w:ilvl w:val="0"/>
          <w:numId w:val="45"/>
        </w:numPr>
        <w:tabs>
          <w:tab w:val="left" w:pos="1292"/>
        </w:tabs>
        <w:spacing w:line="235" w:lineRule="auto"/>
        <w:ind w:right="107"/>
        <w:jc w:val="both"/>
        <w:rPr>
          <w:lang w:val="es-ES"/>
        </w:rPr>
      </w:pPr>
      <w:r w:rsidRPr="004D6A1F">
        <w:rPr>
          <w:lang w:val="es-ES"/>
        </w:rPr>
        <w:t>La asistencia a las reuniones de los equipos de ciclo en Educación Infantil y de los equipos</w:t>
      </w:r>
      <w:r w:rsidRPr="004D6A1F">
        <w:rPr>
          <w:spacing w:val="1"/>
          <w:lang w:val="es-ES"/>
        </w:rPr>
        <w:t xml:space="preserve"> </w:t>
      </w:r>
      <w:r w:rsidRPr="004D6A1F">
        <w:rPr>
          <w:lang w:val="es-ES"/>
        </w:rPr>
        <w:t>docentes</w:t>
      </w:r>
      <w:r w:rsidRPr="004D6A1F">
        <w:rPr>
          <w:spacing w:val="-5"/>
          <w:lang w:val="es-ES"/>
        </w:rPr>
        <w:t xml:space="preserve"> </w:t>
      </w:r>
      <w:r w:rsidRPr="004D6A1F">
        <w:rPr>
          <w:lang w:val="es-ES"/>
        </w:rPr>
        <w:t>en</w:t>
      </w:r>
      <w:r w:rsidRPr="004D6A1F">
        <w:rPr>
          <w:spacing w:val="-5"/>
          <w:lang w:val="es-ES"/>
        </w:rPr>
        <w:t xml:space="preserve"> </w:t>
      </w:r>
      <w:r w:rsidRPr="004D6A1F">
        <w:rPr>
          <w:lang w:val="es-ES"/>
        </w:rPr>
        <w:t>Educación</w:t>
      </w:r>
      <w:r w:rsidRPr="004D6A1F">
        <w:rPr>
          <w:spacing w:val="-6"/>
          <w:lang w:val="es-ES"/>
        </w:rPr>
        <w:t xml:space="preserve"> </w:t>
      </w:r>
      <w:r w:rsidRPr="004D6A1F">
        <w:rPr>
          <w:lang w:val="es-ES"/>
        </w:rPr>
        <w:t>Primaria</w:t>
      </w:r>
      <w:r w:rsidRPr="004D6A1F">
        <w:rPr>
          <w:spacing w:val="-5"/>
          <w:lang w:val="es-ES"/>
        </w:rPr>
        <w:t xml:space="preserve"> </w:t>
      </w:r>
      <w:r w:rsidRPr="004D6A1F">
        <w:rPr>
          <w:lang w:val="es-ES"/>
        </w:rPr>
        <w:t>será</w:t>
      </w:r>
      <w:r w:rsidRPr="004D6A1F">
        <w:rPr>
          <w:spacing w:val="-5"/>
          <w:lang w:val="es-ES"/>
        </w:rPr>
        <w:t xml:space="preserve"> </w:t>
      </w:r>
      <w:r w:rsidRPr="004D6A1F">
        <w:rPr>
          <w:lang w:val="es-ES"/>
        </w:rPr>
        <w:t>obligatoria</w:t>
      </w:r>
      <w:r w:rsidRPr="004D6A1F">
        <w:rPr>
          <w:spacing w:val="-6"/>
          <w:lang w:val="es-ES"/>
        </w:rPr>
        <w:t xml:space="preserve"> </w:t>
      </w:r>
      <w:r w:rsidRPr="004D6A1F">
        <w:rPr>
          <w:lang w:val="es-ES"/>
        </w:rPr>
        <w:t>para</w:t>
      </w:r>
      <w:r w:rsidRPr="004D6A1F">
        <w:rPr>
          <w:spacing w:val="-6"/>
          <w:lang w:val="es-ES"/>
        </w:rPr>
        <w:t xml:space="preserve"> </w:t>
      </w:r>
      <w:r w:rsidRPr="004D6A1F">
        <w:rPr>
          <w:lang w:val="es-ES"/>
        </w:rPr>
        <w:t>todos</w:t>
      </w:r>
      <w:r w:rsidRPr="004D6A1F">
        <w:rPr>
          <w:spacing w:val="-5"/>
          <w:lang w:val="es-ES"/>
        </w:rPr>
        <w:t xml:space="preserve"> </w:t>
      </w:r>
      <w:r w:rsidRPr="004D6A1F">
        <w:rPr>
          <w:lang w:val="es-ES"/>
        </w:rPr>
        <w:t>los</w:t>
      </w:r>
      <w:r w:rsidRPr="004D6A1F">
        <w:rPr>
          <w:spacing w:val="-6"/>
          <w:lang w:val="es-ES"/>
        </w:rPr>
        <w:t xml:space="preserve"> </w:t>
      </w:r>
      <w:r w:rsidRPr="004D6A1F">
        <w:rPr>
          <w:lang w:val="es-ES"/>
        </w:rPr>
        <w:t>miembros</w:t>
      </w:r>
      <w:r w:rsidRPr="004D6A1F">
        <w:rPr>
          <w:spacing w:val="-6"/>
          <w:lang w:val="es-ES"/>
        </w:rPr>
        <w:t xml:space="preserve"> </w:t>
      </w:r>
      <w:r w:rsidRPr="004D6A1F">
        <w:rPr>
          <w:lang w:val="es-ES"/>
        </w:rPr>
        <w:t>que</w:t>
      </w:r>
      <w:r w:rsidRPr="004D6A1F">
        <w:rPr>
          <w:spacing w:val="-5"/>
          <w:lang w:val="es-ES"/>
        </w:rPr>
        <w:t xml:space="preserve"> </w:t>
      </w:r>
      <w:r w:rsidRPr="004D6A1F">
        <w:rPr>
          <w:lang w:val="es-ES"/>
        </w:rPr>
        <w:t>los</w:t>
      </w:r>
      <w:r w:rsidRPr="004D6A1F">
        <w:rPr>
          <w:spacing w:val="-6"/>
          <w:lang w:val="es-ES"/>
        </w:rPr>
        <w:t xml:space="preserve"> </w:t>
      </w:r>
      <w:r w:rsidRPr="004D6A1F">
        <w:rPr>
          <w:lang w:val="es-ES"/>
        </w:rPr>
        <w:t>integran.</w:t>
      </w:r>
    </w:p>
    <w:p w14:paraId="3F1184DC" w14:textId="77777777" w:rsidR="00A74110" w:rsidRPr="004D6A1F" w:rsidRDefault="00A74110" w:rsidP="00A74110">
      <w:pPr>
        <w:pStyle w:val="Prrafodelista"/>
        <w:rPr>
          <w:lang w:val="es-ES"/>
        </w:rPr>
      </w:pPr>
    </w:p>
    <w:p w14:paraId="61C0DE00" w14:textId="4F36CE69" w:rsidR="00A74110" w:rsidRPr="004D6A1F" w:rsidRDefault="00A74110" w:rsidP="0078694F">
      <w:pPr>
        <w:pStyle w:val="Prrafodelista"/>
        <w:numPr>
          <w:ilvl w:val="0"/>
          <w:numId w:val="45"/>
        </w:numPr>
        <w:tabs>
          <w:tab w:val="left" w:pos="1292"/>
        </w:tabs>
        <w:spacing w:line="235" w:lineRule="auto"/>
        <w:ind w:right="107"/>
        <w:jc w:val="both"/>
        <w:rPr>
          <w:lang w:val="es-ES"/>
        </w:rPr>
      </w:pPr>
      <w:r w:rsidRPr="004D6A1F">
        <w:rPr>
          <w:lang w:val="es-ES"/>
        </w:rPr>
        <w:t>El Equipo de Orientación Educativa no podrá formar parte de otros equipos de ciclo.</w:t>
      </w:r>
    </w:p>
    <w:p w14:paraId="6BDAED0C" w14:textId="2C54D9D0" w:rsidR="00984CFC" w:rsidRPr="004D6A1F" w:rsidRDefault="00A74110" w:rsidP="00A74110">
      <w:pPr>
        <w:pStyle w:val="Textoindependiente"/>
        <w:spacing w:before="212" w:line="235" w:lineRule="auto"/>
        <w:rPr>
          <w:lang w:val="es-ES"/>
        </w:rPr>
      </w:pPr>
      <w:r w:rsidRPr="004D6A1F">
        <w:rPr>
          <w:lang w:val="es-ES"/>
        </w:rPr>
        <w:t xml:space="preserve">                                </w:t>
      </w:r>
      <w:r w:rsidR="00423E95" w:rsidRPr="004D6A1F">
        <w:rPr>
          <w:lang w:val="es-ES"/>
        </w:rPr>
        <w:t>Son</w:t>
      </w:r>
      <w:r w:rsidR="00423E95" w:rsidRPr="004D6A1F">
        <w:rPr>
          <w:spacing w:val="-7"/>
          <w:lang w:val="es-ES"/>
        </w:rPr>
        <w:t xml:space="preserve"> </w:t>
      </w:r>
      <w:r w:rsidR="00423E95" w:rsidRPr="004D6A1F">
        <w:rPr>
          <w:lang w:val="es-ES"/>
        </w:rPr>
        <w:t>funciones</w:t>
      </w:r>
      <w:r w:rsidR="00423E95" w:rsidRPr="004D6A1F">
        <w:rPr>
          <w:spacing w:val="-6"/>
          <w:lang w:val="es-ES"/>
        </w:rPr>
        <w:t xml:space="preserve"> </w:t>
      </w:r>
      <w:r w:rsidR="00423E95" w:rsidRPr="004D6A1F">
        <w:rPr>
          <w:lang w:val="es-ES"/>
        </w:rPr>
        <w:t>de</w:t>
      </w:r>
      <w:r w:rsidR="00423E95" w:rsidRPr="004D6A1F">
        <w:rPr>
          <w:spacing w:val="-7"/>
          <w:lang w:val="es-ES"/>
        </w:rPr>
        <w:t xml:space="preserve"> </w:t>
      </w:r>
      <w:r w:rsidR="00423E95" w:rsidRPr="004D6A1F">
        <w:rPr>
          <w:lang w:val="es-ES"/>
        </w:rPr>
        <w:t>los</w:t>
      </w:r>
      <w:r w:rsidR="00423E95" w:rsidRPr="004D6A1F">
        <w:rPr>
          <w:spacing w:val="-6"/>
          <w:lang w:val="es-ES"/>
        </w:rPr>
        <w:t xml:space="preserve"> </w:t>
      </w:r>
      <w:r w:rsidR="00423E95" w:rsidRPr="004D6A1F">
        <w:rPr>
          <w:lang w:val="es-ES"/>
        </w:rPr>
        <w:t>equipos</w:t>
      </w:r>
      <w:r w:rsidR="00423E95" w:rsidRPr="004D6A1F">
        <w:rPr>
          <w:spacing w:val="-7"/>
          <w:lang w:val="es-ES"/>
        </w:rPr>
        <w:t xml:space="preserve"> </w:t>
      </w:r>
      <w:r w:rsidR="00423E95" w:rsidRPr="004D6A1F">
        <w:rPr>
          <w:lang w:val="es-ES"/>
        </w:rPr>
        <w:t>docentes</w:t>
      </w:r>
      <w:r w:rsidR="00423E95" w:rsidRPr="004D6A1F">
        <w:rPr>
          <w:spacing w:val="-1"/>
          <w:lang w:val="es-ES"/>
        </w:rPr>
        <w:t xml:space="preserve"> </w:t>
      </w:r>
      <w:r w:rsidR="00423E95" w:rsidRPr="004D6A1F">
        <w:rPr>
          <w:lang w:val="es-ES"/>
        </w:rPr>
        <w:t>y de</w:t>
      </w:r>
      <w:r w:rsidR="00423E95" w:rsidRPr="004D6A1F">
        <w:rPr>
          <w:spacing w:val="-1"/>
          <w:lang w:val="es-ES"/>
        </w:rPr>
        <w:t xml:space="preserve"> </w:t>
      </w:r>
      <w:r w:rsidR="00423E95" w:rsidRPr="004D6A1F">
        <w:rPr>
          <w:lang w:val="es-ES"/>
        </w:rPr>
        <w:t>los</w:t>
      </w:r>
      <w:r w:rsidR="00423E95" w:rsidRPr="004D6A1F">
        <w:rPr>
          <w:spacing w:val="-1"/>
          <w:lang w:val="es-ES"/>
        </w:rPr>
        <w:t xml:space="preserve"> </w:t>
      </w:r>
      <w:r w:rsidR="00423E95" w:rsidRPr="004D6A1F">
        <w:rPr>
          <w:lang w:val="es-ES"/>
        </w:rPr>
        <w:t>equipos de</w:t>
      </w:r>
      <w:r w:rsidR="00423E95" w:rsidRPr="004D6A1F">
        <w:rPr>
          <w:spacing w:val="-2"/>
          <w:lang w:val="es-ES"/>
        </w:rPr>
        <w:t xml:space="preserve"> </w:t>
      </w:r>
      <w:r w:rsidR="00423E95" w:rsidRPr="004D6A1F">
        <w:rPr>
          <w:lang w:val="es-ES"/>
        </w:rPr>
        <w:t>ciclo</w:t>
      </w:r>
      <w:r w:rsidRPr="004D6A1F">
        <w:rPr>
          <w:lang w:val="es-ES"/>
        </w:rPr>
        <w:t>:</w:t>
      </w:r>
    </w:p>
    <w:p w14:paraId="48C4D813" w14:textId="77777777" w:rsidR="00984CFC" w:rsidRPr="004D6A1F" w:rsidRDefault="00984CFC">
      <w:pPr>
        <w:pStyle w:val="Textoindependiente"/>
        <w:spacing w:before="9"/>
        <w:rPr>
          <w:sz w:val="21"/>
          <w:lang w:val="es-ES"/>
        </w:rPr>
      </w:pPr>
    </w:p>
    <w:p w14:paraId="42A22E57" w14:textId="77777777" w:rsidR="00984CFC" w:rsidRPr="004D6A1F" w:rsidRDefault="00423E95" w:rsidP="0078694F">
      <w:pPr>
        <w:pStyle w:val="Prrafodelista"/>
        <w:numPr>
          <w:ilvl w:val="1"/>
          <w:numId w:val="45"/>
        </w:numPr>
        <w:tabs>
          <w:tab w:val="left" w:pos="1915"/>
        </w:tabs>
        <w:spacing w:line="235" w:lineRule="auto"/>
        <w:ind w:right="111"/>
        <w:jc w:val="both"/>
        <w:rPr>
          <w:lang w:val="es-ES"/>
        </w:rPr>
      </w:pPr>
      <w:r w:rsidRPr="004D6A1F">
        <w:rPr>
          <w:lang w:val="es-ES"/>
        </w:rPr>
        <w:t>Formular</w:t>
      </w:r>
      <w:r w:rsidRPr="004D6A1F">
        <w:rPr>
          <w:spacing w:val="15"/>
          <w:lang w:val="es-ES"/>
        </w:rPr>
        <w:t xml:space="preserve"> </w:t>
      </w:r>
      <w:r w:rsidRPr="004D6A1F">
        <w:rPr>
          <w:lang w:val="es-ES"/>
        </w:rPr>
        <w:t>propuestas</w:t>
      </w:r>
      <w:r w:rsidRPr="004D6A1F">
        <w:rPr>
          <w:spacing w:val="15"/>
          <w:lang w:val="es-ES"/>
        </w:rPr>
        <w:t xml:space="preserve"> </w:t>
      </w:r>
      <w:r w:rsidRPr="004D6A1F">
        <w:rPr>
          <w:lang w:val="es-ES"/>
        </w:rPr>
        <w:t>al</w:t>
      </w:r>
      <w:r w:rsidRPr="004D6A1F">
        <w:rPr>
          <w:spacing w:val="15"/>
          <w:lang w:val="es-ES"/>
        </w:rPr>
        <w:t xml:space="preserve"> </w:t>
      </w:r>
      <w:r w:rsidRPr="004D6A1F">
        <w:rPr>
          <w:lang w:val="es-ES"/>
        </w:rPr>
        <w:t>equipo</w:t>
      </w:r>
      <w:r w:rsidRPr="004D6A1F">
        <w:rPr>
          <w:spacing w:val="15"/>
          <w:lang w:val="es-ES"/>
        </w:rPr>
        <w:t xml:space="preserve"> </w:t>
      </w:r>
      <w:r w:rsidRPr="004D6A1F">
        <w:rPr>
          <w:lang w:val="es-ES"/>
        </w:rPr>
        <w:t>directivo,</w:t>
      </w:r>
      <w:r w:rsidRPr="004D6A1F">
        <w:rPr>
          <w:spacing w:val="15"/>
          <w:lang w:val="es-ES"/>
        </w:rPr>
        <w:t xml:space="preserve"> </w:t>
      </w:r>
      <w:r w:rsidRPr="004D6A1F">
        <w:rPr>
          <w:lang w:val="es-ES"/>
        </w:rPr>
        <w:t>a</w:t>
      </w:r>
      <w:r w:rsidRPr="004D6A1F">
        <w:rPr>
          <w:spacing w:val="15"/>
          <w:lang w:val="es-ES"/>
        </w:rPr>
        <w:t xml:space="preserve"> </w:t>
      </w:r>
      <w:r w:rsidRPr="004D6A1F">
        <w:rPr>
          <w:lang w:val="es-ES"/>
        </w:rPr>
        <w:t>la</w:t>
      </w:r>
      <w:r w:rsidRPr="004D6A1F">
        <w:rPr>
          <w:spacing w:val="16"/>
          <w:lang w:val="es-ES"/>
        </w:rPr>
        <w:t xml:space="preserve"> </w:t>
      </w:r>
      <w:r w:rsidRPr="004D6A1F">
        <w:rPr>
          <w:lang w:val="es-ES"/>
        </w:rPr>
        <w:t>comisión</w:t>
      </w:r>
      <w:r w:rsidRPr="004D6A1F">
        <w:rPr>
          <w:spacing w:val="15"/>
          <w:lang w:val="es-ES"/>
        </w:rPr>
        <w:t xml:space="preserve"> </w:t>
      </w:r>
      <w:r w:rsidRPr="004D6A1F">
        <w:rPr>
          <w:lang w:val="es-ES"/>
        </w:rPr>
        <w:t>de</w:t>
      </w:r>
      <w:r w:rsidRPr="004D6A1F">
        <w:rPr>
          <w:spacing w:val="15"/>
          <w:lang w:val="es-ES"/>
        </w:rPr>
        <w:t xml:space="preserve"> </w:t>
      </w:r>
      <w:r w:rsidRPr="004D6A1F">
        <w:rPr>
          <w:lang w:val="es-ES"/>
        </w:rPr>
        <w:t>coordinación</w:t>
      </w:r>
      <w:r w:rsidRPr="004D6A1F">
        <w:rPr>
          <w:spacing w:val="15"/>
          <w:lang w:val="es-ES"/>
        </w:rPr>
        <w:t xml:space="preserve"> </w:t>
      </w:r>
      <w:r w:rsidRPr="004D6A1F">
        <w:rPr>
          <w:lang w:val="es-ES"/>
        </w:rPr>
        <w:t>pedagógica</w:t>
      </w:r>
      <w:r w:rsidRPr="004D6A1F">
        <w:rPr>
          <w:spacing w:val="-47"/>
          <w:lang w:val="es-ES"/>
        </w:rPr>
        <w:t xml:space="preserve"> </w:t>
      </w:r>
      <w:r w:rsidRPr="004D6A1F">
        <w:rPr>
          <w:lang w:val="es-ES"/>
        </w:rPr>
        <w:t>y al claustro de profesorado, relativas a la elaboración y la modificación del proyecto</w:t>
      </w:r>
      <w:r w:rsidRPr="004D6A1F">
        <w:rPr>
          <w:spacing w:val="1"/>
          <w:lang w:val="es-ES"/>
        </w:rPr>
        <w:t xml:space="preserve"> </w:t>
      </w:r>
      <w:r w:rsidRPr="004D6A1F">
        <w:rPr>
          <w:lang w:val="es-ES"/>
        </w:rPr>
        <w:t>educativo</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centro</w:t>
      </w:r>
      <w:r w:rsidRPr="004D6A1F">
        <w:rPr>
          <w:spacing w:val="-1"/>
          <w:lang w:val="es-ES"/>
        </w:rPr>
        <w:t xml:space="preserve"> </w:t>
      </w:r>
      <w:r w:rsidRPr="004D6A1F">
        <w:rPr>
          <w:lang w:val="es-ES"/>
        </w:rPr>
        <w:t>y</w:t>
      </w:r>
      <w:r w:rsidRPr="004D6A1F">
        <w:rPr>
          <w:spacing w:val="-1"/>
          <w:lang w:val="es-ES"/>
        </w:rPr>
        <w:t xml:space="preserve"> </w:t>
      </w:r>
      <w:r w:rsidRPr="004D6A1F">
        <w:rPr>
          <w:lang w:val="es-ES"/>
        </w:rPr>
        <w:t>del</w:t>
      </w:r>
      <w:r w:rsidRPr="004D6A1F">
        <w:rPr>
          <w:spacing w:val="-2"/>
          <w:lang w:val="es-ES"/>
        </w:rPr>
        <w:t xml:space="preserve"> </w:t>
      </w:r>
      <w:r w:rsidRPr="004D6A1F">
        <w:rPr>
          <w:lang w:val="es-ES"/>
        </w:rPr>
        <w:t>plan</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actuación</w:t>
      </w:r>
      <w:r w:rsidRPr="004D6A1F">
        <w:rPr>
          <w:spacing w:val="-2"/>
          <w:lang w:val="es-ES"/>
        </w:rPr>
        <w:t xml:space="preserve"> </w:t>
      </w:r>
      <w:r w:rsidRPr="004D6A1F">
        <w:rPr>
          <w:lang w:val="es-ES"/>
        </w:rPr>
        <w:t>para</w:t>
      </w:r>
      <w:r w:rsidRPr="004D6A1F">
        <w:rPr>
          <w:spacing w:val="-1"/>
          <w:lang w:val="es-ES"/>
        </w:rPr>
        <w:t xml:space="preserve"> </w:t>
      </w:r>
      <w:r w:rsidRPr="004D6A1F">
        <w:rPr>
          <w:lang w:val="es-ES"/>
        </w:rPr>
        <w:t>la</w:t>
      </w:r>
      <w:r w:rsidRPr="004D6A1F">
        <w:rPr>
          <w:spacing w:val="-2"/>
          <w:lang w:val="es-ES"/>
        </w:rPr>
        <w:t xml:space="preserve"> </w:t>
      </w:r>
      <w:r w:rsidRPr="004D6A1F">
        <w:rPr>
          <w:lang w:val="es-ES"/>
        </w:rPr>
        <w:t>mejora.</w:t>
      </w:r>
    </w:p>
    <w:p w14:paraId="62D8867C" w14:textId="77777777" w:rsidR="00984CFC" w:rsidRPr="004D6A1F" w:rsidRDefault="00984CFC">
      <w:pPr>
        <w:pStyle w:val="Textoindependiente"/>
        <w:spacing w:before="10"/>
        <w:rPr>
          <w:sz w:val="21"/>
          <w:lang w:val="es-ES"/>
        </w:rPr>
      </w:pPr>
    </w:p>
    <w:p w14:paraId="27AC3CCF" w14:textId="77777777" w:rsidR="00984CFC" w:rsidRPr="004D6A1F" w:rsidRDefault="00423E95" w:rsidP="0078694F">
      <w:pPr>
        <w:pStyle w:val="Prrafodelista"/>
        <w:numPr>
          <w:ilvl w:val="1"/>
          <w:numId w:val="45"/>
        </w:numPr>
        <w:tabs>
          <w:tab w:val="left" w:pos="1915"/>
        </w:tabs>
        <w:spacing w:before="1" w:line="235" w:lineRule="auto"/>
        <w:ind w:right="112"/>
        <w:jc w:val="both"/>
        <w:rPr>
          <w:lang w:val="es-ES"/>
        </w:rPr>
      </w:pPr>
      <w:r w:rsidRPr="004D6A1F">
        <w:rPr>
          <w:lang w:val="es-ES"/>
        </w:rPr>
        <w:t xml:space="preserve">Elaborar la propuesta pedagógica de Educación Infantil y las programaciones </w:t>
      </w:r>
      <w:proofErr w:type="spellStart"/>
      <w:r w:rsidRPr="004D6A1F">
        <w:rPr>
          <w:lang w:val="es-ES"/>
        </w:rPr>
        <w:t>didác</w:t>
      </w:r>
      <w:proofErr w:type="spellEnd"/>
      <w:r w:rsidRPr="004D6A1F">
        <w:rPr>
          <w:lang w:val="es-ES"/>
        </w:rPr>
        <w:t>-</w:t>
      </w:r>
      <w:r w:rsidRPr="004D6A1F">
        <w:rPr>
          <w:spacing w:val="1"/>
          <w:lang w:val="es-ES"/>
        </w:rPr>
        <w:t xml:space="preserve"> </w:t>
      </w:r>
      <w:r w:rsidRPr="004D6A1F">
        <w:rPr>
          <w:lang w:val="es-ES"/>
        </w:rPr>
        <w:t xml:space="preserve">ticas de cada nivel de la Educación Primaria, de acuerdo con las directrices de la </w:t>
      </w:r>
      <w:proofErr w:type="spellStart"/>
      <w:r w:rsidRPr="004D6A1F">
        <w:rPr>
          <w:lang w:val="es-ES"/>
        </w:rPr>
        <w:t>co</w:t>
      </w:r>
      <w:proofErr w:type="spellEnd"/>
      <w:r w:rsidRPr="004D6A1F">
        <w:rPr>
          <w:lang w:val="es-ES"/>
        </w:rPr>
        <w:t>-</w:t>
      </w:r>
      <w:r w:rsidRPr="004D6A1F">
        <w:rPr>
          <w:spacing w:val="1"/>
          <w:lang w:val="es-ES"/>
        </w:rPr>
        <w:t xml:space="preserve"> </w:t>
      </w:r>
      <w:r w:rsidRPr="004D6A1F">
        <w:rPr>
          <w:lang w:val="es-ES"/>
        </w:rPr>
        <w:t>misión</w:t>
      </w:r>
      <w:r w:rsidRPr="004D6A1F">
        <w:rPr>
          <w:spacing w:val="-3"/>
          <w:lang w:val="es-ES"/>
        </w:rPr>
        <w:t xml:space="preserve"> </w:t>
      </w:r>
      <w:r w:rsidRPr="004D6A1F">
        <w:rPr>
          <w:lang w:val="es-ES"/>
        </w:rPr>
        <w:t>de</w:t>
      </w:r>
      <w:r w:rsidRPr="004D6A1F">
        <w:rPr>
          <w:spacing w:val="-4"/>
          <w:lang w:val="es-ES"/>
        </w:rPr>
        <w:t xml:space="preserve"> </w:t>
      </w:r>
      <w:r w:rsidRPr="004D6A1F">
        <w:rPr>
          <w:lang w:val="es-ES"/>
        </w:rPr>
        <w:t>coordinación</w:t>
      </w:r>
      <w:r w:rsidRPr="004D6A1F">
        <w:rPr>
          <w:spacing w:val="-4"/>
          <w:lang w:val="es-ES"/>
        </w:rPr>
        <w:t xml:space="preserve"> </w:t>
      </w:r>
      <w:r w:rsidRPr="004D6A1F">
        <w:rPr>
          <w:lang w:val="es-ES"/>
        </w:rPr>
        <w:t>pedagógica</w:t>
      </w:r>
      <w:r w:rsidRPr="004D6A1F">
        <w:rPr>
          <w:spacing w:val="-4"/>
          <w:lang w:val="es-ES"/>
        </w:rPr>
        <w:t xml:space="preserve"> </w:t>
      </w:r>
      <w:r w:rsidRPr="004D6A1F">
        <w:rPr>
          <w:lang w:val="es-ES"/>
        </w:rPr>
        <w:t>y</w:t>
      </w:r>
      <w:r w:rsidRPr="004D6A1F">
        <w:rPr>
          <w:spacing w:val="-3"/>
          <w:lang w:val="es-ES"/>
        </w:rPr>
        <w:t xml:space="preserve"> </w:t>
      </w:r>
      <w:r w:rsidRPr="004D6A1F">
        <w:rPr>
          <w:lang w:val="es-ES"/>
        </w:rPr>
        <w:t>bajo</w:t>
      </w:r>
      <w:r w:rsidRPr="004D6A1F">
        <w:rPr>
          <w:spacing w:val="-3"/>
          <w:lang w:val="es-ES"/>
        </w:rPr>
        <w:t xml:space="preserve"> </w:t>
      </w:r>
      <w:r w:rsidRPr="004D6A1F">
        <w:rPr>
          <w:lang w:val="es-ES"/>
        </w:rPr>
        <w:t>la</w:t>
      </w:r>
      <w:r w:rsidRPr="004D6A1F">
        <w:rPr>
          <w:spacing w:val="-4"/>
          <w:lang w:val="es-ES"/>
        </w:rPr>
        <w:t xml:space="preserve"> </w:t>
      </w:r>
      <w:r w:rsidRPr="004D6A1F">
        <w:rPr>
          <w:lang w:val="es-ES"/>
        </w:rPr>
        <w:t>supervisión</w:t>
      </w:r>
      <w:r w:rsidRPr="004D6A1F">
        <w:rPr>
          <w:spacing w:val="-3"/>
          <w:lang w:val="es-ES"/>
        </w:rPr>
        <w:t xml:space="preserve"> </w:t>
      </w:r>
      <w:r w:rsidRPr="004D6A1F">
        <w:rPr>
          <w:lang w:val="es-ES"/>
        </w:rPr>
        <w:t>de</w:t>
      </w:r>
      <w:r w:rsidRPr="004D6A1F">
        <w:rPr>
          <w:spacing w:val="-4"/>
          <w:lang w:val="es-ES"/>
        </w:rPr>
        <w:t xml:space="preserve"> </w:t>
      </w:r>
      <w:r w:rsidRPr="004D6A1F">
        <w:rPr>
          <w:lang w:val="es-ES"/>
        </w:rPr>
        <w:t>la</w:t>
      </w:r>
      <w:r w:rsidRPr="004D6A1F">
        <w:rPr>
          <w:spacing w:val="-4"/>
          <w:lang w:val="es-ES"/>
        </w:rPr>
        <w:t xml:space="preserve"> </w:t>
      </w:r>
      <w:r w:rsidRPr="004D6A1F">
        <w:rPr>
          <w:lang w:val="es-ES"/>
        </w:rPr>
        <w:t>dirección</w:t>
      </w:r>
      <w:r w:rsidRPr="004D6A1F">
        <w:rPr>
          <w:spacing w:val="-3"/>
          <w:lang w:val="es-ES"/>
        </w:rPr>
        <w:t xml:space="preserve"> </w:t>
      </w:r>
      <w:r w:rsidRPr="004D6A1F">
        <w:rPr>
          <w:lang w:val="es-ES"/>
        </w:rPr>
        <w:t>de</w:t>
      </w:r>
      <w:r w:rsidRPr="004D6A1F">
        <w:rPr>
          <w:spacing w:val="-4"/>
          <w:lang w:val="es-ES"/>
        </w:rPr>
        <w:t xml:space="preserve"> </w:t>
      </w:r>
      <w:r w:rsidRPr="004D6A1F">
        <w:rPr>
          <w:lang w:val="es-ES"/>
        </w:rPr>
        <w:t>estudios.</w:t>
      </w:r>
    </w:p>
    <w:p w14:paraId="15A58B0C" w14:textId="77777777" w:rsidR="00984CFC" w:rsidRPr="004D6A1F" w:rsidRDefault="00984CFC">
      <w:pPr>
        <w:pStyle w:val="Textoindependiente"/>
        <w:spacing w:before="9"/>
        <w:rPr>
          <w:sz w:val="21"/>
          <w:lang w:val="es-ES"/>
        </w:rPr>
      </w:pPr>
    </w:p>
    <w:p w14:paraId="0AD40788" w14:textId="77777777" w:rsidR="00984CFC" w:rsidRDefault="00423E95" w:rsidP="0078694F">
      <w:pPr>
        <w:pStyle w:val="Prrafodelista"/>
        <w:numPr>
          <w:ilvl w:val="1"/>
          <w:numId w:val="45"/>
        </w:numPr>
        <w:tabs>
          <w:tab w:val="left" w:pos="1915"/>
        </w:tabs>
        <w:spacing w:before="1" w:line="235" w:lineRule="auto"/>
        <w:ind w:right="109"/>
        <w:jc w:val="both"/>
      </w:pPr>
      <w:proofErr w:type="spellStart"/>
      <w:r>
        <w:t>Llevar</w:t>
      </w:r>
      <w:proofErr w:type="spellEnd"/>
      <w:r>
        <w:rPr>
          <w:spacing w:val="-9"/>
        </w:rPr>
        <w:t xml:space="preserve"> </w:t>
      </w:r>
      <w:r>
        <w:t>a</w:t>
      </w:r>
      <w:r>
        <w:rPr>
          <w:spacing w:val="-8"/>
        </w:rPr>
        <w:t xml:space="preserve"> </w:t>
      </w:r>
      <w:proofErr w:type="spellStart"/>
      <w:r>
        <w:t>cabo</w:t>
      </w:r>
      <w:proofErr w:type="spellEnd"/>
      <w:r>
        <w:rPr>
          <w:spacing w:val="-7"/>
        </w:rPr>
        <w:t xml:space="preserve"> </w:t>
      </w:r>
      <w:r>
        <w:t>las</w:t>
      </w:r>
      <w:r>
        <w:rPr>
          <w:spacing w:val="-9"/>
        </w:rPr>
        <w:t xml:space="preserve"> </w:t>
      </w:r>
      <w:proofErr w:type="spellStart"/>
      <w:r>
        <w:t>estrategias</w:t>
      </w:r>
      <w:proofErr w:type="spellEnd"/>
      <w:r>
        <w:rPr>
          <w:spacing w:val="-8"/>
        </w:rPr>
        <w:t xml:space="preserve"> </w:t>
      </w:r>
      <w:r>
        <w:t>de</w:t>
      </w:r>
      <w:r>
        <w:rPr>
          <w:spacing w:val="-8"/>
        </w:rPr>
        <w:t xml:space="preserve"> </w:t>
      </w:r>
      <w:proofErr w:type="spellStart"/>
      <w:r>
        <w:t>detección</w:t>
      </w:r>
      <w:proofErr w:type="spellEnd"/>
      <w:r>
        <w:rPr>
          <w:spacing w:val="-8"/>
        </w:rPr>
        <w:t xml:space="preserve"> </w:t>
      </w:r>
      <w:r>
        <w:t>e</w:t>
      </w:r>
      <w:r>
        <w:rPr>
          <w:spacing w:val="-8"/>
        </w:rPr>
        <w:t xml:space="preserve"> </w:t>
      </w:r>
      <w:proofErr w:type="spellStart"/>
      <w:r>
        <w:t>intervención</w:t>
      </w:r>
      <w:proofErr w:type="spellEnd"/>
      <w:r>
        <w:rPr>
          <w:spacing w:val="-7"/>
        </w:rPr>
        <w:t xml:space="preserve"> </w:t>
      </w:r>
      <w:r>
        <w:t>con</w:t>
      </w:r>
      <w:r>
        <w:rPr>
          <w:spacing w:val="-9"/>
        </w:rPr>
        <w:t xml:space="preserve"> </w:t>
      </w:r>
      <w:proofErr w:type="spellStart"/>
      <w:r>
        <w:t>el</w:t>
      </w:r>
      <w:proofErr w:type="spellEnd"/>
      <w:r>
        <w:rPr>
          <w:spacing w:val="-7"/>
        </w:rPr>
        <w:t xml:space="preserve"> </w:t>
      </w:r>
      <w:proofErr w:type="spellStart"/>
      <w:r>
        <w:t>alumnado</w:t>
      </w:r>
      <w:proofErr w:type="spellEnd"/>
      <w:r>
        <w:rPr>
          <w:spacing w:val="-8"/>
        </w:rPr>
        <w:t xml:space="preserve"> </w:t>
      </w:r>
      <w:proofErr w:type="spellStart"/>
      <w:r>
        <w:t>que</w:t>
      </w:r>
      <w:proofErr w:type="spellEnd"/>
      <w:r>
        <w:rPr>
          <w:spacing w:val="-9"/>
        </w:rPr>
        <w:t xml:space="preserve"> </w:t>
      </w:r>
      <w:proofErr w:type="spellStart"/>
      <w:r>
        <w:t>presen</w:t>
      </w:r>
      <w:proofErr w:type="spellEnd"/>
      <w:r>
        <w:t>-</w:t>
      </w:r>
      <w:r>
        <w:rPr>
          <w:spacing w:val="-47"/>
        </w:rPr>
        <w:t xml:space="preserve"> </w:t>
      </w:r>
      <w:r>
        <w:t xml:space="preserve">ta </w:t>
      </w:r>
      <w:proofErr w:type="spellStart"/>
      <w:r>
        <w:t>necesidades</w:t>
      </w:r>
      <w:proofErr w:type="spellEnd"/>
      <w:r>
        <w:t xml:space="preserve"> </w:t>
      </w:r>
      <w:proofErr w:type="spellStart"/>
      <w:r>
        <w:t>específicas</w:t>
      </w:r>
      <w:proofErr w:type="spellEnd"/>
      <w:r>
        <w:t xml:space="preserve"> de </w:t>
      </w:r>
      <w:proofErr w:type="spellStart"/>
      <w:r>
        <w:t>apoyo</w:t>
      </w:r>
      <w:proofErr w:type="spellEnd"/>
      <w:r>
        <w:t xml:space="preserve"> </w:t>
      </w:r>
      <w:proofErr w:type="spellStart"/>
      <w:r>
        <w:t>educativo</w:t>
      </w:r>
      <w:proofErr w:type="spellEnd"/>
      <w:r>
        <w:t xml:space="preserve">, </w:t>
      </w:r>
      <w:proofErr w:type="spellStart"/>
      <w:r>
        <w:t>según</w:t>
      </w:r>
      <w:proofErr w:type="spellEnd"/>
      <w:r>
        <w:t xml:space="preserve"> las directrices </w:t>
      </w:r>
      <w:proofErr w:type="spellStart"/>
      <w:r>
        <w:t>emanadas</w:t>
      </w:r>
      <w:proofErr w:type="spellEnd"/>
      <w:r>
        <w:t xml:space="preserve"> de la</w:t>
      </w:r>
      <w:r>
        <w:rPr>
          <w:spacing w:val="1"/>
        </w:rPr>
        <w:t xml:space="preserve"> </w:t>
      </w:r>
      <w:proofErr w:type="spellStart"/>
      <w:r>
        <w:t>comisión</w:t>
      </w:r>
      <w:proofErr w:type="spellEnd"/>
      <w:r>
        <w:rPr>
          <w:spacing w:val="-2"/>
        </w:rPr>
        <w:t xml:space="preserve"> </w:t>
      </w:r>
      <w:r>
        <w:t>de</w:t>
      </w:r>
      <w:r>
        <w:rPr>
          <w:spacing w:val="-1"/>
        </w:rPr>
        <w:t xml:space="preserve"> </w:t>
      </w:r>
      <w:proofErr w:type="spellStart"/>
      <w:r>
        <w:t>coordinación</w:t>
      </w:r>
      <w:proofErr w:type="spellEnd"/>
      <w:r>
        <w:rPr>
          <w:spacing w:val="-2"/>
        </w:rPr>
        <w:t xml:space="preserve"> </w:t>
      </w:r>
      <w:proofErr w:type="spellStart"/>
      <w:r>
        <w:t>pedagógica</w:t>
      </w:r>
      <w:proofErr w:type="spellEnd"/>
      <w:r>
        <w:t>.</w:t>
      </w:r>
    </w:p>
    <w:p w14:paraId="03319A6B" w14:textId="77777777" w:rsidR="00984CFC" w:rsidRDefault="00984CFC">
      <w:pPr>
        <w:spacing w:line="235" w:lineRule="auto"/>
        <w:jc w:val="both"/>
        <w:sectPr w:rsidR="00984CFC">
          <w:pgSz w:w="11910" w:h="16840"/>
          <w:pgMar w:top="1220" w:right="1020" w:bottom="1120" w:left="1260" w:header="612" w:footer="924" w:gutter="0"/>
          <w:cols w:space="720"/>
        </w:sectPr>
      </w:pPr>
    </w:p>
    <w:p w14:paraId="20FD9C37" w14:textId="77777777" w:rsidR="00984CFC" w:rsidRDefault="00423E95" w:rsidP="0078694F">
      <w:pPr>
        <w:pStyle w:val="Prrafodelista"/>
        <w:numPr>
          <w:ilvl w:val="1"/>
          <w:numId w:val="45"/>
        </w:numPr>
        <w:tabs>
          <w:tab w:val="left" w:pos="1915"/>
        </w:tabs>
        <w:spacing w:before="140" w:line="235" w:lineRule="auto"/>
        <w:ind w:right="110"/>
        <w:jc w:val="both"/>
      </w:pPr>
      <w:proofErr w:type="spellStart"/>
      <w:r>
        <w:lastRenderedPageBreak/>
        <w:t>Realizar</w:t>
      </w:r>
      <w:proofErr w:type="spellEnd"/>
      <w:r>
        <w:t xml:space="preserve"> las </w:t>
      </w:r>
      <w:proofErr w:type="spellStart"/>
      <w:r>
        <w:t>adaptaciones</w:t>
      </w:r>
      <w:proofErr w:type="spellEnd"/>
      <w:r>
        <w:t xml:space="preserve"> </w:t>
      </w:r>
      <w:proofErr w:type="spellStart"/>
      <w:r>
        <w:t>curriculares</w:t>
      </w:r>
      <w:proofErr w:type="spellEnd"/>
      <w:r>
        <w:t xml:space="preserve"> </w:t>
      </w:r>
      <w:proofErr w:type="spellStart"/>
      <w:r>
        <w:t>significativas</w:t>
      </w:r>
      <w:proofErr w:type="spellEnd"/>
      <w:r>
        <w:t xml:space="preserve"> para </w:t>
      </w:r>
      <w:proofErr w:type="spellStart"/>
      <w:r>
        <w:t>el</w:t>
      </w:r>
      <w:proofErr w:type="spellEnd"/>
      <w:r>
        <w:t xml:space="preserve"> </w:t>
      </w:r>
      <w:proofErr w:type="spellStart"/>
      <w:r>
        <w:t>alumnado</w:t>
      </w:r>
      <w:proofErr w:type="spellEnd"/>
      <w:r>
        <w:t xml:space="preserve"> con </w:t>
      </w:r>
      <w:proofErr w:type="spellStart"/>
      <w:r>
        <w:t>necesida</w:t>
      </w:r>
      <w:proofErr w:type="spellEnd"/>
      <w:r>
        <w:t>-</w:t>
      </w:r>
      <w:r>
        <w:rPr>
          <w:spacing w:val="1"/>
        </w:rPr>
        <w:t xml:space="preserve"> </w:t>
      </w:r>
      <w:r>
        <w:t xml:space="preserve">des </w:t>
      </w:r>
      <w:proofErr w:type="spellStart"/>
      <w:r>
        <w:t>educativas</w:t>
      </w:r>
      <w:proofErr w:type="spellEnd"/>
      <w:r>
        <w:t xml:space="preserve"> </w:t>
      </w:r>
      <w:proofErr w:type="spellStart"/>
      <w:r>
        <w:t>especiales</w:t>
      </w:r>
      <w:proofErr w:type="spellEnd"/>
      <w:r>
        <w:t xml:space="preserve">, </w:t>
      </w:r>
      <w:proofErr w:type="spellStart"/>
      <w:r>
        <w:t>después</w:t>
      </w:r>
      <w:proofErr w:type="spellEnd"/>
      <w:r>
        <w:t xml:space="preserve"> de </w:t>
      </w:r>
      <w:proofErr w:type="spellStart"/>
      <w:r>
        <w:t>su</w:t>
      </w:r>
      <w:proofErr w:type="spellEnd"/>
      <w:r>
        <w:t xml:space="preserve"> </w:t>
      </w:r>
      <w:proofErr w:type="spellStart"/>
      <w:r>
        <w:t>evaluación</w:t>
      </w:r>
      <w:proofErr w:type="spellEnd"/>
      <w:r>
        <w:t xml:space="preserve"> </w:t>
      </w:r>
      <w:proofErr w:type="spellStart"/>
      <w:r>
        <w:t>por</w:t>
      </w:r>
      <w:proofErr w:type="spellEnd"/>
      <w:r>
        <w:t xml:space="preserve"> </w:t>
      </w:r>
      <w:proofErr w:type="spellStart"/>
      <w:r>
        <w:t>el</w:t>
      </w:r>
      <w:proofErr w:type="spellEnd"/>
      <w:r>
        <w:t xml:space="preserve"> </w:t>
      </w:r>
      <w:proofErr w:type="spellStart"/>
      <w:r>
        <w:t>servicio</w:t>
      </w:r>
      <w:proofErr w:type="spellEnd"/>
      <w:r>
        <w:t xml:space="preserve"> </w:t>
      </w:r>
      <w:proofErr w:type="spellStart"/>
      <w:r>
        <w:t>psicopedagógico</w:t>
      </w:r>
      <w:proofErr w:type="spellEnd"/>
      <w:r>
        <w:rPr>
          <w:spacing w:val="1"/>
        </w:rPr>
        <w:t xml:space="preserve"> </w:t>
      </w:r>
      <w:r>
        <w:t xml:space="preserve">escolar o </w:t>
      </w:r>
      <w:proofErr w:type="spellStart"/>
      <w:r>
        <w:t>gabinete</w:t>
      </w:r>
      <w:proofErr w:type="spellEnd"/>
      <w:r>
        <w:t xml:space="preserve"> </w:t>
      </w:r>
      <w:proofErr w:type="spellStart"/>
      <w:r>
        <w:t>autorizado</w:t>
      </w:r>
      <w:proofErr w:type="spellEnd"/>
      <w:r>
        <w:t xml:space="preserve">, </w:t>
      </w:r>
      <w:proofErr w:type="spellStart"/>
      <w:r>
        <w:t>que</w:t>
      </w:r>
      <w:proofErr w:type="spellEnd"/>
      <w:r>
        <w:t xml:space="preserve"> </w:t>
      </w:r>
      <w:proofErr w:type="spellStart"/>
      <w:r>
        <w:t>tiene</w:t>
      </w:r>
      <w:proofErr w:type="spellEnd"/>
      <w:r>
        <w:t xml:space="preserve"> </w:t>
      </w:r>
      <w:proofErr w:type="spellStart"/>
      <w:r>
        <w:t>que</w:t>
      </w:r>
      <w:proofErr w:type="spellEnd"/>
      <w:r>
        <w:t xml:space="preserve"> </w:t>
      </w:r>
      <w:proofErr w:type="spellStart"/>
      <w:r>
        <w:t>participar</w:t>
      </w:r>
      <w:proofErr w:type="spellEnd"/>
      <w:r>
        <w:t xml:space="preserve"> también </w:t>
      </w:r>
      <w:proofErr w:type="spellStart"/>
      <w:r>
        <w:t>directamente</w:t>
      </w:r>
      <w:proofErr w:type="spellEnd"/>
      <w:r>
        <w:t xml:space="preserve"> </w:t>
      </w:r>
      <w:proofErr w:type="spellStart"/>
      <w:r>
        <w:t>en</w:t>
      </w:r>
      <w:proofErr w:type="spellEnd"/>
      <w:r>
        <w:t xml:space="preserve"> </w:t>
      </w:r>
      <w:proofErr w:type="spellStart"/>
      <w:r>
        <w:t>su</w:t>
      </w:r>
      <w:proofErr w:type="spellEnd"/>
      <w:r>
        <w:rPr>
          <w:spacing w:val="1"/>
        </w:rPr>
        <w:t xml:space="preserve"> </w:t>
      </w:r>
      <w:proofErr w:type="spellStart"/>
      <w:r>
        <w:t>elaboración</w:t>
      </w:r>
      <w:proofErr w:type="spellEnd"/>
      <w:r>
        <w:t xml:space="preserve"> y </w:t>
      </w:r>
      <w:proofErr w:type="spellStart"/>
      <w:r>
        <w:t>redacción</w:t>
      </w:r>
      <w:proofErr w:type="spellEnd"/>
      <w:r>
        <w:t xml:space="preserve">, de </w:t>
      </w:r>
      <w:proofErr w:type="spellStart"/>
      <w:r>
        <w:t>manera</w:t>
      </w:r>
      <w:proofErr w:type="spellEnd"/>
      <w:r>
        <w:t xml:space="preserve"> </w:t>
      </w:r>
      <w:proofErr w:type="spellStart"/>
      <w:r>
        <w:t>coordinada</w:t>
      </w:r>
      <w:proofErr w:type="spellEnd"/>
      <w:r>
        <w:t xml:space="preserve"> con la persona </w:t>
      </w:r>
      <w:proofErr w:type="spellStart"/>
      <w:r>
        <w:t>que</w:t>
      </w:r>
      <w:proofErr w:type="spellEnd"/>
      <w:r>
        <w:t xml:space="preserve"> </w:t>
      </w:r>
      <w:proofErr w:type="spellStart"/>
      <w:r>
        <w:t>ejerza</w:t>
      </w:r>
      <w:proofErr w:type="spellEnd"/>
      <w:r>
        <w:t xml:space="preserve"> la </w:t>
      </w:r>
      <w:proofErr w:type="spellStart"/>
      <w:r>
        <w:t>tutoría</w:t>
      </w:r>
      <w:proofErr w:type="spellEnd"/>
      <w:r>
        <w:rPr>
          <w:spacing w:val="1"/>
        </w:rPr>
        <w:t xml:space="preserve"> </w:t>
      </w:r>
      <w:r>
        <w:t>de</w:t>
      </w:r>
      <w:r>
        <w:rPr>
          <w:spacing w:val="-2"/>
        </w:rPr>
        <w:t xml:space="preserve"> </w:t>
      </w:r>
      <w:proofErr w:type="spellStart"/>
      <w:r>
        <w:t>este</w:t>
      </w:r>
      <w:proofErr w:type="spellEnd"/>
      <w:r>
        <w:t xml:space="preserve"> </w:t>
      </w:r>
      <w:proofErr w:type="spellStart"/>
      <w:r>
        <w:t>alumnado</w:t>
      </w:r>
      <w:proofErr w:type="spellEnd"/>
      <w:r>
        <w:t>.</w:t>
      </w:r>
    </w:p>
    <w:p w14:paraId="3C5EBD4E" w14:textId="77777777" w:rsidR="00984CFC" w:rsidRDefault="00984CFC">
      <w:pPr>
        <w:pStyle w:val="Textoindependiente"/>
        <w:spacing w:before="11"/>
        <w:rPr>
          <w:sz w:val="21"/>
        </w:rPr>
      </w:pPr>
    </w:p>
    <w:p w14:paraId="19912338" w14:textId="77777777" w:rsidR="00984CFC" w:rsidRDefault="00423E95" w:rsidP="0078694F">
      <w:pPr>
        <w:pStyle w:val="Prrafodelista"/>
        <w:numPr>
          <w:ilvl w:val="1"/>
          <w:numId w:val="45"/>
        </w:numPr>
        <w:tabs>
          <w:tab w:val="left" w:pos="1915"/>
        </w:tabs>
        <w:spacing w:line="235" w:lineRule="auto"/>
        <w:ind w:right="111"/>
        <w:jc w:val="both"/>
      </w:pPr>
      <w:proofErr w:type="spellStart"/>
      <w:r>
        <w:t>Proponer</w:t>
      </w:r>
      <w:proofErr w:type="spellEnd"/>
      <w:r>
        <w:rPr>
          <w:spacing w:val="-6"/>
        </w:rPr>
        <w:t xml:space="preserve"> </w:t>
      </w:r>
      <w:proofErr w:type="spellStart"/>
      <w:r>
        <w:t>actividades</w:t>
      </w:r>
      <w:proofErr w:type="spellEnd"/>
      <w:r>
        <w:rPr>
          <w:spacing w:val="-6"/>
        </w:rPr>
        <w:t xml:space="preserve"> </w:t>
      </w:r>
      <w:r>
        <w:t>de</w:t>
      </w:r>
      <w:r>
        <w:rPr>
          <w:spacing w:val="-7"/>
        </w:rPr>
        <w:t xml:space="preserve"> </w:t>
      </w:r>
      <w:proofErr w:type="spellStart"/>
      <w:r>
        <w:t>formación</w:t>
      </w:r>
      <w:proofErr w:type="spellEnd"/>
      <w:r>
        <w:rPr>
          <w:spacing w:val="-6"/>
        </w:rPr>
        <w:t xml:space="preserve"> </w:t>
      </w:r>
      <w:proofErr w:type="spellStart"/>
      <w:r>
        <w:t>que</w:t>
      </w:r>
      <w:proofErr w:type="spellEnd"/>
      <w:r>
        <w:rPr>
          <w:spacing w:val="-5"/>
        </w:rPr>
        <w:t xml:space="preserve"> </w:t>
      </w:r>
      <w:proofErr w:type="spellStart"/>
      <w:r>
        <w:t>promuevan</w:t>
      </w:r>
      <w:proofErr w:type="spellEnd"/>
      <w:r>
        <w:rPr>
          <w:spacing w:val="-6"/>
        </w:rPr>
        <w:t xml:space="preserve"> </w:t>
      </w:r>
      <w:r>
        <w:t>la</w:t>
      </w:r>
      <w:r>
        <w:rPr>
          <w:spacing w:val="-6"/>
        </w:rPr>
        <w:t xml:space="preserve"> </w:t>
      </w:r>
      <w:proofErr w:type="spellStart"/>
      <w:r>
        <w:t>actualización</w:t>
      </w:r>
      <w:proofErr w:type="spellEnd"/>
      <w:r>
        <w:rPr>
          <w:spacing w:val="-6"/>
        </w:rPr>
        <w:t xml:space="preserve"> </w:t>
      </w:r>
      <w:proofErr w:type="spellStart"/>
      <w:r>
        <w:t>didáctica</w:t>
      </w:r>
      <w:proofErr w:type="spellEnd"/>
      <w:r>
        <w:rPr>
          <w:spacing w:val="-6"/>
        </w:rPr>
        <w:t xml:space="preserve"> </w:t>
      </w:r>
      <w:r>
        <w:t>del</w:t>
      </w:r>
      <w:r>
        <w:rPr>
          <w:spacing w:val="-5"/>
        </w:rPr>
        <w:t xml:space="preserve"> </w:t>
      </w:r>
      <w:r>
        <w:t>pro-</w:t>
      </w:r>
      <w:r>
        <w:rPr>
          <w:spacing w:val="-48"/>
        </w:rPr>
        <w:t xml:space="preserve"> </w:t>
      </w:r>
      <w:proofErr w:type="spellStart"/>
      <w:r>
        <w:t>fesorado</w:t>
      </w:r>
      <w:proofErr w:type="spellEnd"/>
      <w:r>
        <w:rPr>
          <w:spacing w:val="-8"/>
        </w:rPr>
        <w:t xml:space="preserve"> </w:t>
      </w:r>
      <w:r>
        <w:t>y</w:t>
      </w:r>
      <w:r>
        <w:rPr>
          <w:spacing w:val="-7"/>
        </w:rPr>
        <w:t xml:space="preserve"> </w:t>
      </w:r>
      <w:proofErr w:type="spellStart"/>
      <w:r>
        <w:t>el</w:t>
      </w:r>
      <w:proofErr w:type="spellEnd"/>
      <w:r>
        <w:rPr>
          <w:spacing w:val="-7"/>
        </w:rPr>
        <w:t xml:space="preserve"> </w:t>
      </w:r>
      <w:proofErr w:type="spellStart"/>
      <w:r>
        <w:t>trabajo</w:t>
      </w:r>
      <w:proofErr w:type="spellEnd"/>
      <w:r>
        <w:rPr>
          <w:spacing w:val="-7"/>
        </w:rPr>
        <w:t xml:space="preserve"> </w:t>
      </w:r>
      <w:proofErr w:type="spellStart"/>
      <w:r>
        <w:t>colaborativo</w:t>
      </w:r>
      <w:proofErr w:type="spellEnd"/>
      <w:r>
        <w:rPr>
          <w:spacing w:val="-7"/>
        </w:rPr>
        <w:t xml:space="preserve"> </w:t>
      </w:r>
      <w:r>
        <w:t>entre</w:t>
      </w:r>
      <w:r>
        <w:rPr>
          <w:spacing w:val="-7"/>
        </w:rPr>
        <w:t xml:space="preserve"> </w:t>
      </w:r>
      <w:proofErr w:type="spellStart"/>
      <w:r>
        <w:t>el</w:t>
      </w:r>
      <w:proofErr w:type="spellEnd"/>
      <w:r>
        <w:rPr>
          <w:spacing w:val="-7"/>
        </w:rPr>
        <w:t xml:space="preserve"> </w:t>
      </w:r>
      <w:proofErr w:type="spellStart"/>
      <w:r>
        <w:t>profesorado</w:t>
      </w:r>
      <w:proofErr w:type="spellEnd"/>
      <w:r>
        <w:rPr>
          <w:spacing w:val="-7"/>
        </w:rPr>
        <w:t xml:space="preserve"> </w:t>
      </w:r>
      <w:r>
        <w:t>del</w:t>
      </w:r>
      <w:r>
        <w:rPr>
          <w:spacing w:val="-7"/>
        </w:rPr>
        <w:t xml:space="preserve"> </w:t>
      </w:r>
      <w:proofErr w:type="spellStart"/>
      <w:r>
        <w:t>equipo</w:t>
      </w:r>
      <w:proofErr w:type="spellEnd"/>
      <w:r>
        <w:rPr>
          <w:spacing w:val="-7"/>
        </w:rPr>
        <w:t xml:space="preserve"> </w:t>
      </w:r>
      <w:r>
        <w:t>y</w:t>
      </w:r>
      <w:r>
        <w:rPr>
          <w:spacing w:val="-7"/>
        </w:rPr>
        <w:t xml:space="preserve"> </w:t>
      </w:r>
      <w:proofErr w:type="spellStart"/>
      <w:r>
        <w:t>el</w:t>
      </w:r>
      <w:proofErr w:type="spellEnd"/>
      <w:r>
        <w:rPr>
          <w:spacing w:val="-7"/>
        </w:rPr>
        <w:t xml:space="preserve"> </w:t>
      </w:r>
      <w:r>
        <w:t>resto</w:t>
      </w:r>
      <w:r>
        <w:rPr>
          <w:spacing w:val="-7"/>
        </w:rPr>
        <w:t xml:space="preserve"> </w:t>
      </w:r>
      <w:r>
        <w:t>del</w:t>
      </w:r>
      <w:r>
        <w:rPr>
          <w:spacing w:val="-7"/>
        </w:rPr>
        <w:t xml:space="preserve"> </w:t>
      </w:r>
      <w:proofErr w:type="spellStart"/>
      <w:r>
        <w:t>claus</w:t>
      </w:r>
      <w:proofErr w:type="spellEnd"/>
      <w:r>
        <w:t>-</w:t>
      </w:r>
      <w:r>
        <w:rPr>
          <w:spacing w:val="-47"/>
        </w:rPr>
        <w:t xml:space="preserve"> </w:t>
      </w:r>
      <w:proofErr w:type="spellStart"/>
      <w:r>
        <w:t>tro</w:t>
      </w:r>
      <w:proofErr w:type="spellEnd"/>
      <w:r>
        <w:t>,</w:t>
      </w:r>
      <w:r>
        <w:rPr>
          <w:spacing w:val="-1"/>
        </w:rPr>
        <w:t xml:space="preserve"> </w:t>
      </w:r>
      <w:r>
        <w:t>de</w:t>
      </w:r>
      <w:r>
        <w:rPr>
          <w:spacing w:val="-2"/>
        </w:rPr>
        <w:t xml:space="preserve"> </w:t>
      </w:r>
      <w:proofErr w:type="spellStart"/>
      <w:r>
        <w:t>acuerdo</w:t>
      </w:r>
      <w:proofErr w:type="spellEnd"/>
      <w:r>
        <w:rPr>
          <w:spacing w:val="-2"/>
        </w:rPr>
        <w:t xml:space="preserve"> </w:t>
      </w:r>
      <w:r>
        <w:t>con</w:t>
      </w:r>
      <w:r>
        <w:rPr>
          <w:spacing w:val="-1"/>
        </w:rPr>
        <w:t xml:space="preserve"> </w:t>
      </w:r>
      <w:proofErr w:type="spellStart"/>
      <w:r>
        <w:t>el</w:t>
      </w:r>
      <w:proofErr w:type="spellEnd"/>
      <w:r>
        <w:rPr>
          <w:spacing w:val="-1"/>
        </w:rPr>
        <w:t xml:space="preserve"> </w:t>
      </w:r>
      <w:proofErr w:type="spellStart"/>
      <w:r>
        <w:t>proyecto</w:t>
      </w:r>
      <w:proofErr w:type="spellEnd"/>
      <w:r>
        <w:rPr>
          <w:spacing w:val="-2"/>
        </w:rPr>
        <w:t xml:space="preserve"> </w:t>
      </w:r>
      <w:proofErr w:type="spellStart"/>
      <w:r>
        <w:t>educativo</w:t>
      </w:r>
      <w:proofErr w:type="spellEnd"/>
      <w:r>
        <w:rPr>
          <w:spacing w:val="-2"/>
        </w:rPr>
        <w:t xml:space="preserve"> </w:t>
      </w:r>
      <w:r>
        <w:t>de</w:t>
      </w:r>
      <w:r>
        <w:rPr>
          <w:spacing w:val="-1"/>
        </w:rPr>
        <w:t xml:space="preserve"> </w:t>
      </w:r>
      <w:proofErr w:type="spellStart"/>
      <w:r>
        <w:t>centro</w:t>
      </w:r>
      <w:proofErr w:type="spellEnd"/>
      <w:r>
        <w:t>.</w:t>
      </w:r>
    </w:p>
    <w:p w14:paraId="7000D290" w14:textId="77777777" w:rsidR="00984CFC" w:rsidRDefault="00984CFC">
      <w:pPr>
        <w:pStyle w:val="Textoindependiente"/>
        <w:spacing w:before="10"/>
        <w:rPr>
          <w:sz w:val="21"/>
        </w:rPr>
      </w:pPr>
    </w:p>
    <w:p w14:paraId="6A9AD97E" w14:textId="77777777" w:rsidR="00984CFC" w:rsidRDefault="00423E95" w:rsidP="0078694F">
      <w:pPr>
        <w:pStyle w:val="Prrafodelista"/>
        <w:numPr>
          <w:ilvl w:val="1"/>
          <w:numId w:val="45"/>
        </w:numPr>
        <w:tabs>
          <w:tab w:val="left" w:pos="1915"/>
        </w:tabs>
        <w:spacing w:line="235" w:lineRule="auto"/>
        <w:ind w:right="112"/>
        <w:jc w:val="both"/>
      </w:pPr>
      <w:proofErr w:type="spellStart"/>
      <w:r>
        <w:t>Colaborar</w:t>
      </w:r>
      <w:proofErr w:type="spellEnd"/>
      <w:r>
        <w:rPr>
          <w:spacing w:val="-11"/>
        </w:rPr>
        <w:t xml:space="preserve"> </w:t>
      </w:r>
      <w:proofErr w:type="spellStart"/>
      <w:r>
        <w:t>en</w:t>
      </w:r>
      <w:proofErr w:type="spellEnd"/>
      <w:r>
        <w:rPr>
          <w:spacing w:val="-9"/>
        </w:rPr>
        <w:t xml:space="preserve"> </w:t>
      </w:r>
      <w:r>
        <w:t>la</w:t>
      </w:r>
      <w:r>
        <w:rPr>
          <w:spacing w:val="-11"/>
        </w:rPr>
        <w:t xml:space="preserve"> </w:t>
      </w:r>
      <w:proofErr w:type="spellStart"/>
      <w:r>
        <w:t>organización</w:t>
      </w:r>
      <w:proofErr w:type="spellEnd"/>
      <w:r>
        <w:rPr>
          <w:spacing w:val="-9"/>
        </w:rPr>
        <w:t xml:space="preserve"> </w:t>
      </w:r>
      <w:r>
        <w:t>y</w:t>
      </w:r>
      <w:r>
        <w:rPr>
          <w:spacing w:val="-10"/>
        </w:rPr>
        <w:t xml:space="preserve"> </w:t>
      </w:r>
      <w:proofErr w:type="spellStart"/>
      <w:r>
        <w:t>el</w:t>
      </w:r>
      <w:proofErr w:type="spellEnd"/>
      <w:r>
        <w:rPr>
          <w:spacing w:val="-9"/>
        </w:rPr>
        <w:t xml:space="preserve"> </w:t>
      </w:r>
      <w:proofErr w:type="spellStart"/>
      <w:r>
        <w:t>desarrollo</w:t>
      </w:r>
      <w:proofErr w:type="spellEnd"/>
      <w:r>
        <w:rPr>
          <w:spacing w:val="-10"/>
        </w:rPr>
        <w:t xml:space="preserve"> </w:t>
      </w:r>
      <w:r>
        <w:t>de</w:t>
      </w:r>
      <w:r>
        <w:rPr>
          <w:spacing w:val="-10"/>
        </w:rPr>
        <w:t xml:space="preserve"> </w:t>
      </w:r>
      <w:proofErr w:type="spellStart"/>
      <w:r>
        <w:t>cualquier</w:t>
      </w:r>
      <w:proofErr w:type="spellEnd"/>
      <w:r>
        <w:rPr>
          <w:spacing w:val="-10"/>
        </w:rPr>
        <w:t xml:space="preserve"> </w:t>
      </w:r>
      <w:proofErr w:type="spellStart"/>
      <w:r>
        <w:t>actividad</w:t>
      </w:r>
      <w:proofErr w:type="spellEnd"/>
      <w:r>
        <w:rPr>
          <w:spacing w:val="-9"/>
        </w:rPr>
        <w:t xml:space="preserve"> </w:t>
      </w:r>
      <w:r>
        <w:t>de</w:t>
      </w:r>
      <w:r>
        <w:rPr>
          <w:spacing w:val="-11"/>
        </w:rPr>
        <w:t xml:space="preserve"> </w:t>
      </w:r>
      <w:proofErr w:type="spellStart"/>
      <w:r>
        <w:t>centro</w:t>
      </w:r>
      <w:proofErr w:type="spellEnd"/>
      <w:r>
        <w:rPr>
          <w:spacing w:val="-10"/>
        </w:rPr>
        <w:t xml:space="preserve"> </w:t>
      </w:r>
      <w:proofErr w:type="spellStart"/>
      <w:r>
        <w:t>aprobada</w:t>
      </w:r>
      <w:proofErr w:type="spellEnd"/>
      <w:r>
        <w:rPr>
          <w:spacing w:val="-47"/>
        </w:rPr>
        <w:t xml:space="preserve"> </w:t>
      </w:r>
      <w:proofErr w:type="spellStart"/>
      <w:r>
        <w:t>en</w:t>
      </w:r>
      <w:proofErr w:type="spellEnd"/>
      <w:r>
        <w:rPr>
          <w:spacing w:val="-1"/>
        </w:rPr>
        <w:t xml:space="preserve"> </w:t>
      </w:r>
      <w:r>
        <w:t>la</w:t>
      </w:r>
      <w:r>
        <w:rPr>
          <w:spacing w:val="-1"/>
        </w:rPr>
        <w:t xml:space="preserve"> </w:t>
      </w:r>
      <w:proofErr w:type="spellStart"/>
      <w:r>
        <w:t>programación</w:t>
      </w:r>
      <w:proofErr w:type="spellEnd"/>
      <w:r>
        <w:rPr>
          <w:spacing w:val="-1"/>
        </w:rPr>
        <w:t xml:space="preserve"> </w:t>
      </w:r>
      <w:r>
        <w:t>general</w:t>
      </w:r>
      <w:r>
        <w:rPr>
          <w:spacing w:val="-1"/>
        </w:rPr>
        <w:t xml:space="preserve"> </w:t>
      </w:r>
      <w:proofErr w:type="spellStart"/>
      <w:r>
        <w:t>anual</w:t>
      </w:r>
      <w:proofErr w:type="spellEnd"/>
      <w:r>
        <w:t>.</w:t>
      </w:r>
    </w:p>
    <w:p w14:paraId="5196A84A" w14:textId="77777777" w:rsidR="00984CFC" w:rsidRDefault="00984CFC">
      <w:pPr>
        <w:pStyle w:val="Textoindependiente"/>
        <w:spacing w:before="9"/>
        <w:rPr>
          <w:sz w:val="21"/>
        </w:rPr>
      </w:pPr>
    </w:p>
    <w:p w14:paraId="1BC2FFD8" w14:textId="77777777" w:rsidR="00984CFC" w:rsidRDefault="00423E95" w:rsidP="0078694F">
      <w:pPr>
        <w:pStyle w:val="Prrafodelista"/>
        <w:numPr>
          <w:ilvl w:val="1"/>
          <w:numId w:val="45"/>
        </w:numPr>
        <w:tabs>
          <w:tab w:val="left" w:pos="1915"/>
        </w:tabs>
        <w:spacing w:before="1" w:line="235" w:lineRule="auto"/>
        <w:ind w:right="110"/>
        <w:jc w:val="both"/>
      </w:pPr>
      <w:proofErr w:type="spellStart"/>
      <w:r>
        <w:t>Colaborar</w:t>
      </w:r>
      <w:proofErr w:type="spellEnd"/>
      <w:r>
        <w:t xml:space="preserve"> con la </w:t>
      </w:r>
      <w:proofErr w:type="spellStart"/>
      <w:r>
        <w:t>secretaria</w:t>
      </w:r>
      <w:proofErr w:type="spellEnd"/>
      <w:r>
        <w:t xml:space="preserve"> o </w:t>
      </w:r>
      <w:proofErr w:type="spellStart"/>
      <w:r>
        <w:t>secretario</w:t>
      </w:r>
      <w:proofErr w:type="spellEnd"/>
      <w:r>
        <w:t xml:space="preserve"> </w:t>
      </w:r>
      <w:proofErr w:type="spellStart"/>
      <w:r>
        <w:t>en</w:t>
      </w:r>
      <w:proofErr w:type="spellEnd"/>
      <w:r>
        <w:t xml:space="preserve"> la </w:t>
      </w:r>
      <w:proofErr w:type="spellStart"/>
      <w:r>
        <w:t>elaboración</w:t>
      </w:r>
      <w:proofErr w:type="spellEnd"/>
      <w:r>
        <w:t xml:space="preserve"> y la </w:t>
      </w:r>
      <w:proofErr w:type="spellStart"/>
      <w:r>
        <w:t>actualización</w:t>
      </w:r>
      <w:proofErr w:type="spellEnd"/>
      <w:r>
        <w:t xml:space="preserve"> del </w:t>
      </w:r>
      <w:proofErr w:type="spellStart"/>
      <w:r>
        <w:t>inven</w:t>
      </w:r>
      <w:proofErr w:type="spellEnd"/>
      <w:r>
        <w:t>-</w:t>
      </w:r>
      <w:r>
        <w:rPr>
          <w:spacing w:val="-47"/>
        </w:rPr>
        <w:t xml:space="preserve"> </w:t>
      </w:r>
      <w:proofErr w:type="spellStart"/>
      <w:r>
        <w:t>tario</w:t>
      </w:r>
      <w:proofErr w:type="spellEnd"/>
      <w:r>
        <w:t xml:space="preserve">, </w:t>
      </w:r>
      <w:proofErr w:type="spellStart"/>
      <w:r>
        <w:t>así</w:t>
      </w:r>
      <w:proofErr w:type="spellEnd"/>
      <w:r>
        <w:t xml:space="preserve"> </w:t>
      </w:r>
      <w:proofErr w:type="spellStart"/>
      <w:r>
        <w:t>como</w:t>
      </w:r>
      <w:proofErr w:type="spellEnd"/>
      <w:r>
        <w:t xml:space="preserve"> </w:t>
      </w:r>
      <w:proofErr w:type="spellStart"/>
      <w:r>
        <w:t>proponerle</w:t>
      </w:r>
      <w:proofErr w:type="spellEnd"/>
      <w:r>
        <w:t xml:space="preserve"> la </w:t>
      </w:r>
      <w:proofErr w:type="spellStart"/>
      <w:r>
        <w:t>adquisición</w:t>
      </w:r>
      <w:proofErr w:type="spellEnd"/>
      <w:r>
        <w:t xml:space="preserve"> de material y de </w:t>
      </w:r>
      <w:proofErr w:type="spellStart"/>
      <w:r>
        <w:t>equipamiento</w:t>
      </w:r>
      <w:proofErr w:type="spellEnd"/>
      <w:r>
        <w:t xml:space="preserve"> para </w:t>
      </w:r>
      <w:proofErr w:type="spellStart"/>
      <w:r>
        <w:t>el</w:t>
      </w:r>
      <w:proofErr w:type="spellEnd"/>
      <w:r>
        <w:t xml:space="preserve"> </w:t>
      </w:r>
      <w:proofErr w:type="spellStart"/>
      <w:r>
        <w:t>ciclo</w:t>
      </w:r>
      <w:proofErr w:type="spellEnd"/>
      <w:r>
        <w:rPr>
          <w:spacing w:val="1"/>
        </w:rPr>
        <w:t xml:space="preserve"> </w:t>
      </w:r>
      <w:r>
        <w:t>o</w:t>
      </w:r>
      <w:r>
        <w:rPr>
          <w:spacing w:val="-2"/>
        </w:rPr>
        <w:t xml:space="preserve"> </w:t>
      </w:r>
      <w:proofErr w:type="spellStart"/>
      <w:r>
        <w:t>equipo</w:t>
      </w:r>
      <w:proofErr w:type="spellEnd"/>
      <w:r>
        <w:t xml:space="preserve"> </w:t>
      </w:r>
      <w:proofErr w:type="spellStart"/>
      <w:r>
        <w:t>docente</w:t>
      </w:r>
      <w:proofErr w:type="spellEnd"/>
      <w:r>
        <w:t>.</w:t>
      </w:r>
    </w:p>
    <w:p w14:paraId="22DDB698" w14:textId="77777777" w:rsidR="00984CFC" w:rsidRDefault="00984CFC">
      <w:pPr>
        <w:pStyle w:val="Textoindependiente"/>
        <w:spacing w:before="10"/>
        <w:rPr>
          <w:sz w:val="21"/>
        </w:rPr>
      </w:pPr>
    </w:p>
    <w:p w14:paraId="2EB2B6BE" w14:textId="77777777" w:rsidR="00984CFC" w:rsidRDefault="00423E95" w:rsidP="0078694F">
      <w:pPr>
        <w:pStyle w:val="Prrafodelista"/>
        <w:numPr>
          <w:ilvl w:val="1"/>
          <w:numId w:val="45"/>
        </w:numPr>
        <w:tabs>
          <w:tab w:val="left" w:pos="1915"/>
        </w:tabs>
        <w:spacing w:line="235" w:lineRule="auto"/>
        <w:ind w:right="116"/>
        <w:jc w:val="both"/>
      </w:pPr>
      <w:proofErr w:type="spellStart"/>
      <w:r>
        <w:rPr>
          <w:spacing w:val="-1"/>
        </w:rPr>
        <w:t>Coordinarse</w:t>
      </w:r>
      <w:proofErr w:type="spellEnd"/>
      <w:r>
        <w:rPr>
          <w:spacing w:val="-12"/>
        </w:rPr>
        <w:t xml:space="preserve"> </w:t>
      </w:r>
      <w:r>
        <w:rPr>
          <w:spacing w:val="-1"/>
        </w:rPr>
        <w:t>con</w:t>
      </w:r>
      <w:r>
        <w:rPr>
          <w:spacing w:val="-11"/>
        </w:rPr>
        <w:t xml:space="preserve"> </w:t>
      </w:r>
      <w:proofErr w:type="spellStart"/>
      <w:r>
        <w:rPr>
          <w:spacing w:val="-1"/>
        </w:rPr>
        <w:t>los</w:t>
      </w:r>
      <w:proofErr w:type="spellEnd"/>
      <w:r>
        <w:rPr>
          <w:spacing w:val="-11"/>
        </w:rPr>
        <w:t xml:space="preserve"> </w:t>
      </w:r>
      <w:proofErr w:type="spellStart"/>
      <w:r>
        <w:rPr>
          <w:spacing w:val="-1"/>
        </w:rPr>
        <w:t>equipos</w:t>
      </w:r>
      <w:proofErr w:type="spellEnd"/>
      <w:r>
        <w:rPr>
          <w:spacing w:val="-12"/>
        </w:rPr>
        <w:t xml:space="preserve"> </w:t>
      </w:r>
      <w:proofErr w:type="spellStart"/>
      <w:r>
        <w:rPr>
          <w:spacing w:val="-1"/>
        </w:rPr>
        <w:t>docentes</w:t>
      </w:r>
      <w:proofErr w:type="spellEnd"/>
      <w:r>
        <w:rPr>
          <w:spacing w:val="-11"/>
        </w:rPr>
        <w:t xml:space="preserve"> </w:t>
      </w:r>
      <w:r>
        <w:rPr>
          <w:spacing w:val="-1"/>
        </w:rPr>
        <w:t>de</w:t>
      </w:r>
      <w:r>
        <w:rPr>
          <w:spacing w:val="-11"/>
        </w:rPr>
        <w:t xml:space="preserve"> </w:t>
      </w:r>
      <w:r>
        <w:rPr>
          <w:spacing w:val="-1"/>
        </w:rPr>
        <w:t>la</w:t>
      </w:r>
      <w:r>
        <w:rPr>
          <w:spacing w:val="-12"/>
        </w:rPr>
        <w:t xml:space="preserve"> </w:t>
      </w:r>
      <w:proofErr w:type="spellStart"/>
      <w:r>
        <w:rPr>
          <w:spacing w:val="-1"/>
        </w:rPr>
        <w:t>misma</w:t>
      </w:r>
      <w:proofErr w:type="spellEnd"/>
      <w:r>
        <w:rPr>
          <w:spacing w:val="-11"/>
        </w:rPr>
        <w:t xml:space="preserve"> </w:t>
      </w:r>
      <w:proofErr w:type="spellStart"/>
      <w:r>
        <w:rPr>
          <w:spacing w:val="-1"/>
        </w:rPr>
        <w:t>etapa</w:t>
      </w:r>
      <w:proofErr w:type="spellEnd"/>
      <w:r>
        <w:rPr>
          <w:spacing w:val="-11"/>
        </w:rPr>
        <w:t xml:space="preserve"> </w:t>
      </w:r>
      <w:r>
        <w:rPr>
          <w:spacing w:val="-1"/>
        </w:rPr>
        <w:t>o</w:t>
      </w:r>
      <w:r>
        <w:rPr>
          <w:spacing w:val="-12"/>
        </w:rPr>
        <w:t xml:space="preserve"> </w:t>
      </w:r>
      <w:r>
        <w:rPr>
          <w:spacing w:val="-1"/>
        </w:rPr>
        <w:t>de</w:t>
      </w:r>
      <w:r>
        <w:rPr>
          <w:spacing w:val="-11"/>
        </w:rPr>
        <w:t xml:space="preserve"> </w:t>
      </w:r>
      <w:proofErr w:type="spellStart"/>
      <w:r>
        <w:rPr>
          <w:spacing w:val="-1"/>
        </w:rPr>
        <w:t>diferentes</w:t>
      </w:r>
      <w:proofErr w:type="spellEnd"/>
      <w:r>
        <w:rPr>
          <w:spacing w:val="-11"/>
        </w:rPr>
        <w:t xml:space="preserve"> </w:t>
      </w:r>
      <w:proofErr w:type="spellStart"/>
      <w:r>
        <w:rPr>
          <w:spacing w:val="-1"/>
        </w:rPr>
        <w:t>etapas</w:t>
      </w:r>
      <w:proofErr w:type="spellEnd"/>
      <w:r>
        <w:rPr>
          <w:spacing w:val="-12"/>
        </w:rPr>
        <w:t xml:space="preserve"> </w:t>
      </w:r>
      <w:proofErr w:type="spellStart"/>
      <w:r>
        <w:rPr>
          <w:spacing w:val="-1"/>
        </w:rPr>
        <w:t>educa</w:t>
      </w:r>
      <w:proofErr w:type="spellEnd"/>
      <w:r>
        <w:rPr>
          <w:spacing w:val="-1"/>
        </w:rPr>
        <w:t>-</w:t>
      </w:r>
      <w:r>
        <w:rPr>
          <w:spacing w:val="-47"/>
        </w:rPr>
        <w:t xml:space="preserve"> </w:t>
      </w:r>
      <w:proofErr w:type="spellStart"/>
      <w:r>
        <w:rPr>
          <w:spacing w:val="-2"/>
        </w:rPr>
        <w:t>tivas</w:t>
      </w:r>
      <w:proofErr w:type="spellEnd"/>
      <w:r>
        <w:rPr>
          <w:spacing w:val="-2"/>
        </w:rPr>
        <w:t>,</w:t>
      </w:r>
      <w:r>
        <w:rPr>
          <w:spacing w:val="-10"/>
        </w:rPr>
        <w:t xml:space="preserve"> </w:t>
      </w:r>
      <w:r>
        <w:rPr>
          <w:spacing w:val="-2"/>
        </w:rPr>
        <w:t>con</w:t>
      </w:r>
      <w:r>
        <w:rPr>
          <w:spacing w:val="-10"/>
        </w:rPr>
        <w:t xml:space="preserve"> </w:t>
      </w:r>
      <w:proofErr w:type="spellStart"/>
      <w:r>
        <w:rPr>
          <w:spacing w:val="-2"/>
        </w:rPr>
        <w:t>el</w:t>
      </w:r>
      <w:proofErr w:type="spellEnd"/>
      <w:r>
        <w:rPr>
          <w:spacing w:val="-10"/>
        </w:rPr>
        <w:t xml:space="preserve"> </w:t>
      </w:r>
      <w:r>
        <w:rPr>
          <w:spacing w:val="-2"/>
        </w:rPr>
        <w:t>fin</w:t>
      </w:r>
      <w:r>
        <w:rPr>
          <w:spacing w:val="-10"/>
        </w:rPr>
        <w:t xml:space="preserve"> </w:t>
      </w:r>
      <w:r>
        <w:rPr>
          <w:spacing w:val="-2"/>
        </w:rPr>
        <w:t>de</w:t>
      </w:r>
      <w:r>
        <w:rPr>
          <w:spacing w:val="-10"/>
        </w:rPr>
        <w:t xml:space="preserve"> </w:t>
      </w:r>
      <w:proofErr w:type="spellStart"/>
      <w:r>
        <w:rPr>
          <w:spacing w:val="-2"/>
        </w:rPr>
        <w:t>facilitar</w:t>
      </w:r>
      <w:proofErr w:type="spellEnd"/>
      <w:r>
        <w:rPr>
          <w:spacing w:val="-10"/>
        </w:rPr>
        <w:t xml:space="preserve"> </w:t>
      </w:r>
      <w:proofErr w:type="spellStart"/>
      <w:r>
        <w:rPr>
          <w:spacing w:val="-2"/>
        </w:rPr>
        <w:t>una</w:t>
      </w:r>
      <w:proofErr w:type="spellEnd"/>
      <w:r>
        <w:rPr>
          <w:spacing w:val="-9"/>
        </w:rPr>
        <w:t xml:space="preserve"> </w:t>
      </w:r>
      <w:proofErr w:type="spellStart"/>
      <w:r>
        <w:rPr>
          <w:spacing w:val="-2"/>
        </w:rPr>
        <w:t>transición</w:t>
      </w:r>
      <w:proofErr w:type="spellEnd"/>
      <w:r>
        <w:rPr>
          <w:spacing w:val="-10"/>
        </w:rPr>
        <w:t xml:space="preserve"> </w:t>
      </w:r>
      <w:proofErr w:type="spellStart"/>
      <w:r>
        <w:rPr>
          <w:spacing w:val="-2"/>
        </w:rPr>
        <w:t>adecuada</w:t>
      </w:r>
      <w:proofErr w:type="spellEnd"/>
      <w:r>
        <w:rPr>
          <w:spacing w:val="-10"/>
        </w:rPr>
        <w:t xml:space="preserve"> </w:t>
      </w:r>
      <w:r>
        <w:rPr>
          <w:spacing w:val="-2"/>
        </w:rPr>
        <w:t>entre</w:t>
      </w:r>
      <w:r>
        <w:rPr>
          <w:spacing w:val="-10"/>
        </w:rPr>
        <w:t xml:space="preserve"> </w:t>
      </w:r>
      <w:proofErr w:type="spellStart"/>
      <w:r>
        <w:rPr>
          <w:spacing w:val="-2"/>
        </w:rPr>
        <w:t>los</w:t>
      </w:r>
      <w:proofErr w:type="spellEnd"/>
      <w:r>
        <w:rPr>
          <w:spacing w:val="-10"/>
        </w:rPr>
        <w:t xml:space="preserve"> </w:t>
      </w:r>
      <w:proofErr w:type="spellStart"/>
      <w:r>
        <w:rPr>
          <w:spacing w:val="-2"/>
        </w:rPr>
        <w:t>diferentes</w:t>
      </w:r>
      <w:proofErr w:type="spellEnd"/>
      <w:r>
        <w:rPr>
          <w:spacing w:val="-10"/>
        </w:rPr>
        <w:t xml:space="preserve"> </w:t>
      </w:r>
      <w:proofErr w:type="spellStart"/>
      <w:r>
        <w:rPr>
          <w:spacing w:val="-1"/>
        </w:rPr>
        <w:t>ciclos</w:t>
      </w:r>
      <w:proofErr w:type="spellEnd"/>
      <w:r>
        <w:rPr>
          <w:spacing w:val="-10"/>
        </w:rPr>
        <w:t xml:space="preserve"> </w:t>
      </w:r>
      <w:r>
        <w:rPr>
          <w:spacing w:val="-1"/>
        </w:rPr>
        <w:t>y</w:t>
      </w:r>
      <w:r>
        <w:rPr>
          <w:spacing w:val="-9"/>
        </w:rPr>
        <w:t xml:space="preserve"> </w:t>
      </w:r>
      <w:proofErr w:type="spellStart"/>
      <w:r>
        <w:rPr>
          <w:spacing w:val="-1"/>
        </w:rPr>
        <w:t>etapas</w:t>
      </w:r>
      <w:proofErr w:type="spellEnd"/>
      <w:r>
        <w:rPr>
          <w:spacing w:val="-1"/>
        </w:rPr>
        <w:t>.</w:t>
      </w:r>
    </w:p>
    <w:p w14:paraId="1919627B" w14:textId="77777777" w:rsidR="00984CFC" w:rsidRDefault="00984CFC">
      <w:pPr>
        <w:pStyle w:val="Textoindependiente"/>
        <w:spacing w:before="9"/>
        <w:rPr>
          <w:sz w:val="21"/>
        </w:rPr>
      </w:pPr>
    </w:p>
    <w:p w14:paraId="7DE3B8C9" w14:textId="77777777" w:rsidR="00984CFC" w:rsidRDefault="00423E95" w:rsidP="0078694F">
      <w:pPr>
        <w:pStyle w:val="Prrafodelista"/>
        <w:numPr>
          <w:ilvl w:val="1"/>
          <w:numId w:val="45"/>
        </w:numPr>
        <w:tabs>
          <w:tab w:val="left" w:pos="1915"/>
        </w:tabs>
        <w:spacing w:line="235" w:lineRule="auto"/>
        <w:ind w:right="113"/>
        <w:jc w:val="both"/>
      </w:pPr>
      <w:proofErr w:type="spellStart"/>
      <w:r>
        <w:t>Desarrollar</w:t>
      </w:r>
      <w:proofErr w:type="spellEnd"/>
      <w:r>
        <w:t xml:space="preserve"> las </w:t>
      </w:r>
      <w:proofErr w:type="spellStart"/>
      <w:r>
        <w:t>actuaciones</w:t>
      </w:r>
      <w:proofErr w:type="spellEnd"/>
      <w:r>
        <w:t xml:space="preserve"> </w:t>
      </w:r>
      <w:proofErr w:type="spellStart"/>
      <w:r>
        <w:t>encomendadas</w:t>
      </w:r>
      <w:proofErr w:type="spellEnd"/>
      <w:r>
        <w:t xml:space="preserve"> a </w:t>
      </w:r>
      <w:proofErr w:type="spellStart"/>
      <w:r>
        <w:t>los</w:t>
      </w:r>
      <w:proofErr w:type="spellEnd"/>
      <w:r>
        <w:t xml:space="preserve"> </w:t>
      </w:r>
      <w:proofErr w:type="spellStart"/>
      <w:r>
        <w:t>equipos</w:t>
      </w:r>
      <w:proofErr w:type="spellEnd"/>
      <w:r>
        <w:t xml:space="preserve"> </w:t>
      </w:r>
      <w:proofErr w:type="spellStart"/>
      <w:r>
        <w:t>docentes</w:t>
      </w:r>
      <w:proofErr w:type="spellEnd"/>
      <w:r>
        <w:t xml:space="preserve"> </w:t>
      </w:r>
      <w:proofErr w:type="spellStart"/>
      <w:r>
        <w:t>en</w:t>
      </w:r>
      <w:proofErr w:type="spellEnd"/>
      <w:r>
        <w:t xml:space="preserve"> </w:t>
      </w:r>
      <w:proofErr w:type="spellStart"/>
      <w:r>
        <w:t>los</w:t>
      </w:r>
      <w:proofErr w:type="spellEnd"/>
      <w:r>
        <w:t xml:space="preserve"> </w:t>
      </w:r>
      <w:proofErr w:type="spellStart"/>
      <w:r>
        <w:t>diferentes</w:t>
      </w:r>
      <w:proofErr w:type="spellEnd"/>
      <w:r>
        <w:rPr>
          <w:spacing w:val="1"/>
        </w:rPr>
        <w:t xml:space="preserve"> </w:t>
      </w:r>
      <w:r>
        <w:t>planes</w:t>
      </w:r>
      <w:r>
        <w:rPr>
          <w:spacing w:val="-2"/>
        </w:rPr>
        <w:t xml:space="preserve"> </w:t>
      </w:r>
      <w:r>
        <w:t>y</w:t>
      </w:r>
      <w:r>
        <w:rPr>
          <w:spacing w:val="-1"/>
        </w:rPr>
        <w:t xml:space="preserve"> </w:t>
      </w:r>
      <w:proofErr w:type="spellStart"/>
      <w:r>
        <w:t>proyectos</w:t>
      </w:r>
      <w:proofErr w:type="spellEnd"/>
      <w:r>
        <w:rPr>
          <w:spacing w:val="-1"/>
        </w:rPr>
        <w:t xml:space="preserve"> </w:t>
      </w:r>
      <w:proofErr w:type="spellStart"/>
      <w:r>
        <w:t>desarrollados</w:t>
      </w:r>
      <w:proofErr w:type="spellEnd"/>
      <w:r>
        <w:rPr>
          <w:spacing w:val="-2"/>
        </w:rPr>
        <w:t xml:space="preserve"> </w:t>
      </w:r>
      <w:proofErr w:type="spellStart"/>
      <w:r>
        <w:t>por</w:t>
      </w:r>
      <w:proofErr w:type="spellEnd"/>
      <w:r>
        <w:rPr>
          <w:spacing w:val="-1"/>
        </w:rPr>
        <w:t xml:space="preserve"> </w:t>
      </w:r>
      <w:proofErr w:type="spellStart"/>
      <w:r>
        <w:t>el</w:t>
      </w:r>
      <w:proofErr w:type="spellEnd"/>
      <w:r>
        <w:rPr>
          <w:spacing w:val="-1"/>
        </w:rPr>
        <w:t xml:space="preserve"> </w:t>
      </w:r>
      <w:proofErr w:type="spellStart"/>
      <w:r>
        <w:t>centro</w:t>
      </w:r>
      <w:proofErr w:type="spellEnd"/>
      <w:r>
        <w:t>.</w:t>
      </w:r>
    </w:p>
    <w:p w14:paraId="2434E863" w14:textId="77777777" w:rsidR="00984CFC" w:rsidRDefault="00984CFC">
      <w:pPr>
        <w:pStyle w:val="Textoindependiente"/>
        <w:spacing w:before="9"/>
        <w:rPr>
          <w:sz w:val="21"/>
        </w:rPr>
      </w:pPr>
    </w:p>
    <w:p w14:paraId="1CC3F110" w14:textId="77777777" w:rsidR="00984CFC" w:rsidRDefault="00423E95" w:rsidP="0078694F">
      <w:pPr>
        <w:pStyle w:val="Prrafodelista"/>
        <w:numPr>
          <w:ilvl w:val="1"/>
          <w:numId w:val="45"/>
        </w:numPr>
        <w:tabs>
          <w:tab w:val="left" w:pos="1915"/>
        </w:tabs>
        <w:spacing w:line="235" w:lineRule="auto"/>
        <w:ind w:right="114"/>
        <w:jc w:val="both"/>
      </w:pPr>
      <w:proofErr w:type="spellStart"/>
      <w:r>
        <w:t>Proponer</w:t>
      </w:r>
      <w:proofErr w:type="spellEnd"/>
      <w:r>
        <w:t xml:space="preserve"> la </w:t>
      </w:r>
      <w:proofErr w:type="spellStart"/>
      <w:r>
        <w:t>información</w:t>
      </w:r>
      <w:proofErr w:type="spellEnd"/>
      <w:r>
        <w:t xml:space="preserve"> </w:t>
      </w:r>
      <w:proofErr w:type="spellStart"/>
      <w:r>
        <w:t>que</w:t>
      </w:r>
      <w:proofErr w:type="spellEnd"/>
      <w:r>
        <w:t xml:space="preserve"> se </w:t>
      </w:r>
      <w:proofErr w:type="spellStart"/>
      <w:r>
        <w:t>tiene</w:t>
      </w:r>
      <w:proofErr w:type="spellEnd"/>
      <w:r>
        <w:t xml:space="preserve"> </w:t>
      </w:r>
      <w:proofErr w:type="spellStart"/>
      <w:r>
        <w:t>que</w:t>
      </w:r>
      <w:proofErr w:type="spellEnd"/>
      <w:r>
        <w:t xml:space="preserve"> </w:t>
      </w:r>
      <w:proofErr w:type="spellStart"/>
      <w:r>
        <w:t>transmitir</w:t>
      </w:r>
      <w:proofErr w:type="spellEnd"/>
      <w:r>
        <w:t xml:space="preserve"> a las </w:t>
      </w:r>
      <w:proofErr w:type="spellStart"/>
      <w:r>
        <w:t>familias</w:t>
      </w:r>
      <w:proofErr w:type="spellEnd"/>
      <w:r>
        <w:t xml:space="preserve"> o </w:t>
      </w:r>
      <w:proofErr w:type="spellStart"/>
      <w:r>
        <w:t>representantes</w:t>
      </w:r>
      <w:proofErr w:type="spellEnd"/>
      <w:r>
        <w:rPr>
          <w:spacing w:val="1"/>
        </w:rPr>
        <w:t xml:space="preserve"> </w:t>
      </w:r>
      <w:proofErr w:type="spellStart"/>
      <w:r>
        <w:t>legales</w:t>
      </w:r>
      <w:proofErr w:type="spellEnd"/>
      <w:r>
        <w:rPr>
          <w:spacing w:val="-2"/>
        </w:rPr>
        <w:t xml:space="preserve"> </w:t>
      </w:r>
      <w:proofErr w:type="spellStart"/>
      <w:r>
        <w:t>sobre</w:t>
      </w:r>
      <w:proofErr w:type="spellEnd"/>
      <w:r>
        <w:rPr>
          <w:spacing w:val="-1"/>
        </w:rPr>
        <w:t xml:space="preserve"> </w:t>
      </w:r>
      <w:proofErr w:type="spellStart"/>
      <w:r>
        <w:t>los</w:t>
      </w:r>
      <w:proofErr w:type="spellEnd"/>
      <w:r>
        <w:rPr>
          <w:spacing w:val="-1"/>
        </w:rPr>
        <w:t xml:space="preserve"> </w:t>
      </w:r>
      <w:proofErr w:type="spellStart"/>
      <w:r>
        <w:t>criterios</w:t>
      </w:r>
      <w:proofErr w:type="spellEnd"/>
      <w:r>
        <w:rPr>
          <w:spacing w:val="-1"/>
        </w:rPr>
        <w:t xml:space="preserve"> </w:t>
      </w:r>
      <w:r>
        <w:t>de</w:t>
      </w:r>
      <w:r>
        <w:rPr>
          <w:spacing w:val="-1"/>
        </w:rPr>
        <w:t xml:space="preserve"> </w:t>
      </w:r>
      <w:proofErr w:type="spellStart"/>
      <w:r>
        <w:t>evaluación</w:t>
      </w:r>
      <w:proofErr w:type="spellEnd"/>
      <w:r>
        <w:rPr>
          <w:spacing w:val="-2"/>
        </w:rPr>
        <w:t xml:space="preserve"> </w:t>
      </w:r>
      <w:r>
        <w:t>y</w:t>
      </w:r>
      <w:r>
        <w:rPr>
          <w:spacing w:val="-1"/>
        </w:rPr>
        <w:t xml:space="preserve"> </w:t>
      </w:r>
      <w:proofErr w:type="spellStart"/>
      <w:r>
        <w:t>promoción</w:t>
      </w:r>
      <w:proofErr w:type="spellEnd"/>
      <w:r>
        <w:t>.</w:t>
      </w:r>
    </w:p>
    <w:p w14:paraId="2403B726" w14:textId="77777777" w:rsidR="00984CFC" w:rsidRDefault="00984CFC">
      <w:pPr>
        <w:pStyle w:val="Textoindependiente"/>
        <w:spacing w:before="5"/>
        <w:rPr>
          <w:sz w:val="21"/>
        </w:rPr>
      </w:pPr>
    </w:p>
    <w:p w14:paraId="3D95F975" w14:textId="77777777" w:rsidR="00984CFC" w:rsidRDefault="00423E95" w:rsidP="0078694F">
      <w:pPr>
        <w:pStyle w:val="Prrafodelista"/>
        <w:numPr>
          <w:ilvl w:val="1"/>
          <w:numId w:val="45"/>
        </w:numPr>
        <w:tabs>
          <w:tab w:val="left" w:pos="1914"/>
          <w:tab w:val="left" w:pos="1915"/>
        </w:tabs>
        <w:ind w:hanging="361"/>
      </w:pPr>
      <w:proofErr w:type="spellStart"/>
      <w:r>
        <w:t>Participar</w:t>
      </w:r>
      <w:proofErr w:type="spellEnd"/>
      <w:r>
        <w:rPr>
          <w:spacing w:val="-5"/>
        </w:rPr>
        <w:t xml:space="preserve"> </w:t>
      </w:r>
      <w:proofErr w:type="spellStart"/>
      <w:r>
        <w:t>en</w:t>
      </w:r>
      <w:proofErr w:type="spellEnd"/>
      <w:r>
        <w:rPr>
          <w:spacing w:val="-4"/>
        </w:rPr>
        <w:t xml:space="preserve"> </w:t>
      </w:r>
      <w:proofErr w:type="spellStart"/>
      <w:r>
        <w:t>el</w:t>
      </w:r>
      <w:proofErr w:type="spellEnd"/>
      <w:r>
        <w:rPr>
          <w:spacing w:val="-4"/>
        </w:rPr>
        <w:t xml:space="preserve"> </w:t>
      </w:r>
      <w:proofErr w:type="spellStart"/>
      <w:r>
        <w:t>desarrollo</w:t>
      </w:r>
      <w:proofErr w:type="spellEnd"/>
      <w:r>
        <w:rPr>
          <w:spacing w:val="-5"/>
        </w:rPr>
        <w:t xml:space="preserve"> </w:t>
      </w:r>
      <w:r>
        <w:t>del</w:t>
      </w:r>
      <w:r>
        <w:rPr>
          <w:spacing w:val="-5"/>
        </w:rPr>
        <w:t xml:space="preserve"> </w:t>
      </w:r>
      <w:r>
        <w:t>plan</w:t>
      </w:r>
      <w:r>
        <w:rPr>
          <w:spacing w:val="-5"/>
        </w:rPr>
        <w:t xml:space="preserve"> </w:t>
      </w:r>
      <w:r>
        <w:t>de</w:t>
      </w:r>
      <w:r>
        <w:rPr>
          <w:spacing w:val="-5"/>
        </w:rPr>
        <w:t xml:space="preserve"> </w:t>
      </w:r>
      <w:proofErr w:type="spellStart"/>
      <w:r>
        <w:t>igualdad</w:t>
      </w:r>
      <w:proofErr w:type="spellEnd"/>
      <w:r>
        <w:rPr>
          <w:spacing w:val="-4"/>
        </w:rPr>
        <w:t xml:space="preserve"> </w:t>
      </w:r>
      <w:r>
        <w:t>y</w:t>
      </w:r>
      <w:r>
        <w:rPr>
          <w:spacing w:val="-4"/>
        </w:rPr>
        <w:t xml:space="preserve"> </w:t>
      </w:r>
      <w:proofErr w:type="spellStart"/>
      <w:r>
        <w:t>convivencia</w:t>
      </w:r>
      <w:proofErr w:type="spellEnd"/>
      <w:r>
        <w:t>.</w:t>
      </w:r>
    </w:p>
    <w:p w14:paraId="3D8FD060" w14:textId="77777777" w:rsidR="00984CFC" w:rsidRDefault="00984CFC">
      <w:pPr>
        <w:pStyle w:val="Textoindependiente"/>
        <w:spacing w:before="7"/>
        <w:rPr>
          <w:sz w:val="21"/>
        </w:rPr>
      </w:pPr>
    </w:p>
    <w:p w14:paraId="5139C8AB" w14:textId="77777777" w:rsidR="00984CFC" w:rsidRDefault="00423E95" w:rsidP="0078694F">
      <w:pPr>
        <w:pStyle w:val="Prrafodelista"/>
        <w:numPr>
          <w:ilvl w:val="1"/>
          <w:numId w:val="45"/>
        </w:numPr>
        <w:tabs>
          <w:tab w:val="left" w:pos="1915"/>
        </w:tabs>
        <w:spacing w:before="1" w:line="235" w:lineRule="auto"/>
        <w:ind w:right="113"/>
        <w:jc w:val="both"/>
      </w:pPr>
      <w:proofErr w:type="spellStart"/>
      <w:r>
        <w:t>Adoptar</w:t>
      </w:r>
      <w:proofErr w:type="spellEnd"/>
      <w:r>
        <w:t xml:space="preserve"> </w:t>
      </w:r>
      <w:proofErr w:type="spellStart"/>
      <w:r>
        <w:t>criterios</w:t>
      </w:r>
      <w:proofErr w:type="spellEnd"/>
      <w:r>
        <w:t xml:space="preserve"> </w:t>
      </w:r>
      <w:proofErr w:type="spellStart"/>
      <w:r>
        <w:t>metodológicos</w:t>
      </w:r>
      <w:proofErr w:type="spellEnd"/>
      <w:r>
        <w:t xml:space="preserve"> </w:t>
      </w:r>
      <w:proofErr w:type="spellStart"/>
      <w:r>
        <w:t>comunes</w:t>
      </w:r>
      <w:proofErr w:type="spellEnd"/>
      <w:r>
        <w:t xml:space="preserve"> para </w:t>
      </w:r>
      <w:proofErr w:type="spellStart"/>
      <w:r>
        <w:t>facilitar</w:t>
      </w:r>
      <w:proofErr w:type="spellEnd"/>
      <w:r>
        <w:t xml:space="preserve"> la </w:t>
      </w:r>
      <w:proofErr w:type="spellStart"/>
      <w:r>
        <w:t>coherencia</w:t>
      </w:r>
      <w:proofErr w:type="spellEnd"/>
      <w:r>
        <w:t xml:space="preserve"> del </w:t>
      </w:r>
      <w:proofErr w:type="spellStart"/>
      <w:r>
        <w:t>proceso</w:t>
      </w:r>
      <w:proofErr w:type="spellEnd"/>
      <w:r>
        <w:t xml:space="preserve"> de</w:t>
      </w:r>
      <w:r>
        <w:rPr>
          <w:spacing w:val="1"/>
        </w:rPr>
        <w:t xml:space="preserve"> </w:t>
      </w:r>
      <w:proofErr w:type="spellStart"/>
      <w:r>
        <w:t>enseñanza</w:t>
      </w:r>
      <w:proofErr w:type="spellEnd"/>
      <w:r>
        <w:rPr>
          <w:spacing w:val="-2"/>
        </w:rPr>
        <w:t xml:space="preserve"> </w:t>
      </w:r>
      <w:r>
        <w:t xml:space="preserve">y </w:t>
      </w:r>
      <w:proofErr w:type="spellStart"/>
      <w:r>
        <w:t>aprendizaje</w:t>
      </w:r>
      <w:proofErr w:type="spellEnd"/>
      <w:r>
        <w:rPr>
          <w:spacing w:val="-1"/>
        </w:rPr>
        <w:t xml:space="preserve"> </w:t>
      </w:r>
      <w:r>
        <w:t>con</w:t>
      </w:r>
      <w:r>
        <w:rPr>
          <w:spacing w:val="-1"/>
        </w:rPr>
        <w:t xml:space="preserve"> </w:t>
      </w:r>
      <w:proofErr w:type="spellStart"/>
      <w:r>
        <w:t>todo</w:t>
      </w:r>
      <w:proofErr w:type="spellEnd"/>
      <w:r>
        <w:rPr>
          <w:spacing w:val="-2"/>
        </w:rPr>
        <w:t xml:space="preserve"> </w:t>
      </w:r>
      <w:proofErr w:type="spellStart"/>
      <w:r>
        <w:t>el</w:t>
      </w:r>
      <w:proofErr w:type="spellEnd"/>
      <w:r>
        <w:t xml:space="preserve"> </w:t>
      </w:r>
      <w:proofErr w:type="spellStart"/>
      <w:r>
        <w:t>alumnado</w:t>
      </w:r>
      <w:proofErr w:type="spellEnd"/>
      <w:r>
        <w:t>.</w:t>
      </w:r>
    </w:p>
    <w:p w14:paraId="30D42123" w14:textId="77777777" w:rsidR="00984CFC" w:rsidRDefault="00984CFC">
      <w:pPr>
        <w:pStyle w:val="Textoindependiente"/>
        <w:spacing w:before="9"/>
        <w:rPr>
          <w:sz w:val="21"/>
        </w:rPr>
      </w:pPr>
    </w:p>
    <w:p w14:paraId="55080D76" w14:textId="77777777" w:rsidR="00984CFC" w:rsidRDefault="00423E95" w:rsidP="0078694F">
      <w:pPr>
        <w:pStyle w:val="Prrafodelista"/>
        <w:numPr>
          <w:ilvl w:val="1"/>
          <w:numId w:val="45"/>
        </w:numPr>
        <w:tabs>
          <w:tab w:val="left" w:pos="1915"/>
        </w:tabs>
        <w:spacing w:line="235" w:lineRule="auto"/>
        <w:ind w:right="111"/>
        <w:jc w:val="both"/>
      </w:pPr>
      <w:proofErr w:type="spellStart"/>
      <w:r>
        <w:t>Elaborar</w:t>
      </w:r>
      <w:proofErr w:type="spellEnd"/>
      <w:r>
        <w:t xml:space="preserve"> a final de </w:t>
      </w:r>
      <w:proofErr w:type="spellStart"/>
      <w:r>
        <w:t>curso</w:t>
      </w:r>
      <w:proofErr w:type="spellEnd"/>
      <w:r>
        <w:t xml:space="preserve"> </w:t>
      </w:r>
      <w:proofErr w:type="spellStart"/>
      <w:r>
        <w:t>una</w:t>
      </w:r>
      <w:proofErr w:type="spellEnd"/>
      <w:r>
        <w:t xml:space="preserve"> </w:t>
      </w:r>
      <w:proofErr w:type="spellStart"/>
      <w:r>
        <w:t>memoria</w:t>
      </w:r>
      <w:proofErr w:type="spellEnd"/>
      <w:r>
        <w:t xml:space="preserve"> </w:t>
      </w:r>
      <w:proofErr w:type="spellStart"/>
      <w:r>
        <w:t>en</w:t>
      </w:r>
      <w:proofErr w:type="spellEnd"/>
      <w:r>
        <w:t xml:space="preserve"> la </w:t>
      </w:r>
      <w:proofErr w:type="spellStart"/>
      <w:r>
        <w:t>que</w:t>
      </w:r>
      <w:proofErr w:type="spellEnd"/>
      <w:r>
        <w:t xml:space="preserve"> se </w:t>
      </w:r>
      <w:proofErr w:type="spellStart"/>
      <w:r>
        <w:t>evalúe</w:t>
      </w:r>
      <w:proofErr w:type="spellEnd"/>
      <w:r>
        <w:t xml:space="preserve"> </w:t>
      </w:r>
      <w:proofErr w:type="spellStart"/>
      <w:r>
        <w:t>el</w:t>
      </w:r>
      <w:proofErr w:type="spellEnd"/>
      <w:r>
        <w:t xml:space="preserve"> </w:t>
      </w:r>
      <w:proofErr w:type="spellStart"/>
      <w:r>
        <w:t>desarrollo</w:t>
      </w:r>
      <w:proofErr w:type="spellEnd"/>
      <w:r>
        <w:t xml:space="preserve"> de la </w:t>
      </w:r>
      <w:proofErr w:type="spellStart"/>
      <w:r>
        <w:t>progra</w:t>
      </w:r>
      <w:proofErr w:type="spellEnd"/>
      <w:r>
        <w:t>-</w:t>
      </w:r>
      <w:r>
        <w:rPr>
          <w:spacing w:val="1"/>
        </w:rPr>
        <w:t xml:space="preserve"> </w:t>
      </w:r>
      <w:proofErr w:type="spellStart"/>
      <w:r>
        <w:t>mación</w:t>
      </w:r>
      <w:proofErr w:type="spellEnd"/>
      <w:r>
        <w:t xml:space="preserve">, la </w:t>
      </w:r>
      <w:proofErr w:type="spellStart"/>
      <w:r>
        <w:t>práctica</w:t>
      </w:r>
      <w:proofErr w:type="spellEnd"/>
      <w:r>
        <w:t xml:space="preserve"> </w:t>
      </w:r>
      <w:proofErr w:type="spellStart"/>
      <w:r>
        <w:t>docente</w:t>
      </w:r>
      <w:proofErr w:type="spellEnd"/>
      <w:r>
        <w:t xml:space="preserve">, las </w:t>
      </w:r>
      <w:proofErr w:type="spellStart"/>
      <w:r>
        <w:t>actividades</w:t>
      </w:r>
      <w:proofErr w:type="spellEnd"/>
      <w:r>
        <w:t xml:space="preserve"> </w:t>
      </w:r>
      <w:proofErr w:type="spellStart"/>
      <w:r>
        <w:t>desarrolladas</w:t>
      </w:r>
      <w:proofErr w:type="spellEnd"/>
      <w:r>
        <w:t xml:space="preserve">, </w:t>
      </w:r>
      <w:proofErr w:type="spellStart"/>
      <w:r>
        <w:t>los</w:t>
      </w:r>
      <w:proofErr w:type="spellEnd"/>
      <w:r>
        <w:t xml:space="preserve"> </w:t>
      </w:r>
      <w:proofErr w:type="spellStart"/>
      <w:r>
        <w:t>resultados</w:t>
      </w:r>
      <w:proofErr w:type="spellEnd"/>
      <w:r>
        <w:t xml:space="preserve"> </w:t>
      </w:r>
      <w:proofErr w:type="spellStart"/>
      <w:r>
        <w:t>obtenidos</w:t>
      </w:r>
      <w:proofErr w:type="spellEnd"/>
      <w:r>
        <w:t xml:space="preserve"> y</w:t>
      </w:r>
      <w:r>
        <w:rPr>
          <w:spacing w:val="1"/>
        </w:rPr>
        <w:t xml:space="preserve"> </w:t>
      </w:r>
      <w:proofErr w:type="spellStart"/>
      <w:r>
        <w:t>el</w:t>
      </w:r>
      <w:proofErr w:type="spellEnd"/>
      <w:r>
        <w:rPr>
          <w:spacing w:val="-1"/>
        </w:rPr>
        <w:t xml:space="preserve"> </w:t>
      </w:r>
      <w:r>
        <w:t>plan</w:t>
      </w:r>
      <w:r>
        <w:rPr>
          <w:spacing w:val="-1"/>
        </w:rPr>
        <w:t xml:space="preserve"> </w:t>
      </w:r>
      <w:r>
        <w:t>de</w:t>
      </w:r>
      <w:r>
        <w:rPr>
          <w:spacing w:val="-1"/>
        </w:rPr>
        <w:t xml:space="preserve"> </w:t>
      </w:r>
      <w:proofErr w:type="spellStart"/>
      <w:r>
        <w:t>actuación</w:t>
      </w:r>
      <w:proofErr w:type="spellEnd"/>
      <w:r>
        <w:rPr>
          <w:spacing w:val="-1"/>
        </w:rPr>
        <w:t xml:space="preserve"> </w:t>
      </w:r>
      <w:r>
        <w:t>para</w:t>
      </w:r>
      <w:r>
        <w:rPr>
          <w:spacing w:val="-1"/>
        </w:rPr>
        <w:t xml:space="preserve"> </w:t>
      </w:r>
      <w:r>
        <w:t>la</w:t>
      </w:r>
      <w:r>
        <w:rPr>
          <w:spacing w:val="-1"/>
        </w:rPr>
        <w:t xml:space="preserve"> </w:t>
      </w:r>
      <w:proofErr w:type="spellStart"/>
      <w:r>
        <w:t>mejora</w:t>
      </w:r>
      <w:proofErr w:type="spellEnd"/>
      <w:r>
        <w:t>.</w:t>
      </w:r>
    </w:p>
    <w:p w14:paraId="30F9483A" w14:textId="77777777" w:rsidR="00984CFC" w:rsidRDefault="00984CFC">
      <w:pPr>
        <w:pStyle w:val="Textoindependiente"/>
        <w:spacing w:before="6"/>
        <w:rPr>
          <w:sz w:val="21"/>
        </w:rPr>
      </w:pPr>
    </w:p>
    <w:p w14:paraId="6654A32C" w14:textId="77777777" w:rsidR="00984CFC" w:rsidRDefault="00423E95" w:rsidP="0078694F">
      <w:pPr>
        <w:pStyle w:val="Prrafodelista"/>
        <w:numPr>
          <w:ilvl w:val="1"/>
          <w:numId w:val="45"/>
        </w:numPr>
        <w:tabs>
          <w:tab w:val="left" w:pos="1915"/>
        </w:tabs>
        <w:ind w:hanging="361"/>
      </w:pPr>
      <w:proofErr w:type="spellStart"/>
      <w:r>
        <w:rPr>
          <w:spacing w:val="-4"/>
        </w:rPr>
        <w:t>Realizar</w:t>
      </w:r>
      <w:proofErr w:type="spellEnd"/>
      <w:r>
        <w:rPr>
          <w:spacing w:val="-8"/>
        </w:rPr>
        <w:t xml:space="preserve"> </w:t>
      </w:r>
      <w:proofErr w:type="spellStart"/>
      <w:r>
        <w:rPr>
          <w:spacing w:val="-3"/>
        </w:rPr>
        <w:t>propuestas</w:t>
      </w:r>
      <w:proofErr w:type="spellEnd"/>
      <w:r>
        <w:rPr>
          <w:spacing w:val="-8"/>
        </w:rPr>
        <w:t xml:space="preserve"> </w:t>
      </w:r>
      <w:r>
        <w:rPr>
          <w:spacing w:val="-3"/>
        </w:rPr>
        <w:t>de</w:t>
      </w:r>
      <w:r>
        <w:rPr>
          <w:spacing w:val="-9"/>
        </w:rPr>
        <w:t xml:space="preserve"> </w:t>
      </w:r>
      <w:proofErr w:type="spellStart"/>
      <w:r>
        <w:rPr>
          <w:spacing w:val="-3"/>
        </w:rPr>
        <w:t>actividades</w:t>
      </w:r>
      <w:proofErr w:type="spellEnd"/>
      <w:r>
        <w:rPr>
          <w:spacing w:val="-8"/>
        </w:rPr>
        <w:t xml:space="preserve"> </w:t>
      </w:r>
      <w:proofErr w:type="spellStart"/>
      <w:r>
        <w:rPr>
          <w:spacing w:val="-3"/>
        </w:rPr>
        <w:t>extraescolares</w:t>
      </w:r>
      <w:proofErr w:type="spellEnd"/>
      <w:r>
        <w:rPr>
          <w:spacing w:val="-8"/>
        </w:rPr>
        <w:t xml:space="preserve"> </w:t>
      </w:r>
      <w:r>
        <w:rPr>
          <w:spacing w:val="-3"/>
        </w:rPr>
        <w:t>y</w:t>
      </w:r>
      <w:r>
        <w:rPr>
          <w:spacing w:val="-8"/>
        </w:rPr>
        <w:t xml:space="preserve"> </w:t>
      </w:r>
      <w:proofErr w:type="spellStart"/>
      <w:r>
        <w:rPr>
          <w:spacing w:val="-3"/>
        </w:rPr>
        <w:t>complementarias</w:t>
      </w:r>
      <w:proofErr w:type="spellEnd"/>
      <w:r>
        <w:rPr>
          <w:spacing w:val="-8"/>
        </w:rPr>
        <w:t xml:space="preserve"> </w:t>
      </w:r>
      <w:r>
        <w:rPr>
          <w:spacing w:val="-3"/>
        </w:rPr>
        <w:t>para</w:t>
      </w:r>
      <w:r>
        <w:rPr>
          <w:spacing w:val="-7"/>
        </w:rPr>
        <w:t xml:space="preserve"> </w:t>
      </w:r>
      <w:proofErr w:type="spellStart"/>
      <w:r>
        <w:rPr>
          <w:spacing w:val="-3"/>
        </w:rPr>
        <w:t>el</w:t>
      </w:r>
      <w:proofErr w:type="spellEnd"/>
      <w:r>
        <w:rPr>
          <w:spacing w:val="-8"/>
        </w:rPr>
        <w:t xml:space="preserve"> </w:t>
      </w:r>
      <w:proofErr w:type="spellStart"/>
      <w:r>
        <w:rPr>
          <w:spacing w:val="-3"/>
        </w:rPr>
        <w:t>alumnado</w:t>
      </w:r>
      <w:proofErr w:type="spellEnd"/>
      <w:r>
        <w:rPr>
          <w:spacing w:val="-3"/>
        </w:rPr>
        <w:t>.</w:t>
      </w:r>
    </w:p>
    <w:p w14:paraId="5804C179" w14:textId="77777777" w:rsidR="00984CFC" w:rsidRDefault="00984CFC">
      <w:pPr>
        <w:pStyle w:val="Textoindependiente"/>
        <w:spacing w:before="7"/>
        <w:rPr>
          <w:sz w:val="21"/>
        </w:rPr>
      </w:pPr>
    </w:p>
    <w:p w14:paraId="497F2DC7" w14:textId="77777777" w:rsidR="00984CFC" w:rsidRDefault="00423E95" w:rsidP="0078694F">
      <w:pPr>
        <w:pStyle w:val="Prrafodelista"/>
        <w:numPr>
          <w:ilvl w:val="1"/>
          <w:numId w:val="45"/>
        </w:numPr>
        <w:tabs>
          <w:tab w:val="left" w:pos="1915"/>
        </w:tabs>
        <w:spacing w:line="235" w:lineRule="auto"/>
        <w:ind w:right="114"/>
        <w:jc w:val="both"/>
      </w:pPr>
      <w:proofErr w:type="spellStart"/>
      <w:r>
        <w:t>Elaborar</w:t>
      </w:r>
      <w:proofErr w:type="spellEnd"/>
      <w:r>
        <w:t xml:space="preserve"> </w:t>
      </w:r>
      <w:proofErr w:type="spellStart"/>
      <w:r>
        <w:t>propuestas</w:t>
      </w:r>
      <w:proofErr w:type="spellEnd"/>
      <w:r>
        <w:t xml:space="preserve"> de </w:t>
      </w:r>
      <w:proofErr w:type="spellStart"/>
      <w:r>
        <w:t>actuación</w:t>
      </w:r>
      <w:proofErr w:type="spellEnd"/>
      <w:r>
        <w:t xml:space="preserve"> y </w:t>
      </w:r>
      <w:proofErr w:type="spellStart"/>
      <w:r>
        <w:t>participar</w:t>
      </w:r>
      <w:proofErr w:type="spellEnd"/>
      <w:r>
        <w:t xml:space="preserve"> de </w:t>
      </w:r>
      <w:proofErr w:type="spellStart"/>
      <w:r>
        <w:t>manera</w:t>
      </w:r>
      <w:proofErr w:type="spellEnd"/>
      <w:r>
        <w:t xml:space="preserve"> </w:t>
      </w:r>
      <w:proofErr w:type="spellStart"/>
      <w:r>
        <w:t>activa</w:t>
      </w:r>
      <w:proofErr w:type="spellEnd"/>
      <w:r>
        <w:t xml:space="preserve"> </w:t>
      </w:r>
      <w:proofErr w:type="spellStart"/>
      <w:r>
        <w:t>en</w:t>
      </w:r>
      <w:proofErr w:type="spellEnd"/>
      <w:r>
        <w:t xml:space="preserve"> la web del </w:t>
      </w:r>
      <w:proofErr w:type="spellStart"/>
      <w:r>
        <w:t>centro</w:t>
      </w:r>
      <w:proofErr w:type="spellEnd"/>
      <w:r>
        <w:t>,</w:t>
      </w:r>
      <w:r>
        <w:rPr>
          <w:spacing w:val="-47"/>
        </w:rPr>
        <w:t xml:space="preserve"> </w:t>
      </w:r>
      <w:r>
        <w:t>para</w:t>
      </w:r>
      <w:r>
        <w:rPr>
          <w:spacing w:val="-2"/>
        </w:rPr>
        <w:t xml:space="preserve"> </w:t>
      </w:r>
      <w:proofErr w:type="spellStart"/>
      <w:r>
        <w:t>crear</w:t>
      </w:r>
      <w:proofErr w:type="spellEnd"/>
      <w:r>
        <w:rPr>
          <w:spacing w:val="-1"/>
        </w:rPr>
        <w:t xml:space="preserve"> </w:t>
      </w:r>
      <w:proofErr w:type="spellStart"/>
      <w:r>
        <w:t>una</w:t>
      </w:r>
      <w:proofErr w:type="spellEnd"/>
      <w:r>
        <w:rPr>
          <w:spacing w:val="-2"/>
        </w:rPr>
        <w:t xml:space="preserve"> </w:t>
      </w:r>
      <w:proofErr w:type="spellStart"/>
      <w:r>
        <w:t>herramienta</w:t>
      </w:r>
      <w:proofErr w:type="spellEnd"/>
      <w:r>
        <w:rPr>
          <w:spacing w:val="-2"/>
        </w:rPr>
        <w:t xml:space="preserve"> </w:t>
      </w:r>
      <w:r>
        <w:t>de</w:t>
      </w:r>
      <w:r>
        <w:rPr>
          <w:spacing w:val="-1"/>
        </w:rPr>
        <w:t xml:space="preserve"> </w:t>
      </w:r>
      <w:proofErr w:type="spellStart"/>
      <w:r>
        <w:t>comunicación</w:t>
      </w:r>
      <w:proofErr w:type="spellEnd"/>
      <w:r>
        <w:rPr>
          <w:spacing w:val="-2"/>
        </w:rPr>
        <w:t xml:space="preserve"> </w:t>
      </w:r>
      <w:proofErr w:type="spellStart"/>
      <w:r>
        <w:t>ágil</w:t>
      </w:r>
      <w:proofErr w:type="spellEnd"/>
      <w:r>
        <w:rPr>
          <w:spacing w:val="-2"/>
        </w:rPr>
        <w:t xml:space="preserve"> </w:t>
      </w:r>
      <w:r>
        <w:t>y</w:t>
      </w:r>
      <w:r>
        <w:rPr>
          <w:spacing w:val="-1"/>
        </w:rPr>
        <w:t xml:space="preserve"> </w:t>
      </w:r>
      <w:proofErr w:type="spellStart"/>
      <w:r>
        <w:t>actualizada</w:t>
      </w:r>
      <w:proofErr w:type="spellEnd"/>
      <w:r>
        <w:t>.</w:t>
      </w:r>
    </w:p>
    <w:p w14:paraId="2F0BF792" w14:textId="77777777" w:rsidR="00984CFC" w:rsidRDefault="00984CFC">
      <w:pPr>
        <w:pStyle w:val="Textoindependiente"/>
        <w:spacing w:before="9"/>
        <w:rPr>
          <w:sz w:val="21"/>
        </w:rPr>
      </w:pPr>
    </w:p>
    <w:p w14:paraId="7925726E" w14:textId="77777777" w:rsidR="00984CFC" w:rsidRDefault="00423E95" w:rsidP="0078694F">
      <w:pPr>
        <w:pStyle w:val="Prrafodelista"/>
        <w:numPr>
          <w:ilvl w:val="1"/>
          <w:numId w:val="45"/>
        </w:numPr>
        <w:tabs>
          <w:tab w:val="left" w:pos="1915"/>
        </w:tabs>
        <w:spacing w:line="235" w:lineRule="auto"/>
        <w:ind w:right="110"/>
        <w:jc w:val="both"/>
      </w:pPr>
      <w:proofErr w:type="spellStart"/>
      <w:r>
        <w:t>Realizar</w:t>
      </w:r>
      <w:proofErr w:type="spellEnd"/>
      <w:r>
        <w:rPr>
          <w:spacing w:val="-5"/>
        </w:rPr>
        <w:t xml:space="preserve"> </w:t>
      </w:r>
      <w:proofErr w:type="spellStart"/>
      <w:r>
        <w:t>propuestas</w:t>
      </w:r>
      <w:proofErr w:type="spellEnd"/>
      <w:r>
        <w:rPr>
          <w:spacing w:val="-5"/>
        </w:rPr>
        <w:t xml:space="preserve"> </w:t>
      </w:r>
      <w:r>
        <w:t>para</w:t>
      </w:r>
      <w:r>
        <w:rPr>
          <w:spacing w:val="-4"/>
        </w:rPr>
        <w:t xml:space="preserve"> </w:t>
      </w:r>
      <w:proofErr w:type="spellStart"/>
      <w:r>
        <w:t>reducir</w:t>
      </w:r>
      <w:proofErr w:type="spellEnd"/>
      <w:r>
        <w:rPr>
          <w:spacing w:val="-5"/>
        </w:rPr>
        <w:t xml:space="preserve"> </w:t>
      </w:r>
      <w:r>
        <w:t>la</w:t>
      </w:r>
      <w:r>
        <w:rPr>
          <w:spacing w:val="-6"/>
        </w:rPr>
        <w:t xml:space="preserve"> </w:t>
      </w:r>
      <w:r>
        <w:t>carga</w:t>
      </w:r>
      <w:r>
        <w:rPr>
          <w:spacing w:val="-4"/>
        </w:rPr>
        <w:t xml:space="preserve"> </w:t>
      </w:r>
      <w:r>
        <w:t>de</w:t>
      </w:r>
      <w:r>
        <w:rPr>
          <w:spacing w:val="-5"/>
        </w:rPr>
        <w:t xml:space="preserve"> </w:t>
      </w:r>
      <w:proofErr w:type="spellStart"/>
      <w:r>
        <w:t>trabajo</w:t>
      </w:r>
      <w:proofErr w:type="spellEnd"/>
      <w:r>
        <w:rPr>
          <w:spacing w:val="-4"/>
        </w:rPr>
        <w:t xml:space="preserve"> </w:t>
      </w:r>
      <w:proofErr w:type="spellStart"/>
      <w:r>
        <w:t>que</w:t>
      </w:r>
      <w:proofErr w:type="spellEnd"/>
      <w:r>
        <w:rPr>
          <w:spacing w:val="-5"/>
        </w:rPr>
        <w:t xml:space="preserve"> </w:t>
      </w:r>
      <w:proofErr w:type="spellStart"/>
      <w:r>
        <w:t>el</w:t>
      </w:r>
      <w:proofErr w:type="spellEnd"/>
      <w:r>
        <w:rPr>
          <w:spacing w:val="-5"/>
        </w:rPr>
        <w:t xml:space="preserve"> </w:t>
      </w:r>
      <w:proofErr w:type="spellStart"/>
      <w:r>
        <w:t>alumnado</w:t>
      </w:r>
      <w:proofErr w:type="spellEnd"/>
      <w:r>
        <w:rPr>
          <w:spacing w:val="-4"/>
        </w:rPr>
        <w:t xml:space="preserve"> </w:t>
      </w:r>
      <w:proofErr w:type="spellStart"/>
      <w:r>
        <w:t>debe</w:t>
      </w:r>
      <w:proofErr w:type="spellEnd"/>
      <w:r>
        <w:rPr>
          <w:spacing w:val="-6"/>
        </w:rPr>
        <w:t xml:space="preserve"> </w:t>
      </w:r>
      <w:proofErr w:type="spellStart"/>
      <w:r>
        <w:t>realizar</w:t>
      </w:r>
      <w:proofErr w:type="spellEnd"/>
      <w:r>
        <w:rPr>
          <w:spacing w:val="-4"/>
        </w:rPr>
        <w:t xml:space="preserve"> </w:t>
      </w:r>
      <w:proofErr w:type="spellStart"/>
      <w:r>
        <w:t>en</w:t>
      </w:r>
      <w:proofErr w:type="spellEnd"/>
      <w:r>
        <w:rPr>
          <w:spacing w:val="-48"/>
        </w:rPr>
        <w:t xml:space="preserve"> </w:t>
      </w:r>
      <w:r>
        <w:t xml:space="preserve">casa, de modo </w:t>
      </w:r>
      <w:proofErr w:type="spellStart"/>
      <w:r>
        <w:t>que</w:t>
      </w:r>
      <w:proofErr w:type="spellEnd"/>
      <w:r>
        <w:t xml:space="preserve"> no </w:t>
      </w:r>
      <w:proofErr w:type="spellStart"/>
      <w:r>
        <w:t>perjudique</w:t>
      </w:r>
      <w:proofErr w:type="spellEnd"/>
      <w:r>
        <w:t xml:space="preserve"> </w:t>
      </w:r>
      <w:proofErr w:type="spellStart"/>
      <w:r>
        <w:t>el</w:t>
      </w:r>
      <w:proofErr w:type="spellEnd"/>
      <w:r>
        <w:t xml:space="preserve"> derecho del </w:t>
      </w:r>
      <w:proofErr w:type="spellStart"/>
      <w:r>
        <w:t>alumnado</w:t>
      </w:r>
      <w:proofErr w:type="spellEnd"/>
      <w:r>
        <w:t xml:space="preserve"> al </w:t>
      </w:r>
      <w:proofErr w:type="spellStart"/>
      <w:r>
        <w:t>ocio</w:t>
      </w:r>
      <w:proofErr w:type="spellEnd"/>
      <w:r>
        <w:t xml:space="preserve">, al </w:t>
      </w:r>
      <w:proofErr w:type="spellStart"/>
      <w:r>
        <w:t>deporte</w:t>
      </w:r>
      <w:proofErr w:type="spellEnd"/>
      <w:r>
        <w:t xml:space="preserve"> y a la</w:t>
      </w:r>
      <w:r>
        <w:rPr>
          <w:spacing w:val="1"/>
        </w:rPr>
        <w:t xml:space="preserve"> </w:t>
      </w:r>
      <w:proofErr w:type="spellStart"/>
      <w:r>
        <w:t>participación</w:t>
      </w:r>
      <w:proofErr w:type="spellEnd"/>
      <w:r>
        <w:rPr>
          <w:spacing w:val="-2"/>
        </w:rPr>
        <w:t xml:space="preserve"> </w:t>
      </w:r>
      <w:proofErr w:type="spellStart"/>
      <w:r>
        <w:t>en</w:t>
      </w:r>
      <w:proofErr w:type="spellEnd"/>
      <w:r>
        <w:rPr>
          <w:spacing w:val="-1"/>
        </w:rPr>
        <w:t xml:space="preserve"> </w:t>
      </w:r>
      <w:r>
        <w:t>la</w:t>
      </w:r>
      <w:r>
        <w:rPr>
          <w:spacing w:val="-1"/>
        </w:rPr>
        <w:t xml:space="preserve"> </w:t>
      </w:r>
      <w:proofErr w:type="spellStart"/>
      <w:r>
        <w:t>vida</w:t>
      </w:r>
      <w:proofErr w:type="spellEnd"/>
      <w:r>
        <w:rPr>
          <w:spacing w:val="-1"/>
        </w:rPr>
        <w:t xml:space="preserve"> </w:t>
      </w:r>
      <w:r>
        <w:t>social</w:t>
      </w:r>
      <w:r>
        <w:rPr>
          <w:spacing w:val="-1"/>
        </w:rPr>
        <w:t xml:space="preserve"> </w:t>
      </w:r>
      <w:r>
        <w:t>y</w:t>
      </w:r>
      <w:r>
        <w:rPr>
          <w:spacing w:val="-1"/>
        </w:rPr>
        <w:t xml:space="preserve"> </w:t>
      </w:r>
      <w:r>
        <w:t>familiar.</w:t>
      </w:r>
    </w:p>
    <w:p w14:paraId="2CA3D05C" w14:textId="77777777" w:rsidR="00984CFC" w:rsidRDefault="00984CFC">
      <w:pPr>
        <w:pStyle w:val="Textoindependiente"/>
        <w:spacing w:before="10"/>
        <w:rPr>
          <w:sz w:val="21"/>
        </w:rPr>
      </w:pPr>
    </w:p>
    <w:p w14:paraId="237D3091" w14:textId="77777777" w:rsidR="00984CFC" w:rsidRDefault="00423E95" w:rsidP="0078694F">
      <w:pPr>
        <w:pStyle w:val="Prrafodelista"/>
        <w:numPr>
          <w:ilvl w:val="1"/>
          <w:numId w:val="45"/>
        </w:numPr>
        <w:tabs>
          <w:tab w:val="left" w:pos="1915"/>
        </w:tabs>
        <w:spacing w:before="1" w:line="235" w:lineRule="auto"/>
        <w:ind w:right="111"/>
        <w:jc w:val="both"/>
      </w:pPr>
      <w:r>
        <w:t xml:space="preserve">Cualquier </w:t>
      </w:r>
      <w:proofErr w:type="spellStart"/>
      <w:r>
        <w:t>otra</w:t>
      </w:r>
      <w:proofErr w:type="spellEnd"/>
      <w:r>
        <w:t xml:space="preserve"> </w:t>
      </w:r>
      <w:proofErr w:type="spellStart"/>
      <w:r>
        <w:t>que</w:t>
      </w:r>
      <w:proofErr w:type="spellEnd"/>
      <w:r>
        <w:t xml:space="preserve"> la Administración </w:t>
      </w:r>
      <w:proofErr w:type="spellStart"/>
      <w:r>
        <w:t>educativa</w:t>
      </w:r>
      <w:proofErr w:type="spellEnd"/>
      <w:r>
        <w:t xml:space="preserve"> determine </w:t>
      </w:r>
      <w:proofErr w:type="spellStart"/>
      <w:r>
        <w:t>en</w:t>
      </w:r>
      <w:proofErr w:type="spellEnd"/>
      <w:r>
        <w:t xml:space="preserve"> </w:t>
      </w:r>
      <w:proofErr w:type="spellStart"/>
      <w:r>
        <w:t>su</w:t>
      </w:r>
      <w:proofErr w:type="spellEnd"/>
      <w:r>
        <w:t xml:space="preserve"> </w:t>
      </w:r>
      <w:proofErr w:type="spellStart"/>
      <w:r>
        <w:t>ámbito</w:t>
      </w:r>
      <w:proofErr w:type="spellEnd"/>
      <w:r>
        <w:t xml:space="preserve"> de </w:t>
      </w:r>
      <w:proofErr w:type="spellStart"/>
      <w:r>
        <w:t>compe</w:t>
      </w:r>
      <w:proofErr w:type="spellEnd"/>
      <w:r>
        <w:t>-</w:t>
      </w:r>
      <w:r>
        <w:rPr>
          <w:spacing w:val="1"/>
        </w:rPr>
        <w:t xml:space="preserve"> </w:t>
      </w:r>
      <w:proofErr w:type="spellStart"/>
      <w:r>
        <w:t>tencias</w:t>
      </w:r>
      <w:proofErr w:type="spellEnd"/>
      <w:r>
        <w:t>.</w:t>
      </w:r>
    </w:p>
    <w:p w14:paraId="14BCE7AC" w14:textId="77777777" w:rsidR="00984CFC" w:rsidRDefault="00984CFC">
      <w:pPr>
        <w:pStyle w:val="Textoindependiente"/>
        <w:rPr>
          <w:sz w:val="26"/>
        </w:rPr>
      </w:pPr>
    </w:p>
    <w:p w14:paraId="2E105F6B" w14:textId="77777777" w:rsidR="00984CFC" w:rsidRDefault="00423E95" w:rsidP="0078694F">
      <w:pPr>
        <w:pStyle w:val="Ttulo31"/>
        <w:numPr>
          <w:ilvl w:val="2"/>
          <w:numId w:val="46"/>
        </w:numPr>
        <w:tabs>
          <w:tab w:val="left" w:pos="1548"/>
        </w:tabs>
        <w:rPr>
          <w:u w:val="none"/>
        </w:rPr>
      </w:pPr>
      <w:bookmarkStart w:id="39" w:name="_TOC_250046"/>
      <w:r>
        <w:rPr>
          <w:color w:val="231F20"/>
        </w:rPr>
        <w:t>Comisión</w:t>
      </w:r>
      <w:r>
        <w:rPr>
          <w:color w:val="231F20"/>
          <w:spacing w:val="-9"/>
        </w:rPr>
        <w:t xml:space="preserve"> </w:t>
      </w:r>
      <w:r>
        <w:rPr>
          <w:color w:val="231F20"/>
        </w:rPr>
        <w:t>de</w:t>
      </w:r>
      <w:r>
        <w:rPr>
          <w:color w:val="231F20"/>
          <w:spacing w:val="-9"/>
        </w:rPr>
        <w:t xml:space="preserve"> </w:t>
      </w:r>
      <w:proofErr w:type="spellStart"/>
      <w:r>
        <w:rPr>
          <w:color w:val="231F20"/>
        </w:rPr>
        <w:t>coordinación</w:t>
      </w:r>
      <w:proofErr w:type="spellEnd"/>
      <w:r>
        <w:rPr>
          <w:color w:val="231F20"/>
          <w:spacing w:val="-8"/>
        </w:rPr>
        <w:t xml:space="preserve"> </w:t>
      </w:r>
      <w:bookmarkEnd w:id="39"/>
      <w:proofErr w:type="spellStart"/>
      <w:r>
        <w:rPr>
          <w:color w:val="231F20"/>
        </w:rPr>
        <w:t>pedagógica</w:t>
      </w:r>
      <w:proofErr w:type="spellEnd"/>
      <w:r>
        <w:rPr>
          <w:color w:val="231F20"/>
        </w:rPr>
        <w:t>.</w:t>
      </w:r>
    </w:p>
    <w:p w14:paraId="45294C9C" w14:textId="77777777" w:rsidR="00984CFC" w:rsidRDefault="00984CFC">
      <w:pPr>
        <w:pStyle w:val="Textoindependiente"/>
        <w:spacing w:before="1"/>
        <w:rPr>
          <w:sz w:val="21"/>
        </w:rPr>
      </w:pPr>
    </w:p>
    <w:p w14:paraId="5C6CD41D" w14:textId="77777777" w:rsidR="00984CFC" w:rsidRDefault="00423E95" w:rsidP="0078694F">
      <w:pPr>
        <w:pStyle w:val="Prrafodelista"/>
        <w:numPr>
          <w:ilvl w:val="0"/>
          <w:numId w:val="44"/>
        </w:numPr>
        <w:tabs>
          <w:tab w:val="left" w:pos="1292"/>
        </w:tabs>
        <w:spacing w:line="235" w:lineRule="auto"/>
        <w:ind w:right="112"/>
        <w:jc w:val="both"/>
      </w:pPr>
      <w:r>
        <w:t xml:space="preserve">La </w:t>
      </w:r>
      <w:proofErr w:type="spellStart"/>
      <w:r>
        <w:t>comisión</w:t>
      </w:r>
      <w:proofErr w:type="spellEnd"/>
      <w:r>
        <w:t xml:space="preserve"> de </w:t>
      </w:r>
      <w:proofErr w:type="spellStart"/>
      <w:r>
        <w:t>coordinación</w:t>
      </w:r>
      <w:proofErr w:type="spellEnd"/>
      <w:r>
        <w:t xml:space="preserve"> </w:t>
      </w:r>
      <w:proofErr w:type="spellStart"/>
      <w:r>
        <w:t>pedagógica</w:t>
      </w:r>
      <w:proofErr w:type="spellEnd"/>
      <w:r>
        <w:t xml:space="preserve"> es </w:t>
      </w:r>
      <w:proofErr w:type="spellStart"/>
      <w:r>
        <w:t>el</w:t>
      </w:r>
      <w:proofErr w:type="spellEnd"/>
      <w:r>
        <w:t xml:space="preserve"> </w:t>
      </w:r>
      <w:proofErr w:type="spellStart"/>
      <w:r>
        <w:t>órgano</w:t>
      </w:r>
      <w:proofErr w:type="spellEnd"/>
      <w:r>
        <w:t xml:space="preserve"> </w:t>
      </w:r>
      <w:proofErr w:type="spellStart"/>
      <w:r>
        <w:t>responsable</w:t>
      </w:r>
      <w:proofErr w:type="spellEnd"/>
      <w:r>
        <w:t xml:space="preserve"> de </w:t>
      </w:r>
      <w:proofErr w:type="spellStart"/>
      <w:r>
        <w:t>coordinar</w:t>
      </w:r>
      <w:proofErr w:type="spellEnd"/>
      <w:r>
        <w:t xml:space="preserve">, de </w:t>
      </w:r>
      <w:proofErr w:type="spellStart"/>
      <w:r>
        <w:t>manera</w:t>
      </w:r>
      <w:proofErr w:type="spellEnd"/>
      <w:r>
        <w:rPr>
          <w:spacing w:val="1"/>
        </w:rPr>
        <w:t xml:space="preserve"> </w:t>
      </w:r>
      <w:r>
        <w:rPr>
          <w:spacing w:val="-1"/>
        </w:rPr>
        <w:t>habitual</w:t>
      </w:r>
      <w:r>
        <w:rPr>
          <w:spacing w:val="-12"/>
        </w:rPr>
        <w:t xml:space="preserve"> </w:t>
      </w:r>
      <w:r>
        <w:rPr>
          <w:spacing w:val="-1"/>
        </w:rPr>
        <w:t>y</w:t>
      </w:r>
      <w:r>
        <w:rPr>
          <w:spacing w:val="-11"/>
        </w:rPr>
        <w:t xml:space="preserve"> </w:t>
      </w:r>
      <w:proofErr w:type="spellStart"/>
      <w:r>
        <w:rPr>
          <w:spacing w:val="-1"/>
        </w:rPr>
        <w:t>permanente</w:t>
      </w:r>
      <w:proofErr w:type="spellEnd"/>
      <w:r>
        <w:rPr>
          <w:spacing w:val="-1"/>
        </w:rPr>
        <w:t>,</w:t>
      </w:r>
      <w:r>
        <w:rPr>
          <w:spacing w:val="-11"/>
        </w:rPr>
        <w:t xml:space="preserve"> </w:t>
      </w:r>
      <w:proofErr w:type="spellStart"/>
      <w:r>
        <w:rPr>
          <w:spacing w:val="-1"/>
        </w:rPr>
        <w:t>los</w:t>
      </w:r>
      <w:proofErr w:type="spellEnd"/>
      <w:r>
        <w:rPr>
          <w:spacing w:val="-11"/>
        </w:rPr>
        <w:t xml:space="preserve"> </w:t>
      </w:r>
      <w:proofErr w:type="spellStart"/>
      <w:r>
        <w:rPr>
          <w:spacing w:val="-1"/>
        </w:rPr>
        <w:t>asuntos</w:t>
      </w:r>
      <w:proofErr w:type="spellEnd"/>
      <w:r>
        <w:rPr>
          <w:spacing w:val="-12"/>
        </w:rPr>
        <w:t xml:space="preserve"> </w:t>
      </w:r>
      <w:proofErr w:type="spellStart"/>
      <w:r>
        <w:t>relacionados</w:t>
      </w:r>
      <w:proofErr w:type="spellEnd"/>
      <w:r>
        <w:rPr>
          <w:spacing w:val="-10"/>
        </w:rPr>
        <w:t xml:space="preserve"> </w:t>
      </w:r>
      <w:r>
        <w:t>con</w:t>
      </w:r>
      <w:r>
        <w:rPr>
          <w:spacing w:val="-11"/>
        </w:rPr>
        <w:t xml:space="preserve"> </w:t>
      </w:r>
      <w:r>
        <w:t>las</w:t>
      </w:r>
      <w:r>
        <w:rPr>
          <w:spacing w:val="-11"/>
        </w:rPr>
        <w:t xml:space="preserve"> </w:t>
      </w:r>
      <w:proofErr w:type="spellStart"/>
      <w:r>
        <w:t>actuaciones</w:t>
      </w:r>
      <w:proofErr w:type="spellEnd"/>
      <w:r>
        <w:rPr>
          <w:spacing w:val="-11"/>
        </w:rPr>
        <w:t xml:space="preserve"> </w:t>
      </w:r>
      <w:proofErr w:type="spellStart"/>
      <w:r>
        <w:t>pedagógicas</w:t>
      </w:r>
      <w:proofErr w:type="spellEnd"/>
      <w:r>
        <w:t>,</w:t>
      </w:r>
      <w:r>
        <w:rPr>
          <w:spacing w:val="-12"/>
        </w:rPr>
        <w:t xml:space="preserve"> </w:t>
      </w:r>
      <w:proofErr w:type="spellStart"/>
      <w:r>
        <w:t>el</w:t>
      </w:r>
      <w:proofErr w:type="spellEnd"/>
      <w:r>
        <w:rPr>
          <w:spacing w:val="-11"/>
        </w:rPr>
        <w:t xml:space="preserve"> </w:t>
      </w:r>
      <w:proofErr w:type="spellStart"/>
      <w:r>
        <w:t>desarro</w:t>
      </w:r>
      <w:proofErr w:type="spellEnd"/>
      <w:r>
        <w:t>-</w:t>
      </w:r>
      <w:r>
        <w:rPr>
          <w:spacing w:val="-47"/>
        </w:rPr>
        <w:t xml:space="preserve"> </w:t>
      </w:r>
      <w:proofErr w:type="spellStart"/>
      <w:r>
        <w:t>llo</w:t>
      </w:r>
      <w:proofErr w:type="spellEnd"/>
      <w:r>
        <w:rPr>
          <w:spacing w:val="-2"/>
        </w:rPr>
        <w:t xml:space="preserve"> </w:t>
      </w:r>
      <w:r>
        <w:t>de</w:t>
      </w:r>
      <w:r>
        <w:rPr>
          <w:spacing w:val="-1"/>
        </w:rPr>
        <w:t xml:space="preserve"> </w:t>
      </w:r>
      <w:proofErr w:type="spellStart"/>
      <w:r>
        <w:t>los</w:t>
      </w:r>
      <w:proofErr w:type="spellEnd"/>
      <w:r>
        <w:rPr>
          <w:spacing w:val="-2"/>
        </w:rPr>
        <w:t xml:space="preserve"> </w:t>
      </w:r>
      <w:proofErr w:type="spellStart"/>
      <w:r>
        <w:t>programas</w:t>
      </w:r>
      <w:proofErr w:type="spellEnd"/>
      <w:r>
        <w:rPr>
          <w:spacing w:val="-1"/>
        </w:rPr>
        <w:t xml:space="preserve"> </w:t>
      </w:r>
      <w:proofErr w:type="spellStart"/>
      <w:r>
        <w:t>educativos</w:t>
      </w:r>
      <w:proofErr w:type="spellEnd"/>
      <w:r>
        <w:rPr>
          <w:spacing w:val="-1"/>
        </w:rPr>
        <w:t xml:space="preserve"> </w:t>
      </w:r>
      <w:r>
        <w:t>y</w:t>
      </w:r>
      <w:r>
        <w:rPr>
          <w:spacing w:val="-1"/>
        </w:rPr>
        <w:t xml:space="preserve"> </w:t>
      </w:r>
      <w:proofErr w:type="spellStart"/>
      <w:r>
        <w:t>su</w:t>
      </w:r>
      <w:proofErr w:type="spellEnd"/>
      <w:r>
        <w:rPr>
          <w:spacing w:val="-1"/>
        </w:rPr>
        <w:t xml:space="preserve"> </w:t>
      </w:r>
      <w:proofErr w:type="spellStart"/>
      <w:r>
        <w:t>evaluación</w:t>
      </w:r>
      <w:proofErr w:type="spellEnd"/>
      <w:r>
        <w:t>.</w:t>
      </w:r>
    </w:p>
    <w:p w14:paraId="56123566" w14:textId="77777777" w:rsidR="00984CFC" w:rsidRDefault="00984CFC">
      <w:pPr>
        <w:spacing w:line="235" w:lineRule="auto"/>
        <w:jc w:val="both"/>
        <w:sectPr w:rsidR="00984CFC">
          <w:headerReference w:type="default" r:id="rId236"/>
          <w:footerReference w:type="default" r:id="rId237"/>
          <w:pgSz w:w="11910" w:h="16840"/>
          <w:pgMar w:top="1220" w:right="1020" w:bottom="1380" w:left="1260" w:header="612" w:footer="1188" w:gutter="0"/>
          <w:cols w:space="720"/>
        </w:sectPr>
      </w:pPr>
    </w:p>
    <w:p w14:paraId="1397743B" w14:textId="77777777" w:rsidR="00984CFC" w:rsidRPr="004D6A1F" w:rsidRDefault="00423E95" w:rsidP="0078694F">
      <w:pPr>
        <w:pStyle w:val="Prrafodelista"/>
        <w:numPr>
          <w:ilvl w:val="0"/>
          <w:numId w:val="44"/>
        </w:numPr>
        <w:tabs>
          <w:tab w:val="left" w:pos="1292"/>
        </w:tabs>
        <w:spacing w:before="140" w:line="235" w:lineRule="auto"/>
        <w:ind w:right="111"/>
        <w:jc w:val="both"/>
        <w:rPr>
          <w:lang w:val="es-ES"/>
        </w:rPr>
      </w:pPr>
      <w:r w:rsidRPr="004D6A1F">
        <w:rPr>
          <w:lang w:val="es-ES"/>
        </w:rPr>
        <w:lastRenderedPageBreak/>
        <w:t>En las escuelas infantiles de segundo ciclo, en los colegios de Educación Primaria y en los</w:t>
      </w:r>
      <w:r w:rsidRPr="004D6A1F">
        <w:rPr>
          <w:spacing w:val="1"/>
          <w:lang w:val="es-ES"/>
        </w:rPr>
        <w:t xml:space="preserve"> </w:t>
      </w:r>
      <w:r w:rsidRPr="004D6A1F">
        <w:rPr>
          <w:lang w:val="es-ES"/>
        </w:rPr>
        <w:t>colegios de Educación Infantil y Primaria con 9 o más unidades, la comisión de coordinación</w:t>
      </w:r>
      <w:r w:rsidRPr="004D6A1F">
        <w:rPr>
          <w:spacing w:val="-47"/>
          <w:lang w:val="es-ES"/>
        </w:rPr>
        <w:t xml:space="preserve"> </w:t>
      </w:r>
      <w:r w:rsidRPr="004D6A1F">
        <w:rPr>
          <w:spacing w:val="-1"/>
          <w:lang w:val="es-ES"/>
        </w:rPr>
        <w:t>pedagógica</w:t>
      </w:r>
      <w:r w:rsidRPr="004D6A1F">
        <w:rPr>
          <w:spacing w:val="-12"/>
          <w:lang w:val="es-ES"/>
        </w:rPr>
        <w:t xml:space="preserve"> </w:t>
      </w:r>
      <w:r w:rsidRPr="004D6A1F">
        <w:rPr>
          <w:spacing w:val="-1"/>
          <w:lang w:val="es-ES"/>
        </w:rPr>
        <w:t>estará</w:t>
      </w:r>
      <w:r w:rsidRPr="004D6A1F">
        <w:rPr>
          <w:spacing w:val="-11"/>
          <w:lang w:val="es-ES"/>
        </w:rPr>
        <w:t xml:space="preserve"> </w:t>
      </w:r>
      <w:r w:rsidRPr="004D6A1F">
        <w:rPr>
          <w:spacing w:val="-1"/>
          <w:lang w:val="es-ES"/>
        </w:rPr>
        <w:t>integrada,</w:t>
      </w:r>
      <w:r w:rsidRPr="004D6A1F">
        <w:rPr>
          <w:spacing w:val="-12"/>
          <w:lang w:val="es-ES"/>
        </w:rPr>
        <w:t xml:space="preserve"> </w:t>
      </w:r>
      <w:r w:rsidRPr="004D6A1F">
        <w:rPr>
          <w:spacing w:val="-1"/>
          <w:lang w:val="es-ES"/>
        </w:rPr>
        <w:t>como</w:t>
      </w:r>
      <w:r w:rsidRPr="004D6A1F">
        <w:rPr>
          <w:spacing w:val="-11"/>
          <w:lang w:val="es-ES"/>
        </w:rPr>
        <w:t xml:space="preserve"> </w:t>
      </w:r>
      <w:r w:rsidRPr="004D6A1F">
        <w:rPr>
          <w:lang w:val="es-ES"/>
        </w:rPr>
        <w:t>mínimo,</w:t>
      </w:r>
      <w:r w:rsidRPr="004D6A1F">
        <w:rPr>
          <w:spacing w:val="-11"/>
          <w:lang w:val="es-ES"/>
        </w:rPr>
        <w:t xml:space="preserve"> </w:t>
      </w:r>
      <w:r w:rsidRPr="004D6A1F">
        <w:rPr>
          <w:lang w:val="es-ES"/>
        </w:rPr>
        <w:t>por</w:t>
      </w:r>
      <w:r w:rsidRPr="004D6A1F">
        <w:rPr>
          <w:spacing w:val="-12"/>
          <w:lang w:val="es-ES"/>
        </w:rPr>
        <w:t xml:space="preserve"> </w:t>
      </w:r>
      <w:r w:rsidRPr="004D6A1F">
        <w:rPr>
          <w:lang w:val="es-ES"/>
        </w:rPr>
        <w:t>la</w:t>
      </w:r>
      <w:r w:rsidRPr="004D6A1F">
        <w:rPr>
          <w:spacing w:val="-11"/>
          <w:lang w:val="es-ES"/>
        </w:rPr>
        <w:t xml:space="preserve"> </w:t>
      </w:r>
      <w:r w:rsidRPr="004D6A1F">
        <w:rPr>
          <w:lang w:val="es-ES"/>
        </w:rPr>
        <w:t>directora</w:t>
      </w:r>
      <w:r w:rsidRPr="004D6A1F">
        <w:rPr>
          <w:spacing w:val="-11"/>
          <w:lang w:val="es-ES"/>
        </w:rPr>
        <w:t xml:space="preserve"> </w:t>
      </w:r>
      <w:r w:rsidRPr="004D6A1F">
        <w:rPr>
          <w:lang w:val="es-ES"/>
        </w:rPr>
        <w:t>o</w:t>
      </w:r>
      <w:r w:rsidRPr="004D6A1F">
        <w:rPr>
          <w:spacing w:val="-12"/>
          <w:lang w:val="es-ES"/>
        </w:rPr>
        <w:t xml:space="preserve"> </w:t>
      </w:r>
      <w:r w:rsidRPr="004D6A1F">
        <w:rPr>
          <w:lang w:val="es-ES"/>
        </w:rPr>
        <w:t>director,</w:t>
      </w:r>
      <w:r w:rsidRPr="004D6A1F">
        <w:rPr>
          <w:spacing w:val="-11"/>
          <w:lang w:val="es-ES"/>
        </w:rPr>
        <w:t xml:space="preserve"> </w:t>
      </w:r>
      <w:r w:rsidRPr="004D6A1F">
        <w:rPr>
          <w:lang w:val="es-ES"/>
        </w:rPr>
        <w:t>que</w:t>
      </w:r>
      <w:r w:rsidRPr="004D6A1F">
        <w:rPr>
          <w:spacing w:val="-11"/>
          <w:lang w:val="es-ES"/>
        </w:rPr>
        <w:t xml:space="preserve"> </w:t>
      </w:r>
      <w:r w:rsidRPr="004D6A1F">
        <w:rPr>
          <w:lang w:val="es-ES"/>
        </w:rPr>
        <w:t>será</w:t>
      </w:r>
      <w:r w:rsidRPr="004D6A1F">
        <w:rPr>
          <w:spacing w:val="-12"/>
          <w:lang w:val="es-ES"/>
        </w:rPr>
        <w:t xml:space="preserve"> </w:t>
      </w:r>
      <w:r w:rsidRPr="004D6A1F">
        <w:rPr>
          <w:lang w:val="es-ES"/>
        </w:rPr>
        <w:t>la</w:t>
      </w:r>
      <w:r w:rsidRPr="004D6A1F">
        <w:rPr>
          <w:spacing w:val="-11"/>
          <w:lang w:val="es-ES"/>
        </w:rPr>
        <w:t xml:space="preserve"> </w:t>
      </w:r>
      <w:r w:rsidRPr="004D6A1F">
        <w:rPr>
          <w:lang w:val="es-ES"/>
        </w:rPr>
        <w:t>presidenta</w:t>
      </w:r>
      <w:r w:rsidRPr="004D6A1F">
        <w:rPr>
          <w:spacing w:val="-48"/>
          <w:lang w:val="es-ES"/>
        </w:rPr>
        <w:t xml:space="preserve"> </w:t>
      </w:r>
      <w:r w:rsidRPr="004D6A1F">
        <w:rPr>
          <w:lang w:val="es-ES"/>
        </w:rPr>
        <w:t>o presidente; la jefa o jefe de estudios, las coordinadoras o coordinadores de los equipos</w:t>
      </w:r>
      <w:r w:rsidRPr="004D6A1F">
        <w:rPr>
          <w:spacing w:val="1"/>
          <w:lang w:val="es-ES"/>
        </w:rPr>
        <w:t xml:space="preserve"> </w:t>
      </w:r>
      <w:r w:rsidRPr="004D6A1F">
        <w:rPr>
          <w:lang w:val="es-ES"/>
        </w:rPr>
        <w:t>docentes y de ciclo, una persona miembro del personal docente especializado de apoyo a la</w:t>
      </w:r>
      <w:r w:rsidRPr="004D6A1F">
        <w:rPr>
          <w:spacing w:val="-47"/>
          <w:lang w:val="es-ES"/>
        </w:rPr>
        <w:t xml:space="preserve"> </w:t>
      </w:r>
      <w:r w:rsidRPr="004D6A1F">
        <w:rPr>
          <w:lang w:val="es-ES"/>
        </w:rPr>
        <w:t>inclusión y la persona orientadora del servicio psicopedagógico escolar o del gabinete peda-</w:t>
      </w:r>
      <w:r w:rsidRPr="004D6A1F">
        <w:rPr>
          <w:spacing w:val="-47"/>
          <w:lang w:val="es-ES"/>
        </w:rPr>
        <w:t xml:space="preserve"> </w:t>
      </w:r>
      <w:proofErr w:type="spellStart"/>
      <w:r w:rsidRPr="004D6A1F">
        <w:rPr>
          <w:lang w:val="es-ES"/>
        </w:rPr>
        <w:t>gógico</w:t>
      </w:r>
      <w:proofErr w:type="spellEnd"/>
      <w:r w:rsidRPr="004D6A1F">
        <w:rPr>
          <w:lang w:val="es-ES"/>
        </w:rPr>
        <w:t xml:space="preserve"> municipal. En el ejercicio de su autonomía, la dirección del centro podrá nombrar a</w:t>
      </w:r>
      <w:r w:rsidRPr="004D6A1F">
        <w:rPr>
          <w:spacing w:val="1"/>
          <w:lang w:val="es-ES"/>
        </w:rPr>
        <w:t xml:space="preserve"> </w:t>
      </w:r>
      <w:r w:rsidRPr="004D6A1F">
        <w:rPr>
          <w:lang w:val="es-ES"/>
        </w:rPr>
        <w:t>otras</w:t>
      </w:r>
      <w:r w:rsidRPr="004D6A1F">
        <w:rPr>
          <w:spacing w:val="-2"/>
          <w:lang w:val="es-ES"/>
        </w:rPr>
        <w:t xml:space="preserve"> </w:t>
      </w:r>
      <w:r w:rsidRPr="004D6A1F">
        <w:rPr>
          <w:lang w:val="es-ES"/>
        </w:rPr>
        <w:t>personas</w:t>
      </w:r>
      <w:r w:rsidRPr="004D6A1F">
        <w:rPr>
          <w:spacing w:val="-2"/>
          <w:lang w:val="es-ES"/>
        </w:rPr>
        <w:t xml:space="preserve"> </w:t>
      </w:r>
      <w:r w:rsidRPr="004D6A1F">
        <w:rPr>
          <w:lang w:val="es-ES"/>
        </w:rPr>
        <w:t>como</w:t>
      </w:r>
      <w:r w:rsidRPr="004D6A1F">
        <w:rPr>
          <w:spacing w:val="-1"/>
          <w:lang w:val="es-ES"/>
        </w:rPr>
        <w:t xml:space="preserve"> </w:t>
      </w:r>
      <w:r w:rsidRPr="004D6A1F">
        <w:rPr>
          <w:lang w:val="es-ES"/>
        </w:rPr>
        <w:t>integrantes</w:t>
      </w:r>
      <w:r w:rsidRPr="004D6A1F">
        <w:rPr>
          <w:spacing w:val="-1"/>
          <w:lang w:val="es-ES"/>
        </w:rPr>
        <w:t xml:space="preserve"> </w:t>
      </w:r>
      <w:r w:rsidRPr="004D6A1F">
        <w:rPr>
          <w:lang w:val="es-ES"/>
        </w:rPr>
        <w:t>de</w:t>
      </w:r>
      <w:r w:rsidRPr="004D6A1F">
        <w:rPr>
          <w:spacing w:val="-2"/>
          <w:lang w:val="es-ES"/>
        </w:rPr>
        <w:t xml:space="preserve"> </w:t>
      </w:r>
      <w:r w:rsidRPr="004D6A1F">
        <w:rPr>
          <w:lang w:val="es-ES"/>
        </w:rPr>
        <w:t>esta</w:t>
      </w:r>
      <w:r w:rsidRPr="004D6A1F">
        <w:rPr>
          <w:spacing w:val="-1"/>
          <w:lang w:val="es-ES"/>
        </w:rPr>
        <w:t xml:space="preserve"> </w:t>
      </w:r>
      <w:r w:rsidRPr="004D6A1F">
        <w:rPr>
          <w:lang w:val="es-ES"/>
        </w:rPr>
        <w:t>comisión.</w:t>
      </w:r>
    </w:p>
    <w:p w14:paraId="3452BDAC" w14:textId="77777777" w:rsidR="00984CFC" w:rsidRPr="004D6A1F" w:rsidRDefault="00984CFC">
      <w:pPr>
        <w:pStyle w:val="Textoindependiente"/>
        <w:spacing w:before="1"/>
        <w:rPr>
          <w:lang w:val="es-ES"/>
        </w:rPr>
      </w:pPr>
    </w:p>
    <w:p w14:paraId="654338D6" w14:textId="77777777" w:rsidR="00984CFC" w:rsidRPr="004D6A1F" w:rsidRDefault="00423E95" w:rsidP="0078694F">
      <w:pPr>
        <w:pStyle w:val="Prrafodelista"/>
        <w:numPr>
          <w:ilvl w:val="0"/>
          <w:numId w:val="44"/>
        </w:numPr>
        <w:tabs>
          <w:tab w:val="left" w:pos="1292"/>
        </w:tabs>
        <w:spacing w:line="235" w:lineRule="auto"/>
        <w:ind w:right="116"/>
        <w:jc w:val="both"/>
        <w:rPr>
          <w:lang w:val="es-ES"/>
        </w:rPr>
      </w:pPr>
      <w:r w:rsidRPr="004D6A1F">
        <w:rPr>
          <w:lang w:val="es-ES"/>
        </w:rPr>
        <w:t>Actuará como secretario o secretaria de la comisión la persona que designe la dirección del</w:t>
      </w:r>
      <w:r w:rsidRPr="004D6A1F">
        <w:rPr>
          <w:spacing w:val="1"/>
          <w:lang w:val="es-ES"/>
        </w:rPr>
        <w:t xml:space="preserve"> </w:t>
      </w:r>
      <w:r w:rsidRPr="004D6A1F">
        <w:rPr>
          <w:lang w:val="es-ES"/>
        </w:rPr>
        <w:t>centro</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entre sus</w:t>
      </w:r>
      <w:r w:rsidRPr="004D6A1F">
        <w:rPr>
          <w:spacing w:val="-2"/>
          <w:lang w:val="es-ES"/>
        </w:rPr>
        <w:t xml:space="preserve"> </w:t>
      </w:r>
      <w:r w:rsidRPr="004D6A1F">
        <w:rPr>
          <w:lang w:val="es-ES"/>
        </w:rPr>
        <w:t>miembros</w:t>
      </w:r>
      <w:r w:rsidRPr="004D6A1F">
        <w:rPr>
          <w:spacing w:val="-2"/>
          <w:lang w:val="es-ES"/>
        </w:rPr>
        <w:t xml:space="preserve"> </w:t>
      </w:r>
      <w:r w:rsidRPr="004D6A1F">
        <w:rPr>
          <w:lang w:val="es-ES"/>
        </w:rPr>
        <w:t>a</w:t>
      </w:r>
      <w:r w:rsidRPr="004D6A1F">
        <w:rPr>
          <w:spacing w:val="-1"/>
          <w:lang w:val="es-ES"/>
        </w:rPr>
        <w:t xml:space="preserve"> </w:t>
      </w:r>
      <w:r w:rsidRPr="004D6A1F">
        <w:rPr>
          <w:lang w:val="es-ES"/>
        </w:rPr>
        <w:t>propuesta</w:t>
      </w:r>
      <w:r w:rsidRPr="004D6A1F">
        <w:rPr>
          <w:spacing w:val="-2"/>
          <w:lang w:val="es-ES"/>
        </w:rPr>
        <w:t xml:space="preserve"> </w:t>
      </w:r>
      <w:r w:rsidRPr="004D6A1F">
        <w:rPr>
          <w:lang w:val="es-ES"/>
        </w:rPr>
        <w:t>de</w:t>
      </w:r>
      <w:r w:rsidRPr="004D6A1F">
        <w:rPr>
          <w:spacing w:val="-2"/>
          <w:lang w:val="es-ES"/>
        </w:rPr>
        <w:t xml:space="preserve"> </w:t>
      </w:r>
      <w:r w:rsidRPr="004D6A1F">
        <w:rPr>
          <w:lang w:val="es-ES"/>
        </w:rPr>
        <w:t>la</w:t>
      </w:r>
      <w:r w:rsidRPr="004D6A1F">
        <w:rPr>
          <w:spacing w:val="-1"/>
          <w:lang w:val="es-ES"/>
        </w:rPr>
        <w:t xml:space="preserve"> </w:t>
      </w:r>
      <w:r w:rsidRPr="004D6A1F">
        <w:rPr>
          <w:lang w:val="es-ES"/>
        </w:rPr>
        <w:t>comisión.</w:t>
      </w:r>
    </w:p>
    <w:p w14:paraId="5EE86346" w14:textId="77777777" w:rsidR="00984CFC" w:rsidRPr="004D6A1F" w:rsidRDefault="00984CFC">
      <w:pPr>
        <w:pStyle w:val="Textoindependiente"/>
        <w:spacing w:before="10"/>
        <w:rPr>
          <w:sz w:val="21"/>
          <w:lang w:val="es-ES"/>
        </w:rPr>
      </w:pPr>
    </w:p>
    <w:p w14:paraId="14356619" w14:textId="77777777" w:rsidR="00984CFC" w:rsidRPr="004D6A1F" w:rsidRDefault="00423E95" w:rsidP="0078694F">
      <w:pPr>
        <w:pStyle w:val="Prrafodelista"/>
        <w:numPr>
          <w:ilvl w:val="0"/>
          <w:numId w:val="44"/>
        </w:numPr>
        <w:tabs>
          <w:tab w:val="left" w:pos="1292"/>
        </w:tabs>
        <w:spacing w:line="235" w:lineRule="auto"/>
        <w:ind w:right="113"/>
        <w:jc w:val="both"/>
        <w:rPr>
          <w:lang w:val="es-ES"/>
        </w:rPr>
      </w:pPr>
      <w:r w:rsidRPr="004D6A1F">
        <w:rPr>
          <w:lang w:val="es-ES"/>
        </w:rPr>
        <w:t>La</w:t>
      </w:r>
      <w:r w:rsidRPr="004D6A1F">
        <w:rPr>
          <w:spacing w:val="-6"/>
          <w:lang w:val="es-ES"/>
        </w:rPr>
        <w:t xml:space="preserve"> </w:t>
      </w:r>
      <w:r w:rsidRPr="004D6A1F">
        <w:rPr>
          <w:lang w:val="es-ES"/>
        </w:rPr>
        <w:t>comisión</w:t>
      </w:r>
      <w:r w:rsidRPr="004D6A1F">
        <w:rPr>
          <w:spacing w:val="-5"/>
          <w:lang w:val="es-ES"/>
        </w:rPr>
        <w:t xml:space="preserve"> </w:t>
      </w:r>
      <w:r w:rsidRPr="004D6A1F">
        <w:rPr>
          <w:lang w:val="es-ES"/>
        </w:rPr>
        <w:t>podrá</w:t>
      </w:r>
      <w:r w:rsidRPr="004D6A1F">
        <w:rPr>
          <w:spacing w:val="-5"/>
          <w:lang w:val="es-ES"/>
        </w:rPr>
        <w:t xml:space="preserve"> </w:t>
      </w:r>
      <w:r w:rsidRPr="004D6A1F">
        <w:rPr>
          <w:lang w:val="es-ES"/>
        </w:rPr>
        <w:t>incorporar</w:t>
      </w:r>
      <w:r w:rsidRPr="004D6A1F">
        <w:rPr>
          <w:spacing w:val="-5"/>
          <w:lang w:val="es-ES"/>
        </w:rPr>
        <w:t xml:space="preserve"> </w:t>
      </w:r>
      <w:r w:rsidRPr="004D6A1F">
        <w:rPr>
          <w:lang w:val="es-ES"/>
        </w:rPr>
        <w:t>a</w:t>
      </w:r>
      <w:r w:rsidRPr="004D6A1F">
        <w:rPr>
          <w:spacing w:val="-5"/>
          <w:lang w:val="es-ES"/>
        </w:rPr>
        <w:t xml:space="preserve"> </w:t>
      </w:r>
      <w:r w:rsidRPr="004D6A1F">
        <w:rPr>
          <w:lang w:val="es-ES"/>
        </w:rPr>
        <w:t>otros</w:t>
      </w:r>
      <w:r w:rsidRPr="004D6A1F">
        <w:rPr>
          <w:spacing w:val="-5"/>
          <w:lang w:val="es-ES"/>
        </w:rPr>
        <w:t xml:space="preserve"> </w:t>
      </w:r>
      <w:r w:rsidRPr="004D6A1F">
        <w:rPr>
          <w:lang w:val="es-ES"/>
        </w:rPr>
        <w:t>miembros</w:t>
      </w:r>
      <w:r w:rsidRPr="004D6A1F">
        <w:rPr>
          <w:spacing w:val="-5"/>
          <w:lang w:val="es-ES"/>
        </w:rPr>
        <w:t xml:space="preserve"> </w:t>
      </w:r>
      <w:r w:rsidRPr="004D6A1F">
        <w:rPr>
          <w:lang w:val="es-ES"/>
        </w:rPr>
        <w:t>del</w:t>
      </w:r>
      <w:r w:rsidRPr="004D6A1F">
        <w:rPr>
          <w:spacing w:val="-5"/>
          <w:lang w:val="es-ES"/>
        </w:rPr>
        <w:t xml:space="preserve"> </w:t>
      </w:r>
      <w:r w:rsidRPr="004D6A1F">
        <w:rPr>
          <w:lang w:val="es-ES"/>
        </w:rPr>
        <w:t>claustro</w:t>
      </w:r>
      <w:r w:rsidRPr="004D6A1F">
        <w:rPr>
          <w:spacing w:val="-5"/>
          <w:lang w:val="es-ES"/>
        </w:rPr>
        <w:t xml:space="preserve"> </w:t>
      </w:r>
      <w:r w:rsidRPr="004D6A1F">
        <w:rPr>
          <w:lang w:val="es-ES"/>
        </w:rPr>
        <w:t>para</w:t>
      </w:r>
      <w:r w:rsidRPr="004D6A1F">
        <w:rPr>
          <w:spacing w:val="-5"/>
          <w:lang w:val="es-ES"/>
        </w:rPr>
        <w:t xml:space="preserve"> </w:t>
      </w:r>
      <w:r w:rsidRPr="004D6A1F">
        <w:rPr>
          <w:lang w:val="es-ES"/>
        </w:rPr>
        <w:t>realizar</w:t>
      </w:r>
      <w:r w:rsidRPr="004D6A1F">
        <w:rPr>
          <w:spacing w:val="-5"/>
          <w:lang w:val="es-ES"/>
        </w:rPr>
        <w:t xml:space="preserve"> </w:t>
      </w:r>
      <w:r w:rsidRPr="004D6A1F">
        <w:rPr>
          <w:lang w:val="es-ES"/>
        </w:rPr>
        <w:t>las</w:t>
      </w:r>
      <w:r w:rsidRPr="004D6A1F">
        <w:rPr>
          <w:spacing w:val="-5"/>
          <w:lang w:val="es-ES"/>
        </w:rPr>
        <w:t xml:space="preserve"> </w:t>
      </w:r>
      <w:r w:rsidRPr="004D6A1F">
        <w:rPr>
          <w:lang w:val="es-ES"/>
        </w:rPr>
        <w:t>tareas</w:t>
      </w:r>
      <w:r w:rsidRPr="004D6A1F">
        <w:rPr>
          <w:spacing w:val="-5"/>
          <w:lang w:val="es-ES"/>
        </w:rPr>
        <w:t xml:space="preserve"> </w:t>
      </w:r>
      <w:r w:rsidRPr="004D6A1F">
        <w:rPr>
          <w:lang w:val="es-ES"/>
        </w:rPr>
        <w:t>previstas</w:t>
      </w:r>
      <w:r w:rsidRPr="004D6A1F">
        <w:rPr>
          <w:spacing w:val="-47"/>
          <w:lang w:val="es-ES"/>
        </w:rPr>
        <w:t xml:space="preserve"> </w:t>
      </w:r>
      <w:r w:rsidRPr="004D6A1F">
        <w:rPr>
          <w:lang w:val="es-ES"/>
        </w:rPr>
        <w:t>en</w:t>
      </w:r>
      <w:r w:rsidRPr="004D6A1F">
        <w:rPr>
          <w:spacing w:val="-1"/>
          <w:lang w:val="es-ES"/>
        </w:rPr>
        <w:t xml:space="preserve"> </w:t>
      </w:r>
      <w:r w:rsidRPr="004D6A1F">
        <w:rPr>
          <w:lang w:val="es-ES"/>
        </w:rPr>
        <w:t>el ámbito</w:t>
      </w:r>
      <w:r w:rsidRPr="004D6A1F">
        <w:rPr>
          <w:spacing w:val="-1"/>
          <w:lang w:val="es-ES"/>
        </w:rPr>
        <w:t xml:space="preserve"> </w:t>
      </w:r>
      <w:r w:rsidRPr="004D6A1F">
        <w:rPr>
          <w:lang w:val="es-ES"/>
        </w:rPr>
        <w:t>de</w:t>
      </w:r>
      <w:r w:rsidRPr="004D6A1F">
        <w:rPr>
          <w:spacing w:val="-1"/>
          <w:lang w:val="es-ES"/>
        </w:rPr>
        <w:t xml:space="preserve"> </w:t>
      </w:r>
      <w:r w:rsidRPr="004D6A1F">
        <w:rPr>
          <w:lang w:val="es-ES"/>
        </w:rPr>
        <w:t>sus</w:t>
      </w:r>
      <w:r w:rsidRPr="004D6A1F">
        <w:rPr>
          <w:spacing w:val="-1"/>
          <w:lang w:val="es-ES"/>
        </w:rPr>
        <w:t xml:space="preserve"> </w:t>
      </w:r>
      <w:r w:rsidRPr="004D6A1F">
        <w:rPr>
          <w:lang w:val="es-ES"/>
        </w:rPr>
        <w:t>atribuciones.</w:t>
      </w:r>
    </w:p>
    <w:p w14:paraId="5F9A959C" w14:textId="77777777" w:rsidR="00984CFC" w:rsidRPr="004D6A1F" w:rsidRDefault="00984CFC">
      <w:pPr>
        <w:pStyle w:val="Textoindependiente"/>
        <w:spacing w:before="9"/>
        <w:rPr>
          <w:sz w:val="21"/>
          <w:lang w:val="es-ES"/>
        </w:rPr>
      </w:pPr>
    </w:p>
    <w:p w14:paraId="486A7B48" w14:textId="77777777" w:rsidR="00984CFC" w:rsidRPr="004D6A1F" w:rsidRDefault="00423E95" w:rsidP="0078694F">
      <w:pPr>
        <w:pStyle w:val="Prrafodelista"/>
        <w:numPr>
          <w:ilvl w:val="0"/>
          <w:numId w:val="44"/>
        </w:numPr>
        <w:tabs>
          <w:tab w:val="left" w:pos="1292"/>
        </w:tabs>
        <w:spacing w:line="235" w:lineRule="auto"/>
        <w:ind w:right="117"/>
        <w:jc w:val="both"/>
        <w:rPr>
          <w:lang w:val="es-ES"/>
        </w:rPr>
      </w:pPr>
      <w:r w:rsidRPr="004D6A1F">
        <w:rPr>
          <w:lang w:val="es-ES"/>
        </w:rPr>
        <w:t>En</w:t>
      </w:r>
      <w:r w:rsidRPr="004D6A1F">
        <w:rPr>
          <w:spacing w:val="-8"/>
          <w:lang w:val="es-ES"/>
        </w:rPr>
        <w:t xml:space="preserve"> </w:t>
      </w:r>
      <w:r w:rsidRPr="004D6A1F">
        <w:rPr>
          <w:lang w:val="es-ES"/>
        </w:rPr>
        <w:t>el</w:t>
      </w:r>
      <w:r w:rsidRPr="004D6A1F">
        <w:rPr>
          <w:spacing w:val="-8"/>
          <w:lang w:val="es-ES"/>
        </w:rPr>
        <w:t xml:space="preserve"> </w:t>
      </w:r>
      <w:r w:rsidRPr="004D6A1F">
        <w:rPr>
          <w:lang w:val="es-ES"/>
        </w:rPr>
        <w:t>caso</w:t>
      </w:r>
      <w:r w:rsidRPr="004D6A1F">
        <w:rPr>
          <w:spacing w:val="-7"/>
          <w:lang w:val="es-ES"/>
        </w:rPr>
        <w:t xml:space="preserve"> </w:t>
      </w:r>
      <w:r w:rsidRPr="004D6A1F">
        <w:rPr>
          <w:lang w:val="es-ES"/>
        </w:rPr>
        <w:t>de</w:t>
      </w:r>
      <w:r w:rsidRPr="004D6A1F">
        <w:rPr>
          <w:spacing w:val="-8"/>
          <w:lang w:val="es-ES"/>
        </w:rPr>
        <w:t xml:space="preserve"> </w:t>
      </w:r>
      <w:r w:rsidRPr="004D6A1F">
        <w:rPr>
          <w:lang w:val="es-ES"/>
        </w:rPr>
        <w:t>centros</w:t>
      </w:r>
      <w:r w:rsidRPr="004D6A1F">
        <w:rPr>
          <w:spacing w:val="-7"/>
          <w:lang w:val="es-ES"/>
        </w:rPr>
        <w:t xml:space="preserve"> </w:t>
      </w:r>
      <w:r w:rsidRPr="004D6A1F">
        <w:rPr>
          <w:lang w:val="es-ES"/>
        </w:rPr>
        <w:t>con</w:t>
      </w:r>
      <w:r w:rsidRPr="004D6A1F">
        <w:rPr>
          <w:spacing w:val="-8"/>
          <w:lang w:val="es-ES"/>
        </w:rPr>
        <w:t xml:space="preserve"> </w:t>
      </w:r>
      <w:r w:rsidRPr="004D6A1F">
        <w:rPr>
          <w:lang w:val="es-ES"/>
        </w:rPr>
        <w:t>menos</w:t>
      </w:r>
      <w:r w:rsidRPr="004D6A1F">
        <w:rPr>
          <w:spacing w:val="-7"/>
          <w:lang w:val="es-ES"/>
        </w:rPr>
        <w:t xml:space="preserve"> </w:t>
      </w:r>
      <w:r w:rsidRPr="004D6A1F">
        <w:rPr>
          <w:lang w:val="es-ES"/>
        </w:rPr>
        <w:t>de</w:t>
      </w:r>
      <w:r w:rsidRPr="004D6A1F">
        <w:rPr>
          <w:spacing w:val="-8"/>
          <w:lang w:val="es-ES"/>
        </w:rPr>
        <w:t xml:space="preserve"> </w:t>
      </w:r>
      <w:r w:rsidRPr="004D6A1F">
        <w:rPr>
          <w:lang w:val="es-ES"/>
        </w:rPr>
        <w:t>9</w:t>
      </w:r>
      <w:r w:rsidRPr="004D6A1F">
        <w:rPr>
          <w:spacing w:val="-7"/>
          <w:lang w:val="es-ES"/>
        </w:rPr>
        <w:t xml:space="preserve"> </w:t>
      </w:r>
      <w:r w:rsidRPr="004D6A1F">
        <w:rPr>
          <w:lang w:val="es-ES"/>
        </w:rPr>
        <w:t>unidades,</w:t>
      </w:r>
      <w:r w:rsidRPr="004D6A1F">
        <w:rPr>
          <w:spacing w:val="-8"/>
          <w:lang w:val="es-ES"/>
        </w:rPr>
        <w:t xml:space="preserve"> </w:t>
      </w:r>
      <w:r w:rsidRPr="004D6A1F">
        <w:rPr>
          <w:lang w:val="es-ES"/>
        </w:rPr>
        <w:t>las</w:t>
      </w:r>
      <w:r w:rsidRPr="004D6A1F">
        <w:rPr>
          <w:spacing w:val="-7"/>
          <w:lang w:val="es-ES"/>
        </w:rPr>
        <w:t xml:space="preserve"> </w:t>
      </w:r>
      <w:r w:rsidRPr="004D6A1F">
        <w:rPr>
          <w:lang w:val="es-ES"/>
        </w:rPr>
        <w:t>funciones</w:t>
      </w:r>
      <w:r w:rsidRPr="004D6A1F">
        <w:rPr>
          <w:spacing w:val="-8"/>
          <w:lang w:val="es-ES"/>
        </w:rPr>
        <w:t xml:space="preserve"> </w:t>
      </w:r>
      <w:r w:rsidRPr="004D6A1F">
        <w:rPr>
          <w:lang w:val="es-ES"/>
        </w:rPr>
        <w:t>de</w:t>
      </w:r>
      <w:r w:rsidRPr="004D6A1F">
        <w:rPr>
          <w:spacing w:val="-8"/>
          <w:lang w:val="es-ES"/>
        </w:rPr>
        <w:t xml:space="preserve"> </w:t>
      </w:r>
      <w:r w:rsidRPr="004D6A1F">
        <w:rPr>
          <w:lang w:val="es-ES"/>
        </w:rPr>
        <w:t>la</w:t>
      </w:r>
      <w:r w:rsidRPr="004D6A1F">
        <w:rPr>
          <w:spacing w:val="-7"/>
          <w:lang w:val="es-ES"/>
        </w:rPr>
        <w:t xml:space="preserve"> </w:t>
      </w:r>
      <w:r w:rsidRPr="004D6A1F">
        <w:rPr>
          <w:lang w:val="es-ES"/>
        </w:rPr>
        <w:t>comisión</w:t>
      </w:r>
      <w:r w:rsidRPr="004D6A1F">
        <w:rPr>
          <w:spacing w:val="-8"/>
          <w:lang w:val="es-ES"/>
        </w:rPr>
        <w:t xml:space="preserve"> </w:t>
      </w:r>
      <w:r w:rsidRPr="004D6A1F">
        <w:rPr>
          <w:lang w:val="es-ES"/>
        </w:rPr>
        <w:t>de</w:t>
      </w:r>
      <w:r w:rsidRPr="004D6A1F">
        <w:rPr>
          <w:spacing w:val="-7"/>
          <w:lang w:val="es-ES"/>
        </w:rPr>
        <w:t xml:space="preserve"> </w:t>
      </w:r>
      <w:r w:rsidRPr="004D6A1F">
        <w:rPr>
          <w:lang w:val="es-ES"/>
        </w:rPr>
        <w:t>coordinación</w:t>
      </w:r>
      <w:r w:rsidRPr="004D6A1F">
        <w:rPr>
          <w:spacing w:val="1"/>
          <w:lang w:val="es-ES"/>
        </w:rPr>
        <w:t xml:space="preserve"> </w:t>
      </w:r>
      <w:r w:rsidRPr="004D6A1F">
        <w:rPr>
          <w:lang w:val="es-ES"/>
        </w:rPr>
        <w:t>pedagógica</w:t>
      </w:r>
      <w:r w:rsidRPr="004D6A1F">
        <w:rPr>
          <w:spacing w:val="-2"/>
          <w:lang w:val="es-ES"/>
        </w:rPr>
        <w:t xml:space="preserve"> </w:t>
      </w:r>
      <w:r w:rsidRPr="004D6A1F">
        <w:rPr>
          <w:lang w:val="es-ES"/>
        </w:rPr>
        <w:t>serán</w:t>
      </w:r>
      <w:r w:rsidRPr="004D6A1F">
        <w:rPr>
          <w:spacing w:val="-1"/>
          <w:lang w:val="es-ES"/>
        </w:rPr>
        <w:t xml:space="preserve"> </w:t>
      </w:r>
      <w:r w:rsidRPr="004D6A1F">
        <w:rPr>
          <w:lang w:val="es-ES"/>
        </w:rPr>
        <w:t>asumidas</w:t>
      </w:r>
      <w:r w:rsidRPr="004D6A1F">
        <w:rPr>
          <w:spacing w:val="-1"/>
          <w:lang w:val="es-ES"/>
        </w:rPr>
        <w:t xml:space="preserve"> </w:t>
      </w:r>
      <w:r w:rsidRPr="004D6A1F">
        <w:rPr>
          <w:lang w:val="es-ES"/>
        </w:rPr>
        <w:t>por</w:t>
      </w:r>
      <w:r w:rsidRPr="004D6A1F">
        <w:rPr>
          <w:spacing w:val="-2"/>
          <w:lang w:val="es-ES"/>
        </w:rPr>
        <w:t xml:space="preserve"> </w:t>
      </w:r>
      <w:r w:rsidRPr="004D6A1F">
        <w:rPr>
          <w:lang w:val="es-ES"/>
        </w:rPr>
        <w:t>el claustro.</w:t>
      </w:r>
    </w:p>
    <w:p w14:paraId="38084B6E" w14:textId="77777777" w:rsidR="00984CFC" w:rsidRPr="004D6A1F" w:rsidRDefault="00984CFC">
      <w:pPr>
        <w:pStyle w:val="Textoindependiente"/>
        <w:spacing w:before="9"/>
        <w:rPr>
          <w:sz w:val="21"/>
          <w:lang w:val="es-ES"/>
        </w:rPr>
      </w:pPr>
    </w:p>
    <w:p w14:paraId="31427F5F" w14:textId="77777777" w:rsidR="00984CFC" w:rsidRDefault="00423E95" w:rsidP="0078694F">
      <w:pPr>
        <w:pStyle w:val="Prrafodelista"/>
        <w:numPr>
          <w:ilvl w:val="0"/>
          <w:numId w:val="44"/>
        </w:numPr>
        <w:tabs>
          <w:tab w:val="left" w:pos="1292"/>
        </w:tabs>
        <w:spacing w:line="235" w:lineRule="auto"/>
        <w:ind w:right="116"/>
        <w:jc w:val="both"/>
      </w:pPr>
      <w:r>
        <w:t>En</w:t>
      </w:r>
      <w:r>
        <w:rPr>
          <w:spacing w:val="-4"/>
        </w:rPr>
        <w:t xml:space="preserve"> </w:t>
      </w:r>
      <w:r>
        <w:t>las</w:t>
      </w:r>
      <w:r>
        <w:rPr>
          <w:spacing w:val="-4"/>
        </w:rPr>
        <w:t xml:space="preserve"> </w:t>
      </w:r>
      <w:proofErr w:type="spellStart"/>
      <w:r>
        <w:t>escuelas</w:t>
      </w:r>
      <w:proofErr w:type="spellEnd"/>
      <w:r>
        <w:rPr>
          <w:spacing w:val="-4"/>
        </w:rPr>
        <w:t xml:space="preserve"> </w:t>
      </w:r>
      <w:proofErr w:type="spellStart"/>
      <w:r>
        <w:t>infantiles</w:t>
      </w:r>
      <w:proofErr w:type="spellEnd"/>
      <w:r>
        <w:rPr>
          <w:spacing w:val="-3"/>
        </w:rPr>
        <w:t xml:space="preserve"> </w:t>
      </w:r>
      <w:r>
        <w:t>de</w:t>
      </w:r>
      <w:r>
        <w:rPr>
          <w:spacing w:val="-5"/>
        </w:rPr>
        <w:t xml:space="preserve"> </w:t>
      </w:r>
      <w:r>
        <w:t>primer</w:t>
      </w:r>
      <w:r>
        <w:rPr>
          <w:spacing w:val="-4"/>
        </w:rPr>
        <w:t xml:space="preserve"> </w:t>
      </w:r>
      <w:proofErr w:type="spellStart"/>
      <w:r>
        <w:t>ciclo</w:t>
      </w:r>
      <w:proofErr w:type="spellEnd"/>
      <w:r>
        <w:t>,</w:t>
      </w:r>
      <w:r>
        <w:rPr>
          <w:spacing w:val="-4"/>
        </w:rPr>
        <w:t xml:space="preserve"> </w:t>
      </w:r>
      <w:r>
        <w:t>las</w:t>
      </w:r>
      <w:r>
        <w:rPr>
          <w:spacing w:val="-4"/>
        </w:rPr>
        <w:t xml:space="preserve"> </w:t>
      </w:r>
      <w:proofErr w:type="spellStart"/>
      <w:r>
        <w:t>funciones</w:t>
      </w:r>
      <w:proofErr w:type="spellEnd"/>
      <w:r>
        <w:rPr>
          <w:spacing w:val="-4"/>
        </w:rPr>
        <w:t xml:space="preserve"> </w:t>
      </w:r>
      <w:r>
        <w:t>de</w:t>
      </w:r>
      <w:r>
        <w:rPr>
          <w:spacing w:val="-4"/>
        </w:rPr>
        <w:t xml:space="preserve"> </w:t>
      </w:r>
      <w:r>
        <w:t>la</w:t>
      </w:r>
      <w:r>
        <w:rPr>
          <w:spacing w:val="-5"/>
        </w:rPr>
        <w:t xml:space="preserve"> </w:t>
      </w:r>
      <w:proofErr w:type="spellStart"/>
      <w:r>
        <w:t>comisión</w:t>
      </w:r>
      <w:proofErr w:type="spellEnd"/>
      <w:r>
        <w:rPr>
          <w:spacing w:val="-3"/>
        </w:rPr>
        <w:t xml:space="preserve"> </w:t>
      </w:r>
      <w:r>
        <w:t>de</w:t>
      </w:r>
      <w:r>
        <w:rPr>
          <w:spacing w:val="-4"/>
        </w:rPr>
        <w:t xml:space="preserve"> </w:t>
      </w:r>
      <w:proofErr w:type="spellStart"/>
      <w:r>
        <w:t>coordinación</w:t>
      </w:r>
      <w:proofErr w:type="spellEnd"/>
      <w:r>
        <w:rPr>
          <w:spacing w:val="-4"/>
        </w:rPr>
        <w:t xml:space="preserve"> </w:t>
      </w:r>
      <w:proofErr w:type="spellStart"/>
      <w:r>
        <w:t>peda</w:t>
      </w:r>
      <w:proofErr w:type="spellEnd"/>
      <w:r>
        <w:t>-</w:t>
      </w:r>
      <w:r>
        <w:rPr>
          <w:spacing w:val="1"/>
        </w:rPr>
        <w:t xml:space="preserve"> </w:t>
      </w:r>
      <w:proofErr w:type="spellStart"/>
      <w:r>
        <w:t>gógica</w:t>
      </w:r>
      <w:proofErr w:type="spellEnd"/>
      <w:r>
        <w:rPr>
          <w:spacing w:val="-2"/>
        </w:rPr>
        <w:t xml:space="preserve"> </w:t>
      </w:r>
      <w:proofErr w:type="spellStart"/>
      <w:r>
        <w:t>serán</w:t>
      </w:r>
      <w:proofErr w:type="spellEnd"/>
      <w:r>
        <w:rPr>
          <w:spacing w:val="-1"/>
        </w:rPr>
        <w:t xml:space="preserve"> </w:t>
      </w:r>
      <w:proofErr w:type="spellStart"/>
      <w:r>
        <w:t>asumidas</w:t>
      </w:r>
      <w:proofErr w:type="spellEnd"/>
      <w:r>
        <w:rPr>
          <w:spacing w:val="-1"/>
        </w:rPr>
        <w:t xml:space="preserve"> </w:t>
      </w:r>
      <w:proofErr w:type="spellStart"/>
      <w:r>
        <w:t>por</w:t>
      </w:r>
      <w:proofErr w:type="spellEnd"/>
      <w:r>
        <w:rPr>
          <w:spacing w:val="-2"/>
        </w:rPr>
        <w:t xml:space="preserve"> </w:t>
      </w:r>
      <w:proofErr w:type="spellStart"/>
      <w:r>
        <w:t>el</w:t>
      </w:r>
      <w:proofErr w:type="spellEnd"/>
      <w:r>
        <w:t xml:space="preserve"> </w:t>
      </w:r>
      <w:proofErr w:type="spellStart"/>
      <w:r>
        <w:t>equipo</w:t>
      </w:r>
      <w:proofErr w:type="spellEnd"/>
      <w:r>
        <w:t xml:space="preserve"> </w:t>
      </w:r>
      <w:proofErr w:type="spellStart"/>
      <w:r>
        <w:t>educativo</w:t>
      </w:r>
      <w:proofErr w:type="spellEnd"/>
      <w:r>
        <w:t>.</w:t>
      </w:r>
    </w:p>
    <w:p w14:paraId="5F1D3321" w14:textId="77777777" w:rsidR="00984CFC" w:rsidRDefault="00984CFC">
      <w:pPr>
        <w:pStyle w:val="Textoindependiente"/>
        <w:spacing w:before="9"/>
        <w:rPr>
          <w:sz w:val="21"/>
        </w:rPr>
      </w:pPr>
    </w:p>
    <w:p w14:paraId="7E3F6E19" w14:textId="77777777" w:rsidR="00984CFC" w:rsidRDefault="00423E95" w:rsidP="0078694F">
      <w:pPr>
        <w:pStyle w:val="Prrafodelista"/>
        <w:numPr>
          <w:ilvl w:val="0"/>
          <w:numId w:val="44"/>
        </w:numPr>
        <w:tabs>
          <w:tab w:val="left" w:pos="1292"/>
        </w:tabs>
        <w:spacing w:before="1" w:line="235" w:lineRule="auto"/>
        <w:ind w:right="112"/>
        <w:jc w:val="both"/>
      </w:pPr>
      <w:r>
        <w:t>En</w:t>
      </w:r>
      <w:r>
        <w:rPr>
          <w:spacing w:val="-9"/>
        </w:rPr>
        <w:t xml:space="preserve"> </w:t>
      </w:r>
      <w:proofErr w:type="spellStart"/>
      <w:r>
        <w:t>los</w:t>
      </w:r>
      <w:proofErr w:type="spellEnd"/>
      <w:r>
        <w:rPr>
          <w:spacing w:val="-8"/>
        </w:rPr>
        <w:t xml:space="preserve"> </w:t>
      </w:r>
      <w:r>
        <w:t>CRA</w:t>
      </w:r>
      <w:r>
        <w:rPr>
          <w:spacing w:val="-8"/>
        </w:rPr>
        <w:t xml:space="preserve"> </w:t>
      </w:r>
      <w:r>
        <w:t>de</w:t>
      </w:r>
      <w:r>
        <w:rPr>
          <w:spacing w:val="-9"/>
        </w:rPr>
        <w:t xml:space="preserve"> </w:t>
      </w:r>
      <w:proofErr w:type="spellStart"/>
      <w:r>
        <w:t>más</w:t>
      </w:r>
      <w:proofErr w:type="spellEnd"/>
      <w:r>
        <w:rPr>
          <w:spacing w:val="-8"/>
        </w:rPr>
        <w:t xml:space="preserve"> </w:t>
      </w:r>
      <w:r>
        <w:t>de</w:t>
      </w:r>
      <w:r>
        <w:rPr>
          <w:spacing w:val="-8"/>
        </w:rPr>
        <w:t xml:space="preserve"> </w:t>
      </w:r>
      <w:r>
        <w:t>9</w:t>
      </w:r>
      <w:r>
        <w:rPr>
          <w:spacing w:val="-9"/>
        </w:rPr>
        <w:t xml:space="preserve"> </w:t>
      </w:r>
      <w:proofErr w:type="spellStart"/>
      <w:r>
        <w:t>unidades</w:t>
      </w:r>
      <w:proofErr w:type="spellEnd"/>
      <w:r>
        <w:t>,</w:t>
      </w:r>
      <w:r>
        <w:rPr>
          <w:spacing w:val="-8"/>
        </w:rPr>
        <w:t xml:space="preserve"> </w:t>
      </w:r>
      <w:r>
        <w:t>las</w:t>
      </w:r>
      <w:r>
        <w:rPr>
          <w:spacing w:val="-8"/>
        </w:rPr>
        <w:t xml:space="preserve"> </w:t>
      </w:r>
      <w:r>
        <w:t>personas</w:t>
      </w:r>
      <w:r>
        <w:rPr>
          <w:spacing w:val="-8"/>
        </w:rPr>
        <w:t xml:space="preserve"> </w:t>
      </w:r>
      <w:proofErr w:type="spellStart"/>
      <w:r>
        <w:t>coordinadoras</w:t>
      </w:r>
      <w:proofErr w:type="spellEnd"/>
      <w:r>
        <w:rPr>
          <w:spacing w:val="-9"/>
        </w:rPr>
        <w:t xml:space="preserve"> </w:t>
      </w:r>
      <w:r>
        <w:t>de</w:t>
      </w:r>
      <w:r>
        <w:rPr>
          <w:spacing w:val="-8"/>
        </w:rPr>
        <w:t xml:space="preserve"> </w:t>
      </w:r>
      <w:proofErr w:type="spellStart"/>
      <w:r>
        <w:t>los</w:t>
      </w:r>
      <w:proofErr w:type="spellEnd"/>
      <w:r>
        <w:rPr>
          <w:spacing w:val="-8"/>
        </w:rPr>
        <w:t xml:space="preserve"> </w:t>
      </w:r>
      <w:proofErr w:type="spellStart"/>
      <w:r>
        <w:t>diferentes</w:t>
      </w:r>
      <w:proofErr w:type="spellEnd"/>
      <w:r>
        <w:rPr>
          <w:spacing w:val="-9"/>
        </w:rPr>
        <w:t xml:space="preserve"> </w:t>
      </w:r>
      <w:proofErr w:type="spellStart"/>
      <w:r>
        <w:t>aularios</w:t>
      </w:r>
      <w:proofErr w:type="spellEnd"/>
      <w:r>
        <w:rPr>
          <w:spacing w:val="-8"/>
        </w:rPr>
        <w:t xml:space="preserve"> </w:t>
      </w:r>
      <w:proofErr w:type="spellStart"/>
      <w:r>
        <w:t>susti</w:t>
      </w:r>
      <w:proofErr w:type="spellEnd"/>
      <w:r>
        <w:t>-</w:t>
      </w:r>
      <w:r>
        <w:rPr>
          <w:spacing w:val="1"/>
        </w:rPr>
        <w:t xml:space="preserve"> </w:t>
      </w:r>
      <w:proofErr w:type="spellStart"/>
      <w:r>
        <w:t>tuirán</w:t>
      </w:r>
      <w:proofErr w:type="spellEnd"/>
      <w:r>
        <w:rPr>
          <w:spacing w:val="-10"/>
        </w:rPr>
        <w:t xml:space="preserve"> </w:t>
      </w:r>
      <w:r>
        <w:t>a</w:t>
      </w:r>
      <w:r>
        <w:rPr>
          <w:spacing w:val="-10"/>
        </w:rPr>
        <w:t xml:space="preserve"> </w:t>
      </w:r>
      <w:proofErr w:type="spellStart"/>
      <w:r>
        <w:t>los</w:t>
      </w:r>
      <w:proofErr w:type="spellEnd"/>
      <w:r>
        <w:rPr>
          <w:spacing w:val="-9"/>
        </w:rPr>
        <w:t xml:space="preserve"> </w:t>
      </w:r>
      <w:proofErr w:type="spellStart"/>
      <w:r>
        <w:t>coordinadores</w:t>
      </w:r>
      <w:proofErr w:type="spellEnd"/>
      <w:r>
        <w:rPr>
          <w:spacing w:val="-10"/>
        </w:rPr>
        <w:t xml:space="preserve"> </w:t>
      </w:r>
      <w:r>
        <w:t>y</w:t>
      </w:r>
      <w:r>
        <w:rPr>
          <w:spacing w:val="-10"/>
        </w:rPr>
        <w:t xml:space="preserve"> </w:t>
      </w:r>
      <w:proofErr w:type="spellStart"/>
      <w:r>
        <w:t>coordinadoras</w:t>
      </w:r>
      <w:proofErr w:type="spellEnd"/>
      <w:r>
        <w:rPr>
          <w:spacing w:val="-9"/>
        </w:rPr>
        <w:t xml:space="preserve"> </w:t>
      </w:r>
      <w:r>
        <w:t>de</w:t>
      </w:r>
      <w:r>
        <w:rPr>
          <w:spacing w:val="-10"/>
        </w:rPr>
        <w:t xml:space="preserve"> </w:t>
      </w:r>
      <w:proofErr w:type="spellStart"/>
      <w:r>
        <w:t>los</w:t>
      </w:r>
      <w:proofErr w:type="spellEnd"/>
      <w:r>
        <w:rPr>
          <w:spacing w:val="-10"/>
        </w:rPr>
        <w:t xml:space="preserve"> </w:t>
      </w:r>
      <w:proofErr w:type="spellStart"/>
      <w:r>
        <w:t>equipos</w:t>
      </w:r>
      <w:proofErr w:type="spellEnd"/>
      <w:r>
        <w:rPr>
          <w:spacing w:val="-9"/>
        </w:rPr>
        <w:t xml:space="preserve"> </w:t>
      </w:r>
      <w:proofErr w:type="spellStart"/>
      <w:r>
        <w:t>docentes</w:t>
      </w:r>
      <w:proofErr w:type="spellEnd"/>
      <w:r>
        <w:rPr>
          <w:spacing w:val="-10"/>
        </w:rPr>
        <w:t xml:space="preserve"> </w:t>
      </w:r>
      <w:r>
        <w:t>y</w:t>
      </w:r>
      <w:r>
        <w:rPr>
          <w:spacing w:val="-9"/>
        </w:rPr>
        <w:t xml:space="preserve"> </w:t>
      </w:r>
      <w:r>
        <w:t>de</w:t>
      </w:r>
      <w:r>
        <w:rPr>
          <w:spacing w:val="-10"/>
        </w:rPr>
        <w:t xml:space="preserve"> </w:t>
      </w:r>
      <w:proofErr w:type="spellStart"/>
      <w:r>
        <w:t>ciclo</w:t>
      </w:r>
      <w:proofErr w:type="spellEnd"/>
      <w:r>
        <w:rPr>
          <w:spacing w:val="-10"/>
        </w:rPr>
        <w:t xml:space="preserve"> </w:t>
      </w:r>
      <w:proofErr w:type="spellStart"/>
      <w:r>
        <w:t>como</w:t>
      </w:r>
      <w:proofErr w:type="spellEnd"/>
      <w:r>
        <w:rPr>
          <w:spacing w:val="-9"/>
        </w:rPr>
        <w:t xml:space="preserve"> </w:t>
      </w:r>
      <w:r>
        <w:t>personas</w:t>
      </w:r>
      <w:r>
        <w:rPr>
          <w:spacing w:val="-48"/>
        </w:rPr>
        <w:t xml:space="preserve"> </w:t>
      </w:r>
      <w:proofErr w:type="spellStart"/>
      <w:r>
        <w:t>integrantes</w:t>
      </w:r>
      <w:proofErr w:type="spellEnd"/>
      <w:r>
        <w:rPr>
          <w:spacing w:val="-1"/>
        </w:rPr>
        <w:t xml:space="preserve"> </w:t>
      </w:r>
      <w:r>
        <w:t>de</w:t>
      </w:r>
      <w:r>
        <w:rPr>
          <w:spacing w:val="-1"/>
        </w:rPr>
        <w:t xml:space="preserve"> </w:t>
      </w:r>
      <w:proofErr w:type="spellStart"/>
      <w:r>
        <w:t>esta</w:t>
      </w:r>
      <w:proofErr w:type="spellEnd"/>
      <w:r>
        <w:rPr>
          <w:spacing w:val="-1"/>
        </w:rPr>
        <w:t xml:space="preserve"> </w:t>
      </w:r>
      <w:proofErr w:type="spellStart"/>
      <w:r>
        <w:t>comisión</w:t>
      </w:r>
      <w:proofErr w:type="spellEnd"/>
      <w:r>
        <w:t>.</w:t>
      </w:r>
    </w:p>
    <w:p w14:paraId="626FB19C" w14:textId="77777777" w:rsidR="00984CFC" w:rsidRDefault="00984CFC">
      <w:pPr>
        <w:pStyle w:val="Textoindependiente"/>
        <w:spacing w:before="10"/>
        <w:rPr>
          <w:sz w:val="21"/>
        </w:rPr>
      </w:pPr>
    </w:p>
    <w:p w14:paraId="71FDA9AD" w14:textId="77777777" w:rsidR="00984CFC" w:rsidRDefault="00423E95" w:rsidP="0078694F">
      <w:pPr>
        <w:pStyle w:val="Prrafodelista"/>
        <w:numPr>
          <w:ilvl w:val="0"/>
          <w:numId w:val="44"/>
        </w:numPr>
        <w:tabs>
          <w:tab w:val="left" w:pos="1292"/>
        </w:tabs>
        <w:spacing w:line="235" w:lineRule="auto"/>
        <w:ind w:right="113"/>
        <w:jc w:val="both"/>
      </w:pPr>
      <w:r>
        <w:t xml:space="preserve">El </w:t>
      </w:r>
      <w:proofErr w:type="spellStart"/>
      <w:r>
        <w:t>calendario</w:t>
      </w:r>
      <w:proofErr w:type="spellEnd"/>
      <w:r>
        <w:t xml:space="preserve"> de </w:t>
      </w:r>
      <w:proofErr w:type="spellStart"/>
      <w:r>
        <w:t>reuniones</w:t>
      </w:r>
      <w:proofErr w:type="spellEnd"/>
      <w:r>
        <w:t xml:space="preserve"> y </w:t>
      </w:r>
      <w:proofErr w:type="spellStart"/>
      <w:r>
        <w:t>el</w:t>
      </w:r>
      <w:proofErr w:type="spellEnd"/>
      <w:r>
        <w:t xml:space="preserve"> </w:t>
      </w:r>
      <w:proofErr w:type="spellStart"/>
      <w:r>
        <w:t>programa</w:t>
      </w:r>
      <w:proofErr w:type="spellEnd"/>
      <w:r>
        <w:t xml:space="preserve"> de </w:t>
      </w:r>
      <w:proofErr w:type="spellStart"/>
      <w:r>
        <w:t>actividades</w:t>
      </w:r>
      <w:proofErr w:type="spellEnd"/>
      <w:r>
        <w:t xml:space="preserve"> de la </w:t>
      </w:r>
      <w:proofErr w:type="spellStart"/>
      <w:r>
        <w:t>comisión</w:t>
      </w:r>
      <w:proofErr w:type="spellEnd"/>
      <w:r>
        <w:t xml:space="preserve"> de </w:t>
      </w:r>
      <w:proofErr w:type="spellStart"/>
      <w:r>
        <w:t>coordinación</w:t>
      </w:r>
      <w:proofErr w:type="spellEnd"/>
      <w:r>
        <w:t xml:space="preserve"> pe-</w:t>
      </w:r>
      <w:r>
        <w:rPr>
          <w:spacing w:val="1"/>
        </w:rPr>
        <w:t xml:space="preserve"> </w:t>
      </w:r>
      <w:proofErr w:type="spellStart"/>
      <w:r>
        <w:t>dagógica</w:t>
      </w:r>
      <w:proofErr w:type="spellEnd"/>
      <w:r>
        <w:rPr>
          <w:spacing w:val="-2"/>
        </w:rPr>
        <w:t xml:space="preserve"> </w:t>
      </w:r>
      <w:r>
        <w:t>se</w:t>
      </w:r>
      <w:r>
        <w:rPr>
          <w:spacing w:val="-2"/>
        </w:rPr>
        <w:t xml:space="preserve"> </w:t>
      </w:r>
      <w:proofErr w:type="spellStart"/>
      <w:r>
        <w:t>incluirá</w:t>
      </w:r>
      <w:proofErr w:type="spellEnd"/>
      <w:r>
        <w:rPr>
          <w:spacing w:val="-1"/>
        </w:rPr>
        <w:t xml:space="preserve"> </w:t>
      </w:r>
      <w:proofErr w:type="spellStart"/>
      <w:r>
        <w:t>en</w:t>
      </w:r>
      <w:proofErr w:type="spellEnd"/>
      <w:r>
        <w:rPr>
          <w:spacing w:val="-1"/>
        </w:rPr>
        <w:t xml:space="preserve"> </w:t>
      </w:r>
      <w:r>
        <w:t>la</w:t>
      </w:r>
      <w:r>
        <w:rPr>
          <w:spacing w:val="-1"/>
        </w:rPr>
        <w:t xml:space="preserve"> </w:t>
      </w:r>
      <w:proofErr w:type="spellStart"/>
      <w:r>
        <w:t>programación</w:t>
      </w:r>
      <w:proofErr w:type="spellEnd"/>
      <w:r>
        <w:rPr>
          <w:spacing w:val="-2"/>
        </w:rPr>
        <w:t xml:space="preserve"> </w:t>
      </w:r>
      <w:r>
        <w:t>general</w:t>
      </w:r>
      <w:r>
        <w:rPr>
          <w:spacing w:val="-1"/>
        </w:rPr>
        <w:t xml:space="preserve"> </w:t>
      </w:r>
      <w:proofErr w:type="spellStart"/>
      <w:r>
        <w:t>anual</w:t>
      </w:r>
      <w:proofErr w:type="spellEnd"/>
      <w:r>
        <w:t>.</w:t>
      </w:r>
    </w:p>
    <w:p w14:paraId="2B63434A" w14:textId="77777777" w:rsidR="00984CFC" w:rsidRDefault="00984CFC">
      <w:pPr>
        <w:pStyle w:val="Textoindependiente"/>
        <w:spacing w:before="9"/>
        <w:rPr>
          <w:sz w:val="21"/>
        </w:rPr>
      </w:pPr>
    </w:p>
    <w:p w14:paraId="1A194806" w14:textId="77777777" w:rsidR="00984CFC" w:rsidRDefault="00423E95" w:rsidP="0078694F">
      <w:pPr>
        <w:pStyle w:val="Prrafodelista"/>
        <w:numPr>
          <w:ilvl w:val="0"/>
          <w:numId w:val="44"/>
        </w:numPr>
        <w:tabs>
          <w:tab w:val="left" w:pos="1292"/>
        </w:tabs>
        <w:spacing w:line="235" w:lineRule="auto"/>
        <w:ind w:right="110"/>
        <w:jc w:val="both"/>
      </w:pPr>
      <w:r w:rsidRPr="004D6A1F">
        <w:rPr>
          <w:lang w:val="es-ES"/>
        </w:rPr>
        <w:t>Las</w:t>
      </w:r>
      <w:r w:rsidRPr="004D6A1F">
        <w:rPr>
          <w:spacing w:val="-10"/>
          <w:lang w:val="es-ES"/>
        </w:rPr>
        <w:t xml:space="preserve"> </w:t>
      </w:r>
      <w:r w:rsidRPr="004D6A1F">
        <w:rPr>
          <w:lang w:val="es-ES"/>
        </w:rPr>
        <w:t>reuniones</w:t>
      </w:r>
      <w:r w:rsidRPr="004D6A1F">
        <w:rPr>
          <w:spacing w:val="-8"/>
          <w:lang w:val="es-ES"/>
        </w:rPr>
        <w:t xml:space="preserve"> </w:t>
      </w:r>
      <w:r w:rsidRPr="004D6A1F">
        <w:rPr>
          <w:lang w:val="es-ES"/>
        </w:rPr>
        <w:t>de</w:t>
      </w:r>
      <w:r w:rsidRPr="004D6A1F">
        <w:rPr>
          <w:spacing w:val="-9"/>
          <w:lang w:val="es-ES"/>
        </w:rPr>
        <w:t xml:space="preserve"> </w:t>
      </w:r>
      <w:r w:rsidRPr="004D6A1F">
        <w:rPr>
          <w:lang w:val="es-ES"/>
        </w:rPr>
        <w:t>la</w:t>
      </w:r>
      <w:r w:rsidRPr="004D6A1F">
        <w:rPr>
          <w:spacing w:val="-9"/>
          <w:lang w:val="es-ES"/>
        </w:rPr>
        <w:t xml:space="preserve"> </w:t>
      </w:r>
      <w:r w:rsidRPr="004D6A1F">
        <w:rPr>
          <w:lang w:val="es-ES"/>
        </w:rPr>
        <w:t>comisión</w:t>
      </w:r>
      <w:r w:rsidRPr="004D6A1F">
        <w:rPr>
          <w:spacing w:val="-9"/>
          <w:lang w:val="es-ES"/>
        </w:rPr>
        <w:t xml:space="preserve"> </w:t>
      </w:r>
      <w:r w:rsidRPr="004D6A1F">
        <w:rPr>
          <w:lang w:val="es-ES"/>
        </w:rPr>
        <w:t>mencionada</w:t>
      </w:r>
      <w:r w:rsidRPr="004D6A1F">
        <w:rPr>
          <w:spacing w:val="-9"/>
          <w:lang w:val="es-ES"/>
        </w:rPr>
        <w:t xml:space="preserve"> </w:t>
      </w:r>
      <w:r w:rsidRPr="004D6A1F">
        <w:rPr>
          <w:lang w:val="es-ES"/>
        </w:rPr>
        <w:t>serán</w:t>
      </w:r>
      <w:r w:rsidRPr="004D6A1F">
        <w:rPr>
          <w:spacing w:val="-9"/>
          <w:lang w:val="es-ES"/>
        </w:rPr>
        <w:t xml:space="preserve"> </w:t>
      </w:r>
      <w:r w:rsidRPr="004D6A1F">
        <w:rPr>
          <w:lang w:val="es-ES"/>
        </w:rPr>
        <w:t>convocadas</w:t>
      </w:r>
      <w:r w:rsidRPr="004D6A1F">
        <w:rPr>
          <w:spacing w:val="-9"/>
          <w:lang w:val="es-ES"/>
        </w:rPr>
        <w:t xml:space="preserve"> </w:t>
      </w:r>
      <w:r w:rsidRPr="004D6A1F">
        <w:rPr>
          <w:lang w:val="es-ES"/>
        </w:rPr>
        <w:t>por</w:t>
      </w:r>
      <w:r w:rsidRPr="004D6A1F">
        <w:rPr>
          <w:spacing w:val="-9"/>
          <w:lang w:val="es-ES"/>
        </w:rPr>
        <w:t xml:space="preserve"> </w:t>
      </w:r>
      <w:r w:rsidRPr="004D6A1F">
        <w:rPr>
          <w:lang w:val="es-ES"/>
        </w:rPr>
        <w:t>la</w:t>
      </w:r>
      <w:r w:rsidRPr="004D6A1F">
        <w:rPr>
          <w:spacing w:val="-9"/>
          <w:lang w:val="es-ES"/>
        </w:rPr>
        <w:t xml:space="preserve"> </w:t>
      </w:r>
      <w:r w:rsidRPr="004D6A1F">
        <w:rPr>
          <w:lang w:val="es-ES"/>
        </w:rPr>
        <w:t>presidenta</w:t>
      </w:r>
      <w:r w:rsidRPr="004D6A1F">
        <w:rPr>
          <w:spacing w:val="-9"/>
          <w:lang w:val="es-ES"/>
        </w:rPr>
        <w:t xml:space="preserve"> </w:t>
      </w:r>
      <w:r w:rsidRPr="004D6A1F">
        <w:rPr>
          <w:lang w:val="es-ES"/>
        </w:rPr>
        <w:t>o</w:t>
      </w:r>
      <w:r w:rsidRPr="004D6A1F">
        <w:rPr>
          <w:spacing w:val="-9"/>
          <w:lang w:val="es-ES"/>
        </w:rPr>
        <w:t xml:space="preserve"> </w:t>
      </w:r>
      <w:r w:rsidRPr="004D6A1F">
        <w:rPr>
          <w:lang w:val="es-ES"/>
        </w:rPr>
        <w:t>el</w:t>
      </w:r>
      <w:r w:rsidRPr="004D6A1F">
        <w:rPr>
          <w:spacing w:val="-9"/>
          <w:lang w:val="es-ES"/>
        </w:rPr>
        <w:t xml:space="preserve"> </w:t>
      </w:r>
      <w:r w:rsidRPr="004D6A1F">
        <w:rPr>
          <w:lang w:val="es-ES"/>
        </w:rPr>
        <w:t>presidente</w:t>
      </w:r>
      <w:r w:rsidRPr="004D6A1F">
        <w:rPr>
          <w:spacing w:val="-47"/>
          <w:lang w:val="es-ES"/>
        </w:rPr>
        <w:t xml:space="preserve"> </w:t>
      </w:r>
      <w:r w:rsidRPr="004D6A1F">
        <w:rPr>
          <w:lang w:val="es-ES"/>
        </w:rPr>
        <w:t xml:space="preserve">de la comisión y la asistencia a estas será obligatoria para todos sus miembros. </w:t>
      </w:r>
      <w:proofErr w:type="spellStart"/>
      <w:r>
        <w:t>Atribuciones</w:t>
      </w:r>
      <w:proofErr w:type="spellEnd"/>
      <w:r>
        <w:rPr>
          <w:spacing w:val="-47"/>
        </w:rPr>
        <w:t xml:space="preserve"> </w:t>
      </w:r>
      <w:r>
        <w:t>de</w:t>
      </w:r>
      <w:r>
        <w:rPr>
          <w:spacing w:val="-2"/>
        </w:rPr>
        <w:t xml:space="preserve"> </w:t>
      </w:r>
      <w:r>
        <w:t>la</w:t>
      </w:r>
      <w:r>
        <w:rPr>
          <w:spacing w:val="-1"/>
        </w:rPr>
        <w:t xml:space="preserve"> </w:t>
      </w:r>
      <w:proofErr w:type="spellStart"/>
      <w:r>
        <w:t>comisión</w:t>
      </w:r>
      <w:proofErr w:type="spellEnd"/>
      <w:r>
        <w:rPr>
          <w:spacing w:val="-2"/>
        </w:rPr>
        <w:t xml:space="preserve"> </w:t>
      </w:r>
      <w:r>
        <w:t>de</w:t>
      </w:r>
      <w:r>
        <w:rPr>
          <w:spacing w:val="-1"/>
        </w:rPr>
        <w:t xml:space="preserve"> </w:t>
      </w:r>
      <w:proofErr w:type="spellStart"/>
      <w:r>
        <w:t>coordinación</w:t>
      </w:r>
      <w:proofErr w:type="spellEnd"/>
      <w:r>
        <w:rPr>
          <w:spacing w:val="-1"/>
        </w:rPr>
        <w:t xml:space="preserve"> </w:t>
      </w:r>
      <w:proofErr w:type="spellStart"/>
      <w:r>
        <w:t>pedagógica</w:t>
      </w:r>
      <w:proofErr w:type="spellEnd"/>
      <w:r>
        <w:t>.</w:t>
      </w:r>
    </w:p>
    <w:p w14:paraId="56ECD55C" w14:textId="77777777" w:rsidR="00984CFC" w:rsidRDefault="00984CFC">
      <w:pPr>
        <w:pStyle w:val="Textoindependiente"/>
        <w:rPr>
          <w:sz w:val="26"/>
        </w:rPr>
      </w:pPr>
    </w:p>
    <w:p w14:paraId="56C219B0" w14:textId="77777777" w:rsidR="00984CFC" w:rsidRDefault="00423E95">
      <w:pPr>
        <w:pStyle w:val="Textoindependiente"/>
        <w:spacing w:before="209"/>
        <w:ind w:left="1566" w:right="1357"/>
        <w:jc w:val="center"/>
      </w:pPr>
      <w:r>
        <w:t>La</w:t>
      </w:r>
      <w:r>
        <w:rPr>
          <w:spacing w:val="-8"/>
        </w:rPr>
        <w:t xml:space="preserve"> </w:t>
      </w:r>
      <w:proofErr w:type="spellStart"/>
      <w:r>
        <w:t>comisión</w:t>
      </w:r>
      <w:proofErr w:type="spellEnd"/>
      <w:r>
        <w:rPr>
          <w:spacing w:val="-7"/>
        </w:rPr>
        <w:t xml:space="preserve"> </w:t>
      </w:r>
      <w:r>
        <w:t>de</w:t>
      </w:r>
      <w:r>
        <w:rPr>
          <w:spacing w:val="-7"/>
        </w:rPr>
        <w:t xml:space="preserve"> </w:t>
      </w:r>
      <w:proofErr w:type="spellStart"/>
      <w:r>
        <w:t>coordinación</w:t>
      </w:r>
      <w:proofErr w:type="spellEnd"/>
      <w:r>
        <w:rPr>
          <w:spacing w:val="-7"/>
        </w:rPr>
        <w:t xml:space="preserve"> </w:t>
      </w:r>
      <w:proofErr w:type="spellStart"/>
      <w:r>
        <w:t>pedagógica</w:t>
      </w:r>
      <w:proofErr w:type="spellEnd"/>
      <w:r>
        <w:rPr>
          <w:spacing w:val="-7"/>
        </w:rPr>
        <w:t xml:space="preserve"> </w:t>
      </w:r>
      <w:proofErr w:type="spellStart"/>
      <w:r>
        <w:t>tendrá</w:t>
      </w:r>
      <w:proofErr w:type="spellEnd"/>
      <w:r>
        <w:rPr>
          <w:spacing w:val="-8"/>
        </w:rPr>
        <w:t xml:space="preserve"> </w:t>
      </w:r>
      <w:r>
        <w:t>las</w:t>
      </w:r>
      <w:r>
        <w:rPr>
          <w:spacing w:val="-7"/>
        </w:rPr>
        <w:t xml:space="preserve"> </w:t>
      </w:r>
      <w:proofErr w:type="spellStart"/>
      <w:r>
        <w:t>atribuciones</w:t>
      </w:r>
      <w:proofErr w:type="spellEnd"/>
      <w:r>
        <w:rPr>
          <w:spacing w:val="-6"/>
        </w:rPr>
        <w:t xml:space="preserve"> </w:t>
      </w:r>
      <w:proofErr w:type="spellStart"/>
      <w:r>
        <w:t>siguientes</w:t>
      </w:r>
      <w:proofErr w:type="spellEnd"/>
      <w:r>
        <w:t>:</w:t>
      </w:r>
    </w:p>
    <w:p w14:paraId="6F606B06" w14:textId="77777777" w:rsidR="00984CFC" w:rsidRDefault="00984CFC">
      <w:pPr>
        <w:pStyle w:val="Textoindependiente"/>
        <w:spacing w:before="7"/>
        <w:rPr>
          <w:sz w:val="21"/>
        </w:rPr>
      </w:pPr>
    </w:p>
    <w:p w14:paraId="60F6A935" w14:textId="77777777" w:rsidR="00984CFC" w:rsidRDefault="00423E95" w:rsidP="0078694F">
      <w:pPr>
        <w:pStyle w:val="Prrafodelista"/>
        <w:numPr>
          <w:ilvl w:val="1"/>
          <w:numId w:val="44"/>
        </w:numPr>
        <w:tabs>
          <w:tab w:val="left" w:pos="1915"/>
        </w:tabs>
        <w:spacing w:line="235" w:lineRule="auto"/>
        <w:ind w:right="110"/>
        <w:jc w:val="both"/>
      </w:pPr>
      <w:proofErr w:type="spellStart"/>
      <w:r>
        <w:t>Analizar</w:t>
      </w:r>
      <w:proofErr w:type="spellEnd"/>
      <w:r>
        <w:t xml:space="preserve">, </w:t>
      </w:r>
      <w:proofErr w:type="spellStart"/>
      <w:r>
        <w:t>desde</w:t>
      </w:r>
      <w:proofErr w:type="spellEnd"/>
      <w:r>
        <w:t xml:space="preserve"> </w:t>
      </w:r>
      <w:proofErr w:type="spellStart"/>
      <w:r>
        <w:t>el</w:t>
      </w:r>
      <w:proofErr w:type="spellEnd"/>
      <w:r>
        <w:t xml:space="preserve"> punto de vista </w:t>
      </w:r>
      <w:proofErr w:type="spellStart"/>
      <w:r>
        <w:t>educativo</w:t>
      </w:r>
      <w:proofErr w:type="spellEnd"/>
      <w:r>
        <w:t xml:space="preserve">, </w:t>
      </w:r>
      <w:proofErr w:type="spellStart"/>
      <w:r>
        <w:t>el</w:t>
      </w:r>
      <w:proofErr w:type="spellEnd"/>
      <w:r>
        <w:t xml:space="preserve"> </w:t>
      </w:r>
      <w:proofErr w:type="spellStart"/>
      <w:r>
        <w:t>contexto</w:t>
      </w:r>
      <w:proofErr w:type="spellEnd"/>
      <w:r>
        <w:t xml:space="preserve"> cultural y </w:t>
      </w:r>
      <w:proofErr w:type="spellStart"/>
      <w:r>
        <w:t>sociolingüístico</w:t>
      </w:r>
      <w:proofErr w:type="spellEnd"/>
      <w:r>
        <w:t xml:space="preserve"> del</w:t>
      </w:r>
      <w:r>
        <w:rPr>
          <w:spacing w:val="1"/>
        </w:rPr>
        <w:t xml:space="preserve"> </w:t>
      </w:r>
      <w:proofErr w:type="spellStart"/>
      <w:r>
        <w:t>centro</w:t>
      </w:r>
      <w:proofErr w:type="spellEnd"/>
      <w:r>
        <w:rPr>
          <w:spacing w:val="-6"/>
        </w:rPr>
        <w:t xml:space="preserve"> </w:t>
      </w:r>
      <w:r>
        <w:t>con</w:t>
      </w:r>
      <w:r>
        <w:rPr>
          <w:spacing w:val="-6"/>
        </w:rPr>
        <w:t xml:space="preserve"> </w:t>
      </w:r>
      <w:proofErr w:type="spellStart"/>
      <w:r>
        <w:t>objeto</w:t>
      </w:r>
      <w:proofErr w:type="spellEnd"/>
      <w:r>
        <w:rPr>
          <w:spacing w:val="-6"/>
        </w:rPr>
        <w:t xml:space="preserve"> </w:t>
      </w:r>
      <w:r>
        <w:t>de</w:t>
      </w:r>
      <w:r>
        <w:rPr>
          <w:spacing w:val="-6"/>
        </w:rPr>
        <w:t xml:space="preserve"> </w:t>
      </w:r>
      <w:proofErr w:type="spellStart"/>
      <w:r>
        <w:t>proponer</w:t>
      </w:r>
      <w:proofErr w:type="spellEnd"/>
      <w:r>
        <w:rPr>
          <w:spacing w:val="-6"/>
        </w:rPr>
        <w:t xml:space="preserve"> </w:t>
      </w:r>
      <w:r>
        <w:t>al</w:t>
      </w:r>
      <w:r>
        <w:rPr>
          <w:spacing w:val="-6"/>
        </w:rPr>
        <w:t xml:space="preserve"> </w:t>
      </w:r>
      <w:proofErr w:type="spellStart"/>
      <w:r>
        <w:t>equipo</w:t>
      </w:r>
      <w:proofErr w:type="spellEnd"/>
      <w:r>
        <w:rPr>
          <w:spacing w:val="-5"/>
        </w:rPr>
        <w:t xml:space="preserve"> </w:t>
      </w:r>
      <w:proofErr w:type="spellStart"/>
      <w:r>
        <w:t>directivo</w:t>
      </w:r>
      <w:proofErr w:type="spellEnd"/>
      <w:r>
        <w:t>,</w:t>
      </w:r>
      <w:r>
        <w:rPr>
          <w:spacing w:val="-5"/>
        </w:rPr>
        <w:t xml:space="preserve"> </w:t>
      </w:r>
      <w:proofErr w:type="spellStart"/>
      <w:r>
        <w:t>el</w:t>
      </w:r>
      <w:proofErr w:type="spellEnd"/>
      <w:r>
        <w:rPr>
          <w:spacing w:val="-5"/>
        </w:rPr>
        <w:t xml:space="preserve"> </w:t>
      </w:r>
      <w:proofErr w:type="spellStart"/>
      <w:r>
        <w:t>proyecto</w:t>
      </w:r>
      <w:proofErr w:type="spellEnd"/>
      <w:r>
        <w:rPr>
          <w:spacing w:val="-6"/>
        </w:rPr>
        <w:t xml:space="preserve"> </w:t>
      </w:r>
      <w:proofErr w:type="spellStart"/>
      <w:r>
        <w:t>lingüístico</w:t>
      </w:r>
      <w:proofErr w:type="spellEnd"/>
      <w:r>
        <w:rPr>
          <w:spacing w:val="-6"/>
        </w:rPr>
        <w:t xml:space="preserve"> </w:t>
      </w:r>
      <w:r>
        <w:t>de</w:t>
      </w:r>
      <w:r>
        <w:rPr>
          <w:spacing w:val="-6"/>
        </w:rPr>
        <w:t xml:space="preserve"> </w:t>
      </w:r>
      <w:proofErr w:type="spellStart"/>
      <w:r>
        <w:t>centro</w:t>
      </w:r>
      <w:proofErr w:type="spellEnd"/>
      <w:r>
        <w:t>.</w:t>
      </w:r>
    </w:p>
    <w:p w14:paraId="71C642F9" w14:textId="77777777" w:rsidR="00984CFC" w:rsidRDefault="00984CFC">
      <w:pPr>
        <w:pStyle w:val="Textoindependiente"/>
        <w:spacing w:before="9"/>
        <w:rPr>
          <w:sz w:val="21"/>
        </w:rPr>
      </w:pPr>
    </w:p>
    <w:p w14:paraId="5E0439CD" w14:textId="77777777" w:rsidR="00984CFC" w:rsidRDefault="00423E95" w:rsidP="0078694F">
      <w:pPr>
        <w:pStyle w:val="Prrafodelista"/>
        <w:numPr>
          <w:ilvl w:val="1"/>
          <w:numId w:val="44"/>
        </w:numPr>
        <w:tabs>
          <w:tab w:val="left" w:pos="1915"/>
        </w:tabs>
        <w:spacing w:line="235" w:lineRule="auto"/>
        <w:ind w:right="112"/>
        <w:jc w:val="both"/>
      </w:pPr>
      <w:proofErr w:type="spellStart"/>
      <w:r>
        <w:t>Establecer</w:t>
      </w:r>
      <w:proofErr w:type="spellEnd"/>
      <w:r>
        <w:t xml:space="preserve"> las directrices para la </w:t>
      </w:r>
      <w:proofErr w:type="spellStart"/>
      <w:r>
        <w:t>elaboración</w:t>
      </w:r>
      <w:proofErr w:type="spellEnd"/>
      <w:r>
        <w:t xml:space="preserve"> y la </w:t>
      </w:r>
      <w:proofErr w:type="spellStart"/>
      <w:r>
        <w:t>revisión</w:t>
      </w:r>
      <w:proofErr w:type="spellEnd"/>
      <w:r>
        <w:t xml:space="preserve"> de las </w:t>
      </w:r>
      <w:proofErr w:type="spellStart"/>
      <w:r>
        <w:t>programaciones</w:t>
      </w:r>
      <w:proofErr w:type="spellEnd"/>
      <w:r>
        <w:t xml:space="preserve"> y</w:t>
      </w:r>
      <w:r>
        <w:rPr>
          <w:spacing w:val="1"/>
        </w:rPr>
        <w:t xml:space="preserve"> </w:t>
      </w:r>
      <w:proofErr w:type="spellStart"/>
      <w:r>
        <w:t>comprobar</w:t>
      </w:r>
      <w:proofErr w:type="spellEnd"/>
      <w:r>
        <w:rPr>
          <w:spacing w:val="-2"/>
        </w:rPr>
        <w:t xml:space="preserve"> </w:t>
      </w:r>
      <w:proofErr w:type="spellStart"/>
      <w:r>
        <w:t>el</w:t>
      </w:r>
      <w:proofErr w:type="spellEnd"/>
      <w:r>
        <w:t xml:space="preserve"> </w:t>
      </w:r>
      <w:proofErr w:type="spellStart"/>
      <w:r>
        <w:t>cumplimiento</w:t>
      </w:r>
      <w:proofErr w:type="spellEnd"/>
      <w:r>
        <w:rPr>
          <w:spacing w:val="-1"/>
        </w:rPr>
        <w:t xml:space="preserve"> </w:t>
      </w:r>
      <w:r>
        <w:t>de</w:t>
      </w:r>
      <w:r>
        <w:rPr>
          <w:spacing w:val="-2"/>
        </w:rPr>
        <w:t xml:space="preserve"> </w:t>
      </w:r>
      <w:proofErr w:type="spellStart"/>
      <w:r>
        <w:t>estas</w:t>
      </w:r>
      <w:proofErr w:type="spellEnd"/>
      <w:r>
        <w:t>.</w:t>
      </w:r>
    </w:p>
    <w:p w14:paraId="632A4450" w14:textId="77777777" w:rsidR="00984CFC" w:rsidRDefault="00984CFC">
      <w:pPr>
        <w:pStyle w:val="Textoindependiente"/>
        <w:spacing w:before="10"/>
        <w:rPr>
          <w:sz w:val="21"/>
        </w:rPr>
      </w:pPr>
    </w:p>
    <w:p w14:paraId="678B9EE8" w14:textId="77777777" w:rsidR="00984CFC" w:rsidRDefault="00423E95" w:rsidP="0078694F">
      <w:pPr>
        <w:pStyle w:val="Prrafodelista"/>
        <w:numPr>
          <w:ilvl w:val="1"/>
          <w:numId w:val="44"/>
        </w:numPr>
        <w:tabs>
          <w:tab w:val="left" w:pos="1915"/>
        </w:tabs>
        <w:spacing w:line="235" w:lineRule="auto"/>
        <w:ind w:right="113"/>
        <w:jc w:val="both"/>
      </w:pPr>
      <w:proofErr w:type="spellStart"/>
      <w:r>
        <w:t>Elaborar</w:t>
      </w:r>
      <w:proofErr w:type="spellEnd"/>
      <w:r>
        <w:t xml:space="preserve"> la </w:t>
      </w:r>
      <w:proofErr w:type="spellStart"/>
      <w:r>
        <w:t>propuesta</w:t>
      </w:r>
      <w:proofErr w:type="spellEnd"/>
      <w:r>
        <w:t xml:space="preserve"> de </w:t>
      </w:r>
      <w:proofErr w:type="spellStart"/>
      <w:r>
        <w:t>organización</w:t>
      </w:r>
      <w:proofErr w:type="spellEnd"/>
      <w:r>
        <w:t xml:space="preserve"> de la </w:t>
      </w:r>
      <w:proofErr w:type="spellStart"/>
      <w:r>
        <w:t>orientación</w:t>
      </w:r>
      <w:proofErr w:type="spellEnd"/>
      <w:r>
        <w:t xml:space="preserve"> </w:t>
      </w:r>
      <w:proofErr w:type="spellStart"/>
      <w:r>
        <w:t>educativa</w:t>
      </w:r>
      <w:proofErr w:type="spellEnd"/>
      <w:r>
        <w:t xml:space="preserve"> y de la </w:t>
      </w:r>
      <w:proofErr w:type="spellStart"/>
      <w:r>
        <w:t>acción</w:t>
      </w:r>
      <w:proofErr w:type="spellEnd"/>
      <w:r>
        <w:t xml:space="preserve"> </w:t>
      </w:r>
      <w:proofErr w:type="spellStart"/>
      <w:r>
        <w:t>tuto</w:t>
      </w:r>
      <w:proofErr w:type="spellEnd"/>
      <w:r>
        <w:t>-</w:t>
      </w:r>
      <w:r>
        <w:rPr>
          <w:spacing w:val="-48"/>
        </w:rPr>
        <w:t xml:space="preserve"> </w:t>
      </w:r>
      <w:r>
        <w:t>rial.</w:t>
      </w:r>
    </w:p>
    <w:p w14:paraId="725C0F0F" w14:textId="77777777" w:rsidR="00984CFC" w:rsidRDefault="00984CFC">
      <w:pPr>
        <w:pStyle w:val="Textoindependiente"/>
        <w:spacing w:before="9"/>
        <w:rPr>
          <w:sz w:val="21"/>
        </w:rPr>
      </w:pPr>
    </w:p>
    <w:p w14:paraId="50BA980D" w14:textId="77777777" w:rsidR="00984CFC" w:rsidRDefault="00423E95" w:rsidP="0078694F">
      <w:pPr>
        <w:pStyle w:val="Prrafodelista"/>
        <w:numPr>
          <w:ilvl w:val="1"/>
          <w:numId w:val="44"/>
        </w:numPr>
        <w:tabs>
          <w:tab w:val="left" w:pos="1915"/>
        </w:tabs>
        <w:spacing w:line="235" w:lineRule="auto"/>
        <w:ind w:right="111"/>
        <w:jc w:val="both"/>
      </w:pPr>
      <w:proofErr w:type="spellStart"/>
      <w:r>
        <w:t>Elaborar</w:t>
      </w:r>
      <w:proofErr w:type="spellEnd"/>
      <w:r>
        <w:t xml:space="preserve"> la </w:t>
      </w:r>
      <w:proofErr w:type="spellStart"/>
      <w:r>
        <w:t>propuesta</w:t>
      </w:r>
      <w:proofErr w:type="spellEnd"/>
      <w:r>
        <w:t xml:space="preserve"> de </w:t>
      </w:r>
      <w:proofErr w:type="spellStart"/>
      <w:r>
        <w:t>los</w:t>
      </w:r>
      <w:proofErr w:type="spellEnd"/>
      <w:r>
        <w:t xml:space="preserve"> </w:t>
      </w:r>
      <w:proofErr w:type="spellStart"/>
      <w:r>
        <w:t>criterios</w:t>
      </w:r>
      <w:proofErr w:type="spellEnd"/>
      <w:r>
        <w:t xml:space="preserve"> y </w:t>
      </w:r>
      <w:proofErr w:type="spellStart"/>
      <w:r>
        <w:t>los</w:t>
      </w:r>
      <w:proofErr w:type="spellEnd"/>
      <w:r>
        <w:t xml:space="preserve"> </w:t>
      </w:r>
      <w:proofErr w:type="spellStart"/>
      <w:r>
        <w:t>procedimientos</w:t>
      </w:r>
      <w:proofErr w:type="spellEnd"/>
      <w:r>
        <w:t xml:space="preserve"> </w:t>
      </w:r>
      <w:proofErr w:type="spellStart"/>
      <w:r>
        <w:t>previstos</w:t>
      </w:r>
      <w:proofErr w:type="spellEnd"/>
      <w:r>
        <w:t xml:space="preserve"> para </w:t>
      </w:r>
      <w:proofErr w:type="spellStart"/>
      <w:r>
        <w:t>realizar</w:t>
      </w:r>
      <w:proofErr w:type="spellEnd"/>
      <w:r>
        <w:t xml:space="preserve"> las</w:t>
      </w:r>
      <w:r>
        <w:rPr>
          <w:spacing w:val="1"/>
        </w:rPr>
        <w:t xml:space="preserve"> </w:t>
      </w:r>
      <w:proofErr w:type="spellStart"/>
      <w:r>
        <w:t>adaptaciones</w:t>
      </w:r>
      <w:proofErr w:type="spellEnd"/>
      <w:r>
        <w:t xml:space="preserve"> </w:t>
      </w:r>
      <w:proofErr w:type="spellStart"/>
      <w:r>
        <w:t>curriculares</w:t>
      </w:r>
      <w:proofErr w:type="spellEnd"/>
      <w:r>
        <w:t xml:space="preserve"> </w:t>
      </w:r>
      <w:proofErr w:type="spellStart"/>
      <w:r>
        <w:t>significativas</w:t>
      </w:r>
      <w:proofErr w:type="spellEnd"/>
      <w:r>
        <w:t xml:space="preserve"> al </w:t>
      </w:r>
      <w:proofErr w:type="spellStart"/>
      <w:r>
        <w:t>alumnado</w:t>
      </w:r>
      <w:proofErr w:type="spellEnd"/>
      <w:r>
        <w:t xml:space="preserve"> con </w:t>
      </w:r>
      <w:proofErr w:type="spellStart"/>
      <w:r>
        <w:t>necesidades</w:t>
      </w:r>
      <w:proofErr w:type="spellEnd"/>
      <w:r>
        <w:t xml:space="preserve"> </w:t>
      </w:r>
      <w:proofErr w:type="spellStart"/>
      <w:r>
        <w:t>educativas</w:t>
      </w:r>
      <w:proofErr w:type="spellEnd"/>
      <w:r>
        <w:t xml:space="preserve"> es-</w:t>
      </w:r>
      <w:r>
        <w:rPr>
          <w:spacing w:val="1"/>
        </w:rPr>
        <w:t xml:space="preserve"> </w:t>
      </w:r>
      <w:proofErr w:type="spellStart"/>
      <w:r>
        <w:t>peciales</w:t>
      </w:r>
      <w:proofErr w:type="spellEnd"/>
      <w:r>
        <w:t>.</w:t>
      </w:r>
    </w:p>
    <w:p w14:paraId="21681041" w14:textId="77777777" w:rsidR="00984CFC" w:rsidRDefault="00984CFC">
      <w:pPr>
        <w:pStyle w:val="Textoindependiente"/>
        <w:spacing w:before="10"/>
        <w:rPr>
          <w:sz w:val="21"/>
        </w:rPr>
      </w:pPr>
    </w:p>
    <w:p w14:paraId="304445D0" w14:textId="77777777" w:rsidR="00984CFC" w:rsidRDefault="00423E95" w:rsidP="0078694F">
      <w:pPr>
        <w:pStyle w:val="Prrafodelista"/>
        <w:numPr>
          <w:ilvl w:val="1"/>
          <w:numId w:val="44"/>
        </w:numPr>
        <w:tabs>
          <w:tab w:val="left" w:pos="1915"/>
        </w:tabs>
        <w:spacing w:line="235" w:lineRule="auto"/>
        <w:ind w:right="113"/>
        <w:jc w:val="both"/>
      </w:pPr>
      <w:r>
        <w:t xml:space="preserve">Hacer </w:t>
      </w:r>
      <w:proofErr w:type="spellStart"/>
      <w:r>
        <w:t>propuesta</w:t>
      </w:r>
      <w:proofErr w:type="spellEnd"/>
      <w:r>
        <w:t xml:space="preserve"> de </w:t>
      </w:r>
      <w:proofErr w:type="spellStart"/>
      <w:r>
        <w:t>criterios</w:t>
      </w:r>
      <w:proofErr w:type="spellEnd"/>
      <w:r>
        <w:t xml:space="preserve"> para la </w:t>
      </w:r>
      <w:proofErr w:type="spellStart"/>
      <w:r>
        <w:t>organización</w:t>
      </w:r>
      <w:proofErr w:type="spellEnd"/>
      <w:r>
        <w:t xml:space="preserve"> de </w:t>
      </w:r>
      <w:proofErr w:type="spellStart"/>
      <w:r>
        <w:t>los</w:t>
      </w:r>
      <w:proofErr w:type="spellEnd"/>
      <w:r>
        <w:t xml:space="preserve"> </w:t>
      </w:r>
      <w:proofErr w:type="spellStart"/>
      <w:r>
        <w:t>apoyos</w:t>
      </w:r>
      <w:proofErr w:type="spellEnd"/>
      <w:r>
        <w:t xml:space="preserve"> </w:t>
      </w:r>
      <w:proofErr w:type="spellStart"/>
      <w:r>
        <w:t>personales</w:t>
      </w:r>
      <w:proofErr w:type="spellEnd"/>
      <w:r>
        <w:t xml:space="preserve"> para la</w:t>
      </w:r>
      <w:r>
        <w:rPr>
          <w:spacing w:val="1"/>
        </w:rPr>
        <w:t xml:space="preserve"> </w:t>
      </w:r>
      <w:proofErr w:type="spellStart"/>
      <w:r>
        <w:t>inclusión</w:t>
      </w:r>
      <w:proofErr w:type="spellEnd"/>
      <w:r>
        <w:rPr>
          <w:spacing w:val="-2"/>
        </w:rPr>
        <w:t xml:space="preserve"> </w:t>
      </w:r>
      <w:r>
        <w:t>del</w:t>
      </w:r>
      <w:r>
        <w:rPr>
          <w:spacing w:val="-1"/>
        </w:rPr>
        <w:t xml:space="preserve"> </w:t>
      </w:r>
      <w:proofErr w:type="spellStart"/>
      <w:r>
        <w:t>alumnado</w:t>
      </w:r>
      <w:proofErr w:type="spellEnd"/>
      <w:r>
        <w:t>.</w:t>
      </w:r>
    </w:p>
    <w:p w14:paraId="4636F8E1" w14:textId="77777777" w:rsidR="00984CFC" w:rsidRDefault="00984CFC">
      <w:pPr>
        <w:pStyle w:val="Textoindependiente"/>
        <w:spacing w:before="9"/>
        <w:rPr>
          <w:sz w:val="21"/>
        </w:rPr>
      </w:pPr>
    </w:p>
    <w:p w14:paraId="45F6B20B" w14:textId="77777777" w:rsidR="00984CFC" w:rsidRDefault="00423E95" w:rsidP="0078694F">
      <w:pPr>
        <w:pStyle w:val="Prrafodelista"/>
        <w:numPr>
          <w:ilvl w:val="1"/>
          <w:numId w:val="44"/>
        </w:numPr>
        <w:tabs>
          <w:tab w:val="left" w:pos="1915"/>
        </w:tabs>
        <w:spacing w:line="235" w:lineRule="auto"/>
        <w:ind w:right="114"/>
        <w:jc w:val="both"/>
      </w:pPr>
      <w:proofErr w:type="spellStart"/>
      <w:r>
        <w:t>Coordinar</w:t>
      </w:r>
      <w:proofErr w:type="spellEnd"/>
      <w:r>
        <w:t xml:space="preserve"> la </w:t>
      </w:r>
      <w:proofErr w:type="spellStart"/>
      <w:r>
        <w:t>organización</w:t>
      </w:r>
      <w:proofErr w:type="spellEnd"/>
      <w:r>
        <w:t xml:space="preserve"> y la </w:t>
      </w:r>
      <w:proofErr w:type="spellStart"/>
      <w:r>
        <w:t>implementación</w:t>
      </w:r>
      <w:proofErr w:type="spellEnd"/>
      <w:r>
        <w:t xml:space="preserve"> de las </w:t>
      </w:r>
      <w:proofErr w:type="spellStart"/>
      <w:r>
        <w:t>medidas</w:t>
      </w:r>
      <w:proofErr w:type="spellEnd"/>
      <w:r>
        <w:t xml:space="preserve"> de </w:t>
      </w:r>
      <w:proofErr w:type="spellStart"/>
      <w:r>
        <w:t>respuesta</w:t>
      </w:r>
      <w:proofErr w:type="spellEnd"/>
      <w:r>
        <w:t xml:space="preserve"> para la</w:t>
      </w:r>
      <w:r>
        <w:rPr>
          <w:spacing w:val="1"/>
        </w:rPr>
        <w:t xml:space="preserve"> </w:t>
      </w:r>
      <w:proofErr w:type="spellStart"/>
      <w:r>
        <w:t>inclusión</w:t>
      </w:r>
      <w:proofErr w:type="spellEnd"/>
      <w:r>
        <w:t>.</w:t>
      </w:r>
    </w:p>
    <w:p w14:paraId="241935D3" w14:textId="77777777" w:rsidR="00984CFC" w:rsidRDefault="00984CFC">
      <w:pPr>
        <w:spacing w:line="235" w:lineRule="auto"/>
        <w:jc w:val="both"/>
        <w:sectPr w:rsidR="00984CFC">
          <w:pgSz w:w="11910" w:h="16840"/>
          <w:pgMar w:top="1220" w:right="1020" w:bottom="1380" w:left="1260" w:header="612" w:footer="1188" w:gutter="0"/>
          <w:cols w:space="720"/>
        </w:sectPr>
      </w:pPr>
    </w:p>
    <w:p w14:paraId="7632B3B8" w14:textId="77777777" w:rsidR="00984CFC" w:rsidRDefault="00423E95" w:rsidP="0078694F">
      <w:pPr>
        <w:pStyle w:val="Prrafodelista"/>
        <w:numPr>
          <w:ilvl w:val="1"/>
          <w:numId w:val="44"/>
        </w:numPr>
        <w:tabs>
          <w:tab w:val="left" w:pos="1914"/>
          <w:tab w:val="left" w:pos="1915"/>
        </w:tabs>
        <w:spacing w:before="140" w:line="235" w:lineRule="auto"/>
        <w:ind w:right="111"/>
      </w:pPr>
      <w:proofErr w:type="spellStart"/>
      <w:r>
        <w:lastRenderedPageBreak/>
        <w:t>Asegurar</w:t>
      </w:r>
      <w:proofErr w:type="spellEnd"/>
      <w:r>
        <w:rPr>
          <w:spacing w:val="-8"/>
        </w:rPr>
        <w:t xml:space="preserve"> </w:t>
      </w:r>
      <w:r>
        <w:t>la</w:t>
      </w:r>
      <w:r>
        <w:rPr>
          <w:spacing w:val="-8"/>
        </w:rPr>
        <w:t xml:space="preserve"> </w:t>
      </w:r>
      <w:proofErr w:type="spellStart"/>
      <w:r>
        <w:t>coherencia</w:t>
      </w:r>
      <w:proofErr w:type="spellEnd"/>
      <w:r>
        <w:rPr>
          <w:spacing w:val="-8"/>
        </w:rPr>
        <w:t xml:space="preserve"> </w:t>
      </w:r>
      <w:r>
        <w:t>entre</w:t>
      </w:r>
      <w:r>
        <w:rPr>
          <w:spacing w:val="-8"/>
        </w:rPr>
        <w:t xml:space="preserve"> </w:t>
      </w:r>
      <w:proofErr w:type="spellStart"/>
      <w:r>
        <w:t>el</w:t>
      </w:r>
      <w:proofErr w:type="spellEnd"/>
      <w:r>
        <w:rPr>
          <w:spacing w:val="-8"/>
        </w:rPr>
        <w:t xml:space="preserve"> </w:t>
      </w:r>
      <w:proofErr w:type="spellStart"/>
      <w:r>
        <w:t>proyecto</w:t>
      </w:r>
      <w:proofErr w:type="spellEnd"/>
      <w:r>
        <w:rPr>
          <w:spacing w:val="-8"/>
        </w:rPr>
        <w:t xml:space="preserve"> </w:t>
      </w:r>
      <w:proofErr w:type="spellStart"/>
      <w:r>
        <w:t>educativo</w:t>
      </w:r>
      <w:proofErr w:type="spellEnd"/>
      <w:r>
        <w:rPr>
          <w:spacing w:val="-8"/>
        </w:rPr>
        <w:t xml:space="preserve"> </w:t>
      </w:r>
      <w:r>
        <w:t>y</w:t>
      </w:r>
      <w:r>
        <w:rPr>
          <w:spacing w:val="-8"/>
        </w:rPr>
        <w:t xml:space="preserve"> </w:t>
      </w:r>
      <w:proofErr w:type="spellStart"/>
      <w:r>
        <w:t>los</w:t>
      </w:r>
      <w:proofErr w:type="spellEnd"/>
      <w:r>
        <w:rPr>
          <w:spacing w:val="-7"/>
        </w:rPr>
        <w:t xml:space="preserve"> </w:t>
      </w:r>
      <w:proofErr w:type="spellStart"/>
      <w:r>
        <w:t>diferentes</w:t>
      </w:r>
      <w:proofErr w:type="spellEnd"/>
      <w:r>
        <w:rPr>
          <w:spacing w:val="-8"/>
        </w:rPr>
        <w:t xml:space="preserve"> </w:t>
      </w:r>
      <w:proofErr w:type="spellStart"/>
      <w:r>
        <w:t>proyectos</w:t>
      </w:r>
      <w:proofErr w:type="spellEnd"/>
      <w:r>
        <w:t>,</w:t>
      </w:r>
      <w:r>
        <w:rPr>
          <w:spacing w:val="-8"/>
        </w:rPr>
        <w:t xml:space="preserve"> </w:t>
      </w:r>
      <w:r>
        <w:t>planes,</w:t>
      </w:r>
      <w:r>
        <w:rPr>
          <w:spacing w:val="-47"/>
        </w:rPr>
        <w:t xml:space="preserve"> </w:t>
      </w:r>
      <w:proofErr w:type="spellStart"/>
      <w:r>
        <w:t>programas</w:t>
      </w:r>
      <w:proofErr w:type="spellEnd"/>
      <w:r>
        <w:rPr>
          <w:spacing w:val="-2"/>
        </w:rPr>
        <w:t xml:space="preserve"> </w:t>
      </w:r>
      <w:r>
        <w:t>y</w:t>
      </w:r>
      <w:r>
        <w:rPr>
          <w:spacing w:val="-1"/>
        </w:rPr>
        <w:t xml:space="preserve"> </w:t>
      </w:r>
      <w:proofErr w:type="spellStart"/>
      <w:r>
        <w:t>actuaciones</w:t>
      </w:r>
      <w:proofErr w:type="spellEnd"/>
      <w:r>
        <w:rPr>
          <w:spacing w:val="-1"/>
        </w:rPr>
        <w:t xml:space="preserve"> </w:t>
      </w:r>
      <w:proofErr w:type="spellStart"/>
      <w:r>
        <w:t>desarrollados</w:t>
      </w:r>
      <w:proofErr w:type="spellEnd"/>
      <w:r>
        <w:rPr>
          <w:spacing w:val="-2"/>
        </w:rPr>
        <w:t xml:space="preserve"> </w:t>
      </w:r>
      <w:proofErr w:type="spellStart"/>
      <w:r>
        <w:t>por</w:t>
      </w:r>
      <w:proofErr w:type="spellEnd"/>
      <w:r>
        <w:rPr>
          <w:spacing w:val="-1"/>
        </w:rPr>
        <w:t xml:space="preserve"> </w:t>
      </w:r>
      <w:proofErr w:type="spellStart"/>
      <w:r>
        <w:t>el</w:t>
      </w:r>
      <w:proofErr w:type="spellEnd"/>
      <w:r>
        <w:rPr>
          <w:spacing w:val="-1"/>
        </w:rPr>
        <w:t xml:space="preserve"> </w:t>
      </w:r>
      <w:proofErr w:type="spellStart"/>
      <w:r>
        <w:t>centro</w:t>
      </w:r>
      <w:proofErr w:type="spellEnd"/>
      <w:r>
        <w:t>.</w:t>
      </w:r>
    </w:p>
    <w:p w14:paraId="12259268" w14:textId="77777777" w:rsidR="00984CFC" w:rsidRDefault="00984CFC">
      <w:pPr>
        <w:pStyle w:val="Textoindependiente"/>
        <w:spacing w:before="9"/>
        <w:rPr>
          <w:sz w:val="21"/>
        </w:rPr>
      </w:pPr>
    </w:p>
    <w:p w14:paraId="466E5D4C" w14:textId="77777777" w:rsidR="00984CFC" w:rsidRDefault="00423E95" w:rsidP="0078694F">
      <w:pPr>
        <w:pStyle w:val="Prrafodelista"/>
        <w:numPr>
          <w:ilvl w:val="1"/>
          <w:numId w:val="44"/>
        </w:numPr>
        <w:tabs>
          <w:tab w:val="left" w:pos="1915"/>
        </w:tabs>
        <w:spacing w:line="235" w:lineRule="auto"/>
        <w:ind w:right="110"/>
      </w:pPr>
      <w:r>
        <w:t>Velar</w:t>
      </w:r>
      <w:r>
        <w:rPr>
          <w:spacing w:val="-5"/>
        </w:rPr>
        <w:t xml:space="preserve"> </w:t>
      </w:r>
      <w:proofErr w:type="spellStart"/>
      <w:r>
        <w:t>por</w:t>
      </w:r>
      <w:proofErr w:type="spellEnd"/>
      <w:r>
        <w:rPr>
          <w:spacing w:val="-5"/>
        </w:rPr>
        <w:t xml:space="preserve"> </w:t>
      </w:r>
      <w:proofErr w:type="spellStart"/>
      <w:r>
        <w:t>el</w:t>
      </w:r>
      <w:proofErr w:type="spellEnd"/>
      <w:r>
        <w:rPr>
          <w:spacing w:val="-4"/>
        </w:rPr>
        <w:t xml:space="preserve"> </w:t>
      </w:r>
      <w:proofErr w:type="spellStart"/>
      <w:r>
        <w:t>cumplimiento</w:t>
      </w:r>
      <w:proofErr w:type="spellEnd"/>
      <w:r>
        <w:rPr>
          <w:spacing w:val="-5"/>
        </w:rPr>
        <w:t xml:space="preserve"> </w:t>
      </w:r>
      <w:r>
        <w:t>y</w:t>
      </w:r>
      <w:r>
        <w:rPr>
          <w:spacing w:val="-5"/>
        </w:rPr>
        <w:t xml:space="preserve"> </w:t>
      </w:r>
      <w:r>
        <w:t>la</w:t>
      </w:r>
      <w:r>
        <w:rPr>
          <w:spacing w:val="-4"/>
        </w:rPr>
        <w:t xml:space="preserve"> </w:t>
      </w:r>
      <w:proofErr w:type="spellStart"/>
      <w:r>
        <w:t>evaluación</w:t>
      </w:r>
      <w:proofErr w:type="spellEnd"/>
      <w:r>
        <w:rPr>
          <w:spacing w:val="-5"/>
        </w:rPr>
        <w:t xml:space="preserve"> </w:t>
      </w:r>
      <w:r>
        <w:t>posterior</w:t>
      </w:r>
      <w:r>
        <w:rPr>
          <w:spacing w:val="-5"/>
        </w:rPr>
        <w:t xml:space="preserve"> </w:t>
      </w:r>
      <w:r>
        <w:t>del</w:t>
      </w:r>
      <w:r>
        <w:rPr>
          <w:spacing w:val="-4"/>
        </w:rPr>
        <w:t xml:space="preserve"> </w:t>
      </w:r>
      <w:proofErr w:type="spellStart"/>
      <w:r>
        <w:t>proyecto</w:t>
      </w:r>
      <w:proofErr w:type="spellEnd"/>
      <w:r>
        <w:rPr>
          <w:spacing w:val="-5"/>
        </w:rPr>
        <w:t xml:space="preserve"> </w:t>
      </w:r>
      <w:proofErr w:type="spellStart"/>
      <w:r>
        <w:t>educativo</w:t>
      </w:r>
      <w:proofErr w:type="spellEnd"/>
      <w:r>
        <w:rPr>
          <w:spacing w:val="-4"/>
        </w:rPr>
        <w:t xml:space="preserve"> </w:t>
      </w:r>
      <w:r>
        <w:t>de</w:t>
      </w:r>
      <w:r>
        <w:rPr>
          <w:spacing w:val="-5"/>
        </w:rPr>
        <w:t xml:space="preserve"> </w:t>
      </w:r>
      <w:proofErr w:type="spellStart"/>
      <w:r>
        <w:t>centro</w:t>
      </w:r>
      <w:proofErr w:type="spellEnd"/>
      <w:r>
        <w:t>,</w:t>
      </w:r>
      <w:r>
        <w:rPr>
          <w:spacing w:val="-47"/>
        </w:rPr>
        <w:t xml:space="preserve"> </w:t>
      </w:r>
      <w:r>
        <w:t>de</w:t>
      </w:r>
      <w:r>
        <w:rPr>
          <w:spacing w:val="-5"/>
        </w:rPr>
        <w:t xml:space="preserve"> </w:t>
      </w:r>
      <w:r>
        <w:t>las</w:t>
      </w:r>
      <w:r>
        <w:rPr>
          <w:spacing w:val="-5"/>
        </w:rPr>
        <w:t xml:space="preserve"> </w:t>
      </w:r>
      <w:proofErr w:type="spellStart"/>
      <w:r>
        <w:t>programaciones</w:t>
      </w:r>
      <w:proofErr w:type="spellEnd"/>
      <w:r>
        <w:rPr>
          <w:spacing w:val="-5"/>
        </w:rPr>
        <w:t xml:space="preserve"> </w:t>
      </w:r>
      <w:proofErr w:type="spellStart"/>
      <w:r>
        <w:t>didácticas</w:t>
      </w:r>
      <w:proofErr w:type="spellEnd"/>
      <w:r>
        <w:rPr>
          <w:spacing w:val="-5"/>
        </w:rPr>
        <w:t xml:space="preserve"> </w:t>
      </w:r>
      <w:r>
        <w:t>y,</w:t>
      </w:r>
      <w:r>
        <w:rPr>
          <w:spacing w:val="-3"/>
        </w:rPr>
        <w:t xml:space="preserve"> </w:t>
      </w:r>
      <w:proofErr w:type="spellStart"/>
      <w:r>
        <w:t>en</w:t>
      </w:r>
      <w:proofErr w:type="spellEnd"/>
      <w:r>
        <w:rPr>
          <w:spacing w:val="-4"/>
        </w:rPr>
        <w:t xml:space="preserve"> </w:t>
      </w:r>
      <w:r>
        <w:t>general,</w:t>
      </w:r>
      <w:r>
        <w:rPr>
          <w:spacing w:val="-5"/>
        </w:rPr>
        <w:t xml:space="preserve"> </w:t>
      </w:r>
      <w:r>
        <w:t>de</w:t>
      </w:r>
      <w:r>
        <w:rPr>
          <w:spacing w:val="-5"/>
        </w:rPr>
        <w:t xml:space="preserve"> </w:t>
      </w:r>
      <w:r>
        <w:t>la</w:t>
      </w:r>
      <w:r>
        <w:rPr>
          <w:spacing w:val="-5"/>
        </w:rPr>
        <w:t xml:space="preserve"> </w:t>
      </w:r>
      <w:proofErr w:type="spellStart"/>
      <w:r>
        <w:t>práctica</w:t>
      </w:r>
      <w:proofErr w:type="spellEnd"/>
      <w:r>
        <w:rPr>
          <w:spacing w:val="-4"/>
        </w:rPr>
        <w:t xml:space="preserve"> </w:t>
      </w:r>
      <w:proofErr w:type="spellStart"/>
      <w:r>
        <w:t>docente</w:t>
      </w:r>
      <w:proofErr w:type="spellEnd"/>
      <w:r>
        <w:rPr>
          <w:spacing w:val="-4"/>
        </w:rPr>
        <w:t xml:space="preserve"> </w:t>
      </w:r>
      <w:r>
        <w:t>del</w:t>
      </w:r>
      <w:r>
        <w:rPr>
          <w:spacing w:val="-5"/>
        </w:rPr>
        <w:t xml:space="preserve"> </w:t>
      </w:r>
      <w:proofErr w:type="spellStart"/>
      <w:r>
        <w:t>centro</w:t>
      </w:r>
      <w:proofErr w:type="spellEnd"/>
      <w:r>
        <w:t>.</w:t>
      </w:r>
    </w:p>
    <w:p w14:paraId="12FE0B52" w14:textId="77777777" w:rsidR="00984CFC" w:rsidRDefault="00984CFC">
      <w:pPr>
        <w:pStyle w:val="Textoindependiente"/>
        <w:spacing w:before="9"/>
        <w:rPr>
          <w:sz w:val="21"/>
        </w:rPr>
      </w:pPr>
    </w:p>
    <w:p w14:paraId="3705130B" w14:textId="77777777" w:rsidR="00984CFC" w:rsidRDefault="00423E95" w:rsidP="0078694F">
      <w:pPr>
        <w:pStyle w:val="Prrafodelista"/>
        <w:numPr>
          <w:ilvl w:val="1"/>
          <w:numId w:val="44"/>
        </w:numPr>
        <w:tabs>
          <w:tab w:val="left" w:pos="1914"/>
          <w:tab w:val="left" w:pos="1915"/>
        </w:tabs>
        <w:spacing w:line="235" w:lineRule="auto"/>
        <w:ind w:right="113"/>
      </w:pPr>
      <w:proofErr w:type="spellStart"/>
      <w:r>
        <w:t>Establecer</w:t>
      </w:r>
      <w:proofErr w:type="spellEnd"/>
      <w:r>
        <w:rPr>
          <w:spacing w:val="-11"/>
        </w:rPr>
        <w:t xml:space="preserve"> </w:t>
      </w:r>
      <w:proofErr w:type="spellStart"/>
      <w:r>
        <w:t>los</w:t>
      </w:r>
      <w:proofErr w:type="spellEnd"/>
      <w:r>
        <w:rPr>
          <w:spacing w:val="-11"/>
        </w:rPr>
        <w:t xml:space="preserve"> </w:t>
      </w:r>
      <w:proofErr w:type="spellStart"/>
      <w:r>
        <w:t>aspectos</w:t>
      </w:r>
      <w:proofErr w:type="spellEnd"/>
      <w:r>
        <w:rPr>
          <w:spacing w:val="-11"/>
        </w:rPr>
        <w:t xml:space="preserve"> </w:t>
      </w:r>
      <w:proofErr w:type="spellStart"/>
      <w:r>
        <w:t>generales</w:t>
      </w:r>
      <w:proofErr w:type="spellEnd"/>
      <w:r>
        <w:rPr>
          <w:spacing w:val="-11"/>
        </w:rPr>
        <w:t xml:space="preserve"> </w:t>
      </w:r>
      <w:proofErr w:type="spellStart"/>
      <w:r>
        <w:t>que</w:t>
      </w:r>
      <w:proofErr w:type="spellEnd"/>
      <w:r>
        <w:rPr>
          <w:spacing w:val="-11"/>
        </w:rPr>
        <w:t xml:space="preserve"> </w:t>
      </w:r>
      <w:r>
        <w:t>hay</w:t>
      </w:r>
      <w:r>
        <w:rPr>
          <w:spacing w:val="-10"/>
        </w:rPr>
        <w:t xml:space="preserve"> </w:t>
      </w:r>
      <w:proofErr w:type="spellStart"/>
      <w:r>
        <w:t>que</w:t>
      </w:r>
      <w:proofErr w:type="spellEnd"/>
      <w:r>
        <w:rPr>
          <w:spacing w:val="-10"/>
        </w:rPr>
        <w:t xml:space="preserve"> </w:t>
      </w:r>
      <w:proofErr w:type="spellStart"/>
      <w:r>
        <w:t>tratar</w:t>
      </w:r>
      <w:proofErr w:type="spellEnd"/>
      <w:r>
        <w:rPr>
          <w:spacing w:val="-11"/>
        </w:rPr>
        <w:t xml:space="preserve"> </w:t>
      </w:r>
      <w:proofErr w:type="spellStart"/>
      <w:r>
        <w:t>en</w:t>
      </w:r>
      <w:proofErr w:type="spellEnd"/>
      <w:r>
        <w:rPr>
          <w:spacing w:val="-10"/>
        </w:rPr>
        <w:t xml:space="preserve"> </w:t>
      </w:r>
      <w:r>
        <w:t>las</w:t>
      </w:r>
      <w:r>
        <w:rPr>
          <w:spacing w:val="-11"/>
        </w:rPr>
        <w:t xml:space="preserve"> </w:t>
      </w:r>
      <w:proofErr w:type="spellStart"/>
      <w:r>
        <w:t>reuniones</w:t>
      </w:r>
      <w:proofErr w:type="spellEnd"/>
      <w:r>
        <w:rPr>
          <w:spacing w:val="-10"/>
        </w:rPr>
        <w:t xml:space="preserve"> </w:t>
      </w:r>
      <w:r>
        <w:t>de</w:t>
      </w:r>
      <w:r>
        <w:rPr>
          <w:spacing w:val="-11"/>
        </w:rPr>
        <w:t xml:space="preserve"> </w:t>
      </w:r>
      <w:proofErr w:type="spellStart"/>
      <w:r>
        <w:t>coordinación</w:t>
      </w:r>
      <w:proofErr w:type="spellEnd"/>
      <w:r>
        <w:rPr>
          <w:spacing w:val="-47"/>
        </w:rPr>
        <w:t xml:space="preserve"> </w:t>
      </w:r>
      <w:r>
        <w:t>con</w:t>
      </w:r>
      <w:r>
        <w:rPr>
          <w:spacing w:val="-2"/>
        </w:rPr>
        <w:t xml:space="preserve"> </w:t>
      </w:r>
      <w:r>
        <w:t>las</w:t>
      </w:r>
      <w:r>
        <w:rPr>
          <w:spacing w:val="-2"/>
        </w:rPr>
        <w:t xml:space="preserve"> </w:t>
      </w:r>
      <w:proofErr w:type="spellStart"/>
      <w:r>
        <w:t>familias</w:t>
      </w:r>
      <w:proofErr w:type="spellEnd"/>
      <w:r>
        <w:rPr>
          <w:spacing w:val="-2"/>
        </w:rPr>
        <w:t xml:space="preserve"> </w:t>
      </w:r>
      <w:proofErr w:type="spellStart"/>
      <w:r>
        <w:t>por</w:t>
      </w:r>
      <w:proofErr w:type="spellEnd"/>
      <w:r>
        <w:rPr>
          <w:spacing w:val="-2"/>
        </w:rPr>
        <w:t xml:space="preserve"> </w:t>
      </w:r>
      <w:proofErr w:type="spellStart"/>
      <w:r>
        <w:t>parte</w:t>
      </w:r>
      <w:proofErr w:type="spellEnd"/>
      <w:r>
        <w:rPr>
          <w:spacing w:val="-1"/>
        </w:rPr>
        <w:t xml:space="preserve"> </w:t>
      </w:r>
      <w:r>
        <w:t>del</w:t>
      </w:r>
      <w:r>
        <w:rPr>
          <w:spacing w:val="-2"/>
        </w:rPr>
        <w:t xml:space="preserve"> </w:t>
      </w:r>
      <w:proofErr w:type="spellStart"/>
      <w:r>
        <w:t>profesorado</w:t>
      </w:r>
      <w:proofErr w:type="spellEnd"/>
      <w:r>
        <w:rPr>
          <w:spacing w:val="-2"/>
        </w:rPr>
        <w:t xml:space="preserve"> </w:t>
      </w:r>
      <w:proofErr w:type="spellStart"/>
      <w:r>
        <w:t>que</w:t>
      </w:r>
      <w:proofErr w:type="spellEnd"/>
      <w:r>
        <w:rPr>
          <w:spacing w:val="-2"/>
        </w:rPr>
        <w:t xml:space="preserve"> </w:t>
      </w:r>
      <w:proofErr w:type="spellStart"/>
      <w:r>
        <w:t>ejerce</w:t>
      </w:r>
      <w:proofErr w:type="spellEnd"/>
      <w:r>
        <w:rPr>
          <w:spacing w:val="-1"/>
        </w:rPr>
        <w:t xml:space="preserve"> </w:t>
      </w:r>
      <w:r>
        <w:t>la</w:t>
      </w:r>
      <w:r>
        <w:rPr>
          <w:spacing w:val="-2"/>
        </w:rPr>
        <w:t xml:space="preserve"> </w:t>
      </w:r>
      <w:proofErr w:type="spellStart"/>
      <w:r>
        <w:t>tutoría</w:t>
      </w:r>
      <w:proofErr w:type="spellEnd"/>
      <w:r>
        <w:t>.</w:t>
      </w:r>
    </w:p>
    <w:p w14:paraId="58B8670F" w14:textId="77777777" w:rsidR="00984CFC" w:rsidRDefault="00984CFC">
      <w:pPr>
        <w:pStyle w:val="Textoindependiente"/>
        <w:spacing w:before="9"/>
        <w:rPr>
          <w:sz w:val="21"/>
        </w:rPr>
      </w:pPr>
    </w:p>
    <w:p w14:paraId="35569107" w14:textId="77777777" w:rsidR="00984CFC" w:rsidRDefault="00423E95" w:rsidP="0078694F">
      <w:pPr>
        <w:pStyle w:val="Prrafodelista"/>
        <w:numPr>
          <w:ilvl w:val="1"/>
          <w:numId w:val="44"/>
        </w:numPr>
        <w:tabs>
          <w:tab w:val="left" w:pos="1914"/>
          <w:tab w:val="left" w:pos="1915"/>
        </w:tabs>
        <w:spacing w:line="235" w:lineRule="auto"/>
        <w:ind w:right="115"/>
      </w:pPr>
      <w:proofErr w:type="spellStart"/>
      <w:r>
        <w:t>Proponer</w:t>
      </w:r>
      <w:proofErr w:type="spellEnd"/>
      <w:r>
        <w:rPr>
          <w:spacing w:val="-6"/>
        </w:rPr>
        <w:t xml:space="preserve"> </w:t>
      </w:r>
      <w:r>
        <w:t>al</w:t>
      </w:r>
      <w:r>
        <w:rPr>
          <w:spacing w:val="-6"/>
        </w:rPr>
        <w:t xml:space="preserve"> </w:t>
      </w:r>
      <w:proofErr w:type="spellStart"/>
      <w:r>
        <w:t>claustro</w:t>
      </w:r>
      <w:proofErr w:type="spellEnd"/>
      <w:r>
        <w:rPr>
          <w:spacing w:val="-6"/>
        </w:rPr>
        <w:t xml:space="preserve"> </w:t>
      </w:r>
      <w:r>
        <w:t>la</w:t>
      </w:r>
      <w:r>
        <w:rPr>
          <w:spacing w:val="-6"/>
        </w:rPr>
        <w:t xml:space="preserve"> </w:t>
      </w:r>
      <w:proofErr w:type="spellStart"/>
      <w:r>
        <w:t>planificación</w:t>
      </w:r>
      <w:proofErr w:type="spellEnd"/>
      <w:r>
        <w:rPr>
          <w:spacing w:val="-5"/>
        </w:rPr>
        <w:t xml:space="preserve"> </w:t>
      </w:r>
      <w:r>
        <w:t>de</w:t>
      </w:r>
      <w:r>
        <w:rPr>
          <w:spacing w:val="-6"/>
        </w:rPr>
        <w:t xml:space="preserve"> </w:t>
      </w:r>
      <w:r>
        <w:t>las</w:t>
      </w:r>
      <w:r>
        <w:rPr>
          <w:spacing w:val="-6"/>
        </w:rPr>
        <w:t xml:space="preserve"> </w:t>
      </w:r>
      <w:proofErr w:type="spellStart"/>
      <w:r>
        <w:t>sesiones</w:t>
      </w:r>
      <w:proofErr w:type="spellEnd"/>
      <w:r>
        <w:rPr>
          <w:spacing w:val="-6"/>
        </w:rPr>
        <w:t xml:space="preserve"> </w:t>
      </w:r>
      <w:r>
        <w:t>de</w:t>
      </w:r>
      <w:r>
        <w:rPr>
          <w:spacing w:val="-6"/>
        </w:rPr>
        <w:t xml:space="preserve"> </w:t>
      </w:r>
      <w:proofErr w:type="spellStart"/>
      <w:r>
        <w:t>evaluación</w:t>
      </w:r>
      <w:proofErr w:type="spellEnd"/>
      <w:r>
        <w:t>,</w:t>
      </w:r>
      <w:r>
        <w:rPr>
          <w:spacing w:val="-5"/>
        </w:rPr>
        <w:t xml:space="preserve"> </w:t>
      </w:r>
      <w:r>
        <w:t>de</w:t>
      </w:r>
      <w:r>
        <w:rPr>
          <w:spacing w:val="-6"/>
        </w:rPr>
        <w:t xml:space="preserve"> </w:t>
      </w:r>
      <w:proofErr w:type="spellStart"/>
      <w:r>
        <w:t>acuerdo</w:t>
      </w:r>
      <w:proofErr w:type="spellEnd"/>
      <w:r>
        <w:rPr>
          <w:spacing w:val="-6"/>
        </w:rPr>
        <w:t xml:space="preserve"> </w:t>
      </w:r>
      <w:r>
        <w:t>con</w:t>
      </w:r>
      <w:r>
        <w:rPr>
          <w:spacing w:val="-6"/>
        </w:rPr>
        <w:t xml:space="preserve"> </w:t>
      </w:r>
      <w:r>
        <w:t>las</w:t>
      </w:r>
      <w:r>
        <w:rPr>
          <w:spacing w:val="-47"/>
        </w:rPr>
        <w:t xml:space="preserve"> </w:t>
      </w:r>
      <w:proofErr w:type="spellStart"/>
      <w:r>
        <w:t>decisiones</w:t>
      </w:r>
      <w:proofErr w:type="spellEnd"/>
      <w:r>
        <w:rPr>
          <w:spacing w:val="-2"/>
        </w:rPr>
        <w:t xml:space="preserve"> </w:t>
      </w:r>
      <w:proofErr w:type="spellStart"/>
      <w:r>
        <w:t>incluidas</w:t>
      </w:r>
      <w:proofErr w:type="spellEnd"/>
      <w:r>
        <w:rPr>
          <w:spacing w:val="-2"/>
        </w:rPr>
        <w:t xml:space="preserve"> </w:t>
      </w:r>
      <w:proofErr w:type="spellStart"/>
      <w:r>
        <w:t>en</w:t>
      </w:r>
      <w:proofErr w:type="spellEnd"/>
      <w:r>
        <w:rPr>
          <w:spacing w:val="-1"/>
        </w:rPr>
        <w:t xml:space="preserve"> </w:t>
      </w:r>
      <w:proofErr w:type="spellStart"/>
      <w:r>
        <w:t>el</w:t>
      </w:r>
      <w:proofErr w:type="spellEnd"/>
      <w:r>
        <w:rPr>
          <w:spacing w:val="-1"/>
        </w:rPr>
        <w:t xml:space="preserve"> </w:t>
      </w:r>
      <w:proofErr w:type="spellStart"/>
      <w:r>
        <w:t>proyecto</w:t>
      </w:r>
      <w:proofErr w:type="spellEnd"/>
      <w:r>
        <w:rPr>
          <w:spacing w:val="-2"/>
        </w:rPr>
        <w:t xml:space="preserve"> </w:t>
      </w:r>
      <w:proofErr w:type="spellStart"/>
      <w:r>
        <w:t>educativo</w:t>
      </w:r>
      <w:proofErr w:type="spellEnd"/>
      <w:r>
        <w:rPr>
          <w:spacing w:val="-1"/>
        </w:rPr>
        <w:t xml:space="preserve"> </w:t>
      </w:r>
      <w:r>
        <w:t>de</w:t>
      </w:r>
      <w:r>
        <w:rPr>
          <w:spacing w:val="-2"/>
        </w:rPr>
        <w:t xml:space="preserve"> </w:t>
      </w:r>
      <w:proofErr w:type="spellStart"/>
      <w:r>
        <w:t>centro</w:t>
      </w:r>
      <w:proofErr w:type="spellEnd"/>
      <w:r>
        <w:t>.</w:t>
      </w:r>
    </w:p>
    <w:p w14:paraId="55068691" w14:textId="77777777" w:rsidR="00984CFC" w:rsidRDefault="00984CFC">
      <w:pPr>
        <w:pStyle w:val="Textoindependiente"/>
        <w:spacing w:before="5"/>
        <w:rPr>
          <w:sz w:val="21"/>
        </w:rPr>
      </w:pPr>
    </w:p>
    <w:p w14:paraId="76655E63" w14:textId="77777777" w:rsidR="00984CFC" w:rsidRDefault="00423E95" w:rsidP="0078694F">
      <w:pPr>
        <w:pStyle w:val="Prrafodelista"/>
        <w:numPr>
          <w:ilvl w:val="1"/>
          <w:numId w:val="44"/>
        </w:numPr>
        <w:tabs>
          <w:tab w:val="left" w:pos="1914"/>
          <w:tab w:val="left" w:pos="1915"/>
        </w:tabs>
        <w:ind w:hanging="361"/>
      </w:pPr>
      <w:proofErr w:type="spellStart"/>
      <w:r>
        <w:t>Proponer</w:t>
      </w:r>
      <w:proofErr w:type="spellEnd"/>
      <w:r>
        <w:rPr>
          <w:spacing w:val="-6"/>
        </w:rPr>
        <w:t xml:space="preserve"> </w:t>
      </w:r>
      <w:r>
        <w:t>al</w:t>
      </w:r>
      <w:r>
        <w:rPr>
          <w:spacing w:val="-6"/>
        </w:rPr>
        <w:t xml:space="preserve"> </w:t>
      </w:r>
      <w:proofErr w:type="spellStart"/>
      <w:r>
        <w:t>equipo</w:t>
      </w:r>
      <w:proofErr w:type="spellEnd"/>
      <w:r>
        <w:rPr>
          <w:spacing w:val="-5"/>
        </w:rPr>
        <w:t xml:space="preserve"> </w:t>
      </w:r>
      <w:proofErr w:type="spellStart"/>
      <w:r>
        <w:t>directivo</w:t>
      </w:r>
      <w:proofErr w:type="spellEnd"/>
      <w:r>
        <w:rPr>
          <w:spacing w:val="-5"/>
        </w:rPr>
        <w:t xml:space="preserve"> </w:t>
      </w:r>
      <w:r>
        <w:t>la</w:t>
      </w:r>
      <w:r>
        <w:rPr>
          <w:spacing w:val="-6"/>
        </w:rPr>
        <w:t xml:space="preserve"> </w:t>
      </w:r>
      <w:proofErr w:type="spellStart"/>
      <w:r>
        <w:t>distribución</w:t>
      </w:r>
      <w:proofErr w:type="spellEnd"/>
      <w:r>
        <w:rPr>
          <w:spacing w:val="-5"/>
        </w:rPr>
        <w:t xml:space="preserve"> </w:t>
      </w:r>
      <w:r>
        <w:t>de</w:t>
      </w:r>
      <w:r>
        <w:rPr>
          <w:spacing w:val="-5"/>
        </w:rPr>
        <w:t xml:space="preserve"> </w:t>
      </w:r>
      <w:proofErr w:type="spellStart"/>
      <w:r>
        <w:t>los</w:t>
      </w:r>
      <w:proofErr w:type="spellEnd"/>
      <w:r>
        <w:rPr>
          <w:spacing w:val="-6"/>
        </w:rPr>
        <w:t xml:space="preserve"> </w:t>
      </w:r>
      <w:proofErr w:type="spellStart"/>
      <w:r>
        <w:t>recursos</w:t>
      </w:r>
      <w:proofErr w:type="spellEnd"/>
      <w:r>
        <w:rPr>
          <w:spacing w:val="-5"/>
        </w:rPr>
        <w:t xml:space="preserve"> </w:t>
      </w:r>
      <w:r>
        <w:t>del</w:t>
      </w:r>
      <w:r>
        <w:rPr>
          <w:spacing w:val="-6"/>
        </w:rPr>
        <w:t xml:space="preserve"> </w:t>
      </w:r>
      <w:proofErr w:type="spellStart"/>
      <w:r>
        <w:t>centro</w:t>
      </w:r>
      <w:proofErr w:type="spellEnd"/>
      <w:r>
        <w:t>.</w:t>
      </w:r>
    </w:p>
    <w:p w14:paraId="29E2E384" w14:textId="77777777" w:rsidR="00984CFC" w:rsidRDefault="00984CFC">
      <w:pPr>
        <w:pStyle w:val="Textoindependiente"/>
        <w:spacing w:before="3"/>
        <w:rPr>
          <w:sz w:val="21"/>
        </w:rPr>
      </w:pPr>
    </w:p>
    <w:p w14:paraId="003F19FF" w14:textId="77777777" w:rsidR="00984CFC" w:rsidRDefault="00423E95" w:rsidP="0078694F">
      <w:pPr>
        <w:pStyle w:val="Prrafodelista"/>
        <w:numPr>
          <w:ilvl w:val="1"/>
          <w:numId w:val="44"/>
        </w:numPr>
        <w:tabs>
          <w:tab w:val="left" w:pos="1914"/>
          <w:tab w:val="left" w:pos="1915"/>
        </w:tabs>
        <w:spacing w:before="1"/>
        <w:ind w:hanging="361"/>
      </w:pPr>
      <w:proofErr w:type="spellStart"/>
      <w:r>
        <w:t>Promover</w:t>
      </w:r>
      <w:proofErr w:type="spellEnd"/>
      <w:r>
        <w:rPr>
          <w:spacing w:val="-7"/>
        </w:rPr>
        <w:t xml:space="preserve"> </w:t>
      </w:r>
      <w:proofErr w:type="spellStart"/>
      <w:r>
        <w:t>actividades</w:t>
      </w:r>
      <w:proofErr w:type="spellEnd"/>
      <w:r>
        <w:rPr>
          <w:spacing w:val="-8"/>
        </w:rPr>
        <w:t xml:space="preserve"> </w:t>
      </w:r>
      <w:r>
        <w:t>de</w:t>
      </w:r>
      <w:r>
        <w:rPr>
          <w:spacing w:val="-8"/>
        </w:rPr>
        <w:t xml:space="preserve"> </w:t>
      </w:r>
      <w:proofErr w:type="spellStart"/>
      <w:r>
        <w:t>formación</w:t>
      </w:r>
      <w:proofErr w:type="spellEnd"/>
      <w:r>
        <w:rPr>
          <w:spacing w:val="-8"/>
        </w:rPr>
        <w:t xml:space="preserve"> </w:t>
      </w:r>
      <w:r>
        <w:t>y</w:t>
      </w:r>
      <w:r>
        <w:rPr>
          <w:spacing w:val="-6"/>
        </w:rPr>
        <w:t xml:space="preserve"> </w:t>
      </w:r>
      <w:proofErr w:type="spellStart"/>
      <w:r>
        <w:t>perfeccionamiento</w:t>
      </w:r>
      <w:proofErr w:type="spellEnd"/>
      <w:r>
        <w:rPr>
          <w:spacing w:val="-8"/>
        </w:rPr>
        <w:t xml:space="preserve"> </w:t>
      </w:r>
      <w:r>
        <w:t>del</w:t>
      </w:r>
      <w:r>
        <w:rPr>
          <w:spacing w:val="-8"/>
        </w:rPr>
        <w:t xml:space="preserve"> </w:t>
      </w:r>
      <w:proofErr w:type="spellStart"/>
      <w:r>
        <w:t>profesorado</w:t>
      </w:r>
      <w:proofErr w:type="spellEnd"/>
      <w:r>
        <w:t>.</w:t>
      </w:r>
    </w:p>
    <w:p w14:paraId="0FD4F35A" w14:textId="77777777" w:rsidR="00984CFC" w:rsidRDefault="00984CFC">
      <w:pPr>
        <w:pStyle w:val="Textoindependiente"/>
        <w:spacing w:before="7"/>
        <w:rPr>
          <w:sz w:val="21"/>
        </w:rPr>
      </w:pPr>
    </w:p>
    <w:p w14:paraId="77888182" w14:textId="77777777" w:rsidR="00984CFC" w:rsidRDefault="00423E95" w:rsidP="0078694F">
      <w:pPr>
        <w:pStyle w:val="Prrafodelista"/>
        <w:numPr>
          <w:ilvl w:val="1"/>
          <w:numId w:val="44"/>
        </w:numPr>
        <w:tabs>
          <w:tab w:val="left" w:pos="1915"/>
        </w:tabs>
        <w:spacing w:line="235" w:lineRule="auto"/>
        <w:ind w:right="112"/>
      </w:pPr>
      <w:proofErr w:type="spellStart"/>
      <w:r>
        <w:t>Promover</w:t>
      </w:r>
      <w:proofErr w:type="spellEnd"/>
      <w:r>
        <w:rPr>
          <w:spacing w:val="-6"/>
        </w:rPr>
        <w:t xml:space="preserve"> </w:t>
      </w:r>
      <w:r>
        <w:t>la</w:t>
      </w:r>
      <w:r>
        <w:rPr>
          <w:spacing w:val="-5"/>
        </w:rPr>
        <w:t xml:space="preserve"> </w:t>
      </w:r>
      <w:proofErr w:type="spellStart"/>
      <w:r>
        <w:t>utilización</w:t>
      </w:r>
      <w:proofErr w:type="spellEnd"/>
      <w:r>
        <w:rPr>
          <w:spacing w:val="-5"/>
        </w:rPr>
        <w:t xml:space="preserve"> </w:t>
      </w:r>
      <w:proofErr w:type="spellStart"/>
      <w:r>
        <w:t>integrada</w:t>
      </w:r>
      <w:proofErr w:type="spellEnd"/>
      <w:r>
        <w:rPr>
          <w:spacing w:val="-5"/>
        </w:rPr>
        <w:t xml:space="preserve"> </w:t>
      </w:r>
      <w:r>
        <w:t>de</w:t>
      </w:r>
      <w:r>
        <w:rPr>
          <w:spacing w:val="-5"/>
        </w:rPr>
        <w:t xml:space="preserve"> </w:t>
      </w:r>
      <w:r>
        <w:t>las</w:t>
      </w:r>
      <w:r>
        <w:rPr>
          <w:spacing w:val="-5"/>
        </w:rPr>
        <w:t xml:space="preserve"> </w:t>
      </w:r>
      <w:proofErr w:type="spellStart"/>
      <w:r>
        <w:t>tecnologías</w:t>
      </w:r>
      <w:proofErr w:type="spellEnd"/>
      <w:r>
        <w:rPr>
          <w:spacing w:val="-6"/>
        </w:rPr>
        <w:t xml:space="preserve"> </w:t>
      </w:r>
      <w:r>
        <w:t>de</w:t>
      </w:r>
      <w:r>
        <w:rPr>
          <w:spacing w:val="-5"/>
        </w:rPr>
        <w:t xml:space="preserve"> </w:t>
      </w:r>
      <w:r>
        <w:t>la</w:t>
      </w:r>
      <w:r>
        <w:rPr>
          <w:spacing w:val="-5"/>
        </w:rPr>
        <w:t xml:space="preserve"> </w:t>
      </w:r>
      <w:proofErr w:type="spellStart"/>
      <w:r>
        <w:t>información</w:t>
      </w:r>
      <w:proofErr w:type="spellEnd"/>
      <w:r>
        <w:rPr>
          <w:spacing w:val="-5"/>
        </w:rPr>
        <w:t xml:space="preserve"> </w:t>
      </w:r>
      <w:r>
        <w:t>y</w:t>
      </w:r>
      <w:r>
        <w:rPr>
          <w:spacing w:val="-5"/>
        </w:rPr>
        <w:t xml:space="preserve"> </w:t>
      </w:r>
      <w:r>
        <w:t>las</w:t>
      </w:r>
      <w:r>
        <w:rPr>
          <w:spacing w:val="-5"/>
        </w:rPr>
        <w:t xml:space="preserve"> </w:t>
      </w:r>
      <w:proofErr w:type="spellStart"/>
      <w:r>
        <w:t>comunica</w:t>
      </w:r>
      <w:proofErr w:type="spellEnd"/>
      <w:r>
        <w:t>-</w:t>
      </w:r>
      <w:r>
        <w:rPr>
          <w:spacing w:val="-47"/>
        </w:rPr>
        <w:t xml:space="preserve"> </w:t>
      </w:r>
      <w:proofErr w:type="spellStart"/>
      <w:r>
        <w:t>ciones</w:t>
      </w:r>
      <w:proofErr w:type="spellEnd"/>
      <w:r>
        <w:rPr>
          <w:spacing w:val="-1"/>
        </w:rPr>
        <w:t xml:space="preserve"> </w:t>
      </w:r>
      <w:r>
        <w:t>al</w:t>
      </w:r>
      <w:r>
        <w:rPr>
          <w:spacing w:val="-1"/>
        </w:rPr>
        <w:t xml:space="preserve"> </w:t>
      </w:r>
      <w:proofErr w:type="spellStart"/>
      <w:r>
        <w:t>centro</w:t>
      </w:r>
      <w:proofErr w:type="spellEnd"/>
      <w:r>
        <w:t>.</w:t>
      </w:r>
    </w:p>
    <w:p w14:paraId="4ADD612D" w14:textId="77777777" w:rsidR="00984CFC" w:rsidRDefault="00984CFC">
      <w:pPr>
        <w:pStyle w:val="Textoindependiente"/>
        <w:spacing w:before="9"/>
        <w:rPr>
          <w:sz w:val="21"/>
        </w:rPr>
      </w:pPr>
    </w:p>
    <w:p w14:paraId="29E5DEA1" w14:textId="77777777" w:rsidR="00984CFC" w:rsidRDefault="00423E95" w:rsidP="0078694F">
      <w:pPr>
        <w:pStyle w:val="Prrafodelista"/>
        <w:numPr>
          <w:ilvl w:val="1"/>
          <w:numId w:val="44"/>
        </w:numPr>
        <w:tabs>
          <w:tab w:val="left" w:pos="1915"/>
        </w:tabs>
        <w:spacing w:line="235" w:lineRule="auto"/>
        <w:ind w:right="116"/>
      </w:pPr>
      <w:proofErr w:type="spellStart"/>
      <w:r>
        <w:t>Fomentar</w:t>
      </w:r>
      <w:proofErr w:type="spellEnd"/>
      <w:r>
        <w:rPr>
          <w:spacing w:val="5"/>
        </w:rPr>
        <w:t xml:space="preserve"> </w:t>
      </w:r>
      <w:r>
        <w:t>la</w:t>
      </w:r>
      <w:r>
        <w:rPr>
          <w:spacing w:val="6"/>
        </w:rPr>
        <w:t xml:space="preserve"> </w:t>
      </w:r>
      <w:proofErr w:type="spellStart"/>
      <w:r>
        <w:t>evaluación</w:t>
      </w:r>
      <w:proofErr w:type="spellEnd"/>
      <w:r>
        <w:rPr>
          <w:spacing w:val="5"/>
        </w:rPr>
        <w:t xml:space="preserve"> </w:t>
      </w:r>
      <w:r>
        <w:t>de</w:t>
      </w:r>
      <w:r>
        <w:rPr>
          <w:spacing w:val="6"/>
        </w:rPr>
        <w:t xml:space="preserve"> </w:t>
      </w:r>
      <w:proofErr w:type="spellStart"/>
      <w:r>
        <w:t>todas</w:t>
      </w:r>
      <w:proofErr w:type="spellEnd"/>
      <w:r>
        <w:rPr>
          <w:spacing w:val="6"/>
        </w:rPr>
        <w:t xml:space="preserve"> </w:t>
      </w:r>
      <w:r>
        <w:t>las</w:t>
      </w:r>
      <w:r>
        <w:rPr>
          <w:spacing w:val="5"/>
        </w:rPr>
        <w:t xml:space="preserve"> </w:t>
      </w:r>
      <w:proofErr w:type="spellStart"/>
      <w:r>
        <w:t>actividades</w:t>
      </w:r>
      <w:proofErr w:type="spellEnd"/>
      <w:r>
        <w:t>,</w:t>
      </w:r>
      <w:r>
        <w:rPr>
          <w:spacing w:val="6"/>
        </w:rPr>
        <w:t xml:space="preserve"> </w:t>
      </w:r>
      <w:proofErr w:type="spellStart"/>
      <w:r>
        <w:t>los</w:t>
      </w:r>
      <w:proofErr w:type="spellEnd"/>
      <w:r>
        <w:rPr>
          <w:spacing w:val="6"/>
        </w:rPr>
        <w:t xml:space="preserve"> </w:t>
      </w:r>
      <w:r>
        <w:t>planes,</w:t>
      </w:r>
      <w:r>
        <w:rPr>
          <w:spacing w:val="5"/>
        </w:rPr>
        <w:t xml:space="preserve"> </w:t>
      </w:r>
      <w:proofErr w:type="spellStart"/>
      <w:r>
        <w:t>los</w:t>
      </w:r>
      <w:proofErr w:type="spellEnd"/>
      <w:r>
        <w:rPr>
          <w:spacing w:val="6"/>
        </w:rPr>
        <w:t xml:space="preserve"> </w:t>
      </w:r>
      <w:proofErr w:type="spellStart"/>
      <w:r>
        <w:t>programas</w:t>
      </w:r>
      <w:proofErr w:type="spellEnd"/>
      <w:r>
        <w:rPr>
          <w:spacing w:val="5"/>
        </w:rPr>
        <w:t xml:space="preserve"> </w:t>
      </w:r>
      <w:r>
        <w:t>y</w:t>
      </w:r>
      <w:r>
        <w:rPr>
          <w:spacing w:val="6"/>
        </w:rPr>
        <w:t xml:space="preserve"> </w:t>
      </w:r>
      <w:proofErr w:type="spellStart"/>
      <w:r>
        <w:t>los</w:t>
      </w:r>
      <w:proofErr w:type="spellEnd"/>
      <w:r>
        <w:rPr>
          <w:spacing w:val="6"/>
        </w:rPr>
        <w:t xml:space="preserve"> </w:t>
      </w:r>
      <w:r>
        <w:t>pro-</w:t>
      </w:r>
      <w:r>
        <w:rPr>
          <w:spacing w:val="-47"/>
        </w:rPr>
        <w:t xml:space="preserve"> </w:t>
      </w:r>
      <w:proofErr w:type="spellStart"/>
      <w:r>
        <w:t>yectos</w:t>
      </w:r>
      <w:proofErr w:type="spellEnd"/>
      <w:r>
        <w:rPr>
          <w:spacing w:val="-4"/>
        </w:rPr>
        <w:t xml:space="preserve"> </w:t>
      </w:r>
      <w:r>
        <w:t>del</w:t>
      </w:r>
      <w:r>
        <w:rPr>
          <w:spacing w:val="-4"/>
        </w:rPr>
        <w:t xml:space="preserve"> </w:t>
      </w:r>
      <w:proofErr w:type="spellStart"/>
      <w:r>
        <w:t>centro</w:t>
      </w:r>
      <w:proofErr w:type="spellEnd"/>
      <w:r>
        <w:t>,</w:t>
      </w:r>
      <w:r>
        <w:rPr>
          <w:spacing w:val="-3"/>
        </w:rPr>
        <w:t xml:space="preserve"> </w:t>
      </w:r>
      <w:r>
        <w:t>e</w:t>
      </w:r>
      <w:r>
        <w:rPr>
          <w:spacing w:val="-3"/>
        </w:rPr>
        <w:t xml:space="preserve"> </w:t>
      </w:r>
      <w:proofErr w:type="spellStart"/>
      <w:r>
        <w:t>impulsar</w:t>
      </w:r>
      <w:proofErr w:type="spellEnd"/>
      <w:r>
        <w:rPr>
          <w:spacing w:val="-4"/>
        </w:rPr>
        <w:t xml:space="preserve"> </w:t>
      </w:r>
      <w:r>
        <w:t>y</w:t>
      </w:r>
      <w:r>
        <w:rPr>
          <w:spacing w:val="-3"/>
        </w:rPr>
        <w:t xml:space="preserve"> </w:t>
      </w:r>
      <w:proofErr w:type="spellStart"/>
      <w:r>
        <w:t>proponer</w:t>
      </w:r>
      <w:proofErr w:type="spellEnd"/>
      <w:r>
        <w:rPr>
          <w:spacing w:val="-3"/>
        </w:rPr>
        <w:t xml:space="preserve"> </w:t>
      </w:r>
      <w:proofErr w:type="spellStart"/>
      <w:r>
        <w:t>actuaciones</w:t>
      </w:r>
      <w:proofErr w:type="spellEnd"/>
      <w:r>
        <w:rPr>
          <w:spacing w:val="-4"/>
        </w:rPr>
        <w:t xml:space="preserve"> </w:t>
      </w:r>
      <w:r>
        <w:t>de</w:t>
      </w:r>
      <w:r>
        <w:rPr>
          <w:spacing w:val="-4"/>
        </w:rPr>
        <w:t xml:space="preserve"> </w:t>
      </w:r>
      <w:proofErr w:type="spellStart"/>
      <w:r>
        <w:t>autoevaluación</w:t>
      </w:r>
      <w:proofErr w:type="spellEnd"/>
      <w:r>
        <w:rPr>
          <w:spacing w:val="-4"/>
        </w:rPr>
        <w:t xml:space="preserve"> </w:t>
      </w:r>
      <w:r>
        <w:t>y</w:t>
      </w:r>
      <w:r>
        <w:rPr>
          <w:spacing w:val="-3"/>
        </w:rPr>
        <w:t xml:space="preserve"> </w:t>
      </w:r>
      <w:proofErr w:type="spellStart"/>
      <w:r>
        <w:t>mejora</w:t>
      </w:r>
      <w:proofErr w:type="spellEnd"/>
      <w:r>
        <w:t>.</w:t>
      </w:r>
    </w:p>
    <w:p w14:paraId="729A93D0" w14:textId="77777777" w:rsidR="00984CFC" w:rsidRDefault="00984CFC">
      <w:pPr>
        <w:pStyle w:val="Textoindependiente"/>
        <w:spacing w:before="9"/>
        <w:rPr>
          <w:sz w:val="21"/>
        </w:rPr>
      </w:pPr>
    </w:p>
    <w:p w14:paraId="2F257DC9" w14:textId="77777777" w:rsidR="00984CFC" w:rsidRDefault="00423E95" w:rsidP="0078694F">
      <w:pPr>
        <w:pStyle w:val="Prrafodelista"/>
        <w:numPr>
          <w:ilvl w:val="1"/>
          <w:numId w:val="44"/>
        </w:numPr>
        <w:tabs>
          <w:tab w:val="left" w:pos="1915"/>
        </w:tabs>
        <w:spacing w:line="235" w:lineRule="auto"/>
        <w:ind w:right="106"/>
      </w:pPr>
      <w:r>
        <w:t xml:space="preserve">Velar </w:t>
      </w:r>
      <w:proofErr w:type="spellStart"/>
      <w:r>
        <w:t>por</w:t>
      </w:r>
      <w:proofErr w:type="spellEnd"/>
      <w:r>
        <w:t xml:space="preserve"> la </w:t>
      </w:r>
      <w:proofErr w:type="spellStart"/>
      <w:r>
        <w:t>coherencia</w:t>
      </w:r>
      <w:proofErr w:type="spellEnd"/>
      <w:r>
        <w:t xml:space="preserve"> </w:t>
      </w:r>
      <w:proofErr w:type="spellStart"/>
      <w:r>
        <w:t>en</w:t>
      </w:r>
      <w:proofErr w:type="spellEnd"/>
      <w:r>
        <w:t xml:space="preserve"> la </w:t>
      </w:r>
      <w:proofErr w:type="spellStart"/>
      <w:r>
        <w:t>elección</w:t>
      </w:r>
      <w:proofErr w:type="spellEnd"/>
      <w:r>
        <w:t xml:space="preserve"> de </w:t>
      </w:r>
      <w:proofErr w:type="spellStart"/>
      <w:r>
        <w:t>libros</w:t>
      </w:r>
      <w:proofErr w:type="spellEnd"/>
      <w:r>
        <w:t xml:space="preserve"> o </w:t>
      </w:r>
      <w:proofErr w:type="spellStart"/>
      <w:r>
        <w:t>materiales</w:t>
      </w:r>
      <w:proofErr w:type="spellEnd"/>
      <w:r>
        <w:t xml:space="preserve"> </w:t>
      </w:r>
      <w:proofErr w:type="spellStart"/>
      <w:r>
        <w:t>curriculares</w:t>
      </w:r>
      <w:proofErr w:type="spellEnd"/>
      <w:r>
        <w:t xml:space="preserve"> y </w:t>
      </w:r>
      <w:proofErr w:type="spellStart"/>
      <w:r>
        <w:t>su</w:t>
      </w:r>
      <w:proofErr w:type="spellEnd"/>
      <w:r>
        <w:t xml:space="preserve"> </w:t>
      </w:r>
      <w:proofErr w:type="spellStart"/>
      <w:r>
        <w:t>relación</w:t>
      </w:r>
      <w:proofErr w:type="spellEnd"/>
      <w:r>
        <w:rPr>
          <w:spacing w:val="-47"/>
        </w:rPr>
        <w:t xml:space="preserve"> </w:t>
      </w:r>
      <w:r>
        <w:t>con</w:t>
      </w:r>
      <w:r>
        <w:rPr>
          <w:spacing w:val="-2"/>
        </w:rPr>
        <w:t xml:space="preserve"> </w:t>
      </w:r>
      <w:proofErr w:type="spellStart"/>
      <w:r>
        <w:t>el</w:t>
      </w:r>
      <w:proofErr w:type="spellEnd"/>
      <w:r>
        <w:t xml:space="preserve"> </w:t>
      </w:r>
      <w:proofErr w:type="spellStart"/>
      <w:r>
        <w:t>proyecto</w:t>
      </w:r>
      <w:proofErr w:type="spellEnd"/>
      <w:r>
        <w:rPr>
          <w:spacing w:val="-2"/>
        </w:rPr>
        <w:t xml:space="preserve"> </w:t>
      </w:r>
      <w:proofErr w:type="spellStart"/>
      <w:r>
        <w:t>educativo</w:t>
      </w:r>
      <w:proofErr w:type="spellEnd"/>
      <w:r>
        <w:rPr>
          <w:spacing w:val="-1"/>
        </w:rPr>
        <w:t xml:space="preserve"> </w:t>
      </w:r>
      <w:r>
        <w:t>de</w:t>
      </w:r>
      <w:r>
        <w:rPr>
          <w:spacing w:val="-1"/>
        </w:rPr>
        <w:t xml:space="preserve"> </w:t>
      </w:r>
      <w:proofErr w:type="spellStart"/>
      <w:r>
        <w:t>centro</w:t>
      </w:r>
      <w:proofErr w:type="spellEnd"/>
      <w:r>
        <w:t>.</w:t>
      </w:r>
    </w:p>
    <w:p w14:paraId="4C575F29" w14:textId="77777777" w:rsidR="00984CFC" w:rsidRDefault="00984CFC">
      <w:pPr>
        <w:pStyle w:val="Textoindependiente"/>
        <w:spacing w:before="10"/>
        <w:rPr>
          <w:sz w:val="21"/>
        </w:rPr>
      </w:pPr>
    </w:p>
    <w:p w14:paraId="4EEA8B40" w14:textId="77777777" w:rsidR="00984CFC" w:rsidRDefault="00423E95" w:rsidP="0078694F">
      <w:pPr>
        <w:pStyle w:val="Prrafodelista"/>
        <w:numPr>
          <w:ilvl w:val="1"/>
          <w:numId w:val="44"/>
        </w:numPr>
        <w:tabs>
          <w:tab w:val="left" w:pos="1915"/>
        </w:tabs>
        <w:spacing w:line="235" w:lineRule="auto"/>
        <w:ind w:right="115"/>
      </w:pPr>
      <w:proofErr w:type="spellStart"/>
      <w:r>
        <w:t>Colaborar</w:t>
      </w:r>
      <w:proofErr w:type="spellEnd"/>
      <w:r>
        <w:rPr>
          <w:spacing w:val="3"/>
        </w:rPr>
        <w:t xml:space="preserve"> </w:t>
      </w:r>
      <w:proofErr w:type="spellStart"/>
      <w:r>
        <w:t>en</w:t>
      </w:r>
      <w:proofErr w:type="spellEnd"/>
      <w:r>
        <w:rPr>
          <w:spacing w:val="3"/>
        </w:rPr>
        <w:t xml:space="preserve"> </w:t>
      </w:r>
      <w:proofErr w:type="spellStart"/>
      <w:r>
        <w:t>el</w:t>
      </w:r>
      <w:proofErr w:type="spellEnd"/>
      <w:r>
        <w:rPr>
          <w:spacing w:val="3"/>
        </w:rPr>
        <w:t xml:space="preserve"> </w:t>
      </w:r>
      <w:proofErr w:type="spellStart"/>
      <w:r>
        <w:t>desarrollo</w:t>
      </w:r>
      <w:proofErr w:type="spellEnd"/>
      <w:r>
        <w:rPr>
          <w:spacing w:val="3"/>
        </w:rPr>
        <w:t xml:space="preserve"> </w:t>
      </w:r>
      <w:r>
        <w:t>de</w:t>
      </w:r>
      <w:r>
        <w:rPr>
          <w:spacing w:val="3"/>
        </w:rPr>
        <w:t xml:space="preserve"> </w:t>
      </w:r>
      <w:proofErr w:type="spellStart"/>
      <w:r>
        <w:t>actividades</w:t>
      </w:r>
      <w:proofErr w:type="spellEnd"/>
      <w:r>
        <w:rPr>
          <w:spacing w:val="3"/>
        </w:rPr>
        <w:t xml:space="preserve"> </w:t>
      </w:r>
      <w:r>
        <w:t>de</w:t>
      </w:r>
      <w:r>
        <w:rPr>
          <w:spacing w:val="3"/>
        </w:rPr>
        <w:t xml:space="preserve"> </w:t>
      </w:r>
      <w:proofErr w:type="spellStart"/>
      <w:r>
        <w:t>fomento</w:t>
      </w:r>
      <w:proofErr w:type="spellEnd"/>
      <w:r>
        <w:rPr>
          <w:spacing w:val="3"/>
        </w:rPr>
        <w:t xml:space="preserve"> </w:t>
      </w:r>
      <w:r>
        <w:t>de</w:t>
      </w:r>
      <w:r>
        <w:rPr>
          <w:spacing w:val="3"/>
        </w:rPr>
        <w:t xml:space="preserve"> </w:t>
      </w:r>
      <w:r>
        <w:t>la</w:t>
      </w:r>
      <w:r>
        <w:rPr>
          <w:spacing w:val="3"/>
        </w:rPr>
        <w:t xml:space="preserve"> </w:t>
      </w:r>
      <w:proofErr w:type="spellStart"/>
      <w:r>
        <w:t>lectura</w:t>
      </w:r>
      <w:proofErr w:type="spellEnd"/>
      <w:r>
        <w:t>.</w:t>
      </w:r>
      <w:r>
        <w:rPr>
          <w:spacing w:val="3"/>
        </w:rPr>
        <w:t xml:space="preserve"> </w:t>
      </w:r>
      <w:r>
        <w:t>q)</w:t>
      </w:r>
      <w:r>
        <w:rPr>
          <w:spacing w:val="3"/>
        </w:rPr>
        <w:t xml:space="preserve"> </w:t>
      </w:r>
      <w:r>
        <w:t>Cualquier</w:t>
      </w:r>
      <w:r>
        <w:rPr>
          <w:spacing w:val="3"/>
        </w:rPr>
        <w:t xml:space="preserve"> </w:t>
      </w:r>
      <w:proofErr w:type="spellStart"/>
      <w:r>
        <w:t>otra</w:t>
      </w:r>
      <w:proofErr w:type="spellEnd"/>
      <w:r>
        <w:rPr>
          <w:spacing w:val="-46"/>
        </w:rPr>
        <w:t xml:space="preserve"> </w:t>
      </w:r>
      <w:proofErr w:type="spellStart"/>
      <w:r>
        <w:t>que</w:t>
      </w:r>
      <w:proofErr w:type="spellEnd"/>
      <w:r>
        <w:rPr>
          <w:spacing w:val="-3"/>
        </w:rPr>
        <w:t xml:space="preserve"> </w:t>
      </w:r>
      <w:r>
        <w:t>la</w:t>
      </w:r>
      <w:r>
        <w:rPr>
          <w:spacing w:val="-2"/>
        </w:rPr>
        <w:t xml:space="preserve"> </w:t>
      </w:r>
      <w:r>
        <w:t>Administración</w:t>
      </w:r>
      <w:r>
        <w:rPr>
          <w:spacing w:val="-3"/>
        </w:rPr>
        <w:t xml:space="preserve"> </w:t>
      </w:r>
      <w:proofErr w:type="spellStart"/>
      <w:r>
        <w:t>educativa</w:t>
      </w:r>
      <w:proofErr w:type="spellEnd"/>
      <w:r>
        <w:rPr>
          <w:spacing w:val="-2"/>
        </w:rPr>
        <w:t xml:space="preserve"> </w:t>
      </w:r>
      <w:r>
        <w:t>determine</w:t>
      </w:r>
      <w:r>
        <w:rPr>
          <w:spacing w:val="-2"/>
        </w:rPr>
        <w:t xml:space="preserve"> </w:t>
      </w:r>
      <w:proofErr w:type="spellStart"/>
      <w:r>
        <w:t>en</w:t>
      </w:r>
      <w:proofErr w:type="spellEnd"/>
      <w:r>
        <w:rPr>
          <w:spacing w:val="-1"/>
        </w:rPr>
        <w:t xml:space="preserve"> </w:t>
      </w:r>
      <w:proofErr w:type="spellStart"/>
      <w:r>
        <w:t>su</w:t>
      </w:r>
      <w:proofErr w:type="spellEnd"/>
      <w:r>
        <w:rPr>
          <w:spacing w:val="-3"/>
        </w:rPr>
        <w:t xml:space="preserve"> </w:t>
      </w:r>
      <w:proofErr w:type="spellStart"/>
      <w:r>
        <w:t>ámbito</w:t>
      </w:r>
      <w:proofErr w:type="spellEnd"/>
      <w:r>
        <w:rPr>
          <w:spacing w:val="-2"/>
        </w:rPr>
        <w:t xml:space="preserve"> </w:t>
      </w:r>
      <w:r>
        <w:t>de</w:t>
      </w:r>
      <w:r>
        <w:rPr>
          <w:spacing w:val="-3"/>
        </w:rPr>
        <w:t xml:space="preserve"> </w:t>
      </w:r>
      <w:proofErr w:type="spellStart"/>
      <w:r>
        <w:t>competencias</w:t>
      </w:r>
      <w:proofErr w:type="spellEnd"/>
      <w:r>
        <w:t>.</w:t>
      </w:r>
    </w:p>
    <w:p w14:paraId="16ECEA8C" w14:textId="77777777" w:rsidR="00984CFC" w:rsidRDefault="00984CFC">
      <w:pPr>
        <w:pStyle w:val="Textoindependiente"/>
        <w:spacing w:before="10"/>
        <w:rPr>
          <w:sz w:val="19"/>
        </w:rPr>
      </w:pPr>
    </w:p>
    <w:p w14:paraId="19EEBD9A" w14:textId="77777777" w:rsidR="00984CFC" w:rsidRDefault="00423E95" w:rsidP="0078694F">
      <w:pPr>
        <w:pStyle w:val="Ttulo31"/>
        <w:numPr>
          <w:ilvl w:val="2"/>
          <w:numId w:val="46"/>
        </w:numPr>
        <w:tabs>
          <w:tab w:val="left" w:pos="1548"/>
        </w:tabs>
        <w:spacing w:before="0"/>
        <w:rPr>
          <w:u w:val="none"/>
        </w:rPr>
      </w:pPr>
      <w:bookmarkStart w:id="40" w:name="_TOC_250045"/>
      <w:bookmarkEnd w:id="40"/>
      <w:proofErr w:type="spellStart"/>
      <w:r>
        <w:rPr>
          <w:color w:val="231F20"/>
        </w:rPr>
        <w:t>Tutoría</w:t>
      </w:r>
      <w:proofErr w:type="spellEnd"/>
    </w:p>
    <w:p w14:paraId="76EC6E05" w14:textId="77777777" w:rsidR="00984CFC" w:rsidRDefault="00984CFC">
      <w:pPr>
        <w:pStyle w:val="Textoindependiente"/>
        <w:spacing w:before="2"/>
        <w:rPr>
          <w:sz w:val="21"/>
        </w:rPr>
      </w:pPr>
    </w:p>
    <w:p w14:paraId="6745B50B" w14:textId="77777777" w:rsidR="00984CFC" w:rsidRDefault="00423E95">
      <w:pPr>
        <w:pStyle w:val="Textoindependiente"/>
        <w:spacing w:line="235" w:lineRule="auto"/>
        <w:ind w:left="951" w:right="110"/>
        <w:jc w:val="both"/>
      </w:pPr>
      <w:r>
        <w:rPr>
          <w:spacing w:val="-1"/>
        </w:rPr>
        <w:t>La</w:t>
      </w:r>
      <w:r>
        <w:rPr>
          <w:spacing w:val="-12"/>
        </w:rPr>
        <w:t xml:space="preserve"> </w:t>
      </w:r>
      <w:proofErr w:type="spellStart"/>
      <w:r>
        <w:rPr>
          <w:spacing w:val="-1"/>
        </w:rPr>
        <w:t>finalidad</w:t>
      </w:r>
      <w:proofErr w:type="spellEnd"/>
      <w:r>
        <w:rPr>
          <w:spacing w:val="-11"/>
        </w:rPr>
        <w:t xml:space="preserve"> </w:t>
      </w:r>
      <w:r>
        <w:rPr>
          <w:spacing w:val="-1"/>
        </w:rPr>
        <w:t>de</w:t>
      </w:r>
      <w:r>
        <w:rPr>
          <w:spacing w:val="-12"/>
        </w:rPr>
        <w:t xml:space="preserve"> </w:t>
      </w:r>
      <w:r>
        <w:rPr>
          <w:spacing w:val="-1"/>
        </w:rPr>
        <w:t>la</w:t>
      </w:r>
      <w:r>
        <w:rPr>
          <w:spacing w:val="-11"/>
        </w:rPr>
        <w:t xml:space="preserve"> </w:t>
      </w:r>
      <w:proofErr w:type="spellStart"/>
      <w:r>
        <w:rPr>
          <w:spacing w:val="-1"/>
        </w:rPr>
        <w:t>acción</w:t>
      </w:r>
      <w:proofErr w:type="spellEnd"/>
      <w:r>
        <w:rPr>
          <w:spacing w:val="-11"/>
        </w:rPr>
        <w:t xml:space="preserve"> </w:t>
      </w:r>
      <w:r>
        <w:rPr>
          <w:spacing w:val="-1"/>
        </w:rPr>
        <w:t>tutorial</w:t>
      </w:r>
      <w:r>
        <w:rPr>
          <w:spacing w:val="-12"/>
        </w:rPr>
        <w:t xml:space="preserve"> </w:t>
      </w:r>
      <w:r>
        <w:rPr>
          <w:spacing w:val="-1"/>
        </w:rPr>
        <w:t>es</w:t>
      </w:r>
      <w:r>
        <w:rPr>
          <w:spacing w:val="-11"/>
        </w:rPr>
        <w:t xml:space="preserve"> </w:t>
      </w:r>
      <w:proofErr w:type="spellStart"/>
      <w:r>
        <w:rPr>
          <w:spacing w:val="-1"/>
        </w:rPr>
        <w:t>contribuir</w:t>
      </w:r>
      <w:proofErr w:type="spellEnd"/>
      <w:r>
        <w:rPr>
          <w:spacing w:val="-1"/>
        </w:rPr>
        <w:t>,</w:t>
      </w:r>
      <w:r>
        <w:rPr>
          <w:spacing w:val="-11"/>
        </w:rPr>
        <w:t xml:space="preserve"> </w:t>
      </w:r>
      <w:r>
        <w:rPr>
          <w:spacing w:val="-1"/>
        </w:rPr>
        <w:t>junto</w:t>
      </w:r>
      <w:r>
        <w:rPr>
          <w:spacing w:val="-12"/>
        </w:rPr>
        <w:t xml:space="preserve"> </w:t>
      </w:r>
      <w:r>
        <w:t>con</w:t>
      </w:r>
      <w:r>
        <w:rPr>
          <w:spacing w:val="-11"/>
        </w:rPr>
        <w:t xml:space="preserve"> </w:t>
      </w:r>
      <w:r>
        <w:t>las</w:t>
      </w:r>
      <w:r>
        <w:rPr>
          <w:spacing w:val="-11"/>
        </w:rPr>
        <w:t xml:space="preserve"> </w:t>
      </w:r>
      <w:proofErr w:type="spellStart"/>
      <w:r>
        <w:t>familias</w:t>
      </w:r>
      <w:proofErr w:type="spellEnd"/>
      <w:r>
        <w:t>,</w:t>
      </w:r>
      <w:r>
        <w:rPr>
          <w:spacing w:val="-12"/>
        </w:rPr>
        <w:t xml:space="preserve"> </w:t>
      </w:r>
      <w:r>
        <w:t>al</w:t>
      </w:r>
      <w:r>
        <w:rPr>
          <w:spacing w:val="-11"/>
        </w:rPr>
        <w:t xml:space="preserve"> </w:t>
      </w:r>
      <w:proofErr w:type="spellStart"/>
      <w:r>
        <w:t>desarrollo</w:t>
      </w:r>
      <w:proofErr w:type="spellEnd"/>
      <w:r>
        <w:rPr>
          <w:spacing w:val="-12"/>
        </w:rPr>
        <w:t xml:space="preserve"> </w:t>
      </w:r>
      <w:r>
        <w:t>personal</w:t>
      </w:r>
      <w:r>
        <w:rPr>
          <w:spacing w:val="-11"/>
        </w:rPr>
        <w:t xml:space="preserve"> </w:t>
      </w:r>
      <w:r>
        <w:t>y</w:t>
      </w:r>
      <w:r>
        <w:rPr>
          <w:spacing w:val="-11"/>
        </w:rPr>
        <w:t xml:space="preserve"> </w:t>
      </w:r>
      <w:r>
        <w:t>social</w:t>
      </w:r>
      <w:r>
        <w:rPr>
          <w:spacing w:val="1"/>
        </w:rPr>
        <w:t xml:space="preserve"> </w:t>
      </w:r>
      <w:r>
        <w:t>del</w:t>
      </w:r>
      <w:r>
        <w:rPr>
          <w:spacing w:val="-13"/>
        </w:rPr>
        <w:t xml:space="preserve"> </w:t>
      </w:r>
      <w:proofErr w:type="spellStart"/>
      <w:r>
        <w:t>alumnado</w:t>
      </w:r>
      <w:proofErr w:type="spellEnd"/>
      <w:r>
        <w:t>,</w:t>
      </w:r>
      <w:r>
        <w:rPr>
          <w:spacing w:val="-11"/>
        </w:rPr>
        <w:t xml:space="preserve"> </w:t>
      </w:r>
      <w:r>
        <w:t>tanto</w:t>
      </w:r>
      <w:r>
        <w:rPr>
          <w:spacing w:val="-12"/>
        </w:rPr>
        <w:t xml:space="preserve"> </w:t>
      </w:r>
      <w:proofErr w:type="spellStart"/>
      <w:r>
        <w:t>en</w:t>
      </w:r>
      <w:proofErr w:type="spellEnd"/>
      <w:r>
        <w:rPr>
          <w:spacing w:val="-12"/>
        </w:rPr>
        <w:t xml:space="preserve"> </w:t>
      </w:r>
      <w:proofErr w:type="spellStart"/>
      <w:r>
        <w:t>el</w:t>
      </w:r>
      <w:proofErr w:type="spellEnd"/>
      <w:r>
        <w:rPr>
          <w:spacing w:val="-11"/>
        </w:rPr>
        <w:t xml:space="preserve"> </w:t>
      </w:r>
      <w:proofErr w:type="spellStart"/>
      <w:r>
        <w:t>ámbito</w:t>
      </w:r>
      <w:proofErr w:type="spellEnd"/>
      <w:r>
        <w:rPr>
          <w:spacing w:val="-12"/>
        </w:rPr>
        <w:t xml:space="preserve"> </w:t>
      </w:r>
      <w:proofErr w:type="spellStart"/>
      <w:r>
        <w:t>académico</w:t>
      </w:r>
      <w:proofErr w:type="spellEnd"/>
      <w:r>
        <w:rPr>
          <w:spacing w:val="-12"/>
        </w:rPr>
        <w:t xml:space="preserve"> </w:t>
      </w:r>
      <w:proofErr w:type="spellStart"/>
      <w:r>
        <w:t>como</w:t>
      </w:r>
      <w:proofErr w:type="spellEnd"/>
      <w:r>
        <w:rPr>
          <w:spacing w:val="-13"/>
        </w:rPr>
        <w:t xml:space="preserve"> </w:t>
      </w:r>
      <w:proofErr w:type="spellStart"/>
      <w:r>
        <w:t>en</w:t>
      </w:r>
      <w:proofErr w:type="spellEnd"/>
      <w:r>
        <w:rPr>
          <w:spacing w:val="-11"/>
        </w:rPr>
        <w:t xml:space="preserve"> </w:t>
      </w:r>
      <w:proofErr w:type="spellStart"/>
      <w:r>
        <w:t>el</w:t>
      </w:r>
      <w:proofErr w:type="spellEnd"/>
      <w:r>
        <w:rPr>
          <w:spacing w:val="-11"/>
        </w:rPr>
        <w:t xml:space="preserve"> </w:t>
      </w:r>
      <w:r>
        <w:t>personal</w:t>
      </w:r>
      <w:r>
        <w:rPr>
          <w:spacing w:val="-12"/>
        </w:rPr>
        <w:t xml:space="preserve"> </w:t>
      </w:r>
      <w:r>
        <w:t>y</w:t>
      </w:r>
      <w:r>
        <w:rPr>
          <w:spacing w:val="-11"/>
        </w:rPr>
        <w:t xml:space="preserve"> </w:t>
      </w:r>
      <w:r>
        <w:t>social,</w:t>
      </w:r>
      <w:r>
        <w:rPr>
          <w:spacing w:val="-11"/>
        </w:rPr>
        <w:t xml:space="preserve"> </w:t>
      </w:r>
      <w:r>
        <w:t>y</w:t>
      </w:r>
      <w:r>
        <w:rPr>
          <w:spacing w:val="-12"/>
        </w:rPr>
        <w:t xml:space="preserve"> </w:t>
      </w:r>
      <w:proofErr w:type="spellStart"/>
      <w:r>
        <w:t>realizar</w:t>
      </w:r>
      <w:proofErr w:type="spellEnd"/>
      <w:r>
        <w:rPr>
          <w:spacing w:val="-12"/>
        </w:rPr>
        <w:t xml:space="preserve"> </w:t>
      </w:r>
      <w:proofErr w:type="spellStart"/>
      <w:r>
        <w:t>el</w:t>
      </w:r>
      <w:proofErr w:type="spellEnd"/>
      <w:r>
        <w:rPr>
          <w:spacing w:val="-11"/>
        </w:rPr>
        <w:t xml:space="preserve"> </w:t>
      </w:r>
      <w:proofErr w:type="spellStart"/>
      <w:r>
        <w:t>seguimien</w:t>
      </w:r>
      <w:proofErr w:type="spellEnd"/>
      <w:r>
        <w:t>-</w:t>
      </w:r>
      <w:r>
        <w:rPr>
          <w:spacing w:val="-48"/>
        </w:rPr>
        <w:t xml:space="preserve"> </w:t>
      </w:r>
      <w:r>
        <w:t>to</w:t>
      </w:r>
      <w:r>
        <w:rPr>
          <w:spacing w:val="-2"/>
        </w:rPr>
        <w:t xml:space="preserve"> </w:t>
      </w:r>
      <w:r>
        <w:t>individual</w:t>
      </w:r>
      <w:r>
        <w:rPr>
          <w:spacing w:val="-3"/>
        </w:rPr>
        <w:t xml:space="preserve"> </w:t>
      </w:r>
      <w:r>
        <w:t>y</w:t>
      </w:r>
      <w:r>
        <w:rPr>
          <w:spacing w:val="-1"/>
        </w:rPr>
        <w:t xml:space="preserve"> </w:t>
      </w:r>
      <w:r>
        <w:t>colectivo</w:t>
      </w:r>
      <w:r>
        <w:rPr>
          <w:spacing w:val="-2"/>
        </w:rPr>
        <w:t xml:space="preserve"> </w:t>
      </w:r>
      <w:r>
        <w:t>del</w:t>
      </w:r>
      <w:r>
        <w:rPr>
          <w:spacing w:val="-2"/>
        </w:rPr>
        <w:t xml:space="preserve"> </w:t>
      </w:r>
      <w:proofErr w:type="spellStart"/>
      <w:r>
        <w:t>alumnado</w:t>
      </w:r>
      <w:proofErr w:type="spellEnd"/>
      <w:r>
        <w:rPr>
          <w:spacing w:val="-2"/>
        </w:rPr>
        <w:t xml:space="preserve"> </w:t>
      </w:r>
      <w:proofErr w:type="spellStart"/>
      <w:r>
        <w:t>por</w:t>
      </w:r>
      <w:proofErr w:type="spellEnd"/>
      <w:r>
        <w:rPr>
          <w:spacing w:val="-2"/>
        </w:rPr>
        <w:t xml:space="preserve"> </w:t>
      </w:r>
      <w:proofErr w:type="spellStart"/>
      <w:r>
        <w:t>parte</w:t>
      </w:r>
      <w:proofErr w:type="spellEnd"/>
      <w:r>
        <w:rPr>
          <w:spacing w:val="-1"/>
        </w:rPr>
        <w:t xml:space="preserve"> </w:t>
      </w:r>
      <w:r>
        <w:t>de</w:t>
      </w:r>
      <w:r>
        <w:rPr>
          <w:spacing w:val="-2"/>
        </w:rPr>
        <w:t xml:space="preserve"> </w:t>
      </w:r>
      <w:proofErr w:type="spellStart"/>
      <w:r>
        <w:t>todo</w:t>
      </w:r>
      <w:proofErr w:type="spellEnd"/>
      <w:r>
        <w:rPr>
          <w:spacing w:val="-2"/>
        </w:rPr>
        <w:t xml:space="preserve"> </w:t>
      </w:r>
      <w:proofErr w:type="spellStart"/>
      <w:r>
        <w:t>el</w:t>
      </w:r>
      <w:proofErr w:type="spellEnd"/>
      <w:r>
        <w:rPr>
          <w:spacing w:val="-1"/>
        </w:rPr>
        <w:t xml:space="preserve"> </w:t>
      </w:r>
      <w:proofErr w:type="spellStart"/>
      <w:r>
        <w:t>profesorado</w:t>
      </w:r>
      <w:proofErr w:type="spellEnd"/>
      <w:r>
        <w:t>.</w:t>
      </w:r>
    </w:p>
    <w:p w14:paraId="783F5151" w14:textId="77777777" w:rsidR="00984CFC" w:rsidRDefault="00984CFC">
      <w:pPr>
        <w:pStyle w:val="Textoindependiente"/>
        <w:spacing w:before="10"/>
        <w:rPr>
          <w:sz w:val="21"/>
        </w:rPr>
      </w:pPr>
    </w:p>
    <w:p w14:paraId="301F86F7" w14:textId="77777777" w:rsidR="00984CFC" w:rsidRDefault="00423E95">
      <w:pPr>
        <w:pStyle w:val="Textoindependiente"/>
        <w:spacing w:line="235" w:lineRule="auto"/>
        <w:ind w:left="951" w:right="113"/>
        <w:jc w:val="both"/>
      </w:pPr>
      <w:r>
        <w:t xml:space="preserve">La </w:t>
      </w:r>
      <w:proofErr w:type="spellStart"/>
      <w:r>
        <w:t>tutoría</w:t>
      </w:r>
      <w:proofErr w:type="spellEnd"/>
      <w:r>
        <w:t xml:space="preserve"> y la </w:t>
      </w:r>
      <w:proofErr w:type="spellStart"/>
      <w:r>
        <w:t>orientación</w:t>
      </w:r>
      <w:proofErr w:type="spellEnd"/>
      <w:r>
        <w:t xml:space="preserve"> del </w:t>
      </w:r>
      <w:proofErr w:type="spellStart"/>
      <w:r>
        <w:t>alumnado</w:t>
      </w:r>
      <w:proofErr w:type="spellEnd"/>
      <w:r>
        <w:t xml:space="preserve"> </w:t>
      </w:r>
      <w:proofErr w:type="spellStart"/>
      <w:r>
        <w:t>formarán</w:t>
      </w:r>
      <w:proofErr w:type="spellEnd"/>
      <w:r>
        <w:t xml:space="preserve"> </w:t>
      </w:r>
      <w:proofErr w:type="spellStart"/>
      <w:r>
        <w:t>parte</w:t>
      </w:r>
      <w:proofErr w:type="spellEnd"/>
      <w:r>
        <w:t xml:space="preserve"> de la </w:t>
      </w:r>
      <w:proofErr w:type="spellStart"/>
      <w:r>
        <w:t>función</w:t>
      </w:r>
      <w:proofErr w:type="spellEnd"/>
      <w:r>
        <w:t xml:space="preserve"> </w:t>
      </w:r>
      <w:proofErr w:type="spellStart"/>
      <w:r>
        <w:t>docente</w:t>
      </w:r>
      <w:proofErr w:type="spellEnd"/>
      <w:r>
        <w:t xml:space="preserve">. Cada </w:t>
      </w:r>
      <w:proofErr w:type="spellStart"/>
      <w:r>
        <w:t>grupo</w:t>
      </w:r>
      <w:proofErr w:type="spellEnd"/>
      <w:r>
        <w:t xml:space="preserve"> de</w:t>
      </w:r>
      <w:r>
        <w:rPr>
          <w:spacing w:val="1"/>
        </w:rPr>
        <w:t xml:space="preserve"> </w:t>
      </w:r>
      <w:proofErr w:type="spellStart"/>
      <w:r>
        <w:t>alumnado</w:t>
      </w:r>
      <w:proofErr w:type="spellEnd"/>
      <w:r>
        <w:t xml:space="preserve"> </w:t>
      </w:r>
      <w:proofErr w:type="spellStart"/>
      <w:r>
        <w:t>tendrá</w:t>
      </w:r>
      <w:proofErr w:type="spellEnd"/>
      <w:r>
        <w:t xml:space="preserve"> </w:t>
      </w:r>
      <w:proofErr w:type="spellStart"/>
      <w:r>
        <w:t>una</w:t>
      </w:r>
      <w:proofErr w:type="spellEnd"/>
      <w:r>
        <w:t xml:space="preserve"> </w:t>
      </w:r>
      <w:proofErr w:type="spellStart"/>
      <w:r>
        <w:t>tutora</w:t>
      </w:r>
      <w:proofErr w:type="spellEnd"/>
      <w:r>
        <w:t xml:space="preserve"> o tutor. </w:t>
      </w:r>
      <w:proofErr w:type="spellStart"/>
      <w:r>
        <w:t>Podrá</w:t>
      </w:r>
      <w:proofErr w:type="spellEnd"/>
      <w:r>
        <w:t xml:space="preserve"> ser </w:t>
      </w:r>
      <w:proofErr w:type="spellStart"/>
      <w:r>
        <w:t>tutora</w:t>
      </w:r>
      <w:proofErr w:type="spellEnd"/>
      <w:r>
        <w:t xml:space="preserve"> o tutor </w:t>
      </w:r>
      <w:proofErr w:type="spellStart"/>
      <w:r>
        <w:t>quien</w:t>
      </w:r>
      <w:proofErr w:type="spellEnd"/>
      <w:r>
        <w:t xml:space="preserve"> </w:t>
      </w:r>
      <w:proofErr w:type="spellStart"/>
      <w:r>
        <w:t>imparta</w:t>
      </w:r>
      <w:proofErr w:type="spellEnd"/>
      <w:r>
        <w:t xml:space="preserve"> </w:t>
      </w:r>
      <w:proofErr w:type="spellStart"/>
      <w:r>
        <w:t>varias</w:t>
      </w:r>
      <w:proofErr w:type="spellEnd"/>
      <w:r>
        <w:t xml:space="preserve"> </w:t>
      </w:r>
      <w:proofErr w:type="spellStart"/>
      <w:r>
        <w:t>áreas</w:t>
      </w:r>
      <w:proofErr w:type="spellEnd"/>
      <w:r>
        <w:t xml:space="preserve"> del cu-</w:t>
      </w:r>
      <w:r>
        <w:rPr>
          <w:spacing w:val="-47"/>
        </w:rPr>
        <w:t xml:space="preserve"> </w:t>
      </w:r>
      <w:proofErr w:type="spellStart"/>
      <w:r>
        <w:t>rrículo</w:t>
      </w:r>
      <w:proofErr w:type="spellEnd"/>
      <w:r>
        <w:t xml:space="preserve"> </w:t>
      </w:r>
      <w:proofErr w:type="spellStart"/>
      <w:r>
        <w:t>en</w:t>
      </w:r>
      <w:proofErr w:type="spellEnd"/>
      <w:r>
        <w:t xml:space="preserve"> </w:t>
      </w:r>
      <w:proofErr w:type="spellStart"/>
      <w:r>
        <w:t>el</w:t>
      </w:r>
      <w:proofErr w:type="spellEnd"/>
      <w:r>
        <w:t xml:space="preserve"> </w:t>
      </w:r>
      <w:proofErr w:type="spellStart"/>
      <w:r>
        <w:t>mismo</w:t>
      </w:r>
      <w:proofErr w:type="spellEnd"/>
      <w:r>
        <w:t xml:space="preserve"> </w:t>
      </w:r>
      <w:proofErr w:type="spellStart"/>
      <w:r>
        <w:t>grupo</w:t>
      </w:r>
      <w:proofErr w:type="spellEnd"/>
      <w:r>
        <w:t>.</w:t>
      </w:r>
    </w:p>
    <w:p w14:paraId="448972FE" w14:textId="77777777" w:rsidR="00984CFC" w:rsidRDefault="00984CFC">
      <w:pPr>
        <w:pStyle w:val="Textoindependiente"/>
        <w:spacing w:before="10"/>
        <w:rPr>
          <w:sz w:val="21"/>
        </w:rPr>
      </w:pPr>
    </w:p>
    <w:p w14:paraId="680D5C21" w14:textId="77777777" w:rsidR="00984CFC" w:rsidRDefault="00423E95">
      <w:pPr>
        <w:pStyle w:val="Textoindependiente"/>
        <w:spacing w:line="235" w:lineRule="auto"/>
        <w:ind w:left="951" w:right="113"/>
        <w:jc w:val="both"/>
      </w:pPr>
      <w:r>
        <w:t xml:space="preserve">La </w:t>
      </w:r>
      <w:proofErr w:type="spellStart"/>
      <w:r>
        <w:t>tutora</w:t>
      </w:r>
      <w:proofErr w:type="spellEnd"/>
      <w:r>
        <w:t xml:space="preserve"> o tutor </w:t>
      </w:r>
      <w:proofErr w:type="spellStart"/>
      <w:r>
        <w:t>será</w:t>
      </w:r>
      <w:proofErr w:type="spellEnd"/>
      <w:r>
        <w:t xml:space="preserve"> </w:t>
      </w:r>
      <w:proofErr w:type="spellStart"/>
      <w:r>
        <w:t>designado</w:t>
      </w:r>
      <w:proofErr w:type="spellEnd"/>
      <w:r>
        <w:t xml:space="preserve"> </w:t>
      </w:r>
      <w:proofErr w:type="spellStart"/>
      <w:r>
        <w:t>por</w:t>
      </w:r>
      <w:proofErr w:type="spellEnd"/>
      <w:r>
        <w:t xml:space="preserve"> la </w:t>
      </w:r>
      <w:proofErr w:type="spellStart"/>
      <w:r>
        <w:t>dirección</w:t>
      </w:r>
      <w:proofErr w:type="spellEnd"/>
      <w:r>
        <w:t xml:space="preserve"> del </w:t>
      </w:r>
      <w:proofErr w:type="spellStart"/>
      <w:r>
        <w:t>centro</w:t>
      </w:r>
      <w:proofErr w:type="spellEnd"/>
      <w:r>
        <w:t xml:space="preserve">, a </w:t>
      </w:r>
      <w:proofErr w:type="spellStart"/>
      <w:r>
        <w:t>propuesta</w:t>
      </w:r>
      <w:proofErr w:type="spellEnd"/>
      <w:r>
        <w:t xml:space="preserve"> de la </w:t>
      </w:r>
      <w:proofErr w:type="spellStart"/>
      <w:r>
        <w:t>jefatura</w:t>
      </w:r>
      <w:proofErr w:type="spellEnd"/>
      <w:r>
        <w:t xml:space="preserve"> de </w:t>
      </w:r>
      <w:proofErr w:type="spellStart"/>
      <w:r>
        <w:t>estu</w:t>
      </w:r>
      <w:proofErr w:type="spellEnd"/>
      <w:r>
        <w:t>-</w:t>
      </w:r>
      <w:r>
        <w:rPr>
          <w:spacing w:val="1"/>
        </w:rPr>
        <w:t xml:space="preserve"> </w:t>
      </w:r>
      <w:proofErr w:type="spellStart"/>
      <w:r>
        <w:rPr>
          <w:spacing w:val="-1"/>
        </w:rPr>
        <w:t>dios</w:t>
      </w:r>
      <w:proofErr w:type="spellEnd"/>
      <w:r>
        <w:rPr>
          <w:spacing w:val="-1"/>
        </w:rPr>
        <w:t>,</w:t>
      </w:r>
      <w:r>
        <w:rPr>
          <w:spacing w:val="-12"/>
        </w:rPr>
        <w:t xml:space="preserve"> </w:t>
      </w:r>
      <w:r>
        <w:rPr>
          <w:spacing w:val="-1"/>
        </w:rPr>
        <w:t>de</w:t>
      </w:r>
      <w:r>
        <w:rPr>
          <w:spacing w:val="-11"/>
        </w:rPr>
        <w:t xml:space="preserve"> </w:t>
      </w:r>
      <w:proofErr w:type="spellStart"/>
      <w:r>
        <w:rPr>
          <w:spacing w:val="-1"/>
        </w:rPr>
        <w:t>acuerdo</w:t>
      </w:r>
      <w:proofErr w:type="spellEnd"/>
      <w:r>
        <w:rPr>
          <w:spacing w:val="-11"/>
        </w:rPr>
        <w:t xml:space="preserve"> </w:t>
      </w:r>
      <w:r>
        <w:rPr>
          <w:spacing w:val="-1"/>
        </w:rPr>
        <w:t>con</w:t>
      </w:r>
      <w:r>
        <w:rPr>
          <w:spacing w:val="-12"/>
        </w:rPr>
        <w:t xml:space="preserve"> </w:t>
      </w:r>
      <w:proofErr w:type="spellStart"/>
      <w:r>
        <w:t>los</w:t>
      </w:r>
      <w:proofErr w:type="spellEnd"/>
      <w:r>
        <w:rPr>
          <w:spacing w:val="-11"/>
        </w:rPr>
        <w:t xml:space="preserve"> </w:t>
      </w:r>
      <w:proofErr w:type="spellStart"/>
      <w:r>
        <w:t>criterios</w:t>
      </w:r>
      <w:proofErr w:type="spellEnd"/>
      <w:r>
        <w:rPr>
          <w:spacing w:val="-11"/>
        </w:rPr>
        <w:t xml:space="preserve"> </w:t>
      </w:r>
      <w:proofErr w:type="spellStart"/>
      <w:r>
        <w:t>pedagógicos</w:t>
      </w:r>
      <w:proofErr w:type="spellEnd"/>
      <w:r>
        <w:rPr>
          <w:spacing w:val="-12"/>
        </w:rPr>
        <w:t xml:space="preserve"> </w:t>
      </w:r>
      <w:proofErr w:type="spellStart"/>
      <w:r>
        <w:t>establecidos</w:t>
      </w:r>
      <w:proofErr w:type="spellEnd"/>
      <w:r>
        <w:rPr>
          <w:spacing w:val="-11"/>
        </w:rPr>
        <w:t xml:space="preserve"> </w:t>
      </w:r>
      <w:r>
        <w:t>con</w:t>
      </w:r>
      <w:r>
        <w:rPr>
          <w:spacing w:val="-11"/>
        </w:rPr>
        <w:t xml:space="preserve"> </w:t>
      </w:r>
      <w:proofErr w:type="spellStart"/>
      <w:r>
        <w:t>carácter</w:t>
      </w:r>
      <w:proofErr w:type="spellEnd"/>
      <w:r>
        <w:rPr>
          <w:spacing w:val="-12"/>
        </w:rPr>
        <w:t xml:space="preserve"> </w:t>
      </w:r>
      <w:proofErr w:type="spellStart"/>
      <w:r>
        <w:t>previo</w:t>
      </w:r>
      <w:proofErr w:type="spellEnd"/>
      <w:r>
        <w:rPr>
          <w:spacing w:val="-11"/>
        </w:rPr>
        <w:t xml:space="preserve"> </w:t>
      </w:r>
      <w:proofErr w:type="spellStart"/>
      <w:r>
        <w:t>por</w:t>
      </w:r>
      <w:proofErr w:type="spellEnd"/>
      <w:r>
        <w:rPr>
          <w:spacing w:val="-11"/>
        </w:rPr>
        <w:t xml:space="preserve"> </w:t>
      </w:r>
      <w:proofErr w:type="spellStart"/>
      <w:r>
        <w:t>el</w:t>
      </w:r>
      <w:proofErr w:type="spellEnd"/>
      <w:r>
        <w:rPr>
          <w:spacing w:val="-12"/>
        </w:rPr>
        <w:t xml:space="preserve"> </w:t>
      </w:r>
      <w:proofErr w:type="spellStart"/>
      <w:r>
        <w:t>claustro</w:t>
      </w:r>
      <w:proofErr w:type="spellEnd"/>
      <w:r>
        <w:t>.</w:t>
      </w:r>
      <w:r>
        <w:rPr>
          <w:spacing w:val="-11"/>
        </w:rPr>
        <w:t xml:space="preserve"> </w:t>
      </w:r>
      <w:r>
        <w:t>En</w:t>
      </w:r>
      <w:r>
        <w:rPr>
          <w:spacing w:val="-47"/>
        </w:rPr>
        <w:t xml:space="preserve"> </w:t>
      </w:r>
      <w:proofErr w:type="spellStart"/>
      <w:r>
        <w:t>todo</w:t>
      </w:r>
      <w:proofErr w:type="spellEnd"/>
      <w:r>
        <w:rPr>
          <w:spacing w:val="-11"/>
        </w:rPr>
        <w:t xml:space="preserve"> </w:t>
      </w:r>
      <w:proofErr w:type="spellStart"/>
      <w:r>
        <w:t>caso</w:t>
      </w:r>
      <w:proofErr w:type="spellEnd"/>
      <w:r>
        <w:t>,</w:t>
      </w:r>
      <w:r>
        <w:rPr>
          <w:spacing w:val="-10"/>
        </w:rPr>
        <w:t xml:space="preserve"> </w:t>
      </w:r>
      <w:r>
        <w:t>la</w:t>
      </w:r>
      <w:r>
        <w:rPr>
          <w:spacing w:val="-11"/>
        </w:rPr>
        <w:t xml:space="preserve"> </w:t>
      </w:r>
      <w:proofErr w:type="spellStart"/>
      <w:r>
        <w:t>dirección</w:t>
      </w:r>
      <w:proofErr w:type="spellEnd"/>
      <w:r>
        <w:rPr>
          <w:spacing w:val="-10"/>
        </w:rPr>
        <w:t xml:space="preserve"> </w:t>
      </w:r>
      <w:r>
        <w:t>del</w:t>
      </w:r>
      <w:r>
        <w:rPr>
          <w:spacing w:val="-11"/>
        </w:rPr>
        <w:t xml:space="preserve"> </w:t>
      </w:r>
      <w:proofErr w:type="spellStart"/>
      <w:r>
        <w:t>centro</w:t>
      </w:r>
      <w:proofErr w:type="spellEnd"/>
      <w:r>
        <w:rPr>
          <w:spacing w:val="-10"/>
        </w:rPr>
        <w:t xml:space="preserve"> </w:t>
      </w:r>
      <w:proofErr w:type="spellStart"/>
      <w:r>
        <w:t>decidirá</w:t>
      </w:r>
      <w:proofErr w:type="spellEnd"/>
      <w:r>
        <w:t>,</w:t>
      </w:r>
      <w:r>
        <w:rPr>
          <w:spacing w:val="-11"/>
        </w:rPr>
        <w:t xml:space="preserve"> </w:t>
      </w:r>
      <w:r>
        <w:t>con</w:t>
      </w:r>
      <w:r>
        <w:rPr>
          <w:spacing w:val="-10"/>
        </w:rPr>
        <w:t xml:space="preserve"> </w:t>
      </w:r>
      <w:proofErr w:type="spellStart"/>
      <w:r>
        <w:t>criterios</w:t>
      </w:r>
      <w:proofErr w:type="spellEnd"/>
      <w:r>
        <w:rPr>
          <w:spacing w:val="-10"/>
        </w:rPr>
        <w:t xml:space="preserve"> </w:t>
      </w:r>
      <w:proofErr w:type="spellStart"/>
      <w:r>
        <w:t>pedagógicos</w:t>
      </w:r>
      <w:proofErr w:type="spellEnd"/>
      <w:r>
        <w:t>,</w:t>
      </w:r>
      <w:r>
        <w:rPr>
          <w:spacing w:val="-11"/>
        </w:rPr>
        <w:t xml:space="preserve"> </w:t>
      </w:r>
      <w:r>
        <w:t>la</w:t>
      </w:r>
      <w:r>
        <w:rPr>
          <w:spacing w:val="-10"/>
        </w:rPr>
        <w:t xml:space="preserve"> </w:t>
      </w:r>
      <w:proofErr w:type="spellStart"/>
      <w:r>
        <w:t>asignación</w:t>
      </w:r>
      <w:proofErr w:type="spellEnd"/>
      <w:r>
        <w:rPr>
          <w:spacing w:val="-11"/>
        </w:rPr>
        <w:t xml:space="preserve"> </w:t>
      </w:r>
      <w:r>
        <w:t>de</w:t>
      </w:r>
      <w:r>
        <w:rPr>
          <w:spacing w:val="-10"/>
        </w:rPr>
        <w:t xml:space="preserve"> </w:t>
      </w:r>
      <w:r>
        <w:t>las</w:t>
      </w:r>
      <w:r>
        <w:rPr>
          <w:spacing w:val="-11"/>
        </w:rPr>
        <w:t xml:space="preserve"> </w:t>
      </w:r>
      <w:proofErr w:type="spellStart"/>
      <w:r>
        <w:t>tutorías</w:t>
      </w:r>
      <w:proofErr w:type="spellEnd"/>
      <w:r>
        <w:rPr>
          <w:spacing w:val="-47"/>
        </w:rPr>
        <w:t xml:space="preserve"> </w:t>
      </w:r>
      <w:r>
        <w:t>para</w:t>
      </w:r>
      <w:r>
        <w:rPr>
          <w:spacing w:val="-2"/>
        </w:rPr>
        <w:t xml:space="preserve"> </w:t>
      </w:r>
      <w:proofErr w:type="spellStart"/>
      <w:r>
        <w:t>dar</w:t>
      </w:r>
      <w:proofErr w:type="spellEnd"/>
      <w:r>
        <w:rPr>
          <w:spacing w:val="-2"/>
        </w:rPr>
        <w:t xml:space="preserve"> </w:t>
      </w:r>
      <w:r>
        <w:t>la</w:t>
      </w:r>
      <w:r>
        <w:rPr>
          <w:spacing w:val="-1"/>
        </w:rPr>
        <w:t xml:space="preserve"> </w:t>
      </w:r>
      <w:proofErr w:type="spellStart"/>
      <w:r>
        <w:t>mejor</w:t>
      </w:r>
      <w:proofErr w:type="spellEnd"/>
      <w:r>
        <w:rPr>
          <w:spacing w:val="-1"/>
        </w:rPr>
        <w:t xml:space="preserve"> </w:t>
      </w:r>
      <w:proofErr w:type="spellStart"/>
      <w:r>
        <w:t>respuesta</w:t>
      </w:r>
      <w:proofErr w:type="spellEnd"/>
      <w:r>
        <w:rPr>
          <w:spacing w:val="-1"/>
        </w:rPr>
        <w:t xml:space="preserve"> </w:t>
      </w:r>
      <w:proofErr w:type="spellStart"/>
      <w:r>
        <w:t>educativa</w:t>
      </w:r>
      <w:proofErr w:type="spellEnd"/>
      <w:r>
        <w:rPr>
          <w:spacing w:val="-2"/>
        </w:rPr>
        <w:t xml:space="preserve"> </w:t>
      </w:r>
      <w:r>
        <w:t>al</w:t>
      </w:r>
      <w:r>
        <w:rPr>
          <w:spacing w:val="-2"/>
        </w:rPr>
        <w:t xml:space="preserve"> </w:t>
      </w:r>
      <w:proofErr w:type="spellStart"/>
      <w:r>
        <w:t>alumnado</w:t>
      </w:r>
      <w:proofErr w:type="spellEnd"/>
      <w:r>
        <w:rPr>
          <w:spacing w:val="-1"/>
        </w:rPr>
        <w:t xml:space="preserve"> </w:t>
      </w:r>
      <w:r>
        <w:t>del</w:t>
      </w:r>
      <w:r>
        <w:rPr>
          <w:spacing w:val="-2"/>
        </w:rPr>
        <w:t xml:space="preserve"> </w:t>
      </w:r>
      <w:proofErr w:type="spellStart"/>
      <w:r>
        <w:t>centro</w:t>
      </w:r>
      <w:proofErr w:type="spellEnd"/>
      <w:r>
        <w:t>.</w:t>
      </w:r>
    </w:p>
    <w:p w14:paraId="6394405E" w14:textId="77777777" w:rsidR="00984CFC" w:rsidRDefault="00984CFC">
      <w:pPr>
        <w:pStyle w:val="Textoindependiente"/>
        <w:spacing w:before="11"/>
        <w:rPr>
          <w:sz w:val="21"/>
        </w:rPr>
      </w:pPr>
    </w:p>
    <w:p w14:paraId="497642F2" w14:textId="77777777" w:rsidR="00984CFC" w:rsidRPr="004D6A1F" w:rsidRDefault="00423E95">
      <w:pPr>
        <w:pStyle w:val="Textoindependiente"/>
        <w:spacing w:line="235" w:lineRule="auto"/>
        <w:ind w:left="951" w:right="111"/>
        <w:jc w:val="both"/>
        <w:rPr>
          <w:lang w:val="es-ES"/>
        </w:rPr>
      </w:pPr>
      <w:r w:rsidRPr="004D6A1F">
        <w:rPr>
          <w:lang w:val="es-ES"/>
        </w:rPr>
        <w:t>En</w:t>
      </w:r>
      <w:r w:rsidRPr="004D6A1F">
        <w:rPr>
          <w:spacing w:val="-10"/>
          <w:lang w:val="es-ES"/>
        </w:rPr>
        <w:t xml:space="preserve"> </w:t>
      </w:r>
      <w:r w:rsidRPr="004D6A1F">
        <w:rPr>
          <w:lang w:val="es-ES"/>
        </w:rPr>
        <w:t>primero</w:t>
      </w:r>
      <w:r w:rsidRPr="004D6A1F">
        <w:rPr>
          <w:spacing w:val="-10"/>
          <w:lang w:val="es-ES"/>
        </w:rPr>
        <w:t xml:space="preserve"> </w:t>
      </w:r>
      <w:r w:rsidRPr="004D6A1F">
        <w:rPr>
          <w:lang w:val="es-ES"/>
        </w:rPr>
        <w:t>de</w:t>
      </w:r>
      <w:r w:rsidRPr="004D6A1F">
        <w:rPr>
          <w:spacing w:val="-10"/>
          <w:lang w:val="es-ES"/>
        </w:rPr>
        <w:t xml:space="preserve"> </w:t>
      </w:r>
      <w:r w:rsidRPr="004D6A1F">
        <w:rPr>
          <w:lang w:val="es-ES"/>
        </w:rPr>
        <w:t>Educación</w:t>
      </w:r>
      <w:r w:rsidRPr="004D6A1F">
        <w:rPr>
          <w:spacing w:val="-10"/>
          <w:lang w:val="es-ES"/>
        </w:rPr>
        <w:t xml:space="preserve"> </w:t>
      </w:r>
      <w:r w:rsidRPr="004D6A1F">
        <w:rPr>
          <w:lang w:val="es-ES"/>
        </w:rPr>
        <w:t>Primaria,</w:t>
      </w:r>
      <w:r w:rsidRPr="004D6A1F">
        <w:rPr>
          <w:spacing w:val="-9"/>
          <w:lang w:val="es-ES"/>
        </w:rPr>
        <w:t xml:space="preserve"> </w:t>
      </w:r>
      <w:r w:rsidRPr="004D6A1F">
        <w:rPr>
          <w:lang w:val="es-ES"/>
        </w:rPr>
        <w:t>las</w:t>
      </w:r>
      <w:r w:rsidRPr="004D6A1F">
        <w:rPr>
          <w:spacing w:val="-10"/>
          <w:lang w:val="es-ES"/>
        </w:rPr>
        <w:t xml:space="preserve"> </w:t>
      </w:r>
      <w:r w:rsidRPr="004D6A1F">
        <w:rPr>
          <w:lang w:val="es-ES"/>
        </w:rPr>
        <w:t>personas</w:t>
      </w:r>
      <w:r w:rsidRPr="004D6A1F">
        <w:rPr>
          <w:spacing w:val="-10"/>
          <w:lang w:val="es-ES"/>
        </w:rPr>
        <w:t xml:space="preserve"> </w:t>
      </w:r>
      <w:r w:rsidRPr="004D6A1F">
        <w:rPr>
          <w:lang w:val="es-ES"/>
        </w:rPr>
        <w:t>que</w:t>
      </w:r>
      <w:r w:rsidRPr="004D6A1F">
        <w:rPr>
          <w:spacing w:val="-10"/>
          <w:lang w:val="es-ES"/>
        </w:rPr>
        <w:t xml:space="preserve"> </w:t>
      </w:r>
      <w:r w:rsidRPr="004D6A1F">
        <w:rPr>
          <w:lang w:val="es-ES"/>
        </w:rPr>
        <w:t>ejerzan</w:t>
      </w:r>
      <w:r w:rsidRPr="004D6A1F">
        <w:rPr>
          <w:spacing w:val="-9"/>
          <w:lang w:val="es-ES"/>
        </w:rPr>
        <w:t xml:space="preserve"> </w:t>
      </w:r>
      <w:r w:rsidRPr="004D6A1F">
        <w:rPr>
          <w:lang w:val="es-ES"/>
        </w:rPr>
        <w:t>la</w:t>
      </w:r>
      <w:r w:rsidRPr="004D6A1F">
        <w:rPr>
          <w:spacing w:val="-10"/>
          <w:lang w:val="es-ES"/>
        </w:rPr>
        <w:t xml:space="preserve"> </w:t>
      </w:r>
      <w:r w:rsidRPr="004D6A1F">
        <w:rPr>
          <w:lang w:val="es-ES"/>
        </w:rPr>
        <w:t>tutoría</w:t>
      </w:r>
      <w:r w:rsidRPr="004D6A1F">
        <w:rPr>
          <w:spacing w:val="-10"/>
          <w:lang w:val="es-ES"/>
        </w:rPr>
        <w:t xml:space="preserve"> </w:t>
      </w:r>
      <w:r w:rsidRPr="004D6A1F">
        <w:rPr>
          <w:lang w:val="es-ES"/>
        </w:rPr>
        <w:t>serán,</w:t>
      </w:r>
      <w:r w:rsidRPr="004D6A1F">
        <w:rPr>
          <w:spacing w:val="-10"/>
          <w:lang w:val="es-ES"/>
        </w:rPr>
        <w:t xml:space="preserve"> </w:t>
      </w:r>
      <w:r w:rsidRPr="004D6A1F">
        <w:rPr>
          <w:lang w:val="es-ES"/>
        </w:rPr>
        <w:t>siempre</w:t>
      </w:r>
      <w:r w:rsidRPr="004D6A1F">
        <w:rPr>
          <w:spacing w:val="-9"/>
          <w:lang w:val="es-ES"/>
        </w:rPr>
        <w:t xml:space="preserve"> </w:t>
      </w:r>
      <w:r w:rsidRPr="004D6A1F">
        <w:rPr>
          <w:lang w:val="es-ES"/>
        </w:rPr>
        <w:t>que</w:t>
      </w:r>
      <w:r w:rsidRPr="004D6A1F">
        <w:rPr>
          <w:spacing w:val="-10"/>
          <w:lang w:val="es-ES"/>
        </w:rPr>
        <w:t xml:space="preserve"> </w:t>
      </w:r>
      <w:r w:rsidRPr="004D6A1F">
        <w:rPr>
          <w:lang w:val="es-ES"/>
        </w:rPr>
        <w:t>sea</w:t>
      </w:r>
      <w:r w:rsidRPr="004D6A1F">
        <w:rPr>
          <w:spacing w:val="-10"/>
          <w:lang w:val="es-ES"/>
        </w:rPr>
        <w:t xml:space="preserve"> </w:t>
      </w:r>
      <w:proofErr w:type="spellStart"/>
      <w:r w:rsidRPr="004D6A1F">
        <w:rPr>
          <w:lang w:val="es-ES"/>
        </w:rPr>
        <w:t>po</w:t>
      </w:r>
      <w:proofErr w:type="spellEnd"/>
      <w:r w:rsidRPr="004D6A1F">
        <w:rPr>
          <w:lang w:val="es-ES"/>
        </w:rPr>
        <w:t>-</w:t>
      </w:r>
      <w:r w:rsidRPr="004D6A1F">
        <w:rPr>
          <w:spacing w:val="-47"/>
          <w:lang w:val="es-ES"/>
        </w:rPr>
        <w:t xml:space="preserve"> </w:t>
      </w:r>
      <w:proofErr w:type="spellStart"/>
      <w:r w:rsidRPr="004D6A1F">
        <w:rPr>
          <w:lang w:val="es-ES"/>
        </w:rPr>
        <w:t>sible</w:t>
      </w:r>
      <w:proofErr w:type="spellEnd"/>
      <w:r w:rsidRPr="004D6A1F">
        <w:rPr>
          <w:lang w:val="es-ES"/>
        </w:rPr>
        <w:t>,</w:t>
      </w:r>
      <w:r w:rsidRPr="004D6A1F">
        <w:rPr>
          <w:spacing w:val="-13"/>
          <w:lang w:val="es-ES"/>
        </w:rPr>
        <w:t xml:space="preserve"> </w:t>
      </w:r>
      <w:r w:rsidRPr="004D6A1F">
        <w:rPr>
          <w:lang w:val="es-ES"/>
        </w:rPr>
        <w:t>maestras</w:t>
      </w:r>
      <w:r w:rsidRPr="004D6A1F">
        <w:rPr>
          <w:spacing w:val="-12"/>
          <w:lang w:val="es-ES"/>
        </w:rPr>
        <w:t xml:space="preserve"> </w:t>
      </w:r>
      <w:r w:rsidRPr="004D6A1F">
        <w:rPr>
          <w:lang w:val="es-ES"/>
        </w:rPr>
        <w:t>o</w:t>
      </w:r>
      <w:r w:rsidRPr="004D6A1F">
        <w:rPr>
          <w:spacing w:val="-13"/>
          <w:lang w:val="es-ES"/>
        </w:rPr>
        <w:t xml:space="preserve"> </w:t>
      </w:r>
      <w:r w:rsidRPr="004D6A1F">
        <w:rPr>
          <w:lang w:val="es-ES"/>
        </w:rPr>
        <w:t>maestros</w:t>
      </w:r>
      <w:r w:rsidRPr="004D6A1F">
        <w:rPr>
          <w:spacing w:val="-12"/>
          <w:lang w:val="es-ES"/>
        </w:rPr>
        <w:t xml:space="preserve"> </w:t>
      </w:r>
      <w:r w:rsidRPr="004D6A1F">
        <w:rPr>
          <w:lang w:val="es-ES"/>
        </w:rPr>
        <w:t>con</w:t>
      </w:r>
      <w:r w:rsidRPr="004D6A1F">
        <w:rPr>
          <w:spacing w:val="-12"/>
          <w:lang w:val="es-ES"/>
        </w:rPr>
        <w:t xml:space="preserve"> </w:t>
      </w:r>
      <w:r w:rsidRPr="004D6A1F">
        <w:rPr>
          <w:lang w:val="es-ES"/>
        </w:rPr>
        <w:t>destino</w:t>
      </w:r>
      <w:r w:rsidRPr="004D6A1F">
        <w:rPr>
          <w:spacing w:val="-13"/>
          <w:lang w:val="es-ES"/>
        </w:rPr>
        <w:t xml:space="preserve"> </w:t>
      </w:r>
      <w:r w:rsidRPr="004D6A1F">
        <w:rPr>
          <w:lang w:val="es-ES"/>
        </w:rPr>
        <w:t>definitivo</w:t>
      </w:r>
      <w:r w:rsidRPr="004D6A1F">
        <w:rPr>
          <w:spacing w:val="-12"/>
          <w:lang w:val="es-ES"/>
        </w:rPr>
        <w:t xml:space="preserve"> </w:t>
      </w:r>
      <w:r w:rsidRPr="004D6A1F">
        <w:rPr>
          <w:lang w:val="es-ES"/>
        </w:rPr>
        <w:t>en</w:t>
      </w:r>
      <w:r w:rsidRPr="004D6A1F">
        <w:rPr>
          <w:spacing w:val="-12"/>
          <w:lang w:val="es-ES"/>
        </w:rPr>
        <w:t xml:space="preserve"> </w:t>
      </w:r>
      <w:r w:rsidRPr="004D6A1F">
        <w:rPr>
          <w:lang w:val="es-ES"/>
        </w:rPr>
        <w:t>el</w:t>
      </w:r>
      <w:r w:rsidRPr="004D6A1F">
        <w:rPr>
          <w:spacing w:val="-11"/>
          <w:lang w:val="es-ES"/>
        </w:rPr>
        <w:t xml:space="preserve"> </w:t>
      </w:r>
      <w:r w:rsidRPr="004D6A1F">
        <w:rPr>
          <w:lang w:val="es-ES"/>
        </w:rPr>
        <w:t>centro.</w:t>
      </w:r>
      <w:r w:rsidRPr="004D6A1F">
        <w:rPr>
          <w:spacing w:val="-13"/>
          <w:lang w:val="es-ES"/>
        </w:rPr>
        <w:t xml:space="preserve"> </w:t>
      </w:r>
      <w:r w:rsidRPr="004D6A1F">
        <w:rPr>
          <w:lang w:val="es-ES"/>
        </w:rPr>
        <w:t>Excepcionalmente,</w:t>
      </w:r>
      <w:r w:rsidRPr="004D6A1F">
        <w:rPr>
          <w:spacing w:val="-12"/>
          <w:lang w:val="es-ES"/>
        </w:rPr>
        <w:t xml:space="preserve"> </w:t>
      </w:r>
      <w:r w:rsidRPr="004D6A1F">
        <w:rPr>
          <w:lang w:val="es-ES"/>
        </w:rPr>
        <w:t>la</w:t>
      </w:r>
      <w:r w:rsidRPr="004D6A1F">
        <w:rPr>
          <w:spacing w:val="-12"/>
          <w:lang w:val="es-ES"/>
        </w:rPr>
        <w:t xml:space="preserve"> </w:t>
      </w:r>
      <w:r w:rsidRPr="004D6A1F">
        <w:rPr>
          <w:lang w:val="es-ES"/>
        </w:rPr>
        <w:t>dirección</w:t>
      </w:r>
      <w:r w:rsidRPr="004D6A1F">
        <w:rPr>
          <w:spacing w:val="-12"/>
          <w:lang w:val="es-ES"/>
        </w:rPr>
        <w:t xml:space="preserve"> </w:t>
      </w:r>
      <w:r w:rsidRPr="004D6A1F">
        <w:rPr>
          <w:lang w:val="es-ES"/>
        </w:rPr>
        <w:t>del</w:t>
      </w:r>
      <w:r w:rsidRPr="004D6A1F">
        <w:rPr>
          <w:spacing w:val="-47"/>
          <w:lang w:val="es-ES"/>
        </w:rPr>
        <w:t xml:space="preserve"> </w:t>
      </w:r>
      <w:r w:rsidRPr="004D6A1F">
        <w:rPr>
          <w:lang w:val="es-ES"/>
        </w:rPr>
        <w:t>centro</w:t>
      </w:r>
      <w:r w:rsidRPr="004D6A1F">
        <w:rPr>
          <w:spacing w:val="-6"/>
          <w:lang w:val="es-ES"/>
        </w:rPr>
        <w:t xml:space="preserve"> </w:t>
      </w:r>
      <w:r w:rsidRPr="004D6A1F">
        <w:rPr>
          <w:lang w:val="es-ES"/>
        </w:rPr>
        <w:t>podrá</w:t>
      </w:r>
      <w:r w:rsidRPr="004D6A1F">
        <w:rPr>
          <w:spacing w:val="-5"/>
          <w:lang w:val="es-ES"/>
        </w:rPr>
        <w:t xml:space="preserve"> </w:t>
      </w:r>
      <w:r w:rsidRPr="004D6A1F">
        <w:rPr>
          <w:lang w:val="es-ES"/>
        </w:rPr>
        <w:t>designar</w:t>
      </w:r>
      <w:r w:rsidRPr="004D6A1F">
        <w:rPr>
          <w:spacing w:val="-6"/>
          <w:lang w:val="es-ES"/>
        </w:rPr>
        <w:t xml:space="preserve"> </w:t>
      </w:r>
      <w:r w:rsidRPr="004D6A1F">
        <w:rPr>
          <w:lang w:val="es-ES"/>
        </w:rPr>
        <w:t>a</w:t>
      </w:r>
      <w:r w:rsidRPr="004D6A1F">
        <w:rPr>
          <w:spacing w:val="-5"/>
          <w:lang w:val="es-ES"/>
        </w:rPr>
        <w:t xml:space="preserve"> </w:t>
      </w:r>
      <w:r w:rsidRPr="004D6A1F">
        <w:rPr>
          <w:lang w:val="es-ES"/>
        </w:rPr>
        <w:t>maestras</w:t>
      </w:r>
      <w:r w:rsidRPr="004D6A1F">
        <w:rPr>
          <w:spacing w:val="-5"/>
          <w:lang w:val="es-ES"/>
        </w:rPr>
        <w:t xml:space="preserve"> </w:t>
      </w:r>
      <w:r w:rsidRPr="004D6A1F">
        <w:rPr>
          <w:lang w:val="es-ES"/>
        </w:rPr>
        <w:t>o</w:t>
      </w:r>
      <w:r w:rsidRPr="004D6A1F">
        <w:rPr>
          <w:spacing w:val="-6"/>
          <w:lang w:val="es-ES"/>
        </w:rPr>
        <w:t xml:space="preserve"> </w:t>
      </w:r>
      <w:r w:rsidRPr="004D6A1F">
        <w:rPr>
          <w:lang w:val="es-ES"/>
        </w:rPr>
        <w:t>maestros</w:t>
      </w:r>
      <w:r w:rsidRPr="004D6A1F">
        <w:rPr>
          <w:spacing w:val="-5"/>
          <w:lang w:val="es-ES"/>
        </w:rPr>
        <w:t xml:space="preserve"> </w:t>
      </w:r>
      <w:r w:rsidRPr="004D6A1F">
        <w:rPr>
          <w:lang w:val="es-ES"/>
        </w:rPr>
        <w:t>sin</w:t>
      </w:r>
      <w:r w:rsidRPr="004D6A1F">
        <w:rPr>
          <w:spacing w:val="-5"/>
          <w:lang w:val="es-ES"/>
        </w:rPr>
        <w:t xml:space="preserve"> </w:t>
      </w:r>
      <w:r w:rsidRPr="004D6A1F">
        <w:rPr>
          <w:lang w:val="es-ES"/>
        </w:rPr>
        <w:t>destino</w:t>
      </w:r>
      <w:r w:rsidRPr="004D6A1F">
        <w:rPr>
          <w:spacing w:val="-6"/>
          <w:lang w:val="es-ES"/>
        </w:rPr>
        <w:t xml:space="preserve"> </w:t>
      </w:r>
      <w:r w:rsidRPr="004D6A1F">
        <w:rPr>
          <w:lang w:val="es-ES"/>
        </w:rPr>
        <w:t>definitivo</w:t>
      </w:r>
      <w:r w:rsidRPr="004D6A1F">
        <w:rPr>
          <w:spacing w:val="-5"/>
          <w:lang w:val="es-ES"/>
        </w:rPr>
        <w:t xml:space="preserve"> </w:t>
      </w:r>
      <w:r w:rsidRPr="004D6A1F">
        <w:rPr>
          <w:lang w:val="es-ES"/>
        </w:rPr>
        <w:t>en</w:t>
      </w:r>
      <w:r w:rsidRPr="004D6A1F">
        <w:rPr>
          <w:spacing w:val="-4"/>
          <w:lang w:val="es-ES"/>
        </w:rPr>
        <w:t xml:space="preserve"> </w:t>
      </w:r>
      <w:r w:rsidRPr="004D6A1F">
        <w:rPr>
          <w:lang w:val="es-ES"/>
        </w:rPr>
        <w:t>el</w:t>
      </w:r>
      <w:r w:rsidRPr="004D6A1F">
        <w:rPr>
          <w:spacing w:val="-5"/>
          <w:lang w:val="es-ES"/>
        </w:rPr>
        <w:t xml:space="preserve"> </w:t>
      </w:r>
      <w:r w:rsidRPr="004D6A1F">
        <w:rPr>
          <w:lang w:val="es-ES"/>
        </w:rPr>
        <w:t>centro</w:t>
      </w:r>
      <w:r w:rsidRPr="004D6A1F">
        <w:rPr>
          <w:spacing w:val="-5"/>
          <w:lang w:val="es-ES"/>
        </w:rPr>
        <w:t xml:space="preserve"> </w:t>
      </w:r>
      <w:r w:rsidRPr="004D6A1F">
        <w:rPr>
          <w:lang w:val="es-ES"/>
        </w:rPr>
        <w:t>y</w:t>
      </w:r>
      <w:r w:rsidRPr="004D6A1F">
        <w:rPr>
          <w:spacing w:val="-6"/>
          <w:lang w:val="es-ES"/>
        </w:rPr>
        <w:t xml:space="preserve"> </w:t>
      </w:r>
      <w:r w:rsidRPr="004D6A1F">
        <w:rPr>
          <w:lang w:val="es-ES"/>
        </w:rPr>
        <w:t>lo</w:t>
      </w:r>
      <w:r w:rsidRPr="004D6A1F">
        <w:rPr>
          <w:spacing w:val="-5"/>
          <w:lang w:val="es-ES"/>
        </w:rPr>
        <w:t xml:space="preserve"> </w:t>
      </w:r>
      <w:r w:rsidRPr="004D6A1F">
        <w:rPr>
          <w:lang w:val="es-ES"/>
        </w:rPr>
        <w:t>comunicará,</w:t>
      </w:r>
      <w:r w:rsidRPr="004D6A1F">
        <w:rPr>
          <w:spacing w:val="1"/>
          <w:lang w:val="es-ES"/>
        </w:rPr>
        <w:t xml:space="preserve"> </w:t>
      </w:r>
      <w:r w:rsidRPr="004D6A1F">
        <w:rPr>
          <w:lang w:val="es-ES"/>
        </w:rPr>
        <w:t>mediante</w:t>
      </w:r>
      <w:r w:rsidRPr="004D6A1F">
        <w:rPr>
          <w:spacing w:val="-1"/>
          <w:lang w:val="es-ES"/>
        </w:rPr>
        <w:t xml:space="preserve"> </w:t>
      </w:r>
      <w:r w:rsidRPr="004D6A1F">
        <w:rPr>
          <w:lang w:val="es-ES"/>
        </w:rPr>
        <w:t>una</w:t>
      </w:r>
      <w:r w:rsidRPr="004D6A1F">
        <w:rPr>
          <w:spacing w:val="-2"/>
          <w:lang w:val="es-ES"/>
        </w:rPr>
        <w:t xml:space="preserve"> </w:t>
      </w:r>
      <w:r w:rsidRPr="004D6A1F">
        <w:rPr>
          <w:lang w:val="es-ES"/>
        </w:rPr>
        <w:t>propuesta</w:t>
      </w:r>
      <w:r w:rsidRPr="004D6A1F">
        <w:rPr>
          <w:spacing w:val="-2"/>
          <w:lang w:val="es-ES"/>
        </w:rPr>
        <w:t xml:space="preserve"> </w:t>
      </w:r>
      <w:r w:rsidRPr="004D6A1F">
        <w:rPr>
          <w:lang w:val="es-ES"/>
        </w:rPr>
        <w:t>razonada,</w:t>
      </w:r>
      <w:r w:rsidRPr="004D6A1F">
        <w:rPr>
          <w:spacing w:val="-1"/>
          <w:lang w:val="es-ES"/>
        </w:rPr>
        <w:t xml:space="preserve"> </w:t>
      </w:r>
      <w:r w:rsidRPr="004D6A1F">
        <w:rPr>
          <w:lang w:val="es-ES"/>
        </w:rPr>
        <w:t>a</w:t>
      </w:r>
      <w:r w:rsidRPr="004D6A1F">
        <w:rPr>
          <w:spacing w:val="-2"/>
          <w:lang w:val="es-ES"/>
        </w:rPr>
        <w:t xml:space="preserve"> </w:t>
      </w:r>
      <w:r w:rsidRPr="004D6A1F">
        <w:rPr>
          <w:lang w:val="es-ES"/>
        </w:rPr>
        <w:t>la</w:t>
      </w:r>
      <w:r w:rsidRPr="004D6A1F">
        <w:rPr>
          <w:spacing w:val="-2"/>
          <w:lang w:val="es-ES"/>
        </w:rPr>
        <w:t xml:space="preserve"> </w:t>
      </w:r>
      <w:r w:rsidRPr="004D6A1F">
        <w:rPr>
          <w:lang w:val="es-ES"/>
        </w:rPr>
        <w:t>Inspección de</w:t>
      </w:r>
      <w:r w:rsidRPr="004D6A1F">
        <w:rPr>
          <w:spacing w:val="-2"/>
          <w:lang w:val="es-ES"/>
        </w:rPr>
        <w:t xml:space="preserve"> </w:t>
      </w:r>
      <w:r w:rsidRPr="004D6A1F">
        <w:rPr>
          <w:lang w:val="es-ES"/>
        </w:rPr>
        <w:t>Educación.</w:t>
      </w:r>
    </w:p>
    <w:p w14:paraId="58F30DDD" w14:textId="77777777" w:rsidR="00984CFC" w:rsidRPr="004D6A1F" w:rsidRDefault="00984CFC">
      <w:pPr>
        <w:pStyle w:val="Textoindependiente"/>
        <w:spacing w:before="11"/>
        <w:rPr>
          <w:sz w:val="21"/>
          <w:lang w:val="es-ES"/>
        </w:rPr>
      </w:pPr>
    </w:p>
    <w:p w14:paraId="7F67A9DA" w14:textId="77777777" w:rsidR="00984CFC" w:rsidRDefault="00423E95">
      <w:pPr>
        <w:pStyle w:val="Textoindependiente"/>
        <w:spacing w:line="235" w:lineRule="auto"/>
        <w:ind w:left="951" w:right="111"/>
        <w:jc w:val="both"/>
      </w:pPr>
      <w:r w:rsidRPr="004D6A1F">
        <w:rPr>
          <w:lang w:val="es-ES"/>
        </w:rPr>
        <w:t xml:space="preserve">La jefatura de estudios coordinará la acción tutorial. </w:t>
      </w:r>
      <w:r>
        <w:t xml:space="preserve">En </w:t>
      </w:r>
      <w:proofErr w:type="spellStart"/>
      <w:r>
        <w:t>este</w:t>
      </w:r>
      <w:proofErr w:type="spellEnd"/>
      <w:r>
        <w:t xml:space="preserve"> </w:t>
      </w:r>
      <w:proofErr w:type="spellStart"/>
      <w:r>
        <w:t>sentido</w:t>
      </w:r>
      <w:proofErr w:type="spellEnd"/>
      <w:r>
        <w:t xml:space="preserve">, </w:t>
      </w:r>
      <w:proofErr w:type="spellStart"/>
      <w:r>
        <w:t>convocará</w:t>
      </w:r>
      <w:proofErr w:type="spellEnd"/>
      <w:r>
        <w:t xml:space="preserve"> las </w:t>
      </w:r>
      <w:proofErr w:type="spellStart"/>
      <w:r>
        <w:t>reuniones</w:t>
      </w:r>
      <w:proofErr w:type="spellEnd"/>
      <w:r>
        <w:rPr>
          <w:spacing w:val="1"/>
        </w:rPr>
        <w:t xml:space="preserve"> </w:t>
      </w:r>
      <w:proofErr w:type="spellStart"/>
      <w:r>
        <w:t>periódicas</w:t>
      </w:r>
      <w:proofErr w:type="spellEnd"/>
      <w:r>
        <w:t xml:space="preserve"> </w:t>
      </w:r>
      <w:proofErr w:type="spellStart"/>
      <w:r>
        <w:t>que</w:t>
      </w:r>
      <w:proofErr w:type="spellEnd"/>
      <w:r>
        <w:t xml:space="preserve"> </w:t>
      </w:r>
      <w:proofErr w:type="spellStart"/>
      <w:r>
        <w:t>sean</w:t>
      </w:r>
      <w:proofErr w:type="spellEnd"/>
      <w:r>
        <w:t xml:space="preserve"> </w:t>
      </w:r>
      <w:proofErr w:type="spellStart"/>
      <w:r>
        <w:t>necesarias</w:t>
      </w:r>
      <w:proofErr w:type="spellEnd"/>
      <w:r>
        <w:t xml:space="preserve"> </w:t>
      </w:r>
      <w:proofErr w:type="spellStart"/>
      <w:r>
        <w:t>durante</w:t>
      </w:r>
      <w:proofErr w:type="spellEnd"/>
      <w:r>
        <w:t xml:space="preserve"> </w:t>
      </w:r>
      <w:proofErr w:type="spellStart"/>
      <w:r>
        <w:t>el</w:t>
      </w:r>
      <w:proofErr w:type="spellEnd"/>
      <w:r>
        <w:t xml:space="preserve"> </w:t>
      </w:r>
      <w:proofErr w:type="spellStart"/>
      <w:r>
        <w:t>curso</w:t>
      </w:r>
      <w:proofErr w:type="spellEnd"/>
      <w:r>
        <w:t xml:space="preserve">, </w:t>
      </w:r>
      <w:proofErr w:type="spellStart"/>
      <w:r>
        <w:t>así</w:t>
      </w:r>
      <w:proofErr w:type="spellEnd"/>
      <w:r>
        <w:t xml:space="preserve"> </w:t>
      </w:r>
      <w:proofErr w:type="spellStart"/>
      <w:r>
        <w:t>como</w:t>
      </w:r>
      <w:proofErr w:type="spellEnd"/>
      <w:r>
        <w:t xml:space="preserve"> las </w:t>
      </w:r>
      <w:proofErr w:type="spellStart"/>
      <w:r>
        <w:t>requeridas</w:t>
      </w:r>
      <w:proofErr w:type="spellEnd"/>
      <w:r>
        <w:t xml:space="preserve"> para </w:t>
      </w:r>
      <w:proofErr w:type="spellStart"/>
      <w:r>
        <w:t>el</w:t>
      </w:r>
      <w:proofErr w:type="spellEnd"/>
      <w:r>
        <w:t xml:space="preserve"> </w:t>
      </w:r>
      <w:proofErr w:type="spellStart"/>
      <w:r>
        <w:t>desarrollo</w:t>
      </w:r>
      <w:proofErr w:type="spellEnd"/>
      <w:r>
        <w:t xml:space="preserve"> </w:t>
      </w:r>
      <w:proofErr w:type="spellStart"/>
      <w:r>
        <w:t>ade</w:t>
      </w:r>
      <w:proofErr w:type="spellEnd"/>
      <w:r>
        <w:t>-</w:t>
      </w:r>
      <w:r>
        <w:rPr>
          <w:spacing w:val="-47"/>
        </w:rPr>
        <w:t xml:space="preserve"> </w:t>
      </w:r>
      <w:proofErr w:type="spellStart"/>
      <w:r>
        <w:t>cuado</w:t>
      </w:r>
      <w:proofErr w:type="spellEnd"/>
      <w:r>
        <w:rPr>
          <w:spacing w:val="-1"/>
        </w:rPr>
        <w:t xml:space="preserve"> </w:t>
      </w:r>
      <w:r>
        <w:t>de</w:t>
      </w:r>
      <w:r>
        <w:rPr>
          <w:spacing w:val="-1"/>
        </w:rPr>
        <w:t xml:space="preserve"> </w:t>
      </w:r>
      <w:proofErr w:type="spellStart"/>
      <w:r>
        <w:t>esta</w:t>
      </w:r>
      <w:proofErr w:type="spellEnd"/>
      <w:r>
        <w:rPr>
          <w:spacing w:val="-1"/>
        </w:rPr>
        <w:t xml:space="preserve"> </w:t>
      </w:r>
      <w:proofErr w:type="spellStart"/>
      <w:r>
        <w:t>función</w:t>
      </w:r>
      <w:proofErr w:type="spellEnd"/>
      <w:r>
        <w:t>.</w:t>
      </w:r>
    </w:p>
    <w:p w14:paraId="46EC16D7" w14:textId="77777777" w:rsidR="00984CFC" w:rsidRDefault="00984CFC">
      <w:pPr>
        <w:pStyle w:val="Textoindependiente"/>
        <w:spacing w:before="10"/>
        <w:rPr>
          <w:sz w:val="21"/>
        </w:rPr>
      </w:pPr>
    </w:p>
    <w:p w14:paraId="6A351FAD" w14:textId="77777777" w:rsidR="00984CFC" w:rsidRDefault="00423E95">
      <w:pPr>
        <w:pStyle w:val="Textoindependiente"/>
        <w:spacing w:line="235" w:lineRule="auto"/>
        <w:ind w:left="951" w:right="114"/>
        <w:jc w:val="both"/>
      </w:pPr>
      <w:r>
        <w:rPr>
          <w:spacing w:val="-1"/>
        </w:rPr>
        <w:t>La</w:t>
      </w:r>
      <w:r>
        <w:rPr>
          <w:spacing w:val="-12"/>
        </w:rPr>
        <w:t xml:space="preserve"> </w:t>
      </w:r>
      <w:proofErr w:type="spellStart"/>
      <w:r>
        <w:rPr>
          <w:spacing w:val="-1"/>
        </w:rPr>
        <w:t>acción</w:t>
      </w:r>
      <w:proofErr w:type="spellEnd"/>
      <w:r>
        <w:rPr>
          <w:spacing w:val="-11"/>
        </w:rPr>
        <w:t xml:space="preserve"> </w:t>
      </w:r>
      <w:r>
        <w:rPr>
          <w:spacing w:val="-1"/>
        </w:rPr>
        <w:t>tutorial</w:t>
      </w:r>
      <w:r>
        <w:rPr>
          <w:spacing w:val="-11"/>
        </w:rPr>
        <w:t xml:space="preserve"> </w:t>
      </w:r>
      <w:proofErr w:type="spellStart"/>
      <w:r>
        <w:rPr>
          <w:spacing w:val="-1"/>
        </w:rPr>
        <w:t>podrá</w:t>
      </w:r>
      <w:proofErr w:type="spellEnd"/>
      <w:r>
        <w:rPr>
          <w:spacing w:val="-11"/>
        </w:rPr>
        <w:t xml:space="preserve"> </w:t>
      </w:r>
      <w:proofErr w:type="spellStart"/>
      <w:r>
        <w:t>complementarse</w:t>
      </w:r>
      <w:proofErr w:type="spellEnd"/>
      <w:r>
        <w:rPr>
          <w:spacing w:val="-11"/>
        </w:rPr>
        <w:t xml:space="preserve"> </w:t>
      </w:r>
      <w:proofErr w:type="spellStart"/>
      <w:r>
        <w:t>mediante</w:t>
      </w:r>
      <w:proofErr w:type="spellEnd"/>
      <w:r>
        <w:rPr>
          <w:spacing w:val="-11"/>
        </w:rPr>
        <w:t xml:space="preserve"> </w:t>
      </w:r>
      <w:r>
        <w:t>la</w:t>
      </w:r>
      <w:r>
        <w:rPr>
          <w:spacing w:val="-11"/>
        </w:rPr>
        <w:t xml:space="preserve"> </w:t>
      </w:r>
      <w:proofErr w:type="spellStart"/>
      <w:r>
        <w:t>utilización</w:t>
      </w:r>
      <w:proofErr w:type="spellEnd"/>
      <w:r>
        <w:rPr>
          <w:spacing w:val="-11"/>
        </w:rPr>
        <w:t xml:space="preserve"> </w:t>
      </w:r>
      <w:r>
        <w:t>de</w:t>
      </w:r>
      <w:r>
        <w:rPr>
          <w:spacing w:val="-11"/>
        </w:rPr>
        <w:t xml:space="preserve"> </w:t>
      </w:r>
      <w:proofErr w:type="spellStart"/>
      <w:r>
        <w:t>plataformas</w:t>
      </w:r>
      <w:proofErr w:type="spellEnd"/>
      <w:r>
        <w:rPr>
          <w:spacing w:val="-11"/>
        </w:rPr>
        <w:t xml:space="preserve"> </w:t>
      </w:r>
      <w:proofErr w:type="spellStart"/>
      <w:r>
        <w:t>electrónicas</w:t>
      </w:r>
      <w:proofErr w:type="spellEnd"/>
      <w:r>
        <w:rPr>
          <w:spacing w:val="-11"/>
        </w:rPr>
        <w:t xml:space="preserve"> </w:t>
      </w:r>
      <w:proofErr w:type="spellStart"/>
      <w:r>
        <w:t>que</w:t>
      </w:r>
      <w:proofErr w:type="spellEnd"/>
      <w:r>
        <w:rPr>
          <w:spacing w:val="-48"/>
        </w:rPr>
        <w:t xml:space="preserve"> </w:t>
      </w:r>
      <w:proofErr w:type="spellStart"/>
      <w:r>
        <w:t>proporcione</w:t>
      </w:r>
      <w:proofErr w:type="spellEnd"/>
      <w:r>
        <w:rPr>
          <w:spacing w:val="-1"/>
        </w:rPr>
        <w:t xml:space="preserve"> </w:t>
      </w:r>
      <w:r>
        <w:t>la</w:t>
      </w:r>
      <w:r>
        <w:rPr>
          <w:spacing w:val="-2"/>
        </w:rPr>
        <w:t xml:space="preserve"> </w:t>
      </w:r>
      <w:proofErr w:type="spellStart"/>
      <w:r>
        <w:t>Generalitat</w:t>
      </w:r>
      <w:proofErr w:type="spellEnd"/>
      <w:r>
        <w:rPr>
          <w:spacing w:val="-1"/>
        </w:rPr>
        <w:t xml:space="preserve"> </w:t>
      </w:r>
      <w:r>
        <w:t>o</w:t>
      </w:r>
      <w:r>
        <w:rPr>
          <w:spacing w:val="-2"/>
        </w:rPr>
        <w:t xml:space="preserve"> </w:t>
      </w:r>
      <w:proofErr w:type="spellStart"/>
      <w:r>
        <w:t>que</w:t>
      </w:r>
      <w:proofErr w:type="spellEnd"/>
      <w:r>
        <w:rPr>
          <w:spacing w:val="-2"/>
        </w:rPr>
        <w:t xml:space="preserve"> </w:t>
      </w:r>
      <w:proofErr w:type="spellStart"/>
      <w:r>
        <w:t>estén</w:t>
      </w:r>
      <w:proofErr w:type="spellEnd"/>
      <w:r>
        <w:rPr>
          <w:spacing w:val="-1"/>
        </w:rPr>
        <w:t xml:space="preserve"> </w:t>
      </w:r>
      <w:proofErr w:type="spellStart"/>
      <w:r>
        <w:t>debidamente</w:t>
      </w:r>
      <w:proofErr w:type="spellEnd"/>
      <w:r>
        <w:rPr>
          <w:spacing w:val="-1"/>
        </w:rPr>
        <w:t xml:space="preserve"> </w:t>
      </w:r>
      <w:proofErr w:type="spellStart"/>
      <w:r>
        <w:t>autorizadas</w:t>
      </w:r>
      <w:proofErr w:type="spellEnd"/>
      <w:r>
        <w:t>.</w:t>
      </w:r>
    </w:p>
    <w:p w14:paraId="130D2D6E" w14:textId="77777777" w:rsidR="00984CFC" w:rsidRDefault="00984CFC">
      <w:pPr>
        <w:spacing w:line="235" w:lineRule="auto"/>
        <w:jc w:val="both"/>
        <w:sectPr w:rsidR="00984CFC">
          <w:headerReference w:type="default" r:id="rId238"/>
          <w:footerReference w:type="default" r:id="rId239"/>
          <w:pgSz w:w="11910" w:h="16840"/>
          <w:pgMar w:top="1220" w:right="1020" w:bottom="1120" w:left="1260" w:header="612" w:footer="924" w:gutter="0"/>
          <w:cols w:space="720"/>
        </w:sectPr>
      </w:pPr>
    </w:p>
    <w:p w14:paraId="7B9498EB" w14:textId="77777777" w:rsidR="00984CFC" w:rsidRDefault="00423E95" w:rsidP="0078694F">
      <w:pPr>
        <w:pStyle w:val="Prrafodelista"/>
        <w:numPr>
          <w:ilvl w:val="3"/>
          <w:numId w:val="46"/>
        </w:numPr>
        <w:tabs>
          <w:tab w:val="left" w:pos="1575"/>
        </w:tabs>
        <w:spacing w:before="135"/>
        <w:ind w:hanging="361"/>
        <w:rPr>
          <w:i/>
        </w:rPr>
      </w:pPr>
      <w:proofErr w:type="spellStart"/>
      <w:r>
        <w:rPr>
          <w:i/>
        </w:rPr>
        <w:lastRenderedPageBreak/>
        <w:t>Funciones</w:t>
      </w:r>
      <w:proofErr w:type="spellEnd"/>
      <w:r>
        <w:rPr>
          <w:i/>
          <w:spacing w:val="-6"/>
        </w:rPr>
        <w:t xml:space="preserve"> </w:t>
      </w:r>
      <w:r>
        <w:rPr>
          <w:i/>
        </w:rPr>
        <w:t>de</w:t>
      </w:r>
      <w:r>
        <w:rPr>
          <w:i/>
          <w:spacing w:val="-5"/>
        </w:rPr>
        <w:t xml:space="preserve"> </w:t>
      </w:r>
      <w:r>
        <w:rPr>
          <w:i/>
        </w:rPr>
        <w:t>las</w:t>
      </w:r>
      <w:r>
        <w:rPr>
          <w:i/>
          <w:spacing w:val="-5"/>
        </w:rPr>
        <w:t xml:space="preserve"> </w:t>
      </w:r>
      <w:r>
        <w:rPr>
          <w:i/>
        </w:rPr>
        <w:t>personas</w:t>
      </w:r>
      <w:r>
        <w:rPr>
          <w:i/>
          <w:spacing w:val="-5"/>
        </w:rPr>
        <w:t xml:space="preserve"> </w:t>
      </w:r>
      <w:proofErr w:type="spellStart"/>
      <w:r>
        <w:rPr>
          <w:i/>
        </w:rPr>
        <w:t>que</w:t>
      </w:r>
      <w:proofErr w:type="spellEnd"/>
      <w:r>
        <w:rPr>
          <w:i/>
          <w:spacing w:val="-6"/>
        </w:rPr>
        <w:t xml:space="preserve"> </w:t>
      </w:r>
      <w:proofErr w:type="spellStart"/>
      <w:r>
        <w:rPr>
          <w:i/>
        </w:rPr>
        <w:t>ejerzan</w:t>
      </w:r>
      <w:proofErr w:type="spellEnd"/>
      <w:r>
        <w:rPr>
          <w:i/>
          <w:spacing w:val="-5"/>
        </w:rPr>
        <w:t xml:space="preserve"> </w:t>
      </w:r>
      <w:r>
        <w:rPr>
          <w:i/>
        </w:rPr>
        <w:t>la</w:t>
      </w:r>
      <w:r>
        <w:rPr>
          <w:i/>
          <w:spacing w:val="-5"/>
        </w:rPr>
        <w:t xml:space="preserve"> </w:t>
      </w:r>
      <w:proofErr w:type="spellStart"/>
      <w:r>
        <w:rPr>
          <w:i/>
        </w:rPr>
        <w:t>tutoría</w:t>
      </w:r>
      <w:proofErr w:type="spellEnd"/>
      <w:r>
        <w:rPr>
          <w:i/>
        </w:rPr>
        <w:t>.</w:t>
      </w:r>
    </w:p>
    <w:p w14:paraId="0EBB65E9" w14:textId="77777777" w:rsidR="00984CFC" w:rsidRDefault="00984CFC">
      <w:pPr>
        <w:pStyle w:val="Textoindependiente"/>
        <w:spacing w:before="3"/>
        <w:rPr>
          <w:i/>
          <w:sz w:val="21"/>
        </w:rPr>
      </w:pPr>
    </w:p>
    <w:p w14:paraId="46415CE8" w14:textId="77777777" w:rsidR="00984CFC" w:rsidRDefault="00423E95">
      <w:pPr>
        <w:pStyle w:val="Textoindependiente"/>
        <w:ind w:left="60" w:right="244"/>
        <w:jc w:val="center"/>
      </w:pPr>
      <w:r>
        <w:t>Las</w:t>
      </w:r>
      <w:r>
        <w:rPr>
          <w:spacing w:val="-5"/>
        </w:rPr>
        <w:t xml:space="preserve"> </w:t>
      </w:r>
      <w:proofErr w:type="spellStart"/>
      <w:r>
        <w:t>funciones</w:t>
      </w:r>
      <w:proofErr w:type="spellEnd"/>
      <w:r>
        <w:rPr>
          <w:spacing w:val="-5"/>
        </w:rPr>
        <w:t xml:space="preserve"> </w:t>
      </w:r>
      <w:r>
        <w:t>de</w:t>
      </w:r>
      <w:r>
        <w:rPr>
          <w:spacing w:val="-5"/>
        </w:rPr>
        <w:t xml:space="preserve"> </w:t>
      </w:r>
      <w:r>
        <w:t>las</w:t>
      </w:r>
      <w:r>
        <w:rPr>
          <w:spacing w:val="-5"/>
        </w:rPr>
        <w:t xml:space="preserve"> </w:t>
      </w:r>
      <w:r>
        <w:t>personas</w:t>
      </w:r>
      <w:r>
        <w:rPr>
          <w:spacing w:val="-5"/>
        </w:rPr>
        <w:t xml:space="preserve"> </w:t>
      </w:r>
      <w:proofErr w:type="spellStart"/>
      <w:r>
        <w:t>que</w:t>
      </w:r>
      <w:proofErr w:type="spellEnd"/>
      <w:r>
        <w:rPr>
          <w:spacing w:val="-5"/>
        </w:rPr>
        <w:t xml:space="preserve"> </w:t>
      </w:r>
      <w:proofErr w:type="spellStart"/>
      <w:r>
        <w:t>ejerzan</w:t>
      </w:r>
      <w:proofErr w:type="spellEnd"/>
      <w:r>
        <w:rPr>
          <w:spacing w:val="-4"/>
        </w:rPr>
        <w:t xml:space="preserve"> </w:t>
      </w:r>
      <w:r>
        <w:t>la</w:t>
      </w:r>
      <w:r>
        <w:rPr>
          <w:spacing w:val="-5"/>
        </w:rPr>
        <w:t xml:space="preserve"> </w:t>
      </w:r>
      <w:proofErr w:type="spellStart"/>
      <w:r>
        <w:t>tutoría</w:t>
      </w:r>
      <w:proofErr w:type="spellEnd"/>
      <w:r>
        <w:rPr>
          <w:spacing w:val="-5"/>
        </w:rPr>
        <w:t xml:space="preserve"> </w:t>
      </w:r>
      <w:r>
        <w:t>son</w:t>
      </w:r>
      <w:r>
        <w:rPr>
          <w:spacing w:val="-5"/>
        </w:rPr>
        <w:t xml:space="preserve"> </w:t>
      </w:r>
      <w:r>
        <w:t>las</w:t>
      </w:r>
      <w:r>
        <w:rPr>
          <w:spacing w:val="-5"/>
        </w:rPr>
        <w:t xml:space="preserve"> </w:t>
      </w:r>
      <w:proofErr w:type="spellStart"/>
      <w:r>
        <w:t>siguientes</w:t>
      </w:r>
      <w:proofErr w:type="spellEnd"/>
      <w:r>
        <w:t>:</w:t>
      </w:r>
    </w:p>
    <w:p w14:paraId="54961223" w14:textId="77777777" w:rsidR="00984CFC" w:rsidRDefault="00984CFC">
      <w:pPr>
        <w:pStyle w:val="Textoindependiente"/>
        <w:spacing w:before="8"/>
        <w:rPr>
          <w:sz w:val="21"/>
        </w:rPr>
      </w:pPr>
    </w:p>
    <w:p w14:paraId="1C42AB19" w14:textId="77777777" w:rsidR="00984CFC" w:rsidRDefault="00423E95" w:rsidP="0078694F">
      <w:pPr>
        <w:pStyle w:val="Prrafodelista"/>
        <w:numPr>
          <w:ilvl w:val="4"/>
          <w:numId w:val="46"/>
        </w:numPr>
        <w:tabs>
          <w:tab w:val="left" w:pos="1915"/>
        </w:tabs>
        <w:spacing w:line="235" w:lineRule="auto"/>
        <w:ind w:right="115"/>
        <w:jc w:val="both"/>
      </w:pPr>
      <w:proofErr w:type="spellStart"/>
      <w:r>
        <w:t>Participar</w:t>
      </w:r>
      <w:proofErr w:type="spellEnd"/>
      <w:r>
        <w:t xml:space="preserve"> </w:t>
      </w:r>
      <w:proofErr w:type="spellStart"/>
      <w:r>
        <w:t>en</w:t>
      </w:r>
      <w:proofErr w:type="spellEnd"/>
      <w:r>
        <w:t xml:space="preserve"> </w:t>
      </w:r>
      <w:proofErr w:type="spellStart"/>
      <w:r>
        <w:t>el</w:t>
      </w:r>
      <w:proofErr w:type="spellEnd"/>
      <w:r>
        <w:t xml:space="preserve"> </w:t>
      </w:r>
      <w:proofErr w:type="spellStart"/>
      <w:r>
        <w:t>desarrollo</w:t>
      </w:r>
      <w:proofErr w:type="spellEnd"/>
      <w:r>
        <w:t xml:space="preserve"> de la </w:t>
      </w:r>
      <w:proofErr w:type="spellStart"/>
      <w:r>
        <w:t>acción</w:t>
      </w:r>
      <w:proofErr w:type="spellEnd"/>
      <w:r>
        <w:t xml:space="preserve"> tutorial bajo la </w:t>
      </w:r>
      <w:proofErr w:type="spellStart"/>
      <w:r>
        <w:t>coordinación</w:t>
      </w:r>
      <w:proofErr w:type="spellEnd"/>
      <w:r>
        <w:t xml:space="preserve"> de la </w:t>
      </w:r>
      <w:proofErr w:type="spellStart"/>
      <w:r>
        <w:t>dirección</w:t>
      </w:r>
      <w:proofErr w:type="spellEnd"/>
      <w:r>
        <w:t xml:space="preserve"> de</w:t>
      </w:r>
      <w:r>
        <w:rPr>
          <w:spacing w:val="-47"/>
        </w:rPr>
        <w:t xml:space="preserve"> </w:t>
      </w:r>
      <w:proofErr w:type="spellStart"/>
      <w:r>
        <w:t>estudios</w:t>
      </w:r>
      <w:proofErr w:type="spellEnd"/>
      <w:r>
        <w:t>.</w:t>
      </w:r>
    </w:p>
    <w:p w14:paraId="44AAA484" w14:textId="77777777" w:rsidR="00984CFC" w:rsidRDefault="00984CFC">
      <w:pPr>
        <w:pStyle w:val="Textoindependiente"/>
        <w:spacing w:before="9"/>
        <w:rPr>
          <w:sz w:val="21"/>
        </w:rPr>
      </w:pPr>
    </w:p>
    <w:p w14:paraId="61762BE6" w14:textId="77777777" w:rsidR="00984CFC" w:rsidRDefault="00423E95" w:rsidP="0078694F">
      <w:pPr>
        <w:pStyle w:val="Prrafodelista"/>
        <w:numPr>
          <w:ilvl w:val="4"/>
          <w:numId w:val="46"/>
        </w:numPr>
        <w:tabs>
          <w:tab w:val="left" w:pos="1915"/>
        </w:tabs>
        <w:spacing w:line="235" w:lineRule="auto"/>
        <w:ind w:right="110"/>
        <w:jc w:val="both"/>
      </w:pPr>
      <w:proofErr w:type="spellStart"/>
      <w:r>
        <w:t>Llevar</w:t>
      </w:r>
      <w:proofErr w:type="spellEnd"/>
      <w:r>
        <w:t xml:space="preserve"> a </w:t>
      </w:r>
      <w:proofErr w:type="spellStart"/>
      <w:r>
        <w:t>cabo</w:t>
      </w:r>
      <w:proofErr w:type="spellEnd"/>
      <w:r>
        <w:t xml:space="preserve"> las </w:t>
      </w:r>
      <w:proofErr w:type="spellStart"/>
      <w:r>
        <w:t>actuaciones</w:t>
      </w:r>
      <w:proofErr w:type="spellEnd"/>
      <w:r>
        <w:t xml:space="preserve"> </w:t>
      </w:r>
      <w:proofErr w:type="spellStart"/>
      <w:r>
        <w:t>establecidas</w:t>
      </w:r>
      <w:proofErr w:type="spellEnd"/>
      <w:r>
        <w:t xml:space="preserve"> </w:t>
      </w:r>
      <w:proofErr w:type="spellStart"/>
      <w:r>
        <w:t>en</w:t>
      </w:r>
      <w:proofErr w:type="spellEnd"/>
      <w:r>
        <w:t xml:space="preserve"> </w:t>
      </w:r>
      <w:proofErr w:type="spellStart"/>
      <w:r>
        <w:t>el</w:t>
      </w:r>
      <w:proofErr w:type="spellEnd"/>
      <w:r>
        <w:t xml:space="preserve"> </w:t>
      </w:r>
      <w:proofErr w:type="spellStart"/>
      <w:r>
        <w:t>proyecto</w:t>
      </w:r>
      <w:proofErr w:type="spellEnd"/>
      <w:r>
        <w:t xml:space="preserve"> </w:t>
      </w:r>
      <w:proofErr w:type="spellStart"/>
      <w:r>
        <w:t>educativo</w:t>
      </w:r>
      <w:proofErr w:type="spellEnd"/>
      <w:r>
        <w:t xml:space="preserve"> de </w:t>
      </w:r>
      <w:proofErr w:type="spellStart"/>
      <w:r>
        <w:t>centro</w:t>
      </w:r>
      <w:proofErr w:type="spellEnd"/>
      <w:r>
        <w:t xml:space="preserve"> y </w:t>
      </w:r>
      <w:proofErr w:type="spellStart"/>
      <w:r>
        <w:t>en</w:t>
      </w:r>
      <w:proofErr w:type="spellEnd"/>
      <w:r>
        <w:t xml:space="preserve"> </w:t>
      </w:r>
      <w:proofErr w:type="spellStart"/>
      <w:r>
        <w:t>el</w:t>
      </w:r>
      <w:proofErr w:type="spellEnd"/>
      <w:r>
        <w:rPr>
          <w:spacing w:val="1"/>
        </w:rPr>
        <w:t xml:space="preserve"> </w:t>
      </w:r>
      <w:r>
        <w:t>plan</w:t>
      </w:r>
      <w:r>
        <w:rPr>
          <w:spacing w:val="-2"/>
        </w:rPr>
        <w:t xml:space="preserve"> </w:t>
      </w:r>
      <w:r>
        <w:t>de</w:t>
      </w:r>
      <w:r>
        <w:rPr>
          <w:spacing w:val="-1"/>
        </w:rPr>
        <w:t xml:space="preserve"> </w:t>
      </w:r>
      <w:proofErr w:type="spellStart"/>
      <w:r>
        <w:t>actuación</w:t>
      </w:r>
      <w:proofErr w:type="spellEnd"/>
      <w:r>
        <w:rPr>
          <w:spacing w:val="-2"/>
        </w:rPr>
        <w:t xml:space="preserve"> </w:t>
      </w:r>
      <w:r>
        <w:t>para</w:t>
      </w:r>
      <w:r>
        <w:rPr>
          <w:spacing w:val="-1"/>
        </w:rPr>
        <w:t xml:space="preserve"> </w:t>
      </w:r>
      <w:r>
        <w:t>la</w:t>
      </w:r>
      <w:r>
        <w:rPr>
          <w:spacing w:val="-2"/>
        </w:rPr>
        <w:t xml:space="preserve"> </w:t>
      </w:r>
      <w:proofErr w:type="spellStart"/>
      <w:r>
        <w:t>mejora</w:t>
      </w:r>
      <w:proofErr w:type="spellEnd"/>
      <w:r>
        <w:rPr>
          <w:spacing w:val="-1"/>
        </w:rPr>
        <w:t xml:space="preserve"> </w:t>
      </w:r>
      <w:proofErr w:type="spellStart"/>
      <w:r>
        <w:t>respecto</w:t>
      </w:r>
      <w:proofErr w:type="spellEnd"/>
      <w:r>
        <w:rPr>
          <w:spacing w:val="-2"/>
        </w:rPr>
        <w:t xml:space="preserve"> </w:t>
      </w:r>
      <w:r>
        <w:t>de</w:t>
      </w:r>
      <w:r>
        <w:rPr>
          <w:spacing w:val="-1"/>
        </w:rPr>
        <w:t xml:space="preserve"> </w:t>
      </w:r>
      <w:r>
        <w:t>la</w:t>
      </w:r>
      <w:r>
        <w:rPr>
          <w:spacing w:val="-2"/>
        </w:rPr>
        <w:t xml:space="preserve"> </w:t>
      </w:r>
      <w:proofErr w:type="spellStart"/>
      <w:r>
        <w:t>tutoría</w:t>
      </w:r>
      <w:proofErr w:type="spellEnd"/>
      <w:r>
        <w:t>.</w:t>
      </w:r>
    </w:p>
    <w:p w14:paraId="0D7F0F7E" w14:textId="77777777" w:rsidR="00984CFC" w:rsidRDefault="00984CFC">
      <w:pPr>
        <w:pStyle w:val="Textoindependiente"/>
        <w:spacing w:before="9"/>
        <w:rPr>
          <w:sz w:val="21"/>
        </w:rPr>
      </w:pPr>
    </w:p>
    <w:p w14:paraId="5E820EB1" w14:textId="77777777" w:rsidR="00984CFC" w:rsidRDefault="00423E95" w:rsidP="0078694F">
      <w:pPr>
        <w:pStyle w:val="Prrafodelista"/>
        <w:numPr>
          <w:ilvl w:val="4"/>
          <w:numId w:val="46"/>
        </w:numPr>
        <w:tabs>
          <w:tab w:val="left" w:pos="1915"/>
        </w:tabs>
        <w:spacing w:line="235" w:lineRule="auto"/>
        <w:ind w:right="112"/>
        <w:jc w:val="both"/>
      </w:pPr>
      <w:r>
        <w:t xml:space="preserve">Velar </w:t>
      </w:r>
      <w:proofErr w:type="spellStart"/>
      <w:r>
        <w:t>por</w:t>
      </w:r>
      <w:proofErr w:type="spellEnd"/>
      <w:r>
        <w:t xml:space="preserve"> </w:t>
      </w:r>
      <w:proofErr w:type="spellStart"/>
      <w:r>
        <w:t>los</w:t>
      </w:r>
      <w:proofErr w:type="spellEnd"/>
      <w:r>
        <w:t xml:space="preserve"> </w:t>
      </w:r>
      <w:proofErr w:type="spellStart"/>
      <w:r>
        <w:t>procesos</w:t>
      </w:r>
      <w:proofErr w:type="spellEnd"/>
      <w:r>
        <w:t xml:space="preserve"> </w:t>
      </w:r>
      <w:proofErr w:type="spellStart"/>
      <w:r>
        <w:t>educativos</w:t>
      </w:r>
      <w:proofErr w:type="spellEnd"/>
      <w:r>
        <w:t xml:space="preserve"> del </w:t>
      </w:r>
      <w:proofErr w:type="spellStart"/>
      <w:r>
        <w:t>alumnado</w:t>
      </w:r>
      <w:proofErr w:type="spellEnd"/>
      <w:r>
        <w:t xml:space="preserve"> y </w:t>
      </w:r>
      <w:proofErr w:type="spellStart"/>
      <w:r>
        <w:t>promover</w:t>
      </w:r>
      <w:proofErr w:type="spellEnd"/>
      <w:r>
        <w:t xml:space="preserve"> la </w:t>
      </w:r>
      <w:proofErr w:type="spellStart"/>
      <w:r>
        <w:t>implicación</w:t>
      </w:r>
      <w:proofErr w:type="spellEnd"/>
      <w:r>
        <w:t xml:space="preserve"> </w:t>
      </w:r>
      <w:proofErr w:type="spellStart"/>
      <w:r>
        <w:t>en</w:t>
      </w:r>
      <w:proofErr w:type="spellEnd"/>
      <w:r>
        <w:t xml:space="preserve"> </w:t>
      </w:r>
      <w:proofErr w:type="spellStart"/>
      <w:r>
        <w:t>su</w:t>
      </w:r>
      <w:proofErr w:type="spellEnd"/>
      <w:r>
        <w:t xml:space="preserve"> pro-</w:t>
      </w:r>
      <w:r>
        <w:rPr>
          <w:spacing w:val="-47"/>
        </w:rPr>
        <w:t xml:space="preserve"> </w:t>
      </w:r>
      <w:proofErr w:type="spellStart"/>
      <w:r>
        <w:t>ceso</w:t>
      </w:r>
      <w:proofErr w:type="spellEnd"/>
      <w:r>
        <w:rPr>
          <w:spacing w:val="-1"/>
        </w:rPr>
        <w:t xml:space="preserve"> </w:t>
      </w:r>
      <w:proofErr w:type="spellStart"/>
      <w:r>
        <w:t>educativo</w:t>
      </w:r>
      <w:proofErr w:type="spellEnd"/>
      <w:r>
        <w:t>.</w:t>
      </w:r>
    </w:p>
    <w:p w14:paraId="3E7A85CD" w14:textId="77777777" w:rsidR="00984CFC" w:rsidRDefault="00984CFC">
      <w:pPr>
        <w:pStyle w:val="Textoindependiente"/>
        <w:spacing w:before="9"/>
        <w:rPr>
          <w:sz w:val="21"/>
        </w:rPr>
      </w:pPr>
    </w:p>
    <w:p w14:paraId="7D6BD9B8" w14:textId="77777777" w:rsidR="00984CFC" w:rsidRDefault="00423E95" w:rsidP="0078694F">
      <w:pPr>
        <w:pStyle w:val="Prrafodelista"/>
        <w:numPr>
          <w:ilvl w:val="4"/>
          <w:numId w:val="46"/>
        </w:numPr>
        <w:tabs>
          <w:tab w:val="left" w:pos="1915"/>
        </w:tabs>
        <w:spacing w:before="1" w:line="235" w:lineRule="auto"/>
        <w:ind w:right="111"/>
        <w:jc w:val="both"/>
      </w:pPr>
      <w:r>
        <w:t xml:space="preserve">Velar </w:t>
      </w:r>
      <w:proofErr w:type="spellStart"/>
      <w:r>
        <w:t>por</w:t>
      </w:r>
      <w:proofErr w:type="spellEnd"/>
      <w:r>
        <w:t xml:space="preserve"> la </w:t>
      </w:r>
      <w:proofErr w:type="spellStart"/>
      <w:r>
        <w:t>convivencia</w:t>
      </w:r>
      <w:proofErr w:type="spellEnd"/>
      <w:r>
        <w:t xml:space="preserve"> del </w:t>
      </w:r>
      <w:proofErr w:type="spellStart"/>
      <w:r>
        <w:t>grupo</w:t>
      </w:r>
      <w:proofErr w:type="spellEnd"/>
      <w:r>
        <w:t xml:space="preserve"> de </w:t>
      </w:r>
      <w:proofErr w:type="spellStart"/>
      <w:r>
        <w:t>alumnado</w:t>
      </w:r>
      <w:proofErr w:type="spellEnd"/>
      <w:r>
        <w:t xml:space="preserve"> y </w:t>
      </w:r>
      <w:proofErr w:type="spellStart"/>
      <w:r>
        <w:t>su</w:t>
      </w:r>
      <w:proofErr w:type="spellEnd"/>
      <w:r>
        <w:t xml:space="preserve"> </w:t>
      </w:r>
      <w:proofErr w:type="spellStart"/>
      <w:r>
        <w:t>participación</w:t>
      </w:r>
      <w:proofErr w:type="spellEnd"/>
      <w:r>
        <w:t xml:space="preserve"> </w:t>
      </w:r>
      <w:proofErr w:type="spellStart"/>
      <w:r>
        <w:t>en</w:t>
      </w:r>
      <w:proofErr w:type="spellEnd"/>
      <w:r>
        <w:t xml:space="preserve"> las </w:t>
      </w:r>
      <w:proofErr w:type="spellStart"/>
      <w:r>
        <w:t>actividades</w:t>
      </w:r>
      <w:proofErr w:type="spellEnd"/>
      <w:r>
        <w:rPr>
          <w:spacing w:val="1"/>
        </w:rPr>
        <w:t xml:space="preserve"> </w:t>
      </w:r>
      <w:r>
        <w:t>del</w:t>
      </w:r>
      <w:r>
        <w:rPr>
          <w:spacing w:val="-2"/>
        </w:rPr>
        <w:t xml:space="preserve"> </w:t>
      </w:r>
      <w:proofErr w:type="spellStart"/>
      <w:r>
        <w:t>centro</w:t>
      </w:r>
      <w:proofErr w:type="spellEnd"/>
      <w:r>
        <w:t>.</w:t>
      </w:r>
    </w:p>
    <w:p w14:paraId="2D8C564A" w14:textId="77777777" w:rsidR="00984CFC" w:rsidRDefault="00984CFC">
      <w:pPr>
        <w:pStyle w:val="Textoindependiente"/>
        <w:spacing w:before="9"/>
        <w:rPr>
          <w:sz w:val="21"/>
        </w:rPr>
      </w:pPr>
    </w:p>
    <w:p w14:paraId="7BD724D4" w14:textId="77777777" w:rsidR="00984CFC" w:rsidRDefault="00423E95" w:rsidP="0078694F">
      <w:pPr>
        <w:pStyle w:val="Prrafodelista"/>
        <w:numPr>
          <w:ilvl w:val="4"/>
          <w:numId w:val="46"/>
        </w:numPr>
        <w:tabs>
          <w:tab w:val="left" w:pos="1915"/>
        </w:tabs>
        <w:spacing w:line="235" w:lineRule="auto"/>
        <w:ind w:right="107"/>
        <w:jc w:val="both"/>
      </w:pPr>
      <w:proofErr w:type="spellStart"/>
      <w:r>
        <w:t>Coordinar</w:t>
      </w:r>
      <w:proofErr w:type="spellEnd"/>
      <w:r>
        <w:t xml:space="preserve"> </w:t>
      </w:r>
      <w:proofErr w:type="spellStart"/>
      <w:r>
        <w:t>el</w:t>
      </w:r>
      <w:proofErr w:type="spellEnd"/>
      <w:r>
        <w:t xml:space="preserve"> </w:t>
      </w:r>
      <w:proofErr w:type="spellStart"/>
      <w:r>
        <w:t>profesorado</w:t>
      </w:r>
      <w:proofErr w:type="spellEnd"/>
      <w:r>
        <w:t xml:space="preserve"> y </w:t>
      </w:r>
      <w:proofErr w:type="spellStart"/>
      <w:r>
        <w:t>el</w:t>
      </w:r>
      <w:proofErr w:type="spellEnd"/>
      <w:r>
        <w:t xml:space="preserve"> resto de </w:t>
      </w:r>
      <w:proofErr w:type="spellStart"/>
      <w:r>
        <w:t>profesionales</w:t>
      </w:r>
      <w:proofErr w:type="spellEnd"/>
      <w:r>
        <w:t xml:space="preserve"> </w:t>
      </w:r>
      <w:proofErr w:type="spellStart"/>
      <w:r>
        <w:t>que</w:t>
      </w:r>
      <w:proofErr w:type="spellEnd"/>
      <w:r>
        <w:t xml:space="preserve"> </w:t>
      </w:r>
      <w:proofErr w:type="spellStart"/>
      <w:r>
        <w:t>intervienen</w:t>
      </w:r>
      <w:proofErr w:type="spellEnd"/>
      <w:r>
        <w:t xml:space="preserve"> </w:t>
      </w:r>
      <w:proofErr w:type="spellStart"/>
      <w:r>
        <w:t>en</w:t>
      </w:r>
      <w:proofErr w:type="spellEnd"/>
      <w:r>
        <w:t xml:space="preserve"> </w:t>
      </w:r>
      <w:proofErr w:type="spellStart"/>
      <w:r>
        <w:t>su</w:t>
      </w:r>
      <w:proofErr w:type="spellEnd"/>
      <w:r>
        <w:t xml:space="preserve"> </w:t>
      </w:r>
      <w:proofErr w:type="spellStart"/>
      <w:r>
        <w:t>grupo</w:t>
      </w:r>
      <w:proofErr w:type="spellEnd"/>
      <w:r>
        <w:t xml:space="preserve"> </w:t>
      </w:r>
      <w:proofErr w:type="spellStart"/>
      <w:r>
        <w:t>en</w:t>
      </w:r>
      <w:proofErr w:type="spellEnd"/>
      <w:r>
        <w:rPr>
          <w:spacing w:val="1"/>
        </w:rPr>
        <w:t xml:space="preserve"> </w:t>
      </w:r>
      <w:proofErr w:type="spellStart"/>
      <w:r>
        <w:t>todo</w:t>
      </w:r>
      <w:proofErr w:type="spellEnd"/>
      <w:r>
        <w:rPr>
          <w:spacing w:val="-2"/>
        </w:rPr>
        <w:t xml:space="preserve"> </w:t>
      </w:r>
      <w:r>
        <w:t>lo</w:t>
      </w:r>
      <w:r>
        <w:rPr>
          <w:spacing w:val="-2"/>
        </w:rPr>
        <w:t xml:space="preserve"> </w:t>
      </w:r>
      <w:proofErr w:type="spellStart"/>
      <w:r>
        <w:t>referente</w:t>
      </w:r>
      <w:proofErr w:type="spellEnd"/>
      <w:r>
        <w:rPr>
          <w:spacing w:val="-1"/>
        </w:rPr>
        <w:t xml:space="preserve"> </w:t>
      </w:r>
      <w:r>
        <w:t>al</w:t>
      </w:r>
      <w:r>
        <w:rPr>
          <w:spacing w:val="-1"/>
        </w:rPr>
        <w:t xml:space="preserve"> </w:t>
      </w:r>
      <w:proofErr w:type="spellStart"/>
      <w:r>
        <w:t>proceso</w:t>
      </w:r>
      <w:proofErr w:type="spellEnd"/>
      <w:r>
        <w:rPr>
          <w:spacing w:val="-2"/>
        </w:rPr>
        <w:t xml:space="preserve"> </w:t>
      </w:r>
      <w:proofErr w:type="spellStart"/>
      <w:r>
        <w:t>educativo</w:t>
      </w:r>
      <w:proofErr w:type="spellEnd"/>
      <w:r>
        <w:rPr>
          <w:spacing w:val="-2"/>
        </w:rPr>
        <w:t xml:space="preserve"> </w:t>
      </w:r>
      <w:r>
        <w:t>del</w:t>
      </w:r>
      <w:r>
        <w:rPr>
          <w:spacing w:val="-2"/>
        </w:rPr>
        <w:t xml:space="preserve"> </w:t>
      </w:r>
      <w:proofErr w:type="spellStart"/>
      <w:r>
        <w:t>alumnado</w:t>
      </w:r>
      <w:proofErr w:type="spellEnd"/>
      <w:r>
        <w:t>.</w:t>
      </w:r>
    </w:p>
    <w:p w14:paraId="07ACD1F4" w14:textId="77777777" w:rsidR="00984CFC" w:rsidRDefault="00984CFC">
      <w:pPr>
        <w:pStyle w:val="Textoindependiente"/>
        <w:spacing w:before="5"/>
        <w:rPr>
          <w:sz w:val="21"/>
        </w:rPr>
      </w:pPr>
    </w:p>
    <w:p w14:paraId="0BFF37B7" w14:textId="77777777" w:rsidR="00984CFC" w:rsidRDefault="00423E95" w:rsidP="0078694F">
      <w:pPr>
        <w:pStyle w:val="Prrafodelista"/>
        <w:numPr>
          <w:ilvl w:val="4"/>
          <w:numId w:val="46"/>
        </w:numPr>
        <w:tabs>
          <w:tab w:val="left" w:pos="1914"/>
          <w:tab w:val="left" w:pos="1915"/>
        </w:tabs>
        <w:ind w:hanging="361"/>
      </w:pPr>
      <w:proofErr w:type="spellStart"/>
      <w:r>
        <w:t>Orientar</w:t>
      </w:r>
      <w:proofErr w:type="spellEnd"/>
      <w:r>
        <w:rPr>
          <w:spacing w:val="-6"/>
        </w:rPr>
        <w:t xml:space="preserve"> </w:t>
      </w:r>
      <w:r>
        <w:t>al</w:t>
      </w:r>
      <w:r>
        <w:rPr>
          <w:spacing w:val="-5"/>
        </w:rPr>
        <w:t xml:space="preserve"> </w:t>
      </w:r>
      <w:proofErr w:type="spellStart"/>
      <w:r>
        <w:t>alumnado</w:t>
      </w:r>
      <w:proofErr w:type="spellEnd"/>
      <w:r>
        <w:rPr>
          <w:spacing w:val="-6"/>
        </w:rPr>
        <w:t xml:space="preserve"> </w:t>
      </w:r>
      <w:proofErr w:type="spellStart"/>
      <w:r>
        <w:t>en</w:t>
      </w:r>
      <w:proofErr w:type="spellEnd"/>
      <w:r>
        <w:rPr>
          <w:spacing w:val="-4"/>
        </w:rPr>
        <w:t xml:space="preserve"> </w:t>
      </w:r>
      <w:proofErr w:type="spellStart"/>
      <w:r>
        <w:t>su</w:t>
      </w:r>
      <w:proofErr w:type="spellEnd"/>
      <w:r>
        <w:rPr>
          <w:spacing w:val="-6"/>
        </w:rPr>
        <w:t xml:space="preserve"> </w:t>
      </w:r>
      <w:proofErr w:type="spellStart"/>
      <w:r>
        <w:t>proceso</w:t>
      </w:r>
      <w:proofErr w:type="spellEnd"/>
      <w:r>
        <w:rPr>
          <w:spacing w:val="-5"/>
        </w:rPr>
        <w:t xml:space="preserve"> </w:t>
      </w:r>
      <w:proofErr w:type="spellStart"/>
      <w:r>
        <w:t>educativo</w:t>
      </w:r>
      <w:proofErr w:type="spellEnd"/>
      <w:r>
        <w:t>.</w:t>
      </w:r>
    </w:p>
    <w:p w14:paraId="59091230" w14:textId="77777777" w:rsidR="00984CFC" w:rsidRDefault="00984CFC">
      <w:pPr>
        <w:pStyle w:val="Textoindependiente"/>
        <w:spacing w:before="7"/>
        <w:rPr>
          <w:sz w:val="21"/>
        </w:rPr>
      </w:pPr>
    </w:p>
    <w:p w14:paraId="4C0BA9CE" w14:textId="77777777" w:rsidR="00984CFC" w:rsidRDefault="00423E95" w:rsidP="0078694F">
      <w:pPr>
        <w:pStyle w:val="Prrafodelista"/>
        <w:numPr>
          <w:ilvl w:val="4"/>
          <w:numId w:val="46"/>
        </w:numPr>
        <w:tabs>
          <w:tab w:val="left" w:pos="1915"/>
        </w:tabs>
        <w:spacing w:line="235" w:lineRule="auto"/>
        <w:ind w:right="114"/>
        <w:jc w:val="both"/>
      </w:pPr>
      <w:proofErr w:type="spellStart"/>
      <w:r>
        <w:t>Facilitar</w:t>
      </w:r>
      <w:proofErr w:type="spellEnd"/>
      <w:r>
        <w:rPr>
          <w:spacing w:val="-7"/>
        </w:rPr>
        <w:t xml:space="preserve"> </w:t>
      </w:r>
      <w:r>
        <w:t>la</w:t>
      </w:r>
      <w:r>
        <w:rPr>
          <w:spacing w:val="-7"/>
        </w:rPr>
        <w:t xml:space="preserve"> </w:t>
      </w:r>
      <w:proofErr w:type="spellStart"/>
      <w:r>
        <w:t>inclusión</w:t>
      </w:r>
      <w:proofErr w:type="spellEnd"/>
      <w:r>
        <w:rPr>
          <w:spacing w:val="-6"/>
        </w:rPr>
        <w:t xml:space="preserve"> </w:t>
      </w:r>
      <w:r>
        <w:t>del</w:t>
      </w:r>
      <w:r>
        <w:rPr>
          <w:spacing w:val="-7"/>
        </w:rPr>
        <w:t xml:space="preserve"> </w:t>
      </w:r>
      <w:proofErr w:type="spellStart"/>
      <w:r>
        <w:t>alumnado</w:t>
      </w:r>
      <w:proofErr w:type="spellEnd"/>
      <w:r>
        <w:rPr>
          <w:spacing w:val="-6"/>
        </w:rPr>
        <w:t xml:space="preserve"> </w:t>
      </w:r>
      <w:r>
        <w:t>y</w:t>
      </w:r>
      <w:r>
        <w:rPr>
          <w:spacing w:val="-7"/>
        </w:rPr>
        <w:t xml:space="preserve"> </w:t>
      </w:r>
      <w:proofErr w:type="spellStart"/>
      <w:r>
        <w:t>fomentar</w:t>
      </w:r>
      <w:proofErr w:type="spellEnd"/>
      <w:r>
        <w:rPr>
          <w:spacing w:val="-7"/>
        </w:rPr>
        <w:t xml:space="preserve"> </w:t>
      </w:r>
      <w:proofErr w:type="spellStart"/>
      <w:r>
        <w:t>el</w:t>
      </w:r>
      <w:proofErr w:type="spellEnd"/>
      <w:r>
        <w:rPr>
          <w:spacing w:val="-6"/>
        </w:rPr>
        <w:t xml:space="preserve"> </w:t>
      </w:r>
      <w:proofErr w:type="spellStart"/>
      <w:r>
        <w:t>desarrollo</w:t>
      </w:r>
      <w:proofErr w:type="spellEnd"/>
      <w:r>
        <w:rPr>
          <w:spacing w:val="-6"/>
        </w:rPr>
        <w:t xml:space="preserve"> </w:t>
      </w:r>
      <w:r>
        <w:t>de</w:t>
      </w:r>
      <w:r>
        <w:rPr>
          <w:spacing w:val="-7"/>
        </w:rPr>
        <w:t xml:space="preserve"> </w:t>
      </w:r>
      <w:proofErr w:type="spellStart"/>
      <w:r>
        <w:t>actitudes</w:t>
      </w:r>
      <w:proofErr w:type="spellEnd"/>
      <w:r>
        <w:rPr>
          <w:spacing w:val="-6"/>
        </w:rPr>
        <w:t xml:space="preserve"> </w:t>
      </w:r>
      <w:proofErr w:type="spellStart"/>
      <w:r>
        <w:t>participativas</w:t>
      </w:r>
      <w:proofErr w:type="spellEnd"/>
      <w:r>
        <w:rPr>
          <w:spacing w:val="-48"/>
        </w:rPr>
        <w:t xml:space="preserve"> </w:t>
      </w:r>
      <w:r>
        <w:t>y</w:t>
      </w:r>
      <w:r>
        <w:rPr>
          <w:spacing w:val="-1"/>
        </w:rPr>
        <w:t xml:space="preserve"> </w:t>
      </w:r>
      <w:proofErr w:type="spellStart"/>
      <w:r>
        <w:t>positivas</w:t>
      </w:r>
      <w:proofErr w:type="spellEnd"/>
      <w:r>
        <w:rPr>
          <w:spacing w:val="-2"/>
        </w:rPr>
        <w:t xml:space="preserve"> </w:t>
      </w:r>
      <w:proofErr w:type="spellStart"/>
      <w:r>
        <w:t>que</w:t>
      </w:r>
      <w:proofErr w:type="spellEnd"/>
      <w:r>
        <w:rPr>
          <w:spacing w:val="-1"/>
        </w:rPr>
        <w:t xml:space="preserve"> </w:t>
      </w:r>
      <w:proofErr w:type="spellStart"/>
      <w:r>
        <w:t>consoliden</w:t>
      </w:r>
      <w:proofErr w:type="spellEnd"/>
      <w:r>
        <w:rPr>
          <w:spacing w:val="-2"/>
        </w:rPr>
        <w:t xml:space="preserve"> </w:t>
      </w:r>
      <w:r>
        <w:t>las</w:t>
      </w:r>
      <w:r>
        <w:rPr>
          <w:spacing w:val="-2"/>
        </w:rPr>
        <w:t xml:space="preserve"> </w:t>
      </w:r>
      <w:proofErr w:type="spellStart"/>
      <w:r>
        <w:t>buenas</w:t>
      </w:r>
      <w:proofErr w:type="spellEnd"/>
      <w:r>
        <w:rPr>
          <w:spacing w:val="-1"/>
        </w:rPr>
        <w:t xml:space="preserve"> </w:t>
      </w:r>
      <w:proofErr w:type="spellStart"/>
      <w:r>
        <w:t>relaciones</w:t>
      </w:r>
      <w:proofErr w:type="spellEnd"/>
      <w:r>
        <w:rPr>
          <w:spacing w:val="-1"/>
        </w:rPr>
        <w:t xml:space="preserve"> </w:t>
      </w:r>
      <w:r>
        <w:t>del</w:t>
      </w:r>
      <w:r>
        <w:rPr>
          <w:spacing w:val="-1"/>
        </w:rPr>
        <w:t xml:space="preserve"> </w:t>
      </w:r>
      <w:proofErr w:type="spellStart"/>
      <w:r>
        <w:t>grupo</w:t>
      </w:r>
      <w:proofErr w:type="spellEnd"/>
      <w:r>
        <w:t>.</w:t>
      </w:r>
    </w:p>
    <w:p w14:paraId="767E3307" w14:textId="77777777" w:rsidR="00984CFC" w:rsidRDefault="00984CFC">
      <w:pPr>
        <w:pStyle w:val="Textoindependiente"/>
        <w:spacing w:before="9"/>
        <w:rPr>
          <w:sz w:val="21"/>
        </w:rPr>
      </w:pPr>
    </w:p>
    <w:p w14:paraId="627882A9" w14:textId="77777777" w:rsidR="00984CFC" w:rsidRDefault="00423E95" w:rsidP="0078694F">
      <w:pPr>
        <w:pStyle w:val="Prrafodelista"/>
        <w:numPr>
          <w:ilvl w:val="4"/>
          <w:numId w:val="46"/>
        </w:numPr>
        <w:tabs>
          <w:tab w:val="left" w:pos="1915"/>
        </w:tabs>
        <w:spacing w:before="1" w:line="235" w:lineRule="auto"/>
        <w:ind w:right="114"/>
        <w:jc w:val="both"/>
      </w:pPr>
      <w:proofErr w:type="spellStart"/>
      <w:r>
        <w:t>Coordinar</w:t>
      </w:r>
      <w:proofErr w:type="spellEnd"/>
      <w:r>
        <w:rPr>
          <w:spacing w:val="-6"/>
        </w:rPr>
        <w:t xml:space="preserve"> </w:t>
      </w:r>
      <w:proofErr w:type="spellStart"/>
      <w:r>
        <w:t>el</w:t>
      </w:r>
      <w:proofErr w:type="spellEnd"/>
      <w:r>
        <w:rPr>
          <w:spacing w:val="-6"/>
        </w:rPr>
        <w:t xml:space="preserve"> </w:t>
      </w:r>
      <w:proofErr w:type="spellStart"/>
      <w:r>
        <w:t>proceso</w:t>
      </w:r>
      <w:proofErr w:type="spellEnd"/>
      <w:r>
        <w:rPr>
          <w:spacing w:val="-6"/>
        </w:rPr>
        <w:t xml:space="preserve"> </w:t>
      </w:r>
      <w:r>
        <w:t>de</w:t>
      </w:r>
      <w:r>
        <w:rPr>
          <w:spacing w:val="-6"/>
        </w:rPr>
        <w:t xml:space="preserve"> </w:t>
      </w:r>
      <w:proofErr w:type="spellStart"/>
      <w:r>
        <w:t>evaluación</w:t>
      </w:r>
      <w:proofErr w:type="spellEnd"/>
      <w:r>
        <w:rPr>
          <w:spacing w:val="-6"/>
        </w:rPr>
        <w:t xml:space="preserve"> </w:t>
      </w:r>
      <w:r>
        <w:t>del</w:t>
      </w:r>
      <w:r>
        <w:rPr>
          <w:spacing w:val="-6"/>
        </w:rPr>
        <w:t xml:space="preserve"> </w:t>
      </w:r>
      <w:proofErr w:type="spellStart"/>
      <w:r>
        <w:t>alumnado</w:t>
      </w:r>
      <w:proofErr w:type="spellEnd"/>
      <w:r>
        <w:rPr>
          <w:spacing w:val="-6"/>
        </w:rPr>
        <w:t xml:space="preserve"> </w:t>
      </w:r>
      <w:r>
        <w:t>de</w:t>
      </w:r>
      <w:r>
        <w:rPr>
          <w:spacing w:val="-6"/>
        </w:rPr>
        <w:t xml:space="preserve"> </w:t>
      </w:r>
      <w:proofErr w:type="spellStart"/>
      <w:r>
        <w:t>su</w:t>
      </w:r>
      <w:proofErr w:type="spellEnd"/>
      <w:r>
        <w:rPr>
          <w:spacing w:val="-6"/>
        </w:rPr>
        <w:t xml:space="preserve"> </w:t>
      </w:r>
      <w:proofErr w:type="spellStart"/>
      <w:r>
        <w:t>grupo</w:t>
      </w:r>
      <w:proofErr w:type="spellEnd"/>
      <w:r>
        <w:rPr>
          <w:spacing w:val="-6"/>
        </w:rPr>
        <w:t xml:space="preserve"> </w:t>
      </w:r>
      <w:r>
        <w:t>y,</w:t>
      </w:r>
      <w:r>
        <w:rPr>
          <w:spacing w:val="-6"/>
        </w:rPr>
        <w:t xml:space="preserve"> </w:t>
      </w:r>
      <w:r>
        <w:t>al</w:t>
      </w:r>
      <w:r>
        <w:rPr>
          <w:spacing w:val="-6"/>
        </w:rPr>
        <w:t xml:space="preserve"> </w:t>
      </w:r>
      <w:r>
        <w:t>final</w:t>
      </w:r>
      <w:r>
        <w:rPr>
          <w:spacing w:val="-6"/>
        </w:rPr>
        <w:t xml:space="preserve"> </w:t>
      </w:r>
      <w:r>
        <w:t>de</w:t>
      </w:r>
      <w:r>
        <w:rPr>
          <w:spacing w:val="-6"/>
        </w:rPr>
        <w:t xml:space="preserve"> </w:t>
      </w:r>
      <w:proofErr w:type="spellStart"/>
      <w:r>
        <w:t>cada</w:t>
      </w:r>
      <w:proofErr w:type="spellEnd"/>
      <w:r>
        <w:rPr>
          <w:spacing w:val="-6"/>
        </w:rPr>
        <w:t xml:space="preserve"> </w:t>
      </w:r>
      <w:proofErr w:type="spellStart"/>
      <w:r>
        <w:t>curso</w:t>
      </w:r>
      <w:proofErr w:type="spellEnd"/>
      <w:r>
        <w:rPr>
          <w:spacing w:val="-48"/>
        </w:rPr>
        <w:t xml:space="preserve"> </w:t>
      </w:r>
      <w:r>
        <w:t xml:space="preserve">de la </w:t>
      </w:r>
      <w:proofErr w:type="spellStart"/>
      <w:r>
        <w:t>Educación</w:t>
      </w:r>
      <w:proofErr w:type="spellEnd"/>
      <w:r>
        <w:t xml:space="preserve"> Primaria, </w:t>
      </w:r>
      <w:proofErr w:type="spellStart"/>
      <w:r>
        <w:t>adoptar</w:t>
      </w:r>
      <w:proofErr w:type="spellEnd"/>
      <w:r>
        <w:t xml:space="preserve"> la </w:t>
      </w:r>
      <w:proofErr w:type="spellStart"/>
      <w:r>
        <w:t>decisión</w:t>
      </w:r>
      <w:proofErr w:type="spellEnd"/>
      <w:r>
        <w:t xml:space="preserve"> </w:t>
      </w:r>
      <w:proofErr w:type="spellStart"/>
      <w:r>
        <w:t>que</w:t>
      </w:r>
      <w:proofErr w:type="spellEnd"/>
      <w:r>
        <w:t xml:space="preserve"> </w:t>
      </w:r>
      <w:proofErr w:type="spellStart"/>
      <w:r>
        <w:t>proceda</w:t>
      </w:r>
      <w:proofErr w:type="spellEnd"/>
      <w:r>
        <w:t xml:space="preserve"> </w:t>
      </w:r>
      <w:proofErr w:type="spellStart"/>
      <w:r>
        <w:t>sobre</w:t>
      </w:r>
      <w:proofErr w:type="spellEnd"/>
      <w:r>
        <w:t xml:space="preserve"> la </w:t>
      </w:r>
      <w:proofErr w:type="spellStart"/>
      <w:r>
        <w:t>promoción</w:t>
      </w:r>
      <w:proofErr w:type="spellEnd"/>
      <w:r>
        <w:t xml:space="preserve"> del</w:t>
      </w:r>
      <w:r>
        <w:rPr>
          <w:spacing w:val="1"/>
        </w:rPr>
        <w:t xml:space="preserve"> </w:t>
      </w:r>
      <w:proofErr w:type="spellStart"/>
      <w:r>
        <w:t>alumnado</w:t>
      </w:r>
      <w:proofErr w:type="spellEnd"/>
      <w:r>
        <w:t>,</w:t>
      </w:r>
      <w:r>
        <w:rPr>
          <w:spacing w:val="-1"/>
        </w:rPr>
        <w:t xml:space="preserve"> </w:t>
      </w:r>
      <w:r>
        <w:t>de</w:t>
      </w:r>
      <w:r>
        <w:rPr>
          <w:spacing w:val="-2"/>
        </w:rPr>
        <w:t xml:space="preserve"> </w:t>
      </w:r>
      <w:proofErr w:type="spellStart"/>
      <w:r>
        <w:t>manera</w:t>
      </w:r>
      <w:proofErr w:type="spellEnd"/>
      <w:r>
        <w:rPr>
          <w:spacing w:val="-1"/>
        </w:rPr>
        <w:t xml:space="preserve"> </w:t>
      </w:r>
      <w:proofErr w:type="spellStart"/>
      <w:r>
        <w:t>colegiada</w:t>
      </w:r>
      <w:proofErr w:type="spellEnd"/>
      <w:r>
        <w:t>,</w:t>
      </w:r>
      <w:r>
        <w:rPr>
          <w:spacing w:val="-2"/>
        </w:rPr>
        <w:t xml:space="preserve"> </w:t>
      </w:r>
      <w:r>
        <w:t>con</w:t>
      </w:r>
      <w:r>
        <w:rPr>
          <w:spacing w:val="-1"/>
        </w:rPr>
        <w:t xml:space="preserve"> </w:t>
      </w:r>
      <w:proofErr w:type="spellStart"/>
      <w:r>
        <w:t>el</w:t>
      </w:r>
      <w:proofErr w:type="spellEnd"/>
      <w:r>
        <w:rPr>
          <w:spacing w:val="-1"/>
        </w:rPr>
        <w:t xml:space="preserve"> </w:t>
      </w:r>
      <w:proofErr w:type="spellStart"/>
      <w:r>
        <w:t>equipo</w:t>
      </w:r>
      <w:proofErr w:type="spellEnd"/>
      <w:r>
        <w:t xml:space="preserve"> </w:t>
      </w:r>
      <w:proofErr w:type="spellStart"/>
      <w:r>
        <w:t>docente</w:t>
      </w:r>
      <w:proofErr w:type="spellEnd"/>
      <w:r>
        <w:t>.</w:t>
      </w:r>
    </w:p>
    <w:p w14:paraId="4439759F" w14:textId="77777777" w:rsidR="00984CFC" w:rsidRDefault="00984CFC">
      <w:pPr>
        <w:pStyle w:val="Textoindependiente"/>
        <w:spacing w:before="9"/>
        <w:rPr>
          <w:sz w:val="21"/>
        </w:rPr>
      </w:pPr>
    </w:p>
    <w:p w14:paraId="6B6221A3" w14:textId="77777777" w:rsidR="00984CFC" w:rsidRDefault="00423E95" w:rsidP="0078694F">
      <w:pPr>
        <w:pStyle w:val="Prrafodelista"/>
        <w:numPr>
          <w:ilvl w:val="4"/>
          <w:numId w:val="46"/>
        </w:numPr>
        <w:tabs>
          <w:tab w:val="left" w:pos="1915"/>
        </w:tabs>
        <w:spacing w:before="1" w:line="235" w:lineRule="auto"/>
        <w:ind w:right="109"/>
        <w:jc w:val="both"/>
      </w:pPr>
      <w:proofErr w:type="spellStart"/>
      <w:r>
        <w:t>Coordinar</w:t>
      </w:r>
      <w:proofErr w:type="spellEnd"/>
      <w:r>
        <w:t xml:space="preserve"> </w:t>
      </w:r>
      <w:proofErr w:type="spellStart"/>
      <w:r>
        <w:t>el</w:t>
      </w:r>
      <w:proofErr w:type="spellEnd"/>
      <w:r>
        <w:t xml:space="preserve"> </w:t>
      </w:r>
      <w:proofErr w:type="spellStart"/>
      <w:r>
        <w:t>equipo</w:t>
      </w:r>
      <w:proofErr w:type="spellEnd"/>
      <w:r>
        <w:t xml:space="preserve"> </w:t>
      </w:r>
      <w:proofErr w:type="spellStart"/>
      <w:r>
        <w:t>docente</w:t>
      </w:r>
      <w:proofErr w:type="spellEnd"/>
      <w:r>
        <w:t xml:space="preserve"> </w:t>
      </w:r>
      <w:proofErr w:type="spellStart"/>
      <w:r>
        <w:t>en</w:t>
      </w:r>
      <w:proofErr w:type="spellEnd"/>
      <w:r>
        <w:t xml:space="preserve"> la </w:t>
      </w:r>
      <w:proofErr w:type="spellStart"/>
      <w:r>
        <w:t>planificación</w:t>
      </w:r>
      <w:proofErr w:type="spellEnd"/>
      <w:r>
        <w:t xml:space="preserve">, </w:t>
      </w:r>
      <w:proofErr w:type="spellStart"/>
      <w:r>
        <w:t>el</w:t>
      </w:r>
      <w:proofErr w:type="spellEnd"/>
      <w:r>
        <w:t xml:space="preserve"> </w:t>
      </w:r>
      <w:proofErr w:type="spellStart"/>
      <w:r>
        <w:t>desarrollo</w:t>
      </w:r>
      <w:proofErr w:type="spellEnd"/>
      <w:r>
        <w:t xml:space="preserve"> y la </w:t>
      </w:r>
      <w:proofErr w:type="spellStart"/>
      <w:r>
        <w:t>evaluación</w:t>
      </w:r>
      <w:proofErr w:type="spellEnd"/>
      <w:r>
        <w:t xml:space="preserve"> de las</w:t>
      </w:r>
      <w:r>
        <w:rPr>
          <w:spacing w:val="1"/>
        </w:rPr>
        <w:t xml:space="preserve"> </w:t>
      </w:r>
      <w:proofErr w:type="spellStart"/>
      <w:r>
        <w:t>medidas</w:t>
      </w:r>
      <w:proofErr w:type="spellEnd"/>
      <w:r>
        <w:t xml:space="preserve"> de </w:t>
      </w:r>
      <w:proofErr w:type="spellStart"/>
      <w:r>
        <w:t>respuesta</w:t>
      </w:r>
      <w:proofErr w:type="spellEnd"/>
      <w:r>
        <w:t xml:space="preserve"> a la </w:t>
      </w:r>
      <w:proofErr w:type="spellStart"/>
      <w:r>
        <w:t>inclusión</w:t>
      </w:r>
      <w:proofErr w:type="spellEnd"/>
      <w:r>
        <w:t xml:space="preserve"> </w:t>
      </w:r>
      <w:proofErr w:type="spellStart"/>
      <w:r>
        <w:t>propuestas</w:t>
      </w:r>
      <w:proofErr w:type="spellEnd"/>
      <w:r>
        <w:t xml:space="preserve"> para </w:t>
      </w:r>
      <w:proofErr w:type="spellStart"/>
      <w:r>
        <w:t>el</w:t>
      </w:r>
      <w:proofErr w:type="spellEnd"/>
      <w:r>
        <w:t xml:space="preserve"> </w:t>
      </w:r>
      <w:proofErr w:type="spellStart"/>
      <w:r>
        <w:t>alumnado</w:t>
      </w:r>
      <w:proofErr w:type="spellEnd"/>
      <w:r>
        <w:t xml:space="preserve"> de </w:t>
      </w:r>
      <w:proofErr w:type="spellStart"/>
      <w:r>
        <w:t>su</w:t>
      </w:r>
      <w:proofErr w:type="spellEnd"/>
      <w:r>
        <w:t xml:space="preserve"> </w:t>
      </w:r>
      <w:proofErr w:type="spellStart"/>
      <w:r>
        <w:t>grupo-clase</w:t>
      </w:r>
      <w:proofErr w:type="spellEnd"/>
      <w:r>
        <w:t>,</w:t>
      </w:r>
      <w:r>
        <w:rPr>
          <w:spacing w:val="1"/>
        </w:rPr>
        <w:t xml:space="preserve"> </w:t>
      </w:r>
      <w:proofErr w:type="spellStart"/>
      <w:r>
        <w:t>como</w:t>
      </w:r>
      <w:proofErr w:type="spellEnd"/>
      <w:r>
        <w:rPr>
          <w:spacing w:val="-5"/>
        </w:rPr>
        <w:t xml:space="preserve"> </w:t>
      </w:r>
      <w:proofErr w:type="spellStart"/>
      <w:r>
        <w:t>consecuencia</w:t>
      </w:r>
      <w:proofErr w:type="spellEnd"/>
      <w:r>
        <w:rPr>
          <w:spacing w:val="-4"/>
        </w:rPr>
        <w:t xml:space="preserve"> </w:t>
      </w:r>
      <w:r>
        <w:t>de</w:t>
      </w:r>
      <w:r>
        <w:rPr>
          <w:spacing w:val="-5"/>
        </w:rPr>
        <w:t xml:space="preserve"> </w:t>
      </w:r>
      <w:r>
        <w:t>la</w:t>
      </w:r>
      <w:r>
        <w:rPr>
          <w:spacing w:val="-4"/>
        </w:rPr>
        <w:t xml:space="preserve"> </w:t>
      </w:r>
      <w:proofErr w:type="spellStart"/>
      <w:r>
        <w:t>evaluación</w:t>
      </w:r>
      <w:proofErr w:type="spellEnd"/>
      <w:r>
        <w:rPr>
          <w:spacing w:val="-4"/>
        </w:rPr>
        <w:t xml:space="preserve"> </w:t>
      </w:r>
      <w:r>
        <w:t>del</w:t>
      </w:r>
      <w:r>
        <w:rPr>
          <w:spacing w:val="-4"/>
        </w:rPr>
        <w:t xml:space="preserve"> </w:t>
      </w:r>
      <w:proofErr w:type="spellStart"/>
      <w:r>
        <w:t>proceso</w:t>
      </w:r>
      <w:proofErr w:type="spellEnd"/>
      <w:r>
        <w:rPr>
          <w:spacing w:val="-5"/>
        </w:rPr>
        <w:t xml:space="preserve"> </w:t>
      </w:r>
      <w:proofErr w:type="spellStart"/>
      <w:r>
        <w:t>educativo</w:t>
      </w:r>
      <w:proofErr w:type="spellEnd"/>
      <w:r>
        <w:rPr>
          <w:spacing w:val="-4"/>
        </w:rPr>
        <w:t xml:space="preserve"> </w:t>
      </w:r>
      <w:r>
        <w:t>y</w:t>
      </w:r>
      <w:r>
        <w:rPr>
          <w:spacing w:val="-5"/>
        </w:rPr>
        <w:t xml:space="preserve"> </w:t>
      </w:r>
      <w:proofErr w:type="spellStart"/>
      <w:r>
        <w:t>aprendizaje</w:t>
      </w:r>
      <w:proofErr w:type="spellEnd"/>
      <w:r>
        <w:rPr>
          <w:spacing w:val="-4"/>
        </w:rPr>
        <w:t xml:space="preserve"> </w:t>
      </w:r>
      <w:r>
        <w:t>del</w:t>
      </w:r>
      <w:r>
        <w:rPr>
          <w:spacing w:val="-5"/>
        </w:rPr>
        <w:t xml:space="preserve"> </w:t>
      </w:r>
      <w:r>
        <w:t>alumna-</w:t>
      </w:r>
      <w:r>
        <w:rPr>
          <w:spacing w:val="-47"/>
        </w:rPr>
        <w:t xml:space="preserve"> </w:t>
      </w:r>
      <w:r>
        <w:t>do.</w:t>
      </w:r>
    </w:p>
    <w:p w14:paraId="2EB151FE" w14:textId="77777777" w:rsidR="00984CFC" w:rsidRDefault="00984CFC">
      <w:pPr>
        <w:pStyle w:val="Textoindependiente"/>
        <w:spacing w:before="10"/>
        <w:rPr>
          <w:sz w:val="21"/>
        </w:rPr>
      </w:pPr>
    </w:p>
    <w:p w14:paraId="63A346C7" w14:textId="77777777" w:rsidR="00984CFC" w:rsidRDefault="00423E95" w:rsidP="0078694F">
      <w:pPr>
        <w:pStyle w:val="Prrafodelista"/>
        <w:numPr>
          <w:ilvl w:val="4"/>
          <w:numId w:val="46"/>
        </w:numPr>
        <w:tabs>
          <w:tab w:val="left" w:pos="1915"/>
        </w:tabs>
        <w:spacing w:before="1" w:line="235" w:lineRule="auto"/>
        <w:ind w:right="110"/>
        <w:jc w:val="both"/>
      </w:pPr>
      <w:proofErr w:type="spellStart"/>
      <w:r>
        <w:t>Elaborar</w:t>
      </w:r>
      <w:proofErr w:type="spellEnd"/>
      <w:r>
        <w:t xml:space="preserve"> y </w:t>
      </w:r>
      <w:proofErr w:type="spellStart"/>
      <w:r>
        <w:t>desarrollar</w:t>
      </w:r>
      <w:proofErr w:type="spellEnd"/>
      <w:r>
        <w:t xml:space="preserve">, </w:t>
      </w:r>
      <w:proofErr w:type="spellStart"/>
      <w:r>
        <w:t>en</w:t>
      </w:r>
      <w:proofErr w:type="spellEnd"/>
      <w:r>
        <w:t xml:space="preserve"> </w:t>
      </w:r>
      <w:proofErr w:type="spellStart"/>
      <w:r>
        <w:t>coordinación</w:t>
      </w:r>
      <w:proofErr w:type="spellEnd"/>
      <w:r>
        <w:t xml:space="preserve"> con </w:t>
      </w:r>
      <w:proofErr w:type="spellStart"/>
      <w:r>
        <w:t>el</w:t>
      </w:r>
      <w:proofErr w:type="spellEnd"/>
      <w:r>
        <w:t xml:space="preserve"> personal </w:t>
      </w:r>
      <w:proofErr w:type="spellStart"/>
      <w:r>
        <w:t>profesional</w:t>
      </w:r>
      <w:proofErr w:type="spellEnd"/>
      <w:r>
        <w:t xml:space="preserve"> del </w:t>
      </w:r>
      <w:proofErr w:type="spellStart"/>
      <w:r>
        <w:t>servicio</w:t>
      </w:r>
      <w:proofErr w:type="spellEnd"/>
      <w:r>
        <w:t xml:space="preserve"> </w:t>
      </w:r>
      <w:proofErr w:type="spellStart"/>
      <w:r>
        <w:t>psico</w:t>
      </w:r>
      <w:proofErr w:type="spellEnd"/>
      <w:r>
        <w:t>-</w:t>
      </w:r>
      <w:r>
        <w:rPr>
          <w:spacing w:val="-47"/>
        </w:rPr>
        <w:t xml:space="preserve"> </w:t>
      </w:r>
      <w:proofErr w:type="spellStart"/>
      <w:r>
        <w:t>pedagógico</w:t>
      </w:r>
      <w:proofErr w:type="spellEnd"/>
      <w:r>
        <w:t xml:space="preserve"> escolar y con la </w:t>
      </w:r>
      <w:proofErr w:type="spellStart"/>
      <w:r>
        <w:t>maestra</w:t>
      </w:r>
      <w:proofErr w:type="spellEnd"/>
      <w:r>
        <w:t xml:space="preserve"> o maestro de </w:t>
      </w:r>
      <w:proofErr w:type="spellStart"/>
      <w:r>
        <w:t>pedagogía</w:t>
      </w:r>
      <w:proofErr w:type="spellEnd"/>
      <w:r>
        <w:t xml:space="preserve"> </w:t>
      </w:r>
      <w:proofErr w:type="spellStart"/>
      <w:r>
        <w:t>terapéutica</w:t>
      </w:r>
      <w:proofErr w:type="spellEnd"/>
      <w:r>
        <w:t xml:space="preserve">, las </w:t>
      </w:r>
      <w:proofErr w:type="spellStart"/>
      <w:r>
        <w:t>adap</w:t>
      </w:r>
      <w:proofErr w:type="spellEnd"/>
      <w:r>
        <w:t>-</w:t>
      </w:r>
      <w:r>
        <w:rPr>
          <w:spacing w:val="1"/>
        </w:rPr>
        <w:t xml:space="preserve"> </w:t>
      </w:r>
      <w:proofErr w:type="spellStart"/>
      <w:r>
        <w:t>taciones</w:t>
      </w:r>
      <w:proofErr w:type="spellEnd"/>
      <w:r>
        <w:t xml:space="preserve"> </w:t>
      </w:r>
      <w:proofErr w:type="spellStart"/>
      <w:r>
        <w:t>curriculares</w:t>
      </w:r>
      <w:proofErr w:type="spellEnd"/>
      <w:r>
        <w:t xml:space="preserve"> (</w:t>
      </w:r>
      <w:proofErr w:type="spellStart"/>
      <w:r>
        <w:t>significativas</w:t>
      </w:r>
      <w:proofErr w:type="spellEnd"/>
      <w:r>
        <w:t xml:space="preserve"> y no </w:t>
      </w:r>
      <w:proofErr w:type="spellStart"/>
      <w:r>
        <w:t>significativas</w:t>
      </w:r>
      <w:proofErr w:type="spellEnd"/>
      <w:r>
        <w:t xml:space="preserve">) y las </w:t>
      </w:r>
      <w:proofErr w:type="spellStart"/>
      <w:r>
        <w:t>medidas</w:t>
      </w:r>
      <w:proofErr w:type="spellEnd"/>
      <w:r>
        <w:t xml:space="preserve"> de </w:t>
      </w:r>
      <w:proofErr w:type="spellStart"/>
      <w:r>
        <w:t>intervención</w:t>
      </w:r>
      <w:proofErr w:type="spellEnd"/>
      <w:r>
        <w:rPr>
          <w:spacing w:val="1"/>
        </w:rPr>
        <w:t xml:space="preserve"> </w:t>
      </w:r>
      <w:proofErr w:type="spellStart"/>
      <w:r>
        <w:t>educativa</w:t>
      </w:r>
      <w:proofErr w:type="spellEnd"/>
      <w:r>
        <w:rPr>
          <w:spacing w:val="-9"/>
        </w:rPr>
        <w:t xml:space="preserve"> </w:t>
      </w:r>
      <w:r>
        <w:t>para</w:t>
      </w:r>
      <w:r>
        <w:rPr>
          <w:spacing w:val="-8"/>
        </w:rPr>
        <w:t xml:space="preserve"> </w:t>
      </w:r>
      <w:proofErr w:type="spellStart"/>
      <w:r>
        <w:t>el</w:t>
      </w:r>
      <w:proofErr w:type="spellEnd"/>
      <w:r>
        <w:rPr>
          <w:spacing w:val="-8"/>
        </w:rPr>
        <w:t xml:space="preserve"> </w:t>
      </w:r>
      <w:proofErr w:type="spellStart"/>
      <w:r>
        <w:t>alumnado</w:t>
      </w:r>
      <w:proofErr w:type="spellEnd"/>
      <w:r>
        <w:rPr>
          <w:spacing w:val="-7"/>
        </w:rPr>
        <w:t xml:space="preserve"> </w:t>
      </w:r>
      <w:r>
        <w:t>con</w:t>
      </w:r>
      <w:r>
        <w:rPr>
          <w:spacing w:val="-9"/>
        </w:rPr>
        <w:t xml:space="preserve"> </w:t>
      </w:r>
      <w:proofErr w:type="spellStart"/>
      <w:r>
        <w:t>necesidades</w:t>
      </w:r>
      <w:proofErr w:type="spellEnd"/>
      <w:r>
        <w:rPr>
          <w:spacing w:val="-8"/>
        </w:rPr>
        <w:t xml:space="preserve"> </w:t>
      </w:r>
      <w:proofErr w:type="spellStart"/>
      <w:r>
        <w:t>específicas</w:t>
      </w:r>
      <w:proofErr w:type="spellEnd"/>
      <w:r>
        <w:rPr>
          <w:spacing w:val="-8"/>
        </w:rPr>
        <w:t xml:space="preserve"> </w:t>
      </w:r>
      <w:r>
        <w:t>de</w:t>
      </w:r>
      <w:r>
        <w:rPr>
          <w:spacing w:val="-8"/>
        </w:rPr>
        <w:t xml:space="preserve"> </w:t>
      </w:r>
      <w:proofErr w:type="spellStart"/>
      <w:r>
        <w:t>apoyo</w:t>
      </w:r>
      <w:proofErr w:type="spellEnd"/>
      <w:r>
        <w:rPr>
          <w:spacing w:val="-8"/>
        </w:rPr>
        <w:t xml:space="preserve"> </w:t>
      </w:r>
      <w:proofErr w:type="spellStart"/>
      <w:r>
        <w:t>educativo</w:t>
      </w:r>
      <w:proofErr w:type="spellEnd"/>
      <w:r>
        <w:rPr>
          <w:spacing w:val="-9"/>
        </w:rPr>
        <w:t xml:space="preserve"> </w:t>
      </w:r>
      <w:r>
        <w:t>y</w:t>
      </w:r>
      <w:r>
        <w:rPr>
          <w:spacing w:val="-8"/>
        </w:rPr>
        <w:t xml:space="preserve"> </w:t>
      </w:r>
      <w:proofErr w:type="spellStart"/>
      <w:r>
        <w:t>coordi</w:t>
      </w:r>
      <w:proofErr w:type="spellEnd"/>
      <w:r>
        <w:t>-</w:t>
      </w:r>
      <w:r>
        <w:rPr>
          <w:spacing w:val="-47"/>
        </w:rPr>
        <w:t xml:space="preserve"> </w:t>
      </w:r>
      <w:proofErr w:type="spellStart"/>
      <w:r>
        <w:t>nar</w:t>
      </w:r>
      <w:proofErr w:type="spellEnd"/>
      <w:r>
        <w:rPr>
          <w:spacing w:val="-3"/>
        </w:rPr>
        <w:t xml:space="preserve"> </w:t>
      </w:r>
      <w:proofErr w:type="spellStart"/>
      <w:r>
        <w:t>el</w:t>
      </w:r>
      <w:proofErr w:type="spellEnd"/>
      <w:r>
        <w:rPr>
          <w:spacing w:val="-1"/>
        </w:rPr>
        <w:t xml:space="preserve"> </w:t>
      </w:r>
      <w:proofErr w:type="spellStart"/>
      <w:r>
        <w:t>desarrollo</w:t>
      </w:r>
      <w:proofErr w:type="spellEnd"/>
      <w:r>
        <w:rPr>
          <w:spacing w:val="-3"/>
        </w:rPr>
        <w:t xml:space="preserve"> </w:t>
      </w:r>
      <w:r>
        <w:t>y</w:t>
      </w:r>
      <w:r>
        <w:rPr>
          <w:spacing w:val="-1"/>
        </w:rPr>
        <w:t xml:space="preserve"> </w:t>
      </w:r>
      <w:r>
        <w:t>la</w:t>
      </w:r>
      <w:r>
        <w:rPr>
          <w:spacing w:val="-3"/>
        </w:rPr>
        <w:t xml:space="preserve"> </w:t>
      </w:r>
      <w:proofErr w:type="spellStart"/>
      <w:r>
        <w:t>evaluación</w:t>
      </w:r>
      <w:proofErr w:type="spellEnd"/>
      <w:r>
        <w:rPr>
          <w:spacing w:val="-2"/>
        </w:rPr>
        <w:t xml:space="preserve"> </w:t>
      </w:r>
      <w:r>
        <w:t>de</w:t>
      </w:r>
      <w:r>
        <w:rPr>
          <w:spacing w:val="-2"/>
        </w:rPr>
        <w:t xml:space="preserve"> </w:t>
      </w:r>
      <w:proofErr w:type="spellStart"/>
      <w:r>
        <w:t>los</w:t>
      </w:r>
      <w:proofErr w:type="spellEnd"/>
      <w:r>
        <w:rPr>
          <w:spacing w:val="-3"/>
        </w:rPr>
        <w:t xml:space="preserve"> </w:t>
      </w:r>
      <w:r>
        <w:t>planes</w:t>
      </w:r>
      <w:r>
        <w:rPr>
          <w:spacing w:val="-2"/>
        </w:rPr>
        <w:t xml:space="preserve"> </w:t>
      </w:r>
      <w:r>
        <w:t>de</w:t>
      </w:r>
      <w:r>
        <w:rPr>
          <w:spacing w:val="-3"/>
        </w:rPr>
        <w:t xml:space="preserve"> </w:t>
      </w:r>
      <w:proofErr w:type="spellStart"/>
      <w:r>
        <w:t>actuación</w:t>
      </w:r>
      <w:proofErr w:type="spellEnd"/>
      <w:r>
        <w:rPr>
          <w:spacing w:val="-2"/>
        </w:rPr>
        <w:t xml:space="preserve"> </w:t>
      </w:r>
      <w:proofErr w:type="spellStart"/>
      <w:r>
        <w:t>personalizados</w:t>
      </w:r>
      <w:proofErr w:type="spellEnd"/>
      <w:r>
        <w:t>.</w:t>
      </w:r>
    </w:p>
    <w:p w14:paraId="09DF2167" w14:textId="77777777" w:rsidR="00984CFC" w:rsidRDefault="00984CFC">
      <w:pPr>
        <w:pStyle w:val="Textoindependiente"/>
        <w:spacing w:before="11"/>
        <w:rPr>
          <w:sz w:val="21"/>
        </w:rPr>
      </w:pPr>
    </w:p>
    <w:p w14:paraId="50112F7A" w14:textId="77777777" w:rsidR="00984CFC" w:rsidRDefault="00423E95" w:rsidP="0078694F">
      <w:pPr>
        <w:pStyle w:val="Prrafodelista"/>
        <w:numPr>
          <w:ilvl w:val="4"/>
          <w:numId w:val="46"/>
        </w:numPr>
        <w:tabs>
          <w:tab w:val="left" w:pos="1915"/>
        </w:tabs>
        <w:spacing w:line="235" w:lineRule="auto"/>
        <w:ind w:right="112"/>
        <w:jc w:val="both"/>
      </w:pPr>
      <w:proofErr w:type="spellStart"/>
      <w:r>
        <w:t>Informar</w:t>
      </w:r>
      <w:proofErr w:type="spellEnd"/>
      <w:r>
        <w:rPr>
          <w:spacing w:val="-8"/>
        </w:rPr>
        <w:t xml:space="preserve"> </w:t>
      </w:r>
      <w:r>
        <w:t>a</w:t>
      </w:r>
      <w:r>
        <w:rPr>
          <w:spacing w:val="-7"/>
        </w:rPr>
        <w:t xml:space="preserve"> </w:t>
      </w:r>
      <w:r>
        <w:t>las</w:t>
      </w:r>
      <w:r>
        <w:rPr>
          <w:spacing w:val="-8"/>
        </w:rPr>
        <w:t xml:space="preserve"> </w:t>
      </w:r>
      <w:proofErr w:type="spellStart"/>
      <w:r>
        <w:t>familias</w:t>
      </w:r>
      <w:proofErr w:type="spellEnd"/>
      <w:r>
        <w:rPr>
          <w:spacing w:val="-7"/>
        </w:rPr>
        <w:t xml:space="preserve"> </w:t>
      </w:r>
      <w:r>
        <w:t>o</w:t>
      </w:r>
      <w:r>
        <w:rPr>
          <w:spacing w:val="-8"/>
        </w:rPr>
        <w:t xml:space="preserve"> </w:t>
      </w:r>
      <w:proofErr w:type="spellStart"/>
      <w:r>
        <w:t>representantes</w:t>
      </w:r>
      <w:proofErr w:type="spellEnd"/>
      <w:r>
        <w:rPr>
          <w:spacing w:val="-7"/>
        </w:rPr>
        <w:t xml:space="preserve"> </w:t>
      </w:r>
      <w:proofErr w:type="spellStart"/>
      <w:r>
        <w:t>legales</w:t>
      </w:r>
      <w:proofErr w:type="spellEnd"/>
      <w:r>
        <w:t>,</w:t>
      </w:r>
      <w:r>
        <w:rPr>
          <w:spacing w:val="-8"/>
        </w:rPr>
        <w:t xml:space="preserve"> </w:t>
      </w:r>
      <w:r>
        <w:t>al</w:t>
      </w:r>
      <w:r>
        <w:rPr>
          <w:spacing w:val="-7"/>
        </w:rPr>
        <w:t xml:space="preserve"> </w:t>
      </w:r>
      <w:proofErr w:type="spellStart"/>
      <w:r>
        <w:t>profesorado</w:t>
      </w:r>
      <w:proofErr w:type="spellEnd"/>
      <w:r>
        <w:rPr>
          <w:spacing w:val="-8"/>
        </w:rPr>
        <w:t xml:space="preserve"> </w:t>
      </w:r>
      <w:r>
        <w:t>y</w:t>
      </w:r>
      <w:r>
        <w:rPr>
          <w:spacing w:val="-7"/>
        </w:rPr>
        <w:t xml:space="preserve"> </w:t>
      </w:r>
      <w:r>
        <w:t>al</w:t>
      </w:r>
      <w:r>
        <w:rPr>
          <w:spacing w:val="-8"/>
        </w:rPr>
        <w:t xml:space="preserve"> </w:t>
      </w:r>
      <w:proofErr w:type="spellStart"/>
      <w:r>
        <w:t>alumnado</w:t>
      </w:r>
      <w:proofErr w:type="spellEnd"/>
      <w:r>
        <w:rPr>
          <w:spacing w:val="-7"/>
        </w:rPr>
        <w:t xml:space="preserve"> </w:t>
      </w:r>
      <w:r>
        <w:t>del</w:t>
      </w:r>
      <w:r>
        <w:rPr>
          <w:spacing w:val="-8"/>
        </w:rPr>
        <w:t xml:space="preserve"> </w:t>
      </w:r>
      <w:proofErr w:type="spellStart"/>
      <w:r>
        <w:t>gru</w:t>
      </w:r>
      <w:proofErr w:type="spellEnd"/>
      <w:r>
        <w:t>-</w:t>
      </w:r>
      <w:r>
        <w:rPr>
          <w:spacing w:val="-47"/>
        </w:rPr>
        <w:t xml:space="preserve"> </w:t>
      </w:r>
      <w:r>
        <w:t xml:space="preserve">po, </w:t>
      </w:r>
      <w:proofErr w:type="spellStart"/>
      <w:r>
        <w:t>por</w:t>
      </w:r>
      <w:proofErr w:type="spellEnd"/>
      <w:r>
        <w:t xml:space="preserve"> </w:t>
      </w:r>
      <w:proofErr w:type="spellStart"/>
      <w:r>
        <w:t>los</w:t>
      </w:r>
      <w:proofErr w:type="spellEnd"/>
      <w:r>
        <w:t xml:space="preserve"> </w:t>
      </w:r>
      <w:proofErr w:type="spellStart"/>
      <w:r>
        <w:t>medios</w:t>
      </w:r>
      <w:proofErr w:type="spellEnd"/>
      <w:r>
        <w:t xml:space="preserve">, </w:t>
      </w:r>
      <w:proofErr w:type="spellStart"/>
      <w:r>
        <w:t>preferentemente</w:t>
      </w:r>
      <w:proofErr w:type="spellEnd"/>
      <w:r>
        <w:t xml:space="preserve"> </w:t>
      </w:r>
      <w:proofErr w:type="spellStart"/>
      <w:r>
        <w:t>telemáticos</w:t>
      </w:r>
      <w:proofErr w:type="spellEnd"/>
      <w:r>
        <w:t xml:space="preserve">, </w:t>
      </w:r>
      <w:proofErr w:type="spellStart"/>
      <w:r>
        <w:t>que</w:t>
      </w:r>
      <w:proofErr w:type="spellEnd"/>
      <w:r>
        <w:t xml:space="preserve"> la Administración </w:t>
      </w:r>
      <w:proofErr w:type="spellStart"/>
      <w:r>
        <w:t>ponga</w:t>
      </w:r>
      <w:proofErr w:type="spellEnd"/>
      <w:r>
        <w:t xml:space="preserve"> a </w:t>
      </w:r>
      <w:proofErr w:type="spellStart"/>
      <w:r>
        <w:t>su</w:t>
      </w:r>
      <w:proofErr w:type="spellEnd"/>
      <w:r>
        <w:rPr>
          <w:spacing w:val="1"/>
        </w:rPr>
        <w:t xml:space="preserve"> </w:t>
      </w:r>
      <w:proofErr w:type="spellStart"/>
      <w:r>
        <w:t>alcance</w:t>
      </w:r>
      <w:proofErr w:type="spellEnd"/>
      <w:r>
        <w:t>,</w:t>
      </w:r>
      <w:r>
        <w:rPr>
          <w:spacing w:val="-7"/>
        </w:rPr>
        <w:t xml:space="preserve"> </w:t>
      </w:r>
      <w:r>
        <w:t>de</w:t>
      </w:r>
      <w:r>
        <w:rPr>
          <w:spacing w:val="-7"/>
        </w:rPr>
        <w:t xml:space="preserve"> </w:t>
      </w:r>
      <w:proofErr w:type="spellStart"/>
      <w:r>
        <w:t>todo</w:t>
      </w:r>
      <w:proofErr w:type="spellEnd"/>
      <w:r>
        <w:rPr>
          <w:spacing w:val="-7"/>
        </w:rPr>
        <w:t xml:space="preserve"> </w:t>
      </w:r>
      <w:r>
        <w:t>lo</w:t>
      </w:r>
      <w:r>
        <w:rPr>
          <w:spacing w:val="-6"/>
        </w:rPr>
        <w:t xml:space="preserve"> </w:t>
      </w:r>
      <w:proofErr w:type="spellStart"/>
      <w:r>
        <w:t>que</w:t>
      </w:r>
      <w:proofErr w:type="spellEnd"/>
      <w:r>
        <w:rPr>
          <w:spacing w:val="-7"/>
        </w:rPr>
        <w:t xml:space="preserve"> </w:t>
      </w:r>
      <w:proofErr w:type="spellStart"/>
      <w:r>
        <w:t>los</w:t>
      </w:r>
      <w:proofErr w:type="spellEnd"/>
      <w:r>
        <w:rPr>
          <w:spacing w:val="-7"/>
        </w:rPr>
        <w:t xml:space="preserve"> </w:t>
      </w:r>
      <w:proofErr w:type="spellStart"/>
      <w:r>
        <w:t>concierna</w:t>
      </w:r>
      <w:proofErr w:type="spellEnd"/>
      <w:r>
        <w:rPr>
          <w:spacing w:val="-6"/>
        </w:rPr>
        <w:t xml:space="preserve"> </w:t>
      </w:r>
      <w:proofErr w:type="spellStart"/>
      <w:r>
        <w:t>en</w:t>
      </w:r>
      <w:proofErr w:type="spellEnd"/>
      <w:r>
        <w:rPr>
          <w:spacing w:val="-7"/>
        </w:rPr>
        <w:t xml:space="preserve"> </w:t>
      </w:r>
      <w:proofErr w:type="spellStart"/>
      <w:r>
        <w:t>relación</w:t>
      </w:r>
      <w:proofErr w:type="spellEnd"/>
      <w:r>
        <w:rPr>
          <w:spacing w:val="-7"/>
        </w:rPr>
        <w:t xml:space="preserve"> </w:t>
      </w:r>
      <w:r>
        <w:t>con</w:t>
      </w:r>
      <w:r>
        <w:rPr>
          <w:spacing w:val="-6"/>
        </w:rPr>
        <w:t xml:space="preserve"> </w:t>
      </w:r>
      <w:r>
        <w:t>las</w:t>
      </w:r>
      <w:r>
        <w:rPr>
          <w:spacing w:val="-7"/>
        </w:rPr>
        <w:t xml:space="preserve"> </w:t>
      </w:r>
      <w:proofErr w:type="spellStart"/>
      <w:r>
        <w:t>actividades</w:t>
      </w:r>
      <w:proofErr w:type="spellEnd"/>
      <w:r>
        <w:rPr>
          <w:spacing w:val="-7"/>
        </w:rPr>
        <w:t xml:space="preserve"> </w:t>
      </w:r>
      <w:proofErr w:type="spellStart"/>
      <w:r>
        <w:t>docentes</w:t>
      </w:r>
      <w:proofErr w:type="spellEnd"/>
      <w:r>
        <w:rPr>
          <w:spacing w:val="-7"/>
        </w:rPr>
        <w:t xml:space="preserve"> </w:t>
      </w:r>
      <w:r>
        <w:t>y</w:t>
      </w:r>
      <w:r>
        <w:rPr>
          <w:spacing w:val="-6"/>
        </w:rPr>
        <w:t xml:space="preserve"> </w:t>
      </w:r>
      <w:r>
        <w:t>con</w:t>
      </w:r>
      <w:r>
        <w:rPr>
          <w:spacing w:val="-7"/>
        </w:rPr>
        <w:t xml:space="preserve"> </w:t>
      </w:r>
      <w:proofErr w:type="spellStart"/>
      <w:r>
        <w:t>el</w:t>
      </w:r>
      <w:proofErr w:type="spellEnd"/>
      <w:r>
        <w:rPr>
          <w:spacing w:val="-47"/>
        </w:rPr>
        <w:t xml:space="preserve"> </w:t>
      </w:r>
      <w:proofErr w:type="spellStart"/>
      <w:r>
        <w:t>proceso</w:t>
      </w:r>
      <w:proofErr w:type="spellEnd"/>
      <w:r>
        <w:rPr>
          <w:spacing w:val="-2"/>
        </w:rPr>
        <w:t xml:space="preserve"> </w:t>
      </w:r>
      <w:proofErr w:type="spellStart"/>
      <w:r>
        <w:t>educativo</w:t>
      </w:r>
      <w:proofErr w:type="spellEnd"/>
      <w:r>
        <w:rPr>
          <w:spacing w:val="-1"/>
        </w:rPr>
        <w:t xml:space="preserve"> </w:t>
      </w:r>
      <w:r>
        <w:t>de</w:t>
      </w:r>
      <w:r>
        <w:rPr>
          <w:spacing w:val="-1"/>
        </w:rPr>
        <w:t xml:space="preserve"> </w:t>
      </w:r>
      <w:proofErr w:type="spellStart"/>
      <w:r>
        <w:t>su</w:t>
      </w:r>
      <w:proofErr w:type="spellEnd"/>
      <w:r>
        <w:rPr>
          <w:spacing w:val="-1"/>
        </w:rPr>
        <w:t xml:space="preserve"> </w:t>
      </w:r>
      <w:proofErr w:type="spellStart"/>
      <w:r>
        <w:t>alumnado</w:t>
      </w:r>
      <w:proofErr w:type="spellEnd"/>
      <w:r>
        <w:t>.</w:t>
      </w:r>
    </w:p>
    <w:p w14:paraId="3E574AF7" w14:textId="77777777" w:rsidR="00984CFC" w:rsidRDefault="00984CFC">
      <w:pPr>
        <w:pStyle w:val="Textoindependiente"/>
        <w:spacing w:before="11"/>
        <w:rPr>
          <w:sz w:val="21"/>
        </w:rPr>
      </w:pPr>
    </w:p>
    <w:p w14:paraId="35E3B1EF" w14:textId="77777777" w:rsidR="00984CFC" w:rsidRDefault="00423E95" w:rsidP="0078694F">
      <w:pPr>
        <w:pStyle w:val="Prrafodelista"/>
        <w:numPr>
          <w:ilvl w:val="4"/>
          <w:numId w:val="46"/>
        </w:numPr>
        <w:tabs>
          <w:tab w:val="left" w:pos="1915"/>
        </w:tabs>
        <w:spacing w:line="235" w:lineRule="auto"/>
        <w:ind w:right="111"/>
        <w:jc w:val="both"/>
      </w:pPr>
      <w:proofErr w:type="spellStart"/>
      <w:r>
        <w:t>Ayudar</w:t>
      </w:r>
      <w:proofErr w:type="spellEnd"/>
      <w:r>
        <w:rPr>
          <w:spacing w:val="-7"/>
        </w:rPr>
        <w:t xml:space="preserve"> </w:t>
      </w:r>
      <w:r>
        <w:t>a</w:t>
      </w:r>
      <w:r>
        <w:rPr>
          <w:spacing w:val="-7"/>
        </w:rPr>
        <w:t xml:space="preserve"> </w:t>
      </w:r>
      <w:r>
        <w:t>resolver</w:t>
      </w:r>
      <w:r>
        <w:rPr>
          <w:spacing w:val="-7"/>
        </w:rPr>
        <w:t xml:space="preserve"> </w:t>
      </w:r>
      <w:r>
        <w:t>las</w:t>
      </w:r>
      <w:r>
        <w:rPr>
          <w:spacing w:val="-7"/>
        </w:rPr>
        <w:t xml:space="preserve"> </w:t>
      </w:r>
      <w:proofErr w:type="spellStart"/>
      <w:r>
        <w:t>demandas</w:t>
      </w:r>
      <w:proofErr w:type="spellEnd"/>
      <w:r>
        <w:rPr>
          <w:spacing w:val="-7"/>
        </w:rPr>
        <w:t xml:space="preserve"> </w:t>
      </w:r>
      <w:r>
        <w:t>y</w:t>
      </w:r>
      <w:r>
        <w:rPr>
          <w:spacing w:val="-7"/>
        </w:rPr>
        <w:t xml:space="preserve"> </w:t>
      </w:r>
      <w:r>
        <w:t>las</w:t>
      </w:r>
      <w:r>
        <w:rPr>
          <w:spacing w:val="-7"/>
        </w:rPr>
        <w:t xml:space="preserve"> </w:t>
      </w:r>
      <w:r>
        <w:t>inquietudes</w:t>
      </w:r>
      <w:r>
        <w:rPr>
          <w:spacing w:val="-7"/>
        </w:rPr>
        <w:t xml:space="preserve"> </w:t>
      </w:r>
      <w:r>
        <w:t>del</w:t>
      </w:r>
      <w:r>
        <w:rPr>
          <w:spacing w:val="-7"/>
        </w:rPr>
        <w:t xml:space="preserve"> </w:t>
      </w:r>
      <w:proofErr w:type="spellStart"/>
      <w:r>
        <w:t>alumnado</w:t>
      </w:r>
      <w:proofErr w:type="spellEnd"/>
      <w:r>
        <w:rPr>
          <w:spacing w:val="-7"/>
        </w:rPr>
        <w:t xml:space="preserve"> </w:t>
      </w:r>
      <w:r>
        <w:t>y</w:t>
      </w:r>
      <w:r>
        <w:rPr>
          <w:spacing w:val="-7"/>
        </w:rPr>
        <w:t xml:space="preserve"> </w:t>
      </w:r>
      <w:proofErr w:type="spellStart"/>
      <w:r>
        <w:t>mediar</w:t>
      </w:r>
      <w:proofErr w:type="spellEnd"/>
      <w:r>
        <w:rPr>
          <w:spacing w:val="-7"/>
        </w:rPr>
        <w:t xml:space="preserve"> </w:t>
      </w:r>
      <w:r>
        <w:t>ante</w:t>
      </w:r>
      <w:r>
        <w:rPr>
          <w:spacing w:val="-7"/>
        </w:rPr>
        <w:t xml:space="preserve"> </w:t>
      </w:r>
      <w:proofErr w:type="spellStart"/>
      <w:r>
        <w:t>el</w:t>
      </w:r>
      <w:proofErr w:type="spellEnd"/>
      <w:r>
        <w:rPr>
          <w:spacing w:val="-7"/>
        </w:rPr>
        <w:t xml:space="preserve"> </w:t>
      </w:r>
      <w:r>
        <w:t>resto</w:t>
      </w:r>
      <w:r>
        <w:rPr>
          <w:spacing w:val="-48"/>
        </w:rPr>
        <w:t xml:space="preserve"> </w:t>
      </w:r>
      <w:r>
        <w:t>del</w:t>
      </w:r>
      <w:r>
        <w:rPr>
          <w:spacing w:val="-2"/>
        </w:rPr>
        <w:t xml:space="preserve"> </w:t>
      </w:r>
      <w:proofErr w:type="spellStart"/>
      <w:r>
        <w:t>profesorado</w:t>
      </w:r>
      <w:proofErr w:type="spellEnd"/>
      <w:r>
        <w:rPr>
          <w:spacing w:val="-1"/>
        </w:rPr>
        <w:t xml:space="preserve"> </w:t>
      </w:r>
      <w:r>
        <w:t xml:space="preserve">y </w:t>
      </w:r>
      <w:proofErr w:type="spellStart"/>
      <w:r>
        <w:t>el</w:t>
      </w:r>
      <w:proofErr w:type="spellEnd"/>
      <w:r>
        <w:rPr>
          <w:spacing w:val="-1"/>
        </w:rPr>
        <w:t xml:space="preserve"> </w:t>
      </w:r>
      <w:proofErr w:type="spellStart"/>
      <w:r>
        <w:t>equipo</w:t>
      </w:r>
      <w:proofErr w:type="spellEnd"/>
      <w:r>
        <w:t xml:space="preserve"> </w:t>
      </w:r>
      <w:proofErr w:type="spellStart"/>
      <w:r>
        <w:t>directivo</w:t>
      </w:r>
      <w:proofErr w:type="spellEnd"/>
      <w:r>
        <w:t>.</w:t>
      </w:r>
    </w:p>
    <w:p w14:paraId="7B2DED3F" w14:textId="77777777" w:rsidR="00984CFC" w:rsidRDefault="00423E95" w:rsidP="0078694F">
      <w:pPr>
        <w:pStyle w:val="Prrafodelista"/>
        <w:numPr>
          <w:ilvl w:val="4"/>
          <w:numId w:val="46"/>
        </w:numPr>
        <w:tabs>
          <w:tab w:val="left" w:pos="1915"/>
        </w:tabs>
        <w:spacing w:before="2" w:line="235" w:lineRule="auto"/>
        <w:ind w:right="112"/>
        <w:jc w:val="both"/>
      </w:pPr>
      <w:proofErr w:type="spellStart"/>
      <w:r>
        <w:rPr>
          <w:spacing w:val="-1"/>
        </w:rPr>
        <w:t>Facilitar</w:t>
      </w:r>
      <w:proofErr w:type="spellEnd"/>
      <w:r>
        <w:rPr>
          <w:spacing w:val="-11"/>
        </w:rPr>
        <w:t xml:space="preserve"> </w:t>
      </w:r>
      <w:r>
        <w:rPr>
          <w:spacing w:val="-1"/>
        </w:rPr>
        <w:t>a</w:t>
      </w:r>
      <w:r>
        <w:rPr>
          <w:spacing w:val="-10"/>
        </w:rPr>
        <w:t xml:space="preserve"> </w:t>
      </w:r>
      <w:r>
        <w:rPr>
          <w:spacing w:val="-1"/>
        </w:rPr>
        <w:t>las</w:t>
      </w:r>
      <w:r>
        <w:rPr>
          <w:spacing w:val="-11"/>
        </w:rPr>
        <w:t xml:space="preserve"> </w:t>
      </w:r>
      <w:proofErr w:type="spellStart"/>
      <w:r>
        <w:rPr>
          <w:spacing w:val="-1"/>
        </w:rPr>
        <w:t>familias</w:t>
      </w:r>
      <w:proofErr w:type="spellEnd"/>
      <w:r>
        <w:rPr>
          <w:spacing w:val="-11"/>
        </w:rPr>
        <w:t xml:space="preserve"> </w:t>
      </w:r>
      <w:r>
        <w:rPr>
          <w:spacing w:val="-1"/>
        </w:rPr>
        <w:t>o</w:t>
      </w:r>
      <w:r>
        <w:rPr>
          <w:spacing w:val="-10"/>
        </w:rPr>
        <w:t xml:space="preserve"> </w:t>
      </w:r>
      <w:r>
        <w:rPr>
          <w:spacing w:val="-1"/>
        </w:rPr>
        <w:t>a</w:t>
      </w:r>
      <w:r>
        <w:rPr>
          <w:spacing w:val="-10"/>
        </w:rPr>
        <w:t xml:space="preserve"> </w:t>
      </w:r>
      <w:proofErr w:type="spellStart"/>
      <w:r>
        <w:rPr>
          <w:spacing w:val="-1"/>
        </w:rPr>
        <w:t>los</w:t>
      </w:r>
      <w:proofErr w:type="spellEnd"/>
      <w:r>
        <w:rPr>
          <w:spacing w:val="-11"/>
        </w:rPr>
        <w:t xml:space="preserve"> </w:t>
      </w:r>
      <w:proofErr w:type="spellStart"/>
      <w:r>
        <w:rPr>
          <w:spacing w:val="-1"/>
        </w:rPr>
        <w:t>representantes</w:t>
      </w:r>
      <w:proofErr w:type="spellEnd"/>
      <w:r>
        <w:rPr>
          <w:spacing w:val="-10"/>
        </w:rPr>
        <w:t xml:space="preserve"> </w:t>
      </w:r>
      <w:proofErr w:type="spellStart"/>
      <w:r>
        <w:t>legales</w:t>
      </w:r>
      <w:proofErr w:type="spellEnd"/>
      <w:r>
        <w:rPr>
          <w:spacing w:val="-10"/>
        </w:rPr>
        <w:t xml:space="preserve"> </w:t>
      </w:r>
      <w:proofErr w:type="spellStart"/>
      <w:r>
        <w:t>el</w:t>
      </w:r>
      <w:proofErr w:type="spellEnd"/>
      <w:r>
        <w:rPr>
          <w:spacing w:val="-11"/>
        </w:rPr>
        <w:t xml:space="preserve"> </w:t>
      </w:r>
      <w:proofErr w:type="spellStart"/>
      <w:r>
        <w:t>ejercicio</w:t>
      </w:r>
      <w:proofErr w:type="spellEnd"/>
      <w:r>
        <w:rPr>
          <w:spacing w:val="-10"/>
        </w:rPr>
        <w:t xml:space="preserve"> </w:t>
      </w:r>
      <w:r>
        <w:t>del</w:t>
      </w:r>
      <w:r>
        <w:rPr>
          <w:spacing w:val="-10"/>
        </w:rPr>
        <w:t xml:space="preserve"> </w:t>
      </w:r>
      <w:r>
        <w:t>derecho</w:t>
      </w:r>
      <w:r>
        <w:rPr>
          <w:spacing w:val="-11"/>
        </w:rPr>
        <w:t xml:space="preserve"> </w:t>
      </w:r>
      <w:r>
        <w:t>y</w:t>
      </w:r>
      <w:r>
        <w:rPr>
          <w:spacing w:val="-10"/>
        </w:rPr>
        <w:t xml:space="preserve"> </w:t>
      </w:r>
      <w:r>
        <w:t>del</w:t>
      </w:r>
      <w:r>
        <w:rPr>
          <w:spacing w:val="-10"/>
        </w:rPr>
        <w:t xml:space="preserve"> </w:t>
      </w:r>
      <w:proofErr w:type="spellStart"/>
      <w:r>
        <w:t>deber</w:t>
      </w:r>
      <w:proofErr w:type="spellEnd"/>
      <w:r>
        <w:rPr>
          <w:spacing w:val="-48"/>
        </w:rPr>
        <w:t xml:space="preserve"> </w:t>
      </w:r>
      <w:r>
        <w:t>de</w:t>
      </w:r>
      <w:r>
        <w:rPr>
          <w:spacing w:val="-3"/>
        </w:rPr>
        <w:t xml:space="preserve"> </w:t>
      </w:r>
      <w:proofErr w:type="spellStart"/>
      <w:r>
        <w:t>participar</w:t>
      </w:r>
      <w:proofErr w:type="spellEnd"/>
      <w:r>
        <w:rPr>
          <w:spacing w:val="-2"/>
        </w:rPr>
        <w:t xml:space="preserve"> </w:t>
      </w:r>
      <w:r>
        <w:t>e</w:t>
      </w:r>
      <w:r>
        <w:rPr>
          <w:spacing w:val="-1"/>
        </w:rPr>
        <w:t xml:space="preserve"> </w:t>
      </w:r>
      <w:proofErr w:type="spellStart"/>
      <w:r>
        <w:t>implicarse</w:t>
      </w:r>
      <w:proofErr w:type="spellEnd"/>
      <w:r>
        <w:rPr>
          <w:spacing w:val="-3"/>
        </w:rPr>
        <w:t xml:space="preserve"> </w:t>
      </w:r>
      <w:proofErr w:type="spellStart"/>
      <w:r>
        <w:t>en</w:t>
      </w:r>
      <w:proofErr w:type="spellEnd"/>
      <w:r>
        <w:rPr>
          <w:spacing w:val="-1"/>
        </w:rPr>
        <w:t xml:space="preserve"> </w:t>
      </w:r>
      <w:proofErr w:type="spellStart"/>
      <w:r>
        <w:t>el</w:t>
      </w:r>
      <w:proofErr w:type="spellEnd"/>
      <w:r>
        <w:rPr>
          <w:spacing w:val="-1"/>
        </w:rPr>
        <w:t xml:space="preserve"> </w:t>
      </w:r>
      <w:proofErr w:type="spellStart"/>
      <w:r>
        <w:t>proceso</w:t>
      </w:r>
      <w:proofErr w:type="spellEnd"/>
      <w:r>
        <w:rPr>
          <w:spacing w:val="-3"/>
        </w:rPr>
        <w:t xml:space="preserve"> </w:t>
      </w:r>
      <w:proofErr w:type="spellStart"/>
      <w:r>
        <w:t>educativo</w:t>
      </w:r>
      <w:proofErr w:type="spellEnd"/>
      <w:r>
        <w:rPr>
          <w:spacing w:val="-2"/>
        </w:rPr>
        <w:t xml:space="preserve"> </w:t>
      </w:r>
      <w:r>
        <w:t>de</w:t>
      </w:r>
      <w:r>
        <w:rPr>
          <w:spacing w:val="-2"/>
        </w:rPr>
        <w:t xml:space="preserve"> </w:t>
      </w:r>
      <w:r>
        <w:t>las</w:t>
      </w:r>
      <w:r>
        <w:rPr>
          <w:spacing w:val="-3"/>
        </w:rPr>
        <w:t xml:space="preserve"> </w:t>
      </w:r>
      <w:proofErr w:type="spellStart"/>
      <w:r>
        <w:t>hijas</w:t>
      </w:r>
      <w:proofErr w:type="spellEnd"/>
      <w:r>
        <w:rPr>
          <w:spacing w:val="-2"/>
        </w:rPr>
        <w:t xml:space="preserve"> </w:t>
      </w:r>
      <w:r>
        <w:t>e</w:t>
      </w:r>
      <w:r>
        <w:rPr>
          <w:spacing w:val="-1"/>
        </w:rPr>
        <w:t xml:space="preserve"> </w:t>
      </w:r>
      <w:proofErr w:type="spellStart"/>
      <w:r>
        <w:t>hijos</w:t>
      </w:r>
      <w:proofErr w:type="spellEnd"/>
      <w:r>
        <w:t>.</w:t>
      </w:r>
    </w:p>
    <w:p w14:paraId="2BF37868" w14:textId="77777777" w:rsidR="00984CFC" w:rsidRDefault="00984CFC">
      <w:pPr>
        <w:pStyle w:val="Textoindependiente"/>
        <w:spacing w:before="9"/>
        <w:rPr>
          <w:sz w:val="21"/>
        </w:rPr>
      </w:pPr>
    </w:p>
    <w:p w14:paraId="365F04A0" w14:textId="77777777" w:rsidR="00984CFC" w:rsidRDefault="00423E95" w:rsidP="0078694F">
      <w:pPr>
        <w:pStyle w:val="Prrafodelista"/>
        <w:numPr>
          <w:ilvl w:val="4"/>
          <w:numId w:val="46"/>
        </w:numPr>
        <w:tabs>
          <w:tab w:val="left" w:pos="1915"/>
        </w:tabs>
        <w:spacing w:line="235" w:lineRule="auto"/>
        <w:ind w:right="111"/>
        <w:jc w:val="both"/>
      </w:pPr>
      <w:proofErr w:type="spellStart"/>
      <w:r>
        <w:t>Fomentar</w:t>
      </w:r>
      <w:proofErr w:type="spellEnd"/>
      <w:r>
        <w:rPr>
          <w:spacing w:val="-4"/>
        </w:rPr>
        <w:t xml:space="preserve"> </w:t>
      </w:r>
      <w:r>
        <w:t>la</w:t>
      </w:r>
      <w:r>
        <w:rPr>
          <w:spacing w:val="-4"/>
        </w:rPr>
        <w:t xml:space="preserve"> </w:t>
      </w:r>
      <w:proofErr w:type="spellStart"/>
      <w:r>
        <w:t>cooperación</w:t>
      </w:r>
      <w:proofErr w:type="spellEnd"/>
      <w:r>
        <w:rPr>
          <w:spacing w:val="-3"/>
        </w:rPr>
        <w:t xml:space="preserve"> </w:t>
      </w:r>
      <w:proofErr w:type="spellStart"/>
      <w:r>
        <w:t>educativa</w:t>
      </w:r>
      <w:proofErr w:type="spellEnd"/>
      <w:r>
        <w:rPr>
          <w:spacing w:val="-4"/>
        </w:rPr>
        <w:t xml:space="preserve"> </w:t>
      </w:r>
      <w:r>
        <w:t>entre</w:t>
      </w:r>
      <w:r>
        <w:rPr>
          <w:spacing w:val="-3"/>
        </w:rPr>
        <w:t xml:space="preserve"> </w:t>
      </w:r>
      <w:proofErr w:type="spellStart"/>
      <w:r>
        <w:t>el</w:t>
      </w:r>
      <w:proofErr w:type="spellEnd"/>
      <w:r>
        <w:rPr>
          <w:spacing w:val="-3"/>
        </w:rPr>
        <w:t xml:space="preserve"> </w:t>
      </w:r>
      <w:proofErr w:type="spellStart"/>
      <w:r>
        <w:t>profesorado</w:t>
      </w:r>
      <w:proofErr w:type="spellEnd"/>
      <w:r>
        <w:rPr>
          <w:spacing w:val="-4"/>
        </w:rPr>
        <w:t xml:space="preserve"> </w:t>
      </w:r>
      <w:r>
        <w:t>y</w:t>
      </w:r>
      <w:r>
        <w:rPr>
          <w:spacing w:val="-4"/>
        </w:rPr>
        <w:t xml:space="preserve"> </w:t>
      </w:r>
      <w:r>
        <w:t>las</w:t>
      </w:r>
      <w:r>
        <w:rPr>
          <w:spacing w:val="-4"/>
        </w:rPr>
        <w:t xml:space="preserve"> </w:t>
      </w:r>
      <w:proofErr w:type="spellStart"/>
      <w:r>
        <w:t>familias</w:t>
      </w:r>
      <w:proofErr w:type="spellEnd"/>
      <w:r>
        <w:rPr>
          <w:spacing w:val="-2"/>
        </w:rPr>
        <w:t xml:space="preserve"> </w:t>
      </w:r>
      <w:r>
        <w:t>o</w:t>
      </w:r>
      <w:r>
        <w:rPr>
          <w:spacing w:val="-4"/>
        </w:rPr>
        <w:t xml:space="preserve"> </w:t>
      </w:r>
      <w:proofErr w:type="spellStart"/>
      <w:r>
        <w:t>los</w:t>
      </w:r>
      <w:proofErr w:type="spellEnd"/>
      <w:r>
        <w:rPr>
          <w:spacing w:val="-4"/>
        </w:rPr>
        <w:t xml:space="preserve"> </w:t>
      </w:r>
      <w:proofErr w:type="spellStart"/>
      <w:r>
        <w:t>represen</w:t>
      </w:r>
      <w:proofErr w:type="spellEnd"/>
      <w:r>
        <w:t>-</w:t>
      </w:r>
      <w:r>
        <w:rPr>
          <w:spacing w:val="-47"/>
        </w:rPr>
        <w:t xml:space="preserve"> </w:t>
      </w:r>
      <w:r>
        <w:t>tantes</w:t>
      </w:r>
      <w:r>
        <w:rPr>
          <w:spacing w:val="-1"/>
        </w:rPr>
        <w:t xml:space="preserve"> </w:t>
      </w:r>
      <w:proofErr w:type="spellStart"/>
      <w:r>
        <w:t>legales</w:t>
      </w:r>
      <w:proofErr w:type="spellEnd"/>
      <w:r>
        <w:rPr>
          <w:spacing w:val="-1"/>
        </w:rPr>
        <w:t xml:space="preserve"> </w:t>
      </w:r>
      <w:r>
        <w:t>del</w:t>
      </w:r>
      <w:r>
        <w:rPr>
          <w:spacing w:val="-1"/>
        </w:rPr>
        <w:t xml:space="preserve"> </w:t>
      </w:r>
      <w:proofErr w:type="spellStart"/>
      <w:r>
        <w:t>alumnado</w:t>
      </w:r>
      <w:proofErr w:type="spellEnd"/>
      <w:r>
        <w:t>.</w:t>
      </w:r>
    </w:p>
    <w:p w14:paraId="7641359B" w14:textId="77777777" w:rsidR="00984CFC" w:rsidRDefault="00984CFC">
      <w:pPr>
        <w:pStyle w:val="Textoindependiente"/>
        <w:spacing w:before="9"/>
        <w:rPr>
          <w:sz w:val="21"/>
        </w:rPr>
      </w:pPr>
    </w:p>
    <w:p w14:paraId="3EB26016" w14:textId="77777777" w:rsidR="00984CFC" w:rsidRDefault="00423E95" w:rsidP="0078694F">
      <w:pPr>
        <w:pStyle w:val="Prrafodelista"/>
        <w:numPr>
          <w:ilvl w:val="4"/>
          <w:numId w:val="46"/>
        </w:numPr>
        <w:tabs>
          <w:tab w:val="left" w:pos="1915"/>
        </w:tabs>
        <w:spacing w:line="235" w:lineRule="auto"/>
        <w:ind w:right="111"/>
        <w:jc w:val="both"/>
      </w:pPr>
      <w:r>
        <w:t xml:space="preserve">Cualquier </w:t>
      </w:r>
      <w:proofErr w:type="spellStart"/>
      <w:r>
        <w:t>otra</w:t>
      </w:r>
      <w:proofErr w:type="spellEnd"/>
      <w:r>
        <w:t xml:space="preserve"> </w:t>
      </w:r>
      <w:proofErr w:type="spellStart"/>
      <w:r>
        <w:t>que</w:t>
      </w:r>
      <w:proofErr w:type="spellEnd"/>
      <w:r>
        <w:t xml:space="preserve"> la Administración </w:t>
      </w:r>
      <w:proofErr w:type="spellStart"/>
      <w:r>
        <w:t>educativa</w:t>
      </w:r>
      <w:proofErr w:type="spellEnd"/>
      <w:r>
        <w:t xml:space="preserve"> determine </w:t>
      </w:r>
      <w:proofErr w:type="spellStart"/>
      <w:r>
        <w:t>en</w:t>
      </w:r>
      <w:proofErr w:type="spellEnd"/>
      <w:r>
        <w:t xml:space="preserve"> </w:t>
      </w:r>
      <w:proofErr w:type="spellStart"/>
      <w:r>
        <w:t>su</w:t>
      </w:r>
      <w:proofErr w:type="spellEnd"/>
      <w:r>
        <w:t xml:space="preserve"> </w:t>
      </w:r>
      <w:proofErr w:type="spellStart"/>
      <w:r>
        <w:t>ámbito</w:t>
      </w:r>
      <w:proofErr w:type="spellEnd"/>
      <w:r>
        <w:t xml:space="preserve"> de </w:t>
      </w:r>
      <w:proofErr w:type="spellStart"/>
      <w:r>
        <w:t>compe</w:t>
      </w:r>
      <w:proofErr w:type="spellEnd"/>
      <w:r>
        <w:t>-</w:t>
      </w:r>
      <w:r>
        <w:rPr>
          <w:spacing w:val="1"/>
        </w:rPr>
        <w:t xml:space="preserve"> </w:t>
      </w:r>
      <w:proofErr w:type="spellStart"/>
      <w:r>
        <w:t>tencias</w:t>
      </w:r>
      <w:proofErr w:type="spellEnd"/>
      <w:r>
        <w:t>.</w:t>
      </w:r>
    </w:p>
    <w:p w14:paraId="5C1D11AB" w14:textId="77777777" w:rsidR="00984CFC" w:rsidRDefault="00984CFC">
      <w:pPr>
        <w:spacing w:line="235" w:lineRule="auto"/>
        <w:jc w:val="both"/>
        <w:sectPr w:rsidR="00984CFC">
          <w:pgSz w:w="11910" w:h="16840"/>
          <w:pgMar w:top="1220" w:right="1020" w:bottom="1120" w:left="1260" w:header="612" w:footer="924" w:gutter="0"/>
          <w:cols w:space="720"/>
        </w:sectPr>
      </w:pPr>
    </w:p>
    <w:p w14:paraId="623BB99E" w14:textId="77777777" w:rsidR="00984CFC" w:rsidRDefault="00423E95">
      <w:pPr>
        <w:pStyle w:val="Textoindependiente"/>
        <w:spacing w:before="140" w:line="235" w:lineRule="auto"/>
        <w:ind w:left="951" w:right="111"/>
        <w:jc w:val="both"/>
      </w:pPr>
      <w:r>
        <w:lastRenderedPageBreak/>
        <w:t>La</w:t>
      </w:r>
      <w:r>
        <w:rPr>
          <w:spacing w:val="-9"/>
        </w:rPr>
        <w:t xml:space="preserve"> </w:t>
      </w:r>
      <w:proofErr w:type="spellStart"/>
      <w:r>
        <w:t>tutora</w:t>
      </w:r>
      <w:proofErr w:type="spellEnd"/>
      <w:r>
        <w:rPr>
          <w:spacing w:val="-8"/>
        </w:rPr>
        <w:t xml:space="preserve"> </w:t>
      </w:r>
      <w:r>
        <w:t>o</w:t>
      </w:r>
      <w:r>
        <w:rPr>
          <w:spacing w:val="-9"/>
        </w:rPr>
        <w:t xml:space="preserve"> </w:t>
      </w:r>
      <w:r>
        <w:t>tutor</w:t>
      </w:r>
      <w:r>
        <w:rPr>
          <w:spacing w:val="-8"/>
        </w:rPr>
        <w:t xml:space="preserve"> </w:t>
      </w:r>
      <w:proofErr w:type="spellStart"/>
      <w:r>
        <w:t>informará</w:t>
      </w:r>
      <w:proofErr w:type="spellEnd"/>
      <w:r>
        <w:rPr>
          <w:spacing w:val="-9"/>
        </w:rPr>
        <w:t xml:space="preserve"> </w:t>
      </w:r>
      <w:r>
        <w:t>al</w:t>
      </w:r>
      <w:r>
        <w:rPr>
          <w:spacing w:val="-8"/>
        </w:rPr>
        <w:t xml:space="preserve"> </w:t>
      </w:r>
      <w:proofErr w:type="spellStart"/>
      <w:r>
        <w:t>inicio</w:t>
      </w:r>
      <w:proofErr w:type="spellEnd"/>
      <w:r>
        <w:rPr>
          <w:spacing w:val="-9"/>
        </w:rPr>
        <w:t xml:space="preserve"> </w:t>
      </w:r>
      <w:r>
        <w:t>de</w:t>
      </w:r>
      <w:r>
        <w:rPr>
          <w:spacing w:val="-8"/>
        </w:rPr>
        <w:t xml:space="preserve"> </w:t>
      </w:r>
      <w:proofErr w:type="spellStart"/>
      <w:r>
        <w:t>curso</w:t>
      </w:r>
      <w:proofErr w:type="spellEnd"/>
      <w:r>
        <w:rPr>
          <w:spacing w:val="-9"/>
        </w:rPr>
        <w:t xml:space="preserve"> </w:t>
      </w:r>
      <w:r>
        <w:t>a</w:t>
      </w:r>
      <w:r>
        <w:rPr>
          <w:spacing w:val="-8"/>
        </w:rPr>
        <w:t xml:space="preserve"> </w:t>
      </w:r>
      <w:r>
        <w:t>las</w:t>
      </w:r>
      <w:r>
        <w:rPr>
          <w:spacing w:val="-8"/>
        </w:rPr>
        <w:t xml:space="preserve"> </w:t>
      </w:r>
      <w:proofErr w:type="spellStart"/>
      <w:r>
        <w:t>familias</w:t>
      </w:r>
      <w:proofErr w:type="spellEnd"/>
      <w:r>
        <w:rPr>
          <w:spacing w:val="-9"/>
        </w:rPr>
        <w:t xml:space="preserve"> </w:t>
      </w:r>
      <w:r>
        <w:t>o</w:t>
      </w:r>
      <w:r>
        <w:rPr>
          <w:spacing w:val="-8"/>
        </w:rPr>
        <w:t xml:space="preserve"> </w:t>
      </w:r>
      <w:proofErr w:type="spellStart"/>
      <w:r>
        <w:t>representantes</w:t>
      </w:r>
      <w:proofErr w:type="spellEnd"/>
      <w:r>
        <w:rPr>
          <w:spacing w:val="-9"/>
        </w:rPr>
        <w:t xml:space="preserve"> </w:t>
      </w:r>
      <w:proofErr w:type="spellStart"/>
      <w:r>
        <w:t>legales</w:t>
      </w:r>
      <w:proofErr w:type="spellEnd"/>
      <w:r>
        <w:rPr>
          <w:spacing w:val="-8"/>
        </w:rPr>
        <w:t xml:space="preserve"> </w:t>
      </w:r>
      <w:r>
        <w:t>del</w:t>
      </w:r>
      <w:r>
        <w:rPr>
          <w:spacing w:val="-9"/>
        </w:rPr>
        <w:t xml:space="preserve"> </w:t>
      </w:r>
      <w:proofErr w:type="spellStart"/>
      <w:r>
        <w:t>alumnado</w:t>
      </w:r>
      <w:proofErr w:type="spellEnd"/>
      <w:r>
        <w:rPr>
          <w:spacing w:val="-47"/>
        </w:rPr>
        <w:t xml:space="preserve"> </w:t>
      </w:r>
      <w:proofErr w:type="spellStart"/>
      <w:r>
        <w:t>sobre</w:t>
      </w:r>
      <w:proofErr w:type="spellEnd"/>
      <w:r>
        <w:t xml:space="preserve"> </w:t>
      </w:r>
      <w:proofErr w:type="spellStart"/>
      <w:r>
        <w:t>los</w:t>
      </w:r>
      <w:proofErr w:type="spellEnd"/>
      <w:r>
        <w:t xml:space="preserve"> </w:t>
      </w:r>
      <w:proofErr w:type="spellStart"/>
      <w:r>
        <w:t>criterios</w:t>
      </w:r>
      <w:proofErr w:type="spellEnd"/>
      <w:r>
        <w:t xml:space="preserve"> de </w:t>
      </w:r>
      <w:proofErr w:type="spellStart"/>
      <w:r>
        <w:t>evaluación</w:t>
      </w:r>
      <w:proofErr w:type="spellEnd"/>
      <w:r>
        <w:t xml:space="preserve">, </w:t>
      </w:r>
      <w:proofErr w:type="spellStart"/>
      <w:r>
        <w:t>calificación</w:t>
      </w:r>
      <w:proofErr w:type="spellEnd"/>
      <w:r>
        <w:t xml:space="preserve"> y </w:t>
      </w:r>
      <w:proofErr w:type="spellStart"/>
      <w:r>
        <w:t>promoción</w:t>
      </w:r>
      <w:proofErr w:type="spellEnd"/>
      <w:r>
        <w:t xml:space="preserve"> del </w:t>
      </w:r>
      <w:proofErr w:type="spellStart"/>
      <w:r>
        <w:t>alumnado</w:t>
      </w:r>
      <w:proofErr w:type="spellEnd"/>
      <w:r>
        <w:t xml:space="preserve">. La </w:t>
      </w:r>
      <w:proofErr w:type="spellStart"/>
      <w:r>
        <w:t>tutora</w:t>
      </w:r>
      <w:proofErr w:type="spellEnd"/>
      <w:r>
        <w:t xml:space="preserve"> o tutor </w:t>
      </w:r>
      <w:proofErr w:type="spellStart"/>
      <w:r>
        <w:t>infor</w:t>
      </w:r>
      <w:proofErr w:type="spellEnd"/>
      <w:r>
        <w:t>-</w:t>
      </w:r>
      <w:r>
        <w:rPr>
          <w:spacing w:val="-47"/>
        </w:rPr>
        <w:t xml:space="preserve"> </w:t>
      </w:r>
      <w:proofErr w:type="spellStart"/>
      <w:r>
        <w:t>mará</w:t>
      </w:r>
      <w:proofErr w:type="spellEnd"/>
      <w:r>
        <w:rPr>
          <w:spacing w:val="-10"/>
        </w:rPr>
        <w:t xml:space="preserve"> </w:t>
      </w:r>
      <w:proofErr w:type="spellStart"/>
      <w:r>
        <w:t>por</w:t>
      </w:r>
      <w:proofErr w:type="spellEnd"/>
      <w:r>
        <w:rPr>
          <w:spacing w:val="-10"/>
        </w:rPr>
        <w:t xml:space="preserve"> </w:t>
      </w:r>
      <w:proofErr w:type="spellStart"/>
      <w:r>
        <w:t>escrito</w:t>
      </w:r>
      <w:proofErr w:type="spellEnd"/>
      <w:r>
        <w:rPr>
          <w:spacing w:val="-9"/>
        </w:rPr>
        <w:t xml:space="preserve"> </w:t>
      </w:r>
      <w:r>
        <w:t>o</w:t>
      </w:r>
      <w:r>
        <w:rPr>
          <w:spacing w:val="-10"/>
        </w:rPr>
        <w:t xml:space="preserve"> </w:t>
      </w:r>
      <w:proofErr w:type="spellStart"/>
      <w:r>
        <w:t>por</w:t>
      </w:r>
      <w:proofErr w:type="spellEnd"/>
      <w:r>
        <w:rPr>
          <w:spacing w:val="-10"/>
        </w:rPr>
        <w:t xml:space="preserve"> </w:t>
      </w:r>
      <w:proofErr w:type="spellStart"/>
      <w:r>
        <w:t>los</w:t>
      </w:r>
      <w:proofErr w:type="spellEnd"/>
      <w:r>
        <w:rPr>
          <w:spacing w:val="-9"/>
        </w:rPr>
        <w:t xml:space="preserve"> </w:t>
      </w:r>
      <w:proofErr w:type="spellStart"/>
      <w:r>
        <w:t>medios</w:t>
      </w:r>
      <w:proofErr w:type="spellEnd"/>
      <w:r>
        <w:rPr>
          <w:spacing w:val="-10"/>
        </w:rPr>
        <w:t xml:space="preserve"> </w:t>
      </w:r>
      <w:proofErr w:type="spellStart"/>
      <w:r>
        <w:t>telemáticos</w:t>
      </w:r>
      <w:proofErr w:type="spellEnd"/>
      <w:r>
        <w:rPr>
          <w:spacing w:val="-10"/>
        </w:rPr>
        <w:t xml:space="preserve"> </w:t>
      </w:r>
      <w:proofErr w:type="spellStart"/>
      <w:r>
        <w:t>que</w:t>
      </w:r>
      <w:proofErr w:type="spellEnd"/>
      <w:r>
        <w:rPr>
          <w:spacing w:val="-9"/>
        </w:rPr>
        <w:t xml:space="preserve"> </w:t>
      </w:r>
      <w:r>
        <w:t>la</w:t>
      </w:r>
      <w:r>
        <w:rPr>
          <w:spacing w:val="-10"/>
        </w:rPr>
        <w:t xml:space="preserve"> </w:t>
      </w:r>
      <w:r>
        <w:t>Administración</w:t>
      </w:r>
      <w:r>
        <w:rPr>
          <w:spacing w:val="-10"/>
        </w:rPr>
        <w:t xml:space="preserve"> </w:t>
      </w:r>
      <w:proofErr w:type="spellStart"/>
      <w:r>
        <w:t>ponga</w:t>
      </w:r>
      <w:proofErr w:type="spellEnd"/>
      <w:r>
        <w:rPr>
          <w:spacing w:val="-9"/>
        </w:rPr>
        <w:t xml:space="preserve"> </w:t>
      </w:r>
      <w:r>
        <w:t>a</w:t>
      </w:r>
      <w:r>
        <w:rPr>
          <w:spacing w:val="-10"/>
        </w:rPr>
        <w:t xml:space="preserve"> </w:t>
      </w:r>
      <w:proofErr w:type="spellStart"/>
      <w:r>
        <w:t>su</w:t>
      </w:r>
      <w:proofErr w:type="spellEnd"/>
      <w:r>
        <w:rPr>
          <w:spacing w:val="-10"/>
        </w:rPr>
        <w:t xml:space="preserve"> </w:t>
      </w:r>
      <w:proofErr w:type="spellStart"/>
      <w:r>
        <w:t>alcance</w:t>
      </w:r>
      <w:proofErr w:type="spellEnd"/>
      <w:r>
        <w:t>,</w:t>
      </w:r>
      <w:r>
        <w:rPr>
          <w:spacing w:val="-9"/>
        </w:rPr>
        <w:t xml:space="preserve"> </w:t>
      </w:r>
      <w:proofErr w:type="spellStart"/>
      <w:r>
        <w:t>después</w:t>
      </w:r>
      <w:proofErr w:type="spellEnd"/>
      <w:r>
        <w:rPr>
          <w:spacing w:val="-48"/>
        </w:rPr>
        <w:t xml:space="preserve"> </w:t>
      </w:r>
      <w:r>
        <w:t>de</w:t>
      </w:r>
      <w:r>
        <w:rPr>
          <w:spacing w:val="-3"/>
        </w:rPr>
        <w:t xml:space="preserve"> </w:t>
      </w:r>
      <w:proofErr w:type="spellStart"/>
      <w:r>
        <w:t>cada</w:t>
      </w:r>
      <w:proofErr w:type="spellEnd"/>
      <w:r>
        <w:rPr>
          <w:spacing w:val="-2"/>
        </w:rPr>
        <w:t xml:space="preserve"> </w:t>
      </w:r>
      <w:proofErr w:type="spellStart"/>
      <w:r>
        <w:t>sesión</w:t>
      </w:r>
      <w:proofErr w:type="spellEnd"/>
      <w:r>
        <w:rPr>
          <w:spacing w:val="-3"/>
        </w:rPr>
        <w:t xml:space="preserve"> </w:t>
      </w:r>
      <w:r>
        <w:t>de</w:t>
      </w:r>
      <w:r>
        <w:rPr>
          <w:spacing w:val="-2"/>
        </w:rPr>
        <w:t xml:space="preserve"> </w:t>
      </w:r>
      <w:proofErr w:type="spellStart"/>
      <w:r>
        <w:t>evaluación</w:t>
      </w:r>
      <w:proofErr w:type="spellEnd"/>
      <w:r>
        <w:t>,</w:t>
      </w:r>
      <w:r>
        <w:rPr>
          <w:spacing w:val="-3"/>
        </w:rPr>
        <w:t xml:space="preserve"> </w:t>
      </w:r>
      <w:r>
        <w:t>a</w:t>
      </w:r>
      <w:r>
        <w:rPr>
          <w:spacing w:val="-2"/>
        </w:rPr>
        <w:t xml:space="preserve"> </w:t>
      </w:r>
      <w:r>
        <w:t>las</w:t>
      </w:r>
      <w:r>
        <w:rPr>
          <w:spacing w:val="-2"/>
        </w:rPr>
        <w:t xml:space="preserve"> </w:t>
      </w:r>
      <w:proofErr w:type="spellStart"/>
      <w:r>
        <w:t>familias</w:t>
      </w:r>
      <w:proofErr w:type="spellEnd"/>
      <w:r>
        <w:rPr>
          <w:spacing w:val="-3"/>
        </w:rPr>
        <w:t xml:space="preserve"> </w:t>
      </w:r>
      <w:r>
        <w:t>o</w:t>
      </w:r>
      <w:r>
        <w:rPr>
          <w:spacing w:val="-2"/>
        </w:rPr>
        <w:t xml:space="preserve"> </w:t>
      </w:r>
      <w:r>
        <w:t>a</w:t>
      </w:r>
      <w:r>
        <w:rPr>
          <w:spacing w:val="-3"/>
        </w:rPr>
        <w:t xml:space="preserve"> </w:t>
      </w:r>
      <w:proofErr w:type="spellStart"/>
      <w:r>
        <w:t>los</w:t>
      </w:r>
      <w:proofErr w:type="spellEnd"/>
      <w:r>
        <w:rPr>
          <w:spacing w:val="-2"/>
        </w:rPr>
        <w:t xml:space="preserve"> </w:t>
      </w:r>
      <w:proofErr w:type="spellStart"/>
      <w:r>
        <w:t>representantes</w:t>
      </w:r>
      <w:proofErr w:type="spellEnd"/>
      <w:r>
        <w:rPr>
          <w:spacing w:val="-2"/>
        </w:rPr>
        <w:t xml:space="preserve"> </w:t>
      </w:r>
      <w:proofErr w:type="spellStart"/>
      <w:r>
        <w:t>legales</w:t>
      </w:r>
      <w:proofErr w:type="spellEnd"/>
      <w:r>
        <w:rPr>
          <w:spacing w:val="-3"/>
        </w:rPr>
        <w:t xml:space="preserve"> </w:t>
      </w:r>
      <w:r>
        <w:t>del</w:t>
      </w:r>
      <w:r>
        <w:rPr>
          <w:spacing w:val="-2"/>
        </w:rPr>
        <w:t xml:space="preserve"> </w:t>
      </w:r>
      <w:proofErr w:type="spellStart"/>
      <w:r>
        <w:t>alumnado</w:t>
      </w:r>
      <w:proofErr w:type="spellEnd"/>
      <w:r>
        <w:rPr>
          <w:spacing w:val="-3"/>
        </w:rPr>
        <w:t xml:space="preserve"> </w:t>
      </w:r>
      <w:proofErr w:type="spellStart"/>
      <w:r>
        <w:t>sobre</w:t>
      </w:r>
      <w:proofErr w:type="spellEnd"/>
      <w:r>
        <w:rPr>
          <w:spacing w:val="-2"/>
        </w:rPr>
        <w:t xml:space="preserve"> </w:t>
      </w:r>
      <w:proofErr w:type="spellStart"/>
      <w:r>
        <w:t>el</w:t>
      </w:r>
      <w:proofErr w:type="spellEnd"/>
      <w:r>
        <w:rPr>
          <w:spacing w:val="-47"/>
        </w:rPr>
        <w:t xml:space="preserve"> </w:t>
      </w:r>
      <w:proofErr w:type="spellStart"/>
      <w:r>
        <w:t>proceso</w:t>
      </w:r>
      <w:proofErr w:type="spellEnd"/>
      <w:r>
        <w:rPr>
          <w:spacing w:val="-2"/>
        </w:rPr>
        <w:t xml:space="preserve"> </w:t>
      </w:r>
      <w:proofErr w:type="spellStart"/>
      <w:r>
        <w:t>educativo</w:t>
      </w:r>
      <w:proofErr w:type="spellEnd"/>
      <w:r>
        <w:rPr>
          <w:spacing w:val="-1"/>
        </w:rPr>
        <w:t xml:space="preserve"> </w:t>
      </w:r>
      <w:r>
        <w:t>de</w:t>
      </w:r>
      <w:r>
        <w:rPr>
          <w:spacing w:val="-1"/>
        </w:rPr>
        <w:t xml:space="preserve"> </w:t>
      </w:r>
      <w:proofErr w:type="spellStart"/>
      <w:r>
        <w:t>este</w:t>
      </w:r>
      <w:proofErr w:type="spellEnd"/>
      <w:r>
        <w:t>.</w:t>
      </w:r>
    </w:p>
    <w:p w14:paraId="284CBCD7" w14:textId="77777777" w:rsidR="00984CFC" w:rsidRDefault="00984CFC">
      <w:pPr>
        <w:pStyle w:val="Textoindependiente"/>
        <w:spacing w:before="11"/>
        <w:rPr>
          <w:sz w:val="21"/>
        </w:rPr>
      </w:pPr>
    </w:p>
    <w:p w14:paraId="22F540CD" w14:textId="77777777" w:rsidR="00984CFC" w:rsidRDefault="00423E95">
      <w:pPr>
        <w:pStyle w:val="Textoindependiente"/>
        <w:spacing w:line="235" w:lineRule="auto"/>
        <w:ind w:left="951" w:right="112"/>
        <w:jc w:val="both"/>
      </w:pPr>
      <w:r>
        <w:t xml:space="preserve">La </w:t>
      </w:r>
      <w:proofErr w:type="spellStart"/>
      <w:r>
        <w:t>dirección</w:t>
      </w:r>
      <w:proofErr w:type="spellEnd"/>
      <w:r>
        <w:t xml:space="preserve"> del </w:t>
      </w:r>
      <w:proofErr w:type="spellStart"/>
      <w:r>
        <w:t>centro</w:t>
      </w:r>
      <w:proofErr w:type="spellEnd"/>
      <w:r>
        <w:t xml:space="preserve"> </w:t>
      </w:r>
      <w:proofErr w:type="spellStart"/>
      <w:r>
        <w:t>garantizará</w:t>
      </w:r>
      <w:proofErr w:type="spellEnd"/>
      <w:r>
        <w:t xml:space="preserve"> un </w:t>
      </w:r>
      <w:proofErr w:type="spellStart"/>
      <w:r>
        <w:t>encuentro</w:t>
      </w:r>
      <w:proofErr w:type="spellEnd"/>
      <w:r>
        <w:t xml:space="preserve"> trimestral de la </w:t>
      </w:r>
      <w:proofErr w:type="spellStart"/>
      <w:r>
        <w:t>tutora</w:t>
      </w:r>
      <w:proofErr w:type="spellEnd"/>
      <w:r>
        <w:t xml:space="preserve"> o tutor de </w:t>
      </w:r>
      <w:proofErr w:type="spellStart"/>
      <w:r>
        <w:t>grupo</w:t>
      </w:r>
      <w:proofErr w:type="spellEnd"/>
      <w:r>
        <w:t xml:space="preserve"> con las</w:t>
      </w:r>
      <w:r>
        <w:rPr>
          <w:spacing w:val="-47"/>
        </w:rPr>
        <w:t xml:space="preserve"> </w:t>
      </w:r>
      <w:proofErr w:type="spellStart"/>
      <w:r>
        <w:t>familias</w:t>
      </w:r>
      <w:proofErr w:type="spellEnd"/>
      <w:r>
        <w:rPr>
          <w:spacing w:val="-13"/>
        </w:rPr>
        <w:t xml:space="preserve"> </w:t>
      </w:r>
      <w:r>
        <w:t>o</w:t>
      </w:r>
      <w:r>
        <w:rPr>
          <w:spacing w:val="-12"/>
        </w:rPr>
        <w:t xml:space="preserve"> </w:t>
      </w:r>
      <w:proofErr w:type="spellStart"/>
      <w:r>
        <w:t>los</w:t>
      </w:r>
      <w:proofErr w:type="spellEnd"/>
      <w:r>
        <w:rPr>
          <w:spacing w:val="-12"/>
        </w:rPr>
        <w:t xml:space="preserve"> </w:t>
      </w:r>
      <w:proofErr w:type="spellStart"/>
      <w:r>
        <w:t>representantes</w:t>
      </w:r>
      <w:proofErr w:type="spellEnd"/>
      <w:r>
        <w:rPr>
          <w:spacing w:val="-13"/>
        </w:rPr>
        <w:t xml:space="preserve"> </w:t>
      </w:r>
      <w:proofErr w:type="spellStart"/>
      <w:r>
        <w:t>legales</w:t>
      </w:r>
      <w:proofErr w:type="spellEnd"/>
      <w:r>
        <w:rPr>
          <w:spacing w:val="-12"/>
        </w:rPr>
        <w:t xml:space="preserve"> </w:t>
      </w:r>
      <w:r>
        <w:t>del</w:t>
      </w:r>
      <w:r>
        <w:rPr>
          <w:spacing w:val="-12"/>
        </w:rPr>
        <w:t xml:space="preserve"> </w:t>
      </w:r>
      <w:proofErr w:type="spellStart"/>
      <w:r>
        <w:t>alumnado</w:t>
      </w:r>
      <w:proofErr w:type="spellEnd"/>
      <w:r>
        <w:t>.</w:t>
      </w:r>
      <w:r>
        <w:rPr>
          <w:spacing w:val="-12"/>
        </w:rPr>
        <w:t xml:space="preserve"> </w:t>
      </w:r>
      <w:r>
        <w:t>A</w:t>
      </w:r>
      <w:r>
        <w:rPr>
          <w:spacing w:val="-13"/>
        </w:rPr>
        <w:t xml:space="preserve"> </w:t>
      </w:r>
      <w:proofErr w:type="spellStart"/>
      <w:r>
        <w:t>petición</w:t>
      </w:r>
      <w:proofErr w:type="spellEnd"/>
      <w:r>
        <w:rPr>
          <w:spacing w:val="-12"/>
        </w:rPr>
        <w:t xml:space="preserve"> </w:t>
      </w:r>
      <w:r>
        <w:t>de</w:t>
      </w:r>
      <w:r>
        <w:rPr>
          <w:spacing w:val="-12"/>
        </w:rPr>
        <w:t xml:space="preserve"> </w:t>
      </w:r>
      <w:r>
        <w:t>las</w:t>
      </w:r>
      <w:r>
        <w:rPr>
          <w:spacing w:val="-13"/>
        </w:rPr>
        <w:t xml:space="preserve"> </w:t>
      </w:r>
      <w:proofErr w:type="spellStart"/>
      <w:r>
        <w:t>familias</w:t>
      </w:r>
      <w:proofErr w:type="spellEnd"/>
      <w:r>
        <w:rPr>
          <w:spacing w:val="-12"/>
        </w:rPr>
        <w:t xml:space="preserve"> </w:t>
      </w:r>
      <w:r>
        <w:t>o</w:t>
      </w:r>
      <w:r>
        <w:rPr>
          <w:spacing w:val="-12"/>
        </w:rPr>
        <w:t xml:space="preserve"> </w:t>
      </w:r>
      <w:proofErr w:type="spellStart"/>
      <w:r>
        <w:t>los</w:t>
      </w:r>
      <w:proofErr w:type="spellEnd"/>
      <w:r>
        <w:rPr>
          <w:spacing w:val="-13"/>
        </w:rPr>
        <w:t xml:space="preserve"> </w:t>
      </w:r>
      <w:proofErr w:type="spellStart"/>
      <w:r>
        <w:t>tutores</w:t>
      </w:r>
      <w:proofErr w:type="spellEnd"/>
      <w:r>
        <w:rPr>
          <w:spacing w:val="-12"/>
        </w:rPr>
        <w:t xml:space="preserve"> </w:t>
      </w:r>
      <w:proofErr w:type="spellStart"/>
      <w:r>
        <w:t>legales</w:t>
      </w:r>
      <w:proofErr w:type="spellEnd"/>
      <w:r>
        <w:t>,</w:t>
      </w:r>
      <w:r>
        <w:rPr>
          <w:spacing w:val="-47"/>
        </w:rPr>
        <w:t xml:space="preserve"> </w:t>
      </w:r>
      <w:r>
        <w:t>y</w:t>
      </w:r>
      <w:r>
        <w:rPr>
          <w:spacing w:val="-10"/>
        </w:rPr>
        <w:t xml:space="preserve"> </w:t>
      </w:r>
      <w:proofErr w:type="spellStart"/>
      <w:r>
        <w:t>por</w:t>
      </w:r>
      <w:proofErr w:type="spellEnd"/>
      <w:r>
        <w:rPr>
          <w:spacing w:val="-9"/>
        </w:rPr>
        <w:t xml:space="preserve"> </w:t>
      </w:r>
      <w:proofErr w:type="spellStart"/>
      <w:r>
        <w:t>otros</w:t>
      </w:r>
      <w:proofErr w:type="spellEnd"/>
      <w:r>
        <w:rPr>
          <w:spacing w:val="-9"/>
        </w:rPr>
        <w:t xml:space="preserve"> </w:t>
      </w:r>
      <w:proofErr w:type="spellStart"/>
      <w:r>
        <w:t>motivos</w:t>
      </w:r>
      <w:proofErr w:type="spellEnd"/>
      <w:r>
        <w:rPr>
          <w:spacing w:val="-10"/>
        </w:rPr>
        <w:t xml:space="preserve"> </w:t>
      </w:r>
      <w:proofErr w:type="spellStart"/>
      <w:r>
        <w:t>que</w:t>
      </w:r>
      <w:proofErr w:type="spellEnd"/>
      <w:r>
        <w:rPr>
          <w:spacing w:val="-9"/>
        </w:rPr>
        <w:t xml:space="preserve"> </w:t>
      </w:r>
      <w:r>
        <w:t>lo</w:t>
      </w:r>
      <w:r>
        <w:rPr>
          <w:spacing w:val="-9"/>
        </w:rPr>
        <w:t xml:space="preserve"> </w:t>
      </w:r>
      <w:proofErr w:type="spellStart"/>
      <w:r>
        <w:t>aconsejen</w:t>
      </w:r>
      <w:proofErr w:type="spellEnd"/>
      <w:r>
        <w:t>,</w:t>
      </w:r>
      <w:r>
        <w:rPr>
          <w:spacing w:val="-10"/>
        </w:rPr>
        <w:t xml:space="preserve"> </w:t>
      </w:r>
      <w:r>
        <w:t>la</w:t>
      </w:r>
      <w:r>
        <w:rPr>
          <w:spacing w:val="-9"/>
        </w:rPr>
        <w:t xml:space="preserve"> </w:t>
      </w:r>
      <w:proofErr w:type="spellStart"/>
      <w:r>
        <w:t>dirección</w:t>
      </w:r>
      <w:proofErr w:type="spellEnd"/>
      <w:r>
        <w:rPr>
          <w:spacing w:val="-9"/>
        </w:rPr>
        <w:t xml:space="preserve"> </w:t>
      </w:r>
      <w:r>
        <w:t>del</w:t>
      </w:r>
      <w:r>
        <w:rPr>
          <w:spacing w:val="-10"/>
        </w:rPr>
        <w:t xml:space="preserve"> </w:t>
      </w:r>
      <w:proofErr w:type="spellStart"/>
      <w:r>
        <w:t>centro</w:t>
      </w:r>
      <w:proofErr w:type="spellEnd"/>
      <w:r>
        <w:rPr>
          <w:spacing w:val="-9"/>
        </w:rPr>
        <w:t xml:space="preserve"> </w:t>
      </w:r>
      <w:proofErr w:type="spellStart"/>
      <w:r>
        <w:t>facilitará</w:t>
      </w:r>
      <w:proofErr w:type="spellEnd"/>
      <w:r>
        <w:rPr>
          <w:spacing w:val="-9"/>
        </w:rPr>
        <w:t xml:space="preserve"> </w:t>
      </w:r>
      <w:r>
        <w:t>un</w:t>
      </w:r>
      <w:r>
        <w:rPr>
          <w:spacing w:val="-9"/>
        </w:rPr>
        <w:t xml:space="preserve"> </w:t>
      </w:r>
      <w:proofErr w:type="spellStart"/>
      <w:r>
        <w:t>encuentro</w:t>
      </w:r>
      <w:proofErr w:type="spellEnd"/>
      <w:r>
        <w:rPr>
          <w:spacing w:val="-10"/>
        </w:rPr>
        <w:t xml:space="preserve"> </w:t>
      </w:r>
      <w:r>
        <w:t>entre</w:t>
      </w:r>
      <w:r>
        <w:rPr>
          <w:spacing w:val="-9"/>
        </w:rPr>
        <w:t xml:space="preserve"> </w:t>
      </w:r>
      <w:proofErr w:type="spellStart"/>
      <w:r>
        <w:t>estos</w:t>
      </w:r>
      <w:proofErr w:type="spellEnd"/>
      <w:r>
        <w:rPr>
          <w:spacing w:val="-9"/>
        </w:rPr>
        <w:t xml:space="preserve"> </w:t>
      </w:r>
      <w:r>
        <w:t>y</w:t>
      </w:r>
      <w:r>
        <w:rPr>
          <w:spacing w:val="-48"/>
        </w:rPr>
        <w:t xml:space="preserve"> </w:t>
      </w:r>
      <w:r>
        <w:t>la</w:t>
      </w:r>
      <w:r>
        <w:rPr>
          <w:spacing w:val="-4"/>
        </w:rPr>
        <w:t xml:space="preserve"> </w:t>
      </w:r>
      <w:proofErr w:type="spellStart"/>
      <w:r>
        <w:t>tutora</w:t>
      </w:r>
      <w:proofErr w:type="spellEnd"/>
      <w:r>
        <w:rPr>
          <w:spacing w:val="-3"/>
        </w:rPr>
        <w:t xml:space="preserve"> </w:t>
      </w:r>
      <w:r>
        <w:t>o</w:t>
      </w:r>
      <w:r>
        <w:rPr>
          <w:spacing w:val="-3"/>
        </w:rPr>
        <w:t xml:space="preserve"> </w:t>
      </w:r>
      <w:r>
        <w:t>tutor</w:t>
      </w:r>
      <w:r>
        <w:rPr>
          <w:spacing w:val="-4"/>
        </w:rPr>
        <w:t xml:space="preserve"> </w:t>
      </w:r>
      <w:r>
        <w:t>del</w:t>
      </w:r>
      <w:r>
        <w:rPr>
          <w:spacing w:val="-3"/>
        </w:rPr>
        <w:t xml:space="preserve"> </w:t>
      </w:r>
      <w:proofErr w:type="spellStart"/>
      <w:r>
        <w:t>grupo</w:t>
      </w:r>
      <w:proofErr w:type="spellEnd"/>
      <w:r>
        <w:t>.</w:t>
      </w:r>
      <w:r>
        <w:rPr>
          <w:spacing w:val="-3"/>
        </w:rPr>
        <w:t xml:space="preserve"> </w:t>
      </w:r>
      <w:r>
        <w:t>En</w:t>
      </w:r>
      <w:r>
        <w:rPr>
          <w:spacing w:val="-3"/>
        </w:rPr>
        <w:t xml:space="preserve"> </w:t>
      </w:r>
      <w:proofErr w:type="spellStart"/>
      <w:r>
        <w:t>estos</w:t>
      </w:r>
      <w:proofErr w:type="spellEnd"/>
      <w:r>
        <w:rPr>
          <w:spacing w:val="-4"/>
        </w:rPr>
        <w:t xml:space="preserve"> </w:t>
      </w:r>
      <w:proofErr w:type="spellStart"/>
      <w:r>
        <w:t>encuentros</w:t>
      </w:r>
      <w:proofErr w:type="spellEnd"/>
      <w:r>
        <w:rPr>
          <w:spacing w:val="-3"/>
        </w:rPr>
        <w:t xml:space="preserve"> </w:t>
      </w:r>
      <w:proofErr w:type="spellStart"/>
      <w:r>
        <w:t>podrá</w:t>
      </w:r>
      <w:proofErr w:type="spellEnd"/>
      <w:r>
        <w:rPr>
          <w:spacing w:val="-3"/>
        </w:rPr>
        <w:t xml:space="preserve"> </w:t>
      </w:r>
      <w:proofErr w:type="spellStart"/>
      <w:r>
        <w:t>participar</w:t>
      </w:r>
      <w:proofErr w:type="spellEnd"/>
      <w:r>
        <w:t>,</w:t>
      </w:r>
      <w:r>
        <w:rPr>
          <w:spacing w:val="-3"/>
        </w:rPr>
        <w:t xml:space="preserve"> </w:t>
      </w:r>
      <w:proofErr w:type="spellStart"/>
      <w:r>
        <w:t>si</w:t>
      </w:r>
      <w:proofErr w:type="spellEnd"/>
      <w:r>
        <w:rPr>
          <w:spacing w:val="-4"/>
        </w:rPr>
        <w:t xml:space="preserve"> </w:t>
      </w:r>
      <w:proofErr w:type="spellStart"/>
      <w:r>
        <w:t>procede</w:t>
      </w:r>
      <w:proofErr w:type="spellEnd"/>
      <w:r>
        <w:t>,</w:t>
      </w:r>
      <w:r>
        <w:rPr>
          <w:spacing w:val="-4"/>
        </w:rPr>
        <w:t xml:space="preserve"> </w:t>
      </w:r>
      <w:proofErr w:type="spellStart"/>
      <w:r>
        <w:t>el</w:t>
      </w:r>
      <w:proofErr w:type="spellEnd"/>
      <w:r>
        <w:rPr>
          <w:spacing w:val="-3"/>
        </w:rPr>
        <w:t xml:space="preserve"> </w:t>
      </w:r>
      <w:proofErr w:type="spellStart"/>
      <w:r>
        <w:t>profesorado</w:t>
      </w:r>
      <w:proofErr w:type="spellEnd"/>
      <w:r>
        <w:rPr>
          <w:spacing w:val="-3"/>
        </w:rPr>
        <w:t xml:space="preserve"> </w:t>
      </w:r>
      <w:proofErr w:type="spellStart"/>
      <w:r>
        <w:t>que</w:t>
      </w:r>
      <w:proofErr w:type="spellEnd"/>
      <w:r>
        <w:rPr>
          <w:spacing w:val="-48"/>
        </w:rPr>
        <w:t xml:space="preserve"> </w:t>
      </w:r>
      <w:proofErr w:type="spellStart"/>
      <w:r>
        <w:t>imparta</w:t>
      </w:r>
      <w:proofErr w:type="spellEnd"/>
      <w:r>
        <w:rPr>
          <w:spacing w:val="-2"/>
        </w:rPr>
        <w:t xml:space="preserve"> </w:t>
      </w:r>
      <w:proofErr w:type="spellStart"/>
      <w:r>
        <w:t>docencia</w:t>
      </w:r>
      <w:proofErr w:type="spellEnd"/>
      <w:r>
        <w:rPr>
          <w:spacing w:val="-1"/>
        </w:rPr>
        <w:t xml:space="preserve"> </w:t>
      </w:r>
      <w:r>
        <w:t>al</w:t>
      </w:r>
      <w:r>
        <w:rPr>
          <w:spacing w:val="-1"/>
        </w:rPr>
        <w:t xml:space="preserve"> </w:t>
      </w:r>
      <w:proofErr w:type="spellStart"/>
      <w:r>
        <w:t>grupo</w:t>
      </w:r>
      <w:proofErr w:type="spellEnd"/>
      <w:r>
        <w:t>.</w:t>
      </w:r>
    </w:p>
    <w:p w14:paraId="35C3B0E5" w14:textId="77777777" w:rsidR="00984CFC" w:rsidRDefault="00984CFC">
      <w:pPr>
        <w:pStyle w:val="Textoindependiente"/>
      </w:pPr>
    </w:p>
    <w:p w14:paraId="2F66126A" w14:textId="77777777" w:rsidR="00984CFC" w:rsidRDefault="00423E95">
      <w:pPr>
        <w:pStyle w:val="Textoindependiente"/>
        <w:spacing w:line="235" w:lineRule="auto"/>
        <w:ind w:left="951" w:right="112"/>
        <w:jc w:val="both"/>
      </w:pPr>
      <w:r>
        <w:t xml:space="preserve">Las </w:t>
      </w:r>
      <w:proofErr w:type="spellStart"/>
      <w:r>
        <w:t>tutoras</w:t>
      </w:r>
      <w:proofErr w:type="spellEnd"/>
      <w:r>
        <w:t xml:space="preserve"> y </w:t>
      </w:r>
      <w:proofErr w:type="spellStart"/>
      <w:r>
        <w:t>tutores</w:t>
      </w:r>
      <w:proofErr w:type="spellEnd"/>
      <w:r>
        <w:t xml:space="preserve"> </w:t>
      </w:r>
      <w:proofErr w:type="spellStart"/>
      <w:r>
        <w:t>tendrán</w:t>
      </w:r>
      <w:proofErr w:type="spellEnd"/>
      <w:r>
        <w:t xml:space="preserve"> a </w:t>
      </w:r>
      <w:proofErr w:type="spellStart"/>
      <w:r>
        <w:t>su</w:t>
      </w:r>
      <w:proofErr w:type="spellEnd"/>
      <w:r>
        <w:t xml:space="preserve"> </w:t>
      </w:r>
      <w:proofErr w:type="spellStart"/>
      <w:r>
        <w:t>disposición</w:t>
      </w:r>
      <w:proofErr w:type="spellEnd"/>
      <w:r>
        <w:t xml:space="preserve"> </w:t>
      </w:r>
      <w:proofErr w:type="spellStart"/>
      <w:r>
        <w:t>el</w:t>
      </w:r>
      <w:proofErr w:type="spellEnd"/>
      <w:r>
        <w:t xml:space="preserve"> </w:t>
      </w:r>
      <w:proofErr w:type="spellStart"/>
      <w:r>
        <w:t>asesoramiento</w:t>
      </w:r>
      <w:proofErr w:type="spellEnd"/>
      <w:r>
        <w:t xml:space="preserve"> del </w:t>
      </w:r>
      <w:proofErr w:type="spellStart"/>
      <w:r>
        <w:t>servicio</w:t>
      </w:r>
      <w:proofErr w:type="spellEnd"/>
      <w:r>
        <w:t xml:space="preserve"> </w:t>
      </w:r>
      <w:proofErr w:type="spellStart"/>
      <w:r>
        <w:t>psicopedagógico</w:t>
      </w:r>
      <w:proofErr w:type="spellEnd"/>
      <w:r>
        <w:t xml:space="preserve"> es-</w:t>
      </w:r>
      <w:r>
        <w:rPr>
          <w:spacing w:val="-47"/>
        </w:rPr>
        <w:t xml:space="preserve"> </w:t>
      </w:r>
      <w:proofErr w:type="spellStart"/>
      <w:r>
        <w:t>colar</w:t>
      </w:r>
      <w:proofErr w:type="spellEnd"/>
      <w:r>
        <w:t xml:space="preserve"> o </w:t>
      </w:r>
      <w:proofErr w:type="spellStart"/>
      <w:r>
        <w:t>gabinete</w:t>
      </w:r>
      <w:proofErr w:type="spellEnd"/>
      <w:r>
        <w:t xml:space="preserve"> </w:t>
      </w:r>
      <w:proofErr w:type="spellStart"/>
      <w:r>
        <w:t>psicopedagógico</w:t>
      </w:r>
      <w:proofErr w:type="spellEnd"/>
      <w:r>
        <w:t xml:space="preserve"> </w:t>
      </w:r>
      <w:proofErr w:type="spellStart"/>
      <w:r>
        <w:t>autorizado</w:t>
      </w:r>
      <w:proofErr w:type="spellEnd"/>
      <w:r>
        <w:t xml:space="preserve">, para la </w:t>
      </w:r>
      <w:proofErr w:type="spellStart"/>
      <w:r>
        <w:t>organización</w:t>
      </w:r>
      <w:proofErr w:type="spellEnd"/>
      <w:r>
        <w:t xml:space="preserve"> de la </w:t>
      </w:r>
      <w:proofErr w:type="spellStart"/>
      <w:r>
        <w:t>acción</w:t>
      </w:r>
      <w:proofErr w:type="spellEnd"/>
      <w:r>
        <w:t xml:space="preserve"> tutorial </w:t>
      </w:r>
      <w:proofErr w:type="spellStart"/>
      <w:r>
        <w:t>y en</w:t>
      </w:r>
      <w:proofErr w:type="spellEnd"/>
      <w:r>
        <w:t xml:space="preserve"> co-</w:t>
      </w:r>
      <w:r>
        <w:rPr>
          <w:spacing w:val="1"/>
        </w:rPr>
        <w:t xml:space="preserve"> </w:t>
      </w:r>
      <w:proofErr w:type="spellStart"/>
      <w:r>
        <w:t>laboración</w:t>
      </w:r>
      <w:proofErr w:type="spellEnd"/>
      <w:r>
        <w:rPr>
          <w:spacing w:val="-3"/>
        </w:rPr>
        <w:t xml:space="preserve"> </w:t>
      </w:r>
      <w:r>
        <w:t>con</w:t>
      </w:r>
      <w:r>
        <w:rPr>
          <w:spacing w:val="-3"/>
        </w:rPr>
        <w:t xml:space="preserve"> </w:t>
      </w:r>
      <w:r>
        <w:t>la</w:t>
      </w:r>
      <w:r>
        <w:rPr>
          <w:spacing w:val="-3"/>
        </w:rPr>
        <w:t xml:space="preserve"> </w:t>
      </w:r>
      <w:proofErr w:type="spellStart"/>
      <w:r>
        <w:t>coordinadora</w:t>
      </w:r>
      <w:proofErr w:type="spellEnd"/>
      <w:r>
        <w:rPr>
          <w:spacing w:val="-3"/>
        </w:rPr>
        <w:t xml:space="preserve"> </w:t>
      </w:r>
      <w:r>
        <w:t>o</w:t>
      </w:r>
      <w:r>
        <w:rPr>
          <w:spacing w:val="-3"/>
        </w:rPr>
        <w:t xml:space="preserve"> </w:t>
      </w:r>
      <w:proofErr w:type="spellStart"/>
      <w:r>
        <w:t>el</w:t>
      </w:r>
      <w:proofErr w:type="spellEnd"/>
      <w:r>
        <w:rPr>
          <w:spacing w:val="-3"/>
        </w:rPr>
        <w:t xml:space="preserve"> </w:t>
      </w:r>
      <w:proofErr w:type="spellStart"/>
      <w:r>
        <w:t>coordinador</w:t>
      </w:r>
      <w:proofErr w:type="spellEnd"/>
      <w:r>
        <w:rPr>
          <w:spacing w:val="-3"/>
        </w:rPr>
        <w:t xml:space="preserve"> </w:t>
      </w:r>
      <w:r>
        <w:t>de</w:t>
      </w:r>
      <w:r>
        <w:rPr>
          <w:spacing w:val="-3"/>
        </w:rPr>
        <w:t xml:space="preserve"> </w:t>
      </w:r>
      <w:proofErr w:type="spellStart"/>
      <w:r>
        <w:t>equipo</w:t>
      </w:r>
      <w:proofErr w:type="spellEnd"/>
      <w:r>
        <w:rPr>
          <w:spacing w:val="-3"/>
        </w:rPr>
        <w:t xml:space="preserve"> </w:t>
      </w:r>
      <w:proofErr w:type="spellStart"/>
      <w:r>
        <w:t>docente</w:t>
      </w:r>
      <w:proofErr w:type="spellEnd"/>
      <w:r>
        <w:rPr>
          <w:spacing w:val="-3"/>
        </w:rPr>
        <w:t xml:space="preserve"> </w:t>
      </w:r>
      <w:r>
        <w:t>o</w:t>
      </w:r>
      <w:r>
        <w:rPr>
          <w:spacing w:val="-3"/>
        </w:rPr>
        <w:t xml:space="preserve"> </w:t>
      </w:r>
      <w:r>
        <w:t>de</w:t>
      </w:r>
      <w:r>
        <w:rPr>
          <w:spacing w:val="-3"/>
        </w:rPr>
        <w:t xml:space="preserve"> </w:t>
      </w:r>
      <w:proofErr w:type="spellStart"/>
      <w:r>
        <w:t>equipo</w:t>
      </w:r>
      <w:proofErr w:type="spellEnd"/>
      <w:r>
        <w:rPr>
          <w:spacing w:val="-3"/>
        </w:rPr>
        <w:t xml:space="preserve"> </w:t>
      </w:r>
      <w:r>
        <w:t>de</w:t>
      </w:r>
      <w:r>
        <w:rPr>
          <w:spacing w:val="-3"/>
        </w:rPr>
        <w:t xml:space="preserve"> </w:t>
      </w:r>
      <w:proofErr w:type="spellStart"/>
      <w:r>
        <w:t>ciclo</w:t>
      </w:r>
      <w:proofErr w:type="spellEnd"/>
      <w:r>
        <w:t>,</w:t>
      </w:r>
      <w:r>
        <w:rPr>
          <w:spacing w:val="-3"/>
        </w:rPr>
        <w:t xml:space="preserve"> </w:t>
      </w:r>
      <w:r>
        <w:t>bajo</w:t>
      </w:r>
      <w:r>
        <w:rPr>
          <w:spacing w:val="-3"/>
        </w:rPr>
        <w:t xml:space="preserve"> </w:t>
      </w:r>
      <w:r>
        <w:t>la</w:t>
      </w:r>
      <w:r>
        <w:rPr>
          <w:spacing w:val="-47"/>
        </w:rPr>
        <w:t xml:space="preserve"> </w:t>
      </w:r>
      <w:proofErr w:type="spellStart"/>
      <w:r>
        <w:t>coordinación</w:t>
      </w:r>
      <w:proofErr w:type="spellEnd"/>
      <w:r>
        <w:rPr>
          <w:spacing w:val="-2"/>
        </w:rPr>
        <w:t xml:space="preserve"> </w:t>
      </w:r>
      <w:r>
        <w:t>de</w:t>
      </w:r>
      <w:r>
        <w:rPr>
          <w:spacing w:val="-1"/>
        </w:rPr>
        <w:t xml:space="preserve"> </w:t>
      </w:r>
      <w:r>
        <w:t>la</w:t>
      </w:r>
      <w:r>
        <w:rPr>
          <w:spacing w:val="-1"/>
        </w:rPr>
        <w:t xml:space="preserve"> </w:t>
      </w:r>
      <w:proofErr w:type="spellStart"/>
      <w:r>
        <w:t>jefatura</w:t>
      </w:r>
      <w:proofErr w:type="spellEnd"/>
      <w:r>
        <w:rPr>
          <w:spacing w:val="-2"/>
        </w:rPr>
        <w:t xml:space="preserve"> </w:t>
      </w:r>
      <w:r>
        <w:t>de</w:t>
      </w:r>
      <w:r>
        <w:rPr>
          <w:spacing w:val="-1"/>
        </w:rPr>
        <w:t xml:space="preserve"> </w:t>
      </w:r>
      <w:proofErr w:type="spellStart"/>
      <w:r>
        <w:t>estudios</w:t>
      </w:r>
      <w:proofErr w:type="spellEnd"/>
      <w:r>
        <w:t>.</w:t>
      </w:r>
    </w:p>
    <w:p w14:paraId="384B1CBB" w14:textId="77777777" w:rsidR="00984CFC" w:rsidRDefault="00423E95" w:rsidP="0078694F">
      <w:pPr>
        <w:pStyle w:val="Ttulo31"/>
        <w:numPr>
          <w:ilvl w:val="2"/>
          <w:numId w:val="46"/>
        </w:numPr>
        <w:tabs>
          <w:tab w:val="left" w:pos="1548"/>
        </w:tabs>
        <w:spacing w:before="190"/>
        <w:rPr>
          <w:u w:val="none"/>
        </w:rPr>
      </w:pPr>
      <w:bookmarkStart w:id="41" w:name="_TOC_250044"/>
      <w:proofErr w:type="spellStart"/>
      <w:r>
        <w:rPr>
          <w:color w:val="231F20"/>
        </w:rPr>
        <w:t>Otras</w:t>
      </w:r>
      <w:proofErr w:type="spellEnd"/>
      <w:r>
        <w:rPr>
          <w:color w:val="231F20"/>
          <w:spacing w:val="-9"/>
        </w:rPr>
        <w:t xml:space="preserve"> </w:t>
      </w:r>
      <w:proofErr w:type="spellStart"/>
      <w:r>
        <w:rPr>
          <w:color w:val="231F20"/>
        </w:rPr>
        <w:t>figuras</w:t>
      </w:r>
      <w:proofErr w:type="spellEnd"/>
      <w:r>
        <w:rPr>
          <w:color w:val="231F20"/>
          <w:spacing w:val="-9"/>
        </w:rPr>
        <w:t xml:space="preserve"> </w:t>
      </w:r>
      <w:r>
        <w:rPr>
          <w:color w:val="231F20"/>
        </w:rPr>
        <w:t>de</w:t>
      </w:r>
      <w:r>
        <w:rPr>
          <w:color w:val="231F20"/>
          <w:spacing w:val="-9"/>
        </w:rPr>
        <w:t xml:space="preserve"> </w:t>
      </w:r>
      <w:bookmarkEnd w:id="41"/>
      <w:proofErr w:type="spellStart"/>
      <w:r>
        <w:rPr>
          <w:color w:val="231F20"/>
        </w:rPr>
        <w:t>coordinación</w:t>
      </w:r>
      <w:proofErr w:type="spellEnd"/>
    </w:p>
    <w:p w14:paraId="3499FB97" w14:textId="77777777" w:rsidR="00984CFC" w:rsidRDefault="00984CFC">
      <w:pPr>
        <w:pStyle w:val="Textoindependiente"/>
        <w:spacing w:before="2"/>
        <w:rPr>
          <w:sz w:val="21"/>
        </w:rPr>
      </w:pPr>
    </w:p>
    <w:p w14:paraId="1255988A" w14:textId="77777777" w:rsidR="00984CFC" w:rsidRDefault="00423E95" w:rsidP="0078694F">
      <w:pPr>
        <w:pStyle w:val="Prrafodelista"/>
        <w:numPr>
          <w:ilvl w:val="0"/>
          <w:numId w:val="43"/>
        </w:numPr>
        <w:tabs>
          <w:tab w:val="left" w:pos="1292"/>
        </w:tabs>
        <w:spacing w:line="235" w:lineRule="auto"/>
        <w:ind w:right="110"/>
        <w:jc w:val="both"/>
      </w:pPr>
      <w:r>
        <w:t xml:space="preserve">En </w:t>
      </w:r>
      <w:proofErr w:type="spellStart"/>
      <w:r>
        <w:t>los</w:t>
      </w:r>
      <w:proofErr w:type="spellEnd"/>
      <w:r>
        <w:t xml:space="preserve"> </w:t>
      </w:r>
      <w:proofErr w:type="spellStart"/>
      <w:r>
        <w:t>centros</w:t>
      </w:r>
      <w:proofErr w:type="spellEnd"/>
      <w:r>
        <w:t xml:space="preserve"> </w:t>
      </w:r>
      <w:proofErr w:type="spellStart"/>
      <w:r>
        <w:t>públicos</w:t>
      </w:r>
      <w:proofErr w:type="spellEnd"/>
      <w:r>
        <w:t xml:space="preserve"> </w:t>
      </w:r>
      <w:proofErr w:type="spellStart"/>
      <w:r>
        <w:t>dependientes</w:t>
      </w:r>
      <w:proofErr w:type="spellEnd"/>
      <w:r>
        <w:t xml:space="preserve"> de la </w:t>
      </w:r>
      <w:proofErr w:type="spellStart"/>
      <w:r>
        <w:t>Generalitat</w:t>
      </w:r>
      <w:proofErr w:type="spellEnd"/>
      <w:r>
        <w:t xml:space="preserve"> </w:t>
      </w:r>
      <w:proofErr w:type="spellStart"/>
      <w:r>
        <w:t>que</w:t>
      </w:r>
      <w:proofErr w:type="spellEnd"/>
      <w:r>
        <w:t xml:space="preserve"> </w:t>
      </w:r>
      <w:proofErr w:type="spellStart"/>
      <w:r>
        <w:t>imparten</w:t>
      </w:r>
      <w:proofErr w:type="spellEnd"/>
      <w:r>
        <w:t xml:space="preserve"> </w:t>
      </w:r>
      <w:proofErr w:type="spellStart"/>
      <w:r>
        <w:t>enseñanzas</w:t>
      </w:r>
      <w:proofErr w:type="spellEnd"/>
      <w:r>
        <w:t xml:space="preserve"> de Educa-</w:t>
      </w:r>
      <w:r>
        <w:rPr>
          <w:spacing w:val="1"/>
        </w:rPr>
        <w:t xml:space="preserve"> </w:t>
      </w:r>
      <w:proofErr w:type="spellStart"/>
      <w:r>
        <w:t>ción</w:t>
      </w:r>
      <w:proofErr w:type="spellEnd"/>
      <w:r>
        <w:t xml:space="preserve"> </w:t>
      </w:r>
      <w:proofErr w:type="spellStart"/>
      <w:r>
        <w:t>Infantil</w:t>
      </w:r>
      <w:proofErr w:type="spellEnd"/>
      <w:r>
        <w:t xml:space="preserve"> de </w:t>
      </w:r>
      <w:proofErr w:type="spellStart"/>
      <w:r>
        <w:t>segundo</w:t>
      </w:r>
      <w:proofErr w:type="spellEnd"/>
      <w:r>
        <w:t xml:space="preserve"> </w:t>
      </w:r>
      <w:proofErr w:type="spellStart"/>
      <w:r>
        <w:t>ciclo</w:t>
      </w:r>
      <w:proofErr w:type="spellEnd"/>
      <w:r>
        <w:t xml:space="preserve"> y/o de </w:t>
      </w:r>
      <w:proofErr w:type="spellStart"/>
      <w:r>
        <w:t>Educación</w:t>
      </w:r>
      <w:proofErr w:type="spellEnd"/>
      <w:r>
        <w:t xml:space="preserve"> Primaria </w:t>
      </w:r>
      <w:proofErr w:type="spellStart"/>
      <w:r>
        <w:t>existirán</w:t>
      </w:r>
      <w:proofErr w:type="spellEnd"/>
      <w:r>
        <w:t xml:space="preserve">, al </w:t>
      </w:r>
      <w:proofErr w:type="spellStart"/>
      <w:r>
        <w:t>menos</w:t>
      </w:r>
      <w:proofErr w:type="spellEnd"/>
      <w:r>
        <w:t xml:space="preserve">, las </w:t>
      </w:r>
      <w:proofErr w:type="spellStart"/>
      <w:r>
        <w:t>figuras</w:t>
      </w:r>
      <w:proofErr w:type="spellEnd"/>
      <w:r>
        <w:t xml:space="preserve"> de</w:t>
      </w:r>
      <w:r>
        <w:rPr>
          <w:spacing w:val="1"/>
        </w:rPr>
        <w:t xml:space="preserve"> </w:t>
      </w:r>
      <w:proofErr w:type="spellStart"/>
      <w:r>
        <w:t>coordinación</w:t>
      </w:r>
      <w:proofErr w:type="spellEnd"/>
      <w:r>
        <w:rPr>
          <w:spacing w:val="-2"/>
        </w:rPr>
        <w:t xml:space="preserve"> </w:t>
      </w:r>
      <w:proofErr w:type="spellStart"/>
      <w:r>
        <w:t>siguientes</w:t>
      </w:r>
      <w:proofErr w:type="spellEnd"/>
      <w:r>
        <w:t>:</w:t>
      </w:r>
    </w:p>
    <w:p w14:paraId="78C9A0F3" w14:textId="77777777" w:rsidR="00984CFC" w:rsidRDefault="00984CFC">
      <w:pPr>
        <w:pStyle w:val="Textoindependiente"/>
        <w:spacing w:before="6"/>
        <w:rPr>
          <w:sz w:val="21"/>
        </w:rPr>
      </w:pPr>
    </w:p>
    <w:p w14:paraId="6A307AAB" w14:textId="77777777" w:rsidR="00984CFC" w:rsidRDefault="00423E95" w:rsidP="0078694F">
      <w:pPr>
        <w:pStyle w:val="Prrafodelista"/>
        <w:numPr>
          <w:ilvl w:val="1"/>
          <w:numId w:val="43"/>
        </w:numPr>
        <w:tabs>
          <w:tab w:val="left" w:pos="1915"/>
        </w:tabs>
        <w:spacing w:line="266" w:lineRule="exact"/>
        <w:ind w:left="1914" w:hanging="361"/>
      </w:pPr>
      <w:r>
        <w:t>Coordinadora</w:t>
      </w:r>
      <w:r>
        <w:rPr>
          <w:spacing w:val="-9"/>
        </w:rPr>
        <w:t xml:space="preserve"> </w:t>
      </w:r>
      <w:r>
        <w:t>o</w:t>
      </w:r>
      <w:r>
        <w:rPr>
          <w:spacing w:val="-9"/>
        </w:rPr>
        <w:t xml:space="preserve"> </w:t>
      </w:r>
      <w:proofErr w:type="spellStart"/>
      <w:r>
        <w:t>coordinador</w:t>
      </w:r>
      <w:proofErr w:type="spellEnd"/>
      <w:r>
        <w:rPr>
          <w:spacing w:val="-8"/>
        </w:rPr>
        <w:t xml:space="preserve"> </w:t>
      </w:r>
      <w:r>
        <w:t>TIC.</w:t>
      </w:r>
    </w:p>
    <w:p w14:paraId="60DEDDA4" w14:textId="77777777" w:rsidR="00984CFC" w:rsidRDefault="00423E95" w:rsidP="0078694F">
      <w:pPr>
        <w:pStyle w:val="Prrafodelista"/>
        <w:numPr>
          <w:ilvl w:val="1"/>
          <w:numId w:val="43"/>
        </w:numPr>
        <w:tabs>
          <w:tab w:val="left" w:pos="1915"/>
        </w:tabs>
        <w:spacing w:line="264" w:lineRule="exact"/>
        <w:ind w:left="1914" w:hanging="361"/>
      </w:pPr>
      <w:r>
        <w:t>Coordinadora</w:t>
      </w:r>
      <w:r>
        <w:rPr>
          <w:spacing w:val="-10"/>
        </w:rPr>
        <w:t xml:space="preserve"> </w:t>
      </w:r>
      <w:r>
        <w:t>o</w:t>
      </w:r>
      <w:r>
        <w:rPr>
          <w:spacing w:val="-9"/>
        </w:rPr>
        <w:t xml:space="preserve"> </w:t>
      </w:r>
      <w:proofErr w:type="spellStart"/>
      <w:r>
        <w:t>coordinador</w:t>
      </w:r>
      <w:proofErr w:type="spellEnd"/>
      <w:r>
        <w:rPr>
          <w:spacing w:val="-9"/>
        </w:rPr>
        <w:t xml:space="preserve"> </w:t>
      </w:r>
      <w:r>
        <w:t>de</w:t>
      </w:r>
      <w:r>
        <w:rPr>
          <w:spacing w:val="-9"/>
        </w:rPr>
        <w:t xml:space="preserve"> </w:t>
      </w:r>
      <w:proofErr w:type="spellStart"/>
      <w:r>
        <w:t>formación</w:t>
      </w:r>
      <w:proofErr w:type="spellEnd"/>
      <w:r>
        <w:t>.</w:t>
      </w:r>
    </w:p>
    <w:p w14:paraId="60E9CF84" w14:textId="77777777" w:rsidR="00984CFC" w:rsidRDefault="00423E95" w:rsidP="0078694F">
      <w:pPr>
        <w:pStyle w:val="Prrafodelista"/>
        <w:numPr>
          <w:ilvl w:val="1"/>
          <w:numId w:val="43"/>
        </w:numPr>
        <w:tabs>
          <w:tab w:val="left" w:pos="1914"/>
          <w:tab w:val="left" w:pos="1915"/>
        </w:tabs>
        <w:spacing w:line="264" w:lineRule="exact"/>
        <w:ind w:left="1914" w:hanging="361"/>
      </w:pPr>
      <w:r>
        <w:t>Coordinadora</w:t>
      </w:r>
      <w:r>
        <w:rPr>
          <w:spacing w:val="-8"/>
        </w:rPr>
        <w:t xml:space="preserve"> </w:t>
      </w:r>
      <w:r>
        <w:t>o</w:t>
      </w:r>
      <w:r>
        <w:rPr>
          <w:spacing w:val="-7"/>
        </w:rPr>
        <w:t xml:space="preserve"> </w:t>
      </w:r>
      <w:proofErr w:type="spellStart"/>
      <w:r>
        <w:t>coordinador</w:t>
      </w:r>
      <w:proofErr w:type="spellEnd"/>
      <w:r>
        <w:rPr>
          <w:spacing w:val="-8"/>
        </w:rPr>
        <w:t xml:space="preserve"> </w:t>
      </w:r>
      <w:r>
        <w:t>de</w:t>
      </w:r>
      <w:r>
        <w:rPr>
          <w:spacing w:val="-7"/>
        </w:rPr>
        <w:t xml:space="preserve"> </w:t>
      </w:r>
      <w:proofErr w:type="spellStart"/>
      <w:r>
        <w:t>igualdad</w:t>
      </w:r>
      <w:proofErr w:type="spellEnd"/>
      <w:r>
        <w:rPr>
          <w:spacing w:val="-7"/>
        </w:rPr>
        <w:t xml:space="preserve"> </w:t>
      </w:r>
      <w:r>
        <w:t>y</w:t>
      </w:r>
      <w:r>
        <w:rPr>
          <w:spacing w:val="-7"/>
        </w:rPr>
        <w:t xml:space="preserve"> </w:t>
      </w:r>
      <w:proofErr w:type="spellStart"/>
      <w:r>
        <w:t>convivencia</w:t>
      </w:r>
      <w:proofErr w:type="spellEnd"/>
      <w:r>
        <w:t>.</w:t>
      </w:r>
    </w:p>
    <w:p w14:paraId="04CAED39" w14:textId="77777777" w:rsidR="00984CFC" w:rsidRDefault="00423E95" w:rsidP="0078694F">
      <w:pPr>
        <w:pStyle w:val="Prrafodelista"/>
        <w:numPr>
          <w:ilvl w:val="1"/>
          <w:numId w:val="43"/>
        </w:numPr>
        <w:tabs>
          <w:tab w:val="left" w:pos="1915"/>
        </w:tabs>
        <w:spacing w:before="2" w:line="235" w:lineRule="auto"/>
        <w:ind w:left="1914" w:right="112" w:hanging="360"/>
      </w:pPr>
      <w:r>
        <w:t>Coordinadora</w:t>
      </w:r>
      <w:r>
        <w:rPr>
          <w:spacing w:val="6"/>
        </w:rPr>
        <w:t xml:space="preserve"> </w:t>
      </w:r>
      <w:r>
        <w:t>o</w:t>
      </w:r>
      <w:r>
        <w:rPr>
          <w:spacing w:val="6"/>
        </w:rPr>
        <w:t xml:space="preserve"> </w:t>
      </w:r>
      <w:proofErr w:type="spellStart"/>
      <w:r>
        <w:t>coordinador</w:t>
      </w:r>
      <w:proofErr w:type="spellEnd"/>
      <w:r>
        <w:rPr>
          <w:spacing w:val="6"/>
        </w:rPr>
        <w:t xml:space="preserve"> </w:t>
      </w:r>
      <w:r>
        <w:t>del</w:t>
      </w:r>
      <w:r>
        <w:rPr>
          <w:spacing w:val="6"/>
        </w:rPr>
        <w:t xml:space="preserve"> </w:t>
      </w:r>
      <w:proofErr w:type="spellStart"/>
      <w:r>
        <w:t>programa</w:t>
      </w:r>
      <w:proofErr w:type="spellEnd"/>
      <w:r>
        <w:rPr>
          <w:spacing w:val="6"/>
        </w:rPr>
        <w:t xml:space="preserve"> </w:t>
      </w:r>
      <w:r>
        <w:t>de</w:t>
      </w:r>
      <w:r>
        <w:rPr>
          <w:spacing w:val="6"/>
        </w:rPr>
        <w:t xml:space="preserve"> </w:t>
      </w:r>
      <w:proofErr w:type="spellStart"/>
      <w:r>
        <w:t>reutilización</w:t>
      </w:r>
      <w:proofErr w:type="spellEnd"/>
      <w:r>
        <w:rPr>
          <w:spacing w:val="7"/>
        </w:rPr>
        <w:t xml:space="preserve"> </w:t>
      </w:r>
      <w:r>
        <w:t>de</w:t>
      </w:r>
      <w:r>
        <w:rPr>
          <w:spacing w:val="6"/>
        </w:rPr>
        <w:t xml:space="preserve"> </w:t>
      </w:r>
      <w:proofErr w:type="spellStart"/>
      <w:r>
        <w:t>libros</w:t>
      </w:r>
      <w:proofErr w:type="spellEnd"/>
      <w:r>
        <w:rPr>
          <w:spacing w:val="6"/>
        </w:rPr>
        <w:t xml:space="preserve"> </w:t>
      </w:r>
      <w:r>
        <w:t>y</w:t>
      </w:r>
      <w:r>
        <w:rPr>
          <w:spacing w:val="6"/>
        </w:rPr>
        <w:t xml:space="preserve"> </w:t>
      </w:r>
      <w:proofErr w:type="spellStart"/>
      <w:r>
        <w:t>materiales</w:t>
      </w:r>
      <w:proofErr w:type="spellEnd"/>
      <w:r>
        <w:rPr>
          <w:spacing w:val="6"/>
        </w:rPr>
        <w:t xml:space="preserve"> </w:t>
      </w:r>
      <w:r>
        <w:t>cu-</w:t>
      </w:r>
      <w:r>
        <w:rPr>
          <w:spacing w:val="-47"/>
        </w:rPr>
        <w:t xml:space="preserve"> </w:t>
      </w:r>
      <w:proofErr w:type="spellStart"/>
      <w:r>
        <w:t>rriculares</w:t>
      </w:r>
      <w:proofErr w:type="spellEnd"/>
      <w:r>
        <w:t>.</w:t>
      </w:r>
    </w:p>
    <w:p w14:paraId="77FB5741" w14:textId="77777777" w:rsidR="00984CFC" w:rsidRDefault="00423E95" w:rsidP="0078694F">
      <w:pPr>
        <w:pStyle w:val="Prrafodelista"/>
        <w:numPr>
          <w:ilvl w:val="1"/>
          <w:numId w:val="43"/>
        </w:numPr>
        <w:tabs>
          <w:tab w:val="left" w:pos="1915"/>
        </w:tabs>
        <w:spacing w:line="266" w:lineRule="exact"/>
        <w:ind w:left="1914" w:hanging="361"/>
      </w:pPr>
      <w:proofErr w:type="spellStart"/>
      <w:r>
        <w:t>Otras</w:t>
      </w:r>
      <w:proofErr w:type="spellEnd"/>
      <w:r>
        <w:rPr>
          <w:spacing w:val="-6"/>
        </w:rPr>
        <w:t xml:space="preserve"> </w:t>
      </w:r>
      <w:proofErr w:type="spellStart"/>
      <w:r>
        <w:t>que</w:t>
      </w:r>
      <w:proofErr w:type="spellEnd"/>
      <w:r>
        <w:rPr>
          <w:spacing w:val="-5"/>
        </w:rPr>
        <w:t xml:space="preserve"> </w:t>
      </w:r>
      <w:r>
        <w:t>se</w:t>
      </w:r>
      <w:r>
        <w:rPr>
          <w:spacing w:val="-5"/>
        </w:rPr>
        <w:t xml:space="preserve"> </w:t>
      </w:r>
      <w:proofErr w:type="spellStart"/>
      <w:r>
        <w:t>determinen</w:t>
      </w:r>
      <w:proofErr w:type="spellEnd"/>
      <w:r>
        <w:rPr>
          <w:spacing w:val="-5"/>
        </w:rPr>
        <w:t xml:space="preserve"> </w:t>
      </w:r>
      <w:proofErr w:type="spellStart"/>
      <w:r>
        <w:t>por</w:t>
      </w:r>
      <w:proofErr w:type="spellEnd"/>
      <w:r>
        <w:rPr>
          <w:spacing w:val="-5"/>
        </w:rPr>
        <w:t xml:space="preserve"> </w:t>
      </w:r>
      <w:r>
        <w:t>la</w:t>
      </w:r>
      <w:r>
        <w:rPr>
          <w:spacing w:val="-5"/>
        </w:rPr>
        <w:t xml:space="preserve"> </w:t>
      </w:r>
      <w:proofErr w:type="spellStart"/>
      <w:r>
        <w:t>conselleria</w:t>
      </w:r>
      <w:proofErr w:type="spellEnd"/>
      <w:r>
        <w:rPr>
          <w:spacing w:val="-6"/>
        </w:rPr>
        <w:t xml:space="preserve"> </w:t>
      </w:r>
      <w:proofErr w:type="spellStart"/>
      <w:r>
        <w:t>competente</w:t>
      </w:r>
      <w:proofErr w:type="spellEnd"/>
      <w:r>
        <w:rPr>
          <w:spacing w:val="-4"/>
        </w:rPr>
        <w:t xml:space="preserve"> </w:t>
      </w:r>
      <w:proofErr w:type="spellStart"/>
      <w:r>
        <w:t>en</w:t>
      </w:r>
      <w:proofErr w:type="spellEnd"/>
      <w:r>
        <w:rPr>
          <w:spacing w:val="-4"/>
        </w:rPr>
        <w:t xml:space="preserve"> </w:t>
      </w:r>
      <w:proofErr w:type="spellStart"/>
      <w:r>
        <w:t>materia</w:t>
      </w:r>
      <w:proofErr w:type="spellEnd"/>
      <w:r>
        <w:rPr>
          <w:spacing w:val="-5"/>
        </w:rPr>
        <w:t xml:space="preserve"> </w:t>
      </w:r>
      <w:r>
        <w:t>de</w:t>
      </w:r>
      <w:r>
        <w:rPr>
          <w:spacing w:val="-5"/>
        </w:rPr>
        <w:t xml:space="preserve"> </w:t>
      </w:r>
      <w:proofErr w:type="spellStart"/>
      <w:r>
        <w:t>educación</w:t>
      </w:r>
      <w:proofErr w:type="spellEnd"/>
      <w:r>
        <w:t>.</w:t>
      </w:r>
    </w:p>
    <w:p w14:paraId="004F579F" w14:textId="77777777" w:rsidR="00984CFC" w:rsidRDefault="00984CFC">
      <w:pPr>
        <w:pStyle w:val="Textoindependiente"/>
        <w:spacing w:before="7"/>
        <w:rPr>
          <w:sz w:val="21"/>
        </w:rPr>
      </w:pPr>
    </w:p>
    <w:p w14:paraId="7EE11DBD" w14:textId="77777777" w:rsidR="00984CFC" w:rsidRDefault="00423E95" w:rsidP="0078694F">
      <w:pPr>
        <w:pStyle w:val="Prrafodelista"/>
        <w:numPr>
          <w:ilvl w:val="0"/>
          <w:numId w:val="43"/>
        </w:numPr>
        <w:tabs>
          <w:tab w:val="left" w:pos="1291"/>
        </w:tabs>
        <w:spacing w:line="235" w:lineRule="auto"/>
        <w:ind w:left="1290" w:right="113"/>
        <w:jc w:val="both"/>
      </w:pPr>
      <w:r>
        <w:t xml:space="preserve">La persona </w:t>
      </w:r>
      <w:proofErr w:type="spellStart"/>
      <w:r>
        <w:t>que</w:t>
      </w:r>
      <w:proofErr w:type="spellEnd"/>
      <w:r>
        <w:t xml:space="preserve"> </w:t>
      </w:r>
      <w:proofErr w:type="spellStart"/>
      <w:r>
        <w:t>ejerza</w:t>
      </w:r>
      <w:proofErr w:type="spellEnd"/>
      <w:r>
        <w:t xml:space="preserve"> </w:t>
      </w:r>
      <w:proofErr w:type="spellStart"/>
      <w:r>
        <w:t>alguna</w:t>
      </w:r>
      <w:proofErr w:type="spellEnd"/>
      <w:r>
        <w:t xml:space="preserve"> de </w:t>
      </w:r>
      <w:proofErr w:type="spellStart"/>
      <w:r>
        <w:t>estas</w:t>
      </w:r>
      <w:proofErr w:type="spellEnd"/>
      <w:r>
        <w:t xml:space="preserve"> </w:t>
      </w:r>
      <w:proofErr w:type="spellStart"/>
      <w:r>
        <w:t>coordinaciones</w:t>
      </w:r>
      <w:proofErr w:type="spellEnd"/>
      <w:r>
        <w:t xml:space="preserve"> </w:t>
      </w:r>
      <w:proofErr w:type="spellStart"/>
      <w:r>
        <w:t>podrá</w:t>
      </w:r>
      <w:proofErr w:type="spellEnd"/>
      <w:r>
        <w:t xml:space="preserve"> </w:t>
      </w:r>
      <w:proofErr w:type="spellStart"/>
      <w:r>
        <w:t>renunciar</w:t>
      </w:r>
      <w:proofErr w:type="spellEnd"/>
      <w:r>
        <w:t xml:space="preserve"> </w:t>
      </w:r>
      <w:proofErr w:type="spellStart"/>
      <w:r>
        <w:t>por</w:t>
      </w:r>
      <w:proofErr w:type="spellEnd"/>
      <w:r>
        <w:t xml:space="preserve"> causa </w:t>
      </w:r>
      <w:proofErr w:type="spellStart"/>
      <w:r>
        <w:t>justificada</w:t>
      </w:r>
      <w:proofErr w:type="spellEnd"/>
      <w:r>
        <w:t>,</w:t>
      </w:r>
      <w:r>
        <w:rPr>
          <w:spacing w:val="-47"/>
        </w:rPr>
        <w:t xml:space="preserve"> </w:t>
      </w:r>
      <w:proofErr w:type="spellStart"/>
      <w:r>
        <w:t>que</w:t>
      </w:r>
      <w:proofErr w:type="spellEnd"/>
      <w:r>
        <w:rPr>
          <w:spacing w:val="-5"/>
        </w:rPr>
        <w:t xml:space="preserve"> </w:t>
      </w:r>
      <w:proofErr w:type="spellStart"/>
      <w:r>
        <w:t>tendrá</w:t>
      </w:r>
      <w:proofErr w:type="spellEnd"/>
      <w:r>
        <w:rPr>
          <w:spacing w:val="-4"/>
        </w:rPr>
        <w:t xml:space="preserve"> </w:t>
      </w:r>
      <w:proofErr w:type="spellStart"/>
      <w:r>
        <w:t>que</w:t>
      </w:r>
      <w:proofErr w:type="spellEnd"/>
      <w:r>
        <w:rPr>
          <w:spacing w:val="-4"/>
        </w:rPr>
        <w:t xml:space="preserve"> </w:t>
      </w:r>
      <w:r>
        <w:t>ser</w:t>
      </w:r>
      <w:r>
        <w:rPr>
          <w:spacing w:val="-4"/>
        </w:rPr>
        <w:t xml:space="preserve"> </w:t>
      </w:r>
      <w:proofErr w:type="spellStart"/>
      <w:r>
        <w:t>aceptada</w:t>
      </w:r>
      <w:proofErr w:type="spellEnd"/>
      <w:r>
        <w:rPr>
          <w:spacing w:val="-4"/>
        </w:rPr>
        <w:t xml:space="preserve"> </w:t>
      </w:r>
      <w:proofErr w:type="spellStart"/>
      <w:r>
        <w:t>por</w:t>
      </w:r>
      <w:proofErr w:type="spellEnd"/>
      <w:r>
        <w:rPr>
          <w:spacing w:val="-5"/>
        </w:rPr>
        <w:t xml:space="preserve"> </w:t>
      </w:r>
      <w:r>
        <w:t>la</w:t>
      </w:r>
      <w:r>
        <w:rPr>
          <w:spacing w:val="-4"/>
        </w:rPr>
        <w:t xml:space="preserve"> </w:t>
      </w:r>
      <w:proofErr w:type="spellStart"/>
      <w:r>
        <w:t>dirección</w:t>
      </w:r>
      <w:proofErr w:type="spellEnd"/>
      <w:r>
        <w:rPr>
          <w:spacing w:val="-4"/>
        </w:rPr>
        <w:t xml:space="preserve"> </w:t>
      </w:r>
      <w:r>
        <w:t>del</w:t>
      </w:r>
      <w:r>
        <w:rPr>
          <w:spacing w:val="-4"/>
        </w:rPr>
        <w:t xml:space="preserve"> </w:t>
      </w:r>
      <w:proofErr w:type="spellStart"/>
      <w:r>
        <w:t>centro</w:t>
      </w:r>
      <w:proofErr w:type="spellEnd"/>
      <w:r>
        <w:t>.</w:t>
      </w:r>
      <w:r>
        <w:rPr>
          <w:spacing w:val="-4"/>
        </w:rPr>
        <w:t xml:space="preserve"> </w:t>
      </w:r>
      <w:proofErr w:type="spellStart"/>
      <w:r>
        <w:t>Así</w:t>
      </w:r>
      <w:proofErr w:type="spellEnd"/>
      <w:r>
        <w:rPr>
          <w:spacing w:val="-5"/>
        </w:rPr>
        <w:t xml:space="preserve"> </w:t>
      </w:r>
      <w:proofErr w:type="spellStart"/>
      <w:r>
        <w:t>mismo</w:t>
      </w:r>
      <w:proofErr w:type="spellEnd"/>
      <w:r>
        <w:t>,</w:t>
      </w:r>
      <w:r>
        <w:rPr>
          <w:spacing w:val="-4"/>
        </w:rPr>
        <w:t xml:space="preserve"> </w:t>
      </w:r>
      <w:proofErr w:type="spellStart"/>
      <w:r>
        <w:t>podrá</w:t>
      </w:r>
      <w:proofErr w:type="spellEnd"/>
      <w:r>
        <w:rPr>
          <w:spacing w:val="-4"/>
        </w:rPr>
        <w:t xml:space="preserve"> </w:t>
      </w:r>
      <w:r>
        <w:t>ser</w:t>
      </w:r>
      <w:r>
        <w:rPr>
          <w:spacing w:val="-5"/>
        </w:rPr>
        <w:t xml:space="preserve"> </w:t>
      </w:r>
      <w:proofErr w:type="spellStart"/>
      <w:r>
        <w:t>destituida</w:t>
      </w:r>
      <w:proofErr w:type="spellEnd"/>
      <w:r>
        <w:rPr>
          <w:spacing w:val="-4"/>
        </w:rPr>
        <w:t xml:space="preserve"> </w:t>
      </w:r>
      <w:proofErr w:type="spellStart"/>
      <w:r>
        <w:t>por</w:t>
      </w:r>
      <w:proofErr w:type="spellEnd"/>
      <w:r>
        <w:rPr>
          <w:spacing w:val="-48"/>
        </w:rPr>
        <w:t xml:space="preserve"> </w:t>
      </w:r>
      <w:r>
        <w:t xml:space="preserve">la </w:t>
      </w:r>
      <w:proofErr w:type="spellStart"/>
      <w:r>
        <w:t>dirección</w:t>
      </w:r>
      <w:proofErr w:type="spellEnd"/>
      <w:r>
        <w:t xml:space="preserve"> a </w:t>
      </w:r>
      <w:proofErr w:type="spellStart"/>
      <w:r>
        <w:t>propuesta</w:t>
      </w:r>
      <w:proofErr w:type="spellEnd"/>
      <w:r>
        <w:t xml:space="preserve"> </w:t>
      </w:r>
      <w:proofErr w:type="spellStart"/>
      <w:r>
        <w:t>razonada</w:t>
      </w:r>
      <w:proofErr w:type="spellEnd"/>
      <w:r>
        <w:t xml:space="preserve"> de la </w:t>
      </w:r>
      <w:proofErr w:type="spellStart"/>
      <w:r>
        <w:t>mayoría</w:t>
      </w:r>
      <w:proofErr w:type="spellEnd"/>
      <w:r>
        <w:t xml:space="preserve"> de las personas </w:t>
      </w:r>
      <w:proofErr w:type="spellStart"/>
      <w:r>
        <w:t>componentes</w:t>
      </w:r>
      <w:proofErr w:type="spellEnd"/>
      <w:r>
        <w:t xml:space="preserve"> del </w:t>
      </w:r>
      <w:proofErr w:type="spellStart"/>
      <w:r>
        <w:t>claustro</w:t>
      </w:r>
      <w:proofErr w:type="spellEnd"/>
      <w:r>
        <w:t xml:space="preserve"> y</w:t>
      </w:r>
      <w:r>
        <w:rPr>
          <w:spacing w:val="-48"/>
        </w:rPr>
        <w:t xml:space="preserve"> </w:t>
      </w:r>
      <w:r>
        <w:t>previa</w:t>
      </w:r>
      <w:r>
        <w:rPr>
          <w:spacing w:val="-1"/>
        </w:rPr>
        <w:t xml:space="preserve"> </w:t>
      </w:r>
      <w:r>
        <w:t>audiencia</w:t>
      </w:r>
      <w:r>
        <w:rPr>
          <w:spacing w:val="-1"/>
        </w:rPr>
        <w:t xml:space="preserve"> </w:t>
      </w:r>
      <w:r>
        <w:t>a</w:t>
      </w:r>
      <w:r>
        <w:rPr>
          <w:spacing w:val="-1"/>
        </w:rPr>
        <w:t xml:space="preserve"> </w:t>
      </w:r>
      <w:r>
        <w:t>la</w:t>
      </w:r>
      <w:r>
        <w:rPr>
          <w:spacing w:val="-2"/>
        </w:rPr>
        <w:t xml:space="preserve"> </w:t>
      </w:r>
      <w:r>
        <w:t>persona</w:t>
      </w:r>
      <w:r>
        <w:rPr>
          <w:spacing w:val="-1"/>
        </w:rPr>
        <w:t xml:space="preserve"> </w:t>
      </w:r>
      <w:proofErr w:type="spellStart"/>
      <w:r>
        <w:t>interesada</w:t>
      </w:r>
      <w:proofErr w:type="spellEnd"/>
      <w:r>
        <w:t>.</w:t>
      </w:r>
    </w:p>
    <w:p w14:paraId="1D3ED798" w14:textId="77777777" w:rsidR="00984CFC" w:rsidRDefault="00984CFC">
      <w:pPr>
        <w:pStyle w:val="Textoindependiente"/>
        <w:spacing w:before="11"/>
        <w:rPr>
          <w:sz w:val="21"/>
        </w:rPr>
      </w:pPr>
    </w:p>
    <w:p w14:paraId="0EE1B4B8" w14:textId="77777777" w:rsidR="00984CFC" w:rsidRDefault="00423E95" w:rsidP="0078694F">
      <w:pPr>
        <w:pStyle w:val="Prrafodelista"/>
        <w:numPr>
          <w:ilvl w:val="0"/>
          <w:numId w:val="43"/>
        </w:numPr>
        <w:tabs>
          <w:tab w:val="left" w:pos="1291"/>
        </w:tabs>
        <w:spacing w:line="235" w:lineRule="auto"/>
        <w:ind w:left="1290" w:right="112"/>
        <w:jc w:val="both"/>
      </w:pPr>
      <w:r>
        <w:t xml:space="preserve">Las personas </w:t>
      </w:r>
      <w:proofErr w:type="spellStart"/>
      <w:r>
        <w:t>coordinadoras</w:t>
      </w:r>
      <w:proofErr w:type="spellEnd"/>
      <w:r>
        <w:t xml:space="preserve"> </w:t>
      </w:r>
      <w:proofErr w:type="spellStart"/>
      <w:r>
        <w:t>enumeradas</w:t>
      </w:r>
      <w:proofErr w:type="spellEnd"/>
      <w:r>
        <w:t xml:space="preserve"> </w:t>
      </w:r>
      <w:proofErr w:type="spellStart"/>
      <w:r>
        <w:t>anteriormente</w:t>
      </w:r>
      <w:proofErr w:type="spellEnd"/>
      <w:r>
        <w:t xml:space="preserve"> </w:t>
      </w:r>
      <w:proofErr w:type="spellStart"/>
      <w:r>
        <w:t>participarán</w:t>
      </w:r>
      <w:proofErr w:type="spellEnd"/>
      <w:r>
        <w:t xml:space="preserve"> </w:t>
      </w:r>
      <w:proofErr w:type="spellStart"/>
      <w:r>
        <w:t>en</w:t>
      </w:r>
      <w:proofErr w:type="spellEnd"/>
      <w:r>
        <w:t xml:space="preserve"> las </w:t>
      </w:r>
      <w:proofErr w:type="spellStart"/>
      <w:r>
        <w:t>actividades</w:t>
      </w:r>
      <w:proofErr w:type="spellEnd"/>
      <w:r>
        <w:t xml:space="preserve"> de</w:t>
      </w:r>
      <w:r>
        <w:rPr>
          <w:spacing w:val="1"/>
        </w:rPr>
        <w:t xml:space="preserve"> </w:t>
      </w:r>
      <w:proofErr w:type="spellStart"/>
      <w:r>
        <w:t>formación</w:t>
      </w:r>
      <w:proofErr w:type="spellEnd"/>
      <w:r>
        <w:t xml:space="preserve"> </w:t>
      </w:r>
      <w:proofErr w:type="spellStart"/>
      <w:r>
        <w:t>específica</w:t>
      </w:r>
      <w:proofErr w:type="spellEnd"/>
      <w:r>
        <w:t xml:space="preserve"> </w:t>
      </w:r>
      <w:proofErr w:type="spellStart"/>
      <w:r>
        <w:t>que</w:t>
      </w:r>
      <w:proofErr w:type="spellEnd"/>
      <w:r>
        <w:t xml:space="preserve"> se </w:t>
      </w:r>
      <w:proofErr w:type="spellStart"/>
      <w:r>
        <w:t>programen</w:t>
      </w:r>
      <w:proofErr w:type="spellEnd"/>
      <w:r>
        <w:t xml:space="preserve"> </w:t>
      </w:r>
      <w:proofErr w:type="spellStart"/>
      <w:r>
        <w:t>desde</w:t>
      </w:r>
      <w:proofErr w:type="spellEnd"/>
      <w:r>
        <w:t xml:space="preserve"> </w:t>
      </w:r>
      <w:proofErr w:type="spellStart"/>
      <w:r>
        <w:t>el</w:t>
      </w:r>
      <w:proofErr w:type="spellEnd"/>
      <w:r>
        <w:t xml:space="preserve"> </w:t>
      </w:r>
      <w:proofErr w:type="spellStart"/>
      <w:r>
        <w:t>órgano</w:t>
      </w:r>
      <w:proofErr w:type="spellEnd"/>
      <w:r>
        <w:t xml:space="preserve"> </w:t>
      </w:r>
      <w:proofErr w:type="spellStart"/>
      <w:r>
        <w:t>competente</w:t>
      </w:r>
      <w:proofErr w:type="spellEnd"/>
      <w:r>
        <w:t xml:space="preserve"> </w:t>
      </w:r>
      <w:proofErr w:type="spellStart"/>
      <w:r>
        <w:t>en</w:t>
      </w:r>
      <w:proofErr w:type="spellEnd"/>
      <w:r>
        <w:t xml:space="preserve"> </w:t>
      </w:r>
      <w:proofErr w:type="spellStart"/>
      <w:r>
        <w:t>formación</w:t>
      </w:r>
      <w:proofErr w:type="spellEnd"/>
      <w:r>
        <w:t xml:space="preserve"> del pro-</w:t>
      </w:r>
      <w:r>
        <w:rPr>
          <w:spacing w:val="1"/>
        </w:rPr>
        <w:t xml:space="preserve"> </w:t>
      </w:r>
      <w:proofErr w:type="spellStart"/>
      <w:r>
        <w:t>fesorado</w:t>
      </w:r>
      <w:proofErr w:type="spellEnd"/>
      <w:r>
        <w:t>.</w:t>
      </w:r>
    </w:p>
    <w:p w14:paraId="03DEA9CD" w14:textId="77777777" w:rsidR="00984CFC" w:rsidRDefault="00984CFC">
      <w:pPr>
        <w:pStyle w:val="Textoindependiente"/>
        <w:spacing w:before="10"/>
        <w:rPr>
          <w:sz w:val="21"/>
        </w:rPr>
      </w:pPr>
    </w:p>
    <w:p w14:paraId="1024BE5F" w14:textId="77777777" w:rsidR="00984CFC" w:rsidRDefault="00423E95" w:rsidP="0078694F">
      <w:pPr>
        <w:pStyle w:val="Prrafodelista"/>
        <w:numPr>
          <w:ilvl w:val="0"/>
          <w:numId w:val="43"/>
        </w:numPr>
        <w:tabs>
          <w:tab w:val="left" w:pos="1291"/>
        </w:tabs>
        <w:spacing w:line="235" w:lineRule="auto"/>
        <w:ind w:left="1290" w:right="111"/>
        <w:jc w:val="both"/>
      </w:pPr>
      <w:r>
        <w:t xml:space="preserve">Con la </w:t>
      </w:r>
      <w:proofErr w:type="spellStart"/>
      <w:r>
        <w:t>finalidad</w:t>
      </w:r>
      <w:proofErr w:type="spellEnd"/>
      <w:r>
        <w:t xml:space="preserve"> de </w:t>
      </w:r>
      <w:proofErr w:type="spellStart"/>
      <w:r>
        <w:t>favorecer</w:t>
      </w:r>
      <w:proofErr w:type="spellEnd"/>
      <w:r>
        <w:t xml:space="preserve"> la </w:t>
      </w:r>
      <w:proofErr w:type="spellStart"/>
      <w:r>
        <w:t>autonomía</w:t>
      </w:r>
      <w:proofErr w:type="spellEnd"/>
      <w:r>
        <w:t xml:space="preserve"> de </w:t>
      </w:r>
      <w:proofErr w:type="spellStart"/>
      <w:r>
        <w:t>los</w:t>
      </w:r>
      <w:proofErr w:type="spellEnd"/>
      <w:r>
        <w:t xml:space="preserve"> </w:t>
      </w:r>
      <w:proofErr w:type="spellStart"/>
      <w:r>
        <w:t>centros</w:t>
      </w:r>
      <w:proofErr w:type="spellEnd"/>
      <w:r>
        <w:t xml:space="preserve">, la </w:t>
      </w:r>
      <w:proofErr w:type="spellStart"/>
      <w:r>
        <w:t>dirección</w:t>
      </w:r>
      <w:proofErr w:type="spellEnd"/>
      <w:r>
        <w:t xml:space="preserve"> del </w:t>
      </w:r>
      <w:proofErr w:type="spellStart"/>
      <w:r>
        <w:t>centro</w:t>
      </w:r>
      <w:proofErr w:type="spellEnd"/>
      <w:r>
        <w:t xml:space="preserve">, </w:t>
      </w:r>
      <w:proofErr w:type="spellStart"/>
      <w:r>
        <w:t>oído</w:t>
      </w:r>
      <w:proofErr w:type="spellEnd"/>
      <w:r>
        <w:t xml:space="preserve"> </w:t>
      </w:r>
      <w:proofErr w:type="spellStart"/>
      <w:r>
        <w:t>el</w:t>
      </w:r>
      <w:proofErr w:type="spellEnd"/>
      <w:r>
        <w:rPr>
          <w:spacing w:val="1"/>
        </w:rPr>
        <w:t xml:space="preserve"> </w:t>
      </w:r>
      <w:proofErr w:type="spellStart"/>
      <w:r>
        <w:rPr>
          <w:spacing w:val="-1"/>
        </w:rPr>
        <w:t>claustro</w:t>
      </w:r>
      <w:proofErr w:type="spellEnd"/>
      <w:r>
        <w:rPr>
          <w:spacing w:val="-12"/>
        </w:rPr>
        <w:t xml:space="preserve"> </w:t>
      </w:r>
      <w:r>
        <w:rPr>
          <w:spacing w:val="-1"/>
        </w:rPr>
        <w:t>y</w:t>
      </w:r>
      <w:r>
        <w:rPr>
          <w:spacing w:val="-11"/>
        </w:rPr>
        <w:t xml:space="preserve"> </w:t>
      </w:r>
      <w:proofErr w:type="spellStart"/>
      <w:r>
        <w:rPr>
          <w:spacing w:val="-1"/>
        </w:rPr>
        <w:t>el</w:t>
      </w:r>
      <w:proofErr w:type="spellEnd"/>
      <w:r>
        <w:rPr>
          <w:spacing w:val="-11"/>
        </w:rPr>
        <w:t xml:space="preserve"> </w:t>
      </w:r>
      <w:proofErr w:type="spellStart"/>
      <w:r>
        <w:rPr>
          <w:spacing w:val="-1"/>
        </w:rPr>
        <w:t>consejo</w:t>
      </w:r>
      <w:proofErr w:type="spellEnd"/>
      <w:r>
        <w:rPr>
          <w:spacing w:val="-11"/>
        </w:rPr>
        <w:t xml:space="preserve"> </w:t>
      </w:r>
      <w:r>
        <w:rPr>
          <w:spacing w:val="-1"/>
        </w:rPr>
        <w:t>escolar,</w:t>
      </w:r>
      <w:r>
        <w:rPr>
          <w:spacing w:val="-11"/>
        </w:rPr>
        <w:t xml:space="preserve"> </w:t>
      </w:r>
      <w:proofErr w:type="spellStart"/>
      <w:r>
        <w:rPr>
          <w:spacing w:val="-1"/>
        </w:rPr>
        <w:t>podrá</w:t>
      </w:r>
      <w:proofErr w:type="spellEnd"/>
      <w:r>
        <w:rPr>
          <w:spacing w:val="-11"/>
        </w:rPr>
        <w:t xml:space="preserve"> </w:t>
      </w:r>
      <w:proofErr w:type="spellStart"/>
      <w:r>
        <w:rPr>
          <w:spacing w:val="-1"/>
        </w:rPr>
        <w:t>asignar</w:t>
      </w:r>
      <w:proofErr w:type="spellEnd"/>
      <w:r>
        <w:rPr>
          <w:spacing w:val="-11"/>
        </w:rPr>
        <w:t xml:space="preserve"> </w:t>
      </w:r>
      <w:r>
        <w:t>a</w:t>
      </w:r>
      <w:r>
        <w:rPr>
          <w:spacing w:val="-11"/>
        </w:rPr>
        <w:t xml:space="preserve"> </w:t>
      </w:r>
      <w:proofErr w:type="spellStart"/>
      <w:r>
        <w:t>determinado</w:t>
      </w:r>
      <w:proofErr w:type="spellEnd"/>
      <w:r>
        <w:rPr>
          <w:spacing w:val="-11"/>
        </w:rPr>
        <w:t xml:space="preserve"> </w:t>
      </w:r>
      <w:r>
        <w:t>personal</w:t>
      </w:r>
      <w:r>
        <w:rPr>
          <w:spacing w:val="-12"/>
        </w:rPr>
        <w:t xml:space="preserve"> </w:t>
      </w:r>
      <w:proofErr w:type="spellStart"/>
      <w:r>
        <w:t>docente</w:t>
      </w:r>
      <w:proofErr w:type="spellEnd"/>
      <w:r>
        <w:rPr>
          <w:spacing w:val="-11"/>
        </w:rPr>
        <w:t xml:space="preserve"> </w:t>
      </w:r>
      <w:r>
        <w:t>del</w:t>
      </w:r>
      <w:r>
        <w:rPr>
          <w:spacing w:val="-11"/>
        </w:rPr>
        <w:t xml:space="preserve"> </w:t>
      </w:r>
      <w:proofErr w:type="spellStart"/>
      <w:r>
        <w:t>centro</w:t>
      </w:r>
      <w:proofErr w:type="spellEnd"/>
      <w:r>
        <w:rPr>
          <w:spacing w:val="-11"/>
        </w:rPr>
        <w:t xml:space="preserve"> </w:t>
      </w:r>
      <w:r>
        <w:t>la</w:t>
      </w:r>
      <w:r>
        <w:rPr>
          <w:spacing w:val="-11"/>
        </w:rPr>
        <w:t xml:space="preserve"> </w:t>
      </w:r>
      <w:r>
        <w:t>rea-</w:t>
      </w:r>
      <w:r>
        <w:rPr>
          <w:spacing w:val="-47"/>
        </w:rPr>
        <w:t xml:space="preserve"> </w:t>
      </w:r>
      <w:proofErr w:type="spellStart"/>
      <w:r>
        <w:t>lización</w:t>
      </w:r>
      <w:proofErr w:type="spellEnd"/>
      <w:r>
        <w:t xml:space="preserve"> de </w:t>
      </w:r>
      <w:proofErr w:type="spellStart"/>
      <w:r>
        <w:t>otras</w:t>
      </w:r>
      <w:proofErr w:type="spellEnd"/>
      <w:r>
        <w:t xml:space="preserve"> </w:t>
      </w:r>
      <w:proofErr w:type="spellStart"/>
      <w:r>
        <w:t>tareas</w:t>
      </w:r>
      <w:proofErr w:type="spellEnd"/>
      <w:r>
        <w:t xml:space="preserve"> </w:t>
      </w:r>
      <w:proofErr w:type="spellStart"/>
      <w:r>
        <w:t>necesarias</w:t>
      </w:r>
      <w:proofErr w:type="spellEnd"/>
      <w:r>
        <w:t xml:space="preserve"> para la </w:t>
      </w:r>
      <w:proofErr w:type="spellStart"/>
      <w:r>
        <w:t>organización</w:t>
      </w:r>
      <w:proofErr w:type="spellEnd"/>
      <w:r>
        <w:t xml:space="preserve"> y </w:t>
      </w:r>
      <w:proofErr w:type="spellStart"/>
      <w:r>
        <w:t>el</w:t>
      </w:r>
      <w:proofErr w:type="spellEnd"/>
      <w:r>
        <w:t xml:space="preserve"> </w:t>
      </w:r>
      <w:proofErr w:type="spellStart"/>
      <w:r>
        <w:t>buen</w:t>
      </w:r>
      <w:proofErr w:type="spellEnd"/>
      <w:r>
        <w:t xml:space="preserve"> </w:t>
      </w:r>
      <w:proofErr w:type="spellStart"/>
      <w:r>
        <w:t>funcionamiento</w:t>
      </w:r>
      <w:proofErr w:type="spellEnd"/>
      <w:r>
        <w:t xml:space="preserve"> del </w:t>
      </w:r>
      <w:proofErr w:type="spellStart"/>
      <w:r>
        <w:t>centro</w:t>
      </w:r>
      <w:proofErr w:type="spellEnd"/>
      <w:r>
        <w:rPr>
          <w:spacing w:val="-47"/>
        </w:rPr>
        <w:t xml:space="preserve"> </w:t>
      </w:r>
      <w:r>
        <w:t xml:space="preserve">de </w:t>
      </w:r>
      <w:proofErr w:type="spellStart"/>
      <w:r>
        <w:t>acuerdo</w:t>
      </w:r>
      <w:proofErr w:type="spellEnd"/>
      <w:r>
        <w:t xml:space="preserve"> con </w:t>
      </w:r>
      <w:proofErr w:type="spellStart"/>
      <w:r>
        <w:t>los</w:t>
      </w:r>
      <w:proofErr w:type="spellEnd"/>
      <w:r>
        <w:t xml:space="preserve"> </w:t>
      </w:r>
      <w:proofErr w:type="spellStart"/>
      <w:r>
        <w:t>criterios</w:t>
      </w:r>
      <w:proofErr w:type="spellEnd"/>
      <w:r>
        <w:t xml:space="preserve"> </w:t>
      </w:r>
      <w:proofErr w:type="spellStart"/>
      <w:r>
        <w:t>establecidos</w:t>
      </w:r>
      <w:proofErr w:type="spellEnd"/>
      <w:r>
        <w:t xml:space="preserve"> </w:t>
      </w:r>
      <w:proofErr w:type="spellStart"/>
      <w:r>
        <w:t>por</w:t>
      </w:r>
      <w:proofErr w:type="spellEnd"/>
      <w:r>
        <w:t xml:space="preserve"> </w:t>
      </w:r>
      <w:proofErr w:type="spellStart"/>
      <w:r>
        <w:t>el</w:t>
      </w:r>
      <w:proofErr w:type="spellEnd"/>
      <w:r>
        <w:t xml:space="preserve"> </w:t>
      </w:r>
      <w:proofErr w:type="spellStart"/>
      <w:r>
        <w:t>claustro</w:t>
      </w:r>
      <w:proofErr w:type="spellEnd"/>
      <w:r>
        <w:t xml:space="preserve"> de </w:t>
      </w:r>
      <w:proofErr w:type="spellStart"/>
      <w:r>
        <w:t>profesorado</w:t>
      </w:r>
      <w:proofErr w:type="spellEnd"/>
      <w:r>
        <w:t xml:space="preserve">, y a </w:t>
      </w:r>
      <w:proofErr w:type="spellStart"/>
      <w:r>
        <w:t>propuesta</w:t>
      </w:r>
      <w:proofErr w:type="spellEnd"/>
      <w:r>
        <w:t xml:space="preserve"> de la</w:t>
      </w:r>
      <w:r>
        <w:rPr>
          <w:spacing w:val="-47"/>
        </w:rPr>
        <w:t xml:space="preserve"> </w:t>
      </w:r>
      <w:proofErr w:type="spellStart"/>
      <w:r>
        <w:t>dirección</w:t>
      </w:r>
      <w:proofErr w:type="spellEnd"/>
      <w:r>
        <w:t xml:space="preserve"> de </w:t>
      </w:r>
      <w:proofErr w:type="spellStart"/>
      <w:r>
        <w:t>estudios</w:t>
      </w:r>
      <w:proofErr w:type="spellEnd"/>
      <w:r>
        <w:t xml:space="preserve">. En </w:t>
      </w:r>
      <w:proofErr w:type="spellStart"/>
      <w:r>
        <w:t>este</w:t>
      </w:r>
      <w:proofErr w:type="spellEnd"/>
      <w:r>
        <w:t xml:space="preserve"> </w:t>
      </w:r>
      <w:proofErr w:type="spellStart"/>
      <w:r>
        <w:t>sentido</w:t>
      </w:r>
      <w:proofErr w:type="spellEnd"/>
      <w:r>
        <w:t xml:space="preserve">, las horas de </w:t>
      </w:r>
      <w:proofErr w:type="spellStart"/>
      <w:r>
        <w:t>dedicación</w:t>
      </w:r>
      <w:proofErr w:type="spellEnd"/>
      <w:r>
        <w:t xml:space="preserve"> de </w:t>
      </w:r>
      <w:proofErr w:type="spellStart"/>
      <w:r>
        <w:t>este</w:t>
      </w:r>
      <w:proofErr w:type="spellEnd"/>
      <w:r>
        <w:t xml:space="preserve"> personal para </w:t>
      </w:r>
      <w:proofErr w:type="spellStart"/>
      <w:r>
        <w:t>dedi</w:t>
      </w:r>
      <w:proofErr w:type="spellEnd"/>
      <w:r>
        <w:t>-</w:t>
      </w:r>
      <w:r>
        <w:rPr>
          <w:spacing w:val="1"/>
        </w:rPr>
        <w:t xml:space="preserve"> </w:t>
      </w:r>
      <w:proofErr w:type="spellStart"/>
      <w:r>
        <w:t>carse</w:t>
      </w:r>
      <w:proofErr w:type="spellEnd"/>
      <w:r>
        <w:rPr>
          <w:spacing w:val="-6"/>
        </w:rPr>
        <w:t xml:space="preserve"> </w:t>
      </w:r>
      <w:r>
        <w:t>a</w:t>
      </w:r>
      <w:r>
        <w:rPr>
          <w:spacing w:val="-6"/>
        </w:rPr>
        <w:t xml:space="preserve"> </w:t>
      </w:r>
      <w:r>
        <w:t>las</w:t>
      </w:r>
      <w:r>
        <w:rPr>
          <w:spacing w:val="-6"/>
        </w:rPr>
        <w:t xml:space="preserve"> </w:t>
      </w:r>
      <w:proofErr w:type="spellStart"/>
      <w:r>
        <w:t>tareas</w:t>
      </w:r>
      <w:proofErr w:type="spellEnd"/>
      <w:r>
        <w:rPr>
          <w:spacing w:val="-6"/>
        </w:rPr>
        <w:t xml:space="preserve"> </w:t>
      </w:r>
      <w:proofErr w:type="spellStart"/>
      <w:r>
        <w:t>anteriores</w:t>
      </w:r>
      <w:proofErr w:type="spellEnd"/>
      <w:r>
        <w:rPr>
          <w:spacing w:val="-6"/>
        </w:rPr>
        <w:t xml:space="preserve"> </w:t>
      </w:r>
      <w:proofErr w:type="spellStart"/>
      <w:r>
        <w:t>podrán</w:t>
      </w:r>
      <w:proofErr w:type="spellEnd"/>
      <w:r>
        <w:rPr>
          <w:spacing w:val="-6"/>
        </w:rPr>
        <w:t xml:space="preserve"> </w:t>
      </w:r>
      <w:proofErr w:type="spellStart"/>
      <w:r>
        <w:t>ir</w:t>
      </w:r>
      <w:proofErr w:type="spellEnd"/>
      <w:r>
        <w:rPr>
          <w:spacing w:val="-6"/>
        </w:rPr>
        <w:t xml:space="preserve"> </w:t>
      </w:r>
      <w:r>
        <w:t>a</w:t>
      </w:r>
      <w:r>
        <w:rPr>
          <w:spacing w:val="-5"/>
        </w:rPr>
        <w:t xml:space="preserve"> </w:t>
      </w:r>
      <w:r>
        <w:t>cargo</w:t>
      </w:r>
      <w:r>
        <w:rPr>
          <w:spacing w:val="-6"/>
        </w:rPr>
        <w:t xml:space="preserve"> </w:t>
      </w:r>
      <w:r>
        <w:t>del</w:t>
      </w:r>
      <w:r>
        <w:rPr>
          <w:spacing w:val="-6"/>
        </w:rPr>
        <w:t xml:space="preserve"> </w:t>
      </w:r>
      <w:proofErr w:type="spellStart"/>
      <w:r>
        <w:t>número</w:t>
      </w:r>
      <w:proofErr w:type="spellEnd"/>
      <w:r>
        <w:rPr>
          <w:spacing w:val="-6"/>
        </w:rPr>
        <w:t xml:space="preserve"> </w:t>
      </w:r>
      <w:r>
        <w:t>global</w:t>
      </w:r>
      <w:r>
        <w:rPr>
          <w:spacing w:val="-6"/>
        </w:rPr>
        <w:t xml:space="preserve"> </w:t>
      </w:r>
      <w:r>
        <w:t>de</w:t>
      </w:r>
      <w:r>
        <w:rPr>
          <w:spacing w:val="-6"/>
        </w:rPr>
        <w:t xml:space="preserve"> </w:t>
      </w:r>
      <w:r>
        <w:t>horas</w:t>
      </w:r>
      <w:r>
        <w:rPr>
          <w:spacing w:val="-6"/>
        </w:rPr>
        <w:t xml:space="preserve"> </w:t>
      </w:r>
      <w:proofErr w:type="spellStart"/>
      <w:r>
        <w:t>lectivas</w:t>
      </w:r>
      <w:proofErr w:type="spellEnd"/>
      <w:r>
        <w:rPr>
          <w:spacing w:val="-5"/>
        </w:rPr>
        <w:t xml:space="preserve"> </w:t>
      </w:r>
      <w:proofErr w:type="spellStart"/>
      <w:r>
        <w:t>semanales</w:t>
      </w:r>
      <w:proofErr w:type="spellEnd"/>
      <w:r>
        <w:rPr>
          <w:spacing w:val="-48"/>
        </w:rPr>
        <w:t xml:space="preserve"> </w:t>
      </w:r>
      <w:proofErr w:type="spellStart"/>
      <w:r>
        <w:t>establecido</w:t>
      </w:r>
      <w:proofErr w:type="spellEnd"/>
      <w:r>
        <w:rPr>
          <w:spacing w:val="-2"/>
        </w:rPr>
        <w:t xml:space="preserve"> </w:t>
      </w:r>
      <w:proofErr w:type="spellStart"/>
      <w:r>
        <w:t>en</w:t>
      </w:r>
      <w:proofErr w:type="spellEnd"/>
      <w:r>
        <w:t xml:space="preserve"> </w:t>
      </w:r>
      <w:proofErr w:type="spellStart"/>
      <w:r>
        <w:t>el</w:t>
      </w:r>
      <w:proofErr w:type="spellEnd"/>
      <w:r>
        <w:rPr>
          <w:spacing w:val="-1"/>
        </w:rPr>
        <w:t xml:space="preserve"> </w:t>
      </w:r>
      <w:proofErr w:type="spellStart"/>
      <w:r>
        <w:t>apartado</w:t>
      </w:r>
      <w:proofErr w:type="spellEnd"/>
      <w:r>
        <w:rPr>
          <w:spacing w:val="-1"/>
        </w:rPr>
        <w:t xml:space="preserve"> </w:t>
      </w:r>
      <w:r>
        <w:t>3</w:t>
      </w:r>
      <w:r>
        <w:rPr>
          <w:spacing w:val="-1"/>
        </w:rPr>
        <w:t xml:space="preserve"> </w:t>
      </w:r>
      <w:r>
        <w:t>del</w:t>
      </w:r>
      <w:r>
        <w:rPr>
          <w:spacing w:val="-1"/>
        </w:rPr>
        <w:t xml:space="preserve"> </w:t>
      </w:r>
      <w:proofErr w:type="spellStart"/>
      <w:r>
        <w:t>artículo</w:t>
      </w:r>
      <w:proofErr w:type="spellEnd"/>
      <w:r>
        <w:rPr>
          <w:spacing w:val="-2"/>
        </w:rPr>
        <w:t xml:space="preserve"> </w:t>
      </w:r>
      <w:r>
        <w:t>34 de</w:t>
      </w:r>
      <w:r>
        <w:rPr>
          <w:spacing w:val="-2"/>
        </w:rPr>
        <w:t xml:space="preserve"> </w:t>
      </w:r>
      <w:proofErr w:type="spellStart"/>
      <w:r>
        <w:t>este</w:t>
      </w:r>
      <w:proofErr w:type="spellEnd"/>
      <w:r>
        <w:t xml:space="preserve"> </w:t>
      </w:r>
      <w:proofErr w:type="spellStart"/>
      <w:r>
        <w:t>decreto</w:t>
      </w:r>
      <w:proofErr w:type="spellEnd"/>
      <w:r>
        <w:t>.</w:t>
      </w:r>
    </w:p>
    <w:p w14:paraId="6CA7EC05" w14:textId="77777777" w:rsidR="00984CFC" w:rsidRDefault="00984CFC">
      <w:pPr>
        <w:pStyle w:val="Textoindependiente"/>
        <w:spacing w:before="1"/>
      </w:pPr>
    </w:p>
    <w:p w14:paraId="01166DC9" w14:textId="77777777" w:rsidR="00984CFC" w:rsidRDefault="00423E95" w:rsidP="0078694F">
      <w:pPr>
        <w:pStyle w:val="Prrafodelista"/>
        <w:numPr>
          <w:ilvl w:val="0"/>
          <w:numId w:val="43"/>
        </w:numPr>
        <w:tabs>
          <w:tab w:val="left" w:pos="1291"/>
        </w:tabs>
        <w:spacing w:before="1" w:line="235" w:lineRule="auto"/>
        <w:ind w:left="1290" w:right="113"/>
        <w:jc w:val="both"/>
      </w:pPr>
      <w:r>
        <w:t xml:space="preserve">El </w:t>
      </w:r>
      <w:proofErr w:type="spellStart"/>
      <w:r>
        <w:t>órgano</w:t>
      </w:r>
      <w:proofErr w:type="spellEnd"/>
      <w:r>
        <w:t xml:space="preserve"> </w:t>
      </w:r>
      <w:proofErr w:type="spellStart"/>
      <w:r>
        <w:t>competente</w:t>
      </w:r>
      <w:proofErr w:type="spellEnd"/>
      <w:r>
        <w:t xml:space="preserve"> </w:t>
      </w:r>
      <w:proofErr w:type="spellStart"/>
      <w:r>
        <w:t>en</w:t>
      </w:r>
      <w:proofErr w:type="spellEnd"/>
      <w:r>
        <w:t xml:space="preserve"> </w:t>
      </w:r>
      <w:proofErr w:type="spellStart"/>
      <w:r>
        <w:t>materia</w:t>
      </w:r>
      <w:proofErr w:type="spellEnd"/>
      <w:r>
        <w:t xml:space="preserve"> de </w:t>
      </w:r>
      <w:proofErr w:type="spellStart"/>
      <w:r>
        <w:t>formación</w:t>
      </w:r>
      <w:proofErr w:type="spellEnd"/>
      <w:r>
        <w:t xml:space="preserve"> del </w:t>
      </w:r>
      <w:proofErr w:type="spellStart"/>
      <w:r>
        <w:t>profesorado</w:t>
      </w:r>
      <w:proofErr w:type="spellEnd"/>
      <w:r>
        <w:t xml:space="preserve"> </w:t>
      </w:r>
      <w:proofErr w:type="spellStart"/>
      <w:r>
        <w:t>programará</w:t>
      </w:r>
      <w:proofErr w:type="spellEnd"/>
      <w:r>
        <w:t xml:space="preserve"> </w:t>
      </w:r>
      <w:proofErr w:type="spellStart"/>
      <w:r>
        <w:t>actividades</w:t>
      </w:r>
      <w:proofErr w:type="spellEnd"/>
      <w:r>
        <w:t xml:space="preserve"> de</w:t>
      </w:r>
      <w:r>
        <w:rPr>
          <w:spacing w:val="1"/>
        </w:rPr>
        <w:t xml:space="preserve"> </w:t>
      </w:r>
      <w:proofErr w:type="spellStart"/>
      <w:r>
        <w:rPr>
          <w:spacing w:val="-1"/>
        </w:rPr>
        <w:t>formación</w:t>
      </w:r>
      <w:proofErr w:type="spellEnd"/>
      <w:r>
        <w:rPr>
          <w:spacing w:val="-12"/>
        </w:rPr>
        <w:t xml:space="preserve"> </w:t>
      </w:r>
      <w:r>
        <w:rPr>
          <w:spacing w:val="-1"/>
        </w:rPr>
        <w:t>para</w:t>
      </w:r>
      <w:r>
        <w:rPr>
          <w:spacing w:val="-11"/>
        </w:rPr>
        <w:t xml:space="preserve"> </w:t>
      </w:r>
      <w:proofErr w:type="spellStart"/>
      <w:r>
        <w:rPr>
          <w:spacing w:val="-1"/>
        </w:rPr>
        <w:t>otras</w:t>
      </w:r>
      <w:proofErr w:type="spellEnd"/>
      <w:r>
        <w:rPr>
          <w:spacing w:val="-11"/>
        </w:rPr>
        <w:t xml:space="preserve"> </w:t>
      </w:r>
      <w:proofErr w:type="spellStart"/>
      <w:r>
        <w:rPr>
          <w:spacing w:val="-1"/>
        </w:rPr>
        <w:t>coordinaciones</w:t>
      </w:r>
      <w:proofErr w:type="spellEnd"/>
      <w:r>
        <w:rPr>
          <w:spacing w:val="-10"/>
        </w:rPr>
        <w:t xml:space="preserve"> </w:t>
      </w:r>
      <w:proofErr w:type="spellStart"/>
      <w:r>
        <w:rPr>
          <w:spacing w:val="-1"/>
        </w:rPr>
        <w:t>que</w:t>
      </w:r>
      <w:proofErr w:type="spellEnd"/>
      <w:r>
        <w:rPr>
          <w:spacing w:val="-11"/>
        </w:rPr>
        <w:t xml:space="preserve"> </w:t>
      </w:r>
      <w:proofErr w:type="spellStart"/>
      <w:r>
        <w:rPr>
          <w:spacing w:val="-1"/>
        </w:rPr>
        <w:t>puedan</w:t>
      </w:r>
      <w:proofErr w:type="spellEnd"/>
      <w:r>
        <w:rPr>
          <w:spacing w:val="-11"/>
        </w:rPr>
        <w:t xml:space="preserve"> </w:t>
      </w:r>
      <w:proofErr w:type="spellStart"/>
      <w:r>
        <w:rPr>
          <w:spacing w:val="-1"/>
        </w:rPr>
        <w:t>establecerse</w:t>
      </w:r>
      <w:proofErr w:type="spellEnd"/>
      <w:r>
        <w:rPr>
          <w:spacing w:val="-11"/>
        </w:rPr>
        <w:t xml:space="preserve"> </w:t>
      </w:r>
      <w:proofErr w:type="spellStart"/>
      <w:r>
        <w:t>por</w:t>
      </w:r>
      <w:proofErr w:type="spellEnd"/>
      <w:r>
        <w:rPr>
          <w:spacing w:val="-11"/>
        </w:rPr>
        <w:t xml:space="preserve"> </w:t>
      </w:r>
      <w:proofErr w:type="spellStart"/>
      <w:r>
        <w:t>parte</w:t>
      </w:r>
      <w:proofErr w:type="spellEnd"/>
      <w:r>
        <w:rPr>
          <w:spacing w:val="-11"/>
        </w:rPr>
        <w:t xml:space="preserve"> </w:t>
      </w:r>
      <w:r>
        <w:t>de</w:t>
      </w:r>
      <w:r>
        <w:rPr>
          <w:spacing w:val="-12"/>
        </w:rPr>
        <w:t xml:space="preserve"> </w:t>
      </w:r>
      <w:r>
        <w:t>la</w:t>
      </w:r>
      <w:r>
        <w:rPr>
          <w:spacing w:val="-11"/>
        </w:rPr>
        <w:t xml:space="preserve"> </w:t>
      </w:r>
      <w:r>
        <w:t>Administración</w:t>
      </w:r>
      <w:r>
        <w:rPr>
          <w:spacing w:val="1"/>
        </w:rPr>
        <w:t xml:space="preserve"> </w:t>
      </w:r>
      <w:proofErr w:type="spellStart"/>
      <w:r>
        <w:t>educativa</w:t>
      </w:r>
      <w:proofErr w:type="spellEnd"/>
      <w:r>
        <w:t>.</w:t>
      </w:r>
    </w:p>
    <w:p w14:paraId="547E7622" w14:textId="77777777" w:rsidR="00984CFC" w:rsidRDefault="00984CFC">
      <w:pPr>
        <w:spacing w:line="235" w:lineRule="auto"/>
        <w:jc w:val="both"/>
        <w:sectPr w:rsidR="00984CFC">
          <w:headerReference w:type="default" r:id="rId240"/>
          <w:footerReference w:type="default" r:id="rId241"/>
          <w:pgSz w:w="11910" w:h="16840"/>
          <w:pgMar w:top="1220" w:right="1020" w:bottom="1900" w:left="1260" w:header="612" w:footer="1716" w:gutter="0"/>
          <w:cols w:space="720"/>
        </w:sectPr>
      </w:pPr>
    </w:p>
    <w:p w14:paraId="1286E673" w14:textId="77777777" w:rsidR="00984CFC" w:rsidRDefault="00423E95" w:rsidP="0078694F">
      <w:pPr>
        <w:pStyle w:val="Ttulo51"/>
        <w:numPr>
          <w:ilvl w:val="1"/>
          <w:numId w:val="43"/>
        </w:numPr>
        <w:tabs>
          <w:tab w:val="left" w:pos="1516"/>
        </w:tabs>
        <w:spacing w:before="135"/>
      </w:pPr>
      <w:r>
        <w:lastRenderedPageBreak/>
        <w:t>Coordinadora</w:t>
      </w:r>
      <w:r>
        <w:rPr>
          <w:spacing w:val="-4"/>
        </w:rPr>
        <w:t xml:space="preserve"> </w:t>
      </w:r>
      <w:r>
        <w:t>o</w:t>
      </w:r>
      <w:r>
        <w:rPr>
          <w:spacing w:val="-4"/>
        </w:rPr>
        <w:t xml:space="preserve"> </w:t>
      </w:r>
      <w:proofErr w:type="spellStart"/>
      <w:r>
        <w:t>coordinador</w:t>
      </w:r>
      <w:proofErr w:type="spellEnd"/>
      <w:r>
        <w:rPr>
          <w:spacing w:val="-5"/>
        </w:rPr>
        <w:t xml:space="preserve"> </w:t>
      </w:r>
      <w:r>
        <w:t>de</w:t>
      </w:r>
      <w:r>
        <w:rPr>
          <w:spacing w:val="-3"/>
        </w:rPr>
        <w:t xml:space="preserve"> </w:t>
      </w:r>
      <w:r>
        <w:t>las</w:t>
      </w:r>
      <w:r>
        <w:rPr>
          <w:spacing w:val="-4"/>
        </w:rPr>
        <w:t xml:space="preserve"> </w:t>
      </w:r>
      <w:proofErr w:type="spellStart"/>
      <w:r>
        <w:t>tecnologías</w:t>
      </w:r>
      <w:proofErr w:type="spellEnd"/>
      <w:r>
        <w:rPr>
          <w:spacing w:val="-4"/>
        </w:rPr>
        <w:t xml:space="preserve"> </w:t>
      </w:r>
      <w:r>
        <w:t>de</w:t>
      </w:r>
      <w:r>
        <w:rPr>
          <w:spacing w:val="-4"/>
        </w:rPr>
        <w:t xml:space="preserve"> </w:t>
      </w:r>
      <w:r>
        <w:t>la</w:t>
      </w:r>
      <w:r>
        <w:rPr>
          <w:spacing w:val="-3"/>
        </w:rPr>
        <w:t xml:space="preserve"> </w:t>
      </w:r>
      <w:proofErr w:type="spellStart"/>
      <w:r>
        <w:t>información</w:t>
      </w:r>
      <w:proofErr w:type="spellEnd"/>
      <w:r>
        <w:rPr>
          <w:spacing w:val="-5"/>
        </w:rPr>
        <w:t xml:space="preserve"> </w:t>
      </w:r>
      <w:r>
        <w:t>y</w:t>
      </w:r>
      <w:r>
        <w:rPr>
          <w:spacing w:val="-4"/>
        </w:rPr>
        <w:t xml:space="preserve"> </w:t>
      </w:r>
      <w:proofErr w:type="spellStart"/>
      <w:r>
        <w:t>comunicación</w:t>
      </w:r>
      <w:proofErr w:type="spellEnd"/>
      <w:r>
        <w:t>.</w:t>
      </w:r>
    </w:p>
    <w:p w14:paraId="5C437E87" w14:textId="77777777" w:rsidR="00984CFC" w:rsidRDefault="00984CFC">
      <w:pPr>
        <w:pStyle w:val="Textoindependiente"/>
        <w:spacing w:before="7"/>
        <w:rPr>
          <w:b/>
          <w:i/>
          <w:sz w:val="21"/>
        </w:rPr>
      </w:pPr>
    </w:p>
    <w:p w14:paraId="2459D617" w14:textId="77777777" w:rsidR="00984CFC" w:rsidRDefault="00423E95" w:rsidP="0078694F">
      <w:pPr>
        <w:pStyle w:val="Prrafodelista"/>
        <w:numPr>
          <w:ilvl w:val="0"/>
          <w:numId w:val="42"/>
        </w:numPr>
        <w:tabs>
          <w:tab w:val="left" w:pos="1632"/>
        </w:tabs>
        <w:spacing w:before="1" w:line="235" w:lineRule="auto"/>
        <w:ind w:right="112"/>
        <w:jc w:val="both"/>
      </w:pPr>
      <w:r>
        <w:t xml:space="preserve">La </w:t>
      </w:r>
      <w:proofErr w:type="spellStart"/>
      <w:r>
        <w:t>dirección</w:t>
      </w:r>
      <w:proofErr w:type="spellEnd"/>
      <w:r>
        <w:t xml:space="preserve"> del </w:t>
      </w:r>
      <w:proofErr w:type="spellStart"/>
      <w:r>
        <w:t>centro</w:t>
      </w:r>
      <w:proofErr w:type="spellEnd"/>
      <w:r>
        <w:t xml:space="preserve"> </w:t>
      </w:r>
      <w:proofErr w:type="spellStart"/>
      <w:r>
        <w:t>designará</w:t>
      </w:r>
      <w:proofErr w:type="spellEnd"/>
      <w:r>
        <w:t xml:space="preserve"> a la </w:t>
      </w:r>
      <w:proofErr w:type="spellStart"/>
      <w:r>
        <w:t>coordinadora</w:t>
      </w:r>
      <w:proofErr w:type="spellEnd"/>
      <w:r>
        <w:t xml:space="preserve"> o </w:t>
      </w:r>
      <w:proofErr w:type="spellStart"/>
      <w:r>
        <w:t>coordinador</w:t>
      </w:r>
      <w:proofErr w:type="spellEnd"/>
      <w:r>
        <w:t xml:space="preserve"> de las </w:t>
      </w:r>
      <w:proofErr w:type="spellStart"/>
      <w:r>
        <w:t>tecnologías</w:t>
      </w:r>
      <w:proofErr w:type="spellEnd"/>
      <w:r>
        <w:t xml:space="preserve"> de</w:t>
      </w:r>
      <w:r>
        <w:rPr>
          <w:spacing w:val="1"/>
        </w:rPr>
        <w:t xml:space="preserve"> </w:t>
      </w:r>
      <w:r>
        <w:t xml:space="preserve">la </w:t>
      </w:r>
      <w:proofErr w:type="spellStart"/>
      <w:r>
        <w:t>información</w:t>
      </w:r>
      <w:proofErr w:type="spellEnd"/>
      <w:r>
        <w:t xml:space="preserve"> y </w:t>
      </w:r>
      <w:proofErr w:type="spellStart"/>
      <w:r>
        <w:t>comunicación</w:t>
      </w:r>
      <w:proofErr w:type="spellEnd"/>
      <w:r>
        <w:t xml:space="preserve"> (TIC), entre </w:t>
      </w:r>
      <w:proofErr w:type="spellStart"/>
      <w:r>
        <w:t>el</w:t>
      </w:r>
      <w:proofErr w:type="spellEnd"/>
      <w:r>
        <w:t xml:space="preserve"> </w:t>
      </w:r>
      <w:proofErr w:type="spellStart"/>
      <w:r>
        <w:t>profesorado</w:t>
      </w:r>
      <w:proofErr w:type="spellEnd"/>
      <w:r>
        <w:t xml:space="preserve"> del </w:t>
      </w:r>
      <w:proofErr w:type="spellStart"/>
      <w:r>
        <w:t>claustro</w:t>
      </w:r>
      <w:proofErr w:type="spellEnd"/>
      <w:r>
        <w:t xml:space="preserve">, </w:t>
      </w:r>
      <w:proofErr w:type="spellStart"/>
      <w:r>
        <w:t>preferentemente</w:t>
      </w:r>
      <w:proofErr w:type="spellEnd"/>
      <w:r>
        <w:rPr>
          <w:spacing w:val="-47"/>
        </w:rPr>
        <w:t xml:space="preserve"> </w:t>
      </w:r>
      <w:r>
        <w:t xml:space="preserve">entre </w:t>
      </w:r>
      <w:proofErr w:type="spellStart"/>
      <w:r>
        <w:t>los</w:t>
      </w:r>
      <w:proofErr w:type="spellEnd"/>
      <w:r>
        <w:t xml:space="preserve"> </w:t>
      </w:r>
      <w:proofErr w:type="spellStart"/>
      <w:r>
        <w:t>miembros</w:t>
      </w:r>
      <w:proofErr w:type="spellEnd"/>
      <w:r>
        <w:t xml:space="preserve"> con </w:t>
      </w:r>
      <w:proofErr w:type="spellStart"/>
      <w:r>
        <w:t>destino</w:t>
      </w:r>
      <w:proofErr w:type="spellEnd"/>
      <w:r>
        <w:t xml:space="preserve"> </w:t>
      </w:r>
      <w:proofErr w:type="spellStart"/>
      <w:r>
        <w:t>definitivo</w:t>
      </w:r>
      <w:proofErr w:type="spellEnd"/>
      <w:r>
        <w:t xml:space="preserve"> </w:t>
      </w:r>
      <w:proofErr w:type="spellStart"/>
      <w:r>
        <w:t>en</w:t>
      </w:r>
      <w:proofErr w:type="spellEnd"/>
      <w:r>
        <w:t xml:space="preserve"> </w:t>
      </w:r>
      <w:proofErr w:type="spellStart"/>
      <w:r>
        <w:t>el</w:t>
      </w:r>
      <w:proofErr w:type="spellEnd"/>
      <w:r>
        <w:t xml:space="preserve"> </w:t>
      </w:r>
      <w:proofErr w:type="spellStart"/>
      <w:r>
        <w:t>centro</w:t>
      </w:r>
      <w:proofErr w:type="spellEnd"/>
      <w:r>
        <w:t xml:space="preserve"> </w:t>
      </w:r>
      <w:proofErr w:type="spellStart"/>
      <w:r>
        <w:t>educativo</w:t>
      </w:r>
      <w:proofErr w:type="spellEnd"/>
      <w:r>
        <w:t xml:space="preserve"> y con </w:t>
      </w:r>
      <w:proofErr w:type="spellStart"/>
      <w:r>
        <w:t>formación</w:t>
      </w:r>
      <w:proofErr w:type="spellEnd"/>
      <w:r>
        <w:t xml:space="preserve"> y ex-</w:t>
      </w:r>
      <w:r>
        <w:rPr>
          <w:spacing w:val="1"/>
        </w:rPr>
        <w:t xml:space="preserve"> </w:t>
      </w:r>
      <w:proofErr w:type="spellStart"/>
      <w:r>
        <w:t>periencia</w:t>
      </w:r>
      <w:proofErr w:type="spellEnd"/>
      <w:r>
        <w:rPr>
          <w:spacing w:val="-4"/>
        </w:rPr>
        <w:t xml:space="preserve"> </w:t>
      </w:r>
      <w:proofErr w:type="spellStart"/>
      <w:r>
        <w:t>en</w:t>
      </w:r>
      <w:proofErr w:type="spellEnd"/>
      <w:r>
        <w:rPr>
          <w:spacing w:val="-3"/>
        </w:rPr>
        <w:t xml:space="preserve"> </w:t>
      </w:r>
      <w:proofErr w:type="spellStart"/>
      <w:r>
        <w:t>el</w:t>
      </w:r>
      <w:proofErr w:type="spellEnd"/>
      <w:r>
        <w:rPr>
          <w:spacing w:val="-3"/>
        </w:rPr>
        <w:t xml:space="preserve"> </w:t>
      </w:r>
      <w:proofErr w:type="spellStart"/>
      <w:r>
        <w:t>uso</w:t>
      </w:r>
      <w:proofErr w:type="spellEnd"/>
      <w:r>
        <w:rPr>
          <w:spacing w:val="-3"/>
        </w:rPr>
        <w:t xml:space="preserve"> </w:t>
      </w:r>
      <w:r>
        <w:t>de</w:t>
      </w:r>
      <w:r>
        <w:rPr>
          <w:spacing w:val="-4"/>
        </w:rPr>
        <w:t xml:space="preserve"> </w:t>
      </w:r>
      <w:r>
        <w:t>las</w:t>
      </w:r>
      <w:r>
        <w:rPr>
          <w:spacing w:val="-3"/>
        </w:rPr>
        <w:t xml:space="preserve"> </w:t>
      </w:r>
      <w:r>
        <w:t>TIC,</w:t>
      </w:r>
      <w:r>
        <w:rPr>
          <w:spacing w:val="-3"/>
        </w:rPr>
        <w:t xml:space="preserve"> </w:t>
      </w:r>
      <w:r>
        <w:t>a</w:t>
      </w:r>
      <w:r>
        <w:rPr>
          <w:spacing w:val="-4"/>
        </w:rPr>
        <w:t xml:space="preserve"> </w:t>
      </w:r>
      <w:proofErr w:type="spellStart"/>
      <w:r>
        <w:t>propuesta</w:t>
      </w:r>
      <w:proofErr w:type="spellEnd"/>
      <w:r>
        <w:rPr>
          <w:spacing w:val="-3"/>
        </w:rPr>
        <w:t xml:space="preserve"> </w:t>
      </w:r>
      <w:r>
        <w:t>de</w:t>
      </w:r>
      <w:r>
        <w:rPr>
          <w:spacing w:val="-4"/>
        </w:rPr>
        <w:t xml:space="preserve"> </w:t>
      </w:r>
      <w:r>
        <w:t>la</w:t>
      </w:r>
      <w:r>
        <w:rPr>
          <w:spacing w:val="-4"/>
        </w:rPr>
        <w:t xml:space="preserve"> </w:t>
      </w:r>
      <w:proofErr w:type="spellStart"/>
      <w:r>
        <w:t>dirección</w:t>
      </w:r>
      <w:proofErr w:type="spellEnd"/>
      <w:r>
        <w:rPr>
          <w:spacing w:val="-2"/>
        </w:rPr>
        <w:t xml:space="preserve"> </w:t>
      </w:r>
      <w:r>
        <w:t>de</w:t>
      </w:r>
      <w:r>
        <w:rPr>
          <w:spacing w:val="-4"/>
        </w:rPr>
        <w:t xml:space="preserve"> </w:t>
      </w:r>
      <w:proofErr w:type="spellStart"/>
      <w:r>
        <w:t>estudios</w:t>
      </w:r>
      <w:proofErr w:type="spellEnd"/>
      <w:r>
        <w:rPr>
          <w:spacing w:val="-3"/>
        </w:rPr>
        <w:t xml:space="preserve"> </w:t>
      </w:r>
      <w:r>
        <w:t>y</w:t>
      </w:r>
      <w:r>
        <w:rPr>
          <w:spacing w:val="-2"/>
        </w:rPr>
        <w:t xml:space="preserve"> </w:t>
      </w:r>
      <w:proofErr w:type="spellStart"/>
      <w:r>
        <w:t>oído</w:t>
      </w:r>
      <w:proofErr w:type="spellEnd"/>
      <w:r>
        <w:rPr>
          <w:spacing w:val="-4"/>
        </w:rPr>
        <w:t xml:space="preserve"> </w:t>
      </w:r>
      <w:proofErr w:type="spellStart"/>
      <w:r>
        <w:t>el</w:t>
      </w:r>
      <w:proofErr w:type="spellEnd"/>
      <w:r>
        <w:rPr>
          <w:spacing w:val="-3"/>
        </w:rPr>
        <w:t xml:space="preserve"> </w:t>
      </w:r>
      <w:proofErr w:type="spellStart"/>
      <w:r>
        <w:t>claustro</w:t>
      </w:r>
      <w:proofErr w:type="spellEnd"/>
      <w:r>
        <w:t>.</w:t>
      </w:r>
    </w:p>
    <w:p w14:paraId="2576EA0D" w14:textId="77777777" w:rsidR="00984CFC" w:rsidRDefault="00984CFC">
      <w:pPr>
        <w:pStyle w:val="Textoindependiente"/>
        <w:spacing w:before="6"/>
        <w:rPr>
          <w:sz w:val="21"/>
        </w:rPr>
      </w:pPr>
    </w:p>
    <w:p w14:paraId="5DFDC951" w14:textId="77777777" w:rsidR="00984CFC" w:rsidRDefault="00423E95" w:rsidP="0078694F">
      <w:pPr>
        <w:pStyle w:val="Prrafodelista"/>
        <w:numPr>
          <w:ilvl w:val="0"/>
          <w:numId w:val="42"/>
        </w:numPr>
        <w:tabs>
          <w:tab w:val="left" w:pos="1632"/>
        </w:tabs>
        <w:ind w:hanging="361"/>
      </w:pPr>
      <w:r>
        <w:t>Las</w:t>
      </w:r>
      <w:r>
        <w:rPr>
          <w:spacing w:val="-7"/>
        </w:rPr>
        <w:t xml:space="preserve"> </w:t>
      </w:r>
      <w:proofErr w:type="spellStart"/>
      <w:r>
        <w:t>funciones</w:t>
      </w:r>
      <w:proofErr w:type="spellEnd"/>
      <w:r>
        <w:rPr>
          <w:spacing w:val="-6"/>
        </w:rPr>
        <w:t xml:space="preserve"> </w:t>
      </w:r>
      <w:r>
        <w:t>de</w:t>
      </w:r>
      <w:r>
        <w:rPr>
          <w:spacing w:val="-6"/>
        </w:rPr>
        <w:t xml:space="preserve"> </w:t>
      </w:r>
      <w:r>
        <w:t>la</w:t>
      </w:r>
      <w:r>
        <w:rPr>
          <w:spacing w:val="-6"/>
        </w:rPr>
        <w:t xml:space="preserve"> </w:t>
      </w:r>
      <w:proofErr w:type="spellStart"/>
      <w:r>
        <w:t>coordinadora</w:t>
      </w:r>
      <w:proofErr w:type="spellEnd"/>
      <w:r>
        <w:rPr>
          <w:spacing w:val="-6"/>
        </w:rPr>
        <w:t xml:space="preserve"> </w:t>
      </w:r>
      <w:r>
        <w:t>o</w:t>
      </w:r>
      <w:r>
        <w:rPr>
          <w:spacing w:val="-6"/>
        </w:rPr>
        <w:t xml:space="preserve"> </w:t>
      </w:r>
      <w:proofErr w:type="spellStart"/>
      <w:r>
        <w:t>coordinador</w:t>
      </w:r>
      <w:proofErr w:type="spellEnd"/>
      <w:r>
        <w:rPr>
          <w:spacing w:val="-6"/>
        </w:rPr>
        <w:t xml:space="preserve"> </w:t>
      </w:r>
      <w:r>
        <w:t>de</w:t>
      </w:r>
      <w:r>
        <w:rPr>
          <w:spacing w:val="-7"/>
        </w:rPr>
        <w:t xml:space="preserve"> </w:t>
      </w:r>
      <w:r>
        <w:t>TIC</w:t>
      </w:r>
      <w:r>
        <w:rPr>
          <w:spacing w:val="-6"/>
        </w:rPr>
        <w:t xml:space="preserve"> </w:t>
      </w:r>
      <w:proofErr w:type="spellStart"/>
      <w:r>
        <w:t>serán</w:t>
      </w:r>
      <w:proofErr w:type="spellEnd"/>
      <w:r>
        <w:t>:</w:t>
      </w:r>
    </w:p>
    <w:p w14:paraId="6C210509" w14:textId="77777777" w:rsidR="00984CFC" w:rsidRDefault="00984CFC">
      <w:pPr>
        <w:pStyle w:val="Textoindependiente"/>
        <w:spacing w:before="3"/>
        <w:rPr>
          <w:sz w:val="21"/>
        </w:rPr>
      </w:pPr>
    </w:p>
    <w:p w14:paraId="49CB1797" w14:textId="77777777" w:rsidR="00984CFC" w:rsidRDefault="00423E95" w:rsidP="0078694F">
      <w:pPr>
        <w:pStyle w:val="Prrafodelista"/>
        <w:numPr>
          <w:ilvl w:val="1"/>
          <w:numId w:val="42"/>
        </w:numPr>
        <w:tabs>
          <w:tab w:val="left" w:pos="1972"/>
        </w:tabs>
        <w:spacing w:line="266" w:lineRule="exact"/>
        <w:ind w:hanging="361"/>
        <w:jc w:val="both"/>
      </w:pPr>
      <w:proofErr w:type="spellStart"/>
      <w:r>
        <w:t>Coordinar</w:t>
      </w:r>
      <w:proofErr w:type="spellEnd"/>
      <w:r>
        <w:rPr>
          <w:spacing w:val="-5"/>
        </w:rPr>
        <w:t xml:space="preserve"> </w:t>
      </w:r>
      <w:proofErr w:type="spellStart"/>
      <w:r>
        <w:t>el</w:t>
      </w:r>
      <w:proofErr w:type="spellEnd"/>
      <w:r>
        <w:rPr>
          <w:spacing w:val="-4"/>
        </w:rPr>
        <w:t xml:space="preserve"> </w:t>
      </w:r>
      <w:proofErr w:type="spellStart"/>
      <w:r>
        <w:t>uso</w:t>
      </w:r>
      <w:proofErr w:type="spellEnd"/>
      <w:r>
        <w:rPr>
          <w:spacing w:val="-5"/>
        </w:rPr>
        <w:t xml:space="preserve"> </w:t>
      </w:r>
      <w:r>
        <w:t>del</w:t>
      </w:r>
      <w:r>
        <w:rPr>
          <w:spacing w:val="-5"/>
        </w:rPr>
        <w:t xml:space="preserve"> </w:t>
      </w:r>
      <w:r>
        <w:t>aula</w:t>
      </w:r>
      <w:r>
        <w:rPr>
          <w:spacing w:val="-4"/>
        </w:rPr>
        <w:t xml:space="preserve"> </w:t>
      </w:r>
      <w:r>
        <w:t>o</w:t>
      </w:r>
      <w:r>
        <w:rPr>
          <w:spacing w:val="-5"/>
        </w:rPr>
        <w:t xml:space="preserve"> </w:t>
      </w:r>
      <w:r>
        <w:t>aulas</w:t>
      </w:r>
      <w:r>
        <w:rPr>
          <w:spacing w:val="-5"/>
        </w:rPr>
        <w:t xml:space="preserve"> </w:t>
      </w:r>
      <w:r>
        <w:t>de</w:t>
      </w:r>
      <w:r>
        <w:rPr>
          <w:spacing w:val="-5"/>
        </w:rPr>
        <w:t xml:space="preserve"> </w:t>
      </w:r>
      <w:proofErr w:type="spellStart"/>
      <w:r>
        <w:t>informática</w:t>
      </w:r>
      <w:proofErr w:type="spellEnd"/>
      <w:r>
        <w:rPr>
          <w:spacing w:val="-5"/>
        </w:rPr>
        <w:t xml:space="preserve"> </w:t>
      </w:r>
      <w:r>
        <w:t>del</w:t>
      </w:r>
      <w:r>
        <w:rPr>
          <w:spacing w:val="-4"/>
        </w:rPr>
        <w:t xml:space="preserve"> </w:t>
      </w:r>
      <w:proofErr w:type="spellStart"/>
      <w:r>
        <w:t>centro</w:t>
      </w:r>
      <w:proofErr w:type="spellEnd"/>
      <w:r>
        <w:t>.</w:t>
      </w:r>
    </w:p>
    <w:p w14:paraId="0F54D64C" w14:textId="77777777" w:rsidR="00984CFC" w:rsidRDefault="00423E95" w:rsidP="0078694F">
      <w:pPr>
        <w:pStyle w:val="Prrafodelista"/>
        <w:numPr>
          <w:ilvl w:val="1"/>
          <w:numId w:val="42"/>
        </w:numPr>
        <w:tabs>
          <w:tab w:val="left" w:pos="1972"/>
        </w:tabs>
        <w:spacing w:line="264" w:lineRule="exact"/>
        <w:ind w:hanging="361"/>
        <w:jc w:val="both"/>
      </w:pPr>
      <w:r>
        <w:t>Velar</w:t>
      </w:r>
      <w:r>
        <w:rPr>
          <w:spacing w:val="-7"/>
        </w:rPr>
        <w:t xml:space="preserve"> </w:t>
      </w:r>
      <w:proofErr w:type="spellStart"/>
      <w:r>
        <w:t>por</w:t>
      </w:r>
      <w:proofErr w:type="spellEnd"/>
      <w:r>
        <w:rPr>
          <w:spacing w:val="-8"/>
        </w:rPr>
        <w:t xml:space="preserve"> </w:t>
      </w:r>
      <w:proofErr w:type="spellStart"/>
      <w:r>
        <w:t>el</w:t>
      </w:r>
      <w:proofErr w:type="spellEnd"/>
      <w:r>
        <w:rPr>
          <w:spacing w:val="-7"/>
        </w:rPr>
        <w:t xml:space="preserve"> </w:t>
      </w:r>
      <w:proofErr w:type="spellStart"/>
      <w:r>
        <w:t>mantenimiento</w:t>
      </w:r>
      <w:proofErr w:type="spellEnd"/>
      <w:r>
        <w:rPr>
          <w:spacing w:val="-8"/>
        </w:rPr>
        <w:t xml:space="preserve"> </w:t>
      </w:r>
      <w:r>
        <w:t>del</w:t>
      </w:r>
      <w:r>
        <w:rPr>
          <w:spacing w:val="-8"/>
        </w:rPr>
        <w:t xml:space="preserve"> </w:t>
      </w:r>
      <w:r>
        <w:t>material</w:t>
      </w:r>
      <w:r>
        <w:rPr>
          <w:spacing w:val="-7"/>
        </w:rPr>
        <w:t xml:space="preserve"> </w:t>
      </w:r>
      <w:proofErr w:type="spellStart"/>
      <w:r>
        <w:t>informático</w:t>
      </w:r>
      <w:proofErr w:type="spellEnd"/>
      <w:r>
        <w:t>.</w:t>
      </w:r>
    </w:p>
    <w:p w14:paraId="44ADDE4D" w14:textId="77777777" w:rsidR="00984CFC" w:rsidRDefault="00423E95" w:rsidP="0078694F">
      <w:pPr>
        <w:pStyle w:val="Prrafodelista"/>
        <w:numPr>
          <w:ilvl w:val="1"/>
          <w:numId w:val="42"/>
        </w:numPr>
        <w:tabs>
          <w:tab w:val="left" w:pos="1972"/>
        </w:tabs>
        <w:spacing w:before="2" w:line="235" w:lineRule="auto"/>
        <w:ind w:right="113"/>
        <w:jc w:val="both"/>
      </w:pPr>
      <w:proofErr w:type="spellStart"/>
      <w:r>
        <w:t>Ejercer</w:t>
      </w:r>
      <w:proofErr w:type="spellEnd"/>
      <w:r>
        <w:t xml:space="preserve"> la </w:t>
      </w:r>
      <w:proofErr w:type="spellStart"/>
      <w:r>
        <w:t>interlocución</w:t>
      </w:r>
      <w:proofErr w:type="spellEnd"/>
      <w:r>
        <w:t xml:space="preserve"> con </w:t>
      </w:r>
      <w:proofErr w:type="spellStart"/>
      <w:r>
        <w:t>el</w:t>
      </w:r>
      <w:proofErr w:type="spellEnd"/>
      <w:r>
        <w:t xml:space="preserve"> </w:t>
      </w:r>
      <w:proofErr w:type="spellStart"/>
      <w:r>
        <w:t>apoyo</w:t>
      </w:r>
      <w:proofErr w:type="spellEnd"/>
      <w:r>
        <w:t xml:space="preserve"> y la </w:t>
      </w:r>
      <w:proofErr w:type="spellStart"/>
      <w:r>
        <w:t>asistencia</w:t>
      </w:r>
      <w:proofErr w:type="spellEnd"/>
      <w:r>
        <w:t xml:space="preserve"> </w:t>
      </w:r>
      <w:proofErr w:type="spellStart"/>
      <w:r>
        <w:t>informática</w:t>
      </w:r>
      <w:proofErr w:type="spellEnd"/>
      <w:r>
        <w:t xml:space="preserve"> (SAI) </w:t>
      </w:r>
      <w:proofErr w:type="spellStart"/>
      <w:r>
        <w:t>así</w:t>
      </w:r>
      <w:proofErr w:type="spellEnd"/>
      <w:r>
        <w:t xml:space="preserve"> </w:t>
      </w:r>
      <w:proofErr w:type="spellStart"/>
      <w:r>
        <w:t>como</w:t>
      </w:r>
      <w:proofErr w:type="spellEnd"/>
      <w:r>
        <w:t xml:space="preserve"> con la</w:t>
      </w:r>
      <w:r>
        <w:rPr>
          <w:spacing w:val="1"/>
        </w:rPr>
        <w:t xml:space="preserve"> </w:t>
      </w:r>
      <w:proofErr w:type="spellStart"/>
      <w:r>
        <w:t>administración</w:t>
      </w:r>
      <w:proofErr w:type="spellEnd"/>
      <w:r>
        <w:t>,</w:t>
      </w:r>
      <w:r>
        <w:rPr>
          <w:spacing w:val="-2"/>
        </w:rPr>
        <w:t xml:space="preserve"> </w:t>
      </w:r>
      <w:proofErr w:type="spellStart"/>
      <w:r>
        <w:t>en</w:t>
      </w:r>
      <w:proofErr w:type="spellEnd"/>
      <w:r>
        <w:t xml:space="preserve"> </w:t>
      </w:r>
      <w:proofErr w:type="spellStart"/>
      <w:r>
        <w:t>los</w:t>
      </w:r>
      <w:proofErr w:type="spellEnd"/>
      <w:r>
        <w:rPr>
          <w:spacing w:val="-2"/>
        </w:rPr>
        <w:t xml:space="preserve"> </w:t>
      </w:r>
      <w:proofErr w:type="spellStart"/>
      <w:r>
        <w:t>temas</w:t>
      </w:r>
      <w:proofErr w:type="spellEnd"/>
      <w:r>
        <w:t xml:space="preserve"> </w:t>
      </w:r>
      <w:proofErr w:type="spellStart"/>
      <w:r>
        <w:t>relativos</w:t>
      </w:r>
      <w:proofErr w:type="spellEnd"/>
      <w:r>
        <w:rPr>
          <w:spacing w:val="-2"/>
        </w:rPr>
        <w:t xml:space="preserve"> </w:t>
      </w:r>
      <w:r>
        <w:t>a</w:t>
      </w:r>
      <w:r>
        <w:rPr>
          <w:spacing w:val="-1"/>
        </w:rPr>
        <w:t xml:space="preserve"> </w:t>
      </w:r>
      <w:r>
        <w:t>las</w:t>
      </w:r>
      <w:r>
        <w:rPr>
          <w:spacing w:val="-1"/>
        </w:rPr>
        <w:t xml:space="preserve"> </w:t>
      </w:r>
      <w:r>
        <w:t>TIC.</w:t>
      </w:r>
    </w:p>
    <w:p w14:paraId="5D360EC1" w14:textId="77777777" w:rsidR="00984CFC" w:rsidRDefault="00423E95" w:rsidP="0078694F">
      <w:pPr>
        <w:pStyle w:val="Prrafodelista"/>
        <w:numPr>
          <w:ilvl w:val="1"/>
          <w:numId w:val="42"/>
        </w:numPr>
        <w:tabs>
          <w:tab w:val="left" w:pos="1972"/>
        </w:tabs>
        <w:spacing w:before="2" w:line="235" w:lineRule="auto"/>
        <w:ind w:right="111"/>
        <w:jc w:val="both"/>
      </w:pPr>
      <w:proofErr w:type="spellStart"/>
      <w:r>
        <w:t>Gestionar</w:t>
      </w:r>
      <w:proofErr w:type="spellEnd"/>
      <w:r>
        <w:t>,</w:t>
      </w:r>
      <w:r>
        <w:rPr>
          <w:spacing w:val="-6"/>
        </w:rPr>
        <w:t xml:space="preserve"> </w:t>
      </w:r>
      <w:proofErr w:type="spellStart"/>
      <w:r>
        <w:t>dentro</w:t>
      </w:r>
      <w:proofErr w:type="spellEnd"/>
      <w:r>
        <w:rPr>
          <w:spacing w:val="-6"/>
        </w:rPr>
        <w:t xml:space="preserve"> </w:t>
      </w:r>
      <w:r>
        <w:t>de</w:t>
      </w:r>
      <w:r>
        <w:rPr>
          <w:spacing w:val="-6"/>
        </w:rPr>
        <w:t xml:space="preserve"> </w:t>
      </w:r>
      <w:r>
        <w:t>la</w:t>
      </w:r>
      <w:r>
        <w:rPr>
          <w:spacing w:val="-6"/>
        </w:rPr>
        <w:t xml:space="preserve"> </w:t>
      </w:r>
      <w:proofErr w:type="spellStart"/>
      <w:r>
        <w:t>aplicación</w:t>
      </w:r>
      <w:proofErr w:type="spellEnd"/>
      <w:r>
        <w:rPr>
          <w:spacing w:val="-5"/>
        </w:rPr>
        <w:t xml:space="preserve"> </w:t>
      </w:r>
      <w:r>
        <w:t>de</w:t>
      </w:r>
      <w:r>
        <w:rPr>
          <w:spacing w:val="-6"/>
        </w:rPr>
        <w:t xml:space="preserve"> </w:t>
      </w:r>
      <w:proofErr w:type="spellStart"/>
      <w:r>
        <w:t>inventario</w:t>
      </w:r>
      <w:proofErr w:type="spellEnd"/>
      <w:r>
        <w:rPr>
          <w:spacing w:val="-6"/>
        </w:rPr>
        <w:t xml:space="preserve"> </w:t>
      </w:r>
      <w:r>
        <w:t>TIC</w:t>
      </w:r>
      <w:r>
        <w:rPr>
          <w:spacing w:val="-6"/>
        </w:rPr>
        <w:t xml:space="preserve"> </w:t>
      </w:r>
      <w:proofErr w:type="spellStart"/>
      <w:r>
        <w:t>proporcionada</w:t>
      </w:r>
      <w:proofErr w:type="spellEnd"/>
      <w:r>
        <w:rPr>
          <w:spacing w:val="-6"/>
        </w:rPr>
        <w:t xml:space="preserve"> </w:t>
      </w:r>
      <w:proofErr w:type="spellStart"/>
      <w:r>
        <w:t>por</w:t>
      </w:r>
      <w:proofErr w:type="spellEnd"/>
      <w:r>
        <w:rPr>
          <w:spacing w:val="-5"/>
        </w:rPr>
        <w:t xml:space="preserve"> </w:t>
      </w:r>
      <w:r>
        <w:t>la</w:t>
      </w:r>
      <w:r>
        <w:rPr>
          <w:spacing w:val="-6"/>
        </w:rPr>
        <w:t xml:space="preserve"> </w:t>
      </w:r>
      <w:proofErr w:type="spellStart"/>
      <w:r>
        <w:t>administra</w:t>
      </w:r>
      <w:proofErr w:type="spellEnd"/>
      <w:r>
        <w:t>-</w:t>
      </w:r>
      <w:r>
        <w:rPr>
          <w:spacing w:val="-48"/>
        </w:rPr>
        <w:t xml:space="preserve"> </w:t>
      </w:r>
      <w:proofErr w:type="spellStart"/>
      <w:r>
        <w:t>ción</w:t>
      </w:r>
      <w:proofErr w:type="spellEnd"/>
      <w:r>
        <w:t>,</w:t>
      </w:r>
      <w:r>
        <w:rPr>
          <w:spacing w:val="-6"/>
        </w:rPr>
        <w:t xml:space="preserve"> </w:t>
      </w:r>
      <w:proofErr w:type="spellStart"/>
      <w:r>
        <w:t>el</w:t>
      </w:r>
      <w:proofErr w:type="spellEnd"/>
      <w:r>
        <w:rPr>
          <w:spacing w:val="-6"/>
        </w:rPr>
        <w:t xml:space="preserve"> </w:t>
      </w:r>
      <w:r>
        <w:t>hardware</w:t>
      </w:r>
      <w:r>
        <w:rPr>
          <w:spacing w:val="-7"/>
        </w:rPr>
        <w:t xml:space="preserve"> </w:t>
      </w:r>
      <w:r>
        <w:t>y</w:t>
      </w:r>
      <w:r>
        <w:rPr>
          <w:spacing w:val="-7"/>
        </w:rPr>
        <w:t xml:space="preserve"> </w:t>
      </w:r>
      <w:proofErr w:type="spellStart"/>
      <w:r>
        <w:t>el</w:t>
      </w:r>
      <w:proofErr w:type="spellEnd"/>
      <w:r>
        <w:rPr>
          <w:spacing w:val="-6"/>
        </w:rPr>
        <w:t xml:space="preserve"> </w:t>
      </w:r>
      <w:r>
        <w:t>software</w:t>
      </w:r>
      <w:r>
        <w:rPr>
          <w:spacing w:val="-7"/>
        </w:rPr>
        <w:t xml:space="preserve"> </w:t>
      </w:r>
      <w:r>
        <w:t>de</w:t>
      </w:r>
      <w:r>
        <w:rPr>
          <w:spacing w:val="-7"/>
        </w:rPr>
        <w:t xml:space="preserve"> </w:t>
      </w:r>
      <w:proofErr w:type="spellStart"/>
      <w:r>
        <w:t>los</w:t>
      </w:r>
      <w:proofErr w:type="spellEnd"/>
      <w:r>
        <w:rPr>
          <w:spacing w:val="-6"/>
        </w:rPr>
        <w:t xml:space="preserve"> </w:t>
      </w:r>
      <w:proofErr w:type="spellStart"/>
      <w:r>
        <w:t>que</w:t>
      </w:r>
      <w:proofErr w:type="spellEnd"/>
      <w:r>
        <w:rPr>
          <w:spacing w:val="-7"/>
        </w:rPr>
        <w:t xml:space="preserve"> </w:t>
      </w:r>
      <w:r>
        <w:t>dispone</w:t>
      </w:r>
      <w:r>
        <w:rPr>
          <w:spacing w:val="-6"/>
        </w:rPr>
        <w:t xml:space="preserve"> </w:t>
      </w:r>
      <w:proofErr w:type="spellStart"/>
      <w:r>
        <w:t>el</w:t>
      </w:r>
      <w:proofErr w:type="spellEnd"/>
      <w:r>
        <w:rPr>
          <w:spacing w:val="-6"/>
        </w:rPr>
        <w:t xml:space="preserve"> </w:t>
      </w:r>
      <w:proofErr w:type="spellStart"/>
      <w:r>
        <w:t>centro</w:t>
      </w:r>
      <w:proofErr w:type="spellEnd"/>
      <w:r>
        <w:t>,</w:t>
      </w:r>
      <w:r>
        <w:rPr>
          <w:spacing w:val="-6"/>
        </w:rPr>
        <w:t xml:space="preserve"> </w:t>
      </w:r>
      <w:proofErr w:type="spellStart"/>
      <w:r>
        <w:t>que</w:t>
      </w:r>
      <w:proofErr w:type="spellEnd"/>
      <w:r>
        <w:rPr>
          <w:spacing w:val="-7"/>
        </w:rPr>
        <w:t xml:space="preserve"> </w:t>
      </w:r>
      <w:r>
        <w:t>se</w:t>
      </w:r>
      <w:r>
        <w:rPr>
          <w:spacing w:val="-7"/>
        </w:rPr>
        <w:t xml:space="preserve"> </w:t>
      </w:r>
      <w:proofErr w:type="spellStart"/>
      <w:r>
        <w:t>responsabiliza</w:t>
      </w:r>
      <w:proofErr w:type="spellEnd"/>
      <w:r>
        <w:rPr>
          <w:spacing w:val="-6"/>
        </w:rPr>
        <w:t xml:space="preserve"> </w:t>
      </w:r>
      <w:r>
        <w:t>de</w:t>
      </w:r>
      <w:r>
        <w:rPr>
          <w:spacing w:val="-48"/>
        </w:rPr>
        <w:t xml:space="preserve"> </w:t>
      </w:r>
      <w:proofErr w:type="spellStart"/>
      <w:r>
        <w:t>que</w:t>
      </w:r>
      <w:proofErr w:type="spellEnd"/>
      <w:r>
        <w:rPr>
          <w:spacing w:val="-2"/>
        </w:rPr>
        <w:t xml:space="preserve"> </w:t>
      </w:r>
      <w:proofErr w:type="spellStart"/>
      <w:r>
        <w:t>esté</w:t>
      </w:r>
      <w:proofErr w:type="spellEnd"/>
      <w:r>
        <w:t xml:space="preserve"> </w:t>
      </w:r>
      <w:proofErr w:type="spellStart"/>
      <w:r>
        <w:t>localizado</w:t>
      </w:r>
      <w:proofErr w:type="spellEnd"/>
      <w:r>
        <w:rPr>
          <w:spacing w:val="-1"/>
        </w:rPr>
        <w:t xml:space="preserve"> </w:t>
      </w:r>
      <w:r>
        <w:t>y</w:t>
      </w:r>
      <w:r>
        <w:rPr>
          <w:spacing w:val="-1"/>
        </w:rPr>
        <w:t xml:space="preserve"> </w:t>
      </w:r>
      <w:r>
        <w:t>disponible.</w:t>
      </w:r>
    </w:p>
    <w:p w14:paraId="7DE0F9B2" w14:textId="77777777" w:rsidR="00984CFC" w:rsidRDefault="00423E95" w:rsidP="0078694F">
      <w:pPr>
        <w:pStyle w:val="Prrafodelista"/>
        <w:numPr>
          <w:ilvl w:val="1"/>
          <w:numId w:val="42"/>
        </w:numPr>
        <w:tabs>
          <w:tab w:val="left" w:pos="1972"/>
        </w:tabs>
        <w:spacing w:before="2" w:line="235" w:lineRule="auto"/>
        <w:ind w:right="112"/>
        <w:jc w:val="both"/>
      </w:pPr>
      <w:proofErr w:type="spellStart"/>
      <w:r>
        <w:t>Colaborar</w:t>
      </w:r>
      <w:proofErr w:type="spellEnd"/>
      <w:r>
        <w:t xml:space="preserve"> </w:t>
      </w:r>
      <w:proofErr w:type="spellStart"/>
      <w:r>
        <w:t>en</w:t>
      </w:r>
      <w:proofErr w:type="spellEnd"/>
      <w:r>
        <w:t xml:space="preserve"> la </w:t>
      </w:r>
      <w:proofErr w:type="spellStart"/>
      <w:r>
        <w:t>confección</w:t>
      </w:r>
      <w:proofErr w:type="spellEnd"/>
      <w:r>
        <w:t xml:space="preserve"> del </w:t>
      </w:r>
      <w:proofErr w:type="spellStart"/>
      <w:r>
        <w:t>inventario</w:t>
      </w:r>
      <w:proofErr w:type="spellEnd"/>
      <w:r>
        <w:t xml:space="preserve"> del material </w:t>
      </w:r>
      <w:proofErr w:type="spellStart"/>
      <w:r>
        <w:t>informático</w:t>
      </w:r>
      <w:proofErr w:type="spellEnd"/>
      <w:r>
        <w:t xml:space="preserve"> no </w:t>
      </w:r>
      <w:proofErr w:type="spellStart"/>
      <w:r>
        <w:t>incluido</w:t>
      </w:r>
      <w:proofErr w:type="spellEnd"/>
      <w:r>
        <w:t xml:space="preserve"> </w:t>
      </w:r>
      <w:proofErr w:type="spellStart"/>
      <w:r>
        <w:t>en</w:t>
      </w:r>
      <w:proofErr w:type="spellEnd"/>
      <w:r>
        <w:t xml:space="preserve"> la</w:t>
      </w:r>
      <w:r>
        <w:rPr>
          <w:spacing w:val="1"/>
        </w:rPr>
        <w:t xml:space="preserve"> </w:t>
      </w:r>
      <w:proofErr w:type="spellStart"/>
      <w:r>
        <w:t>aplicación</w:t>
      </w:r>
      <w:proofErr w:type="spellEnd"/>
      <w:r>
        <w:rPr>
          <w:spacing w:val="-2"/>
        </w:rPr>
        <w:t xml:space="preserve"> </w:t>
      </w:r>
      <w:r>
        <w:t>de</w:t>
      </w:r>
      <w:r>
        <w:rPr>
          <w:spacing w:val="-1"/>
        </w:rPr>
        <w:t xml:space="preserve"> </w:t>
      </w:r>
      <w:proofErr w:type="spellStart"/>
      <w:r>
        <w:t>inventario</w:t>
      </w:r>
      <w:proofErr w:type="spellEnd"/>
      <w:r>
        <w:rPr>
          <w:spacing w:val="-1"/>
        </w:rPr>
        <w:t xml:space="preserve"> </w:t>
      </w:r>
      <w:r>
        <w:t>TIC.</w:t>
      </w:r>
    </w:p>
    <w:p w14:paraId="3AD81DF9" w14:textId="77777777" w:rsidR="00984CFC" w:rsidRDefault="00423E95" w:rsidP="0078694F">
      <w:pPr>
        <w:pStyle w:val="Prrafodelista"/>
        <w:numPr>
          <w:ilvl w:val="1"/>
          <w:numId w:val="42"/>
        </w:numPr>
        <w:tabs>
          <w:tab w:val="left" w:pos="1972"/>
        </w:tabs>
        <w:spacing w:before="2" w:line="235" w:lineRule="auto"/>
        <w:ind w:right="112"/>
        <w:jc w:val="both"/>
      </w:pPr>
      <w:proofErr w:type="spellStart"/>
      <w:r>
        <w:t>Promover</w:t>
      </w:r>
      <w:proofErr w:type="spellEnd"/>
      <w:r>
        <w:t xml:space="preserve"> y </w:t>
      </w:r>
      <w:proofErr w:type="spellStart"/>
      <w:r>
        <w:t>asesorar</w:t>
      </w:r>
      <w:proofErr w:type="spellEnd"/>
      <w:r>
        <w:t xml:space="preserve"> al </w:t>
      </w:r>
      <w:proofErr w:type="spellStart"/>
      <w:r>
        <w:t>claustro</w:t>
      </w:r>
      <w:proofErr w:type="spellEnd"/>
      <w:r>
        <w:t xml:space="preserve"> </w:t>
      </w:r>
      <w:proofErr w:type="spellStart"/>
      <w:r>
        <w:t>en</w:t>
      </w:r>
      <w:proofErr w:type="spellEnd"/>
      <w:r>
        <w:t xml:space="preserve"> la </w:t>
      </w:r>
      <w:proofErr w:type="spellStart"/>
      <w:r>
        <w:t>integración</w:t>
      </w:r>
      <w:proofErr w:type="spellEnd"/>
      <w:r>
        <w:t xml:space="preserve"> de las TIC </w:t>
      </w:r>
      <w:proofErr w:type="spellStart"/>
      <w:r>
        <w:t>en</w:t>
      </w:r>
      <w:proofErr w:type="spellEnd"/>
      <w:r>
        <w:t xml:space="preserve"> la </w:t>
      </w:r>
      <w:proofErr w:type="spellStart"/>
      <w:r>
        <w:t>tarea</w:t>
      </w:r>
      <w:proofErr w:type="spellEnd"/>
      <w:r>
        <w:t xml:space="preserve"> </w:t>
      </w:r>
      <w:proofErr w:type="spellStart"/>
      <w:r>
        <w:t>docente</w:t>
      </w:r>
      <w:proofErr w:type="spellEnd"/>
      <w:r>
        <w:t xml:space="preserve"> y </w:t>
      </w:r>
      <w:proofErr w:type="spellStart"/>
      <w:r>
        <w:t>su</w:t>
      </w:r>
      <w:proofErr w:type="spellEnd"/>
      <w:r>
        <w:rPr>
          <w:spacing w:val="1"/>
        </w:rPr>
        <w:t xml:space="preserve"> </w:t>
      </w:r>
      <w:proofErr w:type="spellStart"/>
      <w:r>
        <w:t>incorporación</w:t>
      </w:r>
      <w:proofErr w:type="spellEnd"/>
      <w:r>
        <w:rPr>
          <w:spacing w:val="-3"/>
        </w:rPr>
        <w:t xml:space="preserve"> </w:t>
      </w:r>
      <w:r>
        <w:t>a</w:t>
      </w:r>
      <w:r>
        <w:rPr>
          <w:spacing w:val="-2"/>
        </w:rPr>
        <w:t xml:space="preserve"> </w:t>
      </w:r>
      <w:r>
        <w:t>la</w:t>
      </w:r>
      <w:r>
        <w:rPr>
          <w:spacing w:val="-3"/>
        </w:rPr>
        <w:t xml:space="preserve"> </w:t>
      </w:r>
      <w:proofErr w:type="spellStart"/>
      <w:r>
        <w:t>planificación</w:t>
      </w:r>
      <w:proofErr w:type="spellEnd"/>
      <w:r>
        <w:rPr>
          <w:spacing w:val="-2"/>
        </w:rPr>
        <w:t xml:space="preserve"> </w:t>
      </w:r>
      <w:proofErr w:type="spellStart"/>
      <w:r>
        <w:t>didáctica</w:t>
      </w:r>
      <w:proofErr w:type="spellEnd"/>
      <w:r>
        <w:rPr>
          <w:spacing w:val="-3"/>
        </w:rPr>
        <w:t xml:space="preserve"> </w:t>
      </w:r>
      <w:r>
        <w:t>y</w:t>
      </w:r>
      <w:r>
        <w:rPr>
          <w:spacing w:val="-1"/>
        </w:rPr>
        <w:t xml:space="preserve"> </w:t>
      </w:r>
      <w:proofErr w:type="spellStart"/>
      <w:r>
        <w:t>proyectos</w:t>
      </w:r>
      <w:proofErr w:type="spellEnd"/>
      <w:r>
        <w:rPr>
          <w:spacing w:val="-3"/>
        </w:rPr>
        <w:t xml:space="preserve"> </w:t>
      </w:r>
      <w:r>
        <w:t>de</w:t>
      </w:r>
      <w:r>
        <w:rPr>
          <w:spacing w:val="-2"/>
        </w:rPr>
        <w:t xml:space="preserve"> </w:t>
      </w:r>
      <w:proofErr w:type="spellStart"/>
      <w:r>
        <w:t>innovación</w:t>
      </w:r>
      <w:proofErr w:type="spellEnd"/>
      <w:r>
        <w:t>.</w:t>
      </w:r>
    </w:p>
    <w:p w14:paraId="10029A20" w14:textId="77777777" w:rsidR="00984CFC" w:rsidRDefault="00423E95" w:rsidP="0078694F">
      <w:pPr>
        <w:pStyle w:val="Prrafodelista"/>
        <w:numPr>
          <w:ilvl w:val="1"/>
          <w:numId w:val="42"/>
        </w:numPr>
        <w:tabs>
          <w:tab w:val="left" w:pos="1972"/>
        </w:tabs>
        <w:spacing w:before="2" w:line="235" w:lineRule="auto"/>
        <w:ind w:right="112"/>
        <w:jc w:val="both"/>
      </w:pPr>
      <w:proofErr w:type="spellStart"/>
      <w:r>
        <w:rPr>
          <w:spacing w:val="-1"/>
        </w:rPr>
        <w:t>Asesorar</w:t>
      </w:r>
      <w:proofErr w:type="spellEnd"/>
      <w:r>
        <w:rPr>
          <w:spacing w:val="-12"/>
        </w:rPr>
        <w:t xml:space="preserve"> </w:t>
      </w:r>
      <w:proofErr w:type="spellStart"/>
      <w:r>
        <w:rPr>
          <w:spacing w:val="-1"/>
        </w:rPr>
        <w:t>en</w:t>
      </w:r>
      <w:proofErr w:type="spellEnd"/>
      <w:r>
        <w:rPr>
          <w:spacing w:val="-11"/>
        </w:rPr>
        <w:t xml:space="preserve"> </w:t>
      </w:r>
      <w:proofErr w:type="spellStart"/>
      <w:r>
        <w:rPr>
          <w:spacing w:val="-1"/>
        </w:rPr>
        <w:t>materia</w:t>
      </w:r>
      <w:proofErr w:type="spellEnd"/>
      <w:r>
        <w:rPr>
          <w:spacing w:val="-11"/>
        </w:rPr>
        <w:t xml:space="preserve"> </w:t>
      </w:r>
      <w:proofErr w:type="spellStart"/>
      <w:r>
        <w:rPr>
          <w:spacing w:val="-1"/>
        </w:rPr>
        <w:t>informática</w:t>
      </w:r>
      <w:proofErr w:type="spellEnd"/>
      <w:r>
        <w:rPr>
          <w:spacing w:val="-11"/>
        </w:rPr>
        <w:t xml:space="preserve"> </w:t>
      </w:r>
      <w:r>
        <w:rPr>
          <w:spacing w:val="-1"/>
        </w:rPr>
        <w:t>al</w:t>
      </w:r>
      <w:r>
        <w:rPr>
          <w:spacing w:val="-11"/>
        </w:rPr>
        <w:t xml:space="preserve"> </w:t>
      </w:r>
      <w:r>
        <w:rPr>
          <w:spacing w:val="-1"/>
        </w:rPr>
        <w:t>resto</w:t>
      </w:r>
      <w:r>
        <w:rPr>
          <w:spacing w:val="-11"/>
        </w:rPr>
        <w:t xml:space="preserve"> </w:t>
      </w:r>
      <w:r>
        <w:rPr>
          <w:spacing w:val="-1"/>
        </w:rPr>
        <w:t>del</w:t>
      </w:r>
      <w:r>
        <w:rPr>
          <w:spacing w:val="-11"/>
        </w:rPr>
        <w:t xml:space="preserve"> </w:t>
      </w:r>
      <w:proofErr w:type="spellStart"/>
      <w:r>
        <w:rPr>
          <w:spacing w:val="-1"/>
        </w:rPr>
        <w:t>profesorado</w:t>
      </w:r>
      <w:proofErr w:type="spellEnd"/>
      <w:r>
        <w:rPr>
          <w:spacing w:val="-11"/>
        </w:rPr>
        <w:t xml:space="preserve"> </w:t>
      </w:r>
      <w:r>
        <w:t>e</w:t>
      </w:r>
      <w:r>
        <w:rPr>
          <w:spacing w:val="-11"/>
        </w:rPr>
        <w:t xml:space="preserve"> </w:t>
      </w:r>
      <w:proofErr w:type="spellStart"/>
      <w:r>
        <w:t>informar</w:t>
      </w:r>
      <w:proofErr w:type="spellEnd"/>
      <w:r>
        <w:rPr>
          <w:spacing w:val="-11"/>
        </w:rPr>
        <w:t xml:space="preserve"> </w:t>
      </w:r>
      <w:r>
        <w:t>de</w:t>
      </w:r>
      <w:r>
        <w:rPr>
          <w:spacing w:val="-11"/>
        </w:rPr>
        <w:t xml:space="preserve"> </w:t>
      </w:r>
      <w:r>
        <w:t>las</w:t>
      </w:r>
      <w:r>
        <w:rPr>
          <w:spacing w:val="-11"/>
        </w:rPr>
        <w:t xml:space="preserve"> </w:t>
      </w:r>
      <w:proofErr w:type="spellStart"/>
      <w:r>
        <w:t>actividades</w:t>
      </w:r>
      <w:proofErr w:type="spellEnd"/>
      <w:r>
        <w:rPr>
          <w:spacing w:val="-47"/>
        </w:rPr>
        <w:t xml:space="preserve"> </w:t>
      </w:r>
      <w:proofErr w:type="spellStart"/>
      <w:r>
        <w:t>que</w:t>
      </w:r>
      <w:proofErr w:type="spellEnd"/>
      <w:r>
        <w:rPr>
          <w:spacing w:val="-2"/>
        </w:rPr>
        <w:t xml:space="preserve"> </w:t>
      </w:r>
      <w:r>
        <w:t>se</w:t>
      </w:r>
      <w:r>
        <w:rPr>
          <w:spacing w:val="-1"/>
        </w:rPr>
        <w:t xml:space="preserve"> </w:t>
      </w:r>
      <w:proofErr w:type="spellStart"/>
      <w:r>
        <w:t>lleven</w:t>
      </w:r>
      <w:proofErr w:type="spellEnd"/>
      <w:r>
        <w:rPr>
          <w:spacing w:val="-1"/>
        </w:rPr>
        <w:t xml:space="preserve"> </w:t>
      </w:r>
      <w:r>
        <w:t>a</w:t>
      </w:r>
      <w:r>
        <w:rPr>
          <w:spacing w:val="-1"/>
        </w:rPr>
        <w:t xml:space="preserve"> </w:t>
      </w:r>
      <w:proofErr w:type="spellStart"/>
      <w:r>
        <w:t>cabo</w:t>
      </w:r>
      <w:proofErr w:type="spellEnd"/>
      <w:r>
        <w:rPr>
          <w:spacing w:val="-2"/>
        </w:rPr>
        <w:t xml:space="preserve"> </w:t>
      </w:r>
      <w:proofErr w:type="spellStart"/>
      <w:r>
        <w:t>en</w:t>
      </w:r>
      <w:proofErr w:type="spellEnd"/>
      <w:r>
        <w:t xml:space="preserve"> </w:t>
      </w:r>
      <w:proofErr w:type="spellStart"/>
      <w:r>
        <w:t>el</w:t>
      </w:r>
      <w:proofErr w:type="spellEnd"/>
      <w:r>
        <w:rPr>
          <w:spacing w:val="-1"/>
        </w:rPr>
        <w:t xml:space="preserve"> </w:t>
      </w:r>
      <w:r>
        <w:t>aula</w:t>
      </w:r>
      <w:r>
        <w:rPr>
          <w:spacing w:val="-1"/>
        </w:rPr>
        <w:t xml:space="preserve"> </w:t>
      </w:r>
      <w:r>
        <w:t>o</w:t>
      </w:r>
      <w:r>
        <w:rPr>
          <w:spacing w:val="-2"/>
        </w:rPr>
        <w:t xml:space="preserve"> </w:t>
      </w:r>
      <w:r>
        <w:t>aulas</w:t>
      </w:r>
      <w:r>
        <w:rPr>
          <w:spacing w:val="-1"/>
        </w:rPr>
        <w:t xml:space="preserve"> </w:t>
      </w:r>
      <w:r>
        <w:t>de</w:t>
      </w:r>
      <w:r>
        <w:rPr>
          <w:spacing w:val="-2"/>
        </w:rPr>
        <w:t xml:space="preserve"> </w:t>
      </w:r>
      <w:proofErr w:type="spellStart"/>
      <w:r>
        <w:t>informática</w:t>
      </w:r>
      <w:proofErr w:type="spellEnd"/>
      <w:r>
        <w:t>.</w:t>
      </w:r>
    </w:p>
    <w:p w14:paraId="4EDF67BC" w14:textId="77777777" w:rsidR="00984CFC" w:rsidRDefault="00423E95" w:rsidP="0078694F">
      <w:pPr>
        <w:pStyle w:val="Prrafodelista"/>
        <w:numPr>
          <w:ilvl w:val="1"/>
          <w:numId w:val="42"/>
        </w:numPr>
        <w:tabs>
          <w:tab w:val="left" w:pos="1972"/>
        </w:tabs>
        <w:spacing w:before="1" w:line="235" w:lineRule="auto"/>
        <w:ind w:right="112"/>
        <w:jc w:val="both"/>
      </w:pPr>
      <w:proofErr w:type="spellStart"/>
      <w:r>
        <w:t>Conocer</w:t>
      </w:r>
      <w:proofErr w:type="spellEnd"/>
      <w:r>
        <w:t>,</w:t>
      </w:r>
      <w:r>
        <w:rPr>
          <w:spacing w:val="-7"/>
        </w:rPr>
        <w:t xml:space="preserve"> </w:t>
      </w:r>
      <w:proofErr w:type="spellStart"/>
      <w:r>
        <w:t>promover</w:t>
      </w:r>
      <w:proofErr w:type="spellEnd"/>
      <w:r>
        <w:rPr>
          <w:spacing w:val="-6"/>
        </w:rPr>
        <w:t xml:space="preserve"> </w:t>
      </w:r>
      <w:r>
        <w:t>y</w:t>
      </w:r>
      <w:r>
        <w:rPr>
          <w:spacing w:val="-6"/>
        </w:rPr>
        <w:t xml:space="preserve"> </w:t>
      </w:r>
      <w:proofErr w:type="spellStart"/>
      <w:r>
        <w:t>asesorar</w:t>
      </w:r>
      <w:proofErr w:type="spellEnd"/>
      <w:r>
        <w:rPr>
          <w:spacing w:val="-6"/>
        </w:rPr>
        <w:t xml:space="preserve"> </w:t>
      </w:r>
      <w:r>
        <w:t>a</w:t>
      </w:r>
      <w:r>
        <w:rPr>
          <w:spacing w:val="-6"/>
        </w:rPr>
        <w:t xml:space="preserve"> </w:t>
      </w:r>
      <w:r>
        <w:t>la</w:t>
      </w:r>
      <w:r>
        <w:rPr>
          <w:spacing w:val="-6"/>
        </w:rPr>
        <w:t xml:space="preserve"> </w:t>
      </w:r>
      <w:proofErr w:type="spellStart"/>
      <w:r>
        <w:t>comunidad</w:t>
      </w:r>
      <w:proofErr w:type="spellEnd"/>
      <w:r>
        <w:rPr>
          <w:spacing w:val="-6"/>
        </w:rPr>
        <w:t xml:space="preserve"> </w:t>
      </w:r>
      <w:proofErr w:type="spellStart"/>
      <w:r>
        <w:t>educativa</w:t>
      </w:r>
      <w:proofErr w:type="spellEnd"/>
      <w:r>
        <w:rPr>
          <w:spacing w:val="-6"/>
        </w:rPr>
        <w:t xml:space="preserve"> </w:t>
      </w:r>
      <w:proofErr w:type="spellStart"/>
      <w:r>
        <w:t>en</w:t>
      </w:r>
      <w:proofErr w:type="spellEnd"/>
      <w:r>
        <w:rPr>
          <w:spacing w:val="-6"/>
        </w:rPr>
        <w:t xml:space="preserve"> </w:t>
      </w:r>
      <w:proofErr w:type="spellStart"/>
      <w:r>
        <w:t>el</w:t>
      </w:r>
      <w:proofErr w:type="spellEnd"/>
      <w:r>
        <w:rPr>
          <w:spacing w:val="-5"/>
        </w:rPr>
        <w:t xml:space="preserve"> </w:t>
      </w:r>
      <w:proofErr w:type="spellStart"/>
      <w:r>
        <w:t>uso</w:t>
      </w:r>
      <w:proofErr w:type="spellEnd"/>
      <w:r>
        <w:rPr>
          <w:spacing w:val="-6"/>
        </w:rPr>
        <w:t xml:space="preserve"> </w:t>
      </w:r>
      <w:r>
        <w:t>de</w:t>
      </w:r>
      <w:r>
        <w:rPr>
          <w:spacing w:val="-6"/>
        </w:rPr>
        <w:t xml:space="preserve"> </w:t>
      </w:r>
      <w:r>
        <w:t>las</w:t>
      </w:r>
      <w:r>
        <w:rPr>
          <w:spacing w:val="-6"/>
        </w:rPr>
        <w:t xml:space="preserve"> </w:t>
      </w:r>
      <w:proofErr w:type="spellStart"/>
      <w:r>
        <w:t>aplicaciones</w:t>
      </w:r>
      <w:proofErr w:type="spellEnd"/>
      <w:r>
        <w:rPr>
          <w:spacing w:val="-48"/>
        </w:rPr>
        <w:t xml:space="preserve"> </w:t>
      </w:r>
      <w:r>
        <w:rPr>
          <w:spacing w:val="-1"/>
        </w:rPr>
        <w:t>de</w:t>
      </w:r>
      <w:r>
        <w:rPr>
          <w:spacing w:val="-11"/>
        </w:rPr>
        <w:t xml:space="preserve"> </w:t>
      </w:r>
      <w:proofErr w:type="spellStart"/>
      <w:r>
        <w:rPr>
          <w:spacing w:val="-1"/>
        </w:rPr>
        <w:t>gestión</w:t>
      </w:r>
      <w:proofErr w:type="spellEnd"/>
      <w:r>
        <w:rPr>
          <w:spacing w:val="-10"/>
        </w:rPr>
        <w:t xml:space="preserve"> </w:t>
      </w:r>
      <w:proofErr w:type="spellStart"/>
      <w:r>
        <w:rPr>
          <w:spacing w:val="-1"/>
        </w:rPr>
        <w:t>académica</w:t>
      </w:r>
      <w:proofErr w:type="spellEnd"/>
      <w:r>
        <w:rPr>
          <w:spacing w:val="-1"/>
        </w:rPr>
        <w:t>,</w:t>
      </w:r>
      <w:r>
        <w:rPr>
          <w:spacing w:val="-11"/>
        </w:rPr>
        <w:t xml:space="preserve"> </w:t>
      </w:r>
      <w:proofErr w:type="spellStart"/>
      <w:r>
        <w:t>administrativa</w:t>
      </w:r>
      <w:proofErr w:type="spellEnd"/>
      <w:r>
        <w:rPr>
          <w:spacing w:val="-11"/>
        </w:rPr>
        <w:t xml:space="preserve"> </w:t>
      </w:r>
      <w:r>
        <w:t>y</w:t>
      </w:r>
      <w:r>
        <w:rPr>
          <w:spacing w:val="-10"/>
        </w:rPr>
        <w:t xml:space="preserve"> </w:t>
      </w:r>
      <w:r>
        <w:t>de</w:t>
      </w:r>
      <w:r>
        <w:rPr>
          <w:spacing w:val="-11"/>
        </w:rPr>
        <w:t xml:space="preserve"> </w:t>
      </w:r>
      <w:proofErr w:type="spellStart"/>
      <w:r>
        <w:t>comunicación</w:t>
      </w:r>
      <w:proofErr w:type="spellEnd"/>
      <w:r>
        <w:rPr>
          <w:spacing w:val="-10"/>
        </w:rPr>
        <w:t xml:space="preserve"> </w:t>
      </w:r>
      <w:proofErr w:type="spellStart"/>
      <w:r>
        <w:t>que</w:t>
      </w:r>
      <w:proofErr w:type="spellEnd"/>
      <w:r>
        <w:rPr>
          <w:spacing w:val="-11"/>
        </w:rPr>
        <w:t xml:space="preserve"> </w:t>
      </w:r>
      <w:r>
        <w:t>la</w:t>
      </w:r>
      <w:r>
        <w:rPr>
          <w:spacing w:val="-11"/>
        </w:rPr>
        <w:t xml:space="preserve"> </w:t>
      </w:r>
      <w:r>
        <w:t>Administración</w:t>
      </w:r>
      <w:r>
        <w:rPr>
          <w:spacing w:val="-10"/>
        </w:rPr>
        <w:t xml:space="preserve"> </w:t>
      </w:r>
      <w:proofErr w:type="spellStart"/>
      <w:r>
        <w:t>ponga</w:t>
      </w:r>
      <w:proofErr w:type="spellEnd"/>
      <w:r>
        <w:rPr>
          <w:spacing w:val="-47"/>
        </w:rPr>
        <w:t xml:space="preserve"> </w:t>
      </w:r>
      <w:r>
        <w:t>al</w:t>
      </w:r>
      <w:r>
        <w:rPr>
          <w:spacing w:val="-2"/>
        </w:rPr>
        <w:t xml:space="preserve"> </w:t>
      </w:r>
      <w:proofErr w:type="spellStart"/>
      <w:r>
        <w:t>alcance</w:t>
      </w:r>
      <w:proofErr w:type="spellEnd"/>
      <w:r>
        <w:rPr>
          <w:spacing w:val="-1"/>
        </w:rPr>
        <w:t xml:space="preserve"> </w:t>
      </w:r>
      <w:r>
        <w:t>de</w:t>
      </w:r>
      <w:r>
        <w:rPr>
          <w:spacing w:val="-1"/>
        </w:rPr>
        <w:t xml:space="preserve"> </w:t>
      </w:r>
      <w:proofErr w:type="spellStart"/>
      <w:r>
        <w:t>los</w:t>
      </w:r>
      <w:proofErr w:type="spellEnd"/>
      <w:r>
        <w:rPr>
          <w:spacing w:val="-2"/>
        </w:rPr>
        <w:t xml:space="preserve"> </w:t>
      </w:r>
      <w:proofErr w:type="spellStart"/>
      <w:r>
        <w:t>centros</w:t>
      </w:r>
      <w:proofErr w:type="spellEnd"/>
      <w:r>
        <w:rPr>
          <w:spacing w:val="-1"/>
        </w:rPr>
        <w:t xml:space="preserve"> </w:t>
      </w:r>
      <w:proofErr w:type="spellStart"/>
      <w:r>
        <w:t>educativos</w:t>
      </w:r>
      <w:proofErr w:type="spellEnd"/>
      <w:r>
        <w:t>.</w:t>
      </w:r>
    </w:p>
    <w:p w14:paraId="6B9B7448" w14:textId="77777777" w:rsidR="00984CFC" w:rsidRDefault="00423E95" w:rsidP="0078694F">
      <w:pPr>
        <w:pStyle w:val="Prrafodelista"/>
        <w:numPr>
          <w:ilvl w:val="1"/>
          <w:numId w:val="42"/>
        </w:numPr>
        <w:tabs>
          <w:tab w:val="left" w:pos="1972"/>
        </w:tabs>
        <w:spacing w:before="3" w:line="235" w:lineRule="auto"/>
        <w:ind w:right="115"/>
        <w:jc w:val="both"/>
      </w:pPr>
      <w:proofErr w:type="spellStart"/>
      <w:r>
        <w:t>Conocer</w:t>
      </w:r>
      <w:proofErr w:type="spellEnd"/>
      <w:r>
        <w:t xml:space="preserve"> y </w:t>
      </w:r>
      <w:proofErr w:type="spellStart"/>
      <w:r>
        <w:t>asesorar</w:t>
      </w:r>
      <w:proofErr w:type="spellEnd"/>
      <w:r>
        <w:t xml:space="preserve"> a la </w:t>
      </w:r>
      <w:proofErr w:type="spellStart"/>
      <w:r>
        <w:t>comunidad</w:t>
      </w:r>
      <w:proofErr w:type="spellEnd"/>
      <w:r>
        <w:t xml:space="preserve"> </w:t>
      </w:r>
      <w:proofErr w:type="spellStart"/>
      <w:r>
        <w:t>educativa</w:t>
      </w:r>
      <w:proofErr w:type="spellEnd"/>
      <w:r>
        <w:t xml:space="preserve"> </w:t>
      </w:r>
      <w:proofErr w:type="spellStart"/>
      <w:r>
        <w:t>sobre</w:t>
      </w:r>
      <w:proofErr w:type="spellEnd"/>
      <w:r>
        <w:t xml:space="preserve"> la </w:t>
      </w:r>
      <w:proofErr w:type="spellStart"/>
      <w:r>
        <w:t>normativa</w:t>
      </w:r>
      <w:proofErr w:type="spellEnd"/>
      <w:r>
        <w:t xml:space="preserve"> y la </w:t>
      </w:r>
      <w:proofErr w:type="spellStart"/>
      <w:r>
        <w:t>ordenación</w:t>
      </w:r>
      <w:proofErr w:type="spellEnd"/>
      <w:r>
        <w:t xml:space="preserve"> re-</w:t>
      </w:r>
      <w:r>
        <w:rPr>
          <w:spacing w:val="1"/>
        </w:rPr>
        <w:t xml:space="preserve"> </w:t>
      </w:r>
      <w:proofErr w:type="spellStart"/>
      <w:r>
        <w:t>guladora</w:t>
      </w:r>
      <w:proofErr w:type="spellEnd"/>
      <w:r>
        <w:rPr>
          <w:spacing w:val="-2"/>
        </w:rPr>
        <w:t xml:space="preserve"> </w:t>
      </w:r>
      <w:r>
        <w:t>del</w:t>
      </w:r>
      <w:r>
        <w:rPr>
          <w:spacing w:val="-1"/>
        </w:rPr>
        <w:t xml:space="preserve"> </w:t>
      </w:r>
      <w:proofErr w:type="spellStart"/>
      <w:r>
        <w:t>uso</w:t>
      </w:r>
      <w:proofErr w:type="spellEnd"/>
      <w:r>
        <w:rPr>
          <w:spacing w:val="-1"/>
        </w:rPr>
        <w:t xml:space="preserve"> </w:t>
      </w:r>
      <w:r>
        <w:t>de</w:t>
      </w:r>
      <w:r>
        <w:rPr>
          <w:spacing w:val="-1"/>
        </w:rPr>
        <w:t xml:space="preserve"> </w:t>
      </w:r>
      <w:r>
        <w:t>las</w:t>
      </w:r>
      <w:r>
        <w:rPr>
          <w:spacing w:val="-2"/>
        </w:rPr>
        <w:t xml:space="preserve"> </w:t>
      </w:r>
      <w:r>
        <w:t>TIC</w:t>
      </w:r>
      <w:r>
        <w:rPr>
          <w:spacing w:val="-1"/>
        </w:rPr>
        <w:t xml:space="preserve"> </w:t>
      </w:r>
      <w:proofErr w:type="spellStart"/>
      <w:r>
        <w:t>en</w:t>
      </w:r>
      <w:proofErr w:type="spellEnd"/>
      <w:r>
        <w:t xml:space="preserve"> </w:t>
      </w:r>
      <w:proofErr w:type="spellStart"/>
      <w:r>
        <w:t>el</w:t>
      </w:r>
      <w:proofErr w:type="spellEnd"/>
      <w:r>
        <w:t xml:space="preserve"> </w:t>
      </w:r>
      <w:proofErr w:type="spellStart"/>
      <w:r>
        <w:t>centro</w:t>
      </w:r>
      <w:proofErr w:type="spellEnd"/>
      <w:r>
        <w:t>.</w:t>
      </w:r>
    </w:p>
    <w:p w14:paraId="45C8D7F4" w14:textId="77777777" w:rsidR="00984CFC" w:rsidRDefault="00423E95" w:rsidP="0078694F">
      <w:pPr>
        <w:pStyle w:val="Prrafodelista"/>
        <w:numPr>
          <w:ilvl w:val="1"/>
          <w:numId w:val="42"/>
        </w:numPr>
        <w:tabs>
          <w:tab w:val="left" w:pos="1972"/>
        </w:tabs>
        <w:spacing w:before="1" w:line="235" w:lineRule="auto"/>
        <w:ind w:right="114"/>
        <w:jc w:val="both"/>
      </w:pPr>
      <w:proofErr w:type="spellStart"/>
      <w:r>
        <w:t>Colaborar</w:t>
      </w:r>
      <w:proofErr w:type="spellEnd"/>
      <w:r>
        <w:t xml:space="preserve"> </w:t>
      </w:r>
      <w:proofErr w:type="spellStart"/>
      <w:r>
        <w:t>en</w:t>
      </w:r>
      <w:proofErr w:type="spellEnd"/>
      <w:r>
        <w:t xml:space="preserve"> </w:t>
      </w:r>
      <w:proofErr w:type="spellStart"/>
      <w:r>
        <w:t>el</w:t>
      </w:r>
      <w:proofErr w:type="spellEnd"/>
      <w:r>
        <w:t xml:space="preserve"> </w:t>
      </w:r>
      <w:proofErr w:type="spellStart"/>
      <w:r>
        <w:t>diseño</w:t>
      </w:r>
      <w:proofErr w:type="spellEnd"/>
      <w:r>
        <w:t xml:space="preserve"> del </w:t>
      </w:r>
      <w:proofErr w:type="spellStart"/>
      <w:r>
        <w:t>programa</w:t>
      </w:r>
      <w:proofErr w:type="spellEnd"/>
      <w:r>
        <w:t xml:space="preserve"> </w:t>
      </w:r>
      <w:proofErr w:type="spellStart"/>
      <w:r>
        <w:t>anual</w:t>
      </w:r>
      <w:proofErr w:type="spellEnd"/>
      <w:r>
        <w:t xml:space="preserve"> de </w:t>
      </w:r>
      <w:proofErr w:type="spellStart"/>
      <w:r>
        <w:t>formación</w:t>
      </w:r>
      <w:proofErr w:type="spellEnd"/>
      <w:r>
        <w:t xml:space="preserve"> del </w:t>
      </w:r>
      <w:proofErr w:type="spellStart"/>
      <w:r>
        <w:t>centro</w:t>
      </w:r>
      <w:proofErr w:type="spellEnd"/>
      <w:r>
        <w:t xml:space="preserve"> </w:t>
      </w:r>
      <w:proofErr w:type="spellStart"/>
      <w:r>
        <w:t>asesorando</w:t>
      </w:r>
      <w:proofErr w:type="spellEnd"/>
      <w:r>
        <w:t xml:space="preserve"> al</w:t>
      </w:r>
      <w:r>
        <w:rPr>
          <w:spacing w:val="1"/>
        </w:rPr>
        <w:t xml:space="preserve"> </w:t>
      </w:r>
      <w:proofErr w:type="spellStart"/>
      <w:r>
        <w:t>claustro</w:t>
      </w:r>
      <w:proofErr w:type="spellEnd"/>
      <w:r>
        <w:t xml:space="preserve">, y </w:t>
      </w:r>
      <w:proofErr w:type="spellStart"/>
      <w:r>
        <w:t>específicamente</w:t>
      </w:r>
      <w:proofErr w:type="spellEnd"/>
      <w:r>
        <w:t xml:space="preserve"> a la </w:t>
      </w:r>
      <w:proofErr w:type="spellStart"/>
      <w:r>
        <w:t>figura</w:t>
      </w:r>
      <w:proofErr w:type="spellEnd"/>
      <w:r>
        <w:t xml:space="preserve"> de la </w:t>
      </w:r>
      <w:proofErr w:type="spellStart"/>
      <w:r>
        <w:t>coordinación</w:t>
      </w:r>
      <w:proofErr w:type="spellEnd"/>
      <w:r>
        <w:t xml:space="preserve"> de </w:t>
      </w:r>
      <w:proofErr w:type="spellStart"/>
      <w:r>
        <w:t>formación</w:t>
      </w:r>
      <w:proofErr w:type="spellEnd"/>
      <w:r>
        <w:t xml:space="preserve">, para </w:t>
      </w:r>
      <w:proofErr w:type="spellStart"/>
      <w:r>
        <w:t>realizar</w:t>
      </w:r>
      <w:proofErr w:type="spellEnd"/>
      <w:r>
        <w:rPr>
          <w:spacing w:val="-47"/>
        </w:rPr>
        <w:t xml:space="preserve"> </w:t>
      </w:r>
      <w:proofErr w:type="spellStart"/>
      <w:r>
        <w:t>el</w:t>
      </w:r>
      <w:proofErr w:type="spellEnd"/>
      <w:r>
        <w:rPr>
          <w:spacing w:val="-3"/>
        </w:rPr>
        <w:t xml:space="preserve"> </w:t>
      </w:r>
      <w:proofErr w:type="spellStart"/>
      <w:r>
        <w:t>análisis</w:t>
      </w:r>
      <w:proofErr w:type="spellEnd"/>
      <w:r>
        <w:rPr>
          <w:spacing w:val="-4"/>
        </w:rPr>
        <w:t xml:space="preserve"> </w:t>
      </w:r>
      <w:r>
        <w:t>de</w:t>
      </w:r>
      <w:r>
        <w:rPr>
          <w:spacing w:val="-4"/>
        </w:rPr>
        <w:t xml:space="preserve"> </w:t>
      </w:r>
      <w:r>
        <w:t>las</w:t>
      </w:r>
      <w:r>
        <w:rPr>
          <w:spacing w:val="-4"/>
        </w:rPr>
        <w:t xml:space="preserve"> </w:t>
      </w:r>
      <w:proofErr w:type="spellStart"/>
      <w:r>
        <w:t>necesidades</w:t>
      </w:r>
      <w:proofErr w:type="spellEnd"/>
      <w:r>
        <w:rPr>
          <w:spacing w:val="-4"/>
        </w:rPr>
        <w:t xml:space="preserve"> </w:t>
      </w:r>
      <w:proofErr w:type="spellStart"/>
      <w:r>
        <w:t>formativas</w:t>
      </w:r>
      <w:proofErr w:type="spellEnd"/>
      <w:r>
        <w:rPr>
          <w:spacing w:val="-4"/>
        </w:rPr>
        <w:t xml:space="preserve"> </w:t>
      </w:r>
      <w:r>
        <w:t>del</w:t>
      </w:r>
      <w:r>
        <w:rPr>
          <w:spacing w:val="-4"/>
        </w:rPr>
        <w:t xml:space="preserve"> </w:t>
      </w:r>
      <w:proofErr w:type="spellStart"/>
      <w:r>
        <w:t>claustro</w:t>
      </w:r>
      <w:proofErr w:type="spellEnd"/>
      <w:r>
        <w:rPr>
          <w:spacing w:val="-4"/>
        </w:rPr>
        <w:t xml:space="preserve"> </w:t>
      </w:r>
      <w:proofErr w:type="spellStart"/>
      <w:r>
        <w:t>en</w:t>
      </w:r>
      <w:proofErr w:type="spellEnd"/>
      <w:r>
        <w:rPr>
          <w:spacing w:val="-2"/>
        </w:rPr>
        <w:t xml:space="preserve"> </w:t>
      </w:r>
      <w:proofErr w:type="spellStart"/>
      <w:r>
        <w:t>relación</w:t>
      </w:r>
      <w:proofErr w:type="spellEnd"/>
      <w:r>
        <w:rPr>
          <w:spacing w:val="-3"/>
        </w:rPr>
        <w:t xml:space="preserve"> </w:t>
      </w:r>
      <w:r>
        <w:t>con</w:t>
      </w:r>
      <w:r>
        <w:rPr>
          <w:spacing w:val="-4"/>
        </w:rPr>
        <w:t xml:space="preserve"> </w:t>
      </w:r>
      <w:proofErr w:type="spellStart"/>
      <w:r>
        <w:t>el</w:t>
      </w:r>
      <w:proofErr w:type="spellEnd"/>
      <w:r>
        <w:rPr>
          <w:spacing w:val="-3"/>
        </w:rPr>
        <w:t xml:space="preserve"> </w:t>
      </w:r>
      <w:proofErr w:type="spellStart"/>
      <w:r>
        <w:t>ámbito</w:t>
      </w:r>
      <w:proofErr w:type="spellEnd"/>
      <w:r>
        <w:rPr>
          <w:spacing w:val="-4"/>
        </w:rPr>
        <w:t xml:space="preserve"> </w:t>
      </w:r>
      <w:r>
        <w:t>TIC.</w:t>
      </w:r>
    </w:p>
    <w:p w14:paraId="451197C3" w14:textId="77777777" w:rsidR="00984CFC" w:rsidRDefault="00423E95" w:rsidP="0078694F">
      <w:pPr>
        <w:pStyle w:val="Prrafodelista"/>
        <w:numPr>
          <w:ilvl w:val="1"/>
          <w:numId w:val="42"/>
        </w:numPr>
        <w:tabs>
          <w:tab w:val="left" w:pos="1972"/>
        </w:tabs>
        <w:spacing w:before="3" w:line="235" w:lineRule="auto"/>
        <w:ind w:right="111"/>
        <w:jc w:val="both"/>
      </w:pPr>
      <w:proofErr w:type="spellStart"/>
      <w:r>
        <w:t>Asesorar</w:t>
      </w:r>
      <w:proofErr w:type="spellEnd"/>
      <w:r>
        <w:t xml:space="preserve"> a la </w:t>
      </w:r>
      <w:proofErr w:type="spellStart"/>
      <w:r>
        <w:t>secretaría</w:t>
      </w:r>
      <w:proofErr w:type="spellEnd"/>
      <w:r>
        <w:t xml:space="preserve"> del </w:t>
      </w:r>
      <w:proofErr w:type="spellStart"/>
      <w:r>
        <w:t>centro</w:t>
      </w:r>
      <w:proofErr w:type="spellEnd"/>
      <w:r>
        <w:t xml:space="preserve"> </w:t>
      </w:r>
      <w:proofErr w:type="spellStart"/>
      <w:r>
        <w:t>en</w:t>
      </w:r>
      <w:proofErr w:type="spellEnd"/>
      <w:r>
        <w:t xml:space="preserve"> </w:t>
      </w:r>
      <w:proofErr w:type="spellStart"/>
      <w:r>
        <w:t>su</w:t>
      </w:r>
      <w:proofErr w:type="spellEnd"/>
      <w:r>
        <w:t xml:space="preserve"> </w:t>
      </w:r>
      <w:proofErr w:type="spellStart"/>
      <w:r>
        <w:t>función</w:t>
      </w:r>
      <w:proofErr w:type="spellEnd"/>
      <w:r>
        <w:t xml:space="preserve"> de </w:t>
      </w:r>
      <w:proofErr w:type="spellStart"/>
      <w:r>
        <w:t>atender</w:t>
      </w:r>
      <w:proofErr w:type="spellEnd"/>
      <w:r>
        <w:t xml:space="preserve"> y </w:t>
      </w:r>
      <w:proofErr w:type="spellStart"/>
      <w:r>
        <w:t>difundir</w:t>
      </w:r>
      <w:proofErr w:type="spellEnd"/>
      <w:r>
        <w:t xml:space="preserve"> </w:t>
      </w:r>
      <w:proofErr w:type="spellStart"/>
      <w:r>
        <w:t>los</w:t>
      </w:r>
      <w:proofErr w:type="spellEnd"/>
      <w:r>
        <w:t xml:space="preserve"> </w:t>
      </w:r>
      <w:proofErr w:type="spellStart"/>
      <w:r>
        <w:t>requisitos</w:t>
      </w:r>
      <w:proofErr w:type="spellEnd"/>
      <w:r>
        <w:rPr>
          <w:spacing w:val="1"/>
        </w:rPr>
        <w:t xml:space="preserve"> </w:t>
      </w:r>
      <w:proofErr w:type="spellStart"/>
      <w:r>
        <w:rPr>
          <w:spacing w:val="-1"/>
        </w:rPr>
        <w:t>normativos</w:t>
      </w:r>
      <w:proofErr w:type="spellEnd"/>
      <w:r>
        <w:rPr>
          <w:spacing w:val="-12"/>
        </w:rPr>
        <w:t xml:space="preserve"> </w:t>
      </w:r>
      <w:r>
        <w:rPr>
          <w:spacing w:val="-1"/>
        </w:rPr>
        <w:t>para</w:t>
      </w:r>
      <w:r>
        <w:rPr>
          <w:spacing w:val="-11"/>
        </w:rPr>
        <w:t xml:space="preserve"> </w:t>
      </w:r>
      <w:proofErr w:type="spellStart"/>
      <w:r>
        <w:rPr>
          <w:spacing w:val="-1"/>
        </w:rPr>
        <w:t>que</w:t>
      </w:r>
      <w:proofErr w:type="spellEnd"/>
      <w:r>
        <w:rPr>
          <w:spacing w:val="-11"/>
        </w:rPr>
        <w:t xml:space="preserve"> </w:t>
      </w:r>
      <w:proofErr w:type="spellStart"/>
      <w:r>
        <w:rPr>
          <w:spacing w:val="-1"/>
        </w:rPr>
        <w:t>el</w:t>
      </w:r>
      <w:proofErr w:type="spellEnd"/>
      <w:r>
        <w:rPr>
          <w:spacing w:val="-11"/>
        </w:rPr>
        <w:t xml:space="preserve"> </w:t>
      </w:r>
      <w:proofErr w:type="spellStart"/>
      <w:r>
        <w:rPr>
          <w:spacing w:val="-1"/>
        </w:rPr>
        <w:t>centro</w:t>
      </w:r>
      <w:proofErr w:type="spellEnd"/>
      <w:r>
        <w:rPr>
          <w:spacing w:val="-11"/>
        </w:rPr>
        <w:t xml:space="preserve"> </w:t>
      </w:r>
      <w:proofErr w:type="spellStart"/>
      <w:r>
        <w:t>cumpla</w:t>
      </w:r>
      <w:proofErr w:type="spellEnd"/>
      <w:r>
        <w:rPr>
          <w:spacing w:val="-10"/>
        </w:rPr>
        <w:t xml:space="preserve"> </w:t>
      </w:r>
      <w:r>
        <w:t>la</w:t>
      </w:r>
      <w:r>
        <w:rPr>
          <w:spacing w:val="-11"/>
        </w:rPr>
        <w:t xml:space="preserve"> </w:t>
      </w:r>
      <w:proofErr w:type="spellStart"/>
      <w:r>
        <w:t>normativa</w:t>
      </w:r>
      <w:proofErr w:type="spellEnd"/>
      <w:r>
        <w:rPr>
          <w:spacing w:val="-12"/>
        </w:rPr>
        <w:t xml:space="preserve"> </w:t>
      </w:r>
      <w:proofErr w:type="spellStart"/>
      <w:r>
        <w:t>vigente</w:t>
      </w:r>
      <w:proofErr w:type="spellEnd"/>
      <w:r>
        <w:rPr>
          <w:spacing w:val="-11"/>
        </w:rPr>
        <w:t xml:space="preserve"> </w:t>
      </w:r>
      <w:proofErr w:type="spellStart"/>
      <w:r>
        <w:t>en</w:t>
      </w:r>
      <w:proofErr w:type="spellEnd"/>
      <w:r>
        <w:rPr>
          <w:spacing w:val="-11"/>
        </w:rPr>
        <w:t xml:space="preserve"> </w:t>
      </w:r>
      <w:proofErr w:type="spellStart"/>
      <w:r>
        <w:t>protección</w:t>
      </w:r>
      <w:proofErr w:type="spellEnd"/>
      <w:r>
        <w:rPr>
          <w:spacing w:val="-11"/>
        </w:rPr>
        <w:t xml:space="preserve"> </w:t>
      </w:r>
      <w:r>
        <w:t>de</w:t>
      </w:r>
      <w:r>
        <w:rPr>
          <w:spacing w:val="-11"/>
        </w:rPr>
        <w:t xml:space="preserve"> </w:t>
      </w:r>
      <w:proofErr w:type="spellStart"/>
      <w:r>
        <w:t>datos</w:t>
      </w:r>
      <w:proofErr w:type="spellEnd"/>
      <w:r>
        <w:rPr>
          <w:spacing w:val="-11"/>
        </w:rPr>
        <w:t xml:space="preserve"> </w:t>
      </w:r>
      <w:proofErr w:type="spellStart"/>
      <w:r>
        <w:t>en</w:t>
      </w:r>
      <w:proofErr w:type="spellEnd"/>
      <w:r>
        <w:rPr>
          <w:spacing w:val="-47"/>
        </w:rPr>
        <w:t xml:space="preserve"> </w:t>
      </w:r>
      <w:proofErr w:type="spellStart"/>
      <w:r>
        <w:rPr>
          <w:spacing w:val="-2"/>
        </w:rPr>
        <w:t>los</w:t>
      </w:r>
      <w:proofErr w:type="spellEnd"/>
      <w:r>
        <w:rPr>
          <w:spacing w:val="-10"/>
        </w:rPr>
        <w:t xml:space="preserve"> </w:t>
      </w:r>
      <w:proofErr w:type="spellStart"/>
      <w:r>
        <w:rPr>
          <w:spacing w:val="-2"/>
        </w:rPr>
        <w:t>procedimientos</w:t>
      </w:r>
      <w:proofErr w:type="spellEnd"/>
      <w:r>
        <w:rPr>
          <w:spacing w:val="-10"/>
        </w:rPr>
        <w:t xml:space="preserve"> </w:t>
      </w:r>
      <w:proofErr w:type="spellStart"/>
      <w:r>
        <w:rPr>
          <w:spacing w:val="-1"/>
        </w:rPr>
        <w:t>administrativos</w:t>
      </w:r>
      <w:proofErr w:type="spellEnd"/>
      <w:r>
        <w:rPr>
          <w:spacing w:val="-9"/>
        </w:rPr>
        <w:t xml:space="preserve"> </w:t>
      </w:r>
      <w:r>
        <w:rPr>
          <w:spacing w:val="-1"/>
        </w:rPr>
        <w:t>y,</w:t>
      </w:r>
      <w:r>
        <w:rPr>
          <w:spacing w:val="-10"/>
        </w:rPr>
        <w:t xml:space="preserve"> </w:t>
      </w:r>
      <w:proofErr w:type="spellStart"/>
      <w:r>
        <w:rPr>
          <w:spacing w:val="-1"/>
        </w:rPr>
        <w:t>en</w:t>
      </w:r>
      <w:proofErr w:type="spellEnd"/>
      <w:r>
        <w:rPr>
          <w:spacing w:val="-9"/>
        </w:rPr>
        <w:t xml:space="preserve"> </w:t>
      </w:r>
      <w:r>
        <w:rPr>
          <w:spacing w:val="-1"/>
        </w:rPr>
        <w:t>la</w:t>
      </w:r>
      <w:r>
        <w:rPr>
          <w:spacing w:val="-10"/>
        </w:rPr>
        <w:t xml:space="preserve"> </w:t>
      </w:r>
      <w:proofErr w:type="spellStart"/>
      <w:r>
        <w:rPr>
          <w:spacing w:val="-1"/>
        </w:rPr>
        <w:t>manera</w:t>
      </w:r>
      <w:proofErr w:type="spellEnd"/>
      <w:r>
        <w:rPr>
          <w:spacing w:val="-9"/>
        </w:rPr>
        <w:t xml:space="preserve"> </w:t>
      </w:r>
      <w:r>
        <w:rPr>
          <w:spacing w:val="-1"/>
        </w:rPr>
        <w:t>de</w:t>
      </w:r>
      <w:r>
        <w:rPr>
          <w:spacing w:val="-10"/>
        </w:rPr>
        <w:t xml:space="preserve"> </w:t>
      </w:r>
      <w:proofErr w:type="spellStart"/>
      <w:r>
        <w:rPr>
          <w:spacing w:val="-1"/>
        </w:rPr>
        <w:t>compartir</w:t>
      </w:r>
      <w:proofErr w:type="spellEnd"/>
      <w:r>
        <w:rPr>
          <w:spacing w:val="-11"/>
        </w:rPr>
        <w:t xml:space="preserve"> </w:t>
      </w:r>
      <w:proofErr w:type="spellStart"/>
      <w:r>
        <w:rPr>
          <w:spacing w:val="-1"/>
        </w:rPr>
        <w:t>información</w:t>
      </w:r>
      <w:proofErr w:type="spellEnd"/>
      <w:r>
        <w:rPr>
          <w:spacing w:val="-9"/>
        </w:rPr>
        <w:t xml:space="preserve"> </w:t>
      </w:r>
      <w:r>
        <w:rPr>
          <w:spacing w:val="-1"/>
        </w:rPr>
        <w:t>median-</w:t>
      </w:r>
      <w:r>
        <w:rPr>
          <w:spacing w:val="-48"/>
        </w:rPr>
        <w:t xml:space="preserve"> </w:t>
      </w:r>
      <w:proofErr w:type="spellStart"/>
      <w:r>
        <w:t>te</w:t>
      </w:r>
      <w:proofErr w:type="spellEnd"/>
      <w:r>
        <w:rPr>
          <w:spacing w:val="-1"/>
        </w:rPr>
        <w:t xml:space="preserve"> </w:t>
      </w:r>
      <w:r>
        <w:t>las</w:t>
      </w:r>
      <w:r>
        <w:rPr>
          <w:spacing w:val="-2"/>
        </w:rPr>
        <w:t xml:space="preserve"> </w:t>
      </w:r>
      <w:proofErr w:type="spellStart"/>
      <w:r>
        <w:t>tecnologías</w:t>
      </w:r>
      <w:proofErr w:type="spellEnd"/>
      <w:r>
        <w:t xml:space="preserve"> de</w:t>
      </w:r>
      <w:r>
        <w:rPr>
          <w:spacing w:val="-2"/>
        </w:rPr>
        <w:t xml:space="preserve"> </w:t>
      </w:r>
      <w:r>
        <w:t>la</w:t>
      </w:r>
      <w:r>
        <w:rPr>
          <w:spacing w:val="-1"/>
        </w:rPr>
        <w:t xml:space="preserve"> </w:t>
      </w:r>
      <w:proofErr w:type="spellStart"/>
      <w:r>
        <w:t>información</w:t>
      </w:r>
      <w:proofErr w:type="spellEnd"/>
      <w:r>
        <w:rPr>
          <w:spacing w:val="-2"/>
        </w:rPr>
        <w:t xml:space="preserve"> </w:t>
      </w:r>
      <w:r>
        <w:t>y la</w:t>
      </w:r>
      <w:r>
        <w:rPr>
          <w:spacing w:val="-2"/>
        </w:rPr>
        <w:t xml:space="preserve"> </w:t>
      </w:r>
      <w:proofErr w:type="spellStart"/>
      <w:r>
        <w:t>comunicación</w:t>
      </w:r>
      <w:proofErr w:type="spellEnd"/>
      <w:r>
        <w:t>.</w:t>
      </w:r>
    </w:p>
    <w:p w14:paraId="4EF7F1CD" w14:textId="77777777" w:rsidR="00984CFC" w:rsidRDefault="00423E95" w:rsidP="0078694F">
      <w:pPr>
        <w:pStyle w:val="Prrafodelista"/>
        <w:numPr>
          <w:ilvl w:val="1"/>
          <w:numId w:val="42"/>
        </w:numPr>
        <w:tabs>
          <w:tab w:val="left" w:pos="1972"/>
        </w:tabs>
        <w:spacing w:before="3" w:line="235" w:lineRule="auto"/>
        <w:ind w:right="111"/>
        <w:jc w:val="both"/>
      </w:pPr>
      <w:r>
        <w:t xml:space="preserve">Cualquier </w:t>
      </w:r>
      <w:proofErr w:type="spellStart"/>
      <w:r>
        <w:t>otra</w:t>
      </w:r>
      <w:proofErr w:type="spellEnd"/>
      <w:r>
        <w:t xml:space="preserve"> </w:t>
      </w:r>
      <w:proofErr w:type="spellStart"/>
      <w:r>
        <w:t>que</w:t>
      </w:r>
      <w:proofErr w:type="spellEnd"/>
      <w:r>
        <w:t xml:space="preserve"> la Administración </w:t>
      </w:r>
      <w:proofErr w:type="spellStart"/>
      <w:r>
        <w:t>educativa</w:t>
      </w:r>
      <w:proofErr w:type="spellEnd"/>
      <w:r>
        <w:t xml:space="preserve"> determine </w:t>
      </w:r>
      <w:proofErr w:type="spellStart"/>
      <w:r>
        <w:t>en</w:t>
      </w:r>
      <w:proofErr w:type="spellEnd"/>
      <w:r>
        <w:t xml:space="preserve"> </w:t>
      </w:r>
      <w:proofErr w:type="spellStart"/>
      <w:r>
        <w:t>su</w:t>
      </w:r>
      <w:proofErr w:type="spellEnd"/>
      <w:r>
        <w:t xml:space="preserve"> </w:t>
      </w:r>
      <w:proofErr w:type="spellStart"/>
      <w:r>
        <w:t>ámbito</w:t>
      </w:r>
      <w:proofErr w:type="spellEnd"/>
      <w:r>
        <w:t xml:space="preserve"> de </w:t>
      </w:r>
      <w:proofErr w:type="spellStart"/>
      <w:r>
        <w:t>compe</w:t>
      </w:r>
      <w:proofErr w:type="spellEnd"/>
      <w:r>
        <w:t>-</w:t>
      </w:r>
      <w:r>
        <w:rPr>
          <w:spacing w:val="1"/>
        </w:rPr>
        <w:t xml:space="preserve"> </w:t>
      </w:r>
      <w:proofErr w:type="spellStart"/>
      <w:r>
        <w:t>tencias</w:t>
      </w:r>
      <w:proofErr w:type="spellEnd"/>
      <w:r>
        <w:t>.</w:t>
      </w:r>
    </w:p>
    <w:p w14:paraId="190416C6" w14:textId="77777777" w:rsidR="00984CFC" w:rsidRDefault="00984CFC">
      <w:pPr>
        <w:pStyle w:val="Textoindependiente"/>
        <w:rPr>
          <w:sz w:val="26"/>
        </w:rPr>
      </w:pPr>
    </w:p>
    <w:p w14:paraId="4CEA607A" w14:textId="77777777" w:rsidR="00984CFC" w:rsidRDefault="00423E95">
      <w:pPr>
        <w:pStyle w:val="Ttulo51"/>
        <w:spacing w:before="208"/>
        <w:ind w:left="1291"/>
      </w:pPr>
      <w:bookmarkStart w:id="42" w:name="_TOC_250043"/>
      <w:r>
        <w:t>b.</w:t>
      </w:r>
      <w:r>
        <w:rPr>
          <w:spacing w:val="-4"/>
        </w:rPr>
        <w:t xml:space="preserve"> </w:t>
      </w:r>
      <w:r>
        <w:t>Coordinadora</w:t>
      </w:r>
      <w:r>
        <w:rPr>
          <w:spacing w:val="-3"/>
        </w:rPr>
        <w:t xml:space="preserve"> </w:t>
      </w:r>
      <w:r>
        <w:t>o</w:t>
      </w:r>
      <w:r>
        <w:rPr>
          <w:spacing w:val="-5"/>
        </w:rPr>
        <w:t xml:space="preserve"> </w:t>
      </w:r>
      <w:proofErr w:type="spellStart"/>
      <w:r>
        <w:t>coordinador</w:t>
      </w:r>
      <w:proofErr w:type="spellEnd"/>
      <w:r>
        <w:rPr>
          <w:spacing w:val="-4"/>
        </w:rPr>
        <w:t xml:space="preserve"> </w:t>
      </w:r>
      <w:r>
        <w:t>de</w:t>
      </w:r>
      <w:r>
        <w:rPr>
          <w:spacing w:val="-3"/>
        </w:rPr>
        <w:t xml:space="preserve"> </w:t>
      </w:r>
      <w:bookmarkEnd w:id="42"/>
      <w:proofErr w:type="spellStart"/>
      <w:r>
        <w:t>formación</w:t>
      </w:r>
      <w:proofErr w:type="spellEnd"/>
      <w:r>
        <w:t>.</w:t>
      </w:r>
    </w:p>
    <w:p w14:paraId="56840B26" w14:textId="77777777" w:rsidR="00984CFC" w:rsidRDefault="00984CFC">
      <w:pPr>
        <w:pStyle w:val="Textoindependiente"/>
        <w:spacing w:before="7"/>
        <w:rPr>
          <w:b/>
          <w:i/>
          <w:sz w:val="21"/>
        </w:rPr>
      </w:pPr>
    </w:p>
    <w:p w14:paraId="22ACA10D" w14:textId="77777777" w:rsidR="00984CFC" w:rsidRDefault="00423E95" w:rsidP="0078694F">
      <w:pPr>
        <w:pStyle w:val="Prrafodelista"/>
        <w:numPr>
          <w:ilvl w:val="0"/>
          <w:numId w:val="41"/>
        </w:numPr>
        <w:tabs>
          <w:tab w:val="left" w:pos="1632"/>
        </w:tabs>
        <w:spacing w:line="235" w:lineRule="auto"/>
        <w:ind w:right="112"/>
        <w:jc w:val="both"/>
      </w:pPr>
      <w:r>
        <w:t xml:space="preserve">La </w:t>
      </w:r>
      <w:proofErr w:type="spellStart"/>
      <w:r>
        <w:t>dirección</w:t>
      </w:r>
      <w:proofErr w:type="spellEnd"/>
      <w:r>
        <w:t xml:space="preserve"> del </w:t>
      </w:r>
      <w:proofErr w:type="spellStart"/>
      <w:r>
        <w:t>centro</w:t>
      </w:r>
      <w:proofErr w:type="spellEnd"/>
      <w:r>
        <w:t xml:space="preserve"> </w:t>
      </w:r>
      <w:proofErr w:type="spellStart"/>
      <w:r>
        <w:t>designará</w:t>
      </w:r>
      <w:proofErr w:type="spellEnd"/>
      <w:r>
        <w:t xml:space="preserve"> a </w:t>
      </w:r>
      <w:proofErr w:type="spellStart"/>
      <w:r>
        <w:t>una</w:t>
      </w:r>
      <w:proofErr w:type="spellEnd"/>
      <w:r>
        <w:t xml:space="preserve"> persona </w:t>
      </w:r>
      <w:proofErr w:type="spellStart"/>
      <w:r>
        <w:t>responsable</w:t>
      </w:r>
      <w:proofErr w:type="spellEnd"/>
      <w:r>
        <w:t xml:space="preserve"> de la </w:t>
      </w:r>
      <w:proofErr w:type="spellStart"/>
      <w:r>
        <w:t>coordinación</w:t>
      </w:r>
      <w:proofErr w:type="spellEnd"/>
      <w:r>
        <w:t xml:space="preserve"> de la</w:t>
      </w:r>
      <w:r>
        <w:rPr>
          <w:spacing w:val="1"/>
        </w:rPr>
        <w:t xml:space="preserve"> </w:t>
      </w:r>
      <w:proofErr w:type="spellStart"/>
      <w:r>
        <w:rPr>
          <w:spacing w:val="-1"/>
        </w:rPr>
        <w:t>formación</w:t>
      </w:r>
      <w:proofErr w:type="spellEnd"/>
      <w:r>
        <w:rPr>
          <w:spacing w:val="-12"/>
        </w:rPr>
        <w:t xml:space="preserve"> </w:t>
      </w:r>
      <w:r>
        <w:rPr>
          <w:spacing w:val="-1"/>
        </w:rPr>
        <w:t>del</w:t>
      </w:r>
      <w:r>
        <w:rPr>
          <w:spacing w:val="-11"/>
        </w:rPr>
        <w:t xml:space="preserve"> </w:t>
      </w:r>
      <w:proofErr w:type="spellStart"/>
      <w:r>
        <w:rPr>
          <w:spacing w:val="-1"/>
        </w:rPr>
        <w:t>profesorado</w:t>
      </w:r>
      <w:proofErr w:type="spellEnd"/>
      <w:r>
        <w:rPr>
          <w:spacing w:val="-11"/>
        </w:rPr>
        <w:t xml:space="preserve"> </w:t>
      </w:r>
      <w:r>
        <w:t>del</w:t>
      </w:r>
      <w:r>
        <w:rPr>
          <w:spacing w:val="-11"/>
        </w:rPr>
        <w:t xml:space="preserve"> </w:t>
      </w:r>
      <w:proofErr w:type="spellStart"/>
      <w:r>
        <w:t>centro</w:t>
      </w:r>
      <w:proofErr w:type="spellEnd"/>
      <w:r>
        <w:rPr>
          <w:spacing w:val="-11"/>
        </w:rPr>
        <w:t xml:space="preserve"> </w:t>
      </w:r>
      <w:r>
        <w:t>entre</w:t>
      </w:r>
      <w:r>
        <w:rPr>
          <w:spacing w:val="-12"/>
        </w:rPr>
        <w:t xml:space="preserve"> </w:t>
      </w:r>
      <w:proofErr w:type="spellStart"/>
      <w:r>
        <w:t>el</w:t>
      </w:r>
      <w:proofErr w:type="spellEnd"/>
      <w:r>
        <w:rPr>
          <w:spacing w:val="-11"/>
        </w:rPr>
        <w:t xml:space="preserve"> </w:t>
      </w:r>
      <w:proofErr w:type="spellStart"/>
      <w:r>
        <w:t>profesorado</w:t>
      </w:r>
      <w:proofErr w:type="spellEnd"/>
      <w:r>
        <w:rPr>
          <w:spacing w:val="-11"/>
        </w:rPr>
        <w:t xml:space="preserve"> </w:t>
      </w:r>
      <w:r>
        <w:t>del</w:t>
      </w:r>
      <w:r>
        <w:rPr>
          <w:spacing w:val="-11"/>
        </w:rPr>
        <w:t xml:space="preserve"> </w:t>
      </w:r>
      <w:proofErr w:type="spellStart"/>
      <w:r>
        <w:t>claustro</w:t>
      </w:r>
      <w:proofErr w:type="spellEnd"/>
      <w:r>
        <w:t>,</w:t>
      </w:r>
      <w:r>
        <w:rPr>
          <w:spacing w:val="-11"/>
        </w:rPr>
        <w:t xml:space="preserve"> </w:t>
      </w:r>
      <w:proofErr w:type="spellStart"/>
      <w:r>
        <w:t>preferentemente</w:t>
      </w:r>
      <w:proofErr w:type="spellEnd"/>
      <w:r>
        <w:rPr>
          <w:spacing w:val="-48"/>
        </w:rPr>
        <w:t xml:space="preserve"> </w:t>
      </w:r>
      <w:r>
        <w:t xml:space="preserve">entre </w:t>
      </w:r>
      <w:proofErr w:type="spellStart"/>
      <w:r>
        <w:t>los</w:t>
      </w:r>
      <w:proofErr w:type="spellEnd"/>
      <w:r>
        <w:t xml:space="preserve"> </w:t>
      </w:r>
      <w:proofErr w:type="spellStart"/>
      <w:r>
        <w:t>miembros</w:t>
      </w:r>
      <w:proofErr w:type="spellEnd"/>
      <w:r>
        <w:t xml:space="preserve"> con </w:t>
      </w:r>
      <w:proofErr w:type="spellStart"/>
      <w:r>
        <w:t>formación</w:t>
      </w:r>
      <w:proofErr w:type="spellEnd"/>
      <w:r>
        <w:t xml:space="preserve"> </w:t>
      </w:r>
      <w:proofErr w:type="spellStart"/>
      <w:r>
        <w:t>en</w:t>
      </w:r>
      <w:proofErr w:type="spellEnd"/>
      <w:r>
        <w:t xml:space="preserve"> </w:t>
      </w:r>
      <w:proofErr w:type="spellStart"/>
      <w:r>
        <w:t>este</w:t>
      </w:r>
      <w:proofErr w:type="spellEnd"/>
      <w:r>
        <w:t xml:space="preserve"> </w:t>
      </w:r>
      <w:proofErr w:type="spellStart"/>
      <w:r>
        <w:t>ámbito</w:t>
      </w:r>
      <w:proofErr w:type="spellEnd"/>
      <w:r>
        <w:t xml:space="preserve"> de </w:t>
      </w:r>
      <w:proofErr w:type="spellStart"/>
      <w:r>
        <w:t>trabajo</w:t>
      </w:r>
      <w:proofErr w:type="spellEnd"/>
      <w:r>
        <w:t xml:space="preserve"> y </w:t>
      </w:r>
      <w:proofErr w:type="spellStart"/>
      <w:r>
        <w:t>destino</w:t>
      </w:r>
      <w:proofErr w:type="spellEnd"/>
      <w:r>
        <w:t xml:space="preserve"> </w:t>
      </w:r>
      <w:proofErr w:type="spellStart"/>
      <w:r>
        <w:t>definitivo</w:t>
      </w:r>
      <w:proofErr w:type="spellEnd"/>
      <w:r>
        <w:t xml:space="preserve"> </w:t>
      </w:r>
      <w:proofErr w:type="spellStart"/>
      <w:r>
        <w:t>en</w:t>
      </w:r>
      <w:proofErr w:type="spellEnd"/>
      <w:r>
        <w:t xml:space="preserve"> </w:t>
      </w:r>
      <w:proofErr w:type="spellStart"/>
      <w:r>
        <w:t>el</w:t>
      </w:r>
      <w:proofErr w:type="spellEnd"/>
      <w:r>
        <w:rPr>
          <w:spacing w:val="1"/>
        </w:rPr>
        <w:t xml:space="preserve"> </w:t>
      </w:r>
      <w:proofErr w:type="spellStart"/>
      <w:r>
        <w:t>centro</w:t>
      </w:r>
      <w:proofErr w:type="spellEnd"/>
      <w:r>
        <w:rPr>
          <w:spacing w:val="-3"/>
        </w:rPr>
        <w:t xml:space="preserve"> </w:t>
      </w:r>
      <w:proofErr w:type="spellStart"/>
      <w:r>
        <w:t>educativo</w:t>
      </w:r>
      <w:proofErr w:type="spellEnd"/>
      <w:r>
        <w:t>,</w:t>
      </w:r>
      <w:r>
        <w:rPr>
          <w:spacing w:val="-2"/>
        </w:rPr>
        <w:t xml:space="preserve"> </w:t>
      </w:r>
      <w:r>
        <w:t>a</w:t>
      </w:r>
      <w:r>
        <w:rPr>
          <w:spacing w:val="-2"/>
        </w:rPr>
        <w:t xml:space="preserve"> </w:t>
      </w:r>
      <w:proofErr w:type="spellStart"/>
      <w:r>
        <w:t>propuesta</w:t>
      </w:r>
      <w:proofErr w:type="spellEnd"/>
      <w:r>
        <w:rPr>
          <w:spacing w:val="-3"/>
        </w:rPr>
        <w:t xml:space="preserve"> </w:t>
      </w:r>
      <w:r>
        <w:t>de</w:t>
      </w:r>
      <w:r>
        <w:rPr>
          <w:spacing w:val="-3"/>
        </w:rPr>
        <w:t xml:space="preserve"> </w:t>
      </w:r>
      <w:r>
        <w:t>la</w:t>
      </w:r>
      <w:r>
        <w:rPr>
          <w:spacing w:val="-2"/>
        </w:rPr>
        <w:t xml:space="preserve"> </w:t>
      </w:r>
      <w:proofErr w:type="spellStart"/>
      <w:r>
        <w:t>dirección</w:t>
      </w:r>
      <w:proofErr w:type="spellEnd"/>
      <w:r>
        <w:rPr>
          <w:spacing w:val="-2"/>
        </w:rPr>
        <w:t xml:space="preserve"> </w:t>
      </w:r>
      <w:r>
        <w:t>de</w:t>
      </w:r>
      <w:r>
        <w:rPr>
          <w:spacing w:val="-2"/>
        </w:rPr>
        <w:t xml:space="preserve"> </w:t>
      </w:r>
      <w:proofErr w:type="spellStart"/>
      <w:r>
        <w:t>estudios</w:t>
      </w:r>
      <w:proofErr w:type="spellEnd"/>
      <w:r>
        <w:rPr>
          <w:spacing w:val="-2"/>
        </w:rPr>
        <w:t xml:space="preserve"> </w:t>
      </w:r>
      <w:r>
        <w:t>y</w:t>
      </w:r>
      <w:r>
        <w:rPr>
          <w:spacing w:val="-2"/>
        </w:rPr>
        <w:t xml:space="preserve"> </w:t>
      </w:r>
      <w:proofErr w:type="spellStart"/>
      <w:r>
        <w:t>oído</w:t>
      </w:r>
      <w:proofErr w:type="spellEnd"/>
      <w:r>
        <w:rPr>
          <w:spacing w:val="-2"/>
        </w:rPr>
        <w:t xml:space="preserve"> </w:t>
      </w:r>
      <w:proofErr w:type="spellStart"/>
      <w:r>
        <w:t>el</w:t>
      </w:r>
      <w:proofErr w:type="spellEnd"/>
      <w:r>
        <w:rPr>
          <w:spacing w:val="-2"/>
        </w:rPr>
        <w:t xml:space="preserve"> </w:t>
      </w:r>
      <w:proofErr w:type="spellStart"/>
      <w:r>
        <w:t>claustro</w:t>
      </w:r>
      <w:proofErr w:type="spellEnd"/>
      <w:r>
        <w:t>.</w:t>
      </w:r>
    </w:p>
    <w:p w14:paraId="53AB26F2" w14:textId="77777777" w:rsidR="00984CFC" w:rsidRDefault="00984CFC">
      <w:pPr>
        <w:pStyle w:val="Textoindependiente"/>
        <w:spacing w:before="7"/>
        <w:rPr>
          <w:sz w:val="21"/>
        </w:rPr>
      </w:pPr>
    </w:p>
    <w:p w14:paraId="6801E6BB" w14:textId="77777777" w:rsidR="00984CFC" w:rsidRDefault="00423E95" w:rsidP="0078694F">
      <w:pPr>
        <w:pStyle w:val="Prrafodelista"/>
        <w:numPr>
          <w:ilvl w:val="0"/>
          <w:numId w:val="41"/>
        </w:numPr>
        <w:tabs>
          <w:tab w:val="left" w:pos="1680"/>
          <w:tab w:val="left" w:pos="1681"/>
        </w:tabs>
        <w:ind w:left="1680" w:hanging="410"/>
      </w:pPr>
      <w:r>
        <w:t>Las</w:t>
      </w:r>
      <w:r>
        <w:rPr>
          <w:spacing w:val="-7"/>
        </w:rPr>
        <w:t xml:space="preserve"> </w:t>
      </w:r>
      <w:proofErr w:type="spellStart"/>
      <w:r>
        <w:t>funciones</w:t>
      </w:r>
      <w:proofErr w:type="spellEnd"/>
      <w:r>
        <w:rPr>
          <w:spacing w:val="-7"/>
        </w:rPr>
        <w:t xml:space="preserve"> </w:t>
      </w:r>
      <w:r>
        <w:t>de</w:t>
      </w:r>
      <w:r>
        <w:rPr>
          <w:spacing w:val="-7"/>
        </w:rPr>
        <w:t xml:space="preserve"> </w:t>
      </w:r>
      <w:r>
        <w:t>la</w:t>
      </w:r>
      <w:r>
        <w:rPr>
          <w:spacing w:val="-7"/>
        </w:rPr>
        <w:t xml:space="preserve"> </w:t>
      </w:r>
      <w:proofErr w:type="spellStart"/>
      <w:r>
        <w:t>coordinadora</w:t>
      </w:r>
      <w:proofErr w:type="spellEnd"/>
      <w:r>
        <w:rPr>
          <w:spacing w:val="-7"/>
        </w:rPr>
        <w:t xml:space="preserve"> </w:t>
      </w:r>
      <w:r>
        <w:t>o</w:t>
      </w:r>
      <w:r>
        <w:rPr>
          <w:spacing w:val="-6"/>
        </w:rPr>
        <w:t xml:space="preserve"> </w:t>
      </w:r>
      <w:proofErr w:type="spellStart"/>
      <w:r>
        <w:t>coordinador</w:t>
      </w:r>
      <w:proofErr w:type="spellEnd"/>
      <w:r>
        <w:rPr>
          <w:spacing w:val="-7"/>
        </w:rPr>
        <w:t xml:space="preserve"> </w:t>
      </w:r>
      <w:r>
        <w:t>de</w:t>
      </w:r>
      <w:r>
        <w:rPr>
          <w:spacing w:val="-7"/>
        </w:rPr>
        <w:t xml:space="preserve"> </w:t>
      </w:r>
      <w:proofErr w:type="spellStart"/>
      <w:r>
        <w:t>formación</w:t>
      </w:r>
      <w:proofErr w:type="spellEnd"/>
      <w:r>
        <w:rPr>
          <w:spacing w:val="-7"/>
        </w:rPr>
        <w:t xml:space="preserve"> </w:t>
      </w:r>
      <w:r>
        <w:t>son:</w:t>
      </w:r>
    </w:p>
    <w:p w14:paraId="2BFD8574" w14:textId="77777777" w:rsidR="00984CFC" w:rsidRDefault="00984CFC">
      <w:pPr>
        <w:pStyle w:val="Textoindependiente"/>
        <w:spacing w:before="7"/>
        <w:rPr>
          <w:sz w:val="21"/>
        </w:rPr>
      </w:pPr>
    </w:p>
    <w:p w14:paraId="37F56DBC" w14:textId="77777777" w:rsidR="00984CFC" w:rsidRDefault="00423E95" w:rsidP="0078694F">
      <w:pPr>
        <w:pStyle w:val="Prrafodelista"/>
        <w:numPr>
          <w:ilvl w:val="1"/>
          <w:numId w:val="41"/>
        </w:numPr>
        <w:tabs>
          <w:tab w:val="left" w:pos="1972"/>
        </w:tabs>
        <w:spacing w:line="235" w:lineRule="auto"/>
        <w:ind w:right="113"/>
        <w:jc w:val="both"/>
      </w:pPr>
      <w:proofErr w:type="spellStart"/>
      <w:r>
        <w:t>Detectar</w:t>
      </w:r>
      <w:proofErr w:type="spellEnd"/>
      <w:r>
        <w:t xml:space="preserve"> las </w:t>
      </w:r>
      <w:proofErr w:type="spellStart"/>
      <w:r>
        <w:t>necesidades</w:t>
      </w:r>
      <w:proofErr w:type="spellEnd"/>
      <w:r>
        <w:t xml:space="preserve"> de </w:t>
      </w:r>
      <w:proofErr w:type="spellStart"/>
      <w:r>
        <w:t>formación</w:t>
      </w:r>
      <w:proofErr w:type="spellEnd"/>
      <w:r>
        <w:t xml:space="preserve"> del </w:t>
      </w:r>
      <w:proofErr w:type="spellStart"/>
      <w:r>
        <w:t>claustro</w:t>
      </w:r>
      <w:proofErr w:type="spellEnd"/>
      <w:r>
        <w:t xml:space="preserve">, tanto </w:t>
      </w:r>
      <w:proofErr w:type="spellStart"/>
      <w:r>
        <w:t>en</w:t>
      </w:r>
      <w:proofErr w:type="spellEnd"/>
      <w:r>
        <w:t xml:space="preserve"> </w:t>
      </w:r>
      <w:proofErr w:type="spellStart"/>
      <w:r>
        <w:t>el</w:t>
      </w:r>
      <w:proofErr w:type="spellEnd"/>
      <w:r>
        <w:t xml:space="preserve"> </w:t>
      </w:r>
      <w:proofErr w:type="spellStart"/>
      <w:r>
        <w:t>ámbito</w:t>
      </w:r>
      <w:proofErr w:type="spellEnd"/>
      <w:r>
        <w:t xml:space="preserve"> del </w:t>
      </w:r>
      <w:proofErr w:type="spellStart"/>
      <w:r>
        <w:t>proyecto</w:t>
      </w:r>
      <w:proofErr w:type="spellEnd"/>
      <w:r>
        <w:rPr>
          <w:spacing w:val="1"/>
        </w:rPr>
        <w:t xml:space="preserve"> </w:t>
      </w:r>
      <w:proofErr w:type="spellStart"/>
      <w:r>
        <w:t>educativo</w:t>
      </w:r>
      <w:proofErr w:type="spellEnd"/>
      <w:r>
        <w:t xml:space="preserve"> de </w:t>
      </w:r>
      <w:proofErr w:type="spellStart"/>
      <w:r>
        <w:t>centro</w:t>
      </w:r>
      <w:proofErr w:type="spellEnd"/>
      <w:r>
        <w:t xml:space="preserve"> y del plan de </w:t>
      </w:r>
      <w:proofErr w:type="spellStart"/>
      <w:r>
        <w:t>actuación</w:t>
      </w:r>
      <w:proofErr w:type="spellEnd"/>
      <w:r>
        <w:t xml:space="preserve"> para la </w:t>
      </w:r>
      <w:proofErr w:type="spellStart"/>
      <w:r>
        <w:t>mejora</w:t>
      </w:r>
      <w:proofErr w:type="spellEnd"/>
      <w:r>
        <w:t xml:space="preserve"> </w:t>
      </w:r>
      <w:proofErr w:type="spellStart"/>
      <w:r>
        <w:t>como</w:t>
      </w:r>
      <w:proofErr w:type="spellEnd"/>
      <w:r>
        <w:t xml:space="preserve"> </w:t>
      </w:r>
      <w:proofErr w:type="spellStart"/>
      <w:r>
        <w:t>en</w:t>
      </w:r>
      <w:proofErr w:type="spellEnd"/>
      <w:r>
        <w:t xml:space="preserve"> </w:t>
      </w:r>
      <w:proofErr w:type="spellStart"/>
      <w:r>
        <w:t>el</w:t>
      </w:r>
      <w:proofErr w:type="spellEnd"/>
      <w:r>
        <w:t xml:space="preserve"> </w:t>
      </w:r>
      <w:proofErr w:type="spellStart"/>
      <w:r>
        <w:t>ámbito</w:t>
      </w:r>
      <w:proofErr w:type="spellEnd"/>
      <w:r>
        <w:t xml:space="preserve"> de las</w:t>
      </w:r>
      <w:r>
        <w:rPr>
          <w:spacing w:val="-47"/>
        </w:rPr>
        <w:t xml:space="preserve"> </w:t>
      </w:r>
      <w:proofErr w:type="spellStart"/>
      <w:r>
        <w:t>necesidades</w:t>
      </w:r>
      <w:proofErr w:type="spellEnd"/>
      <w:r>
        <w:rPr>
          <w:spacing w:val="-2"/>
        </w:rPr>
        <w:t xml:space="preserve"> </w:t>
      </w:r>
      <w:proofErr w:type="spellStart"/>
      <w:r>
        <w:t>individuales</w:t>
      </w:r>
      <w:proofErr w:type="spellEnd"/>
      <w:r>
        <w:rPr>
          <w:spacing w:val="-1"/>
        </w:rPr>
        <w:t xml:space="preserve"> </w:t>
      </w:r>
      <w:r>
        <w:t>del</w:t>
      </w:r>
      <w:r>
        <w:rPr>
          <w:spacing w:val="-2"/>
        </w:rPr>
        <w:t xml:space="preserve"> </w:t>
      </w:r>
      <w:proofErr w:type="spellStart"/>
      <w:r>
        <w:t>profesorado</w:t>
      </w:r>
      <w:proofErr w:type="spellEnd"/>
      <w:r>
        <w:t>.</w:t>
      </w:r>
    </w:p>
    <w:p w14:paraId="5D7FA0C8" w14:textId="77777777" w:rsidR="00984CFC" w:rsidRDefault="00423E95" w:rsidP="0078694F">
      <w:pPr>
        <w:pStyle w:val="Prrafodelista"/>
        <w:numPr>
          <w:ilvl w:val="1"/>
          <w:numId w:val="41"/>
        </w:numPr>
        <w:tabs>
          <w:tab w:val="left" w:pos="1972"/>
        </w:tabs>
        <w:spacing w:before="3" w:line="235" w:lineRule="auto"/>
        <w:ind w:right="112"/>
        <w:jc w:val="both"/>
      </w:pPr>
      <w:proofErr w:type="spellStart"/>
      <w:r>
        <w:t>Coordinar</w:t>
      </w:r>
      <w:proofErr w:type="spellEnd"/>
      <w:r>
        <w:t xml:space="preserve"> la </w:t>
      </w:r>
      <w:proofErr w:type="spellStart"/>
      <w:r>
        <w:t>formación</w:t>
      </w:r>
      <w:proofErr w:type="spellEnd"/>
      <w:r>
        <w:t xml:space="preserve"> del </w:t>
      </w:r>
      <w:proofErr w:type="spellStart"/>
      <w:r>
        <w:t>profesorado</w:t>
      </w:r>
      <w:proofErr w:type="spellEnd"/>
      <w:r>
        <w:t xml:space="preserve"> </w:t>
      </w:r>
      <w:proofErr w:type="spellStart"/>
      <w:r>
        <w:t>dentro</w:t>
      </w:r>
      <w:proofErr w:type="spellEnd"/>
      <w:r>
        <w:t xml:space="preserve"> del plan </w:t>
      </w:r>
      <w:proofErr w:type="spellStart"/>
      <w:r>
        <w:t>anual</w:t>
      </w:r>
      <w:proofErr w:type="spellEnd"/>
      <w:r>
        <w:t xml:space="preserve"> de </w:t>
      </w:r>
      <w:proofErr w:type="spellStart"/>
      <w:r>
        <w:t>formación</w:t>
      </w:r>
      <w:proofErr w:type="spellEnd"/>
      <w:r>
        <w:t xml:space="preserve"> perma-</w:t>
      </w:r>
      <w:r>
        <w:rPr>
          <w:spacing w:val="1"/>
        </w:rPr>
        <w:t xml:space="preserve"> </w:t>
      </w:r>
      <w:proofErr w:type="spellStart"/>
      <w:r>
        <w:t>nente</w:t>
      </w:r>
      <w:proofErr w:type="spellEnd"/>
      <w:r>
        <w:rPr>
          <w:spacing w:val="-1"/>
        </w:rPr>
        <w:t xml:space="preserve"> </w:t>
      </w:r>
      <w:r>
        <w:t>del</w:t>
      </w:r>
      <w:r>
        <w:rPr>
          <w:spacing w:val="-1"/>
        </w:rPr>
        <w:t xml:space="preserve"> </w:t>
      </w:r>
      <w:proofErr w:type="spellStart"/>
      <w:r>
        <w:t>profesorado</w:t>
      </w:r>
      <w:proofErr w:type="spellEnd"/>
      <w:r>
        <w:t>.</w:t>
      </w:r>
    </w:p>
    <w:p w14:paraId="0448108C" w14:textId="77777777" w:rsidR="00984CFC" w:rsidRDefault="00423E95" w:rsidP="0078694F">
      <w:pPr>
        <w:pStyle w:val="Prrafodelista"/>
        <w:numPr>
          <w:ilvl w:val="1"/>
          <w:numId w:val="41"/>
        </w:numPr>
        <w:tabs>
          <w:tab w:val="left" w:pos="1972"/>
        </w:tabs>
        <w:spacing w:before="2" w:line="235" w:lineRule="auto"/>
        <w:ind w:right="114"/>
        <w:jc w:val="both"/>
      </w:pPr>
      <w:proofErr w:type="spellStart"/>
      <w:r>
        <w:t>Redactar</w:t>
      </w:r>
      <w:proofErr w:type="spellEnd"/>
      <w:r>
        <w:t xml:space="preserve"> la </w:t>
      </w:r>
      <w:proofErr w:type="spellStart"/>
      <w:r>
        <w:t>propuesta</w:t>
      </w:r>
      <w:proofErr w:type="spellEnd"/>
      <w:r>
        <w:t xml:space="preserve"> del </w:t>
      </w:r>
      <w:proofErr w:type="spellStart"/>
      <w:r>
        <w:t>programa</w:t>
      </w:r>
      <w:proofErr w:type="spellEnd"/>
      <w:r>
        <w:t xml:space="preserve"> </w:t>
      </w:r>
      <w:proofErr w:type="spellStart"/>
      <w:r>
        <w:t>anual</w:t>
      </w:r>
      <w:proofErr w:type="spellEnd"/>
      <w:r>
        <w:t xml:space="preserve"> de </w:t>
      </w:r>
      <w:proofErr w:type="spellStart"/>
      <w:r>
        <w:t>formación</w:t>
      </w:r>
      <w:proofErr w:type="spellEnd"/>
      <w:r>
        <w:t xml:space="preserve"> del </w:t>
      </w:r>
      <w:proofErr w:type="spellStart"/>
      <w:r>
        <w:t>centro</w:t>
      </w:r>
      <w:proofErr w:type="spellEnd"/>
      <w:r>
        <w:t xml:space="preserve"> </w:t>
      </w:r>
      <w:proofErr w:type="spellStart"/>
      <w:r>
        <w:t>en</w:t>
      </w:r>
      <w:proofErr w:type="spellEnd"/>
      <w:r>
        <w:t xml:space="preserve"> base a las ne-</w:t>
      </w:r>
      <w:r>
        <w:rPr>
          <w:spacing w:val="1"/>
        </w:rPr>
        <w:t xml:space="preserve"> </w:t>
      </w:r>
      <w:proofErr w:type="spellStart"/>
      <w:r>
        <w:t>cesidades</w:t>
      </w:r>
      <w:proofErr w:type="spellEnd"/>
      <w:r>
        <w:rPr>
          <w:spacing w:val="24"/>
        </w:rPr>
        <w:t xml:space="preserve"> </w:t>
      </w:r>
      <w:proofErr w:type="spellStart"/>
      <w:r>
        <w:t>detectadas</w:t>
      </w:r>
      <w:proofErr w:type="spellEnd"/>
      <w:r>
        <w:t>,</w:t>
      </w:r>
      <w:r>
        <w:rPr>
          <w:spacing w:val="24"/>
        </w:rPr>
        <w:t xml:space="preserve"> </w:t>
      </w:r>
      <w:r>
        <w:t>de</w:t>
      </w:r>
      <w:r>
        <w:rPr>
          <w:spacing w:val="24"/>
        </w:rPr>
        <w:t xml:space="preserve"> </w:t>
      </w:r>
      <w:r>
        <w:t>las</w:t>
      </w:r>
      <w:r>
        <w:rPr>
          <w:spacing w:val="24"/>
        </w:rPr>
        <w:t xml:space="preserve"> </w:t>
      </w:r>
      <w:proofErr w:type="spellStart"/>
      <w:r>
        <w:t>recomendaciones</w:t>
      </w:r>
      <w:proofErr w:type="spellEnd"/>
      <w:r>
        <w:rPr>
          <w:spacing w:val="25"/>
        </w:rPr>
        <w:t xml:space="preserve"> </w:t>
      </w:r>
      <w:r>
        <w:t>de</w:t>
      </w:r>
      <w:r>
        <w:rPr>
          <w:spacing w:val="24"/>
        </w:rPr>
        <w:t xml:space="preserve"> </w:t>
      </w:r>
      <w:proofErr w:type="spellStart"/>
      <w:r>
        <w:t>los</w:t>
      </w:r>
      <w:proofErr w:type="spellEnd"/>
      <w:r>
        <w:rPr>
          <w:spacing w:val="24"/>
        </w:rPr>
        <w:t xml:space="preserve"> </w:t>
      </w:r>
      <w:proofErr w:type="spellStart"/>
      <w:r>
        <w:t>coordinadores</w:t>
      </w:r>
      <w:proofErr w:type="spellEnd"/>
      <w:r>
        <w:rPr>
          <w:spacing w:val="24"/>
        </w:rPr>
        <w:t xml:space="preserve"> </w:t>
      </w:r>
      <w:r>
        <w:t>de</w:t>
      </w:r>
      <w:r>
        <w:rPr>
          <w:spacing w:val="25"/>
        </w:rPr>
        <w:t xml:space="preserve"> </w:t>
      </w:r>
      <w:proofErr w:type="spellStart"/>
      <w:r>
        <w:t>ciclo</w:t>
      </w:r>
      <w:proofErr w:type="spellEnd"/>
      <w:r>
        <w:rPr>
          <w:spacing w:val="24"/>
        </w:rPr>
        <w:t xml:space="preserve"> </w:t>
      </w:r>
      <w:r>
        <w:t>y</w:t>
      </w:r>
      <w:r>
        <w:rPr>
          <w:spacing w:val="24"/>
        </w:rPr>
        <w:t xml:space="preserve"> </w:t>
      </w:r>
      <w:r>
        <w:t>de</w:t>
      </w:r>
    </w:p>
    <w:p w14:paraId="5BAF6FF3" w14:textId="77777777" w:rsidR="00984CFC" w:rsidRDefault="00984CFC">
      <w:pPr>
        <w:spacing w:line="235" w:lineRule="auto"/>
        <w:jc w:val="both"/>
        <w:sectPr w:rsidR="00984CFC">
          <w:headerReference w:type="default" r:id="rId242"/>
          <w:footerReference w:type="default" r:id="rId243"/>
          <w:pgSz w:w="11910" w:h="16840"/>
          <w:pgMar w:top="1220" w:right="1020" w:bottom="1120" w:left="1260" w:header="612" w:footer="924" w:gutter="0"/>
          <w:cols w:space="720"/>
        </w:sectPr>
      </w:pPr>
    </w:p>
    <w:p w14:paraId="746693BE" w14:textId="77777777" w:rsidR="00984CFC" w:rsidRDefault="00423E95">
      <w:pPr>
        <w:pStyle w:val="Textoindependiente"/>
        <w:spacing w:before="140" w:line="235" w:lineRule="auto"/>
        <w:ind w:left="1971" w:right="112"/>
        <w:jc w:val="both"/>
      </w:pPr>
      <w:proofErr w:type="spellStart"/>
      <w:r>
        <w:lastRenderedPageBreak/>
        <w:t>equipos</w:t>
      </w:r>
      <w:proofErr w:type="spellEnd"/>
      <w:r>
        <w:t xml:space="preserve"> </w:t>
      </w:r>
      <w:proofErr w:type="spellStart"/>
      <w:r>
        <w:t>docentes</w:t>
      </w:r>
      <w:proofErr w:type="spellEnd"/>
      <w:r>
        <w:t xml:space="preserve">, de las </w:t>
      </w:r>
      <w:proofErr w:type="spellStart"/>
      <w:r>
        <w:t>líneas</w:t>
      </w:r>
      <w:proofErr w:type="spellEnd"/>
      <w:r>
        <w:t xml:space="preserve"> </w:t>
      </w:r>
      <w:proofErr w:type="spellStart"/>
      <w:r>
        <w:t>estratégicas</w:t>
      </w:r>
      <w:proofErr w:type="spellEnd"/>
      <w:r>
        <w:t xml:space="preserve"> </w:t>
      </w:r>
      <w:proofErr w:type="spellStart"/>
      <w:r>
        <w:t>generales</w:t>
      </w:r>
      <w:proofErr w:type="spellEnd"/>
      <w:r>
        <w:t xml:space="preserve"> del plan </w:t>
      </w:r>
      <w:proofErr w:type="spellStart"/>
      <w:r>
        <w:t>anual</w:t>
      </w:r>
      <w:proofErr w:type="spellEnd"/>
      <w:r>
        <w:t xml:space="preserve"> de </w:t>
      </w:r>
      <w:proofErr w:type="spellStart"/>
      <w:r>
        <w:t>formación</w:t>
      </w:r>
      <w:proofErr w:type="spellEnd"/>
      <w:r>
        <w:rPr>
          <w:spacing w:val="1"/>
        </w:rPr>
        <w:t xml:space="preserve"> </w:t>
      </w:r>
      <w:proofErr w:type="spellStart"/>
      <w:r>
        <w:t>permanente</w:t>
      </w:r>
      <w:proofErr w:type="spellEnd"/>
      <w:r>
        <w:t xml:space="preserve"> del </w:t>
      </w:r>
      <w:proofErr w:type="spellStart"/>
      <w:r>
        <w:t>profesorado</w:t>
      </w:r>
      <w:proofErr w:type="spellEnd"/>
      <w:r>
        <w:t xml:space="preserve"> y de la </w:t>
      </w:r>
      <w:proofErr w:type="spellStart"/>
      <w:r>
        <w:t>evaluación</w:t>
      </w:r>
      <w:proofErr w:type="spellEnd"/>
      <w:r>
        <w:t xml:space="preserve"> del </w:t>
      </w:r>
      <w:proofErr w:type="spellStart"/>
      <w:r>
        <w:t>diseño</w:t>
      </w:r>
      <w:proofErr w:type="spellEnd"/>
      <w:r>
        <w:t xml:space="preserve"> y </w:t>
      </w:r>
      <w:proofErr w:type="spellStart"/>
      <w:r>
        <w:t>ejecución</w:t>
      </w:r>
      <w:proofErr w:type="spellEnd"/>
      <w:r>
        <w:t xml:space="preserve"> del </w:t>
      </w:r>
      <w:proofErr w:type="spellStart"/>
      <w:r>
        <w:t>programa</w:t>
      </w:r>
      <w:proofErr w:type="spellEnd"/>
      <w:r>
        <w:rPr>
          <w:spacing w:val="1"/>
        </w:rPr>
        <w:t xml:space="preserve"> </w:t>
      </w:r>
      <w:proofErr w:type="spellStart"/>
      <w:r>
        <w:t>anual</w:t>
      </w:r>
      <w:proofErr w:type="spellEnd"/>
      <w:r>
        <w:rPr>
          <w:spacing w:val="-2"/>
        </w:rPr>
        <w:t xml:space="preserve"> </w:t>
      </w:r>
      <w:r>
        <w:t>de</w:t>
      </w:r>
      <w:r>
        <w:rPr>
          <w:spacing w:val="-1"/>
        </w:rPr>
        <w:t xml:space="preserve"> </w:t>
      </w:r>
      <w:proofErr w:type="spellStart"/>
      <w:r>
        <w:t>cursos</w:t>
      </w:r>
      <w:proofErr w:type="spellEnd"/>
      <w:r>
        <w:rPr>
          <w:spacing w:val="-1"/>
        </w:rPr>
        <w:t xml:space="preserve"> </w:t>
      </w:r>
      <w:proofErr w:type="spellStart"/>
      <w:r>
        <w:t>anteriores</w:t>
      </w:r>
      <w:proofErr w:type="spellEnd"/>
      <w:r>
        <w:t>.</w:t>
      </w:r>
    </w:p>
    <w:p w14:paraId="1E3ED164" w14:textId="77777777" w:rsidR="00984CFC" w:rsidRDefault="00423E95" w:rsidP="0078694F">
      <w:pPr>
        <w:pStyle w:val="Prrafodelista"/>
        <w:numPr>
          <w:ilvl w:val="1"/>
          <w:numId w:val="41"/>
        </w:numPr>
        <w:tabs>
          <w:tab w:val="left" w:pos="1972"/>
        </w:tabs>
        <w:spacing w:before="2" w:line="235" w:lineRule="auto"/>
        <w:ind w:right="113"/>
        <w:jc w:val="both"/>
      </w:pPr>
      <w:proofErr w:type="spellStart"/>
      <w:r>
        <w:t>Coordinar</w:t>
      </w:r>
      <w:proofErr w:type="spellEnd"/>
      <w:r>
        <w:t xml:space="preserve"> con </w:t>
      </w:r>
      <w:proofErr w:type="spellStart"/>
      <w:r>
        <w:t>el</w:t>
      </w:r>
      <w:proofErr w:type="spellEnd"/>
      <w:r>
        <w:t xml:space="preserve"> </w:t>
      </w:r>
      <w:proofErr w:type="spellStart"/>
      <w:r>
        <w:t>centro</w:t>
      </w:r>
      <w:proofErr w:type="spellEnd"/>
      <w:r>
        <w:t xml:space="preserve"> de </w:t>
      </w:r>
      <w:proofErr w:type="spellStart"/>
      <w:r>
        <w:t>formación</w:t>
      </w:r>
      <w:proofErr w:type="spellEnd"/>
      <w:r>
        <w:t xml:space="preserve">, </w:t>
      </w:r>
      <w:proofErr w:type="spellStart"/>
      <w:r>
        <w:t>innovación</w:t>
      </w:r>
      <w:proofErr w:type="spellEnd"/>
      <w:r>
        <w:t xml:space="preserve"> y </w:t>
      </w:r>
      <w:proofErr w:type="spellStart"/>
      <w:r>
        <w:t>recursos</w:t>
      </w:r>
      <w:proofErr w:type="spellEnd"/>
      <w:r>
        <w:t xml:space="preserve"> para </w:t>
      </w:r>
      <w:proofErr w:type="spellStart"/>
      <w:r>
        <w:t>el</w:t>
      </w:r>
      <w:proofErr w:type="spellEnd"/>
      <w:r>
        <w:t xml:space="preserve"> </w:t>
      </w:r>
      <w:proofErr w:type="spellStart"/>
      <w:r>
        <w:t>profesorado</w:t>
      </w:r>
      <w:proofErr w:type="spellEnd"/>
      <w:r>
        <w:t xml:space="preserve"> de</w:t>
      </w:r>
      <w:r>
        <w:rPr>
          <w:spacing w:val="1"/>
        </w:rPr>
        <w:t xml:space="preserve"> </w:t>
      </w:r>
      <w:proofErr w:type="spellStart"/>
      <w:r>
        <w:t>referencia</w:t>
      </w:r>
      <w:proofErr w:type="spellEnd"/>
      <w:r>
        <w:t xml:space="preserve"> las </w:t>
      </w:r>
      <w:proofErr w:type="spellStart"/>
      <w:r>
        <w:t>actuaciones</w:t>
      </w:r>
      <w:proofErr w:type="spellEnd"/>
      <w:r>
        <w:t xml:space="preserve"> </w:t>
      </w:r>
      <w:proofErr w:type="spellStart"/>
      <w:r>
        <w:t>necesarias</w:t>
      </w:r>
      <w:proofErr w:type="spellEnd"/>
      <w:r>
        <w:t xml:space="preserve"> para la </w:t>
      </w:r>
      <w:proofErr w:type="spellStart"/>
      <w:r>
        <w:t>puesta</w:t>
      </w:r>
      <w:proofErr w:type="spellEnd"/>
      <w:r>
        <w:t xml:space="preserve"> </w:t>
      </w:r>
      <w:proofErr w:type="spellStart"/>
      <w:r>
        <w:t>en</w:t>
      </w:r>
      <w:proofErr w:type="spellEnd"/>
      <w:r>
        <w:t xml:space="preserve"> </w:t>
      </w:r>
      <w:proofErr w:type="spellStart"/>
      <w:r>
        <w:t>marcha</w:t>
      </w:r>
      <w:proofErr w:type="spellEnd"/>
      <w:r>
        <w:t xml:space="preserve"> y </w:t>
      </w:r>
      <w:proofErr w:type="spellStart"/>
      <w:r>
        <w:t>seguimiento</w:t>
      </w:r>
      <w:proofErr w:type="spellEnd"/>
      <w:r>
        <w:t xml:space="preserve"> de las</w:t>
      </w:r>
      <w:r>
        <w:rPr>
          <w:spacing w:val="1"/>
        </w:rPr>
        <w:t xml:space="preserve"> </w:t>
      </w:r>
      <w:proofErr w:type="spellStart"/>
      <w:r>
        <w:t>actividades</w:t>
      </w:r>
      <w:proofErr w:type="spellEnd"/>
      <w:r>
        <w:t xml:space="preserve"> de </w:t>
      </w:r>
      <w:proofErr w:type="spellStart"/>
      <w:r>
        <w:t>formación</w:t>
      </w:r>
      <w:proofErr w:type="spellEnd"/>
      <w:r>
        <w:t xml:space="preserve"> </w:t>
      </w:r>
      <w:proofErr w:type="spellStart"/>
      <w:r>
        <w:t>en</w:t>
      </w:r>
      <w:proofErr w:type="spellEnd"/>
      <w:r>
        <w:t xml:space="preserve"> </w:t>
      </w:r>
      <w:proofErr w:type="spellStart"/>
      <w:r>
        <w:t>el</w:t>
      </w:r>
      <w:proofErr w:type="spellEnd"/>
      <w:r>
        <w:t xml:space="preserve"> </w:t>
      </w:r>
      <w:proofErr w:type="spellStart"/>
      <w:r>
        <w:t>ámbito</w:t>
      </w:r>
      <w:proofErr w:type="spellEnd"/>
      <w:r>
        <w:t xml:space="preserve"> del </w:t>
      </w:r>
      <w:proofErr w:type="spellStart"/>
      <w:r>
        <w:t>centro</w:t>
      </w:r>
      <w:proofErr w:type="spellEnd"/>
      <w:r>
        <w:t xml:space="preserve">, </w:t>
      </w:r>
      <w:proofErr w:type="spellStart"/>
      <w:r>
        <w:t>que</w:t>
      </w:r>
      <w:proofErr w:type="spellEnd"/>
      <w:r>
        <w:t xml:space="preserve"> </w:t>
      </w:r>
      <w:proofErr w:type="spellStart"/>
      <w:r>
        <w:t>han</w:t>
      </w:r>
      <w:proofErr w:type="spellEnd"/>
      <w:r>
        <w:t xml:space="preserve"> </w:t>
      </w:r>
      <w:proofErr w:type="spellStart"/>
      <w:r>
        <w:t>sido</w:t>
      </w:r>
      <w:proofErr w:type="spellEnd"/>
      <w:r>
        <w:t xml:space="preserve"> </w:t>
      </w:r>
      <w:proofErr w:type="spellStart"/>
      <w:r>
        <w:t>aprobadas</w:t>
      </w:r>
      <w:proofErr w:type="spellEnd"/>
      <w:r>
        <w:t xml:space="preserve"> </w:t>
      </w:r>
      <w:proofErr w:type="spellStart"/>
      <w:r>
        <w:t>por</w:t>
      </w:r>
      <w:proofErr w:type="spellEnd"/>
      <w:r>
        <w:t xml:space="preserve"> la Ad-</w:t>
      </w:r>
      <w:r>
        <w:rPr>
          <w:spacing w:val="-47"/>
        </w:rPr>
        <w:t xml:space="preserve"> </w:t>
      </w:r>
      <w:proofErr w:type="spellStart"/>
      <w:r>
        <w:t>ministración</w:t>
      </w:r>
      <w:proofErr w:type="spellEnd"/>
      <w:r>
        <w:t>.</w:t>
      </w:r>
    </w:p>
    <w:p w14:paraId="6AF3BC6C" w14:textId="77777777" w:rsidR="00984CFC" w:rsidRDefault="00423E95" w:rsidP="0078694F">
      <w:pPr>
        <w:pStyle w:val="Prrafodelista"/>
        <w:numPr>
          <w:ilvl w:val="1"/>
          <w:numId w:val="41"/>
        </w:numPr>
        <w:tabs>
          <w:tab w:val="left" w:pos="1972"/>
        </w:tabs>
        <w:spacing w:before="3" w:line="235" w:lineRule="auto"/>
        <w:ind w:right="110"/>
        <w:jc w:val="both"/>
      </w:pPr>
      <w:proofErr w:type="spellStart"/>
      <w:r>
        <w:t>Colaborar</w:t>
      </w:r>
      <w:proofErr w:type="spellEnd"/>
      <w:r>
        <w:t xml:space="preserve"> con </w:t>
      </w:r>
      <w:proofErr w:type="spellStart"/>
      <w:r>
        <w:t>el</w:t>
      </w:r>
      <w:proofErr w:type="spellEnd"/>
      <w:r>
        <w:t xml:space="preserve"> </w:t>
      </w:r>
      <w:proofErr w:type="spellStart"/>
      <w:r>
        <w:t>equipo</w:t>
      </w:r>
      <w:proofErr w:type="spellEnd"/>
      <w:r>
        <w:t xml:space="preserve"> </w:t>
      </w:r>
      <w:proofErr w:type="spellStart"/>
      <w:r>
        <w:t>directivo</w:t>
      </w:r>
      <w:proofErr w:type="spellEnd"/>
      <w:r>
        <w:t xml:space="preserve"> </w:t>
      </w:r>
      <w:proofErr w:type="spellStart"/>
      <w:r>
        <w:t>en</w:t>
      </w:r>
      <w:proofErr w:type="spellEnd"/>
      <w:r>
        <w:t xml:space="preserve"> la </w:t>
      </w:r>
      <w:proofErr w:type="spellStart"/>
      <w:r>
        <w:t>evaluación</w:t>
      </w:r>
      <w:proofErr w:type="spellEnd"/>
      <w:r>
        <w:t xml:space="preserve"> de la </w:t>
      </w:r>
      <w:proofErr w:type="spellStart"/>
      <w:r>
        <w:t>realización</w:t>
      </w:r>
      <w:proofErr w:type="spellEnd"/>
      <w:r>
        <w:t xml:space="preserve"> del </w:t>
      </w:r>
      <w:proofErr w:type="spellStart"/>
      <w:r>
        <w:t>programa</w:t>
      </w:r>
      <w:proofErr w:type="spellEnd"/>
      <w:r>
        <w:rPr>
          <w:spacing w:val="1"/>
        </w:rPr>
        <w:t xml:space="preserve"> </w:t>
      </w:r>
      <w:proofErr w:type="spellStart"/>
      <w:r>
        <w:t>anual</w:t>
      </w:r>
      <w:proofErr w:type="spellEnd"/>
      <w:r>
        <w:rPr>
          <w:spacing w:val="-10"/>
        </w:rPr>
        <w:t xml:space="preserve"> </w:t>
      </w:r>
      <w:r>
        <w:t>de</w:t>
      </w:r>
      <w:r>
        <w:rPr>
          <w:spacing w:val="-10"/>
        </w:rPr>
        <w:t xml:space="preserve"> </w:t>
      </w:r>
      <w:proofErr w:type="spellStart"/>
      <w:r>
        <w:t>formación</w:t>
      </w:r>
      <w:proofErr w:type="spellEnd"/>
      <w:r>
        <w:rPr>
          <w:spacing w:val="-9"/>
        </w:rPr>
        <w:t xml:space="preserve"> </w:t>
      </w:r>
      <w:proofErr w:type="spellStart"/>
      <w:r>
        <w:t>propuesto</w:t>
      </w:r>
      <w:proofErr w:type="spellEnd"/>
      <w:r>
        <w:rPr>
          <w:spacing w:val="-10"/>
        </w:rPr>
        <w:t xml:space="preserve"> </w:t>
      </w:r>
      <w:proofErr w:type="spellStart"/>
      <w:r>
        <w:t>por</w:t>
      </w:r>
      <w:proofErr w:type="spellEnd"/>
      <w:r>
        <w:rPr>
          <w:spacing w:val="-10"/>
        </w:rPr>
        <w:t xml:space="preserve"> </w:t>
      </w:r>
      <w:proofErr w:type="spellStart"/>
      <w:r>
        <w:t>el</w:t>
      </w:r>
      <w:proofErr w:type="spellEnd"/>
      <w:r>
        <w:rPr>
          <w:spacing w:val="-9"/>
        </w:rPr>
        <w:t xml:space="preserve"> </w:t>
      </w:r>
      <w:proofErr w:type="spellStart"/>
      <w:r>
        <w:t>centro</w:t>
      </w:r>
      <w:proofErr w:type="spellEnd"/>
      <w:r>
        <w:t>,</w:t>
      </w:r>
      <w:r>
        <w:rPr>
          <w:spacing w:val="-9"/>
        </w:rPr>
        <w:t xml:space="preserve"> </w:t>
      </w:r>
      <w:r>
        <w:t>tanto</w:t>
      </w:r>
      <w:r>
        <w:rPr>
          <w:spacing w:val="-10"/>
        </w:rPr>
        <w:t xml:space="preserve"> </w:t>
      </w:r>
      <w:proofErr w:type="spellStart"/>
      <w:r>
        <w:t>en</w:t>
      </w:r>
      <w:proofErr w:type="spellEnd"/>
      <w:r>
        <w:rPr>
          <w:spacing w:val="-9"/>
        </w:rPr>
        <w:t xml:space="preserve"> </w:t>
      </w:r>
      <w:proofErr w:type="spellStart"/>
      <w:r>
        <w:t>su</w:t>
      </w:r>
      <w:proofErr w:type="spellEnd"/>
      <w:r>
        <w:rPr>
          <w:spacing w:val="-9"/>
        </w:rPr>
        <w:t xml:space="preserve"> </w:t>
      </w:r>
      <w:proofErr w:type="spellStart"/>
      <w:r>
        <w:t>ejecución</w:t>
      </w:r>
      <w:proofErr w:type="spellEnd"/>
      <w:r>
        <w:rPr>
          <w:spacing w:val="-9"/>
        </w:rPr>
        <w:t xml:space="preserve"> </w:t>
      </w:r>
      <w:proofErr w:type="spellStart"/>
      <w:r>
        <w:t>como</w:t>
      </w:r>
      <w:proofErr w:type="spellEnd"/>
      <w:r>
        <w:rPr>
          <w:spacing w:val="-10"/>
        </w:rPr>
        <w:t xml:space="preserve"> </w:t>
      </w:r>
      <w:proofErr w:type="spellStart"/>
      <w:r>
        <w:t>en</w:t>
      </w:r>
      <w:proofErr w:type="spellEnd"/>
      <w:r>
        <w:rPr>
          <w:spacing w:val="-9"/>
        </w:rPr>
        <w:t xml:space="preserve"> </w:t>
      </w:r>
      <w:r>
        <w:t>la</w:t>
      </w:r>
      <w:r>
        <w:rPr>
          <w:spacing w:val="-10"/>
        </w:rPr>
        <w:t xml:space="preserve"> </w:t>
      </w:r>
      <w:proofErr w:type="spellStart"/>
      <w:r>
        <w:t>mejora</w:t>
      </w:r>
      <w:proofErr w:type="spellEnd"/>
      <w:r>
        <w:rPr>
          <w:spacing w:val="-47"/>
        </w:rPr>
        <w:t xml:space="preserve"> </w:t>
      </w:r>
      <w:r>
        <w:t>de</w:t>
      </w:r>
      <w:r>
        <w:rPr>
          <w:spacing w:val="-2"/>
        </w:rPr>
        <w:t xml:space="preserve"> </w:t>
      </w:r>
      <w:proofErr w:type="spellStart"/>
      <w:r>
        <w:t>los</w:t>
      </w:r>
      <w:proofErr w:type="spellEnd"/>
      <w:r>
        <w:rPr>
          <w:spacing w:val="-1"/>
        </w:rPr>
        <w:t xml:space="preserve"> </w:t>
      </w:r>
      <w:proofErr w:type="spellStart"/>
      <w:r>
        <w:t>resultados</w:t>
      </w:r>
      <w:proofErr w:type="spellEnd"/>
      <w:r>
        <w:rPr>
          <w:spacing w:val="-1"/>
        </w:rPr>
        <w:t xml:space="preserve"> </w:t>
      </w:r>
      <w:r>
        <w:t>del</w:t>
      </w:r>
      <w:r>
        <w:rPr>
          <w:spacing w:val="-1"/>
        </w:rPr>
        <w:t xml:space="preserve"> </w:t>
      </w:r>
      <w:proofErr w:type="spellStart"/>
      <w:r>
        <w:t>alumnado</w:t>
      </w:r>
      <w:proofErr w:type="spellEnd"/>
      <w:r>
        <w:t>.</w:t>
      </w:r>
    </w:p>
    <w:p w14:paraId="239065EF" w14:textId="77777777" w:rsidR="00984CFC" w:rsidRDefault="00423E95" w:rsidP="0078694F">
      <w:pPr>
        <w:pStyle w:val="Prrafodelista"/>
        <w:numPr>
          <w:ilvl w:val="1"/>
          <w:numId w:val="41"/>
        </w:numPr>
        <w:tabs>
          <w:tab w:val="left" w:pos="1972"/>
        </w:tabs>
        <w:spacing w:line="267" w:lineRule="exact"/>
        <w:ind w:hanging="361"/>
        <w:jc w:val="both"/>
      </w:pPr>
      <w:r>
        <w:rPr>
          <w:spacing w:val="-5"/>
        </w:rPr>
        <w:t>Cualquier</w:t>
      </w:r>
      <w:r>
        <w:rPr>
          <w:spacing w:val="-16"/>
        </w:rPr>
        <w:t xml:space="preserve"> </w:t>
      </w:r>
      <w:proofErr w:type="spellStart"/>
      <w:r>
        <w:rPr>
          <w:spacing w:val="-5"/>
        </w:rPr>
        <w:t>otra</w:t>
      </w:r>
      <w:proofErr w:type="spellEnd"/>
      <w:r>
        <w:rPr>
          <w:spacing w:val="-16"/>
        </w:rPr>
        <w:t xml:space="preserve"> </w:t>
      </w:r>
      <w:proofErr w:type="spellStart"/>
      <w:r>
        <w:rPr>
          <w:spacing w:val="-5"/>
        </w:rPr>
        <w:t>que</w:t>
      </w:r>
      <w:proofErr w:type="spellEnd"/>
      <w:r>
        <w:rPr>
          <w:spacing w:val="-15"/>
        </w:rPr>
        <w:t xml:space="preserve"> </w:t>
      </w:r>
      <w:r>
        <w:rPr>
          <w:spacing w:val="-5"/>
        </w:rPr>
        <w:t>la</w:t>
      </w:r>
      <w:r>
        <w:rPr>
          <w:spacing w:val="-16"/>
        </w:rPr>
        <w:t xml:space="preserve"> </w:t>
      </w:r>
      <w:r>
        <w:rPr>
          <w:spacing w:val="-5"/>
        </w:rPr>
        <w:t>Administración</w:t>
      </w:r>
      <w:r>
        <w:rPr>
          <w:spacing w:val="-16"/>
        </w:rPr>
        <w:t xml:space="preserve"> </w:t>
      </w:r>
      <w:proofErr w:type="spellStart"/>
      <w:r>
        <w:rPr>
          <w:spacing w:val="-5"/>
        </w:rPr>
        <w:t>educativa</w:t>
      </w:r>
      <w:proofErr w:type="spellEnd"/>
      <w:r>
        <w:rPr>
          <w:spacing w:val="-15"/>
        </w:rPr>
        <w:t xml:space="preserve"> </w:t>
      </w:r>
      <w:r>
        <w:rPr>
          <w:spacing w:val="-5"/>
        </w:rPr>
        <w:t>determine</w:t>
      </w:r>
      <w:r>
        <w:rPr>
          <w:spacing w:val="-16"/>
        </w:rPr>
        <w:t xml:space="preserve"> </w:t>
      </w:r>
      <w:proofErr w:type="spellStart"/>
      <w:r>
        <w:rPr>
          <w:spacing w:val="-4"/>
        </w:rPr>
        <w:t>en</w:t>
      </w:r>
      <w:proofErr w:type="spellEnd"/>
      <w:r>
        <w:rPr>
          <w:spacing w:val="-16"/>
        </w:rPr>
        <w:t xml:space="preserve"> </w:t>
      </w:r>
      <w:proofErr w:type="spellStart"/>
      <w:r>
        <w:rPr>
          <w:spacing w:val="-4"/>
        </w:rPr>
        <w:t>su</w:t>
      </w:r>
      <w:proofErr w:type="spellEnd"/>
      <w:r>
        <w:rPr>
          <w:spacing w:val="-15"/>
        </w:rPr>
        <w:t xml:space="preserve"> </w:t>
      </w:r>
      <w:proofErr w:type="spellStart"/>
      <w:r>
        <w:rPr>
          <w:spacing w:val="-4"/>
        </w:rPr>
        <w:t>ámbito</w:t>
      </w:r>
      <w:proofErr w:type="spellEnd"/>
      <w:r>
        <w:rPr>
          <w:spacing w:val="-16"/>
        </w:rPr>
        <w:t xml:space="preserve"> </w:t>
      </w:r>
      <w:r>
        <w:rPr>
          <w:spacing w:val="-4"/>
        </w:rPr>
        <w:t>de</w:t>
      </w:r>
      <w:r>
        <w:rPr>
          <w:spacing w:val="-16"/>
        </w:rPr>
        <w:t xml:space="preserve"> </w:t>
      </w:r>
      <w:proofErr w:type="spellStart"/>
      <w:r>
        <w:rPr>
          <w:spacing w:val="-4"/>
        </w:rPr>
        <w:t>competencias</w:t>
      </w:r>
      <w:proofErr w:type="spellEnd"/>
      <w:r>
        <w:rPr>
          <w:spacing w:val="-4"/>
        </w:rPr>
        <w:t>.</w:t>
      </w:r>
    </w:p>
    <w:p w14:paraId="75A34E79" w14:textId="77777777" w:rsidR="00984CFC" w:rsidRDefault="00984CFC">
      <w:pPr>
        <w:pStyle w:val="Textoindependiente"/>
        <w:rPr>
          <w:sz w:val="26"/>
        </w:rPr>
      </w:pPr>
    </w:p>
    <w:p w14:paraId="15067132" w14:textId="77777777" w:rsidR="00984CFC" w:rsidRDefault="00423E95">
      <w:pPr>
        <w:pStyle w:val="Ttulo51"/>
        <w:spacing w:before="206"/>
        <w:ind w:left="1291"/>
      </w:pPr>
      <w:bookmarkStart w:id="43" w:name="_TOC_250042"/>
      <w:r>
        <w:t>c.</w:t>
      </w:r>
      <w:r>
        <w:rPr>
          <w:spacing w:val="-4"/>
        </w:rPr>
        <w:t xml:space="preserve"> </w:t>
      </w:r>
      <w:r>
        <w:t>Coordinadora</w:t>
      </w:r>
      <w:r>
        <w:rPr>
          <w:spacing w:val="-3"/>
        </w:rPr>
        <w:t xml:space="preserve"> </w:t>
      </w:r>
      <w:r>
        <w:t>o</w:t>
      </w:r>
      <w:r>
        <w:rPr>
          <w:spacing w:val="-4"/>
        </w:rPr>
        <w:t xml:space="preserve"> </w:t>
      </w:r>
      <w:proofErr w:type="spellStart"/>
      <w:r>
        <w:t>coordinador</w:t>
      </w:r>
      <w:proofErr w:type="spellEnd"/>
      <w:r>
        <w:rPr>
          <w:spacing w:val="-5"/>
        </w:rPr>
        <w:t xml:space="preserve"> </w:t>
      </w:r>
      <w:r>
        <w:t>de</w:t>
      </w:r>
      <w:r>
        <w:rPr>
          <w:spacing w:val="-3"/>
        </w:rPr>
        <w:t xml:space="preserve"> </w:t>
      </w:r>
      <w:proofErr w:type="spellStart"/>
      <w:r>
        <w:t>igualdad</w:t>
      </w:r>
      <w:proofErr w:type="spellEnd"/>
      <w:r>
        <w:rPr>
          <w:spacing w:val="-3"/>
        </w:rPr>
        <w:t xml:space="preserve"> </w:t>
      </w:r>
      <w:r>
        <w:t>y</w:t>
      </w:r>
      <w:r>
        <w:rPr>
          <w:spacing w:val="-5"/>
        </w:rPr>
        <w:t xml:space="preserve"> </w:t>
      </w:r>
      <w:bookmarkEnd w:id="43"/>
      <w:proofErr w:type="spellStart"/>
      <w:r>
        <w:t>convivencia</w:t>
      </w:r>
      <w:proofErr w:type="spellEnd"/>
      <w:r>
        <w:t>.</w:t>
      </w:r>
    </w:p>
    <w:p w14:paraId="33313ABF" w14:textId="77777777" w:rsidR="00984CFC" w:rsidRDefault="00984CFC">
      <w:pPr>
        <w:pStyle w:val="Textoindependiente"/>
        <w:spacing w:before="7"/>
        <w:rPr>
          <w:b/>
          <w:i/>
          <w:sz w:val="21"/>
        </w:rPr>
      </w:pPr>
    </w:p>
    <w:p w14:paraId="02A771FB" w14:textId="77777777" w:rsidR="00984CFC" w:rsidRDefault="00423E95" w:rsidP="0078694F">
      <w:pPr>
        <w:pStyle w:val="Prrafodelista"/>
        <w:numPr>
          <w:ilvl w:val="0"/>
          <w:numId w:val="40"/>
        </w:numPr>
        <w:tabs>
          <w:tab w:val="left" w:pos="1632"/>
        </w:tabs>
        <w:spacing w:before="1" w:line="235" w:lineRule="auto"/>
        <w:ind w:right="110"/>
        <w:jc w:val="both"/>
      </w:pPr>
      <w:r>
        <w:t>La</w:t>
      </w:r>
      <w:r>
        <w:rPr>
          <w:spacing w:val="-6"/>
        </w:rPr>
        <w:t xml:space="preserve"> </w:t>
      </w:r>
      <w:proofErr w:type="spellStart"/>
      <w:r>
        <w:t>dirección</w:t>
      </w:r>
      <w:proofErr w:type="spellEnd"/>
      <w:r>
        <w:rPr>
          <w:spacing w:val="-5"/>
        </w:rPr>
        <w:t xml:space="preserve"> </w:t>
      </w:r>
      <w:r>
        <w:t>del</w:t>
      </w:r>
      <w:r>
        <w:rPr>
          <w:spacing w:val="-6"/>
        </w:rPr>
        <w:t xml:space="preserve"> </w:t>
      </w:r>
      <w:proofErr w:type="spellStart"/>
      <w:r>
        <w:t>centro</w:t>
      </w:r>
      <w:proofErr w:type="spellEnd"/>
      <w:r>
        <w:rPr>
          <w:spacing w:val="-5"/>
        </w:rPr>
        <w:t xml:space="preserve"> </w:t>
      </w:r>
      <w:proofErr w:type="spellStart"/>
      <w:r>
        <w:t>designará</w:t>
      </w:r>
      <w:proofErr w:type="spellEnd"/>
      <w:r>
        <w:rPr>
          <w:spacing w:val="-5"/>
        </w:rPr>
        <w:t xml:space="preserve"> </w:t>
      </w:r>
      <w:r>
        <w:t>a</w:t>
      </w:r>
      <w:r>
        <w:rPr>
          <w:spacing w:val="-6"/>
        </w:rPr>
        <w:t xml:space="preserve"> </w:t>
      </w:r>
      <w:proofErr w:type="spellStart"/>
      <w:r>
        <w:t>una</w:t>
      </w:r>
      <w:proofErr w:type="spellEnd"/>
      <w:r>
        <w:rPr>
          <w:spacing w:val="-5"/>
        </w:rPr>
        <w:t xml:space="preserve"> </w:t>
      </w:r>
      <w:r>
        <w:t>persona</w:t>
      </w:r>
      <w:r>
        <w:rPr>
          <w:spacing w:val="-6"/>
        </w:rPr>
        <w:t xml:space="preserve"> </w:t>
      </w:r>
      <w:proofErr w:type="spellStart"/>
      <w:r>
        <w:t>responsable</w:t>
      </w:r>
      <w:proofErr w:type="spellEnd"/>
      <w:r>
        <w:rPr>
          <w:spacing w:val="-4"/>
        </w:rPr>
        <w:t xml:space="preserve"> </w:t>
      </w:r>
      <w:r>
        <w:t>de</w:t>
      </w:r>
      <w:r>
        <w:rPr>
          <w:spacing w:val="-5"/>
        </w:rPr>
        <w:t xml:space="preserve"> </w:t>
      </w:r>
      <w:r>
        <w:t>la</w:t>
      </w:r>
      <w:r>
        <w:rPr>
          <w:spacing w:val="-6"/>
        </w:rPr>
        <w:t xml:space="preserve"> </w:t>
      </w:r>
      <w:proofErr w:type="spellStart"/>
      <w:r>
        <w:t>coordinación</w:t>
      </w:r>
      <w:proofErr w:type="spellEnd"/>
      <w:r>
        <w:rPr>
          <w:spacing w:val="-4"/>
        </w:rPr>
        <w:t xml:space="preserve"> </w:t>
      </w:r>
      <w:r>
        <w:t>de</w:t>
      </w:r>
      <w:r>
        <w:rPr>
          <w:spacing w:val="-6"/>
        </w:rPr>
        <w:t xml:space="preserve"> </w:t>
      </w:r>
      <w:proofErr w:type="spellStart"/>
      <w:r>
        <w:t>igual</w:t>
      </w:r>
      <w:proofErr w:type="spellEnd"/>
      <w:r>
        <w:t>-</w:t>
      </w:r>
      <w:r>
        <w:rPr>
          <w:spacing w:val="-47"/>
        </w:rPr>
        <w:t xml:space="preserve"> </w:t>
      </w:r>
      <w:r>
        <w:rPr>
          <w:spacing w:val="-1"/>
        </w:rPr>
        <w:t>dad</w:t>
      </w:r>
      <w:r>
        <w:rPr>
          <w:spacing w:val="-12"/>
        </w:rPr>
        <w:t xml:space="preserve"> </w:t>
      </w:r>
      <w:r>
        <w:rPr>
          <w:spacing w:val="-1"/>
        </w:rPr>
        <w:t>y</w:t>
      </w:r>
      <w:r>
        <w:rPr>
          <w:spacing w:val="-11"/>
        </w:rPr>
        <w:t xml:space="preserve"> </w:t>
      </w:r>
      <w:proofErr w:type="spellStart"/>
      <w:r>
        <w:rPr>
          <w:spacing w:val="-1"/>
        </w:rPr>
        <w:t>convivencia</w:t>
      </w:r>
      <w:proofErr w:type="spellEnd"/>
      <w:r>
        <w:rPr>
          <w:spacing w:val="-10"/>
        </w:rPr>
        <w:t xml:space="preserve"> </w:t>
      </w:r>
      <w:r>
        <w:rPr>
          <w:spacing w:val="-1"/>
        </w:rPr>
        <w:t>entre</w:t>
      </w:r>
      <w:r>
        <w:rPr>
          <w:spacing w:val="-11"/>
        </w:rPr>
        <w:t xml:space="preserve"> </w:t>
      </w:r>
      <w:proofErr w:type="spellStart"/>
      <w:r>
        <w:rPr>
          <w:spacing w:val="-1"/>
        </w:rPr>
        <w:t>el</w:t>
      </w:r>
      <w:proofErr w:type="spellEnd"/>
      <w:r>
        <w:rPr>
          <w:spacing w:val="-10"/>
        </w:rPr>
        <w:t xml:space="preserve"> </w:t>
      </w:r>
      <w:proofErr w:type="spellStart"/>
      <w:r>
        <w:rPr>
          <w:spacing w:val="-1"/>
        </w:rPr>
        <w:t>profesorado</w:t>
      </w:r>
      <w:proofErr w:type="spellEnd"/>
      <w:r>
        <w:rPr>
          <w:spacing w:val="-10"/>
        </w:rPr>
        <w:t xml:space="preserve"> </w:t>
      </w:r>
      <w:r>
        <w:rPr>
          <w:spacing w:val="-1"/>
        </w:rPr>
        <w:t>del</w:t>
      </w:r>
      <w:r>
        <w:rPr>
          <w:spacing w:val="-11"/>
        </w:rPr>
        <w:t xml:space="preserve"> </w:t>
      </w:r>
      <w:proofErr w:type="spellStart"/>
      <w:r>
        <w:t>claustro</w:t>
      </w:r>
      <w:proofErr w:type="spellEnd"/>
      <w:r>
        <w:t>,</w:t>
      </w:r>
      <w:r>
        <w:rPr>
          <w:spacing w:val="-11"/>
        </w:rPr>
        <w:t xml:space="preserve"> </w:t>
      </w:r>
      <w:proofErr w:type="spellStart"/>
      <w:r>
        <w:t>preferentemente</w:t>
      </w:r>
      <w:proofErr w:type="spellEnd"/>
      <w:r>
        <w:rPr>
          <w:spacing w:val="-10"/>
        </w:rPr>
        <w:t xml:space="preserve"> </w:t>
      </w:r>
      <w:r>
        <w:t>entre</w:t>
      </w:r>
      <w:r>
        <w:rPr>
          <w:spacing w:val="-10"/>
        </w:rPr>
        <w:t xml:space="preserve"> </w:t>
      </w:r>
      <w:proofErr w:type="spellStart"/>
      <w:r>
        <w:t>los</w:t>
      </w:r>
      <w:proofErr w:type="spellEnd"/>
      <w:r>
        <w:rPr>
          <w:spacing w:val="-11"/>
        </w:rPr>
        <w:t xml:space="preserve"> </w:t>
      </w:r>
      <w:proofErr w:type="spellStart"/>
      <w:r>
        <w:t>miembros</w:t>
      </w:r>
      <w:proofErr w:type="spellEnd"/>
      <w:r>
        <w:rPr>
          <w:spacing w:val="-48"/>
        </w:rPr>
        <w:t xml:space="preserve"> </w:t>
      </w:r>
      <w:r>
        <w:t xml:space="preserve">con </w:t>
      </w:r>
      <w:proofErr w:type="spellStart"/>
      <w:r>
        <w:t>formación</w:t>
      </w:r>
      <w:proofErr w:type="spellEnd"/>
      <w:r>
        <w:t xml:space="preserve"> </w:t>
      </w:r>
      <w:proofErr w:type="spellStart"/>
      <w:r>
        <w:t>en</w:t>
      </w:r>
      <w:proofErr w:type="spellEnd"/>
      <w:r>
        <w:t xml:space="preserve"> </w:t>
      </w:r>
      <w:proofErr w:type="spellStart"/>
      <w:r>
        <w:t>este</w:t>
      </w:r>
      <w:proofErr w:type="spellEnd"/>
      <w:r>
        <w:t xml:space="preserve"> </w:t>
      </w:r>
      <w:proofErr w:type="spellStart"/>
      <w:r>
        <w:t>ámbito</w:t>
      </w:r>
      <w:proofErr w:type="spellEnd"/>
      <w:r>
        <w:t xml:space="preserve"> de </w:t>
      </w:r>
      <w:proofErr w:type="spellStart"/>
      <w:r>
        <w:t>trabajo</w:t>
      </w:r>
      <w:proofErr w:type="spellEnd"/>
      <w:r>
        <w:t xml:space="preserve"> y </w:t>
      </w:r>
      <w:proofErr w:type="spellStart"/>
      <w:r>
        <w:t>destino</w:t>
      </w:r>
      <w:proofErr w:type="spellEnd"/>
      <w:r>
        <w:t xml:space="preserve"> </w:t>
      </w:r>
      <w:proofErr w:type="spellStart"/>
      <w:r>
        <w:t>definitivo</w:t>
      </w:r>
      <w:proofErr w:type="spellEnd"/>
      <w:r>
        <w:t xml:space="preserve"> </w:t>
      </w:r>
      <w:proofErr w:type="spellStart"/>
      <w:r>
        <w:t>en</w:t>
      </w:r>
      <w:proofErr w:type="spellEnd"/>
      <w:r>
        <w:t xml:space="preserve"> </w:t>
      </w:r>
      <w:proofErr w:type="spellStart"/>
      <w:r>
        <w:t>el</w:t>
      </w:r>
      <w:proofErr w:type="spellEnd"/>
      <w:r>
        <w:t xml:space="preserve"> </w:t>
      </w:r>
      <w:proofErr w:type="spellStart"/>
      <w:r>
        <w:t>centro</w:t>
      </w:r>
      <w:proofErr w:type="spellEnd"/>
      <w:r>
        <w:t xml:space="preserve"> </w:t>
      </w:r>
      <w:proofErr w:type="spellStart"/>
      <w:r>
        <w:t>educativo</w:t>
      </w:r>
      <w:proofErr w:type="spellEnd"/>
      <w:r>
        <w:t>, a</w:t>
      </w:r>
      <w:r>
        <w:rPr>
          <w:spacing w:val="1"/>
        </w:rPr>
        <w:t xml:space="preserve"> </w:t>
      </w:r>
      <w:proofErr w:type="spellStart"/>
      <w:r>
        <w:t>propuesta</w:t>
      </w:r>
      <w:proofErr w:type="spellEnd"/>
      <w:r>
        <w:rPr>
          <w:spacing w:val="-2"/>
        </w:rPr>
        <w:t xml:space="preserve"> </w:t>
      </w:r>
      <w:r>
        <w:t>de</w:t>
      </w:r>
      <w:r>
        <w:rPr>
          <w:spacing w:val="-2"/>
        </w:rPr>
        <w:t xml:space="preserve"> </w:t>
      </w:r>
      <w:r>
        <w:t>la</w:t>
      </w:r>
      <w:r>
        <w:rPr>
          <w:spacing w:val="-1"/>
        </w:rPr>
        <w:t xml:space="preserve"> </w:t>
      </w:r>
      <w:proofErr w:type="spellStart"/>
      <w:r>
        <w:t>dirección</w:t>
      </w:r>
      <w:proofErr w:type="spellEnd"/>
      <w:r>
        <w:rPr>
          <w:spacing w:val="-1"/>
        </w:rPr>
        <w:t xml:space="preserve"> </w:t>
      </w:r>
      <w:r>
        <w:t>de</w:t>
      </w:r>
      <w:r>
        <w:rPr>
          <w:spacing w:val="-1"/>
        </w:rPr>
        <w:t xml:space="preserve"> </w:t>
      </w:r>
      <w:proofErr w:type="spellStart"/>
      <w:r>
        <w:t>estudios</w:t>
      </w:r>
      <w:proofErr w:type="spellEnd"/>
      <w:r>
        <w:rPr>
          <w:spacing w:val="-1"/>
        </w:rPr>
        <w:t xml:space="preserve"> </w:t>
      </w:r>
      <w:r>
        <w:t xml:space="preserve">y </w:t>
      </w:r>
      <w:proofErr w:type="spellStart"/>
      <w:r>
        <w:t>oído</w:t>
      </w:r>
      <w:proofErr w:type="spellEnd"/>
      <w:r>
        <w:rPr>
          <w:spacing w:val="-2"/>
        </w:rPr>
        <w:t xml:space="preserve"> </w:t>
      </w:r>
      <w:proofErr w:type="spellStart"/>
      <w:r>
        <w:t>el</w:t>
      </w:r>
      <w:proofErr w:type="spellEnd"/>
      <w:r>
        <w:t xml:space="preserve"> </w:t>
      </w:r>
      <w:proofErr w:type="spellStart"/>
      <w:r>
        <w:t>claustro</w:t>
      </w:r>
      <w:proofErr w:type="spellEnd"/>
      <w:r>
        <w:t>.</w:t>
      </w:r>
    </w:p>
    <w:p w14:paraId="6CCC4D53" w14:textId="77777777" w:rsidR="00984CFC" w:rsidRDefault="00984CFC">
      <w:pPr>
        <w:pStyle w:val="Textoindependiente"/>
        <w:spacing w:before="6"/>
        <w:rPr>
          <w:sz w:val="21"/>
        </w:rPr>
      </w:pPr>
    </w:p>
    <w:p w14:paraId="74BF4A42" w14:textId="77777777" w:rsidR="00984CFC" w:rsidRDefault="00423E95" w:rsidP="0078694F">
      <w:pPr>
        <w:pStyle w:val="Prrafodelista"/>
        <w:numPr>
          <w:ilvl w:val="0"/>
          <w:numId w:val="40"/>
        </w:numPr>
        <w:tabs>
          <w:tab w:val="left" w:pos="1632"/>
        </w:tabs>
        <w:ind w:hanging="361"/>
      </w:pPr>
      <w:r>
        <w:t>Las</w:t>
      </w:r>
      <w:r>
        <w:rPr>
          <w:spacing w:val="-7"/>
        </w:rPr>
        <w:t xml:space="preserve"> </w:t>
      </w:r>
      <w:proofErr w:type="spellStart"/>
      <w:r>
        <w:t>funciones</w:t>
      </w:r>
      <w:proofErr w:type="spellEnd"/>
      <w:r>
        <w:rPr>
          <w:spacing w:val="-7"/>
        </w:rPr>
        <w:t xml:space="preserve"> </w:t>
      </w:r>
      <w:r>
        <w:t>del</w:t>
      </w:r>
      <w:r>
        <w:rPr>
          <w:spacing w:val="-7"/>
        </w:rPr>
        <w:t xml:space="preserve"> </w:t>
      </w:r>
      <w:proofErr w:type="spellStart"/>
      <w:r>
        <w:t>coordinadora</w:t>
      </w:r>
      <w:proofErr w:type="spellEnd"/>
      <w:r>
        <w:rPr>
          <w:spacing w:val="-6"/>
        </w:rPr>
        <w:t xml:space="preserve"> </w:t>
      </w:r>
      <w:r>
        <w:t>o</w:t>
      </w:r>
      <w:r>
        <w:rPr>
          <w:spacing w:val="-7"/>
        </w:rPr>
        <w:t xml:space="preserve"> </w:t>
      </w:r>
      <w:proofErr w:type="spellStart"/>
      <w:r>
        <w:t>coordinador</w:t>
      </w:r>
      <w:proofErr w:type="spellEnd"/>
      <w:r>
        <w:rPr>
          <w:spacing w:val="-7"/>
        </w:rPr>
        <w:t xml:space="preserve"> </w:t>
      </w:r>
      <w:r>
        <w:t>de</w:t>
      </w:r>
      <w:r>
        <w:rPr>
          <w:spacing w:val="-7"/>
        </w:rPr>
        <w:t xml:space="preserve"> </w:t>
      </w:r>
      <w:proofErr w:type="spellStart"/>
      <w:r>
        <w:t>igualdad</w:t>
      </w:r>
      <w:proofErr w:type="spellEnd"/>
      <w:r>
        <w:rPr>
          <w:spacing w:val="-6"/>
        </w:rPr>
        <w:t xml:space="preserve"> </w:t>
      </w:r>
      <w:r>
        <w:t>y</w:t>
      </w:r>
      <w:r>
        <w:rPr>
          <w:spacing w:val="-6"/>
        </w:rPr>
        <w:t xml:space="preserve"> </w:t>
      </w:r>
      <w:proofErr w:type="spellStart"/>
      <w:r>
        <w:t>convivencia</w:t>
      </w:r>
      <w:proofErr w:type="spellEnd"/>
      <w:r>
        <w:rPr>
          <w:spacing w:val="-6"/>
        </w:rPr>
        <w:t xml:space="preserve"> </w:t>
      </w:r>
      <w:r>
        <w:t>son:</w:t>
      </w:r>
    </w:p>
    <w:p w14:paraId="6990C67A" w14:textId="77777777" w:rsidR="00984CFC" w:rsidRDefault="00984CFC">
      <w:pPr>
        <w:pStyle w:val="Textoindependiente"/>
        <w:spacing w:before="7"/>
        <w:rPr>
          <w:sz w:val="21"/>
        </w:rPr>
      </w:pPr>
    </w:p>
    <w:p w14:paraId="721B23F0" w14:textId="77777777" w:rsidR="00984CFC" w:rsidRDefault="00423E95" w:rsidP="0078694F">
      <w:pPr>
        <w:pStyle w:val="Prrafodelista"/>
        <w:numPr>
          <w:ilvl w:val="1"/>
          <w:numId w:val="40"/>
        </w:numPr>
        <w:tabs>
          <w:tab w:val="left" w:pos="1972"/>
        </w:tabs>
        <w:spacing w:before="1" w:line="235" w:lineRule="auto"/>
        <w:ind w:right="114"/>
        <w:jc w:val="both"/>
      </w:pPr>
      <w:proofErr w:type="spellStart"/>
      <w:r>
        <w:rPr>
          <w:spacing w:val="-2"/>
        </w:rPr>
        <w:t>Coordinar</w:t>
      </w:r>
      <w:proofErr w:type="spellEnd"/>
      <w:r>
        <w:rPr>
          <w:spacing w:val="-11"/>
        </w:rPr>
        <w:t xml:space="preserve"> </w:t>
      </w:r>
      <w:r>
        <w:rPr>
          <w:spacing w:val="-2"/>
        </w:rPr>
        <w:t>las</w:t>
      </w:r>
      <w:r>
        <w:rPr>
          <w:spacing w:val="-10"/>
        </w:rPr>
        <w:t xml:space="preserve"> </w:t>
      </w:r>
      <w:proofErr w:type="spellStart"/>
      <w:r>
        <w:rPr>
          <w:spacing w:val="-2"/>
        </w:rPr>
        <w:t>actuaciones</w:t>
      </w:r>
      <w:proofErr w:type="spellEnd"/>
      <w:r>
        <w:rPr>
          <w:spacing w:val="-10"/>
        </w:rPr>
        <w:t xml:space="preserve"> </w:t>
      </w:r>
      <w:r>
        <w:rPr>
          <w:spacing w:val="-2"/>
        </w:rPr>
        <w:t>de</w:t>
      </w:r>
      <w:r>
        <w:rPr>
          <w:spacing w:val="-11"/>
        </w:rPr>
        <w:t xml:space="preserve"> </w:t>
      </w:r>
      <w:proofErr w:type="spellStart"/>
      <w:r>
        <w:rPr>
          <w:spacing w:val="-2"/>
        </w:rPr>
        <w:t>igualdad</w:t>
      </w:r>
      <w:proofErr w:type="spellEnd"/>
      <w:r>
        <w:rPr>
          <w:spacing w:val="-10"/>
        </w:rPr>
        <w:t xml:space="preserve"> </w:t>
      </w:r>
      <w:r>
        <w:rPr>
          <w:spacing w:val="-1"/>
        </w:rPr>
        <w:t>entre</w:t>
      </w:r>
      <w:r>
        <w:rPr>
          <w:spacing w:val="-10"/>
        </w:rPr>
        <w:t xml:space="preserve"> </w:t>
      </w:r>
      <w:r>
        <w:rPr>
          <w:spacing w:val="-1"/>
        </w:rPr>
        <w:t>hombres</w:t>
      </w:r>
      <w:r>
        <w:rPr>
          <w:spacing w:val="-10"/>
        </w:rPr>
        <w:t xml:space="preserve"> </w:t>
      </w:r>
      <w:r>
        <w:rPr>
          <w:spacing w:val="-1"/>
        </w:rPr>
        <w:t>y</w:t>
      </w:r>
      <w:r>
        <w:rPr>
          <w:spacing w:val="-11"/>
        </w:rPr>
        <w:t xml:space="preserve"> </w:t>
      </w:r>
      <w:proofErr w:type="spellStart"/>
      <w:r>
        <w:rPr>
          <w:spacing w:val="-1"/>
        </w:rPr>
        <w:t>mujeres</w:t>
      </w:r>
      <w:proofErr w:type="spellEnd"/>
      <w:r>
        <w:rPr>
          <w:spacing w:val="-10"/>
        </w:rPr>
        <w:t xml:space="preserve"> </w:t>
      </w:r>
      <w:proofErr w:type="spellStart"/>
      <w:r>
        <w:rPr>
          <w:spacing w:val="-1"/>
        </w:rPr>
        <w:t>referidas</w:t>
      </w:r>
      <w:proofErr w:type="spellEnd"/>
      <w:r>
        <w:rPr>
          <w:spacing w:val="-10"/>
        </w:rPr>
        <w:t xml:space="preserve"> </w:t>
      </w:r>
      <w:proofErr w:type="spellStart"/>
      <w:r>
        <w:rPr>
          <w:spacing w:val="-1"/>
        </w:rPr>
        <w:t>en</w:t>
      </w:r>
      <w:proofErr w:type="spellEnd"/>
      <w:r>
        <w:rPr>
          <w:spacing w:val="-10"/>
        </w:rPr>
        <w:t xml:space="preserve"> </w:t>
      </w:r>
      <w:r>
        <w:rPr>
          <w:spacing w:val="-1"/>
        </w:rPr>
        <w:t>la</w:t>
      </w:r>
      <w:r>
        <w:rPr>
          <w:spacing w:val="-11"/>
        </w:rPr>
        <w:t xml:space="preserve"> </w:t>
      </w:r>
      <w:proofErr w:type="spellStart"/>
      <w:r>
        <w:rPr>
          <w:spacing w:val="-1"/>
        </w:rPr>
        <w:t>Resolu</w:t>
      </w:r>
      <w:proofErr w:type="spellEnd"/>
      <w:r>
        <w:rPr>
          <w:spacing w:val="-1"/>
        </w:rPr>
        <w:t>-</w:t>
      </w:r>
      <w:r>
        <w:rPr>
          <w:spacing w:val="-47"/>
        </w:rPr>
        <w:t xml:space="preserve"> </w:t>
      </w:r>
      <w:proofErr w:type="spellStart"/>
      <w:r>
        <w:t>ción</w:t>
      </w:r>
      <w:proofErr w:type="spellEnd"/>
      <w:r>
        <w:rPr>
          <w:spacing w:val="-5"/>
        </w:rPr>
        <w:t xml:space="preserve"> </w:t>
      </w:r>
      <w:r>
        <w:t>de</w:t>
      </w:r>
      <w:r>
        <w:rPr>
          <w:spacing w:val="-4"/>
        </w:rPr>
        <w:t xml:space="preserve"> </w:t>
      </w:r>
      <w:r>
        <w:t>las</w:t>
      </w:r>
      <w:r>
        <w:rPr>
          <w:spacing w:val="-4"/>
        </w:rPr>
        <w:t xml:space="preserve"> </w:t>
      </w:r>
      <w:r>
        <w:t>Corts</w:t>
      </w:r>
      <w:r>
        <w:rPr>
          <w:spacing w:val="-4"/>
        </w:rPr>
        <w:t xml:space="preserve"> </w:t>
      </w:r>
      <w:proofErr w:type="spellStart"/>
      <w:r>
        <w:t>Valencianes</w:t>
      </w:r>
      <w:proofErr w:type="spellEnd"/>
      <w:r>
        <w:rPr>
          <w:spacing w:val="-4"/>
        </w:rPr>
        <w:t xml:space="preserve"> </w:t>
      </w:r>
      <w:proofErr w:type="spellStart"/>
      <w:r>
        <w:t>núm</w:t>
      </w:r>
      <w:proofErr w:type="spellEnd"/>
      <w:r>
        <w:t>.</w:t>
      </w:r>
      <w:r>
        <w:rPr>
          <w:spacing w:val="-5"/>
        </w:rPr>
        <w:t xml:space="preserve"> </w:t>
      </w:r>
      <w:r>
        <w:t>98/IX,</w:t>
      </w:r>
      <w:r>
        <w:rPr>
          <w:spacing w:val="-4"/>
        </w:rPr>
        <w:t xml:space="preserve"> </w:t>
      </w:r>
      <w:r>
        <w:t>del</w:t>
      </w:r>
      <w:r>
        <w:rPr>
          <w:spacing w:val="-4"/>
        </w:rPr>
        <w:t xml:space="preserve"> </w:t>
      </w:r>
      <w:r>
        <w:t>9</w:t>
      </w:r>
      <w:r>
        <w:rPr>
          <w:spacing w:val="-4"/>
        </w:rPr>
        <w:t xml:space="preserve"> </w:t>
      </w:r>
      <w:r>
        <w:t>de</w:t>
      </w:r>
      <w:r>
        <w:rPr>
          <w:spacing w:val="-4"/>
        </w:rPr>
        <w:t xml:space="preserve"> </w:t>
      </w:r>
      <w:proofErr w:type="spellStart"/>
      <w:r>
        <w:t>diciembre</w:t>
      </w:r>
      <w:proofErr w:type="spellEnd"/>
      <w:r>
        <w:rPr>
          <w:spacing w:val="-4"/>
        </w:rPr>
        <w:t xml:space="preserve"> </w:t>
      </w:r>
      <w:r>
        <w:t>de</w:t>
      </w:r>
      <w:r>
        <w:rPr>
          <w:spacing w:val="-5"/>
        </w:rPr>
        <w:t xml:space="preserve"> </w:t>
      </w:r>
      <w:r>
        <w:t>2015,</w:t>
      </w:r>
      <w:r>
        <w:rPr>
          <w:spacing w:val="-4"/>
        </w:rPr>
        <w:t xml:space="preserve"> </w:t>
      </w:r>
      <w:r>
        <w:t>y</w:t>
      </w:r>
      <w:r>
        <w:rPr>
          <w:spacing w:val="-4"/>
        </w:rPr>
        <w:t xml:space="preserve"> </w:t>
      </w:r>
      <w:proofErr w:type="spellStart"/>
      <w:r>
        <w:t>siguiendo</w:t>
      </w:r>
      <w:proofErr w:type="spellEnd"/>
      <w:r>
        <w:rPr>
          <w:spacing w:val="-4"/>
        </w:rPr>
        <w:t xml:space="preserve"> </w:t>
      </w:r>
      <w:r>
        <w:t>las</w:t>
      </w:r>
      <w:r>
        <w:rPr>
          <w:spacing w:val="1"/>
        </w:rPr>
        <w:t xml:space="preserve"> </w:t>
      </w:r>
      <w:r>
        <w:rPr>
          <w:spacing w:val="-2"/>
        </w:rPr>
        <w:t>directrices</w:t>
      </w:r>
      <w:r>
        <w:rPr>
          <w:spacing w:val="-10"/>
        </w:rPr>
        <w:t xml:space="preserve"> </w:t>
      </w:r>
      <w:r>
        <w:rPr>
          <w:spacing w:val="-2"/>
        </w:rPr>
        <w:t>de</w:t>
      </w:r>
      <w:r>
        <w:rPr>
          <w:spacing w:val="-10"/>
        </w:rPr>
        <w:t xml:space="preserve"> </w:t>
      </w:r>
      <w:proofErr w:type="spellStart"/>
      <w:r>
        <w:rPr>
          <w:spacing w:val="-2"/>
        </w:rPr>
        <w:t>los</w:t>
      </w:r>
      <w:proofErr w:type="spellEnd"/>
      <w:r>
        <w:rPr>
          <w:spacing w:val="-11"/>
        </w:rPr>
        <w:t xml:space="preserve"> </w:t>
      </w:r>
      <w:r>
        <w:rPr>
          <w:spacing w:val="-2"/>
        </w:rPr>
        <w:t>planes</w:t>
      </w:r>
      <w:r>
        <w:rPr>
          <w:spacing w:val="-9"/>
        </w:rPr>
        <w:t xml:space="preserve"> </w:t>
      </w:r>
      <w:r>
        <w:rPr>
          <w:spacing w:val="-2"/>
        </w:rPr>
        <w:t>de</w:t>
      </w:r>
      <w:r>
        <w:rPr>
          <w:spacing w:val="-11"/>
        </w:rPr>
        <w:t xml:space="preserve"> </w:t>
      </w:r>
      <w:proofErr w:type="spellStart"/>
      <w:r>
        <w:rPr>
          <w:spacing w:val="-2"/>
        </w:rPr>
        <w:t>igualdad</w:t>
      </w:r>
      <w:proofErr w:type="spellEnd"/>
      <w:r>
        <w:rPr>
          <w:spacing w:val="-10"/>
        </w:rPr>
        <w:t xml:space="preserve"> </w:t>
      </w:r>
      <w:proofErr w:type="spellStart"/>
      <w:r>
        <w:rPr>
          <w:spacing w:val="-2"/>
        </w:rPr>
        <w:t>impulsados</w:t>
      </w:r>
      <w:proofErr w:type="spellEnd"/>
      <w:r>
        <w:rPr>
          <w:spacing w:val="-11"/>
        </w:rPr>
        <w:t xml:space="preserve"> </w:t>
      </w:r>
      <w:proofErr w:type="spellStart"/>
      <w:r>
        <w:rPr>
          <w:spacing w:val="-2"/>
        </w:rPr>
        <w:t>por</w:t>
      </w:r>
      <w:proofErr w:type="spellEnd"/>
      <w:r>
        <w:rPr>
          <w:spacing w:val="-10"/>
        </w:rPr>
        <w:t xml:space="preserve"> </w:t>
      </w:r>
      <w:r>
        <w:rPr>
          <w:spacing w:val="-2"/>
        </w:rPr>
        <w:t>la</w:t>
      </w:r>
      <w:r>
        <w:rPr>
          <w:spacing w:val="-10"/>
        </w:rPr>
        <w:t xml:space="preserve"> </w:t>
      </w:r>
      <w:proofErr w:type="spellStart"/>
      <w:r>
        <w:rPr>
          <w:spacing w:val="-2"/>
        </w:rPr>
        <w:t>Generalitat</w:t>
      </w:r>
      <w:proofErr w:type="spellEnd"/>
      <w:r>
        <w:rPr>
          <w:spacing w:val="-10"/>
        </w:rPr>
        <w:t xml:space="preserve"> </w:t>
      </w:r>
      <w:proofErr w:type="spellStart"/>
      <w:r>
        <w:rPr>
          <w:spacing w:val="-2"/>
        </w:rPr>
        <w:t>que</w:t>
      </w:r>
      <w:proofErr w:type="spellEnd"/>
      <w:r>
        <w:rPr>
          <w:spacing w:val="-10"/>
        </w:rPr>
        <w:t xml:space="preserve"> </w:t>
      </w:r>
      <w:proofErr w:type="spellStart"/>
      <w:r>
        <w:rPr>
          <w:spacing w:val="-2"/>
        </w:rPr>
        <w:t>sean</w:t>
      </w:r>
      <w:proofErr w:type="spellEnd"/>
      <w:r>
        <w:rPr>
          <w:spacing w:val="-10"/>
        </w:rPr>
        <w:t xml:space="preserve"> </w:t>
      </w:r>
      <w:proofErr w:type="spellStart"/>
      <w:r>
        <w:rPr>
          <w:spacing w:val="-2"/>
        </w:rPr>
        <w:t>aplicables</w:t>
      </w:r>
      <w:proofErr w:type="spellEnd"/>
      <w:r>
        <w:rPr>
          <w:spacing w:val="-2"/>
        </w:rPr>
        <w:t>.</w:t>
      </w:r>
    </w:p>
    <w:p w14:paraId="163EA46D" w14:textId="77777777" w:rsidR="00984CFC" w:rsidRDefault="00423E95" w:rsidP="0078694F">
      <w:pPr>
        <w:pStyle w:val="Prrafodelista"/>
        <w:numPr>
          <w:ilvl w:val="1"/>
          <w:numId w:val="40"/>
        </w:numPr>
        <w:tabs>
          <w:tab w:val="left" w:pos="1972"/>
        </w:tabs>
        <w:spacing w:before="2" w:line="235" w:lineRule="auto"/>
        <w:ind w:right="111"/>
        <w:jc w:val="both"/>
      </w:pPr>
      <w:proofErr w:type="spellStart"/>
      <w:r>
        <w:t>Coordinar</w:t>
      </w:r>
      <w:proofErr w:type="spellEnd"/>
      <w:r>
        <w:rPr>
          <w:spacing w:val="-4"/>
        </w:rPr>
        <w:t xml:space="preserve"> </w:t>
      </w:r>
      <w:r>
        <w:t>las</w:t>
      </w:r>
      <w:r>
        <w:rPr>
          <w:spacing w:val="-3"/>
        </w:rPr>
        <w:t xml:space="preserve"> </w:t>
      </w:r>
      <w:proofErr w:type="spellStart"/>
      <w:r>
        <w:t>actuaciones</w:t>
      </w:r>
      <w:proofErr w:type="spellEnd"/>
      <w:r>
        <w:rPr>
          <w:spacing w:val="-4"/>
        </w:rPr>
        <w:t xml:space="preserve"> </w:t>
      </w:r>
      <w:proofErr w:type="spellStart"/>
      <w:r>
        <w:t>específicas</w:t>
      </w:r>
      <w:proofErr w:type="spellEnd"/>
      <w:r>
        <w:rPr>
          <w:spacing w:val="-3"/>
        </w:rPr>
        <w:t xml:space="preserve"> </w:t>
      </w:r>
      <w:proofErr w:type="spellStart"/>
      <w:r>
        <w:t>en</w:t>
      </w:r>
      <w:proofErr w:type="spellEnd"/>
      <w:r>
        <w:rPr>
          <w:spacing w:val="-4"/>
        </w:rPr>
        <w:t xml:space="preserve"> </w:t>
      </w:r>
      <w:proofErr w:type="spellStart"/>
      <w:r>
        <w:t>los</w:t>
      </w:r>
      <w:proofErr w:type="spellEnd"/>
      <w:r>
        <w:rPr>
          <w:spacing w:val="-3"/>
        </w:rPr>
        <w:t xml:space="preserve"> </w:t>
      </w:r>
      <w:proofErr w:type="spellStart"/>
      <w:r>
        <w:t>centros</w:t>
      </w:r>
      <w:proofErr w:type="spellEnd"/>
      <w:r>
        <w:rPr>
          <w:spacing w:val="-4"/>
        </w:rPr>
        <w:t xml:space="preserve"> </w:t>
      </w:r>
      <w:proofErr w:type="spellStart"/>
      <w:r>
        <w:t>educativos</w:t>
      </w:r>
      <w:proofErr w:type="spellEnd"/>
      <w:r>
        <w:rPr>
          <w:spacing w:val="-3"/>
        </w:rPr>
        <w:t xml:space="preserve"> </w:t>
      </w:r>
      <w:proofErr w:type="spellStart"/>
      <w:r>
        <w:t>establecidas</w:t>
      </w:r>
      <w:proofErr w:type="spellEnd"/>
      <w:r>
        <w:rPr>
          <w:spacing w:val="-4"/>
        </w:rPr>
        <w:t xml:space="preserve"> </w:t>
      </w:r>
      <w:proofErr w:type="spellStart"/>
      <w:r>
        <w:t>en</w:t>
      </w:r>
      <w:proofErr w:type="spellEnd"/>
      <w:r>
        <w:rPr>
          <w:spacing w:val="-3"/>
        </w:rPr>
        <w:t xml:space="preserve"> </w:t>
      </w:r>
      <w:proofErr w:type="spellStart"/>
      <w:r>
        <w:t>el</w:t>
      </w:r>
      <w:proofErr w:type="spellEnd"/>
      <w:r>
        <w:rPr>
          <w:spacing w:val="-3"/>
        </w:rPr>
        <w:t xml:space="preserve"> </w:t>
      </w:r>
      <w:proofErr w:type="spellStart"/>
      <w:r>
        <w:t>ar</w:t>
      </w:r>
      <w:proofErr w:type="spellEnd"/>
      <w:r>
        <w:t>-</w:t>
      </w:r>
      <w:r>
        <w:rPr>
          <w:spacing w:val="-48"/>
        </w:rPr>
        <w:t xml:space="preserve"> </w:t>
      </w:r>
      <w:proofErr w:type="spellStart"/>
      <w:r>
        <w:t>tículo</w:t>
      </w:r>
      <w:proofErr w:type="spellEnd"/>
      <w:r>
        <w:rPr>
          <w:spacing w:val="-6"/>
        </w:rPr>
        <w:t xml:space="preserve"> </w:t>
      </w:r>
      <w:r>
        <w:t>24</w:t>
      </w:r>
      <w:r>
        <w:rPr>
          <w:spacing w:val="-7"/>
        </w:rPr>
        <w:t xml:space="preserve"> </w:t>
      </w:r>
      <w:r>
        <w:t>de</w:t>
      </w:r>
      <w:r>
        <w:rPr>
          <w:spacing w:val="-6"/>
        </w:rPr>
        <w:t xml:space="preserve"> </w:t>
      </w:r>
      <w:r>
        <w:t>la</w:t>
      </w:r>
      <w:r>
        <w:rPr>
          <w:spacing w:val="-7"/>
        </w:rPr>
        <w:t xml:space="preserve"> </w:t>
      </w:r>
      <w:r>
        <w:t>Ley</w:t>
      </w:r>
      <w:r>
        <w:rPr>
          <w:spacing w:val="-5"/>
        </w:rPr>
        <w:t xml:space="preserve"> </w:t>
      </w:r>
      <w:r>
        <w:t>23/2018,</w:t>
      </w:r>
      <w:r>
        <w:rPr>
          <w:spacing w:val="-7"/>
        </w:rPr>
        <w:t xml:space="preserve"> </w:t>
      </w:r>
      <w:r>
        <w:t>de</w:t>
      </w:r>
      <w:r>
        <w:rPr>
          <w:spacing w:val="-6"/>
        </w:rPr>
        <w:t xml:space="preserve"> </w:t>
      </w:r>
      <w:r>
        <w:t>29</w:t>
      </w:r>
      <w:r>
        <w:rPr>
          <w:spacing w:val="-7"/>
        </w:rPr>
        <w:t xml:space="preserve"> </w:t>
      </w:r>
      <w:r>
        <w:t>de</w:t>
      </w:r>
      <w:r>
        <w:rPr>
          <w:spacing w:val="-7"/>
        </w:rPr>
        <w:t xml:space="preserve"> </w:t>
      </w:r>
      <w:proofErr w:type="spellStart"/>
      <w:r>
        <w:t>noviembre</w:t>
      </w:r>
      <w:proofErr w:type="spellEnd"/>
      <w:r>
        <w:t>,</w:t>
      </w:r>
      <w:r>
        <w:rPr>
          <w:spacing w:val="-6"/>
        </w:rPr>
        <w:t xml:space="preserve"> </w:t>
      </w:r>
      <w:r>
        <w:t>de</w:t>
      </w:r>
      <w:r>
        <w:rPr>
          <w:spacing w:val="-7"/>
        </w:rPr>
        <w:t xml:space="preserve"> </w:t>
      </w:r>
      <w:r>
        <w:t>la</w:t>
      </w:r>
      <w:r>
        <w:rPr>
          <w:spacing w:val="-6"/>
        </w:rPr>
        <w:t xml:space="preserve"> </w:t>
      </w:r>
      <w:proofErr w:type="spellStart"/>
      <w:r>
        <w:t>Generalitat</w:t>
      </w:r>
      <w:proofErr w:type="spellEnd"/>
      <w:r>
        <w:t>,</w:t>
      </w:r>
      <w:r>
        <w:rPr>
          <w:spacing w:val="-7"/>
        </w:rPr>
        <w:t xml:space="preserve"> </w:t>
      </w:r>
      <w:r>
        <w:t>de</w:t>
      </w:r>
      <w:r>
        <w:rPr>
          <w:spacing w:val="-6"/>
        </w:rPr>
        <w:t xml:space="preserve"> </w:t>
      </w:r>
      <w:proofErr w:type="spellStart"/>
      <w:r>
        <w:t>igualdad</w:t>
      </w:r>
      <w:proofErr w:type="spellEnd"/>
      <w:r>
        <w:rPr>
          <w:spacing w:val="-6"/>
        </w:rPr>
        <w:t xml:space="preserve"> </w:t>
      </w:r>
      <w:r>
        <w:t>de</w:t>
      </w:r>
      <w:r>
        <w:rPr>
          <w:spacing w:val="-6"/>
        </w:rPr>
        <w:t xml:space="preserve"> </w:t>
      </w:r>
      <w:r>
        <w:t>las</w:t>
      </w:r>
      <w:r>
        <w:rPr>
          <w:spacing w:val="-48"/>
        </w:rPr>
        <w:t xml:space="preserve"> </w:t>
      </w:r>
      <w:r>
        <w:t>personas</w:t>
      </w:r>
      <w:r>
        <w:rPr>
          <w:spacing w:val="-10"/>
        </w:rPr>
        <w:t xml:space="preserve"> </w:t>
      </w:r>
      <w:r>
        <w:t>LGTBI,</w:t>
      </w:r>
      <w:r>
        <w:rPr>
          <w:spacing w:val="-10"/>
        </w:rPr>
        <w:t xml:space="preserve"> </w:t>
      </w:r>
      <w:r>
        <w:t>para</w:t>
      </w:r>
      <w:r>
        <w:rPr>
          <w:spacing w:val="-9"/>
        </w:rPr>
        <w:t xml:space="preserve"> </w:t>
      </w:r>
      <w:proofErr w:type="spellStart"/>
      <w:r>
        <w:t>garantizar</w:t>
      </w:r>
      <w:proofErr w:type="spellEnd"/>
      <w:r>
        <w:rPr>
          <w:spacing w:val="-10"/>
        </w:rPr>
        <w:t xml:space="preserve"> </w:t>
      </w:r>
      <w:proofErr w:type="spellStart"/>
      <w:r>
        <w:t>que</w:t>
      </w:r>
      <w:proofErr w:type="spellEnd"/>
      <w:r>
        <w:rPr>
          <w:spacing w:val="-9"/>
        </w:rPr>
        <w:t xml:space="preserve"> </w:t>
      </w:r>
      <w:proofErr w:type="spellStart"/>
      <w:r>
        <w:t>todas</w:t>
      </w:r>
      <w:proofErr w:type="spellEnd"/>
      <w:r>
        <w:rPr>
          <w:spacing w:val="-10"/>
        </w:rPr>
        <w:t xml:space="preserve"> </w:t>
      </w:r>
      <w:r>
        <w:t>las</w:t>
      </w:r>
      <w:r>
        <w:rPr>
          <w:spacing w:val="-10"/>
        </w:rPr>
        <w:t xml:space="preserve"> </w:t>
      </w:r>
      <w:r>
        <w:t>personas</w:t>
      </w:r>
      <w:r>
        <w:rPr>
          <w:spacing w:val="-9"/>
        </w:rPr>
        <w:t xml:space="preserve"> </w:t>
      </w:r>
      <w:proofErr w:type="spellStart"/>
      <w:r>
        <w:t>que</w:t>
      </w:r>
      <w:proofErr w:type="spellEnd"/>
      <w:r>
        <w:rPr>
          <w:spacing w:val="-10"/>
        </w:rPr>
        <w:t xml:space="preserve"> </w:t>
      </w:r>
      <w:proofErr w:type="spellStart"/>
      <w:r>
        <w:t>conforman</w:t>
      </w:r>
      <w:proofErr w:type="spellEnd"/>
      <w:r>
        <w:rPr>
          <w:spacing w:val="-9"/>
        </w:rPr>
        <w:t xml:space="preserve"> </w:t>
      </w:r>
      <w:r>
        <w:t>la</w:t>
      </w:r>
      <w:r>
        <w:rPr>
          <w:spacing w:val="-10"/>
        </w:rPr>
        <w:t xml:space="preserve"> </w:t>
      </w:r>
      <w:proofErr w:type="spellStart"/>
      <w:r>
        <w:t>comunidad</w:t>
      </w:r>
      <w:proofErr w:type="spellEnd"/>
      <w:r>
        <w:rPr>
          <w:spacing w:val="1"/>
        </w:rPr>
        <w:t xml:space="preserve"> </w:t>
      </w:r>
      <w:proofErr w:type="spellStart"/>
      <w:r>
        <w:t>educativa</w:t>
      </w:r>
      <w:proofErr w:type="spellEnd"/>
      <w:r>
        <w:t xml:space="preserve"> </w:t>
      </w:r>
      <w:proofErr w:type="spellStart"/>
      <w:r>
        <w:t>puedan</w:t>
      </w:r>
      <w:proofErr w:type="spellEnd"/>
      <w:r>
        <w:t xml:space="preserve"> </w:t>
      </w:r>
      <w:proofErr w:type="spellStart"/>
      <w:r>
        <w:t>ejercer</w:t>
      </w:r>
      <w:proofErr w:type="spellEnd"/>
      <w:r>
        <w:t xml:space="preserve"> </w:t>
      </w:r>
      <w:proofErr w:type="spellStart"/>
      <w:r>
        <w:t>los</w:t>
      </w:r>
      <w:proofErr w:type="spellEnd"/>
      <w:r>
        <w:t xml:space="preserve"> derechos </w:t>
      </w:r>
      <w:proofErr w:type="spellStart"/>
      <w:r>
        <w:t>fundamentales</w:t>
      </w:r>
      <w:proofErr w:type="spellEnd"/>
      <w:r>
        <w:t xml:space="preserve"> </w:t>
      </w:r>
      <w:proofErr w:type="spellStart"/>
      <w:r>
        <w:t>que</w:t>
      </w:r>
      <w:proofErr w:type="spellEnd"/>
      <w:r>
        <w:t xml:space="preserve"> </w:t>
      </w:r>
      <w:proofErr w:type="spellStart"/>
      <w:r>
        <w:t>ampara</w:t>
      </w:r>
      <w:proofErr w:type="spellEnd"/>
      <w:r>
        <w:t xml:space="preserve"> la </w:t>
      </w:r>
      <w:proofErr w:type="spellStart"/>
      <w:r>
        <w:t>legislación</w:t>
      </w:r>
      <w:proofErr w:type="spellEnd"/>
      <w:r>
        <w:t xml:space="preserve"> au-</w:t>
      </w:r>
      <w:r>
        <w:rPr>
          <w:spacing w:val="1"/>
        </w:rPr>
        <w:t xml:space="preserve"> </w:t>
      </w:r>
      <w:proofErr w:type="spellStart"/>
      <w:r>
        <w:t>tonómica</w:t>
      </w:r>
      <w:proofErr w:type="spellEnd"/>
      <w:r>
        <w:t>,</w:t>
      </w:r>
      <w:r>
        <w:rPr>
          <w:spacing w:val="-2"/>
        </w:rPr>
        <w:t xml:space="preserve"> </w:t>
      </w:r>
      <w:proofErr w:type="spellStart"/>
      <w:r>
        <w:t>estatal</w:t>
      </w:r>
      <w:proofErr w:type="spellEnd"/>
      <w:r>
        <w:rPr>
          <w:spacing w:val="-1"/>
        </w:rPr>
        <w:t xml:space="preserve"> </w:t>
      </w:r>
      <w:r>
        <w:t xml:space="preserve">e </w:t>
      </w:r>
      <w:proofErr w:type="spellStart"/>
      <w:r>
        <w:t>internacional</w:t>
      </w:r>
      <w:proofErr w:type="spellEnd"/>
      <w:r>
        <w:t>.</w:t>
      </w:r>
    </w:p>
    <w:p w14:paraId="7C36B559" w14:textId="77777777" w:rsidR="00984CFC" w:rsidRDefault="00423E95" w:rsidP="0078694F">
      <w:pPr>
        <w:pStyle w:val="Prrafodelista"/>
        <w:numPr>
          <w:ilvl w:val="1"/>
          <w:numId w:val="40"/>
        </w:numPr>
        <w:tabs>
          <w:tab w:val="left" w:pos="1972"/>
        </w:tabs>
        <w:spacing w:before="4" w:line="235" w:lineRule="auto"/>
        <w:ind w:right="113"/>
        <w:jc w:val="both"/>
      </w:pPr>
      <w:proofErr w:type="spellStart"/>
      <w:r>
        <w:t>Colaborar</w:t>
      </w:r>
      <w:proofErr w:type="spellEnd"/>
      <w:r>
        <w:t xml:space="preserve"> con la </w:t>
      </w:r>
      <w:proofErr w:type="spellStart"/>
      <w:r>
        <w:t>dirección</w:t>
      </w:r>
      <w:proofErr w:type="spellEnd"/>
      <w:r>
        <w:t xml:space="preserve"> del </w:t>
      </w:r>
      <w:proofErr w:type="spellStart"/>
      <w:r>
        <w:t>centro</w:t>
      </w:r>
      <w:proofErr w:type="spellEnd"/>
      <w:r>
        <w:t xml:space="preserve"> y con la </w:t>
      </w:r>
      <w:proofErr w:type="spellStart"/>
      <w:r>
        <w:t>comisión</w:t>
      </w:r>
      <w:proofErr w:type="spellEnd"/>
      <w:r>
        <w:t xml:space="preserve"> de </w:t>
      </w:r>
      <w:proofErr w:type="spellStart"/>
      <w:r>
        <w:t>coordinación</w:t>
      </w:r>
      <w:proofErr w:type="spellEnd"/>
      <w:r>
        <w:t xml:space="preserve"> </w:t>
      </w:r>
      <w:proofErr w:type="spellStart"/>
      <w:r>
        <w:t>pedagógica</w:t>
      </w:r>
      <w:proofErr w:type="spellEnd"/>
      <w:r>
        <w:rPr>
          <w:spacing w:val="1"/>
        </w:rPr>
        <w:t xml:space="preserve"> </w:t>
      </w:r>
      <w:proofErr w:type="spellStart"/>
      <w:r>
        <w:t>en</w:t>
      </w:r>
      <w:proofErr w:type="spellEnd"/>
      <w:r>
        <w:t xml:space="preserve"> la </w:t>
      </w:r>
      <w:proofErr w:type="spellStart"/>
      <w:r>
        <w:t>elaboración</w:t>
      </w:r>
      <w:proofErr w:type="spellEnd"/>
      <w:r>
        <w:t xml:space="preserve">, </w:t>
      </w:r>
      <w:proofErr w:type="spellStart"/>
      <w:r>
        <w:t>el</w:t>
      </w:r>
      <w:proofErr w:type="spellEnd"/>
      <w:r>
        <w:t xml:space="preserve"> </w:t>
      </w:r>
      <w:proofErr w:type="spellStart"/>
      <w:r>
        <w:t>desarrollo</w:t>
      </w:r>
      <w:proofErr w:type="spellEnd"/>
      <w:r>
        <w:t xml:space="preserve"> y la </w:t>
      </w:r>
      <w:proofErr w:type="spellStart"/>
      <w:r>
        <w:t>evaluación</w:t>
      </w:r>
      <w:proofErr w:type="spellEnd"/>
      <w:r>
        <w:t xml:space="preserve"> del plan de </w:t>
      </w:r>
      <w:proofErr w:type="spellStart"/>
      <w:r>
        <w:t>igualdad</w:t>
      </w:r>
      <w:proofErr w:type="spellEnd"/>
      <w:r>
        <w:t xml:space="preserve"> y </w:t>
      </w:r>
      <w:proofErr w:type="spellStart"/>
      <w:r>
        <w:t>convivencia</w:t>
      </w:r>
      <w:proofErr w:type="spellEnd"/>
      <w:r>
        <w:t xml:space="preserve"> del</w:t>
      </w:r>
      <w:r>
        <w:rPr>
          <w:spacing w:val="-47"/>
        </w:rPr>
        <w:t xml:space="preserve"> </w:t>
      </w:r>
      <w:proofErr w:type="spellStart"/>
      <w:r>
        <w:t>centro</w:t>
      </w:r>
      <w:proofErr w:type="spellEnd"/>
      <w:r>
        <w:t>,</w:t>
      </w:r>
      <w:r>
        <w:rPr>
          <w:spacing w:val="-1"/>
        </w:rPr>
        <w:t xml:space="preserve"> </w:t>
      </w:r>
      <w:proofErr w:type="spellStart"/>
      <w:r>
        <w:t>tal</w:t>
      </w:r>
      <w:proofErr w:type="spellEnd"/>
      <w:r>
        <w:rPr>
          <w:spacing w:val="-2"/>
        </w:rPr>
        <w:t xml:space="preserve"> </w:t>
      </w:r>
      <w:proofErr w:type="spellStart"/>
      <w:r>
        <w:t>como</w:t>
      </w:r>
      <w:proofErr w:type="spellEnd"/>
      <w:r>
        <w:rPr>
          <w:spacing w:val="-1"/>
        </w:rPr>
        <w:t xml:space="preserve"> </w:t>
      </w:r>
      <w:proofErr w:type="spellStart"/>
      <w:r>
        <w:t>establece</w:t>
      </w:r>
      <w:proofErr w:type="spellEnd"/>
      <w:r>
        <w:rPr>
          <w:spacing w:val="-2"/>
        </w:rPr>
        <w:t xml:space="preserve"> </w:t>
      </w:r>
      <w:r>
        <w:t>la</w:t>
      </w:r>
      <w:r>
        <w:rPr>
          <w:spacing w:val="-2"/>
        </w:rPr>
        <w:t xml:space="preserve"> </w:t>
      </w:r>
      <w:proofErr w:type="spellStart"/>
      <w:r>
        <w:t>normativa</w:t>
      </w:r>
      <w:proofErr w:type="spellEnd"/>
      <w:r>
        <w:rPr>
          <w:spacing w:val="-1"/>
        </w:rPr>
        <w:t xml:space="preserve"> </w:t>
      </w:r>
      <w:proofErr w:type="spellStart"/>
      <w:r>
        <w:t>vigente</w:t>
      </w:r>
      <w:proofErr w:type="spellEnd"/>
      <w:r>
        <w:t>.</w:t>
      </w:r>
    </w:p>
    <w:p w14:paraId="59D809AC" w14:textId="77777777" w:rsidR="00984CFC" w:rsidRDefault="00423E95" w:rsidP="0078694F">
      <w:pPr>
        <w:pStyle w:val="Prrafodelista"/>
        <w:numPr>
          <w:ilvl w:val="1"/>
          <w:numId w:val="40"/>
        </w:numPr>
        <w:tabs>
          <w:tab w:val="left" w:pos="1972"/>
        </w:tabs>
        <w:spacing w:line="265" w:lineRule="exact"/>
        <w:ind w:hanging="361"/>
        <w:jc w:val="both"/>
      </w:pPr>
      <w:proofErr w:type="spellStart"/>
      <w:r>
        <w:t>Coordinar</w:t>
      </w:r>
      <w:proofErr w:type="spellEnd"/>
      <w:r>
        <w:rPr>
          <w:spacing w:val="-5"/>
        </w:rPr>
        <w:t xml:space="preserve"> </w:t>
      </w:r>
      <w:r>
        <w:t>las</w:t>
      </w:r>
      <w:r>
        <w:rPr>
          <w:spacing w:val="-5"/>
        </w:rPr>
        <w:t xml:space="preserve"> </w:t>
      </w:r>
      <w:proofErr w:type="spellStart"/>
      <w:r>
        <w:t>actuaciones</w:t>
      </w:r>
      <w:proofErr w:type="spellEnd"/>
      <w:r>
        <w:rPr>
          <w:spacing w:val="-5"/>
        </w:rPr>
        <w:t xml:space="preserve"> </w:t>
      </w:r>
      <w:proofErr w:type="spellStart"/>
      <w:r>
        <w:t>previstas</w:t>
      </w:r>
      <w:proofErr w:type="spellEnd"/>
      <w:r>
        <w:rPr>
          <w:spacing w:val="-5"/>
        </w:rPr>
        <w:t xml:space="preserve"> </w:t>
      </w:r>
      <w:proofErr w:type="spellStart"/>
      <w:r>
        <w:t>en</w:t>
      </w:r>
      <w:proofErr w:type="spellEnd"/>
      <w:r>
        <w:rPr>
          <w:spacing w:val="-4"/>
        </w:rPr>
        <w:t xml:space="preserve"> </w:t>
      </w:r>
      <w:proofErr w:type="spellStart"/>
      <w:r>
        <w:t>el</w:t>
      </w:r>
      <w:proofErr w:type="spellEnd"/>
      <w:r>
        <w:rPr>
          <w:spacing w:val="-4"/>
        </w:rPr>
        <w:t xml:space="preserve"> </w:t>
      </w:r>
      <w:r>
        <w:t>plan</w:t>
      </w:r>
      <w:r>
        <w:rPr>
          <w:spacing w:val="-5"/>
        </w:rPr>
        <w:t xml:space="preserve"> </w:t>
      </w:r>
      <w:r>
        <w:t>de</w:t>
      </w:r>
      <w:r>
        <w:rPr>
          <w:spacing w:val="-5"/>
        </w:rPr>
        <w:t xml:space="preserve"> </w:t>
      </w:r>
      <w:proofErr w:type="spellStart"/>
      <w:r>
        <w:t>igualdad</w:t>
      </w:r>
      <w:proofErr w:type="spellEnd"/>
      <w:r>
        <w:rPr>
          <w:spacing w:val="-5"/>
        </w:rPr>
        <w:t xml:space="preserve"> </w:t>
      </w:r>
      <w:r>
        <w:t>y</w:t>
      </w:r>
      <w:r>
        <w:rPr>
          <w:spacing w:val="-4"/>
        </w:rPr>
        <w:t xml:space="preserve"> </w:t>
      </w:r>
      <w:proofErr w:type="spellStart"/>
      <w:r>
        <w:t>convivencia</w:t>
      </w:r>
      <w:proofErr w:type="spellEnd"/>
      <w:r>
        <w:t>.</w:t>
      </w:r>
    </w:p>
    <w:p w14:paraId="4FF7EC84" w14:textId="77777777" w:rsidR="00984CFC" w:rsidRDefault="00423E95" w:rsidP="0078694F">
      <w:pPr>
        <w:pStyle w:val="Prrafodelista"/>
        <w:numPr>
          <w:ilvl w:val="1"/>
          <w:numId w:val="40"/>
        </w:numPr>
        <w:tabs>
          <w:tab w:val="left" w:pos="1972"/>
        </w:tabs>
        <w:spacing w:before="2" w:line="235" w:lineRule="auto"/>
        <w:ind w:right="117"/>
      </w:pPr>
      <w:proofErr w:type="spellStart"/>
      <w:r>
        <w:t>Formar</w:t>
      </w:r>
      <w:proofErr w:type="spellEnd"/>
      <w:r>
        <w:rPr>
          <w:spacing w:val="6"/>
        </w:rPr>
        <w:t xml:space="preserve"> </w:t>
      </w:r>
      <w:proofErr w:type="spellStart"/>
      <w:r>
        <w:t>parte</w:t>
      </w:r>
      <w:proofErr w:type="spellEnd"/>
      <w:r>
        <w:rPr>
          <w:spacing w:val="8"/>
        </w:rPr>
        <w:t xml:space="preserve"> </w:t>
      </w:r>
      <w:r>
        <w:t>de</w:t>
      </w:r>
      <w:r>
        <w:rPr>
          <w:spacing w:val="7"/>
        </w:rPr>
        <w:t xml:space="preserve"> </w:t>
      </w:r>
      <w:r>
        <w:t>la</w:t>
      </w:r>
      <w:r>
        <w:rPr>
          <w:spacing w:val="7"/>
        </w:rPr>
        <w:t xml:space="preserve"> </w:t>
      </w:r>
      <w:proofErr w:type="spellStart"/>
      <w:r>
        <w:t>comisión</w:t>
      </w:r>
      <w:proofErr w:type="spellEnd"/>
      <w:r>
        <w:rPr>
          <w:spacing w:val="8"/>
        </w:rPr>
        <w:t xml:space="preserve"> </w:t>
      </w:r>
      <w:r>
        <w:t>de</w:t>
      </w:r>
      <w:r>
        <w:rPr>
          <w:spacing w:val="7"/>
        </w:rPr>
        <w:t xml:space="preserve"> </w:t>
      </w:r>
      <w:proofErr w:type="spellStart"/>
      <w:r>
        <w:t>inclusión</w:t>
      </w:r>
      <w:proofErr w:type="spellEnd"/>
      <w:r>
        <w:t>,</w:t>
      </w:r>
      <w:r>
        <w:rPr>
          <w:spacing w:val="7"/>
        </w:rPr>
        <w:t xml:space="preserve"> </w:t>
      </w:r>
      <w:r>
        <w:t>de</w:t>
      </w:r>
      <w:r>
        <w:rPr>
          <w:spacing w:val="7"/>
        </w:rPr>
        <w:t xml:space="preserve"> </w:t>
      </w:r>
      <w:proofErr w:type="spellStart"/>
      <w:r>
        <w:t>igualdad</w:t>
      </w:r>
      <w:proofErr w:type="spellEnd"/>
      <w:r>
        <w:rPr>
          <w:spacing w:val="8"/>
        </w:rPr>
        <w:t xml:space="preserve"> </w:t>
      </w:r>
      <w:r>
        <w:t>y</w:t>
      </w:r>
      <w:r>
        <w:rPr>
          <w:spacing w:val="7"/>
        </w:rPr>
        <w:t xml:space="preserve"> </w:t>
      </w:r>
      <w:proofErr w:type="spellStart"/>
      <w:r>
        <w:t>convivencia</w:t>
      </w:r>
      <w:proofErr w:type="spellEnd"/>
      <w:r>
        <w:rPr>
          <w:spacing w:val="8"/>
        </w:rPr>
        <w:t xml:space="preserve"> </w:t>
      </w:r>
      <w:r>
        <w:t>del</w:t>
      </w:r>
      <w:r>
        <w:rPr>
          <w:spacing w:val="8"/>
        </w:rPr>
        <w:t xml:space="preserve"> </w:t>
      </w:r>
      <w:proofErr w:type="spellStart"/>
      <w:r>
        <w:t>consejo</w:t>
      </w:r>
      <w:proofErr w:type="spellEnd"/>
      <w:r>
        <w:rPr>
          <w:spacing w:val="7"/>
        </w:rPr>
        <w:t xml:space="preserve"> </w:t>
      </w:r>
      <w:r>
        <w:t>es-</w:t>
      </w:r>
      <w:r>
        <w:rPr>
          <w:spacing w:val="-47"/>
        </w:rPr>
        <w:t xml:space="preserve"> </w:t>
      </w:r>
      <w:proofErr w:type="spellStart"/>
      <w:r>
        <w:t>colar</w:t>
      </w:r>
      <w:proofErr w:type="spellEnd"/>
      <w:r>
        <w:rPr>
          <w:spacing w:val="-2"/>
        </w:rPr>
        <w:t xml:space="preserve"> </w:t>
      </w:r>
      <w:r>
        <w:t>del</w:t>
      </w:r>
      <w:r>
        <w:rPr>
          <w:spacing w:val="-1"/>
        </w:rPr>
        <w:t xml:space="preserve"> </w:t>
      </w:r>
      <w:proofErr w:type="spellStart"/>
      <w:r>
        <w:t>centro</w:t>
      </w:r>
      <w:proofErr w:type="spellEnd"/>
      <w:r>
        <w:t>.</w:t>
      </w:r>
    </w:p>
    <w:p w14:paraId="75396668" w14:textId="77777777" w:rsidR="00984CFC" w:rsidRDefault="00423E95" w:rsidP="0078694F">
      <w:pPr>
        <w:pStyle w:val="Prrafodelista"/>
        <w:numPr>
          <w:ilvl w:val="1"/>
          <w:numId w:val="40"/>
        </w:numPr>
        <w:tabs>
          <w:tab w:val="left" w:pos="1971"/>
          <w:tab w:val="left" w:pos="1972"/>
        </w:tabs>
        <w:spacing w:before="2" w:line="235" w:lineRule="auto"/>
        <w:ind w:right="115"/>
      </w:pPr>
      <w:proofErr w:type="spellStart"/>
      <w:r>
        <w:t>Trabajar</w:t>
      </w:r>
      <w:proofErr w:type="spellEnd"/>
      <w:r>
        <w:rPr>
          <w:spacing w:val="4"/>
        </w:rPr>
        <w:t xml:space="preserve"> </w:t>
      </w:r>
      <w:proofErr w:type="spellStart"/>
      <w:r>
        <w:t>conjuntamente</w:t>
      </w:r>
      <w:proofErr w:type="spellEnd"/>
      <w:r>
        <w:rPr>
          <w:spacing w:val="4"/>
        </w:rPr>
        <w:t xml:space="preserve"> </w:t>
      </w:r>
      <w:r>
        <w:t>con</w:t>
      </w:r>
      <w:r>
        <w:rPr>
          <w:spacing w:val="4"/>
        </w:rPr>
        <w:t xml:space="preserve"> </w:t>
      </w:r>
      <w:r>
        <w:t>la</w:t>
      </w:r>
      <w:r>
        <w:rPr>
          <w:spacing w:val="4"/>
        </w:rPr>
        <w:t xml:space="preserve"> </w:t>
      </w:r>
      <w:r>
        <w:t>persona</w:t>
      </w:r>
      <w:r>
        <w:rPr>
          <w:spacing w:val="5"/>
        </w:rPr>
        <w:t xml:space="preserve"> </w:t>
      </w:r>
      <w:proofErr w:type="spellStart"/>
      <w:r>
        <w:t>coordinadora</w:t>
      </w:r>
      <w:proofErr w:type="spellEnd"/>
      <w:r>
        <w:rPr>
          <w:spacing w:val="4"/>
        </w:rPr>
        <w:t xml:space="preserve"> </w:t>
      </w:r>
      <w:r>
        <w:t>de</w:t>
      </w:r>
      <w:r>
        <w:rPr>
          <w:spacing w:val="4"/>
        </w:rPr>
        <w:t xml:space="preserve"> </w:t>
      </w:r>
      <w:proofErr w:type="spellStart"/>
      <w:r>
        <w:t>formación</w:t>
      </w:r>
      <w:proofErr w:type="spellEnd"/>
      <w:r>
        <w:rPr>
          <w:spacing w:val="4"/>
        </w:rPr>
        <w:t xml:space="preserve"> </w:t>
      </w:r>
      <w:r>
        <w:t>del</w:t>
      </w:r>
      <w:r>
        <w:rPr>
          <w:spacing w:val="4"/>
        </w:rPr>
        <w:t xml:space="preserve"> </w:t>
      </w:r>
      <w:proofErr w:type="spellStart"/>
      <w:r>
        <w:t>centro</w:t>
      </w:r>
      <w:proofErr w:type="spellEnd"/>
      <w:r>
        <w:rPr>
          <w:spacing w:val="5"/>
        </w:rPr>
        <w:t xml:space="preserve"> </w:t>
      </w:r>
      <w:proofErr w:type="spellStart"/>
      <w:r>
        <w:t>en</w:t>
      </w:r>
      <w:proofErr w:type="spellEnd"/>
      <w:r>
        <w:rPr>
          <w:spacing w:val="4"/>
        </w:rPr>
        <w:t xml:space="preserve"> </w:t>
      </w:r>
      <w:r>
        <w:t>la</w:t>
      </w:r>
      <w:r>
        <w:rPr>
          <w:spacing w:val="-47"/>
        </w:rPr>
        <w:t xml:space="preserve"> </w:t>
      </w:r>
      <w:proofErr w:type="spellStart"/>
      <w:r>
        <w:t>confección</w:t>
      </w:r>
      <w:proofErr w:type="spellEnd"/>
      <w:r>
        <w:rPr>
          <w:spacing w:val="-4"/>
        </w:rPr>
        <w:t xml:space="preserve"> </w:t>
      </w:r>
      <w:r>
        <w:t>del</w:t>
      </w:r>
      <w:r>
        <w:rPr>
          <w:spacing w:val="-4"/>
        </w:rPr>
        <w:t xml:space="preserve"> </w:t>
      </w:r>
      <w:r>
        <w:t>plan</w:t>
      </w:r>
      <w:r>
        <w:rPr>
          <w:spacing w:val="-5"/>
        </w:rPr>
        <w:t xml:space="preserve"> </w:t>
      </w:r>
      <w:r>
        <w:t>de</w:t>
      </w:r>
      <w:r>
        <w:rPr>
          <w:spacing w:val="-4"/>
        </w:rPr>
        <w:t xml:space="preserve"> </w:t>
      </w:r>
      <w:proofErr w:type="spellStart"/>
      <w:r>
        <w:t>formación</w:t>
      </w:r>
      <w:proofErr w:type="spellEnd"/>
      <w:r>
        <w:rPr>
          <w:spacing w:val="-5"/>
        </w:rPr>
        <w:t xml:space="preserve"> </w:t>
      </w:r>
      <w:r>
        <w:t>del</w:t>
      </w:r>
      <w:r>
        <w:rPr>
          <w:spacing w:val="-4"/>
        </w:rPr>
        <w:t xml:space="preserve"> </w:t>
      </w:r>
      <w:proofErr w:type="spellStart"/>
      <w:r>
        <w:t>centro</w:t>
      </w:r>
      <w:proofErr w:type="spellEnd"/>
      <w:r>
        <w:rPr>
          <w:spacing w:val="-4"/>
        </w:rPr>
        <w:t xml:space="preserve"> </w:t>
      </w:r>
      <w:proofErr w:type="spellStart"/>
      <w:r>
        <w:t>en</w:t>
      </w:r>
      <w:proofErr w:type="spellEnd"/>
      <w:r>
        <w:rPr>
          <w:spacing w:val="-4"/>
        </w:rPr>
        <w:t xml:space="preserve"> </w:t>
      </w:r>
      <w:proofErr w:type="spellStart"/>
      <w:r>
        <w:t>materia</w:t>
      </w:r>
      <w:proofErr w:type="spellEnd"/>
      <w:r>
        <w:rPr>
          <w:spacing w:val="-3"/>
        </w:rPr>
        <w:t xml:space="preserve"> </w:t>
      </w:r>
      <w:r>
        <w:t>de</w:t>
      </w:r>
      <w:r>
        <w:rPr>
          <w:spacing w:val="-5"/>
        </w:rPr>
        <w:t xml:space="preserve"> </w:t>
      </w:r>
      <w:proofErr w:type="spellStart"/>
      <w:r>
        <w:t>igualdad</w:t>
      </w:r>
      <w:proofErr w:type="spellEnd"/>
      <w:r>
        <w:rPr>
          <w:spacing w:val="-4"/>
        </w:rPr>
        <w:t xml:space="preserve"> </w:t>
      </w:r>
      <w:r>
        <w:t>y</w:t>
      </w:r>
      <w:r>
        <w:rPr>
          <w:spacing w:val="-4"/>
        </w:rPr>
        <w:t xml:space="preserve"> </w:t>
      </w:r>
      <w:proofErr w:type="spellStart"/>
      <w:r>
        <w:t>convivencia</w:t>
      </w:r>
      <w:proofErr w:type="spellEnd"/>
      <w:r>
        <w:t>.</w:t>
      </w:r>
    </w:p>
    <w:p w14:paraId="361A978C" w14:textId="77777777" w:rsidR="00984CFC" w:rsidRDefault="00423E95" w:rsidP="0078694F">
      <w:pPr>
        <w:pStyle w:val="Prrafodelista"/>
        <w:numPr>
          <w:ilvl w:val="1"/>
          <w:numId w:val="40"/>
        </w:numPr>
        <w:tabs>
          <w:tab w:val="left" w:pos="1971"/>
          <w:tab w:val="left" w:pos="1972"/>
        </w:tabs>
        <w:spacing w:before="1" w:line="235" w:lineRule="auto"/>
        <w:ind w:right="111"/>
      </w:pPr>
      <w:r>
        <w:t>Cualquier</w:t>
      </w:r>
      <w:r>
        <w:rPr>
          <w:spacing w:val="11"/>
        </w:rPr>
        <w:t xml:space="preserve"> </w:t>
      </w:r>
      <w:proofErr w:type="spellStart"/>
      <w:r>
        <w:t>otra</w:t>
      </w:r>
      <w:proofErr w:type="spellEnd"/>
      <w:r>
        <w:rPr>
          <w:spacing w:val="10"/>
        </w:rPr>
        <w:t xml:space="preserve"> </w:t>
      </w:r>
      <w:proofErr w:type="spellStart"/>
      <w:r>
        <w:t>que</w:t>
      </w:r>
      <w:proofErr w:type="spellEnd"/>
      <w:r>
        <w:rPr>
          <w:spacing w:val="10"/>
        </w:rPr>
        <w:t xml:space="preserve"> </w:t>
      </w:r>
      <w:r>
        <w:t>la</w:t>
      </w:r>
      <w:r>
        <w:rPr>
          <w:spacing w:val="10"/>
        </w:rPr>
        <w:t xml:space="preserve"> </w:t>
      </w:r>
      <w:r>
        <w:t>Administración</w:t>
      </w:r>
      <w:r>
        <w:rPr>
          <w:spacing w:val="12"/>
        </w:rPr>
        <w:t xml:space="preserve"> </w:t>
      </w:r>
      <w:proofErr w:type="spellStart"/>
      <w:r>
        <w:t>educativa</w:t>
      </w:r>
      <w:proofErr w:type="spellEnd"/>
      <w:r>
        <w:rPr>
          <w:spacing w:val="10"/>
        </w:rPr>
        <w:t xml:space="preserve"> </w:t>
      </w:r>
      <w:r>
        <w:t>determine</w:t>
      </w:r>
      <w:r>
        <w:rPr>
          <w:spacing w:val="10"/>
        </w:rPr>
        <w:t xml:space="preserve"> </w:t>
      </w:r>
      <w:proofErr w:type="spellStart"/>
      <w:r>
        <w:t>en</w:t>
      </w:r>
      <w:proofErr w:type="spellEnd"/>
      <w:r>
        <w:rPr>
          <w:spacing w:val="10"/>
        </w:rPr>
        <w:t xml:space="preserve"> </w:t>
      </w:r>
      <w:proofErr w:type="spellStart"/>
      <w:r>
        <w:t>su</w:t>
      </w:r>
      <w:proofErr w:type="spellEnd"/>
      <w:r>
        <w:rPr>
          <w:spacing w:val="11"/>
        </w:rPr>
        <w:t xml:space="preserve"> </w:t>
      </w:r>
      <w:proofErr w:type="spellStart"/>
      <w:r>
        <w:t>ámbito</w:t>
      </w:r>
      <w:proofErr w:type="spellEnd"/>
      <w:r>
        <w:rPr>
          <w:spacing w:val="10"/>
        </w:rPr>
        <w:t xml:space="preserve"> </w:t>
      </w:r>
      <w:r>
        <w:t>de</w:t>
      </w:r>
      <w:r>
        <w:rPr>
          <w:spacing w:val="10"/>
        </w:rPr>
        <w:t xml:space="preserve"> </w:t>
      </w:r>
      <w:proofErr w:type="spellStart"/>
      <w:r>
        <w:t>compe</w:t>
      </w:r>
      <w:proofErr w:type="spellEnd"/>
      <w:r>
        <w:t>-</w:t>
      </w:r>
      <w:r>
        <w:rPr>
          <w:spacing w:val="-47"/>
        </w:rPr>
        <w:t xml:space="preserve"> </w:t>
      </w:r>
      <w:proofErr w:type="spellStart"/>
      <w:r>
        <w:t>tencias</w:t>
      </w:r>
      <w:proofErr w:type="spellEnd"/>
      <w:r>
        <w:t>.</w:t>
      </w:r>
    </w:p>
    <w:p w14:paraId="3534A1C3" w14:textId="77777777" w:rsidR="00984CFC" w:rsidRDefault="00423E95" w:rsidP="0078694F">
      <w:pPr>
        <w:pStyle w:val="Prrafodelista"/>
        <w:numPr>
          <w:ilvl w:val="1"/>
          <w:numId w:val="40"/>
        </w:numPr>
        <w:tabs>
          <w:tab w:val="left" w:pos="1972"/>
        </w:tabs>
        <w:spacing w:line="266" w:lineRule="exact"/>
        <w:ind w:hanging="361"/>
      </w:pPr>
      <w:r>
        <w:t>Velar</w:t>
      </w:r>
      <w:r>
        <w:rPr>
          <w:spacing w:val="-7"/>
        </w:rPr>
        <w:t xml:space="preserve"> </w:t>
      </w:r>
      <w:r>
        <w:t>para</w:t>
      </w:r>
      <w:r>
        <w:rPr>
          <w:spacing w:val="-7"/>
        </w:rPr>
        <w:t xml:space="preserve"> </w:t>
      </w:r>
      <w:proofErr w:type="spellStart"/>
      <w:r>
        <w:t>que</w:t>
      </w:r>
      <w:proofErr w:type="spellEnd"/>
      <w:r>
        <w:rPr>
          <w:spacing w:val="-7"/>
        </w:rPr>
        <w:t xml:space="preserve"> </w:t>
      </w:r>
      <w:r>
        <w:t>se</w:t>
      </w:r>
      <w:r>
        <w:rPr>
          <w:spacing w:val="-7"/>
        </w:rPr>
        <w:t xml:space="preserve"> </w:t>
      </w:r>
      <w:proofErr w:type="spellStart"/>
      <w:r>
        <w:t>cumplan</w:t>
      </w:r>
      <w:proofErr w:type="spellEnd"/>
      <w:r>
        <w:rPr>
          <w:spacing w:val="-7"/>
        </w:rPr>
        <w:t xml:space="preserve"> </w:t>
      </w:r>
      <w:proofErr w:type="spellStart"/>
      <w:r>
        <w:t>los</w:t>
      </w:r>
      <w:proofErr w:type="spellEnd"/>
      <w:r>
        <w:rPr>
          <w:spacing w:val="-7"/>
        </w:rPr>
        <w:t xml:space="preserve"> </w:t>
      </w:r>
      <w:proofErr w:type="spellStart"/>
      <w:r>
        <w:t>principios</w:t>
      </w:r>
      <w:proofErr w:type="spellEnd"/>
      <w:r>
        <w:rPr>
          <w:spacing w:val="-7"/>
        </w:rPr>
        <w:t xml:space="preserve"> </w:t>
      </w:r>
      <w:r>
        <w:t>co-</w:t>
      </w:r>
      <w:proofErr w:type="spellStart"/>
      <w:r>
        <w:t>educativos</w:t>
      </w:r>
      <w:proofErr w:type="spellEnd"/>
      <w:r>
        <w:t>.</w:t>
      </w:r>
    </w:p>
    <w:p w14:paraId="3F2E8FC1" w14:textId="77777777" w:rsidR="00984CFC" w:rsidRDefault="00984CFC">
      <w:pPr>
        <w:pStyle w:val="Textoindependiente"/>
        <w:spacing w:before="7"/>
        <w:rPr>
          <w:sz w:val="21"/>
        </w:rPr>
      </w:pPr>
    </w:p>
    <w:p w14:paraId="784DB7C0" w14:textId="77777777" w:rsidR="00984CFC" w:rsidRDefault="00423E95" w:rsidP="0078694F">
      <w:pPr>
        <w:pStyle w:val="Prrafodelista"/>
        <w:numPr>
          <w:ilvl w:val="0"/>
          <w:numId w:val="40"/>
        </w:numPr>
        <w:tabs>
          <w:tab w:val="left" w:pos="1632"/>
        </w:tabs>
        <w:spacing w:before="1" w:line="235" w:lineRule="auto"/>
        <w:ind w:right="117"/>
        <w:jc w:val="both"/>
      </w:pPr>
      <w:r>
        <w:rPr>
          <w:spacing w:val="-2"/>
        </w:rPr>
        <w:t>La</w:t>
      </w:r>
      <w:r>
        <w:rPr>
          <w:spacing w:val="-11"/>
        </w:rPr>
        <w:t xml:space="preserve"> </w:t>
      </w:r>
      <w:proofErr w:type="spellStart"/>
      <w:r>
        <w:rPr>
          <w:spacing w:val="-2"/>
        </w:rPr>
        <w:t>dirección</w:t>
      </w:r>
      <w:proofErr w:type="spellEnd"/>
      <w:r>
        <w:rPr>
          <w:spacing w:val="-9"/>
        </w:rPr>
        <w:t xml:space="preserve"> </w:t>
      </w:r>
      <w:r>
        <w:rPr>
          <w:spacing w:val="-2"/>
        </w:rPr>
        <w:t>del</w:t>
      </w:r>
      <w:r>
        <w:rPr>
          <w:spacing w:val="-10"/>
        </w:rPr>
        <w:t xml:space="preserve"> </w:t>
      </w:r>
      <w:proofErr w:type="spellStart"/>
      <w:r>
        <w:rPr>
          <w:spacing w:val="-2"/>
        </w:rPr>
        <w:t>centro</w:t>
      </w:r>
      <w:proofErr w:type="spellEnd"/>
      <w:r>
        <w:rPr>
          <w:spacing w:val="-10"/>
        </w:rPr>
        <w:t xml:space="preserve"> </w:t>
      </w:r>
      <w:proofErr w:type="spellStart"/>
      <w:r>
        <w:rPr>
          <w:spacing w:val="-2"/>
        </w:rPr>
        <w:t>tomará</w:t>
      </w:r>
      <w:proofErr w:type="spellEnd"/>
      <w:r>
        <w:rPr>
          <w:spacing w:val="-9"/>
        </w:rPr>
        <w:t xml:space="preserve"> </w:t>
      </w:r>
      <w:r>
        <w:rPr>
          <w:spacing w:val="-2"/>
        </w:rPr>
        <w:t>las</w:t>
      </w:r>
      <w:r>
        <w:rPr>
          <w:spacing w:val="-11"/>
        </w:rPr>
        <w:t xml:space="preserve"> </w:t>
      </w:r>
      <w:proofErr w:type="spellStart"/>
      <w:r>
        <w:rPr>
          <w:spacing w:val="-2"/>
        </w:rPr>
        <w:t>medidas</w:t>
      </w:r>
      <w:proofErr w:type="spellEnd"/>
      <w:r>
        <w:rPr>
          <w:spacing w:val="-10"/>
        </w:rPr>
        <w:t xml:space="preserve"> </w:t>
      </w:r>
      <w:proofErr w:type="spellStart"/>
      <w:r>
        <w:rPr>
          <w:spacing w:val="-1"/>
        </w:rPr>
        <w:t>necesarias</w:t>
      </w:r>
      <w:proofErr w:type="spellEnd"/>
      <w:r>
        <w:rPr>
          <w:spacing w:val="-10"/>
        </w:rPr>
        <w:t xml:space="preserve"> </w:t>
      </w:r>
      <w:r>
        <w:rPr>
          <w:spacing w:val="-1"/>
        </w:rPr>
        <w:t>para</w:t>
      </w:r>
      <w:r>
        <w:rPr>
          <w:spacing w:val="-9"/>
        </w:rPr>
        <w:t xml:space="preserve"> </w:t>
      </w:r>
      <w:proofErr w:type="spellStart"/>
      <w:r>
        <w:rPr>
          <w:spacing w:val="-1"/>
        </w:rPr>
        <w:t>que</w:t>
      </w:r>
      <w:proofErr w:type="spellEnd"/>
      <w:r>
        <w:rPr>
          <w:spacing w:val="-10"/>
        </w:rPr>
        <w:t xml:space="preserve"> </w:t>
      </w:r>
      <w:proofErr w:type="spellStart"/>
      <w:r>
        <w:rPr>
          <w:spacing w:val="-1"/>
        </w:rPr>
        <w:t>estas</w:t>
      </w:r>
      <w:proofErr w:type="spellEnd"/>
      <w:r>
        <w:rPr>
          <w:spacing w:val="-9"/>
        </w:rPr>
        <w:t xml:space="preserve"> </w:t>
      </w:r>
      <w:proofErr w:type="spellStart"/>
      <w:r>
        <w:rPr>
          <w:spacing w:val="-1"/>
        </w:rPr>
        <w:t>funciones</w:t>
      </w:r>
      <w:proofErr w:type="spellEnd"/>
      <w:r>
        <w:rPr>
          <w:spacing w:val="-11"/>
        </w:rPr>
        <w:t xml:space="preserve"> </w:t>
      </w:r>
      <w:r>
        <w:rPr>
          <w:spacing w:val="-1"/>
        </w:rPr>
        <w:t>se</w:t>
      </w:r>
      <w:r>
        <w:rPr>
          <w:spacing w:val="-10"/>
        </w:rPr>
        <w:t xml:space="preserve"> </w:t>
      </w:r>
      <w:proofErr w:type="spellStart"/>
      <w:r>
        <w:rPr>
          <w:spacing w:val="-1"/>
        </w:rPr>
        <w:t>realicen</w:t>
      </w:r>
      <w:proofErr w:type="spellEnd"/>
      <w:r>
        <w:rPr>
          <w:spacing w:val="-47"/>
        </w:rPr>
        <w:t xml:space="preserve"> </w:t>
      </w:r>
      <w:r>
        <w:rPr>
          <w:spacing w:val="-5"/>
        </w:rPr>
        <w:t>con</w:t>
      </w:r>
      <w:r>
        <w:rPr>
          <w:spacing w:val="-19"/>
        </w:rPr>
        <w:t xml:space="preserve"> </w:t>
      </w:r>
      <w:r>
        <w:rPr>
          <w:spacing w:val="-5"/>
        </w:rPr>
        <w:t>la</w:t>
      </w:r>
      <w:r>
        <w:rPr>
          <w:spacing w:val="-19"/>
        </w:rPr>
        <w:t xml:space="preserve"> </w:t>
      </w:r>
      <w:proofErr w:type="spellStart"/>
      <w:r>
        <w:rPr>
          <w:spacing w:val="-5"/>
        </w:rPr>
        <w:t>colaboración</w:t>
      </w:r>
      <w:proofErr w:type="spellEnd"/>
      <w:r>
        <w:rPr>
          <w:spacing w:val="-19"/>
        </w:rPr>
        <w:t xml:space="preserve"> </w:t>
      </w:r>
      <w:r>
        <w:rPr>
          <w:spacing w:val="-5"/>
        </w:rPr>
        <w:t>y</w:t>
      </w:r>
      <w:r>
        <w:rPr>
          <w:spacing w:val="-19"/>
        </w:rPr>
        <w:t xml:space="preserve"> </w:t>
      </w:r>
      <w:proofErr w:type="spellStart"/>
      <w:r>
        <w:rPr>
          <w:spacing w:val="-5"/>
        </w:rPr>
        <w:t>el</w:t>
      </w:r>
      <w:proofErr w:type="spellEnd"/>
      <w:r>
        <w:rPr>
          <w:spacing w:val="-19"/>
        </w:rPr>
        <w:t xml:space="preserve"> </w:t>
      </w:r>
      <w:proofErr w:type="spellStart"/>
      <w:r>
        <w:rPr>
          <w:spacing w:val="-5"/>
        </w:rPr>
        <w:t>asesoramiento</w:t>
      </w:r>
      <w:proofErr w:type="spellEnd"/>
      <w:r>
        <w:rPr>
          <w:spacing w:val="-19"/>
        </w:rPr>
        <w:t xml:space="preserve"> </w:t>
      </w:r>
      <w:r>
        <w:rPr>
          <w:spacing w:val="-5"/>
        </w:rPr>
        <w:t>del</w:t>
      </w:r>
      <w:r>
        <w:rPr>
          <w:spacing w:val="-19"/>
        </w:rPr>
        <w:t xml:space="preserve"> </w:t>
      </w:r>
      <w:proofErr w:type="spellStart"/>
      <w:r>
        <w:rPr>
          <w:spacing w:val="-5"/>
        </w:rPr>
        <w:t>equipo</w:t>
      </w:r>
      <w:proofErr w:type="spellEnd"/>
      <w:r>
        <w:rPr>
          <w:spacing w:val="-19"/>
        </w:rPr>
        <w:t xml:space="preserve"> </w:t>
      </w:r>
      <w:r>
        <w:rPr>
          <w:spacing w:val="-5"/>
        </w:rPr>
        <w:t>de</w:t>
      </w:r>
      <w:r>
        <w:rPr>
          <w:spacing w:val="-19"/>
        </w:rPr>
        <w:t xml:space="preserve"> </w:t>
      </w:r>
      <w:proofErr w:type="spellStart"/>
      <w:r>
        <w:rPr>
          <w:spacing w:val="-5"/>
        </w:rPr>
        <w:t>orientación</w:t>
      </w:r>
      <w:proofErr w:type="spellEnd"/>
      <w:r>
        <w:rPr>
          <w:spacing w:val="-19"/>
        </w:rPr>
        <w:t xml:space="preserve"> </w:t>
      </w:r>
      <w:proofErr w:type="spellStart"/>
      <w:r>
        <w:rPr>
          <w:spacing w:val="-5"/>
        </w:rPr>
        <w:t>educativa</w:t>
      </w:r>
      <w:proofErr w:type="spellEnd"/>
      <w:r>
        <w:rPr>
          <w:spacing w:val="-19"/>
        </w:rPr>
        <w:t xml:space="preserve"> </w:t>
      </w:r>
      <w:r>
        <w:rPr>
          <w:spacing w:val="-4"/>
        </w:rPr>
        <w:t>y</w:t>
      </w:r>
      <w:r>
        <w:rPr>
          <w:spacing w:val="-19"/>
        </w:rPr>
        <w:t xml:space="preserve"> </w:t>
      </w:r>
      <w:proofErr w:type="spellStart"/>
      <w:r>
        <w:rPr>
          <w:spacing w:val="-4"/>
        </w:rPr>
        <w:t>psicopedagógica</w:t>
      </w:r>
      <w:proofErr w:type="spellEnd"/>
      <w:r>
        <w:rPr>
          <w:spacing w:val="-4"/>
        </w:rPr>
        <w:t>.</w:t>
      </w:r>
    </w:p>
    <w:p w14:paraId="588F3C61" w14:textId="77777777" w:rsidR="00984CFC" w:rsidRDefault="00984CFC">
      <w:pPr>
        <w:pStyle w:val="Textoindependiente"/>
        <w:rPr>
          <w:sz w:val="26"/>
        </w:rPr>
      </w:pPr>
    </w:p>
    <w:p w14:paraId="0A0C4A5B" w14:textId="77777777" w:rsidR="00984CFC" w:rsidRDefault="00423E95">
      <w:pPr>
        <w:pStyle w:val="Ttulo51"/>
        <w:spacing w:before="212" w:line="235" w:lineRule="auto"/>
        <w:ind w:left="1517" w:right="109" w:hanging="227"/>
        <w:jc w:val="both"/>
      </w:pPr>
      <w:r>
        <w:t xml:space="preserve">d. Coordinadora o </w:t>
      </w:r>
      <w:proofErr w:type="spellStart"/>
      <w:r>
        <w:t>coordinador</w:t>
      </w:r>
      <w:proofErr w:type="spellEnd"/>
      <w:r>
        <w:t xml:space="preserve"> del </w:t>
      </w:r>
      <w:proofErr w:type="spellStart"/>
      <w:r>
        <w:t>programa</w:t>
      </w:r>
      <w:proofErr w:type="spellEnd"/>
      <w:r>
        <w:t xml:space="preserve"> de </w:t>
      </w:r>
      <w:proofErr w:type="spellStart"/>
      <w:r>
        <w:t>reutilización</w:t>
      </w:r>
      <w:proofErr w:type="spellEnd"/>
      <w:r>
        <w:t xml:space="preserve"> de </w:t>
      </w:r>
      <w:proofErr w:type="spellStart"/>
      <w:r>
        <w:t>libros</w:t>
      </w:r>
      <w:proofErr w:type="spellEnd"/>
      <w:r>
        <w:t xml:space="preserve"> y </w:t>
      </w:r>
      <w:proofErr w:type="spellStart"/>
      <w:r>
        <w:t>materiales</w:t>
      </w:r>
      <w:proofErr w:type="spellEnd"/>
      <w:r>
        <w:t xml:space="preserve"> </w:t>
      </w:r>
      <w:proofErr w:type="spellStart"/>
      <w:r>
        <w:t>curri</w:t>
      </w:r>
      <w:proofErr w:type="spellEnd"/>
      <w:r>
        <w:t>-</w:t>
      </w:r>
      <w:r>
        <w:rPr>
          <w:spacing w:val="1"/>
        </w:rPr>
        <w:t xml:space="preserve"> </w:t>
      </w:r>
      <w:proofErr w:type="spellStart"/>
      <w:r>
        <w:t>culares</w:t>
      </w:r>
      <w:proofErr w:type="spellEnd"/>
      <w:r>
        <w:t>.</w:t>
      </w:r>
    </w:p>
    <w:p w14:paraId="148D34DE" w14:textId="77777777" w:rsidR="00984CFC" w:rsidRDefault="00984CFC">
      <w:pPr>
        <w:pStyle w:val="Textoindependiente"/>
        <w:spacing w:before="9"/>
        <w:rPr>
          <w:b/>
          <w:i/>
          <w:sz w:val="21"/>
        </w:rPr>
      </w:pPr>
    </w:p>
    <w:p w14:paraId="0831D7C8" w14:textId="77777777" w:rsidR="00984CFC" w:rsidRDefault="00423E95" w:rsidP="0078694F">
      <w:pPr>
        <w:pStyle w:val="Prrafodelista"/>
        <w:numPr>
          <w:ilvl w:val="0"/>
          <w:numId w:val="39"/>
        </w:numPr>
        <w:tabs>
          <w:tab w:val="left" w:pos="1632"/>
        </w:tabs>
        <w:spacing w:line="235" w:lineRule="auto"/>
        <w:ind w:right="111"/>
        <w:jc w:val="both"/>
      </w:pPr>
      <w:r>
        <w:t xml:space="preserve">La </w:t>
      </w:r>
      <w:proofErr w:type="spellStart"/>
      <w:r>
        <w:t>dirección</w:t>
      </w:r>
      <w:proofErr w:type="spellEnd"/>
      <w:r>
        <w:t xml:space="preserve"> del </w:t>
      </w:r>
      <w:proofErr w:type="spellStart"/>
      <w:r>
        <w:t>centro</w:t>
      </w:r>
      <w:proofErr w:type="spellEnd"/>
      <w:r>
        <w:t xml:space="preserve"> </w:t>
      </w:r>
      <w:proofErr w:type="spellStart"/>
      <w:r>
        <w:t>designará</w:t>
      </w:r>
      <w:proofErr w:type="spellEnd"/>
      <w:r>
        <w:t xml:space="preserve"> a </w:t>
      </w:r>
      <w:proofErr w:type="spellStart"/>
      <w:r>
        <w:t>una</w:t>
      </w:r>
      <w:proofErr w:type="spellEnd"/>
      <w:r>
        <w:t xml:space="preserve"> persona </w:t>
      </w:r>
      <w:proofErr w:type="spellStart"/>
      <w:r>
        <w:t>responsable</w:t>
      </w:r>
      <w:proofErr w:type="spellEnd"/>
      <w:r>
        <w:t xml:space="preserve"> de </w:t>
      </w:r>
      <w:proofErr w:type="spellStart"/>
      <w:r>
        <w:t>esta</w:t>
      </w:r>
      <w:proofErr w:type="spellEnd"/>
      <w:r>
        <w:t xml:space="preserve"> </w:t>
      </w:r>
      <w:proofErr w:type="spellStart"/>
      <w:r>
        <w:t>coordinación</w:t>
      </w:r>
      <w:proofErr w:type="spellEnd"/>
      <w:r>
        <w:t xml:space="preserve"> del</w:t>
      </w:r>
      <w:r>
        <w:rPr>
          <w:spacing w:val="1"/>
        </w:rPr>
        <w:t xml:space="preserve"> </w:t>
      </w:r>
      <w:proofErr w:type="spellStart"/>
      <w:r>
        <w:t>programa</w:t>
      </w:r>
      <w:proofErr w:type="spellEnd"/>
      <w:r>
        <w:rPr>
          <w:spacing w:val="-5"/>
        </w:rPr>
        <w:t xml:space="preserve"> </w:t>
      </w:r>
      <w:r>
        <w:t>de</w:t>
      </w:r>
      <w:r>
        <w:rPr>
          <w:spacing w:val="-6"/>
        </w:rPr>
        <w:t xml:space="preserve"> </w:t>
      </w:r>
      <w:proofErr w:type="spellStart"/>
      <w:r>
        <w:t>reutilización</w:t>
      </w:r>
      <w:proofErr w:type="spellEnd"/>
      <w:r>
        <w:rPr>
          <w:spacing w:val="-5"/>
        </w:rPr>
        <w:t xml:space="preserve"> </w:t>
      </w:r>
      <w:r>
        <w:t>de</w:t>
      </w:r>
      <w:r>
        <w:rPr>
          <w:spacing w:val="-6"/>
        </w:rPr>
        <w:t xml:space="preserve"> </w:t>
      </w:r>
      <w:proofErr w:type="spellStart"/>
      <w:r>
        <w:t>libros</w:t>
      </w:r>
      <w:proofErr w:type="spellEnd"/>
      <w:r>
        <w:rPr>
          <w:spacing w:val="-5"/>
        </w:rPr>
        <w:t xml:space="preserve"> </w:t>
      </w:r>
      <w:r>
        <w:t>y</w:t>
      </w:r>
      <w:r>
        <w:rPr>
          <w:spacing w:val="-5"/>
        </w:rPr>
        <w:t xml:space="preserve"> </w:t>
      </w:r>
      <w:proofErr w:type="spellStart"/>
      <w:r>
        <w:t>materiales</w:t>
      </w:r>
      <w:proofErr w:type="spellEnd"/>
      <w:r>
        <w:rPr>
          <w:spacing w:val="-5"/>
        </w:rPr>
        <w:t xml:space="preserve"> </w:t>
      </w:r>
      <w:proofErr w:type="spellStart"/>
      <w:r>
        <w:t>curriculares</w:t>
      </w:r>
      <w:proofErr w:type="spellEnd"/>
      <w:r>
        <w:rPr>
          <w:spacing w:val="-5"/>
        </w:rPr>
        <w:t xml:space="preserve"> </w:t>
      </w:r>
      <w:r>
        <w:t>del</w:t>
      </w:r>
      <w:r>
        <w:rPr>
          <w:spacing w:val="-5"/>
        </w:rPr>
        <w:t xml:space="preserve"> </w:t>
      </w:r>
      <w:proofErr w:type="spellStart"/>
      <w:r>
        <w:t>centro</w:t>
      </w:r>
      <w:proofErr w:type="spellEnd"/>
      <w:r>
        <w:t>,</w:t>
      </w:r>
      <w:r>
        <w:rPr>
          <w:spacing w:val="-5"/>
        </w:rPr>
        <w:t xml:space="preserve"> </w:t>
      </w:r>
      <w:r>
        <w:t>entre</w:t>
      </w:r>
      <w:r>
        <w:rPr>
          <w:spacing w:val="-5"/>
        </w:rPr>
        <w:t xml:space="preserve"> </w:t>
      </w:r>
      <w:proofErr w:type="spellStart"/>
      <w:r>
        <w:t>el</w:t>
      </w:r>
      <w:proofErr w:type="spellEnd"/>
      <w:r>
        <w:rPr>
          <w:spacing w:val="-5"/>
        </w:rPr>
        <w:t xml:space="preserve"> </w:t>
      </w:r>
      <w:proofErr w:type="spellStart"/>
      <w:r>
        <w:t>profeso</w:t>
      </w:r>
      <w:proofErr w:type="spellEnd"/>
      <w:r>
        <w:t>-</w:t>
      </w:r>
      <w:r>
        <w:rPr>
          <w:spacing w:val="-47"/>
        </w:rPr>
        <w:t xml:space="preserve"> </w:t>
      </w:r>
      <w:proofErr w:type="spellStart"/>
      <w:r>
        <w:t>rado</w:t>
      </w:r>
      <w:proofErr w:type="spellEnd"/>
      <w:r>
        <w:rPr>
          <w:spacing w:val="-9"/>
        </w:rPr>
        <w:t xml:space="preserve"> </w:t>
      </w:r>
      <w:r>
        <w:t>del</w:t>
      </w:r>
      <w:r>
        <w:rPr>
          <w:spacing w:val="-8"/>
        </w:rPr>
        <w:t xml:space="preserve"> </w:t>
      </w:r>
      <w:proofErr w:type="spellStart"/>
      <w:r>
        <w:t>claustro</w:t>
      </w:r>
      <w:proofErr w:type="spellEnd"/>
      <w:r>
        <w:t>,</w:t>
      </w:r>
      <w:r>
        <w:rPr>
          <w:spacing w:val="-8"/>
        </w:rPr>
        <w:t xml:space="preserve"> </w:t>
      </w:r>
      <w:proofErr w:type="spellStart"/>
      <w:r>
        <w:t>preferentemente</w:t>
      </w:r>
      <w:proofErr w:type="spellEnd"/>
      <w:r>
        <w:rPr>
          <w:spacing w:val="-9"/>
        </w:rPr>
        <w:t xml:space="preserve"> </w:t>
      </w:r>
      <w:r>
        <w:t>entre</w:t>
      </w:r>
      <w:r>
        <w:rPr>
          <w:spacing w:val="-8"/>
        </w:rPr>
        <w:t xml:space="preserve"> </w:t>
      </w:r>
      <w:proofErr w:type="spellStart"/>
      <w:r>
        <w:t>los</w:t>
      </w:r>
      <w:proofErr w:type="spellEnd"/>
      <w:r>
        <w:rPr>
          <w:spacing w:val="-8"/>
        </w:rPr>
        <w:t xml:space="preserve"> </w:t>
      </w:r>
      <w:proofErr w:type="spellStart"/>
      <w:r>
        <w:t>miembros</w:t>
      </w:r>
      <w:proofErr w:type="spellEnd"/>
      <w:r>
        <w:rPr>
          <w:spacing w:val="-9"/>
        </w:rPr>
        <w:t xml:space="preserve"> </w:t>
      </w:r>
      <w:r>
        <w:t>con</w:t>
      </w:r>
      <w:r>
        <w:rPr>
          <w:spacing w:val="-8"/>
        </w:rPr>
        <w:t xml:space="preserve"> </w:t>
      </w:r>
      <w:proofErr w:type="spellStart"/>
      <w:r>
        <w:t>formación</w:t>
      </w:r>
      <w:proofErr w:type="spellEnd"/>
      <w:r>
        <w:rPr>
          <w:spacing w:val="-8"/>
        </w:rPr>
        <w:t xml:space="preserve"> </w:t>
      </w:r>
      <w:proofErr w:type="spellStart"/>
      <w:r>
        <w:t>en</w:t>
      </w:r>
      <w:proofErr w:type="spellEnd"/>
      <w:r>
        <w:rPr>
          <w:spacing w:val="-9"/>
        </w:rPr>
        <w:t xml:space="preserve"> </w:t>
      </w:r>
      <w:proofErr w:type="spellStart"/>
      <w:r>
        <w:t>este</w:t>
      </w:r>
      <w:proofErr w:type="spellEnd"/>
      <w:r>
        <w:rPr>
          <w:spacing w:val="-8"/>
        </w:rPr>
        <w:t xml:space="preserve"> </w:t>
      </w:r>
      <w:proofErr w:type="spellStart"/>
      <w:r>
        <w:t>ámbito</w:t>
      </w:r>
      <w:proofErr w:type="spellEnd"/>
      <w:r>
        <w:rPr>
          <w:spacing w:val="-8"/>
        </w:rPr>
        <w:t xml:space="preserve"> </w:t>
      </w:r>
      <w:r>
        <w:t>de</w:t>
      </w:r>
      <w:r>
        <w:rPr>
          <w:spacing w:val="-48"/>
        </w:rPr>
        <w:t xml:space="preserve"> </w:t>
      </w:r>
      <w:proofErr w:type="spellStart"/>
      <w:r>
        <w:rPr>
          <w:spacing w:val="-1"/>
        </w:rPr>
        <w:t>trabajo</w:t>
      </w:r>
      <w:proofErr w:type="spellEnd"/>
      <w:r>
        <w:rPr>
          <w:spacing w:val="-12"/>
        </w:rPr>
        <w:t xml:space="preserve"> </w:t>
      </w:r>
      <w:r>
        <w:rPr>
          <w:spacing w:val="-1"/>
        </w:rPr>
        <w:t>y</w:t>
      </w:r>
      <w:r>
        <w:rPr>
          <w:spacing w:val="-11"/>
        </w:rPr>
        <w:t xml:space="preserve"> </w:t>
      </w:r>
      <w:proofErr w:type="spellStart"/>
      <w:r>
        <w:rPr>
          <w:spacing w:val="-1"/>
        </w:rPr>
        <w:t>destino</w:t>
      </w:r>
      <w:proofErr w:type="spellEnd"/>
      <w:r>
        <w:rPr>
          <w:spacing w:val="-11"/>
        </w:rPr>
        <w:t xml:space="preserve"> </w:t>
      </w:r>
      <w:proofErr w:type="spellStart"/>
      <w:r>
        <w:rPr>
          <w:spacing w:val="-1"/>
        </w:rPr>
        <w:t>definitivo</w:t>
      </w:r>
      <w:proofErr w:type="spellEnd"/>
      <w:r>
        <w:rPr>
          <w:spacing w:val="-12"/>
        </w:rPr>
        <w:t xml:space="preserve"> </w:t>
      </w:r>
      <w:proofErr w:type="spellStart"/>
      <w:r>
        <w:rPr>
          <w:spacing w:val="-1"/>
        </w:rPr>
        <w:t>en</w:t>
      </w:r>
      <w:proofErr w:type="spellEnd"/>
      <w:r>
        <w:rPr>
          <w:spacing w:val="-11"/>
        </w:rPr>
        <w:t xml:space="preserve"> </w:t>
      </w:r>
      <w:proofErr w:type="spellStart"/>
      <w:r>
        <w:rPr>
          <w:spacing w:val="-1"/>
        </w:rPr>
        <w:t>el</w:t>
      </w:r>
      <w:proofErr w:type="spellEnd"/>
      <w:r>
        <w:rPr>
          <w:spacing w:val="-11"/>
        </w:rPr>
        <w:t xml:space="preserve"> </w:t>
      </w:r>
      <w:proofErr w:type="spellStart"/>
      <w:r>
        <w:rPr>
          <w:spacing w:val="-1"/>
        </w:rPr>
        <w:t>centro</w:t>
      </w:r>
      <w:proofErr w:type="spellEnd"/>
      <w:r>
        <w:rPr>
          <w:spacing w:val="-12"/>
        </w:rPr>
        <w:t xml:space="preserve"> </w:t>
      </w:r>
      <w:proofErr w:type="spellStart"/>
      <w:r>
        <w:rPr>
          <w:spacing w:val="-1"/>
        </w:rPr>
        <w:t>educativo</w:t>
      </w:r>
      <w:proofErr w:type="spellEnd"/>
      <w:r>
        <w:rPr>
          <w:spacing w:val="-1"/>
        </w:rPr>
        <w:t>,</w:t>
      </w:r>
      <w:r>
        <w:rPr>
          <w:spacing w:val="-11"/>
        </w:rPr>
        <w:t xml:space="preserve"> </w:t>
      </w:r>
      <w:r>
        <w:rPr>
          <w:spacing w:val="-1"/>
        </w:rPr>
        <w:t>a</w:t>
      </w:r>
      <w:r>
        <w:rPr>
          <w:spacing w:val="-11"/>
        </w:rPr>
        <w:t xml:space="preserve"> </w:t>
      </w:r>
      <w:proofErr w:type="spellStart"/>
      <w:r>
        <w:rPr>
          <w:spacing w:val="-1"/>
        </w:rPr>
        <w:t>propuesta</w:t>
      </w:r>
      <w:proofErr w:type="spellEnd"/>
      <w:r>
        <w:rPr>
          <w:spacing w:val="-12"/>
        </w:rPr>
        <w:t xml:space="preserve"> </w:t>
      </w:r>
      <w:r>
        <w:t>de</w:t>
      </w:r>
      <w:r>
        <w:rPr>
          <w:spacing w:val="-11"/>
        </w:rPr>
        <w:t xml:space="preserve"> </w:t>
      </w:r>
      <w:r>
        <w:t>la</w:t>
      </w:r>
      <w:r>
        <w:rPr>
          <w:spacing w:val="-11"/>
        </w:rPr>
        <w:t xml:space="preserve"> </w:t>
      </w:r>
      <w:proofErr w:type="spellStart"/>
      <w:r>
        <w:t>dirección</w:t>
      </w:r>
      <w:proofErr w:type="spellEnd"/>
      <w:r>
        <w:rPr>
          <w:spacing w:val="-12"/>
        </w:rPr>
        <w:t xml:space="preserve"> </w:t>
      </w:r>
      <w:r>
        <w:t>de</w:t>
      </w:r>
      <w:r>
        <w:rPr>
          <w:spacing w:val="-11"/>
        </w:rPr>
        <w:t xml:space="preserve"> </w:t>
      </w:r>
      <w:proofErr w:type="spellStart"/>
      <w:r>
        <w:t>estudios</w:t>
      </w:r>
      <w:proofErr w:type="spellEnd"/>
      <w:r>
        <w:rPr>
          <w:spacing w:val="-47"/>
        </w:rPr>
        <w:t xml:space="preserve"> </w:t>
      </w:r>
      <w:r>
        <w:t>y</w:t>
      </w:r>
      <w:r>
        <w:rPr>
          <w:spacing w:val="-1"/>
        </w:rPr>
        <w:t xml:space="preserve"> </w:t>
      </w:r>
      <w:proofErr w:type="spellStart"/>
      <w:r>
        <w:t>oído</w:t>
      </w:r>
      <w:proofErr w:type="spellEnd"/>
      <w:r>
        <w:rPr>
          <w:spacing w:val="-1"/>
        </w:rPr>
        <w:t xml:space="preserve"> </w:t>
      </w:r>
      <w:proofErr w:type="spellStart"/>
      <w:r>
        <w:t>el</w:t>
      </w:r>
      <w:proofErr w:type="spellEnd"/>
      <w:r>
        <w:t xml:space="preserve"> </w:t>
      </w:r>
      <w:proofErr w:type="spellStart"/>
      <w:r>
        <w:t>claustro</w:t>
      </w:r>
      <w:proofErr w:type="spellEnd"/>
      <w:r>
        <w:t>.</w:t>
      </w:r>
    </w:p>
    <w:p w14:paraId="7B2FD0CB" w14:textId="77777777" w:rsidR="00984CFC" w:rsidRDefault="00984CFC">
      <w:pPr>
        <w:spacing w:line="235" w:lineRule="auto"/>
        <w:jc w:val="both"/>
        <w:sectPr w:rsidR="00984CFC">
          <w:pgSz w:w="11910" w:h="16840"/>
          <w:pgMar w:top="1220" w:right="1020" w:bottom="1120" w:left="1260" w:header="612" w:footer="924" w:gutter="0"/>
          <w:cols w:space="720"/>
        </w:sectPr>
      </w:pPr>
    </w:p>
    <w:p w14:paraId="746A0456" w14:textId="77777777" w:rsidR="00984CFC" w:rsidRDefault="00423E95" w:rsidP="0078694F">
      <w:pPr>
        <w:pStyle w:val="Prrafodelista"/>
        <w:numPr>
          <w:ilvl w:val="0"/>
          <w:numId w:val="39"/>
        </w:numPr>
        <w:tabs>
          <w:tab w:val="left" w:pos="1632"/>
        </w:tabs>
        <w:spacing w:before="135"/>
        <w:ind w:hanging="361"/>
      </w:pPr>
      <w:r>
        <w:lastRenderedPageBreak/>
        <w:t>Las</w:t>
      </w:r>
      <w:r>
        <w:rPr>
          <w:spacing w:val="-7"/>
        </w:rPr>
        <w:t xml:space="preserve"> </w:t>
      </w:r>
      <w:proofErr w:type="spellStart"/>
      <w:r>
        <w:t>funciones</w:t>
      </w:r>
      <w:proofErr w:type="spellEnd"/>
      <w:r>
        <w:rPr>
          <w:spacing w:val="-7"/>
        </w:rPr>
        <w:t xml:space="preserve"> </w:t>
      </w:r>
      <w:r>
        <w:t>de</w:t>
      </w:r>
      <w:r>
        <w:rPr>
          <w:spacing w:val="-7"/>
        </w:rPr>
        <w:t xml:space="preserve"> </w:t>
      </w:r>
      <w:r>
        <w:t>la</w:t>
      </w:r>
      <w:r>
        <w:rPr>
          <w:spacing w:val="-7"/>
        </w:rPr>
        <w:t xml:space="preserve"> </w:t>
      </w:r>
      <w:proofErr w:type="spellStart"/>
      <w:r>
        <w:t>coordinadora</w:t>
      </w:r>
      <w:proofErr w:type="spellEnd"/>
      <w:r>
        <w:rPr>
          <w:spacing w:val="-7"/>
        </w:rPr>
        <w:t xml:space="preserve"> </w:t>
      </w:r>
      <w:r>
        <w:t>o</w:t>
      </w:r>
      <w:r>
        <w:rPr>
          <w:spacing w:val="-6"/>
        </w:rPr>
        <w:t xml:space="preserve"> </w:t>
      </w:r>
      <w:proofErr w:type="spellStart"/>
      <w:r>
        <w:t>coordinador</w:t>
      </w:r>
      <w:proofErr w:type="spellEnd"/>
      <w:r>
        <w:rPr>
          <w:spacing w:val="-7"/>
        </w:rPr>
        <w:t xml:space="preserve"> </w:t>
      </w:r>
      <w:r>
        <w:t>de</w:t>
      </w:r>
      <w:r>
        <w:rPr>
          <w:spacing w:val="-7"/>
        </w:rPr>
        <w:t xml:space="preserve"> </w:t>
      </w:r>
      <w:proofErr w:type="spellStart"/>
      <w:r>
        <w:t>este</w:t>
      </w:r>
      <w:proofErr w:type="spellEnd"/>
      <w:r>
        <w:rPr>
          <w:spacing w:val="-6"/>
        </w:rPr>
        <w:t xml:space="preserve"> </w:t>
      </w:r>
      <w:proofErr w:type="spellStart"/>
      <w:r>
        <w:t>programa</w:t>
      </w:r>
      <w:proofErr w:type="spellEnd"/>
      <w:r>
        <w:rPr>
          <w:spacing w:val="-7"/>
        </w:rPr>
        <w:t xml:space="preserve"> </w:t>
      </w:r>
      <w:r>
        <w:t>son:</w:t>
      </w:r>
    </w:p>
    <w:p w14:paraId="22355C8B" w14:textId="77777777" w:rsidR="00984CFC" w:rsidRDefault="00984CFC">
      <w:pPr>
        <w:pStyle w:val="Textoindependiente"/>
        <w:spacing w:before="7"/>
        <w:rPr>
          <w:sz w:val="21"/>
        </w:rPr>
      </w:pPr>
    </w:p>
    <w:p w14:paraId="742BF95D" w14:textId="77777777" w:rsidR="00984CFC" w:rsidRDefault="00423E95" w:rsidP="0078694F">
      <w:pPr>
        <w:pStyle w:val="Prrafodelista"/>
        <w:numPr>
          <w:ilvl w:val="1"/>
          <w:numId w:val="39"/>
        </w:numPr>
        <w:tabs>
          <w:tab w:val="left" w:pos="1972"/>
        </w:tabs>
        <w:spacing w:before="1" w:line="235" w:lineRule="auto"/>
        <w:ind w:right="110"/>
        <w:jc w:val="both"/>
      </w:pPr>
      <w:r>
        <w:t>Velar</w:t>
      </w:r>
      <w:r>
        <w:rPr>
          <w:spacing w:val="-11"/>
        </w:rPr>
        <w:t xml:space="preserve"> </w:t>
      </w:r>
      <w:proofErr w:type="spellStart"/>
      <w:r>
        <w:t>por</w:t>
      </w:r>
      <w:proofErr w:type="spellEnd"/>
      <w:r>
        <w:rPr>
          <w:spacing w:val="-11"/>
        </w:rPr>
        <w:t xml:space="preserve"> </w:t>
      </w:r>
      <w:proofErr w:type="spellStart"/>
      <w:r>
        <w:t>el</w:t>
      </w:r>
      <w:proofErr w:type="spellEnd"/>
      <w:r>
        <w:rPr>
          <w:spacing w:val="-10"/>
        </w:rPr>
        <w:t xml:space="preserve"> </w:t>
      </w:r>
      <w:proofErr w:type="spellStart"/>
      <w:r>
        <w:t>buen</w:t>
      </w:r>
      <w:proofErr w:type="spellEnd"/>
      <w:r>
        <w:rPr>
          <w:spacing w:val="-11"/>
        </w:rPr>
        <w:t xml:space="preserve"> </w:t>
      </w:r>
      <w:proofErr w:type="spellStart"/>
      <w:r>
        <w:t>funcionamiento</w:t>
      </w:r>
      <w:proofErr w:type="spellEnd"/>
      <w:r>
        <w:rPr>
          <w:spacing w:val="-12"/>
        </w:rPr>
        <w:t xml:space="preserve"> </w:t>
      </w:r>
      <w:r>
        <w:t>del</w:t>
      </w:r>
      <w:r>
        <w:rPr>
          <w:spacing w:val="-11"/>
        </w:rPr>
        <w:t xml:space="preserve"> </w:t>
      </w:r>
      <w:proofErr w:type="spellStart"/>
      <w:r>
        <w:t>programa</w:t>
      </w:r>
      <w:proofErr w:type="spellEnd"/>
      <w:r>
        <w:rPr>
          <w:spacing w:val="-11"/>
        </w:rPr>
        <w:t xml:space="preserve"> </w:t>
      </w:r>
      <w:r>
        <w:t>de</w:t>
      </w:r>
      <w:r>
        <w:rPr>
          <w:spacing w:val="-11"/>
        </w:rPr>
        <w:t xml:space="preserve"> </w:t>
      </w:r>
      <w:proofErr w:type="spellStart"/>
      <w:r>
        <w:t>reutilización</w:t>
      </w:r>
      <w:proofErr w:type="spellEnd"/>
      <w:r>
        <w:rPr>
          <w:spacing w:val="-10"/>
        </w:rPr>
        <w:t xml:space="preserve"> </w:t>
      </w:r>
      <w:r>
        <w:t>de</w:t>
      </w:r>
      <w:r>
        <w:rPr>
          <w:spacing w:val="-11"/>
        </w:rPr>
        <w:t xml:space="preserve"> </w:t>
      </w:r>
      <w:proofErr w:type="spellStart"/>
      <w:r>
        <w:t>libros</w:t>
      </w:r>
      <w:proofErr w:type="spellEnd"/>
      <w:r>
        <w:rPr>
          <w:spacing w:val="-12"/>
        </w:rPr>
        <w:t xml:space="preserve"> </w:t>
      </w:r>
      <w:r>
        <w:t>y</w:t>
      </w:r>
      <w:r>
        <w:rPr>
          <w:spacing w:val="-11"/>
        </w:rPr>
        <w:t xml:space="preserve"> </w:t>
      </w:r>
      <w:proofErr w:type="spellStart"/>
      <w:r>
        <w:t>materiales</w:t>
      </w:r>
      <w:proofErr w:type="spellEnd"/>
      <w:r>
        <w:rPr>
          <w:spacing w:val="-47"/>
        </w:rPr>
        <w:t xml:space="preserve"> </w:t>
      </w:r>
      <w:proofErr w:type="spellStart"/>
      <w:r>
        <w:t>curriculares</w:t>
      </w:r>
      <w:proofErr w:type="spellEnd"/>
      <w:r>
        <w:rPr>
          <w:spacing w:val="-1"/>
        </w:rPr>
        <w:t xml:space="preserve"> </w:t>
      </w:r>
      <w:r>
        <w:t xml:space="preserve">y </w:t>
      </w:r>
      <w:proofErr w:type="spellStart"/>
      <w:r>
        <w:t>supervisar</w:t>
      </w:r>
      <w:proofErr w:type="spellEnd"/>
      <w:r>
        <w:t xml:space="preserve"> </w:t>
      </w:r>
      <w:proofErr w:type="spellStart"/>
      <w:r>
        <w:t>el</w:t>
      </w:r>
      <w:proofErr w:type="spellEnd"/>
      <w:r>
        <w:t xml:space="preserve"> </w:t>
      </w:r>
      <w:proofErr w:type="spellStart"/>
      <w:r>
        <w:t>desarrollo</w:t>
      </w:r>
      <w:proofErr w:type="spellEnd"/>
      <w:r>
        <w:t>.</w:t>
      </w:r>
    </w:p>
    <w:p w14:paraId="560A5FD1" w14:textId="77777777" w:rsidR="00984CFC" w:rsidRDefault="00423E95" w:rsidP="0078694F">
      <w:pPr>
        <w:pStyle w:val="Prrafodelista"/>
        <w:numPr>
          <w:ilvl w:val="1"/>
          <w:numId w:val="39"/>
        </w:numPr>
        <w:tabs>
          <w:tab w:val="left" w:pos="1972"/>
        </w:tabs>
        <w:spacing w:before="1" w:line="235" w:lineRule="auto"/>
        <w:ind w:right="112"/>
        <w:jc w:val="both"/>
      </w:pPr>
      <w:proofErr w:type="spellStart"/>
      <w:r>
        <w:t>Colaborar</w:t>
      </w:r>
      <w:proofErr w:type="spellEnd"/>
      <w:r>
        <w:t xml:space="preserve"> con la </w:t>
      </w:r>
      <w:proofErr w:type="spellStart"/>
      <w:r>
        <w:t>dirección</w:t>
      </w:r>
      <w:proofErr w:type="spellEnd"/>
      <w:r>
        <w:t xml:space="preserve"> del </w:t>
      </w:r>
      <w:proofErr w:type="spellStart"/>
      <w:r>
        <w:t>centro</w:t>
      </w:r>
      <w:proofErr w:type="spellEnd"/>
      <w:r>
        <w:t xml:space="preserve"> </w:t>
      </w:r>
      <w:proofErr w:type="spellStart"/>
      <w:r>
        <w:t>en</w:t>
      </w:r>
      <w:proofErr w:type="spellEnd"/>
      <w:r>
        <w:t xml:space="preserve"> la </w:t>
      </w:r>
      <w:proofErr w:type="spellStart"/>
      <w:r>
        <w:t>implantación</w:t>
      </w:r>
      <w:proofErr w:type="spellEnd"/>
      <w:r>
        <w:t xml:space="preserve">, la </w:t>
      </w:r>
      <w:proofErr w:type="spellStart"/>
      <w:r>
        <w:t>planificación</w:t>
      </w:r>
      <w:proofErr w:type="spellEnd"/>
      <w:r>
        <w:t xml:space="preserve"> y la </w:t>
      </w:r>
      <w:proofErr w:type="spellStart"/>
      <w:r>
        <w:t>gestión</w:t>
      </w:r>
      <w:proofErr w:type="spellEnd"/>
      <w:r>
        <w:rPr>
          <w:spacing w:val="1"/>
        </w:rPr>
        <w:t xml:space="preserve"> </w:t>
      </w:r>
      <w:r>
        <w:t>del</w:t>
      </w:r>
      <w:r>
        <w:rPr>
          <w:spacing w:val="-2"/>
        </w:rPr>
        <w:t xml:space="preserve"> </w:t>
      </w:r>
      <w:r>
        <w:t>banco</w:t>
      </w:r>
      <w:r>
        <w:rPr>
          <w:spacing w:val="-1"/>
        </w:rPr>
        <w:t xml:space="preserve"> </w:t>
      </w:r>
      <w:r>
        <w:t>de</w:t>
      </w:r>
      <w:r>
        <w:rPr>
          <w:spacing w:val="-1"/>
        </w:rPr>
        <w:t xml:space="preserve"> </w:t>
      </w:r>
      <w:proofErr w:type="spellStart"/>
      <w:r>
        <w:t>libros</w:t>
      </w:r>
      <w:proofErr w:type="spellEnd"/>
      <w:r>
        <w:t>.</w:t>
      </w:r>
    </w:p>
    <w:p w14:paraId="670AB8A7" w14:textId="77777777" w:rsidR="00984CFC" w:rsidRDefault="00423E95" w:rsidP="0078694F">
      <w:pPr>
        <w:pStyle w:val="Prrafodelista"/>
        <w:numPr>
          <w:ilvl w:val="1"/>
          <w:numId w:val="39"/>
        </w:numPr>
        <w:tabs>
          <w:tab w:val="left" w:pos="1972"/>
        </w:tabs>
        <w:spacing w:before="2" w:line="235" w:lineRule="auto"/>
        <w:ind w:right="112"/>
        <w:jc w:val="both"/>
      </w:pPr>
      <w:proofErr w:type="spellStart"/>
      <w:r>
        <w:t>Coordinar</w:t>
      </w:r>
      <w:proofErr w:type="spellEnd"/>
      <w:r>
        <w:t xml:space="preserve"> las </w:t>
      </w:r>
      <w:proofErr w:type="spellStart"/>
      <w:r>
        <w:t>actuaciones</w:t>
      </w:r>
      <w:proofErr w:type="spellEnd"/>
      <w:r>
        <w:t xml:space="preserve"> para la </w:t>
      </w:r>
      <w:proofErr w:type="spellStart"/>
      <w:r>
        <w:t>creación</w:t>
      </w:r>
      <w:proofErr w:type="spellEnd"/>
      <w:r>
        <w:t xml:space="preserve"> del banco de </w:t>
      </w:r>
      <w:proofErr w:type="spellStart"/>
      <w:r>
        <w:t>libros</w:t>
      </w:r>
      <w:proofErr w:type="spellEnd"/>
      <w:r>
        <w:t xml:space="preserve"> de </w:t>
      </w:r>
      <w:proofErr w:type="spellStart"/>
      <w:r>
        <w:t>texto</w:t>
      </w:r>
      <w:proofErr w:type="spellEnd"/>
      <w:r>
        <w:t xml:space="preserve"> y </w:t>
      </w:r>
      <w:proofErr w:type="spellStart"/>
      <w:r>
        <w:t>materiales</w:t>
      </w:r>
      <w:proofErr w:type="spellEnd"/>
      <w:r>
        <w:rPr>
          <w:spacing w:val="1"/>
        </w:rPr>
        <w:t xml:space="preserve"> </w:t>
      </w:r>
      <w:proofErr w:type="spellStart"/>
      <w:r>
        <w:t>curriculares</w:t>
      </w:r>
      <w:proofErr w:type="spellEnd"/>
      <w:r>
        <w:t xml:space="preserve">, </w:t>
      </w:r>
      <w:proofErr w:type="spellStart"/>
      <w:r>
        <w:t>así</w:t>
      </w:r>
      <w:proofErr w:type="spellEnd"/>
      <w:r>
        <w:t xml:space="preserve"> </w:t>
      </w:r>
      <w:proofErr w:type="spellStart"/>
      <w:r>
        <w:t>como</w:t>
      </w:r>
      <w:proofErr w:type="spellEnd"/>
      <w:r>
        <w:t xml:space="preserve"> </w:t>
      </w:r>
      <w:proofErr w:type="spellStart"/>
      <w:r>
        <w:t>promover</w:t>
      </w:r>
      <w:proofErr w:type="spellEnd"/>
      <w:r>
        <w:t xml:space="preserve"> y </w:t>
      </w:r>
      <w:proofErr w:type="spellStart"/>
      <w:r>
        <w:t>fomentar</w:t>
      </w:r>
      <w:proofErr w:type="spellEnd"/>
      <w:r>
        <w:t xml:space="preserve"> </w:t>
      </w:r>
      <w:proofErr w:type="spellStart"/>
      <w:r>
        <w:t>el</w:t>
      </w:r>
      <w:proofErr w:type="spellEnd"/>
      <w:r>
        <w:t xml:space="preserve"> </w:t>
      </w:r>
      <w:proofErr w:type="spellStart"/>
      <w:r>
        <w:t>interés</w:t>
      </w:r>
      <w:proofErr w:type="spellEnd"/>
      <w:r>
        <w:t xml:space="preserve"> y la </w:t>
      </w:r>
      <w:proofErr w:type="spellStart"/>
      <w:r>
        <w:t>cooperación</w:t>
      </w:r>
      <w:proofErr w:type="spellEnd"/>
      <w:r>
        <w:t xml:space="preserve"> de </w:t>
      </w:r>
      <w:proofErr w:type="spellStart"/>
      <w:r>
        <w:t>toda</w:t>
      </w:r>
      <w:proofErr w:type="spellEnd"/>
      <w:r>
        <w:t xml:space="preserve"> la</w:t>
      </w:r>
      <w:r>
        <w:rPr>
          <w:spacing w:val="1"/>
        </w:rPr>
        <w:t xml:space="preserve"> </w:t>
      </w:r>
      <w:proofErr w:type="spellStart"/>
      <w:r>
        <w:t>comunidad</w:t>
      </w:r>
      <w:proofErr w:type="spellEnd"/>
      <w:r>
        <w:rPr>
          <w:spacing w:val="-2"/>
        </w:rPr>
        <w:t xml:space="preserve"> </w:t>
      </w:r>
      <w:proofErr w:type="spellStart"/>
      <w:r>
        <w:t>educativa</w:t>
      </w:r>
      <w:proofErr w:type="spellEnd"/>
      <w:r>
        <w:t>.</w:t>
      </w:r>
    </w:p>
    <w:p w14:paraId="215AD5CE" w14:textId="77777777" w:rsidR="00984CFC" w:rsidRDefault="00423E95" w:rsidP="0078694F">
      <w:pPr>
        <w:pStyle w:val="Prrafodelista"/>
        <w:numPr>
          <w:ilvl w:val="1"/>
          <w:numId w:val="39"/>
        </w:numPr>
        <w:tabs>
          <w:tab w:val="left" w:pos="1972"/>
        </w:tabs>
        <w:spacing w:before="2" w:line="235" w:lineRule="auto"/>
        <w:ind w:right="110"/>
        <w:jc w:val="both"/>
      </w:pPr>
      <w:proofErr w:type="spellStart"/>
      <w:r>
        <w:t>Liderar</w:t>
      </w:r>
      <w:proofErr w:type="spellEnd"/>
      <w:r>
        <w:t xml:space="preserve"> </w:t>
      </w:r>
      <w:proofErr w:type="spellStart"/>
      <w:r>
        <w:t>pedagógicamente</w:t>
      </w:r>
      <w:proofErr w:type="spellEnd"/>
      <w:r>
        <w:t xml:space="preserve"> </w:t>
      </w:r>
      <w:proofErr w:type="spellStart"/>
      <w:r>
        <w:t>el</w:t>
      </w:r>
      <w:proofErr w:type="spellEnd"/>
      <w:r>
        <w:t xml:space="preserve"> </w:t>
      </w:r>
      <w:proofErr w:type="spellStart"/>
      <w:r>
        <w:t>programa</w:t>
      </w:r>
      <w:proofErr w:type="spellEnd"/>
      <w:r>
        <w:t xml:space="preserve"> de </w:t>
      </w:r>
      <w:proofErr w:type="spellStart"/>
      <w:r>
        <w:t>reutilización</w:t>
      </w:r>
      <w:proofErr w:type="spellEnd"/>
      <w:r>
        <w:t xml:space="preserve"> de </w:t>
      </w:r>
      <w:proofErr w:type="spellStart"/>
      <w:r>
        <w:t>materiales</w:t>
      </w:r>
      <w:proofErr w:type="spellEnd"/>
      <w:r>
        <w:t xml:space="preserve"> </w:t>
      </w:r>
      <w:proofErr w:type="spellStart"/>
      <w:r>
        <w:t>curriculares</w:t>
      </w:r>
      <w:proofErr w:type="spellEnd"/>
      <w:r>
        <w:t>,</w:t>
      </w:r>
      <w:r>
        <w:rPr>
          <w:spacing w:val="1"/>
        </w:rPr>
        <w:t xml:space="preserve"> </w:t>
      </w:r>
      <w:r>
        <w:t>para</w:t>
      </w:r>
      <w:r>
        <w:rPr>
          <w:spacing w:val="-3"/>
        </w:rPr>
        <w:t xml:space="preserve"> </w:t>
      </w:r>
      <w:proofErr w:type="spellStart"/>
      <w:r>
        <w:t>que</w:t>
      </w:r>
      <w:proofErr w:type="spellEnd"/>
      <w:r>
        <w:rPr>
          <w:spacing w:val="-2"/>
        </w:rPr>
        <w:t xml:space="preserve"> </w:t>
      </w:r>
      <w:proofErr w:type="spellStart"/>
      <w:r>
        <w:t>pase</w:t>
      </w:r>
      <w:proofErr w:type="spellEnd"/>
      <w:r>
        <w:rPr>
          <w:spacing w:val="-2"/>
        </w:rPr>
        <w:t xml:space="preserve"> </w:t>
      </w:r>
      <w:r>
        <w:t>a</w:t>
      </w:r>
      <w:r>
        <w:rPr>
          <w:spacing w:val="-2"/>
        </w:rPr>
        <w:t xml:space="preserve"> </w:t>
      </w:r>
      <w:r>
        <w:t>ser</w:t>
      </w:r>
      <w:r>
        <w:rPr>
          <w:spacing w:val="-2"/>
        </w:rPr>
        <w:t xml:space="preserve"> </w:t>
      </w:r>
      <w:r>
        <w:t>un</w:t>
      </w:r>
      <w:r>
        <w:rPr>
          <w:spacing w:val="-2"/>
        </w:rPr>
        <w:t xml:space="preserve"> </w:t>
      </w:r>
      <w:proofErr w:type="spellStart"/>
      <w:r>
        <w:t>proyecto</w:t>
      </w:r>
      <w:proofErr w:type="spellEnd"/>
      <w:r>
        <w:rPr>
          <w:spacing w:val="-2"/>
        </w:rPr>
        <w:t xml:space="preserve"> </w:t>
      </w:r>
      <w:proofErr w:type="spellStart"/>
      <w:r>
        <w:t>educativo</w:t>
      </w:r>
      <w:proofErr w:type="spellEnd"/>
      <w:r>
        <w:rPr>
          <w:spacing w:val="-2"/>
        </w:rPr>
        <w:t xml:space="preserve"> </w:t>
      </w:r>
      <w:proofErr w:type="spellStart"/>
      <w:r>
        <w:t>asumido</w:t>
      </w:r>
      <w:proofErr w:type="spellEnd"/>
      <w:r>
        <w:rPr>
          <w:spacing w:val="-2"/>
        </w:rPr>
        <w:t xml:space="preserve"> </w:t>
      </w:r>
      <w:proofErr w:type="spellStart"/>
      <w:r>
        <w:t>por</w:t>
      </w:r>
      <w:proofErr w:type="spellEnd"/>
      <w:r>
        <w:rPr>
          <w:spacing w:val="-2"/>
        </w:rPr>
        <w:t xml:space="preserve"> </w:t>
      </w:r>
      <w:proofErr w:type="spellStart"/>
      <w:r>
        <w:t>el</w:t>
      </w:r>
      <w:proofErr w:type="spellEnd"/>
      <w:r>
        <w:rPr>
          <w:spacing w:val="-1"/>
        </w:rPr>
        <w:t xml:space="preserve"> </w:t>
      </w:r>
      <w:proofErr w:type="spellStart"/>
      <w:r>
        <w:t>centro</w:t>
      </w:r>
      <w:proofErr w:type="spellEnd"/>
      <w:r>
        <w:t>.</w:t>
      </w:r>
    </w:p>
    <w:p w14:paraId="34C91255" w14:textId="77777777" w:rsidR="00984CFC" w:rsidRDefault="00423E95" w:rsidP="0078694F">
      <w:pPr>
        <w:pStyle w:val="Prrafodelista"/>
        <w:numPr>
          <w:ilvl w:val="1"/>
          <w:numId w:val="39"/>
        </w:numPr>
        <w:tabs>
          <w:tab w:val="left" w:pos="1972"/>
        </w:tabs>
        <w:spacing w:line="264" w:lineRule="exact"/>
        <w:ind w:hanging="361"/>
        <w:jc w:val="both"/>
      </w:pPr>
      <w:proofErr w:type="spellStart"/>
      <w:r>
        <w:t>Planificar</w:t>
      </w:r>
      <w:proofErr w:type="spellEnd"/>
      <w:r>
        <w:rPr>
          <w:spacing w:val="-6"/>
        </w:rPr>
        <w:t xml:space="preserve"> </w:t>
      </w:r>
      <w:r>
        <w:t>las</w:t>
      </w:r>
      <w:r>
        <w:rPr>
          <w:spacing w:val="-5"/>
        </w:rPr>
        <w:t xml:space="preserve"> </w:t>
      </w:r>
      <w:proofErr w:type="spellStart"/>
      <w:r>
        <w:t>fases</w:t>
      </w:r>
      <w:proofErr w:type="spellEnd"/>
      <w:r>
        <w:rPr>
          <w:spacing w:val="-6"/>
        </w:rPr>
        <w:t xml:space="preserve"> </w:t>
      </w:r>
      <w:r>
        <w:t>para</w:t>
      </w:r>
      <w:r>
        <w:rPr>
          <w:spacing w:val="-5"/>
        </w:rPr>
        <w:t xml:space="preserve"> </w:t>
      </w:r>
      <w:r>
        <w:t>la</w:t>
      </w:r>
      <w:r>
        <w:rPr>
          <w:spacing w:val="-5"/>
        </w:rPr>
        <w:t xml:space="preserve"> </w:t>
      </w:r>
      <w:proofErr w:type="spellStart"/>
      <w:r>
        <w:t>implantación</w:t>
      </w:r>
      <w:proofErr w:type="spellEnd"/>
      <w:r>
        <w:rPr>
          <w:spacing w:val="-6"/>
        </w:rPr>
        <w:t xml:space="preserve"> </w:t>
      </w:r>
      <w:r>
        <w:t>y</w:t>
      </w:r>
      <w:r>
        <w:rPr>
          <w:spacing w:val="-4"/>
        </w:rPr>
        <w:t xml:space="preserve"> </w:t>
      </w:r>
      <w:r>
        <w:t>la</w:t>
      </w:r>
      <w:r>
        <w:rPr>
          <w:spacing w:val="-5"/>
        </w:rPr>
        <w:t xml:space="preserve"> </w:t>
      </w:r>
      <w:proofErr w:type="spellStart"/>
      <w:r>
        <w:t>sostenibilidad</w:t>
      </w:r>
      <w:proofErr w:type="spellEnd"/>
      <w:r>
        <w:rPr>
          <w:spacing w:val="-5"/>
        </w:rPr>
        <w:t xml:space="preserve"> </w:t>
      </w:r>
      <w:r>
        <w:t>del</w:t>
      </w:r>
      <w:r>
        <w:rPr>
          <w:spacing w:val="-5"/>
        </w:rPr>
        <w:t xml:space="preserve"> </w:t>
      </w:r>
      <w:proofErr w:type="spellStart"/>
      <w:r>
        <w:t>programa</w:t>
      </w:r>
      <w:proofErr w:type="spellEnd"/>
      <w:r>
        <w:t>.</w:t>
      </w:r>
    </w:p>
    <w:p w14:paraId="20D12032" w14:textId="77777777" w:rsidR="00984CFC" w:rsidRDefault="00423E95" w:rsidP="0078694F">
      <w:pPr>
        <w:pStyle w:val="Prrafodelista"/>
        <w:numPr>
          <w:ilvl w:val="1"/>
          <w:numId w:val="39"/>
        </w:numPr>
        <w:tabs>
          <w:tab w:val="left" w:pos="1971"/>
          <w:tab w:val="left" w:pos="1972"/>
        </w:tabs>
        <w:spacing w:before="2" w:line="235" w:lineRule="auto"/>
        <w:ind w:right="111"/>
      </w:pPr>
      <w:proofErr w:type="spellStart"/>
      <w:r>
        <w:t>Facilitar</w:t>
      </w:r>
      <w:proofErr w:type="spellEnd"/>
      <w:r>
        <w:rPr>
          <w:spacing w:val="6"/>
        </w:rPr>
        <w:t xml:space="preserve"> </w:t>
      </w:r>
      <w:r>
        <w:t>la</w:t>
      </w:r>
      <w:r>
        <w:rPr>
          <w:spacing w:val="7"/>
        </w:rPr>
        <w:t xml:space="preserve"> </w:t>
      </w:r>
      <w:proofErr w:type="spellStart"/>
      <w:r>
        <w:t>información</w:t>
      </w:r>
      <w:proofErr w:type="spellEnd"/>
      <w:r>
        <w:rPr>
          <w:spacing w:val="6"/>
        </w:rPr>
        <w:t xml:space="preserve"> </w:t>
      </w:r>
      <w:proofErr w:type="spellStart"/>
      <w:r>
        <w:t>requerida</w:t>
      </w:r>
      <w:proofErr w:type="spellEnd"/>
      <w:r>
        <w:rPr>
          <w:spacing w:val="7"/>
        </w:rPr>
        <w:t xml:space="preserve"> </w:t>
      </w:r>
      <w:r>
        <w:t>a</w:t>
      </w:r>
      <w:r>
        <w:rPr>
          <w:spacing w:val="6"/>
        </w:rPr>
        <w:t xml:space="preserve"> </w:t>
      </w:r>
      <w:r>
        <w:t>la</w:t>
      </w:r>
      <w:r>
        <w:rPr>
          <w:spacing w:val="7"/>
        </w:rPr>
        <w:t xml:space="preserve"> </w:t>
      </w:r>
      <w:proofErr w:type="spellStart"/>
      <w:r>
        <w:t>conselleria</w:t>
      </w:r>
      <w:proofErr w:type="spellEnd"/>
      <w:r>
        <w:rPr>
          <w:spacing w:val="6"/>
        </w:rPr>
        <w:t xml:space="preserve"> </w:t>
      </w:r>
      <w:proofErr w:type="spellStart"/>
      <w:r>
        <w:t>competente</w:t>
      </w:r>
      <w:proofErr w:type="spellEnd"/>
      <w:r>
        <w:rPr>
          <w:spacing w:val="7"/>
        </w:rPr>
        <w:t xml:space="preserve"> </w:t>
      </w:r>
      <w:proofErr w:type="spellStart"/>
      <w:r>
        <w:t>en</w:t>
      </w:r>
      <w:proofErr w:type="spellEnd"/>
      <w:r>
        <w:rPr>
          <w:spacing w:val="6"/>
        </w:rPr>
        <w:t xml:space="preserve"> </w:t>
      </w:r>
      <w:proofErr w:type="spellStart"/>
      <w:r>
        <w:t>materia</w:t>
      </w:r>
      <w:proofErr w:type="spellEnd"/>
      <w:r>
        <w:rPr>
          <w:spacing w:val="7"/>
        </w:rPr>
        <w:t xml:space="preserve"> </w:t>
      </w:r>
      <w:r>
        <w:t>de</w:t>
      </w:r>
      <w:r>
        <w:rPr>
          <w:spacing w:val="6"/>
        </w:rPr>
        <w:t xml:space="preserve"> </w:t>
      </w:r>
      <w:proofErr w:type="spellStart"/>
      <w:r>
        <w:t>educa</w:t>
      </w:r>
      <w:proofErr w:type="spellEnd"/>
      <w:r>
        <w:t>-</w:t>
      </w:r>
      <w:r>
        <w:rPr>
          <w:spacing w:val="-46"/>
        </w:rPr>
        <w:t xml:space="preserve"> </w:t>
      </w:r>
      <w:proofErr w:type="spellStart"/>
      <w:r>
        <w:t>ción</w:t>
      </w:r>
      <w:proofErr w:type="spellEnd"/>
      <w:r>
        <w:t>.</w:t>
      </w:r>
    </w:p>
    <w:p w14:paraId="11CCE56D" w14:textId="77777777" w:rsidR="00984CFC" w:rsidRDefault="00423E95" w:rsidP="0078694F">
      <w:pPr>
        <w:pStyle w:val="Prrafodelista"/>
        <w:numPr>
          <w:ilvl w:val="1"/>
          <w:numId w:val="39"/>
        </w:numPr>
        <w:tabs>
          <w:tab w:val="left" w:pos="1971"/>
          <w:tab w:val="left" w:pos="1972"/>
        </w:tabs>
        <w:spacing w:before="2" w:line="235" w:lineRule="auto"/>
        <w:ind w:right="112"/>
      </w:pPr>
      <w:proofErr w:type="spellStart"/>
      <w:r>
        <w:t>Facilitar</w:t>
      </w:r>
      <w:proofErr w:type="spellEnd"/>
      <w:r>
        <w:rPr>
          <w:spacing w:val="14"/>
        </w:rPr>
        <w:t xml:space="preserve"> </w:t>
      </w:r>
      <w:r>
        <w:t>al</w:t>
      </w:r>
      <w:r>
        <w:rPr>
          <w:spacing w:val="14"/>
        </w:rPr>
        <w:t xml:space="preserve"> </w:t>
      </w:r>
      <w:r>
        <w:t>resto</w:t>
      </w:r>
      <w:r>
        <w:rPr>
          <w:spacing w:val="15"/>
        </w:rPr>
        <w:t xml:space="preserve"> </w:t>
      </w:r>
      <w:r>
        <w:t>de</w:t>
      </w:r>
      <w:r>
        <w:rPr>
          <w:spacing w:val="14"/>
        </w:rPr>
        <w:t xml:space="preserve"> </w:t>
      </w:r>
      <w:r>
        <w:t>la</w:t>
      </w:r>
      <w:r>
        <w:rPr>
          <w:spacing w:val="15"/>
        </w:rPr>
        <w:t xml:space="preserve"> </w:t>
      </w:r>
      <w:proofErr w:type="spellStart"/>
      <w:r>
        <w:t>comunidad</w:t>
      </w:r>
      <w:proofErr w:type="spellEnd"/>
      <w:r>
        <w:rPr>
          <w:spacing w:val="14"/>
        </w:rPr>
        <w:t xml:space="preserve"> </w:t>
      </w:r>
      <w:r>
        <w:t>escolar</w:t>
      </w:r>
      <w:r>
        <w:rPr>
          <w:spacing w:val="15"/>
        </w:rPr>
        <w:t xml:space="preserve"> </w:t>
      </w:r>
      <w:r>
        <w:t>las</w:t>
      </w:r>
      <w:r>
        <w:rPr>
          <w:spacing w:val="14"/>
        </w:rPr>
        <w:t xml:space="preserve"> </w:t>
      </w:r>
      <w:proofErr w:type="spellStart"/>
      <w:r>
        <w:t>informaciones</w:t>
      </w:r>
      <w:proofErr w:type="spellEnd"/>
      <w:r>
        <w:rPr>
          <w:spacing w:val="15"/>
        </w:rPr>
        <w:t xml:space="preserve"> </w:t>
      </w:r>
      <w:proofErr w:type="spellStart"/>
      <w:r>
        <w:t>referentes</w:t>
      </w:r>
      <w:proofErr w:type="spellEnd"/>
      <w:r>
        <w:rPr>
          <w:spacing w:val="14"/>
        </w:rPr>
        <w:t xml:space="preserve"> </w:t>
      </w:r>
      <w:r>
        <w:t>al</w:t>
      </w:r>
      <w:r>
        <w:rPr>
          <w:spacing w:val="15"/>
        </w:rPr>
        <w:t xml:space="preserve"> </w:t>
      </w:r>
      <w:proofErr w:type="spellStart"/>
      <w:r>
        <w:t>funciona</w:t>
      </w:r>
      <w:proofErr w:type="spellEnd"/>
      <w:r>
        <w:t>-</w:t>
      </w:r>
      <w:r>
        <w:rPr>
          <w:spacing w:val="-47"/>
        </w:rPr>
        <w:t xml:space="preserve"> </w:t>
      </w:r>
      <w:proofErr w:type="spellStart"/>
      <w:r>
        <w:t>miento</w:t>
      </w:r>
      <w:proofErr w:type="spellEnd"/>
      <w:r>
        <w:rPr>
          <w:spacing w:val="-2"/>
        </w:rPr>
        <w:t xml:space="preserve"> </w:t>
      </w:r>
      <w:r>
        <w:t>del</w:t>
      </w:r>
      <w:r>
        <w:rPr>
          <w:spacing w:val="-1"/>
        </w:rPr>
        <w:t xml:space="preserve"> </w:t>
      </w:r>
      <w:proofErr w:type="spellStart"/>
      <w:r>
        <w:t>programa</w:t>
      </w:r>
      <w:proofErr w:type="spellEnd"/>
      <w:r>
        <w:t>.</w:t>
      </w:r>
    </w:p>
    <w:p w14:paraId="7C8A301B" w14:textId="77777777" w:rsidR="00984CFC" w:rsidRDefault="00423E95" w:rsidP="0078694F">
      <w:pPr>
        <w:pStyle w:val="Prrafodelista"/>
        <w:numPr>
          <w:ilvl w:val="1"/>
          <w:numId w:val="39"/>
        </w:numPr>
        <w:tabs>
          <w:tab w:val="left" w:pos="1972"/>
        </w:tabs>
        <w:spacing w:before="1" w:line="235" w:lineRule="auto"/>
        <w:ind w:right="111"/>
      </w:pPr>
      <w:r>
        <w:t>Cualquier</w:t>
      </w:r>
      <w:r>
        <w:rPr>
          <w:spacing w:val="11"/>
        </w:rPr>
        <w:t xml:space="preserve"> </w:t>
      </w:r>
      <w:proofErr w:type="spellStart"/>
      <w:r>
        <w:t>otra</w:t>
      </w:r>
      <w:proofErr w:type="spellEnd"/>
      <w:r>
        <w:rPr>
          <w:spacing w:val="10"/>
        </w:rPr>
        <w:t xml:space="preserve"> </w:t>
      </w:r>
      <w:proofErr w:type="spellStart"/>
      <w:r>
        <w:t>que</w:t>
      </w:r>
      <w:proofErr w:type="spellEnd"/>
      <w:r>
        <w:rPr>
          <w:spacing w:val="10"/>
        </w:rPr>
        <w:t xml:space="preserve"> </w:t>
      </w:r>
      <w:r>
        <w:t>la</w:t>
      </w:r>
      <w:r>
        <w:rPr>
          <w:spacing w:val="10"/>
        </w:rPr>
        <w:t xml:space="preserve"> </w:t>
      </w:r>
      <w:r>
        <w:t>Administración</w:t>
      </w:r>
      <w:r>
        <w:rPr>
          <w:spacing w:val="12"/>
        </w:rPr>
        <w:t xml:space="preserve"> </w:t>
      </w:r>
      <w:proofErr w:type="spellStart"/>
      <w:r>
        <w:t>educativa</w:t>
      </w:r>
      <w:proofErr w:type="spellEnd"/>
      <w:r>
        <w:rPr>
          <w:spacing w:val="10"/>
        </w:rPr>
        <w:t xml:space="preserve"> </w:t>
      </w:r>
      <w:r>
        <w:t>determine</w:t>
      </w:r>
      <w:r>
        <w:rPr>
          <w:spacing w:val="10"/>
        </w:rPr>
        <w:t xml:space="preserve"> </w:t>
      </w:r>
      <w:proofErr w:type="spellStart"/>
      <w:r>
        <w:t>en</w:t>
      </w:r>
      <w:proofErr w:type="spellEnd"/>
      <w:r>
        <w:rPr>
          <w:spacing w:val="10"/>
        </w:rPr>
        <w:t xml:space="preserve"> </w:t>
      </w:r>
      <w:proofErr w:type="spellStart"/>
      <w:r>
        <w:t>su</w:t>
      </w:r>
      <w:proofErr w:type="spellEnd"/>
      <w:r>
        <w:rPr>
          <w:spacing w:val="11"/>
        </w:rPr>
        <w:t xml:space="preserve"> </w:t>
      </w:r>
      <w:proofErr w:type="spellStart"/>
      <w:r>
        <w:t>ámbito</w:t>
      </w:r>
      <w:proofErr w:type="spellEnd"/>
      <w:r>
        <w:rPr>
          <w:spacing w:val="10"/>
        </w:rPr>
        <w:t xml:space="preserve"> </w:t>
      </w:r>
      <w:r>
        <w:t>de</w:t>
      </w:r>
      <w:r>
        <w:rPr>
          <w:spacing w:val="10"/>
        </w:rPr>
        <w:t xml:space="preserve"> </w:t>
      </w:r>
      <w:proofErr w:type="spellStart"/>
      <w:r>
        <w:t>compe</w:t>
      </w:r>
      <w:proofErr w:type="spellEnd"/>
      <w:r>
        <w:t>-</w:t>
      </w:r>
      <w:r>
        <w:rPr>
          <w:spacing w:val="-47"/>
        </w:rPr>
        <w:t xml:space="preserve"> </w:t>
      </w:r>
      <w:proofErr w:type="spellStart"/>
      <w:r>
        <w:t>tencias</w:t>
      </w:r>
      <w:proofErr w:type="spellEnd"/>
      <w:r>
        <w:t>.</w:t>
      </w:r>
    </w:p>
    <w:p w14:paraId="5C646DC6" w14:textId="77777777" w:rsidR="00984CFC" w:rsidRDefault="00984CFC">
      <w:pPr>
        <w:pStyle w:val="Textoindependiente"/>
        <w:rPr>
          <w:sz w:val="26"/>
        </w:rPr>
      </w:pPr>
    </w:p>
    <w:p w14:paraId="13D42969" w14:textId="77777777" w:rsidR="00984CFC" w:rsidRDefault="00984CFC">
      <w:pPr>
        <w:pStyle w:val="Textoindependiente"/>
        <w:rPr>
          <w:sz w:val="26"/>
        </w:rPr>
      </w:pPr>
    </w:p>
    <w:p w14:paraId="4D456AE0" w14:textId="77777777" w:rsidR="00984CFC" w:rsidRDefault="00423E95" w:rsidP="0078694F">
      <w:pPr>
        <w:pStyle w:val="Ttulo21"/>
        <w:numPr>
          <w:ilvl w:val="1"/>
          <w:numId w:val="38"/>
        </w:numPr>
        <w:tabs>
          <w:tab w:val="left" w:pos="933"/>
        </w:tabs>
        <w:spacing w:before="159" w:line="184" w:lineRule="auto"/>
        <w:ind w:right="111" w:firstLine="0"/>
      </w:pPr>
      <w:proofErr w:type="spellStart"/>
      <w:r>
        <w:rPr>
          <w:color w:val="231F20"/>
        </w:rPr>
        <w:t>Participación</w:t>
      </w:r>
      <w:proofErr w:type="spellEnd"/>
      <w:r>
        <w:rPr>
          <w:color w:val="231F20"/>
          <w:spacing w:val="-9"/>
        </w:rPr>
        <w:t xml:space="preserve"> </w:t>
      </w:r>
      <w:r>
        <w:rPr>
          <w:color w:val="231F20"/>
        </w:rPr>
        <w:t>de</w:t>
      </w:r>
      <w:r>
        <w:rPr>
          <w:color w:val="231F20"/>
          <w:spacing w:val="-9"/>
        </w:rPr>
        <w:t xml:space="preserve"> </w:t>
      </w:r>
      <w:r>
        <w:rPr>
          <w:color w:val="231F20"/>
        </w:rPr>
        <w:t>las</w:t>
      </w:r>
      <w:r>
        <w:rPr>
          <w:color w:val="231F20"/>
          <w:spacing w:val="-9"/>
        </w:rPr>
        <w:t xml:space="preserve"> </w:t>
      </w:r>
      <w:proofErr w:type="spellStart"/>
      <w:r>
        <w:rPr>
          <w:color w:val="231F20"/>
        </w:rPr>
        <w:t>asociaciones</w:t>
      </w:r>
      <w:proofErr w:type="spellEnd"/>
      <w:r>
        <w:rPr>
          <w:color w:val="231F20"/>
          <w:spacing w:val="-9"/>
        </w:rPr>
        <w:t xml:space="preserve"> </w:t>
      </w:r>
      <w:r>
        <w:rPr>
          <w:color w:val="231F20"/>
        </w:rPr>
        <w:t>de</w:t>
      </w:r>
      <w:r>
        <w:rPr>
          <w:color w:val="231F20"/>
          <w:spacing w:val="-9"/>
        </w:rPr>
        <w:t xml:space="preserve"> </w:t>
      </w:r>
      <w:r>
        <w:rPr>
          <w:color w:val="231F20"/>
        </w:rPr>
        <w:t>las</w:t>
      </w:r>
      <w:r>
        <w:rPr>
          <w:color w:val="231F20"/>
          <w:spacing w:val="-8"/>
        </w:rPr>
        <w:t xml:space="preserve"> </w:t>
      </w:r>
      <w:proofErr w:type="spellStart"/>
      <w:r>
        <w:rPr>
          <w:color w:val="231F20"/>
        </w:rPr>
        <w:t>familias</w:t>
      </w:r>
      <w:proofErr w:type="spellEnd"/>
      <w:r>
        <w:rPr>
          <w:color w:val="231F20"/>
          <w:spacing w:val="-9"/>
        </w:rPr>
        <w:t xml:space="preserve"> </w:t>
      </w:r>
      <w:r>
        <w:rPr>
          <w:color w:val="231F20"/>
        </w:rPr>
        <w:t>del</w:t>
      </w:r>
      <w:r>
        <w:rPr>
          <w:color w:val="231F20"/>
          <w:spacing w:val="-9"/>
        </w:rPr>
        <w:t xml:space="preserve"> </w:t>
      </w:r>
      <w:proofErr w:type="spellStart"/>
      <w:r>
        <w:rPr>
          <w:color w:val="231F20"/>
        </w:rPr>
        <w:t>alumnado</w:t>
      </w:r>
      <w:proofErr w:type="spellEnd"/>
      <w:r>
        <w:rPr>
          <w:color w:val="231F20"/>
          <w:spacing w:val="-10"/>
        </w:rPr>
        <w:t xml:space="preserve"> </w:t>
      </w:r>
      <w:proofErr w:type="spellStart"/>
      <w:r>
        <w:rPr>
          <w:color w:val="231F20"/>
        </w:rPr>
        <w:t>en</w:t>
      </w:r>
      <w:proofErr w:type="spellEnd"/>
      <w:r>
        <w:rPr>
          <w:color w:val="231F20"/>
          <w:spacing w:val="-8"/>
        </w:rPr>
        <w:t xml:space="preserve"> </w:t>
      </w:r>
      <w:r>
        <w:rPr>
          <w:color w:val="231F20"/>
        </w:rPr>
        <w:t>la</w:t>
      </w:r>
      <w:r>
        <w:rPr>
          <w:color w:val="231F20"/>
          <w:spacing w:val="-9"/>
        </w:rPr>
        <w:t xml:space="preserve"> </w:t>
      </w:r>
      <w:proofErr w:type="spellStart"/>
      <w:r>
        <w:rPr>
          <w:color w:val="231F20"/>
        </w:rPr>
        <w:t>organi</w:t>
      </w:r>
      <w:proofErr w:type="spellEnd"/>
      <w:r>
        <w:rPr>
          <w:color w:val="231F20"/>
        </w:rPr>
        <w:t>-</w:t>
      </w:r>
      <w:r>
        <w:rPr>
          <w:color w:val="231F20"/>
          <w:spacing w:val="-61"/>
        </w:rPr>
        <w:t xml:space="preserve"> </w:t>
      </w:r>
      <w:proofErr w:type="spellStart"/>
      <w:r>
        <w:rPr>
          <w:color w:val="231F20"/>
        </w:rPr>
        <w:t>zación</w:t>
      </w:r>
      <w:proofErr w:type="spellEnd"/>
      <w:r>
        <w:rPr>
          <w:color w:val="231F20"/>
          <w:spacing w:val="-1"/>
        </w:rPr>
        <w:t xml:space="preserve"> </w:t>
      </w:r>
      <w:r>
        <w:rPr>
          <w:color w:val="231F20"/>
        </w:rPr>
        <w:t xml:space="preserve">y </w:t>
      </w:r>
      <w:proofErr w:type="spellStart"/>
      <w:r>
        <w:rPr>
          <w:color w:val="231F20"/>
        </w:rPr>
        <w:t>funcionamiento</w:t>
      </w:r>
      <w:proofErr w:type="spellEnd"/>
      <w:r>
        <w:rPr>
          <w:color w:val="231F20"/>
          <w:spacing w:val="-1"/>
        </w:rPr>
        <w:t xml:space="preserve"> </w:t>
      </w:r>
      <w:r>
        <w:rPr>
          <w:color w:val="231F20"/>
        </w:rPr>
        <w:t xml:space="preserve">del </w:t>
      </w:r>
      <w:proofErr w:type="spellStart"/>
      <w:r>
        <w:rPr>
          <w:color w:val="231F20"/>
        </w:rPr>
        <w:t>centro</w:t>
      </w:r>
      <w:proofErr w:type="spellEnd"/>
    </w:p>
    <w:p w14:paraId="7B21E305" w14:textId="77777777" w:rsidR="00984CFC" w:rsidRDefault="00984CFC">
      <w:pPr>
        <w:pStyle w:val="Textoindependiente"/>
        <w:spacing w:before="5"/>
        <w:rPr>
          <w:b/>
          <w:sz w:val="43"/>
        </w:rPr>
      </w:pPr>
    </w:p>
    <w:p w14:paraId="5E0F3A3D" w14:textId="77777777" w:rsidR="00984CFC" w:rsidRDefault="00423E95" w:rsidP="0078694F">
      <w:pPr>
        <w:pStyle w:val="Prrafodelista"/>
        <w:numPr>
          <w:ilvl w:val="2"/>
          <w:numId w:val="38"/>
        </w:numPr>
        <w:tabs>
          <w:tab w:val="left" w:pos="1292"/>
        </w:tabs>
        <w:spacing w:line="235" w:lineRule="auto"/>
        <w:ind w:right="111"/>
        <w:jc w:val="both"/>
      </w:pPr>
      <w:r>
        <w:t xml:space="preserve">En </w:t>
      </w:r>
      <w:proofErr w:type="spellStart"/>
      <w:r>
        <w:t>los</w:t>
      </w:r>
      <w:proofErr w:type="spellEnd"/>
      <w:r>
        <w:t xml:space="preserve"> </w:t>
      </w:r>
      <w:proofErr w:type="spellStart"/>
      <w:r>
        <w:t>centros</w:t>
      </w:r>
      <w:proofErr w:type="spellEnd"/>
      <w:r>
        <w:t xml:space="preserve"> </w:t>
      </w:r>
      <w:proofErr w:type="spellStart"/>
      <w:r>
        <w:t>públicos</w:t>
      </w:r>
      <w:proofErr w:type="spellEnd"/>
      <w:r>
        <w:t xml:space="preserve"> </w:t>
      </w:r>
      <w:proofErr w:type="spellStart"/>
      <w:r>
        <w:t>dependientes</w:t>
      </w:r>
      <w:proofErr w:type="spellEnd"/>
      <w:r>
        <w:t xml:space="preserve"> de la </w:t>
      </w:r>
      <w:proofErr w:type="spellStart"/>
      <w:r>
        <w:t>Generalitat</w:t>
      </w:r>
      <w:proofErr w:type="spellEnd"/>
      <w:r>
        <w:t xml:space="preserve"> </w:t>
      </w:r>
      <w:proofErr w:type="spellStart"/>
      <w:r>
        <w:t>que</w:t>
      </w:r>
      <w:proofErr w:type="spellEnd"/>
      <w:r>
        <w:t xml:space="preserve"> </w:t>
      </w:r>
      <w:proofErr w:type="spellStart"/>
      <w:r>
        <w:t>imparten</w:t>
      </w:r>
      <w:proofErr w:type="spellEnd"/>
      <w:r>
        <w:t xml:space="preserve"> </w:t>
      </w:r>
      <w:proofErr w:type="spellStart"/>
      <w:r>
        <w:t>enseñanzas</w:t>
      </w:r>
      <w:proofErr w:type="spellEnd"/>
      <w:r>
        <w:t xml:space="preserve"> de Edu-</w:t>
      </w:r>
      <w:r>
        <w:rPr>
          <w:spacing w:val="1"/>
        </w:rPr>
        <w:t xml:space="preserve"> </w:t>
      </w:r>
      <w:proofErr w:type="spellStart"/>
      <w:r>
        <w:t>cación</w:t>
      </w:r>
      <w:proofErr w:type="spellEnd"/>
      <w:r>
        <w:t xml:space="preserve"> </w:t>
      </w:r>
      <w:proofErr w:type="spellStart"/>
      <w:r>
        <w:t>Infantil</w:t>
      </w:r>
      <w:proofErr w:type="spellEnd"/>
      <w:r>
        <w:t xml:space="preserve"> o de </w:t>
      </w:r>
      <w:proofErr w:type="spellStart"/>
      <w:r>
        <w:t>Educación</w:t>
      </w:r>
      <w:proofErr w:type="spellEnd"/>
      <w:r>
        <w:t xml:space="preserve"> Primaria </w:t>
      </w:r>
      <w:proofErr w:type="spellStart"/>
      <w:r>
        <w:t>podrán</w:t>
      </w:r>
      <w:proofErr w:type="spellEnd"/>
      <w:r>
        <w:t xml:space="preserve"> </w:t>
      </w:r>
      <w:proofErr w:type="spellStart"/>
      <w:r>
        <w:t>constituirse</w:t>
      </w:r>
      <w:proofErr w:type="spellEnd"/>
      <w:r>
        <w:t xml:space="preserve"> </w:t>
      </w:r>
      <w:proofErr w:type="spellStart"/>
      <w:r>
        <w:t>asociaciones</w:t>
      </w:r>
      <w:proofErr w:type="spellEnd"/>
      <w:r>
        <w:t xml:space="preserve"> de las </w:t>
      </w:r>
      <w:proofErr w:type="spellStart"/>
      <w:r>
        <w:t>familias</w:t>
      </w:r>
      <w:proofErr w:type="spellEnd"/>
      <w:r>
        <w:t xml:space="preserve"> del</w:t>
      </w:r>
      <w:r>
        <w:rPr>
          <w:spacing w:val="1"/>
        </w:rPr>
        <w:t xml:space="preserve"> </w:t>
      </w:r>
      <w:proofErr w:type="spellStart"/>
      <w:r>
        <w:t>alumnado</w:t>
      </w:r>
      <w:proofErr w:type="spellEnd"/>
      <w:r>
        <w:t xml:space="preserve"> de </w:t>
      </w:r>
      <w:proofErr w:type="spellStart"/>
      <w:r>
        <w:t>acuerdo</w:t>
      </w:r>
      <w:proofErr w:type="spellEnd"/>
      <w:r>
        <w:t xml:space="preserve"> con lo </w:t>
      </w:r>
      <w:proofErr w:type="spellStart"/>
      <w:r>
        <w:t>establecido</w:t>
      </w:r>
      <w:proofErr w:type="spellEnd"/>
      <w:r>
        <w:t xml:space="preserve"> </w:t>
      </w:r>
      <w:proofErr w:type="spellStart"/>
      <w:r>
        <w:t>en</w:t>
      </w:r>
      <w:proofErr w:type="spellEnd"/>
      <w:r>
        <w:t xml:space="preserve"> la </w:t>
      </w:r>
      <w:proofErr w:type="spellStart"/>
      <w:r>
        <w:t>normativa</w:t>
      </w:r>
      <w:proofErr w:type="spellEnd"/>
      <w:r>
        <w:t xml:space="preserve"> </w:t>
      </w:r>
      <w:proofErr w:type="spellStart"/>
      <w:r>
        <w:t>que</w:t>
      </w:r>
      <w:proofErr w:type="spellEnd"/>
      <w:r>
        <w:t xml:space="preserve"> </w:t>
      </w:r>
      <w:proofErr w:type="spellStart"/>
      <w:r>
        <w:t>regula</w:t>
      </w:r>
      <w:proofErr w:type="spellEnd"/>
      <w:r>
        <w:t xml:space="preserve"> la </w:t>
      </w:r>
      <w:proofErr w:type="spellStart"/>
      <w:r>
        <w:t>participación</w:t>
      </w:r>
      <w:proofErr w:type="spellEnd"/>
      <w:r>
        <w:t>, y las</w:t>
      </w:r>
      <w:r>
        <w:rPr>
          <w:spacing w:val="1"/>
        </w:rPr>
        <w:t xml:space="preserve"> </w:t>
      </w:r>
      <w:proofErr w:type="spellStart"/>
      <w:r>
        <w:rPr>
          <w:spacing w:val="-1"/>
        </w:rPr>
        <w:t>funciones</w:t>
      </w:r>
      <w:proofErr w:type="spellEnd"/>
      <w:r>
        <w:rPr>
          <w:spacing w:val="-11"/>
        </w:rPr>
        <w:t xml:space="preserve"> </w:t>
      </w:r>
      <w:r>
        <w:rPr>
          <w:spacing w:val="-1"/>
        </w:rPr>
        <w:t>y</w:t>
      </w:r>
      <w:r>
        <w:rPr>
          <w:spacing w:val="-10"/>
        </w:rPr>
        <w:t xml:space="preserve"> </w:t>
      </w:r>
      <w:proofErr w:type="spellStart"/>
      <w:r>
        <w:rPr>
          <w:spacing w:val="-1"/>
        </w:rPr>
        <w:t>atribuciones</w:t>
      </w:r>
      <w:proofErr w:type="spellEnd"/>
      <w:r>
        <w:rPr>
          <w:spacing w:val="-10"/>
        </w:rPr>
        <w:t xml:space="preserve"> </w:t>
      </w:r>
      <w:r>
        <w:rPr>
          <w:spacing w:val="-1"/>
        </w:rPr>
        <w:t>de</w:t>
      </w:r>
      <w:r>
        <w:rPr>
          <w:spacing w:val="-11"/>
        </w:rPr>
        <w:t xml:space="preserve"> </w:t>
      </w:r>
      <w:r>
        <w:rPr>
          <w:spacing w:val="-1"/>
        </w:rPr>
        <w:t>las</w:t>
      </w:r>
      <w:r>
        <w:rPr>
          <w:spacing w:val="-12"/>
        </w:rPr>
        <w:t xml:space="preserve"> </w:t>
      </w:r>
      <w:proofErr w:type="spellStart"/>
      <w:r>
        <w:rPr>
          <w:spacing w:val="-1"/>
        </w:rPr>
        <w:t>asociaciones</w:t>
      </w:r>
      <w:proofErr w:type="spellEnd"/>
      <w:r>
        <w:rPr>
          <w:spacing w:val="-10"/>
        </w:rPr>
        <w:t xml:space="preserve"> </w:t>
      </w:r>
      <w:r>
        <w:t>de</w:t>
      </w:r>
      <w:r>
        <w:rPr>
          <w:spacing w:val="-11"/>
        </w:rPr>
        <w:t xml:space="preserve"> </w:t>
      </w:r>
      <w:r>
        <w:t>las</w:t>
      </w:r>
      <w:r>
        <w:rPr>
          <w:spacing w:val="-10"/>
        </w:rPr>
        <w:t xml:space="preserve"> </w:t>
      </w:r>
      <w:proofErr w:type="spellStart"/>
      <w:r>
        <w:t>familias</w:t>
      </w:r>
      <w:proofErr w:type="spellEnd"/>
      <w:r>
        <w:rPr>
          <w:spacing w:val="-10"/>
        </w:rPr>
        <w:t xml:space="preserve"> </w:t>
      </w:r>
      <w:r>
        <w:t>del</w:t>
      </w:r>
      <w:r>
        <w:rPr>
          <w:spacing w:val="-11"/>
        </w:rPr>
        <w:t xml:space="preserve"> </w:t>
      </w:r>
      <w:proofErr w:type="spellStart"/>
      <w:r>
        <w:t>alumnado</w:t>
      </w:r>
      <w:proofErr w:type="spellEnd"/>
      <w:r>
        <w:rPr>
          <w:spacing w:val="-10"/>
        </w:rPr>
        <w:t xml:space="preserve"> </w:t>
      </w:r>
      <w:r>
        <w:t>de</w:t>
      </w:r>
      <w:r>
        <w:rPr>
          <w:spacing w:val="-11"/>
        </w:rPr>
        <w:t xml:space="preserve"> </w:t>
      </w:r>
      <w:proofErr w:type="spellStart"/>
      <w:r>
        <w:t>centros</w:t>
      </w:r>
      <w:proofErr w:type="spellEnd"/>
      <w:r>
        <w:rPr>
          <w:spacing w:val="-10"/>
        </w:rPr>
        <w:t xml:space="preserve"> </w:t>
      </w:r>
      <w:proofErr w:type="spellStart"/>
      <w:r>
        <w:t>docentes</w:t>
      </w:r>
      <w:proofErr w:type="spellEnd"/>
      <w:r>
        <w:rPr>
          <w:spacing w:val="-48"/>
        </w:rPr>
        <w:t xml:space="preserve"> </w:t>
      </w:r>
      <w:r>
        <w:t>no</w:t>
      </w:r>
      <w:r>
        <w:rPr>
          <w:spacing w:val="-5"/>
        </w:rPr>
        <w:t xml:space="preserve"> </w:t>
      </w:r>
      <w:proofErr w:type="spellStart"/>
      <w:r>
        <w:t>universitarios</w:t>
      </w:r>
      <w:proofErr w:type="spellEnd"/>
      <w:r>
        <w:rPr>
          <w:spacing w:val="-4"/>
        </w:rPr>
        <w:t xml:space="preserve"> </w:t>
      </w:r>
      <w:r>
        <w:t>de</w:t>
      </w:r>
      <w:r>
        <w:rPr>
          <w:spacing w:val="-4"/>
        </w:rPr>
        <w:t xml:space="preserve"> </w:t>
      </w:r>
      <w:r>
        <w:t>la</w:t>
      </w:r>
      <w:r>
        <w:rPr>
          <w:spacing w:val="-4"/>
        </w:rPr>
        <w:t xml:space="preserve"> </w:t>
      </w:r>
      <w:proofErr w:type="spellStart"/>
      <w:r>
        <w:t>Comunitat</w:t>
      </w:r>
      <w:proofErr w:type="spellEnd"/>
      <w:r>
        <w:rPr>
          <w:spacing w:val="-3"/>
        </w:rPr>
        <w:t xml:space="preserve"> </w:t>
      </w:r>
      <w:r>
        <w:t>Valenciana</w:t>
      </w:r>
      <w:r>
        <w:rPr>
          <w:spacing w:val="-4"/>
        </w:rPr>
        <w:t xml:space="preserve"> </w:t>
      </w:r>
      <w:r>
        <w:t>y</w:t>
      </w:r>
      <w:r>
        <w:rPr>
          <w:spacing w:val="-3"/>
        </w:rPr>
        <w:t xml:space="preserve"> </w:t>
      </w:r>
      <w:r>
        <w:t>de</w:t>
      </w:r>
      <w:r>
        <w:rPr>
          <w:spacing w:val="-4"/>
        </w:rPr>
        <w:t xml:space="preserve"> </w:t>
      </w:r>
      <w:r>
        <w:t>sus</w:t>
      </w:r>
      <w:r>
        <w:rPr>
          <w:spacing w:val="-4"/>
        </w:rPr>
        <w:t xml:space="preserve"> </w:t>
      </w:r>
      <w:proofErr w:type="spellStart"/>
      <w:r>
        <w:t>federaciones</w:t>
      </w:r>
      <w:proofErr w:type="spellEnd"/>
      <w:r>
        <w:rPr>
          <w:spacing w:val="-4"/>
        </w:rPr>
        <w:t xml:space="preserve"> </w:t>
      </w:r>
      <w:r>
        <w:t>y</w:t>
      </w:r>
      <w:r>
        <w:rPr>
          <w:spacing w:val="-3"/>
        </w:rPr>
        <w:t xml:space="preserve"> </w:t>
      </w:r>
      <w:proofErr w:type="spellStart"/>
      <w:r>
        <w:t>confederaciones</w:t>
      </w:r>
      <w:proofErr w:type="spellEnd"/>
      <w:r>
        <w:t>.</w:t>
      </w:r>
    </w:p>
    <w:p w14:paraId="093A2715" w14:textId="77777777" w:rsidR="00984CFC" w:rsidRDefault="00984CFC">
      <w:pPr>
        <w:pStyle w:val="Textoindependiente"/>
        <w:spacing w:before="12"/>
        <w:rPr>
          <w:sz w:val="21"/>
        </w:rPr>
      </w:pPr>
    </w:p>
    <w:p w14:paraId="16F9F9D8" w14:textId="77777777" w:rsidR="00984CFC" w:rsidRDefault="00423E95" w:rsidP="0078694F">
      <w:pPr>
        <w:pStyle w:val="Prrafodelista"/>
        <w:numPr>
          <w:ilvl w:val="2"/>
          <w:numId w:val="38"/>
        </w:numPr>
        <w:tabs>
          <w:tab w:val="left" w:pos="1292"/>
        </w:tabs>
        <w:spacing w:line="235" w:lineRule="auto"/>
        <w:ind w:right="111"/>
        <w:jc w:val="both"/>
      </w:pPr>
      <w:proofErr w:type="spellStart"/>
      <w:r>
        <w:t>Estas</w:t>
      </w:r>
      <w:proofErr w:type="spellEnd"/>
      <w:r>
        <w:t xml:space="preserve"> </w:t>
      </w:r>
      <w:proofErr w:type="spellStart"/>
      <w:r>
        <w:t>asociaciones</w:t>
      </w:r>
      <w:proofErr w:type="spellEnd"/>
      <w:r>
        <w:t xml:space="preserve"> </w:t>
      </w:r>
      <w:proofErr w:type="spellStart"/>
      <w:r>
        <w:t>tendrán</w:t>
      </w:r>
      <w:proofErr w:type="spellEnd"/>
      <w:r>
        <w:t xml:space="preserve"> derecho a </w:t>
      </w:r>
      <w:proofErr w:type="spellStart"/>
      <w:r>
        <w:t>hacer</w:t>
      </w:r>
      <w:proofErr w:type="spellEnd"/>
      <w:r>
        <w:t xml:space="preserve"> </w:t>
      </w:r>
      <w:proofErr w:type="spellStart"/>
      <w:r>
        <w:t>llegar</w:t>
      </w:r>
      <w:proofErr w:type="spellEnd"/>
      <w:r>
        <w:t xml:space="preserve"> sus </w:t>
      </w:r>
      <w:proofErr w:type="spellStart"/>
      <w:r>
        <w:t>propuestas</w:t>
      </w:r>
      <w:proofErr w:type="spellEnd"/>
      <w:r>
        <w:t xml:space="preserve"> al </w:t>
      </w:r>
      <w:proofErr w:type="spellStart"/>
      <w:r>
        <w:t>consejo</w:t>
      </w:r>
      <w:proofErr w:type="spellEnd"/>
      <w:r>
        <w:t xml:space="preserve"> escolar y a la</w:t>
      </w:r>
      <w:r>
        <w:rPr>
          <w:spacing w:val="1"/>
        </w:rPr>
        <w:t xml:space="preserve"> </w:t>
      </w:r>
      <w:proofErr w:type="spellStart"/>
      <w:r>
        <w:t>dirección</w:t>
      </w:r>
      <w:proofErr w:type="spellEnd"/>
      <w:r>
        <w:rPr>
          <w:spacing w:val="-6"/>
        </w:rPr>
        <w:t xml:space="preserve"> </w:t>
      </w:r>
      <w:r>
        <w:t>del</w:t>
      </w:r>
      <w:r>
        <w:rPr>
          <w:spacing w:val="-5"/>
        </w:rPr>
        <w:t xml:space="preserve"> </w:t>
      </w:r>
      <w:proofErr w:type="spellStart"/>
      <w:r>
        <w:t>centro</w:t>
      </w:r>
      <w:proofErr w:type="spellEnd"/>
      <w:r>
        <w:t>,</w:t>
      </w:r>
      <w:r>
        <w:rPr>
          <w:spacing w:val="-6"/>
        </w:rPr>
        <w:t xml:space="preserve"> </w:t>
      </w:r>
      <w:r>
        <w:t>y</w:t>
      </w:r>
      <w:r>
        <w:rPr>
          <w:spacing w:val="-5"/>
        </w:rPr>
        <w:t xml:space="preserve"> </w:t>
      </w:r>
      <w:r>
        <w:t>a</w:t>
      </w:r>
      <w:r>
        <w:rPr>
          <w:spacing w:val="-5"/>
        </w:rPr>
        <w:t xml:space="preserve"> </w:t>
      </w:r>
      <w:proofErr w:type="spellStart"/>
      <w:r>
        <w:t>participar</w:t>
      </w:r>
      <w:proofErr w:type="spellEnd"/>
      <w:r>
        <w:rPr>
          <w:spacing w:val="-6"/>
        </w:rPr>
        <w:t xml:space="preserve"> </w:t>
      </w:r>
      <w:proofErr w:type="spellStart"/>
      <w:r>
        <w:t>así</w:t>
      </w:r>
      <w:proofErr w:type="spellEnd"/>
      <w:r>
        <w:rPr>
          <w:spacing w:val="-5"/>
        </w:rPr>
        <w:t xml:space="preserve"> </w:t>
      </w:r>
      <w:proofErr w:type="spellStart"/>
      <w:r>
        <w:t>en</w:t>
      </w:r>
      <w:proofErr w:type="spellEnd"/>
      <w:r>
        <w:rPr>
          <w:spacing w:val="-5"/>
        </w:rPr>
        <w:t xml:space="preserve"> </w:t>
      </w:r>
      <w:r>
        <w:t>la</w:t>
      </w:r>
      <w:r>
        <w:rPr>
          <w:spacing w:val="-6"/>
        </w:rPr>
        <w:t xml:space="preserve"> </w:t>
      </w:r>
      <w:proofErr w:type="spellStart"/>
      <w:r>
        <w:t>elaboración</w:t>
      </w:r>
      <w:proofErr w:type="spellEnd"/>
      <w:r>
        <w:rPr>
          <w:spacing w:val="-5"/>
        </w:rPr>
        <w:t xml:space="preserve"> </w:t>
      </w:r>
      <w:r>
        <w:t>del</w:t>
      </w:r>
      <w:r>
        <w:rPr>
          <w:spacing w:val="-6"/>
        </w:rPr>
        <w:t xml:space="preserve"> </w:t>
      </w:r>
      <w:proofErr w:type="spellStart"/>
      <w:r>
        <w:t>proyecto</w:t>
      </w:r>
      <w:proofErr w:type="spellEnd"/>
      <w:r>
        <w:rPr>
          <w:spacing w:val="-5"/>
        </w:rPr>
        <w:t xml:space="preserve"> </w:t>
      </w:r>
      <w:proofErr w:type="spellStart"/>
      <w:r>
        <w:t>educativo</w:t>
      </w:r>
      <w:proofErr w:type="spellEnd"/>
      <w:r>
        <w:t>,</w:t>
      </w:r>
      <w:r>
        <w:rPr>
          <w:spacing w:val="-5"/>
        </w:rPr>
        <w:t xml:space="preserve"> </w:t>
      </w:r>
      <w:r>
        <w:t>del</w:t>
      </w:r>
      <w:r>
        <w:rPr>
          <w:spacing w:val="-6"/>
        </w:rPr>
        <w:t xml:space="preserve"> </w:t>
      </w:r>
      <w:proofErr w:type="spellStart"/>
      <w:r>
        <w:t>proyecto</w:t>
      </w:r>
      <w:proofErr w:type="spellEnd"/>
      <w:r>
        <w:rPr>
          <w:spacing w:val="-47"/>
        </w:rPr>
        <w:t xml:space="preserve"> </w:t>
      </w:r>
      <w:r>
        <w:t xml:space="preserve">de </w:t>
      </w:r>
      <w:proofErr w:type="spellStart"/>
      <w:r>
        <w:t>gestión</w:t>
      </w:r>
      <w:proofErr w:type="spellEnd"/>
      <w:r>
        <w:t xml:space="preserve">, de las </w:t>
      </w:r>
      <w:proofErr w:type="spellStart"/>
      <w:r>
        <w:t>normas</w:t>
      </w:r>
      <w:proofErr w:type="spellEnd"/>
      <w:r>
        <w:t xml:space="preserve"> de </w:t>
      </w:r>
      <w:proofErr w:type="spellStart"/>
      <w:r>
        <w:t>organización</w:t>
      </w:r>
      <w:proofErr w:type="spellEnd"/>
      <w:r>
        <w:t xml:space="preserve"> y </w:t>
      </w:r>
      <w:proofErr w:type="spellStart"/>
      <w:r>
        <w:t>funcionamiento</w:t>
      </w:r>
      <w:proofErr w:type="spellEnd"/>
      <w:r>
        <w:t xml:space="preserve">, de la </w:t>
      </w:r>
      <w:proofErr w:type="spellStart"/>
      <w:r>
        <w:t>programación</w:t>
      </w:r>
      <w:proofErr w:type="spellEnd"/>
      <w:r>
        <w:t xml:space="preserve"> general</w:t>
      </w:r>
      <w:r>
        <w:rPr>
          <w:spacing w:val="1"/>
        </w:rPr>
        <w:t xml:space="preserve"> </w:t>
      </w:r>
      <w:proofErr w:type="spellStart"/>
      <w:r>
        <w:t>anual</w:t>
      </w:r>
      <w:proofErr w:type="spellEnd"/>
      <w:r>
        <w:t>,</w:t>
      </w:r>
      <w:r>
        <w:rPr>
          <w:spacing w:val="-7"/>
        </w:rPr>
        <w:t xml:space="preserve"> </w:t>
      </w:r>
      <w:r>
        <w:t>de</w:t>
      </w:r>
      <w:r>
        <w:rPr>
          <w:spacing w:val="-7"/>
        </w:rPr>
        <w:t xml:space="preserve"> </w:t>
      </w:r>
      <w:r>
        <w:t>la</w:t>
      </w:r>
      <w:r>
        <w:rPr>
          <w:spacing w:val="-7"/>
        </w:rPr>
        <w:t xml:space="preserve"> </w:t>
      </w:r>
      <w:proofErr w:type="spellStart"/>
      <w:r>
        <w:t>memoria</w:t>
      </w:r>
      <w:proofErr w:type="spellEnd"/>
      <w:r>
        <w:rPr>
          <w:spacing w:val="-7"/>
        </w:rPr>
        <w:t xml:space="preserve"> </w:t>
      </w:r>
      <w:r>
        <w:t>final</w:t>
      </w:r>
      <w:r>
        <w:rPr>
          <w:spacing w:val="-7"/>
        </w:rPr>
        <w:t xml:space="preserve"> </w:t>
      </w:r>
      <w:r>
        <w:t>de</w:t>
      </w:r>
      <w:r>
        <w:rPr>
          <w:spacing w:val="-6"/>
        </w:rPr>
        <w:t xml:space="preserve"> </w:t>
      </w:r>
      <w:proofErr w:type="spellStart"/>
      <w:r>
        <w:t>curso</w:t>
      </w:r>
      <w:proofErr w:type="spellEnd"/>
      <w:r>
        <w:rPr>
          <w:spacing w:val="-7"/>
        </w:rPr>
        <w:t xml:space="preserve"> </w:t>
      </w:r>
      <w:r>
        <w:t>y</w:t>
      </w:r>
      <w:r>
        <w:rPr>
          <w:spacing w:val="-7"/>
        </w:rPr>
        <w:t xml:space="preserve"> </w:t>
      </w:r>
      <w:r>
        <w:t>de</w:t>
      </w:r>
      <w:r>
        <w:rPr>
          <w:spacing w:val="-7"/>
        </w:rPr>
        <w:t xml:space="preserve"> </w:t>
      </w:r>
      <w:proofErr w:type="spellStart"/>
      <w:r>
        <w:t>todos</w:t>
      </w:r>
      <w:proofErr w:type="spellEnd"/>
      <w:r>
        <w:rPr>
          <w:spacing w:val="-7"/>
        </w:rPr>
        <w:t xml:space="preserve"> </w:t>
      </w:r>
      <w:proofErr w:type="spellStart"/>
      <w:r>
        <w:t>aquellos</w:t>
      </w:r>
      <w:proofErr w:type="spellEnd"/>
      <w:r>
        <w:rPr>
          <w:spacing w:val="-6"/>
        </w:rPr>
        <w:t xml:space="preserve"> </w:t>
      </w:r>
      <w:r>
        <w:t>planes</w:t>
      </w:r>
      <w:r>
        <w:rPr>
          <w:spacing w:val="-6"/>
        </w:rPr>
        <w:t xml:space="preserve"> </w:t>
      </w:r>
      <w:r>
        <w:t>y</w:t>
      </w:r>
      <w:r>
        <w:rPr>
          <w:spacing w:val="-7"/>
        </w:rPr>
        <w:t xml:space="preserve"> </w:t>
      </w:r>
      <w:proofErr w:type="spellStart"/>
      <w:r>
        <w:t>programas</w:t>
      </w:r>
      <w:proofErr w:type="spellEnd"/>
      <w:r>
        <w:rPr>
          <w:spacing w:val="-7"/>
        </w:rPr>
        <w:t xml:space="preserve"> </w:t>
      </w:r>
      <w:r>
        <w:t>que</w:t>
      </w:r>
      <w:r>
        <w:rPr>
          <w:spacing w:val="-7"/>
        </w:rPr>
        <w:t xml:space="preserve"> </w:t>
      </w:r>
      <w:r>
        <w:t>determine</w:t>
      </w:r>
      <w:r>
        <w:rPr>
          <w:spacing w:val="-7"/>
        </w:rPr>
        <w:t xml:space="preserve"> </w:t>
      </w:r>
      <w:r>
        <w:t>la</w:t>
      </w:r>
      <w:r>
        <w:rPr>
          <w:spacing w:val="-47"/>
        </w:rPr>
        <w:t xml:space="preserve"> </w:t>
      </w:r>
      <w:r>
        <w:t xml:space="preserve">Administración </w:t>
      </w:r>
      <w:proofErr w:type="spellStart"/>
      <w:r>
        <w:t>educativa</w:t>
      </w:r>
      <w:proofErr w:type="spellEnd"/>
      <w:r>
        <w:t xml:space="preserve">, </w:t>
      </w:r>
      <w:proofErr w:type="spellStart"/>
      <w:r>
        <w:t>que</w:t>
      </w:r>
      <w:proofErr w:type="spellEnd"/>
      <w:r>
        <w:t xml:space="preserve"> </w:t>
      </w:r>
      <w:proofErr w:type="spellStart"/>
      <w:r>
        <w:t>estarán</w:t>
      </w:r>
      <w:proofErr w:type="spellEnd"/>
      <w:r>
        <w:t xml:space="preserve"> a </w:t>
      </w:r>
      <w:proofErr w:type="spellStart"/>
      <w:r>
        <w:t>su</w:t>
      </w:r>
      <w:proofErr w:type="spellEnd"/>
      <w:r>
        <w:t xml:space="preserve"> </w:t>
      </w:r>
      <w:proofErr w:type="spellStart"/>
      <w:r>
        <w:t>disposición</w:t>
      </w:r>
      <w:proofErr w:type="spellEnd"/>
      <w:r>
        <w:t xml:space="preserve"> </w:t>
      </w:r>
      <w:proofErr w:type="spellStart"/>
      <w:r>
        <w:t>en</w:t>
      </w:r>
      <w:proofErr w:type="spellEnd"/>
      <w:r>
        <w:t xml:space="preserve"> la </w:t>
      </w:r>
      <w:proofErr w:type="spellStart"/>
      <w:r>
        <w:t>secretaría</w:t>
      </w:r>
      <w:proofErr w:type="spellEnd"/>
      <w:r>
        <w:t xml:space="preserve"> del </w:t>
      </w:r>
      <w:proofErr w:type="spellStart"/>
      <w:r>
        <w:t>centro</w:t>
      </w:r>
      <w:proofErr w:type="spellEnd"/>
      <w:r>
        <w:t xml:space="preserve"> y del </w:t>
      </w:r>
      <w:proofErr w:type="spellStart"/>
      <w:r>
        <w:t>que</w:t>
      </w:r>
      <w:proofErr w:type="spellEnd"/>
      <w:r>
        <w:rPr>
          <w:spacing w:val="1"/>
        </w:rPr>
        <w:t xml:space="preserve"> </w:t>
      </w:r>
      <w:proofErr w:type="spellStart"/>
      <w:r>
        <w:t>recibirán</w:t>
      </w:r>
      <w:proofErr w:type="spellEnd"/>
      <w:r>
        <w:rPr>
          <w:spacing w:val="-3"/>
        </w:rPr>
        <w:t xml:space="preserve"> </w:t>
      </w:r>
      <w:r>
        <w:t>un</w:t>
      </w:r>
      <w:r>
        <w:rPr>
          <w:spacing w:val="-3"/>
        </w:rPr>
        <w:t xml:space="preserve"> </w:t>
      </w:r>
      <w:proofErr w:type="spellStart"/>
      <w:r>
        <w:t>ejemplar</w:t>
      </w:r>
      <w:proofErr w:type="spellEnd"/>
      <w:r>
        <w:rPr>
          <w:spacing w:val="-2"/>
        </w:rPr>
        <w:t xml:space="preserve"> </w:t>
      </w:r>
      <w:proofErr w:type="spellStart"/>
      <w:r>
        <w:t>preferentemente</w:t>
      </w:r>
      <w:proofErr w:type="spellEnd"/>
      <w:r>
        <w:rPr>
          <w:spacing w:val="-2"/>
        </w:rPr>
        <w:t xml:space="preserve"> </w:t>
      </w:r>
      <w:proofErr w:type="spellStart"/>
      <w:r>
        <w:t>por</w:t>
      </w:r>
      <w:proofErr w:type="spellEnd"/>
      <w:r>
        <w:rPr>
          <w:spacing w:val="-3"/>
        </w:rPr>
        <w:t xml:space="preserve"> </w:t>
      </w:r>
      <w:proofErr w:type="spellStart"/>
      <w:r>
        <w:t>medios</w:t>
      </w:r>
      <w:proofErr w:type="spellEnd"/>
      <w:r>
        <w:rPr>
          <w:spacing w:val="-1"/>
        </w:rPr>
        <w:t xml:space="preserve"> </w:t>
      </w:r>
      <w:proofErr w:type="spellStart"/>
      <w:r>
        <w:t>electrónicos</w:t>
      </w:r>
      <w:proofErr w:type="spellEnd"/>
      <w:r>
        <w:rPr>
          <w:spacing w:val="-3"/>
        </w:rPr>
        <w:t xml:space="preserve"> </w:t>
      </w:r>
      <w:r>
        <w:t>o</w:t>
      </w:r>
      <w:r>
        <w:rPr>
          <w:spacing w:val="-3"/>
        </w:rPr>
        <w:t xml:space="preserve"> </w:t>
      </w:r>
      <w:proofErr w:type="spellStart"/>
      <w:r>
        <w:t>telemáticos</w:t>
      </w:r>
      <w:proofErr w:type="spellEnd"/>
      <w:r>
        <w:t>.</w:t>
      </w:r>
    </w:p>
    <w:p w14:paraId="0EF28334" w14:textId="77777777" w:rsidR="00984CFC" w:rsidRDefault="00984CFC">
      <w:pPr>
        <w:pStyle w:val="Textoindependiente"/>
      </w:pPr>
    </w:p>
    <w:p w14:paraId="08A00A0E" w14:textId="77777777" w:rsidR="00984CFC" w:rsidRDefault="00423E95" w:rsidP="0078694F">
      <w:pPr>
        <w:pStyle w:val="Prrafodelista"/>
        <w:numPr>
          <w:ilvl w:val="2"/>
          <w:numId w:val="38"/>
        </w:numPr>
        <w:tabs>
          <w:tab w:val="left" w:pos="1292"/>
        </w:tabs>
        <w:spacing w:line="235" w:lineRule="auto"/>
        <w:ind w:right="114"/>
        <w:jc w:val="both"/>
      </w:pPr>
      <w:r>
        <w:t>Las</w:t>
      </w:r>
      <w:r>
        <w:rPr>
          <w:spacing w:val="-5"/>
        </w:rPr>
        <w:t xml:space="preserve"> </w:t>
      </w:r>
      <w:proofErr w:type="spellStart"/>
      <w:r>
        <w:t>asociaciones</w:t>
      </w:r>
      <w:proofErr w:type="spellEnd"/>
      <w:r>
        <w:rPr>
          <w:spacing w:val="-4"/>
        </w:rPr>
        <w:t xml:space="preserve"> </w:t>
      </w:r>
      <w:r>
        <w:t>de</w:t>
      </w:r>
      <w:r>
        <w:rPr>
          <w:spacing w:val="-4"/>
        </w:rPr>
        <w:t xml:space="preserve"> </w:t>
      </w:r>
      <w:r>
        <w:t>las</w:t>
      </w:r>
      <w:r>
        <w:rPr>
          <w:spacing w:val="-5"/>
        </w:rPr>
        <w:t xml:space="preserve"> </w:t>
      </w:r>
      <w:proofErr w:type="spellStart"/>
      <w:r>
        <w:t>familias</w:t>
      </w:r>
      <w:proofErr w:type="spellEnd"/>
      <w:r>
        <w:rPr>
          <w:spacing w:val="-4"/>
        </w:rPr>
        <w:t xml:space="preserve"> </w:t>
      </w:r>
      <w:r>
        <w:t>del</w:t>
      </w:r>
      <w:r>
        <w:rPr>
          <w:spacing w:val="-4"/>
        </w:rPr>
        <w:t xml:space="preserve"> </w:t>
      </w:r>
      <w:proofErr w:type="spellStart"/>
      <w:r>
        <w:t>alumnado</w:t>
      </w:r>
      <w:proofErr w:type="spellEnd"/>
      <w:r>
        <w:rPr>
          <w:spacing w:val="-4"/>
        </w:rPr>
        <w:t xml:space="preserve"> </w:t>
      </w:r>
      <w:proofErr w:type="spellStart"/>
      <w:r>
        <w:t>podrán</w:t>
      </w:r>
      <w:proofErr w:type="spellEnd"/>
      <w:r>
        <w:rPr>
          <w:spacing w:val="-5"/>
        </w:rPr>
        <w:t xml:space="preserve"> </w:t>
      </w:r>
      <w:proofErr w:type="spellStart"/>
      <w:r>
        <w:t>utilizar</w:t>
      </w:r>
      <w:proofErr w:type="spellEnd"/>
      <w:r>
        <w:rPr>
          <w:spacing w:val="-4"/>
        </w:rPr>
        <w:t xml:space="preserve"> </w:t>
      </w:r>
      <w:r>
        <w:t>para</w:t>
      </w:r>
      <w:r>
        <w:rPr>
          <w:spacing w:val="-4"/>
        </w:rPr>
        <w:t xml:space="preserve"> </w:t>
      </w:r>
      <w:r>
        <w:t>las</w:t>
      </w:r>
      <w:r>
        <w:rPr>
          <w:spacing w:val="-4"/>
        </w:rPr>
        <w:t xml:space="preserve"> </w:t>
      </w:r>
      <w:proofErr w:type="spellStart"/>
      <w:r>
        <w:t>actividades</w:t>
      </w:r>
      <w:proofErr w:type="spellEnd"/>
      <w:r>
        <w:rPr>
          <w:spacing w:val="-5"/>
        </w:rPr>
        <w:t xml:space="preserve"> </w:t>
      </w:r>
      <w:proofErr w:type="spellStart"/>
      <w:r>
        <w:t>que</w:t>
      </w:r>
      <w:proofErr w:type="spellEnd"/>
      <w:r>
        <w:rPr>
          <w:spacing w:val="-4"/>
        </w:rPr>
        <w:t xml:space="preserve"> </w:t>
      </w:r>
      <w:r>
        <w:t>les</w:t>
      </w:r>
      <w:r>
        <w:rPr>
          <w:spacing w:val="-4"/>
        </w:rPr>
        <w:t xml:space="preserve"> </w:t>
      </w:r>
      <w:r>
        <w:t>son</w:t>
      </w:r>
      <w:r>
        <w:rPr>
          <w:spacing w:val="-47"/>
        </w:rPr>
        <w:t xml:space="preserve"> </w:t>
      </w:r>
      <w:proofErr w:type="spellStart"/>
      <w:r>
        <w:t>propias</w:t>
      </w:r>
      <w:proofErr w:type="spellEnd"/>
      <w:r>
        <w:t xml:space="preserve"> </w:t>
      </w:r>
      <w:proofErr w:type="spellStart"/>
      <w:r>
        <w:t>los</w:t>
      </w:r>
      <w:proofErr w:type="spellEnd"/>
      <w:r>
        <w:t xml:space="preserve"> locales, </w:t>
      </w:r>
      <w:proofErr w:type="spellStart"/>
      <w:r>
        <w:t>dependencias</w:t>
      </w:r>
      <w:proofErr w:type="spellEnd"/>
      <w:r>
        <w:t xml:space="preserve"> y </w:t>
      </w:r>
      <w:proofErr w:type="spellStart"/>
      <w:r>
        <w:t>medios</w:t>
      </w:r>
      <w:proofErr w:type="spellEnd"/>
      <w:r>
        <w:t xml:space="preserve"> del </w:t>
      </w:r>
      <w:proofErr w:type="spellStart"/>
      <w:r>
        <w:t>centro</w:t>
      </w:r>
      <w:proofErr w:type="spellEnd"/>
      <w:r>
        <w:t xml:space="preserve">, </w:t>
      </w:r>
      <w:proofErr w:type="spellStart"/>
      <w:r>
        <w:t>siempre</w:t>
      </w:r>
      <w:proofErr w:type="spellEnd"/>
      <w:r>
        <w:t xml:space="preserve"> </w:t>
      </w:r>
      <w:proofErr w:type="spellStart"/>
      <w:r>
        <w:t>que</w:t>
      </w:r>
      <w:proofErr w:type="spellEnd"/>
      <w:r>
        <w:t xml:space="preserve"> </w:t>
      </w:r>
      <w:proofErr w:type="spellStart"/>
      <w:r>
        <w:t>el</w:t>
      </w:r>
      <w:proofErr w:type="spellEnd"/>
      <w:r>
        <w:t xml:space="preserve"> </w:t>
      </w:r>
      <w:proofErr w:type="spellStart"/>
      <w:r>
        <w:t>consejo</w:t>
      </w:r>
      <w:proofErr w:type="spellEnd"/>
      <w:r>
        <w:t xml:space="preserve"> escolar del</w:t>
      </w:r>
      <w:r>
        <w:rPr>
          <w:spacing w:val="1"/>
        </w:rPr>
        <w:t xml:space="preserve"> </w:t>
      </w:r>
      <w:proofErr w:type="spellStart"/>
      <w:r>
        <w:t>centro</w:t>
      </w:r>
      <w:proofErr w:type="spellEnd"/>
      <w:r>
        <w:rPr>
          <w:spacing w:val="-6"/>
        </w:rPr>
        <w:t xml:space="preserve"> </w:t>
      </w:r>
      <w:proofErr w:type="spellStart"/>
      <w:r>
        <w:t>considere</w:t>
      </w:r>
      <w:proofErr w:type="spellEnd"/>
      <w:r>
        <w:rPr>
          <w:spacing w:val="-6"/>
        </w:rPr>
        <w:t xml:space="preserve"> </w:t>
      </w:r>
      <w:proofErr w:type="spellStart"/>
      <w:r>
        <w:t>que</w:t>
      </w:r>
      <w:proofErr w:type="spellEnd"/>
      <w:r>
        <w:rPr>
          <w:spacing w:val="-6"/>
        </w:rPr>
        <w:t xml:space="preserve"> </w:t>
      </w:r>
      <w:r>
        <w:t>no</w:t>
      </w:r>
      <w:r>
        <w:rPr>
          <w:spacing w:val="-5"/>
        </w:rPr>
        <w:t xml:space="preserve"> </w:t>
      </w:r>
      <w:proofErr w:type="spellStart"/>
      <w:r>
        <w:t>interfieren</w:t>
      </w:r>
      <w:proofErr w:type="spellEnd"/>
      <w:r>
        <w:rPr>
          <w:spacing w:val="-6"/>
        </w:rPr>
        <w:t xml:space="preserve"> </w:t>
      </w:r>
      <w:proofErr w:type="spellStart"/>
      <w:r>
        <w:t>en</w:t>
      </w:r>
      <w:proofErr w:type="spellEnd"/>
      <w:r>
        <w:rPr>
          <w:spacing w:val="-6"/>
        </w:rPr>
        <w:t xml:space="preserve"> </w:t>
      </w:r>
      <w:proofErr w:type="spellStart"/>
      <w:r>
        <w:t>el</w:t>
      </w:r>
      <w:proofErr w:type="spellEnd"/>
      <w:r>
        <w:rPr>
          <w:spacing w:val="-6"/>
        </w:rPr>
        <w:t xml:space="preserve"> </w:t>
      </w:r>
      <w:r>
        <w:t>normal</w:t>
      </w:r>
      <w:r>
        <w:rPr>
          <w:spacing w:val="-5"/>
        </w:rPr>
        <w:t xml:space="preserve"> </w:t>
      </w:r>
      <w:proofErr w:type="spellStart"/>
      <w:r>
        <w:t>desarrollo</w:t>
      </w:r>
      <w:proofErr w:type="spellEnd"/>
      <w:r>
        <w:rPr>
          <w:spacing w:val="-6"/>
        </w:rPr>
        <w:t xml:space="preserve"> </w:t>
      </w:r>
      <w:r>
        <w:t>de</w:t>
      </w:r>
      <w:r>
        <w:rPr>
          <w:spacing w:val="-6"/>
        </w:rPr>
        <w:t xml:space="preserve"> </w:t>
      </w:r>
      <w:r>
        <w:t>las</w:t>
      </w:r>
      <w:r>
        <w:rPr>
          <w:spacing w:val="-6"/>
        </w:rPr>
        <w:t xml:space="preserve"> </w:t>
      </w:r>
      <w:proofErr w:type="spellStart"/>
      <w:r>
        <w:t>actividades</w:t>
      </w:r>
      <w:proofErr w:type="spellEnd"/>
      <w:r>
        <w:rPr>
          <w:spacing w:val="-5"/>
        </w:rPr>
        <w:t xml:space="preserve"> </w:t>
      </w:r>
      <w:proofErr w:type="spellStart"/>
      <w:r>
        <w:t>previstas</w:t>
      </w:r>
      <w:proofErr w:type="spellEnd"/>
      <w:r>
        <w:rPr>
          <w:spacing w:val="-6"/>
        </w:rPr>
        <w:t xml:space="preserve"> </w:t>
      </w:r>
      <w:proofErr w:type="spellStart"/>
      <w:r>
        <w:t>en</w:t>
      </w:r>
      <w:proofErr w:type="spellEnd"/>
      <w:r>
        <w:rPr>
          <w:spacing w:val="-6"/>
        </w:rPr>
        <w:t xml:space="preserve"> </w:t>
      </w:r>
      <w:r>
        <w:t>la</w:t>
      </w:r>
      <w:r>
        <w:rPr>
          <w:spacing w:val="-47"/>
        </w:rPr>
        <w:t xml:space="preserve"> </w:t>
      </w:r>
      <w:proofErr w:type="spellStart"/>
      <w:r>
        <w:t>programación</w:t>
      </w:r>
      <w:proofErr w:type="spellEnd"/>
      <w:r>
        <w:rPr>
          <w:spacing w:val="-2"/>
        </w:rPr>
        <w:t xml:space="preserve"> </w:t>
      </w:r>
      <w:r>
        <w:t>general</w:t>
      </w:r>
      <w:r>
        <w:rPr>
          <w:spacing w:val="-2"/>
        </w:rPr>
        <w:t xml:space="preserve"> </w:t>
      </w:r>
      <w:proofErr w:type="spellStart"/>
      <w:r>
        <w:t>anual</w:t>
      </w:r>
      <w:proofErr w:type="spellEnd"/>
      <w:r>
        <w:t>,</w:t>
      </w:r>
      <w:r>
        <w:rPr>
          <w:spacing w:val="-2"/>
        </w:rPr>
        <w:t xml:space="preserve"> </w:t>
      </w:r>
      <w:r>
        <w:t>y</w:t>
      </w:r>
      <w:r>
        <w:rPr>
          <w:spacing w:val="-1"/>
        </w:rPr>
        <w:t xml:space="preserve"> </w:t>
      </w:r>
      <w:proofErr w:type="spellStart"/>
      <w:r>
        <w:t>serán</w:t>
      </w:r>
      <w:proofErr w:type="spellEnd"/>
      <w:r>
        <w:rPr>
          <w:spacing w:val="-2"/>
        </w:rPr>
        <w:t xml:space="preserve"> </w:t>
      </w:r>
      <w:proofErr w:type="spellStart"/>
      <w:r>
        <w:t>responsables</w:t>
      </w:r>
      <w:proofErr w:type="spellEnd"/>
      <w:r>
        <w:rPr>
          <w:spacing w:val="-1"/>
        </w:rPr>
        <w:t xml:space="preserve"> </w:t>
      </w:r>
      <w:r>
        <w:t>del</w:t>
      </w:r>
      <w:r>
        <w:rPr>
          <w:spacing w:val="-2"/>
        </w:rPr>
        <w:t xml:space="preserve"> </w:t>
      </w:r>
      <w:proofErr w:type="spellStart"/>
      <w:r>
        <w:t>buen</w:t>
      </w:r>
      <w:proofErr w:type="spellEnd"/>
      <w:r>
        <w:rPr>
          <w:spacing w:val="-2"/>
        </w:rPr>
        <w:t xml:space="preserve"> </w:t>
      </w:r>
      <w:proofErr w:type="spellStart"/>
      <w:r>
        <w:t>uso</w:t>
      </w:r>
      <w:proofErr w:type="spellEnd"/>
      <w:r>
        <w:rPr>
          <w:spacing w:val="-2"/>
        </w:rPr>
        <w:t xml:space="preserve"> </w:t>
      </w:r>
      <w:r>
        <w:t>de</w:t>
      </w:r>
      <w:r>
        <w:rPr>
          <w:spacing w:val="-2"/>
        </w:rPr>
        <w:t xml:space="preserve"> </w:t>
      </w:r>
      <w:proofErr w:type="spellStart"/>
      <w:r>
        <w:t>estos</w:t>
      </w:r>
      <w:proofErr w:type="spellEnd"/>
      <w:r>
        <w:t>.</w:t>
      </w:r>
    </w:p>
    <w:p w14:paraId="7EAE7C58" w14:textId="77777777" w:rsidR="00984CFC" w:rsidRDefault="00984CFC">
      <w:pPr>
        <w:pStyle w:val="Textoindependiente"/>
        <w:spacing w:before="11"/>
        <w:rPr>
          <w:sz w:val="21"/>
        </w:rPr>
      </w:pPr>
    </w:p>
    <w:p w14:paraId="06E54431" w14:textId="77777777" w:rsidR="00984CFC" w:rsidRDefault="00423E95" w:rsidP="0078694F">
      <w:pPr>
        <w:pStyle w:val="Prrafodelista"/>
        <w:numPr>
          <w:ilvl w:val="2"/>
          <w:numId w:val="38"/>
        </w:numPr>
        <w:tabs>
          <w:tab w:val="left" w:pos="1292"/>
        </w:tabs>
        <w:spacing w:line="235" w:lineRule="auto"/>
        <w:ind w:right="111"/>
        <w:jc w:val="both"/>
      </w:pPr>
      <w:r>
        <w:t xml:space="preserve">El </w:t>
      </w:r>
      <w:proofErr w:type="spellStart"/>
      <w:r>
        <w:t>procedimiento</w:t>
      </w:r>
      <w:proofErr w:type="spellEnd"/>
      <w:r>
        <w:t xml:space="preserve"> para la </w:t>
      </w:r>
      <w:proofErr w:type="spellStart"/>
      <w:r>
        <w:t>designación</w:t>
      </w:r>
      <w:proofErr w:type="spellEnd"/>
      <w:r>
        <w:t xml:space="preserve"> y </w:t>
      </w:r>
      <w:proofErr w:type="spellStart"/>
      <w:r>
        <w:t>sustitución</w:t>
      </w:r>
      <w:proofErr w:type="spellEnd"/>
      <w:r>
        <w:t xml:space="preserve"> de la persona </w:t>
      </w:r>
      <w:proofErr w:type="spellStart"/>
      <w:r>
        <w:t>que</w:t>
      </w:r>
      <w:proofErr w:type="spellEnd"/>
      <w:r>
        <w:t xml:space="preserve"> </w:t>
      </w:r>
      <w:proofErr w:type="spellStart"/>
      <w:r>
        <w:t>represente</w:t>
      </w:r>
      <w:proofErr w:type="spellEnd"/>
      <w:r>
        <w:t xml:space="preserve"> </w:t>
      </w:r>
      <w:proofErr w:type="spellStart"/>
      <w:r>
        <w:t>en</w:t>
      </w:r>
      <w:proofErr w:type="spellEnd"/>
      <w:r>
        <w:t xml:space="preserve"> </w:t>
      </w:r>
      <w:proofErr w:type="spellStart"/>
      <w:r>
        <w:t>el</w:t>
      </w:r>
      <w:proofErr w:type="spellEnd"/>
      <w:r>
        <w:t xml:space="preserve"> con-</w:t>
      </w:r>
      <w:r>
        <w:rPr>
          <w:spacing w:val="1"/>
        </w:rPr>
        <w:t xml:space="preserve"> </w:t>
      </w:r>
      <w:proofErr w:type="spellStart"/>
      <w:r>
        <w:t>sejo</w:t>
      </w:r>
      <w:proofErr w:type="spellEnd"/>
      <w:r>
        <w:rPr>
          <w:spacing w:val="-5"/>
        </w:rPr>
        <w:t xml:space="preserve"> </w:t>
      </w:r>
      <w:r>
        <w:t>escolar</w:t>
      </w:r>
      <w:r>
        <w:rPr>
          <w:spacing w:val="-4"/>
        </w:rPr>
        <w:t xml:space="preserve"> </w:t>
      </w:r>
      <w:r>
        <w:t>a</w:t>
      </w:r>
      <w:r>
        <w:rPr>
          <w:spacing w:val="-4"/>
        </w:rPr>
        <w:t xml:space="preserve"> </w:t>
      </w:r>
      <w:r>
        <w:t>la</w:t>
      </w:r>
      <w:r>
        <w:rPr>
          <w:spacing w:val="-4"/>
        </w:rPr>
        <w:t xml:space="preserve"> </w:t>
      </w:r>
      <w:proofErr w:type="spellStart"/>
      <w:r>
        <w:t>asociación</w:t>
      </w:r>
      <w:proofErr w:type="spellEnd"/>
      <w:r>
        <w:rPr>
          <w:spacing w:val="-4"/>
        </w:rPr>
        <w:t xml:space="preserve"> </w:t>
      </w:r>
      <w:r>
        <w:t>de</w:t>
      </w:r>
      <w:r>
        <w:rPr>
          <w:spacing w:val="-4"/>
        </w:rPr>
        <w:t xml:space="preserve"> </w:t>
      </w:r>
      <w:r>
        <w:t>las</w:t>
      </w:r>
      <w:r>
        <w:rPr>
          <w:spacing w:val="-4"/>
        </w:rPr>
        <w:t xml:space="preserve"> </w:t>
      </w:r>
      <w:proofErr w:type="spellStart"/>
      <w:r>
        <w:t>familias</w:t>
      </w:r>
      <w:proofErr w:type="spellEnd"/>
      <w:r>
        <w:rPr>
          <w:spacing w:val="-4"/>
        </w:rPr>
        <w:t xml:space="preserve"> </w:t>
      </w:r>
      <w:r>
        <w:t>del</w:t>
      </w:r>
      <w:r>
        <w:rPr>
          <w:spacing w:val="-4"/>
        </w:rPr>
        <w:t xml:space="preserve"> </w:t>
      </w:r>
      <w:proofErr w:type="spellStart"/>
      <w:r>
        <w:t>alumnado</w:t>
      </w:r>
      <w:proofErr w:type="spellEnd"/>
      <w:r>
        <w:rPr>
          <w:spacing w:val="-4"/>
        </w:rPr>
        <w:t xml:space="preserve"> </w:t>
      </w:r>
      <w:r>
        <w:t>con</w:t>
      </w:r>
      <w:r>
        <w:rPr>
          <w:spacing w:val="-4"/>
        </w:rPr>
        <w:t xml:space="preserve"> </w:t>
      </w:r>
      <w:r>
        <w:t>mayor</w:t>
      </w:r>
      <w:r>
        <w:rPr>
          <w:spacing w:val="-5"/>
        </w:rPr>
        <w:t xml:space="preserve"> </w:t>
      </w:r>
      <w:proofErr w:type="spellStart"/>
      <w:r>
        <w:t>representatividad</w:t>
      </w:r>
      <w:proofErr w:type="spellEnd"/>
      <w:r>
        <w:rPr>
          <w:spacing w:val="-4"/>
        </w:rPr>
        <w:t xml:space="preserve"> </w:t>
      </w:r>
      <w:proofErr w:type="spellStart"/>
      <w:r>
        <w:t>será</w:t>
      </w:r>
      <w:proofErr w:type="spellEnd"/>
      <w:r>
        <w:rPr>
          <w:spacing w:val="-4"/>
        </w:rPr>
        <w:t xml:space="preserve"> </w:t>
      </w:r>
      <w:proofErr w:type="spellStart"/>
      <w:r>
        <w:t>el</w:t>
      </w:r>
      <w:proofErr w:type="spellEnd"/>
      <w:r>
        <w:rPr>
          <w:spacing w:val="-47"/>
        </w:rPr>
        <w:t xml:space="preserve"> </w:t>
      </w:r>
      <w:proofErr w:type="spellStart"/>
      <w:r>
        <w:t>establecido</w:t>
      </w:r>
      <w:proofErr w:type="spellEnd"/>
      <w:r>
        <w:rPr>
          <w:spacing w:val="-4"/>
        </w:rPr>
        <w:t xml:space="preserve"> </w:t>
      </w:r>
      <w:proofErr w:type="spellStart"/>
      <w:r>
        <w:t>en</w:t>
      </w:r>
      <w:proofErr w:type="spellEnd"/>
      <w:r>
        <w:rPr>
          <w:spacing w:val="-4"/>
        </w:rPr>
        <w:t xml:space="preserve"> </w:t>
      </w:r>
      <w:r>
        <w:t>la</w:t>
      </w:r>
      <w:r>
        <w:rPr>
          <w:spacing w:val="-3"/>
        </w:rPr>
        <w:t xml:space="preserve"> </w:t>
      </w:r>
      <w:r>
        <w:t>norma</w:t>
      </w:r>
      <w:r>
        <w:rPr>
          <w:spacing w:val="-4"/>
        </w:rPr>
        <w:t xml:space="preserve"> </w:t>
      </w:r>
      <w:proofErr w:type="spellStart"/>
      <w:r>
        <w:t>que</w:t>
      </w:r>
      <w:proofErr w:type="spellEnd"/>
      <w:r>
        <w:rPr>
          <w:spacing w:val="-3"/>
        </w:rPr>
        <w:t xml:space="preserve"> </w:t>
      </w:r>
      <w:proofErr w:type="spellStart"/>
      <w:r>
        <w:t>regule</w:t>
      </w:r>
      <w:proofErr w:type="spellEnd"/>
      <w:r>
        <w:rPr>
          <w:spacing w:val="-4"/>
        </w:rPr>
        <w:t xml:space="preserve"> </w:t>
      </w:r>
      <w:proofErr w:type="spellStart"/>
      <w:r>
        <w:t>el</w:t>
      </w:r>
      <w:proofErr w:type="spellEnd"/>
      <w:r>
        <w:rPr>
          <w:spacing w:val="-3"/>
        </w:rPr>
        <w:t xml:space="preserve"> </w:t>
      </w:r>
      <w:proofErr w:type="spellStart"/>
      <w:r>
        <w:t>proceso</w:t>
      </w:r>
      <w:proofErr w:type="spellEnd"/>
      <w:r>
        <w:rPr>
          <w:spacing w:val="-4"/>
        </w:rPr>
        <w:t xml:space="preserve"> </w:t>
      </w:r>
      <w:r>
        <w:t>electoral</w:t>
      </w:r>
      <w:r>
        <w:rPr>
          <w:spacing w:val="-3"/>
        </w:rPr>
        <w:t xml:space="preserve"> </w:t>
      </w:r>
      <w:r>
        <w:t>para</w:t>
      </w:r>
      <w:r>
        <w:rPr>
          <w:spacing w:val="-4"/>
        </w:rPr>
        <w:t xml:space="preserve"> </w:t>
      </w:r>
      <w:r>
        <w:t>la</w:t>
      </w:r>
      <w:r>
        <w:rPr>
          <w:spacing w:val="-3"/>
        </w:rPr>
        <w:t xml:space="preserve"> </w:t>
      </w:r>
      <w:proofErr w:type="spellStart"/>
      <w:r>
        <w:t>renovación</w:t>
      </w:r>
      <w:proofErr w:type="spellEnd"/>
      <w:r>
        <w:rPr>
          <w:spacing w:val="-4"/>
        </w:rPr>
        <w:t xml:space="preserve"> </w:t>
      </w:r>
      <w:r>
        <w:t>y</w:t>
      </w:r>
      <w:r>
        <w:rPr>
          <w:spacing w:val="-3"/>
        </w:rPr>
        <w:t xml:space="preserve"> </w:t>
      </w:r>
      <w:proofErr w:type="spellStart"/>
      <w:r>
        <w:t>constitución</w:t>
      </w:r>
      <w:proofErr w:type="spellEnd"/>
      <w:r>
        <w:rPr>
          <w:spacing w:val="-4"/>
        </w:rPr>
        <w:t xml:space="preserve"> </w:t>
      </w:r>
      <w:r>
        <w:t>de</w:t>
      </w:r>
      <w:r>
        <w:rPr>
          <w:spacing w:val="-47"/>
        </w:rPr>
        <w:t xml:space="preserve"> </w:t>
      </w:r>
      <w:proofErr w:type="spellStart"/>
      <w:r>
        <w:t>los</w:t>
      </w:r>
      <w:proofErr w:type="spellEnd"/>
      <w:r>
        <w:t xml:space="preserve"> </w:t>
      </w:r>
      <w:proofErr w:type="spellStart"/>
      <w:r>
        <w:t>consejos</w:t>
      </w:r>
      <w:proofErr w:type="spellEnd"/>
      <w:r>
        <w:t xml:space="preserve"> </w:t>
      </w:r>
      <w:proofErr w:type="spellStart"/>
      <w:r>
        <w:t>escolares</w:t>
      </w:r>
      <w:proofErr w:type="spellEnd"/>
      <w:r>
        <w:t xml:space="preserve"> de </w:t>
      </w:r>
      <w:proofErr w:type="spellStart"/>
      <w:r>
        <w:t>los</w:t>
      </w:r>
      <w:proofErr w:type="spellEnd"/>
      <w:r>
        <w:t xml:space="preserve"> </w:t>
      </w:r>
      <w:proofErr w:type="spellStart"/>
      <w:r>
        <w:t>centros</w:t>
      </w:r>
      <w:proofErr w:type="spellEnd"/>
      <w:r>
        <w:t xml:space="preserve"> </w:t>
      </w:r>
      <w:proofErr w:type="spellStart"/>
      <w:r>
        <w:t>docentes</w:t>
      </w:r>
      <w:proofErr w:type="spellEnd"/>
      <w:r>
        <w:t xml:space="preserve"> no </w:t>
      </w:r>
      <w:proofErr w:type="spellStart"/>
      <w:r>
        <w:t>universitarios</w:t>
      </w:r>
      <w:proofErr w:type="spellEnd"/>
      <w:r>
        <w:t xml:space="preserve"> de la </w:t>
      </w:r>
      <w:proofErr w:type="spellStart"/>
      <w:r>
        <w:t>Comunitat</w:t>
      </w:r>
      <w:proofErr w:type="spellEnd"/>
      <w:r>
        <w:t xml:space="preserve"> Valenciana</w:t>
      </w:r>
      <w:r>
        <w:rPr>
          <w:spacing w:val="1"/>
        </w:rPr>
        <w:t xml:space="preserve"> </w:t>
      </w:r>
      <w:proofErr w:type="spellStart"/>
      <w:r>
        <w:t>sostenidos</w:t>
      </w:r>
      <w:proofErr w:type="spellEnd"/>
      <w:r>
        <w:rPr>
          <w:spacing w:val="-1"/>
        </w:rPr>
        <w:t xml:space="preserve"> </w:t>
      </w:r>
      <w:r>
        <w:t>con</w:t>
      </w:r>
      <w:r>
        <w:rPr>
          <w:spacing w:val="-1"/>
        </w:rPr>
        <w:t xml:space="preserve"> </w:t>
      </w:r>
      <w:proofErr w:type="spellStart"/>
      <w:r>
        <w:t>fondos</w:t>
      </w:r>
      <w:proofErr w:type="spellEnd"/>
      <w:r>
        <w:rPr>
          <w:spacing w:val="-1"/>
        </w:rPr>
        <w:t xml:space="preserve"> </w:t>
      </w:r>
      <w:proofErr w:type="spellStart"/>
      <w:r>
        <w:t>públicos</w:t>
      </w:r>
      <w:proofErr w:type="spellEnd"/>
      <w:r>
        <w:t>.</w:t>
      </w:r>
    </w:p>
    <w:p w14:paraId="2475C7F8" w14:textId="77777777" w:rsidR="00984CFC" w:rsidRDefault="00984CFC">
      <w:pPr>
        <w:pStyle w:val="Textoindependiente"/>
        <w:spacing w:before="12"/>
        <w:rPr>
          <w:sz w:val="21"/>
        </w:rPr>
      </w:pPr>
    </w:p>
    <w:p w14:paraId="55854976" w14:textId="77777777" w:rsidR="00984CFC" w:rsidRDefault="00423E95" w:rsidP="0078694F">
      <w:pPr>
        <w:pStyle w:val="Prrafodelista"/>
        <w:numPr>
          <w:ilvl w:val="2"/>
          <w:numId w:val="38"/>
        </w:numPr>
        <w:tabs>
          <w:tab w:val="left" w:pos="1292"/>
        </w:tabs>
        <w:spacing w:line="235" w:lineRule="auto"/>
        <w:ind w:right="111"/>
        <w:jc w:val="both"/>
      </w:pPr>
      <w:r>
        <w:rPr>
          <w:spacing w:val="-1"/>
        </w:rPr>
        <w:t>Las</w:t>
      </w:r>
      <w:r>
        <w:rPr>
          <w:spacing w:val="-12"/>
        </w:rPr>
        <w:t xml:space="preserve"> </w:t>
      </w:r>
      <w:proofErr w:type="spellStart"/>
      <w:r>
        <w:rPr>
          <w:spacing w:val="-1"/>
        </w:rPr>
        <w:t>asociaciones</w:t>
      </w:r>
      <w:proofErr w:type="spellEnd"/>
      <w:r>
        <w:rPr>
          <w:spacing w:val="-10"/>
        </w:rPr>
        <w:t xml:space="preserve"> </w:t>
      </w:r>
      <w:proofErr w:type="spellStart"/>
      <w:r>
        <w:t>tendrán</w:t>
      </w:r>
      <w:proofErr w:type="spellEnd"/>
      <w:r>
        <w:rPr>
          <w:spacing w:val="-12"/>
        </w:rPr>
        <w:t xml:space="preserve"> </w:t>
      </w:r>
      <w:proofErr w:type="spellStart"/>
      <w:r>
        <w:t>que</w:t>
      </w:r>
      <w:proofErr w:type="spellEnd"/>
      <w:r>
        <w:rPr>
          <w:spacing w:val="-11"/>
        </w:rPr>
        <w:t xml:space="preserve"> </w:t>
      </w:r>
      <w:proofErr w:type="spellStart"/>
      <w:r>
        <w:t>presentar</w:t>
      </w:r>
      <w:proofErr w:type="spellEnd"/>
      <w:r>
        <w:t>,</w:t>
      </w:r>
      <w:r>
        <w:rPr>
          <w:spacing w:val="-11"/>
        </w:rPr>
        <w:t xml:space="preserve"> </w:t>
      </w:r>
      <w:proofErr w:type="spellStart"/>
      <w:r>
        <w:t>si</w:t>
      </w:r>
      <w:proofErr w:type="spellEnd"/>
      <w:r>
        <w:rPr>
          <w:spacing w:val="-11"/>
        </w:rPr>
        <w:t xml:space="preserve"> </w:t>
      </w:r>
      <w:proofErr w:type="spellStart"/>
      <w:r>
        <w:t>procede</w:t>
      </w:r>
      <w:proofErr w:type="spellEnd"/>
      <w:r>
        <w:t>,</w:t>
      </w:r>
      <w:r>
        <w:rPr>
          <w:spacing w:val="-12"/>
        </w:rPr>
        <w:t xml:space="preserve"> </w:t>
      </w:r>
      <w:proofErr w:type="spellStart"/>
      <w:r>
        <w:t>en</w:t>
      </w:r>
      <w:proofErr w:type="spellEnd"/>
      <w:r>
        <w:rPr>
          <w:spacing w:val="-10"/>
        </w:rPr>
        <w:t xml:space="preserve"> </w:t>
      </w:r>
      <w:proofErr w:type="spellStart"/>
      <w:r>
        <w:t>el</w:t>
      </w:r>
      <w:proofErr w:type="spellEnd"/>
      <w:r>
        <w:rPr>
          <w:spacing w:val="-11"/>
        </w:rPr>
        <w:t xml:space="preserve"> </w:t>
      </w:r>
      <w:proofErr w:type="spellStart"/>
      <w:r>
        <w:t>plazo</w:t>
      </w:r>
      <w:proofErr w:type="spellEnd"/>
      <w:r>
        <w:rPr>
          <w:spacing w:val="-11"/>
        </w:rPr>
        <w:t xml:space="preserve"> </w:t>
      </w:r>
      <w:proofErr w:type="spellStart"/>
      <w:r>
        <w:t>establecido</w:t>
      </w:r>
      <w:proofErr w:type="spellEnd"/>
      <w:r>
        <w:rPr>
          <w:spacing w:val="-11"/>
        </w:rPr>
        <w:t xml:space="preserve"> </w:t>
      </w:r>
      <w:proofErr w:type="spellStart"/>
      <w:r>
        <w:t>por</w:t>
      </w:r>
      <w:proofErr w:type="spellEnd"/>
      <w:r>
        <w:rPr>
          <w:spacing w:val="-11"/>
        </w:rPr>
        <w:t xml:space="preserve"> </w:t>
      </w:r>
      <w:r>
        <w:t>la</w:t>
      </w:r>
      <w:r>
        <w:rPr>
          <w:spacing w:val="-12"/>
        </w:rPr>
        <w:t xml:space="preserve"> </w:t>
      </w:r>
      <w:proofErr w:type="spellStart"/>
      <w:r>
        <w:t>Administra</w:t>
      </w:r>
      <w:proofErr w:type="spellEnd"/>
      <w:r>
        <w:t>-</w:t>
      </w:r>
      <w:r>
        <w:rPr>
          <w:spacing w:val="-47"/>
        </w:rPr>
        <w:t xml:space="preserve"> </w:t>
      </w:r>
      <w:proofErr w:type="spellStart"/>
      <w:r>
        <w:t>ción</w:t>
      </w:r>
      <w:proofErr w:type="spellEnd"/>
      <w:r>
        <w:t xml:space="preserve"> </w:t>
      </w:r>
      <w:proofErr w:type="spellStart"/>
      <w:r>
        <w:t>educativa</w:t>
      </w:r>
      <w:proofErr w:type="spellEnd"/>
      <w:r>
        <w:t xml:space="preserve"> </w:t>
      </w:r>
      <w:proofErr w:type="spellStart"/>
      <w:r>
        <w:t>en</w:t>
      </w:r>
      <w:proofErr w:type="spellEnd"/>
      <w:r>
        <w:t xml:space="preserve"> las </w:t>
      </w:r>
      <w:proofErr w:type="spellStart"/>
      <w:r>
        <w:t>instrucciones</w:t>
      </w:r>
      <w:proofErr w:type="spellEnd"/>
      <w:r>
        <w:t xml:space="preserve"> de </w:t>
      </w:r>
      <w:proofErr w:type="spellStart"/>
      <w:r>
        <w:t>organización</w:t>
      </w:r>
      <w:proofErr w:type="spellEnd"/>
      <w:r>
        <w:t xml:space="preserve"> y </w:t>
      </w:r>
      <w:proofErr w:type="spellStart"/>
      <w:r>
        <w:t>funcionamiento</w:t>
      </w:r>
      <w:proofErr w:type="spellEnd"/>
      <w:r>
        <w:t xml:space="preserve"> de </w:t>
      </w:r>
      <w:proofErr w:type="spellStart"/>
      <w:r>
        <w:t>cada</w:t>
      </w:r>
      <w:proofErr w:type="spellEnd"/>
      <w:r>
        <w:t xml:space="preserve"> </w:t>
      </w:r>
      <w:proofErr w:type="spellStart"/>
      <w:r>
        <w:t>curso</w:t>
      </w:r>
      <w:proofErr w:type="spellEnd"/>
      <w:r>
        <w:t xml:space="preserve"> escolar,</w:t>
      </w:r>
      <w:r>
        <w:rPr>
          <w:spacing w:val="-47"/>
        </w:rPr>
        <w:t xml:space="preserve"> </w:t>
      </w:r>
      <w:proofErr w:type="spellStart"/>
      <w:r>
        <w:t>su</w:t>
      </w:r>
      <w:proofErr w:type="spellEnd"/>
      <w:r>
        <w:rPr>
          <w:spacing w:val="-7"/>
        </w:rPr>
        <w:t xml:space="preserve"> </w:t>
      </w:r>
      <w:r>
        <w:t>plan</w:t>
      </w:r>
      <w:r>
        <w:rPr>
          <w:spacing w:val="-7"/>
        </w:rPr>
        <w:t xml:space="preserve"> </w:t>
      </w:r>
      <w:r>
        <w:t>de</w:t>
      </w:r>
      <w:r>
        <w:rPr>
          <w:spacing w:val="-6"/>
        </w:rPr>
        <w:t xml:space="preserve"> </w:t>
      </w:r>
      <w:proofErr w:type="spellStart"/>
      <w:r>
        <w:t>actividades</w:t>
      </w:r>
      <w:proofErr w:type="spellEnd"/>
      <w:r>
        <w:rPr>
          <w:spacing w:val="-6"/>
        </w:rPr>
        <w:t xml:space="preserve"> </w:t>
      </w:r>
      <w:proofErr w:type="spellStart"/>
      <w:r>
        <w:t>extraescolares</w:t>
      </w:r>
      <w:proofErr w:type="spellEnd"/>
      <w:r>
        <w:rPr>
          <w:spacing w:val="-6"/>
        </w:rPr>
        <w:t xml:space="preserve"> </w:t>
      </w:r>
      <w:r>
        <w:t>y</w:t>
      </w:r>
      <w:r>
        <w:rPr>
          <w:spacing w:val="-7"/>
        </w:rPr>
        <w:t xml:space="preserve"> </w:t>
      </w:r>
      <w:proofErr w:type="spellStart"/>
      <w:r>
        <w:t>complementarias</w:t>
      </w:r>
      <w:proofErr w:type="spellEnd"/>
      <w:r>
        <w:rPr>
          <w:spacing w:val="-7"/>
        </w:rPr>
        <w:t xml:space="preserve"> </w:t>
      </w:r>
      <w:proofErr w:type="spellStart"/>
      <w:r>
        <w:t>dirigidas</w:t>
      </w:r>
      <w:proofErr w:type="spellEnd"/>
      <w:r>
        <w:rPr>
          <w:spacing w:val="-5"/>
        </w:rPr>
        <w:t xml:space="preserve"> </w:t>
      </w:r>
      <w:r>
        <w:t>al</w:t>
      </w:r>
      <w:r>
        <w:rPr>
          <w:spacing w:val="-7"/>
        </w:rPr>
        <w:t xml:space="preserve"> </w:t>
      </w:r>
      <w:proofErr w:type="spellStart"/>
      <w:r>
        <w:t>alumnado</w:t>
      </w:r>
      <w:proofErr w:type="spellEnd"/>
      <w:r>
        <w:rPr>
          <w:spacing w:val="-6"/>
        </w:rPr>
        <w:t xml:space="preserve"> </w:t>
      </w:r>
      <w:r>
        <w:t>para</w:t>
      </w:r>
      <w:r>
        <w:rPr>
          <w:spacing w:val="-6"/>
        </w:rPr>
        <w:t xml:space="preserve"> </w:t>
      </w:r>
      <w:proofErr w:type="spellStart"/>
      <w:r>
        <w:t>su</w:t>
      </w:r>
      <w:proofErr w:type="spellEnd"/>
      <w:r>
        <w:rPr>
          <w:spacing w:val="-7"/>
        </w:rPr>
        <w:t xml:space="preserve"> </w:t>
      </w:r>
      <w:proofErr w:type="spellStart"/>
      <w:r>
        <w:t>apro</w:t>
      </w:r>
      <w:proofErr w:type="spellEnd"/>
      <w:r>
        <w:t>-</w:t>
      </w:r>
      <w:r>
        <w:rPr>
          <w:spacing w:val="-47"/>
        </w:rPr>
        <w:t xml:space="preserve"> </w:t>
      </w:r>
      <w:proofErr w:type="spellStart"/>
      <w:r>
        <w:t>bación</w:t>
      </w:r>
      <w:proofErr w:type="spellEnd"/>
      <w:r>
        <w:t xml:space="preserve"> </w:t>
      </w:r>
      <w:proofErr w:type="spellStart"/>
      <w:r>
        <w:t>por</w:t>
      </w:r>
      <w:proofErr w:type="spellEnd"/>
      <w:r>
        <w:t xml:space="preserve"> </w:t>
      </w:r>
      <w:proofErr w:type="spellStart"/>
      <w:r>
        <w:t>el</w:t>
      </w:r>
      <w:proofErr w:type="spellEnd"/>
      <w:r>
        <w:t xml:space="preserve"> </w:t>
      </w:r>
      <w:proofErr w:type="spellStart"/>
      <w:r>
        <w:t>consejo</w:t>
      </w:r>
      <w:proofErr w:type="spellEnd"/>
      <w:r>
        <w:t xml:space="preserve"> escolar </w:t>
      </w:r>
      <w:proofErr w:type="spellStart"/>
      <w:r>
        <w:t>en</w:t>
      </w:r>
      <w:proofErr w:type="spellEnd"/>
      <w:r>
        <w:t xml:space="preserve"> </w:t>
      </w:r>
      <w:proofErr w:type="spellStart"/>
      <w:r>
        <w:t>relación</w:t>
      </w:r>
      <w:proofErr w:type="spellEnd"/>
      <w:r>
        <w:t xml:space="preserve"> con </w:t>
      </w:r>
      <w:proofErr w:type="spellStart"/>
      <w:r>
        <w:t>su</w:t>
      </w:r>
      <w:proofErr w:type="spellEnd"/>
      <w:r>
        <w:t xml:space="preserve"> </w:t>
      </w:r>
      <w:proofErr w:type="spellStart"/>
      <w:r>
        <w:t>concordancia</w:t>
      </w:r>
      <w:proofErr w:type="spellEnd"/>
      <w:r>
        <w:t xml:space="preserve"> con </w:t>
      </w:r>
      <w:proofErr w:type="spellStart"/>
      <w:r>
        <w:t>el</w:t>
      </w:r>
      <w:proofErr w:type="spellEnd"/>
      <w:r>
        <w:t xml:space="preserve"> </w:t>
      </w:r>
      <w:proofErr w:type="spellStart"/>
      <w:r>
        <w:t>proyecto</w:t>
      </w:r>
      <w:proofErr w:type="spellEnd"/>
      <w:r>
        <w:t xml:space="preserve"> </w:t>
      </w:r>
      <w:proofErr w:type="spellStart"/>
      <w:r>
        <w:t>educativo</w:t>
      </w:r>
      <w:proofErr w:type="spellEnd"/>
      <w:r>
        <w:t xml:space="preserve"> de</w:t>
      </w:r>
      <w:r>
        <w:rPr>
          <w:spacing w:val="1"/>
        </w:rPr>
        <w:t xml:space="preserve"> </w:t>
      </w:r>
      <w:proofErr w:type="spellStart"/>
      <w:r>
        <w:t>centro</w:t>
      </w:r>
      <w:proofErr w:type="spellEnd"/>
      <w:r>
        <w:t>.</w:t>
      </w:r>
      <w:r>
        <w:rPr>
          <w:spacing w:val="11"/>
        </w:rPr>
        <w:t xml:space="preserve"> </w:t>
      </w:r>
      <w:r>
        <w:t>Este</w:t>
      </w:r>
      <w:r>
        <w:rPr>
          <w:spacing w:val="12"/>
        </w:rPr>
        <w:t xml:space="preserve"> </w:t>
      </w:r>
      <w:r>
        <w:t>plan</w:t>
      </w:r>
      <w:r>
        <w:rPr>
          <w:spacing w:val="11"/>
        </w:rPr>
        <w:t xml:space="preserve"> </w:t>
      </w:r>
      <w:proofErr w:type="spellStart"/>
      <w:r>
        <w:t>fomentará</w:t>
      </w:r>
      <w:proofErr w:type="spellEnd"/>
      <w:r>
        <w:rPr>
          <w:spacing w:val="12"/>
        </w:rPr>
        <w:t xml:space="preserve"> </w:t>
      </w:r>
      <w:r>
        <w:t>la</w:t>
      </w:r>
      <w:r>
        <w:rPr>
          <w:spacing w:val="11"/>
        </w:rPr>
        <w:t xml:space="preserve"> </w:t>
      </w:r>
      <w:proofErr w:type="spellStart"/>
      <w:r>
        <w:t>colaboración</w:t>
      </w:r>
      <w:proofErr w:type="spellEnd"/>
      <w:r>
        <w:rPr>
          <w:spacing w:val="12"/>
        </w:rPr>
        <w:t xml:space="preserve"> </w:t>
      </w:r>
      <w:r>
        <w:t>entre</w:t>
      </w:r>
      <w:r>
        <w:rPr>
          <w:spacing w:val="12"/>
        </w:rPr>
        <w:t xml:space="preserve"> </w:t>
      </w:r>
      <w:proofErr w:type="spellStart"/>
      <w:r>
        <w:t>los</w:t>
      </w:r>
      <w:proofErr w:type="spellEnd"/>
      <w:r>
        <w:rPr>
          <w:spacing w:val="11"/>
        </w:rPr>
        <w:t xml:space="preserve"> </w:t>
      </w:r>
      <w:proofErr w:type="spellStart"/>
      <w:r>
        <w:t>diferentes</w:t>
      </w:r>
      <w:proofErr w:type="spellEnd"/>
      <w:r>
        <w:rPr>
          <w:spacing w:val="12"/>
        </w:rPr>
        <w:t xml:space="preserve"> </w:t>
      </w:r>
      <w:proofErr w:type="spellStart"/>
      <w:r>
        <w:t>sectores</w:t>
      </w:r>
      <w:proofErr w:type="spellEnd"/>
      <w:r>
        <w:rPr>
          <w:spacing w:val="11"/>
        </w:rPr>
        <w:t xml:space="preserve"> </w:t>
      </w:r>
      <w:r>
        <w:t>de</w:t>
      </w:r>
      <w:r>
        <w:rPr>
          <w:spacing w:val="12"/>
        </w:rPr>
        <w:t xml:space="preserve"> </w:t>
      </w:r>
      <w:r>
        <w:t>la</w:t>
      </w:r>
      <w:r>
        <w:rPr>
          <w:spacing w:val="11"/>
        </w:rPr>
        <w:t xml:space="preserve"> </w:t>
      </w:r>
      <w:proofErr w:type="spellStart"/>
      <w:r>
        <w:t>comunidad</w:t>
      </w:r>
      <w:proofErr w:type="spellEnd"/>
    </w:p>
    <w:p w14:paraId="756021EF" w14:textId="77777777" w:rsidR="00984CFC" w:rsidRDefault="00984CFC">
      <w:pPr>
        <w:spacing w:line="235" w:lineRule="auto"/>
        <w:jc w:val="both"/>
        <w:sectPr w:rsidR="00984CFC">
          <w:pgSz w:w="11910" w:h="16840"/>
          <w:pgMar w:top="1220" w:right="1020" w:bottom="1120" w:left="1260" w:header="612" w:footer="924" w:gutter="0"/>
          <w:cols w:space="720"/>
        </w:sectPr>
      </w:pPr>
    </w:p>
    <w:p w14:paraId="0402C783" w14:textId="77777777" w:rsidR="00984CFC" w:rsidRDefault="00423E95">
      <w:pPr>
        <w:pStyle w:val="Textoindependiente"/>
        <w:spacing w:before="140" w:line="235" w:lineRule="auto"/>
        <w:ind w:left="1291" w:right="111"/>
        <w:jc w:val="both"/>
      </w:pPr>
      <w:proofErr w:type="spellStart"/>
      <w:r>
        <w:lastRenderedPageBreak/>
        <w:t>educativa</w:t>
      </w:r>
      <w:proofErr w:type="spellEnd"/>
      <w:r>
        <w:t xml:space="preserve"> para </w:t>
      </w:r>
      <w:proofErr w:type="spellStart"/>
      <w:r>
        <w:t>su</w:t>
      </w:r>
      <w:proofErr w:type="spellEnd"/>
      <w:r>
        <w:t xml:space="preserve"> </w:t>
      </w:r>
      <w:proofErr w:type="spellStart"/>
      <w:r>
        <w:t>buen</w:t>
      </w:r>
      <w:proofErr w:type="spellEnd"/>
      <w:r>
        <w:t xml:space="preserve"> </w:t>
      </w:r>
      <w:proofErr w:type="spellStart"/>
      <w:r>
        <w:t>funcionamiento</w:t>
      </w:r>
      <w:proofErr w:type="spellEnd"/>
      <w:r>
        <w:t xml:space="preserve"> a </w:t>
      </w:r>
      <w:proofErr w:type="spellStart"/>
      <w:r>
        <w:t>través</w:t>
      </w:r>
      <w:proofErr w:type="spellEnd"/>
      <w:r>
        <w:t xml:space="preserve"> de la </w:t>
      </w:r>
      <w:proofErr w:type="spellStart"/>
      <w:r>
        <w:t>propuesta</w:t>
      </w:r>
      <w:proofErr w:type="spellEnd"/>
      <w:r>
        <w:t xml:space="preserve"> de </w:t>
      </w:r>
      <w:proofErr w:type="spellStart"/>
      <w:r>
        <w:t>actividades</w:t>
      </w:r>
      <w:proofErr w:type="spellEnd"/>
      <w:r>
        <w:t xml:space="preserve">, </w:t>
      </w:r>
      <w:proofErr w:type="spellStart"/>
      <w:r>
        <w:t>programas</w:t>
      </w:r>
      <w:proofErr w:type="spellEnd"/>
      <w:r>
        <w:rPr>
          <w:spacing w:val="1"/>
        </w:rPr>
        <w:t xml:space="preserve"> </w:t>
      </w:r>
      <w:r>
        <w:t>o</w:t>
      </w:r>
      <w:r>
        <w:rPr>
          <w:spacing w:val="-7"/>
        </w:rPr>
        <w:t xml:space="preserve"> </w:t>
      </w:r>
      <w:proofErr w:type="spellStart"/>
      <w:r>
        <w:t>servicios</w:t>
      </w:r>
      <w:proofErr w:type="spellEnd"/>
      <w:r>
        <w:rPr>
          <w:spacing w:val="-7"/>
        </w:rPr>
        <w:t xml:space="preserve"> </w:t>
      </w:r>
      <w:proofErr w:type="spellStart"/>
      <w:r>
        <w:t>que</w:t>
      </w:r>
      <w:proofErr w:type="spellEnd"/>
      <w:r>
        <w:rPr>
          <w:spacing w:val="-6"/>
        </w:rPr>
        <w:t xml:space="preserve"> </w:t>
      </w:r>
      <w:proofErr w:type="spellStart"/>
      <w:r>
        <w:t>mejoren</w:t>
      </w:r>
      <w:proofErr w:type="spellEnd"/>
      <w:r>
        <w:rPr>
          <w:spacing w:val="-7"/>
        </w:rPr>
        <w:t xml:space="preserve"> </w:t>
      </w:r>
      <w:r>
        <w:t>la</w:t>
      </w:r>
      <w:r>
        <w:rPr>
          <w:spacing w:val="-7"/>
        </w:rPr>
        <w:t xml:space="preserve"> </w:t>
      </w:r>
      <w:proofErr w:type="spellStart"/>
      <w:r>
        <w:t>convivencia</w:t>
      </w:r>
      <w:proofErr w:type="spellEnd"/>
      <w:r>
        <w:rPr>
          <w:spacing w:val="-6"/>
        </w:rPr>
        <w:t xml:space="preserve"> </w:t>
      </w:r>
      <w:r>
        <w:t>y</w:t>
      </w:r>
      <w:r>
        <w:rPr>
          <w:spacing w:val="-6"/>
        </w:rPr>
        <w:t xml:space="preserve"> </w:t>
      </w:r>
      <w:proofErr w:type="spellStart"/>
      <w:r>
        <w:t>que</w:t>
      </w:r>
      <w:proofErr w:type="spellEnd"/>
      <w:r>
        <w:rPr>
          <w:spacing w:val="-7"/>
        </w:rPr>
        <w:t xml:space="preserve"> </w:t>
      </w:r>
      <w:proofErr w:type="spellStart"/>
      <w:r>
        <w:t>respondan</w:t>
      </w:r>
      <w:proofErr w:type="spellEnd"/>
      <w:r>
        <w:rPr>
          <w:spacing w:val="-6"/>
        </w:rPr>
        <w:t xml:space="preserve"> </w:t>
      </w:r>
      <w:r>
        <w:t>a</w:t>
      </w:r>
      <w:r>
        <w:rPr>
          <w:spacing w:val="-6"/>
        </w:rPr>
        <w:t xml:space="preserve"> </w:t>
      </w:r>
      <w:r>
        <w:t>las</w:t>
      </w:r>
      <w:r>
        <w:rPr>
          <w:spacing w:val="-7"/>
        </w:rPr>
        <w:t xml:space="preserve"> </w:t>
      </w:r>
      <w:proofErr w:type="spellStart"/>
      <w:r>
        <w:t>necesidades</w:t>
      </w:r>
      <w:proofErr w:type="spellEnd"/>
      <w:r>
        <w:rPr>
          <w:spacing w:val="-7"/>
        </w:rPr>
        <w:t xml:space="preserve"> </w:t>
      </w:r>
      <w:r>
        <w:t>del</w:t>
      </w:r>
      <w:r>
        <w:rPr>
          <w:spacing w:val="-7"/>
        </w:rPr>
        <w:t xml:space="preserve"> </w:t>
      </w:r>
      <w:proofErr w:type="spellStart"/>
      <w:r>
        <w:t>centro</w:t>
      </w:r>
      <w:proofErr w:type="spellEnd"/>
      <w:r>
        <w:t>.</w:t>
      </w:r>
      <w:r>
        <w:rPr>
          <w:spacing w:val="-6"/>
        </w:rPr>
        <w:t xml:space="preserve"> </w:t>
      </w:r>
      <w:proofErr w:type="spellStart"/>
      <w:r>
        <w:t>Asimis</w:t>
      </w:r>
      <w:proofErr w:type="spellEnd"/>
      <w:r>
        <w:t>-</w:t>
      </w:r>
      <w:r>
        <w:rPr>
          <w:spacing w:val="-47"/>
        </w:rPr>
        <w:t xml:space="preserve"> </w:t>
      </w:r>
      <w:proofErr w:type="spellStart"/>
      <w:r>
        <w:t>mo</w:t>
      </w:r>
      <w:proofErr w:type="spellEnd"/>
      <w:r>
        <w:t xml:space="preserve">, </w:t>
      </w:r>
      <w:proofErr w:type="spellStart"/>
      <w:r>
        <w:t>podrán</w:t>
      </w:r>
      <w:proofErr w:type="spellEnd"/>
      <w:r>
        <w:t xml:space="preserve"> </w:t>
      </w:r>
      <w:proofErr w:type="spellStart"/>
      <w:r>
        <w:t>formar</w:t>
      </w:r>
      <w:proofErr w:type="spellEnd"/>
      <w:r>
        <w:t xml:space="preserve"> </w:t>
      </w:r>
      <w:proofErr w:type="spellStart"/>
      <w:r>
        <w:t>parte</w:t>
      </w:r>
      <w:proofErr w:type="spellEnd"/>
      <w:r>
        <w:t xml:space="preserve"> de </w:t>
      </w:r>
      <w:proofErr w:type="spellStart"/>
      <w:r>
        <w:t>los</w:t>
      </w:r>
      <w:proofErr w:type="spellEnd"/>
      <w:r>
        <w:t xml:space="preserve"> </w:t>
      </w:r>
      <w:proofErr w:type="spellStart"/>
      <w:r>
        <w:t>órganos</w:t>
      </w:r>
      <w:proofErr w:type="spellEnd"/>
      <w:r>
        <w:t xml:space="preserve"> de </w:t>
      </w:r>
      <w:proofErr w:type="spellStart"/>
      <w:r>
        <w:t>participación</w:t>
      </w:r>
      <w:proofErr w:type="spellEnd"/>
      <w:r>
        <w:t xml:space="preserve"> y </w:t>
      </w:r>
      <w:proofErr w:type="spellStart"/>
      <w:r>
        <w:t>colaboración</w:t>
      </w:r>
      <w:proofErr w:type="spellEnd"/>
      <w:r>
        <w:t xml:space="preserve"> </w:t>
      </w:r>
      <w:proofErr w:type="spellStart"/>
      <w:r>
        <w:t>que</w:t>
      </w:r>
      <w:proofErr w:type="spellEnd"/>
      <w:r>
        <w:t xml:space="preserve"> se </w:t>
      </w:r>
      <w:proofErr w:type="spellStart"/>
      <w:r>
        <w:t>establezcan</w:t>
      </w:r>
      <w:proofErr w:type="spellEnd"/>
      <w:r>
        <w:rPr>
          <w:spacing w:val="1"/>
        </w:rPr>
        <w:t xml:space="preserve"> </w:t>
      </w:r>
      <w:proofErr w:type="spellStart"/>
      <w:r>
        <w:t>en</w:t>
      </w:r>
      <w:proofErr w:type="spellEnd"/>
      <w:r>
        <w:rPr>
          <w:spacing w:val="-1"/>
        </w:rPr>
        <w:t xml:space="preserve"> </w:t>
      </w:r>
      <w:r>
        <w:t>las</w:t>
      </w:r>
      <w:r>
        <w:rPr>
          <w:spacing w:val="-2"/>
        </w:rPr>
        <w:t xml:space="preserve"> </w:t>
      </w:r>
      <w:proofErr w:type="spellStart"/>
      <w:r>
        <w:t>normas</w:t>
      </w:r>
      <w:proofErr w:type="spellEnd"/>
      <w:r>
        <w:rPr>
          <w:spacing w:val="-2"/>
        </w:rPr>
        <w:t xml:space="preserve"> </w:t>
      </w:r>
      <w:r>
        <w:t>de</w:t>
      </w:r>
      <w:r>
        <w:rPr>
          <w:spacing w:val="-1"/>
        </w:rPr>
        <w:t xml:space="preserve"> </w:t>
      </w:r>
      <w:proofErr w:type="spellStart"/>
      <w:r>
        <w:t>organización</w:t>
      </w:r>
      <w:proofErr w:type="spellEnd"/>
      <w:r>
        <w:rPr>
          <w:spacing w:val="-2"/>
        </w:rPr>
        <w:t xml:space="preserve"> </w:t>
      </w:r>
      <w:r>
        <w:t>y</w:t>
      </w:r>
      <w:r>
        <w:rPr>
          <w:spacing w:val="-1"/>
        </w:rPr>
        <w:t xml:space="preserve"> </w:t>
      </w:r>
      <w:proofErr w:type="spellStart"/>
      <w:r>
        <w:t>funcionamiento</w:t>
      </w:r>
      <w:proofErr w:type="spellEnd"/>
      <w:r>
        <w:rPr>
          <w:spacing w:val="-1"/>
        </w:rPr>
        <w:t xml:space="preserve"> </w:t>
      </w:r>
      <w:r>
        <w:t>del</w:t>
      </w:r>
      <w:r>
        <w:rPr>
          <w:spacing w:val="-2"/>
        </w:rPr>
        <w:t xml:space="preserve"> </w:t>
      </w:r>
      <w:proofErr w:type="spellStart"/>
      <w:r>
        <w:t>centro</w:t>
      </w:r>
      <w:proofErr w:type="spellEnd"/>
      <w:r>
        <w:t>.</w:t>
      </w:r>
    </w:p>
    <w:p w14:paraId="79AC9F77" w14:textId="77777777" w:rsidR="00984CFC" w:rsidRDefault="00984CFC">
      <w:pPr>
        <w:pStyle w:val="Textoindependiente"/>
        <w:spacing w:before="10"/>
        <w:rPr>
          <w:sz w:val="21"/>
        </w:rPr>
      </w:pPr>
    </w:p>
    <w:p w14:paraId="6E6E7EE1" w14:textId="77777777" w:rsidR="00984CFC" w:rsidRDefault="00423E95" w:rsidP="0078694F">
      <w:pPr>
        <w:pStyle w:val="Prrafodelista"/>
        <w:numPr>
          <w:ilvl w:val="2"/>
          <w:numId w:val="38"/>
        </w:numPr>
        <w:tabs>
          <w:tab w:val="left" w:pos="1292"/>
        </w:tabs>
        <w:spacing w:line="235" w:lineRule="auto"/>
        <w:ind w:right="111"/>
        <w:jc w:val="both"/>
      </w:pPr>
      <w:proofErr w:type="spellStart"/>
      <w:r>
        <w:t>Estas</w:t>
      </w:r>
      <w:proofErr w:type="spellEnd"/>
      <w:r>
        <w:t xml:space="preserve"> </w:t>
      </w:r>
      <w:proofErr w:type="spellStart"/>
      <w:r>
        <w:t>asociaciones</w:t>
      </w:r>
      <w:proofErr w:type="spellEnd"/>
      <w:r>
        <w:t xml:space="preserve"> </w:t>
      </w:r>
      <w:proofErr w:type="spellStart"/>
      <w:r>
        <w:t>desarrollarán</w:t>
      </w:r>
      <w:proofErr w:type="spellEnd"/>
      <w:r>
        <w:t xml:space="preserve"> las </w:t>
      </w:r>
      <w:proofErr w:type="spellStart"/>
      <w:r>
        <w:t>actividades</w:t>
      </w:r>
      <w:proofErr w:type="spellEnd"/>
      <w:r>
        <w:t xml:space="preserve">, </w:t>
      </w:r>
      <w:proofErr w:type="spellStart"/>
      <w:r>
        <w:t>programas</w:t>
      </w:r>
      <w:proofErr w:type="spellEnd"/>
      <w:r>
        <w:t xml:space="preserve"> o </w:t>
      </w:r>
      <w:proofErr w:type="spellStart"/>
      <w:r>
        <w:t>servicios</w:t>
      </w:r>
      <w:proofErr w:type="spellEnd"/>
      <w:r>
        <w:t xml:space="preserve"> </w:t>
      </w:r>
      <w:proofErr w:type="spellStart"/>
      <w:r>
        <w:t>que</w:t>
      </w:r>
      <w:proofErr w:type="spellEnd"/>
      <w:r>
        <w:t xml:space="preserve"> </w:t>
      </w:r>
      <w:proofErr w:type="spellStart"/>
      <w:r>
        <w:t>hayan</w:t>
      </w:r>
      <w:proofErr w:type="spellEnd"/>
      <w:r>
        <w:t xml:space="preserve"> </w:t>
      </w:r>
      <w:proofErr w:type="spellStart"/>
      <w:r>
        <w:t>diseñado</w:t>
      </w:r>
      <w:proofErr w:type="spellEnd"/>
      <w:r>
        <w:rPr>
          <w:spacing w:val="1"/>
        </w:rPr>
        <w:t xml:space="preserve"> </w:t>
      </w:r>
      <w:proofErr w:type="spellStart"/>
      <w:r>
        <w:t>en</w:t>
      </w:r>
      <w:proofErr w:type="spellEnd"/>
      <w:r>
        <w:t xml:space="preserve"> </w:t>
      </w:r>
      <w:proofErr w:type="spellStart"/>
      <w:r>
        <w:t>el</w:t>
      </w:r>
      <w:proofErr w:type="spellEnd"/>
      <w:r>
        <w:t xml:space="preserve"> </w:t>
      </w:r>
      <w:proofErr w:type="spellStart"/>
      <w:r>
        <w:t>marco</w:t>
      </w:r>
      <w:proofErr w:type="spellEnd"/>
      <w:r>
        <w:t xml:space="preserve"> del </w:t>
      </w:r>
      <w:proofErr w:type="spellStart"/>
      <w:r>
        <w:t>proyecto</w:t>
      </w:r>
      <w:proofErr w:type="spellEnd"/>
      <w:r>
        <w:t xml:space="preserve"> </w:t>
      </w:r>
      <w:proofErr w:type="spellStart"/>
      <w:r>
        <w:t>educativo</w:t>
      </w:r>
      <w:proofErr w:type="spellEnd"/>
      <w:r>
        <w:t xml:space="preserve"> de </w:t>
      </w:r>
      <w:proofErr w:type="spellStart"/>
      <w:r>
        <w:t>centro</w:t>
      </w:r>
      <w:proofErr w:type="spellEnd"/>
      <w:r>
        <w:t xml:space="preserve">, </w:t>
      </w:r>
      <w:proofErr w:type="spellStart"/>
      <w:r>
        <w:t>respetarán</w:t>
      </w:r>
      <w:proofErr w:type="spellEnd"/>
      <w:r>
        <w:t xml:space="preserve"> la </w:t>
      </w:r>
      <w:proofErr w:type="spellStart"/>
      <w:r>
        <w:t>organización</w:t>
      </w:r>
      <w:proofErr w:type="spellEnd"/>
      <w:r>
        <w:t xml:space="preserve"> y </w:t>
      </w:r>
      <w:proofErr w:type="spellStart"/>
      <w:r>
        <w:t>funcionamiento</w:t>
      </w:r>
      <w:proofErr w:type="spellEnd"/>
      <w:r>
        <w:rPr>
          <w:spacing w:val="1"/>
        </w:rPr>
        <w:t xml:space="preserve"> </w:t>
      </w:r>
      <w:r>
        <w:t>del</w:t>
      </w:r>
      <w:r>
        <w:rPr>
          <w:spacing w:val="-5"/>
        </w:rPr>
        <w:t xml:space="preserve"> </w:t>
      </w:r>
      <w:proofErr w:type="spellStart"/>
      <w:r>
        <w:t>centro</w:t>
      </w:r>
      <w:proofErr w:type="spellEnd"/>
      <w:r>
        <w:rPr>
          <w:spacing w:val="-5"/>
        </w:rPr>
        <w:t xml:space="preserve"> </w:t>
      </w:r>
      <w:r>
        <w:t>y</w:t>
      </w:r>
      <w:r>
        <w:rPr>
          <w:spacing w:val="-4"/>
        </w:rPr>
        <w:t xml:space="preserve"> </w:t>
      </w:r>
      <w:proofErr w:type="spellStart"/>
      <w:r>
        <w:t>presentarán</w:t>
      </w:r>
      <w:proofErr w:type="spellEnd"/>
      <w:r>
        <w:rPr>
          <w:spacing w:val="-5"/>
        </w:rPr>
        <w:t xml:space="preserve"> </w:t>
      </w:r>
      <w:proofErr w:type="spellStart"/>
      <w:r>
        <w:t>una</w:t>
      </w:r>
      <w:proofErr w:type="spellEnd"/>
      <w:r>
        <w:rPr>
          <w:spacing w:val="-5"/>
        </w:rPr>
        <w:t xml:space="preserve"> </w:t>
      </w:r>
      <w:proofErr w:type="spellStart"/>
      <w:r>
        <w:t>memoria</w:t>
      </w:r>
      <w:proofErr w:type="spellEnd"/>
      <w:r>
        <w:rPr>
          <w:spacing w:val="-4"/>
        </w:rPr>
        <w:t xml:space="preserve"> </w:t>
      </w:r>
      <w:r>
        <w:t>de</w:t>
      </w:r>
      <w:r>
        <w:rPr>
          <w:spacing w:val="-5"/>
        </w:rPr>
        <w:t xml:space="preserve"> </w:t>
      </w:r>
      <w:r>
        <w:t>las</w:t>
      </w:r>
      <w:r>
        <w:rPr>
          <w:spacing w:val="-5"/>
        </w:rPr>
        <w:t xml:space="preserve"> </w:t>
      </w:r>
      <w:proofErr w:type="spellStart"/>
      <w:r>
        <w:t>acciones</w:t>
      </w:r>
      <w:proofErr w:type="spellEnd"/>
      <w:r>
        <w:rPr>
          <w:spacing w:val="-4"/>
        </w:rPr>
        <w:t xml:space="preserve"> </w:t>
      </w:r>
      <w:proofErr w:type="spellStart"/>
      <w:r>
        <w:t>realizadas</w:t>
      </w:r>
      <w:proofErr w:type="spellEnd"/>
      <w:r>
        <w:rPr>
          <w:spacing w:val="-5"/>
        </w:rPr>
        <w:t xml:space="preserve"> </w:t>
      </w:r>
      <w:proofErr w:type="spellStart"/>
      <w:r>
        <w:t>que</w:t>
      </w:r>
      <w:proofErr w:type="spellEnd"/>
      <w:r>
        <w:rPr>
          <w:spacing w:val="-4"/>
        </w:rPr>
        <w:t xml:space="preserve"> </w:t>
      </w:r>
      <w:r>
        <w:t>se</w:t>
      </w:r>
      <w:r>
        <w:rPr>
          <w:spacing w:val="-5"/>
        </w:rPr>
        <w:t xml:space="preserve"> </w:t>
      </w:r>
      <w:proofErr w:type="spellStart"/>
      <w:r>
        <w:t>incorporará</w:t>
      </w:r>
      <w:proofErr w:type="spellEnd"/>
      <w:r>
        <w:rPr>
          <w:spacing w:val="-5"/>
        </w:rPr>
        <w:t xml:space="preserve"> </w:t>
      </w:r>
      <w:r>
        <w:t>a</w:t>
      </w:r>
      <w:r>
        <w:rPr>
          <w:spacing w:val="-4"/>
        </w:rPr>
        <w:t xml:space="preserve"> </w:t>
      </w:r>
      <w:r>
        <w:t>la</w:t>
      </w:r>
      <w:r>
        <w:rPr>
          <w:spacing w:val="-5"/>
        </w:rPr>
        <w:t xml:space="preserve"> </w:t>
      </w:r>
      <w:r>
        <w:t>me-</w:t>
      </w:r>
      <w:r>
        <w:rPr>
          <w:spacing w:val="-47"/>
        </w:rPr>
        <w:t xml:space="preserve"> </w:t>
      </w:r>
      <w:proofErr w:type="spellStart"/>
      <w:r>
        <w:t>moria</w:t>
      </w:r>
      <w:proofErr w:type="spellEnd"/>
      <w:r>
        <w:rPr>
          <w:spacing w:val="-1"/>
        </w:rPr>
        <w:t xml:space="preserve"> </w:t>
      </w:r>
      <w:proofErr w:type="spellStart"/>
      <w:r>
        <w:t>anual</w:t>
      </w:r>
      <w:proofErr w:type="spellEnd"/>
      <w:r>
        <w:rPr>
          <w:spacing w:val="-1"/>
        </w:rPr>
        <w:t xml:space="preserve"> </w:t>
      </w:r>
      <w:r>
        <w:t>del</w:t>
      </w:r>
      <w:r>
        <w:rPr>
          <w:spacing w:val="-1"/>
        </w:rPr>
        <w:t xml:space="preserve"> </w:t>
      </w:r>
      <w:proofErr w:type="spellStart"/>
      <w:r>
        <w:t>centro</w:t>
      </w:r>
      <w:proofErr w:type="spellEnd"/>
      <w:r>
        <w:t>.</w:t>
      </w:r>
    </w:p>
    <w:p w14:paraId="20067840" w14:textId="77777777" w:rsidR="00984CFC" w:rsidRDefault="00984CFC">
      <w:pPr>
        <w:pStyle w:val="Textoindependiente"/>
        <w:rPr>
          <w:sz w:val="26"/>
        </w:rPr>
      </w:pPr>
    </w:p>
    <w:p w14:paraId="333FE221" w14:textId="77777777" w:rsidR="00984CFC" w:rsidRDefault="00423E95" w:rsidP="0078694F">
      <w:pPr>
        <w:pStyle w:val="Ttulo31"/>
        <w:numPr>
          <w:ilvl w:val="2"/>
          <w:numId w:val="37"/>
        </w:numPr>
        <w:tabs>
          <w:tab w:val="left" w:pos="1548"/>
        </w:tabs>
        <w:spacing w:before="191"/>
        <w:jc w:val="both"/>
        <w:rPr>
          <w:color w:val="231F20"/>
          <w:u w:val="none"/>
        </w:rPr>
      </w:pPr>
      <w:proofErr w:type="spellStart"/>
      <w:r>
        <w:rPr>
          <w:color w:val="231F20"/>
        </w:rPr>
        <w:t>Participación</w:t>
      </w:r>
      <w:proofErr w:type="spellEnd"/>
      <w:r>
        <w:rPr>
          <w:color w:val="231F20"/>
          <w:spacing w:val="-4"/>
        </w:rPr>
        <w:t xml:space="preserve"> </w:t>
      </w:r>
      <w:r>
        <w:rPr>
          <w:color w:val="231F20"/>
        </w:rPr>
        <w:t>de</w:t>
      </w:r>
      <w:r>
        <w:rPr>
          <w:color w:val="231F20"/>
          <w:spacing w:val="-3"/>
        </w:rPr>
        <w:t xml:space="preserve"> </w:t>
      </w:r>
      <w:r>
        <w:rPr>
          <w:color w:val="231F20"/>
        </w:rPr>
        <w:t>la</w:t>
      </w:r>
      <w:r>
        <w:rPr>
          <w:color w:val="231F20"/>
          <w:spacing w:val="-3"/>
        </w:rPr>
        <w:t xml:space="preserve"> </w:t>
      </w:r>
      <w:proofErr w:type="spellStart"/>
      <w:r>
        <w:rPr>
          <w:color w:val="231F20"/>
        </w:rPr>
        <w:t>presidencia</w:t>
      </w:r>
      <w:proofErr w:type="spellEnd"/>
      <w:r>
        <w:rPr>
          <w:color w:val="231F20"/>
          <w:spacing w:val="-2"/>
        </w:rPr>
        <w:t xml:space="preserve"> </w:t>
      </w:r>
      <w:r>
        <w:rPr>
          <w:color w:val="231F20"/>
        </w:rPr>
        <w:t>de</w:t>
      </w:r>
      <w:r>
        <w:rPr>
          <w:color w:val="231F20"/>
          <w:spacing w:val="-3"/>
        </w:rPr>
        <w:t xml:space="preserve"> </w:t>
      </w:r>
      <w:r>
        <w:rPr>
          <w:color w:val="231F20"/>
        </w:rPr>
        <w:t>las</w:t>
      </w:r>
      <w:r>
        <w:rPr>
          <w:color w:val="231F20"/>
          <w:spacing w:val="-3"/>
        </w:rPr>
        <w:t xml:space="preserve"> </w:t>
      </w:r>
      <w:proofErr w:type="spellStart"/>
      <w:r>
        <w:rPr>
          <w:color w:val="231F20"/>
        </w:rPr>
        <w:t>asociaciones</w:t>
      </w:r>
      <w:proofErr w:type="spellEnd"/>
      <w:r>
        <w:rPr>
          <w:color w:val="231F20"/>
          <w:spacing w:val="-3"/>
        </w:rPr>
        <w:t xml:space="preserve"> </w:t>
      </w:r>
      <w:r>
        <w:rPr>
          <w:color w:val="231F20"/>
        </w:rPr>
        <w:t>de</w:t>
      </w:r>
      <w:r>
        <w:rPr>
          <w:color w:val="231F20"/>
          <w:spacing w:val="-3"/>
        </w:rPr>
        <w:t xml:space="preserve"> </w:t>
      </w:r>
      <w:r>
        <w:rPr>
          <w:color w:val="231F20"/>
        </w:rPr>
        <w:t>las</w:t>
      </w:r>
      <w:r>
        <w:rPr>
          <w:color w:val="231F20"/>
          <w:spacing w:val="-3"/>
        </w:rPr>
        <w:t xml:space="preserve"> </w:t>
      </w:r>
      <w:proofErr w:type="spellStart"/>
      <w:r>
        <w:rPr>
          <w:color w:val="231F20"/>
        </w:rPr>
        <w:t>familias</w:t>
      </w:r>
      <w:proofErr w:type="spellEnd"/>
      <w:r>
        <w:rPr>
          <w:color w:val="231F20"/>
          <w:spacing w:val="-3"/>
        </w:rPr>
        <w:t xml:space="preserve"> </w:t>
      </w:r>
      <w:r>
        <w:rPr>
          <w:color w:val="231F20"/>
        </w:rPr>
        <w:t>del</w:t>
      </w:r>
      <w:r>
        <w:rPr>
          <w:color w:val="231F20"/>
          <w:spacing w:val="-3"/>
        </w:rPr>
        <w:t xml:space="preserve"> </w:t>
      </w:r>
      <w:proofErr w:type="spellStart"/>
      <w:r>
        <w:rPr>
          <w:color w:val="231F20"/>
        </w:rPr>
        <w:t>alumnado</w:t>
      </w:r>
      <w:proofErr w:type="spellEnd"/>
      <w:r>
        <w:rPr>
          <w:color w:val="231F20"/>
        </w:rPr>
        <w:t>.</w:t>
      </w:r>
    </w:p>
    <w:p w14:paraId="34D2CC47" w14:textId="77777777" w:rsidR="00984CFC" w:rsidRDefault="00984CFC">
      <w:pPr>
        <w:pStyle w:val="Textoindependiente"/>
        <w:spacing w:before="2"/>
        <w:rPr>
          <w:sz w:val="21"/>
        </w:rPr>
      </w:pPr>
    </w:p>
    <w:p w14:paraId="15F393CA" w14:textId="77777777" w:rsidR="00984CFC" w:rsidRDefault="00423E95">
      <w:pPr>
        <w:pStyle w:val="Textoindependiente"/>
        <w:spacing w:line="235" w:lineRule="auto"/>
        <w:ind w:left="950" w:right="110"/>
        <w:jc w:val="both"/>
      </w:pPr>
      <w:r>
        <w:t xml:space="preserve">La </w:t>
      </w:r>
      <w:proofErr w:type="spellStart"/>
      <w:r>
        <w:t>presidencia</w:t>
      </w:r>
      <w:proofErr w:type="spellEnd"/>
      <w:r>
        <w:t xml:space="preserve">, </w:t>
      </w:r>
      <w:proofErr w:type="spellStart"/>
      <w:r>
        <w:t>en</w:t>
      </w:r>
      <w:proofErr w:type="spellEnd"/>
      <w:r>
        <w:t xml:space="preserve"> </w:t>
      </w:r>
      <w:proofErr w:type="spellStart"/>
      <w:r>
        <w:t>calidad</w:t>
      </w:r>
      <w:proofErr w:type="spellEnd"/>
      <w:r>
        <w:t xml:space="preserve"> de </w:t>
      </w:r>
      <w:proofErr w:type="spellStart"/>
      <w:r>
        <w:t>representante</w:t>
      </w:r>
      <w:proofErr w:type="spellEnd"/>
      <w:r>
        <w:t xml:space="preserve"> de las </w:t>
      </w:r>
      <w:proofErr w:type="spellStart"/>
      <w:r>
        <w:t>asociaciones</w:t>
      </w:r>
      <w:proofErr w:type="spellEnd"/>
      <w:r>
        <w:t xml:space="preserve"> de las </w:t>
      </w:r>
      <w:proofErr w:type="spellStart"/>
      <w:r>
        <w:t>familias</w:t>
      </w:r>
      <w:proofErr w:type="spellEnd"/>
      <w:r>
        <w:t xml:space="preserve"> del </w:t>
      </w:r>
      <w:proofErr w:type="spellStart"/>
      <w:r>
        <w:t>alumnado</w:t>
      </w:r>
      <w:proofErr w:type="spellEnd"/>
      <w:r>
        <w:t>,</w:t>
      </w:r>
      <w:r>
        <w:rPr>
          <w:spacing w:val="1"/>
        </w:rPr>
        <w:t xml:space="preserve"> </w:t>
      </w:r>
      <w:proofErr w:type="spellStart"/>
      <w:r>
        <w:t>como</w:t>
      </w:r>
      <w:proofErr w:type="spellEnd"/>
      <w:r>
        <w:rPr>
          <w:spacing w:val="-6"/>
        </w:rPr>
        <w:t xml:space="preserve"> </w:t>
      </w:r>
      <w:proofErr w:type="spellStart"/>
      <w:r>
        <w:t>órgano</w:t>
      </w:r>
      <w:proofErr w:type="spellEnd"/>
      <w:r>
        <w:rPr>
          <w:spacing w:val="-6"/>
        </w:rPr>
        <w:t xml:space="preserve"> </w:t>
      </w:r>
      <w:r>
        <w:t>de</w:t>
      </w:r>
      <w:r>
        <w:rPr>
          <w:spacing w:val="-5"/>
        </w:rPr>
        <w:t xml:space="preserve"> </w:t>
      </w:r>
      <w:r>
        <w:t>la</w:t>
      </w:r>
      <w:r>
        <w:rPr>
          <w:spacing w:val="-6"/>
        </w:rPr>
        <w:t xml:space="preserve"> </w:t>
      </w:r>
      <w:proofErr w:type="spellStart"/>
      <w:r>
        <w:t>entidad</w:t>
      </w:r>
      <w:proofErr w:type="spellEnd"/>
      <w:r>
        <w:rPr>
          <w:spacing w:val="-6"/>
        </w:rPr>
        <w:t xml:space="preserve"> </w:t>
      </w:r>
      <w:r>
        <w:t>para</w:t>
      </w:r>
      <w:r>
        <w:rPr>
          <w:spacing w:val="-5"/>
        </w:rPr>
        <w:t xml:space="preserve"> </w:t>
      </w:r>
      <w:r>
        <w:t>la</w:t>
      </w:r>
      <w:r>
        <w:rPr>
          <w:spacing w:val="-6"/>
        </w:rPr>
        <w:t xml:space="preserve"> </w:t>
      </w:r>
      <w:proofErr w:type="spellStart"/>
      <w:r>
        <w:t>participación</w:t>
      </w:r>
      <w:proofErr w:type="spellEnd"/>
      <w:r>
        <w:rPr>
          <w:spacing w:val="-6"/>
        </w:rPr>
        <w:t xml:space="preserve"> </w:t>
      </w:r>
      <w:r>
        <w:t>y</w:t>
      </w:r>
      <w:r>
        <w:rPr>
          <w:spacing w:val="-5"/>
        </w:rPr>
        <w:t xml:space="preserve"> </w:t>
      </w:r>
      <w:proofErr w:type="spellStart"/>
      <w:r>
        <w:t>colaboración</w:t>
      </w:r>
      <w:proofErr w:type="spellEnd"/>
      <w:r>
        <w:rPr>
          <w:spacing w:val="-6"/>
        </w:rPr>
        <w:t xml:space="preserve"> </w:t>
      </w:r>
      <w:proofErr w:type="spellStart"/>
      <w:r>
        <w:t>en</w:t>
      </w:r>
      <w:proofErr w:type="spellEnd"/>
      <w:r>
        <w:rPr>
          <w:spacing w:val="-5"/>
        </w:rPr>
        <w:t xml:space="preserve"> </w:t>
      </w:r>
      <w:proofErr w:type="spellStart"/>
      <w:r>
        <w:t>el</w:t>
      </w:r>
      <w:proofErr w:type="spellEnd"/>
      <w:r>
        <w:rPr>
          <w:spacing w:val="-6"/>
        </w:rPr>
        <w:t xml:space="preserve"> </w:t>
      </w:r>
      <w:proofErr w:type="spellStart"/>
      <w:r>
        <w:t>funcionamiento</w:t>
      </w:r>
      <w:proofErr w:type="spellEnd"/>
      <w:r>
        <w:rPr>
          <w:spacing w:val="-6"/>
        </w:rPr>
        <w:t xml:space="preserve"> </w:t>
      </w:r>
      <w:r>
        <w:t>del</w:t>
      </w:r>
      <w:r>
        <w:rPr>
          <w:spacing w:val="-5"/>
        </w:rPr>
        <w:t xml:space="preserve"> </w:t>
      </w:r>
      <w:proofErr w:type="spellStart"/>
      <w:r>
        <w:t>centro</w:t>
      </w:r>
      <w:proofErr w:type="spellEnd"/>
      <w:r>
        <w:t>,</w:t>
      </w:r>
      <w:r>
        <w:rPr>
          <w:spacing w:val="1"/>
        </w:rPr>
        <w:t xml:space="preserve"> </w:t>
      </w:r>
      <w:proofErr w:type="spellStart"/>
      <w:r>
        <w:t>trabajará</w:t>
      </w:r>
      <w:proofErr w:type="spellEnd"/>
      <w:r>
        <w:rPr>
          <w:spacing w:val="-4"/>
        </w:rPr>
        <w:t xml:space="preserve"> </w:t>
      </w:r>
      <w:r>
        <w:t>de</w:t>
      </w:r>
      <w:r>
        <w:rPr>
          <w:spacing w:val="-3"/>
        </w:rPr>
        <w:t xml:space="preserve"> </w:t>
      </w:r>
      <w:r>
        <w:t>forma</w:t>
      </w:r>
      <w:r>
        <w:rPr>
          <w:spacing w:val="-3"/>
        </w:rPr>
        <w:t xml:space="preserve"> </w:t>
      </w:r>
      <w:proofErr w:type="spellStart"/>
      <w:r>
        <w:t>coordinada</w:t>
      </w:r>
      <w:proofErr w:type="spellEnd"/>
      <w:r>
        <w:rPr>
          <w:spacing w:val="-4"/>
        </w:rPr>
        <w:t xml:space="preserve"> </w:t>
      </w:r>
      <w:r>
        <w:t>con</w:t>
      </w:r>
      <w:r>
        <w:rPr>
          <w:spacing w:val="-3"/>
        </w:rPr>
        <w:t xml:space="preserve"> </w:t>
      </w:r>
      <w:proofErr w:type="spellStart"/>
      <w:r>
        <w:t>el</w:t>
      </w:r>
      <w:proofErr w:type="spellEnd"/>
      <w:r>
        <w:rPr>
          <w:spacing w:val="-2"/>
        </w:rPr>
        <w:t xml:space="preserve"> </w:t>
      </w:r>
      <w:proofErr w:type="spellStart"/>
      <w:r>
        <w:t>equipo</w:t>
      </w:r>
      <w:proofErr w:type="spellEnd"/>
      <w:r>
        <w:rPr>
          <w:spacing w:val="-2"/>
        </w:rPr>
        <w:t xml:space="preserve"> </w:t>
      </w:r>
      <w:proofErr w:type="spellStart"/>
      <w:r>
        <w:t>directivo</w:t>
      </w:r>
      <w:proofErr w:type="spellEnd"/>
      <w:r>
        <w:rPr>
          <w:spacing w:val="-4"/>
        </w:rPr>
        <w:t xml:space="preserve"> </w:t>
      </w:r>
      <w:r>
        <w:t>de</w:t>
      </w:r>
      <w:r>
        <w:rPr>
          <w:spacing w:val="-3"/>
        </w:rPr>
        <w:t xml:space="preserve"> </w:t>
      </w:r>
      <w:proofErr w:type="spellStart"/>
      <w:r>
        <w:t>este</w:t>
      </w:r>
      <w:proofErr w:type="spellEnd"/>
      <w:r>
        <w:t>.</w:t>
      </w:r>
      <w:r>
        <w:rPr>
          <w:spacing w:val="-2"/>
        </w:rPr>
        <w:t xml:space="preserve"> </w:t>
      </w:r>
      <w:r>
        <w:t>En</w:t>
      </w:r>
      <w:r>
        <w:rPr>
          <w:spacing w:val="-3"/>
        </w:rPr>
        <w:t xml:space="preserve"> </w:t>
      </w:r>
      <w:proofErr w:type="spellStart"/>
      <w:r>
        <w:t>este</w:t>
      </w:r>
      <w:proofErr w:type="spellEnd"/>
      <w:r>
        <w:rPr>
          <w:spacing w:val="-3"/>
        </w:rPr>
        <w:t xml:space="preserve"> </w:t>
      </w:r>
      <w:proofErr w:type="spellStart"/>
      <w:r>
        <w:t>sentido</w:t>
      </w:r>
      <w:proofErr w:type="spellEnd"/>
      <w:r>
        <w:rPr>
          <w:spacing w:val="-3"/>
        </w:rPr>
        <w:t xml:space="preserve"> </w:t>
      </w:r>
      <w:proofErr w:type="spellStart"/>
      <w:r>
        <w:t>podrá</w:t>
      </w:r>
      <w:proofErr w:type="spellEnd"/>
      <w:r>
        <w:t>:</w:t>
      </w:r>
    </w:p>
    <w:p w14:paraId="3C79779D" w14:textId="77777777" w:rsidR="00984CFC" w:rsidRDefault="00984CFC">
      <w:pPr>
        <w:pStyle w:val="Textoindependiente"/>
        <w:spacing w:before="6"/>
        <w:rPr>
          <w:sz w:val="21"/>
        </w:rPr>
      </w:pPr>
    </w:p>
    <w:p w14:paraId="1AEE839A" w14:textId="77777777" w:rsidR="00984CFC" w:rsidRDefault="00423E95" w:rsidP="0078694F">
      <w:pPr>
        <w:pStyle w:val="Prrafodelista"/>
        <w:numPr>
          <w:ilvl w:val="0"/>
          <w:numId w:val="36"/>
        </w:numPr>
        <w:tabs>
          <w:tab w:val="left" w:pos="1348"/>
        </w:tabs>
        <w:spacing w:line="266" w:lineRule="exact"/>
        <w:ind w:hanging="361"/>
        <w:jc w:val="both"/>
      </w:pPr>
      <w:proofErr w:type="spellStart"/>
      <w:r>
        <w:t>Colaborar</w:t>
      </w:r>
      <w:proofErr w:type="spellEnd"/>
      <w:r>
        <w:rPr>
          <w:spacing w:val="-7"/>
        </w:rPr>
        <w:t xml:space="preserve"> </w:t>
      </w:r>
      <w:r>
        <w:t>con</w:t>
      </w:r>
      <w:r>
        <w:rPr>
          <w:spacing w:val="-6"/>
        </w:rPr>
        <w:t xml:space="preserve"> </w:t>
      </w:r>
      <w:proofErr w:type="spellStart"/>
      <w:r>
        <w:t>el</w:t>
      </w:r>
      <w:proofErr w:type="spellEnd"/>
      <w:r>
        <w:rPr>
          <w:spacing w:val="-5"/>
        </w:rPr>
        <w:t xml:space="preserve"> </w:t>
      </w:r>
      <w:proofErr w:type="spellStart"/>
      <w:r>
        <w:t>equipo</w:t>
      </w:r>
      <w:proofErr w:type="spellEnd"/>
      <w:r>
        <w:rPr>
          <w:spacing w:val="-5"/>
        </w:rPr>
        <w:t xml:space="preserve"> </w:t>
      </w:r>
      <w:proofErr w:type="spellStart"/>
      <w:r>
        <w:t>directivo</w:t>
      </w:r>
      <w:proofErr w:type="spellEnd"/>
      <w:r>
        <w:rPr>
          <w:spacing w:val="-6"/>
        </w:rPr>
        <w:t xml:space="preserve"> </w:t>
      </w:r>
      <w:r>
        <w:t>para</w:t>
      </w:r>
      <w:r>
        <w:rPr>
          <w:spacing w:val="-7"/>
        </w:rPr>
        <w:t xml:space="preserve"> </w:t>
      </w:r>
      <w:proofErr w:type="spellStart"/>
      <w:r>
        <w:t>el</w:t>
      </w:r>
      <w:proofErr w:type="spellEnd"/>
      <w:r>
        <w:rPr>
          <w:spacing w:val="-5"/>
        </w:rPr>
        <w:t xml:space="preserve"> </w:t>
      </w:r>
      <w:proofErr w:type="spellStart"/>
      <w:r>
        <w:t>buen</w:t>
      </w:r>
      <w:proofErr w:type="spellEnd"/>
      <w:r>
        <w:rPr>
          <w:spacing w:val="-6"/>
        </w:rPr>
        <w:t xml:space="preserve"> </w:t>
      </w:r>
      <w:proofErr w:type="spellStart"/>
      <w:r>
        <w:t>funcionamiento</w:t>
      </w:r>
      <w:proofErr w:type="spellEnd"/>
      <w:r>
        <w:rPr>
          <w:spacing w:val="-6"/>
        </w:rPr>
        <w:t xml:space="preserve"> </w:t>
      </w:r>
      <w:r>
        <w:t>del</w:t>
      </w:r>
      <w:r>
        <w:rPr>
          <w:spacing w:val="-6"/>
        </w:rPr>
        <w:t xml:space="preserve"> </w:t>
      </w:r>
      <w:proofErr w:type="spellStart"/>
      <w:r>
        <w:t>centro</w:t>
      </w:r>
      <w:proofErr w:type="spellEnd"/>
      <w:r>
        <w:t>.</w:t>
      </w:r>
    </w:p>
    <w:p w14:paraId="4B3B5BF3" w14:textId="77777777" w:rsidR="00984CFC" w:rsidRDefault="00423E95" w:rsidP="0078694F">
      <w:pPr>
        <w:pStyle w:val="Prrafodelista"/>
        <w:numPr>
          <w:ilvl w:val="0"/>
          <w:numId w:val="36"/>
        </w:numPr>
        <w:tabs>
          <w:tab w:val="left" w:pos="1348"/>
        </w:tabs>
        <w:spacing w:before="2" w:line="235" w:lineRule="auto"/>
        <w:ind w:right="116"/>
        <w:jc w:val="both"/>
      </w:pPr>
      <w:proofErr w:type="spellStart"/>
      <w:r>
        <w:t>Presentar</w:t>
      </w:r>
      <w:proofErr w:type="spellEnd"/>
      <w:r>
        <w:rPr>
          <w:spacing w:val="-11"/>
        </w:rPr>
        <w:t xml:space="preserve"> </w:t>
      </w:r>
      <w:r>
        <w:t>al</w:t>
      </w:r>
      <w:r>
        <w:rPr>
          <w:spacing w:val="-11"/>
        </w:rPr>
        <w:t xml:space="preserve"> </w:t>
      </w:r>
      <w:proofErr w:type="spellStart"/>
      <w:r>
        <w:t>consejo</w:t>
      </w:r>
      <w:proofErr w:type="spellEnd"/>
      <w:r>
        <w:rPr>
          <w:spacing w:val="-11"/>
        </w:rPr>
        <w:t xml:space="preserve"> </w:t>
      </w:r>
      <w:r>
        <w:t>escolar</w:t>
      </w:r>
      <w:r>
        <w:rPr>
          <w:spacing w:val="-10"/>
        </w:rPr>
        <w:t xml:space="preserve"> </w:t>
      </w:r>
      <w:proofErr w:type="spellStart"/>
      <w:r>
        <w:t>propuestas</w:t>
      </w:r>
      <w:proofErr w:type="spellEnd"/>
      <w:r>
        <w:rPr>
          <w:spacing w:val="-11"/>
        </w:rPr>
        <w:t xml:space="preserve"> </w:t>
      </w:r>
      <w:r>
        <w:t>para</w:t>
      </w:r>
      <w:r>
        <w:rPr>
          <w:spacing w:val="-11"/>
        </w:rPr>
        <w:t xml:space="preserve"> </w:t>
      </w:r>
      <w:proofErr w:type="spellStart"/>
      <w:r>
        <w:t>facilitar</w:t>
      </w:r>
      <w:proofErr w:type="spellEnd"/>
      <w:r>
        <w:rPr>
          <w:spacing w:val="-10"/>
        </w:rPr>
        <w:t xml:space="preserve"> </w:t>
      </w:r>
      <w:r>
        <w:t>y</w:t>
      </w:r>
      <w:r>
        <w:rPr>
          <w:spacing w:val="-11"/>
        </w:rPr>
        <w:t xml:space="preserve"> </w:t>
      </w:r>
      <w:proofErr w:type="spellStart"/>
      <w:r>
        <w:t>fomentar</w:t>
      </w:r>
      <w:proofErr w:type="spellEnd"/>
      <w:r>
        <w:rPr>
          <w:spacing w:val="-11"/>
        </w:rPr>
        <w:t xml:space="preserve"> </w:t>
      </w:r>
      <w:r>
        <w:t>la</w:t>
      </w:r>
      <w:r>
        <w:rPr>
          <w:spacing w:val="-10"/>
        </w:rPr>
        <w:t xml:space="preserve"> </w:t>
      </w:r>
      <w:proofErr w:type="spellStart"/>
      <w:r>
        <w:t>participación</w:t>
      </w:r>
      <w:proofErr w:type="spellEnd"/>
      <w:r>
        <w:rPr>
          <w:spacing w:val="-11"/>
        </w:rPr>
        <w:t xml:space="preserve"> </w:t>
      </w:r>
      <w:proofErr w:type="spellStart"/>
      <w:r>
        <w:t>coordinada</w:t>
      </w:r>
      <w:proofErr w:type="spellEnd"/>
      <w:r>
        <w:rPr>
          <w:spacing w:val="-47"/>
        </w:rPr>
        <w:t xml:space="preserve"> </w:t>
      </w:r>
      <w:r>
        <w:t>de</w:t>
      </w:r>
      <w:r>
        <w:rPr>
          <w:spacing w:val="-2"/>
        </w:rPr>
        <w:t xml:space="preserve"> </w:t>
      </w:r>
      <w:proofErr w:type="spellStart"/>
      <w:r>
        <w:t>toda</w:t>
      </w:r>
      <w:proofErr w:type="spellEnd"/>
      <w:r>
        <w:rPr>
          <w:spacing w:val="-1"/>
        </w:rPr>
        <w:t xml:space="preserve"> </w:t>
      </w:r>
      <w:r>
        <w:t>la</w:t>
      </w:r>
      <w:r>
        <w:rPr>
          <w:spacing w:val="-2"/>
        </w:rPr>
        <w:t xml:space="preserve"> </w:t>
      </w:r>
      <w:proofErr w:type="spellStart"/>
      <w:r>
        <w:t>actividad</w:t>
      </w:r>
      <w:proofErr w:type="spellEnd"/>
      <w:r>
        <w:rPr>
          <w:spacing w:val="-1"/>
        </w:rPr>
        <w:t xml:space="preserve"> </w:t>
      </w:r>
      <w:proofErr w:type="spellStart"/>
      <w:r>
        <w:t>educativa</w:t>
      </w:r>
      <w:proofErr w:type="spellEnd"/>
      <w:r>
        <w:rPr>
          <w:spacing w:val="-1"/>
        </w:rPr>
        <w:t xml:space="preserve"> </w:t>
      </w:r>
      <w:proofErr w:type="spellStart"/>
      <w:r>
        <w:t>en</w:t>
      </w:r>
      <w:proofErr w:type="spellEnd"/>
      <w:r>
        <w:rPr>
          <w:spacing w:val="-1"/>
        </w:rPr>
        <w:t xml:space="preserve"> </w:t>
      </w:r>
      <w:r>
        <w:t>la</w:t>
      </w:r>
      <w:r>
        <w:rPr>
          <w:spacing w:val="-1"/>
        </w:rPr>
        <w:t xml:space="preserve"> </w:t>
      </w:r>
      <w:proofErr w:type="spellStart"/>
      <w:r>
        <w:t>vida</w:t>
      </w:r>
      <w:proofErr w:type="spellEnd"/>
      <w:r>
        <w:rPr>
          <w:spacing w:val="-1"/>
        </w:rPr>
        <w:t xml:space="preserve"> </w:t>
      </w:r>
      <w:r>
        <w:t>del</w:t>
      </w:r>
      <w:r>
        <w:rPr>
          <w:spacing w:val="-1"/>
        </w:rPr>
        <w:t xml:space="preserve"> </w:t>
      </w:r>
      <w:proofErr w:type="spellStart"/>
      <w:r>
        <w:t>centro</w:t>
      </w:r>
      <w:proofErr w:type="spellEnd"/>
      <w:r>
        <w:t>.</w:t>
      </w:r>
    </w:p>
    <w:p w14:paraId="3F434B2D" w14:textId="77777777" w:rsidR="00984CFC" w:rsidRDefault="00423E95" w:rsidP="0078694F">
      <w:pPr>
        <w:pStyle w:val="Prrafodelista"/>
        <w:numPr>
          <w:ilvl w:val="0"/>
          <w:numId w:val="36"/>
        </w:numPr>
        <w:tabs>
          <w:tab w:val="left" w:pos="1348"/>
        </w:tabs>
        <w:spacing w:before="1" w:line="235" w:lineRule="auto"/>
        <w:ind w:right="111"/>
        <w:jc w:val="both"/>
      </w:pPr>
      <w:proofErr w:type="spellStart"/>
      <w:r>
        <w:t>Participar</w:t>
      </w:r>
      <w:proofErr w:type="spellEnd"/>
      <w:r>
        <w:t xml:space="preserve">, </w:t>
      </w:r>
      <w:proofErr w:type="spellStart"/>
      <w:r>
        <w:t>según</w:t>
      </w:r>
      <w:proofErr w:type="spellEnd"/>
      <w:r>
        <w:t xml:space="preserve"> se determine </w:t>
      </w:r>
      <w:proofErr w:type="spellStart"/>
      <w:r>
        <w:t>por</w:t>
      </w:r>
      <w:proofErr w:type="spellEnd"/>
      <w:r>
        <w:t xml:space="preserve"> la </w:t>
      </w:r>
      <w:proofErr w:type="spellStart"/>
      <w:r>
        <w:t>dirección</w:t>
      </w:r>
      <w:proofErr w:type="spellEnd"/>
      <w:r>
        <w:t xml:space="preserve"> del </w:t>
      </w:r>
      <w:proofErr w:type="spellStart"/>
      <w:r>
        <w:t>centro</w:t>
      </w:r>
      <w:proofErr w:type="spellEnd"/>
      <w:r>
        <w:t xml:space="preserve">, </w:t>
      </w:r>
      <w:proofErr w:type="spellStart"/>
      <w:r>
        <w:t>previo</w:t>
      </w:r>
      <w:proofErr w:type="spellEnd"/>
      <w:r>
        <w:t xml:space="preserve"> </w:t>
      </w:r>
      <w:proofErr w:type="spellStart"/>
      <w:r>
        <w:t>informe</w:t>
      </w:r>
      <w:proofErr w:type="spellEnd"/>
      <w:r>
        <w:t xml:space="preserve"> del </w:t>
      </w:r>
      <w:proofErr w:type="spellStart"/>
      <w:r>
        <w:t>claustro</w:t>
      </w:r>
      <w:proofErr w:type="spellEnd"/>
      <w:r>
        <w:t xml:space="preserve"> y del</w:t>
      </w:r>
      <w:r>
        <w:rPr>
          <w:spacing w:val="1"/>
        </w:rPr>
        <w:t xml:space="preserve"> </w:t>
      </w:r>
      <w:proofErr w:type="spellStart"/>
      <w:r>
        <w:t>consejo</w:t>
      </w:r>
      <w:proofErr w:type="spellEnd"/>
      <w:r>
        <w:rPr>
          <w:spacing w:val="-6"/>
        </w:rPr>
        <w:t xml:space="preserve"> </w:t>
      </w:r>
      <w:r>
        <w:t>escolar,</w:t>
      </w:r>
      <w:r>
        <w:rPr>
          <w:spacing w:val="-6"/>
        </w:rPr>
        <w:t xml:space="preserve"> </w:t>
      </w:r>
      <w:proofErr w:type="spellStart"/>
      <w:r>
        <w:t>en</w:t>
      </w:r>
      <w:proofErr w:type="spellEnd"/>
      <w:r>
        <w:rPr>
          <w:spacing w:val="-6"/>
        </w:rPr>
        <w:t xml:space="preserve"> </w:t>
      </w:r>
      <w:proofErr w:type="spellStart"/>
      <w:r>
        <w:t>los</w:t>
      </w:r>
      <w:proofErr w:type="spellEnd"/>
      <w:r>
        <w:rPr>
          <w:spacing w:val="-6"/>
        </w:rPr>
        <w:t xml:space="preserve"> </w:t>
      </w:r>
      <w:proofErr w:type="spellStart"/>
      <w:r>
        <w:t>procedimientos</w:t>
      </w:r>
      <w:proofErr w:type="spellEnd"/>
      <w:r>
        <w:rPr>
          <w:spacing w:val="-6"/>
        </w:rPr>
        <w:t xml:space="preserve"> </w:t>
      </w:r>
      <w:r>
        <w:t>de</w:t>
      </w:r>
      <w:r>
        <w:rPr>
          <w:spacing w:val="-7"/>
        </w:rPr>
        <w:t xml:space="preserve"> </w:t>
      </w:r>
      <w:proofErr w:type="spellStart"/>
      <w:r>
        <w:t>evaluación</w:t>
      </w:r>
      <w:proofErr w:type="spellEnd"/>
      <w:r>
        <w:rPr>
          <w:spacing w:val="-6"/>
        </w:rPr>
        <w:t xml:space="preserve"> </w:t>
      </w:r>
      <w:r>
        <w:t>de</w:t>
      </w:r>
      <w:r>
        <w:rPr>
          <w:spacing w:val="-7"/>
        </w:rPr>
        <w:t xml:space="preserve"> </w:t>
      </w:r>
      <w:r>
        <w:t>las</w:t>
      </w:r>
      <w:r>
        <w:rPr>
          <w:spacing w:val="-6"/>
        </w:rPr>
        <w:t xml:space="preserve"> </w:t>
      </w:r>
      <w:proofErr w:type="spellStart"/>
      <w:r>
        <w:t>diferentes</w:t>
      </w:r>
      <w:proofErr w:type="spellEnd"/>
      <w:r>
        <w:rPr>
          <w:spacing w:val="-6"/>
        </w:rPr>
        <w:t xml:space="preserve"> </w:t>
      </w:r>
      <w:proofErr w:type="spellStart"/>
      <w:r>
        <w:t>actividades</w:t>
      </w:r>
      <w:proofErr w:type="spellEnd"/>
      <w:r>
        <w:rPr>
          <w:spacing w:val="-6"/>
        </w:rPr>
        <w:t xml:space="preserve"> </w:t>
      </w:r>
      <w:r>
        <w:t>y</w:t>
      </w:r>
      <w:r>
        <w:rPr>
          <w:spacing w:val="-6"/>
        </w:rPr>
        <w:t xml:space="preserve"> </w:t>
      </w:r>
      <w:proofErr w:type="spellStart"/>
      <w:r>
        <w:t>proyec</w:t>
      </w:r>
      <w:proofErr w:type="spellEnd"/>
      <w:r>
        <w:t>-</w:t>
      </w:r>
      <w:r>
        <w:rPr>
          <w:spacing w:val="-47"/>
        </w:rPr>
        <w:t xml:space="preserve"> </w:t>
      </w:r>
      <w:proofErr w:type="spellStart"/>
      <w:r>
        <w:t>tos</w:t>
      </w:r>
      <w:proofErr w:type="spellEnd"/>
      <w:r>
        <w:rPr>
          <w:spacing w:val="-3"/>
        </w:rPr>
        <w:t xml:space="preserve"> </w:t>
      </w:r>
      <w:r>
        <w:t>del</w:t>
      </w:r>
      <w:r>
        <w:rPr>
          <w:spacing w:val="-3"/>
        </w:rPr>
        <w:t xml:space="preserve"> </w:t>
      </w:r>
      <w:proofErr w:type="spellStart"/>
      <w:r>
        <w:t>centro</w:t>
      </w:r>
      <w:proofErr w:type="spellEnd"/>
      <w:r>
        <w:rPr>
          <w:spacing w:val="-2"/>
        </w:rPr>
        <w:t xml:space="preserve"> </w:t>
      </w:r>
      <w:r>
        <w:t>y</w:t>
      </w:r>
      <w:r>
        <w:rPr>
          <w:spacing w:val="-2"/>
        </w:rPr>
        <w:t xml:space="preserve"> </w:t>
      </w:r>
      <w:proofErr w:type="spellStart"/>
      <w:r>
        <w:t>colaborar</w:t>
      </w:r>
      <w:proofErr w:type="spellEnd"/>
      <w:r>
        <w:rPr>
          <w:spacing w:val="-2"/>
        </w:rPr>
        <w:t xml:space="preserve"> </w:t>
      </w:r>
      <w:proofErr w:type="spellStart"/>
      <w:r>
        <w:t>en</w:t>
      </w:r>
      <w:proofErr w:type="spellEnd"/>
      <w:r>
        <w:rPr>
          <w:spacing w:val="-2"/>
        </w:rPr>
        <w:t xml:space="preserve"> </w:t>
      </w:r>
      <w:r>
        <w:t>las</w:t>
      </w:r>
      <w:r>
        <w:rPr>
          <w:spacing w:val="-2"/>
        </w:rPr>
        <w:t xml:space="preserve"> </w:t>
      </w:r>
      <w:proofErr w:type="spellStart"/>
      <w:r>
        <w:t>evaluaciones</w:t>
      </w:r>
      <w:proofErr w:type="spellEnd"/>
      <w:r>
        <w:rPr>
          <w:spacing w:val="-3"/>
        </w:rPr>
        <w:t xml:space="preserve"> </w:t>
      </w:r>
      <w:proofErr w:type="spellStart"/>
      <w:r>
        <w:t>externas</w:t>
      </w:r>
      <w:proofErr w:type="spellEnd"/>
      <w:r>
        <w:rPr>
          <w:spacing w:val="-1"/>
        </w:rPr>
        <w:t xml:space="preserve"> </w:t>
      </w:r>
      <w:r>
        <w:t>de</w:t>
      </w:r>
      <w:r>
        <w:rPr>
          <w:spacing w:val="-3"/>
        </w:rPr>
        <w:t xml:space="preserve"> </w:t>
      </w:r>
      <w:proofErr w:type="spellStart"/>
      <w:r>
        <w:t>su</w:t>
      </w:r>
      <w:proofErr w:type="spellEnd"/>
      <w:r>
        <w:rPr>
          <w:spacing w:val="-2"/>
        </w:rPr>
        <w:t xml:space="preserve"> </w:t>
      </w:r>
      <w:proofErr w:type="spellStart"/>
      <w:r>
        <w:t>funcionamiento</w:t>
      </w:r>
      <w:proofErr w:type="spellEnd"/>
      <w:r>
        <w:t>.</w:t>
      </w:r>
    </w:p>
    <w:p w14:paraId="13A7C548" w14:textId="77777777" w:rsidR="00984CFC" w:rsidRDefault="00423E95" w:rsidP="0078694F">
      <w:pPr>
        <w:pStyle w:val="Prrafodelista"/>
        <w:numPr>
          <w:ilvl w:val="0"/>
          <w:numId w:val="36"/>
        </w:numPr>
        <w:tabs>
          <w:tab w:val="left" w:pos="1348"/>
        </w:tabs>
        <w:spacing w:before="3" w:line="235" w:lineRule="auto"/>
        <w:ind w:right="113"/>
        <w:jc w:val="both"/>
      </w:pPr>
      <w:proofErr w:type="spellStart"/>
      <w:r>
        <w:rPr>
          <w:spacing w:val="-1"/>
        </w:rPr>
        <w:t>Proponer</w:t>
      </w:r>
      <w:proofErr w:type="spellEnd"/>
      <w:r>
        <w:rPr>
          <w:spacing w:val="-11"/>
        </w:rPr>
        <w:t xml:space="preserve"> </w:t>
      </w:r>
      <w:r>
        <w:rPr>
          <w:spacing w:val="-1"/>
        </w:rPr>
        <w:t>a</w:t>
      </w:r>
      <w:r>
        <w:rPr>
          <w:spacing w:val="-11"/>
        </w:rPr>
        <w:t xml:space="preserve"> </w:t>
      </w:r>
      <w:r>
        <w:rPr>
          <w:spacing w:val="-1"/>
        </w:rPr>
        <w:t>la</w:t>
      </w:r>
      <w:r>
        <w:rPr>
          <w:spacing w:val="-11"/>
        </w:rPr>
        <w:t xml:space="preserve"> </w:t>
      </w:r>
      <w:proofErr w:type="spellStart"/>
      <w:r>
        <w:rPr>
          <w:spacing w:val="-1"/>
        </w:rPr>
        <w:t>comunidad</w:t>
      </w:r>
      <w:proofErr w:type="spellEnd"/>
      <w:r>
        <w:rPr>
          <w:spacing w:val="-11"/>
        </w:rPr>
        <w:t xml:space="preserve"> </w:t>
      </w:r>
      <w:r>
        <w:rPr>
          <w:spacing w:val="-1"/>
        </w:rPr>
        <w:t>escolar</w:t>
      </w:r>
      <w:r>
        <w:rPr>
          <w:spacing w:val="-11"/>
        </w:rPr>
        <w:t xml:space="preserve"> </w:t>
      </w:r>
      <w:proofErr w:type="spellStart"/>
      <w:r>
        <w:rPr>
          <w:spacing w:val="-1"/>
        </w:rPr>
        <w:t>actuaciones</w:t>
      </w:r>
      <w:proofErr w:type="spellEnd"/>
      <w:r>
        <w:rPr>
          <w:spacing w:val="-11"/>
        </w:rPr>
        <w:t xml:space="preserve"> </w:t>
      </w:r>
      <w:proofErr w:type="spellStart"/>
      <w:r>
        <w:rPr>
          <w:spacing w:val="-1"/>
        </w:rPr>
        <w:t>que</w:t>
      </w:r>
      <w:proofErr w:type="spellEnd"/>
      <w:r>
        <w:rPr>
          <w:spacing w:val="-10"/>
        </w:rPr>
        <w:t xml:space="preserve"> </w:t>
      </w:r>
      <w:proofErr w:type="spellStart"/>
      <w:r>
        <w:rPr>
          <w:spacing w:val="-1"/>
        </w:rPr>
        <w:t>favorezcan</w:t>
      </w:r>
      <w:proofErr w:type="spellEnd"/>
      <w:r>
        <w:rPr>
          <w:spacing w:val="-11"/>
        </w:rPr>
        <w:t xml:space="preserve"> </w:t>
      </w:r>
      <w:r>
        <w:rPr>
          <w:spacing w:val="-1"/>
        </w:rPr>
        <w:t>las</w:t>
      </w:r>
      <w:r>
        <w:rPr>
          <w:spacing w:val="-11"/>
        </w:rPr>
        <w:t xml:space="preserve"> </w:t>
      </w:r>
      <w:proofErr w:type="spellStart"/>
      <w:r>
        <w:rPr>
          <w:spacing w:val="-1"/>
        </w:rPr>
        <w:t>relaciones</w:t>
      </w:r>
      <w:proofErr w:type="spellEnd"/>
      <w:r>
        <w:rPr>
          <w:spacing w:val="-11"/>
        </w:rPr>
        <w:t xml:space="preserve"> </w:t>
      </w:r>
      <w:r>
        <w:t>entre</w:t>
      </w:r>
      <w:r>
        <w:rPr>
          <w:spacing w:val="-11"/>
        </w:rPr>
        <w:t xml:space="preserve"> </w:t>
      </w:r>
      <w:proofErr w:type="spellStart"/>
      <w:r>
        <w:t>los</w:t>
      </w:r>
      <w:proofErr w:type="spellEnd"/>
      <w:r>
        <w:rPr>
          <w:spacing w:val="-11"/>
        </w:rPr>
        <w:t xml:space="preserve"> </w:t>
      </w:r>
      <w:proofErr w:type="spellStart"/>
      <w:r>
        <w:t>diferen</w:t>
      </w:r>
      <w:proofErr w:type="spellEnd"/>
      <w:r>
        <w:t>-</w:t>
      </w:r>
      <w:r>
        <w:rPr>
          <w:spacing w:val="-47"/>
        </w:rPr>
        <w:t xml:space="preserve"> </w:t>
      </w:r>
      <w:proofErr w:type="spellStart"/>
      <w:r>
        <w:t>tes</w:t>
      </w:r>
      <w:proofErr w:type="spellEnd"/>
      <w:r>
        <w:rPr>
          <w:spacing w:val="-2"/>
        </w:rPr>
        <w:t xml:space="preserve"> </w:t>
      </w:r>
      <w:r>
        <w:t>colectivos</w:t>
      </w:r>
      <w:r>
        <w:rPr>
          <w:spacing w:val="-2"/>
        </w:rPr>
        <w:t xml:space="preserve"> </w:t>
      </w:r>
      <w:proofErr w:type="spellStart"/>
      <w:r>
        <w:t>que</w:t>
      </w:r>
      <w:proofErr w:type="spellEnd"/>
      <w:r>
        <w:rPr>
          <w:spacing w:val="-2"/>
        </w:rPr>
        <w:t xml:space="preserve"> </w:t>
      </w:r>
      <w:r>
        <w:t>la</w:t>
      </w:r>
      <w:r>
        <w:rPr>
          <w:spacing w:val="-2"/>
        </w:rPr>
        <w:t xml:space="preserve"> </w:t>
      </w:r>
      <w:proofErr w:type="spellStart"/>
      <w:r>
        <w:t>integran</w:t>
      </w:r>
      <w:proofErr w:type="spellEnd"/>
      <w:r>
        <w:rPr>
          <w:spacing w:val="-2"/>
        </w:rPr>
        <w:t xml:space="preserve"> </w:t>
      </w:r>
      <w:r>
        <w:t>y</w:t>
      </w:r>
      <w:r>
        <w:rPr>
          <w:spacing w:val="-1"/>
        </w:rPr>
        <w:t xml:space="preserve"> </w:t>
      </w:r>
      <w:proofErr w:type="spellStart"/>
      <w:r>
        <w:t>que</w:t>
      </w:r>
      <w:proofErr w:type="spellEnd"/>
      <w:r>
        <w:rPr>
          <w:spacing w:val="-2"/>
        </w:rPr>
        <w:t xml:space="preserve"> </w:t>
      </w:r>
      <w:proofErr w:type="spellStart"/>
      <w:r>
        <w:t>mejoren</w:t>
      </w:r>
      <w:proofErr w:type="spellEnd"/>
      <w:r>
        <w:rPr>
          <w:spacing w:val="-1"/>
        </w:rPr>
        <w:t xml:space="preserve"> </w:t>
      </w:r>
      <w:r>
        <w:t>la</w:t>
      </w:r>
      <w:r>
        <w:rPr>
          <w:spacing w:val="-3"/>
        </w:rPr>
        <w:t xml:space="preserve"> </w:t>
      </w:r>
      <w:proofErr w:type="spellStart"/>
      <w:r>
        <w:t>convivencia</w:t>
      </w:r>
      <w:proofErr w:type="spellEnd"/>
      <w:r>
        <w:rPr>
          <w:spacing w:val="-1"/>
        </w:rPr>
        <w:t xml:space="preserve"> </w:t>
      </w:r>
      <w:proofErr w:type="spellStart"/>
      <w:r>
        <w:t>en</w:t>
      </w:r>
      <w:proofErr w:type="spellEnd"/>
      <w:r>
        <w:rPr>
          <w:spacing w:val="-1"/>
        </w:rPr>
        <w:t xml:space="preserve"> </w:t>
      </w:r>
      <w:proofErr w:type="spellStart"/>
      <w:r>
        <w:t>el</w:t>
      </w:r>
      <w:proofErr w:type="spellEnd"/>
      <w:r>
        <w:rPr>
          <w:spacing w:val="-1"/>
        </w:rPr>
        <w:t xml:space="preserve"> </w:t>
      </w:r>
      <w:proofErr w:type="spellStart"/>
      <w:r>
        <w:t>centro</w:t>
      </w:r>
      <w:proofErr w:type="spellEnd"/>
      <w:r>
        <w:t>.</w:t>
      </w:r>
    </w:p>
    <w:p w14:paraId="26481D05" w14:textId="77777777" w:rsidR="00984CFC" w:rsidRDefault="00423E95" w:rsidP="0078694F">
      <w:pPr>
        <w:pStyle w:val="Prrafodelista"/>
        <w:numPr>
          <w:ilvl w:val="0"/>
          <w:numId w:val="36"/>
        </w:numPr>
        <w:tabs>
          <w:tab w:val="left" w:pos="1348"/>
        </w:tabs>
        <w:spacing w:before="2" w:line="235" w:lineRule="auto"/>
        <w:ind w:right="113"/>
        <w:jc w:val="both"/>
      </w:pPr>
      <w:proofErr w:type="spellStart"/>
      <w:r>
        <w:t>Facilitar</w:t>
      </w:r>
      <w:proofErr w:type="spellEnd"/>
      <w:r>
        <w:t xml:space="preserve"> la </w:t>
      </w:r>
      <w:proofErr w:type="spellStart"/>
      <w:r>
        <w:t>ejecución</w:t>
      </w:r>
      <w:proofErr w:type="spellEnd"/>
      <w:r>
        <w:t xml:space="preserve"> </w:t>
      </w:r>
      <w:proofErr w:type="spellStart"/>
      <w:r>
        <w:t>coordinada</w:t>
      </w:r>
      <w:proofErr w:type="spellEnd"/>
      <w:r>
        <w:t xml:space="preserve"> de las </w:t>
      </w:r>
      <w:proofErr w:type="spellStart"/>
      <w:r>
        <w:t>decisiones</w:t>
      </w:r>
      <w:proofErr w:type="spellEnd"/>
      <w:r>
        <w:t xml:space="preserve"> del </w:t>
      </w:r>
      <w:proofErr w:type="spellStart"/>
      <w:r>
        <w:t>consejo</w:t>
      </w:r>
      <w:proofErr w:type="spellEnd"/>
      <w:r>
        <w:t xml:space="preserve"> escolar </w:t>
      </w:r>
      <w:proofErr w:type="spellStart"/>
      <w:r>
        <w:t>en</w:t>
      </w:r>
      <w:proofErr w:type="spellEnd"/>
      <w:r>
        <w:t xml:space="preserve"> </w:t>
      </w:r>
      <w:proofErr w:type="spellStart"/>
      <w:r>
        <w:t>el</w:t>
      </w:r>
      <w:proofErr w:type="spellEnd"/>
      <w:r>
        <w:t xml:space="preserve"> </w:t>
      </w:r>
      <w:proofErr w:type="spellStart"/>
      <w:r>
        <w:t>ámbito</w:t>
      </w:r>
      <w:proofErr w:type="spellEnd"/>
      <w:r>
        <w:t xml:space="preserve"> de </w:t>
      </w:r>
      <w:proofErr w:type="spellStart"/>
      <w:r>
        <w:t>su</w:t>
      </w:r>
      <w:proofErr w:type="spellEnd"/>
      <w:r>
        <w:rPr>
          <w:spacing w:val="1"/>
        </w:rPr>
        <w:t xml:space="preserve"> </w:t>
      </w:r>
      <w:proofErr w:type="spellStart"/>
      <w:r>
        <w:t>responsabilidad</w:t>
      </w:r>
      <w:proofErr w:type="spellEnd"/>
      <w:r>
        <w:t>.</w:t>
      </w:r>
    </w:p>
    <w:p w14:paraId="378E15B2" w14:textId="77777777" w:rsidR="00984CFC" w:rsidRDefault="00423E95" w:rsidP="0078694F">
      <w:pPr>
        <w:pStyle w:val="Prrafodelista"/>
        <w:numPr>
          <w:ilvl w:val="0"/>
          <w:numId w:val="36"/>
        </w:numPr>
        <w:tabs>
          <w:tab w:val="left" w:pos="1348"/>
        </w:tabs>
        <w:spacing w:before="1" w:line="235" w:lineRule="auto"/>
        <w:ind w:right="111"/>
        <w:jc w:val="both"/>
      </w:pPr>
      <w:proofErr w:type="spellStart"/>
      <w:r>
        <w:t>Elaborar</w:t>
      </w:r>
      <w:proofErr w:type="spellEnd"/>
      <w:r>
        <w:rPr>
          <w:spacing w:val="-5"/>
        </w:rPr>
        <w:t xml:space="preserve"> </w:t>
      </w:r>
      <w:proofErr w:type="spellStart"/>
      <w:r>
        <w:t>propuestas</w:t>
      </w:r>
      <w:proofErr w:type="spellEnd"/>
      <w:r>
        <w:rPr>
          <w:spacing w:val="-4"/>
        </w:rPr>
        <w:t xml:space="preserve"> </w:t>
      </w:r>
      <w:r>
        <w:t>con</w:t>
      </w:r>
      <w:r>
        <w:rPr>
          <w:spacing w:val="-5"/>
        </w:rPr>
        <w:t xml:space="preserve"> </w:t>
      </w:r>
      <w:proofErr w:type="spellStart"/>
      <w:r>
        <w:t>relación</w:t>
      </w:r>
      <w:proofErr w:type="spellEnd"/>
      <w:r>
        <w:rPr>
          <w:spacing w:val="-3"/>
        </w:rPr>
        <w:t xml:space="preserve"> </w:t>
      </w:r>
      <w:r>
        <w:t>al</w:t>
      </w:r>
      <w:r>
        <w:rPr>
          <w:spacing w:val="-4"/>
        </w:rPr>
        <w:t xml:space="preserve"> </w:t>
      </w:r>
      <w:proofErr w:type="spellStart"/>
      <w:r>
        <w:t>proyecto</w:t>
      </w:r>
      <w:proofErr w:type="spellEnd"/>
      <w:r>
        <w:rPr>
          <w:spacing w:val="-4"/>
        </w:rPr>
        <w:t xml:space="preserve"> </w:t>
      </w:r>
      <w:proofErr w:type="spellStart"/>
      <w:r>
        <w:t>educativo</w:t>
      </w:r>
      <w:proofErr w:type="spellEnd"/>
      <w:r>
        <w:t>,</w:t>
      </w:r>
      <w:r>
        <w:rPr>
          <w:spacing w:val="-4"/>
        </w:rPr>
        <w:t xml:space="preserve"> </w:t>
      </w:r>
      <w:proofErr w:type="spellStart"/>
      <w:r>
        <w:t>proyecto</w:t>
      </w:r>
      <w:proofErr w:type="spellEnd"/>
      <w:r>
        <w:rPr>
          <w:spacing w:val="-4"/>
        </w:rPr>
        <w:t xml:space="preserve"> </w:t>
      </w:r>
      <w:r>
        <w:t>de</w:t>
      </w:r>
      <w:r>
        <w:rPr>
          <w:spacing w:val="-4"/>
        </w:rPr>
        <w:t xml:space="preserve"> </w:t>
      </w:r>
      <w:proofErr w:type="spellStart"/>
      <w:r>
        <w:t>gestión</w:t>
      </w:r>
      <w:proofErr w:type="spellEnd"/>
      <w:r>
        <w:t>,</w:t>
      </w:r>
      <w:r>
        <w:rPr>
          <w:spacing w:val="-5"/>
        </w:rPr>
        <w:t xml:space="preserve"> </w:t>
      </w:r>
      <w:proofErr w:type="spellStart"/>
      <w:r>
        <w:t>normas</w:t>
      </w:r>
      <w:proofErr w:type="spellEnd"/>
      <w:r>
        <w:rPr>
          <w:spacing w:val="-4"/>
        </w:rPr>
        <w:t xml:space="preserve"> </w:t>
      </w:r>
      <w:r>
        <w:t>de</w:t>
      </w:r>
      <w:r>
        <w:rPr>
          <w:spacing w:val="-4"/>
        </w:rPr>
        <w:t xml:space="preserve"> </w:t>
      </w:r>
      <w:r>
        <w:t>or-</w:t>
      </w:r>
      <w:r>
        <w:rPr>
          <w:spacing w:val="-48"/>
        </w:rPr>
        <w:t xml:space="preserve"> </w:t>
      </w:r>
      <w:proofErr w:type="spellStart"/>
      <w:r>
        <w:t>ganización</w:t>
      </w:r>
      <w:proofErr w:type="spellEnd"/>
      <w:r>
        <w:rPr>
          <w:spacing w:val="-7"/>
        </w:rPr>
        <w:t xml:space="preserve"> </w:t>
      </w:r>
      <w:r>
        <w:t>y</w:t>
      </w:r>
      <w:r>
        <w:rPr>
          <w:spacing w:val="-6"/>
        </w:rPr>
        <w:t xml:space="preserve"> </w:t>
      </w:r>
      <w:proofErr w:type="spellStart"/>
      <w:r>
        <w:t>funcionamiento</w:t>
      </w:r>
      <w:proofErr w:type="spellEnd"/>
      <w:r>
        <w:t>,</w:t>
      </w:r>
      <w:r>
        <w:rPr>
          <w:spacing w:val="-6"/>
        </w:rPr>
        <w:t xml:space="preserve"> </w:t>
      </w:r>
      <w:proofErr w:type="spellStart"/>
      <w:r>
        <w:t>programación</w:t>
      </w:r>
      <w:proofErr w:type="spellEnd"/>
      <w:r>
        <w:rPr>
          <w:spacing w:val="-6"/>
        </w:rPr>
        <w:t xml:space="preserve"> </w:t>
      </w:r>
      <w:r>
        <w:t>general</w:t>
      </w:r>
      <w:r>
        <w:rPr>
          <w:spacing w:val="-6"/>
        </w:rPr>
        <w:t xml:space="preserve"> </w:t>
      </w:r>
      <w:proofErr w:type="spellStart"/>
      <w:r>
        <w:t>anual</w:t>
      </w:r>
      <w:proofErr w:type="spellEnd"/>
      <w:r>
        <w:t>,</w:t>
      </w:r>
      <w:r>
        <w:rPr>
          <w:spacing w:val="-6"/>
        </w:rPr>
        <w:t xml:space="preserve"> </w:t>
      </w:r>
      <w:proofErr w:type="spellStart"/>
      <w:r>
        <w:t>memoria</w:t>
      </w:r>
      <w:proofErr w:type="spellEnd"/>
      <w:r>
        <w:rPr>
          <w:spacing w:val="-6"/>
        </w:rPr>
        <w:t xml:space="preserve"> </w:t>
      </w:r>
      <w:r>
        <w:t>final</w:t>
      </w:r>
      <w:r>
        <w:rPr>
          <w:spacing w:val="-6"/>
        </w:rPr>
        <w:t xml:space="preserve"> </w:t>
      </w:r>
      <w:r>
        <w:t>de</w:t>
      </w:r>
      <w:r>
        <w:rPr>
          <w:spacing w:val="-7"/>
        </w:rPr>
        <w:t xml:space="preserve"> </w:t>
      </w:r>
      <w:proofErr w:type="spellStart"/>
      <w:r>
        <w:t>curso</w:t>
      </w:r>
      <w:proofErr w:type="spellEnd"/>
      <w:r>
        <w:rPr>
          <w:spacing w:val="-6"/>
        </w:rPr>
        <w:t xml:space="preserve"> </w:t>
      </w:r>
      <w:r>
        <w:t>y</w:t>
      </w:r>
      <w:r>
        <w:rPr>
          <w:spacing w:val="-6"/>
        </w:rPr>
        <w:t xml:space="preserve"> </w:t>
      </w:r>
      <w:r>
        <w:t>a</w:t>
      </w:r>
      <w:r>
        <w:rPr>
          <w:spacing w:val="-6"/>
        </w:rPr>
        <w:t xml:space="preserve"> </w:t>
      </w:r>
      <w:proofErr w:type="spellStart"/>
      <w:r>
        <w:t>todos</w:t>
      </w:r>
      <w:proofErr w:type="spellEnd"/>
      <w:r>
        <w:rPr>
          <w:spacing w:val="-47"/>
        </w:rPr>
        <w:t xml:space="preserve"> </w:t>
      </w:r>
      <w:proofErr w:type="spellStart"/>
      <w:r>
        <w:t>aquellos</w:t>
      </w:r>
      <w:proofErr w:type="spellEnd"/>
      <w:r>
        <w:rPr>
          <w:spacing w:val="-3"/>
        </w:rPr>
        <w:t xml:space="preserve"> </w:t>
      </w:r>
      <w:r>
        <w:t>planes</w:t>
      </w:r>
      <w:r>
        <w:rPr>
          <w:spacing w:val="-2"/>
        </w:rPr>
        <w:t xml:space="preserve"> </w:t>
      </w:r>
      <w:r>
        <w:t>y</w:t>
      </w:r>
      <w:r>
        <w:rPr>
          <w:spacing w:val="-1"/>
        </w:rPr>
        <w:t xml:space="preserve"> </w:t>
      </w:r>
      <w:proofErr w:type="spellStart"/>
      <w:r>
        <w:t>programas</w:t>
      </w:r>
      <w:proofErr w:type="spellEnd"/>
      <w:r>
        <w:rPr>
          <w:spacing w:val="-2"/>
        </w:rPr>
        <w:t xml:space="preserve"> </w:t>
      </w:r>
      <w:r>
        <w:t>que</w:t>
      </w:r>
      <w:r>
        <w:rPr>
          <w:spacing w:val="-2"/>
        </w:rPr>
        <w:t xml:space="preserve"> </w:t>
      </w:r>
      <w:r>
        <w:t>determine</w:t>
      </w:r>
      <w:r>
        <w:rPr>
          <w:spacing w:val="-1"/>
        </w:rPr>
        <w:t xml:space="preserve"> </w:t>
      </w:r>
      <w:r>
        <w:t>la</w:t>
      </w:r>
      <w:r>
        <w:rPr>
          <w:spacing w:val="-2"/>
        </w:rPr>
        <w:t xml:space="preserve"> </w:t>
      </w:r>
      <w:r>
        <w:t>Administración</w:t>
      </w:r>
      <w:r>
        <w:rPr>
          <w:spacing w:val="-2"/>
        </w:rPr>
        <w:t xml:space="preserve"> </w:t>
      </w:r>
      <w:proofErr w:type="spellStart"/>
      <w:r>
        <w:t>educativa</w:t>
      </w:r>
      <w:proofErr w:type="spellEnd"/>
      <w:r>
        <w:t>.</w:t>
      </w:r>
    </w:p>
    <w:p w14:paraId="60E30F13" w14:textId="77777777" w:rsidR="00984CFC" w:rsidRDefault="00423E95" w:rsidP="0078694F">
      <w:pPr>
        <w:pStyle w:val="Prrafodelista"/>
        <w:numPr>
          <w:ilvl w:val="0"/>
          <w:numId w:val="36"/>
        </w:numPr>
        <w:tabs>
          <w:tab w:val="left" w:pos="1348"/>
        </w:tabs>
        <w:spacing w:line="267" w:lineRule="exact"/>
        <w:ind w:hanging="361"/>
        <w:jc w:val="both"/>
      </w:pPr>
      <w:proofErr w:type="spellStart"/>
      <w:r>
        <w:t>Proponer</w:t>
      </w:r>
      <w:proofErr w:type="spellEnd"/>
      <w:r>
        <w:rPr>
          <w:spacing w:val="-6"/>
        </w:rPr>
        <w:t xml:space="preserve"> </w:t>
      </w:r>
      <w:proofErr w:type="spellStart"/>
      <w:r>
        <w:t>criterios</w:t>
      </w:r>
      <w:proofErr w:type="spellEnd"/>
      <w:r>
        <w:rPr>
          <w:spacing w:val="-5"/>
        </w:rPr>
        <w:t xml:space="preserve"> </w:t>
      </w:r>
      <w:r>
        <w:t>para</w:t>
      </w:r>
      <w:r>
        <w:rPr>
          <w:spacing w:val="-6"/>
        </w:rPr>
        <w:t xml:space="preserve"> </w:t>
      </w:r>
      <w:r>
        <w:t>la</w:t>
      </w:r>
      <w:r>
        <w:rPr>
          <w:spacing w:val="-6"/>
        </w:rPr>
        <w:t xml:space="preserve"> </w:t>
      </w:r>
      <w:proofErr w:type="spellStart"/>
      <w:r>
        <w:t>elaboración</w:t>
      </w:r>
      <w:proofErr w:type="spellEnd"/>
      <w:r>
        <w:rPr>
          <w:spacing w:val="-6"/>
        </w:rPr>
        <w:t xml:space="preserve"> </w:t>
      </w:r>
      <w:r>
        <w:t>del</w:t>
      </w:r>
      <w:r>
        <w:rPr>
          <w:spacing w:val="-6"/>
        </w:rPr>
        <w:t xml:space="preserve"> </w:t>
      </w:r>
      <w:proofErr w:type="spellStart"/>
      <w:r>
        <w:t>proyecto</w:t>
      </w:r>
      <w:proofErr w:type="spellEnd"/>
      <w:r>
        <w:rPr>
          <w:spacing w:val="-6"/>
        </w:rPr>
        <w:t xml:space="preserve"> </w:t>
      </w:r>
      <w:r>
        <w:t>de</w:t>
      </w:r>
      <w:r>
        <w:rPr>
          <w:spacing w:val="-6"/>
        </w:rPr>
        <w:t xml:space="preserve"> </w:t>
      </w:r>
      <w:proofErr w:type="spellStart"/>
      <w:r>
        <w:t>presupuesto</w:t>
      </w:r>
      <w:proofErr w:type="spellEnd"/>
      <w:r>
        <w:rPr>
          <w:spacing w:val="-5"/>
        </w:rPr>
        <w:t xml:space="preserve"> </w:t>
      </w:r>
      <w:proofErr w:type="spellStart"/>
      <w:r>
        <w:t>anual</w:t>
      </w:r>
      <w:proofErr w:type="spellEnd"/>
      <w:r>
        <w:rPr>
          <w:spacing w:val="-6"/>
        </w:rPr>
        <w:t xml:space="preserve"> </w:t>
      </w:r>
      <w:r>
        <w:t>del</w:t>
      </w:r>
      <w:r>
        <w:rPr>
          <w:spacing w:val="-6"/>
        </w:rPr>
        <w:t xml:space="preserve"> </w:t>
      </w:r>
      <w:proofErr w:type="spellStart"/>
      <w:r>
        <w:t>centro</w:t>
      </w:r>
      <w:proofErr w:type="spellEnd"/>
      <w:r>
        <w:t>.</w:t>
      </w:r>
    </w:p>
    <w:p w14:paraId="01C63BB3" w14:textId="77777777" w:rsidR="00984CFC" w:rsidRDefault="00984CFC">
      <w:pPr>
        <w:pStyle w:val="Textoindependiente"/>
        <w:rPr>
          <w:sz w:val="26"/>
        </w:rPr>
      </w:pPr>
    </w:p>
    <w:p w14:paraId="2CECF5CE" w14:textId="77777777" w:rsidR="00984CFC" w:rsidRDefault="00423E95" w:rsidP="0078694F">
      <w:pPr>
        <w:pStyle w:val="Ttulo31"/>
        <w:numPr>
          <w:ilvl w:val="2"/>
          <w:numId w:val="37"/>
        </w:numPr>
        <w:tabs>
          <w:tab w:val="left" w:pos="1548"/>
        </w:tabs>
        <w:spacing w:before="210" w:line="216" w:lineRule="auto"/>
        <w:ind w:left="951" w:right="169" w:hanging="1"/>
        <w:jc w:val="both"/>
        <w:rPr>
          <w:color w:val="231F20"/>
          <w:u w:val="none"/>
        </w:rPr>
      </w:pPr>
      <w:r>
        <w:rPr>
          <w:color w:val="231F20"/>
        </w:rPr>
        <w:t>Derechos</w:t>
      </w:r>
      <w:r>
        <w:rPr>
          <w:color w:val="231F20"/>
          <w:spacing w:val="-3"/>
        </w:rPr>
        <w:t xml:space="preserve"> </w:t>
      </w:r>
      <w:r>
        <w:rPr>
          <w:color w:val="231F20"/>
        </w:rPr>
        <w:t>y</w:t>
      </w:r>
      <w:r>
        <w:rPr>
          <w:color w:val="231F20"/>
          <w:spacing w:val="-2"/>
        </w:rPr>
        <w:t xml:space="preserve"> </w:t>
      </w:r>
      <w:proofErr w:type="spellStart"/>
      <w:r>
        <w:rPr>
          <w:color w:val="231F20"/>
        </w:rPr>
        <w:t>deberes</w:t>
      </w:r>
      <w:proofErr w:type="spellEnd"/>
      <w:r>
        <w:rPr>
          <w:color w:val="231F20"/>
          <w:spacing w:val="-3"/>
        </w:rPr>
        <w:t xml:space="preserve"> </w:t>
      </w:r>
      <w:r>
        <w:rPr>
          <w:color w:val="231F20"/>
        </w:rPr>
        <w:t>de</w:t>
      </w:r>
      <w:r>
        <w:rPr>
          <w:color w:val="231F20"/>
          <w:spacing w:val="-3"/>
        </w:rPr>
        <w:t xml:space="preserve"> </w:t>
      </w:r>
      <w:r>
        <w:rPr>
          <w:color w:val="231F20"/>
        </w:rPr>
        <w:t>la</w:t>
      </w:r>
      <w:r>
        <w:rPr>
          <w:color w:val="231F20"/>
          <w:spacing w:val="-4"/>
        </w:rPr>
        <w:t xml:space="preserve"> </w:t>
      </w:r>
      <w:proofErr w:type="spellStart"/>
      <w:r>
        <w:rPr>
          <w:color w:val="231F20"/>
        </w:rPr>
        <w:t>presidencia</w:t>
      </w:r>
      <w:proofErr w:type="spellEnd"/>
      <w:r>
        <w:rPr>
          <w:color w:val="231F20"/>
          <w:spacing w:val="-2"/>
        </w:rPr>
        <w:t xml:space="preserve"> </w:t>
      </w:r>
      <w:r>
        <w:rPr>
          <w:color w:val="231F20"/>
        </w:rPr>
        <w:t>de</w:t>
      </w:r>
      <w:r>
        <w:rPr>
          <w:color w:val="231F20"/>
          <w:spacing w:val="-3"/>
        </w:rPr>
        <w:t xml:space="preserve"> </w:t>
      </w:r>
      <w:r>
        <w:rPr>
          <w:color w:val="231F20"/>
        </w:rPr>
        <w:t>las</w:t>
      </w:r>
      <w:r>
        <w:rPr>
          <w:color w:val="231F20"/>
          <w:spacing w:val="-4"/>
        </w:rPr>
        <w:t xml:space="preserve"> </w:t>
      </w:r>
      <w:proofErr w:type="spellStart"/>
      <w:r>
        <w:rPr>
          <w:color w:val="231F20"/>
        </w:rPr>
        <w:t>asociaciones</w:t>
      </w:r>
      <w:proofErr w:type="spellEnd"/>
      <w:r>
        <w:rPr>
          <w:color w:val="231F20"/>
          <w:spacing w:val="-3"/>
        </w:rPr>
        <w:t xml:space="preserve"> </w:t>
      </w:r>
      <w:r>
        <w:rPr>
          <w:color w:val="231F20"/>
        </w:rPr>
        <w:t>de</w:t>
      </w:r>
      <w:r>
        <w:rPr>
          <w:color w:val="231F20"/>
          <w:spacing w:val="-4"/>
        </w:rPr>
        <w:t xml:space="preserve"> </w:t>
      </w:r>
      <w:r>
        <w:rPr>
          <w:color w:val="231F20"/>
        </w:rPr>
        <w:t>las</w:t>
      </w:r>
      <w:r>
        <w:rPr>
          <w:color w:val="231F20"/>
          <w:spacing w:val="-3"/>
        </w:rPr>
        <w:t xml:space="preserve"> </w:t>
      </w:r>
      <w:proofErr w:type="spellStart"/>
      <w:r>
        <w:rPr>
          <w:color w:val="231F20"/>
        </w:rPr>
        <w:t>familias</w:t>
      </w:r>
      <w:proofErr w:type="spellEnd"/>
      <w:r>
        <w:rPr>
          <w:color w:val="231F20"/>
          <w:spacing w:val="-4"/>
        </w:rPr>
        <w:t xml:space="preserve"> </w:t>
      </w:r>
      <w:r>
        <w:rPr>
          <w:color w:val="231F20"/>
        </w:rPr>
        <w:t>del</w:t>
      </w:r>
      <w:r>
        <w:rPr>
          <w:color w:val="231F20"/>
          <w:spacing w:val="-3"/>
        </w:rPr>
        <w:t xml:space="preserve"> </w:t>
      </w:r>
      <w:r>
        <w:rPr>
          <w:color w:val="231F20"/>
        </w:rPr>
        <w:t>alum-</w:t>
      </w:r>
      <w:r>
        <w:rPr>
          <w:color w:val="231F20"/>
          <w:spacing w:val="-52"/>
          <w:u w:val="none"/>
        </w:rPr>
        <w:t xml:space="preserve"> </w:t>
      </w:r>
      <w:proofErr w:type="spellStart"/>
      <w:r>
        <w:rPr>
          <w:color w:val="231F20"/>
        </w:rPr>
        <w:t>nado</w:t>
      </w:r>
      <w:proofErr w:type="spellEnd"/>
    </w:p>
    <w:p w14:paraId="199EA706" w14:textId="77777777" w:rsidR="00984CFC" w:rsidRDefault="00984CFC">
      <w:pPr>
        <w:pStyle w:val="Textoindependiente"/>
        <w:spacing w:before="9"/>
        <w:rPr>
          <w:sz w:val="21"/>
        </w:rPr>
      </w:pPr>
    </w:p>
    <w:p w14:paraId="767A4AB9" w14:textId="77777777" w:rsidR="00984CFC" w:rsidRDefault="00423E95">
      <w:pPr>
        <w:pStyle w:val="Textoindependiente"/>
        <w:spacing w:line="235" w:lineRule="auto"/>
        <w:ind w:left="951" w:right="111"/>
        <w:jc w:val="both"/>
      </w:pPr>
      <w:r>
        <w:t>La</w:t>
      </w:r>
      <w:r>
        <w:rPr>
          <w:spacing w:val="-10"/>
        </w:rPr>
        <w:t xml:space="preserve"> </w:t>
      </w:r>
      <w:r>
        <w:t>junta</w:t>
      </w:r>
      <w:r>
        <w:rPr>
          <w:spacing w:val="-9"/>
        </w:rPr>
        <w:t xml:space="preserve"> </w:t>
      </w:r>
      <w:proofErr w:type="spellStart"/>
      <w:r>
        <w:t>directiva</w:t>
      </w:r>
      <w:proofErr w:type="spellEnd"/>
      <w:r>
        <w:rPr>
          <w:spacing w:val="-10"/>
        </w:rPr>
        <w:t xml:space="preserve"> </w:t>
      </w:r>
      <w:r>
        <w:t>de</w:t>
      </w:r>
      <w:r>
        <w:rPr>
          <w:spacing w:val="-9"/>
        </w:rPr>
        <w:t xml:space="preserve"> </w:t>
      </w:r>
      <w:r>
        <w:t>las</w:t>
      </w:r>
      <w:r>
        <w:rPr>
          <w:spacing w:val="-9"/>
        </w:rPr>
        <w:t xml:space="preserve"> </w:t>
      </w:r>
      <w:proofErr w:type="spellStart"/>
      <w:r>
        <w:t>asociaciones</w:t>
      </w:r>
      <w:proofErr w:type="spellEnd"/>
      <w:r>
        <w:rPr>
          <w:spacing w:val="-10"/>
        </w:rPr>
        <w:t xml:space="preserve"> </w:t>
      </w:r>
      <w:r>
        <w:t>de</w:t>
      </w:r>
      <w:r>
        <w:rPr>
          <w:spacing w:val="-9"/>
        </w:rPr>
        <w:t xml:space="preserve"> </w:t>
      </w:r>
      <w:r>
        <w:t>las</w:t>
      </w:r>
      <w:r>
        <w:rPr>
          <w:spacing w:val="-9"/>
        </w:rPr>
        <w:t xml:space="preserve"> </w:t>
      </w:r>
      <w:proofErr w:type="spellStart"/>
      <w:r>
        <w:t>familias</w:t>
      </w:r>
      <w:proofErr w:type="spellEnd"/>
      <w:r>
        <w:rPr>
          <w:spacing w:val="-10"/>
        </w:rPr>
        <w:t xml:space="preserve"> </w:t>
      </w:r>
      <w:r>
        <w:t>del</w:t>
      </w:r>
      <w:r>
        <w:rPr>
          <w:spacing w:val="-9"/>
        </w:rPr>
        <w:t xml:space="preserve"> </w:t>
      </w:r>
      <w:proofErr w:type="spellStart"/>
      <w:r>
        <w:t>alumnado</w:t>
      </w:r>
      <w:proofErr w:type="spellEnd"/>
      <w:r>
        <w:rPr>
          <w:spacing w:val="-9"/>
        </w:rPr>
        <w:t xml:space="preserve"> </w:t>
      </w:r>
      <w:r>
        <w:t>se</w:t>
      </w:r>
      <w:r>
        <w:rPr>
          <w:spacing w:val="-10"/>
        </w:rPr>
        <w:t xml:space="preserve"> </w:t>
      </w:r>
      <w:proofErr w:type="spellStart"/>
      <w:r>
        <w:t>regirán</w:t>
      </w:r>
      <w:proofErr w:type="spellEnd"/>
      <w:r>
        <w:rPr>
          <w:spacing w:val="-9"/>
        </w:rPr>
        <w:t xml:space="preserve"> </w:t>
      </w:r>
      <w:proofErr w:type="spellStart"/>
      <w:r>
        <w:t>en</w:t>
      </w:r>
      <w:proofErr w:type="spellEnd"/>
      <w:r>
        <w:rPr>
          <w:spacing w:val="-9"/>
        </w:rPr>
        <w:t xml:space="preserve"> </w:t>
      </w:r>
      <w:proofErr w:type="spellStart"/>
      <w:r>
        <w:t>su</w:t>
      </w:r>
      <w:proofErr w:type="spellEnd"/>
      <w:r>
        <w:rPr>
          <w:spacing w:val="-10"/>
        </w:rPr>
        <w:t xml:space="preserve"> </w:t>
      </w:r>
      <w:proofErr w:type="spellStart"/>
      <w:r>
        <w:t>funcionamien</w:t>
      </w:r>
      <w:proofErr w:type="spellEnd"/>
      <w:r>
        <w:t>-</w:t>
      </w:r>
      <w:r>
        <w:rPr>
          <w:spacing w:val="-47"/>
        </w:rPr>
        <w:t xml:space="preserve"> </w:t>
      </w:r>
      <w:r>
        <w:t xml:space="preserve">to </w:t>
      </w:r>
      <w:proofErr w:type="spellStart"/>
      <w:r>
        <w:t>interno</w:t>
      </w:r>
      <w:proofErr w:type="spellEnd"/>
      <w:r>
        <w:t xml:space="preserve">, </w:t>
      </w:r>
      <w:proofErr w:type="spellStart"/>
      <w:r>
        <w:t>elección</w:t>
      </w:r>
      <w:proofErr w:type="spellEnd"/>
      <w:r>
        <w:t xml:space="preserve"> y </w:t>
      </w:r>
      <w:proofErr w:type="spellStart"/>
      <w:r>
        <w:t>duración</w:t>
      </w:r>
      <w:proofErr w:type="spellEnd"/>
      <w:r>
        <w:t xml:space="preserve"> de </w:t>
      </w:r>
      <w:proofErr w:type="spellStart"/>
      <w:r>
        <w:t>su</w:t>
      </w:r>
      <w:proofErr w:type="spellEnd"/>
      <w:r>
        <w:t xml:space="preserve"> </w:t>
      </w:r>
      <w:proofErr w:type="spellStart"/>
      <w:r>
        <w:t>mandato</w:t>
      </w:r>
      <w:proofErr w:type="spellEnd"/>
      <w:r>
        <w:t xml:space="preserve"> </w:t>
      </w:r>
      <w:proofErr w:type="spellStart"/>
      <w:r>
        <w:t>por</w:t>
      </w:r>
      <w:proofErr w:type="spellEnd"/>
      <w:r>
        <w:t xml:space="preserve"> lo </w:t>
      </w:r>
      <w:proofErr w:type="spellStart"/>
      <w:r>
        <w:t>que</w:t>
      </w:r>
      <w:proofErr w:type="spellEnd"/>
      <w:r>
        <w:t xml:space="preserve"> </w:t>
      </w:r>
      <w:proofErr w:type="spellStart"/>
      <w:r>
        <w:t>establezcan</w:t>
      </w:r>
      <w:proofErr w:type="spellEnd"/>
      <w:r>
        <w:t xml:space="preserve"> sus </w:t>
      </w:r>
      <w:proofErr w:type="spellStart"/>
      <w:r>
        <w:t>estatutos</w:t>
      </w:r>
      <w:proofErr w:type="spellEnd"/>
      <w:r>
        <w:t xml:space="preserve"> y las </w:t>
      </w:r>
      <w:proofErr w:type="spellStart"/>
      <w:r>
        <w:t>dispo</w:t>
      </w:r>
      <w:proofErr w:type="spellEnd"/>
      <w:r>
        <w:t>-</w:t>
      </w:r>
      <w:r>
        <w:rPr>
          <w:spacing w:val="1"/>
        </w:rPr>
        <w:t xml:space="preserve"> </w:t>
      </w:r>
      <w:proofErr w:type="spellStart"/>
      <w:r>
        <w:t>siciones</w:t>
      </w:r>
      <w:proofErr w:type="spellEnd"/>
      <w:r>
        <w:t xml:space="preserve"> </w:t>
      </w:r>
      <w:proofErr w:type="spellStart"/>
      <w:r>
        <w:t>legales</w:t>
      </w:r>
      <w:proofErr w:type="spellEnd"/>
      <w:r>
        <w:t xml:space="preserve"> </w:t>
      </w:r>
      <w:proofErr w:type="spellStart"/>
      <w:r>
        <w:t>vigentes</w:t>
      </w:r>
      <w:proofErr w:type="spellEnd"/>
      <w:r>
        <w:t xml:space="preserve">. Como </w:t>
      </w:r>
      <w:proofErr w:type="spellStart"/>
      <w:r>
        <w:t>órgano</w:t>
      </w:r>
      <w:proofErr w:type="spellEnd"/>
      <w:r>
        <w:t xml:space="preserve"> de la </w:t>
      </w:r>
      <w:proofErr w:type="spellStart"/>
      <w:r>
        <w:t>entidad</w:t>
      </w:r>
      <w:proofErr w:type="spellEnd"/>
      <w:r>
        <w:t xml:space="preserve"> para la </w:t>
      </w:r>
      <w:proofErr w:type="spellStart"/>
      <w:r>
        <w:t>participación</w:t>
      </w:r>
      <w:proofErr w:type="spellEnd"/>
      <w:r>
        <w:t xml:space="preserve"> y </w:t>
      </w:r>
      <w:proofErr w:type="spellStart"/>
      <w:r>
        <w:t>colaboración</w:t>
      </w:r>
      <w:proofErr w:type="spellEnd"/>
      <w:r>
        <w:t xml:space="preserve"> </w:t>
      </w:r>
      <w:proofErr w:type="spellStart"/>
      <w:r>
        <w:t>en</w:t>
      </w:r>
      <w:proofErr w:type="spellEnd"/>
      <w:r>
        <w:t xml:space="preserve"> </w:t>
      </w:r>
      <w:proofErr w:type="spellStart"/>
      <w:r>
        <w:t>el</w:t>
      </w:r>
      <w:proofErr w:type="spellEnd"/>
      <w:r>
        <w:rPr>
          <w:spacing w:val="1"/>
        </w:rPr>
        <w:t xml:space="preserve"> </w:t>
      </w:r>
      <w:proofErr w:type="spellStart"/>
      <w:r>
        <w:t>funcionamiento</w:t>
      </w:r>
      <w:proofErr w:type="spellEnd"/>
      <w:r>
        <w:rPr>
          <w:spacing w:val="-2"/>
        </w:rPr>
        <w:t xml:space="preserve"> </w:t>
      </w:r>
      <w:r>
        <w:t>del</w:t>
      </w:r>
      <w:r>
        <w:rPr>
          <w:spacing w:val="-1"/>
        </w:rPr>
        <w:t xml:space="preserve"> </w:t>
      </w:r>
      <w:proofErr w:type="spellStart"/>
      <w:r>
        <w:t>centro</w:t>
      </w:r>
      <w:proofErr w:type="spellEnd"/>
      <w:r>
        <w:rPr>
          <w:spacing w:val="-1"/>
        </w:rPr>
        <w:t xml:space="preserve"> </w:t>
      </w:r>
      <w:proofErr w:type="spellStart"/>
      <w:r>
        <w:t>podrá</w:t>
      </w:r>
      <w:proofErr w:type="spellEnd"/>
      <w:r>
        <w:t>:</w:t>
      </w:r>
    </w:p>
    <w:p w14:paraId="4C91883A" w14:textId="77777777" w:rsidR="00984CFC" w:rsidRDefault="00984CFC">
      <w:pPr>
        <w:pStyle w:val="Textoindependiente"/>
        <w:spacing w:before="10"/>
        <w:rPr>
          <w:sz w:val="21"/>
        </w:rPr>
      </w:pPr>
    </w:p>
    <w:p w14:paraId="0623FE01" w14:textId="77777777" w:rsidR="00984CFC" w:rsidRDefault="00423E95" w:rsidP="0078694F">
      <w:pPr>
        <w:pStyle w:val="Prrafodelista"/>
        <w:numPr>
          <w:ilvl w:val="0"/>
          <w:numId w:val="35"/>
        </w:numPr>
        <w:tabs>
          <w:tab w:val="left" w:pos="1348"/>
        </w:tabs>
        <w:spacing w:before="1" w:line="235" w:lineRule="auto"/>
        <w:ind w:right="116"/>
        <w:jc w:val="both"/>
      </w:pPr>
      <w:proofErr w:type="spellStart"/>
      <w:r>
        <w:rPr>
          <w:spacing w:val="-1"/>
        </w:rPr>
        <w:t>Elevar</w:t>
      </w:r>
      <w:proofErr w:type="spellEnd"/>
      <w:r>
        <w:rPr>
          <w:spacing w:val="-12"/>
        </w:rPr>
        <w:t xml:space="preserve"> </w:t>
      </w:r>
      <w:r>
        <w:rPr>
          <w:spacing w:val="-1"/>
        </w:rPr>
        <w:t>al</w:t>
      </w:r>
      <w:r>
        <w:rPr>
          <w:spacing w:val="-11"/>
        </w:rPr>
        <w:t xml:space="preserve"> </w:t>
      </w:r>
      <w:proofErr w:type="spellStart"/>
      <w:r>
        <w:rPr>
          <w:spacing w:val="-1"/>
        </w:rPr>
        <w:t>consejo</w:t>
      </w:r>
      <w:proofErr w:type="spellEnd"/>
      <w:r>
        <w:rPr>
          <w:spacing w:val="-11"/>
        </w:rPr>
        <w:t xml:space="preserve"> </w:t>
      </w:r>
      <w:r>
        <w:rPr>
          <w:spacing w:val="-1"/>
        </w:rPr>
        <w:t>escolar</w:t>
      </w:r>
      <w:r>
        <w:rPr>
          <w:spacing w:val="-11"/>
        </w:rPr>
        <w:t xml:space="preserve"> </w:t>
      </w:r>
      <w:proofErr w:type="spellStart"/>
      <w:r>
        <w:rPr>
          <w:spacing w:val="-1"/>
        </w:rPr>
        <w:t>una</w:t>
      </w:r>
      <w:proofErr w:type="spellEnd"/>
      <w:r>
        <w:rPr>
          <w:spacing w:val="-11"/>
        </w:rPr>
        <w:t xml:space="preserve"> </w:t>
      </w:r>
      <w:proofErr w:type="spellStart"/>
      <w:r>
        <w:rPr>
          <w:spacing w:val="-1"/>
        </w:rPr>
        <w:t>propuesta</w:t>
      </w:r>
      <w:proofErr w:type="spellEnd"/>
      <w:r>
        <w:rPr>
          <w:spacing w:val="-11"/>
        </w:rPr>
        <w:t xml:space="preserve"> </w:t>
      </w:r>
      <w:r>
        <w:rPr>
          <w:spacing w:val="-1"/>
        </w:rPr>
        <w:t>para</w:t>
      </w:r>
      <w:r>
        <w:rPr>
          <w:spacing w:val="-11"/>
        </w:rPr>
        <w:t xml:space="preserve"> </w:t>
      </w:r>
      <w:r>
        <w:t>la</w:t>
      </w:r>
      <w:r>
        <w:rPr>
          <w:spacing w:val="-12"/>
        </w:rPr>
        <w:t xml:space="preserve"> </w:t>
      </w:r>
      <w:proofErr w:type="spellStart"/>
      <w:r>
        <w:t>elaboración</w:t>
      </w:r>
      <w:proofErr w:type="spellEnd"/>
      <w:r>
        <w:rPr>
          <w:spacing w:val="-11"/>
        </w:rPr>
        <w:t xml:space="preserve"> </w:t>
      </w:r>
      <w:r>
        <w:t>del</w:t>
      </w:r>
      <w:r>
        <w:rPr>
          <w:spacing w:val="-11"/>
        </w:rPr>
        <w:t xml:space="preserve"> </w:t>
      </w:r>
      <w:proofErr w:type="spellStart"/>
      <w:r>
        <w:t>proyecto</w:t>
      </w:r>
      <w:proofErr w:type="spellEnd"/>
      <w:r>
        <w:rPr>
          <w:spacing w:val="-11"/>
        </w:rPr>
        <w:t xml:space="preserve"> </w:t>
      </w:r>
      <w:proofErr w:type="spellStart"/>
      <w:r>
        <w:t>educativo</w:t>
      </w:r>
      <w:proofErr w:type="spellEnd"/>
      <w:r>
        <w:t>,</w:t>
      </w:r>
      <w:r>
        <w:rPr>
          <w:spacing w:val="-11"/>
        </w:rPr>
        <w:t xml:space="preserve"> </w:t>
      </w:r>
      <w:proofErr w:type="spellStart"/>
      <w:r>
        <w:t>proyecto</w:t>
      </w:r>
      <w:proofErr w:type="spellEnd"/>
      <w:r>
        <w:rPr>
          <w:spacing w:val="-47"/>
        </w:rPr>
        <w:t xml:space="preserve"> </w:t>
      </w:r>
      <w:r>
        <w:rPr>
          <w:spacing w:val="-2"/>
        </w:rPr>
        <w:t>de</w:t>
      </w:r>
      <w:r>
        <w:rPr>
          <w:spacing w:val="-10"/>
        </w:rPr>
        <w:t xml:space="preserve"> </w:t>
      </w:r>
      <w:proofErr w:type="spellStart"/>
      <w:r>
        <w:rPr>
          <w:spacing w:val="-2"/>
        </w:rPr>
        <w:t>gestión</w:t>
      </w:r>
      <w:proofErr w:type="spellEnd"/>
      <w:r>
        <w:rPr>
          <w:spacing w:val="-2"/>
        </w:rPr>
        <w:t>,</w:t>
      </w:r>
      <w:r>
        <w:rPr>
          <w:spacing w:val="-10"/>
        </w:rPr>
        <w:t xml:space="preserve"> </w:t>
      </w:r>
      <w:proofErr w:type="spellStart"/>
      <w:r>
        <w:rPr>
          <w:spacing w:val="-2"/>
        </w:rPr>
        <w:t>normas</w:t>
      </w:r>
      <w:proofErr w:type="spellEnd"/>
      <w:r>
        <w:rPr>
          <w:spacing w:val="-9"/>
        </w:rPr>
        <w:t xml:space="preserve"> </w:t>
      </w:r>
      <w:r>
        <w:rPr>
          <w:spacing w:val="-2"/>
        </w:rPr>
        <w:t>de</w:t>
      </w:r>
      <w:r>
        <w:rPr>
          <w:spacing w:val="-10"/>
        </w:rPr>
        <w:t xml:space="preserve"> </w:t>
      </w:r>
      <w:proofErr w:type="spellStart"/>
      <w:r>
        <w:rPr>
          <w:spacing w:val="-2"/>
        </w:rPr>
        <w:t>organización</w:t>
      </w:r>
      <w:proofErr w:type="spellEnd"/>
      <w:r>
        <w:rPr>
          <w:spacing w:val="-9"/>
        </w:rPr>
        <w:t xml:space="preserve"> </w:t>
      </w:r>
      <w:r>
        <w:rPr>
          <w:spacing w:val="-1"/>
        </w:rPr>
        <w:t>y</w:t>
      </w:r>
      <w:r>
        <w:rPr>
          <w:spacing w:val="-9"/>
        </w:rPr>
        <w:t xml:space="preserve"> </w:t>
      </w:r>
      <w:proofErr w:type="spellStart"/>
      <w:r>
        <w:rPr>
          <w:spacing w:val="-1"/>
        </w:rPr>
        <w:t>funcionamiento</w:t>
      </w:r>
      <w:proofErr w:type="spellEnd"/>
      <w:r>
        <w:rPr>
          <w:spacing w:val="-1"/>
        </w:rPr>
        <w:t>,</w:t>
      </w:r>
      <w:r>
        <w:rPr>
          <w:spacing w:val="-10"/>
        </w:rPr>
        <w:t xml:space="preserve"> </w:t>
      </w:r>
      <w:proofErr w:type="spellStart"/>
      <w:r>
        <w:rPr>
          <w:spacing w:val="-1"/>
        </w:rPr>
        <w:t>programación</w:t>
      </w:r>
      <w:proofErr w:type="spellEnd"/>
      <w:r>
        <w:rPr>
          <w:spacing w:val="-9"/>
        </w:rPr>
        <w:t xml:space="preserve"> </w:t>
      </w:r>
      <w:r>
        <w:rPr>
          <w:spacing w:val="-1"/>
        </w:rPr>
        <w:t>general</w:t>
      </w:r>
      <w:r>
        <w:rPr>
          <w:spacing w:val="-10"/>
        </w:rPr>
        <w:t xml:space="preserve"> </w:t>
      </w:r>
      <w:proofErr w:type="spellStart"/>
      <w:r>
        <w:rPr>
          <w:spacing w:val="-1"/>
        </w:rPr>
        <w:t>anual</w:t>
      </w:r>
      <w:proofErr w:type="spellEnd"/>
      <w:r>
        <w:rPr>
          <w:spacing w:val="-1"/>
        </w:rPr>
        <w:t>,</w:t>
      </w:r>
      <w:r>
        <w:rPr>
          <w:spacing w:val="-10"/>
        </w:rPr>
        <w:t xml:space="preserve"> </w:t>
      </w:r>
      <w:proofErr w:type="spellStart"/>
      <w:r>
        <w:rPr>
          <w:spacing w:val="-1"/>
        </w:rPr>
        <w:t>memoria</w:t>
      </w:r>
      <w:proofErr w:type="spellEnd"/>
      <w:r>
        <w:t xml:space="preserve"> </w:t>
      </w:r>
      <w:r>
        <w:rPr>
          <w:spacing w:val="-3"/>
        </w:rPr>
        <w:t>final</w:t>
      </w:r>
      <w:r>
        <w:rPr>
          <w:spacing w:val="-10"/>
        </w:rPr>
        <w:t xml:space="preserve"> </w:t>
      </w:r>
      <w:r>
        <w:rPr>
          <w:spacing w:val="-3"/>
        </w:rPr>
        <w:t>de</w:t>
      </w:r>
      <w:r>
        <w:rPr>
          <w:spacing w:val="-10"/>
        </w:rPr>
        <w:t xml:space="preserve"> </w:t>
      </w:r>
      <w:proofErr w:type="spellStart"/>
      <w:r>
        <w:rPr>
          <w:spacing w:val="-3"/>
        </w:rPr>
        <w:t>curso</w:t>
      </w:r>
      <w:proofErr w:type="spellEnd"/>
      <w:r>
        <w:rPr>
          <w:spacing w:val="-10"/>
        </w:rPr>
        <w:t xml:space="preserve"> </w:t>
      </w:r>
      <w:r>
        <w:rPr>
          <w:spacing w:val="-3"/>
        </w:rPr>
        <w:t>y</w:t>
      </w:r>
      <w:r>
        <w:rPr>
          <w:spacing w:val="-9"/>
        </w:rPr>
        <w:t xml:space="preserve"> </w:t>
      </w:r>
      <w:proofErr w:type="spellStart"/>
      <w:r>
        <w:rPr>
          <w:spacing w:val="-3"/>
        </w:rPr>
        <w:t>todos</w:t>
      </w:r>
      <w:proofErr w:type="spellEnd"/>
      <w:r>
        <w:rPr>
          <w:spacing w:val="-10"/>
        </w:rPr>
        <w:t xml:space="preserve"> </w:t>
      </w:r>
      <w:proofErr w:type="spellStart"/>
      <w:r>
        <w:rPr>
          <w:spacing w:val="-3"/>
        </w:rPr>
        <w:t>aquellos</w:t>
      </w:r>
      <w:proofErr w:type="spellEnd"/>
      <w:r>
        <w:rPr>
          <w:spacing w:val="-10"/>
        </w:rPr>
        <w:t xml:space="preserve"> </w:t>
      </w:r>
      <w:r>
        <w:rPr>
          <w:spacing w:val="-3"/>
        </w:rPr>
        <w:t>planes</w:t>
      </w:r>
      <w:r>
        <w:rPr>
          <w:spacing w:val="-9"/>
        </w:rPr>
        <w:t xml:space="preserve"> </w:t>
      </w:r>
      <w:r>
        <w:rPr>
          <w:spacing w:val="-3"/>
        </w:rPr>
        <w:t>y</w:t>
      </w:r>
      <w:r>
        <w:rPr>
          <w:spacing w:val="-9"/>
        </w:rPr>
        <w:t xml:space="preserve"> </w:t>
      </w:r>
      <w:proofErr w:type="spellStart"/>
      <w:r>
        <w:rPr>
          <w:spacing w:val="-3"/>
        </w:rPr>
        <w:t>programas</w:t>
      </w:r>
      <w:proofErr w:type="spellEnd"/>
      <w:r>
        <w:rPr>
          <w:spacing w:val="-9"/>
        </w:rPr>
        <w:t xml:space="preserve"> </w:t>
      </w:r>
      <w:proofErr w:type="spellStart"/>
      <w:r>
        <w:rPr>
          <w:spacing w:val="-3"/>
        </w:rPr>
        <w:t>que</w:t>
      </w:r>
      <w:proofErr w:type="spellEnd"/>
      <w:r>
        <w:rPr>
          <w:spacing w:val="-10"/>
        </w:rPr>
        <w:t xml:space="preserve"> </w:t>
      </w:r>
      <w:r>
        <w:rPr>
          <w:spacing w:val="-3"/>
        </w:rPr>
        <w:t>determine</w:t>
      </w:r>
      <w:r>
        <w:rPr>
          <w:spacing w:val="-9"/>
        </w:rPr>
        <w:t xml:space="preserve"> </w:t>
      </w:r>
      <w:r>
        <w:rPr>
          <w:spacing w:val="-3"/>
        </w:rPr>
        <w:t>la</w:t>
      </w:r>
      <w:r>
        <w:rPr>
          <w:spacing w:val="-10"/>
        </w:rPr>
        <w:t xml:space="preserve"> </w:t>
      </w:r>
      <w:r>
        <w:rPr>
          <w:spacing w:val="-3"/>
        </w:rPr>
        <w:t>Administración</w:t>
      </w:r>
      <w:r>
        <w:rPr>
          <w:spacing w:val="-9"/>
        </w:rPr>
        <w:t xml:space="preserve"> </w:t>
      </w:r>
      <w:proofErr w:type="spellStart"/>
      <w:r>
        <w:rPr>
          <w:spacing w:val="-2"/>
        </w:rPr>
        <w:t>educativa</w:t>
      </w:r>
      <w:proofErr w:type="spellEnd"/>
      <w:r>
        <w:rPr>
          <w:spacing w:val="-2"/>
        </w:rPr>
        <w:t>.</w:t>
      </w:r>
    </w:p>
    <w:p w14:paraId="2DD4132D" w14:textId="77777777" w:rsidR="00984CFC" w:rsidRDefault="00423E95" w:rsidP="0078694F">
      <w:pPr>
        <w:pStyle w:val="Prrafodelista"/>
        <w:numPr>
          <w:ilvl w:val="0"/>
          <w:numId w:val="35"/>
        </w:numPr>
        <w:tabs>
          <w:tab w:val="left" w:pos="1348"/>
        </w:tabs>
        <w:spacing w:before="2" w:line="235" w:lineRule="auto"/>
        <w:ind w:right="111"/>
        <w:jc w:val="both"/>
      </w:pPr>
      <w:proofErr w:type="spellStart"/>
      <w:r>
        <w:t>Informar</w:t>
      </w:r>
      <w:proofErr w:type="spellEnd"/>
      <w:r>
        <w:t xml:space="preserve"> al </w:t>
      </w:r>
      <w:proofErr w:type="spellStart"/>
      <w:r>
        <w:t>consejo</w:t>
      </w:r>
      <w:proofErr w:type="spellEnd"/>
      <w:r>
        <w:t xml:space="preserve"> escolar de </w:t>
      </w:r>
      <w:proofErr w:type="spellStart"/>
      <w:r>
        <w:t>aquellos</w:t>
      </w:r>
      <w:proofErr w:type="spellEnd"/>
      <w:r>
        <w:t xml:space="preserve"> </w:t>
      </w:r>
      <w:proofErr w:type="spellStart"/>
      <w:r>
        <w:t>aspectos</w:t>
      </w:r>
      <w:proofErr w:type="spellEnd"/>
      <w:r>
        <w:t xml:space="preserve"> del </w:t>
      </w:r>
      <w:proofErr w:type="spellStart"/>
      <w:r>
        <w:t>funcionamiento</w:t>
      </w:r>
      <w:proofErr w:type="spellEnd"/>
      <w:r>
        <w:t xml:space="preserve"> del </w:t>
      </w:r>
      <w:proofErr w:type="spellStart"/>
      <w:r>
        <w:t>centro</w:t>
      </w:r>
      <w:proofErr w:type="spellEnd"/>
      <w:r>
        <w:t xml:space="preserve"> </w:t>
      </w:r>
      <w:proofErr w:type="spellStart"/>
      <w:r>
        <w:t>que</w:t>
      </w:r>
      <w:proofErr w:type="spellEnd"/>
      <w:r>
        <w:t xml:space="preserve"> </w:t>
      </w:r>
      <w:proofErr w:type="spellStart"/>
      <w:r>
        <w:t>consi</w:t>
      </w:r>
      <w:proofErr w:type="spellEnd"/>
      <w:r>
        <w:t>-</w:t>
      </w:r>
      <w:r>
        <w:rPr>
          <w:spacing w:val="1"/>
        </w:rPr>
        <w:t xml:space="preserve"> </w:t>
      </w:r>
      <w:proofErr w:type="spellStart"/>
      <w:r>
        <w:t>dere</w:t>
      </w:r>
      <w:proofErr w:type="spellEnd"/>
      <w:r>
        <w:rPr>
          <w:spacing w:val="-1"/>
        </w:rPr>
        <w:t xml:space="preserve"> </w:t>
      </w:r>
      <w:proofErr w:type="spellStart"/>
      <w:r>
        <w:t>oportuno</w:t>
      </w:r>
      <w:proofErr w:type="spellEnd"/>
      <w:r>
        <w:t>.</w:t>
      </w:r>
    </w:p>
    <w:p w14:paraId="3BF082A2" w14:textId="77777777" w:rsidR="00984CFC" w:rsidRDefault="00423E95" w:rsidP="0078694F">
      <w:pPr>
        <w:pStyle w:val="Prrafodelista"/>
        <w:numPr>
          <w:ilvl w:val="0"/>
          <w:numId w:val="35"/>
        </w:numPr>
        <w:tabs>
          <w:tab w:val="left" w:pos="1348"/>
        </w:tabs>
        <w:spacing w:before="2" w:line="235" w:lineRule="auto"/>
        <w:ind w:right="113"/>
        <w:jc w:val="both"/>
      </w:pPr>
      <w:proofErr w:type="spellStart"/>
      <w:r>
        <w:t>Informar</w:t>
      </w:r>
      <w:proofErr w:type="spellEnd"/>
      <w:r>
        <w:t xml:space="preserve"> a las </w:t>
      </w:r>
      <w:proofErr w:type="spellStart"/>
      <w:r>
        <w:t>familias</w:t>
      </w:r>
      <w:proofErr w:type="spellEnd"/>
      <w:r>
        <w:t xml:space="preserve"> y </w:t>
      </w:r>
      <w:proofErr w:type="spellStart"/>
      <w:r>
        <w:t>representantes</w:t>
      </w:r>
      <w:proofErr w:type="spellEnd"/>
      <w:r>
        <w:t xml:space="preserve"> </w:t>
      </w:r>
      <w:proofErr w:type="spellStart"/>
      <w:r>
        <w:t>legales</w:t>
      </w:r>
      <w:proofErr w:type="spellEnd"/>
      <w:r>
        <w:t xml:space="preserve"> del </w:t>
      </w:r>
      <w:proofErr w:type="spellStart"/>
      <w:r>
        <w:t>alumnado</w:t>
      </w:r>
      <w:proofErr w:type="spellEnd"/>
      <w:r>
        <w:t xml:space="preserve"> de las </w:t>
      </w:r>
      <w:proofErr w:type="spellStart"/>
      <w:r>
        <w:t>actividades</w:t>
      </w:r>
      <w:proofErr w:type="spellEnd"/>
      <w:r>
        <w:t xml:space="preserve"> </w:t>
      </w:r>
      <w:proofErr w:type="spellStart"/>
      <w:r>
        <w:t>que</w:t>
      </w:r>
      <w:proofErr w:type="spellEnd"/>
      <w:r>
        <w:t xml:space="preserve"> </w:t>
      </w:r>
      <w:proofErr w:type="spellStart"/>
      <w:r>
        <w:t>esté</w:t>
      </w:r>
      <w:proofErr w:type="spellEnd"/>
      <w:r>
        <w:rPr>
          <w:spacing w:val="1"/>
        </w:rPr>
        <w:t xml:space="preserve"> </w:t>
      </w:r>
      <w:proofErr w:type="spellStart"/>
      <w:r>
        <w:t>desarrollando</w:t>
      </w:r>
      <w:proofErr w:type="spellEnd"/>
      <w:r>
        <w:t>.</w:t>
      </w:r>
    </w:p>
    <w:p w14:paraId="14D0602A" w14:textId="77777777" w:rsidR="00984CFC" w:rsidRDefault="00423E95" w:rsidP="0078694F">
      <w:pPr>
        <w:pStyle w:val="Prrafodelista"/>
        <w:numPr>
          <w:ilvl w:val="0"/>
          <w:numId w:val="35"/>
        </w:numPr>
        <w:tabs>
          <w:tab w:val="left" w:pos="1348"/>
        </w:tabs>
        <w:spacing w:before="1" w:line="235" w:lineRule="auto"/>
        <w:ind w:right="110"/>
        <w:jc w:val="both"/>
      </w:pPr>
      <w:proofErr w:type="spellStart"/>
      <w:r>
        <w:t>Recibir</w:t>
      </w:r>
      <w:proofErr w:type="spellEnd"/>
      <w:r>
        <w:rPr>
          <w:spacing w:val="-4"/>
        </w:rPr>
        <w:t xml:space="preserve"> </w:t>
      </w:r>
      <w:proofErr w:type="spellStart"/>
      <w:r>
        <w:t>información</w:t>
      </w:r>
      <w:proofErr w:type="spellEnd"/>
      <w:r>
        <w:rPr>
          <w:spacing w:val="-4"/>
        </w:rPr>
        <w:t xml:space="preserve"> </w:t>
      </w:r>
      <w:r>
        <w:t>del</w:t>
      </w:r>
      <w:r>
        <w:rPr>
          <w:spacing w:val="-4"/>
        </w:rPr>
        <w:t xml:space="preserve"> </w:t>
      </w:r>
      <w:proofErr w:type="spellStart"/>
      <w:r>
        <w:t>consejo</w:t>
      </w:r>
      <w:proofErr w:type="spellEnd"/>
      <w:r>
        <w:rPr>
          <w:spacing w:val="-5"/>
        </w:rPr>
        <w:t xml:space="preserve"> </w:t>
      </w:r>
      <w:r>
        <w:t>escolar</w:t>
      </w:r>
      <w:r>
        <w:rPr>
          <w:spacing w:val="-4"/>
        </w:rPr>
        <w:t xml:space="preserve"> </w:t>
      </w:r>
      <w:proofErr w:type="spellStart"/>
      <w:r>
        <w:t>sobre</w:t>
      </w:r>
      <w:proofErr w:type="spellEnd"/>
      <w:r>
        <w:rPr>
          <w:spacing w:val="-4"/>
        </w:rPr>
        <w:t xml:space="preserve"> </w:t>
      </w:r>
      <w:proofErr w:type="spellStart"/>
      <w:r>
        <w:t>los</w:t>
      </w:r>
      <w:proofErr w:type="spellEnd"/>
      <w:r>
        <w:rPr>
          <w:spacing w:val="-4"/>
        </w:rPr>
        <w:t xml:space="preserve"> </w:t>
      </w:r>
      <w:proofErr w:type="spellStart"/>
      <w:r>
        <w:t>temas</w:t>
      </w:r>
      <w:proofErr w:type="spellEnd"/>
      <w:r>
        <w:rPr>
          <w:spacing w:val="-4"/>
        </w:rPr>
        <w:t xml:space="preserve"> </w:t>
      </w:r>
      <w:proofErr w:type="spellStart"/>
      <w:r>
        <w:t>tratados</w:t>
      </w:r>
      <w:proofErr w:type="spellEnd"/>
      <w:r>
        <w:rPr>
          <w:spacing w:val="-4"/>
        </w:rPr>
        <w:t xml:space="preserve"> </w:t>
      </w:r>
      <w:proofErr w:type="spellStart"/>
      <w:r>
        <w:t>en</w:t>
      </w:r>
      <w:proofErr w:type="spellEnd"/>
      <w:r>
        <w:rPr>
          <w:spacing w:val="-3"/>
        </w:rPr>
        <w:t xml:space="preserve"> </w:t>
      </w:r>
      <w:proofErr w:type="spellStart"/>
      <w:r>
        <w:t>este</w:t>
      </w:r>
      <w:proofErr w:type="spellEnd"/>
      <w:r>
        <w:t>,</w:t>
      </w:r>
      <w:r>
        <w:rPr>
          <w:spacing w:val="-5"/>
        </w:rPr>
        <w:t xml:space="preserve"> </w:t>
      </w:r>
      <w:proofErr w:type="spellStart"/>
      <w:r>
        <w:t>así</w:t>
      </w:r>
      <w:proofErr w:type="spellEnd"/>
      <w:r>
        <w:rPr>
          <w:spacing w:val="-3"/>
        </w:rPr>
        <w:t xml:space="preserve"> </w:t>
      </w:r>
      <w:proofErr w:type="spellStart"/>
      <w:r>
        <w:t>como</w:t>
      </w:r>
      <w:proofErr w:type="spellEnd"/>
      <w:r>
        <w:rPr>
          <w:spacing w:val="-5"/>
        </w:rPr>
        <w:t xml:space="preserve"> </w:t>
      </w:r>
      <w:proofErr w:type="spellStart"/>
      <w:r>
        <w:t>recibir</w:t>
      </w:r>
      <w:proofErr w:type="spellEnd"/>
      <w:r>
        <w:rPr>
          <w:spacing w:val="-3"/>
        </w:rPr>
        <w:t xml:space="preserve"> </w:t>
      </w:r>
      <w:proofErr w:type="spellStart"/>
      <w:r>
        <w:t>el</w:t>
      </w:r>
      <w:proofErr w:type="spellEnd"/>
      <w:r>
        <w:rPr>
          <w:spacing w:val="-48"/>
        </w:rPr>
        <w:t xml:space="preserve"> </w:t>
      </w:r>
      <w:proofErr w:type="spellStart"/>
      <w:r>
        <w:rPr>
          <w:spacing w:val="-1"/>
        </w:rPr>
        <w:t>orden</w:t>
      </w:r>
      <w:proofErr w:type="spellEnd"/>
      <w:r>
        <w:rPr>
          <w:spacing w:val="-12"/>
        </w:rPr>
        <w:t xml:space="preserve"> </w:t>
      </w:r>
      <w:r>
        <w:rPr>
          <w:spacing w:val="-1"/>
        </w:rPr>
        <w:t>del</w:t>
      </w:r>
      <w:r>
        <w:rPr>
          <w:spacing w:val="-11"/>
        </w:rPr>
        <w:t xml:space="preserve"> </w:t>
      </w:r>
      <w:r>
        <w:rPr>
          <w:spacing w:val="-1"/>
        </w:rPr>
        <w:t>día</w:t>
      </w:r>
      <w:r>
        <w:rPr>
          <w:spacing w:val="-12"/>
        </w:rPr>
        <w:t xml:space="preserve"> </w:t>
      </w:r>
      <w:r>
        <w:rPr>
          <w:spacing w:val="-1"/>
        </w:rPr>
        <w:t>de</w:t>
      </w:r>
      <w:r>
        <w:rPr>
          <w:spacing w:val="-11"/>
        </w:rPr>
        <w:t xml:space="preserve"> </w:t>
      </w:r>
      <w:r>
        <w:rPr>
          <w:spacing w:val="-1"/>
        </w:rPr>
        <w:t>las</w:t>
      </w:r>
      <w:r>
        <w:rPr>
          <w:spacing w:val="-11"/>
        </w:rPr>
        <w:t xml:space="preserve"> </w:t>
      </w:r>
      <w:proofErr w:type="spellStart"/>
      <w:r>
        <w:rPr>
          <w:spacing w:val="-1"/>
        </w:rPr>
        <w:t>convocatorias</w:t>
      </w:r>
      <w:proofErr w:type="spellEnd"/>
      <w:r>
        <w:rPr>
          <w:spacing w:val="-12"/>
        </w:rPr>
        <w:t xml:space="preserve"> </w:t>
      </w:r>
      <w:r>
        <w:rPr>
          <w:spacing w:val="-1"/>
        </w:rPr>
        <w:t>de</w:t>
      </w:r>
      <w:r>
        <w:rPr>
          <w:spacing w:val="-11"/>
        </w:rPr>
        <w:t xml:space="preserve"> </w:t>
      </w:r>
      <w:r>
        <w:rPr>
          <w:spacing w:val="-1"/>
        </w:rPr>
        <w:t>sus</w:t>
      </w:r>
      <w:r>
        <w:rPr>
          <w:spacing w:val="-12"/>
        </w:rPr>
        <w:t xml:space="preserve"> </w:t>
      </w:r>
      <w:proofErr w:type="spellStart"/>
      <w:r>
        <w:t>reuniones</w:t>
      </w:r>
      <w:proofErr w:type="spellEnd"/>
      <w:r>
        <w:t>,</w:t>
      </w:r>
      <w:r>
        <w:rPr>
          <w:spacing w:val="-11"/>
        </w:rPr>
        <w:t xml:space="preserve"> </w:t>
      </w:r>
      <w:r>
        <w:t>con</w:t>
      </w:r>
      <w:r>
        <w:rPr>
          <w:spacing w:val="-11"/>
        </w:rPr>
        <w:t xml:space="preserve"> </w:t>
      </w:r>
      <w:proofErr w:type="spellStart"/>
      <w:r>
        <w:t>objeto</w:t>
      </w:r>
      <w:proofErr w:type="spellEnd"/>
      <w:r>
        <w:rPr>
          <w:spacing w:val="-12"/>
        </w:rPr>
        <w:t xml:space="preserve"> </w:t>
      </w:r>
      <w:r>
        <w:t>de</w:t>
      </w:r>
      <w:r>
        <w:rPr>
          <w:spacing w:val="-11"/>
        </w:rPr>
        <w:t xml:space="preserve"> </w:t>
      </w:r>
      <w:r>
        <w:t>la</w:t>
      </w:r>
      <w:r>
        <w:rPr>
          <w:spacing w:val="-12"/>
        </w:rPr>
        <w:t xml:space="preserve"> </w:t>
      </w:r>
      <w:proofErr w:type="spellStart"/>
      <w:r>
        <w:t>elaboración</w:t>
      </w:r>
      <w:proofErr w:type="spellEnd"/>
      <w:r>
        <w:t>,</w:t>
      </w:r>
      <w:r>
        <w:rPr>
          <w:spacing w:val="-11"/>
        </w:rPr>
        <w:t xml:space="preserve"> </w:t>
      </w:r>
      <w:proofErr w:type="spellStart"/>
      <w:r>
        <w:t>si</w:t>
      </w:r>
      <w:proofErr w:type="spellEnd"/>
      <w:r>
        <w:rPr>
          <w:spacing w:val="-11"/>
        </w:rPr>
        <w:t xml:space="preserve"> </w:t>
      </w:r>
      <w:proofErr w:type="spellStart"/>
      <w:r>
        <w:t>procede</w:t>
      </w:r>
      <w:proofErr w:type="spellEnd"/>
      <w:r>
        <w:t>,</w:t>
      </w:r>
      <w:r>
        <w:rPr>
          <w:spacing w:val="1"/>
        </w:rPr>
        <w:t xml:space="preserve"> </w:t>
      </w:r>
      <w:r>
        <w:t>de</w:t>
      </w:r>
      <w:r>
        <w:rPr>
          <w:spacing w:val="-2"/>
        </w:rPr>
        <w:t xml:space="preserve"> </w:t>
      </w:r>
      <w:proofErr w:type="spellStart"/>
      <w:r>
        <w:t>propuestas</w:t>
      </w:r>
      <w:proofErr w:type="spellEnd"/>
      <w:r>
        <w:t>.</w:t>
      </w:r>
    </w:p>
    <w:p w14:paraId="1905E089" w14:textId="77777777" w:rsidR="00984CFC" w:rsidRPr="004D6A1F" w:rsidRDefault="00423E95" w:rsidP="0078694F">
      <w:pPr>
        <w:pStyle w:val="Prrafodelista"/>
        <w:numPr>
          <w:ilvl w:val="0"/>
          <w:numId w:val="35"/>
        </w:numPr>
        <w:tabs>
          <w:tab w:val="left" w:pos="1348"/>
        </w:tabs>
        <w:spacing w:line="265" w:lineRule="exact"/>
        <w:jc w:val="both"/>
        <w:rPr>
          <w:lang w:val="es-ES"/>
        </w:rPr>
      </w:pPr>
      <w:r w:rsidRPr="004D6A1F">
        <w:rPr>
          <w:lang w:val="es-ES"/>
        </w:rPr>
        <w:t>Elaborar</w:t>
      </w:r>
      <w:r w:rsidRPr="004D6A1F">
        <w:rPr>
          <w:spacing w:val="-7"/>
          <w:lang w:val="es-ES"/>
        </w:rPr>
        <w:t xml:space="preserve"> </w:t>
      </w:r>
      <w:r w:rsidRPr="004D6A1F">
        <w:rPr>
          <w:lang w:val="es-ES"/>
        </w:rPr>
        <w:t>informes</w:t>
      </w:r>
      <w:r w:rsidRPr="004D6A1F">
        <w:rPr>
          <w:spacing w:val="-6"/>
          <w:lang w:val="es-ES"/>
        </w:rPr>
        <w:t xml:space="preserve"> </w:t>
      </w:r>
      <w:r w:rsidRPr="004D6A1F">
        <w:rPr>
          <w:lang w:val="es-ES"/>
        </w:rPr>
        <w:t>para</w:t>
      </w:r>
      <w:r w:rsidRPr="004D6A1F">
        <w:rPr>
          <w:spacing w:val="-7"/>
          <w:lang w:val="es-ES"/>
        </w:rPr>
        <w:t xml:space="preserve"> </w:t>
      </w:r>
      <w:r w:rsidRPr="004D6A1F">
        <w:rPr>
          <w:lang w:val="es-ES"/>
        </w:rPr>
        <w:t>el</w:t>
      </w:r>
      <w:r w:rsidRPr="004D6A1F">
        <w:rPr>
          <w:spacing w:val="-5"/>
          <w:lang w:val="es-ES"/>
        </w:rPr>
        <w:t xml:space="preserve"> </w:t>
      </w:r>
      <w:r w:rsidRPr="004D6A1F">
        <w:rPr>
          <w:lang w:val="es-ES"/>
        </w:rPr>
        <w:t>consejo</w:t>
      </w:r>
      <w:r w:rsidRPr="004D6A1F">
        <w:rPr>
          <w:spacing w:val="-7"/>
          <w:lang w:val="es-ES"/>
        </w:rPr>
        <w:t xml:space="preserve"> </w:t>
      </w:r>
      <w:r w:rsidRPr="004D6A1F">
        <w:rPr>
          <w:lang w:val="es-ES"/>
        </w:rPr>
        <w:t>escolar</w:t>
      </w:r>
      <w:r w:rsidRPr="004D6A1F">
        <w:rPr>
          <w:spacing w:val="-6"/>
          <w:lang w:val="es-ES"/>
        </w:rPr>
        <w:t xml:space="preserve"> </w:t>
      </w:r>
      <w:r w:rsidRPr="004D6A1F">
        <w:rPr>
          <w:lang w:val="es-ES"/>
        </w:rPr>
        <w:t>a</w:t>
      </w:r>
      <w:r w:rsidRPr="004D6A1F">
        <w:rPr>
          <w:spacing w:val="-7"/>
          <w:lang w:val="es-ES"/>
        </w:rPr>
        <w:t xml:space="preserve"> </w:t>
      </w:r>
      <w:r w:rsidRPr="004D6A1F">
        <w:rPr>
          <w:lang w:val="es-ES"/>
        </w:rPr>
        <w:t>iniciativa</w:t>
      </w:r>
      <w:r w:rsidRPr="004D6A1F">
        <w:rPr>
          <w:spacing w:val="-6"/>
          <w:lang w:val="es-ES"/>
        </w:rPr>
        <w:t xml:space="preserve"> </w:t>
      </w:r>
      <w:r w:rsidRPr="004D6A1F">
        <w:rPr>
          <w:lang w:val="es-ES"/>
        </w:rPr>
        <w:t>propia</w:t>
      </w:r>
      <w:r w:rsidRPr="004D6A1F">
        <w:rPr>
          <w:spacing w:val="-7"/>
          <w:lang w:val="es-ES"/>
        </w:rPr>
        <w:t xml:space="preserve"> </w:t>
      </w:r>
      <w:r w:rsidRPr="004D6A1F">
        <w:rPr>
          <w:lang w:val="es-ES"/>
        </w:rPr>
        <w:t>o</w:t>
      </w:r>
      <w:r w:rsidRPr="004D6A1F">
        <w:rPr>
          <w:spacing w:val="-6"/>
          <w:lang w:val="es-ES"/>
        </w:rPr>
        <w:t xml:space="preserve"> </w:t>
      </w:r>
      <w:r w:rsidRPr="004D6A1F">
        <w:rPr>
          <w:lang w:val="es-ES"/>
        </w:rPr>
        <w:t>a</w:t>
      </w:r>
      <w:r w:rsidRPr="004D6A1F">
        <w:rPr>
          <w:spacing w:val="-7"/>
          <w:lang w:val="es-ES"/>
        </w:rPr>
        <w:t xml:space="preserve"> </w:t>
      </w:r>
      <w:r w:rsidRPr="004D6A1F">
        <w:rPr>
          <w:lang w:val="es-ES"/>
        </w:rPr>
        <w:t>petición</w:t>
      </w:r>
      <w:r w:rsidRPr="004D6A1F">
        <w:rPr>
          <w:spacing w:val="-6"/>
          <w:lang w:val="es-ES"/>
        </w:rPr>
        <w:t xml:space="preserve"> </w:t>
      </w:r>
      <w:r w:rsidRPr="004D6A1F">
        <w:rPr>
          <w:lang w:val="es-ES"/>
        </w:rPr>
        <w:t>de</w:t>
      </w:r>
      <w:r w:rsidRPr="004D6A1F">
        <w:rPr>
          <w:spacing w:val="-7"/>
          <w:lang w:val="es-ES"/>
        </w:rPr>
        <w:t xml:space="preserve"> </w:t>
      </w:r>
      <w:r w:rsidRPr="004D6A1F">
        <w:rPr>
          <w:lang w:val="es-ES"/>
        </w:rPr>
        <w:t>este.</w:t>
      </w:r>
    </w:p>
    <w:p w14:paraId="1183A0DE" w14:textId="77777777" w:rsidR="00984CFC" w:rsidRDefault="00423E95" w:rsidP="0078694F">
      <w:pPr>
        <w:pStyle w:val="Prrafodelista"/>
        <w:numPr>
          <w:ilvl w:val="0"/>
          <w:numId w:val="35"/>
        </w:numPr>
        <w:tabs>
          <w:tab w:val="left" w:pos="1348"/>
        </w:tabs>
        <w:spacing w:before="2" w:line="235" w:lineRule="auto"/>
        <w:ind w:right="114"/>
        <w:jc w:val="both"/>
      </w:pPr>
      <w:proofErr w:type="spellStart"/>
      <w:r>
        <w:t>Elaborar</w:t>
      </w:r>
      <w:proofErr w:type="spellEnd"/>
      <w:r>
        <w:t xml:space="preserve"> </w:t>
      </w:r>
      <w:proofErr w:type="spellStart"/>
      <w:r>
        <w:t>propuestas</w:t>
      </w:r>
      <w:proofErr w:type="spellEnd"/>
      <w:r>
        <w:t xml:space="preserve"> de </w:t>
      </w:r>
      <w:proofErr w:type="spellStart"/>
      <w:r>
        <w:t>modificación</w:t>
      </w:r>
      <w:proofErr w:type="spellEnd"/>
      <w:r>
        <w:t xml:space="preserve"> de las </w:t>
      </w:r>
      <w:proofErr w:type="spellStart"/>
      <w:r>
        <w:t>normas</w:t>
      </w:r>
      <w:proofErr w:type="spellEnd"/>
      <w:r>
        <w:t xml:space="preserve"> de </w:t>
      </w:r>
      <w:proofErr w:type="spellStart"/>
      <w:r>
        <w:t>organización</w:t>
      </w:r>
      <w:proofErr w:type="spellEnd"/>
      <w:r>
        <w:t xml:space="preserve"> y </w:t>
      </w:r>
      <w:proofErr w:type="spellStart"/>
      <w:r>
        <w:t>funcionamiento</w:t>
      </w:r>
      <w:proofErr w:type="spellEnd"/>
      <w:r>
        <w:t xml:space="preserve"> del</w:t>
      </w:r>
      <w:r>
        <w:rPr>
          <w:spacing w:val="1"/>
        </w:rPr>
        <w:t xml:space="preserve"> </w:t>
      </w:r>
      <w:proofErr w:type="spellStart"/>
      <w:r>
        <w:t>centro</w:t>
      </w:r>
      <w:proofErr w:type="spellEnd"/>
      <w:r>
        <w:t>.</w:t>
      </w:r>
    </w:p>
    <w:p w14:paraId="01BF27DD" w14:textId="77777777" w:rsidR="00984CFC" w:rsidRDefault="00984CFC">
      <w:pPr>
        <w:spacing w:line="235" w:lineRule="auto"/>
        <w:jc w:val="both"/>
        <w:sectPr w:rsidR="00984CFC">
          <w:pgSz w:w="11910" w:h="16840"/>
          <w:pgMar w:top="1220" w:right="1020" w:bottom="1120" w:left="1260" w:header="612" w:footer="924" w:gutter="0"/>
          <w:cols w:space="720"/>
        </w:sectPr>
      </w:pPr>
    </w:p>
    <w:p w14:paraId="1D68FA24" w14:textId="77777777" w:rsidR="00984CFC" w:rsidRDefault="00423E95" w:rsidP="0078694F">
      <w:pPr>
        <w:pStyle w:val="Prrafodelista"/>
        <w:numPr>
          <w:ilvl w:val="0"/>
          <w:numId w:val="35"/>
        </w:numPr>
        <w:tabs>
          <w:tab w:val="left" w:pos="1348"/>
        </w:tabs>
        <w:spacing w:before="140" w:line="235" w:lineRule="auto"/>
        <w:ind w:right="110"/>
        <w:jc w:val="both"/>
      </w:pPr>
      <w:proofErr w:type="spellStart"/>
      <w:r>
        <w:lastRenderedPageBreak/>
        <w:t>Recibir</w:t>
      </w:r>
      <w:proofErr w:type="spellEnd"/>
      <w:r>
        <w:t xml:space="preserve"> un </w:t>
      </w:r>
      <w:proofErr w:type="spellStart"/>
      <w:r>
        <w:t>ejemplar</w:t>
      </w:r>
      <w:proofErr w:type="spellEnd"/>
      <w:r>
        <w:t xml:space="preserve"> del </w:t>
      </w:r>
      <w:proofErr w:type="spellStart"/>
      <w:r>
        <w:t>proyecto</w:t>
      </w:r>
      <w:proofErr w:type="spellEnd"/>
      <w:r>
        <w:t xml:space="preserve"> </w:t>
      </w:r>
      <w:proofErr w:type="spellStart"/>
      <w:r>
        <w:t>educativo</w:t>
      </w:r>
      <w:proofErr w:type="spellEnd"/>
      <w:r>
        <w:t xml:space="preserve">, </w:t>
      </w:r>
      <w:proofErr w:type="spellStart"/>
      <w:r>
        <w:t>proyecto</w:t>
      </w:r>
      <w:proofErr w:type="spellEnd"/>
      <w:r>
        <w:t xml:space="preserve"> de </w:t>
      </w:r>
      <w:proofErr w:type="spellStart"/>
      <w:r>
        <w:t>gestión</w:t>
      </w:r>
      <w:proofErr w:type="spellEnd"/>
      <w:r>
        <w:t xml:space="preserve">, </w:t>
      </w:r>
      <w:proofErr w:type="spellStart"/>
      <w:r>
        <w:t>normas</w:t>
      </w:r>
      <w:proofErr w:type="spellEnd"/>
      <w:r>
        <w:t xml:space="preserve"> de </w:t>
      </w:r>
      <w:proofErr w:type="spellStart"/>
      <w:r>
        <w:t>organización</w:t>
      </w:r>
      <w:proofErr w:type="spellEnd"/>
      <w:r>
        <w:t xml:space="preserve"> y</w:t>
      </w:r>
      <w:r>
        <w:rPr>
          <w:spacing w:val="1"/>
        </w:rPr>
        <w:t xml:space="preserve"> </w:t>
      </w:r>
      <w:proofErr w:type="spellStart"/>
      <w:r>
        <w:t>funcionamiento</w:t>
      </w:r>
      <w:proofErr w:type="spellEnd"/>
      <w:r>
        <w:t xml:space="preserve">, </w:t>
      </w:r>
      <w:proofErr w:type="spellStart"/>
      <w:r>
        <w:t>programación</w:t>
      </w:r>
      <w:proofErr w:type="spellEnd"/>
      <w:r>
        <w:t xml:space="preserve"> general </w:t>
      </w:r>
      <w:proofErr w:type="spellStart"/>
      <w:r>
        <w:t>anual</w:t>
      </w:r>
      <w:proofErr w:type="spellEnd"/>
      <w:r>
        <w:t xml:space="preserve">, </w:t>
      </w:r>
      <w:proofErr w:type="spellStart"/>
      <w:r>
        <w:t>memoria</w:t>
      </w:r>
      <w:proofErr w:type="spellEnd"/>
      <w:r>
        <w:t xml:space="preserve"> final de </w:t>
      </w:r>
      <w:proofErr w:type="spellStart"/>
      <w:r>
        <w:t>curso</w:t>
      </w:r>
      <w:proofErr w:type="spellEnd"/>
      <w:r>
        <w:t xml:space="preserve"> y </w:t>
      </w:r>
      <w:proofErr w:type="spellStart"/>
      <w:r>
        <w:t>todos</w:t>
      </w:r>
      <w:proofErr w:type="spellEnd"/>
      <w:r>
        <w:t xml:space="preserve"> </w:t>
      </w:r>
      <w:proofErr w:type="spellStart"/>
      <w:r>
        <w:t>aquellos</w:t>
      </w:r>
      <w:proofErr w:type="spellEnd"/>
      <w:r>
        <w:t xml:space="preserve"> </w:t>
      </w:r>
      <w:proofErr w:type="spellStart"/>
      <w:r>
        <w:t>pla</w:t>
      </w:r>
      <w:proofErr w:type="spellEnd"/>
      <w:r>
        <w:t>-</w:t>
      </w:r>
      <w:r>
        <w:rPr>
          <w:spacing w:val="1"/>
        </w:rPr>
        <w:t xml:space="preserve"> </w:t>
      </w:r>
      <w:proofErr w:type="spellStart"/>
      <w:r>
        <w:t>nes</w:t>
      </w:r>
      <w:proofErr w:type="spellEnd"/>
      <w:r>
        <w:t xml:space="preserve"> y </w:t>
      </w:r>
      <w:proofErr w:type="spellStart"/>
      <w:r>
        <w:t>programas</w:t>
      </w:r>
      <w:proofErr w:type="spellEnd"/>
      <w:r>
        <w:t xml:space="preserve"> </w:t>
      </w:r>
      <w:proofErr w:type="spellStart"/>
      <w:r>
        <w:t>que</w:t>
      </w:r>
      <w:proofErr w:type="spellEnd"/>
      <w:r>
        <w:t xml:space="preserve"> determine la Administración </w:t>
      </w:r>
      <w:proofErr w:type="spellStart"/>
      <w:r>
        <w:t>educativa</w:t>
      </w:r>
      <w:proofErr w:type="spellEnd"/>
      <w:r>
        <w:t xml:space="preserve">, </w:t>
      </w:r>
      <w:proofErr w:type="spellStart"/>
      <w:r>
        <w:t>si</w:t>
      </w:r>
      <w:proofErr w:type="spellEnd"/>
      <w:r>
        <w:t xml:space="preserve"> </w:t>
      </w:r>
      <w:proofErr w:type="spellStart"/>
      <w:r>
        <w:t>procede</w:t>
      </w:r>
      <w:proofErr w:type="spellEnd"/>
      <w:r>
        <w:t xml:space="preserve">, y de sus </w:t>
      </w:r>
      <w:proofErr w:type="spellStart"/>
      <w:r>
        <w:t>modifica</w:t>
      </w:r>
      <w:proofErr w:type="spellEnd"/>
      <w:r>
        <w:t>-</w:t>
      </w:r>
      <w:r>
        <w:rPr>
          <w:spacing w:val="1"/>
        </w:rPr>
        <w:t xml:space="preserve"> </w:t>
      </w:r>
      <w:proofErr w:type="spellStart"/>
      <w:r>
        <w:t>ciones</w:t>
      </w:r>
      <w:proofErr w:type="spellEnd"/>
      <w:r>
        <w:t>,</w:t>
      </w:r>
      <w:r>
        <w:rPr>
          <w:spacing w:val="-2"/>
        </w:rPr>
        <w:t xml:space="preserve"> </w:t>
      </w:r>
      <w:proofErr w:type="spellStart"/>
      <w:r>
        <w:t>preferentemente</w:t>
      </w:r>
      <w:proofErr w:type="spellEnd"/>
      <w:r>
        <w:rPr>
          <w:spacing w:val="-1"/>
        </w:rPr>
        <w:t xml:space="preserve"> </w:t>
      </w:r>
      <w:proofErr w:type="spellStart"/>
      <w:r>
        <w:t>en</w:t>
      </w:r>
      <w:proofErr w:type="spellEnd"/>
      <w:r>
        <w:rPr>
          <w:spacing w:val="-1"/>
        </w:rPr>
        <w:t xml:space="preserve"> </w:t>
      </w:r>
      <w:proofErr w:type="spellStart"/>
      <w:r>
        <w:t>formato</w:t>
      </w:r>
      <w:proofErr w:type="spellEnd"/>
      <w:r>
        <w:rPr>
          <w:spacing w:val="-2"/>
        </w:rPr>
        <w:t xml:space="preserve"> </w:t>
      </w:r>
      <w:proofErr w:type="spellStart"/>
      <w:r>
        <w:t>electrónico</w:t>
      </w:r>
      <w:proofErr w:type="spellEnd"/>
      <w:r>
        <w:rPr>
          <w:spacing w:val="-2"/>
        </w:rPr>
        <w:t xml:space="preserve"> </w:t>
      </w:r>
      <w:r>
        <w:t>o</w:t>
      </w:r>
      <w:r>
        <w:rPr>
          <w:spacing w:val="-2"/>
        </w:rPr>
        <w:t xml:space="preserve"> </w:t>
      </w:r>
      <w:proofErr w:type="spellStart"/>
      <w:r>
        <w:t>telemático</w:t>
      </w:r>
      <w:proofErr w:type="spellEnd"/>
      <w:r>
        <w:t>.</w:t>
      </w:r>
    </w:p>
    <w:p w14:paraId="5F50FB0A" w14:textId="77777777" w:rsidR="00984CFC" w:rsidRDefault="00423E95" w:rsidP="0078694F">
      <w:pPr>
        <w:pStyle w:val="Prrafodelista"/>
        <w:numPr>
          <w:ilvl w:val="0"/>
          <w:numId w:val="35"/>
        </w:numPr>
        <w:tabs>
          <w:tab w:val="left" w:pos="1348"/>
        </w:tabs>
        <w:spacing w:before="3" w:line="235" w:lineRule="auto"/>
        <w:ind w:right="112"/>
        <w:jc w:val="both"/>
      </w:pPr>
      <w:proofErr w:type="spellStart"/>
      <w:r>
        <w:t>Fomentar</w:t>
      </w:r>
      <w:proofErr w:type="spellEnd"/>
      <w:r>
        <w:t xml:space="preserve"> la </w:t>
      </w:r>
      <w:proofErr w:type="spellStart"/>
      <w:r>
        <w:t>colaboración</w:t>
      </w:r>
      <w:proofErr w:type="spellEnd"/>
      <w:r>
        <w:t xml:space="preserve"> entre las </w:t>
      </w:r>
      <w:proofErr w:type="spellStart"/>
      <w:r>
        <w:t>familias</w:t>
      </w:r>
      <w:proofErr w:type="spellEnd"/>
      <w:r>
        <w:t xml:space="preserve">, </w:t>
      </w:r>
      <w:proofErr w:type="spellStart"/>
      <w:r>
        <w:t>el</w:t>
      </w:r>
      <w:proofErr w:type="spellEnd"/>
      <w:r>
        <w:t xml:space="preserve"> </w:t>
      </w:r>
      <w:proofErr w:type="spellStart"/>
      <w:r>
        <w:t>alumnado</w:t>
      </w:r>
      <w:proofErr w:type="spellEnd"/>
      <w:r>
        <w:t xml:space="preserve"> y </w:t>
      </w:r>
      <w:proofErr w:type="spellStart"/>
      <w:r>
        <w:t>el</w:t>
      </w:r>
      <w:proofErr w:type="spellEnd"/>
      <w:r>
        <w:t xml:space="preserve"> </w:t>
      </w:r>
      <w:proofErr w:type="spellStart"/>
      <w:r>
        <w:t>profesorado</w:t>
      </w:r>
      <w:proofErr w:type="spellEnd"/>
      <w:r>
        <w:t xml:space="preserve"> del </w:t>
      </w:r>
      <w:proofErr w:type="spellStart"/>
      <w:r>
        <w:t>centro</w:t>
      </w:r>
      <w:proofErr w:type="spellEnd"/>
      <w:r>
        <w:t xml:space="preserve"> para</w:t>
      </w:r>
      <w:r>
        <w:rPr>
          <w:spacing w:val="1"/>
        </w:rPr>
        <w:t xml:space="preserve"> </w:t>
      </w:r>
      <w:proofErr w:type="spellStart"/>
      <w:r>
        <w:t>contribuir</w:t>
      </w:r>
      <w:proofErr w:type="spellEnd"/>
      <w:r>
        <w:rPr>
          <w:spacing w:val="-1"/>
        </w:rPr>
        <w:t xml:space="preserve"> </w:t>
      </w:r>
      <w:r>
        <w:t>al</w:t>
      </w:r>
      <w:r>
        <w:rPr>
          <w:spacing w:val="-1"/>
        </w:rPr>
        <w:t xml:space="preserve"> </w:t>
      </w:r>
      <w:proofErr w:type="spellStart"/>
      <w:r>
        <w:t>buen</w:t>
      </w:r>
      <w:proofErr w:type="spellEnd"/>
      <w:r>
        <w:rPr>
          <w:spacing w:val="-1"/>
        </w:rPr>
        <w:t xml:space="preserve"> </w:t>
      </w:r>
      <w:proofErr w:type="spellStart"/>
      <w:r>
        <w:t>funcionamiento</w:t>
      </w:r>
      <w:proofErr w:type="spellEnd"/>
      <w:r>
        <w:rPr>
          <w:spacing w:val="-2"/>
        </w:rPr>
        <w:t xml:space="preserve"> </w:t>
      </w:r>
      <w:r>
        <w:t>de</w:t>
      </w:r>
      <w:r>
        <w:rPr>
          <w:spacing w:val="-1"/>
        </w:rPr>
        <w:t xml:space="preserve"> </w:t>
      </w:r>
      <w:proofErr w:type="spellStart"/>
      <w:r>
        <w:t>este</w:t>
      </w:r>
      <w:proofErr w:type="spellEnd"/>
      <w:r>
        <w:t>.</w:t>
      </w:r>
    </w:p>
    <w:p w14:paraId="40BB95CF" w14:textId="77777777" w:rsidR="00984CFC" w:rsidRDefault="00423E95" w:rsidP="0078694F">
      <w:pPr>
        <w:pStyle w:val="Prrafodelista"/>
        <w:numPr>
          <w:ilvl w:val="0"/>
          <w:numId w:val="35"/>
        </w:numPr>
        <w:tabs>
          <w:tab w:val="left" w:pos="1348"/>
        </w:tabs>
        <w:spacing w:before="1" w:line="235" w:lineRule="auto"/>
        <w:ind w:right="111"/>
        <w:jc w:val="both"/>
      </w:pPr>
      <w:proofErr w:type="spellStart"/>
      <w:r>
        <w:t>Participar</w:t>
      </w:r>
      <w:proofErr w:type="spellEnd"/>
      <w:r>
        <w:t xml:space="preserve">, </w:t>
      </w:r>
      <w:proofErr w:type="spellStart"/>
      <w:r>
        <w:t>según</w:t>
      </w:r>
      <w:proofErr w:type="spellEnd"/>
      <w:r>
        <w:t xml:space="preserve"> se determine </w:t>
      </w:r>
      <w:proofErr w:type="spellStart"/>
      <w:r>
        <w:t>por</w:t>
      </w:r>
      <w:proofErr w:type="spellEnd"/>
      <w:r>
        <w:t xml:space="preserve"> la </w:t>
      </w:r>
      <w:proofErr w:type="spellStart"/>
      <w:r>
        <w:t>dirección</w:t>
      </w:r>
      <w:proofErr w:type="spellEnd"/>
      <w:r>
        <w:t xml:space="preserve"> del </w:t>
      </w:r>
      <w:proofErr w:type="spellStart"/>
      <w:r>
        <w:t>centro</w:t>
      </w:r>
      <w:proofErr w:type="spellEnd"/>
      <w:r>
        <w:t xml:space="preserve">, </w:t>
      </w:r>
      <w:proofErr w:type="spellStart"/>
      <w:r>
        <w:t>previo</w:t>
      </w:r>
      <w:proofErr w:type="spellEnd"/>
      <w:r>
        <w:t xml:space="preserve"> </w:t>
      </w:r>
      <w:proofErr w:type="spellStart"/>
      <w:r>
        <w:t>informe</w:t>
      </w:r>
      <w:proofErr w:type="spellEnd"/>
      <w:r>
        <w:t xml:space="preserve"> del </w:t>
      </w:r>
      <w:proofErr w:type="spellStart"/>
      <w:r>
        <w:t>claustro</w:t>
      </w:r>
      <w:proofErr w:type="spellEnd"/>
      <w:r>
        <w:t xml:space="preserve"> y del</w:t>
      </w:r>
      <w:r>
        <w:rPr>
          <w:spacing w:val="1"/>
        </w:rPr>
        <w:t xml:space="preserve"> </w:t>
      </w:r>
      <w:proofErr w:type="spellStart"/>
      <w:r>
        <w:t>consejo</w:t>
      </w:r>
      <w:proofErr w:type="spellEnd"/>
      <w:r>
        <w:rPr>
          <w:spacing w:val="-6"/>
        </w:rPr>
        <w:t xml:space="preserve"> </w:t>
      </w:r>
      <w:r>
        <w:t>escolar,</w:t>
      </w:r>
      <w:r>
        <w:rPr>
          <w:spacing w:val="-6"/>
        </w:rPr>
        <w:t xml:space="preserve"> </w:t>
      </w:r>
      <w:proofErr w:type="spellStart"/>
      <w:r>
        <w:t>en</w:t>
      </w:r>
      <w:proofErr w:type="spellEnd"/>
      <w:r>
        <w:rPr>
          <w:spacing w:val="-6"/>
        </w:rPr>
        <w:t xml:space="preserve"> </w:t>
      </w:r>
      <w:proofErr w:type="spellStart"/>
      <w:r>
        <w:t>los</w:t>
      </w:r>
      <w:proofErr w:type="spellEnd"/>
      <w:r>
        <w:rPr>
          <w:spacing w:val="-6"/>
        </w:rPr>
        <w:t xml:space="preserve"> </w:t>
      </w:r>
      <w:proofErr w:type="spellStart"/>
      <w:r>
        <w:t>procedimientos</w:t>
      </w:r>
      <w:proofErr w:type="spellEnd"/>
      <w:r>
        <w:rPr>
          <w:spacing w:val="-6"/>
        </w:rPr>
        <w:t xml:space="preserve"> </w:t>
      </w:r>
      <w:r>
        <w:t>de</w:t>
      </w:r>
      <w:r>
        <w:rPr>
          <w:spacing w:val="-7"/>
        </w:rPr>
        <w:t xml:space="preserve"> </w:t>
      </w:r>
      <w:proofErr w:type="spellStart"/>
      <w:r>
        <w:t>evaluación</w:t>
      </w:r>
      <w:proofErr w:type="spellEnd"/>
      <w:r>
        <w:rPr>
          <w:spacing w:val="-6"/>
        </w:rPr>
        <w:t xml:space="preserve"> </w:t>
      </w:r>
      <w:r>
        <w:t>de</w:t>
      </w:r>
      <w:r>
        <w:rPr>
          <w:spacing w:val="-7"/>
        </w:rPr>
        <w:t xml:space="preserve"> </w:t>
      </w:r>
      <w:r>
        <w:t>las</w:t>
      </w:r>
      <w:r>
        <w:rPr>
          <w:spacing w:val="-6"/>
        </w:rPr>
        <w:t xml:space="preserve"> </w:t>
      </w:r>
      <w:proofErr w:type="spellStart"/>
      <w:r>
        <w:t>diferentes</w:t>
      </w:r>
      <w:proofErr w:type="spellEnd"/>
      <w:r>
        <w:rPr>
          <w:spacing w:val="-6"/>
        </w:rPr>
        <w:t xml:space="preserve"> </w:t>
      </w:r>
      <w:proofErr w:type="spellStart"/>
      <w:r>
        <w:t>actividades</w:t>
      </w:r>
      <w:proofErr w:type="spellEnd"/>
      <w:r>
        <w:rPr>
          <w:spacing w:val="-6"/>
        </w:rPr>
        <w:t xml:space="preserve"> </w:t>
      </w:r>
      <w:r>
        <w:t>y</w:t>
      </w:r>
      <w:r>
        <w:rPr>
          <w:spacing w:val="-6"/>
        </w:rPr>
        <w:t xml:space="preserve"> </w:t>
      </w:r>
      <w:proofErr w:type="spellStart"/>
      <w:r>
        <w:t>proyec</w:t>
      </w:r>
      <w:proofErr w:type="spellEnd"/>
      <w:r>
        <w:t>-</w:t>
      </w:r>
      <w:r>
        <w:rPr>
          <w:spacing w:val="-47"/>
        </w:rPr>
        <w:t xml:space="preserve"> </w:t>
      </w:r>
      <w:proofErr w:type="spellStart"/>
      <w:r>
        <w:t>tos</w:t>
      </w:r>
      <w:proofErr w:type="spellEnd"/>
      <w:r>
        <w:rPr>
          <w:spacing w:val="-3"/>
        </w:rPr>
        <w:t xml:space="preserve"> </w:t>
      </w:r>
      <w:r>
        <w:t>del</w:t>
      </w:r>
      <w:r>
        <w:rPr>
          <w:spacing w:val="-3"/>
        </w:rPr>
        <w:t xml:space="preserve"> </w:t>
      </w:r>
      <w:proofErr w:type="spellStart"/>
      <w:r>
        <w:t>centro</w:t>
      </w:r>
      <w:proofErr w:type="spellEnd"/>
      <w:r>
        <w:rPr>
          <w:spacing w:val="-2"/>
        </w:rPr>
        <w:t xml:space="preserve"> </w:t>
      </w:r>
      <w:r>
        <w:t>y</w:t>
      </w:r>
      <w:r>
        <w:rPr>
          <w:spacing w:val="-2"/>
        </w:rPr>
        <w:t xml:space="preserve"> </w:t>
      </w:r>
      <w:proofErr w:type="spellStart"/>
      <w:r>
        <w:t>colaborar</w:t>
      </w:r>
      <w:proofErr w:type="spellEnd"/>
      <w:r>
        <w:rPr>
          <w:spacing w:val="-2"/>
        </w:rPr>
        <w:t xml:space="preserve"> </w:t>
      </w:r>
      <w:proofErr w:type="spellStart"/>
      <w:r>
        <w:t>en</w:t>
      </w:r>
      <w:proofErr w:type="spellEnd"/>
      <w:r>
        <w:rPr>
          <w:spacing w:val="-2"/>
        </w:rPr>
        <w:t xml:space="preserve"> </w:t>
      </w:r>
      <w:r>
        <w:t>las</w:t>
      </w:r>
      <w:r>
        <w:rPr>
          <w:spacing w:val="-2"/>
        </w:rPr>
        <w:t xml:space="preserve"> </w:t>
      </w:r>
      <w:proofErr w:type="spellStart"/>
      <w:r>
        <w:t>evaluaciones</w:t>
      </w:r>
      <w:proofErr w:type="spellEnd"/>
      <w:r>
        <w:rPr>
          <w:spacing w:val="-3"/>
        </w:rPr>
        <w:t xml:space="preserve"> </w:t>
      </w:r>
      <w:proofErr w:type="spellStart"/>
      <w:r>
        <w:t>externas</w:t>
      </w:r>
      <w:proofErr w:type="spellEnd"/>
      <w:r>
        <w:rPr>
          <w:spacing w:val="-1"/>
        </w:rPr>
        <w:t xml:space="preserve"> </w:t>
      </w:r>
      <w:r>
        <w:t>de</w:t>
      </w:r>
      <w:r>
        <w:rPr>
          <w:spacing w:val="-3"/>
        </w:rPr>
        <w:t xml:space="preserve"> </w:t>
      </w:r>
      <w:proofErr w:type="spellStart"/>
      <w:r>
        <w:t>su</w:t>
      </w:r>
      <w:proofErr w:type="spellEnd"/>
      <w:r>
        <w:rPr>
          <w:spacing w:val="-2"/>
        </w:rPr>
        <w:t xml:space="preserve"> </w:t>
      </w:r>
      <w:proofErr w:type="spellStart"/>
      <w:r>
        <w:t>funcionamiento</w:t>
      </w:r>
      <w:proofErr w:type="spellEnd"/>
      <w:r>
        <w:t>.</w:t>
      </w:r>
    </w:p>
    <w:p w14:paraId="776F049B" w14:textId="77777777" w:rsidR="00984CFC" w:rsidRDefault="00423E95" w:rsidP="0078694F">
      <w:pPr>
        <w:pStyle w:val="Prrafodelista"/>
        <w:numPr>
          <w:ilvl w:val="0"/>
          <w:numId w:val="35"/>
        </w:numPr>
        <w:tabs>
          <w:tab w:val="left" w:pos="1348"/>
        </w:tabs>
        <w:spacing w:before="3" w:line="235" w:lineRule="auto"/>
        <w:ind w:right="110"/>
        <w:jc w:val="both"/>
      </w:pPr>
      <w:proofErr w:type="spellStart"/>
      <w:r>
        <w:t>Conocer</w:t>
      </w:r>
      <w:proofErr w:type="spellEnd"/>
      <w:r>
        <w:t xml:space="preserve"> </w:t>
      </w:r>
      <w:proofErr w:type="spellStart"/>
      <w:r>
        <w:t>los</w:t>
      </w:r>
      <w:proofErr w:type="spellEnd"/>
      <w:r>
        <w:t xml:space="preserve"> </w:t>
      </w:r>
      <w:proofErr w:type="spellStart"/>
      <w:r>
        <w:t>resultados</w:t>
      </w:r>
      <w:proofErr w:type="spellEnd"/>
      <w:r>
        <w:t xml:space="preserve"> </w:t>
      </w:r>
      <w:proofErr w:type="spellStart"/>
      <w:r>
        <w:t>académicos</w:t>
      </w:r>
      <w:proofErr w:type="spellEnd"/>
      <w:r>
        <w:t xml:space="preserve"> </w:t>
      </w:r>
      <w:proofErr w:type="spellStart"/>
      <w:r>
        <w:t>globales</w:t>
      </w:r>
      <w:proofErr w:type="spellEnd"/>
      <w:r>
        <w:t xml:space="preserve"> y de </w:t>
      </w:r>
      <w:proofErr w:type="spellStart"/>
      <w:r>
        <w:t>los</w:t>
      </w:r>
      <w:proofErr w:type="spellEnd"/>
      <w:r>
        <w:t xml:space="preserve"> </w:t>
      </w:r>
      <w:proofErr w:type="spellStart"/>
      <w:r>
        <w:t>diferentes</w:t>
      </w:r>
      <w:proofErr w:type="spellEnd"/>
      <w:r>
        <w:t xml:space="preserve"> </w:t>
      </w:r>
      <w:proofErr w:type="spellStart"/>
      <w:r>
        <w:t>grupos</w:t>
      </w:r>
      <w:proofErr w:type="spellEnd"/>
      <w:r>
        <w:t xml:space="preserve"> del </w:t>
      </w:r>
      <w:proofErr w:type="spellStart"/>
      <w:r>
        <w:t>alumnado</w:t>
      </w:r>
      <w:proofErr w:type="spellEnd"/>
      <w:r>
        <w:t xml:space="preserve"> del</w:t>
      </w:r>
      <w:r>
        <w:rPr>
          <w:spacing w:val="1"/>
        </w:rPr>
        <w:t xml:space="preserve"> </w:t>
      </w:r>
      <w:proofErr w:type="spellStart"/>
      <w:r>
        <w:t>centro</w:t>
      </w:r>
      <w:proofErr w:type="spellEnd"/>
      <w:r>
        <w:rPr>
          <w:spacing w:val="-3"/>
        </w:rPr>
        <w:t xml:space="preserve"> </w:t>
      </w:r>
      <w:r>
        <w:t>y</w:t>
      </w:r>
      <w:r>
        <w:rPr>
          <w:spacing w:val="-1"/>
        </w:rPr>
        <w:t xml:space="preserve"> </w:t>
      </w:r>
      <w:r>
        <w:t>la</w:t>
      </w:r>
      <w:r>
        <w:rPr>
          <w:spacing w:val="-2"/>
        </w:rPr>
        <w:t xml:space="preserve"> </w:t>
      </w:r>
      <w:proofErr w:type="spellStart"/>
      <w:r>
        <w:t>valoración</w:t>
      </w:r>
      <w:proofErr w:type="spellEnd"/>
      <w:r>
        <w:rPr>
          <w:spacing w:val="-2"/>
        </w:rPr>
        <w:t xml:space="preserve"> </w:t>
      </w:r>
      <w:proofErr w:type="spellStart"/>
      <w:r>
        <w:t>que</w:t>
      </w:r>
      <w:proofErr w:type="spellEnd"/>
      <w:r>
        <w:rPr>
          <w:spacing w:val="-2"/>
        </w:rPr>
        <w:t xml:space="preserve"> </w:t>
      </w:r>
      <w:r>
        <w:t>de</w:t>
      </w:r>
      <w:r>
        <w:rPr>
          <w:spacing w:val="-2"/>
        </w:rPr>
        <w:t xml:space="preserve"> </w:t>
      </w:r>
      <w:proofErr w:type="spellStart"/>
      <w:r>
        <w:t>estos</w:t>
      </w:r>
      <w:proofErr w:type="spellEnd"/>
      <w:r>
        <w:rPr>
          <w:spacing w:val="-2"/>
        </w:rPr>
        <w:t xml:space="preserve"> </w:t>
      </w:r>
      <w:proofErr w:type="spellStart"/>
      <w:r>
        <w:t>realiza</w:t>
      </w:r>
      <w:proofErr w:type="spellEnd"/>
      <w:r>
        <w:rPr>
          <w:spacing w:val="-2"/>
        </w:rPr>
        <w:t xml:space="preserve"> </w:t>
      </w:r>
      <w:proofErr w:type="spellStart"/>
      <w:r>
        <w:t>el</w:t>
      </w:r>
      <w:proofErr w:type="spellEnd"/>
      <w:r>
        <w:rPr>
          <w:spacing w:val="-1"/>
        </w:rPr>
        <w:t xml:space="preserve"> </w:t>
      </w:r>
      <w:proofErr w:type="spellStart"/>
      <w:r>
        <w:t>consejo</w:t>
      </w:r>
      <w:proofErr w:type="spellEnd"/>
      <w:r>
        <w:rPr>
          <w:spacing w:val="-2"/>
        </w:rPr>
        <w:t xml:space="preserve"> </w:t>
      </w:r>
      <w:r>
        <w:t>escolar.</w:t>
      </w:r>
    </w:p>
    <w:p w14:paraId="7910A96A" w14:textId="77777777" w:rsidR="00984CFC" w:rsidRDefault="00423E95" w:rsidP="0078694F">
      <w:pPr>
        <w:pStyle w:val="Prrafodelista"/>
        <w:numPr>
          <w:ilvl w:val="0"/>
          <w:numId w:val="35"/>
        </w:numPr>
        <w:tabs>
          <w:tab w:val="left" w:pos="1348"/>
        </w:tabs>
        <w:spacing w:before="1" w:line="235" w:lineRule="auto"/>
        <w:ind w:right="112"/>
        <w:jc w:val="both"/>
      </w:pPr>
      <w:proofErr w:type="spellStart"/>
      <w:r>
        <w:t>Recibir</w:t>
      </w:r>
      <w:proofErr w:type="spellEnd"/>
      <w:r>
        <w:t xml:space="preserve"> </w:t>
      </w:r>
      <w:proofErr w:type="spellStart"/>
      <w:r>
        <w:t>información</w:t>
      </w:r>
      <w:proofErr w:type="spellEnd"/>
      <w:r>
        <w:t xml:space="preserve"> </w:t>
      </w:r>
      <w:proofErr w:type="spellStart"/>
      <w:r>
        <w:t>sobre</w:t>
      </w:r>
      <w:proofErr w:type="spellEnd"/>
      <w:r>
        <w:t xml:space="preserve"> </w:t>
      </w:r>
      <w:proofErr w:type="spellStart"/>
      <w:r>
        <w:t>los</w:t>
      </w:r>
      <w:proofErr w:type="spellEnd"/>
      <w:r>
        <w:t xml:space="preserve"> </w:t>
      </w:r>
      <w:proofErr w:type="spellStart"/>
      <w:r>
        <w:t>libros</w:t>
      </w:r>
      <w:proofErr w:type="spellEnd"/>
      <w:r>
        <w:t xml:space="preserve"> de </w:t>
      </w:r>
      <w:proofErr w:type="spellStart"/>
      <w:r>
        <w:t>texto</w:t>
      </w:r>
      <w:proofErr w:type="spellEnd"/>
      <w:r>
        <w:t xml:space="preserve"> y </w:t>
      </w:r>
      <w:proofErr w:type="spellStart"/>
      <w:r>
        <w:t>los</w:t>
      </w:r>
      <w:proofErr w:type="spellEnd"/>
      <w:r>
        <w:t xml:space="preserve"> </w:t>
      </w:r>
      <w:proofErr w:type="spellStart"/>
      <w:r>
        <w:t>materiales</w:t>
      </w:r>
      <w:proofErr w:type="spellEnd"/>
      <w:r>
        <w:t xml:space="preserve"> </w:t>
      </w:r>
      <w:proofErr w:type="spellStart"/>
      <w:r>
        <w:t>didácticos</w:t>
      </w:r>
      <w:proofErr w:type="spellEnd"/>
      <w:r>
        <w:t xml:space="preserve"> </w:t>
      </w:r>
      <w:proofErr w:type="spellStart"/>
      <w:r>
        <w:t>adoptados</w:t>
      </w:r>
      <w:proofErr w:type="spellEnd"/>
      <w:r>
        <w:t xml:space="preserve"> </w:t>
      </w:r>
      <w:proofErr w:type="spellStart"/>
      <w:r>
        <w:t>por</w:t>
      </w:r>
      <w:proofErr w:type="spellEnd"/>
      <w:r>
        <w:t xml:space="preserve"> </w:t>
      </w:r>
      <w:proofErr w:type="spellStart"/>
      <w:r>
        <w:t>el</w:t>
      </w:r>
      <w:proofErr w:type="spellEnd"/>
      <w:r>
        <w:rPr>
          <w:spacing w:val="1"/>
        </w:rPr>
        <w:t xml:space="preserve"> </w:t>
      </w:r>
      <w:proofErr w:type="spellStart"/>
      <w:r>
        <w:t>centro</w:t>
      </w:r>
      <w:proofErr w:type="spellEnd"/>
      <w:r>
        <w:t>.</w:t>
      </w:r>
    </w:p>
    <w:p w14:paraId="0F403222" w14:textId="77777777" w:rsidR="00984CFC" w:rsidRDefault="00423E95" w:rsidP="0078694F">
      <w:pPr>
        <w:pStyle w:val="Prrafodelista"/>
        <w:numPr>
          <w:ilvl w:val="0"/>
          <w:numId w:val="35"/>
        </w:numPr>
        <w:tabs>
          <w:tab w:val="left" w:pos="1348"/>
        </w:tabs>
        <w:spacing w:before="2" w:line="235" w:lineRule="auto"/>
        <w:ind w:right="112"/>
        <w:jc w:val="both"/>
      </w:pPr>
      <w:proofErr w:type="spellStart"/>
      <w:r>
        <w:t>Utilizar</w:t>
      </w:r>
      <w:proofErr w:type="spellEnd"/>
      <w:r>
        <w:rPr>
          <w:spacing w:val="-11"/>
        </w:rPr>
        <w:t xml:space="preserve"> </w:t>
      </w:r>
      <w:r>
        <w:t>las</w:t>
      </w:r>
      <w:r>
        <w:rPr>
          <w:spacing w:val="-11"/>
        </w:rPr>
        <w:t xml:space="preserve"> </w:t>
      </w:r>
      <w:proofErr w:type="spellStart"/>
      <w:r>
        <w:t>instalaciones</w:t>
      </w:r>
      <w:proofErr w:type="spellEnd"/>
      <w:r>
        <w:rPr>
          <w:spacing w:val="-11"/>
        </w:rPr>
        <w:t xml:space="preserve"> </w:t>
      </w:r>
      <w:r>
        <w:t>del</w:t>
      </w:r>
      <w:r>
        <w:rPr>
          <w:spacing w:val="-10"/>
        </w:rPr>
        <w:t xml:space="preserve"> </w:t>
      </w:r>
      <w:proofErr w:type="spellStart"/>
      <w:r>
        <w:t>centro</w:t>
      </w:r>
      <w:proofErr w:type="spellEnd"/>
      <w:r>
        <w:rPr>
          <w:spacing w:val="-11"/>
        </w:rPr>
        <w:t xml:space="preserve"> </w:t>
      </w:r>
      <w:proofErr w:type="spellStart"/>
      <w:r>
        <w:t>en</w:t>
      </w:r>
      <w:proofErr w:type="spellEnd"/>
      <w:r>
        <w:rPr>
          <w:spacing w:val="-11"/>
        </w:rPr>
        <w:t xml:space="preserve"> </w:t>
      </w:r>
      <w:proofErr w:type="spellStart"/>
      <w:r>
        <w:t>los</w:t>
      </w:r>
      <w:proofErr w:type="spellEnd"/>
      <w:r>
        <w:rPr>
          <w:spacing w:val="-11"/>
        </w:rPr>
        <w:t xml:space="preserve"> </w:t>
      </w:r>
      <w:proofErr w:type="spellStart"/>
      <w:r>
        <w:t>términos</w:t>
      </w:r>
      <w:proofErr w:type="spellEnd"/>
      <w:r>
        <w:rPr>
          <w:spacing w:val="-10"/>
        </w:rPr>
        <w:t xml:space="preserve"> </w:t>
      </w:r>
      <w:proofErr w:type="spellStart"/>
      <w:r>
        <w:t>que</w:t>
      </w:r>
      <w:proofErr w:type="spellEnd"/>
      <w:r>
        <w:rPr>
          <w:spacing w:val="-11"/>
        </w:rPr>
        <w:t xml:space="preserve"> </w:t>
      </w:r>
      <w:proofErr w:type="spellStart"/>
      <w:r>
        <w:t>establezca</w:t>
      </w:r>
      <w:proofErr w:type="spellEnd"/>
      <w:r>
        <w:rPr>
          <w:spacing w:val="-11"/>
        </w:rPr>
        <w:t xml:space="preserve"> </w:t>
      </w:r>
      <w:r>
        <w:t>la</w:t>
      </w:r>
      <w:r>
        <w:rPr>
          <w:spacing w:val="-11"/>
        </w:rPr>
        <w:t xml:space="preserve"> </w:t>
      </w:r>
      <w:proofErr w:type="spellStart"/>
      <w:r>
        <w:t>conselleria</w:t>
      </w:r>
      <w:proofErr w:type="spellEnd"/>
      <w:r>
        <w:rPr>
          <w:spacing w:val="-10"/>
        </w:rPr>
        <w:t xml:space="preserve"> </w:t>
      </w:r>
      <w:proofErr w:type="spellStart"/>
      <w:r>
        <w:t>competente</w:t>
      </w:r>
      <w:proofErr w:type="spellEnd"/>
      <w:r>
        <w:rPr>
          <w:spacing w:val="-48"/>
        </w:rPr>
        <w:t xml:space="preserve"> </w:t>
      </w:r>
      <w:proofErr w:type="spellStart"/>
      <w:r>
        <w:t>en</w:t>
      </w:r>
      <w:proofErr w:type="spellEnd"/>
      <w:r>
        <w:rPr>
          <w:spacing w:val="-1"/>
        </w:rPr>
        <w:t xml:space="preserve"> </w:t>
      </w:r>
      <w:proofErr w:type="spellStart"/>
      <w:r>
        <w:t>materia</w:t>
      </w:r>
      <w:proofErr w:type="spellEnd"/>
      <w:r>
        <w:t xml:space="preserve"> de</w:t>
      </w:r>
      <w:r>
        <w:rPr>
          <w:spacing w:val="-1"/>
        </w:rPr>
        <w:t xml:space="preserve"> </w:t>
      </w:r>
      <w:proofErr w:type="spellStart"/>
      <w:r>
        <w:t>educación</w:t>
      </w:r>
      <w:proofErr w:type="spellEnd"/>
      <w:r>
        <w:t>.</w:t>
      </w:r>
    </w:p>
    <w:p w14:paraId="2CD0081C" w14:textId="77777777" w:rsidR="00984CFC" w:rsidRDefault="00423E95" w:rsidP="0078694F">
      <w:pPr>
        <w:pStyle w:val="Prrafodelista"/>
        <w:numPr>
          <w:ilvl w:val="0"/>
          <w:numId w:val="35"/>
        </w:numPr>
        <w:tabs>
          <w:tab w:val="left" w:pos="1348"/>
        </w:tabs>
        <w:spacing w:before="2" w:line="235" w:lineRule="auto"/>
        <w:ind w:right="113"/>
        <w:jc w:val="both"/>
      </w:pPr>
      <w:r>
        <w:t xml:space="preserve">Formular </w:t>
      </w:r>
      <w:proofErr w:type="spellStart"/>
      <w:r>
        <w:t>propuestas</w:t>
      </w:r>
      <w:proofErr w:type="spellEnd"/>
      <w:r>
        <w:t xml:space="preserve"> para la </w:t>
      </w:r>
      <w:proofErr w:type="spellStart"/>
      <w:r>
        <w:t>realización</w:t>
      </w:r>
      <w:proofErr w:type="spellEnd"/>
      <w:r>
        <w:t xml:space="preserve"> de </w:t>
      </w:r>
      <w:proofErr w:type="spellStart"/>
      <w:r>
        <w:t>actividades</w:t>
      </w:r>
      <w:proofErr w:type="spellEnd"/>
      <w:r>
        <w:t xml:space="preserve"> </w:t>
      </w:r>
      <w:proofErr w:type="spellStart"/>
      <w:r>
        <w:t>complementarias</w:t>
      </w:r>
      <w:proofErr w:type="spellEnd"/>
      <w:r>
        <w:t xml:space="preserve"> y </w:t>
      </w:r>
      <w:proofErr w:type="spellStart"/>
      <w:r>
        <w:t>extraescolares</w:t>
      </w:r>
      <w:proofErr w:type="spellEnd"/>
      <w:r>
        <w:rPr>
          <w:spacing w:val="1"/>
        </w:rPr>
        <w:t xml:space="preserve"> </w:t>
      </w:r>
      <w:proofErr w:type="spellStart"/>
      <w:r>
        <w:t>que</w:t>
      </w:r>
      <w:proofErr w:type="spellEnd"/>
      <w:r>
        <w:t>,</w:t>
      </w:r>
      <w:r>
        <w:rPr>
          <w:spacing w:val="-4"/>
        </w:rPr>
        <w:t xml:space="preserve"> </w:t>
      </w:r>
      <w:proofErr w:type="spellStart"/>
      <w:r>
        <w:t>en</w:t>
      </w:r>
      <w:proofErr w:type="spellEnd"/>
      <w:r>
        <w:rPr>
          <w:spacing w:val="-2"/>
        </w:rPr>
        <w:t xml:space="preserve"> </w:t>
      </w:r>
      <w:proofErr w:type="spellStart"/>
      <w:r>
        <w:t>caso</w:t>
      </w:r>
      <w:proofErr w:type="spellEnd"/>
      <w:r>
        <w:rPr>
          <w:spacing w:val="-3"/>
        </w:rPr>
        <w:t xml:space="preserve"> </w:t>
      </w:r>
      <w:r>
        <w:t>de</w:t>
      </w:r>
      <w:r>
        <w:rPr>
          <w:spacing w:val="-3"/>
        </w:rPr>
        <w:t xml:space="preserve"> </w:t>
      </w:r>
      <w:r>
        <w:t>ser</w:t>
      </w:r>
      <w:r>
        <w:rPr>
          <w:spacing w:val="-3"/>
        </w:rPr>
        <w:t xml:space="preserve"> </w:t>
      </w:r>
      <w:proofErr w:type="spellStart"/>
      <w:r>
        <w:t>aceptadas</w:t>
      </w:r>
      <w:proofErr w:type="spellEnd"/>
      <w:r>
        <w:t>,</w:t>
      </w:r>
      <w:r>
        <w:rPr>
          <w:spacing w:val="-3"/>
        </w:rPr>
        <w:t xml:space="preserve"> </w:t>
      </w:r>
      <w:proofErr w:type="spellStart"/>
      <w:r>
        <w:t>tendrán</w:t>
      </w:r>
      <w:proofErr w:type="spellEnd"/>
      <w:r>
        <w:rPr>
          <w:spacing w:val="-3"/>
        </w:rPr>
        <w:t xml:space="preserve"> </w:t>
      </w:r>
      <w:proofErr w:type="spellStart"/>
      <w:r>
        <w:t>que</w:t>
      </w:r>
      <w:proofErr w:type="spellEnd"/>
      <w:r>
        <w:rPr>
          <w:spacing w:val="-3"/>
        </w:rPr>
        <w:t xml:space="preserve"> </w:t>
      </w:r>
      <w:proofErr w:type="spellStart"/>
      <w:r>
        <w:t>figurar</w:t>
      </w:r>
      <w:proofErr w:type="spellEnd"/>
      <w:r>
        <w:rPr>
          <w:spacing w:val="-3"/>
        </w:rPr>
        <w:t xml:space="preserve"> </w:t>
      </w:r>
      <w:proofErr w:type="spellStart"/>
      <w:r>
        <w:t>en</w:t>
      </w:r>
      <w:proofErr w:type="spellEnd"/>
      <w:r>
        <w:rPr>
          <w:spacing w:val="-2"/>
        </w:rPr>
        <w:t xml:space="preserve"> </w:t>
      </w:r>
      <w:r>
        <w:t>la</w:t>
      </w:r>
      <w:r>
        <w:rPr>
          <w:spacing w:val="-4"/>
        </w:rPr>
        <w:t xml:space="preserve"> </w:t>
      </w:r>
      <w:proofErr w:type="spellStart"/>
      <w:r>
        <w:t>programación</w:t>
      </w:r>
      <w:proofErr w:type="spellEnd"/>
      <w:r>
        <w:rPr>
          <w:spacing w:val="-3"/>
        </w:rPr>
        <w:t xml:space="preserve"> </w:t>
      </w:r>
      <w:r>
        <w:t>general</w:t>
      </w:r>
      <w:r>
        <w:rPr>
          <w:spacing w:val="-3"/>
        </w:rPr>
        <w:t xml:space="preserve"> </w:t>
      </w:r>
      <w:proofErr w:type="spellStart"/>
      <w:r>
        <w:t>anual</w:t>
      </w:r>
      <w:proofErr w:type="spellEnd"/>
      <w:r>
        <w:t>.</w:t>
      </w:r>
    </w:p>
    <w:p w14:paraId="43D3F822" w14:textId="77777777" w:rsidR="00984CFC" w:rsidRDefault="00984CFC">
      <w:pPr>
        <w:pStyle w:val="Textoindependiente"/>
        <w:rPr>
          <w:sz w:val="26"/>
        </w:rPr>
      </w:pPr>
    </w:p>
    <w:p w14:paraId="35E301A6" w14:textId="77777777" w:rsidR="00984CFC" w:rsidRDefault="00423E95" w:rsidP="0078694F">
      <w:pPr>
        <w:pStyle w:val="Ttulo31"/>
        <w:numPr>
          <w:ilvl w:val="2"/>
          <w:numId w:val="37"/>
        </w:numPr>
        <w:tabs>
          <w:tab w:val="left" w:pos="1502"/>
        </w:tabs>
        <w:ind w:left="1501" w:hanging="552"/>
        <w:rPr>
          <w:color w:val="231F20"/>
          <w:sz w:val="22"/>
          <w:u w:val="none"/>
        </w:rPr>
      </w:pPr>
      <w:bookmarkStart w:id="44" w:name="_TOC_250041"/>
      <w:proofErr w:type="spellStart"/>
      <w:r>
        <w:rPr>
          <w:color w:val="231F20"/>
        </w:rPr>
        <w:t>Otras</w:t>
      </w:r>
      <w:proofErr w:type="spellEnd"/>
      <w:r>
        <w:rPr>
          <w:color w:val="231F20"/>
          <w:spacing w:val="-9"/>
        </w:rPr>
        <w:t xml:space="preserve"> </w:t>
      </w:r>
      <w:bookmarkEnd w:id="44"/>
      <w:proofErr w:type="spellStart"/>
      <w:r>
        <w:rPr>
          <w:color w:val="231F20"/>
        </w:rPr>
        <w:t>colaboraciones</w:t>
      </w:r>
      <w:proofErr w:type="spellEnd"/>
    </w:p>
    <w:p w14:paraId="60C31A37" w14:textId="77777777" w:rsidR="00984CFC" w:rsidRDefault="00984CFC">
      <w:pPr>
        <w:pStyle w:val="Textoindependiente"/>
        <w:spacing w:before="10"/>
        <w:rPr>
          <w:sz w:val="20"/>
        </w:rPr>
      </w:pPr>
    </w:p>
    <w:p w14:paraId="37D192D0" w14:textId="77777777" w:rsidR="00984CFC" w:rsidRDefault="00423E95">
      <w:pPr>
        <w:pStyle w:val="Ttulo51"/>
      </w:pPr>
      <w:proofErr w:type="spellStart"/>
      <w:r>
        <w:t>Participación</w:t>
      </w:r>
      <w:proofErr w:type="spellEnd"/>
      <w:r>
        <w:rPr>
          <w:spacing w:val="-2"/>
        </w:rPr>
        <w:t xml:space="preserve"> </w:t>
      </w:r>
      <w:r>
        <w:t>del</w:t>
      </w:r>
      <w:r>
        <w:rPr>
          <w:spacing w:val="-1"/>
        </w:rPr>
        <w:t xml:space="preserve"> </w:t>
      </w:r>
      <w:proofErr w:type="spellStart"/>
      <w:r>
        <w:t>alumnado</w:t>
      </w:r>
      <w:proofErr w:type="spellEnd"/>
      <w:r>
        <w:t>.</w:t>
      </w:r>
    </w:p>
    <w:p w14:paraId="7DF9FF70" w14:textId="77777777" w:rsidR="00984CFC" w:rsidRDefault="00984CFC">
      <w:pPr>
        <w:pStyle w:val="Textoindependiente"/>
        <w:spacing w:before="7"/>
        <w:rPr>
          <w:b/>
          <w:i/>
          <w:sz w:val="21"/>
        </w:rPr>
      </w:pPr>
    </w:p>
    <w:p w14:paraId="7AC96FA2" w14:textId="77777777" w:rsidR="00984CFC" w:rsidRDefault="00423E95">
      <w:pPr>
        <w:pStyle w:val="Textoindependiente"/>
        <w:spacing w:line="235" w:lineRule="auto"/>
        <w:ind w:left="950" w:right="112"/>
        <w:jc w:val="both"/>
      </w:pPr>
      <w:r>
        <w:t xml:space="preserve">La </w:t>
      </w:r>
      <w:proofErr w:type="spellStart"/>
      <w:r>
        <w:t>dirección</w:t>
      </w:r>
      <w:proofErr w:type="spellEnd"/>
      <w:r>
        <w:t xml:space="preserve"> del </w:t>
      </w:r>
      <w:proofErr w:type="spellStart"/>
      <w:r>
        <w:t>centro</w:t>
      </w:r>
      <w:proofErr w:type="spellEnd"/>
      <w:r>
        <w:t xml:space="preserve">, </w:t>
      </w:r>
      <w:proofErr w:type="spellStart"/>
      <w:r>
        <w:t>previo</w:t>
      </w:r>
      <w:proofErr w:type="spellEnd"/>
      <w:r>
        <w:t xml:space="preserve"> </w:t>
      </w:r>
      <w:proofErr w:type="spellStart"/>
      <w:r>
        <w:t>informe</w:t>
      </w:r>
      <w:proofErr w:type="spellEnd"/>
      <w:r>
        <w:t xml:space="preserve"> del </w:t>
      </w:r>
      <w:proofErr w:type="spellStart"/>
      <w:r>
        <w:t>claustro</w:t>
      </w:r>
      <w:proofErr w:type="spellEnd"/>
      <w:r>
        <w:t xml:space="preserve"> y </w:t>
      </w:r>
      <w:proofErr w:type="spellStart"/>
      <w:r>
        <w:t>el</w:t>
      </w:r>
      <w:proofErr w:type="spellEnd"/>
      <w:r>
        <w:t xml:space="preserve"> </w:t>
      </w:r>
      <w:proofErr w:type="spellStart"/>
      <w:r>
        <w:t>consejo</w:t>
      </w:r>
      <w:proofErr w:type="spellEnd"/>
      <w:r>
        <w:t xml:space="preserve"> escolar, </w:t>
      </w:r>
      <w:proofErr w:type="spellStart"/>
      <w:r>
        <w:t>establecerá</w:t>
      </w:r>
      <w:proofErr w:type="spellEnd"/>
      <w:r>
        <w:t xml:space="preserve"> </w:t>
      </w:r>
      <w:proofErr w:type="spellStart"/>
      <w:r>
        <w:t>vías</w:t>
      </w:r>
      <w:proofErr w:type="spellEnd"/>
      <w:r>
        <w:t xml:space="preserve">, </w:t>
      </w:r>
      <w:proofErr w:type="spellStart"/>
      <w:r>
        <w:t>que</w:t>
      </w:r>
      <w:proofErr w:type="spellEnd"/>
      <w:r>
        <w:t xml:space="preserve"> se</w:t>
      </w:r>
      <w:r>
        <w:rPr>
          <w:spacing w:val="-47"/>
        </w:rPr>
        <w:t xml:space="preserve"> </w:t>
      </w:r>
      <w:proofErr w:type="spellStart"/>
      <w:r>
        <w:t>recogerán</w:t>
      </w:r>
      <w:proofErr w:type="spellEnd"/>
      <w:r>
        <w:t xml:space="preserve"> </w:t>
      </w:r>
      <w:proofErr w:type="spellStart"/>
      <w:r>
        <w:t>en</w:t>
      </w:r>
      <w:proofErr w:type="spellEnd"/>
      <w:r>
        <w:t xml:space="preserve"> las </w:t>
      </w:r>
      <w:proofErr w:type="spellStart"/>
      <w:r>
        <w:t>normas</w:t>
      </w:r>
      <w:proofErr w:type="spellEnd"/>
      <w:r>
        <w:t xml:space="preserve"> de </w:t>
      </w:r>
      <w:proofErr w:type="spellStart"/>
      <w:r>
        <w:t>organización</w:t>
      </w:r>
      <w:proofErr w:type="spellEnd"/>
      <w:r>
        <w:t xml:space="preserve"> y </w:t>
      </w:r>
      <w:proofErr w:type="spellStart"/>
      <w:r>
        <w:t>funcionamiento</w:t>
      </w:r>
      <w:proofErr w:type="spellEnd"/>
      <w:r>
        <w:t xml:space="preserve"> del </w:t>
      </w:r>
      <w:proofErr w:type="spellStart"/>
      <w:r>
        <w:t>centro</w:t>
      </w:r>
      <w:proofErr w:type="spellEnd"/>
      <w:r>
        <w:t xml:space="preserve">, para </w:t>
      </w:r>
      <w:proofErr w:type="spellStart"/>
      <w:r>
        <w:t>facilitar</w:t>
      </w:r>
      <w:proofErr w:type="spellEnd"/>
      <w:r>
        <w:t xml:space="preserve"> y </w:t>
      </w:r>
      <w:proofErr w:type="spellStart"/>
      <w:r>
        <w:t>fomentar</w:t>
      </w:r>
      <w:proofErr w:type="spellEnd"/>
      <w:r>
        <w:rPr>
          <w:spacing w:val="1"/>
        </w:rPr>
        <w:t xml:space="preserve"> </w:t>
      </w:r>
      <w:r>
        <w:t>la</w:t>
      </w:r>
      <w:r>
        <w:rPr>
          <w:spacing w:val="-8"/>
        </w:rPr>
        <w:t xml:space="preserve"> </w:t>
      </w:r>
      <w:proofErr w:type="spellStart"/>
      <w:r>
        <w:t>participación</w:t>
      </w:r>
      <w:proofErr w:type="spellEnd"/>
      <w:r>
        <w:rPr>
          <w:spacing w:val="-6"/>
        </w:rPr>
        <w:t xml:space="preserve"> </w:t>
      </w:r>
      <w:r>
        <w:t>del</w:t>
      </w:r>
      <w:r>
        <w:rPr>
          <w:spacing w:val="-7"/>
        </w:rPr>
        <w:t xml:space="preserve"> </w:t>
      </w:r>
      <w:proofErr w:type="spellStart"/>
      <w:r>
        <w:t>alumnado</w:t>
      </w:r>
      <w:proofErr w:type="spellEnd"/>
      <w:r>
        <w:rPr>
          <w:spacing w:val="-6"/>
        </w:rPr>
        <w:t xml:space="preserve"> </w:t>
      </w:r>
      <w:proofErr w:type="spellStart"/>
      <w:r>
        <w:t>en</w:t>
      </w:r>
      <w:proofErr w:type="spellEnd"/>
      <w:r>
        <w:rPr>
          <w:spacing w:val="-7"/>
        </w:rPr>
        <w:t xml:space="preserve"> </w:t>
      </w:r>
      <w:r>
        <w:t>la</w:t>
      </w:r>
      <w:r>
        <w:rPr>
          <w:spacing w:val="-7"/>
        </w:rPr>
        <w:t xml:space="preserve"> </w:t>
      </w:r>
      <w:proofErr w:type="spellStart"/>
      <w:r>
        <w:t>vida</w:t>
      </w:r>
      <w:proofErr w:type="spellEnd"/>
      <w:r>
        <w:rPr>
          <w:spacing w:val="-6"/>
        </w:rPr>
        <w:t xml:space="preserve"> </w:t>
      </w:r>
      <w:r>
        <w:t>del</w:t>
      </w:r>
      <w:r>
        <w:rPr>
          <w:spacing w:val="-7"/>
        </w:rPr>
        <w:t xml:space="preserve"> </w:t>
      </w:r>
      <w:proofErr w:type="spellStart"/>
      <w:r>
        <w:t>centro</w:t>
      </w:r>
      <w:proofErr w:type="spellEnd"/>
      <w:r>
        <w:rPr>
          <w:spacing w:val="-7"/>
        </w:rPr>
        <w:t xml:space="preserve"> </w:t>
      </w:r>
      <w:proofErr w:type="spellStart"/>
      <w:r>
        <w:t>teniendo</w:t>
      </w:r>
      <w:proofErr w:type="spellEnd"/>
      <w:r>
        <w:rPr>
          <w:spacing w:val="-8"/>
        </w:rPr>
        <w:t xml:space="preserve"> </w:t>
      </w:r>
      <w:proofErr w:type="spellStart"/>
      <w:r>
        <w:t>en</w:t>
      </w:r>
      <w:proofErr w:type="spellEnd"/>
      <w:r>
        <w:rPr>
          <w:spacing w:val="-7"/>
        </w:rPr>
        <w:t xml:space="preserve"> </w:t>
      </w:r>
      <w:proofErr w:type="spellStart"/>
      <w:r>
        <w:t>cuenta</w:t>
      </w:r>
      <w:proofErr w:type="spellEnd"/>
      <w:r>
        <w:rPr>
          <w:spacing w:val="-7"/>
        </w:rPr>
        <w:t xml:space="preserve"> </w:t>
      </w:r>
      <w:proofErr w:type="spellStart"/>
      <w:r>
        <w:t>que</w:t>
      </w:r>
      <w:proofErr w:type="spellEnd"/>
      <w:r>
        <w:rPr>
          <w:spacing w:val="-7"/>
        </w:rPr>
        <w:t xml:space="preserve"> </w:t>
      </w:r>
      <w:r>
        <w:t>la</w:t>
      </w:r>
      <w:r>
        <w:rPr>
          <w:spacing w:val="-7"/>
        </w:rPr>
        <w:t xml:space="preserve"> </w:t>
      </w:r>
      <w:proofErr w:type="spellStart"/>
      <w:r>
        <w:t>participación</w:t>
      </w:r>
      <w:proofErr w:type="spellEnd"/>
      <w:r>
        <w:rPr>
          <w:spacing w:val="-6"/>
        </w:rPr>
        <w:t xml:space="preserve"> </w:t>
      </w:r>
      <w:r>
        <w:t>es</w:t>
      </w:r>
      <w:r>
        <w:rPr>
          <w:spacing w:val="-7"/>
        </w:rPr>
        <w:t xml:space="preserve"> </w:t>
      </w:r>
      <w:r>
        <w:t>un</w:t>
      </w:r>
      <w:r>
        <w:rPr>
          <w:spacing w:val="-47"/>
        </w:rPr>
        <w:t xml:space="preserve"> </w:t>
      </w:r>
      <w:r>
        <w:t>medio</w:t>
      </w:r>
      <w:r>
        <w:rPr>
          <w:spacing w:val="-2"/>
        </w:rPr>
        <w:t xml:space="preserve"> </w:t>
      </w:r>
      <w:r>
        <w:t>para</w:t>
      </w:r>
      <w:r>
        <w:rPr>
          <w:spacing w:val="-3"/>
        </w:rPr>
        <w:t xml:space="preserve"> </w:t>
      </w:r>
      <w:proofErr w:type="spellStart"/>
      <w:r>
        <w:t>mejorar</w:t>
      </w:r>
      <w:proofErr w:type="spellEnd"/>
      <w:r>
        <w:rPr>
          <w:spacing w:val="-2"/>
        </w:rPr>
        <w:t xml:space="preserve"> </w:t>
      </w:r>
      <w:r>
        <w:t>la</w:t>
      </w:r>
      <w:r>
        <w:rPr>
          <w:spacing w:val="-3"/>
        </w:rPr>
        <w:t xml:space="preserve"> </w:t>
      </w:r>
      <w:proofErr w:type="spellStart"/>
      <w:r>
        <w:t>calidad</w:t>
      </w:r>
      <w:proofErr w:type="spellEnd"/>
      <w:r>
        <w:rPr>
          <w:spacing w:val="-3"/>
        </w:rPr>
        <w:t xml:space="preserve"> </w:t>
      </w:r>
      <w:proofErr w:type="spellStart"/>
      <w:r>
        <w:t>educativa</w:t>
      </w:r>
      <w:proofErr w:type="spellEnd"/>
      <w:r>
        <w:rPr>
          <w:spacing w:val="-2"/>
        </w:rPr>
        <w:t xml:space="preserve"> </w:t>
      </w:r>
      <w:r>
        <w:t>y</w:t>
      </w:r>
      <w:r>
        <w:rPr>
          <w:spacing w:val="-2"/>
        </w:rPr>
        <w:t xml:space="preserve"> </w:t>
      </w:r>
      <w:proofErr w:type="spellStart"/>
      <w:r>
        <w:t>fomentar</w:t>
      </w:r>
      <w:proofErr w:type="spellEnd"/>
      <w:r>
        <w:rPr>
          <w:spacing w:val="-2"/>
        </w:rPr>
        <w:t xml:space="preserve"> </w:t>
      </w:r>
      <w:proofErr w:type="spellStart"/>
      <w:r>
        <w:t>los</w:t>
      </w:r>
      <w:proofErr w:type="spellEnd"/>
      <w:r>
        <w:rPr>
          <w:spacing w:val="-3"/>
        </w:rPr>
        <w:t xml:space="preserve"> </w:t>
      </w:r>
      <w:proofErr w:type="spellStart"/>
      <w:r>
        <w:t>valores</w:t>
      </w:r>
      <w:proofErr w:type="spellEnd"/>
      <w:r>
        <w:rPr>
          <w:spacing w:val="-2"/>
        </w:rPr>
        <w:t xml:space="preserve"> </w:t>
      </w:r>
      <w:proofErr w:type="spellStart"/>
      <w:r>
        <w:t>democráticos</w:t>
      </w:r>
      <w:proofErr w:type="spellEnd"/>
      <w:r>
        <w:t>.</w:t>
      </w:r>
    </w:p>
    <w:p w14:paraId="1CCC951C" w14:textId="77777777" w:rsidR="00984CFC" w:rsidRDefault="00984CFC">
      <w:pPr>
        <w:pStyle w:val="Textoindependiente"/>
        <w:spacing w:before="7"/>
        <w:rPr>
          <w:sz w:val="21"/>
        </w:rPr>
      </w:pPr>
    </w:p>
    <w:p w14:paraId="6F81255E" w14:textId="77777777" w:rsidR="00984CFC" w:rsidRDefault="00423E95">
      <w:pPr>
        <w:pStyle w:val="Ttulo51"/>
      </w:pPr>
      <w:proofErr w:type="spellStart"/>
      <w:r>
        <w:t>Otros</w:t>
      </w:r>
      <w:proofErr w:type="spellEnd"/>
      <w:r>
        <w:rPr>
          <w:spacing w:val="-6"/>
        </w:rPr>
        <w:t xml:space="preserve"> </w:t>
      </w:r>
      <w:proofErr w:type="spellStart"/>
      <w:r>
        <w:t>medios</w:t>
      </w:r>
      <w:proofErr w:type="spellEnd"/>
      <w:r>
        <w:rPr>
          <w:spacing w:val="-4"/>
        </w:rPr>
        <w:t xml:space="preserve"> </w:t>
      </w:r>
      <w:r>
        <w:t>de</w:t>
      </w:r>
      <w:r>
        <w:rPr>
          <w:spacing w:val="-4"/>
        </w:rPr>
        <w:t xml:space="preserve"> </w:t>
      </w:r>
      <w:proofErr w:type="spellStart"/>
      <w:r>
        <w:t>organización</w:t>
      </w:r>
      <w:proofErr w:type="spellEnd"/>
      <w:r>
        <w:t>,</w:t>
      </w:r>
      <w:r>
        <w:rPr>
          <w:spacing w:val="-4"/>
        </w:rPr>
        <w:t xml:space="preserve"> </w:t>
      </w:r>
      <w:proofErr w:type="spellStart"/>
      <w:r>
        <w:t>participación</w:t>
      </w:r>
      <w:proofErr w:type="spellEnd"/>
      <w:r>
        <w:rPr>
          <w:spacing w:val="-4"/>
        </w:rPr>
        <w:t xml:space="preserve"> </w:t>
      </w:r>
      <w:r>
        <w:t>y</w:t>
      </w:r>
      <w:r>
        <w:rPr>
          <w:spacing w:val="-5"/>
        </w:rPr>
        <w:t xml:space="preserve"> </w:t>
      </w:r>
      <w:proofErr w:type="spellStart"/>
      <w:r>
        <w:t>colaboración</w:t>
      </w:r>
      <w:proofErr w:type="spellEnd"/>
      <w:r>
        <w:t>.</w:t>
      </w:r>
    </w:p>
    <w:p w14:paraId="48836AF4" w14:textId="77777777" w:rsidR="00984CFC" w:rsidRDefault="00984CFC">
      <w:pPr>
        <w:pStyle w:val="Textoindependiente"/>
        <w:spacing w:before="7"/>
        <w:rPr>
          <w:b/>
          <w:i/>
          <w:sz w:val="21"/>
        </w:rPr>
      </w:pPr>
    </w:p>
    <w:p w14:paraId="74AAEA61" w14:textId="77777777" w:rsidR="00984CFC" w:rsidRDefault="00423E95" w:rsidP="0078694F">
      <w:pPr>
        <w:pStyle w:val="Prrafodelista"/>
        <w:numPr>
          <w:ilvl w:val="3"/>
          <w:numId w:val="37"/>
        </w:numPr>
        <w:tabs>
          <w:tab w:val="left" w:pos="1632"/>
        </w:tabs>
        <w:spacing w:line="235" w:lineRule="auto"/>
        <w:ind w:right="112"/>
        <w:jc w:val="both"/>
      </w:pPr>
      <w:r>
        <w:t xml:space="preserve">Los </w:t>
      </w:r>
      <w:proofErr w:type="spellStart"/>
      <w:r>
        <w:t>centros</w:t>
      </w:r>
      <w:proofErr w:type="spellEnd"/>
      <w:r>
        <w:t xml:space="preserve"> </w:t>
      </w:r>
      <w:proofErr w:type="spellStart"/>
      <w:r>
        <w:t>promoverán</w:t>
      </w:r>
      <w:proofErr w:type="spellEnd"/>
      <w:r>
        <w:t xml:space="preserve"> </w:t>
      </w:r>
      <w:proofErr w:type="spellStart"/>
      <w:r>
        <w:t>compromisos</w:t>
      </w:r>
      <w:proofErr w:type="spellEnd"/>
      <w:r>
        <w:t xml:space="preserve"> con las </w:t>
      </w:r>
      <w:proofErr w:type="spellStart"/>
      <w:r>
        <w:t>familias</w:t>
      </w:r>
      <w:proofErr w:type="spellEnd"/>
      <w:r>
        <w:t xml:space="preserve"> para </w:t>
      </w:r>
      <w:proofErr w:type="spellStart"/>
      <w:r>
        <w:t>el</w:t>
      </w:r>
      <w:proofErr w:type="spellEnd"/>
      <w:r>
        <w:t xml:space="preserve"> </w:t>
      </w:r>
      <w:proofErr w:type="spellStart"/>
      <w:r>
        <w:t>desarrollo</w:t>
      </w:r>
      <w:proofErr w:type="spellEnd"/>
      <w:r>
        <w:t xml:space="preserve"> de </w:t>
      </w:r>
      <w:proofErr w:type="spellStart"/>
      <w:r>
        <w:t>actividades</w:t>
      </w:r>
      <w:proofErr w:type="spellEnd"/>
      <w:r>
        <w:rPr>
          <w:spacing w:val="1"/>
        </w:rPr>
        <w:t xml:space="preserve"> </w:t>
      </w:r>
      <w:r>
        <w:rPr>
          <w:spacing w:val="-1"/>
        </w:rPr>
        <w:t>con</w:t>
      </w:r>
      <w:r>
        <w:rPr>
          <w:spacing w:val="-11"/>
        </w:rPr>
        <w:t xml:space="preserve"> </w:t>
      </w:r>
      <w:proofErr w:type="spellStart"/>
      <w:r>
        <w:rPr>
          <w:spacing w:val="-1"/>
        </w:rPr>
        <w:t>el</w:t>
      </w:r>
      <w:proofErr w:type="spellEnd"/>
      <w:r>
        <w:rPr>
          <w:spacing w:val="-10"/>
        </w:rPr>
        <w:t xml:space="preserve"> </w:t>
      </w:r>
      <w:r>
        <w:rPr>
          <w:spacing w:val="-1"/>
        </w:rPr>
        <w:t>fin</w:t>
      </w:r>
      <w:r>
        <w:rPr>
          <w:spacing w:val="-11"/>
        </w:rPr>
        <w:t xml:space="preserve"> </w:t>
      </w:r>
      <w:r>
        <w:rPr>
          <w:spacing w:val="-1"/>
        </w:rPr>
        <w:t>de</w:t>
      </w:r>
      <w:r>
        <w:rPr>
          <w:spacing w:val="-11"/>
        </w:rPr>
        <w:t xml:space="preserve"> </w:t>
      </w:r>
      <w:proofErr w:type="spellStart"/>
      <w:r>
        <w:rPr>
          <w:spacing w:val="-1"/>
        </w:rPr>
        <w:t>mejorar</w:t>
      </w:r>
      <w:proofErr w:type="spellEnd"/>
      <w:r>
        <w:rPr>
          <w:spacing w:val="-11"/>
        </w:rPr>
        <w:t xml:space="preserve"> </w:t>
      </w:r>
      <w:proofErr w:type="spellStart"/>
      <w:r>
        <w:rPr>
          <w:spacing w:val="-1"/>
        </w:rPr>
        <w:t>el</w:t>
      </w:r>
      <w:proofErr w:type="spellEnd"/>
      <w:r>
        <w:rPr>
          <w:spacing w:val="-10"/>
        </w:rPr>
        <w:t xml:space="preserve"> </w:t>
      </w:r>
      <w:proofErr w:type="spellStart"/>
      <w:r>
        <w:rPr>
          <w:spacing w:val="-1"/>
        </w:rPr>
        <w:t>rendimiento</w:t>
      </w:r>
      <w:proofErr w:type="spellEnd"/>
      <w:r>
        <w:rPr>
          <w:spacing w:val="-10"/>
        </w:rPr>
        <w:t xml:space="preserve"> </w:t>
      </w:r>
      <w:proofErr w:type="spellStart"/>
      <w:r>
        <w:t>académico</w:t>
      </w:r>
      <w:proofErr w:type="spellEnd"/>
      <w:r>
        <w:rPr>
          <w:spacing w:val="-11"/>
        </w:rPr>
        <w:t xml:space="preserve"> </w:t>
      </w:r>
      <w:r>
        <w:t>del</w:t>
      </w:r>
      <w:r>
        <w:rPr>
          <w:spacing w:val="-11"/>
        </w:rPr>
        <w:t xml:space="preserve"> </w:t>
      </w:r>
      <w:proofErr w:type="spellStart"/>
      <w:r>
        <w:t>alumnado</w:t>
      </w:r>
      <w:proofErr w:type="spellEnd"/>
      <w:r>
        <w:rPr>
          <w:spacing w:val="-10"/>
        </w:rPr>
        <w:t xml:space="preserve"> </w:t>
      </w:r>
      <w:r>
        <w:t>y</w:t>
      </w:r>
      <w:r>
        <w:rPr>
          <w:spacing w:val="-11"/>
        </w:rPr>
        <w:t xml:space="preserve"> </w:t>
      </w:r>
      <w:proofErr w:type="spellStart"/>
      <w:r>
        <w:t>promover</w:t>
      </w:r>
      <w:proofErr w:type="spellEnd"/>
      <w:r>
        <w:rPr>
          <w:spacing w:val="-10"/>
        </w:rPr>
        <w:t xml:space="preserve"> </w:t>
      </w:r>
      <w:r>
        <w:t>la</w:t>
      </w:r>
      <w:r>
        <w:rPr>
          <w:spacing w:val="-11"/>
        </w:rPr>
        <w:t xml:space="preserve"> </w:t>
      </w:r>
      <w:proofErr w:type="spellStart"/>
      <w:r>
        <w:t>participación</w:t>
      </w:r>
      <w:proofErr w:type="spellEnd"/>
      <w:r>
        <w:rPr>
          <w:spacing w:val="-48"/>
        </w:rPr>
        <w:t xml:space="preserve"> </w:t>
      </w:r>
      <w:proofErr w:type="spellStart"/>
      <w:r>
        <w:t>democrática</w:t>
      </w:r>
      <w:proofErr w:type="spellEnd"/>
      <w:r>
        <w:t>.</w:t>
      </w:r>
      <w:r>
        <w:rPr>
          <w:spacing w:val="9"/>
        </w:rPr>
        <w:t xml:space="preserve"> </w:t>
      </w:r>
      <w:proofErr w:type="spellStart"/>
      <w:r>
        <w:t>Estos</w:t>
      </w:r>
      <w:proofErr w:type="spellEnd"/>
      <w:r>
        <w:rPr>
          <w:spacing w:val="9"/>
        </w:rPr>
        <w:t xml:space="preserve"> </w:t>
      </w:r>
      <w:proofErr w:type="spellStart"/>
      <w:r>
        <w:t>compromisos</w:t>
      </w:r>
      <w:proofErr w:type="spellEnd"/>
      <w:r>
        <w:rPr>
          <w:spacing w:val="9"/>
        </w:rPr>
        <w:t xml:space="preserve"> </w:t>
      </w:r>
      <w:proofErr w:type="spellStart"/>
      <w:r>
        <w:t>estarán</w:t>
      </w:r>
      <w:proofErr w:type="spellEnd"/>
      <w:r>
        <w:rPr>
          <w:spacing w:val="9"/>
        </w:rPr>
        <w:t xml:space="preserve"> </w:t>
      </w:r>
      <w:proofErr w:type="spellStart"/>
      <w:r>
        <w:t>recogidos</w:t>
      </w:r>
      <w:proofErr w:type="spellEnd"/>
      <w:r>
        <w:rPr>
          <w:spacing w:val="9"/>
        </w:rPr>
        <w:t xml:space="preserve"> </w:t>
      </w:r>
      <w:proofErr w:type="spellStart"/>
      <w:r>
        <w:t>en</w:t>
      </w:r>
      <w:proofErr w:type="spellEnd"/>
      <w:r>
        <w:rPr>
          <w:spacing w:val="9"/>
        </w:rPr>
        <w:t xml:space="preserve"> </w:t>
      </w:r>
      <w:proofErr w:type="spellStart"/>
      <w:r>
        <w:t>el</w:t>
      </w:r>
      <w:proofErr w:type="spellEnd"/>
      <w:r>
        <w:rPr>
          <w:spacing w:val="10"/>
        </w:rPr>
        <w:t xml:space="preserve"> </w:t>
      </w:r>
      <w:proofErr w:type="spellStart"/>
      <w:r>
        <w:t>proyecto</w:t>
      </w:r>
      <w:proofErr w:type="spellEnd"/>
      <w:r>
        <w:rPr>
          <w:spacing w:val="9"/>
        </w:rPr>
        <w:t xml:space="preserve"> </w:t>
      </w:r>
      <w:proofErr w:type="spellStart"/>
      <w:r>
        <w:t>educativo</w:t>
      </w:r>
      <w:proofErr w:type="spellEnd"/>
      <w:r>
        <w:rPr>
          <w:spacing w:val="9"/>
        </w:rPr>
        <w:t xml:space="preserve"> </w:t>
      </w:r>
      <w:r>
        <w:t>de</w:t>
      </w:r>
      <w:r>
        <w:rPr>
          <w:spacing w:val="8"/>
        </w:rPr>
        <w:t xml:space="preserve"> </w:t>
      </w:r>
      <w:proofErr w:type="spellStart"/>
      <w:r>
        <w:t>centro</w:t>
      </w:r>
      <w:proofErr w:type="spellEnd"/>
      <w:r>
        <w:rPr>
          <w:spacing w:val="-47"/>
        </w:rPr>
        <w:t xml:space="preserve"> </w:t>
      </w:r>
      <w:r>
        <w:t xml:space="preserve">y </w:t>
      </w:r>
      <w:proofErr w:type="spellStart"/>
      <w:r>
        <w:t>podrán</w:t>
      </w:r>
      <w:proofErr w:type="spellEnd"/>
      <w:r>
        <w:t xml:space="preserve"> </w:t>
      </w:r>
      <w:proofErr w:type="spellStart"/>
      <w:r>
        <w:t>implicar</w:t>
      </w:r>
      <w:proofErr w:type="spellEnd"/>
      <w:r>
        <w:t xml:space="preserve"> la </w:t>
      </w:r>
      <w:proofErr w:type="spellStart"/>
      <w:r>
        <w:t>existencia</w:t>
      </w:r>
      <w:proofErr w:type="spellEnd"/>
      <w:r>
        <w:t xml:space="preserve"> de </w:t>
      </w:r>
      <w:proofErr w:type="spellStart"/>
      <w:r>
        <w:t>otros</w:t>
      </w:r>
      <w:proofErr w:type="spellEnd"/>
      <w:r>
        <w:t xml:space="preserve"> </w:t>
      </w:r>
      <w:proofErr w:type="spellStart"/>
      <w:r>
        <w:t>órganos</w:t>
      </w:r>
      <w:proofErr w:type="spellEnd"/>
      <w:r>
        <w:t xml:space="preserve"> de </w:t>
      </w:r>
      <w:proofErr w:type="spellStart"/>
      <w:r>
        <w:t>participación</w:t>
      </w:r>
      <w:proofErr w:type="spellEnd"/>
      <w:r>
        <w:t xml:space="preserve"> y </w:t>
      </w:r>
      <w:proofErr w:type="spellStart"/>
      <w:r>
        <w:t>colaboración</w:t>
      </w:r>
      <w:proofErr w:type="spellEnd"/>
      <w:r>
        <w:t xml:space="preserve">, </w:t>
      </w:r>
      <w:proofErr w:type="spellStart"/>
      <w:r>
        <w:t>cuyo</w:t>
      </w:r>
      <w:proofErr w:type="spellEnd"/>
      <w:r>
        <w:rPr>
          <w:spacing w:val="1"/>
        </w:rPr>
        <w:t xml:space="preserve"> </w:t>
      </w:r>
      <w:proofErr w:type="spellStart"/>
      <w:r>
        <w:rPr>
          <w:spacing w:val="-1"/>
        </w:rPr>
        <w:t>carácter</w:t>
      </w:r>
      <w:proofErr w:type="spellEnd"/>
      <w:r>
        <w:rPr>
          <w:spacing w:val="-1"/>
        </w:rPr>
        <w:t>,</w:t>
      </w:r>
      <w:r>
        <w:rPr>
          <w:spacing w:val="-12"/>
        </w:rPr>
        <w:t xml:space="preserve"> </w:t>
      </w:r>
      <w:proofErr w:type="spellStart"/>
      <w:r>
        <w:t>composición</w:t>
      </w:r>
      <w:proofErr w:type="spellEnd"/>
      <w:r>
        <w:t>,</w:t>
      </w:r>
      <w:r>
        <w:rPr>
          <w:spacing w:val="-11"/>
        </w:rPr>
        <w:t xml:space="preserve"> </w:t>
      </w:r>
      <w:proofErr w:type="spellStart"/>
      <w:r>
        <w:t>tareas</w:t>
      </w:r>
      <w:proofErr w:type="spellEnd"/>
      <w:r>
        <w:rPr>
          <w:spacing w:val="-11"/>
        </w:rPr>
        <w:t xml:space="preserve"> </w:t>
      </w:r>
      <w:r>
        <w:t>y</w:t>
      </w:r>
      <w:r>
        <w:rPr>
          <w:spacing w:val="-11"/>
        </w:rPr>
        <w:t xml:space="preserve"> </w:t>
      </w:r>
      <w:proofErr w:type="spellStart"/>
      <w:r>
        <w:t>funcionamiento</w:t>
      </w:r>
      <w:proofErr w:type="spellEnd"/>
      <w:r>
        <w:rPr>
          <w:spacing w:val="-11"/>
        </w:rPr>
        <w:t xml:space="preserve"> </w:t>
      </w:r>
      <w:proofErr w:type="spellStart"/>
      <w:r>
        <w:t>estarán</w:t>
      </w:r>
      <w:proofErr w:type="spellEnd"/>
      <w:r>
        <w:rPr>
          <w:spacing w:val="-12"/>
        </w:rPr>
        <w:t xml:space="preserve"> </w:t>
      </w:r>
      <w:proofErr w:type="spellStart"/>
      <w:r>
        <w:t>regulados</w:t>
      </w:r>
      <w:proofErr w:type="spellEnd"/>
      <w:r>
        <w:rPr>
          <w:spacing w:val="-11"/>
        </w:rPr>
        <w:t xml:space="preserve"> </w:t>
      </w:r>
      <w:proofErr w:type="spellStart"/>
      <w:r>
        <w:t>en</w:t>
      </w:r>
      <w:proofErr w:type="spellEnd"/>
      <w:r>
        <w:rPr>
          <w:spacing w:val="-11"/>
        </w:rPr>
        <w:t xml:space="preserve"> </w:t>
      </w:r>
      <w:r>
        <w:t>las</w:t>
      </w:r>
      <w:r>
        <w:rPr>
          <w:spacing w:val="-11"/>
        </w:rPr>
        <w:t xml:space="preserve"> </w:t>
      </w:r>
      <w:proofErr w:type="spellStart"/>
      <w:r>
        <w:t>normas</w:t>
      </w:r>
      <w:proofErr w:type="spellEnd"/>
      <w:r>
        <w:rPr>
          <w:spacing w:val="-11"/>
        </w:rPr>
        <w:t xml:space="preserve"> </w:t>
      </w:r>
      <w:r>
        <w:t>de</w:t>
      </w:r>
      <w:r>
        <w:rPr>
          <w:spacing w:val="-12"/>
        </w:rPr>
        <w:t xml:space="preserve"> </w:t>
      </w:r>
      <w:proofErr w:type="spellStart"/>
      <w:r>
        <w:t>orga</w:t>
      </w:r>
      <w:proofErr w:type="spellEnd"/>
      <w:r>
        <w:t>-</w:t>
      </w:r>
      <w:r>
        <w:rPr>
          <w:spacing w:val="-48"/>
        </w:rPr>
        <w:t xml:space="preserve"> </w:t>
      </w:r>
      <w:proofErr w:type="spellStart"/>
      <w:r>
        <w:t>nización</w:t>
      </w:r>
      <w:proofErr w:type="spellEnd"/>
      <w:r>
        <w:rPr>
          <w:spacing w:val="-2"/>
        </w:rPr>
        <w:t xml:space="preserve"> </w:t>
      </w:r>
      <w:r>
        <w:t xml:space="preserve">y </w:t>
      </w:r>
      <w:proofErr w:type="spellStart"/>
      <w:r>
        <w:t>funcionamiento</w:t>
      </w:r>
      <w:proofErr w:type="spellEnd"/>
      <w:r>
        <w:t>.</w:t>
      </w:r>
    </w:p>
    <w:p w14:paraId="5BEE7FFA" w14:textId="77777777" w:rsidR="00984CFC" w:rsidRDefault="00984CFC">
      <w:pPr>
        <w:pStyle w:val="Textoindependiente"/>
      </w:pPr>
    </w:p>
    <w:p w14:paraId="67B073A8" w14:textId="77777777" w:rsidR="00984CFC" w:rsidRDefault="00423E95" w:rsidP="0078694F">
      <w:pPr>
        <w:pStyle w:val="Prrafodelista"/>
        <w:numPr>
          <w:ilvl w:val="3"/>
          <w:numId w:val="37"/>
        </w:numPr>
        <w:tabs>
          <w:tab w:val="left" w:pos="1632"/>
        </w:tabs>
        <w:spacing w:line="235" w:lineRule="auto"/>
        <w:ind w:right="112"/>
        <w:jc w:val="both"/>
      </w:pPr>
      <w:r>
        <w:t xml:space="preserve">Para </w:t>
      </w:r>
      <w:proofErr w:type="spellStart"/>
      <w:r>
        <w:t>enriquecer</w:t>
      </w:r>
      <w:proofErr w:type="spellEnd"/>
      <w:r>
        <w:t xml:space="preserve"> la </w:t>
      </w:r>
      <w:proofErr w:type="spellStart"/>
      <w:r>
        <w:t>vida</w:t>
      </w:r>
      <w:proofErr w:type="spellEnd"/>
      <w:r>
        <w:t xml:space="preserve"> escolar con </w:t>
      </w:r>
      <w:proofErr w:type="spellStart"/>
      <w:r>
        <w:t>otras</w:t>
      </w:r>
      <w:proofErr w:type="spellEnd"/>
      <w:r>
        <w:t xml:space="preserve"> </w:t>
      </w:r>
      <w:proofErr w:type="spellStart"/>
      <w:r>
        <w:t>estructuras</w:t>
      </w:r>
      <w:proofErr w:type="spellEnd"/>
      <w:r>
        <w:t xml:space="preserve"> de </w:t>
      </w:r>
      <w:proofErr w:type="spellStart"/>
      <w:r>
        <w:t>participación</w:t>
      </w:r>
      <w:proofErr w:type="spellEnd"/>
      <w:r>
        <w:t xml:space="preserve"> </w:t>
      </w:r>
      <w:proofErr w:type="spellStart"/>
      <w:r>
        <w:t>que</w:t>
      </w:r>
      <w:proofErr w:type="spellEnd"/>
      <w:r>
        <w:t xml:space="preserve"> </w:t>
      </w:r>
      <w:proofErr w:type="spellStart"/>
      <w:r>
        <w:t>fomenten</w:t>
      </w:r>
      <w:proofErr w:type="spellEnd"/>
      <w:r>
        <w:t xml:space="preserve"> </w:t>
      </w:r>
      <w:proofErr w:type="spellStart"/>
      <w:r>
        <w:t>los</w:t>
      </w:r>
      <w:proofErr w:type="spellEnd"/>
      <w:r>
        <w:rPr>
          <w:spacing w:val="1"/>
        </w:rPr>
        <w:t xml:space="preserve"> </w:t>
      </w:r>
      <w:proofErr w:type="spellStart"/>
      <w:r>
        <w:t>hábitos</w:t>
      </w:r>
      <w:proofErr w:type="spellEnd"/>
      <w:r>
        <w:t xml:space="preserve"> </w:t>
      </w:r>
      <w:proofErr w:type="spellStart"/>
      <w:r>
        <w:t>democráticos</w:t>
      </w:r>
      <w:proofErr w:type="spellEnd"/>
      <w:r>
        <w:t xml:space="preserve"> del </w:t>
      </w:r>
      <w:proofErr w:type="spellStart"/>
      <w:r>
        <w:t>alumnado</w:t>
      </w:r>
      <w:proofErr w:type="spellEnd"/>
      <w:r>
        <w:t xml:space="preserve"> y la </w:t>
      </w:r>
      <w:proofErr w:type="spellStart"/>
      <w:r>
        <w:t>colaboración</w:t>
      </w:r>
      <w:proofErr w:type="spellEnd"/>
      <w:r>
        <w:t xml:space="preserve"> e </w:t>
      </w:r>
      <w:proofErr w:type="spellStart"/>
      <w:r>
        <w:t>implicación</w:t>
      </w:r>
      <w:proofErr w:type="spellEnd"/>
      <w:r>
        <w:t xml:space="preserve"> de la familia </w:t>
      </w:r>
      <w:proofErr w:type="spellStart"/>
      <w:r>
        <w:t>en</w:t>
      </w:r>
      <w:proofErr w:type="spellEnd"/>
      <w:r>
        <w:t xml:space="preserve"> la</w:t>
      </w:r>
      <w:r>
        <w:rPr>
          <w:spacing w:val="1"/>
        </w:rPr>
        <w:t xml:space="preserve"> </w:t>
      </w:r>
      <w:proofErr w:type="spellStart"/>
      <w:r>
        <w:t>escuela</w:t>
      </w:r>
      <w:proofErr w:type="spellEnd"/>
      <w:r>
        <w:t>,</w:t>
      </w:r>
      <w:r>
        <w:rPr>
          <w:spacing w:val="-2"/>
        </w:rPr>
        <w:t xml:space="preserve"> </w:t>
      </w:r>
      <w:proofErr w:type="spellStart"/>
      <w:r>
        <w:t>los</w:t>
      </w:r>
      <w:proofErr w:type="spellEnd"/>
      <w:r>
        <w:rPr>
          <w:spacing w:val="-2"/>
        </w:rPr>
        <w:t xml:space="preserve"> </w:t>
      </w:r>
      <w:proofErr w:type="spellStart"/>
      <w:r>
        <w:t>centros</w:t>
      </w:r>
      <w:proofErr w:type="spellEnd"/>
      <w:r>
        <w:rPr>
          <w:spacing w:val="-2"/>
        </w:rPr>
        <w:t xml:space="preserve"> </w:t>
      </w:r>
      <w:proofErr w:type="spellStart"/>
      <w:r>
        <w:t>podrán</w:t>
      </w:r>
      <w:proofErr w:type="spellEnd"/>
      <w:r>
        <w:rPr>
          <w:spacing w:val="-3"/>
        </w:rPr>
        <w:t xml:space="preserve"> </w:t>
      </w:r>
      <w:proofErr w:type="spellStart"/>
      <w:r>
        <w:t>establecer</w:t>
      </w:r>
      <w:proofErr w:type="spellEnd"/>
      <w:r>
        <w:rPr>
          <w:spacing w:val="-2"/>
        </w:rPr>
        <w:t xml:space="preserve"> </w:t>
      </w:r>
      <w:proofErr w:type="spellStart"/>
      <w:r>
        <w:t>otras</w:t>
      </w:r>
      <w:proofErr w:type="spellEnd"/>
      <w:r>
        <w:rPr>
          <w:spacing w:val="-2"/>
        </w:rPr>
        <w:t xml:space="preserve"> </w:t>
      </w:r>
      <w:proofErr w:type="spellStart"/>
      <w:r>
        <w:t>vías</w:t>
      </w:r>
      <w:proofErr w:type="spellEnd"/>
      <w:r>
        <w:rPr>
          <w:spacing w:val="-2"/>
        </w:rPr>
        <w:t xml:space="preserve"> </w:t>
      </w:r>
      <w:r>
        <w:t>de</w:t>
      </w:r>
      <w:r>
        <w:rPr>
          <w:spacing w:val="-2"/>
        </w:rPr>
        <w:t xml:space="preserve"> </w:t>
      </w:r>
      <w:proofErr w:type="spellStart"/>
      <w:r>
        <w:t>participación</w:t>
      </w:r>
      <w:proofErr w:type="spellEnd"/>
      <w:r>
        <w:t>,</w:t>
      </w:r>
      <w:r>
        <w:rPr>
          <w:spacing w:val="-2"/>
        </w:rPr>
        <w:t xml:space="preserve"> </w:t>
      </w:r>
      <w:proofErr w:type="spellStart"/>
      <w:r>
        <w:t>como</w:t>
      </w:r>
      <w:proofErr w:type="spellEnd"/>
      <w:r>
        <w:t>:</w:t>
      </w:r>
    </w:p>
    <w:p w14:paraId="7751EC10" w14:textId="77777777" w:rsidR="00984CFC" w:rsidRDefault="00984CFC">
      <w:pPr>
        <w:pStyle w:val="Textoindependiente"/>
        <w:spacing w:before="10"/>
        <w:rPr>
          <w:sz w:val="21"/>
        </w:rPr>
      </w:pPr>
    </w:p>
    <w:p w14:paraId="1CDA2191" w14:textId="77777777" w:rsidR="00984CFC" w:rsidRDefault="00423E95" w:rsidP="0078694F">
      <w:pPr>
        <w:pStyle w:val="Prrafodelista"/>
        <w:numPr>
          <w:ilvl w:val="4"/>
          <w:numId w:val="37"/>
        </w:numPr>
        <w:tabs>
          <w:tab w:val="left" w:pos="1972"/>
        </w:tabs>
        <w:spacing w:line="235" w:lineRule="auto"/>
        <w:ind w:right="111"/>
        <w:jc w:val="both"/>
      </w:pPr>
      <w:proofErr w:type="spellStart"/>
      <w:r>
        <w:t>Reuniones</w:t>
      </w:r>
      <w:proofErr w:type="spellEnd"/>
      <w:r>
        <w:rPr>
          <w:spacing w:val="-4"/>
        </w:rPr>
        <w:t xml:space="preserve"> </w:t>
      </w:r>
      <w:r>
        <w:t>de</w:t>
      </w:r>
      <w:r>
        <w:rPr>
          <w:spacing w:val="-4"/>
        </w:rPr>
        <w:t xml:space="preserve"> </w:t>
      </w:r>
      <w:r>
        <w:t>aula</w:t>
      </w:r>
      <w:r>
        <w:rPr>
          <w:spacing w:val="-4"/>
        </w:rPr>
        <w:t xml:space="preserve"> </w:t>
      </w:r>
      <w:r>
        <w:t>del</w:t>
      </w:r>
      <w:r>
        <w:rPr>
          <w:spacing w:val="-4"/>
        </w:rPr>
        <w:t xml:space="preserve"> </w:t>
      </w:r>
      <w:proofErr w:type="spellStart"/>
      <w:r>
        <w:t>alumnado</w:t>
      </w:r>
      <w:proofErr w:type="spellEnd"/>
      <w:r>
        <w:t>,</w:t>
      </w:r>
      <w:r>
        <w:rPr>
          <w:spacing w:val="-4"/>
        </w:rPr>
        <w:t xml:space="preserve"> </w:t>
      </w:r>
      <w:proofErr w:type="spellStart"/>
      <w:r>
        <w:t>el</w:t>
      </w:r>
      <w:proofErr w:type="spellEnd"/>
      <w:r>
        <w:rPr>
          <w:spacing w:val="-4"/>
        </w:rPr>
        <w:t xml:space="preserve"> </w:t>
      </w:r>
      <w:proofErr w:type="spellStart"/>
      <w:r>
        <w:t>objetivo</w:t>
      </w:r>
      <w:proofErr w:type="spellEnd"/>
      <w:r>
        <w:rPr>
          <w:spacing w:val="-4"/>
        </w:rPr>
        <w:t xml:space="preserve"> </w:t>
      </w:r>
      <w:r>
        <w:t>de</w:t>
      </w:r>
      <w:r>
        <w:rPr>
          <w:spacing w:val="-4"/>
        </w:rPr>
        <w:t xml:space="preserve"> </w:t>
      </w:r>
      <w:r>
        <w:t>las</w:t>
      </w:r>
      <w:r>
        <w:rPr>
          <w:spacing w:val="-4"/>
        </w:rPr>
        <w:t xml:space="preserve"> </w:t>
      </w:r>
      <w:proofErr w:type="spellStart"/>
      <w:r>
        <w:t>cuales</w:t>
      </w:r>
      <w:proofErr w:type="spellEnd"/>
      <w:r>
        <w:rPr>
          <w:spacing w:val="-4"/>
        </w:rPr>
        <w:t xml:space="preserve"> </w:t>
      </w:r>
      <w:r>
        <w:t>es</w:t>
      </w:r>
      <w:r>
        <w:rPr>
          <w:spacing w:val="-4"/>
        </w:rPr>
        <w:t xml:space="preserve"> </w:t>
      </w:r>
      <w:proofErr w:type="spellStart"/>
      <w:r>
        <w:t>crear</w:t>
      </w:r>
      <w:proofErr w:type="spellEnd"/>
      <w:r>
        <w:rPr>
          <w:spacing w:val="-4"/>
        </w:rPr>
        <w:t xml:space="preserve"> </w:t>
      </w:r>
      <w:proofErr w:type="spellStart"/>
      <w:r>
        <w:t>hábitos</w:t>
      </w:r>
      <w:proofErr w:type="spellEnd"/>
      <w:r>
        <w:rPr>
          <w:spacing w:val="-4"/>
        </w:rPr>
        <w:t xml:space="preserve"> </w:t>
      </w:r>
      <w:r>
        <w:t>de</w:t>
      </w:r>
      <w:r>
        <w:rPr>
          <w:spacing w:val="-4"/>
        </w:rPr>
        <w:t xml:space="preserve"> </w:t>
      </w:r>
      <w:proofErr w:type="spellStart"/>
      <w:r>
        <w:t>partici</w:t>
      </w:r>
      <w:proofErr w:type="spellEnd"/>
      <w:r>
        <w:t>-</w:t>
      </w:r>
      <w:r>
        <w:rPr>
          <w:spacing w:val="-47"/>
        </w:rPr>
        <w:t xml:space="preserve"> </w:t>
      </w:r>
      <w:proofErr w:type="spellStart"/>
      <w:r>
        <w:t>pación</w:t>
      </w:r>
      <w:proofErr w:type="spellEnd"/>
      <w:r>
        <w:rPr>
          <w:spacing w:val="-10"/>
        </w:rPr>
        <w:t xml:space="preserve"> </w:t>
      </w:r>
      <w:proofErr w:type="spellStart"/>
      <w:r>
        <w:t>democrática</w:t>
      </w:r>
      <w:proofErr w:type="spellEnd"/>
      <w:r>
        <w:rPr>
          <w:spacing w:val="-10"/>
        </w:rPr>
        <w:t xml:space="preserve"> </w:t>
      </w:r>
      <w:r>
        <w:t>y</w:t>
      </w:r>
      <w:r>
        <w:rPr>
          <w:spacing w:val="-10"/>
        </w:rPr>
        <w:t xml:space="preserve"> </w:t>
      </w:r>
      <w:proofErr w:type="spellStart"/>
      <w:r>
        <w:t>mejorar</w:t>
      </w:r>
      <w:proofErr w:type="spellEnd"/>
      <w:r>
        <w:rPr>
          <w:spacing w:val="-10"/>
        </w:rPr>
        <w:t xml:space="preserve"> </w:t>
      </w:r>
      <w:r>
        <w:t>la</w:t>
      </w:r>
      <w:r>
        <w:rPr>
          <w:spacing w:val="-10"/>
        </w:rPr>
        <w:t xml:space="preserve"> </w:t>
      </w:r>
      <w:proofErr w:type="spellStart"/>
      <w:r>
        <w:t>implicación</w:t>
      </w:r>
      <w:proofErr w:type="spellEnd"/>
      <w:r>
        <w:rPr>
          <w:spacing w:val="-10"/>
        </w:rPr>
        <w:t xml:space="preserve"> </w:t>
      </w:r>
      <w:r>
        <w:t>de</w:t>
      </w:r>
      <w:r>
        <w:rPr>
          <w:spacing w:val="-10"/>
        </w:rPr>
        <w:t xml:space="preserve"> </w:t>
      </w:r>
      <w:proofErr w:type="spellStart"/>
      <w:r>
        <w:t>este</w:t>
      </w:r>
      <w:proofErr w:type="spellEnd"/>
      <w:r>
        <w:rPr>
          <w:spacing w:val="-9"/>
        </w:rPr>
        <w:t xml:space="preserve"> </w:t>
      </w:r>
      <w:proofErr w:type="spellStart"/>
      <w:r>
        <w:t>en</w:t>
      </w:r>
      <w:proofErr w:type="spellEnd"/>
      <w:r>
        <w:rPr>
          <w:spacing w:val="-10"/>
        </w:rPr>
        <w:t xml:space="preserve"> </w:t>
      </w:r>
      <w:proofErr w:type="spellStart"/>
      <w:r>
        <w:t>el</w:t>
      </w:r>
      <w:proofErr w:type="spellEnd"/>
      <w:r>
        <w:rPr>
          <w:spacing w:val="-9"/>
        </w:rPr>
        <w:t xml:space="preserve"> </w:t>
      </w:r>
      <w:proofErr w:type="spellStart"/>
      <w:r>
        <w:t>funcionamiento</w:t>
      </w:r>
      <w:proofErr w:type="spellEnd"/>
      <w:r>
        <w:rPr>
          <w:spacing w:val="-10"/>
        </w:rPr>
        <w:t xml:space="preserve"> </w:t>
      </w:r>
      <w:r>
        <w:t>de</w:t>
      </w:r>
      <w:r>
        <w:rPr>
          <w:spacing w:val="-11"/>
        </w:rPr>
        <w:t xml:space="preserve"> </w:t>
      </w:r>
      <w:r>
        <w:t>la</w:t>
      </w:r>
      <w:r>
        <w:rPr>
          <w:spacing w:val="-10"/>
        </w:rPr>
        <w:t xml:space="preserve"> </w:t>
      </w:r>
      <w:proofErr w:type="spellStart"/>
      <w:r>
        <w:t>clase</w:t>
      </w:r>
      <w:proofErr w:type="spellEnd"/>
      <w:r>
        <w:t>.</w:t>
      </w:r>
    </w:p>
    <w:p w14:paraId="774685F9" w14:textId="77777777" w:rsidR="00984CFC" w:rsidRDefault="00423E95" w:rsidP="0078694F">
      <w:pPr>
        <w:pStyle w:val="Prrafodelista"/>
        <w:numPr>
          <w:ilvl w:val="4"/>
          <w:numId w:val="37"/>
        </w:numPr>
        <w:tabs>
          <w:tab w:val="left" w:pos="1972"/>
        </w:tabs>
        <w:spacing w:before="2" w:line="235" w:lineRule="auto"/>
        <w:ind w:right="109"/>
        <w:jc w:val="both"/>
      </w:pPr>
      <w:proofErr w:type="spellStart"/>
      <w:r>
        <w:t>Reuniones</w:t>
      </w:r>
      <w:proofErr w:type="spellEnd"/>
      <w:r>
        <w:t xml:space="preserve"> de </w:t>
      </w:r>
      <w:proofErr w:type="spellStart"/>
      <w:r>
        <w:t>centro</w:t>
      </w:r>
      <w:proofErr w:type="spellEnd"/>
      <w:r>
        <w:t xml:space="preserve"> con las </w:t>
      </w:r>
      <w:proofErr w:type="spellStart"/>
      <w:r>
        <w:t>familias</w:t>
      </w:r>
      <w:proofErr w:type="spellEnd"/>
      <w:r>
        <w:t xml:space="preserve"> </w:t>
      </w:r>
      <w:proofErr w:type="spellStart"/>
      <w:r>
        <w:t>cuyo</w:t>
      </w:r>
      <w:proofErr w:type="spellEnd"/>
      <w:r>
        <w:t xml:space="preserve"> </w:t>
      </w:r>
      <w:proofErr w:type="spellStart"/>
      <w:r>
        <w:t>objetivo</w:t>
      </w:r>
      <w:proofErr w:type="spellEnd"/>
      <w:r>
        <w:t xml:space="preserve"> es </w:t>
      </w:r>
      <w:proofErr w:type="spellStart"/>
      <w:r>
        <w:t>fomentar</w:t>
      </w:r>
      <w:proofErr w:type="spellEnd"/>
      <w:r>
        <w:t xml:space="preserve"> la </w:t>
      </w:r>
      <w:proofErr w:type="spellStart"/>
      <w:r>
        <w:t>relación</w:t>
      </w:r>
      <w:proofErr w:type="spellEnd"/>
      <w:r>
        <w:t xml:space="preserve"> </w:t>
      </w:r>
      <w:proofErr w:type="spellStart"/>
      <w:r>
        <w:t>centro</w:t>
      </w:r>
      <w:proofErr w:type="spellEnd"/>
      <w:r>
        <w:rPr>
          <w:spacing w:val="1"/>
        </w:rPr>
        <w:t xml:space="preserve"> </w:t>
      </w:r>
      <w:proofErr w:type="spellStart"/>
      <w:r>
        <w:t>educativo</w:t>
      </w:r>
      <w:proofErr w:type="spellEnd"/>
      <w:r>
        <w:t xml:space="preserve">-familia. </w:t>
      </w:r>
      <w:proofErr w:type="spellStart"/>
      <w:r>
        <w:t>Estas</w:t>
      </w:r>
      <w:proofErr w:type="spellEnd"/>
      <w:r>
        <w:t xml:space="preserve"> </w:t>
      </w:r>
      <w:proofErr w:type="spellStart"/>
      <w:r>
        <w:t>reuniones</w:t>
      </w:r>
      <w:proofErr w:type="spellEnd"/>
      <w:r>
        <w:t xml:space="preserve"> </w:t>
      </w:r>
      <w:proofErr w:type="spellStart"/>
      <w:r>
        <w:t>serán</w:t>
      </w:r>
      <w:proofErr w:type="spellEnd"/>
      <w:r>
        <w:t xml:space="preserve"> </w:t>
      </w:r>
      <w:proofErr w:type="spellStart"/>
      <w:r>
        <w:t>convocadas</w:t>
      </w:r>
      <w:proofErr w:type="spellEnd"/>
      <w:r>
        <w:t xml:space="preserve"> </w:t>
      </w:r>
      <w:proofErr w:type="spellStart"/>
      <w:r>
        <w:t>por</w:t>
      </w:r>
      <w:proofErr w:type="spellEnd"/>
      <w:r>
        <w:t xml:space="preserve"> la </w:t>
      </w:r>
      <w:proofErr w:type="spellStart"/>
      <w:r>
        <w:t>dirección</w:t>
      </w:r>
      <w:proofErr w:type="spellEnd"/>
      <w:r>
        <w:t xml:space="preserve"> del </w:t>
      </w:r>
      <w:proofErr w:type="spellStart"/>
      <w:r>
        <w:t>centro</w:t>
      </w:r>
      <w:proofErr w:type="spellEnd"/>
      <w:r>
        <w:t xml:space="preserve"> y se</w:t>
      </w:r>
      <w:r>
        <w:rPr>
          <w:spacing w:val="1"/>
        </w:rPr>
        <w:t xml:space="preserve"> </w:t>
      </w:r>
      <w:proofErr w:type="spellStart"/>
      <w:r>
        <w:t>desarrollarán</w:t>
      </w:r>
      <w:proofErr w:type="spellEnd"/>
      <w:r>
        <w:rPr>
          <w:spacing w:val="-8"/>
        </w:rPr>
        <w:t xml:space="preserve"> </w:t>
      </w:r>
      <w:proofErr w:type="spellStart"/>
      <w:r>
        <w:t>en</w:t>
      </w:r>
      <w:proofErr w:type="spellEnd"/>
      <w:r>
        <w:rPr>
          <w:spacing w:val="-7"/>
        </w:rPr>
        <w:t xml:space="preserve"> </w:t>
      </w:r>
      <w:proofErr w:type="spellStart"/>
      <w:r>
        <w:t>colaboración</w:t>
      </w:r>
      <w:proofErr w:type="spellEnd"/>
      <w:r>
        <w:rPr>
          <w:spacing w:val="-7"/>
        </w:rPr>
        <w:t xml:space="preserve"> </w:t>
      </w:r>
      <w:r>
        <w:t>con</w:t>
      </w:r>
      <w:r>
        <w:rPr>
          <w:spacing w:val="-8"/>
        </w:rPr>
        <w:t xml:space="preserve"> </w:t>
      </w:r>
      <w:proofErr w:type="spellStart"/>
      <w:r>
        <w:t>el</w:t>
      </w:r>
      <w:proofErr w:type="spellEnd"/>
      <w:r>
        <w:rPr>
          <w:spacing w:val="-6"/>
        </w:rPr>
        <w:t xml:space="preserve"> </w:t>
      </w:r>
      <w:proofErr w:type="spellStart"/>
      <w:r>
        <w:t>claustro</w:t>
      </w:r>
      <w:proofErr w:type="spellEnd"/>
      <w:r>
        <w:rPr>
          <w:spacing w:val="-8"/>
        </w:rPr>
        <w:t xml:space="preserve"> </w:t>
      </w:r>
      <w:r>
        <w:t>de</w:t>
      </w:r>
      <w:r>
        <w:rPr>
          <w:spacing w:val="-8"/>
        </w:rPr>
        <w:t xml:space="preserve"> </w:t>
      </w:r>
      <w:proofErr w:type="spellStart"/>
      <w:r>
        <w:t>profesorado</w:t>
      </w:r>
      <w:proofErr w:type="spellEnd"/>
      <w:r>
        <w:t>,</w:t>
      </w:r>
      <w:r>
        <w:rPr>
          <w:spacing w:val="-7"/>
        </w:rPr>
        <w:t xml:space="preserve"> </w:t>
      </w:r>
      <w:r>
        <w:t>con</w:t>
      </w:r>
      <w:r>
        <w:rPr>
          <w:spacing w:val="-8"/>
        </w:rPr>
        <w:t xml:space="preserve"> </w:t>
      </w:r>
      <w:proofErr w:type="spellStart"/>
      <w:r>
        <w:t>los</w:t>
      </w:r>
      <w:proofErr w:type="spellEnd"/>
      <w:r>
        <w:rPr>
          <w:spacing w:val="-8"/>
        </w:rPr>
        <w:t xml:space="preserve"> </w:t>
      </w:r>
      <w:proofErr w:type="spellStart"/>
      <w:r>
        <w:t>representantes</w:t>
      </w:r>
      <w:proofErr w:type="spellEnd"/>
      <w:r>
        <w:rPr>
          <w:spacing w:val="-47"/>
        </w:rPr>
        <w:t xml:space="preserve"> </w:t>
      </w:r>
      <w:r>
        <w:t xml:space="preserve">de las </w:t>
      </w:r>
      <w:proofErr w:type="spellStart"/>
      <w:r>
        <w:t>familias</w:t>
      </w:r>
      <w:proofErr w:type="spellEnd"/>
      <w:r>
        <w:t xml:space="preserve"> o </w:t>
      </w:r>
      <w:proofErr w:type="spellStart"/>
      <w:r>
        <w:t>representantes</w:t>
      </w:r>
      <w:proofErr w:type="spellEnd"/>
      <w:r>
        <w:t xml:space="preserve"> </w:t>
      </w:r>
      <w:proofErr w:type="spellStart"/>
      <w:r>
        <w:t>legales</w:t>
      </w:r>
      <w:proofErr w:type="spellEnd"/>
      <w:r>
        <w:t xml:space="preserve"> del </w:t>
      </w:r>
      <w:proofErr w:type="spellStart"/>
      <w:r>
        <w:t>alumnado</w:t>
      </w:r>
      <w:proofErr w:type="spellEnd"/>
      <w:r>
        <w:t xml:space="preserve"> </w:t>
      </w:r>
      <w:proofErr w:type="spellStart"/>
      <w:r>
        <w:t>en</w:t>
      </w:r>
      <w:proofErr w:type="spellEnd"/>
      <w:r>
        <w:t xml:space="preserve"> </w:t>
      </w:r>
      <w:proofErr w:type="spellStart"/>
      <w:r>
        <w:t>el</w:t>
      </w:r>
      <w:proofErr w:type="spellEnd"/>
      <w:r>
        <w:t xml:space="preserve"> </w:t>
      </w:r>
      <w:proofErr w:type="spellStart"/>
      <w:r>
        <w:t>consejo</w:t>
      </w:r>
      <w:proofErr w:type="spellEnd"/>
      <w:r>
        <w:t xml:space="preserve"> escolar y con las</w:t>
      </w:r>
      <w:r>
        <w:rPr>
          <w:spacing w:val="-47"/>
        </w:rPr>
        <w:t xml:space="preserve"> </w:t>
      </w:r>
      <w:proofErr w:type="spellStart"/>
      <w:r>
        <w:t>asociaciones</w:t>
      </w:r>
      <w:proofErr w:type="spellEnd"/>
      <w:r>
        <w:rPr>
          <w:spacing w:val="-2"/>
        </w:rPr>
        <w:t xml:space="preserve"> </w:t>
      </w:r>
      <w:r>
        <w:t>de</w:t>
      </w:r>
      <w:r>
        <w:rPr>
          <w:spacing w:val="-1"/>
        </w:rPr>
        <w:t xml:space="preserve"> </w:t>
      </w:r>
      <w:proofErr w:type="spellStart"/>
      <w:r>
        <w:t>familias</w:t>
      </w:r>
      <w:proofErr w:type="spellEnd"/>
      <w:r>
        <w:rPr>
          <w:spacing w:val="-1"/>
        </w:rPr>
        <w:t xml:space="preserve"> </w:t>
      </w:r>
      <w:r>
        <w:t>del</w:t>
      </w:r>
      <w:r>
        <w:rPr>
          <w:spacing w:val="-1"/>
        </w:rPr>
        <w:t xml:space="preserve"> </w:t>
      </w:r>
      <w:proofErr w:type="spellStart"/>
      <w:r>
        <w:t>alumnado</w:t>
      </w:r>
      <w:proofErr w:type="spellEnd"/>
      <w:r>
        <w:t>.</w:t>
      </w:r>
    </w:p>
    <w:p w14:paraId="678E9A8A" w14:textId="77777777" w:rsidR="00984CFC" w:rsidRDefault="00423E95" w:rsidP="0078694F">
      <w:pPr>
        <w:pStyle w:val="Prrafodelista"/>
        <w:numPr>
          <w:ilvl w:val="4"/>
          <w:numId w:val="37"/>
        </w:numPr>
        <w:tabs>
          <w:tab w:val="left" w:pos="1972"/>
        </w:tabs>
        <w:spacing w:before="4" w:line="235" w:lineRule="auto"/>
        <w:ind w:right="110"/>
        <w:jc w:val="both"/>
      </w:pPr>
      <w:proofErr w:type="spellStart"/>
      <w:r>
        <w:t>Reuniones</w:t>
      </w:r>
      <w:proofErr w:type="spellEnd"/>
      <w:r>
        <w:t xml:space="preserve"> del </w:t>
      </w:r>
      <w:proofErr w:type="spellStart"/>
      <w:r>
        <w:t>profesorado</w:t>
      </w:r>
      <w:proofErr w:type="spellEnd"/>
      <w:r>
        <w:t xml:space="preserve">, </w:t>
      </w:r>
      <w:proofErr w:type="spellStart"/>
      <w:r>
        <w:t>cuyo</w:t>
      </w:r>
      <w:proofErr w:type="spellEnd"/>
      <w:r>
        <w:t xml:space="preserve"> </w:t>
      </w:r>
      <w:proofErr w:type="spellStart"/>
      <w:r>
        <w:t>objetivo</w:t>
      </w:r>
      <w:proofErr w:type="spellEnd"/>
      <w:r>
        <w:t xml:space="preserve"> es </w:t>
      </w:r>
      <w:proofErr w:type="spellStart"/>
      <w:r>
        <w:t>mejorar</w:t>
      </w:r>
      <w:proofErr w:type="spellEnd"/>
      <w:r>
        <w:t xml:space="preserve"> la </w:t>
      </w:r>
      <w:proofErr w:type="spellStart"/>
      <w:r>
        <w:t>implicación</w:t>
      </w:r>
      <w:proofErr w:type="spellEnd"/>
      <w:r>
        <w:t xml:space="preserve"> del </w:t>
      </w:r>
      <w:proofErr w:type="spellStart"/>
      <w:r>
        <w:t>profesorado</w:t>
      </w:r>
      <w:proofErr w:type="spellEnd"/>
      <w:r>
        <w:rPr>
          <w:spacing w:val="1"/>
        </w:rPr>
        <w:t xml:space="preserve"> </w:t>
      </w:r>
      <w:proofErr w:type="spellStart"/>
      <w:r>
        <w:t>en</w:t>
      </w:r>
      <w:proofErr w:type="spellEnd"/>
      <w:r>
        <w:rPr>
          <w:spacing w:val="-1"/>
        </w:rPr>
        <w:t xml:space="preserve"> </w:t>
      </w:r>
      <w:r>
        <w:t>la</w:t>
      </w:r>
      <w:r>
        <w:rPr>
          <w:spacing w:val="-1"/>
        </w:rPr>
        <w:t xml:space="preserve"> </w:t>
      </w:r>
      <w:proofErr w:type="spellStart"/>
      <w:r>
        <w:t>vida</w:t>
      </w:r>
      <w:proofErr w:type="spellEnd"/>
      <w:r>
        <w:t xml:space="preserve"> del</w:t>
      </w:r>
      <w:r>
        <w:rPr>
          <w:spacing w:val="-1"/>
        </w:rPr>
        <w:t xml:space="preserve"> </w:t>
      </w:r>
      <w:proofErr w:type="spellStart"/>
      <w:r>
        <w:t>centro</w:t>
      </w:r>
      <w:proofErr w:type="spellEnd"/>
      <w:r>
        <w:t>.</w:t>
      </w:r>
    </w:p>
    <w:p w14:paraId="64CB8E5A" w14:textId="77777777" w:rsidR="00984CFC" w:rsidRDefault="00423E95" w:rsidP="0078694F">
      <w:pPr>
        <w:pStyle w:val="Prrafodelista"/>
        <w:numPr>
          <w:ilvl w:val="4"/>
          <w:numId w:val="37"/>
        </w:numPr>
        <w:tabs>
          <w:tab w:val="left" w:pos="1972"/>
        </w:tabs>
        <w:spacing w:line="264" w:lineRule="exact"/>
        <w:ind w:hanging="361"/>
      </w:pPr>
      <w:proofErr w:type="spellStart"/>
      <w:r>
        <w:t>Reuniones</w:t>
      </w:r>
      <w:proofErr w:type="spellEnd"/>
      <w:r>
        <w:rPr>
          <w:spacing w:val="-8"/>
        </w:rPr>
        <w:t xml:space="preserve"> </w:t>
      </w:r>
      <w:r>
        <w:t>entre</w:t>
      </w:r>
      <w:r>
        <w:rPr>
          <w:spacing w:val="-7"/>
        </w:rPr>
        <w:t xml:space="preserve"> </w:t>
      </w:r>
      <w:proofErr w:type="spellStart"/>
      <w:r>
        <w:t>representantes</w:t>
      </w:r>
      <w:proofErr w:type="spellEnd"/>
      <w:r>
        <w:rPr>
          <w:spacing w:val="-8"/>
        </w:rPr>
        <w:t xml:space="preserve"> </w:t>
      </w:r>
      <w:r>
        <w:t>de</w:t>
      </w:r>
      <w:r>
        <w:rPr>
          <w:spacing w:val="-8"/>
        </w:rPr>
        <w:t xml:space="preserve"> </w:t>
      </w:r>
      <w:proofErr w:type="spellStart"/>
      <w:r>
        <w:t>diferentes</w:t>
      </w:r>
      <w:proofErr w:type="spellEnd"/>
      <w:r>
        <w:rPr>
          <w:spacing w:val="-7"/>
        </w:rPr>
        <w:t xml:space="preserve"> </w:t>
      </w:r>
      <w:proofErr w:type="spellStart"/>
      <w:r>
        <w:t>sectores</w:t>
      </w:r>
      <w:proofErr w:type="spellEnd"/>
      <w:r>
        <w:rPr>
          <w:spacing w:val="-8"/>
        </w:rPr>
        <w:t xml:space="preserve"> </w:t>
      </w:r>
      <w:r>
        <w:t>de</w:t>
      </w:r>
      <w:r>
        <w:rPr>
          <w:spacing w:val="-8"/>
        </w:rPr>
        <w:t xml:space="preserve"> </w:t>
      </w:r>
      <w:r>
        <w:t>la</w:t>
      </w:r>
      <w:r>
        <w:rPr>
          <w:spacing w:val="-8"/>
        </w:rPr>
        <w:t xml:space="preserve"> </w:t>
      </w:r>
      <w:proofErr w:type="spellStart"/>
      <w:r>
        <w:t>comunidad</w:t>
      </w:r>
      <w:proofErr w:type="spellEnd"/>
      <w:r>
        <w:rPr>
          <w:spacing w:val="-8"/>
        </w:rPr>
        <w:t xml:space="preserve"> </w:t>
      </w:r>
      <w:proofErr w:type="spellStart"/>
      <w:r>
        <w:t>educativa</w:t>
      </w:r>
      <w:proofErr w:type="spellEnd"/>
      <w:r>
        <w:t>.</w:t>
      </w:r>
    </w:p>
    <w:p w14:paraId="7020F3F3" w14:textId="77777777" w:rsidR="00984CFC" w:rsidRDefault="00423E95" w:rsidP="0078694F">
      <w:pPr>
        <w:pStyle w:val="Prrafodelista"/>
        <w:numPr>
          <w:ilvl w:val="4"/>
          <w:numId w:val="37"/>
        </w:numPr>
        <w:tabs>
          <w:tab w:val="left" w:pos="1972"/>
        </w:tabs>
        <w:spacing w:line="264" w:lineRule="exact"/>
        <w:ind w:hanging="361"/>
      </w:pPr>
      <w:r>
        <w:t>Escuela</w:t>
      </w:r>
      <w:r>
        <w:rPr>
          <w:spacing w:val="-4"/>
        </w:rPr>
        <w:t xml:space="preserve"> </w:t>
      </w:r>
      <w:r>
        <w:t>de</w:t>
      </w:r>
      <w:r>
        <w:rPr>
          <w:spacing w:val="-4"/>
        </w:rPr>
        <w:t xml:space="preserve"> </w:t>
      </w:r>
      <w:r>
        <w:t>padres</w:t>
      </w:r>
      <w:r>
        <w:rPr>
          <w:spacing w:val="-3"/>
        </w:rPr>
        <w:t xml:space="preserve"> </w:t>
      </w:r>
      <w:r>
        <w:t>y</w:t>
      </w:r>
      <w:r>
        <w:rPr>
          <w:spacing w:val="-3"/>
        </w:rPr>
        <w:t xml:space="preserve"> </w:t>
      </w:r>
      <w:r>
        <w:t>madres.</w:t>
      </w:r>
    </w:p>
    <w:p w14:paraId="3B3BA8A4" w14:textId="77777777" w:rsidR="00984CFC" w:rsidRDefault="00423E95" w:rsidP="0078694F">
      <w:pPr>
        <w:pStyle w:val="Prrafodelista"/>
        <w:numPr>
          <w:ilvl w:val="4"/>
          <w:numId w:val="37"/>
        </w:numPr>
        <w:tabs>
          <w:tab w:val="left" w:pos="1971"/>
          <w:tab w:val="left" w:pos="1972"/>
        </w:tabs>
        <w:spacing w:line="266" w:lineRule="exact"/>
        <w:ind w:hanging="361"/>
      </w:pPr>
      <w:proofErr w:type="spellStart"/>
      <w:r>
        <w:t>Cualesquier</w:t>
      </w:r>
      <w:proofErr w:type="spellEnd"/>
      <w:r>
        <w:rPr>
          <w:spacing w:val="-6"/>
        </w:rPr>
        <w:t xml:space="preserve"> </w:t>
      </w:r>
      <w:proofErr w:type="spellStart"/>
      <w:r>
        <w:t>otros</w:t>
      </w:r>
      <w:proofErr w:type="spellEnd"/>
      <w:r>
        <w:rPr>
          <w:spacing w:val="-6"/>
        </w:rPr>
        <w:t xml:space="preserve"> </w:t>
      </w:r>
      <w:proofErr w:type="spellStart"/>
      <w:r>
        <w:t>que</w:t>
      </w:r>
      <w:proofErr w:type="spellEnd"/>
      <w:r>
        <w:rPr>
          <w:spacing w:val="-6"/>
        </w:rPr>
        <w:t xml:space="preserve"> </w:t>
      </w:r>
      <w:r>
        <w:t>determine</w:t>
      </w:r>
      <w:r>
        <w:rPr>
          <w:spacing w:val="-5"/>
        </w:rPr>
        <w:t xml:space="preserve"> </w:t>
      </w:r>
      <w:proofErr w:type="spellStart"/>
      <w:r>
        <w:t>el</w:t>
      </w:r>
      <w:proofErr w:type="spellEnd"/>
      <w:r>
        <w:rPr>
          <w:spacing w:val="-5"/>
        </w:rPr>
        <w:t xml:space="preserve"> </w:t>
      </w:r>
      <w:proofErr w:type="spellStart"/>
      <w:r>
        <w:t>consejo</w:t>
      </w:r>
      <w:proofErr w:type="spellEnd"/>
      <w:r>
        <w:rPr>
          <w:spacing w:val="-6"/>
        </w:rPr>
        <w:t xml:space="preserve"> </w:t>
      </w:r>
      <w:r>
        <w:t>escolar</w:t>
      </w:r>
      <w:r>
        <w:rPr>
          <w:spacing w:val="-5"/>
        </w:rPr>
        <w:t xml:space="preserve"> </w:t>
      </w:r>
      <w:r>
        <w:t>de</w:t>
      </w:r>
      <w:r>
        <w:rPr>
          <w:spacing w:val="-6"/>
        </w:rPr>
        <w:t xml:space="preserve"> </w:t>
      </w:r>
      <w:proofErr w:type="spellStart"/>
      <w:r>
        <w:t>centro</w:t>
      </w:r>
      <w:proofErr w:type="spellEnd"/>
      <w:r>
        <w:t>.</w:t>
      </w:r>
    </w:p>
    <w:p w14:paraId="7AC15CB0" w14:textId="77777777" w:rsidR="00984CFC" w:rsidRDefault="00984CFC">
      <w:pPr>
        <w:spacing w:line="266" w:lineRule="exact"/>
        <w:sectPr w:rsidR="00984CFC">
          <w:headerReference w:type="default" r:id="rId244"/>
          <w:footerReference w:type="default" r:id="rId245"/>
          <w:pgSz w:w="11910" w:h="16840"/>
          <w:pgMar w:top="1220" w:right="1020" w:bottom="1380" w:left="1260" w:header="612" w:footer="1188" w:gutter="0"/>
          <w:cols w:space="720"/>
        </w:sectPr>
      </w:pPr>
    </w:p>
    <w:p w14:paraId="670DC638" w14:textId="77777777" w:rsidR="00984CFC" w:rsidRDefault="00423E95">
      <w:pPr>
        <w:pStyle w:val="Ttulo51"/>
        <w:spacing w:before="135"/>
      </w:pPr>
      <w:proofErr w:type="spellStart"/>
      <w:proofErr w:type="gramStart"/>
      <w:r>
        <w:lastRenderedPageBreak/>
        <w:t>Participación</w:t>
      </w:r>
      <w:proofErr w:type="spellEnd"/>
      <w:proofErr w:type="gramEnd"/>
      <w:r>
        <w:rPr>
          <w:spacing w:val="-5"/>
        </w:rPr>
        <w:t xml:space="preserve"> </w:t>
      </w:r>
      <w:r>
        <w:t>del</w:t>
      </w:r>
      <w:r>
        <w:rPr>
          <w:spacing w:val="-4"/>
        </w:rPr>
        <w:t xml:space="preserve"> </w:t>
      </w:r>
      <w:proofErr w:type="spellStart"/>
      <w:r>
        <w:t>voluntariado</w:t>
      </w:r>
      <w:proofErr w:type="spellEnd"/>
      <w:r>
        <w:t>.</w:t>
      </w:r>
    </w:p>
    <w:p w14:paraId="167A3CF8" w14:textId="77777777" w:rsidR="00984CFC" w:rsidRDefault="00984CFC">
      <w:pPr>
        <w:pStyle w:val="Textoindependiente"/>
        <w:spacing w:before="7"/>
        <w:rPr>
          <w:b/>
          <w:i/>
          <w:sz w:val="21"/>
        </w:rPr>
      </w:pPr>
    </w:p>
    <w:p w14:paraId="6A81BBC6" w14:textId="77777777" w:rsidR="00984CFC" w:rsidRDefault="00423E95" w:rsidP="0078694F">
      <w:pPr>
        <w:pStyle w:val="Prrafodelista"/>
        <w:numPr>
          <w:ilvl w:val="0"/>
          <w:numId w:val="34"/>
        </w:numPr>
        <w:tabs>
          <w:tab w:val="left" w:pos="1632"/>
        </w:tabs>
        <w:spacing w:before="1" w:line="235" w:lineRule="auto"/>
        <w:ind w:right="111"/>
        <w:jc w:val="both"/>
      </w:pPr>
      <w:r>
        <w:t>En</w:t>
      </w:r>
      <w:r>
        <w:rPr>
          <w:spacing w:val="-12"/>
        </w:rPr>
        <w:t xml:space="preserve"> </w:t>
      </w:r>
      <w:proofErr w:type="spellStart"/>
      <w:r>
        <w:t>el</w:t>
      </w:r>
      <w:proofErr w:type="spellEnd"/>
      <w:r>
        <w:rPr>
          <w:spacing w:val="-12"/>
        </w:rPr>
        <w:t xml:space="preserve"> </w:t>
      </w:r>
      <w:proofErr w:type="spellStart"/>
      <w:r>
        <w:t>ámbito</w:t>
      </w:r>
      <w:proofErr w:type="spellEnd"/>
      <w:r>
        <w:rPr>
          <w:spacing w:val="-12"/>
        </w:rPr>
        <w:t xml:space="preserve"> </w:t>
      </w:r>
      <w:r>
        <w:t>de</w:t>
      </w:r>
      <w:r>
        <w:rPr>
          <w:spacing w:val="-12"/>
        </w:rPr>
        <w:t xml:space="preserve"> </w:t>
      </w:r>
      <w:proofErr w:type="spellStart"/>
      <w:r>
        <w:t>aplicación</w:t>
      </w:r>
      <w:proofErr w:type="spellEnd"/>
      <w:r>
        <w:rPr>
          <w:spacing w:val="-11"/>
        </w:rPr>
        <w:t xml:space="preserve"> </w:t>
      </w:r>
      <w:r>
        <w:t>de</w:t>
      </w:r>
      <w:r>
        <w:rPr>
          <w:spacing w:val="-12"/>
        </w:rPr>
        <w:t xml:space="preserve"> </w:t>
      </w:r>
      <w:proofErr w:type="spellStart"/>
      <w:r>
        <w:t>este</w:t>
      </w:r>
      <w:proofErr w:type="spellEnd"/>
      <w:r>
        <w:rPr>
          <w:spacing w:val="-12"/>
        </w:rPr>
        <w:t xml:space="preserve"> </w:t>
      </w:r>
      <w:proofErr w:type="spellStart"/>
      <w:r>
        <w:t>decreto</w:t>
      </w:r>
      <w:proofErr w:type="spellEnd"/>
      <w:r>
        <w:rPr>
          <w:spacing w:val="-12"/>
        </w:rPr>
        <w:t xml:space="preserve"> </w:t>
      </w:r>
      <w:r>
        <w:t>y</w:t>
      </w:r>
      <w:r>
        <w:rPr>
          <w:spacing w:val="-12"/>
        </w:rPr>
        <w:t xml:space="preserve"> </w:t>
      </w:r>
      <w:r>
        <w:t>con</w:t>
      </w:r>
      <w:r>
        <w:rPr>
          <w:spacing w:val="-11"/>
        </w:rPr>
        <w:t xml:space="preserve"> </w:t>
      </w:r>
      <w:proofErr w:type="spellStart"/>
      <w:r>
        <w:t>el</w:t>
      </w:r>
      <w:proofErr w:type="spellEnd"/>
      <w:r>
        <w:rPr>
          <w:spacing w:val="-12"/>
        </w:rPr>
        <w:t xml:space="preserve"> </w:t>
      </w:r>
      <w:r>
        <w:t>fin</w:t>
      </w:r>
      <w:r>
        <w:rPr>
          <w:spacing w:val="-12"/>
        </w:rPr>
        <w:t xml:space="preserve"> </w:t>
      </w:r>
      <w:r>
        <w:t>de</w:t>
      </w:r>
      <w:r>
        <w:rPr>
          <w:spacing w:val="-12"/>
        </w:rPr>
        <w:t xml:space="preserve"> </w:t>
      </w:r>
      <w:proofErr w:type="spellStart"/>
      <w:r>
        <w:t>promover</w:t>
      </w:r>
      <w:proofErr w:type="spellEnd"/>
      <w:r>
        <w:rPr>
          <w:spacing w:val="-11"/>
        </w:rPr>
        <w:t xml:space="preserve"> </w:t>
      </w:r>
      <w:r>
        <w:t>la</w:t>
      </w:r>
      <w:r>
        <w:rPr>
          <w:spacing w:val="-12"/>
        </w:rPr>
        <w:t xml:space="preserve"> </w:t>
      </w:r>
      <w:proofErr w:type="spellStart"/>
      <w:r>
        <w:t>apertura</w:t>
      </w:r>
      <w:proofErr w:type="spellEnd"/>
      <w:r>
        <w:rPr>
          <w:spacing w:val="-12"/>
        </w:rPr>
        <w:t xml:space="preserve"> </w:t>
      </w:r>
      <w:r>
        <w:t>de</w:t>
      </w:r>
      <w:r>
        <w:rPr>
          <w:spacing w:val="-12"/>
        </w:rPr>
        <w:t xml:space="preserve"> </w:t>
      </w:r>
      <w:proofErr w:type="spellStart"/>
      <w:r>
        <w:t>los</w:t>
      </w:r>
      <w:proofErr w:type="spellEnd"/>
      <w:r>
        <w:rPr>
          <w:spacing w:val="-12"/>
        </w:rPr>
        <w:t xml:space="preserve"> </w:t>
      </w:r>
      <w:proofErr w:type="spellStart"/>
      <w:r>
        <w:t>cen</w:t>
      </w:r>
      <w:proofErr w:type="spellEnd"/>
      <w:r>
        <w:t>-</w:t>
      </w:r>
      <w:r>
        <w:rPr>
          <w:spacing w:val="-47"/>
        </w:rPr>
        <w:t xml:space="preserve"> </w:t>
      </w:r>
      <w:proofErr w:type="spellStart"/>
      <w:r>
        <w:t>tros</w:t>
      </w:r>
      <w:proofErr w:type="spellEnd"/>
      <w:r>
        <w:t xml:space="preserve"> </w:t>
      </w:r>
      <w:proofErr w:type="spellStart"/>
      <w:r>
        <w:t>docentes</w:t>
      </w:r>
      <w:proofErr w:type="spellEnd"/>
      <w:r>
        <w:t xml:space="preserve"> al </w:t>
      </w:r>
      <w:proofErr w:type="spellStart"/>
      <w:r>
        <w:t>entorno</w:t>
      </w:r>
      <w:proofErr w:type="spellEnd"/>
      <w:r>
        <w:t xml:space="preserve"> y de </w:t>
      </w:r>
      <w:proofErr w:type="spellStart"/>
      <w:r>
        <w:t>mejorar</w:t>
      </w:r>
      <w:proofErr w:type="spellEnd"/>
      <w:r>
        <w:t xml:space="preserve"> la </w:t>
      </w:r>
      <w:proofErr w:type="spellStart"/>
      <w:r>
        <w:t>oferta</w:t>
      </w:r>
      <w:proofErr w:type="spellEnd"/>
      <w:r>
        <w:t xml:space="preserve"> de las </w:t>
      </w:r>
      <w:proofErr w:type="spellStart"/>
      <w:r>
        <w:t>actuaciones</w:t>
      </w:r>
      <w:proofErr w:type="spellEnd"/>
      <w:r>
        <w:t xml:space="preserve"> </w:t>
      </w:r>
      <w:proofErr w:type="spellStart"/>
      <w:r>
        <w:t>educativas</w:t>
      </w:r>
      <w:proofErr w:type="spellEnd"/>
      <w:r>
        <w:t xml:space="preserve"> </w:t>
      </w:r>
      <w:proofErr w:type="spellStart"/>
      <w:r>
        <w:t>realizadas</w:t>
      </w:r>
      <w:proofErr w:type="spellEnd"/>
      <w:r>
        <w:rPr>
          <w:spacing w:val="1"/>
        </w:rPr>
        <w:t xml:space="preserve"> </w:t>
      </w:r>
      <w:proofErr w:type="spellStart"/>
      <w:r>
        <w:t>por</w:t>
      </w:r>
      <w:proofErr w:type="spellEnd"/>
      <w:r>
        <w:t xml:space="preserve"> </w:t>
      </w:r>
      <w:proofErr w:type="spellStart"/>
      <w:r>
        <w:t>los</w:t>
      </w:r>
      <w:proofErr w:type="spellEnd"/>
      <w:r>
        <w:t xml:space="preserve"> </w:t>
      </w:r>
      <w:proofErr w:type="spellStart"/>
      <w:r>
        <w:t>centros</w:t>
      </w:r>
      <w:proofErr w:type="spellEnd"/>
      <w:r>
        <w:t xml:space="preserve">, </w:t>
      </w:r>
      <w:proofErr w:type="spellStart"/>
      <w:r>
        <w:t>estos</w:t>
      </w:r>
      <w:proofErr w:type="spellEnd"/>
      <w:r>
        <w:t xml:space="preserve"> </w:t>
      </w:r>
      <w:proofErr w:type="spellStart"/>
      <w:r>
        <w:t>podrán</w:t>
      </w:r>
      <w:proofErr w:type="spellEnd"/>
      <w:r>
        <w:t xml:space="preserve"> </w:t>
      </w:r>
      <w:proofErr w:type="spellStart"/>
      <w:r>
        <w:t>establecer</w:t>
      </w:r>
      <w:proofErr w:type="spellEnd"/>
      <w:r>
        <w:t xml:space="preserve"> </w:t>
      </w:r>
      <w:proofErr w:type="spellStart"/>
      <w:r>
        <w:t>vínculos</w:t>
      </w:r>
      <w:proofErr w:type="spellEnd"/>
      <w:r>
        <w:t xml:space="preserve"> </w:t>
      </w:r>
      <w:proofErr w:type="spellStart"/>
      <w:r>
        <w:t>asociativos</w:t>
      </w:r>
      <w:proofErr w:type="spellEnd"/>
      <w:r>
        <w:t xml:space="preserve"> con </w:t>
      </w:r>
      <w:proofErr w:type="spellStart"/>
      <w:r>
        <w:t>diferentes</w:t>
      </w:r>
      <w:proofErr w:type="spellEnd"/>
      <w:r>
        <w:t xml:space="preserve"> redes de </w:t>
      </w:r>
      <w:proofErr w:type="spellStart"/>
      <w:r>
        <w:t>vo</w:t>
      </w:r>
      <w:proofErr w:type="spellEnd"/>
      <w:r>
        <w:t>-</w:t>
      </w:r>
      <w:r>
        <w:rPr>
          <w:spacing w:val="-47"/>
        </w:rPr>
        <w:t xml:space="preserve"> </w:t>
      </w:r>
      <w:proofErr w:type="spellStart"/>
      <w:r>
        <w:t>luntariado</w:t>
      </w:r>
      <w:proofErr w:type="spellEnd"/>
      <w:r>
        <w:t xml:space="preserve">, </w:t>
      </w:r>
      <w:proofErr w:type="spellStart"/>
      <w:r>
        <w:t>asociaciones</w:t>
      </w:r>
      <w:proofErr w:type="spellEnd"/>
      <w:r>
        <w:t xml:space="preserve"> </w:t>
      </w:r>
      <w:proofErr w:type="spellStart"/>
      <w:r>
        <w:t>culturales</w:t>
      </w:r>
      <w:proofErr w:type="spellEnd"/>
      <w:r>
        <w:t xml:space="preserve"> u </w:t>
      </w:r>
      <w:proofErr w:type="spellStart"/>
      <w:r>
        <w:t>otros</w:t>
      </w:r>
      <w:proofErr w:type="spellEnd"/>
      <w:r>
        <w:t xml:space="preserve"> </w:t>
      </w:r>
      <w:proofErr w:type="spellStart"/>
      <w:r>
        <w:t>agentes</w:t>
      </w:r>
      <w:proofErr w:type="spellEnd"/>
      <w:r>
        <w:t xml:space="preserve"> </w:t>
      </w:r>
      <w:proofErr w:type="spellStart"/>
      <w:r>
        <w:t>sociales</w:t>
      </w:r>
      <w:proofErr w:type="spellEnd"/>
      <w:r>
        <w:t xml:space="preserve">, previa </w:t>
      </w:r>
      <w:proofErr w:type="spellStart"/>
      <w:r>
        <w:t>autorización</w:t>
      </w:r>
      <w:proofErr w:type="spellEnd"/>
      <w:r>
        <w:t xml:space="preserve"> del con-</w:t>
      </w:r>
      <w:r>
        <w:rPr>
          <w:spacing w:val="-47"/>
        </w:rPr>
        <w:t xml:space="preserve"> </w:t>
      </w:r>
      <w:proofErr w:type="spellStart"/>
      <w:r>
        <w:t>sejo</w:t>
      </w:r>
      <w:proofErr w:type="spellEnd"/>
      <w:r>
        <w:rPr>
          <w:spacing w:val="-7"/>
        </w:rPr>
        <w:t xml:space="preserve"> </w:t>
      </w:r>
      <w:r>
        <w:t>escolar</w:t>
      </w:r>
      <w:r>
        <w:rPr>
          <w:spacing w:val="-6"/>
        </w:rPr>
        <w:t xml:space="preserve"> </w:t>
      </w:r>
      <w:r>
        <w:t>del</w:t>
      </w:r>
      <w:r>
        <w:rPr>
          <w:spacing w:val="-6"/>
        </w:rPr>
        <w:t xml:space="preserve"> </w:t>
      </w:r>
      <w:proofErr w:type="spellStart"/>
      <w:r>
        <w:t>centro</w:t>
      </w:r>
      <w:proofErr w:type="spellEnd"/>
      <w:r>
        <w:t>,</w:t>
      </w:r>
      <w:r>
        <w:rPr>
          <w:spacing w:val="-6"/>
        </w:rPr>
        <w:t xml:space="preserve"> </w:t>
      </w:r>
      <w:r>
        <w:t>de</w:t>
      </w:r>
      <w:r>
        <w:rPr>
          <w:spacing w:val="-6"/>
        </w:rPr>
        <w:t xml:space="preserve"> </w:t>
      </w:r>
      <w:proofErr w:type="spellStart"/>
      <w:r>
        <w:t>acuerdo</w:t>
      </w:r>
      <w:proofErr w:type="spellEnd"/>
      <w:r>
        <w:rPr>
          <w:spacing w:val="-6"/>
        </w:rPr>
        <w:t xml:space="preserve"> </w:t>
      </w:r>
      <w:r>
        <w:t>con</w:t>
      </w:r>
      <w:r>
        <w:rPr>
          <w:spacing w:val="-6"/>
        </w:rPr>
        <w:t xml:space="preserve"> </w:t>
      </w:r>
      <w:r>
        <w:t>la</w:t>
      </w:r>
      <w:r>
        <w:rPr>
          <w:spacing w:val="-6"/>
        </w:rPr>
        <w:t xml:space="preserve"> </w:t>
      </w:r>
      <w:proofErr w:type="spellStart"/>
      <w:r>
        <w:t>normativa</w:t>
      </w:r>
      <w:proofErr w:type="spellEnd"/>
      <w:r>
        <w:rPr>
          <w:spacing w:val="-6"/>
        </w:rPr>
        <w:t xml:space="preserve"> </w:t>
      </w:r>
      <w:proofErr w:type="spellStart"/>
      <w:r>
        <w:t>vigente</w:t>
      </w:r>
      <w:proofErr w:type="spellEnd"/>
      <w:r>
        <w:rPr>
          <w:spacing w:val="-6"/>
        </w:rPr>
        <w:t xml:space="preserve"> </w:t>
      </w:r>
      <w:proofErr w:type="spellStart"/>
      <w:r>
        <w:t>en</w:t>
      </w:r>
      <w:proofErr w:type="spellEnd"/>
      <w:r>
        <w:rPr>
          <w:spacing w:val="-5"/>
        </w:rPr>
        <w:t xml:space="preserve"> </w:t>
      </w:r>
      <w:proofErr w:type="spellStart"/>
      <w:r>
        <w:t>materia</w:t>
      </w:r>
      <w:proofErr w:type="spellEnd"/>
      <w:r>
        <w:rPr>
          <w:spacing w:val="-6"/>
        </w:rPr>
        <w:t xml:space="preserve"> </w:t>
      </w:r>
      <w:r>
        <w:t>de</w:t>
      </w:r>
      <w:r>
        <w:rPr>
          <w:spacing w:val="-6"/>
        </w:rPr>
        <w:t xml:space="preserve"> </w:t>
      </w:r>
      <w:proofErr w:type="spellStart"/>
      <w:r>
        <w:t>voluntariado</w:t>
      </w:r>
      <w:proofErr w:type="spellEnd"/>
      <w:r>
        <w:t>.</w:t>
      </w:r>
    </w:p>
    <w:p w14:paraId="0E0D984A" w14:textId="77777777" w:rsidR="00984CFC" w:rsidRDefault="00984CFC">
      <w:pPr>
        <w:pStyle w:val="Textoindependiente"/>
        <w:spacing w:before="11"/>
        <w:rPr>
          <w:sz w:val="21"/>
        </w:rPr>
      </w:pPr>
    </w:p>
    <w:p w14:paraId="3A97FDF0" w14:textId="77777777" w:rsidR="00984CFC" w:rsidRPr="004D6A1F" w:rsidRDefault="00423E95" w:rsidP="0078694F">
      <w:pPr>
        <w:pStyle w:val="Prrafodelista"/>
        <w:numPr>
          <w:ilvl w:val="0"/>
          <w:numId w:val="34"/>
        </w:numPr>
        <w:tabs>
          <w:tab w:val="left" w:pos="1632"/>
        </w:tabs>
        <w:spacing w:line="235" w:lineRule="auto"/>
        <w:ind w:right="109"/>
        <w:jc w:val="both"/>
        <w:rPr>
          <w:lang w:val="es-ES"/>
        </w:rPr>
      </w:pPr>
      <w:r w:rsidRPr="004D6A1F">
        <w:rPr>
          <w:lang w:val="es-ES"/>
        </w:rPr>
        <w:t>En este sentido se entiende por persona voluntaria toda persona física que, por libre de-</w:t>
      </w:r>
      <w:r w:rsidRPr="004D6A1F">
        <w:rPr>
          <w:spacing w:val="-48"/>
          <w:lang w:val="es-ES"/>
        </w:rPr>
        <w:t xml:space="preserve"> </w:t>
      </w:r>
      <w:r w:rsidRPr="004D6A1F">
        <w:rPr>
          <w:lang w:val="es-ES"/>
        </w:rPr>
        <w:t>terminación,</w:t>
      </w:r>
      <w:r w:rsidRPr="004D6A1F">
        <w:rPr>
          <w:spacing w:val="-4"/>
          <w:lang w:val="es-ES"/>
        </w:rPr>
        <w:t xml:space="preserve"> </w:t>
      </w:r>
      <w:r w:rsidRPr="004D6A1F">
        <w:rPr>
          <w:lang w:val="es-ES"/>
        </w:rPr>
        <w:t>sin</w:t>
      </w:r>
      <w:r w:rsidRPr="004D6A1F">
        <w:rPr>
          <w:spacing w:val="-5"/>
          <w:lang w:val="es-ES"/>
        </w:rPr>
        <w:t xml:space="preserve"> </w:t>
      </w:r>
      <w:r w:rsidRPr="004D6A1F">
        <w:rPr>
          <w:lang w:val="es-ES"/>
        </w:rPr>
        <w:t>recibir</w:t>
      </w:r>
      <w:r w:rsidRPr="004D6A1F">
        <w:rPr>
          <w:spacing w:val="-4"/>
          <w:lang w:val="es-ES"/>
        </w:rPr>
        <w:t xml:space="preserve"> </w:t>
      </w:r>
      <w:r w:rsidRPr="004D6A1F">
        <w:rPr>
          <w:lang w:val="es-ES"/>
        </w:rPr>
        <w:t>contraprestación,</w:t>
      </w:r>
      <w:r w:rsidRPr="004D6A1F">
        <w:rPr>
          <w:spacing w:val="-3"/>
          <w:lang w:val="es-ES"/>
        </w:rPr>
        <w:t xml:space="preserve"> </w:t>
      </w:r>
      <w:r w:rsidRPr="004D6A1F">
        <w:rPr>
          <w:lang w:val="es-ES"/>
        </w:rPr>
        <w:t>ni</w:t>
      </w:r>
      <w:r w:rsidRPr="004D6A1F">
        <w:rPr>
          <w:spacing w:val="-4"/>
          <w:lang w:val="es-ES"/>
        </w:rPr>
        <w:t xml:space="preserve"> </w:t>
      </w:r>
      <w:r w:rsidRPr="004D6A1F">
        <w:rPr>
          <w:lang w:val="es-ES"/>
        </w:rPr>
        <w:t>mediar</w:t>
      </w:r>
      <w:r w:rsidRPr="004D6A1F">
        <w:rPr>
          <w:spacing w:val="-4"/>
          <w:lang w:val="es-ES"/>
        </w:rPr>
        <w:t xml:space="preserve"> </w:t>
      </w:r>
      <w:r w:rsidRPr="004D6A1F">
        <w:rPr>
          <w:lang w:val="es-ES"/>
        </w:rPr>
        <w:t>obligación</w:t>
      </w:r>
      <w:r w:rsidRPr="004D6A1F">
        <w:rPr>
          <w:spacing w:val="-3"/>
          <w:lang w:val="es-ES"/>
        </w:rPr>
        <w:t xml:space="preserve"> </w:t>
      </w:r>
      <w:r w:rsidRPr="004D6A1F">
        <w:rPr>
          <w:lang w:val="es-ES"/>
        </w:rPr>
        <w:t>personal</w:t>
      </w:r>
      <w:r w:rsidRPr="004D6A1F">
        <w:rPr>
          <w:spacing w:val="-4"/>
          <w:lang w:val="es-ES"/>
        </w:rPr>
        <w:t xml:space="preserve"> </w:t>
      </w:r>
      <w:r w:rsidRPr="004D6A1F">
        <w:rPr>
          <w:lang w:val="es-ES"/>
        </w:rPr>
        <w:t>o</w:t>
      </w:r>
      <w:r w:rsidRPr="004D6A1F">
        <w:rPr>
          <w:spacing w:val="-5"/>
          <w:lang w:val="es-ES"/>
        </w:rPr>
        <w:t xml:space="preserve"> </w:t>
      </w:r>
      <w:r w:rsidRPr="004D6A1F">
        <w:rPr>
          <w:lang w:val="es-ES"/>
        </w:rPr>
        <w:t>deber</w:t>
      </w:r>
      <w:r w:rsidRPr="004D6A1F">
        <w:rPr>
          <w:spacing w:val="-4"/>
          <w:lang w:val="es-ES"/>
        </w:rPr>
        <w:t xml:space="preserve"> </w:t>
      </w:r>
      <w:r w:rsidRPr="004D6A1F">
        <w:rPr>
          <w:lang w:val="es-ES"/>
        </w:rPr>
        <w:t>jurídico,</w:t>
      </w:r>
      <w:r w:rsidRPr="004D6A1F">
        <w:rPr>
          <w:spacing w:val="-48"/>
          <w:lang w:val="es-ES"/>
        </w:rPr>
        <w:t xml:space="preserve"> </w:t>
      </w:r>
      <w:r w:rsidRPr="004D6A1F">
        <w:rPr>
          <w:lang w:val="es-ES"/>
        </w:rPr>
        <w:t>realice las actividades que se determinen por el consejo escolar y estén recogidas en la</w:t>
      </w:r>
      <w:r w:rsidRPr="004D6A1F">
        <w:rPr>
          <w:spacing w:val="1"/>
          <w:lang w:val="es-ES"/>
        </w:rPr>
        <w:t xml:space="preserve"> </w:t>
      </w:r>
      <w:r w:rsidRPr="004D6A1F">
        <w:rPr>
          <w:lang w:val="es-ES"/>
        </w:rPr>
        <w:t>programación general anual del centro. Los derechos y deberes y las incompatibilidades</w:t>
      </w:r>
      <w:r w:rsidRPr="004D6A1F">
        <w:rPr>
          <w:spacing w:val="-47"/>
          <w:lang w:val="es-ES"/>
        </w:rPr>
        <w:t xml:space="preserve"> </w:t>
      </w:r>
      <w:r w:rsidRPr="004D6A1F">
        <w:rPr>
          <w:lang w:val="es-ES"/>
        </w:rPr>
        <w:t>de</w:t>
      </w:r>
      <w:r w:rsidRPr="004D6A1F">
        <w:rPr>
          <w:spacing w:val="-6"/>
          <w:lang w:val="es-ES"/>
        </w:rPr>
        <w:t xml:space="preserve"> </w:t>
      </w:r>
      <w:r w:rsidRPr="004D6A1F">
        <w:rPr>
          <w:lang w:val="es-ES"/>
        </w:rPr>
        <w:t>estas</w:t>
      </w:r>
      <w:r w:rsidRPr="004D6A1F">
        <w:rPr>
          <w:spacing w:val="-5"/>
          <w:lang w:val="es-ES"/>
        </w:rPr>
        <w:t xml:space="preserve"> </w:t>
      </w:r>
      <w:r w:rsidRPr="004D6A1F">
        <w:rPr>
          <w:lang w:val="es-ES"/>
        </w:rPr>
        <w:t>personas</w:t>
      </w:r>
      <w:r w:rsidRPr="004D6A1F">
        <w:rPr>
          <w:spacing w:val="-6"/>
          <w:lang w:val="es-ES"/>
        </w:rPr>
        <w:t xml:space="preserve"> </w:t>
      </w:r>
      <w:r w:rsidRPr="004D6A1F">
        <w:rPr>
          <w:lang w:val="es-ES"/>
        </w:rPr>
        <w:t>están</w:t>
      </w:r>
      <w:r w:rsidRPr="004D6A1F">
        <w:rPr>
          <w:spacing w:val="-5"/>
          <w:lang w:val="es-ES"/>
        </w:rPr>
        <w:t xml:space="preserve"> </w:t>
      </w:r>
      <w:r w:rsidRPr="004D6A1F">
        <w:rPr>
          <w:lang w:val="es-ES"/>
        </w:rPr>
        <w:t>recogidos</w:t>
      </w:r>
      <w:r w:rsidRPr="004D6A1F">
        <w:rPr>
          <w:spacing w:val="-5"/>
          <w:lang w:val="es-ES"/>
        </w:rPr>
        <w:t xml:space="preserve"> </w:t>
      </w:r>
      <w:r w:rsidRPr="004D6A1F">
        <w:rPr>
          <w:lang w:val="es-ES"/>
        </w:rPr>
        <w:t>en</w:t>
      </w:r>
      <w:r w:rsidRPr="004D6A1F">
        <w:rPr>
          <w:spacing w:val="-6"/>
          <w:lang w:val="es-ES"/>
        </w:rPr>
        <w:t xml:space="preserve"> </w:t>
      </w:r>
      <w:r w:rsidRPr="004D6A1F">
        <w:rPr>
          <w:lang w:val="es-ES"/>
        </w:rPr>
        <w:t>la</w:t>
      </w:r>
      <w:r w:rsidRPr="004D6A1F">
        <w:rPr>
          <w:spacing w:val="-5"/>
          <w:lang w:val="es-ES"/>
        </w:rPr>
        <w:t xml:space="preserve"> </w:t>
      </w:r>
      <w:r w:rsidRPr="004D6A1F">
        <w:rPr>
          <w:lang w:val="es-ES"/>
        </w:rPr>
        <w:t>normativa</w:t>
      </w:r>
      <w:r w:rsidRPr="004D6A1F">
        <w:rPr>
          <w:spacing w:val="-5"/>
          <w:lang w:val="es-ES"/>
        </w:rPr>
        <w:t xml:space="preserve"> </w:t>
      </w:r>
      <w:r w:rsidRPr="004D6A1F">
        <w:rPr>
          <w:lang w:val="es-ES"/>
        </w:rPr>
        <w:t>autonómica</w:t>
      </w:r>
      <w:r w:rsidRPr="004D6A1F">
        <w:rPr>
          <w:spacing w:val="-6"/>
          <w:lang w:val="es-ES"/>
        </w:rPr>
        <w:t xml:space="preserve"> </w:t>
      </w:r>
      <w:r w:rsidRPr="004D6A1F">
        <w:rPr>
          <w:lang w:val="es-ES"/>
        </w:rPr>
        <w:t>que</w:t>
      </w:r>
      <w:r w:rsidRPr="004D6A1F">
        <w:rPr>
          <w:spacing w:val="-5"/>
          <w:lang w:val="es-ES"/>
        </w:rPr>
        <w:t xml:space="preserve"> </w:t>
      </w:r>
      <w:r w:rsidRPr="004D6A1F">
        <w:rPr>
          <w:lang w:val="es-ES"/>
        </w:rPr>
        <w:t>establece</w:t>
      </w:r>
      <w:r w:rsidRPr="004D6A1F">
        <w:rPr>
          <w:spacing w:val="-5"/>
          <w:lang w:val="es-ES"/>
        </w:rPr>
        <w:t xml:space="preserve"> </w:t>
      </w:r>
      <w:r w:rsidRPr="004D6A1F">
        <w:rPr>
          <w:lang w:val="es-ES"/>
        </w:rPr>
        <w:t>el</w:t>
      </w:r>
      <w:r w:rsidRPr="004D6A1F">
        <w:rPr>
          <w:spacing w:val="-6"/>
          <w:lang w:val="es-ES"/>
        </w:rPr>
        <w:t xml:space="preserve"> </w:t>
      </w:r>
      <w:r w:rsidRPr="004D6A1F">
        <w:rPr>
          <w:lang w:val="es-ES"/>
        </w:rPr>
        <w:t>régimen</w:t>
      </w:r>
      <w:r w:rsidRPr="004D6A1F">
        <w:rPr>
          <w:spacing w:val="-47"/>
          <w:lang w:val="es-ES"/>
        </w:rPr>
        <w:t xml:space="preserve"> </w:t>
      </w:r>
      <w:r w:rsidRPr="004D6A1F">
        <w:rPr>
          <w:lang w:val="es-ES"/>
        </w:rPr>
        <w:t>jurídico</w:t>
      </w:r>
      <w:r w:rsidRPr="004D6A1F">
        <w:rPr>
          <w:spacing w:val="-2"/>
          <w:lang w:val="es-ES"/>
        </w:rPr>
        <w:t xml:space="preserve"> </w:t>
      </w:r>
      <w:r w:rsidRPr="004D6A1F">
        <w:rPr>
          <w:lang w:val="es-ES"/>
        </w:rPr>
        <w:t>de</w:t>
      </w:r>
      <w:r w:rsidRPr="004D6A1F">
        <w:rPr>
          <w:spacing w:val="-1"/>
          <w:lang w:val="es-ES"/>
        </w:rPr>
        <w:t xml:space="preserve"> </w:t>
      </w:r>
      <w:r w:rsidRPr="004D6A1F">
        <w:rPr>
          <w:lang w:val="es-ES"/>
        </w:rPr>
        <w:t>este personal.</w:t>
      </w:r>
    </w:p>
    <w:p w14:paraId="73F5BCB9" w14:textId="77777777" w:rsidR="00984CFC" w:rsidRPr="004D6A1F" w:rsidRDefault="00984CFC">
      <w:pPr>
        <w:pStyle w:val="Textoindependiente"/>
        <w:rPr>
          <w:sz w:val="26"/>
          <w:lang w:val="es-ES"/>
        </w:rPr>
      </w:pPr>
    </w:p>
    <w:p w14:paraId="3555EB8F" w14:textId="77777777" w:rsidR="00984CFC" w:rsidRPr="004D6A1F" w:rsidRDefault="00423E95">
      <w:pPr>
        <w:pStyle w:val="Ttulo51"/>
        <w:spacing w:before="212"/>
        <w:rPr>
          <w:lang w:val="es-ES"/>
        </w:rPr>
      </w:pPr>
      <w:r w:rsidRPr="004D6A1F">
        <w:rPr>
          <w:lang w:val="es-ES"/>
        </w:rPr>
        <w:t>Inserción</w:t>
      </w:r>
      <w:r w:rsidRPr="004D6A1F">
        <w:rPr>
          <w:spacing w:val="-3"/>
          <w:lang w:val="es-ES"/>
        </w:rPr>
        <w:t xml:space="preserve"> </w:t>
      </w:r>
      <w:r w:rsidRPr="004D6A1F">
        <w:rPr>
          <w:lang w:val="es-ES"/>
        </w:rPr>
        <w:t>en</w:t>
      </w:r>
      <w:r w:rsidRPr="004D6A1F">
        <w:rPr>
          <w:spacing w:val="-3"/>
          <w:lang w:val="es-ES"/>
        </w:rPr>
        <w:t xml:space="preserve"> </w:t>
      </w:r>
      <w:r w:rsidRPr="004D6A1F">
        <w:rPr>
          <w:lang w:val="es-ES"/>
        </w:rPr>
        <w:t>el</w:t>
      </w:r>
      <w:r w:rsidRPr="004D6A1F">
        <w:rPr>
          <w:spacing w:val="-3"/>
          <w:lang w:val="es-ES"/>
        </w:rPr>
        <w:t xml:space="preserve"> </w:t>
      </w:r>
      <w:r w:rsidRPr="004D6A1F">
        <w:rPr>
          <w:lang w:val="es-ES"/>
        </w:rPr>
        <w:t>entorno</w:t>
      </w:r>
      <w:r w:rsidRPr="004D6A1F">
        <w:rPr>
          <w:spacing w:val="-2"/>
          <w:lang w:val="es-ES"/>
        </w:rPr>
        <w:t xml:space="preserve"> </w:t>
      </w:r>
      <w:r w:rsidRPr="004D6A1F">
        <w:rPr>
          <w:lang w:val="es-ES"/>
        </w:rPr>
        <w:t>sociocultural.</w:t>
      </w:r>
    </w:p>
    <w:p w14:paraId="3C3AAB96" w14:textId="77777777" w:rsidR="00984CFC" w:rsidRPr="004D6A1F" w:rsidRDefault="00984CFC">
      <w:pPr>
        <w:pStyle w:val="Textoindependiente"/>
        <w:spacing w:before="7"/>
        <w:rPr>
          <w:b/>
          <w:i/>
          <w:sz w:val="21"/>
          <w:lang w:val="es-ES"/>
        </w:rPr>
      </w:pPr>
    </w:p>
    <w:p w14:paraId="31D55CC7" w14:textId="77777777" w:rsidR="00984CFC" w:rsidRDefault="00423E95" w:rsidP="0078694F">
      <w:pPr>
        <w:pStyle w:val="Prrafodelista"/>
        <w:numPr>
          <w:ilvl w:val="0"/>
          <w:numId w:val="33"/>
        </w:numPr>
        <w:tabs>
          <w:tab w:val="left" w:pos="1632"/>
        </w:tabs>
        <w:spacing w:line="235" w:lineRule="auto"/>
        <w:ind w:right="108"/>
        <w:jc w:val="both"/>
      </w:pPr>
      <w:r>
        <w:t xml:space="preserve">Los </w:t>
      </w:r>
      <w:proofErr w:type="spellStart"/>
      <w:r>
        <w:t>centros</w:t>
      </w:r>
      <w:proofErr w:type="spellEnd"/>
      <w:r>
        <w:t xml:space="preserve"> </w:t>
      </w:r>
      <w:proofErr w:type="spellStart"/>
      <w:r>
        <w:t>educativos</w:t>
      </w:r>
      <w:proofErr w:type="spellEnd"/>
      <w:r>
        <w:t xml:space="preserve"> </w:t>
      </w:r>
      <w:proofErr w:type="spellStart"/>
      <w:r>
        <w:t>establecerán</w:t>
      </w:r>
      <w:proofErr w:type="spellEnd"/>
      <w:r>
        <w:t xml:space="preserve"> </w:t>
      </w:r>
      <w:proofErr w:type="spellStart"/>
      <w:r>
        <w:t>contactos</w:t>
      </w:r>
      <w:proofErr w:type="spellEnd"/>
      <w:r>
        <w:t xml:space="preserve"> y </w:t>
      </w:r>
      <w:proofErr w:type="spellStart"/>
      <w:r>
        <w:t>relaciones</w:t>
      </w:r>
      <w:proofErr w:type="spellEnd"/>
      <w:r>
        <w:t xml:space="preserve"> con las </w:t>
      </w:r>
      <w:proofErr w:type="spellStart"/>
      <w:r>
        <w:t>entidades</w:t>
      </w:r>
      <w:proofErr w:type="spellEnd"/>
      <w:r>
        <w:t xml:space="preserve"> </w:t>
      </w:r>
      <w:proofErr w:type="spellStart"/>
      <w:r>
        <w:t>más</w:t>
      </w:r>
      <w:proofErr w:type="spellEnd"/>
      <w:r>
        <w:t xml:space="preserve"> </w:t>
      </w:r>
      <w:proofErr w:type="spellStart"/>
      <w:r>
        <w:t>repre</w:t>
      </w:r>
      <w:proofErr w:type="spellEnd"/>
      <w:r>
        <w:t>-</w:t>
      </w:r>
      <w:r>
        <w:rPr>
          <w:spacing w:val="-47"/>
        </w:rPr>
        <w:t xml:space="preserve"> </w:t>
      </w:r>
      <w:proofErr w:type="spellStart"/>
      <w:r>
        <w:t>sentativas</w:t>
      </w:r>
      <w:proofErr w:type="spellEnd"/>
      <w:r>
        <w:rPr>
          <w:spacing w:val="-7"/>
        </w:rPr>
        <w:t xml:space="preserve"> </w:t>
      </w:r>
      <w:r>
        <w:t>y</w:t>
      </w:r>
      <w:r>
        <w:rPr>
          <w:spacing w:val="-6"/>
        </w:rPr>
        <w:t xml:space="preserve"> </w:t>
      </w:r>
      <w:proofErr w:type="spellStart"/>
      <w:r>
        <w:t>significativas</w:t>
      </w:r>
      <w:proofErr w:type="spellEnd"/>
      <w:r>
        <w:rPr>
          <w:spacing w:val="-6"/>
        </w:rPr>
        <w:t xml:space="preserve"> </w:t>
      </w:r>
      <w:r>
        <w:t>de</w:t>
      </w:r>
      <w:r>
        <w:rPr>
          <w:spacing w:val="-6"/>
        </w:rPr>
        <w:t xml:space="preserve"> </w:t>
      </w:r>
      <w:proofErr w:type="spellStart"/>
      <w:r>
        <w:t>su</w:t>
      </w:r>
      <w:proofErr w:type="spellEnd"/>
      <w:r>
        <w:rPr>
          <w:spacing w:val="-6"/>
        </w:rPr>
        <w:t xml:space="preserve"> </w:t>
      </w:r>
      <w:proofErr w:type="spellStart"/>
      <w:r>
        <w:t>entorno</w:t>
      </w:r>
      <w:proofErr w:type="spellEnd"/>
      <w:r>
        <w:rPr>
          <w:spacing w:val="-6"/>
        </w:rPr>
        <w:t xml:space="preserve"> </w:t>
      </w:r>
      <w:proofErr w:type="spellStart"/>
      <w:r>
        <w:t>más</w:t>
      </w:r>
      <w:proofErr w:type="spellEnd"/>
      <w:r>
        <w:rPr>
          <w:spacing w:val="-6"/>
        </w:rPr>
        <w:t xml:space="preserve"> </w:t>
      </w:r>
      <w:proofErr w:type="spellStart"/>
      <w:r>
        <w:t>inmediato</w:t>
      </w:r>
      <w:proofErr w:type="spellEnd"/>
      <w:r>
        <w:rPr>
          <w:spacing w:val="-6"/>
        </w:rPr>
        <w:t xml:space="preserve"> </w:t>
      </w:r>
      <w:r>
        <w:t>(</w:t>
      </w:r>
      <w:proofErr w:type="spellStart"/>
      <w:r>
        <w:t>asociaciones</w:t>
      </w:r>
      <w:proofErr w:type="spellEnd"/>
      <w:r>
        <w:rPr>
          <w:spacing w:val="-5"/>
        </w:rPr>
        <w:t xml:space="preserve"> </w:t>
      </w:r>
      <w:r>
        <w:t>de</w:t>
      </w:r>
      <w:r>
        <w:rPr>
          <w:spacing w:val="-7"/>
        </w:rPr>
        <w:t xml:space="preserve"> </w:t>
      </w:r>
      <w:proofErr w:type="spellStart"/>
      <w:r>
        <w:t>vecinos</w:t>
      </w:r>
      <w:proofErr w:type="spellEnd"/>
      <w:r>
        <w:t>,</w:t>
      </w:r>
      <w:r>
        <w:rPr>
          <w:spacing w:val="-5"/>
        </w:rPr>
        <w:t xml:space="preserve"> </w:t>
      </w:r>
      <w:r>
        <w:t>comer-</w:t>
      </w:r>
      <w:r>
        <w:rPr>
          <w:spacing w:val="1"/>
        </w:rPr>
        <w:t xml:space="preserve"> </w:t>
      </w:r>
      <w:proofErr w:type="spellStart"/>
      <w:r>
        <w:t>cios</w:t>
      </w:r>
      <w:proofErr w:type="spellEnd"/>
      <w:r>
        <w:t xml:space="preserve">, </w:t>
      </w:r>
      <w:proofErr w:type="spellStart"/>
      <w:r>
        <w:t>empresas</w:t>
      </w:r>
      <w:proofErr w:type="spellEnd"/>
      <w:r>
        <w:t xml:space="preserve">, </w:t>
      </w:r>
      <w:proofErr w:type="spellStart"/>
      <w:r>
        <w:t>asociaciones</w:t>
      </w:r>
      <w:proofErr w:type="spellEnd"/>
      <w:r>
        <w:t xml:space="preserve"> </w:t>
      </w:r>
      <w:proofErr w:type="spellStart"/>
      <w:r>
        <w:t>culturales</w:t>
      </w:r>
      <w:proofErr w:type="spellEnd"/>
      <w:r>
        <w:t xml:space="preserve">...) para </w:t>
      </w:r>
      <w:proofErr w:type="spellStart"/>
      <w:r>
        <w:t>favorecer</w:t>
      </w:r>
      <w:proofErr w:type="spellEnd"/>
      <w:r>
        <w:t xml:space="preserve"> la </w:t>
      </w:r>
      <w:proofErr w:type="spellStart"/>
      <w:r>
        <w:t>relación</w:t>
      </w:r>
      <w:proofErr w:type="spellEnd"/>
      <w:r>
        <w:t xml:space="preserve"> de la </w:t>
      </w:r>
      <w:proofErr w:type="spellStart"/>
      <w:r>
        <w:t>escuela</w:t>
      </w:r>
      <w:proofErr w:type="spellEnd"/>
      <w:r>
        <w:t xml:space="preserve"> con </w:t>
      </w:r>
      <w:proofErr w:type="spellStart"/>
      <w:r>
        <w:t>su</w:t>
      </w:r>
      <w:proofErr w:type="spellEnd"/>
      <w:r>
        <w:rPr>
          <w:spacing w:val="-47"/>
        </w:rPr>
        <w:t xml:space="preserve"> </w:t>
      </w:r>
      <w:proofErr w:type="spellStart"/>
      <w:r>
        <w:t>entorno</w:t>
      </w:r>
      <w:proofErr w:type="spellEnd"/>
      <w:r>
        <w:t>.</w:t>
      </w:r>
    </w:p>
    <w:p w14:paraId="61551C7A" w14:textId="77777777" w:rsidR="00984CFC" w:rsidRDefault="00984CFC">
      <w:pPr>
        <w:pStyle w:val="Textoindependiente"/>
        <w:spacing w:before="11"/>
        <w:rPr>
          <w:sz w:val="21"/>
        </w:rPr>
      </w:pPr>
    </w:p>
    <w:p w14:paraId="19325A86" w14:textId="77777777" w:rsidR="00984CFC" w:rsidRDefault="00423E95" w:rsidP="0078694F">
      <w:pPr>
        <w:pStyle w:val="Prrafodelista"/>
        <w:numPr>
          <w:ilvl w:val="0"/>
          <w:numId w:val="33"/>
        </w:numPr>
        <w:tabs>
          <w:tab w:val="left" w:pos="1632"/>
        </w:tabs>
        <w:spacing w:line="235" w:lineRule="auto"/>
        <w:ind w:right="113"/>
        <w:jc w:val="both"/>
      </w:pPr>
      <w:r>
        <w:t xml:space="preserve">Los </w:t>
      </w:r>
      <w:proofErr w:type="spellStart"/>
      <w:r>
        <w:t>centros</w:t>
      </w:r>
      <w:proofErr w:type="spellEnd"/>
      <w:r>
        <w:t xml:space="preserve"> </w:t>
      </w:r>
      <w:proofErr w:type="spellStart"/>
      <w:r>
        <w:t>educativos</w:t>
      </w:r>
      <w:proofErr w:type="spellEnd"/>
      <w:r>
        <w:t xml:space="preserve"> </w:t>
      </w:r>
      <w:proofErr w:type="spellStart"/>
      <w:r>
        <w:t>tienen</w:t>
      </w:r>
      <w:proofErr w:type="spellEnd"/>
      <w:r>
        <w:t xml:space="preserve"> </w:t>
      </w:r>
      <w:proofErr w:type="spellStart"/>
      <w:r>
        <w:t>que</w:t>
      </w:r>
      <w:proofErr w:type="spellEnd"/>
      <w:r>
        <w:t xml:space="preserve"> </w:t>
      </w:r>
      <w:proofErr w:type="spellStart"/>
      <w:r>
        <w:t>facilitar</w:t>
      </w:r>
      <w:proofErr w:type="spellEnd"/>
      <w:r>
        <w:t xml:space="preserve"> </w:t>
      </w:r>
      <w:proofErr w:type="spellStart"/>
      <w:r>
        <w:t>el</w:t>
      </w:r>
      <w:proofErr w:type="spellEnd"/>
      <w:r>
        <w:t xml:space="preserve"> </w:t>
      </w:r>
      <w:proofErr w:type="spellStart"/>
      <w:r>
        <w:t>conocimiento</w:t>
      </w:r>
      <w:proofErr w:type="spellEnd"/>
      <w:r>
        <w:t xml:space="preserve"> de </w:t>
      </w:r>
      <w:proofErr w:type="spellStart"/>
      <w:r>
        <w:t>su</w:t>
      </w:r>
      <w:proofErr w:type="spellEnd"/>
      <w:r>
        <w:t xml:space="preserve"> </w:t>
      </w:r>
      <w:proofErr w:type="spellStart"/>
      <w:r>
        <w:t>oferta</w:t>
      </w:r>
      <w:proofErr w:type="spellEnd"/>
      <w:r>
        <w:t xml:space="preserve"> </w:t>
      </w:r>
      <w:proofErr w:type="spellStart"/>
      <w:r>
        <w:t>formativa</w:t>
      </w:r>
      <w:proofErr w:type="spellEnd"/>
      <w:r>
        <w:t xml:space="preserve"> a </w:t>
      </w:r>
      <w:proofErr w:type="spellStart"/>
      <w:r>
        <w:t>su</w:t>
      </w:r>
      <w:proofErr w:type="spellEnd"/>
      <w:r>
        <w:rPr>
          <w:spacing w:val="1"/>
        </w:rPr>
        <w:t xml:space="preserve"> </w:t>
      </w:r>
      <w:proofErr w:type="spellStart"/>
      <w:r>
        <w:t>entorno</w:t>
      </w:r>
      <w:proofErr w:type="spellEnd"/>
      <w:r>
        <w:rPr>
          <w:spacing w:val="-5"/>
        </w:rPr>
        <w:t xml:space="preserve"> </w:t>
      </w:r>
      <w:proofErr w:type="spellStart"/>
      <w:r>
        <w:t>más</w:t>
      </w:r>
      <w:proofErr w:type="spellEnd"/>
      <w:r>
        <w:rPr>
          <w:spacing w:val="-5"/>
        </w:rPr>
        <w:t xml:space="preserve"> </w:t>
      </w:r>
      <w:proofErr w:type="spellStart"/>
      <w:r>
        <w:t>inmediato</w:t>
      </w:r>
      <w:proofErr w:type="spellEnd"/>
      <w:r>
        <w:rPr>
          <w:spacing w:val="-5"/>
        </w:rPr>
        <w:t xml:space="preserve"> </w:t>
      </w:r>
      <w:r>
        <w:t>de</w:t>
      </w:r>
      <w:r>
        <w:rPr>
          <w:spacing w:val="-4"/>
        </w:rPr>
        <w:t xml:space="preserve"> </w:t>
      </w:r>
      <w:r>
        <w:t>forma</w:t>
      </w:r>
      <w:r>
        <w:rPr>
          <w:spacing w:val="-5"/>
        </w:rPr>
        <w:t xml:space="preserve"> </w:t>
      </w:r>
      <w:proofErr w:type="spellStart"/>
      <w:r>
        <w:t>que</w:t>
      </w:r>
      <w:proofErr w:type="spellEnd"/>
      <w:r>
        <w:rPr>
          <w:spacing w:val="-5"/>
        </w:rPr>
        <w:t xml:space="preserve"> </w:t>
      </w:r>
      <w:proofErr w:type="spellStart"/>
      <w:r>
        <w:t>sean</w:t>
      </w:r>
      <w:proofErr w:type="spellEnd"/>
      <w:r>
        <w:rPr>
          <w:spacing w:val="-5"/>
        </w:rPr>
        <w:t xml:space="preserve"> </w:t>
      </w:r>
      <w:proofErr w:type="spellStart"/>
      <w:r>
        <w:t>centros</w:t>
      </w:r>
      <w:proofErr w:type="spellEnd"/>
      <w:r>
        <w:rPr>
          <w:spacing w:val="-4"/>
        </w:rPr>
        <w:t xml:space="preserve"> </w:t>
      </w:r>
      <w:r>
        <w:t>de</w:t>
      </w:r>
      <w:r>
        <w:rPr>
          <w:spacing w:val="-5"/>
        </w:rPr>
        <w:t xml:space="preserve"> </w:t>
      </w:r>
      <w:proofErr w:type="spellStart"/>
      <w:r>
        <w:t>enseñanza</w:t>
      </w:r>
      <w:proofErr w:type="spellEnd"/>
      <w:r>
        <w:rPr>
          <w:spacing w:val="-5"/>
        </w:rPr>
        <w:t xml:space="preserve"> </w:t>
      </w:r>
      <w:proofErr w:type="spellStart"/>
      <w:r>
        <w:t>permanente</w:t>
      </w:r>
      <w:proofErr w:type="spellEnd"/>
      <w:r>
        <w:rPr>
          <w:spacing w:val="-5"/>
        </w:rPr>
        <w:t xml:space="preserve"> </w:t>
      </w:r>
      <w:r>
        <w:t>al</w:t>
      </w:r>
      <w:r>
        <w:rPr>
          <w:spacing w:val="-4"/>
        </w:rPr>
        <w:t xml:space="preserve"> </w:t>
      </w:r>
      <w:proofErr w:type="spellStart"/>
      <w:r>
        <w:t>alcance</w:t>
      </w:r>
      <w:proofErr w:type="spellEnd"/>
      <w:r>
        <w:rPr>
          <w:spacing w:val="-48"/>
        </w:rPr>
        <w:t xml:space="preserve"> </w:t>
      </w:r>
      <w:r>
        <w:t>de</w:t>
      </w:r>
      <w:r>
        <w:rPr>
          <w:spacing w:val="-2"/>
        </w:rPr>
        <w:t xml:space="preserve"> </w:t>
      </w:r>
      <w:r>
        <w:t>la</w:t>
      </w:r>
      <w:r>
        <w:rPr>
          <w:spacing w:val="-1"/>
        </w:rPr>
        <w:t xml:space="preserve"> </w:t>
      </w:r>
      <w:proofErr w:type="spellStart"/>
      <w:r>
        <w:t>ciudadanía</w:t>
      </w:r>
      <w:proofErr w:type="spellEnd"/>
      <w:r>
        <w:t>.</w:t>
      </w:r>
    </w:p>
    <w:p w14:paraId="3BC7973A" w14:textId="77777777" w:rsidR="00984CFC" w:rsidRDefault="00984CFC">
      <w:pPr>
        <w:pStyle w:val="Textoindependiente"/>
        <w:spacing w:before="10"/>
        <w:rPr>
          <w:sz w:val="21"/>
        </w:rPr>
      </w:pPr>
    </w:p>
    <w:p w14:paraId="73017006" w14:textId="77777777" w:rsidR="00984CFC" w:rsidRDefault="00423E95" w:rsidP="0078694F">
      <w:pPr>
        <w:pStyle w:val="Prrafodelista"/>
        <w:numPr>
          <w:ilvl w:val="0"/>
          <w:numId w:val="33"/>
        </w:numPr>
        <w:tabs>
          <w:tab w:val="left" w:pos="1632"/>
        </w:tabs>
        <w:spacing w:line="235" w:lineRule="auto"/>
        <w:ind w:right="111"/>
        <w:jc w:val="both"/>
      </w:pPr>
      <w:r>
        <w:t xml:space="preserve">La </w:t>
      </w:r>
      <w:proofErr w:type="spellStart"/>
      <w:r>
        <w:t>conselleria</w:t>
      </w:r>
      <w:proofErr w:type="spellEnd"/>
      <w:r>
        <w:t xml:space="preserve"> </w:t>
      </w:r>
      <w:proofErr w:type="spellStart"/>
      <w:r>
        <w:t>competente</w:t>
      </w:r>
      <w:proofErr w:type="spellEnd"/>
      <w:r>
        <w:t xml:space="preserve"> </w:t>
      </w:r>
      <w:proofErr w:type="spellStart"/>
      <w:r>
        <w:t>en</w:t>
      </w:r>
      <w:proofErr w:type="spellEnd"/>
      <w:r>
        <w:t xml:space="preserve"> </w:t>
      </w:r>
      <w:proofErr w:type="spellStart"/>
      <w:r>
        <w:t>materia</w:t>
      </w:r>
      <w:proofErr w:type="spellEnd"/>
      <w:r>
        <w:t xml:space="preserve"> de </w:t>
      </w:r>
      <w:proofErr w:type="spellStart"/>
      <w:r>
        <w:t>educación</w:t>
      </w:r>
      <w:proofErr w:type="spellEnd"/>
      <w:r>
        <w:t xml:space="preserve"> </w:t>
      </w:r>
      <w:proofErr w:type="spellStart"/>
      <w:r>
        <w:t>difundirá</w:t>
      </w:r>
      <w:proofErr w:type="spellEnd"/>
      <w:r>
        <w:t xml:space="preserve"> la </w:t>
      </w:r>
      <w:proofErr w:type="spellStart"/>
      <w:r>
        <w:t>oferta</w:t>
      </w:r>
      <w:proofErr w:type="spellEnd"/>
      <w:r>
        <w:t xml:space="preserve"> </w:t>
      </w:r>
      <w:proofErr w:type="spellStart"/>
      <w:r>
        <w:t>formativa</w:t>
      </w:r>
      <w:proofErr w:type="spellEnd"/>
      <w:r>
        <w:t xml:space="preserve"> de </w:t>
      </w:r>
      <w:proofErr w:type="spellStart"/>
      <w:r>
        <w:t>los</w:t>
      </w:r>
      <w:proofErr w:type="spellEnd"/>
      <w:r>
        <w:rPr>
          <w:spacing w:val="1"/>
        </w:rPr>
        <w:t xml:space="preserve"> </w:t>
      </w:r>
      <w:proofErr w:type="spellStart"/>
      <w:r>
        <w:t>centros</w:t>
      </w:r>
      <w:proofErr w:type="spellEnd"/>
      <w:r>
        <w:rPr>
          <w:spacing w:val="-2"/>
        </w:rPr>
        <w:t xml:space="preserve"> </w:t>
      </w:r>
      <w:r>
        <w:t>a</w:t>
      </w:r>
      <w:r>
        <w:rPr>
          <w:spacing w:val="-2"/>
        </w:rPr>
        <w:t xml:space="preserve"> </w:t>
      </w:r>
      <w:proofErr w:type="spellStart"/>
      <w:r>
        <w:t>través</w:t>
      </w:r>
      <w:proofErr w:type="spellEnd"/>
      <w:r>
        <w:rPr>
          <w:spacing w:val="-1"/>
        </w:rPr>
        <w:t xml:space="preserve"> </w:t>
      </w:r>
      <w:r>
        <w:t>de</w:t>
      </w:r>
      <w:r>
        <w:rPr>
          <w:spacing w:val="-1"/>
        </w:rPr>
        <w:t xml:space="preserve"> </w:t>
      </w:r>
      <w:proofErr w:type="spellStart"/>
      <w:r>
        <w:t>los</w:t>
      </w:r>
      <w:proofErr w:type="spellEnd"/>
      <w:r>
        <w:rPr>
          <w:spacing w:val="-2"/>
        </w:rPr>
        <w:t xml:space="preserve"> </w:t>
      </w:r>
      <w:proofErr w:type="spellStart"/>
      <w:r>
        <w:t>medios</w:t>
      </w:r>
      <w:proofErr w:type="spellEnd"/>
      <w:r>
        <w:rPr>
          <w:spacing w:val="-1"/>
        </w:rPr>
        <w:t xml:space="preserve"> </w:t>
      </w:r>
      <w:r>
        <w:t>de</w:t>
      </w:r>
      <w:r>
        <w:rPr>
          <w:spacing w:val="-2"/>
        </w:rPr>
        <w:t xml:space="preserve"> </w:t>
      </w:r>
      <w:proofErr w:type="spellStart"/>
      <w:r>
        <w:t>comunicación</w:t>
      </w:r>
      <w:proofErr w:type="spellEnd"/>
      <w:r>
        <w:rPr>
          <w:spacing w:val="-1"/>
        </w:rPr>
        <w:t xml:space="preserve"> </w:t>
      </w:r>
      <w:proofErr w:type="spellStart"/>
      <w:r>
        <w:t>disponibles</w:t>
      </w:r>
      <w:proofErr w:type="spellEnd"/>
      <w:r>
        <w:t>.</w:t>
      </w:r>
    </w:p>
    <w:p w14:paraId="19337BDC" w14:textId="77777777" w:rsidR="00984CFC" w:rsidRDefault="00984CFC">
      <w:pPr>
        <w:pStyle w:val="Textoindependiente"/>
        <w:rPr>
          <w:sz w:val="26"/>
        </w:rPr>
      </w:pPr>
    </w:p>
    <w:p w14:paraId="67236D21" w14:textId="77777777" w:rsidR="00984CFC" w:rsidRDefault="00984CFC">
      <w:pPr>
        <w:pStyle w:val="Textoindependiente"/>
        <w:rPr>
          <w:sz w:val="34"/>
        </w:rPr>
      </w:pPr>
    </w:p>
    <w:p w14:paraId="551E6C65" w14:textId="27FBDB40" w:rsidR="00984CFC" w:rsidRDefault="00423E95" w:rsidP="0078694F">
      <w:pPr>
        <w:pStyle w:val="Ttulo21"/>
        <w:numPr>
          <w:ilvl w:val="1"/>
          <w:numId w:val="38"/>
        </w:numPr>
        <w:tabs>
          <w:tab w:val="left" w:pos="938"/>
        </w:tabs>
        <w:ind w:left="937" w:hanging="498"/>
      </w:pPr>
      <w:r>
        <w:rPr>
          <w:color w:val="231F20"/>
        </w:rPr>
        <w:t>Derechos</w:t>
      </w:r>
      <w:r>
        <w:rPr>
          <w:color w:val="231F20"/>
          <w:spacing w:val="-5"/>
        </w:rPr>
        <w:t xml:space="preserve"> </w:t>
      </w:r>
      <w:r>
        <w:rPr>
          <w:color w:val="231F20"/>
        </w:rPr>
        <w:t>y</w:t>
      </w:r>
      <w:r>
        <w:rPr>
          <w:color w:val="231F20"/>
          <w:spacing w:val="-4"/>
        </w:rPr>
        <w:t xml:space="preserve"> </w:t>
      </w:r>
      <w:proofErr w:type="spellStart"/>
      <w:r>
        <w:rPr>
          <w:color w:val="231F20"/>
        </w:rPr>
        <w:t>deberes</w:t>
      </w:r>
      <w:proofErr w:type="spellEnd"/>
      <w:r>
        <w:rPr>
          <w:color w:val="231F20"/>
          <w:spacing w:val="-5"/>
        </w:rPr>
        <w:t xml:space="preserve"> </w:t>
      </w:r>
      <w:r>
        <w:rPr>
          <w:color w:val="231F20"/>
        </w:rPr>
        <w:t>de</w:t>
      </w:r>
      <w:r>
        <w:rPr>
          <w:color w:val="231F20"/>
          <w:spacing w:val="-4"/>
        </w:rPr>
        <w:t xml:space="preserve"> </w:t>
      </w:r>
      <w:proofErr w:type="spellStart"/>
      <w:r>
        <w:rPr>
          <w:color w:val="231F20"/>
        </w:rPr>
        <w:t>los</w:t>
      </w:r>
      <w:proofErr w:type="spellEnd"/>
      <w:r>
        <w:rPr>
          <w:color w:val="231F20"/>
          <w:spacing w:val="-4"/>
        </w:rPr>
        <w:t xml:space="preserve"> </w:t>
      </w:r>
      <w:proofErr w:type="spellStart"/>
      <w:r>
        <w:rPr>
          <w:color w:val="231F20"/>
        </w:rPr>
        <w:t>miembros</w:t>
      </w:r>
      <w:proofErr w:type="spellEnd"/>
      <w:r>
        <w:rPr>
          <w:color w:val="231F20"/>
          <w:spacing w:val="-4"/>
        </w:rPr>
        <w:t xml:space="preserve"> </w:t>
      </w:r>
      <w:r>
        <w:rPr>
          <w:color w:val="231F20"/>
        </w:rPr>
        <w:t>de</w:t>
      </w:r>
      <w:r>
        <w:rPr>
          <w:color w:val="231F20"/>
          <w:spacing w:val="-4"/>
        </w:rPr>
        <w:t xml:space="preserve"> </w:t>
      </w:r>
      <w:r>
        <w:rPr>
          <w:color w:val="231F20"/>
        </w:rPr>
        <w:t>la</w:t>
      </w:r>
      <w:r>
        <w:rPr>
          <w:color w:val="231F20"/>
          <w:spacing w:val="-4"/>
        </w:rPr>
        <w:t xml:space="preserve"> </w:t>
      </w:r>
      <w:proofErr w:type="spellStart"/>
      <w:r>
        <w:rPr>
          <w:color w:val="231F20"/>
        </w:rPr>
        <w:t>comunidad</w:t>
      </w:r>
      <w:proofErr w:type="spellEnd"/>
      <w:r>
        <w:rPr>
          <w:color w:val="231F20"/>
          <w:spacing w:val="-4"/>
        </w:rPr>
        <w:t xml:space="preserve"> </w:t>
      </w:r>
      <w:proofErr w:type="spellStart"/>
      <w:r w:rsidR="00387E10">
        <w:rPr>
          <w:color w:val="231F20"/>
        </w:rPr>
        <w:t>educativ</w:t>
      </w:r>
      <w:r w:rsidR="00A17169">
        <w:rPr>
          <w:color w:val="231F20"/>
        </w:rPr>
        <w:t>a</w:t>
      </w:r>
      <w:proofErr w:type="spellEnd"/>
      <w:r w:rsidR="00387E10">
        <w:rPr>
          <w:color w:val="231F20"/>
        </w:rPr>
        <w:t>.</w:t>
      </w:r>
    </w:p>
    <w:p w14:paraId="0B313DA1" w14:textId="77777777" w:rsidR="00984CFC" w:rsidRDefault="00984CFC">
      <w:pPr>
        <w:pStyle w:val="Textoindependiente"/>
        <w:rPr>
          <w:b/>
          <w:sz w:val="40"/>
        </w:rPr>
      </w:pPr>
    </w:p>
    <w:p w14:paraId="7B160248" w14:textId="7B0CABD6" w:rsidR="00984CFC" w:rsidRDefault="00423E95" w:rsidP="0078694F">
      <w:pPr>
        <w:pStyle w:val="Ttulo31"/>
        <w:numPr>
          <w:ilvl w:val="2"/>
          <w:numId w:val="32"/>
        </w:numPr>
        <w:tabs>
          <w:tab w:val="left" w:pos="1548"/>
        </w:tabs>
        <w:spacing w:before="0"/>
        <w:rPr>
          <w:color w:val="231F20"/>
          <w:u w:val="none"/>
        </w:rPr>
      </w:pPr>
      <w:r>
        <w:rPr>
          <w:color w:val="231F20"/>
        </w:rPr>
        <w:t>Derechos</w:t>
      </w:r>
      <w:r>
        <w:rPr>
          <w:color w:val="231F20"/>
          <w:spacing w:val="-2"/>
        </w:rPr>
        <w:t xml:space="preserve"> </w:t>
      </w:r>
      <w:r>
        <w:rPr>
          <w:color w:val="231F20"/>
        </w:rPr>
        <w:t>de</w:t>
      </w:r>
      <w:r w:rsidR="00B70C3D">
        <w:rPr>
          <w:color w:val="231F20"/>
          <w:spacing w:val="-2"/>
        </w:rPr>
        <w:t xml:space="preserve">l </w:t>
      </w:r>
      <w:proofErr w:type="spellStart"/>
      <w:r w:rsidR="00B70C3D">
        <w:rPr>
          <w:color w:val="231F20"/>
          <w:spacing w:val="-2"/>
        </w:rPr>
        <w:t>alumnado</w:t>
      </w:r>
      <w:proofErr w:type="spellEnd"/>
      <w:r w:rsidR="00B70C3D">
        <w:rPr>
          <w:color w:val="231F20"/>
          <w:spacing w:val="-2"/>
        </w:rPr>
        <w:t>.</w:t>
      </w:r>
    </w:p>
    <w:p w14:paraId="624DA527"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1. </w:t>
      </w:r>
      <w:r w:rsidRPr="00607625">
        <w:rPr>
          <w:rFonts w:asciiTheme="minorHAnsi" w:hAnsiTheme="minorHAnsi" w:cstheme="minorHAnsi"/>
          <w:sz w:val="22"/>
          <w:szCs w:val="22"/>
          <w:u w:val="single"/>
        </w:rPr>
        <w:t>El alumnado tiene derecho a recibir una educación inclusiva e integral, basada en el respeto a los derechos y libertades fundamentales y en los principios democráticos de la igualdad y la convivencia, que se concreta en</w:t>
      </w:r>
      <w:r w:rsidRPr="00607625">
        <w:rPr>
          <w:rFonts w:asciiTheme="minorHAnsi" w:hAnsiTheme="minorHAnsi" w:cstheme="minorHAnsi"/>
          <w:sz w:val="22"/>
          <w:szCs w:val="22"/>
        </w:rPr>
        <w:t>:</w:t>
      </w:r>
    </w:p>
    <w:p w14:paraId="56025EC4"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a) Educación en el ejercicio del respeto, la igualdad y la libertad dentro de los principios democráticos de convivencia, así como en la prevención de conflictos y la gestión y resolución pacífica de estos.</w:t>
      </w:r>
    </w:p>
    <w:p w14:paraId="33FA6650"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b) Educación en los principios y derechos reconocidos en la Convención sobre los derechos del Niño de Naciones Unidas, en los tratados internacionales en materia de derechos humanos ratificados por España, en la Declaración de Derechos Humanos y en los valores comunes que constituyen el sustrato de la ciudadanía democrática, así como en el respeto de la dignidad de toda persona, sea cual sea su condición.</w:t>
      </w:r>
    </w:p>
    <w:p w14:paraId="2833CE20"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lastRenderedPageBreak/>
        <w:t>c) Educación en los valores y principios reconocidos en la Constitución Española y en el Estatuto de Autonomía de la Comunidad Valenciana.</w:t>
      </w:r>
    </w:p>
    <w:p w14:paraId="66776AE7"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d) Educación en los derechos y deberes que se reconoce al alumnado y a los otros miembros de la comunidad educativa recogidos en el presente decreto y en la legislación vigente.</w:t>
      </w:r>
    </w:p>
    <w:p w14:paraId="3DCAEE79"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2. </w:t>
      </w:r>
      <w:r w:rsidRPr="00607625">
        <w:rPr>
          <w:rFonts w:asciiTheme="minorHAnsi" w:hAnsiTheme="minorHAnsi" w:cstheme="minorHAnsi"/>
          <w:sz w:val="22"/>
          <w:szCs w:val="22"/>
          <w:u w:val="single"/>
        </w:rPr>
        <w:t>El alumnado tiene derecho a recibir una educación integral de calidad y en condiciones de equidad que contribuya el pleno desarrollo de su personalidad, que se concreta en:</w:t>
      </w:r>
    </w:p>
    <w:p w14:paraId="74130F4D"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a) Educación en competencias clave que permitan el desarrollo personal y su participación social.</w:t>
      </w:r>
    </w:p>
    <w:p w14:paraId="1A3EE3DA"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b) Formación con criterios de calidad y en condiciones de equidad en las diferentes áreas, materias y ámbitos.</w:t>
      </w:r>
    </w:p>
    <w:p w14:paraId="79B7E4CE"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c) Educación adaptada a la diversidad de intereses formativos y a las capacidades del alumnado.</w:t>
      </w:r>
    </w:p>
    <w:p w14:paraId="1ED19F09"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d) Educación socioemocional que facilite afrontar adecuadamente las relaciones interpersonales.</w:t>
      </w:r>
    </w:p>
    <w:p w14:paraId="6ACEDAD5"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e) Formación ética y moral que esté de acuerdo con sus propias creencias y convicciones en conformidad con la Constitución.</w:t>
      </w:r>
    </w:p>
    <w:p w14:paraId="1CAE10EC"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f) Orientación escolar, personal y profesional que permita la toma de decisiones de acuerdo con sus aptitudes, capacidades e intereses.</w:t>
      </w:r>
    </w:p>
    <w:p w14:paraId="5CCBE4CE"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g) Formación en el respeto a la pluralidad </w:t>
      </w:r>
      <w:proofErr w:type="spellStart"/>
      <w:r w:rsidRPr="00607625">
        <w:rPr>
          <w:rFonts w:asciiTheme="minorHAnsi" w:hAnsiTheme="minorHAnsi" w:cstheme="minorHAnsi"/>
          <w:sz w:val="22"/>
          <w:szCs w:val="22"/>
        </w:rPr>
        <w:t>lingüística</w:t>
      </w:r>
      <w:proofErr w:type="spellEnd"/>
      <w:r w:rsidRPr="00607625">
        <w:rPr>
          <w:rFonts w:asciiTheme="minorHAnsi" w:hAnsiTheme="minorHAnsi" w:cstheme="minorHAnsi"/>
          <w:sz w:val="22"/>
          <w:szCs w:val="22"/>
        </w:rPr>
        <w:t xml:space="preserve"> y cultural.</w:t>
      </w:r>
    </w:p>
    <w:p w14:paraId="79AB1905"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3. </w:t>
      </w:r>
      <w:r w:rsidRPr="00607625">
        <w:rPr>
          <w:rFonts w:asciiTheme="minorHAnsi" w:hAnsiTheme="minorHAnsi" w:cstheme="minorHAnsi"/>
          <w:sz w:val="22"/>
          <w:szCs w:val="22"/>
          <w:u w:val="single"/>
        </w:rPr>
        <w:t>El alumnado tiene derecho que se respete su identidad, integridad física y dignidad personales, así como su libertad de conciencia y sus convicciones ideológicas, religiosas y morales, derechos reconocidos en la Convención sobre los derechos del Niño de Naciones Unidas, en los tratados internacionales en materia de derechos humanos ratificados por España la Declaración Universal de los Derechos Humanos y en la Constitución Española, que se concreta en:</w:t>
      </w:r>
    </w:p>
    <w:p w14:paraId="7A4C477E"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a) Respeto a la intimidad, la integridad, la dignidad personal, la orientación sexual, la expresión de género y la identidad de género, el origen étnico y nacional.</w:t>
      </w:r>
    </w:p>
    <w:p w14:paraId="5B5FA781"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b) Respeto a la libertad de conciencia.</w:t>
      </w:r>
    </w:p>
    <w:p w14:paraId="7FA9EE14"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c) Respeto a las convicciones ideológicas, religiosas y morales. De acuerdo con este derecho, el alumnado podrá usar indumentaria y los elementos característicos de su etnia o religión para acceder a los centros educativos, siempre que no supongan un problema de identificación personal o atenten contra la dignidad de las otras personas.</w:t>
      </w:r>
    </w:p>
    <w:p w14:paraId="351F7CE3"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d) Respeto a la diferencia y la diversidad de todas las personas, sin estereotipos, sesgos de género u otros condicionantes externos, incluyendo la elección de vestuario de acuerdo con la identidad de género sentida o sus preferencias personales. En el supuesto de que las normas de organización y funcionamiento del centro prevea el uso del uniforme escolar para el alumnado, este no podrá incluir piezas obligatorias diferenciadas por sexo que pudieran constituir discriminación y limitación en la libre elección del tipo de prendas de vestir para el alumnado.</w:t>
      </w:r>
    </w:p>
    <w:p w14:paraId="1406E19D"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lastRenderedPageBreak/>
        <w:t>e) Protección contra toda agresión física, emocional, sexual o moral, como las motivadas por identidad de género, expresión de género, orientación sexual, por motivos de discapacidad o diversidad funcional, por motivos de violencia de género o supremacismo étnico o cultural.</w:t>
      </w:r>
    </w:p>
    <w:p w14:paraId="08881ECE"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4. </w:t>
      </w:r>
      <w:r w:rsidRPr="00607625">
        <w:rPr>
          <w:rFonts w:asciiTheme="minorHAnsi" w:hAnsiTheme="minorHAnsi" w:cstheme="minorHAnsi"/>
          <w:sz w:val="22"/>
          <w:szCs w:val="22"/>
          <w:u w:val="single"/>
        </w:rPr>
        <w:t>El alumnado tiene derecho a ser valorado con objetividad, lo cual implica:</w:t>
      </w:r>
    </w:p>
    <w:p w14:paraId="021D6394"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a) Ser informado, de manera universalmente accesible, y participar activamente sobre la evolución de su propio proceso de aprendizaje.</w:t>
      </w:r>
    </w:p>
    <w:p w14:paraId="3C81D612"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b) Poder solicitar aclaraciones y presentar reclamaciones sobre las decisiones y calificaciones obtenidas, tanto en las evaluaciones parciales como en las finales, en los términos establecidos en normativa vigente.</w:t>
      </w:r>
    </w:p>
    <w:p w14:paraId="5BFE37F2"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c) Que la evaluación sea útil en la mejora de su proceso de aprendizaje.</w:t>
      </w:r>
    </w:p>
    <w:p w14:paraId="42B533BA"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d) Conocer los aspectos básicos de la evaluación dentro de las programaciones didácticas (criterios de evaluación, instrumentos de evaluación y criterios de calificación) y los criterios que se hayan establecido para la promoción y la permanencia.</w:t>
      </w:r>
    </w:p>
    <w:p w14:paraId="3C8E473A"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e) Conocer los criterios establecidos a las normas de organización y funcionamiento del centro en la pérdida de la evaluación continua.</w:t>
      </w:r>
    </w:p>
    <w:p w14:paraId="394F620C"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f) A ser evaluado con más de un instrumento de evaluación, adaptados a las características personales de todo el alumnado, y al reconocimiento a las diversas formas de expresión, códigos y medios de comunicación.</w:t>
      </w:r>
    </w:p>
    <w:p w14:paraId="55F2081A"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5. </w:t>
      </w:r>
      <w:r w:rsidRPr="00607625">
        <w:rPr>
          <w:rFonts w:asciiTheme="minorHAnsi" w:hAnsiTheme="minorHAnsi" w:cstheme="minorHAnsi"/>
          <w:sz w:val="22"/>
          <w:szCs w:val="22"/>
          <w:u w:val="single"/>
        </w:rPr>
        <w:t>El alumnado tiene derecho a participar, con los apoyos que se requieran en cada caso, en la vida del centro, de forma individual y colectiva. Este derecho se concreta en:</w:t>
      </w:r>
    </w:p>
    <w:p w14:paraId="11127AB3"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a) La participación del alumnado en las estructuras constituidas en cada centro, recogidas en las normas de organización y funcionamiento del centro, así como en los órganos de gobierno, a través de sus representantes y de las asociaciones del alumnado legalmente constituidas y establecidas.</w:t>
      </w:r>
    </w:p>
    <w:p w14:paraId="0CF9F08F"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b) El alumnado tiene derecho a participar en las estructuras propias de participación infantil y adolescente establecidas en los centros, con el objetivo de promover una participación autónoma, significativa y que promueva valores y habilidades democráticas.</w:t>
      </w:r>
    </w:p>
    <w:p w14:paraId="6B8E5505"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c) El ejercicio de la libertad de expresión, con posibilidad de manifestar de manera respetuosa sus opiniones, dentro del marco de derechos universales, de valores democráticos y del respeto al proyecto educativo.</w:t>
      </w:r>
    </w:p>
    <w:p w14:paraId="4E608E10"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Los centros, en sus normas de convivencia, regularán la manera y los espacios a través de los cuales se podrá ejercer este derecho.</w:t>
      </w:r>
    </w:p>
    <w:p w14:paraId="6936CF5B"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d) El ejercicio del derecho de asociación y reunión, de acuerdo con la legislación vigente.</w:t>
      </w:r>
    </w:p>
    <w:p w14:paraId="76BDC433"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e) La </w:t>
      </w:r>
      <w:proofErr w:type="gramStart"/>
      <w:r w:rsidRPr="00607625">
        <w:rPr>
          <w:rFonts w:asciiTheme="minorHAnsi" w:hAnsiTheme="minorHAnsi" w:cstheme="minorHAnsi"/>
          <w:sz w:val="22"/>
          <w:szCs w:val="22"/>
        </w:rPr>
        <w:t>participación activa</w:t>
      </w:r>
      <w:proofErr w:type="gramEnd"/>
      <w:r w:rsidRPr="00607625">
        <w:rPr>
          <w:rFonts w:asciiTheme="minorHAnsi" w:hAnsiTheme="minorHAnsi" w:cstheme="minorHAnsi"/>
          <w:sz w:val="22"/>
          <w:szCs w:val="22"/>
        </w:rPr>
        <w:t xml:space="preserve"> en el modelo de gestión de la igualdad y la convivencia.</w:t>
      </w:r>
    </w:p>
    <w:p w14:paraId="691CD92D" w14:textId="77777777" w:rsid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lastRenderedPageBreak/>
        <w:t xml:space="preserve">f) La </w:t>
      </w:r>
      <w:proofErr w:type="gramStart"/>
      <w:r w:rsidRPr="00607625">
        <w:rPr>
          <w:rFonts w:asciiTheme="minorHAnsi" w:hAnsiTheme="minorHAnsi" w:cstheme="minorHAnsi"/>
          <w:sz w:val="22"/>
          <w:szCs w:val="22"/>
        </w:rPr>
        <w:t>participación activa</w:t>
      </w:r>
      <w:proofErr w:type="gramEnd"/>
      <w:r w:rsidRPr="00607625">
        <w:rPr>
          <w:rFonts w:asciiTheme="minorHAnsi" w:hAnsiTheme="minorHAnsi" w:cstheme="minorHAnsi"/>
          <w:sz w:val="22"/>
          <w:szCs w:val="22"/>
        </w:rPr>
        <w:t xml:space="preserve"> en el propio proceso de enseñanza y aprendizaje, a través del uso de metodologías educativas participativas que potencien su creatividad y la capacidad crítica.</w:t>
      </w:r>
    </w:p>
    <w:p w14:paraId="19AB21EA"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6. </w:t>
      </w:r>
      <w:r w:rsidRPr="00607625">
        <w:rPr>
          <w:rFonts w:asciiTheme="minorHAnsi" w:hAnsiTheme="minorHAnsi" w:cstheme="minorHAnsi"/>
          <w:sz w:val="22"/>
          <w:szCs w:val="22"/>
          <w:u w:val="single"/>
        </w:rPr>
        <w:t>El alumnado tiene derecho a la inclusión, la protección social y a ser formado en condiciones de igualdad de oportunidades Este derecho, en el ámbito educativo, se concreta en:</w:t>
      </w:r>
    </w:p>
    <w:p w14:paraId="3405D8C9"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a) Recibir protección y apoyo para compensar desigualdades, por situaciones de carencia o desventaja de tipo personal, familiar, económico, social o cultural, especialmente en situaciones que impidan o dificultan el acceso, la participación, la permanencia y el aprendizaje en el sistema educativo.</w:t>
      </w:r>
    </w:p>
    <w:p w14:paraId="5F5A56EF"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b) Recibir protección y los apoyos necesarios en casos de infortunio, accidente, o por situaciones de enfermedad grave o prolongada,</w:t>
      </w:r>
    </w:p>
    <w:p w14:paraId="27C5E658"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para minimizar el impacto de una desescolarización forzada y para facilitar su progreso educativo y personal.</w:t>
      </w:r>
    </w:p>
    <w:p w14:paraId="6E227770"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c) Prestar atención especial al alumnado víctima de violencia de género o de acoso o ciberacoso.</w:t>
      </w:r>
    </w:p>
    <w:p w14:paraId="3B4CE9BE"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d) Garantizar la atención específica y la provisión de los apoyos necesarios al alumnado que presente cualquier tipo de discapacidad y, en su caso, necesidades específicas de apoyo educativo, de conformidad con lo dispuesto en el Decreto 104/2018, de 27 de julio, del Consell, por el que se desarrollan los principios de equidad y de inclusión en el sistema educativo valenciano.</w:t>
      </w:r>
    </w:p>
    <w:p w14:paraId="10AFE0CA" w14:textId="77777777" w:rsid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e) Recibir protección en caso de que fuera víctima de violencia, y en casos de indicio razonable o confirmación de maltrato físico, psicológico o cualquier tipo de negligencia o desprotección.</w:t>
      </w:r>
    </w:p>
    <w:p w14:paraId="15B6BA59" w14:textId="77777777" w:rsidR="00292B90" w:rsidRPr="00607625" w:rsidRDefault="00292B90" w:rsidP="00607625">
      <w:pPr>
        <w:pStyle w:val="NormalWeb"/>
        <w:spacing w:after="0"/>
        <w:ind w:left="567"/>
        <w:jc w:val="both"/>
        <w:rPr>
          <w:rFonts w:asciiTheme="minorHAnsi" w:hAnsiTheme="minorHAnsi" w:cstheme="minorHAnsi"/>
          <w:sz w:val="22"/>
          <w:szCs w:val="22"/>
        </w:rPr>
      </w:pPr>
    </w:p>
    <w:p w14:paraId="6C27EC11"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7. </w:t>
      </w:r>
      <w:r w:rsidRPr="00607625">
        <w:rPr>
          <w:rFonts w:asciiTheme="minorHAnsi" w:hAnsiTheme="minorHAnsi" w:cstheme="minorHAnsi"/>
          <w:sz w:val="22"/>
          <w:szCs w:val="22"/>
          <w:u w:val="single"/>
        </w:rPr>
        <w:t>El alumnado tiene derecho a la protección de la salud y a su promoción.</w:t>
      </w:r>
    </w:p>
    <w:p w14:paraId="52983C77"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Este derecho se tiene que traducir en:</w:t>
      </w:r>
    </w:p>
    <w:p w14:paraId="0478396C"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a) La promoción de la actividad física y del ocio saludable, desde una perspectiva educativa y comunitaria.</w:t>
      </w:r>
    </w:p>
    <w:p w14:paraId="133F9D42"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b) La promoción de hábitos alimentarios sanos y de menús saludables en el caso de los comedores escolares.</w:t>
      </w:r>
    </w:p>
    <w:p w14:paraId="0A80A939"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c) La promoción de hábitos digitales saludables y en el uso y manejo de las tecnologías de la información, la comunicación y la relación, y de protección en el mundo digital.</w:t>
      </w:r>
    </w:p>
    <w:p w14:paraId="04E8A4AF"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d) La promoción de una educación sexual integral, que le permita vivir la propia sexualidad de forma positiva.</w:t>
      </w:r>
    </w:p>
    <w:p w14:paraId="6C029128"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e) La protección específica de su salud mental.</w:t>
      </w:r>
    </w:p>
    <w:p w14:paraId="23E867A7"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8. E</w:t>
      </w:r>
      <w:r w:rsidRPr="00607625">
        <w:rPr>
          <w:rFonts w:asciiTheme="minorHAnsi" w:hAnsiTheme="minorHAnsi" w:cstheme="minorHAnsi"/>
          <w:sz w:val="22"/>
          <w:szCs w:val="22"/>
          <w:u w:val="single"/>
        </w:rPr>
        <w:t>l alumnado tiene derecho a recibir una educación igualitaria, que se concrete en:</w:t>
      </w:r>
    </w:p>
    <w:p w14:paraId="2FC72F8A"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lastRenderedPageBreak/>
        <w:t>a) El desarrollo de competencias para la consecución de la autodeterminación personal y la corresponsabilidad de género, especialmente en relación con el trabajo doméstico y el cuidado de las personas.</w:t>
      </w:r>
    </w:p>
    <w:p w14:paraId="07777B22"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b) La consideración de la igualdad total entre mujeres y hombres, y el rescate del olvido de la aportación de las mujeres en las diferentes disciplinas y su contribución, social e histórica, en el desarrollo de la humanidad.</w:t>
      </w:r>
    </w:p>
    <w:p w14:paraId="0DBB6B19"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c)La utilización de un lenguaje no sexista y respetuoso con la diversidad.</w:t>
      </w:r>
    </w:p>
    <w:p w14:paraId="6A0843D8"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d) La capacitación para que la elección de las opciones académicas, personales y profesionales se realice libre de condicionamientos basados en estereotipos asociados al género.</w:t>
      </w:r>
    </w:p>
    <w:p w14:paraId="5A1FA449" w14:textId="77777777" w:rsidR="00607625" w:rsidRPr="00607625" w:rsidRDefault="00607625" w:rsidP="00607625">
      <w:pPr>
        <w:pStyle w:val="NormalWeb"/>
        <w:spacing w:after="0"/>
        <w:ind w:left="567"/>
        <w:jc w:val="both"/>
        <w:rPr>
          <w:rFonts w:asciiTheme="minorHAnsi" w:hAnsiTheme="minorHAnsi" w:cstheme="minorHAnsi"/>
          <w:sz w:val="22"/>
          <w:szCs w:val="22"/>
        </w:rPr>
      </w:pPr>
      <w:r w:rsidRPr="00607625">
        <w:rPr>
          <w:rFonts w:asciiTheme="minorHAnsi" w:hAnsiTheme="minorHAnsi" w:cstheme="minorHAnsi"/>
          <w:sz w:val="22"/>
          <w:szCs w:val="22"/>
        </w:rPr>
        <w:t xml:space="preserve">e) La consolidación de la madurez personal, social y moral para actuar de manera responsable y autónoma en las relaciones personales y </w:t>
      </w:r>
      <w:proofErr w:type="spellStart"/>
      <w:r w:rsidRPr="00607625">
        <w:rPr>
          <w:rFonts w:asciiTheme="minorHAnsi" w:hAnsiTheme="minorHAnsi" w:cstheme="minorHAnsi"/>
          <w:sz w:val="22"/>
          <w:szCs w:val="22"/>
        </w:rPr>
        <w:t>afectivosexuales</w:t>
      </w:r>
      <w:proofErr w:type="spellEnd"/>
      <w:r w:rsidRPr="00607625">
        <w:rPr>
          <w:rFonts w:asciiTheme="minorHAnsi" w:hAnsiTheme="minorHAnsi" w:cstheme="minorHAnsi"/>
          <w:sz w:val="22"/>
          <w:szCs w:val="22"/>
        </w:rPr>
        <w:t>, a analizar críticamente la sociedad y a contribuir a la igualdad real y efectiva entre las personas.</w:t>
      </w:r>
    </w:p>
    <w:p w14:paraId="16627839" w14:textId="77777777" w:rsidR="00984CFC" w:rsidRDefault="00984CFC">
      <w:pPr>
        <w:pStyle w:val="Textoindependiente"/>
        <w:rPr>
          <w:sz w:val="28"/>
        </w:rPr>
      </w:pPr>
    </w:p>
    <w:p w14:paraId="009F8ACB" w14:textId="77777777" w:rsidR="00984CFC" w:rsidRDefault="00423E95" w:rsidP="0078694F">
      <w:pPr>
        <w:pStyle w:val="Ttulo31"/>
        <w:numPr>
          <w:ilvl w:val="2"/>
          <w:numId w:val="32"/>
        </w:numPr>
        <w:tabs>
          <w:tab w:val="left" w:pos="1548"/>
        </w:tabs>
        <w:spacing w:before="187"/>
        <w:rPr>
          <w:color w:val="231F20"/>
          <w:u w:val="none"/>
        </w:rPr>
      </w:pPr>
      <w:bookmarkStart w:id="45" w:name="_TOC_250040"/>
      <w:proofErr w:type="spellStart"/>
      <w:r>
        <w:rPr>
          <w:color w:val="231F20"/>
        </w:rPr>
        <w:t>Deberes</w:t>
      </w:r>
      <w:proofErr w:type="spellEnd"/>
      <w:r>
        <w:rPr>
          <w:color w:val="231F20"/>
          <w:spacing w:val="-3"/>
        </w:rPr>
        <w:t xml:space="preserve"> </w:t>
      </w:r>
      <w:r>
        <w:rPr>
          <w:color w:val="231F20"/>
        </w:rPr>
        <w:t>del</w:t>
      </w:r>
      <w:r>
        <w:rPr>
          <w:color w:val="231F20"/>
          <w:spacing w:val="-4"/>
        </w:rPr>
        <w:t xml:space="preserve"> </w:t>
      </w:r>
      <w:bookmarkEnd w:id="45"/>
      <w:proofErr w:type="spellStart"/>
      <w:r>
        <w:rPr>
          <w:color w:val="231F20"/>
        </w:rPr>
        <w:t>alumnado</w:t>
      </w:r>
      <w:proofErr w:type="spellEnd"/>
      <w:r>
        <w:rPr>
          <w:color w:val="231F20"/>
        </w:rPr>
        <w:t>.</w:t>
      </w:r>
    </w:p>
    <w:p w14:paraId="039C3097" w14:textId="77777777" w:rsidR="00984CFC" w:rsidRDefault="00984CFC">
      <w:pPr>
        <w:pStyle w:val="Textoindependiente"/>
        <w:spacing w:before="9"/>
        <w:rPr>
          <w:sz w:val="20"/>
        </w:rPr>
      </w:pPr>
    </w:p>
    <w:p w14:paraId="5BF80227"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Son deberes básicos del alumnado:</w:t>
      </w:r>
    </w:p>
    <w:p w14:paraId="05B38C2D"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1. </w:t>
      </w:r>
      <w:r w:rsidRPr="00F05ED6">
        <w:rPr>
          <w:rFonts w:asciiTheme="minorHAnsi" w:hAnsiTheme="minorHAnsi" w:cstheme="minorHAnsi"/>
          <w:sz w:val="22"/>
          <w:szCs w:val="22"/>
          <w:u w:val="single"/>
        </w:rPr>
        <w:t>Respetar a todas las personas. Este deber implica:</w:t>
      </w:r>
    </w:p>
    <w:p w14:paraId="51545DF1"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a) Ser respetuoso con los otros, como norma fundamental de convivencia.</w:t>
      </w:r>
    </w:p>
    <w:p w14:paraId="2CA4D4EC"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b) Respetar la libertad de conciencia, las convicciones ideológicas, religiosas y morales que se encuentran amparadas y reconocidas por la Declaración Universal de los Derechos Humanos, la Carta de derechos fundamentales de la Unión Europea y por la Constitución Española.</w:t>
      </w:r>
    </w:p>
    <w:p w14:paraId="4A892A90"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c) Respetar la identidad y expresión de género, la orientación</w:t>
      </w:r>
    </w:p>
    <w:p w14:paraId="35CCF51D" w14:textId="518BA24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sexual, así como la dignidad personal, la integridad y la intimidad de todas las personas que conforman la comunidad educativa, evitando cualquier discriminación por razón de nacimiento, origen racial o étnico, sexo, religión, opinión o cualquier otra condición o circunstancia</w:t>
      </w:r>
      <w:r>
        <w:rPr>
          <w:rFonts w:asciiTheme="minorHAnsi" w:hAnsiTheme="minorHAnsi" w:cstheme="minorHAnsi"/>
          <w:sz w:val="22"/>
          <w:szCs w:val="22"/>
        </w:rPr>
        <w:t xml:space="preserve"> </w:t>
      </w:r>
      <w:r w:rsidRPr="00F05ED6">
        <w:rPr>
          <w:rFonts w:asciiTheme="minorHAnsi" w:hAnsiTheme="minorHAnsi" w:cstheme="minorHAnsi"/>
          <w:sz w:val="22"/>
          <w:szCs w:val="22"/>
        </w:rPr>
        <w:t>personal o social.</w:t>
      </w:r>
    </w:p>
    <w:p w14:paraId="12E41F72"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d) Rechazar la violencia en todas sus formas.</w:t>
      </w:r>
    </w:p>
    <w:p w14:paraId="4464BC55" w14:textId="6A8EB27D"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e) Respetar los derechos de todos los miembros de la comunidad</w:t>
      </w:r>
      <w:r>
        <w:rPr>
          <w:rFonts w:asciiTheme="minorHAnsi" w:hAnsiTheme="minorHAnsi" w:cstheme="minorHAnsi"/>
          <w:sz w:val="22"/>
          <w:szCs w:val="22"/>
        </w:rPr>
        <w:t xml:space="preserve"> </w:t>
      </w:r>
      <w:r w:rsidRPr="00F05ED6">
        <w:rPr>
          <w:rFonts w:asciiTheme="minorHAnsi" w:hAnsiTheme="minorHAnsi" w:cstheme="minorHAnsi"/>
          <w:sz w:val="22"/>
          <w:szCs w:val="22"/>
        </w:rPr>
        <w:t>educativa.</w:t>
      </w:r>
    </w:p>
    <w:p w14:paraId="6799E68A"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2. </w:t>
      </w:r>
      <w:r w:rsidRPr="00F05ED6">
        <w:rPr>
          <w:rFonts w:asciiTheme="minorHAnsi" w:hAnsiTheme="minorHAnsi" w:cstheme="minorHAnsi"/>
          <w:sz w:val="22"/>
          <w:szCs w:val="22"/>
          <w:u w:val="single"/>
        </w:rPr>
        <w:t>Estudiar. Este deber implica:</w:t>
      </w:r>
    </w:p>
    <w:p w14:paraId="01587FC5"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a) Participar activamente en el proceso de aprendizaje para el desarrollo de actitudes y habilidades y en la adquisición del conocimiento.</w:t>
      </w:r>
    </w:p>
    <w:p w14:paraId="3B2A6389"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b) Asistir y participar activamente en todas las actividades escolares obligatorias.</w:t>
      </w:r>
    </w:p>
    <w:p w14:paraId="643956BC"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lastRenderedPageBreak/>
        <w:t>c) Ser puntual y respetar los horarios de las actividades del centro, independientemente de que estas se desarrollan dentro o fuera de las instalaciones.</w:t>
      </w:r>
    </w:p>
    <w:p w14:paraId="06C1590B"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d) Esforzarse para conseguir un desarrollo pleno como personas.</w:t>
      </w:r>
    </w:p>
    <w:p w14:paraId="4281C04E"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e) Ejercer hábitos saludables referentes en el descanso, la alimentación y la higiene.</w:t>
      </w:r>
    </w:p>
    <w:p w14:paraId="5A3350DB"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u w:val="single"/>
        </w:rPr>
        <w:t>3. Respetar al profesorado y a todos los profesionales que integran el equipo educativo o que prestan sus servicios en la comunidad educativa.</w:t>
      </w:r>
    </w:p>
    <w:p w14:paraId="7DB1BC38"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Este deber implica:</w:t>
      </w:r>
    </w:p>
    <w:p w14:paraId="49DB8AD5"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a) Respetar la labor del profesorado, del personal de administración y servicios y del personal no docente de atención educativa, y seguir sus indicaciones, tanto en el ejercicio de su labor educativa como en el control del cumplimiento de las normas de convivencia y de las normas de organización y funcionamiento del centro.</w:t>
      </w:r>
    </w:p>
    <w:p w14:paraId="0669E6B3"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b) Hacer los trabajos o tareas encomendadas por el profesorado.</w:t>
      </w:r>
    </w:p>
    <w:p w14:paraId="27C401EC"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c) Respetar el proyecto educativo del centro.</w:t>
      </w:r>
    </w:p>
    <w:p w14:paraId="4EF44E46"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4. </w:t>
      </w:r>
      <w:r w:rsidRPr="00F05ED6">
        <w:rPr>
          <w:rFonts w:asciiTheme="minorHAnsi" w:hAnsiTheme="minorHAnsi" w:cstheme="minorHAnsi"/>
          <w:sz w:val="22"/>
          <w:szCs w:val="22"/>
          <w:u w:val="single"/>
        </w:rPr>
        <w:t>Practicar la convivencia positiva. Este deber implica:</w:t>
      </w:r>
    </w:p>
    <w:p w14:paraId="78784F80"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a) Cumplir las normas de organización y funcionamiento y las normas de convivencia del centro.</w:t>
      </w:r>
    </w:p>
    <w:p w14:paraId="3A8EDBA2"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b) Participar y colaborar activa y positivamente con el resto de los miembros de la comunidad educativa para favorecer el desarrollo de todas las actividades educativas.</w:t>
      </w:r>
    </w:p>
    <w:p w14:paraId="158CB2B1"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c) Posicionarse activamente a favor de las personas más vulnerables, quienes puedan sufrir acoso escolar, respetando, defendiendo e integrando a cualquier posible víctima.</w:t>
      </w:r>
    </w:p>
    <w:p w14:paraId="640FB779"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5. </w:t>
      </w:r>
      <w:r w:rsidRPr="00F05ED6">
        <w:rPr>
          <w:rFonts w:asciiTheme="minorHAnsi" w:hAnsiTheme="minorHAnsi" w:cstheme="minorHAnsi"/>
          <w:sz w:val="22"/>
          <w:szCs w:val="22"/>
          <w:u w:val="single"/>
        </w:rPr>
        <w:t>Cuidar y utilizar adecuadamente las instalaciones. Este deber implica:</w:t>
      </w:r>
    </w:p>
    <w:p w14:paraId="42A19BF6"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a) Cuidar y respetar las instalaciones y el equipamiento del centro, incluidas las del comedor y el transporte escolar, los sistemas de emergencia y los diferentes materiales empleados en la actividad educativa.</w:t>
      </w:r>
    </w:p>
    <w:p w14:paraId="4CE90C20"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b) Respetar el medio ambiente haciendo un uso adecuado y sostenible del agua y de la energía.</w:t>
      </w:r>
    </w:p>
    <w:p w14:paraId="238306B6" w14:textId="77777777" w:rsidR="00F05ED6" w:rsidRDefault="00F05ED6" w:rsidP="00F05ED6">
      <w:pPr>
        <w:pStyle w:val="NormalWeb"/>
        <w:spacing w:after="0"/>
        <w:ind w:left="426"/>
        <w:jc w:val="both"/>
      </w:pPr>
      <w:r w:rsidRPr="00F05ED6">
        <w:rPr>
          <w:rFonts w:asciiTheme="minorHAnsi" w:hAnsiTheme="minorHAnsi" w:cstheme="minorHAnsi"/>
          <w:sz w:val="22"/>
          <w:szCs w:val="22"/>
        </w:rPr>
        <w:t>c) Respetar el entorno del centro, mantener el orden y cuidar las instalaciones del entorno: jardines, aceras, portales, fachadas, paredes, etc</w:t>
      </w:r>
      <w:r>
        <w:t>.</w:t>
      </w:r>
    </w:p>
    <w:p w14:paraId="5585B17C" w14:textId="77777777" w:rsidR="00984CFC" w:rsidRDefault="00984CFC">
      <w:pPr>
        <w:pStyle w:val="Textoindependiente"/>
        <w:rPr>
          <w:sz w:val="26"/>
        </w:rPr>
      </w:pPr>
    </w:p>
    <w:p w14:paraId="36D76AA1" w14:textId="77777777" w:rsidR="00B70C3D" w:rsidRDefault="00B70C3D">
      <w:pPr>
        <w:pStyle w:val="Textoindependiente"/>
        <w:rPr>
          <w:sz w:val="26"/>
        </w:rPr>
      </w:pPr>
    </w:p>
    <w:p w14:paraId="240E086C" w14:textId="77777777" w:rsidR="00B70C3D" w:rsidRDefault="00B70C3D">
      <w:pPr>
        <w:pStyle w:val="Textoindependiente"/>
        <w:rPr>
          <w:sz w:val="26"/>
        </w:rPr>
      </w:pPr>
    </w:p>
    <w:p w14:paraId="6257D731" w14:textId="77777777" w:rsidR="00B70C3D" w:rsidRDefault="00B70C3D">
      <w:pPr>
        <w:pStyle w:val="Textoindependiente"/>
        <w:rPr>
          <w:sz w:val="26"/>
        </w:rPr>
      </w:pPr>
    </w:p>
    <w:p w14:paraId="6E427568" w14:textId="77777777" w:rsidR="00B70C3D" w:rsidRDefault="00B70C3D">
      <w:pPr>
        <w:pStyle w:val="Textoindependiente"/>
        <w:rPr>
          <w:sz w:val="26"/>
        </w:rPr>
      </w:pPr>
    </w:p>
    <w:p w14:paraId="1DCC0F8B" w14:textId="77777777" w:rsidR="00B70C3D" w:rsidRDefault="00B70C3D">
      <w:pPr>
        <w:pStyle w:val="Textoindependiente"/>
        <w:rPr>
          <w:sz w:val="26"/>
        </w:rPr>
      </w:pPr>
    </w:p>
    <w:p w14:paraId="04F6D0A5" w14:textId="77777777" w:rsidR="00984CFC" w:rsidRDefault="00423E95" w:rsidP="0078694F">
      <w:pPr>
        <w:pStyle w:val="Ttulo31"/>
        <w:numPr>
          <w:ilvl w:val="2"/>
          <w:numId w:val="32"/>
        </w:numPr>
        <w:tabs>
          <w:tab w:val="left" w:pos="1502"/>
        </w:tabs>
        <w:spacing w:before="212" w:line="216" w:lineRule="auto"/>
        <w:ind w:left="951" w:right="144" w:hanging="1"/>
        <w:rPr>
          <w:color w:val="231F20"/>
          <w:sz w:val="22"/>
          <w:u w:val="none"/>
        </w:rPr>
      </w:pPr>
      <w:r>
        <w:rPr>
          <w:color w:val="231F20"/>
        </w:rPr>
        <w:lastRenderedPageBreak/>
        <w:t xml:space="preserve">Derechos de las </w:t>
      </w:r>
      <w:proofErr w:type="spellStart"/>
      <w:r>
        <w:rPr>
          <w:color w:val="231F20"/>
        </w:rPr>
        <w:t>familias</w:t>
      </w:r>
      <w:proofErr w:type="spellEnd"/>
      <w:r>
        <w:rPr>
          <w:color w:val="231F20"/>
        </w:rPr>
        <w:t xml:space="preserve">, </w:t>
      </w:r>
      <w:proofErr w:type="spellStart"/>
      <w:r>
        <w:rPr>
          <w:color w:val="231F20"/>
        </w:rPr>
        <w:t>tutores</w:t>
      </w:r>
      <w:proofErr w:type="spellEnd"/>
      <w:r>
        <w:rPr>
          <w:color w:val="231F20"/>
        </w:rPr>
        <w:t xml:space="preserve"> o </w:t>
      </w:r>
      <w:proofErr w:type="spellStart"/>
      <w:r>
        <w:rPr>
          <w:color w:val="231F20"/>
        </w:rPr>
        <w:t>tutoras</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alumnos</w:t>
      </w:r>
      <w:proofErr w:type="spellEnd"/>
      <w:r>
        <w:rPr>
          <w:color w:val="231F20"/>
        </w:rPr>
        <w:t xml:space="preserve"> y </w:t>
      </w:r>
      <w:proofErr w:type="spellStart"/>
      <w:r>
        <w:rPr>
          <w:color w:val="231F20"/>
        </w:rPr>
        <w:t>alumnas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ámbito</w:t>
      </w:r>
      <w:proofErr w:type="spellEnd"/>
      <w:r>
        <w:rPr>
          <w:color w:val="231F20"/>
          <w:spacing w:val="-52"/>
          <w:u w:val="none"/>
        </w:rPr>
        <w:t xml:space="preserve"> </w:t>
      </w:r>
      <w:r>
        <w:rPr>
          <w:color w:val="231F20"/>
        </w:rPr>
        <w:t>de</w:t>
      </w:r>
      <w:r>
        <w:rPr>
          <w:color w:val="231F20"/>
          <w:spacing w:val="-2"/>
        </w:rPr>
        <w:t xml:space="preserve"> </w:t>
      </w:r>
      <w:r>
        <w:rPr>
          <w:color w:val="231F20"/>
        </w:rPr>
        <w:t>la</w:t>
      </w:r>
      <w:r>
        <w:rPr>
          <w:color w:val="231F20"/>
          <w:spacing w:val="-1"/>
        </w:rPr>
        <w:t xml:space="preserve"> </w:t>
      </w:r>
      <w:proofErr w:type="spellStart"/>
      <w:r>
        <w:rPr>
          <w:color w:val="231F20"/>
        </w:rPr>
        <w:t>convivencia</w:t>
      </w:r>
      <w:proofErr w:type="spellEnd"/>
      <w:r>
        <w:rPr>
          <w:color w:val="231F20"/>
        </w:rPr>
        <w:t>.</w:t>
      </w:r>
    </w:p>
    <w:p w14:paraId="0BAF0151" w14:textId="77777777" w:rsidR="00984CFC" w:rsidRDefault="00984CFC">
      <w:pPr>
        <w:pStyle w:val="Textoindependiente"/>
        <w:spacing w:before="4"/>
        <w:rPr>
          <w:sz w:val="21"/>
        </w:rPr>
      </w:pPr>
    </w:p>
    <w:p w14:paraId="710B1D65" w14:textId="77777777" w:rsidR="00F05ED6" w:rsidRPr="00F05ED6" w:rsidRDefault="00F05ED6" w:rsidP="00F05ED6">
      <w:pPr>
        <w:pStyle w:val="NormalWeb"/>
        <w:spacing w:after="0"/>
        <w:ind w:left="426"/>
        <w:jc w:val="both"/>
        <w:rPr>
          <w:rFonts w:asciiTheme="minorHAnsi" w:hAnsiTheme="minorHAnsi" w:cstheme="minorHAnsi"/>
          <w:sz w:val="22"/>
          <w:szCs w:val="22"/>
          <w:u w:val="single"/>
        </w:rPr>
      </w:pPr>
      <w:r w:rsidRPr="00F05ED6">
        <w:rPr>
          <w:rFonts w:asciiTheme="minorHAnsi" w:hAnsiTheme="minorHAnsi" w:cstheme="minorHAnsi"/>
          <w:sz w:val="22"/>
          <w:szCs w:val="22"/>
          <w:u w:val="single"/>
        </w:rPr>
        <w:t>Las familias o representantes legales, con relación a la educación de sus hijos e hijas, o tutelados, menores de edad, sin perjuicio de los derechos reconocidos en el artículo 4.1 de la Ley orgánica 8/1985, de 3 de julio, reguladora del Derecho a la Educación, tendrán los siguientes derechos:</w:t>
      </w:r>
    </w:p>
    <w:p w14:paraId="38267E14"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1. A conocer el proyecto educativo del centro, así como el resto de los planes y protocolos educativos, y a ser orientadas al respeto. </w:t>
      </w:r>
    </w:p>
    <w:p w14:paraId="4B5656DA"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2. A participar, en la elaboración y revisión de las normas que regulan la organización, la igualdad y la convivencia en el centro, en los términos establecidos en la normativa vigente. </w:t>
      </w:r>
    </w:p>
    <w:p w14:paraId="4DE73C0C"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3. A participar en la organización, el funcionamiento, el gobierno y la evaluación del centro educativo, en los términos establecidos en la normativa vigente. </w:t>
      </w:r>
    </w:p>
    <w:p w14:paraId="3AF785E8"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4. A ser respetadas por el resto de la comunidad educativa y que se respeten sus convicciones ideológicas, políticas, religiosas y morales. </w:t>
      </w:r>
    </w:p>
    <w:p w14:paraId="4ED0A729"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5. A participar en los órganos y estructuras establecidas en la normativa vigente, y en aquellas otras habilitadas en cada centro, que tengan atribuciones en el ámbito de la gestión de la igualdad y la convivencia. </w:t>
      </w:r>
    </w:p>
    <w:p w14:paraId="4A685161"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6. A ser informadas sobre todas aquellas decisiones relacionadas con la convivencia escolar que afecten a sus hijos e hijas, tutelados o tuteladas, así como a presentar reclamaciones conforme a la normativa vigente. </w:t>
      </w:r>
    </w:p>
    <w:p w14:paraId="659707D9"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7. A colaborar con los centros educativos en la prevención y el abordaje de las conductas contrarias a las normas de convivencia.</w:t>
      </w:r>
    </w:p>
    <w:p w14:paraId="6E14EF5D"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8. A colaborar en la propuesta de medidas e iniciativas que favorezcan la convivencia escolar. </w:t>
      </w:r>
    </w:p>
    <w:p w14:paraId="24FF70C3"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9. A ser escuchadas en los procedimientos abiertos, relativos a alteraciones graves de la convivencia. </w:t>
      </w:r>
    </w:p>
    <w:p w14:paraId="69380BF1"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10. A asociarse libremente. </w:t>
      </w:r>
    </w:p>
    <w:p w14:paraId="77833463"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11. A ser escuchadas en aquellas decisiones que afecten a la orientación y el progreso académico de sus hijas e hijos, o tutelados.</w:t>
      </w:r>
    </w:p>
    <w:p w14:paraId="7F7DB25F"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12. A la intimidad y confidencialidad en el tratamiento de la información que afecte a sus hijas e hijos o tutelados o al núcleo familiar. </w:t>
      </w:r>
    </w:p>
    <w:p w14:paraId="327A52F4" w14:textId="77777777" w:rsidR="00F05ED6" w:rsidRPr="00F05ED6" w:rsidRDefault="00F05ED6" w:rsidP="00F05ED6">
      <w:pPr>
        <w:pStyle w:val="NormalWeb"/>
        <w:spacing w:after="0"/>
        <w:ind w:left="426"/>
        <w:jc w:val="both"/>
        <w:rPr>
          <w:rFonts w:asciiTheme="minorHAnsi" w:hAnsiTheme="minorHAnsi" w:cstheme="minorHAnsi"/>
          <w:sz w:val="22"/>
          <w:szCs w:val="22"/>
        </w:rPr>
      </w:pPr>
      <w:r w:rsidRPr="00F05ED6">
        <w:rPr>
          <w:rFonts w:asciiTheme="minorHAnsi" w:hAnsiTheme="minorHAnsi" w:cstheme="minorHAnsi"/>
          <w:sz w:val="22"/>
          <w:szCs w:val="22"/>
        </w:rPr>
        <w:t xml:space="preserve">13. A la posibilidad de formarse en materia de igualdad y convivencia. </w:t>
      </w:r>
    </w:p>
    <w:p w14:paraId="77E4C320" w14:textId="77777777" w:rsidR="00F05ED6" w:rsidRDefault="00F05ED6">
      <w:pPr>
        <w:pStyle w:val="Textoindependiente"/>
        <w:spacing w:before="4"/>
        <w:rPr>
          <w:sz w:val="21"/>
        </w:rPr>
      </w:pPr>
    </w:p>
    <w:p w14:paraId="168D8575" w14:textId="77777777" w:rsidR="00F05ED6" w:rsidRDefault="00F05ED6">
      <w:pPr>
        <w:pStyle w:val="Textoindependiente"/>
        <w:spacing w:before="4"/>
        <w:rPr>
          <w:sz w:val="21"/>
        </w:rPr>
      </w:pPr>
    </w:p>
    <w:p w14:paraId="30A8F21E" w14:textId="77777777" w:rsidR="00B70C3D" w:rsidRDefault="00B70C3D">
      <w:pPr>
        <w:pStyle w:val="Textoindependiente"/>
        <w:spacing w:before="4"/>
        <w:rPr>
          <w:sz w:val="21"/>
        </w:rPr>
      </w:pPr>
    </w:p>
    <w:p w14:paraId="7F520FCA" w14:textId="77777777" w:rsidR="00B70C3D" w:rsidRDefault="00B70C3D">
      <w:pPr>
        <w:pStyle w:val="Textoindependiente"/>
        <w:spacing w:before="4"/>
        <w:rPr>
          <w:sz w:val="21"/>
        </w:rPr>
      </w:pPr>
    </w:p>
    <w:p w14:paraId="775A3436" w14:textId="77777777" w:rsidR="00984CFC" w:rsidRPr="00F05ED6" w:rsidRDefault="00423E95" w:rsidP="0078694F">
      <w:pPr>
        <w:pStyle w:val="Ttulo31"/>
        <w:numPr>
          <w:ilvl w:val="2"/>
          <w:numId w:val="32"/>
        </w:numPr>
        <w:tabs>
          <w:tab w:val="left" w:pos="1548"/>
        </w:tabs>
        <w:spacing w:before="212" w:line="216" w:lineRule="auto"/>
        <w:ind w:left="951" w:right="207" w:hanging="1"/>
        <w:rPr>
          <w:color w:val="231F20"/>
          <w:u w:val="none"/>
        </w:rPr>
      </w:pPr>
      <w:proofErr w:type="spellStart"/>
      <w:r>
        <w:rPr>
          <w:color w:val="231F20"/>
        </w:rPr>
        <w:lastRenderedPageBreak/>
        <w:t>Deberes</w:t>
      </w:r>
      <w:proofErr w:type="spellEnd"/>
      <w:r>
        <w:rPr>
          <w:color w:val="231F20"/>
        </w:rPr>
        <w:t xml:space="preserve"> de las </w:t>
      </w:r>
      <w:proofErr w:type="spellStart"/>
      <w:r>
        <w:rPr>
          <w:color w:val="231F20"/>
        </w:rPr>
        <w:t>familias</w:t>
      </w:r>
      <w:proofErr w:type="spellEnd"/>
      <w:r>
        <w:rPr>
          <w:color w:val="231F20"/>
        </w:rPr>
        <w:t xml:space="preserve">, </w:t>
      </w:r>
      <w:proofErr w:type="spellStart"/>
      <w:r>
        <w:rPr>
          <w:color w:val="231F20"/>
        </w:rPr>
        <w:t>tutores</w:t>
      </w:r>
      <w:proofErr w:type="spellEnd"/>
      <w:r>
        <w:rPr>
          <w:color w:val="231F20"/>
        </w:rPr>
        <w:t xml:space="preserve"> o </w:t>
      </w:r>
      <w:proofErr w:type="spellStart"/>
      <w:r>
        <w:rPr>
          <w:color w:val="231F20"/>
        </w:rPr>
        <w:t>tutoras</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alumnos</w:t>
      </w:r>
      <w:proofErr w:type="spellEnd"/>
      <w:r>
        <w:rPr>
          <w:color w:val="231F20"/>
        </w:rPr>
        <w:t xml:space="preserve"> y </w:t>
      </w:r>
      <w:proofErr w:type="spellStart"/>
      <w:r>
        <w:rPr>
          <w:color w:val="231F20"/>
        </w:rPr>
        <w:t>alumnas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ámbito</w:t>
      </w:r>
      <w:proofErr w:type="spellEnd"/>
      <w:r>
        <w:rPr>
          <w:color w:val="231F20"/>
          <w:spacing w:val="-52"/>
          <w:u w:val="none"/>
        </w:rPr>
        <w:t xml:space="preserve"> </w:t>
      </w:r>
      <w:r>
        <w:rPr>
          <w:color w:val="231F20"/>
        </w:rPr>
        <w:t>de</w:t>
      </w:r>
      <w:r>
        <w:rPr>
          <w:color w:val="231F20"/>
          <w:spacing w:val="-2"/>
        </w:rPr>
        <w:t xml:space="preserve"> </w:t>
      </w:r>
      <w:r>
        <w:rPr>
          <w:color w:val="231F20"/>
        </w:rPr>
        <w:t>la</w:t>
      </w:r>
      <w:r>
        <w:rPr>
          <w:color w:val="231F20"/>
          <w:spacing w:val="-1"/>
        </w:rPr>
        <w:t xml:space="preserve"> </w:t>
      </w:r>
      <w:proofErr w:type="spellStart"/>
      <w:r>
        <w:rPr>
          <w:color w:val="231F20"/>
        </w:rPr>
        <w:t>convivencia</w:t>
      </w:r>
      <w:proofErr w:type="spellEnd"/>
      <w:r>
        <w:rPr>
          <w:color w:val="231F20"/>
        </w:rPr>
        <w:t>.</w:t>
      </w:r>
    </w:p>
    <w:p w14:paraId="40573176" w14:textId="77777777" w:rsidR="00F05ED6" w:rsidRPr="00C578F6" w:rsidRDefault="00F05ED6" w:rsidP="00F05ED6">
      <w:pPr>
        <w:pStyle w:val="NormalWeb"/>
        <w:spacing w:after="0"/>
        <w:ind w:left="426"/>
        <w:rPr>
          <w:rFonts w:asciiTheme="minorHAnsi" w:hAnsiTheme="minorHAnsi" w:cstheme="minorHAnsi"/>
          <w:sz w:val="22"/>
          <w:szCs w:val="22"/>
          <w:u w:val="single"/>
        </w:rPr>
      </w:pPr>
      <w:r w:rsidRPr="00C578F6">
        <w:rPr>
          <w:rFonts w:asciiTheme="minorHAnsi" w:hAnsiTheme="minorHAnsi" w:cstheme="minorHAnsi"/>
          <w:sz w:val="22"/>
          <w:szCs w:val="22"/>
          <w:u w:val="single"/>
        </w:rPr>
        <w:t xml:space="preserve">1. Corresponde a los padres, las madres y representantes legales, como primeros y principales responsables de la educación de sus hijos e hijas o tutelados, la adopción de las medidas oportunas, la solicitud de la ayuda correspondiente y la colaboración con el centro para que el proceso educativo se lleve a cabo de manera adecuada. Se concreta en los siguientes deberes: </w:t>
      </w:r>
    </w:p>
    <w:p w14:paraId="7198C0D6" w14:textId="4C59F5EE" w:rsidR="00F05ED6" w:rsidRPr="00F05ED6" w:rsidRDefault="00F05ED6" w:rsidP="00F05ED6">
      <w:pPr>
        <w:pStyle w:val="NormalWeb"/>
        <w:spacing w:after="0"/>
        <w:ind w:left="426"/>
        <w:rPr>
          <w:rFonts w:asciiTheme="minorHAnsi" w:hAnsiTheme="minorHAnsi" w:cstheme="minorHAnsi"/>
          <w:sz w:val="22"/>
          <w:szCs w:val="22"/>
        </w:rPr>
      </w:pPr>
      <w:r w:rsidRPr="00F05ED6">
        <w:rPr>
          <w:rFonts w:asciiTheme="minorHAnsi" w:hAnsiTheme="minorHAnsi" w:cstheme="minorHAnsi"/>
          <w:sz w:val="22"/>
          <w:szCs w:val="22"/>
        </w:rPr>
        <w:t xml:space="preserve">a) Adoptar las medidas, recursos y condiciones necesarias que garanticen la asistencia a clase, el estudio y la participación de sus hijos e hijas o tutelados. De acuerdo con el artículo 49, de la Ley 26/2018, de 21 de diciembre, de la Generalitat, de derechos y garantías de la infancia y adolescencia, sobre la no escolarización, absentismo y abandono escolar: «Las personas progenitoras y otros representantes legales de personas menores de edad, como responsables de su crianza y formación, tienen el deber de velar </w:t>
      </w:r>
      <w:proofErr w:type="gramStart"/>
      <w:r w:rsidRPr="00F05ED6">
        <w:rPr>
          <w:rFonts w:asciiTheme="minorHAnsi" w:hAnsiTheme="minorHAnsi" w:cstheme="minorHAnsi"/>
          <w:sz w:val="22"/>
          <w:szCs w:val="22"/>
        </w:rPr>
        <w:t>para</w:t>
      </w:r>
      <w:proofErr w:type="gramEnd"/>
      <w:r w:rsidRPr="00F05ED6">
        <w:rPr>
          <w:rFonts w:asciiTheme="minorHAnsi" w:hAnsiTheme="minorHAnsi" w:cstheme="minorHAnsi"/>
          <w:sz w:val="22"/>
          <w:szCs w:val="22"/>
        </w:rPr>
        <w:t xml:space="preserve"> que estas cursen de manera real y efectiva los niveles obligatorios de enseñanza, y de garantizar la asistencia a clase». </w:t>
      </w:r>
    </w:p>
    <w:p w14:paraId="0C2ABA45" w14:textId="77777777" w:rsidR="00F05ED6" w:rsidRPr="00F05ED6" w:rsidRDefault="00F05ED6" w:rsidP="00F05ED6">
      <w:pPr>
        <w:pStyle w:val="NormalWeb"/>
        <w:spacing w:after="0"/>
        <w:ind w:left="426"/>
        <w:rPr>
          <w:rFonts w:asciiTheme="minorHAnsi" w:hAnsiTheme="minorHAnsi" w:cstheme="minorHAnsi"/>
          <w:sz w:val="22"/>
          <w:szCs w:val="22"/>
        </w:rPr>
      </w:pPr>
      <w:r w:rsidRPr="00F05ED6">
        <w:rPr>
          <w:rFonts w:asciiTheme="minorHAnsi" w:hAnsiTheme="minorHAnsi" w:cstheme="minorHAnsi"/>
          <w:sz w:val="22"/>
          <w:szCs w:val="22"/>
        </w:rPr>
        <w:t xml:space="preserve">b) Conocer y dar apoyo al proceso educativo de los hijos, hijas o tutelados, en colaboración con el profesorado. </w:t>
      </w:r>
    </w:p>
    <w:p w14:paraId="5E38AB87" w14:textId="77777777" w:rsidR="00F05ED6" w:rsidRPr="00F05ED6" w:rsidRDefault="00F05ED6" w:rsidP="00F05ED6">
      <w:pPr>
        <w:pStyle w:val="NormalWeb"/>
        <w:spacing w:after="0"/>
        <w:ind w:firstLine="426"/>
        <w:rPr>
          <w:rFonts w:asciiTheme="minorHAnsi" w:hAnsiTheme="minorHAnsi" w:cstheme="minorHAnsi"/>
          <w:sz w:val="22"/>
          <w:szCs w:val="22"/>
        </w:rPr>
      </w:pPr>
      <w:r w:rsidRPr="00F05ED6">
        <w:rPr>
          <w:rFonts w:asciiTheme="minorHAnsi" w:hAnsiTheme="minorHAnsi" w:cstheme="minorHAnsi"/>
          <w:sz w:val="22"/>
          <w:szCs w:val="22"/>
        </w:rPr>
        <w:t xml:space="preserve">c) Fomentar el respeto por todos los componentes de la comunidad educativa. </w:t>
      </w:r>
    </w:p>
    <w:p w14:paraId="3F19384E" w14:textId="77777777" w:rsidR="00F05ED6" w:rsidRPr="00F05ED6" w:rsidRDefault="00F05ED6" w:rsidP="00F05ED6">
      <w:pPr>
        <w:pStyle w:val="NormalWeb"/>
        <w:spacing w:after="0"/>
        <w:ind w:firstLine="426"/>
        <w:rPr>
          <w:rFonts w:asciiTheme="minorHAnsi" w:hAnsiTheme="minorHAnsi" w:cstheme="minorHAnsi"/>
          <w:sz w:val="22"/>
          <w:szCs w:val="22"/>
        </w:rPr>
      </w:pPr>
      <w:r w:rsidRPr="00F05ED6">
        <w:rPr>
          <w:rFonts w:asciiTheme="minorHAnsi" w:hAnsiTheme="minorHAnsi" w:cstheme="minorHAnsi"/>
          <w:sz w:val="22"/>
          <w:szCs w:val="22"/>
        </w:rPr>
        <w:t xml:space="preserve">d) Mantener y favorecer una comunicación continua y fluida con el profesorado y el centro educativo. </w:t>
      </w:r>
    </w:p>
    <w:p w14:paraId="4591CF25" w14:textId="77777777" w:rsidR="00F05ED6" w:rsidRPr="00F05ED6" w:rsidRDefault="00F05ED6" w:rsidP="00F05ED6">
      <w:pPr>
        <w:pStyle w:val="NormalWeb"/>
        <w:spacing w:after="0"/>
        <w:ind w:left="426"/>
        <w:rPr>
          <w:rFonts w:asciiTheme="minorHAnsi" w:hAnsiTheme="minorHAnsi" w:cstheme="minorHAnsi"/>
          <w:sz w:val="22"/>
          <w:szCs w:val="22"/>
        </w:rPr>
      </w:pPr>
      <w:r w:rsidRPr="00F05ED6">
        <w:rPr>
          <w:rFonts w:asciiTheme="minorHAnsi" w:hAnsiTheme="minorHAnsi" w:cstheme="minorHAnsi"/>
          <w:sz w:val="22"/>
          <w:szCs w:val="22"/>
        </w:rPr>
        <w:t xml:space="preserve">e) Colaborar con los centros educativos y con el profesorado en todos aquellos aspectos relacionados con la convivencia escolar y con tribuir a su mejora. </w:t>
      </w:r>
    </w:p>
    <w:p w14:paraId="05C48ADF" w14:textId="77777777" w:rsidR="00F05ED6" w:rsidRPr="00F05ED6" w:rsidRDefault="00F05ED6" w:rsidP="00F05ED6">
      <w:pPr>
        <w:pStyle w:val="NormalWeb"/>
        <w:spacing w:after="0"/>
        <w:ind w:left="426"/>
        <w:rPr>
          <w:rFonts w:asciiTheme="minorHAnsi" w:hAnsiTheme="minorHAnsi" w:cstheme="minorHAnsi"/>
          <w:sz w:val="22"/>
          <w:szCs w:val="22"/>
        </w:rPr>
      </w:pPr>
      <w:r w:rsidRPr="00F05ED6">
        <w:rPr>
          <w:rFonts w:asciiTheme="minorHAnsi" w:hAnsiTheme="minorHAnsi" w:cstheme="minorHAnsi"/>
          <w:sz w:val="22"/>
          <w:szCs w:val="22"/>
        </w:rPr>
        <w:t xml:space="preserve">f) Respetar la libertad de conciencia y las convicciones ideológicas, políticas, religiosas y morales, así como la dignidad, la integridad y la intimidad de los miembros de la comunidad educativa. </w:t>
      </w:r>
    </w:p>
    <w:p w14:paraId="60104AFA" w14:textId="77777777" w:rsidR="00F05ED6" w:rsidRPr="00F05ED6" w:rsidRDefault="00F05ED6" w:rsidP="00F05ED6">
      <w:pPr>
        <w:pStyle w:val="NormalWeb"/>
        <w:spacing w:after="0"/>
        <w:ind w:firstLine="426"/>
        <w:rPr>
          <w:rFonts w:asciiTheme="minorHAnsi" w:hAnsiTheme="minorHAnsi" w:cstheme="minorHAnsi"/>
          <w:sz w:val="22"/>
          <w:szCs w:val="22"/>
        </w:rPr>
      </w:pPr>
      <w:r w:rsidRPr="00F05ED6">
        <w:rPr>
          <w:rFonts w:asciiTheme="minorHAnsi" w:hAnsiTheme="minorHAnsi" w:cstheme="minorHAnsi"/>
          <w:sz w:val="22"/>
          <w:szCs w:val="22"/>
        </w:rPr>
        <w:t xml:space="preserve">g) Participar en la reflexión y la redacción de las normas de convivencia del centro y respetarlas. </w:t>
      </w:r>
    </w:p>
    <w:p w14:paraId="6C193AF9" w14:textId="77777777" w:rsidR="00F05ED6" w:rsidRPr="00F05ED6" w:rsidRDefault="00F05ED6" w:rsidP="00F05ED6">
      <w:pPr>
        <w:pStyle w:val="NormalWeb"/>
        <w:spacing w:after="0"/>
        <w:ind w:left="426"/>
        <w:rPr>
          <w:rFonts w:asciiTheme="minorHAnsi" w:hAnsiTheme="minorHAnsi" w:cstheme="minorHAnsi"/>
          <w:sz w:val="22"/>
          <w:szCs w:val="22"/>
        </w:rPr>
      </w:pPr>
      <w:r w:rsidRPr="00F05ED6">
        <w:rPr>
          <w:rFonts w:asciiTheme="minorHAnsi" w:hAnsiTheme="minorHAnsi" w:cstheme="minorHAnsi"/>
          <w:sz w:val="22"/>
          <w:szCs w:val="22"/>
        </w:rPr>
        <w:t xml:space="preserve">h) Conocer el proyecto educativo del centro, así como las normas de convivencia y las normas de organización y funcionamiento. </w:t>
      </w:r>
    </w:p>
    <w:p w14:paraId="1EF860B7" w14:textId="77777777" w:rsidR="00F05ED6" w:rsidRPr="00F05ED6" w:rsidRDefault="00F05ED6" w:rsidP="00F05ED6">
      <w:pPr>
        <w:pStyle w:val="NormalWeb"/>
        <w:spacing w:after="0"/>
        <w:ind w:left="426"/>
        <w:rPr>
          <w:rFonts w:asciiTheme="minorHAnsi" w:hAnsiTheme="minorHAnsi" w:cstheme="minorHAnsi"/>
          <w:sz w:val="22"/>
          <w:szCs w:val="22"/>
        </w:rPr>
      </w:pPr>
      <w:r w:rsidRPr="00F05ED6">
        <w:rPr>
          <w:rFonts w:asciiTheme="minorHAnsi" w:hAnsiTheme="minorHAnsi" w:cstheme="minorHAnsi"/>
          <w:sz w:val="22"/>
          <w:szCs w:val="22"/>
        </w:rPr>
        <w:t xml:space="preserve">i) Respetar y hacer respetar la autoridad y las orientaciones del profesorado en el ejercicio de sus funciones. </w:t>
      </w:r>
    </w:p>
    <w:p w14:paraId="39A30281" w14:textId="77777777" w:rsidR="00F05ED6" w:rsidRPr="00F05ED6" w:rsidRDefault="00F05ED6" w:rsidP="00F05ED6">
      <w:pPr>
        <w:pStyle w:val="NormalWeb"/>
        <w:spacing w:after="0"/>
        <w:ind w:left="426"/>
        <w:rPr>
          <w:rFonts w:asciiTheme="minorHAnsi" w:hAnsiTheme="minorHAnsi" w:cstheme="minorHAnsi"/>
          <w:sz w:val="22"/>
          <w:szCs w:val="22"/>
        </w:rPr>
      </w:pPr>
      <w:r w:rsidRPr="00F05ED6">
        <w:rPr>
          <w:rFonts w:asciiTheme="minorHAnsi" w:hAnsiTheme="minorHAnsi" w:cstheme="minorHAnsi"/>
          <w:sz w:val="22"/>
          <w:szCs w:val="22"/>
        </w:rPr>
        <w:t xml:space="preserve">j) Participar de manera activa en los acuerdos o compromisos particulares establecidos entre el tutor o la tutora, alumno o alumna y su familia, como mecanismo de resolución de un conflicto. </w:t>
      </w:r>
    </w:p>
    <w:p w14:paraId="3DA3E747" w14:textId="77777777" w:rsidR="00F05ED6" w:rsidRPr="00F05ED6" w:rsidRDefault="00F05ED6" w:rsidP="00F05ED6">
      <w:pPr>
        <w:pStyle w:val="NormalWeb"/>
        <w:spacing w:after="0"/>
        <w:ind w:left="426"/>
        <w:rPr>
          <w:rFonts w:asciiTheme="minorHAnsi" w:hAnsiTheme="minorHAnsi" w:cstheme="minorHAnsi"/>
          <w:sz w:val="22"/>
          <w:szCs w:val="22"/>
        </w:rPr>
      </w:pPr>
      <w:r w:rsidRPr="00F05ED6">
        <w:rPr>
          <w:rFonts w:asciiTheme="minorHAnsi" w:hAnsiTheme="minorHAnsi" w:cstheme="minorHAnsi"/>
          <w:sz w:val="22"/>
          <w:szCs w:val="22"/>
        </w:rPr>
        <w:t xml:space="preserve">k) Fomentar una actitud responsable en el uso de las tecnologías de la información, la comunicación y la relación, incluido el uso de los teléfonos móviles y otros dispositivos electrónicos, prestando especial atención a medidas de prevención del ciberacoso. </w:t>
      </w:r>
    </w:p>
    <w:p w14:paraId="53EC7585" w14:textId="60EA4FF6" w:rsidR="00F05ED6" w:rsidRPr="00F05ED6" w:rsidRDefault="00F05ED6" w:rsidP="00292B90">
      <w:pPr>
        <w:pStyle w:val="NormalWeb"/>
        <w:spacing w:after="0"/>
        <w:ind w:left="426"/>
        <w:rPr>
          <w:rFonts w:asciiTheme="minorHAnsi" w:hAnsiTheme="minorHAnsi" w:cstheme="minorHAnsi"/>
          <w:sz w:val="22"/>
          <w:szCs w:val="22"/>
        </w:rPr>
      </w:pPr>
      <w:r w:rsidRPr="00F05ED6">
        <w:rPr>
          <w:rFonts w:asciiTheme="minorHAnsi" w:hAnsiTheme="minorHAnsi" w:cstheme="minorHAnsi"/>
          <w:sz w:val="22"/>
          <w:szCs w:val="22"/>
        </w:rPr>
        <w:t xml:space="preserve">l) Participar en las actuaciones previstas para el seguimiento y evaluación de la convivencia en el centro. </w:t>
      </w:r>
    </w:p>
    <w:p w14:paraId="15DF7344" w14:textId="77777777" w:rsidR="00F05ED6" w:rsidRDefault="00F05ED6" w:rsidP="00C578F6">
      <w:pPr>
        <w:pStyle w:val="NormalWeb"/>
        <w:spacing w:after="0"/>
        <w:ind w:left="426"/>
      </w:pPr>
      <w:r>
        <w:t>2</w:t>
      </w:r>
      <w:r w:rsidRPr="00C578F6">
        <w:rPr>
          <w:u w:val="single"/>
        </w:rPr>
        <w:t xml:space="preserve">. Estas obligaciones se entienden sin perjuicio de las establecidas en el artículo 4.2 de la Ley orgánica 8/1985, de 3 julio, reguladora del Derecho a la Educación. 3. Para el debido </w:t>
      </w:r>
      <w:r w:rsidRPr="00C578F6">
        <w:rPr>
          <w:u w:val="single"/>
        </w:rPr>
        <w:lastRenderedPageBreak/>
        <w:t>cumplimiento de sus deberes, las familias tendrán garantizado el derecho a la accesibilidad universal.</w:t>
      </w:r>
      <w:r>
        <w:t xml:space="preserve"> </w:t>
      </w:r>
    </w:p>
    <w:p w14:paraId="3BB6223B" w14:textId="77777777" w:rsidR="00984CFC" w:rsidRDefault="00423E95" w:rsidP="0078694F">
      <w:pPr>
        <w:pStyle w:val="Ttulo31"/>
        <w:numPr>
          <w:ilvl w:val="2"/>
          <w:numId w:val="32"/>
        </w:numPr>
        <w:tabs>
          <w:tab w:val="left" w:pos="597"/>
        </w:tabs>
        <w:spacing w:before="190"/>
        <w:ind w:right="1791" w:hanging="1548"/>
        <w:jc w:val="right"/>
        <w:rPr>
          <w:color w:val="231F20"/>
          <w:u w:val="none"/>
        </w:rPr>
      </w:pPr>
      <w:bookmarkStart w:id="46" w:name="_TOC_250039"/>
      <w:r>
        <w:rPr>
          <w:color w:val="231F20"/>
        </w:rPr>
        <w:t>Derechos</w:t>
      </w:r>
      <w:r>
        <w:rPr>
          <w:color w:val="231F20"/>
          <w:spacing w:val="-8"/>
        </w:rPr>
        <w:t xml:space="preserve"> </w:t>
      </w:r>
      <w:r>
        <w:rPr>
          <w:color w:val="231F20"/>
        </w:rPr>
        <w:t>del</w:t>
      </w:r>
      <w:r>
        <w:rPr>
          <w:color w:val="231F20"/>
          <w:spacing w:val="-8"/>
        </w:rPr>
        <w:t xml:space="preserve"> </w:t>
      </w:r>
      <w:proofErr w:type="spellStart"/>
      <w:r>
        <w:rPr>
          <w:color w:val="231F20"/>
        </w:rPr>
        <w:t>profesorado</w:t>
      </w:r>
      <w:proofErr w:type="spellEnd"/>
      <w:r>
        <w:rPr>
          <w:color w:val="231F20"/>
          <w:spacing w:val="-8"/>
        </w:rPr>
        <w:t xml:space="preserve"> </w:t>
      </w:r>
      <w:proofErr w:type="spellStart"/>
      <w:r>
        <w:rPr>
          <w:color w:val="231F20"/>
        </w:rPr>
        <w:t>en</w:t>
      </w:r>
      <w:proofErr w:type="spellEnd"/>
      <w:r>
        <w:rPr>
          <w:color w:val="231F20"/>
          <w:spacing w:val="-7"/>
        </w:rPr>
        <w:t xml:space="preserve"> </w:t>
      </w:r>
      <w:proofErr w:type="spellStart"/>
      <w:r>
        <w:rPr>
          <w:color w:val="231F20"/>
        </w:rPr>
        <w:t>el</w:t>
      </w:r>
      <w:proofErr w:type="spellEnd"/>
      <w:r>
        <w:rPr>
          <w:color w:val="231F20"/>
          <w:spacing w:val="-8"/>
        </w:rPr>
        <w:t xml:space="preserve"> </w:t>
      </w:r>
      <w:proofErr w:type="spellStart"/>
      <w:r>
        <w:rPr>
          <w:color w:val="231F20"/>
        </w:rPr>
        <w:t>ámbito</w:t>
      </w:r>
      <w:proofErr w:type="spellEnd"/>
      <w:r>
        <w:rPr>
          <w:color w:val="231F20"/>
          <w:spacing w:val="-8"/>
        </w:rPr>
        <w:t xml:space="preserve"> </w:t>
      </w:r>
      <w:r>
        <w:rPr>
          <w:color w:val="231F20"/>
        </w:rPr>
        <w:t>de</w:t>
      </w:r>
      <w:r>
        <w:rPr>
          <w:color w:val="231F20"/>
          <w:spacing w:val="-8"/>
        </w:rPr>
        <w:t xml:space="preserve"> </w:t>
      </w:r>
      <w:r>
        <w:rPr>
          <w:color w:val="231F20"/>
        </w:rPr>
        <w:t>la</w:t>
      </w:r>
      <w:r>
        <w:rPr>
          <w:color w:val="231F20"/>
          <w:spacing w:val="-8"/>
        </w:rPr>
        <w:t xml:space="preserve"> </w:t>
      </w:r>
      <w:proofErr w:type="spellStart"/>
      <w:r>
        <w:rPr>
          <w:color w:val="231F20"/>
        </w:rPr>
        <w:t>convivencia</w:t>
      </w:r>
      <w:proofErr w:type="spellEnd"/>
      <w:r>
        <w:rPr>
          <w:color w:val="231F20"/>
          <w:spacing w:val="-8"/>
        </w:rPr>
        <w:t xml:space="preserve"> </w:t>
      </w:r>
      <w:bookmarkEnd w:id="46"/>
      <w:r>
        <w:rPr>
          <w:color w:val="231F20"/>
        </w:rPr>
        <w:t>escolar.</w:t>
      </w:r>
    </w:p>
    <w:p w14:paraId="554C1623" w14:textId="77777777" w:rsidR="00984CFC" w:rsidRDefault="00984CFC">
      <w:pPr>
        <w:pStyle w:val="Textoindependiente"/>
        <w:spacing w:before="2"/>
        <w:rPr>
          <w:sz w:val="21"/>
        </w:rPr>
      </w:pPr>
    </w:p>
    <w:p w14:paraId="1658D57C"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El profesorado tiene los siguientes derechos: </w:t>
      </w:r>
    </w:p>
    <w:p w14:paraId="27817C18"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1. A ser respetado, a recibir un trato adecuado y a ser valorado por la comunidad educativa, y por la sociedad en general, en el ejercicio de sus funciones. </w:t>
      </w:r>
    </w:p>
    <w:p w14:paraId="7E4A3324"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2. Que se respeten sus indicaciones en el cumplimiento de las </w:t>
      </w:r>
      <w:proofErr w:type="spellStart"/>
      <w:r w:rsidRPr="00C578F6">
        <w:rPr>
          <w:rFonts w:asciiTheme="minorHAnsi" w:hAnsiTheme="minorHAnsi" w:cstheme="minorHAnsi"/>
          <w:sz w:val="22"/>
          <w:szCs w:val="22"/>
        </w:rPr>
        <w:t>nor</w:t>
      </w:r>
      <w:proofErr w:type="spellEnd"/>
      <w:r w:rsidRPr="00C578F6">
        <w:rPr>
          <w:rFonts w:asciiTheme="minorHAnsi" w:hAnsiTheme="minorHAnsi" w:cstheme="minorHAnsi"/>
          <w:sz w:val="22"/>
          <w:szCs w:val="22"/>
        </w:rPr>
        <w:t xml:space="preserve"> mas establecidas en el centro educativo y en el entorno escolar.</w:t>
      </w:r>
    </w:p>
    <w:p w14:paraId="27882519"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3. A mantener la comunicación y la colaboración necesaria con las familias y miembros de la comunidad educativa con los apoyos que precisen en cada caso. </w:t>
      </w:r>
    </w:p>
    <w:p w14:paraId="09FB6E17"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4. A la autonomía pedagógica y en la toma de decisiones relativas a la aplicación de las normas de convivencia. </w:t>
      </w:r>
    </w:p>
    <w:p w14:paraId="5D9212C6"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5. A desarrollar la función docente en un ambiente educativo donde se respeten sus derechos y su integridad física y moral.</w:t>
      </w:r>
    </w:p>
    <w:p w14:paraId="09A1E438"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6. A recibir formación permanente en materia de atención a la diversidad, sobre igualdad y convivencia escolar y sobre estrategias de gestión de la convivencia. </w:t>
      </w:r>
    </w:p>
    <w:p w14:paraId="47058E10"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7. A participar en los órganos y estructuras que tengan atribuidas competencias en el ámbito de la convivencia escolar. </w:t>
      </w:r>
    </w:p>
    <w:p w14:paraId="003110E2"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8. A expresar libremente su opinión, siempre que no sean discriminatorias hacia ninguna minoría o grupo social, ni potencien conductas antidemocráticas.</w:t>
      </w:r>
    </w:p>
    <w:p w14:paraId="75614FE4"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9. A ejercer el derecho de asociación y reunión, de acuerdo con la legislación vigente. </w:t>
      </w:r>
    </w:p>
    <w:p w14:paraId="6CD6DE44"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10. A la defensa jurídica en los procedimientos que pudieran derivarse del ejercicio legítimo de sus funciones, en los términos establecidos en la normativa vigente.</w:t>
      </w:r>
    </w:p>
    <w:p w14:paraId="0A19BAD0" w14:textId="77777777" w:rsidR="00C578F6" w:rsidRDefault="00C578F6" w:rsidP="00C578F6">
      <w:pPr>
        <w:pStyle w:val="NormalWeb"/>
        <w:spacing w:after="0"/>
        <w:ind w:left="426"/>
        <w:jc w:val="both"/>
      </w:pPr>
      <w:r w:rsidRPr="00C578F6">
        <w:rPr>
          <w:rFonts w:asciiTheme="minorHAnsi" w:hAnsiTheme="minorHAnsi" w:cstheme="minorHAnsi"/>
          <w:sz w:val="22"/>
          <w:szCs w:val="22"/>
        </w:rPr>
        <w:t xml:space="preserve">11. A la consideración de </w:t>
      </w:r>
      <w:proofErr w:type="gramStart"/>
      <w:r w:rsidRPr="00C578F6">
        <w:rPr>
          <w:rFonts w:asciiTheme="minorHAnsi" w:hAnsiTheme="minorHAnsi" w:cstheme="minorHAnsi"/>
          <w:sz w:val="22"/>
          <w:szCs w:val="22"/>
        </w:rPr>
        <w:t>autoridad pública</w:t>
      </w:r>
      <w:proofErr w:type="gramEnd"/>
      <w:r w:rsidRPr="00C578F6">
        <w:rPr>
          <w:rFonts w:asciiTheme="minorHAnsi" w:hAnsiTheme="minorHAnsi" w:cstheme="minorHAnsi"/>
          <w:sz w:val="22"/>
          <w:szCs w:val="22"/>
        </w:rPr>
        <w:t xml:space="preserve"> según se establece en la Ley15/2010, de 3 de diciembre, de la Generalitat, de autoridad del profesorado.</w:t>
      </w:r>
      <w:r>
        <w:t xml:space="preserve"> </w:t>
      </w:r>
    </w:p>
    <w:p w14:paraId="4541B8E8" w14:textId="77777777" w:rsidR="00984CFC" w:rsidRPr="004D6A1F" w:rsidRDefault="00984CFC">
      <w:pPr>
        <w:jc w:val="right"/>
        <w:rPr>
          <w:lang w:val="es-ES"/>
        </w:rPr>
      </w:pPr>
    </w:p>
    <w:p w14:paraId="47EBF657" w14:textId="77777777" w:rsidR="00292B90" w:rsidRPr="004D6A1F" w:rsidRDefault="00292B90">
      <w:pPr>
        <w:jc w:val="right"/>
        <w:rPr>
          <w:lang w:val="es-ES"/>
        </w:rPr>
      </w:pPr>
    </w:p>
    <w:p w14:paraId="10C2F853" w14:textId="77777777" w:rsidR="00984CFC" w:rsidRDefault="00423E95" w:rsidP="0078694F">
      <w:pPr>
        <w:pStyle w:val="Ttulo31"/>
        <w:numPr>
          <w:ilvl w:val="2"/>
          <w:numId w:val="32"/>
        </w:numPr>
        <w:tabs>
          <w:tab w:val="left" w:pos="1548"/>
        </w:tabs>
        <w:spacing w:before="131"/>
        <w:rPr>
          <w:color w:val="231F20"/>
          <w:u w:val="none"/>
        </w:rPr>
      </w:pPr>
      <w:bookmarkStart w:id="47" w:name="_TOC_250038"/>
      <w:proofErr w:type="spellStart"/>
      <w:r>
        <w:rPr>
          <w:color w:val="231F20"/>
        </w:rPr>
        <w:t>Deberes</w:t>
      </w:r>
      <w:proofErr w:type="spellEnd"/>
      <w:r>
        <w:rPr>
          <w:color w:val="231F20"/>
          <w:spacing w:val="-7"/>
        </w:rPr>
        <w:t xml:space="preserve"> </w:t>
      </w:r>
      <w:r>
        <w:rPr>
          <w:color w:val="231F20"/>
        </w:rPr>
        <w:t>del</w:t>
      </w:r>
      <w:r>
        <w:rPr>
          <w:color w:val="231F20"/>
          <w:spacing w:val="-8"/>
        </w:rPr>
        <w:t xml:space="preserve"> </w:t>
      </w:r>
      <w:proofErr w:type="spellStart"/>
      <w:r>
        <w:rPr>
          <w:color w:val="231F20"/>
        </w:rPr>
        <w:t>profesorado</w:t>
      </w:r>
      <w:proofErr w:type="spellEnd"/>
      <w:r>
        <w:rPr>
          <w:color w:val="231F20"/>
          <w:spacing w:val="-8"/>
        </w:rPr>
        <w:t xml:space="preserve"> </w:t>
      </w:r>
      <w:proofErr w:type="spellStart"/>
      <w:r>
        <w:rPr>
          <w:color w:val="231F20"/>
        </w:rPr>
        <w:t>en</w:t>
      </w:r>
      <w:proofErr w:type="spellEnd"/>
      <w:r>
        <w:rPr>
          <w:color w:val="231F20"/>
          <w:spacing w:val="-7"/>
        </w:rPr>
        <w:t xml:space="preserve"> </w:t>
      </w:r>
      <w:proofErr w:type="spellStart"/>
      <w:r>
        <w:rPr>
          <w:color w:val="231F20"/>
        </w:rPr>
        <w:t>el</w:t>
      </w:r>
      <w:proofErr w:type="spellEnd"/>
      <w:r>
        <w:rPr>
          <w:color w:val="231F20"/>
          <w:spacing w:val="-6"/>
        </w:rPr>
        <w:t xml:space="preserve"> </w:t>
      </w:r>
      <w:proofErr w:type="spellStart"/>
      <w:r>
        <w:rPr>
          <w:color w:val="231F20"/>
        </w:rPr>
        <w:t>ámbito</w:t>
      </w:r>
      <w:proofErr w:type="spellEnd"/>
      <w:r>
        <w:rPr>
          <w:color w:val="231F20"/>
          <w:spacing w:val="-8"/>
        </w:rPr>
        <w:t xml:space="preserve"> </w:t>
      </w:r>
      <w:r>
        <w:rPr>
          <w:color w:val="231F20"/>
        </w:rPr>
        <w:t>de</w:t>
      </w:r>
      <w:r>
        <w:rPr>
          <w:color w:val="231F20"/>
          <w:spacing w:val="-8"/>
        </w:rPr>
        <w:t xml:space="preserve"> </w:t>
      </w:r>
      <w:r>
        <w:rPr>
          <w:color w:val="231F20"/>
        </w:rPr>
        <w:t>la</w:t>
      </w:r>
      <w:r>
        <w:rPr>
          <w:color w:val="231F20"/>
          <w:spacing w:val="-8"/>
        </w:rPr>
        <w:t xml:space="preserve"> </w:t>
      </w:r>
      <w:proofErr w:type="spellStart"/>
      <w:r>
        <w:rPr>
          <w:color w:val="231F20"/>
        </w:rPr>
        <w:t>convivencia</w:t>
      </w:r>
      <w:proofErr w:type="spellEnd"/>
      <w:r>
        <w:rPr>
          <w:color w:val="231F20"/>
          <w:spacing w:val="-6"/>
        </w:rPr>
        <w:t xml:space="preserve"> </w:t>
      </w:r>
      <w:bookmarkEnd w:id="47"/>
      <w:r>
        <w:rPr>
          <w:color w:val="231F20"/>
        </w:rPr>
        <w:t>escolar.</w:t>
      </w:r>
    </w:p>
    <w:p w14:paraId="4A955362"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El profesorado tiene los siguientes deberes:</w:t>
      </w:r>
    </w:p>
    <w:p w14:paraId="4510AFB0"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1. Proporcionar al alumnado una educación de calidad, igualitaria, equitativa y respetar su diversidad y fomentar un buen clima de participación y convivencia. </w:t>
      </w:r>
    </w:p>
    <w:p w14:paraId="67EA776D"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lastRenderedPageBreak/>
        <w:t xml:space="preserve">2. Informar al alumnado y las familias o representantes legales sobre los contenidos, procedimientos, instrumentos y criterios de evaluación. </w:t>
      </w:r>
    </w:p>
    <w:p w14:paraId="48CE60DF"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3. Actualizarse de forma continuada sobre atención a la diversidad, la igualdad y convivencia escolar, y la gestión de la igualdad y la convivencia, en el marco de los planes de formación oficiales que promueve la Administración educativa. </w:t>
      </w:r>
    </w:p>
    <w:p w14:paraId="7D8AED0F"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4. Respetar la libertad de conciencia, la identidad y la expresión de género, la orientación sexual y las convicciones religiosas y morales, así como la dignidad, integridad e intimidad de todos los miembros de la comunidad educativa. </w:t>
      </w:r>
    </w:p>
    <w:p w14:paraId="25ACF7BB"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5. Participar en la elaboración de las normas de organización y funcionamiento del centro.</w:t>
      </w:r>
    </w:p>
    <w:p w14:paraId="77A8941A"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6. Fomentar un clima positivo de convivencia en el centro y en el aula, y durante las actividades complementarias y extraescolares</w:t>
      </w:r>
    </w:p>
    <w:p w14:paraId="44B97024"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7. Colaborar en la prevención, detección, intervención y gestión de la igualdad y la convivencia, y aplicar las medidas de abordaje educativo necesarias, de acuerdo con lo dispuesto en este decreto.</w:t>
      </w:r>
    </w:p>
    <w:p w14:paraId="135BDE66"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8. Comunicar a la dirección del centro educativo las situaciones que perjudiquen gravemente la convivencia para que se puedan tomar las medidas oportunas, guardando secreto, confidencialidad y sigilo profesional sobre la información y circunstancias personales y familiares del alumnado, conforme a la normativa vigente, y sin perjuicio de prestar la atención inmediata que se precise.</w:t>
      </w:r>
    </w:p>
    <w:p w14:paraId="46530F34"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9. Informar a las familias sobre los incumplimientos de las normas de convivencia por parte de sus hijos, hijas o tutelados, y de las medidas de abordaje educativo adoptadas.</w:t>
      </w:r>
    </w:p>
    <w:p w14:paraId="7B7B1E65" w14:textId="77777777" w:rsidR="00C578F6" w:rsidRDefault="00C578F6" w:rsidP="00C578F6">
      <w:pPr>
        <w:pStyle w:val="NormalWeb"/>
        <w:spacing w:after="0"/>
        <w:ind w:left="426"/>
      </w:pPr>
      <w:r>
        <w:t xml:space="preserve">10. Controlar las faltas de asistencia y los retrasos, y comunicarlas a las familias o representantes legales. </w:t>
      </w:r>
    </w:p>
    <w:p w14:paraId="7CEB1194" w14:textId="77777777" w:rsidR="00984CFC" w:rsidRDefault="00984CFC">
      <w:pPr>
        <w:pStyle w:val="Textoindependiente"/>
        <w:rPr>
          <w:sz w:val="26"/>
        </w:rPr>
      </w:pPr>
    </w:p>
    <w:p w14:paraId="610E5951" w14:textId="77777777" w:rsidR="00984CFC" w:rsidRDefault="00423E95" w:rsidP="0078694F">
      <w:pPr>
        <w:pStyle w:val="Ttulo31"/>
        <w:numPr>
          <w:ilvl w:val="2"/>
          <w:numId w:val="32"/>
        </w:numPr>
        <w:tabs>
          <w:tab w:val="left" w:pos="1548"/>
        </w:tabs>
        <w:spacing w:before="213" w:line="216" w:lineRule="auto"/>
        <w:ind w:left="951" w:right="263" w:hanging="1"/>
        <w:rPr>
          <w:color w:val="231F20"/>
          <w:u w:val="none"/>
        </w:rPr>
      </w:pPr>
      <w:bookmarkStart w:id="48" w:name="_TOC_250037"/>
      <w:r>
        <w:rPr>
          <w:color w:val="231F20"/>
        </w:rPr>
        <w:t>Derechos</w:t>
      </w:r>
      <w:r>
        <w:rPr>
          <w:color w:val="231F20"/>
          <w:spacing w:val="-4"/>
        </w:rPr>
        <w:t xml:space="preserve"> </w:t>
      </w:r>
      <w:r>
        <w:rPr>
          <w:color w:val="231F20"/>
        </w:rPr>
        <w:t>del</w:t>
      </w:r>
      <w:r>
        <w:rPr>
          <w:color w:val="231F20"/>
          <w:spacing w:val="-4"/>
        </w:rPr>
        <w:t xml:space="preserve"> </w:t>
      </w:r>
      <w:r>
        <w:rPr>
          <w:color w:val="231F20"/>
        </w:rPr>
        <w:t>personal</w:t>
      </w:r>
      <w:r>
        <w:rPr>
          <w:color w:val="231F20"/>
          <w:spacing w:val="-4"/>
        </w:rPr>
        <w:t xml:space="preserve"> </w:t>
      </w:r>
      <w:r>
        <w:rPr>
          <w:color w:val="231F20"/>
        </w:rPr>
        <w:t>de</w:t>
      </w:r>
      <w:r>
        <w:rPr>
          <w:color w:val="231F20"/>
          <w:spacing w:val="-4"/>
        </w:rPr>
        <w:t xml:space="preserve"> </w:t>
      </w:r>
      <w:proofErr w:type="spellStart"/>
      <w:r>
        <w:rPr>
          <w:color w:val="231F20"/>
        </w:rPr>
        <w:t>administración</w:t>
      </w:r>
      <w:proofErr w:type="spellEnd"/>
      <w:r>
        <w:rPr>
          <w:color w:val="231F20"/>
          <w:spacing w:val="-5"/>
        </w:rPr>
        <w:t xml:space="preserve"> </w:t>
      </w:r>
      <w:r>
        <w:rPr>
          <w:color w:val="231F20"/>
        </w:rPr>
        <w:t>y</w:t>
      </w:r>
      <w:r>
        <w:rPr>
          <w:color w:val="231F20"/>
          <w:spacing w:val="-3"/>
        </w:rPr>
        <w:t xml:space="preserve"> </w:t>
      </w:r>
      <w:proofErr w:type="spellStart"/>
      <w:r>
        <w:rPr>
          <w:color w:val="231F20"/>
        </w:rPr>
        <w:t>servicios</w:t>
      </w:r>
      <w:proofErr w:type="spellEnd"/>
      <w:r>
        <w:rPr>
          <w:color w:val="231F20"/>
          <w:spacing w:val="-3"/>
        </w:rPr>
        <w:t xml:space="preserve"> </w:t>
      </w:r>
      <w:proofErr w:type="spellStart"/>
      <w:r>
        <w:rPr>
          <w:color w:val="231F20"/>
        </w:rPr>
        <w:t>en</w:t>
      </w:r>
      <w:proofErr w:type="spellEnd"/>
      <w:r>
        <w:rPr>
          <w:color w:val="231F20"/>
          <w:spacing w:val="-3"/>
        </w:rPr>
        <w:t xml:space="preserve"> </w:t>
      </w:r>
      <w:proofErr w:type="spellStart"/>
      <w:r>
        <w:rPr>
          <w:color w:val="231F20"/>
        </w:rPr>
        <w:t>el</w:t>
      </w:r>
      <w:proofErr w:type="spellEnd"/>
      <w:r>
        <w:rPr>
          <w:color w:val="231F20"/>
          <w:spacing w:val="-4"/>
        </w:rPr>
        <w:t xml:space="preserve"> </w:t>
      </w:r>
      <w:proofErr w:type="spellStart"/>
      <w:r>
        <w:rPr>
          <w:color w:val="231F20"/>
        </w:rPr>
        <w:t>ámbito</w:t>
      </w:r>
      <w:proofErr w:type="spellEnd"/>
      <w:r>
        <w:rPr>
          <w:color w:val="231F20"/>
          <w:spacing w:val="-4"/>
        </w:rPr>
        <w:t xml:space="preserve"> </w:t>
      </w:r>
      <w:r>
        <w:rPr>
          <w:color w:val="231F20"/>
        </w:rPr>
        <w:t>de</w:t>
      </w:r>
      <w:r>
        <w:rPr>
          <w:color w:val="231F20"/>
          <w:spacing w:val="-4"/>
        </w:rPr>
        <w:t xml:space="preserve"> </w:t>
      </w:r>
      <w:r>
        <w:rPr>
          <w:color w:val="231F20"/>
        </w:rPr>
        <w:t>la</w:t>
      </w:r>
      <w:r>
        <w:rPr>
          <w:color w:val="231F20"/>
          <w:spacing w:val="-4"/>
        </w:rPr>
        <w:t xml:space="preserve"> </w:t>
      </w:r>
      <w:proofErr w:type="spellStart"/>
      <w:r>
        <w:rPr>
          <w:color w:val="231F20"/>
        </w:rPr>
        <w:t>conviven</w:t>
      </w:r>
      <w:proofErr w:type="spellEnd"/>
      <w:r>
        <w:rPr>
          <w:color w:val="231F20"/>
        </w:rPr>
        <w:t>-</w:t>
      </w:r>
      <w:r>
        <w:rPr>
          <w:color w:val="231F20"/>
          <w:spacing w:val="-52"/>
          <w:u w:val="none"/>
        </w:rPr>
        <w:t xml:space="preserve"> </w:t>
      </w:r>
      <w:proofErr w:type="spellStart"/>
      <w:r>
        <w:rPr>
          <w:color w:val="231F20"/>
        </w:rPr>
        <w:t>cia</w:t>
      </w:r>
      <w:proofErr w:type="spellEnd"/>
      <w:r>
        <w:rPr>
          <w:color w:val="231F20"/>
          <w:spacing w:val="-1"/>
        </w:rPr>
        <w:t xml:space="preserve"> </w:t>
      </w:r>
      <w:r>
        <w:rPr>
          <w:color w:val="231F20"/>
        </w:rPr>
        <w:t>escolar</w:t>
      </w:r>
      <w:r>
        <w:rPr>
          <w:color w:val="231F20"/>
          <w:spacing w:val="-1"/>
        </w:rPr>
        <w:t xml:space="preserve"> </w:t>
      </w:r>
      <w:proofErr w:type="spellStart"/>
      <w:r>
        <w:rPr>
          <w:color w:val="231F20"/>
        </w:rPr>
        <w:t>en</w:t>
      </w:r>
      <w:proofErr w:type="spellEnd"/>
      <w:r>
        <w:rPr>
          <w:color w:val="231F20"/>
        </w:rPr>
        <w:t xml:space="preserve"> </w:t>
      </w:r>
      <w:proofErr w:type="spellStart"/>
      <w:r>
        <w:rPr>
          <w:color w:val="231F20"/>
        </w:rPr>
        <w:t>los</w:t>
      </w:r>
      <w:proofErr w:type="spellEnd"/>
      <w:r>
        <w:rPr>
          <w:color w:val="231F20"/>
          <w:spacing w:val="-1"/>
        </w:rPr>
        <w:t xml:space="preserve"> </w:t>
      </w:r>
      <w:proofErr w:type="spellStart"/>
      <w:r>
        <w:rPr>
          <w:color w:val="231F20"/>
        </w:rPr>
        <w:t>centros</w:t>
      </w:r>
      <w:proofErr w:type="spellEnd"/>
      <w:r>
        <w:rPr>
          <w:color w:val="231F20"/>
          <w:spacing w:val="-2"/>
        </w:rPr>
        <w:t xml:space="preserve"> </w:t>
      </w:r>
      <w:bookmarkEnd w:id="48"/>
      <w:proofErr w:type="spellStart"/>
      <w:r>
        <w:rPr>
          <w:color w:val="231F20"/>
        </w:rPr>
        <w:t>docentes</w:t>
      </w:r>
      <w:proofErr w:type="spellEnd"/>
      <w:r>
        <w:rPr>
          <w:color w:val="231F20"/>
        </w:rPr>
        <w:t>.</w:t>
      </w:r>
    </w:p>
    <w:p w14:paraId="7E8570AF" w14:textId="77777777" w:rsidR="00984CFC" w:rsidRDefault="00984CFC">
      <w:pPr>
        <w:pStyle w:val="Textoindependiente"/>
        <w:spacing w:before="9"/>
        <w:rPr>
          <w:sz w:val="21"/>
        </w:rPr>
      </w:pPr>
    </w:p>
    <w:p w14:paraId="0EFDA77C" w14:textId="77777777" w:rsidR="00C578F6" w:rsidRPr="00C578F6" w:rsidRDefault="00C578F6" w:rsidP="00C578F6">
      <w:pPr>
        <w:pStyle w:val="NormalWeb"/>
        <w:spacing w:after="0"/>
        <w:ind w:left="993" w:hanging="567"/>
        <w:jc w:val="both"/>
        <w:rPr>
          <w:rFonts w:asciiTheme="minorHAnsi" w:hAnsiTheme="minorHAnsi" w:cstheme="minorHAnsi"/>
          <w:sz w:val="22"/>
          <w:szCs w:val="22"/>
        </w:rPr>
      </w:pPr>
      <w:r w:rsidRPr="00C578F6">
        <w:rPr>
          <w:rFonts w:asciiTheme="minorHAnsi" w:hAnsiTheme="minorHAnsi" w:cstheme="minorHAnsi"/>
          <w:sz w:val="22"/>
          <w:szCs w:val="22"/>
        </w:rPr>
        <w:t>1. A ser respetados, recibir un trato adecuado y ser valorados por la comunidad educativa, y por la</w:t>
      </w:r>
    </w:p>
    <w:p w14:paraId="3C2592EA"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2. A expresar libremente su opinión, siempre que no sean discriminatorias hacia ninguna minoría o grupo social, ni potencien conductas antidemocráticas.</w:t>
      </w:r>
    </w:p>
    <w:p w14:paraId="7A59347F"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3. A la defensa jurídica en los procedimientos que puedan derivarse del ejercicio legítimo de sus funciones, en los términos establecidos en la normativa vigente.</w:t>
      </w:r>
    </w:p>
    <w:p w14:paraId="21758C47" w14:textId="77777777" w:rsidR="00C578F6" w:rsidRDefault="00C578F6">
      <w:pPr>
        <w:pStyle w:val="Textoindependiente"/>
        <w:spacing w:before="9"/>
        <w:rPr>
          <w:b/>
          <w:i/>
          <w:sz w:val="21"/>
        </w:rPr>
      </w:pPr>
    </w:p>
    <w:p w14:paraId="62C1B15C" w14:textId="77777777" w:rsidR="00C578F6" w:rsidRDefault="00C578F6">
      <w:pPr>
        <w:pStyle w:val="Textoindependiente"/>
        <w:spacing w:before="9"/>
        <w:rPr>
          <w:b/>
          <w:i/>
          <w:sz w:val="21"/>
        </w:rPr>
      </w:pPr>
    </w:p>
    <w:p w14:paraId="1687D13A" w14:textId="77777777" w:rsidR="00292B90" w:rsidRDefault="00292B90">
      <w:pPr>
        <w:pStyle w:val="Textoindependiente"/>
        <w:spacing w:before="9"/>
        <w:rPr>
          <w:b/>
          <w:i/>
          <w:sz w:val="21"/>
        </w:rPr>
      </w:pPr>
    </w:p>
    <w:p w14:paraId="7C6AC4C6" w14:textId="77777777" w:rsidR="00292B90" w:rsidRDefault="00292B90">
      <w:pPr>
        <w:pStyle w:val="Textoindependiente"/>
        <w:spacing w:before="9"/>
        <w:rPr>
          <w:b/>
          <w:i/>
          <w:sz w:val="21"/>
        </w:rPr>
      </w:pPr>
    </w:p>
    <w:p w14:paraId="0C54D91B" w14:textId="77777777" w:rsidR="00292B90" w:rsidRDefault="00292B90">
      <w:pPr>
        <w:pStyle w:val="Textoindependiente"/>
        <w:spacing w:before="9"/>
        <w:rPr>
          <w:b/>
          <w:i/>
          <w:sz w:val="21"/>
        </w:rPr>
      </w:pPr>
    </w:p>
    <w:p w14:paraId="243B3EA3" w14:textId="77777777" w:rsidR="00292B90" w:rsidRDefault="00292B90">
      <w:pPr>
        <w:pStyle w:val="Textoindependiente"/>
        <w:spacing w:before="9"/>
        <w:rPr>
          <w:b/>
          <w:i/>
          <w:sz w:val="21"/>
        </w:rPr>
      </w:pPr>
    </w:p>
    <w:p w14:paraId="6D59F2B3" w14:textId="77777777" w:rsidR="00292B90" w:rsidRDefault="00292B90">
      <w:pPr>
        <w:pStyle w:val="Textoindependiente"/>
        <w:spacing w:before="9"/>
        <w:rPr>
          <w:b/>
          <w:i/>
          <w:sz w:val="21"/>
        </w:rPr>
      </w:pPr>
    </w:p>
    <w:p w14:paraId="330E736C" w14:textId="77777777" w:rsidR="00292B90" w:rsidRDefault="00292B90">
      <w:pPr>
        <w:pStyle w:val="Textoindependiente"/>
        <w:spacing w:before="9"/>
        <w:rPr>
          <w:b/>
          <w:i/>
          <w:sz w:val="21"/>
        </w:rPr>
      </w:pPr>
    </w:p>
    <w:p w14:paraId="5C97E8B6" w14:textId="77777777" w:rsidR="00984CFC" w:rsidRDefault="00423E95" w:rsidP="0078694F">
      <w:pPr>
        <w:pStyle w:val="Ttulo31"/>
        <w:numPr>
          <w:ilvl w:val="2"/>
          <w:numId w:val="32"/>
        </w:numPr>
        <w:tabs>
          <w:tab w:val="left" w:pos="1548"/>
        </w:tabs>
        <w:spacing w:before="214" w:line="216" w:lineRule="auto"/>
        <w:ind w:left="951" w:right="122" w:hanging="1"/>
        <w:rPr>
          <w:color w:val="231F20"/>
          <w:u w:val="none"/>
        </w:rPr>
      </w:pPr>
      <w:bookmarkStart w:id="49" w:name="_TOC_250036"/>
      <w:proofErr w:type="spellStart"/>
      <w:r>
        <w:rPr>
          <w:color w:val="231F20"/>
        </w:rPr>
        <w:t>Deberes</w:t>
      </w:r>
      <w:proofErr w:type="spellEnd"/>
      <w:r>
        <w:rPr>
          <w:color w:val="231F20"/>
        </w:rPr>
        <w:t xml:space="preserve"> del personal de </w:t>
      </w:r>
      <w:proofErr w:type="spellStart"/>
      <w:r>
        <w:rPr>
          <w:color w:val="231F20"/>
        </w:rPr>
        <w:t>administración</w:t>
      </w:r>
      <w:proofErr w:type="spellEnd"/>
      <w:r>
        <w:rPr>
          <w:color w:val="231F20"/>
        </w:rPr>
        <w:t xml:space="preserve"> y </w:t>
      </w:r>
      <w:proofErr w:type="spellStart"/>
      <w:r>
        <w:rPr>
          <w:color w:val="231F20"/>
        </w:rPr>
        <w:t>servicios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ámbito</w:t>
      </w:r>
      <w:proofErr w:type="spellEnd"/>
      <w:r>
        <w:rPr>
          <w:color w:val="231F20"/>
        </w:rPr>
        <w:t xml:space="preserve"> de la </w:t>
      </w:r>
      <w:proofErr w:type="spellStart"/>
      <w:r>
        <w:rPr>
          <w:color w:val="231F20"/>
        </w:rPr>
        <w:t>convivencia</w:t>
      </w:r>
      <w:proofErr w:type="spellEnd"/>
      <w:r>
        <w:rPr>
          <w:color w:val="231F20"/>
          <w:spacing w:val="-52"/>
          <w:u w:val="none"/>
        </w:rPr>
        <w:t xml:space="preserve"> </w:t>
      </w:r>
      <w:r>
        <w:rPr>
          <w:color w:val="231F20"/>
        </w:rPr>
        <w:t>escolar</w:t>
      </w:r>
      <w:r>
        <w:rPr>
          <w:color w:val="231F20"/>
          <w:spacing w:val="-2"/>
        </w:rPr>
        <w:t xml:space="preserve"> </w:t>
      </w:r>
      <w:proofErr w:type="spellStart"/>
      <w:r>
        <w:rPr>
          <w:color w:val="231F20"/>
        </w:rPr>
        <w:t>en</w:t>
      </w:r>
      <w:proofErr w:type="spellEnd"/>
      <w:r>
        <w:rPr>
          <w:color w:val="231F20"/>
        </w:rPr>
        <w:t xml:space="preserve"> </w:t>
      </w:r>
      <w:proofErr w:type="spellStart"/>
      <w:r>
        <w:rPr>
          <w:color w:val="231F20"/>
        </w:rPr>
        <w:t>los</w:t>
      </w:r>
      <w:proofErr w:type="spellEnd"/>
      <w:r>
        <w:rPr>
          <w:color w:val="231F20"/>
          <w:spacing w:val="-1"/>
        </w:rPr>
        <w:t xml:space="preserve"> </w:t>
      </w:r>
      <w:proofErr w:type="spellStart"/>
      <w:r>
        <w:rPr>
          <w:color w:val="231F20"/>
        </w:rPr>
        <w:t>centros</w:t>
      </w:r>
      <w:proofErr w:type="spellEnd"/>
      <w:r>
        <w:rPr>
          <w:color w:val="231F20"/>
          <w:spacing w:val="-1"/>
        </w:rPr>
        <w:t xml:space="preserve"> </w:t>
      </w:r>
      <w:bookmarkEnd w:id="49"/>
      <w:proofErr w:type="spellStart"/>
      <w:r>
        <w:rPr>
          <w:color w:val="231F20"/>
        </w:rPr>
        <w:t>docentes</w:t>
      </w:r>
      <w:proofErr w:type="spellEnd"/>
      <w:r>
        <w:rPr>
          <w:color w:val="231F20"/>
        </w:rPr>
        <w:t>.</w:t>
      </w:r>
    </w:p>
    <w:p w14:paraId="4AC770F3" w14:textId="77777777" w:rsidR="00984CFC" w:rsidRDefault="00984CFC">
      <w:pPr>
        <w:pStyle w:val="Textoindependiente"/>
        <w:spacing w:before="4"/>
        <w:rPr>
          <w:sz w:val="21"/>
        </w:rPr>
      </w:pPr>
    </w:p>
    <w:p w14:paraId="25BC7788"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1. Conocer y participar en la elaboración de las normas de igualdad y convivencia, a través de las estructuras participativas constituidas en cada centro. normas de organización y funcionamiento del centro.</w:t>
      </w:r>
    </w:p>
    <w:p w14:paraId="7285A324"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2. Colaborar con el centro para establecer un buen clima de convivencia, así como velar, en el ámbito de sus funciones, por el cumplimiento de las normas de igualdad y convivencia.</w:t>
      </w:r>
    </w:p>
    <w:p w14:paraId="5DD17ED9"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3. Respetar la libertad de conciencia, las convicciones religiosas y morales, la dignidad, la integridad y la intimidad de todos los miembros de la comunidad educativa.</w:t>
      </w:r>
    </w:p>
    <w:p w14:paraId="0FD4E118"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 xml:space="preserve">4. Comunicar a la jefatura de estudios las conductas que supongan una alteración grave de la convivencia para que se puedan tomar las medidas oportunas, guardando secreto, confidencialidad y sigilo profe </w:t>
      </w:r>
      <w:proofErr w:type="spellStart"/>
      <w:r w:rsidRPr="00C578F6">
        <w:rPr>
          <w:rFonts w:asciiTheme="minorHAnsi" w:hAnsiTheme="minorHAnsi" w:cstheme="minorHAnsi"/>
          <w:sz w:val="22"/>
          <w:szCs w:val="22"/>
        </w:rPr>
        <w:t>sionalsobre</w:t>
      </w:r>
      <w:proofErr w:type="spellEnd"/>
      <w:r w:rsidRPr="00C578F6">
        <w:rPr>
          <w:rFonts w:asciiTheme="minorHAnsi" w:hAnsiTheme="minorHAnsi" w:cstheme="minorHAnsi"/>
          <w:sz w:val="22"/>
          <w:szCs w:val="22"/>
        </w:rPr>
        <w:t xml:space="preserve"> la información y las circunstancias personales y familiares del alumnado, conforme a la normativa vigente, y sin perjuicio de prestar la atención inmediata necesaria. </w:t>
      </w:r>
    </w:p>
    <w:p w14:paraId="53C8A67B" w14:textId="77777777" w:rsidR="00C578F6" w:rsidRPr="00C578F6" w:rsidRDefault="00C578F6" w:rsidP="00C578F6">
      <w:pPr>
        <w:pStyle w:val="NormalWeb"/>
        <w:spacing w:after="0"/>
        <w:ind w:left="426"/>
        <w:jc w:val="both"/>
        <w:rPr>
          <w:rFonts w:asciiTheme="minorHAnsi" w:hAnsiTheme="minorHAnsi" w:cstheme="minorHAnsi"/>
          <w:sz w:val="22"/>
          <w:szCs w:val="22"/>
        </w:rPr>
      </w:pPr>
      <w:r w:rsidRPr="00C578F6">
        <w:rPr>
          <w:rFonts w:asciiTheme="minorHAnsi" w:hAnsiTheme="minorHAnsi" w:cstheme="minorHAnsi"/>
          <w:sz w:val="22"/>
          <w:szCs w:val="22"/>
        </w:rPr>
        <w:t>5. En el caso del personal de administración y servicios, colaborar en la custodia de la documentación administrativa relacionada con la convivencia escolar, así como guardando sigilo y confidencialidad res pecto a las actuaciones de las cuales tuvieran conocimiento.</w:t>
      </w:r>
    </w:p>
    <w:p w14:paraId="4C6F692D" w14:textId="77777777" w:rsidR="00984CFC" w:rsidRDefault="00984CFC">
      <w:pPr>
        <w:pStyle w:val="Textoindependiente"/>
        <w:spacing w:before="6"/>
        <w:rPr>
          <w:sz w:val="24"/>
        </w:rPr>
      </w:pPr>
    </w:p>
    <w:p w14:paraId="186666F2" w14:textId="77777777" w:rsidR="00984CFC" w:rsidRDefault="00423E95" w:rsidP="0078694F">
      <w:pPr>
        <w:pStyle w:val="Ttulo31"/>
        <w:numPr>
          <w:ilvl w:val="2"/>
          <w:numId w:val="32"/>
        </w:numPr>
        <w:tabs>
          <w:tab w:val="left" w:pos="1548"/>
        </w:tabs>
        <w:spacing w:before="212" w:line="216" w:lineRule="auto"/>
        <w:ind w:left="951" w:right="218" w:hanging="1"/>
        <w:rPr>
          <w:color w:val="231F20"/>
          <w:u w:val="none"/>
        </w:rPr>
      </w:pPr>
      <w:r>
        <w:rPr>
          <w:color w:val="231F20"/>
        </w:rPr>
        <w:t>Derechos</w:t>
      </w:r>
      <w:r>
        <w:rPr>
          <w:color w:val="231F20"/>
          <w:spacing w:val="-3"/>
        </w:rPr>
        <w:t xml:space="preserve"> </w:t>
      </w:r>
      <w:r>
        <w:rPr>
          <w:color w:val="231F20"/>
        </w:rPr>
        <w:t>y</w:t>
      </w:r>
      <w:r>
        <w:rPr>
          <w:color w:val="231F20"/>
          <w:spacing w:val="-3"/>
        </w:rPr>
        <w:t xml:space="preserve"> </w:t>
      </w:r>
      <w:proofErr w:type="spellStart"/>
      <w:r>
        <w:rPr>
          <w:color w:val="231F20"/>
        </w:rPr>
        <w:t>deberes</w:t>
      </w:r>
      <w:proofErr w:type="spellEnd"/>
      <w:r>
        <w:rPr>
          <w:color w:val="231F20"/>
          <w:spacing w:val="-3"/>
        </w:rPr>
        <w:t xml:space="preserve"> </w:t>
      </w:r>
      <w:r>
        <w:rPr>
          <w:color w:val="231F20"/>
        </w:rPr>
        <w:t>del</w:t>
      </w:r>
      <w:r>
        <w:rPr>
          <w:color w:val="231F20"/>
          <w:spacing w:val="-4"/>
        </w:rPr>
        <w:t xml:space="preserve"> </w:t>
      </w:r>
      <w:proofErr w:type="spellStart"/>
      <w:r>
        <w:rPr>
          <w:color w:val="231F20"/>
        </w:rPr>
        <w:t>alumnado</w:t>
      </w:r>
      <w:proofErr w:type="spellEnd"/>
      <w:r>
        <w:rPr>
          <w:color w:val="231F20"/>
          <w:spacing w:val="-4"/>
        </w:rPr>
        <w:t xml:space="preserve"> </w:t>
      </w:r>
      <w:proofErr w:type="spellStart"/>
      <w:r>
        <w:rPr>
          <w:color w:val="231F20"/>
        </w:rPr>
        <w:t>usuario</w:t>
      </w:r>
      <w:proofErr w:type="spellEnd"/>
      <w:r>
        <w:rPr>
          <w:color w:val="231F20"/>
          <w:spacing w:val="-4"/>
        </w:rPr>
        <w:t xml:space="preserve"> </w:t>
      </w:r>
      <w:r>
        <w:rPr>
          <w:color w:val="231F20"/>
        </w:rPr>
        <w:t>del</w:t>
      </w:r>
      <w:r>
        <w:rPr>
          <w:color w:val="231F20"/>
          <w:spacing w:val="-3"/>
        </w:rPr>
        <w:t xml:space="preserve"> </w:t>
      </w:r>
      <w:proofErr w:type="spellStart"/>
      <w:r>
        <w:rPr>
          <w:color w:val="231F20"/>
        </w:rPr>
        <w:t>servicio</w:t>
      </w:r>
      <w:proofErr w:type="spellEnd"/>
      <w:r>
        <w:rPr>
          <w:color w:val="231F20"/>
          <w:spacing w:val="-3"/>
        </w:rPr>
        <w:t xml:space="preserve"> </w:t>
      </w:r>
      <w:r>
        <w:rPr>
          <w:color w:val="231F20"/>
        </w:rPr>
        <w:t>de</w:t>
      </w:r>
      <w:r>
        <w:rPr>
          <w:color w:val="231F20"/>
          <w:spacing w:val="-4"/>
        </w:rPr>
        <w:t xml:space="preserve"> </w:t>
      </w:r>
      <w:proofErr w:type="spellStart"/>
      <w:r>
        <w:rPr>
          <w:color w:val="231F20"/>
        </w:rPr>
        <w:t>comedor</w:t>
      </w:r>
      <w:proofErr w:type="spellEnd"/>
      <w:r>
        <w:rPr>
          <w:color w:val="231F20"/>
          <w:spacing w:val="-4"/>
        </w:rPr>
        <w:t xml:space="preserve"> </w:t>
      </w:r>
      <w:r>
        <w:rPr>
          <w:color w:val="231F20"/>
        </w:rPr>
        <w:t>y</w:t>
      </w:r>
      <w:r>
        <w:rPr>
          <w:color w:val="231F20"/>
          <w:spacing w:val="-3"/>
        </w:rPr>
        <w:t xml:space="preserve"> </w:t>
      </w:r>
      <w:r>
        <w:rPr>
          <w:color w:val="231F20"/>
        </w:rPr>
        <w:t>de</w:t>
      </w:r>
      <w:r>
        <w:rPr>
          <w:color w:val="231F20"/>
          <w:spacing w:val="-3"/>
        </w:rPr>
        <w:t xml:space="preserve"> </w:t>
      </w:r>
      <w:r>
        <w:rPr>
          <w:color w:val="231F20"/>
        </w:rPr>
        <w:t>sus</w:t>
      </w:r>
      <w:r>
        <w:rPr>
          <w:color w:val="231F20"/>
          <w:spacing w:val="-4"/>
        </w:rPr>
        <w:t xml:space="preserve"> </w:t>
      </w:r>
      <w:proofErr w:type="spellStart"/>
      <w:r>
        <w:rPr>
          <w:color w:val="231F20"/>
        </w:rPr>
        <w:t>fami</w:t>
      </w:r>
      <w:proofErr w:type="spellEnd"/>
      <w:r>
        <w:rPr>
          <w:color w:val="231F20"/>
        </w:rPr>
        <w:t>-</w:t>
      </w:r>
      <w:r>
        <w:rPr>
          <w:color w:val="231F20"/>
          <w:spacing w:val="-52"/>
          <w:u w:val="none"/>
        </w:rPr>
        <w:t xml:space="preserve"> </w:t>
      </w:r>
      <w:proofErr w:type="spellStart"/>
      <w:r>
        <w:rPr>
          <w:color w:val="231F20"/>
        </w:rPr>
        <w:t>lias</w:t>
      </w:r>
      <w:proofErr w:type="spellEnd"/>
      <w:r>
        <w:rPr>
          <w:color w:val="231F20"/>
        </w:rPr>
        <w:t>.</w:t>
      </w:r>
    </w:p>
    <w:p w14:paraId="2B880C6F" w14:textId="77777777" w:rsidR="00984CFC" w:rsidRDefault="00984CFC">
      <w:pPr>
        <w:pStyle w:val="Textoindependiente"/>
        <w:spacing w:before="5"/>
        <w:rPr>
          <w:sz w:val="21"/>
        </w:rPr>
      </w:pPr>
    </w:p>
    <w:p w14:paraId="1D51D2D9" w14:textId="77777777" w:rsidR="00984CFC" w:rsidRDefault="00423E95" w:rsidP="0078694F">
      <w:pPr>
        <w:pStyle w:val="Prrafodelista"/>
        <w:numPr>
          <w:ilvl w:val="3"/>
          <w:numId w:val="32"/>
        </w:numPr>
        <w:tabs>
          <w:tab w:val="left" w:pos="1632"/>
        </w:tabs>
        <w:ind w:hanging="361"/>
        <w:jc w:val="left"/>
      </w:pPr>
      <w:r>
        <w:t>El</w:t>
      </w:r>
      <w:r>
        <w:rPr>
          <w:spacing w:val="-4"/>
        </w:rPr>
        <w:t xml:space="preserve"> </w:t>
      </w:r>
      <w:proofErr w:type="spellStart"/>
      <w:r>
        <w:t>alumnado</w:t>
      </w:r>
      <w:proofErr w:type="spellEnd"/>
      <w:r>
        <w:rPr>
          <w:spacing w:val="-4"/>
        </w:rPr>
        <w:t xml:space="preserve"> </w:t>
      </w:r>
      <w:proofErr w:type="spellStart"/>
      <w:r>
        <w:t>usuario</w:t>
      </w:r>
      <w:proofErr w:type="spellEnd"/>
      <w:r>
        <w:rPr>
          <w:spacing w:val="-4"/>
        </w:rPr>
        <w:t xml:space="preserve"> </w:t>
      </w:r>
      <w:r>
        <w:t>del</w:t>
      </w:r>
      <w:r>
        <w:rPr>
          <w:spacing w:val="-4"/>
        </w:rPr>
        <w:t xml:space="preserve"> </w:t>
      </w:r>
      <w:proofErr w:type="spellStart"/>
      <w:r>
        <w:t>servicio</w:t>
      </w:r>
      <w:proofErr w:type="spellEnd"/>
      <w:r>
        <w:rPr>
          <w:spacing w:val="-3"/>
        </w:rPr>
        <w:t xml:space="preserve"> </w:t>
      </w:r>
      <w:r>
        <w:t>de</w:t>
      </w:r>
      <w:r>
        <w:rPr>
          <w:spacing w:val="-4"/>
        </w:rPr>
        <w:t xml:space="preserve"> </w:t>
      </w:r>
      <w:proofErr w:type="spellStart"/>
      <w:r>
        <w:t>comedor</w:t>
      </w:r>
      <w:proofErr w:type="spellEnd"/>
      <w:r>
        <w:rPr>
          <w:spacing w:val="-4"/>
        </w:rPr>
        <w:t xml:space="preserve"> </w:t>
      </w:r>
      <w:r>
        <w:t>escolar</w:t>
      </w:r>
      <w:r>
        <w:rPr>
          <w:spacing w:val="-4"/>
        </w:rPr>
        <w:t xml:space="preserve"> </w:t>
      </w:r>
      <w:proofErr w:type="spellStart"/>
      <w:r>
        <w:t>tiene</w:t>
      </w:r>
      <w:proofErr w:type="spellEnd"/>
      <w:r>
        <w:rPr>
          <w:spacing w:val="-4"/>
        </w:rPr>
        <w:t xml:space="preserve"> </w:t>
      </w:r>
      <w:r>
        <w:t>derecho</w:t>
      </w:r>
      <w:r>
        <w:rPr>
          <w:spacing w:val="-3"/>
        </w:rPr>
        <w:t xml:space="preserve"> </w:t>
      </w:r>
      <w:r>
        <w:t>a:</w:t>
      </w:r>
    </w:p>
    <w:p w14:paraId="67127E1C" w14:textId="77777777" w:rsidR="00984CFC" w:rsidRDefault="00984CFC">
      <w:pPr>
        <w:pStyle w:val="Textoindependiente"/>
        <w:spacing w:before="7"/>
        <w:rPr>
          <w:sz w:val="20"/>
        </w:rPr>
      </w:pPr>
    </w:p>
    <w:p w14:paraId="4B7CE99D" w14:textId="530D7FFF" w:rsidR="00984CFC" w:rsidRDefault="00CC07AD">
      <w:pPr>
        <w:pStyle w:val="Textoindependiente"/>
        <w:tabs>
          <w:tab w:val="left" w:pos="1971"/>
        </w:tabs>
        <w:spacing w:line="280" w:lineRule="exact"/>
        <w:ind w:left="1611"/>
      </w:pPr>
      <w:r>
        <w:rPr>
          <w:rFonts w:ascii="Minion Pro" w:hAnsi="Minion Pro"/>
        </w:rPr>
        <w:t>-</w:t>
      </w:r>
      <w:r w:rsidR="00423E95">
        <w:rPr>
          <w:rFonts w:ascii="Minion Pro" w:hAnsi="Minion Pro"/>
        </w:rPr>
        <w:tab/>
      </w:r>
      <w:proofErr w:type="spellStart"/>
      <w:r w:rsidR="00423E95">
        <w:rPr>
          <w:spacing w:val="-2"/>
        </w:rPr>
        <w:t>Recibir</w:t>
      </w:r>
      <w:proofErr w:type="spellEnd"/>
      <w:r w:rsidR="00423E95">
        <w:rPr>
          <w:spacing w:val="-10"/>
        </w:rPr>
        <w:t xml:space="preserve"> </w:t>
      </w:r>
      <w:proofErr w:type="spellStart"/>
      <w:r w:rsidR="00423E95">
        <w:rPr>
          <w:spacing w:val="-2"/>
        </w:rPr>
        <w:t>una</w:t>
      </w:r>
      <w:proofErr w:type="spellEnd"/>
      <w:r w:rsidR="00423E95">
        <w:rPr>
          <w:spacing w:val="-10"/>
        </w:rPr>
        <w:t xml:space="preserve"> </w:t>
      </w:r>
      <w:proofErr w:type="spellStart"/>
      <w:r w:rsidR="00423E95">
        <w:rPr>
          <w:spacing w:val="-2"/>
        </w:rPr>
        <w:t>dieta</w:t>
      </w:r>
      <w:proofErr w:type="spellEnd"/>
      <w:r w:rsidR="00423E95">
        <w:rPr>
          <w:spacing w:val="-10"/>
        </w:rPr>
        <w:t xml:space="preserve"> </w:t>
      </w:r>
      <w:proofErr w:type="spellStart"/>
      <w:r w:rsidR="00423E95">
        <w:rPr>
          <w:spacing w:val="-2"/>
        </w:rPr>
        <w:t>equilibrada</w:t>
      </w:r>
      <w:proofErr w:type="spellEnd"/>
      <w:r w:rsidR="00423E95">
        <w:rPr>
          <w:spacing w:val="-10"/>
        </w:rPr>
        <w:t xml:space="preserve"> </w:t>
      </w:r>
      <w:r w:rsidR="00423E95">
        <w:rPr>
          <w:spacing w:val="-2"/>
        </w:rPr>
        <w:t>y</w:t>
      </w:r>
      <w:r w:rsidR="00423E95">
        <w:rPr>
          <w:spacing w:val="-10"/>
        </w:rPr>
        <w:t xml:space="preserve"> </w:t>
      </w:r>
      <w:proofErr w:type="spellStart"/>
      <w:r w:rsidR="00423E95">
        <w:rPr>
          <w:spacing w:val="-2"/>
        </w:rPr>
        <w:t>saludable</w:t>
      </w:r>
      <w:proofErr w:type="spellEnd"/>
      <w:r w:rsidR="00423E95">
        <w:rPr>
          <w:spacing w:val="-2"/>
        </w:rPr>
        <w:t>.</w:t>
      </w:r>
    </w:p>
    <w:p w14:paraId="121B0607" w14:textId="00CEC552" w:rsidR="00984CFC" w:rsidRDefault="00CC07AD">
      <w:pPr>
        <w:pStyle w:val="Textoindependiente"/>
        <w:tabs>
          <w:tab w:val="left" w:pos="1971"/>
        </w:tabs>
        <w:spacing w:before="3" w:line="218" w:lineRule="auto"/>
        <w:ind w:left="1971" w:right="118" w:hanging="360"/>
      </w:pPr>
      <w:r>
        <w:rPr>
          <w:rFonts w:ascii="Minion Pro" w:hAnsi="Minion Pro"/>
        </w:rPr>
        <w:t>-</w:t>
      </w:r>
      <w:r w:rsidR="00423E95">
        <w:rPr>
          <w:rFonts w:ascii="Minion Pro" w:hAnsi="Minion Pro"/>
        </w:rPr>
        <w:tab/>
      </w:r>
      <w:proofErr w:type="spellStart"/>
      <w:r w:rsidR="00423E95">
        <w:rPr>
          <w:spacing w:val="-3"/>
        </w:rPr>
        <w:t>Recibir</w:t>
      </w:r>
      <w:proofErr w:type="spellEnd"/>
      <w:r w:rsidR="00423E95">
        <w:rPr>
          <w:spacing w:val="-13"/>
        </w:rPr>
        <w:t xml:space="preserve"> </w:t>
      </w:r>
      <w:proofErr w:type="spellStart"/>
      <w:r w:rsidR="00423E95">
        <w:rPr>
          <w:spacing w:val="-3"/>
        </w:rPr>
        <w:t>orientaciones</w:t>
      </w:r>
      <w:proofErr w:type="spellEnd"/>
      <w:r w:rsidR="00423E95">
        <w:rPr>
          <w:spacing w:val="-13"/>
        </w:rPr>
        <w:t xml:space="preserve"> </w:t>
      </w:r>
      <w:proofErr w:type="spellStart"/>
      <w:r w:rsidR="00423E95">
        <w:rPr>
          <w:spacing w:val="-3"/>
        </w:rPr>
        <w:t>en</w:t>
      </w:r>
      <w:proofErr w:type="spellEnd"/>
      <w:r w:rsidR="00423E95">
        <w:rPr>
          <w:spacing w:val="-13"/>
        </w:rPr>
        <w:t xml:space="preserve"> </w:t>
      </w:r>
      <w:proofErr w:type="spellStart"/>
      <w:r w:rsidR="00423E95">
        <w:rPr>
          <w:spacing w:val="-3"/>
        </w:rPr>
        <w:t>materia</w:t>
      </w:r>
      <w:proofErr w:type="spellEnd"/>
      <w:r w:rsidR="00423E95">
        <w:rPr>
          <w:spacing w:val="-13"/>
        </w:rPr>
        <w:t xml:space="preserve"> </w:t>
      </w:r>
      <w:r w:rsidR="00423E95">
        <w:rPr>
          <w:spacing w:val="-3"/>
        </w:rPr>
        <w:t>de</w:t>
      </w:r>
      <w:r w:rsidR="00423E95">
        <w:rPr>
          <w:spacing w:val="-13"/>
        </w:rPr>
        <w:t xml:space="preserve"> </w:t>
      </w:r>
      <w:proofErr w:type="spellStart"/>
      <w:r w:rsidR="00423E95">
        <w:rPr>
          <w:spacing w:val="-3"/>
        </w:rPr>
        <w:t>educación</w:t>
      </w:r>
      <w:proofErr w:type="spellEnd"/>
      <w:r w:rsidR="00423E95">
        <w:rPr>
          <w:spacing w:val="-13"/>
        </w:rPr>
        <w:t xml:space="preserve"> </w:t>
      </w:r>
      <w:r w:rsidR="00423E95">
        <w:rPr>
          <w:spacing w:val="-3"/>
        </w:rPr>
        <w:t>para</w:t>
      </w:r>
      <w:r w:rsidR="00423E95">
        <w:rPr>
          <w:spacing w:val="-13"/>
        </w:rPr>
        <w:t xml:space="preserve"> </w:t>
      </w:r>
      <w:r w:rsidR="00423E95">
        <w:rPr>
          <w:spacing w:val="-3"/>
        </w:rPr>
        <w:t>la</w:t>
      </w:r>
      <w:r w:rsidR="00423E95">
        <w:rPr>
          <w:spacing w:val="-12"/>
        </w:rPr>
        <w:t xml:space="preserve"> </w:t>
      </w:r>
      <w:proofErr w:type="spellStart"/>
      <w:r w:rsidR="00423E95">
        <w:rPr>
          <w:spacing w:val="-3"/>
        </w:rPr>
        <w:t>higiene</w:t>
      </w:r>
      <w:proofErr w:type="spellEnd"/>
      <w:r w:rsidR="00423E95">
        <w:rPr>
          <w:spacing w:val="-13"/>
        </w:rPr>
        <w:t xml:space="preserve"> </w:t>
      </w:r>
      <w:r w:rsidR="00423E95">
        <w:rPr>
          <w:spacing w:val="-2"/>
        </w:rPr>
        <w:t>y</w:t>
      </w:r>
      <w:r w:rsidR="00423E95">
        <w:rPr>
          <w:spacing w:val="-13"/>
        </w:rPr>
        <w:t xml:space="preserve"> </w:t>
      </w:r>
      <w:r w:rsidR="00423E95">
        <w:rPr>
          <w:spacing w:val="-2"/>
        </w:rPr>
        <w:t>la</w:t>
      </w:r>
      <w:r w:rsidR="00423E95">
        <w:rPr>
          <w:spacing w:val="-13"/>
        </w:rPr>
        <w:t xml:space="preserve"> </w:t>
      </w:r>
      <w:proofErr w:type="spellStart"/>
      <w:r w:rsidR="00423E95">
        <w:rPr>
          <w:spacing w:val="-2"/>
        </w:rPr>
        <w:t>salud</w:t>
      </w:r>
      <w:proofErr w:type="spellEnd"/>
      <w:r w:rsidR="00423E95">
        <w:rPr>
          <w:spacing w:val="-13"/>
        </w:rPr>
        <w:t xml:space="preserve"> </w:t>
      </w:r>
      <w:r w:rsidR="00423E95">
        <w:rPr>
          <w:spacing w:val="-2"/>
        </w:rPr>
        <w:t>y</w:t>
      </w:r>
      <w:r w:rsidR="00423E95">
        <w:rPr>
          <w:spacing w:val="-13"/>
        </w:rPr>
        <w:t xml:space="preserve"> </w:t>
      </w:r>
      <w:r w:rsidR="00423E95">
        <w:rPr>
          <w:spacing w:val="-2"/>
        </w:rPr>
        <w:t>de</w:t>
      </w:r>
      <w:r w:rsidR="00423E95">
        <w:rPr>
          <w:spacing w:val="-13"/>
        </w:rPr>
        <w:t xml:space="preserve"> </w:t>
      </w:r>
      <w:proofErr w:type="spellStart"/>
      <w:r w:rsidR="00423E95">
        <w:rPr>
          <w:spacing w:val="-2"/>
        </w:rPr>
        <w:t>adquisición</w:t>
      </w:r>
      <w:proofErr w:type="spellEnd"/>
      <w:r w:rsidR="00423E95">
        <w:rPr>
          <w:spacing w:val="-1"/>
        </w:rPr>
        <w:t xml:space="preserve"> </w:t>
      </w:r>
      <w:r w:rsidR="00423E95">
        <w:t>de</w:t>
      </w:r>
      <w:r w:rsidR="00423E95">
        <w:rPr>
          <w:spacing w:val="-6"/>
        </w:rPr>
        <w:t xml:space="preserve"> </w:t>
      </w:r>
      <w:proofErr w:type="spellStart"/>
      <w:r w:rsidR="00423E95">
        <w:t>hábitos</w:t>
      </w:r>
      <w:proofErr w:type="spellEnd"/>
      <w:r w:rsidR="00423E95">
        <w:rPr>
          <w:spacing w:val="-6"/>
        </w:rPr>
        <w:t xml:space="preserve"> </w:t>
      </w:r>
      <w:proofErr w:type="spellStart"/>
      <w:r w:rsidR="00423E95">
        <w:t>alimenticios</w:t>
      </w:r>
      <w:proofErr w:type="spellEnd"/>
      <w:r w:rsidR="00423E95">
        <w:rPr>
          <w:spacing w:val="-6"/>
        </w:rPr>
        <w:t xml:space="preserve"> </w:t>
      </w:r>
      <w:r w:rsidR="00423E95">
        <w:t>y</w:t>
      </w:r>
      <w:r w:rsidR="00423E95">
        <w:rPr>
          <w:spacing w:val="-6"/>
        </w:rPr>
        <w:t xml:space="preserve"> </w:t>
      </w:r>
      <w:proofErr w:type="spellStart"/>
      <w:r w:rsidR="00423E95">
        <w:t>sociales</w:t>
      </w:r>
      <w:proofErr w:type="spellEnd"/>
      <w:r w:rsidR="00423E95">
        <w:t>.</w:t>
      </w:r>
    </w:p>
    <w:p w14:paraId="31C2F3CA" w14:textId="6D829860" w:rsidR="00984CFC" w:rsidRDefault="00CC07AD">
      <w:pPr>
        <w:pStyle w:val="Textoindependiente"/>
        <w:tabs>
          <w:tab w:val="left" w:pos="1971"/>
        </w:tabs>
        <w:spacing w:line="274" w:lineRule="exact"/>
        <w:ind w:left="1611"/>
      </w:pPr>
      <w:r>
        <w:rPr>
          <w:rFonts w:ascii="Minion Pro" w:hAnsi="Minion Pro"/>
        </w:rPr>
        <w:t>-</w:t>
      </w:r>
      <w:r w:rsidR="00423E95">
        <w:rPr>
          <w:rFonts w:ascii="Minion Pro" w:hAnsi="Minion Pro"/>
        </w:rPr>
        <w:tab/>
      </w:r>
      <w:proofErr w:type="spellStart"/>
      <w:r w:rsidR="00423E95">
        <w:rPr>
          <w:spacing w:val="-3"/>
        </w:rPr>
        <w:t>Participar</w:t>
      </w:r>
      <w:proofErr w:type="spellEnd"/>
      <w:r w:rsidR="00423E95">
        <w:rPr>
          <w:spacing w:val="-9"/>
        </w:rPr>
        <w:t xml:space="preserve"> </w:t>
      </w:r>
      <w:proofErr w:type="spellStart"/>
      <w:r w:rsidR="00423E95">
        <w:rPr>
          <w:spacing w:val="-3"/>
        </w:rPr>
        <w:t>en</w:t>
      </w:r>
      <w:proofErr w:type="spellEnd"/>
      <w:r w:rsidR="00423E95">
        <w:rPr>
          <w:spacing w:val="-9"/>
        </w:rPr>
        <w:t xml:space="preserve"> </w:t>
      </w:r>
      <w:r w:rsidR="00423E95">
        <w:rPr>
          <w:spacing w:val="-3"/>
        </w:rPr>
        <w:t>las</w:t>
      </w:r>
      <w:r w:rsidR="00423E95">
        <w:rPr>
          <w:spacing w:val="-8"/>
        </w:rPr>
        <w:t xml:space="preserve"> </w:t>
      </w:r>
      <w:proofErr w:type="spellStart"/>
      <w:r w:rsidR="00423E95">
        <w:rPr>
          <w:spacing w:val="-3"/>
        </w:rPr>
        <w:t>actividades</w:t>
      </w:r>
      <w:proofErr w:type="spellEnd"/>
      <w:r w:rsidR="00423E95">
        <w:rPr>
          <w:spacing w:val="-9"/>
        </w:rPr>
        <w:t xml:space="preserve"> </w:t>
      </w:r>
      <w:proofErr w:type="spellStart"/>
      <w:r w:rsidR="00423E95">
        <w:rPr>
          <w:spacing w:val="-2"/>
        </w:rPr>
        <w:t>educativas</w:t>
      </w:r>
      <w:proofErr w:type="spellEnd"/>
      <w:r w:rsidR="00423E95">
        <w:rPr>
          <w:spacing w:val="-8"/>
        </w:rPr>
        <w:t xml:space="preserve"> </w:t>
      </w:r>
      <w:proofErr w:type="spellStart"/>
      <w:r w:rsidR="00423E95">
        <w:rPr>
          <w:spacing w:val="-2"/>
        </w:rPr>
        <w:t>programadas</w:t>
      </w:r>
      <w:proofErr w:type="spellEnd"/>
      <w:r w:rsidR="00423E95">
        <w:rPr>
          <w:spacing w:val="-2"/>
        </w:rPr>
        <w:t>.</w:t>
      </w:r>
    </w:p>
    <w:p w14:paraId="1F0F5D88" w14:textId="4E5E5F30" w:rsidR="00984CFC" w:rsidRDefault="00CC07AD">
      <w:pPr>
        <w:pStyle w:val="Textoindependiente"/>
        <w:tabs>
          <w:tab w:val="left" w:pos="1971"/>
        </w:tabs>
        <w:spacing w:before="3" w:line="218" w:lineRule="auto"/>
        <w:ind w:left="1971" w:right="118" w:hanging="360"/>
      </w:pPr>
      <w:r>
        <w:rPr>
          <w:rFonts w:ascii="Minion Pro" w:hAnsi="Minion Pro"/>
        </w:rPr>
        <w:t>-</w:t>
      </w:r>
      <w:r w:rsidR="00423E95">
        <w:rPr>
          <w:rFonts w:ascii="Minion Pro" w:hAnsi="Minion Pro"/>
        </w:rPr>
        <w:tab/>
      </w:r>
      <w:proofErr w:type="spellStart"/>
      <w:r w:rsidR="00423E95">
        <w:rPr>
          <w:spacing w:val="-1"/>
        </w:rPr>
        <w:t>Recibir</w:t>
      </w:r>
      <w:proofErr w:type="spellEnd"/>
      <w:r w:rsidR="00423E95">
        <w:rPr>
          <w:spacing w:val="-1"/>
        </w:rPr>
        <w:t>,</w:t>
      </w:r>
      <w:r w:rsidR="00423E95">
        <w:rPr>
          <w:spacing w:val="-12"/>
        </w:rPr>
        <w:t xml:space="preserve"> </w:t>
      </w:r>
      <w:proofErr w:type="spellStart"/>
      <w:r w:rsidR="00423E95">
        <w:rPr>
          <w:spacing w:val="-1"/>
        </w:rPr>
        <w:t>si</w:t>
      </w:r>
      <w:proofErr w:type="spellEnd"/>
      <w:r w:rsidR="00423E95">
        <w:rPr>
          <w:spacing w:val="-11"/>
        </w:rPr>
        <w:t xml:space="preserve"> </w:t>
      </w:r>
      <w:proofErr w:type="spellStart"/>
      <w:r w:rsidR="00423E95">
        <w:rPr>
          <w:spacing w:val="-1"/>
        </w:rPr>
        <w:t>procede</w:t>
      </w:r>
      <w:proofErr w:type="spellEnd"/>
      <w:r w:rsidR="00423E95">
        <w:rPr>
          <w:spacing w:val="-1"/>
        </w:rPr>
        <w:t>,</w:t>
      </w:r>
      <w:r w:rsidR="00423E95">
        <w:rPr>
          <w:spacing w:val="-11"/>
        </w:rPr>
        <w:t xml:space="preserve"> </w:t>
      </w:r>
      <w:r w:rsidR="00423E95">
        <w:t>las</w:t>
      </w:r>
      <w:r w:rsidR="00423E95">
        <w:rPr>
          <w:spacing w:val="-12"/>
        </w:rPr>
        <w:t xml:space="preserve"> </w:t>
      </w:r>
      <w:proofErr w:type="spellStart"/>
      <w:r w:rsidR="00423E95">
        <w:t>ayudas</w:t>
      </w:r>
      <w:proofErr w:type="spellEnd"/>
      <w:r w:rsidR="00423E95">
        <w:rPr>
          <w:spacing w:val="-11"/>
        </w:rPr>
        <w:t xml:space="preserve"> </w:t>
      </w:r>
      <w:proofErr w:type="spellStart"/>
      <w:r w:rsidR="00423E95">
        <w:t>asistenciales</w:t>
      </w:r>
      <w:proofErr w:type="spellEnd"/>
      <w:r w:rsidR="00423E95">
        <w:rPr>
          <w:spacing w:val="-12"/>
        </w:rPr>
        <w:t xml:space="preserve"> </w:t>
      </w:r>
      <w:r w:rsidR="00423E95">
        <w:t>para</w:t>
      </w:r>
      <w:r w:rsidR="00423E95">
        <w:rPr>
          <w:spacing w:val="-11"/>
        </w:rPr>
        <w:t xml:space="preserve"> </w:t>
      </w:r>
      <w:r w:rsidR="00423E95">
        <w:t>la</w:t>
      </w:r>
      <w:r w:rsidR="00423E95">
        <w:rPr>
          <w:spacing w:val="-11"/>
        </w:rPr>
        <w:t xml:space="preserve"> </w:t>
      </w:r>
      <w:proofErr w:type="spellStart"/>
      <w:r w:rsidR="00423E95">
        <w:t>prestación</w:t>
      </w:r>
      <w:proofErr w:type="spellEnd"/>
      <w:r w:rsidR="00423E95">
        <w:rPr>
          <w:spacing w:val="-12"/>
        </w:rPr>
        <w:t xml:space="preserve"> </w:t>
      </w:r>
      <w:r w:rsidR="00423E95">
        <w:t>del</w:t>
      </w:r>
      <w:r w:rsidR="00423E95">
        <w:rPr>
          <w:spacing w:val="-11"/>
        </w:rPr>
        <w:t xml:space="preserve"> </w:t>
      </w:r>
      <w:proofErr w:type="spellStart"/>
      <w:r w:rsidR="00423E95">
        <w:t>servicio</w:t>
      </w:r>
      <w:proofErr w:type="spellEnd"/>
      <w:r w:rsidR="00423E95">
        <w:t>,</w:t>
      </w:r>
      <w:r w:rsidR="00423E95">
        <w:rPr>
          <w:spacing w:val="-11"/>
        </w:rPr>
        <w:t xml:space="preserve"> </w:t>
      </w:r>
      <w:r w:rsidR="00423E95">
        <w:t>de</w:t>
      </w:r>
      <w:r w:rsidR="00423E95">
        <w:rPr>
          <w:spacing w:val="-12"/>
        </w:rPr>
        <w:t xml:space="preserve"> </w:t>
      </w:r>
      <w:proofErr w:type="spellStart"/>
      <w:r w:rsidR="00423E95">
        <w:t>acuerdo</w:t>
      </w:r>
      <w:proofErr w:type="spellEnd"/>
      <w:r w:rsidR="00423E95">
        <w:rPr>
          <w:spacing w:val="-46"/>
        </w:rPr>
        <w:t xml:space="preserve"> </w:t>
      </w:r>
      <w:r w:rsidR="00423E95">
        <w:t>con</w:t>
      </w:r>
      <w:r w:rsidR="00423E95">
        <w:rPr>
          <w:spacing w:val="-6"/>
        </w:rPr>
        <w:t xml:space="preserve"> </w:t>
      </w:r>
      <w:r w:rsidR="00423E95">
        <w:t>la</w:t>
      </w:r>
      <w:r w:rsidR="00423E95">
        <w:rPr>
          <w:spacing w:val="-6"/>
        </w:rPr>
        <w:t xml:space="preserve"> </w:t>
      </w:r>
      <w:proofErr w:type="spellStart"/>
      <w:r w:rsidR="00423E95">
        <w:t>normativa</w:t>
      </w:r>
      <w:proofErr w:type="spellEnd"/>
      <w:r w:rsidR="00423E95">
        <w:rPr>
          <w:spacing w:val="-5"/>
        </w:rPr>
        <w:t xml:space="preserve"> </w:t>
      </w:r>
      <w:proofErr w:type="spellStart"/>
      <w:r w:rsidR="00423E95">
        <w:t>vigente</w:t>
      </w:r>
      <w:proofErr w:type="spellEnd"/>
      <w:r w:rsidR="00423E95">
        <w:t>.</w:t>
      </w:r>
    </w:p>
    <w:p w14:paraId="2B83F962" w14:textId="77777777" w:rsidR="00984CFC" w:rsidRDefault="00984CFC">
      <w:pPr>
        <w:pStyle w:val="Textoindependiente"/>
        <w:spacing w:before="10"/>
        <w:rPr>
          <w:sz w:val="21"/>
        </w:rPr>
      </w:pPr>
    </w:p>
    <w:p w14:paraId="0102E951" w14:textId="77777777" w:rsidR="00984CFC" w:rsidRDefault="00423E95" w:rsidP="0078694F">
      <w:pPr>
        <w:pStyle w:val="Prrafodelista"/>
        <w:numPr>
          <w:ilvl w:val="3"/>
          <w:numId w:val="32"/>
        </w:numPr>
        <w:tabs>
          <w:tab w:val="left" w:pos="1632"/>
        </w:tabs>
        <w:ind w:hanging="361"/>
        <w:jc w:val="left"/>
      </w:pPr>
      <w:r>
        <w:t>El</w:t>
      </w:r>
      <w:r>
        <w:rPr>
          <w:spacing w:val="-6"/>
        </w:rPr>
        <w:t xml:space="preserve"> </w:t>
      </w:r>
      <w:r>
        <w:t>resto</w:t>
      </w:r>
      <w:r>
        <w:rPr>
          <w:spacing w:val="-5"/>
        </w:rPr>
        <w:t xml:space="preserve"> </w:t>
      </w:r>
      <w:r>
        <w:t>de</w:t>
      </w:r>
      <w:r>
        <w:rPr>
          <w:spacing w:val="-5"/>
        </w:rPr>
        <w:t xml:space="preserve"> </w:t>
      </w:r>
      <w:proofErr w:type="spellStart"/>
      <w:r>
        <w:t>usuarios</w:t>
      </w:r>
      <w:proofErr w:type="spellEnd"/>
      <w:r>
        <w:rPr>
          <w:spacing w:val="-5"/>
        </w:rPr>
        <w:t xml:space="preserve"> </w:t>
      </w:r>
      <w:proofErr w:type="spellStart"/>
      <w:r>
        <w:t>tendrán</w:t>
      </w:r>
      <w:proofErr w:type="spellEnd"/>
      <w:r>
        <w:rPr>
          <w:spacing w:val="-5"/>
        </w:rPr>
        <w:t xml:space="preserve"> </w:t>
      </w:r>
      <w:r>
        <w:t>derecho</w:t>
      </w:r>
      <w:r>
        <w:rPr>
          <w:spacing w:val="-4"/>
        </w:rPr>
        <w:t xml:space="preserve"> </w:t>
      </w:r>
      <w:r>
        <w:t>a</w:t>
      </w:r>
      <w:r>
        <w:rPr>
          <w:spacing w:val="-5"/>
        </w:rPr>
        <w:t xml:space="preserve"> </w:t>
      </w:r>
      <w:proofErr w:type="spellStart"/>
      <w:r>
        <w:t>recibir</w:t>
      </w:r>
      <w:proofErr w:type="spellEnd"/>
      <w:r>
        <w:rPr>
          <w:spacing w:val="-4"/>
        </w:rPr>
        <w:t xml:space="preserve"> </w:t>
      </w:r>
      <w:proofErr w:type="spellStart"/>
      <w:r>
        <w:t>una</w:t>
      </w:r>
      <w:proofErr w:type="spellEnd"/>
      <w:r>
        <w:rPr>
          <w:spacing w:val="-5"/>
        </w:rPr>
        <w:t xml:space="preserve"> </w:t>
      </w:r>
      <w:proofErr w:type="spellStart"/>
      <w:r>
        <w:t>dieta</w:t>
      </w:r>
      <w:proofErr w:type="spellEnd"/>
      <w:r>
        <w:rPr>
          <w:spacing w:val="-5"/>
        </w:rPr>
        <w:t xml:space="preserve"> </w:t>
      </w:r>
      <w:proofErr w:type="spellStart"/>
      <w:r>
        <w:t>equilibrada</w:t>
      </w:r>
      <w:proofErr w:type="spellEnd"/>
      <w:r>
        <w:rPr>
          <w:spacing w:val="-5"/>
        </w:rPr>
        <w:t xml:space="preserve"> </w:t>
      </w:r>
      <w:r>
        <w:t>y</w:t>
      </w:r>
      <w:r>
        <w:rPr>
          <w:spacing w:val="-4"/>
        </w:rPr>
        <w:t xml:space="preserve"> </w:t>
      </w:r>
      <w:proofErr w:type="spellStart"/>
      <w:r>
        <w:t>saludable</w:t>
      </w:r>
      <w:proofErr w:type="spellEnd"/>
      <w:r>
        <w:t>.</w:t>
      </w:r>
    </w:p>
    <w:p w14:paraId="67BD6B31" w14:textId="77777777" w:rsidR="00984CFC" w:rsidRDefault="00984CFC">
      <w:pPr>
        <w:pStyle w:val="Textoindependiente"/>
        <w:spacing w:before="3"/>
        <w:rPr>
          <w:sz w:val="21"/>
        </w:rPr>
      </w:pPr>
    </w:p>
    <w:p w14:paraId="68C61B6E" w14:textId="77777777" w:rsidR="00984CFC" w:rsidRDefault="00423E95" w:rsidP="0078694F">
      <w:pPr>
        <w:pStyle w:val="Prrafodelista"/>
        <w:numPr>
          <w:ilvl w:val="3"/>
          <w:numId w:val="32"/>
        </w:numPr>
        <w:tabs>
          <w:tab w:val="left" w:pos="1632"/>
        </w:tabs>
        <w:ind w:hanging="361"/>
        <w:jc w:val="left"/>
      </w:pPr>
      <w:r>
        <w:t>El</w:t>
      </w:r>
      <w:r>
        <w:rPr>
          <w:spacing w:val="-5"/>
        </w:rPr>
        <w:t xml:space="preserve"> </w:t>
      </w:r>
      <w:proofErr w:type="spellStart"/>
      <w:r>
        <w:t>alumnado</w:t>
      </w:r>
      <w:proofErr w:type="spellEnd"/>
      <w:r>
        <w:rPr>
          <w:spacing w:val="-4"/>
        </w:rPr>
        <w:t xml:space="preserve"> </w:t>
      </w:r>
      <w:proofErr w:type="spellStart"/>
      <w:r>
        <w:t>usuario</w:t>
      </w:r>
      <w:proofErr w:type="spellEnd"/>
      <w:r>
        <w:rPr>
          <w:spacing w:val="-4"/>
        </w:rPr>
        <w:t xml:space="preserve"> </w:t>
      </w:r>
      <w:r>
        <w:t>del</w:t>
      </w:r>
      <w:r>
        <w:rPr>
          <w:spacing w:val="-4"/>
        </w:rPr>
        <w:t xml:space="preserve"> </w:t>
      </w:r>
      <w:proofErr w:type="spellStart"/>
      <w:r>
        <w:t>servicio</w:t>
      </w:r>
      <w:proofErr w:type="spellEnd"/>
      <w:r>
        <w:rPr>
          <w:spacing w:val="-3"/>
        </w:rPr>
        <w:t xml:space="preserve"> </w:t>
      </w:r>
      <w:r>
        <w:t>de</w:t>
      </w:r>
      <w:r>
        <w:rPr>
          <w:spacing w:val="-4"/>
        </w:rPr>
        <w:t xml:space="preserve"> </w:t>
      </w:r>
      <w:proofErr w:type="spellStart"/>
      <w:r>
        <w:t>comedor</w:t>
      </w:r>
      <w:proofErr w:type="spellEnd"/>
      <w:r>
        <w:rPr>
          <w:spacing w:val="-4"/>
        </w:rPr>
        <w:t xml:space="preserve"> </w:t>
      </w:r>
      <w:r>
        <w:t>escolar</w:t>
      </w:r>
      <w:r>
        <w:rPr>
          <w:spacing w:val="-5"/>
        </w:rPr>
        <w:t xml:space="preserve"> </w:t>
      </w:r>
      <w:proofErr w:type="spellStart"/>
      <w:r>
        <w:t>está</w:t>
      </w:r>
      <w:proofErr w:type="spellEnd"/>
      <w:r>
        <w:rPr>
          <w:spacing w:val="-4"/>
        </w:rPr>
        <w:t xml:space="preserve"> </w:t>
      </w:r>
      <w:proofErr w:type="spellStart"/>
      <w:r>
        <w:t>obligado</w:t>
      </w:r>
      <w:proofErr w:type="spellEnd"/>
      <w:r>
        <w:rPr>
          <w:spacing w:val="-4"/>
        </w:rPr>
        <w:t xml:space="preserve"> </w:t>
      </w:r>
      <w:r>
        <w:t>a:</w:t>
      </w:r>
    </w:p>
    <w:p w14:paraId="13172E18" w14:textId="77777777" w:rsidR="00984CFC" w:rsidRDefault="00984CFC">
      <w:pPr>
        <w:pStyle w:val="Textoindependiente"/>
        <w:spacing w:before="7"/>
        <w:rPr>
          <w:sz w:val="20"/>
        </w:rPr>
      </w:pPr>
    </w:p>
    <w:p w14:paraId="7B500E1B" w14:textId="02A14FEC" w:rsidR="00984CFC" w:rsidRDefault="00CC07AD">
      <w:pPr>
        <w:pStyle w:val="Textoindependiente"/>
        <w:tabs>
          <w:tab w:val="left" w:pos="1971"/>
        </w:tabs>
        <w:spacing w:line="280" w:lineRule="exact"/>
        <w:ind w:left="1611"/>
      </w:pPr>
      <w:r>
        <w:rPr>
          <w:rFonts w:ascii="Minion Pro" w:hAnsi="Minion Pro"/>
        </w:rPr>
        <w:t>-</w:t>
      </w:r>
      <w:r w:rsidR="00423E95">
        <w:rPr>
          <w:rFonts w:ascii="Minion Pro" w:hAnsi="Minion Pro"/>
        </w:rPr>
        <w:tab/>
      </w:r>
      <w:proofErr w:type="spellStart"/>
      <w:r w:rsidR="00423E95">
        <w:rPr>
          <w:spacing w:val="-3"/>
        </w:rPr>
        <w:t>Aceptar</w:t>
      </w:r>
      <w:proofErr w:type="spellEnd"/>
      <w:r w:rsidR="00423E95">
        <w:rPr>
          <w:spacing w:val="-9"/>
        </w:rPr>
        <w:t xml:space="preserve"> </w:t>
      </w:r>
      <w:r w:rsidR="00423E95">
        <w:rPr>
          <w:spacing w:val="-3"/>
        </w:rPr>
        <w:t>y</w:t>
      </w:r>
      <w:r w:rsidR="00423E95">
        <w:rPr>
          <w:spacing w:val="-9"/>
        </w:rPr>
        <w:t xml:space="preserve"> </w:t>
      </w:r>
      <w:proofErr w:type="spellStart"/>
      <w:r w:rsidR="00423E95">
        <w:rPr>
          <w:spacing w:val="-3"/>
        </w:rPr>
        <w:t>respetar</w:t>
      </w:r>
      <w:proofErr w:type="spellEnd"/>
      <w:r w:rsidR="00423E95">
        <w:rPr>
          <w:spacing w:val="-9"/>
        </w:rPr>
        <w:t xml:space="preserve"> </w:t>
      </w:r>
      <w:proofErr w:type="spellStart"/>
      <w:r w:rsidR="00423E95">
        <w:rPr>
          <w:spacing w:val="-3"/>
        </w:rPr>
        <w:t>el</w:t>
      </w:r>
      <w:proofErr w:type="spellEnd"/>
      <w:r w:rsidR="00423E95">
        <w:rPr>
          <w:spacing w:val="-9"/>
        </w:rPr>
        <w:t xml:space="preserve"> </w:t>
      </w:r>
      <w:proofErr w:type="spellStart"/>
      <w:r w:rsidR="00423E95">
        <w:rPr>
          <w:spacing w:val="-3"/>
        </w:rPr>
        <w:t>proyecto</w:t>
      </w:r>
      <w:proofErr w:type="spellEnd"/>
      <w:r w:rsidR="00423E95">
        <w:rPr>
          <w:spacing w:val="-8"/>
        </w:rPr>
        <w:t xml:space="preserve"> </w:t>
      </w:r>
      <w:proofErr w:type="spellStart"/>
      <w:r w:rsidR="00423E95">
        <w:rPr>
          <w:spacing w:val="-3"/>
        </w:rPr>
        <w:t>educativo</w:t>
      </w:r>
      <w:proofErr w:type="spellEnd"/>
      <w:r w:rsidR="00423E95">
        <w:rPr>
          <w:spacing w:val="-9"/>
        </w:rPr>
        <w:t xml:space="preserve"> </w:t>
      </w:r>
      <w:r w:rsidR="00423E95">
        <w:rPr>
          <w:spacing w:val="-2"/>
        </w:rPr>
        <w:t>del</w:t>
      </w:r>
      <w:r w:rsidR="00423E95">
        <w:rPr>
          <w:spacing w:val="-9"/>
        </w:rPr>
        <w:t xml:space="preserve"> </w:t>
      </w:r>
      <w:proofErr w:type="spellStart"/>
      <w:r w:rsidR="00423E95">
        <w:rPr>
          <w:spacing w:val="-2"/>
        </w:rPr>
        <w:t>comedor</w:t>
      </w:r>
      <w:proofErr w:type="spellEnd"/>
      <w:r w:rsidR="00423E95">
        <w:rPr>
          <w:spacing w:val="-2"/>
        </w:rPr>
        <w:t>.</w:t>
      </w:r>
    </w:p>
    <w:p w14:paraId="493A1546" w14:textId="38AC6ED5" w:rsidR="00984CFC" w:rsidRDefault="00CC07AD">
      <w:pPr>
        <w:pStyle w:val="Textoindependiente"/>
        <w:tabs>
          <w:tab w:val="left" w:pos="1971"/>
        </w:tabs>
        <w:spacing w:line="264" w:lineRule="exact"/>
        <w:ind w:left="1611"/>
      </w:pPr>
      <w:r>
        <w:rPr>
          <w:rFonts w:ascii="Minion Pro" w:hAnsi="Minion Pro"/>
        </w:rPr>
        <w:t>-</w:t>
      </w:r>
      <w:r w:rsidR="00423E95">
        <w:rPr>
          <w:rFonts w:ascii="Minion Pro" w:hAnsi="Minion Pro"/>
        </w:rPr>
        <w:tab/>
      </w:r>
      <w:proofErr w:type="spellStart"/>
      <w:r w:rsidR="00423E95">
        <w:rPr>
          <w:spacing w:val="-3"/>
        </w:rPr>
        <w:t>Observar</w:t>
      </w:r>
      <w:proofErr w:type="spellEnd"/>
      <w:r w:rsidR="00423E95">
        <w:rPr>
          <w:spacing w:val="-8"/>
        </w:rPr>
        <w:t xml:space="preserve"> </w:t>
      </w:r>
      <w:r w:rsidR="00423E95">
        <w:rPr>
          <w:spacing w:val="-3"/>
        </w:rPr>
        <w:t>un</w:t>
      </w:r>
      <w:r w:rsidR="00423E95">
        <w:rPr>
          <w:spacing w:val="-9"/>
        </w:rPr>
        <w:t xml:space="preserve"> </w:t>
      </w:r>
      <w:proofErr w:type="spellStart"/>
      <w:r w:rsidR="00423E95">
        <w:rPr>
          <w:spacing w:val="-3"/>
        </w:rPr>
        <w:t>comportamiento</w:t>
      </w:r>
      <w:proofErr w:type="spellEnd"/>
      <w:r w:rsidR="00423E95">
        <w:rPr>
          <w:spacing w:val="-8"/>
        </w:rPr>
        <w:t xml:space="preserve"> </w:t>
      </w:r>
      <w:proofErr w:type="spellStart"/>
      <w:r w:rsidR="00423E95">
        <w:rPr>
          <w:spacing w:val="-2"/>
        </w:rPr>
        <w:t>adecuado</w:t>
      </w:r>
      <w:proofErr w:type="spellEnd"/>
      <w:r w:rsidR="00423E95">
        <w:rPr>
          <w:spacing w:val="-8"/>
        </w:rPr>
        <w:t xml:space="preserve"> </w:t>
      </w:r>
      <w:proofErr w:type="spellStart"/>
      <w:r w:rsidR="00423E95">
        <w:rPr>
          <w:spacing w:val="-2"/>
        </w:rPr>
        <w:t>según</w:t>
      </w:r>
      <w:proofErr w:type="spellEnd"/>
      <w:r w:rsidR="00423E95">
        <w:rPr>
          <w:spacing w:val="-8"/>
        </w:rPr>
        <w:t xml:space="preserve"> </w:t>
      </w:r>
      <w:r w:rsidR="00423E95">
        <w:rPr>
          <w:spacing w:val="-2"/>
        </w:rPr>
        <w:t>las</w:t>
      </w:r>
      <w:r w:rsidR="00423E95">
        <w:rPr>
          <w:spacing w:val="-8"/>
        </w:rPr>
        <w:t xml:space="preserve"> </w:t>
      </w:r>
      <w:proofErr w:type="spellStart"/>
      <w:r w:rsidR="00423E95">
        <w:rPr>
          <w:spacing w:val="-2"/>
        </w:rPr>
        <w:t>normas</w:t>
      </w:r>
      <w:proofErr w:type="spellEnd"/>
      <w:r w:rsidR="00423E95">
        <w:rPr>
          <w:spacing w:val="-8"/>
        </w:rPr>
        <w:t xml:space="preserve"> </w:t>
      </w:r>
      <w:r w:rsidR="00423E95">
        <w:rPr>
          <w:spacing w:val="-2"/>
        </w:rPr>
        <w:t>de</w:t>
      </w:r>
      <w:r w:rsidR="00423E95">
        <w:rPr>
          <w:spacing w:val="-8"/>
        </w:rPr>
        <w:t xml:space="preserve"> </w:t>
      </w:r>
      <w:proofErr w:type="spellStart"/>
      <w:r w:rsidR="00423E95">
        <w:rPr>
          <w:spacing w:val="-2"/>
        </w:rPr>
        <w:t>convivencia</w:t>
      </w:r>
      <w:proofErr w:type="spellEnd"/>
      <w:r w:rsidR="00423E95">
        <w:rPr>
          <w:spacing w:val="-2"/>
        </w:rPr>
        <w:t>.</w:t>
      </w:r>
    </w:p>
    <w:p w14:paraId="544EF4D2" w14:textId="7EB35F10" w:rsidR="00984CFC" w:rsidRDefault="00CC07AD">
      <w:pPr>
        <w:pStyle w:val="Textoindependiente"/>
        <w:tabs>
          <w:tab w:val="left" w:pos="1971"/>
        </w:tabs>
        <w:spacing w:line="264" w:lineRule="exact"/>
        <w:ind w:left="1611"/>
      </w:pPr>
      <w:r>
        <w:rPr>
          <w:rFonts w:ascii="Minion Pro" w:hAnsi="Minion Pro"/>
        </w:rPr>
        <w:t>-</w:t>
      </w:r>
      <w:r w:rsidR="00423E95">
        <w:rPr>
          <w:rFonts w:ascii="Minion Pro" w:hAnsi="Minion Pro"/>
        </w:rPr>
        <w:tab/>
      </w:r>
      <w:proofErr w:type="spellStart"/>
      <w:r w:rsidR="00423E95">
        <w:rPr>
          <w:spacing w:val="-2"/>
        </w:rPr>
        <w:t>Respetar</w:t>
      </w:r>
      <w:proofErr w:type="spellEnd"/>
      <w:r w:rsidR="00423E95">
        <w:rPr>
          <w:spacing w:val="-10"/>
        </w:rPr>
        <w:t xml:space="preserve"> </w:t>
      </w:r>
      <w:r w:rsidR="00423E95">
        <w:rPr>
          <w:spacing w:val="-2"/>
        </w:rPr>
        <w:t>al</w:t>
      </w:r>
      <w:r w:rsidR="00423E95">
        <w:rPr>
          <w:spacing w:val="-9"/>
        </w:rPr>
        <w:t xml:space="preserve"> </w:t>
      </w:r>
      <w:r w:rsidR="00423E95">
        <w:rPr>
          <w:spacing w:val="-2"/>
        </w:rPr>
        <w:t>personal</w:t>
      </w:r>
      <w:r w:rsidR="00423E95">
        <w:rPr>
          <w:spacing w:val="-10"/>
        </w:rPr>
        <w:t xml:space="preserve"> </w:t>
      </w:r>
      <w:proofErr w:type="spellStart"/>
      <w:r w:rsidR="00423E95">
        <w:rPr>
          <w:spacing w:val="-2"/>
        </w:rPr>
        <w:t>que</w:t>
      </w:r>
      <w:proofErr w:type="spellEnd"/>
      <w:r w:rsidR="00423E95">
        <w:rPr>
          <w:spacing w:val="-9"/>
        </w:rPr>
        <w:t xml:space="preserve"> </w:t>
      </w:r>
      <w:proofErr w:type="spellStart"/>
      <w:r w:rsidR="00423E95">
        <w:rPr>
          <w:spacing w:val="-2"/>
        </w:rPr>
        <w:t>presta</w:t>
      </w:r>
      <w:proofErr w:type="spellEnd"/>
      <w:r w:rsidR="00423E95">
        <w:rPr>
          <w:spacing w:val="-9"/>
        </w:rPr>
        <w:t xml:space="preserve"> </w:t>
      </w:r>
      <w:proofErr w:type="spellStart"/>
      <w:r w:rsidR="00423E95">
        <w:rPr>
          <w:spacing w:val="-2"/>
        </w:rPr>
        <w:t>el</w:t>
      </w:r>
      <w:proofErr w:type="spellEnd"/>
      <w:r w:rsidR="00423E95">
        <w:rPr>
          <w:spacing w:val="-10"/>
        </w:rPr>
        <w:t xml:space="preserve"> </w:t>
      </w:r>
      <w:proofErr w:type="spellStart"/>
      <w:r w:rsidR="00423E95">
        <w:rPr>
          <w:spacing w:val="-2"/>
        </w:rPr>
        <w:t>servicio</w:t>
      </w:r>
      <w:proofErr w:type="spellEnd"/>
      <w:r w:rsidR="00423E95">
        <w:rPr>
          <w:spacing w:val="-9"/>
        </w:rPr>
        <w:t xml:space="preserve"> </w:t>
      </w:r>
      <w:r w:rsidR="00423E95">
        <w:rPr>
          <w:spacing w:val="-2"/>
        </w:rPr>
        <w:t>y</w:t>
      </w:r>
      <w:r w:rsidR="00423E95">
        <w:rPr>
          <w:spacing w:val="-10"/>
        </w:rPr>
        <w:t xml:space="preserve"> </w:t>
      </w:r>
      <w:proofErr w:type="spellStart"/>
      <w:r w:rsidR="00423E95">
        <w:rPr>
          <w:spacing w:val="-2"/>
        </w:rPr>
        <w:t>cumplir</w:t>
      </w:r>
      <w:proofErr w:type="spellEnd"/>
      <w:r w:rsidR="00423E95">
        <w:rPr>
          <w:spacing w:val="-9"/>
        </w:rPr>
        <w:t xml:space="preserve"> </w:t>
      </w:r>
      <w:r w:rsidR="00423E95">
        <w:rPr>
          <w:spacing w:val="-2"/>
        </w:rPr>
        <w:t>sus</w:t>
      </w:r>
      <w:r w:rsidR="00423E95">
        <w:rPr>
          <w:spacing w:val="-9"/>
        </w:rPr>
        <w:t xml:space="preserve"> </w:t>
      </w:r>
      <w:proofErr w:type="spellStart"/>
      <w:r w:rsidR="00423E95">
        <w:rPr>
          <w:spacing w:val="-2"/>
        </w:rPr>
        <w:t>orientaciones</w:t>
      </w:r>
      <w:proofErr w:type="spellEnd"/>
      <w:r w:rsidR="00423E95">
        <w:rPr>
          <w:spacing w:val="-2"/>
        </w:rPr>
        <w:t>.</w:t>
      </w:r>
    </w:p>
    <w:p w14:paraId="741306AF" w14:textId="02070D1A" w:rsidR="00984CFC" w:rsidRDefault="00CC07AD">
      <w:pPr>
        <w:pStyle w:val="Textoindependiente"/>
        <w:tabs>
          <w:tab w:val="left" w:pos="1971"/>
        </w:tabs>
        <w:spacing w:line="264" w:lineRule="exact"/>
        <w:ind w:left="1611"/>
      </w:pPr>
      <w:r>
        <w:rPr>
          <w:rFonts w:ascii="Minion Pro" w:hAnsi="Minion Pro"/>
        </w:rPr>
        <w:t>-</w:t>
      </w:r>
      <w:r w:rsidR="00423E95">
        <w:rPr>
          <w:rFonts w:ascii="Minion Pro" w:hAnsi="Minion Pro"/>
        </w:rPr>
        <w:tab/>
      </w:r>
      <w:proofErr w:type="spellStart"/>
      <w:r w:rsidR="00423E95">
        <w:rPr>
          <w:spacing w:val="-2"/>
        </w:rPr>
        <w:t>Mostrar</w:t>
      </w:r>
      <w:proofErr w:type="spellEnd"/>
      <w:r w:rsidR="00423E95">
        <w:rPr>
          <w:spacing w:val="-11"/>
        </w:rPr>
        <w:t xml:space="preserve"> </w:t>
      </w:r>
      <w:proofErr w:type="spellStart"/>
      <w:r w:rsidR="00423E95">
        <w:rPr>
          <w:spacing w:val="-2"/>
        </w:rPr>
        <w:t>respeto</w:t>
      </w:r>
      <w:proofErr w:type="spellEnd"/>
      <w:r w:rsidR="00423E95">
        <w:rPr>
          <w:spacing w:val="-10"/>
        </w:rPr>
        <w:t xml:space="preserve"> </w:t>
      </w:r>
      <w:r w:rsidR="00423E95">
        <w:rPr>
          <w:spacing w:val="-2"/>
        </w:rPr>
        <w:t>y</w:t>
      </w:r>
      <w:r w:rsidR="00423E95">
        <w:rPr>
          <w:spacing w:val="-11"/>
        </w:rPr>
        <w:t xml:space="preserve"> </w:t>
      </w:r>
      <w:proofErr w:type="spellStart"/>
      <w:r w:rsidR="00423E95">
        <w:rPr>
          <w:spacing w:val="-2"/>
        </w:rPr>
        <w:t>consideración</w:t>
      </w:r>
      <w:proofErr w:type="spellEnd"/>
      <w:r w:rsidR="00423E95">
        <w:rPr>
          <w:spacing w:val="-10"/>
        </w:rPr>
        <w:t xml:space="preserve"> </w:t>
      </w:r>
      <w:proofErr w:type="spellStart"/>
      <w:r w:rsidR="00423E95">
        <w:rPr>
          <w:spacing w:val="-2"/>
        </w:rPr>
        <w:t>hacia</w:t>
      </w:r>
      <w:proofErr w:type="spellEnd"/>
      <w:r w:rsidR="00423E95">
        <w:rPr>
          <w:spacing w:val="-10"/>
        </w:rPr>
        <w:t xml:space="preserve"> </w:t>
      </w:r>
      <w:proofErr w:type="spellStart"/>
      <w:r w:rsidR="00423E95">
        <w:rPr>
          <w:spacing w:val="-2"/>
        </w:rPr>
        <w:t>el</w:t>
      </w:r>
      <w:proofErr w:type="spellEnd"/>
      <w:r w:rsidR="00423E95">
        <w:rPr>
          <w:spacing w:val="-11"/>
        </w:rPr>
        <w:t xml:space="preserve"> </w:t>
      </w:r>
      <w:r w:rsidR="00423E95">
        <w:rPr>
          <w:spacing w:val="-2"/>
        </w:rPr>
        <w:t>resto</w:t>
      </w:r>
      <w:r w:rsidR="00423E95">
        <w:rPr>
          <w:spacing w:val="-10"/>
        </w:rPr>
        <w:t xml:space="preserve"> </w:t>
      </w:r>
      <w:r w:rsidR="00423E95">
        <w:rPr>
          <w:spacing w:val="-2"/>
        </w:rPr>
        <w:t>del</w:t>
      </w:r>
      <w:r w:rsidR="00423E95">
        <w:rPr>
          <w:spacing w:val="-10"/>
        </w:rPr>
        <w:t xml:space="preserve"> </w:t>
      </w:r>
      <w:proofErr w:type="spellStart"/>
      <w:r w:rsidR="00423E95">
        <w:rPr>
          <w:spacing w:val="-2"/>
        </w:rPr>
        <w:t>alumnado</w:t>
      </w:r>
      <w:proofErr w:type="spellEnd"/>
      <w:r w:rsidR="00423E95">
        <w:rPr>
          <w:spacing w:val="-11"/>
        </w:rPr>
        <w:t xml:space="preserve"> </w:t>
      </w:r>
      <w:proofErr w:type="spellStart"/>
      <w:r w:rsidR="00423E95">
        <w:rPr>
          <w:spacing w:val="-2"/>
        </w:rPr>
        <w:t>usuario</w:t>
      </w:r>
      <w:proofErr w:type="spellEnd"/>
      <w:r w:rsidR="00423E95">
        <w:rPr>
          <w:spacing w:val="-2"/>
        </w:rPr>
        <w:t>.</w:t>
      </w:r>
    </w:p>
    <w:p w14:paraId="18F46515" w14:textId="6390D770" w:rsidR="00984CFC" w:rsidRDefault="00CC07AD">
      <w:pPr>
        <w:pStyle w:val="Textoindependiente"/>
        <w:tabs>
          <w:tab w:val="left" w:pos="1971"/>
        </w:tabs>
        <w:spacing w:line="264" w:lineRule="exact"/>
        <w:ind w:left="1611"/>
      </w:pPr>
      <w:r>
        <w:rPr>
          <w:rFonts w:ascii="Minion Pro" w:hAnsi="Minion Pro"/>
        </w:rPr>
        <w:t>-</w:t>
      </w:r>
      <w:r w:rsidR="00423E95">
        <w:rPr>
          <w:rFonts w:ascii="Minion Pro" w:hAnsi="Minion Pro"/>
        </w:rPr>
        <w:tab/>
      </w:r>
      <w:proofErr w:type="spellStart"/>
      <w:r w:rsidR="00423E95">
        <w:rPr>
          <w:spacing w:val="-2"/>
        </w:rPr>
        <w:t>Respetar</w:t>
      </w:r>
      <w:proofErr w:type="spellEnd"/>
      <w:r w:rsidR="00423E95">
        <w:rPr>
          <w:spacing w:val="-11"/>
        </w:rPr>
        <w:t xml:space="preserve"> </w:t>
      </w:r>
      <w:r w:rsidR="00423E95">
        <w:rPr>
          <w:spacing w:val="-2"/>
        </w:rPr>
        <w:t>las</w:t>
      </w:r>
      <w:r w:rsidR="00423E95">
        <w:rPr>
          <w:spacing w:val="-10"/>
        </w:rPr>
        <w:t xml:space="preserve"> </w:t>
      </w:r>
      <w:proofErr w:type="spellStart"/>
      <w:r w:rsidR="00423E95">
        <w:rPr>
          <w:spacing w:val="-2"/>
        </w:rPr>
        <w:t>instalaciones</w:t>
      </w:r>
      <w:proofErr w:type="spellEnd"/>
      <w:r w:rsidR="00423E95">
        <w:rPr>
          <w:spacing w:val="-10"/>
        </w:rPr>
        <w:t xml:space="preserve"> </w:t>
      </w:r>
      <w:r w:rsidR="00423E95">
        <w:rPr>
          <w:spacing w:val="-2"/>
        </w:rPr>
        <w:t>y</w:t>
      </w:r>
      <w:r w:rsidR="00423E95">
        <w:rPr>
          <w:spacing w:val="-11"/>
        </w:rPr>
        <w:t xml:space="preserve"> </w:t>
      </w:r>
      <w:proofErr w:type="spellStart"/>
      <w:r w:rsidR="00423E95">
        <w:rPr>
          <w:spacing w:val="-2"/>
        </w:rPr>
        <w:t>utilizar</w:t>
      </w:r>
      <w:proofErr w:type="spellEnd"/>
      <w:r w:rsidR="00423E95">
        <w:rPr>
          <w:spacing w:val="-10"/>
        </w:rPr>
        <w:t xml:space="preserve"> </w:t>
      </w:r>
      <w:proofErr w:type="spellStart"/>
      <w:r w:rsidR="00423E95">
        <w:rPr>
          <w:spacing w:val="-2"/>
        </w:rPr>
        <w:t>adecuadamente</w:t>
      </w:r>
      <w:proofErr w:type="spellEnd"/>
      <w:r w:rsidR="00423E95">
        <w:rPr>
          <w:spacing w:val="-10"/>
        </w:rPr>
        <w:t xml:space="preserve"> </w:t>
      </w:r>
      <w:proofErr w:type="spellStart"/>
      <w:r w:rsidR="00423E95">
        <w:rPr>
          <w:spacing w:val="-2"/>
        </w:rPr>
        <w:t>el</w:t>
      </w:r>
      <w:proofErr w:type="spellEnd"/>
      <w:r w:rsidR="00423E95">
        <w:rPr>
          <w:spacing w:val="-11"/>
        </w:rPr>
        <w:t xml:space="preserve"> </w:t>
      </w:r>
      <w:proofErr w:type="spellStart"/>
      <w:r w:rsidR="00423E95">
        <w:rPr>
          <w:spacing w:val="-2"/>
        </w:rPr>
        <w:t>mobiliario</w:t>
      </w:r>
      <w:proofErr w:type="spellEnd"/>
      <w:r w:rsidR="00423E95">
        <w:rPr>
          <w:spacing w:val="-10"/>
        </w:rPr>
        <w:t xml:space="preserve"> </w:t>
      </w:r>
      <w:r w:rsidR="00423E95">
        <w:rPr>
          <w:spacing w:val="-1"/>
        </w:rPr>
        <w:t>y</w:t>
      </w:r>
      <w:r w:rsidR="00423E95">
        <w:rPr>
          <w:spacing w:val="-10"/>
        </w:rPr>
        <w:t xml:space="preserve"> </w:t>
      </w:r>
      <w:proofErr w:type="spellStart"/>
      <w:r w:rsidR="00423E95">
        <w:rPr>
          <w:spacing w:val="-1"/>
        </w:rPr>
        <w:t>el</w:t>
      </w:r>
      <w:proofErr w:type="spellEnd"/>
      <w:r w:rsidR="00423E95">
        <w:rPr>
          <w:spacing w:val="-10"/>
        </w:rPr>
        <w:t xml:space="preserve"> </w:t>
      </w:r>
      <w:proofErr w:type="spellStart"/>
      <w:r w:rsidR="00423E95">
        <w:rPr>
          <w:spacing w:val="-1"/>
        </w:rPr>
        <w:t>menaje</w:t>
      </w:r>
      <w:proofErr w:type="spellEnd"/>
      <w:r w:rsidR="00423E95">
        <w:rPr>
          <w:spacing w:val="-1"/>
        </w:rPr>
        <w:t>.</w:t>
      </w:r>
    </w:p>
    <w:p w14:paraId="72D693B1" w14:textId="5F9E3320" w:rsidR="00984CFC" w:rsidRDefault="00CC07AD">
      <w:pPr>
        <w:pStyle w:val="Textoindependiente"/>
        <w:tabs>
          <w:tab w:val="left" w:pos="1971"/>
        </w:tabs>
        <w:spacing w:line="280" w:lineRule="exact"/>
        <w:ind w:left="1611"/>
      </w:pPr>
      <w:r>
        <w:rPr>
          <w:rFonts w:ascii="Minion Pro" w:hAnsi="Minion Pro"/>
        </w:rPr>
        <w:t>-</w:t>
      </w:r>
      <w:r w:rsidR="00423E95">
        <w:rPr>
          <w:rFonts w:ascii="Minion Pro" w:hAnsi="Minion Pro"/>
        </w:rPr>
        <w:tab/>
      </w:r>
      <w:proofErr w:type="spellStart"/>
      <w:r w:rsidR="00423E95">
        <w:rPr>
          <w:spacing w:val="-3"/>
        </w:rPr>
        <w:t>Participar</w:t>
      </w:r>
      <w:proofErr w:type="spellEnd"/>
      <w:r w:rsidR="00423E95">
        <w:rPr>
          <w:spacing w:val="-9"/>
        </w:rPr>
        <w:t xml:space="preserve"> </w:t>
      </w:r>
      <w:proofErr w:type="spellStart"/>
      <w:r w:rsidR="00423E95">
        <w:rPr>
          <w:spacing w:val="-3"/>
        </w:rPr>
        <w:t>en</w:t>
      </w:r>
      <w:proofErr w:type="spellEnd"/>
      <w:r w:rsidR="00423E95">
        <w:rPr>
          <w:spacing w:val="-9"/>
        </w:rPr>
        <w:t xml:space="preserve"> </w:t>
      </w:r>
      <w:r w:rsidR="00423E95">
        <w:rPr>
          <w:spacing w:val="-3"/>
        </w:rPr>
        <w:t>las</w:t>
      </w:r>
      <w:r w:rsidR="00423E95">
        <w:rPr>
          <w:spacing w:val="-8"/>
        </w:rPr>
        <w:t xml:space="preserve"> </w:t>
      </w:r>
      <w:proofErr w:type="spellStart"/>
      <w:r w:rsidR="00423E95">
        <w:rPr>
          <w:spacing w:val="-3"/>
        </w:rPr>
        <w:t>actividades</w:t>
      </w:r>
      <w:proofErr w:type="spellEnd"/>
      <w:r w:rsidR="00423E95">
        <w:rPr>
          <w:spacing w:val="-9"/>
        </w:rPr>
        <w:t xml:space="preserve"> </w:t>
      </w:r>
      <w:proofErr w:type="spellStart"/>
      <w:r w:rsidR="00423E95">
        <w:rPr>
          <w:spacing w:val="-2"/>
        </w:rPr>
        <w:t>educativas</w:t>
      </w:r>
      <w:proofErr w:type="spellEnd"/>
      <w:r w:rsidR="00423E95">
        <w:rPr>
          <w:spacing w:val="-8"/>
        </w:rPr>
        <w:t xml:space="preserve"> </w:t>
      </w:r>
      <w:proofErr w:type="spellStart"/>
      <w:r w:rsidR="00423E95">
        <w:rPr>
          <w:spacing w:val="-2"/>
        </w:rPr>
        <w:t>programadas</w:t>
      </w:r>
      <w:proofErr w:type="spellEnd"/>
      <w:r w:rsidR="00423E95">
        <w:rPr>
          <w:spacing w:val="-2"/>
        </w:rPr>
        <w:t>.</w:t>
      </w:r>
    </w:p>
    <w:p w14:paraId="2CECEEEE" w14:textId="77777777" w:rsidR="00984CFC" w:rsidRDefault="00423E95" w:rsidP="0078694F">
      <w:pPr>
        <w:pStyle w:val="Prrafodelista"/>
        <w:numPr>
          <w:ilvl w:val="3"/>
          <w:numId w:val="32"/>
        </w:numPr>
        <w:tabs>
          <w:tab w:val="left" w:pos="1631"/>
        </w:tabs>
        <w:spacing w:before="244" w:line="235" w:lineRule="auto"/>
        <w:ind w:left="1630" w:right="114"/>
        <w:jc w:val="both"/>
      </w:pPr>
      <w:r>
        <w:t xml:space="preserve">Las </w:t>
      </w:r>
      <w:proofErr w:type="spellStart"/>
      <w:r>
        <w:t>familias</w:t>
      </w:r>
      <w:proofErr w:type="spellEnd"/>
      <w:r>
        <w:t xml:space="preserve"> o </w:t>
      </w:r>
      <w:proofErr w:type="spellStart"/>
      <w:r>
        <w:t>tutores</w:t>
      </w:r>
      <w:proofErr w:type="spellEnd"/>
      <w:r>
        <w:t xml:space="preserve"> del </w:t>
      </w:r>
      <w:proofErr w:type="spellStart"/>
      <w:r>
        <w:t>alumnado</w:t>
      </w:r>
      <w:proofErr w:type="spellEnd"/>
      <w:r>
        <w:t xml:space="preserve"> </w:t>
      </w:r>
      <w:proofErr w:type="spellStart"/>
      <w:r>
        <w:t>tienen</w:t>
      </w:r>
      <w:proofErr w:type="spellEnd"/>
      <w:r>
        <w:t xml:space="preserve"> derecho a ser </w:t>
      </w:r>
      <w:proofErr w:type="spellStart"/>
      <w:r>
        <w:t>informados</w:t>
      </w:r>
      <w:proofErr w:type="spellEnd"/>
      <w:r>
        <w:t xml:space="preserve"> </w:t>
      </w:r>
      <w:proofErr w:type="spellStart"/>
      <w:r>
        <w:t>periódicamente</w:t>
      </w:r>
      <w:proofErr w:type="spellEnd"/>
      <w:r>
        <w:t xml:space="preserve"> de</w:t>
      </w:r>
      <w:r>
        <w:rPr>
          <w:spacing w:val="-47"/>
        </w:rPr>
        <w:t xml:space="preserve"> </w:t>
      </w:r>
      <w:r>
        <w:lastRenderedPageBreak/>
        <w:t>la</w:t>
      </w:r>
      <w:r>
        <w:rPr>
          <w:spacing w:val="-2"/>
        </w:rPr>
        <w:t xml:space="preserve"> </w:t>
      </w:r>
      <w:proofErr w:type="spellStart"/>
      <w:r>
        <w:t>programación</w:t>
      </w:r>
      <w:proofErr w:type="spellEnd"/>
      <w:r>
        <w:rPr>
          <w:spacing w:val="-2"/>
        </w:rPr>
        <w:t xml:space="preserve"> </w:t>
      </w:r>
      <w:r>
        <w:t>de</w:t>
      </w:r>
      <w:r>
        <w:rPr>
          <w:spacing w:val="-1"/>
        </w:rPr>
        <w:t xml:space="preserve"> </w:t>
      </w:r>
      <w:proofErr w:type="spellStart"/>
      <w:r>
        <w:t>menús</w:t>
      </w:r>
      <w:proofErr w:type="spellEnd"/>
      <w:r>
        <w:rPr>
          <w:spacing w:val="-1"/>
        </w:rPr>
        <w:t xml:space="preserve"> </w:t>
      </w:r>
      <w:r>
        <w:t>del</w:t>
      </w:r>
      <w:r>
        <w:rPr>
          <w:spacing w:val="-2"/>
        </w:rPr>
        <w:t xml:space="preserve"> </w:t>
      </w:r>
      <w:proofErr w:type="spellStart"/>
      <w:r>
        <w:t>servicio</w:t>
      </w:r>
      <w:proofErr w:type="spellEnd"/>
      <w:r>
        <w:t xml:space="preserve"> de</w:t>
      </w:r>
      <w:r>
        <w:rPr>
          <w:spacing w:val="-2"/>
        </w:rPr>
        <w:t xml:space="preserve"> </w:t>
      </w:r>
      <w:proofErr w:type="spellStart"/>
      <w:r>
        <w:t>comedor</w:t>
      </w:r>
      <w:proofErr w:type="spellEnd"/>
      <w:r>
        <w:t>.</w:t>
      </w:r>
    </w:p>
    <w:p w14:paraId="1896DD3B" w14:textId="77777777" w:rsidR="00984CFC" w:rsidRDefault="00984CFC">
      <w:pPr>
        <w:pStyle w:val="Textoindependiente"/>
        <w:spacing w:before="9"/>
        <w:rPr>
          <w:sz w:val="21"/>
        </w:rPr>
      </w:pPr>
    </w:p>
    <w:p w14:paraId="6EB1DFD2" w14:textId="77777777" w:rsidR="00984CFC" w:rsidRDefault="00423E95" w:rsidP="0078694F">
      <w:pPr>
        <w:pStyle w:val="Prrafodelista"/>
        <w:numPr>
          <w:ilvl w:val="3"/>
          <w:numId w:val="32"/>
        </w:numPr>
        <w:tabs>
          <w:tab w:val="left" w:pos="1631"/>
        </w:tabs>
        <w:spacing w:line="235" w:lineRule="auto"/>
        <w:ind w:left="1630" w:right="114"/>
        <w:jc w:val="both"/>
      </w:pPr>
      <w:r>
        <w:rPr>
          <w:spacing w:val="-1"/>
        </w:rPr>
        <w:t>Las</w:t>
      </w:r>
      <w:r>
        <w:rPr>
          <w:spacing w:val="-12"/>
        </w:rPr>
        <w:t xml:space="preserve"> </w:t>
      </w:r>
      <w:proofErr w:type="spellStart"/>
      <w:r>
        <w:rPr>
          <w:spacing w:val="-1"/>
        </w:rPr>
        <w:t>familias</w:t>
      </w:r>
      <w:proofErr w:type="spellEnd"/>
      <w:r>
        <w:rPr>
          <w:spacing w:val="-10"/>
        </w:rPr>
        <w:t xml:space="preserve"> </w:t>
      </w:r>
      <w:r>
        <w:rPr>
          <w:spacing w:val="-1"/>
        </w:rPr>
        <w:t>o</w:t>
      </w:r>
      <w:r>
        <w:rPr>
          <w:spacing w:val="-11"/>
        </w:rPr>
        <w:t xml:space="preserve"> </w:t>
      </w:r>
      <w:proofErr w:type="spellStart"/>
      <w:r>
        <w:rPr>
          <w:spacing w:val="-1"/>
        </w:rPr>
        <w:t>tutores</w:t>
      </w:r>
      <w:proofErr w:type="spellEnd"/>
      <w:r>
        <w:rPr>
          <w:spacing w:val="-11"/>
        </w:rPr>
        <w:t xml:space="preserve"> </w:t>
      </w:r>
      <w:r>
        <w:rPr>
          <w:spacing w:val="-1"/>
        </w:rPr>
        <w:t>del</w:t>
      </w:r>
      <w:r>
        <w:rPr>
          <w:spacing w:val="-11"/>
        </w:rPr>
        <w:t xml:space="preserve"> </w:t>
      </w:r>
      <w:proofErr w:type="spellStart"/>
      <w:r>
        <w:rPr>
          <w:spacing w:val="-1"/>
        </w:rPr>
        <w:t>alumnado</w:t>
      </w:r>
      <w:proofErr w:type="spellEnd"/>
      <w:r>
        <w:rPr>
          <w:spacing w:val="-10"/>
        </w:rPr>
        <w:t xml:space="preserve"> </w:t>
      </w:r>
      <w:proofErr w:type="spellStart"/>
      <w:r>
        <w:t>usuario</w:t>
      </w:r>
      <w:proofErr w:type="spellEnd"/>
      <w:r>
        <w:t>,</w:t>
      </w:r>
      <w:r>
        <w:rPr>
          <w:spacing w:val="-11"/>
        </w:rPr>
        <w:t xml:space="preserve"> </w:t>
      </w:r>
      <w:proofErr w:type="spellStart"/>
      <w:r>
        <w:t>así</w:t>
      </w:r>
      <w:proofErr w:type="spellEnd"/>
      <w:r>
        <w:rPr>
          <w:spacing w:val="-10"/>
        </w:rPr>
        <w:t xml:space="preserve"> </w:t>
      </w:r>
      <w:proofErr w:type="spellStart"/>
      <w:r>
        <w:t>como</w:t>
      </w:r>
      <w:proofErr w:type="spellEnd"/>
      <w:r>
        <w:rPr>
          <w:spacing w:val="-11"/>
        </w:rPr>
        <w:t xml:space="preserve"> </w:t>
      </w:r>
      <w:proofErr w:type="spellStart"/>
      <w:r>
        <w:t>el</w:t>
      </w:r>
      <w:proofErr w:type="spellEnd"/>
      <w:r>
        <w:rPr>
          <w:spacing w:val="-11"/>
        </w:rPr>
        <w:t xml:space="preserve"> </w:t>
      </w:r>
      <w:r>
        <w:t>resto</w:t>
      </w:r>
      <w:r>
        <w:rPr>
          <w:spacing w:val="-11"/>
        </w:rPr>
        <w:t xml:space="preserve"> </w:t>
      </w:r>
      <w:r>
        <w:t>de</w:t>
      </w:r>
      <w:r>
        <w:rPr>
          <w:spacing w:val="-11"/>
        </w:rPr>
        <w:t xml:space="preserve"> </w:t>
      </w:r>
      <w:proofErr w:type="spellStart"/>
      <w:r>
        <w:t>usuarios</w:t>
      </w:r>
      <w:proofErr w:type="spellEnd"/>
      <w:r>
        <w:rPr>
          <w:spacing w:val="-11"/>
        </w:rPr>
        <w:t xml:space="preserve"> </w:t>
      </w:r>
      <w:proofErr w:type="spellStart"/>
      <w:r>
        <w:t>están</w:t>
      </w:r>
      <w:proofErr w:type="spellEnd"/>
      <w:r>
        <w:rPr>
          <w:spacing w:val="-10"/>
        </w:rPr>
        <w:t xml:space="preserve"> </w:t>
      </w:r>
      <w:proofErr w:type="spellStart"/>
      <w:r>
        <w:t>obligados</w:t>
      </w:r>
      <w:proofErr w:type="spellEnd"/>
      <w:r>
        <w:rPr>
          <w:spacing w:val="-47"/>
        </w:rPr>
        <w:t xml:space="preserve"> </w:t>
      </w:r>
      <w:r>
        <w:t>a:</w:t>
      </w:r>
    </w:p>
    <w:p w14:paraId="38E46EC1" w14:textId="77777777" w:rsidR="00984CFC" w:rsidRDefault="00984CFC">
      <w:pPr>
        <w:pStyle w:val="Textoindependiente"/>
        <w:spacing w:before="9"/>
        <w:rPr>
          <w:sz w:val="20"/>
        </w:rPr>
      </w:pPr>
    </w:p>
    <w:p w14:paraId="2E79B882" w14:textId="7FB6AB4A" w:rsidR="00984CFC" w:rsidRDefault="00CC07AD">
      <w:pPr>
        <w:pStyle w:val="Textoindependiente"/>
        <w:tabs>
          <w:tab w:val="left" w:pos="1970"/>
        </w:tabs>
        <w:spacing w:line="280" w:lineRule="exact"/>
        <w:ind w:left="1611"/>
      </w:pPr>
      <w:r>
        <w:rPr>
          <w:rFonts w:ascii="Minion Pro" w:hAnsi="Minion Pro"/>
        </w:rPr>
        <w:t>-</w:t>
      </w:r>
      <w:r w:rsidR="00423E95">
        <w:rPr>
          <w:rFonts w:ascii="Minion Pro" w:hAnsi="Minion Pro"/>
        </w:rPr>
        <w:tab/>
      </w:r>
      <w:proofErr w:type="spellStart"/>
      <w:r w:rsidR="00423E95">
        <w:rPr>
          <w:spacing w:val="-2"/>
        </w:rPr>
        <w:t>Abonar</w:t>
      </w:r>
      <w:proofErr w:type="spellEnd"/>
      <w:r w:rsidR="00423E95">
        <w:rPr>
          <w:spacing w:val="-10"/>
        </w:rPr>
        <w:t xml:space="preserve"> </w:t>
      </w:r>
      <w:r w:rsidR="00423E95">
        <w:rPr>
          <w:spacing w:val="-2"/>
        </w:rPr>
        <w:t>la</w:t>
      </w:r>
      <w:r w:rsidR="00423E95">
        <w:rPr>
          <w:spacing w:val="-10"/>
        </w:rPr>
        <w:t xml:space="preserve"> </w:t>
      </w:r>
      <w:proofErr w:type="spellStart"/>
      <w:r w:rsidR="00423E95">
        <w:rPr>
          <w:spacing w:val="-2"/>
        </w:rPr>
        <w:t>cuantía</w:t>
      </w:r>
      <w:proofErr w:type="spellEnd"/>
      <w:r w:rsidR="00423E95">
        <w:rPr>
          <w:spacing w:val="-10"/>
        </w:rPr>
        <w:t xml:space="preserve"> </w:t>
      </w:r>
      <w:proofErr w:type="spellStart"/>
      <w:r w:rsidR="00423E95">
        <w:rPr>
          <w:spacing w:val="-2"/>
        </w:rPr>
        <w:t>que</w:t>
      </w:r>
      <w:proofErr w:type="spellEnd"/>
      <w:r w:rsidR="00423E95">
        <w:rPr>
          <w:spacing w:val="-10"/>
        </w:rPr>
        <w:t xml:space="preserve"> </w:t>
      </w:r>
      <w:r w:rsidR="00423E95">
        <w:rPr>
          <w:spacing w:val="-2"/>
        </w:rPr>
        <w:t>les</w:t>
      </w:r>
      <w:r w:rsidR="00423E95">
        <w:rPr>
          <w:spacing w:val="-10"/>
        </w:rPr>
        <w:t xml:space="preserve"> </w:t>
      </w:r>
      <w:proofErr w:type="spellStart"/>
      <w:r w:rsidR="00423E95">
        <w:rPr>
          <w:spacing w:val="-2"/>
        </w:rPr>
        <w:t>corresponda</w:t>
      </w:r>
      <w:proofErr w:type="spellEnd"/>
      <w:r w:rsidR="00423E95">
        <w:rPr>
          <w:spacing w:val="-10"/>
        </w:rPr>
        <w:t xml:space="preserve"> </w:t>
      </w:r>
      <w:proofErr w:type="spellStart"/>
      <w:r w:rsidR="00423E95">
        <w:rPr>
          <w:spacing w:val="-1"/>
        </w:rPr>
        <w:t>por</w:t>
      </w:r>
      <w:proofErr w:type="spellEnd"/>
      <w:r w:rsidR="00423E95">
        <w:rPr>
          <w:spacing w:val="-10"/>
        </w:rPr>
        <w:t xml:space="preserve"> </w:t>
      </w:r>
      <w:proofErr w:type="spellStart"/>
      <w:r w:rsidR="00423E95">
        <w:rPr>
          <w:spacing w:val="-1"/>
        </w:rPr>
        <w:t>el</w:t>
      </w:r>
      <w:proofErr w:type="spellEnd"/>
      <w:r w:rsidR="00423E95">
        <w:rPr>
          <w:spacing w:val="-9"/>
        </w:rPr>
        <w:t xml:space="preserve"> </w:t>
      </w:r>
      <w:proofErr w:type="spellStart"/>
      <w:r w:rsidR="00423E95">
        <w:rPr>
          <w:spacing w:val="-1"/>
        </w:rPr>
        <w:t>coste</w:t>
      </w:r>
      <w:proofErr w:type="spellEnd"/>
      <w:r w:rsidR="00423E95">
        <w:rPr>
          <w:spacing w:val="-10"/>
        </w:rPr>
        <w:t xml:space="preserve"> </w:t>
      </w:r>
      <w:r w:rsidR="00423E95">
        <w:rPr>
          <w:spacing w:val="-1"/>
        </w:rPr>
        <w:t>del</w:t>
      </w:r>
      <w:r w:rsidR="00423E95">
        <w:rPr>
          <w:spacing w:val="-10"/>
        </w:rPr>
        <w:t xml:space="preserve"> </w:t>
      </w:r>
      <w:proofErr w:type="spellStart"/>
      <w:r w:rsidR="00423E95">
        <w:rPr>
          <w:spacing w:val="-1"/>
        </w:rPr>
        <w:t>servicio</w:t>
      </w:r>
      <w:proofErr w:type="spellEnd"/>
      <w:r w:rsidR="00423E95">
        <w:rPr>
          <w:spacing w:val="-1"/>
        </w:rPr>
        <w:t>.</w:t>
      </w:r>
    </w:p>
    <w:p w14:paraId="0EA81744" w14:textId="3CBAC930" w:rsidR="00984CFC" w:rsidRDefault="00CC07AD">
      <w:pPr>
        <w:pStyle w:val="Textoindependiente"/>
        <w:tabs>
          <w:tab w:val="left" w:pos="1970"/>
        </w:tabs>
        <w:spacing w:line="280" w:lineRule="exact"/>
        <w:ind w:left="1611"/>
      </w:pPr>
      <w:r>
        <w:rPr>
          <w:rFonts w:ascii="Minion Pro" w:hAnsi="Minion Pro"/>
        </w:rPr>
        <w:t>-</w:t>
      </w:r>
      <w:r w:rsidR="00423E95">
        <w:rPr>
          <w:rFonts w:ascii="Minion Pro" w:hAnsi="Minion Pro"/>
        </w:rPr>
        <w:tab/>
      </w:r>
      <w:proofErr w:type="spellStart"/>
      <w:r w:rsidR="00423E95">
        <w:rPr>
          <w:spacing w:val="-3"/>
        </w:rPr>
        <w:t>Respetar</w:t>
      </w:r>
      <w:proofErr w:type="spellEnd"/>
      <w:r w:rsidR="00423E95">
        <w:rPr>
          <w:spacing w:val="-9"/>
        </w:rPr>
        <w:t xml:space="preserve"> </w:t>
      </w:r>
      <w:proofErr w:type="spellStart"/>
      <w:r w:rsidR="00423E95">
        <w:rPr>
          <w:spacing w:val="-3"/>
        </w:rPr>
        <w:t>el</w:t>
      </w:r>
      <w:proofErr w:type="spellEnd"/>
      <w:r w:rsidR="00423E95">
        <w:rPr>
          <w:spacing w:val="-9"/>
        </w:rPr>
        <w:t xml:space="preserve"> </w:t>
      </w:r>
      <w:proofErr w:type="spellStart"/>
      <w:r w:rsidR="00423E95">
        <w:rPr>
          <w:spacing w:val="-3"/>
        </w:rPr>
        <w:t>proyecto</w:t>
      </w:r>
      <w:proofErr w:type="spellEnd"/>
      <w:r w:rsidR="00423E95">
        <w:rPr>
          <w:spacing w:val="-9"/>
        </w:rPr>
        <w:t xml:space="preserve"> </w:t>
      </w:r>
      <w:proofErr w:type="spellStart"/>
      <w:r w:rsidR="00423E95">
        <w:rPr>
          <w:spacing w:val="-3"/>
        </w:rPr>
        <w:t>educativo</w:t>
      </w:r>
      <w:proofErr w:type="spellEnd"/>
      <w:r w:rsidR="00423E95">
        <w:rPr>
          <w:spacing w:val="-9"/>
        </w:rPr>
        <w:t xml:space="preserve"> </w:t>
      </w:r>
      <w:r w:rsidR="00423E95">
        <w:rPr>
          <w:spacing w:val="-3"/>
        </w:rPr>
        <w:t>del</w:t>
      </w:r>
      <w:r w:rsidR="00423E95">
        <w:rPr>
          <w:spacing w:val="-9"/>
        </w:rPr>
        <w:t xml:space="preserve"> </w:t>
      </w:r>
      <w:proofErr w:type="spellStart"/>
      <w:r w:rsidR="00423E95">
        <w:rPr>
          <w:spacing w:val="-3"/>
        </w:rPr>
        <w:t>comedor</w:t>
      </w:r>
      <w:proofErr w:type="spellEnd"/>
      <w:r w:rsidR="00423E95">
        <w:rPr>
          <w:spacing w:val="-3"/>
        </w:rPr>
        <w:t>.</w:t>
      </w:r>
    </w:p>
    <w:p w14:paraId="61913C7B" w14:textId="77777777" w:rsidR="00984CFC" w:rsidRDefault="00423E95" w:rsidP="0078694F">
      <w:pPr>
        <w:pStyle w:val="Prrafodelista"/>
        <w:numPr>
          <w:ilvl w:val="3"/>
          <w:numId w:val="32"/>
        </w:numPr>
        <w:tabs>
          <w:tab w:val="left" w:pos="1631"/>
        </w:tabs>
        <w:spacing w:before="244" w:line="235" w:lineRule="auto"/>
        <w:ind w:left="1630" w:right="115"/>
        <w:jc w:val="both"/>
      </w:pPr>
      <w:r>
        <w:t xml:space="preserve">El </w:t>
      </w:r>
      <w:proofErr w:type="spellStart"/>
      <w:r>
        <w:t>proyecto</w:t>
      </w:r>
      <w:proofErr w:type="spellEnd"/>
      <w:r>
        <w:t xml:space="preserve"> </w:t>
      </w:r>
      <w:proofErr w:type="spellStart"/>
      <w:r>
        <w:t>educativo</w:t>
      </w:r>
      <w:proofErr w:type="spellEnd"/>
      <w:r>
        <w:t xml:space="preserve"> de </w:t>
      </w:r>
      <w:proofErr w:type="spellStart"/>
      <w:r>
        <w:t>comedor</w:t>
      </w:r>
      <w:proofErr w:type="spellEnd"/>
      <w:r>
        <w:t xml:space="preserve"> escolar </w:t>
      </w:r>
      <w:proofErr w:type="spellStart"/>
      <w:r>
        <w:t>concretará</w:t>
      </w:r>
      <w:proofErr w:type="spellEnd"/>
      <w:r>
        <w:t xml:space="preserve"> </w:t>
      </w:r>
      <w:proofErr w:type="spellStart"/>
      <w:r>
        <w:t>los</w:t>
      </w:r>
      <w:proofErr w:type="spellEnd"/>
      <w:r>
        <w:t xml:space="preserve"> derechos y </w:t>
      </w:r>
      <w:proofErr w:type="spellStart"/>
      <w:r>
        <w:t>obligaciones</w:t>
      </w:r>
      <w:proofErr w:type="spellEnd"/>
      <w:r>
        <w:t xml:space="preserve"> de </w:t>
      </w:r>
      <w:proofErr w:type="spellStart"/>
      <w:r>
        <w:t>los</w:t>
      </w:r>
      <w:proofErr w:type="spellEnd"/>
      <w:r>
        <w:rPr>
          <w:spacing w:val="1"/>
        </w:rPr>
        <w:t xml:space="preserve"> </w:t>
      </w:r>
      <w:proofErr w:type="spellStart"/>
      <w:r>
        <w:t>usuarios</w:t>
      </w:r>
      <w:proofErr w:type="spellEnd"/>
      <w:r>
        <w:rPr>
          <w:spacing w:val="-2"/>
        </w:rPr>
        <w:t xml:space="preserve"> </w:t>
      </w:r>
      <w:r>
        <w:t>y</w:t>
      </w:r>
      <w:r>
        <w:rPr>
          <w:spacing w:val="-1"/>
        </w:rPr>
        <w:t xml:space="preserve"> </w:t>
      </w:r>
      <w:r>
        <w:t>las</w:t>
      </w:r>
      <w:r>
        <w:rPr>
          <w:spacing w:val="-1"/>
        </w:rPr>
        <w:t xml:space="preserve"> </w:t>
      </w:r>
      <w:proofErr w:type="spellStart"/>
      <w:r>
        <w:t>consecuencias</w:t>
      </w:r>
      <w:proofErr w:type="spellEnd"/>
      <w:r>
        <w:rPr>
          <w:spacing w:val="-2"/>
        </w:rPr>
        <w:t xml:space="preserve"> </w:t>
      </w:r>
      <w:r>
        <w:t>de</w:t>
      </w:r>
      <w:r>
        <w:rPr>
          <w:spacing w:val="-1"/>
        </w:rPr>
        <w:t xml:space="preserve"> </w:t>
      </w:r>
      <w:proofErr w:type="spellStart"/>
      <w:r>
        <w:t>su</w:t>
      </w:r>
      <w:proofErr w:type="spellEnd"/>
      <w:r>
        <w:rPr>
          <w:spacing w:val="-2"/>
        </w:rPr>
        <w:t xml:space="preserve"> </w:t>
      </w:r>
      <w:proofErr w:type="spellStart"/>
      <w:r>
        <w:t>incumplimiento</w:t>
      </w:r>
      <w:proofErr w:type="spellEnd"/>
      <w:r>
        <w:t>.</w:t>
      </w:r>
    </w:p>
    <w:p w14:paraId="1BCA1E0B" w14:textId="77777777" w:rsidR="00984CFC" w:rsidRDefault="00984CFC">
      <w:pPr>
        <w:pStyle w:val="Textoindependiente"/>
        <w:rPr>
          <w:sz w:val="26"/>
        </w:rPr>
      </w:pPr>
    </w:p>
    <w:p w14:paraId="33EF39EE" w14:textId="77777777" w:rsidR="00984CFC" w:rsidRDefault="00423E95" w:rsidP="0078694F">
      <w:pPr>
        <w:pStyle w:val="Ttulo31"/>
        <w:numPr>
          <w:ilvl w:val="2"/>
          <w:numId w:val="32"/>
        </w:numPr>
        <w:tabs>
          <w:tab w:val="left" w:pos="1670"/>
        </w:tabs>
        <w:ind w:left="1669" w:hanging="719"/>
        <w:rPr>
          <w:color w:val="231F20"/>
          <w:u w:val="none"/>
        </w:rPr>
      </w:pPr>
      <w:bookmarkStart w:id="50" w:name="_TOC_250035"/>
      <w:proofErr w:type="spellStart"/>
      <w:r>
        <w:rPr>
          <w:color w:val="231F20"/>
        </w:rPr>
        <w:t>Obligaciones</w:t>
      </w:r>
      <w:proofErr w:type="spellEnd"/>
      <w:r>
        <w:rPr>
          <w:color w:val="231F20"/>
          <w:spacing w:val="-5"/>
        </w:rPr>
        <w:t xml:space="preserve"> </w:t>
      </w:r>
      <w:r>
        <w:rPr>
          <w:color w:val="231F20"/>
        </w:rPr>
        <w:t>de</w:t>
      </w:r>
      <w:r>
        <w:rPr>
          <w:color w:val="231F20"/>
          <w:spacing w:val="-4"/>
        </w:rPr>
        <w:t xml:space="preserve"> </w:t>
      </w:r>
      <w:r>
        <w:rPr>
          <w:color w:val="231F20"/>
        </w:rPr>
        <w:t>las</w:t>
      </w:r>
      <w:r>
        <w:rPr>
          <w:color w:val="231F20"/>
          <w:spacing w:val="-4"/>
        </w:rPr>
        <w:t xml:space="preserve"> </w:t>
      </w:r>
      <w:bookmarkEnd w:id="50"/>
      <w:proofErr w:type="spellStart"/>
      <w:r>
        <w:rPr>
          <w:color w:val="231F20"/>
        </w:rPr>
        <w:t>empresas</w:t>
      </w:r>
      <w:proofErr w:type="spellEnd"/>
      <w:r>
        <w:rPr>
          <w:color w:val="231F20"/>
        </w:rPr>
        <w:t>.</w:t>
      </w:r>
    </w:p>
    <w:p w14:paraId="7B8E2032" w14:textId="77777777" w:rsidR="00984CFC" w:rsidRDefault="00984CFC">
      <w:pPr>
        <w:pStyle w:val="Textoindependiente"/>
        <w:spacing w:before="2"/>
        <w:rPr>
          <w:sz w:val="21"/>
        </w:rPr>
      </w:pPr>
    </w:p>
    <w:p w14:paraId="16761BF9" w14:textId="77777777" w:rsidR="00984CFC" w:rsidRDefault="00423E95" w:rsidP="0078694F">
      <w:pPr>
        <w:pStyle w:val="Prrafodelista"/>
        <w:numPr>
          <w:ilvl w:val="3"/>
          <w:numId w:val="32"/>
        </w:numPr>
        <w:tabs>
          <w:tab w:val="left" w:pos="1632"/>
        </w:tabs>
        <w:spacing w:line="235" w:lineRule="auto"/>
        <w:ind w:right="109"/>
        <w:jc w:val="both"/>
      </w:pPr>
      <w:r>
        <w:t>La</w:t>
      </w:r>
      <w:r>
        <w:rPr>
          <w:spacing w:val="-12"/>
        </w:rPr>
        <w:t xml:space="preserve"> </w:t>
      </w:r>
      <w:proofErr w:type="spellStart"/>
      <w:r>
        <w:t>empresa</w:t>
      </w:r>
      <w:proofErr w:type="spellEnd"/>
      <w:r>
        <w:rPr>
          <w:spacing w:val="-11"/>
        </w:rPr>
        <w:t xml:space="preserve"> </w:t>
      </w:r>
      <w:proofErr w:type="spellStart"/>
      <w:r>
        <w:t>adjudicataria</w:t>
      </w:r>
      <w:proofErr w:type="spellEnd"/>
      <w:r>
        <w:rPr>
          <w:spacing w:val="-11"/>
        </w:rPr>
        <w:t xml:space="preserve"> </w:t>
      </w:r>
      <w:r>
        <w:t>del</w:t>
      </w:r>
      <w:r>
        <w:rPr>
          <w:spacing w:val="-12"/>
        </w:rPr>
        <w:t xml:space="preserve"> </w:t>
      </w:r>
      <w:proofErr w:type="spellStart"/>
      <w:r>
        <w:t>servicio</w:t>
      </w:r>
      <w:proofErr w:type="spellEnd"/>
      <w:r>
        <w:rPr>
          <w:spacing w:val="-11"/>
        </w:rPr>
        <w:t xml:space="preserve"> </w:t>
      </w:r>
      <w:r>
        <w:t>de</w:t>
      </w:r>
      <w:r>
        <w:rPr>
          <w:spacing w:val="-11"/>
        </w:rPr>
        <w:t xml:space="preserve"> </w:t>
      </w:r>
      <w:proofErr w:type="spellStart"/>
      <w:r>
        <w:t>comedor</w:t>
      </w:r>
      <w:proofErr w:type="spellEnd"/>
      <w:r>
        <w:rPr>
          <w:spacing w:val="-11"/>
        </w:rPr>
        <w:t xml:space="preserve"> </w:t>
      </w:r>
      <w:proofErr w:type="spellStart"/>
      <w:r>
        <w:t>deberá</w:t>
      </w:r>
      <w:proofErr w:type="spellEnd"/>
      <w:r>
        <w:rPr>
          <w:spacing w:val="-12"/>
        </w:rPr>
        <w:t xml:space="preserve"> </w:t>
      </w:r>
      <w:proofErr w:type="spellStart"/>
      <w:r>
        <w:t>aportar</w:t>
      </w:r>
      <w:proofErr w:type="spellEnd"/>
      <w:r>
        <w:rPr>
          <w:spacing w:val="-11"/>
        </w:rPr>
        <w:t xml:space="preserve"> </w:t>
      </w:r>
      <w:r>
        <w:t>la</w:t>
      </w:r>
      <w:r>
        <w:rPr>
          <w:spacing w:val="-11"/>
        </w:rPr>
        <w:t xml:space="preserve"> </w:t>
      </w:r>
      <w:proofErr w:type="spellStart"/>
      <w:r>
        <w:t>documentación</w:t>
      </w:r>
      <w:proofErr w:type="spellEnd"/>
      <w:r>
        <w:rPr>
          <w:spacing w:val="-11"/>
        </w:rPr>
        <w:t xml:space="preserve"> </w:t>
      </w:r>
      <w:r>
        <w:t>acre-</w:t>
      </w:r>
      <w:r>
        <w:rPr>
          <w:spacing w:val="-48"/>
        </w:rPr>
        <w:t xml:space="preserve"> </w:t>
      </w:r>
      <w:proofErr w:type="spellStart"/>
      <w:r>
        <w:t>ditativa</w:t>
      </w:r>
      <w:proofErr w:type="spellEnd"/>
      <w:r>
        <w:t xml:space="preserve"> de </w:t>
      </w:r>
      <w:proofErr w:type="spellStart"/>
      <w:r>
        <w:t>estar</w:t>
      </w:r>
      <w:proofErr w:type="spellEnd"/>
      <w:r>
        <w:t xml:space="preserve"> al </w:t>
      </w:r>
      <w:proofErr w:type="spellStart"/>
      <w:r>
        <w:t>corriente</w:t>
      </w:r>
      <w:proofErr w:type="spellEnd"/>
      <w:r>
        <w:t xml:space="preserve"> del </w:t>
      </w:r>
      <w:proofErr w:type="spellStart"/>
      <w:r>
        <w:t>cumplimiento</w:t>
      </w:r>
      <w:proofErr w:type="spellEnd"/>
      <w:r>
        <w:t xml:space="preserve"> de sus </w:t>
      </w:r>
      <w:proofErr w:type="spellStart"/>
      <w:r>
        <w:t>obligaciones</w:t>
      </w:r>
      <w:proofErr w:type="spellEnd"/>
      <w:r>
        <w:t xml:space="preserve"> </w:t>
      </w:r>
      <w:proofErr w:type="spellStart"/>
      <w:r>
        <w:t>tributarias</w:t>
      </w:r>
      <w:proofErr w:type="spellEnd"/>
      <w:r>
        <w:t xml:space="preserve"> con la ad-</w:t>
      </w:r>
      <w:r>
        <w:rPr>
          <w:spacing w:val="1"/>
        </w:rPr>
        <w:t xml:space="preserve"> </w:t>
      </w:r>
      <w:proofErr w:type="spellStart"/>
      <w:r>
        <w:t>ministración</w:t>
      </w:r>
      <w:proofErr w:type="spellEnd"/>
      <w:r>
        <w:rPr>
          <w:spacing w:val="-4"/>
        </w:rPr>
        <w:t xml:space="preserve"> </w:t>
      </w:r>
      <w:r>
        <w:t>del</w:t>
      </w:r>
      <w:r>
        <w:rPr>
          <w:spacing w:val="-4"/>
        </w:rPr>
        <w:t xml:space="preserve"> </w:t>
      </w:r>
      <w:r>
        <w:t>Estado</w:t>
      </w:r>
      <w:r>
        <w:rPr>
          <w:spacing w:val="-4"/>
        </w:rPr>
        <w:t xml:space="preserve"> </w:t>
      </w:r>
      <w:r>
        <w:t>y</w:t>
      </w:r>
      <w:r>
        <w:rPr>
          <w:spacing w:val="-3"/>
        </w:rPr>
        <w:t xml:space="preserve"> </w:t>
      </w:r>
      <w:r>
        <w:t>con</w:t>
      </w:r>
      <w:r>
        <w:rPr>
          <w:spacing w:val="-4"/>
        </w:rPr>
        <w:t xml:space="preserve"> </w:t>
      </w:r>
      <w:r>
        <w:t>la</w:t>
      </w:r>
      <w:r>
        <w:rPr>
          <w:spacing w:val="-4"/>
        </w:rPr>
        <w:t xml:space="preserve"> </w:t>
      </w:r>
      <w:proofErr w:type="spellStart"/>
      <w:r>
        <w:t>administración</w:t>
      </w:r>
      <w:proofErr w:type="spellEnd"/>
      <w:r>
        <w:rPr>
          <w:spacing w:val="-4"/>
        </w:rPr>
        <w:t xml:space="preserve"> </w:t>
      </w:r>
      <w:proofErr w:type="spellStart"/>
      <w:r>
        <w:t>autonómica</w:t>
      </w:r>
      <w:proofErr w:type="spellEnd"/>
      <w:r>
        <w:rPr>
          <w:spacing w:val="-3"/>
        </w:rPr>
        <w:t xml:space="preserve"> </w:t>
      </w:r>
      <w:proofErr w:type="spellStart"/>
      <w:r>
        <w:t>valenciana</w:t>
      </w:r>
      <w:proofErr w:type="spellEnd"/>
      <w:r>
        <w:t>,</w:t>
      </w:r>
      <w:r>
        <w:rPr>
          <w:spacing w:val="-4"/>
        </w:rPr>
        <w:t xml:space="preserve"> </w:t>
      </w:r>
      <w:r>
        <w:t>con</w:t>
      </w:r>
      <w:r>
        <w:rPr>
          <w:spacing w:val="-4"/>
        </w:rPr>
        <w:t xml:space="preserve"> </w:t>
      </w:r>
      <w:r>
        <w:t>la</w:t>
      </w:r>
      <w:r>
        <w:rPr>
          <w:spacing w:val="-3"/>
        </w:rPr>
        <w:t xml:space="preserve"> </w:t>
      </w:r>
      <w:proofErr w:type="spellStart"/>
      <w:r>
        <w:t>Seguridad</w:t>
      </w:r>
      <w:proofErr w:type="spellEnd"/>
      <w:r>
        <w:rPr>
          <w:spacing w:val="-48"/>
        </w:rPr>
        <w:t xml:space="preserve"> </w:t>
      </w:r>
      <w:r>
        <w:t xml:space="preserve">Social y </w:t>
      </w:r>
      <w:proofErr w:type="spellStart"/>
      <w:r>
        <w:t>el</w:t>
      </w:r>
      <w:proofErr w:type="spellEnd"/>
      <w:r>
        <w:t xml:space="preserve"> </w:t>
      </w:r>
      <w:proofErr w:type="spellStart"/>
      <w:r>
        <w:t>alta</w:t>
      </w:r>
      <w:proofErr w:type="spellEnd"/>
      <w:r>
        <w:t xml:space="preserve"> o </w:t>
      </w:r>
      <w:proofErr w:type="spellStart"/>
      <w:r>
        <w:t>último</w:t>
      </w:r>
      <w:proofErr w:type="spellEnd"/>
      <w:r>
        <w:t xml:space="preserve"> </w:t>
      </w:r>
      <w:proofErr w:type="spellStart"/>
      <w:r>
        <w:t>recibo</w:t>
      </w:r>
      <w:proofErr w:type="spellEnd"/>
      <w:r>
        <w:t xml:space="preserve"> del </w:t>
      </w:r>
      <w:proofErr w:type="spellStart"/>
      <w:r>
        <w:t>Impuesto</w:t>
      </w:r>
      <w:proofErr w:type="spellEnd"/>
      <w:r>
        <w:t xml:space="preserve"> de </w:t>
      </w:r>
      <w:proofErr w:type="spellStart"/>
      <w:r>
        <w:t>Actividades</w:t>
      </w:r>
      <w:proofErr w:type="spellEnd"/>
      <w:r>
        <w:t xml:space="preserve"> </w:t>
      </w:r>
      <w:proofErr w:type="spellStart"/>
      <w:r>
        <w:t>Económicas</w:t>
      </w:r>
      <w:proofErr w:type="spellEnd"/>
      <w:r>
        <w:t xml:space="preserve"> </w:t>
      </w:r>
      <w:proofErr w:type="spellStart"/>
      <w:r>
        <w:t>en</w:t>
      </w:r>
      <w:proofErr w:type="spellEnd"/>
      <w:r>
        <w:t xml:space="preserve"> </w:t>
      </w:r>
      <w:proofErr w:type="spellStart"/>
      <w:r>
        <w:t>el</w:t>
      </w:r>
      <w:proofErr w:type="spellEnd"/>
      <w:r>
        <w:t xml:space="preserve"> </w:t>
      </w:r>
      <w:proofErr w:type="spellStart"/>
      <w:r>
        <w:t>epígrafe</w:t>
      </w:r>
      <w:proofErr w:type="spellEnd"/>
      <w:r>
        <w:rPr>
          <w:spacing w:val="1"/>
        </w:rPr>
        <w:t xml:space="preserve"> </w:t>
      </w:r>
      <w:proofErr w:type="spellStart"/>
      <w:r>
        <w:t>correspondiente</w:t>
      </w:r>
      <w:proofErr w:type="spellEnd"/>
      <w:r>
        <w:rPr>
          <w:spacing w:val="-1"/>
        </w:rPr>
        <w:t xml:space="preserve"> </w:t>
      </w:r>
      <w:r>
        <w:t>a</w:t>
      </w:r>
      <w:r>
        <w:rPr>
          <w:spacing w:val="-1"/>
        </w:rPr>
        <w:t xml:space="preserve"> </w:t>
      </w:r>
      <w:r>
        <w:t>la</w:t>
      </w:r>
      <w:r>
        <w:rPr>
          <w:spacing w:val="-2"/>
        </w:rPr>
        <w:t xml:space="preserve"> </w:t>
      </w:r>
      <w:proofErr w:type="spellStart"/>
      <w:r>
        <w:t>actividad</w:t>
      </w:r>
      <w:proofErr w:type="spellEnd"/>
      <w:r>
        <w:rPr>
          <w:spacing w:val="-1"/>
        </w:rPr>
        <w:t xml:space="preserve"> </w:t>
      </w:r>
      <w:proofErr w:type="spellStart"/>
      <w:r>
        <w:t>que</w:t>
      </w:r>
      <w:proofErr w:type="spellEnd"/>
      <w:r>
        <w:rPr>
          <w:spacing w:val="-2"/>
        </w:rPr>
        <w:t xml:space="preserve"> </w:t>
      </w:r>
      <w:r>
        <w:t>se</w:t>
      </w:r>
      <w:r>
        <w:rPr>
          <w:spacing w:val="-1"/>
        </w:rPr>
        <w:t xml:space="preserve"> </w:t>
      </w:r>
      <w:proofErr w:type="spellStart"/>
      <w:r>
        <w:t>contrata</w:t>
      </w:r>
      <w:proofErr w:type="spellEnd"/>
      <w:r>
        <w:t>.</w:t>
      </w:r>
    </w:p>
    <w:p w14:paraId="4C1BD209" w14:textId="77777777" w:rsidR="00984CFC" w:rsidRDefault="00984CFC">
      <w:pPr>
        <w:pStyle w:val="Textoindependiente"/>
        <w:spacing w:before="11"/>
        <w:rPr>
          <w:sz w:val="21"/>
        </w:rPr>
      </w:pPr>
    </w:p>
    <w:p w14:paraId="62556E0C" w14:textId="77777777" w:rsidR="00984CFC" w:rsidRDefault="00423E95" w:rsidP="0078694F">
      <w:pPr>
        <w:pStyle w:val="Prrafodelista"/>
        <w:numPr>
          <w:ilvl w:val="3"/>
          <w:numId w:val="32"/>
        </w:numPr>
        <w:tabs>
          <w:tab w:val="left" w:pos="1632"/>
        </w:tabs>
        <w:spacing w:before="1" w:line="235" w:lineRule="auto"/>
        <w:ind w:right="109"/>
        <w:jc w:val="both"/>
      </w:pPr>
      <w:proofErr w:type="spellStart"/>
      <w:r>
        <w:t>Asimismo</w:t>
      </w:r>
      <w:proofErr w:type="spellEnd"/>
      <w:r>
        <w:t>,</w:t>
      </w:r>
      <w:r>
        <w:rPr>
          <w:spacing w:val="-11"/>
        </w:rPr>
        <w:t xml:space="preserve"> </w:t>
      </w:r>
      <w:r>
        <w:t>la</w:t>
      </w:r>
      <w:r>
        <w:rPr>
          <w:spacing w:val="-12"/>
        </w:rPr>
        <w:t xml:space="preserve"> </w:t>
      </w:r>
      <w:proofErr w:type="spellStart"/>
      <w:r>
        <w:t>empresa</w:t>
      </w:r>
      <w:proofErr w:type="spellEnd"/>
      <w:r>
        <w:rPr>
          <w:spacing w:val="-11"/>
        </w:rPr>
        <w:t xml:space="preserve"> </w:t>
      </w:r>
      <w:proofErr w:type="spellStart"/>
      <w:r>
        <w:t>deberá</w:t>
      </w:r>
      <w:proofErr w:type="spellEnd"/>
      <w:r>
        <w:rPr>
          <w:spacing w:val="-12"/>
        </w:rPr>
        <w:t xml:space="preserve"> </w:t>
      </w:r>
      <w:proofErr w:type="spellStart"/>
      <w:r>
        <w:t>acreditar</w:t>
      </w:r>
      <w:proofErr w:type="spellEnd"/>
      <w:r>
        <w:rPr>
          <w:spacing w:val="-12"/>
        </w:rPr>
        <w:t xml:space="preserve"> </w:t>
      </w:r>
      <w:proofErr w:type="spellStart"/>
      <w:r>
        <w:t>que</w:t>
      </w:r>
      <w:proofErr w:type="spellEnd"/>
      <w:r>
        <w:rPr>
          <w:spacing w:val="-12"/>
        </w:rPr>
        <w:t xml:space="preserve"> </w:t>
      </w:r>
      <w:r>
        <w:t>se</w:t>
      </w:r>
      <w:r>
        <w:rPr>
          <w:spacing w:val="-12"/>
        </w:rPr>
        <w:t xml:space="preserve"> </w:t>
      </w:r>
      <w:proofErr w:type="spellStart"/>
      <w:r>
        <w:t>halla</w:t>
      </w:r>
      <w:proofErr w:type="spellEnd"/>
      <w:r>
        <w:rPr>
          <w:spacing w:val="-11"/>
        </w:rPr>
        <w:t xml:space="preserve"> </w:t>
      </w:r>
      <w:proofErr w:type="spellStart"/>
      <w:r>
        <w:t>debidamente</w:t>
      </w:r>
      <w:proofErr w:type="spellEnd"/>
      <w:r>
        <w:rPr>
          <w:spacing w:val="-11"/>
        </w:rPr>
        <w:t xml:space="preserve"> </w:t>
      </w:r>
      <w:proofErr w:type="spellStart"/>
      <w:r>
        <w:t>registrada</w:t>
      </w:r>
      <w:proofErr w:type="spellEnd"/>
      <w:r>
        <w:rPr>
          <w:spacing w:val="-12"/>
        </w:rPr>
        <w:t xml:space="preserve"> </w:t>
      </w:r>
      <w:r>
        <w:t>y</w:t>
      </w:r>
      <w:r>
        <w:rPr>
          <w:spacing w:val="-12"/>
        </w:rPr>
        <w:t xml:space="preserve"> </w:t>
      </w:r>
      <w:proofErr w:type="spellStart"/>
      <w:r>
        <w:t>cuenta</w:t>
      </w:r>
      <w:proofErr w:type="spellEnd"/>
      <w:r>
        <w:rPr>
          <w:spacing w:val="-12"/>
        </w:rPr>
        <w:t xml:space="preserve"> </w:t>
      </w:r>
      <w:r>
        <w:t>con</w:t>
      </w:r>
      <w:r>
        <w:rPr>
          <w:spacing w:val="-47"/>
        </w:rPr>
        <w:t xml:space="preserve"> </w:t>
      </w:r>
      <w:r>
        <w:t xml:space="preserve">las </w:t>
      </w:r>
      <w:proofErr w:type="spellStart"/>
      <w:r>
        <w:t>autorizaciones</w:t>
      </w:r>
      <w:proofErr w:type="spellEnd"/>
      <w:r>
        <w:t xml:space="preserve"> </w:t>
      </w:r>
      <w:proofErr w:type="spellStart"/>
      <w:r>
        <w:t>sanitarias</w:t>
      </w:r>
      <w:proofErr w:type="spellEnd"/>
      <w:r>
        <w:t xml:space="preserve"> y </w:t>
      </w:r>
      <w:proofErr w:type="spellStart"/>
      <w:r>
        <w:t>empresariales</w:t>
      </w:r>
      <w:proofErr w:type="spellEnd"/>
      <w:r>
        <w:t xml:space="preserve"> </w:t>
      </w:r>
      <w:proofErr w:type="spellStart"/>
      <w:r>
        <w:t>correspondientes</w:t>
      </w:r>
      <w:proofErr w:type="spellEnd"/>
      <w:r>
        <w:t xml:space="preserve">, </w:t>
      </w:r>
      <w:proofErr w:type="spellStart"/>
      <w:r>
        <w:t>así</w:t>
      </w:r>
      <w:proofErr w:type="spellEnd"/>
      <w:r>
        <w:t xml:space="preserve"> </w:t>
      </w:r>
      <w:proofErr w:type="spellStart"/>
      <w:r>
        <w:t>como</w:t>
      </w:r>
      <w:proofErr w:type="spellEnd"/>
      <w:r>
        <w:t xml:space="preserve"> </w:t>
      </w:r>
      <w:proofErr w:type="spellStart"/>
      <w:r>
        <w:t>justificar</w:t>
      </w:r>
      <w:proofErr w:type="spellEnd"/>
      <w:r>
        <w:t xml:space="preserve"> </w:t>
      </w:r>
      <w:proofErr w:type="spellStart"/>
      <w:r>
        <w:t>que</w:t>
      </w:r>
      <w:proofErr w:type="spellEnd"/>
      <w:r>
        <w:rPr>
          <w:spacing w:val="1"/>
        </w:rPr>
        <w:t xml:space="preserve"> </w:t>
      </w:r>
      <w:proofErr w:type="spellStart"/>
      <w:r>
        <w:t>cuenta</w:t>
      </w:r>
      <w:proofErr w:type="spellEnd"/>
      <w:r>
        <w:t xml:space="preserve"> con </w:t>
      </w:r>
      <w:proofErr w:type="spellStart"/>
      <w:r>
        <w:t>el</w:t>
      </w:r>
      <w:proofErr w:type="spellEnd"/>
      <w:r>
        <w:t xml:space="preserve"> </w:t>
      </w:r>
      <w:proofErr w:type="spellStart"/>
      <w:r>
        <w:t>correspondiente</w:t>
      </w:r>
      <w:proofErr w:type="spellEnd"/>
      <w:r>
        <w:t xml:space="preserve"> </w:t>
      </w:r>
      <w:proofErr w:type="spellStart"/>
      <w:r>
        <w:t>seguro</w:t>
      </w:r>
      <w:proofErr w:type="spellEnd"/>
      <w:r>
        <w:t xml:space="preserve"> de </w:t>
      </w:r>
      <w:proofErr w:type="spellStart"/>
      <w:r>
        <w:t>responsabilidad</w:t>
      </w:r>
      <w:proofErr w:type="spellEnd"/>
      <w:r>
        <w:t xml:space="preserve"> civil, para lo </w:t>
      </w:r>
      <w:proofErr w:type="spellStart"/>
      <w:r>
        <w:t>que</w:t>
      </w:r>
      <w:proofErr w:type="spellEnd"/>
      <w:r>
        <w:t xml:space="preserve"> </w:t>
      </w:r>
      <w:proofErr w:type="spellStart"/>
      <w:r>
        <w:t>acompañará</w:t>
      </w:r>
      <w:proofErr w:type="spellEnd"/>
      <w:r>
        <w:rPr>
          <w:spacing w:val="1"/>
        </w:rPr>
        <w:t xml:space="preserve"> </w:t>
      </w:r>
      <w:r>
        <w:t>la</w:t>
      </w:r>
      <w:r>
        <w:rPr>
          <w:spacing w:val="-1"/>
        </w:rPr>
        <w:t xml:space="preserve"> </w:t>
      </w:r>
      <w:proofErr w:type="spellStart"/>
      <w:r>
        <w:t>última</w:t>
      </w:r>
      <w:proofErr w:type="spellEnd"/>
      <w:r>
        <w:t xml:space="preserve"> </w:t>
      </w:r>
      <w:proofErr w:type="spellStart"/>
      <w:r>
        <w:t>póliza</w:t>
      </w:r>
      <w:proofErr w:type="spellEnd"/>
      <w:r>
        <w:rPr>
          <w:spacing w:val="-1"/>
        </w:rPr>
        <w:t xml:space="preserve"> </w:t>
      </w:r>
      <w:proofErr w:type="spellStart"/>
      <w:r>
        <w:t>abonada</w:t>
      </w:r>
      <w:proofErr w:type="spellEnd"/>
      <w:r>
        <w:t xml:space="preserve"> de </w:t>
      </w:r>
      <w:proofErr w:type="spellStart"/>
      <w:r>
        <w:t>dicho</w:t>
      </w:r>
      <w:proofErr w:type="spellEnd"/>
      <w:r>
        <w:rPr>
          <w:spacing w:val="-1"/>
        </w:rPr>
        <w:t xml:space="preserve"> </w:t>
      </w:r>
      <w:proofErr w:type="spellStart"/>
      <w:r>
        <w:t>contrato</w:t>
      </w:r>
      <w:proofErr w:type="spellEnd"/>
      <w:r>
        <w:t xml:space="preserve"> de</w:t>
      </w:r>
      <w:r>
        <w:rPr>
          <w:spacing w:val="-1"/>
        </w:rPr>
        <w:t xml:space="preserve"> </w:t>
      </w:r>
      <w:proofErr w:type="spellStart"/>
      <w:r>
        <w:t>seguro</w:t>
      </w:r>
      <w:proofErr w:type="spellEnd"/>
      <w:r>
        <w:t xml:space="preserve"> </w:t>
      </w:r>
      <w:proofErr w:type="spellStart"/>
      <w:r>
        <w:t>por</w:t>
      </w:r>
      <w:proofErr w:type="spellEnd"/>
      <w:r>
        <w:t xml:space="preserve"> lo</w:t>
      </w:r>
      <w:r>
        <w:rPr>
          <w:spacing w:val="-1"/>
        </w:rPr>
        <w:t xml:space="preserve"> </w:t>
      </w:r>
      <w:proofErr w:type="spellStart"/>
      <w:r>
        <w:t>que</w:t>
      </w:r>
      <w:proofErr w:type="spellEnd"/>
      <w:r>
        <w:t xml:space="preserve"> se </w:t>
      </w:r>
      <w:proofErr w:type="spellStart"/>
      <w:r>
        <w:t>refiere</w:t>
      </w:r>
      <w:proofErr w:type="spellEnd"/>
      <w:r>
        <w:rPr>
          <w:spacing w:val="-1"/>
        </w:rPr>
        <w:t xml:space="preserve"> </w:t>
      </w:r>
      <w:r>
        <w:t xml:space="preserve">a </w:t>
      </w:r>
      <w:proofErr w:type="spellStart"/>
      <w:r>
        <w:t>los</w:t>
      </w:r>
      <w:proofErr w:type="spellEnd"/>
      <w:r>
        <w:rPr>
          <w:spacing w:val="-1"/>
        </w:rPr>
        <w:t xml:space="preserve"> </w:t>
      </w:r>
      <w:proofErr w:type="spellStart"/>
      <w:r>
        <w:t>posibles</w:t>
      </w:r>
      <w:proofErr w:type="spellEnd"/>
    </w:p>
    <w:p w14:paraId="76EC4FD5" w14:textId="77777777" w:rsidR="00984CFC" w:rsidRDefault="00423E95">
      <w:pPr>
        <w:pStyle w:val="Textoindependiente"/>
        <w:spacing w:before="140" w:line="235" w:lineRule="auto"/>
        <w:ind w:left="1631" w:right="112"/>
        <w:jc w:val="both"/>
      </w:pPr>
      <w:proofErr w:type="spellStart"/>
      <w:r>
        <w:t>riesgos</w:t>
      </w:r>
      <w:proofErr w:type="spellEnd"/>
      <w:r>
        <w:t xml:space="preserve"> de </w:t>
      </w:r>
      <w:proofErr w:type="spellStart"/>
      <w:r>
        <w:t>ingestión</w:t>
      </w:r>
      <w:proofErr w:type="spellEnd"/>
      <w:r>
        <w:t xml:space="preserve"> de </w:t>
      </w:r>
      <w:proofErr w:type="spellStart"/>
      <w:r>
        <w:t>alimentos</w:t>
      </w:r>
      <w:proofErr w:type="spellEnd"/>
      <w:r>
        <w:t xml:space="preserve"> </w:t>
      </w:r>
      <w:proofErr w:type="spellStart"/>
      <w:r>
        <w:t>en</w:t>
      </w:r>
      <w:proofErr w:type="spellEnd"/>
      <w:r>
        <w:t xml:space="preserve"> mal </w:t>
      </w:r>
      <w:proofErr w:type="spellStart"/>
      <w:r>
        <w:t>estado</w:t>
      </w:r>
      <w:proofErr w:type="spellEnd"/>
      <w:r>
        <w:t xml:space="preserve"> y </w:t>
      </w:r>
      <w:proofErr w:type="spellStart"/>
      <w:r>
        <w:t>por</w:t>
      </w:r>
      <w:proofErr w:type="spellEnd"/>
      <w:r>
        <w:t xml:space="preserve"> las </w:t>
      </w:r>
      <w:proofErr w:type="spellStart"/>
      <w:r>
        <w:t>actuaciones</w:t>
      </w:r>
      <w:proofErr w:type="spellEnd"/>
      <w:r>
        <w:t xml:space="preserve"> del personal </w:t>
      </w:r>
      <w:proofErr w:type="spellStart"/>
      <w:r>
        <w:t>que</w:t>
      </w:r>
      <w:proofErr w:type="spellEnd"/>
      <w:r>
        <w:rPr>
          <w:spacing w:val="1"/>
        </w:rPr>
        <w:t xml:space="preserve"> </w:t>
      </w:r>
      <w:proofErr w:type="spellStart"/>
      <w:r>
        <w:t>preste</w:t>
      </w:r>
      <w:proofErr w:type="spellEnd"/>
      <w:r>
        <w:t xml:space="preserve"> sus </w:t>
      </w:r>
      <w:proofErr w:type="spellStart"/>
      <w:r>
        <w:t>servicios</w:t>
      </w:r>
      <w:proofErr w:type="spellEnd"/>
      <w:r>
        <w:t xml:space="preserve"> </w:t>
      </w:r>
      <w:proofErr w:type="spellStart"/>
      <w:r>
        <w:t>en</w:t>
      </w:r>
      <w:proofErr w:type="spellEnd"/>
      <w:r>
        <w:t xml:space="preserve"> </w:t>
      </w:r>
      <w:proofErr w:type="spellStart"/>
      <w:r>
        <w:t>el</w:t>
      </w:r>
      <w:proofErr w:type="spellEnd"/>
      <w:r>
        <w:t xml:space="preserve"> </w:t>
      </w:r>
      <w:proofErr w:type="spellStart"/>
      <w:r>
        <w:t>comedor</w:t>
      </w:r>
      <w:proofErr w:type="spellEnd"/>
      <w:r>
        <w:t xml:space="preserve"> escolar y </w:t>
      </w:r>
      <w:proofErr w:type="spellStart"/>
      <w:r>
        <w:t>manipule</w:t>
      </w:r>
      <w:proofErr w:type="spellEnd"/>
      <w:r>
        <w:t xml:space="preserve"> de forma </w:t>
      </w:r>
      <w:proofErr w:type="spellStart"/>
      <w:r>
        <w:t>directa</w:t>
      </w:r>
      <w:proofErr w:type="spellEnd"/>
      <w:r>
        <w:t xml:space="preserve"> o </w:t>
      </w:r>
      <w:proofErr w:type="spellStart"/>
      <w:r>
        <w:t>indirecta</w:t>
      </w:r>
      <w:proofErr w:type="spellEnd"/>
      <w:r>
        <w:t xml:space="preserve"> </w:t>
      </w:r>
      <w:proofErr w:type="spellStart"/>
      <w:r>
        <w:t>los</w:t>
      </w:r>
      <w:proofErr w:type="spellEnd"/>
      <w:r>
        <w:rPr>
          <w:spacing w:val="1"/>
        </w:rPr>
        <w:t xml:space="preserve"> </w:t>
      </w:r>
      <w:proofErr w:type="spellStart"/>
      <w:r>
        <w:t>alimentos</w:t>
      </w:r>
      <w:proofErr w:type="spellEnd"/>
      <w:r>
        <w:t>,</w:t>
      </w:r>
      <w:r>
        <w:rPr>
          <w:spacing w:val="-4"/>
        </w:rPr>
        <w:t xml:space="preserve"> </w:t>
      </w:r>
      <w:proofErr w:type="spellStart"/>
      <w:r>
        <w:t>así</w:t>
      </w:r>
      <w:proofErr w:type="spellEnd"/>
      <w:r>
        <w:rPr>
          <w:spacing w:val="-4"/>
        </w:rPr>
        <w:t xml:space="preserve"> </w:t>
      </w:r>
      <w:proofErr w:type="spellStart"/>
      <w:r>
        <w:t>como</w:t>
      </w:r>
      <w:proofErr w:type="spellEnd"/>
      <w:r>
        <w:rPr>
          <w:spacing w:val="-4"/>
        </w:rPr>
        <w:t xml:space="preserve"> </w:t>
      </w:r>
      <w:proofErr w:type="spellStart"/>
      <w:r>
        <w:t>por</w:t>
      </w:r>
      <w:proofErr w:type="spellEnd"/>
      <w:r>
        <w:rPr>
          <w:spacing w:val="-4"/>
        </w:rPr>
        <w:t xml:space="preserve"> </w:t>
      </w:r>
      <w:proofErr w:type="spellStart"/>
      <w:r>
        <w:t>los</w:t>
      </w:r>
      <w:proofErr w:type="spellEnd"/>
      <w:r>
        <w:rPr>
          <w:spacing w:val="-4"/>
        </w:rPr>
        <w:t xml:space="preserve"> </w:t>
      </w:r>
      <w:proofErr w:type="spellStart"/>
      <w:r>
        <w:t>daños</w:t>
      </w:r>
      <w:proofErr w:type="spellEnd"/>
      <w:r>
        <w:rPr>
          <w:spacing w:val="-4"/>
        </w:rPr>
        <w:t xml:space="preserve"> </w:t>
      </w:r>
      <w:proofErr w:type="spellStart"/>
      <w:r>
        <w:t>causados</w:t>
      </w:r>
      <w:proofErr w:type="spellEnd"/>
      <w:r>
        <w:rPr>
          <w:spacing w:val="-4"/>
        </w:rPr>
        <w:t xml:space="preserve"> </w:t>
      </w:r>
      <w:proofErr w:type="spellStart"/>
      <w:r>
        <w:t>como</w:t>
      </w:r>
      <w:proofErr w:type="spellEnd"/>
      <w:r>
        <w:rPr>
          <w:spacing w:val="-4"/>
        </w:rPr>
        <w:t xml:space="preserve"> </w:t>
      </w:r>
      <w:proofErr w:type="spellStart"/>
      <w:r>
        <w:t>consecuencia</w:t>
      </w:r>
      <w:proofErr w:type="spellEnd"/>
      <w:r>
        <w:rPr>
          <w:spacing w:val="-4"/>
        </w:rPr>
        <w:t xml:space="preserve"> </w:t>
      </w:r>
      <w:r>
        <w:t>del</w:t>
      </w:r>
      <w:r>
        <w:rPr>
          <w:spacing w:val="-4"/>
        </w:rPr>
        <w:t xml:space="preserve"> </w:t>
      </w:r>
      <w:proofErr w:type="spellStart"/>
      <w:r>
        <w:t>servicio</w:t>
      </w:r>
      <w:proofErr w:type="spellEnd"/>
      <w:r>
        <w:rPr>
          <w:spacing w:val="-3"/>
        </w:rPr>
        <w:t xml:space="preserve"> </w:t>
      </w:r>
      <w:proofErr w:type="spellStart"/>
      <w:r>
        <w:t>prestado</w:t>
      </w:r>
      <w:proofErr w:type="spellEnd"/>
      <w:r>
        <w:t>.</w:t>
      </w:r>
    </w:p>
    <w:p w14:paraId="62BF9464" w14:textId="77777777" w:rsidR="00984CFC" w:rsidRDefault="00984CFC">
      <w:pPr>
        <w:pStyle w:val="Textoindependiente"/>
        <w:spacing w:before="9"/>
        <w:rPr>
          <w:sz w:val="21"/>
        </w:rPr>
      </w:pPr>
    </w:p>
    <w:p w14:paraId="6AACB464" w14:textId="77777777" w:rsidR="00984CFC" w:rsidRDefault="00423E95" w:rsidP="0078694F">
      <w:pPr>
        <w:pStyle w:val="Prrafodelista"/>
        <w:numPr>
          <w:ilvl w:val="3"/>
          <w:numId w:val="32"/>
        </w:numPr>
        <w:tabs>
          <w:tab w:val="left" w:pos="1632"/>
        </w:tabs>
        <w:spacing w:before="1" w:line="235" w:lineRule="auto"/>
        <w:ind w:right="113"/>
        <w:jc w:val="both"/>
      </w:pPr>
      <w:r>
        <w:t xml:space="preserve">Toda </w:t>
      </w:r>
      <w:proofErr w:type="spellStart"/>
      <w:r>
        <w:t>esta</w:t>
      </w:r>
      <w:proofErr w:type="spellEnd"/>
      <w:r>
        <w:t xml:space="preserve"> </w:t>
      </w:r>
      <w:proofErr w:type="spellStart"/>
      <w:r>
        <w:t>documentación</w:t>
      </w:r>
      <w:proofErr w:type="spellEnd"/>
      <w:r>
        <w:t xml:space="preserve"> </w:t>
      </w:r>
      <w:proofErr w:type="spellStart"/>
      <w:r>
        <w:t>deberá</w:t>
      </w:r>
      <w:proofErr w:type="spellEnd"/>
      <w:r>
        <w:t xml:space="preserve"> ser </w:t>
      </w:r>
      <w:proofErr w:type="spellStart"/>
      <w:r>
        <w:t>custodiada</w:t>
      </w:r>
      <w:proofErr w:type="spellEnd"/>
      <w:r>
        <w:t xml:space="preserve"> </w:t>
      </w:r>
      <w:proofErr w:type="spellStart"/>
      <w:r>
        <w:t>en</w:t>
      </w:r>
      <w:proofErr w:type="spellEnd"/>
      <w:r>
        <w:t xml:space="preserve"> </w:t>
      </w:r>
      <w:proofErr w:type="spellStart"/>
      <w:r>
        <w:t>los</w:t>
      </w:r>
      <w:proofErr w:type="spellEnd"/>
      <w:r>
        <w:t xml:space="preserve"> </w:t>
      </w:r>
      <w:proofErr w:type="spellStart"/>
      <w:r>
        <w:t>archivos</w:t>
      </w:r>
      <w:proofErr w:type="spellEnd"/>
      <w:r>
        <w:t xml:space="preserve"> del </w:t>
      </w:r>
      <w:proofErr w:type="spellStart"/>
      <w:r>
        <w:t>centro</w:t>
      </w:r>
      <w:proofErr w:type="spellEnd"/>
      <w:r>
        <w:t xml:space="preserve">, </w:t>
      </w:r>
      <w:proofErr w:type="spellStart"/>
      <w:r>
        <w:t>mediante</w:t>
      </w:r>
      <w:proofErr w:type="spellEnd"/>
      <w:r>
        <w:rPr>
          <w:spacing w:val="1"/>
        </w:rPr>
        <w:t xml:space="preserve"> </w:t>
      </w:r>
      <w:proofErr w:type="spellStart"/>
      <w:r>
        <w:t>originales</w:t>
      </w:r>
      <w:proofErr w:type="spellEnd"/>
      <w:r>
        <w:t xml:space="preserve"> o </w:t>
      </w:r>
      <w:proofErr w:type="spellStart"/>
      <w:r>
        <w:t>copias</w:t>
      </w:r>
      <w:proofErr w:type="spellEnd"/>
      <w:r>
        <w:t xml:space="preserve"> </w:t>
      </w:r>
      <w:proofErr w:type="spellStart"/>
      <w:r>
        <w:t>compulsadas</w:t>
      </w:r>
      <w:proofErr w:type="spellEnd"/>
      <w:r>
        <w:t xml:space="preserve">, </w:t>
      </w:r>
      <w:proofErr w:type="spellStart"/>
      <w:r>
        <w:t>remitiendo</w:t>
      </w:r>
      <w:proofErr w:type="spellEnd"/>
      <w:r>
        <w:t xml:space="preserve"> </w:t>
      </w:r>
      <w:proofErr w:type="spellStart"/>
      <w:r>
        <w:t>una</w:t>
      </w:r>
      <w:proofErr w:type="spellEnd"/>
      <w:r>
        <w:t xml:space="preserve"> </w:t>
      </w:r>
      <w:proofErr w:type="spellStart"/>
      <w:r>
        <w:t>copia</w:t>
      </w:r>
      <w:proofErr w:type="spellEnd"/>
      <w:r>
        <w:t xml:space="preserve"> de </w:t>
      </w:r>
      <w:proofErr w:type="spellStart"/>
      <w:r>
        <w:t>toda</w:t>
      </w:r>
      <w:proofErr w:type="spellEnd"/>
      <w:r>
        <w:t xml:space="preserve"> la </w:t>
      </w:r>
      <w:proofErr w:type="spellStart"/>
      <w:r>
        <w:t>documentación</w:t>
      </w:r>
      <w:proofErr w:type="spellEnd"/>
      <w:r>
        <w:t xml:space="preserve"> a la</w:t>
      </w:r>
      <w:r>
        <w:rPr>
          <w:spacing w:val="1"/>
        </w:rPr>
        <w:t xml:space="preserve"> </w:t>
      </w:r>
      <w:proofErr w:type="spellStart"/>
      <w:r>
        <w:t>dirección</w:t>
      </w:r>
      <w:proofErr w:type="spellEnd"/>
      <w:r>
        <w:rPr>
          <w:spacing w:val="-3"/>
        </w:rPr>
        <w:t xml:space="preserve"> </w:t>
      </w:r>
      <w:r>
        <w:t>territorial</w:t>
      </w:r>
      <w:r>
        <w:rPr>
          <w:spacing w:val="-3"/>
        </w:rPr>
        <w:t xml:space="preserve"> </w:t>
      </w:r>
      <w:proofErr w:type="spellStart"/>
      <w:r>
        <w:t>correspondiente</w:t>
      </w:r>
      <w:proofErr w:type="spellEnd"/>
      <w:r>
        <w:t>,</w:t>
      </w:r>
      <w:r>
        <w:rPr>
          <w:spacing w:val="-2"/>
        </w:rPr>
        <w:t xml:space="preserve"> </w:t>
      </w:r>
      <w:r>
        <w:t>con</w:t>
      </w:r>
      <w:r>
        <w:rPr>
          <w:spacing w:val="-3"/>
        </w:rPr>
        <w:t xml:space="preserve"> </w:t>
      </w:r>
      <w:proofErr w:type="spellStart"/>
      <w:r>
        <w:t>anterioridad</w:t>
      </w:r>
      <w:proofErr w:type="spellEnd"/>
      <w:r>
        <w:rPr>
          <w:spacing w:val="-2"/>
        </w:rPr>
        <w:t xml:space="preserve"> </w:t>
      </w:r>
      <w:r>
        <w:t>a</w:t>
      </w:r>
      <w:r>
        <w:rPr>
          <w:spacing w:val="-3"/>
        </w:rPr>
        <w:t xml:space="preserve"> </w:t>
      </w:r>
      <w:r>
        <w:t>la</w:t>
      </w:r>
      <w:r>
        <w:rPr>
          <w:spacing w:val="-3"/>
        </w:rPr>
        <w:t xml:space="preserve"> </w:t>
      </w:r>
      <w:proofErr w:type="spellStart"/>
      <w:r>
        <w:t>firma</w:t>
      </w:r>
      <w:proofErr w:type="spellEnd"/>
      <w:r>
        <w:rPr>
          <w:spacing w:val="-3"/>
        </w:rPr>
        <w:t xml:space="preserve"> </w:t>
      </w:r>
      <w:r>
        <w:t>del</w:t>
      </w:r>
      <w:r>
        <w:rPr>
          <w:spacing w:val="-4"/>
        </w:rPr>
        <w:t xml:space="preserve"> </w:t>
      </w:r>
      <w:proofErr w:type="spellStart"/>
      <w:r>
        <w:t>contrato</w:t>
      </w:r>
      <w:proofErr w:type="spellEnd"/>
      <w:r>
        <w:t>.</w:t>
      </w:r>
    </w:p>
    <w:p w14:paraId="7E914806" w14:textId="77777777" w:rsidR="00984CFC" w:rsidRDefault="00984CFC">
      <w:pPr>
        <w:pStyle w:val="Textoindependiente"/>
        <w:spacing w:before="10"/>
        <w:rPr>
          <w:sz w:val="21"/>
        </w:rPr>
      </w:pPr>
    </w:p>
    <w:p w14:paraId="26851D5F" w14:textId="77777777" w:rsidR="00984CFC" w:rsidRDefault="00423E95" w:rsidP="0078694F">
      <w:pPr>
        <w:pStyle w:val="Prrafodelista"/>
        <w:numPr>
          <w:ilvl w:val="3"/>
          <w:numId w:val="32"/>
        </w:numPr>
        <w:tabs>
          <w:tab w:val="left" w:pos="1632"/>
        </w:tabs>
        <w:spacing w:line="235" w:lineRule="auto"/>
        <w:ind w:right="110"/>
        <w:jc w:val="both"/>
      </w:pPr>
      <w:r>
        <w:t>Las</w:t>
      </w:r>
      <w:r>
        <w:rPr>
          <w:spacing w:val="-9"/>
        </w:rPr>
        <w:t xml:space="preserve"> </w:t>
      </w:r>
      <w:proofErr w:type="spellStart"/>
      <w:r>
        <w:t>empresas</w:t>
      </w:r>
      <w:proofErr w:type="spellEnd"/>
      <w:r>
        <w:rPr>
          <w:spacing w:val="-9"/>
        </w:rPr>
        <w:t xml:space="preserve"> </w:t>
      </w:r>
      <w:proofErr w:type="spellStart"/>
      <w:r>
        <w:t>vendrán</w:t>
      </w:r>
      <w:proofErr w:type="spellEnd"/>
      <w:r>
        <w:rPr>
          <w:spacing w:val="-9"/>
        </w:rPr>
        <w:t xml:space="preserve"> </w:t>
      </w:r>
      <w:proofErr w:type="spellStart"/>
      <w:r>
        <w:t>obligadas</w:t>
      </w:r>
      <w:proofErr w:type="spellEnd"/>
      <w:r>
        <w:rPr>
          <w:spacing w:val="-9"/>
        </w:rPr>
        <w:t xml:space="preserve"> </w:t>
      </w:r>
      <w:r>
        <w:t>al</w:t>
      </w:r>
      <w:r>
        <w:rPr>
          <w:spacing w:val="-9"/>
        </w:rPr>
        <w:t xml:space="preserve"> </w:t>
      </w:r>
      <w:proofErr w:type="spellStart"/>
      <w:r>
        <w:t>cumplimiento</w:t>
      </w:r>
      <w:proofErr w:type="spellEnd"/>
      <w:r>
        <w:rPr>
          <w:spacing w:val="-9"/>
        </w:rPr>
        <w:t xml:space="preserve"> </w:t>
      </w:r>
      <w:r>
        <w:t>de</w:t>
      </w:r>
      <w:r>
        <w:rPr>
          <w:spacing w:val="-9"/>
        </w:rPr>
        <w:t xml:space="preserve"> </w:t>
      </w:r>
      <w:r>
        <w:t>la</w:t>
      </w:r>
      <w:r>
        <w:rPr>
          <w:spacing w:val="-8"/>
        </w:rPr>
        <w:t xml:space="preserve"> </w:t>
      </w:r>
      <w:proofErr w:type="spellStart"/>
      <w:r>
        <w:t>legislación</w:t>
      </w:r>
      <w:proofErr w:type="spellEnd"/>
      <w:r>
        <w:rPr>
          <w:spacing w:val="-9"/>
        </w:rPr>
        <w:t xml:space="preserve"> </w:t>
      </w:r>
      <w:proofErr w:type="spellStart"/>
      <w:r>
        <w:t>vigente</w:t>
      </w:r>
      <w:proofErr w:type="spellEnd"/>
      <w:r>
        <w:rPr>
          <w:spacing w:val="-9"/>
        </w:rPr>
        <w:t xml:space="preserve"> </w:t>
      </w:r>
      <w:proofErr w:type="spellStart"/>
      <w:r>
        <w:t>sobre</w:t>
      </w:r>
      <w:proofErr w:type="spellEnd"/>
      <w:r>
        <w:rPr>
          <w:spacing w:val="-9"/>
        </w:rPr>
        <w:t xml:space="preserve"> </w:t>
      </w:r>
      <w:proofErr w:type="spellStart"/>
      <w:r>
        <w:t>comedo</w:t>
      </w:r>
      <w:proofErr w:type="spellEnd"/>
      <w:r>
        <w:t>-</w:t>
      </w:r>
      <w:r>
        <w:rPr>
          <w:spacing w:val="-47"/>
        </w:rPr>
        <w:t xml:space="preserve"> </w:t>
      </w:r>
      <w:r>
        <w:t xml:space="preserve">res colectivos, </w:t>
      </w:r>
      <w:proofErr w:type="spellStart"/>
      <w:r>
        <w:t>medidas</w:t>
      </w:r>
      <w:proofErr w:type="spellEnd"/>
      <w:r>
        <w:t xml:space="preserve"> </w:t>
      </w:r>
      <w:proofErr w:type="spellStart"/>
      <w:r>
        <w:t>sanitarias</w:t>
      </w:r>
      <w:proofErr w:type="spellEnd"/>
      <w:r>
        <w:t xml:space="preserve"> y </w:t>
      </w:r>
      <w:proofErr w:type="spellStart"/>
      <w:r>
        <w:t>todas</w:t>
      </w:r>
      <w:proofErr w:type="spellEnd"/>
      <w:r>
        <w:t xml:space="preserve"> </w:t>
      </w:r>
      <w:proofErr w:type="spellStart"/>
      <w:r>
        <w:t>aquéllas</w:t>
      </w:r>
      <w:proofErr w:type="spellEnd"/>
      <w:r>
        <w:t xml:space="preserve"> de </w:t>
      </w:r>
      <w:proofErr w:type="spellStart"/>
      <w:r>
        <w:t>carácter</w:t>
      </w:r>
      <w:proofErr w:type="spellEnd"/>
      <w:r>
        <w:t xml:space="preserve"> </w:t>
      </w:r>
      <w:proofErr w:type="spellStart"/>
      <w:r>
        <w:t>laboral</w:t>
      </w:r>
      <w:proofErr w:type="spellEnd"/>
      <w:r>
        <w:t xml:space="preserve">, social y </w:t>
      </w:r>
      <w:proofErr w:type="spellStart"/>
      <w:r>
        <w:t>derivadas</w:t>
      </w:r>
      <w:proofErr w:type="spellEnd"/>
      <w:r>
        <w:rPr>
          <w:spacing w:val="-47"/>
        </w:rPr>
        <w:t xml:space="preserve"> </w:t>
      </w:r>
      <w:r>
        <w:rPr>
          <w:spacing w:val="-1"/>
        </w:rPr>
        <w:t>del</w:t>
      </w:r>
      <w:r>
        <w:rPr>
          <w:spacing w:val="-11"/>
        </w:rPr>
        <w:t xml:space="preserve"> </w:t>
      </w:r>
      <w:proofErr w:type="spellStart"/>
      <w:r>
        <w:rPr>
          <w:spacing w:val="-1"/>
        </w:rPr>
        <w:t>convenio</w:t>
      </w:r>
      <w:proofErr w:type="spellEnd"/>
      <w:r>
        <w:rPr>
          <w:spacing w:val="-11"/>
        </w:rPr>
        <w:t xml:space="preserve"> </w:t>
      </w:r>
      <w:r>
        <w:t>colectivo</w:t>
      </w:r>
      <w:r>
        <w:rPr>
          <w:spacing w:val="-11"/>
        </w:rPr>
        <w:t xml:space="preserve"> </w:t>
      </w:r>
      <w:r>
        <w:t>de</w:t>
      </w:r>
      <w:r>
        <w:rPr>
          <w:spacing w:val="-12"/>
        </w:rPr>
        <w:t xml:space="preserve"> </w:t>
      </w:r>
      <w:proofErr w:type="spellStart"/>
      <w:r>
        <w:t>aplicación</w:t>
      </w:r>
      <w:proofErr w:type="spellEnd"/>
      <w:r>
        <w:t>.</w:t>
      </w:r>
      <w:r>
        <w:rPr>
          <w:spacing w:val="-11"/>
        </w:rPr>
        <w:t xml:space="preserve"> </w:t>
      </w:r>
      <w:proofErr w:type="spellStart"/>
      <w:r>
        <w:t>Asimismo</w:t>
      </w:r>
      <w:proofErr w:type="spellEnd"/>
      <w:r>
        <w:t>,</w:t>
      </w:r>
      <w:r>
        <w:rPr>
          <w:spacing w:val="-11"/>
        </w:rPr>
        <w:t xml:space="preserve"> </w:t>
      </w:r>
      <w:proofErr w:type="spellStart"/>
      <w:r>
        <w:t>vendrán</w:t>
      </w:r>
      <w:proofErr w:type="spellEnd"/>
      <w:r>
        <w:rPr>
          <w:spacing w:val="-11"/>
        </w:rPr>
        <w:t xml:space="preserve"> </w:t>
      </w:r>
      <w:proofErr w:type="spellStart"/>
      <w:r>
        <w:t>obligadas</w:t>
      </w:r>
      <w:proofErr w:type="spellEnd"/>
      <w:r>
        <w:rPr>
          <w:spacing w:val="-10"/>
        </w:rPr>
        <w:t xml:space="preserve"> </w:t>
      </w:r>
      <w:r>
        <w:t>al</w:t>
      </w:r>
      <w:r>
        <w:rPr>
          <w:spacing w:val="-11"/>
        </w:rPr>
        <w:t xml:space="preserve"> </w:t>
      </w:r>
      <w:proofErr w:type="spellStart"/>
      <w:r>
        <w:t>cumplimiento</w:t>
      </w:r>
      <w:proofErr w:type="spellEnd"/>
      <w:r>
        <w:rPr>
          <w:spacing w:val="-11"/>
        </w:rPr>
        <w:t xml:space="preserve"> </w:t>
      </w:r>
      <w:r>
        <w:t>de</w:t>
      </w:r>
      <w:r>
        <w:rPr>
          <w:spacing w:val="-12"/>
        </w:rPr>
        <w:t xml:space="preserve"> </w:t>
      </w:r>
      <w:r>
        <w:t>las</w:t>
      </w:r>
      <w:r>
        <w:rPr>
          <w:spacing w:val="-47"/>
        </w:rPr>
        <w:t xml:space="preserve"> </w:t>
      </w:r>
      <w:proofErr w:type="spellStart"/>
      <w:r>
        <w:t>obligaciones</w:t>
      </w:r>
      <w:proofErr w:type="spellEnd"/>
      <w:r>
        <w:t xml:space="preserve"> </w:t>
      </w:r>
      <w:proofErr w:type="spellStart"/>
      <w:r>
        <w:t>que</w:t>
      </w:r>
      <w:proofErr w:type="spellEnd"/>
      <w:r>
        <w:t xml:space="preserve"> </w:t>
      </w:r>
      <w:proofErr w:type="spellStart"/>
      <w:r>
        <w:t>dimanan</w:t>
      </w:r>
      <w:proofErr w:type="spellEnd"/>
      <w:r>
        <w:t xml:space="preserve"> de la </w:t>
      </w:r>
      <w:proofErr w:type="spellStart"/>
      <w:r>
        <w:t>presente</w:t>
      </w:r>
      <w:proofErr w:type="spellEnd"/>
      <w:r>
        <w:t xml:space="preserve"> </w:t>
      </w:r>
      <w:proofErr w:type="spellStart"/>
      <w:r>
        <w:t>orden</w:t>
      </w:r>
      <w:proofErr w:type="spellEnd"/>
      <w:r>
        <w:t xml:space="preserve">. El </w:t>
      </w:r>
      <w:proofErr w:type="spellStart"/>
      <w:r>
        <w:t>incumplimiento</w:t>
      </w:r>
      <w:proofErr w:type="spellEnd"/>
      <w:r>
        <w:t xml:space="preserve"> de </w:t>
      </w:r>
      <w:proofErr w:type="spellStart"/>
      <w:r>
        <w:t>cualquiera</w:t>
      </w:r>
      <w:proofErr w:type="spellEnd"/>
      <w:r>
        <w:t xml:space="preserve"> de las</w:t>
      </w:r>
      <w:r>
        <w:rPr>
          <w:spacing w:val="1"/>
        </w:rPr>
        <w:t xml:space="preserve"> </w:t>
      </w:r>
      <w:proofErr w:type="spellStart"/>
      <w:r>
        <w:t>obligaciones</w:t>
      </w:r>
      <w:proofErr w:type="spellEnd"/>
      <w:r>
        <w:rPr>
          <w:spacing w:val="-3"/>
        </w:rPr>
        <w:t xml:space="preserve"> </w:t>
      </w:r>
      <w:proofErr w:type="spellStart"/>
      <w:r>
        <w:t>referidas</w:t>
      </w:r>
      <w:proofErr w:type="spellEnd"/>
      <w:r>
        <w:rPr>
          <w:spacing w:val="-1"/>
        </w:rPr>
        <w:t xml:space="preserve"> </w:t>
      </w:r>
      <w:proofErr w:type="spellStart"/>
      <w:r>
        <w:t>podrá</w:t>
      </w:r>
      <w:proofErr w:type="spellEnd"/>
      <w:r>
        <w:rPr>
          <w:spacing w:val="-2"/>
        </w:rPr>
        <w:t xml:space="preserve"> </w:t>
      </w:r>
      <w:proofErr w:type="spellStart"/>
      <w:r>
        <w:t>dar</w:t>
      </w:r>
      <w:proofErr w:type="spellEnd"/>
      <w:r>
        <w:rPr>
          <w:spacing w:val="-2"/>
        </w:rPr>
        <w:t xml:space="preserve"> </w:t>
      </w:r>
      <w:proofErr w:type="spellStart"/>
      <w:r>
        <w:t>lugar</w:t>
      </w:r>
      <w:proofErr w:type="spellEnd"/>
      <w:r>
        <w:rPr>
          <w:spacing w:val="-2"/>
        </w:rPr>
        <w:t xml:space="preserve"> </w:t>
      </w:r>
      <w:r>
        <w:t>a</w:t>
      </w:r>
      <w:r>
        <w:rPr>
          <w:spacing w:val="-2"/>
        </w:rPr>
        <w:t xml:space="preserve"> </w:t>
      </w:r>
      <w:r>
        <w:t>la</w:t>
      </w:r>
      <w:r>
        <w:rPr>
          <w:spacing w:val="-2"/>
        </w:rPr>
        <w:t xml:space="preserve"> </w:t>
      </w:r>
      <w:proofErr w:type="spellStart"/>
      <w:r>
        <w:t>rescisión</w:t>
      </w:r>
      <w:proofErr w:type="spellEnd"/>
      <w:r>
        <w:rPr>
          <w:spacing w:val="-1"/>
        </w:rPr>
        <w:t xml:space="preserve"> </w:t>
      </w:r>
      <w:r>
        <w:t>del</w:t>
      </w:r>
      <w:r>
        <w:rPr>
          <w:spacing w:val="-3"/>
        </w:rPr>
        <w:t xml:space="preserve"> </w:t>
      </w:r>
      <w:proofErr w:type="spellStart"/>
      <w:r>
        <w:t>contrato</w:t>
      </w:r>
      <w:proofErr w:type="spellEnd"/>
      <w:r>
        <w:t>.</w:t>
      </w:r>
    </w:p>
    <w:p w14:paraId="5BC47D7B" w14:textId="77777777" w:rsidR="00984CFC" w:rsidRDefault="00984CFC">
      <w:pPr>
        <w:pStyle w:val="Textoindependiente"/>
        <w:spacing w:before="11"/>
        <w:rPr>
          <w:sz w:val="21"/>
        </w:rPr>
      </w:pPr>
    </w:p>
    <w:p w14:paraId="1C0ECBD3" w14:textId="77777777" w:rsidR="00984CFC" w:rsidRDefault="00423E95" w:rsidP="0078694F">
      <w:pPr>
        <w:pStyle w:val="Prrafodelista"/>
        <w:numPr>
          <w:ilvl w:val="3"/>
          <w:numId w:val="32"/>
        </w:numPr>
        <w:tabs>
          <w:tab w:val="left" w:pos="1632"/>
        </w:tabs>
        <w:spacing w:line="235" w:lineRule="auto"/>
        <w:ind w:right="111"/>
        <w:jc w:val="both"/>
      </w:pPr>
      <w:r>
        <w:t>La</w:t>
      </w:r>
      <w:r>
        <w:rPr>
          <w:spacing w:val="-9"/>
        </w:rPr>
        <w:t xml:space="preserve"> </w:t>
      </w:r>
      <w:proofErr w:type="spellStart"/>
      <w:r>
        <w:t>empresa</w:t>
      </w:r>
      <w:proofErr w:type="spellEnd"/>
      <w:r>
        <w:rPr>
          <w:spacing w:val="-9"/>
        </w:rPr>
        <w:t xml:space="preserve"> </w:t>
      </w:r>
      <w:proofErr w:type="spellStart"/>
      <w:r>
        <w:t>contratada</w:t>
      </w:r>
      <w:proofErr w:type="spellEnd"/>
      <w:r>
        <w:rPr>
          <w:spacing w:val="-9"/>
        </w:rPr>
        <w:t xml:space="preserve"> </w:t>
      </w:r>
      <w:r>
        <w:t>y</w:t>
      </w:r>
      <w:r>
        <w:rPr>
          <w:spacing w:val="-9"/>
        </w:rPr>
        <w:t xml:space="preserve"> </w:t>
      </w:r>
      <w:proofErr w:type="spellStart"/>
      <w:r>
        <w:t>el</w:t>
      </w:r>
      <w:proofErr w:type="spellEnd"/>
      <w:r>
        <w:rPr>
          <w:spacing w:val="-9"/>
        </w:rPr>
        <w:t xml:space="preserve"> </w:t>
      </w:r>
      <w:r>
        <w:t>personal</w:t>
      </w:r>
      <w:r>
        <w:rPr>
          <w:spacing w:val="-8"/>
        </w:rPr>
        <w:t xml:space="preserve"> </w:t>
      </w:r>
      <w:r>
        <w:t>de</w:t>
      </w:r>
      <w:r>
        <w:rPr>
          <w:spacing w:val="-10"/>
        </w:rPr>
        <w:t xml:space="preserve"> </w:t>
      </w:r>
      <w:proofErr w:type="spellStart"/>
      <w:r>
        <w:t>ella</w:t>
      </w:r>
      <w:proofErr w:type="spellEnd"/>
      <w:r>
        <w:rPr>
          <w:spacing w:val="-9"/>
        </w:rPr>
        <w:t xml:space="preserve"> </w:t>
      </w:r>
      <w:proofErr w:type="spellStart"/>
      <w:r>
        <w:t>dependiente</w:t>
      </w:r>
      <w:proofErr w:type="spellEnd"/>
      <w:r>
        <w:rPr>
          <w:spacing w:val="-9"/>
        </w:rPr>
        <w:t xml:space="preserve"> </w:t>
      </w:r>
      <w:proofErr w:type="spellStart"/>
      <w:r>
        <w:t>sólo</w:t>
      </w:r>
      <w:proofErr w:type="spellEnd"/>
      <w:r>
        <w:rPr>
          <w:spacing w:val="-9"/>
        </w:rPr>
        <w:t xml:space="preserve"> </w:t>
      </w:r>
      <w:proofErr w:type="spellStart"/>
      <w:r>
        <w:t>podrá</w:t>
      </w:r>
      <w:proofErr w:type="spellEnd"/>
      <w:r>
        <w:rPr>
          <w:spacing w:val="-9"/>
        </w:rPr>
        <w:t xml:space="preserve"> </w:t>
      </w:r>
      <w:r>
        <w:t>acceder</w:t>
      </w:r>
      <w:r>
        <w:rPr>
          <w:spacing w:val="-9"/>
        </w:rPr>
        <w:t xml:space="preserve"> </w:t>
      </w:r>
      <w:r>
        <w:t>al</w:t>
      </w:r>
      <w:r>
        <w:rPr>
          <w:spacing w:val="-9"/>
        </w:rPr>
        <w:t xml:space="preserve"> </w:t>
      </w:r>
      <w:r>
        <w:t>local</w:t>
      </w:r>
      <w:r>
        <w:rPr>
          <w:spacing w:val="-9"/>
        </w:rPr>
        <w:t xml:space="preserve"> </w:t>
      </w:r>
      <w:r>
        <w:t>y</w:t>
      </w:r>
      <w:r>
        <w:rPr>
          <w:spacing w:val="-9"/>
        </w:rPr>
        <w:t xml:space="preserve"> </w:t>
      </w:r>
      <w:r>
        <w:t>de-</w:t>
      </w:r>
      <w:r>
        <w:rPr>
          <w:spacing w:val="-47"/>
        </w:rPr>
        <w:t xml:space="preserve"> </w:t>
      </w:r>
      <w:proofErr w:type="spellStart"/>
      <w:r>
        <w:t>pendencias</w:t>
      </w:r>
      <w:proofErr w:type="spellEnd"/>
      <w:r>
        <w:t xml:space="preserve"> del </w:t>
      </w:r>
      <w:proofErr w:type="spellStart"/>
      <w:r>
        <w:t>centro</w:t>
      </w:r>
      <w:proofErr w:type="spellEnd"/>
      <w:r>
        <w:t xml:space="preserve"> </w:t>
      </w:r>
      <w:proofErr w:type="spellStart"/>
      <w:r>
        <w:t>docente</w:t>
      </w:r>
      <w:proofErr w:type="spellEnd"/>
      <w:r>
        <w:t xml:space="preserve"> </w:t>
      </w:r>
      <w:proofErr w:type="spellStart"/>
      <w:r>
        <w:t>durante</w:t>
      </w:r>
      <w:proofErr w:type="spellEnd"/>
      <w:r>
        <w:t xml:space="preserve"> </w:t>
      </w:r>
      <w:proofErr w:type="spellStart"/>
      <w:r>
        <w:t>los</w:t>
      </w:r>
      <w:proofErr w:type="spellEnd"/>
      <w:r>
        <w:t xml:space="preserve"> días </w:t>
      </w:r>
      <w:proofErr w:type="spellStart"/>
      <w:r>
        <w:t>en</w:t>
      </w:r>
      <w:proofErr w:type="spellEnd"/>
      <w:r>
        <w:t xml:space="preserve"> </w:t>
      </w:r>
      <w:proofErr w:type="spellStart"/>
      <w:r>
        <w:t>que</w:t>
      </w:r>
      <w:proofErr w:type="spellEnd"/>
      <w:r>
        <w:t xml:space="preserve"> se </w:t>
      </w:r>
      <w:proofErr w:type="spellStart"/>
      <w:r>
        <w:t>preste</w:t>
      </w:r>
      <w:proofErr w:type="spellEnd"/>
      <w:r>
        <w:t xml:space="preserve"> </w:t>
      </w:r>
      <w:proofErr w:type="spellStart"/>
      <w:r>
        <w:t>el</w:t>
      </w:r>
      <w:proofErr w:type="spellEnd"/>
      <w:r>
        <w:t xml:space="preserve"> </w:t>
      </w:r>
      <w:proofErr w:type="spellStart"/>
      <w:r>
        <w:t>servicio</w:t>
      </w:r>
      <w:proofErr w:type="spellEnd"/>
      <w:r>
        <w:t xml:space="preserve"> de </w:t>
      </w:r>
      <w:proofErr w:type="spellStart"/>
      <w:r>
        <w:t>comedor</w:t>
      </w:r>
      <w:proofErr w:type="spellEnd"/>
      <w:r>
        <w:rPr>
          <w:spacing w:val="1"/>
        </w:rPr>
        <w:t xml:space="preserve"> </w:t>
      </w:r>
      <w:r>
        <w:t xml:space="preserve">escolar y </w:t>
      </w:r>
      <w:proofErr w:type="spellStart"/>
      <w:r>
        <w:t>durante</w:t>
      </w:r>
      <w:proofErr w:type="spellEnd"/>
      <w:r>
        <w:t xml:space="preserve"> </w:t>
      </w:r>
      <w:proofErr w:type="spellStart"/>
      <w:r>
        <w:t>el</w:t>
      </w:r>
      <w:proofErr w:type="spellEnd"/>
      <w:r>
        <w:t xml:space="preserve"> </w:t>
      </w:r>
      <w:proofErr w:type="spellStart"/>
      <w:r>
        <w:t>horario</w:t>
      </w:r>
      <w:proofErr w:type="spellEnd"/>
      <w:r>
        <w:t xml:space="preserve"> </w:t>
      </w:r>
      <w:proofErr w:type="spellStart"/>
      <w:r>
        <w:t>establecido</w:t>
      </w:r>
      <w:proofErr w:type="spellEnd"/>
      <w:r>
        <w:t xml:space="preserve"> </w:t>
      </w:r>
      <w:proofErr w:type="spellStart"/>
      <w:r>
        <w:t>por</w:t>
      </w:r>
      <w:proofErr w:type="spellEnd"/>
      <w:r>
        <w:t xml:space="preserve"> la </w:t>
      </w:r>
      <w:proofErr w:type="spellStart"/>
      <w:r>
        <w:t>dirección</w:t>
      </w:r>
      <w:proofErr w:type="spellEnd"/>
      <w:r>
        <w:t xml:space="preserve"> del </w:t>
      </w:r>
      <w:proofErr w:type="spellStart"/>
      <w:r>
        <w:t>centro</w:t>
      </w:r>
      <w:proofErr w:type="spellEnd"/>
      <w:r>
        <w:t xml:space="preserve">, </w:t>
      </w:r>
      <w:proofErr w:type="spellStart"/>
      <w:r>
        <w:t>por</w:t>
      </w:r>
      <w:proofErr w:type="spellEnd"/>
      <w:r>
        <w:t xml:space="preserve"> lo </w:t>
      </w:r>
      <w:proofErr w:type="spellStart"/>
      <w:r>
        <w:t>que</w:t>
      </w:r>
      <w:proofErr w:type="spellEnd"/>
      <w:r>
        <w:t xml:space="preserve"> </w:t>
      </w:r>
      <w:proofErr w:type="spellStart"/>
      <w:r>
        <w:t>cuando</w:t>
      </w:r>
      <w:proofErr w:type="spellEnd"/>
      <w:r>
        <w:t>,</w:t>
      </w:r>
      <w:r>
        <w:rPr>
          <w:spacing w:val="1"/>
        </w:rPr>
        <w:t xml:space="preserve"> </w:t>
      </w:r>
      <w:proofErr w:type="spellStart"/>
      <w:r>
        <w:t>excepcionalmente</w:t>
      </w:r>
      <w:proofErr w:type="spellEnd"/>
      <w:r>
        <w:t xml:space="preserve"> y </w:t>
      </w:r>
      <w:proofErr w:type="spellStart"/>
      <w:r>
        <w:t>por</w:t>
      </w:r>
      <w:proofErr w:type="spellEnd"/>
      <w:r>
        <w:t xml:space="preserve"> </w:t>
      </w:r>
      <w:proofErr w:type="spellStart"/>
      <w:r>
        <w:t>razones</w:t>
      </w:r>
      <w:proofErr w:type="spellEnd"/>
      <w:r>
        <w:t xml:space="preserve"> </w:t>
      </w:r>
      <w:proofErr w:type="spellStart"/>
      <w:r>
        <w:t>justificadas</w:t>
      </w:r>
      <w:proofErr w:type="spellEnd"/>
      <w:r>
        <w:t xml:space="preserve">, </w:t>
      </w:r>
      <w:proofErr w:type="spellStart"/>
      <w:r>
        <w:t>dicho</w:t>
      </w:r>
      <w:proofErr w:type="spellEnd"/>
      <w:r>
        <w:t xml:space="preserve"> personal </w:t>
      </w:r>
      <w:proofErr w:type="spellStart"/>
      <w:r>
        <w:t>necesite</w:t>
      </w:r>
      <w:proofErr w:type="spellEnd"/>
      <w:r>
        <w:t xml:space="preserve"> </w:t>
      </w:r>
      <w:proofErr w:type="spellStart"/>
      <w:r>
        <w:t>entrar</w:t>
      </w:r>
      <w:proofErr w:type="spellEnd"/>
      <w:r>
        <w:t xml:space="preserve"> fuera de </w:t>
      </w:r>
      <w:proofErr w:type="spellStart"/>
      <w:r>
        <w:t>los</w:t>
      </w:r>
      <w:proofErr w:type="spellEnd"/>
      <w:r>
        <w:rPr>
          <w:spacing w:val="-47"/>
        </w:rPr>
        <w:t xml:space="preserve"> </w:t>
      </w:r>
      <w:r>
        <w:t>días</w:t>
      </w:r>
      <w:r>
        <w:rPr>
          <w:spacing w:val="-5"/>
        </w:rPr>
        <w:t xml:space="preserve"> </w:t>
      </w:r>
      <w:r>
        <w:t>y</w:t>
      </w:r>
      <w:r>
        <w:rPr>
          <w:spacing w:val="-3"/>
        </w:rPr>
        <w:t xml:space="preserve"> </w:t>
      </w:r>
      <w:proofErr w:type="spellStart"/>
      <w:r>
        <w:t>el</w:t>
      </w:r>
      <w:proofErr w:type="spellEnd"/>
      <w:r>
        <w:rPr>
          <w:spacing w:val="-3"/>
        </w:rPr>
        <w:t xml:space="preserve"> </w:t>
      </w:r>
      <w:proofErr w:type="spellStart"/>
      <w:r>
        <w:t>horario</w:t>
      </w:r>
      <w:proofErr w:type="spellEnd"/>
      <w:r>
        <w:rPr>
          <w:spacing w:val="-4"/>
        </w:rPr>
        <w:t xml:space="preserve"> </w:t>
      </w:r>
      <w:proofErr w:type="spellStart"/>
      <w:r>
        <w:t>establecido</w:t>
      </w:r>
      <w:proofErr w:type="spellEnd"/>
      <w:r>
        <w:t>,</w:t>
      </w:r>
      <w:r>
        <w:rPr>
          <w:spacing w:val="-3"/>
        </w:rPr>
        <w:t xml:space="preserve"> </w:t>
      </w:r>
      <w:proofErr w:type="spellStart"/>
      <w:r>
        <w:t>requerirá</w:t>
      </w:r>
      <w:proofErr w:type="spellEnd"/>
      <w:r>
        <w:rPr>
          <w:spacing w:val="-4"/>
        </w:rPr>
        <w:t xml:space="preserve"> </w:t>
      </w:r>
      <w:proofErr w:type="spellStart"/>
      <w:r>
        <w:t>autorización</w:t>
      </w:r>
      <w:proofErr w:type="spellEnd"/>
      <w:r>
        <w:rPr>
          <w:spacing w:val="-4"/>
        </w:rPr>
        <w:t xml:space="preserve"> </w:t>
      </w:r>
      <w:r>
        <w:t>previa</w:t>
      </w:r>
      <w:r>
        <w:rPr>
          <w:spacing w:val="-3"/>
        </w:rPr>
        <w:t xml:space="preserve"> </w:t>
      </w:r>
      <w:r>
        <w:t>de</w:t>
      </w:r>
      <w:r>
        <w:rPr>
          <w:spacing w:val="-4"/>
        </w:rPr>
        <w:t xml:space="preserve"> </w:t>
      </w:r>
      <w:r>
        <w:t>la</w:t>
      </w:r>
      <w:r>
        <w:rPr>
          <w:spacing w:val="-4"/>
        </w:rPr>
        <w:t xml:space="preserve"> </w:t>
      </w:r>
      <w:proofErr w:type="spellStart"/>
      <w:r>
        <w:t>dirección</w:t>
      </w:r>
      <w:proofErr w:type="spellEnd"/>
      <w:r>
        <w:rPr>
          <w:spacing w:val="-3"/>
        </w:rPr>
        <w:t xml:space="preserve"> </w:t>
      </w:r>
      <w:r>
        <w:t>del</w:t>
      </w:r>
      <w:r>
        <w:rPr>
          <w:spacing w:val="-4"/>
        </w:rPr>
        <w:t xml:space="preserve"> </w:t>
      </w:r>
      <w:proofErr w:type="spellStart"/>
      <w:r>
        <w:t>centro</w:t>
      </w:r>
      <w:proofErr w:type="spellEnd"/>
      <w:r>
        <w:t>.</w:t>
      </w:r>
    </w:p>
    <w:p w14:paraId="7EAE25F4" w14:textId="77777777" w:rsidR="00984CFC" w:rsidRDefault="00984CFC">
      <w:pPr>
        <w:pStyle w:val="Textoindependiente"/>
        <w:rPr>
          <w:sz w:val="26"/>
        </w:rPr>
      </w:pPr>
    </w:p>
    <w:p w14:paraId="79F30CB4" w14:textId="77777777" w:rsidR="00984CFC" w:rsidRDefault="00984CFC">
      <w:pPr>
        <w:pStyle w:val="Textoindependiente"/>
        <w:rPr>
          <w:sz w:val="26"/>
        </w:rPr>
      </w:pPr>
    </w:p>
    <w:p w14:paraId="4B85CD35" w14:textId="77777777" w:rsidR="00292B90" w:rsidRDefault="00292B90">
      <w:pPr>
        <w:pStyle w:val="Textoindependiente"/>
        <w:rPr>
          <w:sz w:val="26"/>
        </w:rPr>
      </w:pPr>
    </w:p>
    <w:p w14:paraId="0D44341F" w14:textId="77777777" w:rsidR="00292B90" w:rsidRDefault="00292B90">
      <w:pPr>
        <w:pStyle w:val="Textoindependiente"/>
        <w:rPr>
          <w:sz w:val="26"/>
        </w:rPr>
      </w:pPr>
    </w:p>
    <w:p w14:paraId="14AAAE02" w14:textId="77777777" w:rsidR="00292B90" w:rsidRDefault="00292B90">
      <w:pPr>
        <w:pStyle w:val="Textoindependiente"/>
        <w:rPr>
          <w:sz w:val="26"/>
        </w:rPr>
      </w:pPr>
    </w:p>
    <w:p w14:paraId="6B96B6F0" w14:textId="77777777" w:rsidR="00292B90" w:rsidRDefault="00292B90">
      <w:pPr>
        <w:pStyle w:val="Textoindependiente"/>
        <w:rPr>
          <w:sz w:val="26"/>
        </w:rPr>
      </w:pPr>
    </w:p>
    <w:p w14:paraId="7C3B5A63" w14:textId="77777777" w:rsidR="00984CFC" w:rsidRDefault="00423E95" w:rsidP="0078694F">
      <w:pPr>
        <w:pStyle w:val="Ttulo21"/>
        <w:numPr>
          <w:ilvl w:val="1"/>
          <w:numId w:val="38"/>
        </w:numPr>
        <w:tabs>
          <w:tab w:val="left" w:pos="934"/>
        </w:tabs>
        <w:spacing w:before="162" w:line="184" w:lineRule="auto"/>
        <w:ind w:right="112" w:firstLine="0"/>
      </w:pPr>
      <w:proofErr w:type="spellStart"/>
      <w:r>
        <w:rPr>
          <w:color w:val="231F20"/>
        </w:rPr>
        <w:lastRenderedPageBreak/>
        <w:t>Responsabilidades</w:t>
      </w:r>
      <w:proofErr w:type="spellEnd"/>
      <w:r>
        <w:rPr>
          <w:color w:val="231F20"/>
          <w:spacing w:val="-14"/>
        </w:rPr>
        <w:t xml:space="preserve"> </w:t>
      </w:r>
      <w:r>
        <w:rPr>
          <w:color w:val="231F20"/>
        </w:rPr>
        <w:t>de</w:t>
      </w:r>
      <w:r>
        <w:rPr>
          <w:color w:val="231F20"/>
          <w:spacing w:val="-13"/>
        </w:rPr>
        <w:t xml:space="preserve"> </w:t>
      </w:r>
      <w:r>
        <w:rPr>
          <w:color w:val="231F20"/>
        </w:rPr>
        <w:t>la</w:t>
      </w:r>
      <w:r>
        <w:rPr>
          <w:color w:val="231F20"/>
          <w:spacing w:val="-13"/>
        </w:rPr>
        <w:t xml:space="preserve"> </w:t>
      </w:r>
      <w:proofErr w:type="spellStart"/>
      <w:r>
        <w:rPr>
          <w:color w:val="231F20"/>
        </w:rPr>
        <w:t>comunidad</w:t>
      </w:r>
      <w:proofErr w:type="spellEnd"/>
      <w:r>
        <w:rPr>
          <w:color w:val="231F20"/>
          <w:spacing w:val="-12"/>
        </w:rPr>
        <w:t xml:space="preserve"> </w:t>
      </w:r>
      <w:proofErr w:type="spellStart"/>
      <w:r>
        <w:rPr>
          <w:color w:val="231F20"/>
        </w:rPr>
        <w:t>educativa</w:t>
      </w:r>
      <w:proofErr w:type="spellEnd"/>
      <w:r>
        <w:rPr>
          <w:color w:val="231F20"/>
          <w:spacing w:val="-13"/>
        </w:rPr>
        <w:t xml:space="preserve"> </w:t>
      </w:r>
      <w:r>
        <w:rPr>
          <w:color w:val="231F20"/>
        </w:rPr>
        <w:t>para</w:t>
      </w:r>
      <w:r>
        <w:rPr>
          <w:color w:val="231F20"/>
          <w:spacing w:val="-13"/>
        </w:rPr>
        <w:t xml:space="preserve"> </w:t>
      </w:r>
      <w:proofErr w:type="spellStart"/>
      <w:r>
        <w:rPr>
          <w:color w:val="231F20"/>
        </w:rPr>
        <w:t>garantizar</w:t>
      </w:r>
      <w:proofErr w:type="spellEnd"/>
      <w:r>
        <w:rPr>
          <w:color w:val="231F20"/>
          <w:spacing w:val="-13"/>
        </w:rPr>
        <w:t xml:space="preserve"> </w:t>
      </w:r>
      <w:proofErr w:type="spellStart"/>
      <w:r>
        <w:rPr>
          <w:color w:val="231F20"/>
        </w:rPr>
        <w:t>el</w:t>
      </w:r>
      <w:proofErr w:type="spellEnd"/>
      <w:r>
        <w:rPr>
          <w:color w:val="231F20"/>
          <w:spacing w:val="-13"/>
        </w:rPr>
        <w:t xml:space="preserve"> </w:t>
      </w:r>
      <w:r>
        <w:rPr>
          <w:color w:val="231F20"/>
        </w:rPr>
        <w:t>derecho</w:t>
      </w:r>
      <w:r>
        <w:rPr>
          <w:color w:val="231F20"/>
          <w:spacing w:val="-12"/>
        </w:rPr>
        <w:t xml:space="preserve"> </w:t>
      </w:r>
      <w:r>
        <w:rPr>
          <w:color w:val="231F20"/>
        </w:rPr>
        <w:t>a</w:t>
      </w:r>
      <w:r>
        <w:rPr>
          <w:color w:val="231F20"/>
          <w:spacing w:val="-61"/>
        </w:rPr>
        <w:t xml:space="preserve"> </w:t>
      </w:r>
      <w:r>
        <w:rPr>
          <w:color w:val="231F20"/>
        </w:rPr>
        <w:t>la</w:t>
      </w:r>
      <w:r>
        <w:rPr>
          <w:color w:val="231F20"/>
          <w:spacing w:val="-3"/>
        </w:rPr>
        <w:t xml:space="preserve"> </w:t>
      </w:r>
      <w:proofErr w:type="spellStart"/>
      <w:r>
        <w:rPr>
          <w:color w:val="231F20"/>
        </w:rPr>
        <w:t>identidad</w:t>
      </w:r>
      <w:proofErr w:type="spellEnd"/>
      <w:r>
        <w:rPr>
          <w:color w:val="231F20"/>
          <w:spacing w:val="-3"/>
        </w:rPr>
        <w:t xml:space="preserve"> </w:t>
      </w:r>
      <w:r>
        <w:rPr>
          <w:color w:val="231F20"/>
        </w:rPr>
        <w:t>de</w:t>
      </w:r>
      <w:r>
        <w:rPr>
          <w:color w:val="231F20"/>
          <w:spacing w:val="-2"/>
        </w:rPr>
        <w:t xml:space="preserve"> </w:t>
      </w:r>
      <w:proofErr w:type="spellStart"/>
      <w:r>
        <w:rPr>
          <w:color w:val="231F20"/>
        </w:rPr>
        <w:t>género</w:t>
      </w:r>
      <w:proofErr w:type="spellEnd"/>
      <w:r>
        <w:rPr>
          <w:color w:val="231F20"/>
        </w:rPr>
        <w:t>,</w:t>
      </w:r>
      <w:r>
        <w:rPr>
          <w:color w:val="231F20"/>
          <w:spacing w:val="-3"/>
        </w:rPr>
        <w:t xml:space="preserve"> </w:t>
      </w:r>
      <w:r>
        <w:rPr>
          <w:color w:val="231F20"/>
        </w:rPr>
        <w:t>la</w:t>
      </w:r>
      <w:r>
        <w:rPr>
          <w:color w:val="231F20"/>
          <w:spacing w:val="-2"/>
        </w:rPr>
        <w:t xml:space="preserve"> </w:t>
      </w:r>
      <w:proofErr w:type="spellStart"/>
      <w:r>
        <w:rPr>
          <w:color w:val="231F20"/>
        </w:rPr>
        <w:t>expresión</w:t>
      </w:r>
      <w:proofErr w:type="spellEnd"/>
      <w:r>
        <w:rPr>
          <w:color w:val="231F20"/>
          <w:spacing w:val="-3"/>
        </w:rPr>
        <w:t xml:space="preserve"> </w:t>
      </w:r>
      <w:r>
        <w:rPr>
          <w:color w:val="231F20"/>
        </w:rPr>
        <w:t>de</w:t>
      </w:r>
      <w:r>
        <w:rPr>
          <w:color w:val="231F20"/>
          <w:spacing w:val="-3"/>
        </w:rPr>
        <w:t xml:space="preserve"> </w:t>
      </w:r>
      <w:proofErr w:type="spellStart"/>
      <w:r>
        <w:rPr>
          <w:color w:val="231F20"/>
        </w:rPr>
        <w:t>género</w:t>
      </w:r>
      <w:proofErr w:type="spellEnd"/>
      <w:r>
        <w:rPr>
          <w:color w:val="231F20"/>
          <w:spacing w:val="-2"/>
        </w:rPr>
        <w:t xml:space="preserve"> </w:t>
      </w:r>
      <w:r>
        <w:rPr>
          <w:color w:val="231F20"/>
        </w:rPr>
        <w:t>y</w:t>
      </w:r>
      <w:r>
        <w:rPr>
          <w:color w:val="231F20"/>
          <w:spacing w:val="-2"/>
        </w:rPr>
        <w:t xml:space="preserve"> </w:t>
      </w:r>
      <w:r>
        <w:rPr>
          <w:color w:val="231F20"/>
        </w:rPr>
        <w:t>la</w:t>
      </w:r>
      <w:r>
        <w:rPr>
          <w:color w:val="231F20"/>
          <w:spacing w:val="-2"/>
        </w:rPr>
        <w:t xml:space="preserve"> </w:t>
      </w:r>
      <w:proofErr w:type="spellStart"/>
      <w:r>
        <w:rPr>
          <w:color w:val="231F20"/>
        </w:rPr>
        <w:t>intersexualidad</w:t>
      </w:r>
      <w:proofErr w:type="spellEnd"/>
      <w:r>
        <w:rPr>
          <w:color w:val="231F20"/>
        </w:rPr>
        <w:t>.</w:t>
      </w:r>
    </w:p>
    <w:p w14:paraId="0C0771B1" w14:textId="77777777" w:rsidR="00984CFC" w:rsidRDefault="00984CFC">
      <w:pPr>
        <w:pStyle w:val="Textoindependiente"/>
        <w:spacing w:before="5"/>
        <w:rPr>
          <w:b/>
          <w:sz w:val="41"/>
        </w:rPr>
      </w:pPr>
    </w:p>
    <w:p w14:paraId="14A1522B" w14:textId="77777777" w:rsidR="00984CFC" w:rsidRDefault="00423E95" w:rsidP="0078694F">
      <w:pPr>
        <w:pStyle w:val="Ttulo31"/>
        <w:numPr>
          <w:ilvl w:val="2"/>
          <w:numId w:val="31"/>
        </w:numPr>
        <w:tabs>
          <w:tab w:val="left" w:pos="1487"/>
        </w:tabs>
        <w:spacing w:before="1"/>
        <w:rPr>
          <w:u w:val="none"/>
        </w:rPr>
      </w:pPr>
      <w:bookmarkStart w:id="51" w:name="_TOC_250034"/>
      <w:r>
        <w:rPr>
          <w:color w:val="231F20"/>
        </w:rPr>
        <w:t>Del</w:t>
      </w:r>
      <w:r>
        <w:rPr>
          <w:color w:val="231F20"/>
          <w:spacing w:val="-5"/>
        </w:rPr>
        <w:t xml:space="preserve"> </w:t>
      </w:r>
      <w:proofErr w:type="spellStart"/>
      <w:r>
        <w:rPr>
          <w:color w:val="231F20"/>
        </w:rPr>
        <w:t>equipo</w:t>
      </w:r>
      <w:proofErr w:type="spellEnd"/>
      <w:r>
        <w:rPr>
          <w:color w:val="231F20"/>
          <w:spacing w:val="-3"/>
        </w:rPr>
        <w:t xml:space="preserve"> </w:t>
      </w:r>
      <w:bookmarkEnd w:id="51"/>
      <w:proofErr w:type="spellStart"/>
      <w:r>
        <w:rPr>
          <w:color w:val="231F20"/>
        </w:rPr>
        <w:t>docente</w:t>
      </w:r>
      <w:proofErr w:type="spellEnd"/>
      <w:r>
        <w:rPr>
          <w:color w:val="231F20"/>
        </w:rPr>
        <w:t>.</w:t>
      </w:r>
    </w:p>
    <w:p w14:paraId="0BD9FE50" w14:textId="77777777" w:rsidR="00984CFC" w:rsidRDefault="00984CFC">
      <w:pPr>
        <w:pStyle w:val="Textoindependiente"/>
        <w:spacing w:before="1"/>
        <w:rPr>
          <w:sz w:val="21"/>
        </w:rPr>
      </w:pPr>
    </w:p>
    <w:p w14:paraId="44FDE980" w14:textId="77777777" w:rsidR="00984CFC" w:rsidRDefault="00423E95">
      <w:pPr>
        <w:pStyle w:val="Textoindependiente"/>
        <w:spacing w:before="1" w:line="235" w:lineRule="auto"/>
        <w:ind w:left="950" w:right="112" w:firstLine="646"/>
        <w:jc w:val="both"/>
      </w:pPr>
      <w:proofErr w:type="spellStart"/>
      <w:r>
        <w:t>Todas</w:t>
      </w:r>
      <w:proofErr w:type="spellEnd"/>
      <w:r>
        <w:rPr>
          <w:spacing w:val="-10"/>
        </w:rPr>
        <w:t xml:space="preserve"> </w:t>
      </w:r>
      <w:r>
        <w:t>las</w:t>
      </w:r>
      <w:r>
        <w:rPr>
          <w:spacing w:val="-9"/>
        </w:rPr>
        <w:t xml:space="preserve"> </w:t>
      </w:r>
      <w:r>
        <w:t>personas</w:t>
      </w:r>
      <w:r>
        <w:rPr>
          <w:spacing w:val="-8"/>
        </w:rPr>
        <w:t xml:space="preserve"> </w:t>
      </w:r>
      <w:r>
        <w:t>del</w:t>
      </w:r>
      <w:r>
        <w:rPr>
          <w:spacing w:val="-9"/>
        </w:rPr>
        <w:t xml:space="preserve"> </w:t>
      </w:r>
      <w:proofErr w:type="spellStart"/>
      <w:r>
        <w:t>claustro</w:t>
      </w:r>
      <w:proofErr w:type="spellEnd"/>
      <w:r>
        <w:rPr>
          <w:spacing w:val="-9"/>
        </w:rPr>
        <w:t xml:space="preserve"> </w:t>
      </w:r>
      <w:proofErr w:type="spellStart"/>
      <w:r>
        <w:t>tienen</w:t>
      </w:r>
      <w:proofErr w:type="spellEnd"/>
      <w:r>
        <w:rPr>
          <w:spacing w:val="-9"/>
        </w:rPr>
        <w:t xml:space="preserve"> </w:t>
      </w:r>
      <w:r>
        <w:t>la</w:t>
      </w:r>
      <w:r>
        <w:rPr>
          <w:spacing w:val="-9"/>
        </w:rPr>
        <w:t xml:space="preserve"> </w:t>
      </w:r>
      <w:proofErr w:type="spellStart"/>
      <w:r>
        <w:t>obligación</w:t>
      </w:r>
      <w:proofErr w:type="spellEnd"/>
      <w:r>
        <w:rPr>
          <w:spacing w:val="-8"/>
        </w:rPr>
        <w:t xml:space="preserve"> </w:t>
      </w:r>
      <w:r>
        <w:t>de</w:t>
      </w:r>
      <w:r>
        <w:rPr>
          <w:spacing w:val="-9"/>
        </w:rPr>
        <w:t xml:space="preserve"> </w:t>
      </w:r>
      <w:proofErr w:type="spellStart"/>
      <w:r>
        <w:t>intervenir</w:t>
      </w:r>
      <w:proofErr w:type="spellEnd"/>
      <w:r>
        <w:rPr>
          <w:spacing w:val="-9"/>
        </w:rPr>
        <w:t xml:space="preserve"> </w:t>
      </w:r>
      <w:r>
        <w:t>ante</w:t>
      </w:r>
      <w:r>
        <w:rPr>
          <w:spacing w:val="-8"/>
        </w:rPr>
        <w:t xml:space="preserve"> </w:t>
      </w:r>
      <w:proofErr w:type="spellStart"/>
      <w:r>
        <w:t>cualquier</w:t>
      </w:r>
      <w:proofErr w:type="spellEnd"/>
      <w:r>
        <w:rPr>
          <w:spacing w:val="-9"/>
        </w:rPr>
        <w:t xml:space="preserve"> </w:t>
      </w:r>
      <w:proofErr w:type="spellStart"/>
      <w:r>
        <w:t>conducta</w:t>
      </w:r>
      <w:proofErr w:type="spellEnd"/>
      <w:r>
        <w:rPr>
          <w:spacing w:val="-47"/>
        </w:rPr>
        <w:t xml:space="preserve"> </w:t>
      </w:r>
      <w:proofErr w:type="spellStart"/>
      <w:r>
        <w:t>negativa</w:t>
      </w:r>
      <w:proofErr w:type="spellEnd"/>
      <w:r>
        <w:rPr>
          <w:spacing w:val="-10"/>
        </w:rPr>
        <w:t xml:space="preserve"> </w:t>
      </w:r>
      <w:proofErr w:type="spellStart"/>
      <w:r>
        <w:t>derivada</w:t>
      </w:r>
      <w:proofErr w:type="spellEnd"/>
      <w:r>
        <w:rPr>
          <w:spacing w:val="-9"/>
        </w:rPr>
        <w:t xml:space="preserve"> </w:t>
      </w:r>
      <w:r>
        <w:t>de</w:t>
      </w:r>
      <w:r>
        <w:rPr>
          <w:spacing w:val="-10"/>
        </w:rPr>
        <w:t xml:space="preserve"> </w:t>
      </w:r>
      <w:r>
        <w:t>la</w:t>
      </w:r>
      <w:r>
        <w:rPr>
          <w:spacing w:val="-9"/>
        </w:rPr>
        <w:t xml:space="preserve"> </w:t>
      </w:r>
      <w:proofErr w:type="spellStart"/>
      <w:r>
        <w:t>expresión</w:t>
      </w:r>
      <w:proofErr w:type="spellEnd"/>
      <w:r>
        <w:rPr>
          <w:spacing w:val="-9"/>
        </w:rPr>
        <w:t xml:space="preserve"> </w:t>
      </w:r>
      <w:r>
        <w:t>de</w:t>
      </w:r>
      <w:r>
        <w:rPr>
          <w:spacing w:val="-10"/>
        </w:rPr>
        <w:t xml:space="preserve"> </w:t>
      </w:r>
      <w:proofErr w:type="spellStart"/>
      <w:r>
        <w:t>género</w:t>
      </w:r>
      <w:proofErr w:type="spellEnd"/>
      <w:r>
        <w:rPr>
          <w:spacing w:val="-9"/>
        </w:rPr>
        <w:t xml:space="preserve"> </w:t>
      </w:r>
      <w:r>
        <w:t>o</w:t>
      </w:r>
      <w:r>
        <w:rPr>
          <w:spacing w:val="-9"/>
        </w:rPr>
        <w:t xml:space="preserve"> </w:t>
      </w:r>
      <w:r>
        <w:t>de</w:t>
      </w:r>
      <w:r>
        <w:rPr>
          <w:spacing w:val="-10"/>
        </w:rPr>
        <w:t xml:space="preserve"> </w:t>
      </w:r>
      <w:proofErr w:type="spellStart"/>
      <w:r>
        <w:t>una</w:t>
      </w:r>
      <w:proofErr w:type="spellEnd"/>
      <w:r>
        <w:rPr>
          <w:spacing w:val="-9"/>
        </w:rPr>
        <w:t xml:space="preserve"> </w:t>
      </w:r>
      <w:proofErr w:type="spellStart"/>
      <w:r>
        <w:t>identidad</w:t>
      </w:r>
      <w:proofErr w:type="spellEnd"/>
      <w:r>
        <w:rPr>
          <w:spacing w:val="-9"/>
        </w:rPr>
        <w:t xml:space="preserve"> </w:t>
      </w:r>
      <w:r>
        <w:t>de</w:t>
      </w:r>
      <w:r>
        <w:rPr>
          <w:spacing w:val="-10"/>
        </w:rPr>
        <w:t xml:space="preserve"> </w:t>
      </w:r>
      <w:proofErr w:type="spellStart"/>
      <w:r>
        <w:t>género</w:t>
      </w:r>
      <w:proofErr w:type="spellEnd"/>
      <w:r>
        <w:rPr>
          <w:spacing w:val="-9"/>
        </w:rPr>
        <w:t xml:space="preserve"> </w:t>
      </w:r>
      <w:proofErr w:type="spellStart"/>
      <w:r>
        <w:t>que</w:t>
      </w:r>
      <w:proofErr w:type="spellEnd"/>
      <w:r>
        <w:rPr>
          <w:spacing w:val="-10"/>
        </w:rPr>
        <w:t xml:space="preserve"> </w:t>
      </w:r>
      <w:r>
        <w:t>se</w:t>
      </w:r>
      <w:r>
        <w:rPr>
          <w:spacing w:val="-9"/>
        </w:rPr>
        <w:t xml:space="preserve"> </w:t>
      </w:r>
      <w:proofErr w:type="spellStart"/>
      <w:r>
        <w:t>aleje</w:t>
      </w:r>
      <w:proofErr w:type="spellEnd"/>
      <w:r>
        <w:rPr>
          <w:spacing w:val="-9"/>
        </w:rPr>
        <w:t xml:space="preserve"> </w:t>
      </w:r>
      <w:r>
        <w:t>del</w:t>
      </w:r>
      <w:r>
        <w:rPr>
          <w:spacing w:val="-10"/>
        </w:rPr>
        <w:t xml:space="preserve"> </w:t>
      </w:r>
      <w:proofErr w:type="spellStart"/>
      <w:r>
        <w:t>están</w:t>
      </w:r>
      <w:proofErr w:type="spellEnd"/>
      <w:r>
        <w:t>-</w:t>
      </w:r>
      <w:r>
        <w:rPr>
          <w:spacing w:val="-47"/>
        </w:rPr>
        <w:t xml:space="preserve"> </w:t>
      </w:r>
      <w:proofErr w:type="spellStart"/>
      <w:r>
        <w:t>dar</w:t>
      </w:r>
      <w:proofErr w:type="spellEnd"/>
      <w:r>
        <w:t>,</w:t>
      </w:r>
      <w:r>
        <w:rPr>
          <w:spacing w:val="-2"/>
        </w:rPr>
        <w:t xml:space="preserve"> </w:t>
      </w:r>
      <w:r>
        <w:t>o</w:t>
      </w:r>
      <w:r>
        <w:rPr>
          <w:spacing w:val="-3"/>
        </w:rPr>
        <w:t xml:space="preserve"> </w:t>
      </w:r>
      <w:proofErr w:type="spellStart"/>
      <w:r>
        <w:t>por</w:t>
      </w:r>
      <w:proofErr w:type="spellEnd"/>
      <w:r>
        <w:rPr>
          <w:spacing w:val="-2"/>
        </w:rPr>
        <w:t xml:space="preserve"> </w:t>
      </w:r>
      <w:proofErr w:type="spellStart"/>
      <w:r>
        <w:t>motivo</w:t>
      </w:r>
      <w:proofErr w:type="spellEnd"/>
      <w:r>
        <w:rPr>
          <w:spacing w:val="-3"/>
        </w:rPr>
        <w:t xml:space="preserve"> </w:t>
      </w:r>
      <w:r>
        <w:t>de</w:t>
      </w:r>
      <w:r>
        <w:rPr>
          <w:spacing w:val="-2"/>
        </w:rPr>
        <w:t xml:space="preserve"> </w:t>
      </w:r>
      <w:r>
        <w:t>un</w:t>
      </w:r>
      <w:r>
        <w:rPr>
          <w:spacing w:val="-3"/>
        </w:rPr>
        <w:t xml:space="preserve"> </w:t>
      </w:r>
      <w:proofErr w:type="spellStart"/>
      <w:r>
        <w:t>desarrollo</w:t>
      </w:r>
      <w:proofErr w:type="spellEnd"/>
      <w:r>
        <w:rPr>
          <w:spacing w:val="-3"/>
        </w:rPr>
        <w:t xml:space="preserve"> </w:t>
      </w:r>
      <w:r>
        <w:t>sexual</w:t>
      </w:r>
      <w:r>
        <w:rPr>
          <w:spacing w:val="-2"/>
        </w:rPr>
        <w:t xml:space="preserve"> </w:t>
      </w:r>
      <w:proofErr w:type="spellStart"/>
      <w:r>
        <w:t>diferente</w:t>
      </w:r>
      <w:proofErr w:type="spellEnd"/>
      <w:r>
        <w:t>.</w:t>
      </w:r>
      <w:r>
        <w:rPr>
          <w:spacing w:val="-2"/>
        </w:rPr>
        <w:t xml:space="preserve"> </w:t>
      </w:r>
      <w:r>
        <w:t>Más</w:t>
      </w:r>
      <w:r>
        <w:rPr>
          <w:spacing w:val="-1"/>
        </w:rPr>
        <w:t xml:space="preserve"> </w:t>
      </w:r>
      <w:proofErr w:type="spellStart"/>
      <w:r>
        <w:t>concretamente</w:t>
      </w:r>
      <w:proofErr w:type="spellEnd"/>
      <w:r>
        <w:t>:</w:t>
      </w:r>
    </w:p>
    <w:p w14:paraId="5BF3B44E" w14:textId="77777777" w:rsidR="00984CFC" w:rsidRDefault="00984CFC">
      <w:pPr>
        <w:pStyle w:val="Textoindependiente"/>
        <w:spacing w:before="10"/>
        <w:rPr>
          <w:sz w:val="20"/>
        </w:rPr>
      </w:pPr>
    </w:p>
    <w:p w14:paraId="2F590840" w14:textId="77777777" w:rsidR="00984CFC" w:rsidRPr="004D6A1F" w:rsidRDefault="00423E95" w:rsidP="0078694F">
      <w:pPr>
        <w:pStyle w:val="Prrafodelista"/>
        <w:numPr>
          <w:ilvl w:val="3"/>
          <w:numId w:val="31"/>
        </w:numPr>
        <w:tabs>
          <w:tab w:val="left" w:pos="1575"/>
        </w:tabs>
        <w:spacing w:line="235" w:lineRule="auto"/>
        <w:ind w:right="113"/>
        <w:jc w:val="both"/>
        <w:rPr>
          <w:lang w:val="es-ES"/>
        </w:rPr>
      </w:pPr>
      <w:r w:rsidRPr="004D6A1F">
        <w:rPr>
          <w:color w:val="231F20"/>
          <w:lang w:val="es-ES"/>
        </w:rPr>
        <w:t xml:space="preserve">Observar posibles casos de expresión de género divergente, acompañados o no de </w:t>
      </w:r>
      <w:proofErr w:type="spellStart"/>
      <w:r w:rsidRPr="004D6A1F">
        <w:rPr>
          <w:color w:val="231F20"/>
          <w:lang w:val="es-ES"/>
        </w:rPr>
        <w:t>com</w:t>
      </w:r>
      <w:proofErr w:type="spellEnd"/>
      <w:r w:rsidRPr="004D6A1F">
        <w:rPr>
          <w:color w:val="231F20"/>
          <w:lang w:val="es-ES"/>
        </w:rPr>
        <w:t>-</w:t>
      </w:r>
      <w:r w:rsidRPr="004D6A1F">
        <w:rPr>
          <w:color w:val="231F20"/>
          <w:spacing w:val="1"/>
          <w:lang w:val="es-ES"/>
        </w:rPr>
        <w:t xml:space="preserve"> </w:t>
      </w:r>
      <w:proofErr w:type="spellStart"/>
      <w:r w:rsidRPr="004D6A1F">
        <w:rPr>
          <w:color w:val="231F20"/>
          <w:lang w:val="es-ES"/>
        </w:rPr>
        <w:t>portamientos</w:t>
      </w:r>
      <w:proofErr w:type="spellEnd"/>
      <w:r w:rsidRPr="004D6A1F">
        <w:rPr>
          <w:color w:val="231F20"/>
          <w:spacing w:val="-3"/>
          <w:lang w:val="es-ES"/>
        </w:rPr>
        <w:t xml:space="preserve"> </w:t>
      </w:r>
      <w:r w:rsidRPr="004D6A1F">
        <w:rPr>
          <w:color w:val="231F20"/>
          <w:lang w:val="es-ES"/>
        </w:rPr>
        <w:t>tendentes</w:t>
      </w:r>
      <w:r w:rsidRPr="004D6A1F">
        <w:rPr>
          <w:color w:val="231F20"/>
          <w:spacing w:val="-1"/>
          <w:lang w:val="es-ES"/>
        </w:rPr>
        <w:t xml:space="preserve"> </w:t>
      </w:r>
      <w:r w:rsidRPr="004D6A1F">
        <w:rPr>
          <w:color w:val="231F20"/>
          <w:lang w:val="es-ES"/>
        </w:rPr>
        <w:t>a</w:t>
      </w:r>
      <w:r w:rsidRPr="004D6A1F">
        <w:rPr>
          <w:color w:val="231F20"/>
          <w:spacing w:val="-2"/>
          <w:lang w:val="es-ES"/>
        </w:rPr>
        <w:t xml:space="preserve"> </w:t>
      </w:r>
      <w:r w:rsidRPr="004D6A1F">
        <w:rPr>
          <w:color w:val="231F20"/>
          <w:lang w:val="es-ES"/>
        </w:rPr>
        <w:t>la</w:t>
      </w:r>
      <w:r w:rsidRPr="004D6A1F">
        <w:rPr>
          <w:color w:val="231F20"/>
          <w:spacing w:val="-2"/>
          <w:lang w:val="es-ES"/>
        </w:rPr>
        <w:t xml:space="preserve"> </w:t>
      </w:r>
      <w:r w:rsidRPr="004D6A1F">
        <w:rPr>
          <w:color w:val="231F20"/>
          <w:lang w:val="es-ES"/>
        </w:rPr>
        <w:t>introversión,</w:t>
      </w:r>
      <w:r w:rsidRPr="004D6A1F">
        <w:rPr>
          <w:color w:val="231F20"/>
          <w:spacing w:val="-3"/>
          <w:lang w:val="es-ES"/>
        </w:rPr>
        <w:t xml:space="preserve"> </w:t>
      </w:r>
      <w:r w:rsidRPr="004D6A1F">
        <w:rPr>
          <w:color w:val="231F20"/>
          <w:lang w:val="es-ES"/>
        </w:rPr>
        <w:t>el</w:t>
      </w:r>
      <w:r w:rsidRPr="004D6A1F">
        <w:rPr>
          <w:color w:val="231F20"/>
          <w:spacing w:val="-1"/>
          <w:lang w:val="es-ES"/>
        </w:rPr>
        <w:t xml:space="preserve"> </w:t>
      </w:r>
      <w:r w:rsidRPr="004D6A1F">
        <w:rPr>
          <w:color w:val="231F20"/>
          <w:lang w:val="es-ES"/>
        </w:rPr>
        <w:t>aislamiento</w:t>
      </w:r>
      <w:r w:rsidRPr="004D6A1F">
        <w:rPr>
          <w:color w:val="231F20"/>
          <w:spacing w:val="-2"/>
          <w:lang w:val="es-ES"/>
        </w:rPr>
        <w:t xml:space="preserve"> </w:t>
      </w:r>
      <w:r w:rsidRPr="004D6A1F">
        <w:rPr>
          <w:color w:val="231F20"/>
          <w:lang w:val="es-ES"/>
        </w:rPr>
        <w:t>o</w:t>
      </w:r>
      <w:r w:rsidRPr="004D6A1F">
        <w:rPr>
          <w:color w:val="231F20"/>
          <w:spacing w:val="-2"/>
          <w:lang w:val="es-ES"/>
        </w:rPr>
        <w:t xml:space="preserve"> </w:t>
      </w:r>
      <w:r w:rsidRPr="004D6A1F">
        <w:rPr>
          <w:color w:val="231F20"/>
          <w:lang w:val="es-ES"/>
        </w:rPr>
        <w:t>la</w:t>
      </w:r>
      <w:r w:rsidRPr="004D6A1F">
        <w:rPr>
          <w:color w:val="231F20"/>
          <w:spacing w:val="-3"/>
          <w:lang w:val="es-ES"/>
        </w:rPr>
        <w:t xml:space="preserve"> </w:t>
      </w:r>
      <w:r w:rsidRPr="004D6A1F">
        <w:rPr>
          <w:color w:val="231F20"/>
          <w:lang w:val="es-ES"/>
        </w:rPr>
        <w:t>depresión.</w:t>
      </w:r>
    </w:p>
    <w:p w14:paraId="059E5905" w14:textId="77777777" w:rsidR="00984CFC" w:rsidRPr="004D6A1F" w:rsidRDefault="00984CFC">
      <w:pPr>
        <w:pStyle w:val="Textoindependiente"/>
        <w:spacing w:before="10"/>
        <w:rPr>
          <w:sz w:val="20"/>
          <w:lang w:val="es-ES"/>
        </w:rPr>
      </w:pPr>
    </w:p>
    <w:p w14:paraId="26C9B929" w14:textId="77777777" w:rsidR="00984CFC" w:rsidRDefault="00423E95" w:rsidP="0078694F">
      <w:pPr>
        <w:pStyle w:val="Prrafodelista"/>
        <w:numPr>
          <w:ilvl w:val="3"/>
          <w:numId w:val="31"/>
        </w:numPr>
        <w:tabs>
          <w:tab w:val="left" w:pos="1575"/>
        </w:tabs>
        <w:spacing w:line="235" w:lineRule="auto"/>
        <w:ind w:right="114"/>
        <w:jc w:val="both"/>
      </w:pPr>
      <w:proofErr w:type="spellStart"/>
      <w:r>
        <w:rPr>
          <w:color w:val="231F20"/>
        </w:rPr>
        <w:t>Observar</w:t>
      </w:r>
      <w:proofErr w:type="spellEnd"/>
      <w:r>
        <w:rPr>
          <w:color w:val="231F20"/>
          <w:spacing w:val="-7"/>
        </w:rPr>
        <w:t xml:space="preserve"> </w:t>
      </w:r>
      <w:proofErr w:type="spellStart"/>
      <w:r>
        <w:rPr>
          <w:color w:val="231F20"/>
        </w:rPr>
        <w:t>indicios</w:t>
      </w:r>
      <w:proofErr w:type="spellEnd"/>
      <w:r>
        <w:rPr>
          <w:color w:val="231F20"/>
          <w:spacing w:val="-6"/>
        </w:rPr>
        <w:t xml:space="preserve"> </w:t>
      </w:r>
      <w:r>
        <w:rPr>
          <w:color w:val="231F20"/>
        </w:rPr>
        <w:t>de</w:t>
      </w:r>
      <w:r>
        <w:rPr>
          <w:color w:val="231F20"/>
          <w:spacing w:val="-6"/>
        </w:rPr>
        <w:t xml:space="preserve"> </w:t>
      </w:r>
      <w:proofErr w:type="spellStart"/>
      <w:r>
        <w:rPr>
          <w:color w:val="231F20"/>
        </w:rPr>
        <w:t>acoso</w:t>
      </w:r>
      <w:proofErr w:type="spellEnd"/>
      <w:r>
        <w:rPr>
          <w:color w:val="231F20"/>
          <w:spacing w:val="-6"/>
        </w:rPr>
        <w:t xml:space="preserve"> </w:t>
      </w:r>
      <w:r>
        <w:rPr>
          <w:color w:val="231F20"/>
        </w:rPr>
        <w:t>para</w:t>
      </w:r>
      <w:r>
        <w:rPr>
          <w:color w:val="231F20"/>
          <w:spacing w:val="-6"/>
        </w:rPr>
        <w:t xml:space="preserve"> </w:t>
      </w:r>
      <w:proofErr w:type="spellStart"/>
      <w:r>
        <w:rPr>
          <w:color w:val="231F20"/>
        </w:rPr>
        <w:t>expresar</w:t>
      </w:r>
      <w:proofErr w:type="spellEnd"/>
      <w:r>
        <w:rPr>
          <w:color w:val="231F20"/>
          <w:spacing w:val="-6"/>
        </w:rPr>
        <w:t xml:space="preserve"> </w:t>
      </w:r>
      <w:proofErr w:type="spellStart"/>
      <w:r>
        <w:rPr>
          <w:color w:val="231F20"/>
        </w:rPr>
        <w:t>una</w:t>
      </w:r>
      <w:proofErr w:type="spellEnd"/>
      <w:r>
        <w:rPr>
          <w:color w:val="231F20"/>
          <w:spacing w:val="-6"/>
        </w:rPr>
        <w:t xml:space="preserve"> </w:t>
      </w:r>
      <w:proofErr w:type="spellStart"/>
      <w:r>
        <w:rPr>
          <w:color w:val="231F20"/>
        </w:rPr>
        <w:t>identidad</w:t>
      </w:r>
      <w:proofErr w:type="spellEnd"/>
      <w:r>
        <w:rPr>
          <w:color w:val="231F20"/>
          <w:spacing w:val="-6"/>
        </w:rPr>
        <w:t xml:space="preserve"> </w:t>
      </w:r>
      <w:r>
        <w:rPr>
          <w:color w:val="231F20"/>
        </w:rPr>
        <w:t>de</w:t>
      </w:r>
      <w:r>
        <w:rPr>
          <w:color w:val="231F20"/>
          <w:spacing w:val="-7"/>
        </w:rPr>
        <w:t xml:space="preserve"> </w:t>
      </w:r>
      <w:proofErr w:type="spellStart"/>
      <w:r>
        <w:rPr>
          <w:color w:val="231F20"/>
        </w:rPr>
        <w:t>género</w:t>
      </w:r>
      <w:proofErr w:type="spellEnd"/>
      <w:r>
        <w:rPr>
          <w:color w:val="231F20"/>
          <w:spacing w:val="-6"/>
        </w:rPr>
        <w:t xml:space="preserve"> </w:t>
      </w:r>
      <w:proofErr w:type="spellStart"/>
      <w:r>
        <w:rPr>
          <w:color w:val="231F20"/>
        </w:rPr>
        <w:t>diferente</w:t>
      </w:r>
      <w:proofErr w:type="spellEnd"/>
      <w:r>
        <w:rPr>
          <w:color w:val="231F20"/>
          <w:spacing w:val="-6"/>
        </w:rPr>
        <w:t xml:space="preserve"> </w:t>
      </w:r>
      <w:r>
        <w:rPr>
          <w:color w:val="231F20"/>
        </w:rPr>
        <w:t>a</w:t>
      </w:r>
      <w:r>
        <w:rPr>
          <w:color w:val="231F20"/>
          <w:spacing w:val="-6"/>
        </w:rPr>
        <w:t xml:space="preserve"> </w:t>
      </w:r>
      <w:r>
        <w:rPr>
          <w:color w:val="231F20"/>
        </w:rPr>
        <w:t>la</w:t>
      </w:r>
      <w:r>
        <w:rPr>
          <w:color w:val="231F20"/>
          <w:spacing w:val="-6"/>
        </w:rPr>
        <w:t xml:space="preserve"> </w:t>
      </w:r>
      <w:proofErr w:type="spellStart"/>
      <w:r>
        <w:rPr>
          <w:color w:val="231F20"/>
        </w:rPr>
        <w:t>asignada</w:t>
      </w:r>
      <w:proofErr w:type="spellEnd"/>
      <w:r>
        <w:rPr>
          <w:color w:val="231F20"/>
          <w:spacing w:val="-47"/>
        </w:rPr>
        <w:t xml:space="preserve"> </w:t>
      </w:r>
      <w:proofErr w:type="spellStart"/>
      <w:r>
        <w:rPr>
          <w:color w:val="231F20"/>
        </w:rPr>
        <w:t>socialmente</w:t>
      </w:r>
      <w:proofErr w:type="spellEnd"/>
      <w:r>
        <w:rPr>
          <w:color w:val="231F20"/>
        </w:rPr>
        <w:t>.</w:t>
      </w:r>
    </w:p>
    <w:p w14:paraId="23D1110B" w14:textId="77777777" w:rsidR="00984CFC" w:rsidRDefault="00984CFC">
      <w:pPr>
        <w:pStyle w:val="Textoindependiente"/>
        <w:spacing w:before="10"/>
        <w:rPr>
          <w:sz w:val="20"/>
        </w:rPr>
      </w:pPr>
    </w:p>
    <w:p w14:paraId="2687A0D9" w14:textId="77777777" w:rsidR="00984CFC" w:rsidRDefault="00423E95" w:rsidP="0078694F">
      <w:pPr>
        <w:pStyle w:val="Prrafodelista"/>
        <w:numPr>
          <w:ilvl w:val="3"/>
          <w:numId w:val="31"/>
        </w:numPr>
        <w:tabs>
          <w:tab w:val="left" w:pos="1575"/>
        </w:tabs>
        <w:spacing w:line="235" w:lineRule="auto"/>
        <w:ind w:right="112"/>
        <w:jc w:val="both"/>
      </w:pPr>
      <w:proofErr w:type="spellStart"/>
      <w:r>
        <w:rPr>
          <w:color w:val="231F20"/>
        </w:rPr>
        <w:t>Informar</w:t>
      </w:r>
      <w:proofErr w:type="spellEnd"/>
      <w:r>
        <w:rPr>
          <w:color w:val="231F20"/>
          <w:spacing w:val="-11"/>
        </w:rPr>
        <w:t xml:space="preserve"> </w:t>
      </w:r>
      <w:r>
        <w:rPr>
          <w:color w:val="231F20"/>
        </w:rPr>
        <w:t>de</w:t>
      </w:r>
      <w:r>
        <w:rPr>
          <w:color w:val="231F20"/>
          <w:spacing w:val="-10"/>
        </w:rPr>
        <w:t xml:space="preserve"> </w:t>
      </w:r>
      <w:proofErr w:type="spellStart"/>
      <w:r>
        <w:rPr>
          <w:color w:val="231F20"/>
        </w:rPr>
        <w:t>estas</w:t>
      </w:r>
      <w:proofErr w:type="spellEnd"/>
      <w:r>
        <w:rPr>
          <w:color w:val="231F20"/>
          <w:spacing w:val="-11"/>
        </w:rPr>
        <w:t xml:space="preserve"> </w:t>
      </w:r>
      <w:proofErr w:type="spellStart"/>
      <w:r>
        <w:rPr>
          <w:color w:val="231F20"/>
        </w:rPr>
        <w:t>situaciones</w:t>
      </w:r>
      <w:proofErr w:type="spellEnd"/>
      <w:r>
        <w:rPr>
          <w:color w:val="231F20"/>
        </w:rPr>
        <w:t>,</w:t>
      </w:r>
      <w:r>
        <w:rPr>
          <w:color w:val="231F20"/>
          <w:spacing w:val="-10"/>
        </w:rPr>
        <w:t xml:space="preserve"> </w:t>
      </w:r>
      <w:proofErr w:type="spellStart"/>
      <w:r>
        <w:rPr>
          <w:color w:val="231F20"/>
        </w:rPr>
        <w:t>utilizando</w:t>
      </w:r>
      <w:proofErr w:type="spellEnd"/>
      <w:r>
        <w:rPr>
          <w:color w:val="231F20"/>
          <w:spacing w:val="-11"/>
        </w:rPr>
        <w:t xml:space="preserve"> </w:t>
      </w:r>
      <w:r>
        <w:rPr>
          <w:color w:val="231F20"/>
        </w:rPr>
        <w:t>las</w:t>
      </w:r>
      <w:r>
        <w:rPr>
          <w:color w:val="231F20"/>
          <w:spacing w:val="-10"/>
        </w:rPr>
        <w:t xml:space="preserve"> </w:t>
      </w:r>
      <w:proofErr w:type="spellStart"/>
      <w:r>
        <w:rPr>
          <w:color w:val="231F20"/>
        </w:rPr>
        <w:t>vías</w:t>
      </w:r>
      <w:proofErr w:type="spellEnd"/>
      <w:r>
        <w:rPr>
          <w:color w:val="231F20"/>
          <w:spacing w:val="-11"/>
        </w:rPr>
        <w:t xml:space="preserve"> </w:t>
      </w:r>
      <w:r>
        <w:rPr>
          <w:color w:val="231F20"/>
        </w:rPr>
        <w:t>y</w:t>
      </w:r>
      <w:r>
        <w:rPr>
          <w:color w:val="231F20"/>
          <w:spacing w:val="-10"/>
        </w:rPr>
        <w:t xml:space="preserve"> </w:t>
      </w:r>
      <w:proofErr w:type="spellStart"/>
      <w:r>
        <w:rPr>
          <w:color w:val="231F20"/>
        </w:rPr>
        <w:t>los</w:t>
      </w:r>
      <w:proofErr w:type="spellEnd"/>
      <w:r>
        <w:rPr>
          <w:color w:val="231F20"/>
          <w:spacing w:val="-11"/>
        </w:rPr>
        <w:t xml:space="preserve"> </w:t>
      </w:r>
      <w:proofErr w:type="spellStart"/>
      <w:r>
        <w:rPr>
          <w:color w:val="231F20"/>
        </w:rPr>
        <w:t>procesos</w:t>
      </w:r>
      <w:proofErr w:type="spellEnd"/>
      <w:r>
        <w:rPr>
          <w:color w:val="231F20"/>
          <w:spacing w:val="-10"/>
        </w:rPr>
        <w:t xml:space="preserve"> </w:t>
      </w:r>
      <w:proofErr w:type="spellStart"/>
      <w:r>
        <w:rPr>
          <w:color w:val="231F20"/>
        </w:rPr>
        <w:t>establecidos</w:t>
      </w:r>
      <w:proofErr w:type="spellEnd"/>
      <w:r>
        <w:rPr>
          <w:color w:val="231F20"/>
          <w:spacing w:val="-11"/>
        </w:rPr>
        <w:t xml:space="preserve"> </w:t>
      </w:r>
      <w:proofErr w:type="spellStart"/>
      <w:r>
        <w:rPr>
          <w:color w:val="231F20"/>
        </w:rPr>
        <w:t>en</w:t>
      </w:r>
      <w:proofErr w:type="spellEnd"/>
      <w:r>
        <w:rPr>
          <w:color w:val="231F20"/>
          <w:spacing w:val="-10"/>
        </w:rPr>
        <w:t xml:space="preserve"> </w:t>
      </w:r>
      <w:proofErr w:type="spellStart"/>
      <w:r>
        <w:rPr>
          <w:color w:val="231F20"/>
        </w:rPr>
        <w:t>los</w:t>
      </w:r>
      <w:proofErr w:type="spellEnd"/>
      <w:r>
        <w:rPr>
          <w:color w:val="231F20"/>
          <w:spacing w:val="-10"/>
        </w:rPr>
        <w:t xml:space="preserve"> </w:t>
      </w:r>
      <w:proofErr w:type="spellStart"/>
      <w:r>
        <w:rPr>
          <w:color w:val="231F20"/>
        </w:rPr>
        <w:t>respec</w:t>
      </w:r>
      <w:proofErr w:type="spellEnd"/>
      <w:r>
        <w:rPr>
          <w:color w:val="231F20"/>
        </w:rPr>
        <w:t>-</w:t>
      </w:r>
      <w:r>
        <w:rPr>
          <w:color w:val="231F20"/>
          <w:spacing w:val="-48"/>
        </w:rPr>
        <w:t xml:space="preserve"> </w:t>
      </w:r>
      <w:proofErr w:type="spellStart"/>
      <w:r>
        <w:rPr>
          <w:color w:val="231F20"/>
        </w:rPr>
        <w:t>tivos</w:t>
      </w:r>
      <w:proofErr w:type="spellEnd"/>
      <w:r>
        <w:rPr>
          <w:color w:val="231F20"/>
          <w:spacing w:val="-3"/>
        </w:rPr>
        <w:t xml:space="preserve"> </w:t>
      </w:r>
      <w:proofErr w:type="spellStart"/>
      <w:r>
        <w:rPr>
          <w:color w:val="231F20"/>
        </w:rPr>
        <w:t>reglamentos</w:t>
      </w:r>
      <w:proofErr w:type="spellEnd"/>
      <w:r>
        <w:rPr>
          <w:color w:val="231F20"/>
          <w:spacing w:val="-2"/>
        </w:rPr>
        <w:t xml:space="preserve"> </w:t>
      </w:r>
      <w:r>
        <w:rPr>
          <w:color w:val="231F20"/>
        </w:rPr>
        <w:t>de</w:t>
      </w:r>
      <w:r>
        <w:rPr>
          <w:color w:val="231F20"/>
          <w:spacing w:val="-3"/>
        </w:rPr>
        <w:t xml:space="preserve"> </w:t>
      </w:r>
      <w:proofErr w:type="spellStart"/>
      <w:r>
        <w:rPr>
          <w:color w:val="231F20"/>
        </w:rPr>
        <w:t>régimen</w:t>
      </w:r>
      <w:proofErr w:type="spellEnd"/>
      <w:r>
        <w:rPr>
          <w:color w:val="231F20"/>
          <w:spacing w:val="-1"/>
        </w:rPr>
        <w:t xml:space="preserve"> </w:t>
      </w:r>
      <w:proofErr w:type="spellStart"/>
      <w:r>
        <w:rPr>
          <w:color w:val="231F20"/>
        </w:rPr>
        <w:t>interno</w:t>
      </w:r>
      <w:proofErr w:type="spellEnd"/>
      <w:r>
        <w:rPr>
          <w:color w:val="231F20"/>
          <w:spacing w:val="-1"/>
        </w:rPr>
        <w:t xml:space="preserve"> </w:t>
      </w:r>
      <w:r>
        <w:rPr>
          <w:color w:val="231F20"/>
        </w:rPr>
        <w:t>y</w:t>
      </w:r>
      <w:r>
        <w:rPr>
          <w:color w:val="231F20"/>
          <w:spacing w:val="-2"/>
        </w:rPr>
        <w:t xml:space="preserve"> </w:t>
      </w:r>
      <w:r>
        <w:rPr>
          <w:color w:val="231F20"/>
        </w:rPr>
        <w:t>planes</w:t>
      </w:r>
      <w:r>
        <w:rPr>
          <w:color w:val="231F20"/>
          <w:spacing w:val="-2"/>
        </w:rPr>
        <w:t xml:space="preserve"> </w:t>
      </w:r>
      <w:r>
        <w:rPr>
          <w:color w:val="231F20"/>
        </w:rPr>
        <w:t>de</w:t>
      </w:r>
      <w:r>
        <w:rPr>
          <w:color w:val="231F20"/>
          <w:spacing w:val="-2"/>
        </w:rPr>
        <w:t xml:space="preserve"> </w:t>
      </w:r>
      <w:proofErr w:type="spellStart"/>
      <w:r>
        <w:rPr>
          <w:color w:val="231F20"/>
        </w:rPr>
        <w:t>convivencia</w:t>
      </w:r>
      <w:proofErr w:type="spellEnd"/>
      <w:r>
        <w:rPr>
          <w:color w:val="231F20"/>
          <w:spacing w:val="-2"/>
        </w:rPr>
        <w:t xml:space="preserve"> </w:t>
      </w:r>
      <w:r>
        <w:rPr>
          <w:color w:val="231F20"/>
        </w:rPr>
        <w:t>e</w:t>
      </w:r>
      <w:r>
        <w:rPr>
          <w:color w:val="231F20"/>
          <w:spacing w:val="-1"/>
        </w:rPr>
        <w:t xml:space="preserve"> </w:t>
      </w:r>
      <w:proofErr w:type="spellStart"/>
      <w:r>
        <w:rPr>
          <w:color w:val="231F20"/>
        </w:rPr>
        <w:t>igualdad</w:t>
      </w:r>
      <w:proofErr w:type="spellEnd"/>
      <w:r>
        <w:rPr>
          <w:color w:val="231F20"/>
        </w:rPr>
        <w:t>.</w:t>
      </w:r>
    </w:p>
    <w:p w14:paraId="3C32741B" w14:textId="77777777" w:rsidR="00984CFC" w:rsidRDefault="00984CFC">
      <w:pPr>
        <w:pStyle w:val="Textoindependiente"/>
        <w:spacing w:before="9"/>
        <w:rPr>
          <w:sz w:val="20"/>
        </w:rPr>
      </w:pPr>
    </w:p>
    <w:p w14:paraId="769D1063" w14:textId="77777777" w:rsidR="00984CFC" w:rsidRDefault="00423E95" w:rsidP="0078694F">
      <w:pPr>
        <w:pStyle w:val="Prrafodelista"/>
        <w:numPr>
          <w:ilvl w:val="3"/>
          <w:numId w:val="31"/>
        </w:numPr>
        <w:tabs>
          <w:tab w:val="left" w:pos="1575"/>
        </w:tabs>
        <w:spacing w:before="1" w:line="235" w:lineRule="auto"/>
        <w:ind w:right="111"/>
        <w:jc w:val="both"/>
      </w:pPr>
      <w:r>
        <w:rPr>
          <w:color w:val="231F20"/>
        </w:rPr>
        <w:t>Responder</w:t>
      </w:r>
      <w:r>
        <w:rPr>
          <w:color w:val="231F20"/>
          <w:spacing w:val="-11"/>
        </w:rPr>
        <w:t xml:space="preserve"> </w:t>
      </w:r>
      <w:proofErr w:type="spellStart"/>
      <w:r>
        <w:rPr>
          <w:color w:val="231F20"/>
        </w:rPr>
        <w:t>adecuadamente</w:t>
      </w:r>
      <w:proofErr w:type="spellEnd"/>
      <w:r>
        <w:rPr>
          <w:color w:val="231F20"/>
          <w:spacing w:val="-11"/>
        </w:rPr>
        <w:t xml:space="preserve"> </w:t>
      </w:r>
      <w:r>
        <w:rPr>
          <w:color w:val="231F20"/>
        </w:rPr>
        <w:t>y</w:t>
      </w:r>
      <w:r>
        <w:rPr>
          <w:color w:val="231F20"/>
          <w:spacing w:val="-11"/>
        </w:rPr>
        <w:t xml:space="preserve"> </w:t>
      </w:r>
      <w:proofErr w:type="spellStart"/>
      <w:r>
        <w:rPr>
          <w:color w:val="231F20"/>
        </w:rPr>
        <w:t>prestar</w:t>
      </w:r>
      <w:proofErr w:type="spellEnd"/>
      <w:r>
        <w:rPr>
          <w:color w:val="231F20"/>
          <w:spacing w:val="-10"/>
        </w:rPr>
        <w:t xml:space="preserve"> </w:t>
      </w:r>
      <w:proofErr w:type="spellStart"/>
      <w:r>
        <w:rPr>
          <w:color w:val="231F20"/>
        </w:rPr>
        <w:t>apoyo</w:t>
      </w:r>
      <w:proofErr w:type="spellEnd"/>
      <w:r>
        <w:rPr>
          <w:color w:val="231F20"/>
          <w:spacing w:val="-11"/>
        </w:rPr>
        <w:t xml:space="preserve"> </w:t>
      </w:r>
      <w:r>
        <w:rPr>
          <w:color w:val="231F20"/>
        </w:rPr>
        <w:t>a</w:t>
      </w:r>
      <w:r>
        <w:rPr>
          <w:color w:val="231F20"/>
          <w:spacing w:val="-11"/>
        </w:rPr>
        <w:t xml:space="preserve"> </w:t>
      </w:r>
      <w:r>
        <w:rPr>
          <w:color w:val="231F20"/>
        </w:rPr>
        <w:t>las</w:t>
      </w:r>
      <w:r>
        <w:rPr>
          <w:color w:val="231F20"/>
          <w:spacing w:val="-11"/>
        </w:rPr>
        <w:t xml:space="preserve"> </w:t>
      </w:r>
      <w:r>
        <w:rPr>
          <w:color w:val="231F20"/>
        </w:rPr>
        <w:t>personas</w:t>
      </w:r>
      <w:r>
        <w:rPr>
          <w:color w:val="231F20"/>
          <w:spacing w:val="-10"/>
        </w:rPr>
        <w:t xml:space="preserve"> </w:t>
      </w:r>
      <w:proofErr w:type="spellStart"/>
      <w:r>
        <w:rPr>
          <w:color w:val="231F20"/>
        </w:rPr>
        <w:t>que</w:t>
      </w:r>
      <w:proofErr w:type="spellEnd"/>
      <w:r>
        <w:rPr>
          <w:color w:val="231F20"/>
          <w:spacing w:val="-11"/>
        </w:rPr>
        <w:t xml:space="preserve"> </w:t>
      </w:r>
      <w:proofErr w:type="spellStart"/>
      <w:r>
        <w:rPr>
          <w:color w:val="231F20"/>
        </w:rPr>
        <w:t>expresen</w:t>
      </w:r>
      <w:proofErr w:type="spellEnd"/>
      <w:r>
        <w:rPr>
          <w:color w:val="231F20"/>
          <w:spacing w:val="-11"/>
        </w:rPr>
        <w:t xml:space="preserve"> </w:t>
      </w:r>
      <w:proofErr w:type="spellStart"/>
      <w:r>
        <w:rPr>
          <w:color w:val="231F20"/>
        </w:rPr>
        <w:t>una</w:t>
      </w:r>
      <w:proofErr w:type="spellEnd"/>
      <w:r>
        <w:rPr>
          <w:color w:val="231F20"/>
          <w:spacing w:val="-11"/>
        </w:rPr>
        <w:t xml:space="preserve"> </w:t>
      </w:r>
      <w:proofErr w:type="spellStart"/>
      <w:r>
        <w:rPr>
          <w:color w:val="231F20"/>
        </w:rPr>
        <w:t>identidad</w:t>
      </w:r>
      <w:proofErr w:type="spellEnd"/>
      <w:r>
        <w:rPr>
          <w:color w:val="231F20"/>
          <w:spacing w:val="-10"/>
        </w:rPr>
        <w:t xml:space="preserve"> </w:t>
      </w:r>
      <w:r>
        <w:rPr>
          <w:color w:val="231F20"/>
        </w:rPr>
        <w:t>de</w:t>
      </w:r>
      <w:r>
        <w:rPr>
          <w:color w:val="231F20"/>
          <w:spacing w:val="-48"/>
        </w:rPr>
        <w:t xml:space="preserve"> </w:t>
      </w:r>
      <w:proofErr w:type="spellStart"/>
      <w:r>
        <w:rPr>
          <w:color w:val="231F20"/>
        </w:rPr>
        <w:t>género</w:t>
      </w:r>
      <w:proofErr w:type="spellEnd"/>
      <w:r>
        <w:rPr>
          <w:color w:val="231F20"/>
          <w:spacing w:val="-2"/>
        </w:rPr>
        <w:t xml:space="preserve"> </w:t>
      </w:r>
      <w:proofErr w:type="spellStart"/>
      <w:r>
        <w:rPr>
          <w:color w:val="231F20"/>
        </w:rPr>
        <w:t>divergente</w:t>
      </w:r>
      <w:proofErr w:type="spellEnd"/>
      <w:r>
        <w:rPr>
          <w:color w:val="231F20"/>
        </w:rPr>
        <w:t>.</w:t>
      </w:r>
    </w:p>
    <w:p w14:paraId="028AAB57" w14:textId="77777777" w:rsidR="00984CFC" w:rsidRDefault="00984CFC">
      <w:pPr>
        <w:pStyle w:val="Textoindependiente"/>
        <w:spacing w:before="9"/>
        <w:rPr>
          <w:sz w:val="20"/>
        </w:rPr>
      </w:pPr>
    </w:p>
    <w:p w14:paraId="1CDBE85F" w14:textId="77777777" w:rsidR="00984CFC" w:rsidRDefault="00423E95" w:rsidP="0078694F">
      <w:pPr>
        <w:pStyle w:val="Prrafodelista"/>
        <w:numPr>
          <w:ilvl w:val="3"/>
          <w:numId w:val="31"/>
        </w:numPr>
        <w:tabs>
          <w:tab w:val="left" w:pos="1575"/>
        </w:tabs>
        <w:spacing w:line="235" w:lineRule="auto"/>
        <w:ind w:right="112"/>
        <w:jc w:val="both"/>
      </w:pPr>
      <w:proofErr w:type="spellStart"/>
      <w:r>
        <w:rPr>
          <w:color w:val="231F20"/>
        </w:rPr>
        <w:t>Informar</w:t>
      </w:r>
      <w:proofErr w:type="spellEnd"/>
      <w:r>
        <w:rPr>
          <w:color w:val="231F20"/>
          <w:spacing w:val="-11"/>
        </w:rPr>
        <w:t xml:space="preserve"> </w:t>
      </w:r>
      <w:r>
        <w:rPr>
          <w:color w:val="231F20"/>
        </w:rPr>
        <w:t>o</w:t>
      </w:r>
      <w:r>
        <w:rPr>
          <w:color w:val="231F20"/>
          <w:spacing w:val="-11"/>
        </w:rPr>
        <w:t xml:space="preserve"> </w:t>
      </w:r>
      <w:proofErr w:type="spellStart"/>
      <w:r>
        <w:rPr>
          <w:color w:val="231F20"/>
        </w:rPr>
        <w:t>investigar</w:t>
      </w:r>
      <w:proofErr w:type="spellEnd"/>
      <w:r>
        <w:rPr>
          <w:color w:val="231F20"/>
          <w:spacing w:val="-11"/>
        </w:rPr>
        <w:t xml:space="preserve"> </w:t>
      </w:r>
      <w:proofErr w:type="spellStart"/>
      <w:r>
        <w:rPr>
          <w:color w:val="231F20"/>
        </w:rPr>
        <w:t>seriamente</w:t>
      </w:r>
      <w:proofErr w:type="spellEnd"/>
      <w:r>
        <w:rPr>
          <w:color w:val="231F20"/>
          <w:spacing w:val="-10"/>
        </w:rPr>
        <w:t xml:space="preserve"> </w:t>
      </w:r>
      <w:proofErr w:type="spellStart"/>
      <w:r>
        <w:rPr>
          <w:color w:val="231F20"/>
        </w:rPr>
        <w:t>actitudes</w:t>
      </w:r>
      <w:proofErr w:type="spellEnd"/>
      <w:r>
        <w:rPr>
          <w:color w:val="231F20"/>
          <w:spacing w:val="-9"/>
        </w:rPr>
        <w:t xml:space="preserve"> </w:t>
      </w:r>
      <w:r>
        <w:rPr>
          <w:color w:val="231F20"/>
        </w:rPr>
        <w:t>de</w:t>
      </w:r>
      <w:r>
        <w:rPr>
          <w:color w:val="231F20"/>
          <w:spacing w:val="-11"/>
        </w:rPr>
        <w:t xml:space="preserve"> </w:t>
      </w:r>
      <w:proofErr w:type="spellStart"/>
      <w:r>
        <w:rPr>
          <w:color w:val="231F20"/>
        </w:rPr>
        <w:t>rechazo</w:t>
      </w:r>
      <w:proofErr w:type="spellEnd"/>
      <w:r>
        <w:rPr>
          <w:color w:val="231F20"/>
        </w:rPr>
        <w:t>,</w:t>
      </w:r>
      <w:r>
        <w:rPr>
          <w:color w:val="231F20"/>
          <w:spacing w:val="-10"/>
        </w:rPr>
        <w:t xml:space="preserve"> </w:t>
      </w:r>
      <w:proofErr w:type="spellStart"/>
      <w:r>
        <w:rPr>
          <w:color w:val="231F20"/>
        </w:rPr>
        <w:t>comportamientos</w:t>
      </w:r>
      <w:proofErr w:type="spellEnd"/>
      <w:r>
        <w:rPr>
          <w:color w:val="231F20"/>
          <w:spacing w:val="-11"/>
        </w:rPr>
        <w:t xml:space="preserve"> </w:t>
      </w:r>
      <w:proofErr w:type="spellStart"/>
      <w:r>
        <w:rPr>
          <w:color w:val="231F20"/>
        </w:rPr>
        <w:t>anómalos</w:t>
      </w:r>
      <w:proofErr w:type="spellEnd"/>
      <w:r>
        <w:rPr>
          <w:color w:val="231F20"/>
        </w:rPr>
        <w:t>,</w:t>
      </w:r>
      <w:r>
        <w:rPr>
          <w:color w:val="231F20"/>
          <w:spacing w:val="-10"/>
        </w:rPr>
        <w:t xml:space="preserve"> </w:t>
      </w:r>
      <w:proofErr w:type="spellStart"/>
      <w:r>
        <w:rPr>
          <w:color w:val="231F20"/>
        </w:rPr>
        <w:t>posi</w:t>
      </w:r>
      <w:proofErr w:type="spellEnd"/>
      <w:r>
        <w:rPr>
          <w:color w:val="231F20"/>
        </w:rPr>
        <w:t>-</w:t>
      </w:r>
      <w:r>
        <w:rPr>
          <w:color w:val="231F20"/>
          <w:spacing w:val="-47"/>
        </w:rPr>
        <w:t xml:space="preserve"> </w:t>
      </w:r>
      <w:proofErr w:type="spellStart"/>
      <w:r>
        <w:rPr>
          <w:color w:val="231F20"/>
        </w:rPr>
        <w:t>bles</w:t>
      </w:r>
      <w:proofErr w:type="spellEnd"/>
      <w:r>
        <w:rPr>
          <w:color w:val="231F20"/>
          <w:spacing w:val="-2"/>
        </w:rPr>
        <w:t xml:space="preserve"> </w:t>
      </w:r>
      <w:proofErr w:type="spellStart"/>
      <w:r>
        <w:rPr>
          <w:color w:val="231F20"/>
        </w:rPr>
        <w:t>casos</w:t>
      </w:r>
      <w:proofErr w:type="spellEnd"/>
      <w:r>
        <w:rPr>
          <w:color w:val="231F20"/>
          <w:spacing w:val="-1"/>
        </w:rPr>
        <w:t xml:space="preserve"> </w:t>
      </w:r>
      <w:r>
        <w:rPr>
          <w:color w:val="231F20"/>
        </w:rPr>
        <w:t>de</w:t>
      </w:r>
      <w:r>
        <w:rPr>
          <w:color w:val="231F20"/>
          <w:spacing w:val="-1"/>
        </w:rPr>
        <w:t xml:space="preserve"> </w:t>
      </w:r>
      <w:proofErr w:type="spellStart"/>
      <w:r>
        <w:rPr>
          <w:color w:val="231F20"/>
        </w:rPr>
        <w:t>acoso</w:t>
      </w:r>
      <w:proofErr w:type="spellEnd"/>
      <w:r>
        <w:rPr>
          <w:color w:val="231F20"/>
        </w:rPr>
        <w:t>,</w:t>
      </w:r>
      <w:r>
        <w:rPr>
          <w:color w:val="231F20"/>
          <w:spacing w:val="-1"/>
        </w:rPr>
        <w:t xml:space="preserve"> </w:t>
      </w:r>
      <w:proofErr w:type="spellStart"/>
      <w:r>
        <w:rPr>
          <w:color w:val="231F20"/>
        </w:rPr>
        <w:t>quejas</w:t>
      </w:r>
      <w:proofErr w:type="spellEnd"/>
      <w:r>
        <w:rPr>
          <w:color w:val="231F20"/>
          <w:spacing w:val="-1"/>
        </w:rPr>
        <w:t xml:space="preserve"> </w:t>
      </w:r>
      <w:r>
        <w:rPr>
          <w:color w:val="231F20"/>
        </w:rPr>
        <w:t>o</w:t>
      </w:r>
      <w:r>
        <w:rPr>
          <w:color w:val="231F20"/>
          <w:spacing w:val="-1"/>
        </w:rPr>
        <w:t xml:space="preserve"> </w:t>
      </w:r>
      <w:proofErr w:type="spellStart"/>
      <w:r>
        <w:rPr>
          <w:color w:val="231F20"/>
        </w:rPr>
        <w:t>denuncias</w:t>
      </w:r>
      <w:proofErr w:type="spellEnd"/>
      <w:r>
        <w:rPr>
          <w:color w:val="231F20"/>
        </w:rPr>
        <w:t>.</w:t>
      </w:r>
    </w:p>
    <w:p w14:paraId="3B6E4E18" w14:textId="77777777" w:rsidR="00984CFC" w:rsidRDefault="00984CFC">
      <w:pPr>
        <w:pStyle w:val="Textoindependiente"/>
        <w:spacing w:before="6"/>
        <w:rPr>
          <w:sz w:val="20"/>
        </w:rPr>
      </w:pPr>
    </w:p>
    <w:p w14:paraId="11B6C770" w14:textId="77777777" w:rsidR="00984CFC" w:rsidRDefault="00423E95" w:rsidP="0078694F">
      <w:pPr>
        <w:pStyle w:val="Prrafodelista"/>
        <w:numPr>
          <w:ilvl w:val="3"/>
          <w:numId w:val="31"/>
        </w:numPr>
        <w:tabs>
          <w:tab w:val="left" w:pos="1574"/>
          <w:tab w:val="left" w:pos="1575"/>
        </w:tabs>
        <w:ind w:hanging="361"/>
      </w:pPr>
      <w:r>
        <w:rPr>
          <w:color w:val="231F20"/>
        </w:rPr>
        <w:t>Hacer</w:t>
      </w:r>
      <w:r>
        <w:rPr>
          <w:color w:val="231F20"/>
          <w:spacing w:val="-6"/>
        </w:rPr>
        <w:t xml:space="preserve"> </w:t>
      </w:r>
      <w:proofErr w:type="spellStart"/>
      <w:r>
        <w:rPr>
          <w:color w:val="231F20"/>
        </w:rPr>
        <w:t>el</w:t>
      </w:r>
      <w:proofErr w:type="spellEnd"/>
      <w:r>
        <w:rPr>
          <w:color w:val="231F20"/>
          <w:spacing w:val="-5"/>
        </w:rPr>
        <w:t xml:space="preserve"> </w:t>
      </w:r>
      <w:proofErr w:type="spellStart"/>
      <w:r>
        <w:rPr>
          <w:color w:val="231F20"/>
        </w:rPr>
        <w:t>seguimiento</w:t>
      </w:r>
      <w:proofErr w:type="spellEnd"/>
      <w:r>
        <w:rPr>
          <w:color w:val="231F20"/>
          <w:spacing w:val="-5"/>
        </w:rPr>
        <w:t xml:space="preserve"> </w:t>
      </w:r>
      <w:r>
        <w:rPr>
          <w:color w:val="231F20"/>
        </w:rPr>
        <w:t>de</w:t>
      </w:r>
      <w:r>
        <w:rPr>
          <w:color w:val="231F20"/>
          <w:spacing w:val="-6"/>
        </w:rPr>
        <w:t xml:space="preserve"> </w:t>
      </w:r>
      <w:r>
        <w:rPr>
          <w:color w:val="231F20"/>
        </w:rPr>
        <w:t>la</w:t>
      </w:r>
      <w:r>
        <w:rPr>
          <w:color w:val="231F20"/>
          <w:spacing w:val="-6"/>
        </w:rPr>
        <w:t xml:space="preserve"> </w:t>
      </w:r>
      <w:proofErr w:type="spellStart"/>
      <w:r>
        <w:rPr>
          <w:color w:val="231F20"/>
        </w:rPr>
        <w:t>situación</w:t>
      </w:r>
      <w:proofErr w:type="spellEnd"/>
      <w:r>
        <w:rPr>
          <w:color w:val="231F20"/>
        </w:rPr>
        <w:t>.</w:t>
      </w:r>
    </w:p>
    <w:p w14:paraId="2C0DC990" w14:textId="77777777" w:rsidR="00984CFC" w:rsidRDefault="00423E95" w:rsidP="0078694F">
      <w:pPr>
        <w:pStyle w:val="Prrafodelista"/>
        <w:numPr>
          <w:ilvl w:val="3"/>
          <w:numId w:val="31"/>
        </w:numPr>
        <w:tabs>
          <w:tab w:val="left" w:pos="1574"/>
          <w:tab w:val="left" w:pos="1575"/>
        </w:tabs>
        <w:spacing w:before="248"/>
        <w:ind w:hanging="361"/>
      </w:pPr>
      <w:proofErr w:type="spellStart"/>
      <w:r>
        <w:rPr>
          <w:color w:val="231F20"/>
        </w:rPr>
        <w:t>Mantener</w:t>
      </w:r>
      <w:proofErr w:type="spellEnd"/>
      <w:r>
        <w:rPr>
          <w:color w:val="231F20"/>
          <w:spacing w:val="-5"/>
        </w:rPr>
        <w:t xml:space="preserve"> </w:t>
      </w:r>
      <w:r>
        <w:rPr>
          <w:color w:val="231F20"/>
        </w:rPr>
        <w:t>la</w:t>
      </w:r>
      <w:r>
        <w:rPr>
          <w:color w:val="231F20"/>
          <w:spacing w:val="-5"/>
        </w:rPr>
        <w:t xml:space="preserve"> </w:t>
      </w:r>
      <w:proofErr w:type="spellStart"/>
      <w:r>
        <w:rPr>
          <w:color w:val="231F20"/>
        </w:rPr>
        <w:t>confidencialidad</w:t>
      </w:r>
      <w:proofErr w:type="spellEnd"/>
      <w:r>
        <w:rPr>
          <w:color w:val="231F20"/>
          <w:spacing w:val="-6"/>
        </w:rPr>
        <w:t xml:space="preserve"> </w:t>
      </w:r>
      <w:r>
        <w:rPr>
          <w:color w:val="231F20"/>
        </w:rPr>
        <w:t>de</w:t>
      </w:r>
      <w:r>
        <w:rPr>
          <w:color w:val="231F20"/>
          <w:spacing w:val="-5"/>
        </w:rPr>
        <w:t xml:space="preserve"> </w:t>
      </w:r>
      <w:proofErr w:type="spellStart"/>
      <w:r>
        <w:rPr>
          <w:color w:val="231F20"/>
        </w:rPr>
        <w:t>los</w:t>
      </w:r>
      <w:proofErr w:type="spellEnd"/>
      <w:r>
        <w:rPr>
          <w:color w:val="231F20"/>
          <w:spacing w:val="-5"/>
        </w:rPr>
        <w:t xml:space="preserve"> </w:t>
      </w:r>
      <w:proofErr w:type="spellStart"/>
      <w:r>
        <w:rPr>
          <w:color w:val="231F20"/>
        </w:rPr>
        <w:t>casos</w:t>
      </w:r>
      <w:proofErr w:type="spellEnd"/>
      <w:r>
        <w:rPr>
          <w:color w:val="231F20"/>
        </w:rPr>
        <w:t>.</w:t>
      </w:r>
    </w:p>
    <w:p w14:paraId="27FA63CB" w14:textId="77777777" w:rsidR="00984CFC" w:rsidRDefault="00984CFC">
      <w:pPr>
        <w:sectPr w:rsidR="00984CFC">
          <w:headerReference w:type="default" r:id="rId246"/>
          <w:footerReference w:type="default" r:id="rId247"/>
          <w:pgSz w:w="11910" w:h="16840"/>
          <w:pgMar w:top="1220" w:right="1020" w:bottom="2160" w:left="1260" w:header="612" w:footer="849" w:gutter="0"/>
          <w:cols w:space="720"/>
        </w:sectPr>
      </w:pPr>
    </w:p>
    <w:p w14:paraId="4BD32B5A" w14:textId="77777777" w:rsidR="00984CFC" w:rsidRDefault="00423E95" w:rsidP="0078694F">
      <w:pPr>
        <w:pStyle w:val="Ttulo31"/>
        <w:numPr>
          <w:ilvl w:val="2"/>
          <w:numId w:val="31"/>
        </w:numPr>
        <w:tabs>
          <w:tab w:val="left" w:pos="1487"/>
        </w:tabs>
        <w:spacing w:before="131"/>
        <w:rPr>
          <w:u w:val="none"/>
        </w:rPr>
      </w:pPr>
      <w:bookmarkStart w:id="52" w:name="_TOC_250033"/>
      <w:r>
        <w:rPr>
          <w:color w:val="231F20"/>
        </w:rPr>
        <w:lastRenderedPageBreak/>
        <w:t>De</w:t>
      </w:r>
      <w:r>
        <w:rPr>
          <w:color w:val="231F20"/>
          <w:spacing w:val="-7"/>
        </w:rPr>
        <w:t xml:space="preserve"> </w:t>
      </w:r>
      <w:proofErr w:type="spellStart"/>
      <w:r>
        <w:rPr>
          <w:color w:val="231F20"/>
        </w:rPr>
        <w:t>toda</w:t>
      </w:r>
      <w:proofErr w:type="spellEnd"/>
      <w:r>
        <w:rPr>
          <w:color w:val="231F20"/>
          <w:spacing w:val="-6"/>
        </w:rPr>
        <w:t xml:space="preserve"> </w:t>
      </w:r>
      <w:r>
        <w:rPr>
          <w:color w:val="231F20"/>
        </w:rPr>
        <w:t>la</w:t>
      </w:r>
      <w:r>
        <w:rPr>
          <w:color w:val="231F20"/>
          <w:spacing w:val="-6"/>
        </w:rPr>
        <w:t xml:space="preserve"> </w:t>
      </w:r>
      <w:proofErr w:type="spellStart"/>
      <w:r>
        <w:rPr>
          <w:color w:val="231F20"/>
        </w:rPr>
        <w:t>comunidad</w:t>
      </w:r>
      <w:proofErr w:type="spellEnd"/>
      <w:r>
        <w:rPr>
          <w:color w:val="231F20"/>
          <w:spacing w:val="-6"/>
        </w:rPr>
        <w:t xml:space="preserve"> </w:t>
      </w:r>
      <w:bookmarkEnd w:id="52"/>
      <w:proofErr w:type="spellStart"/>
      <w:r>
        <w:rPr>
          <w:color w:val="231F20"/>
        </w:rPr>
        <w:t>educativa</w:t>
      </w:r>
      <w:proofErr w:type="spellEnd"/>
    </w:p>
    <w:p w14:paraId="7F32F5E8" w14:textId="77777777" w:rsidR="00984CFC" w:rsidRDefault="00984CFC">
      <w:pPr>
        <w:pStyle w:val="Textoindependiente"/>
        <w:spacing w:before="10"/>
        <w:rPr>
          <w:sz w:val="20"/>
        </w:rPr>
      </w:pPr>
    </w:p>
    <w:p w14:paraId="6110B9CB" w14:textId="77777777" w:rsidR="00984CFC" w:rsidRDefault="00423E95">
      <w:pPr>
        <w:pStyle w:val="Textoindependiente"/>
        <w:ind w:left="951"/>
        <w:jc w:val="both"/>
      </w:pPr>
      <w:proofErr w:type="spellStart"/>
      <w:r>
        <w:t>Todas</w:t>
      </w:r>
      <w:proofErr w:type="spellEnd"/>
      <w:r>
        <w:rPr>
          <w:spacing w:val="-8"/>
        </w:rPr>
        <w:t xml:space="preserve"> </w:t>
      </w:r>
      <w:r>
        <w:t>las</w:t>
      </w:r>
      <w:r>
        <w:rPr>
          <w:spacing w:val="-8"/>
        </w:rPr>
        <w:t xml:space="preserve"> </w:t>
      </w:r>
      <w:r>
        <w:t>personas</w:t>
      </w:r>
      <w:r>
        <w:rPr>
          <w:spacing w:val="-8"/>
        </w:rPr>
        <w:t xml:space="preserve"> </w:t>
      </w:r>
      <w:r>
        <w:t>de</w:t>
      </w:r>
      <w:r>
        <w:rPr>
          <w:spacing w:val="-7"/>
        </w:rPr>
        <w:t xml:space="preserve"> </w:t>
      </w:r>
      <w:r>
        <w:t>la</w:t>
      </w:r>
      <w:r>
        <w:rPr>
          <w:spacing w:val="-8"/>
        </w:rPr>
        <w:t xml:space="preserve"> </w:t>
      </w:r>
      <w:proofErr w:type="spellStart"/>
      <w:r>
        <w:t>comunidad</w:t>
      </w:r>
      <w:proofErr w:type="spellEnd"/>
      <w:r>
        <w:rPr>
          <w:spacing w:val="-8"/>
        </w:rPr>
        <w:t xml:space="preserve"> </w:t>
      </w:r>
      <w:proofErr w:type="spellStart"/>
      <w:r>
        <w:t>educativa</w:t>
      </w:r>
      <w:proofErr w:type="spellEnd"/>
      <w:r>
        <w:rPr>
          <w:spacing w:val="-7"/>
        </w:rPr>
        <w:t xml:space="preserve"> </w:t>
      </w:r>
      <w:proofErr w:type="spellStart"/>
      <w:r>
        <w:t>tienen</w:t>
      </w:r>
      <w:proofErr w:type="spellEnd"/>
      <w:r>
        <w:rPr>
          <w:spacing w:val="-8"/>
        </w:rPr>
        <w:t xml:space="preserve"> </w:t>
      </w:r>
      <w:r>
        <w:t>la</w:t>
      </w:r>
      <w:r>
        <w:rPr>
          <w:spacing w:val="-8"/>
        </w:rPr>
        <w:t xml:space="preserve"> </w:t>
      </w:r>
      <w:proofErr w:type="spellStart"/>
      <w:r>
        <w:t>obligación</w:t>
      </w:r>
      <w:proofErr w:type="spellEnd"/>
      <w:r>
        <w:rPr>
          <w:spacing w:val="-8"/>
        </w:rPr>
        <w:t xml:space="preserve"> </w:t>
      </w:r>
      <w:r>
        <w:t>de:</w:t>
      </w:r>
    </w:p>
    <w:p w14:paraId="59B48BF8" w14:textId="77777777" w:rsidR="00984CFC" w:rsidRDefault="00984CFC">
      <w:pPr>
        <w:pStyle w:val="Textoindependiente"/>
        <w:spacing w:before="4"/>
        <w:rPr>
          <w:sz w:val="20"/>
        </w:rPr>
      </w:pPr>
    </w:p>
    <w:p w14:paraId="7E6A8028" w14:textId="77777777" w:rsidR="00984CFC" w:rsidRDefault="00423E95" w:rsidP="0078694F">
      <w:pPr>
        <w:pStyle w:val="Prrafodelista"/>
        <w:numPr>
          <w:ilvl w:val="3"/>
          <w:numId w:val="31"/>
        </w:numPr>
        <w:tabs>
          <w:tab w:val="left" w:pos="1574"/>
          <w:tab w:val="left" w:pos="1575"/>
        </w:tabs>
        <w:ind w:hanging="361"/>
      </w:pPr>
      <w:r>
        <w:rPr>
          <w:color w:val="231F20"/>
        </w:rPr>
        <w:t>Tratar</w:t>
      </w:r>
      <w:r>
        <w:rPr>
          <w:color w:val="231F20"/>
          <w:spacing w:val="-9"/>
        </w:rPr>
        <w:t xml:space="preserve"> </w:t>
      </w:r>
      <w:r>
        <w:rPr>
          <w:color w:val="231F20"/>
        </w:rPr>
        <w:t>a</w:t>
      </w:r>
      <w:r>
        <w:rPr>
          <w:color w:val="231F20"/>
          <w:spacing w:val="-8"/>
        </w:rPr>
        <w:t xml:space="preserve"> </w:t>
      </w:r>
      <w:proofErr w:type="spellStart"/>
      <w:r>
        <w:rPr>
          <w:color w:val="231F20"/>
        </w:rPr>
        <w:t>todas</w:t>
      </w:r>
      <w:proofErr w:type="spellEnd"/>
      <w:r>
        <w:rPr>
          <w:color w:val="231F20"/>
          <w:spacing w:val="-9"/>
        </w:rPr>
        <w:t xml:space="preserve"> </w:t>
      </w:r>
      <w:r>
        <w:rPr>
          <w:color w:val="231F20"/>
        </w:rPr>
        <w:t>las</w:t>
      </w:r>
      <w:r>
        <w:rPr>
          <w:color w:val="231F20"/>
          <w:spacing w:val="-8"/>
        </w:rPr>
        <w:t xml:space="preserve"> </w:t>
      </w:r>
      <w:r>
        <w:rPr>
          <w:color w:val="231F20"/>
        </w:rPr>
        <w:t>personas</w:t>
      </w:r>
      <w:r>
        <w:rPr>
          <w:color w:val="231F20"/>
          <w:spacing w:val="-9"/>
        </w:rPr>
        <w:t xml:space="preserve"> </w:t>
      </w:r>
      <w:r>
        <w:rPr>
          <w:color w:val="231F20"/>
        </w:rPr>
        <w:t>con</w:t>
      </w:r>
      <w:r>
        <w:rPr>
          <w:color w:val="231F20"/>
          <w:spacing w:val="-8"/>
        </w:rPr>
        <w:t xml:space="preserve"> </w:t>
      </w:r>
      <w:proofErr w:type="spellStart"/>
      <w:r>
        <w:rPr>
          <w:color w:val="231F20"/>
        </w:rPr>
        <w:t>respeto</w:t>
      </w:r>
      <w:proofErr w:type="spellEnd"/>
      <w:r>
        <w:rPr>
          <w:color w:val="231F20"/>
        </w:rPr>
        <w:t>.</w:t>
      </w:r>
    </w:p>
    <w:p w14:paraId="56C38148" w14:textId="77777777" w:rsidR="00984CFC" w:rsidRDefault="00423E95" w:rsidP="0078694F">
      <w:pPr>
        <w:pStyle w:val="Prrafodelista"/>
        <w:numPr>
          <w:ilvl w:val="3"/>
          <w:numId w:val="31"/>
        </w:numPr>
        <w:tabs>
          <w:tab w:val="left" w:pos="1574"/>
          <w:tab w:val="left" w:pos="1575"/>
        </w:tabs>
        <w:spacing w:before="248"/>
        <w:ind w:hanging="361"/>
      </w:pPr>
      <w:r>
        <w:rPr>
          <w:color w:val="231F20"/>
        </w:rPr>
        <w:t>No</w:t>
      </w:r>
      <w:r>
        <w:rPr>
          <w:color w:val="231F20"/>
          <w:spacing w:val="-8"/>
        </w:rPr>
        <w:t xml:space="preserve"> </w:t>
      </w:r>
      <w:proofErr w:type="spellStart"/>
      <w:r>
        <w:rPr>
          <w:color w:val="231F20"/>
        </w:rPr>
        <w:t>ignorar</w:t>
      </w:r>
      <w:proofErr w:type="spellEnd"/>
      <w:r>
        <w:rPr>
          <w:color w:val="231F20"/>
          <w:spacing w:val="-8"/>
        </w:rPr>
        <w:t xml:space="preserve"> </w:t>
      </w:r>
      <w:proofErr w:type="spellStart"/>
      <w:r>
        <w:rPr>
          <w:color w:val="231F20"/>
        </w:rPr>
        <w:t>ningún</w:t>
      </w:r>
      <w:proofErr w:type="spellEnd"/>
      <w:r>
        <w:rPr>
          <w:color w:val="231F20"/>
          <w:spacing w:val="-9"/>
        </w:rPr>
        <w:t xml:space="preserve"> </w:t>
      </w:r>
      <w:proofErr w:type="spellStart"/>
      <w:r>
        <w:rPr>
          <w:color w:val="231F20"/>
        </w:rPr>
        <w:t>comportamiento</w:t>
      </w:r>
      <w:proofErr w:type="spellEnd"/>
      <w:r>
        <w:rPr>
          <w:color w:val="231F20"/>
          <w:spacing w:val="-8"/>
        </w:rPr>
        <w:t xml:space="preserve"> </w:t>
      </w:r>
      <w:proofErr w:type="spellStart"/>
      <w:r>
        <w:rPr>
          <w:color w:val="231F20"/>
        </w:rPr>
        <w:t>constitutivo</w:t>
      </w:r>
      <w:proofErr w:type="spellEnd"/>
      <w:r>
        <w:rPr>
          <w:color w:val="231F20"/>
          <w:spacing w:val="-8"/>
        </w:rPr>
        <w:t xml:space="preserve"> </w:t>
      </w:r>
      <w:r>
        <w:rPr>
          <w:color w:val="231F20"/>
        </w:rPr>
        <w:t>de</w:t>
      </w:r>
      <w:r>
        <w:rPr>
          <w:color w:val="231F20"/>
          <w:spacing w:val="-9"/>
        </w:rPr>
        <w:t xml:space="preserve"> </w:t>
      </w:r>
      <w:proofErr w:type="spellStart"/>
      <w:r>
        <w:rPr>
          <w:color w:val="231F20"/>
        </w:rPr>
        <w:t>acoso</w:t>
      </w:r>
      <w:proofErr w:type="spellEnd"/>
      <w:r>
        <w:rPr>
          <w:color w:val="231F20"/>
        </w:rPr>
        <w:t>.</w:t>
      </w:r>
    </w:p>
    <w:p w14:paraId="25437FA6" w14:textId="77777777" w:rsidR="00984CFC" w:rsidRDefault="00423E95" w:rsidP="0078694F">
      <w:pPr>
        <w:pStyle w:val="Prrafodelista"/>
        <w:numPr>
          <w:ilvl w:val="3"/>
          <w:numId w:val="31"/>
        </w:numPr>
        <w:tabs>
          <w:tab w:val="left" w:pos="1575"/>
        </w:tabs>
        <w:spacing w:before="251" w:line="235" w:lineRule="auto"/>
        <w:ind w:right="115"/>
        <w:jc w:val="both"/>
      </w:pPr>
      <w:proofErr w:type="spellStart"/>
      <w:r>
        <w:rPr>
          <w:color w:val="231F20"/>
        </w:rPr>
        <w:t>Informar</w:t>
      </w:r>
      <w:proofErr w:type="spellEnd"/>
      <w:r>
        <w:rPr>
          <w:color w:val="231F20"/>
        </w:rPr>
        <w:t xml:space="preserve"> a las </w:t>
      </w:r>
      <w:proofErr w:type="spellStart"/>
      <w:r>
        <w:rPr>
          <w:color w:val="231F20"/>
        </w:rPr>
        <w:t>autoridades</w:t>
      </w:r>
      <w:proofErr w:type="spellEnd"/>
      <w:r>
        <w:rPr>
          <w:color w:val="231F20"/>
        </w:rPr>
        <w:t xml:space="preserve"> </w:t>
      </w:r>
      <w:proofErr w:type="spellStart"/>
      <w:r>
        <w:rPr>
          <w:color w:val="231F20"/>
        </w:rPr>
        <w:t>educativas</w:t>
      </w:r>
      <w:proofErr w:type="spellEnd"/>
      <w:r>
        <w:rPr>
          <w:color w:val="231F20"/>
        </w:rPr>
        <w:t xml:space="preserve"> </w:t>
      </w:r>
      <w:proofErr w:type="spellStart"/>
      <w:r>
        <w:rPr>
          <w:color w:val="231F20"/>
        </w:rPr>
        <w:t>sobre</w:t>
      </w:r>
      <w:proofErr w:type="spellEnd"/>
      <w:r>
        <w:rPr>
          <w:color w:val="231F20"/>
        </w:rPr>
        <w:t xml:space="preserve"> </w:t>
      </w:r>
      <w:proofErr w:type="spellStart"/>
      <w:r>
        <w:rPr>
          <w:color w:val="231F20"/>
        </w:rPr>
        <w:t>posibles</w:t>
      </w:r>
      <w:proofErr w:type="spellEnd"/>
      <w:r>
        <w:rPr>
          <w:color w:val="231F20"/>
        </w:rPr>
        <w:t xml:space="preserve"> </w:t>
      </w:r>
      <w:proofErr w:type="spellStart"/>
      <w:r>
        <w:rPr>
          <w:color w:val="231F20"/>
        </w:rPr>
        <w:t>situaciones</w:t>
      </w:r>
      <w:proofErr w:type="spellEnd"/>
      <w:r>
        <w:rPr>
          <w:color w:val="231F20"/>
        </w:rPr>
        <w:t xml:space="preserve"> de </w:t>
      </w:r>
      <w:proofErr w:type="spellStart"/>
      <w:r>
        <w:rPr>
          <w:color w:val="231F20"/>
        </w:rPr>
        <w:t>acoso</w:t>
      </w:r>
      <w:proofErr w:type="spellEnd"/>
      <w:r>
        <w:rPr>
          <w:color w:val="231F20"/>
        </w:rPr>
        <w:t xml:space="preserve">, con la </w:t>
      </w:r>
      <w:proofErr w:type="spellStart"/>
      <w:r>
        <w:rPr>
          <w:color w:val="231F20"/>
        </w:rPr>
        <w:t>discre</w:t>
      </w:r>
      <w:proofErr w:type="spellEnd"/>
      <w:r>
        <w:rPr>
          <w:color w:val="231F20"/>
        </w:rPr>
        <w:t>-</w:t>
      </w:r>
      <w:r>
        <w:rPr>
          <w:color w:val="231F20"/>
          <w:spacing w:val="1"/>
        </w:rPr>
        <w:t xml:space="preserve"> </w:t>
      </w:r>
      <w:proofErr w:type="spellStart"/>
      <w:r>
        <w:rPr>
          <w:color w:val="231F20"/>
        </w:rPr>
        <w:t>ción</w:t>
      </w:r>
      <w:proofErr w:type="spellEnd"/>
      <w:r>
        <w:rPr>
          <w:color w:val="231F20"/>
          <w:spacing w:val="-3"/>
        </w:rPr>
        <w:t xml:space="preserve"> </w:t>
      </w:r>
      <w:proofErr w:type="spellStart"/>
      <w:r>
        <w:rPr>
          <w:color w:val="231F20"/>
        </w:rPr>
        <w:t>necesaria</w:t>
      </w:r>
      <w:proofErr w:type="spellEnd"/>
      <w:r>
        <w:rPr>
          <w:color w:val="231F20"/>
          <w:spacing w:val="-3"/>
        </w:rPr>
        <w:t xml:space="preserve"> </w:t>
      </w:r>
      <w:r>
        <w:rPr>
          <w:color w:val="231F20"/>
        </w:rPr>
        <w:t>para</w:t>
      </w:r>
      <w:r>
        <w:rPr>
          <w:color w:val="231F20"/>
          <w:spacing w:val="-4"/>
        </w:rPr>
        <w:t xml:space="preserve"> </w:t>
      </w:r>
      <w:proofErr w:type="spellStart"/>
      <w:r>
        <w:rPr>
          <w:color w:val="231F20"/>
        </w:rPr>
        <w:t>proteger</w:t>
      </w:r>
      <w:proofErr w:type="spellEnd"/>
      <w:r>
        <w:rPr>
          <w:color w:val="231F20"/>
          <w:spacing w:val="-2"/>
        </w:rPr>
        <w:t xml:space="preserve"> </w:t>
      </w:r>
      <w:r>
        <w:rPr>
          <w:color w:val="231F20"/>
        </w:rPr>
        <w:t>la</w:t>
      </w:r>
      <w:r>
        <w:rPr>
          <w:color w:val="231F20"/>
          <w:spacing w:val="-4"/>
        </w:rPr>
        <w:t xml:space="preserve"> </w:t>
      </w:r>
      <w:proofErr w:type="spellStart"/>
      <w:r>
        <w:rPr>
          <w:color w:val="231F20"/>
        </w:rPr>
        <w:t>intimidad</w:t>
      </w:r>
      <w:proofErr w:type="spellEnd"/>
      <w:r>
        <w:rPr>
          <w:color w:val="231F20"/>
          <w:spacing w:val="-3"/>
        </w:rPr>
        <w:t xml:space="preserve"> </w:t>
      </w:r>
      <w:r>
        <w:rPr>
          <w:color w:val="231F20"/>
        </w:rPr>
        <w:t>y</w:t>
      </w:r>
      <w:r>
        <w:rPr>
          <w:color w:val="231F20"/>
          <w:spacing w:val="-3"/>
        </w:rPr>
        <w:t xml:space="preserve"> </w:t>
      </w:r>
      <w:r>
        <w:rPr>
          <w:color w:val="231F20"/>
        </w:rPr>
        <w:t>la</w:t>
      </w:r>
      <w:r>
        <w:rPr>
          <w:color w:val="231F20"/>
          <w:spacing w:val="-3"/>
        </w:rPr>
        <w:t xml:space="preserve"> </w:t>
      </w:r>
      <w:proofErr w:type="spellStart"/>
      <w:r>
        <w:rPr>
          <w:color w:val="231F20"/>
        </w:rPr>
        <w:t>dignidad</w:t>
      </w:r>
      <w:proofErr w:type="spellEnd"/>
      <w:r>
        <w:rPr>
          <w:color w:val="231F20"/>
          <w:spacing w:val="-4"/>
        </w:rPr>
        <w:t xml:space="preserve"> </w:t>
      </w:r>
      <w:r>
        <w:rPr>
          <w:color w:val="231F20"/>
        </w:rPr>
        <w:t>de</w:t>
      </w:r>
      <w:r>
        <w:rPr>
          <w:color w:val="231F20"/>
          <w:spacing w:val="-3"/>
        </w:rPr>
        <w:t xml:space="preserve"> </w:t>
      </w:r>
      <w:r>
        <w:rPr>
          <w:color w:val="231F20"/>
        </w:rPr>
        <w:t>las</w:t>
      </w:r>
      <w:r>
        <w:rPr>
          <w:color w:val="231F20"/>
          <w:spacing w:val="-4"/>
        </w:rPr>
        <w:t xml:space="preserve"> </w:t>
      </w:r>
      <w:r>
        <w:rPr>
          <w:color w:val="231F20"/>
        </w:rPr>
        <w:t>personas</w:t>
      </w:r>
      <w:r>
        <w:rPr>
          <w:color w:val="231F20"/>
          <w:spacing w:val="-3"/>
        </w:rPr>
        <w:t xml:space="preserve"> </w:t>
      </w:r>
      <w:proofErr w:type="spellStart"/>
      <w:r>
        <w:rPr>
          <w:color w:val="231F20"/>
        </w:rPr>
        <w:t>afectadas</w:t>
      </w:r>
      <w:proofErr w:type="spellEnd"/>
      <w:r>
        <w:rPr>
          <w:color w:val="231F20"/>
        </w:rPr>
        <w:t>.</w:t>
      </w:r>
    </w:p>
    <w:p w14:paraId="2984CAA3" w14:textId="77777777" w:rsidR="00984CFC" w:rsidRDefault="00984CFC">
      <w:pPr>
        <w:pStyle w:val="Textoindependiente"/>
        <w:spacing w:before="6"/>
        <w:rPr>
          <w:sz w:val="20"/>
        </w:rPr>
      </w:pPr>
    </w:p>
    <w:p w14:paraId="665EA60E" w14:textId="77777777" w:rsidR="00984CFC" w:rsidRDefault="00423E95" w:rsidP="0078694F">
      <w:pPr>
        <w:pStyle w:val="Prrafodelista"/>
        <w:numPr>
          <w:ilvl w:val="3"/>
          <w:numId w:val="31"/>
        </w:numPr>
        <w:tabs>
          <w:tab w:val="left" w:pos="1574"/>
          <w:tab w:val="left" w:pos="1575"/>
        </w:tabs>
        <w:ind w:hanging="361"/>
      </w:pPr>
      <w:proofErr w:type="spellStart"/>
      <w:r>
        <w:rPr>
          <w:color w:val="231F20"/>
        </w:rPr>
        <w:t>Cooperar</w:t>
      </w:r>
      <w:proofErr w:type="spellEnd"/>
      <w:r>
        <w:rPr>
          <w:color w:val="231F20"/>
          <w:spacing w:val="-6"/>
        </w:rPr>
        <w:t xml:space="preserve"> </w:t>
      </w:r>
      <w:proofErr w:type="spellStart"/>
      <w:r>
        <w:rPr>
          <w:color w:val="231F20"/>
        </w:rPr>
        <w:t>en</w:t>
      </w:r>
      <w:proofErr w:type="spellEnd"/>
      <w:r>
        <w:rPr>
          <w:color w:val="231F20"/>
          <w:spacing w:val="-6"/>
        </w:rPr>
        <w:t xml:space="preserve"> </w:t>
      </w:r>
      <w:proofErr w:type="spellStart"/>
      <w:r>
        <w:rPr>
          <w:color w:val="231F20"/>
        </w:rPr>
        <w:t>todas</w:t>
      </w:r>
      <w:proofErr w:type="spellEnd"/>
      <w:r>
        <w:rPr>
          <w:color w:val="231F20"/>
          <w:spacing w:val="-6"/>
        </w:rPr>
        <w:t xml:space="preserve"> </w:t>
      </w:r>
      <w:r>
        <w:rPr>
          <w:color w:val="231F20"/>
        </w:rPr>
        <w:t>las</w:t>
      </w:r>
      <w:r>
        <w:rPr>
          <w:color w:val="231F20"/>
          <w:spacing w:val="-6"/>
        </w:rPr>
        <w:t xml:space="preserve"> </w:t>
      </w:r>
      <w:proofErr w:type="spellStart"/>
      <w:r>
        <w:rPr>
          <w:color w:val="231F20"/>
        </w:rPr>
        <w:t>acciones</w:t>
      </w:r>
      <w:proofErr w:type="spellEnd"/>
      <w:r>
        <w:rPr>
          <w:color w:val="231F20"/>
          <w:spacing w:val="-6"/>
        </w:rPr>
        <w:t xml:space="preserve"> </w:t>
      </w:r>
      <w:proofErr w:type="spellStart"/>
      <w:r>
        <w:rPr>
          <w:color w:val="231F20"/>
        </w:rPr>
        <w:t>contenidas</w:t>
      </w:r>
      <w:proofErr w:type="spellEnd"/>
      <w:r>
        <w:rPr>
          <w:color w:val="231F20"/>
          <w:spacing w:val="-5"/>
        </w:rPr>
        <w:t xml:space="preserve"> </w:t>
      </w:r>
      <w:proofErr w:type="spellStart"/>
      <w:r>
        <w:rPr>
          <w:color w:val="231F20"/>
        </w:rPr>
        <w:t>en</w:t>
      </w:r>
      <w:proofErr w:type="spellEnd"/>
      <w:r>
        <w:rPr>
          <w:color w:val="231F20"/>
          <w:spacing w:val="-5"/>
        </w:rPr>
        <w:t xml:space="preserve"> </w:t>
      </w:r>
      <w:proofErr w:type="spellStart"/>
      <w:r>
        <w:rPr>
          <w:color w:val="231F20"/>
        </w:rPr>
        <w:t>este</w:t>
      </w:r>
      <w:proofErr w:type="spellEnd"/>
      <w:r>
        <w:rPr>
          <w:color w:val="231F20"/>
          <w:spacing w:val="-5"/>
        </w:rPr>
        <w:t xml:space="preserve"> </w:t>
      </w:r>
      <w:proofErr w:type="spellStart"/>
      <w:r>
        <w:rPr>
          <w:color w:val="231F20"/>
        </w:rPr>
        <w:t>protocolo</w:t>
      </w:r>
      <w:proofErr w:type="spellEnd"/>
      <w:r>
        <w:rPr>
          <w:color w:val="231F20"/>
        </w:rPr>
        <w:t>.</w:t>
      </w:r>
    </w:p>
    <w:p w14:paraId="581554EE" w14:textId="77777777" w:rsidR="00984CFC" w:rsidRDefault="00984CFC">
      <w:pPr>
        <w:pStyle w:val="Textoindependiente"/>
        <w:spacing w:before="8"/>
        <w:rPr>
          <w:sz w:val="20"/>
        </w:rPr>
      </w:pPr>
    </w:p>
    <w:p w14:paraId="4568133D" w14:textId="77777777" w:rsidR="00984CFC" w:rsidRDefault="00423E95" w:rsidP="0078694F">
      <w:pPr>
        <w:pStyle w:val="Prrafodelista"/>
        <w:numPr>
          <w:ilvl w:val="3"/>
          <w:numId w:val="31"/>
        </w:numPr>
        <w:tabs>
          <w:tab w:val="left" w:pos="1575"/>
        </w:tabs>
        <w:spacing w:line="235" w:lineRule="auto"/>
        <w:ind w:right="114"/>
        <w:jc w:val="both"/>
      </w:pPr>
      <w:proofErr w:type="spellStart"/>
      <w:r>
        <w:rPr>
          <w:color w:val="231F20"/>
        </w:rPr>
        <w:t>Desterrar</w:t>
      </w:r>
      <w:proofErr w:type="spellEnd"/>
      <w:r>
        <w:rPr>
          <w:color w:val="231F20"/>
        </w:rPr>
        <w:t xml:space="preserve"> la idea </w:t>
      </w:r>
      <w:proofErr w:type="spellStart"/>
      <w:r>
        <w:rPr>
          <w:color w:val="231F20"/>
        </w:rPr>
        <w:t>falaz</w:t>
      </w:r>
      <w:proofErr w:type="spellEnd"/>
      <w:r>
        <w:rPr>
          <w:color w:val="231F20"/>
        </w:rPr>
        <w:t xml:space="preserve"> de </w:t>
      </w:r>
      <w:proofErr w:type="spellStart"/>
      <w:r>
        <w:rPr>
          <w:color w:val="231F20"/>
        </w:rPr>
        <w:t>que</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casos</w:t>
      </w:r>
      <w:proofErr w:type="spellEnd"/>
      <w:r>
        <w:rPr>
          <w:color w:val="231F20"/>
        </w:rPr>
        <w:t xml:space="preserve"> de </w:t>
      </w:r>
      <w:proofErr w:type="spellStart"/>
      <w:r>
        <w:rPr>
          <w:color w:val="231F20"/>
        </w:rPr>
        <w:t>expresión</w:t>
      </w:r>
      <w:proofErr w:type="spellEnd"/>
      <w:r>
        <w:rPr>
          <w:color w:val="231F20"/>
        </w:rPr>
        <w:t xml:space="preserve"> o de </w:t>
      </w:r>
      <w:proofErr w:type="spellStart"/>
      <w:r>
        <w:rPr>
          <w:color w:val="231F20"/>
        </w:rPr>
        <w:t>identidad</w:t>
      </w:r>
      <w:proofErr w:type="spellEnd"/>
      <w:r>
        <w:rPr>
          <w:color w:val="231F20"/>
        </w:rPr>
        <w:t xml:space="preserve"> de </w:t>
      </w:r>
      <w:proofErr w:type="spellStart"/>
      <w:r>
        <w:rPr>
          <w:color w:val="231F20"/>
        </w:rPr>
        <w:t>género</w:t>
      </w:r>
      <w:proofErr w:type="spellEnd"/>
      <w:r>
        <w:rPr>
          <w:color w:val="231F20"/>
        </w:rPr>
        <w:t xml:space="preserve"> son un ca-</w:t>
      </w:r>
      <w:r>
        <w:rPr>
          <w:color w:val="231F20"/>
          <w:spacing w:val="-47"/>
        </w:rPr>
        <w:t xml:space="preserve"> </w:t>
      </w:r>
      <w:proofErr w:type="spellStart"/>
      <w:r>
        <w:rPr>
          <w:color w:val="231F20"/>
        </w:rPr>
        <w:t>pricho</w:t>
      </w:r>
      <w:proofErr w:type="spellEnd"/>
      <w:r>
        <w:rPr>
          <w:color w:val="231F20"/>
          <w:spacing w:val="-2"/>
        </w:rPr>
        <w:t xml:space="preserve"> </w:t>
      </w:r>
      <w:r>
        <w:rPr>
          <w:color w:val="231F20"/>
        </w:rPr>
        <w:t>de</w:t>
      </w:r>
      <w:r>
        <w:rPr>
          <w:color w:val="231F20"/>
          <w:spacing w:val="-1"/>
        </w:rPr>
        <w:t xml:space="preserve"> </w:t>
      </w:r>
      <w:proofErr w:type="spellStart"/>
      <w:r>
        <w:rPr>
          <w:color w:val="231F20"/>
        </w:rPr>
        <w:t>aquellos</w:t>
      </w:r>
      <w:proofErr w:type="spellEnd"/>
      <w:r>
        <w:rPr>
          <w:color w:val="231F20"/>
          <w:spacing w:val="-1"/>
        </w:rPr>
        <w:t xml:space="preserve"> </w:t>
      </w:r>
      <w:proofErr w:type="spellStart"/>
      <w:r>
        <w:rPr>
          <w:color w:val="231F20"/>
        </w:rPr>
        <w:t>que</w:t>
      </w:r>
      <w:proofErr w:type="spellEnd"/>
      <w:r>
        <w:rPr>
          <w:color w:val="231F20"/>
          <w:spacing w:val="-1"/>
        </w:rPr>
        <w:t xml:space="preserve"> </w:t>
      </w:r>
      <w:proofErr w:type="spellStart"/>
      <w:r>
        <w:rPr>
          <w:color w:val="231F20"/>
        </w:rPr>
        <w:t>los</w:t>
      </w:r>
      <w:proofErr w:type="spellEnd"/>
      <w:r>
        <w:rPr>
          <w:color w:val="231F20"/>
          <w:spacing w:val="-1"/>
        </w:rPr>
        <w:t xml:space="preserve"> </w:t>
      </w:r>
      <w:proofErr w:type="spellStart"/>
      <w:r>
        <w:rPr>
          <w:color w:val="231F20"/>
        </w:rPr>
        <w:t>manifiestan</w:t>
      </w:r>
      <w:proofErr w:type="spellEnd"/>
      <w:r>
        <w:rPr>
          <w:color w:val="231F20"/>
        </w:rPr>
        <w:t>.</w:t>
      </w:r>
    </w:p>
    <w:p w14:paraId="44B6F0C3" w14:textId="77777777" w:rsidR="00984CFC" w:rsidRDefault="00984CFC">
      <w:pPr>
        <w:pStyle w:val="Textoindependiente"/>
        <w:spacing w:before="9"/>
        <w:rPr>
          <w:sz w:val="20"/>
        </w:rPr>
      </w:pPr>
    </w:p>
    <w:p w14:paraId="393F4E5E" w14:textId="77777777" w:rsidR="00984CFC" w:rsidRDefault="00423E95" w:rsidP="0078694F">
      <w:pPr>
        <w:pStyle w:val="Prrafodelista"/>
        <w:numPr>
          <w:ilvl w:val="3"/>
          <w:numId w:val="31"/>
        </w:numPr>
        <w:tabs>
          <w:tab w:val="left" w:pos="1575"/>
        </w:tabs>
        <w:spacing w:before="1" w:line="235" w:lineRule="auto"/>
        <w:ind w:right="114"/>
        <w:jc w:val="both"/>
      </w:pPr>
      <w:proofErr w:type="spellStart"/>
      <w:r>
        <w:rPr>
          <w:color w:val="231F20"/>
        </w:rPr>
        <w:t>Cooperar</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proceso</w:t>
      </w:r>
      <w:proofErr w:type="spellEnd"/>
      <w:r>
        <w:rPr>
          <w:color w:val="231F20"/>
        </w:rPr>
        <w:t xml:space="preserve"> de </w:t>
      </w:r>
      <w:proofErr w:type="spellStart"/>
      <w:r>
        <w:rPr>
          <w:color w:val="231F20"/>
        </w:rPr>
        <w:t>instrucción</w:t>
      </w:r>
      <w:proofErr w:type="spellEnd"/>
      <w:r>
        <w:rPr>
          <w:color w:val="231F20"/>
        </w:rPr>
        <w:t xml:space="preserve"> de </w:t>
      </w:r>
      <w:proofErr w:type="spellStart"/>
      <w:r>
        <w:rPr>
          <w:color w:val="231F20"/>
        </w:rPr>
        <w:t>expedientes</w:t>
      </w:r>
      <w:proofErr w:type="spellEnd"/>
      <w:r>
        <w:rPr>
          <w:color w:val="231F20"/>
        </w:rPr>
        <w:t xml:space="preserve"> </w:t>
      </w:r>
      <w:proofErr w:type="spellStart"/>
      <w:r>
        <w:rPr>
          <w:color w:val="231F20"/>
        </w:rPr>
        <w:t>disciplinarios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casos</w:t>
      </w:r>
      <w:proofErr w:type="spellEnd"/>
      <w:r>
        <w:rPr>
          <w:color w:val="231F20"/>
        </w:rPr>
        <w:t xml:space="preserve"> de </w:t>
      </w:r>
      <w:proofErr w:type="spellStart"/>
      <w:r>
        <w:rPr>
          <w:color w:val="231F20"/>
        </w:rPr>
        <w:t>acoso</w:t>
      </w:r>
      <w:proofErr w:type="spellEnd"/>
      <w:r>
        <w:rPr>
          <w:color w:val="231F20"/>
          <w:spacing w:val="1"/>
        </w:rPr>
        <w:t xml:space="preserve"> </w:t>
      </w:r>
      <w:proofErr w:type="spellStart"/>
      <w:r>
        <w:rPr>
          <w:color w:val="231F20"/>
        </w:rPr>
        <w:t>por</w:t>
      </w:r>
      <w:proofErr w:type="spellEnd"/>
      <w:r>
        <w:rPr>
          <w:color w:val="231F20"/>
        </w:rPr>
        <w:t xml:space="preserve"> </w:t>
      </w:r>
      <w:proofErr w:type="spellStart"/>
      <w:r>
        <w:rPr>
          <w:color w:val="231F20"/>
        </w:rPr>
        <w:t>transfobia</w:t>
      </w:r>
      <w:proofErr w:type="spellEnd"/>
      <w:r>
        <w:rPr>
          <w:color w:val="231F20"/>
        </w:rPr>
        <w:t xml:space="preserve"> e </w:t>
      </w:r>
      <w:proofErr w:type="spellStart"/>
      <w:r>
        <w:rPr>
          <w:color w:val="231F20"/>
        </w:rPr>
        <w:t>informar</w:t>
      </w:r>
      <w:proofErr w:type="spellEnd"/>
      <w:r>
        <w:rPr>
          <w:color w:val="231F20"/>
        </w:rPr>
        <w:t xml:space="preserve"> </w:t>
      </w:r>
      <w:proofErr w:type="spellStart"/>
      <w:r>
        <w:rPr>
          <w:color w:val="231F20"/>
        </w:rPr>
        <w:t>adecuadamente</w:t>
      </w:r>
      <w:proofErr w:type="spellEnd"/>
      <w:r>
        <w:rPr>
          <w:color w:val="231F20"/>
        </w:rPr>
        <w:t xml:space="preserve"> a la familia de la </w:t>
      </w:r>
      <w:proofErr w:type="spellStart"/>
      <w:r>
        <w:rPr>
          <w:color w:val="231F20"/>
        </w:rPr>
        <w:t>posibilidad</w:t>
      </w:r>
      <w:proofErr w:type="spellEnd"/>
      <w:r>
        <w:rPr>
          <w:color w:val="231F20"/>
        </w:rPr>
        <w:t xml:space="preserve"> de </w:t>
      </w:r>
      <w:proofErr w:type="spellStart"/>
      <w:r>
        <w:rPr>
          <w:color w:val="231F20"/>
        </w:rPr>
        <w:t>presentar</w:t>
      </w:r>
      <w:proofErr w:type="spellEnd"/>
      <w:r>
        <w:rPr>
          <w:color w:val="231F20"/>
        </w:rPr>
        <w:t xml:space="preserve"> </w:t>
      </w:r>
      <w:proofErr w:type="spellStart"/>
      <w:r>
        <w:rPr>
          <w:color w:val="231F20"/>
        </w:rPr>
        <w:t>una</w:t>
      </w:r>
      <w:proofErr w:type="spellEnd"/>
      <w:r>
        <w:rPr>
          <w:color w:val="231F20"/>
          <w:spacing w:val="1"/>
        </w:rPr>
        <w:t xml:space="preserve"> </w:t>
      </w:r>
      <w:proofErr w:type="spellStart"/>
      <w:r>
        <w:rPr>
          <w:color w:val="231F20"/>
        </w:rPr>
        <w:t>denuncia</w:t>
      </w:r>
      <w:proofErr w:type="spellEnd"/>
      <w:r>
        <w:rPr>
          <w:color w:val="231F20"/>
        </w:rPr>
        <w:t xml:space="preserve"> judicial de forma </w:t>
      </w:r>
      <w:proofErr w:type="spellStart"/>
      <w:r>
        <w:rPr>
          <w:color w:val="231F20"/>
        </w:rPr>
        <w:t>complementaria</w:t>
      </w:r>
      <w:proofErr w:type="spellEnd"/>
      <w:r>
        <w:rPr>
          <w:color w:val="231F20"/>
        </w:rPr>
        <w:t xml:space="preserve">, </w:t>
      </w:r>
      <w:proofErr w:type="spellStart"/>
      <w:r>
        <w:rPr>
          <w:color w:val="231F20"/>
        </w:rPr>
        <w:t>si</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hechos</w:t>
      </w:r>
      <w:proofErr w:type="spellEnd"/>
      <w:r>
        <w:rPr>
          <w:color w:val="231F20"/>
        </w:rPr>
        <w:t xml:space="preserve"> </w:t>
      </w:r>
      <w:proofErr w:type="spellStart"/>
      <w:r>
        <w:rPr>
          <w:color w:val="231F20"/>
        </w:rPr>
        <w:t>fueran</w:t>
      </w:r>
      <w:proofErr w:type="spellEnd"/>
      <w:r>
        <w:rPr>
          <w:color w:val="231F20"/>
        </w:rPr>
        <w:t xml:space="preserve"> </w:t>
      </w:r>
      <w:proofErr w:type="spellStart"/>
      <w:r>
        <w:rPr>
          <w:color w:val="231F20"/>
        </w:rPr>
        <w:t>constitutivos</w:t>
      </w:r>
      <w:proofErr w:type="spellEnd"/>
      <w:r>
        <w:rPr>
          <w:color w:val="231F20"/>
        </w:rPr>
        <w:t xml:space="preserve"> de </w:t>
      </w:r>
      <w:proofErr w:type="spellStart"/>
      <w:r>
        <w:rPr>
          <w:color w:val="231F20"/>
        </w:rPr>
        <w:t>algún</w:t>
      </w:r>
      <w:proofErr w:type="spellEnd"/>
      <w:r>
        <w:rPr>
          <w:color w:val="231F20"/>
          <w:spacing w:val="1"/>
        </w:rPr>
        <w:t xml:space="preserve"> </w:t>
      </w:r>
      <w:proofErr w:type="spellStart"/>
      <w:r>
        <w:rPr>
          <w:color w:val="231F20"/>
        </w:rPr>
        <w:t>delito</w:t>
      </w:r>
      <w:proofErr w:type="spellEnd"/>
      <w:r>
        <w:rPr>
          <w:color w:val="231F20"/>
        </w:rPr>
        <w:t>.</w:t>
      </w:r>
    </w:p>
    <w:p w14:paraId="4CAE4AB5" w14:textId="77777777" w:rsidR="00984CFC" w:rsidRDefault="00984CFC">
      <w:pPr>
        <w:pStyle w:val="Textoindependiente"/>
        <w:spacing w:before="11"/>
        <w:rPr>
          <w:sz w:val="20"/>
        </w:rPr>
      </w:pPr>
    </w:p>
    <w:p w14:paraId="5574E46F" w14:textId="77777777" w:rsidR="00984CFC" w:rsidRDefault="00423E95" w:rsidP="0078694F">
      <w:pPr>
        <w:pStyle w:val="Prrafodelista"/>
        <w:numPr>
          <w:ilvl w:val="3"/>
          <w:numId w:val="31"/>
        </w:numPr>
        <w:tabs>
          <w:tab w:val="left" w:pos="1575"/>
        </w:tabs>
        <w:spacing w:line="235" w:lineRule="auto"/>
        <w:ind w:right="108"/>
        <w:jc w:val="both"/>
      </w:pPr>
      <w:proofErr w:type="spellStart"/>
      <w:r>
        <w:rPr>
          <w:color w:val="231F20"/>
        </w:rPr>
        <w:t>Asegurar</w:t>
      </w:r>
      <w:proofErr w:type="spellEnd"/>
      <w:r>
        <w:rPr>
          <w:color w:val="231F20"/>
        </w:rPr>
        <w:t xml:space="preserve"> la </w:t>
      </w:r>
      <w:proofErr w:type="spellStart"/>
      <w:r>
        <w:rPr>
          <w:color w:val="231F20"/>
        </w:rPr>
        <w:t>confidencialidad</w:t>
      </w:r>
      <w:proofErr w:type="spellEnd"/>
      <w:r>
        <w:rPr>
          <w:color w:val="231F20"/>
        </w:rPr>
        <w:t xml:space="preserve"> de las personas con </w:t>
      </w:r>
      <w:proofErr w:type="spellStart"/>
      <w:r>
        <w:rPr>
          <w:color w:val="231F20"/>
        </w:rPr>
        <w:t>intersexualidad</w:t>
      </w:r>
      <w:proofErr w:type="spellEnd"/>
      <w:r>
        <w:rPr>
          <w:color w:val="231F20"/>
        </w:rPr>
        <w:t xml:space="preserve">/DSD, </w:t>
      </w:r>
      <w:proofErr w:type="spellStart"/>
      <w:r>
        <w:rPr>
          <w:color w:val="231F20"/>
        </w:rPr>
        <w:t>observada</w:t>
      </w:r>
      <w:proofErr w:type="spellEnd"/>
      <w:r>
        <w:rPr>
          <w:color w:val="231F20"/>
        </w:rPr>
        <w:t xml:space="preserve"> o co-</w:t>
      </w:r>
      <w:r>
        <w:rPr>
          <w:color w:val="231F20"/>
          <w:spacing w:val="1"/>
        </w:rPr>
        <w:t xml:space="preserve"> </w:t>
      </w:r>
      <w:proofErr w:type="spellStart"/>
      <w:r>
        <w:rPr>
          <w:color w:val="231F20"/>
        </w:rPr>
        <w:t>municada</w:t>
      </w:r>
      <w:proofErr w:type="spellEnd"/>
      <w:r>
        <w:rPr>
          <w:color w:val="231F20"/>
        </w:rPr>
        <w:t xml:space="preserve"> </w:t>
      </w:r>
      <w:proofErr w:type="spellStart"/>
      <w:r>
        <w:rPr>
          <w:color w:val="231F20"/>
        </w:rPr>
        <w:t>por</w:t>
      </w:r>
      <w:proofErr w:type="spellEnd"/>
      <w:r>
        <w:rPr>
          <w:color w:val="231F20"/>
        </w:rPr>
        <w:t xml:space="preserve"> la familia, e </w:t>
      </w:r>
      <w:proofErr w:type="spellStart"/>
      <w:r>
        <w:rPr>
          <w:color w:val="231F20"/>
        </w:rPr>
        <w:t>investigar</w:t>
      </w:r>
      <w:proofErr w:type="spellEnd"/>
      <w:r>
        <w:rPr>
          <w:color w:val="231F20"/>
        </w:rPr>
        <w:t xml:space="preserve"> </w:t>
      </w:r>
      <w:proofErr w:type="spellStart"/>
      <w:r>
        <w:rPr>
          <w:color w:val="231F20"/>
        </w:rPr>
        <w:t>formas</w:t>
      </w:r>
      <w:proofErr w:type="spellEnd"/>
      <w:r>
        <w:rPr>
          <w:color w:val="231F20"/>
        </w:rPr>
        <w:t xml:space="preserve"> de </w:t>
      </w:r>
      <w:proofErr w:type="spellStart"/>
      <w:r>
        <w:rPr>
          <w:color w:val="231F20"/>
        </w:rPr>
        <w:t>evitar</w:t>
      </w:r>
      <w:proofErr w:type="spellEnd"/>
      <w:r>
        <w:rPr>
          <w:color w:val="231F20"/>
        </w:rPr>
        <w:t xml:space="preserve"> </w:t>
      </w:r>
      <w:proofErr w:type="spellStart"/>
      <w:r>
        <w:rPr>
          <w:color w:val="231F20"/>
        </w:rPr>
        <w:t>su</w:t>
      </w:r>
      <w:proofErr w:type="spellEnd"/>
      <w:r>
        <w:rPr>
          <w:color w:val="231F20"/>
        </w:rPr>
        <w:t xml:space="preserve"> </w:t>
      </w:r>
      <w:proofErr w:type="spellStart"/>
      <w:r>
        <w:rPr>
          <w:color w:val="231F20"/>
        </w:rPr>
        <w:t>exclusión</w:t>
      </w:r>
      <w:proofErr w:type="spellEnd"/>
      <w:r>
        <w:rPr>
          <w:color w:val="231F20"/>
        </w:rPr>
        <w:t xml:space="preserve">, </w:t>
      </w:r>
      <w:proofErr w:type="spellStart"/>
      <w:r>
        <w:rPr>
          <w:color w:val="231F20"/>
        </w:rPr>
        <w:t>especialmente</w:t>
      </w:r>
      <w:proofErr w:type="spellEnd"/>
      <w:r>
        <w:rPr>
          <w:color w:val="231F20"/>
        </w:rPr>
        <w:t xml:space="preserve"> </w:t>
      </w:r>
      <w:proofErr w:type="spellStart"/>
      <w:r>
        <w:rPr>
          <w:color w:val="231F20"/>
        </w:rPr>
        <w:t>en</w:t>
      </w:r>
      <w:proofErr w:type="spellEnd"/>
      <w:r>
        <w:rPr>
          <w:color w:val="231F20"/>
        </w:rPr>
        <w:t xml:space="preserve"> las</w:t>
      </w:r>
      <w:r>
        <w:rPr>
          <w:color w:val="231F20"/>
          <w:spacing w:val="1"/>
        </w:rPr>
        <w:t xml:space="preserve"> </w:t>
      </w:r>
      <w:proofErr w:type="spellStart"/>
      <w:r>
        <w:rPr>
          <w:color w:val="231F20"/>
        </w:rPr>
        <w:t>explicaciones</w:t>
      </w:r>
      <w:proofErr w:type="spellEnd"/>
      <w:r>
        <w:rPr>
          <w:color w:val="231F20"/>
          <w:spacing w:val="-12"/>
        </w:rPr>
        <w:t xml:space="preserve"> </w:t>
      </w:r>
      <w:proofErr w:type="spellStart"/>
      <w:r>
        <w:rPr>
          <w:color w:val="231F20"/>
        </w:rPr>
        <w:t>sobre</w:t>
      </w:r>
      <w:proofErr w:type="spellEnd"/>
      <w:r>
        <w:rPr>
          <w:color w:val="231F20"/>
          <w:spacing w:val="-12"/>
        </w:rPr>
        <w:t xml:space="preserve"> </w:t>
      </w:r>
      <w:proofErr w:type="spellStart"/>
      <w:r>
        <w:rPr>
          <w:color w:val="231F20"/>
        </w:rPr>
        <w:t>cuerpos</w:t>
      </w:r>
      <w:proofErr w:type="spellEnd"/>
      <w:r>
        <w:rPr>
          <w:color w:val="231F20"/>
          <w:spacing w:val="-11"/>
        </w:rPr>
        <w:t xml:space="preserve"> </w:t>
      </w:r>
      <w:r>
        <w:rPr>
          <w:color w:val="231F20"/>
        </w:rPr>
        <w:t>y</w:t>
      </w:r>
      <w:r>
        <w:rPr>
          <w:color w:val="231F20"/>
          <w:spacing w:val="-12"/>
        </w:rPr>
        <w:t xml:space="preserve"> </w:t>
      </w:r>
      <w:proofErr w:type="spellStart"/>
      <w:r>
        <w:rPr>
          <w:color w:val="231F20"/>
        </w:rPr>
        <w:t>anatomías</w:t>
      </w:r>
      <w:proofErr w:type="spellEnd"/>
      <w:r>
        <w:rPr>
          <w:color w:val="231F20"/>
          <w:spacing w:val="-12"/>
        </w:rPr>
        <w:t xml:space="preserve"> </w:t>
      </w:r>
      <w:proofErr w:type="spellStart"/>
      <w:r>
        <w:rPr>
          <w:color w:val="231F20"/>
        </w:rPr>
        <w:t>sexuales</w:t>
      </w:r>
      <w:proofErr w:type="spellEnd"/>
      <w:r>
        <w:rPr>
          <w:color w:val="231F20"/>
          <w:spacing w:val="-11"/>
        </w:rPr>
        <w:t xml:space="preserve"> </w:t>
      </w:r>
      <w:r>
        <w:rPr>
          <w:color w:val="231F20"/>
        </w:rPr>
        <w:t>y</w:t>
      </w:r>
      <w:r>
        <w:rPr>
          <w:color w:val="231F20"/>
          <w:spacing w:val="-12"/>
        </w:rPr>
        <w:t xml:space="preserve"> </w:t>
      </w:r>
      <w:proofErr w:type="spellStart"/>
      <w:r>
        <w:rPr>
          <w:color w:val="231F20"/>
        </w:rPr>
        <w:t>reproductivas</w:t>
      </w:r>
      <w:proofErr w:type="spellEnd"/>
      <w:r>
        <w:rPr>
          <w:color w:val="231F20"/>
        </w:rPr>
        <w:t>.</w:t>
      </w:r>
      <w:r>
        <w:rPr>
          <w:color w:val="231F20"/>
          <w:spacing w:val="-12"/>
        </w:rPr>
        <w:t xml:space="preserve"> </w:t>
      </w:r>
      <w:r>
        <w:rPr>
          <w:color w:val="231F20"/>
        </w:rPr>
        <w:t>En</w:t>
      </w:r>
      <w:r>
        <w:rPr>
          <w:color w:val="231F20"/>
          <w:spacing w:val="-12"/>
        </w:rPr>
        <w:t xml:space="preserve"> </w:t>
      </w:r>
      <w:proofErr w:type="spellStart"/>
      <w:r>
        <w:rPr>
          <w:color w:val="231F20"/>
        </w:rPr>
        <w:t>el</w:t>
      </w:r>
      <w:proofErr w:type="spellEnd"/>
      <w:r>
        <w:rPr>
          <w:color w:val="231F20"/>
          <w:spacing w:val="-11"/>
        </w:rPr>
        <w:t xml:space="preserve"> </w:t>
      </w:r>
      <w:proofErr w:type="spellStart"/>
      <w:r>
        <w:rPr>
          <w:color w:val="231F20"/>
        </w:rPr>
        <w:t>apartado</w:t>
      </w:r>
      <w:proofErr w:type="spellEnd"/>
      <w:r>
        <w:rPr>
          <w:color w:val="231F20"/>
          <w:spacing w:val="-12"/>
        </w:rPr>
        <w:t xml:space="preserve"> </w:t>
      </w:r>
      <w:r>
        <w:rPr>
          <w:color w:val="231F20"/>
        </w:rPr>
        <w:t>6.3.1</w:t>
      </w:r>
      <w:r>
        <w:rPr>
          <w:color w:val="231F20"/>
          <w:spacing w:val="-12"/>
        </w:rPr>
        <w:t xml:space="preserve"> </w:t>
      </w:r>
      <w:r>
        <w:rPr>
          <w:color w:val="231F20"/>
        </w:rPr>
        <w:t>de</w:t>
      </w:r>
      <w:r>
        <w:rPr>
          <w:color w:val="231F20"/>
          <w:spacing w:val="-47"/>
        </w:rPr>
        <w:t xml:space="preserve"> </w:t>
      </w:r>
      <w:proofErr w:type="spellStart"/>
      <w:r>
        <w:rPr>
          <w:color w:val="231F20"/>
        </w:rPr>
        <w:t>este</w:t>
      </w:r>
      <w:proofErr w:type="spellEnd"/>
      <w:r>
        <w:rPr>
          <w:color w:val="231F20"/>
        </w:rPr>
        <w:t xml:space="preserve"> </w:t>
      </w:r>
      <w:proofErr w:type="spellStart"/>
      <w:r>
        <w:rPr>
          <w:color w:val="231F20"/>
        </w:rPr>
        <w:t>protocolo</w:t>
      </w:r>
      <w:proofErr w:type="spellEnd"/>
      <w:r>
        <w:rPr>
          <w:color w:val="231F20"/>
        </w:rPr>
        <w:t xml:space="preserve"> se </w:t>
      </w:r>
      <w:proofErr w:type="spellStart"/>
      <w:r>
        <w:rPr>
          <w:color w:val="231F20"/>
        </w:rPr>
        <w:t>especifican</w:t>
      </w:r>
      <w:proofErr w:type="spellEnd"/>
      <w:r>
        <w:rPr>
          <w:color w:val="231F20"/>
        </w:rPr>
        <w:t xml:space="preserve"> las </w:t>
      </w:r>
      <w:proofErr w:type="spellStart"/>
      <w:r>
        <w:rPr>
          <w:color w:val="231F20"/>
        </w:rPr>
        <w:t>responsabilidades</w:t>
      </w:r>
      <w:proofErr w:type="spellEnd"/>
      <w:r>
        <w:rPr>
          <w:color w:val="231F20"/>
        </w:rPr>
        <w:t xml:space="preserve"> </w:t>
      </w:r>
      <w:proofErr w:type="spellStart"/>
      <w:r>
        <w:rPr>
          <w:color w:val="231F20"/>
        </w:rPr>
        <w:t>específicas</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diferentes</w:t>
      </w:r>
      <w:proofErr w:type="spellEnd"/>
      <w:r>
        <w:rPr>
          <w:color w:val="231F20"/>
        </w:rPr>
        <w:t xml:space="preserve"> </w:t>
      </w:r>
      <w:proofErr w:type="spellStart"/>
      <w:r>
        <w:rPr>
          <w:color w:val="231F20"/>
        </w:rPr>
        <w:t>agentes</w:t>
      </w:r>
      <w:proofErr w:type="spellEnd"/>
      <w:r>
        <w:rPr>
          <w:color w:val="231F20"/>
          <w:spacing w:val="1"/>
        </w:rPr>
        <w:t xml:space="preserve"> </w:t>
      </w:r>
      <w:proofErr w:type="spellStart"/>
      <w:r>
        <w:rPr>
          <w:color w:val="231F20"/>
        </w:rPr>
        <w:t>implicados</w:t>
      </w:r>
      <w:proofErr w:type="spellEnd"/>
      <w:r>
        <w:rPr>
          <w:color w:val="231F20"/>
          <w:spacing w:val="-2"/>
        </w:rPr>
        <w:t xml:space="preserve"> </w:t>
      </w:r>
      <w:proofErr w:type="spellStart"/>
      <w:r>
        <w:rPr>
          <w:color w:val="231F20"/>
        </w:rPr>
        <w:t>en</w:t>
      </w:r>
      <w:proofErr w:type="spellEnd"/>
      <w:r>
        <w:rPr>
          <w:color w:val="231F20"/>
        </w:rPr>
        <w:t xml:space="preserve"> </w:t>
      </w:r>
      <w:proofErr w:type="spellStart"/>
      <w:r>
        <w:rPr>
          <w:color w:val="231F20"/>
        </w:rPr>
        <w:t>su</w:t>
      </w:r>
      <w:proofErr w:type="spellEnd"/>
      <w:r>
        <w:rPr>
          <w:color w:val="231F20"/>
          <w:spacing w:val="-1"/>
        </w:rPr>
        <w:t xml:space="preserve"> </w:t>
      </w:r>
      <w:proofErr w:type="spellStart"/>
      <w:r>
        <w:rPr>
          <w:color w:val="231F20"/>
        </w:rPr>
        <w:t>aplicación</w:t>
      </w:r>
      <w:proofErr w:type="spellEnd"/>
      <w:r>
        <w:rPr>
          <w:color w:val="231F20"/>
        </w:rPr>
        <w:t>.</w:t>
      </w:r>
    </w:p>
    <w:p w14:paraId="006C58A2" w14:textId="77777777" w:rsidR="00984CFC" w:rsidRDefault="00984CFC">
      <w:pPr>
        <w:pStyle w:val="Textoindependiente"/>
        <w:rPr>
          <w:sz w:val="26"/>
        </w:rPr>
      </w:pPr>
    </w:p>
    <w:p w14:paraId="5790FE51" w14:textId="77777777" w:rsidR="00984CFC" w:rsidRDefault="00984CFC">
      <w:pPr>
        <w:pStyle w:val="Textoindependiente"/>
        <w:rPr>
          <w:sz w:val="26"/>
        </w:rPr>
      </w:pPr>
    </w:p>
    <w:p w14:paraId="70793D7E" w14:textId="77777777" w:rsidR="00984CFC" w:rsidRDefault="00423E95" w:rsidP="0078694F">
      <w:pPr>
        <w:pStyle w:val="Ttulo21"/>
        <w:numPr>
          <w:ilvl w:val="1"/>
          <w:numId w:val="38"/>
        </w:numPr>
        <w:tabs>
          <w:tab w:val="left" w:pos="941"/>
        </w:tabs>
        <w:spacing w:before="161" w:line="184" w:lineRule="auto"/>
        <w:ind w:right="110" w:firstLine="0"/>
      </w:pPr>
      <w:proofErr w:type="spellStart"/>
      <w:r>
        <w:rPr>
          <w:color w:val="231F20"/>
        </w:rPr>
        <w:t>Responsabilidades</w:t>
      </w:r>
      <w:proofErr w:type="spellEnd"/>
      <w:r>
        <w:rPr>
          <w:color w:val="231F20"/>
        </w:rPr>
        <w:t xml:space="preserve"> para </w:t>
      </w:r>
      <w:proofErr w:type="spellStart"/>
      <w:r>
        <w:rPr>
          <w:color w:val="231F20"/>
        </w:rPr>
        <w:t>atender</w:t>
      </w:r>
      <w:proofErr w:type="spellEnd"/>
      <w:r>
        <w:rPr>
          <w:color w:val="231F20"/>
        </w:rPr>
        <w:t xml:space="preserve"> al </w:t>
      </w:r>
      <w:proofErr w:type="spellStart"/>
      <w:r>
        <w:rPr>
          <w:color w:val="231F20"/>
        </w:rPr>
        <w:t>alumnado</w:t>
      </w:r>
      <w:proofErr w:type="spellEnd"/>
      <w:r>
        <w:rPr>
          <w:color w:val="231F20"/>
        </w:rPr>
        <w:t xml:space="preserve"> con </w:t>
      </w:r>
      <w:proofErr w:type="spellStart"/>
      <w:r>
        <w:rPr>
          <w:color w:val="231F20"/>
        </w:rPr>
        <w:t>problemas</w:t>
      </w:r>
      <w:proofErr w:type="spellEnd"/>
      <w:r>
        <w:rPr>
          <w:color w:val="231F20"/>
        </w:rPr>
        <w:t xml:space="preserve"> de </w:t>
      </w:r>
      <w:proofErr w:type="spellStart"/>
      <w:r>
        <w:rPr>
          <w:color w:val="231F20"/>
        </w:rPr>
        <w:t>salud</w:t>
      </w:r>
      <w:proofErr w:type="spellEnd"/>
      <w:r>
        <w:rPr>
          <w:color w:val="231F20"/>
        </w:rPr>
        <w:t xml:space="preserve"> </w:t>
      </w:r>
      <w:proofErr w:type="spellStart"/>
      <w:r>
        <w:rPr>
          <w:color w:val="231F20"/>
        </w:rPr>
        <w:t>cró</w:t>
      </w:r>
      <w:proofErr w:type="spellEnd"/>
      <w:r>
        <w:rPr>
          <w:color w:val="231F20"/>
        </w:rPr>
        <w:t>-</w:t>
      </w:r>
      <w:r>
        <w:rPr>
          <w:color w:val="231F20"/>
          <w:spacing w:val="-61"/>
        </w:rPr>
        <w:t xml:space="preserve"> </w:t>
      </w:r>
      <w:proofErr w:type="spellStart"/>
      <w:r>
        <w:rPr>
          <w:color w:val="231F20"/>
        </w:rPr>
        <w:t>nica</w:t>
      </w:r>
      <w:proofErr w:type="spellEnd"/>
      <w:r>
        <w:rPr>
          <w:color w:val="231F20"/>
          <w:spacing w:val="-1"/>
        </w:rPr>
        <w:t xml:space="preserve"> </w:t>
      </w:r>
      <w:proofErr w:type="spellStart"/>
      <w:r>
        <w:rPr>
          <w:color w:val="231F20"/>
        </w:rPr>
        <w:t>en</w:t>
      </w:r>
      <w:proofErr w:type="spellEnd"/>
      <w:r>
        <w:rPr>
          <w:color w:val="231F20"/>
          <w:spacing w:val="-1"/>
        </w:rPr>
        <w:t xml:space="preserve"> </w:t>
      </w:r>
      <w:proofErr w:type="spellStart"/>
      <w:r>
        <w:rPr>
          <w:color w:val="231F20"/>
        </w:rPr>
        <w:t>horario</w:t>
      </w:r>
      <w:proofErr w:type="spellEnd"/>
      <w:r>
        <w:rPr>
          <w:color w:val="231F20"/>
        </w:rPr>
        <w:t xml:space="preserve"> escolar</w:t>
      </w:r>
    </w:p>
    <w:p w14:paraId="76390ECB" w14:textId="77777777" w:rsidR="00984CFC" w:rsidRDefault="00984CFC">
      <w:pPr>
        <w:pStyle w:val="Textoindependiente"/>
        <w:spacing w:before="5"/>
        <w:rPr>
          <w:b/>
          <w:sz w:val="43"/>
        </w:rPr>
      </w:pPr>
    </w:p>
    <w:p w14:paraId="05F9840D" w14:textId="77777777" w:rsidR="00984CFC" w:rsidRDefault="00423E95">
      <w:pPr>
        <w:pStyle w:val="Textoindependiente"/>
        <w:spacing w:line="235" w:lineRule="auto"/>
        <w:ind w:left="951" w:right="110"/>
        <w:jc w:val="both"/>
      </w:pPr>
      <w:r>
        <w:t xml:space="preserve">La </w:t>
      </w:r>
      <w:proofErr w:type="spellStart"/>
      <w:r>
        <w:t>prestación</w:t>
      </w:r>
      <w:proofErr w:type="spellEnd"/>
      <w:r>
        <w:t xml:space="preserve"> de </w:t>
      </w:r>
      <w:proofErr w:type="spellStart"/>
      <w:r>
        <w:t>atención</w:t>
      </w:r>
      <w:proofErr w:type="spellEnd"/>
      <w:r>
        <w:t xml:space="preserve"> sanitaria </w:t>
      </w:r>
      <w:proofErr w:type="spellStart"/>
      <w:r>
        <w:t>específica</w:t>
      </w:r>
      <w:proofErr w:type="spellEnd"/>
      <w:r>
        <w:t xml:space="preserve"> </w:t>
      </w:r>
      <w:proofErr w:type="spellStart"/>
      <w:r>
        <w:t>en</w:t>
      </w:r>
      <w:proofErr w:type="spellEnd"/>
      <w:r>
        <w:t xml:space="preserve"> </w:t>
      </w:r>
      <w:proofErr w:type="spellStart"/>
      <w:r>
        <w:t>centros</w:t>
      </w:r>
      <w:proofErr w:type="spellEnd"/>
      <w:r>
        <w:t xml:space="preserve"> de </w:t>
      </w:r>
      <w:proofErr w:type="spellStart"/>
      <w:r>
        <w:t>educación</w:t>
      </w:r>
      <w:proofErr w:type="spellEnd"/>
      <w:r>
        <w:t xml:space="preserve"> se </w:t>
      </w:r>
      <w:proofErr w:type="spellStart"/>
      <w:r>
        <w:t>rige</w:t>
      </w:r>
      <w:proofErr w:type="spellEnd"/>
      <w:r>
        <w:t xml:space="preserve"> </w:t>
      </w:r>
      <w:proofErr w:type="spellStart"/>
      <w:r>
        <w:t>por</w:t>
      </w:r>
      <w:proofErr w:type="spellEnd"/>
      <w:r>
        <w:t xml:space="preserve"> lo </w:t>
      </w:r>
      <w:proofErr w:type="spellStart"/>
      <w:r>
        <w:t>que</w:t>
      </w:r>
      <w:proofErr w:type="spellEnd"/>
      <w:r>
        <w:t xml:space="preserve"> se es-</w:t>
      </w:r>
      <w:r>
        <w:rPr>
          <w:spacing w:val="1"/>
        </w:rPr>
        <w:t xml:space="preserve"> </w:t>
      </w:r>
      <w:proofErr w:type="spellStart"/>
      <w:r>
        <w:t>tablece</w:t>
      </w:r>
      <w:proofErr w:type="spellEnd"/>
      <w:r>
        <w:t xml:space="preserve"> </w:t>
      </w:r>
      <w:proofErr w:type="spellStart"/>
      <w:r>
        <w:t>en</w:t>
      </w:r>
      <w:proofErr w:type="spellEnd"/>
      <w:r>
        <w:t xml:space="preserve"> la Ley 10/2014, de 29 de </w:t>
      </w:r>
      <w:proofErr w:type="spellStart"/>
      <w:r>
        <w:t>diciembre</w:t>
      </w:r>
      <w:proofErr w:type="spellEnd"/>
      <w:r>
        <w:t xml:space="preserve">, de la </w:t>
      </w:r>
      <w:proofErr w:type="spellStart"/>
      <w:r>
        <w:t>Generalitat</w:t>
      </w:r>
      <w:proofErr w:type="spellEnd"/>
      <w:r>
        <w:t xml:space="preserve">, de </w:t>
      </w:r>
      <w:proofErr w:type="spellStart"/>
      <w:r>
        <w:t>salud</w:t>
      </w:r>
      <w:proofErr w:type="spellEnd"/>
      <w:r>
        <w:t xml:space="preserve"> de la </w:t>
      </w:r>
      <w:proofErr w:type="spellStart"/>
      <w:r>
        <w:t>Comunitat</w:t>
      </w:r>
      <w:proofErr w:type="spellEnd"/>
      <w:r>
        <w:t xml:space="preserve"> Va-</w:t>
      </w:r>
      <w:r>
        <w:rPr>
          <w:spacing w:val="1"/>
        </w:rPr>
        <w:t xml:space="preserve"> </w:t>
      </w:r>
      <w:proofErr w:type="spellStart"/>
      <w:r>
        <w:t>lenciana</w:t>
      </w:r>
      <w:proofErr w:type="spellEnd"/>
      <w:r>
        <w:t xml:space="preserve">; </w:t>
      </w:r>
      <w:proofErr w:type="spellStart"/>
      <w:r>
        <w:t>en</w:t>
      </w:r>
      <w:proofErr w:type="spellEnd"/>
      <w:r>
        <w:t xml:space="preserve"> la Ley 8/2018, de 20 de </w:t>
      </w:r>
      <w:proofErr w:type="spellStart"/>
      <w:r>
        <w:t>abril</w:t>
      </w:r>
      <w:proofErr w:type="spellEnd"/>
      <w:r>
        <w:t xml:space="preserve">, de la </w:t>
      </w:r>
      <w:proofErr w:type="spellStart"/>
      <w:r>
        <w:t>Generalitat</w:t>
      </w:r>
      <w:proofErr w:type="spellEnd"/>
      <w:r>
        <w:t xml:space="preserve">, de </w:t>
      </w:r>
      <w:proofErr w:type="spellStart"/>
      <w:r>
        <w:t>modificación</w:t>
      </w:r>
      <w:proofErr w:type="spellEnd"/>
      <w:r>
        <w:t xml:space="preserve"> de la Ley 10/2014,</w:t>
      </w:r>
      <w:r>
        <w:rPr>
          <w:spacing w:val="1"/>
        </w:rPr>
        <w:t xml:space="preserve"> </w:t>
      </w:r>
      <w:r>
        <w:t xml:space="preserve">de 29 de </w:t>
      </w:r>
      <w:proofErr w:type="spellStart"/>
      <w:r>
        <w:t>diciembre</w:t>
      </w:r>
      <w:proofErr w:type="spellEnd"/>
      <w:r>
        <w:t xml:space="preserve">, de la </w:t>
      </w:r>
      <w:proofErr w:type="spellStart"/>
      <w:r>
        <w:t>Generalitat</w:t>
      </w:r>
      <w:proofErr w:type="spellEnd"/>
      <w:r>
        <w:t xml:space="preserve">, de </w:t>
      </w:r>
      <w:proofErr w:type="spellStart"/>
      <w:r>
        <w:t>salud</w:t>
      </w:r>
      <w:proofErr w:type="spellEnd"/>
      <w:r>
        <w:t xml:space="preserve"> de la </w:t>
      </w:r>
      <w:proofErr w:type="spellStart"/>
      <w:r>
        <w:t>Comunitat</w:t>
      </w:r>
      <w:proofErr w:type="spellEnd"/>
      <w:r>
        <w:t xml:space="preserve"> Valenciana; y la Orden de 29 de</w:t>
      </w:r>
      <w:r>
        <w:rPr>
          <w:spacing w:val="1"/>
        </w:rPr>
        <w:t xml:space="preserve"> </w:t>
      </w:r>
      <w:proofErr w:type="spellStart"/>
      <w:r>
        <w:t>julio</w:t>
      </w:r>
      <w:proofErr w:type="spellEnd"/>
      <w:r>
        <w:t xml:space="preserve"> de 2009, de la </w:t>
      </w:r>
      <w:proofErr w:type="spellStart"/>
      <w:r>
        <w:t>Conselleria</w:t>
      </w:r>
      <w:proofErr w:type="spellEnd"/>
      <w:r>
        <w:t xml:space="preserve"> de Sanidad, </w:t>
      </w:r>
      <w:proofErr w:type="spellStart"/>
      <w:r>
        <w:t>por</w:t>
      </w:r>
      <w:proofErr w:type="spellEnd"/>
      <w:r>
        <w:t xml:space="preserve"> la </w:t>
      </w:r>
      <w:proofErr w:type="spellStart"/>
      <w:r>
        <w:t>que</w:t>
      </w:r>
      <w:proofErr w:type="spellEnd"/>
      <w:r>
        <w:t xml:space="preserve"> </w:t>
      </w:r>
      <w:proofErr w:type="spellStart"/>
      <w:r>
        <w:t>desarrolla</w:t>
      </w:r>
      <w:proofErr w:type="spellEnd"/>
      <w:r>
        <w:t xml:space="preserve"> </w:t>
      </w:r>
      <w:proofErr w:type="spellStart"/>
      <w:r>
        <w:t>los</w:t>
      </w:r>
      <w:proofErr w:type="spellEnd"/>
      <w:r>
        <w:t xml:space="preserve"> derechos de </w:t>
      </w:r>
      <w:proofErr w:type="spellStart"/>
      <w:r>
        <w:t>salud</w:t>
      </w:r>
      <w:proofErr w:type="spellEnd"/>
      <w:r>
        <w:t xml:space="preserve"> de </w:t>
      </w:r>
      <w:proofErr w:type="spellStart"/>
      <w:r>
        <w:t>niños</w:t>
      </w:r>
      <w:proofErr w:type="spellEnd"/>
      <w:r>
        <w:rPr>
          <w:spacing w:val="1"/>
        </w:rPr>
        <w:t xml:space="preserve"> </w:t>
      </w:r>
      <w:r>
        <w:t>y</w:t>
      </w:r>
      <w:r>
        <w:rPr>
          <w:spacing w:val="-1"/>
        </w:rPr>
        <w:t xml:space="preserve"> </w:t>
      </w:r>
      <w:proofErr w:type="spellStart"/>
      <w:r>
        <w:t>adolescentes</w:t>
      </w:r>
      <w:proofErr w:type="spellEnd"/>
      <w:r>
        <w:t xml:space="preserve"> </w:t>
      </w:r>
      <w:proofErr w:type="spellStart"/>
      <w:r>
        <w:t>en</w:t>
      </w:r>
      <w:proofErr w:type="spellEnd"/>
      <w:r>
        <w:t xml:space="preserve"> </w:t>
      </w:r>
      <w:proofErr w:type="spellStart"/>
      <w:r>
        <w:t>el</w:t>
      </w:r>
      <w:proofErr w:type="spellEnd"/>
      <w:r>
        <w:rPr>
          <w:spacing w:val="-1"/>
        </w:rPr>
        <w:t xml:space="preserve"> </w:t>
      </w:r>
      <w:r>
        <w:t>medio escolar.</w:t>
      </w:r>
    </w:p>
    <w:p w14:paraId="504B9567" w14:textId="77777777" w:rsidR="00984CFC" w:rsidRDefault="00984CFC">
      <w:pPr>
        <w:pStyle w:val="Textoindependiente"/>
      </w:pPr>
    </w:p>
    <w:p w14:paraId="7EAF7079" w14:textId="77777777" w:rsidR="00984CFC" w:rsidRDefault="00423E95">
      <w:pPr>
        <w:pStyle w:val="Textoindependiente"/>
        <w:spacing w:before="1" w:line="235" w:lineRule="auto"/>
        <w:ind w:left="951" w:right="111"/>
        <w:jc w:val="both"/>
      </w:pPr>
      <w:r>
        <w:t>El</w:t>
      </w:r>
      <w:r>
        <w:rPr>
          <w:spacing w:val="-10"/>
        </w:rPr>
        <w:t xml:space="preserve"> </w:t>
      </w:r>
      <w:proofErr w:type="spellStart"/>
      <w:r>
        <w:t>artículo</w:t>
      </w:r>
      <w:proofErr w:type="spellEnd"/>
      <w:r>
        <w:rPr>
          <w:spacing w:val="-10"/>
        </w:rPr>
        <w:t xml:space="preserve"> </w:t>
      </w:r>
      <w:r>
        <w:t>59</w:t>
      </w:r>
      <w:r>
        <w:rPr>
          <w:spacing w:val="-9"/>
        </w:rPr>
        <w:t xml:space="preserve"> </w:t>
      </w:r>
      <w:r>
        <w:t>de</w:t>
      </w:r>
      <w:r>
        <w:rPr>
          <w:spacing w:val="-10"/>
        </w:rPr>
        <w:t xml:space="preserve"> </w:t>
      </w:r>
      <w:r>
        <w:t>la</w:t>
      </w:r>
      <w:r>
        <w:rPr>
          <w:spacing w:val="-9"/>
        </w:rPr>
        <w:t xml:space="preserve"> </w:t>
      </w:r>
      <w:r>
        <w:t>Ley</w:t>
      </w:r>
      <w:r>
        <w:rPr>
          <w:spacing w:val="-10"/>
        </w:rPr>
        <w:t xml:space="preserve"> </w:t>
      </w:r>
      <w:r>
        <w:t>10/2014,</w:t>
      </w:r>
      <w:r>
        <w:rPr>
          <w:spacing w:val="-10"/>
        </w:rPr>
        <w:t xml:space="preserve"> </w:t>
      </w:r>
      <w:r>
        <w:t>de</w:t>
      </w:r>
      <w:r>
        <w:rPr>
          <w:spacing w:val="-9"/>
        </w:rPr>
        <w:t xml:space="preserve"> </w:t>
      </w:r>
      <w:r>
        <w:t>29</w:t>
      </w:r>
      <w:r>
        <w:rPr>
          <w:spacing w:val="-10"/>
        </w:rPr>
        <w:t xml:space="preserve"> </w:t>
      </w:r>
      <w:r>
        <w:t>de</w:t>
      </w:r>
      <w:r>
        <w:rPr>
          <w:spacing w:val="-9"/>
        </w:rPr>
        <w:t xml:space="preserve"> </w:t>
      </w:r>
      <w:proofErr w:type="spellStart"/>
      <w:r>
        <w:t>diciembre</w:t>
      </w:r>
      <w:proofErr w:type="spellEnd"/>
      <w:r>
        <w:t>,</w:t>
      </w:r>
      <w:r>
        <w:rPr>
          <w:spacing w:val="-10"/>
        </w:rPr>
        <w:t xml:space="preserve"> </w:t>
      </w:r>
      <w:proofErr w:type="spellStart"/>
      <w:r>
        <w:t>modificada</w:t>
      </w:r>
      <w:proofErr w:type="spellEnd"/>
      <w:r>
        <w:rPr>
          <w:spacing w:val="-10"/>
        </w:rPr>
        <w:t xml:space="preserve"> </w:t>
      </w:r>
      <w:proofErr w:type="spellStart"/>
      <w:r>
        <w:t>por</w:t>
      </w:r>
      <w:proofErr w:type="spellEnd"/>
      <w:r>
        <w:rPr>
          <w:spacing w:val="-9"/>
        </w:rPr>
        <w:t xml:space="preserve"> </w:t>
      </w:r>
      <w:r>
        <w:t>la</w:t>
      </w:r>
      <w:r>
        <w:rPr>
          <w:spacing w:val="-10"/>
        </w:rPr>
        <w:t xml:space="preserve"> </w:t>
      </w:r>
      <w:r>
        <w:t>Ley</w:t>
      </w:r>
      <w:r>
        <w:rPr>
          <w:spacing w:val="-9"/>
        </w:rPr>
        <w:t xml:space="preserve"> </w:t>
      </w:r>
      <w:r>
        <w:t>8/2018,</w:t>
      </w:r>
      <w:r>
        <w:rPr>
          <w:spacing w:val="-10"/>
        </w:rPr>
        <w:t xml:space="preserve"> </w:t>
      </w:r>
      <w:r>
        <w:t>de</w:t>
      </w:r>
      <w:r>
        <w:rPr>
          <w:spacing w:val="-9"/>
        </w:rPr>
        <w:t xml:space="preserve"> </w:t>
      </w:r>
      <w:r>
        <w:t>20</w:t>
      </w:r>
      <w:r>
        <w:rPr>
          <w:spacing w:val="-10"/>
        </w:rPr>
        <w:t xml:space="preserve"> </w:t>
      </w:r>
      <w:r>
        <w:t>de</w:t>
      </w:r>
      <w:r>
        <w:rPr>
          <w:spacing w:val="-10"/>
        </w:rPr>
        <w:t xml:space="preserve"> </w:t>
      </w:r>
      <w:proofErr w:type="spellStart"/>
      <w:r>
        <w:t>abril</w:t>
      </w:r>
      <w:proofErr w:type="spellEnd"/>
      <w:r>
        <w:t>,</w:t>
      </w:r>
      <w:r>
        <w:rPr>
          <w:spacing w:val="-47"/>
        </w:rPr>
        <w:t xml:space="preserve"> </w:t>
      </w:r>
      <w:r>
        <w:t xml:space="preserve">se </w:t>
      </w:r>
      <w:proofErr w:type="spellStart"/>
      <w:r>
        <w:t>dedica</w:t>
      </w:r>
      <w:proofErr w:type="spellEnd"/>
      <w:r>
        <w:t xml:space="preserve"> </w:t>
      </w:r>
      <w:proofErr w:type="spellStart"/>
      <w:r>
        <w:t>exclusivamente</w:t>
      </w:r>
      <w:proofErr w:type="spellEnd"/>
      <w:r>
        <w:t xml:space="preserve"> a la </w:t>
      </w:r>
      <w:proofErr w:type="spellStart"/>
      <w:r>
        <w:t>salud</w:t>
      </w:r>
      <w:proofErr w:type="spellEnd"/>
      <w:r>
        <w:t xml:space="preserve"> escolar y </w:t>
      </w:r>
      <w:proofErr w:type="spellStart"/>
      <w:r>
        <w:t>establece</w:t>
      </w:r>
      <w:proofErr w:type="spellEnd"/>
      <w:r>
        <w:t xml:space="preserve"> </w:t>
      </w:r>
      <w:proofErr w:type="spellStart"/>
      <w:r>
        <w:t>que</w:t>
      </w:r>
      <w:proofErr w:type="spellEnd"/>
      <w:r>
        <w:t xml:space="preserve"> las </w:t>
      </w:r>
      <w:proofErr w:type="spellStart"/>
      <w:r>
        <w:t>acciones</w:t>
      </w:r>
      <w:proofErr w:type="spellEnd"/>
      <w:r>
        <w:t xml:space="preserve"> </w:t>
      </w:r>
      <w:proofErr w:type="spellStart"/>
      <w:r>
        <w:t>en</w:t>
      </w:r>
      <w:proofErr w:type="spellEnd"/>
      <w:r>
        <w:t xml:space="preserve"> </w:t>
      </w:r>
      <w:proofErr w:type="spellStart"/>
      <w:r>
        <w:t>materia</w:t>
      </w:r>
      <w:proofErr w:type="spellEnd"/>
      <w:r>
        <w:t xml:space="preserve"> de </w:t>
      </w:r>
      <w:proofErr w:type="spellStart"/>
      <w:r>
        <w:t>salud</w:t>
      </w:r>
      <w:proofErr w:type="spellEnd"/>
      <w:r>
        <w:t xml:space="preserve"> es-</w:t>
      </w:r>
      <w:r>
        <w:rPr>
          <w:spacing w:val="-47"/>
        </w:rPr>
        <w:t xml:space="preserve"> </w:t>
      </w:r>
      <w:proofErr w:type="spellStart"/>
      <w:r>
        <w:t>colar</w:t>
      </w:r>
      <w:proofErr w:type="spellEnd"/>
      <w:r>
        <w:t xml:space="preserve"> </w:t>
      </w:r>
      <w:proofErr w:type="spellStart"/>
      <w:r>
        <w:t>exigen</w:t>
      </w:r>
      <w:proofErr w:type="spellEnd"/>
      <w:r>
        <w:t xml:space="preserve"> la </w:t>
      </w:r>
      <w:proofErr w:type="spellStart"/>
      <w:r>
        <w:t>actuación</w:t>
      </w:r>
      <w:proofErr w:type="spellEnd"/>
      <w:r>
        <w:t xml:space="preserve"> </w:t>
      </w:r>
      <w:proofErr w:type="spellStart"/>
      <w:r>
        <w:t>coordinada</w:t>
      </w:r>
      <w:proofErr w:type="spellEnd"/>
      <w:r>
        <w:t xml:space="preserve"> de </w:t>
      </w:r>
      <w:proofErr w:type="spellStart"/>
      <w:r>
        <w:t>los</w:t>
      </w:r>
      <w:proofErr w:type="spellEnd"/>
      <w:r>
        <w:t xml:space="preserve"> </w:t>
      </w:r>
      <w:proofErr w:type="spellStart"/>
      <w:r>
        <w:t>departamentos</w:t>
      </w:r>
      <w:proofErr w:type="spellEnd"/>
      <w:r>
        <w:t xml:space="preserve"> </w:t>
      </w:r>
      <w:proofErr w:type="spellStart"/>
      <w:r>
        <w:t>competentes</w:t>
      </w:r>
      <w:proofErr w:type="spellEnd"/>
      <w:r>
        <w:t xml:space="preserve"> </w:t>
      </w:r>
      <w:proofErr w:type="spellStart"/>
      <w:r>
        <w:t>en</w:t>
      </w:r>
      <w:proofErr w:type="spellEnd"/>
      <w:r>
        <w:t xml:space="preserve"> </w:t>
      </w:r>
      <w:proofErr w:type="spellStart"/>
      <w:r>
        <w:t>materia</w:t>
      </w:r>
      <w:proofErr w:type="spellEnd"/>
      <w:r>
        <w:t xml:space="preserve"> de </w:t>
      </w:r>
      <w:proofErr w:type="spellStart"/>
      <w:r>
        <w:t>sanidad</w:t>
      </w:r>
      <w:proofErr w:type="spellEnd"/>
      <w:r>
        <w:rPr>
          <w:spacing w:val="-47"/>
        </w:rPr>
        <w:t xml:space="preserve"> </w:t>
      </w:r>
      <w:r>
        <w:t>y</w:t>
      </w:r>
      <w:r>
        <w:rPr>
          <w:spacing w:val="-1"/>
        </w:rPr>
        <w:t xml:space="preserve"> </w:t>
      </w:r>
      <w:proofErr w:type="spellStart"/>
      <w:r>
        <w:t>educación</w:t>
      </w:r>
      <w:proofErr w:type="spellEnd"/>
      <w:r>
        <w:t>.</w:t>
      </w:r>
    </w:p>
    <w:p w14:paraId="2B7ACCEA" w14:textId="77777777" w:rsidR="00984CFC" w:rsidRDefault="00984CFC">
      <w:pPr>
        <w:pStyle w:val="Textoindependiente"/>
        <w:spacing w:before="10"/>
        <w:rPr>
          <w:sz w:val="21"/>
        </w:rPr>
      </w:pPr>
    </w:p>
    <w:p w14:paraId="211409B2" w14:textId="77777777" w:rsidR="00984CFC" w:rsidRDefault="00423E95">
      <w:pPr>
        <w:pStyle w:val="Textoindependiente"/>
        <w:spacing w:line="235" w:lineRule="auto"/>
        <w:ind w:left="951" w:right="112"/>
        <w:jc w:val="both"/>
      </w:pPr>
      <w:r>
        <w:t>Para</w:t>
      </w:r>
      <w:r>
        <w:rPr>
          <w:spacing w:val="-5"/>
        </w:rPr>
        <w:t xml:space="preserve"> </w:t>
      </w:r>
      <w:r>
        <w:t>la</w:t>
      </w:r>
      <w:r>
        <w:rPr>
          <w:spacing w:val="-4"/>
        </w:rPr>
        <w:t xml:space="preserve"> </w:t>
      </w:r>
      <w:proofErr w:type="spellStart"/>
      <w:r>
        <w:t>aplicación</w:t>
      </w:r>
      <w:proofErr w:type="spellEnd"/>
      <w:r>
        <w:rPr>
          <w:spacing w:val="-4"/>
        </w:rPr>
        <w:t xml:space="preserve"> </w:t>
      </w:r>
      <w:r>
        <w:t>y</w:t>
      </w:r>
      <w:r>
        <w:rPr>
          <w:spacing w:val="-4"/>
        </w:rPr>
        <w:t xml:space="preserve"> </w:t>
      </w:r>
      <w:proofErr w:type="spellStart"/>
      <w:r>
        <w:t>desarrollo</w:t>
      </w:r>
      <w:proofErr w:type="spellEnd"/>
      <w:r>
        <w:rPr>
          <w:spacing w:val="-4"/>
        </w:rPr>
        <w:t xml:space="preserve"> </w:t>
      </w:r>
      <w:r>
        <w:t>del</w:t>
      </w:r>
      <w:r>
        <w:rPr>
          <w:spacing w:val="-5"/>
        </w:rPr>
        <w:t xml:space="preserve"> </w:t>
      </w:r>
      <w:proofErr w:type="spellStart"/>
      <w:r>
        <w:t>contenido</w:t>
      </w:r>
      <w:proofErr w:type="spellEnd"/>
      <w:r>
        <w:rPr>
          <w:spacing w:val="-3"/>
        </w:rPr>
        <w:t xml:space="preserve"> </w:t>
      </w:r>
      <w:r>
        <w:t>del</w:t>
      </w:r>
      <w:r>
        <w:rPr>
          <w:spacing w:val="-4"/>
        </w:rPr>
        <w:t xml:space="preserve"> </w:t>
      </w:r>
      <w:r>
        <w:t>punto</w:t>
      </w:r>
      <w:r>
        <w:rPr>
          <w:spacing w:val="-4"/>
        </w:rPr>
        <w:t xml:space="preserve"> </w:t>
      </w:r>
      <w:r>
        <w:t>6</w:t>
      </w:r>
      <w:r>
        <w:rPr>
          <w:spacing w:val="-4"/>
        </w:rPr>
        <w:t xml:space="preserve"> </w:t>
      </w:r>
      <w:r>
        <w:t>de</w:t>
      </w:r>
      <w:r>
        <w:rPr>
          <w:spacing w:val="-5"/>
        </w:rPr>
        <w:t xml:space="preserve"> </w:t>
      </w:r>
      <w:proofErr w:type="spellStart"/>
      <w:r>
        <w:t>este</w:t>
      </w:r>
      <w:proofErr w:type="spellEnd"/>
      <w:r>
        <w:rPr>
          <w:spacing w:val="-4"/>
        </w:rPr>
        <w:t xml:space="preserve"> </w:t>
      </w:r>
      <w:proofErr w:type="spellStart"/>
      <w:r>
        <w:t>artículo</w:t>
      </w:r>
      <w:proofErr w:type="spellEnd"/>
      <w:r>
        <w:t>:</w:t>
      </w:r>
      <w:r>
        <w:rPr>
          <w:spacing w:val="-4"/>
        </w:rPr>
        <w:t xml:space="preserve"> </w:t>
      </w:r>
      <w:r>
        <w:t>«Para</w:t>
      </w:r>
      <w:r>
        <w:rPr>
          <w:spacing w:val="-4"/>
        </w:rPr>
        <w:t xml:space="preserve"> </w:t>
      </w:r>
      <w:proofErr w:type="spellStart"/>
      <w:r>
        <w:t>que</w:t>
      </w:r>
      <w:proofErr w:type="spellEnd"/>
      <w:r>
        <w:rPr>
          <w:spacing w:val="-4"/>
        </w:rPr>
        <w:t xml:space="preserve"> </w:t>
      </w:r>
      <w:proofErr w:type="spellStart"/>
      <w:r>
        <w:t>los</w:t>
      </w:r>
      <w:proofErr w:type="spellEnd"/>
      <w:r>
        <w:rPr>
          <w:spacing w:val="-5"/>
        </w:rPr>
        <w:t xml:space="preserve"> </w:t>
      </w:r>
      <w:proofErr w:type="spellStart"/>
      <w:r>
        <w:t>menores</w:t>
      </w:r>
      <w:proofErr w:type="spellEnd"/>
      <w:r>
        <w:rPr>
          <w:spacing w:val="-47"/>
        </w:rPr>
        <w:t xml:space="preserve"> </w:t>
      </w:r>
      <w:proofErr w:type="spellStart"/>
      <w:r>
        <w:t>escolarizados</w:t>
      </w:r>
      <w:proofErr w:type="spellEnd"/>
      <w:r>
        <w:rPr>
          <w:spacing w:val="-12"/>
        </w:rPr>
        <w:t xml:space="preserve"> </w:t>
      </w:r>
      <w:r>
        <w:t>con</w:t>
      </w:r>
      <w:r>
        <w:rPr>
          <w:spacing w:val="-12"/>
        </w:rPr>
        <w:t xml:space="preserve"> </w:t>
      </w:r>
      <w:proofErr w:type="spellStart"/>
      <w:r>
        <w:t>problemas</w:t>
      </w:r>
      <w:proofErr w:type="spellEnd"/>
      <w:r>
        <w:rPr>
          <w:spacing w:val="-11"/>
        </w:rPr>
        <w:t xml:space="preserve"> </w:t>
      </w:r>
      <w:r>
        <w:t>de</w:t>
      </w:r>
      <w:r>
        <w:rPr>
          <w:spacing w:val="-12"/>
        </w:rPr>
        <w:t xml:space="preserve"> </w:t>
      </w:r>
      <w:proofErr w:type="spellStart"/>
      <w:r>
        <w:t>salud</w:t>
      </w:r>
      <w:proofErr w:type="spellEnd"/>
      <w:r>
        <w:rPr>
          <w:spacing w:val="-12"/>
        </w:rPr>
        <w:t xml:space="preserve"> </w:t>
      </w:r>
      <w:proofErr w:type="spellStart"/>
      <w:r>
        <w:t>que</w:t>
      </w:r>
      <w:proofErr w:type="spellEnd"/>
      <w:r>
        <w:rPr>
          <w:spacing w:val="-11"/>
        </w:rPr>
        <w:t xml:space="preserve"> </w:t>
      </w:r>
      <w:proofErr w:type="spellStart"/>
      <w:r>
        <w:t>necesiten</w:t>
      </w:r>
      <w:proofErr w:type="spellEnd"/>
      <w:r>
        <w:rPr>
          <w:spacing w:val="-12"/>
        </w:rPr>
        <w:t xml:space="preserve"> </w:t>
      </w:r>
      <w:proofErr w:type="spellStart"/>
      <w:r>
        <w:t>atención</w:t>
      </w:r>
      <w:proofErr w:type="spellEnd"/>
      <w:r>
        <w:rPr>
          <w:spacing w:val="-11"/>
        </w:rPr>
        <w:t xml:space="preserve"> </w:t>
      </w:r>
      <w:r>
        <w:t>sanitaria</w:t>
      </w:r>
      <w:r>
        <w:rPr>
          <w:spacing w:val="-12"/>
        </w:rPr>
        <w:t xml:space="preserve"> </w:t>
      </w:r>
      <w:proofErr w:type="spellStart"/>
      <w:r>
        <w:t>puedan</w:t>
      </w:r>
      <w:proofErr w:type="spellEnd"/>
      <w:r>
        <w:rPr>
          <w:spacing w:val="-12"/>
        </w:rPr>
        <w:t xml:space="preserve"> </w:t>
      </w:r>
      <w:proofErr w:type="spellStart"/>
      <w:r>
        <w:t>seguir</w:t>
      </w:r>
      <w:proofErr w:type="spellEnd"/>
      <w:r>
        <w:rPr>
          <w:spacing w:val="-11"/>
        </w:rPr>
        <w:t xml:space="preserve"> </w:t>
      </w:r>
      <w:proofErr w:type="spellStart"/>
      <w:r>
        <w:t>su</w:t>
      </w:r>
      <w:proofErr w:type="spellEnd"/>
      <w:r>
        <w:rPr>
          <w:spacing w:val="-12"/>
        </w:rPr>
        <w:t xml:space="preserve"> </w:t>
      </w:r>
      <w:proofErr w:type="spellStart"/>
      <w:r>
        <w:t>proceso</w:t>
      </w:r>
      <w:proofErr w:type="spellEnd"/>
      <w:r>
        <w:rPr>
          <w:spacing w:val="1"/>
        </w:rPr>
        <w:t xml:space="preserve"> </w:t>
      </w:r>
      <w:r>
        <w:t>escolar</w:t>
      </w:r>
      <w:r>
        <w:rPr>
          <w:spacing w:val="-4"/>
        </w:rPr>
        <w:t xml:space="preserve"> </w:t>
      </w:r>
      <w:r>
        <w:t>con</w:t>
      </w:r>
      <w:r>
        <w:rPr>
          <w:spacing w:val="-3"/>
        </w:rPr>
        <w:t xml:space="preserve"> </w:t>
      </w:r>
      <w:r>
        <w:t>la</w:t>
      </w:r>
      <w:r>
        <w:rPr>
          <w:spacing w:val="-4"/>
        </w:rPr>
        <w:t xml:space="preserve"> </w:t>
      </w:r>
      <w:r>
        <w:t>mayor</w:t>
      </w:r>
      <w:r>
        <w:rPr>
          <w:spacing w:val="-3"/>
        </w:rPr>
        <w:t xml:space="preserve"> </w:t>
      </w:r>
      <w:proofErr w:type="spellStart"/>
      <w:r>
        <w:t>normalidad</w:t>
      </w:r>
      <w:proofErr w:type="spellEnd"/>
      <w:r>
        <w:rPr>
          <w:spacing w:val="-3"/>
        </w:rPr>
        <w:t xml:space="preserve"> </w:t>
      </w:r>
      <w:proofErr w:type="spellStart"/>
      <w:r>
        <w:t>posible</w:t>
      </w:r>
      <w:proofErr w:type="spellEnd"/>
      <w:r>
        <w:t>,</w:t>
      </w:r>
      <w:r>
        <w:rPr>
          <w:spacing w:val="-3"/>
        </w:rPr>
        <w:t xml:space="preserve"> </w:t>
      </w:r>
      <w:proofErr w:type="spellStart"/>
      <w:r>
        <w:t>cada</w:t>
      </w:r>
      <w:proofErr w:type="spellEnd"/>
      <w:r>
        <w:rPr>
          <w:spacing w:val="-3"/>
        </w:rPr>
        <w:t xml:space="preserve"> </w:t>
      </w:r>
      <w:proofErr w:type="spellStart"/>
      <w:r>
        <w:t>centro</w:t>
      </w:r>
      <w:proofErr w:type="spellEnd"/>
      <w:r>
        <w:rPr>
          <w:spacing w:val="-4"/>
        </w:rPr>
        <w:t xml:space="preserve"> </w:t>
      </w:r>
      <w:proofErr w:type="spellStart"/>
      <w:r>
        <w:t>educativo</w:t>
      </w:r>
      <w:proofErr w:type="spellEnd"/>
      <w:r>
        <w:rPr>
          <w:spacing w:val="-3"/>
        </w:rPr>
        <w:t xml:space="preserve"> </w:t>
      </w:r>
      <w:r>
        <w:t>se</w:t>
      </w:r>
      <w:r>
        <w:rPr>
          <w:spacing w:val="-4"/>
        </w:rPr>
        <w:t xml:space="preserve"> </w:t>
      </w:r>
      <w:proofErr w:type="spellStart"/>
      <w:r>
        <w:t>adscribirá</w:t>
      </w:r>
      <w:proofErr w:type="spellEnd"/>
      <w:r>
        <w:rPr>
          <w:spacing w:val="-3"/>
        </w:rPr>
        <w:t xml:space="preserve"> </w:t>
      </w:r>
      <w:proofErr w:type="spellStart"/>
      <w:r>
        <w:t>en</w:t>
      </w:r>
      <w:proofErr w:type="spellEnd"/>
      <w:r>
        <w:rPr>
          <w:spacing w:val="-3"/>
        </w:rPr>
        <w:t xml:space="preserve"> </w:t>
      </w:r>
      <w:proofErr w:type="spellStart"/>
      <w:r>
        <w:t>el</w:t>
      </w:r>
      <w:proofErr w:type="spellEnd"/>
      <w:r>
        <w:rPr>
          <w:spacing w:val="-3"/>
        </w:rPr>
        <w:t xml:space="preserve"> </w:t>
      </w:r>
      <w:proofErr w:type="spellStart"/>
      <w:r>
        <w:t>centro</w:t>
      </w:r>
      <w:proofErr w:type="spellEnd"/>
      <w:r>
        <w:rPr>
          <w:spacing w:val="-3"/>
        </w:rPr>
        <w:t xml:space="preserve"> </w:t>
      </w:r>
      <w:r>
        <w:t>de</w:t>
      </w:r>
      <w:r>
        <w:rPr>
          <w:spacing w:val="-4"/>
        </w:rPr>
        <w:t xml:space="preserve"> </w:t>
      </w:r>
      <w:proofErr w:type="spellStart"/>
      <w:r>
        <w:t>sa</w:t>
      </w:r>
      <w:proofErr w:type="spellEnd"/>
      <w:r>
        <w:t>-</w:t>
      </w:r>
      <w:r>
        <w:rPr>
          <w:spacing w:val="-47"/>
        </w:rPr>
        <w:t xml:space="preserve"> </w:t>
      </w:r>
      <w:r>
        <w:t>lud</w:t>
      </w:r>
      <w:r>
        <w:rPr>
          <w:spacing w:val="-13"/>
        </w:rPr>
        <w:t xml:space="preserve"> </w:t>
      </w:r>
      <w:proofErr w:type="spellStart"/>
      <w:r>
        <w:t>más</w:t>
      </w:r>
      <w:proofErr w:type="spellEnd"/>
      <w:r>
        <w:rPr>
          <w:spacing w:val="-12"/>
        </w:rPr>
        <w:t xml:space="preserve"> </w:t>
      </w:r>
      <w:proofErr w:type="spellStart"/>
      <w:r>
        <w:t>próximo</w:t>
      </w:r>
      <w:proofErr w:type="spellEnd"/>
      <w:r>
        <w:t>,</w:t>
      </w:r>
      <w:r>
        <w:rPr>
          <w:spacing w:val="-12"/>
        </w:rPr>
        <w:t xml:space="preserve"> </w:t>
      </w:r>
      <w:proofErr w:type="spellStart"/>
      <w:r>
        <w:t>desde</w:t>
      </w:r>
      <w:proofErr w:type="spellEnd"/>
      <w:r>
        <w:rPr>
          <w:spacing w:val="-13"/>
        </w:rPr>
        <w:t xml:space="preserve"> </w:t>
      </w:r>
      <w:proofErr w:type="spellStart"/>
      <w:r>
        <w:t>donde</w:t>
      </w:r>
      <w:proofErr w:type="spellEnd"/>
      <w:r>
        <w:rPr>
          <w:spacing w:val="-12"/>
        </w:rPr>
        <w:t xml:space="preserve"> </w:t>
      </w:r>
      <w:r>
        <w:t>se</w:t>
      </w:r>
      <w:r>
        <w:rPr>
          <w:spacing w:val="-12"/>
        </w:rPr>
        <w:t xml:space="preserve"> </w:t>
      </w:r>
      <w:proofErr w:type="spellStart"/>
      <w:r>
        <w:t>garantizará</w:t>
      </w:r>
      <w:proofErr w:type="spellEnd"/>
      <w:r>
        <w:t>,</w:t>
      </w:r>
      <w:r>
        <w:rPr>
          <w:spacing w:val="-12"/>
        </w:rPr>
        <w:t xml:space="preserve"> </w:t>
      </w:r>
      <w:r>
        <w:t>de</w:t>
      </w:r>
      <w:r>
        <w:rPr>
          <w:spacing w:val="-13"/>
        </w:rPr>
        <w:t xml:space="preserve"> </w:t>
      </w:r>
      <w:proofErr w:type="spellStart"/>
      <w:r>
        <w:t>acuerdo</w:t>
      </w:r>
      <w:proofErr w:type="spellEnd"/>
      <w:r>
        <w:rPr>
          <w:spacing w:val="-12"/>
        </w:rPr>
        <w:t xml:space="preserve"> </w:t>
      </w:r>
      <w:r>
        <w:t>con</w:t>
      </w:r>
      <w:r>
        <w:rPr>
          <w:spacing w:val="-12"/>
        </w:rPr>
        <w:t xml:space="preserve"> </w:t>
      </w:r>
      <w:r>
        <w:t>la</w:t>
      </w:r>
      <w:r>
        <w:rPr>
          <w:spacing w:val="-13"/>
        </w:rPr>
        <w:t xml:space="preserve"> </w:t>
      </w:r>
      <w:proofErr w:type="spellStart"/>
      <w:r>
        <w:t>valoración</w:t>
      </w:r>
      <w:proofErr w:type="spellEnd"/>
      <w:r>
        <w:rPr>
          <w:spacing w:val="-12"/>
        </w:rPr>
        <w:t xml:space="preserve"> </w:t>
      </w:r>
      <w:r>
        <w:t>de</w:t>
      </w:r>
      <w:r>
        <w:rPr>
          <w:spacing w:val="-12"/>
        </w:rPr>
        <w:t xml:space="preserve"> </w:t>
      </w:r>
      <w:r>
        <w:t>las</w:t>
      </w:r>
      <w:r>
        <w:rPr>
          <w:spacing w:val="-12"/>
        </w:rPr>
        <w:t xml:space="preserve"> </w:t>
      </w:r>
      <w:proofErr w:type="spellStart"/>
      <w:r>
        <w:t>necesidades</w:t>
      </w:r>
      <w:proofErr w:type="spellEnd"/>
      <w:r>
        <w:t>,</w:t>
      </w:r>
      <w:r>
        <w:rPr>
          <w:spacing w:val="-13"/>
        </w:rPr>
        <w:t xml:space="preserve"> </w:t>
      </w:r>
      <w:r>
        <w:t>la</w:t>
      </w:r>
      <w:r>
        <w:rPr>
          <w:spacing w:val="1"/>
        </w:rPr>
        <w:t xml:space="preserve"> </w:t>
      </w:r>
      <w:proofErr w:type="spellStart"/>
      <w:r>
        <w:t>atención</w:t>
      </w:r>
      <w:proofErr w:type="spellEnd"/>
      <w:r>
        <w:t xml:space="preserve"> sanitaria </w:t>
      </w:r>
      <w:proofErr w:type="spellStart"/>
      <w:r>
        <w:t>específica</w:t>
      </w:r>
      <w:proofErr w:type="spellEnd"/>
      <w:r>
        <w:t xml:space="preserve"> </w:t>
      </w:r>
      <w:proofErr w:type="spellStart"/>
      <w:r>
        <w:t>que</w:t>
      </w:r>
      <w:proofErr w:type="spellEnd"/>
      <w:r>
        <w:t xml:space="preserve"> </w:t>
      </w:r>
      <w:proofErr w:type="spellStart"/>
      <w:r>
        <w:t>sea</w:t>
      </w:r>
      <w:proofErr w:type="spellEnd"/>
      <w:r>
        <w:t xml:space="preserve"> </w:t>
      </w:r>
      <w:proofErr w:type="spellStart"/>
      <w:r>
        <w:t>necesaria</w:t>
      </w:r>
      <w:proofErr w:type="spellEnd"/>
      <w:r>
        <w:t xml:space="preserve">», se ha </w:t>
      </w:r>
      <w:proofErr w:type="spellStart"/>
      <w:r>
        <w:t>trabajado</w:t>
      </w:r>
      <w:proofErr w:type="spellEnd"/>
      <w:r>
        <w:t xml:space="preserve"> de forma </w:t>
      </w:r>
      <w:proofErr w:type="spellStart"/>
      <w:r>
        <w:t>conjunta</w:t>
      </w:r>
      <w:proofErr w:type="spellEnd"/>
      <w:r>
        <w:t xml:space="preserve"> y </w:t>
      </w:r>
      <w:proofErr w:type="spellStart"/>
      <w:r>
        <w:t>mediante</w:t>
      </w:r>
      <w:proofErr w:type="spellEnd"/>
      <w:r>
        <w:rPr>
          <w:spacing w:val="-47"/>
        </w:rPr>
        <w:t xml:space="preserve"> </w:t>
      </w:r>
      <w:proofErr w:type="spellStart"/>
      <w:r>
        <w:t>consenso</w:t>
      </w:r>
      <w:proofErr w:type="spellEnd"/>
      <w:r>
        <w:rPr>
          <w:spacing w:val="-2"/>
        </w:rPr>
        <w:t xml:space="preserve"> </w:t>
      </w:r>
      <w:r>
        <w:t>entre</w:t>
      </w:r>
      <w:r>
        <w:rPr>
          <w:spacing w:val="-1"/>
        </w:rPr>
        <w:t xml:space="preserve"> </w:t>
      </w:r>
      <w:r>
        <w:t>las</w:t>
      </w:r>
      <w:r>
        <w:rPr>
          <w:spacing w:val="-1"/>
        </w:rPr>
        <w:t xml:space="preserve"> </w:t>
      </w:r>
      <w:proofErr w:type="spellStart"/>
      <w:r>
        <w:t>consellerias</w:t>
      </w:r>
      <w:proofErr w:type="spellEnd"/>
      <w:r>
        <w:rPr>
          <w:spacing w:val="-2"/>
        </w:rPr>
        <w:t xml:space="preserve"> </w:t>
      </w:r>
      <w:proofErr w:type="spellStart"/>
      <w:r>
        <w:t>implicadas</w:t>
      </w:r>
      <w:proofErr w:type="spellEnd"/>
      <w:r>
        <w:rPr>
          <w:spacing w:val="-1"/>
        </w:rPr>
        <w:t xml:space="preserve"> </w:t>
      </w:r>
      <w:proofErr w:type="spellStart"/>
      <w:r>
        <w:t>en</w:t>
      </w:r>
      <w:proofErr w:type="spellEnd"/>
      <w:r>
        <w:rPr>
          <w:spacing w:val="-1"/>
        </w:rPr>
        <w:t xml:space="preserve"> </w:t>
      </w:r>
      <w:proofErr w:type="spellStart"/>
      <w:r>
        <w:t>este</w:t>
      </w:r>
      <w:proofErr w:type="spellEnd"/>
      <w:r>
        <w:t xml:space="preserve"> </w:t>
      </w:r>
      <w:proofErr w:type="spellStart"/>
      <w:r>
        <w:t>tema</w:t>
      </w:r>
      <w:proofErr w:type="spellEnd"/>
      <w:r>
        <w:t>.</w:t>
      </w:r>
    </w:p>
    <w:p w14:paraId="18C4BF98" w14:textId="77777777" w:rsidR="00984CFC" w:rsidRDefault="00984CFC">
      <w:pPr>
        <w:pStyle w:val="Textoindependiente"/>
        <w:spacing w:before="1"/>
      </w:pPr>
    </w:p>
    <w:p w14:paraId="4EF6DA19" w14:textId="77777777" w:rsidR="00984CFC" w:rsidRDefault="00423E95">
      <w:pPr>
        <w:pStyle w:val="Textoindependiente"/>
        <w:spacing w:line="235" w:lineRule="auto"/>
        <w:ind w:left="951" w:right="111"/>
        <w:jc w:val="both"/>
      </w:pPr>
      <w:r>
        <w:t>La</w:t>
      </w:r>
      <w:r>
        <w:rPr>
          <w:spacing w:val="-5"/>
        </w:rPr>
        <w:t xml:space="preserve"> </w:t>
      </w:r>
      <w:proofErr w:type="spellStart"/>
      <w:r>
        <w:t>Conselleria</w:t>
      </w:r>
      <w:proofErr w:type="spellEnd"/>
      <w:r>
        <w:rPr>
          <w:spacing w:val="-5"/>
        </w:rPr>
        <w:t xml:space="preserve"> </w:t>
      </w:r>
      <w:r>
        <w:t>de</w:t>
      </w:r>
      <w:r>
        <w:rPr>
          <w:spacing w:val="-6"/>
        </w:rPr>
        <w:t xml:space="preserve"> </w:t>
      </w:r>
      <w:proofErr w:type="spellStart"/>
      <w:r>
        <w:t>Educación</w:t>
      </w:r>
      <w:proofErr w:type="spellEnd"/>
      <w:r>
        <w:t>,</w:t>
      </w:r>
      <w:r>
        <w:rPr>
          <w:spacing w:val="-5"/>
        </w:rPr>
        <w:t xml:space="preserve"> </w:t>
      </w:r>
      <w:proofErr w:type="spellStart"/>
      <w:r>
        <w:t>Investigación</w:t>
      </w:r>
      <w:proofErr w:type="spellEnd"/>
      <w:r>
        <w:t>,</w:t>
      </w:r>
      <w:r>
        <w:rPr>
          <w:spacing w:val="-4"/>
        </w:rPr>
        <w:t xml:space="preserve"> </w:t>
      </w:r>
      <w:r>
        <w:t>Cultura</w:t>
      </w:r>
      <w:r>
        <w:rPr>
          <w:spacing w:val="-5"/>
        </w:rPr>
        <w:t xml:space="preserve"> </w:t>
      </w:r>
      <w:r>
        <w:t>y</w:t>
      </w:r>
      <w:r>
        <w:rPr>
          <w:spacing w:val="-5"/>
        </w:rPr>
        <w:t xml:space="preserve"> </w:t>
      </w:r>
      <w:proofErr w:type="spellStart"/>
      <w:r>
        <w:t>Deporte</w:t>
      </w:r>
      <w:proofErr w:type="spellEnd"/>
      <w:r>
        <w:rPr>
          <w:spacing w:val="-5"/>
        </w:rPr>
        <w:t xml:space="preserve"> </w:t>
      </w:r>
      <w:r>
        <w:t>y</w:t>
      </w:r>
      <w:r>
        <w:rPr>
          <w:spacing w:val="-4"/>
        </w:rPr>
        <w:t xml:space="preserve"> </w:t>
      </w:r>
      <w:r>
        <w:t>la</w:t>
      </w:r>
      <w:r>
        <w:rPr>
          <w:spacing w:val="-5"/>
        </w:rPr>
        <w:t xml:space="preserve"> </w:t>
      </w:r>
      <w:proofErr w:type="spellStart"/>
      <w:r>
        <w:t>Conselleria</w:t>
      </w:r>
      <w:proofErr w:type="spellEnd"/>
      <w:r>
        <w:rPr>
          <w:spacing w:val="-5"/>
        </w:rPr>
        <w:t xml:space="preserve"> </w:t>
      </w:r>
      <w:r>
        <w:t>de</w:t>
      </w:r>
      <w:r>
        <w:rPr>
          <w:spacing w:val="-6"/>
        </w:rPr>
        <w:t xml:space="preserve"> </w:t>
      </w:r>
      <w:r>
        <w:t>Sanidad</w:t>
      </w:r>
      <w:r>
        <w:rPr>
          <w:spacing w:val="-4"/>
        </w:rPr>
        <w:t xml:space="preserve"> </w:t>
      </w:r>
      <w:r>
        <w:t>Univer-</w:t>
      </w:r>
      <w:r>
        <w:rPr>
          <w:spacing w:val="1"/>
        </w:rPr>
        <w:t xml:space="preserve"> </w:t>
      </w:r>
      <w:proofErr w:type="spellStart"/>
      <w:r>
        <w:rPr>
          <w:spacing w:val="-1"/>
        </w:rPr>
        <w:t>sal</w:t>
      </w:r>
      <w:proofErr w:type="spellEnd"/>
      <w:r>
        <w:rPr>
          <w:spacing w:val="-12"/>
        </w:rPr>
        <w:t xml:space="preserve"> </w:t>
      </w:r>
      <w:r>
        <w:rPr>
          <w:spacing w:val="-1"/>
        </w:rPr>
        <w:t>y</w:t>
      </w:r>
      <w:r>
        <w:rPr>
          <w:spacing w:val="-11"/>
        </w:rPr>
        <w:t xml:space="preserve"> </w:t>
      </w:r>
      <w:r>
        <w:rPr>
          <w:spacing w:val="-1"/>
        </w:rPr>
        <w:t>Salud</w:t>
      </w:r>
      <w:r>
        <w:rPr>
          <w:spacing w:val="-11"/>
        </w:rPr>
        <w:t xml:space="preserve"> </w:t>
      </w:r>
      <w:r>
        <w:rPr>
          <w:spacing w:val="-1"/>
        </w:rPr>
        <w:t>Pública</w:t>
      </w:r>
      <w:r>
        <w:rPr>
          <w:spacing w:val="-11"/>
        </w:rPr>
        <w:t xml:space="preserve"> </w:t>
      </w:r>
      <w:proofErr w:type="spellStart"/>
      <w:r>
        <w:rPr>
          <w:spacing w:val="-1"/>
        </w:rPr>
        <w:t>acordaron</w:t>
      </w:r>
      <w:proofErr w:type="spellEnd"/>
      <w:r>
        <w:rPr>
          <w:spacing w:val="-12"/>
        </w:rPr>
        <w:t xml:space="preserve"> </w:t>
      </w:r>
      <w:proofErr w:type="spellStart"/>
      <w:r>
        <w:t>publicar</w:t>
      </w:r>
      <w:proofErr w:type="spellEnd"/>
      <w:r>
        <w:rPr>
          <w:spacing w:val="-11"/>
        </w:rPr>
        <w:t xml:space="preserve"> </w:t>
      </w:r>
      <w:r>
        <w:t>la</w:t>
      </w:r>
      <w:r>
        <w:rPr>
          <w:spacing w:val="-11"/>
        </w:rPr>
        <w:t xml:space="preserve"> </w:t>
      </w:r>
      <w:proofErr w:type="spellStart"/>
      <w:r>
        <w:t>Resolución</w:t>
      </w:r>
      <w:proofErr w:type="spellEnd"/>
      <w:r>
        <w:rPr>
          <w:spacing w:val="-10"/>
        </w:rPr>
        <w:t xml:space="preserve"> </w:t>
      </w:r>
      <w:r>
        <w:t>de</w:t>
      </w:r>
      <w:r>
        <w:rPr>
          <w:spacing w:val="-12"/>
        </w:rPr>
        <w:t xml:space="preserve"> </w:t>
      </w:r>
      <w:r>
        <w:t>1</w:t>
      </w:r>
      <w:r>
        <w:rPr>
          <w:spacing w:val="-11"/>
        </w:rPr>
        <w:t xml:space="preserve"> </w:t>
      </w:r>
      <w:r>
        <w:t>de</w:t>
      </w:r>
      <w:r>
        <w:rPr>
          <w:spacing w:val="-11"/>
        </w:rPr>
        <w:t xml:space="preserve"> </w:t>
      </w:r>
      <w:proofErr w:type="spellStart"/>
      <w:r>
        <w:t>septiembre</w:t>
      </w:r>
      <w:proofErr w:type="spellEnd"/>
      <w:r>
        <w:rPr>
          <w:spacing w:val="-11"/>
        </w:rPr>
        <w:t xml:space="preserve"> </w:t>
      </w:r>
      <w:r>
        <w:t>de</w:t>
      </w:r>
      <w:r>
        <w:rPr>
          <w:spacing w:val="-11"/>
        </w:rPr>
        <w:t xml:space="preserve"> </w:t>
      </w:r>
      <w:r>
        <w:t>2016,</w:t>
      </w:r>
      <w:r>
        <w:rPr>
          <w:spacing w:val="-12"/>
        </w:rPr>
        <w:t xml:space="preserve"> </w:t>
      </w:r>
      <w:r>
        <w:t>de</w:t>
      </w:r>
      <w:r>
        <w:rPr>
          <w:spacing w:val="-11"/>
        </w:rPr>
        <w:t xml:space="preserve"> </w:t>
      </w:r>
      <w:r>
        <w:t>la</w:t>
      </w:r>
      <w:r>
        <w:rPr>
          <w:spacing w:val="-11"/>
        </w:rPr>
        <w:t xml:space="preserve"> </w:t>
      </w:r>
      <w:proofErr w:type="spellStart"/>
      <w:r>
        <w:t>Conselleria</w:t>
      </w:r>
      <w:proofErr w:type="spellEnd"/>
    </w:p>
    <w:p w14:paraId="6F19CD8A" w14:textId="77777777" w:rsidR="00984CFC" w:rsidRDefault="00984CFC">
      <w:pPr>
        <w:spacing w:line="235" w:lineRule="auto"/>
        <w:jc w:val="both"/>
        <w:sectPr w:rsidR="00984CFC">
          <w:pgSz w:w="11910" w:h="16840"/>
          <w:pgMar w:top="1220" w:right="1020" w:bottom="1100" w:left="1260" w:header="612" w:footer="849" w:gutter="0"/>
          <w:cols w:space="720"/>
        </w:sectPr>
      </w:pPr>
    </w:p>
    <w:p w14:paraId="4BEF2CE1" w14:textId="77777777" w:rsidR="00984CFC" w:rsidRDefault="00423E95">
      <w:pPr>
        <w:pStyle w:val="Textoindependiente"/>
        <w:spacing w:before="140" w:line="235" w:lineRule="auto"/>
        <w:ind w:left="951" w:right="107"/>
        <w:jc w:val="both"/>
      </w:pPr>
      <w:r>
        <w:lastRenderedPageBreak/>
        <w:t xml:space="preserve">de </w:t>
      </w:r>
      <w:proofErr w:type="spellStart"/>
      <w:r>
        <w:t>Educación</w:t>
      </w:r>
      <w:proofErr w:type="spellEnd"/>
      <w:r>
        <w:t xml:space="preserve">, </w:t>
      </w:r>
      <w:proofErr w:type="spellStart"/>
      <w:r>
        <w:t>Investigación</w:t>
      </w:r>
      <w:proofErr w:type="spellEnd"/>
      <w:r>
        <w:t xml:space="preserve">, Cultura y </w:t>
      </w:r>
      <w:proofErr w:type="spellStart"/>
      <w:r>
        <w:t>Deporte</w:t>
      </w:r>
      <w:proofErr w:type="spellEnd"/>
      <w:r>
        <w:t xml:space="preserve"> y de la </w:t>
      </w:r>
      <w:proofErr w:type="spellStart"/>
      <w:r>
        <w:t>Conselleria</w:t>
      </w:r>
      <w:proofErr w:type="spellEnd"/>
      <w:r>
        <w:t xml:space="preserve"> de Sanidad Universal y Salud</w:t>
      </w:r>
      <w:r>
        <w:rPr>
          <w:spacing w:val="1"/>
        </w:rPr>
        <w:t xml:space="preserve"> </w:t>
      </w:r>
      <w:r>
        <w:t xml:space="preserve">Pública, </w:t>
      </w:r>
      <w:proofErr w:type="spellStart"/>
      <w:r>
        <w:t>por</w:t>
      </w:r>
      <w:proofErr w:type="spellEnd"/>
      <w:r>
        <w:t xml:space="preserve"> la </w:t>
      </w:r>
      <w:proofErr w:type="spellStart"/>
      <w:r>
        <w:t>cual</w:t>
      </w:r>
      <w:proofErr w:type="spellEnd"/>
      <w:r>
        <w:t xml:space="preserve"> se </w:t>
      </w:r>
      <w:proofErr w:type="spellStart"/>
      <w:r>
        <w:t>dictan</w:t>
      </w:r>
      <w:proofErr w:type="spellEnd"/>
      <w:r>
        <w:t xml:space="preserve"> </w:t>
      </w:r>
      <w:proofErr w:type="spellStart"/>
      <w:r>
        <w:t>instrucciones</w:t>
      </w:r>
      <w:proofErr w:type="spellEnd"/>
      <w:r>
        <w:t xml:space="preserve"> y </w:t>
      </w:r>
      <w:proofErr w:type="spellStart"/>
      <w:r>
        <w:t>orientaciones</w:t>
      </w:r>
      <w:proofErr w:type="spellEnd"/>
      <w:r>
        <w:t xml:space="preserve"> de </w:t>
      </w:r>
      <w:proofErr w:type="spellStart"/>
      <w:r>
        <w:t>atención</w:t>
      </w:r>
      <w:proofErr w:type="spellEnd"/>
      <w:r>
        <w:t xml:space="preserve"> sanitaria </w:t>
      </w:r>
      <w:proofErr w:type="spellStart"/>
      <w:r>
        <w:t>específica</w:t>
      </w:r>
      <w:proofErr w:type="spellEnd"/>
      <w:r>
        <w:t xml:space="preserve"> </w:t>
      </w:r>
      <w:proofErr w:type="spellStart"/>
      <w:r>
        <w:t>en</w:t>
      </w:r>
      <w:proofErr w:type="spellEnd"/>
      <w:r>
        <w:rPr>
          <w:spacing w:val="1"/>
        </w:rPr>
        <w:t xml:space="preserve"> </w:t>
      </w:r>
      <w:proofErr w:type="spellStart"/>
      <w:r>
        <w:t>centros</w:t>
      </w:r>
      <w:proofErr w:type="spellEnd"/>
      <w:r>
        <w:rPr>
          <w:spacing w:val="-5"/>
        </w:rPr>
        <w:t xml:space="preserve"> </w:t>
      </w:r>
      <w:proofErr w:type="spellStart"/>
      <w:r>
        <w:t>educativos</w:t>
      </w:r>
      <w:proofErr w:type="spellEnd"/>
      <w:r>
        <w:rPr>
          <w:spacing w:val="-4"/>
        </w:rPr>
        <w:t xml:space="preserve"> </w:t>
      </w:r>
      <w:r>
        <w:t>para</w:t>
      </w:r>
      <w:r>
        <w:rPr>
          <w:spacing w:val="-4"/>
        </w:rPr>
        <w:t xml:space="preserve"> </w:t>
      </w:r>
      <w:r>
        <w:t>regular</w:t>
      </w:r>
      <w:r>
        <w:rPr>
          <w:spacing w:val="-4"/>
        </w:rPr>
        <w:t xml:space="preserve"> </w:t>
      </w:r>
      <w:r>
        <w:t>la</w:t>
      </w:r>
      <w:r>
        <w:rPr>
          <w:spacing w:val="-4"/>
        </w:rPr>
        <w:t xml:space="preserve"> </w:t>
      </w:r>
      <w:proofErr w:type="spellStart"/>
      <w:r>
        <w:t>atención</w:t>
      </w:r>
      <w:proofErr w:type="spellEnd"/>
      <w:r>
        <w:rPr>
          <w:spacing w:val="-3"/>
        </w:rPr>
        <w:t xml:space="preserve"> </w:t>
      </w:r>
      <w:r>
        <w:t>sanitaria</w:t>
      </w:r>
      <w:r>
        <w:rPr>
          <w:spacing w:val="-4"/>
        </w:rPr>
        <w:t xml:space="preserve"> </w:t>
      </w:r>
      <w:r>
        <w:t>al</w:t>
      </w:r>
      <w:r>
        <w:rPr>
          <w:spacing w:val="-4"/>
        </w:rPr>
        <w:t xml:space="preserve"> </w:t>
      </w:r>
      <w:proofErr w:type="spellStart"/>
      <w:r>
        <w:t>alumnado</w:t>
      </w:r>
      <w:proofErr w:type="spellEnd"/>
      <w:r>
        <w:rPr>
          <w:spacing w:val="-4"/>
        </w:rPr>
        <w:t xml:space="preserve"> </w:t>
      </w:r>
      <w:r>
        <w:t>con</w:t>
      </w:r>
      <w:r>
        <w:rPr>
          <w:spacing w:val="-4"/>
        </w:rPr>
        <w:t xml:space="preserve"> </w:t>
      </w:r>
      <w:proofErr w:type="spellStart"/>
      <w:r>
        <w:t>problemas</w:t>
      </w:r>
      <w:proofErr w:type="spellEnd"/>
      <w:r>
        <w:rPr>
          <w:spacing w:val="-5"/>
        </w:rPr>
        <w:t xml:space="preserve"> </w:t>
      </w:r>
      <w:r>
        <w:t>de</w:t>
      </w:r>
      <w:r>
        <w:rPr>
          <w:spacing w:val="-4"/>
        </w:rPr>
        <w:t xml:space="preserve"> </w:t>
      </w:r>
      <w:proofErr w:type="spellStart"/>
      <w:r>
        <w:t>salud</w:t>
      </w:r>
      <w:proofErr w:type="spellEnd"/>
      <w:r>
        <w:rPr>
          <w:spacing w:val="-4"/>
        </w:rPr>
        <w:t xml:space="preserve"> </w:t>
      </w:r>
      <w:proofErr w:type="spellStart"/>
      <w:r>
        <w:t>cróni</w:t>
      </w:r>
      <w:proofErr w:type="spellEnd"/>
      <w:r>
        <w:t>-</w:t>
      </w:r>
      <w:r>
        <w:rPr>
          <w:spacing w:val="-47"/>
        </w:rPr>
        <w:t xml:space="preserve"> </w:t>
      </w:r>
      <w:r>
        <w:t>ca,</w:t>
      </w:r>
      <w:r>
        <w:rPr>
          <w:spacing w:val="-6"/>
        </w:rPr>
        <w:t xml:space="preserve"> </w:t>
      </w:r>
      <w:proofErr w:type="spellStart"/>
      <w:r>
        <w:t>en</w:t>
      </w:r>
      <w:proofErr w:type="spellEnd"/>
      <w:r>
        <w:rPr>
          <w:spacing w:val="-5"/>
        </w:rPr>
        <w:t xml:space="preserve"> </w:t>
      </w:r>
      <w:proofErr w:type="spellStart"/>
      <w:r>
        <w:t>horario</w:t>
      </w:r>
      <w:proofErr w:type="spellEnd"/>
      <w:r>
        <w:rPr>
          <w:spacing w:val="-6"/>
        </w:rPr>
        <w:t xml:space="preserve"> </w:t>
      </w:r>
      <w:r>
        <w:t>escolar,</w:t>
      </w:r>
      <w:r>
        <w:rPr>
          <w:spacing w:val="-5"/>
        </w:rPr>
        <w:t xml:space="preserve"> </w:t>
      </w:r>
      <w:r>
        <w:t>la</w:t>
      </w:r>
      <w:r>
        <w:rPr>
          <w:spacing w:val="-6"/>
        </w:rPr>
        <w:t xml:space="preserve"> </w:t>
      </w:r>
      <w:proofErr w:type="spellStart"/>
      <w:r>
        <w:t>atención</w:t>
      </w:r>
      <w:proofErr w:type="spellEnd"/>
      <w:r>
        <w:rPr>
          <w:spacing w:val="-5"/>
        </w:rPr>
        <w:t xml:space="preserve"> </w:t>
      </w:r>
      <w:r>
        <w:t>a</w:t>
      </w:r>
      <w:r>
        <w:rPr>
          <w:spacing w:val="-5"/>
        </w:rPr>
        <w:t xml:space="preserve"> </w:t>
      </w:r>
      <w:r>
        <w:t>la</w:t>
      </w:r>
      <w:r>
        <w:rPr>
          <w:spacing w:val="-6"/>
        </w:rPr>
        <w:t xml:space="preserve"> </w:t>
      </w:r>
      <w:proofErr w:type="spellStart"/>
      <w:r>
        <w:t>urgencia</w:t>
      </w:r>
      <w:proofErr w:type="spellEnd"/>
      <w:r>
        <w:rPr>
          <w:spacing w:val="-5"/>
        </w:rPr>
        <w:t xml:space="preserve"> </w:t>
      </w:r>
      <w:r>
        <w:t>previsible</w:t>
      </w:r>
      <w:r>
        <w:rPr>
          <w:spacing w:val="-6"/>
        </w:rPr>
        <w:t xml:space="preserve"> </w:t>
      </w:r>
      <w:r>
        <w:t>y</w:t>
      </w:r>
      <w:r>
        <w:rPr>
          <w:spacing w:val="-5"/>
        </w:rPr>
        <w:t xml:space="preserve"> </w:t>
      </w:r>
      <w:r>
        <w:t>no</w:t>
      </w:r>
      <w:r>
        <w:rPr>
          <w:spacing w:val="-5"/>
        </w:rPr>
        <w:t xml:space="preserve"> </w:t>
      </w:r>
      <w:r>
        <w:t>previsible,</w:t>
      </w:r>
      <w:r>
        <w:rPr>
          <w:spacing w:val="-6"/>
        </w:rPr>
        <w:t xml:space="preserve"> </w:t>
      </w:r>
      <w:proofErr w:type="spellStart"/>
      <w:r>
        <w:t>así</w:t>
      </w:r>
      <w:proofErr w:type="spellEnd"/>
      <w:r>
        <w:rPr>
          <w:spacing w:val="-5"/>
        </w:rPr>
        <w:t xml:space="preserve"> </w:t>
      </w:r>
      <w:proofErr w:type="spellStart"/>
      <w:r>
        <w:t>como</w:t>
      </w:r>
      <w:proofErr w:type="spellEnd"/>
      <w:r>
        <w:rPr>
          <w:spacing w:val="-6"/>
        </w:rPr>
        <w:t xml:space="preserve"> </w:t>
      </w:r>
      <w:r>
        <w:t>la</w:t>
      </w:r>
      <w:r>
        <w:rPr>
          <w:spacing w:val="-5"/>
        </w:rPr>
        <w:t xml:space="preserve"> </w:t>
      </w:r>
      <w:proofErr w:type="spellStart"/>
      <w:r>
        <w:t>administra</w:t>
      </w:r>
      <w:proofErr w:type="spellEnd"/>
      <w:r>
        <w:t>-</w:t>
      </w:r>
      <w:r>
        <w:rPr>
          <w:spacing w:val="-47"/>
        </w:rPr>
        <w:t xml:space="preserve"> </w:t>
      </w:r>
      <w:proofErr w:type="spellStart"/>
      <w:r>
        <w:t>ción</w:t>
      </w:r>
      <w:proofErr w:type="spellEnd"/>
      <w:r>
        <w:rPr>
          <w:spacing w:val="-2"/>
        </w:rPr>
        <w:t xml:space="preserve"> </w:t>
      </w:r>
      <w:r>
        <w:t>de</w:t>
      </w:r>
      <w:r>
        <w:rPr>
          <w:spacing w:val="-2"/>
        </w:rPr>
        <w:t xml:space="preserve"> </w:t>
      </w:r>
      <w:proofErr w:type="spellStart"/>
      <w:r>
        <w:t>medicamentos</w:t>
      </w:r>
      <w:proofErr w:type="spellEnd"/>
      <w:r>
        <w:rPr>
          <w:spacing w:val="-2"/>
        </w:rPr>
        <w:t xml:space="preserve"> </w:t>
      </w:r>
      <w:r>
        <w:t>y</w:t>
      </w:r>
      <w:r>
        <w:rPr>
          <w:spacing w:val="-1"/>
        </w:rPr>
        <w:t xml:space="preserve"> </w:t>
      </w:r>
      <w:r>
        <w:t>la</w:t>
      </w:r>
      <w:r>
        <w:rPr>
          <w:spacing w:val="-2"/>
        </w:rPr>
        <w:t xml:space="preserve"> </w:t>
      </w:r>
      <w:proofErr w:type="spellStart"/>
      <w:r>
        <w:t>existencia</w:t>
      </w:r>
      <w:proofErr w:type="spellEnd"/>
      <w:r>
        <w:rPr>
          <w:spacing w:val="-1"/>
        </w:rPr>
        <w:t xml:space="preserve"> </w:t>
      </w:r>
      <w:r>
        <w:t>de</w:t>
      </w:r>
      <w:r>
        <w:rPr>
          <w:spacing w:val="-2"/>
        </w:rPr>
        <w:t xml:space="preserve"> </w:t>
      </w:r>
      <w:proofErr w:type="spellStart"/>
      <w:r>
        <w:t>botiquines</w:t>
      </w:r>
      <w:proofErr w:type="spellEnd"/>
      <w:r>
        <w:rPr>
          <w:spacing w:val="-2"/>
        </w:rPr>
        <w:t xml:space="preserve"> </w:t>
      </w:r>
      <w:proofErr w:type="spellStart"/>
      <w:r>
        <w:t>en</w:t>
      </w:r>
      <w:proofErr w:type="spellEnd"/>
      <w:r>
        <w:rPr>
          <w:spacing w:val="-1"/>
        </w:rPr>
        <w:t xml:space="preserve"> </w:t>
      </w:r>
      <w:proofErr w:type="spellStart"/>
      <w:r>
        <w:t>los</w:t>
      </w:r>
      <w:proofErr w:type="spellEnd"/>
      <w:r>
        <w:rPr>
          <w:spacing w:val="-2"/>
        </w:rPr>
        <w:t xml:space="preserve"> </w:t>
      </w:r>
      <w:proofErr w:type="spellStart"/>
      <w:r>
        <w:t>centros</w:t>
      </w:r>
      <w:proofErr w:type="spellEnd"/>
      <w:r>
        <w:rPr>
          <w:spacing w:val="-2"/>
        </w:rPr>
        <w:t xml:space="preserve"> </w:t>
      </w:r>
      <w:proofErr w:type="spellStart"/>
      <w:r>
        <w:t>escolares</w:t>
      </w:r>
      <w:proofErr w:type="spellEnd"/>
      <w:r>
        <w:t>.</w:t>
      </w:r>
    </w:p>
    <w:p w14:paraId="3199966C" w14:textId="77777777" w:rsidR="00984CFC" w:rsidRDefault="00984CFC">
      <w:pPr>
        <w:pStyle w:val="Textoindependiente"/>
        <w:spacing w:before="11"/>
        <w:rPr>
          <w:sz w:val="21"/>
        </w:rPr>
      </w:pPr>
    </w:p>
    <w:p w14:paraId="6C2C692D" w14:textId="77777777" w:rsidR="00984CFC" w:rsidRDefault="00423E95">
      <w:pPr>
        <w:pStyle w:val="Textoindependiente"/>
        <w:spacing w:line="235" w:lineRule="auto"/>
        <w:ind w:left="951" w:right="109"/>
        <w:jc w:val="both"/>
      </w:pPr>
      <w:r>
        <w:t xml:space="preserve">Las </w:t>
      </w:r>
      <w:proofErr w:type="spellStart"/>
      <w:r>
        <w:t>anteriores</w:t>
      </w:r>
      <w:proofErr w:type="spellEnd"/>
      <w:r>
        <w:t xml:space="preserve"> </w:t>
      </w:r>
      <w:proofErr w:type="spellStart"/>
      <w:r>
        <w:t>instrucciones</w:t>
      </w:r>
      <w:proofErr w:type="spellEnd"/>
      <w:r>
        <w:t xml:space="preserve"> y </w:t>
      </w:r>
      <w:proofErr w:type="spellStart"/>
      <w:r>
        <w:t>orientaciones</w:t>
      </w:r>
      <w:proofErr w:type="spellEnd"/>
      <w:r>
        <w:t xml:space="preserve"> se </w:t>
      </w:r>
      <w:proofErr w:type="spellStart"/>
      <w:r>
        <w:t>han</w:t>
      </w:r>
      <w:proofErr w:type="spellEnd"/>
      <w:r>
        <w:t xml:space="preserve"> </w:t>
      </w:r>
      <w:proofErr w:type="spellStart"/>
      <w:r>
        <w:t>aplicado</w:t>
      </w:r>
      <w:proofErr w:type="spellEnd"/>
      <w:r>
        <w:t xml:space="preserve"> </w:t>
      </w:r>
      <w:proofErr w:type="spellStart"/>
      <w:r>
        <w:t>desde</w:t>
      </w:r>
      <w:proofErr w:type="spellEnd"/>
      <w:r>
        <w:t xml:space="preserve"> </w:t>
      </w:r>
      <w:proofErr w:type="spellStart"/>
      <w:r>
        <w:t>el</w:t>
      </w:r>
      <w:proofErr w:type="spellEnd"/>
      <w:r>
        <w:t xml:space="preserve"> </w:t>
      </w:r>
      <w:proofErr w:type="spellStart"/>
      <w:r>
        <w:t>curso</w:t>
      </w:r>
      <w:proofErr w:type="spellEnd"/>
      <w:r>
        <w:t xml:space="preserve"> escolar 2016-2017</w:t>
      </w:r>
      <w:r>
        <w:rPr>
          <w:spacing w:val="1"/>
        </w:rPr>
        <w:t xml:space="preserve"> </w:t>
      </w:r>
      <w:r>
        <w:t xml:space="preserve">hasta </w:t>
      </w:r>
      <w:proofErr w:type="spellStart"/>
      <w:r>
        <w:t>el</w:t>
      </w:r>
      <w:proofErr w:type="spellEnd"/>
      <w:r>
        <w:t xml:space="preserve"> </w:t>
      </w:r>
      <w:proofErr w:type="spellStart"/>
      <w:r>
        <w:t>momento</w:t>
      </w:r>
      <w:proofErr w:type="spellEnd"/>
      <w:r>
        <w:t xml:space="preserve"> de la </w:t>
      </w:r>
      <w:proofErr w:type="spellStart"/>
      <w:r>
        <w:t>publicación</w:t>
      </w:r>
      <w:proofErr w:type="spellEnd"/>
      <w:r>
        <w:t xml:space="preserve"> de </w:t>
      </w:r>
      <w:proofErr w:type="spellStart"/>
      <w:r>
        <w:t>esta</w:t>
      </w:r>
      <w:proofErr w:type="spellEnd"/>
      <w:r>
        <w:t xml:space="preserve"> </w:t>
      </w:r>
      <w:proofErr w:type="spellStart"/>
      <w:r>
        <w:t>resolución</w:t>
      </w:r>
      <w:proofErr w:type="spellEnd"/>
      <w:r>
        <w:t xml:space="preserve"> y </w:t>
      </w:r>
      <w:proofErr w:type="spellStart"/>
      <w:r>
        <w:t>han</w:t>
      </w:r>
      <w:proofErr w:type="spellEnd"/>
      <w:r>
        <w:t xml:space="preserve"> </w:t>
      </w:r>
      <w:proofErr w:type="spellStart"/>
      <w:r>
        <w:t>establecido</w:t>
      </w:r>
      <w:proofErr w:type="spellEnd"/>
      <w:r>
        <w:t xml:space="preserve"> la forma de </w:t>
      </w:r>
      <w:proofErr w:type="spellStart"/>
      <w:r>
        <w:t>coordina</w:t>
      </w:r>
      <w:proofErr w:type="spellEnd"/>
      <w:r>
        <w:t>-</w:t>
      </w:r>
      <w:r>
        <w:rPr>
          <w:spacing w:val="1"/>
        </w:rPr>
        <w:t xml:space="preserve"> </w:t>
      </w:r>
      <w:proofErr w:type="spellStart"/>
      <w:r>
        <w:t>ción</w:t>
      </w:r>
      <w:proofErr w:type="spellEnd"/>
      <w:r>
        <w:t xml:space="preserve"> entre </w:t>
      </w:r>
      <w:proofErr w:type="spellStart"/>
      <w:r>
        <w:t>los</w:t>
      </w:r>
      <w:proofErr w:type="spellEnd"/>
      <w:r>
        <w:t xml:space="preserve"> </w:t>
      </w:r>
      <w:proofErr w:type="spellStart"/>
      <w:r>
        <w:t>centros</w:t>
      </w:r>
      <w:proofErr w:type="spellEnd"/>
      <w:r>
        <w:t xml:space="preserve"> </w:t>
      </w:r>
      <w:proofErr w:type="spellStart"/>
      <w:r>
        <w:t>educativos</w:t>
      </w:r>
      <w:proofErr w:type="spellEnd"/>
      <w:r>
        <w:t xml:space="preserve"> y </w:t>
      </w:r>
      <w:proofErr w:type="spellStart"/>
      <w:r>
        <w:t>los</w:t>
      </w:r>
      <w:proofErr w:type="spellEnd"/>
      <w:r>
        <w:t xml:space="preserve"> </w:t>
      </w:r>
      <w:proofErr w:type="spellStart"/>
      <w:r>
        <w:t>centros</w:t>
      </w:r>
      <w:proofErr w:type="spellEnd"/>
      <w:r>
        <w:t xml:space="preserve"> de </w:t>
      </w:r>
      <w:proofErr w:type="spellStart"/>
      <w:r>
        <w:t>salud</w:t>
      </w:r>
      <w:proofErr w:type="spellEnd"/>
      <w:r>
        <w:t xml:space="preserve"> a </w:t>
      </w:r>
      <w:proofErr w:type="spellStart"/>
      <w:r>
        <w:t>los</w:t>
      </w:r>
      <w:proofErr w:type="spellEnd"/>
      <w:r>
        <w:t xml:space="preserve"> </w:t>
      </w:r>
      <w:proofErr w:type="spellStart"/>
      <w:r>
        <w:t>que</w:t>
      </w:r>
      <w:proofErr w:type="spellEnd"/>
      <w:r>
        <w:t xml:space="preserve"> </w:t>
      </w:r>
      <w:proofErr w:type="spellStart"/>
      <w:r>
        <w:t>están</w:t>
      </w:r>
      <w:proofErr w:type="spellEnd"/>
      <w:r>
        <w:t xml:space="preserve"> </w:t>
      </w:r>
      <w:proofErr w:type="spellStart"/>
      <w:r>
        <w:t>adscritos</w:t>
      </w:r>
      <w:proofErr w:type="spellEnd"/>
      <w:r>
        <w:t xml:space="preserve"> para </w:t>
      </w:r>
      <w:proofErr w:type="spellStart"/>
      <w:r>
        <w:t>prestar</w:t>
      </w:r>
      <w:proofErr w:type="spellEnd"/>
      <w:r>
        <w:t xml:space="preserve"> la</w:t>
      </w:r>
      <w:r>
        <w:rPr>
          <w:spacing w:val="1"/>
        </w:rPr>
        <w:t xml:space="preserve"> </w:t>
      </w:r>
      <w:proofErr w:type="spellStart"/>
      <w:r>
        <w:rPr>
          <w:spacing w:val="-1"/>
        </w:rPr>
        <w:t>atención</w:t>
      </w:r>
      <w:proofErr w:type="spellEnd"/>
      <w:r>
        <w:rPr>
          <w:spacing w:val="-12"/>
        </w:rPr>
        <w:t xml:space="preserve"> </w:t>
      </w:r>
      <w:r>
        <w:rPr>
          <w:spacing w:val="-1"/>
        </w:rPr>
        <w:t>sanitaria</w:t>
      </w:r>
      <w:r>
        <w:rPr>
          <w:spacing w:val="-11"/>
        </w:rPr>
        <w:t xml:space="preserve"> </w:t>
      </w:r>
      <w:proofErr w:type="spellStart"/>
      <w:r>
        <w:t>específica</w:t>
      </w:r>
      <w:proofErr w:type="spellEnd"/>
      <w:r>
        <w:rPr>
          <w:spacing w:val="-12"/>
        </w:rPr>
        <w:t xml:space="preserve"> </w:t>
      </w:r>
      <w:proofErr w:type="spellStart"/>
      <w:r>
        <w:t>en</w:t>
      </w:r>
      <w:proofErr w:type="spellEnd"/>
      <w:r>
        <w:rPr>
          <w:spacing w:val="-11"/>
        </w:rPr>
        <w:t xml:space="preserve"> </w:t>
      </w:r>
      <w:r>
        <w:t>base</w:t>
      </w:r>
      <w:r>
        <w:rPr>
          <w:spacing w:val="-12"/>
        </w:rPr>
        <w:t xml:space="preserve"> </w:t>
      </w:r>
      <w:r>
        <w:t>a</w:t>
      </w:r>
      <w:r>
        <w:rPr>
          <w:spacing w:val="-12"/>
        </w:rPr>
        <w:t xml:space="preserve"> </w:t>
      </w:r>
      <w:r>
        <w:t>la</w:t>
      </w:r>
      <w:r>
        <w:rPr>
          <w:spacing w:val="-12"/>
        </w:rPr>
        <w:t xml:space="preserve"> </w:t>
      </w:r>
      <w:proofErr w:type="spellStart"/>
      <w:r>
        <w:t>valoración</w:t>
      </w:r>
      <w:proofErr w:type="spellEnd"/>
      <w:r>
        <w:rPr>
          <w:spacing w:val="-11"/>
        </w:rPr>
        <w:t xml:space="preserve"> </w:t>
      </w:r>
      <w:r>
        <w:t>de</w:t>
      </w:r>
      <w:r>
        <w:rPr>
          <w:spacing w:val="-12"/>
        </w:rPr>
        <w:t xml:space="preserve"> </w:t>
      </w:r>
      <w:r>
        <w:t>las</w:t>
      </w:r>
      <w:r>
        <w:rPr>
          <w:spacing w:val="-12"/>
        </w:rPr>
        <w:t xml:space="preserve"> </w:t>
      </w:r>
      <w:proofErr w:type="spellStart"/>
      <w:r>
        <w:t>necesidades</w:t>
      </w:r>
      <w:proofErr w:type="spellEnd"/>
      <w:r>
        <w:rPr>
          <w:spacing w:val="-12"/>
        </w:rPr>
        <w:t xml:space="preserve"> </w:t>
      </w:r>
      <w:r>
        <w:t>de</w:t>
      </w:r>
      <w:r>
        <w:rPr>
          <w:spacing w:val="-12"/>
        </w:rPr>
        <w:t xml:space="preserve"> </w:t>
      </w:r>
      <w:proofErr w:type="spellStart"/>
      <w:r>
        <w:t>atención</w:t>
      </w:r>
      <w:proofErr w:type="spellEnd"/>
      <w:r>
        <w:rPr>
          <w:spacing w:val="-11"/>
        </w:rPr>
        <w:t xml:space="preserve"> </w:t>
      </w:r>
      <w:r>
        <w:t>sanitaria</w:t>
      </w:r>
      <w:r>
        <w:rPr>
          <w:spacing w:val="-11"/>
        </w:rPr>
        <w:t xml:space="preserve"> </w:t>
      </w:r>
      <w:proofErr w:type="spellStart"/>
      <w:r>
        <w:t>exis</w:t>
      </w:r>
      <w:proofErr w:type="spellEnd"/>
      <w:r>
        <w:t>-</w:t>
      </w:r>
      <w:r>
        <w:rPr>
          <w:spacing w:val="-47"/>
        </w:rPr>
        <w:t xml:space="preserve"> </w:t>
      </w:r>
      <w:proofErr w:type="spellStart"/>
      <w:r>
        <w:t>tentes</w:t>
      </w:r>
      <w:proofErr w:type="spellEnd"/>
      <w:r>
        <w:rPr>
          <w:spacing w:val="8"/>
        </w:rPr>
        <w:t xml:space="preserve"> </w:t>
      </w:r>
      <w:proofErr w:type="spellStart"/>
      <w:r>
        <w:t>en</w:t>
      </w:r>
      <w:proofErr w:type="spellEnd"/>
      <w:r>
        <w:rPr>
          <w:spacing w:val="10"/>
        </w:rPr>
        <w:t xml:space="preserve"> </w:t>
      </w:r>
      <w:proofErr w:type="spellStart"/>
      <w:r>
        <w:t>cada</w:t>
      </w:r>
      <w:proofErr w:type="spellEnd"/>
      <w:r>
        <w:rPr>
          <w:spacing w:val="8"/>
        </w:rPr>
        <w:t xml:space="preserve"> </w:t>
      </w:r>
      <w:proofErr w:type="spellStart"/>
      <w:r>
        <w:t>centro</w:t>
      </w:r>
      <w:proofErr w:type="spellEnd"/>
      <w:r>
        <w:rPr>
          <w:spacing w:val="9"/>
        </w:rPr>
        <w:t xml:space="preserve"> </w:t>
      </w:r>
      <w:proofErr w:type="spellStart"/>
      <w:r>
        <w:t>educativo</w:t>
      </w:r>
      <w:proofErr w:type="spellEnd"/>
      <w:r>
        <w:t>.</w:t>
      </w:r>
      <w:r>
        <w:rPr>
          <w:spacing w:val="9"/>
        </w:rPr>
        <w:t xml:space="preserve"> </w:t>
      </w:r>
      <w:proofErr w:type="spellStart"/>
      <w:r>
        <w:t>Considerando</w:t>
      </w:r>
      <w:proofErr w:type="spellEnd"/>
      <w:r>
        <w:rPr>
          <w:spacing w:val="9"/>
        </w:rPr>
        <w:t xml:space="preserve"> </w:t>
      </w:r>
      <w:r>
        <w:t>la</w:t>
      </w:r>
      <w:r>
        <w:rPr>
          <w:spacing w:val="9"/>
        </w:rPr>
        <w:t xml:space="preserve"> </w:t>
      </w:r>
      <w:proofErr w:type="spellStart"/>
      <w:r>
        <w:t>aplicación</w:t>
      </w:r>
      <w:proofErr w:type="spellEnd"/>
      <w:r>
        <w:rPr>
          <w:spacing w:val="10"/>
        </w:rPr>
        <w:t xml:space="preserve"> </w:t>
      </w:r>
      <w:proofErr w:type="spellStart"/>
      <w:r>
        <w:t>efectuada</w:t>
      </w:r>
      <w:proofErr w:type="spellEnd"/>
      <w:r>
        <w:t>,</w:t>
      </w:r>
      <w:r>
        <w:rPr>
          <w:spacing w:val="8"/>
        </w:rPr>
        <w:t xml:space="preserve"> </w:t>
      </w:r>
      <w:r>
        <w:t>a</w:t>
      </w:r>
      <w:r>
        <w:rPr>
          <w:spacing w:val="9"/>
        </w:rPr>
        <w:t xml:space="preserve"> </w:t>
      </w:r>
      <w:r>
        <w:t>la</w:t>
      </w:r>
      <w:r>
        <w:rPr>
          <w:spacing w:val="9"/>
        </w:rPr>
        <w:t xml:space="preserve"> </w:t>
      </w:r>
      <w:proofErr w:type="spellStart"/>
      <w:r>
        <w:t>evaluación</w:t>
      </w:r>
      <w:proofErr w:type="spellEnd"/>
      <w:r>
        <w:rPr>
          <w:spacing w:val="9"/>
        </w:rPr>
        <w:t xml:space="preserve"> </w:t>
      </w:r>
      <w:proofErr w:type="spellStart"/>
      <w:r>
        <w:t>llevada</w:t>
      </w:r>
      <w:proofErr w:type="spellEnd"/>
      <w:r>
        <w:rPr>
          <w:spacing w:val="-47"/>
        </w:rPr>
        <w:t xml:space="preserve"> </w:t>
      </w:r>
      <w:r>
        <w:t xml:space="preserve">a </w:t>
      </w:r>
      <w:proofErr w:type="spellStart"/>
      <w:r>
        <w:t>cabo</w:t>
      </w:r>
      <w:proofErr w:type="spellEnd"/>
      <w:r>
        <w:t xml:space="preserve"> y a las </w:t>
      </w:r>
      <w:proofErr w:type="spellStart"/>
      <w:r>
        <w:t>observaciones</w:t>
      </w:r>
      <w:proofErr w:type="spellEnd"/>
      <w:r>
        <w:t xml:space="preserve"> de </w:t>
      </w:r>
      <w:proofErr w:type="spellStart"/>
      <w:r>
        <w:t>los</w:t>
      </w:r>
      <w:proofErr w:type="spellEnd"/>
      <w:r>
        <w:t xml:space="preserve"> </w:t>
      </w:r>
      <w:proofErr w:type="spellStart"/>
      <w:r>
        <w:t>diferentes</w:t>
      </w:r>
      <w:proofErr w:type="spellEnd"/>
      <w:r>
        <w:t xml:space="preserve"> </w:t>
      </w:r>
      <w:proofErr w:type="spellStart"/>
      <w:r>
        <w:t>agentes</w:t>
      </w:r>
      <w:proofErr w:type="spellEnd"/>
      <w:r>
        <w:t xml:space="preserve"> </w:t>
      </w:r>
      <w:proofErr w:type="spellStart"/>
      <w:r>
        <w:t>implicados</w:t>
      </w:r>
      <w:proofErr w:type="spellEnd"/>
      <w:r>
        <w:t xml:space="preserve">, se ha </w:t>
      </w:r>
      <w:proofErr w:type="spellStart"/>
      <w:r>
        <w:t>considerado</w:t>
      </w:r>
      <w:proofErr w:type="spellEnd"/>
      <w:r>
        <w:t xml:space="preserve"> </w:t>
      </w:r>
      <w:proofErr w:type="spellStart"/>
      <w:r>
        <w:t>oportuno</w:t>
      </w:r>
      <w:proofErr w:type="spellEnd"/>
      <w:r>
        <w:rPr>
          <w:spacing w:val="1"/>
        </w:rPr>
        <w:t xml:space="preserve"> </w:t>
      </w:r>
      <w:proofErr w:type="spellStart"/>
      <w:r>
        <w:t>proceder</w:t>
      </w:r>
      <w:proofErr w:type="spellEnd"/>
      <w:r>
        <w:rPr>
          <w:spacing w:val="-2"/>
        </w:rPr>
        <w:t xml:space="preserve"> </w:t>
      </w:r>
      <w:r>
        <w:t>a</w:t>
      </w:r>
      <w:r>
        <w:rPr>
          <w:spacing w:val="-1"/>
        </w:rPr>
        <w:t xml:space="preserve"> </w:t>
      </w:r>
      <w:proofErr w:type="spellStart"/>
      <w:r>
        <w:t>su</w:t>
      </w:r>
      <w:proofErr w:type="spellEnd"/>
      <w:r>
        <w:rPr>
          <w:spacing w:val="-1"/>
        </w:rPr>
        <w:t xml:space="preserve"> </w:t>
      </w:r>
      <w:proofErr w:type="spellStart"/>
      <w:r>
        <w:t>revisión</w:t>
      </w:r>
      <w:proofErr w:type="spellEnd"/>
      <w:r>
        <w:t xml:space="preserve"> y </w:t>
      </w:r>
      <w:proofErr w:type="spellStart"/>
      <w:r>
        <w:t>actualización</w:t>
      </w:r>
      <w:proofErr w:type="spellEnd"/>
      <w:r>
        <w:t>.</w:t>
      </w:r>
    </w:p>
    <w:p w14:paraId="7ECBC92C" w14:textId="77777777" w:rsidR="00984CFC" w:rsidRDefault="00984CFC">
      <w:pPr>
        <w:pStyle w:val="Textoindependiente"/>
        <w:rPr>
          <w:sz w:val="26"/>
        </w:rPr>
      </w:pPr>
    </w:p>
    <w:p w14:paraId="6AF1977D" w14:textId="77777777" w:rsidR="00984CFC" w:rsidRDefault="00423E95" w:rsidP="0078694F">
      <w:pPr>
        <w:pStyle w:val="Ttulo31"/>
        <w:numPr>
          <w:ilvl w:val="2"/>
          <w:numId w:val="30"/>
        </w:numPr>
        <w:tabs>
          <w:tab w:val="left" w:pos="1548"/>
        </w:tabs>
        <w:spacing w:before="193"/>
        <w:rPr>
          <w:u w:val="none"/>
        </w:rPr>
      </w:pPr>
      <w:bookmarkStart w:id="53" w:name="_TOC_250032"/>
      <w:proofErr w:type="spellStart"/>
      <w:r>
        <w:rPr>
          <w:color w:val="231F20"/>
        </w:rPr>
        <w:t>Desde</w:t>
      </w:r>
      <w:proofErr w:type="spellEnd"/>
      <w:r>
        <w:rPr>
          <w:color w:val="231F20"/>
          <w:spacing w:val="-6"/>
        </w:rPr>
        <w:t xml:space="preserve"> </w:t>
      </w:r>
      <w:proofErr w:type="spellStart"/>
      <w:r>
        <w:rPr>
          <w:color w:val="231F20"/>
        </w:rPr>
        <w:t>el</w:t>
      </w:r>
      <w:proofErr w:type="spellEnd"/>
      <w:r>
        <w:rPr>
          <w:color w:val="231F20"/>
          <w:spacing w:val="-4"/>
        </w:rPr>
        <w:t xml:space="preserve"> </w:t>
      </w:r>
      <w:proofErr w:type="spellStart"/>
      <w:r>
        <w:rPr>
          <w:color w:val="231F20"/>
        </w:rPr>
        <w:t>ámbito</w:t>
      </w:r>
      <w:proofErr w:type="spellEnd"/>
      <w:r>
        <w:rPr>
          <w:color w:val="231F20"/>
          <w:spacing w:val="-5"/>
        </w:rPr>
        <w:t xml:space="preserve"> </w:t>
      </w:r>
      <w:bookmarkEnd w:id="53"/>
      <w:proofErr w:type="spellStart"/>
      <w:r>
        <w:rPr>
          <w:color w:val="231F20"/>
        </w:rPr>
        <w:t>educativo</w:t>
      </w:r>
      <w:proofErr w:type="spellEnd"/>
    </w:p>
    <w:p w14:paraId="514D9603" w14:textId="77777777" w:rsidR="00984CFC" w:rsidRDefault="00984CFC">
      <w:pPr>
        <w:pStyle w:val="Textoindependiente"/>
        <w:spacing w:before="2"/>
        <w:rPr>
          <w:sz w:val="21"/>
        </w:rPr>
      </w:pPr>
    </w:p>
    <w:p w14:paraId="2880D7D1" w14:textId="77777777" w:rsidR="00984CFC" w:rsidRDefault="00423E95">
      <w:pPr>
        <w:pStyle w:val="Textoindependiente"/>
        <w:spacing w:line="235" w:lineRule="auto"/>
        <w:ind w:left="951" w:right="108"/>
        <w:jc w:val="both"/>
      </w:pPr>
      <w:r>
        <w:rPr>
          <w:spacing w:val="-1"/>
        </w:rPr>
        <w:t>La</w:t>
      </w:r>
      <w:r>
        <w:rPr>
          <w:spacing w:val="-12"/>
        </w:rPr>
        <w:t xml:space="preserve"> </w:t>
      </w:r>
      <w:r>
        <w:rPr>
          <w:spacing w:val="-1"/>
        </w:rPr>
        <w:t>persona</w:t>
      </w:r>
      <w:r>
        <w:rPr>
          <w:spacing w:val="-11"/>
        </w:rPr>
        <w:t xml:space="preserve"> </w:t>
      </w:r>
      <w:proofErr w:type="spellStart"/>
      <w:r>
        <w:rPr>
          <w:spacing w:val="-1"/>
        </w:rPr>
        <w:t>responsable</w:t>
      </w:r>
      <w:proofErr w:type="spellEnd"/>
      <w:r>
        <w:rPr>
          <w:spacing w:val="-10"/>
        </w:rPr>
        <w:t xml:space="preserve"> </w:t>
      </w:r>
      <w:r>
        <w:rPr>
          <w:spacing w:val="-1"/>
        </w:rPr>
        <w:t>de</w:t>
      </w:r>
      <w:r>
        <w:rPr>
          <w:spacing w:val="-11"/>
        </w:rPr>
        <w:t xml:space="preserve"> </w:t>
      </w:r>
      <w:r>
        <w:rPr>
          <w:spacing w:val="-1"/>
        </w:rPr>
        <w:t>la</w:t>
      </w:r>
      <w:r>
        <w:rPr>
          <w:spacing w:val="-11"/>
        </w:rPr>
        <w:t xml:space="preserve"> </w:t>
      </w:r>
      <w:proofErr w:type="spellStart"/>
      <w:r>
        <w:rPr>
          <w:spacing w:val="-1"/>
        </w:rPr>
        <w:t>dirección</w:t>
      </w:r>
      <w:proofErr w:type="spellEnd"/>
      <w:r>
        <w:rPr>
          <w:spacing w:val="-10"/>
        </w:rPr>
        <w:t xml:space="preserve"> </w:t>
      </w:r>
      <w:proofErr w:type="spellStart"/>
      <w:r>
        <w:t>tiene</w:t>
      </w:r>
      <w:proofErr w:type="spellEnd"/>
      <w:r>
        <w:rPr>
          <w:spacing w:val="-12"/>
        </w:rPr>
        <w:t xml:space="preserve"> </w:t>
      </w:r>
      <w:proofErr w:type="spellStart"/>
      <w:r>
        <w:t>que</w:t>
      </w:r>
      <w:proofErr w:type="spellEnd"/>
      <w:r>
        <w:rPr>
          <w:spacing w:val="-11"/>
        </w:rPr>
        <w:t xml:space="preserve"> </w:t>
      </w:r>
      <w:proofErr w:type="spellStart"/>
      <w:r>
        <w:t>organizar</w:t>
      </w:r>
      <w:proofErr w:type="spellEnd"/>
      <w:r>
        <w:rPr>
          <w:spacing w:val="-11"/>
        </w:rPr>
        <w:t xml:space="preserve"> </w:t>
      </w:r>
      <w:r>
        <w:t>la</w:t>
      </w:r>
      <w:r>
        <w:rPr>
          <w:spacing w:val="-11"/>
        </w:rPr>
        <w:t xml:space="preserve"> </w:t>
      </w:r>
      <w:proofErr w:type="spellStart"/>
      <w:r>
        <w:t>aplicación</w:t>
      </w:r>
      <w:proofErr w:type="spellEnd"/>
      <w:r>
        <w:rPr>
          <w:spacing w:val="-11"/>
        </w:rPr>
        <w:t xml:space="preserve"> </w:t>
      </w:r>
      <w:r>
        <w:t>del</w:t>
      </w:r>
      <w:r>
        <w:rPr>
          <w:spacing w:val="-11"/>
        </w:rPr>
        <w:t xml:space="preserve"> </w:t>
      </w:r>
      <w:proofErr w:type="spellStart"/>
      <w:r>
        <w:t>documento</w:t>
      </w:r>
      <w:proofErr w:type="spellEnd"/>
      <w:r>
        <w:rPr>
          <w:spacing w:val="-11"/>
        </w:rPr>
        <w:t xml:space="preserve"> </w:t>
      </w:r>
      <w:r>
        <w:t>de</w:t>
      </w:r>
      <w:r>
        <w:rPr>
          <w:spacing w:val="-11"/>
        </w:rPr>
        <w:t xml:space="preserve"> </w:t>
      </w:r>
      <w:r>
        <w:t>«</w:t>
      </w:r>
      <w:proofErr w:type="spellStart"/>
      <w:r>
        <w:t>aten</w:t>
      </w:r>
      <w:proofErr w:type="spellEnd"/>
      <w:r>
        <w:t>-</w:t>
      </w:r>
      <w:r>
        <w:rPr>
          <w:spacing w:val="-48"/>
        </w:rPr>
        <w:t xml:space="preserve"> </w:t>
      </w:r>
      <w:proofErr w:type="spellStart"/>
      <w:r>
        <w:t>ción</w:t>
      </w:r>
      <w:proofErr w:type="spellEnd"/>
      <w:r>
        <w:t xml:space="preserve"> sanitaria </w:t>
      </w:r>
      <w:proofErr w:type="spellStart"/>
      <w:r>
        <w:t>específica</w:t>
      </w:r>
      <w:proofErr w:type="spellEnd"/>
      <w:r>
        <w:t xml:space="preserve"> </w:t>
      </w:r>
      <w:proofErr w:type="spellStart"/>
      <w:r>
        <w:t>en</w:t>
      </w:r>
      <w:proofErr w:type="spellEnd"/>
      <w:r>
        <w:t xml:space="preserve"> </w:t>
      </w:r>
      <w:proofErr w:type="spellStart"/>
      <w:r>
        <w:t>centros</w:t>
      </w:r>
      <w:proofErr w:type="spellEnd"/>
      <w:r>
        <w:t xml:space="preserve"> </w:t>
      </w:r>
      <w:proofErr w:type="spellStart"/>
      <w:r>
        <w:t>educativos</w:t>
      </w:r>
      <w:proofErr w:type="spellEnd"/>
      <w:r>
        <w:t xml:space="preserve">» e </w:t>
      </w:r>
      <w:proofErr w:type="spellStart"/>
      <w:r>
        <w:t>incorporarlo</w:t>
      </w:r>
      <w:proofErr w:type="spellEnd"/>
      <w:r>
        <w:t xml:space="preserve"> </w:t>
      </w:r>
      <w:proofErr w:type="spellStart"/>
      <w:r>
        <w:t>en</w:t>
      </w:r>
      <w:proofErr w:type="spellEnd"/>
      <w:r>
        <w:t xml:space="preserve"> </w:t>
      </w:r>
      <w:proofErr w:type="spellStart"/>
      <w:r>
        <w:t>el</w:t>
      </w:r>
      <w:proofErr w:type="spellEnd"/>
      <w:r>
        <w:t xml:space="preserve"> </w:t>
      </w:r>
      <w:proofErr w:type="spellStart"/>
      <w:r>
        <w:t>Reglamento</w:t>
      </w:r>
      <w:proofErr w:type="spellEnd"/>
      <w:r>
        <w:t xml:space="preserve"> de </w:t>
      </w:r>
      <w:proofErr w:type="spellStart"/>
      <w:r>
        <w:t>régimen</w:t>
      </w:r>
      <w:proofErr w:type="spellEnd"/>
      <w:r>
        <w:rPr>
          <w:spacing w:val="1"/>
        </w:rPr>
        <w:t xml:space="preserve"> </w:t>
      </w:r>
      <w:r>
        <w:t>interior.</w:t>
      </w:r>
      <w:r>
        <w:rPr>
          <w:spacing w:val="-2"/>
        </w:rPr>
        <w:t xml:space="preserve"> </w:t>
      </w:r>
      <w:proofErr w:type="spellStart"/>
      <w:r>
        <w:t>Destacan</w:t>
      </w:r>
      <w:proofErr w:type="spellEnd"/>
      <w:r>
        <w:rPr>
          <w:spacing w:val="-2"/>
        </w:rPr>
        <w:t xml:space="preserve"> </w:t>
      </w:r>
      <w:r>
        <w:t>las</w:t>
      </w:r>
      <w:r>
        <w:rPr>
          <w:spacing w:val="-1"/>
        </w:rPr>
        <w:t xml:space="preserve"> </w:t>
      </w:r>
      <w:proofErr w:type="spellStart"/>
      <w:r>
        <w:t>tareas</w:t>
      </w:r>
      <w:proofErr w:type="spellEnd"/>
      <w:r>
        <w:rPr>
          <w:spacing w:val="-1"/>
        </w:rPr>
        <w:t xml:space="preserve"> </w:t>
      </w:r>
      <w:proofErr w:type="spellStart"/>
      <w:r>
        <w:t>siguientes</w:t>
      </w:r>
      <w:proofErr w:type="spellEnd"/>
      <w:r>
        <w:t>:</w:t>
      </w:r>
    </w:p>
    <w:p w14:paraId="71E447E3" w14:textId="77777777" w:rsidR="00984CFC" w:rsidRDefault="00984CFC">
      <w:pPr>
        <w:pStyle w:val="Textoindependiente"/>
        <w:spacing w:before="11"/>
        <w:rPr>
          <w:sz w:val="20"/>
        </w:rPr>
      </w:pPr>
    </w:p>
    <w:p w14:paraId="5DA6BCEF" w14:textId="77777777" w:rsidR="00984CFC" w:rsidRDefault="00423E95" w:rsidP="0078694F">
      <w:pPr>
        <w:pStyle w:val="Prrafodelista"/>
        <w:numPr>
          <w:ilvl w:val="3"/>
          <w:numId w:val="30"/>
        </w:numPr>
        <w:tabs>
          <w:tab w:val="left" w:pos="1575"/>
        </w:tabs>
        <w:spacing w:line="235" w:lineRule="auto"/>
        <w:ind w:right="111"/>
        <w:jc w:val="both"/>
      </w:pPr>
      <w:proofErr w:type="spellStart"/>
      <w:r>
        <w:rPr>
          <w:color w:val="231F20"/>
          <w:spacing w:val="-1"/>
        </w:rPr>
        <w:t>Comunicarse</w:t>
      </w:r>
      <w:proofErr w:type="spellEnd"/>
      <w:r>
        <w:rPr>
          <w:color w:val="231F20"/>
          <w:spacing w:val="-12"/>
        </w:rPr>
        <w:t xml:space="preserve"> </w:t>
      </w:r>
      <w:r>
        <w:rPr>
          <w:color w:val="231F20"/>
          <w:spacing w:val="-1"/>
        </w:rPr>
        <w:t>con</w:t>
      </w:r>
      <w:r>
        <w:rPr>
          <w:color w:val="231F20"/>
          <w:spacing w:val="-11"/>
        </w:rPr>
        <w:t xml:space="preserve"> </w:t>
      </w:r>
      <w:r>
        <w:rPr>
          <w:color w:val="231F20"/>
          <w:spacing w:val="-1"/>
        </w:rPr>
        <w:t>la</w:t>
      </w:r>
      <w:r>
        <w:rPr>
          <w:color w:val="231F20"/>
          <w:spacing w:val="-11"/>
        </w:rPr>
        <w:t xml:space="preserve"> </w:t>
      </w:r>
      <w:r>
        <w:rPr>
          <w:color w:val="231F20"/>
          <w:spacing w:val="-1"/>
        </w:rPr>
        <w:t>persona</w:t>
      </w:r>
      <w:r>
        <w:rPr>
          <w:color w:val="231F20"/>
          <w:spacing w:val="-12"/>
        </w:rPr>
        <w:t xml:space="preserve"> </w:t>
      </w:r>
      <w:proofErr w:type="spellStart"/>
      <w:r>
        <w:rPr>
          <w:color w:val="231F20"/>
          <w:spacing w:val="-1"/>
        </w:rPr>
        <w:t>coordinadora</w:t>
      </w:r>
      <w:proofErr w:type="spellEnd"/>
      <w:r>
        <w:rPr>
          <w:color w:val="231F20"/>
          <w:spacing w:val="-11"/>
        </w:rPr>
        <w:t xml:space="preserve"> </w:t>
      </w:r>
      <w:r>
        <w:rPr>
          <w:color w:val="231F20"/>
          <w:spacing w:val="-1"/>
        </w:rPr>
        <w:t>del</w:t>
      </w:r>
      <w:r>
        <w:rPr>
          <w:color w:val="231F20"/>
          <w:spacing w:val="-11"/>
        </w:rPr>
        <w:t xml:space="preserve"> </w:t>
      </w:r>
      <w:proofErr w:type="spellStart"/>
      <w:r>
        <w:rPr>
          <w:color w:val="231F20"/>
          <w:spacing w:val="-1"/>
        </w:rPr>
        <w:t>centro</w:t>
      </w:r>
      <w:proofErr w:type="spellEnd"/>
      <w:r>
        <w:rPr>
          <w:color w:val="231F20"/>
          <w:spacing w:val="-12"/>
        </w:rPr>
        <w:t xml:space="preserve"> </w:t>
      </w:r>
      <w:r>
        <w:rPr>
          <w:color w:val="231F20"/>
          <w:spacing w:val="-1"/>
        </w:rPr>
        <w:t>de</w:t>
      </w:r>
      <w:r>
        <w:rPr>
          <w:color w:val="231F20"/>
          <w:spacing w:val="-11"/>
        </w:rPr>
        <w:t xml:space="preserve"> </w:t>
      </w:r>
      <w:proofErr w:type="spellStart"/>
      <w:r>
        <w:rPr>
          <w:color w:val="231F20"/>
          <w:spacing w:val="-1"/>
        </w:rPr>
        <w:t>salud</w:t>
      </w:r>
      <w:proofErr w:type="spellEnd"/>
      <w:r>
        <w:rPr>
          <w:color w:val="231F20"/>
          <w:spacing w:val="-11"/>
        </w:rPr>
        <w:t xml:space="preserve"> </w:t>
      </w:r>
      <w:r>
        <w:rPr>
          <w:color w:val="231F20"/>
          <w:spacing w:val="-1"/>
        </w:rPr>
        <w:t>de</w:t>
      </w:r>
      <w:r>
        <w:rPr>
          <w:color w:val="231F20"/>
          <w:spacing w:val="-11"/>
        </w:rPr>
        <w:t xml:space="preserve"> </w:t>
      </w:r>
      <w:proofErr w:type="spellStart"/>
      <w:r>
        <w:rPr>
          <w:color w:val="231F20"/>
        </w:rPr>
        <w:t>referencia</w:t>
      </w:r>
      <w:proofErr w:type="spellEnd"/>
      <w:r>
        <w:rPr>
          <w:color w:val="231F20"/>
          <w:spacing w:val="-12"/>
        </w:rPr>
        <w:t xml:space="preserve"> </w:t>
      </w:r>
      <w:r>
        <w:rPr>
          <w:color w:val="231F20"/>
        </w:rPr>
        <w:t>y</w:t>
      </w:r>
      <w:r>
        <w:rPr>
          <w:color w:val="231F20"/>
          <w:spacing w:val="-11"/>
        </w:rPr>
        <w:t xml:space="preserve"> </w:t>
      </w:r>
      <w:proofErr w:type="spellStart"/>
      <w:r>
        <w:rPr>
          <w:color w:val="231F20"/>
        </w:rPr>
        <w:t>colaborar</w:t>
      </w:r>
      <w:proofErr w:type="spellEnd"/>
      <w:r>
        <w:rPr>
          <w:color w:val="231F20"/>
          <w:spacing w:val="-11"/>
        </w:rPr>
        <w:t xml:space="preserve"> </w:t>
      </w:r>
      <w:proofErr w:type="spellStart"/>
      <w:r>
        <w:rPr>
          <w:color w:val="231F20"/>
        </w:rPr>
        <w:t>en</w:t>
      </w:r>
      <w:proofErr w:type="spellEnd"/>
      <w:r>
        <w:rPr>
          <w:color w:val="231F20"/>
          <w:spacing w:val="1"/>
        </w:rPr>
        <w:t xml:space="preserve"> </w:t>
      </w:r>
      <w:r>
        <w:rPr>
          <w:color w:val="231F20"/>
        </w:rPr>
        <w:t>la</w:t>
      </w:r>
      <w:r>
        <w:rPr>
          <w:color w:val="231F20"/>
          <w:spacing w:val="-8"/>
        </w:rPr>
        <w:t xml:space="preserve"> </w:t>
      </w:r>
      <w:proofErr w:type="spellStart"/>
      <w:r>
        <w:rPr>
          <w:color w:val="231F20"/>
        </w:rPr>
        <w:t>organización</w:t>
      </w:r>
      <w:proofErr w:type="spellEnd"/>
      <w:r>
        <w:rPr>
          <w:color w:val="231F20"/>
          <w:spacing w:val="-8"/>
        </w:rPr>
        <w:t xml:space="preserve"> </w:t>
      </w:r>
      <w:r>
        <w:rPr>
          <w:color w:val="231F20"/>
        </w:rPr>
        <w:t>de</w:t>
      </w:r>
      <w:r>
        <w:rPr>
          <w:color w:val="231F20"/>
          <w:spacing w:val="-7"/>
        </w:rPr>
        <w:t xml:space="preserve"> </w:t>
      </w:r>
      <w:r>
        <w:rPr>
          <w:color w:val="231F20"/>
        </w:rPr>
        <w:t>la</w:t>
      </w:r>
      <w:r>
        <w:rPr>
          <w:color w:val="231F20"/>
          <w:spacing w:val="-8"/>
        </w:rPr>
        <w:t xml:space="preserve"> </w:t>
      </w:r>
      <w:proofErr w:type="spellStart"/>
      <w:r>
        <w:rPr>
          <w:color w:val="231F20"/>
        </w:rPr>
        <w:t>atención</w:t>
      </w:r>
      <w:proofErr w:type="spellEnd"/>
      <w:r>
        <w:rPr>
          <w:color w:val="231F20"/>
          <w:spacing w:val="-8"/>
        </w:rPr>
        <w:t xml:space="preserve"> </w:t>
      </w:r>
      <w:r>
        <w:rPr>
          <w:color w:val="231F20"/>
        </w:rPr>
        <w:t>sanitaria</w:t>
      </w:r>
      <w:r>
        <w:rPr>
          <w:color w:val="231F20"/>
          <w:spacing w:val="-7"/>
        </w:rPr>
        <w:t xml:space="preserve"> </w:t>
      </w:r>
      <w:r>
        <w:rPr>
          <w:color w:val="231F20"/>
        </w:rPr>
        <w:t>al</w:t>
      </w:r>
      <w:r>
        <w:rPr>
          <w:color w:val="231F20"/>
          <w:spacing w:val="-8"/>
        </w:rPr>
        <w:t xml:space="preserve"> </w:t>
      </w:r>
      <w:proofErr w:type="spellStart"/>
      <w:r>
        <w:rPr>
          <w:color w:val="231F20"/>
        </w:rPr>
        <w:t>alumnado</w:t>
      </w:r>
      <w:proofErr w:type="spellEnd"/>
      <w:r>
        <w:rPr>
          <w:color w:val="231F20"/>
          <w:spacing w:val="-8"/>
        </w:rPr>
        <w:t xml:space="preserve"> </w:t>
      </w:r>
      <w:r>
        <w:rPr>
          <w:color w:val="231F20"/>
        </w:rPr>
        <w:t>con</w:t>
      </w:r>
      <w:r>
        <w:rPr>
          <w:color w:val="231F20"/>
          <w:spacing w:val="-7"/>
        </w:rPr>
        <w:t xml:space="preserve"> </w:t>
      </w:r>
      <w:proofErr w:type="spellStart"/>
      <w:r>
        <w:rPr>
          <w:color w:val="231F20"/>
        </w:rPr>
        <w:t>problemas</w:t>
      </w:r>
      <w:proofErr w:type="spellEnd"/>
      <w:r>
        <w:rPr>
          <w:color w:val="231F20"/>
          <w:spacing w:val="-8"/>
        </w:rPr>
        <w:t xml:space="preserve"> </w:t>
      </w:r>
      <w:r>
        <w:rPr>
          <w:color w:val="231F20"/>
        </w:rPr>
        <w:t>de</w:t>
      </w:r>
      <w:r>
        <w:rPr>
          <w:color w:val="231F20"/>
          <w:spacing w:val="-8"/>
        </w:rPr>
        <w:t xml:space="preserve"> </w:t>
      </w:r>
      <w:proofErr w:type="spellStart"/>
      <w:r>
        <w:rPr>
          <w:color w:val="231F20"/>
        </w:rPr>
        <w:t>salud</w:t>
      </w:r>
      <w:proofErr w:type="spellEnd"/>
      <w:r>
        <w:rPr>
          <w:color w:val="231F20"/>
          <w:spacing w:val="-7"/>
        </w:rPr>
        <w:t xml:space="preserve"> </w:t>
      </w:r>
      <w:proofErr w:type="spellStart"/>
      <w:r>
        <w:rPr>
          <w:color w:val="231F20"/>
        </w:rPr>
        <w:t>crónica</w:t>
      </w:r>
      <w:proofErr w:type="spellEnd"/>
      <w:r>
        <w:rPr>
          <w:color w:val="231F20"/>
        </w:rPr>
        <w:t>,</w:t>
      </w:r>
      <w:r>
        <w:rPr>
          <w:color w:val="231F20"/>
          <w:spacing w:val="-8"/>
        </w:rPr>
        <w:t xml:space="preserve"> </w:t>
      </w:r>
      <w:r>
        <w:rPr>
          <w:color w:val="231F20"/>
        </w:rPr>
        <w:t>para</w:t>
      </w:r>
      <w:r>
        <w:rPr>
          <w:color w:val="231F20"/>
          <w:spacing w:val="-47"/>
        </w:rPr>
        <w:t xml:space="preserve"> </w:t>
      </w:r>
      <w:proofErr w:type="spellStart"/>
      <w:r>
        <w:rPr>
          <w:color w:val="231F20"/>
        </w:rPr>
        <w:t>establecer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protocolo</w:t>
      </w:r>
      <w:proofErr w:type="spellEnd"/>
      <w:r>
        <w:rPr>
          <w:color w:val="231F20"/>
        </w:rPr>
        <w:t xml:space="preserve"> para la </w:t>
      </w:r>
      <w:proofErr w:type="spellStart"/>
      <w:r>
        <w:rPr>
          <w:color w:val="231F20"/>
        </w:rPr>
        <w:t>prestación</w:t>
      </w:r>
      <w:proofErr w:type="spellEnd"/>
      <w:r>
        <w:rPr>
          <w:color w:val="231F20"/>
        </w:rPr>
        <w:t xml:space="preserve"> de la </w:t>
      </w:r>
      <w:proofErr w:type="spellStart"/>
      <w:r>
        <w:rPr>
          <w:color w:val="231F20"/>
        </w:rPr>
        <w:t>atención</w:t>
      </w:r>
      <w:proofErr w:type="spellEnd"/>
      <w:r>
        <w:rPr>
          <w:color w:val="231F20"/>
        </w:rPr>
        <w:t xml:space="preserve"> sanitaria </w:t>
      </w:r>
      <w:proofErr w:type="spellStart"/>
      <w:r>
        <w:rPr>
          <w:color w:val="231F20"/>
        </w:rPr>
        <w:t>específica</w:t>
      </w:r>
      <w:proofErr w:type="spellEnd"/>
      <w:r>
        <w:rPr>
          <w:color w:val="231F20"/>
        </w:rPr>
        <w:t xml:space="preserve"> del </w:t>
      </w:r>
      <w:proofErr w:type="spellStart"/>
      <w:r>
        <w:rPr>
          <w:color w:val="231F20"/>
        </w:rPr>
        <w:t>centro</w:t>
      </w:r>
      <w:proofErr w:type="spellEnd"/>
      <w:r>
        <w:rPr>
          <w:color w:val="231F20"/>
          <w:spacing w:val="1"/>
        </w:rPr>
        <w:t xml:space="preserve"> </w:t>
      </w:r>
      <w:proofErr w:type="spellStart"/>
      <w:r>
        <w:rPr>
          <w:color w:val="231F20"/>
        </w:rPr>
        <w:t>educativo</w:t>
      </w:r>
      <w:proofErr w:type="spellEnd"/>
      <w:r>
        <w:rPr>
          <w:color w:val="231F20"/>
        </w:rPr>
        <w:t>.</w:t>
      </w:r>
    </w:p>
    <w:p w14:paraId="60AB0533" w14:textId="77777777" w:rsidR="00984CFC" w:rsidRDefault="00984CFC">
      <w:pPr>
        <w:pStyle w:val="Textoindependiente"/>
        <w:spacing w:before="11"/>
        <w:rPr>
          <w:sz w:val="20"/>
        </w:rPr>
      </w:pPr>
    </w:p>
    <w:p w14:paraId="1BF35058" w14:textId="77777777" w:rsidR="00984CFC" w:rsidRDefault="00423E95" w:rsidP="0078694F">
      <w:pPr>
        <w:pStyle w:val="Prrafodelista"/>
        <w:numPr>
          <w:ilvl w:val="3"/>
          <w:numId w:val="30"/>
        </w:numPr>
        <w:tabs>
          <w:tab w:val="left" w:pos="1575"/>
        </w:tabs>
        <w:spacing w:line="235" w:lineRule="auto"/>
        <w:ind w:right="110"/>
        <w:jc w:val="both"/>
      </w:pPr>
      <w:proofErr w:type="spellStart"/>
      <w:r>
        <w:rPr>
          <w:color w:val="231F20"/>
        </w:rPr>
        <w:t>Solicitar</w:t>
      </w:r>
      <w:proofErr w:type="spellEnd"/>
      <w:r>
        <w:rPr>
          <w:color w:val="231F20"/>
        </w:rPr>
        <w:t>,</w:t>
      </w:r>
      <w:r>
        <w:rPr>
          <w:color w:val="231F20"/>
          <w:spacing w:val="-10"/>
        </w:rPr>
        <w:t xml:space="preserve"> </w:t>
      </w:r>
      <w:proofErr w:type="spellStart"/>
      <w:r>
        <w:rPr>
          <w:color w:val="231F20"/>
        </w:rPr>
        <w:t>recibir</w:t>
      </w:r>
      <w:proofErr w:type="spellEnd"/>
      <w:r>
        <w:rPr>
          <w:color w:val="231F20"/>
        </w:rPr>
        <w:t>,</w:t>
      </w:r>
      <w:r>
        <w:rPr>
          <w:color w:val="231F20"/>
          <w:spacing w:val="-9"/>
        </w:rPr>
        <w:t xml:space="preserve"> </w:t>
      </w:r>
      <w:proofErr w:type="spellStart"/>
      <w:r>
        <w:rPr>
          <w:color w:val="231F20"/>
        </w:rPr>
        <w:t>archivar</w:t>
      </w:r>
      <w:proofErr w:type="spellEnd"/>
      <w:r>
        <w:rPr>
          <w:color w:val="231F20"/>
          <w:spacing w:val="-9"/>
        </w:rPr>
        <w:t xml:space="preserve"> </w:t>
      </w:r>
      <w:r>
        <w:rPr>
          <w:color w:val="231F20"/>
        </w:rPr>
        <w:t>y</w:t>
      </w:r>
      <w:r>
        <w:rPr>
          <w:color w:val="231F20"/>
          <w:spacing w:val="-9"/>
        </w:rPr>
        <w:t xml:space="preserve"> </w:t>
      </w:r>
      <w:proofErr w:type="spellStart"/>
      <w:r>
        <w:rPr>
          <w:color w:val="231F20"/>
        </w:rPr>
        <w:t>custodiar</w:t>
      </w:r>
      <w:proofErr w:type="spellEnd"/>
      <w:r>
        <w:rPr>
          <w:color w:val="231F20"/>
          <w:spacing w:val="-9"/>
        </w:rPr>
        <w:t xml:space="preserve"> </w:t>
      </w:r>
      <w:r>
        <w:rPr>
          <w:color w:val="231F20"/>
        </w:rPr>
        <w:t>la</w:t>
      </w:r>
      <w:r>
        <w:rPr>
          <w:color w:val="231F20"/>
          <w:spacing w:val="-10"/>
        </w:rPr>
        <w:t xml:space="preserve"> </w:t>
      </w:r>
      <w:proofErr w:type="spellStart"/>
      <w:r>
        <w:rPr>
          <w:color w:val="231F20"/>
        </w:rPr>
        <w:t>documentación</w:t>
      </w:r>
      <w:proofErr w:type="spellEnd"/>
      <w:r>
        <w:rPr>
          <w:color w:val="231F20"/>
          <w:spacing w:val="-9"/>
        </w:rPr>
        <w:t xml:space="preserve"> </w:t>
      </w:r>
      <w:proofErr w:type="spellStart"/>
      <w:r>
        <w:rPr>
          <w:color w:val="231F20"/>
        </w:rPr>
        <w:t>presentada</w:t>
      </w:r>
      <w:proofErr w:type="spellEnd"/>
      <w:r>
        <w:rPr>
          <w:color w:val="231F20"/>
          <w:spacing w:val="-9"/>
        </w:rPr>
        <w:t xml:space="preserve"> </w:t>
      </w:r>
      <w:proofErr w:type="spellStart"/>
      <w:r>
        <w:rPr>
          <w:color w:val="231F20"/>
        </w:rPr>
        <w:t>por</w:t>
      </w:r>
      <w:proofErr w:type="spellEnd"/>
      <w:r>
        <w:rPr>
          <w:color w:val="231F20"/>
          <w:spacing w:val="-9"/>
        </w:rPr>
        <w:t xml:space="preserve"> </w:t>
      </w:r>
      <w:r>
        <w:rPr>
          <w:color w:val="231F20"/>
        </w:rPr>
        <w:t>las</w:t>
      </w:r>
      <w:r>
        <w:rPr>
          <w:color w:val="231F20"/>
          <w:spacing w:val="-9"/>
        </w:rPr>
        <w:t xml:space="preserve"> </w:t>
      </w:r>
      <w:proofErr w:type="spellStart"/>
      <w:r>
        <w:rPr>
          <w:color w:val="231F20"/>
        </w:rPr>
        <w:t>familias</w:t>
      </w:r>
      <w:proofErr w:type="spellEnd"/>
      <w:r>
        <w:rPr>
          <w:color w:val="231F20"/>
          <w:spacing w:val="-10"/>
        </w:rPr>
        <w:t xml:space="preserve"> </w:t>
      </w:r>
      <w:r>
        <w:rPr>
          <w:color w:val="231F20"/>
        </w:rPr>
        <w:t>o</w:t>
      </w:r>
      <w:r>
        <w:rPr>
          <w:color w:val="231F20"/>
          <w:spacing w:val="-9"/>
        </w:rPr>
        <w:t xml:space="preserve"> </w:t>
      </w:r>
      <w:proofErr w:type="spellStart"/>
      <w:r>
        <w:rPr>
          <w:color w:val="231F20"/>
        </w:rPr>
        <w:t>tuto</w:t>
      </w:r>
      <w:proofErr w:type="spellEnd"/>
      <w:r>
        <w:rPr>
          <w:color w:val="231F20"/>
        </w:rPr>
        <w:t>-</w:t>
      </w:r>
      <w:r>
        <w:rPr>
          <w:color w:val="231F20"/>
          <w:spacing w:val="-47"/>
        </w:rPr>
        <w:t xml:space="preserve"> </w:t>
      </w:r>
      <w:r>
        <w:rPr>
          <w:color w:val="231F20"/>
        </w:rPr>
        <w:t xml:space="preserve">res/as </w:t>
      </w:r>
      <w:proofErr w:type="spellStart"/>
      <w:r>
        <w:rPr>
          <w:color w:val="231F20"/>
        </w:rPr>
        <w:t>legales</w:t>
      </w:r>
      <w:proofErr w:type="spellEnd"/>
      <w:r>
        <w:rPr>
          <w:color w:val="231F20"/>
        </w:rPr>
        <w:t xml:space="preserve"> (“Anexo IV. Informe de </w:t>
      </w:r>
      <w:proofErr w:type="spellStart"/>
      <w:r>
        <w:rPr>
          <w:color w:val="231F20"/>
        </w:rPr>
        <w:t>salud</w:t>
      </w:r>
      <w:proofErr w:type="spellEnd"/>
      <w:r>
        <w:rPr>
          <w:color w:val="231F20"/>
        </w:rPr>
        <w:t xml:space="preserve"> y </w:t>
      </w:r>
      <w:proofErr w:type="spellStart"/>
      <w:r>
        <w:rPr>
          <w:color w:val="231F20"/>
        </w:rPr>
        <w:t>prescripción</w:t>
      </w:r>
      <w:proofErr w:type="spellEnd"/>
      <w:r>
        <w:rPr>
          <w:color w:val="231F20"/>
        </w:rPr>
        <w:t xml:space="preserve"> </w:t>
      </w:r>
      <w:proofErr w:type="spellStart"/>
      <w:r>
        <w:rPr>
          <w:color w:val="231F20"/>
        </w:rPr>
        <w:t>médica</w:t>
      </w:r>
      <w:proofErr w:type="spellEnd"/>
      <w:r>
        <w:rPr>
          <w:color w:val="231F20"/>
        </w:rPr>
        <w:t xml:space="preserve"> para la </w:t>
      </w:r>
      <w:proofErr w:type="spellStart"/>
      <w:r>
        <w:rPr>
          <w:color w:val="231F20"/>
        </w:rPr>
        <w:t>administración</w:t>
      </w:r>
      <w:proofErr w:type="spellEnd"/>
      <w:r>
        <w:rPr>
          <w:color w:val="231F20"/>
          <w:spacing w:val="1"/>
        </w:rPr>
        <w:t xml:space="preserve"> </w:t>
      </w:r>
      <w:r>
        <w:rPr>
          <w:color w:val="231F20"/>
        </w:rPr>
        <w:t xml:space="preserve">de </w:t>
      </w:r>
      <w:proofErr w:type="spellStart"/>
      <w:r>
        <w:rPr>
          <w:color w:val="231F20"/>
        </w:rPr>
        <w:t>medicamentos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horario</w:t>
      </w:r>
      <w:proofErr w:type="spellEnd"/>
      <w:r>
        <w:rPr>
          <w:color w:val="231F20"/>
        </w:rPr>
        <w:t xml:space="preserve"> escolar” y “Anexo V. </w:t>
      </w:r>
      <w:proofErr w:type="spellStart"/>
      <w:r>
        <w:rPr>
          <w:color w:val="231F20"/>
        </w:rPr>
        <w:t>Consentimiento</w:t>
      </w:r>
      <w:proofErr w:type="spellEnd"/>
      <w:r>
        <w:rPr>
          <w:color w:val="231F20"/>
        </w:rPr>
        <w:t xml:space="preserve"> </w:t>
      </w:r>
      <w:proofErr w:type="spellStart"/>
      <w:r>
        <w:rPr>
          <w:color w:val="231F20"/>
        </w:rPr>
        <w:t>informado</w:t>
      </w:r>
      <w:proofErr w:type="spellEnd"/>
      <w:r>
        <w:rPr>
          <w:color w:val="231F20"/>
        </w:rPr>
        <w:t xml:space="preserve"> del padre,</w:t>
      </w:r>
      <w:r>
        <w:rPr>
          <w:color w:val="231F20"/>
          <w:spacing w:val="1"/>
        </w:rPr>
        <w:t xml:space="preserve"> </w:t>
      </w:r>
      <w:r>
        <w:rPr>
          <w:color w:val="231F20"/>
        </w:rPr>
        <w:t xml:space="preserve">madre o tutor/a legal y </w:t>
      </w:r>
      <w:proofErr w:type="spellStart"/>
      <w:r>
        <w:rPr>
          <w:color w:val="231F20"/>
        </w:rPr>
        <w:t>solicitud</w:t>
      </w:r>
      <w:proofErr w:type="spellEnd"/>
      <w:r>
        <w:rPr>
          <w:color w:val="231F20"/>
        </w:rPr>
        <w:t xml:space="preserve"> a la persona </w:t>
      </w:r>
      <w:proofErr w:type="spellStart"/>
      <w:r>
        <w:rPr>
          <w:color w:val="231F20"/>
        </w:rPr>
        <w:t>responsable</w:t>
      </w:r>
      <w:proofErr w:type="spellEnd"/>
      <w:r>
        <w:rPr>
          <w:color w:val="231F20"/>
        </w:rPr>
        <w:t xml:space="preserve"> de la </w:t>
      </w:r>
      <w:proofErr w:type="spellStart"/>
      <w:r>
        <w:rPr>
          <w:color w:val="231F20"/>
        </w:rPr>
        <w:t>dirección</w:t>
      </w:r>
      <w:proofErr w:type="spellEnd"/>
      <w:r>
        <w:rPr>
          <w:color w:val="231F20"/>
        </w:rPr>
        <w:t xml:space="preserve"> del </w:t>
      </w:r>
      <w:proofErr w:type="spellStart"/>
      <w:r>
        <w:rPr>
          <w:color w:val="231F20"/>
        </w:rPr>
        <w:t>centro</w:t>
      </w:r>
      <w:proofErr w:type="spellEnd"/>
      <w:r>
        <w:rPr>
          <w:color w:val="231F20"/>
        </w:rPr>
        <w:t xml:space="preserve"> para</w:t>
      </w:r>
      <w:r>
        <w:rPr>
          <w:color w:val="231F20"/>
          <w:spacing w:val="-47"/>
        </w:rPr>
        <w:t xml:space="preserve"> </w:t>
      </w:r>
      <w:proofErr w:type="spellStart"/>
      <w:r>
        <w:rPr>
          <w:color w:val="231F20"/>
        </w:rPr>
        <w:t>suministrar</w:t>
      </w:r>
      <w:proofErr w:type="spellEnd"/>
      <w:r>
        <w:rPr>
          <w:color w:val="231F20"/>
          <w:spacing w:val="-2"/>
        </w:rPr>
        <w:t xml:space="preserve"> </w:t>
      </w:r>
      <w:proofErr w:type="spellStart"/>
      <w:r>
        <w:rPr>
          <w:color w:val="231F20"/>
        </w:rPr>
        <w:t>medicación</w:t>
      </w:r>
      <w:proofErr w:type="spellEnd"/>
      <w:r>
        <w:rPr>
          <w:color w:val="231F20"/>
          <w:spacing w:val="-2"/>
        </w:rPr>
        <w:t xml:space="preserve"> </w:t>
      </w:r>
      <w:r>
        <w:rPr>
          <w:color w:val="231F20"/>
        </w:rPr>
        <w:t>u</w:t>
      </w:r>
      <w:r>
        <w:rPr>
          <w:color w:val="231F20"/>
          <w:spacing w:val="-2"/>
        </w:rPr>
        <w:t xml:space="preserve"> </w:t>
      </w:r>
      <w:proofErr w:type="spellStart"/>
      <w:r>
        <w:rPr>
          <w:color w:val="231F20"/>
        </w:rPr>
        <w:t>otra</w:t>
      </w:r>
      <w:proofErr w:type="spellEnd"/>
      <w:r>
        <w:rPr>
          <w:color w:val="231F20"/>
          <w:spacing w:val="-2"/>
        </w:rPr>
        <w:t xml:space="preserve"> </w:t>
      </w:r>
      <w:proofErr w:type="spellStart"/>
      <w:r>
        <w:rPr>
          <w:color w:val="231F20"/>
        </w:rPr>
        <w:t>atención</w:t>
      </w:r>
      <w:proofErr w:type="spellEnd"/>
      <w:r>
        <w:rPr>
          <w:color w:val="231F20"/>
          <w:spacing w:val="-1"/>
        </w:rPr>
        <w:t xml:space="preserve"> </w:t>
      </w:r>
      <w:r>
        <w:rPr>
          <w:color w:val="231F20"/>
        </w:rPr>
        <w:t>sanitaria</w:t>
      </w:r>
      <w:r>
        <w:rPr>
          <w:color w:val="231F20"/>
          <w:spacing w:val="-2"/>
        </w:rPr>
        <w:t xml:space="preserve"> </w:t>
      </w:r>
      <w:proofErr w:type="spellStart"/>
      <w:r>
        <w:rPr>
          <w:color w:val="231F20"/>
        </w:rPr>
        <w:t>en</w:t>
      </w:r>
      <w:proofErr w:type="spellEnd"/>
      <w:r>
        <w:rPr>
          <w:color w:val="231F20"/>
          <w:spacing w:val="-1"/>
        </w:rPr>
        <w:t xml:space="preserve"> </w:t>
      </w:r>
      <w:proofErr w:type="spellStart"/>
      <w:r>
        <w:rPr>
          <w:color w:val="231F20"/>
        </w:rPr>
        <w:t>horario</w:t>
      </w:r>
      <w:proofErr w:type="spellEnd"/>
      <w:r>
        <w:rPr>
          <w:color w:val="231F20"/>
          <w:spacing w:val="-2"/>
        </w:rPr>
        <w:t xml:space="preserve"> </w:t>
      </w:r>
      <w:r>
        <w:rPr>
          <w:color w:val="231F20"/>
        </w:rPr>
        <w:t>escolar”).</w:t>
      </w:r>
    </w:p>
    <w:p w14:paraId="605DF923" w14:textId="77777777" w:rsidR="00984CFC" w:rsidRDefault="00984CFC">
      <w:pPr>
        <w:pStyle w:val="Textoindependiente"/>
        <w:rPr>
          <w:sz w:val="21"/>
        </w:rPr>
      </w:pPr>
    </w:p>
    <w:p w14:paraId="102BA443" w14:textId="77777777" w:rsidR="00984CFC" w:rsidRDefault="00423E95" w:rsidP="0078694F">
      <w:pPr>
        <w:pStyle w:val="Prrafodelista"/>
        <w:numPr>
          <w:ilvl w:val="3"/>
          <w:numId w:val="30"/>
        </w:numPr>
        <w:tabs>
          <w:tab w:val="left" w:pos="1575"/>
        </w:tabs>
        <w:spacing w:line="235" w:lineRule="auto"/>
        <w:ind w:right="113"/>
        <w:jc w:val="both"/>
      </w:pPr>
      <w:r>
        <w:rPr>
          <w:color w:val="231F20"/>
        </w:rPr>
        <w:t xml:space="preserve">Disponer de un </w:t>
      </w:r>
      <w:proofErr w:type="spellStart"/>
      <w:r>
        <w:rPr>
          <w:color w:val="231F20"/>
        </w:rPr>
        <w:t>registro</w:t>
      </w:r>
      <w:proofErr w:type="spellEnd"/>
      <w:r>
        <w:rPr>
          <w:color w:val="231F20"/>
        </w:rPr>
        <w:t xml:space="preserve"> de </w:t>
      </w:r>
      <w:proofErr w:type="spellStart"/>
      <w:r>
        <w:rPr>
          <w:color w:val="231F20"/>
        </w:rPr>
        <w:t>alumnos</w:t>
      </w:r>
      <w:proofErr w:type="spellEnd"/>
      <w:r>
        <w:rPr>
          <w:color w:val="231F20"/>
        </w:rPr>
        <w:t xml:space="preserve"> con </w:t>
      </w:r>
      <w:proofErr w:type="spellStart"/>
      <w:r>
        <w:rPr>
          <w:color w:val="231F20"/>
        </w:rPr>
        <w:t>enfermedades</w:t>
      </w:r>
      <w:proofErr w:type="spellEnd"/>
      <w:r>
        <w:rPr>
          <w:color w:val="231F20"/>
        </w:rPr>
        <w:t xml:space="preserve"> </w:t>
      </w:r>
      <w:proofErr w:type="spellStart"/>
      <w:r>
        <w:rPr>
          <w:color w:val="231F20"/>
        </w:rPr>
        <w:t>crónicas</w:t>
      </w:r>
      <w:proofErr w:type="spellEnd"/>
      <w:r>
        <w:rPr>
          <w:color w:val="231F20"/>
        </w:rPr>
        <w:t xml:space="preserve"> u </w:t>
      </w:r>
      <w:proofErr w:type="spellStart"/>
      <w:r>
        <w:rPr>
          <w:color w:val="231F20"/>
        </w:rPr>
        <w:t>otros</w:t>
      </w:r>
      <w:proofErr w:type="spellEnd"/>
      <w:r>
        <w:rPr>
          <w:color w:val="231F20"/>
        </w:rPr>
        <w:t xml:space="preserve"> </w:t>
      </w:r>
      <w:proofErr w:type="spellStart"/>
      <w:r>
        <w:rPr>
          <w:color w:val="231F20"/>
        </w:rPr>
        <w:t>problemas</w:t>
      </w:r>
      <w:proofErr w:type="spellEnd"/>
      <w:r>
        <w:rPr>
          <w:color w:val="231F20"/>
        </w:rPr>
        <w:t xml:space="preserve"> de</w:t>
      </w:r>
      <w:r>
        <w:rPr>
          <w:color w:val="231F20"/>
          <w:spacing w:val="1"/>
        </w:rPr>
        <w:t xml:space="preserve"> </w:t>
      </w:r>
      <w:proofErr w:type="spellStart"/>
      <w:r>
        <w:rPr>
          <w:color w:val="231F20"/>
        </w:rPr>
        <w:t>salud</w:t>
      </w:r>
      <w:proofErr w:type="spellEnd"/>
      <w:r>
        <w:rPr>
          <w:color w:val="231F20"/>
          <w:spacing w:val="-2"/>
        </w:rPr>
        <w:t xml:space="preserve"> </w:t>
      </w:r>
      <w:r>
        <w:rPr>
          <w:color w:val="231F20"/>
        </w:rPr>
        <w:t>(Anexo</w:t>
      </w:r>
      <w:r>
        <w:rPr>
          <w:color w:val="231F20"/>
          <w:spacing w:val="-1"/>
        </w:rPr>
        <w:t xml:space="preserve"> </w:t>
      </w:r>
      <w:r>
        <w:rPr>
          <w:color w:val="231F20"/>
        </w:rPr>
        <w:t>III.</w:t>
      </w:r>
      <w:r>
        <w:rPr>
          <w:color w:val="231F20"/>
          <w:spacing w:val="-1"/>
        </w:rPr>
        <w:t xml:space="preserve"> </w:t>
      </w:r>
      <w:proofErr w:type="spellStart"/>
      <w:r>
        <w:rPr>
          <w:color w:val="231F20"/>
        </w:rPr>
        <w:t>Registro</w:t>
      </w:r>
      <w:proofErr w:type="spellEnd"/>
      <w:r>
        <w:rPr>
          <w:color w:val="231F20"/>
          <w:spacing w:val="-1"/>
        </w:rPr>
        <w:t xml:space="preserve"> </w:t>
      </w:r>
      <w:r>
        <w:rPr>
          <w:color w:val="231F20"/>
        </w:rPr>
        <w:t>de</w:t>
      </w:r>
      <w:r>
        <w:rPr>
          <w:color w:val="231F20"/>
          <w:spacing w:val="-2"/>
        </w:rPr>
        <w:t xml:space="preserve"> </w:t>
      </w:r>
      <w:proofErr w:type="spellStart"/>
      <w:r>
        <w:rPr>
          <w:color w:val="231F20"/>
        </w:rPr>
        <w:t>alerta</w:t>
      </w:r>
      <w:proofErr w:type="spellEnd"/>
      <w:r>
        <w:rPr>
          <w:color w:val="231F20"/>
          <w:spacing w:val="-1"/>
        </w:rPr>
        <w:t xml:space="preserve"> </w:t>
      </w:r>
      <w:r>
        <w:rPr>
          <w:color w:val="231F20"/>
        </w:rPr>
        <w:t>escolar)</w:t>
      </w:r>
    </w:p>
    <w:p w14:paraId="75494B12" w14:textId="77777777" w:rsidR="00984CFC" w:rsidRDefault="00984CFC">
      <w:pPr>
        <w:pStyle w:val="Textoindependiente"/>
        <w:spacing w:before="10"/>
        <w:rPr>
          <w:sz w:val="20"/>
        </w:rPr>
      </w:pPr>
    </w:p>
    <w:p w14:paraId="17D1DC3D" w14:textId="77777777" w:rsidR="00984CFC" w:rsidRDefault="00423E95" w:rsidP="0078694F">
      <w:pPr>
        <w:pStyle w:val="Prrafodelista"/>
        <w:numPr>
          <w:ilvl w:val="3"/>
          <w:numId w:val="30"/>
        </w:numPr>
        <w:tabs>
          <w:tab w:val="left" w:pos="1575"/>
        </w:tabs>
        <w:spacing w:line="235" w:lineRule="auto"/>
        <w:ind w:right="111"/>
        <w:jc w:val="both"/>
      </w:pPr>
      <w:proofErr w:type="spellStart"/>
      <w:r>
        <w:rPr>
          <w:color w:val="231F20"/>
        </w:rPr>
        <w:t>Organizar</w:t>
      </w:r>
      <w:proofErr w:type="spellEnd"/>
      <w:r>
        <w:rPr>
          <w:color w:val="231F20"/>
        </w:rPr>
        <w:t xml:space="preserve">, </w:t>
      </w:r>
      <w:proofErr w:type="spellStart"/>
      <w:r>
        <w:rPr>
          <w:color w:val="231F20"/>
        </w:rPr>
        <w:t>si</w:t>
      </w:r>
      <w:proofErr w:type="spellEnd"/>
      <w:r>
        <w:rPr>
          <w:color w:val="231F20"/>
        </w:rPr>
        <w:t xml:space="preserve"> es </w:t>
      </w:r>
      <w:proofErr w:type="spellStart"/>
      <w:r>
        <w:rPr>
          <w:color w:val="231F20"/>
        </w:rPr>
        <w:t>el</w:t>
      </w:r>
      <w:proofErr w:type="spellEnd"/>
      <w:r>
        <w:rPr>
          <w:color w:val="231F20"/>
        </w:rPr>
        <w:t xml:space="preserve"> </w:t>
      </w:r>
      <w:proofErr w:type="spellStart"/>
      <w:r>
        <w:rPr>
          <w:color w:val="231F20"/>
        </w:rPr>
        <w:t>caso</w:t>
      </w:r>
      <w:proofErr w:type="spellEnd"/>
      <w:r>
        <w:rPr>
          <w:color w:val="231F20"/>
        </w:rPr>
        <w:t xml:space="preserve">, con la </w:t>
      </w:r>
      <w:proofErr w:type="spellStart"/>
      <w:r>
        <w:rPr>
          <w:color w:val="231F20"/>
        </w:rPr>
        <w:t>colaboración</w:t>
      </w:r>
      <w:proofErr w:type="spellEnd"/>
      <w:r>
        <w:rPr>
          <w:color w:val="231F20"/>
        </w:rPr>
        <w:t xml:space="preserve"> de </w:t>
      </w:r>
      <w:proofErr w:type="spellStart"/>
      <w:r>
        <w:rPr>
          <w:color w:val="231F20"/>
        </w:rPr>
        <w:t>todos</w:t>
      </w:r>
      <w:proofErr w:type="spellEnd"/>
      <w:r>
        <w:rPr>
          <w:color w:val="231F20"/>
        </w:rPr>
        <w:t>/</w:t>
      </w:r>
      <w:proofErr w:type="spellStart"/>
      <w:r>
        <w:rPr>
          <w:color w:val="231F20"/>
        </w:rPr>
        <w:t>todas</w:t>
      </w:r>
      <w:proofErr w:type="spellEnd"/>
      <w:r>
        <w:rPr>
          <w:color w:val="231F20"/>
        </w:rPr>
        <w:t xml:space="preserve"> </w:t>
      </w:r>
      <w:proofErr w:type="spellStart"/>
      <w:r>
        <w:rPr>
          <w:color w:val="231F20"/>
        </w:rPr>
        <w:t>los</w:t>
      </w:r>
      <w:proofErr w:type="spellEnd"/>
      <w:r>
        <w:rPr>
          <w:color w:val="231F20"/>
        </w:rPr>
        <w:t xml:space="preserve">/las </w:t>
      </w:r>
      <w:proofErr w:type="spellStart"/>
      <w:r>
        <w:rPr>
          <w:color w:val="231F20"/>
        </w:rPr>
        <w:t>profesionales</w:t>
      </w:r>
      <w:proofErr w:type="spellEnd"/>
      <w:r>
        <w:rPr>
          <w:color w:val="231F20"/>
        </w:rPr>
        <w:t xml:space="preserve"> del </w:t>
      </w:r>
      <w:proofErr w:type="spellStart"/>
      <w:r>
        <w:rPr>
          <w:color w:val="231F20"/>
        </w:rPr>
        <w:t>cen</w:t>
      </w:r>
      <w:proofErr w:type="spellEnd"/>
      <w:r>
        <w:rPr>
          <w:color w:val="231F20"/>
        </w:rPr>
        <w:t>-</w:t>
      </w:r>
      <w:r>
        <w:rPr>
          <w:color w:val="231F20"/>
          <w:spacing w:val="-47"/>
        </w:rPr>
        <w:t xml:space="preserve"> </w:t>
      </w:r>
      <w:proofErr w:type="spellStart"/>
      <w:r>
        <w:rPr>
          <w:color w:val="231F20"/>
        </w:rPr>
        <w:t>tro</w:t>
      </w:r>
      <w:proofErr w:type="spellEnd"/>
      <w:r>
        <w:rPr>
          <w:color w:val="231F20"/>
        </w:rPr>
        <w:t xml:space="preserve">, la </w:t>
      </w:r>
      <w:proofErr w:type="spellStart"/>
      <w:r>
        <w:rPr>
          <w:color w:val="231F20"/>
        </w:rPr>
        <w:t>administración</w:t>
      </w:r>
      <w:proofErr w:type="spellEnd"/>
      <w:r>
        <w:rPr>
          <w:color w:val="231F20"/>
        </w:rPr>
        <w:t xml:space="preserve"> de </w:t>
      </w:r>
      <w:proofErr w:type="spellStart"/>
      <w:r>
        <w:rPr>
          <w:color w:val="231F20"/>
        </w:rPr>
        <w:t>medicamentos</w:t>
      </w:r>
      <w:proofErr w:type="spellEnd"/>
      <w:r>
        <w:rPr>
          <w:color w:val="231F20"/>
        </w:rPr>
        <w:t xml:space="preserve">, </w:t>
      </w:r>
      <w:proofErr w:type="spellStart"/>
      <w:r>
        <w:rPr>
          <w:color w:val="231F20"/>
        </w:rPr>
        <w:t>su</w:t>
      </w:r>
      <w:proofErr w:type="spellEnd"/>
      <w:r>
        <w:rPr>
          <w:color w:val="231F20"/>
        </w:rPr>
        <w:t xml:space="preserve"> custodia y </w:t>
      </w:r>
      <w:proofErr w:type="spellStart"/>
      <w:r>
        <w:rPr>
          <w:color w:val="231F20"/>
        </w:rPr>
        <w:t>acceso</w:t>
      </w:r>
      <w:proofErr w:type="spellEnd"/>
      <w:r>
        <w:rPr>
          <w:color w:val="231F20"/>
        </w:rPr>
        <w:t xml:space="preserve">, y </w:t>
      </w:r>
      <w:proofErr w:type="spellStart"/>
      <w:r>
        <w:rPr>
          <w:color w:val="231F20"/>
        </w:rPr>
        <w:t>respetar</w:t>
      </w:r>
      <w:proofErr w:type="spellEnd"/>
      <w:r>
        <w:rPr>
          <w:color w:val="231F20"/>
        </w:rPr>
        <w:t xml:space="preserve"> las </w:t>
      </w:r>
      <w:proofErr w:type="spellStart"/>
      <w:r>
        <w:rPr>
          <w:color w:val="231F20"/>
        </w:rPr>
        <w:t>indicaciones</w:t>
      </w:r>
      <w:proofErr w:type="spellEnd"/>
      <w:r>
        <w:rPr>
          <w:color w:val="231F20"/>
          <w:spacing w:val="-47"/>
        </w:rPr>
        <w:t xml:space="preserve"> </w:t>
      </w:r>
      <w:proofErr w:type="spellStart"/>
      <w:r>
        <w:rPr>
          <w:color w:val="231F20"/>
        </w:rPr>
        <w:t>contenidas</w:t>
      </w:r>
      <w:proofErr w:type="spellEnd"/>
      <w:r>
        <w:rPr>
          <w:color w:val="231F20"/>
          <w:spacing w:val="-1"/>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spacing w:val="-1"/>
        </w:rPr>
        <w:t xml:space="preserve"> </w:t>
      </w:r>
      <w:proofErr w:type="spellStart"/>
      <w:r>
        <w:rPr>
          <w:color w:val="231F20"/>
        </w:rPr>
        <w:t>anexo</w:t>
      </w:r>
      <w:proofErr w:type="spellEnd"/>
      <w:r>
        <w:rPr>
          <w:color w:val="231F20"/>
          <w:spacing w:val="-1"/>
        </w:rPr>
        <w:t xml:space="preserve"> </w:t>
      </w:r>
      <w:r>
        <w:rPr>
          <w:color w:val="231F20"/>
        </w:rPr>
        <w:t>IV.</w:t>
      </w:r>
    </w:p>
    <w:p w14:paraId="68FADCCF" w14:textId="77777777" w:rsidR="00984CFC" w:rsidRDefault="00984CFC">
      <w:pPr>
        <w:pStyle w:val="Textoindependiente"/>
        <w:spacing w:before="11"/>
        <w:rPr>
          <w:sz w:val="20"/>
        </w:rPr>
      </w:pPr>
    </w:p>
    <w:p w14:paraId="7AF5EA6E" w14:textId="77777777" w:rsidR="00984CFC" w:rsidRDefault="00423E95" w:rsidP="0078694F">
      <w:pPr>
        <w:pStyle w:val="Prrafodelista"/>
        <w:numPr>
          <w:ilvl w:val="3"/>
          <w:numId w:val="30"/>
        </w:numPr>
        <w:tabs>
          <w:tab w:val="left" w:pos="1575"/>
        </w:tabs>
        <w:spacing w:line="235" w:lineRule="auto"/>
        <w:ind w:right="110"/>
        <w:jc w:val="both"/>
      </w:pPr>
      <w:proofErr w:type="spellStart"/>
      <w:r>
        <w:rPr>
          <w:color w:val="231F20"/>
        </w:rPr>
        <w:t>Custodiar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registro</w:t>
      </w:r>
      <w:proofErr w:type="spellEnd"/>
      <w:r>
        <w:rPr>
          <w:color w:val="231F20"/>
        </w:rPr>
        <w:t xml:space="preserve"> de </w:t>
      </w:r>
      <w:proofErr w:type="spellStart"/>
      <w:r>
        <w:rPr>
          <w:color w:val="231F20"/>
        </w:rPr>
        <w:t>administración</w:t>
      </w:r>
      <w:proofErr w:type="spellEnd"/>
      <w:r>
        <w:rPr>
          <w:color w:val="231F20"/>
        </w:rPr>
        <w:t xml:space="preserve"> de </w:t>
      </w:r>
      <w:proofErr w:type="spellStart"/>
      <w:r>
        <w:rPr>
          <w:color w:val="231F20"/>
        </w:rPr>
        <w:t>medicamentos</w:t>
      </w:r>
      <w:proofErr w:type="spellEnd"/>
      <w:r>
        <w:rPr>
          <w:color w:val="231F20"/>
        </w:rPr>
        <w:t xml:space="preserve"> u </w:t>
      </w:r>
      <w:proofErr w:type="spellStart"/>
      <w:r>
        <w:rPr>
          <w:color w:val="231F20"/>
        </w:rPr>
        <w:t>otra</w:t>
      </w:r>
      <w:proofErr w:type="spellEnd"/>
      <w:r>
        <w:rPr>
          <w:color w:val="231F20"/>
        </w:rPr>
        <w:t xml:space="preserve"> </w:t>
      </w:r>
      <w:proofErr w:type="spellStart"/>
      <w:r>
        <w:rPr>
          <w:color w:val="231F20"/>
        </w:rPr>
        <w:t>atención</w:t>
      </w:r>
      <w:proofErr w:type="spellEnd"/>
      <w:r>
        <w:rPr>
          <w:color w:val="231F20"/>
        </w:rPr>
        <w:t xml:space="preserve"> sanitaria </w:t>
      </w:r>
      <w:proofErr w:type="spellStart"/>
      <w:r>
        <w:rPr>
          <w:color w:val="231F20"/>
        </w:rPr>
        <w:t>espe</w:t>
      </w:r>
      <w:proofErr w:type="spellEnd"/>
      <w:r>
        <w:rPr>
          <w:color w:val="231F20"/>
        </w:rPr>
        <w:t>-</w:t>
      </w:r>
      <w:r>
        <w:rPr>
          <w:color w:val="231F20"/>
          <w:spacing w:val="1"/>
        </w:rPr>
        <w:t xml:space="preserve"> </w:t>
      </w:r>
      <w:proofErr w:type="spellStart"/>
      <w:r>
        <w:rPr>
          <w:color w:val="231F20"/>
        </w:rPr>
        <w:t>cífica</w:t>
      </w:r>
      <w:proofErr w:type="spellEnd"/>
      <w:r>
        <w:rPr>
          <w:color w:val="231F20"/>
        </w:rPr>
        <w:t xml:space="preserve">. (Anexo VI. </w:t>
      </w:r>
      <w:proofErr w:type="spellStart"/>
      <w:r>
        <w:rPr>
          <w:color w:val="231F20"/>
        </w:rPr>
        <w:t>Registro</w:t>
      </w:r>
      <w:proofErr w:type="spellEnd"/>
      <w:r>
        <w:rPr>
          <w:color w:val="231F20"/>
        </w:rPr>
        <w:t xml:space="preserve"> de </w:t>
      </w:r>
      <w:proofErr w:type="spellStart"/>
      <w:r>
        <w:rPr>
          <w:color w:val="231F20"/>
        </w:rPr>
        <w:t>administración</w:t>
      </w:r>
      <w:proofErr w:type="spellEnd"/>
      <w:r>
        <w:rPr>
          <w:color w:val="231F20"/>
        </w:rPr>
        <w:t xml:space="preserve"> de </w:t>
      </w:r>
      <w:proofErr w:type="spellStart"/>
      <w:r>
        <w:rPr>
          <w:color w:val="231F20"/>
        </w:rPr>
        <w:t>medicamentos</w:t>
      </w:r>
      <w:proofErr w:type="spellEnd"/>
      <w:r>
        <w:rPr>
          <w:color w:val="231F20"/>
        </w:rPr>
        <w:t xml:space="preserve"> / </w:t>
      </w:r>
      <w:proofErr w:type="spellStart"/>
      <w:r>
        <w:rPr>
          <w:color w:val="231F20"/>
        </w:rPr>
        <w:t>atención</w:t>
      </w:r>
      <w:proofErr w:type="spellEnd"/>
      <w:r>
        <w:rPr>
          <w:color w:val="231F20"/>
        </w:rPr>
        <w:t xml:space="preserve"> sanitaria </w:t>
      </w:r>
      <w:proofErr w:type="spellStart"/>
      <w:r>
        <w:rPr>
          <w:color w:val="231F20"/>
        </w:rPr>
        <w:t>espe</w:t>
      </w:r>
      <w:proofErr w:type="spellEnd"/>
      <w:r>
        <w:rPr>
          <w:color w:val="231F20"/>
        </w:rPr>
        <w:t>-</w:t>
      </w:r>
      <w:r>
        <w:rPr>
          <w:color w:val="231F20"/>
          <w:spacing w:val="1"/>
        </w:rPr>
        <w:t xml:space="preserve"> </w:t>
      </w:r>
      <w:proofErr w:type="spellStart"/>
      <w:r>
        <w:rPr>
          <w:color w:val="231F20"/>
        </w:rPr>
        <w:t>cífica</w:t>
      </w:r>
      <w:proofErr w:type="spellEnd"/>
      <w:r>
        <w:rPr>
          <w:color w:val="231F20"/>
        </w:rPr>
        <w:t>).</w:t>
      </w:r>
    </w:p>
    <w:p w14:paraId="472F7A1E" w14:textId="77777777" w:rsidR="00984CFC" w:rsidRDefault="00984CFC">
      <w:pPr>
        <w:pStyle w:val="Textoindependiente"/>
        <w:spacing w:before="10"/>
        <w:rPr>
          <w:sz w:val="20"/>
        </w:rPr>
      </w:pPr>
    </w:p>
    <w:p w14:paraId="036CA9FE" w14:textId="77777777" w:rsidR="00984CFC" w:rsidRDefault="00423E95" w:rsidP="0078694F">
      <w:pPr>
        <w:pStyle w:val="Prrafodelista"/>
        <w:numPr>
          <w:ilvl w:val="3"/>
          <w:numId w:val="30"/>
        </w:numPr>
        <w:tabs>
          <w:tab w:val="left" w:pos="1575"/>
        </w:tabs>
        <w:spacing w:line="235" w:lineRule="auto"/>
        <w:ind w:right="112"/>
        <w:jc w:val="both"/>
      </w:pPr>
      <w:r>
        <w:rPr>
          <w:color w:val="231F20"/>
          <w:spacing w:val="-1"/>
        </w:rPr>
        <w:t>Durante</w:t>
      </w:r>
      <w:r>
        <w:rPr>
          <w:color w:val="231F20"/>
          <w:spacing w:val="-12"/>
        </w:rPr>
        <w:t xml:space="preserve"> </w:t>
      </w:r>
      <w:proofErr w:type="spellStart"/>
      <w:r>
        <w:rPr>
          <w:color w:val="231F20"/>
          <w:spacing w:val="-1"/>
        </w:rPr>
        <w:t>el</w:t>
      </w:r>
      <w:proofErr w:type="spellEnd"/>
      <w:r>
        <w:rPr>
          <w:color w:val="231F20"/>
          <w:spacing w:val="-11"/>
        </w:rPr>
        <w:t xml:space="preserve"> </w:t>
      </w:r>
      <w:proofErr w:type="spellStart"/>
      <w:r>
        <w:rPr>
          <w:color w:val="231F20"/>
          <w:spacing w:val="-1"/>
        </w:rPr>
        <w:t>curso</w:t>
      </w:r>
      <w:proofErr w:type="spellEnd"/>
      <w:r>
        <w:rPr>
          <w:color w:val="231F20"/>
          <w:spacing w:val="-11"/>
        </w:rPr>
        <w:t xml:space="preserve"> </w:t>
      </w:r>
      <w:r>
        <w:rPr>
          <w:color w:val="231F20"/>
          <w:spacing w:val="-1"/>
        </w:rPr>
        <w:t>escolar,</w:t>
      </w:r>
      <w:r>
        <w:rPr>
          <w:color w:val="231F20"/>
          <w:spacing w:val="-11"/>
        </w:rPr>
        <w:t xml:space="preserve"> </w:t>
      </w:r>
      <w:proofErr w:type="spellStart"/>
      <w:r>
        <w:rPr>
          <w:color w:val="231F20"/>
          <w:spacing w:val="-1"/>
        </w:rPr>
        <w:t>comunicar</w:t>
      </w:r>
      <w:proofErr w:type="spellEnd"/>
      <w:r>
        <w:rPr>
          <w:color w:val="231F20"/>
          <w:spacing w:val="-11"/>
        </w:rPr>
        <w:t xml:space="preserve"> </w:t>
      </w:r>
      <w:r>
        <w:rPr>
          <w:color w:val="231F20"/>
          <w:spacing w:val="-1"/>
        </w:rPr>
        <w:t>a</w:t>
      </w:r>
      <w:r>
        <w:rPr>
          <w:color w:val="231F20"/>
          <w:spacing w:val="-12"/>
        </w:rPr>
        <w:t xml:space="preserve"> </w:t>
      </w:r>
      <w:r>
        <w:rPr>
          <w:color w:val="231F20"/>
          <w:spacing w:val="-1"/>
        </w:rPr>
        <w:t>la</w:t>
      </w:r>
      <w:r>
        <w:rPr>
          <w:color w:val="231F20"/>
          <w:spacing w:val="-11"/>
        </w:rPr>
        <w:t xml:space="preserve"> </w:t>
      </w:r>
      <w:r>
        <w:rPr>
          <w:color w:val="231F20"/>
          <w:spacing w:val="-1"/>
        </w:rPr>
        <w:t>persona</w:t>
      </w:r>
      <w:r>
        <w:rPr>
          <w:color w:val="231F20"/>
          <w:spacing w:val="-11"/>
        </w:rPr>
        <w:t xml:space="preserve"> </w:t>
      </w:r>
      <w:proofErr w:type="spellStart"/>
      <w:r>
        <w:rPr>
          <w:color w:val="231F20"/>
          <w:spacing w:val="-1"/>
        </w:rPr>
        <w:t>coordinadora</w:t>
      </w:r>
      <w:proofErr w:type="spellEnd"/>
      <w:r>
        <w:rPr>
          <w:color w:val="231F20"/>
          <w:spacing w:val="-11"/>
        </w:rPr>
        <w:t xml:space="preserve"> </w:t>
      </w:r>
      <w:proofErr w:type="spellStart"/>
      <w:r>
        <w:rPr>
          <w:color w:val="231F20"/>
        </w:rPr>
        <w:t>médica</w:t>
      </w:r>
      <w:proofErr w:type="spellEnd"/>
      <w:r>
        <w:rPr>
          <w:color w:val="231F20"/>
          <w:spacing w:val="-11"/>
        </w:rPr>
        <w:t xml:space="preserve"> </w:t>
      </w:r>
      <w:r>
        <w:rPr>
          <w:color w:val="231F20"/>
        </w:rPr>
        <w:t>del</w:t>
      </w:r>
      <w:r>
        <w:rPr>
          <w:color w:val="231F20"/>
          <w:spacing w:val="-12"/>
        </w:rPr>
        <w:t xml:space="preserve"> </w:t>
      </w:r>
      <w:proofErr w:type="spellStart"/>
      <w:r>
        <w:rPr>
          <w:color w:val="231F20"/>
        </w:rPr>
        <w:t>centro</w:t>
      </w:r>
      <w:proofErr w:type="spellEnd"/>
      <w:r>
        <w:rPr>
          <w:color w:val="231F20"/>
          <w:spacing w:val="-11"/>
        </w:rPr>
        <w:t xml:space="preserve"> </w:t>
      </w:r>
      <w:proofErr w:type="spellStart"/>
      <w:r>
        <w:rPr>
          <w:color w:val="231F20"/>
        </w:rPr>
        <w:t>sanitario</w:t>
      </w:r>
      <w:proofErr w:type="spellEnd"/>
      <w:r>
        <w:rPr>
          <w:color w:val="231F20"/>
          <w:spacing w:val="-47"/>
        </w:rPr>
        <w:t xml:space="preserve"> </w:t>
      </w:r>
      <w:r>
        <w:rPr>
          <w:color w:val="231F20"/>
        </w:rPr>
        <w:t>de</w:t>
      </w:r>
      <w:r>
        <w:rPr>
          <w:color w:val="231F20"/>
          <w:spacing w:val="-6"/>
        </w:rPr>
        <w:t xml:space="preserve"> </w:t>
      </w:r>
      <w:proofErr w:type="spellStart"/>
      <w:r>
        <w:rPr>
          <w:color w:val="231F20"/>
        </w:rPr>
        <w:t>referencia</w:t>
      </w:r>
      <w:proofErr w:type="spellEnd"/>
      <w:r>
        <w:rPr>
          <w:color w:val="231F20"/>
          <w:spacing w:val="-5"/>
        </w:rPr>
        <w:t xml:space="preserve"> </w:t>
      </w:r>
      <w:proofErr w:type="spellStart"/>
      <w:r>
        <w:rPr>
          <w:color w:val="231F20"/>
        </w:rPr>
        <w:t>cualquier</w:t>
      </w:r>
      <w:proofErr w:type="spellEnd"/>
      <w:r>
        <w:rPr>
          <w:color w:val="231F20"/>
          <w:spacing w:val="-5"/>
        </w:rPr>
        <w:t xml:space="preserve"> </w:t>
      </w:r>
      <w:proofErr w:type="spellStart"/>
      <w:r>
        <w:rPr>
          <w:color w:val="231F20"/>
        </w:rPr>
        <w:t>cambio</w:t>
      </w:r>
      <w:proofErr w:type="spellEnd"/>
      <w:r>
        <w:rPr>
          <w:color w:val="231F20"/>
          <w:spacing w:val="-5"/>
        </w:rPr>
        <w:t xml:space="preserve"> </w:t>
      </w:r>
      <w:proofErr w:type="spellStart"/>
      <w:r>
        <w:rPr>
          <w:color w:val="231F20"/>
        </w:rPr>
        <w:t>en</w:t>
      </w:r>
      <w:proofErr w:type="spellEnd"/>
      <w:r>
        <w:rPr>
          <w:color w:val="231F20"/>
          <w:spacing w:val="-6"/>
        </w:rPr>
        <w:t xml:space="preserve"> </w:t>
      </w:r>
      <w:r>
        <w:rPr>
          <w:color w:val="231F20"/>
        </w:rPr>
        <w:t>la</w:t>
      </w:r>
      <w:r>
        <w:rPr>
          <w:color w:val="231F20"/>
          <w:spacing w:val="-5"/>
        </w:rPr>
        <w:t xml:space="preserve"> </w:t>
      </w:r>
      <w:proofErr w:type="spellStart"/>
      <w:r>
        <w:rPr>
          <w:color w:val="231F20"/>
        </w:rPr>
        <w:t>situación</w:t>
      </w:r>
      <w:proofErr w:type="spellEnd"/>
      <w:r>
        <w:rPr>
          <w:color w:val="231F20"/>
          <w:spacing w:val="-4"/>
        </w:rPr>
        <w:t xml:space="preserve"> </w:t>
      </w:r>
      <w:r>
        <w:rPr>
          <w:color w:val="231F20"/>
        </w:rPr>
        <w:t>del</w:t>
      </w:r>
      <w:r>
        <w:rPr>
          <w:color w:val="231F20"/>
          <w:spacing w:val="-5"/>
        </w:rPr>
        <w:t xml:space="preserve"> </w:t>
      </w:r>
      <w:proofErr w:type="spellStart"/>
      <w:r>
        <w:rPr>
          <w:color w:val="231F20"/>
        </w:rPr>
        <w:t>alumnado</w:t>
      </w:r>
      <w:proofErr w:type="spellEnd"/>
      <w:r>
        <w:rPr>
          <w:color w:val="231F20"/>
          <w:spacing w:val="-5"/>
        </w:rPr>
        <w:t xml:space="preserve"> </w:t>
      </w:r>
      <w:r>
        <w:rPr>
          <w:color w:val="231F20"/>
        </w:rPr>
        <w:t>de</w:t>
      </w:r>
      <w:r>
        <w:rPr>
          <w:color w:val="231F20"/>
          <w:spacing w:val="-5"/>
        </w:rPr>
        <w:t xml:space="preserve"> </w:t>
      </w:r>
      <w:proofErr w:type="spellStart"/>
      <w:r>
        <w:rPr>
          <w:color w:val="231F20"/>
        </w:rPr>
        <w:t>su</w:t>
      </w:r>
      <w:proofErr w:type="spellEnd"/>
      <w:r>
        <w:rPr>
          <w:color w:val="231F20"/>
          <w:spacing w:val="-5"/>
        </w:rPr>
        <w:t xml:space="preserve"> </w:t>
      </w:r>
      <w:proofErr w:type="spellStart"/>
      <w:r>
        <w:rPr>
          <w:color w:val="231F20"/>
        </w:rPr>
        <w:t>centro</w:t>
      </w:r>
      <w:proofErr w:type="spellEnd"/>
      <w:r>
        <w:rPr>
          <w:color w:val="231F20"/>
          <w:spacing w:val="-5"/>
        </w:rPr>
        <w:t xml:space="preserve"> </w:t>
      </w:r>
      <w:proofErr w:type="spellStart"/>
      <w:r>
        <w:rPr>
          <w:color w:val="231F20"/>
        </w:rPr>
        <w:t>que</w:t>
      </w:r>
      <w:proofErr w:type="spellEnd"/>
      <w:r>
        <w:rPr>
          <w:color w:val="231F20"/>
          <w:spacing w:val="-5"/>
        </w:rPr>
        <w:t xml:space="preserve"> </w:t>
      </w:r>
      <w:proofErr w:type="spellStart"/>
      <w:r>
        <w:rPr>
          <w:color w:val="231F20"/>
        </w:rPr>
        <w:t>implique</w:t>
      </w:r>
      <w:proofErr w:type="spellEnd"/>
      <w:r>
        <w:rPr>
          <w:color w:val="231F20"/>
          <w:spacing w:val="-6"/>
        </w:rPr>
        <w:t xml:space="preserve"> </w:t>
      </w:r>
      <w:r>
        <w:rPr>
          <w:color w:val="231F20"/>
        </w:rPr>
        <w:t>la</w:t>
      </w:r>
      <w:r>
        <w:rPr>
          <w:color w:val="231F20"/>
          <w:spacing w:val="-47"/>
        </w:rPr>
        <w:t xml:space="preserve"> </w:t>
      </w:r>
      <w:proofErr w:type="spellStart"/>
      <w:r>
        <w:rPr>
          <w:color w:val="231F20"/>
        </w:rPr>
        <w:t>necesidad</w:t>
      </w:r>
      <w:proofErr w:type="spellEnd"/>
      <w:r>
        <w:rPr>
          <w:color w:val="231F20"/>
          <w:spacing w:val="-12"/>
        </w:rPr>
        <w:t xml:space="preserve"> </w:t>
      </w:r>
      <w:r>
        <w:rPr>
          <w:color w:val="231F20"/>
        </w:rPr>
        <w:t>de</w:t>
      </w:r>
      <w:r>
        <w:rPr>
          <w:color w:val="231F20"/>
          <w:spacing w:val="-11"/>
        </w:rPr>
        <w:t xml:space="preserve"> </w:t>
      </w:r>
      <w:proofErr w:type="spellStart"/>
      <w:r>
        <w:rPr>
          <w:color w:val="231F20"/>
        </w:rPr>
        <w:t>modificar</w:t>
      </w:r>
      <w:proofErr w:type="spellEnd"/>
      <w:r>
        <w:rPr>
          <w:color w:val="231F20"/>
          <w:spacing w:val="-12"/>
        </w:rPr>
        <w:t xml:space="preserve"> </w:t>
      </w:r>
      <w:proofErr w:type="spellStart"/>
      <w:r>
        <w:rPr>
          <w:color w:val="231F20"/>
        </w:rPr>
        <w:t>el</w:t>
      </w:r>
      <w:proofErr w:type="spellEnd"/>
      <w:r>
        <w:rPr>
          <w:color w:val="231F20"/>
          <w:spacing w:val="-10"/>
        </w:rPr>
        <w:t xml:space="preserve"> </w:t>
      </w:r>
      <w:proofErr w:type="spellStart"/>
      <w:r>
        <w:rPr>
          <w:color w:val="231F20"/>
        </w:rPr>
        <w:t>protocolo</w:t>
      </w:r>
      <w:proofErr w:type="spellEnd"/>
      <w:r>
        <w:rPr>
          <w:color w:val="231F20"/>
          <w:spacing w:val="-11"/>
        </w:rPr>
        <w:t xml:space="preserve"> </w:t>
      </w:r>
      <w:r>
        <w:rPr>
          <w:color w:val="231F20"/>
        </w:rPr>
        <w:t>para</w:t>
      </w:r>
      <w:r>
        <w:rPr>
          <w:color w:val="231F20"/>
          <w:spacing w:val="-11"/>
        </w:rPr>
        <w:t xml:space="preserve"> </w:t>
      </w:r>
      <w:r>
        <w:rPr>
          <w:color w:val="231F20"/>
        </w:rPr>
        <w:t>la</w:t>
      </w:r>
      <w:r>
        <w:rPr>
          <w:color w:val="231F20"/>
          <w:spacing w:val="-12"/>
        </w:rPr>
        <w:t xml:space="preserve"> </w:t>
      </w:r>
      <w:proofErr w:type="spellStart"/>
      <w:r>
        <w:rPr>
          <w:color w:val="231F20"/>
        </w:rPr>
        <w:t>prestación</w:t>
      </w:r>
      <w:proofErr w:type="spellEnd"/>
      <w:r>
        <w:rPr>
          <w:color w:val="231F20"/>
          <w:spacing w:val="-10"/>
        </w:rPr>
        <w:t xml:space="preserve"> </w:t>
      </w:r>
      <w:r>
        <w:rPr>
          <w:color w:val="231F20"/>
        </w:rPr>
        <w:t>sanitaria</w:t>
      </w:r>
      <w:r>
        <w:rPr>
          <w:color w:val="231F20"/>
          <w:spacing w:val="-11"/>
        </w:rPr>
        <w:t xml:space="preserve"> </w:t>
      </w:r>
      <w:proofErr w:type="spellStart"/>
      <w:r>
        <w:rPr>
          <w:color w:val="231F20"/>
        </w:rPr>
        <w:t>específica</w:t>
      </w:r>
      <w:proofErr w:type="spellEnd"/>
      <w:r>
        <w:rPr>
          <w:color w:val="231F20"/>
        </w:rPr>
        <w:t>,</w:t>
      </w:r>
      <w:r>
        <w:rPr>
          <w:color w:val="231F20"/>
          <w:spacing w:val="-11"/>
        </w:rPr>
        <w:t xml:space="preserve"> </w:t>
      </w:r>
      <w:r>
        <w:rPr>
          <w:color w:val="231F20"/>
        </w:rPr>
        <w:t>para</w:t>
      </w:r>
      <w:r>
        <w:rPr>
          <w:color w:val="231F20"/>
          <w:spacing w:val="-12"/>
        </w:rPr>
        <w:t xml:space="preserve"> </w:t>
      </w:r>
      <w:proofErr w:type="spellStart"/>
      <w:r>
        <w:rPr>
          <w:color w:val="231F20"/>
        </w:rPr>
        <w:t>adaptarlo</w:t>
      </w:r>
      <w:proofErr w:type="spellEnd"/>
      <w:r>
        <w:rPr>
          <w:color w:val="231F20"/>
          <w:spacing w:val="-47"/>
        </w:rPr>
        <w:t xml:space="preserve"> </w:t>
      </w:r>
      <w:r>
        <w:rPr>
          <w:color w:val="231F20"/>
        </w:rPr>
        <w:t>a</w:t>
      </w:r>
      <w:r>
        <w:rPr>
          <w:color w:val="231F20"/>
          <w:spacing w:val="-2"/>
        </w:rPr>
        <w:t xml:space="preserve"> </w:t>
      </w:r>
      <w:r>
        <w:rPr>
          <w:color w:val="231F20"/>
        </w:rPr>
        <w:t>las</w:t>
      </w:r>
      <w:r>
        <w:rPr>
          <w:color w:val="231F20"/>
          <w:spacing w:val="-1"/>
        </w:rPr>
        <w:t xml:space="preserve"> </w:t>
      </w:r>
      <w:proofErr w:type="spellStart"/>
      <w:r>
        <w:rPr>
          <w:color w:val="231F20"/>
        </w:rPr>
        <w:t>necesidades</w:t>
      </w:r>
      <w:proofErr w:type="spellEnd"/>
      <w:r>
        <w:rPr>
          <w:color w:val="231F20"/>
          <w:spacing w:val="-1"/>
        </w:rPr>
        <w:t xml:space="preserve"> </w:t>
      </w:r>
      <w:proofErr w:type="spellStart"/>
      <w:r>
        <w:rPr>
          <w:color w:val="231F20"/>
        </w:rPr>
        <w:t>reales</w:t>
      </w:r>
      <w:proofErr w:type="spellEnd"/>
      <w:r>
        <w:rPr>
          <w:color w:val="231F20"/>
        </w:rPr>
        <w:t xml:space="preserve"> del</w:t>
      </w:r>
      <w:r>
        <w:rPr>
          <w:color w:val="231F20"/>
          <w:spacing w:val="-2"/>
        </w:rPr>
        <w:t xml:space="preserve"> </w:t>
      </w:r>
      <w:proofErr w:type="spellStart"/>
      <w:r>
        <w:rPr>
          <w:color w:val="231F20"/>
        </w:rPr>
        <w:t>centro</w:t>
      </w:r>
      <w:proofErr w:type="spellEnd"/>
      <w:r>
        <w:rPr>
          <w:color w:val="231F20"/>
        </w:rPr>
        <w:t>.</w:t>
      </w:r>
    </w:p>
    <w:p w14:paraId="7AC2279F" w14:textId="77777777" w:rsidR="00984CFC" w:rsidRDefault="00984CFC">
      <w:pPr>
        <w:pStyle w:val="Textoindependiente"/>
        <w:rPr>
          <w:sz w:val="26"/>
        </w:rPr>
      </w:pPr>
    </w:p>
    <w:p w14:paraId="0577015E" w14:textId="77777777" w:rsidR="00984CFC" w:rsidRDefault="00423E95">
      <w:pPr>
        <w:pStyle w:val="Ttulo51"/>
        <w:spacing w:before="210"/>
      </w:pPr>
      <w:r>
        <w:rPr>
          <w:spacing w:val="-2"/>
        </w:rPr>
        <w:t>Personal</w:t>
      </w:r>
      <w:r>
        <w:rPr>
          <w:spacing w:val="-11"/>
        </w:rPr>
        <w:t xml:space="preserve"> </w:t>
      </w:r>
      <w:r>
        <w:rPr>
          <w:spacing w:val="-2"/>
        </w:rPr>
        <w:t>del</w:t>
      </w:r>
      <w:r>
        <w:rPr>
          <w:spacing w:val="-10"/>
        </w:rPr>
        <w:t xml:space="preserve"> </w:t>
      </w:r>
      <w:proofErr w:type="spellStart"/>
      <w:r>
        <w:rPr>
          <w:spacing w:val="-2"/>
        </w:rPr>
        <w:t>centro</w:t>
      </w:r>
      <w:proofErr w:type="spellEnd"/>
      <w:r>
        <w:rPr>
          <w:spacing w:val="-10"/>
        </w:rPr>
        <w:t xml:space="preserve"> </w:t>
      </w:r>
      <w:proofErr w:type="spellStart"/>
      <w:r>
        <w:rPr>
          <w:spacing w:val="-2"/>
        </w:rPr>
        <w:t>educativo</w:t>
      </w:r>
      <w:proofErr w:type="spellEnd"/>
    </w:p>
    <w:p w14:paraId="417C1757" w14:textId="77777777" w:rsidR="00984CFC" w:rsidRDefault="00984CFC">
      <w:pPr>
        <w:pStyle w:val="Textoindependiente"/>
        <w:spacing w:before="8"/>
        <w:rPr>
          <w:b/>
          <w:i/>
          <w:sz w:val="20"/>
        </w:rPr>
      </w:pPr>
    </w:p>
    <w:p w14:paraId="5098342E" w14:textId="77777777" w:rsidR="00984CFC" w:rsidRDefault="00423E95" w:rsidP="0078694F">
      <w:pPr>
        <w:pStyle w:val="Prrafodelista"/>
        <w:numPr>
          <w:ilvl w:val="3"/>
          <w:numId w:val="30"/>
        </w:numPr>
        <w:tabs>
          <w:tab w:val="left" w:pos="1575"/>
        </w:tabs>
        <w:spacing w:line="235" w:lineRule="auto"/>
        <w:ind w:right="112"/>
        <w:jc w:val="both"/>
      </w:pPr>
      <w:r>
        <w:rPr>
          <w:color w:val="231F20"/>
        </w:rPr>
        <w:t xml:space="preserve">Tener </w:t>
      </w:r>
      <w:proofErr w:type="spellStart"/>
      <w:r>
        <w:rPr>
          <w:color w:val="231F20"/>
        </w:rPr>
        <w:t>conocimiento</w:t>
      </w:r>
      <w:proofErr w:type="spellEnd"/>
      <w:r>
        <w:rPr>
          <w:color w:val="231F20"/>
        </w:rPr>
        <w:t xml:space="preserve"> y </w:t>
      </w:r>
      <w:proofErr w:type="spellStart"/>
      <w:r>
        <w:rPr>
          <w:color w:val="231F20"/>
        </w:rPr>
        <w:t>acceso</w:t>
      </w:r>
      <w:proofErr w:type="spellEnd"/>
      <w:r>
        <w:rPr>
          <w:color w:val="231F20"/>
        </w:rPr>
        <w:t xml:space="preserve"> al </w:t>
      </w:r>
      <w:proofErr w:type="spellStart"/>
      <w:r>
        <w:rPr>
          <w:color w:val="231F20"/>
        </w:rPr>
        <w:t>lugar</w:t>
      </w:r>
      <w:proofErr w:type="spellEnd"/>
      <w:r>
        <w:rPr>
          <w:color w:val="231F20"/>
        </w:rPr>
        <w:t xml:space="preserve"> </w:t>
      </w:r>
      <w:proofErr w:type="spellStart"/>
      <w:r>
        <w:rPr>
          <w:color w:val="231F20"/>
        </w:rPr>
        <w:t>donde</w:t>
      </w:r>
      <w:proofErr w:type="spellEnd"/>
      <w:r>
        <w:rPr>
          <w:color w:val="231F20"/>
        </w:rPr>
        <w:t xml:space="preserve"> se </w:t>
      </w:r>
      <w:proofErr w:type="spellStart"/>
      <w:r>
        <w:rPr>
          <w:color w:val="231F20"/>
        </w:rPr>
        <w:t>encuentra</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botiquín</w:t>
      </w:r>
      <w:proofErr w:type="spellEnd"/>
      <w:r>
        <w:rPr>
          <w:color w:val="231F20"/>
        </w:rPr>
        <w:t xml:space="preserve"> y </w:t>
      </w:r>
      <w:proofErr w:type="spellStart"/>
      <w:r>
        <w:rPr>
          <w:color w:val="231F20"/>
        </w:rPr>
        <w:t>el</w:t>
      </w:r>
      <w:proofErr w:type="spellEnd"/>
      <w:r>
        <w:rPr>
          <w:color w:val="231F20"/>
        </w:rPr>
        <w:t xml:space="preserve"> </w:t>
      </w:r>
      <w:proofErr w:type="spellStart"/>
      <w:r>
        <w:rPr>
          <w:color w:val="231F20"/>
        </w:rPr>
        <w:t>procedimiento</w:t>
      </w:r>
      <w:proofErr w:type="spellEnd"/>
      <w:r>
        <w:rPr>
          <w:color w:val="231F20"/>
          <w:spacing w:val="1"/>
        </w:rPr>
        <w:t xml:space="preserve"> </w:t>
      </w:r>
      <w:r>
        <w:rPr>
          <w:color w:val="231F20"/>
        </w:rPr>
        <w:t xml:space="preserve">para la </w:t>
      </w:r>
      <w:proofErr w:type="spellStart"/>
      <w:r>
        <w:rPr>
          <w:color w:val="231F20"/>
        </w:rPr>
        <w:t>administración</w:t>
      </w:r>
      <w:proofErr w:type="spellEnd"/>
      <w:r>
        <w:rPr>
          <w:color w:val="231F20"/>
        </w:rPr>
        <w:t xml:space="preserve"> de </w:t>
      </w:r>
      <w:proofErr w:type="spellStart"/>
      <w:r>
        <w:rPr>
          <w:color w:val="231F20"/>
        </w:rPr>
        <w:t>medicamentos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centro</w:t>
      </w:r>
      <w:proofErr w:type="spellEnd"/>
      <w:r>
        <w:rPr>
          <w:color w:val="231F20"/>
        </w:rPr>
        <w:t xml:space="preserve"> escolar (</w:t>
      </w:r>
      <w:proofErr w:type="spellStart"/>
      <w:r>
        <w:rPr>
          <w:color w:val="231F20"/>
        </w:rPr>
        <w:t>apartado</w:t>
      </w:r>
      <w:proofErr w:type="spellEnd"/>
      <w:r>
        <w:rPr>
          <w:color w:val="231F20"/>
        </w:rPr>
        <w:t xml:space="preserve"> “8.3. </w:t>
      </w:r>
      <w:proofErr w:type="spellStart"/>
      <w:r>
        <w:rPr>
          <w:color w:val="231F20"/>
        </w:rPr>
        <w:t>Procedi</w:t>
      </w:r>
      <w:proofErr w:type="spellEnd"/>
      <w:r>
        <w:rPr>
          <w:color w:val="231F20"/>
        </w:rPr>
        <w:t>-</w:t>
      </w:r>
      <w:r>
        <w:rPr>
          <w:color w:val="231F20"/>
          <w:spacing w:val="1"/>
        </w:rPr>
        <w:t xml:space="preserve"> </w:t>
      </w:r>
      <w:proofErr w:type="spellStart"/>
      <w:r>
        <w:rPr>
          <w:color w:val="231F20"/>
        </w:rPr>
        <w:t>miento</w:t>
      </w:r>
      <w:proofErr w:type="spellEnd"/>
      <w:r>
        <w:rPr>
          <w:color w:val="231F20"/>
          <w:spacing w:val="-2"/>
        </w:rPr>
        <w:t xml:space="preserve"> </w:t>
      </w:r>
      <w:r>
        <w:rPr>
          <w:color w:val="231F20"/>
        </w:rPr>
        <w:t>para</w:t>
      </w:r>
      <w:r>
        <w:rPr>
          <w:color w:val="231F20"/>
          <w:spacing w:val="-1"/>
        </w:rPr>
        <w:t xml:space="preserve"> </w:t>
      </w:r>
      <w:r>
        <w:rPr>
          <w:color w:val="231F20"/>
        </w:rPr>
        <w:t>la</w:t>
      </w:r>
      <w:r>
        <w:rPr>
          <w:color w:val="231F20"/>
          <w:spacing w:val="-2"/>
        </w:rPr>
        <w:t xml:space="preserve"> </w:t>
      </w:r>
      <w:proofErr w:type="spellStart"/>
      <w:r>
        <w:rPr>
          <w:color w:val="231F20"/>
        </w:rPr>
        <w:t>administración</w:t>
      </w:r>
      <w:proofErr w:type="spellEnd"/>
      <w:r>
        <w:rPr>
          <w:color w:val="231F20"/>
          <w:spacing w:val="-1"/>
        </w:rPr>
        <w:t xml:space="preserve"> </w:t>
      </w:r>
      <w:r>
        <w:rPr>
          <w:color w:val="231F20"/>
        </w:rPr>
        <w:t>de</w:t>
      </w:r>
      <w:r>
        <w:rPr>
          <w:color w:val="231F20"/>
          <w:spacing w:val="-2"/>
        </w:rPr>
        <w:t xml:space="preserve"> </w:t>
      </w:r>
      <w:proofErr w:type="spellStart"/>
      <w:r>
        <w:rPr>
          <w:color w:val="231F20"/>
        </w:rPr>
        <w:t>medicamentos</w:t>
      </w:r>
      <w:proofErr w:type="spellEnd"/>
      <w:r>
        <w:rPr>
          <w:color w:val="231F20"/>
        </w:rPr>
        <w:t>”)</w:t>
      </w:r>
    </w:p>
    <w:p w14:paraId="7A169ECD" w14:textId="77777777" w:rsidR="00984CFC" w:rsidRDefault="00984CFC">
      <w:pPr>
        <w:spacing w:line="235" w:lineRule="auto"/>
        <w:jc w:val="both"/>
        <w:sectPr w:rsidR="00984CFC">
          <w:pgSz w:w="11910" w:h="16840"/>
          <w:pgMar w:top="1220" w:right="1020" w:bottom="1120" w:left="1260" w:header="612" w:footer="849" w:gutter="0"/>
          <w:cols w:space="720"/>
        </w:sectPr>
      </w:pPr>
    </w:p>
    <w:p w14:paraId="50D7135C" w14:textId="77777777" w:rsidR="00984CFC" w:rsidRDefault="00423E95" w:rsidP="0078694F">
      <w:pPr>
        <w:pStyle w:val="Prrafodelista"/>
        <w:numPr>
          <w:ilvl w:val="3"/>
          <w:numId w:val="30"/>
        </w:numPr>
        <w:tabs>
          <w:tab w:val="left" w:pos="1575"/>
        </w:tabs>
        <w:spacing w:before="128" w:line="235" w:lineRule="auto"/>
        <w:ind w:right="109"/>
        <w:jc w:val="both"/>
      </w:pPr>
      <w:proofErr w:type="spellStart"/>
      <w:r>
        <w:rPr>
          <w:color w:val="231F20"/>
        </w:rPr>
        <w:lastRenderedPageBreak/>
        <w:t>Conocer</w:t>
      </w:r>
      <w:proofErr w:type="spellEnd"/>
      <w:r>
        <w:rPr>
          <w:color w:val="231F20"/>
          <w:spacing w:val="-6"/>
        </w:rPr>
        <w:t xml:space="preserve"> </w:t>
      </w:r>
      <w:r>
        <w:rPr>
          <w:color w:val="231F20"/>
        </w:rPr>
        <w:t>las</w:t>
      </w:r>
      <w:r>
        <w:rPr>
          <w:color w:val="231F20"/>
          <w:spacing w:val="-6"/>
        </w:rPr>
        <w:t xml:space="preserve"> </w:t>
      </w:r>
      <w:proofErr w:type="spellStart"/>
      <w:r>
        <w:rPr>
          <w:color w:val="231F20"/>
        </w:rPr>
        <w:t>actuaciones</w:t>
      </w:r>
      <w:proofErr w:type="spellEnd"/>
      <w:r>
        <w:rPr>
          <w:color w:val="231F20"/>
          <w:spacing w:val="-6"/>
        </w:rPr>
        <w:t xml:space="preserve"> </w:t>
      </w:r>
      <w:r>
        <w:rPr>
          <w:color w:val="231F20"/>
        </w:rPr>
        <w:t>ante</w:t>
      </w:r>
      <w:r>
        <w:rPr>
          <w:color w:val="231F20"/>
          <w:spacing w:val="-4"/>
        </w:rPr>
        <w:t xml:space="preserve"> </w:t>
      </w:r>
      <w:proofErr w:type="spellStart"/>
      <w:r>
        <w:rPr>
          <w:color w:val="231F20"/>
        </w:rPr>
        <w:t>una</w:t>
      </w:r>
      <w:proofErr w:type="spellEnd"/>
      <w:r>
        <w:rPr>
          <w:color w:val="231F20"/>
          <w:spacing w:val="-6"/>
        </w:rPr>
        <w:t xml:space="preserve"> </w:t>
      </w:r>
      <w:proofErr w:type="spellStart"/>
      <w:r>
        <w:rPr>
          <w:color w:val="231F20"/>
        </w:rPr>
        <w:t>situación</w:t>
      </w:r>
      <w:proofErr w:type="spellEnd"/>
      <w:r>
        <w:rPr>
          <w:color w:val="231F20"/>
          <w:spacing w:val="-5"/>
        </w:rPr>
        <w:t xml:space="preserve"> </w:t>
      </w:r>
      <w:r>
        <w:rPr>
          <w:color w:val="231F20"/>
        </w:rPr>
        <w:t>de</w:t>
      </w:r>
      <w:r>
        <w:rPr>
          <w:color w:val="231F20"/>
          <w:spacing w:val="-5"/>
        </w:rPr>
        <w:t xml:space="preserve"> </w:t>
      </w:r>
      <w:proofErr w:type="spellStart"/>
      <w:r>
        <w:rPr>
          <w:color w:val="231F20"/>
        </w:rPr>
        <w:t>urgencia</w:t>
      </w:r>
      <w:proofErr w:type="spellEnd"/>
      <w:r>
        <w:rPr>
          <w:color w:val="231F20"/>
          <w:spacing w:val="-5"/>
        </w:rPr>
        <w:t xml:space="preserve"> </w:t>
      </w:r>
      <w:r>
        <w:rPr>
          <w:color w:val="231F20"/>
        </w:rPr>
        <w:t>sanitaria</w:t>
      </w:r>
      <w:r>
        <w:rPr>
          <w:color w:val="231F20"/>
          <w:spacing w:val="-6"/>
        </w:rPr>
        <w:t xml:space="preserve"> </w:t>
      </w:r>
      <w:r>
        <w:rPr>
          <w:color w:val="231F20"/>
        </w:rPr>
        <w:t>(</w:t>
      </w:r>
      <w:proofErr w:type="spellStart"/>
      <w:r>
        <w:rPr>
          <w:color w:val="231F20"/>
        </w:rPr>
        <w:t>apartado</w:t>
      </w:r>
      <w:proofErr w:type="spellEnd"/>
      <w:r>
        <w:rPr>
          <w:color w:val="231F20"/>
          <w:spacing w:val="-6"/>
        </w:rPr>
        <w:t xml:space="preserve"> </w:t>
      </w:r>
      <w:r>
        <w:rPr>
          <w:color w:val="231F20"/>
        </w:rPr>
        <w:t>“8.2.</w:t>
      </w:r>
      <w:r>
        <w:rPr>
          <w:color w:val="231F20"/>
          <w:spacing w:val="-5"/>
        </w:rPr>
        <w:t xml:space="preserve"> </w:t>
      </w:r>
      <w:proofErr w:type="spellStart"/>
      <w:r>
        <w:rPr>
          <w:color w:val="231F20"/>
        </w:rPr>
        <w:t>Procedi</w:t>
      </w:r>
      <w:proofErr w:type="spellEnd"/>
      <w:r>
        <w:rPr>
          <w:color w:val="231F20"/>
        </w:rPr>
        <w:t>-</w:t>
      </w:r>
      <w:r>
        <w:rPr>
          <w:color w:val="231F20"/>
          <w:spacing w:val="1"/>
        </w:rPr>
        <w:t xml:space="preserve"> </w:t>
      </w:r>
      <w:proofErr w:type="spellStart"/>
      <w:r>
        <w:rPr>
          <w:color w:val="231F20"/>
        </w:rPr>
        <w:t>miento</w:t>
      </w:r>
      <w:proofErr w:type="spellEnd"/>
      <w:r>
        <w:rPr>
          <w:color w:val="231F20"/>
          <w:spacing w:val="-11"/>
        </w:rPr>
        <w:t xml:space="preserve"> </w:t>
      </w:r>
      <w:r>
        <w:rPr>
          <w:color w:val="231F20"/>
        </w:rPr>
        <w:t>de</w:t>
      </w:r>
      <w:r>
        <w:rPr>
          <w:color w:val="231F20"/>
          <w:spacing w:val="-10"/>
        </w:rPr>
        <w:t xml:space="preserve"> </w:t>
      </w:r>
      <w:proofErr w:type="spellStart"/>
      <w:r>
        <w:rPr>
          <w:color w:val="231F20"/>
        </w:rPr>
        <w:t>actuación</w:t>
      </w:r>
      <w:proofErr w:type="spellEnd"/>
      <w:r>
        <w:rPr>
          <w:color w:val="231F20"/>
          <w:spacing w:val="-9"/>
        </w:rPr>
        <w:t xml:space="preserve"> </w:t>
      </w:r>
      <w:r>
        <w:rPr>
          <w:color w:val="231F20"/>
        </w:rPr>
        <w:t>ante</w:t>
      </w:r>
      <w:r>
        <w:rPr>
          <w:color w:val="231F20"/>
          <w:spacing w:val="-9"/>
        </w:rPr>
        <w:t xml:space="preserve"> </w:t>
      </w:r>
      <w:r>
        <w:rPr>
          <w:color w:val="231F20"/>
        </w:rPr>
        <w:t>un</w:t>
      </w:r>
      <w:r>
        <w:rPr>
          <w:color w:val="231F20"/>
          <w:spacing w:val="-10"/>
        </w:rPr>
        <w:t xml:space="preserve"> </w:t>
      </w:r>
      <w:proofErr w:type="spellStart"/>
      <w:r>
        <w:rPr>
          <w:color w:val="231F20"/>
        </w:rPr>
        <w:t>situación</w:t>
      </w:r>
      <w:proofErr w:type="spellEnd"/>
      <w:r>
        <w:rPr>
          <w:color w:val="231F20"/>
          <w:spacing w:val="-9"/>
        </w:rPr>
        <w:t xml:space="preserve"> </w:t>
      </w:r>
      <w:r>
        <w:rPr>
          <w:color w:val="231F20"/>
        </w:rPr>
        <w:t>de</w:t>
      </w:r>
      <w:r>
        <w:rPr>
          <w:color w:val="231F20"/>
          <w:spacing w:val="-10"/>
        </w:rPr>
        <w:t xml:space="preserve"> </w:t>
      </w:r>
      <w:proofErr w:type="spellStart"/>
      <w:r>
        <w:rPr>
          <w:color w:val="231F20"/>
        </w:rPr>
        <w:t>urgencia</w:t>
      </w:r>
      <w:proofErr w:type="spellEnd"/>
      <w:r>
        <w:rPr>
          <w:color w:val="231F20"/>
          <w:spacing w:val="-9"/>
        </w:rPr>
        <w:t xml:space="preserve"> </w:t>
      </w:r>
      <w:r>
        <w:rPr>
          <w:color w:val="231F20"/>
        </w:rPr>
        <w:t>sanitaria”)</w:t>
      </w:r>
      <w:r>
        <w:rPr>
          <w:color w:val="231F20"/>
          <w:spacing w:val="-9"/>
        </w:rPr>
        <w:t xml:space="preserve"> </w:t>
      </w:r>
      <w:r>
        <w:rPr>
          <w:color w:val="231F20"/>
        </w:rPr>
        <w:t>y,</w:t>
      </w:r>
      <w:r>
        <w:rPr>
          <w:color w:val="231F20"/>
          <w:spacing w:val="-9"/>
        </w:rPr>
        <w:t xml:space="preserve"> </w:t>
      </w:r>
      <w:proofErr w:type="spellStart"/>
      <w:r>
        <w:rPr>
          <w:color w:val="231F20"/>
        </w:rPr>
        <w:t>en</w:t>
      </w:r>
      <w:proofErr w:type="spellEnd"/>
      <w:r>
        <w:rPr>
          <w:color w:val="231F20"/>
          <w:spacing w:val="-10"/>
        </w:rPr>
        <w:t xml:space="preserve"> </w:t>
      </w:r>
      <w:r>
        <w:rPr>
          <w:color w:val="231F20"/>
        </w:rPr>
        <w:t>especial,</w:t>
      </w:r>
      <w:r>
        <w:rPr>
          <w:color w:val="231F20"/>
          <w:spacing w:val="-9"/>
        </w:rPr>
        <w:t xml:space="preserve"> </w:t>
      </w:r>
      <w:proofErr w:type="spellStart"/>
      <w:r>
        <w:rPr>
          <w:color w:val="231F20"/>
        </w:rPr>
        <w:t>el</w:t>
      </w:r>
      <w:proofErr w:type="spellEnd"/>
      <w:r>
        <w:rPr>
          <w:color w:val="231F20"/>
          <w:spacing w:val="-9"/>
        </w:rPr>
        <w:t xml:space="preserve"> </w:t>
      </w:r>
      <w:proofErr w:type="spellStart"/>
      <w:r>
        <w:rPr>
          <w:color w:val="231F20"/>
        </w:rPr>
        <w:t>número</w:t>
      </w:r>
      <w:proofErr w:type="spellEnd"/>
      <w:r>
        <w:rPr>
          <w:color w:val="231F20"/>
          <w:spacing w:val="-10"/>
        </w:rPr>
        <w:t xml:space="preserve"> </w:t>
      </w:r>
      <w:r>
        <w:rPr>
          <w:color w:val="231F20"/>
        </w:rPr>
        <w:t>de</w:t>
      </w:r>
      <w:r>
        <w:rPr>
          <w:color w:val="231F20"/>
          <w:spacing w:val="-47"/>
        </w:rPr>
        <w:t xml:space="preserve"> </w:t>
      </w:r>
      <w:proofErr w:type="spellStart"/>
      <w:r>
        <w:rPr>
          <w:color w:val="231F20"/>
        </w:rPr>
        <w:t>emergencias</w:t>
      </w:r>
      <w:proofErr w:type="spellEnd"/>
      <w:r>
        <w:rPr>
          <w:color w:val="231F20"/>
        </w:rPr>
        <w:t xml:space="preserve"> 112 y </w:t>
      </w:r>
      <w:proofErr w:type="spellStart"/>
      <w:r>
        <w:rPr>
          <w:color w:val="231F20"/>
        </w:rPr>
        <w:t>los</w:t>
      </w:r>
      <w:proofErr w:type="spellEnd"/>
      <w:r>
        <w:rPr>
          <w:color w:val="231F20"/>
        </w:rPr>
        <w:t xml:space="preserve"> </w:t>
      </w:r>
      <w:proofErr w:type="spellStart"/>
      <w:r>
        <w:rPr>
          <w:color w:val="231F20"/>
        </w:rPr>
        <w:t>datos</w:t>
      </w:r>
      <w:proofErr w:type="spellEnd"/>
      <w:r>
        <w:rPr>
          <w:color w:val="231F20"/>
        </w:rPr>
        <w:t xml:space="preserve"> del </w:t>
      </w:r>
      <w:proofErr w:type="spellStart"/>
      <w:r>
        <w:rPr>
          <w:color w:val="231F20"/>
        </w:rPr>
        <w:t>centro</w:t>
      </w:r>
      <w:proofErr w:type="spellEnd"/>
      <w:r>
        <w:rPr>
          <w:color w:val="231F20"/>
        </w:rPr>
        <w:t xml:space="preserve"> y </w:t>
      </w:r>
      <w:proofErr w:type="spellStart"/>
      <w:r>
        <w:rPr>
          <w:color w:val="231F20"/>
        </w:rPr>
        <w:t>los</w:t>
      </w:r>
      <w:proofErr w:type="spellEnd"/>
      <w:r>
        <w:rPr>
          <w:color w:val="231F20"/>
        </w:rPr>
        <w:t xml:space="preserve"> del/de la </w:t>
      </w:r>
      <w:proofErr w:type="spellStart"/>
      <w:r>
        <w:rPr>
          <w:color w:val="231F20"/>
        </w:rPr>
        <w:t>alumno</w:t>
      </w:r>
      <w:proofErr w:type="spellEnd"/>
      <w:r>
        <w:rPr>
          <w:color w:val="231F20"/>
        </w:rPr>
        <w:t xml:space="preserve">/a a </w:t>
      </w:r>
      <w:proofErr w:type="spellStart"/>
      <w:r>
        <w:rPr>
          <w:color w:val="231F20"/>
        </w:rPr>
        <w:t>proporcionar</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caso</w:t>
      </w:r>
      <w:proofErr w:type="spellEnd"/>
      <w:r>
        <w:rPr>
          <w:color w:val="231F20"/>
          <w:spacing w:val="1"/>
        </w:rPr>
        <w:t xml:space="preserve"> </w:t>
      </w:r>
      <w:r>
        <w:rPr>
          <w:color w:val="231F20"/>
        </w:rPr>
        <w:t>de</w:t>
      </w:r>
      <w:r>
        <w:rPr>
          <w:color w:val="231F20"/>
          <w:spacing w:val="-2"/>
        </w:rPr>
        <w:t xml:space="preserve"> </w:t>
      </w:r>
      <w:proofErr w:type="spellStart"/>
      <w:r>
        <w:rPr>
          <w:color w:val="231F20"/>
        </w:rPr>
        <w:t>urgencia</w:t>
      </w:r>
      <w:proofErr w:type="spellEnd"/>
      <w:r>
        <w:rPr>
          <w:color w:val="231F20"/>
        </w:rPr>
        <w:t xml:space="preserve"> sanitaria.</w:t>
      </w:r>
    </w:p>
    <w:p w14:paraId="660E980C" w14:textId="77777777" w:rsidR="00984CFC" w:rsidRDefault="00984CFC">
      <w:pPr>
        <w:pStyle w:val="Textoindependiente"/>
        <w:spacing w:before="11"/>
        <w:rPr>
          <w:sz w:val="20"/>
        </w:rPr>
      </w:pPr>
    </w:p>
    <w:p w14:paraId="58EBE637" w14:textId="77777777" w:rsidR="00984CFC" w:rsidRDefault="00423E95" w:rsidP="0078694F">
      <w:pPr>
        <w:pStyle w:val="Prrafodelista"/>
        <w:numPr>
          <w:ilvl w:val="3"/>
          <w:numId w:val="30"/>
        </w:numPr>
        <w:tabs>
          <w:tab w:val="left" w:pos="1575"/>
        </w:tabs>
        <w:spacing w:line="235" w:lineRule="auto"/>
        <w:ind w:right="110"/>
        <w:jc w:val="both"/>
      </w:pPr>
      <w:proofErr w:type="spellStart"/>
      <w:r>
        <w:rPr>
          <w:color w:val="231F20"/>
        </w:rPr>
        <w:t>Colaborar</w:t>
      </w:r>
      <w:proofErr w:type="spellEnd"/>
      <w:r>
        <w:rPr>
          <w:color w:val="231F20"/>
          <w:spacing w:val="-9"/>
        </w:rPr>
        <w:t xml:space="preserve"> </w:t>
      </w:r>
      <w:r>
        <w:rPr>
          <w:color w:val="231F20"/>
        </w:rPr>
        <w:t>con</w:t>
      </w:r>
      <w:r>
        <w:rPr>
          <w:color w:val="231F20"/>
          <w:spacing w:val="-8"/>
        </w:rPr>
        <w:t xml:space="preserve"> </w:t>
      </w:r>
      <w:r>
        <w:rPr>
          <w:color w:val="231F20"/>
        </w:rPr>
        <w:t>la</w:t>
      </w:r>
      <w:r>
        <w:rPr>
          <w:color w:val="231F20"/>
          <w:spacing w:val="-8"/>
        </w:rPr>
        <w:t xml:space="preserve"> </w:t>
      </w:r>
      <w:r>
        <w:rPr>
          <w:color w:val="231F20"/>
        </w:rPr>
        <w:t>persona</w:t>
      </w:r>
      <w:r>
        <w:rPr>
          <w:color w:val="231F20"/>
          <w:spacing w:val="-8"/>
        </w:rPr>
        <w:t xml:space="preserve"> </w:t>
      </w:r>
      <w:proofErr w:type="spellStart"/>
      <w:r>
        <w:rPr>
          <w:color w:val="231F20"/>
        </w:rPr>
        <w:t>responsable</w:t>
      </w:r>
      <w:proofErr w:type="spellEnd"/>
      <w:r>
        <w:rPr>
          <w:color w:val="231F20"/>
          <w:spacing w:val="-7"/>
        </w:rPr>
        <w:t xml:space="preserve"> </w:t>
      </w:r>
      <w:r>
        <w:rPr>
          <w:color w:val="231F20"/>
        </w:rPr>
        <w:t>de</w:t>
      </w:r>
      <w:r>
        <w:rPr>
          <w:color w:val="231F20"/>
          <w:spacing w:val="-9"/>
        </w:rPr>
        <w:t xml:space="preserve"> </w:t>
      </w:r>
      <w:r>
        <w:rPr>
          <w:color w:val="231F20"/>
        </w:rPr>
        <w:t>la</w:t>
      </w:r>
      <w:r>
        <w:rPr>
          <w:color w:val="231F20"/>
          <w:spacing w:val="-8"/>
        </w:rPr>
        <w:t xml:space="preserve"> </w:t>
      </w:r>
      <w:proofErr w:type="spellStart"/>
      <w:r>
        <w:rPr>
          <w:color w:val="231F20"/>
        </w:rPr>
        <w:t>dirección</w:t>
      </w:r>
      <w:proofErr w:type="spellEnd"/>
      <w:r>
        <w:rPr>
          <w:color w:val="231F20"/>
          <w:spacing w:val="-7"/>
        </w:rPr>
        <w:t xml:space="preserve"> </w:t>
      </w:r>
      <w:r>
        <w:rPr>
          <w:color w:val="231F20"/>
        </w:rPr>
        <w:t>del</w:t>
      </w:r>
      <w:r>
        <w:rPr>
          <w:color w:val="231F20"/>
          <w:spacing w:val="-8"/>
        </w:rPr>
        <w:t xml:space="preserve"> </w:t>
      </w:r>
      <w:proofErr w:type="spellStart"/>
      <w:r>
        <w:rPr>
          <w:color w:val="231F20"/>
        </w:rPr>
        <w:t>centro</w:t>
      </w:r>
      <w:proofErr w:type="spellEnd"/>
      <w:r>
        <w:rPr>
          <w:color w:val="231F20"/>
          <w:spacing w:val="-8"/>
        </w:rPr>
        <w:t xml:space="preserve"> </w:t>
      </w:r>
      <w:proofErr w:type="spellStart"/>
      <w:r>
        <w:rPr>
          <w:color w:val="231F20"/>
        </w:rPr>
        <w:t>docente</w:t>
      </w:r>
      <w:proofErr w:type="spellEnd"/>
      <w:r>
        <w:rPr>
          <w:color w:val="231F20"/>
          <w:spacing w:val="-8"/>
        </w:rPr>
        <w:t xml:space="preserve"> </w:t>
      </w:r>
      <w:proofErr w:type="spellStart"/>
      <w:r>
        <w:rPr>
          <w:color w:val="231F20"/>
        </w:rPr>
        <w:t>en</w:t>
      </w:r>
      <w:proofErr w:type="spellEnd"/>
      <w:r>
        <w:rPr>
          <w:color w:val="231F20"/>
          <w:spacing w:val="-9"/>
        </w:rPr>
        <w:t xml:space="preserve"> </w:t>
      </w:r>
      <w:r>
        <w:rPr>
          <w:color w:val="231F20"/>
        </w:rPr>
        <w:t>la</w:t>
      </w:r>
      <w:r>
        <w:rPr>
          <w:color w:val="231F20"/>
          <w:spacing w:val="-8"/>
        </w:rPr>
        <w:t xml:space="preserve"> </w:t>
      </w:r>
      <w:r>
        <w:rPr>
          <w:color w:val="231F20"/>
        </w:rPr>
        <w:t>custodia,</w:t>
      </w:r>
      <w:r>
        <w:rPr>
          <w:color w:val="231F20"/>
          <w:spacing w:val="-8"/>
        </w:rPr>
        <w:t xml:space="preserve"> </w:t>
      </w:r>
      <w:proofErr w:type="spellStart"/>
      <w:r>
        <w:rPr>
          <w:color w:val="231F20"/>
        </w:rPr>
        <w:t>el</w:t>
      </w:r>
      <w:proofErr w:type="spellEnd"/>
      <w:r>
        <w:rPr>
          <w:color w:val="231F20"/>
          <w:spacing w:val="-47"/>
        </w:rPr>
        <w:t xml:space="preserve"> </w:t>
      </w:r>
      <w:proofErr w:type="spellStart"/>
      <w:r>
        <w:rPr>
          <w:color w:val="231F20"/>
        </w:rPr>
        <w:t>acceso</w:t>
      </w:r>
      <w:proofErr w:type="spellEnd"/>
      <w:r>
        <w:rPr>
          <w:color w:val="231F20"/>
          <w:spacing w:val="-2"/>
        </w:rPr>
        <w:t xml:space="preserve"> </w:t>
      </w:r>
      <w:r>
        <w:rPr>
          <w:color w:val="231F20"/>
        </w:rPr>
        <w:t>y la</w:t>
      </w:r>
      <w:r>
        <w:rPr>
          <w:color w:val="231F20"/>
          <w:spacing w:val="-1"/>
        </w:rPr>
        <w:t xml:space="preserve"> </w:t>
      </w:r>
      <w:proofErr w:type="spellStart"/>
      <w:r>
        <w:rPr>
          <w:color w:val="231F20"/>
        </w:rPr>
        <w:t>administración</w:t>
      </w:r>
      <w:proofErr w:type="spellEnd"/>
      <w:r>
        <w:rPr>
          <w:color w:val="231F20"/>
          <w:spacing w:val="-1"/>
        </w:rPr>
        <w:t xml:space="preserve"> </w:t>
      </w:r>
      <w:r>
        <w:rPr>
          <w:color w:val="231F20"/>
        </w:rPr>
        <w:t>de</w:t>
      </w:r>
      <w:r>
        <w:rPr>
          <w:color w:val="231F20"/>
          <w:spacing w:val="-2"/>
        </w:rPr>
        <w:t xml:space="preserve"> </w:t>
      </w:r>
      <w:proofErr w:type="spellStart"/>
      <w:r>
        <w:rPr>
          <w:color w:val="231F20"/>
        </w:rPr>
        <w:t>medicamentos</w:t>
      </w:r>
      <w:proofErr w:type="spellEnd"/>
      <w:r>
        <w:rPr>
          <w:color w:val="231F20"/>
        </w:rPr>
        <w:t>.</w:t>
      </w:r>
    </w:p>
    <w:p w14:paraId="6CEBAE5C" w14:textId="77777777" w:rsidR="00984CFC" w:rsidRDefault="00984CFC">
      <w:pPr>
        <w:pStyle w:val="Textoindependiente"/>
        <w:rPr>
          <w:sz w:val="26"/>
        </w:rPr>
      </w:pPr>
    </w:p>
    <w:p w14:paraId="288CEC38" w14:textId="77777777" w:rsidR="00984CFC" w:rsidRDefault="00423E95" w:rsidP="0078694F">
      <w:pPr>
        <w:pStyle w:val="Ttulo31"/>
        <w:numPr>
          <w:ilvl w:val="2"/>
          <w:numId w:val="29"/>
        </w:numPr>
        <w:tabs>
          <w:tab w:val="left" w:pos="1487"/>
        </w:tabs>
        <w:rPr>
          <w:u w:val="none"/>
        </w:rPr>
      </w:pPr>
      <w:proofErr w:type="spellStart"/>
      <w:r>
        <w:rPr>
          <w:color w:val="231F20"/>
        </w:rPr>
        <w:t>Desde</w:t>
      </w:r>
      <w:proofErr w:type="spellEnd"/>
      <w:r>
        <w:rPr>
          <w:color w:val="231F20"/>
          <w:spacing w:val="-4"/>
        </w:rPr>
        <w:t xml:space="preserve"> </w:t>
      </w:r>
      <w:proofErr w:type="spellStart"/>
      <w:r>
        <w:rPr>
          <w:color w:val="231F20"/>
        </w:rPr>
        <w:t>el</w:t>
      </w:r>
      <w:proofErr w:type="spellEnd"/>
      <w:r>
        <w:rPr>
          <w:color w:val="231F20"/>
          <w:spacing w:val="-3"/>
        </w:rPr>
        <w:t xml:space="preserve"> </w:t>
      </w:r>
      <w:proofErr w:type="spellStart"/>
      <w:r>
        <w:rPr>
          <w:color w:val="231F20"/>
        </w:rPr>
        <w:t>ámbito</w:t>
      </w:r>
      <w:proofErr w:type="spellEnd"/>
      <w:r>
        <w:rPr>
          <w:color w:val="231F20"/>
          <w:spacing w:val="-4"/>
        </w:rPr>
        <w:t xml:space="preserve"> </w:t>
      </w:r>
      <w:r>
        <w:rPr>
          <w:color w:val="231F20"/>
        </w:rPr>
        <w:t>familiar</w:t>
      </w:r>
      <w:r>
        <w:rPr>
          <w:color w:val="231F20"/>
          <w:spacing w:val="-4"/>
        </w:rPr>
        <w:t xml:space="preserve"> </w:t>
      </w:r>
      <w:proofErr w:type="spellStart"/>
      <w:r>
        <w:rPr>
          <w:color w:val="231F20"/>
        </w:rPr>
        <w:t>Aportar</w:t>
      </w:r>
      <w:proofErr w:type="spellEnd"/>
      <w:r>
        <w:rPr>
          <w:color w:val="231F20"/>
          <w:spacing w:val="-4"/>
        </w:rPr>
        <w:t xml:space="preserve"> </w:t>
      </w:r>
      <w:proofErr w:type="spellStart"/>
      <w:r>
        <w:rPr>
          <w:color w:val="231F20"/>
        </w:rPr>
        <w:t>en</w:t>
      </w:r>
      <w:proofErr w:type="spellEnd"/>
      <w:r>
        <w:rPr>
          <w:color w:val="231F20"/>
          <w:spacing w:val="-2"/>
        </w:rPr>
        <w:t xml:space="preserve"> </w:t>
      </w:r>
      <w:proofErr w:type="spellStart"/>
      <w:r>
        <w:rPr>
          <w:color w:val="231F20"/>
        </w:rPr>
        <w:t>el</w:t>
      </w:r>
      <w:proofErr w:type="spellEnd"/>
      <w:r>
        <w:rPr>
          <w:color w:val="231F20"/>
          <w:spacing w:val="-3"/>
        </w:rPr>
        <w:t xml:space="preserve"> </w:t>
      </w:r>
      <w:proofErr w:type="spellStart"/>
      <w:r>
        <w:rPr>
          <w:color w:val="231F20"/>
        </w:rPr>
        <w:t>centro</w:t>
      </w:r>
      <w:proofErr w:type="spellEnd"/>
      <w:r>
        <w:rPr>
          <w:color w:val="231F20"/>
        </w:rPr>
        <w:t>:</w:t>
      </w:r>
    </w:p>
    <w:p w14:paraId="414EF04B" w14:textId="77777777" w:rsidR="00984CFC" w:rsidRDefault="00423E95" w:rsidP="0078694F">
      <w:pPr>
        <w:pStyle w:val="Prrafodelista"/>
        <w:numPr>
          <w:ilvl w:val="3"/>
          <w:numId w:val="29"/>
        </w:numPr>
        <w:tabs>
          <w:tab w:val="left" w:pos="1575"/>
        </w:tabs>
        <w:spacing w:before="247" w:line="235" w:lineRule="auto"/>
        <w:ind w:right="109"/>
        <w:jc w:val="both"/>
      </w:pPr>
      <w:proofErr w:type="spellStart"/>
      <w:r>
        <w:rPr>
          <w:color w:val="231F20"/>
        </w:rPr>
        <w:t>Aportar</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centro</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informe</w:t>
      </w:r>
      <w:proofErr w:type="spellEnd"/>
      <w:r>
        <w:rPr>
          <w:color w:val="231F20"/>
        </w:rPr>
        <w:t xml:space="preserve"> de </w:t>
      </w:r>
      <w:proofErr w:type="spellStart"/>
      <w:r>
        <w:rPr>
          <w:color w:val="231F20"/>
        </w:rPr>
        <w:t>salud</w:t>
      </w:r>
      <w:proofErr w:type="spellEnd"/>
      <w:r>
        <w:rPr>
          <w:color w:val="231F20"/>
        </w:rPr>
        <w:t xml:space="preserve"> y </w:t>
      </w:r>
      <w:proofErr w:type="spellStart"/>
      <w:r>
        <w:rPr>
          <w:color w:val="231F20"/>
        </w:rPr>
        <w:t>prescripción</w:t>
      </w:r>
      <w:proofErr w:type="spellEnd"/>
      <w:r>
        <w:rPr>
          <w:color w:val="231F20"/>
        </w:rPr>
        <w:t xml:space="preserve"> </w:t>
      </w:r>
      <w:proofErr w:type="spellStart"/>
      <w:r>
        <w:rPr>
          <w:color w:val="231F20"/>
        </w:rPr>
        <w:t>médica</w:t>
      </w:r>
      <w:proofErr w:type="spellEnd"/>
      <w:r>
        <w:rPr>
          <w:color w:val="231F20"/>
        </w:rPr>
        <w:t xml:space="preserve"> para la </w:t>
      </w:r>
      <w:proofErr w:type="spellStart"/>
      <w:r>
        <w:rPr>
          <w:color w:val="231F20"/>
        </w:rPr>
        <w:t>administración</w:t>
      </w:r>
      <w:proofErr w:type="spellEnd"/>
      <w:r>
        <w:rPr>
          <w:color w:val="231F20"/>
        </w:rPr>
        <w:t xml:space="preserve"> de</w:t>
      </w:r>
      <w:r>
        <w:rPr>
          <w:color w:val="231F20"/>
          <w:spacing w:val="1"/>
        </w:rPr>
        <w:t xml:space="preserve"> </w:t>
      </w:r>
      <w:proofErr w:type="spellStart"/>
      <w:r>
        <w:rPr>
          <w:color w:val="231F20"/>
        </w:rPr>
        <w:t>medicamentos</w:t>
      </w:r>
      <w:proofErr w:type="spellEnd"/>
      <w:r>
        <w:rPr>
          <w:color w:val="231F20"/>
          <w:spacing w:val="-2"/>
        </w:rPr>
        <w:t xml:space="preserve"> </w:t>
      </w:r>
      <w:proofErr w:type="spellStart"/>
      <w:r>
        <w:rPr>
          <w:color w:val="231F20"/>
        </w:rPr>
        <w:t>en</w:t>
      </w:r>
      <w:proofErr w:type="spellEnd"/>
      <w:r>
        <w:rPr>
          <w:color w:val="231F20"/>
        </w:rPr>
        <w:t xml:space="preserve"> </w:t>
      </w:r>
      <w:proofErr w:type="spellStart"/>
      <w:r>
        <w:rPr>
          <w:color w:val="231F20"/>
        </w:rPr>
        <w:t>horario</w:t>
      </w:r>
      <w:proofErr w:type="spellEnd"/>
      <w:r>
        <w:rPr>
          <w:color w:val="231F20"/>
          <w:spacing w:val="-2"/>
        </w:rPr>
        <w:t xml:space="preserve"> </w:t>
      </w:r>
      <w:r>
        <w:rPr>
          <w:color w:val="231F20"/>
        </w:rPr>
        <w:t>escolar</w:t>
      </w:r>
      <w:r>
        <w:rPr>
          <w:color w:val="231F20"/>
          <w:spacing w:val="-1"/>
        </w:rPr>
        <w:t xml:space="preserve"> </w:t>
      </w:r>
      <w:r>
        <w:rPr>
          <w:color w:val="231F20"/>
        </w:rPr>
        <w:t>(</w:t>
      </w:r>
      <w:proofErr w:type="spellStart"/>
      <w:r>
        <w:rPr>
          <w:color w:val="231F20"/>
        </w:rPr>
        <w:t>anexo</w:t>
      </w:r>
      <w:proofErr w:type="spellEnd"/>
      <w:r>
        <w:rPr>
          <w:color w:val="231F20"/>
          <w:spacing w:val="-1"/>
        </w:rPr>
        <w:t xml:space="preserve"> </w:t>
      </w:r>
      <w:r>
        <w:rPr>
          <w:color w:val="231F20"/>
        </w:rPr>
        <w:t>IV).</w:t>
      </w:r>
    </w:p>
    <w:p w14:paraId="0C653FD2" w14:textId="77777777" w:rsidR="00984CFC" w:rsidRDefault="00984CFC">
      <w:pPr>
        <w:pStyle w:val="Textoindependiente"/>
        <w:spacing w:before="9"/>
        <w:rPr>
          <w:sz w:val="20"/>
        </w:rPr>
      </w:pPr>
    </w:p>
    <w:p w14:paraId="234E1536" w14:textId="77777777" w:rsidR="00984CFC" w:rsidRDefault="00423E95" w:rsidP="0078694F">
      <w:pPr>
        <w:pStyle w:val="Prrafodelista"/>
        <w:numPr>
          <w:ilvl w:val="3"/>
          <w:numId w:val="29"/>
        </w:numPr>
        <w:tabs>
          <w:tab w:val="left" w:pos="1575"/>
        </w:tabs>
        <w:spacing w:before="1" w:line="235" w:lineRule="auto"/>
        <w:ind w:right="111"/>
        <w:jc w:val="both"/>
      </w:pPr>
      <w:proofErr w:type="spellStart"/>
      <w:r>
        <w:rPr>
          <w:color w:val="231F20"/>
        </w:rPr>
        <w:t>Consentimiento</w:t>
      </w:r>
      <w:proofErr w:type="spellEnd"/>
      <w:r>
        <w:rPr>
          <w:color w:val="231F20"/>
        </w:rPr>
        <w:t xml:space="preserve"> </w:t>
      </w:r>
      <w:proofErr w:type="spellStart"/>
      <w:r>
        <w:rPr>
          <w:color w:val="231F20"/>
        </w:rPr>
        <w:t>informado</w:t>
      </w:r>
      <w:proofErr w:type="spellEnd"/>
      <w:r>
        <w:rPr>
          <w:color w:val="231F20"/>
        </w:rPr>
        <w:t xml:space="preserve"> del padre, madre o tutor/a legal y </w:t>
      </w:r>
      <w:proofErr w:type="spellStart"/>
      <w:r>
        <w:rPr>
          <w:color w:val="231F20"/>
        </w:rPr>
        <w:t>solicitud</w:t>
      </w:r>
      <w:proofErr w:type="spellEnd"/>
      <w:r>
        <w:rPr>
          <w:color w:val="231F20"/>
        </w:rPr>
        <w:t xml:space="preserve"> a la persona res-</w:t>
      </w:r>
      <w:r>
        <w:rPr>
          <w:color w:val="231F20"/>
          <w:spacing w:val="1"/>
        </w:rPr>
        <w:t xml:space="preserve"> </w:t>
      </w:r>
      <w:proofErr w:type="spellStart"/>
      <w:r>
        <w:rPr>
          <w:color w:val="231F20"/>
        </w:rPr>
        <w:t>ponsable</w:t>
      </w:r>
      <w:proofErr w:type="spellEnd"/>
      <w:r>
        <w:rPr>
          <w:color w:val="231F20"/>
          <w:spacing w:val="-4"/>
        </w:rPr>
        <w:t xml:space="preserve"> </w:t>
      </w:r>
      <w:r>
        <w:rPr>
          <w:color w:val="231F20"/>
        </w:rPr>
        <w:t>de</w:t>
      </w:r>
      <w:r>
        <w:rPr>
          <w:color w:val="231F20"/>
          <w:spacing w:val="-4"/>
        </w:rPr>
        <w:t xml:space="preserve"> </w:t>
      </w:r>
      <w:r>
        <w:rPr>
          <w:color w:val="231F20"/>
        </w:rPr>
        <w:t>la</w:t>
      </w:r>
      <w:r>
        <w:rPr>
          <w:color w:val="231F20"/>
          <w:spacing w:val="-4"/>
        </w:rPr>
        <w:t xml:space="preserve"> </w:t>
      </w:r>
      <w:proofErr w:type="spellStart"/>
      <w:r>
        <w:rPr>
          <w:color w:val="231F20"/>
        </w:rPr>
        <w:t>dirección</w:t>
      </w:r>
      <w:proofErr w:type="spellEnd"/>
      <w:r>
        <w:rPr>
          <w:color w:val="231F20"/>
          <w:spacing w:val="-3"/>
        </w:rPr>
        <w:t xml:space="preserve"> </w:t>
      </w:r>
      <w:r>
        <w:rPr>
          <w:color w:val="231F20"/>
        </w:rPr>
        <w:t>del</w:t>
      </w:r>
      <w:r>
        <w:rPr>
          <w:color w:val="231F20"/>
          <w:spacing w:val="-4"/>
        </w:rPr>
        <w:t xml:space="preserve"> </w:t>
      </w:r>
      <w:proofErr w:type="spellStart"/>
      <w:r>
        <w:rPr>
          <w:color w:val="231F20"/>
        </w:rPr>
        <w:t>centro</w:t>
      </w:r>
      <w:proofErr w:type="spellEnd"/>
      <w:r>
        <w:rPr>
          <w:color w:val="231F20"/>
          <w:spacing w:val="-4"/>
        </w:rPr>
        <w:t xml:space="preserve"> </w:t>
      </w:r>
      <w:r>
        <w:rPr>
          <w:color w:val="231F20"/>
        </w:rPr>
        <w:t>para</w:t>
      </w:r>
      <w:r>
        <w:rPr>
          <w:color w:val="231F20"/>
          <w:spacing w:val="-4"/>
        </w:rPr>
        <w:t xml:space="preserve"> </w:t>
      </w:r>
      <w:proofErr w:type="spellStart"/>
      <w:r>
        <w:rPr>
          <w:color w:val="231F20"/>
        </w:rPr>
        <w:t>suministrar</w:t>
      </w:r>
      <w:proofErr w:type="spellEnd"/>
      <w:r>
        <w:rPr>
          <w:color w:val="231F20"/>
          <w:spacing w:val="-4"/>
        </w:rPr>
        <w:t xml:space="preserve"> </w:t>
      </w:r>
      <w:proofErr w:type="spellStart"/>
      <w:r>
        <w:rPr>
          <w:color w:val="231F20"/>
        </w:rPr>
        <w:t>medicación</w:t>
      </w:r>
      <w:proofErr w:type="spellEnd"/>
      <w:r>
        <w:rPr>
          <w:color w:val="231F20"/>
          <w:spacing w:val="-3"/>
        </w:rPr>
        <w:t xml:space="preserve"> </w:t>
      </w:r>
      <w:r>
        <w:rPr>
          <w:color w:val="231F20"/>
        </w:rPr>
        <w:t>u</w:t>
      </w:r>
      <w:r>
        <w:rPr>
          <w:color w:val="231F20"/>
          <w:spacing w:val="-5"/>
        </w:rPr>
        <w:t xml:space="preserve"> </w:t>
      </w:r>
      <w:proofErr w:type="spellStart"/>
      <w:r>
        <w:rPr>
          <w:color w:val="231F20"/>
        </w:rPr>
        <w:t>otra</w:t>
      </w:r>
      <w:proofErr w:type="spellEnd"/>
      <w:r>
        <w:rPr>
          <w:color w:val="231F20"/>
          <w:spacing w:val="-4"/>
        </w:rPr>
        <w:t xml:space="preserve"> </w:t>
      </w:r>
      <w:proofErr w:type="spellStart"/>
      <w:r>
        <w:rPr>
          <w:color w:val="231F20"/>
        </w:rPr>
        <w:t>atención</w:t>
      </w:r>
      <w:proofErr w:type="spellEnd"/>
      <w:r>
        <w:rPr>
          <w:color w:val="231F20"/>
          <w:spacing w:val="-3"/>
        </w:rPr>
        <w:t xml:space="preserve"> </w:t>
      </w:r>
      <w:r>
        <w:rPr>
          <w:color w:val="231F20"/>
        </w:rPr>
        <w:t>sanitaria</w:t>
      </w:r>
      <w:r>
        <w:rPr>
          <w:color w:val="231F20"/>
          <w:spacing w:val="-47"/>
        </w:rPr>
        <w:t xml:space="preserve"> </w:t>
      </w:r>
      <w:proofErr w:type="spellStart"/>
      <w:r>
        <w:rPr>
          <w:color w:val="231F20"/>
        </w:rPr>
        <w:t>en</w:t>
      </w:r>
      <w:proofErr w:type="spellEnd"/>
      <w:r>
        <w:rPr>
          <w:color w:val="231F20"/>
          <w:spacing w:val="-1"/>
        </w:rPr>
        <w:t xml:space="preserve"> </w:t>
      </w:r>
      <w:proofErr w:type="spellStart"/>
      <w:r>
        <w:rPr>
          <w:color w:val="231F20"/>
        </w:rPr>
        <w:t>horario</w:t>
      </w:r>
      <w:proofErr w:type="spellEnd"/>
      <w:r>
        <w:rPr>
          <w:color w:val="231F20"/>
          <w:spacing w:val="-1"/>
        </w:rPr>
        <w:t xml:space="preserve"> </w:t>
      </w:r>
      <w:r>
        <w:rPr>
          <w:color w:val="231F20"/>
        </w:rPr>
        <w:t>escolar</w:t>
      </w:r>
      <w:r>
        <w:rPr>
          <w:color w:val="231F20"/>
          <w:spacing w:val="-1"/>
        </w:rPr>
        <w:t xml:space="preserve"> </w:t>
      </w:r>
      <w:r>
        <w:rPr>
          <w:color w:val="231F20"/>
        </w:rPr>
        <w:t>(</w:t>
      </w:r>
      <w:proofErr w:type="spellStart"/>
      <w:r>
        <w:rPr>
          <w:color w:val="231F20"/>
        </w:rPr>
        <w:t>anexo</w:t>
      </w:r>
      <w:proofErr w:type="spellEnd"/>
      <w:r>
        <w:rPr>
          <w:color w:val="231F20"/>
          <w:spacing w:val="-1"/>
        </w:rPr>
        <w:t xml:space="preserve"> </w:t>
      </w:r>
      <w:r>
        <w:rPr>
          <w:color w:val="231F20"/>
        </w:rPr>
        <w:t>V).</w:t>
      </w:r>
    </w:p>
    <w:p w14:paraId="05907BC2" w14:textId="77777777" w:rsidR="00984CFC" w:rsidRDefault="00984CFC">
      <w:pPr>
        <w:pStyle w:val="Textoindependiente"/>
        <w:spacing w:before="10"/>
        <w:rPr>
          <w:sz w:val="20"/>
        </w:rPr>
      </w:pPr>
    </w:p>
    <w:p w14:paraId="12E86B5D" w14:textId="77777777" w:rsidR="00984CFC" w:rsidRDefault="00423E95" w:rsidP="0078694F">
      <w:pPr>
        <w:pStyle w:val="Prrafodelista"/>
        <w:numPr>
          <w:ilvl w:val="3"/>
          <w:numId w:val="29"/>
        </w:numPr>
        <w:tabs>
          <w:tab w:val="left" w:pos="1575"/>
        </w:tabs>
        <w:spacing w:line="235" w:lineRule="auto"/>
        <w:ind w:right="112"/>
        <w:jc w:val="both"/>
      </w:pPr>
      <w:proofErr w:type="spellStart"/>
      <w:r>
        <w:rPr>
          <w:color w:val="231F20"/>
        </w:rPr>
        <w:t>Aportar</w:t>
      </w:r>
      <w:proofErr w:type="spellEnd"/>
      <w:r>
        <w:rPr>
          <w:color w:val="231F20"/>
        </w:rPr>
        <w:t xml:space="preserve"> la </w:t>
      </w:r>
      <w:proofErr w:type="spellStart"/>
      <w:r>
        <w:rPr>
          <w:color w:val="231F20"/>
        </w:rPr>
        <w:t>medicación</w:t>
      </w:r>
      <w:proofErr w:type="spellEnd"/>
      <w:r>
        <w:rPr>
          <w:color w:val="231F20"/>
        </w:rPr>
        <w:t xml:space="preserve"> </w:t>
      </w:r>
      <w:proofErr w:type="spellStart"/>
      <w:r>
        <w:rPr>
          <w:color w:val="231F20"/>
        </w:rPr>
        <w:t>prescrita</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médico</w:t>
      </w:r>
      <w:proofErr w:type="spellEnd"/>
      <w:r>
        <w:rPr>
          <w:color w:val="231F20"/>
        </w:rPr>
        <w:t xml:space="preserve"> o la </w:t>
      </w:r>
      <w:proofErr w:type="spellStart"/>
      <w:r>
        <w:rPr>
          <w:color w:val="231F20"/>
        </w:rPr>
        <w:t>médica</w:t>
      </w:r>
      <w:proofErr w:type="spellEnd"/>
      <w:r>
        <w:rPr>
          <w:color w:val="231F20"/>
        </w:rPr>
        <w:t xml:space="preserve">, </w:t>
      </w:r>
      <w:proofErr w:type="spellStart"/>
      <w:r>
        <w:rPr>
          <w:color w:val="231F20"/>
        </w:rPr>
        <w:t>rotulada</w:t>
      </w:r>
      <w:proofErr w:type="spellEnd"/>
      <w:r>
        <w:rPr>
          <w:color w:val="231F20"/>
        </w:rPr>
        <w:t xml:space="preserve"> con </w:t>
      </w:r>
      <w:proofErr w:type="spellStart"/>
      <w:r>
        <w:rPr>
          <w:color w:val="231F20"/>
        </w:rPr>
        <w:t>el</w:t>
      </w:r>
      <w:proofErr w:type="spellEnd"/>
      <w:r>
        <w:rPr>
          <w:color w:val="231F20"/>
        </w:rPr>
        <w:t xml:space="preserve"> </w:t>
      </w:r>
      <w:proofErr w:type="spellStart"/>
      <w:r>
        <w:rPr>
          <w:color w:val="231F20"/>
        </w:rPr>
        <w:t>nombre</w:t>
      </w:r>
      <w:proofErr w:type="spellEnd"/>
      <w:r>
        <w:rPr>
          <w:color w:val="231F20"/>
        </w:rPr>
        <w:t xml:space="preserve"> com-</w:t>
      </w:r>
      <w:r>
        <w:rPr>
          <w:color w:val="231F20"/>
          <w:spacing w:val="1"/>
        </w:rPr>
        <w:t xml:space="preserve"> </w:t>
      </w:r>
      <w:proofErr w:type="spellStart"/>
      <w:r>
        <w:rPr>
          <w:color w:val="231F20"/>
        </w:rPr>
        <w:t>pleto</w:t>
      </w:r>
      <w:proofErr w:type="spellEnd"/>
      <w:r>
        <w:rPr>
          <w:color w:val="231F20"/>
          <w:spacing w:val="-2"/>
        </w:rPr>
        <w:t xml:space="preserve"> </w:t>
      </w:r>
      <w:r>
        <w:rPr>
          <w:color w:val="231F20"/>
        </w:rPr>
        <w:t>del/de</w:t>
      </w:r>
      <w:r>
        <w:rPr>
          <w:color w:val="231F20"/>
          <w:spacing w:val="-1"/>
        </w:rPr>
        <w:t xml:space="preserve"> </w:t>
      </w:r>
      <w:r>
        <w:rPr>
          <w:color w:val="231F20"/>
        </w:rPr>
        <w:t>la</w:t>
      </w:r>
      <w:r>
        <w:rPr>
          <w:color w:val="231F20"/>
          <w:spacing w:val="-2"/>
        </w:rPr>
        <w:t xml:space="preserve"> </w:t>
      </w:r>
      <w:proofErr w:type="spellStart"/>
      <w:r>
        <w:rPr>
          <w:color w:val="231F20"/>
        </w:rPr>
        <w:t>alumno</w:t>
      </w:r>
      <w:proofErr w:type="spellEnd"/>
      <w:r>
        <w:rPr>
          <w:color w:val="231F20"/>
        </w:rPr>
        <w:t>/a</w:t>
      </w:r>
      <w:r>
        <w:rPr>
          <w:color w:val="231F20"/>
          <w:spacing w:val="-1"/>
        </w:rPr>
        <w:t xml:space="preserve"> </w:t>
      </w:r>
      <w:r>
        <w:rPr>
          <w:color w:val="231F20"/>
        </w:rPr>
        <w:t>y la</w:t>
      </w:r>
      <w:r>
        <w:rPr>
          <w:color w:val="231F20"/>
          <w:spacing w:val="-2"/>
        </w:rPr>
        <w:t xml:space="preserve"> </w:t>
      </w:r>
      <w:proofErr w:type="spellStart"/>
      <w:r>
        <w:rPr>
          <w:color w:val="231F20"/>
        </w:rPr>
        <w:t>posología</w:t>
      </w:r>
      <w:proofErr w:type="spellEnd"/>
      <w:r>
        <w:rPr>
          <w:color w:val="231F20"/>
          <w:spacing w:val="-1"/>
        </w:rPr>
        <w:t xml:space="preserve"> </w:t>
      </w:r>
      <w:r>
        <w:rPr>
          <w:color w:val="231F20"/>
        </w:rPr>
        <w:t>y</w:t>
      </w:r>
      <w:r>
        <w:rPr>
          <w:color w:val="231F20"/>
          <w:spacing w:val="-1"/>
        </w:rPr>
        <w:t xml:space="preserve"> </w:t>
      </w:r>
      <w:proofErr w:type="spellStart"/>
      <w:r>
        <w:rPr>
          <w:color w:val="231F20"/>
        </w:rPr>
        <w:t>frecuencia</w:t>
      </w:r>
      <w:proofErr w:type="spellEnd"/>
      <w:r>
        <w:rPr>
          <w:color w:val="231F20"/>
        </w:rPr>
        <w:t>.</w:t>
      </w:r>
    </w:p>
    <w:p w14:paraId="796B96DD" w14:textId="77777777" w:rsidR="00984CFC" w:rsidRDefault="00984CFC">
      <w:pPr>
        <w:pStyle w:val="Textoindependiente"/>
        <w:spacing w:before="6"/>
        <w:rPr>
          <w:sz w:val="20"/>
        </w:rPr>
      </w:pPr>
    </w:p>
    <w:p w14:paraId="2F879273" w14:textId="77777777" w:rsidR="00984CFC" w:rsidRDefault="00423E95" w:rsidP="0078694F">
      <w:pPr>
        <w:pStyle w:val="Prrafodelista"/>
        <w:numPr>
          <w:ilvl w:val="3"/>
          <w:numId w:val="29"/>
        </w:numPr>
        <w:tabs>
          <w:tab w:val="left" w:pos="1574"/>
          <w:tab w:val="left" w:pos="1575"/>
        </w:tabs>
        <w:ind w:hanging="361"/>
      </w:pPr>
      <w:proofErr w:type="spellStart"/>
      <w:r>
        <w:rPr>
          <w:color w:val="231F20"/>
        </w:rPr>
        <w:t>Responsabilizarse</w:t>
      </w:r>
      <w:proofErr w:type="spellEnd"/>
      <w:r>
        <w:rPr>
          <w:color w:val="231F20"/>
          <w:spacing w:val="-6"/>
        </w:rPr>
        <w:t xml:space="preserve"> </w:t>
      </w:r>
      <w:r>
        <w:rPr>
          <w:color w:val="231F20"/>
        </w:rPr>
        <w:t>tanto</w:t>
      </w:r>
      <w:r>
        <w:rPr>
          <w:color w:val="231F20"/>
          <w:spacing w:val="-5"/>
        </w:rPr>
        <w:t xml:space="preserve"> </w:t>
      </w:r>
      <w:r>
        <w:rPr>
          <w:color w:val="231F20"/>
        </w:rPr>
        <w:t>de</w:t>
      </w:r>
      <w:r>
        <w:rPr>
          <w:color w:val="231F20"/>
          <w:spacing w:val="-6"/>
        </w:rPr>
        <w:t xml:space="preserve"> </w:t>
      </w:r>
      <w:proofErr w:type="spellStart"/>
      <w:r>
        <w:rPr>
          <w:color w:val="231F20"/>
        </w:rPr>
        <w:t>su</w:t>
      </w:r>
      <w:proofErr w:type="spellEnd"/>
      <w:r>
        <w:rPr>
          <w:color w:val="231F20"/>
          <w:spacing w:val="-5"/>
        </w:rPr>
        <w:t xml:space="preserve"> </w:t>
      </w:r>
      <w:proofErr w:type="spellStart"/>
      <w:r>
        <w:rPr>
          <w:color w:val="231F20"/>
        </w:rPr>
        <w:t>renovación</w:t>
      </w:r>
      <w:proofErr w:type="spellEnd"/>
      <w:r>
        <w:rPr>
          <w:color w:val="231F20"/>
          <w:spacing w:val="-5"/>
        </w:rPr>
        <w:t xml:space="preserve"> </w:t>
      </w:r>
      <w:proofErr w:type="spellStart"/>
      <w:r>
        <w:rPr>
          <w:color w:val="231F20"/>
        </w:rPr>
        <w:t>como</w:t>
      </w:r>
      <w:proofErr w:type="spellEnd"/>
      <w:r>
        <w:rPr>
          <w:color w:val="231F20"/>
          <w:spacing w:val="-6"/>
        </w:rPr>
        <w:t xml:space="preserve"> </w:t>
      </w:r>
      <w:r>
        <w:rPr>
          <w:color w:val="231F20"/>
        </w:rPr>
        <w:t>del</w:t>
      </w:r>
      <w:r>
        <w:rPr>
          <w:color w:val="231F20"/>
          <w:spacing w:val="-5"/>
        </w:rPr>
        <w:t xml:space="preserve"> </w:t>
      </w:r>
      <w:r>
        <w:rPr>
          <w:color w:val="231F20"/>
        </w:rPr>
        <w:t>control</w:t>
      </w:r>
      <w:r>
        <w:rPr>
          <w:color w:val="231F20"/>
          <w:spacing w:val="-5"/>
        </w:rPr>
        <w:t xml:space="preserve"> </w:t>
      </w:r>
      <w:r>
        <w:rPr>
          <w:color w:val="231F20"/>
        </w:rPr>
        <w:t>de</w:t>
      </w:r>
      <w:r>
        <w:rPr>
          <w:color w:val="231F20"/>
          <w:spacing w:val="-6"/>
        </w:rPr>
        <w:t xml:space="preserve"> </w:t>
      </w:r>
      <w:proofErr w:type="spellStart"/>
      <w:r>
        <w:rPr>
          <w:color w:val="231F20"/>
        </w:rPr>
        <w:t>su</w:t>
      </w:r>
      <w:proofErr w:type="spellEnd"/>
      <w:r>
        <w:rPr>
          <w:color w:val="231F20"/>
          <w:spacing w:val="-5"/>
        </w:rPr>
        <w:t xml:space="preserve"> </w:t>
      </w:r>
      <w:proofErr w:type="spellStart"/>
      <w:r>
        <w:rPr>
          <w:color w:val="231F20"/>
        </w:rPr>
        <w:t>caducidad</w:t>
      </w:r>
      <w:proofErr w:type="spellEnd"/>
      <w:r>
        <w:rPr>
          <w:color w:val="231F20"/>
        </w:rPr>
        <w:t>.</w:t>
      </w:r>
    </w:p>
    <w:p w14:paraId="7F0A0A7C" w14:textId="77777777" w:rsidR="00984CFC" w:rsidRDefault="00984CFC">
      <w:pPr>
        <w:pStyle w:val="Textoindependiente"/>
        <w:spacing w:before="7"/>
        <w:rPr>
          <w:sz w:val="20"/>
        </w:rPr>
      </w:pPr>
    </w:p>
    <w:p w14:paraId="3F41268A" w14:textId="77777777" w:rsidR="00984CFC" w:rsidRDefault="00423E95" w:rsidP="0078694F">
      <w:pPr>
        <w:pStyle w:val="Prrafodelista"/>
        <w:numPr>
          <w:ilvl w:val="3"/>
          <w:numId w:val="29"/>
        </w:numPr>
        <w:tabs>
          <w:tab w:val="left" w:pos="1575"/>
        </w:tabs>
        <w:spacing w:before="1" w:line="235" w:lineRule="auto"/>
        <w:ind w:right="110"/>
        <w:jc w:val="both"/>
      </w:pPr>
      <w:proofErr w:type="spellStart"/>
      <w:r>
        <w:rPr>
          <w:color w:val="231F20"/>
        </w:rPr>
        <w:t>Desde</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ámbito</w:t>
      </w:r>
      <w:proofErr w:type="spellEnd"/>
      <w:r>
        <w:rPr>
          <w:color w:val="231F20"/>
        </w:rPr>
        <w:t xml:space="preserve"> </w:t>
      </w:r>
      <w:proofErr w:type="spellStart"/>
      <w:r>
        <w:rPr>
          <w:color w:val="231F20"/>
        </w:rPr>
        <w:t>sanitario</w:t>
      </w:r>
      <w:proofErr w:type="spellEnd"/>
      <w:r>
        <w:rPr>
          <w:color w:val="231F20"/>
        </w:rPr>
        <w:t xml:space="preserve"> El </w:t>
      </w:r>
      <w:proofErr w:type="spellStart"/>
      <w:r>
        <w:rPr>
          <w:color w:val="231F20"/>
        </w:rPr>
        <w:t>facultativo</w:t>
      </w:r>
      <w:proofErr w:type="spellEnd"/>
      <w:r>
        <w:rPr>
          <w:color w:val="231F20"/>
        </w:rPr>
        <w:t xml:space="preserve"> / La </w:t>
      </w:r>
      <w:proofErr w:type="spellStart"/>
      <w:r>
        <w:rPr>
          <w:color w:val="231F20"/>
        </w:rPr>
        <w:t>facultativa</w:t>
      </w:r>
      <w:proofErr w:type="spellEnd"/>
      <w:r>
        <w:rPr>
          <w:color w:val="231F20"/>
        </w:rPr>
        <w:t xml:space="preserve"> </w:t>
      </w:r>
      <w:proofErr w:type="spellStart"/>
      <w:r>
        <w:rPr>
          <w:color w:val="231F20"/>
        </w:rPr>
        <w:t>encargado</w:t>
      </w:r>
      <w:proofErr w:type="spellEnd"/>
      <w:r>
        <w:rPr>
          <w:color w:val="231F20"/>
        </w:rPr>
        <w:t xml:space="preserve">/a </w:t>
      </w:r>
      <w:proofErr w:type="spellStart"/>
      <w:r>
        <w:rPr>
          <w:color w:val="231F20"/>
        </w:rPr>
        <w:t>habitualmente</w:t>
      </w:r>
      <w:proofErr w:type="spellEnd"/>
      <w:r>
        <w:rPr>
          <w:color w:val="231F20"/>
        </w:rPr>
        <w:t xml:space="preserve"> de la</w:t>
      </w:r>
      <w:r>
        <w:rPr>
          <w:color w:val="231F20"/>
          <w:spacing w:val="1"/>
        </w:rPr>
        <w:t xml:space="preserve"> </w:t>
      </w:r>
      <w:proofErr w:type="spellStart"/>
      <w:r>
        <w:rPr>
          <w:color w:val="231F20"/>
        </w:rPr>
        <w:t>salud</w:t>
      </w:r>
      <w:proofErr w:type="spellEnd"/>
      <w:r>
        <w:rPr>
          <w:color w:val="231F20"/>
          <w:spacing w:val="-3"/>
        </w:rPr>
        <w:t xml:space="preserve"> </w:t>
      </w:r>
      <w:r>
        <w:rPr>
          <w:color w:val="231F20"/>
        </w:rPr>
        <w:t>del</w:t>
      </w:r>
      <w:r>
        <w:rPr>
          <w:color w:val="231F20"/>
          <w:spacing w:val="-3"/>
        </w:rPr>
        <w:t xml:space="preserve"> </w:t>
      </w:r>
      <w:proofErr w:type="spellStart"/>
      <w:r>
        <w:rPr>
          <w:color w:val="231F20"/>
        </w:rPr>
        <w:t>alumno</w:t>
      </w:r>
      <w:proofErr w:type="spellEnd"/>
      <w:r>
        <w:rPr>
          <w:color w:val="231F20"/>
          <w:spacing w:val="-3"/>
        </w:rPr>
        <w:t xml:space="preserve"> </w:t>
      </w:r>
      <w:r>
        <w:rPr>
          <w:color w:val="231F20"/>
        </w:rPr>
        <w:t>o</w:t>
      </w:r>
      <w:r>
        <w:rPr>
          <w:color w:val="231F20"/>
          <w:spacing w:val="-2"/>
        </w:rPr>
        <w:t xml:space="preserve"> </w:t>
      </w:r>
      <w:r>
        <w:rPr>
          <w:color w:val="231F20"/>
        </w:rPr>
        <w:t>de</w:t>
      </w:r>
      <w:r>
        <w:rPr>
          <w:color w:val="231F20"/>
          <w:spacing w:val="-3"/>
        </w:rPr>
        <w:t xml:space="preserve"> </w:t>
      </w:r>
      <w:r>
        <w:rPr>
          <w:color w:val="231F20"/>
        </w:rPr>
        <w:t>la</w:t>
      </w:r>
      <w:r>
        <w:rPr>
          <w:color w:val="231F20"/>
          <w:spacing w:val="-3"/>
        </w:rPr>
        <w:t xml:space="preserve"> </w:t>
      </w:r>
      <w:r>
        <w:rPr>
          <w:color w:val="231F20"/>
        </w:rPr>
        <w:t>alumna.</w:t>
      </w:r>
      <w:r>
        <w:rPr>
          <w:color w:val="231F20"/>
          <w:spacing w:val="-3"/>
        </w:rPr>
        <w:t xml:space="preserve"> </w:t>
      </w:r>
      <w:proofErr w:type="spellStart"/>
      <w:r>
        <w:rPr>
          <w:color w:val="231F20"/>
        </w:rPr>
        <w:t>Rellenar</w:t>
      </w:r>
      <w:proofErr w:type="spellEnd"/>
      <w:r>
        <w:rPr>
          <w:color w:val="231F20"/>
          <w:spacing w:val="-2"/>
        </w:rPr>
        <w:t xml:space="preserve"> </w:t>
      </w:r>
      <w:proofErr w:type="spellStart"/>
      <w:r>
        <w:rPr>
          <w:color w:val="231F20"/>
        </w:rPr>
        <w:t>el</w:t>
      </w:r>
      <w:proofErr w:type="spellEnd"/>
      <w:r>
        <w:rPr>
          <w:color w:val="231F20"/>
          <w:spacing w:val="-3"/>
        </w:rPr>
        <w:t xml:space="preserve"> </w:t>
      </w:r>
      <w:proofErr w:type="spellStart"/>
      <w:r>
        <w:rPr>
          <w:color w:val="231F20"/>
        </w:rPr>
        <w:t>informe</w:t>
      </w:r>
      <w:proofErr w:type="spellEnd"/>
      <w:r>
        <w:rPr>
          <w:color w:val="231F20"/>
          <w:spacing w:val="-3"/>
        </w:rPr>
        <w:t xml:space="preserve"> </w:t>
      </w:r>
      <w:r>
        <w:rPr>
          <w:color w:val="231F20"/>
        </w:rPr>
        <w:t>de</w:t>
      </w:r>
      <w:r>
        <w:rPr>
          <w:color w:val="231F20"/>
          <w:spacing w:val="-3"/>
        </w:rPr>
        <w:t xml:space="preserve"> </w:t>
      </w:r>
      <w:proofErr w:type="spellStart"/>
      <w:r>
        <w:rPr>
          <w:color w:val="231F20"/>
        </w:rPr>
        <w:t>salud</w:t>
      </w:r>
      <w:proofErr w:type="spellEnd"/>
      <w:r>
        <w:rPr>
          <w:color w:val="231F20"/>
          <w:spacing w:val="-2"/>
        </w:rPr>
        <w:t xml:space="preserve"> </w:t>
      </w:r>
      <w:r>
        <w:rPr>
          <w:color w:val="231F20"/>
        </w:rPr>
        <w:t>y</w:t>
      </w:r>
      <w:r>
        <w:rPr>
          <w:color w:val="231F20"/>
          <w:spacing w:val="-3"/>
        </w:rPr>
        <w:t xml:space="preserve"> </w:t>
      </w:r>
      <w:proofErr w:type="spellStart"/>
      <w:r>
        <w:rPr>
          <w:color w:val="231F20"/>
        </w:rPr>
        <w:t>prescripción</w:t>
      </w:r>
      <w:proofErr w:type="spellEnd"/>
      <w:r>
        <w:rPr>
          <w:color w:val="231F20"/>
          <w:spacing w:val="-3"/>
        </w:rPr>
        <w:t xml:space="preserve"> </w:t>
      </w:r>
      <w:proofErr w:type="spellStart"/>
      <w:r>
        <w:rPr>
          <w:color w:val="231F20"/>
        </w:rPr>
        <w:t>médica</w:t>
      </w:r>
      <w:proofErr w:type="spellEnd"/>
      <w:r>
        <w:rPr>
          <w:color w:val="231F20"/>
          <w:spacing w:val="-2"/>
        </w:rPr>
        <w:t xml:space="preserve"> </w:t>
      </w:r>
      <w:r>
        <w:rPr>
          <w:color w:val="231F20"/>
        </w:rPr>
        <w:t>para</w:t>
      </w:r>
      <w:r>
        <w:rPr>
          <w:color w:val="231F20"/>
          <w:spacing w:val="-48"/>
        </w:rPr>
        <w:t xml:space="preserve"> </w:t>
      </w:r>
      <w:r>
        <w:rPr>
          <w:color w:val="231F20"/>
        </w:rPr>
        <w:t>la</w:t>
      </w:r>
      <w:r>
        <w:rPr>
          <w:color w:val="231F20"/>
          <w:spacing w:val="-2"/>
        </w:rPr>
        <w:t xml:space="preserve"> </w:t>
      </w:r>
      <w:proofErr w:type="spellStart"/>
      <w:r>
        <w:rPr>
          <w:color w:val="231F20"/>
        </w:rPr>
        <w:t>administración</w:t>
      </w:r>
      <w:proofErr w:type="spellEnd"/>
      <w:r>
        <w:rPr>
          <w:color w:val="231F20"/>
          <w:spacing w:val="-2"/>
        </w:rPr>
        <w:t xml:space="preserve"> </w:t>
      </w:r>
      <w:r>
        <w:rPr>
          <w:color w:val="231F20"/>
        </w:rPr>
        <w:t>de</w:t>
      </w:r>
      <w:r>
        <w:rPr>
          <w:color w:val="231F20"/>
          <w:spacing w:val="-2"/>
        </w:rPr>
        <w:t xml:space="preserve"> </w:t>
      </w:r>
      <w:proofErr w:type="spellStart"/>
      <w:r>
        <w:rPr>
          <w:color w:val="231F20"/>
        </w:rPr>
        <w:t>medicamentos</w:t>
      </w:r>
      <w:proofErr w:type="spellEnd"/>
      <w:r>
        <w:rPr>
          <w:color w:val="231F20"/>
          <w:spacing w:val="-2"/>
        </w:rPr>
        <w:t xml:space="preserve"> </w:t>
      </w:r>
      <w:proofErr w:type="spellStart"/>
      <w:r>
        <w:rPr>
          <w:color w:val="231F20"/>
        </w:rPr>
        <w:t>en</w:t>
      </w:r>
      <w:proofErr w:type="spellEnd"/>
      <w:r>
        <w:rPr>
          <w:color w:val="231F20"/>
          <w:spacing w:val="-1"/>
        </w:rPr>
        <w:t xml:space="preserve"> </w:t>
      </w:r>
      <w:proofErr w:type="spellStart"/>
      <w:r>
        <w:rPr>
          <w:color w:val="231F20"/>
        </w:rPr>
        <w:t>horario</w:t>
      </w:r>
      <w:proofErr w:type="spellEnd"/>
      <w:r>
        <w:rPr>
          <w:color w:val="231F20"/>
          <w:spacing w:val="-1"/>
        </w:rPr>
        <w:t xml:space="preserve"> </w:t>
      </w:r>
      <w:r>
        <w:rPr>
          <w:color w:val="231F20"/>
        </w:rPr>
        <w:t>escolar</w:t>
      </w:r>
      <w:r>
        <w:rPr>
          <w:color w:val="231F20"/>
          <w:spacing w:val="-2"/>
        </w:rPr>
        <w:t xml:space="preserve"> </w:t>
      </w:r>
      <w:r>
        <w:rPr>
          <w:color w:val="231F20"/>
        </w:rPr>
        <w:t>(</w:t>
      </w:r>
      <w:proofErr w:type="spellStart"/>
      <w:r>
        <w:rPr>
          <w:color w:val="231F20"/>
        </w:rPr>
        <w:t>anexo</w:t>
      </w:r>
      <w:proofErr w:type="spellEnd"/>
      <w:r>
        <w:rPr>
          <w:color w:val="231F20"/>
          <w:spacing w:val="-2"/>
        </w:rPr>
        <w:t xml:space="preserve"> </w:t>
      </w:r>
      <w:r>
        <w:rPr>
          <w:color w:val="231F20"/>
        </w:rPr>
        <w:t>IV).</w:t>
      </w:r>
    </w:p>
    <w:p w14:paraId="417060C3" w14:textId="77777777" w:rsidR="00984CFC" w:rsidRDefault="00984CFC">
      <w:pPr>
        <w:pStyle w:val="Textoindependiente"/>
        <w:spacing w:before="10"/>
        <w:rPr>
          <w:sz w:val="20"/>
        </w:rPr>
      </w:pPr>
    </w:p>
    <w:p w14:paraId="0F3CF082" w14:textId="77777777" w:rsidR="00984CFC" w:rsidRDefault="00423E95" w:rsidP="0078694F">
      <w:pPr>
        <w:pStyle w:val="Prrafodelista"/>
        <w:numPr>
          <w:ilvl w:val="3"/>
          <w:numId w:val="29"/>
        </w:numPr>
        <w:tabs>
          <w:tab w:val="left" w:pos="1575"/>
        </w:tabs>
        <w:spacing w:line="235" w:lineRule="auto"/>
        <w:ind w:right="111"/>
        <w:jc w:val="both"/>
      </w:pPr>
      <w:proofErr w:type="spellStart"/>
      <w:r>
        <w:rPr>
          <w:color w:val="231F20"/>
        </w:rPr>
        <w:t>Incluir</w:t>
      </w:r>
      <w:proofErr w:type="spellEnd"/>
      <w:r>
        <w:rPr>
          <w:color w:val="231F20"/>
        </w:rPr>
        <w:t xml:space="preserve"> </w:t>
      </w:r>
      <w:proofErr w:type="spellStart"/>
      <w:r>
        <w:rPr>
          <w:color w:val="231F20"/>
        </w:rPr>
        <w:t>en</w:t>
      </w:r>
      <w:proofErr w:type="spellEnd"/>
      <w:r>
        <w:rPr>
          <w:color w:val="231F20"/>
        </w:rPr>
        <w:t xml:space="preserve"> la </w:t>
      </w:r>
      <w:proofErr w:type="spellStart"/>
      <w:r>
        <w:rPr>
          <w:color w:val="231F20"/>
        </w:rPr>
        <w:t>prescripción</w:t>
      </w:r>
      <w:proofErr w:type="spellEnd"/>
      <w:r>
        <w:rPr>
          <w:color w:val="231F20"/>
        </w:rPr>
        <w:t xml:space="preserve"> </w:t>
      </w:r>
      <w:proofErr w:type="spellStart"/>
      <w:r>
        <w:rPr>
          <w:color w:val="231F20"/>
        </w:rPr>
        <w:t>médica</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medicamento</w:t>
      </w:r>
      <w:proofErr w:type="spellEnd"/>
      <w:r>
        <w:rPr>
          <w:color w:val="231F20"/>
        </w:rPr>
        <w:t xml:space="preserve"> </w:t>
      </w:r>
      <w:proofErr w:type="spellStart"/>
      <w:r>
        <w:rPr>
          <w:color w:val="231F20"/>
        </w:rPr>
        <w:t>prescrito</w:t>
      </w:r>
      <w:proofErr w:type="spellEnd"/>
      <w:r>
        <w:rPr>
          <w:color w:val="231F20"/>
        </w:rPr>
        <w:t xml:space="preserve">, la </w:t>
      </w:r>
      <w:proofErr w:type="spellStart"/>
      <w:r>
        <w:rPr>
          <w:color w:val="231F20"/>
        </w:rPr>
        <w:t>posología</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horario</w:t>
      </w:r>
      <w:proofErr w:type="spellEnd"/>
      <w:r>
        <w:rPr>
          <w:color w:val="231F20"/>
        </w:rPr>
        <w:t xml:space="preserve"> y la</w:t>
      </w:r>
      <w:r>
        <w:rPr>
          <w:color w:val="231F20"/>
          <w:spacing w:val="1"/>
        </w:rPr>
        <w:t xml:space="preserve"> </w:t>
      </w:r>
      <w:r>
        <w:rPr>
          <w:color w:val="231F20"/>
          <w:spacing w:val="-1"/>
        </w:rPr>
        <w:t>forma</w:t>
      </w:r>
      <w:r>
        <w:rPr>
          <w:color w:val="231F20"/>
          <w:spacing w:val="-12"/>
        </w:rPr>
        <w:t xml:space="preserve"> </w:t>
      </w:r>
      <w:r>
        <w:rPr>
          <w:color w:val="231F20"/>
          <w:spacing w:val="-1"/>
        </w:rPr>
        <w:t>de</w:t>
      </w:r>
      <w:r>
        <w:rPr>
          <w:color w:val="231F20"/>
          <w:spacing w:val="-11"/>
        </w:rPr>
        <w:t xml:space="preserve"> </w:t>
      </w:r>
      <w:proofErr w:type="spellStart"/>
      <w:r>
        <w:rPr>
          <w:color w:val="231F20"/>
          <w:spacing w:val="-1"/>
        </w:rPr>
        <w:t>administración</w:t>
      </w:r>
      <w:proofErr w:type="spellEnd"/>
      <w:r>
        <w:rPr>
          <w:color w:val="231F20"/>
          <w:spacing w:val="-1"/>
        </w:rPr>
        <w:t>,</w:t>
      </w:r>
      <w:r>
        <w:rPr>
          <w:color w:val="231F20"/>
          <w:spacing w:val="-11"/>
        </w:rPr>
        <w:t xml:space="preserve"> </w:t>
      </w:r>
      <w:r>
        <w:rPr>
          <w:color w:val="231F20"/>
          <w:spacing w:val="-1"/>
        </w:rPr>
        <w:t>la</w:t>
      </w:r>
      <w:r>
        <w:rPr>
          <w:color w:val="231F20"/>
          <w:spacing w:val="-11"/>
        </w:rPr>
        <w:t xml:space="preserve"> </w:t>
      </w:r>
      <w:proofErr w:type="spellStart"/>
      <w:r>
        <w:rPr>
          <w:color w:val="231F20"/>
          <w:spacing w:val="-1"/>
        </w:rPr>
        <w:t>duración</w:t>
      </w:r>
      <w:proofErr w:type="spellEnd"/>
      <w:r>
        <w:rPr>
          <w:color w:val="231F20"/>
          <w:spacing w:val="-10"/>
        </w:rPr>
        <w:t xml:space="preserve"> </w:t>
      </w:r>
      <w:r>
        <w:rPr>
          <w:color w:val="231F20"/>
          <w:spacing w:val="-1"/>
        </w:rPr>
        <w:t>del</w:t>
      </w:r>
      <w:r>
        <w:rPr>
          <w:color w:val="231F20"/>
          <w:spacing w:val="-12"/>
        </w:rPr>
        <w:t xml:space="preserve"> </w:t>
      </w:r>
      <w:proofErr w:type="spellStart"/>
      <w:r>
        <w:rPr>
          <w:color w:val="231F20"/>
        </w:rPr>
        <w:t>tratamiento</w:t>
      </w:r>
      <w:proofErr w:type="spellEnd"/>
      <w:r>
        <w:rPr>
          <w:color w:val="231F20"/>
          <w:spacing w:val="-11"/>
        </w:rPr>
        <w:t xml:space="preserve"> </w:t>
      </w:r>
      <w:r>
        <w:rPr>
          <w:color w:val="231F20"/>
        </w:rPr>
        <w:t>e</w:t>
      </w:r>
      <w:r>
        <w:rPr>
          <w:color w:val="231F20"/>
          <w:spacing w:val="-11"/>
        </w:rPr>
        <w:t xml:space="preserve"> </w:t>
      </w:r>
      <w:proofErr w:type="spellStart"/>
      <w:r>
        <w:rPr>
          <w:color w:val="231F20"/>
        </w:rPr>
        <w:t>indicaciones</w:t>
      </w:r>
      <w:proofErr w:type="spellEnd"/>
      <w:r>
        <w:rPr>
          <w:color w:val="231F20"/>
          <w:spacing w:val="-11"/>
        </w:rPr>
        <w:t xml:space="preserve"> </w:t>
      </w:r>
      <w:proofErr w:type="spellStart"/>
      <w:r>
        <w:rPr>
          <w:color w:val="231F20"/>
        </w:rPr>
        <w:t>específicas</w:t>
      </w:r>
      <w:proofErr w:type="spellEnd"/>
      <w:r>
        <w:rPr>
          <w:color w:val="231F20"/>
          <w:spacing w:val="-11"/>
        </w:rPr>
        <w:t xml:space="preserve"> </w:t>
      </w:r>
      <w:proofErr w:type="spellStart"/>
      <w:r>
        <w:rPr>
          <w:color w:val="231F20"/>
        </w:rPr>
        <w:t>sobre</w:t>
      </w:r>
      <w:proofErr w:type="spellEnd"/>
      <w:r>
        <w:rPr>
          <w:color w:val="231F20"/>
          <w:spacing w:val="-12"/>
        </w:rPr>
        <w:t xml:space="preserve"> </w:t>
      </w:r>
      <w:r>
        <w:rPr>
          <w:color w:val="231F20"/>
        </w:rPr>
        <w:t>con-</w:t>
      </w:r>
      <w:r>
        <w:rPr>
          <w:color w:val="231F20"/>
          <w:spacing w:val="-47"/>
        </w:rPr>
        <w:t xml:space="preserve"> </w:t>
      </w:r>
      <w:proofErr w:type="spellStart"/>
      <w:r>
        <w:rPr>
          <w:color w:val="231F20"/>
        </w:rPr>
        <w:t>servación</w:t>
      </w:r>
      <w:proofErr w:type="spellEnd"/>
      <w:r>
        <w:rPr>
          <w:color w:val="231F20"/>
        </w:rPr>
        <w:t>,</w:t>
      </w:r>
      <w:r>
        <w:rPr>
          <w:color w:val="231F20"/>
          <w:spacing w:val="-2"/>
        </w:rPr>
        <w:t xml:space="preserve"> </w:t>
      </w:r>
      <w:r>
        <w:rPr>
          <w:color w:val="231F20"/>
        </w:rPr>
        <w:t>custodia</w:t>
      </w:r>
      <w:r>
        <w:rPr>
          <w:color w:val="231F20"/>
          <w:spacing w:val="-1"/>
        </w:rPr>
        <w:t xml:space="preserve"> </w:t>
      </w:r>
      <w:proofErr w:type="spellStart"/>
      <w:r>
        <w:rPr>
          <w:color w:val="231F20"/>
        </w:rPr>
        <w:t>i</w:t>
      </w:r>
      <w:proofErr w:type="spellEnd"/>
      <w:r>
        <w:rPr>
          <w:color w:val="231F20"/>
          <w:spacing w:val="-1"/>
        </w:rPr>
        <w:t xml:space="preserve"> </w:t>
      </w:r>
      <w:proofErr w:type="spellStart"/>
      <w:r>
        <w:rPr>
          <w:color w:val="231F20"/>
        </w:rPr>
        <w:t>administración</w:t>
      </w:r>
      <w:proofErr w:type="spellEnd"/>
      <w:r>
        <w:rPr>
          <w:color w:val="231F20"/>
        </w:rPr>
        <w:t>.</w:t>
      </w:r>
    </w:p>
    <w:p w14:paraId="2FE372A2" w14:textId="77777777" w:rsidR="00984CFC" w:rsidRDefault="00984CFC">
      <w:pPr>
        <w:pStyle w:val="Textoindependiente"/>
        <w:rPr>
          <w:sz w:val="26"/>
        </w:rPr>
      </w:pPr>
    </w:p>
    <w:p w14:paraId="43B18EA9" w14:textId="77777777" w:rsidR="00984CFC" w:rsidRDefault="00423E95" w:rsidP="0078694F">
      <w:pPr>
        <w:pStyle w:val="Ttulo31"/>
        <w:numPr>
          <w:ilvl w:val="2"/>
          <w:numId w:val="28"/>
        </w:numPr>
        <w:tabs>
          <w:tab w:val="left" w:pos="1548"/>
        </w:tabs>
        <w:spacing w:before="190"/>
        <w:rPr>
          <w:u w:val="none"/>
        </w:rPr>
      </w:pPr>
      <w:r>
        <w:rPr>
          <w:color w:val="231F20"/>
        </w:rPr>
        <w:t>Personal</w:t>
      </w:r>
      <w:r>
        <w:rPr>
          <w:color w:val="231F20"/>
          <w:spacing w:val="-10"/>
        </w:rPr>
        <w:t xml:space="preserve"> </w:t>
      </w:r>
      <w:proofErr w:type="spellStart"/>
      <w:r>
        <w:rPr>
          <w:color w:val="231F20"/>
        </w:rPr>
        <w:t>sanitario</w:t>
      </w:r>
      <w:proofErr w:type="spellEnd"/>
      <w:r>
        <w:rPr>
          <w:color w:val="231F20"/>
          <w:spacing w:val="-9"/>
        </w:rPr>
        <w:t xml:space="preserve"> </w:t>
      </w:r>
      <w:r>
        <w:rPr>
          <w:color w:val="231F20"/>
        </w:rPr>
        <w:t>de</w:t>
      </w:r>
      <w:r>
        <w:rPr>
          <w:color w:val="231F20"/>
          <w:spacing w:val="-9"/>
        </w:rPr>
        <w:t xml:space="preserve"> </w:t>
      </w:r>
      <w:proofErr w:type="spellStart"/>
      <w:r>
        <w:rPr>
          <w:color w:val="231F20"/>
        </w:rPr>
        <w:t>referencia</w:t>
      </w:r>
      <w:proofErr w:type="spellEnd"/>
      <w:r>
        <w:rPr>
          <w:color w:val="231F20"/>
          <w:spacing w:val="-8"/>
        </w:rPr>
        <w:t xml:space="preserve"> </w:t>
      </w:r>
      <w:r>
        <w:rPr>
          <w:color w:val="231F20"/>
        </w:rPr>
        <w:t>del</w:t>
      </w:r>
      <w:r>
        <w:rPr>
          <w:color w:val="231F20"/>
          <w:spacing w:val="-10"/>
        </w:rPr>
        <w:t xml:space="preserve"> </w:t>
      </w:r>
      <w:proofErr w:type="spellStart"/>
      <w:r>
        <w:rPr>
          <w:color w:val="231F20"/>
        </w:rPr>
        <w:t>centro</w:t>
      </w:r>
      <w:proofErr w:type="spellEnd"/>
      <w:r>
        <w:rPr>
          <w:color w:val="231F20"/>
          <w:spacing w:val="-9"/>
        </w:rPr>
        <w:t xml:space="preserve"> </w:t>
      </w:r>
      <w:proofErr w:type="spellStart"/>
      <w:r>
        <w:rPr>
          <w:color w:val="231F20"/>
        </w:rPr>
        <w:t>educativo</w:t>
      </w:r>
      <w:proofErr w:type="spellEnd"/>
      <w:r>
        <w:rPr>
          <w:color w:val="231F20"/>
        </w:rPr>
        <w:t>:</w:t>
      </w:r>
    </w:p>
    <w:p w14:paraId="0DBAD31F" w14:textId="77777777" w:rsidR="00984CFC" w:rsidRDefault="00423E95" w:rsidP="0078694F">
      <w:pPr>
        <w:pStyle w:val="Prrafodelista"/>
        <w:numPr>
          <w:ilvl w:val="3"/>
          <w:numId w:val="28"/>
        </w:numPr>
        <w:tabs>
          <w:tab w:val="left" w:pos="1575"/>
        </w:tabs>
        <w:spacing w:before="247" w:line="235" w:lineRule="auto"/>
        <w:ind w:right="107"/>
        <w:jc w:val="both"/>
      </w:pPr>
      <w:proofErr w:type="spellStart"/>
      <w:r>
        <w:rPr>
          <w:color w:val="231F20"/>
        </w:rPr>
        <w:t>Organizar</w:t>
      </w:r>
      <w:proofErr w:type="spellEnd"/>
      <w:r>
        <w:rPr>
          <w:color w:val="231F20"/>
        </w:rPr>
        <w:t xml:space="preserve"> la </w:t>
      </w:r>
      <w:proofErr w:type="spellStart"/>
      <w:r>
        <w:rPr>
          <w:color w:val="231F20"/>
        </w:rPr>
        <w:t>aplicación</w:t>
      </w:r>
      <w:proofErr w:type="spellEnd"/>
      <w:r>
        <w:rPr>
          <w:color w:val="231F20"/>
        </w:rPr>
        <w:t xml:space="preserve"> de </w:t>
      </w:r>
      <w:proofErr w:type="spellStart"/>
      <w:r>
        <w:rPr>
          <w:color w:val="231F20"/>
        </w:rPr>
        <w:t>esta</w:t>
      </w:r>
      <w:proofErr w:type="spellEnd"/>
      <w:r>
        <w:rPr>
          <w:color w:val="231F20"/>
        </w:rPr>
        <w:t xml:space="preserve"> </w:t>
      </w:r>
      <w:proofErr w:type="spellStart"/>
      <w:r>
        <w:rPr>
          <w:color w:val="231F20"/>
        </w:rPr>
        <w:t>resolución</w:t>
      </w:r>
      <w:proofErr w:type="spellEnd"/>
      <w:r>
        <w:rPr>
          <w:color w:val="231F20"/>
        </w:rPr>
        <w:t xml:space="preserve">, </w:t>
      </w:r>
      <w:proofErr w:type="spellStart"/>
      <w:r>
        <w:rPr>
          <w:color w:val="231F20"/>
        </w:rPr>
        <w:t>relativa</w:t>
      </w:r>
      <w:proofErr w:type="spellEnd"/>
      <w:r>
        <w:rPr>
          <w:color w:val="231F20"/>
        </w:rPr>
        <w:t xml:space="preserve"> a la </w:t>
      </w:r>
      <w:proofErr w:type="spellStart"/>
      <w:r>
        <w:rPr>
          <w:color w:val="231F20"/>
        </w:rPr>
        <w:t>atención</w:t>
      </w:r>
      <w:proofErr w:type="spellEnd"/>
      <w:r>
        <w:rPr>
          <w:color w:val="231F20"/>
        </w:rPr>
        <w:t xml:space="preserve"> sanitaria </w:t>
      </w:r>
      <w:proofErr w:type="spellStart"/>
      <w:r>
        <w:rPr>
          <w:color w:val="231F20"/>
        </w:rPr>
        <w:t>específica</w:t>
      </w:r>
      <w:proofErr w:type="spellEnd"/>
      <w:r>
        <w:rPr>
          <w:color w:val="231F20"/>
        </w:rPr>
        <w:t xml:space="preserve"> </w:t>
      </w:r>
      <w:proofErr w:type="spellStart"/>
      <w:r>
        <w:rPr>
          <w:color w:val="231F20"/>
        </w:rPr>
        <w:t>en</w:t>
      </w:r>
      <w:proofErr w:type="spellEnd"/>
      <w:r>
        <w:rPr>
          <w:color w:val="231F20"/>
          <w:spacing w:val="1"/>
        </w:rPr>
        <w:t xml:space="preserve"> </w:t>
      </w:r>
      <w:proofErr w:type="spellStart"/>
      <w:r>
        <w:rPr>
          <w:color w:val="231F20"/>
        </w:rPr>
        <w:t>centros</w:t>
      </w:r>
      <w:proofErr w:type="spellEnd"/>
      <w:r>
        <w:rPr>
          <w:color w:val="231F20"/>
          <w:spacing w:val="-4"/>
        </w:rPr>
        <w:t xml:space="preserve"> </w:t>
      </w:r>
      <w:proofErr w:type="spellStart"/>
      <w:r>
        <w:rPr>
          <w:color w:val="231F20"/>
        </w:rPr>
        <w:t>educativos</w:t>
      </w:r>
      <w:proofErr w:type="spellEnd"/>
      <w:r>
        <w:rPr>
          <w:color w:val="231F20"/>
        </w:rPr>
        <w:t>,</w:t>
      </w:r>
      <w:r>
        <w:rPr>
          <w:color w:val="231F20"/>
          <w:spacing w:val="-3"/>
        </w:rPr>
        <w:t xml:space="preserve"> </w:t>
      </w:r>
      <w:proofErr w:type="spellStart"/>
      <w:r>
        <w:rPr>
          <w:color w:val="231F20"/>
        </w:rPr>
        <w:t>en</w:t>
      </w:r>
      <w:proofErr w:type="spellEnd"/>
      <w:r>
        <w:rPr>
          <w:color w:val="231F20"/>
          <w:spacing w:val="-2"/>
        </w:rPr>
        <w:t xml:space="preserve"> </w:t>
      </w:r>
      <w:proofErr w:type="spellStart"/>
      <w:r>
        <w:rPr>
          <w:color w:val="231F20"/>
        </w:rPr>
        <w:t>coordinación</w:t>
      </w:r>
      <w:proofErr w:type="spellEnd"/>
      <w:r>
        <w:rPr>
          <w:color w:val="231F20"/>
          <w:spacing w:val="-3"/>
        </w:rPr>
        <w:t xml:space="preserve"> </w:t>
      </w:r>
      <w:r>
        <w:rPr>
          <w:color w:val="231F20"/>
        </w:rPr>
        <w:t>con</w:t>
      </w:r>
      <w:r>
        <w:rPr>
          <w:color w:val="231F20"/>
          <w:spacing w:val="-3"/>
        </w:rPr>
        <w:t xml:space="preserve"> </w:t>
      </w:r>
      <w:proofErr w:type="spellStart"/>
      <w:r>
        <w:rPr>
          <w:color w:val="231F20"/>
        </w:rPr>
        <w:t>los</w:t>
      </w:r>
      <w:proofErr w:type="spellEnd"/>
      <w:r>
        <w:rPr>
          <w:color w:val="231F20"/>
          <w:spacing w:val="-3"/>
        </w:rPr>
        <w:t xml:space="preserve"> </w:t>
      </w:r>
      <w:proofErr w:type="spellStart"/>
      <w:r>
        <w:rPr>
          <w:color w:val="231F20"/>
        </w:rPr>
        <w:t>centros</w:t>
      </w:r>
      <w:proofErr w:type="spellEnd"/>
      <w:r>
        <w:rPr>
          <w:color w:val="231F20"/>
          <w:spacing w:val="-3"/>
        </w:rPr>
        <w:t xml:space="preserve"> </w:t>
      </w:r>
      <w:proofErr w:type="spellStart"/>
      <w:r>
        <w:rPr>
          <w:color w:val="231F20"/>
        </w:rPr>
        <w:t>educativos</w:t>
      </w:r>
      <w:proofErr w:type="spellEnd"/>
      <w:r>
        <w:rPr>
          <w:color w:val="231F20"/>
          <w:spacing w:val="-3"/>
        </w:rPr>
        <w:t xml:space="preserve"> </w:t>
      </w:r>
      <w:r>
        <w:rPr>
          <w:color w:val="231F20"/>
        </w:rPr>
        <w:t>de</w:t>
      </w:r>
      <w:r>
        <w:rPr>
          <w:color w:val="231F20"/>
          <w:spacing w:val="-3"/>
        </w:rPr>
        <w:t xml:space="preserve"> </w:t>
      </w:r>
      <w:proofErr w:type="spellStart"/>
      <w:r>
        <w:rPr>
          <w:color w:val="231F20"/>
        </w:rPr>
        <w:t>su</w:t>
      </w:r>
      <w:proofErr w:type="spellEnd"/>
      <w:r>
        <w:rPr>
          <w:color w:val="231F20"/>
          <w:spacing w:val="-3"/>
        </w:rPr>
        <w:t xml:space="preserve"> </w:t>
      </w:r>
      <w:proofErr w:type="spellStart"/>
      <w:r>
        <w:rPr>
          <w:color w:val="231F20"/>
        </w:rPr>
        <w:t>ámbito</w:t>
      </w:r>
      <w:proofErr w:type="spellEnd"/>
      <w:r>
        <w:rPr>
          <w:color w:val="231F20"/>
        </w:rPr>
        <w:t>.</w:t>
      </w:r>
    </w:p>
    <w:p w14:paraId="53420B0D" w14:textId="77777777" w:rsidR="00984CFC" w:rsidRDefault="00984CFC">
      <w:pPr>
        <w:pStyle w:val="Textoindependiente"/>
        <w:spacing w:before="9"/>
        <w:rPr>
          <w:sz w:val="20"/>
        </w:rPr>
      </w:pPr>
    </w:p>
    <w:p w14:paraId="27AED3CE" w14:textId="77777777" w:rsidR="00984CFC" w:rsidRDefault="00423E95" w:rsidP="0078694F">
      <w:pPr>
        <w:pStyle w:val="Prrafodelista"/>
        <w:numPr>
          <w:ilvl w:val="3"/>
          <w:numId w:val="28"/>
        </w:numPr>
        <w:tabs>
          <w:tab w:val="left" w:pos="1575"/>
        </w:tabs>
        <w:spacing w:line="235" w:lineRule="auto"/>
        <w:ind w:right="111"/>
        <w:jc w:val="both"/>
      </w:pPr>
      <w:proofErr w:type="spellStart"/>
      <w:r>
        <w:rPr>
          <w:color w:val="231F20"/>
        </w:rPr>
        <w:t>Establecer</w:t>
      </w:r>
      <w:proofErr w:type="spellEnd"/>
      <w:r>
        <w:rPr>
          <w:color w:val="231F20"/>
        </w:rPr>
        <w:t xml:space="preserve"> y </w:t>
      </w:r>
      <w:proofErr w:type="spellStart"/>
      <w:r>
        <w:rPr>
          <w:color w:val="231F20"/>
        </w:rPr>
        <w:t>aplicar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protocolo</w:t>
      </w:r>
      <w:proofErr w:type="spellEnd"/>
      <w:r>
        <w:rPr>
          <w:color w:val="231F20"/>
        </w:rPr>
        <w:t xml:space="preserve"> para la </w:t>
      </w:r>
      <w:proofErr w:type="spellStart"/>
      <w:r>
        <w:rPr>
          <w:color w:val="231F20"/>
        </w:rPr>
        <w:t>prestación</w:t>
      </w:r>
      <w:proofErr w:type="spellEnd"/>
      <w:r>
        <w:rPr>
          <w:color w:val="231F20"/>
        </w:rPr>
        <w:t xml:space="preserve"> de la </w:t>
      </w:r>
      <w:proofErr w:type="spellStart"/>
      <w:r>
        <w:rPr>
          <w:color w:val="231F20"/>
        </w:rPr>
        <w:t>atención</w:t>
      </w:r>
      <w:proofErr w:type="spellEnd"/>
      <w:r>
        <w:rPr>
          <w:color w:val="231F20"/>
        </w:rPr>
        <w:t xml:space="preserve"> sanitaria </w:t>
      </w:r>
      <w:proofErr w:type="spellStart"/>
      <w:r>
        <w:rPr>
          <w:color w:val="231F20"/>
        </w:rPr>
        <w:t>específica</w:t>
      </w:r>
      <w:proofErr w:type="spellEnd"/>
      <w:r>
        <w:rPr>
          <w:color w:val="231F20"/>
        </w:rPr>
        <w:t xml:space="preserve"> del</w:t>
      </w:r>
      <w:r>
        <w:rPr>
          <w:color w:val="231F20"/>
          <w:spacing w:val="1"/>
        </w:rPr>
        <w:t xml:space="preserve"> </w:t>
      </w:r>
      <w:proofErr w:type="spellStart"/>
      <w:r>
        <w:rPr>
          <w:color w:val="231F20"/>
        </w:rPr>
        <w:t>centro</w:t>
      </w:r>
      <w:proofErr w:type="spellEnd"/>
      <w:r>
        <w:rPr>
          <w:color w:val="231F20"/>
        </w:rPr>
        <w:t xml:space="preserve"> </w:t>
      </w:r>
      <w:proofErr w:type="spellStart"/>
      <w:r>
        <w:rPr>
          <w:color w:val="231F20"/>
        </w:rPr>
        <w:t>educativo</w:t>
      </w:r>
      <w:proofErr w:type="spellEnd"/>
      <w:r>
        <w:rPr>
          <w:color w:val="231F20"/>
        </w:rPr>
        <w:t xml:space="preserve"> para </w:t>
      </w:r>
      <w:proofErr w:type="spellStart"/>
      <w:r>
        <w:rPr>
          <w:color w:val="231F20"/>
        </w:rPr>
        <w:t>el</w:t>
      </w:r>
      <w:proofErr w:type="spellEnd"/>
      <w:r>
        <w:rPr>
          <w:color w:val="231F20"/>
        </w:rPr>
        <w:t xml:space="preserve"> </w:t>
      </w:r>
      <w:proofErr w:type="spellStart"/>
      <w:r>
        <w:rPr>
          <w:color w:val="231F20"/>
        </w:rPr>
        <w:t>alumnado</w:t>
      </w:r>
      <w:proofErr w:type="spellEnd"/>
      <w:r>
        <w:rPr>
          <w:color w:val="231F20"/>
        </w:rPr>
        <w:t xml:space="preserve"> con </w:t>
      </w:r>
      <w:proofErr w:type="spellStart"/>
      <w:r>
        <w:rPr>
          <w:color w:val="231F20"/>
        </w:rPr>
        <w:t>necesidades</w:t>
      </w:r>
      <w:proofErr w:type="spellEnd"/>
      <w:r>
        <w:rPr>
          <w:color w:val="231F20"/>
        </w:rPr>
        <w:t xml:space="preserve"> de </w:t>
      </w:r>
      <w:proofErr w:type="spellStart"/>
      <w:r>
        <w:rPr>
          <w:color w:val="231F20"/>
        </w:rPr>
        <w:t>atención</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problemas</w:t>
      </w:r>
      <w:proofErr w:type="spellEnd"/>
      <w:r>
        <w:rPr>
          <w:color w:val="231F20"/>
        </w:rPr>
        <w:t xml:space="preserve"> de </w:t>
      </w:r>
      <w:proofErr w:type="spellStart"/>
      <w:r>
        <w:rPr>
          <w:color w:val="231F20"/>
        </w:rPr>
        <w:t>salud</w:t>
      </w:r>
      <w:proofErr w:type="spellEnd"/>
      <w:r>
        <w:rPr>
          <w:color w:val="231F20"/>
          <w:spacing w:val="-47"/>
        </w:rPr>
        <w:t xml:space="preserve"> </w:t>
      </w:r>
      <w:proofErr w:type="spellStart"/>
      <w:r>
        <w:rPr>
          <w:color w:val="231F20"/>
        </w:rPr>
        <w:t>crónica</w:t>
      </w:r>
      <w:proofErr w:type="spellEnd"/>
      <w:r>
        <w:rPr>
          <w:color w:val="231F20"/>
          <w:spacing w:val="-2"/>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centro</w:t>
      </w:r>
      <w:proofErr w:type="spellEnd"/>
      <w:r>
        <w:rPr>
          <w:color w:val="231F20"/>
          <w:spacing w:val="-2"/>
        </w:rPr>
        <w:t xml:space="preserve"> </w:t>
      </w:r>
      <w:proofErr w:type="spellStart"/>
      <w:r>
        <w:rPr>
          <w:color w:val="231F20"/>
        </w:rPr>
        <w:t>educativo</w:t>
      </w:r>
      <w:proofErr w:type="spellEnd"/>
      <w:r>
        <w:rPr>
          <w:color w:val="231F20"/>
        </w:rPr>
        <w:t>.</w:t>
      </w:r>
    </w:p>
    <w:p w14:paraId="790056C1" w14:textId="77777777" w:rsidR="00984CFC" w:rsidRDefault="00984CFC">
      <w:pPr>
        <w:pStyle w:val="Textoindependiente"/>
        <w:spacing w:before="11"/>
        <w:rPr>
          <w:sz w:val="20"/>
        </w:rPr>
      </w:pPr>
    </w:p>
    <w:p w14:paraId="1D0D30E9" w14:textId="77777777" w:rsidR="00984CFC" w:rsidRDefault="00423E95" w:rsidP="0078694F">
      <w:pPr>
        <w:pStyle w:val="Prrafodelista"/>
        <w:numPr>
          <w:ilvl w:val="3"/>
          <w:numId w:val="28"/>
        </w:numPr>
        <w:tabs>
          <w:tab w:val="left" w:pos="1575"/>
        </w:tabs>
        <w:spacing w:line="235" w:lineRule="auto"/>
        <w:ind w:right="114"/>
        <w:jc w:val="both"/>
      </w:pPr>
      <w:proofErr w:type="spellStart"/>
      <w:r>
        <w:rPr>
          <w:color w:val="231F20"/>
          <w:spacing w:val="-1"/>
        </w:rPr>
        <w:t>Facilitar</w:t>
      </w:r>
      <w:proofErr w:type="spellEnd"/>
      <w:r>
        <w:rPr>
          <w:color w:val="231F20"/>
          <w:spacing w:val="-12"/>
        </w:rPr>
        <w:t xml:space="preserve"> </w:t>
      </w:r>
      <w:proofErr w:type="spellStart"/>
      <w:r>
        <w:rPr>
          <w:color w:val="231F20"/>
          <w:spacing w:val="-1"/>
        </w:rPr>
        <w:t>formación</w:t>
      </w:r>
      <w:proofErr w:type="spellEnd"/>
      <w:r>
        <w:rPr>
          <w:color w:val="231F20"/>
          <w:spacing w:val="-11"/>
        </w:rPr>
        <w:t xml:space="preserve"> </w:t>
      </w:r>
      <w:r>
        <w:rPr>
          <w:color w:val="231F20"/>
          <w:spacing w:val="-1"/>
        </w:rPr>
        <w:t>sanitaria</w:t>
      </w:r>
      <w:r>
        <w:rPr>
          <w:color w:val="231F20"/>
          <w:spacing w:val="-11"/>
        </w:rPr>
        <w:t xml:space="preserve"> </w:t>
      </w:r>
      <w:proofErr w:type="spellStart"/>
      <w:r>
        <w:rPr>
          <w:color w:val="231F20"/>
        </w:rPr>
        <w:t>específica</w:t>
      </w:r>
      <w:proofErr w:type="spellEnd"/>
      <w:r>
        <w:rPr>
          <w:color w:val="231F20"/>
          <w:spacing w:val="-11"/>
        </w:rPr>
        <w:t xml:space="preserve"> </w:t>
      </w:r>
      <w:r>
        <w:rPr>
          <w:color w:val="231F20"/>
        </w:rPr>
        <w:t>a</w:t>
      </w:r>
      <w:r>
        <w:rPr>
          <w:color w:val="231F20"/>
          <w:spacing w:val="-11"/>
        </w:rPr>
        <w:t xml:space="preserve"> </w:t>
      </w:r>
      <w:proofErr w:type="spellStart"/>
      <w:r>
        <w:rPr>
          <w:color w:val="231F20"/>
        </w:rPr>
        <w:t>los</w:t>
      </w:r>
      <w:proofErr w:type="spellEnd"/>
      <w:r>
        <w:rPr>
          <w:color w:val="231F20"/>
        </w:rPr>
        <w:t>/las</w:t>
      </w:r>
      <w:r>
        <w:rPr>
          <w:color w:val="231F20"/>
          <w:spacing w:val="-11"/>
        </w:rPr>
        <w:t xml:space="preserve"> </w:t>
      </w:r>
      <w:proofErr w:type="spellStart"/>
      <w:r>
        <w:rPr>
          <w:color w:val="231F20"/>
        </w:rPr>
        <w:t>profesionales</w:t>
      </w:r>
      <w:proofErr w:type="spellEnd"/>
      <w:r>
        <w:rPr>
          <w:color w:val="231F20"/>
          <w:spacing w:val="-11"/>
        </w:rPr>
        <w:t xml:space="preserve"> </w:t>
      </w:r>
      <w:r>
        <w:rPr>
          <w:color w:val="231F20"/>
        </w:rPr>
        <w:t>de</w:t>
      </w:r>
      <w:r>
        <w:rPr>
          <w:color w:val="231F20"/>
          <w:spacing w:val="-11"/>
        </w:rPr>
        <w:t xml:space="preserve"> </w:t>
      </w:r>
      <w:proofErr w:type="spellStart"/>
      <w:r>
        <w:rPr>
          <w:color w:val="231F20"/>
        </w:rPr>
        <w:t>los</w:t>
      </w:r>
      <w:proofErr w:type="spellEnd"/>
      <w:r>
        <w:rPr>
          <w:color w:val="231F20"/>
          <w:spacing w:val="-11"/>
        </w:rPr>
        <w:t xml:space="preserve"> </w:t>
      </w:r>
      <w:proofErr w:type="spellStart"/>
      <w:r>
        <w:rPr>
          <w:color w:val="231F20"/>
        </w:rPr>
        <w:t>centros</w:t>
      </w:r>
      <w:proofErr w:type="spellEnd"/>
      <w:r>
        <w:rPr>
          <w:color w:val="231F20"/>
          <w:spacing w:val="-11"/>
        </w:rPr>
        <w:t xml:space="preserve"> </w:t>
      </w:r>
      <w:proofErr w:type="spellStart"/>
      <w:r>
        <w:rPr>
          <w:color w:val="231F20"/>
        </w:rPr>
        <w:t>educativos</w:t>
      </w:r>
      <w:proofErr w:type="spellEnd"/>
      <w:r>
        <w:rPr>
          <w:color w:val="231F20"/>
          <w:spacing w:val="-12"/>
        </w:rPr>
        <w:t xml:space="preserve"> </w:t>
      </w:r>
      <w:r>
        <w:rPr>
          <w:color w:val="231F20"/>
        </w:rPr>
        <w:t>de</w:t>
      </w:r>
      <w:r>
        <w:rPr>
          <w:color w:val="231F20"/>
          <w:spacing w:val="-47"/>
        </w:rPr>
        <w:t xml:space="preserve"> </w:t>
      </w:r>
      <w:proofErr w:type="spellStart"/>
      <w:r>
        <w:rPr>
          <w:color w:val="231F20"/>
        </w:rPr>
        <w:t>acuerdo</w:t>
      </w:r>
      <w:proofErr w:type="spellEnd"/>
      <w:r>
        <w:rPr>
          <w:color w:val="231F20"/>
          <w:spacing w:val="-2"/>
        </w:rPr>
        <w:t xml:space="preserve"> </w:t>
      </w:r>
      <w:r>
        <w:rPr>
          <w:color w:val="231F20"/>
        </w:rPr>
        <w:t>con</w:t>
      </w:r>
      <w:r>
        <w:rPr>
          <w:color w:val="231F20"/>
          <w:spacing w:val="-1"/>
        </w:rPr>
        <w:t xml:space="preserve"> </w:t>
      </w:r>
      <w:r>
        <w:rPr>
          <w:color w:val="231F20"/>
        </w:rPr>
        <w:t>las</w:t>
      </w:r>
      <w:r>
        <w:rPr>
          <w:color w:val="231F20"/>
          <w:spacing w:val="-1"/>
        </w:rPr>
        <w:t xml:space="preserve"> </w:t>
      </w:r>
      <w:proofErr w:type="spellStart"/>
      <w:r>
        <w:rPr>
          <w:color w:val="231F20"/>
        </w:rPr>
        <w:t>necesidades</w:t>
      </w:r>
      <w:proofErr w:type="spellEnd"/>
      <w:r>
        <w:rPr>
          <w:color w:val="231F20"/>
          <w:spacing w:val="-2"/>
        </w:rPr>
        <w:t xml:space="preserve"> </w:t>
      </w:r>
      <w:proofErr w:type="spellStart"/>
      <w:r>
        <w:rPr>
          <w:color w:val="231F20"/>
        </w:rPr>
        <w:t>detectadas</w:t>
      </w:r>
      <w:proofErr w:type="spellEnd"/>
      <w:r>
        <w:rPr>
          <w:color w:val="231F20"/>
        </w:rPr>
        <w:t>.</w:t>
      </w:r>
    </w:p>
    <w:p w14:paraId="1E1A2BCB" w14:textId="77777777" w:rsidR="00984CFC" w:rsidRDefault="00984CFC">
      <w:pPr>
        <w:pStyle w:val="Textoindependiente"/>
        <w:spacing w:before="6"/>
        <w:rPr>
          <w:sz w:val="20"/>
        </w:rPr>
      </w:pPr>
    </w:p>
    <w:p w14:paraId="6D0ED9B8" w14:textId="77777777" w:rsidR="00984CFC" w:rsidRDefault="00423E95" w:rsidP="0078694F">
      <w:pPr>
        <w:pStyle w:val="Prrafodelista"/>
        <w:numPr>
          <w:ilvl w:val="3"/>
          <w:numId w:val="28"/>
        </w:numPr>
        <w:tabs>
          <w:tab w:val="left" w:pos="1574"/>
          <w:tab w:val="left" w:pos="1575"/>
        </w:tabs>
        <w:ind w:hanging="361"/>
      </w:pPr>
      <w:proofErr w:type="spellStart"/>
      <w:r>
        <w:rPr>
          <w:color w:val="231F20"/>
        </w:rPr>
        <w:t>Atender</w:t>
      </w:r>
      <w:proofErr w:type="spellEnd"/>
      <w:r>
        <w:rPr>
          <w:color w:val="231F20"/>
          <w:spacing w:val="-5"/>
        </w:rPr>
        <w:t xml:space="preserve"> </w:t>
      </w:r>
      <w:r>
        <w:rPr>
          <w:color w:val="231F20"/>
        </w:rPr>
        <w:t>la</w:t>
      </w:r>
      <w:r>
        <w:rPr>
          <w:color w:val="231F20"/>
          <w:spacing w:val="-5"/>
        </w:rPr>
        <w:t xml:space="preserve"> </w:t>
      </w:r>
      <w:proofErr w:type="spellStart"/>
      <w:r>
        <w:rPr>
          <w:color w:val="231F20"/>
        </w:rPr>
        <w:t>urgencia</w:t>
      </w:r>
      <w:proofErr w:type="spellEnd"/>
      <w:r>
        <w:rPr>
          <w:color w:val="231F20"/>
          <w:spacing w:val="-5"/>
        </w:rPr>
        <w:t xml:space="preserve"> </w:t>
      </w:r>
      <w:r>
        <w:rPr>
          <w:color w:val="231F20"/>
        </w:rPr>
        <w:t>sanitaria</w:t>
      </w:r>
      <w:r>
        <w:rPr>
          <w:color w:val="231F20"/>
          <w:spacing w:val="-5"/>
        </w:rPr>
        <w:t xml:space="preserve"> </w:t>
      </w:r>
      <w:proofErr w:type="spellStart"/>
      <w:r>
        <w:rPr>
          <w:color w:val="231F20"/>
        </w:rPr>
        <w:t>cuando</w:t>
      </w:r>
      <w:proofErr w:type="spellEnd"/>
      <w:r>
        <w:rPr>
          <w:color w:val="231F20"/>
          <w:spacing w:val="-5"/>
        </w:rPr>
        <w:t xml:space="preserve"> </w:t>
      </w:r>
      <w:r>
        <w:rPr>
          <w:color w:val="231F20"/>
        </w:rPr>
        <w:t>se</w:t>
      </w:r>
      <w:r>
        <w:rPr>
          <w:color w:val="231F20"/>
          <w:spacing w:val="-5"/>
        </w:rPr>
        <w:t xml:space="preserve"> </w:t>
      </w:r>
      <w:proofErr w:type="spellStart"/>
      <w:r>
        <w:rPr>
          <w:color w:val="231F20"/>
        </w:rPr>
        <w:t>requiera</w:t>
      </w:r>
      <w:proofErr w:type="spellEnd"/>
      <w:r>
        <w:rPr>
          <w:color w:val="231F20"/>
        </w:rPr>
        <w:t>.</w:t>
      </w:r>
    </w:p>
    <w:p w14:paraId="6DC352EA" w14:textId="77777777" w:rsidR="00984CFC" w:rsidRDefault="00984CFC">
      <w:pPr>
        <w:sectPr w:rsidR="00984CFC">
          <w:pgSz w:w="11910" w:h="16840"/>
          <w:pgMar w:top="1220" w:right="1020" w:bottom="2280" w:left="1260" w:header="612" w:footer="849" w:gutter="0"/>
          <w:cols w:space="720"/>
        </w:sectPr>
      </w:pPr>
    </w:p>
    <w:p w14:paraId="7950CA93" w14:textId="77777777" w:rsidR="00984CFC" w:rsidRDefault="00423E95" w:rsidP="0078694F">
      <w:pPr>
        <w:pStyle w:val="Ttulo21"/>
        <w:numPr>
          <w:ilvl w:val="1"/>
          <w:numId w:val="38"/>
        </w:numPr>
        <w:tabs>
          <w:tab w:val="left" w:pos="946"/>
        </w:tabs>
        <w:spacing w:before="185" w:line="184" w:lineRule="auto"/>
        <w:ind w:right="110" w:firstLine="0"/>
      </w:pPr>
      <w:proofErr w:type="spellStart"/>
      <w:r>
        <w:rPr>
          <w:color w:val="231F20"/>
        </w:rPr>
        <w:lastRenderedPageBreak/>
        <w:t>Descripciones</w:t>
      </w:r>
      <w:proofErr w:type="spellEnd"/>
      <w:r>
        <w:rPr>
          <w:color w:val="231F20"/>
          <w:spacing w:val="-4"/>
        </w:rPr>
        <w:t xml:space="preserve"> </w:t>
      </w:r>
      <w:r>
        <w:rPr>
          <w:color w:val="231F20"/>
        </w:rPr>
        <w:t>de</w:t>
      </w:r>
      <w:r>
        <w:rPr>
          <w:color w:val="231F20"/>
          <w:spacing w:val="-4"/>
        </w:rPr>
        <w:t xml:space="preserve"> </w:t>
      </w:r>
      <w:r>
        <w:rPr>
          <w:color w:val="231F20"/>
        </w:rPr>
        <w:t>las</w:t>
      </w:r>
      <w:r>
        <w:rPr>
          <w:color w:val="231F20"/>
          <w:spacing w:val="-4"/>
        </w:rPr>
        <w:t xml:space="preserve"> </w:t>
      </w:r>
      <w:proofErr w:type="spellStart"/>
      <w:r>
        <w:rPr>
          <w:color w:val="231F20"/>
        </w:rPr>
        <w:t>actuaciones</w:t>
      </w:r>
      <w:proofErr w:type="spellEnd"/>
      <w:r>
        <w:rPr>
          <w:color w:val="231F20"/>
        </w:rPr>
        <w:t>:</w:t>
      </w:r>
      <w:r>
        <w:rPr>
          <w:color w:val="231F20"/>
          <w:spacing w:val="-3"/>
        </w:rPr>
        <w:t xml:space="preserve"> </w:t>
      </w:r>
      <w:proofErr w:type="spellStart"/>
      <w:r>
        <w:rPr>
          <w:color w:val="231F20"/>
        </w:rPr>
        <w:t>atención</w:t>
      </w:r>
      <w:proofErr w:type="spellEnd"/>
      <w:r>
        <w:rPr>
          <w:color w:val="231F20"/>
          <w:spacing w:val="-4"/>
        </w:rPr>
        <w:t xml:space="preserve"> </w:t>
      </w:r>
      <w:r>
        <w:rPr>
          <w:color w:val="231F20"/>
        </w:rPr>
        <w:t>al</w:t>
      </w:r>
      <w:r>
        <w:rPr>
          <w:color w:val="231F20"/>
          <w:spacing w:val="-4"/>
        </w:rPr>
        <w:t xml:space="preserve"> </w:t>
      </w:r>
      <w:proofErr w:type="spellStart"/>
      <w:r>
        <w:rPr>
          <w:color w:val="231F20"/>
        </w:rPr>
        <w:t>alumnado</w:t>
      </w:r>
      <w:proofErr w:type="spellEnd"/>
      <w:r>
        <w:rPr>
          <w:color w:val="231F20"/>
          <w:spacing w:val="-3"/>
        </w:rPr>
        <w:t xml:space="preserve"> </w:t>
      </w:r>
      <w:r>
        <w:rPr>
          <w:color w:val="231F20"/>
        </w:rPr>
        <w:t>con</w:t>
      </w:r>
      <w:r>
        <w:rPr>
          <w:color w:val="231F20"/>
          <w:spacing w:val="-4"/>
        </w:rPr>
        <w:t xml:space="preserve"> </w:t>
      </w:r>
      <w:proofErr w:type="spellStart"/>
      <w:r>
        <w:rPr>
          <w:color w:val="231F20"/>
        </w:rPr>
        <w:t>problemas</w:t>
      </w:r>
      <w:proofErr w:type="spellEnd"/>
      <w:r>
        <w:rPr>
          <w:color w:val="231F20"/>
          <w:spacing w:val="-4"/>
        </w:rPr>
        <w:t xml:space="preserve"> </w:t>
      </w:r>
      <w:r>
        <w:rPr>
          <w:color w:val="231F20"/>
        </w:rPr>
        <w:t>de</w:t>
      </w:r>
      <w:r>
        <w:rPr>
          <w:color w:val="231F20"/>
          <w:spacing w:val="-60"/>
        </w:rPr>
        <w:t xml:space="preserve"> </w:t>
      </w:r>
      <w:proofErr w:type="spellStart"/>
      <w:r>
        <w:rPr>
          <w:color w:val="231F20"/>
          <w:spacing w:val="-4"/>
        </w:rPr>
        <w:t>salud</w:t>
      </w:r>
      <w:proofErr w:type="spellEnd"/>
      <w:r>
        <w:rPr>
          <w:color w:val="231F20"/>
          <w:spacing w:val="-15"/>
        </w:rPr>
        <w:t xml:space="preserve"> </w:t>
      </w:r>
      <w:proofErr w:type="spellStart"/>
      <w:r>
        <w:rPr>
          <w:color w:val="231F20"/>
          <w:spacing w:val="-4"/>
        </w:rPr>
        <w:t>crónica</w:t>
      </w:r>
      <w:proofErr w:type="spellEnd"/>
      <w:r>
        <w:rPr>
          <w:color w:val="231F20"/>
          <w:spacing w:val="-4"/>
        </w:rPr>
        <w:t>,</w:t>
      </w:r>
      <w:r>
        <w:rPr>
          <w:color w:val="231F20"/>
          <w:spacing w:val="-15"/>
        </w:rPr>
        <w:t xml:space="preserve"> </w:t>
      </w:r>
      <w:proofErr w:type="spellStart"/>
      <w:r>
        <w:rPr>
          <w:color w:val="231F20"/>
          <w:spacing w:val="-4"/>
        </w:rPr>
        <w:t>atención</w:t>
      </w:r>
      <w:proofErr w:type="spellEnd"/>
      <w:r>
        <w:rPr>
          <w:color w:val="231F20"/>
          <w:spacing w:val="-15"/>
        </w:rPr>
        <w:t xml:space="preserve"> </w:t>
      </w:r>
      <w:r>
        <w:rPr>
          <w:color w:val="231F20"/>
          <w:spacing w:val="-3"/>
        </w:rPr>
        <w:t>a</w:t>
      </w:r>
      <w:r>
        <w:rPr>
          <w:color w:val="231F20"/>
          <w:spacing w:val="-14"/>
        </w:rPr>
        <w:t xml:space="preserve"> </w:t>
      </w:r>
      <w:r>
        <w:rPr>
          <w:color w:val="231F20"/>
          <w:spacing w:val="-3"/>
        </w:rPr>
        <w:t>la</w:t>
      </w:r>
      <w:r>
        <w:rPr>
          <w:color w:val="231F20"/>
          <w:spacing w:val="-15"/>
        </w:rPr>
        <w:t xml:space="preserve"> </w:t>
      </w:r>
      <w:proofErr w:type="spellStart"/>
      <w:r>
        <w:rPr>
          <w:color w:val="231F20"/>
          <w:spacing w:val="-3"/>
        </w:rPr>
        <w:t>urgencia</w:t>
      </w:r>
      <w:proofErr w:type="spellEnd"/>
      <w:r>
        <w:rPr>
          <w:color w:val="231F20"/>
          <w:spacing w:val="-15"/>
        </w:rPr>
        <w:t xml:space="preserve"> </w:t>
      </w:r>
      <w:r>
        <w:rPr>
          <w:color w:val="231F20"/>
          <w:spacing w:val="-3"/>
        </w:rPr>
        <w:t>sanitaria</w:t>
      </w:r>
      <w:r>
        <w:rPr>
          <w:color w:val="231F20"/>
          <w:spacing w:val="-15"/>
        </w:rPr>
        <w:t xml:space="preserve"> </w:t>
      </w:r>
      <w:r>
        <w:rPr>
          <w:color w:val="231F20"/>
          <w:spacing w:val="-3"/>
        </w:rPr>
        <w:t>y</w:t>
      </w:r>
      <w:r>
        <w:rPr>
          <w:color w:val="231F20"/>
          <w:spacing w:val="-14"/>
        </w:rPr>
        <w:t xml:space="preserve"> </w:t>
      </w:r>
      <w:proofErr w:type="spellStart"/>
      <w:r>
        <w:rPr>
          <w:color w:val="231F20"/>
          <w:spacing w:val="-3"/>
        </w:rPr>
        <w:t>administración</w:t>
      </w:r>
      <w:proofErr w:type="spellEnd"/>
      <w:r>
        <w:rPr>
          <w:color w:val="231F20"/>
          <w:spacing w:val="-15"/>
        </w:rPr>
        <w:t xml:space="preserve"> </w:t>
      </w:r>
      <w:r>
        <w:rPr>
          <w:color w:val="231F20"/>
          <w:spacing w:val="-3"/>
        </w:rPr>
        <w:t>de</w:t>
      </w:r>
      <w:r>
        <w:rPr>
          <w:color w:val="231F20"/>
          <w:spacing w:val="-15"/>
        </w:rPr>
        <w:t xml:space="preserve"> </w:t>
      </w:r>
      <w:proofErr w:type="spellStart"/>
      <w:r>
        <w:rPr>
          <w:color w:val="231F20"/>
          <w:spacing w:val="-3"/>
        </w:rPr>
        <w:t>medicamentos</w:t>
      </w:r>
      <w:proofErr w:type="spellEnd"/>
    </w:p>
    <w:p w14:paraId="2B785513" w14:textId="77777777" w:rsidR="00984CFC" w:rsidRDefault="00423E95">
      <w:pPr>
        <w:pStyle w:val="Textoindependiente"/>
        <w:spacing w:before="265" w:line="235" w:lineRule="auto"/>
        <w:ind w:left="951" w:right="108"/>
        <w:jc w:val="both"/>
      </w:pPr>
      <w:r>
        <w:t xml:space="preserve">La </w:t>
      </w:r>
      <w:proofErr w:type="spellStart"/>
      <w:r>
        <w:t>atención</w:t>
      </w:r>
      <w:proofErr w:type="spellEnd"/>
      <w:r>
        <w:t xml:space="preserve"> sanitaria </w:t>
      </w:r>
      <w:proofErr w:type="spellStart"/>
      <w:r>
        <w:t>específica</w:t>
      </w:r>
      <w:proofErr w:type="spellEnd"/>
      <w:r>
        <w:t xml:space="preserve"> </w:t>
      </w:r>
      <w:proofErr w:type="spellStart"/>
      <w:r>
        <w:t>en</w:t>
      </w:r>
      <w:proofErr w:type="spellEnd"/>
      <w:r>
        <w:t xml:space="preserve"> </w:t>
      </w:r>
      <w:proofErr w:type="spellStart"/>
      <w:r>
        <w:t>centros</w:t>
      </w:r>
      <w:proofErr w:type="spellEnd"/>
      <w:r>
        <w:t xml:space="preserve"> </w:t>
      </w:r>
      <w:proofErr w:type="spellStart"/>
      <w:r>
        <w:t>educativos</w:t>
      </w:r>
      <w:proofErr w:type="spellEnd"/>
      <w:r>
        <w:t xml:space="preserve"> </w:t>
      </w:r>
      <w:proofErr w:type="spellStart"/>
      <w:r>
        <w:t>incluye</w:t>
      </w:r>
      <w:proofErr w:type="spellEnd"/>
      <w:r>
        <w:t xml:space="preserve"> la </w:t>
      </w:r>
      <w:proofErr w:type="spellStart"/>
      <w:r>
        <w:t>atención</w:t>
      </w:r>
      <w:proofErr w:type="spellEnd"/>
      <w:r>
        <w:t xml:space="preserve"> sanitaria al </w:t>
      </w:r>
      <w:proofErr w:type="spellStart"/>
      <w:r>
        <w:t>alumnado</w:t>
      </w:r>
      <w:proofErr w:type="spellEnd"/>
      <w:r>
        <w:rPr>
          <w:spacing w:val="1"/>
        </w:rPr>
        <w:t xml:space="preserve"> </w:t>
      </w:r>
      <w:r>
        <w:t xml:space="preserve">con </w:t>
      </w:r>
      <w:proofErr w:type="spellStart"/>
      <w:r>
        <w:t>problemas</w:t>
      </w:r>
      <w:proofErr w:type="spellEnd"/>
      <w:r>
        <w:t xml:space="preserve"> de </w:t>
      </w:r>
      <w:proofErr w:type="spellStart"/>
      <w:r>
        <w:t>salud</w:t>
      </w:r>
      <w:proofErr w:type="spellEnd"/>
      <w:r>
        <w:t xml:space="preserve"> </w:t>
      </w:r>
      <w:proofErr w:type="spellStart"/>
      <w:r>
        <w:t>crónica</w:t>
      </w:r>
      <w:proofErr w:type="spellEnd"/>
      <w:r>
        <w:t xml:space="preserve">, la </w:t>
      </w:r>
      <w:proofErr w:type="spellStart"/>
      <w:r>
        <w:t>atención</w:t>
      </w:r>
      <w:proofErr w:type="spellEnd"/>
      <w:r>
        <w:t xml:space="preserve"> a la </w:t>
      </w:r>
      <w:proofErr w:type="spellStart"/>
      <w:r>
        <w:t>urgencia</w:t>
      </w:r>
      <w:proofErr w:type="spellEnd"/>
      <w:r>
        <w:t xml:space="preserve"> sanitaria y la </w:t>
      </w:r>
      <w:proofErr w:type="spellStart"/>
      <w:r>
        <w:t>administración</w:t>
      </w:r>
      <w:proofErr w:type="spellEnd"/>
      <w:r>
        <w:t xml:space="preserve"> de </w:t>
      </w:r>
      <w:proofErr w:type="spellStart"/>
      <w:r>
        <w:t>medi</w:t>
      </w:r>
      <w:proofErr w:type="spellEnd"/>
      <w:r>
        <w:t>-</w:t>
      </w:r>
      <w:r>
        <w:rPr>
          <w:spacing w:val="1"/>
        </w:rPr>
        <w:t xml:space="preserve"> </w:t>
      </w:r>
      <w:proofErr w:type="spellStart"/>
      <w:r>
        <w:t>camentos</w:t>
      </w:r>
      <w:proofErr w:type="spellEnd"/>
      <w:r>
        <w:t>.</w:t>
      </w:r>
    </w:p>
    <w:p w14:paraId="4264947E" w14:textId="77777777" w:rsidR="00984CFC" w:rsidRDefault="00984CFC">
      <w:pPr>
        <w:pStyle w:val="Textoindependiente"/>
        <w:spacing w:before="10"/>
        <w:rPr>
          <w:sz w:val="21"/>
        </w:rPr>
      </w:pPr>
    </w:p>
    <w:p w14:paraId="27A17067" w14:textId="77777777" w:rsidR="00984CFC" w:rsidRDefault="00423E95">
      <w:pPr>
        <w:pStyle w:val="Textoindependiente"/>
        <w:spacing w:line="235" w:lineRule="auto"/>
        <w:ind w:left="951" w:right="110"/>
        <w:jc w:val="both"/>
      </w:pPr>
      <w:r>
        <w:t>Para</w:t>
      </w:r>
      <w:r>
        <w:rPr>
          <w:spacing w:val="-8"/>
        </w:rPr>
        <w:t xml:space="preserve"> </w:t>
      </w:r>
      <w:proofErr w:type="spellStart"/>
      <w:r>
        <w:t>que</w:t>
      </w:r>
      <w:proofErr w:type="spellEnd"/>
      <w:r>
        <w:rPr>
          <w:spacing w:val="-8"/>
        </w:rPr>
        <w:t xml:space="preserve"> </w:t>
      </w:r>
      <w:proofErr w:type="spellStart"/>
      <w:r>
        <w:t>el</w:t>
      </w:r>
      <w:proofErr w:type="spellEnd"/>
      <w:r>
        <w:rPr>
          <w:spacing w:val="-8"/>
        </w:rPr>
        <w:t xml:space="preserve"> </w:t>
      </w:r>
      <w:proofErr w:type="spellStart"/>
      <w:r>
        <w:t>centro</w:t>
      </w:r>
      <w:proofErr w:type="spellEnd"/>
      <w:r>
        <w:rPr>
          <w:spacing w:val="-8"/>
        </w:rPr>
        <w:t xml:space="preserve"> </w:t>
      </w:r>
      <w:r>
        <w:t>de</w:t>
      </w:r>
      <w:r>
        <w:rPr>
          <w:spacing w:val="-8"/>
        </w:rPr>
        <w:t xml:space="preserve"> </w:t>
      </w:r>
      <w:proofErr w:type="spellStart"/>
      <w:r>
        <w:t>salud</w:t>
      </w:r>
      <w:proofErr w:type="spellEnd"/>
      <w:r>
        <w:rPr>
          <w:spacing w:val="-7"/>
        </w:rPr>
        <w:t xml:space="preserve"> </w:t>
      </w:r>
      <w:proofErr w:type="spellStart"/>
      <w:r>
        <w:t>pueda</w:t>
      </w:r>
      <w:proofErr w:type="spellEnd"/>
      <w:r>
        <w:rPr>
          <w:spacing w:val="-8"/>
        </w:rPr>
        <w:t xml:space="preserve"> </w:t>
      </w:r>
      <w:proofErr w:type="spellStart"/>
      <w:r>
        <w:t>proceder</w:t>
      </w:r>
      <w:proofErr w:type="spellEnd"/>
      <w:r>
        <w:rPr>
          <w:spacing w:val="-8"/>
        </w:rPr>
        <w:t xml:space="preserve"> </w:t>
      </w:r>
      <w:r>
        <w:t>a</w:t>
      </w:r>
      <w:r>
        <w:rPr>
          <w:spacing w:val="-8"/>
        </w:rPr>
        <w:t xml:space="preserve"> </w:t>
      </w:r>
      <w:proofErr w:type="spellStart"/>
      <w:r>
        <w:t>planificar</w:t>
      </w:r>
      <w:proofErr w:type="spellEnd"/>
      <w:r>
        <w:rPr>
          <w:spacing w:val="-8"/>
        </w:rPr>
        <w:t xml:space="preserve"> </w:t>
      </w:r>
      <w:r>
        <w:t>la</w:t>
      </w:r>
      <w:r>
        <w:rPr>
          <w:spacing w:val="-7"/>
        </w:rPr>
        <w:t xml:space="preserve"> </w:t>
      </w:r>
      <w:proofErr w:type="spellStart"/>
      <w:r>
        <w:t>atención</w:t>
      </w:r>
      <w:proofErr w:type="spellEnd"/>
      <w:r>
        <w:rPr>
          <w:spacing w:val="-8"/>
        </w:rPr>
        <w:t xml:space="preserve"> </w:t>
      </w:r>
      <w:r>
        <w:t>sanitaria</w:t>
      </w:r>
      <w:r>
        <w:rPr>
          <w:spacing w:val="-8"/>
        </w:rPr>
        <w:t xml:space="preserve"> </w:t>
      </w:r>
      <w:proofErr w:type="spellStart"/>
      <w:r>
        <w:t>específica</w:t>
      </w:r>
      <w:proofErr w:type="spellEnd"/>
      <w:r>
        <w:rPr>
          <w:spacing w:val="-8"/>
        </w:rPr>
        <w:t xml:space="preserve"> </w:t>
      </w:r>
      <w:proofErr w:type="spellStart"/>
      <w:r>
        <w:t>necesaria</w:t>
      </w:r>
      <w:proofErr w:type="spellEnd"/>
      <w:r>
        <w:rPr>
          <w:spacing w:val="1"/>
        </w:rPr>
        <w:t xml:space="preserve"> </w:t>
      </w:r>
      <w:proofErr w:type="spellStart"/>
      <w:r>
        <w:t>en</w:t>
      </w:r>
      <w:proofErr w:type="spellEnd"/>
      <w:r>
        <w:t xml:space="preserve"> </w:t>
      </w:r>
      <w:proofErr w:type="spellStart"/>
      <w:r>
        <w:t>los</w:t>
      </w:r>
      <w:proofErr w:type="spellEnd"/>
      <w:r>
        <w:t xml:space="preserve"> </w:t>
      </w:r>
      <w:proofErr w:type="spellStart"/>
      <w:r>
        <w:t>centros</w:t>
      </w:r>
      <w:proofErr w:type="spellEnd"/>
      <w:r>
        <w:t xml:space="preserve"> </w:t>
      </w:r>
      <w:proofErr w:type="spellStart"/>
      <w:r>
        <w:t>educativos</w:t>
      </w:r>
      <w:proofErr w:type="spellEnd"/>
      <w:r>
        <w:t xml:space="preserve"> de </w:t>
      </w:r>
      <w:proofErr w:type="spellStart"/>
      <w:r>
        <w:t>su</w:t>
      </w:r>
      <w:proofErr w:type="spellEnd"/>
      <w:r>
        <w:t xml:space="preserve"> </w:t>
      </w:r>
      <w:proofErr w:type="spellStart"/>
      <w:r>
        <w:t>ámbito</w:t>
      </w:r>
      <w:proofErr w:type="spellEnd"/>
      <w:r>
        <w:t xml:space="preserve">, se </w:t>
      </w:r>
      <w:proofErr w:type="spellStart"/>
      <w:r>
        <w:t>llevarán</w:t>
      </w:r>
      <w:proofErr w:type="spellEnd"/>
      <w:r>
        <w:t xml:space="preserve"> a </w:t>
      </w:r>
      <w:proofErr w:type="spellStart"/>
      <w:r>
        <w:t>cabo</w:t>
      </w:r>
      <w:proofErr w:type="spellEnd"/>
      <w:r>
        <w:t xml:space="preserve"> </w:t>
      </w:r>
      <w:proofErr w:type="spellStart"/>
      <w:r>
        <w:t>durante</w:t>
      </w:r>
      <w:proofErr w:type="spellEnd"/>
      <w:r>
        <w:t xml:space="preserve"> </w:t>
      </w:r>
      <w:proofErr w:type="spellStart"/>
      <w:r>
        <w:t>cada</w:t>
      </w:r>
      <w:proofErr w:type="spellEnd"/>
      <w:r>
        <w:t xml:space="preserve"> </w:t>
      </w:r>
      <w:proofErr w:type="spellStart"/>
      <w:r>
        <w:t>curso</w:t>
      </w:r>
      <w:proofErr w:type="spellEnd"/>
      <w:r>
        <w:t xml:space="preserve"> escolar las </w:t>
      </w:r>
      <w:proofErr w:type="spellStart"/>
      <w:r>
        <w:t>actua</w:t>
      </w:r>
      <w:proofErr w:type="spellEnd"/>
      <w:r>
        <w:t>-</w:t>
      </w:r>
      <w:r>
        <w:rPr>
          <w:spacing w:val="-47"/>
        </w:rPr>
        <w:t xml:space="preserve"> </w:t>
      </w:r>
      <w:proofErr w:type="spellStart"/>
      <w:r>
        <w:t>ciones</w:t>
      </w:r>
      <w:proofErr w:type="spellEnd"/>
      <w:r>
        <w:t xml:space="preserve"> </w:t>
      </w:r>
      <w:proofErr w:type="spellStart"/>
      <w:r>
        <w:t>siguientes</w:t>
      </w:r>
      <w:proofErr w:type="spellEnd"/>
      <w:r>
        <w:t xml:space="preserve">, </w:t>
      </w:r>
      <w:proofErr w:type="spellStart"/>
      <w:r>
        <w:t>que</w:t>
      </w:r>
      <w:proofErr w:type="spellEnd"/>
      <w:r>
        <w:t xml:space="preserve"> se </w:t>
      </w:r>
      <w:proofErr w:type="spellStart"/>
      <w:r>
        <w:t>reflejan</w:t>
      </w:r>
      <w:proofErr w:type="spellEnd"/>
      <w:r>
        <w:t xml:space="preserve"> </w:t>
      </w:r>
      <w:proofErr w:type="spellStart"/>
      <w:r>
        <w:t>en</w:t>
      </w:r>
      <w:proofErr w:type="spellEnd"/>
      <w:r>
        <w:t xml:space="preserve"> forma de </w:t>
      </w:r>
      <w:proofErr w:type="spellStart"/>
      <w:r>
        <w:t>diagrama</w:t>
      </w:r>
      <w:proofErr w:type="spellEnd"/>
      <w:r>
        <w:t xml:space="preserve"> de </w:t>
      </w:r>
      <w:proofErr w:type="spellStart"/>
      <w:r>
        <w:t>flujo</w:t>
      </w:r>
      <w:proofErr w:type="spellEnd"/>
      <w:r>
        <w:t xml:space="preserve"> </w:t>
      </w:r>
      <w:proofErr w:type="spellStart"/>
      <w:r>
        <w:t>en</w:t>
      </w:r>
      <w:proofErr w:type="spellEnd"/>
      <w:r>
        <w:t xml:space="preserve"> </w:t>
      </w:r>
      <w:proofErr w:type="spellStart"/>
      <w:r>
        <w:t>el</w:t>
      </w:r>
      <w:proofErr w:type="spellEnd"/>
      <w:r>
        <w:t xml:space="preserve"> </w:t>
      </w:r>
      <w:proofErr w:type="spellStart"/>
      <w:r>
        <w:t>apartado</w:t>
      </w:r>
      <w:proofErr w:type="spellEnd"/>
      <w:r>
        <w:t xml:space="preserve"> “8.1. </w:t>
      </w:r>
      <w:proofErr w:type="spellStart"/>
      <w:r>
        <w:t>Atención</w:t>
      </w:r>
      <w:proofErr w:type="spellEnd"/>
      <w:r>
        <w:rPr>
          <w:spacing w:val="1"/>
        </w:rPr>
        <w:t xml:space="preserve"> </w:t>
      </w:r>
      <w:r>
        <w:t xml:space="preserve">sanitaria </w:t>
      </w:r>
      <w:proofErr w:type="spellStart"/>
      <w:r>
        <w:t>específica</w:t>
      </w:r>
      <w:proofErr w:type="spellEnd"/>
      <w:r>
        <w:t xml:space="preserve"> </w:t>
      </w:r>
      <w:proofErr w:type="spellStart"/>
      <w:r>
        <w:t>en</w:t>
      </w:r>
      <w:proofErr w:type="spellEnd"/>
      <w:r>
        <w:t xml:space="preserve"> </w:t>
      </w:r>
      <w:proofErr w:type="spellStart"/>
      <w:r>
        <w:t>centros</w:t>
      </w:r>
      <w:proofErr w:type="spellEnd"/>
      <w:r>
        <w:t xml:space="preserve"> </w:t>
      </w:r>
      <w:proofErr w:type="spellStart"/>
      <w:r>
        <w:t>educativos</w:t>
      </w:r>
      <w:proofErr w:type="spellEnd"/>
      <w:r>
        <w:t xml:space="preserve">”. Para </w:t>
      </w:r>
      <w:proofErr w:type="spellStart"/>
      <w:r>
        <w:t>más</w:t>
      </w:r>
      <w:proofErr w:type="spellEnd"/>
      <w:r>
        <w:t xml:space="preserve"> </w:t>
      </w:r>
      <w:proofErr w:type="spellStart"/>
      <w:r>
        <w:t>detalle</w:t>
      </w:r>
      <w:proofErr w:type="spellEnd"/>
      <w:r>
        <w:t xml:space="preserve">, </w:t>
      </w:r>
      <w:proofErr w:type="spellStart"/>
      <w:r>
        <w:t>el</w:t>
      </w:r>
      <w:proofErr w:type="spellEnd"/>
      <w:r>
        <w:t xml:space="preserve"> </w:t>
      </w:r>
      <w:proofErr w:type="spellStart"/>
      <w:r>
        <w:t>apartado</w:t>
      </w:r>
      <w:proofErr w:type="spellEnd"/>
      <w:r>
        <w:t xml:space="preserve"> 8.2 indica </w:t>
      </w:r>
      <w:proofErr w:type="spellStart"/>
      <w:r>
        <w:t>el</w:t>
      </w:r>
      <w:proofErr w:type="spellEnd"/>
      <w:r>
        <w:t xml:space="preserve"> </w:t>
      </w:r>
      <w:proofErr w:type="spellStart"/>
      <w:r>
        <w:t>procedi</w:t>
      </w:r>
      <w:proofErr w:type="spellEnd"/>
      <w:r>
        <w:t>-</w:t>
      </w:r>
      <w:r>
        <w:rPr>
          <w:spacing w:val="1"/>
        </w:rPr>
        <w:t xml:space="preserve"> </w:t>
      </w:r>
      <w:proofErr w:type="spellStart"/>
      <w:r>
        <w:t>miento</w:t>
      </w:r>
      <w:proofErr w:type="spellEnd"/>
      <w:r>
        <w:rPr>
          <w:spacing w:val="-7"/>
        </w:rPr>
        <w:t xml:space="preserve"> </w:t>
      </w:r>
      <w:r>
        <w:t>de</w:t>
      </w:r>
      <w:r>
        <w:rPr>
          <w:spacing w:val="-6"/>
        </w:rPr>
        <w:t xml:space="preserve"> </w:t>
      </w:r>
      <w:proofErr w:type="spellStart"/>
      <w:r>
        <w:t>actuación</w:t>
      </w:r>
      <w:proofErr w:type="spellEnd"/>
      <w:r>
        <w:rPr>
          <w:spacing w:val="-6"/>
        </w:rPr>
        <w:t xml:space="preserve"> </w:t>
      </w:r>
      <w:r>
        <w:t>ante</w:t>
      </w:r>
      <w:r>
        <w:rPr>
          <w:spacing w:val="-6"/>
        </w:rPr>
        <w:t xml:space="preserve"> </w:t>
      </w:r>
      <w:proofErr w:type="spellStart"/>
      <w:r>
        <w:t>una</w:t>
      </w:r>
      <w:proofErr w:type="spellEnd"/>
      <w:r>
        <w:rPr>
          <w:spacing w:val="-7"/>
        </w:rPr>
        <w:t xml:space="preserve"> </w:t>
      </w:r>
      <w:proofErr w:type="spellStart"/>
      <w:r>
        <w:t>situación</w:t>
      </w:r>
      <w:proofErr w:type="spellEnd"/>
      <w:r>
        <w:rPr>
          <w:spacing w:val="-5"/>
        </w:rPr>
        <w:t xml:space="preserve"> </w:t>
      </w:r>
      <w:r>
        <w:t>de</w:t>
      </w:r>
      <w:r>
        <w:rPr>
          <w:spacing w:val="-7"/>
        </w:rPr>
        <w:t xml:space="preserve"> </w:t>
      </w:r>
      <w:proofErr w:type="spellStart"/>
      <w:r>
        <w:t>urgencia</w:t>
      </w:r>
      <w:proofErr w:type="spellEnd"/>
      <w:r>
        <w:rPr>
          <w:spacing w:val="-6"/>
        </w:rPr>
        <w:t xml:space="preserve"> </w:t>
      </w:r>
      <w:r>
        <w:t>sanitaria</w:t>
      </w:r>
      <w:r>
        <w:rPr>
          <w:spacing w:val="-7"/>
        </w:rPr>
        <w:t xml:space="preserve"> </w:t>
      </w:r>
      <w:r>
        <w:t>y</w:t>
      </w:r>
      <w:r>
        <w:rPr>
          <w:spacing w:val="-6"/>
        </w:rPr>
        <w:t xml:space="preserve"> </w:t>
      </w:r>
      <w:proofErr w:type="spellStart"/>
      <w:r>
        <w:t>el</w:t>
      </w:r>
      <w:proofErr w:type="spellEnd"/>
      <w:r>
        <w:rPr>
          <w:spacing w:val="-7"/>
        </w:rPr>
        <w:t xml:space="preserve"> </w:t>
      </w:r>
      <w:proofErr w:type="spellStart"/>
      <w:r>
        <w:t>apartado</w:t>
      </w:r>
      <w:proofErr w:type="spellEnd"/>
      <w:r>
        <w:rPr>
          <w:spacing w:val="-6"/>
        </w:rPr>
        <w:t xml:space="preserve"> </w:t>
      </w:r>
      <w:r>
        <w:t>8.3</w:t>
      </w:r>
      <w:r>
        <w:rPr>
          <w:spacing w:val="-6"/>
        </w:rPr>
        <w:t xml:space="preserve"> </w:t>
      </w:r>
      <w:proofErr w:type="spellStart"/>
      <w:r>
        <w:t>muestra</w:t>
      </w:r>
      <w:proofErr w:type="spellEnd"/>
      <w:r>
        <w:rPr>
          <w:spacing w:val="-7"/>
        </w:rPr>
        <w:t xml:space="preserve"> </w:t>
      </w:r>
      <w:proofErr w:type="spellStart"/>
      <w:r>
        <w:t>el</w:t>
      </w:r>
      <w:proofErr w:type="spellEnd"/>
      <w:r>
        <w:rPr>
          <w:spacing w:val="-6"/>
        </w:rPr>
        <w:t xml:space="preserve"> </w:t>
      </w:r>
      <w:proofErr w:type="spellStart"/>
      <w:r>
        <w:t>proce</w:t>
      </w:r>
      <w:proofErr w:type="spellEnd"/>
      <w:r>
        <w:t>-</w:t>
      </w:r>
      <w:r>
        <w:rPr>
          <w:spacing w:val="-48"/>
        </w:rPr>
        <w:t xml:space="preserve"> </w:t>
      </w:r>
      <w:proofErr w:type="spellStart"/>
      <w:r>
        <w:t>dimiento</w:t>
      </w:r>
      <w:proofErr w:type="spellEnd"/>
      <w:r>
        <w:rPr>
          <w:spacing w:val="-3"/>
        </w:rPr>
        <w:t xml:space="preserve"> </w:t>
      </w:r>
      <w:r>
        <w:t>para</w:t>
      </w:r>
      <w:r>
        <w:rPr>
          <w:spacing w:val="-2"/>
        </w:rPr>
        <w:t xml:space="preserve"> </w:t>
      </w:r>
      <w:r>
        <w:t>la</w:t>
      </w:r>
      <w:r>
        <w:rPr>
          <w:spacing w:val="-2"/>
        </w:rPr>
        <w:t xml:space="preserve"> </w:t>
      </w:r>
      <w:proofErr w:type="spellStart"/>
      <w:r>
        <w:t>administración</w:t>
      </w:r>
      <w:proofErr w:type="spellEnd"/>
      <w:r>
        <w:rPr>
          <w:spacing w:val="-3"/>
        </w:rPr>
        <w:t xml:space="preserve"> </w:t>
      </w:r>
      <w:r>
        <w:t>de</w:t>
      </w:r>
      <w:r>
        <w:rPr>
          <w:spacing w:val="-2"/>
        </w:rPr>
        <w:t xml:space="preserve"> </w:t>
      </w:r>
      <w:proofErr w:type="spellStart"/>
      <w:r>
        <w:t>medicamentos</w:t>
      </w:r>
      <w:proofErr w:type="spellEnd"/>
      <w:r>
        <w:rPr>
          <w:spacing w:val="-2"/>
        </w:rPr>
        <w:t xml:space="preserve"> </w:t>
      </w:r>
      <w:proofErr w:type="spellStart"/>
      <w:r>
        <w:t>en</w:t>
      </w:r>
      <w:proofErr w:type="spellEnd"/>
      <w:r>
        <w:rPr>
          <w:spacing w:val="-2"/>
        </w:rPr>
        <w:t xml:space="preserve"> </w:t>
      </w:r>
      <w:proofErr w:type="spellStart"/>
      <w:r>
        <w:t>los</w:t>
      </w:r>
      <w:proofErr w:type="spellEnd"/>
      <w:r>
        <w:rPr>
          <w:spacing w:val="-2"/>
        </w:rPr>
        <w:t xml:space="preserve"> </w:t>
      </w:r>
      <w:proofErr w:type="spellStart"/>
      <w:r>
        <w:t>centros</w:t>
      </w:r>
      <w:proofErr w:type="spellEnd"/>
      <w:r>
        <w:rPr>
          <w:spacing w:val="-2"/>
        </w:rPr>
        <w:t xml:space="preserve"> </w:t>
      </w:r>
      <w:proofErr w:type="spellStart"/>
      <w:r>
        <w:t>educativos</w:t>
      </w:r>
      <w:proofErr w:type="spellEnd"/>
      <w:r>
        <w:t>.</w:t>
      </w:r>
    </w:p>
    <w:p w14:paraId="7761F5F5" w14:textId="77777777" w:rsidR="00984CFC" w:rsidRDefault="00984CFC">
      <w:pPr>
        <w:pStyle w:val="Textoindependiente"/>
        <w:rPr>
          <w:sz w:val="26"/>
        </w:rPr>
      </w:pPr>
    </w:p>
    <w:p w14:paraId="0425B058" w14:textId="77777777" w:rsidR="00984CFC" w:rsidRDefault="00423E95" w:rsidP="0078694F">
      <w:pPr>
        <w:pStyle w:val="Ttulo31"/>
        <w:numPr>
          <w:ilvl w:val="2"/>
          <w:numId w:val="27"/>
        </w:numPr>
        <w:tabs>
          <w:tab w:val="left" w:pos="1548"/>
        </w:tabs>
        <w:spacing w:before="193"/>
        <w:rPr>
          <w:u w:val="none"/>
        </w:rPr>
      </w:pPr>
      <w:bookmarkStart w:id="54" w:name="_TOC_250031"/>
      <w:proofErr w:type="spellStart"/>
      <w:r>
        <w:rPr>
          <w:color w:val="231F20"/>
        </w:rPr>
        <w:t>Primeras</w:t>
      </w:r>
      <w:proofErr w:type="spellEnd"/>
      <w:r>
        <w:rPr>
          <w:color w:val="231F20"/>
          <w:spacing w:val="-4"/>
        </w:rPr>
        <w:t xml:space="preserve"> </w:t>
      </w:r>
      <w:bookmarkEnd w:id="54"/>
      <w:proofErr w:type="spellStart"/>
      <w:r>
        <w:rPr>
          <w:color w:val="231F20"/>
        </w:rPr>
        <w:t>actuaciones</w:t>
      </w:r>
      <w:proofErr w:type="spellEnd"/>
      <w:r>
        <w:rPr>
          <w:color w:val="231F20"/>
        </w:rPr>
        <w:t>.</w:t>
      </w:r>
    </w:p>
    <w:p w14:paraId="34EAC8A8" w14:textId="77777777" w:rsidR="00984CFC" w:rsidRDefault="00423E95" w:rsidP="0078694F">
      <w:pPr>
        <w:pStyle w:val="Prrafodelista"/>
        <w:numPr>
          <w:ilvl w:val="3"/>
          <w:numId w:val="27"/>
        </w:numPr>
        <w:tabs>
          <w:tab w:val="left" w:pos="1574"/>
          <w:tab w:val="left" w:pos="1575"/>
        </w:tabs>
        <w:spacing w:before="242"/>
        <w:ind w:hanging="361"/>
      </w:pPr>
      <w:r>
        <w:rPr>
          <w:color w:val="231F20"/>
        </w:rPr>
        <w:t>Segunda</w:t>
      </w:r>
      <w:r>
        <w:rPr>
          <w:color w:val="231F20"/>
          <w:spacing w:val="-7"/>
        </w:rPr>
        <w:t xml:space="preserve"> </w:t>
      </w:r>
      <w:proofErr w:type="spellStart"/>
      <w:r>
        <w:rPr>
          <w:color w:val="231F20"/>
        </w:rPr>
        <w:t>semana</w:t>
      </w:r>
      <w:proofErr w:type="spellEnd"/>
      <w:r>
        <w:rPr>
          <w:color w:val="231F20"/>
          <w:spacing w:val="-7"/>
        </w:rPr>
        <w:t xml:space="preserve"> </w:t>
      </w:r>
      <w:r>
        <w:rPr>
          <w:color w:val="231F20"/>
        </w:rPr>
        <w:t>de</w:t>
      </w:r>
      <w:r>
        <w:rPr>
          <w:color w:val="231F20"/>
          <w:spacing w:val="-7"/>
        </w:rPr>
        <w:t xml:space="preserve"> </w:t>
      </w:r>
      <w:proofErr w:type="spellStart"/>
      <w:r>
        <w:rPr>
          <w:color w:val="231F20"/>
        </w:rPr>
        <w:t>septiembre</w:t>
      </w:r>
      <w:proofErr w:type="spellEnd"/>
      <w:r>
        <w:rPr>
          <w:color w:val="231F20"/>
        </w:rPr>
        <w:t>.</w:t>
      </w:r>
    </w:p>
    <w:p w14:paraId="2E20A0B6" w14:textId="77777777" w:rsidR="00984CFC" w:rsidRDefault="00984CFC">
      <w:pPr>
        <w:pStyle w:val="Textoindependiente"/>
        <w:spacing w:before="7"/>
        <w:rPr>
          <w:sz w:val="21"/>
        </w:rPr>
      </w:pPr>
    </w:p>
    <w:p w14:paraId="34C22B21" w14:textId="77777777" w:rsidR="00984CFC" w:rsidRDefault="00423E95">
      <w:pPr>
        <w:pStyle w:val="Textoindependiente"/>
        <w:spacing w:line="235" w:lineRule="auto"/>
        <w:ind w:left="951" w:right="112"/>
        <w:jc w:val="both"/>
      </w:pPr>
      <w:r>
        <w:t xml:space="preserve">Durante la </w:t>
      </w:r>
      <w:proofErr w:type="spellStart"/>
      <w:r>
        <w:t>segunda</w:t>
      </w:r>
      <w:proofErr w:type="spellEnd"/>
      <w:r>
        <w:t xml:space="preserve"> </w:t>
      </w:r>
      <w:proofErr w:type="spellStart"/>
      <w:r>
        <w:t>semana</w:t>
      </w:r>
      <w:proofErr w:type="spellEnd"/>
      <w:r>
        <w:t xml:space="preserve"> del </w:t>
      </w:r>
      <w:proofErr w:type="spellStart"/>
      <w:r>
        <w:t>mes</w:t>
      </w:r>
      <w:proofErr w:type="spellEnd"/>
      <w:r>
        <w:t xml:space="preserve"> de </w:t>
      </w:r>
      <w:proofErr w:type="spellStart"/>
      <w:r>
        <w:t>septiembre</w:t>
      </w:r>
      <w:proofErr w:type="spellEnd"/>
      <w:r>
        <w:t xml:space="preserve">, la persona </w:t>
      </w:r>
      <w:proofErr w:type="spellStart"/>
      <w:r>
        <w:t>responsable</w:t>
      </w:r>
      <w:proofErr w:type="spellEnd"/>
      <w:r>
        <w:t xml:space="preserve"> de la </w:t>
      </w:r>
      <w:proofErr w:type="spellStart"/>
      <w:r>
        <w:t>dirección</w:t>
      </w:r>
      <w:proofErr w:type="spellEnd"/>
      <w:r>
        <w:t xml:space="preserve"> del</w:t>
      </w:r>
      <w:r>
        <w:rPr>
          <w:spacing w:val="1"/>
        </w:rPr>
        <w:t xml:space="preserve"> </w:t>
      </w:r>
      <w:proofErr w:type="spellStart"/>
      <w:r>
        <w:t>centro</w:t>
      </w:r>
      <w:proofErr w:type="spellEnd"/>
      <w:r>
        <w:rPr>
          <w:spacing w:val="-2"/>
        </w:rPr>
        <w:t xml:space="preserve"> </w:t>
      </w:r>
      <w:proofErr w:type="spellStart"/>
      <w:r>
        <w:t>educativo</w:t>
      </w:r>
      <w:proofErr w:type="spellEnd"/>
      <w:r>
        <w:t>:</w:t>
      </w:r>
    </w:p>
    <w:p w14:paraId="17FD4FA2" w14:textId="77777777" w:rsidR="00984CFC" w:rsidRDefault="00984CFC">
      <w:pPr>
        <w:pStyle w:val="Textoindependiente"/>
        <w:spacing w:before="9"/>
        <w:rPr>
          <w:sz w:val="21"/>
        </w:rPr>
      </w:pPr>
    </w:p>
    <w:p w14:paraId="6BE4A7A1" w14:textId="77777777" w:rsidR="00984CFC" w:rsidRDefault="00423E95" w:rsidP="0078694F">
      <w:pPr>
        <w:pStyle w:val="Prrafodelista"/>
        <w:numPr>
          <w:ilvl w:val="4"/>
          <w:numId w:val="27"/>
        </w:numPr>
        <w:tabs>
          <w:tab w:val="left" w:pos="1915"/>
        </w:tabs>
        <w:spacing w:line="235" w:lineRule="auto"/>
        <w:ind w:right="109"/>
        <w:jc w:val="both"/>
      </w:pPr>
      <w:proofErr w:type="spellStart"/>
      <w:r>
        <w:rPr>
          <w:color w:val="231F20"/>
        </w:rPr>
        <w:t>Solicitará</w:t>
      </w:r>
      <w:proofErr w:type="spellEnd"/>
      <w:r>
        <w:rPr>
          <w:color w:val="231F20"/>
          <w:spacing w:val="-12"/>
        </w:rPr>
        <w:t xml:space="preserve"> </w:t>
      </w:r>
      <w:r>
        <w:rPr>
          <w:color w:val="231F20"/>
        </w:rPr>
        <w:t>a</w:t>
      </w:r>
      <w:r>
        <w:rPr>
          <w:color w:val="231F20"/>
          <w:spacing w:val="-11"/>
        </w:rPr>
        <w:t xml:space="preserve"> </w:t>
      </w:r>
      <w:r>
        <w:rPr>
          <w:color w:val="231F20"/>
        </w:rPr>
        <w:t>las</w:t>
      </w:r>
      <w:r>
        <w:rPr>
          <w:color w:val="231F20"/>
          <w:spacing w:val="-11"/>
        </w:rPr>
        <w:t xml:space="preserve"> </w:t>
      </w:r>
      <w:proofErr w:type="spellStart"/>
      <w:r>
        <w:rPr>
          <w:color w:val="231F20"/>
        </w:rPr>
        <w:t>familias</w:t>
      </w:r>
      <w:proofErr w:type="spellEnd"/>
      <w:r>
        <w:rPr>
          <w:color w:val="231F20"/>
          <w:spacing w:val="-11"/>
        </w:rPr>
        <w:t xml:space="preserve"> </w:t>
      </w:r>
      <w:r>
        <w:rPr>
          <w:color w:val="231F20"/>
        </w:rPr>
        <w:t>o</w:t>
      </w:r>
      <w:r>
        <w:rPr>
          <w:color w:val="231F20"/>
          <w:spacing w:val="-11"/>
        </w:rPr>
        <w:t xml:space="preserve"> </w:t>
      </w:r>
      <w:proofErr w:type="spellStart"/>
      <w:r>
        <w:rPr>
          <w:color w:val="231F20"/>
        </w:rPr>
        <w:t>representantes</w:t>
      </w:r>
      <w:proofErr w:type="spellEnd"/>
      <w:r>
        <w:rPr>
          <w:color w:val="231F20"/>
          <w:spacing w:val="-11"/>
        </w:rPr>
        <w:t xml:space="preserve"> </w:t>
      </w:r>
      <w:proofErr w:type="spellStart"/>
      <w:r>
        <w:rPr>
          <w:color w:val="231F20"/>
        </w:rPr>
        <w:t>legales</w:t>
      </w:r>
      <w:proofErr w:type="spellEnd"/>
      <w:r>
        <w:rPr>
          <w:color w:val="231F20"/>
          <w:spacing w:val="-11"/>
        </w:rPr>
        <w:t xml:space="preserve"> </w:t>
      </w:r>
      <w:r>
        <w:rPr>
          <w:color w:val="231F20"/>
        </w:rPr>
        <w:t>del</w:t>
      </w:r>
      <w:r>
        <w:rPr>
          <w:color w:val="231F20"/>
          <w:spacing w:val="-11"/>
        </w:rPr>
        <w:t xml:space="preserve"> </w:t>
      </w:r>
      <w:proofErr w:type="spellStart"/>
      <w:r>
        <w:rPr>
          <w:color w:val="231F20"/>
        </w:rPr>
        <w:t>alumnado</w:t>
      </w:r>
      <w:proofErr w:type="spellEnd"/>
      <w:r>
        <w:rPr>
          <w:color w:val="231F20"/>
          <w:spacing w:val="-11"/>
        </w:rPr>
        <w:t xml:space="preserve"> </w:t>
      </w:r>
      <w:r>
        <w:rPr>
          <w:color w:val="231F20"/>
        </w:rPr>
        <w:t>con</w:t>
      </w:r>
      <w:r>
        <w:rPr>
          <w:color w:val="231F20"/>
          <w:spacing w:val="-11"/>
        </w:rPr>
        <w:t xml:space="preserve"> </w:t>
      </w:r>
      <w:proofErr w:type="spellStart"/>
      <w:r>
        <w:rPr>
          <w:color w:val="231F20"/>
        </w:rPr>
        <w:t>problemas</w:t>
      </w:r>
      <w:proofErr w:type="spellEnd"/>
      <w:r>
        <w:rPr>
          <w:color w:val="231F20"/>
          <w:spacing w:val="-11"/>
        </w:rPr>
        <w:t xml:space="preserve"> </w:t>
      </w:r>
      <w:r>
        <w:rPr>
          <w:color w:val="231F20"/>
        </w:rPr>
        <w:t>de</w:t>
      </w:r>
      <w:r>
        <w:rPr>
          <w:color w:val="231F20"/>
          <w:spacing w:val="-11"/>
        </w:rPr>
        <w:t xml:space="preserve"> </w:t>
      </w:r>
      <w:proofErr w:type="spellStart"/>
      <w:r>
        <w:rPr>
          <w:color w:val="231F20"/>
        </w:rPr>
        <w:t>salud</w:t>
      </w:r>
      <w:proofErr w:type="spellEnd"/>
      <w:r>
        <w:rPr>
          <w:color w:val="231F20"/>
          <w:spacing w:val="-48"/>
        </w:rPr>
        <w:t xml:space="preserve"> </w:t>
      </w:r>
      <w:proofErr w:type="spellStart"/>
      <w:r>
        <w:rPr>
          <w:color w:val="231F20"/>
        </w:rPr>
        <w:t>crónica</w:t>
      </w:r>
      <w:proofErr w:type="spellEnd"/>
      <w:r>
        <w:rPr>
          <w:color w:val="231F20"/>
        </w:rPr>
        <w:t xml:space="preserve"> </w:t>
      </w:r>
      <w:proofErr w:type="spellStart"/>
      <w:r>
        <w:rPr>
          <w:color w:val="231F20"/>
        </w:rPr>
        <w:t>matriculados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su</w:t>
      </w:r>
      <w:proofErr w:type="spellEnd"/>
      <w:r>
        <w:rPr>
          <w:color w:val="231F20"/>
        </w:rPr>
        <w:t xml:space="preserve"> </w:t>
      </w:r>
      <w:proofErr w:type="spellStart"/>
      <w:r>
        <w:rPr>
          <w:color w:val="231F20"/>
        </w:rPr>
        <w:t>centro</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informe</w:t>
      </w:r>
      <w:proofErr w:type="spellEnd"/>
      <w:r>
        <w:rPr>
          <w:color w:val="231F20"/>
        </w:rPr>
        <w:t xml:space="preserve"> de </w:t>
      </w:r>
      <w:proofErr w:type="spellStart"/>
      <w:r>
        <w:rPr>
          <w:color w:val="231F20"/>
        </w:rPr>
        <w:t>salud</w:t>
      </w:r>
      <w:proofErr w:type="spellEnd"/>
      <w:r>
        <w:rPr>
          <w:color w:val="231F20"/>
        </w:rPr>
        <w:t xml:space="preserve"> y </w:t>
      </w:r>
      <w:proofErr w:type="spellStart"/>
      <w:r>
        <w:rPr>
          <w:color w:val="231F20"/>
        </w:rPr>
        <w:t>prescripción</w:t>
      </w:r>
      <w:proofErr w:type="spellEnd"/>
      <w:r>
        <w:rPr>
          <w:color w:val="231F20"/>
        </w:rPr>
        <w:t xml:space="preserve"> </w:t>
      </w:r>
      <w:proofErr w:type="spellStart"/>
      <w:r>
        <w:rPr>
          <w:color w:val="231F20"/>
        </w:rPr>
        <w:t>médica</w:t>
      </w:r>
      <w:proofErr w:type="spellEnd"/>
      <w:r>
        <w:rPr>
          <w:color w:val="231F20"/>
        </w:rPr>
        <w:t xml:space="preserve"> (</w:t>
      </w:r>
      <w:proofErr w:type="spellStart"/>
      <w:r>
        <w:rPr>
          <w:color w:val="231F20"/>
        </w:rPr>
        <w:t>anexo</w:t>
      </w:r>
      <w:proofErr w:type="spellEnd"/>
      <w:r>
        <w:rPr>
          <w:color w:val="231F20"/>
          <w:spacing w:val="1"/>
        </w:rPr>
        <w:t xml:space="preserve"> </w:t>
      </w:r>
      <w:r>
        <w:rPr>
          <w:color w:val="231F20"/>
        </w:rPr>
        <w:t xml:space="preserve">IV) del/de la </w:t>
      </w:r>
      <w:proofErr w:type="spellStart"/>
      <w:r>
        <w:rPr>
          <w:color w:val="231F20"/>
        </w:rPr>
        <w:t>facultativo</w:t>
      </w:r>
      <w:proofErr w:type="spellEnd"/>
      <w:r>
        <w:rPr>
          <w:color w:val="231F20"/>
        </w:rPr>
        <w:t xml:space="preserve">/a </w:t>
      </w:r>
      <w:proofErr w:type="spellStart"/>
      <w:r>
        <w:rPr>
          <w:color w:val="231F20"/>
        </w:rPr>
        <w:t>encargado</w:t>
      </w:r>
      <w:proofErr w:type="spellEnd"/>
      <w:r>
        <w:rPr>
          <w:color w:val="231F20"/>
        </w:rPr>
        <w:t xml:space="preserve">/a </w:t>
      </w:r>
      <w:proofErr w:type="spellStart"/>
      <w:r>
        <w:rPr>
          <w:color w:val="231F20"/>
        </w:rPr>
        <w:t>habitualmente</w:t>
      </w:r>
      <w:proofErr w:type="spellEnd"/>
      <w:r>
        <w:rPr>
          <w:color w:val="231F20"/>
        </w:rPr>
        <w:t xml:space="preserve"> de la </w:t>
      </w:r>
      <w:proofErr w:type="spellStart"/>
      <w:r>
        <w:rPr>
          <w:color w:val="231F20"/>
        </w:rPr>
        <w:t>salud</w:t>
      </w:r>
      <w:proofErr w:type="spellEnd"/>
      <w:r>
        <w:rPr>
          <w:color w:val="231F20"/>
        </w:rPr>
        <w:t xml:space="preserve"> del/de la </w:t>
      </w:r>
      <w:proofErr w:type="spellStart"/>
      <w:r>
        <w:rPr>
          <w:color w:val="231F20"/>
        </w:rPr>
        <w:t>alumno</w:t>
      </w:r>
      <w:proofErr w:type="spellEnd"/>
      <w:r>
        <w:rPr>
          <w:color w:val="231F20"/>
        </w:rPr>
        <w:t>/a</w:t>
      </w:r>
      <w:r>
        <w:rPr>
          <w:color w:val="231F20"/>
          <w:spacing w:val="-47"/>
        </w:rPr>
        <w:t xml:space="preserve"> </w:t>
      </w:r>
      <w:proofErr w:type="spellStart"/>
      <w:r>
        <w:rPr>
          <w:color w:val="231F20"/>
        </w:rPr>
        <w:t>sobre</w:t>
      </w:r>
      <w:proofErr w:type="spellEnd"/>
      <w:r>
        <w:rPr>
          <w:color w:val="231F20"/>
          <w:spacing w:val="-5"/>
        </w:rPr>
        <w:t xml:space="preserve"> </w:t>
      </w:r>
      <w:r>
        <w:rPr>
          <w:color w:val="231F20"/>
        </w:rPr>
        <w:t>las</w:t>
      </w:r>
      <w:r>
        <w:rPr>
          <w:color w:val="231F20"/>
          <w:spacing w:val="-4"/>
        </w:rPr>
        <w:t xml:space="preserve"> </w:t>
      </w:r>
      <w:proofErr w:type="spellStart"/>
      <w:r>
        <w:rPr>
          <w:color w:val="231F20"/>
        </w:rPr>
        <w:t>condiciones</w:t>
      </w:r>
      <w:proofErr w:type="spellEnd"/>
      <w:r>
        <w:rPr>
          <w:color w:val="231F20"/>
          <w:spacing w:val="-4"/>
        </w:rPr>
        <w:t xml:space="preserve"> </w:t>
      </w:r>
      <w:r>
        <w:rPr>
          <w:color w:val="231F20"/>
        </w:rPr>
        <w:t>de</w:t>
      </w:r>
      <w:r>
        <w:rPr>
          <w:color w:val="231F20"/>
          <w:spacing w:val="-4"/>
        </w:rPr>
        <w:t xml:space="preserve"> </w:t>
      </w:r>
      <w:proofErr w:type="spellStart"/>
      <w:r>
        <w:rPr>
          <w:color w:val="231F20"/>
        </w:rPr>
        <w:t>salud</w:t>
      </w:r>
      <w:proofErr w:type="spellEnd"/>
      <w:r>
        <w:rPr>
          <w:color w:val="231F20"/>
          <w:spacing w:val="-5"/>
        </w:rPr>
        <w:t xml:space="preserve"> </w:t>
      </w:r>
      <w:proofErr w:type="spellStart"/>
      <w:r>
        <w:rPr>
          <w:color w:val="231F20"/>
        </w:rPr>
        <w:t>que</w:t>
      </w:r>
      <w:proofErr w:type="spellEnd"/>
      <w:r>
        <w:rPr>
          <w:color w:val="231F20"/>
          <w:spacing w:val="-4"/>
        </w:rPr>
        <w:t xml:space="preserve"> </w:t>
      </w:r>
      <w:proofErr w:type="spellStart"/>
      <w:r>
        <w:rPr>
          <w:color w:val="231F20"/>
        </w:rPr>
        <w:t>requieran</w:t>
      </w:r>
      <w:proofErr w:type="spellEnd"/>
      <w:r>
        <w:rPr>
          <w:color w:val="231F20"/>
          <w:spacing w:val="-4"/>
        </w:rPr>
        <w:t xml:space="preserve"> </w:t>
      </w:r>
      <w:proofErr w:type="spellStart"/>
      <w:r>
        <w:rPr>
          <w:color w:val="231F20"/>
        </w:rPr>
        <w:t>atención</w:t>
      </w:r>
      <w:proofErr w:type="spellEnd"/>
      <w:r>
        <w:rPr>
          <w:color w:val="231F20"/>
          <w:spacing w:val="-3"/>
        </w:rPr>
        <w:t xml:space="preserve"> </w:t>
      </w:r>
      <w:r>
        <w:rPr>
          <w:color w:val="231F20"/>
        </w:rPr>
        <w:t>sanitaria</w:t>
      </w:r>
      <w:r>
        <w:rPr>
          <w:color w:val="231F20"/>
          <w:spacing w:val="-4"/>
        </w:rPr>
        <w:t xml:space="preserve"> </w:t>
      </w:r>
      <w:proofErr w:type="spellStart"/>
      <w:r>
        <w:rPr>
          <w:color w:val="231F20"/>
        </w:rPr>
        <w:t>específica</w:t>
      </w:r>
      <w:proofErr w:type="spellEnd"/>
      <w:r>
        <w:rPr>
          <w:color w:val="231F20"/>
          <w:spacing w:val="-5"/>
        </w:rPr>
        <w:t xml:space="preserve"> </w:t>
      </w:r>
      <w:proofErr w:type="spellStart"/>
      <w:r>
        <w:rPr>
          <w:color w:val="231F20"/>
        </w:rPr>
        <w:t>durante</w:t>
      </w:r>
      <w:proofErr w:type="spellEnd"/>
      <w:r>
        <w:rPr>
          <w:color w:val="231F20"/>
          <w:spacing w:val="-4"/>
        </w:rPr>
        <w:t xml:space="preserve"> </w:t>
      </w:r>
      <w:proofErr w:type="spellStart"/>
      <w:r>
        <w:rPr>
          <w:color w:val="231F20"/>
        </w:rPr>
        <w:t>su</w:t>
      </w:r>
      <w:proofErr w:type="spellEnd"/>
      <w:r>
        <w:rPr>
          <w:color w:val="231F20"/>
          <w:spacing w:val="-47"/>
        </w:rPr>
        <w:t xml:space="preserve"> </w:t>
      </w:r>
      <w:r>
        <w:rPr>
          <w:color w:val="231F20"/>
        </w:rPr>
        <w:t>estancia</w:t>
      </w:r>
      <w:r>
        <w:rPr>
          <w:color w:val="231F20"/>
          <w:spacing w:val="-2"/>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centro</w:t>
      </w:r>
      <w:proofErr w:type="spellEnd"/>
      <w:r>
        <w:rPr>
          <w:color w:val="231F20"/>
          <w:spacing w:val="-1"/>
        </w:rPr>
        <w:t xml:space="preserve"> </w:t>
      </w:r>
      <w:proofErr w:type="spellStart"/>
      <w:r>
        <w:rPr>
          <w:color w:val="231F20"/>
        </w:rPr>
        <w:t>docente</w:t>
      </w:r>
      <w:proofErr w:type="spellEnd"/>
      <w:r>
        <w:rPr>
          <w:color w:val="231F20"/>
        </w:rPr>
        <w:t>.</w:t>
      </w:r>
    </w:p>
    <w:p w14:paraId="3DFFCB04" w14:textId="77777777" w:rsidR="00984CFC" w:rsidRDefault="00423E95" w:rsidP="0078694F">
      <w:pPr>
        <w:pStyle w:val="Prrafodelista"/>
        <w:numPr>
          <w:ilvl w:val="4"/>
          <w:numId w:val="27"/>
        </w:numPr>
        <w:tabs>
          <w:tab w:val="left" w:pos="1915"/>
        </w:tabs>
        <w:spacing w:before="5" w:line="235" w:lineRule="auto"/>
        <w:ind w:right="110"/>
        <w:jc w:val="both"/>
      </w:pPr>
      <w:proofErr w:type="spellStart"/>
      <w:r>
        <w:rPr>
          <w:color w:val="231F20"/>
        </w:rPr>
        <w:t>Proporcionará</w:t>
      </w:r>
      <w:proofErr w:type="spellEnd"/>
      <w:r>
        <w:rPr>
          <w:color w:val="231F20"/>
          <w:spacing w:val="16"/>
        </w:rPr>
        <w:t xml:space="preserve"> </w:t>
      </w:r>
      <w:r>
        <w:rPr>
          <w:color w:val="231F20"/>
        </w:rPr>
        <w:t>a</w:t>
      </w:r>
      <w:r>
        <w:rPr>
          <w:color w:val="231F20"/>
          <w:spacing w:val="16"/>
        </w:rPr>
        <w:t xml:space="preserve"> </w:t>
      </w:r>
      <w:r>
        <w:rPr>
          <w:color w:val="231F20"/>
        </w:rPr>
        <w:t>la</w:t>
      </w:r>
      <w:r>
        <w:rPr>
          <w:color w:val="231F20"/>
          <w:spacing w:val="15"/>
        </w:rPr>
        <w:t xml:space="preserve"> </w:t>
      </w:r>
      <w:r>
        <w:rPr>
          <w:color w:val="231F20"/>
        </w:rPr>
        <w:t>persona</w:t>
      </w:r>
      <w:r>
        <w:rPr>
          <w:color w:val="231F20"/>
          <w:spacing w:val="16"/>
        </w:rPr>
        <w:t xml:space="preserve"> </w:t>
      </w:r>
      <w:proofErr w:type="spellStart"/>
      <w:r>
        <w:rPr>
          <w:color w:val="231F20"/>
        </w:rPr>
        <w:t>coordinadora</w:t>
      </w:r>
      <w:proofErr w:type="spellEnd"/>
      <w:r>
        <w:rPr>
          <w:color w:val="231F20"/>
          <w:spacing w:val="17"/>
        </w:rPr>
        <w:t xml:space="preserve"> </w:t>
      </w:r>
      <w:r>
        <w:rPr>
          <w:color w:val="231F20"/>
        </w:rPr>
        <w:t>del</w:t>
      </w:r>
      <w:r>
        <w:rPr>
          <w:color w:val="231F20"/>
          <w:spacing w:val="16"/>
        </w:rPr>
        <w:t xml:space="preserve"> </w:t>
      </w:r>
      <w:proofErr w:type="spellStart"/>
      <w:r>
        <w:rPr>
          <w:color w:val="231F20"/>
        </w:rPr>
        <w:t>centro</w:t>
      </w:r>
      <w:proofErr w:type="spellEnd"/>
      <w:r>
        <w:rPr>
          <w:color w:val="231F20"/>
          <w:spacing w:val="16"/>
        </w:rPr>
        <w:t xml:space="preserve"> </w:t>
      </w:r>
      <w:r>
        <w:rPr>
          <w:color w:val="231F20"/>
        </w:rPr>
        <w:t>de</w:t>
      </w:r>
      <w:r>
        <w:rPr>
          <w:color w:val="231F20"/>
          <w:spacing w:val="16"/>
        </w:rPr>
        <w:t xml:space="preserve"> </w:t>
      </w:r>
      <w:proofErr w:type="spellStart"/>
      <w:r>
        <w:rPr>
          <w:color w:val="231F20"/>
        </w:rPr>
        <w:t>salud</w:t>
      </w:r>
      <w:proofErr w:type="spellEnd"/>
      <w:r>
        <w:rPr>
          <w:color w:val="231F20"/>
        </w:rPr>
        <w:t>,</w:t>
      </w:r>
      <w:r>
        <w:rPr>
          <w:color w:val="231F20"/>
          <w:spacing w:val="16"/>
        </w:rPr>
        <w:t xml:space="preserve"> </w:t>
      </w:r>
      <w:proofErr w:type="spellStart"/>
      <w:r>
        <w:rPr>
          <w:color w:val="231F20"/>
        </w:rPr>
        <w:t>en</w:t>
      </w:r>
      <w:proofErr w:type="spellEnd"/>
      <w:r>
        <w:rPr>
          <w:color w:val="231F20"/>
          <w:spacing w:val="17"/>
        </w:rPr>
        <w:t xml:space="preserve"> </w:t>
      </w:r>
      <w:proofErr w:type="spellStart"/>
      <w:r>
        <w:rPr>
          <w:color w:val="231F20"/>
        </w:rPr>
        <w:t>estricto</w:t>
      </w:r>
      <w:proofErr w:type="spellEnd"/>
      <w:r>
        <w:rPr>
          <w:color w:val="231F20"/>
          <w:spacing w:val="16"/>
        </w:rPr>
        <w:t xml:space="preserve"> </w:t>
      </w:r>
      <w:proofErr w:type="spellStart"/>
      <w:r>
        <w:rPr>
          <w:color w:val="231F20"/>
        </w:rPr>
        <w:t>respeto</w:t>
      </w:r>
      <w:proofErr w:type="spellEnd"/>
      <w:r>
        <w:rPr>
          <w:color w:val="231F20"/>
          <w:spacing w:val="16"/>
        </w:rPr>
        <w:t xml:space="preserve"> </w:t>
      </w:r>
      <w:r>
        <w:rPr>
          <w:color w:val="231F20"/>
        </w:rPr>
        <w:t>a</w:t>
      </w:r>
      <w:r>
        <w:rPr>
          <w:color w:val="231F20"/>
          <w:spacing w:val="-47"/>
        </w:rPr>
        <w:t xml:space="preserve"> </w:t>
      </w:r>
      <w:r>
        <w:rPr>
          <w:color w:val="231F20"/>
        </w:rPr>
        <w:t xml:space="preserve">la </w:t>
      </w:r>
      <w:proofErr w:type="spellStart"/>
      <w:r>
        <w:rPr>
          <w:color w:val="231F20"/>
        </w:rPr>
        <w:t>normativa</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regula</w:t>
      </w:r>
      <w:proofErr w:type="spellEnd"/>
      <w:r>
        <w:rPr>
          <w:color w:val="231F20"/>
        </w:rPr>
        <w:t xml:space="preserve"> la </w:t>
      </w:r>
      <w:proofErr w:type="spellStart"/>
      <w:r>
        <w:rPr>
          <w:color w:val="231F20"/>
        </w:rPr>
        <w:t>protección</w:t>
      </w:r>
      <w:proofErr w:type="spellEnd"/>
      <w:r>
        <w:rPr>
          <w:color w:val="231F20"/>
        </w:rPr>
        <w:t xml:space="preserve"> de </w:t>
      </w:r>
      <w:proofErr w:type="spellStart"/>
      <w:r>
        <w:rPr>
          <w:color w:val="231F20"/>
        </w:rPr>
        <w:t>datos</w:t>
      </w:r>
      <w:proofErr w:type="spellEnd"/>
      <w:r>
        <w:rPr>
          <w:color w:val="231F20"/>
        </w:rPr>
        <w:t xml:space="preserve">, </w:t>
      </w:r>
      <w:proofErr w:type="spellStart"/>
      <w:r>
        <w:rPr>
          <w:color w:val="231F20"/>
        </w:rPr>
        <w:t>una</w:t>
      </w:r>
      <w:proofErr w:type="spellEnd"/>
      <w:r>
        <w:rPr>
          <w:color w:val="231F20"/>
        </w:rPr>
        <w:t xml:space="preserve"> </w:t>
      </w:r>
      <w:proofErr w:type="spellStart"/>
      <w:r>
        <w:rPr>
          <w:color w:val="231F20"/>
        </w:rPr>
        <w:t>lista</w:t>
      </w:r>
      <w:proofErr w:type="spellEnd"/>
      <w:r>
        <w:rPr>
          <w:color w:val="231F20"/>
        </w:rPr>
        <w:t xml:space="preserve"> del </w:t>
      </w:r>
      <w:proofErr w:type="spellStart"/>
      <w:r>
        <w:rPr>
          <w:color w:val="231F20"/>
        </w:rPr>
        <w:t>alumnado</w:t>
      </w:r>
      <w:proofErr w:type="spellEnd"/>
      <w:r>
        <w:rPr>
          <w:color w:val="231F20"/>
        </w:rPr>
        <w:t xml:space="preserve"> </w:t>
      </w:r>
      <w:proofErr w:type="spellStart"/>
      <w:r>
        <w:rPr>
          <w:color w:val="231F20"/>
        </w:rPr>
        <w:t>escolarizado</w:t>
      </w:r>
      <w:proofErr w:type="spellEnd"/>
      <w:r>
        <w:rPr>
          <w:color w:val="231F20"/>
          <w:spacing w:val="1"/>
        </w:rPr>
        <w:t xml:space="preserve"> </w:t>
      </w:r>
      <w:proofErr w:type="spellStart"/>
      <w:r>
        <w:rPr>
          <w:color w:val="231F20"/>
        </w:rPr>
        <w:t>afectado</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problemas</w:t>
      </w:r>
      <w:proofErr w:type="spellEnd"/>
      <w:r>
        <w:rPr>
          <w:color w:val="231F20"/>
        </w:rPr>
        <w:t xml:space="preserve"> de </w:t>
      </w:r>
      <w:proofErr w:type="spellStart"/>
      <w:r>
        <w:rPr>
          <w:color w:val="231F20"/>
        </w:rPr>
        <w:t>enfermedades</w:t>
      </w:r>
      <w:proofErr w:type="spellEnd"/>
      <w:r>
        <w:rPr>
          <w:color w:val="231F20"/>
        </w:rPr>
        <w:t xml:space="preserve"> </w:t>
      </w:r>
      <w:proofErr w:type="spellStart"/>
      <w:r>
        <w:rPr>
          <w:color w:val="231F20"/>
        </w:rPr>
        <w:t>crónicas</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requiera</w:t>
      </w:r>
      <w:proofErr w:type="spellEnd"/>
      <w:r>
        <w:rPr>
          <w:color w:val="231F20"/>
        </w:rPr>
        <w:t xml:space="preserve"> </w:t>
      </w:r>
      <w:proofErr w:type="spellStart"/>
      <w:r>
        <w:rPr>
          <w:color w:val="231F20"/>
        </w:rPr>
        <w:t>atención</w:t>
      </w:r>
      <w:proofErr w:type="spellEnd"/>
      <w:r>
        <w:rPr>
          <w:color w:val="231F20"/>
        </w:rPr>
        <w:t xml:space="preserve"> sanitaria</w:t>
      </w:r>
      <w:r>
        <w:rPr>
          <w:color w:val="231F20"/>
          <w:spacing w:val="1"/>
        </w:rPr>
        <w:t xml:space="preserve"> </w:t>
      </w:r>
      <w:proofErr w:type="spellStart"/>
      <w:r>
        <w:rPr>
          <w:color w:val="231F20"/>
        </w:rPr>
        <w:t>específica</w:t>
      </w:r>
      <w:proofErr w:type="spellEnd"/>
      <w:r>
        <w:rPr>
          <w:color w:val="231F20"/>
          <w:spacing w:val="-4"/>
        </w:rPr>
        <w:t xml:space="preserve"> </w:t>
      </w:r>
      <w:proofErr w:type="spellStart"/>
      <w:r>
        <w:rPr>
          <w:color w:val="231F20"/>
        </w:rPr>
        <w:t>en</w:t>
      </w:r>
      <w:proofErr w:type="spellEnd"/>
      <w:r>
        <w:rPr>
          <w:color w:val="231F20"/>
          <w:spacing w:val="-2"/>
        </w:rPr>
        <w:t xml:space="preserve"> </w:t>
      </w:r>
      <w:proofErr w:type="spellStart"/>
      <w:r>
        <w:rPr>
          <w:color w:val="231F20"/>
        </w:rPr>
        <w:t>el</w:t>
      </w:r>
      <w:proofErr w:type="spellEnd"/>
      <w:r>
        <w:rPr>
          <w:color w:val="231F20"/>
          <w:spacing w:val="-2"/>
        </w:rPr>
        <w:t xml:space="preserve"> </w:t>
      </w:r>
      <w:proofErr w:type="spellStart"/>
      <w:r>
        <w:rPr>
          <w:color w:val="231F20"/>
        </w:rPr>
        <w:t>horario</w:t>
      </w:r>
      <w:proofErr w:type="spellEnd"/>
      <w:r>
        <w:rPr>
          <w:color w:val="231F20"/>
          <w:spacing w:val="-3"/>
        </w:rPr>
        <w:t xml:space="preserve"> </w:t>
      </w:r>
      <w:r>
        <w:rPr>
          <w:color w:val="231F20"/>
        </w:rPr>
        <w:t>escolar,</w:t>
      </w:r>
      <w:r>
        <w:rPr>
          <w:color w:val="231F20"/>
          <w:spacing w:val="-2"/>
        </w:rPr>
        <w:t xml:space="preserve"> </w:t>
      </w:r>
      <w:proofErr w:type="spellStart"/>
      <w:r>
        <w:rPr>
          <w:color w:val="231F20"/>
        </w:rPr>
        <w:t>así</w:t>
      </w:r>
      <w:proofErr w:type="spellEnd"/>
      <w:r>
        <w:rPr>
          <w:color w:val="231F20"/>
          <w:spacing w:val="-3"/>
        </w:rPr>
        <w:t xml:space="preserve"> </w:t>
      </w:r>
      <w:proofErr w:type="spellStart"/>
      <w:r>
        <w:rPr>
          <w:color w:val="231F20"/>
        </w:rPr>
        <w:t>como</w:t>
      </w:r>
      <w:proofErr w:type="spellEnd"/>
      <w:r>
        <w:rPr>
          <w:color w:val="231F20"/>
          <w:spacing w:val="-3"/>
        </w:rPr>
        <w:t xml:space="preserve"> </w:t>
      </w:r>
      <w:proofErr w:type="spellStart"/>
      <w:r>
        <w:rPr>
          <w:color w:val="231F20"/>
        </w:rPr>
        <w:t>los</w:t>
      </w:r>
      <w:proofErr w:type="spellEnd"/>
      <w:r>
        <w:rPr>
          <w:color w:val="231F20"/>
          <w:spacing w:val="-3"/>
        </w:rPr>
        <w:t xml:space="preserve"> </w:t>
      </w:r>
      <w:proofErr w:type="spellStart"/>
      <w:r>
        <w:rPr>
          <w:color w:val="231F20"/>
        </w:rPr>
        <w:t>informes</w:t>
      </w:r>
      <w:proofErr w:type="spellEnd"/>
      <w:r>
        <w:rPr>
          <w:color w:val="231F20"/>
          <w:spacing w:val="-3"/>
        </w:rPr>
        <w:t xml:space="preserve"> </w:t>
      </w:r>
      <w:proofErr w:type="spellStart"/>
      <w:r>
        <w:rPr>
          <w:color w:val="231F20"/>
        </w:rPr>
        <w:t>médicos</w:t>
      </w:r>
      <w:proofErr w:type="spellEnd"/>
      <w:r>
        <w:rPr>
          <w:color w:val="231F20"/>
          <w:spacing w:val="-3"/>
        </w:rPr>
        <w:t xml:space="preserve"> </w:t>
      </w:r>
      <w:r>
        <w:rPr>
          <w:color w:val="231F20"/>
        </w:rPr>
        <w:t>de</w:t>
      </w:r>
      <w:r>
        <w:rPr>
          <w:color w:val="231F20"/>
          <w:spacing w:val="-3"/>
        </w:rPr>
        <w:t xml:space="preserve"> </w:t>
      </w:r>
      <w:proofErr w:type="spellStart"/>
      <w:r>
        <w:rPr>
          <w:color w:val="231F20"/>
        </w:rPr>
        <w:t>cada</w:t>
      </w:r>
      <w:proofErr w:type="spellEnd"/>
      <w:r>
        <w:rPr>
          <w:color w:val="231F20"/>
          <w:spacing w:val="-3"/>
        </w:rPr>
        <w:t xml:space="preserve"> </w:t>
      </w:r>
      <w:r>
        <w:rPr>
          <w:color w:val="231F20"/>
        </w:rPr>
        <w:t>uno.</w:t>
      </w:r>
    </w:p>
    <w:p w14:paraId="191C384A" w14:textId="77777777" w:rsidR="00984CFC" w:rsidRDefault="00423E95" w:rsidP="0078694F">
      <w:pPr>
        <w:pStyle w:val="Prrafodelista"/>
        <w:numPr>
          <w:ilvl w:val="4"/>
          <w:numId w:val="27"/>
        </w:numPr>
        <w:tabs>
          <w:tab w:val="left" w:pos="1915"/>
        </w:tabs>
        <w:spacing w:before="3" w:line="235" w:lineRule="auto"/>
        <w:ind w:right="110"/>
        <w:jc w:val="both"/>
      </w:pPr>
      <w:r>
        <w:rPr>
          <w:color w:val="231F20"/>
        </w:rPr>
        <w:t>En</w:t>
      </w:r>
      <w:r>
        <w:rPr>
          <w:color w:val="231F20"/>
          <w:spacing w:val="-8"/>
        </w:rPr>
        <w:t xml:space="preserve"> </w:t>
      </w:r>
      <w:proofErr w:type="spellStart"/>
      <w:r>
        <w:rPr>
          <w:color w:val="231F20"/>
        </w:rPr>
        <w:t>caso</w:t>
      </w:r>
      <w:proofErr w:type="spellEnd"/>
      <w:r>
        <w:rPr>
          <w:color w:val="231F20"/>
          <w:spacing w:val="-8"/>
        </w:rPr>
        <w:t xml:space="preserve"> </w:t>
      </w:r>
      <w:r>
        <w:rPr>
          <w:color w:val="231F20"/>
        </w:rPr>
        <w:t>de</w:t>
      </w:r>
      <w:r>
        <w:rPr>
          <w:color w:val="231F20"/>
          <w:spacing w:val="-8"/>
        </w:rPr>
        <w:t xml:space="preserve"> </w:t>
      </w:r>
      <w:proofErr w:type="spellStart"/>
      <w:r>
        <w:rPr>
          <w:color w:val="231F20"/>
        </w:rPr>
        <w:t>que</w:t>
      </w:r>
      <w:proofErr w:type="spellEnd"/>
      <w:r>
        <w:rPr>
          <w:color w:val="231F20"/>
          <w:spacing w:val="-7"/>
        </w:rPr>
        <w:t xml:space="preserve"> </w:t>
      </w:r>
      <w:proofErr w:type="spellStart"/>
      <w:r>
        <w:rPr>
          <w:color w:val="231F20"/>
        </w:rPr>
        <w:t>el</w:t>
      </w:r>
      <w:proofErr w:type="spellEnd"/>
      <w:r>
        <w:rPr>
          <w:color w:val="231F20"/>
        </w:rPr>
        <w:t>/la</w:t>
      </w:r>
      <w:r>
        <w:rPr>
          <w:color w:val="231F20"/>
          <w:spacing w:val="-8"/>
        </w:rPr>
        <w:t xml:space="preserve"> </w:t>
      </w:r>
      <w:proofErr w:type="spellStart"/>
      <w:r>
        <w:rPr>
          <w:color w:val="231F20"/>
        </w:rPr>
        <w:t>alumno</w:t>
      </w:r>
      <w:proofErr w:type="spellEnd"/>
      <w:r>
        <w:rPr>
          <w:color w:val="231F20"/>
        </w:rPr>
        <w:t>/a</w:t>
      </w:r>
      <w:r>
        <w:rPr>
          <w:color w:val="231F20"/>
          <w:spacing w:val="-8"/>
        </w:rPr>
        <w:t xml:space="preserve"> </w:t>
      </w:r>
      <w:proofErr w:type="spellStart"/>
      <w:r>
        <w:rPr>
          <w:color w:val="231F20"/>
        </w:rPr>
        <w:t>requiera</w:t>
      </w:r>
      <w:proofErr w:type="spellEnd"/>
      <w:r>
        <w:rPr>
          <w:color w:val="231F20"/>
          <w:spacing w:val="-8"/>
        </w:rPr>
        <w:t xml:space="preserve"> </w:t>
      </w:r>
      <w:r>
        <w:rPr>
          <w:color w:val="231F20"/>
        </w:rPr>
        <w:t>la</w:t>
      </w:r>
      <w:r>
        <w:rPr>
          <w:color w:val="231F20"/>
          <w:spacing w:val="-7"/>
        </w:rPr>
        <w:t xml:space="preserve"> </w:t>
      </w:r>
      <w:proofErr w:type="spellStart"/>
      <w:r>
        <w:rPr>
          <w:color w:val="231F20"/>
        </w:rPr>
        <w:t>administración</w:t>
      </w:r>
      <w:proofErr w:type="spellEnd"/>
      <w:r>
        <w:rPr>
          <w:color w:val="231F20"/>
          <w:spacing w:val="-8"/>
        </w:rPr>
        <w:t xml:space="preserve"> </w:t>
      </w:r>
      <w:r>
        <w:rPr>
          <w:color w:val="231F20"/>
        </w:rPr>
        <w:t>de</w:t>
      </w:r>
      <w:r>
        <w:rPr>
          <w:color w:val="231F20"/>
          <w:spacing w:val="-8"/>
        </w:rPr>
        <w:t xml:space="preserve"> </w:t>
      </w:r>
      <w:proofErr w:type="spellStart"/>
      <w:r>
        <w:rPr>
          <w:color w:val="231F20"/>
        </w:rPr>
        <w:t>medicación</w:t>
      </w:r>
      <w:proofErr w:type="spellEnd"/>
      <w:r>
        <w:rPr>
          <w:color w:val="231F20"/>
          <w:spacing w:val="-8"/>
        </w:rPr>
        <w:t xml:space="preserve"> </w:t>
      </w:r>
      <w:r>
        <w:rPr>
          <w:color w:val="231F20"/>
        </w:rPr>
        <w:t>o</w:t>
      </w:r>
      <w:r>
        <w:rPr>
          <w:color w:val="231F20"/>
          <w:spacing w:val="-7"/>
        </w:rPr>
        <w:t xml:space="preserve"> </w:t>
      </w:r>
      <w:proofErr w:type="spellStart"/>
      <w:r>
        <w:rPr>
          <w:color w:val="231F20"/>
        </w:rPr>
        <w:t>alguna</w:t>
      </w:r>
      <w:proofErr w:type="spellEnd"/>
      <w:r>
        <w:rPr>
          <w:color w:val="231F20"/>
          <w:spacing w:val="-8"/>
        </w:rPr>
        <w:t xml:space="preserve"> </w:t>
      </w:r>
      <w:proofErr w:type="spellStart"/>
      <w:r>
        <w:rPr>
          <w:color w:val="231F20"/>
        </w:rPr>
        <w:t>otra</w:t>
      </w:r>
      <w:proofErr w:type="spellEnd"/>
      <w:r>
        <w:rPr>
          <w:color w:val="231F20"/>
          <w:spacing w:val="-47"/>
        </w:rPr>
        <w:t xml:space="preserve"> </w:t>
      </w:r>
      <w:proofErr w:type="spellStart"/>
      <w:r>
        <w:rPr>
          <w:color w:val="231F20"/>
        </w:rPr>
        <w:t>atención</w:t>
      </w:r>
      <w:proofErr w:type="spellEnd"/>
      <w:r>
        <w:rPr>
          <w:color w:val="231F20"/>
        </w:rPr>
        <w:t xml:space="preserve"> sanitaria </w:t>
      </w:r>
      <w:proofErr w:type="spellStart"/>
      <w:r>
        <w:rPr>
          <w:color w:val="231F20"/>
        </w:rPr>
        <w:t>durante</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horario</w:t>
      </w:r>
      <w:proofErr w:type="spellEnd"/>
      <w:r>
        <w:rPr>
          <w:color w:val="231F20"/>
        </w:rPr>
        <w:t xml:space="preserve"> escolar, y </w:t>
      </w:r>
      <w:proofErr w:type="spellStart"/>
      <w:r>
        <w:rPr>
          <w:color w:val="231F20"/>
        </w:rPr>
        <w:t>el</w:t>
      </w:r>
      <w:proofErr w:type="spellEnd"/>
      <w:r>
        <w:rPr>
          <w:color w:val="231F20"/>
        </w:rPr>
        <w:t xml:space="preserve"> </w:t>
      </w:r>
      <w:proofErr w:type="spellStart"/>
      <w:r>
        <w:rPr>
          <w:color w:val="231F20"/>
        </w:rPr>
        <w:t>médico</w:t>
      </w:r>
      <w:proofErr w:type="spellEnd"/>
      <w:r>
        <w:rPr>
          <w:color w:val="231F20"/>
        </w:rPr>
        <w:t xml:space="preserve"> o la </w:t>
      </w:r>
      <w:proofErr w:type="spellStart"/>
      <w:r>
        <w:rPr>
          <w:color w:val="231F20"/>
        </w:rPr>
        <w:t>médica</w:t>
      </w:r>
      <w:proofErr w:type="spellEnd"/>
      <w:r>
        <w:rPr>
          <w:color w:val="231F20"/>
        </w:rPr>
        <w:t xml:space="preserve"> </w:t>
      </w:r>
      <w:proofErr w:type="spellStart"/>
      <w:r>
        <w:rPr>
          <w:color w:val="231F20"/>
        </w:rPr>
        <w:t>considere</w:t>
      </w:r>
      <w:proofErr w:type="spellEnd"/>
      <w:r>
        <w:rPr>
          <w:color w:val="231F20"/>
        </w:rPr>
        <w:t xml:space="preserve"> </w:t>
      </w:r>
      <w:proofErr w:type="spellStart"/>
      <w:r>
        <w:rPr>
          <w:color w:val="231F20"/>
        </w:rPr>
        <w:t>que</w:t>
      </w:r>
      <w:proofErr w:type="spellEnd"/>
      <w:r>
        <w:rPr>
          <w:color w:val="231F20"/>
          <w:spacing w:val="1"/>
        </w:rPr>
        <w:t xml:space="preserve"> </w:t>
      </w:r>
      <w:proofErr w:type="spellStart"/>
      <w:r>
        <w:rPr>
          <w:color w:val="231F20"/>
        </w:rPr>
        <w:t>esto</w:t>
      </w:r>
      <w:proofErr w:type="spellEnd"/>
      <w:r>
        <w:rPr>
          <w:color w:val="231F20"/>
        </w:rPr>
        <w:t xml:space="preserve"> lo </w:t>
      </w:r>
      <w:proofErr w:type="spellStart"/>
      <w:r>
        <w:rPr>
          <w:color w:val="231F20"/>
        </w:rPr>
        <w:t>puede</w:t>
      </w:r>
      <w:proofErr w:type="spellEnd"/>
      <w:r>
        <w:rPr>
          <w:color w:val="231F20"/>
        </w:rPr>
        <w:t xml:space="preserve"> </w:t>
      </w:r>
      <w:proofErr w:type="spellStart"/>
      <w:r>
        <w:rPr>
          <w:color w:val="231F20"/>
        </w:rPr>
        <w:t>realizar</w:t>
      </w:r>
      <w:proofErr w:type="spellEnd"/>
      <w:r>
        <w:rPr>
          <w:color w:val="231F20"/>
        </w:rPr>
        <w:t xml:space="preserve"> </w:t>
      </w:r>
      <w:proofErr w:type="spellStart"/>
      <w:r>
        <w:rPr>
          <w:color w:val="231F20"/>
        </w:rPr>
        <w:t>una</w:t>
      </w:r>
      <w:proofErr w:type="spellEnd"/>
      <w:r>
        <w:rPr>
          <w:color w:val="231F20"/>
        </w:rPr>
        <w:t xml:space="preserve"> persona sin </w:t>
      </w:r>
      <w:proofErr w:type="spellStart"/>
      <w:r>
        <w:rPr>
          <w:color w:val="231F20"/>
        </w:rPr>
        <w:t>titulación</w:t>
      </w:r>
      <w:proofErr w:type="spellEnd"/>
      <w:r>
        <w:rPr>
          <w:color w:val="231F20"/>
        </w:rPr>
        <w:t xml:space="preserve"> sanitaria, </w:t>
      </w:r>
      <w:proofErr w:type="spellStart"/>
      <w:r>
        <w:rPr>
          <w:color w:val="231F20"/>
        </w:rPr>
        <w:t>presentados</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anexos</w:t>
      </w:r>
      <w:proofErr w:type="spellEnd"/>
      <w:r>
        <w:rPr>
          <w:color w:val="231F20"/>
        </w:rPr>
        <w:t xml:space="preserve"> IV</w:t>
      </w:r>
      <w:r>
        <w:rPr>
          <w:color w:val="231F20"/>
          <w:spacing w:val="1"/>
        </w:rPr>
        <w:t xml:space="preserve"> </w:t>
      </w:r>
      <w:r>
        <w:rPr>
          <w:color w:val="231F20"/>
        </w:rPr>
        <w:t>y</w:t>
      </w:r>
      <w:r>
        <w:rPr>
          <w:color w:val="231F20"/>
          <w:spacing w:val="-7"/>
        </w:rPr>
        <w:t xml:space="preserve"> </w:t>
      </w:r>
      <w:r>
        <w:rPr>
          <w:color w:val="231F20"/>
        </w:rPr>
        <w:t>V</w:t>
      </w:r>
      <w:r>
        <w:rPr>
          <w:color w:val="231F20"/>
          <w:spacing w:val="-6"/>
        </w:rPr>
        <w:t xml:space="preserve"> </w:t>
      </w:r>
      <w:proofErr w:type="spellStart"/>
      <w:r>
        <w:rPr>
          <w:color w:val="231F20"/>
        </w:rPr>
        <w:t>por</w:t>
      </w:r>
      <w:proofErr w:type="spellEnd"/>
      <w:r>
        <w:rPr>
          <w:color w:val="231F20"/>
          <w:spacing w:val="-7"/>
        </w:rPr>
        <w:t xml:space="preserve"> </w:t>
      </w:r>
      <w:proofErr w:type="spellStart"/>
      <w:r>
        <w:rPr>
          <w:color w:val="231F20"/>
        </w:rPr>
        <w:t>parte</w:t>
      </w:r>
      <w:proofErr w:type="spellEnd"/>
      <w:r>
        <w:rPr>
          <w:color w:val="231F20"/>
          <w:spacing w:val="-6"/>
        </w:rPr>
        <w:t xml:space="preserve"> </w:t>
      </w:r>
      <w:r>
        <w:rPr>
          <w:color w:val="231F20"/>
        </w:rPr>
        <w:t>de</w:t>
      </w:r>
      <w:r>
        <w:rPr>
          <w:color w:val="231F20"/>
          <w:spacing w:val="-6"/>
        </w:rPr>
        <w:t xml:space="preserve"> </w:t>
      </w:r>
      <w:r>
        <w:rPr>
          <w:color w:val="231F20"/>
        </w:rPr>
        <w:t>la</w:t>
      </w:r>
      <w:r>
        <w:rPr>
          <w:color w:val="231F20"/>
          <w:spacing w:val="-7"/>
        </w:rPr>
        <w:t xml:space="preserve"> </w:t>
      </w:r>
      <w:r>
        <w:rPr>
          <w:color w:val="231F20"/>
        </w:rPr>
        <w:t>familia</w:t>
      </w:r>
      <w:r>
        <w:rPr>
          <w:color w:val="231F20"/>
          <w:spacing w:val="-6"/>
        </w:rPr>
        <w:t xml:space="preserve"> </w:t>
      </w:r>
      <w:r>
        <w:rPr>
          <w:color w:val="231F20"/>
        </w:rPr>
        <w:t>o</w:t>
      </w:r>
      <w:r>
        <w:rPr>
          <w:color w:val="231F20"/>
          <w:spacing w:val="-6"/>
        </w:rPr>
        <w:t xml:space="preserve"> </w:t>
      </w:r>
      <w:proofErr w:type="spellStart"/>
      <w:r>
        <w:rPr>
          <w:color w:val="231F20"/>
        </w:rPr>
        <w:t>representantes</w:t>
      </w:r>
      <w:proofErr w:type="spellEnd"/>
      <w:r>
        <w:rPr>
          <w:color w:val="231F20"/>
          <w:spacing w:val="-7"/>
        </w:rPr>
        <w:t xml:space="preserve"> </w:t>
      </w:r>
      <w:proofErr w:type="spellStart"/>
      <w:r>
        <w:rPr>
          <w:color w:val="231F20"/>
        </w:rPr>
        <w:t>legales</w:t>
      </w:r>
      <w:proofErr w:type="spellEnd"/>
      <w:r>
        <w:rPr>
          <w:color w:val="231F20"/>
        </w:rPr>
        <w:t>,</w:t>
      </w:r>
      <w:r>
        <w:rPr>
          <w:color w:val="231F20"/>
          <w:spacing w:val="-6"/>
        </w:rPr>
        <w:t xml:space="preserve"> </w:t>
      </w:r>
      <w:proofErr w:type="spellStart"/>
      <w:r>
        <w:rPr>
          <w:color w:val="231F20"/>
        </w:rPr>
        <w:t>organizará</w:t>
      </w:r>
      <w:proofErr w:type="spellEnd"/>
      <w:r>
        <w:rPr>
          <w:color w:val="231F20"/>
          <w:spacing w:val="-6"/>
        </w:rPr>
        <w:t xml:space="preserve"> </w:t>
      </w:r>
      <w:r>
        <w:rPr>
          <w:color w:val="231F20"/>
        </w:rPr>
        <w:t>la</w:t>
      </w:r>
      <w:r>
        <w:rPr>
          <w:color w:val="231F20"/>
          <w:spacing w:val="-7"/>
        </w:rPr>
        <w:t xml:space="preserve"> </w:t>
      </w:r>
      <w:r>
        <w:rPr>
          <w:color w:val="231F20"/>
        </w:rPr>
        <w:t>custodia,</w:t>
      </w:r>
      <w:r>
        <w:rPr>
          <w:color w:val="231F20"/>
          <w:spacing w:val="-6"/>
        </w:rPr>
        <w:t xml:space="preserve"> </w:t>
      </w:r>
      <w:proofErr w:type="spellStart"/>
      <w:r>
        <w:rPr>
          <w:color w:val="231F20"/>
        </w:rPr>
        <w:t>el</w:t>
      </w:r>
      <w:proofErr w:type="spellEnd"/>
      <w:r>
        <w:rPr>
          <w:color w:val="231F20"/>
          <w:spacing w:val="-7"/>
        </w:rPr>
        <w:t xml:space="preserve"> </w:t>
      </w:r>
      <w:proofErr w:type="spellStart"/>
      <w:r>
        <w:rPr>
          <w:color w:val="231F20"/>
        </w:rPr>
        <w:t>acceso</w:t>
      </w:r>
      <w:proofErr w:type="spellEnd"/>
      <w:r>
        <w:rPr>
          <w:color w:val="231F20"/>
          <w:spacing w:val="-6"/>
        </w:rPr>
        <w:t xml:space="preserve"> </w:t>
      </w:r>
      <w:r>
        <w:rPr>
          <w:color w:val="231F20"/>
        </w:rPr>
        <w:t>y</w:t>
      </w:r>
      <w:r>
        <w:rPr>
          <w:color w:val="231F20"/>
          <w:spacing w:val="-47"/>
        </w:rPr>
        <w:t xml:space="preserve"> </w:t>
      </w:r>
      <w:r>
        <w:rPr>
          <w:color w:val="231F20"/>
        </w:rPr>
        <w:t>la</w:t>
      </w:r>
      <w:r>
        <w:rPr>
          <w:color w:val="231F20"/>
          <w:spacing w:val="-12"/>
        </w:rPr>
        <w:t xml:space="preserve"> </w:t>
      </w:r>
      <w:proofErr w:type="spellStart"/>
      <w:r>
        <w:rPr>
          <w:color w:val="231F20"/>
        </w:rPr>
        <w:t>administración</w:t>
      </w:r>
      <w:proofErr w:type="spellEnd"/>
      <w:r>
        <w:rPr>
          <w:color w:val="231F20"/>
          <w:spacing w:val="-11"/>
        </w:rPr>
        <w:t xml:space="preserve"> </w:t>
      </w:r>
      <w:r>
        <w:rPr>
          <w:color w:val="231F20"/>
        </w:rPr>
        <w:t>de</w:t>
      </w:r>
      <w:r>
        <w:rPr>
          <w:color w:val="231F20"/>
          <w:spacing w:val="-12"/>
        </w:rPr>
        <w:t xml:space="preserve"> </w:t>
      </w:r>
      <w:proofErr w:type="spellStart"/>
      <w:r>
        <w:rPr>
          <w:color w:val="231F20"/>
        </w:rPr>
        <w:t>medicamentos</w:t>
      </w:r>
      <w:proofErr w:type="spellEnd"/>
      <w:r>
        <w:rPr>
          <w:color w:val="231F20"/>
          <w:spacing w:val="-11"/>
        </w:rPr>
        <w:t xml:space="preserve"> </w:t>
      </w:r>
      <w:r>
        <w:rPr>
          <w:color w:val="231F20"/>
        </w:rPr>
        <w:t>con</w:t>
      </w:r>
      <w:r>
        <w:rPr>
          <w:color w:val="231F20"/>
          <w:spacing w:val="-12"/>
        </w:rPr>
        <w:t xml:space="preserve"> </w:t>
      </w:r>
      <w:r>
        <w:rPr>
          <w:color w:val="231F20"/>
        </w:rPr>
        <w:t>la</w:t>
      </w:r>
      <w:r>
        <w:rPr>
          <w:color w:val="231F20"/>
          <w:spacing w:val="-11"/>
        </w:rPr>
        <w:t xml:space="preserve"> </w:t>
      </w:r>
      <w:proofErr w:type="spellStart"/>
      <w:r>
        <w:rPr>
          <w:color w:val="231F20"/>
        </w:rPr>
        <w:t>colaboración</w:t>
      </w:r>
      <w:proofErr w:type="spellEnd"/>
      <w:r>
        <w:rPr>
          <w:color w:val="231F20"/>
          <w:spacing w:val="-12"/>
        </w:rPr>
        <w:t xml:space="preserve"> </w:t>
      </w:r>
      <w:r>
        <w:rPr>
          <w:color w:val="231F20"/>
        </w:rPr>
        <w:t>de</w:t>
      </w:r>
      <w:r>
        <w:rPr>
          <w:color w:val="231F20"/>
          <w:spacing w:val="-11"/>
        </w:rPr>
        <w:t xml:space="preserve"> </w:t>
      </w:r>
      <w:proofErr w:type="spellStart"/>
      <w:r>
        <w:rPr>
          <w:color w:val="231F20"/>
        </w:rPr>
        <w:t>todos</w:t>
      </w:r>
      <w:proofErr w:type="spellEnd"/>
      <w:r>
        <w:rPr>
          <w:color w:val="231F20"/>
          <w:spacing w:val="-12"/>
        </w:rPr>
        <w:t xml:space="preserve"> </w:t>
      </w:r>
      <w:proofErr w:type="spellStart"/>
      <w:r>
        <w:rPr>
          <w:color w:val="231F20"/>
        </w:rPr>
        <w:t>los</w:t>
      </w:r>
      <w:proofErr w:type="spellEnd"/>
      <w:r>
        <w:rPr>
          <w:color w:val="231F20"/>
        </w:rPr>
        <w:t>/las</w:t>
      </w:r>
      <w:r>
        <w:rPr>
          <w:color w:val="231F20"/>
          <w:spacing w:val="-11"/>
        </w:rPr>
        <w:t xml:space="preserve"> </w:t>
      </w:r>
      <w:proofErr w:type="spellStart"/>
      <w:r>
        <w:rPr>
          <w:color w:val="231F20"/>
        </w:rPr>
        <w:t>profesionales</w:t>
      </w:r>
      <w:proofErr w:type="spellEnd"/>
      <w:r>
        <w:rPr>
          <w:color w:val="231F20"/>
          <w:spacing w:val="-48"/>
        </w:rPr>
        <w:t xml:space="preserve"> </w:t>
      </w:r>
      <w:r>
        <w:rPr>
          <w:color w:val="231F20"/>
        </w:rPr>
        <w:t>del</w:t>
      </w:r>
      <w:r>
        <w:rPr>
          <w:color w:val="231F20"/>
          <w:spacing w:val="-7"/>
        </w:rPr>
        <w:t xml:space="preserve"> </w:t>
      </w:r>
      <w:proofErr w:type="spellStart"/>
      <w:r>
        <w:rPr>
          <w:color w:val="231F20"/>
        </w:rPr>
        <w:t>centro</w:t>
      </w:r>
      <w:proofErr w:type="spellEnd"/>
      <w:r>
        <w:rPr>
          <w:color w:val="231F20"/>
          <w:spacing w:val="-7"/>
        </w:rPr>
        <w:t xml:space="preserve"> </w:t>
      </w:r>
      <w:proofErr w:type="spellStart"/>
      <w:r>
        <w:rPr>
          <w:color w:val="231F20"/>
        </w:rPr>
        <w:t>educativo</w:t>
      </w:r>
      <w:proofErr w:type="spellEnd"/>
      <w:r>
        <w:rPr>
          <w:color w:val="231F20"/>
          <w:spacing w:val="-7"/>
        </w:rPr>
        <w:t xml:space="preserve"> </w:t>
      </w:r>
      <w:r>
        <w:rPr>
          <w:color w:val="231F20"/>
        </w:rPr>
        <w:t>y</w:t>
      </w:r>
      <w:r>
        <w:rPr>
          <w:color w:val="231F20"/>
          <w:spacing w:val="-6"/>
        </w:rPr>
        <w:t xml:space="preserve"> </w:t>
      </w:r>
      <w:proofErr w:type="spellStart"/>
      <w:r>
        <w:rPr>
          <w:color w:val="231F20"/>
        </w:rPr>
        <w:t>atenderá</w:t>
      </w:r>
      <w:proofErr w:type="spellEnd"/>
      <w:r>
        <w:rPr>
          <w:color w:val="231F20"/>
          <w:spacing w:val="-7"/>
        </w:rPr>
        <w:t xml:space="preserve"> </w:t>
      </w:r>
      <w:r>
        <w:rPr>
          <w:color w:val="231F20"/>
        </w:rPr>
        <w:t>las</w:t>
      </w:r>
      <w:r>
        <w:rPr>
          <w:color w:val="231F20"/>
          <w:spacing w:val="-7"/>
        </w:rPr>
        <w:t xml:space="preserve"> </w:t>
      </w:r>
      <w:proofErr w:type="spellStart"/>
      <w:r>
        <w:rPr>
          <w:color w:val="231F20"/>
        </w:rPr>
        <w:t>indicaciones</w:t>
      </w:r>
      <w:proofErr w:type="spellEnd"/>
      <w:r>
        <w:rPr>
          <w:color w:val="231F20"/>
          <w:spacing w:val="-6"/>
        </w:rPr>
        <w:t xml:space="preserve"> </w:t>
      </w:r>
      <w:proofErr w:type="spellStart"/>
      <w:r>
        <w:rPr>
          <w:color w:val="231F20"/>
        </w:rPr>
        <w:t>establecidas</w:t>
      </w:r>
      <w:proofErr w:type="spellEnd"/>
      <w:r>
        <w:rPr>
          <w:color w:val="231F20"/>
          <w:spacing w:val="-7"/>
        </w:rPr>
        <w:t xml:space="preserve"> </w:t>
      </w:r>
      <w:proofErr w:type="spellStart"/>
      <w:r>
        <w:rPr>
          <w:color w:val="231F20"/>
        </w:rPr>
        <w:t>por</w:t>
      </w:r>
      <w:proofErr w:type="spellEnd"/>
      <w:r>
        <w:rPr>
          <w:color w:val="231F20"/>
          <w:spacing w:val="-7"/>
        </w:rPr>
        <w:t xml:space="preserve"> </w:t>
      </w:r>
      <w:proofErr w:type="spellStart"/>
      <w:r>
        <w:rPr>
          <w:color w:val="231F20"/>
        </w:rPr>
        <w:t>el</w:t>
      </w:r>
      <w:proofErr w:type="spellEnd"/>
      <w:r>
        <w:rPr>
          <w:color w:val="231F20"/>
          <w:spacing w:val="-6"/>
        </w:rPr>
        <w:t xml:space="preserve"> </w:t>
      </w:r>
      <w:proofErr w:type="spellStart"/>
      <w:r>
        <w:rPr>
          <w:color w:val="231F20"/>
        </w:rPr>
        <w:t>médico</w:t>
      </w:r>
      <w:proofErr w:type="spellEnd"/>
      <w:r>
        <w:rPr>
          <w:color w:val="231F20"/>
          <w:spacing w:val="-7"/>
        </w:rPr>
        <w:t xml:space="preserve"> </w:t>
      </w:r>
      <w:r>
        <w:rPr>
          <w:color w:val="231F20"/>
        </w:rPr>
        <w:t>o</w:t>
      </w:r>
      <w:r>
        <w:rPr>
          <w:color w:val="231F20"/>
          <w:spacing w:val="-7"/>
        </w:rPr>
        <w:t xml:space="preserve"> </w:t>
      </w:r>
      <w:r>
        <w:rPr>
          <w:color w:val="231F20"/>
        </w:rPr>
        <w:t>la</w:t>
      </w:r>
      <w:r>
        <w:rPr>
          <w:color w:val="231F20"/>
          <w:spacing w:val="-6"/>
        </w:rPr>
        <w:t xml:space="preserve"> </w:t>
      </w:r>
      <w:proofErr w:type="spellStart"/>
      <w:r>
        <w:rPr>
          <w:color w:val="231F20"/>
        </w:rPr>
        <w:t>médi</w:t>
      </w:r>
      <w:proofErr w:type="spellEnd"/>
      <w:r>
        <w:rPr>
          <w:color w:val="231F20"/>
        </w:rPr>
        <w:t>-</w:t>
      </w:r>
      <w:r>
        <w:rPr>
          <w:color w:val="231F20"/>
          <w:spacing w:val="-48"/>
        </w:rPr>
        <w:t xml:space="preserve"> </w:t>
      </w:r>
      <w:r>
        <w:rPr>
          <w:color w:val="231F20"/>
        </w:rPr>
        <w:t>ca</w:t>
      </w:r>
      <w:r>
        <w:rPr>
          <w:color w:val="231F20"/>
          <w:spacing w:val="-2"/>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anexo</w:t>
      </w:r>
      <w:proofErr w:type="spellEnd"/>
      <w:r>
        <w:rPr>
          <w:color w:val="231F20"/>
          <w:spacing w:val="-2"/>
        </w:rPr>
        <w:t xml:space="preserve"> </w:t>
      </w:r>
      <w:r>
        <w:rPr>
          <w:color w:val="231F20"/>
        </w:rPr>
        <w:t>IV.</w:t>
      </w:r>
    </w:p>
    <w:p w14:paraId="6AA82E92" w14:textId="77777777" w:rsidR="00984CFC" w:rsidRDefault="00984CFC">
      <w:pPr>
        <w:pStyle w:val="Textoindependiente"/>
        <w:spacing w:before="1"/>
      </w:pPr>
    </w:p>
    <w:p w14:paraId="510F8003" w14:textId="77777777" w:rsidR="00984CFC" w:rsidRDefault="00423E95">
      <w:pPr>
        <w:pStyle w:val="Textoindependiente"/>
        <w:spacing w:line="235" w:lineRule="auto"/>
        <w:ind w:left="950" w:right="111"/>
        <w:jc w:val="both"/>
      </w:pPr>
      <w:r>
        <w:t>Los</w:t>
      </w:r>
      <w:r>
        <w:rPr>
          <w:spacing w:val="-12"/>
        </w:rPr>
        <w:t xml:space="preserve"> </w:t>
      </w:r>
      <w:proofErr w:type="spellStart"/>
      <w:r>
        <w:t>centros</w:t>
      </w:r>
      <w:proofErr w:type="spellEnd"/>
      <w:r>
        <w:rPr>
          <w:spacing w:val="-12"/>
        </w:rPr>
        <w:t xml:space="preserve"> </w:t>
      </w:r>
      <w:proofErr w:type="spellStart"/>
      <w:r>
        <w:t>educativos</w:t>
      </w:r>
      <w:proofErr w:type="spellEnd"/>
      <w:r>
        <w:t>,</w:t>
      </w:r>
      <w:r>
        <w:rPr>
          <w:spacing w:val="-12"/>
        </w:rPr>
        <w:t xml:space="preserve"> </w:t>
      </w:r>
      <w:proofErr w:type="spellStart"/>
      <w:r>
        <w:t>en</w:t>
      </w:r>
      <w:proofErr w:type="spellEnd"/>
      <w:r>
        <w:rPr>
          <w:spacing w:val="-11"/>
        </w:rPr>
        <w:t xml:space="preserve"> </w:t>
      </w:r>
      <w:proofErr w:type="spellStart"/>
      <w:r>
        <w:t>virtud</w:t>
      </w:r>
      <w:proofErr w:type="spellEnd"/>
      <w:r>
        <w:rPr>
          <w:spacing w:val="-11"/>
        </w:rPr>
        <w:t xml:space="preserve"> </w:t>
      </w:r>
      <w:r>
        <w:t>de</w:t>
      </w:r>
      <w:r>
        <w:rPr>
          <w:spacing w:val="-12"/>
        </w:rPr>
        <w:t xml:space="preserve"> </w:t>
      </w:r>
      <w:proofErr w:type="spellStart"/>
      <w:r>
        <w:t>su</w:t>
      </w:r>
      <w:proofErr w:type="spellEnd"/>
      <w:r>
        <w:rPr>
          <w:spacing w:val="-11"/>
        </w:rPr>
        <w:t xml:space="preserve"> </w:t>
      </w:r>
      <w:proofErr w:type="spellStart"/>
      <w:r>
        <w:t>autonomía</w:t>
      </w:r>
      <w:proofErr w:type="spellEnd"/>
      <w:r>
        <w:rPr>
          <w:spacing w:val="-11"/>
        </w:rPr>
        <w:t xml:space="preserve"> </w:t>
      </w:r>
      <w:r>
        <w:t>y</w:t>
      </w:r>
      <w:r>
        <w:rPr>
          <w:spacing w:val="-11"/>
        </w:rPr>
        <w:t xml:space="preserve"> </w:t>
      </w:r>
      <w:proofErr w:type="spellStart"/>
      <w:r>
        <w:t>en</w:t>
      </w:r>
      <w:proofErr w:type="spellEnd"/>
      <w:r>
        <w:rPr>
          <w:spacing w:val="-11"/>
        </w:rPr>
        <w:t xml:space="preserve"> </w:t>
      </w:r>
      <w:proofErr w:type="spellStart"/>
      <w:r>
        <w:t>estricto</w:t>
      </w:r>
      <w:proofErr w:type="spellEnd"/>
      <w:r>
        <w:rPr>
          <w:spacing w:val="-12"/>
        </w:rPr>
        <w:t xml:space="preserve"> </w:t>
      </w:r>
      <w:proofErr w:type="spellStart"/>
      <w:r>
        <w:t>respeto</w:t>
      </w:r>
      <w:proofErr w:type="spellEnd"/>
      <w:r>
        <w:rPr>
          <w:spacing w:val="-12"/>
        </w:rPr>
        <w:t xml:space="preserve"> </w:t>
      </w:r>
      <w:r>
        <w:t>a</w:t>
      </w:r>
      <w:r>
        <w:rPr>
          <w:spacing w:val="-12"/>
        </w:rPr>
        <w:t xml:space="preserve"> </w:t>
      </w:r>
      <w:r>
        <w:t>la</w:t>
      </w:r>
      <w:r>
        <w:rPr>
          <w:spacing w:val="-12"/>
        </w:rPr>
        <w:t xml:space="preserve"> </w:t>
      </w:r>
      <w:proofErr w:type="spellStart"/>
      <w:r>
        <w:t>normativa</w:t>
      </w:r>
      <w:proofErr w:type="spellEnd"/>
      <w:r>
        <w:rPr>
          <w:spacing w:val="-12"/>
        </w:rPr>
        <w:t xml:space="preserve"> </w:t>
      </w:r>
      <w:proofErr w:type="spellStart"/>
      <w:r>
        <w:t>que</w:t>
      </w:r>
      <w:proofErr w:type="spellEnd"/>
      <w:r>
        <w:rPr>
          <w:spacing w:val="-12"/>
        </w:rPr>
        <w:t xml:space="preserve"> </w:t>
      </w:r>
      <w:proofErr w:type="spellStart"/>
      <w:r>
        <w:t>regula</w:t>
      </w:r>
      <w:proofErr w:type="spellEnd"/>
      <w:r>
        <w:rPr>
          <w:spacing w:val="-47"/>
        </w:rPr>
        <w:t xml:space="preserve"> </w:t>
      </w:r>
      <w:r>
        <w:t xml:space="preserve">la </w:t>
      </w:r>
      <w:proofErr w:type="spellStart"/>
      <w:r>
        <w:t>protección</w:t>
      </w:r>
      <w:proofErr w:type="spellEnd"/>
      <w:r>
        <w:t xml:space="preserve"> de </w:t>
      </w:r>
      <w:proofErr w:type="spellStart"/>
      <w:r>
        <w:t>datos</w:t>
      </w:r>
      <w:proofErr w:type="spellEnd"/>
      <w:r>
        <w:t xml:space="preserve">, </w:t>
      </w:r>
      <w:proofErr w:type="spellStart"/>
      <w:r>
        <w:t>podrán</w:t>
      </w:r>
      <w:proofErr w:type="spellEnd"/>
      <w:r>
        <w:t xml:space="preserve"> </w:t>
      </w:r>
      <w:proofErr w:type="spellStart"/>
      <w:r>
        <w:t>avanzar</w:t>
      </w:r>
      <w:proofErr w:type="spellEnd"/>
      <w:r>
        <w:t xml:space="preserve"> </w:t>
      </w:r>
      <w:proofErr w:type="spellStart"/>
      <w:r>
        <w:t>estas</w:t>
      </w:r>
      <w:proofErr w:type="spellEnd"/>
      <w:r>
        <w:t xml:space="preserve"> </w:t>
      </w:r>
      <w:proofErr w:type="spellStart"/>
      <w:r>
        <w:t>primeras</w:t>
      </w:r>
      <w:proofErr w:type="spellEnd"/>
      <w:r>
        <w:t xml:space="preserve"> </w:t>
      </w:r>
      <w:proofErr w:type="spellStart"/>
      <w:r>
        <w:t>actuaciones</w:t>
      </w:r>
      <w:proofErr w:type="spellEnd"/>
      <w:r>
        <w:t xml:space="preserve"> </w:t>
      </w:r>
      <w:proofErr w:type="spellStart"/>
      <w:r>
        <w:t>en</w:t>
      </w:r>
      <w:proofErr w:type="spellEnd"/>
      <w:r>
        <w:t xml:space="preserve"> </w:t>
      </w:r>
      <w:proofErr w:type="spellStart"/>
      <w:r>
        <w:t>función</w:t>
      </w:r>
      <w:proofErr w:type="spellEnd"/>
      <w:r>
        <w:t xml:space="preserve"> del </w:t>
      </w:r>
      <w:proofErr w:type="spellStart"/>
      <w:r>
        <w:t>calendario</w:t>
      </w:r>
      <w:proofErr w:type="spellEnd"/>
      <w:r>
        <w:t xml:space="preserve"> de</w:t>
      </w:r>
      <w:r>
        <w:rPr>
          <w:spacing w:val="-47"/>
        </w:rPr>
        <w:t xml:space="preserve"> </w:t>
      </w:r>
      <w:proofErr w:type="spellStart"/>
      <w:r>
        <w:t>matrícula</w:t>
      </w:r>
      <w:proofErr w:type="spellEnd"/>
      <w:r>
        <w:t>.</w:t>
      </w:r>
    </w:p>
    <w:p w14:paraId="5AAEDF49" w14:textId="77777777" w:rsidR="00984CFC" w:rsidRDefault="00984CFC">
      <w:pPr>
        <w:pStyle w:val="Textoindependiente"/>
        <w:spacing w:before="10"/>
        <w:rPr>
          <w:sz w:val="21"/>
        </w:rPr>
      </w:pPr>
    </w:p>
    <w:p w14:paraId="01B8D874" w14:textId="77777777" w:rsidR="00984CFC" w:rsidRDefault="00423E95">
      <w:pPr>
        <w:pStyle w:val="Textoindependiente"/>
        <w:spacing w:line="235" w:lineRule="auto"/>
        <w:ind w:left="950" w:right="108"/>
        <w:jc w:val="both"/>
      </w:pPr>
      <w:r>
        <w:t>Cuando</w:t>
      </w:r>
      <w:r>
        <w:rPr>
          <w:spacing w:val="-10"/>
        </w:rPr>
        <w:t xml:space="preserve"> </w:t>
      </w:r>
      <w:r>
        <w:t>a</w:t>
      </w:r>
      <w:r>
        <w:rPr>
          <w:spacing w:val="-11"/>
        </w:rPr>
        <w:t xml:space="preserve"> </w:t>
      </w:r>
      <w:r>
        <w:t>lo</w:t>
      </w:r>
      <w:r>
        <w:rPr>
          <w:spacing w:val="-10"/>
        </w:rPr>
        <w:t xml:space="preserve"> </w:t>
      </w:r>
      <w:r>
        <w:t>largo</w:t>
      </w:r>
      <w:r>
        <w:rPr>
          <w:spacing w:val="-11"/>
        </w:rPr>
        <w:t xml:space="preserve"> </w:t>
      </w:r>
      <w:r>
        <w:t>del</w:t>
      </w:r>
      <w:r>
        <w:rPr>
          <w:spacing w:val="-10"/>
        </w:rPr>
        <w:t xml:space="preserve"> </w:t>
      </w:r>
      <w:proofErr w:type="spellStart"/>
      <w:r>
        <w:t>curso</w:t>
      </w:r>
      <w:proofErr w:type="spellEnd"/>
      <w:r>
        <w:rPr>
          <w:spacing w:val="-11"/>
        </w:rPr>
        <w:t xml:space="preserve"> </w:t>
      </w:r>
      <w:r>
        <w:t>se</w:t>
      </w:r>
      <w:r>
        <w:rPr>
          <w:spacing w:val="-10"/>
        </w:rPr>
        <w:t xml:space="preserve"> </w:t>
      </w:r>
      <w:proofErr w:type="spellStart"/>
      <w:r>
        <w:t>incorpore</w:t>
      </w:r>
      <w:proofErr w:type="spellEnd"/>
      <w:r>
        <w:rPr>
          <w:spacing w:val="-11"/>
        </w:rPr>
        <w:t xml:space="preserve"> </w:t>
      </w:r>
      <w:r>
        <w:t>al</w:t>
      </w:r>
      <w:r>
        <w:rPr>
          <w:spacing w:val="-10"/>
        </w:rPr>
        <w:t xml:space="preserve"> </w:t>
      </w:r>
      <w:proofErr w:type="spellStart"/>
      <w:r>
        <w:t>centro</w:t>
      </w:r>
      <w:proofErr w:type="spellEnd"/>
      <w:r>
        <w:rPr>
          <w:spacing w:val="-11"/>
        </w:rPr>
        <w:t xml:space="preserve"> </w:t>
      </w:r>
      <w:proofErr w:type="spellStart"/>
      <w:r>
        <w:t>educativo</w:t>
      </w:r>
      <w:proofErr w:type="spellEnd"/>
      <w:r>
        <w:rPr>
          <w:spacing w:val="-10"/>
        </w:rPr>
        <w:t xml:space="preserve"> </w:t>
      </w:r>
      <w:r>
        <w:t>un</w:t>
      </w:r>
      <w:r>
        <w:rPr>
          <w:spacing w:val="-11"/>
        </w:rPr>
        <w:t xml:space="preserve"> </w:t>
      </w:r>
      <w:proofErr w:type="spellStart"/>
      <w:r>
        <w:t>alumno</w:t>
      </w:r>
      <w:proofErr w:type="spellEnd"/>
      <w:r>
        <w:rPr>
          <w:spacing w:val="-9"/>
        </w:rPr>
        <w:t xml:space="preserve"> </w:t>
      </w:r>
      <w:r>
        <w:t>nuevo</w:t>
      </w:r>
      <w:r>
        <w:rPr>
          <w:spacing w:val="-11"/>
        </w:rPr>
        <w:t xml:space="preserve"> </w:t>
      </w:r>
      <w:r>
        <w:t>o</w:t>
      </w:r>
      <w:r>
        <w:rPr>
          <w:spacing w:val="-10"/>
        </w:rPr>
        <w:t xml:space="preserve"> </w:t>
      </w:r>
      <w:proofErr w:type="spellStart"/>
      <w:r>
        <w:t>una</w:t>
      </w:r>
      <w:proofErr w:type="spellEnd"/>
      <w:r>
        <w:rPr>
          <w:spacing w:val="-11"/>
        </w:rPr>
        <w:t xml:space="preserve"> </w:t>
      </w:r>
      <w:r>
        <w:t>alumna</w:t>
      </w:r>
      <w:r>
        <w:rPr>
          <w:spacing w:val="-10"/>
        </w:rPr>
        <w:t xml:space="preserve"> </w:t>
      </w:r>
      <w:proofErr w:type="spellStart"/>
      <w:r>
        <w:t>nue</w:t>
      </w:r>
      <w:proofErr w:type="spellEnd"/>
      <w:r>
        <w:t>-</w:t>
      </w:r>
      <w:r>
        <w:rPr>
          <w:spacing w:val="1"/>
        </w:rPr>
        <w:t xml:space="preserve"> </w:t>
      </w:r>
      <w:proofErr w:type="spellStart"/>
      <w:r>
        <w:t>va</w:t>
      </w:r>
      <w:proofErr w:type="spellEnd"/>
      <w:r>
        <w:t xml:space="preserve"> </w:t>
      </w:r>
      <w:proofErr w:type="spellStart"/>
      <w:r>
        <w:t>que</w:t>
      </w:r>
      <w:proofErr w:type="spellEnd"/>
      <w:r>
        <w:t xml:space="preserve"> </w:t>
      </w:r>
      <w:proofErr w:type="spellStart"/>
      <w:r>
        <w:t>requiera</w:t>
      </w:r>
      <w:proofErr w:type="spellEnd"/>
      <w:r>
        <w:t xml:space="preserve"> </w:t>
      </w:r>
      <w:proofErr w:type="spellStart"/>
      <w:r>
        <w:t>atención</w:t>
      </w:r>
      <w:proofErr w:type="spellEnd"/>
      <w:r>
        <w:t xml:space="preserve"> sanitaria </w:t>
      </w:r>
      <w:proofErr w:type="spellStart"/>
      <w:r>
        <w:t>específica</w:t>
      </w:r>
      <w:proofErr w:type="spellEnd"/>
      <w:r>
        <w:t xml:space="preserve">, la persona </w:t>
      </w:r>
      <w:proofErr w:type="spellStart"/>
      <w:r>
        <w:t>responsable</w:t>
      </w:r>
      <w:proofErr w:type="spellEnd"/>
      <w:r>
        <w:t xml:space="preserve"> de la </w:t>
      </w:r>
      <w:proofErr w:type="spellStart"/>
      <w:r>
        <w:t>dirección</w:t>
      </w:r>
      <w:proofErr w:type="spellEnd"/>
      <w:r>
        <w:t xml:space="preserve"> del </w:t>
      </w:r>
      <w:proofErr w:type="spellStart"/>
      <w:r>
        <w:t>centro</w:t>
      </w:r>
      <w:proofErr w:type="spellEnd"/>
      <w:r>
        <w:rPr>
          <w:spacing w:val="1"/>
        </w:rPr>
        <w:t xml:space="preserve"> </w:t>
      </w:r>
      <w:proofErr w:type="spellStart"/>
      <w:r>
        <w:t>educativo</w:t>
      </w:r>
      <w:proofErr w:type="spellEnd"/>
      <w:r>
        <w:rPr>
          <w:spacing w:val="10"/>
        </w:rPr>
        <w:t xml:space="preserve"> </w:t>
      </w:r>
      <w:r>
        <w:t>lo</w:t>
      </w:r>
      <w:r>
        <w:rPr>
          <w:spacing w:val="10"/>
        </w:rPr>
        <w:t xml:space="preserve"> </w:t>
      </w:r>
      <w:proofErr w:type="spellStart"/>
      <w:r>
        <w:t>comunicará</w:t>
      </w:r>
      <w:proofErr w:type="spellEnd"/>
      <w:r>
        <w:rPr>
          <w:spacing w:val="11"/>
        </w:rPr>
        <w:t xml:space="preserve"> </w:t>
      </w:r>
      <w:r>
        <w:t>a</w:t>
      </w:r>
      <w:r>
        <w:rPr>
          <w:spacing w:val="10"/>
        </w:rPr>
        <w:t xml:space="preserve"> </w:t>
      </w:r>
      <w:r>
        <w:t>la</w:t>
      </w:r>
      <w:r>
        <w:rPr>
          <w:spacing w:val="11"/>
        </w:rPr>
        <w:t xml:space="preserve"> </w:t>
      </w:r>
      <w:r>
        <w:t>persona</w:t>
      </w:r>
      <w:r>
        <w:rPr>
          <w:spacing w:val="10"/>
        </w:rPr>
        <w:t xml:space="preserve"> </w:t>
      </w:r>
      <w:proofErr w:type="spellStart"/>
      <w:r>
        <w:t>coordinadora</w:t>
      </w:r>
      <w:proofErr w:type="spellEnd"/>
      <w:r>
        <w:rPr>
          <w:spacing w:val="11"/>
        </w:rPr>
        <w:t xml:space="preserve"> </w:t>
      </w:r>
      <w:r>
        <w:t>del</w:t>
      </w:r>
      <w:r>
        <w:rPr>
          <w:spacing w:val="10"/>
        </w:rPr>
        <w:t xml:space="preserve"> </w:t>
      </w:r>
      <w:proofErr w:type="spellStart"/>
      <w:r>
        <w:t>centro</w:t>
      </w:r>
      <w:proofErr w:type="spellEnd"/>
      <w:r>
        <w:rPr>
          <w:spacing w:val="11"/>
        </w:rPr>
        <w:t xml:space="preserve"> </w:t>
      </w:r>
      <w:r>
        <w:t>de</w:t>
      </w:r>
      <w:r>
        <w:rPr>
          <w:spacing w:val="9"/>
        </w:rPr>
        <w:t xml:space="preserve"> </w:t>
      </w:r>
      <w:proofErr w:type="spellStart"/>
      <w:r>
        <w:t>salud</w:t>
      </w:r>
      <w:proofErr w:type="spellEnd"/>
      <w:r>
        <w:rPr>
          <w:spacing w:val="11"/>
        </w:rPr>
        <w:t xml:space="preserve"> </w:t>
      </w:r>
      <w:r>
        <w:t>para</w:t>
      </w:r>
      <w:r>
        <w:rPr>
          <w:spacing w:val="10"/>
        </w:rPr>
        <w:t xml:space="preserve"> </w:t>
      </w:r>
      <w:proofErr w:type="spellStart"/>
      <w:r>
        <w:t>que</w:t>
      </w:r>
      <w:proofErr w:type="spellEnd"/>
      <w:r>
        <w:rPr>
          <w:spacing w:val="11"/>
        </w:rPr>
        <w:t xml:space="preserve"> </w:t>
      </w:r>
      <w:r>
        <w:t>se</w:t>
      </w:r>
      <w:r>
        <w:rPr>
          <w:spacing w:val="10"/>
        </w:rPr>
        <w:t xml:space="preserve"> </w:t>
      </w:r>
      <w:proofErr w:type="spellStart"/>
      <w:r>
        <w:t>proceda</w:t>
      </w:r>
      <w:proofErr w:type="spellEnd"/>
      <w:r>
        <w:rPr>
          <w:spacing w:val="11"/>
        </w:rPr>
        <w:t xml:space="preserve"> </w:t>
      </w:r>
      <w:r>
        <w:t>a</w:t>
      </w:r>
      <w:r>
        <w:rPr>
          <w:spacing w:val="1"/>
        </w:rPr>
        <w:t xml:space="preserve"> </w:t>
      </w:r>
      <w:r>
        <w:t xml:space="preserve">la </w:t>
      </w:r>
      <w:proofErr w:type="spellStart"/>
      <w:r>
        <w:t>valoración</w:t>
      </w:r>
      <w:proofErr w:type="spellEnd"/>
      <w:r>
        <w:t xml:space="preserve"> de las </w:t>
      </w:r>
      <w:proofErr w:type="spellStart"/>
      <w:r>
        <w:t>necesidades</w:t>
      </w:r>
      <w:proofErr w:type="spellEnd"/>
      <w:r>
        <w:t xml:space="preserve"> del/de la </w:t>
      </w:r>
      <w:proofErr w:type="spellStart"/>
      <w:r>
        <w:t>alumno</w:t>
      </w:r>
      <w:proofErr w:type="spellEnd"/>
      <w:r>
        <w:t xml:space="preserve">/a y se </w:t>
      </w:r>
      <w:proofErr w:type="spellStart"/>
      <w:r>
        <w:t>elabore</w:t>
      </w:r>
      <w:proofErr w:type="spellEnd"/>
      <w:r>
        <w:t xml:space="preserve"> </w:t>
      </w:r>
      <w:proofErr w:type="spellStart"/>
      <w:r>
        <w:t>el</w:t>
      </w:r>
      <w:proofErr w:type="spellEnd"/>
      <w:r>
        <w:t xml:space="preserve"> </w:t>
      </w:r>
      <w:proofErr w:type="spellStart"/>
      <w:r>
        <w:t>protocolo</w:t>
      </w:r>
      <w:proofErr w:type="spellEnd"/>
      <w:r>
        <w:t xml:space="preserve"> para la </w:t>
      </w:r>
      <w:proofErr w:type="spellStart"/>
      <w:r>
        <w:t>prestación</w:t>
      </w:r>
      <w:proofErr w:type="spellEnd"/>
      <w:r>
        <w:rPr>
          <w:spacing w:val="1"/>
        </w:rPr>
        <w:t xml:space="preserve"> </w:t>
      </w:r>
      <w:r>
        <w:t>sanitaria</w:t>
      </w:r>
      <w:r>
        <w:rPr>
          <w:spacing w:val="-2"/>
        </w:rPr>
        <w:t xml:space="preserve"> </w:t>
      </w:r>
      <w:proofErr w:type="spellStart"/>
      <w:r>
        <w:t>específica</w:t>
      </w:r>
      <w:proofErr w:type="spellEnd"/>
      <w:r>
        <w:rPr>
          <w:spacing w:val="-1"/>
        </w:rPr>
        <w:t xml:space="preserve"> </w:t>
      </w:r>
      <w:r>
        <w:t>del</w:t>
      </w:r>
      <w:r>
        <w:rPr>
          <w:spacing w:val="-1"/>
        </w:rPr>
        <w:t xml:space="preserve"> </w:t>
      </w:r>
      <w:proofErr w:type="spellStart"/>
      <w:r>
        <w:t>centro</w:t>
      </w:r>
      <w:proofErr w:type="spellEnd"/>
      <w:r>
        <w:rPr>
          <w:spacing w:val="-2"/>
        </w:rPr>
        <w:t xml:space="preserve"> </w:t>
      </w:r>
      <w:proofErr w:type="spellStart"/>
      <w:r>
        <w:t>educativo</w:t>
      </w:r>
      <w:proofErr w:type="spellEnd"/>
      <w:r>
        <w:t>.</w:t>
      </w:r>
    </w:p>
    <w:p w14:paraId="2B5480F4" w14:textId="77777777" w:rsidR="00984CFC" w:rsidRDefault="00984CFC">
      <w:pPr>
        <w:pStyle w:val="Textoindependiente"/>
        <w:rPr>
          <w:sz w:val="26"/>
        </w:rPr>
      </w:pPr>
    </w:p>
    <w:p w14:paraId="63E3EDED" w14:textId="77777777" w:rsidR="00984CFC" w:rsidRDefault="00423E95" w:rsidP="0078694F">
      <w:pPr>
        <w:pStyle w:val="Ttulo31"/>
        <w:numPr>
          <w:ilvl w:val="2"/>
          <w:numId w:val="27"/>
        </w:numPr>
        <w:tabs>
          <w:tab w:val="left" w:pos="1548"/>
        </w:tabs>
        <w:spacing w:before="214" w:line="216" w:lineRule="auto"/>
        <w:ind w:left="951" w:right="161" w:hanging="1"/>
        <w:rPr>
          <w:u w:val="none"/>
        </w:rPr>
      </w:pPr>
      <w:bookmarkStart w:id="55" w:name="_TOC_250030"/>
      <w:proofErr w:type="spellStart"/>
      <w:r>
        <w:rPr>
          <w:color w:val="231F20"/>
        </w:rPr>
        <w:t>Detección</w:t>
      </w:r>
      <w:proofErr w:type="spellEnd"/>
      <w:r>
        <w:rPr>
          <w:color w:val="231F20"/>
          <w:spacing w:val="-7"/>
        </w:rPr>
        <w:t xml:space="preserve"> </w:t>
      </w:r>
      <w:r>
        <w:rPr>
          <w:color w:val="231F20"/>
        </w:rPr>
        <w:t>de</w:t>
      </w:r>
      <w:r>
        <w:rPr>
          <w:color w:val="231F20"/>
          <w:spacing w:val="-7"/>
        </w:rPr>
        <w:t xml:space="preserve"> </w:t>
      </w:r>
      <w:proofErr w:type="spellStart"/>
      <w:r>
        <w:rPr>
          <w:color w:val="231F20"/>
        </w:rPr>
        <w:t>necesidades</w:t>
      </w:r>
      <w:proofErr w:type="spellEnd"/>
      <w:r>
        <w:rPr>
          <w:color w:val="231F20"/>
          <w:spacing w:val="-7"/>
        </w:rPr>
        <w:t xml:space="preserve"> </w:t>
      </w:r>
      <w:r>
        <w:rPr>
          <w:color w:val="231F20"/>
        </w:rPr>
        <w:t>y</w:t>
      </w:r>
      <w:r>
        <w:rPr>
          <w:color w:val="231F20"/>
          <w:spacing w:val="-6"/>
        </w:rPr>
        <w:t xml:space="preserve"> </w:t>
      </w:r>
      <w:proofErr w:type="spellStart"/>
      <w:r>
        <w:rPr>
          <w:color w:val="231F20"/>
        </w:rPr>
        <w:t>elaboración</w:t>
      </w:r>
      <w:proofErr w:type="spellEnd"/>
      <w:r>
        <w:rPr>
          <w:color w:val="231F20"/>
          <w:spacing w:val="-7"/>
        </w:rPr>
        <w:t xml:space="preserve"> </w:t>
      </w:r>
      <w:r>
        <w:rPr>
          <w:color w:val="231F20"/>
        </w:rPr>
        <w:t>del</w:t>
      </w:r>
      <w:r>
        <w:rPr>
          <w:color w:val="231F20"/>
          <w:spacing w:val="-7"/>
        </w:rPr>
        <w:t xml:space="preserve"> </w:t>
      </w:r>
      <w:proofErr w:type="spellStart"/>
      <w:r>
        <w:rPr>
          <w:color w:val="231F20"/>
        </w:rPr>
        <w:t>protocolo</w:t>
      </w:r>
      <w:proofErr w:type="spellEnd"/>
      <w:r>
        <w:rPr>
          <w:color w:val="231F20"/>
          <w:spacing w:val="-7"/>
        </w:rPr>
        <w:t xml:space="preserve"> </w:t>
      </w:r>
      <w:r>
        <w:rPr>
          <w:color w:val="231F20"/>
        </w:rPr>
        <w:t>para</w:t>
      </w:r>
      <w:r>
        <w:rPr>
          <w:color w:val="231F20"/>
          <w:spacing w:val="-6"/>
        </w:rPr>
        <w:t xml:space="preserve"> </w:t>
      </w:r>
      <w:r>
        <w:rPr>
          <w:color w:val="231F20"/>
        </w:rPr>
        <w:t>la</w:t>
      </w:r>
      <w:r>
        <w:rPr>
          <w:color w:val="231F20"/>
          <w:spacing w:val="-7"/>
        </w:rPr>
        <w:t xml:space="preserve"> </w:t>
      </w:r>
      <w:proofErr w:type="spellStart"/>
      <w:r>
        <w:rPr>
          <w:color w:val="231F20"/>
        </w:rPr>
        <w:t>prestación</w:t>
      </w:r>
      <w:proofErr w:type="spellEnd"/>
      <w:r>
        <w:rPr>
          <w:color w:val="231F20"/>
          <w:spacing w:val="-7"/>
        </w:rPr>
        <w:t xml:space="preserve"> </w:t>
      </w:r>
      <w:r>
        <w:rPr>
          <w:color w:val="231F20"/>
        </w:rPr>
        <w:t>sanitaria</w:t>
      </w:r>
      <w:r>
        <w:rPr>
          <w:color w:val="231F20"/>
          <w:spacing w:val="-52"/>
          <w:u w:val="none"/>
        </w:rPr>
        <w:t xml:space="preserve"> </w:t>
      </w:r>
      <w:proofErr w:type="spellStart"/>
      <w:r>
        <w:rPr>
          <w:color w:val="231F20"/>
        </w:rPr>
        <w:t>específica</w:t>
      </w:r>
      <w:proofErr w:type="spellEnd"/>
      <w:r>
        <w:rPr>
          <w:color w:val="231F20"/>
          <w:spacing w:val="-2"/>
        </w:rPr>
        <w:t xml:space="preserve"> </w:t>
      </w:r>
      <w:r>
        <w:rPr>
          <w:color w:val="231F20"/>
        </w:rPr>
        <w:t>del</w:t>
      </w:r>
      <w:r>
        <w:rPr>
          <w:color w:val="231F20"/>
          <w:spacing w:val="-1"/>
        </w:rPr>
        <w:t xml:space="preserve"> </w:t>
      </w:r>
      <w:proofErr w:type="spellStart"/>
      <w:r>
        <w:rPr>
          <w:color w:val="231F20"/>
        </w:rPr>
        <w:t>centro</w:t>
      </w:r>
      <w:proofErr w:type="spellEnd"/>
      <w:r>
        <w:rPr>
          <w:color w:val="231F20"/>
          <w:spacing w:val="-1"/>
        </w:rPr>
        <w:t xml:space="preserve"> </w:t>
      </w:r>
      <w:bookmarkEnd w:id="55"/>
      <w:proofErr w:type="spellStart"/>
      <w:r>
        <w:rPr>
          <w:color w:val="231F20"/>
        </w:rPr>
        <w:t>educativo</w:t>
      </w:r>
      <w:proofErr w:type="spellEnd"/>
      <w:r>
        <w:rPr>
          <w:color w:val="231F20"/>
        </w:rPr>
        <w:t>.</w:t>
      </w:r>
    </w:p>
    <w:p w14:paraId="3A2B9369" w14:textId="77777777" w:rsidR="00984CFC" w:rsidRDefault="00423E95" w:rsidP="0078694F">
      <w:pPr>
        <w:pStyle w:val="Prrafodelista"/>
        <w:numPr>
          <w:ilvl w:val="3"/>
          <w:numId w:val="27"/>
        </w:numPr>
        <w:tabs>
          <w:tab w:val="left" w:pos="1574"/>
          <w:tab w:val="left" w:pos="1575"/>
        </w:tabs>
        <w:spacing w:before="250"/>
        <w:ind w:hanging="361"/>
      </w:pPr>
      <w:r>
        <w:rPr>
          <w:color w:val="231F20"/>
        </w:rPr>
        <w:t>Tercera</w:t>
      </w:r>
      <w:r>
        <w:rPr>
          <w:color w:val="231F20"/>
          <w:spacing w:val="-12"/>
        </w:rPr>
        <w:t xml:space="preserve"> </w:t>
      </w:r>
      <w:proofErr w:type="spellStart"/>
      <w:r>
        <w:rPr>
          <w:color w:val="231F20"/>
        </w:rPr>
        <w:t>semana</w:t>
      </w:r>
      <w:proofErr w:type="spellEnd"/>
      <w:r>
        <w:rPr>
          <w:color w:val="231F20"/>
          <w:spacing w:val="-12"/>
        </w:rPr>
        <w:t xml:space="preserve"> </w:t>
      </w:r>
      <w:r>
        <w:rPr>
          <w:color w:val="231F20"/>
        </w:rPr>
        <w:t>de</w:t>
      </w:r>
      <w:r>
        <w:rPr>
          <w:color w:val="231F20"/>
          <w:spacing w:val="-12"/>
        </w:rPr>
        <w:t xml:space="preserve"> </w:t>
      </w:r>
      <w:proofErr w:type="spellStart"/>
      <w:r>
        <w:rPr>
          <w:color w:val="231F20"/>
        </w:rPr>
        <w:t>septiembre</w:t>
      </w:r>
      <w:proofErr w:type="spellEnd"/>
      <w:r>
        <w:rPr>
          <w:color w:val="231F20"/>
        </w:rPr>
        <w:t>.</w:t>
      </w:r>
    </w:p>
    <w:p w14:paraId="34C2F5B7" w14:textId="77777777" w:rsidR="00984CFC" w:rsidRDefault="00984CFC">
      <w:pPr>
        <w:sectPr w:rsidR="00984CFC">
          <w:pgSz w:w="11910" w:h="16840"/>
          <w:pgMar w:top="1220" w:right="1020" w:bottom="1060" w:left="1260" w:header="612" w:footer="849" w:gutter="0"/>
          <w:cols w:space="720"/>
        </w:sectPr>
      </w:pPr>
    </w:p>
    <w:p w14:paraId="36594DC4" w14:textId="77777777" w:rsidR="00984CFC" w:rsidRDefault="00423E95">
      <w:pPr>
        <w:pStyle w:val="Textoindependiente"/>
        <w:spacing w:before="140" w:line="235" w:lineRule="auto"/>
        <w:ind w:left="951" w:right="113"/>
      </w:pPr>
      <w:r>
        <w:lastRenderedPageBreak/>
        <w:t>Durante</w:t>
      </w:r>
      <w:r>
        <w:rPr>
          <w:spacing w:val="-11"/>
        </w:rPr>
        <w:t xml:space="preserve"> </w:t>
      </w:r>
      <w:r>
        <w:t>la</w:t>
      </w:r>
      <w:r>
        <w:rPr>
          <w:spacing w:val="-10"/>
        </w:rPr>
        <w:t xml:space="preserve"> </w:t>
      </w:r>
      <w:proofErr w:type="spellStart"/>
      <w:r>
        <w:t>tercera</w:t>
      </w:r>
      <w:proofErr w:type="spellEnd"/>
      <w:r>
        <w:rPr>
          <w:spacing w:val="-11"/>
        </w:rPr>
        <w:t xml:space="preserve"> </w:t>
      </w:r>
      <w:proofErr w:type="spellStart"/>
      <w:r>
        <w:t>semana</w:t>
      </w:r>
      <w:proofErr w:type="spellEnd"/>
      <w:r>
        <w:rPr>
          <w:spacing w:val="-10"/>
        </w:rPr>
        <w:t xml:space="preserve"> </w:t>
      </w:r>
      <w:r>
        <w:t>del</w:t>
      </w:r>
      <w:r>
        <w:rPr>
          <w:spacing w:val="-11"/>
        </w:rPr>
        <w:t xml:space="preserve"> </w:t>
      </w:r>
      <w:proofErr w:type="spellStart"/>
      <w:r>
        <w:t>mes</w:t>
      </w:r>
      <w:proofErr w:type="spellEnd"/>
      <w:r>
        <w:rPr>
          <w:spacing w:val="-10"/>
        </w:rPr>
        <w:t xml:space="preserve"> </w:t>
      </w:r>
      <w:r>
        <w:t>de</w:t>
      </w:r>
      <w:r>
        <w:rPr>
          <w:spacing w:val="-10"/>
        </w:rPr>
        <w:t xml:space="preserve"> </w:t>
      </w:r>
      <w:proofErr w:type="spellStart"/>
      <w:r>
        <w:t>septiembre</w:t>
      </w:r>
      <w:proofErr w:type="spellEnd"/>
      <w:r>
        <w:t>,</w:t>
      </w:r>
      <w:r>
        <w:rPr>
          <w:spacing w:val="-11"/>
        </w:rPr>
        <w:t xml:space="preserve"> </w:t>
      </w:r>
      <w:r>
        <w:t>la</w:t>
      </w:r>
      <w:r>
        <w:rPr>
          <w:spacing w:val="-10"/>
        </w:rPr>
        <w:t xml:space="preserve"> </w:t>
      </w:r>
      <w:r>
        <w:t>persona</w:t>
      </w:r>
      <w:r>
        <w:rPr>
          <w:spacing w:val="-10"/>
        </w:rPr>
        <w:t xml:space="preserve"> </w:t>
      </w:r>
      <w:proofErr w:type="spellStart"/>
      <w:r>
        <w:t>coordinadora</w:t>
      </w:r>
      <w:proofErr w:type="spellEnd"/>
      <w:r>
        <w:rPr>
          <w:spacing w:val="-10"/>
        </w:rPr>
        <w:t xml:space="preserve"> </w:t>
      </w:r>
      <w:r>
        <w:t>del</w:t>
      </w:r>
      <w:r>
        <w:rPr>
          <w:spacing w:val="-10"/>
        </w:rPr>
        <w:t xml:space="preserve"> </w:t>
      </w:r>
      <w:proofErr w:type="spellStart"/>
      <w:r>
        <w:t>centro</w:t>
      </w:r>
      <w:proofErr w:type="spellEnd"/>
      <w:r>
        <w:rPr>
          <w:spacing w:val="-11"/>
        </w:rPr>
        <w:t xml:space="preserve"> </w:t>
      </w:r>
      <w:r>
        <w:t>de</w:t>
      </w:r>
      <w:r>
        <w:rPr>
          <w:spacing w:val="-10"/>
        </w:rPr>
        <w:t xml:space="preserve"> </w:t>
      </w:r>
      <w:proofErr w:type="spellStart"/>
      <w:r>
        <w:t>salud</w:t>
      </w:r>
      <w:proofErr w:type="spellEnd"/>
      <w:r>
        <w:rPr>
          <w:spacing w:val="-10"/>
        </w:rPr>
        <w:t xml:space="preserve"> </w:t>
      </w:r>
      <w:r>
        <w:t>y</w:t>
      </w:r>
      <w:r>
        <w:rPr>
          <w:spacing w:val="1"/>
        </w:rPr>
        <w:t xml:space="preserve"> </w:t>
      </w:r>
      <w:r>
        <w:t>la</w:t>
      </w:r>
      <w:r>
        <w:rPr>
          <w:spacing w:val="-2"/>
        </w:rPr>
        <w:t xml:space="preserve"> </w:t>
      </w:r>
      <w:proofErr w:type="spellStart"/>
      <w:r>
        <w:t>coordinación</w:t>
      </w:r>
      <w:proofErr w:type="spellEnd"/>
      <w:r>
        <w:rPr>
          <w:spacing w:val="-1"/>
        </w:rPr>
        <w:t xml:space="preserve"> </w:t>
      </w:r>
      <w:r>
        <w:t>de</w:t>
      </w:r>
      <w:r>
        <w:rPr>
          <w:spacing w:val="-2"/>
        </w:rPr>
        <w:t xml:space="preserve"> </w:t>
      </w:r>
      <w:proofErr w:type="spellStart"/>
      <w:r>
        <w:t>enfermería</w:t>
      </w:r>
      <w:proofErr w:type="spellEnd"/>
      <w:r>
        <w:t xml:space="preserve"> del</w:t>
      </w:r>
      <w:r>
        <w:rPr>
          <w:spacing w:val="-2"/>
        </w:rPr>
        <w:t xml:space="preserve"> </w:t>
      </w:r>
      <w:proofErr w:type="spellStart"/>
      <w:r>
        <w:t>centro</w:t>
      </w:r>
      <w:proofErr w:type="spellEnd"/>
      <w:r>
        <w:rPr>
          <w:spacing w:val="-1"/>
        </w:rPr>
        <w:t xml:space="preserve"> </w:t>
      </w:r>
      <w:r>
        <w:t>de</w:t>
      </w:r>
      <w:r>
        <w:rPr>
          <w:spacing w:val="-1"/>
        </w:rPr>
        <w:t xml:space="preserve"> </w:t>
      </w:r>
      <w:proofErr w:type="spellStart"/>
      <w:r>
        <w:t>salud</w:t>
      </w:r>
      <w:proofErr w:type="spellEnd"/>
      <w:r>
        <w:t>:</w:t>
      </w:r>
    </w:p>
    <w:p w14:paraId="1B091B57" w14:textId="77777777" w:rsidR="00984CFC" w:rsidRDefault="00984CFC">
      <w:pPr>
        <w:pStyle w:val="Textoindependiente"/>
        <w:spacing w:before="9"/>
        <w:rPr>
          <w:sz w:val="21"/>
        </w:rPr>
      </w:pPr>
    </w:p>
    <w:p w14:paraId="476AA8DB" w14:textId="77777777" w:rsidR="00984CFC" w:rsidRDefault="00423E95" w:rsidP="0078694F">
      <w:pPr>
        <w:pStyle w:val="Prrafodelista"/>
        <w:numPr>
          <w:ilvl w:val="4"/>
          <w:numId w:val="27"/>
        </w:numPr>
        <w:tabs>
          <w:tab w:val="left" w:pos="1915"/>
        </w:tabs>
        <w:spacing w:line="235" w:lineRule="auto"/>
        <w:ind w:right="111"/>
        <w:jc w:val="both"/>
      </w:pPr>
      <w:proofErr w:type="spellStart"/>
      <w:r>
        <w:rPr>
          <w:color w:val="231F20"/>
        </w:rPr>
        <w:t>Valorarán</w:t>
      </w:r>
      <w:proofErr w:type="spellEnd"/>
      <w:r>
        <w:rPr>
          <w:color w:val="231F20"/>
        </w:rPr>
        <w:t xml:space="preserve"> las </w:t>
      </w:r>
      <w:proofErr w:type="spellStart"/>
      <w:r>
        <w:rPr>
          <w:color w:val="231F20"/>
        </w:rPr>
        <w:t>necesidades</w:t>
      </w:r>
      <w:proofErr w:type="spellEnd"/>
      <w:r>
        <w:rPr>
          <w:color w:val="231F20"/>
        </w:rPr>
        <w:t xml:space="preserve"> de </w:t>
      </w:r>
      <w:proofErr w:type="spellStart"/>
      <w:r>
        <w:rPr>
          <w:color w:val="231F20"/>
        </w:rPr>
        <w:t>atención</w:t>
      </w:r>
      <w:proofErr w:type="spellEnd"/>
      <w:r>
        <w:rPr>
          <w:color w:val="231F20"/>
        </w:rPr>
        <w:t xml:space="preserve"> </w:t>
      </w:r>
      <w:proofErr w:type="spellStart"/>
      <w:r>
        <w:rPr>
          <w:color w:val="231F20"/>
        </w:rPr>
        <w:t>sanitarias</w:t>
      </w:r>
      <w:proofErr w:type="spellEnd"/>
      <w:r>
        <w:rPr>
          <w:color w:val="231F20"/>
        </w:rPr>
        <w:t xml:space="preserve"> del </w:t>
      </w:r>
      <w:proofErr w:type="spellStart"/>
      <w:r>
        <w:rPr>
          <w:color w:val="231F20"/>
        </w:rPr>
        <w:t>alumnado</w:t>
      </w:r>
      <w:proofErr w:type="spellEnd"/>
      <w:r>
        <w:rPr>
          <w:color w:val="231F20"/>
        </w:rPr>
        <w:t xml:space="preserve"> con </w:t>
      </w:r>
      <w:proofErr w:type="spellStart"/>
      <w:r>
        <w:rPr>
          <w:color w:val="231F20"/>
        </w:rPr>
        <w:t>enfermedades</w:t>
      </w:r>
      <w:proofErr w:type="spellEnd"/>
      <w:r>
        <w:rPr>
          <w:color w:val="231F20"/>
          <w:spacing w:val="1"/>
        </w:rPr>
        <w:t xml:space="preserve"> </w:t>
      </w:r>
      <w:proofErr w:type="spellStart"/>
      <w:r>
        <w:rPr>
          <w:color w:val="231F20"/>
        </w:rPr>
        <w:t>crónicas</w:t>
      </w:r>
      <w:proofErr w:type="spellEnd"/>
      <w:r>
        <w:rPr>
          <w:color w:val="231F20"/>
        </w:rPr>
        <w:t xml:space="preserve"> de </w:t>
      </w:r>
      <w:proofErr w:type="spellStart"/>
      <w:r>
        <w:rPr>
          <w:color w:val="231F20"/>
        </w:rPr>
        <w:t>cada</w:t>
      </w:r>
      <w:proofErr w:type="spellEnd"/>
      <w:r>
        <w:rPr>
          <w:color w:val="231F20"/>
        </w:rPr>
        <w:t xml:space="preserve"> </w:t>
      </w:r>
      <w:proofErr w:type="spellStart"/>
      <w:r>
        <w:rPr>
          <w:color w:val="231F20"/>
        </w:rPr>
        <w:t>centro</w:t>
      </w:r>
      <w:proofErr w:type="spellEnd"/>
      <w:r>
        <w:rPr>
          <w:color w:val="231F20"/>
        </w:rPr>
        <w:t xml:space="preserve"> </w:t>
      </w:r>
      <w:proofErr w:type="spellStart"/>
      <w:r>
        <w:rPr>
          <w:color w:val="231F20"/>
        </w:rPr>
        <w:t>educativo</w:t>
      </w:r>
      <w:proofErr w:type="spellEnd"/>
      <w:r>
        <w:rPr>
          <w:color w:val="231F20"/>
        </w:rPr>
        <w:t xml:space="preserve">, y </w:t>
      </w:r>
      <w:proofErr w:type="spellStart"/>
      <w:r>
        <w:rPr>
          <w:color w:val="231F20"/>
        </w:rPr>
        <w:t>pedirán</w:t>
      </w:r>
      <w:proofErr w:type="spellEnd"/>
      <w:r>
        <w:rPr>
          <w:color w:val="231F20"/>
        </w:rPr>
        <w:t xml:space="preserve"> la </w:t>
      </w:r>
      <w:proofErr w:type="spellStart"/>
      <w:r>
        <w:rPr>
          <w:color w:val="231F20"/>
        </w:rPr>
        <w:t>información</w:t>
      </w:r>
      <w:proofErr w:type="spellEnd"/>
      <w:r>
        <w:rPr>
          <w:color w:val="231F20"/>
        </w:rPr>
        <w:t xml:space="preserve"> </w:t>
      </w:r>
      <w:proofErr w:type="spellStart"/>
      <w:r>
        <w:rPr>
          <w:color w:val="231F20"/>
        </w:rPr>
        <w:t>clínica</w:t>
      </w:r>
      <w:proofErr w:type="spellEnd"/>
      <w:r>
        <w:rPr>
          <w:color w:val="231F20"/>
        </w:rPr>
        <w:t xml:space="preserve"> </w:t>
      </w:r>
      <w:proofErr w:type="spellStart"/>
      <w:r>
        <w:rPr>
          <w:color w:val="231F20"/>
        </w:rPr>
        <w:t>necesaria</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cada</w:t>
      </w:r>
      <w:proofErr w:type="spellEnd"/>
      <w:r>
        <w:rPr>
          <w:color w:val="231F20"/>
          <w:spacing w:val="-47"/>
        </w:rPr>
        <w:t xml:space="preserve"> </w:t>
      </w:r>
      <w:proofErr w:type="spellStart"/>
      <w:r>
        <w:rPr>
          <w:color w:val="231F20"/>
        </w:rPr>
        <w:t>caso</w:t>
      </w:r>
      <w:proofErr w:type="spellEnd"/>
      <w:r>
        <w:rPr>
          <w:color w:val="231F20"/>
        </w:rPr>
        <w:t>.</w:t>
      </w:r>
    </w:p>
    <w:p w14:paraId="61DCA1A3" w14:textId="77777777" w:rsidR="00984CFC" w:rsidRDefault="00423E95" w:rsidP="0078694F">
      <w:pPr>
        <w:pStyle w:val="Prrafodelista"/>
        <w:numPr>
          <w:ilvl w:val="4"/>
          <w:numId w:val="27"/>
        </w:numPr>
        <w:tabs>
          <w:tab w:val="left" w:pos="1915"/>
        </w:tabs>
        <w:spacing w:before="2" w:line="235" w:lineRule="auto"/>
        <w:ind w:right="111"/>
        <w:jc w:val="both"/>
      </w:pPr>
      <w:proofErr w:type="spellStart"/>
      <w:r>
        <w:rPr>
          <w:color w:val="231F20"/>
        </w:rPr>
        <w:t>Siempre</w:t>
      </w:r>
      <w:proofErr w:type="spellEnd"/>
      <w:r>
        <w:rPr>
          <w:color w:val="231F20"/>
          <w:spacing w:val="-6"/>
        </w:rPr>
        <w:t xml:space="preserve"> </w:t>
      </w:r>
      <w:proofErr w:type="spellStart"/>
      <w:r>
        <w:rPr>
          <w:color w:val="231F20"/>
        </w:rPr>
        <w:t>que</w:t>
      </w:r>
      <w:proofErr w:type="spellEnd"/>
      <w:r>
        <w:rPr>
          <w:color w:val="231F20"/>
          <w:spacing w:val="-6"/>
        </w:rPr>
        <w:t xml:space="preserve"> </w:t>
      </w:r>
      <w:proofErr w:type="spellStart"/>
      <w:r>
        <w:rPr>
          <w:color w:val="231F20"/>
        </w:rPr>
        <w:t>sea</w:t>
      </w:r>
      <w:proofErr w:type="spellEnd"/>
      <w:r>
        <w:rPr>
          <w:color w:val="231F20"/>
          <w:spacing w:val="-6"/>
        </w:rPr>
        <w:t xml:space="preserve"> </w:t>
      </w:r>
      <w:proofErr w:type="spellStart"/>
      <w:r>
        <w:rPr>
          <w:color w:val="231F20"/>
        </w:rPr>
        <w:t>posible</w:t>
      </w:r>
      <w:proofErr w:type="spellEnd"/>
      <w:r>
        <w:rPr>
          <w:color w:val="231F20"/>
        </w:rPr>
        <w:t>,</w:t>
      </w:r>
      <w:r>
        <w:rPr>
          <w:color w:val="231F20"/>
          <w:spacing w:val="-6"/>
        </w:rPr>
        <w:t xml:space="preserve"> </w:t>
      </w:r>
      <w:r>
        <w:rPr>
          <w:color w:val="231F20"/>
        </w:rPr>
        <w:t>la</w:t>
      </w:r>
      <w:r>
        <w:rPr>
          <w:color w:val="231F20"/>
          <w:spacing w:val="-6"/>
        </w:rPr>
        <w:t xml:space="preserve"> </w:t>
      </w:r>
      <w:proofErr w:type="spellStart"/>
      <w:r>
        <w:rPr>
          <w:color w:val="231F20"/>
        </w:rPr>
        <w:t>valoración</w:t>
      </w:r>
      <w:proofErr w:type="spellEnd"/>
      <w:r>
        <w:rPr>
          <w:color w:val="231F20"/>
          <w:spacing w:val="-6"/>
        </w:rPr>
        <w:t xml:space="preserve"> </w:t>
      </w:r>
      <w:r>
        <w:rPr>
          <w:color w:val="231F20"/>
        </w:rPr>
        <w:t>de</w:t>
      </w:r>
      <w:r>
        <w:rPr>
          <w:color w:val="231F20"/>
          <w:spacing w:val="-6"/>
        </w:rPr>
        <w:t xml:space="preserve"> </w:t>
      </w:r>
      <w:proofErr w:type="spellStart"/>
      <w:r>
        <w:rPr>
          <w:color w:val="231F20"/>
        </w:rPr>
        <w:t>necesidades</w:t>
      </w:r>
      <w:proofErr w:type="spellEnd"/>
      <w:r>
        <w:rPr>
          <w:color w:val="231F20"/>
          <w:spacing w:val="-6"/>
        </w:rPr>
        <w:t xml:space="preserve"> </w:t>
      </w:r>
      <w:r>
        <w:rPr>
          <w:color w:val="231F20"/>
        </w:rPr>
        <w:t>se</w:t>
      </w:r>
      <w:r>
        <w:rPr>
          <w:color w:val="231F20"/>
          <w:spacing w:val="-6"/>
        </w:rPr>
        <w:t xml:space="preserve"> </w:t>
      </w:r>
      <w:proofErr w:type="spellStart"/>
      <w:r>
        <w:rPr>
          <w:color w:val="231F20"/>
        </w:rPr>
        <w:t>hará</w:t>
      </w:r>
      <w:proofErr w:type="spellEnd"/>
      <w:r>
        <w:rPr>
          <w:color w:val="231F20"/>
          <w:spacing w:val="-6"/>
        </w:rPr>
        <w:t xml:space="preserve"> </w:t>
      </w:r>
      <w:proofErr w:type="spellStart"/>
      <w:r>
        <w:rPr>
          <w:color w:val="231F20"/>
        </w:rPr>
        <w:t>en</w:t>
      </w:r>
      <w:proofErr w:type="spellEnd"/>
      <w:r>
        <w:rPr>
          <w:color w:val="231F20"/>
          <w:spacing w:val="-6"/>
        </w:rPr>
        <w:t xml:space="preserve"> </w:t>
      </w:r>
      <w:proofErr w:type="spellStart"/>
      <w:r>
        <w:rPr>
          <w:color w:val="231F20"/>
        </w:rPr>
        <w:t>el</w:t>
      </w:r>
      <w:proofErr w:type="spellEnd"/>
      <w:r>
        <w:rPr>
          <w:color w:val="231F20"/>
          <w:spacing w:val="-6"/>
        </w:rPr>
        <w:t xml:space="preserve"> </w:t>
      </w:r>
      <w:proofErr w:type="spellStart"/>
      <w:r>
        <w:rPr>
          <w:color w:val="231F20"/>
        </w:rPr>
        <w:t>centro</w:t>
      </w:r>
      <w:proofErr w:type="spellEnd"/>
      <w:r>
        <w:rPr>
          <w:color w:val="231F20"/>
          <w:spacing w:val="-6"/>
        </w:rPr>
        <w:t xml:space="preserve"> </w:t>
      </w:r>
      <w:proofErr w:type="spellStart"/>
      <w:r>
        <w:rPr>
          <w:color w:val="231F20"/>
        </w:rPr>
        <w:t>educativo</w:t>
      </w:r>
      <w:proofErr w:type="spellEnd"/>
      <w:r>
        <w:rPr>
          <w:color w:val="231F20"/>
        </w:rPr>
        <w:t>,</w:t>
      </w:r>
      <w:r>
        <w:rPr>
          <w:color w:val="231F20"/>
          <w:spacing w:val="1"/>
        </w:rPr>
        <w:t xml:space="preserve"> </w:t>
      </w:r>
      <w:r>
        <w:rPr>
          <w:color w:val="231F20"/>
        </w:rPr>
        <w:t>para</w:t>
      </w:r>
      <w:r>
        <w:rPr>
          <w:color w:val="231F20"/>
          <w:spacing w:val="-9"/>
        </w:rPr>
        <w:t xml:space="preserve"> </w:t>
      </w:r>
      <w:proofErr w:type="spellStart"/>
      <w:r>
        <w:rPr>
          <w:color w:val="231F20"/>
        </w:rPr>
        <w:t>evitar</w:t>
      </w:r>
      <w:proofErr w:type="spellEnd"/>
      <w:r>
        <w:rPr>
          <w:color w:val="231F20"/>
          <w:spacing w:val="-9"/>
        </w:rPr>
        <w:t xml:space="preserve"> </w:t>
      </w:r>
      <w:proofErr w:type="spellStart"/>
      <w:r>
        <w:rPr>
          <w:color w:val="231F20"/>
        </w:rPr>
        <w:t>el</w:t>
      </w:r>
      <w:proofErr w:type="spellEnd"/>
      <w:r>
        <w:rPr>
          <w:color w:val="231F20"/>
          <w:spacing w:val="-9"/>
        </w:rPr>
        <w:t xml:space="preserve"> </w:t>
      </w:r>
      <w:proofErr w:type="spellStart"/>
      <w:r>
        <w:rPr>
          <w:color w:val="231F20"/>
        </w:rPr>
        <w:t>desplazamiento</w:t>
      </w:r>
      <w:proofErr w:type="spellEnd"/>
      <w:r>
        <w:rPr>
          <w:color w:val="231F20"/>
          <w:spacing w:val="-9"/>
        </w:rPr>
        <w:t xml:space="preserve"> </w:t>
      </w:r>
      <w:r>
        <w:rPr>
          <w:color w:val="231F20"/>
        </w:rPr>
        <w:t>del</w:t>
      </w:r>
      <w:r>
        <w:rPr>
          <w:color w:val="231F20"/>
          <w:spacing w:val="-9"/>
        </w:rPr>
        <w:t xml:space="preserve"> </w:t>
      </w:r>
      <w:proofErr w:type="spellStart"/>
      <w:r>
        <w:rPr>
          <w:color w:val="231F20"/>
        </w:rPr>
        <w:t>alumnado</w:t>
      </w:r>
      <w:proofErr w:type="spellEnd"/>
      <w:r>
        <w:rPr>
          <w:color w:val="231F20"/>
        </w:rPr>
        <w:t>.</w:t>
      </w:r>
      <w:r>
        <w:rPr>
          <w:color w:val="231F20"/>
          <w:spacing w:val="-9"/>
        </w:rPr>
        <w:t xml:space="preserve"> </w:t>
      </w:r>
      <w:proofErr w:type="spellStart"/>
      <w:r>
        <w:rPr>
          <w:color w:val="231F20"/>
        </w:rPr>
        <w:t>Cuando</w:t>
      </w:r>
      <w:proofErr w:type="spellEnd"/>
      <w:r>
        <w:rPr>
          <w:color w:val="231F20"/>
          <w:spacing w:val="-9"/>
        </w:rPr>
        <w:t xml:space="preserve"> </w:t>
      </w:r>
      <w:proofErr w:type="spellStart"/>
      <w:r>
        <w:rPr>
          <w:color w:val="231F20"/>
        </w:rPr>
        <w:t>tenga</w:t>
      </w:r>
      <w:proofErr w:type="spellEnd"/>
      <w:r>
        <w:rPr>
          <w:color w:val="231F20"/>
          <w:spacing w:val="-9"/>
        </w:rPr>
        <w:t xml:space="preserve"> </w:t>
      </w:r>
      <w:proofErr w:type="spellStart"/>
      <w:r>
        <w:rPr>
          <w:color w:val="231F20"/>
        </w:rPr>
        <w:t>que</w:t>
      </w:r>
      <w:proofErr w:type="spellEnd"/>
      <w:r>
        <w:rPr>
          <w:color w:val="231F20"/>
          <w:spacing w:val="-9"/>
        </w:rPr>
        <w:t xml:space="preserve"> </w:t>
      </w:r>
      <w:proofErr w:type="spellStart"/>
      <w:r>
        <w:rPr>
          <w:color w:val="231F20"/>
        </w:rPr>
        <w:t>realizarse</w:t>
      </w:r>
      <w:proofErr w:type="spellEnd"/>
      <w:r>
        <w:rPr>
          <w:color w:val="231F20"/>
          <w:spacing w:val="-10"/>
        </w:rPr>
        <w:t xml:space="preserve"> </w:t>
      </w:r>
      <w:proofErr w:type="spellStart"/>
      <w:r>
        <w:rPr>
          <w:color w:val="231F20"/>
        </w:rPr>
        <w:t>en</w:t>
      </w:r>
      <w:proofErr w:type="spellEnd"/>
      <w:r>
        <w:rPr>
          <w:color w:val="231F20"/>
          <w:spacing w:val="-9"/>
        </w:rPr>
        <w:t xml:space="preserve"> </w:t>
      </w:r>
      <w:proofErr w:type="spellStart"/>
      <w:r>
        <w:rPr>
          <w:color w:val="231F20"/>
        </w:rPr>
        <w:t>el</w:t>
      </w:r>
      <w:proofErr w:type="spellEnd"/>
      <w:r>
        <w:rPr>
          <w:color w:val="231F20"/>
          <w:spacing w:val="-9"/>
        </w:rPr>
        <w:t xml:space="preserve"> </w:t>
      </w:r>
      <w:proofErr w:type="spellStart"/>
      <w:r>
        <w:rPr>
          <w:color w:val="231F20"/>
        </w:rPr>
        <w:t>centro</w:t>
      </w:r>
      <w:proofErr w:type="spellEnd"/>
      <w:r>
        <w:rPr>
          <w:color w:val="231F20"/>
          <w:spacing w:val="-47"/>
        </w:rPr>
        <w:t xml:space="preserve"> </w:t>
      </w:r>
      <w:r>
        <w:rPr>
          <w:color w:val="231F20"/>
        </w:rPr>
        <w:t xml:space="preserve">de </w:t>
      </w:r>
      <w:proofErr w:type="spellStart"/>
      <w:r>
        <w:rPr>
          <w:color w:val="231F20"/>
        </w:rPr>
        <w:t>salud</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alumnado</w:t>
      </w:r>
      <w:proofErr w:type="spellEnd"/>
      <w:r>
        <w:rPr>
          <w:color w:val="231F20"/>
        </w:rPr>
        <w:t xml:space="preserve"> </w:t>
      </w:r>
      <w:proofErr w:type="spellStart"/>
      <w:r>
        <w:rPr>
          <w:color w:val="231F20"/>
        </w:rPr>
        <w:t>estará</w:t>
      </w:r>
      <w:proofErr w:type="spellEnd"/>
      <w:r>
        <w:rPr>
          <w:color w:val="231F20"/>
        </w:rPr>
        <w:t xml:space="preserve"> </w:t>
      </w:r>
      <w:proofErr w:type="spellStart"/>
      <w:r>
        <w:rPr>
          <w:color w:val="231F20"/>
        </w:rPr>
        <w:t>acompañado</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su</w:t>
      </w:r>
      <w:proofErr w:type="spellEnd"/>
      <w:r>
        <w:rPr>
          <w:color w:val="231F20"/>
        </w:rPr>
        <w:t xml:space="preserve"> familia, </w:t>
      </w:r>
      <w:proofErr w:type="spellStart"/>
      <w:r>
        <w:rPr>
          <w:color w:val="231F20"/>
        </w:rPr>
        <w:t>representantes</w:t>
      </w:r>
      <w:proofErr w:type="spellEnd"/>
      <w:r>
        <w:rPr>
          <w:color w:val="231F20"/>
        </w:rPr>
        <w:t xml:space="preserve"> </w:t>
      </w:r>
      <w:proofErr w:type="spellStart"/>
      <w:r>
        <w:rPr>
          <w:color w:val="231F20"/>
        </w:rPr>
        <w:t>legales</w:t>
      </w:r>
      <w:proofErr w:type="spellEnd"/>
      <w:r>
        <w:rPr>
          <w:color w:val="231F20"/>
        </w:rPr>
        <w:t xml:space="preserve"> o</w:t>
      </w:r>
      <w:r>
        <w:rPr>
          <w:color w:val="231F20"/>
          <w:spacing w:val="1"/>
        </w:rPr>
        <w:t xml:space="preserve"> </w:t>
      </w:r>
      <w:r>
        <w:rPr>
          <w:color w:val="231F20"/>
        </w:rPr>
        <w:t>persona</w:t>
      </w:r>
      <w:r>
        <w:rPr>
          <w:color w:val="231F20"/>
          <w:spacing w:val="-2"/>
        </w:rPr>
        <w:t xml:space="preserve"> </w:t>
      </w:r>
      <w:proofErr w:type="spellStart"/>
      <w:r>
        <w:rPr>
          <w:color w:val="231F20"/>
        </w:rPr>
        <w:t>en</w:t>
      </w:r>
      <w:proofErr w:type="spellEnd"/>
      <w:r>
        <w:rPr>
          <w:color w:val="231F20"/>
        </w:rPr>
        <w:t xml:space="preserve"> </w:t>
      </w:r>
      <w:proofErr w:type="spellStart"/>
      <w:r>
        <w:rPr>
          <w:color w:val="231F20"/>
        </w:rPr>
        <w:t>quien</w:t>
      </w:r>
      <w:proofErr w:type="spellEnd"/>
      <w:r>
        <w:rPr>
          <w:color w:val="231F20"/>
          <w:spacing w:val="-1"/>
        </w:rPr>
        <w:t xml:space="preserve"> </w:t>
      </w:r>
      <w:proofErr w:type="spellStart"/>
      <w:r>
        <w:rPr>
          <w:color w:val="231F20"/>
        </w:rPr>
        <w:t>deleguen</w:t>
      </w:r>
      <w:proofErr w:type="spellEnd"/>
      <w:r>
        <w:rPr>
          <w:color w:val="231F20"/>
        </w:rPr>
        <w:t>.</w:t>
      </w:r>
    </w:p>
    <w:p w14:paraId="6831E060" w14:textId="77777777" w:rsidR="00984CFC" w:rsidRDefault="00423E95" w:rsidP="0078694F">
      <w:pPr>
        <w:pStyle w:val="Prrafodelista"/>
        <w:numPr>
          <w:ilvl w:val="4"/>
          <w:numId w:val="27"/>
        </w:numPr>
        <w:tabs>
          <w:tab w:val="left" w:pos="1915"/>
        </w:tabs>
        <w:spacing w:before="4" w:line="235" w:lineRule="auto"/>
        <w:ind w:right="110"/>
        <w:jc w:val="both"/>
      </w:pPr>
      <w:proofErr w:type="spellStart"/>
      <w:r>
        <w:rPr>
          <w:color w:val="231F20"/>
        </w:rPr>
        <w:t>Establecerán</w:t>
      </w:r>
      <w:proofErr w:type="spellEnd"/>
      <w:r>
        <w:rPr>
          <w:color w:val="231F20"/>
        </w:rPr>
        <w:t xml:space="preserve"> </w:t>
      </w:r>
      <w:proofErr w:type="spellStart"/>
      <w:r>
        <w:rPr>
          <w:color w:val="231F20"/>
        </w:rPr>
        <w:t>una</w:t>
      </w:r>
      <w:proofErr w:type="spellEnd"/>
      <w:r>
        <w:rPr>
          <w:color w:val="231F20"/>
        </w:rPr>
        <w:t xml:space="preserve"> </w:t>
      </w:r>
      <w:proofErr w:type="spellStart"/>
      <w:r>
        <w:rPr>
          <w:color w:val="231F20"/>
        </w:rPr>
        <w:t>atención</w:t>
      </w:r>
      <w:proofErr w:type="spellEnd"/>
      <w:r>
        <w:rPr>
          <w:color w:val="231F20"/>
        </w:rPr>
        <w:t xml:space="preserve"> al </w:t>
      </w:r>
      <w:proofErr w:type="spellStart"/>
      <w:r>
        <w:rPr>
          <w:color w:val="231F20"/>
        </w:rPr>
        <w:t>alumnado</w:t>
      </w:r>
      <w:proofErr w:type="spellEnd"/>
      <w:r>
        <w:rPr>
          <w:color w:val="231F20"/>
        </w:rPr>
        <w:t xml:space="preserve"> </w:t>
      </w:r>
      <w:proofErr w:type="spellStart"/>
      <w:r>
        <w:rPr>
          <w:color w:val="231F20"/>
        </w:rPr>
        <w:t>que</w:t>
      </w:r>
      <w:proofErr w:type="spellEnd"/>
      <w:r>
        <w:rPr>
          <w:color w:val="231F20"/>
        </w:rPr>
        <w:t xml:space="preserve"> lo </w:t>
      </w:r>
      <w:proofErr w:type="spellStart"/>
      <w:r>
        <w:rPr>
          <w:color w:val="231F20"/>
        </w:rPr>
        <w:t>requiera</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cada</w:t>
      </w:r>
      <w:proofErr w:type="spellEnd"/>
      <w:r>
        <w:rPr>
          <w:color w:val="231F20"/>
        </w:rPr>
        <w:t xml:space="preserve"> </w:t>
      </w:r>
      <w:proofErr w:type="spellStart"/>
      <w:r>
        <w:rPr>
          <w:color w:val="231F20"/>
        </w:rPr>
        <w:t>centro</w:t>
      </w:r>
      <w:proofErr w:type="spellEnd"/>
      <w:r>
        <w:rPr>
          <w:color w:val="231F20"/>
        </w:rPr>
        <w:t xml:space="preserve"> </w:t>
      </w:r>
      <w:proofErr w:type="spellStart"/>
      <w:r>
        <w:rPr>
          <w:color w:val="231F20"/>
        </w:rPr>
        <w:t>educativo</w:t>
      </w:r>
      <w:proofErr w:type="spellEnd"/>
      <w:r>
        <w:rPr>
          <w:color w:val="231F20"/>
        </w:rPr>
        <w:t xml:space="preserve"> de</w:t>
      </w:r>
      <w:r>
        <w:rPr>
          <w:color w:val="231F20"/>
          <w:spacing w:val="1"/>
        </w:rPr>
        <w:t xml:space="preserve"> </w:t>
      </w:r>
      <w:proofErr w:type="spellStart"/>
      <w:r>
        <w:rPr>
          <w:color w:val="231F20"/>
        </w:rPr>
        <w:t>su</w:t>
      </w:r>
      <w:proofErr w:type="spellEnd"/>
      <w:r>
        <w:rPr>
          <w:color w:val="231F20"/>
        </w:rPr>
        <w:t xml:space="preserve"> </w:t>
      </w:r>
      <w:proofErr w:type="spellStart"/>
      <w:r>
        <w:rPr>
          <w:color w:val="231F20"/>
        </w:rPr>
        <w:t>ámbito</w:t>
      </w:r>
      <w:proofErr w:type="spellEnd"/>
      <w:r>
        <w:rPr>
          <w:color w:val="231F20"/>
        </w:rPr>
        <w:t xml:space="preserve">. Se </w:t>
      </w:r>
      <w:proofErr w:type="spellStart"/>
      <w:r>
        <w:rPr>
          <w:color w:val="231F20"/>
        </w:rPr>
        <w:t>procurará</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esta</w:t>
      </w:r>
      <w:proofErr w:type="spellEnd"/>
      <w:r>
        <w:rPr>
          <w:color w:val="231F20"/>
        </w:rPr>
        <w:t xml:space="preserve"> </w:t>
      </w:r>
      <w:proofErr w:type="spellStart"/>
      <w:r>
        <w:rPr>
          <w:color w:val="231F20"/>
        </w:rPr>
        <w:t>atención</w:t>
      </w:r>
      <w:proofErr w:type="spellEnd"/>
      <w:r>
        <w:rPr>
          <w:color w:val="231F20"/>
        </w:rPr>
        <w:t xml:space="preserve"> sanitaria </w:t>
      </w:r>
      <w:proofErr w:type="spellStart"/>
      <w:r>
        <w:rPr>
          <w:color w:val="231F20"/>
        </w:rPr>
        <w:t>interrumpa</w:t>
      </w:r>
      <w:proofErr w:type="spellEnd"/>
      <w:r>
        <w:rPr>
          <w:color w:val="231F20"/>
        </w:rPr>
        <w:t xml:space="preserve"> lo </w:t>
      </w:r>
      <w:proofErr w:type="spellStart"/>
      <w:r>
        <w:rPr>
          <w:color w:val="231F20"/>
        </w:rPr>
        <w:t>mínimo</w:t>
      </w:r>
      <w:proofErr w:type="spellEnd"/>
      <w:r>
        <w:rPr>
          <w:color w:val="231F20"/>
        </w:rPr>
        <w:t xml:space="preserve"> </w:t>
      </w:r>
      <w:proofErr w:type="spellStart"/>
      <w:r>
        <w:rPr>
          <w:color w:val="231F20"/>
        </w:rPr>
        <w:t>posible</w:t>
      </w:r>
      <w:proofErr w:type="spellEnd"/>
      <w:r>
        <w:rPr>
          <w:color w:val="231F20"/>
        </w:rPr>
        <w:t xml:space="preserve"> </w:t>
      </w:r>
      <w:proofErr w:type="spellStart"/>
      <w:r>
        <w:rPr>
          <w:color w:val="231F20"/>
        </w:rPr>
        <w:t>el</w:t>
      </w:r>
      <w:proofErr w:type="spellEnd"/>
      <w:r>
        <w:rPr>
          <w:color w:val="231F20"/>
          <w:spacing w:val="1"/>
        </w:rPr>
        <w:t xml:space="preserve"> </w:t>
      </w:r>
      <w:proofErr w:type="spellStart"/>
      <w:r>
        <w:rPr>
          <w:color w:val="231F20"/>
        </w:rPr>
        <w:t>horario</w:t>
      </w:r>
      <w:proofErr w:type="spellEnd"/>
      <w:r>
        <w:rPr>
          <w:color w:val="231F20"/>
          <w:spacing w:val="-2"/>
        </w:rPr>
        <w:t xml:space="preserve"> </w:t>
      </w:r>
      <w:r>
        <w:rPr>
          <w:color w:val="231F20"/>
        </w:rPr>
        <w:t>escolar</w:t>
      </w:r>
      <w:r>
        <w:rPr>
          <w:color w:val="231F20"/>
          <w:spacing w:val="-1"/>
        </w:rPr>
        <w:t xml:space="preserve"> </w:t>
      </w:r>
      <w:r>
        <w:rPr>
          <w:color w:val="231F20"/>
        </w:rPr>
        <w:t>del</w:t>
      </w:r>
      <w:r>
        <w:rPr>
          <w:color w:val="231F20"/>
          <w:spacing w:val="-1"/>
        </w:rPr>
        <w:t xml:space="preserve"> </w:t>
      </w:r>
      <w:proofErr w:type="spellStart"/>
      <w:r>
        <w:rPr>
          <w:color w:val="231F20"/>
        </w:rPr>
        <w:t>alumnado</w:t>
      </w:r>
      <w:proofErr w:type="spellEnd"/>
      <w:r>
        <w:rPr>
          <w:color w:val="231F20"/>
          <w:spacing w:val="-2"/>
        </w:rPr>
        <w:t xml:space="preserve"> </w:t>
      </w:r>
      <w:proofErr w:type="spellStart"/>
      <w:r>
        <w:rPr>
          <w:color w:val="231F20"/>
        </w:rPr>
        <w:t>afectado</w:t>
      </w:r>
      <w:proofErr w:type="spellEnd"/>
      <w:r>
        <w:rPr>
          <w:color w:val="231F20"/>
        </w:rPr>
        <w:t>.</w:t>
      </w:r>
    </w:p>
    <w:p w14:paraId="5C79ADDF" w14:textId="77777777" w:rsidR="00984CFC" w:rsidRDefault="00984CFC">
      <w:pPr>
        <w:pStyle w:val="Textoindependiente"/>
        <w:spacing w:before="10"/>
        <w:rPr>
          <w:sz w:val="20"/>
        </w:rPr>
      </w:pPr>
    </w:p>
    <w:p w14:paraId="43102C89" w14:textId="77777777" w:rsidR="00984CFC" w:rsidRDefault="00423E95" w:rsidP="0078694F">
      <w:pPr>
        <w:pStyle w:val="Prrafodelista"/>
        <w:numPr>
          <w:ilvl w:val="3"/>
          <w:numId w:val="27"/>
        </w:numPr>
        <w:tabs>
          <w:tab w:val="left" w:pos="1574"/>
          <w:tab w:val="left" w:pos="1575"/>
        </w:tabs>
        <w:spacing w:line="235" w:lineRule="auto"/>
        <w:ind w:right="112"/>
      </w:pPr>
      <w:r>
        <w:rPr>
          <w:color w:val="231F20"/>
          <w:spacing w:val="-1"/>
        </w:rPr>
        <w:t>El</w:t>
      </w:r>
      <w:r>
        <w:rPr>
          <w:color w:val="231F20"/>
          <w:spacing w:val="-11"/>
        </w:rPr>
        <w:t xml:space="preserve"> </w:t>
      </w:r>
      <w:proofErr w:type="spellStart"/>
      <w:r>
        <w:rPr>
          <w:color w:val="231F20"/>
          <w:spacing w:val="-1"/>
        </w:rPr>
        <w:t>protocolo</w:t>
      </w:r>
      <w:proofErr w:type="spellEnd"/>
      <w:r>
        <w:rPr>
          <w:color w:val="231F20"/>
          <w:spacing w:val="-10"/>
        </w:rPr>
        <w:t xml:space="preserve"> </w:t>
      </w:r>
      <w:r>
        <w:rPr>
          <w:color w:val="231F20"/>
          <w:spacing w:val="-1"/>
        </w:rPr>
        <w:t>para</w:t>
      </w:r>
      <w:r>
        <w:rPr>
          <w:color w:val="231F20"/>
          <w:spacing w:val="-11"/>
        </w:rPr>
        <w:t xml:space="preserve"> </w:t>
      </w:r>
      <w:r>
        <w:rPr>
          <w:color w:val="231F20"/>
          <w:spacing w:val="-1"/>
        </w:rPr>
        <w:t>la</w:t>
      </w:r>
      <w:r>
        <w:rPr>
          <w:color w:val="231F20"/>
          <w:spacing w:val="-11"/>
        </w:rPr>
        <w:t xml:space="preserve"> </w:t>
      </w:r>
      <w:proofErr w:type="spellStart"/>
      <w:r>
        <w:rPr>
          <w:color w:val="231F20"/>
          <w:spacing w:val="-1"/>
        </w:rPr>
        <w:t>prestación</w:t>
      </w:r>
      <w:proofErr w:type="spellEnd"/>
      <w:r>
        <w:rPr>
          <w:color w:val="231F20"/>
          <w:spacing w:val="-12"/>
        </w:rPr>
        <w:t xml:space="preserve"> </w:t>
      </w:r>
      <w:r>
        <w:rPr>
          <w:color w:val="231F20"/>
          <w:spacing w:val="-1"/>
        </w:rPr>
        <w:t>de</w:t>
      </w:r>
      <w:r>
        <w:rPr>
          <w:color w:val="231F20"/>
          <w:spacing w:val="-11"/>
        </w:rPr>
        <w:t xml:space="preserve"> </w:t>
      </w:r>
      <w:proofErr w:type="spellStart"/>
      <w:r>
        <w:rPr>
          <w:color w:val="231F20"/>
          <w:spacing w:val="-1"/>
        </w:rPr>
        <w:t>atención</w:t>
      </w:r>
      <w:proofErr w:type="spellEnd"/>
      <w:r>
        <w:rPr>
          <w:color w:val="231F20"/>
          <w:spacing w:val="-10"/>
        </w:rPr>
        <w:t xml:space="preserve"> </w:t>
      </w:r>
      <w:r>
        <w:rPr>
          <w:color w:val="231F20"/>
        </w:rPr>
        <w:t>sanitaria</w:t>
      </w:r>
      <w:r>
        <w:rPr>
          <w:color w:val="231F20"/>
          <w:spacing w:val="-10"/>
        </w:rPr>
        <w:t xml:space="preserve"> </w:t>
      </w:r>
      <w:proofErr w:type="spellStart"/>
      <w:r>
        <w:rPr>
          <w:color w:val="231F20"/>
        </w:rPr>
        <w:t>específica</w:t>
      </w:r>
      <w:proofErr w:type="spellEnd"/>
      <w:r>
        <w:rPr>
          <w:color w:val="231F20"/>
          <w:spacing w:val="-12"/>
        </w:rPr>
        <w:t xml:space="preserve"> </w:t>
      </w:r>
      <w:r>
        <w:rPr>
          <w:color w:val="231F20"/>
        </w:rPr>
        <w:t>del</w:t>
      </w:r>
      <w:r>
        <w:rPr>
          <w:color w:val="231F20"/>
          <w:spacing w:val="-11"/>
        </w:rPr>
        <w:t xml:space="preserve"> </w:t>
      </w:r>
      <w:proofErr w:type="spellStart"/>
      <w:r>
        <w:rPr>
          <w:color w:val="231F20"/>
        </w:rPr>
        <w:t>centro</w:t>
      </w:r>
      <w:proofErr w:type="spellEnd"/>
      <w:r>
        <w:rPr>
          <w:color w:val="231F20"/>
          <w:spacing w:val="-11"/>
        </w:rPr>
        <w:t xml:space="preserve"> </w:t>
      </w:r>
      <w:proofErr w:type="spellStart"/>
      <w:r>
        <w:rPr>
          <w:color w:val="231F20"/>
        </w:rPr>
        <w:t>educativo</w:t>
      </w:r>
      <w:proofErr w:type="spellEnd"/>
      <w:r>
        <w:rPr>
          <w:color w:val="231F20"/>
          <w:spacing w:val="-11"/>
        </w:rPr>
        <w:t xml:space="preserve"> </w:t>
      </w:r>
      <w:proofErr w:type="spellStart"/>
      <w:r>
        <w:rPr>
          <w:color w:val="231F20"/>
        </w:rPr>
        <w:t>inclui</w:t>
      </w:r>
      <w:proofErr w:type="spellEnd"/>
      <w:r>
        <w:rPr>
          <w:color w:val="231F20"/>
        </w:rPr>
        <w:t>-</w:t>
      </w:r>
      <w:r>
        <w:rPr>
          <w:color w:val="231F20"/>
          <w:spacing w:val="-47"/>
        </w:rPr>
        <w:t xml:space="preserve"> </w:t>
      </w:r>
      <w:proofErr w:type="spellStart"/>
      <w:r>
        <w:rPr>
          <w:color w:val="231F20"/>
        </w:rPr>
        <w:t>rá</w:t>
      </w:r>
      <w:proofErr w:type="spellEnd"/>
      <w:r>
        <w:rPr>
          <w:color w:val="231F20"/>
          <w:spacing w:val="-2"/>
        </w:rPr>
        <w:t xml:space="preserve"> </w:t>
      </w:r>
      <w:r>
        <w:rPr>
          <w:color w:val="231F20"/>
        </w:rPr>
        <w:t>la</w:t>
      </w:r>
      <w:r>
        <w:rPr>
          <w:color w:val="231F20"/>
          <w:spacing w:val="-1"/>
        </w:rPr>
        <w:t xml:space="preserve"> </w:t>
      </w:r>
      <w:proofErr w:type="spellStart"/>
      <w:r>
        <w:rPr>
          <w:color w:val="231F20"/>
        </w:rPr>
        <w:t>información</w:t>
      </w:r>
      <w:proofErr w:type="spellEnd"/>
      <w:r>
        <w:rPr>
          <w:color w:val="231F20"/>
          <w:spacing w:val="-2"/>
        </w:rPr>
        <w:t xml:space="preserve"> </w:t>
      </w:r>
      <w:proofErr w:type="spellStart"/>
      <w:r>
        <w:rPr>
          <w:color w:val="231F20"/>
        </w:rPr>
        <w:t>correspondiente</w:t>
      </w:r>
      <w:proofErr w:type="spellEnd"/>
      <w:r>
        <w:rPr>
          <w:color w:val="231F20"/>
        </w:rPr>
        <w:t xml:space="preserve"> a:</w:t>
      </w:r>
    </w:p>
    <w:p w14:paraId="5E896C85" w14:textId="77777777" w:rsidR="00984CFC" w:rsidRDefault="00984CFC">
      <w:pPr>
        <w:pStyle w:val="Textoindependiente"/>
        <w:spacing w:before="5"/>
        <w:rPr>
          <w:sz w:val="21"/>
        </w:rPr>
      </w:pPr>
    </w:p>
    <w:p w14:paraId="5915019B" w14:textId="77777777" w:rsidR="00984CFC" w:rsidRDefault="00423E95" w:rsidP="0078694F">
      <w:pPr>
        <w:pStyle w:val="Prrafodelista"/>
        <w:numPr>
          <w:ilvl w:val="4"/>
          <w:numId w:val="27"/>
        </w:numPr>
        <w:tabs>
          <w:tab w:val="left" w:pos="1914"/>
          <w:tab w:val="left" w:pos="1915"/>
        </w:tabs>
        <w:spacing w:line="266" w:lineRule="exact"/>
        <w:ind w:hanging="361"/>
      </w:pPr>
      <w:r>
        <w:rPr>
          <w:color w:val="231F20"/>
        </w:rPr>
        <w:t>Datos</w:t>
      </w:r>
      <w:r>
        <w:rPr>
          <w:color w:val="231F20"/>
          <w:spacing w:val="-8"/>
        </w:rPr>
        <w:t xml:space="preserve"> </w:t>
      </w:r>
      <w:r>
        <w:rPr>
          <w:color w:val="231F20"/>
        </w:rPr>
        <w:t>de</w:t>
      </w:r>
      <w:r>
        <w:rPr>
          <w:color w:val="231F20"/>
          <w:spacing w:val="-8"/>
        </w:rPr>
        <w:t xml:space="preserve"> </w:t>
      </w:r>
      <w:proofErr w:type="spellStart"/>
      <w:r>
        <w:rPr>
          <w:color w:val="231F20"/>
        </w:rPr>
        <w:t>identificación</w:t>
      </w:r>
      <w:proofErr w:type="spellEnd"/>
      <w:r>
        <w:rPr>
          <w:color w:val="231F20"/>
          <w:spacing w:val="-8"/>
        </w:rPr>
        <w:t xml:space="preserve"> </w:t>
      </w:r>
      <w:r>
        <w:rPr>
          <w:color w:val="231F20"/>
        </w:rPr>
        <w:t>del</w:t>
      </w:r>
      <w:r>
        <w:rPr>
          <w:color w:val="231F20"/>
          <w:spacing w:val="-8"/>
        </w:rPr>
        <w:t xml:space="preserve"> </w:t>
      </w:r>
      <w:proofErr w:type="spellStart"/>
      <w:r>
        <w:rPr>
          <w:color w:val="231F20"/>
        </w:rPr>
        <w:t>centro</w:t>
      </w:r>
      <w:proofErr w:type="spellEnd"/>
      <w:r>
        <w:rPr>
          <w:color w:val="231F20"/>
          <w:spacing w:val="-8"/>
        </w:rPr>
        <w:t xml:space="preserve"> </w:t>
      </w:r>
      <w:proofErr w:type="spellStart"/>
      <w:r>
        <w:rPr>
          <w:color w:val="231F20"/>
        </w:rPr>
        <w:t>educativo</w:t>
      </w:r>
      <w:proofErr w:type="spellEnd"/>
      <w:r>
        <w:rPr>
          <w:color w:val="231F20"/>
        </w:rPr>
        <w:t>.</w:t>
      </w:r>
    </w:p>
    <w:p w14:paraId="15EB889A" w14:textId="77777777" w:rsidR="00984CFC" w:rsidRDefault="00423E95" w:rsidP="0078694F">
      <w:pPr>
        <w:pStyle w:val="Prrafodelista"/>
        <w:numPr>
          <w:ilvl w:val="4"/>
          <w:numId w:val="27"/>
        </w:numPr>
        <w:tabs>
          <w:tab w:val="left" w:pos="1914"/>
          <w:tab w:val="left" w:pos="1915"/>
        </w:tabs>
        <w:spacing w:line="264" w:lineRule="exact"/>
        <w:ind w:hanging="361"/>
      </w:pPr>
      <w:r>
        <w:rPr>
          <w:color w:val="231F20"/>
        </w:rPr>
        <w:t>Datos</w:t>
      </w:r>
      <w:r>
        <w:rPr>
          <w:color w:val="231F20"/>
          <w:spacing w:val="-7"/>
        </w:rPr>
        <w:t xml:space="preserve"> </w:t>
      </w:r>
      <w:r>
        <w:rPr>
          <w:color w:val="231F20"/>
        </w:rPr>
        <w:t>de</w:t>
      </w:r>
      <w:r>
        <w:rPr>
          <w:color w:val="231F20"/>
          <w:spacing w:val="-7"/>
        </w:rPr>
        <w:t xml:space="preserve"> </w:t>
      </w:r>
      <w:proofErr w:type="spellStart"/>
      <w:r>
        <w:rPr>
          <w:color w:val="231F20"/>
        </w:rPr>
        <w:t>identificación</w:t>
      </w:r>
      <w:proofErr w:type="spellEnd"/>
      <w:r>
        <w:rPr>
          <w:color w:val="231F20"/>
          <w:spacing w:val="-7"/>
        </w:rPr>
        <w:t xml:space="preserve"> </w:t>
      </w:r>
      <w:r>
        <w:rPr>
          <w:color w:val="231F20"/>
        </w:rPr>
        <w:t>del</w:t>
      </w:r>
      <w:r>
        <w:rPr>
          <w:color w:val="231F20"/>
          <w:spacing w:val="-7"/>
        </w:rPr>
        <w:t xml:space="preserve"> </w:t>
      </w:r>
      <w:proofErr w:type="spellStart"/>
      <w:r>
        <w:rPr>
          <w:color w:val="231F20"/>
        </w:rPr>
        <w:t>centro</w:t>
      </w:r>
      <w:proofErr w:type="spellEnd"/>
      <w:r>
        <w:rPr>
          <w:color w:val="231F20"/>
          <w:spacing w:val="-7"/>
        </w:rPr>
        <w:t xml:space="preserve"> </w:t>
      </w:r>
      <w:proofErr w:type="spellStart"/>
      <w:r>
        <w:rPr>
          <w:color w:val="231F20"/>
        </w:rPr>
        <w:t>sanitario</w:t>
      </w:r>
      <w:proofErr w:type="spellEnd"/>
      <w:r>
        <w:rPr>
          <w:color w:val="231F20"/>
        </w:rPr>
        <w:t>.</w:t>
      </w:r>
    </w:p>
    <w:p w14:paraId="07E44800" w14:textId="77777777" w:rsidR="00984CFC" w:rsidRDefault="00423E95" w:rsidP="0078694F">
      <w:pPr>
        <w:pStyle w:val="Prrafodelista"/>
        <w:numPr>
          <w:ilvl w:val="4"/>
          <w:numId w:val="27"/>
        </w:numPr>
        <w:tabs>
          <w:tab w:val="left" w:pos="1914"/>
          <w:tab w:val="left" w:pos="1915"/>
        </w:tabs>
        <w:spacing w:before="2" w:line="235" w:lineRule="auto"/>
        <w:ind w:right="113"/>
      </w:pPr>
      <w:proofErr w:type="spellStart"/>
      <w:r>
        <w:rPr>
          <w:color w:val="231F20"/>
        </w:rPr>
        <w:t>Curso</w:t>
      </w:r>
      <w:proofErr w:type="spellEnd"/>
      <w:r>
        <w:rPr>
          <w:color w:val="231F20"/>
          <w:spacing w:val="15"/>
        </w:rPr>
        <w:t xml:space="preserve"> </w:t>
      </w:r>
      <w:r>
        <w:rPr>
          <w:color w:val="231F20"/>
        </w:rPr>
        <w:t>escolar</w:t>
      </w:r>
      <w:r>
        <w:rPr>
          <w:color w:val="231F20"/>
          <w:spacing w:val="15"/>
        </w:rPr>
        <w:t xml:space="preserve"> </w:t>
      </w:r>
      <w:r>
        <w:rPr>
          <w:color w:val="231F20"/>
        </w:rPr>
        <w:t>-</w:t>
      </w:r>
      <w:r>
        <w:rPr>
          <w:color w:val="231F20"/>
          <w:spacing w:val="15"/>
        </w:rPr>
        <w:t xml:space="preserve"> </w:t>
      </w:r>
      <w:r>
        <w:rPr>
          <w:color w:val="231F20"/>
        </w:rPr>
        <w:t>Datos</w:t>
      </w:r>
      <w:r>
        <w:rPr>
          <w:color w:val="231F20"/>
          <w:spacing w:val="16"/>
        </w:rPr>
        <w:t xml:space="preserve"> </w:t>
      </w:r>
      <w:r>
        <w:rPr>
          <w:color w:val="231F20"/>
        </w:rPr>
        <w:t>de</w:t>
      </w:r>
      <w:r>
        <w:rPr>
          <w:color w:val="231F20"/>
          <w:spacing w:val="15"/>
        </w:rPr>
        <w:t xml:space="preserve"> </w:t>
      </w:r>
      <w:proofErr w:type="spellStart"/>
      <w:r>
        <w:rPr>
          <w:color w:val="231F20"/>
        </w:rPr>
        <w:t>identificación</w:t>
      </w:r>
      <w:proofErr w:type="spellEnd"/>
      <w:r>
        <w:rPr>
          <w:color w:val="231F20"/>
          <w:spacing w:val="15"/>
        </w:rPr>
        <w:t xml:space="preserve"> </w:t>
      </w:r>
      <w:r>
        <w:rPr>
          <w:color w:val="231F20"/>
        </w:rPr>
        <w:t>de</w:t>
      </w:r>
      <w:r>
        <w:rPr>
          <w:color w:val="231F20"/>
          <w:spacing w:val="15"/>
        </w:rPr>
        <w:t xml:space="preserve"> </w:t>
      </w:r>
      <w:proofErr w:type="spellStart"/>
      <w:r>
        <w:rPr>
          <w:color w:val="231F20"/>
        </w:rPr>
        <w:t>cada</w:t>
      </w:r>
      <w:proofErr w:type="spellEnd"/>
      <w:r>
        <w:rPr>
          <w:color w:val="231F20"/>
          <w:spacing w:val="16"/>
        </w:rPr>
        <w:t xml:space="preserve"> </w:t>
      </w:r>
      <w:proofErr w:type="spellStart"/>
      <w:r>
        <w:rPr>
          <w:color w:val="231F20"/>
        </w:rPr>
        <w:t>alumno</w:t>
      </w:r>
      <w:proofErr w:type="spellEnd"/>
      <w:r>
        <w:rPr>
          <w:color w:val="231F20"/>
        </w:rPr>
        <w:t>/alumna:</w:t>
      </w:r>
      <w:r>
        <w:rPr>
          <w:color w:val="231F20"/>
          <w:spacing w:val="15"/>
        </w:rPr>
        <w:t xml:space="preserve"> </w:t>
      </w:r>
      <w:proofErr w:type="spellStart"/>
      <w:r>
        <w:rPr>
          <w:color w:val="231F20"/>
        </w:rPr>
        <w:t>nombre</w:t>
      </w:r>
      <w:proofErr w:type="spellEnd"/>
      <w:r>
        <w:rPr>
          <w:color w:val="231F20"/>
        </w:rPr>
        <w:t>,</w:t>
      </w:r>
      <w:r>
        <w:rPr>
          <w:color w:val="231F20"/>
          <w:spacing w:val="15"/>
        </w:rPr>
        <w:t xml:space="preserve"> </w:t>
      </w:r>
      <w:proofErr w:type="spellStart"/>
      <w:r>
        <w:rPr>
          <w:color w:val="231F20"/>
        </w:rPr>
        <w:t>apellidos</w:t>
      </w:r>
      <w:proofErr w:type="spellEnd"/>
      <w:r>
        <w:rPr>
          <w:color w:val="231F20"/>
        </w:rPr>
        <w:t>,</w:t>
      </w:r>
      <w:r>
        <w:rPr>
          <w:color w:val="231F20"/>
          <w:spacing w:val="-46"/>
        </w:rPr>
        <w:t xml:space="preserve"> </w:t>
      </w:r>
      <w:r>
        <w:rPr>
          <w:color w:val="231F20"/>
        </w:rPr>
        <w:t>SIP.</w:t>
      </w:r>
    </w:p>
    <w:p w14:paraId="5BAAE97C" w14:textId="77777777" w:rsidR="00984CFC" w:rsidRDefault="00423E95" w:rsidP="0078694F">
      <w:pPr>
        <w:pStyle w:val="Prrafodelista"/>
        <w:numPr>
          <w:ilvl w:val="4"/>
          <w:numId w:val="27"/>
        </w:numPr>
        <w:tabs>
          <w:tab w:val="left" w:pos="1914"/>
          <w:tab w:val="left" w:pos="1915"/>
        </w:tabs>
        <w:spacing w:line="264" w:lineRule="exact"/>
        <w:ind w:hanging="361"/>
      </w:pPr>
      <w:proofErr w:type="spellStart"/>
      <w:r>
        <w:rPr>
          <w:color w:val="231F20"/>
        </w:rPr>
        <w:t>Diagnósticos</w:t>
      </w:r>
      <w:proofErr w:type="spellEnd"/>
      <w:r>
        <w:rPr>
          <w:color w:val="231F20"/>
        </w:rPr>
        <w:t>.</w:t>
      </w:r>
    </w:p>
    <w:p w14:paraId="46CC30CF" w14:textId="77777777" w:rsidR="00984CFC" w:rsidRDefault="00423E95" w:rsidP="0078694F">
      <w:pPr>
        <w:pStyle w:val="Prrafodelista"/>
        <w:numPr>
          <w:ilvl w:val="4"/>
          <w:numId w:val="27"/>
        </w:numPr>
        <w:tabs>
          <w:tab w:val="left" w:pos="1914"/>
          <w:tab w:val="left" w:pos="1915"/>
        </w:tabs>
        <w:spacing w:line="264" w:lineRule="exact"/>
        <w:ind w:hanging="361"/>
      </w:pPr>
      <w:proofErr w:type="spellStart"/>
      <w:r>
        <w:rPr>
          <w:color w:val="231F20"/>
        </w:rPr>
        <w:t>Atención</w:t>
      </w:r>
      <w:proofErr w:type="spellEnd"/>
      <w:r>
        <w:rPr>
          <w:color w:val="231F20"/>
          <w:spacing w:val="-5"/>
        </w:rPr>
        <w:t xml:space="preserve"> </w:t>
      </w:r>
      <w:r>
        <w:rPr>
          <w:color w:val="231F20"/>
        </w:rPr>
        <w:t>sanitaria</w:t>
      </w:r>
      <w:r>
        <w:rPr>
          <w:color w:val="231F20"/>
          <w:spacing w:val="-5"/>
        </w:rPr>
        <w:t xml:space="preserve"> </w:t>
      </w:r>
      <w:proofErr w:type="spellStart"/>
      <w:r>
        <w:rPr>
          <w:color w:val="231F20"/>
        </w:rPr>
        <w:t>específica</w:t>
      </w:r>
      <w:proofErr w:type="spellEnd"/>
      <w:r>
        <w:rPr>
          <w:color w:val="231F20"/>
          <w:spacing w:val="-5"/>
        </w:rPr>
        <w:t xml:space="preserve"> </w:t>
      </w:r>
      <w:r>
        <w:rPr>
          <w:color w:val="231F20"/>
        </w:rPr>
        <w:t>a</w:t>
      </w:r>
      <w:r>
        <w:rPr>
          <w:color w:val="231F20"/>
          <w:spacing w:val="-5"/>
        </w:rPr>
        <w:t xml:space="preserve"> </w:t>
      </w:r>
      <w:proofErr w:type="spellStart"/>
      <w:r>
        <w:rPr>
          <w:color w:val="231F20"/>
        </w:rPr>
        <w:t>prestar</w:t>
      </w:r>
      <w:proofErr w:type="spellEnd"/>
      <w:r>
        <w:rPr>
          <w:color w:val="231F20"/>
          <w:spacing w:val="-5"/>
        </w:rPr>
        <w:t xml:space="preserve"> </w:t>
      </w:r>
      <w:r>
        <w:rPr>
          <w:color w:val="231F20"/>
        </w:rPr>
        <w:t>a</w:t>
      </w:r>
      <w:r>
        <w:rPr>
          <w:color w:val="231F20"/>
          <w:spacing w:val="-5"/>
        </w:rPr>
        <w:t xml:space="preserve"> </w:t>
      </w:r>
      <w:proofErr w:type="spellStart"/>
      <w:r>
        <w:rPr>
          <w:color w:val="231F20"/>
        </w:rPr>
        <w:t>cada</w:t>
      </w:r>
      <w:proofErr w:type="spellEnd"/>
      <w:r>
        <w:rPr>
          <w:color w:val="231F20"/>
          <w:spacing w:val="-5"/>
        </w:rPr>
        <w:t xml:space="preserve"> </w:t>
      </w:r>
      <w:proofErr w:type="spellStart"/>
      <w:r>
        <w:rPr>
          <w:color w:val="231F20"/>
        </w:rPr>
        <w:t>alumno</w:t>
      </w:r>
      <w:proofErr w:type="spellEnd"/>
      <w:r>
        <w:rPr>
          <w:color w:val="231F20"/>
        </w:rPr>
        <w:t>/alumna.</w:t>
      </w:r>
    </w:p>
    <w:p w14:paraId="22794B38" w14:textId="77777777" w:rsidR="00984CFC" w:rsidRDefault="00423E95" w:rsidP="0078694F">
      <w:pPr>
        <w:pStyle w:val="Prrafodelista"/>
        <w:numPr>
          <w:ilvl w:val="4"/>
          <w:numId w:val="27"/>
        </w:numPr>
        <w:tabs>
          <w:tab w:val="left" w:pos="1914"/>
          <w:tab w:val="left" w:pos="1915"/>
        </w:tabs>
        <w:spacing w:line="264" w:lineRule="exact"/>
        <w:ind w:hanging="361"/>
      </w:pPr>
      <w:proofErr w:type="spellStart"/>
      <w:r>
        <w:rPr>
          <w:color w:val="231F20"/>
        </w:rPr>
        <w:t>Alerta</w:t>
      </w:r>
      <w:proofErr w:type="spellEnd"/>
      <w:r>
        <w:rPr>
          <w:color w:val="231F20"/>
          <w:spacing w:val="-6"/>
        </w:rPr>
        <w:t xml:space="preserve"> </w:t>
      </w:r>
      <w:r>
        <w:rPr>
          <w:color w:val="231F20"/>
        </w:rPr>
        <w:t>escolar</w:t>
      </w:r>
      <w:r>
        <w:rPr>
          <w:color w:val="231F20"/>
          <w:spacing w:val="-6"/>
        </w:rPr>
        <w:t xml:space="preserve"> </w:t>
      </w:r>
      <w:r>
        <w:rPr>
          <w:color w:val="231F20"/>
        </w:rPr>
        <w:t>(</w:t>
      </w:r>
      <w:proofErr w:type="spellStart"/>
      <w:r>
        <w:rPr>
          <w:color w:val="231F20"/>
        </w:rPr>
        <w:t>sí</w:t>
      </w:r>
      <w:proofErr w:type="spellEnd"/>
      <w:r>
        <w:rPr>
          <w:color w:val="231F20"/>
        </w:rPr>
        <w:t>/no).</w:t>
      </w:r>
    </w:p>
    <w:p w14:paraId="22476AE7" w14:textId="77777777" w:rsidR="00984CFC" w:rsidRDefault="00423E95" w:rsidP="0078694F">
      <w:pPr>
        <w:pStyle w:val="Prrafodelista"/>
        <w:numPr>
          <w:ilvl w:val="4"/>
          <w:numId w:val="27"/>
        </w:numPr>
        <w:tabs>
          <w:tab w:val="left" w:pos="1914"/>
          <w:tab w:val="left" w:pos="1915"/>
        </w:tabs>
        <w:spacing w:before="2" w:line="235" w:lineRule="auto"/>
        <w:ind w:right="108"/>
      </w:pPr>
      <w:proofErr w:type="spellStart"/>
      <w:r>
        <w:rPr>
          <w:color w:val="231F20"/>
        </w:rPr>
        <w:t>Actividades</w:t>
      </w:r>
      <w:proofErr w:type="spellEnd"/>
      <w:r>
        <w:rPr>
          <w:color w:val="231F20"/>
          <w:spacing w:val="37"/>
        </w:rPr>
        <w:t xml:space="preserve"> </w:t>
      </w:r>
      <w:r>
        <w:rPr>
          <w:color w:val="231F20"/>
        </w:rPr>
        <w:t>a</w:t>
      </w:r>
      <w:r>
        <w:rPr>
          <w:color w:val="231F20"/>
          <w:spacing w:val="37"/>
        </w:rPr>
        <w:t xml:space="preserve"> </w:t>
      </w:r>
      <w:proofErr w:type="spellStart"/>
      <w:r>
        <w:rPr>
          <w:color w:val="231F20"/>
        </w:rPr>
        <w:t>realizar</w:t>
      </w:r>
      <w:proofErr w:type="spellEnd"/>
      <w:r>
        <w:rPr>
          <w:color w:val="231F20"/>
          <w:spacing w:val="38"/>
        </w:rPr>
        <w:t xml:space="preserve"> </w:t>
      </w:r>
      <w:proofErr w:type="spellStart"/>
      <w:r>
        <w:rPr>
          <w:color w:val="231F20"/>
        </w:rPr>
        <w:t>por</w:t>
      </w:r>
      <w:proofErr w:type="spellEnd"/>
      <w:r>
        <w:rPr>
          <w:color w:val="231F20"/>
          <w:spacing w:val="37"/>
        </w:rPr>
        <w:t xml:space="preserve"> </w:t>
      </w:r>
      <w:proofErr w:type="spellStart"/>
      <w:r>
        <w:rPr>
          <w:color w:val="231F20"/>
        </w:rPr>
        <w:t>los</w:t>
      </w:r>
      <w:proofErr w:type="spellEnd"/>
      <w:r>
        <w:rPr>
          <w:color w:val="231F20"/>
        </w:rPr>
        <w:t>/las</w:t>
      </w:r>
      <w:r>
        <w:rPr>
          <w:color w:val="231F20"/>
          <w:spacing w:val="37"/>
        </w:rPr>
        <w:t xml:space="preserve"> </w:t>
      </w:r>
      <w:proofErr w:type="spellStart"/>
      <w:r>
        <w:rPr>
          <w:color w:val="231F20"/>
        </w:rPr>
        <w:t>profesionales</w:t>
      </w:r>
      <w:proofErr w:type="spellEnd"/>
      <w:r>
        <w:rPr>
          <w:color w:val="231F20"/>
          <w:spacing w:val="38"/>
        </w:rPr>
        <w:t xml:space="preserve"> </w:t>
      </w:r>
      <w:proofErr w:type="spellStart"/>
      <w:r>
        <w:rPr>
          <w:color w:val="231F20"/>
        </w:rPr>
        <w:t>sanitarios</w:t>
      </w:r>
      <w:proofErr w:type="spellEnd"/>
      <w:r>
        <w:rPr>
          <w:color w:val="231F20"/>
        </w:rPr>
        <w:t>/as:</w:t>
      </w:r>
      <w:r>
        <w:rPr>
          <w:color w:val="231F20"/>
          <w:spacing w:val="37"/>
        </w:rPr>
        <w:t xml:space="preserve"> </w:t>
      </w:r>
      <w:proofErr w:type="spellStart"/>
      <w:r>
        <w:rPr>
          <w:color w:val="231F20"/>
        </w:rPr>
        <w:t>recursos</w:t>
      </w:r>
      <w:proofErr w:type="spellEnd"/>
      <w:r>
        <w:rPr>
          <w:color w:val="231F20"/>
          <w:spacing w:val="37"/>
        </w:rPr>
        <w:t xml:space="preserve"> </w:t>
      </w:r>
      <w:proofErr w:type="spellStart"/>
      <w:r>
        <w:rPr>
          <w:color w:val="231F20"/>
        </w:rPr>
        <w:t>destinados</w:t>
      </w:r>
      <w:proofErr w:type="spellEnd"/>
      <w:r>
        <w:rPr>
          <w:color w:val="231F20"/>
        </w:rPr>
        <w:t>,</w:t>
      </w:r>
      <w:r>
        <w:rPr>
          <w:color w:val="231F20"/>
          <w:spacing w:val="-46"/>
        </w:rPr>
        <w:t xml:space="preserve"> </w:t>
      </w:r>
      <w:proofErr w:type="spellStart"/>
      <w:r>
        <w:rPr>
          <w:color w:val="231F20"/>
        </w:rPr>
        <w:t>tiempo</w:t>
      </w:r>
      <w:proofErr w:type="spellEnd"/>
      <w:r>
        <w:rPr>
          <w:color w:val="231F20"/>
          <w:spacing w:val="-2"/>
        </w:rPr>
        <w:t xml:space="preserve"> </w:t>
      </w:r>
      <w:r>
        <w:rPr>
          <w:color w:val="231F20"/>
        </w:rPr>
        <w:t>de</w:t>
      </w:r>
      <w:r>
        <w:rPr>
          <w:color w:val="231F20"/>
          <w:spacing w:val="-1"/>
        </w:rPr>
        <w:t xml:space="preserve"> </w:t>
      </w:r>
      <w:proofErr w:type="spellStart"/>
      <w:r>
        <w:rPr>
          <w:color w:val="231F20"/>
        </w:rPr>
        <w:t>dedicación</w:t>
      </w:r>
      <w:proofErr w:type="spellEnd"/>
      <w:r>
        <w:rPr>
          <w:color w:val="231F20"/>
          <w:spacing w:val="-1"/>
        </w:rPr>
        <w:t xml:space="preserve"> </w:t>
      </w:r>
      <w:r>
        <w:rPr>
          <w:color w:val="231F20"/>
        </w:rPr>
        <w:t>y</w:t>
      </w:r>
      <w:r>
        <w:rPr>
          <w:color w:val="231F20"/>
          <w:spacing w:val="-1"/>
        </w:rPr>
        <w:t xml:space="preserve"> </w:t>
      </w:r>
      <w:proofErr w:type="spellStart"/>
      <w:r>
        <w:rPr>
          <w:color w:val="231F20"/>
        </w:rPr>
        <w:t>horario</w:t>
      </w:r>
      <w:proofErr w:type="spellEnd"/>
      <w:r>
        <w:rPr>
          <w:color w:val="231F20"/>
          <w:spacing w:val="-1"/>
        </w:rPr>
        <w:t xml:space="preserve"> </w:t>
      </w:r>
      <w:r>
        <w:rPr>
          <w:color w:val="231F20"/>
        </w:rPr>
        <w:t>de</w:t>
      </w:r>
      <w:r>
        <w:rPr>
          <w:color w:val="231F20"/>
          <w:spacing w:val="-1"/>
        </w:rPr>
        <w:t xml:space="preserve"> </w:t>
      </w:r>
      <w:proofErr w:type="spellStart"/>
      <w:r>
        <w:rPr>
          <w:color w:val="231F20"/>
        </w:rPr>
        <w:t>atención</w:t>
      </w:r>
      <w:proofErr w:type="spellEnd"/>
      <w:r>
        <w:rPr>
          <w:color w:val="231F20"/>
        </w:rPr>
        <w:t>.</w:t>
      </w:r>
    </w:p>
    <w:p w14:paraId="28DCE54E" w14:textId="77777777" w:rsidR="00984CFC" w:rsidRDefault="00423E95" w:rsidP="0078694F">
      <w:pPr>
        <w:pStyle w:val="Prrafodelista"/>
        <w:numPr>
          <w:ilvl w:val="4"/>
          <w:numId w:val="27"/>
        </w:numPr>
        <w:tabs>
          <w:tab w:val="left" w:pos="1914"/>
          <w:tab w:val="left" w:pos="1915"/>
        </w:tabs>
        <w:spacing w:before="2" w:line="235" w:lineRule="auto"/>
        <w:ind w:right="112"/>
      </w:pPr>
      <w:r>
        <w:rPr>
          <w:color w:val="231F20"/>
        </w:rPr>
        <w:t>Alta</w:t>
      </w:r>
      <w:r>
        <w:rPr>
          <w:color w:val="231F20"/>
          <w:spacing w:val="1"/>
        </w:rPr>
        <w:t xml:space="preserve"> </w:t>
      </w:r>
      <w:r>
        <w:rPr>
          <w:color w:val="231F20"/>
        </w:rPr>
        <w:t>de</w:t>
      </w:r>
      <w:r>
        <w:rPr>
          <w:color w:val="231F20"/>
          <w:spacing w:val="1"/>
        </w:rPr>
        <w:t xml:space="preserve"> </w:t>
      </w:r>
      <w:r>
        <w:rPr>
          <w:color w:val="231F20"/>
        </w:rPr>
        <w:t>la</w:t>
      </w:r>
      <w:r>
        <w:rPr>
          <w:color w:val="231F20"/>
          <w:spacing w:val="1"/>
        </w:rPr>
        <w:t xml:space="preserve"> </w:t>
      </w:r>
      <w:proofErr w:type="spellStart"/>
      <w:r>
        <w:rPr>
          <w:color w:val="231F20"/>
        </w:rPr>
        <w:t>atención</w:t>
      </w:r>
      <w:proofErr w:type="spellEnd"/>
      <w:r>
        <w:rPr>
          <w:color w:val="231F20"/>
          <w:spacing w:val="1"/>
        </w:rPr>
        <w:t xml:space="preserve"> </w:t>
      </w:r>
      <w:proofErr w:type="spellStart"/>
      <w:r>
        <w:rPr>
          <w:color w:val="231F20"/>
        </w:rPr>
        <w:t>cuando</w:t>
      </w:r>
      <w:proofErr w:type="spellEnd"/>
      <w:r>
        <w:rPr>
          <w:color w:val="231F20"/>
          <w:spacing w:val="2"/>
        </w:rPr>
        <w:t xml:space="preserve"> </w:t>
      </w:r>
      <w:r>
        <w:rPr>
          <w:color w:val="231F20"/>
        </w:rPr>
        <w:t>no</w:t>
      </w:r>
      <w:r>
        <w:rPr>
          <w:color w:val="231F20"/>
          <w:spacing w:val="1"/>
        </w:rPr>
        <w:t xml:space="preserve"> </w:t>
      </w:r>
      <w:r>
        <w:rPr>
          <w:color w:val="231F20"/>
        </w:rPr>
        <w:t>sea</w:t>
      </w:r>
      <w:r>
        <w:rPr>
          <w:color w:val="231F20"/>
          <w:spacing w:val="2"/>
        </w:rPr>
        <w:t xml:space="preserve"> </w:t>
      </w:r>
      <w:proofErr w:type="spellStart"/>
      <w:r>
        <w:rPr>
          <w:color w:val="231F20"/>
        </w:rPr>
        <w:t>necesaria</w:t>
      </w:r>
      <w:proofErr w:type="spellEnd"/>
      <w:r>
        <w:rPr>
          <w:color w:val="231F20"/>
        </w:rPr>
        <w:t xml:space="preserve"> la</w:t>
      </w:r>
      <w:r>
        <w:rPr>
          <w:color w:val="231F20"/>
          <w:spacing w:val="1"/>
        </w:rPr>
        <w:t xml:space="preserve"> </w:t>
      </w:r>
      <w:proofErr w:type="spellStart"/>
      <w:r>
        <w:rPr>
          <w:color w:val="231F20"/>
        </w:rPr>
        <w:t>prestación</w:t>
      </w:r>
      <w:proofErr w:type="spellEnd"/>
      <w:r>
        <w:rPr>
          <w:color w:val="231F20"/>
          <w:spacing w:val="2"/>
        </w:rPr>
        <w:t xml:space="preserve"> </w:t>
      </w:r>
      <w:r>
        <w:rPr>
          <w:color w:val="231F20"/>
        </w:rPr>
        <w:t>de</w:t>
      </w:r>
      <w:r>
        <w:rPr>
          <w:color w:val="231F20"/>
          <w:spacing w:val="1"/>
        </w:rPr>
        <w:t xml:space="preserve"> </w:t>
      </w:r>
      <w:r>
        <w:rPr>
          <w:color w:val="231F20"/>
        </w:rPr>
        <w:t>la</w:t>
      </w:r>
      <w:r>
        <w:rPr>
          <w:color w:val="231F20"/>
          <w:spacing w:val="1"/>
        </w:rPr>
        <w:t xml:space="preserve"> </w:t>
      </w:r>
      <w:proofErr w:type="spellStart"/>
      <w:r>
        <w:rPr>
          <w:color w:val="231F20"/>
        </w:rPr>
        <w:t>atención</w:t>
      </w:r>
      <w:proofErr w:type="spellEnd"/>
      <w:r>
        <w:rPr>
          <w:color w:val="231F20"/>
          <w:spacing w:val="1"/>
        </w:rPr>
        <w:t xml:space="preserve"> </w:t>
      </w:r>
      <w:r>
        <w:rPr>
          <w:color w:val="231F20"/>
        </w:rPr>
        <w:t>sanitaria</w:t>
      </w:r>
      <w:r>
        <w:rPr>
          <w:color w:val="231F20"/>
          <w:spacing w:val="2"/>
        </w:rPr>
        <w:t xml:space="preserve"> </w:t>
      </w:r>
      <w:r>
        <w:rPr>
          <w:color w:val="231F20"/>
        </w:rPr>
        <w:t>es-</w:t>
      </w:r>
      <w:r>
        <w:rPr>
          <w:color w:val="231F20"/>
          <w:spacing w:val="-47"/>
        </w:rPr>
        <w:t xml:space="preserve"> </w:t>
      </w:r>
      <w:proofErr w:type="spellStart"/>
      <w:r>
        <w:rPr>
          <w:color w:val="231F20"/>
        </w:rPr>
        <w:t>pecífica</w:t>
      </w:r>
      <w:proofErr w:type="spellEnd"/>
      <w:r>
        <w:rPr>
          <w:color w:val="231F20"/>
          <w:spacing w:val="-2"/>
        </w:rPr>
        <w:t xml:space="preserve"> </w:t>
      </w:r>
      <w:r>
        <w:rPr>
          <w:color w:val="231F20"/>
        </w:rPr>
        <w:t>-</w:t>
      </w:r>
      <w:r>
        <w:rPr>
          <w:color w:val="231F20"/>
          <w:spacing w:val="-1"/>
        </w:rPr>
        <w:t xml:space="preserve"> </w:t>
      </w:r>
      <w:proofErr w:type="spellStart"/>
      <w:r>
        <w:rPr>
          <w:color w:val="231F20"/>
        </w:rPr>
        <w:t>Observaciones</w:t>
      </w:r>
      <w:proofErr w:type="spellEnd"/>
      <w:r>
        <w:rPr>
          <w:color w:val="231F20"/>
        </w:rPr>
        <w:t>.</w:t>
      </w:r>
    </w:p>
    <w:p w14:paraId="3D559C74" w14:textId="77777777" w:rsidR="00984CFC" w:rsidRDefault="00423E95" w:rsidP="0078694F">
      <w:pPr>
        <w:pStyle w:val="Prrafodelista"/>
        <w:numPr>
          <w:ilvl w:val="4"/>
          <w:numId w:val="27"/>
        </w:numPr>
        <w:tabs>
          <w:tab w:val="left" w:pos="1914"/>
          <w:tab w:val="left" w:pos="1915"/>
        </w:tabs>
        <w:spacing w:line="264" w:lineRule="exact"/>
        <w:ind w:hanging="361"/>
      </w:pPr>
      <w:r>
        <w:rPr>
          <w:color w:val="231F20"/>
        </w:rPr>
        <w:t>Datos</w:t>
      </w:r>
      <w:r>
        <w:rPr>
          <w:color w:val="231F20"/>
          <w:spacing w:val="-7"/>
        </w:rPr>
        <w:t xml:space="preserve"> </w:t>
      </w:r>
      <w:r>
        <w:rPr>
          <w:color w:val="231F20"/>
        </w:rPr>
        <w:t>de</w:t>
      </w:r>
      <w:r>
        <w:rPr>
          <w:color w:val="231F20"/>
          <w:spacing w:val="-6"/>
        </w:rPr>
        <w:t xml:space="preserve"> </w:t>
      </w:r>
      <w:proofErr w:type="spellStart"/>
      <w:r>
        <w:rPr>
          <w:color w:val="231F20"/>
        </w:rPr>
        <w:t>identificación</w:t>
      </w:r>
      <w:proofErr w:type="spellEnd"/>
      <w:r>
        <w:rPr>
          <w:color w:val="231F20"/>
          <w:spacing w:val="-6"/>
        </w:rPr>
        <w:t xml:space="preserve"> </w:t>
      </w:r>
      <w:r>
        <w:rPr>
          <w:color w:val="231F20"/>
        </w:rPr>
        <w:t>y</w:t>
      </w:r>
      <w:r>
        <w:rPr>
          <w:color w:val="231F20"/>
          <w:spacing w:val="-6"/>
        </w:rPr>
        <w:t xml:space="preserve"> </w:t>
      </w:r>
      <w:proofErr w:type="spellStart"/>
      <w:r>
        <w:rPr>
          <w:color w:val="231F20"/>
        </w:rPr>
        <w:t>firma</w:t>
      </w:r>
      <w:proofErr w:type="spellEnd"/>
      <w:r>
        <w:rPr>
          <w:color w:val="231F20"/>
          <w:spacing w:val="-6"/>
        </w:rPr>
        <w:t xml:space="preserve"> </w:t>
      </w:r>
      <w:r>
        <w:rPr>
          <w:color w:val="231F20"/>
        </w:rPr>
        <w:t>de</w:t>
      </w:r>
      <w:r>
        <w:rPr>
          <w:color w:val="231F20"/>
          <w:spacing w:val="-7"/>
        </w:rPr>
        <w:t xml:space="preserve"> </w:t>
      </w:r>
      <w:r>
        <w:rPr>
          <w:color w:val="231F20"/>
        </w:rPr>
        <w:t>la</w:t>
      </w:r>
      <w:r>
        <w:rPr>
          <w:color w:val="231F20"/>
          <w:spacing w:val="-6"/>
        </w:rPr>
        <w:t xml:space="preserve"> </w:t>
      </w:r>
      <w:r>
        <w:rPr>
          <w:color w:val="231F20"/>
        </w:rPr>
        <w:t>persona</w:t>
      </w:r>
      <w:r>
        <w:rPr>
          <w:color w:val="231F20"/>
          <w:spacing w:val="-6"/>
        </w:rPr>
        <w:t xml:space="preserve"> </w:t>
      </w:r>
      <w:proofErr w:type="spellStart"/>
      <w:r>
        <w:rPr>
          <w:color w:val="231F20"/>
        </w:rPr>
        <w:t>coordinadora</w:t>
      </w:r>
      <w:proofErr w:type="spellEnd"/>
      <w:r>
        <w:rPr>
          <w:color w:val="231F20"/>
          <w:spacing w:val="-6"/>
        </w:rPr>
        <w:t xml:space="preserve"> </w:t>
      </w:r>
      <w:r>
        <w:rPr>
          <w:color w:val="231F20"/>
        </w:rPr>
        <w:t>del</w:t>
      </w:r>
      <w:r>
        <w:rPr>
          <w:color w:val="231F20"/>
          <w:spacing w:val="-7"/>
        </w:rPr>
        <w:t xml:space="preserve"> </w:t>
      </w:r>
      <w:proofErr w:type="spellStart"/>
      <w:r>
        <w:rPr>
          <w:color w:val="231F20"/>
        </w:rPr>
        <w:t>centro</w:t>
      </w:r>
      <w:proofErr w:type="spellEnd"/>
      <w:r>
        <w:rPr>
          <w:color w:val="231F20"/>
          <w:spacing w:val="-6"/>
        </w:rPr>
        <w:t xml:space="preserve"> </w:t>
      </w:r>
      <w:r>
        <w:rPr>
          <w:color w:val="231F20"/>
        </w:rPr>
        <w:t>de</w:t>
      </w:r>
      <w:r>
        <w:rPr>
          <w:color w:val="231F20"/>
          <w:spacing w:val="-6"/>
        </w:rPr>
        <w:t xml:space="preserve"> </w:t>
      </w:r>
      <w:proofErr w:type="spellStart"/>
      <w:r>
        <w:rPr>
          <w:color w:val="231F20"/>
        </w:rPr>
        <w:t>salud</w:t>
      </w:r>
      <w:proofErr w:type="spellEnd"/>
      <w:r>
        <w:rPr>
          <w:color w:val="231F20"/>
        </w:rPr>
        <w:t>.</w:t>
      </w:r>
    </w:p>
    <w:p w14:paraId="185FF40C" w14:textId="77777777" w:rsidR="00984CFC" w:rsidRDefault="00423E95" w:rsidP="0078694F">
      <w:pPr>
        <w:pStyle w:val="Prrafodelista"/>
        <w:numPr>
          <w:ilvl w:val="4"/>
          <w:numId w:val="27"/>
        </w:numPr>
        <w:tabs>
          <w:tab w:val="left" w:pos="1914"/>
          <w:tab w:val="left" w:pos="1915"/>
        </w:tabs>
        <w:spacing w:line="264" w:lineRule="exact"/>
        <w:ind w:hanging="361"/>
      </w:pPr>
      <w:r>
        <w:rPr>
          <w:color w:val="231F20"/>
        </w:rPr>
        <w:t>Datos</w:t>
      </w:r>
      <w:r>
        <w:rPr>
          <w:color w:val="231F20"/>
          <w:spacing w:val="-7"/>
        </w:rPr>
        <w:t xml:space="preserve"> </w:t>
      </w:r>
      <w:r>
        <w:rPr>
          <w:color w:val="231F20"/>
        </w:rPr>
        <w:t>de</w:t>
      </w:r>
      <w:r>
        <w:rPr>
          <w:color w:val="231F20"/>
          <w:spacing w:val="-7"/>
        </w:rPr>
        <w:t xml:space="preserve"> </w:t>
      </w:r>
      <w:proofErr w:type="spellStart"/>
      <w:r>
        <w:rPr>
          <w:color w:val="231F20"/>
        </w:rPr>
        <w:t>identificación</w:t>
      </w:r>
      <w:proofErr w:type="spellEnd"/>
      <w:r>
        <w:rPr>
          <w:color w:val="231F20"/>
          <w:spacing w:val="-7"/>
        </w:rPr>
        <w:t xml:space="preserve"> </w:t>
      </w:r>
      <w:r>
        <w:rPr>
          <w:color w:val="231F20"/>
        </w:rPr>
        <w:t>y</w:t>
      </w:r>
      <w:r>
        <w:rPr>
          <w:color w:val="231F20"/>
          <w:spacing w:val="-6"/>
        </w:rPr>
        <w:t xml:space="preserve"> </w:t>
      </w:r>
      <w:proofErr w:type="spellStart"/>
      <w:r>
        <w:rPr>
          <w:color w:val="231F20"/>
        </w:rPr>
        <w:t>firma</w:t>
      </w:r>
      <w:proofErr w:type="spellEnd"/>
      <w:r>
        <w:rPr>
          <w:color w:val="231F20"/>
          <w:spacing w:val="-6"/>
        </w:rPr>
        <w:t xml:space="preserve"> </w:t>
      </w:r>
      <w:r>
        <w:rPr>
          <w:color w:val="231F20"/>
        </w:rPr>
        <w:t>de</w:t>
      </w:r>
      <w:r>
        <w:rPr>
          <w:color w:val="231F20"/>
          <w:spacing w:val="-7"/>
        </w:rPr>
        <w:t xml:space="preserve"> </w:t>
      </w:r>
      <w:r>
        <w:rPr>
          <w:color w:val="231F20"/>
        </w:rPr>
        <w:t>la</w:t>
      </w:r>
      <w:r>
        <w:rPr>
          <w:color w:val="231F20"/>
          <w:spacing w:val="-7"/>
        </w:rPr>
        <w:t xml:space="preserve"> </w:t>
      </w:r>
      <w:r>
        <w:rPr>
          <w:color w:val="231F20"/>
        </w:rPr>
        <w:t>persona</w:t>
      </w:r>
      <w:r>
        <w:rPr>
          <w:color w:val="231F20"/>
          <w:spacing w:val="-6"/>
        </w:rPr>
        <w:t xml:space="preserve"> </w:t>
      </w:r>
      <w:proofErr w:type="spellStart"/>
      <w:r>
        <w:rPr>
          <w:color w:val="231F20"/>
        </w:rPr>
        <w:t>coordinadora</w:t>
      </w:r>
      <w:proofErr w:type="spellEnd"/>
      <w:r>
        <w:rPr>
          <w:color w:val="231F20"/>
          <w:spacing w:val="-7"/>
        </w:rPr>
        <w:t xml:space="preserve"> </w:t>
      </w:r>
      <w:r>
        <w:rPr>
          <w:color w:val="231F20"/>
        </w:rPr>
        <w:t>de</w:t>
      </w:r>
      <w:r>
        <w:rPr>
          <w:color w:val="231F20"/>
          <w:spacing w:val="-7"/>
        </w:rPr>
        <w:t xml:space="preserve"> </w:t>
      </w:r>
      <w:proofErr w:type="spellStart"/>
      <w:r>
        <w:rPr>
          <w:color w:val="231F20"/>
        </w:rPr>
        <w:t>enfermería</w:t>
      </w:r>
      <w:proofErr w:type="spellEnd"/>
      <w:r>
        <w:rPr>
          <w:color w:val="231F20"/>
        </w:rPr>
        <w:t>.</w:t>
      </w:r>
    </w:p>
    <w:p w14:paraId="34222509" w14:textId="77777777" w:rsidR="00984CFC" w:rsidRDefault="00423E95" w:rsidP="0078694F">
      <w:pPr>
        <w:pStyle w:val="Prrafodelista"/>
        <w:numPr>
          <w:ilvl w:val="4"/>
          <w:numId w:val="27"/>
        </w:numPr>
        <w:tabs>
          <w:tab w:val="left" w:pos="1914"/>
          <w:tab w:val="left" w:pos="1915"/>
        </w:tabs>
        <w:spacing w:before="2" w:line="235" w:lineRule="auto"/>
        <w:ind w:right="112"/>
      </w:pPr>
      <w:r>
        <w:rPr>
          <w:color w:val="231F20"/>
        </w:rPr>
        <w:t>Datos</w:t>
      </w:r>
      <w:r>
        <w:rPr>
          <w:color w:val="231F20"/>
          <w:spacing w:val="10"/>
        </w:rPr>
        <w:t xml:space="preserve"> </w:t>
      </w:r>
      <w:r>
        <w:rPr>
          <w:color w:val="231F20"/>
        </w:rPr>
        <w:t>de</w:t>
      </w:r>
      <w:r>
        <w:rPr>
          <w:color w:val="231F20"/>
          <w:spacing w:val="11"/>
        </w:rPr>
        <w:t xml:space="preserve"> </w:t>
      </w:r>
      <w:proofErr w:type="spellStart"/>
      <w:r>
        <w:rPr>
          <w:color w:val="231F20"/>
        </w:rPr>
        <w:t>identificación</w:t>
      </w:r>
      <w:proofErr w:type="spellEnd"/>
      <w:r>
        <w:rPr>
          <w:color w:val="231F20"/>
          <w:spacing w:val="11"/>
        </w:rPr>
        <w:t xml:space="preserve"> </w:t>
      </w:r>
      <w:r>
        <w:rPr>
          <w:color w:val="231F20"/>
        </w:rPr>
        <w:t>y</w:t>
      </w:r>
      <w:r>
        <w:rPr>
          <w:color w:val="231F20"/>
          <w:spacing w:val="11"/>
        </w:rPr>
        <w:t xml:space="preserve"> </w:t>
      </w:r>
      <w:proofErr w:type="spellStart"/>
      <w:r>
        <w:rPr>
          <w:color w:val="231F20"/>
        </w:rPr>
        <w:t>firma</w:t>
      </w:r>
      <w:proofErr w:type="spellEnd"/>
      <w:r>
        <w:rPr>
          <w:color w:val="231F20"/>
          <w:spacing w:val="10"/>
        </w:rPr>
        <w:t xml:space="preserve"> </w:t>
      </w:r>
      <w:r>
        <w:rPr>
          <w:color w:val="231F20"/>
        </w:rPr>
        <w:t>de</w:t>
      </w:r>
      <w:r>
        <w:rPr>
          <w:color w:val="231F20"/>
          <w:spacing w:val="11"/>
        </w:rPr>
        <w:t xml:space="preserve"> </w:t>
      </w:r>
      <w:r>
        <w:rPr>
          <w:color w:val="231F20"/>
        </w:rPr>
        <w:t>la</w:t>
      </w:r>
      <w:r>
        <w:rPr>
          <w:color w:val="231F20"/>
          <w:spacing w:val="11"/>
        </w:rPr>
        <w:t xml:space="preserve"> </w:t>
      </w:r>
      <w:r>
        <w:rPr>
          <w:color w:val="231F20"/>
        </w:rPr>
        <w:t>persona</w:t>
      </w:r>
      <w:r>
        <w:rPr>
          <w:color w:val="231F20"/>
          <w:spacing w:val="11"/>
        </w:rPr>
        <w:t xml:space="preserve"> </w:t>
      </w:r>
      <w:proofErr w:type="spellStart"/>
      <w:r>
        <w:rPr>
          <w:color w:val="231F20"/>
        </w:rPr>
        <w:t>responsable</w:t>
      </w:r>
      <w:proofErr w:type="spellEnd"/>
      <w:r>
        <w:rPr>
          <w:color w:val="231F20"/>
          <w:spacing w:val="10"/>
        </w:rPr>
        <w:t xml:space="preserve"> </w:t>
      </w:r>
      <w:r>
        <w:rPr>
          <w:color w:val="231F20"/>
        </w:rPr>
        <w:t>de</w:t>
      </w:r>
      <w:r>
        <w:rPr>
          <w:color w:val="231F20"/>
          <w:spacing w:val="11"/>
        </w:rPr>
        <w:t xml:space="preserve"> </w:t>
      </w:r>
      <w:r>
        <w:rPr>
          <w:color w:val="231F20"/>
        </w:rPr>
        <w:t>la</w:t>
      </w:r>
      <w:r>
        <w:rPr>
          <w:color w:val="231F20"/>
          <w:spacing w:val="11"/>
        </w:rPr>
        <w:t xml:space="preserve"> </w:t>
      </w:r>
      <w:proofErr w:type="spellStart"/>
      <w:r>
        <w:rPr>
          <w:color w:val="231F20"/>
        </w:rPr>
        <w:t>dirección</w:t>
      </w:r>
      <w:proofErr w:type="spellEnd"/>
      <w:r>
        <w:rPr>
          <w:color w:val="231F20"/>
          <w:spacing w:val="11"/>
        </w:rPr>
        <w:t xml:space="preserve"> </w:t>
      </w:r>
      <w:r>
        <w:rPr>
          <w:color w:val="231F20"/>
        </w:rPr>
        <w:t>del</w:t>
      </w:r>
      <w:r>
        <w:rPr>
          <w:color w:val="231F20"/>
          <w:spacing w:val="10"/>
        </w:rPr>
        <w:t xml:space="preserve"> </w:t>
      </w:r>
      <w:proofErr w:type="spellStart"/>
      <w:r>
        <w:rPr>
          <w:color w:val="231F20"/>
        </w:rPr>
        <w:t>centro</w:t>
      </w:r>
      <w:proofErr w:type="spellEnd"/>
      <w:r>
        <w:rPr>
          <w:color w:val="231F20"/>
          <w:spacing w:val="-46"/>
        </w:rPr>
        <w:t xml:space="preserve"> </w:t>
      </w:r>
      <w:proofErr w:type="spellStart"/>
      <w:r>
        <w:rPr>
          <w:color w:val="231F20"/>
        </w:rPr>
        <w:t>educativo</w:t>
      </w:r>
      <w:proofErr w:type="spellEnd"/>
      <w:r>
        <w:rPr>
          <w:color w:val="231F20"/>
        </w:rPr>
        <w:t>.</w:t>
      </w:r>
    </w:p>
    <w:p w14:paraId="1CF39859" w14:textId="77777777" w:rsidR="00984CFC" w:rsidRDefault="00984CFC">
      <w:pPr>
        <w:pStyle w:val="Textoindependiente"/>
        <w:spacing w:before="9"/>
        <w:rPr>
          <w:sz w:val="20"/>
        </w:rPr>
      </w:pPr>
    </w:p>
    <w:p w14:paraId="48284C26" w14:textId="77777777" w:rsidR="00984CFC" w:rsidRDefault="00423E95" w:rsidP="0078694F">
      <w:pPr>
        <w:pStyle w:val="Prrafodelista"/>
        <w:numPr>
          <w:ilvl w:val="3"/>
          <w:numId w:val="27"/>
        </w:numPr>
        <w:tabs>
          <w:tab w:val="left" w:pos="1573"/>
          <w:tab w:val="left" w:pos="1575"/>
        </w:tabs>
        <w:spacing w:line="235" w:lineRule="auto"/>
        <w:ind w:right="112"/>
      </w:pPr>
      <w:r>
        <w:rPr>
          <w:color w:val="231F20"/>
        </w:rPr>
        <w:t>La</w:t>
      </w:r>
      <w:r>
        <w:rPr>
          <w:color w:val="231F20"/>
          <w:spacing w:val="-10"/>
        </w:rPr>
        <w:t xml:space="preserve"> </w:t>
      </w:r>
      <w:r>
        <w:rPr>
          <w:color w:val="231F20"/>
        </w:rPr>
        <w:t>persona</w:t>
      </w:r>
      <w:r>
        <w:rPr>
          <w:color w:val="231F20"/>
          <w:spacing w:val="-9"/>
        </w:rPr>
        <w:t xml:space="preserve"> </w:t>
      </w:r>
      <w:proofErr w:type="spellStart"/>
      <w:r>
        <w:rPr>
          <w:color w:val="231F20"/>
        </w:rPr>
        <w:t>coordinadora</w:t>
      </w:r>
      <w:proofErr w:type="spellEnd"/>
      <w:r>
        <w:rPr>
          <w:color w:val="231F20"/>
          <w:spacing w:val="-10"/>
        </w:rPr>
        <w:t xml:space="preserve"> </w:t>
      </w:r>
      <w:r>
        <w:rPr>
          <w:color w:val="231F20"/>
        </w:rPr>
        <w:t>del</w:t>
      </w:r>
      <w:r>
        <w:rPr>
          <w:color w:val="231F20"/>
          <w:spacing w:val="-9"/>
        </w:rPr>
        <w:t xml:space="preserve"> </w:t>
      </w:r>
      <w:proofErr w:type="spellStart"/>
      <w:r>
        <w:rPr>
          <w:color w:val="231F20"/>
        </w:rPr>
        <w:t>centro</w:t>
      </w:r>
      <w:proofErr w:type="spellEnd"/>
      <w:r>
        <w:rPr>
          <w:color w:val="231F20"/>
          <w:spacing w:val="-10"/>
        </w:rPr>
        <w:t xml:space="preserve"> </w:t>
      </w:r>
      <w:r>
        <w:rPr>
          <w:color w:val="231F20"/>
        </w:rPr>
        <w:t>de</w:t>
      </w:r>
      <w:r>
        <w:rPr>
          <w:color w:val="231F20"/>
          <w:spacing w:val="-9"/>
        </w:rPr>
        <w:t xml:space="preserve"> </w:t>
      </w:r>
      <w:proofErr w:type="spellStart"/>
      <w:r>
        <w:rPr>
          <w:color w:val="231F20"/>
        </w:rPr>
        <w:t>salud</w:t>
      </w:r>
      <w:proofErr w:type="spellEnd"/>
      <w:r>
        <w:rPr>
          <w:color w:val="231F20"/>
        </w:rPr>
        <w:t>,</w:t>
      </w:r>
      <w:r>
        <w:rPr>
          <w:color w:val="231F20"/>
          <w:spacing w:val="-10"/>
        </w:rPr>
        <w:t xml:space="preserve"> </w:t>
      </w:r>
      <w:r>
        <w:rPr>
          <w:color w:val="231F20"/>
        </w:rPr>
        <w:t>para</w:t>
      </w:r>
      <w:r>
        <w:rPr>
          <w:color w:val="231F20"/>
          <w:spacing w:val="-9"/>
        </w:rPr>
        <w:t xml:space="preserve"> </w:t>
      </w:r>
      <w:proofErr w:type="spellStart"/>
      <w:r>
        <w:rPr>
          <w:color w:val="231F20"/>
        </w:rPr>
        <w:t>garantizar</w:t>
      </w:r>
      <w:proofErr w:type="spellEnd"/>
      <w:r>
        <w:rPr>
          <w:color w:val="231F20"/>
          <w:spacing w:val="-10"/>
        </w:rPr>
        <w:t xml:space="preserve"> </w:t>
      </w:r>
      <w:proofErr w:type="spellStart"/>
      <w:r>
        <w:rPr>
          <w:color w:val="231F20"/>
        </w:rPr>
        <w:t>una</w:t>
      </w:r>
      <w:proofErr w:type="spellEnd"/>
      <w:r>
        <w:rPr>
          <w:color w:val="231F20"/>
          <w:spacing w:val="-9"/>
        </w:rPr>
        <w:t xml:space="preserve"> </w:t>
      </w:r>
      <w:proofErr w:type="spellStart"/>
      <w:r>
        <w:rPr>
          <w:color w:val="231F20"/>
        </w:rPr>
        <w:t>atención</w:t>
      </w:r>
      <w:proofErr w:type="spellEnd"/>
      <w:r>
        <w:rPr>
          <w:color w:val="231F20"/>
          <w:spacing w:val="-9"/>
        </w:rPr>
        <w:t xml:space="preserve"> </w:t>
      </w:r>
      <w:r>
        <w:rPr>
          <w:color w:val="231F20"/>
        </w:rPr>
        <w:t>sanitaria</w:t>
      </w:r>
      <w:r>
        <w:rPr>
          <w:color w:val="231F20"/>
          <w:spacing w:val="-10"/>
        </w:rPr>
        <w:t xml:space="preserve"> </w:t>
      </w:r>
      <w:proofErr w:type="spellStart"/>
      <w:r>
        <w:rPr>
          <w:color w:val="231F20"/>
        </w:rPr>
        <w:t>espe</w:t>
      </w:r>
      <w:proofErr w:type="spellEnd"/>
      <w:r>
        <w:rPr>
          <w:color w:val="231F20"/>
        </w:rPr>
        <w:t>-</w:t>
      </w:r>
      <w:r>
        <w:rPr>
          <w:color w:val="231F20"/>
          <w:spacing w:val="-46"/>
        </w:rPr>
        <w:t xml:space="preserve"> </w:t>
      </w:r>
      <w:proofErr w:type="spellStart"/>
      <w:r>
        <w:rPr>
          <w:color w:val="231F20"/>
        </w:rPr>
        <w:t>cífica</w:t>
      </w:r>
      <w:proofErr w:type="spellEnd"/>
      <w:r>
        <w:rPr>
          <w:color w:val="231F20"/>
          <w:spacing w:val="-13"/>
        </w:rPr>
        <w:t xml:space="preserve"> </w:t>
      </w:r>
      <w:proofErr w:type="spellStart"/>
      <w:r>
        <w:rPr>
          <w:color w:val="231F20"/>
        </w:rPr>
        <w:t>óptima</w:t>
      </w:r>
      <w:proofErr w:type="spellEnd"/>
      <w:r>
        <w:rPr>
          <w:color w:val="231F20"/>
          <w:spacing w:val="-12"/>
        </w:rPr>
        <w:t xml:space="preserve"> </w:t>
      </w:r>
      <w:proofErr w:type="spellStart"/>
      <w:r>
        <w:rPr>
          <w:color w:val="231F20"/>
        </w:rPr>
        <w:t>en</w:t>
      </w:r>
      <w:proofErr w:type="spellEnd"/>
      <w:r>
        <w:rPr>
          <w:color w:val="231F20"/>
          <w:spacing w:val="-13"/>
        </w:rPr>
        <w:t xml:space="preserve"> </w:t>
      </w:r>
      <w:proofErr w:type="spellStart"/>
      <w:r>
        <w:rPr>
          <w:color w:val="231F20"/>
        </w:rPr>
        <w:t>los</w:t>
      </w:r>
      <w:proofErr w:type="spellEnd"/>
      <w:r>
        <w:rPr>
          <w:color w:val="231F20"/>
          <w:spacing w:val="-12"/>
        </w:rPr>
        <w:t xml:space="preserve"> </w:t>
      </w:r>
      <w:proofErr w:type="spellStart"/>
      <w:r>
        <w:rPr>
          <w:color w:val="231F20"/>
        </w:rPr>
        <w:t>centros</w:t>
      </w:r>
      <w:proofErr w:type="spellEnd"/>
      <w:r>
        <w:rPr>
          <w:color w:val="231F20"/>
          <w:spacing w:val="-12"/>
        </w:rPr>
        <w:t xml:space="preserve"> </w:t>
      </w:r>
      <w:proofErr w:type="spellStart"/>
      <w:r>
        <w:rPr>
          <w:color w:val="231F20"/>
        </w:rPr>
        <w:t>educativos</w:t>
      </w:r>
      <w:proofErr w:type="spellEnd"/>
      <w:r>
        <w:rPr>
          <w:color w:val="231F20"/>
        </w:rPr>
        <w:t>,</w:t>
      </w:r>
      <w:r>
        <w:rPr>
          <w:color w:val="231F20"/>
          <w:spacing w:val="-13"/>
        </w:rPr>
        <w:t xml:space="preserve"> </w:t>
      </w:r>
      <w:proofErr w:type="spellStart"/>
      <w:r>
        <w:rPr>
          <w:color w:val="231F20"/>
        </w:rPr>
        <w:t>llevará</w:t>
      </w:r>
      <w:proofErr w:type="spellEnd"/>
      <w:r>
        <w:rPr>
          <w:color w:val="231F20"/>
          <w:spacing w:val="-12"/>
        </w:rPr>
        <w:t xml:space="preserve"> </w:t>
      </w:r>
      <w:r>
        <w:rPr>
          <w:color w:val="231F20"/>
        </w:rPr>
        <w:t>a</w:t>
      </w:r>
      <w:r>
        <w:rPr>
          <w:color w:val="231F20"/>
          <w:spacing w:val="-13"/>
        </w:rPr>
        <w:t xml:space="preserve"> </w:t>
      </w:r>
      <w:proofErr w:type="spellStart"/>
      <w:r>
        <w:rPr>
          <w:color w:val="231F20"/>
        </w:rPr>
        <w:t>cabo</w:t>
      </w:r>
      <w:proofErr w:type="spellEnd"/>
      <w:r>
        <w:rPr>
          <w:color w:val="231F20"/>
          <w:spacing w:val="-12"/>
        </w:rPr>
        <w:t xml:space="preserve"> </w:t>
      </w:r>
      <w:r>
        <w:rPr>
          <w:color w:val="231F20"/>
        </w:rPr>
        <w:t>al</w:t>
      </w:r>
      <w:r>
        <w:rPr>
          <w:color w:val="231F20"/>
          <w:spacing w:val="-12"/>
        </w:rPr>
        <w:t xml:space="preserve"> </w:t>
      </w:r>
      <w:proofErr w:type="spellStart"/>
      <w:r>
        <w:rPr>
          <w:color w:val="231F20"/>
        </w:rPr>
        <w:t>menos</w:t>
      </w:r>
      <w:proofErr w:type="spellEnd"/>
      <w:r>
        <w:rPr>
          <w:color w:val="231F20"/>
          <w:spacing w:val="-13"/>
        </w:rPr>
        <w:t xml:space="preserve"> </w:t>
      </w:r>
      <w:r>
        <w:rPr>
          <w:color w:val="231F20"/>
        </w:rPr>
        <w:t>las</w:t>
      </w:r>
      <w:r>
        <w:rPr>
          <w:color w:val="231F20"/>
          <w:spacing w:val="-12"/>
        </w:rPr>
        <w:t xml:space="preserve"> </w:t>
      </w:r>
      <w:proofErr w:type="spellStart"/>
      <w:r>
        <w:rPr>
          <w:color w:val="231F20"/>
        </w:rPr>
        <w:t>actuaciones</w:t>
      </w:r>
      <w:proofErr w:type="spellEnd"/>
      <w:r>
        <w:rPr>
          <w:color w:val="231F20"/>
          <w:spacing w:val="-12"/>
        </w:rPr>
        <w:t xml:space="preserve"> </w:t>
      </w:r>
      <w:proofErr w:type="spellStart"/>
      <w:r>
        <w:rPr>
          <w:color w:val="231F20"/>
        </w:rPr>
        <w:t>siguientes</w:t>
      </w:r>
      <w:proofErr w:type="spellEnd"/>
      <w:r>
        <w:rPr>
          <w:color w:val="231F20"/>
        </w:rPr>
        <w:t>:</w:t>
      </w:r>
    </w:p>
    <w:p w14:paraId="4CFE2206" w14:textId="77777777" w:rsidR="00984CFC" w:rsidRDefault="00984CFC">
      <w:pPr>
        <w:pStyle w:val="Textoindependiente"/>
        <w:spacing w:before="9"/>
        <w:rPr>
          <w:sz w:val="21"/>
        </w:rPr>
      </w:pPr>
    </w:p>
    <w:p w14:paraId="4C6C2050" w14:textId="77777777" w:rsidR="00984CFC" w:rsidRDefault="00423E95" w:rsidP="0078694F">
      <w:pPr>
        <w:pStyle w:val="Prrafodelista"/>
        <w:numPr>
          <w:ilvl w:val="0"/>
          <w:numId w:val="26"/>
        </w:numPr>
        <w:tabs>
          <w:tab w:val="left" w:pos="1914"/>
        </w:tabs>
        <w:spacing w:before="1" w:line="235" w:lineRule="auto"/>
        <w:ind w:right="111"/>
        <w:jc w:val="both"/>
      </w:pPr>
      <w:proofErr w:type="spellStart"/>
      <w:r>
        <w:t>Ponerse</w:t>
      </w:r>
      <w:proofErr w:type="spellEnd"/>
      <w:r>
        <w:t xml:space="preserve"> </w:t>
      </w:r>
      <w:proofErr w:type="spellStart"/>
      <w:r>
        <w:t>en</w:t>
      </w:r>
      <w:proofErr w:type="spellEnd"/>
      <w:r>
        <w:t xml:space="preserve"> </w:t>
      </w:r>
      <w:proofErr w:type="spellStart"/>
      <w:r>
        <w:t>contacto</w:t>
      </w:r>
      <w:proofErr w:type="spellEnd"/>
      <w:r>
        <w:t xml:space="preserve"> con la persona </w:t>
      </w:r>
      <w:proofErr w:type="spellStart"/>
      <w:r>
        <w:t>responsable</w:t>
      </w:r>
      <w:proofErr w:type="spellEnd"/>
      <w:r>
        <w:t xml:space="preserve"> de la </w:t>
      </w:r>
      <w:proofErr w:type="spellStart"/>
      <w:r>
        <w:t>dirección</w:t>
      </w:r>
      <w:proofErr w:type="spellEnd"/>
      <w:r>
        <w:t xml:space="preserve"> del </w:t>
      </w:r>
      <w:proofErr w:type="spellStart"/>
      <w:r>
        <w:t>centro</w:t>
      </w:r>
      <w:proofErr w:type="spellEnd"/>
      <w:r>
        <w:t xml:space="preserve"> </w:t>
      </w:r>
      <w:proofErr w:type="spellStart"/>
      <w:r>
        <w:t>educativo</w:t>
      </w:r>
      <w:proofErr w:type="spellEnd"/>
      <w:r>
        <w:rPr>
          <w:spacing w:val="-47"/>
        </w:rPr>
        <w:t xml:space="preserve"> </w:t>
      </w:r>
      <w:r>
        <w:rPr>
          <w:spacing w:val="-1"/>
        </w:rPr>
        <w:t>para</w:t>
      </w:r>
      <w:r>
        <w:rPr>
          <w:spacing w:val="-12"/>
        </w:rPr>
        <w:t xml:space="preserve"> </w:t>
      </w:r>
      <w:proofErr w:type="spellStart"/>
      <w:r>
        <w:rPr>
          <w:spacing w:val="-1"/>
        </w:rPr>
        <w:t>facilitarle</w:t>
      </w:r>
      <w:proofErr w:type="spellEnd"/>
      <w:r>
        <w:rPr>
          <w:spacing w:val="-11"/>
        </w:rPr>
        <w:t xml:space="preserve"> </w:t>
      </w:r>
      <w:proofErr w:type="spellStart"/>
      <w:r>
        <w:t>el</w:t>
      </w:r>
      <w:proofErr w:type="spellEnd"/>
      <w:r>
        <w:rPr>
          <w:spacing w:val="-11"/>
        </w:rPr>
        <w:t xml:space="preserve"> </w:t>
      </w:r>
      <w:proofErr w:type="spellStart"/>
      <w:r>
        <w:t>protocolo</w:t>
      </w:r>
      <w:proofErr w:type="spellEnd"/>
      <w:r>
        <w:rPr>
          <w:spacing w:val="-11"/>
        </w:rPr>
        <w:t xml:space="preserve"> </w:t>
      </w:r>
      <w:r>
        <w:t>para</w:t>
      </w:r>
      <w:r>
        <w:rPr>
          <w:spacing w:val="-12"/>
        </w:rPr>
        <w:t xml:space="preserve"> </w:t>
      </w:r>
      <w:r>
        <w:t>la</w:t>
      </w:r>
      <w:r>
        <w:rPr>
          <w:spacing w:val="-11"/>
        </w:rPr>
        <w:t xml:space="preserve"> </w:t>
      </w:r>
      <w:proofErr w:type="spellStart"/>
      <w:r>
        <w:t>prestación</w:t>
      </w:r>
      <w:proofErr w:type="spellEnd"/>
      <w:r>
        <w:rPr>
          <w:spacing w:val="-11"/>
        </w:rPr>
        <w:t xml:space="preserve"> </w:t>
      </w:r>
      <w:r>
        <w:t>sanitaria</w:t>
      </w:r>
      <w:r>
        <w:rPr>
          <w:spacing w:val="-11"/>
        </w:rPr>
        <w:t xml:space="preserve"> </w:t>
      </w:r>
      <w:proofErr w:type="spellStart"/>
      <w:r>
        <w:t>específica</w:t>
      </w:r>
      <w:proofErr w:type="spellEnd"/>
      <w:r>
        <w:rPr>
          <w:spacing w:val="-12"/>
        </w:rPr>
        <w:t xml:space="preserve"> </w:t>
      </w:r>
      <w:r>
        <w:t>del</w:t>
      </w:r>
      <w:r>
        <w:rPr>
          <w:spacing w:val="-11"/>
        </w:rPr>
        <w:t xml:space="preserve"> </w:t>
      </w:r>
      <w:proofErr w:type="spellStart"/>
      <w:r>
        <w:t>centro</w:t>
      </w:r>
      <w:proofErr w:type="spellEnd"/>
      <w:r>
        <w:rPr>
          <w:spacing w:val="-11"/>
        </w:rPr>
        <w:t xml:space="preserve"> </w:t>
      </w:r>
      <w:proofErr w:type="spellStart"/>
      <w:r>
        <w:t>educativo</w:t>
      </w:r>
      <w:proofErr w:type="spellEnd"/>
      <w:r>
        <w:rPr>
          <w:spacing w:val="-47"/>
        </w:rPr>
        <w:t xml:space="preserve"> </w:t>
      </w:r>
      <w:proofErr w:type="spellStart"/>
      <w:r>
        <w:t>que</w:t>
      </w:r>
      <w:proofErr w:type="spellEnd"/>
      <w:r>
        <w:rPr>
          <w:spacing w:val="-2"/>
        </w:rPr>
        <w:t xml:space="preserve"> </w:t>
      </w:r>
      <w:r>
        <w:t>se</w:t>
      </w:r>
      <w:r>
        <w:rPr>
          <w:spacing w:val="-1"/>
        </w:rPr>
        <w:t xml:space="preserve"> </w:t>
      </w:r>
      <w:proofErr w:type="spellStart"/>
      <w:r>
        <w:t>haya</w:t>
      </w:r>
      <w:proofErr w:type="spellEnd"/>
      <w:r>
        <w:rPr>
          <w:spacing w:val="-1"/>
        </w:rPr>
        <w:t xml:space="preserve"> </w:t>
      </w:r>
      <w:proofErr w:type="spellStart"/>
      <w:r>
        <w:t>establecido</w:t>
      </w:r>
      <w:proofErr w:type="spellEnd"/>
      <w:r>
        <w:t>.</w:t>
      </w:r>
    </w:p>
    <w:p w14:paraId="6B20789F" w14:textId="77777777" w:rsidR="00984CFC" w:rsidRDefault="00984CFC">
      <w:pPr>
        <w:pStyle w:val="Textoindependiente"/>
        <w:spacing w:before="10"/>
        <w:rPr>
          <w:sz w:val="21"/>
        </w:rPr>
      </w:pPr>
    </w:p>
    <w:p w14:paraId="57C06A9D" w14:textId="77777777" w:rsidR="00984CFC" w:rsidRDefault="00423E95" w:rsidP="0078694F">
      <w:pPr>
        <w:pStyle w:val="Prrafodelista"/>
        <w:numPr>
          <w:ilvl w:val="0"/>
          <w:numId w:val="26"/>
        </w:numPr>
        <w:tabs>
          <w:tab w:val="left" w:pos="1914"/>
        </w:tabs>
        <w:spacing w:line="235" w:lineRule="auto"/>
        <w:ind w:right="112"/>
      </w:pPr>
      <w:proofErr w:type="spellStart"/>
      <w:r>
        <w:t>Enviar</w:t>
      </w:r>
      <w:proofErr w:type="spellEnd"/>
      <w:r>
        <w:t xml:space="preserve"> </w:t>
      </w:r>
      <w:proofErr w:type="spellStart"/>
      <w:r>
        <w:t>copia</w:t>
      </w:r>
      <w:proofErr w:type="spellEnd"/>
      <w:r>
        <w:t xml:space="preserve"> a la persona </w:t>
      </w:r>
      <w:proofErr w:type="spellStart"/>
      <w:r>
        <w:t>responsable</w:t>
      </w:r>
      <w:proofErr w:type="spellEnd"/>
      <w:r>
        <w:t xml:space="preserve"> de la </w:t>
      </w:r>
      <w:proofErr w:type="spellStart"/>
      <w:r>
        <w:t>dirección</w:t>
      </w:r>
      <w:proofErr w:type="spellEnd"/>
      <w:r>
        <w:t xml:space="preserve"> de </w:t>
      </w:r>
      <w:proofErr w:type="spellStart"/>
      <w:r>
        <w:t>atención</w:t>
      </w:r>
      <w:proofErr w:type="spellEnd"/>
      <w:r>
        <w:t xml:space="preserve"> </w:t>
      </w:r>
      <w:proofErr w:type="spellStart"/>
      <w:r>
        <w:t>primaria</w:t>
      </w:r>
      <w:proofErr w:type="spellEnd"/>
      <w:r>
        <w:t xml:space="preserve"> del </w:t>
      </w:r>
      <w:proofErr w:type="spellStart"/>
      <w:r>
        <w:t>depar</w:t>
      </w:r>
      <w:proofErr w:type="spellEnd"/>
      <w:r>
        <w:t>-</w:t>
      </w:r>
      <w:r>
        <w:rPr>
          <w:spacing w:val="-47"/>
        </w:rPr>
        <w:t xml:space="preserve"> </w:t>
      </w:r>
      <w:proofErr w:type="spellStart"/>
      <w:r>
        <w:t>tamento</w:t>
      </w:r>
      <w:proofErr w:type="spellEnd"/>
      <w:r>
        <w:rPr>
          <w:spacing w:val="-6"/>
        </w:rPr>
        <w:t xml:space="preserve"> </w:t>
      </w:r>
      <w:r>
        <w:t>de</w:t>
      </w:r>
      <w:r>
        <w:rPr>
          <w:spacing w:val="-5"/>
        </w:rPr>
        <w:t xml:space="preserve"> </w:t>
      </w:r>
      <w:proofErr w:type="spellStart"/>
      <w:r>
        <w:t>salud</w:t>
      </w:r>
      <w:proofErr w:type="spellEnd"/>
      <w:r>
        <w:t>,</w:t>
      </w:r>
      <w:r>
        <w:rPr>
          <w:spacing w:val="-6"/>
        </w:rPr>
        <w:t xml:space="preserve"> </w:t>
      </w:r>
      <w:proofErr w:type="spellStart"/>
      <w:r>
        <w:t>quien</w:t>
      </w:r>
      <w:proofErr w:type="spellEnd"/>
      <w:r>
        <w:rPr>
          <w:spacing w:val="-5"/>
        </w:rPr>
        <w:t xml:space="preserve"> </w:t>
      </w:r>
      <w:r>
        <w:t>lo</w:t>
      </w:r>
      <w:r>
        <w:rPr>
          <w:spacing w:val="-6"/>
        </w:rPr>
        <w:t xml:space="preserve"> </w:t>
      </w:r>
      <w:proofErr w:type="spellStart"/>
      <w:r>
        <w:t>comunicará</w:t>
      </w:r>
      <w:proofErr w:type="spellEnd"/>
      <w:r>
        <w:rPr>
          <w:spacing w:val="-5"/>
        </w:rPr>
        <w:t xml:space="preserve"> </w:t>
      </w:r>
      <w:r>
        <w:t>a</w:t>
      </w:r>
      <w:r>
        <w:rPr>
          <w:spacing w:val="-5"/>
        </w:rPr>
        <w:t xml:space="preserve"> </w:t>
      </w:r>
      <w:r>
        <w:t>la</w:t>
      </w:r>
      <w:r>
        <w:rPr>
          <w:spacing w:val="-6"/>
        </w:rPr>
        <w:t xml:space="preserve"> </w:t>
      </w:r>
      <w:proofErr w:type="spellStart"/>
      <w:r>
        <w:t>Dirección</w:t>
      </w:r>
      <w:proofErr w:type="spellEnd"/>
      <w:r>
        <w:rPr>
          <w:spacing w:val="-4"/>
        </w:rPr>
        <w:t xml:space="preserve"> </w:t>
      </w:r>
      <w:r>
        <w:t>General</w:t>
      </w:r>
      <w:r>
        <w:rPr>
          <w:spacing w:val="-6"/>
        </w:rPr>
        <w:t xml:space="preserve"> </w:t>
      </w:r>
      <w:r>
        <w:t>de</w:t>
      </w:r>
      <w:r>
        <w:rPr>
          <w:spacing w:val="-5"/>
        </w:rPr>
        <w:t xml:space="preserve"> </w:t>
      </w:r>
      <w:r>
        <w:t>Asistencia</w:t>
      </w:r>
      <w:r>
        <w:rPr>
          <w:spacing w:val="-5"/>
        </w:rPr>
        <w:t xml:space="preserve"> </w:t>
      </w:r>
      <w:r>
        <w:t>Sanitaria.</w:t>
      </w:r>
    </w:p>
    <w:p w14:paraId="0BC6F6CF" w14:textId="77777777" w:rsidR="00984CFC" w:rsidRDefault="00984CFC">
      <w:pPr>
        <w:pStyle w:val="Textoindependiente"/>
        <w:rPr>
          <w:sz w:val="26"/>
        </w:rPr>
      </w:pPr>
    </w:p>
    <w:p w14:paraId="6AF71AA5" w14:textId="77777777" w:rsidR="00984CFC" w:rsidRDefault="00423E95" w:rsidP="0078694F">
      <w:pPr>
        <w:pStyle w:val="Ttulo31"/>
        <w:numPr>
          <w:ilvl w:val="2"/>
          <w:numId w:val="27"/>
        </w:numPr>
        <w:tabs>
          <w:tab w:val="left" w:pos="1548"/>
        </w:tabs>
        <w:spacing w:before="212" w:line="216" w:lineRule="auto"/>
        <w:ind w:left="951" w:right="235" w:hanging="1"/>
        <w:rPr>
          <w:u w:val="none"/>
        </w:rPr>
      </w:pPr>
      <w:bookmarkStart w:id="56" w:name="_TOC_250029"/>
      <w:r>
        <w:rPr>
          <w:color w:val="231F20"/>
        </w:rPr>
        <w:t>Organización</w:t>
      </w:r>
      <w:r>
        <w:rPr>
          <w:color w:val="231F20"/>
          <w:spacing w:val="-8"/>
        </w:rPr>
        <w:t xml:space="preserve"> </w:t>
      </w:r>
      <w:r>
        <w:rPr>
          <w:color w:val="231F20"/>
        </w:rPr>
        <w:t>del</w:t>
      </w:r>
      <w:r>
        <w:rPr>
          <w:color w:val="231F20"/>
          <w:spacing w:val="-7"/>
        </w:rPr>
        <w:t xml:space="preserve"> </w:t>
      </w:r>
      <w:proofErr w:type="spellStart"/>
      <w:r>
        <w:rPr>
          <w:color w:val="231F20"/>
        </w:rPr>
        <w:t>protocolo</w:t>
      </w:r>
      <w:proofErr w:type="spellEnd"/>
      <w:r>
        <w:rPr>
          <w:color w:val="231F20"/>
          <w:spacing w:val="-8"/>
        </w:rPr>
        <w:t xml:space="preserve"> </w:t>
      </w:r>
      <w:r>
        <w:rPr>
          <w:color w:val="231F20"/>
        </w:rPr>
        <w:t>para</w:t>
      </w:r>
      <w:r>
        <w:rPr>
          <w:color w:val="231F20"/>
          <w:spacing w:val="-7"/>
        </w:rPr>
        <w:t xml:space="preserve"> </w:t>
      </w:r>
      <w:r>
        <w:rPr>
          <w:color w:val="231F20"/>
        </w:rPr>
        <w:t>la</w:t>
      </w:r>
      <w:r>
        <w:rPr>
          <w:color w:val="231F20"/>
          <w:spacing w:val="-8"/>
        </w:rPr>
        <w:t xml:space="preserve"> </w:t>
      </w:r>
      <w:proofErr w:type="spellStart"/>
      <w:r>
        <w:rPr>
          <w:color w:val="231F20"/>
        </w:rPr>
        <w:t>prestación</w:t>
      </w:r>
      <w:proofErr w:type="spellEnd"/>
      <w:r>
        <w:rPr>
          <w:color w:val="231F20"/>
          <w:spacing w:val="-7"/>
        </w:rPr>
        <w:t xml:space="preserve"> </w:t>
      </w:r>
      <w:r>
        <w:rPr>
          <w:color w:val="231F20"/>
        </w:rPr>
        <w:t>sanitaria</w:t>
      </w:r>
      <w:r>
        <w:rPr>
          <w:color w:val="231F20"/>
          <w:spacing w:val="-8"/>
        </w:rPr>
        <w:t xml:space="preserve"> </w:t>
      </w:r>
      <w:proofErr w:type="spellStart"/>
      <w:r>
        <w:rPr>
          <w:color w:val="231F20"/>
        </w:rPr>
        <w:t>específica</w:t>
      </w:r>
      <w:proofErr w:type="spellEnd"/>
      <w:r>
        <w:rPr>
          <w:color w:val="231F20"/>
          <w:spacing w:val="-7"/>
        </w:rPr>
        <w:t xml:space="preserve"> </w:t>
      </w:r>
      <w:r>
        <w:rPr>
          <w:color w:val="231F20"/>
        </w:rPr>
        <w:t>del</w:t>
      </w:r>
      <w:r>
        <w:rPr>
          <w:color w:val="231F20"/>
          <w:spacing w:val="-7"/>
        </w:rPr>
        <w:t xml:space="preserve"> </w:t>
      </w:r>
      <w:proofErr w:type="spellStart"/>
      <w:r>
        <w:rPr>
          <w:color w:val="231F20"/>
        </w:rPr>
        <w:t>centro</w:t>
      </w:r>
      <w:proofErr w:type="spellEnd"/>
      <w:r>
        <w:rPr>
          <w:color w:val="231F20"/>
          <w:spacing w:val="-8"/>
        </w:rPr>
        <w:t xml:space="preserve"> </w:t>
      </w:r>
      <w:proofErr w:type="spellStart"/>
      <w:r>
        <w:rPr>
          <w:color w:val="231F20"/>
        </w:rPr>
        <w:t>edu</w:t>
      </w:r>
      <w:proofErr w:type="spellEnd"/>
      <w:r>
        <w:rPr>
          <w:color w:val="231F20"/>
        </w:rPr>
        <w:t>-</w:t>
      </w:r>
      <w:r>
        <w:rPr>
          <w:color w:val="231F20"/>
          <w:spacing w:val="-51"/>
          <w:u w:val="none"/>
        </w:rPr>
        <w:t xml:space="preserve"> </w:t>
      </w:r>
      <w:bookmarkEnd w:id="56"/>
      <w:r>
        <w:rPr>
          <w:color w:val="231F20"/>
        </w:rPr>
        <w:t>cativo.</w:t>
      </w:r>
    </w:p>
    <w:p w14:paraId="24C615AB" w14:textId="77777777" w:rsidR="00984CFC" w:rsidRDefault="00423E95" w:rsidP="0078694F">
      <w:pPr>
        <w:pStyle w:val="Prrafodelista"/>
        <w:numPr>
          <w:ilvl w:val="3"/>
          <w:numId w:val="27"/>
        </w:numPr>
        <w:tabs>
          <w:tab w:val="left" w:pos="1574"/>
          <w:tab w:val="left" w:pos="1575"/>
        </w:tabs>
        <w:spacing w:before="249"/>
        <w:ind w:hanging="361"/>
      </w:pPr>
      <w:proofErr w:type="spellStart"/>
      <w:r>
        <w:rPr>
          <w:color w:val="231F20"/>
        </w:rPr>
        <w:t>Cuarta</w:t>
      </w:r>
      <w:proofErr w:type="spellEnd"/>
      <w:r>
        <w:rPr>
          <w:color w:val="231F20"/>
          <w:spacing w:val="-7"/>
        </w:rPr>
        <w:t xml:space="preserve"> </w:t>
      </w:r>
      <w:proofErr w:type="spellStart"/>
      <w:r>
        <w:rPr>
          <w:color w:val="231F20"/>
        </w:rPr>
        <w:t>semana</w:t>
      </w:r>
      <w:proofErr w:type="spellEnd"/>
      <w:r>
        <w:rPr>
          <w:color w:val="231F20"/>
          <w:spacing w:val="-7"/>
        </w:rPr>
        <w:t xml:space="preserve"> </w:t>
      </w:r>
      <w:r>
        <w:rPr>
          <w:color w:val="231F20"/>
        </w:rPr>
        <w:t>de</w:t>
      </w:r>
      <w:r>
        <w:rPr>
          <w:color w:val="231F20"/>
          <w:spacing w:val="-7"/>
        </w:rPr>
        <w:t xml:space="preserve"> </w:t>
      </w:r>
      <w:proofErr w:type="spellStart"/>
      <w:r>
        <w:rPr>
          <w:color w:val="231F20"/>
        </w:rPr>
        <w:t>septiembre</w:t>
      </w:r>
      <w:proofErr w:type="spellEnd"/>
      <w:r>
        <w:rPr>
          <w:color w:val="231F20"/>
        </w:rPr>
        <w:t>.</w:t>
      </w:r>
    </w:p>
    <w:p w14:paraId="5E39FFFC" w14:textId="77777777" w:rsidR="00984CFC" w:rsidRDefault="00984CFC">
      <w:pPr>
        <w:pStyle w:val="Textoindependiente"/>
        <w:spacing w:before="7"/>
        <w:rPr>
          <w:sz w:val="21"/>
        </w:rPr>
      </w:pPr>
    </w:p>
    <w:p w14:paraId="721E4F98" w14:textId="77777777" w:rsidR="00984CFC" w:rsidRDefault="00423E95">
      <w:pPr>
        <w:pStyle w:val="Textoindependiente"/>
        <w:spacing w:line="235" w:lineRule="auto"/>
        <w:ind w:left="950" w:right="113"/>
      </w:pPr>
      <w:r>
        <w:t>Durante</w:t>
      </w:r>
      <w:r>
        <w:rPr>
          <w:spacing w:val="-6"/>
        </w:rPr>
        <w:t xml:space="preserve"> </w:t>
      </w:r>
      <w:r>
        <w:t>la</w:t>
      </w:r>
      <w:r>
        <w:rPr>
          <w:spacing w:val="-5"/>
        </w:rPr>
        <w:t xml:space="preserve"> </w:t>
      </w:r>
      <w:proofErr w:type="spellStart"/>
      <w:r>
        <w:t>última</w:t>
      </w:r>
      <w:proofErr w:type="spellEnd"/>
      <w:r>
        <w:rPr>
          <w:spacing w:val="-5"/>
        </w:rPr>
        <w:t xml:space="preserve"> </w:t>
      </w:r>
      <w:proofErr w:type="spellStart"/>
      <w:r>
        <w:t>semana</w:t>
      </w:r>
      <w:proofErr w:type="spellEnd"/>
      <w:r>
        <w:rPr>
          <w:spacing w:val="-5"/>
        </w:rPr>
        <w:t xml:space="preserve"> </w:t>
      </w:r>
      <w:r>
        <w:t>del</w:t>
      </w:r>
      <w:r>
        <w:rPr>
          <w:spacing w:val="-5"/>
        </w:rPr>
        <w:t xml:space="preserve"> </w:t>
      </w:r>
      <w:proofErr w:type="spellStart"/>
      <w:r>
        <w:t>mes</w:t>
      </w:r>
      <w:proofErr w:type="spellEnd"/>
      <w:r>
        <w:rPr>
          <w:spacing w:val="-5"/>
        </w:rPr>
        <w:t xml:space="preserve"> </w:t>
      </w:r>
      <w:r>
        <w:t>de</w:t>
      </w:r>
      <w:r>
        <w:rPr>
          <w:spacing w:val="-6"/>
        </w:rPr>
        <w:t xml:space="preserve"> </w:t>
      </w:r>
      <w:proofErr w:type="spellStart"/>
      <w:r>
        <w:t>septiembre</w:t>
      </w:r>
      <w:proofErr w:type="spellEnd"/>
      <w:r>
        <w:t>,</w:t>
      </w:r>
      <w:r>
        <w:rPr>
          <w:spacing w:val="-5"/>
        </w:rPr>
        <w:t xml:space="preserve"> </w:t>
      </w:r>
      <w:r>
        <w:t>la</w:t>
      </w:r>
      <w:r>
        <w:rPr>
          <w:spacing w:val="-5"/>
        </w:rPr>
        <w:t xml:space="preserve"> </w:t>
      </w:r>
      <w:r>
        <w:t>persona</w:t>
      </w:r>
      <w:r>
        <w:rPr>
          <w:spacing w:val="-5"/>
        </w:rPr>
        <w:t xml:space="preserve"> </w:t>
      </w:r>
      <w:proofErr w:type="spellStart"/>
      <w:r>
        <w:t>coordinadora</w:t>
      </w:r>
      <w:proofErr w:type="spellEnd"/>
      <w:r>
        <w:rPr>
          <w:spacing w:val="-5"/>
        </w:rPr>
        <w:t xml:space="preserve"> </w:t>
      </w:r>
      <w:r>
        <w:t>del</w:t>
      </w:r>
      <w:r>
        <w:rPr>
          <w:spacing w:val="-5"/>
        </w:rPr>
        <w:t xml:space="preserve"> </w:t>
      </w:r>
      <w:proofErr w:type="spellStart"/>
      <w:r>
        <w:t>centro</w:t>
      </w:r>
      <w:proofErr w:type="spellEnd"/>
      <w:r>
        <w:rPr>
          <w:spacing w:val="-6"/>
        </w:rPr>
        <w:t xml:space="preserve"> </w:t>
      </w:r>
      <w:r>
        <w:t>de</w:t>
      </w:r>
      <w:r>
        <w:rPr>
          <w:spacing w:val="-5"/>
        </w:rPr>
        <w:t xml:space="preserve"> </w:t>
      </w:r>
      <w:proofErr w:type="spellStart"/>
      <w:r>
        <w:t>salud</w:t>
      </w:r>
      <w:proofErr w:type="spellEnd"/>
      <w:r>
        <w:rPr>
          <w:spacing w:val="-5"/>
        </w:rPr>
        <w:t xml:space="preserve"> </w:t>
      </w:r>
      <w:r>
        <w:t>y</w:t>
      </w:r>
      <w:r>
        <w:rPr>
          <w:spacing w:val="1"/>
        </w:rPr>
        <w:t xml:space="preserve"> </w:t>
      </w:r>
      <w:r>
        <w:t>la</w:t>
      </w:r>
      <w:r>
        <w:rPr>
          <w:spacing w:val="-2"/>
        </w:rPr>
        <w:t xml:space="preserve"> </w:t>
      </w:r>
      <w:r>
        <w:t>persona</w:t>
      </w:r>
      <w:r>
        <w:rPr>
          <w:spacing w:val="-2"/>
        </w:rPr>
        <w:t xml:space="preserve"> </w:t>
      </w:r>
      <w:proofErr w:type="spellStart"/>
      <w:r>
        <w:t>responsable</w:t>
      </w:r>
      <w:proofErr w:type="spellEnd"/>
      <w:r>
        <w:t xml:space="preserve"> de</w:t>
      </w:r>
      <w:r>
        <w:rPr>
          <w:spacing w:val="-2"/>
        </w:rPr>
        <w:t xml:space="preserve"> </w:t>
      </w:r>
      <w:r>
        <w:t>la</w:t>
      </w:r>
      <w:r>
        <w:rPr>
          <w:spacing w:val="-1"/>
        </w:rPr>
        <w:t xml:space="preserve"> </w:t>
      </w:r>
      <w:proofErr w:type="spellStart"/>
      <w:r>
        <w:t>dirección</w:t>
      </w:r>
      <w:proofErr w:type="spellEnd"/>
      <w:r>
        <w:rPr>
          <w:spacing w:val="-1"/>
        </w:rPr>
        <w:t xml:space="preserve"> </w:t>
      </w:r>
      <w:r>
        <w:t>del</w:t>
      </w:r>
      <w:r>
        <w:rPr>
          <w:spacing w:val="-1"/>
        </w:rPr>
        <w:t xml:space="preserve"> </w:t>
      </w:r>
      <w:proofErr w:type="spellStart"/>
      <w:r>
        <w:t>centro</w:t>
      </w:r>
      <w:proofErr w:type="spellEnd"/>
      <w:r>
        <w:rPr>
          <w:spacing w:val="-2"/>
        </w:rPr>
        <w:t xml:space="preserve"> </w:t>
      </w:r>
      <w:proofErr w:type="spellStart"/>
      <w:r>
        <w:t>educativo</w:t>
      </w:r>
      <w:proofErr w:type="spellEnd"/>
      <w:r>
        <w:t>:</w:t>
      </w:r>
    </w:p>
    <w:p w14:paraId="0FE06D63" w14:textId="77777777" w:rsidR="00984CFC" w:rsidRDefault="00984CFC">
      <w:pPr>
        <w:pStyle w:val="Textoindependiente"/>
        <w:spacing w:before="10"/>
        <w:rPr>
          <w:sz w:val="20"/>
        </w:rPr>
      </w:pPr>
    </w:p>
    <w:p w14:paraId="2FD1297C" w14:textId="77777777" w:rsidR="00984CFC" w:rsidRDefault="00423E95" w:rsidP="0078694F">
      <w:pPr>
        <w:pStyle w:val="Prrafodelista"/>
        <w:numPr>
          <w:ilvl w:val="3"/>
          <w:numId w:val="27"/>
        </w:numPr>
        <w:tabs>
          <w:tab w:val="left" w:pos="1574"/>
          <w:tab w:val="left" w:pos="1575"/>
        </w:tabs>
        <w:spacing w:line="235" w:lineRule="auto"/>
        <w:ind w:right="114"/>
      </w:pPr>
      <w:proofErr w:type="spellStart"/>
      <w:r>
        <w:rPr>
          <w:color w:val="231F20"/>
        </w:rPr>
        <w:t>Organizarán</w:t>
      </w:r>
      <w:proofErr w:type="spellEnd"/>
      <w:r>
        <w:rPr>
          <w:color w:val="231F20"/>
          <w:spacing w:val="6"/>
        </w:rPr>
        <w:t xml:space="preserve"> </w:t>
      </w:r>
      <w:proofErr w:type="spellStart"/>
      <w:r>
        <w:rPr>
          <w:color w:val="231F20"/>
        </w:rPr>
        <w:t>el</w:t>
      </w:r>
      <w:proofErr w:type="spellEnd"/>
      <w:r>
        <w:rPr>
          <w:color w:val="231F20"/>
          <w:spacing w:val="7"/>
        </w:rPr>
        <w:t xml:space="preserve"> </w:t>
      </w:r>
      <w:proofErr w:type="spellStart"/>
      <w:r>
        <w:rPr>
          <w:color w:val="231F20"/>
        </w:rPr>
        <w:t>desarrollo</w:t>
      </w:r>
      <w:proofErr w:type="spellEnd"/>
      <w:r>
        <w:rPr>
          <w:color w:val="231F20"/>
          <w:spacing w:val="6"/>
        </w:rPr>
        <w:t xml:space="preserve"> </w:t>
      </w:r>
      <w:r>
        <w:rPr>
          <w:color w:val="231F20"/>
        </w:rPr>
        <w:t>y</w:t>
      </w:r>
      <w:r>
        <w:rPr>
          <w:color w:val="231F20"/>
          <w:spacing w:val="7"/>
        </w:rPr>
        <w:t xml:space="preserve"> </w:t>
      </w:r>
      <w:r>
        <w:rPr>
          <w:color w:val="231F20"/>
        </w:rPr>
        <w:t>la</w:t>
      </w:r>
      <w:r>
        <w:rPr>
          <w:color w:val="231F20"/>
          <w:spacing w:val="6"/>
        </w:rPr>
        <w:t xml:space="preserve"> </w:t>
      </w:r>
      <w:proofErr w:type="spellStart"/>
      <w:r>
        <w:rPr>
          <w:color w:val="231F20"/>
        </w:rPr>
        <w:t>implementación</w:t>
      </w:r>
      <w:proofErr w:type="spellEnd"/>
      <w:r>
        <w:rPr>
          <w:color w:val="231F20"/>
          <w:spacing w:val="7"/>
        </w:rPr>
        <w:t xml:space="preserve"> </w:t>
      </w:r>
      <w:r>
        <w:rPr>
          <w:color w:val="231F20"/>
        </w:rPr>
        <w:t>del</w:t>
      </w:r>
      <w:r>
        <w:rPr>
          <w:color w:val="231F20"/>
          <w:spacing w:val="5"/>
        </w:rPr>
        <w:t xml:space="preserve"> </w:t>
      </w:r>
      <w:proofErr w:type="spellStart"/>
      <w:r>
        <w:rPr>
          <w:color w:val="231F20"/>
        </w:rPr>
        <w:t>protocolo</w:t>
      </w:r>
      <w:proofErr w:type="spellEnd"/>
      <w:r>
        <w:rPr>
          <w:color w:val="231F20"/>
          <w:spacing w:val="7"/>
        </w:rPr>
        <w:t xml:space="preserve"> </w:t>
      </w:r>
      <w:r>
        <w:rPr>
          <w:color w:val="231F20"/>
        </w:rPr>
        <w:t>para</w:t>
      </w:r>
      <w:r>
        <w:rPr>
          <w:color w:val="231F20"/>
          <w:spacing w:val="7"/>
        </w:rPr>
        <w:t xml:space="preserve"> </w:t>
      </w:r>
      <w:r>
        <w:rPr>
          <w:color w:val="231F20"/>
        </w:rPr>
        <w:t>la</w:t>
      </w:r>
      <w:r>
        <w:rPr>
          <w:color w:val="231F20"/>
          <w:spacing w:val="5"/>
        </w:rPr>
        <w:t xml:space="preserve"> </w:t>
      </w:r>
      <w:proofErr w:type="spellStart"/>
      <w:r>
        <w:rPr>
          <w:color w:val="231F20"/>
        </w:rPr>
        <w:t>prestación</w:t>
      </w:r>
      <w:proofErr w:type="spellEnd"/>
      <w:r>
        <w:rPr>
          <w:color w:val="231F20"/>
          <w:spacing w:val="7"/>
        </w:rPr>
        <w:t xml:space="preserve"> </w:t>
      </w:r>
      <w:r>
        <w:rPr>
          <w:color w:val="231F20"/>
        </w:rPr>
        <w:t>sanitaria</w:t>
      </w:r>
      <w:r>
        <w:rPr>
          <w:color w:val="231F20"/>
          <w:spacing w:val="-47"/>
        </w:rPr>
        <w:t xml:space="preserve"> </w:t>
      </w:r>
      <w:proofErr w:type="spellStart"/>
      <w:r>
        <w:rPr>
          <w:color w:val="231F20"/>
        </w:rPr>
        <w:t>específica</w:t>
      </w:r>
      <w:proofErr w:type="spellEnd"/>
      <w:r>
        <w:rPr>
          <w:color w:val="231F20"/>
          <w:spacing w:val="-2"/>
        </w:rPr>
        <w:t xml:space="preserve"> </w:t>
      </w:r>
      <w:r>
        <w:rPr>
          <w:color w:val="231F20"/>
        </w:rPr>
        <w:t>del</w:t>
      </w:r>
      <w:r>
        <w:rPr>
          <w:color w:val="231F20"/>
          <w:spacing w:val="-2"/>
        </w:rPr>
        <w:t xml:space="preserve"> </w:t>
      </w:r>
      <w:proofErr w:type="spellStart"/>
      <w:r>
        <w:rPr>
          <w:color w:val="231F20"/>
        </w:rPr>
        <w:t>centro</w:t>
      </w:r>
      <w:proofErr w:type="spellEnd"/>
      <w:r>
        <w:rPr>
          <w:color w:val="231F20"/>
          <w:spacing w:val="-2"/>
        </w:rPr>
        <w:t xml:space="preserve"> </w:t>
      </w:r>
      <w:proofErr w:type="spellStart"/>
      <w:r>
        <w:rPr>
          <w:color w:val="231F20"/>
        </w:rPr>
        <w:t>educativo</w:t>
      </w:r>
      <w:proofErr w:type="spellEnd"/>
      <w:r>
        <w:rPr>
          <w:color w:val="231F20"/>
          <w:spacing w:val="-2"/>
        </w:rPr>
        <w:t xml:space="preserve"> </w:t>
      </w:r>
      <w:r>
        <w:rPr>
          <w:color w:val="231F20"/>
        </w:rPr>
        <w:t>para</w:t>
      </w:r>
      <w:r>
        <w:rPr>
          <w:color w:val="231F20"/>
          <w:spacing w:val="-2"/>
        </w:rPr>
        <w:t xml:space="preserve"> </w:t>
      </w:r>
      <w:proofErr w:type="spellStart"/>
      <w:r>
        <w:rPr>
          <w:color w:val="231F20"/>
        </w:rPr>
        <w:t>el</w:t>
      </w:r>
      <w:proofErr w:type="spellEnd"/>
      <w:r>
        <w:rPr>
          <w:color w:val="231F20"/>
          <w:spacing w:val="-1"/>
        </w:rPr>
        <w:t xml:space="preserve"> </w:t>
      </w:r>
      <w:proofErr w:type="spellStart"/>
      <w:r>
        <w:rPr>
          <w:color w:val="231F20"/>
        </w:rPr>
        <w:t>curso</w:t>
      </w:r>
      <w:proofErr w:type="spellEnd"/>
      <w:r>
        <w:rPr>
          <w:color w:val="231F20"/>
          <w:spacing w:val="-1"/>
        </w:rPr>
        <w:t xml:space="preserve"> </w:t>
      </w:r>
      <w:r>
        <w:rPr>
          <w:color w:val="231F20"/>
        </w:rPr>
        <w:t>escolar.</w:t>
      </w:r>
    </w:p>
    <w:p w14:paraId="06314E92" w14:textId="77777777" w:rsidR="00984CFC" w:rsidRDefault="00984CFC">
      <w:pPr>
        <w:spacing w:line="235" w:lineRule="auto"/>
        <w:sectPr w:rsidR="00984CFC">
          <w:pgSz w:w="11910" w:h="16840"/>
          <w:pgMar w:top="1220" w:right="1020" w:bottom="1120" w:left="1260" w:header="612" w:footer="849" w:gutter="0"/>
          <w:cols w:space="720"/>
        </w:sectPr>
      </w:pPr>
    </w:p>
    <w:p w14:paraId="2C9FE652" w14:textId="77777777" w:rsidR="00984CFC" w:rsidRDefault="00423E95" w:rsidP="0078694F">
      <w:pPr>
        <w:pStyle w:val="Prrafodelista"/>
        <w:numPr>
          <w:ilvl w:val="3"/>
          <w:numId w:val="27"/>
        </w:numPr>
        <w:tabs>
          <w:tab w:val="left" w:pos="1574"/>
          <w:tab w:val="left" w:pos="1575"/>
        </w:tabs>
        <w:spacing w:before="124"/>
        <w:ind w:hanging="361"/>
      </w:pPr>
      <w:proofErr w:type="spellStart"/>
      <w:r>
        <w:rPr>
          <w:color w:val="231F20"/>
        </w:rPr>
        <w:lastRenderedPageBreak/>
        <w:t>Cumplimentarán</w:t>
      </w:r>
      <w:proofErr w:type="spellEnd"/>
      <w:r>
        <w:rPr>
          <w:color w:val="231F20"/>
          <w:spacing w:val="-7"/>
        </w:rPr>
        <w:t xml:space="preserve"> </w:t>
      </w:r>
      <w:proofErr w:type="spellStart"/>
      <w:r>
        <w:rPr>
          <w:color w:val="231F20"/>
        </w:rPr>
        <w:t>el</w:t>
      </w:r>
      <w:proofErr w:type="spellEnd"/>
      <w:r>
        <w:rPr>
          <w:color w:val="231F20"/>
          <w:spacing w:val="-6"/>
        </w:rPr>
        <w:t xml:space="preserve"> </w:t>
      </w:r>
      <w:proofErr w:type="spellStart"/>
      <w:r>
        <w:rPr>
          <w:color w:val="231F20"/>
        </w:rPr>
        <w:t>registro</w:t>
      </w:r>
      <w:proofErr w:type="spellEnd"/>
      <w:r>
        <w:rPr>
          <w:color w:val="231F20"/>
          <w:spacing w:val="-7"/>
        </w:rPr>
        <w:t xml:space="preserve"> </w:t>
      </w:r>
      <w:r>
        <w:rPr>
          <w:color w:val="231F20"/>
        </w:rPr>
        <w:t>de</w:t>
      </w:r>
      <w:r>
        <w:rPr>
          <w:color w:val="231F20"/>
          <w:spacing w:val="-7"/>
        </w:rPr>
        <w:t xml:space="preserve"> </w:t>
      </w:r>
      <w:proofErr w:type="spellStart"/>
      <w:r>
        <w:rPr>
          <w:color w:val="231F20"/>
        </w:rPr>
        <w:t>alerta</w:t>
      </w:r>
      <w:proofErr w:type="spellEnd"/>
      <w:r>
        <w:rPr>
          <w:color w:val="231F20"/>
          <w:spacing w:val="-7"/>
        </w:rPr>
        <w:t xml:space="preserve"> </w:t>
      </w:r>
      <w:r>
        <w:rPr>
          <w:color w:val="231F20"/>
        </w:rPr>
        <w:t>escolar</w:t>
      </w:r>
      <w:r>
        <w:rPr>
          <w:color w:val="231F20"/>
          <w:spacing w:val="-7"/>
        </w:rPr>
        <w:t xml:space="preserve"> </w:t>
      </w:r>
      <w:r>
        <w:rPr>
          <w:color w:val="231F20"/>
        </w:rPr>
        <w:t>(</w:t>
      </w:r>
      <w:proofErr w:type="spellStart"/>
      <w:r>
        <w:rPr>
          <w:color w:val="231F20"/>
        </w:rPr>
        <w:t>anexo</w:t>
      </w:r>
      <w:proofErr w:type="spellEnd"/>
      <w:r>
        <w:rPr>
          <w:color w:val="231F20"/>
          <w:spacing w:val="-7"/>
        </w:rPr>
        <w:t xml:space="preserve"> </w:t>
      </w:r>
      <w:r>
        <w:rPr>
          <w:color w:val="231F20"/>
        </w:rPr>
        <w:t>III).</w:t>
      </w:r>
    </w:p>
    <w:p w14:paraId="0D53A2DF" w14:textId="77777777" w:rsidR="00984CFC" w:rsidRDefault="00423E95" w:rsidP="0078694F">
      <w:pPr>
        <w:pStyle w:val="Prrafodelista"/>
        <w:numPr>
          <w:ilvl w:val="3"/>
          <w:numId w:val="27"/>
        </w:numPr>
        <w:tabs>
          <w:tab w:val="left" w:pos="1575"/>
        </w:tabs>
        <w:spacing w:before="252" w:line="235" w:lineRule="auto"/>
        <w:ind w:right="116"/>
        <w:jc w:val="both"/>
      </w:pPr>
      <w:r>
        <w:rPr>
          <w:color w:val="231F20"/>
        </w:rPr>
        <w:t xml:space="preserve">De </w:t>
      </w:r>
      <w:proofErr w:type="spellStart"/>
      <w:r>
        <w:rPr>
          <w:color w:val="231F20"/>
        </w:rPr>
        <w:t>acuerdo</w:t>
      </w:r>
      <w:proofErr w:type="spellEnd"/>
      <w:r>
        <w:rPr>
          <w:color w:val="231F20"/>
        </w:rPr>
        <w:t xml:space="preserve"> con las </w:t>
      </w:r>
      <w:proofErr w:type="spellStart"/>
      <w:r>
        <w:rPr>
          <w:color w:val="231F20"/>
        </w:rPr>
        <w:t>necesidades</w:t>
      </w:r>
      <w:proofErr w:type="spellEnd"/>
      <w:r>
        <w:rPr>
          <w:color w:val="231F20"/>
        </w:rPr>
        <w:t xml:space="preserve"> </w:t>
      </w:r>
      <w:proofErr w:type="spellStart"/>
      <w:r>
        <w:rPr>
          <w:color w:val="231F20"/>
        </w:rPr>
        <w:t>sanitarias</w:t>
      </w:r>
      <w:proofErr w:type="spellEnd"/>
      <w:r>
        <w:rPr>
          <w:color w:val="231F20"/>
        </w:rPr>
        <w:t xml:space="preserve"> </w:t>
      </w:r>
      <w:proofErr w:type="spellStart"/>
      <w:r>
        <w:rPr>
          <w:color w:val="231F20"/>
        </w:rPr>
        <w:t>detectadas</w:t>
      </w:r>
      <w:proofErr w:type="spellEnd"/>
      <w:r>
        <w:rPr>
          <w:color w:val="231F20"/>
        </w:rPr>
        <w:t xml:space="preserve">, </w:t>
      </w:r>
      <w:proofErr w:type="spellStart"/>
      <w:r>
        <w:rPr>
          <w:color w:val="231F20"/>
        </w:rPr>
        <w:t>planificarán</w:t>
      </w:r>
      <w:proofErr w:type="spellEnd"/>
      <w:r>
        <w:rPr>
          <w:color w:val="231F20"/>
        </w:rPr>
        <w:t xml:space="preserve"> la </w:t>
      </w:r>
      <w:proofErr w:type="spellStart"/>
      <w:r>
        <w:rPr>
          <w:color w:val="231F20"/>
        </w:rPr>
        <w:t>formación</w:t>
      </w:r>
      <w:proofErr w:type="spellEnd"/>
      <w:r>
        <w:rPr>
          <w:color w:val="231F20"/>
        </w:rPr>
        <w:t xml:space="preserve"> sanitaria</w:t>
      </w:r>
      <w:r>
        <w:rPr>
          <w:color w:val="231F20"/>
          <w:spacing w:val="-47"/>
        </w:rPr>
        <w:t xml:space="preserve"> </w:t>
      </w:r>
      <w:proofErr w:type="spellStart"/>
      <w:r>
        <w:rPr>
          <w:color w:val="231F20"/>
        </w:rPr>
        <w:t>específica</w:t>
      </w:r>
      <w:proofErr w:type="spellEnd"/>
      <w:r>
        <w:rPr>
          <w:color w:val="231F20"/>
          <w:spacing w:val="-2"/>
        </w:rPr>
        <w:t xml:space="preserve"> </w:t>
      </w:r>
      <w:r>
        <w:rPr>
          <w:color w:val="231F20"/>
        </w:rPr>
        <w:t>a</w:t>
      </w:r>
      <w:r>
        <w:rPr>
          <w:color w:val="231F20"/>
          <w:spacing w:val="-2"/>
        </w:rPr>
        <w:t xml:space="preserve"> </w:t>
      </w:r>
      <w:proofErr w:type="spellStart"/>
      <w:r>
        <w:rPr>
          <w:color w:val="231F20"/>
        </w:rPr>
        <w:t>los</w:t>
      </w:r>
      <w:proofErr w:type="spellEnd"/>
      <w:r>
        <w:rPr>
          <w:color w:val="231F20"/>
        </w:rPr>
        <w:t>/las</w:t>
      </w:r>
      <w:r>
        <w:rPr>
          <w:color w:val="231F20"/>
          <w:spacing w:val="-2"/>
        </w:rPr>
        <w:t xml:space="preserve"> </w:t>
      </w:r>
      <w:proofErr w:type="spellStart"/>
      <w:r>
        <w:rPr>
          <w:color w:val="231F20"/>
        </w:rPr>
        <w:t>profesionales</w:t>
      </w:r>
      <w:proofErr w:type="spellEnd"/>
      <w:r>
        <w:rPr>
          <w:color w:val="231F20"/>
        </w:rPr>
        <w:t xml:space="preserve"> de</w:t>
      </w:r>
      <w:r>
        <w:rPr>
          <w:color w:val="231F20"/>
          <w:spacing w:val="-2"/>
        </w:rPr>
        <w:t xml:space="preserve"> </w:t>
      </w:r>
      <w:proofErr w:type="spellStart"/>
      <w:r>
        <w:rPr>
          <w:color w:val="231F20"/>
        </w:rPr>
        <w:t>los</w:t>
      </w:r>
      <w:proofErr w:type="spellEnd"/>
      <w:r>
        <w:rPr>
          <w:color w:val="231F20"/>
          <w:spacing w:val="-2"/>
        </w:rPr>
        <w:t xml:space="preserve"> </w:t>
      </w:r>
      <w:proofErr w:type="spellStart"/>
      <w:r>
        <w:rPr>
          <w:color w:val="231F20"/>
        </w:rPr>
        <w:t>centros</w:t>
      </w:r>
      <w:proofErr w:type="spellEnd"/>
      <w:r>
        <w:rPr>
          <w:color w:val="231F20"/>
          <w:spacing w:val="-2"/>
        </w:rPr>
        <w:t xml:space="preserve"> </w:t>
      </w:r>
      <w:proofErr w:type="spellStart"/>
      <w:r>
        <w:rPr>
          <w:color w:val="231F20"/>
        </w:rPr>
        <w:t>educativos</w:t>
      </w:r>
      <w:proofErr w:type="spellEnd"/>
      <w:r>
        <w:rPr>
          <w:color w:val="231F20"/>
        </w:rPr>
        <w:t>.</w:t>
      </w:r>
    </w:p>
    <w:p w14:paraId="5C9BF8A3" w14:textId="77777777" w:rsidR="00984CFC" w:rsidRDefault="00984CFC">
      <w:pPr>
        <w:pStyle w:val="Textoindependiente"/>
        <w:spacing w:before="5"/>
        <w:rPr>
          <w:sz w:val="20"/>
        </w:rPr>
      </w:pPr>
    </w:p>
    <w:p w14:paraId="669E64D2" w14:textId="77777777" w:rsidR="00984CFC" w:rsidRDefault="00423E95" w:rsidP="0078694F">
      <w:pPr>
        <w:pStyle w:val="Prrafodelista"/>
        <w:numPr>
          <w:ilvl w:val="3"/>
          <w:numId w:val="27"/>
        </w:numPr>
        <w:tabs>
          <w:tab w:val="left" w:pos="1574"/>
          <w:tab w:val="left" w:pos="1575"/>
        </w:tabs>
        <w:ind w:hanging="361"/>
      </w:pPr>
      <w:proofErr w:type="spellStart"/>
      <w:r>
        <w:rPr>
          <w:color w:val="231F20"/>
        </w:rPr>
        <w:t>Preverán</w:t>
      </w:r>
      <w:proofErr w:type="spellEnd"/>
      <w:r>
        <w:rPr>
          <w:color w:val="231F20"/>
          <w:spacing w:val="-7"/>
        </w:rPr>
        <w:t xml:space="preserve"> </w:t>
      </w:r>
      <w:proofErr w:type="spellStart"/>
      <w:r>
        <w:rPr>
          <w:color w:val="231F20"/>
        </w:rPr>
        <w:t>acciones</w:t>
      </w:r>
      <w:proofErr w:type="spellEnd"/>
      <w:r>
        <w:rPr>
          <w:color w:val="231F20"/>
          <w:spacing w:val="-7"/>
        </w:rPr>
        <w:t xml:space="preserve"> </w:t>
      </w:r>
      <w:r>
        <w:rPr>
          <w:color w:val="231F20"/>
        </w:rPr>
        <w:t>de</w:t>
      </w:r>
      <w:r>
        <w:rPr>
          <w:color w:val="231F20"/>
          <w:spacing w:val="-7"/>
        </w:rPr>
        <w:t xml:space="preserve"> </w:t>
      </w:r>
      <w:proofErr w:type="spellStart"/>
      <w:r>
        <w:rPr>
          <w:color w:val="231F20"/>
        </w:rPr>
        <w:t>sensibilización</w:t>
      </w:r>
      <w:proofErr w:type="spellEnd"/>
      <w:r>
        <w:rPr>
          <w:color w:val="231F20"/>
          <w:spacing w:val="-7"/>
        </w:rPr>
        <w:t xml:space="preserve"> </w:t>
      </w:r>
      <w:r>
        <w:rPr>
          <w:color w:val="231F20"/>
        </w:rPr>
        <w:t>y</w:t>
      </w:r>
      <w:r>
        <w:rPr>
          <w:color w:val="231F20"/>
          <w:spacing w:val="-6"/>
        </w:rPr>
        <w:t xml:space="preserve"> </w:t>
      </w:r>
      <w:proofErr w:type="spellStart"/>
      <w:r>
        <w:rPr>
          <w:color w:val="231F20"/>
        </w:rPr>
        <w:t>medidas</w:t>
      </w:r>
      <w:proofErr w:type="spellEnd"/>
      <w:r>
        <w:rPr>
          <w:color w:val="231F20"/>
          <w:spacing w:val="-7"/>
        </w:rPr>
        <w:t xml:space="preserve"> </w:t>
      </w:r>
      <w:proofErr w:type="spellStart"/>
      <w:r>
        <w:rPr>
          <w:color w:val="231F20"/>
        </w:rPr>
        <w:t>organizativas</w:t>
      </w:r>
      <w:proofErr w:type="spellEnd"/>
      <w:r>
        <w:rPr>
          <w:color w:val="231F20"/>
          <w:spacing w:val="-7"/>
        </w:rPr>
        <w:t xml:space="preserve"> </w:t>
      </w:r>
      <w:proofErr w:type="spellStart"/>
      <w:r>
        <w:rPr>
          <w:color w:val="231F20"/>
        </w:rPr>
        <w:t>en</w:t>
      </w:r>
      <w:proofErr w:type="spellEnd"/>
      <w:r>
        <w:rPr>
          <w:color w:val="231F20"/>
          <w:spacing w:val="-6"/>
        </w:rPr>
        <w:t xml:space="preserve"> </w:t>
      </w:r>
      <w:proofErr w:type="spellStart"/>
      <w:r>
        <w:rPr>
          <w:color w:val="231F20"/>
        </w:rPr>
        <w:t>el</w:t>
      </w:r>
      <w:proofErr w:type="spellEnd"/>
      <w:r>
        <w:rPr>
          <w:color w:val="231F20"/>
          <w:spacing w:val="-6"/>
        </w:rPr>
        <w:t xml:space="preserve"> </w:t>
      </w:r>
      <w:proofErr w:type="spellStart"/>
      <w:r>
        <w:rPr>
          <w:color w:val="231F20"/>
        </w:rPr>
        <w:t>centro</w:t>
      </w:r>
      <w:proofErr w:type="spellEnd"/>
      <w:r>
        <w:rPr>
          <w:color w:val="231F20"/>
          <w:spacing w:val="-7"/>
        </w:rPr>
        <w:t xml:space="preserve"> </w:t>
      </w:r>
      <w:proofErr w:type="spellStart"/>
      <w:r>
        <w:rPr>
          <w:color w:val="231F20"/>
        </w:rPr>
        <w:t>educativo</w:t>
      </w:r>
      <w:proofErr w:type="spellEnd"/>
      <w:r>
        <w:rPr>
          <w:color w:val="231F20"/>
        </w:rPr>
        <w:t>.</w:t>
      </w:r>
    </w:p>
    <w:p w14:paraId="658EC3CC" w14:textId="77777777" w:rsidR="00984CFC" w:rsidRDefault="00984CFC">
      <w:pPr>
        <w:pStyle w:val="Textoindependiente"/>
        <w:rPr>
          <w:sz w:val="28"/>
        </w:rPr>
      </w:pPr>
    </w:p>
    <w:p w14:paraId="30FA5E73" w14:textId="77777777" w:rsidR="00984CFC" w:rsidRDefault="00423E95" w:rsidP="0078694F">
      <w:pPr>
        <w:pStyle w:val="Ttulo31"/>
        <w:numPr>
          <w:ilvl w:val="2"/>
          <w:numId w:val="27"/>
        </w:numPr>
        <w:tabs>
          <w:tab w:val="left" w:pos="1548"/>
        </w:tabs>
        <w:spacing w:before="186" w:line="216" w:lineRule="auto"/>
        <w:ind w:left="951" w:right="138" w:hanging="1"/>
        <w:rPr>
          <w:u w:val="none"/>
        </w:rPr>
      </w:pPr>
      <w:proofErr w:type="spellStart"/>
      <w:r>
        <w:rPr>
          <w:color w:val="231F20"/>
        </w:rPr>
        <w:t>Implementación</w:t>
      </w:r>
      <w:proofErr w:type="spellEnd"/>
      <w:r>
        <w:rPr>
          <w:color w:val="231F20"/>
          <w:spacing w:val="-7"/>
        </w:rPr>
        <w:t xml:space="preserve"> </w:t>
      </w:r>
      <w:r>
        <w:rPr>
          <w:color w:val="231F20"/>
        </w:rPr>
        <w:t>de</w:t>
      </w:r>
      <w:r>
        <w:rPr>
          <w:color w:val="231F20"/>
          <w:spacing w:val="-7"/>
        </w:rPr>
        <w:t xml:space="preserve"> </w:t>
      </w:r>
      <w:r>
        <w:rPr>
          <w:color w:val="231F20"/>
        </w:rPr>
        <w:t>la</w:t>
      </w:r>
      <w:r>
        <w:rPr>
          <w:color w:val="231F20"/>
          <w:spacing w:val="-7"/>
        </w:rPr>
        <w:t xml:space="preserve"> </w:t>
      </w:r>
      <w:proofErr w:type="spellStart"/>
      <w:r>
        <w:rPr>
          <w:color w:val="231F20"/>
        </w:rPr>
        <w:t>atención</w:t>
      </w:r>
      <w:proofErr w:type="spellEnd"/>
      <w:r>
        <w:rPr>
          <w:color w:val="231F20"/>
          <w:spacing w:val="-6"/>
        </w:rPr>
        <w:t xml:space="preserve"> </w:t>
      </w:r>
      <w:r>
        <w:rPr>
          <w:color w:val="231F20"/>
        </w:rPr>
        <w:t>sanitaria</w:t>
      </w:r>
      <w:r>
        <w:rPr>
          <w:color w:val="231F20"/>
          <w:spacing w:val="-7"/>
        </w:rPr>
        <w:t xml:space="preserve"> </w:t>
      </w:r>
      <w:proofErr w:type="spellStart"/>
      <w:r>
        <w:rPr>
          <w:color w:val="231F20"/>
        </w:rPr>
        <w:t>específica</w:t>
      </w:r>
      <w:proofErr w:type="spellEnd"/>
      <w:r>
        <w:rPr>
          <w:color w:val="231F20"/>
          <w:spacing w:val="-7"/>
        </w:rPr>
        <w:t xml:space="preserve"> </w:t>
      </w:r>
      <w:proofErr w:type="spellStart"/>
      <w:r>
        <w:rPr>
          <w:color w:val="231F20"/>
        </w:rPr>
        <w:t>en</w:t>
      </w:r>
      <w:proofErr w:type="spellEnd"/>
      <w:r>
        <w:rPr>
          <w:color w:val="231F20"/>
          <w:spacing w:val="-6"/>
        </w:rPr>
        <w:t xml:space="preserve"> </w:t>
      </w:r>
      <w:proofErr w:type="spellStart"/>
      <w:r>
        <w:rPr>
          <w:color w:val="231F20"/>
        </w:rPr>
        <w:t>centros</w:t>
      </w:r>
      <w:proofErr w:type="spellEnd"/>
      <w:r>
        <w:rPr>
          <w:color w:val="231F20"/>
          <w:spacing w:val="-7"/>
        </w:rPr>
        <w:t xml:space="preserve"> </w:t>
      </w:r>
      <w:proofErr w:type="spellStart"/>
      <w:r>
        <w:rPr>
          <w:color w:val="231F20"/>
        </w:rPr>
        <w:t>educativos</w:t>
      </w:r>
      <w:proofErr w:type="spellEnd"/>
      <w:r>
        <w:rPr>
          <w:color w:val="231F20"/>
          <w:spacing w:val="-7"/>
        </w:rPr>
        <w:t xml:space="preserve"> </w:t>
      </w:r>
      <w:r>
        <w:rPr>
          <w:color w:val="231F20"/>
        </w:rPr>
        <w:t>Durante</w:t>
      </w:r>
      <w:r>
        <w:rPr>
          <w:color w:val="231F20"/>
          <w:spacing w:val="-51"/>
          <w:u w:val="none"/>
        </w:rPr>
        <w:t xml:space="preserve"> </w:t>
      </w:r>
      <w:proofErr w:type="spellStart"/>
      <w:r>
        <w:rPr>
          <w:color w:val="231F20"/>
        </w:rPr>
        <w:t>el</w:t>
      </w:r>
      <w:proofErr w:type="spellEnd"/>
      <w:r>
        <w:rPr>
          <w:color w:val="231F20"/>
          <w:spacing w:val="-1"/>
        </w:rPr>
        <w:t xml:space="preserve"> </w:t>
      </w:r>
      <w:proofErr w:type="spellStart"/>
      <w:r>
        <w:rPr>
          <w:color w:val="231F20"/>
        </w:rPr>
        <w:t>curso</w:t>
      </w:r>
      <w:proofErr w:type="spellEnd"/>
      <w:r>
        <w:rPr>
          <w:color w:val="231F20"/>
          <w:spacing w:val="-1"/>
        </w:rPr>
        <w:t xml:space="preserve"> </w:t>
      </w:r>
      <w:r>
        <w:rPr>
          <w:color w:val="231F20"/>
        </w:rPr>
        <w:t>escolar.</w:t>
      </w:r>
    </w:p>
    <w:p w14:paraId="1006267D" w14:textId="77777777" w:rsidR="00984CFC" w:rsidRDefault="00984CFC">
      <w:pPr>
        <w:pStyle w:val="Textoindependiente"/>
        <w:spacing w:before="9"/>
        <w:rPr>
          <w:sz w:val="20"/>
        </w:rPr>
      </w:pPr>
    </w:p>
    <w:p w14:paraId="56FF528A" w14:textId="77777777" w:rsidR="00984CFC" w:rsidRDefault="00423E95" w:rsidP="0078694F">
      <w:pPr>
        <w:pStyle w:val="Prrafodelista"/>
        <w:numPr>
          <w:ilvl w:val="3"/>
          <w:numId w:val="27"/>
        </w:numPr>
        <w:tabs>
          <w:tab w:val="left" w:pos="1575"/>
        </w:tabs>
        <w:spacing w:line="235" w:lineRule="auto"/>
        <w:ind w:right="110"/>
        <w:jc w:val="both"/>
      </w:pPr>
      <w:r>
        <w:rPr>
          <w:color w:val="231F20"/>
        </w:rPr>
        <w:t xml:space="preserve">La persona </w:t>
      </w:r>
      <w:proofErr w:type="spellStart"/>
      <w:r>
        <w:rPr>
          <w:color w:val="231F20"/>
        </w:rPr>
        <w:t>responsable</w:t>
      </w:r>
      <w:proofErr w:type="spellEnd"/>
      <w:r>
        <w:rPr>
          <w:color w:val="231F20"/>
        </w:rPr>
        <w:t xml:space="preserve"> de la </w:t>
      </w:r>
      <w:proofErr w:type="spellStart"/>
      <w:r>
        <w:rPr>
          <w:color w:val="231F20"/>
        </w:rPr>
        <w:t>dirección</w:t>
      </w:r>
      <w:proofErr w:type="spellEnd"/>
      <w:r>
        <w:rPr>
          <w:color w:val="231F20"/>
        </w:rPr>
        <w:t xml:space="preserve"> del </w:t>
      </w:r>
      <w:proofErr w:type="spellStart"/>
      <w:r>
        <w:rPr>
          <w:color w:val="231F20"/>
        </w:rPr>
        <w:t>centro</w:t>
      </w:r>
      <w:proofErr w:type="spellEnd"/>
      <w:r>
        <w:rPr>
          <w:color w:val="231F20"/>
        </w:rPr>
        <w:t xml:space="preserve"> </w:t>
      </w:r>
      <w:proofErr w:type="spellStart"/>
      <w:r>
        <w:rPr>
          <w:color w:val="231F20"/>
        </w:rPr>
        <w:t>educativo</w:t>
      </w:r>
      <w:proofErr w:type="spellEnd"/>
      <w:r>
        <w:rPr>
          <w:color w:val="231F20"/>
        </w:rPr>
        <w:t xml:space="preserve">: o </w:t>
      </w:r>
      <w:proofErr w:type="spellStart"/>
      <w:r>
        <w:rPr>
          <w:color w:val="231F20"/>
        </w:rPr>
        <w:t>Comunicará</w:t>
      </w:r>
      <w:proofErr w:type="spellEnd"/>
      <w:r>
        <w:rPr>
          <w:color w:val="231F20"/>
        </w:rPr>
        <w:t xml:space="preserve"> a la persona</w:t>
      </w:r>
      <w:r>
        <w:rPr>
          <w:color w:val="231F20"/>
          <w:spacing w:val="1"/>
        </w:rPr>
        <w:t xml:space="preserve"> </w:t>
      </w:r>
      <w:proofErr w:type="spellStart"/>
      <w:r>
        <w:rPr>
          <w:color w:val="231F20"/>
        </w:rPr>
        <w:t>coordinadora</w:t>
      </w:r>
      <w:proofErr w:type="spellEnd"/>
      <w:r>
        <w:rPr>
          <w:color w:val="231F20"/>
          <w:spacing w:val="-9"/>
        </w:rPr>
        <w:t xml:space="preserve"> </w:t>
      </w:r>
      <w:r>
        <w:rPr>
          <w:color w:val="231F20"/>
        </w:rPr>
        <w:t>del</w:t>
      </w:r>
      <w:r>
        <w:rPr>
          <w:color w:val="231F20"/>
          <w:spacing w:val="-8"/>
        </w:rPr>
        <w:t xml:space="preserve"> </w:t>
      </w:r>
      <w:proofErr w:type="spellStart"/>
      <w:r>
        <w:rPr>
          <w:color w:val="231F20"/>
        </w:rPr>
        <w:t>centro</w:t>
      </w:r>
      <w:proofErr w:type="spellEnd"/>
      <w:r>
        <w:rPr>
          <w:color w:val="231F20"/>
          <w:spacing w:val="-8"/>
        </w:rPr>
        <w:t xml:space="preserve"> </w:t>
      </w:r>
      <w:r>
        <w:rPr>
          <w:color w:val="231F20"/>
        </w:rPr>
        <w:t>de</w:t>
      </w:r>
      <w:r>
        <w:rPr>
          <w:color w:val="231F20"/>
          <w:spacing w:val="-9"/>
        </w:rPr>
        <w:t xml:space="preserve"> </w:t>
      </w:r>
      <w:proofErr w:type="spellStart"/>
      <w:r>
        <w:rPr>
          <w:color w:val="231F20"/>
        </w:rPr>
        <w:t>salud</w:t>
      </w:r>
      <w:proofErr w:type="spellEnd"/>
      <w:r>
        <w:rPr>
          <w:color w:val="231F20"/>
          <w:spacing w:val="-8"/>
        </w:rPr>
        <w:t xml:space="preserve"> </w:t>
      </w:r>
      <w:r>
        <w:rPr>
          <w:color w:val="231F20"/>
        </w:rPr>
        <w:t>de</w:t>
      </w:r>
      <w:r>
        <w:rPr>
          <w:color w:val="231F20"/>
          <w:spacing w:val="-8"/>
        </w:rPr>
        <w:t xml:space="preserve"> </w:t>
      </w:r>
      <w:proofErr w:type="spellStart"/>
      <w:r>
        <w:rPr>
          <w:color w:val="231F20"/>
        </w:rPr>
        <w:t>referencia</w:t>
      </w:r>
      <w:proofErr w:type="spellEnd"/>
      <w:r>
        <w:rPr>
          <w:color w:val="231F20"/>
          <w:spacing w:val="-8"/>
        </w:rPr>
        <w:t xml:space="preserve"> </w:t>
      </w:r>
      <w:proofErr w:type="spellStart"/>
      <w:r>
        <w:rPr>
          <w:color w:val="231F20"/>
        </w:rPr>
        <w:t>cualquier</w:t>
      </w:r>
      <w:proofErr w:type="spellEnd"/>
      <w:r>
        <w:rPr>
          <w:color w:val="231F20"/>
          <w:spacing w:val="-9"/>
        </w:rPr>
        <w:t xml:space="preserve"> </w:t>
      </w:r>
      <w:proofErr w:type="spellStart"/>
      <w:r>
        <w:rPr>
          <w:color w:val="231F20"/>
        </w:rPr>
        <w:t>cambio</w:t>
      </w:r>
      <w:proofErr w:type="spellEnd"/>
      <w:r>
        <w:rPr>
          <w:color w:val="231F20"/>
          <w:spacing w:val="-8"/>
        </w:rPr>
        <w:t xml:space="preserve"> </w:t>
      </w:r>
      <w:proofErr w:type="spellStart"/>
      <w:r>
        <w:rPr>
          <w:color w:val="231F20"/>
        </w:rPr>
        <w:t>en</w:t>
      </w:r>
      <w:proofErr w:type="spellEnd"/>
      <w:r>
        <w:rPr>
          <w:color w:val="231F20"/>
          <w:spacing w:val="-8"/>
        </w:rPr>
        <w:t xml:space="preserve"> </w:t>
      </w:r>
      <w:r>
        <w:rPr>
          <w:color w:val="231F20"/>
        </w:rPr>
        <w:t>la</w:t>
      </w:r>
      <w:r>
        <w:rPr>
          <w:color w:val="231F20"/>
          <w:spacing w:val="-9"/>
        </w:rPr>
        <w:t xml:space="preserve"> </w:t>
      </w:r>
      <w:proofErr w:type="spellStart"/>
      <w:r>
        <w:rPr>
          <w:color w:val="231F20"/>
        </w:rPr>
        <w:t>situación</w:t>
      </w:r>
      <w:proofErr w:type="spellEnd"/>
      <w:r>
        <w:rPr>
          <w:color w:val="231F20"/>
          <w:spacing w:val="-8"/>
        </w:rPr>
        <w:t xml:space="preserve"> </w:t>
      </w:r>
      <w:r>
        <w:rPr>
          <w:color w:val="231F20"/>
        </w:rPr>
        <w:t>del</w:t>
      </w:r>
      <w:r>
        <w:rPr>
          <w:color w:val="231F20"/>
          <w:spacing w:val="-8"/>
        </w:rPr>
        <w:t xml:space="preserve"> </w:t>
      </w:r>
      <w:r>
        <w:rPr>
          <w:color w:val="231F20"/>
        </w:rPr>
        <w:t>alum-</w:t>
      </w:r>
      <w:r>
        <w:rPr>
          <w:color w:val="231F20"/>
          <w:spacing w:val="-47"/>
        </w:rPr>
        <w:t xml:space="preserve"> </w:t>
      </w:r>
      <w:proofErr w:type="spellStart"/>
      <w:r>
        <w:rPr>
          <w:color w:val="231F20"/>
        </w:rPr>
        <w:t>nado</w:t>
      </w:r>
      <w:proofErr w:type="spellEnd"/>
      <w:r>
        <w:rPr>
          <w:color w:val="231F20"/>
          <w:spacing w:val="-4"/>
        </w:rPr>
        <w:t xml:space="preserve"> </w:t>
      </w:r>
      <w:r>
        <w:rPr>
          <w:color w:val="231F20"/>
        </w:rPr>
        <w:t>de</w:t>
      </w:r>
      <w:r>
        <w:rPr>
          <w:color w:val="231F20"/>
          <w:spacing w:val="-4"/>
        </w:rPr>
        <w:t xml:space="preserve"> </w:t>
      </w:r>
      <w:proofErr w:type="spellStart"/>
      <w:r>
        <w:rPr>
          <w:color w:val="231F20"/>
        </w:rPr>
        <w:t>su</w:t>
      </w:r>
      <w:proofErr w:type="spellEnd"/>
      <w:r>
        <w:rPr>
          <w:color w:val="231F20"/>
          <w:spacing w:val="-4"/>
        </w:rPr>
        <w:t xml:space="preserve"> </w:t>
      </w:r>
      <w:proofErr w:type="spellStart"/>
      <w:r>
        <w:rPr>
          <w:color w:val="231F20"/>
        </w:rPr>
        <w:t>centro</w:t>
      </w:r>
      <w:proofErr w:type="spellEnd"/>
      <w:r>
        <w:rPr>
          <w:color w:val="231F20"/>
          <w:spacing w:val="-3"/>
        </w:rPr>
        <w:t xml:space="preserve"> </w:t>
      </w:r>
      <w:proofErr w:type="spellStart"/>
      <w:r>
        <w:rPr>
          <w:color w:val="231F20"/>
        </w:rPr>
        <w:t>que</w:t>
      </w:r>
      <w:proofErr w:type="spellEnd"/>
      <w:r>
        <w:rPr>
          <w:color w:val="231F20"/>
          <w:spacing w:val="-4"/>
        </w:rPr>
        <w:t xml:space="preserve"> </w:t>
      </w:r>
      <w:proofErr w:type="spellStart"/>
      <w:r>
        <w:rPr>
          <w:color w:val="231F20"/>
        </w:rPr>
        <w:t>implique</w:t>
      </w:r>
      <w:proofErr w:type="spellEnd"/>
      <w:r>
        <w:rPr>
          <w:color w:val="231F20"/>
          <w:spacing w:val="-4"/>
        </w:rPr>
        <w:t xml:space="preserve"> </w:t>
      </w:r>
      <w:r>
        <w:rPr>
          <w:color w:val="231F20"/>
        </w:rPr>
        <w:t>la</w:t>
      </w:r>
      <w:r>
        <w:rPr>
          <w:color w:val="231F20"/>
          <w:spacing w:val="-4"/>
        </w:rPr>
        <w:t xml:space="preserve"> </w:t>
      </w:r>
      <w:proofErr w:type="spellStart"/>
      <w:r>
        <w:rPr>
          <w:color w:val="231F20"/>
        </w:rPr>
        <w:t>necesidad</w:t>
      </w:r>
      <w:proofErr w:type="spellEnd"/>
      <w:r>
        <w:rPr>
          <w:color w:val="231F20"/>
          <w:spacing w:val="-4"/>
        </w:rPr>
        <w:t xml:space="preserve"> </w:t>
      </w:r>
      <w:r>
        <w:rPr>
          <w:color w:val="231F20"/>
        </w:rPr>
        <w:t>de</w:t>
      </w:r>
      <w:r>
        <w:rPr>
          <w:color w:val="231F20"/>
          <w:spacing w:val="-4"/>
        </w:rPr>
        <w:t xml:space="preserve"> </w:t>
      </w:r>
      <w:proofErr w:type="spellStart"/>
      <w:r>
        <w:rPr>
          <w:color w:val="231F20"/>
        </w:rPr>
        <w:t>modificar</w:t>
      </w:r>
      <w:proofErr w:type="spellEnd"/>
      <w:r>
        <w:rPr>
          <w:color w:val="231F20"/>
          <w:spacing w:val="-3"/>
        </w:rPr>
        <w:t xml:space="preserve"> </w:t>
      </w:r>
      <w:proofErr w:type="spellStart"/>
      <w:r>
        <w:rPr>
          <w:color w:val="231F20"/>
        </w:rPr>
        <w:t>el</w:t>
      </w:r>
      <w:proofErr w:type="spellEnd"/>
      <w:r>
        <w:rPr>
          <w:color w:val="231F20"/>
          <w:spacing w:val="-4"/>
        </w:rPr>
        <w:t xml:space="preserve"> </w:t>
      </w:r>
      <w:proofErr w:type="spellStart"/>
      <w:r>
        <w:rPr>
          <w:color w:val="231F20"/>
        </w:rPr>
        <w:t>protocolo</w:t>
      </w:r>
      <w:proofErr w:type="spellEnd"/>
      <w:r>
        <w:rPr>
          <w:color w:val="231F20"/>
          <w:spacing w:val="-3"/>
        </w:rPr>
        <w:t xml:space="preserve"> </w:t>
      </w:r>
      <w:r>
        <w:rPr>
          <w:color w:val="231F20"/>
        </w:rPr>
        <w:t>para</w:t>
      </w:r>
      <w:r>
        <w:rPr>
          <w:color w:val="231F20"/>
          <w:spacing w:val="-4"/>
        </w:rPr>
        <w:t xml:space="preserve"> </w:t>
      </w:r>
      <w:r>
        <w:rPr>
          <w:color w:val="231F20"/>
        </w:rPr>
        <w:t>la</w:t>
      </w:r>
      <w:r>
        <w:rPr>
          <w:color w:val="231F20"/>
          <w:spacing w:val="-4"/>
        </w:rPr>
        <w:t xml:space="preserve"> </w:t>
      </w:r>
      <w:proofErr w:type="spellStart"/>
      <w:r>
        <w:rPr>
          <w:color w:val="231F20"/>
        </w:rPr>
        <w:t>prestación</w:t>
      </w:r>
      <w:proofErr w:type="spellEnd"/>
      <w:r>
        <w:rPr>
          <w:color w:val="231F20"/>
          <w:spacing w:val="-47"/>
        </w:rPr>
        <w:t xml:space="preserve"> </w:t>
      </w:r>
      <w:r>
        <w:rPr>
          <w:color w:val="231F20"/>
        </w:rPr>
        <w:t>sanitaria</w:t>
      </w:r>
      <w:r>
        <w:rPr>
          <w:color w:val="231F20"/>
          <w:spacing w:val="-4"/>
        </w:rPr>
        <w:t xml:space="preserve"> </w:t>
      </w:r>
      <w:proofErr w:type="spellStart"/>
      <w:r>
        <w:rPr>
          <w:color w:val="231F20"/>
        </w:rPr>
        <w:t>específica</w:t>
      </w:r>
      <w:proofErr w:type="spellEnd"/>
      <w:r>
        <w:rPr>
          <w:color w:val="231F20"/>
          <w:spacing w:val="-4"/>
        </w:rPr>
        <w:t xml:space="preserve"> </w:t>
      </w:r>
      <w:r>
        <w:rPr>
          <w:color w:val="231F20"/>
        </w:rPr>
        <w:t>del</w:t>
      </w:r>
      <w:r>
        <w:rPr>
          <w:color w:val="231F20"/>
          <w:spacing w:val="-4"/>
        </w:rPr>
        <w:t xml:space="preserve"> </w:t>
      </w:r>
      <w:proofErr w:type="spellStart"/>
      <w:r>
        <w:rPr>
          <w:color w:val="231F20"/>
        </w:rPr>
        <w:t>centro</w:t>
      </w:r>
      <w:proofErr w:type="spellEnd"/>
      <w:r>
        <w:rPr>
          <w:color w:val="231F20"/>
          <w:spacing w:val="-4"/>
        </w:rPr>
        <w:t xml:space="preserve"> </w:t>
      </w:r>
      <w:proofErr w:type="spellStart"/>
      <w:r>
        <w:rPr>
          <w:color w:val="231F20"/>
        </w:rPr>
        <w:t>educativo</w:t>
      </w:r>
      <w:proofErr w:type="spellEnd"/>
      <w:r>
        <w:rPr>
          <w:color w:val="231F20"/>
        </w:rPr>
        <w:t>,</w:t>
      </w:r>
      <w:r>
        <w:rPr>
          <w:color w:val="231F20"/>
          <w:spacing w:val="-4"/>
        </w:rPr>
        <w:t xml:space="preserve"> </w:t>
      </w:r>
      <w:r>
        <w:rPr>
          <w:color w:val="231F20"/>
        </w:rPr>
        <w:t>para</w:t>
      </w:r>
      <w:r>
        <w:rPr>
          <w:color w:val="231F20"/>
          <w:spacing w:val="-4"/>
        </w:rPr>
        <w:t xml:space="preserve"> </w:t>
      </w:r>
      <w:proofErr w:type="spellStart"/>
      <w:r>
        <w:rPr>
          <w:color w:val="231F20"/>
        </w:rPr>
        <w:t>adaptarlo</w:t>
      </w:r>
      <w:proofErr w:type="spellEnd"/>
      <w:r>
        <w:rPr>
          <w:color w:val="231F20"/>
          <w:spacing w:val="-3"/>
        </w:rPr>
        <w:t xml:space="preserve"> </w:t>
      </w:r>
      <w:r>
        <w:rPr>
          <w:color w:val="231F20"/>
        </w:rPr>
        <w:t>a</w:t>
      </w:r>
      <w:r>
        <w:rPr>
          <w:color w:val="231F20"/>
          <w:spacing w:val="-4"/>
        </w:rPr>
        <w:t xml:space="preserve"> </w:t>
      </w:r>
      <w:r>
        <w:rPr>
          <w:color w:val="231F20"/>
        </w:rPr>
        <w:t>las</w:t>
      </w:r>
      <w:r>
        <w:rPr>
          <w:color w:val="231F20"/>
          <w:spacing w:val="-4"/>
        </w:rPr>
        <w:t xml:space="preserve"> </w:t>
      </w:r>
      <w:proofErr w:type="spellStart"/>
      <w:r>
        <w:rPr>
          <w:color w:val="231F20"/>
        </w:rPr>
        <w:t>necesidades</w:t>
      </w:r>
      <w:proofErr w:type="spellEnd"/>
      <w:r>
        <w:rPr>
          <w:color w:val="231F20"/>
          <w:spacing w:val="-4"/>
        </w:rPr>
        <w:t xml:space="preserve"> </w:t>
      </w:r>
      <w:proofErr w:type="spellStart"/>
      <w:r>
        <w:rPr>
          <w:color w:val="231F20"/>
        </w:rPr>
        <w:t>reales</w:t>
      </w:r>
      <w:proofErr w:type="spellEnd"/>
      <w:r>
        <w:rPr>
          <w:color w:val="231F20"/>
          <w:spacing w:val="-4"/>
        </w:rPr>
        <w:t xml:space="preserve"> </w:t>
      </w:r>
      <w:r>
        <w:rPr>
          <w:color w:val="231F20"/>
        </w:rPr>
        <w:t>del</w:t>
      </w:r>
      <w:r>
        <w:rPr>
          <w:color w:val="231F20"/>
          <w:spacing w:val="-4"/>
        </w:rPr>
        <w:t xml:space="preserve"> </w:t>
      </w:r>
      <w:proofErr w:type="spellStart"/>
      <w:r>
        <w:rPr>
          <w:color w:val="231F20"/>
        </w:rPr>
        <w:t>cen</w:t>
      </w:r>
      <w:proofErr w:type="spellEnd"/>
      <w:r>
        <w:rPr>
          <w:color w:val="231F20"/>
        </w:rPr>
        <w:t>-</w:t>
      </w:r>
      <w:r>
        <w:rPr>
          <w:color w:val="231F20"/>
          <w:spacing w:val="-47"/>
        </w:rPr>
        <w:t xml:space="preserve"> </w:t>
      </w:r>
      <w:proofErr w:type="spellStart"/>
      <w:r>
        <w:rPr>
          <w:color w:val="231F20"/>
        </w:rPr>
        <w:t>tro</w:t>
      </w:r>
      <w:proofErr w:type="spellEnd"/>
      <w:r>
        <w:rPr>
          <w:color w:val="231F20"/>
        </w:rPr>
        <w:t>.</w:t>
      </w:r>
      <w:r>
        <w:rPr>
          <w:color w:val="231F20"/>
          <w:spacing w:val="-7"/>
        </w:rPr>
        <w:t xml:space="preserve"> </w:t>
      </w:r>
      <w:r>
        <w:rPr>
          <w:color w:val="231F20"/>
        </w:rPr>
        <w:t>o</w:t>
      </w:r>
      <w:r>
        <w:rPr>
          <w:color w:val="231F20"/>
          <w:spacing w:val="-6"/>
        </w:rPr>
        <w:t xml:space="preserve"> </w:t>
      </w:r>
      <w:proofErr w:type="spellStart"/>
      <w:r>
        <w:rPr>
          <w:color w:val="231F20"/>
        </w:rPr>
        <w:t>Custodiará</w:t>
      </w:r>
      <w:proofErr w:type="spellEnd"/>
      <w:r>
        <w:rPr>
          <w:color w:val="231F20"/>
          <w:spacing w:val="-7"/>
        </w:rPr>
        <w:t xml:space="preserve"> </w:t>
      </w:r>
      <w:proofErr w:type="spellStart"/>
      <w:r>
        <w:rPr>
          <w:color w:val="231F20"/>
        </w:rPr>
        <w:t>el</w:t>
      </w:r>
      <w:proofErr w:type="spellEnd"/>
      <w:r>
        <w:rPr>
          <w:color w:val="231F20"/>
          <w:spacing w:val="-6"/>
        </w:rPr>
        <w:t xml:space="preserve"> </w:t>
      </w:r>
      <w:proofErr w:type="spellStart"/>
      <w:r>
        <w:rPr>
          <w:color w:val="231F20"/>
        </w:rPr>
        <w:t>registro</w:t>
      </w:r>
      <w:proofErr w:type="spellEnd"/>
      <w:r>
        <w:rPr>
          <w:color w:val="231F20"/>
          <w:spacing w:val="-7"/>
        </w:rPr>
        <w:t xml:space="preserve"> </w:t>
      </w:r>
      <w:r>
        <w:rPr>
          <w:color w:val="231F20"/>
        </w:rPr>
        <w:t>de</w:t>
      </w:r>
      <w:r>
        <w:rPr>
          <w:color w:val="231F20"/>
          <w:spacing w:val="-6"/>
        </w:rPr>
        <w:t xml:space="preserve"> </w:t>
      </w:r>
      <w:proofErr w:type="spellStart"/>
      <w:r>
        <w:rPr>
          <w:color w:val="231F20"/>
        </w:rPr>
        <w:t>administración</w:t>
      </w:r>
      <w:proofErr w:type="spellEnd"/>
      <w:r>
        <w:rPr>
          <w:color w:val="231F20"/>
          <w:spacing w:val="-7"/>
        </w:rPr>
        <w:t xml:space="preserve"> </w:t>
      </w:r>
      <w:r>
        <w:rPr>
          <w:color w:val="231F20"/>
        </w:rPr>
        <w:t>de</w:t>
      </w:r>
      <w:r>
        <w:rPr>
          <w:color w:val="231F20"/>
          <w:spacing w:val="-6"/>
        </w:rPr>
        <w:t xml:space="preserve"> </w:t>
      </w:r>
      <w:proofErr w:type="spellStart"/>
      <w:r>
        <w:rPr>
          <w:color w:val="231F20"/>
        </w:rPr>
        <w:t>medicamentos</w:t>
      </w:r>
      <w:proofErr w:type="spellEnd"/>
      <w:r>
        <w:rPr>
          <w:color w:val="231F20"/>
          <w:spacing w:val="-7"/>
        </w:rPr>
        <w:t xml:space="preserve"> </w:t>
      </w:r>
      <w:r>
        <w:rPr>
          <w:color w:val="231F20"/>
        </w:rPr>
        <w:t>u</w:t>
      </w:r>
      <w:r>
        <w:rPr>
          <w:color w:val="231F20"/>
          <w:spacing w:val="-6"/>
        </w:rPr>
        <w:t xml:space="preserve"> </w:t>
      </w:r>
      <w:proofErr w:type="spellStart"/>
      <w:r>
        <w:rPr>
          <w:color w:val="231F20"/>
        </w:rPr>
        <w:t>otra</w:t>
      </w:r>
      <w:proofErr w:type="spellEnd"/>
      <w:r>
        <w:rPr>
          <w:color w:val="231F20"/>
          <w:spacing w:val="-7"/>
        </w:rPr>
        <w:t xml:space="preserve"> </w:t>
      </w:r>
      <w:proofErr w:type="spellStart"/>
      <w:r>
        <w:rPr>
          <w:color w:val="231F20"/>
        </w:rPr>
        <w:t>atención</w:t>
      </w:r>
      <w:proofErr w:type="spellEnd"/>
      <w:r>
        <w:rPr>
          <w:color w:val="231F20"/>
          <w:spacing w:val="-6"/>
        </w:rPr>
        <w:t xml:space="preserve"> </w:t>
      </w:r>
      <w:r>
        <w:rPr>
          <w:color w:val="231F20"/>
        </w:rPr>
        <w:t>sanitaria</w:t>
      </w:r>
      <w:r>
        <w:rPr>
          <w:color w:val="231F20"/>
          <w:spacing w:val="-48"/>
        </w:rPr>
        <w:t xml:space="preserve"> </w:t>
      </w:r>
      <w:r>
        <w:rPr>
          <w:color w:val="231F20"/>
        </w:rPr>
        <w:t>(</w:t>
      </w:r>
      <w:proofErr w:type="spellStart"/>
      <w:r>
        <w:rPr>
          <w:color w:val="231F20"/>
        </w:rPr>
        <w:t>anexo</w:t>
      </w:r>
      <w:proofErr w:type="spellEnd"/>
      <w:r>
        <w:rPr>
          <w:color w:val="231F20"/>
        </w:rPr>
        <w:t xml:space="preserve"> VI), </w:t>
      </w:r>
      <w:proofErr w:type="spellStart"/>
      <w:r>
        <w:rPr>
          <w:color w:val="231F20"/>
        </w:rPr>
        <w:t>que</w:t>
      </w:r>
      <w:proofErr w:type="spellEnd"/>
      <w:r>
        <w:rPr>
          <w:color w:val="231F20"/>
        </w:rPr>
        <w:t xml:space="preserve"> </w:t>
      </w:r>
      <w:proofErr w:type="spellStart"/>
      <w:r>
        <w:rPr>
          <w:color w:val="231F20"/>
        </w:rPr>
        <w:t>conservará</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datos</w:t>
      </w:r>
      <w:proofErr w:type="spellEnd"/>
      <w:r>
        <w:rPr>
          <w:color w:val="231F20"/>
        </w:rPr>
        <w:t xml:space="preserve"> </w:t>
      </w:r>
      <w:proofErr w:type="spellStart"/>
      <w:r>
        <w:rPr>
          <w:color w:val="231F20"/>
        </w:rPr>
        <w:t>históricos</w:t>
      </w:r>
      <w:proofErr w:type="spellEnd"/>
      <w:r>
        <w:rPr>
          <w:color w:val="231F20"/>
        </w:rPr>
        <w:t xml:space="preserve"> y </w:t>
      </w:r>
      <w:proofErr w:type="spellStart"/>
      <w:r>
        <w:rPr>
          <w:color w:val="231F20"/>
        </w:rPr>
        <w:t>permitirá</w:t>
      </w:r>
      <w:proofErr w:type="spellEnd"/>
      <w:r>
        <w:rPr>
          <w:color w:val="231F20"/>
        </w:rPr>
        <w:t xml:space="preserve"> </w:t>
      </w:r>
      <w:proofErr w:type="spellStart"/>
      <w:r>
        <w:rPr>
          <w:color w:val="231F20"/>
        </w:rPr>
        <w:t>conocer</w:t>
      </w:r>
      <w:proofErr w:type="spellEnd"/>
      <w:r>
        <w:rPr>
          <w:color w:val="231F20"/>
        </w:rPr>
        <w:t xml:space="preserve"> con </w:t>
      </w:r>
      <w:proofErr w:type="spellStart"/>
      <w:r>
        <w:rPr>
          <w:color w:val="231F20"/>
        </w:rPr>
        <w:t>claridad</w:t>
      </w:r>
      <w:proofErr w:type="spellEnd"/>
      <w:r>
        <w:rPr>
          <w:color w:val="231F20"/>
        </w:rPr>
        <w:t xml:space="preserve"> las </w:t>
      </w:r>
      <w:proofErr w:type="spellStart"/>
      <w:r>
        <w:rPr>
          <w:color w:val="231F20"/>
        </w:rPr>
        <w:t>nece</w:t>
      </w:r>
      <w:proofErr w:type="spellEnd"/>
      <w:r>
        <w:rPr>
          <w:color w:val="231F20"/>
        </w:rPr>
        <w:t>-</w:t>
      </w:r>
      <w:r>
        <w:rPr>
          <w:color w:val="231F20"/>
          <w:spacing w:val="-47"/>
        </w:rPr>
        <w:t xml:space="preserve"> </w:t>
      </w:r>
      <w:proofErr w:type="spellStart"/>
      <w:r>
        <w:rPr>
          <w:color w:val="231F20"/>
        </w:rPr>
        <w:t>sidades</w:t>
      </w:r>
      <w:proofErr w:type="spellEnd"/>
      <w:r>
        <w:rPr>
          <w:color w:val="231F20"/>
          <w:spacing w:val="-2"/>
        </w:rPr>
        <w:t xml:space="preserve"> </w:t>
      </w:r>
      <w:r>
        <w:rPr>
          <w:color w:val="231F20"/>
        </w:rPr>
        <w:t>de</w:t>
      </w:r>
      <w:r>
        <w:rPr>
          <w:color w:val="231F20"/>
          <w:spacing w:val="-1"/>
        </w:rPr>
        <w:t xml:space="preserve"> </w:t>
      </w:r>
      <w:proofErr w:type="spellStart"/>
      <w:r>
        <w:rPr>
          <w:color w:val="231F20"/>
        </w:rPr>
        <w:t>atención</w:t>
      </w:r>
      <w:proofErr w:type="spellEnd"/>
      <w:r>
        <w:rPr>
          <w:color w:val="231F20"/>
        </w:rPr>
        <w:t xml:space="preserve"> sanitaria</w:t>
      </w:r>
      <w:r>
        <w:rPr>
          <w:color w:val="231F20"/>
          <w:spacing w:val="-2"/>
        </w:rPr>
        <w:t xml:space="preserve"> </w:t>
      </w:r>
      <w:r>
        <w:rPr>
          <w:color w:val="231F20"/>
        </w:rPr>
        <w:t>del</w:t>
      </w:r>
      <w:r>
        <w:rPr>
          <w:color w:val="231F20"/>
          <w:spacing w:val="-1"/>
        </w:rPr>
        <w:t xml:space="preserve"> </w:t>
      </w:r>
      <w:proofErr w:type="spellStart"/>
      <w:r>
        <w:rPr>
          <w:color w:val="231F20"/>
        </w:rPr>
        <w:t>alumnado</w:t>
      </w:r>
      <w:proofErr w:type="spellEnd"/>
      <w:r>
        <w:rPr>
          <w:color w:val="231F20"/>
          <w:spacing w:val="-1"/>
        </w:rPr>
        <w:t xml:space="preserve"> </w:t>
      </w:r>
      <w:r>
        <w:rPr>
          <w:color w:val="231F20"/>
        </w:rPr>
        <w:t>actual.</w:t>
      </w:r>
    </w:p>
    <w:p w14:paraId="1C0E5CC4" w14:textId="77777777" w:rsidR="00984CFC" w:rsidRDefault="00984CFC">
      <w:pPr>
        <w:pStyle w:val="Textoindependiente"/>
        <w:spacing w:before="1"/>
        <w:rPr>
          <w:sz w:val="21"/>
        </w:rPr>
      </w:pPr>
    </w:p>
    <w:p w14:paraId="6E097C81" w14:textId="77777777" w:rsidR="00984CFC" w:rsidRDefault="00423E95" w:rsidP="0078694F">
      <w:pPr>
        <w:pStyle w:val="Prrafodelista"/>
        <w:numPr>
          <w:ilvl w:val="3"/>
          <w:numId w:val="27"/>
        </w:numPr>
        <w:tabs>
          <w:tab w:val="left" w:pos="1575"/>
        </w:tabs>
        <w:spacing w:line="235" w:lineRule="auto"/>
        <w:ind w:right="112"/>
        <w:jc w:val="both"/>
      </w:pPr>
      <w:r>
        <w:rPr>
          <w:color w:val="231F20"/>
        </w:rPr>
        <w:t xml:space="preserve">La persona </w:t>
      </w:r>
      <w:proofErr w:type="spellStart"/>
      <w:r>
        <w:rPr>
          <w:color w:val="231F20"/>
        </w:rPr>
        <w:t>coordinadora</w:t>
      </w:r>
      <w:proofErr w:type="spellEnd"/>
      <w:r>
        <w:rPr>
          <w:color w:val="231F20"/>
        </w:rPr>
        <w:t xml:space="preserve"> del </w:t>
      </w:r>
      <w:proofErr w:type="spellStart"/>
      <w:r>
        <w:rPr>
          <w:color w:val="231F20"/>
        </w:rPr>
        <w:t>centro</w:t>
      </w:r>
      <w:proofErr w:type="spellEnd"/>
      <w:r>
        <w:rPr>
          <w:color w:val="231F20"/>
        </w:rPr>
        <w:t xml:space="preserve"> de </w:t>
      </w:r>
      <w:proofErr w:type="spellStart"/>
      <w:r>
        <w:rPr>
          <w:color w:val="231F20"/>
        </w:rPr>
        <w:t>salud</w:t>
      </w:r>
      <w:proofErr w:type="spellEnd"/>
      <w:r>
        <w:rPr>
          <w:color w:val="231F20"/>
        </w:rPr>
        <w:t xml:space="preserve"> y la persona </w:t>
      </w:r>
      <w:proofErr w:type="spellStart"/>
      <w:r>
        <w:rPr>
          <w:color w:val="231F20"/>
        </w:rPr>
        <w:t>responsable</w:t>
      </w:r>
      <w:proofErr w:type="spellEnd"/>
      <w:r>
        <w:rPr>
          <w:color w:val="231F20"/>
        </w:rPr>
        <w:t xml:space="preserve"> de la </w:t>
      </w:r>
      <w:proofErr w:type="spellStart"/>
      <w:r>
        <w:rPr>
          <w:color w:val="231F20"/>
        </w:rPr>
        <w:t>dirección</w:t>
      </w:r>
      <w:proofErr w:type="spellEnd"/>
      <w:r>
        <w:rPr>
          <w:color w:val="231F20"/>
        </w:rPr>
        <w:t xml:space="preserve"> del</w:t>
      </w:r>
      <w:r>
        <w:rPr>
          <w:color w:val="231F20"/>
          <w:spacing w:val="-47"/>
        </w:rPr>
        <w:t xml:space="preserve"> </w:t>
      </w:r>
      <w:proofErr w:type="spellStart"/>
      <w:r>
        <w:rPr>
          <w:color w:val="231F20"/>
        </w:rPr>
        <w:t>centro</w:t>
      </w:r>
      <w:proofErr w:type="spellEnd"/>
      <w:r>
        <w:rPr>
          <w:color w:val="231F20"/>
          <w:spacing w:val="-8"/>
        </w:rPr>
        <w:t xml:space="preserve"> </w:t>
      </w:r>
      <w:proofErr w:type="spellStart"/>
      <w:r>
        <w:rPr>
          <w:color w:val="231F20"/>
        </w:rPr>
        <w:t>educativo</w:t>
      </w:r>
      <w:proofErr w:type="spellEnd"/>
      <w:r>
        <w:rPr>
          <w:color w:val="231F20"/>
        </w:rPr>
        <w:t>:</w:t>
      </w:r>
      <w:r>
        <w:rPr>
          <w:color w:val="231F20"/>
          <w:spacing w:val="-7"/>
        </w:rPr>
        <w:t xml:space="preserve"> </w:t>
      </w:r>
      <w:r>
        <w:rPr>
          <w:color w:val="231F20"/>
        </w:rPr>
        <w:t>o</w:t>
      </w:r>
      <w:r>
        <w:rPr>
          <w:color w:val="231F20"/>
          <w:spacing w:val="-7"/>
        </w:rPr>
        <w:t xml:space="preserve"> </w:t>
      </w:r>
      <w:proofErr w:type="spellStart"/>
      <w:r>
        <w:rPr>
          <w:color w:val="231F20"/>
        </w:rPr>
        <w:t>Implementarán</w:t>
      </w:r>
      <w:proofErr w:type="spellEnd"/>
      <w:r>
        <w:rPr>
          <w:color w:val="231F20"/>
          <w:spacing w:val="-7"/>
        </w:rPr>
        <w:t xml:space="preserve"> </w:t>
      </w:r>
      <w:r>
        <w:rPr>
          <w:color w:val="231F20"/>
        </w:rPr>
        <w:t>las</w:t>
      </w:r>
      <w:r>
        <w:rPr>
          <w:color w:val="231F20"/>
          <w:spacing w:val="-7"/>
        </w:rPr>
        <w:t xml:space="preserve"> </w:t>
      </w:r>
      <w:proofErr w:type="spellStart"/>
      <w:r>
        <w:rPr>
          <w:color w:val="231F20"/>
        </w:rPr>
        <w:t>acciones</w:t>
      </w:r>
      <w:proofErr w:type="spellEnd"/>
      <w:r>
        <w:rPr>
          <w:color w:val="231F20"/>
          <w:spacing w:val="-6"/>
        </w:rPr>
        <w:t xml:space="preserve"> </w:t>
      </w:r>
      <w:proofErr w:type="spellStart"/>
      <w:r>
        <w:rPr>
          <w:color w:val="231F20"/>
        </w:rPr>
        <w:t>formativas</w:t>
      </w:r>
      <w:proofErr w:type="spellEnd"/>
      <w:r>
        <w:rPr>
          <w:color w:val="231F20"/>
        </w:rPr>
        <w:t>,</w:t>
      </w:r>
      <w:r>
        <w:rPr>
          <w:color w:val="231F20"/>
          <w:spacing w:val="-7"/>
        </w:rPr>
        <w:t xml:space="preserve"> </w:t>
      </w:r>
      <w:r>
        <w:rPr>
          <w:color w:val="231F20"/>
        </w:rPr>
        <w:t>de</w:t>
      </w:r>
      <w:r>
        <w:rPr>
          <w:color w:val="231F20"/>
          <w:spacing w:val="-8"/>
        </w:rPr>
        <w:t xml:space="preserve"> </w:t>
      </w:r>
      <w:proofErr w:type="spellStart"/>
      <w:r>
        <w:rPr>
          <w:color w:val="231F20"/>
        </w:rPr>
        <w:t>sensibilización</w:t>
      </w:r>
      <w:proofErr w:type="spellEnd"/>
      <w:r>
        <w:rPr>
          <w:color w:val="231F20"/>
          <w:spacing w:val="-6"/>
        </w:rPr>
        <w:t xml:space="preserve"> </w:t>
      </w:r>
      <w:r>
        <w:rPr>
          <w:color w:val="231F20"/>
        </w:rPr>
        <w:t>y</w:t>
      </w:r>
      <w:r>
        <w:rPr>
          <w:color w:val="231F20"/>
          <w:spacing w:val="-6"/>
        </w:rPr>
        <w:t xml:space="preserve"> </w:t>
      </w:r>
      <w:proofErr w:type="spellStart"/>
      <w:r>
        <w:rPr>
          <w:color w:val="231F20"/>
        </w:rPr>
        <w:t>organiza</w:t>
      </w:r>
      <w:proofErr w:type="spellEnd"/>
      <w:r>
        <w:rPr>
          <w:color w:val="231F20"/>
        </w:rPr>
        <w:t>-</w:t>
      </w:r>
      <w:r>
        <w:rPr>
          <w:color w:val="231F20"/>
          <w:spacing w:val="-48"/>
        </w:rPr>
        <w:t xml:space="preserve"> </w:t>
      </w:r>
      <w:proofErr w:type="spellStart"/>
      <w:r>
        <w:rPr>
          <w:color w:val="231F20"/>
        </w:rPr>
        <w:t>tivas</w:t>
      </w:r>
      <w:proofErr w:type="spellEnd"/>
      <w:r>
        <w:rPr>
          <w:color w:val="231F20"/>
          <w:spacing w:val="-2"/>
        </w:rPr>
        <w:t xml:space="preserve"> </w:t>
      </w:r>
      <w:proofErr w:type="spellStart"/>
      <w:r>
        <w:rPr>
          <w:color w:val="231F20"/>
        </w:rPr>
        <w:t>que</w:t>
      </w:r>
      <w:proofErr w:type="spellEnd"/>
      <w:r>
        <w:rPr>
          <w:color w:val="231F20"/>
          <w:spacing w:val="-1"/>
        </w:rPr>
        <w:t xml:space="preserve"> </w:t>
      </w:r>
      <w:r>
        <w:rPr>
          <w:color w:val="231F20"/>
        </w:rPr>
        <w:t>se</w:t>
      </w:r>
      <w:r>
        <w:rPr>
          <w:color w:val="231F20"/>
          <w:spacing w:val="-1"/>
        </w:rPr>
        <w:t xml:space="preserve"> </w:t>
      </w:r>
      <w:proofErr w:type="spellStart"/>
      <w:r>
        <w:rPr>
          <w:color w:val="231F20"/>
        </w:rPr>
        <w:t>hayan</w:t>
      </w:r>
      <w:proofErr w:type="spellEnd"/>
      <w:r>
        <w:rPr>
          <w:color w:val="231F20"/>
          <w:spacing w:val="-1"/>
        </w:rPr>
        <w:t xml:space="preserve"> </w:t>
      </w:r>
      <w:proofErr w:type="spellStart"/>
      <w:r>
        <w:rPr>
          <w:color w:val="231F20"/>
        </w:rPr>
        <w:t>determinado</w:t>
      </w:r>
      <w:proofErr w:type="spellEnd"/>
      <w:r>
        <w:rPr>
          <w:color w:val="231F20"/>
        </w:rPr>
        <w:t>.</w:t>
      </w:r>
    </w:p>
    <w:p w14:paraId="7CFA4EA1" w14:textId="77777777" w:rsidR="00984CFC" w:rsidRDefault="00984CFC">
      <w:pPr>
        <w:pStyle w:val="Textoindependiente"/>
        <w:spacing w:before="11"/>
        <w:rPr>
          <w:sz w:val="20"/>
        </w:rPr>
      </w:pPr>
    </w:p>
    <w:p w14:paraId="29A77ABD" w14:textId="77777777" w:rsidR="00984CFC" w:rsidRDefault="00423E95" w:rsidP="0078694F">
      <w:pPr>
        <w:pStyle w:val="Prrafodelista"/>
        <w:numPr>
          <w:ilvl w:val="3"/>
          <w:numId w:val="27"/>
        </w:numPr>
        <w:tabs>
          <w:tab w:val="left" w:pos="1575"/>
        </w:tabs>
        <w:spacing w:line="235" w:lineRule="auto"/>
        <w:ind w:right="109"/>
        <w:jc w:val="both"/>
      </w:pPr>
      <w:r>
        <w:rPr>
          <w:color w:val="231F20"/>
        </w:rPr>
        <w:t xml:space="preserve">El personal del </w:t>
      </w:r>
      <w:proofErr w:type="spellStart"/>
      <w:r>
        <w:rPr>
          <w:color w:val="231F20"/>
        </w:rPr>
        <w:t>centro</w:t>
      </w:r>
      <w:proofErr w:type="spellEnd"/>
      <w:r>
        <w:rPr>
          <w:color w:val="231F20"/>
        </w:rPr>
        <w:t xml:space="preserve"> </w:t>
      </w:r>
      <w:proofErr w:type="spellStart"/>
      <w:r>
        <w:rPr>
          <w:color w:val="231F20"/>
        </w:rPr>
        <w:t>educativo</w:t>
      </w:r>
      <w:proofErr w:type="spellEnd"/>
      <w:r>
        <w:rPr>
          <w:color w:val="231F20"/>
        </w:rPr>
        <w:t xml:space="preserve">: o En </w:t>
      </w:r>
      <w:proofErr w:type="spellStart"/>
      <w:r>
        <w:rPr>
          <w:color w:val="231F20"/>
        </w:rPr>
        <w:t>caso</w:t>
      </w:r>
      <w:proofErr w:type="spellEnd"/>
      <w:r>
        <w:rPr>
          <w:color w:val="231F20"/>
        </w:rPr>
        <w:t xml:space="preserve"> de </w:t>
      </w:r>
      <w:proofErr w:type="spellStart"/>
      <w:r>
        <w:rPr>
          <w:color w:val="231F20"/>
        </w:rPr>
        <w:t>duda</w:t>
      </w:r>
      <w:proofErr w:type="spellEnd"/>
      <w:r>
        <w:rPr>
          <w:color w:val="231F20"/>
        </w:rPr>
        <w:t xml:space="preserve"> </w:t>
      </w:r>
      <w:proofErr w:type="spellStart"/>
      <w:r>
        <w:rPr>
          <w:color w:val="231F20"/>
        </w:rPr>
        <w:t>en</w:t>
      </w:r>
      <w:proofErr w:type="spellEnd"/>
      <w:r>
        <w:rPr>
          <w:color w:val="231F20"/>
        </w:rPr>
        <w:t xml:space="preserve"> la </w:t>
      </w:r>
      <w:proofErr w:type="spellStart"/>
      <w:r>
        <w:rPr>
          <w:color w:val="231F20"/>
        </w:rPr>
        <w:t>administración</w:t>
      </w:r>
      <w:proofErr w:type="spellEnd"/>
      <w:r>
        <w:rPr>
          <w:color w:val="231F20"/>
        </w:rPr>
        <w:t xml:space="preserve"> de </w:t>
      </w:r>
      <w:proofErr w:type="spellStart"/>
      <w:r>
        <w:rPr>
          <w:color w:val="231F20"/>
        </w:rPr>
        <w:t>medicamen</w:t>
      </w:r>
      <w:proofErr w:type="spellEnd"/>
      <w:r>
        <w:rPr>
          <w:color w:val="231F20"/>
        </w:rPr>
        <w:t>-</w:t>
      </w:r>
      <w:r>
        <w:rPr>
          <w:color w:val="231F20"/>
          <w:spacing w:val="-47"/>
        </w:rPr>
        <w:t xml:space="preserve"> </w:t>
      </w:r>
      <w:proofErr w:type="spellStart"/>
      <w:r>
        <w:rPr>
          <w:color w:val="231F20"/>
        </w:rPr>
        <w:t>tos</w:t>
      </w:r>
      <w:proofErr w:type="spellEnd"/>
      <w:r>
        <w:rPr>
          <w:color w:val="231F20"/>
        </w:rPr>
        <w:t xml:space="preserve">, </w:t>
      </w:r>
      <w:proofErr w:type="spellStart"/>
      <w:r>
        <w:rPr>
          <w:color w:val="231F20"/>
        </w:rPr>
        <w:t>tal</w:t>
      </w:r>
      <w:proofErr w:type="spellEnd"/>
      <w:r>
        <w:rPr>
          <w:color w:val="231F20"/>
        </w:rPr>
        <w:t xml:space="preserve"> </w:t>
      </w:r>
      <w:proofErr w:type="spellStart"/>
      <w:r>
        <w:rPr>
          <w:color w:val="231F20"/>
        </w:rPr>
        <w:t>como</w:t>
      </w:r>
      <w:proofErr w:type="spellEnd"/>
      <w:r>
        <w:rPr>
          <w:color w:val="231F20"/>
        </w:rPr>
        <w:t xml:space="preserve"> se </w:t>
      </w:r>
      <w:proofErr w:type="spellStart"/>
      <w:r>
        <w:rPr>
          <w:color w:val="231F20"/>
        </w:rPr>
        <w:t>refleja</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diagrama</w:t>
      </w:r>
      <w:proofErr w:type="spellEnd"/>
      <w:r>
        <w:rPr>
          <w:color w:val="231F20"/>
        </w:rPr>
        <w:t xml:space="preserve"> de </w:t>
      </w:r>
      <w:proofErr w:type="spellStart"/>
      <w:r>
        <w:rPr>
          <w:color w:val="231F20"/>
        </w:rPr>
        <w:t>flujo</w:t>
      </w:r>
      <w:proofErr w:type="spellEnd"/>
      <w:r>
        <w:rPr>
          <w:color w:val="231F20"/>
        </w:rPr>
        <w:t xml:space="preserve"> del </w:t>
      </w:r>
      <w:proofErr w:type="spellStart"/>
      <w:r>
        <w:rPr>
          <w:color w:val="231F20"/>
        </w:rPr>
        <w:t>apartado</w:t>
      </w:r>
      <w:proofErr w:type="spellEnd"/>
      <w:r>
        <w:rPr>
          <w:color w:val="231F20"/>
        </w:rPr>
        <w:t xml:space="preserve"> 8.3, se </w:t>
      </w:r>
      <w:proofErr w:type="spellStart"/>
      <w:r>
        <w:rPr>
          <w:color w:val="231F20"/>
        </w:rPr>
        <w:t>dirigirá</w:t>
      </w:r>
      <w:proofErr w:type="spellEnd"/>
      <w:r>
        <w:rPr>
          <w:color w:val="231F20"/>
        </w:rPr>
        <w:t xml:space="preserve"> a la familia, al</w:t>
      </w:r>
      <w:r>
        <w:rPr>
          <w:color w:val="231F20"/>
          <w:spacing w:val="-47"/>
        </w:rPr>
        <w:t xml:space="preserve"> </w:t>
      </w:r>
      <w:proofErr w:type="spellStart"/>
      <w:r>
        <w:rPr>
          <w:color w:val="231F20"/>
        </w:rPr>
        <w:t>centro</w:t>
      </w:r>
      <w:proofErr w:type="spellEnd"/>
      <w:r>
        <w:rPr>
          <w:color w:val="231F20"/>
          <w:spacing w:val="-12"/>
        </w:rPr>
        <w:t xml:space="preserve"> </w:t>
      </w:r>
      <w:r>
        <w:rPr>
          <w:color w:val="231F20"/>
        </w:rPr>
        <w:t>de</w:t>
      </w:r>
      <w:r>
        <w:rPr>
          <w:color w:val="231F20"/>
          <w:spacing w:val="-11"/>
        </w:rPr>
        <w:t xml:space="preserve"> </w:t>
      </w:r>
      <w:proofErr w:type="spellStart"/>
      <w:r>
        <w:rPr>
          <w:color w:val="231F20"/>
        </w:rPr>
        <w:t>salud</w:t>
      </w:r>
      <w:proofErr w:type="spellEnd"/>
      <w:r>
        <w:rPr>
          <w:color w:val="231F20"/>
          <w:spacing w:val="-11"/>
        </w:rPr>
        <w:t xml:space="preserve"> </w:t>
      </w:r>
      <w:r>
        <w:rPr>
          <w:color w:val="231F20"/>
        </w:rPr>
        <w:t>de</w:t>
      </w:r>
      <w:r>
        <w:rPr>
          <w:color w:val="231F20"/>
          <w:spacing w:val="-11"/>
        </w:rPr>
        <w:t xml:space="preserve"> </w:t>
      </w:r>
      <w:proofErr w:type="spellStart"/>
      <w:r>
        <w:rPr>
          <w:color w:val="231F20"/>
        </w:rPr>
        <w:t>referencia</w:t>
      </w:r>
      <w:proofErr w:type="spellEnd"/>
      <w:r>
        <w:rPr>
          <w:color w:val="231F20"/>
          <w:spacing w:val="-11"/>
        </w:rPr>
        <w:t xml:space="preserve"> </w:t>
      </w:r>
      <w:r>
        <w:rPr>
          <w:color w:val="231F20"/>
        </w:rPr>
        <w:t>o</w:t>
      </w:r>
      <w:r>
        <w:rPr>
          <w:color w:val="231F20"/>
          <w:spacing w:val="-11"/>
        </w:rPr>
        <w:t xml:space="preserve"> </w:t>
      </w:r>
      <w:r>
        <w:rPr>
          <w:color w:val="231F20"/>
        </w:rPr>
        <w:t>al</w:t>
      </w:r>
      <w:r>
        <w:rPr>
          <w:color w:val="231F20"/>
          <w:spacing w:val="-11"/>
        </w:rPr>
        <w:t xml:space="preserve"> </w:t>
      </w:r>
      <w:proofErr w:type="spellStart"/>
      <w:r>
        <w:rPr>
          <w:color w:val="231F20"/>
        </w:rPr>
        <w:t>teléfono</w:t>
      </w:r>
      <w:proofErr w:type="spellEnd"/>
      <w:r>
        <w:rPr>
          <w:color w:val="231F20"/>
          <w:spacing w:val="-11"/>
        </w:rPr>
        <w:t xml:space="preserve"> </w:t>
      </w:r>
      <w:r>
        <w:rPr>
          <w:color w:val="231F20"/>
        </w:rPr>
        <w:t>112,</w:t>
      </w:r>
      <w:r>
        <w:rPr>
          <w:color w:val="231F20"/>
          <w:spacing w:val="-11"/>
        </w:rPr>
        <w:t xml:space="preserve"> </w:t>
      </w:r>
      <w:proofErr w:type="spellStart"/>
      <w:r>
        <w:rPr>
          <w:color w:val="231F20"/>
        </w:rPr>
        <w:t>si</w:t>
      </w:r>
      <w:proofErr w:type="spellEnd"/>
      <w:r>
        <w:rPr>
          <w:color w:val="231F20"/>
          <w:spacing w:val="-11"/>
        </w:rPr>
        <w:t xml:space="preserve"> </w:t>
      </w:r>
      <w:r>
        <w:rPr>
          <w:color w:val="231F20"/>
        </w:rPr>
        <w:t>es</w:t>
      </w:r>
      <w:r>
        <w:rPr>
          <w:color w:val="231F20"/>
          <w:spacing w:val="-11"/>
        </w:rPr>
        <w:t xml:space="preserve"> </w:t>
      </w:r>
      <w:proofErr w:type="spellStart"/>
      <w:r>
        <w:rPr>
          <w:color w:val="231F20"/>
        </w:rPr>
        <w:t>el</w:t>
      </w:r>
      <w:proofErr w:type="spellEnd"/>
      <w:r>
        <w:rPr>
          <w:color w:val="231F20"/>
          <w:spacing w:val="-11"/>
        </w:rPr>
        <w:t xml:space="preserve"> </w:t>
      </w:r>
      <w:proofErr w:type="spellStart"/>
      <w:r>
        <w:rPr>
          <w:color w:val="231F20"/>
        </w:rPr>
        <w:t>caso</w:t>
      </w:r>
      <w:proofErr w:type="spellEnd"/>
      <w:r>
        <w:rPr>
          <w:color w:val="231F20"/>
        </w:rPr>
        <w:t>.</w:t>
      </w:r>
      <w:r>
        <w:rPr>
          <w:color w:val="231F20"/>
          <w:spacing w:val="-11"/>
        </w:rPr>
        <w:t xml:space="preserve"> </w:t>
      </w:r>
      <w:r>
        <w:rPr>
          <w:color w:val="231F20"/>
        </w:rPr>
        <w:t>o</w:t>
      </w:r>
      <w:r>
        <w:rPr>
          <w:color w:val="231F20"/>
          <w:spacing w:val="-11"/>
        </w:rPr>
        <w:t xml:space="preserve"> </w:t>
      </w:r>
      <w:proofErr w:type="spellStart"/>
      <w:r>
        <w:rPr>
          <w:color w:val="231F20"/>
        </w:rPr>
        <w:t>Registrará</w:t>
      </w:r>
      <w:proofErr w:type="spellEnd"/>
      <w:r>
        <w:rPr>
          <w:color w:val="231F20"/>
          <w:spacing w:val="-11"/>
        </w:rPr>
        <w:t xml:space="preserve"> </w:t>
      </w:r>
      <w:r>
        <w:rPr>
          <w:color w:val="231F20"/>
        </w:rPr>
        <w:t>la</w:t>
      </w:r>
      <w:r>
        <w:rPr>
          <w:color w:val="231F20"/>
          <w:spacing w:val="-11"/>
        </w:rPr>
        <w:t xml:space="preserve"> </w:t>
      </w:r>
      <w:proofErr w:type="spellStart"/>
      <w:r>
        <w:rPr>
          <w:color w:val="231F20"/>
        </w:rPr>
        <w:t>administración</w:t>
      </w:r>
      <w:proofErr w:type="spellEnd"/>
      <w:r>
        <w:rPr>
          <w:color w:val="231F20"/>
          <w:spacing w:val="-48"/>
        </w:rPr>
        <w:t xml:space="preserve"> </w:t>
      </w:r>
      <w:r>
        <w:rPr>
          <w:color w:val="231F20"/>
        </w:rPr>
        <w:t xml:space="preserve">de </w:t>
      </w:r>
      <w:proofErr w:type="spellStart"/>
      <w:r>
        <w:rPr>
          <w:color w:val="231F20"/>
        </w:rPr>
        <w:t>medicamentos</w:t>
      </w:r>
      <w:proofErr w:type="spellEnd"/>
      <w:r>
        <w:rPr>
          <w:color w:val="231F20"/>
        </w:rPr>
        <w:t xml:space="preserve"> u </w:t>
      </w:r>
      <w:proofErr w:type="spellStart"/>
      <w:r>
        <w:rPr>
          <w:color w:val="231F20"/>
        </w:rPr>
        <w:t>otra</w:t>
      </w:r>
      <w:proofErr w:type="spellEnd"/>
      <w:r>
        <w:rPr>
          <w:color w:val="231F20"/>
        </w:rPr>
        <w:t xml:space="preserve"> </w:t>
      </w:r>
      <w:proofErr w:type="spellStart"/>
      <w:r>
        <w:rPr>
          <w:color w:val="231F20"/>
        </w:rPr>
        <w:t>atención</w:t>
      </w:r>
      <w:proofErr w:type="spellEnd"/>
      <w:r>
        <w:rPr>
          <w:color w:val="231F20"/>
        </w:rPr>
        <w:t xml:space="preserve"> sanitaria (</w:t>
      </w:r>
      <w:proofErr w:type="spellStart"/>
      <w:r>
        <w:rPr>
          <w:color w:val="231F20"/>
        </w:rPr>
        <w:t>anexo</w:t>
      </w:r>
      <w:proofErr w:type="spellEnd"/>
      <w:r>
        <w:rPr>
          <w:color w:val="231F20"/>
        </w:rPr>
        <w:t xml:space="preserve"> VI). o Ante </w:t>
      </w:r>
      <w:proofErr w:type="spellStart"/>
      <w:r>
        <w:rPr>
          <w:color w:val="231F20"/>
        </w:rPr>
        <w:t>una</w:t>
      </w:r>
      <w:proofErr w:type="spellEnd"/>
      <w:r>
        <w:rPr>
          <w:color w:val="231F20"/>
        </w:rPr>
        <w:t xml:space="preserve"> </w:t>
      </w:r>
      <w:proofErr w:type="spellStart"/>
      <w:r>
        <w:rPr>
          <w:color w:val="231F20"/>
        </w:rPr>
        <w:t>urgencia</w:t>
      </w:r>
      <w:proofErr w:type="spellEnd"/>
      <w:r>
        <w:rPr>
          <w:color w:val="231F20"/>
        </w:rPr>
        <w:t xml:space="preserve"> sanitaria, la</w:t>
      </w:r>
      <w:r>
        <w:rPr>
          <w:color w:val="231F20"/>
          <w:spacing w:val="1"/>
        </w:rPr>
        <w:t xml:space="preserve"> </w:t>
      </w:r>
      <w:r>
        <w:rPr>
          <w:color w:val="231F20"/>
        </w:rPr>
        <w:t xml:space="preserve">persona del </w:t>
      </w:r>
      <w:proofErr w:type="spellStart"/>
      <w:r>
        <w:rPr>
          <w:color w:val="231F20"/>
        </w:rPr>
        <w:t>centro</w:t>
      </w:r>
      <w:proofErr w:type="spellEnd"/>
      <w:r>
        <w:rPr>
          <w:color w:val="231F20"/>
        </w:rPr>
        <w:t xml:space="preserve"> </w:t>
      </w:r>
      <w:proofErr w:type="spellStart"/>
      <w:r>
        <w:rPr>
          <w:color w:val="231F20"/>
        </w:rPr>
        <w:t>educativo</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esté</w:t>
      </w:r>
      <w:proofErr w:type="spellEnd"/>
      <w:r>
        <w:rPr>
          <w:color w:val="231F20"/>
        </w:rPr>
        <w:t xml:space="preserve"> </w:t>
      </w:r>
      <w:proofErr w:type="spellStart"/>
      <w:r>
        <w:rPr>
          <w:color w:val="231F20"/>
        </w:rPr>
        <w:t>presente</w:t>
      </w:r>
      <w:proofErr w:type="spellEnd"/>
      <w:r>
        <w:rPr>
          <w:color w:val="231F20"/>
        </w:rPr>
        <w:t xml:space="preserve"> </w:t>
      </w:r>
      <w:proofErr w:type="spellStart"/>
      <w:r>
        <w:rPr>
          <w:color w:val="231F20"/>
        </w:rPr>
        <w:t>tendrá</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hacerse</w:t>
      </w:r>
      <w:proofErr w:type="spellEnd"/>
      <w:r>
        <w:rPr>
          <w:color w:val="231F20"/>
        </w:rPr>
        <w:t xml:space="preserve"> cargo de la </w:t>
      </w:r>
      <w:proofErr w:type="spellStart"/>
      <w:r>
        <w:rPr>
          <w:color w:val="231F20"/>
        </w:rPr>
        <w:t>primera</w:t>
      </w:r>
      <w:proofErr w:type="spellEnd"/>
      <w:r>
        <w:rPr>
          <w:color w:val="231F20"/>
          <w:spacing w:val="1"/>
        </w:rPr>
        <w:t xml:space="preserve"> </w:t>
      </w:r>
      <w:proofErr w:type="spellStart"/>
      <w:r>
        <w:rPr>
          <w:color w:val="231F20"/>
        </w:rPr>
        <w:t>actuación</w:t>
      </w:r>
      <w:proofErr w:type="spellEnd"/>
      <w:r>
        <w:rPr>
          <w:color w:val="231F20"/>
        </w:rPr>
        <w:t xml:space="preserve"> y </w:t>
      </w:r>
      <w:proofErr w:type="spellStart"/>
      <w:r>
        <w:rPr>
          <w:color w:val="231F20"/>
        </w:rPr>
        <w:t>seguir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procedimiento</w:t>
      </w:r>
      <w:proofErr w:type="spellEnd"/>
      <w:r>
        <w:rPr>
          <w:color w:val="231F20"/>
        </w:rPr>
        <w:t xml:space="preserve"> </w:t>
      </w:r>
      <w:proofErr w:type="spellStart"/>
      <w:r>
        <w:rPr>
          <w:color w:val="231F20"/>
        </w:rPr>
        <w:t>establecido</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diagrama</w:t>
      </w:r>
      <w:proofErr w:type="spellEnd"/>
      <w:r>
        <w:rPr>
          <w:color w:val="231F20"/>
        </w:rPr>
        <w:t xml:space="preserve"> de </w:t>
      </w:r>
      <w:proofErr w:type="spellStart"/>
      <w:r>
        <w:rPr>
          <w:color w:val="231F20"/>
        </w:rPr>
        <w:t>flujo</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cual</w:t>
      </w:r>
      <w:proofErr w:type="spellEnd"/>
      <w:r>
        <w:rPr>
          <w:color w:val="231F20"/>
        </w:rPr>
        <w:t xml:space="preserve"> </w:t>
      </w:r>
      <w:proofErr w:type="spellStart"/>
      <w:r>
        <w:rPr>
          <w:color w:val="231F20"/>
        </w:rPr>
        <w:t>estará</w:t>
      </w:r>
      <w:proofErr w:type="spellEnd"/>
      <w:r>
        <w:rPr>
          <w:color w:val="231F20"/>
          <w:spacing w:val="1"/>
        </w:rPr>
        <w:t xml:space="preserve"> </w:t>
      </w:r>
      <w:proofErr w:type="spellStart"/>
      <w:r>
        <w:rPr>
          <w:color w:val="231F20"/>
        </w:rPr>
        <w:t>incluido</w:t>
      </w:r>
      <w:proofErr w:type="spellEnd"/>
      <w:r>
        <w:rPr>
          <w:color w:val="231F20"/>
          <w:spacing w:val="-9"/>
        </w:rPr>
        <w:t xml:space="preserve"> </w:t>
      </w:r>
      <w:proofErr w:type="spellStart"/>
      <w:r>
        <w:rPr>
          <w:color w:val="231F20"/>
        </w:rPr>
        <w:t>en</w:t>
      </w:r>
      <w:proofErr w:type="spellEnd"/>
      <w:r>
        <w:rPr>
          <w:color w:val="231F20"/>
          <w:spacing w:val="-10"/>
        </w:rPr>
        <w:t xml:space="preserve"> </w:t>
      </w:r>
      <w:proofErr w:type="spellStart"/>
      <w:r>
        <w:rPr>
          <w:color w:val="231F20"/>
        </w:rPr>
        <w:t>el</w:t>
      </w:r>
      <w:proofErr w:type="spellEnd"/>
      <w:r>
        <w:rPr>
          <w:color w:val="231F20"/>
          <w:spacing w:val="-10"/>
        </w:rPr>
        <w:t xml:space="preserve"> </w:t>
      </w:r>
      <w:proofErr w:type="spellStart"/>
      <w:r>
        <w:rPr>
          <w:color w:val="231F20"/>
        </w:rPr>
        <w:t>Reglamento</w:t>
      </w:r>
      <w:proofErr w:type="spellEnd"/>
      <w:r>
        <w:rPr>
          <w:color w:val="231F20"/>
          <w:spacing w:val="-10"/>
        </w:rPr>
        <w:t xml:space="preserve"> </w:t>
      </w:r>
      <w:r>
        <w:rPr>
          <w:color w:val="231F20"/>
        </w:rPr>
        <w:t>de</w:t>
      </w:r>
      <w:r>
        <w:rPr>
          <w:color w:val="231F20"/>
          <w:spacing w:val="-10"/>
        </w:rPr>
        <w:t xml:space="preserve"> </w:t>
      </w:r>
      <w:proofErr w:type="spellStart"/>
      <w:r>
        <w:rPr>
          <w:color w:val="231F20"/>
        </w:rPr>
        <w:t>régimen</w:t>
      </w:r>
      <w:proofErr w:type="spellEnd"/>
      <w:r>
        <w:rPr>
          <w:color w:val="231F20"/>
          <w:spacing w:val="-10"/>
        </w:rPr>
        <w:t xml:space="preserve"> </w:t>
      </w:r>
      <w:r>
        <w:rPr>
          <w:color w:val="231F20"/>
        </w:rPr>
        <w:t>interior</w:t>
      </w:r>
      <w:r>
        <w:rPr>
          <w:color w:val="231F20"/>
          <w:spacing w:val="-9"/>
        </w:rPr>
        <w:t xml:space="preserve"> </w:t>
      </w:r>
      <w:r>
        <w:rPr>
          <w:color w:val="231F20"/>
        </w:rPr>
        <w:t>del</w:t>
      </w:r>
      <w:r>
        <w:rPr>
          <w:color w:val="231F20"/>
          <w:spacing w:val="-10"/>
        </w:rPr>
        <w:t xml:space="preserve"> </w:t>
      </w:r>
      <w:proofErr w:type="spellStart"/>
      <w:r>
        <w:rPr>
          <w:color w:val="231F20"/>
        </w:rPr>
        <w:t>centro</w:t>
      </w:r>
      <w:proofErr w:type="spellEnd"/>
      <w:r>
        <w:rPr>
          <w:color w:val="231F20"/>
        </w:rPr>
        <w:t>.</w:t>
      </w:r>
      <w:r>
        <w:rPr>
          <w:color w:val="231F20"/>
          <w:spacing w:val="-10"/>
        </w:rPr>
        <w:t xml:space="preserve"> </w:t>
      </w:r>
      <w:proofErr w:type="spellStart"/>
      <w:r>
        <w:rPr>
          <w:color w:val="231F20"/>
        </w:rPr>
        <w:t>Actuación</w:t>
      </w:r>
      <w:proofErr w:type="spellEnd"/>
      <w:r>
        <w:rPr>
          <w:color w:val="231F20"/>
          <w:spacing w:val="-9"/>
        </w:rPr>
        <w:t xml:space="preserve"> </w:t>
      </w:r>
      <w:r>
        <w:rPr>
          <w:color w:val="231F20"/>
        </w:rPr>
        <w:t>ante</w:t>
      </w:r>
      <w:r>
        <w:rPr>
          <w:color w:val="231F20"/>
          <w:spacing w:val="-10"/>
        </w:rPr>
        <w:t xml:space="preserve"> </w:t>
      </w:r>
      <w:proofErr w:type="spellStart"/>
      <w:r>
        <w:rPr>
          <w:color w:val="231F20"/>
        </w:rPr>
        <w:t>una</w:t>
      </w:r>
      <w:proofErr w:type="spellEnd"/>
      <w:r>
        <w:rPr>
          <w:color w:val="231F20"/>
          <w:spacing w:val="-10"/>
        </w:rPr>
        <w:t xml:space="preserve"> </w:t>
      </w:r>
      <w:proofErr w:type="spellStart"/>
      <w:r>
        <w:rPr>
          <w:color w:val="231F20"/>
        </w:rPr>
        <w:t>situación</w:t>
      </w:r>
      <w:proofErr w:type="spellEnd"/>
      <w:r>
        <w:rPr>
          <w:color w:val="231F20"/>
          <w:spacing w:val="-9"/>
        </w:rPr>
        <w:t xml:space="preserve"> </w:t>
      </w:r>
      <w:r>
        <w:rPr>
          <w:color w:val="231F20"/>
        </w:rPr>
        <w:t>de</w:t>
      </w:r>
      <w:r>
        <w:rPr>
          <w:color w:val="231F20"/>
          <w:spacing w:val="-47"/>
        </w:rPr>
        <w:t xml:space="preserve"> </w:t>
      </w:r>
      <w:proofErr w:type="spellStart"/>
      <w:r>
        <w:rPr>
          <w:color w:val="231F20"/>
        </w:rPr>
        <w:t>urgencia</w:t>
      </w:r>
      <w:proofErr w:type="spellEnd"/>
      <w:r>
        <w:rPr>
          <w:color w:val="231F20"/>
          <w:spacing w:val="-1"/>
        </w:rPr>
        <w:t xml:space="preserve"> </w:t>
      </w:r>
      <w:r>
        <w:rPr>
          <w:color w:val="231F20"/>
        </w:rPr>
        <w:t>sanitaria:</w:t>
      </w:r>
    </w:p>
    <w:p w14:paraId="191C6F11" w14:textId="77777777" w:rsidR="00984CFC" w:rsidRDefault="00984CFC">
      <w:pPr>
        <w:pStyle w:val="Textoindependiente"/>
        <w:rPr>
          <w:sz w:val="26"/>
        </w:rPr>
      </w:pPr>
    </w:p>
    <w:p w14:paraId="72DDA0CF" w14:textId="77777777" w:rsidR="00984CFC" w:rsidRDefault="00423E95" w:rsidP="0078694F">
      <w:pPr>
        <w:pStyle w:val="Ttulo41"/>
        <w:numPr>
          <w:ilvl w:val="0"/>
          <w:numId w:val="25"/>
        </w:numPr>
        <w:tabs>
          <w:tab w:val="left" w:pos="1915"/>
        </w:tabs>
        <w:spacing w:before="213"/>
        <w:ind w:hanging="361"/>
      </w:pPr>
      <w:proofErr w:type="spellStart"/>
      <w:r>
        <w:t>Llamar</w:t>
      </w:r>
      <w:proofErr w:type="spellEnd"/>
      <w:r>
        <w:t xml:space="preserve"> al 112.</w:t>
      </w:r>
    </w:p>
    <w:p w14:paraId="3B6F29E6" w14:textId="77777777" w:rsidR="00984CFC" w:rsidRDefault="00984CFC">
      <w:pPr>
        <w:pStyle w:val="Textoindependiente"/>
        <w:spacing w:before="7"/>
        <w:rPr>
          <w:b/>
          <w:sz w:val="21"/>
        </w:rPr>
      </w:pPr>
    </w:p>
    <w:p w14:paraId="32A72A68" w14:textId="77777777" w:rsidR="00984CFC" w:rsidRDefault="00423E95" w:rsidP="0078694F">
      <w:pPr>
        <w:pStyle w:val="Prrafodelista"/>
        <w:numPr>
          <w:ilvl w:val="4"/>
          <w:numId w:val="27"/>
        </w:numPr>
        <w:tabs>
          <w:tab w:val="left" w:pos="1915"/>
        </w:tabs>
        <w:spacing w:line="235" w:lineRule="auto"/>
        <w:ind w:right="110"/>
        <w:jc w:val="both"/>
      </w:pPr>
      <w:proofErr w:type="spellStart"/>
      <w:r>
        <w:rPr>
          <w:color w:val="231F20"/>
        </w:rPr>
        <w:t>Indicar</w:t>
      </w:r>
      <w:proofErr w:type="spellEnd"/>
      <w:r>
        <w:rPr>
          <w:color w:val="231F20"/>
        </w:rPr>
        <w:t xml:space="preserve"> </w:t>
      </w:r>
      <w:proofErr w:type="spellStart"/>
      <w:r>
        <w:rPr>
          <w:color w:val="231F20"/>
        </w:rPr>
        <w:t>que</w:t>
      </w:r>
      <w:proofErr w:type="spellEnd"/>
      <w:r>
        <w:rPr>
          <w:color w:val="231F20"/>
        </w:rPr>
        <w:t xml:space="preserve"> se </w:t>
      </w:r>
      <w:proofErr w:type="spellStart"/>
      <w:r>
        <w:rPr>
          <w:color w:val="231F20"/>
        </w:rPr>
        <w:t>trata</w:t>
      </w:r>
      <w:proofErr w:type="spellEnd"/>
      <w:r>
        <w:rPr>
          <w:color w:val="231F20"/>
        </w:rPr>
        <w:t xml:space="preserve"> de </w:t>
      </w:r>
      <w:proofErr w:type="spellStart"/>
      <w:r>
        <w:rPr>
          <w:color w:val="231F20"/>
        </w:rPr>
        <w:t>una</w:t>
      </w:r>
      <w:proofErr w:type="spellEnd"/>
      <w:r>
        <w:rPr>
          <w:color w:val="231F20"/>
        </w:rPr>
        <w:t xml:space="preserve"> “</w:t>
      </w:r>
      <w:proofErr w:type="spellStart"/>
      <w:r>
        <w:rPr>
          <w:color w:val="231F20"/>
        </w:rPr>
        <w:t>Alerta</w:t>
      </w:r>
      <w:proofErr w:type="spellEnd"/>
      <w:r>
        <w:rPr>
          <w:color w:val="231F20"/>
        </w:rPr>
        <w:t xml:space="preserve"> Escolar”, </w:t>
      </w:r>
      <w:proofErr w:type="spellStart"/>
      <w:r>
        <w:rPr>
          <w:color w:val="231F20"/>
        </w:rPr>
        <w:t>cuando</w:t>
      </w:r>
      <w:proofErr w:type="spellEnd"/>
      <w:r>
        <w:rPr>
          <w:color w:val="231F20"/>
        </w:rPr>
        <w:t xml:space="preserve"> es </w:t>
      </w:r>
      <w:proofErr w:type="spellStart"/>
      <w:r>
        <w:rPr>
          <w:color w:val="231F20"/>
        </w:rPr>
        <w:t>una</w:t>
      </w:r>
      <w:proofErr w:type="spellEnd"/>
      <w:r>
        <w:rPr>
          <w:color w:val="231F20"/>
        </w:rPr>
        <w:t xml:space="preserve"> </w:t>
      </w:r>
      <w:proofErr w:type="spellStart"/>
      <w:r>
        <w:rPr>
          <w:color w:val="231F20"/>
        </w:rPr>
        <w:t>urgencia</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enfermedad</w:t>
      </w:r>
      <w:proofErr w:type="spellEnd"/>
      <w:r>
        <w:rPr>
          <w:color w:val="231F20"/>
          <w:spacing w:val="-47"/>
        </w:rPr>
        <w:t xml:space="preserve"> </w:t>
      </w:r>
      <w:proofErr w:type="spellStart"/>
      <w:r>
        <w:rPr>
          <w:color w:val="231F20"/>
          <w:spacing w:val="-1"/>
        </w:rPr>
        <w:t>crónica</w:t>
      </w:r>
      <w:proofErr w:type="spellEnd"/>
      <w:r>
        <w:rPr>
          <w:color w:val="231F20"/>
          <w:spacing w:val="-12"/>
        </w:rPr>
        <w:t xml:space="preserve"> </w:t>
      </w:r>
      <w:r>
        <w:rPr>
          <w:color w:val="231F20"/>
          <w:spacing w:val="-1"/>
        </w:rPr>
        <w:t>(</w:t>
      </w:r>
      <w:proofErr w:type="spellStart"/>
      <w:r>
        <w:rPr>
          <w:color w:val="231F20"/>
          <w:spacing w:val="-1"/>
        </w:rPr>
        <w:t>asma</w:t>
      </w:r>
      <w:proofErr w:type="spellEnd"/>
      <w:r>
        <w:rPr>
          <w:color w:val="231F20"/>
          <w:spacing w:val="-1"/>
        </w:rPr>
        <w:t>,</w:t>
      </w:r>
      <w:r>
        <w:rPr>
          <w:color w:val="231F20"/>
          <w:spacing w:val="-11"/>
        </w:rPr>
        <w:t xml:space="preserve"> </w:t>
      </w:r>
      <w:r>
        <w:rPr>
          <w:color w:val="231F20"/>
          <w:spacing w:val="-1"/>
        </w:rPr>
        <w:t>diabetes,</w:t>
      </w:r>
      <w:r>
        <w:rPr>
          <w:color w:val="231F20"/>
          <w:spacing w:val="-11"/>
        </w:rPr>
        <w:t xml:space="preserve"> </w:t>
      </w:r>
      <w:proofErr w:type="spellStart"/>
      <w:r>
        <w:rPr>
          <w:color w:val="231F20"/>
        </w:rPr>
        <w:t>epilepsia</w:t>
      </w:r>
      <w:proofErr w:type="spellEnd"/>
      <w:r>
        <w:rPr>
          <w:color w:val="231F20"/>
          <w:spacing w:val="-11"/>
        </w:rPr>
        <w:t xml:space="preserve"> </w:t>
      </w:r>
      <w:r>
        <w:rPr>
          <w:color w:val="231F20"/>
        </w:rPr>
        <w:t>o</w:t>
      </w:r>
      <w:r>
        <w:rPr>
          <w:color w:val="231F20"/>
          <w:spacing w:val="-11"/>
        </w:rPr>
        <w:t xml:space="preserve"> </w:t>
      </w:r>
      <w:proofErr w:type="spellStart"/>
      <w:r>
        <w:rPr>
          <w:color w:val="231F20"/>
        </w:rPr>
        <w:t>alergia</w:t>
      </w:r>
      <w:proofErr w:type="spellEnd"/>
      <w:r>
        <w:rPr>
          <w:color w:val="231F20"/>
        </w:rPr>
        <w:t>),</w:t>
      </w:r>
      <w:r>
        <w:rPr>
          <w:color w:val="231F20"/>
          <w:spacing w:val="-11"/>
        </w:rPr>
        <w:t xml:space="preserve"> </w:t>
      </w:r>
      <w:r>
        <w:rPr>
          <w:color w:val="231F20"/>
        </w:rPr>
        <w:t>o</w:t>
      </w:r>
      <w:r>
        <w:rPr>
          <w:color w:val="231F20"/>
          <w:spacing w:val="-11"/>
        </w:rPr>
        <w:t xml:space="preserve"> </w:t>
      </w:r>
      <w:proofErr w:type="spellStart"/>
      <w:r>
        <w:rPr>
          <w:color w:val="231F20"/>
        </w:rPr>
        <w:t>que</w:t>
      </w:r>
      <w:proofErr w:type="spellEnd"/>
      <w:r>
        <w:rPr>
          <w:color w:val="231F20"/>
          <w:spacing w:val="-12"/>
        </w:rPr>
        <w:t xml:space="preserve"> </w:t>
      </w:r>
      <w:r>
        <w:rPr>
          <w:color w:val="231F20"/>
        </w:rPr>
        <w:t>se</w:t>
      </w:r>
      <w:r>
        <w:rPr>
          <w:color w:val="231F20"/>
          <w:spacing w:val="-11"/>
        </w:rPr>
        <w:t xml:space="preserve"> </w:t>
      </w:r>
      <w:proofErr w:type="spellStart"/>
      <w:r>
        <w:rPr>
          <w:color w:val="231F20"/>
        </w:rPr>
        <w:t>trata</w:t>
      </w:r>
      <w:proofErr w:type="spellEnd"/>
      <w:r>
        <w:rPr>
          <w:color w:val="231F20"/>
          <w:spacing w:val="-11"/>
        </w:rPr>
        <w:t xml:space="preserve"> </w:t>
      </w:r>
      <w:r>
        <w:rPr>
          <w:color w:val="231F20"/>
        </w:rPr>
        <w:t>de</w:t>
      </w:r>
      <w:r>
        <w:rPr>
          <w:color w:val="231F20"/>
          <w:spacing w:val="-11"/>
        </w:rPr>
        <w:t xml:space="preserve"> </w:t>
      </w:r>
      <w:proofErr w:type="spellStart"/>
      <w:r>
        <w:rPr>
          <w:color w:val="231F20"/>
        </w:rPr>
        <w:t>una</w:t>
      </w:r>
      <w:proofErr w:type="spellEnd"/>
      <w:r>
        <w:rPr>
          <w:color w:val="231F20"/>
          <w:spacing w:val="-11"/>
        </w:rPr>
        <w:t xml:space="preserve"> </w:t>
      </w:r>
      <w:proofErr w:type="spellStart"/>
      <w:r>
        <w:rPr>
          <w:color w:val="231F20"/>
        </w:rPr>
        <w:t>situación</w:t>
      </w:r>
      <w:proofErr w:type="spellEnd"/>
      <w:r>
        <w:rPr>
          <w:color w:val="231F20"/>
          <w:spacing w:val="-11"/>
        </w:rPr>
        <w:t xml:space="preserve"> </w:t>
      </w:r>
      <w:proofErr w:type="spellStart"/>
      <w:r>
        <w:rPr>
          <w:color w:val="231F20"/>
        </w:rPr>
        <w:t>repentina</w:t>
      </w:r>
      <w:proofErr w:type="spellEnd"/>
      <w:r>
        <w:rPr>
          <w:color w:val="231F20"/>
        </w:rPr>
        <w:t>.</w:t>
      </w:r>
    </w:p>
    <w:p w14:paraId="5212A70E" w14:textId="77777777" w:rsidR="00984CFC" w:rsidRDefault="00984CFC">
      <w:pPr>
        <w:pStyle w:val="Textoindependiente"/>
        <w:spacing w:before="9"/>
        <w:rPr>
          <w:sz w:val="21"/>
        </w:rPr>
      </w:pPr>
    </w:p>
    <w:p w14:paraId="309FA4AB" w14:textId="77777777" w:rsidR="00984CFC" w:rsidRDefault="00423E95" w:rsidP="0078694F">
      <w:pPr>
        <w:pStyle w:val="Prrafodelista"/>
        <w:numPr>
          <w:ilvl w:val="4"/>
          <w:numId w:val="27"/>
        </w:numPr>
        <w:tabs>
          <w:tab w:val="left" w:pos="1915"/>
        </w:tabs>
        <w:spacing w:before="1" w:line="235" w:lineRule="auto"/>
        <w:ind w:right="111"/>
        <w:jc w:val="both"/>
      </w:pPr>
      <w:proofErr w:type="spellStart"/>
      <w:r>
        <w:rPr>
          <w:color w:val="231F20"/>
        </w:rPr>
        <w:t>Indicar</w:t>
      </w:r>
      <w:proofErr w:type="spellEnd"/>
      <w:r>
        <w:rPr>
          <w:color w:val="231F20"/>
        </w:rPr>
        <w:t xml:space="preserve"> al 112 la </w:t>
      </w:r>
      <w:proofErr w:type="spellStart"/>
      <w:r>
        <w:rPr>
          <w:color w:val="231F20"/>
        </w:rPr>
        <w:t>localización</w:t>
      </w:r>
      <w:proofErr w:type="spellEnd"/>
      <w:r>
        <w:rPr>
          <w:color w:val="231F20"/>
        </w:rPr>
        <w:t xml:space="preserve"> de la </w:t>
      </w:r>
      <w:proofErr w:type="spellStart"/>
      <w:r>
        <w:rPr>
          <w:color w:val="231F20"/>
        </w:rPr>
        <w:t>urgencia</w:t>
      </w:r>
      <w:proofErr w:type="spellEnd"/>
      <w:r>
        <w:rPr>
          <w:color w:val="231F20"/>
        </w:rPr>
        <w:t xml:space="preserve">: </w:t>
      </w:r>
      <w:proofErr w:type="spellStart"/>
      <w:r>
        <w:rPr>
          <w:color w:val="231F20"/>
        </w:rPr>
        <w:t>dirección</w:t>
      </w:r>
      <w:proofErr w:type="spellEnd"/>
      <w:r>
        <w:rPr>
          <w:color w:val="231F20"/>
        </w:rPr>
        <w:t xml:space="preserve"> del </w:t>
      </w:r>
      <w:proofErr w:type="spellStart"/>
      <w:r>
        <w:rPr>
          <w:color w:val="231F20"/>
        </w:rPr>
        <w:t>centro</w:t>
      </w:r>
      <w:proofErr w:type="spellEnd"/>
      <w:r>
        <w:rPr>
          <w:color w:val="231F20"/>
        </w:rPr>
        <w:t xml:space="preserve"> y persona y </w:t>
      </w:r>
      <w:proofErr w:type="spellStart"/>
      <w:r>
        <w:rPr>
          <w:color w:val="231F20"/>
        </w:rPr>
        <w:t>teléfono</w:t>
      </w:r>
      <w:proofErr w:type="spellEnd"/>
      <w:r>
        <w:rPr>
          <w:color w:val="231F20"/>
          <w:spacing w:val="-47"/>
        </w:rPr>
        <w:t xml:space="preserve"> </w:t>
      </w:r>
      <w:r>
        <w:rPr>
          <w:color w:val="231F20"/>
        </w:rPr>
        <w:t>de</w:t>
      </w:r>
      <w:r>
        <w:rPr>
          <w:color w:val="231F20"/>
          <w:spacing w:val="-2"/>
        </w:rPr>
        <w:t xml:space="preserve"> </w:t>
      </w:r>
      <w:proofErr w:type="spellStart"/>
      <w:r>
        <w:rPr>
          <w:color w:val="231F20"/>
        </w:rPr>
        <w:t>contacto</w:t>
      </w:r>
      <w:proofErr w:type="spellEnd"/>
      <w:r>
        <w:rPr>
          <w:color w:val="231F20"/>
        </w:rPr>
        <w:t>.</w:t>
      </w:r>
    </w:p>
    <w:p w14:paraId="777D1321" w14:textId="77777777" w:rsidR="00984CFC" w:rsidRDefault="00984CFC">
      <w:pPr>
        <w:pStyle w:val="Textoindependiente"/>
        <w:spacing w:before="9"/>
        <w:rPr>
          <w:sz w:val="21"/>
        </w:rPr>
      </w:pPr>
    </w:p>
    <w:p w14:paraId="1453BF1E" w14:textId="77777777" w:rsidR="00984CFC" w:rsidRDefault="00423E95" w:rsidP="0078694F">
      <w:pPr>
        <w:pStyle w:val="Prrafodelista"/>
        <w:numPr>
          <w:ilvl w:val="4"/>
          <w:numId w:val="27"/>
        </w:numPr>
        <w:tabs>
          <w:tab w:val="left" w:pos="1915"/>
        </w:tabs>
        <w:spacing w:line="235" w:lineRule="auto"/>
        <w:ind w:right="111"/>
        <w:jc w:val="both"/>
      </w:pPr>
      <w:r>
        <w:rPr>
          <w:color w:val="231F20"/>
        </w:rPr>
        <w:t>Datos</w:t>
      </w:r>
      <w:r>
        <w:rPr>
          <w:color w:val="231F20"/>
          <w:spacing w:val="-10"/>
        </w:rPr>
        <w:t xml:space="preserve"> </w:t>
      </w:r>
      <w:proofErr w:type="spellStart"/>
      <w:r>
        <w:rPr>
          <w:color w:val="231F20"/>
        </w:rPr>
        <w:t>médicos</w:t>
      </w:r>
      <w:proofErr w:type="spellEnd"/>
      <w:r>
        <w:rPr>
          <w:color w:val="231F20"/>
          <w:spacing w:val="-9"/>
        </w:rPr>
        <w:t xml:space="preserve"> </w:t>
      </w:r>
      <w:r>
        <w:rPr>
          <w:color w:val="231F20"/>
        </w:rPr>
        <w:t>del</w:t>
      </w:r>
      <w:r>
        <w:rPr>
          <w:color w:val="231F20"/>
          <w:spacing w:val="-9"/>
        </w:rPr>
        <w:t xml:space="preserve"> </w:t>
      </w:r>
      <w:proofErr w:type="spellStart"/>
      <w:r>
        <w:rPr>
          <w:color w:val="231F20"/>
        </w:rPr>
        <w:t>alumno</w:t>
      </w:r>
      <w:proofErr w:type="spellEnd"/>
      <w:r>
        <w:rPr>
          <w:color w:val="231F20"/>
          <w:spacing w:val="-9"/>
        </w:rPr>
        <w:t xml:space="preserve"> </w:t>
      </w:r>
      <w:r>
        <w:rPr>
          <w:color w:val="231F20"/>
        </w:rPr>
        <w:t>o</w:t>
      </w:r>
      <w:r>
        <w:rPr>
          <w:color w:val="231F20"/>
          <w:spacing w:val="-9"/>
        </w:rPr>
        <w:t xml:space="preserve"> </w:t>
      </w:r>
      <w:r>
        <w:rPr>
          <w:color w:val="231F20"/>
        </w:rPr>
        <w:t>de</w:t>
      </w:r>
      <w:r>
        <w:rPr>
          <w:color w:val="231F20"/>
          <w:spacing w:val="-9"/>
        </w:rPr>
        <w:t xml:space="preserve"> </w:t>
      </w:r>
      <w:r>
        <w:rPr>
          <w:color w:val="231F20"/>
        </w:rPr>
        <w:t>la</w:t>
      </w:r>
      <w:r>
        <w:rPr>
          <w:color w:val="231F20"/>
          <w:spacing w:val="-9"/>
        </w:rPr>
        <w:t xml:space="preserve"> </w:t>
      </w:r>
      <w:r>
        <w:rPr>
          <w:color w:val="231F20"/>
        </w:rPr>
        <w:t>alumna</w:t>
      </w:r>
      <w:r>
        <w:rPr>
          <w:color w:val="231F20"/>
          <w:spacing w:val="-10"/>
        </w:rPr>
        <w:t xml:space="preserve"> </w:t>
      </w:r>
      <w:r>
        <w:rPr>
          <w:color w:val="231F20"/>
        </w:rPr>
        <w:t>y</w:t>
      </w:r>
      <w:r>
        <w:rPr>
          <w:color w:val="231F20"/>
          <w:spacing w:val="-9"/>
        </w:rPr>
        <w:t xml:space="preserve"> </w:t>
      </w:r>
      <w:proofErr w:type="spellStart"/>
      <w:r>
        <w:rPr>
          <w:color w:val="231F20"/>
        </w:rPr>
        <w:t>síntomas</w:t>
      </w:r>
      <w:proofErr w:type="spellEnd"/>
      <w:r>
        <w:rPr>
          <w:color w:val="231F20"/>
          <w:spacing w:val="-9"/>
        </w:rPr>
        <w:t xml:space="preserve"> </w:t>
      </w:r>
      <w:r>
        <w:rPr>
          <w:color w:val="231F20"/>
        </w:rPr>
        <w:t>y</w:t>
      </w:r>
      <w:r>
        <w:rPr>
          <w:color w:val="231F20"/>
          <w:spacing w:val="-9"/>
        </w:rPr>
        <w:t xml:space="preserve"> </w:t>
      </w:r>
      <w:proofErr w:type="spellStart"/>
      <w:r>
        <w:rPr>
          <w:color w:val="231F20"/>
        </w:rPr>
        <w:t>signos</w:t>
      </w:r>
      <w:proofErr w:type="spellEnd"/>
      <w:r>
        <w:rPr>
          <w:color w:val="231F20"/>
          <w:spacing w:val="-10"/>
        </w:rPr>
        <w:t xml:space="preserve"> </w:t>
      </w:r>
      <w:proofErr w:type="spellStart"/>
      <w:r>
        <w:rPr>
          <w:color w:val="231F20"/>
        </w:rPr>
        <w:t>que</w:t>
      </w:r>
      <w:proofErr w:type="spellEnd"/>
      <w:r>
        <w:rPr>
          <w:color w:val="231F20"/>
          <w:spacing w:val="-9"/>
        </w:rPr>
        <w:t xml:space="preserve"> </w:t>
      </w:r>
      <w:proofErr w:type="spellStart"/>
      <w:r>
        <w:rPr>
          <w:color w:val="231F20"/>
        </w:rPr>
        <w:t>presenta</w:t>
      </w:r>
      <w:proofErr w:type="spellEnd"/>
      <w:r>
        <w:rPr>
          <w:color w:val="231F20"/>
          <w:spacing w:val="-9"/>
        </w:rPr>
        <w:t xml:space="preserve"> </w:t>
      </w:r>
      <w:r>
        <w:rPr>
          <w:color w:val="231F20"/>
        </w:rPr>
        <w:t>(</w:t>
      </w:r>
      <w:proofErr w:type="spellStart"/>
      <w:r>
        <w:rPr>
          <w:color w:val="231F20"/>
        </w:rPr>
        <w:t>conscien</w:t>
      </w:r>
      <w:proofErr w:type="spellEnd"/>
      <w:r>
        <w:rPr>
          <w:color w:val="231F20"/>
        </w:rPr>
        <w:t>-</w:t>
      </w:r>
      <w:r>
        <w:rPr>
          <w:color w:val="231F20"/>
          <w:spacing w:val="-47"/>
        </w:rPr>
        <w:t xml:space="preserve"> </w:t>
      </w:r>
      <w:proofErr w:type="spellStart"/>
      <w:r>
        <w:rPr>
          <w:color w:val="231F20"/>
        </w:rPr>
        <w:t>te</w:t>
      </w:r>
      <w:proofErr w:type="spellEnd"/>
      <w:r>
        <w:rPr>
          <w:color w:val="231F20"/>
        </w:rPr>
        <w:t>,</w:t>
      </w:r>
      <w:r>
        <w:rPr>
          <w:color w:val="231F20"/>
          <w:spacing w:val="-1"/>
        </w:rPr>
        <w:t xml:space="preserve"> </w:t>
      </w:r>
      <w:proofErr w:type="spellStart"/>
      <w:r>
        <w:rPr>
          <w:color w:val="231F20"/>
        </w:rPr>
        <w:t>inconsciente</w:t>
      </w:r>
      <w:proofErr w:type="spellEnd"/>
      <w:r>
        <w:rPr>
          <w:color w:val="231F20"/>
        </w:rPr>
        <w:t>,</w:t>
      </w:r>
      <w:r>
        <w:rPr>
          <w:color w:val="231F20"/>
          <w:spacing w:val="-1"/>
        </w:rPr>
        <w:t xml:space="preserve"> </w:t>
      </w:r>
      <w:proofErr w:type="spellStart"/>
      <w:r>
        <w:rPr>
          <w:color w:val="231F20"/>
        </w:rPr>
        <w:t>dificultad</w:t>
      </w:r>
      <w:proofErr w:type="spellEnd"/>
      <w:r>
        <w:rPr>
          <w:color w:val="231F20"/>
          <w:spacing w:val="-2"/>
        </w:rPr>
        <w:t xml:space="preserve"> </w:t>
      </w:r>
      <w:r>
        <w:rPr>
          <w:color w:val="231F20"/>
        </w:rPr>
        <w:t>respiratoria,</w:t>
      </w:r>
      <w:r>
        <w:rPr>
          <w:color w:val="231F20"/>
          <w:spacing w:val="-2"/>
        </w:rPr>
        <w:t xml:space="preserve"> </w:t>
      </w:r>
      <w:proofErr w:type="spellStart"/>
      <w:r>
        <w:rPr>
          <w:color w:val="231F20"/>
        </w:rPr>
        <w:t>heridas</w:t>
      </w:r>
      <w:proofErr w:type="spellEnd"/>
      <w:r>
        <w:rPr>
          <w:color w:val="231F20"/>
        </w:rPr>
        <w:t>,</w:t>
      </w:r>
      <w:r>
        <w:rPr>
          <w:color w:val="231F20"/>
          <w:spacing w:val="-2"/>
        </w:rPr>
        <w:t xml:space="preserve"> </w:t>
      </w:r>
      <w:r>
        <w:rPr>
          <w:color w:val="231F20"/>
        </w:rPr>
        <w:t>etc.).</w:t>
      </w:r>
    </w:p>
    <w:p w14:paraId="6BD7AB8D" w14:textId="77777777" w:rsidR="00984CFC" w:rsidRDefault="00984CFC">
      <w:pPr>
        <w:pStyle w:val="Textoindependiente"/>
        <w:spacing w:before="9"/>
        <w:rPr>
          <w:sz w:val="21"/>
        </w:rPr>
      </w:pPr>
    </w:p>
    <w:p w14:paraId="4BDD2F44" w14:textId="77777777" w:rsidR="00984CFC" w:rsidRPr="00B70C3D" w:rsidRDefault="00423E95" w:rsidP="0078694F">
      <w:pPr>
        <w:pStyle w:val="Prrafodelista"/>
        <w:numPr>
          <w:ilvl w:val="4"/>
          <w:numId w:val="27"/>
        </w:numPr>
        <w:tabs>
          <w:tab w:val="left" w:pos="1915"/>
        </w:tabs>
        <w:spacing w:line="235" w:lineRule="auto"/>
        <w:ind w:right="111"/>
        <w:jc w:val="both"/>
      </w:pPr>
      <w:proofErr w:type="spellStart"/>
      <w:r>
        <w:rPr>
          <w:color w:val="231F20"/>
        </w:rPr>
        <w:t>Seguir</w:t>
      </w:r>
      <w:proofErr w:type="spellEnd"/>
      <w:r>
        <w:rPr>
          <w:color w:val="231F20"/>
          <w:spacing w:val="-9"/>
        </w:rPr>
        <w:t xml:space="preserve"> </w:t>
      </w:r>
      <w:r>
        <w:rPr>
          <w:color w:val="231F20"/>
        </w:rPr>
        <w:t>las</w:t>
      </w:r>
      <w:r>
        <w:rPr>
          <w:color w:val="231F20"/>
          <w:spacing w:val="-9"/>
        </w:rPr>
        <w:t xml:space="preserve"> </w:t>
      </w:r>
      <w:proofErr w:type="spellStart"/>
      <w:r>
        <w:rPr>
          <w:color w:val="231F20"/>
        </w:rPr>
        <w:t>indicaciones</w:t>
      </w:r>
      <w:proofErr w:type="spellEnd"/>
      <w:r>
        <w:rPr>
          <w:color w:val="231F20"/>
          <w:spacing w:val="-9"/>
        </w:rPr>
        <w:t xml:space="preserve"> </w:t>
      </w:r>
      <w:r>
        <w:rPr>
          <w:color w:val="231F20"/>
        </w:rPr>
        <w:t>del</w:t>
      </w:r>
      <w:r>
        <w:rPr>
          <w:color w:val="231F20"/>
          <w:spacing w:val="-8"/>
        </w:rPr>
        <w:t xml:space="preserve"> </w:t>
      </w:r>
      <w:r>
        <w:rPr>
          <w:color w:val="231F20"/>
        </w:rPr>
        <w:t>112</w:t>
      </w:r>
      <w:r>
        <w:rPr>
          <w:color w:val="231F20"/>
          <w:spacing w:val="-9"/>
        </w:rPr>
        <w:t xml:space="preserve"> </w:t>
      </w:r>
      <w:r>
        <w:rPr>
          <w:color w:val="231F20"/>
        </w:rPr>
        <w:t>o,</w:t>
      </w:r>
      <w:r>
        <w:rPr>
          <w:color w:val="231F20"/>
          <w:spacing w:val="-9"/>
        </w:rPr>
        <w:t xml:space="preserve"> </w:t>
      </w:r>
      <w:proofErr w:type="spellStart"/>
      <w:r>
        <w:rPr>
          <w:color w:val="231F20"/>
        </w:rPr>
        <w:t>en</w:t>
      </w:r>
      <w:proofErr w:type="spellEnd"/>
      <w:r>
        <w:rPr>
          <w:color w:val="231F20"/>
          <w:spacing w:val="-8"/>
        </w:rPr>
        <w:t xml:space="preserve"> </w:t>
      </w:r>
      <w:proofErr w:type="spellStart"/>
      <w:r>
        <w:rPr>
          <w:color w:val="231F20"/>
        </w:rPr>
        <w:t>caso</w:t>
      </w:r>
      <w:proofErr w:type="spellEnd"/>
      <w:r>
        <w:rPr>
          <w:color w:val="231F20"/>
          <w:spacing w:val="-9"/>
        </w:rPr>
        <w:t xml:space="preserve"> </w:t>
      </w:r>
      <w:r>
        <w:rPr>
          <w:color w:val="231F20"/>
        </w:rPr>
        <w:t>de</w:t>
      </w:r>
      <w:r>
        <w:rPr>
          <w:color w:val="231F20"/>
          <w:spacing w:val="-9"/>
        </w:rPr>
        <w:t xml:space="preserve"> </w:t>
      </w:r>
      <w:proofErr w:type="spellStart"/>
      <w:r>
        <w:rPr>
          <w:color w:val="231F20"/>
        </w:rPr>
        <w:t>derivación</w:t>
      </w:r>
      <w:proofErr w:type="spellEnd"/>
      <w:r>
        <w:rPr>
          <w:color w:val="231F20"/>
          <w:spacing w:val="-8"/>
        </w:rPr>
        <w:t xml:space="preserve"> </w:t>
      </w:r>
      <w:r>
        <w:rPr>
          <w:color w:val="231F20"/>
        </w:rPr>
        <w:t>del</w:t>
      </w:r>
      <w:r>
        <w:rPr>
          <w:color w:val="231F20"/>
          <w:spacing w:val="-9"/>
        </w:rPr>
        <w:t xml:space="preserve"> </w:t>
      </w:r>
      <w:r>
        <w:rPr>
          <w:color w:val="231F20"/>
        </w:rPr>
        <w:t>112,</w:t>
      </w:r>
      <w:r>
        <w:rPr>
          <w:color w:val="231F20"/>
          <w:spacing w:val="-9"/>
        </w:rPr>
        <w:t xml:space="preserve"> </w:t>
      </w:r>
      <w:r>
        <w:rPr>
          <w:color w:val="231F20"/>
        </w:rPr>
        <w:t>las</w:t>
      </w:r>
      <w:r>
        <w:rPr>
          <w:color w:val="231F20"/>
          <w:spacing w:val="-8"/>
        </w:rPr>
        <w:t xml:space="preserve"> </w:t>
      </w:r>
      <w:proofErr w:type="spellStart"/>
      <w:r>
        <w:rPr>
          <w:color w:val="231F20"/>
        </w:rPr>
        <w:t>indicaciones</w:t>
      </w:r>
      <w:proofErr w:type="spellEnd"/>
      <w:r>
        <w:rPr>
          <w:color w:val="231F20"/>
          <w:spacing w:val="-9"/>
        </w:rPr>
        <w:t xml:space="preserve"> </w:t>
      </w:r>
      <w:proofErr w:type="spellStart"/>
      <w:r>
        <w:rPr>
          <w:color w:val="231F20"/>
        </w:rPr>
        <w:t>médi</w:t>
      </w:r>
      <w:proofErr w:type="spellEnd"/>
      <w:r>
        <w:rPr>
          <w:color w:val="231F20"/>
        </w:rPr>
        <w:t>-</w:t>
      </w:r>
      <w:r>
        <w:rPr>
          <w:color w:val="231F20"/>
          <w:spacing w:val="-47"/>
        </w:rPr>
        <w:t xml:space="preserve"> </w:t>
      </w:r>
      <w:proofErr w:type="spellStart"/>
      <w:r>
        <w:rPr>
          <w:color w:val="231F20"/>
        </w:rPr>
        <w:t>cas</w:t>
      </w:r>
      <w:proofErr w:type="spellEnd"/>
      <w:r>
        <w:rPr>
          <w:color w:val="231F20"/>
          <w:spacing w:val="-7"/>
        </w:rPr>
        <w:t xml:space="preserve"> </w:t>
      </w:r>
      <w:r>
        <w:rPr>
          <w:color w:val="231F20"/>
        </w:rPr>
        <w:t>del</w:t>
      </w:r>
      <w:r>
        <w:rPr>
          <w:color w:val="231F20"/>
          <w:spacing w:val="-7"/>
        </w:rPr>
        <w:t xml:space="preserve"> </w:t>
      </w:r>
      <w:r>
        <w:rPr>
          <w:color w:val="231F20"/>
        </w:rPr>
        <w:t>Centro</w:t>
      </w:r>
      <w:r>
        <w:rPr>
          <w:color w:val="231F20"/>
          <w:spacing w:val="-7"/>
        </w:rPr>
        <w:t xml:space="preserve"> </w:t>
      </w:r>
      <w:r>
        <w:rPr>
          <w:color w:val="231F20"/>
        </w:rPr>
        <w:t>de</w:t>
      </w:r>
      <w:r>
        <w:rPr>
          <w:color w:val="231F20"/>
          <w:spacing w:val="-7"/>
        </w:rPr>
        <w:t xml:space="preserve"> </w:t>
      </w:r>
      <w:proofErr w:type="spellStart"/>
      <w:r>
        <w:rPr>
          <w:color w:val="231F20"/>
        </w:rPr>
        <w:t>Información</w:t>
      </w:r>
      <w:proofErr w:type="spellEnd"/>
      <w:r>
        <w:rPr>
          <w:color w:val="231F20"/>
          <w:spacing w:val="-7"/>
        </w:rPr>
        <w:t xml:space="preserve"> </w:t>
      </w:r>
      <w:r>
        <w:rPr>
          <w:color w:val="231F20"/>
        </w:rPr>
        <w:t>y</w:t>
      </w:r>
      <w:r>
        <w:rPr>
          <w:color w:val="231F20"/>
          <w:spacing w:val="-7"/>
        </w:rPr>
        <w:t xml:space="preserve"> </w:t>
      </w:r>
      <w:proofErr w:type="spellStart"/>
      <w:r>
        <w:rPr>
          <w:color w:val="231F20"/>
        </w:rPr>
        <w:t>Coordinación</w:t>
      </w:r>
      <w:proofErr w:type="spellEnd"/>
      <w:r>
        <w:rPr>
          <w:color w:val="231F20"/>
          <w:spacing w:val="-6"/>
        </w:rPr>
        <w:t xml:space="preserve"> </w:t>
      </w:r>
      <w:r>
        <w:rPr>
          <w:color w:val="231F20"/>
        </w:rPr>
        <w:t>de</w:t>
      </w:r>
      <w:r>
        <w:rPr>
          <w:color w:val="231F20"/>
          <w:spacing w:val="-7"/>
        </w:rPr>
        <w:t xml:space="preserve"> </w:t>
      </w:r>
      <w:proofErr w:type="spellStart"/>
      <w:r>
        <w:rPr>
          <w:color w:val="231F20"/>
        </w:rPr>
        <w:t>Urgencia</w:t>
      </w:r>
      <w:proofErr w:type="spellEnd"/>
      <w:r>
        <w:rPr>
          <w:color w:val="231F20"/>
          <w:spacing w:val="-7"/>
        </w:rPr>
        <w:t xml:space="preserve"> </w:t>
      </w:r>
      <w:r>
        <w:rPr>
          <w:color w:val="231F20"/>
        </w:rPr>
        <w:t>(CICU),</w:t>
      </w:r>
      <w:r>
        <w:rPr>
          <w:color w:val="231F20"/>
          <w:spacing w:val="-7"/>
        </w:rPr>
        <w:t xml:space="preserve"> </w:t>
      </w:r>
      <w:proofErr w:type="spellStart"/>
      <w:r>
        <w:rPr>
          <w:color w:val="231F20"/>
        </w:rPr>
        <w:t>que</w:t>
      </w:r>
      <w:proofErr w:type="spellEnd"/>
      <w:r>
        <w:rPr>
          <w:color w:val="231F20"/>
          <w:spacing w:val="-7"/>
        </w:rPr>
        <w:t xml:space="preserve"> </w:t>
      </w:r>
      <w:proofErr w:type="spellStart"/>
      <w:r>
        <w:rPr>
          <w:color w:val="231F20"/>
        </w:rPr>
        <w:t>dará</w:t>
      </w:r>
      <w:proofErr w:type="spellEnd"/>
      <w:r>
        <w:rPr>
          <w:color w:val="231F20"/>
          <w:spacing w:val="-7"/>
        </w:rPr>
        <w:t xml:space="preserve"> </w:t>
      </w:r>
      <w:r>
        <w:rPr>
          <w:color w:val="231F20"/>
        </w:rPr>
        <w:t>las</w:t>
      </w:r>
      <w:r>
        <w:rPr>
          <w:color w:val="231F20"/>
          <w:spacing w:val="-7"/>
        </w:rPr>
        <w:t xml:space="preserve"> </w:t>
      </w:r>
      <w:proofErr w:type="spellStart"/>
      <w:r>
        <w:rPr>
          <w:color w:val="231F20"/>
        </w:rPr>
        <w:t>pautas</w:t>
      </w:r>
      <w:proofErr w:type="spellEnd"/>
      <w:r>
        <w:rPr>
          <w:color w:val="231F20"/>
          <w:spacing w:val="1"/>
        </w:rPr>
        <w:t xml:space="preserve"> </w:t>
      </w:r>
      <w:r>
        <w:rPr>
          <w:color w:val="231F20"/>
          <w:spacing w:val="-1"/>
        </w:rPr>
        <w:t>de</w:t>
      </w:r>
      <w:r>
        <w:rPr>
          <w:color w:val="231F20"/>
          <w:spacing w:val="-12"/>
        </w:rPr>
        <w:t xml:space="preserve"> </w:t>
      </w:r>
      <w:proofErr w:type="spellStart"/>
      <w:r>
        <w:rPr>
          <w:color w:val="231F20"/>
          <w:spacing w:val="-1"/>
        </w:rPr>
        <w:t>actuación</w:t>
      </w:r>
      <w:proofErr w:type="spellEnd"/>
      <w:r>
        <w:rPr>
          <w:color w:val="231F20"/>
          <w:spacing w:val="-11"/>
        </w:rPr>
        <w:t xml:space="preserve"> </w:t>
      </w:r>
      <w:r>
        <w:rPr>
          <w:color w:val="231F20"/>
          <w:spacing w:val="-1"/>
        </w:rPr>
        <w:t>e</w:t>
      </w:r>
      <w:r>
        <w:rPr>
          <w:color w:val="231F20"/>
          <w:spacing w:val="-11"/>
        </w:rPr>
        <w:t xml:space="preserve"> </w:t>
      </w:r>
      <w:proofErr w:type="spellStart"/>
      <w:r>
        <w:rPr>
          <w:color w:val="231F20"/>
          <w:spacing w:val="-1"/>
        </w:rPr>
        <w:t>indicará</w:t>
      </w:r>
      <w:proofErr w:type="spellEnd"/>
      <w:r>
        <w:rPr>
          <w:color w:val="231F20"/>
          <w:spacing w:val="-12"/>
        </w:rPr>
        <w:t xml:space="preserve"> </w:t>
      </w:r>
      <w:proofErr w:type="spellStart"/>
      <w:r>
        <w:rPr>
          <w:color w:val="231F20"/>
          <w:spacing w:val="-1"/>
        </w:rPr>
        <w:t>el</w:t>
      </w:r>
      <w:proofErr w:type="spellEnd"/>
      <w:r>
        <w:rPr>
          <w:color w:val="231F20"/>
          <w:spacing w:val="-11"/>
        </w:rPr>
        <w:t xml:space="preserve"> </w:t>
      </w:r>
      <w:proofErr w:type="spellStart"/>
      <w:r>
        <w:rPr>
          <w:color w:val="231F20"/>
          <w:spacing w:val="-1"/>
        </w:rPr>
        <w:t>envío</w:t>
      </w:r>
      <w:proofErr w:type="spellEnd"/>
      <w:r>
        <w:rPr>
          <w:color w:val="231F20"/>
          <w:spacing w:val="-11"/>
        </w:rPr>
        <w:t xml:space="preserve"> </w:t>
      </w:r>
      <w:r>
        <w:rPr>
          <w:color w:val="231F20"/>
          <w:spacing w:val="-1"/>
        </w:rPr>
        <w:t>de</w:t>
      </w:r>
      <w:r>
        <w:rPr>
          <w:color w:val="231F20"/>
          <w:spacing w:val="-12"/>
        </w:rPr>
        <w:t xml:space="preserve"> </w:t>
      </w:r>
      <w:proofErr w:type="spellStart"/>
      <w:r>
        <w:rPr>
          <w:color w:val="231F20"/>
        </w:rPr>
        <w:t>servicios</w:t>
      </w:r>
      <w:proofErr w:type="spellEnd"/>
      <w:r>
        <w:rPr>
          <w:color w:val="231F20"/>
          <w:spacing w:val="-11"/>
        </w:rPr>
        <w:t xml:space="preserve"> </w:t>
      </w:r>
      <w:proofErr w:type="spellStart"/>
      <w:r>
        <w:rPr>
          <w:color w:val="231F20"/>
        </w:rPr>
        <w:t>sanitarios</w:t>
      </w:r>
      <w:proofErr w:type="spellEnd"/>
      <w:r>
        <w:rPr>
          <w:color w:val="231F20"/>
          <w:spacing w:val="-11"/>
        </w:rPr>
        <w:t xml:space="preserve"> </w:t>
      </w:r>
      <w:r>
        <w:rPr>
          <w:color w:val="231F20"/>
        </w:rPr>
        <w:t>al</w:t>
      </w:r>
      <w:r>
        <w:rPr>
          <w:color w:val="231F20"/>
          <w:spacing w:val="-12"/>
        </w:rPr>
        <w:t xml:space="preserve"> </w:t>
      </w:r>
      <w:proofErr w:type="spellStart"/>
      <w:r>
        <w:rPr>
          <w:color w:val="231F20"/>
        </w:rPr>
        <w:t>lugar</w:t>
      </w:r>
      <w:proofErr w:type="spellEnd"/>
      <w:r>
        <w:rPr>
          <w:color w:val="231F20"/>
        </w:rPr>
        <w:t>,</w:t>
      </w:r>
      <w:r>
        <w:rPr>
          <w:color w:val="231F20"/>
          <w:spacing w:val="-11"/>
        </w:rPr>
        <w:t xml:space="preserve"> </w:t>
      </w:r>
      <w:r>
        <w:rPr>
          <w:color w:val="231F20"/>
        </w:rPr>
        <w:t>o</w:t>
      </w:r>
      <w:r>
        <w:rPr>
          <w:color w:val="231F20"/>
          <w:spacing w:val="-11"/>
        </w:rPr>
        <w:t xml:space="preserve"> </w:t>
      </w:r>
      <w:proofErr w:type="spellStart"/>
      <w:r>
        <w:rPr>
          <w:color w:val="231F20"/>
        </w:rPr>
        <w:t>si</w:t>
      </w:r>
      <w:proofErr w:type="spellEnd"/>
      <w:r>
        <w:rPr>
          <w:color w:val="231F20"/>
          <w:spacing w:val="-12"/>
        </w:rPr>
        <w:t xml:space="preserve"> </w:t>
      </w:r>
      <w:proofErr w:type="spellStart"/>
      <w:r>
        <w:rPr>
          <w:color w:val="231F20"/>
        </w:rPr>
        <w:t>procede</w:t>
      </w:r>
      <w:proofErr w:type="spellEnd"/>
      <w:r>
        <w:rPr>
          <w:color w:val="231F20"/>
        </w:rPr>
        <w:t>,</w:t>
      </w:r>
      <w:r>
        <w:rPr>
          <w:color w:val="231F20"/>
          <w:spacing w:val="-11"/>
        </w:rPr>
        <w:t xml:space="preserve"> </w:t>
      </w:r>
      <w:proofErr w:type="spellStart"/>
      <w:r>
        <w:rPr>
          <w:color w:val="231F20"/>
        </w:rPr>
        <w:t>el</w:t>
      </w:r>
      <w:proofErr w:type="spellEnd"/>
      <w:r>
        <w:rPr>
          <w:color w:val="231F20"/>
          <w:spacing w:val="-11"/>
        </w:rPr>
        <w:t xml:space="preserve"> </w:t>
      </w:r>
      <w:proofErr w:type="spellStart"/>
      <w:r>
        <w:rPr>
          <w:color w:val="231F20"/>
        </w:rPr>
        <w:t>traslado</w:t>
      </w:r>
      <w:proofErr w:type="spellEnd"/>
      <w:r>
        <w:rPr>
          <w:color w:val="231F20"/>
          <w:spacing w:val="-48"/>
        </w:rPr>
        <w:t xml:space="preserve"> </w:t>
      </w:r>
      <w:r>
        <w:rPr>
          <w:color w:val="231F20"/>
        </w:rPr>
        <w:t>del</w:t>
      </w:r>
      <w:r>
        <w:rPr>
          <w:color w:val="231F20"/>
          <w:spacing w:val="-2"/>
        </w:rPr>
        <w:t xml:space="preserve"> </w:t>
      </w:r>
      <w:proofErr w:type="spellStart"/>
      <w:r>
        <w:rPr>
          <w:color w:val="231F20"/>
        </w:rPr>
        <w:t>alumno</w:t>
      </w:r>
      <w:proofErr w:type="spellEnd"/>
      <w:r>
        <w:rPr>
          <w:color w:val="231F20"/>
          <w:spacing w:val="-1"/>
        </w:rPr>
        <w:t xml:space="preserve"> </w:t>
      </w:r>
      <w:r>
        <w:rPr>
          <w:color w:val="231F20"/>
        </w:rPr>
        <w:t>o</w:t>
      </w:r>
      <w:r>
        <w:rPr>
          <w:color w:val="231F20"/>
          <w:spacing w:val="-2"/>
        </w:rPr>
        <w:t xml:space="preserve"> </w:t>
      </w:r>
      <w:r>
        <w:rPr>
          <w:color w:val="231F20"/>
        </w:rPr>
        <w:t>de</w:t>
      </w:r>
      <w:r>
        <w:rPr>
          <w:color w:val="231F20"/>
          <w:spacing w:val="-1"/>
        </w:rPr>
        <w:t xml:space="preserve"> </w:t>
      </w:r>
      <w:r>
        <w:rPr>
          <w:color w:val="231F20"/>
        </w:rPr>
        <w:t>la</w:t>
      </w:r>
      <w:r>
        <w:rPr>
          <w:color w:val="231F20"/>
          <w:spacing w:val="-2"/>
        </w:rPr>
        <w:t xml:space="preserve"> </w:t>
      </w:r>
      <w:r>
        <w:rPr>
          <w:color w:val="231F20"/>
        </w:rPr>
        <w:t>alumna</w:t>
      </w:r>
      <w:r>
        <w:rPr>
          <w:color w:val="231F20"/>
          <w:spacing w:val="-1"/>
        </w:rPr>
        <w:t xml:space="preserve"> </w:t>
      </w:r>
      <w:r>
        <w:rPr>
          <w:color w:val="231F20"/>
        </w:rPr>
        <w:t>al</w:t>
      </w:r>
      <w:r>
        <w:rPr>
          <w:color w:val="231F20"/>
          <w:spacing w:val="-2"/>
        </w:rPr>
        <w:t xml:space="preserve"> </w:t>
      </w:r>
      <w:proofErr w:type="spellStart"/>
      <w:r>
        <w:rPr>
          <w:color w:val="231F20"/>
        </w:rPr>
        <w:t>centro</w:t>
      </w:r>
      <w:proofErr w:type="spellEnd"/>
      <w:r>
        <w:rPr>
          <w:color w:val="231F20"/>
          <w:spacing w:val="-1"/>
        </w:rPr>
        <w:t xml:space="preserve"> </w:t>
      </w:r>
      <w:r>
        <w:rPr>
          <w:color w:val="231F20"/>
        </w:rPr>
        <w:t>de</w:t>
      </w:r>
      <w:r>
        <w:rPr>
          <w:color w:val="231F20"/>
          <w:spacing w:val="-1"/>
        </w:rPr>
        <w:t xml:space="preserve"> </w:t>
      </w:r>
      <w:proofErr w:type="spellStart"/>
      <w:r>
        <w:rPr>
          <w:color w:val="231F20"/>
        </w:rPr>
        <w:t>salud</w:t>
      </w:r>
      <w:proofErr w:type="spellEnd"/>
      <w:r>
        <w:rPr>
          <w:color w:val="231F20"/>
        </w:rPr>
        <w:t>,</w:t>
      </w:r>
      <w:r>
        <w:rPr>
          <w:color w:val="231F20"/>
          <w:spacing w:val="-2"/>
        </w:rPr>
        <w:t xml:space="preserve"> </w:t>
      </w:r>
      <w:r>
        <w:rPr>
          <w:color w:val="231F20"/>
        </w:rPr>
        <w:t xml:space="preserve">entre </w:t>
      </w:r>
      <w:proofErr w:type="spellStart"/>
      <w:r>
        <w:rPr>
          <w:color w:val="231F20"/>
        </w:rPr>
        <w:t>otras</w:t>
      </w:r>
      <w:proofErr w:type="spellEnd"/>
      <w:r>
        <w:rPr>
          <w:color w:val="231F20"/>
        </w:rPr>
        <w:t>.</w:t>
      </w:r>
    </w:p>
    <w:p w14:paraId="25510498" w14:textId="77777777" w:rsidR="00063EEF" w:rsidRDefault="00063EEF" w:rsidP="00B70C3D">
      <w:pPr>
        <w:pStyle w:val="Prrafodelista"/>
      </w:pPr>
    </w:p>
    <w:p w14:paraId="4C78A23C" w14:textId="77777777" w:rsidR="00984CFC" w:rsidRDefault="00423E95" w:rsidP="0078694F">
      <w:pPr>
        <w:pStyle w:val="Prrafodelista"/>
        <w:numPr>
          <w:ilvl w:val="0"/>
          <w:numId w:val="25"/>
        </w:numPr>
        <w:tabs>
          <w:tab w:val="left" w:pos="1915"/>
        </w:tabs>
        <w:ind w:hanging="361"/>
        <w:rPr>
          <w:b/>
        </w:rPr>
      </w:pPr>
      <w:proofErr w:type="spellStart"/>
      <w:r>
        <w:rPr>
          <w:b/>
        </w:rPr>
        <w:t>Avisar</w:t>
      </w:r>
      <w:proofErr w:type="spellEnd"/>
      <w:r>
        <w:rPr>
          <w:b/>
          <w:spacing w:val="-5"/>
        </w:rPr>
        <w:t xml:space="preserve"> </w:t>
      </w:r>
      <w:r>
        <w:rPr>
          <w:b/>
        </w:rPr>
        <w:t>a</w:t>
      </w:r>
      <w:r>
        <w:rPr>
          <w:b/>
          <w:spacing w:val="-3"/>
        </w:rPr>
        <w:t xml:space="preserve"> </w:t>
      </w:r>
      <w:r>
        <w:rPr>
          <w:b/>
        </w:rPr>
        <w:t>la</w:t>
      </w:r>
      <w:r>
        <w:rPr>
          <w:b/>
          <w:spacing w:val="-3"/>
        </w:rPr>
        <w:t xml:space="preserve"> </w:t>
      </w:r>
      <w:r>
        <w:rPr>
          <w:b/>
        </w:rPr>
        <w:t>familia.</w:t>
      </w:r>
    </w:p>
    <w:p w14:paraId="4AF4BB3A" w14:textId="77777777" w:rsidR="00984CFC" w:rsidRDefault="00984CFC">
      <w:pPr>
        <w:sectPr w:rsidR="00984CFC">
          <w:pgSz w:w="11910" w:h="16840"/>
          <w:pgMar w:top="1220" w:right="1020" w:bottom="2180" w:left="1260" w:header="612" w:footer="849" w:gutter="0"/>
          <w:cols w:space="720"/>
        </w:sectPr>
      </w:pPr>
    </w:p>
    <w:p w14:paraId="29BF7B56" w14:textId="77777777" w:rsidR="00984CFC" w:rsidRDefault="00423E95" w:rsidP="0078694F">
      <w:pPr>
        <w:pStyle w:val="Ttulo31"/>
        <w:numPr>
          <w:ilvl w:val="2"/>
          <w:numId w:val="27"/>
        </w:numPr>
        <w:tabs>
          <w:tab w:val="left" w:pos="1548"/>
        </w:tabs>
        <w:spacing w:before="131"/>
        <w:rPr>
          <w:u w:val="none"/>
        </w:rPr>
      </w:pPr>
      <w:bookmarkStart w:id="57" w:name="_TOC_250028"/>
      <w:bookmarkEnd w:id="57"/>
      <w:proofErr w:type="spellStart"/>
      <w:r>
        <w:rPr>
          <w:color w:val="231F20"/>
        </w:rPr>
        <w:lastRenderedPageBreak/>
        <w:t>Evaluación</w:t>
      </w:r>
      <w:proofErr w:type="spellEnd"/>
    </w:p>
    <w:p w14:paraId="31EB4EDC" w14:textId="77777777" w:rsidR="00984CFC" w:rsidRDefault="00984CFC">
      <w:pPr>
        <w:pStyle w:val="Textoindependiente"/>
        <w:spacing w:before="2"/>
        <w:rPr>
          <w:sz w:val="21"/>
        </w:rPr>
      </w:pPr>
    </w:p>
    <w:p w14:paraId="2B3D25BD" w14:textId="77777777" w:rsidR="00984CFC" w:rsidRDefault="00423E95">
      <w:pPr>
        <w:pStyle w:val="Textoindependiente"/>
        <w:spacing w:line="235" w:lineRule="auto"/>
        <w:ind w:left="950"/>
      </w:pPr>
      <w:r>
        <w:t>La</w:t>
      </w:r>
      <w:r>
        <w:rPr>
          <w:spacing w:val="-6"/>
        </w:rPr>
        <w:t xml:space="preserve"> </w:t>
      </w:r>
      <w:proofErr w:type="spellStart"/>
      <w:r>
        <w:t>aplicación</w:t>
      </w:r>
      <w:proofErr w:type="spellEnd"/>
      <w:r>
        <w:rPr>
          <w:spacing w:val="-6"/>
        </w:rPr>
        <w:t xml:space="preserve"> </w:t>
      </w:r>
      <w:r>
        <w:t>de</w:t>
      </w:r>
      <w:r>
        <w:rPr>
          <w:spacing w:val="-5"/>
        </w:rPr>
        <w:t xml:space="preserve"> </w:t>
      </w:r>
      <w:r>
        <w:t>la</w:t>
      </w:r>
      <w:r>
        <w:rPr>
          <w:spacing w:val="-6"/>
        </w:rPr>
        <w:t xml:space="preserve"> </w:t>
      </w:r>
      <w:proofErr w:type="spellStart"/>
      <w:r>
        <w:t>atención</w:t>
      </w:r>
      <w:proofErr w:type="spellEnd"/>
      <w:r>
        <w:rPr>
          <w:spacing w:val="-4"/>
        </w:rPr>
        <w:t xml:space="preserve"> </w:t>
      </w:r>
      <w:r>
        <w:t>sanitaria</w:t>
      </w:r>
      <w:r>
        <w:rPr>
          <w:spacing w:val="-6"/>
        </w:rPr>
        <w:t xml:space="preserve"> </w:t>
      </w:r>
      <w:proofErr w:type="spellStart"/>
      <w:r>
        <w:t>específica</w:t>
      </w:r>
      <w:proofErr w:type="spellEnd"/>
      <w:r>
        <w:rPr>
          <w:spacing w:val="-5"/>
        </w:rPr>
        <w:t xml:space="preserve"> </w:t>
      </w:r>
      <w:proofErr w:type="spellStart"/>
      <w:r>
        <w:t>en</w:t>
      </w:r>
      <w:proofErr w:type="spellEnd"/>
      <w:r>
        <w:rPr>
          <w:spacing w:val="-6"/>
        </w:rPr>
        <w:t xml:space="preserve"> </w:t>
      </w:r>
      <w:proofErr w:type="spellStart"/>
      <w:r>
        <w:t>el</w:t>
      </w:r>
      <w:proofErr w:type="spellEnd"/>
      <w:r>
        <w:rPr>
          <w:spacing w:val="-5"/>
        </w:rPr>
        <w:t xml:space="preserve"> </w:t>
      </w:r>
      <w:proofErr w:type="spellStart"/>
      <w:r>
        <w:t>centro</w:t>
      </w:r>
      <w:proofErr w:type="spellEnd"/>
      <w:r>
        <w:rPr>
          <w:spacing w:val="-6"/>
        </w:rPr>
        <w:t xml:space="preserve"> </w:t>
      </w:r>
      <w:proofErr w:type="spellStart"/>
      <w:r>
        <w:t>educativo</w:t>
      </w:r>
      <w:proofErr w:type="spellEnd"/>
      <w:r>
        <w:rPr>
          <w:spacing w:val="-5"/>
        </w:rPr>
        <w:t xml:space="preserve"> </w:t>
      </w:r>
      <w:r>
        <w:t>se</w:t>
      </w:r>
      <w:r>
        <w:rPr>
          <w:spacing w:val="-6"/>
        </w:rPr>
        <w:t xml:space="preserve"> </w:t>
      </w:r>
      <w:proofErr w:type="spellStart"/>
      <w:r>
        <w:t>valorará</w:t>
      </w:r>
      <w:proofErr w:type="spellEnd"/>
      <w:r>
        <w:rPr>
          <w:spacing w:val="-5"/>
        </w:rPr>
        <w:t xml:space="preserve"> </w:t>
      </w:r>
      <w:proofErr w:type="spellStart"/>
      <w:r>
        <w:t>en</w:t>
      </w:r>
      <w:proofErr w:type="spellEnd"/>
      <w:r>
        <w:rPr>
          <w:spacing w:val="-6"/>
        </w:rPr>
        <w:t xml:space="preserve"> </w:t>
      </w:r>
      <w:r>
        <w:t>la</w:t>
      </w:r>
      <w:r>
        <w:rPr>
          <w:spacing w:val="-5"/>
        </w:rPr>
        <w:t xml:space="preserve"> </w:t>
      </w:r>
      <w:proofErr w:type="spellStart"/>
      <w:r>
        <w:t>memoria</w:t>
      </w:r>
      <w:proofErr w:type="spellEnd"/>
      <w:r>
        <w:rPr>
          <w:spacing w:val="-47"/>
        </w:rPr>
        <w:t xml:space="preserve"> </w:t>
      </w:r>
      <w:r>
        <w:t>final</w:t>
      </w:r>
      <w:r>
        <w:rPr>
          <w:spacing w:val="-4"/>
        </w:rPr>
        <w:t xml:space="preserve"> </w:t>
      </w:r>
      <w:r>
        <w:t>de</w:t>
      </w:r>
      <w:r>
        <w:rPr>
          <w:spacing w:val="-3"/>
        </w:rPr>
        <w:t xml:space="preserve"> </w:t>
      </w:r>
      <w:proofErr w:type="spellStart"/>
      <w:r>
        <w:t>curso</w:t>
      </w:r>
      <w:proofErr w:type="spellEnd"/>
      <w:r>
        <w:t>,</w:t>
      </w:r>
      <w:r>
        <w:rPr>
          <w:spacing w:val="-2"/>
        </w:rPr>
        <w:t xml:space="preserve"> </w:t>
      </w:r>
      <w:r>
        <w:t>e</w:t>
      </w:r>
      <w:r>
        <w:rPr>
          <w:spacing w:val="-2"/>
        </w:rPr>
        <w:t xml:space="preserve"> </w:t>
      </w:r>
      <w:proofErr w:type="spellStart"/>
      <w:r>
        <w:t>incluirá</w:t>
      </w:r>
      <w:proofErr w:type="spellEnd"/>
      <w:r>
        <w:t>,</w:t>
      </w:r>
      <w:r>
        <w:rPr>
          <w:spacing w:val="-3"/>
        </w:rPr>
        <w:t xml:space="preserve"> </w:t>
      </w:r>
      <w:proofErr w:type="spellStart"/>
      <w:r>
        <w:t>si</w:t>
      </w:r>
      <w:proofErr w:type="spellEnd"/>
      <w:r>
        <w:rPr>
          <w:spacing w:val="-3"/>
        </w:rPr>
        <w:t xml:space="preserve"> </w:t>
      </w:r>
      <w:proofErr w:type="spellStart"/>
      <w:r>
        <w:t>procede</w:t>
      </w:r>
      <w:proofErr w:type="spellEnd"/>
      <w:r>
        <w:t>,</w:t>
      </w:r>
      <w:r>
        <w:rPr>
          <w:spacing w:val="-3"/>
        </w:rPr>
        <w:t xml:space="preserve"> </w:t>
      </w:r>
      <w:proofErr w:type="spellStart"/>
      <w:r>
        <w:t>propuestas</w:t>
      </w:r>
      <w:proofErr w:type="spellEnd"/>
      <w:r>
        <w:rPr>
          <w:spacing w:val="-3"/>
        </w:rPr>
        <w:t xml:space="preserve"> </w:t>
      </w:r>
      <w:r>
        <w:t>de</w:t>
      </w:r>
      <w:r>
        <w:rPr>
          <w:spacing w:val="-3"/>
        </w:rPr>
        <w:t xml:space="preserve"> </w:t>
      </w:r>
      <w:proofErr w:type="spellStart"/>
      <w:r>
        <w:t>mejora</w:t>
      </w:r>
      <w:proofErr w:type="spellEnd"/>
      <w:r>
        <w:rPr>
          <w:spacing w:val="-3"/>
        </w:rPr>
        <w:t xml:space="preserve"> </w:t>
      </w:r>
      <w:r>
        <w:t>para</w:t>
      </w:r>
      <w:r>
        <w:rPr>
          <w:spacing w:val="-3"/>
        </w:rPr>
        <w:t xml:space="preserve"> </w:t>
      </w:r>
      <w:proofErr w:type="spellStart"/>
      <w:r>
        <w:t>el</w:t>
      </w:r>
      <w:proofErr w:type="spellEnd"/>
      <w:r>
        <w:rPr>
          <w:spacing w:val="-2"/>
        </w:rPr>
        <w:t xml:space="preserve"> </w:t>
      </w:r>
      <w:proofErr w:type="spellStart"/>
      <w:r>
        <w:t>curso</w:t>
      </w:r>
      <w:proofErr w:type="spellEnd"/>
      <w:r>
        <w:rPr>
          <w:spacing w:val="-3"/>
        </w:rPr>
        <w:t xml:space="preserve"> </w:t>
      </w:r>
      <w:proofErr w:type="spellStart"/>
      <w:r>
        <w:t>siguiente</w:t>
      </w:r>
      <w:proofErr w:type="spellEnd"/>
      <w:r>
        <w:t>.</w:t>
      </w:r>
    </w:p>
    <w:p w14:paraId="63DD9900" w14:textId="77777777" w:rsidR="00984CFC" w:rsidRDefault="00984CFC">
      <w:pPr>
        <w:pStyle w:val="Textoindependiente"/>
        <w:rPr>
          <w:sz w:val="26"/>
        </w:rPr>
      </w:pPr>
    </w:p>
    <w:p w14:paraId="474390EE" w14:textId="77777777" w:rsidR="00984CFC" w:rsidRDefault="00984CFC">
      <w:pPr>
        <w:pStyle w:val="Textoindependiente"/>
        <w:rPr>
          <w:sz w:val="34"/>
        </w:rPr>
      </w:pPr>
    </w:p>
    <w:p w14:paraId="061BE4F0" w14:textId="77777777" w:rsidR="00984CFC" w:rsidRDefault="00423E95" w:rsidP="0078694F">
      <w:pPr>
        <w:pStyle w:val="Ttulo21"/>
        <w:numPr>
          <w:ilvl w:val="1"/>
          <w:numId w:val="38"/>
        </w:numPr>
        <w:tabs>
          <w:tab w:val="left" w:pos="938"/>
        </w:tabs>
        <w:ind w:left="937" w:hanging="498"/>
      </w:pPr>
      <w:bookmarkStart w:id="58" w:name="_TOC_250027"/>
      <w:proofErr w:type="spellStart"/>
      <w:r>
        <w:rPr>
          <w:color w:val="231F20"/>
        </w:rPr>
        <w:t>Botiquín</w:t>
      </w:r>
      <w:proofErr w:type="spellEnd"/>
      <w:r>
        <w:rPr>
          <w:color w:val="231F20"/>
          <w:spacing w:val="-3"/>
        </w:rPr>
        <w:t xml:space="preserve"> </w:t>
      </w:r>
      <w:bookmarkEnd w:id="58"/>
      <w:r>
        <w:rPr>
          <w:color w:val="231F20"/>
        </w:rPr>
        <w:t>escolar</w:t>
      </w:r>
    </w:p>
    <w:p w14:paraId="772A82EE" w14:textId="77777777" w:rsidR="00984CFC" w:rsidRDefault="00984CFC">
      <w:pPr>
        <w:pStyle w:val="Textoindependiente"/>
        <w:spacing w:before="11"/>
        <w:rPr>
          <w:b/>
          <w:sz w:val="41"/>
        </w:rPr>
      </w:pPr>
    </w:p>
    <w:p w14:paraId="34EDEA0F" w14:textId="77777777" w:rsidR="00984CFC" w:rsidRDefault="00423E95">
      <w:pPr>
        <w:pStyle w:val="Textoindependiente"/>
        <w:spacing w:line="235" w:lineRule="auto"/>
        <w:ind w:left="951"/>
      </w:pPr>
      <w:proofErr w:type="spellStart"/>
      <w:r>
        <w:t>Aunque</w:t>
      </w:r>
      <w:proofErr w:type="spellEnd"/>
      <w:r>
        <w:rPr>
          <w:spacing w:val="10"/>
        </w:rPr>
        <w:t xml:space="preserve"> </w:t>
      </w:r>
      <w:r>
        <w:t>la</w:t>
      </w:r>
      <w:r>
        <w:rPr>
          <w:spacing w:val="9"/>
        </w:rPr>
        <w:t xml:space="preserve"> </w:t>
      </w:r>
      <w:proofErr w:type="spellStart"/>
      <w:r>
        <w:t>legislación</w:t>
      </w:r>
      <w:proofErr w:type="spellEnd"/>
      <w:r>
        <w:rPr>
          <w:spacing w:val="11"/>
        </w:rPr>
        <w:t xml:space="preserve"> </w:t>
      </w:r>
      <w:r>
        <w:t>no</w:t>
      </w:r>
      <w:r>
        <w:rPr>
          <w:spacing w:val="9"/>
        </w:rPr>
        <w:t xml:space="preserve"> </w:t>
      </w:r>
      <w:proofErr w:type="spellStart"/>
      <w:r>
        <w:t>obliga</w:t>
      </w:r>
      <w:proofErr w:type="spellEnd"/>
      <w:r>
        <w:rPr>
          <w:spacing w:val="9"/>
        </w:rPr>
        <w:t xml:space="preserve"> </w:t>
      </w:r>
      <w:r>
        <w:t>a</w:t>
      </w:r>
      <w:r>
        <w:rPr>
          <w:spacing w:val="10"/>
        </w:rPr>
        <w:t xml:space="preserve"> </w:t>
      </w:r>
      <w:r>
        <w:t>la</w:t>
      </w:r>
      <w:r>
        <w:rPr>
          <w:spacing w:val="9"/>
        </w:rPr>
        <w:t xml:space="preserve"> </w:t>
      </w:r>
      <w:proofErr w:type="spellStart"/>
      <w:r>
        <w:t>equipación</w:t>
      </w:r>
      <w:proofErr w:type="spellEnd"/>
      <w:r>
        <w:rPr>
          <w:spacing w:val="10"/>
        </w:rPr>
        <w:t xml:space="preserve"> </w:t>
      </w:r>
      <w:r>
        <w:t>con</w:t>
      </w:r>
      <w:r>
        <w:rPr>
          <w:spacing w:val="10"/>
        </w:rPr>
        <w:t xml:space="preserve"> </w:t>
      </w:r>
      <w:r>
        <w:t>un</w:t>
      </w:r>
      <w:r>
        <w:rPr>
          <w:spacing w:val="9"/>
        </w:rPr>
        <w:t xml:space="preserve"> </w:t>
      </w:r>
      <w:proofErr w:type="spellStart"/>
      <w:r>
        <w:t>botiquín</w:t>
      </w:r>
      <w:proofErr w:type="spellEnd"/>
      <w:r>
        <w:rPr>
          <w:spacing w:val="11"/>
        </w:rPr>
        <w:t xml:space="preserve"> </w:t>
      </w:r>
      <w:proofErr w:type="spellStart"/>
      <w:r>
        <w:t>reglamentario</w:t>
      </w:r>
      <w:proofErr w:type="spellEnd"/>
      <w:r>
        <w:rPr>
          <w:spacing w:val="9"/>
        </w:rPr>
        <w:t xml:space="preserve"> </w:t>
      </w:r>
      <w:r>
        <w:t>a</w:t>
      </w:r>
      <w:r>
        <w:rPr>
          <w:spacing w:val="9"/>
        </w:rPr>
        <w:t xml:space="preserve"> </w:t>
      </w:r>
      <w:proofErr w:type="spellStart"/>
      <w:r>
        <w:t>ningún</w:t>
      </w:r>
      <w:proofErr w:type="spellEnd"/>
      <w:r>
        <w:rPr>
          <w:spacing w:val="11"/>
        </w:rPr>
        <w:t xml:space="preserve"> </w:t>
      </w:r>
      <w:proofErr w:type="spellStart"/>
      <w:r>
        <w:t>centro</w:t>
      </w:r>
      <w:proofErr w:type="spellEnd"/>
      <w:r>
        <w:rPr>
          <w:spacing w:val="-47"/>
        </w:rPr>
        <w:t xml:space="preserve"> </w:t>
      </w:r>
      <w:proofErr w:type="spellStart"/>
      <w:r>
        <w:t>educativo</w:t>
      </w:r>
      <w:proofErr w:type="spellEnd"/>
      <w:r>
        <w:t>,</w:t>
      </w:r>
      <w:r>
        <w:rPr>
          <w:spacing w:val="-1"/>
        </w:rPr>
        <w:t xml:space="preserve"> </w:t>
      </w:r>
      <w:proofErr w:type="spellStart"/>
      <w:r>
        <w:t>sería</w:t>
      </w:r>
      <w:proofErr w:type="spellEnd"/>
      <w:r>
        <w:rPr>
          <w:spacing w:val="-1"/>
        </w:rPr>
        <w:t xml:space="preserve"> </w:t>
      </w:r>
      <w:proofErr w:type="spellStart"/>
      <w:r>
        <w:t>recomendable</w:t>
      </w:r>
      <w:proofErr w:type="spellEnd"/>
      <w:r>
        <w:rPr>
          <w:spacing w:val="-2"/>
        </w:rPr>
        <w:t xml:space="preserve"> </w:t>
      </w:r>
      <w:proofErr w:type="spellStart"/>
      <w:r>
        <w:t>tener</w:t>
      </w:r>
      <w:proofErr w:type="spellEnd"/>
      <w:r>
        <w:t xml:space="preserve"> uno.</w:t>
      </w:r>
    </w:p>
    <w:p w14:paraId="26391632" w14:textId="77777777" w:rsidR="00984CFC" w:rsidRDefault="00984CFC">
      <w:pPr>
        <w:pStyle w:val="Textoindependiente"/>
        <w:spacing w:before="5"/>
        <w:rPr>
          <w:sz w:val="21"/>
        </w:rPr>
      </w:pPr>
    </w:p>
    <w:p w14:paraId="77154059" w14:textId="77777777" w:rsidR="00984CFC" w:rsidRDefault="00423E95">
      <w:pPr>
        <w:spacing w:line="260" w:lineRule="exact"/>
        <w:ind w:left="1597"/>
        <w:rPr>
          <w:i/>
        </w:rPr>
      </w:pPr>
      <w:proofErr w:type="spellStart"/>
      <w:r>
        <w:rPr>
          <w:i/>
        </w:rPr>
        <w:t>Condiciones</w:t>
      </w:r>
      <w:proofErr w:type="spellEnd"/>
      <w:r>
        <w:rPr>
          <w:i/>
        </w:rPr>
        <w:t>:</w:t>
      </w:r>
    </w:p>
    <w:p w14:paraId="05527B6A" w14:textId="77777777" w:rsidR="00984CFC" w:rsidRDefault="00423E95" w:rsidP="0078694F">
      <w:pPr>
        <w:pStyle w:val="Prrafodelista"/>
        <w:numPr>
          <w:ilvl w:val="0"/>
          <w:numId w:val="24"/>
        </w:numPr>
        <w:tabs>
          <w:tab w:val="left" w:pos="1575"/>
        </w:tabs>
        <w:spacing w:line="235" w:lineRule="auto"/>
        <w:ind w:right="111"/>
        <w:jc w:val="both"/>
      </w:pPr>
      <w:proofErr w:type="spellStart"/>
      <w:r>
        <w:rPr>
          <w:color w:val="231F20"/>
        </w:rPr>
        <w:t>Que</w:t>
      </w:r>
      <w:proofErr w:type="spellEnd"/>
      <w:r>
        <w:rPr>
          <w:color w:val="231F20"/>
          <w:spacing w:val="-12"/>
        </w:rPr>
        <w:t xml:space="preserve"> </w:t>
      </w:r>
      <w:proofErr w:type="spellStart"/>
      <w:r>
        <w:rPr>
          <w:color w:val="231F20"/>
        </w:rPr>
        <w:t>haya</w:t>
      </w:r>
      <w:proofErr w:type="spellEnd"/>
      <w:r>
        <w:rPr>
          <w:color w:val="231F20"/>
          <w:spacing w:val="-12"/>
        </w:rPr>
        <w:t xml:space="preserve"> </w:t>
      </w:r>
      <w:proofErr w:type="spellStart"/>
      <w:r>
        <w:rPr>
          <w:color w:val="231F20"/>
        </w:rPr>
        <w:t>una</w:t>
      </w:r>
      <w:proofErr w:type="spellEnd"/>
      <w:r>
        <w:rPr>
          <w:color w:val="231F20"/>
          <w:spacing w:val="-11"/>
        </w:rPr>
        <w:t xml:space="preserve"> </w:t>
      </w:r>
      <w:r>
        <w:rPr>
          <w:color w:val="231F20"/>
        </w:rPr>
        <w:t>persona</w:t>
      </w:r>
      <w:r>
        <w:rPr>
          <w:color w:val="231F20"/>
          <w:spacing w:val="-11"/>
        </w:rPr>
        <w:t xml:space="preserve"> </w:t>
      </w:r>
      <w:proofErr w:type="spellStart"/>
      <w:r>
        <w:rPr>
          <w:color w:val="231F20"/>
        </w:rPr>
        <w:t>responsable</w:t>
      </w:r>
      <w:proofErr w:type="spellEnd"/>
      <w:r>
        <w:rPr>
          <w:color w:val="231F20"/>
          <w:spacing w:val="-10"/>
        </w:rPr>
        <w:t xml:space="preserve"> </w:t>
      </w:r>
      <w:proofErr w:type="spellStart"/>
      <w:r>
        <w:rPr>
          <w:color w:val="231F20"/>
        </w:rPr>
        <w:t>encargada</w:t>
      </w:r>
      <w:proofErr w:type="spellEnd"/>
      <w:r>
        <w:rPr>
          <w:color w:val="231F20"/>
          <w:spacing w:val="-11"/>
        </w:rPr>
        <w:t xml:space="preserve"> </w:t>
      </w:r>
      <w:r>
        <w:rPr>
          <w:color w:val="231F20"/>
        </w:rPr>
        <w:t>de</w:t>
      </w:r>
      <w:r>
        <w:rPr>
          <w:color w:val="231F20"/>
          <w:spacing w:val="-12"/>
        </w:rPr>
        <w:t xml:space="preserve"> </w:t>
      </w:r>
      <w:proofErr w:type="spellStart"/>
      <w:r>
        <w:rPr>
          <w:color w:val="231F20"/>
        </w:rPr>
        <w:t>revisar</w:t>
      </w:r>
      <w:proofErr w:type="spellEnd"/>
      <w:r>
        <w:rPr>
          <w:color w:val="231F20"/>
          <w:spacing w:val="-10"/>
        </w:rPr>
        <w:t xml:space="preserve"> </w:t>
      </w:r>
      <w:r>
        <w:rPr>
          <w:color w:val="231F20"/>
        </w:rPr>
        <w:t>y</w:t>
      </w:r>
      <w:r>
        <w:rPr>
          <w:color w:val="231F20"/>
          <w:spacing w:val="-11"/>
        </w:rPr>
        <w:t xml:space="preserve"> </w:t>
      </w:r>
      <w:proofErr w:type="spellStart"/>
      <w:r>
        <w:rPr>
          <w:color w:val="231F20"/>
        </w:rPr>
        <w:t>reponer</w:t>
      </w:r>
      <w:proofErr w:type="spellEnd"/>
      <w:r>
        <w:rPr>
          <w:color w:val="231F20"/>
          <w:spacing w:val="-10"/>
        </w:rPr>
        <w:t xml:space="preserve"> </w:t>
      </w:r>
      <w:proofErr w:type="spellStart"/>
      <w:r>
        <w:rPr>
          <w:color w:val="231F20"/>
        </w:rPr>
        <w:t>el</w:t>
      </w:r>
      <w:proofErr w:type="spellEnd"/>
      <w:r>
        <w:rPr>
          <w:color w:val="231F20"/>
          <w:spacing w:val="-11"/>
        </w:rPr>
        <w:t xml:space="preserve"> </w:t>
      </w:r>
      <w:proofErr w:type="spellStart"/>
      <w:r>
        <w:rPr>
          <w:color w:val="231F20"/>
        </w:rPr>
        <w:t>botiquín</w:t>
      </w:r>
      <w:proofErr w:type="spellEnd"/>
      <w:r>
        <w:rPr>
          <w:color w:val="231F20"/>
          <w:spacing w:val="-11"/>
        </w:rPr>
        <w:t xml:space="preserve"> </w:t>
      </w:r>
      <w:proofErr w:type="spellStart"/>
      <w:r>
        <w:rPr>
          <w:color w:val="231F20"/>
        </w:rPr>
        <w:t>después</w:t>
      </w:r>
      <w:proofErr w:type="spellEnd"/>
      <w:r>
        <w:rPr>
          <w:color w:val="231F20"/>
          <w:spacing w:val="-11"/>
        </w:rPr>
        <w:t xml:space="preserve"> </w:t>
      </w:r>
      <w:r>
        <w:rPr>
          <w:color w:val="231F20"/>
        </w:rPr>
        <w:t>de</w:t>
      </w:r>
      <w:r>
        <w:rPr>
          <w:color w:val="231F20"/>
          <w:spacing w:val="-48"/>
        </w:rPr>
        <w:t xml:space="preserve"> </w:t>
      </w:r>
      <w:proofErr w:type="spellStart"/>
      <w:r>
        <w:rPr>
          <w:color w:val="231F20"/>
        </w:rPr>
        <w:t>su</w:t>
      </w:r>
      <w:proofErr w:type="spellEnd"/>
      <w:r>
        <w:rPr>
          <w:color w:val="231F20"/>
        </w:rPr>
        <w:t xml:space="preserve"> </w:t>
      </w:r>
      <w:proofErr w:type="spellStart"/>
      <w:r>
        <w:rPr>
          <w:color w:val="231F20"/>
        </w:rPr>
        <w:t>uso</w:t>
      </w:r>
      <w:proofErr w:type="spellEnd"/>
      <w:r>
        <w:rPr>
          <w:color w:val="231F20"/>
        </w:rPr>
        <w:t xml:space="preserve">; de </w:t>
      </w:r>
      <w:proofErr w:type="spellStart"/>
      <w:r>
        <w:rPr>
          <w:color w:val="231F20"/>
        </w:rPr>
        <w:t>evitar</w:t>
      </w:r>
      <w:proofErr w:type="spellEnd"/>
      <w:r>
        <w:rPr>
          <w:color w:val="231F20"/>
        </w:rPr>
        <w:t xml:space="preserve"> la </w:t>
      </w:r>
      <w:proofErr w:type="spellStart"/>
      <w:r>
        <w:rPr>
          <w:color w:val="231F20"/>
        </w:rPr>
        <w:t>acumulación</w:t>
      </w:r>
      <w:proofErr w:type="spellEnd"/>
      <w:r>
        <w:rPr>
          <w:color w:val="231F20"/>
        </w:rPr>
        <w:t xml:space="preserve"> de </w:t>
      </w:r>
      <w:proofErr w:type="spellStart"/>
      <w:r>
        <w:rPr>
          <w:color w:val="231F20"/>
        </w:rPr>
        <w:t>productos</w:t>
      </w:r>
      <w:proofErr w:type="spellEnd"/>
      <w:r>
        <w:rPr>
          <w:color w:val="231F20"/>
        </w:rPr>
        <w:t xml:space="preserve"> </w:t>
      </w:r>
      <w:proofErr w:type="spellStart"/>
      <w:r>
        <w:rPr>
          <w:color w:val="231F20"/>
        </w:rPr>
        <w:t>innecesarios</w:t>
      </w:r>
      <w:proofErr w:type="spellEnd"/>
      <w:r>
        <w:rPr>
          <w:color w:val="231F20"/>
        </w:rPr>
        <w:t xml:space="preserve"> o </w:t>
      </w:r>
      <w:proofErr w:type="spellStart"/>
      <w:r>
        <w:rPr>
          <w:color w:val="231F20"/>
        </w:rPr>
        <w:t>en</w:t>
      </w:r>
      <w:proofErr w:type="spellEnd"/>
      <w:r>
        <w:rPr>
          <w:color w:val="231F20"/>
        </w:rPr>
        <w:t xml:space="preserve"> mal </w:t>
      </w:r>
      <w:proofErr w:type="spellStart"/>
      <w:r>
        <w:rPr>
          <w:color w:val="231F20"/>
        </w:rPr>
        <w:t>estado</w:t>
      </w:r>
      <w:proofErr w:type="spellEnd"/>
      <w:r>
        <w:rPr>
          <w:color w:val="231F20"/>
        </w:rPr>
        <w:t xml:space="preserve">, </w:t>
      </w:r>
      <w:proofErr w:type="spellStart"/>
      <w:r>
        <w:rPr>
          <w:color w:val="231F20"/>
        </w:rPr>
        <w:t>caducados</w:t>
      </w:r>
      <w:proofErr w:type="spellEnd"/>
      <w:r>
        <w:rPr>
          <w:color w:val="231F20"/>
        </w:rPr>
        <w:t>,</w:t>
      </w:r>
      <w:r>
        <w:rPr>
          <w:color w:val="231F20"/>
          <w:spacing w:val="1"/>
        </w:rPr>
        <w:t xml:space="preserve"> </w:t>
      </w:r>
      <w:r>
        <w:rPr>
          <w:color w:val="231F20"/>
        </w:rPr>
        <w:t>etc.,</w:t>
      </w:r>
      <w:r>
        <w:rPr>
          <w:color w:val="231F20"/>
          <w:spacing w:val="-9"/>
        </w:rPr>
        <w:t xml:space="preserve"> </w:t>
      </w:r>
      <w:r>
        <w:rPr>
          <w:color w:val="231F20"/>
        </w:rPr>
        <w:t>y</w:t>
      </w:r>
      <w:r>
        <w:rPr>
          <w:color w:val="231F20"/>
          <w:spacing w:val="-8"/>
        </w:rPr>
        <w:t xml:space="preserve"> </w:t>
      </w:r>
      <w:r>
        <w:rPr>
          <w:color w:val="231F20"/>
        </w:rPr>
        <w:t>de</w:t>
      </w:r>
      <w:r>
        <w:rPr>
          <w:color w:val="231F20"/>
          <w:spacing w:val="-9"/>
        </w:rPr>
        <w:t xml:space="preserve"> </w:t>
      </w:r>
      <w:proofErr w:type="spellStart"/>
      <w:r>
        <w:rPr>
          <w:color w:val="231F20"/>
        </w:rPr>
        <w:t>comprobar</w:t>
      </w:r>
      <w:proofErr w:type="spellEnd"/>
      <w:r>
        <w:rPr>
          <w:color w:val="231F20"/>
          <w:spacing w:val="-8"/>
        </w:rPr>
        <w:t xml:space="preserve"> </w:t>
      </w:r>
      <w:proofErr w:type="spellStart"/>
      <w:r>
        <w:rPr>
          <w:color w:val="231F20"/>
        </w:rPr>
        <w:t>que</w:t>
      </w:r>
      <w:proofErr w:type="spellEnd"/>
      <w:r>
        <w:rPr>
          <w:color w:val="231F20"/>
          <w:spacing w:val="-8"/>
        </w:rPr>
        <w:t xml:space="preserve"> </w:t>
      </w:r>
      <w:proofErr w:type="spellStart"/>
      <w:r>
        <w:rPr>
          <w:color w:val="231F20"/>
        </w:rPr>
        <w:t>todo</w:t>
      </w:r>
      <w:proofErr w:type="spellEnd"/>
      <w:r>
        <w:rPr>
          <w:color w:val="231F20"/>
          <w:spacing w:val="-9"/>
        </w:rPr>
        <w:t xml:space="preserve"> </w:t>
      </w:r>
      <w:proofErr w:type="spellStart"/>
      <w:r>
        <w:rPr>
          <w:color w:val="231F20"/>
        </w:rPr>
        <w:t>el</w:t>
      </w:r>
      <w:proofErr w:type="spellEnd"/>
      <w:r>
        <w:rPr>
          <w:color w:val="231F20"/>
          <w:spacing w:val="-8"/>
        </w:rPr>
        <w:t xml:space="preserve"> </w:t>
      </w:r>
      <w:r>
        <w:rPr>
          <w:color w:val="231F20"/>
        </w:rPr>
        <w:t>material</w:t>
      </w:r>
      <w:r>
        <w:rPr>
          <w:color w:val="231F20"/>
          <w:spacing w:val="-9"/>
        </w:rPr>
        <w:t xml:space="preserve"> </w:t>
      </w:r>
      <w:proofErr w:type="spellStart"/>
      <w:r>
        <w:rPr>
          <w:color w:val="231F20"/>
        </w:rPr>
        <w:t>está</w:t>
      </w:r>
      <w:proofErr w:type="spellEnd"/>
      <w:r>
        <w:rPr>
          <w:color w:val="231F20"/>
          <w:spacing w:val="-8"/>
        </w:rPr>
        <w:t xml:space="preserve"> </w:t>
      </w:r>
      <w:proofErr w:type="spellStart"/>
      <w:r>
        <w:rPr>
          <w:color w:val="231F20"/>
        </w:rPr>
        <w:t>ordenado</w:t>
      </w:r>
      <w:proofErr w:type="spellEnd"/>
      <w:r>
        <w:rPr>
          <w:color w:val="231F20"/>
          <w:spacing w:val="-8"/>
        </w:rPr>
        <w:t xml:space="preserve"> </w:t>
      </w:r>
      <w:r>
        <w:rPr>
          <w:color w:val="231F20"/>
        </w:rPr>
        <w:t>y</w:t>
      </w:r>
      <w:r>
        <w:rPr>
          <w:color w:val="231F20"/>
          <w:spacing w:val="-9"/>
        </w:rPr>
        <w:t xml:space="preserve"> </w:t>
      </w:r>
      <w:proofErr w:type="spellStart"/>
      <w:r>
        <w:rPr>
          <w:color w:val="231F20"/>
        </w:rPr>
        <w:t>tiene</w:t>
      </w:r>
      <w:proofErr w:type="spellEnd"/>
      <w:r>
        <w:rPr>
          <w:color w:val="231F20"/>
          <w:spacing w:val="-8"/>
        </w:rPr>
        <w:t xml:space="preserve"> </w:t>
      </w:r>
      <w:r>
        <w:rPr>
          <w:color w:val="231F20"/>
        </w:rPr>
        <w:t>un</w:t>
      </w:r>
      <w:r>
        <w:rPr>
          <w:color w:val="231F20"/>
          <w:spacing w:val="-9"/>
        </w:rPr>
        <w:t xml:space="preserve"> </w:t>
      </w:r>
      <w:proofErr w:type="spellStart"/>
      <w:r>
        <w:rPr>
          <w:color w:val="231F20"/>
        </w:rPr>
        <w:t>etiquetado</w:t>
      </w:r>
      <w:proofErr w:type="spellEnd"/>
      <w:r>
        <w:rPr>
          <w:color w:val="231F20"/>
          <w:spacing w:val="-8"/>
        </w:rPr>
        <w:t xml:space="preserve"> </w:t>
      </w:r>
      <w:proofErr w:type="spellStart"/>
      <w:r>
        <w:rPr>
          <w:color w:val="231F20"/>
        </w:rPr>
        <w:t>adecuado</w:t>
      </w:r>
      <w:proofErr w:type="spellEnd"/>
      <w:r>
        <w:rPr>
          <w:color w:val="231F20"/>
        </w:rPr>
        <w:t>.</w:t>
      </w:r>
    </w:p>
    <w:p w14:paraId="48554655" w14:textId="77777777" w:rsidR="00984CFC" w:rsidRDefault="00423E95" w:rsidP="0078694F">
      <w:pPr>
        <w:pStyle w:val="Prrafodelista"/>
        <w:numPr>
          <w:ilvl w:val="0"/>
          <w:numId w:val="24"/>
        </w:numPr>
        <w:tabs>
          <w:tab w:val="left" w:pos="1575"/>
        </w:tabs>
        <w:spacing w:line="259" w:lineRule="exact"/>
        <w:ind w:hanging="361"/>
        <w:jc w:val="both"/>
      </w:pPr>
      <w:proofErr w:type="spellStart"/>
      <w:r>
        <w:rPr>
          <w:color w:val="231F20"/>
        </w:rPr>
        <w:t>Que</w:t>
      </w:r>
      <w:proofErr w:type="spellEnd"/>
      <w:r>
        <w:rPr>
          <w:color w:val="231F20"/>
          <w:spacing w:val="-3"/>
        </w:rPr>
        <w:t xml:space="preserve"> </w:t>
      </w:r>
      <w:proofErr w:type="spellStart"/>
      <w:r>
        <w:rPr>
          <w:color w:val="231F20"/>
        </w:rPr>
        <w:t>esté</w:t>
      </w:r>
      <w:proofErr w:type="spellEnd"/>
      <w:r>
        <w:rPr>
          <w:color w:val="231F20"/>
          <w:spacing w:val="-3"/>
        </w:rPr>
        <w:t xml:space="preserve"> </w:t>
      </w:r>
      <w:proofErr w:type="spellStart"/>
      <w:r>
        <w:rPr>
          <w:color w:val="231F20"/>
        </w:rPr>
        <w:t>ubicado</w:t>
      </w:r>
      <w:proofErr w:type="spellEnd"/>
      <w:r>
        <w:rPr>
          <w:color w:val="231F20"/>
          <w:spacing w:val="-4"/>
        </w:rPr>
        <w:t xml:space="preserve"> </w:t>
      </w:r>
      <w:proofErr w:type="spellStart"/>
      <w:r>
        <w:rPr>
          <w:color w:val="231F20"/>
        </w:rPr>
        <w:t>en</w:t>
      </w:r>
      <w:proofErr w:type="spellEnd"/>
      <w:r>
        <w:rPr>
          <w:color w:val="231F20"/>
          <w:spacing w:val="-3"/>
        </w:rPr>
        <w:t xml:space="preserve"> </w:t>
      </w:r>
      <w:proofErr w:type="spellStart"/>
      <w:r>
        <w:rPr>
          <w:color w:val="231F20"/>
        </w:rPr>
        <w:t>lugar</w:t>
      </w:r>
      <w:proofErr w:type="spellEnd"/>
      <w:r>
        <w:rPr>
          <w:color w:val="231F20"/>
          <w:spacing w:val="-4"/>
        </w:rPr>
        <w:t xml:space="preserve"> </w:t>
      </w:r>
      <w:r>
        <w:rPr>
          <w:color w:val="231F20"/>
        </w:rPr>
        <w:t>visible,</w:t>
      </w:r>
      <w:r>
        <w:rPr>
          <w:color w:val="231F20"/>
          <w:spacing w:val="-3"/>
        </w:rPr>
        <w:t xml:space="preserve"> </w:t>
      </w:r>
      <w:r>
        <w:rPr>
          <w:color w:val="231F20"/>
        </w:rPr>
        <w:t>sin</w:t>
      </w:r>
      <w:r>
        <w:rPr>
          <w:color w:val="231F20"/>
          <w:spacing w:val="-4"/>
        </w:rPr>
        <w:t xml:space="preserve"> </w:t>
      </w:r>
      <w:proofErr w:type="spellStart"/>
      <w:r>
        <w:rPr>
          <w:color w:val="231F20"/>
        </w:rPr>
        <w:t>cerradura</w:t>
      </w:r>
      <w:proofErr w:type="spellEnd"/>
      <w:r>
        <w:rPr>
          <w:color w:val="231F20"/>
          <w:spacing w:val="-4"/>
        </w:rPr>
        <w:t xml:space="preserve"> </w:t>
      </w:r>
      <w:r>
        <w:rPr>
          <w:color w:val="231F20"/>
        </w:rPr>
        <w:t>y</w:t>
      </w:r>
      <w:r>
        <w:rPr>
          <w:color w:val="231F20"/>
          <w:spacing w:val="-3"/>
        </w:rPr>
        <w:t xml:space="preserve"> </w:t>
      </w:r>
      <w:r>
        <w:rPr>
          <w:color w:val="231F20"/>
        </w:rPr>
        <w:t>fuera</w:t>
      </w:r>
      <w:r>
        <w:rPr>
          <w:color w:val="231F20"/>
          <w:spacing w:val="-4"/>
        </w:rPr>
        <w:t xml:space="preserve"> </w:t>
      </w:r>
      <w:r>
        <w:rPr>
          <w:color w:val="231F20"/>
        </w:rPr>
        <w:t>del</w:t>
      </w:r>
      <w:r>
        <w:rPr>
          <w:color w:val="231F20"/>
          <w:spacing w:val="-4"/>
        </w:rPr>
        <w:t xml:space="preserve"> </w:t>
      </w:r>
      <w:proofErr w:type="spellStart"/>
      <w:r>
        <w:rPr>
          <w:color w:val="231F20"/>
        </w:rPr>
        <w:t>alcance</w:t>
      </w:r>
      <w:proofErr w:type="spellEnd"/>
      <w:r>
        <w:rPr>
          <w:color w:val="231F20"/>
          <w:spacing w:val="-4"/>
        </w:rPr>
        <w:t xml:space="preserve"> </w:t>
      </w:r>
      <w:r>
        <w:rPr>
          <w:color w:val="231F20"/>
        </w:rPr>
        <w:t>del</w:t>
      </w:r>
      <w:r>
        <w:rPr>
          <w:color w:val="231F20"/>
          <w:spacing w:val="-4"/>
        </w:rPr>
        <w:t xml:space="preserve"> </w:t>
      </w:r>
      <w:proofErr w:type="spellStart"/>
      <w:r>
        <w:rPr>
          <w:color w:val="231F20"/>
        </w:rPr>
        <w:t>alumnado</w:t>
      </w:r>
      <w:proofErr w:type="spellEnd"/>
      <w:r>
        <w:rPr>
          <w:color w:val="231F20"/>
        </w:rPr>
        <w:t>.</w:t>
      </w:r>
    </w:p>
    <w:p w14:paraId="0A7806E5" w14:textId="77777777" w:rsidR="00984CFC" w:rsidRDefault="00423E95" w:rsidP="0078694F">
      <w:pPr>
        <w:pStyle w:val="Prrafodelista"/>
        <w:numPr>
          <w:ilvl w:val="0"/>
          <w:numId w:val="24"/>
        </w:numPr>
        <w:tabs>
          <w:tab w:val="left" w:pos="1575"/>
        </w:tabs>
        <w:spacing w:line="235" w:lineRule="auto"/>
        <w:ind w:right="113"/>
        <w:jc w:val="both"/>
      </w:pPr>
      <w:proofErr w:type="spellStart"/>
      <w:r>
        <w:rPr>
          <w:color w:val="231F20"/>
        </w:rPr>
        <w:t>Que</w:t>
      </w:r>
      <w:proofErr w:type="spellEnd"/>
      <w:r>
        <w:rPr>
          <w:color w:val="231F20"/>
        </w:rPr>
        <w:t xml:space="preserve"> la </w:t>
      </w:r>
      <w:proofErr w:type="spellStart"/>
      <w:r>
        <w:rPr>
          <w:color w:val="231F20"/>
        </w:rPr>
        <w:t>conservación</w:t>
      </w:r>
      <w:proofErr w:type="spellEnd"/>
      <w:r>
        <w:rPr>
          <w:color w:val="231F20"/>
        </w:rPr>
        <w:t xml:space="preserve"> y custodia de </w:t>
      </w:r>
      <w:proofErr w:type="spellStart"/>
      <w:r>
        <w:rPr>
          <w:color w:val="231F20"/>
        </w:rPr>
        <w:t>los</w:t>
      </w:r>
      <w:proofErr w:type="spellEnd"/>
      <w:r>
        <w:rPr>
          <w:color w:val="231F20"/>
        </w:rPr>
        <w:t xml:space="preserve"> </w:t>
      </w:r>
      <w:proofErr w:type="spellStart"/>
      <w:r>
        <w:rPr>
          <w:color w:val="231F20"/>
        </w:rPr>
        <w:t>medicamentos</w:t>
      </w:r>
      <w:proofErr w:type="spellEnd"/>
      <w:r>
        <w:rPr>
          <w:color w:val="231F20"/>
        </w:rPr>
        <w:t xml:space="preserve"> se </w:t>
      </w:r>
      <w:proofErr w:type="spellStart"/>
      <w:r>
        <w:rPr>
          <w:color w:val="231F20"/>
        </w:rPr>
        <w:t>ajuste</w:t>
      </w:r>
      <w:proofErr w:type="spellEnd"/>
      <w:r>
        <w:rPr>
          <w:color w:val="231F20"/>
        </w:rPr>
        <w:t xml:space="preserve"> a las </w:t>
      </w:r>
      <w:proofErr w:type="spellStart"/>
      <w:r>
        <w:rPr>
          <w:color w:val="231F20"/>
        </w:rPr>
        <w:t>indicaciones</w:t>
      </w:r>
      <w:proofErr w:type="spellEnd"/>
      <w:r>
        <w:rPr>
          <w:color w:val="231F20"/>
        </w:rPr>
        <w:t xml:space="preserve"> </w:t>
      </w:r>
      <w:proofErr w:type="spellStart"/>
      <w:r>
        <w:rPr>
          <w:color w:val="231F20"/>
        </w:rPr>
        <w:t>estable</w:t>
      </w:r>
      <w:proofErr w:type="spellEnd"/>
      <w:r>
        <w:rPr>
          <w:color w:val="231F20"/>
        </w:rPr>
        <w:t>-</w:t>
      </w:r>
      <w:r>
        <w:rPr>
          <w:color w:val="231F20"/>
          <w:spacing w:val="-47"/>
        </w:rPr>
        <w:t xml:space="preserve"> </w:t>
      </w:r>
      <w:proofErr w:type="spellStart"/>
      <w:r>
        <w:rPr>
          <w:color w:val="231F20"/>
        </w:rPr>
        <w:t>cidas</w:t>
      </w:r>
      <w:proofErr w:type="spellEnd"/>
      <w:r>
        <w:rPr>
          <w:color w:val="231F20"/>
          <w:spacing w:val="-1"/>
        </w:rPr>
        <w:t xml:space="preserve"> </w:t>
      </w:r>
      <w:proofErr w:type="spellStart"/>
      <w:r>
        <w:rPr>
          <w:color w:val="231F20"/>
        </w:rPr>
        <w:t>en</w:t>
      </w:r>
      <w:proofErr w:type="spellEnd"/>
      <w:r>
        <w:rPr>
          <w:color w:val="231F20"/>
          <w:spacing w:val="-1"/>
        </w:rPr>
        <w:t xml:space="preserve"> </w:t>
      </w:r>
      <w:r>
        <w:rPr>
          <w:color w:val="231F20"/>
        </w:rPr>
        <w:t>la</w:t>
      </w:r>
      <w:r>
        <w:rPr>
          <w:color w:val="231F20"/>
          <w:spacing w:val="-1"/>
        </w:rPr>
        <w:t xml:space="preserve"> </w:t>
      </w:r>
      <w:proofErr w:type="spellStart"/>
      <w:r>
        <w:rPr>
          <w:color w:val="231F20"/>
        </w:rPr>
        <w:t>prescripción</w:t>
      </w:r>
      <w:proofErr w:type="spellEnd"/>
      <w:r>
        <w:rPr>
          <w:color w:val="231F20"/>
          <w:spacing w:val="-1"/>
        </w:rPr>
        <w:t xml:space="preserve"> </w:t>
      </w:r>
      <w:proofErr w:type="spellStart"/>
      <w:r>
        <w:rPr>
          <w:color w:val="231F20"/>
        </w:rPr>
        <w:t>médica</w:t>
      </w:r>
      <w:proofErr w:type="spellEnd"/>
      <w:r>
        <w:rPr>
          <w:color w:val="231F20"/>
        </w:rPr>
        <w:t>.</w:t>
      </w:r>
      <w:r>
        <w:rPr>
          <w:color w:val="231F20"/>
          <w:spacing w:val="-1"/>
        </w:rPr>
        <w:t xml:space="preserve"> </w:t>
      </w:r>
      <w:proofErr w:type="spellStart"/>
      <w:r>
        <w:rPr>
          <w:color w:val="231F20"/>
        </w:rPr>
        <w:t>Será</w:t>
      </w:r>
      <w:proofErr w:type="spellEnd"/>
      <w:r>
        <w:rPr>
          <w:color w:val="231F20"/>
          <w:spacing w:val="-2"/>
        </w:rPr>
        <w:t xml:space="preserve"> </w:t>
      </w:r>
      <w:r>
        <w:rPr>
          <w:color w:val="231F20"/>
        </w:rPr>
        <w:t>visible</w:t>
      </w:r>
      <w:r>
        <w:rPr>
          <w:color w:val="231F20"/>
          <w:spacing w:val="-1"/>
        </w:rPr>
        <w:t xml:space="preserve"> </w:t>
      </w:r>
      <w:proofErr w:type="spellStart"/>
      <w:r>
        <w:rPr>
          <w:color w:val="231F20"/>
        </w:rPr>
        <w:t>una</w:t>
      </w:r>
      <w:proofErr w:type="spellEnd"/>
      <w:r>
        <w:rPr>
          <w:color w:val="231F20"/>
          <w:spacing w:val="-1"/>
        </w:rPr>
        <w:t xml:space="preserve"> </w:t>
      </w:r>
      <w:proofErr w:type="spellStart"/>
      <w:r>
        <w:rPr>
          <w:color w:val="231F20"/>
        </w:rPr>
        <w:t>pegatina</w:t>
      </w:r>
      <w:proofErr w:type="spellEnd"/>
      <w:r>
        <w:rPr>
          <w:color w:val="231F20"/>
          <w:spacing w:val="-2"/>
        </w:rPr>
        <w:t xml:space="preserve"> </w:t>
      </w:r>
      <w:r>
        <w:rPr>
          <w:color w:val="231F20"/>
        </w:rPr>
        <w:t>con:</w:t>
      </w:r>
    </w:p>
    <w:p w14:paraId="39AD34C4" w14:textId="77777777" w:rsidR="00984CFC" w:rsidRDefault="00984CFC">
      <w:pPr>
        <w:pStyle w:val="Textoindependiente"/>
        <w:spacing w:before="9"/>
        <w:rPr>
          <w:sz w:val="20"/>
        </w:rPr>
      </w:pPr>
    </w:p>
    <w:p w14:paraId="44CE182C" w14:textId="77777777" w:rsidR="00984CFC" w:rsidRDefault="00423E95" w:rsidP="0078694F">
      <w:pPr>
        <w:pStyle w:val="Prrafodelista"/>
        <w:numPr>
          <w:ilvl w:val="2"/>
          <w:numId w:val="38"/>
        </w:numPr>
        <w:tabs>
          <w:tab w:val="left" w:pos="1915"/>
        </w:tabs>
        <w:spacing w:before="1" w:line="266" w:lineRule="exact"/>
        <w:ind w:left="1914" w:hanging="361"/>
      </w:pPr>
      <w:r>
        <w:t>El</w:t>
      </w:r>
      <w:r>
        <w:rPr>
          <w:spacing w:val="-5"/>
        </w:rPr>
        <w:t xml:space="preserve"> </w:t>
      </w:r>
      <w:proofErr w:type="spellStart"/>
      <w:r>
        <w:t>número</w:t>
      </w:r>
      <w:proofErr w:type="spellEnd"/>
      <w:r>
        <w:rPr>
          <w:spacing w:val="-5"/>
        </w:rPr>
        <w:t xml:space="preserve"> </w:t>
      </w:r>
      <w:r>
        <w:t>de</w:t>
      </w:r>
      <w:r>
        <w:rPr>
          <w:spacing w:val="-5"/>
        </w:rPr>
        <w:t xml:space="preserve"> </w:t>
      </w:r>
      <w:proofErr w:type="spellStart"/>
      <w:r>
        <w:t>teléfono</w:t>
      </w:r>
      <w:proofErr w:type="spellEnd"/>
      <w:r>
        <w:rPr>
          <w:spacing w:val="-4"/>
        </w:rPr>
        <w:t xml:space="preserve"> </w:t>
      </w:r>
      <w:r>
        <w:t>de</w:t>
      </w:r>
      <w:r>
        <w:rPr>
          <w:spacing w:val="-5"/>
        </w:rPr>
        <w:t xml:space="preserve"> </w:t>
      </w:r>
      <w:proofErr w:type="spellStart"/>
      <w:r>
        <w:t>emergencia</w:t>
      </w:r>
      <w:proofErr w:type="spellEnd"/>
      <w:r>
        <w:rPr>
          <w:spacing w:val="-4"/>
        </w:rPr>
        <w:t xml:space="preserve"> </w:t>
      </w:r>
      <w:r>
        <w:t>112.</w:t>
      </w:r>
    </w:p>
    <w:p w14:paraId="31822913" w14:textId="77777777" w:rsidR="00984CFC" w:rsidRDefault="00423E95" w:rsidP="0078694F">
      <w:pPr>
        <w:pStyle w:val="Prrafodelista"/>
        <w:numPr>
          <w:ilvl w:val="2"/>
          <w:numId w:val="38"/>
        </w:numPr>
        <w:tabs>
          <w:tab w:val="left" w:pos="1915"/>
        </w:tabs>
        <w:spacing w:line="264" w:lineRule="exact"/>
        <w:ind w:left="1914" w:hanging="361"/>
      </w:pPr>
      <w:r>
        <w:t>El</w:t>
      </w:r>
      <w:r>
        <w:rPr>
          <w:spacing w:val="-6"/>
        </w:rPr>
        <w:t xml:space="preserve"> </w:t>
      </w:r>
      <w:proofErr w:type="spellStart"/>
      <w:r>
        <w:t>número</w:t>
      </w:r>
      <w:proofErr w:type="spellEnd"/>
      <w:r>
        <w:rPr>
          <w:spacing w:val="-5"/>
        </w:rPr>
        <w:t xml:space="preserve"> </w:t>
      </w:r>
      <w:r>
        <w:t>del</w:t>
      </w:r>
      <w:r>
        <w:rPr>
          <w:spacing w:val="-6"/>
        </w:rPr>
        <w:t xml:space="preserve"> </w:t>
      </w:r>
      <w:proofErr w:type="spellStart"/>
      <w:r>
        <w:t>centro</w:t>
      </w:r>
      <w:proofErr w:type="spellEnd"/>
      <w:r>
        <w:rPr>
          <w:spacing w:val="-5"/>
        </w:rPr>
        <w:t xml:space="preserve"> </w:t>
      </w:r>
      <w:r>
        <w:t>de</w:t>
      </w:r>
      <w:r>
        <w:rPr>
          <w:spacing w:val="-5"/>
        </w:rPr>
        <w:t xml:space="preserve"> </w:t>
      </w:r>
      <w:proofErr w:type="spellStart"/>
      <w:r>
        <w:t>salud</w:t>
      </w:r>
      <w:proofErr w:type="spellEnd"/>
      <w:r>
        <w:rPr>
          <w:spacing w:val="-6"/>
        </w:rPr>
        <w:t xml:space="preserve"> </w:t>
      </w:r>
      <w:r>
        <w:t>de</w:t>
      </w:r>
      <w:r>
        <w:rPr>
          <w:spacing w:val="-5"/>
        </w:rPr>
        <w:t xml:space="preserve"> </w:t>
      </w:r>
      <w:proofErr w:type="spellStart"/>
      <w:r>
        <w:t>referencia</w:t>
      </w:r>
      <w:proofErr w:type="spellEnd"/>
      <w:r>
        <w:t>.</w:t>
      </w:r>
    </w:p>
    <w:p w14:paraId="696E969E" w14:textId="77777777" w:rsidR="00984CFC" w:rsidRDefault="00423E95" w:rsidP="0078694F">
      <w:pPr>
        <w:pStyle w:val="Prrafodelista"/>
        <w:numPr>
          <w:ilvl w:val="2"/>
          <w:numId w:val="38"/>
        </w:numPr>
        <w:tabs>
          <w:tab w:val="left" w:pos="1915"/>
        </w:tabs>
        <w:spacing w:line="266" w:lineRule="exact"/>
        <w:ind w:left="1914" w:hanging="361"/>
      </w:pPr>
      <w:r>
        <w:t>La</w:t>
      </w:r>
      <w:r>
        <w:rPr>
          <w:spacing w:val="-6"/>
        </w:rPr>
        <w:t xml:space="preserve"> </w:t>
      </w:r>
      <w:proofErr w:type="spellStart"/>
      <w:r>
        <w:t>dirección</w:t>
      </w:r>
      <w:proofErr w:type="spellEnd"/>
      <w:r>
        <w:rPr>
          <w:spacing w:val="-5"/>
        </w:rPr>
        <w:t xml:space="preserve"> </w:t>
      </w:r>
      <w:r>
        <w:t>y</w:t>
      </w:r>
      <w:r>
        <w:rPr>
          <w:spacing w:val="-5"/>
        </w:rPr>
        <w:t xml:space="preserve"> </w:t>
      </w:r>
      <w:proofErr w:type="spellStart"/>
      <w:r>
        <w:t>el</w:t>
      </w:r>
      <w:proofErr w:type="spellEnd"/>
      <w:r>
        <w:rPr>
          <w:spacing w:val="-4"/>
        </w:rPr>
        <w:t xml:space="preserve"> </w:t>
      </w:r>
      <w:proofErr w:type="spellStart"/>
      <w:r>
        <w:t>teléfono</w:t>
      </w:r>
      <w:proofErr w:type="spellEnd"/>
      <w:r>
        <w:rPr>
          <w:spacing w:val="-6"/>
        </w:rPr>
        <w:t xml:space="preserve"> </w:t>
      </w:r>
      <w:r>
        <w:t>del</w:t>
      </w:r>
      <w:r>
        <w:rPr>
          <w:spacing w:val="-6"/>
        </w:rPr>
        <w:t xml:space="preserve"> </w:t>
      </w:r>
      <w:proofErr w:type="spellStart"/>
      <w:r>
        <w:t>centro</w:t>
      </w:r>
      <w:proofErr w:type="spellEnd"/>
      <w:r>
        <w:rPr>
          <w:spacing w:val="-5"/>
        </w:rPr>
        <w:t xml:space="preserve"> </w:t>
      </w:r>
      <w:proofErr w:type="spellStart"/>
      <w:r>
        <w:t>educativo</w:t>
      </w:r>
      <w:proofErr w:type="spellEnd"/>
      <w:r>
        <w:t>.</w:t>
      </w:r>
    </w:p>
    <w:p w14:paraId="529507A2" w14:textId="77777777" w:rsidR="00984CFC" w:rsidRDefault="00984CFC">
      <w:pPr>
        <w:pStyle w:val="Textoindependiente"/>
        <w:spacing w:before="7"/>
        <w:rPr>
          <w:sz w:val="21"/>
        </w:rPr>
      </w:pPr>
    </w:p>
    <w:p w14:paraId="3A52C2B2" w14:textId="77777777" w:rsidR="00984CFC" w:rsidRDefault="00423E95">
      <w:pPr>
        <w:pStyle w:val="Textoindependiente"/>
        <w:spacing w:line="235" w:lineRule="auto"/>
        <w:ind w:left="951" w:right="114" w:firstLine="623"/>
      </w:pPr>
      <w:r>
        <w:t>Todo</w:t>
      </w:r>
      <w:r>
        <w:rPr>
          <w:spacing w:val="-12"/>
        </w:rPr>
        <w:t xml:space="preserve"> </w:t>
      </w:r>
      <w:proofErr w:type="spellStart"/>
      <w:r>
        <w:t>el</w:t>
      </w:r>
      <w:proofErr w:type="spellEnd"/>
      <w:r>
        <w:rPr>
          <w:spacing w:val="-11"/>
        </w:rPr>
        <w:t xml:space="preserve"> </w:t>
      </w:r>
      <w:r>
        <w:t>personal</w:t>
      </w:r>
      <w:r>
        <w:rPr>
          <w:spacing w:val="-11"/>
        </w:rPr>
        <w:t xml:space="preserve"> </w:t>
      </w:r>
      <w:r>
        <w:t>del</w:t>
      </w:r>
      <w:r>
        <w:rPr>
          <w:spacing w:val="-11"/>
        </w:rPr>
        <w:t xml:space="preserve"> </w:t>
      </w:r>
      <w:proofErr w:type="spellStart"/>
      <w:r>
        <w:t>centro</w:t>
      </w:r>
      <w:proofErr w:type="spellEnd"/>
      <w:r>
        <w:rPr>
          <w:spacing w:val="-11"/>
        </w:rPr>
        <w:t xml:space="preserve"> </w:t>
      </w:r>
      <w:proofErr w:type="spellStart"/>
      <w:r>
        <w:t>educativo</w:t>
      </w:r>
      <w:proofErr w:type="spellEnd"/>
      <w:r>
        <w:rPr>
          <w:spacing w:val="-11"/>
        </w:rPr>
        <w:t xml:space="preserve"> </w:t>
      </w:r>
      <w:proofErr w:type="spellStart"/>
      <w:r>
        <w:t>debe</w:t>
      </w:r>
      <w:proofErr w:type="spellEnd"/>
      <w:r>
        <w:rPr>
          <w:spacing w:val="-11"/>
        </w:rPr>
        <w:t xml:space="preserve"> </w:t>
      </w:r>
      <w:proofErr w:type="spellStart"/>
      <w:r>
        <w:t>conocer</w:t>
      </w:r>
      <w:proofErr w:type="spellEnd"/>
      <w:r>
        <w:rPr>
          <w:spacing w:val="-11"/>
        </w:rPr>
        <w:t xml:space="preserve"> </w:t>
      </w:r>
      <w:r>
        <w:t>la</w:t>
      </w:r>
      <w:r>
        <w:rPr>
          <w:spacing w:val="-11"/>
        </w:rPr>
        <w:t xml:space="preserve"> </w:t>
      </w:r>
      <w:proofErr w:type="spellStart"/>
      <w:r>
        <w:t>localización</w:t>
      </w:r>
      <w:proofErr w:type="spellEnd"/>
      <w:r>
        <w:rPr>
          <w:spacing w:val="-11"/>
        </w:rPr>
        <w:t xml:space="preserve"> </w:t>
      </w:r>
      <w:r>
        <w:t>exacta</w:t>
      </w:r>
      <w:r>
        <w:rPr>
          <w:spacing w:val="-11"/>
        </w:rPr>
        <w:t xml:space="preserve"> </w:t>
      </w:r>
      <w:r>
        <w:t>del</w:t>
      </w:r>
      <w:r>
        <w:rPr>
          <w:spacing w:val="-11"/>
        </w:rPr>
        <w:t xml:space="preserve"> </w:t>
      </w:r>
      <w:proofErr w:type="spellStart"/>
      <w:r>
        <w:t>botiquín</w:t>
      </w:r>
      <w:proofErr w:type="spellEnd"/>
      <w:r>
        <w:rPr>
          <w:spacing w:val="-11"/>
        </w:rPr>
        <w:t xml:space="preserve"> </w:t>
      </w:r>
      <w:r>
        <w:t>y</w:t>
      </w:r>
      <w:r>
        <w:rPr>
          <w:spacing w:val="-11"/>
        </w:rPr>
        <w:t xml:space="preserve"> </w:t>
      </w:r>
      <w:proofErr w:type="spellStart"/>
      <w:r>
        <w:t>el</w:t>
      </w:r>
      <w:proofErr w:type="spellEnd"/>
      <w:r>
        <w:rPr>
          <w:spacing w:val="-47"/>
        </w:rPr>
        <w:t xml:space="preserve"> </w:t>
      </w:r>
      <w:r>
        <w:t>material</w:t>
      </w:r>
      <w:r>
        <w:rPr>
          <w:spacing w:val="-1"/>
        </w:rPr>
        <w:t xml:space="preserve"> </w:t>
      </w:r>
      <w:proofErr w:type="spellStart"/>
      <w:r>
        <w:t>que</w:t>
      </w:r>
      <w:proofErr w:type="spellEnd"/>
      <w:r>
        <w:rPr>
          <w:spacing w:val="-1"/>
        </w:rPr>
        <w:t xml:space="preserve"> </w:t>
      </w:r>
      <w:proofErr w:type="spellStart"/>
      <w:r>
        <w:t>incluye</w:t>
      </w:r>
      <w:proofErr w:type="spellEnd"/>
      <w:r>
        <w:t>.</w:t>
      </w:r>
    </w:p>
    <w:p w14:paraId="1403EF46" w14:textId="77777777" w:rsidR="00984CFC" w:rsidRDefault="00984CFC">
      <w:pPr>
        <w:pStyle w:val="Textoindependiente"/>
        <w:spacing w:before="5"/>
        <w:rPr>
          <w:sz w:val="21"/>
        </w:rPr>
      </w:pPr>
    </w:p>
    <w:p w14:paraId="75FF0447" w14:textId="77777777" w:rsidR="00984CFC" w:rsidRDefault="00423E95">
      <w:pPr>
        <w:spacing w:line="266" w:lineRule="exact"/>
        <w:ind w:left="1597"/>
        <w:rPr>
          <w:i/>
        </w:rPr>
      </w:pPr>
      <w:proofErr w:type="spellStart"/>
      <w:r>
        <w:rPr>
          <w:i/>
        </w:rPr>
        <w:t>Contenido</w:t>
      </w:r>
      <w:proofErr w:type="spellEnd"/>
      <w:r>
        <w:rPr>
          <w:i/>
          <w:spacing w:val="-9"/>
        </w:rPr>
        <w:t xml:space="preserve"> </w:t>
      </w:r>
      <w:proofErr w:type="spellStart"/>
      <w:r>
        <w:rPr>
          <w:i/>
        </w:rPr>
        <w:t>recomendable</w:t>
      </w:r>
      <w:proofErr w:type="spellEnd"/>
      <w:r>
        <w:rPr>
          <w:i/>
        </w:rPr>
        <w:t>:</w:t>
      </w:r>
    </w:p>
    <w:p w14:paraId="53540C4E" w14:textId="77777777" w:rsidR="00984CFC" w:rsidRDefault="00423E95">
      <w:pPr>
        <w:pStyle w:val="Textoindependiente"/>
        <w:tabs>
          <w:tab w:val="left" w:pos="1914"/>
        </w:tabs>
        <w:spacing w:before="2" w:line="235" w:lineRule="auto"/>
        <w:ind w:left="1554" w:right="4364"/>
      </w:pPr>
      <w:r>
        <w:rPr>
          <w:rFonts w:ascii="Superclarendon Regular" w:hAnsi="Superclarendon Regular" w:cs="Superclarendon Regular"/>
        </w:rPr>
        <w:t>ͳ</w:t>
      </w:r>
      <w:r>
        <w:tab/>
        <w:t>1</w:t>
      </w:r>
      <w:r>
        <w:rPr>
          <w:spacing w:val="-4"/>
        </w:rPr>
        <w:t xml:space="preserve"> </w:t>
      </w:r>
      <w:proofErr w:type="spellStart"/>
      <w:r>
        <w:t>envase</w:t>
      </w:r>
      <w:proofErr w:type="spellEnd"/>
      <w:r>
        <w:rPr>
          <w:spacing w:val="-4"/>
        </w:rPr>
        <w:t xml:space="preserve"> </w:t>
      </w:r>
      <w:r>
        <w:t>de</w:t>
      </w:r>
      <w:r>
        <w:rPr>
          <w:spacing w:val="-4"/>
        </w:rPr>
        <w:t xml:space="preserve"> </w:t>
      </w:r>
      <w:proofErr w:type="spellStart"/>
      <w:r>
        <w:t>agua</w:t>
      </w:r>
      <w:proofErr w:type="spellEnd"/>
      <w:r>
        <w:rPr>
          <w:spacing w:val="-5"/>
        </w:rPr>
        <w:t xml:space="preserve"> </w:t>
      </w:r>
      <w:proofErr w:type="spellStart"/>
      <w:r>
        <w:t>oxigenada</w:t>
      </w:r>
      <w:proofErr w:type="spellEnd"/>
      <w:r>
        <w:rPr>
          <w:spacing w:val="-3"/>
        </w:rPr>
        <w:t xml:space="preserve"> </w:t>
      </w:r>
      <w:r>
        <w:t>(250</w:t>
      </w:r>
      <w:r>
        <w:rPr>
          <w:spacing w:val="-4"/>
        </w:rPr>
        <w:t xml:space="preserve"> </w:t>
      </w:r>
      <w:r>
        <w:t>ml).</w:t>
      </w:r>
      <w:r>
        <w:rPr>
          <w:spacing w:val="-47"/>
        </w:rPr>
        <w:t xml:space="preserve"> </w:t>
      </w:r>
      <w:r>
        <w:rPr>
          <w:rFonts w:ascii="Superclarendon Regular" w:hAnsi="Superclarendon Regular" w:cs="Superclarendon Regular"/>
        </w:rPr>
        <w:t>ͳ</w:t>
      </w:r>
      <w:r>
        <w:tab/>
        <w:t>1</w:t>
      </w:r>
      <w:r>
        <w:rPr>
          <w:spacing w:val="-2"/>
        </w:rPr>
        <w:t xml:space="preserve"> </w:t>
      </w:r>
      <w:proofErr w:type="spellStart"/>
      <w:r>
        <w:t>envase</w:t>
      </w:r>
      <w:proofErr w:type="spellEnd"/>
      <w:r>
        <w:rPr>
          <w:spacing w:val="-3"/>
        </w:rPr>
        <w:t xml:space="preserve"> </w:t>
      </w:r>
      <w:r>
        <w:t>de</w:t>
      </w:r>
      <w:r>
        <w:rPr>
          <w:spacing w:val="-3"/>
        </w:rPr>
        <w:t xml:space="preserve"> </w:t>
      </w:r>
      <w:proofErr w:type="spellStart"/>
      <w:r>
        <w:t>clorhexidina</w:t>
      </w:r>
      <w:proofErr w:type="spellEnd"/>
      <w:r>
        <w:rPr>
          <w:spacing w:val="-3"/>
        </w:rPr>
        <w:t xml:space="preserve"> </w:t>
      </w:r>
      <w:r>
        <w:t>(100</w:t>
      </w:r>
      <w:r>
        <w:rPr>
          <w:spacing w:val="-3"/>
        </w:rPr>
        <w:t xml:space="preserve"> </w:t>
      </w:r>
      <w:r>
        <w:t>ml).</w:t>
      </w:r>
    </w:p>
    <w:p w14:paraId="5A68F78F" w14:textId="77777777" w:rsidR="00984CFC" w:rsidRDefault="00423E95">
      <w:pPr>
        <w:pStyle w:val="Textoindependiente"/>
        <w:tabs>
          <w:tab w:val="left" w:pos="1914"/>
        </w:tabs>
        <w:spacing w:line="264" w:lineRule="exact"/>
        <w:ind w:left="1554"/>
      </w:pPr>
      <w:r>
        <w:rPr>
          <w:rFonts w:ascii="Superclarendon Regular" w:hAnsi="Superclarendon Regular" w:cs="Superclarendon Regular"/>
        </w:rPr>
        <w:t>ͳ</w:t>
      </w:r>
      <w:r>
        <w:tab/>
        <w:t>1</w:t>
      </w:r>
      <w:r>
        <w:rPr>
          <w:spacing w:val="-3"/>
        </w:rPr>
        <w:t xml:space="preserve"> </w:t>
      </w:r>
      <w:proofErr w:type="spellStart"/>
      <w:r>
        <w:t>envase</w:t>
      </w:r>
      <w:proofErr w:type="spellEnd"/>
      <w:r>
        <w:rPr>
          <w:spacing w:val="-4"/>
        </w:rPr>
        <w:t xml:space="preserve"> </w:t>
      </w:r>
      <w:r>
        <w:t>de</w:t>
      </w:r>
      <w:r>
        <w:rPr>
          <w:spacing w:val="-3"/>
        </w:rPr>
        <w:t xml:space="preserve"> </w:t>
      </w:r>
      <w:proofErr w:type="spellStart"/>
      <w:r>
        <w:t>tul</w:t>
      </w:r>
      <w:proofErr w:type="spellEnd"/>
      <w:r>
        <w:rPr>
          <w:spacing w:val="-3"/>
        </w:rPr>
        <w:t xml:space="preserve"> </w:t>
      </w:r>
      <w:proofErr w:type="spellStart"/>
      <w:r>
        <w:t>graso</w:t>
      </w:r>
      <w:proofErr w:type="spellEnd"/>
      <w:r>
        <w:t>.</w:t>
      </w:r>
    </w:p>
    <w:p w14:paraId="07EE0005" w14:textId="77777777" w:rsidR="00984CFC" w:rsidRDefault="00423E95">
      <w:pPr>
        <w:pStyle w:val="Textoindependiente"/>
        <w:tabs>
          <w:tab w:val="left" w:pos="1914"/>
        </w:tabs>
        <w:spacing w:line="264" w:lineRule="exact"/>
        <w:ind w:left="1554"/>
      </w:pPr>
      <w:r>
        <w:rPr>
          <w:rFonts w:ascii="Superclarendon Regular" w:hAnsi="Superclarendon Regular" w:cs="Superclarendon Regular"/>
        </w:rPr>
        <w:t>ͳ</w:t>
      </w:r>
      <w:r>
        <w:tab/>
        <w:t>1</w:t>
      </w:r>
      <w:r>
        <w:rPr>
          <w:spacing w:val="-4"/>
        </w:rPr>
        <w:t xml:space="preserve"> </w:t>
      </w:r>
      <w:proofErr w:type="spellStart"/>
      <w:r>
        <w:t>envase</w:t>
      </w:r>
      <w:proofErr w:type="spellEnd"/>
      <w:r>
        <w:rPr>
          <w:spacing w:val="-5"/>
        </w:rPr>
        <w:t xml:space="preserve"> </w:t>
      </w:r>
      <w:r>
        <w:t>de</w:t>
      </w:r>
      <w:r>
        <w:rPr>
          <w:spacing w:val="-4"/>
        </w:rPr>
        <w:t xml:space="preserve"> </w:t>
      </w:r>
      <w:proofErr w:type="spellStart"/>
      <w:r>
        <w:t>gasas</w:t>
      </w:r>
      <w:proofErr w:type="spellEnd"/>
      <w:r>
        <w:rPr>
          <w:spacing w:val="-5"/>
        </w:rPr>
        <w:t xml:space="preserve"> </w:t>
      </w:r>
      <w:proofErr w:type="spellStart"/>
      <w:r>
        <w:t>estériles</w:t>
      </w:r>
      <w:proofErr w:type="spellEnd"/>
      <w:r>
        <w:t>.</w:t>
      </w:r>
    </w:p>
    <w:p w14:paraId="508375D7" w14:textId="77777777" w:rsidR="00984CFC" w:rsidRDefault="00423E95">
      <w:pPr>
        <w:pStyle w:val="Textoindependiente"/>
        <w:tabs>
          <w:tab w:val="left" w:pos="1914"/>
        </w:tabs>
        <w:spacing w:before="2" w:line="235" w:lineRule="auto"/>
        <w:ind w:left="1554" w:right="3387"/>
      </w:pPr>
      <w:r>
        <w:rPr>
          <w:rFonts w:ascii="Superclarendon Regular" w:hAnsi="Superclarendon Regular" w:cs="Superclarendon Regular"/>
        </w:rPr>
        <w:t>ͳ</w:t>
      </w:r>
      <w:r>
        <w:tab/>
        <w:t xml:space="preserve">4 </w:t>
      </w:r>
      <w:proofErr w:type="spellStart"/>
      <w:r>
        <w:t>vendas</w:t>
      </w:r>
      <w:proofErr w:type="spellEnd"/>
      <w:r>
        <w:t xml:space="preserve"> (2 </w:t>
      </w:r>
      <w:proofErr w:type="spellStart"/>
      <w:r>
        <w:t>vendas</w:t>
      </w:r>
      <w:proofErr w:type="spellEnd"/>
      <w:r>
        <w:t xml:space="preserve"> de 5x5 y 2 </w:t>
      </w:r>
      <w:proofErr w:type="spellStart"/>
      <w:r>
        <w:t>vendas</w:t>
      </w:r>
      <w:proofErr w:type="spellEnd"/>
      <w:r>
        <w:t xml:space="preserve"> de 10x10).</w:t>
      </w:r>
      <w:r>
        <w:rPr>
          <w:spacing w:val="-47"/>
        </w:rPr>
        <w:t xml:space="preserve"> </w:t>
      </w:r>
      <w:r>
        <w:rPr>
          <w:rFonts w:ascii="Superclarendon Regular" w:hAnsi="Superclarendon Regular" w:cs="Superclarendon Regular"/>
        </w:rPr>
        <w:t>ͳ</w:t>
      </w:r>
      <w:r>
        <w:tab/>
        <w:t>1</w:t>
      </w:r>
      <w:r>
        <w:rPr>
          <w:spacing w:val="-1"/>
        </w:rPr>
        <w:t xml:space="preserve"> </w:t>
      </w:r>
      <w:proofErr w:type="spellStart"/>
      <w:r>
        <w:t>esparadrapo</w:t>
      </w:r>
      <w:proofErr w:type="spellEnd"/>
      <w:r>
        <w:t>.</w:t>
      </w:r>
    </w:p>
    <w:p w14:paraId="5E4C9185" w14:textId="77777777" w:rsidR="00984CFC" w:rsidRDefault="00423E95">
      <w:pPr>
        <w:pStyle w:val="Textoindependiente"/>
        <w:tabs>
          <w:tab w:val="left" w:pos="1914"/>
        </w:tabs>
        <w:spacing w:line="264" w:lineRule="exact"/>
        <w:ind w:left="1554"/>
      </w:pPr>
      <w:r>
        <w:rPr>
          <w:rFonts w:ascii="Superclarendon Regular" w:hAnsi="Superclarendon Regular" w:cs="Superclarendon Regular"/>
        </w:rPr>
        <w:t>ͳ</w:t>
      </w:r>
      <w:r>
        <w:tab/>
        <w:t>1</w:t>
      </w:r>
      <w:r>
        <w:rPr>
          <w:spacing w:val="-4"/>
        </w:rPr>
        <w:t xml:space="preserve"> </w:t>
      </w:r>
      <w:proofErr w:type="spellStart"/>
      <w:r>
        <w:t>envase</w:t>
      </w:r>
      <w:proofErr w:type="spellEnd"/>
      <w:r>
        <w:rPr>
          <w:spacing w:val="-5"/>
        </w:rPr>
        <w:t xml:space="preserve"> </w:t>
      </w:r>
      <w:r>
        <w:t>de</w:t>
      </w:r>
      <w:r>
        <w:rPr>
          <w:spacing w:val="-5"/>
        </w:rPr>
        <w:t xml:space="preserve"> </w:t>
      </w:r>
      <w:proofErr w:type="spellStart"/>
      <w:r>
        <w:t>tiritas</w:t>
      </w:r>
      <w:proofErr w:type="spellEnd"/>
      <w:r>
        <w:t>.</w:t>
      </w:r>
    </w:p>
    <w:p w14:paraId="3A77820B" w14:textId="77777777" w:rsidR="00984CFC" w:rsidRDefault="00423E95">
      <w:pPr>
        <w:pStyle w:val="Textoindependiente"/>
        <w:tabs>
          <w:tab w:val="left" w:pos="1914"/>
        </w:tabs>
        <w:spacing w:before="2" w:line="235" w:lineRule="auto"/>
        <w:ind w:left="1554" w:right="3729"/>
      </w:pPr>
      <w:r>
        <w:rPr>
          <w:rFonts w:ascii="Superclarendon Regular" w:hAnsi="Superclarendon Regular" w:cs="Superclarendon Regular"/>
        </w:rPr>
        <w:t>ͳ</w:t>
      </w:r>
      <w:r>
        <w:tab/>
        <w:t>1</w:t>
      </w:r>
      <w:r>
        <w:rPr>
          <w:spacing w:val="-6"/>
        </w:rPr>
        <w:t xml:space="preserve"> </w:t>
      </w:r>
      <w:proofErr w:type="spellStart"/>
      <w:r>
        <w:t>torniquete</w:t>
      </w:r>
      <w:proofErr w:type="spellEnd"/>
      <w:r>
        <w:rPr>
          <w:spacing w:val="-6"/>
        </w:rPr>
        <w:t xml:space="preserve"> </w:t>
      </w:r>
      <w:r>
        <w:t>o</w:t>
      </w:r>
      <w:r>
        <w:rPr>
          <w:spacing w:val="-6"/>
        </w:rPr>
        <w:t xml:space="preserve"> </w:t>
      </w:r>
      <w:proofErr w:type="spellStart"/>
      <w:r>
        <w:t>goma</w:t>
      </w:r>
      <w:proofErr w:type="spellEnd"/>
      <w:r>
        <w:rPr>
          <w:spacing w:val="-6"/>
        </w:rPr>
        <w:t xml:space="preserve"> </w:t>
      </w:r>
      <w:r>
        <w:t>para</w:t>
      </w:r>
      <w:r>
        <w:rPr>
          <w:spacing w:val="-7"/>
        </w:rPr>
        <w:t xml:space="preserve"> </w:t>
      </w:r>
      <w:proofErr w:type="spellStart"/>
      <w:r>
        <w:t>hacer</w:t>
      </w:r>
      <w:proofErr w:type="spellEnd"/>
      <w:r>
        <w:rPr>
          <w:spacing w:val="-6"/>
        </w:rPr>
        <w:t xml:space="preserve"> </w:t>
      </w:r>
      <w:proofErr w:type="spellStart"/>
      <w:r>
        <w:t>compresión</w:t>
      </w:r>
      <w:proofErr w:type="spellEnd"/>
      <w:r>
        <w:t>.</w:t>
      </w:r>
      <w:r>
        <w:rPr>
          <w:spacing w:val="-47"/>
        </w:rPr>
        <w:t xml:space="preserve"> </w:t>
      </w:r>
      <w:r>
        <w:rPr>
          <w:rFonts w:ascii="Superclarendon Regular" w:hAnsi="Superclarendon Regular" w:cs="Superclarendon Regular"/>
        </w:rPr>
        <w:t>ͳ</w:t>
      </w:r>
      <w:r>
        <w:tab/>
      </w:r>
      <w:proofErr w:type="spellStart"/>
      <w:r>
        <w:t>Guantes</w:t>
      </w:r>
      <w:proofErr w:type="spellEnd"/>
      <w:r>
        <w:rPr>
          <w:spacing w:val="-1"/>
        </w:rPr>
        <w:t xml:space="preserve"> </w:t>
      </w:r>
      <w:proofErr w:type="spellStart"/>
      <w:r>
        <w:t>estériles</w:t>
      </w:r>
      <w:proofErr w:type="spellEnd"/>
      <w:r>
        <w:rPr>
          <w:spacing w:val="-1"/>
        </w:rPr>
        <w:t xml:space="preserve"> </w:t>
      </w:r>
      <w:r>
        <w:t>de</w:t>
      </w:r>
      <w:r>
        <w:rPr>
          <w:spacing w:val="-2"/>
        </w:rPr>
        <w:t xml:space="preserve"> </w:t>
      </w:r>
      <w:r>
        <w:t>un</w:t>
      </w:r>
      <w:r>
        <w:rPr>
          <w:spacing w:val="-1"/>
        </w:rPr>
        <w:t xml:space="preserve"> </w:t>
      </w:r>
      <w:r>
        <w:t>solo</w:t>
      </w:r>
      <w:r>
        <w:rPr>
          <w:spacing w:val="-2"/>
        </w:rPr>
        <w:t xml:space="preserve"> </w:t>
      </w:r>
      <w:proofErr w:type="spellStart"/>
      <w:r>
        <w:t>uso</w:t>
      </w:r>
      <w:proofErr w:type="spellEnd"/>
      <w:r>
        <w:t>.</w:t>
      </w:r>
    </w:p>
    <w:p w14:paraId="15C4BAF6" w14:textId="77777777" w:rsidR="00984CFC" w:rsidRDefault="00423E95">
      <w:pPr>
        <w:pStyle w:val="Textoindependiente"/>
        <w:tabs>
          <w:tab w:val="left" w:pos="1914"/>
        </w:tabs>
        <w:spacing w:before="1" w:line="235" w:lineRule="auto"/>
        <w:ind w:left="1914" w:right="114" w:hanging="360"/>
      </w:pPr>
      <w:r>
        <w:rPr>
          <w:rFonts w:ascii="Superclarendon Regular" w:hAnsi="Superclarendon Regular" w:cs="Superclarendon Regular"/>
        </w:rPr>
        <w:t>ͳ</w:t>
      </w:r>
      <w:r>
        <w:tab/>
        <w:t>Unas</w:t>
      </w:r>
      <w:r>
        <w:rPr>
          <w:spacing w:val="-10"/>
        </w:rPr>
        <w:t xml:space="preserve"> </w:t>
      </w:r>
      <w:proofErr w:type="spellStart"/>
      <w:r>
        <w:t>pinzas</w:t>
      </w:r>
      <w:proofErr w:type="spellEnd"/>
      <w:r>
        <w:rPr>
          <w:spacing w:val="-9"/>
        </w:rPr>
        <w:t xml:space="preserve"> </w:t>
      </w:r>
      <w:r>
        <w:t>y</w:t>
      </w:r>
      <w:r>
        <w:rPr>
          <w:spacing w:val="-9"/>
        </w:rPr>
        <w:t xml:space="preserve"> </w:t>
      </w:r>
      <w:proofErr w:type="spellStart"/>
      <w:r>
        <w:t>unas</w:t>
      </w:r>
      <w:proofErr w:type="spellEnd"/>
      <w:r>
        <w:rPr>
          <w:spacing w:val="-9"/>
        </w:rPr>
        <w:t xml:space="preserve"> </w:t>
      </w:r>
      <w:proofErr w:type="spellStart"/>
      <w:r>
        <w:t>tijeras</w:t>
      </w:r>
      <w:proofErr w:type="spellEnd"/>
      <w:r>
        <w:rPr>
          <w:spacing w:val="-9"/>
        </w:rPr>
        <w:t xml:space="preserve"> </w:t>
      </w:r>
      <w:r>
        <w:t>Si</w:t>
      </w:r>
      <w:r>
        <w:rPr>
          <w:spacing w:val="-9"/>
        </w:rPr>
        <w:t xml:space="preserve"> </w:t>
      </w:r>
      <w:r>
        <w:t>se</w:t>
      </w:r>
      <w:r>
        <w:rPr>
          <w:spacing w:val="-10"/>
        </w:rPr>
        <w:t xml:space="preserve"> </w:t>
      </w:r>
      <w:r>
        <w:t>decide</w:t>
      </w:r>
      <w:r>
        <w:rPr>
          <w:spacing w:val="-10"/>
        </w:rPr>
        <w:t xml:space="preserve"> </w:t>
      </w:r>
      <w:proofErr w:type="spellStart"/>
      <w:r>
        <w:t>incorporar</w:t>
      </w:r>
      <w:proofErr w:type="spellEnd"/>
      <w:r>
        <w:rPr>
          <w:spacing w:val="-9"/>
        </w:rPr>
        <w:t xml:space="preserve"> </w:t>
      </w:r>
      <w:proofErr w:type="spellStart"/>
      <w:r>
        <w:t>algún</w:t>
      </w:r>
      <w:proofErr w:type="spellEnd"/>
      <w:r>
        <w:rPr>
          <w:spacing w:val="-9"/>
        </w:rPr>
        <w:t xml:space="preserve"> </w:t>
      </w:r>
      <w:proofErr w:type="spellStart"/>
      <w:r>
        <w:t>medicamento</w:t>
      </w:r>
      <w:proofErr w:type="spellEnd"/>
      <w:r>
        <w:t>,</w:t>
      </w:r>
      <w:r>
        <w:rPr>
          <w:spacing w:val="-9"/>
        </w:rPr>
        <w:t xml:space="preserve"> </w:t>
      </w:r>
      <w:proofErr w:type="spellStart"/>
      <w:r>
        <w:t>incluir</w:t>
      </w:r>
      <w:proofErr w:type="spellEnd"/>
      <w:r>
        <w:rPr>
          <w:spacing w:val="-9"/>
        </w:rPr>
        <w:t xml:space="preserve"> </w:t>
      </w:r>
      <w:r>
        <w:t>un</w:t>
      </w:r>
      <w:r>
        <w:rPr>
          <w:spacing w:val="-9"/>
        </w:rPr>
        <w:t xml:space="preserve"> </w:t>
      </w:r>
      <w:proofErr w:type="spellStart"/>
      <w:r>
        <w:t>enva</w:t>
      </w:r>
      <w:proofErr w:type="spellEnd"/>
      <w:r>
        <w:t>-</w:t>
      </w:r>
      <w:r>
        <w:rPr>
          <w:spacing w:val="-47"/>
        </w:rPr>
        <w:t xml:space="preserve"> </w:t>
      </w:r>
      <w:r>
        <w:t>se</w:t>
      </w:r>
      <w:r>
        <w:rPr>
          <w:spacing w:val="-3"/>
        </w:rPr>
        <w:t xml:space="preserve"> </w:t>
      </w:r>
      <w:r>
        <w:t>de</w:t>
      </w:r>
      <w:r>
        <w:rPr>
          <w:spacing w:val="-3"/>
        </w:rPr>
        <w:t xml:space="preserve"> </w:t>
      </w:r>
      <w:proofErr w:type="spellStart"/>
      <w:r>
        <w:t>pomada</w:t>
      </w:r>
      <w:proofErr w:type="spellEnd"/>
      <w:r>
        <w:rPr>
          <w:spacing w:val="-3"/>
        </w:rPr>
        <w:t xml:space="preserve"> </w:t>
      </w:r>
      <w:proofErr w:type="spellStart"/>
      <w:r>
        <w:t>antiinflamatoria</w:t>
      </w:r>
      <w:proofErr w:type="spellEnd"/>
      <w:r>
        <w:rPr>
          <w:spacing w:val="-3"/>
        </w:rPr>
        <w:t xml:space="preserve"> </w:t>
      </w:r>
      <w:r>
        <w:t>y</w:t>
      </w:r>
      <w:r>
        <w:rPr>
          <w:spacing w:val="-2"/>
        </w:rPr>
        <w:t xml:space="preserve"> </w:t>
      </w:r>
      <w:r>
        <w:t>un</w:t>
      </w:r>
      <w:r>
        <w:rPr>
          <w:spacing w:val="-3"/>
        </w:rPr>
        <w:t xml:space="preserve"> </w:t>
      </w:r>
      <w:proofErr w:type="spellStart"/>
      <w:r>
        <w:t>envase</w:t>
      </w:r>
      <w:proofErr w:type="spellEnd"/>
      <w:r>
        <w:rPr>
          <w:spacing w:val="-3"/>
        </w:rPr>
        <w:t xml:space="preserve"> </w:t>
      </w:r>
      <w:r>
        <w:t>de</w:t>
      </w:r>
      <w:r>
        <w:rPr>
          <w:spacing w:val="-3"/>
        </w:rPr>
        <w:t xml:space="preserve"> </w:t>
      </w:r>
      <w:proofErr w:type="spellStart"/>
      <w:r>
        <w:t>pomada</w:t>
      </w:r>
      <w:proofErr w:type="spellEnd"/>
      <w:r>
        <w:rPr>
          <w:spacing w:val="-3"/>
        </w:rPr>
        <w:t xml:space="preserve"> </w:t>
      </w:r>
      <w:r>
        <w:t>para</w:t>
      </w:r>
      <w:r>
        <w:rPr>
          <w:spacing w:val="-3"/>
        </w:rPr>
        <w:t xml:space="preserve"> </w:t>
      </w:r>
      <w:proofErr w:type="spellStart"/>
      <w:r>
        <w:t>quemaduras</w:t>
      </w:r>
      <w:proofErr w:type="spellEnd"/>
      <w:r>
        <w:t>.</w:t>
      </w:r>
    </w:p>
    <w:p w14:paraId="3745367A" w14:textId="77777777" w:rsidR="00984CFC" w:rsidRDefault="00984CFC">
      <w:pPr>
        <w:spacing w:line="235" w:lineRule="auto"/>
        <w:sectPr w:rsidR="00984CFC">
          <w:pgSz w:w="11910" w:h="16840"/>
          <w:pgMar w:top="1220" w:right="1020" w:bottom="2280" w:left="1260" w:header="612" w:footer="849" w:gutter="0"/>
          <w:cols w:space="720"/>
        </w:sectPr>
      </w:pPr>
    </w:p>
    <w:p w14:paraId="7547A841" w14:textId="1DD99F2E" w:rsidR="00984CFC" w:rsidRDefault="00423E95" w:rsidP="0078694F">
      <w:pPr>
        <w:pStyle w:val="Ttulo11"/>
        <w:numPr>
          <w:ilvl w:val="3"/>
          <w:numId w:val="32"/>
        </w:numPr>
        <w:tabs>
          <w:tab w:val="left" w:pos="478"/>
        </w:tabs>
        <w:ind w:left="477" w:hanging="321"/>
        <w:jc w:val="left"/>
        <w:rPr>
          <w:color w:val="231F20"/>
        </w:rPr>
      </w:pPr>
      <w:r>
        <w:rPr>
          <w:color w:val="231F20"/>
        </w:rPr>
        <w:lastRenderedPageBreak/>
        <w:t>CRITERIOS</w:t>
      </w:r>
      <w:r>
        <w:rPr>
          <w:color w:val="231F20"/>
          <w:spacing w:val="-6"/>
        </w:rPr>
        <w:t xml:space="preserve"> </w:t>
      </w:r>
      <w:r>
        <w:rPr>
          <w:color w:val="231F20"/>
        </w:rPr>
        <w:t>DE</w:t>
      </w:r>
      <w:r>
        <w:rPr>
          <w:color w:val="231F20"/>
          <w:spacing w:val="-6"/>
        </w:rPr>
        <w:t xml:space="preserve"> </w:t>
      </w:r>
      <w:r>
        <w:rPr>
          <w:color w:val="231F20"/>
        </w:rPr>
        <w:t>ADSCRIPCIÓN</w:t>
      </w:r>
      <w:r>
        <w:rPr>
          <w:color w:val="231F20"/>
          <w:spacing w:val="-5"/>
        </w:rPr>
        <w:t xml:space="preserve"> </w:t>
      </w:r>
      <w:r>
        <w:rPr>
          <w:color w:val="231F20"/>
        </w:rPr>
        <w:t>DE</w:t>
      </w:r>
      <w:r>
        <w:rPr>
          <w:color w:val="231F20"/>
          <w:spacing w:val="-5"/>
        </w:rPr>
        <w:t xml:space="preserve"> </w:t>
      </w:r>
      <w:r>
        <w:rPr>
          <w:color w:val="231F20"/>
        </w:rPr>
        <w:t>TUTORÍAS</w:t>
      </w:r>
    </w:p>
    <w:p w14:paraId="40BC66F3" w14:textId="77777777" w:rsidR="00803075" w:rsidRDefault="00803075" w:rsidP="00803075">
      <w:pPr>
        <w:pStyle w:val="Ttulo11"/>
        <w:tabs>
          <w:tab w:val="left" w:pos="478"/>
        </w:tabs>
        <w:ind w:firstLine="0"/>
        <w:rPr>
          <w:color w:val="231F20"/>
        </w:rPr>
      </w:pPr>
    </w:p>
    <w:p w14:paraId="58DAA6C3" w14:textId="53098665" w:rsidR="00803075" w:rsidRPr="00063EEF" w:rsidRDefault="00803075" w:rsidP="00803075">
      <w:pPr>
        <w:pStyle w:val="Standard"/>
        <w:jc w:val="both"/>
        <w:rPr>
          <w:rFonts w:asciiTheme="minorHAnsi" w:hAnsiTheme="minorHAnsi" w:cstheme="minorHAnsi"/>
        </w:rPr>
      </w:pPr>
      <w:r w:rsidRPr="00063EEF">
        <w:rPr>
          <w:rFonts w:asciiTheme="minorHAnsi" w:hAnsiTheme="minorHAnsi" w:cstheme="minorHAnsi"/>
        </w:rPr>
        <w:t>Criterios pedagógicos para la asignación de tutorías:</w:t>
      </w:r>
    </w:p>
    <w:p w14:paraId="2F75B360" w14:textId="77777777" w:rsidR="00803075" w:rsidRPr="00063EEF" w:rsidRDefault="00803075" w:rsidP="00803075">
      <w:pPr>
        <w:pStyle w:val="Standard"/>
        <w:jc w:val="both"/>
        <w:rPr>
          <w:rFonts w:asciiTheme="minorHAnsi" w:hAnsiTheme="minorHAnsi" w:cstheme="minorHAnsi"/>
        </w:rPr>
      </w:pPr>
    </w:p>
    <w:p w14:paraId="573C737C"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Ajustándonos</w:t>
      </w:r>
      <w:proofErr w:type="spellEnd"/>
      <w:r w:rsidRPr="00063EEF">
        <w:rPr>
          <w:rFonts w:asciiTheme="minorHAnsi" w:hAnsiTheme="minorHAnsi" w:cstheme="minorHAnsi"/>
          <w:sz w:val="24"/>
          <w:szCs w:val="24"/>
          <w:lang w:eastAsia="zh-CN" w:bidi="hi-IN"/>
        </w:rPr>
        <w:t xml:space="preserve"> a la </w:t>
      </w:r>
      <w:proofErr w:type="spellStart"/>
      <w:r w:rsidRPr="00063EEF">
        <w:rPr>
          <w:rFonts w:asciiTheme="minorHAnsi" w:hAnsiTheme="minorHAnsi" w:cstheme="minorHAnsi"/>
          <w:sz w:val="24"/>
          <w:szCs w:val="24"/>
          <w:lang w:eastAsia="zh-CN" w:bidi="hi-IN"/>
        </w:rPr>
        <w:t>nueva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normativa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Decreto</w:t>
      </w:r>
      <w:proofErr w:type="spellEnd"/>
      <w:r w:rsidRPr="00063EEF">
        <w:rPr>
          <w:rFonts w:asciiTheme="minorHAnsi" w:hAnsiTheme="minorHAnsi" w:cstheme="minorHAnsi"/>
          <w:sz w:val="24"/>
          <w:szCs w:val="24"/>
          <w:lang w:eastAsia="zh-CN" w:bidi="hi-IN"/>
        </w:rPr>
        <w:t xml:space="preserve"> 253/2019), es </w:t>
      </w:r>
      <w:proofErr w:type="spellStart"/>
      <w:r w:rsidRPr="00063EEF">
        <w:rPr>
          <w:rFonts w:asciiTheme="minorHAnsi" w:hAnsiTheme="minorHAnsi" w:cstheme="minorHAnsi"/>
          <w:sz w:val="24"/>
          <w:szCs w:val="24"/>
          <w:lang w:eastAsia="zh-CN" w:bidi="hi-IN"/>
        </w:rPr>
        <w:t>necesario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realizar</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una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revisión</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los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criterios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deben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tenerse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cuenta</w:t>
      </w:r>
      <w:proofErr w:type="spellEnd"/>
      <w:r w:rsidRPr="00063EEF">
        <w:rPr>
          <w:rFonts w:asciiTheme="minorHAnsi" w:hAnsiTheme="minorHAnsi" w:cstheme="minorHAnsi"/>
          <w:sz w:val="24"/>
          <w:szCs w:val="24"/>
          <w:lang w:eastAsia="zh-CN" w:bidi="hi-IN"/>
        </w:rPr>
        <w:t xml:space="preserve"> a la hora de </w:t>
      </w:r>
      <w:proofErr w:type="spellStart"/>
      <w:r w:rsidRPr="00063EEF">
        <w:rPr>
          <w:rFonts w:asciiTheme="minorHAnsi" w:hAnsiTheme="minorHAnsi" w:cstheme="minorHAnsi"/>
          <w:sz w:val="24"/>
          <w:szCs w:val="24"/>
          <w:lang w:eastAsia="zh-CN" w:bidi="hi-IN"/>
        </w:rPr>
        <w:t>elegir</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una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tutoría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Desde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inspección</w:t>
      </w:r>
      <w:proofErr w:type="spellEnd"/>
      <w:r w:rsidRPr="00063EEF">
        <w:rPr>
          <w:rFonts w:asciiTheme="minorHAnsi" w:hAnsiTheme="minorHAnsi" w:cstheme="minorHAnsi"/>
          <w:sz w:val="24"/>
          <w:szCs w:val="24"/>
          <w:lang w:eastAsia="zh-CN" w:bidi="hi-IN"/>
        </w:rPr>
        <w:t xml:space="preserve"> se ha </w:t>
      </w:r>
      <w:proofErr w:type="spellStart"/>
      <w:r w:rsidRPr="00063EEF">
        <w:rPr>
          <w:rFonts w:asciiTheme="minorHAnsi" w:hAnsiTheme="minorHAnsi" w:cstheme="minorHAnsi"/>
          <w:sz w:val="24"/>
          <w:szCs w:val="24"/>
          <w:lang w:eastAsia="zh-CN" w:bidi="hi-IN"/>
        </w:rPr>
        <w:t>indicado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dichos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criterios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deben</w:t>
      </w:r>
      <w:proofErr w:type="spellEnd"/>
      <w:r w:rsidRPr="00063EEF">
        <w:rPr>
          <w:rFonts w:asciiTheme="minorHAnsi" w:hAnsiTheme="minorHAnsi" w:cstheme="minorHAnsi"/>
          <w:sz w:val="24"/>
          <w:szCs w:val="24"/>
          <w:lang w:eastAsia="zh-CN" w:bidi="hi-IN"/>
        </w:rPr>
        <w:t xml:space="preserve"> ser </w:t>
      </w:r>
      <w:proofErr w:type="spellStart"/>
      <w:r w:rsidRPr="00063EEF">
        <w:rPr>
          <w:rFonts w:asciiTheme="minorHAnsi" w:hAnsiTheme="minorHAnsi" w:cstheme="minorHAnsi"/>
          <w:sz w:val="24"/>
          <w:szCs w:val="24"/>
          <w:lang w:eastAsia="zh-CN" w:bidi="hi-IN"/>
        </w:rPr>
        <w:t>aprobados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por</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Claustro y </w:t>
      </w:r>
      <w:proofErr w:type="spellStart"/>
      <w:r w:rsidRPr="00063EEF">
        <w:rPr>
          <w:rFonts w:asciiTheme="minorHAnsi" w:hAnsiTheme="minorHAnsi" w:cstheme="minorHAnsi"/>
          <w:sz w:val="24"/>
          <w:szCs w:val="24"/>
          <w:lang w:eastAsia="zh-CN" w:bidi="hi-IN"/>
        </w:rPr>
        <w:t>por</w:t>
      </w:r>
      <w:proofErr w:type="spellEnd"/>
      <w:r w:rsidRPr="00063EEF">
        <w:rPr>
          <w:rFonts w:asciiTheme="minorHAnsi" w:hAnsiTheme="minorHAnsi" w:cstheme="minorHAnsi"/>
          <w:sz w:val="24"/>
          <w:szCs w:val="24"/>
          <w:lang w:eastAsia="zh-CN" w:bidi="hi-IN"/>
        </w:rPr>
        <w:t xml:space="preserve"> lo tanto </w:t>
      </w:r>
      <w:proofErr w:type="spellStart"/>
      <w:r w:rsidRPr="00063EEF">
        <w:rPr>
          <w:rFonts w:asciiTheme="minorHAnsi" w:hAnsiTheme="minorHAnsi" w:cstheme="minorHAnsi"/>
          <w:sz w:val="24"/>
          <w:szCs w:val="24"/>
          <w:lang w:eastAsia="zh-CN" w:bidi="hi-IN"/>
        </w:rPr>
        <w:t>constar</w:t>
      </w:r>
      <w:proofErr w:type="spellEnd"/>
      <w:r w:rsidRPr="00063EEF">
        <w:rPr>
          <w:rFonts w:asciiTheme="minorHAnsi" w:hAnsiTheme="minorHAnsi" w:cstheme="minorHAnsi"/>
          <w:sz w:val="24"/>
          <w:szCs w:val="24"/>
          <w:lang w:eastAsia="zh-CN" w:bidi="hi-IN"/>
        </w:rPr>
        <w:t xml:space="preserve"> en acta.</w:t>
      </w:r>
    </w:p>
    <w:p w14:paraId="491FB1E5" w14:textId="1D17C1C1"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w:t>
      </w:r>
    </w:p>
    <w:p w14:paraId="5FF8685E" w14:textId="16C65DCF"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Los </w:t>
      </w:r>
      <w:proofErr w:type="spellStart"/>
      <w:r w:rsidRPr="00063EEF">
        <w:rPr>
          <w:rFonts w:asciiTheme="minorHAnsi" w:hAnsiTheme="minorHAnsi" w:cstheme="minorHAnsi"/>
          <w:sz w:val="24"/>
          <w:szCs w:val="24"/>
          <w:lang w:eastAsia="zh-CN" w:bidi="hi-IN"/>
        </w:rPr>
        <w:t>criterios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pedagógicos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establecidos</w:t>
      </w:r>
      <w:proofErr w:type="spellEnd"/>
      <w:r w:rsidRPr="00063EEF">
        <w:rPr>
          <w:rFonts w:asciiTheme="minorHAnsi" w:hAnsiTheme="minorHAnsi" w:cstheme="minorHAnsi"/>
          <w:sz w:val="24"/>
          <w:szCs w:val="24"/>
          <w:lang w:eastAsia="zh-CN" w:bidi="hi-IN"/>
        </w:rPr>
        <w:t xml:space="preserve"> para la </w:t>
      </w:r>
      <w:proofErr w:type="spellStart"/>
      <w:r w:rsidRPr="00063EEF">
        <w:rPr>
          <w:rFonts w:asciiTheme="minorHAnsi" w:hAnsiTheme="minorHAnsi" w:cstheme="minorHAnsi"/>
          <w:sz w:val="24"/>
          <w:szCs w:val="24"/>
          <w:lang w:eastAsia="zh-CN" w:bidi="hi-IN"/>
        </w:rPr>
        <w:t>asignación</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tutorías</w:t>
      </w:r>
      <w:proofErr w:type="spellEnd"/>
      <w:r w:rsidRPr="00063EEF">
        <w:rPr>
          <w:rFonts w:asciiTheme="minorHAnsi" w:hAnsiTheme="minorHAnsi" w:cstheme="minorHAnsi"/>
          <w:sz w:val="24"/>
          <w:szCs w:val="24"/>
          <w:lang w:eastAsia="zh-CN" w:bidi="hi-IN"/>
        </w:rPr>
        <w:t xml:space="preserve"> son </w:t>
      </w:r>
      <w:proofErr w:type="spellStart"/>
      <w:r w:rsidRPr="00063EEF">
        <w:rPr>
          <w:rFonts w:asciiTheme="minorHAnsi" w:hAnsiTheme="minorHAnsi" w:cstheme="minorHAnsi"/>
          <w:sz w:val="24"/>
          <w:szCs w:val="24"/>
          <w:lang w:eastAsia="zh-CN" w:bidi="hi-IN"/>
        </w:rPr>
        <w:t>los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siguientes</w:t>
      </w:r>
      <w:proofErr w:type="spellEnd"/>
      <w:r w:rsidRPr="00063EEF">
        <w:rPr>
          <w:rFonts w:asciiTheme="minorHAnsi" w:hAnsiTheme="minorHAnsi" w:cstheme="minorHAnsi"/>
          <w:sz w:val="24"/>
          <w:szCs w:val="24"/>
          <w:lang w:eastAsia="zh-CN" w:bidi="hi-IN"/>
        </w:rPr>
        <w:t>:</w:t>
      </w:r>
    </w:p>
    <w:p w14:paraId="57C8D79B" w14:textId="77777777" w:rsidR="00803075" w:rsidRPr="00063EEF" w:rsidRDefault="00803075" w:rsidP="00803075">
      <w:pPr>
        <w:jc w:val="both"/>
        <w:rPr>
          <w:rFonts w:asciiTheme="minorHAnsi" w:hAnsiTheme="minorHAnsi" w:cstheme="minorHAnsi"/>
        </w:rPr>
      </w:pPr>
    </w:p>
    <w:p w14:paraId="4F044002" w14:textId="278E9DFE"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w:t>
      </w:r>
      <w:r w:rsidR="00F400EC" w:rsidRPr="00063EEF">
        <w:rPr>
          <w:rFonts w:asciiTheme="minorHAnsi" w:hAnsiTheme="minorHAnsi" w:cstheme="minorHAnsi"/>
          <w:sz w:val="24"/>
          <w:szCs w:val="24"/>
          <w:lang w:eastAsia="zh-CN" w:bidi="hi-IN"/>
        </w:rPr>
        <w:t>6.1</w:t>
      </w:r>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u w:val="single"/>
          <w:lang w:eastAsia="zh-CN" w:bidi="hi-IN"/>
        </w:rPr>
        <w:t>Educación</w:t>
      </w:r>
      <w:proofErr w:type="spellEnd"/>
      <w:r w:rsidRPr="00063EEF">
        <w:rPr>
          <w:rFonts w:asciiTheme="minorHAnsi" w:hAnsiTheme="minorHAnsi" w:cstheme="minorHAnsi"/>
          <w:sz w:val="24"/>
          <w:szCs w:val="24"/>
          <w:u w:val="single"/>
          <w:lang w:eastAsia="zh-CN" w:bidi="hi-IN"/>
        </w:rPr>
        <w:t xml:space="preserve"> </w:t>
      </w:r>
      <w:proofErr w:type="spellStart"/>
      <w:r w:rsidRPr="00063EEF">
        <w:rPr>
          <w:rFonts w:asciiTheme="minorHAnsi" w:hAnsiTheme="minorHAnsi" w:cstheme="minorHAnsi"/>
          <w:sz w:val="24"/>
          <w:szCs w:val="24"/>
          <w:u w:val="single"/>
          <w:lang w:eastAsia="zh-CN" w:bidi="hi-IN"/>
        </w:rPr>
        <w:t>Infantil</w:t>
      </w:r>
      <w:proofErr w:type="spellEnd"/>
      <w:r w:rsidRPr="00063EEF">
        <w:rPr>
          <w:rFonts w:asciiTheme="minorHAnsi" w:hAnsiTheme="minorHAnsi" w:cstheme="minorHAnsi"/>
          <w:sz w:val="24"/>
          <w:szCs w:val="24"/>
          <w:lang w:eastAsia="zh-CN" w:bidi="hi-IN"/>
        </w:rPr>
        <w:t>:</w:t>
      </w:r>
    </w:p>
    <w:p w14:paraId="71185960" w14:textId="77777777" w:rsidR="00803075" w:rsidRPr="00063EEF" w:rsidRDefault="00803075" w:rsidP="00803075">
      <w:pPr>
        <w:jc w:val="both"/>
        <w:rPr>
          <w:rFonts w:asciiTheme="minorHAnsi" w:hAnsiTheme="minorHAnsi" w:cstheme="minorHAnsi"/>
          <w:lang w:val="es-ES"/>
        </w:rPr>
      </w:pPr>
      <w:r w:rsidRPr="00063EEF">
        <w:rPr>
          <w:rFonts w:asciiTheme="minorHAnsi" w:hAnsiTheme="minorHAnsi" w:cstheme="minorHAnsi"/>
          <w:sz w:val="24"/>
          <w:szCs w:val="24"/>
          <w:lang w:eastAsia="zh-CN" w:bidi="hi-IN"/>
        </w:rPr>
        <w:t xml:space="preserve">          </w:t>
      </w:r>
      <w:r w:rsidRPr="00063EEF">
        <w:rPr>
          <w:rFonts w:asciiTheme="minorHAnsi" w:hAnsiTheme="minorHAnsi" w:cstheme="minorHAnsi"/>
          <w:sz w:val="24"/>
          <w:szCs w:val="24"/>
          <w:lang w:val="es-ES" w:eastAsia="zh-CN" w:bidi="hi-IN"/>
        </w:rPr>
        <w:t>Se seguirá el orden 3, 4, 5 años y apoyo. A excepción de casos particulares consensuados y justificados en ciclo siempre que las personas implicadas estén de acuerdo.</w:t>
      </w:r>
    </w:p>
    <w:p w14:paraId="4E29B11C" w14:textId="77777777" w:rsidR="00803075" w:rsidRPr="00063EEF" w:rsidRDefault="00803075" w:rsidP="00803075">
      <w:pPr>
        <w:jc w:val="both"/>
        <w:rPr>
          <w:rFonts w:asciiTheme="minorHAnsi" w:hAnsiTheme="minorHAnsi" w:cstheme="minorHAnsi"/>
          <w:lang w:val="es-ES"/>
        </w:rPr>
      </w:pPr>
    </w:p>
    <w:p w14:paraId="307C551E" w14:textId="62FD8766"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val="es-ES" w:eastAsia="zh-CN" w:bidi="hi-IN"/>
        </w:rPr>
        <w:t xml:space="preserve">         </w:t>
      </w:r>
      <w:r w:rsidR="00F400EC" w:rsidRPr="00063EEF">
        <w:rPr>
          <w:rFonts w:asciiTheme="minorHAnsi" w:hAnsiTheme="minorHAnsi" w:cstheme="minorHAnsi"/>
          <w:sz w:val="24"/>
          <w:szCs w:val="24"/>
          <w:lang w:eastAsia="zh-CN" w:bidi="hi-IN"/>
        </w:rPr>
        <w:t>6.2</w:t>
      </w:r>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u w:val="single"/>
          <w:lang w:eastAsia="zh-CN" w:bidi="hi-IN"/>
        </w:rPr>
        <w:t>Educación</w:t>
      </w:r>
      <w:proofErr w:type="spellEnd"/>
      <w:r w:rsidRPr="00063EEF">
        <w:rPr>
          <w:rFonts w:asciiTheme="minorHAnsi" w:hAnsiTheme="minorHAnsi" w:cstheme="minorHAnsi"/>
          <w:sz w:val="24"/>
          <w:szCs w:val="24"/>
          <w:u w:val="single"/>
          <w:lang w:eastAsia="zh-CN" w:bidi="hi-IN"/>
        </w:rPr>
        <w:t xml:space="preserve"> Primaria</w:t>
      </w:r>
      <w:r w:rsidRPr="00063EEF">
        <w:rPr>
          <w:rFonts w:asciiTheme="minorHAnsi" w:hAnsiTheme="minorHAnsi" w:cstheme="minorHAnsi"/>
          <w:sz w:val="24"/>
          <w:szCs w:val="24"/>
          <w:lang w:eastAsia="zh-CN" w:bidi="hi-IN"/>
        </w:rPr>
        <w:t>:</w:t>
      </w:r>
    </w:p>
    <w:p w14:paraId="2CDA207D"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Los </w:t>
      </w:r>
      <w:proofErr w:type="spellStart"/>
      <w:r w:rsidRPr="00063EEF">
        <w:rPr>
          <w:rFonts w:asciiTheme="minorHAnsi" w:hAnsiTheme="minorHAnsi" w:cstheme="minorHAnsi"/>
          <w:sz w:val="24"/>
          <w:szCs w:val="24"/>
          <w:lang w:eastAsia="zh-CN" w:bidi="hi-IN"/>
        </w:rPr>
        <w:t>tutores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cojan</w:t>
      </w:r>
      <w:proofErr w:type="spellEnd"/>
      <w:r w:rsidRPr="00063EEF">
        <w:rPr>
          <w:rFonts w:asciiTheme="minorHAnsi" w:hAnsiTheme="minorHAnsi" w:cstheme="minorHAnsi"/>
          <w:sz w:val="24"/>
          <w:szCs w:val="24"/>
          <w:lang w:eastAsia="zh-CN" w:bidi="hi-IN"/>
        </w:rPr>
        <w:t xml:space="preserve"> un </w:t>
      </w:r>
      <w:proofErr w:type="spellStart"/>
      <w:r w:rsidRPr="00063EEF">
        <w:rPr>
          <w:rFonts w:asciiTheme="minorHAnsi" w:hAnsiTheme="minorHAnsi" w:cstheme="minorHAnsi"/>
          <w:sz w:val="24"/>
          <w:szCs w:val="24"/>
          <w:lang w:eastAsia="zh-CN" w:bidi="hi-IN"/>
        </w:rPr>
        <w:t>grupo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primer </w:t>
      </w:r>
      <w:proofErr w:type="spellStart"/>
      <w:r w:rsidRPr="00063EEF">
        <w:rPr>
          <w:rFonts w:asciiTheme="minorHAnsi" w:hAnsiTheme="minorHAnsi" w:cstheme="minorHAnsi"/>
          <w:sz w:val="24"/>
          <w:szCs w:val="24"/>
          <w:lang w:eastAsia="zh-CN" w:bidi="hi-IN"/>
        </w:rPr>
        <w:t>nivel</w:t>
      </w:r>
      <w:proofErr w:type="spellEnd"/>
      <w:r w:rsidRPr="00063EEF">
        <w:rPr>
          <w:rFonts w:asciiTheme="minorHAnsi" w:hAnsiTheme="minorHAnsi" w:cstheme="minorHAnsi"/>
          <w:sz w:val="24"/>
          <w:szCs w:val="24"/>
          <w:lang w:eastAsia="zh-CN" w:bidi="hi-IN"/>
        </w:rPr>
        <w:t xml:space="preserve"> del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preferentemente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acabarán</w:t>
      </w:r>
      <w:proofErr w:type="spellEnd"/>
      <w:r w:rsidRPr="00063EEF">
        <w:rPr>
          <w:rFonts w:asciiTheme="minorHAnsi" w:hAnsiTheme="minorHAnsi" w:cstheme="minorHAnsi"/>
          <w:sz w:val="24"/>
          <w:szCs w:val="24"/>
          <w:lang w:eastAsia="zh-CN" w:bidi="hi-IN"/>
        </w:rPr>
        <w:t xml:space="preserve"> el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w:t>
      </w:r>
    </w:p>
    <w:p w14:paraId="471D24EA"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Los </w:t>
      </w:r>
      <w:proofErr w:type="spellStart"/>
      <w:r w:rsidRPr="00063EEF">
        <w:rPr>
          <w:rFonts w:asciiTheme="minorHAnsi" w:hAnsiTheme="minorHAnsi" w:cstheme="minorHAnsi"/>
          <w:sz w:val="24"/>
          <w:szCs w:val="24"/>
          <w:lang w:eastAsia="zh-CN" w:bidi="hi-IN"/>
        </w:rPr>
        <w:t>niveles</w:t>
      </w:r>
      <w:proofErr w:type="spellEnd"/>
      <w:r w:rsidRPr="00063EEF">
        <w:rPr>
          <w:rFonts w:asciiTheme="minorHAnsi" w:hAnsiTheme="minorHAnsi" w:cstheme="minorHAnsi"/>
          <w:sz w:val="24"/>
          <w:szCs w:val="24"/>
          <w:lang w:eastAsia="zh-CN" w:bidi="hi-IN"/>
        </w:rPr>
        <w:t xml:space="preserve"> de primer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 xml:space="preserve"> y las </w:t>
      </w:r>
      <w:proofErr w:type="spellStart"/>
      <w:r w:rsidRPr="00063EEF">
        <w:rPr>
          <w:rFonts w:asciiTheme="minorHAnsi" w:hAnsiTheme="minorHAnsi" w:cstheme="minorHAnsi"/>
          <w:sz w:val="24"/>
          <w:szCs w:val="24"/>
          <w:lang w:eastAsia="zh-CN" w:bidi="hi-IN"/>
        </w:rPr>
        <w:t>clases</w:t>
      </w:r>
      <w:proofErr w:type="spellEnd"/>
      <w:r w:rsidRPr="00063EEF">
        <w:rPr>
          <w:rFonts w:asciiTheme="minorHAnsi" w:hAnsiTheme="minorHAnsi" w:cstheme="minorHAnsi"/>
          <w:sz w:val="24"/>
          <w:szCs w:val="24"/>
          <w:lang w:eastAsia="zh-CN" w:bidi="hi-IN"/>
        </w:rPr>
        <w:t xml:space="preserve"> de especial </w:t>
      </w:r>
      <w:proofErr w:type="spellStart"/>
      <w:r w:rsidRPr="00063EEF">
        <w:rPr>
          <w:rFonts w:asciiTheme="minorHAnsi" w:hAnsiTheme="minorHAnsi" w:cstheme="minorHAnsi"/>
          <w:sz w:val="24"/>
          <w:szCs w:val="24"/>
          <w:lang w:eastAsia="zh-CN" w:bidi="hi-IN"/>
        </w:rPr>
        <w:t>dificultad</w:t>
      </w:r>
      <w:proofErr w:type="spellEnd"/>
      <w:r w:rsidRPr="00063EEF">
        <w:rPr>
          <w:rFonts w:asciiTheme="minorHAnsi" w:hAnsiTheme="minorHAnsi" w:cstheme="minorHAnsi"/>
          <w:sz w:val="24"/>
          <w:szCs w:val="24"/>
          <w:lang w:eastAsia="zh-CN" w:bidi="hi-IN"/>
        </w:rPr>
        <w:t xml:space="preserve">, no </w:t>
      </w:r>
      <w:proofErr w:type="spellStart"/>
      <w:r w:rsidRPr="00063EEF">
        <w:rPr>
          <w:rFonts w:asciiTheme="minorHAnsi" w:hAnsiTheme="minorHAnsi" w:cstheme="minorHAnsi"/>
          <w:sz w:val="24"/>
          <w:szCs w:val="24"/>
          <w:lang w:eastAsia="zh-CN" w:bidi="hi-IN"/>
        </w:rPr>
        <w:t>serán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tutorizadas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por</w:t>
      </w:r>
      <w:proofErr w:type="spellEnd"/>
      <w:r w:rsidRPr="00063EEF">
        <w:rPr>
          <w:rFonts w:asciiTheme="minorHAnsi" w:hAnsiTheme="minorHAnsi" w:cstheme="minorHAnsi"/>
          <w:sz w:val="24"/>
          <w:szCs w:val="24"/>
          <w:lang w:eastAsia="zh-CN" w:bidi="hi-IN"/>
        </w:rPr>
        <w:t xml:space="preserve"> maestros </w:t>
      </w:r>
      <w:proofErr w:type="spellStart"/>
      <w:r w:rsidRPr="00063EEF">
        <w:rPr>
          <w:rFonts w:asciiTheme="minorHAnsi" w:hAnsiTheme="minorHAnsi" w:cstheme="minorHAnsi"/>
          <w:sz w:val="24"/>
          <w:szCs w:val="24"/>
          <w:lang w:eastAsia="zh-CN" w:bidi="hi-IN"/>
        </w:rPr>
        <w:t>nuevos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centro</w:t>
      </w:r>
      <w:proofErr w:type="spellEnd"/>
      <w:r w:rsidRPr="00063EEF">
        <w:rPr>
          <w:rFonts w:asciiTheme="minorHAnsi" w:hAnsiTheme="minorHAnsi" w:cstheme="minorHAnsi"/>
          <w:sz w:val="24"/>
          <w:szCs w:val="24"/>
          <w:lang w:eastAsia="zh-CN" w:bidi="hi-IN"/>
        </w:rPr>
        <w:t xml:space="preserve"> o no </w:t>
      </w:r>
      <w:proofErr w:type="spellStart"/>
      <w:r w:rsidRPr="00063EEF">
        <w:rPr>
          <w:rFonts w:asciiTheme="minorHAnsi" w:hAnsiTheme="minorHAnsi" w:cstheme="minorHAnsi"/>
          <w:sz w:val="24"/>
          <w:szCs w:val="24"/>
          <w:lang w:eastAsia="zh-CN" w:bidi="hi-IN"/>
        </w:rPr>
        <w:t>definitivos</w:t>
      </w:r>
      <w:proofErr w:type="spellEnd"/>
      <w:r w:rsidRPr="00063EEF">
        <w:rPr>
          <w:rFonts w:asciiTheme="minorHAnsi" w:hAnsiTheme="minorHAnsi" w:cstheme="minorHAnsi"/>
          <w:sz w:val="24"/>
          <w:szCs w:val="24"/>
          <w:lang w:eastAsia="zh-CN" w:bidi="hi-IN"/>
        </w:rPr>
        <w:t>.</w:t>
      </w:r>
    </w:p>
    <w:p w14:paraId="441E061D"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Los </w:t>
      </w:r>
      <w:proofErr w:type="spellStart"/>
      <w:r w:rsidRPr="00063EEF">
        <w:rPr>
          <w:rFonts w:asciiTheme="minorHAnsi" w:hAnsiTheme="minorHAnsi" w:cstheme="minorHAnsi"/>
          <w:sz w:val="24"/>
          <w:szCs w:val="24"/>
          <w:lang w:eastAsia="zh-CN" w:bidi="hi-IN"/>
        </w:rPr>
        <w:t>grupos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por</w:t>
      </w:r>
      <w:proofErr w:type="spellEnd"/>
      <w:r w:rsidRPr="00063EEF">
        <w:rPr>
          <w:rFonts w:asciiTheme="minorHAnsi" w:hAnsiTheme="minorHAnsi" w:cstheme="minorHAnsi"/>
          <w:sz w:val="24"/>
          <w:szCs w:val="24"/>
          <w:lang w:eastAsia="zh-CN" w:bidi="hi-IN"/>
        </w:rPr>
        <w:t xml:space="preserve"> la causa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sea, </w:t>
      </w:r>
      <w:proofErr w:type="spellStart"/>
      <w:r w:rsidRPr="00063EEF">
        <w:rPr>
          <w:rFonts w:asciiTheme="minorHAnsi" w:hAnsiTheme="minorHAnsi" w:cstheme="minorHAnsi"/>
          <w:sz w:val="24"/>
          <w:szCs w:val="24"/>
          <w:lang w:eastAsia="zh-CN" w:bidi="hi-IN"/>
        </w:rPr>
        <w:t>hayan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tenido</w:t>
      </w:r>
      <w:proofErr w:type="spellEnd"/>
      <w:r w:rsidRPr="00063EEF">
        <w:rPr>
          <w:rFonts w:asciiTheme="minorHAnsi" w:hAnsiTheme="minorHAnsi" w:cstheme="minorHAnsi"/>
          <w:sz w:val="24"/>
          <w:szCs w:val="24"/>
          <w:lang w:eastAsia="zh-CN" w:bidi="hi-IN"/>
        </w:rPr>
        <w:t xml:space="preserve"> un tutor </w:t>
      </w:r>
      <w:proofErr w:type="spellStart"/>
      <w:r w:rsidRPr="00063EEF">
        <w:rPr>
          <w:rFonts w:asciiTheme="minorHAnsi" w:hAnsiTheme="minorHAnsi" w:cstheme="minorHAnsi"/>
          <w:sz w:val="24"/>
          <w:szCs w:val="24"/>
          <w:lang w:eastAsia="zh-CN" w:bidi="hi-IN"/>
        </w:rPr>
        <w:t>diferente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los</w:t>
      </w:r>
      <w:proofErr w:type="spellEnd"/>
      <w:r w:rsidRPr="00063EEF">
        <w:rPr>
          <w:rFonts w:asciiTheme="minorHAnsi" w:hAnsiTheme="minorHAnsi" w:cstheme="minorHAnsi"/>
          <w:sz w:val="24"/>
          <w:szCs w:val="24"/>
          <w:lang w:eastAsia="zh-CN" w:bidi="hi-IN"/>
        </w:rPr>
        <w:t xml:space="preserve"> dos </w:t>
      </w:r>
      <w:proofErr w:type="spellStart"/>
      <w:r w:rsidRPr="00063EEF">
        <w:rPr>
          <w:rFonts w:asciiTheme="minorHAnsi" w:hAnsiTheme="minorHAnsi" w:cstheme="minorHAnsi"/>
          <w:sz w:val="24"/>
          <w:szCs w:val="24"/>
          <w:lang w:eastAsia="zh-CN" w:bidi="hi-IN"/>
        </w:rPr>
        <w:t>cursos</w:t>
      </w:r>
      <w:proofErr w:type="spellEnd"/>
      <w:r w:rsidRPr="00063EEF">
        <w:rPr>
          <w:rFonts w:asciiTheme="minorHAnsi" w:hAnsiTheme="minorHAnsi" w:cstheme="minorHAnsi"/>
          <w:sz w:val="24"/>
          <w:szCs w:val="24"/>
          <w:lang w:eastAsia="zh-CN" w:bidi="hi-IN"/>
        </w:rPr>
        <w:t xml:space="preserve"> de un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 xml:space="preserve">, se </w:t>
      </w:r>
      <w:proofErr w:type="spellStart"/>
      <w:r w:rsidRPr="00063EEF">
        <w:rPr>
          <w:rFonts w:asciiTheme="minorHAnsi" w:hAnsiTheme="minorHAnsi" w:cstheme="minorHAnsi"/>
          <w:sz w:val="24"/>
          <w:szCs w:val="24"/>
          <w:lang w:eastAsia="zh-CN" w:bidi="hi-IN"/>
        </w:rPr>
        <w:t>intentará</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tengan</w:t>
      </w:r>
      <w:proofErr w:type="spellEnd"/>
      <w:r w:rsidRPr="00063EEF">
        <w:rPr>
          <w:rFonts w:asciiTheme="minorHAnsi" w:hAnsiTheme="minorHAnsi" w:cstheme="minorHAnsi"/>
          <w:sz w:val="24"/>
          <w:szCs w:val="24"/>
          <w:lang w:eastAsia="zh-CN" w:bidi="hi-IN"/>
        </w:rPr>
        <w:t xml:space="preserve"> un tutor </w:t>
      </w:r>
      <w:proofErr w:type="spellStart"/>
      <w:r w:rsidRPr="00063EEF">
        <w:rPr>
          <w:rFonts w:asciiTheme="minorHAnsi" w:hAnsiTheme="minorHAnsi" w:cstheme="minorHAnsi"/>
          <w:sz w:val="24"/>
          <w:szCs w:val="24"/>
          <w:lang w:eastAsia="zh-CN" w:bidi="hi-IN"/>
        </w:rPr>
        <w:t>definitivo</w:t>
      </w:r>
      <w:proofErr w:type="spellEnd"/>
      <w:r w:rsidRPr="00063EEF">
        <w:rPr>
          <w:rFonts w:asciiTheme="minorHAnsi" w:hAnsiTheme="minorHAnsi" w:cstheme="minorHAnsi"/>
          <w:sz w:val="24"/>
          <w:szCs w:val="24"/>
          <w:lang w:eastAsia="zh-CN" w:bidi="hi-IN"/>
        </w:rPr>
        <w:t xml:space="preserve"> para </w:t>
      </w:r>
      <w:proofErr w:type="spellStart"/>
      <w:r w:rsidRPr="00063EEF">
        <w:rPr>
          <w:rFonts w:asciiTheme="minorHAnsi" w:hAnsiTheme="minorHAnsi" w:cstheme="minorHAnsi"/>
          <w:sz w:val="24"/>
          <w:szCs w:val="24"/>
          <w:lang w:eastAsia="zh-CN" w:bidi="hi-IN"/>
        </w:rPr>
        <w:t>los</w:t>
      </w:r>
      <w:proofErr w:type="spellEnd"/>
      <w:r w:rsidRPr="00063EEF">
        <w:rPr>
          <w:rFonts w:asciiTheme="minorHAnsi" w:hAnsiTheme="minorHAnsi" w:cstheme="minorHAnsi"/>
          <w:sz w:val="24"/>
          <w:szCs w:val="24"/>
          <w:lang w:eastAsia="zh-CN" w:bidi="hi-IN"/>
        </w:rPr>
        <w:t xml:space="preserve"> dos </w:t>
      </w:r>
      <w:proofErr w:type="spellStart"/>
      <w:r w:rsidRPr="00063EEF">
        <w:rPr>
          <w:rFonts w:asciiTheme="minorHAnsi" w:hAnsiTheme="minorHAnsi" w:cstheme="minorHAnsi"/>
          <w:sz w:val="24"/>
          <w:szCs w:val="24"/>
          <w:lang w:eastAsia="zh-CN" w:bidi="hi-IN"/>
        </w:rPr>
        <w:t>cursos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siguientes</w:t>
      </w:r>
      <w:proofErr w:type="spellEnd"/>
      <w:r w:rsidRPr="00063EEF">
        <w:rPr>
          <w:rFonts w:asciiTheme="minorHAnsi" w:hAnsiTheme="minorHAnsi" w:cstheme="minorHAnsi"/>
          <w:sz w:val="24"/>
          <w:szCs w:val="24"/>
          <w:lang w:eastAsia="zh-CN" w:bidi="hi-IN"/>
        </w:rPr>
        <w:t>.</w:t>
      </w:r>
    </w:p>
    <w:p w14:paraId="4EDD6FF5" w14:textId="77777777" w:rsidR="00803075" w:rsidRPr="00063EEF" w:rsidRDefault="00803075" w:rsidP="00803075">
      <w:pPr>
        <w:jc w:val="both"/>
        <w:rPr>
          <w:rFonts w:asciiTheme="minorHAnsi" w:hAnsiTheme="minorHAnsi" w:cstheme="minorHAnsi"/>
        </w:rPr>
      </w:pPr>
    </w:p>
    <w:p w14:paraId="201CF9A6"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Si </w:t>
      </w:r>
      <w:proofErr w:type="spellStart"/>
      <w:r w:rsidRPr="00063EEF">
        <w:rPr>
          <w:rFonts w:asciiTheme="minorHAnsi" w:hAnsiTheme="minorHAnsi" w:cstheme="minorHAnsi"/>
          <w:sz w:val="24"/>
          <w:szCs w:val="24"/>
          <w:lang w:eastAsia="zh-CN" w:bidi="hi-IN"/>
        </w:rPr>
        <w:t>algún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miembro</w:t>
      </w:r>
      <w:proofErr w:type="spellEnd"/>
      <w:r w:rsidRPr="00063EEF">
        <w:rPr>
          <w:rFonts w:asciiTheme="minorHAnsi" w:hAnsiTheme="minorHAnsi" w:cstheme="minorHAnsi"/>
          <w:sz w:val="24"/>
          <w:szCs w:val="24"/>
          <w:lang w:eastAsia="zh-CN" w:bidi="hi-IN"/>
        </w:rPr>
        <w:t xml:space="preserve"> del Equipo </w:t>
      </w:r>
      <w:proofErr w:type="spellStart"/>
      <w:r w:rsidRPr="00063EEF">
        <w:rPr>
          <w:rFonts w:asciiTheme="minorHAnsi" w:hAnsiTheme="minorHAnsi" w:cstheme="minorHAnsi"/>
          <w:sz w:val="24"/>
          <w:szCs w:val="24"/>
          <w:lang w:eastAsia="zh-CN" w:bidi="hi-IN"/>
        </w:rPr>
        <w:t>Directivo</w:t>
      </w:r>
      <w:proofErr w:type="spellEnd"/>
      <w:r w:rsidRPr="00063EEF">
        <w:rPr>
          <w:rFonts w:asciiTheme="minorHAnsi" w:hAnsiTheme="minorHAnsi" w:cstheme="minorHAnsi"/>
          <w:sz w:val="24"/>
          <w:szCs w:val="24"/>
          <w:lang w:eastAsia="zh-CN" w:bidi="hi-IN"/>
        </w:rPr>
        <w:t xml:space="preserve"> o </w:t>
      </w:r>
      <w:proofErr w:type="spellStart"/>
      <w:r w:rsidRPr="00063EEF">
        <w:rPr>
          <w:rFonts w:asciiTheme="minorHAnsi" w:hAnsiTheme="minorHAnsi" w:cstheme="minorHAnsi"/>
          <w:sz w:val="24"/>
          <w:szCs w:val="24"/>
          <w:lang w:eastAsia="zh-CN" w:bidi="hi-IN"/>
        </w:rPr>
        <w:t>algún</w:t>
      </w:r>
      <w:proofErr w:type="spellEnd"/>
      <w:r w:rsidRPr="00063EEF">
        <w:rPr>
          <w:rFonts w:asciiTheme="minorHAnsi" w:hAnsiTheme="minorHAnsi" w:cstheme="minorHAnsi"/>
          <w:sz w:val="24"/>
          <w:szCs w:val="24"/>
          <w:lang w:eastAsia="zh-CN" w:bidi="hi-IN"/>
        </w:rPr>
        <w:t xml:space="preserve"> maestro </w:t>
      </w:r>
      <w:proofErr w:type="spellStart"/>
      <w:r w:rsidRPr="00063EEF">
        <w:rPr>
          <w:rFonts w:asciiTheme="minorHAnsi" w:hAnsiTheme="minorHAnsi" w:cstheme="minorHAnsi"/>
          <w:sz w:val="24"/>
          <w:szCs w:val="24"/>
          <w:lang w:eastAsia="zh-CN" w:bidi="hi-IN"/>
        </w:rPr>
        <w:t>especialista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tienen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ser </w:t>
      </w:r>
      <w:proofErr w:type="spellStart"/>
      <w:r w:rsidRPr="00063EEF">
        <w:rPr>
          <w:rFonts w:asciiTheme="minorHAnsi" w:hAnsiTheme="minorHAnsi" w:cstheme="minorHAnsi"/>
          <w:sz w:val="24"/>
          <w:szCs w:val="24"/>
          <w:lang w:eastAsia="zh-CN" w:bidi="hi-IN"/>
        </w:rPr>
        <w:t>tutores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Educación</w:t>
      </w:r>
      <w:proofErr w:type="spellEnd"/>
      <w:r w:rsidRPr="00063EEF">
        <w:rPr>
          <w:rFonts w:asciiTheme="minorHAnsi" w:hAnsiTheme="minorHAnsi" w:cstheme="minorHAnsi"/>
          <w:sz w:val="24"/>
          <w:szCs w:val="24"/>
          <w:lang w:eastAsia="zh-CN" w:bidi="hi-IN"/>
        </w:rPr>
        <w:t xml:space="preserve"> Primaria, </w:t>
      </w:r>
      <w:proofErr w:type="spellStart"/>
      <w:r w:rsidRPr="00063EEF">
        <w:rPr>
          <w:rFonts w:asciiTheme="minorHAnsi" w:hAnsiTheme="minorHAnsi" w:cstheme="minorHAnsi"/>
          <w:sz w:val="24"/>
          <w:szCs w:val="24"/>
          <w:lang w:eastAsia="zh-CN" w:bidi="hi-IN"/>
        </w:rPr>
        <w:t>será</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5º o 6º </w:t>
      </w:r>
      <w:proofErr w:type="spellStart"/>
      <w:r w:rsidRPr="00063EEF">
        <w:rPr>
          <w:rFonts w:asciiTheme="minorHAnsi" w:hAnsiTheme="minorHAnsi" w:cstheme="minorHAnsi"/>
          <w:sz w:val="24"/>
          <w:szCs w:val="24"/>
          <w:lang w:eastAsia="zh-CN" w:bidi="hi-IN"/>
        </w:rPr>
        <w:t>nivel</w:t>
      </w:r>
      <w:proofErr w:type="spellEnd"/>
      <w:r w:rsidRPr="00063EEF">
        <w:rPr>
          <w:rFonts w:asciiTheme="minorHAnsi" w:hAnsiTheme="minorHAnsi" w:cstheme="minorHAnsi"/>
          <w:sz w:val="24"/>
          <w:szCs w:val="24"/>
          <w:lang w:eastAsia="zh-CN" w:bidi="hi-IN"/>
        </w:rPr>
        <w:t>.</w:t>
      </w:r>
    </w:p>
    <w:p w14:paraId="12A22183"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En la </w:t>
      </w:r>
      <w:proofErr w:type="spellStart"/>
      <w:r w:rsidRPr="00063EEF">
        <w:rPr>
          <w:rFonts w:asciiTheme="minorHAnsi" w:hAnsiTheme="minorHAnsi" w:cstheme="minorHAnsi"/>
          <w:sz w:val="24"/>
          <w:szCs w:val="24"/>
          <w:lang w:eastAsia="zh-CN" w:bidi="hi-IN"/>
        </w:rPr>
        <w:t>medida</w:t>
      </w:r>
      <w:proofErr w:type="spellEnd"/>
      <w:r w:rsidRPr="00063EEF">
        <w:rPr>
          <w:rFonts w:asciiTheme="minorHAnsi" w:hAnsiTheme="minorHAnsi" w:cstheme="minorHAnsi"/>
          <w:sz w:val="24"/>
          <w:szCs w:val="24"/>
          <w:lang w:eastAsia="zh-CN" w:bidi="hi-IN"/>
        </w:rPr>
        <w:t xml:space="preserve"> de lo </w:t>
      </w:r>
      <w:proofErr w:type="spellStart"/>
      <w:r w:rsidRPr="00063EEF">
        <w:rPr>
          <w:rFonts w:asciiTheme="minorHAnsi" w:hAnsiTheme="minorHAnsi" w:cstheme="minorHAnsi"/>
          <w:sz w:val="24"/>
          <w:szCs w:val="24"/>
          <w:lang w:eastAsia="zh-CN" w:bidi="hi-IN"/>
        </w:rPr>
        <w:t>posible</w:t>
      </w:r>
      <w:proofErr w:type="spellEnd"/>
      <w:r w:rsidRPr="00063EEF">
        <w:rPr>
          <w:rFonts w:asciiTheme="minorHAnsi" w:hAnsiTheme="minorHAnsi" w:cstheme="minorHAnsi"/>
          <w:sz w:val="24"/>
          <w:szCs w:val="24"/>
          <w:lang w:eastAsia="zh-CN" w:bidi="hi-IN"/>
        </w:rPr>
        <w:t xml:space="preserve">, no </w:t>
      </w:r>
      <w:proofErr w:type="spellStart"/>
      <w:r w:rsidRPr="00063EEF">
        <w:rPr>
          <w:rFonts w:asciiTheme="minorHAnsi" w:hAnsiTheme="minorHAnsi" w:cstheme="minorHAnsi"/>
          <w:sz w:val="24"/>
          <w:szCs w:val="24"/>
          <w:lang w:eastAsia="zh-CN" w:bidi="hi-IN"/>
        </w:rPr>
        <w:t>habrá</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ningún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 xml:space="preserve"> sin </w:t>
      </w:r>
      <w:proofErr w:type="spellStart"/>
      <w:r w:rsidRPr="00063EEF">
        <w:rPr>
          <w:rFonts w:asciiTheme="minorHAnsi" w:hAnsiTheme="minorHAnsi" w:cstheme="minorHAnsi"/>
          <w:sz w:val="24"/>
          <w:szCs w:val="24"/>
          <w:lang w:eastAsia="zh-CN" w:bidi="hi-IN"/>
        </w:rPr>
        <w:t>ningún</w:t>
      </w:r>
      <w:proofErr w:type="spellEnd"/>
      <w:r w:rsidRPr="00063EEF">
        <w:rPr>
          <w:rFonts w:asciiTheme="minorHAnsi" w:hAnsiTheme="minorHAnsi" w:cstheme="minorHAnsi"/>
          <w:sz w:val="24"/>
          <w:szCs w:val="24"/>
          <w:lang w:eastAsia="zh-CN" w:bidi="hi-IN"/>
        </w:rPr>
        <w:t xml:space="preserve"> tutor </w:t>
      </w:r>
      <w:proofErr w:type="spellStart"/>
      <w:r w:rsidRPr="00063EEF">
        <w:rPr>
          <w:rFonts w:asciiTheme="minorHAnsi" w:hAnsiTheme="minorHAnsi" w:cstheme="minorHAnsi"/>
          <w:sz w:val="24"/>
          <w:szCs w:val="24"/>
          <w:lang w:eastAsia="zh-CN" w:bidi="hi-IN"/>
        </w:rPr>
        <w:t>definitivo</w:t>
      </w:r>
      <w:proofErr w:type="spellEnd"/>
      <w:r w:rsidRPr="00063EEF">
        <w:rPr>
          <w:rFonts w:asciiTheme="minorHAnsi" w:hAnsiTheme="minorHAnsi" w:cstheme="minorHAnsi"/>
          <w:sz w:val="24"/>
          <w:szCs w:val="24"/>
          <w:lang w:eastAsia="zh-CN" w:bidi="hi-IN"/>
        </w:rPr>
        <w:t>.</w:t>
      </w:r>
    </w:p>
    <w:p w14:paraId="70EC47A6"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Ante </w:t>
      </w:r>
      <w:proofErr w:type="spellStart"/>
      <w:r w:rsidRPr="00063EEF">
        <w:rPr>
          <w:rFonts w:asciiTheme="minorHAnsi" w:hAnsiTheme="minorHAnsi" w:cstheme="minorHAnsi"/>
          <w:sz w:val="24"/>
          <w:szCs w:val="24"/>
          <w:lang w:eastAsia="zh-CN" w:bidi="hi-IN"/>
        </w:rPr>
        <w:t>una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situación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la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haya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igualdad</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condiciones</w:t>
      </w:r>
      <w:proofErr w:type="spellEnd"/>
      <w:r w:rsidRPr="00063EEF">
        <w:rPr>
          <w:rFonts w:asciiTheme="minorHAnsi" w:hAnsiTheme="minorHAnsi" w:cstheme="minorHAnsi"/>
          <w:sz w:val="24"/>
          <w:szCs w:val="24"/>
          <w:lang w:eastAsia="zh-CN" w:bidi="hi-IN"/>
        </w:rPr>
        <w:t xml:space="preserve"> para la </w:t>
      </w:r>
      <w:proofErr w:type="spellStart"/>
      <w:r w:rsidRPr="00063EEF">
        <w:rPr>
          <w:rFonts w:asciiTheme="minorHAnsi" w:hAnsiTheme="minorHAnsi" w:cstheme="minorHAnsi"/>
          <w:sz w:val="24"/>
          <w:szCs w:val="24"/>
          <w:lang w:eastAsia="zh-CN" w:bidi="hi-IN"/>
        </w:rPr>
        <w:t>elección</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una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tutoría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prevalecerá</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criterio</w:t>
      </w:r>
      <w:proofErr w:type="spellEnd"/>
      <w:r w:rsidRPr="00063EEF">
        <w:rPr>
          <w:rFonts w:asciiTheme="minorHAnsi" w:hAnsiTheme="minorHAnsi" w:cstheme="minorHAnsi"/>
          <w:sz w:val="24"/>
          <w:szCs w:val="24"/>
          <w:lang w:eastAsia="zh-CN" w:bidi="hi-IN"/>
        </w:rPr>
        <w:t xml:space="preserve"> de la </w:t>
      </w:r>
      <w:proofErr w:type="spellStart"/>
      <w:r w:rsidRPr="00063EEF">
        <w:rPr>
          <w:rFonts w:asciiTheme="minorHAnsi" w:hAnsiTheme="minorHAnsi" w:cstheme="minorHAnsi"/>
          <w:sz w:val="24"/>
          <w:szCs w:val="24"/>
          <w:lang w:eastAsia="zh-CN" w:bidi="hi-IN"/>
        </w:rPr>
        <w:t>antigüedad</w:t>
      </w:r>
      <w:proofErr w:type="spellEnd"/>
      <w:r w:rsidRPr="00063EEF">
        <w:rPr>
          <w:rFonts w:asciiTheme="minorHAnsi" w:hAnsiTheme="minorHAnsi" w:cstheme="minorHAnsi"/>
          <w:sz w:val="24"/>
          <w:szCs w:val="24"/>
          <w:lang w:eastAsia="zh-CN" w:bidi="hi-IN"/>
        </w:rPr>
        <w:t>.</w:t>
      </w:r>
    </w:p>
    <w:p w14:paraId="338599D3"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En </w:t>
      </w:r>
      <w:proofErr w:type="spellStart"/>
      <w:r w:rsidRPr="00063EEF">
        <w:rPr>
          <w:rFonts w:asciiTheme="minorHAnsi" w:hAnsiTheme="minorHAnsi" w:cstheme="minorHAnsi"/>
          <w:sz w:val="24"/>
          <w:szCs w:val="24"/>
          <w:lang w:eastAsia="zh-CN" w:bidi="hi-IN"/>
        </w:rPr>
        <w:t>los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casos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los</w:t>
      </w:r>
      <w:proofErr w:type="spellEnd"/>
      <w:r w:rsidRPr="00063EEF">
        <w:rPr>
          <w:rFonts w:asciiTheme="minorHAnsi" w:hAnsiTheme="minorHAnsi" w:cstheme="minorHAnsi"/>
          <w:sz w:val="24"/>
          <w:szCs w:val="24"/>
          <w:lang w:eastAsia="zh-CN" w:bidi="hi-IN"/>
        </w:rPr>
        <w:t xml:space="preserve"> que un tutor o </w:t>
      </w:r>
      <w:proofErr w:type="spellStart"/>
      <w:r w:rsidRPr="00063EEF">
        <w:rPr>
          <w:rFonts w:asciiTheme="minorHAnsi" w:hAnsiTheme="minorHAnsi" w:cstheme="minorHAnsi"/>
          <w:sz w:val="24"/>
          <w:szCs w:val="24"/>
          <w:lang w:eastAsia="zh-CN" w:bidi="hi-IN"/>
        </w:rPr>
        <w:t>tutora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tenga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desavenencias</w:t>
      </w:r>
      <w:proofErr w:type="spellEnd"/>
      <w:r w:rsidRPr="00063EEF">
        <w:rPr>
          <w:rFonts w:asciiTheme="minorHAnsi" w:hAnsiTheme="minorHAnsi" w:cstheme="minorHAnsi"/>
          <w:sz w:val="24"/>
          <w:szCs w:val="24"/>
          <w:lang w:eastAsia="zh-CN" w:bidi="hi-IN"/>
        </w:rPr>
        <w:t xml:space="preserve"> con </w:t>
      </w:r>
      <w:proofErr w:type="spellStart"/>
      <w:r w:rsidRPr="00063EEF">
        <w:rPr>
          <w:rFonts w:asciiTheme="minorHAnsi" w:hAnsiTheme="minorHAnsi" w:cstheme="minorHAnsi"/>
          <w:sz w:val="24"/>
          <w:szCs w:val="24"/>
          <w:lang w:eastAsia="zh-CN" w:bidi="hi-IN"/>
        </w:rPr>
        <w:t>alguna</w:t>
      </w:r>
      <w:proofErr w:type="spellEnd"/>
      <w:r w:rsidRPr="00063EEF">
        <w:rPr>
          <w:rFonts w:asciiTheme="minorHAnsi" w:hAnsiTheme="minorHAnsi" w:cstheme="minorHAnsi"/>
          <w:sz w:val="24"/>
          <w:szCs w:val="24"/>
          <w:lang w:eastAsia="zh-CN" w:bidi="hi-IN"/>
        </w:rPr>
        <w:t xml:space="preserve"> familia de forma </w:t>
      </w:r>
      <w:proofErr w:type="spellStart"/>
      <w:r w:rsidRPr="00063EEF">
        <w:rPr>
          <w:rFonts w:asciiTheme="minorHAnsi" w:hAnsiTheme="minorHAnsi" w:cstheme="minorHAnsi"/>
          <w:sz w:val="24"/>
          <w:szCs w:val="24"/>
          <w:lang w:eastAsia="zh-CN" w:bidi="hi-IN"/>
        </w:rPr>
        <w:t>continuada</w:t>
      </w:r>
      <w:proofErr w:type="spellEnd"/>
      <w:r w:rsidRPr="00063EEF">
        <w:rPr>
          <w:rFonts w:asciiTheme="minorHAnsi" w:hAnsiTheme="minorHAnsi" w:cstheme="minorHAnsi"/>
          <w:sz w:val="24"/>
          <w:szCs w:val="24"/>
          <w:lang w:eastAsia="zh-CN" w:bidi="hi-IN"/>
        </w:rPr>
        <w:t xml:space="preserve"> y/o </w:t>
      </w:r>
      <w:proofErr w:type="spellStart"/>
      <w:r w:rsidRPr="00063EEF">
        <w:rPr>
          <w:rFonts w:asciiTheme="minorHAnsi" w:hAnsiTheme="minorHAnsi" w:cstheme="minorHAnsi"/>
          <w:sz w:val="24"/>
          <w:szCs w:val="24"/>
          <w:lang w:eastAsia="zh-CN" w:bidi="hi-IN"/>
        </w:rPr>
        <w:t>tenga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problemas</w:t>
      </w:r>
      <w:proofErr w:type="spellEnd"/>
      <w:r w:rsidRPr="00063EEF">
        <w:rPr>
          <w:rFonts w:asciiTheme="minorHAnsi" w:hAnsiTheme="minorHAnsi" w:cstheme="minorHAnsi"/>
          <w:sz w:val="24"/>
          <w:szCs w:val="24"/>
          <w:lang w:eastAsia="zh-CN" w:bidi="hi-IN"/>
        </w:rPr>
        <w:t xml:space="preserve"> graves con un </w:t>
      </w:r>
      <w:proofErr w:type="spellStart"/>
      <w:r w:rsidRPr="00063EEF">
        <w:rPr>
          <w:rFonts w:asciiTheme="minorHAnsi" w:hAnsiTheme="minorHAnsi" w:cstheme="minorHAnsi"/>
          <w:sz w:val="24"/>
          <w:szCs w:val="24"/>
          <w:lang w:eastAsia="zh-CN" w:bidi="hi-IN"/>
        </w:rPr>
        <w:t>niño</w:t>
      </w:r>
      <w:proofErr w:type="spellEnd"/>
      <w:r w:rsidRPr="00063EEF">
        <w:rPr>
          <w:rFonts w:asciiTheme="minorHAnsi" w:hAnsiTheme="minorHAnsi" w:cstheme="minorHAnsi"/>
          <w:sz w:val="24"/>
          <w:szCs w:val="24"/>
          <w:lang w:eastAsia="zh-CN" w:bidi="hi-IN"/>
        </w:rPr>
        <w:t xml:space="preserve"> o </w:t>
      </w:r>
      <w:proofErr w:type="spellStart"/>
      <w:r w:rsidRPr="00063EEF">
        <w:rPr>
          <w:rFonts w:asciiTheme="minorHAnsi" w:hAnsiTheme="minorHAnsi" w:cstheme="minorHAnsi"/>
          <w:sz w:val="24"/>
          <w:szCs w:val="24"/>
          <w:lang w:eastAsia="zh-CN" w:bidi="hi-IN"/>
        </w:rPr>
        <w:t>niña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podrá</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abandonar</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su</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tutoría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aunque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sólo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haya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estado</w:t>
      </w:r>
      <w:proofErr w:type="spellEnd"/>
      <w:r w:rsidRPr="00063EEF">
        <w:rPr>
          <w:rFonts w:asciiTheme="minorHAnsi" w:hAnsiTheme="minorHAnsi" w:cstheme="minorHAnsi"/>
          <w:sz w:val="24"/>
          <w:szCs w:val="24"/>
          <w:lang w:eastAsia="zh-CN" w:bidi="hi-IN"/>
        </w:rPr>
        <w:t xml:space="preserve"> con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grupo</w:t>
      </w:r>
      <w:proofErr w:type="spellEnd"/>
      <w:r w:rsidRPr="00063EEF">
        <w:rPr>
          <w:rFonts w:asciiTheme="minorHAnsi" w:hAnsiTheme="minorHAnsi" w:cstheme="minorHAnsi"/>
          <w:sz w:val="24"/>
          <w:szCs w:val="24"/>
          <w:lang w:eastAsia="zh-CN" w:bidi="hi-IN"/>
        </w:rPr>
        <w:t xml:space="preserve"> un </w:t>
      </w:r>
      <w:proofErr w:type="spellStart"/>
      <w:r w:rsidRPr="00063EEF">
        <w:rPr>
          <w:rFonts w:asciiTheme="minorHAnsi" w:hAnsiTheme="minorHAnsi" w:cstheme="minorHAnsi"/>
          <w:sz w:val="24"/>
          <w:szCs w:val="24"/>
          <w:lang w:eastAsia="zh-CN" w:bidi="hi-IN"/>
        </w:rPr>
        <w:t>curso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siempre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dicho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cambio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esté</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consensuado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 xml:space="preserve"> y </w:t>
      </w:r>
      <w:proofErr w:type="spellStart"/>
      <w:r w:rsidRPr="00063EEF">
        <w:rPr>
          <w:rFonts w:asciiTheme="minorHAnsi" w:hAnsiTheme="minorHAnsi" w:cstheme="minorHAnsi"/>
          <w:sz w:val="24"/>
          <w:szCs w:val="24"/>
          <w:lang w:eastAsia="zh-CN" w:bidi="hi-IN"/>
        </w:rPr>
        <w:t>justificado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porque</w:t>
      </w:r>
      <w:proofErr w:type="spellEnd"/>
      <w:r w:rsidRPr="00063EEF">
        <w:rPr>
          <w:rFonts w:asciiTheme="minorHAnsi" w:hAnsiTheme="minorHAnsi" w:cstheme="minorHAnsi"/>
          <w:sz w:val="24"/>
          <w:szCs w:val="24"/>
          <w:lang w:eastAsia="zh-CN" w:bidi="hi-IN"/>
        </w:rPr>
        <w:t xml:space="preserve"> la </w:t>
      </w:r>
      <w:proofErr w:type="spellStart"/>
      <w:r w:rsidRPr="00063EEF">
        <w:rPr>
          <w:rFonts w:asciiTheme="minorHAnsi" w:hAnsiTheme="minorHAnsi" w:cstheme="minorHAnsi"/>
          <w:sz w:val="24"/>
          <w:szCs w:val="24"/>
          <w:lang w:eastAsia="zh-CN" w:bidi="hi-IN"/>
        </w:rPr>
        <w:t>incompatibilidad</w:t>
      </w:r>
      <w:proofErr w:type="spellEnd"/>
      <w:r w:rsidRPr="00063EEF">
        <w:rPr>
          <w:rFonts w:asciiTheme="minorHAnsi" w:hAnsiTheme="minorHAnsi" w:cstheme="minorHAnsi"/>
          <w:sz w:val="24"/>
          <w:szCs w:val="24"/>
          <w:lang w:eastAsia="zh-CN" w:bidi="hi-IN"/>
        </w:rPr>
        <w:t xml:space="preserve"> sea </w:t>
      </w:r>
      <w:proofErr w:type="spellStart"/>
      <w:r w:rsidRPr="00063EEF">
        <w:rPr>
          <w:rFonts w:asciiTheme="minorHAnsi" w:hAnsiTheme="minorHAnsi" w:cstheme="minorHAnsi"/>
          <w:sz w:val="24"/>
          <w:szCs w:val="24"/>
          <w:lang w:eastAsia="zh-CN" w:bidi="hi-IN"/>
        </w:rPr>
        <w:t>manifiesta</w:t>
      </w:r>
      <w:proofErr w:type="spellEnd"/>
      <w:r w:rsidRPr="00063EEF">
        <w:rPr>
          <w:rFonts w:asciiTheme="minorHAnsi" w:hAnsiTheme="minorHAnsi" w:cstheme="minorHAnsi"/>
          <w:sz w:val="24"/>
          <w:szCs w:val="24"/>
          <w:lang w:eastAsia="zh-CN" w:bidi="hi-IN"/>
        </w:rPr>
        <w:t>.</w:t>
      </w:r>
    </w:p>
    <w:p w14:paraId="276B0A7F"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En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caso</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un tutor o </w:t>
      </w:r>
      <w:proofErr w:type="spellStart"/>
      <w:r w:rsidRPr="00063EEF">
        <w:rPr>
          <w:rFonts w:asciiTheme="minorHAnsi" w:hAnsiTheme="minorHAnsi" w:cstheme="minorHAnsi"/>
          <w:sz w:val="24"/>
          <w:szCs w:val="24"/>
          <w:lang w:eastAsia="zh-CN" w:bidi="hi-IN"/>
        </w:rPr>
        <w:t>tutora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desee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cambiar</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porque</w:t>
      </w:r>
      <w:proofErr w:type="spellEnd"/>
      <w:r w:rsidRPr="00063EEF">
        <w:rPr>
          <w:rFonts w:asciiTheme="minorHAnsi" w:hAnsiTheme="minorHAnsi" w:cstheme="minorHAnsi"/>
          <w:sz w:val="24"/>
          <w:szCs w:val="24"/>
          <w:lang w:eastAsia="zh-CN" w:bidi="hi-IN"/>
        </w:rPr>
        <w:t xml:space="preserve"> se </w:t>
      </w:r>
      <w:proofErr w:type="spellStart"/>
      <w:r w:rsidRPr="00063EEF">
        <w:rPr>
          <w:rFonts w:asciiTheme="minorHAnsi" w:hAnsiTheme="minorHAnsi" w:cstheme="minorHAnsi"/>
          <w:sz w:val="24"/>
          <w:szCs w:val="24"/>
          <w:lang w:eastAsia="zh-CN" w:bidi="hi-IN"/>
        </w:rPr>
        <w:t>siente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mejor</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dando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clase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destino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podrá</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hacerlo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aunque</w:t>
      </w:r>
      <w:proofErr w:type="spellEnd"/>
      <w:r w:rsidRPr="00063EEF">
        <w:rPr>
          <w:rFonts w:asciiTheme="minorHAnsi" w:hAnsiTheme="minorHAnsi" w:cstheme="minorHAnsi"/>
          <w:sz w:val="24"/>
          <w:szCs w:val="24"/>
          <w:lang w:eastAsia="zh-CN" w:bidi="hi-IN"/>
        </w:rPr>
        <w:t xml:space="preserve"> no </w:t>
      </w:r>
      <w:proofErr w:type="spellStart"/>
      <w:r w:rsidRPr="00063EEF">
        <w:rPr>
          <w:rFonts w:asciiTheme="minorHAnsi" w:hAnsiTheme="minorHAnsi" w:cstheme="minorHAnsi"/>
          <w:sz w:val="24"/>
          <w:szCs w:val="24"/>
          <w:lang w:eastAsia="zh-CN" w:bidi="hi-IN"/>
        </w:rPr>
        <w:t>haya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terminado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 xml:space="preserve"> con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grupo</w:t>
      </w:r>
      <w:proofErr w:type="spellEnd"/>
      <w:r w:rsidRPr="00063EEF">
        <w:rPr>
          <w:rFonts w:asciiTheme="minorHAnsi" w:hAnsiTheme="minorHAnsi" w:cstheme="minorHAnsi"/>
          <w:sz w:val="24"/>
          <w:szCs w:val="24"/>
          <w:lang w:eastAsia="zh-CN" w:bidi="hi-IN"/>
        </w:rPr>
        <w:t xml:space="preserve"> con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se </w:t>
      </w:r>
      <w:proofErr w:type="spellStart"/>
      <w:r w:rsidRPr="00063EEF">
        <w:rPr>
          <w:rFonts w:asciiTheme="minorHAnsi" w:hAnsiTheme="minorHAnsi" w:cstheme="minorHAnsi"/>
          <w:sz w:val="24"/>
          <w:szCs w:val="24"/>
          <w:lang w:eastAsia="zh-CN" w:bidi="hi-IN"/>
        </w:rPr>
        <w:t>encuentre</w:t>
      </w:r>
      <w:proofErr w:type="spellEnd"/>
      <w:r w:rsidRPr="00063EEF">
        <w:rPr>
          <w:rFonts w:asciiTheme="minorHAnsi" w:hAnsiTheme="minorHAnsi" w:cstheme="minorHAnsi"/>
          <w:sz w:val="24"/>
          <w:szCs w:val="24"/>
          <w:lang w:eastAsia="zh-CN" w:bidi="hi-IN"/>
        </w:rPr>
        <w:t>.</w:t>
      </w:r>
    </w:p>
    <w:p w14:paraId="507E719E" w14:textId="77777777" w:rsidR="00803075" w:rsidRPr="00063EEF" w:rsidRDefault="00803075" w:rsidP="00803075">
      <w:pPr>
        <w:jc w:val="both"/>
        <w:rPr>
          <w:rFonts w:asciiTheme="minorHAnsi" w:hAnsiTheme="minorHAnsi" w:cstheme="minorHAnsi"/>
        </w:rPr>
      </w:pPr>
      <w:r w:rsidRPr="00063EEF">
        <w:rPr>
          <w:rFonts w:asciiTheme="minorHAnsi" w:hAnsiTheme="minorHAnsi" w:cstheme="minorHAnsi"/>
          <w:sz w:val="24"/>
          <w:szCs w:val="24"/>
          <w:lang w:eastAsia="zh-CN" w:bidi="hi-IN"/>
        </w:rPr>
        <w:t xml:space="preserve">          En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último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claustro</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cada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curso</w:t>
      </w:r>
      <w:proofErr w:type="spellEnd"/>
      <w:r w:rsidRPr="00063EEF">
        <w:rPr>
          <w:rFonts w:asciiTheme="minorHAnsi" w:hAnsiTheme="minorHAnsi" w:cstheme="minorHAnsi"/>
          <w:sz w:val="24"/>
          <w:szCs w:val="24"/>
          <w:lang w:eastAsia="zh-CN" w:bidi="hi-IN"/>
        </w:rPr>
        <w:t xml:space="preserve"> se </w:t>
      </w:r>
      <w:proofErr w:type="spellStart"/>
      <w:r w:rsidRPr="00063EEF">
        <w:rPr>
          <w:rFonts w:asciiTheme="minorHAnsi" w:hAnsiTheme="minorHAnsi" w:cstheme="minorHAnsi"/>
          <w:sz w:val="24"/>
          <w:szCs w:val="24"/>
          <w:lang w:eastAsia="zh-CN" w:bidi="hi-IN"/>
        </w:rPr>
        <w:t>hará</w:t>
      </w:r>
      <w:proofErr w:type="spellEnd"/>
      <w:r w:rsidRPr="00063EEF">
        <w:rPr>
          <w:rFonts w:asciiTheme="minorHAnsi" w:hAnsiTheme="minorHAnsi" w:cstheme="minorHAnsi"/>
          <w:sz w:val="24"/>
          <w:szCs w:val="24"/>
          <w:lang w:eastAsia="zh-CN" w:bidi="hi-IN"/>
        </w:rPr>
        <w:t xml:space="preserve"> la </w:t>
      </w:r>
      <w:proofErr w:type="spellStart"/>
      <w:r w:rsidRPr="00063EEF">
        <w:rPr>
          <w:rFonts w:asciiTheme="minorHAnsi" w:hAnsiTheme="minorHAnsi" w:cstheme="minorHAnsi"/>
          <w:sz w:val="24"/>
          <w:szCs w:val="24"/>
          <w:lang w:eastAsia="zh-CN" w:bidi="hi-IN"/>
        </w:rPr>
        <w:t>elección</w:t>
      </w:r>
      <w:proofErr w:type="spellEnd"/>
      <w:r w:rsidRPr="00063EEF">
        <w:rPr>
          <w:rFonts w:asciiTheme="minorHAnsi" w:hAnsiTheme="minorHAnsi" w:cstheme="minorHAnsi"/>
          <w:sz w:val="24"/>
          <w:szCs w:val="24"/>
          <w:lang w:eastAsia="zh-CN" w:bidi="hi-IN"/>
        </w:rPr>
        <w:t xml:space="preserve"> provisional de </w:t>
      </w:r>
      <w:proofErr w:type="spellStart"/>
      <w:r w:rsidRPr="00063EEF">
        <w:rPr>
          <w:rFonts w:asciiTheme="minorHAnsi" w:hAnsiTheme="minorHAnsi" w:cstheme="minorHAnsi"/>
          <w:sz w:val="24"/>
          <w:szCs w:val="24"/>
          <w:lang w:eastAsia="zh-CN" w:bidi="hi-IN"/>
        </w:rPr>
        <w:t>tutorías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presentando</w:t>
      </w:r>
      <w:proofErr w:type="spellEnd"/>
      <w:r w:rsidRPr="00063EEF">
        <w:rPr>
          <w:rFonts w:asciiTheme="minorHAnsi" w:hAnsiTheme="minorHAnsi" w:cstheme="minorHAnsi"/>
          <w:sz w:val="24"/>
          <w:szCs w:val="24"/>
          <w:lang w:eastAsia="zh-CN" w:bidi="hi-IN"/>
        </w:rPr>
        <w:t xml:space="preserve"> al </w:t>
      </w:r>
      <w:proofErr w:type="spellStart"/>
      <w:r w:rsidRPr="00063EEF">
        <w:rPr>
          <w:rFonts w:asciiTheme="minorHAnsi" w:hAnsiTheme="minorHAnsi" w:cstheme="minorHAnsi"/>
          <w:sz w:val="24"/>
          <w:szCs w:val="24"/>
          <w:lang w:eastAsia="zh-CN" w:bidi="hi-IN"/>
        </w:rPr>
        <w:t>profesorado</w:t>
      </w:r>
      <w:proofErr w:type="spellEnd"/>
      <w:r w:rsidRPr="00063EEF">
        <w:rPr>
          <w:rFonts w:asciiTheme="minorHAnsi" w:hAnsiTheme="minorHAnsi" w:cstheme="minorHAnsi"/>
          <w:sz w:val="24"/>
          <w:szCs w:val="24"/>
          <w:lang w:eastAsia="zh-CN" w:bidi="hi-IN"/>
        </w:rPr>
        <w:t xml:space="preserve"> las </w:t>
      </w:r>
      <w:proofErr w:type="spellStart"/>
      <w:r w:rsidRPr="00063EEF">
        <w:rPr>
          <w:rFonts w:asciiTheme="minorHAnsi" w:hAnsiTheme="minorHAnsi" w:cstheme="minorHAnsi"/>
          <w:sz w:val="24"/>
          <w:szCs w:val="24"/>
          <w:lang w:eastAsia="zh-CN" w:bidi="hi-IN"/>
        </w:rPr>
        <w:t>tutorías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libres</w:t>
      </w:r>
      <w:proofErr w:type="spellEnd"/>
      <w:r w:rsidRPr="00063EEF">
        <w:rPr>
          <w:rFonts w:asciiTheme="minorHAnsi" w:hAnsiTheme="minorHAnsi" w:cstheme="minorHAnsi"/>
          <w:sz w:val="24"/>
          <w:szCs w:val="24"/>
          <w:lang w:eastAsia="zh-CN" w:bidi="hi-IN"/>
        </w:rPr>
        <w:t xml:space="preserve"> a modo de </w:t>
      </w:r>
      <w:proofErr w:type="spellStart"/>
      <w:r w:rsidRPr="00063EEF">
        <w:rPr>
          <w:rFonts w:asciiTheme="minorHAnsi" w:hAnsiTheme="minorHAnsi" w:cstheme="minorHAnsi"/>
          <w:sz w:val="24"/>
          <w:szCs w:val="24"/>
          <w:lang w:eastAsia="zh-CN" w:bidi="hi-IN"/>
        </w:rPr>
        <w:t>subasta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pudiendo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elegir</w:t>
      </w:r>
      <w:proofErr w:type="spellEnd"/>
      <w:r w:rsidRPr="00063EEF">
        <w:rPr>
          <w:rFonts w:asciiTheme="minorHAnsi" w:hAnsiTheme="minorHAnsi" w:cstheme="minorHAnsi"/>
          <w:sz w:val="24"/>
          <w:szCs w:val="24"/>
          <w:lang w:eastAsia="zh-CN" w:bidi="hi-IN"/>
        </w:rPr>
        <w:t xml:space="preserve"> la </w:t>
      </w:r>
      <w:proofErr w:type="spellStart"/>
      <w:r w:rsidRPr="00063EEF">
        <w:rPr>
          <w:rFonts w:asciiTheme="minorHAnsi" w:hAnsiTheme="minorHAnsi" w:cstheme="minorHAnsi"/>
          <w:sz w:val="24"/>
          <w:szCs w:val="24"/>
          <w:lang w:eastAsia="zh-CN" w:bidi="hi-IN"/>
        </w:rPr>
        <w:t>tutoría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desee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todo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personal </w:t>
      </w:r>
      <w:proofErr w:type="spellStart"/>
      <w:r w:rsidRPr="00063EEF">
        <w:rPr>
          <w:rFonts w:asciiTheme="minorHAnsi" w:hAnsiTheme="minorHAnsi" w:cstheme="minorHAnsi"/>
          <w:sz w:val="24"/>
          <w:szCs w:val="24"/>
          <w:lang w:eastAsia="zh-CN" w:bidi="hi-IN"/>
        </w:rPr>
        <w:t>docente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que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haya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acabado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ciclo</w:t>
      </w:r>
      <w:proofErr w:type="spellEnd"/>
      <w:r w:rsidRPr="00063EEF">
        <w:rPr>
          <w:rFonts w:asciiTheme="minorHAnsi" w:hAnsiTheme="minorHAnsi" w:cstheme="minorHAnsi"/>
          <w:sz w:val="24"/>
          <w:szCs w:val="24"/>
          <w:lang w:eastAsia="zh-CN" w:bidi="hi-IN"/>
        </w:rPr>
        <w:t xml:space="preserve">, y </w:t>
      </w:r>
      <w:proofErr w:type="spellStart"/>
      <w:r w:rsidRPr="00063EEF">
        <w:rPr>
          <w:rFonts w:asciiTheme="minorHAnsi" w:hAnsiTheme="minorHAnsi" w:cstheme="minorHAnsi"/>
          <w:sz w:val="24"/>
          <w:szCs w:val="24"/>
          <w:lang w:eastAsia="zh-CN" w:bidi="hi-IN"/>
        </w:rPr>
        <w:t>tras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estudiar</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cada</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caso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siguiendo</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los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criterios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pedagógicos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establecidos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anteriormente</w:t>
      </w:r>
      <w:proofErr w:type="spellEnd"/>
      <w:r w:rsidRPr="00063EEF">
        <w:rPr>
          <w:rFonts w:asciiTheme="minorHAnsi" w:hAnsiTheme="minorHAnsi" w:cstheme="minorHAnsi"/>
          <w:sz w:val="24"/>
          <w:szCs w:val="24"/>
          <w:lang w:eastAsia="zh-CN" w:bidi="hi-IN"/>
        </w:rPr>
        <w:t xml:space="preserve">, se </w:t>
      </w:r>
      <w:proofErr w:type="spellStart"/>
      <w:r w:rsidRPr="00063EEF">
        <w:rPr>
          <w:rFonts w:asciiTheme="minorHAnsi" w:hAnsiTheme="minorHAnsi" w:cstheme="minorHAnsi"/>
          <w:sz w:val="24"/>
          <w:szCs w:val="24"/>
          <w:lang w:eastAsia="zh-CN" w:bidi="hi-IN"/>
        </w:rPr>
        <w:t>dará</w:t>
      </w:r>
      <w:proofErr w:type="spellEnd"/>
      <w:r w:rsidRPr="00063EEF">
        <w:rPr>
          <w:rFonts w:asciiTheme="minorHAnsi" w:hAnsiTheme="minorHAnsi" w:cstheme="minorHAnsi"/>
          <w:sz w:val="24"/>
          <w:szCs w:val="24"/>
          <w:lang w:eastAsia="zh-CN" w:bidi="hi-IN"/>
        </w:rPr>
        <w:t xml:space="preserve"> la </w:t>
      </w:r>
      <w:proofErr w:type="spellStart"/>
      <w:r w:rsidRPr="00063EEF">
        <w:rPr>
          <w:rFonts w:asciiTheme="minorHAnsi" w:hAnsiTheme="minorHAnsi" w:cstheme="minorHAnsi"/>
          <w:sz w:val="24"/>
          <w:szCs w:val="24"/>
          <w:lang w:eastAsia="zh-CN" w:bidi="hi-IN"/>
        </w:rPr>
        <w:t>relación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definitiva</w:t>
      </w:r>
      <w:proofErr w:type="spellEnd"/>
      <w:r w:rsidRPr="00063EEF">
        <w:rPr>
          <w:rFonts w:asciiTheme="minorHAnsi" w:hAnsiTheme="minorHAnsi" w:cstheme="minorHAnsi"/>
          <w:sz w:val="24"/>
          <w:szCs w:val="24"/>
          <w:lang w:eastAsia="zh-CN" w:bidi="hi-IN"/>
        </w:rPr>
        <w:t xml:space="preserve"> de la </w:t>
      </w:r>
      <w:proofErr w:type="spellStart"/>
      <w:r w:rsidRPr="00063EEF">
        <w:rPr>
          <w:rFonts w:asciiTheme="minorHAnsi" w:hAnsiTheme="minorHAnsi" w:cstheme="minorHAnsi"/>
          <w:sz w:val="24"/>
          <w:szCs w:val="24"/>
          <w:lang w:eastAsia="zh-CN" w:bidi="hi-IN"/>
        </w:rPr>
        <w:t>adjudicación</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tutorías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en</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el</w:t>
      </w:r>
      <w:proofErr w:type="spellEnd"/>
      <w:r w:rsidRPr="00063EEF">
        <w:rPr>
          <w:rFonts w:asciiTheme="minorHAnsi" w:hAnsiTheme="minorHAnsi" w:cstheme="minorHAnsi"/>
          <w:sz w:val="24"/>
          <w:szCs w:val="24"/>
          <w:lang w:eastAsia="zh-CN" w:bidi="hi-IN"/>
        </w:rPr>
        <w:t xml:space="preserve"> primer </w:t>
      </w:r>
      <w:proofErr w:type="spellStart"/>
      <w:r w:rsidRPr="00063EEF">
        <w:rPr>
          <w:rFonts w:asciiTheme="minorHAnsi" w:hAnsiTheme="minorHAnsi" w:cstheme="minorHAnsi"/>
          <w:sz w:val="24"/>
          <w:szCs w:val="24"/>
          <w:lang w:eastAsia="zh-CN" w:bidi="hi-IN"/>
        </w:rPr>
        <w:t>claustro</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septiembre</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después</w:t>
      </w:r>
      <w:proofErr w:type="spellEnd"/>
      <w:r w:rsidRPr="00063EEF">
        <w:rPr>
          <w:rFonts w:asciiTheme="minorHAnsi" w:hAnsiTheme="minorHAnsi" w:cstheme="minorHAnsi"/>
          <w:sz w:val="24"/>
          <w:szCs w:val="24"/>
          <w:lang w:eastAsia="zh-CN" w:bidi="hi-IN"/>
        </w:rPr>
        <w:t xml:space="preserve"> de </w:t>
      </w:r>
      <w:proofErr w:type="spellStart"/>
      <w:r w:rsidRPr="00063EEF">
        <w:rPr>
          <w:rFonts w:asciiTheme="minorHAnsi" w:hAnsiTheme="minorHAnsi" w:cstheme="minorHAnsi"/>
          <w:sz w:val="24"/>
          <w:szCs w:val="24"/>
          <w:lang w:eastAsia="zh-CN" w:bidi="hi-IN"/>
        </w:rPr>
        <w:t>haber</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tratado</w:t>
      </w:r>
      <w:proofErr w:type="spellEnd"/>
      <w:r w:rsidRPr="00063EEF">
        <w:rPr>
          <w:rFonts w:asciiTheme="minorHAnsi" w:hAnsiTheme="minorHAnsi" w:cstheme="minorHAnsi"/>
          <w:sz w:val="24"/>
          <w:szCs w:val="24"/>
          <w:lang w:eastAsia="zh-CN" w:bidi="hi-IN"/>
        </w:rPr>
        <w:t xml:space="preserve"> con </w:t>
      </w:r>
      <w:proofErr w:type="spellStart"/>
      <w:r w:rsidRPr="00063EEF">
        <w:rPr>
          <w:rFonts w:asciiTheme="minorHAnsi" w:hAnsiTheme="minorHAnsi" w:cstheme="minorHAnsi"/>
          <w:sz w:val="24"/>
          <w:szCs w:val="24"/>
          <w:lang w:eastAsia="zh-CN" w:bidi="hi-IN"/>
        </w:rPr>
        <w:t>los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implicados</w:t>
      </w:r>
      <w:proofErr w:type="spellEnd"/>
      <w:r w:rsidRPr="00063EEF">
        <w:rPr>
          <w:rFonts w:asciiTheme="minorHAnsi" w:hAnsiTheme="minorHAnsi" w:cstheme="minorHAnsi"/>
          <w:sz w:val="24"/>
          <w:szCs w:val="24"/>
          <w:lang w:eastAsia="zh-CN" w:bidi="hi-IN"/>
        </w:rPr>
        <w:t xml:space="preserve"> las </w:t>
      </w:r>
      <w:proofErr w:type="spellStart"/>
      <w:r w:rsidRPr="00063EEF">
        <w:rPr>
          <w:rFonts w:asciiTheme="minorHAnsi" w:hAnsiTheme="minorHAnsi" w:cstheme="minorHAnsi"/>
          <w:sz w:val="24"/>
          <w:szCs w:val="24"/>
          <w:lang w:eastAsia="zh-CN" w:bidi="hi-IN"/>
        </w:rPr>
        <w:t>posibles</w:t>
      </w:r>
      <w:proofErr w:type="spellEnd"/>
      <w:r w:rsidRPr="00063EEF">
        <w:rPr>
          <w:rFonts w:asciiTheme="minorHAnsi" w:hAnsiTheme="minorHAnsi" w:cstheme="minorHAnsi"/>
          <w:sz w:val="24"/>
          <w:szCs w:val="24"/>
          <w:lang w:eastAsia="zh-CN" w:bidi="hi-IN"/>
        </w:rPr>
        <w:t xml:space="preserve"> </w:t>
      </w:r>
      <w:proofErr w:type="spellStart"/>
      <w:r w:rsidRPr="00063EEF">
        <w:rPr>
          <w:rFonts w:asciiTheme="minorHAnsi" w:hAnsiTheme="minorHAnsi" w:cstheme="minorHAnsi"/>
          <w:sz w:val="24"/>
          <w:szCs w:val="24"/>
          <w:lang w:eastAsia="zh-CN" w:bidi="hi-IN"/>
        </w:rPr>
        <w:t>coincidencias</w:t>
      </w:r>
      <w:proofErr w:type="spellEnd"/>
      <w:r w:rsidRPr="00063EEF">
        <w:rPr>
          <w:rFonts w:asciiTheme="minorHAnsi" w:hAnsiTheme="minorHAnsi" w:cstheme="minorHAnsi"/>
          <w:sz w:val="24"/>
          <w:szCs w:val="24"/>
          <w:lang w:eastAsia="zh-CN" w:bidi="hi-IN"/>
        </w:rPr>
        <w:t>.</w:t>
      </w:r>
    </w:p>
    <w:p w14:paraId="590EBFD2" w14:textId="55042A87" w:rsidR="00312E5E" w:rsidRPr="00063EEF" w:rsidRDefault="00312E5E">
      <w:pPr>
        <w:pStyle w:val="Textoindependiente"/>
        <w:rPr>
          <w:rFonts w:asciiTheme="minorHAnsi" w:hAnsiTheme="minorHAnsi" w:cstheme="minorHAnsi"/>
          <w:b/>
          <w:sz w:val="36"/>
        </w:rPr>
      </w:pPr>
      <w:r w:rsidRPr="00063EEF">
        <w:rPr>
          <w:rFonts w:asciiTheme="minorHAnsi" w:hAnsiTheme="minorHAnsi" w:cstheme="minorHAnsi"/>
          <w:b/>
          <w:sz w:val="36"/>
        </w:rPr>
        <w:br w:type="page"/>
      </w:r>
    </w:p>
    <w:p w14:paraId="1B5460DD" w14:textId="77777777" w:rsidR="00984CFC" w:rsidRDefault="00423E95" w:rsidP="0078694F">
      <w:pPr>
        <w:pStyle w:val="Ttulo21"/>
        <w:numPr>
          <w:ilvl w:val="4"/>
          <w:numId w:val="32"/>
        </w:numPr>
        <w:tabs>
          <w:tab w:val="left" w:pos="938"/>
        </w:tabs>
      </w:pPr>
      <w:bookmarkStart w:id="59" w:name="_TOC_250026"/>
      <w:bookmarkEnd w:id="59"/>
      <w:proofErr w:type="spellStart"/>
      <w:r>
        <w:rPr>
          <w:color w:val="231F20"/>
        </w:rPr>
        <w:lastRenderedPageBreak/>
        <w:t>Criterios</w:t>
      </w:r>
      <w:proofErr w:type="spellEnd"/>
      <w:r>
        <w:rPr>
          <w:color w:val="231F20"/>
          <w:spacing w:val="-5"/>
        </w:rPr>
        <w:t xml:space="preserve"> </w:t>
      </w:r>
      <w:r>
        <w:rPr>
          <w:color w:val="231F20"/>
        </w:rPr>
        <w:t>de</w:t>
      </w:r>
      <w:r>
        <w:rPr>
          <w:color w:val="231F20"/>
          <w:spacing w:val="-3"/>
        </w:rPr>
        <w:t xml:space="preserve"> </w:t>
      </w:r>
      <w:proofErr w:type="spellStart"/>
      <w:r>
        <w:rPr>
          <w:color w:val="231F20"/>
        </w:rPr>
        <w:t>formación</w:t>
      </w:r>
      <w:proofErr w:type="spellEnd"/>
      <w:r>
        <w:rPr>
          <w:color w:val="231F20"/>
          <w:spacing w:val="-4"/>
        </w:rPr>
        <w:t xml:space="preserve"> </w:t>
      </w:r>
      <w:r>
        <w:rPr>
          <w:color w:val="231F20"/>
        </w:rPr>
        <w:t>de</w:t>
      </w:r>
      <w:r>
        <w:rPr>
          <w:color w:val="231F20"/>
          <w:spacing w:val="-3"/>
        </w:rPr>
        <w:t xml:space="preserve"> </w:t>
      </w:r>
      <w:proofErr w:type="spellStart"/>
      <w:r>
        <w:rPr>
          <w:color w:val="231F20"/>
        </w:rPr>
        <w:t>los</w:t>
      </w:r>
      <w:proofErr w:type="spellEnd"/>
      <w:r>
        <w:rPr>
          <w:color w:val="231F20"/>
          <w:spacing w:val="-3"/>
        </w:rPr>
        <w:t xml:space="preserve"> </w:t>
      </w:r>
      <w:proofErr w:type="spellStart"/>
      <w:r>
        <w:rPr>
          <w:color w:val="231F20"/>
        </w:rPr>
        <w:t>grupos</w:t>
      </w:r>
      <w:proofErr w:type="spellEnd"/>
    </w:p>
    <w:p w14:paraId="0F14C219" w14:textId="77777777" w:rsidR="00984CFC" w:rsidRDefault="00984CFC">
      <w:pPr>
        <w:pStyle w:val="Textoindependiente"/>
        <w:spacing w:before="7"/>
        <w:rPr>
          <w:b/>
          <w:sz w:val="41"/>
        </w:rPr>
      </w:pPr>
    </w:p>
    <w:p w14:paraId="2A66FB52" w14:textId="77777777" w:rsidR="00984CFC" w:rsidRDefault="00423E95">
      <w:pPr>
        <w:pStyle w:val="Ttulo51"/>
      </w:pPr>
      <w:proofErr w:type="spellStart"/>
      <w:r>
        <w:t>Grupos</w:t>
      </w:r>
      <w:proofErr w:type="spellEnd"/>
      <w:r>
        <w:rPr>
          <w:spacing w:val="-12"/>
        </w:rPr>
        <w:t xml:space="preserve"> </w:t>
      </w:r>
      <w:r>
        <w:t>de</w:t>
      </w:r>
      <w:r>
        <w:rPr>
          <w:spacing w:val="-11"/>
        </w:rPr>
        <w:t xml:space="preserve"> </w:t>
      </w:r>
      <w:r>
        <w:t>3</w:t>
      </w:r>
      <w:r>
        <w:rPr>
          <w:spacing w:val="-12"/>
        </w:rPr>
        <w:t xml:space="preserve"> </w:t>
      </w:r>
      <w:proofErr w:type="spellStart"/>
      <w:r>
        <w:t>años</w:t>
      </w:r>
      <w:proofErr w:type="spellEnd"/>
    </w:p>
    <w:p w14:paraId="4BC44225" w14:textId="77777777" w:rsidR="00984CFC" w:rsidRDefault="00984CFC">
      <w:pPr>
        <w:pStyle w:val="Textoindependiente"/>
        <w:spacing w:before="7"/>
        <w:rPr>
          <w:b/>
          <w:i/>
          <w:sz w:val="21"/>
        </w:rPr>
      </w:pPr>
    </w:p>
    <w:p w14:paraId="432A589D" w14:textId="77777777" w:rsidR="00984CFC" w:rsidRDefault="00423E95">
      <w:pPr>
        <w:pStyle w:val="Textoindependiente"/>
        <w:spacing w:line="235" w:lineRule="auto"/>
        <w:ind w:left="950" w:right="110"/>
        <w:jc w:val="both"/>
      </w:pPr>
      <w:r>
        <w:t>Para</w:t>
      </w:r>
      <w:r>
        <w:rPr>
          <w:spacing w:val="-3"/>
        </w:rPr>
        <w:t xml:space="preserve"> </w:t>
      </w:r>
      <w:r>
        <w:t>la</w:t>
      </w:r>
      <w:r>
        <w:rPr>
          <w:spacing w:val="-3"/>
        </w:rPr>
        <w:t xml:space="preserve"> </w:t>
      </w:r>
      <w:proofErr w:type="spellStart"/>
      <w:r>
        <w:t>formación</w:t>
      </w:r>
      <w:proofErr w:type="spellEnd"/>
      <w:r>
        <w:rPr>
          <w:spacing w:val="-3"/>
        </w:rPr>
        <w:t xml:space="preserve"> </w:t>
      </w:r>
      <w:r>
        <w:t>de</w:t>
      </w:r>
      <w:r>
        <w:rPr>
          <w:spacing w:val="-3"/>
        </w:rPr>
        <w:t xml:space="preserve"> </w:t>
      </w:r>
      <w:proofErr w:type="spellStart"/>
      <w:r>
        <w:t>los</w:t>
      </w:r>
      <w:proofErr w:type="spellEnd"/>
      <w:r>
        <w:rPr>
          <w:spacing w:val="-3"/>
        </w:rPr>
        <w:t xml:space="preserve"> </w:t>
      </w:r>
      <w:proofErr w:type="spellStart"/>
      <w:r>
        <w:t>grupos</w:t>
      </w:r>
      <w:proofErr w:type="spellEnd"/>
      <w:r>
        <w:rPr>
          <w:spacing w:val="-3"/>
        </w:rPr>
        <w:t xml:space="preserve"> </w:t>
      </w:r>
      <w:r>
        <w:t>de</w:t>
      </w:r>
      <w:r>
        <w:rPr>
          <w:spacing w:val="-3"/>
        </w:rPr>
        <w:t xml:space="preserve"> </w:t>
      </w:r>
      <w:proofErr w:type="spellStart"/>
      <w:r>
        <w:t>alumnos</w:t>
      </w:r>
      <w:proofErr w:type="spellEnd"/>
      <w:r>
        <w:rPr>
          <w:spacing w:val="-3"/>
        </w:rPr>
        <w:t xml:space="preserve"> </w:t>
      </w:r>
      <w:r>
        <w:t>y</w:t>
      </w:r>
      <w:r>
        <w:rPr>
          <w:spacing w:val="-3"/>
        </w:rPr>
        <w:t xml:space="preserve"> </w:t>
      </w:r>
      <w:proofErr w:type="spellStart"/>
      <w:r>
        <w:t>alumnas</w:t>
      </w:r>
      <w:proofErr w:type="spellEnd"/>
      <w:r>
        <w:rPr>
          <w:spacing w:val="-3"/>
        </w:rPr>
        <w:t xml:space="preserve"> </w:t>
      </w:r>
      <w:r>
        <w:t>de</w:t>
      </w:r>
      <w:r>
        <w:rPr>
          <w:spacing w:val="-3"/>
        </w:rPr>
        <w:t xml:space="preserve"> </w:t>
      </w:r>
      <w:r>
        <w:t>3</w:t>
      </w:r>
      <w:r>
        <w:rPr>
          <w:spacing w:val="-3"/>
        </w:rPr>
        <w:t xml:space="preserve"> </w:t>
      </w:r>
      <w:proofErr w:type="spellStart"/>
      <w:r>
        <w:t>años</w:t>
      </w:r>
      <w:proofErr w:type="spellEnd"/>
      <w:r>
        <w:rPr>
          <w:spacing w:val="-3"/>
        </w:rPr>
        <w:t xml:space="preserve"> </w:t>
      </w:r>
      <w:proofErr w:type="spellStart"/>
      <w:r>
        <w:t>los</w:t>
      </w:r>
      <w:proofErr w:type="spellEnd"/>
      <w:r>
        <w:rPr>
          <w:spacing w:val="-3"/>
        </w:rPr>
        <w:t xml:space="preserve"> </w:t>
      </w:r>
      <w:proofErr w:type="spellStart"/>
      <w:r>
        <w:t>criterios</w:t>
      </w:r>
      <w:proofErr w:type="spellEnd"/>
      <w:r>
        <w:rPr>
          <w:spacing w:val="-3"/>
        </w:rPr>
        <w:t xml:space="preserve"> </w:t>
      </w:r>
      <w:r>
        <w:t>de</w:t>
      </w:r>
      <w:r>
        <w:rPr>
          <w:spacing w:val="-3"/>
        </w:rPr>
        <w:t xml:space="preserve"> </w:t>
      </w:r>
      <w:proofErr w:type="spellStart"/>
      <w:r>
        <w:t>equidad</w:t>
      </w:r>
      <w:proofErr w:type="spellEnd"/>
      <w:r>
        <w:rPr>
          <w:spacing w:val="-3"/>
        </w:rPr>
        <w:t xml:space="preserve"> </w:t>
      </w:r>
      <w:r>
        <w:t>a</w:t>
      </w:r>
      <w:r>
        <w:rPr>
          <w:spacing w:val="-3"/>
        </w:rPr>
        <w:t xml:space="preserve"> </w:t>
      </w:r>
      <w:proofErr w:type="spellStart"/>
      <w:r>
        <w:t>tener</w:t>
      </w:r>
      <w:proofErr w:type="spellEnd"/>
      <w:r>
        <w:rPr>
          <w:spacing w:val="-47"/>
        </w:rPr>
        <w:t xml:space="preserve"> </w:t>
      </w:r>
      <w:proofErr w:type="spellStart"/>
      <w:r>
        <w:t>en</w:t>
      </w:r>
      <w:proofErr w:type="spellEnd"/>
      <w:r>
        <w:rPr>
          <w:spacing w:val="-1"/>
        </w:rPr>
        <w:t xml:space="preserve"> </w:t>
      </w:r>
      <w:proofErr w:type="spellStart"/>
      <w:r>
        <w:t>cuenta</w:t>
      </w:r>
      <w:proofErr w:type="spellEnd"/>
      <w:r>
        <w:rPr>
          <w:spacing w:val="-1"/>
        </w:rPr>
        <w:t xml:space="preserve"> </w:t>
      </w:r>
      <w:proofErr w:type="spellStart"/>
      <w:r>
        <w:t>serán</w:t>
      </w:r>
      <w:proofErr w:type="spellEnd"/>
      <w:r>
        <w:t>:</w:t>
      </w:r>
    </w:p>
    <w:p w14:paraId="4A964A56" w14:textId="77777777" w:rsidR="00984CFC" w:rsidRDefault="00984CFC">
      <w:pPr>
        <w:pStyle w:val="Textoindependiente"/>
        <w:spacing w:before="9"/>
        <w:rPr>
          <w:sz w:val="21"/>
        </w:rPr>
      </w:pPr>
    </w:p>
    <w:p w14:paraId="02AEB424" w14:textId="77777777" w:rsidR="00984CFC" w:rsidRDefault="00423E95" w:rsidP="0078694F">
      <w:pPr>
        <w:pStyle w:val="Prrafodelista"/>
        <w:numPr>
          <w:ilvl w:val="5"/>
          <w:numId w:val="32"/>
        </w:numPr>
        <w:tabs>
          <w:tab w:val="left" w:pos="1292"/>
        </w:tabs>
        <w:spacing w:before="1" w:line="235" w:lineRule="auto"/>
        <w:ind w:right="115"/>
        <w:jc w:val="both"/>
      </w:pPr>
      <w:proofErr w:type="spellStart"/>
      <w:r>
        <w:t>Ordenar</w:t>
      </w:r>
      <w:proofErr w:type="spellEnd"/>
      <w:r>
        <w:t xml:space="preserve"> a </w:t>
      </w:r>
      <w:proofErr w:type="spellStart"/>
      <w:r>
        <w:t>los</w:t>
      </w:r>
      <w:proofErr w:type="spellEnd"/>
      <w:r>
        <w:t xml:space="preserve">/as </w:t>
      </w:r>
      <w:proofErr w:type="spellStart"/>
      <w:r>
        <w:t>alumnos</w:t>
      </w:r>
      <w:proofErr w:type="spellEnd"/>
      <w:r>
        <w:t xml:space="preserve">/as </w:t>
      </w:r>
      <w:proofErr w:type="spellStart"/>
      <w:r>
        <w:t>por</w:t>
      </w:r>
      <w:proofErr w:type="spellEnd"/>
      <w:r>
        <w:t xml:space="preserve"> </w:t>
      </w:r>
      <w:proofErr w:type="spellStart"/>
      <w:r>
        <w:t>mes</w:t>
      </w:r>
      <w:proofErr w:type="spellEnd"/>
      <w:r>
        <w:t xml:space="preserve"> de </w:t>
      </w:r>
      <w:proofErr w:type="spellStart"/>
      <w:r>
        <w:t>nacimiento</w:t>
      </w:r>
      <w:proofErr w:type="spellEnd"/>
      <w:r>
        <w:t xml:space="preserve"> y </w:t>
      </w:r>
      <w:proofErr w:type="spellStart"/>
      <w:r>
        <w:t>dentro</w:t>
      </w:r>
      <w:proofErr w:type="spellEnd"/>
      <w:r>
        <w:t xml:space="preserve"> del </w:t>
      </w:r>
      <w:proofErr w:type="spellStart"/>
      <w:r>
        <w:t>mismo</w:t>
      </w:r>
      <w:proofErr w:type="spellEnd"/>
      <w:r>
        <w:t xml:space="preserve"> </w:t>
      </w:r>
      <w:proofErr w:type="spellStart"/>
      <w:r>
        <w:t>mes</w:t>
      </w:r>
      <w:proofErr w:type="spellEnd"/>
      <w:r>
        <w:t xml:space="preserve"> </w:t>
      </w:r>
      <w:proofErr w:type="spellStart"/>
      <w:r>
        <w:t>por</w:t>
      </w:r>
      <w:proofErr w:type="spellEnd"/>
      <w:r>
        <w:t xml:space="preserve"> </w:t>
      </w:r>
      <w:proofErr w:type="spellStart"/>
      <w:r>
        <w:t>orden</w:t>
      </w:r>
      <w:proofErr w:type="spellEnd"/>
      <w:r>
        <w:t xml:space="preserve"> al-</w:t>
      </w:r>
      <w:r>
        <w:rPr>
          <w:spacing w:val="1"/>
        </w:rPr>
        <w:t xml:space="preserve"> </w:t>
      </w:r>
      <w:proofErr w:type="spellStart"/>
      <w:r>
        <w:t>fabético</w:t>
      </w:r>
      <w:proofErr w:type="spellEnd"/>
      <w:r>
        <w:t>.</w:t>
      </w:r>
    </w:p>
    <w:p w14:paraId="034175F7" w14:textId="77777777" w:rsidR="00984CFC" w:rsidRDefault="00984CFC">
      <w:pPr>
        <w:pStyle w:val="Textoindependiente"/>
        <w:spacing w:before="9"/>
        <w:rPr>
          <w:sz w:val="21"/>
        </w:rPr>
      </w:pPr>
    </w:p>
    <w:p w14:paraId="015730A5" w14:textId="77777777" w:rsidR="00984CFC" w:rsidRDefault="00423E95" w:rsidP="0078694F">
      <w:pPr>
        <w:pStyle w:val="Prrafodelista"/>
        <w:numPr>
          <w:ilvl w:val="5"/>
          <w:numId w:val="32"/>
        </w:numPr>
        <w:tabs>
          <w:tab w:val="left" w:pos="1292"/>
        </w:tabs>
        <w:spacing w:line="235" w:lineRule="auto"/>
        <w:ind w:right="111"/>
        <w:jc w:val="both"/>
      </w:pPr>
      <w:proofErr w:type="spellStart"/>
      <w:r>
        <w:t>Distribuir</w:t>
      </w:r>
      <w:proofErr w:type="spellEnd"/>
      <w:r>
        <w:t xml:space="preserve"> </w:t>
      </w:r>
      <w:proofErr w:type="spellStart"/>
      <w:r>
        <w:t>equitativamente</w:t>
      </w:r>
      <w:proofErr w:type="spellEnd"/>
      <w:r>
        <w:t xml:space="preserve"> a </w:t>
      </w:r>
      <w:proofErr w:type="spellStart"/>
      <w:r>
        <w:t>los</w:t>
      </w:r>
      <w:proofErr w:type="spellEnd"/>
      <w:r>
        <w:t xml:space="preserve">/as </w:t>
      </w:r>
      <w:proofErr w:type="spellStart"/>
      <w:r>
        <w:t>alumnos</w:t>
      </w:r>
      <w:proofErr w:type="spellEnd"/>
      <w:r>
        <w:t xml:space="preserve">/as con </w:t>
      </w:r>
      <w:proofErr w:type="spellStart"/>
      <w:r>
        <w:t>desconocimiento</w:t>
      </w:r>
      <w:proofErr w:type="spellEnd"/>
      <w:r>
        <w:t xml:space="preserve"> de castellano entre </w:t>
      </w:r>
      <w:proofErr w:type="spellStart"/>
      <w:r>
        <w:t>los</w:t>
      </w:r>
      <w:proofErr w:type="spellEnd"/>
      <w:r>
        <w:rPr>
          <w:spacing w:val="-47"/>
        </w:rPr>
        <w:t xml:space="preserve"> </w:t>
      </w:r>
      <w:r>
        <w:t>dos</w:t>
      </w:r>
      <w:r>
        <w:rPr>
          <w:spacing w:val="-2"/>
        </w:rPr>
        <w:t xml:space="preserve"> </w:t>
      </w:r>
      <w:proofErr w:type="spellStart"/>
      <w:r>
        <w:t>grupos</w:t>
      </w:r>
      <w:proofErr w:type="spellEnd"/>
      <w:r>
        <w:t>,</w:t>
      </w:r>
      <w:r>
        <w:rPr>
          <w:spacing w:val="-1"/>
        </w:rPr>
        <w:t xml:space="preserve"> </w:t>
      </w:r>
      <w:proofErr w:type="spellStart"/>
      <w:r>
        <w:t>alternativamente</w:t>
      </w:r>
      <w:proofErr w:type="spellEnd"/>
      <w:r>
        <w:rPr>
          <w:spacing w:val="-1"/>
        </w:rPr>
        <w:t xml:space="preserve"> </w:t>
      </w:r>
      <w:proofErr w:type="spellStart"/>
      <w:r>
        <w:t>según</w:t>
      </w:r>
      <w:proofErr w:type="spellEnd"/>
      <w:r>
        <w:rPr>
          <w:spacing w:val="-1"/>
        </w:rPr>
        <w:t xml:space="preserve"> </w:t>
      </w:r>
      <w:r>
        <w:t>la</w:t>
      </w:r>
      <w:r>
        <w:rPr>
          <w:spacing w:val="-2"/>
        </w:rPr>
        <w:t xml:space="preserve"> </w:t>
      </w:r>
      <w:proofErr w:type="spellStart"/>
      <w:r>
        <w:t>lista</w:t>
      </w:r>
      <w:proofErr w:type="spellEnd"/>
      <w:r>
        <w:rPr>
          <w:spacing w:val="-2"/>
        </w:rPr>
        <w:t xml:space="preserve"> </w:t>
      </w:r>
      <w:proofErr w:type="spellStart"/>
      <w:r>
        <w:t>confeccionada</w:t>
      </w:r>
      <w:proofErr w:type="spellEnd"/>
      <w:r>
        <w:t>.</w:t>
      </w:r>
    </w:p>
    <w:p w14:paraId="420452D6" w14:textId="77777777" w:rsidR="00984CFC" w:rsidRDefault="00423E95" w:rsidP="0078694F">
      <w:pPr>
        <w:pStyle w:val="Prrafodelista"/>
        <w:numPr>
          <w:ilvl w:val="5"/>
          <w:numId w:val="32"/>
        </w:numPr>
        <w:tabs>
          <w:tab w:val="left" w:pos="1292"/>
        </w:tabs>
        <w:spacing w:before="140" w:line="235" w:lineRule="auto"/>
        <w:ind w:right="111"/>
      </w:pPr>
      <w:proofErr w:type="spellStart"/>
      <w:r>
        <w:t>Distribuir</w:t>
      </w:r>
      <w:proofErr w:type="spellEnd"/>
      <w:r>
        <w:rPr>
          <w:spacing w:val="-6"/>
        </w:rPr>
        <w:t xml:space="preserve"> </w:t>
      </w:r>
      <w:proofErr w:type="spellStart"/>
      <w:r>
        <w:t>equitativamente</w:t>
      </w:r>
      <w:proofErr w:type="spellEnd"/>
      <w:r>
        <w:rPr>
          <w:spacing w:val="-7"/>
        </w:rPr>
        <w:t xml:space="preserve"> </w:t>
      </w:r>
      <w:r>
        <w:t>a</w:t>
      </w:r>
      <w:r>
        <w:rPr>
          <w:spacing w:val="-6"/>
        </w:rPr>
        <w:t xml:space="preserve"> </w:t>
      </w:r>
      <w:proofErr w:type="spellStart"/>
      <w:r>
        <w:t>los</w:t>
      </w:r>
      <w:proofErr w:type="spellEnd"/>
      <w:r>
        <w:t>/as</w:t>
      </w:r>
      <w:r>
        <w:rPr>
          <w:spacing w:val="-7"/>
        </w:rPr>
        <w:t xml:space="preserve"> </w:t>
      </w:r>
      <w:proofErr w:type="spellStart"/>
      <w:r>
        <w:t>alumnos</w:t>
      </w:r>
      <w:proofErr w:type="spellEnd"/>
      <w:r>
        <w:t>/as</w:t>
      </w:r>
      <w:r>
        <w:rPr>
          <w:spacing w:val="-6"/>
        </w:rPr>
        <w:t xml:space="preserve"> </w:t>
      </w:r>
      <w:r>
        <w:t>con</w:t>
      </w:r>
      <w:r>
        <w:rPr>
          <w:spacing w:val="-7"/>
        </w:rPr>
        <w:t xml:space="preserve"> </w:t>
      </w:r>
      <w:proofErr w:type="spellStart"/>
      <w:r>
        <w:t>necesidades</w:t>
      </w:r>
      <w:proofErr w:type="spellEnd"/>
      <w:r>
        <w:rPr>
          <w:spacing w:val="-6"/>
        </w:rPr>
        <w:t xml:space="preserve"> </w:t>
      </w:r>
      <w:proofErr w:type="spellStart"/>
      <w:r>
        <w:t>específicas</w:t>
      </w:r>
      <w:proofErr w:type="spellEnd"/>
      <w:r>
        <w:rPr>
          <w:spacing w:val="-7"/>
        </w:rPr>
        <w:t xml:space="preserve"> </w:t>
      </w:r>
      <w:r>
        <w:t>de</w:t>
      </w:r>
      <w:r>
        <w:rPr>
          <w:spacing w:val="-6"/>
        </w:rPr>
        <w:t xml:space="preserve"> </w:t>
      </w:r>
      <w:proofErr w:type="spellStart"/>
      <w:r>
        <w:t>apoyo</w:t>
      </w:r>
      <w:proofErr w:type="spellEnd"/>
      <w:r>
        <w:rPr>
          <w:spacing w:val="-7"/>
        </w:rPr>
        <w:t xml:space="preserve"> </w:t>
      </w:r>
      <w:proofErr w:type="spellStart"/>
      <w:r>
        <w:t>educa</w:t>
      </w:r>
      <w:proofErr w:type="spellEnd"/>
      <w:r>
        <w:t>-</w:t>
      </w:r>
      <w:r>
        <w:rPr>
          <w:spacing w:val="-47"/>
        </w:rPr>
        <w:t xml:space="preserve"> </w:t>
      </w:r>
      <w:proofErr w:type="spellStart"/>
      <w:r>
        <w:t>tivo</w:t>
      </w:r>
      <w:proofErr w:type="spellEnd"/>
      <w:r>
        <w:rPr>
          <w:spacing w:val="-3"/>
        </w:rPr>
        <w:t xml:space="preserve"> </w:t>
      </w:r>
      <w:r>
        <w:t>entre</w:t>
      </w:r>
      <w:r>
        <w:rPr>
          <w:spacing w:val="-1"/>
        </w:rPr>
        <w:t xml:space="preserve"> </w:t>
      </w:r>
      <w:r>
        <w:t>las</w:t>
      </w:r>
      <w:r>
        <w:rPr>
          <w:spacing w:val="-2"/>
        </w:rPr>
        <w:t xml:space="preserve"> </w:t>
      </w:r>
      <w:r>
        <w:t>dos</w:t>
      </w:r>
      <w:r>
        <w:rPr>
          <w:spacing w:val="-2"/>
        </w:rPr>
        <w:t xml:space="preserve"> </w:t>
      </w:r>
      <w:proofErr w:type="spellStart"/>
      <w:r>
        <w:t>clases</w:t>
      </w:r>
      <w:proofErr w:type="spellEnd"/>
      <w:r>
        <w:t>,</w:t>
      </w:r>
      <w:r>
        <w:rPr>
          <w:spacing w:val="-2"/>
        </w:rPr>
        <w:t xml:space="preserve"> </w:t>
      </w:r>
      <w:proofErr w:type="spellStart"/>
      <w:r>
        <w:t>alternativamente</w:t>
      </w:r>
      <w:proofErr w:type="spellEnd"/>
      <w:r>
        <w:rPr>
          <w:spacing w:val="-1"/>
        </w:rPr>
        <w:t xml:space="preserve"> </w:t>
      </w:r>
      <w:proofErr w:type="spellStart"/>
      <w:r>
        <w:t>según</w:t>
      </w:r>
      <w:proofErr w:type="spellEnd"/>
      <w:r>
        <w:rPr>
          <w:spacing w:val="-2"/>
        </w:rPr>
        <w:t xml:space="preserve"> </w:t>
      </w:r>
      <w:r>
        <w:t>la</w:t>
      </w:r>
      <w:r>
        <w:rPr>
          <w:spacing w:val="-2"/>
        </w:rPr>
        <w:t xml:space="preserve"> </w:t>
      </w:r>
      <w:proofErr w:type="spellStart"/>
      <w:r>
        <w:t>lista</w:t>
      </w:r>
      <w:proofErr w:type="spellEnd"/>
      <w:r>
        <w:rPr>
          <w:spacing w:val="-3"/>
        </w:rPr>
        <w:t xml:space="preserve"> </w:t>
      </w:r>
      <w:proofErr w:type="spellStart"/>
      <w:r>
        <w:t>confeccionada</w:t>
      </w:r>
      <w:proofErr w:type="spellEnd"/>
      <w:r>
        <w:t>.</w:t>
      </w:r>
    </w:p>
    <w:p w14:paraId="3AEAB978" w14:textId="77777777" w:rsidR="00984CFC" w:rsidRDefault="00984CFC">
      <w:pPr>
        <w:pStyle w:val="Textoindependiente"/>
        <w:spacing w:before="4"/>
        <w:rPr>
          <w:sz w:val="21"/>
        </w:rPr>
      </w:pPr>
    </w:p>
    <w:p w14:paraId="59DA0410" w14:textId="77777777" w:rsidR="00984CFC" w:rsidRPr="004D6A1F" w:rsidRDefault="00423E95" w:rsidP="0078694F">
      <w:pPr>
        <w:pStyle w:val="Prrafodelista"/>
        <w:numPr>
          <w:ilvl w:val="5"/>
          <w:numId w:val="32"/>
        </w:numPr>
        <w:tabs>
          <w:tab w:val="left" w:pos="1292"/>
        </w:tabs>
        <w:spacing w:before="1"/>
        <w:ind w:hanging="361"/>
        <w:rPr>
          <w:lang w:val="es-ES"/>
        </w:rPr>
      </w:pPr>
      <w:r w:rsidRPr="004D6A1F">
        <w:rPr>
          <w:lang w:val="es-ES"/>
        </w:rPr>
        <w:t>Adscribir</w:t>
      </w:r>
      <w:r w:rsidRPr="004D6A1F">
        <w:rPr>
          <w:spacing w:val="-4"/>
          <w:lang w:val="es-ES"/>
        </w:rPr>
        <w:t xml:space="preserve"> </w:t>
      </w:r>
      <w:r w:rsidRPr="004D6A1F">
        <w:rPr>
          <w:lang w:val="es-ES"/>
        </w:rPr>
        <w:t>a</w:t>
      </w:r>
      <w:r w:rsidRPr="004D6A1F">
        <w:rPr>
          <w:spacing w:val="-5"/>
          <w:lang w:val="es-ES"/>
        </w:rPr>
        <w:t xml:space="preserve"> </w:t>
      </w:r>
      <w:r w:rsidRPr="004D6A1F">
        <w:rPr>
          <w:lang w:val="es-ES"/>
        </w:rPr>
        <w:t>los/as</w:t>
      </w:r>
      <w:r w:rsidRPr="004D6A1F">
        <w:rPr>
          <w:spacing w:val="-4"/>
          <w:lang w:val="es-ES"/>
        </w:rPr>
        <w:t xml:space="preserve"> </w:t>
      </w:r>
      <w:r w:rsidRPr="004D6A1F">
        <w:rPr>
          <w:lang w:val="es-ES"/>
        </w:rPr>
        <w:t>hijos/as</w:t>
      </w:r>
      <w:r w:rsidRPr="004D6A1F">
        <w:rPr>
          <w:spacing w:val="-5"/>
          <w:lang w:val="es-ES"/>
        </w:rPr>
        <w:t xml:space="preserve"> </w:t>
      </w:r>
      <w:r w:rsidRPr="004D6A1F">
        <w:rPr>
          <w:lang w:val="es-ES"/>
        </w:rPr>
        <w:t>de</w:t>
      </w:r>
      <w:r w:rsidRPr="004D6A1F">
        <w:rPr>
          <w:spacing w:val="-5"/>
          <w:lang w:val="es-ES"/>
        </w:rPr>
        <w:t xml:space="preserve"> </w:t>
      </w:r>
      <w:r w:rsidRPr="004D6A1F">
        <w:rPr>
          <w:lang w:val="es-ES"/>
        </w:rPr>
        <w:t>docentes</w:t>
      </w:r>
      <w:r w:rsidRPr="004D6A1F">
        <w:rPr>
          <w:spacing w:val="-3"/>
          <w:lang w:val="es-ES"/>
        </w:rPr>
        <w:t xml:space="preserve"> </w:t>
      </w:r>
      <w:r w:rsidRPr="004D6A1F">
        <w:rPr>
          <w:lang w:val="es-ES"/>
        </w:rPr>
        <w:t>a</w:t>
      </w:r>
      <w:r w:rsidRPr="004D6A1F">
        <w:rPr>
          <w:spacing w:val="-5"/>
          <w:lang w:val="es-ES"/>
        </w:rPr>
        <w:t xml:space="preserve"> </w:t>
      </w:r>
      <w:r w:rsidRPr="004D6A1F">
        <w:rPr>
          <w:lang w:val="es-ES"/>
        </w:rPr>
        <w:t>tutorías</w:t>
      </w:r>
      <w:r w:rsidRPr="004D6A1F">
        <w:rPr>
          <w:spacing w:val="-5"/>
          <w:lang w:val="es-ES"/>
        </w:rPr>
        <w:t xml:space="preserve"> </w:t>
      </w:r>
      <w:r w:rsidRPr="004D6A1F">
        <w:rPr>
          <w:lang w:val="es-ES"/>
        </w:rPr>
        <w:t>distintas</w:t>
      </w:r>
      <w:r w:rsidRPr="004D6A1F">
        <w:rPr>
          <w:spacing w:val="-4"/>
          <w:lang w:val="es-ES"/>
        </w:rPr>
        <w:t xml:space="preserve"> </w:t>
      </w:r>
      <w:r w:rsidRPr="004D6A1F">
        <w:rPr>
          <w:lang w:val="es-ES"/>
        </w:rPr>
        <w:t>a</w:t>
      </w:r>
      <w:r w:rsidRPr="004D6A1F">
        <w:rPr>
          <w:spacing w:val="-5"/>
          <w:lang w:val="es-ES"/>
        </w:rPr>
        <w:t xml:space="preserve"> </w:t>
      </w:r>
      <w:r w:rsidRPr="004D6A1F">
        <w:rPr>
          <w:lang w:val="es-ES"/>
        </w:rPr>
        <w:t>las</w:t>
      </w:r>
      <w:r w:rsidRPr="004D6A1F">
        <w:rPr>
          <w:spacing w:val="-5"/>
          <w:lang w:val="es-ES"/>
        </w:rPr>
        <w:t xml:space="preserve"> </w:t>
      </w:r>
      <w:r w:rsidRPr="004D6A1F">
        <w:rPr>
          <w:lang w:val="es-ES"/>
        </w:rPr>
        <w:t>asignadas</w:t>
      </w:r>
      <w:r w:rsidRPr="004D6A1F">
        <w:rPr>
          <w:spacing w:val="-4"/>
          <w:lang w:val="es-ES"/>
        </w:rPr>
        <w:t xml:space="preserve"> </w:t>
      </w:r>
      <w:r w:rsidRPr="004D6A1F">
        <w:rPr>
          <w:lang w:val="es-ES"/>
        </w:rPr>
        <w:t>a</w:t>
      </w:r>
      <w:r w:rsidRPr="004D6A1F">
        <w:rPr>
          <w:spacing w:val="-5"/>
          <w:lang w:val="es-ES"/>
        </w:rPr>
        <w:t xml:space="preserve"> </w:t>
      </w:r>
      <w:r w:rsidRPr="004D6A1F">
        <w:rPr>
          <w:lang w:val="es-ES"/>
        </w:rPr>
        <w:t>sus</w:t>
      </w:r>
      <w:r w:rsidRPr="004D6A1F">
        <w:rPr>
          <w:spacing w:val="-5"/>
          <w:lang w:val="es-ES"/>
        </w:rPr>
        <w:t xml:space="preserve"> </w:t>
      </w:r>
      <w:r w:rsidRPr="004D6A1F">
        <w:rPr>
          <w:lang w:val="es-ES"/>
        </w:rPr>
        <w:t>padres.</w:t>
      </w:r>
    </w:p>
    <w:p w14:paraId="1BDAC0FE" w14:textId="77777777" w:rsidR="00984CFC" w:rsidRPr="004D6A1F" w:rsidRDefault="00984CFC">
      <w:pPr>
        <w:pStyle w:val="Textoindependiente"/>
        <w:spacing w:before="3"/>
        <w:rPr>
          <w:sz w:val="21"/>
          <w:lang w:val="es-ES"/>
        </w:rPr>
      </w:pPr>
    </w:p>
    <w:p w14:paraId="322A8852" w14:textId="77777777" w:rsidR="00984CFC" w:rsidRDefault="00423E95" w:rsidP="0078694F">
      <w:pPr>
        <w:pStyle w:val="Prrafodelista"/>
        <w:numPr>
          <w:ilvl w:val="5"/>
          <w:numId w:val="32"/>
        </w:numPr>
        <w:tabs>
          <w:tab w:val="left" w:pos="1292"/>
        </w:tabs>
        <w:ind w:hanging="361"/>
      </w:pPr>
      <w:proofErr w:type="spellStart"/>
      <w:r>
        <w:t>Separar</w:t>
      </w:r>
      <w:proofErr w:type="spellEnd"/>
      <w:r>
        <w:rPr>
          <w:spacing w:val="-6"/>
        </w:rPr>
        <w:t xml:space="preserve"> </w:t>
      </w:r>
      <w:proofErr w:type="spellStart"/>
      <w:r>
        <w:t>los</w:t>
      </w:r>
      <w:proofErr w:type="spellEnd"/>
      <w:r>
        <w:t>/as</w:t>
      </w:r>
      <w:r>
        <w:rPr>
          <w:spacing w:val="-6"/>
        </w:rPr>
        <w:t xml:space="preserve"> </w:t>
      </w:r>
      <w:proofErr w:type="spellStart"/>
      <w:r>
        <w:t>hermanos</w:t>
      </w:r>
      <w:proofErr w:type="spellEnd"/>
      <w:r>
        <w:t>/as</w:t>
      </w:r>
      <w:r>
        <w:rPr>
          <w:spacing w:val="-5"/>
        </w:rPr>
        <w:t xml:space="preserve"> </w:t>
      </w:r>
      <w:proofErr w:type="spellStart"/>
      <w:r>
        <w:t>gemelos</w:t>
      </w:r>
      <w:proofErr w:type="spellEnd"/>
      <w:r>
        <w:t>/as</w:t>
      </w:r>
      <w:r>
        <w:rPr>
          <w:spacing w:val="-6"/>
        </w:rPr>
        <w:t xml:space="preserve"> </w:t>
      </w:r>
      <w:proofErr w:type="spellStart"/>
      <w:r>
        <w:t>si</w:t>
      </w:r>
      <w:proofErr w:type="spellEnd"/>
      <w:r>
        <w:rPr>
          <w:spacing w:val="-5"/>
        </w:rPr>
        <w:t xml:space="preserve"> </w:t>
      </w:r>
      <w:proofErr w:type="spellStart"/>
      <w:r>
        <w:t>los</w:t>
      </w:r>
      <w:proofErr w:type="spellEnd"/>
      <w:r>
        <w:rPr>
          <w:spacing w:val="-6"/>
        </w:rPr>
        <w:t xml:space="preserve"> </w:t>
      </w:r>
      <w:proofErr w:type="spellStart"/>
      <w:r>
        <w:t>hubiese</w:t>
      </w:r>
      <w:proofErr w:type="spellEnd"/>
      <w:r>
        <w:rPr>
          <w:spacing w:val="-5"/>
        </w:rPr>
        <w:t xml:space="preserve"> </w:t>
      </w:r>
      <w:r>
        <w:t>entre</w:t>
      </w:r>
      <w:r>
        <w:rPr>
          <w:spacing w:val="-5"/>
        </w:rPr>
        <w:t xml:space="preserve"> </w:t>
      </w:r>
      <w:proofErr w:type="spellStart"/>
      <w:r>
        <w:t>los</w:t>
      </w:r>
      <w:proofErr w:type="spellEnd"/>
      <w:r>
        <w:rPr>
          <w:spacing w:val="-5"/>
        </w:rPr>
        <w:t xml:space="preserve"> </w:t>
      </w:r>
      <w:r>
        <w:t>dos</w:t>
      </w:r>
      <w:r>
        <w:rPr>
          <w:spacing w:val="-6"/>
        </w:rPr>
        <w:t xml:space="preserve"> </w:t>
      </w:r>
      <w:proofErr w:type="spellStart"/>
      <w:r>
        <w:t>grupos</w:t>
      </w:r>
      <w:proofErr w:type="spellEnd"/>
      <w:r>
        <w:t>.</w:t>
      </w:r>
    </w:p>
    <w:p w14:paraId="24BC8689" w14:textId="77777777" w:rsidR="00984CFC" w:rsidRDefault="00984CFC">
      <w:pPr>
        <w:pStyle w:val="Textoindependiente"/>
        <w:spacing w:before="3"/>
        <w:rPr>
          <w:sz w:val="21"/>
        </w:rPr>
      </w:pPr>
    </w:p>
    <w:p w14:paraId="6F81F9F4" w14:textId="77777777" w:rsidR="00984CFC" w:rsidRDefault="00423E95" w:rsidP="0078694F">
      <w:pPr>
        <w:pStyle w:val="Prrafodelista"/>
        <w:numPr>
          <w:ilvl w:val="5"/>
          <w:numId w:val="32"/>
        </w:numPr>
        <w:tabs>
          <w:tab w:val="left" w:pos="1292"/>
        </w:tabs>
        <w:ind w:hanging="361"/>
      </w:pPr>
      <w:proofErr w:type="spellStart"/>
      <w:r>
        <w:t>Distribuir</w:t>
      </w:r>
      <w:proofErr w:type="spellEnd"/>
      <w:r>
        <w:rPr>
          <w:spacing w:val="-6"/>
        </w:rPr>
        <w:t xml:space="preserve"> </w:t>
      </w:r>
      <w:proofErr w:type="spellStart"/>
      <w:r>
        <w:t>equitativamente</w:t>
      </w:r>
      <w:proofErr w:type="spellEnd"/>
      <w:r>
        <w:rPr>
          <w:spacing w:val="-6"/>
        </w:rPr>
        <w:t xml:space="preserve"> </w:t>
      </w:r>
      <w:r>
        <w:t>a</w:t>
      </w:r>
      <w:r>
        <w:rPr>
          <w:spacing w:val="-7"/>
        </w:rPr>
        <w:t xml:space="preserve"> </w:t>
      </w:r>
      <w:proofErr w:type="spellStart"/>
      <w:r>
        <w:t>los</w:t>
      </w:r>
      <w:proofErr w:type="spellEnd"/>
      <w:r>
        <w:t>/as</w:t>
      </w:r>
      <w:r>
        <w:rPr>
          <w:spacing w:val="-7"/>
        </w:rPr>
        <w:t xml:space="preserve"> </w:t>
      </w:r>
      <w:proofErr w:type="spellStart"/>
      <w:r>
        <w:t>alumnos</w:t>
      </w:r>
      <w:proofErr w:type="spellEnd"/>
      <w:r>
        <w:t>/as</w:t>
      </w:r>
      <w:r>
        <w:rPr>
          <w:spacing w:val="-6"/>
        </w:rPr>
        <w:t xml:space="preserve"> </w:t>
      </w:r>
      <w:r>
        <w:t>con</w:t>
      </w:r>
      <w:r>
        <w:rPr>
          <w:spacing w:val="-7"/>
        </w:rPr>
        <w:t xml:space="preserve"> </w:t>
      </w:r>
      <w:proofErr w:type="spellStart"/>
      <w:r>
        <w:t>hermanos</w:t>
      </w:r>
      <w:proofErr w:type="spellEnd"/>
      <w:r>
        <w:t>/as</w:t>
      </w:r>
      <w:r>
        <w:rPr>
          <w:spacing w:val="-7"/>
        </w:rPr>
        <w:t xml:space="preserve"> </w:t>
      </w:r>
      <w:proofErr w:type="spellStart"/>
      <w:r>
        <w:t>en</w:t>
      </w:r>
      <w:proofErr w:type="spellEnd"/>
      <w:r>
        <w:rPr>
          <w:spacing w:val="-6"/>
        </w:rPr>
        <w:t xml:space="preserve"> </w:t>
      </w:r>
      <w:proofErr w:type="spellStart"/>
      <w:r>
        <w:t>el</w:t>
      </w:r>
      <w:proofErr w:type="spellEnd"/>
      <w:r>
        <w:rPr>
          <w:spacing w:val="-5"/>
        </w:rPr>
        <w:t xml:space="preserve"> </w:t>
      </w:r>
      <w:r>
        <w:t>Centro.</w:t>
      </w:r>
    </w:p>
    <w:p w14:paraId="685EEAB7" w14:textId="77777777" w:rsidR="00984CFC" w:rsidRDefault="00984CFC">
      <w:pPr>
        <w:pStyle w:val="Textoindependiente"/>
        <w:spacing w:before="3"/>
        <w:rPr>
          <w:sz w:val="21"/>
        </w:rPr>
      </w:pPr>
    </w:p>
    <w:p w14:paraId="1C5F7009" w14:textId="77777777" w:rsidR="00984CFC" w:rsidRDefault="00423E95" w:rsidP="0078694F">
      <w:pPr>
        <w:pStyle w:val="Prrafodelista"/>
        <w:numPr>
          <w:ilvl w:val="5"/>
          <w:numId w:val="32"/>
        </w:numPr>
        <w:tabs>
          <w:tab w:val="left" w:pos="1292"/>
        </w:tabs>
        <w:ind w:hanging="361"/>
      </w:pPr>
      <w:proofErr w:type="spellStart"/>
      <w:r>
        <w:t>Distribuir</w:t>
      </w:r>
      <w:proofErr w:type="spellEnd"/>
      <w:r>
        <w:rPr>
          <w:spacing w:val="-7"/>
        </w:rPr>
        <w:t xml:space="preserve"> </w:t>
      </w:r>
      <w:proofErr w:type="spellStart"/>
      <w:r>
        <w:t>equitativamente</w:t>
      </w:r>
      <w:proofErr w:type="spellEnd"/>
      <w:r>
        <w:rPr>
          <w:spacing w:val="-7"/>
        </w:rPr>
        <w:t xml:space="preserve"> </w:t>
      </w:r>
      <w:r>
        <w:t>a</w:t>
      </w:r>
      <w:r>
        <w:rPr>
          <w:spacing w:val="-8"/>
        </w:rPr>
        <w:t xml:space="preserve"> </w:t>
      </w:r>
      <w:proofErr w:type="spellStart"/>
      <w:r>
        <w:t>los</w:t>
      </w:r>
      <w:proofErr w:type="spellEnd"/>
      <w:r>
        <w:t>/as</w:t>
      </w:r>
      <w:r>
        <w:rPr>
          <w:spacing w:val="-8"/>
        </w:rPr>
        <w:t xml:space="preserve"> </w:t>
      </w:r>
      <w:proofErr w:type="spellStart"/>
      <w:r>
        <w:t>alumnos</w:t>
      </w:r>
      <w:proofErr w:type="spellEnd"/>
      <w:r>
        <w:t>/as</w:t>
      </w:r>
      <w:r>
        <w:rPr>
          <w:spacing w:val="-7"/>
        </w:rPr>
        <w:t xml:space="preserve"> </w:t>
      </w:r>
      <w:proofErr w:type="spellStart"/>
      <w:r>
        <w:t>por</w:t>
      </w:r>
      <w:proofErr w:type="spellEnd"/>
      <w:r>
        <w:rPr>
          <w:spacing w:val="-8"/>
        </w:rPr>
        <w:t xml:space="preserve"> </w:t>
      </w:r>
      <w:proofErr w:type="spellStart"/>
      <w:r>
        <w:t>sexo</w:t>
      </w:r>
      <w:proofErr w:type="spellEnd"/>
      <w:r>
        <w:t>.</w:t>
      </w:r>
    </w:p>
    <w:p w14:paraId="1459BEEC" w14:textId="77777777" w:rsidR="00984CFC" w:rsidRDefault="00984CFC">
      <w:pPr>
        <w:pStyle w:val="Textoindependiente"/>
        <w:spacing w:before="3"/>
        <w:rPr>
          <w:sz w:val="21"/>
        </w:rPr>
      </w:pPr>
    </w:p>
    <w:p w14:paraId="51FE194F" w14:textId="77777777" w:rsidR="00984CFC" w:rsidRDefault="00423E95" w:rsidP="0078694F">
      <w:pPr>
        <w:pStyle w:val="Prrafodelista"/>
        <w:numPr>
          <w:ilvl w:val="5"/>
          <w:numId w:val="32"/>
        </w:numPr>
        <w:tabs>
          <w:tab w:val="left" w:pos="1292"/>
        </w:tabs>
        <w:ind w:hanging="361"/>
      </w:pPr>
      <w:proofErr w:type="spellStart"/>
      <w:r>
        <w:t>Completar</w:t>
      </w:r>
      <w:proofErr w:type="spellEnd"/>
      <w:r>
        <w:rPr>
          <w:spacing w:val="-6"/>
        </w:rPr>
        <w:t xml:space="preserve"> </w:t>
      </w:r>
      <w:r>
        <w:t>las</w:t>
      </w:r>
      <w:r>
        <w:rPr>
          <w:spacing w:val="-6"/>
        </w:rPr>
        <w:t xml:space="preserve"> </w:t>
      </w:r>
      <w:r>
        <w:t>dos</w:t>
      </w:r>
      <w:r>
        <w:rPr>
          <w:spacing w:val="-6"/>
        </w:rPr>
        <w:t xml:space="preserve"> </w:t>
      </w:r>
      <w:proofErr w:type="spellStart"/>
      <w:r>
        <w:t>clases</w:t>
      </w:r>
      <w:proofErr w:type="spellEnd"/>
      <w:r>
        <w:rPr>
          <w:spacing w:val="-5"/>
        </w:rPr>
        <w:t xml:space="preserve"> </w:t>
      </w:r>
      <w:proofErr w:type="spellStart"/>
      <w:r>
        <w:t>siguiendo</w:t>
      </w:r>
      <w:proofErr w:type="spellEnd"/>
      <w:r>
        <w:rPr>
          <w:spacing w:val="-6"/>
        </w:rPr>
        <w:t xml:space="preserve"> </w:t>
      </w:r>
      <w:r>
        <w:t>la</w:t>
      </w:r>
      <w:r>
        <w:rPr>
          <w:spacing w:val="-6"/>
        </w:rPr>
        <w:t xml:space="preserve"> </w:t>
      </w:r>
      <w:proofErr w:type="spellStart"/>
      <w:r>
        <w:t>ordenación</w:t>
      </w:r>
      <w:proofErr w:type="spellEnd"/>
      <w:r>
        <w:rPr>
          <w:spacing w:val="-5"/>
        </w:rPr>
        <w:t xml:space="preserve"> </w:t>
      </w:r>
      <w:r>
        <w:t>del</w:t>
      </w:r>
      <w:r>
        <w:rPr>
          <w:spacing w:val="-6"/>
        </w:rPr>
        <w:t xml:space="preserve"> </w:t>
      </w:r>
      <w:r>
        <w:t>punto</w:t>
      </w:r>
      <w:r>
        <w:rPr>
          <w:spacing w:val="-6"/>
        </w:rPr>
        <w:t xml:space="preserve"> </w:t>
      </w:r>
      <w:r>
        <w:t>1</w:t>
      </w:r>
      <w:r>
        <w:rPr>
          <w:spacing w:val="-5"/>
        </w:rPr>
        <w:t xml:space="preserve"> </w:t>
      </w:r>
      <w:r>
        <w:t>de</w:t>
      </w:r>
      <w:r>
        <w:rPr>
          <w:spacing w:val="-6"/>
        </w:rPr>
        <w:t xml:space="preserve"> </w:t>
      </w:r>
      <w:r>
        <w:t>forma</w:t>
      </w:r>
      <w:r>
        <w:rPr>
          <w:spacing w:val="-6"/>
        </w:rPr>
        <w:t xml:space="preserve"> </w:t>
      </w:r>
      <w:proofErr w:type="spellStart"/>
      <w:r>
        <w:t>alternativa</w:t>
      </w:r>
      <w:proofErr w:type="spellEnd"/>
      <w:r>
        <w:t>.</w:t>
      </w:r>
    </w:p>
    <w:p w14:paraId="1C1DC0AC" w14:textId="77777777" w:rsidR="00984CFC" w:rsidRDefault="00984CFC">
      <w:pPr>
        <w:pStyle w:val="Textoindependiente"/>
        <w:spacing w:before="3"/>
        <w:rPr>
          <w:sz w:val="21"/>
        </w:rPr>
      </w:pPr>
    </w:p>
    <w:p w14:paraId="3C753936" w14:textId="77777777" w:rsidR="00984CFC" w:rsidRDefault="00423E95">
      <w:pPr>
        <w:pStyle w:val="Textoindependiente"/>
        <w:ind w:left="950"/>
      </w:pPr>
      <w:r>
        <w:t>Los</w:t>
      </w:r>
      <w:r>
        <w:rPr>
          <w:spacing w:val="-6"/>
        </w:rPr>
        <w:t xml:space="preserve"> </w:t>
      </w:r>
      <w:proofErr w:type="spellStart"/>
      <w:r>
        <w:t>criterios</w:t>
      </w:r>
      <w:proofErr w:type="spellEnd"/>
      <w:r>
        <w:rPr>
          <w:spacing w:val="-5"/>
        </w:rPr>
        <w:t xml:space="preserve"> </w:t>
      </w:r>
      <w:proofErr w:type="spellStart"/>
      <w:r>
        <w:t>pedagógicos</w:t>
      </w:r>
      <w:proofErr w:type="spellEnd"/>
      <w:r>
        <w:rPr>
          <w:spacing w:val="-6"/>
        </w:rPr>
        <w:t xml:space="preserve"> </w:t>
      </w:r>
      <w:proofErr w:type="spellStart"/>
      <w:r>
        <w:t>tenidos</w:t>
      </w:r>
      <w:proofErr w:type="spellEnd"/>
      <w:r>
        <w:rPr>
          <w:spacing w:val="-4"/>
        </w:rPr>
        <w:t xml:space="preserve"> </w:t>
      </w:r>
      <w:proofErr w:type="spellStart"/>
      <w:r>
        <w:t>en</w:t>
      </w:r>
      <w:proofErr w:type="spellEnd"/>
      <w:r>
        <w:rPr>
          <w:spacing w:val="-5"/>
        </w:rPr>
        <w:t xml:space="preserve"> </w:t>
      </w:r>
      <w:proofErr w:type="spellStart"/>
      <w:r>
        <w:t>cuenta</w:t>
      </w:r>
      <w:proofErr w:type="spellEnd"/>
      <w:r>
        <w:rPr>
          <w:spacing w:val="-6"/>
        </w:rPr>
        <w:t xml:space="preserve"> </w:t>
      </w:r>
      <w:r>
        <w:t>a</w:t>
      </w:r>
      <w:r>
        <w:rPr>
          <w:spacing w:val="-5"/>
        </w:rPr>
        <w:t xml:space="preserve"> </w:t>
      </w:r>
      <w:r>
        <w:t>la</w:t>
      </w:r>
      <w:r>
        <w:rPr>
          <w:spacing w:val="-6"/>
        </w:rPr>
        <w:t xml:space="preserve"> </w:t>
      </w:r>
      <w:r>
        <w:t>hora</w:t>
      </w:r>
      <w:r>
        <w:rPr>
          <w:spacing w:val="-6"/>
        </w:rPr>
        <w:t xml:space="preserve"> </w:t>
      </w:r>
      <w:r>
        <w:t>de</w:t>
      </w:r>
      <w:r>
        <w:rPr>
          <w:spacing w:val="-5"/>
        </w:rPr>
        <w:t xml:space="preserve"> </w:t>
      </w:r>
      <w:proofErr w:type="spellStart"/>
      <w:r>
        <w:t>establecer</w:t>
      </w:r>
      <w:proofErr w:type="spellEnd"/>
      <w:r>
        <w:rPr>
          <w:spacing w:val="-6"/>
        </w:rPr>
        <w:t xml:space="preserve"> </w:t>
      </w:r>
      <w:proofErr w:type="spellStart"/>
      <w:r>
        <w:t>este</w:t>
      </w:r>
      <w:proofErr w:type="spellEnd"/>
      <w:r>
        <w:rPr>
          <w:spacing w:val="-5"/>
        </w:rPr>
        <w:t xml:space="preserve"> </w:t>
      </w:r>
      <w:proofErr w:type="spellStart"/>
      <w:r>
        <w:t>procedimiento</w:t>
      </w:r>
      <w:proofErr w:type="spellEnd"/>
      <w:r>
        <w:rPr>
          <w:spacing w:val="-5"/>
        </w:rPr>
        <w:t xml:space="preserve"> </w:t>
      </w:r>
      <w:r>
        <w:t>son:</w:t>
      </w:r>
    </w:p>
    <w:p w14:paraId="7820A554" w14:textId="77777777" w:rsidR="00984CFC" w:rsidRDefault="00984CFC">
      <w:pPr>
        <w:pStyle w:val="Textoindependiente"/>
        <w:spacing w:before="7"/>
        <w:rPr>
          <w:sz w:val="21"/>
        </w:rPr>
      </w:pPr>
    </w:p>
    <w:p w14:paraId="17738A1E" w14:textId="77777777" w:rsidR="00984CFC" w:rsidRDefault="00423E95">
      <w:pPr>
        <w:pStyle w:val="Textoindependiente"/>
        <w:spacing w:line="235" w:lineRule="auto"/>
        <w:ind w:left="1291" w:hanging="360"/>
      </w:pPr>
      <w:r>
        <w:t>1.</w:t>
      </w:r>
      <w:r>
        <w:rPr>
          <w:spacing w:val="34"/>
        </w:rPr>
        <w:t xml:space="preserve"> </w:t>
      </w:r>
      <w:proofErr w:type="spellStart"/>
      <w:r>
        <w:t>Compensar</w:t>
      </w:r>
      <w:proofErr w:type="spellEnd"/>
      <w:r>
        <w:rPr>
          <w:spacing w:val="-10"/>
        </w:rPr>
        <w:t xml:space="preserve"> </w:t>
      </w:r>
      <w:proofErr w:type="spellStart"/>
      <w:r>
        <w:t>los</w:t>
      </w:r>
      <w:proofErr w:type="spellEnd"/>
      <w:r>
        <w:rPr>
          <w:spacing w:val="-9"/>
        </w:rPr>
        <w:t xml:space="preserve"> </w:t>
      </w:r>
      <w:proofErr w:type="spellStart"/>
      <w:r>
        <w:t>niveles</w:t>
      </w:r>
      <w:proofErr w:type="spellEnd"/>
      <w:r>
        <w:rPr>
          <w:spacing w:val="-9"/>
        </w:rPr>
        <w:t xml:space="preserve"> </w:t>
      </w:r>
      <w:r>
        <w:t>de</w:t>
      </w:r>
      <w:r>
        <w:rPr>
          <w:spacing w:val="-9"/>
        </w:rPr>
        <w:t xml:space="preserve"> </w:t>
      </w:r>
      <w:r>
        <w:t>ambos</w:t>
      </w:r>
      <w:r>
        <w:rPr>
          <w:spacing w:val="-9"/>
        </w:rPr>
        <w:t xml:space="preserve"> </w:t>
      </w:r>
      <w:proofErr w:type="spellStart"/>
      <w:r>
        <w:t>grupos</w:t>
      </w:r>
      <w:proofErr w:type="spellEnd"/>
      <w:r>
        <w:t>,</w:t>
      </w:r>
      <w:r>
        <w:rPr>
          <w:spacing w:val="-9"/>
        </w:rPr>
        <w:t xml:space="preserve"> </w:t>
      </w:r>
      <w:proofErr w:type="spellStart"/>
      <w:r>
        <w:t>teniendo</w:t>
      </w:r>
      <w:proofErr w:type="spellEnd"/>
      <w:r>
        <w:rPr>
          <w:spacing w:val="-9"/>
        </w:rPr>
        <w:t xml:space="preserve"> </w:t>
      </w:r>
      <w:proofErr w:type="spellStart"/>
      <w:r>
        <w:t>en</w:t>
      </w:r>
      <w:proofErr w:type="spellEnd"/>
      <w:r>
        <w:rPr>
          <w:spacing w:val="-9"/>
        </w:rPr>
        <w:t xml:space="preserve"> </w:t>
      </w:r>
      <w:proofErr w:type="spellStart"/>
      <w:r>
        <w:t>cuenta</w:t>
      </w:r>
      <w:proofErr w:type="spellEnd"/>
      <w:r>
        <w:rPr>
          <w:spacing w:val="-10"/>
        </w:rPr>
        <w:t xml:space="preserve"> </w:t>
      </w:r>
      <w:proofErr w:type="spellStart"/>
      <w:r>
        <w:t>el</w:t>
      </w:r>
      <w:proofErr w:type="spellEnd"/>
      <w:r>
        <w:rPr>
          <w:spacing w:val="-9"/>
        </w:rPr>
        <w:t xml:space="preserve"> </w:t>
      </w:r>
      <w:proofErr w:type="spellStart"/>
      <w:r>
        <w:t>nivel</w:t>
      </w:r>
      <w:proofErr w:type="spellEnd"/>
      <w:r>
        <w:rPr>
          <w:spacing w:val="-9"/>
        </w:rPr>
        <w:t xml:space="preserve"> </w:t>
      </w:r>
      <w:r>
        <w:t>de</w:t>
      </w:r>
      <w:r>
        <w:rPr>
          <w:spacing w:val="-9"/>
        </w:rPr>
        <w:t xml:space="preserve"> </w:t>
      </w:r>
      <w:proofErr w:type="spellStart"/>
      <w:r>
        <w:t>madurez</w:t>
      </w:r>
      <w:proofErr w:type="spellEnd"/>
      <w:r>
        <w:rPr>
          <w:spacing w:val="-9"/>
        </w:rPr>
        <w:t xml:space="preserve"> </w:t>
      </w:r>
      <w:r>
        <w:t>del</w:t>
      </w:r>
      <w:r>
        <w:rPr>
          <w:spacing w:val="-9"/>
        </w:rPr>
        <w:t xml:space="preserve"> </w:t>
      </w:r>
      <w:r>
        <w:t>alumna-</w:t>
      </w:r>
      <w:r>
        <w:rPr>
          <w:spacing w:val="-47"/>
        </w:rPr>
        <w:t xml:space="preserve"> </w:t>
      </w:r>
      <w:r>
        <w:t>do,</w:t>
      </w:r>
      <w:r>
        <w:rPr>
          <w:spacing w:val="-6"/>
        </w:rPr>
        <w:t xml:space="preserve"> </w:t>
      </w:r>
      <w:proofErr w:type="spellStart"/>
      <w:r>
        <w:t>el</w:t>
      </w:r>
      <w:proofErr w:type="spellEnd"/>
      <w:r>
        <w:rPr>
          <w:spacing w:val="-6"/>
        </w:rPr>
        <w:t xml:space="preserve"> </w:t>
      </w:r>
      <w:proofErr w:type="spellStart"/>
      <w:r>
        <w:t>nivel</w:t>
      </w:r>
      <w:proofErr w:type="spellEnd"/>
      <w:r>
        <w:rPr>
          <w:spacing w:val="-5"/>
        </w:rPr>
        <w:t xml:space="preserve"> </w:t>
      </w:r>
      <w:r>
        <w:t>de</w:t>
      </w:r>
      <w:r>
        <w:rPr>
          <w:spacing w:val="-6"/>
        </w:rPr>
        <w:t xml:space="preserve"> </w:t>
      </w:r>
      <w:proofErr w:type="spellStart"/>
      <w:r>
        <w:t>conocimiento</w:t>
      </w:r>
      <w:proofErr w:type="spellEnd"/>
      <w:r>
        <w:rPr>
          <w:spacing w:val="-6"/>
        </w:rPr>
        <w:t xml:space="preserve"> </w:t>
      </w:r>
      <w:r>
        <w:t>de</w:t>
      </w:r>
      <w:r>
        <w:rPr>
          <w:spacing w:val="-5"/>
        </w:rPr>
        <w:t xml:space="preserve"> </w:t>
      </w:r>
      <w:r>
        <w:t>la</w:t>
      </w:r>
      <w:r>
        <w:rPr>
          <w:spacing w:val="-6"/>
        </w:rPr>
        <w:t xml:space="preserve"> </w:t>
      </w:r>
      <w:r>
        <w:t>lengua</w:t>
      </w:r>
      <w:r>
        <w:rPr>
          <w:spacing w:val="-5"/>
        </w:rPr>
        <w:t xml:space="preserve"> </w:t>
      </w:r>
      <w:proofErr w:type="spellStart"/>
      <w:r>
        <w:t>castellana</w:t>
      </w:r>
      <w:proofErr w:type="spellEnd"/>
      <w:r>
        <w:t>,</w:t>
      </w:r>
      <w:r>
        <w:rPr>
          <w:spacing w:val="-6"/>
        </w:rPr>
        <w:t xml:space="preserve"> </w:t>
      </w:r>
      <w:r>
        <w:t>las</w:t>
      </w:r>
      <w:r>
        <w:rPr>
          <w:spacing w:val="-6"/>
        </w:rPr>
        <w:t xml:space="preserve"> </w:t>
      </w:r>
      <w:proofErr w:type="spellStart"/>
      <w:r>
        <w:t>dificultades</w:t>
      </w:r>
      <w:proofErr w:type="spellEnd"/>
      <w:r>
        <w:rPr>
          <w:spacing w:val="-5"/>
        </w:rPr>
        <w:t xml:space="preserve"> </w:t>
      </w:r>
      <w:r>
        <w:t>de</w:t>
      </w:r>
      <w:r>
        <w:rPr>
          <w:spacing w:val="-6"/>
        </w:rPr>
        <w:t xml:space="preserve"> </w:t>
      </w:r>
      <w:proofErr w:type="spellStart"/>
      <w:r>
        <w:t>aprendizaje</w:t>
      </w:r>
      <w:proofErr w:type="spellEnd"/>
      <w:r>
        <w:rPr>
          <w:spacing w:val="-5"/>
        </w:rPr>
        <w:t xml:space="preserve"> </w:t>
      </w:r>
      <w:r>
        <w:t>y</w:t>
      </w:r>
      <w:r>
        <w:rPr>
          <w:spacing w:val="-6"/>
        </w:rPr>
        <w:t xml:space="preserve"> </w:t>
      </w:r>
      <w:proofErr w:type="spellStart"/>
      <w:r>
        <w:t>el</w:t>
      </w:r>
      <w:proofErr w:type="spellEnd"/>
      <w:r>
        <w:rPr>
          <w:spacing w:val="-6"/>
        </w:rPr>
        <w:t xml:space="preserve"> </w:t>
      </w:r>
      <w:proofErr w:type="spellStart"/>
      <w:r>
        <w:t>sexo</w:t>
      </w:r>
      <w:proofErr w:type="spellEnd"/>
      <w:r>
        <w:t>.</w:t>
      </w:r>
    </w:p>
    <w:p w14:paraId="46866B74" w14:textId="77777777" w:rsidR="00984CFC" w:rsidRDefault="00984CFC">
      <w:pPr>
        <w:spacing w:line="235" w:lineRule="auto"/>
        <w:sectPr w:rsidR="00984CFC">
          <w:pgSz w:w="11910" w:h="16840"/>
          <w:pgMar w:top="1220" w:right="1020" w:bottom="2280" w:left="1260" w:header="612" w:footer="849" w:gutter="0"/>
          <w:cols w:space="720"/>
        </w:sectPr>
      </w:pPr>
    </w:p>
    <w:p w14:paraId="2DD510B7" w14:textId="77777777" w:rsidR="00984CFC" w:rsidRDefault="00423E95" w:rsidP="0078694F">
      <w:pPr>
        <w:pStyle w:val="Ttulo11"/>
        <w:numPr>
          <w:ilvl w:val="3"/>
          <w:numId w:val="32"/>
        </w:numPr>
        <w:tabs>
          <w:tab w:val="left" w:pos="478"/>
        </w:tabs>
        <w:ind w:left="477" w:hanging="321"/>
        <w:jc w:val="left"/>
        <w:rPr>
          <w:color w:val="231F20"/>
        </w:rPr>
      </w:pPr>
      <w:bookmarkStart w:id="60" w:name="_TOC_250024"/>
      <w:r>
        <w:rPr>
          <w:color w:val="231F20"/>
        </w:rPr>
        <w:lastRenderedPageBreak/>
        <w:t>ACTIVIDADES</w:t>
      </w:r>
      <w:r>
        <w:rPr>
          <w:color w:val="231F20"/>
          <w:spacing w:val="-16"/>
        </w:rPr>
        <w:t xml:space="preserve"> </w:t>
      </w:r>
      <w:r>
        <w:rPr>
          <w:color w:val="231F20"/>
        </w:rPr>
        <w:t>COMPLEMENTARIAS</w:t>
      </w:r>
      <w:r>
        <w:rPr>
          <w:color w:val="231F20"/>
          <w:spacing w:val="-16"/>
        </w:rPr>
        <w:t xml:space="preserve"> </w:t>
      </w:r>
      <w:r>
        <w:rPr>
          <w:color w:val="231F20"/>
        </w:rPr>
        <w:t>Y</w:t>
      </w:r>
      <w:r>
        <w:rPr>
          <w:color w:val="231F20"/>
          <w:spacing w:val="-16"/>
        </w:rPr>
        <w:t xml:space="preserve"> </w:t>
      </w:r>
      <w:bookmarkEnd w:id="60"/>
      <w:r>
        <w:rPr>
          <w:color w:val="231F20"/>
        </w:rPr>
        <w:t>EXTRAESCOLARES</w:t>
      </w:r>
    </w:p>
    <w:p w14:paraId="61EF1292" w14:textId="77777777" w:rsidR="00984CFC" w:rsidRDefault="00984CFC">
      <w:pPr>
        <w:pStyle w:val="Textoindependiente"/>
        <w:rPr>
          <w:b/>
          <w:sz w:val="36"/>
        </w:rPr>
      </w:pPr>
    </w:p>
    <w:p w14:paraId="2BA85FEE" w14:textId="77777777" w:rsidR="00984CFC" w:rsidRDefault="00423E95" w:rsidP="0078694F">
      <w:pPr>
        <w:pStyle w:val="Ttulo21"/>
        <w:numPr>
          <w:ilvl w:val="4"/>
          <w:numId w:val="32"/>
        </w:numPr>
        <w:tabs>
          <w:tab w:val="left" w:pos="938"/>
        </w:tabs>
      </w:pPr>
      <w:bookmarkStart w:id="61" w:name="_TOC_250023"/>
      <w:proofErr w:type="spellStart"/>
      <w:r>
        <w:rPr>
          <w:color w:val="231F20"/>
        </w:rPr>
        <w:t>Organizadas</w:t>
      </w:r>
      <w:proofErr w:type="spellEnd"/>
      <w:r>
        <w:rPr>
          <w:color w:val="231F20"/>
          <w:spacing w:val="-8"/>
        </w:rPr>
        <w:t xml:space="preserve"> </w:t>
      </w:r>
      <w:proofErr w:type="spellStart"/>
      <w:r>
        <w:rPr>
          <w:color w:val="231F20"/>
        </w:rPr>
        <w:t>por</w:t>
      </w:r>
      <w:proofErr w:type="spellEnd"/>
      <w:r>
        <w:rPr>
          <w:color w:val="231F20"/>
          <w:spacing w:val="-8"/>
        </w:rPr>
        <w:t xml:space="preserve"> </w:t>
      </w:r>
      <w:proofErr w:type="spellStart"/>
      <w:r>
        <w:rPr>
          <w:color w:val="231F20"/>
        </w:rPr>
        <w:t>el</w:t>
      </w:r>
      <w:proofErr w:type="spellEnd"/>
      <w:r>
        <w:rPr>
          <w:color w:val="231F20"/>
          <w:spacing w:val="-8"/>
        </w:rPr>
        <w:t xml:space="preserve"> </w:t>
      </w:r>
      <w:bookmarkEnd w:id="61"/>
      <w:proofErr w:type="spellStart"/>
      <w:r>
        <w:rPr>
          <w:color w:val="231F20"/>
        </w:rPr>
        <w:t>profesorado</w:t>
      </w:r>
      <w:proofErr w:type="spellEnd"/>
    </w:p>
    <w:p w14:paraId="7574EEB8" w14:textId="77777777" w:rsidR="00984CFC" w:rsidRDefault="00984CFC">
      <w:pPr>
        <w:pStyle w:val="Textoindependiente"/>
        <w:spacing w:before="11"/>
        <w:rPr>
          <w:b/>
          <w:sz w:val="41"/>
        </w:rPr>
      </w:pPr>
    </w:p>
    <w:p w14:paraId="21F71111" w14:textId="75CC4C56" w:rsidR="00984CFC" w:rsidRDefault="00F400EC">
      <w:pPr>
        <w:pStyle w:val="Textoindependiente"/>
        <w:tabs>
          <w:tab w:val="left" w:pos="970"/>
        </w:tabs>
        <w:spacing w:line="235" w:lineRule="auto"/>
        <w:ind w:left="970" w:right="113" w:hanging="360"/>
      </w:pPr>
      <w:r>
        <w:rPr>
          <w:rFonts w:ascii="Superclarendon Regular" w:hAnsi="Superclarendon Regular" w:cs="Superclarendon Regular"/>
          <w:color w:val="231F20"/>
        </w:rPr>
        <w:t>*</w:t>
      </w:r>
      <w:r w:rsidR="00423E95">
        <w:rPr>
          <w:color w:val="231F20"/>
        </w:rPr>
        <w:tab/>
        <w:t>Las</w:t>
      </w:r>
      <w:r w:rsidR="00423E95">
        <w:rPr>
          <w:color w:val="231F20"/>
          <w:spacing w:val="-4"/>
        </w:rPr>
        <w:t xml:space="preserve"> </w:t>
      </w:r>
      <w:proofErr w:type="spellStart"/>
      <w:r w:rsidR="00423E95">
        <w:rPr>
          <w:color w:val="231F20"/>
        </w:rPr>
        <w:t>actividades</w:t>
      </w:r>
      <w:proofErr w:type="spellEnd"/>
      <w:r w:rsidR="00423E95">
        <w:rPr>
          <w:color w:val="231F20"/>
          <w:spacing w:val="-4"/>
        </w:rPr>
        <w:t xml:space="preserve"> </w:t>
      </w:r>
      <w:proofErr w:type="spellStart"/>
      <w:r w:rsidR="00423E95">
        <w:rPr>
          <w:color w:val="231F20"/>
        </w:rPr>
        <w:t>extraescolares</w:t>
      </w:r>
      <w:proofErr w:type="spellEnd"/>
      <w:r w:rsidR="00423E95">
        <w:rPr>
          <w:color w:val="231F20"/>
          <w:spacing w:val="-3"/>
        </w:rPr>
        <w:t xml:space="preserve"> </w:t>
      </w:r>
      <w:proofErr w:type="spellStart"/>
      <w:r w:rsidR="00423E95">
        <w:rPr>
          <w:color w:val="231F20"/>
        </w:rPr>
        <w:t>que</w:t>
      </w:r>
      <w:proofErr w:type="spellEnd"/>
      <w:r w:rsidR="00423E95">
        <w:rPr>
          <w:color w:val="231F20"/>
          <w:spacing w:val="-4"/>
        </w:rPr>
        <w:t xml:space="preserve"> </w:t>
      </w:r>
      <w:proofErr w:type="spellStart"/>
      <w:r w:rsidR="00423E95">
        <w:rPr>
          <w:color w:val="231F20"/>
        </w:rPr>
        <w:t>organice</w:t>
      </w:r>
      <w:proofErr w:type="spellEnd"/>
      <w:r w:rsidR="00423E95">
        <w:rPr>
          <w:color w:val="231F20"/>
          <w:spacing w:val="-4"/>
        </w:rPr>
        <w:t xml:space="preserve"> </w:t>
      </w:r>
      <w:proofErr w:type="spellStart"/>
      <w:r w:rsidR="00423E95">
        <w:rPr>
          <w:color w:val="231F20"/>
        </w:rPr>
        <w:t>el</w:t>
      </w:r>
      <w:proofErr w:type="spellEnd"/>
      <w:r w:rsidR="00423E95">
        <w:rPr>
          <w:color w:val="231F20"/>
          <w:spacing w:val="-3"/>
        </w:rPr>
        <w:t xml:space="preserve"> </w:t>
      </w:r>
      <w:proofErr w:type="spellStart"/>
      <w:r w:rsidR="00423E95">
        <w:rPr>
          <w:color w:val="231F20"/>
        </w:rPr>
        <w:t>profesorado</w:t>
      </w:r>
      <w:proofErr w:type="spellEnd"/>
      <w:r w:rsidR="00423E95">
        <w:rPr>
          <w:color w:val="231F20"/>
          <w:spacing w:val="-4"/>
        </w:rPr>
        <w:t xml:space="preserve"> </w:t>
      </w:r>
      <w:proofErr w:type="spellStart"/>
      <w:r w:rsidR="00423E95">
        <w:rPr>
          <w:color w:val="231F20"/>
        </w:rPr>
        <w:t>deben</w:t>
      </w:r>
      <w:proofErr w:type="spellEnd"/>
      <w:r w:rsidR="00423E95">
        <w:rPr>
          <w:color w:val="231F20"/>
          <w:spacing w:val="-3"/>
        </w:rPr>
        <w:t xml:space="preserve"> </w:t>
      </w:r>
      <w:proofErr w:type="spellStart"/>
      <w:r w:rsidR="00423E95">
        <w:rPr>
          <w:color w:val="231F20"/>
        </w:rPr>
        <w:t>ajustarse</w:t>
      </w:r>
      <w:proofErr w:type="spellEnd"/>
      <w:r w:rsidR="00423E95">
        <w:rPr>
          <w:color w:val="231F20"/>
          <w:spacing w:val="-4"/>
        </w:rPr>
        <w:t xml:space="preserve"> </w:t>
      </w:r>
      <w:r w:rsidR="00423E95">
        <w:rPr>
          <w:color w:val="231F20"/>
        </w:rPr>
        <w:t>a</w:t>
      </w:r>
      <w:r w:rsidR="00423E95">
        <w:rPr>
          <w:color w:val="231F20"/>
          <w:spacing w:val="-4"/>
        </w:rPr>
        <w:t xml:space="preserve"> </w:t>
      </w:r>
      <w:r w:rsidR="00423E95">
        <w:rPr>
          <w:color w:val="231F20"/>
        </w:rPr>
        <w:t>las</w:t>
      </w:r>
      <w:r w:rsidR="00423E95">
        <w:rPr>
          <w:color w:val="231F20"/>
          <w:spacing w:val="-3"/>
        </w:rPr>
        <w:t xml:space="preserve"> </w:t>
      </w:r>
      <w:proofErr w:type="spellStart"/>
      <w:r w:rsidR="00423E95">
        <w:rPr>
          <w:color w:val="231F20"/>
        </w:rPr>
        <w:t>siguientes</w:t>
      </w:r>
      <w:proofErr w:type="spellEnd"/>
      <w:r w:rsidR="00423E95">
        <w:rPr>
          <w:color w:val="231F20"/>
          <w:spacing w:val="-4"/>
        </w:rPr>
        <w:t xml:space="preserve"> </w:t>
      </w:r>
      <w:r w:rsidR="00423E95">
        <w:rPr>
          <w:color w:val="231F20"/>
        </w:rPr>
        <w:t>nor-</w:t>
      </w:r>
      <w:r w:rsidR="00423E95">
        <w:rPr>
          <w:color w:val="231F20"/>
          <w:spacing w:val="-47"/>
        </w:rPr>
        <w:t xml:space="preserve"> </w:t>
      </w:r>
      <w:r w:rsidR="00423E95">
        <w:rPr>
          <w:color w:val="231F20"/>
        </w:rPr>
        <w:t>mas:</w:t>
      </w:r>
    </w:p>
    <w:p w14:paraId="1E567558" w14:textId="77777777" w:rsidR="00984CFC" w:rsidRDefault="00984CFC">
      <w:pPr>
        <w:pStyle w:val="Textoindependiente"/>
        <w:spacing w:before="9"/>
        <w:rPr>
          <w:sz w:val="21"/>
        </w:rPr>
      </w:pPr>
    </w:p>
    <w:p w14:paraId="75E08556" w14:textId="77777777" w:rsidR="00984CFC" w:rsidRDefault="00423E95" w:rsidP="0078694F">
      <w:pPr>
        <w:pStyle w:val="Prrafodelista"/>
        <w:numPr>
          <w:ilvl w:val="5"/>
          <w:numId w:val="32"/>
        </w:numPr>
        <w:tabs>
          <w:tab w:val="left" w:pos="1348"/>
        </w:tabs>
        <w:spacing w:line="235" w:lineRule="auto"/>
        <w:ind w:left="1347" w:right="112"/>
        <w:jc w:val="both"/>
        <w:rPr>
          <w:color w:val="231F20"/>
        </w:rPr>
      </w:pPr>
      <w:proofErr w:type="spellStart"/>
      <w:r>
        <w:rPr>
          <w:color w:val="231F20"/>
        </w:rPr>
        <w:t>Todas</w:t>
      </w:r>
      <w:proofErr w:type="spellEnd"/>
      <w:r>
        <w:rPr>
          <w:color w:val="231F20"/>
        </w:rPr>
        <w:t xml:space="preserve"> las </w:t>
      </w:r>
      <w:proofErr w:type="spellStart"/>
      <w:r>
        <w:rPr>
          <w:color w:val="231F20"/>
        </w:rPr>
        <w:t>actividades</w:t>
      </w:r>
      <w:proofErr w:type="spellEnd"/>
      <w:r>
        <w:rPr>
          <w:color w:val="231F20"/>
        </w:rPr>
        <w:t xml:space="preserve"> </w:t>
      </w:r>
      <w:proofErr w:type="spellStart"/>
      <w:r>
        <w:rPr>
          <w:color w:val="231F20"/>
        </w:rPr>
        <w:t>extraescolares</w:t>
      </w:r>
      <w:proofErr w:type="spellEnd"/>
      <w:r>
        <w:rPr>
          <w:color w:val="231F20"/>
        </w:rPr>
        <w:t xml:space="preserve"> y </w:t>
      </w:r>
      <w:proofErr w:type="spellStart"/>
      <w:r>
        <w:rPr>
          <w:color w:val="231F20"/>
        </w:rPr>
        <w:t>complementarias</w:t>
      </w:r>
      <w:proofErr w:type="spellEnd"/>
      <w:r>
        <w:rPr>
          <w:color w:val="231F20"/>
        </w:rPr>
        <w:t xml:space="preserve"> </w:t>
      </w:r>
      <w:proofErr w:type="spellStart"/>
      <w:r>
        <w:rPr>
          <w:color w:val="231F20"/>
        </w:rPr>
        <w:t>previstas</w:t>
      </w:r>
      <w:proofErr w:type="spellEnd"/>
      <w:r>
        <w:rPr>
          <w:color w:val="231F20"/>
        </w:rPr>
        <w:t xml:space="preserve"> para </w:t>
      </w:r>
      <w:proofErr w:type="spellStart"/>
      <w:r>
        <w:rPr>
          <w:color w:val="231F20"/>
        </w:rPr>
        <w:t>el</w:t>
      </w:r>
      <w:proofErr w:type="spellEnd"/>
      <w:r>
        <w:rPr>
          <w:color w:val="231F20"/>
        </w:rPr>
        <w:t xml:space="preserve"> </w:t>
      </w:r>
      <w:proofErr w:type="spellStart"/>
      <w:r>
        <w:rPr>
          <w:color w:val="231F20"/>
        </w:rPr>
        <w:t>curso</w:t>
      </w:r>
      <w:proofErr w:type="spellEnd"/>
      <w:r>
        <w:rPr>
          <w:color w:val="231F20"/>
        </w:rPr>
        <w:t xml:space="preserve"> </w:t>
      </w:r>
      <w:proofErr w:type="spellStart"/>
      <w:r>
        <w:rPr>
          <w:color w:val="231F20"/>
        </w:rPr>
        <w:t>deben</w:t>
      </w:r>
      <w:proofErr w:type="spellEnd"/>
      <w:r>
        <w:rPr>
          <w:color w:val="231F20"/>
        </w:rPr>
        <w:t xml:space="preserve"> </w:t>
      </w:r>
      <w:proofErr w:type="spellStart"/>
      <w:r>
        <w:rPr>
          <w:color w:val="231F20"/>
        </w:rPr>
        <w:t>figu</w:t>
      </w:r>
      <w:proofErr w:type="spellEnd"/>
      <w:r>
        <w:rPr>
          <w:color w:val="231F20"/>
        </w:rPr>
        <w:t>-</w:t>
      </w:r>
      <w:r>
        <w:rPr>
          <w:color w:val="231F20"/>
          <w:spacing w:val="1"/>
        </w:rPr>
        <w:t xml:space="preserve"> </w:t>
      </w:r>
      <w:proofErr w:type="spellStart"/>
      <w:r>
        <w:rPr>
          <w:color w:val="231F20"/>
        </w:rPr>
        <w:t>rar</w:t>
      </w:r>
      <w:proofErr w:type="spellEnd"/>
      <w:r>
        <w:rPr>
          <w:color w:val="231F20"/>
        </w:rPr>
        <w:t xml:space="preserve"> </w:t>
      </w:r>
      <w:proofErr w:type="spellStart"/>
      <w:r>
        <w:rPr>
          <w:color w:val="231F20"/>
        </w:rPr>
        <w:t>en</w:t>
      </w:r>
      <w:proofErr w:type="spellEnd"/>
      <w:r>
        <w:rPr>
          <w:color w:val="231F20"/>
        </w:rPr>
        <w:t xml:space="preserve"> la </w:t>
      </w:r>
      <w:proofErr w:type="spellStart"/>
      <w:r>
        <w:rPr>
          <w:color w:val="231F20"/>
        </w:rPr>
        <w:t>Programación</w:t>
      </w:r>
      <w:proofErr w:type="spellEnd"/>
      <w:r>
        <w:rPr>
          <w:color w:val="231F20"/>
        </w:rPr>
        <w:t xml:space="preserve"> General </w:t>
      </w:r>
      <w:proofErr w:type="spellStart"/>
      <w:r>
        <w:rPr>
          <w:color w:val="231F20"/>
        </w:rPr>
        <w:t>Anual</w:t>
      </w:r>
      <w:proofErr w:type="spellEnd"/>
      <w:r>
        <w:rPr>
          <w:color w:val="231F20"/>
        </w:rPr>
        <w:t xml:space="preserve"> de </w:t>
      </w:r>
      <w:proofErr w:type="spellStart"/>
      <w:r>
        <w:rPr>
          <w:color w:val="231F20"/>
        </w:rPr>
        <w:t>cada</w:t>
      </w:r>
      <w:proofErr w:type="spellEnd"/>
      <w:r>
        <w:rPr>
          <w:color w:val="231F20"/>
        </w:rPr>
        <w:t xml:space="preserve"> </w:t>
      </w:r>
      <w:proofErr w:type="spellStart"/>
      <w:r>
        <w:rPr>
          <w:color w:val="231F20"/>
        </w:rPr>
        <w:t>curso</w:t>
      </w:r>
      <w:proofErr w:type="spellEnd"/>
      <w:r>
        <w:rPr>
          <w:color w:val="231F20"/>
        </w:rPr>
        <w:t xml:space="preserve">. </w:t>
      </w:r>
      <w:proofErr w:type="spellStart"/>
      <w:r>
        <w:rPr>
          <w:color w:val="231F20"/>
        </w:rPr>
        <w:t>Sólo</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caso</w:t>
      </w:r>
      <w:proofErr w:type="spellEnd"/>
      <w:r>
        <w:rPr>
          <w:color w:val="231F20"/>
        </w:rPr>
        <w:t xml:space="preserve"> de </w:t>
      </w:r>
      <w:proofErr w:type="spellStart"/>
      <w:r>
        <w:rPr>
          <w:color w:val="231F20"/>
        </w:rPr>
        <w:t>actividades</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por</w:t>
      </w:r>
      <w:proofErr w:type="spellEnd"/>
      <w:r>
        <w:rPr>
          <w:color w:val="231F20"/>
          <w:spacing w:val="-47"/>
        </w:rPr>
        <w:t xml:space="preserve"> </w:t>
      </w:r>
      <w:proofErr w:type="spellStart"/>
      <w:r>
        <w:rPr>
          <w:color w:val="231F20"/>
        </w:rPr>
        <w:t>su</w:t>
      </w:r>
      <w:proofErr w:type="spellEnd"/>
      <w:r>
        <w:rPr>
          <w:color w:val="231F20"/>
        </w:rPr>
        <w:t xml:space="preserve"> </w:t>
      </w:r>
      <w:proofErr w:type="spellStart"/>
      <w:r>
        <w:rPr>
          <w:color w:val="231F20"/>
        </w:rPr>
        <w:t>naturaleza</w:t>
      </w:r>
      <w:proofErr w:type="spellEnd"/>
      <w:r>
        <w:rPr>
          <w:color w:val="231F20"/>
        </w:rPr>
        <w:t xml:space="preserve"> no </w:t>
      </w:r>
      <w:proofErr w:type="spellStart"/>
      <w:r>
        <w:rPr>
          <w:color w:val="231F20"/>
        </w:rPr>
        <w:t>hayan</w:t>
      </w:r>
      <w:proofErr w:type="spellEnd"/>
      <w:r>
        <w:rPr>
          <w:color w:val="231F20"/>
        </w:rPr>
        <w:t xml:space="preserve"> </w:t>
      </w:r>
      <w:proofErr w:type="spellStart"/>
      <w:r>
        <w:rPr>
          <w:color w:val="231F20"/>
        </w:rPr>
        <w:t>podido</w:t>
      </w:r>
      <w:proofErr w:type="spellEnd"/>
      <w:r>
        <w:rPr>
          <w:color w:val="231F20"/>
        </w:rPr>
        <w:t xml:space="preserve"> </w:t>
      </w:r>
      <w:proofErr w:type="spellStart"/>
      <w:r>
        <w:rPr>
          <w:color w:val="231F20"/>
        </w:rPr>
        <w:t>preverse</w:t>
      </w:r>
      <w:proofErr w:type="spellEnd"/>
      <w:r>
        <w:rPr>
          <w:color w:val="231F20"/>
        </w:rPr>
        <w:t xml:space="preserve"> al principio de </w:t>
      </w:r>
      <w:proofErr w:type="spellStart"/>
      <w:r>
        <w:rPr>
          <w:color w:val="231F20"/>
        </w:rPr>
        <w:t>curso</w:t>
      </w:r>
      <w:proofErr w:type="spellEnd"/>
      <w:r>
        <w:rPr>
          <w:color w:val="231F20"/>
        </w:rPr>
        <w:t xml:space="preserve"> </w:t>
      </w:r>
      <w:proofErr w:type="spellStart"/>
      <w:r>
        <w:rPr>
          <w:color w:val="231F20"/>
        </w:rPr>
        <w:t>podrán</w:t>
      </w:r>
      <w:proofErr w:type="spellEnd"/>
      <w:r>
        <w:rPr>
          <w:color w:val="231F20"/>
        </w:rPr>
        <w:t xml:space="preserve"> ser </w:t>
      </w:r>
      <w:proofErr w:type="spellStart"/>
      <w:r>
        <w:rPr>
          <w:color w:val="231F20"/>
        </w:rPr>
        <w:t>autorizadas</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el</w:t>
      </w:r>
      <w:proofErr w:type="spellEnd"/>
      <w:r>
        <w:rPr>
          <w:color w:val="231F20"/>
          <w:spacing w:val="1"/>
        </w:rPr>
        <w:t xml:space="preserve"> </w:t>
      </w:r>
      <w:r>
        <w:rPr>
          <w:color w:val="231F20"/>
        </w:rPr>
        <w:t>Consejo</w:t>
      </w:r>
      <w:r>
        <w:rPr>
          <w:color w:val="231F20"/>
          <w:spacing w:val="-2"/>
        </w:rPr>
        <w:t xml:space="preserve"> </w:t>
      </w:r>
      <w:r>
        <w:rPr>
          <w:color w:val="231F20"/>
        </w:rPr>
        <w:t>Escolar</w:t>
      </w:r>
      <w:r>
        <w:rPr>
          <w:color w:val="231F20"/>
          <w:spacing w:val="-2"/>
        </w:rPr>
        <w:t xml:space="preserve"> </w:t>
      </w:r>
      <w:r>
        <w:rPr>
          <w:color w:val="231F20"/>
        </w:rPr>
        <w:t>con</w:t>
      </w:r>
      <w:r>
        <w:rPr>
          <w:color w:val="231F20"/>
          <w:spacing w:val="-1"/>
        </w:rPr>
        <w:t xml:space="preserve"> </w:t>
      </w:r>
      <w:proofErr w:type="spellStart"/>
      <w:r>
        <w:rPr>
          <w:color w:val="231F20"/>
        </w:rPr>
        <w:t>posterioridad</w:t>
      </w:r>
      <w:proofErr w:type="spellEnd"/>
      <w:r>
        <w:rPr>
          <w:color w:val="231F20"/>
          <w:spacing w:val="-1"/>
        </w:rPr>
        <w:t xml:space="preserve"> </w:t>
      </w:r>
      <w:r>
        <w:rPr>
          <w:color w:val="231F20"/>
        </w:rPr>
        <w:t>a</w:t>
      </w:r>
      <w:r>
        <w:rPr>
          <w:color w:val="231F20"/>
          <w:spacing w:val="-1"/>
        </w:rPr>
        <w:t xml:space="preserve"> </w:t>
      </w:r>
      <w:r>
        <w:rPr>
          <w:color w:val="231F20"/>
        </w:rPr>
        <w:t>la</w:t>
      </w:r>
      <w:r>
        <w:rPr>
          <w:color w:val="231F20"/>
          <w:spacing w:val="-2"/>
        </w:rPr>
        <w:t xml:space="preserve"> </w:t>
      </w:r>
      <w:proofErr w:type="spellStart"/>
      <w:r>
        <w:rPr>
          <w:color w:val="231F20"/>
        </w:rPr>
        <w:t>aprobación</w:t>
      </w:r>
      <w:proofErr w:type="spellEnd"/>
      <w:r>
        <w:rPr>
          <w:color w:val="231F20"/>
          <w:spacing w:val="-1"/>
        </w:rPr>
        <w:t xml:space="preserve"> </w:t>
      </w:r>
      <w:r>
        <w:rPr>
          <w:color w:val="231F20"/>
        </w:rPr>
        <w:t>de</w:t>
      </w:r>
      <w:r>
        <w:rPr>
          <w:color w:val="231F20"/>
          <w:spacing w:val="-2"/>
        </w:rPr>
        <w:t xml:space="preserve"> </w:t>
      </w:r>
      <w:r>
        <w:rPr>
          <w:color w:val="231F20"/>
        </w:rPr>
        <w:t>la</w:t>
      </w:r>
      <w:r>
        <w:rPr>
          <w:color w:val="231F20"/>
          <w:spacing w:val="-1"/>
        </w:rPr>
        <w:t xml:space="preserve"> </w:t>
      </w:r>
      <w:r>
        <w:rPr>
          <w:color w:val="231F20"/>
        </w:rPr>
        <w:t>PGA.</w:t>
      </w:r>
    </w:p>
    <w:p w14:paraId="41682250" w14:textId="77777777" w:rsidR="00984CFC" w:rsidRDefault="00984CFC">
      <w:pPr>
        <w:pStyle w:val="Textoindependiente"/>
        <w:spacing w:before="11"/>
        <w:rPr>
          <w:sz w:val="21"/>
        </w:rPr>
      </w:pPr>
    </w:p>
    <w:p w14:paraId="52F92A75" w14:textId="77777777" w:rsidR="00984CFC" w:rsidRPr="004D6A1F" w:rsidRDefault="00423E95" w:rsidP="0078694F">
      <w:pPr>
        <w:pStyle w:val="Prrafodelista"/>
        <w:numPr>
          <w:ilvl w:val="5"/>
          <w:numId w:val="32"/>
        </w:numPr>
        <w:tabs>
          <w:tab w:val="left" w:pos="1348"/>
        </w:tabs>
        <w:spacing w:line="235" w:lineRule="auto"/>
        <w:ind w:left="1347" w:right="113"/>
        <w:jc w:val="both"/>
        <w:rPr>
          <w:color w:val="231F20"/>
          <w:lang w:val="es-ES"/>
        </w:rPr>
      </w:pPr>
      <w:r w:rsidRPr="004D6A1F">
        <w:rPr>
          <w:color w:val="231F20"/>
          <w:lang w:val="es-ES"/>
        </w:rPr>
        <w:t>Con</w:t>
      </w:r>
      <w:r w:rsidRPr="004D6A1F">
        <w:rPr>
          <w:color w:val="231F20"/>
          <w:spacing w:val="-5"/>
          <w:lang w:val="es-ES"/>
        </w:rPr>
        <w:t xml:space="preserve"> </w:t>
      </w:r>
      <w:r w:rsidRPr="004D6A1F">
        <w:rPr>
          <w:color w:val="231F20"/>
          <w:lang w:val="es-ES"/>
        </w:rPr>
        <w:t>al</w:t>
      </w:r>
      <w:r w:rsidRPr="004D6A1F">
        <w:rPr>
          <w:color w:val="231F20"/>
          <w:spacing w:val="-5"/>
          <w:lang w:val="es-ES"/>
        </w:rPr>
        <w:t xml:space="preserve"> </w:t>
      </w:r>
      <w:r w:rsidRPr="004D6A1F">
        <w:rPr>
          <w:color w:val="231F20"/>
          <w:lang w:val="es-ES"/>
        </w:rPr>
        <w:t>menos</w:t>
      </w:r>
      <w:r w:rsidRPr="004D6A1F">
        <w:rPr>
          <w:color w:val="231F20"/>
          <w:spacing w:val="-5"/>
          <w:lang w:val="es-ES"/>
        </w:rPr>
        <w:t xml:space="preserve"> </w:t>
      </w:r>
      <w:r w:rsidRPr="004D6A1F">
        <w:rPr>
          <w:color w:val="231F20"/>
          <w:lang w:val="es-ES"/>
        </w:rPr>
        <w:t>dos</w:t>
      </w:r>
      <w:r w:rsidRPr="004D6A1F">
        <w:rPr>
          <w:color w:val="231F20"/>
          <w:spacing w:val="-6"/>
          <w:lang w:val="es-ES"/>
        </w:rPr>
        <w:t xml:space="preserve"> </w:t>
      </w:r>
      <w:r w:rsidRPr="004D6A1F">
        <w:rPr>
          <w:color w:val="231F20"/>
          <w:lang w:val="es-ES"/>
        </w:rPr>
        <w:t>días</w:t>
      </w:r>
      <w:r w:rsidRPr="004D6A1F">
        <w:rPr>
          <w:color w:val="231F20"/>
          <w:spacing w:val="-5"/>
          <w:lang w:val="es-ES"/>
        </w:rPr>
        <w:t xml:space="preserve"> </w:t>
      </w:r>
      <w:r w:rsidRPr="004D6A1F">
        <w:rPr>
          <w:color w:val="231F20"/>
          <w:lang w:val="es-ES"/>
        </w:rPr>
        <w:t>de</w:t>
      </w:r>
      <w:r w:rsidRPr="004D6A1F">
        <w:rPr>
          <w:color w:val="231F20"/>
          <w:spacing w:val="-6"/>
          <w:lang w:val="es-ES"/>
        </w:rPr>
        <w:t xml:space="preserve"> </w:t>
      </w:r>
      <w:r w:rsidRPr="004D6A1F">
        <w:rPr>
          <w:color w:val="231F20"/>
          <w:lang w:val="es-ES"/>
        </w:rPr>
        <w:t>antelación</w:t>
      </w:r>
      <w:r w:rsidRPr="004D6A1F">
        <w:rPr>
          <w:color w:val="231F20"/>
          <w:spacing w:val="-4"/>
          <w:lang w:val="es-ES"/>
        </w:rPr>
        <w:t xml:space="preserve"> </w:t>
      </w:r>
      <w:r w:rsidRPr="004D6A1F">
        <w:rPr>
          <w:color w:val="231F20"/>
          <w:lang w:val="es-ES"/>
        </w:rPr>
        <w:t>los</w:t>
      </w:r>
      <w:r w:rsidRPr="004D6A1F">
        <w:rPr>
          <w:color w:val="231F20"/>
          <w:spacing w:val="-6"/>
          <w:lang w:val="es-ES"/>
        </w:rPr>
        <w:t xml:space="preserve"> </w:t>
      </w:r>
      <w:r w:rsidRPr="004D6A1F">
        <w:rPr>
          <w:color w:val="231F20"/>
          <w:lang w:val="es-ES"/>
        </w:rPr>
        <w:t>tutores</w:t>
      </w:r>
      <w:r w:rsidRPr="004D6A1F">
        <w:rPr>
          <w:color w:val="231F20"/>
          <w:spacing w:val="-5"/>
          <w:lang w:val="es-ES"/>
        </w:rPr>
        <w:t xml:space="preserve"> </w:t>
      </w:r>
      <w:r w:rsidRPr="004D6A1F">
        <w:rPr>
          <w:color w:val="231F20"/>
          <w:lang w:val="es-ES"/>
        </w:rPr>
        <w:t>deberán</w:t>
      </w:r>
      <w:r w:rsidRPr="004D6A1F">
        <w:rPr>
          <w:color w:val="231F20"/>
          <w:spacing w:val="-5"/>
          <w:lang w:val="es-ES"/>
        </w:rPr>
        <w:t xml:space="preserve"> </w:t>
      </w:r>
      <w:r w:rsidRPr="004D6A1F">
        <w:rPr>
          <w:color w:val="231F20"/>
          <w:lang w:val="es-ES"/>
        </w:rPr>
        <w:t>deben</w:t>
      </w:r>
      <w:r w:rsidRPr="004D6A1F">
        <w:rPr>
          <w:color w:val="231F20"/>
          <w:spacing w:val="-6"/>
          <w:lang w:val="es-ES"/>
        </w:rPr>
        <w:t xml:space="preserve"> </w:t>
      </w:r>
      <w:r w:rsidRPr="004D6A1F">
        <w:rPr>
          <w:color w:val="231F20"/>
          <w:lang w:val="es-ES"/>
        </w:rPr>
        <w:t>informar</w:t>
      </w:r>
      <w:r w:rsidRPr="004D6A1F">
        <w:rPr>
          <w:color w:val="231F20"/>
          <w:spacing w:val="-6"/>
          <w:lang w:val="es-ES"/>
        </w:rPr>
        <w:t xml:space="preserve"> </w:t>
      </w:r>
      <w:r w:rsidRPr="004D6A1F">
        <w:rPr>
          <w:color w:val="231F20"/>
          <w:lang w:val="es-ES"/>
        </w:rPr>
        <w:t>a</w:t>
      </w:r>
      <w:r w:rsidRPr="004D6A1F">
        <w:rPr>
          <w:color w:val="231F20"/>
          <w:spacing w:val="-4"/>
          <w:lang w:val="es-ES"/>
        </w:rPr>
        <w:t xml:space="preserve"> </w:t>
      </w:r>
      <w:r w:rsidRPr="004D6A1F">
        <w:rPr>
          <w:color w:val="231F20"/>
          <w:lang w:val="es-ES"/>
        </w:rPr>
        <w:t>la</w:t>
      </w:r>
      <w:r w:rsidRPr="004D6A1F">
        <w:rPr>
          <w:color w:val="231F20"/>
          <w:spacing w:val="-6"/>
          <w:lang w:val="es-ES"/>
        </w:rPr>
        <w:t xml:space="preserve"> </w:t>
      </w:r>
      <w:r w:rsidRPr="004D6A1F">
        <w:rPr>
          <w:color w:val="231F20"/>
          <w:lang w:val="es-ES"/>
        </w:rPr>
        <w:t>Jefatura</w:t>
      </w:r>
      <w:r w:rsidRPr="004D6A1F">
        <w:rPr>
          <w:color w:val="231F20"/>
          <w:spacing w:val="-5"/>
          <w:lang w:val="es-ES"/>
        </w:rPr>
        <w:t xml:space="preserve"> </w:t>
      </w:r>
      <w:r w:rsidRPr="004D6A1F">
        <w:rPr>
          <w:color w:val="231F20"/>
          <w:lang w:val="es-ES"/>
        </w:rPr>
        <w:t>de</w:t>
      </w:r>
      <w:r w:rsidRPr="004D6A1F">
        <w:rPr>
          <w:color w:val="231F20"/>
          <w:spacing w:val="-6"/>
          <w:lang w:val="es-ES"/>
        </w:rPr>
        <w:t xml:space="preserve"> </w:t>
      </w:r>
      <w:r w:rsidRPr="004D6A1F">
        <w:rPr>
          <w:color w:val="231F20"/>
          <w:lang w:val="es-ES"/>
        </w:rPr>
        <w:t>es-</w:t>
      </w:r>
      <w:r w:rsidRPr="004D6A1F">
        <w:rPr>
          <w:color w:val="231F20"/>
          <w:spacing w:val="-47"/>
          <w:lang w:val="es-ES"/>
        </w:rPr>
        <w:t xml:space="preserve"> </w:t>
      </w:r>
      <w:proofErr w:type="spellStart"/>
      <w:r w:rsidRPr="004D6A1F">
        <w:rPr>
          <w:color w:val="231F20"/>
          <w:spacing w:val="-1"/>
          <w:lang w:val="es-ES"/>
        </w:rPr>
        <w:t>tudios</w:t>
      </w:r>
      <w:proofErr w:type="spellEnd"/>
      <w:r w:rsidRPr="004D6A1F">
        <w:rPr>
          <w:color w:val="231F20"/>
          <w:spacing w:val="-11"/>
          <w:lang w:val="es-ES"/>
        </w:rPr>
        <w:t xml:space="preserve"> </w:t>
      </w:r>
      <w:r w:rsidRPr="004D6A1F">
        <w:rPr>
          <w:color w:val="231F20"/>
          <w:spacing w:val="-1"/>
          <w:lang w:val="es-ES"/>
        </w:rPr>
        <w:t>de</w:t>
      </w:r>
      <w:r w:rsidRPr="004D6A1F">
        <w:rPr>
          <w:color w:val="231F20"/>
          <w:spacing w:val="-11"/>
          <w:lang w:val="es-ES"/>
        </w:rPr>
        <w:t xml:space="preserve"> </w:t>
      </w:r>
      <w:r w:rsidRPr="004D6A1F">
        <w:rPr>
          <w:color w:val="231F20"/>
          <w:spacing w:val="-1"/>
          <w:lang w:val="es-ES"/>
        </w:rPr>
        <w:t>la</w:t>
      </w:r>
      <w:r w:rsidRPr="004D6A1F">
        <w:rPr>
          <w:color w:val="231F20"/>
          <w:spacing w:val="-11"/>
          <w:lang w:val="es-ES"/>
        </w:rPr>
        <w:t xml:space="preserve"> </w:t>
      </w:r>
      <w:r w:rsidRPr="004D6A1F">
        <w:rPr>
          <w:color w:val="231F20"/>
          <w:spacing w:val="-1"/>
          <w:lang w:val="es-ES"/>
        </w:rPr>
        <w:t>salida</w:t>
      </w:r>
      <w:r w:rsidRPr="004D6A1F">
        <w:rPr>
          <w:color w:val="231F20"/>
          <w:spacing w:val="-10"/>
          <w:lang w:val="es-ES"/>
        </w:rPr>
        <w:t xml:space="preserve"> </w:t>
      </w:r>
      <w:r w:rsidRPr="004D6A1F">
        <w:rPr>
          <w:color w:val="231F20"/>
          <w:spacing w:val="-1"/>
          <w:lang w:val="es-ES"/>
        </w:rPr>
        <w:t>programada</w:t>
      </w:r>
      <w:r w:rsidRPr="004D6A1F">
        <w:rPr>
          <w:color w:val="231F20"/>
          <w:spacing w:val="-11"/>
          <w:lang w:val="es-ES"/>
        </w:rPr>
        <w:t xml:space="preserve"> </w:t>
      </w:r>
      <w:r w:rsidRPr="004D6A1F">
        <w:rPr>
          <w:color w:val="231F20"/>
          <w:lang w:val="es-ES"/>
        </w:rPr>
        <w:t>y</w:t>
      </w:r>
      <w:r w:rsidRPr="004D6A1F">
        <w:rPr>
          <w:color w:val="231F20"/>
          <w:spacing w:val="-11"/>
          <w:lang w:val="es-ES"/>
        </w:rPr>
        <w:t xml:space="preserve"> </w:t>
      </w:r>
      <w:r w:rsidRPr="004D6A1F">
        <w:rPr>
          <w:color w:val="231F20"/>
          <w:lang w:val="es-ES"/>
        </w:rPr>
        <w:t>cumplimentar</w:t>
      </w:r>
      <w:r w:rsidRPr="004D6A1F">
        <w:rPr>
          <w:color w:val="231F20"/>
          <w:spacing w:val="-11"/>
          <w:lang w:val="es-ES"/>
        </w:rPr>
        <w:t xml:space="preserve"> </w:t>
      </w:r>
      <w:r w:rsidRPr="004D6A1F">
        <w:rPr>
          <w:color w:val="231F20"/>
          <w:lang w:val="es-ES"/>
        </w:rPr>
        <w:t>un</w:t>
      </w:r>
      <w:r w:rsidRPr="004D6A1F">
        <w:rPr>
          <w:color w:val="231F20"/>
          <w:spacing w:val="-11"/>
          <w:lang w:val="es-ES"/>
        </w:rPr>
        <w:t xml:space="preserve"> </w:t>
      </w:r>
      <w:r w:rsidRPr="004D6A1F">
        <w:rPr>
          <w:color w:val="231F20"/>
          <w:lang w:val="es-ES"/>
        </w:rPr>
        <w:t>formulario</w:t>
      </w:r>
      <w:r w:rsidRPr="004D6A1F">
        <w:rPr>
          <w:color w:val="231F20"/>
          <w:spacing w:val="-11"/>
          <w:lang w:val="es-ES"/>
        </w:rPr>
        <w:t xml:space="preserve"> </w:t>
      </w:r>
      <w:r w:rsidRPr="004D6A1F">
        <w:rPr>
          <w:color w:val="231F20"/>
          <w:lang w:val="es-ES"/>
        </w:rPr>
        <w:t>en</w:t>
      </w:r>
      <w:r w:rsidRPr="004D6A1F">
        <w:rPr>
          <w:color w:val="231F20"/>
          <w:spacing w:val="-10"/>
          <w:lang w:val="es-ES"/>
        </w:rPr>
        <w:t xml:space="preserve"> </w:t>
      </w:r>
      <w:r w:rsidRPr="004D6A1F">
        <w:rPr>
          <w:color w:val="231F20"/>
          <w:lang w:val="es-ES"/>
        </w:rPr>
        <w:t>el</w:t>
      </w:r>
      <w:r w:rsidRPr="004D6A1F">
        <w:rPr>
          <w:color w:val="231F20"/>
          <w:spacing w:val="-10"/>
          <w:lang w:val="es-ES"/>
        </w:rPr>
        <w:t xml:space="preserve"> </w:t>
      </w:r>
      <w:r w:rsidRPr="004D6A1F">
        <w:rPr>
          <w:color w:val="231F20"/>
          <w:lang w:val="es-ES"/>
        </w:rPr>
        <w:t>que</w:t>
      </w:r>
      <w:r w:rsidRPr="004D6A1F">
        <w:rPr>
          <w:color w:val="231F20"/>
          <w:spacing w:val="-11"/>
          <w:lang w:val="es-ES"/>
        </w:rPr>
        <w:t xml:space="preserve"> </w:t>
      </w:r>
      <w:r w:rsidRPr="004D6A1F">
        <w:rPr>
          <w:color w:val="231F20"/>
          <w:lang w:val="es-ES"/>
        </w:rPr>
        <w:t>debe</w:t>
      </w:r>
      <w:r w:rsidRPr="004D6A1F">
        <w:rPr>
          <w:color w:val="231F20"/>
          <w:spacing w:val="-11"/>
          <w:lang w:val="es-ES"/>
        </w:rPr>
        <w:t xml:space="preserve"> </w:t>
      </w:r>
      <w:r w:rsidRPr="004D6A1F">
        <w:rPr>
          <w:color w:val="231F20"/>
          <w:lang w:val="es-ES"/>
        </w:rPr>
        <w:t>figurar,</w:t>
      </w:r>
      <w:r w:rsidRPr="004D6A1F">
        <w:rPr>
          <w:color w:val="231F20"/>
          <w:spacing w:val="-11"/>
          <w:lang w:val="es-ES"/>
        </w:rPr>
        <w:t xml:space="preserve"> </w:t>
      </w:r>
      <w:r w:rsidRPr="004D6A1F">
        <w:rPr>
          <w:color w:val="231F20"/>
          <w:lang w:val="es-ES"/>
        </w:rPr>
        <w:t>además</w:t>
      </w:r>
      <w:r w:rsidRPr="004D6A1F">
        <w:rPr>
          <w:color w:val="231F20"/>
          <w:spacing w:val="-48"/>
          <w:lang w:val="es-ES"/>
        </w:rPr>
        <w:t xml:space="preserve"> </w:t>
      </w:r>
      <w:r w:rsidRPr="004D6A1F">
        <w:rPr>
          <w:color w:val="231F20"/>
          <w:lang w:val="es-ES"/>
        </w:rPr>
        <w:t>de</w:t>
      </w:r>
      <w:r w:rsidRPr="004D6A1F">
        <w:rPr>
          <w:color w:val="231F20"/>
          <w:spacing w:val="-9"/>
          <w:lang w:val="es-ES"/>
        </w:rPr>
        <w:t xml:space="preserve"> </w:t>
      </w:r>
      <w:r w:rsidRPr="004D6A1F">
        <w:rPr>
          <w:color w:val="231F20"/>
          <w:lang w:val="es-ES"/>
        </w:rPr>
        <w:t>la</w:t>
      </w:r>
      <w:r w:rsidRPr="004D6A1F">
        <w:rPr>
          <w:color w:val="231F20"/>
          <w:spacing w:val="-9"/>
          <w:lang w:val="es-ES"/>
        </w:rPr>
        <w:t xml:space="preserve"> </w:t>
      </w:r>
      <w:r w:rsidRPr="004D6A1F">
        <w:rPr>
          <w:color w:val="231F20"/>
          <w:lang w:val="es-ES"/>
        </w:rPr>
        <w:t>designación,</w:t>
      </w:r>
      <w:r w:rsidRPr="004D6A1F">
        <w:rPr>
          <w:color w:val="231F20"/>
          <w:spacing w:val="-8"/>
          <w:lang w:val="es-ES"/>
        </w:rPr>
        <w:t xml:space="preserve"> </w:t>
      </w:r>
      <w:r w:rsidRPr="004D6A1F">
        <w:rPr>
          <w:color w:val="231F20"/>
          <w:lang w:val="es-ES"/>
        </w:rPr>
        <w:t>el</w:t>
      </w:r>
      <w:r w:rsidRPr="004D6A1F">
        <w:rPr>
          <w:color w:val="231F20"/>
          <w:spacing w:val="-9"/>
          <w:lang w:val="es-ES"/>
        </w:rPr>
        <w:t xml:space="preserve"> </w:t>
      </w:r>
      <w:r w:rsidRPr="004D6A1F">
        <w:rPr>
          <w:color w:val="231F20"/>
          <w:lang w:val="es-ES"/>
        </w:rPr>
        <w:t>curso</w:t>
      </w:r>
      <w:r w:rsidRPr="004D6A1F">
        <w:rPr>
          <w:color w:val="231F20"/>
          <w:spacing w:val="-8"/>
          <w:lang w:val="es-ES"/>
        </w:rPr>
        <w:t xml:space="preserve"> </w:t>
      </w:r>
      <w:r w:rsidRPr="004D6A1F">
        <w:rPr>
          <w:color w:val="231F20"/>
          <w:lang w:val="es-ES"/>
        </w:rPr>
        <w:t>al</w:t>
      </w:r>
      <w:r w:rsidRPr="004D6A1F">
        <w:rPr>
          <w:color w:val="231F20"/>
          <w:spacing w:val="-9"/>
          <w:lang w:val="es-ES"/>
        </w:rPr>
        <w:t xml:space="preserve"> </w:t>
      </w:r>
      <w:r w:rsidRPr="004D6A1F">
        <w:rPr>
          <w:color w:val="231F20"/>
          <w:lang w:val="es-ES"/>
        </w:rPr>
        <w:t>que</w:t>
      </w:r>
      <w:r w:rsidRPr="004D6A1F">
        <w:rPr>
          <w:color w:val="231F20"/>
          <w:spacing w:val="-8"/>
          <w:lang w:val="es-ES"/>
        </w:rPr>
        <w:t xml:space="preserve"> </w:t>
      </w:r>
      <w:r w:rsidRPr="004D6A1F">
        <w:rPr>
          <w:color w:val="231F20"/>
          <w:lang w:val="es-ES"/>
        </w:rPr>
        <w:t>se</w:t>
      </w:r>
      <w:r w:rsidRPr="004D6A1F">
        <w:rPr>
          <w:color w:val="231F20"/>
          <w:spacing w:val="-9"/>
          <w:lang w:val="es-ES"/>
        </w:rPr>
        <w:t xml:space="preserve"> </w:t>
      </w:r>
      <w:r w:rsidRPr="004D6A1F">
        <w:rPr>
          <w:color w:val="231F20"/>
          <w:lang w:val="es-ES"/>
        </w:rPr>
        <w:t>dirige,</w:t>
      </w:r>
      <w:r w:rsidRPr="004D6A1F">
        <w:rPr>
          <w:color w:val="231F20"/>
          <w:spacing w:val="-8"/>
          <w:lang w:val="es-ES"/>
        </w:rPr>
        <w:t xml:space="preserve"> </w:t>
      </w:r>
      <w:r w:rsidRPr="004D6A1F">
        <w:rPr>
          <w:color w:val="231F20"/>
          <w:lang w:val="es-ES"/>
        </w:rPr>
        <w:t>el</w:t>
      </w:r>
      <w:r w:rsidRPr="004D6A1F">
        <w:rPr>
          <w:color w:val="231F20"/>
          <w:spacing w:val="-8"/>
          <w:lang w:val="es-ES"/>
        </w:rPr>
        <w:t xml:space="preserve"> </w:t>
      </w:r>
      <w:r w:rsidRPr="004D6A1F">
        <w:rPr>
          <w:color w:val="231F20"/>
          <w:lang w:val="es-ES"/>
        </w:rPr>
        <w:t>maestro</w:t>
      </w:r>
      <w:r w:rsidRPr="004D6A1F">
        <w:rPr>
          <w:color w:val="231F20"/>
          <w:spacing w:val="-8"/>
          <w:lang w:val="es-ES"/>
        </w:rPr>
        <w:t xml:space="preserve"> </w:t>
      </w:r>
      <w:r w:rsidRPr="004D6A1F">
        <w:rPr>
          <w:color w:val="231F20"/>
          <w:lang w:val="es-ES"/>
        </w:rPr>
        <w:t>o</w:t>
      </w:r>
      <w:r w:rsidRPr="004D6A1F">
        <w:rPr>
          <w:color w:val="231F20"/>
          <w:spacing w:val="-9"/>
          <w:lang w:val="es-ES"/>
        </w:rPr>
        <w:t xml:space="preserve"> </w:t>
      </w:r>
      <w:r w:rsidRPr="004D6A1F">
        <w:rPr>
          <w:color w:val="231F20"/>
          <w:lang w:val="es-ES"/>
        </w:rPr>
        <w:t>maestros</w:t>
      </w:r>
      <w:r w:rsidRPr="004D6A1F">
        <w:rPr>
          <w:color w:val="231F20"/>
          <w:spacing w:val="-8"/>
          <w:lang w:val="es-ES"/>
        </w:rPr>
        <w:t xml:space="preserve"> </w:t>
      </w:r>
      <w:r w:rsidRPr="004D6A1F">
        <w:rPr>
          <w:color w:val="231F20"/>
          <w:lang w:val="es-ES"/>
        </w:rPr>
        <w:t>que</w:t>
      </w:r>
      <w:r w:rsidRPr="004D6A1F">
        <w:rPr>
          <w:color w:val="231F20"/>
          <w:spacing w:val="-9"/>
          <w:lang w:val="es-ES"/>
        </w:rPr>
        <w:t xml:space="preserve"> </w:t>
      </w:r>
      <w:r w:rsidRPr="004D6A1F">
        <w:rPr>
          <w:color w:val="231F20"/>
          <w:lang w:val="es-ES"/>
        </w:rPr>
        <w:t>participan,</w:t>
      </w:r>
      <w:r w:rsidRPr="004D6A1F">
        <w:rPr>
          <w:color w:val="231F20"/>
          <w:spacing w:val="-8"/>
          <w:lang w:val="es-ES"/>
        </w:rPr>
        <w:t xml:space="preserve"> </w:t>
      </w:r>
      <w:r w:rsidRPr="004D6A1F">
        <w:rPr>
          <w:color w:val="231F20"/>
          <w:lang w:val="es-ES"/>
        </w:rPr>
        <w:t>la</w:t>
      </w:r>
      <w:r w:rsidRPr="004D6A1F">
        <w:rPr>
          <w:color w:val="231F20"/>
          <w:spacing w:val="-9"/>
          <w:lang w:val="es-ES"/>
        </w:rPr>
        <w:t xml:space="preserve"> </w:t>
      </w:r>
      <w:r w:rsidRPr="004D6A1F">
        <w:rPr>
          <w:color w:val="231F20"/>
          <w:lang w:val="es-ES"/>
        </w:rPr>
        <w:t>fecha</w:t>
      </w:r>
      <w:r w:rsidRPr="004D6A1F">
        <w:rPr>
          <w:color w:val="231F20"/>
          <w:spacing w:val="-8"/>
          <w:lang w:val="es-ES"/>
        </w:rPr>
        <w:t xml:space="preserve"> </w:t>
      </w:r>
      <w:r w:rsidRPr="004D6A1F">
        <w:rPr>
          <w:color w:val="231F20"/>
          <w:lang w:val="es-ES"/>
        </w:rPr>
        <w:t>de</w:t>
      </w:r>
      <w:r w:rsidRPr="004D6A1F">
        <w:rPr>
          <w:color w:val="231F20"/>
          <w:spacing w:val="1"/>
          <w:lang w:val="es-ES"/>
        </w:rPr>
        <w:t xml:space="preserve"> </w:t>
      </w:r>
      <w:r w:rsidRPr="004D6A1F">
        <w:rPr>
          <w:color w:val="231F20"/>
          <w:lang w:val="es-ES"/>
        </w:rPr>
        <w:t>realización</w:t>
      </w:r>
      <w:r w:rsidRPr="004D6A1F">
        <w:rPr>
          <w:color w:val="231F20"/>
          <w:spacing w:val="-3"/>
          <w:lang w:val="es-ES"/>
        </w:rPr>
        <w:t xml:space="preserve"> </w:t>
      </w:r>
      <w:r w:rsidRPr="004D6A1F">
        <w:rPr>
          <w:color w:val="231F20"/>
          <w:lang w:val="es-ES"/>
        </w:rPr>
        <w:t>y,</w:t>
      </w:r>
      <w:r w:rsidRPr="004D6A1F">
        <w:rPr>
          <w:color w:val="231F20"/>
          <w:spacing w:val="-1"/>
          <w:lang w:val="es-ES"/>
        </w:rPr>
        <w:t xml:space="preserve"> </w:t>
      </w:r>
      <w:r w:rsidRPr="004D6A1F">
        <w:rPr>
          <w:color w:val="231F20"/>
          <w:lang w:val="es-ES"/>
        </w:rPr>
        <w:t>en</w:t>
      </w:r>
      <w:r w:rsidRPr="004D6A1F">
        <w:rPr>
          <w:color w:val="231F20"/>
          <w:spacing w:val="-1"/>
          <w:lang w:val="es-ES"/>
        </w:rPr>
        <w:t xml:space="preserve"> </w:t>
      </w:r>
      <w:r w:rsidRPr="004D6A1F">
        <w:rPr>
          <w:color w:val="231F20"/>
          <w:lang w:val="es-ES"/>
        </w:rPr>
        <w:t>el</w:t>
      </w:r>
      <w:r w:rsidRPr="004D6A1F">
        <w:rPr>
          <w:color w:val="231F20"/>
          <w:spacing w:val="-1"/>
          <w:lang w:val="es-ES"/>
        </w:rPr>
        <w:t xml:space="preserve"> </w:t>
      </w:r>
      <w:r w:rsidRPr="004D6A1F">
        <w:rPr>
          <w:color w:val="231F20"/>
          <w:lang w:val="es-ES"/>
        </w:rPr>
        <w:t>caso</w:t>
      </w:r>
      <w:r w:rsidRPr="004D6A1F">
        <w:rPr>
          <w:color w:val="231F20"/>
          <w:spacing w:val="-3"/>
          <w:lang w:val="es-ES"/>
        </w:rPr>
        <w:t xml:space="preserve"> </w:t>
      </w:r>
      <w:r w:rsidRPr="004D6A1F">
        <w:rPr>
          <w:color w:val="231F20"/>
          <w:lang w:val="es-ES"/>
        </w:rPr>
        <w:t>de</w:t>
      </w:r>
      <w:r w:rsidRPr="004D6A1F">
        <w:rPr>
          <w:color w:val="231F20"/>
          <w:spacing w:val="-2"/>
          <w:lang w:val="es-ES"/>
        </w:rPr>
        <w:t xml:space="preserve"> </w:t>
      </w:r>
      <w:r w:rsidRPr="004D6A1F">
        <w:rPr>
          <w:color w:val="231F20"/>
          <w:lang w:val="es-ES"/>
        </w:rPr>
        <w:t>excursiones</w:t>
      </w:r>
      <w:r w:rsidRPr="004D6A1F">
        <w:rPr>
          <w:color w:val="231F20"/>
          <w:spacing w:val="-2"/>
          <w:lang w:val="es-ES"/>
        </w:rPr>
        <w:t xml:space="preserve"> </w:t>
      </w:r>
      <w:r w:rsidRPr="004D6A1F">
        <w:rPr>
          <w:color w:val="231F20"/>
          <w:lang w:val="es-ES"/>
        </w:rPr>
        <w:t>y</w:t>
      </w:r>
      <w:r w:rsidRPr="004D6A1F">
        <w:rPr>
          <w:color w:val="231F20"/>
          <w:spacing w:val="-1"/>
          <w:lang w:val="es-ES"/>
        </w:rPr>
        <w:t xml:space="preserve"> </w:t>
      </w:r>
      <w:r w:rsidRPr="004D6A1F">
        <w:rPr>
          <w:color w:val="231F20"/>
          <w:lang w:val="es-ES"/>
        </w:rPr>
        <w:t>viajes,</w:t>
      </w:r>
      <w:r w:rsidRPr="004D6A1F">
        <w:rPr>
          <w:color w:val="231F20"/>
          <w:spacing w:val="-1"/>
          <w:lang w:val="es-ES"/>
        </w:rPr>
        <w:t xml:space="preserve"> </w:t>
      </w:r>
      <w:r w:rsidRPr="004D6A1F">
        <w:rPr>
          <w:color w:val="231F20"/>
          <w:lang w:val="es-ES"/>
        </w:rPr>
        <w:t>la</w:t>
      </w:r>
      <w:r w:rsidRPr="004D6A1F">
        <w:rPr>
          <w:color w:val="231F20"/>
          <w:spacing w:val="-3"/>
          <w:lang w:val="es-ES"/>
        </w:rPr>
        <w:t xml:space="preserve"> </w:t>
      </w:r>
      <w:r w:rsidRPr="004D6A1F">
        <w:rPr>
          <w:color w:val="231F20"/>
          <w:lang w:val="es-ES"/>
        </w:rPr>
        <w:t>duración</w:t>
      </w:r>
      <w:r w:rsidRPr="004D6A1F">
        <w:rPr>
          <w:color w:val="231F20"/>
          <w:spacing w:val="-2"/>
          <w:lang w:val="es-ES"/>
        </w:rPr>
        <w:t xml:space="preserve"> </w:t>
      </w:r>
      <w:r w:rsidRPr="004D6A1F">
        <w:rPr>
          <w:color w:val="231F20"/>
          <w:lang w:val="es-ES"/>
        </w:rPr>
        <w:t>de</w:t>
      </w:r>
      <w:r w:rsidRPr="004D6A1F">
        <w:rPr>
          <w:color w:val="231F20"/>
          <w:spacing w:val="-2"/>
          <w:lang w:val="es-ES"/>
        </w:rPr>
        <w:t xml:space="preserve"> </w:t>
      </w:r>
      <w:proofErr w:type="gramStart"/>
      <w:r w:rsidRPr="004D6A1F">
        <w:rPr>
          <w:color w:val="231F20"/>
          <w:lang w:val="es-ES"/>
        </w:rPr>
        <w:t>los</w:t>
      </w:r>
      <w:r w:rsidRPr="004D6A1F">
        <w:rPr>
          <w:color w:val="231F20"/>
          <w:spacing w:val="-2"/>
          <w:lang w:val="es-ES"/>
        </w:rPr>
        <w:t xml:space="preserve"> </w:t>
      </w:r>
      <w:r w:rsidRPr="004D6A1F">
        <w:rPr>
          <w:color w:val="231F20"/>
          <w:lang w:val="es-ES"/>
        </w:rPr>
        <w:t>mismos</w:t>
      </w:r>
      <w:proofErr w:type="gramEnd"/>
      <w:r w:rsidRPr="004D6A1F">
        <w:rPr>
          <w:color w:val="231F20"/>
          <w:lang w:val="es-ES"/>
        </w:rPr>
        <w:t>.</w:t>
      </w:r>
    </w:p>
    <w:p w14:paraId="3BDEAAB6" w14:textId="77777777" w:rsidR="00984CFC" w:rsidRPr="004D6A1F" w:rsidRDefault="00984CFC">
      <w:pPr>
        <w:pStyle w:val="Textoindependiente"/>
        <w:spacing w:before="11"/>
        <w:rPr>
          <w:sz w:val="21"/>
          <w:lang w:val="es-ES"/>
        </w:rPr>
      </w:pPr>
    </w:p>
    <w:p w14:paraId="6847EAA5" w14:textId="77777777" w:rsidR="00984CFC" w:rsidRDefault="00423E95" w:rsidP="0078694F">
      <w:pPr>
        <w:pStyle w:val="Prrafodelista"/>
        <w:numPr>
          <w:ilvl w:val="5"/>
          <w:numId w:val="32"/>
        </w:numPr>
        <w:tabs>
          <w:tab w:val="left" w:pos="1348"/>
        </w:tabs>
        <w:spacing w:line="235" w:lineRule="auto"/>
        <w:ind w:left="1347" w:right="112"/>
        <w:jc w:val="both"/>
        <w:rPr>
          <w:color w:val="231F20"/>
        </w:rPr>
      </w:pPr>
      <w:r>
        <w:rPr>
          <w:color w:val="231F20"/>
        </w:rPr>
        <w:t xml:space="preserve">En las </w:t>
      </w:r>
      <w:proofErr w:type="spellStart"/>
      <w:r>
        <w:rPr>
          <w:color w:val="231F20"/>
        </w:rPr>
        <w:t>salidas</w:t>
      </w:r>
      <w:proofErr w:type="spellEnd"/>
      <w:r>
        <w:rPr>
          <w:color w:val="231F20"/>
        </w:rPr>
        <w:t xml:space="preserve"> del Centro </w:t>
      </w:r>
      <w:proofErr w:type="spellStart"/>
      <w:r>
        <w:rPr>
          <w:color w:val="231F20"/>
        </w:rPr>
        <w:t>participará</w:t>
      </w:r>
      <w:proofErr w:type="spellEnd"/>
      <w:r>
        <w:rPr>
          <w:color w:val="231F20"/>
        </w:rPr>
        <w:t xml:space="preserve"> un maestro o </w:t>
      </w:r>
      <w:proofErr w:type="spellStart"/>
      <w:r>
        <w:rPr>
          <w:color w:val="231F20"/>
        </w:rPr>
        <w:t>maestra</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cada</w:t>
      </w:r>
      <w:proofErr w:type="spellEnd"/>
      <w:r>
        <w:rPr>
          <w:color w:val="231F20"/>
        </w:rPr>
        <w:t xml:space="preserve"> </w:t>
      </w:r>
      <w:proofErr w:type="spellStart"/>
      <w:r>
        <w:rPr>
          <w:color w:val="231F20"/>
        </w:rPr>
        <w:t>grupo</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participe</w:t>
      </w:r>
      <w:proofErr w:type="spellEnd"/>
      <w:r>
        <w:rPr>
          <w:color w:val="231F20"/>
        </w:rPr>
        <w:t>. En</w:t>
      </w:r>
      <w:r>
        <w:rPr>
          <w:color w:val="231F20"/>
          <w:spacing w:val="-47"/>
        </w:rPr>
        <w:t xml:space="preserve"> </w:t>
      </w:r>
      <w:proofErr w:type="spellStart"/>
      <w:r>
        <w:rPr>
          <w:color w:val="231F20"/>
        </w:rPr>
        <w:t>casos</w:t>
      </w:r>
      <w:proofErr w:type="spellEnd"/>
      <w:r>
        <w:rPr>
          <w:color w:val="231F20"/>
          <w:spacing w:val="-7"/>
        </w:rPr>
        <w:t xml:space="preserve"> </w:t>
      </w:r>
      <w:proofErr w:type="spellStart"/>
      <w:r>
        <w:rPr>
          <w:color w:val="231F20"/>
        </w:rPr>
        <w:t>especiales</w:t>
      </w:r>
      <w:proofErr w:type="spellEnd"/>
      <w:r>
        <w:rPr>
          <w:color w:val="231F20"/>
        </w:rPr>
        <w:t>,</w:t>
      </w:r>
      <w:r>
        <w:rPr>
          <w:color w:val="231F20"/>
          <w:spacing w:val="-6"/>
        </w:rPr>
        <w:t xml:space="preserve"> </w:t>
      </w:r>
      <w:r>
        <w:rPr>
          <w:color w:val="231F20"/>
        </w:rPr>
        <w:t>la</w:t>
      </w:r>
      <w:r>
        <w:rPr>
          <w:color w:val="231F20"/>
          <w:spacing w:val="-6"/>
        </w:rPr>
        <w:t xml:space="preserve"> </w:t>
      </w:r>
      <w:proofErr w:type="spellStart"/>
      <w:r>
        <w:rPr>
          <w:color w:val="231F20"/>
        </w:rPr>
        <w:t>Jefatura</w:t>
      </w:r>
      <w:proofErr w:type="spellEnd"/>
      <w:r>
        <w:rPr>
          <w:color w:val="231F20"/>
          <w:spacing w:val="-6"/>
        </w:rPr>
        <w:t xml:space="preserve"> </w:t>
      </w:r>
      <w:r>
        <w:rPr>
          <w:color w:val="231F20"/>
        </w:rPr>
        <w:t>de</w:t>
      </w:r>
      <w:r>
        <w:rPr>
          <w:color w:val="231F20"/>
          <w:spacing w:val="-6"/>
        </w:rPr>
        <w:t xml:space="preserve"> </w:t>
      </w:r>
      <w:proofErr w:type="spellStart"/>
      <w:r>
        <w:rPr>
          <w:color w:val="231F20"/>
        </w:rPr>
        <w:t>Estudios</w:t>
      </w:r>
      <w:proofErr w:type="spellEnd"/>
      <w:r>
        <w:rPr>
          <w:color w:val="231F20"/>
          <w:spacing w:val="-5"/>
        </w:rPr>
        <w:t xml:space="preserve"> </w:t>
      </w:r>
      <w:proofErr w:type="spellStart"/>
      <w:r>
        <w:rPr>
          <w:color w:val="231F20"/>
        </w:rPr>
        <w:t>podrá</w:t>
      </w:r>
      <w:proofErr w:type="spellEnd"/>
      <w:r>
        <w:rPr>
          <w:color w:val="231F20"/>
          <w:spacing w:val="-6"/>
        </w:rPr>
        <w:t xml:space="preserve"> </w:t>
      </w:r>
      <w:proofErr w:type="spellStart"/>
      <w:r>
        <w:rPr>
          <w:color w:val="231F20"/>
        </w:rPr>
        <w:t>autorizar</w:t>
      </w:r>
      <w:proofErr w:type="spellEnd"/>
      <w:r>
        <w:rPr>
          <w:color w:val="231F20"/>
          <w:spacing w:val="-6"/>
        </w:rPr>
        <w:t xml:space="preserve"> </w:t>
      </w:r>
      <w:r>
        <w:rPr>
          <w:color w:val="231F20"/>
        </w:rPr>
        <w:t>la</w:t>
      </w:r>
      <w:r>
        <w:rPr>
          <w:color w:val="231F20"/>
          <w:spacing w:val="-6"/>
        </w:rPr>
        <w:t xml:space="preserve"> </w:t>
      </w:r>
      <w:proofErr w:type="spellStart"/>
      <w:r>
        <w:rPr>
          <w:color w:val="231F20"/>
        </w:rPr>
        <w:t>participación</w:t>
      </w:r>
      <w:proofErr w:type="spellEnd"/>
      <w:r>
        <w:rPr>
          <w:color w:val="231F20"/>
          <w:spacing w:val="-6"/>
        </w:rPr>
        <w:t xml:space="preserve"> </w:t>
      </w:r>
      <w:r>
        <w:rPr>
          <w:color w:val="231F20"/>
        </w:rPr>
        <w:t>de</w:t>
      </w:r>
      <w:r>
        <w:rPr>
          <w:color w:val="231F20"/>
          <w:spacing w:val="-6"/>
        </w:rPr>
        <w:t xml:space="preserve"> </w:t>
      </w:r>
      <w:r>
        <w:rPr>
          <w:color w:val="231F20"/>
        </w:rPr>
        <w:t>uno</w:t>
      </w:r>
      <w:r>
        <w:rPr>
          <w:color w:val="231F20"/>
          <w:spacing w:val="-6"/>
        </w:rPr>
        <w:t xml:space="preserve"> </w:t>
      </w:r>
      <w:r>
        <w:rPr>
          <w:color w:val="231F20"/>
        </w:rPr>
        <w:t>o</w:t>
      </w:r>
      <w:r>
        <w:rPr>
          <w:color w:val="231F20"/>
          <w:spacing w:val="-6"/>
        </w:rPr>
        <w:t xml:space="preserve"> </w:t>
      </w:r>
      <w:r>
        <w:rPr>
          <w:color w:val="231F20"/>
        </w:rPr>
        <w:t>dos</w:t>
      </w:r>
      <w:r>
        <w:rPr>
          <w:color w:val="231F20"/>
          <w:spacing w:val="-6"/>
        </w:rPr>
        <w:t xml:space="preserve"> </w:t>
      </w:r>
      <w:proofErr w:type="spellStart"/>
      <w:r>
        <w:rPr>
          <w:color w:val="231F20"/>
        </w:rPr>
        <w:t>maes</w:t>
      </w:r>
      <w:proofErr w:type="spellEnd"/>
      <w:r>
        <w:rPr>
          <w:color w:val="231F20"/>
        </w:rPr>
        <w:t>-</w:t>
      </w:r>
      <w:r>
        <w:rPr>
          <w:color w:val="231F20"/>
          <w:spacing w:val="-47"/>
        </w:rPr>
        <w:t xml:space="preserve"> </w:t>
      </w:r>
      <w:proofErr w:type="spellStart"/>
      <w:r>
        <w:rPr>
          <w:color w:val="231F20"/>
        </w:rPr>
        <w:t>tros</w:t>
      </w:r>
      <w:proofErr w:type="spellEnd"/>
      <w:r>
        <w:rPr>
          <w:color w:val="231F20"/>
          <w:spacing w:val="-5"/>
        </w:rPr>
        <w:t xml:space="preserve"> </w:t>
      </w:r>
      <w:r>
        <w:rPr>
          <w:color w:val="231F20"/>
        </w:rPr>
        <w:t>o</w:t>
      </w:r>
      <w:r>
        <w:rPr>
          <w:color w:val="231F20"/>
          <w:spacing w:val="-5"/>
        </w:rPr>
        <w:t xml:space="preserve"> </w:t>
      </w:r>
      <w:proofErr w:type="spellStart"/>
      <w:r>
        <w:rPr>
          <w:color w:val="231F20"/>
        </w:rPr>
        <w:t>maestras</w:t>
      </w:r>
      <w:proofErr w:type="spellEnd"/>
      <w:r>
        <w:rPr>
          <w:color w:val="231F20"/>
          <w:spacing w:val="-5"/>
        </w:rPr>
        <w:t xml:space="preserve"> </w:t>
      </w:r>
      <w:proofErr w:type="spellStart"/>
      <w:r>
        <w:rPr>
          <w:color w:val="231F20"/>
        </w:rPr>
        <w:t>más</w:t>
      </w:r>
      <w:proofErr w:type="spellEnd"/>
      <w:r>
        <w:rPr>
          <w:color w:val="231F20"/>
          <w:spacing w:val="-5"/>
        </w:rPr>
        <w:t xml:space="preserve"> </w:t>
      </w:r>
      <w:proofErr w:type="spellStart"/>
      <w:r>
        <w:rPr>
          <w:color w:val="231F20"/>
        </w:rPr>
        <w:t>por</w:t>
      </w:r>
      <w:proofErr w:type="spellEnd"/>
      <w:r>
        <w:rPr>
          <w:color w:val="231F20"/>
          <w:spacing w:val="-5"/>
        </w:rPr>
        <w:t xml:space="preserve"> </w:t>
      </w:r>
      <w:proofErr w:type="spellStart"/>
      <w:r>
        <w:rPr>
          <w:color w:val="231F20"/>
        </w:rPr>
        <w:t>salida</w:t>
      </w:r>
      <w:proofErr w:type="spellEnd"/>
      <w:r>
        <w:rPr>
          <w:color w:val="231F20"/>
        </w:rPr>
        <w:t>,</w:t>
      </w:r>
      <w:r>
        <w:rPr>
          <w:color w:val="231F20"/>
          <w:spacing w:val="-5"/>
        </w:rPr>
        <w:t xml:space="preserve"> </w:t>
      </w:r>
      <w:r>
        <w:rPr>
          <w:color w:val="231F20"/>
        </w:rPr>
        <w:t>previa</w:t>
      </w:r>
      <w:r>
        <w:rPr>
          <w:color w:val="231F20"/>
          <w:spacing w:val="-4"/>
        </w:rPr>
        <w:t xml:space="preserve"> </w:t>
      </w:r>
      <w:proofErr w:type="spellStart"/>
      <w:r>
        <w:rPr>
          <w:color w:val="231F20"/>
        </w:rPr>
        <w:t>solicitud</w:t>
      </w:r>
      <w:proofErr w:type="spellEnd"/>
      <w:r>
        <w:rPr>
          <w:color w:val="231F20"/>
          <w:spacing w:val="-5"/>
        </w:rPr>
        <w:t xml:space="preserve"> </w:t>
      </w:r>
      <w:r>
        <w:rPr>
          <w:color w:val="231F20"/>
        </w:rPr>
        <w:t>del</w:t>
      </w:r>
      <w:r>
        <w:rPr>
          <w:color w:val="231F20"/>
          <w:spacing w:val="-5"/>
        </w:rPr>
        <w:t xml:space="preserve"> </w:t>
      </w:r>
      <w:r>
        <w:rPr>
          <w:color w:val="231F20"/>
        </w:rPr>
        <w:t>tutor</w:t>
      </w:r>
      <w:r>
        <w:rPr>
          <w:color w:val="231F20"/>
          <w:spacing w:val="-5"/>
        </w:rPr>
        <w:t xml:space="preserve"> </w:t>
      </w:r>
      <w:r>
        <w:rPr>
          <w:color w:val="231F20"/>
        </w:rPr>
        <w:t>o</w:t>
      </w:r>
      <w:r>
        <w:rPr>
          <w:color w:val="231F20"/>
          <w:spacing w:val="-4"/>
        </w:rPr>
        <w:t xml:space="preserve"> </w:t>
      </w:r>
      <w:proofErr w:type="spellStart"/>
      <w:r>
        <w:rPr>
          <w:color w:val="231F20"/>
        </w:rPr>
        <w:t>tutora</w:t>
      </w:r>
      <w:proofErr w:type="spellEnd"/>
      <w:r>
        <w:rPr>
          <w:color w:val="231F20"/>
        </w:rPr>
        <w:t>,</w:t>
      </w:r>
      <w:r>
        <w:rPr>
          <w:color w:val="231F20"/>
          <w:spacing w:val="-5"/>
        </w:rPr>
        <w:t xml:space="preserve"> </w:t>
      </w:r>
      <w:proofErr w:type="spellStart"/>
      <w:r>
        <w:rPr>
          <w:color w:val="231F20"/>
        </w:rPr>
        <w:t>especificando</w:t>
      </w:r>
      <w:proofErr w:type="spellEnd"/>
      <w:r>
        <w:rPr>
          <w:color w:val="231F20"/>
          <w:spacing w:val="-5"/>
        </w:rPr>
        <w:t xml:space="preserve"> </w:t>
      </w:r>
      <w:proofErr w:type="spellStart"/>
      <w:r>
        <w:rPr>
          <w:color w:val="231F20"/>
        </w:rPr>
        <w:t>los</w:t>
      </w:r>
      <w:proofErr w:type="spellEnd"/>
      <w:r>
        <w:rPr>
          <w:color w:val="231F20"/>
          <w:spacing w:val="-5"/>
        </w:rPr>
        <w:t xml:space="preserve"> </w:t>
      </w:r>
      <w:proofErr w:type="spellStart"/>
      <w:r>
        <w:rPr>
          <w:color w:val="231F20"/>
        </w:rPr>
        <w:t>motivos</w:t>
      </w:r>
      <w:proofErr w:type="spellEnd"/>
      <w:r>
        <w:rPr>
          <w:color w:val="231F20"/>
          <w:spacing w:val="-47"/>
        </w:rPr>
        <w:t xml:space="preserve"> </w:t>
      </w:r>
      <w:r>
        <w:rPr>
          <w:color w:val="231F20"/>
        </w:rPr>
        <w:t>de</w:t>
      </w:r>
      <w:r>
        <w:rPr>
          <w:color w:val="231F20"/>
          <w:spacing w:val="-3"/>
        </w:rPr>
        <w:t xml:space="preserve"> </w:t>
      </w:r>
      <w:proofErr w:type="spellStart"/>
      <w:r>
        <w:rPr>
          <w:color w:val="231F20"/>
        </w:rPr>
        <w:t>esta</w:t>
      </w:r>
      <w:proofErr w:type="spellEnd"/>
      <w:r>
        <w:rPr>
          <w:color w:val="231F20"/>
          <w:spacing w:val="-2"/>
        </w:rPr>
        <w:t xml:space="preserve"> </w:t>
      </w:r>
      <w:proofErr w:type="spellStart"/>
      <w:r>
        <w:rPr>
          <w:color w:val="231F20"/>
        </w:rPr>
        <w:t>necesidad</w:t>
      </w:r>
      <w:proofErr w:type="spellEnd"/>
      <w:r>
        <w:rPr>
          <w:color w:val="231F20"/>
        </w:rPr>
        <w:t>.</w:t>
      </w:r>
      <w:r>
        <w:rPr>
          <w:color w:val="231F20"/>
          <w:spacing w:val="-2"/>
        </w:rPr>
        <w:t xml:space="preserve"> </w:t>
      </w:r>
      <w:r>
        <w:rPr>
          <w:color w:val="231F20"/>
        </w:rPr>
        <w:t>Esta</w:t>
      </w:r>
      <w:r>
        <w:rPr>
          <w:color w:val="231F20"/>
          <w:spacing w:val="-3"/>
        </w:rPr>
        <w:t xml:space="preserve"> </w:t>
      </w:r>
      <w:proofErr w:type="spellStart"/>
      <w:r>
        <w:rPr>
          <w:color w:val="231F20"/>
        </w:rPr>
        <w:t>solicitud</w:t>
      </w:r>
      <w:proofErr w:type="spellEnd"/>
      <w:r>
        <w:rPr>
          <w:color w:val="231F20"/>
          <w:spacing w:val="-2"/>
        </w:rPr>
        <w:t xml:space="preserve"> </w:t>
      </w:r>
      <w:r>
        <w:rPr>
          <w:color w:val="231F20"/>
        </w:rPr>
        <w:t>se</w:t>
      </w:r>
      <w:r>
        <w:rPr>
          <w:color w:val="231F20"/>
          <w:spacing w:val="-2"/>
        </w:rPr>
        <w:t xml:space="preserve"> </w:t>
      </w:r>
      <w:proofErr w:type="spellStart"/>
      <w:r>
        <w:rPr>
          <w:color w:val="231F20"/>
        </w:rPr>
        <w:t>adjuntará</w:t>
      </w:r>
      <w:proofErr w:type="spellEnd"/>
      <w:r>
        <w:rPr>
          <w:color w:val="231F20"/>
          <w:spacing w:val="-2"/>
        </w:rPr>
        <w:t xml:space="preserve"> </w:t>
      </w:r>
      <w:r>
        <w:rPr>
          <w:color w:val="231F20"/>
        </w:rPr>
        <w:t>a</w:t>
      </w:r>
      <w:r>
        <w:rPr>
          <w:color w:val="231F20"/>
          <w:spacing w:val="-3"/>
        </w:rPr>
        <w:t xml:space="preserve"> </w:t>
      </w:r>
      <w:r>
        <w:rPr>
          <w:color w:val="231F20"/>
        </w:rPr>
        <w:t>la</w:t>
      </w:r>
      <w:r>
        <w:rPr>
          <w:color w:val="231F20"/>
          <w:spacing w:val="-2"/>
        </w:rPr>
        <w:t xml:space="preserve"> </w:t>
      </w:r>
      <w:proofErr w:type="spellStart"/>
      <w:r>
        <w:rPr>
          <w:color w:val="231F20"/>
        </w:rPr>
        <w:t>propuesta</w:t>
      </w:r>
      <w:proofErr w:type="spellEnd"/>
      <w:r>
        <w:rPr>
          <w:color w:val="231F20"/>
          <w:spacing w:val="-2"/>
        </w:rPr>
        <w:t xml:space="preserve"> </w:t>
      </w:r>
      <w:r>
        <w:rPr>
          <w:color w:val="231F20"/>
        </w:rPr>
        <w:t>de</w:t>
      </w:r>
      <w:r>
        <w:rPr>
          <w:color w:val="231F20"/>
          <w:spacing w:val="-2"/>
        </w:rPr>
        <w:t xml:space="preserve"> </w:t>
      </w:r>
      <w:proofErr w:type="spellStart"/>
      <w:r>
        <w:rPr>
          <w:color w:val="231F20"/>
        </w:rPr>
        <w:t>salida</w:t>
      </w:r>
      <w:proofErr w:type="spellEnd"/>
      <w:r>
        <w:rPr>
          <w:color w:val="231F20"/>
        </w:rPr>
        <w:t>.</w:t>
      </w:r>
    </w:p>
    <w:p w14:paraId="2A01B6AD" w14:textId="77777777" w:rsidR="00984CFC" w:rsidRDefault="00984CFC">
      <w:pPr>
        <w:pStyle w:val="Textoindependiente"/>
        <w:spacing w:before="11"/>
        <w:rPr>
          <w:sz w:val="21"/>
        </w:rPr>
      </w:pPr>
    </w:p>
    <w:p w14:paraId="1EC9D28E" w14:textId="77777777" w:rsidR="00984CFC" w:rsidRPr="004D6A1F" w:rsidRDefault="00423E95" w:rsidP="0078694F">
      <w:pPr>
        <w:pStyle w:val="Prrafodelista"/>
        <w:numPr>
          <w:ilvl w:val="5"/>
          <w:numId w:val="32"/>
        </w:numPr>
        <w:tabs>
          <w:tab w:val="left" w:pos="1348"/>
        </w:tabs>
        <w:spacing w:line="235" w:lineRule="auto"/>
        <w:ind w:left="1347" w:right="115"/>
        <w:jc w:val="both"/>
        <w:rPr>
          <w:color w:val="231F20"/>
          <w:lang w:val="es-ES"/>
        </w:rPr>
      </w:pPr>
      <w:proofErr w:type="gramStart"/>
      <w:r w:rsidRPr="004D6A1F">
        <w:rPr>
          <w:color w:val="231F20"/>
          <w:lang w:val="es-ES"/>
        </w:rPr>
        <w:t>Los</w:t>
      </w:r>
      <w:r w:rsidRPr="004D6A1F">
        <w:rPr>
          <w:color w:val="231F20"/>
          <w:spacing w:val="-5"/>
          <w:lang w:val="es-ES"/>
        </w:rPr>
        <w:t xml:space="preserve"> </w:t>
      </w:r>
      <w:r w:rsidRPr="004D6A1F">
        <w:rPr>
          <w:color w:val="231F20"/>
          <w:lang w:val="es-ES"/>
        </w:rPr>
        <w:t>maestros</w:t>
      </w:r>
      <w:r w:rsidRPr="004D6A1F">
        <w:rPr>
          <w:color w:val="231F20"/>
          <w:spacing w:val="-5"/>
          <w:lang w:val="es-ES"/>
        </w:rPr>
        <w:t xml:space="preserve"> </w:t>
      </w:r>
      <w:r w:rsidRPr="004D6A1F">
        <w:rPr>
          <w:color w:val="231F20"/>
          <w:lang w:val="es-ES"/>
        </w:rPr>
        <w:t>y</w:t>
      </w:r>
      <w:r w:rsidRPr="004D6A1F">
        <w:rPr>
          <w:color w:val="231F20"/>
          <w:spacing w:val="-5"/>
          <w:lang w:val="es-ES"/>
        </w:rPr>
        <w:t xml:space="preserve"> </w:t>
      </w:r>
      <w:r w:rsidRPr="004D6A1F">
        <w:rPr>
          <w:color w:val="231F20"/>
          <w:lang w:val="es-ES"/>
        </w:rPr>
        <w:t>las</w:t>
      </w:r>
      <w:r w:rsidRPr="004D6A1F">
        <w:rPr>
          <w:color w:val="231F20"/>
          <w:spacing w:val="-5"/>
          <w:lang w:val="es-ES"/>
        </w:rPr>
        <w:t xml:space="preserve"> </w:t>
      </w:r>
      <w:r w:rsidRPr="004D6A1F">
        <w:rPr>
          <w:color w:val="231F20"/>
          <w:lang w:val="es-ES"/>
        </w:rPr>
        <w:t>maestras</w:t>
      </w:r>
      <w:proofErr w:type="gramEnd"/>
      <w:r w:rsidRPr="004D6A1F">
        <w:rPr>
          <w:color w:val="231F20"/>
          <w:spacing w:val="-5"/>
          <w:lang w:val="es-ES"/>
        </w:rPr>
        <w:t xml:space="preserve"> </w:t>
      </w:r>
      <w:r w:rsidRPr="004D6A1F">
        <w:rPr>
          <w:color w:val="231F20"/>
          <w:lang w:val="es-ES"/>
        </w:rPr>
        <w:t>que</w:t>
      </w:r>
      <w:r w:rsidRPr="004D6A1F">
        <w:rPr>
          <w:color w:val="231F20"/>
          <w:spacing w:val="-5"/>
          <w:lang w:val="es-ES"/>
        </w:rPr>
        <w:t xml:space="preserve"> </w:t>
      </w:r>
      <w:r w:rsidRPr="004D6A1F">
        <w:rPr>
          <w:color w:val="231F20"/>
          <w:lang w:val="es-ES"/>
        </w:rPr>
        <w:t>no</w:t>
      </w:r>
      <w:r w:rsidRPr="004D6A1F">
        <w:rPr>
          <w:color w:val="231F20"/>
          <w:spacing w:val="-4"/>
          <w:lang w:val="es-ES"/>
        </w:rPr>
        <w:t xml:space="preserve"> </w:t>
      </w:r>
      <w:r w:rsidRPr="004D6A1F">
        <w:rPr>
          <w:color w:val="231F20"/>
          <w:lang w:val="es-ES"/>
        </w:rPr>
        <w:t>participen</w:t>
      </w:r>
      <w:r w:rsidRPr="004D6A1F">
        <w:rPr>
          <w:color w:val="231F20"/>
          <w:spacing w:val="-5"/>
          <w:lang w:val="es-ES"/>
        </w:rPr>
        <w:t xml:space="preserve"> </w:t>
      </w:r>
      <w:r w:rsidRPr="004D6A1F">
        <w:rPr>
          <w:color w:val="231F20"/>
          <w:lang w:val="es-ES"/>
        </w:rPr>
        <w:t>en</w:t>
      </w:r>
      <w:r w:rsidRPr="004D6A1F">
        <w:rPr>
          <w:color w:val="231F20"/>
          <w:spacing w:val="-4"/>
          <w:lang w:val="es-ES"/>
        </w:rPr>
        <w:t xml:space="preserve"> </w:t>
      </w:r>
      <w:r w:rsidRPr="004D6A1F">
        <w:rPr>
          <w:color w:val="231F20"/>
          <w:lang w:val="es-ES"/>
        </w:rPr>
        <w:t>las</w:t>
      </w:r>
      <w:r w:rsidRPr="004D6A1F">
        <w:rPr>
          <w:color w:val="231F20"/>
          <w:spacing w:val="-6"/>
          <w:lang w:val="es-ES"/>
        </w:rPr>
        <w:t xml:space="preserve"> </w:t>
      </w:r>
      <w:r w:rsidRPr="004D6A1F">
        <w:rPr>
          <w:color w:val="231F20"/>
          <w:lang w:val="es-ES"/>
        </w:rPr>
        <w:t>actividades</w:t>
      </w:r>
      <w:r w:rsidRPr="004D6A1F">
        <w:rPr>
          <w:color w:val="231F20"/>
          <w:spacing w:val="-4"/>
          <w:lang w:val="es-ES"/>
        </w:rPr>
        <w:t xml:space="preserve"> </w:t>
      </w:r>
      <w:r w:rsidRPr="004D6A1F">
        <w:rPr>
          <w:color w:val="231F20"/>
          <w:lang w:val="es-ES"/>
        </w:rPr>
        <w:t>extraescolares</w:t>
      </w:r>
      <w:r w:rsidRPr="004D6A1F">
        <w:rPr>
          <w:color w:val="231F20"/>
          <w:spacing w:val="-5"/>
          <w:lang w:val="es-ES"/>
        </w:rPr>
        <w:t xml:space="preserve"> </w:t>
      </w:r>
      <w:r w:rsidRPr="004D6A1F">
        <w:rPr>
          <w:color w:val="231F20"/>
          <w:lang w:val="es-ES"/>
        </w:rPr>
        <w:t>organizadas</w:t>
      </w:r>
      <w:r w:rsidRPr="004D6A1F">
        <w:rPr>
          <w:color w:val="231F20"/>
          <w:spacing w:val="-47"/>
          <w:lang w:val="es-ES"/>
        </w:rPr>
        <w:t xml:space="preserve"> </w:t>
      </w:r>
      <w:r w:rsidRPr="004D6A1F">
        <w:rPr>
          <w:color w:val="231F20"/>
          <w:lang w:val="es-ES"/>
        </w:rPr>
        <w:t>para</w:t>
      </w:r>
      <w:r w:rsidRPr="004D6A1F">
        <w:rPr>
          <w:color w:val="231F20"/>
          <w:spacing w:val="-2"/>
          <w:lang w:val="es-ES"/>
        </w:rPr>
        <w:t xml:space="preserve"> </w:t>
      </w:r>
      <w:r w:rsidRPr="004D6A1F">
        <w:rPr>
          <w:color w:val="231F20"/>
          <w:lang w:val="es-ES"/>
        </w:rPr>
        <w:t>su</w:t>
      </w:r>
      <w:r w:rsidRPr="004D6A1F">
        <w:rPr>
          <w:color w:val="231F20"/>
          <w:spacing w:val="-2"/>
          <w:lang w:val="es-ES"/>
        </w:rPr>
        <w:t xml:space="preserve"> </w:t>
      </w:r>
      <w:proofErr w:type="gramStart"/>
      <w:r w:rsidRPr="004D6A1F">
        <w:rPr>
          <w:color w:val="231F20"/>
          <w:lang w:val="es-ES"/>
        </w:rPr>
        <w:t>grupo,</w:t>
      </w:r>
      <w:proofErr w:type="gramEnd"/>
      <w:r w:rsidRPr="004D6A1F">
        <w:rPr>
          <w:color w:val="231F20"/>
          <w:spacing w:val="-1"/>
          <w:lang w:val="es-ES"/>
        </w:rPr>
        <w:t xml:space="preserve"> </w:t>
      </w:r>
      <w:r w:rsidRPr="004D6A1F">
        <w:rPr>
          <w:color w:val="231F20"/>
          <w:lang w:val="es-ES"/>
        </w:rPr>
        <w:t>quedarán</w:t>
      </w:r>
      <w:r w:rsidRPr="004D6A1F">
        <w:rPr>
          <w:color w:val="231F20"/>
          <w:spacing w:val="-2"/>
          <w:lang w:val="es-ES"/>
        </w:rPr>
        <w:t xml:space="preserve"> </w:t>
      </w:r>
      <w:r w:rsidRPr="004D6A1F">
        <w:rPr>
          <w:color w:val="231F20"/>
          <w:lang w:val="es-ES"/>
        </w:rPr>
        <w:t>a</w:t>
      </w:r>
      <w:r w:rsidRPr="004D6A1F">
        <w:rPr>
          <w:color w:val="231F20"/>
          <w:spacing w:val="-2"/>
          <w:lang w:val="es-ES"/>
        </w:rPr>
        <w:t xml:space="preserve"> </w:t>
      </w:r>
      <w:r w:rsidRPr="004D6A1F">
        <w:rPr>
          <w:color w:val="231F20"/>
          <w:lang w:val="es-ES"/>
        </w:rPr>
        <w:t>la</w:t>
      </w:r>
      <w:r w:rsidRPr="004D6A1F">
        <w:rPr>
          <w:color w:val="231F20"/>
          <w:spacing w:val="-2"/>
          <w:lang w:val="es-ES"/>
        </w:rPr>
        <w:t xml:space="preserve"> </w:t>
      </w:r>
      <w:r w:rsidRPr="004D6A1F">
        <w:rPr>
          <w:color w:val="231F20"/>
          <w:lang w:val="es-ES"/>
        </w:rPr>
        <w:t>disposición</w:t>
      </w:r>
      <w:r w:rsidRPr="004D6A1F">
        <w:rPr>
          <w:color w:val="231F20"/>
          <w:spacing w:val="-2"/>
          <w:lang w:val="es-ES"/>
        </w:rPr>
        <w:t xml:space="preserve"> </w:t>
      </w:r>
      <w:r w:rsidRPr="004D6A1F">
        <w:rPr>
          <w:color w:val="231F20"/>
          <w:lang w:val="es-ES"/>
        </w:rPr>
        <w:t>de</w:t>
      </w:r>
      <w:r w:rsidRPr="004D6A1F">
        <w:rPr>
          <w:color w:val="231F20"/>
          <w:spacing w:val="-2"/>
          <w:lang w:val="es-ES"/>
        </w:rPr>
        <w:t xml:space="preserve"> </w:t>
      </w:r>
      <w:r w:rsidRPr="004D6A1F">
        <w:rPr>
          <w:color w:val="231F20"/>
          <w:lang w:val="es-ES"/>
        </w:rPr>
        <w:t>la</w:t>
      </w:r>
      <w:r w:rsidRPr="004D6A1F">
        <w:rPr>
          <w:color w:val="231F20"/>
          <w:spacing w:val="-2"/>
          <w:lang w:val="es-ES"/>
        </w:rPr>
        <w:t xml:space="preserve"> </w:t>
      </w:r>
      <w:r w:rsidRPr="004D6A1F">
        <w:rPr>
          <w:color w:val="231F20"/>
          <w:lang w:val="es-ES"/>
        </w:rPr>
        <w:t>Jefatura</w:t>
      </w:r>
      <w:r w:rsidRPr="004D6A1F">
        <w:rPr>
          <w:color w:val="231F20"/>
          <w:spacing w:val="-2"/>
          <w:lang w:val="es-ES"/>
        </w:rPr>
        <w:t xml:space="preserve"> </w:t>
      </w:r>
      <w:r w:rsidRPr="004D6A1F">
        <w:rPr>
          <w:color w:val="231F20"/>
          <w:lang w:val="es-ES"/>
        </w:rPr>
        <w:t>de</w:t>
      </w:r>
      <w:r w:rsidRPr="004D6A1F">
        <w:rPr>
          <w:color w:val="231F20"/>
          <w:spacing w:val="-2"/>
          <w:lang w:val="es-ES"/>
        </w:rPr>
        <w:t xml:space="preserve"> </w:t>
      </w:r>
      <w:r w:rsidRPr="004D6A1F">
        <w:rPr>
          <w:color w:val="231F20"/>
          <w:lang w:val="es-ES"/>
        </w:rPr>
        <w:t>estudios.</w:t>
      </w:r>
    </w:p>
    <w:p w14:paraId="3F9F64E8" w14:textId="77777777" w:rsidR="00984CFC" w:rsidRPr="004D6A1F" w:rsidRDefault="00984CFC">
      <w:pPr>
        <w:pStyle w:val="Textoindependiente"/>
        <w:spacing w:before="9"/>
        <w:rPr>
          <w:sz w:val="21"/>
          <w:lang w:val="es-ES"/>
        </w:rPr>
      </w:pPr>
    </w:p>
    <w:p w14:paraId="60EEF185" w14:textId="77777777" w:rsidR="00984CFC" w:rsidRDefault="00423E95" w:rsidP="0078694F">
      <w:pPr>
        <w:pStyle w:val="Prrafodelista"/>
        <w:numPr>
          <w:ilvl w:val="5"/>
          <w:numId w:val="32"/>
        </w:numPr>
        <w:tabs>
          <w:tab w:val="left" w:pos="1348"/>
        </w:tabs>
        <w:spacing w:line="235" w:lineRule="auto"/>
        <w:ind w:left="1347" w:right="111"/>
        <w:jc w:val="both"/>
        <w:rPr>
          <w:color w:val="231F20"/>
        </w:rPr>
      </w:pPr>
      <w:r>
        <w:rPr>
          <w:color w:val="231F20"/>
        </w:rPr>
        <w:t>La</w:t>
      </w:r>
      <w:r>
        <w:rPr>
          <w:color w:val="231F20"/>
          <w:spacing w:val="-5"/>
        </w:rPr>
        <w:t xml:space="preserve"> </w:t>
      </w:r>
      <w:proofErr w:type="spellStart"/>
      <w:r>
        <w:rPr>
          <w:color w:val="231F20"/>
        </w:rPr>
        <w:t>atención</w:t>
      </w:r>
      <w:proofErr w:type="spellEnd"/>
      <w:r>
        <w:rPr>
          <w:color w:val="231F20"/>
          <w:spacing w:val="-4"/>
        </w:rPr>
        <w:t xml:space="preserve"> </w:t>
      </w:r>
      <w:r>
        <w:rPr>
          <w:color w:val="231F20"/>
        </w:rPr>
        <w:t>del</w:t>
      </w:r>
      <w:r>
        <w:rPr>
          <w:color w:val="231F20"/>
          <w:spacing w:val="-4"/>
        </w:rPr>
        <w:t xml:space="preserve"> </w:t>
      </w:r>
      <w:proofErr w:type="spellStart"/>
      <w:r>
        <w:rPr>
          <w:color w:val="231F20"/>
        </w:rPr>
        <w:t>alumnado</w:t>
      </w:r>
      <w:proofErr w:type="spellEnd"/>
      <w:r>
        <w:rPr>
          <w:color w:val="231F20"/>
          <w:spacing w:val="-4"/>
        </w:rPr>
        <w:t xml:space="preserve"> </w:t>
      </w:r>
      <w:proofErr w:type="spellStart"/>
      <w:r>
        <w:rPr>
          <w:color w:val="231F20"/>
        </w:rPr>
        <w:t>que</w:t>
      </w:r>
      <w:proofErr w:type="spellEnd"/>
      <w:r>
        <w:rPr>
          <w:color w:val="231F20"/>
          <w:spacing w:val="-4"/>
        </w:rPr>
        <w:t xml:space="preserve"> </w:t>
      </w:r>
      <w:r>
        <w:rPr>
          <w:color w:val="231F20"/>
        </w:rPr>
        <w:t>no</w:t>
      </w:r>
      <w:r>
        <w:rPr>
          <w:color w:val="231F20"/>
          <w:spacing w:val="-4"/>
        </w:rPr>
        <w:t xml:space="preserve"> </w:t>
      </w:r>
      <w:proofErr w:type="spellStart"/>
      <w:r>
        <w:rPr>
          <w:color w:val="231F20"/>
        </w:rPr>
        <w:t>participe</w:t>
      </w:r>
      <w:proofErr w:type="spellEnd"/>
      <w:r>
        <w:rPr>
          <w:color w:val="231F20"/>
          <w:spacing w:val="-4"/>
        </w:rPr>
        <w:t xml:space="preserve"> </w:t>
      </w:r>
      <w:proofErr w:type="spellStart"/>
      <w:r>
        <w:rPr>
          <w:color w:val="231F20"/>
        </w:rPr>
        <w:t>en</w:t>
      </w:r>
      <w:proofErr w:type="spellEnd"/>
      <w:r>
        <w:rPr>
          <w:color w:val="231F20"/>
          <w:spacing w:val="-4"/>
        </w:rPr>
        <w:t xml:space="preserve"> </w:t>
      </w:r>
      <w:r>
        <w:rPr>
          <w:color w:val="231F20"/>
        </w:rPr>
        <w:t>las</w:t>
      </w:r>
      <w:r>
        <w:rPr>
          <w:color w:val="231F20"/>
          <w:spacing w:val="-4"/>
        </w:rPr>
        <w:t xml:space="preserve"> </w:t>
      </w:r>
      <w:proofErr w:type="spellStart"/>
      <w:r>
        <w:rPr>
          <w:color w:val="231F20"/>
        </w:rPr>
        <w:t>actividades</w:t>
      </w:r>
      <w:proofErr w:type="spellEnd"/>
      <w:r>
        <w:rPr>
          <w:color w:val="231F20"/>
          <w:spacing w:val="-4"/>
        </w:rPr>
        <w:t xml:space="preserve"> </w:t>
      </w:r>
      <w:proofErr w:type="spellStart"/>
      <w:r>
        <w:rPr>
          <w:color w:val="231F20"/>
        </w:rPr>
        <w:t>realizadas</w:t>
      </w:r>
      <w:proofErr w:type="spellEnd"/>
      <w:r>
        <w:rPr>
          <w:color w:val="231F20"/>
          <w:spacing w:val="-4"/>
        </w:rPr>
        <w:t xml:space="preserve"> </w:t>
      </w:r>
      <w:proofErr w:type="spellStart"/>
      <w:r>
        <w:rPr>
          <w:color w:val="231F20"/>
        </w:rPr>
        <w:t>será</w:t>
      </w:r>
      <w:proofErr w:type="spellEnd"/>
      <w:r>
        <w:rPr>
          <w:color w:val="231F20"/>
          <w:spacing w:val="-4"/>
        </w:rPr>
        <w:t xml:space="preserve"> </w:t>
      </w:r>
      <w:proofErr w:type="spellStart"/>
      <w:r>
        <w:rPr>
          <w:color w:val="231F20"/>
        </w:rPr>
        <w:t>organizada</w:t>
      </w:r>
      <w:proofErr w:type="spellEnd"/>
      <w:r>
        <w:rPr>
          <w:color w:val="231F20"/>
          <w:spacing w:val="-4"/>
        </w:rPr>
        <w:t xml:space="preserve"> </w:t>
      </w:r>
      <w:proofErr w:type="spellStart"/>
      <w:r>
        <w:rPr>
          <w:color w:val="231F20"/>
        </w:rPr>
        <w:t>por</w:t>
      </w:r>
      <w:proofErr w:type="spellEnd"/>
      <w:r>
        <w:rPr>
          <w:color w:val="231F20"/>
          <w:spacing w:val="-47"/>
        </w:rPr>
        <w:t xml:space="preserve"> </w:t>
      </w:r>
      <w:r>
        <w:rPr>
          <w:color w:val="231F20"/>
        </w:rPr>
        <w:t>la</w:t>
      </w:r>
      <w:r>
        <w:rPr>
          <w:color w:val="231F20"/>
          <w:spacing w:val="-2"/>
        </w:rPr>
        <w:t xml:space="preserve"> </w:t>
      </w:r>
      <w:proofErr w:type="spellStart"/>
      <w:r>
        <w:rPr>
          <w:color w:val="231F20"/>
        </w:rPr>
        <w:t>Jefatura</w:t>
      </w:r>
      <w:proofErr w:type="spellEnd"/>
      <w:r>
        <w:rPr>
          <w:color w:val="231F20"/>
          <w:spacing w:val="-1"/>
        </w:rPr>
        <w:t xml:space="preserve"> </w:t>
      </w:r>
      <w:r>
        <w:rPr>
          <w:color w:val="231F20"/>
        </w:rPr>
        <w:t>de</w:t>
      </w:r>
      <w:r>
        <w:rPr>
          <w:color w:val="231F20"/>
          <w:spacing w:val="-1"/>
        </w:rPr>
        <w:t xml:space="preserve"> </w:t>
      </w:r>
      <w:proofErr w:type="spellStart"/>
      <w:r>
        <w:rPr>
          <w:color w:val="231F20"/>
        </w:rPr>
        <w:t>estudios</w:t>
      </w:r>
      <w:proofErr w:type="spellEnd"/>
      <w:r>
        <w:rPr>
          <w:color w:val="231F20"/>
        </w:rPr>
        <w:t>.</w:t>
      </w:r>
    </w:p>
    <w:p w14:paraId="49B461F8" w14:textId="77777777" w:rsidR="00984CFC" w:rsidRDefault="00984CFC">
      <w:pPr>
        <w:pStyle w:val="Textoindependiente"/>
        <w:spacing w:before="10"/>
        <w:rPr>
          <w:sz w:val="21"/>
        </w:rPr>
      </w:pPr>
    </w:p>
    <w:p w14:paraId="281F3B17" w14:textId="77777777" w:rsidR="00984CFC" w:rsidRDefault="00423E95" w:rsidP="0078694F">
      <w:pPr>
        <w:pStyle w:val="Prrafodelista"/>
        <w:numPr>
          <w:ilvl w:val="5"/>
          <w:numId w:val="32"/>
        </w:numPr>
        <w:tabs>
          <w:tab w:val="left" w:pos="1348"/>
        </w:tabs>
        <w:spacing w:line="235" w:lineRule="auto"/>
        <w:ind w:left="1347" w:right="112"/>
        <w:jc w:val="both"/>
        <w:rPr>
          <w:color w:val="231F20"/>
        </w:rPr>
      </w:pPr>
      <w:r>
        <w:rPr>
          <w:color w:val="231F20"/>
        </w:rPr>
        <w:t>Toda</w:t>
      </w:r>
      <w:r>
        <w:rPr>
          <w:color w:val="231F20"/>
          <w:spacing w:val="-13"/>
        </w:rPr>
        <w:t xml:space="preserve"> </w:t>
      </w:r>
      <w:proofErr w:type="spellStart"/>
      <w:r>
        <w:rPr>
          <w:color w:val="231F20"/>
        </w:rPr>
        <w:t>actividad</w:t>
      </w:r>
      <w:proofErr w:type="spellEnd"/>
      <w:r>
        <w:rPr>
          <w:color w:val="231F20"/>
          <w:spacing w:val="-12"/>
        </w:rPr>
        <w:t xml:space="preserve"> </w:t>
      </w:r>
      <w:proofErr w:type="spellStart"/>
      <w:r>
        <w:rPr>
          <w:color w:val="231F20"/>
        </w:rPr>
        <w:t>extraescolar</w:t>
      </w:r>
      <w:proofErr w:type="spellEnd"/>
      <w:r>
        <w:rPr>
          <w:color w:val="231F20"/>
          <w:spacing w:val="-13"/>
        </w:rPr>
        <w:t xml:space="preserve"> </w:t>
      </w:r>
      <w:r>
        <w:rPr>
          <w:color w:val="231F20"/>
        </w:rPr>
        <w:t>o</w:t>
      </w:r>
      <w:r>
        <w:rPr>
          <w:color w:val="231F20"/>
          <w:spacing w:val="-12"/>
        </w:rPr>
        <w:t xml:space="preserve"> </w:t>
      </w:r>
      <w:proofErr w:type="spellStart"/>
      <w:r>
        <w:rPr>
          <w:color w:val="231F20"/>
        </w:rPr>
        <w:t>que</w:t>
      </w:r>
      <w:proofErr w:type="spellEnd"/>
      <w:r>
        <w:rPr>
          <w:color w:val="231F20"/>
          <w:spacing w:val="-12"/>
        </w:rPr>
        <w:t xml:space="preserve"> </w:t>
      </w:r>
      <w:r>
        <w:rPr>
          <w:color w:val="231F20"/>
        </w:rPr>
        <w:t>se</w:t>
      </w:r>
      <w:r>
        <w:rPr>
          <w:color w:val="231F20"/>
          <w:spacing w:val="-13"/>
        </w:rPr>
        <w:t xml:space="preserve"> </w:t>
      </w:r>
      <w:proofErr w:type="spellStart"/>
      <w:r>
        <w:rPr>
          <w:color w:val="231F20"/>
        </w:rPr>
        <w:t>haga</w:t>
      </w:r>
      <w:proofErr w:type="spellEnd"/>
      <w:r>
        <w:rPr>
          <w:color w:val="231F20"/>
          <w:spacing w:val="-12"/>
        </w:rPr>
        <w:t xml:space="preserve"> </w:t>
      </w:r>
      <w:r>
        <w:rPr>
          <w:color w:val="231F20"/>
        </w:rPr>
        <w:t>fuera</w:t>
      </w:r>
      <w:r>
        <w:rPr>
          <w:color w:val="231F20"/>
          <w:spacing w:val="-12"/>
        </w:rPr>
        <w:t xml:space="preserve"> </w:t>
      </w:r>
      <w:r>
        <w:rPr>
          <w:color w:val="231F20"/>
        </w:rPr>
        <w:t>del</w:t>
      </w:r>
      <w:r>
        <w:rPr>
          <w:color w:val="231F20"/>
          <w:spacing w:val="-13"/>
        </w:rPr>
        <w:t xml:space="preserve"> </w:t>
      </w:r>
      <w:proofErr w:type="spellStart"/>
      <w:r>
        <w:rPr>
          <w:color w:val="231F20"/>
        </w:rPr>
        <w:t>centro</w:t>
      </w:r>
      <w:proofErr w:type="spellEnd"/>
      <w:r>
        <w:rPr>
          <w:color w:val="231F20"/>
          <w:spacing w:val="-12"/>
        </w:rPr>
        <w:t xml:space="preserve"> </w:t>
      </w:r>
      <w:proofErr w:type="spellStart"/>
      <w:r>
        <w:rPr>
          <w:color w:val="231F20"/>
        </w:rPr>
        <w:t>requerirá</w:t>
      </w:r>
      <w:proofErr w:type="spellEnd"/>
      <w:r>
        <w:rPr>
          <w:color w:val="231F20"/>
        </w:rPr>
        <w:t>,</w:t>
      </w:r>
      <w:r>
        <w:rPr>
          <w:color w:val="231F20"/>
          <w:spacing w:val="-12"/>
        </w:rPr>
        <w:t xml:space="preserve"> </w:t>
      </w:r>
      <w:r>
        <w:rPr>
          <w:color w:val="231F20"/>
        </w:rPr>
        <w:t>para</w:t>
      </w:r>
      <w:r>
        <w:rPr>
          <w:color w:val="231F20"/>
          <w:spacing w:val="-13"/>
        </w:rPr>
        <w:t xml:space="preserve"> </w:t>
      </w:r>
      <w:r>
        <w:rPr>
          <w:color w:val="231F20"/>
        </w:rPr>
        <w:t>la</w:t>
      </w:r>
      <w:r>
        <w:rPr>
          <w:color w:val="231F20"/>
          <w:spacing w:val="-12"/>
        </w:rPr>
        <w:t xml:space="preserve"> </w:t>
      </w:r>
      <w:proofErr w:type="spellStart"/>
      <w:r>
        <w:rPr>
          <w:color w:val="231F20"/>
        </w:rPr>
        <w:t>participación</w:t>
      </w:r>
      <w:proofErr w:type="spellEnd"/>
      <w:r>
        <w:rPr>
          <w:color w:val="231F20"/>
          <w:spacing w:val="-12"/>
        </w:rPr>
        <w:t xml:space="preserve"> </w:t>
      </w:r>
      <w:r>
        <w:rPr>
          <w:color w:val="231F20"/>
        </w:rPr>
        <w:t>de</w:t>
      </w:r>
      <w:r>
        <w:rPr>
          <w:color w:val="231F20"/>
          <w:spacing w:val="-48"/>
        </w:rPr>
        <w:t xml:space="preserve"> </w:t>
      </w:r>
      <w:proofErr w:type="spellStart"/>
      <w:r>
        <w:rPr>
          <w:color w:val="231F20"/>
        </w:rPr>
        <w:t>cada</w:t>
      </w:r>
      <w:proofErr w:type="spellEnd"/>
      <w:r>
        <w:rPr>
          <w:color w:val="231F20"/>
        </w:rPr>
        <w:t xml:space="preserve"> </w:t>
      </w:r>
      <w:proofErr w:type="spellStart"/>
      <w:r>
        <w:rPr>
          <w:color w:val="231F20"/>
        </w:rPr>
        <w:t>niño</w:t>
      </w:r>
      <w:proofErr w:type="spellEnd"/>
      <w:r>
        <w:rPr>
          <w:color w:val="231F20"/>
        </w:rPr>
        <w:t xml:space="preserve"> o </w:t>
      </w:r>
      <w:proofErr w:type="spellStart"/>
      <w:r>
        <w:rPr>
          <w:color w:val="231F20"/>
        </w:rPr>
        <w:t>niña</w:t>
      </w:r>
      <w:proofErr w:type="spellEnd"/>
      <w:r>
        <w:rPr>
          <w:color w:val="231F20"/>
        </w:rPr>
        <w:t xml:space="preserve">, la </w:t>
      </w:r>
      <w:proofErr w:type="spellStart"/>
      <w:r>
        <w:rPr>
          <w:color w:val="231F20"/>
        </w:rPr>
        <w:t>autorización</w:t>
      </w:r>
      <w:proofErr w:type="spellEnd"/>
      <w:r>
        <w:rPr>
          <w:color w:val="231F20"/>
        </w:rPr>
        <w:t xml:space="preserve"> previa del padre, madre o </w:t>
      </w:r>
      <w:proofErr w:type="spellStart"/>
      <w:r>
        <w:rPr>
          <w:color w:val="231F20"/>
        </w:rPr>
        <w:t>representantes</w:t>
      </w:r>
      <w:proofErr w:type="spellEnd"/>
      <w:r>
        <w:rPr>
          <w:color w:val="231F20"/>
        </w:rPr>
        <w:t xml:space="preserve"> </w:t>
      </w:r>
      <w:proofErr w:type="spellStart"/>
      <w:r>
        <w:rPr>
          <w:color w:val="231F20"/>
        </w:rPr>
        <w:t>legales</w:t>
      </w:r>
      <w:proofErr w:type="spellEnd"/>
      <w:r>
        <w:rPr>
          <w:color w:val="231F20"/>
        </w:rPr>
        <w:t xml:space="preserve"> de </w:t>
      </w:r>
      <w:proofErr w:type="spellStart"/>
      <w:r>
        <w:rPr>
          <w:color w:val="231F20"/>
        </w:rPr>
        <w:t>estos</w:t>
      </w:r>
      <w:proofErr w:type="spellEnd"/>
      <w:r>
        <w:rPr>
          <w:color w:val="231F20"/>
        </w:rPr>
        <w:t>,</w:t>
      </w:r>
      <w:r>
        <w:rPr>
          <w:color w:val="231F20"/>
          <w:spacing w:val="-48"/>
        </w:rPr>
        <w:t xml:space="preserve"> </w:t>
      </w:r>
      <w:proofErr w:type="spellStart"/>
      <w:r>
        <w:rPr>
          <w:color w:val="231F20"/>
        </w:rPr>
        <w:t>en</w:t>
      </w:r>
      <w:proofErr w:type="spellEnd"/>
      <w:r>
        <w:rPr>
          <w:color w:val="231F20"/>
          <w:spacing w:val="-1"/>
        </w:rPr>
        <w:t xml:space="preserve"> </w:t>
      </w:r>
      <w:r>
        <w:rPr>
          <w:color w:val="231F20"/>
        </w:rPr>
        <w:t>la</w:t>
      </w:r>
      <w:r>
        <w:rPr>
          <w:color w:val="231F20"/>
          <w:spacing w:val="-1"/>
        </w:rPr>
        <w:t xml:space="preserve"> </w:t>
      </w:r>
      <w:proofErr w:type="spellStart"/>
      <w:r>
        <w:rPr>
          <w:color w:val="231F20"/>
        </w:rPr>
        <w:t>que</w:t>
      </w:r>
      <w:proofErr w:type="spellEnd"/>
      <w:r>
        <w:rPr>
          <w:color w:val="231F20"/>
          <w:spacing w:val="-1"/>
        </w:rPr>
        <w:t xml:space="preserve"> </w:t>
      </w:r>
      <w:proofErr w:type="spellStart"/>
      <w:r>
        <w:rPr>
          <w:color w:val="231F20"/>
        </w:rPr>
        <w:t>debe</w:t>
      </w:r>
      <w:proofErr w:type="spellEnd"/>
      <w:r>
        <w:rPr>
          <w:color w:val="231F20"/>
          <w:spacing w:val="-1"/>
        </w:rPr>
        <w:t xml:space="preserve"> </w:t>
      </w:r>
      <w:proofErr w:type="spellStart"/>
      <w:r>
        <w:rPr>
          <w:color w:val="231F20"/>
        </w:rPr>
        <w:t>constar</w:t>
      </w:r>
      <w:proofErr w:type="spellEnd"/>
      <w:r>
        <w:rPr>
          <w:color w:val="231F20"/>
        </w:rPr>
        <w:t>:</w:t>
      </w:r>
    </w:p>
    <w:p w14:paraId="512AAC95" w14:textId="77777777" w:rsidR="00984CFC" w:rsidRDefault="00984CFC">
      <w:pPr>
        <w:pStyle w:val="Textoindependiente"/>
        <w:spacing w:before="10"/>
        <w:rPr>
          <w:sz w:val="21"/>
        </w:rPr>
      </w:pPr>
    </w:p>
    <w:p w14:paraId="6D2BB80D" w14:textId="1616D177" w:rsidR="00984CFC" w:rsidRDefault="00F400EC">
      <w:pPr>
        <w:pStyle w:val="Textoindependiente"/>
        <w:tabs>
          <w:tab w:val="left" w:pos="1744"/>
        </w:tabs>
        <w:spacing w:line="235" w:lineRule="auto"/>
        <w:ind w:left="1384" w:right="2647"/>
      </w:pPr>
      <w:r>
        <w:rPr>
          <w:rFonts w:ascii="Superclarendon Regular" w:hAnsi="Superclarendon Regular" w:cs="Superclarendon Regular"/>
          <w:color w:val="231F20"/>
        </w:rPr>
        <w:t>*</w:t>
      </w:r>
      <w:r w:rsidR="00423E95">
        <w:rPr>
          <w:color w:val="231F20"/>
        </w:rPr>
        <w:tab/>
        <w:t>Nombre,</w:t>
      </w:r>
      <w:r w:rsidR="00423E95">
        <w:rPr>
          <w:color w:val="231F20"/>
          <w:spacing w:val="-3"/>
        </w:rPr>
        <w:t xml:space="preserve"> </w:t>
      </w:r>
      <w:proofErr w:type="spellStart"/>
      <w:r w:rsidR="00423E95">
        <w:rPr>
          <w:color w:val="231F20"/>
        </w:rPr>
        <w:t>apellidos</w:t>
      </w:r>
      <w:proofErr w:type="spellEnd"/>
      <w:r w:rsidR="00423E95">
        <w:rPr>
          <w:color w:val="231F20"/>
          <w:spacing w:val="-4"/>
        </w:rPr>
        <w:t xml:space="preserve"> </w:t>
      </w:r>
      <w:r w:rsidR="00423E95">
        <w:rPr>
          <w:color w:val="231F20"/>
        </w:rPr>
        <w:t>y</w:t>
      </w:r>
      <w:r w:rsidR="00423E95">
        <w:rPr>
          <w:color w:val="231F20"/>
          <w:spacing w:val="-3"/>
        </w:rPr>
        <w:t xml:space="preserve"> </w:t>
      </w:r>
      <w:proofErr w:type="spellStart"/>
      <w:r w:rsidR="00423E95">
        <w:rPr>
          <w:color w:val="231F20"/>
        </w:rPr>
        <w:t>curso</w:t>
      </w:r>
      <w:proofErr w:type="spellEnd"/>
      <w:r w:rsidR="00423E95">
        <w:rPr>
          <w:color w:val="231F20"/>
          <w:spacing w:val="-3"/>
        </w:rPr>
        <w:t xml:space="preserve"> </w:t>
      </w:r>
      <w:r w:rsidR="00423E95">
        <w:rPr>
          <w:color w:val="231F20"/>
        </w:rPr>
        <w:t>del</w:t>
      </w:r>
      <w:r w:rsidR="00423E95">
        <w:rPr>
          <w:color w:val="231F20"/>
          <w:spacing w:val="-4"/>
        </w:rPr>
        <w:t xml:space="preserve"> </w:t>
      </w:r>
      <w:proofErr w:type="spellStart"/>
      <w:r w:rsidR="00423E95">
        <w:rPr>
          <w:color w:val="231F20"/>
        </w:rPr>
        <w:t>alumno</w:t>
      </w:r>
      <w:proofErr w:type="spellEnd"/>
      <w:r w:rsidR="00423E95">
        <w:rPr>
          <w:color w:val="231F20"/>
        </w:rPr>
        <w:t>/a</w:t>
      </w:r>
      <w:r w:rsidR="00423E95">
        <w:rPr>
          <w:color w:val="231F20"/>
          <w:spacing w:val="-4"/>
        </w:rPr>
        <w:t xml:space="preserve"> </w:t>
      </w:r>
      <w:r w:rsidR="00423E95">
        <w:rPr>
          <w:color w:val="231F20"/>
        </w:rPr>
        <w:t>al</w:t>
      </w:r>
      <w:r w:rsidR="00423E95">
        <w:rPr>
          <w:color w:val="231F20"/>
          <w:spacing w:val="-4"/>
        </w:rPr>
        <w:t xml:space="preserve"> </w:t>
      </w:r>
      <w:proofErr w:type="spellStart"/>
      <w:r w:rsidR="00423E95">
        <w:rPr>
          <w:color w:val="231F20"/>
        </w:rPr>
        <w:t>que</w:t>
      </w:r>
      <w:proofErr w:type="spellEnd"/>
      <w:r w:rsidR="00423E95">
        <w:rPr>
          <w:color w:val="231F20"/>
          <w:spacing w:val="-3"/>
        </w:rPr>
        <w:t xml:space="preserve"> </w:t>
      </w:r>
      <w:r w:rsidR="00423E95">
        <w:rPr>
          <w:color w:val="231F20"/>
        </w:rPr>
        <w:t>se</w:t>
      </w:r>
      <w:r w:rsidR="00423E95">
        <w:rPr>
          <w:color w:val="231F20"/>
          <w:spacing w:val="-4"/>
        </w:rPr>
        <w:t xml:space="preserve"> </w:t>
      </w:r>
      <w:proofErr w:type="spellStart"/>
      <w:r w:rsidR="00423E95">
        <w:rPr>
          <w:color w:val="231F20"/>
        </w:rPr>
        <w:t>autoriza</w:t>
      </w:r>
      <w:proofErr w:type="spellEnd"/>
      <w:r w:rsidR="00423E95">
        <w:rPr>
          <w:color w:val="231F20"/>
        </w:rPr>
        <w:t>.</w:t>
      </w:r>
      <w:r w:rsidR="00423E95">
        <w:rPr>
          <w:color w:val="231F20"/>
          <w:spacing w:val="-47"/>
        </w:rPr>
        <w:t xml:space="preserve"> </w:t>
      </w:r>
      <w:r>
        <w:rPr>
          <w:rFonts w:ascii="Superclarendon Regular" w:hAnsi="Superclarendon Regular" w:cs="Superclarendon Regular"/>
          <w:color w:val="231F20"/>
        </w:rPr>
        <w:t>*</w:t>
      </w:r>
      <w:r w:rsidR="00423E95">
        <w:rPr>
          <w:color w:val="231F20"/>
        </w:rPr>
        <w:tab/>
        <w:t>Nivel</w:t>
      </w:r>
      <w:r w:rsidR="00423E95">
        <w:rPr>
          <w:color w:val="231F20"/>
          <w:spacing w:val="-1"/>
        </w:rPr>
        <w:t xml:space="preserve"> </w:t>
      </w:r>
      <w:r w:rsidR="00423E95">
        <w:rPr>
          <w:color w:val="231F20"/>
        </w:rPr>
        <w:t xml:space="preserve">y </w:t>
      </w:r>
      <w:proofErr w:type="spellStart"/>
      <w:r w:rsidR="00423E95">
        <w:rPr>
          <w:color w:val="231F20"/>
        </w:rPr>
        <w:t>grupo</w:t>
      </w:r>
      <w:proofErr w:type="spellEnd"/>
      <w:r w:rsidR="00423E95">
        <w:rPr>
          <w:color w:val="231F20"/>
        </w:rPr>
        <w:t xml:space="preserve"> del</w:t>
      </w:r>
      <w:r w:rsidR="00423E95">
        <w:rPr>
          <w:color w:val="231F20"/>
          <w:spacing w:val="-1"/>
        </w:rPr>
        <w:t xml:space="preserve"> </w:t>
      </w:r>
      <w:proofErr w:type="spellStart"/>
      <w:r w:rsidR="00423E95">
        <w:rPr>
          <w:color w:val="231F20"/>
        </w:rPr>
        <w:t>alumno</w:t>
      </w:r>
      <w:proofErr w:type="spellEnd"/>
      <w:r w:rsidR="00423E95">
        <w:rPr>
          <w:color w:val="231F20"/>
        </w:rPr>
        <w:t>/a.</w:t>
      </w:r>
    </w:p>
    <w:p w14:paraId="4140C874" w14:textId="20A8A442" w:rsidR="00984CFC" w:rsidRDefault="00F400EC">
      <w:pPr>
        <w:pStyle w:val="Textoindependiente"/>
        <w:tabs>
          <w:tab w:val="left" w:pos="1744"/>
        </w:tabs>
        <w:spacing w:line="264" w:lineRule="exact"/>
        <w:ind w:left="1384"/>
      </w:pPr>
      <w:r>
        <w:rPr>
          <w:rFonts w:ascii="Superclarendon Regular" w:hAnsi="Superclarendon Regular" w:cs="Superclarendon Regular"/>
          <w:color w:val="231F20"/>
        </w:rPr>
        <w:t>*</w:t>
      </w:r>
      <w:r w:rsidR="00423E95">
        <w:rPr>
          <w:color w:val="231F20"/>
        </w:rPr>
        <w:tab/>
      </w:r>
      <w:proofErr w:type="spellStart"/>
      <w:r w:rsidR="00423E95">
        <w:rPr>
          <w:color w:val="231F20"/>
        </w:rPr>
        <w:t>Descripción</w:t>
      </w:r>
      <w:proofErr w:type="spellEnd"/>
      <w:r w:rsidR="00423E95">
        <w:rPr>
          <w:color w:val="231F20"/>
          <w:spacing w:val="-5"/>
        </w:rPr>
        <w:t xml:space="preserve"> </w:t>
      </w:r>
      <w:r w:rsidR="00423E95">
        <w:rPr>
          <w:color w:val="231F20"/>
        </w:rPr>
        <w:t>de</w:t>
      </w:r>
      <w:r w:rsidR="00423E95">
        <w:rPr>
          <w:color w:val="231F20"/>
          <w:spacing w:val="-4"/>
        </w:rPr>
        <w:t xml:space="preserve"> </w:t>
      </w:r>
      <w:r w:rsidR="00423E95">
        <w:rPr>
          <w:color w:val="231F20"/>
        </w:rPr>
        <w:t>la</w:t>
      </w:r>
      <w:r w:rsidR="00423E95">
        <w:rPr>
          <w:color w:val="231F20"/>
          <w:spacing w:val="-4"/>
        </w:rPr>
        <w:t xml:space="preserve"> </w:t>
      </w:r>
      <w:proofErr w:type="spellStart"/>
      <w:r w:rsidR="00423E95">
        <w:rPr>
          <w:color w:val="231F20"/>
        </w:rPr>
        <w:t>actividad</w:t>
      </w:r>
      <w:proofErr w:type="spellEnd"/>
      <w:r w:rsidR="00423E95">
        <w:rPr>
          <w:color w:val="231F20"/>
        </w:rPr>
        <w:t>.</w:t>
      </w:r>
    </w:p>
    <w:p w14:paraId="6D56DC2F" w14:textId="51E5C886" w:rsidR="00984CFC" w:rsidRDefault="00F400EC">
      <w:pPr>
        <w:pStyle w:val="Textoindependiente"/>
        <w:tabs>
          <w:tab w:val="left" w:pos="1744"/>
        </w:tabs>
        <w:spacing w:line="264" w:lineRule="exact"/>
        <w:ind w:left="1384"/>
      </w:pPr>
      <w:r>
        <w:rPr>
          <w:rFonts w:ascii="Superclarendon Regular" w:hAnsi="Superclarendon Regular" w:cs="Superclarendon Regular"/>
          <w:color w:val="231F20"/>
        </w:rPr>
        <w:t>*</w:t>
      </w:r>
      <w:r w:rsidR="00423E95">
        <w:rPr>
          <w:color w:val="231F20"/>
        </w:rPr>
        <w:tab/>
      </w:r>
      <w:proofErr w:type="spellStart"/>
      <w:r w:rsidR="00423E95">
        <w:rPr>
          <w:color w:val="231F20"/>
        </w:rPr>
        <w:t>Objetivos</w:t>
      </w:r>
      <w:proofErr w:type="spellEnd"/>
      <w:r w:rsidR="00423E95">
        <w:rPr>
          <w:color w:val="231F20"/>
          <w:spacing w:val="-7"/>
        </w:rPr>
        <w:t xml:space="preserve"> </w:t>
      </w:r>
      <w:proofErr w:type="spellStart"/>
      <w:r w:rsidR="00423E95">
        <w:rPr>
          <w:color w:val="231F20"/>
        </w:rPr>
        <w:t>educativos</w:t>
      </w:r>
      <w:proofErr w:type="spellEnd"/>
      <w:r w:rsidR="00423E95">
        <w:rPr>
          <w:color w:val="231F20"/>
          <w:spacing w:val="-6"/>
        </w:rPr>
        <w:t xml:space="preserve"> </w:t>
      </w:r>
      <w:r w:rsidR="00423E95">
        <w:rPr>
          <w:color w:val="231F20"/>
        </w:rPr>
        <w:t>de</w:t>
      </w:r>
      <w:r w:rsidR="00423E95">
        <w:rPr>
          <w:color w:val="231F20"/>
          <w:spacing w:val="-6"/>
        </w:rPr>
        <w:t xml:space="preserve"> </w:t>
      </w:r>
      <w:r w:rsidR="00423E95">
        <w:rPr>
          <w:color w:val="231F20"/>
        </w:rPr>
        <w:t>la</w:t>
      </w:r>
      <w:r w:rsidR="00423E95">
        <w:rPr>
          <w:color w:val="231F20"/>
          <w:spacing w:val="-6"/>
        </w:rPr>
        <w:t xml:space="preserve"> </w:t>
      </w:r>
      <w:proofErr w:type="spellStart"/>
      <w:r w:rsidR="00423E95">
        <w:rPr>
          <w:color w:val="231F20"/>
        </w:rPr>
        <w:t>actividad</w:t>
      </w:r>
      <w:proofErr w:type="spellEnd"/>
      <w:r w:rsidR="00423E95">
        <w:rPr>
          <w:color w:val="231F20"/>
        </w:rPr>
        <w:t>.</w:t>
      </w:r>
    </w:p>
    <w:p w14:paraId="3849F34E" w14:textId="02B132A3" w:rsidR="00984CFC" w:rsidRDefault="00F400EC">
      <w:pPr>
        <w:pStyle w:val="Textoindependiente"/>
        <w:tabs>
          <w:tab w:val="left" w:pos="1744"/>
        </w:tabs>
        <w:spacing w:line="264" w:lineRule="exact"/>
        <w:ind w:left="1384"/>
      </w:pPr>
      <w:r>
        <w:rPr>
          <w:rFonts w:ascii="Superclarendon Regular" w:hAnsi="Superclarendon Regular" w:cs="Superclarendon Regular"/>
          <w:color w:val="231F20"/>
        </w:rPr>
        <w:t>*</w:t>
      </w:r>
      <w:r w:rsidR="00423E95">
        <w:rPr>
          <w:color w:val="231F20"/>
        </w:rPr>
        <w:tab/>
        <w:t>Lugar</w:t>
      </w:r>
      <w:r w:rsidR="00423E95">
        <w:rPr>
          <w:color w:val="231F20"/>
          <w:spacing w:val="-6"/>
        </w:rPr>
        <w:t xml:space="preserve"> </w:t>
      </w:r>
      <w:proofErr w:type="spellStart"/>
      <w:r w:rsidR="00423E95">
        <w:rPr>
          <w:color w:val="231F20"/>
        </w:rPr>
        <w:t>donde</w:t>
      </w:r>
      <w:proofErr w:type="spellEnd"/>
      <w:r w:rsidR="00423E95">
        <w:rPr>
          <w:color w:val="231F20"/>
          <w:spacing w:val="-5"/>
        </w:rPr>
        <w:t xml:space="preserve"> </w:t>
      </w:r>
      <w:proofErr w:type="spellStart"/>
      <w:r w:rsidR="00423E95">
        <w:rPr>
          <w:color w:val="231F20"/>
        </w:rPr>
        <w:t>tendrá</w:t>
      </w:r>
      <w:proofErr w:type="spellEnd"/>
      <w:r w:rsidR="00423E95">
        <w:rPr>
          <w:color w:val="231F20"/>
          <w:spacing w:val="-6"/>
        </w:rPr>
        <w:t xml:space="preserve"> </w:t>
      </w:r>
      <w:proofErr w:type="spellStart"/>
      <w:r w:rsidR="00423E95">
        <w:rPr>
          <w:color w:val="231F20"/>
        </w:rPr>
        <w:t>lugar</w:t>
      </w:r>
      <w:proofErr w:type="spellEnd"/>
      <w:r w:rsidR="00423E95">
        <w:rPr>
          <w:color w:val="231F20"/>
          <w:spacing w:val="-5"/>
        </w:rPr>
        <w:t xml:space="preserve"> </w:t>
      </w:r>
      <w:r w:rsidR="00423E95">
        <w:rPr>
          <w:color w:val="231F20"/>
        </w:rPr>
        <w:t>la</w:t>
      </w:r>
      <w:r w:rsidR="00423E95">
        <w:rPr>
          <w:color w:val="231F20"/>
          <w:spacing w:val="-5"/>
        </w:rPr>
        <w:t xml:space="preserve"> </w:t>
      </w:r>
      <w:proofErr w:type="spellStart"/>
      <w:r w:rsidR="00423E95">
        <w:rPr>
          <w:color w:val="231F20"/>
        </w:rPr>
        <w:t>actividad</w:t>
      </w:r>
      <w:proofErr w:type="spellEnd"/>
      <w:r w:rsidR="00423E95">
        <w:rPr>
          <w:color w:val="231F20"/>
        </w:rPr>
        <w:t>.</w:t>
      </w:r>
    </w:p>
    <w:p w14:paraId="0807D779" w14:textId="0C8F9B88" w:rsidR="00984CFC" w:rsidRDefault="00F400EC">
      <w:pPr>
        <w:pStyle w:val="Textoindependiente"/>
        <w:tabs>
          <w:tab w:val="left" w:pos="1744"/>
        </w:tabs>
        <w:spacing w:before="2" w:line="235" w:lineRule="auto"/>
        <w:ind w:left="1384" w:right="1837"/>
      </w:pPr>
      <w:r>
        <w:rPr>
          <w:rFonts w:ascii="Superclarendon Regular" w:hAnsi="Superclarendon Regular" w:cs="Superclarendon Regular"/>
          <w:color w:val="231F20"/>
        </w:rPr>
        <w:t>*</w:t>
      </w:r>
      <w:r w:rsidR="00423E95">
        <w:rPr>
          <w:color w:val="231F20"/>
        </w:rPr>
        <w:tab/>
        <w:t>Hora</w:t>
      </w:r>
      <w:r w:rsidR="00423E95">
        <w:rPr>
          <w:color w:val="231F20"/>
          <w:spacing w:val="-7"/>
        </w:rPr>
        <w:t xml:space="preserve"> </w:t>
      </w:r>
      <w:r w:rsidR="00423E95">
        <w:rPr>
          <w:color w:val="231F20"/>
        </w:rPr>
        <w:t>de</w:t>
      </w:r>
      <w:r w:rsidR="00423E95">
        <w:rPr>
          <w:color w:val="231F20"/>
          <w:spacing w:val="-6"/>
        </w:rPr>
        <w:t xml:space="preserve"> </w:t>
      </w:r>
      <w:proofErr w:type="spellStart"/>
      <w:r w:rsidR="00423E95">
        <w:rPr>
          <w:color w:val="231F20"/>
        </w:rPr>
        <w:t>comienzo</w:t>
      </w:r>
      <w:proofErr w:type="spellEnd"/>
      <w:r w:rsidR="00423E95">
        <w:rPr>
          <w:color w:val="231F20"/>
          <w:spacing w:val="-6"/>
        </w:rPr>
        <w:t xml:space="preserve"> </w:t>
      </w:r>
      <w:r w:rsidR="00423E95">
        <w:rPr>
          <w:color w:val="231F20"/>
        </w:rPr>
        <w:t>y</w:t>
      </w:r>
      <w:r w:rsidR="00423E95">
        <w:rPr>
          <w:color w:val="231F20"/>
          <w:spacing w:val="-5"/>
        </w:rPr>
        <w:t xml:space="preserve"> </w:t>
      </w:r>
      <w:r w:rsidR="00423E95">
        <w:rPr>
          <w:color w:val="231F20"/>
        </w:rPr>
        <w:t>hora</w:t>
      </w:r>
      <w:r w:rsidR="00423E95">
        <w:rPr>
          <w:color w:val="231F20"/>
          <w:spacing w:val="-7"/>
        </w:rPr>
        <w:t xml:space="preserve"> </w:t>
      </w:r>
      <w:r w:rsidR="00423E95">
        <w:rPr>
          <w:color w:val="231F20"/>
        </w:rPr>
        <w:t>de</w:t>
      </w:r>
      <w:r w:rsidR="00423E95">
        <w:rPr>
          <w:color w:val="231F20"/>
          <w:spacing w:val="-6"/>
        </w:rPr>
        <w:t xml:space="preserve"> </w:t>
      </w:r>
      <w:proofErr w:type="spellStart"/>
      <w:r w:rsidR="00423E95">
        <w:rPr>
          <w:color w:val="231F20"/>
        </w:rPr>
        <w:t>finalización</w:t>
      </w:r>
      <w:proofErr w:type="spellEnd"/>
      <w:r w:rsidR="00423E95">
        <w:rPr>
          <w:color w:val="231F20"/>
          <w:spacing w:val="-6"/>
        </w:rPr>
        <w:t xml:space="preserve"> </w:t>
      </w:r>
      <w:proofErr w:type="spellStart"/>
      <w:r w:rsidR="00423E95">
        <w:rPr>
          <w:color w:val="231F20"/>
        </w:rPr>
        <w:t>aproximada</w:t>
      </w:r>
      <w:proofErr w:type="spellEnd"/>
      <w:r w:rsidR="00423E95">
        <w:rPr>
          <w:color w:val="231F20"/>
          <w:spacing w:val="-6"/>
        </w:rPr>
        <w:t xml:space="preserve"> </w:t>
      </w:r>
      <w:r w:rsidR="00423E95">
        <w:rPr>
          <w:color w:val="231F20"/>
        </w:rPr>
        <w:t>de</w:t>
      </w:r>
      <w:r w:rsidR="00423E95">
        <w:rPr>
          <w:color w:val="231F20"/>
          <w:spacing w:val="-7"/>
        </w:rPr>
        <w:t xml:space="preserve"> </w:t>
      </w:r>
      <w:r w:rsidR="00423E95">
        <w:rPr>
          <w:color w:val="231F20"/>
        </w:rPr>
        <w:t>la</w:t>
      </w:r>
      <w:r w:rsidR="00423E95">
        <w:rPr>
          <w:color w:val="231F20"/>
          <w:spacing w:val="-6"/>
        </w:rPr>
        <w:t xml:space="preserve"> </w:t>
      </w:r>
      <w:proofErr w:type="spellStart"/>
      <w:r w:rsidR="00423E95">
        <w:rPr>
          <w:color w:val="231F20"/>
        </w:rPr>
        <w:t>actividad</w:t>
      </w:r>
      <w:proofErr w:type="spellEnd"/>
      <w:r w:rsidR="00423E95">
        <w:rPr>
          <w:color w:val="231F20"/>
        </w:rPr>
        <w:t>.</w:t>
      </w:r>
      <w:r w:rsidR="00423E95">
        <w:rPr>
          <w:color w:val="231F20"/>
          <w:spacing w:val="-47"/>
        </w:rPr>
        <w:t xml:space="preserve"> </w:t>
      </w:r>
      <w:r>
        <w:rPr>
          <w:rFonts w:ascii="Superclarendon Regular" w:hAnsi="Superclarendon Regular" w:cs="Superclarendon Regular"/>
          <w:color w:val="231F20"/>
        </w:rPr>
        <w:t>*</w:t>
      </w:r>
      <w:r w:rsidR="00423E95">
        <w:rPr>
          <w:color w:val="231F20"/>
        </w:rPr>
        <w:tab/>
        <w:t>Maestro</w:t>
      </w:r>
      <w:r w:rsidR="00423E95">
        <w:rPr>
          <w:color w:val="231F20"/>
          <w:spacing w:val="-3"/>
        </w:rPr>
        <w:t xml:space="preserve"> </w:t>
      </w:r>
      <w:r w:rsidR="00423E95">
        <w:rPr>
          <w:color w:val="231F20"/>
        </w:rPr>
        <w:t>o</w:t>
      </w:r>
      <w:r w:rsidR="00423E95">
        <w:rPr>
          <w:color w:val="231F20"/>
          <w:spacing w:val="-2"/>
        </w:rPr>
        <w:t xml:space="preserve"> </w:t>
      </w:r>
      <w:proofErr w:type="spellStart"/>
      <w:r w:rsidR="00423E95">
        <w:rPr>
          <w:color w:val="231F20"/>
        </w:rPr>
        <w:t>maestra</w:t>
      </w:r>
      <w:proofErr w:type="spellEnd"/>
      <w:r w:rsidR="00423E95">
        <w:rPr>
          <w:color w:val="231F20"/>
        </w:rPr>
        <w:t>/</w:t>
      </w:r>
      <w:proofErr w:type="spellStart"/>
      <w:r w:rsidR="00423E95">
        <w:rPr>
          <w:color w:val="231F20"/>
        </w:rPr>
        <w:t>educadora</w:t>
      </w:r>
      <w:proofErr w:type="spellEnd"/>
      <w:r w:rsidR="00423E95">
        <w:rPr>
          <w:color w:val="231F20"/>
          <w:spacing w:val="-2"/>
        </w:rPr>
        <w:t xml:space="preserve"> </w:t>
      </w:r>
      <w:r w:rsidR="00423E95">
        <w:rPr>
          <w:color w:val="231F20"/>
        </w:rPr>
        <w:t>o</w:t>
      </w:r>
      <w:r w:rsidR="00423E95">
        <w:rPr>
          <w:color w:val="231F20"/>
          <w:spacing w:val="-2"/>
        </w:rPr>
        <w:t xml:space="preserve"> </w:t>
      </w:r>
      <w:proofErr w:type="spellStart"/>
      <w:r w:rsidR="00423E95">
        <w:rPr>
          <w:color w:val="231F20"/>
        </w:rPr>
        <w:t>educador</w:t>
      </w:r>
      <w:proofErr w:type="spellEnd"/>
      <w:r w:rsidR="00423E95">
        <w:rPr>
          <w:color w:val="231F20"/>
          <w:spacing w:val="-2"/>
        </w:rPr>
        <w:t xml:space="preserve"> </w:t>
      </w:r>
      <w:proofErr w:type="spellStart"/>
      <w:r w:rsidR="00423E95">
        <w:rPr>
          <w:color w:val="231F20"/>
        </w:rPr>
        <w:t>responsable</w:t>
      </w:r>
      <w:proofErr w:type="spellEnd"/>
      <w:r w:rsidR="00423E95">
        <w:rPr>
          <w:color w:val="231F20"/>
        </w:rPr>
        <w:t>.</w:t>
      </w:r>
    </w:p>
    <w:p w14:paraId="2FE1F228" w14:textId="76D5B794" w:rsidR="00984CFC" w:rsidRDefault="00F400EC">
      <w:pPr>
        <w:pStyle w:val="Textoindependiente"/>
        <w:tabs>
          <w:tab w:val="left" w:pos="1744"/>
        </w:tabs>
        <w:spacing w:before="1" w:line="235" w:lineRule="auto"/>
        <w:ind w:left="1384" w:right="3259"/>
      </w:pPr>
      <w:r>
        <w:rPr>
          <w:rFonts w:ascii="Superclarendon Regular" w:hAnsi="Superclarendon Regular" w:cs="Superclarendon Regular"/>
          <w:color w:val="231F20"/>
        </w:rPr>
        <w:t>*</w:t>
      </w:r>
      <w:r w:rsidR="00423E95">
        <w:rPr>
          <w:color w:val="231F20"/>
        </w:rPr>
        <w:tab/>
        <w:t>Maestros/</w:t>
      </w:r>
      <w:proofErr w:type="spellStart"/>
      <w:r w:rsidR="00423E95">
        <w:rPr>
          <w:color w:val="231F20"/>
        </w:rPr>
        <w:t>educadoras</w:t>
      </w:r>
      <w:proofErr w:type="spellEnd"/>
      <w:r w:rsidR="00423E95">
        <w:rPr>
          <w:color w:val="231F20"/>
          <w:spacing w:val="-12"/>
        </w:rPr>
        <w:t xml:space="preserve"> </w:t>
      </w:r>
      <w:r w:rsidR="00423E95">
        <w:rPr>
          <w:color w:val="231F20"/>
        </w:rPr>
        <w:t>o</w:t>
      </w:r>
      <w:r w:rsidR="00423E95">
        <w:rPr>
          <w:color w:val="231F20"/>
          <w:spacing w:val="-12"/>
        </w:rPr>
        <w:t xml:space="preserve"> </w:t>
      </w:r>
      <w:proofErr w:type="spellStart"/>
      <w:r w:rsidR="00423E95">
        <w:rPr>
          <w:color w:val="231F20"/>
        </w:rPr>
        <w:t>educadores</w:t>
      </w:r>
      <w:proofErr w:type="spellEnd"/>
      <w:r w:rsidR="00423E95">
        <w:rPr>
          <w:color w:val="231F20"/>
          <w:spacing w:val="-12"/>
        </w:rPr>
        <w:t xml:space="preserve"> </w:t>
      </w:r>
      <w:proofErr w:type="spellStart"/>
      <w:r w:rsidR="00423E95">
        <w:rPr>
          <w:color w:val="231F20"/>
        </w:rPr>
        <w:t>acompañantes</w:t>
      </w:r>
      <w:proofErr w:type="spellEnd"/>
      <w:r w:rsidR="00423E95">
        <w:rPr>
          <w:color w:val="231F20"/>
        </w:rPr>
        <w:t>.</w:t>
      </w:r>
      <w:r w:rsidR="00423E95">
        <w:rPr>
          <w:color w:val="231F20"/>
          <w:spacing w:val="-46"/>
        </w:rPr>
        <w:t xml:space="preserve"> </w:t>
      </w:r>
      <w:r>
        <w:rPr>
          <w:rFonts w:ascii="Superclarendon Regular" w:hAnsi="Superclarendon Regular" w:cs="Superclarendon Regular"/>
          <w:color w:val="231F20"/>
        </w:rPr>
        <w:t>*</w:t>
      </w:r>
      <w:r w:rsidR="00423E95">
        <w:rPr>
          <w:color w:val="231F20"/>
        </w:rPr>
        <w:tab/>
      </w:r>
      <w:proofErr w:type="spellStart"/>
      <w:r w:rsidR="00423E95">
        <w:rPr>
          <w:color w:val="231F20"/>
        </w:rPr>
        <w:t>Precio</w:t>
      </w:r>
      <w:proofErr w:type="spellEnd"/>
      <w:r w:rsidR="00423E95">
        <w:rPr>
          <w:color w:val="231F20"/>
          <w:spacing w:val="-1"/>
        </w:rPr>
        <w:t xml:space="preserve"> </w:t>
      </w:r>
      <w:r w:rsidR="00423E95">
        <w:rPr>
          <w:color w:val="231F20"/>
        </w:rPr>
        <w:t>de</w:t>
      </w:r>
      <w:r w:rsidR="00423E95">
        <w:rPr>
          <w:color w:val="231F20"/>
          <w:spacing w:val="-1"/>
        </w:rPr>
        <w:t xml:space="preserve"> </w:t>
      </w:r>
      <w:r w:rsidR="00423E95">
        <w:rPr>
          <w:color w:val="231F20"/>
        </w:rPr>
        <w:t>la</w:t>
      </w:r>
      <w:r w:rsidR="00423E95">
        <w:rPr>
          <w:color w:val="231F20"/>
          <w:spacing w:val="-1"/>
        </w:rPr>
        <w:t xml:space="preserve"> </w:t>
      </w:r>
      <w:proofErr w:type="spellStart"/>
      <w:r w:rsidR="00423E95">
        <w:rPr>
          <w:color w:val="231F20"/>
        </w:rPr>
        <w:t>actividad</w:t>
      </w:r>
      <w:proofErr w:type="spellEnd"/>
      <w:r w:rsidR="00423E95">
        <w:rPr>
          <w:color w:val="231F20"/>
        </w:rPr>
        <w:t>.</w:t>
      </w:r>
    </w:p>
    <w:p w14:paraId="0A13C106" w14:textId="4F2A3CDB" w:rsidR="00984CFC" w:rsidRDefault="00F400EC">
      <w:pPr>
        <w:pStyle w:val="Textoindependiente"/>
        <w:tabs>
          <w:tab w:val="left" w:pos="1744"/>
        </w:tabs>
        <w:spacing w:line="266" w:lineRule="exact"/>
        <w:ind w:left="1384"/>
      </w:pPr>
      <w:r>
        <w:rPr>
          <w:rFonts w:ascii="Superclarendon Regular" w:hAnsi="Superclarendon Regular" w:cs="Superclarendon Regular"/>
          <w:color w:val="231F20"/>
        </w:rPr>
        <w:t>*</w:t>
      </w:r>
      <w:r w:rsidR="00423E95">
        <w:rPr>
          <w:color w:val="231F20"/>
        </w:rPr>
        <w:tab/>
      </w:r>
      <w:proofErr w:type="spellStart"/>
      <w:r w:rsidR="00423E95">
        <w:rPr>
          <w:color w:val="231F20"/>
        </w:rPr>
        <w:t>Observaciones</w:t>
      </w:r>
      <w:proofErr w:type="spellEnd"/>
      <w:r w:rsidR="00423E95">
        <w:rPr>
          <w:color w:val="231F20"/>
          <w:spacing w:val="-7"/>
        </w:rPr>
        <w:t xml:space="preserve"> </w:t>
      </w:r>
      <w:r w:rsidR="00423E95">
        <w:rPr>
          <w:color w:val="231F20"/>
        </w:rPr>
        <w:t>del</w:t>
      </w:r>
      <w:r w:rsidR="00423E95">
        <w:rPr>
          <w:color w:val="231F20"/>
          <w:spacing w:val="-6"/>
        </w:rPr>
        <w:t xml:space="preserve"> </w:t>
      </w:r>
      <w:r w:rsidR="00423E95">
        <w:rPr>
          <w:color w:val="231F20"/>
        </w:rPr>
        <w:t>padre/madre</w:t>
      </w:r>
      <w:r w:rsidR="00423E95">
        <w:rPr>
          <w:color w:val="231F20"/>
          <w:spacing w:val="-5"/>
        </w:rPr>
        <w:t xml:space="preserve"> </w:t>
      </w:r>
      <w:r w:rsidR="00423E95">
        <w:rPr>
          <w:color w:val="231F20"/>
        </w:rPr>
        <w:t>o</w:t>
      </w:r>
      <w:r w:rsidR="00423E95">
        <w:rPr>
          <w:color w:val="231F20"/>
          <w:spacing w:val="-6"/>
        </w:rPr>
        <w:t xml:space="preserve"> </w:t>
      </w:r>
      <w:r w:rsidR="00423E95">
        <w:rPr>
          <w:color w:val="231F20"/>
        </w:rPr>
        <w:t>tutor/a</w:t>
      </w:r>
      <w:r w:rsidR="00423E95">
        <w:rPr>
          <w:color w:val="231F20"/>
          <w:spacing w:val="-7"/>
        </w:rPr>
        <w:t xml:space="preserve"> </w:t>
      </w:r>
      <w:r w:rsidR="00423E95">
        <w:rPr>
          <w:color w:val="231F20"/>
        </w:rPr>
        <w:t>legal.</w:t>
      </w:r>
    </w:p>
    <w:p w14:paraId="32E0CA83" w14:textId="77777777" w:rsidR="00984CFC" w:rsidRDefault="00984CFC">
      <w:pPr>
        <w:pStyle w:val="Textoindependiente"/>
        <w:spacing w:before="7"/>
        <w:rPr>
          <w:sz w:val="21"/>
        </w:rPr>
      </w:pPr>
    </w:p>
    <w:p w14:paraId="74C5DA6E" w14:textId="77777777" w:rsidR="00984CFC" w:rsidRPr="00FE31B8" w:rsidRDefault="00423E95" w:rsidP="0078694F">
      <w:pPr>
        <w:pStyle w:val="Prrafodelista"/>
        <w:numPr>
          <w:ilvl w:val="5"/>
          <w:numId w:val="32"/>
        </w:numPr>
        <w:tabs>
          <w:tab w:val="left" w:pos="1348"/>
        </w:tabs>
        <w:spacing w:before="1" w:line="235" w:lineRule="auto"/>
        <w:ind w:left="1347" w:right="115"/>
        <w:jc w:val="both"/>
        <w:rPr>
          <w:color w:val="231F20"/>
        </w:rPr>
      </w:pPr>
      <w:r>
        <w:rPr>
          <w:color w:val="231F20"/>
        </w:rPr>
        <w:t xml:space="preserve">Al reverso de la </w:t>
      </w:r>
      <w:proofErr w:type="spellStart"/>
      <w:r>
        <w:rPr>
          <w:color w:val="231F20"/>
        </w:rPr>
        <w:t>autorización</w:t>
      </w:r>
      <w:proofErr w:type="spellEnd"/>
      <w:r>
        <w:rPr>
          <w:color w:val="231F20"/>
        </w:rPr>
        <w:t xml:space="preserve"> se </w:t>
      </w:r>
      <w:proofErr w:type="spellStart"/>
      <w:r>
        <w:rPr>
          <w:color w:val="231F20"/>
        </w:rPr>
        <w:t>indicarán</w:t>
      </w:r>
      <w:proofErr w:type="spellEnd"/>
      <w:r>
        <w:rPr>
          <w:color w:val="231F20"/>
        </w:rPr>
        <w:t xml:space="preserve"> las </w:t>
      </w:r>
      <w:proofErr w:type="spellStart"/>
      <w:r>
        <w:rPr>
          <w:color w:val="231F20"/>
        </w:rPr>
        <w:t>recomendaciones</w:t>
      </w:r>
      <w:proofErr w:type="spellEnd"/>
      <w:r>
        <w:rPr>
          <w:color w:val="231F20"/>
        </w:rPr>
        <w:t xml:space="preserve"> </w:t>
      </w:r>
      <w:proofErr w:type="spellStart"/>
      <w:r>
        <w:rPr>
          <w:color w:val="231F20"/>
        </w:rPr>
        <w:t>básicas</w:t>
      </w:r>
      <w:proofErr w:type="spellEnd"/>
      <w:r>
        <w:rPr>
          <w:color w:val="231F20"/>
        </w:rPr>
        <w:t xml:space="preserve"> para </w:t>
      </w:r>
      <w:proofErr w:type="spellStart"/>
      <w:r>
        <w:rPr>
          <w:color w:val="231F20"/>
        </w:rPr>
        <w:t>el</w:t>
      </w:r>
      <w:proofErr w:type="spellEnd"/>
      <w:r>
        <w:rPr>
          <w:color w:val="231F20"/>
        </w:rPr>
        <w:t xml:space="preserve"> </w:t>
      </w:r>
      <w:proofErr w:type="spellStart"/>
      <w:r>
        <w:rPr>
          <w:color w:val="231F20"/>
        </w:rPr>
        <w:t>alumnado</w:t>
      </w:r>
      <w:proofErr w:type="spellEnd"/>
      <w:r>
        <w:rPr>
          <w:color w:val="231F20"/>
        </w:rPr>
        <w:t xml:space="preserve"> de</w:t>
      </w:r>
      <w:r>
        <w:rPr>
          <w:color w:val="231F20"/>
          <w:spacing w:val="-48"/>
        </w:rPr>
        <w:t xml:space="preserve"> </w:t>
      </w:r>
      <w:proofErr w:type="spellStart"/>
      <w:r>
        <w:rPr>
          <w:color w:val="231F20"/>
        </w:rPr>
        <w:t>acuerdo</w:t>
      </w:r>
      <w:proofErr w:type="spellEnd"/>
      <w:r>
        <w:rPr>
          <w:color w:val="231F20"/>
          <w:spacing w:val="-2"/>
        </w:rPr>
        <w:t xml:space="preserve"> </w:t>
      </w:r>
      <w:r>
        <w:rPr>
          <w:color w:val="231F20"/>
        </w:rPr>
        <w:t>con</w:t>
      </w:r>
      <w:r>
        <w:rPr>
          <w:color w:val="231F20"/>
          <w:spacing w:val="-1"/>
        </w:rPr>
        <w:t xml:space="preserve"> </w:t>
      </w:r>
      <w:r>
        <w:rPr>
          <w:color w:val="231F20"/>
        </w:rPr>
        <w:t>la</w:t>
      </w:r>
      <w:r>
        <w:rPr>
          <w:color w:val="231F20"/>
          <w:spacing w:val="-2"/>
        </w:rPr>
        <w:t xml:space="preserve"> </w:t>
      </w:r>
      <w:proofErr w:type="spellStart"/>
      <w:r>
        <w:rPr>
          <w:color w:val="231F20"/>
        </w:rPr>
        <w:t>actividad</w:t>
      </w:r>
      <w:proofErr w:type="spellEnd"/>
      <w:r>
        <w:rPr>
          <w:color w:val="231F20"/>
          <w:spacing w:val="-1"/>
        </w:rPr>
        <w:t xml:space="preserve"> </w:t>
      </w:r>
      <w:r>
        <w:rPr>
          <w:color w:val="231F20"/>
        </w:rPr>
        <w:t>a</w:t>
      </w:r>
      <w:r>
        <w:rPr>
          <w:color w:val="231F20"/>
          <w:spacing w:val="-1"/>
        </w:rPr>
        <w:t xml:space="preserve"> </w:t>
      </w:r>
      <w:proofErr w:type="spellStart"/>
      <w:r>
        <w:rPr>
          <w:color w:val="231F20"/>
        </w:rPr>
        <w:t>realizar</w:t>
      </w:r>
      <w:proofErr w:type="spellEnd"/>
      <w:r>
        <w:rPr>
          <w:color w:val="231F20"/>
        </w:rPr>
        <w:t>.</w:t>
      </w:r>
    </w:p>
    <w:p w14:paraId="65599BCE" w14:textId="77777777" w:rsidR="00984CFC" w:rsidRDefault="00423E95">
      <w:pPr>
        <w:pStyle w:val="Ttulo31"/>
        <w:spacing w:before="212" w:line="216" w:lineRule="auto"/>
        <w:ind w:left="951" w:right="114" w:hanging="1"/>
        <w:rPr>
          <w:u w:val="none"/>
        </w:rPr>
      </w:pPr>
      <w:r>
        <w:rPr>
          <w:color w:val="231F20"/>
          <w:u w:val="none"/>
        </w:rPr>
        <w:t>7.1.1.</w:t>
      </w:r>
      <w:r>
        <w:rPr>
          <w:color w:val="231F20"/>
          <w:spacing w:val="-11"/>
          <w:u w:val="none"/>
        </w:rPr>
        <w:t xml:space="preserve"> </w:t>
      </w:r>
      <w:proofErr w:type="spellStart"/>
      <w:r>
        <w:rPr>
          <w:color w:val="231F20"/>
        </w:rPr>
        <w:t>Actividades</w:t>
      </w:r>
      <w:proofErr w:type="spellEnd"/>
      <w:r>
        <w:rPr>
          <w:color w:val="231F20"/>
          <w:spacing w:val="-7"/>
        </w:rPr>
        <w:t xml:space="preserve"> </w:t>
      </w:r>
      <w:proofErr w:type="spellStart"/>
      <w:r>
        <w:rPr>
          <w:color w:val="231F20"/>
        </w:rPr>
        <w:t>extraescolares</w:t>
      </w:r>
      <w:proofErr w:type="spellEnd"/>
      <w:r>
        <w:rPr>
          <w:color w:val="231F20"/>
          <w:spacing w:val="-7"/>
        </w:rPr>
        <w:t xml:space="preserve"> </w:t>
      </w:r>
      <w:proofErr w:type="spellStart"/>
      <w:r>
        <w:rPr>
          <w:color w:val="231F20"/>
        </w:rPr>
        <w:t>organizadas</w:t>
      </w:r>
      <w:proofErr w:type="spellEnd"/>
      <w:r>
        <w:rPr>
          <w:color w:val="231F20"/>
          <w:spacing w:val="-7"/>
        </w:rPr>
        <w:t xml:space="preserve"> </w:t>
      </w:r>
      <w:proofErr w:type="spellStart"/>
      <w:r>
        <w:rPr>
          <w:color w:val="231F20"/>
        </w:rPr>
        <w:t>por</w:t>
      </w:r>
      <w:proofErr w:type="spellEnd"/>
      <w:r>
        <w:rPr>
          <w:color w:val="231F20"/>
          <w:spacing w:val="-8"/>
        </w:rPr>
        <w:t xml:space="preserve"> </w:t>
      </w:r>
      <w:proofErr w:type="spellStart"/>
      <w:r>
        <w:rPr>
          <w:color w:val="231F20"/>
        </w:rPr>
        <w:t>el</w:t>
      </w:r>
      <w:proofErr w:type="spellEnd"/>
      <w:r>
        <w:rPr>
          <w:color w:val="231F20"/>
          <w:spacing w:val="-6"/>
        </w:rPr>
        <w:t xml:space="preserve"> </w:t>
      </w:r>
      <w:r>
        <w:rPr>
          <w:color w:val="231F20"/>
        </w:rPr>
        <w:t>Centro,</w:t>
      </w:r>
      <w:r>
        <w:rPr>
          <w:color w:val="231F20"/>
          <w:spacing w:val="-7"/>
        </w:rPr>
        <w:t xml:space="preserve"> </w:t>
      </w:r>
      <w:r>
        <w:rPr>
          <w:color w:val="231F20"/>
        </w:rPr>
        <w:t>de</w:t>
      </w:r>
      <w:r>
        <w:rPr>
          <w:color w:val="231F20"/>
          <w:spacing w:val="-7"/>
        </w:rPr>
        <w:t xml:space="preserve"> </w:t>
      </w:r>
      <w:proofErr w:type="spellStart"/>
      <w:r>
        <w:rPr>
          <w:color w:val="231F20"/>
        </w:rPr>
        <w:t>carácter</w:t>
      </w:r>
      <w:proofErr w:type="spellEnd"/>
      <w:r>
        <w:rPr>
          <w:color w:val="231F20"/>
          <w:spacing w:val="-7"/>
        </w:rPr>
        <w:t xml:space="preserve"> </w:t>
      </w:r>
      <w:proofErr w:type="spellStart"/>
      <w:r>
        <w:rPr>
          <w:color w:val="231F20"/>
        </w:rPr>
        <w:t>voluntario</w:t>
      </w:r>
      <w:proofErr w:type="spellEnd"/>
      <w:r>
        <w:rPr>
          <w:color w:val="231F20"/>
          <w:spacing w:val="-7"/>
        </w:rPr>
        <w:t xml:space="preserve"> </w:t>
      </w:r>
      <w:r>
        <w:rPr>
          <w:color w:val="231F20"/>
        </w:rPr>
        <w:t>y</w:t>
      </w:r>
      <w:r>
        <w:rPr>
          <w:color w:val="231F20"/>
          <w:spacing w:val="-7"/>
        </w:rPr>
        <w:t xml:space="preserve"> </w:t>
      </w:r>
      <w:r>
        <w:rPr>
          <w:color w:val="231F20"/>
        </w:rPr>
        <w:t>de</w:t>
      </w:r>
      <w:r>
        <w:rPr>
          <w:color w:val="231F20"/>
          <w:spacing w:val="-51"/>
          <w:u w:val="none"/>
        </w:rPr>
        <w:t xml:space="preserve"> </w:t>
      </w:r>
      <w:proofErr w:type="spellStart"/>
      <w:r>
        <w:rPr>
          <w:color w:val="231F20"/>
        </w:rPr>
        <w:t>oferta</w:t>
      </w:r>
      <w:proofErr w:type="spellEnd"/>
      <w:r>
        <w:rPr>
          <w:color w:val="231F20"/>
          <w:spacing w:val="-2"/>
        </w:rPr>
        <w:t xml:space="preserve"> </w:t>
      </w:r>
      <w:proofErr w:type="spellStart"/>
      <w:r>
        <w:rPr>
          <w:color w:val="231F20"/>
        </w:rPr>
        <w:t>obligada</w:t>
      </w:r>
      <w:proofErr w:type="spellEnd"/>
    </w:p>
    <w:p w14:paraId="39BB12C4" w14:textId="77777777" w:rsidR="00984CFC" w:rsidRDefault="00984CFC">
      <w:pPr>
        <w:pStyle w:val="Textoindependiente"/>
        <w:spacing w:before="8"/>
        <w:rPr>
          <w:sz w:val="21"/>
        </w:rPr>
      </w:pPr>
    </w:p>
    <w:p w14:paraId="58CBB661" w14:textId="77777777" w:rsidR="00984CFC" w:rsidRDefault="00423E95">
      <w:pPr>
        <w:pStyle w:val="Textoindependiente"/>
        <w:spacing w:line="235" w:lineRule="auto"/>
        <w:ind w:left="950" w:right="114" w:firstLine="623"/>
      </w:pPr>
      <w:r>
        <w:t xml:space="preserve">El </w:t>
      </w:r>
      <w:proofErr w:type="spellStart"/>
      <w:r>
        <w:t>objetivo</w:t>
      </w:r>
      <w:proofErr w:type="spellEnd"/>
      <w:r>
        <w:t xml:space="preserve"> de </w:t>
      </w:r>
      <w:proofErr w:type="spellStart"/>
      <w:r>
        <w:t>estas</w:t>
      </w:r>
      <w:proofErr w:type="spellEnd"/>
      <w:r>
        <w:t xml:space="preserve"> </w:t>
      </w:r>
      <w:proofErr w:type="spellStart"/>
      <w:r>
        <w:t>actividades</w:t>
      </w:r>
      <w:proofErr w:type="spellEnd"/>
      <w:r>
        <w:t xml:space="preserve"> </w:t>
      </w:r>
      <w:proofErr w:type="spellStart"/>
      <w:r>
        <w:t>extraescolares</w:t>
      </w:r>
      <w:proofErr w:type="spellEnd"/>
      <w:r>
        <w:t xml:space="preserve"> es </w:t>
      </w:r>
      <w:proofErr w:type="spellStart"/>
      <w:r>
        <w:t>facilitar</w:t>
      </w:r>
      <w:proofErr w:type="spellEnd"/>
      <w:r>
        <w:t xml:space="preserve"> la </w:t>
      </w:r>
      <w:proofErr w:type="spellStart"/>
      <w:r>
        <w:t>conciliación</w:t>
      </w:r>
      <w:proofErr w:type="spellEnd"/>
      <w:r>
        <w:t xml:space="preserve"> </w:t>
      </w:r>
      <w:proofErr w:type="spellStart"/>
      <w:r>
        <w:t>laboral</w:t>
      </w:r>
      <w:proofErr w:type="spellEnd"/>
      <w:r>
        <w:t xml:space="preserve"> de las fa-</w:t>
      </w:r>
      <w:r>
        <w:rPr>
          <w:spacing w:val="-47"/>
        </w:rPr>
        <w:t xml:space="preserve"> </w:t>
      </w:r>
      <w:proofErr w:type="spellStart"/>
      <w:r>
        <w:t>milias</w:t>
      </w:r>
      <w:proofErr w:type="spellEnd"/>
      <w:r>
        <w:rPr>
          <w:spacing w:val="-1"/>
        </w:rPr>
        <w:t xml:space="preserve"> </w:t>
      </w:r>
      <w:r>
        <w:t>con</w:t>
      </w:r>
      <w:r>
        <w:rPr>
          <w:spacing w:val="-2"/>
        </w:rPr>
        <w:t xml:space="preserve"> </w:t>
      </w:r>
      <w:r>
        <w:t>la</w:t>
      </w:r>
      <w:r>
        <w:rPr>
          <w:spacing w:val="-2"/>
        </w:rPr>
        <w:t xml:space="preserve"> </w:t>
      </w:r>
      <w:proofErr w:type="spellStart"/>
      <w:r>
        <w:t>ampliación</w:t>
      </w:r>
      <w:proofErr w:type="spellEnd"/>
      <w:r>
        <w:rPr>
          <w:spacing w:val="-2"/>
        </w:rPr>
        <w:t xml:space="preserve"> </w:t>
      </w:r>
      <w:r>
        <w:t>del</w:t>
      </w:r>
      <w:r>
        <w:rPr>
          <w:spacing w:val="-2"/>
        </w:rPr>
        <w:t xml:space="preserve"> </w:t>
      </w:r>
      <w:proofErr w:type="spellStart"/>
      <w:r>
        <w:t>horario</w:t>
      </w:r>
      <w:proofErr w:type="spellEnd"/>
      <w:r>
        <w:rPr>
          <w:spacing w:val="-1"/>
        </w:rPr>
        <w:t xml:space="preserve"> </w:t>
      </w:r>
      <w:proofErr w:type="spellStart"/>
      <w:r>
        <w:t>después</w:t>
      </w:r>
      <w:proofErr w:type="spellEnd"/>
      <w:r>
        <w:rPr>
          <w:spacing w:val="-2"/>
        </w:rPr>
        <w:t xml:space="preserve"> </w:t>
      </w:r>
      <w:r>
        <w:t>de</w:t>
      </w:r>
      <w:r>
        <w:rPr>
          <w:spacing w:val="-2"/>
        </w:rPr>
        <w:t xml:space="preserve"> </w:t>
      </w:r>
      <w:r>
        <w:t>la</w:t>
      </w:r>
      <w:r>
        <w:rPr>
          <w:spacing w:val="-2"/>
        </w:rPr>
        <w:t xml:space="preserve"> </w:t>
      </w:r>
      <w:r>
        <w:t>jornada</w:t>
      </w:r>
      <w:r>
        <w:rPr>
          <w:spacing w:val="-2"/>
        </w:rPr>
        <w:t xml:space="preserve"> </w:t>
      </w:r>
      <w:r>
        <w:t>escolar.</w:t>
      </w:r>
    </w:p>
    <w:p w14:paraId="1A208487" w14:textId="77777777" w:rsidR="00984CFC" w:rsidRDefault="00984CFC">
      <w:pPr>
        <w:spacing w:line="235" w:lineRule="auto"/>
        <w:sectPr w:rsidR="00984CFC">
          <w:pgSz w:w="11910" w:h="16840"/>
          <w:pgMar w:top="1220" w:right="1020" w:bottom="1040" w:left="1260" w:header="612" w:footer="849" w:gutter="0"/>
          <w:cols w:space="720"/>
        </w:sectPr>
      </w:pPr>
    </w:p>
    <w:p w14:paraId="6C88E7FC" w14:textId="77777777" w:rsidR="00984CFC" w:rsidRDefault="00423E95">
      <w:pPr>
        <w:pStyle w:val="Textoindependiente"/>
        <w:spacing w:before="135"/>
        <w:ind w:left="1574"/>
      </w:pPr>
      <w:r>
        <w:lastRenderedPageBreak/>
        <w:t>Se</w:t>
      </w:r>
      <w:r>
        <w:rPr>
          <w:spacing w:val="-4"/>
        </w:rPr>
        <w:t xml:space="preserve"> </w:t>
      </w:r>
      <w:proofErr w:type="spellStart"/>
      <w:r>
        <w:t>realizarán</w:t>
      </w:r>
      <w:proofErr w:type="spellEnd"/>
      <w:r>
        <w:rPr>
          <w:spacing w:val="-3"/>
        </w:rPr>
        <w:t xml:space="preserve"> </w:t>
      </w:r>
      <w:r>
        <w:t>de</w:t>
      </w:r>
      <w:r>
        <w:rPr>
          <w:spacing w:val="-3"/>
        </w:rPr>
        <w:t xml:space="preserve"> </w:t>
      </w:r>
      <w:r>
        <w:t>15:30</w:t>
      </w:r>
      <w:r>
        <w:rPr>
          <w:spacing w:val="-3"/>
        </w:rPr>
        <w:t xml:space="preserve"> </w:t>
      </w:r>
      <w:r>
        <w:t>a</w:t>
      </w:r>
      <w:r>
        <w:rPr>
          <w:spacing w:val="-3"/>
        </w:rPr>
        <w:t xml:space="preserve"> </w:t>
      </w:r>
      <w:r>
        <w:t>17:00</w:t>
      </w:r>
      <w:r>
        <w:rPr>
          <w:spacing w:val="-2"/>
        </w:rPr>
        <w:t xml:space="preserve"> </w:t>
      </w:r>
      <w:r>
        <w:t>horas</w:t>
      </w:r>
      <w:r>
        <w:rPr>
          <w:spacing w:val="-3"/>
        </w:rPr>
        <w:t xml:space="preserve"> </w:t>
      </w:r>
      <w:r>
        <w:t>de</w:t>
      </w:r>
      <w:r>
        <w:rPr>
          <w:spacing w:val="-4"/>
        </w:rPr>
        <w:t xml:space="preserve"> </w:t>
      </w:r>
      <w:r>
        <w:t>lunes</w:t>
      </w:r>
      <w:r>
        <w:rPr>
          <w:spacing w:val="-3"/>
        </w:rPr>
        <w:t xml:space="preserve"> </w:t>
      </w:r>
      <w:r>
        <w:t>a</w:t>
      </w:r>
      <w:r>
        <w:rPr>
          <w:spacing w:val="-3"/>
        </w:rPr>
        <w:t xml:space="preserve"> </w:t>
      </w:r>
      <w:proofErr w:type="spellStart"/>
      <w:r>
        <w:t>viernes</w:t>
      </w:r>
      <w:proofErr w:type="spellEnd"/>
      <w:r>
        <w:t>.</w:t>
      </w:r>
    </w:p>
    <w:p w14:paraId="5B38B08C" w14:textId="77777777" w:rsidR="00984CFC" w:rsidRDefault="00984CFC">
      <w:pPr>
        <w:pStyle w:val="Textoindependiente"/>
        <w:spacing w:before="7"/>
        <w:rPr>
          <w:sz w:val="21"/>
        </w:rPr>
      </w:pPr>
    </w:p>
    <w:p w14:paraId="28D9CA65" w14:textId="77777777" w:rsidR="00984CFC" w:rsidRPr="00FE31B8" w:rsidRDefault="00423E95" w:rsidP="0078694F">
      <w:pPr>
        <w:pStyle w:val="Prrafodelista"/>
        <w:numPr>
          <w:ilvl w:val="0"/>
          <w:numId w:val="23"/>
        </w:numPr>
        <w:tabs>
          <w:tab w:val="left" w:pos="1347"/>
          <w:tab w:val="left" w:pos="1348"/>
        </w:tabs>
        <w:spacing w:before="1" w:line="235" w:lineRule="auto"/>
        <w:ind w:right="114"/>
      </w:pPr>
      <w:proofErr w:type="spellStart"/>
      <w:r>
        <w:rPr>
          <w:spacing w:val="-3"/>
        </w:rPr>
        <w:t>Información</w:t>
      </w:r>
      <w:proofErr w:type="spellEnd"/>
      <w:r>
        <w:rPr>
          <w:spacing w:val="-10"/>
        </w:rPr>
        <w:t xml:space="preserve"> </w:t>
      </w:r>
      <w:r>
        <w:rPr>
          <w:spacing w:val="-3"/>
        </w:rPr>
        <w:t>general</w:t>
      </w:r>
      <w:r>
        <w:rPr>
          <w:spacing w:val="-9"/>
        </w:rPr>
        <w:t xml:space="preserve"> </w:t>
      </w:r>
      <w:proofErr w:type="spellStart"/>
      <w:r w:rsidRPr="00CC07AD">
        <w:rPr>
          <w:b/>
          <w:bCs/>
          <w:spacing w:val="-3"/>
        </w:rPr>
        <w:t>actividades</w:t>
      </w:r>
      <w:proofErr w:type="spellEnd"/>
      <w:r w:rsidRPr="00CC07AD">
        <w:rPr>
          <w:b/>
          <w:bCs/>
          <w:spacing w:val="-9"/>
        </w:rPr>
        <w:t xml:space="preserve"> </w:t>
      </w:r>
      <w:proofErr w:type="spellStart"/>
      <w:r w:rsidRPr="00CC07AD">
        <w:rPr>
          <w:b/>
          <w:bCs/>
          <w:spacing w:val="-3"/>
        </w:rPr>
        <w:t>extraescolares</w:t>
      </w:r>
      <w:proofErr w:type="spellEnd"/>
      <w:r w:rsidRPr="00CC07AD">
        <w:rPr>
          <w:b/>
          <w:bCs/>
          <w:spacing w:val="-9"/>
        </w:rPr>
        <w:t xml:space="preserve"> </w:t>
      </w:r>
      <w:r w:rsidRPr="00CC07AD">
        <w:rPr>
          <w:b/>
          <w:bCs/>
          <w:spacing w:val="-3"/>
        </w:rPr>
        <w:t>de</w:t>
      </w:r>
      <w:r w:rsidRPr="00CC07AD">
        <w:rPr>
          <w:b/>
          <w:bCs/>
          <w:spacing w:val="-9"/>
        </w:rPr>
        <w:t xml:space="preserve"> </w:t>
      </w:r>
      <w:proofErr w:type="spellStart"/>
      <w:r w:rsidRPr="00CC07AD">
        <w:rPr>
          <w:b/>
          <w:bCs/>
          <w:spacing w:val="-3"/>
        </w:rPr>
        <w:t>obligada</w:t>
      </w:r>
      <w:proofErr w:type="spellEnd"/>
      <w:r w:rsidRPr="00CC07AD">
        <w:rPr>
          <w:b/>
          <w:bCs/>
          <w:spacing w:val="-9"/>
        </w:rPr>
        <w:t xml:space="preserve"> </w:t>
      </w:r>
      <w:proofErr w:type="spellStart"/>
      <w:r w:rsidRPr="00CC07AD">
        <w:rPr>
          <w:b/>
          <w:bCs/>
          <w:spacing w:val="-3"/>
        </w:rPr>
        <w:t>oferta</w:t>
      </w:r>
      <w:proofErr w:type="spellEnd"/>
      <w:r w:rsidRPr="00CC07AD">
        <w:rPr>
          <w:b/>
          <w:bCs/>
          <w:spacing w:val="-10"/>
        </w:rPr>
        <w:t xml:space="preserve"> </w:t>
      </w:r>
      <w:proofErr w:type="spellStart"/>
      <w:r w:rsidRPr="00CC07AD">
        <w:rPr>
          <w:b/>
          <w:bCs/>
          <w:spacing w:val="-3"/>
        </w:rPr>
        <w:t>por</w:t>
      </w:r>
      <w:proofErr w:type="spellEnd"/>
      <w:r w:rsidRPr="00CC07AD">
        <w:rPr>
          <w:b/>
          <w:bCs/>
          <w:spacing w:val="-9"/>
        </w:rPr>
        <w:t xml:space="preserve"> </w:t>
      </w:r>
      <w:proofErr w:type="spellStart"/>
      <w:r w:rsidRPr="00CC07AD">
        <w:rPr>
          <w:b/>
          <w:bCs/>
          <w:spacing w:val="-3"/>
        </w:rPr>
        <w:t>el</w:t>
      </w:r>
      <w:proofErr w:type="spellEnd"/>
      <w:r w:rsidRPr="00CC07AD">
        <w:rPr>
          <w:b/>
          <w:bCs/>
          <w:spacing w:val="-9"/>
        </w:rPr>
        <w:t xml:space="preserve"> </w:t>
      </w:r>
      <w:r w:rsidRPr="00CC07AD">
        <w:rPr>
          <w:b/>
          <w:bCs/>
          <w:spacing w:val="-3"/>
        </w:rPr>
        <w:t>Centro</w:t>
      </w:r>
      <w:r w:rsidRPr="00CC07AD">
        <w:rPr>
          <w:b/>
          <w:bCs/>
          <w:spacing w:val="-9"/>
        </w:rPr>
        <w:t xml:space="preserve"> </w:t>
      </w:r>
      <w:r w:rsidRPr="00CC07AD">
        <w:rPr>
          <w:b/>
          <w:bCs/>
          <w:spacing w:val="-2"/>
        </w:rPr>
        <w:t>y</w:t>
      </w:r>
      <w:r w:rsidRPr="00CC07AD">
        <w:rPr>
          <w:b/>
          <w:bCs/>
          <w:spacing w:val="-9"/>
        </w:rPr>
        <w:t xml:space="preserve"> </w:t>
      </w:r>
      <w:proofErr w:type="spellStart"/>
      <w:r w:rsidRPr="00CC07AD">
        <w:rPr>
          <w:b/>
          <w:bCs/>
          <w:spacing w:val="-2"/>
        </w:rPr>
        <w:t>voluntarias</w:t>
      </w:r>
      <w:proofErr w:type="spellEnd"/>
      <w:r w:rsidRPr="00CC07AD">
        <w:rPr>
          <w:b/>
          <w:bCs/>
          <w:spacing w:val="-9"/>
        </w:rPr>
        <w:t xml:space="preserve"> </w:t>
      </w:r>
      <w:r w:rsidRPr="00CC07AD">
        <w:rPr>
          <w:b/>
          <w:bCs/>
          <w:spacing w:val="-2"/>
        </w:rPr>
        <w:t>y</w:t>
      </w:r>
      <w:r w:rsidRPr="00CC07AD">
        <w:rPr>
          <w:b/>
          <w:bCs/>
          <w:spacing w:val="-1"/>
        </w:rPr>
        <w:t xml:space="preserve"> </w:t>
      </w:r>
      <w:proofErr w:type="spellStart"/>
      <w:r w:rsidRPr="00CC07AD">
        <w:rPr>
          <w:b/>
          <w:bCs/>
        </w:rPr>
        <w:t>gratuitas</w:t>
      </w:r>
      <w:proofErr w:type="spellEnd"/>
      <w:r w:rsidRPr="00CC07AD">
        <w:rPr>
          <w:b/>
          <w:bCs/>
          <w:spacing w:val="-6"/>
        </w:rPr>
        <w:t xml:space="preserve"> </w:t>
      </w:r>
      <w:r w:rsidRPr="00CC07AD">
        <w:rPr>
          <w:b/>
          <w:bCs/>
        </w:rPr>
        <w:t>para</w:t>
      </w:r>
      <w:r w:rsidRPr="00CC07AD">
        <w:rPr>
          <w:b/>
          <w:bCs/>
          <w:spacing w:val="-6"/>
        </w:rPr>
        <w:t xml:space="preserve"> </w:t>
      </w:r>
      <w:r w:rsidRPr="00CC07AD">
        <w:rPr>
          <w:b/>
          <w:bCs/>
        </w:rPr>
        <w:t>las</w:t>
      </w:r>
      <w:r w:rsidRPr="00CC07AD">
        <w:rPr>
          <w:b/>
          <w:bCs/>
          <w:spacing w:val="-5"/>
        </w:rPr>
        <w:t xml:space="preserve"> </w:t>
      </w:r>
      <w:proofErr w:type="spellStart"/>
      <w:r w:rsidRPr="00CC07AD">
        <w:rPr>
          <w:b/>
          <w:bCs/>
        </w:rPr>
        <w:t>familias</w:t>
      </w:r>
      <w:proofErr w:type="spellEnd"/>
      <w:r>
        <w:t>.</w:t>
      </w:r>
    </w:p>
    <w:p w14:paraId="46364EDF" w14:textId="5EAC7D27" w:rsidR="00984CFC" w:rsidRDefault="00F400EC">
      <w:pPr>
        <w:pStyle w:val="Textoindependiente"/>
        <w:tabs>
          <w:tab w:val="left" w:pos="1744"/>
        </w:tabs>
        <w:spacing w:line="235" w:lineRule="auto"/>
        <w:ind w:left="1744" w:right="211" w:hanging="360"/>
      </w:pPr>
      <w:r>
        <w:rPr>
          <w:rFonts w:ascii="Superclarendon Regular" w:hAnsi="Superclarendon Regular" w:cs="Superclarendon Regular"/>
          <w:color w:val="231F20"/>
        </w:rPr>
        <w:t>*</w:t>
      </w:r>
      <w:r w:rsidR="00423E95">
        <w:rPr>
          <w:color w:val="231F20"/>
        </w:rPr>
        <w:tab/>
        <w:t>Las</w:t>
      </w:r>
      <w:r w:rsidR="00423E95">
        <w:rPr>
          <w:color w:val="231F20"/>
          <w:spacing w:val="-8"/>
        </w:rPr>
        <w:t xml:space="preserve"> </w:t>
      </w:r>
      <w:proofErr w:type="spellStart"/>
      <w:r w:rsidR="00423E95">
        <w:rPr>
          <w:color w:val="231F20"/>
        </w:rPr>
        <w:t>actividades</w:t>
      </w:r>
      <w:proofErr w:type="spellEnd"/>
      <w:r w:rsidR="00423E95">
        <w:rPr>
          <w:color w:val="231F20"/>
          <w:spacing w:val="-7"/>
        </w:rPr>
        <w:t xml:space="preserve"> </w:t>
      </w:r>
      <w:r w:rsidR="00423E95">
        <w:rPr>
          <w:color w:val="231F20"/>
        </w:rPr>
        <w:t>se</w:t>
      </w:r>
      <w:r w:rsidR="00423E95">
        <w:rPr>
          <w:color w:val="231F20"/>
          <w:spacing w:val="-8"/>
        </w:rPr>
        <w:t xml:space="preserve"> </w:t>
      </w:r>
      <w:proofErr w:type="spellStart"/>
      <w:r w:rsidR="00423E95">
        <w:rPr>
          <w:color w:val="231F20"/>
        </w:rPr>
        <w:t>realizarán</w:t>
      </w:r>
      <w:proofErr w:type="spellEnd"/>
      <w:r w:rsidR="00423E95">
        <w:rPr>
          <w:color w:val="231F20"/>
          <w:spacing w:val="-7"/>
        </w:rPr>
        <w:t xml:space="preserve"> </w:t>
      </w:r>
      <w:proofErr w:type="spellStart"/>
      <w:r w:rsidR="00423E95">
        <w:rPr>
          <w:color w:val="231F20"/>
        </w:rPr>
        <w:t>durante</w:t>
      </w:r>
      <w:proofErr w:type="spellEnd"/>
      <w:r w:rsidR="00423E95">
        <w:rPr>
          <w:color w:val="231F20"/>
          <w:spacing w:val="-7"/>
        </w:rPr>
        <w:t xml:space="preserve"> </w:t>
      </w:r>
      <w:proofErr w:type="spellStart"/>
      <w:r w:rsidR="00423E95">
        <w:rPr>
          <w:color w:val="231F20"/>
        </w:rPr>
        <w:t>el</w:t>
      </w:r>
      <w:proofErr w:type="spellEnd"/>
      <w:r w:rsidR="00423E95">
        <w:rPr>
          <w:color w:val="231F20"/>
          <w:spacing w:val="-7"/>
        </w:rPr>
        <w:t xml:space="preserve"> </w:t>
      </w:r>
      <w:proofErr w:type="spellStart"/>
      <w:r w:rsidR="00423E95">
        <w:rPr>
          <w:color w:val="231F20"/>
        </w:rPr>
        <w:t>curso</w:t>
      </w:r>
      <w:proofErr w:type="spellEnd"/>
      <w:r w:rsidR="00423E95">
        <w:rPr>
          <w:color w:val="231F20"/>
          <w:spacing w:val="-7"/>
        </w:rPr>
        <w:t xml:space="preserve"> </w:t>
      </w:r>
      <w:r w:rsidR="00423E95">
        <w:rPr>
          <w:color w:val="231F20"/>
        </w:rPr>
        <w:t>escolar,</w:t>
      </w:r>
      <w:r w:rsidR="00423E95">
        <w:rPr>
          <w:color w:val="231F20"/>
          <w:spacing w:val="-7"/>
        </w:rPr>
        <w:t xml:space="preserve"> </w:t>
      </w:r>
      <w:r w:rsidR="00423E95">
        <w:rPr>
          <w:color w:val="231F20"/>
        </w:rPr>
        <w:t>de</w:t>
      </w:r>
      <w:r w:rsidR="00423E95">
        <w:rPr>
          <w:color w:val="231F20"/>
          <w:spacing w:val="-7"/>
        </w:rPr>
        <w:t xml:space="preserve"> </w:t>
      </w:r>
      <w:proofErr w:type="spellStart"/>
      <w:r w:rsidR="00423E95">
        <w:rPr>
          <w:color w:val="231F20"/>
        </w:rPr>
        <w:t>octubre</w:t>
      </w:r>
      <w:proofErr w:type="spellEnd"/>
      <w:r w:rsidR="00423E95">
        <w:rPr>
          <w:color w:val="231F20"/>
          <w:spacing w:val="-7"/>
        </w:rPr>
        <w:t xml:space="preserve"> </w:t>
      </w:r>
      <w:r w:rsidR="00423E95">
        <w:rPr>
          <w:color w:val="231F20"/>
        </w:rPr>
        <w:t>a</w:t>
      </w:r>
      <w:r w:rsidR="00423E95">
        <w:rPr>
          <w:color w:val="231F20"/>
          <w:spacing w:val="-7"/>
        </w:rPr>
        <w:t xml:space="preserve"> </w:t>
      </w:r>
      <w:r w:rsidR="00423E95">
        <w:rPr>
          <w:color w:val="231F20"/>
        </w:rPr>
        <w:t>mayo,</w:t>
      </w:r>
      <w:r w:rsidR="00423E95">
        <w:rPr>
          <w:color w:val="231F20"/>
          <w:spacing w:val="-7"/>
        </w:rPr>
        <w:t xml:space="preserve"> </w:t>
      </w:r>
      <w:proofErr w:type="spellStart"/>
      <w:r w:rsidR="00423E95">
        <w:rPr>
          <w:color w:val="231F20"/>
        </w:rPr>
        <w:t>siempre</w:t>
      </w:r>
      <w:proofErr w:type="spellEnd"/>
      <w:r w:rsidR="00423E95">
        <w:rPr>
          <w:color w:val="231F20"/>
          <w:spacing w:val="-6"/>
        </w:rPr>
        <w:t xml:space="preserve"> </w:t>
      </w:r>
      <w:proofErr w:type="spellStart"/>
      <w:r w:rsidR="00423E95">
        <w:rPr>
          <w:color w:val="231F20"/>
        </w:rPr>
        <w:t>fue</w:t>
      </w:r>
      <w:proofErr w:type="spellEnd"/>
      <w:r w:rsidR="00423E95">
        <w:rPr>
          <w:color w:val="231F20"/>
        </w:rPr>
        <w:t>-</w:t>
      </w:r>
      <w:r w:rsidR="00423E95">
        <w:rPr>
          <w:color w:val="231F20"/>
          <w:spacing w:val="-47"/>
        </w:rPr>
        <w:t xml:space="preserve"> </w:t>
      </w:r>
      <w:proofErr w:type="spellStart"/>
      <w:r w:rsidR="00423E95">
        <w:rPr>
          <w:color w:val="231F20"/>
        </w:rPr>
        <w:t>ra</w:t>
      </w:r>
      <w:proofErr w:type="spellEnd"/>
      <w:r w:rsidR="00423E95">
        <w:rPr>
          <w:color w:val="231F20"/>
          <w:spacing w:val="-3"/>
        </w:rPr>
        <w:t xml:space="preserve"> </w:t>
      </w:r>
      <w:r w:rsidR="00423E95">
        <w:rPr>
          <w:color w:val="231F20"/>
        </w:rPr>
        <w:t>del</w:t>
      </w:r>
      <w:r w:rsidR="00423E95">
        <w:rPr>
          <w:color w:val="231F20"/>
          <w:spacing w:val="-2"/>
        </w:rPr>
        <w:t xml:space="preserve"> </w:t>
      </w:r>
      <w:proofErr w:type="spellStart"/>
      <w:r w:rsidR="00423E95">
        <w:rPr>
          <w:color w:val="231F20"/>
        </w:rPr>
        <w:t>horario</w:t>
      </w:r>
      <w:proofErr w:type="spellEnd"/>
      <w:r w:rsidR="00423E95">
        <w:rPr>
          <w:color w:val="231F20"/>
          <w:spacing w:val="-2"/>
        </w:rPr>
        <w:t xml:space="preserve"> </w:t>
      </w:r>
      <w:proofErr w:type="spellStart"/>
      <w:r w:rsidR="00423E95">
        <w:rPr>
          <w:color w:val="231F20"/>
        </w:rPr>
        <w:t>lectivo</w:t>
      </w:r>
      <w:proofErr w:type="spellEnd"/>
      <w:r w:rsidR="00423E95">
        <w:rPr>
          <w:color w:val="231F20"/>
          <w:spacing w:val="-2"/>
        </w:rPr>
        <w:t xml:space="preserve"> </w:t>
      </w:r>
      <w:r w:rsidR="00423E95">
        <w:rPr>
          <w:color w:val="231F20"/>
        </w:rPr>
        <w:t>y</w:t>
      </w:r>
      <w:r w:rsidR="00423E95">
        <w:rPr>
          <w:color w:val="231F20"/>
          <w:spacing w:val="-1"/>
        </w:rPr>
        <w:t xml:space="preserve"> </w:t>
      </w:r>
      <w:r w:rsidR="00423E95">
        <w:rPr>
          <w:color w:val="231F20"/>
        </w:rPr>
        <w:t>se</w:t>
      </w:r>
      <w:r w:rsidR="00423E95">
        <w:rPr>
          <w:color w:val="231F20"/>
          <w:spacing w:val="-3"/>
        </w:rPr>
        <w:t xml:space="preserve"> </w:t>
      </w:r>
      <w:proofErr w:type="spellStart"/>
      <w:r w:rsidR="00423E95">
        <w:rPr>
          <w:color w:val="231F20"/>
        </w:rPr>
        <w:t>ofertarán</w:t>
      </w:r>
      <w:proofErr w:type="spellEnd"/>
      <w:r w:rsidR="00423E95">
        <w:rPr>
          <w:color w:val="231F20"/>
          <w:spacing w:val="-2"/>
        </w:rPr>
        <w:t xml:space="preserve"> </w:t>
      </w:r>
      <w:r w:rsidR="00423E95">
        <w:rPr>
          <w:color w:val="231F20"/>
        </w:rPr>
        <w:t>a</w:t>
      </w:r>
      <w:r w:rsidR="00423E95">
        <w:rPr>
          <w:color w:val="231F20"/>
          <w:spacing w:val="-2"/>
        </w:rPr>
        <w:t xml:space="preserve"> </w:t>
      </w:r>
      <w:proofErr w:type="spellStart"/>
      <w:r w:rsidR="00423E95">
        <w:rPr>
          <w:color w:val="231F20"/>
        </w:rPr>
        <w:t>todo</w:t>
      </w:r>
      <w:proofErr w:type="spellEnd"/>
      <w:r w:rsidR="00423E95">
        <w:rPr>
          <w:color w:val="231F20"/>
          <w:spacing w:val="-2"/>
        </w:rPr>
        <w:t xml:space="preserve"> </w:t>
      </w:r>
      <w:proofErr w:type="spellStart"/>
      <w:r w:rsidR="00423E95">
        <w:rPr>
          <w:color w:val="231F20"/>
        </w:rPr>
        <w:t>el</w:t>
      </w:r>
      <w:proofErr w:type="spellEnd"/>
      <w:r w:rsidR="00423E95">
        <w:rPr>
          <w:color w:val="231F20"/>
          <w:spacing w:val="-1"/>
        </w:rPr>
        <w:t xml:space="preserve"> </w:t>
      </w:r>
      <w:proofErr w:type="spellStart"/>
      <w:r w:rsidR="00423E95">
        <w:rPr>
          <w:color w:val="231F20"/>
        </w:rPr>
        <w:t>alumnado</w:t>
      </w:r>
      <w:proofErr w:type="spellEnd"/>
      <w:r w:rsidR="00423E95">
        <w:rPr>
          <w:color w:val="231F20"/>
          <w:spacing w:val="-2"/>
        </w:rPr>
        <w:t xml:space="preserve"> </w:t>
      </w:r>
      <w:r w:rsidR="00423E95">
        <w:rPr>
          <w:color w:val="231F20"/>
        </w:rPr>
        <w:t>del</w:t>
      </w:r>
      <w:r w:rsidR="00423E95">
        <w:rPr>
          <w:color w:val="231F20"/>
          <w:spacing w:val="-3"/>
        </w:rPr>
        <w:t xml:space="preserve"> </w:t>
      </w:r>
      <w:r w:rsidR="00423E95">
        <w:rPr>
          <w:color w:val="231F20"/>
        </w:rPr>
        <w:t>Centro.</w:t>
      </w:r>
    </w:p>
    <w:p w14:paraId="2C7C941C" w14:textId="2B4DC71F" w:rsidR="00984CFC" w:rsidRDefault="00F400EC">
      <w:pPr>
        <w:pStyle w:val="Textoindependiente"/>
        <w:tabs>
          <w:tab w:val="left" w:pos="1744"/>
        </w:tabs>
        <w:spacing w:line="264" w:lineRule="exact"/>
        <w:ind w:left="1384"/>
      </w:pPr>
      <w:r>
        <w:rPr>
          <w:rFonts w:ascii="Superclarendon Regular" w:hAnsi="Superclarendon Regular" w:cs="Superclarendon Regular"/>
          <w:color w:val="231F20"/>
        </w:rPr>
        <w:t>*</w:t>
      </w:r>
      <w:r w:rsidR="00423E95">
        <w:rPr>
          <w:color w:val="231F20"/>
        </w:rPr>
        <w:tab/>
        <w:t>Las</w:t>
      </w:r>
      <w:r w:rsidR="00423E95">
        <w:rPr>
          <w:color w:val="231F20"/>
          <w:spacing w:val="-8"/>
        </w:rPr>
        <w:t xml:space="preserve"> </w:t>
      </w:r>
      <w:proofErr w:type="spellStart"/>
      <w:r w:rsidR="00423E95">
        <w:rPr>
          <w:color w:val="231F20"/>
        </w:rPr>
        <w:t>actividades</w:t>
      </w:r>
      <w:proofErr w:type="spellEnd"/>
      <w:r w:rsidR="00423E95">
        <w:rPr>
          <w:color w:val="231F20"/>
          <w:spacing w:val="-7"/>
        </w:rPr>
        <w:t xml:space="preserve"> </w:t>
      </w:r>
      <w:proofErr w:type="spellStart"/>
      <w:r w:rsidR="00423E95">
        <w:rPr>
          <w:color w:val="231F20"/>
        </w:rPr>
        <w:t>extraescolares</w:t>
      </w:r>
      <w:proofErr w:type="spellEnd"/>
      <w:r w:rsidR="00423E95">
        <w:rPr>
          <w:color w:val="231F20"/>
          <w:spacing w:val="-7"/>
        </w:rPr>
        <w:t xml:space="preserve"> </w:t>
      </w:r>
      <w:r w:rsidR="00423E95">
        <w:rPr>
          <w:color w:val="231F20"/>
        </w:rPr>
        <w:t>se</w:t>
      </w:r>
      <w:r w:rsidR="00423E95">
        <w:rPr>
          <w:color w:val="231F20"/>
          <w:spacing w:val="-7"/>
        </w:rPr>
        <w:t xml:space="preserve"> </w:t>
      </w:r>
      <w:proofErr w:type="spellStart"/>
      <w:r w:rsidR="00423E95">
        <w:rPr>
          <w:color w:val="231F20"/>
        </w:rPr>
        <w:t>regirán</w:t>
      </w:r>
      <w:proofErr w:type="spellEnd"/>
      <w:r w:rsidR="00423E95">
        <w:rPr>
          <w:color w:val="231F20"/>
          <w:spacing w:val="-8"/>
        </w:rPr>
        <w:t xml:space="preserve"> </w:t>
      </w:r>
      <w:proofErr w:type="spellStart"/>
      <w:r w:rsidR="00423E95">
        <w:rPr>
          <w:color w:val="231F20"/>
        </w:rPr>
        <w:t>por</w:t>
      </w:r>
      <w:proofErr w:type="spellEnd"/>
      <w:r w:rsidR="00423E95">
        <w:rPr>
          <w:color w:val="231F20"/>
          <w:spacing w:val="-7"/>
        </w:rPr>
        <w:t xml:space="preserve"> </w:t>
      </w:r>
      <w:proofErr w:type="spellStart"/>
      <w:r w:rsidR="00423E95">
        <w:rPr>
          <w:color w:val="231F20"/>
        </w:rPr>
        <w:t>el</w:t>
      </w:r>
      <w:proofErr w:type="spellEnd"/>
      <w:r w:rsidR="00423E95">
        <w:rPr>
          <w:color w:val="231F20"/>
          <w:spacing w:val="-7"/>
        </w:rPr>
        <w:t xml:space="preserve"> </w:t>
      </w:r>
      <w:proofErr w:type="spellStart"/>
      <w:r w:rsidR="00423E95">
        <w:rPr>
          <w:color w:val="231F20"/>
        </w:rPr>
        <w:t>calendario</w:t>
      </w:r>
      <w:proofErr w:type="spellEnd"/>
      <w:r w:rsidR="00423E95">
        <w:rPr>
          <w:color w:val="231F20"/>
          <w:spacing w:val="-7"/>
        </w:rPr>
        <w:t xml:space="preserve"> </w:t>
      </w:r>
      <w:r w:rsidR="00423E95">
        <w:rPr>
          <w:color w:val="231F20"/>
        </w:rPr>
        <w:t>escolar.</w:t>
      </w:r>
    </w:p>
    <w:p w14:paraId="424ABA82" w14:textId="699C0EA8" w:rsidR="00984CFC" w:rsidRDefault="00F400EC">
      <w:pPr>
        <w:pStyle w:val="Textoindependiente"/>
        <w:tabs>
          <w:tab w:val="left" w:pos="1744"/>
        </w:tabs>
        <w:spacing w:before="2" w:line="235" w:lineRule="auto"/>
        <w:ind w:left="1744" w:right="411" w:hanging="360"/>
      </w:pPr>
      <w:r>
        <w:rPr>
          <w:rFonts w:ascii="Superclarendon Regular" w:hAnsi="Superclarendon Regular" w:cs="Superclarendon Regular"/>
          <w:color w:val="231F20"/>
        </w:rPr>
        <w:t>*</w:t>
      </w:r>
      <w:r w:rsidR="00423E95">
        <w:rPr>
          <w:color w:val="231F20"/>
        </w:rPr>
        <w:tab/>
        <w:t>El</w:t>
      </w:r>
      <w:r w:rsidR="00423E95">
        <w:rPr>
          <w:color w:val="231F20"/>
          <w:spacing w:val="-5"/>
        </w:rPr>
        <w:t xml:space="preserve"> </w:t>
      </w:r>
      <w:proofErr w:type="spellStart"/>
      <w:r w:rsidR="00423E95">
        <w:rPr>
          <w:color w:val="231F20"/>
        </w:rPr>
        <w:t>equipo</w:t>
      </w:r>
      <w:proofErr w:type="spellEnd"/>
      <w:r w:rsidR="00423E95">
        <w:rPr>
          <w:color w:val="231F20"/>
          <w:spacing w:val="-3"/>
        </w:rPr>
        <w:t xml:space="preserve"> </w:t>
      </w:r>
      <w:proofErr w:type="spellStart"/>
      <w:r w:rsidR="00423E95">
        <w:rPr>
          <w:color w:val="231F20"/>
        </w:rPr>
        <w:t>directivo</w:t>
      </w:r>
      <w:proofErr w:type="spellEnd"/>
      <w:r w:rsidR="00423E95">
        <w:rPr>
          <w:color w:val="231F20"/>
          <w:spacing w:val="-5"/>
        </w:rPr>
        <w:t xml:space="preserve"> </w:t>
      </w:r>
      <w:proofErr w:type="spellStart"/>
      <w:r w:rsidR="00423E95">
        <w:rPr>
          <w:color w:val="231F20"/>
        </w:rPr>
        <w:t>asegurará</w:t>
      </w:r>
      <w:proofErr w:type="spellEnd"/>
      <w:r w:rsidR="00423E95">
        <w:rPr>
          <w:color w:val="231F20"/>
          <w:spacing w:val="-4"/>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adecuado</w:t>
      </w:r>
      <w:proofErr w:type="spellEnd"/>
      <w:r w:rsidR="00423E95">
        <w:rPr>
          <w:color w:val="231F20"/>
          <w:spacing w:val="-4"/>
        </w:rPr>
        <w:t xml:space="preserve"> </w:t>
      </w:r>
      <w:proofErr w:type="spellStart"/>
      <w:r w:rsidR="00423E95">
        <w:rPr>
          <w:color w:val="231F20"/>
        </w:rPr>
        <w:t>desarrollo</w:t>
      </w:r>
      <w:proofErr w:type="spellEnd"/>
      <w:r w:rsidR="00423E95">
        <w:rPr>
          <w:color w:val="231F20"/>
          <w:spacing w:val="-4"/>
        </w:rPr>
        <w:t xml:space="preserve"> </w:t>
      </w:r>
      <w:r w:rsidR="00423E95">
        <w:rPr>
          <w:color w:val="231F20"/>
        </w:rPr>
        <w:t>de</w:t>
      </w:r>
      <w:r w:rsidR="00423E95">
        <w:rPr>
          <w:color w:val="231F20"/>
          <w:spacing w:val="-5"/>
        </w:rPr>
        <w:t xml:space="preserve"> </w:t>
      </w:r>
      <w:r w:rsidR="00423E95">
        <w:rPr>
          <w:color w:val="231F20"/>
        </w:rPr>
        <w:t>las</w:t>
      </w:r>
      <w:r w:rsidR="00423E95">
        <w:rPr>
          <w:color w:val="231F20"/>
          <w:spacing w:val="-4"/>
        </w:rPr>
        <w:t xml:space="preserve"> </w:t>
      </w:r>
      <w:proofErr w:type="spellStart"/>
      <w:r w:rsidR="00423E95">
        <w:rPr>
          <w:color w:val="231F20"/>
        </w:rPr>
        <w:t>actividades</w:t>
      </w:r>
      <w:proofErr w:type="spellEnd"/>
      <w:r w:rsidR="00423E95">
        <w:rPr>
          <w:color w:val="231F20"/>
          <w:spacing w:val="-4"/>
        </w:rPr>
        <w:t xml:space="preserve"> </w:t>
      </w:r>
      <w:r w:rsidR="00423E95">
        <w:rPr>
          <w:color w:val="231F20"/>
        </w:rPr>
        <w:t>y</w:t>
      </w:r>
      <w:r w:rsidR="00423E95">
        <w:rPr>
          <w:color w:val="231F20"/>
          <w:spacing w:val="-4"/>
        </w:rPr>
        <w:t xml:space="preserve"> </w:t>
      </w:r>
      <w:r w:rsidR="00423E95">
        <w:rPr>
          <w:color w:val="231F20"/>
        </w:rPr>
        <w:t>la</w:t>
      </w:r>
      <w:r w:rsidR="00423E95">
        <w:rPr>
          <w:color w:val="231F20"/>
          <w:spacing w:val="-4"/>
        </w:rPr>
        <w:t xml:space="preserve"> </w:t>
      </w:r>
      <w:proofErr w:type="spellStart"/>
      <w:r w:rsidR="00423E95">
        <w:rPr>
          <w:color w:val="231F20"/>
        </w:rPr>
        <w:t>atención</w:t>
      </w:r>
      <w:proofErr w:type="spellEnd"/>
      <w:r w:rsidR="00423E95">
        <w:rPr>
          <w:color w:val="231F20"/>
          <w:spacing w:val="-47"/>
        </w:rPr>
        <w:t xml:space="preserve"> </w:t>
      </w:r>
      <w:r w:rsidR="00423E95">
        <w:rPr>
          <w:color w:val="231F20"/>
        </w:rPr>
        <w:t>del</w:t>
      </w:r>
      <w:r w:rsidR="00423E95">
        <w:rPr>
          <w:color w:val="231F20"/>
          <w:spacing w:val="-2"/>
        </w:rPr>
        <w:t xml:space="preserve"> </w:t>
      </w:r>
      <w:proofErr w:type="spellStart"/>
      <w:r w:rsidR="00423E95">
        <w:rPr>
          <w:color w:val="231F20"/>
        </w:rPr>
        <w:t>alumnado</w:t>
      </w:r>
      <w:proofErr w:type="spellEnd"/>
      <w:r w:rsidR="00423E95">
        <w:rPr>
          <w:color w:val="231F20"/>
          <w:spacing w:val="-1"/>
        </w:rPr>
        <w:t xml:space="preserve"> </w:t>
      </w:r>
      <w:proofErr w:type="spellStart"/>
      <w:r w:rsidR="00423E95">
        <w:rPr>
          <w:color w:val="231F20"/>
        </w:rPr>
        <w:t>en</w:t>
      </w:r>
      <w:proofErr w:type="spellEnd"/>
      <w:r w:rsidR="00423E95">
        <w:rPr>
          <w:color w:val="231F20"/>
        </w:rPr>
        <w:t xml:space="preserve"> general.</w:t>
      </w:r>
    </w:p>
    <w:p w14:paraId="47E1D9E1" w14:textId="3365CA2A" w:rsidR="00984CFC" w:rsidRDefault="00F400EC">
      <w:pPr>
        <w:pStyle w:val="Textoindependiente"/>
        <w:tabs>
          <w:tab w:val="left" w:pos="1744"/>
        </w:tabs>
        <w:spacing w:before="1" w:line="235" w:lineRule="auto"/>
        <w:ind w:left="1744" w:right="225" w:hanging="360"/>
      </w:pPr>
      <w:r>
        <w:rPr>
          <w:rFonts w:ascii="Superclarendon Regular" w:hAnsi="Superclarendon Regular" w:cs="Superclarendon Regular"/>
          <w:color w:val="231F20"/>
        </w:rPr>
        <w:t>*</w:t>
      </w:r>
      <w:r w:rsidR="00423E95">
        <w:rPr>
          <w:color w:val="231F20"/>
        </w:rPr>
        <w:tab/>
        <w:t>Se</w:t>
      </w:r>
      <w:r w:rsidR="00423E95">
        <w:rPr>
          <w:color w:val="231F20"/>
          <w:spacing w:val="-6"/>
        </w:rPr>
        <w:t xml:space="preserve"> </w:t>
      </w:r>
      <w:proofErr w:type="spellStart"/>
      <w:r w:rsidR="00423E95">
        <w:rPr>
          <w:color w:val="231F20"/>
        </w:rPr>
        <w:t>dispondrá</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un</w:t>
      </w:r>
      <w:r w:rsidR="00423E95">
        <w:rPr>
          <w:color w:val="231F20"/>
          <w:spacing w:val="-5"/>
        </w:rPr>
        <w:t xml:space="preserve"> </w:t>
      </w:r>
      <w:proofErr w:type="spellStart"/>
      <w:r w:rsidR="00423E95">
        <w:rPr>
          <w:color w:val="231F20"/>
        </w:rPr>
        <w:t>seguro</w:t>
      </w:r>
      <w:proofErr w:type="spellEnd"/>
      <w:r w:rsidR="00423E95">
        <w:rPr>
          <w:color w:val="231F20"/>
          <w:spacing w:val="-5"/>
        </w:rPr>
        <w:t xml:space="preserve"> </w:t>
      </w:r>
      <w:r w:rsidR="00423E95">
        <w:rPr>
          <w:color w:val="231F20"/>
        </w:rPr>
        <w:t>de</w:t>
      </w:r>
      <w:r w:rsidR="00423E95">
        <w:rPr>
          <w:color w:val="231F20"/>
          <w:spacing w:val="-5"/>
        </w:rPr>
        <w:t xml:space="preserve"> </w:t>
      </w:r>
      <w:proofErr w:type="spellStart"/>
      <w:r w:rsidR="00423E95">
        <w:rPr>
          <w:color w:val="231F20"/>
        </w:rPr>
        <w:t>responsabilidad</w:t>
      </w:r>
      <w:proofErr w:type="spellEnd"/>
      <w:r w:rsidR="00423E95">
        <w:rPr>
          <w:color w:val="231F20"/>
          <w:spacing w:val="-4"/>
        </w:rPr>
        <w:t xml:space="preserve"> </w:t>
      </w:r>
      <w:r w:rsidR="00423E95">
        <w:rPr>
          <w:color w:val="231F20"/>
        </w:rPr>
        <w:t>civil</w:t>
      </w:r>
      <w:r w:rsidR="00423E95">
        <w:rPr>
          <w:color w:val="231F20"/>
          <w:spacing w:val="-5"/>
        </w:rPr>
        <w:t xml:space="preserve"> </w:t>
      </w:r>
      <w:proofErr w:type="spellStart"/>
      <w:r w:rsidR="00423E95">
        <w:rPr>
          <w:color w:val="231F20"/>
        </w:rPr>
        <w:t>vigente</w:t>
      </w:r>
      <w:proofErr w:type="spellEnd"/>
      <w:r w:rsidR="00423E95">
        <w:rPr>
          <w:color w:val="231F20"/>
          <w:spacing w:val="-4"/>
        </w:rPr>
        <w:t xml:space="preserve"> </w:t>
      </w:r>
      <w:proofErr w:type="spellStart"/>
      <w:r w:rsidR="00423E95">
        <w:rPr>
          <w:color w:val="231F20"/>
        </w:rPr>
        <w:t>durante</w:t>
      </w:r>
      <w:proofErr w:type="spellEnd"/>
      <w:r w:rsidR="00423E95">
        <w:rPr>
          <w:color w:val="231F20"/>
          <w:spacing w:val="-4"/>
        </w:rPr>
        <w:t xml:space="preserve"> </w:t>
      </w:r>
      <w:proofErr w:type="spellStart"/>
      <w:r w:rsidR="00423E95">
        <w:rPr>
          <w:color w:val="231F20"/>
        </w:rPr>
        <w:t>todo</w:t>
      </w:r>
      <w:proofErr w:type="spellEnd"/>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periodo</w:t>
      </w:r>
      <w:proofErr w:type="spellEnd"/>
      <w:r w:rsidR="00423E95">
        <w:rPr>
          <w:color w:val="231F20"/>
          <w:spacing w:val="-6"/>
        </w:rPr>
        <w:t xml:space="preserve"> </w:t>
      </w:r>
      <w:r w:rsidR="00423E95">
        <w:rPr>
          <w:color w:val="231F20"/>
        </w:rPr>
        <w:t>de</w:t>
      </w:r>
      <w:r w:rsidR="00423E95">
        <w:rPr>
          <w:color w:val="231F20"/>
          <w:spacing w:val="-46"/>
        </w:rPr>
        <w:t xml:space="preserve"> </w:t>
      </w:r>
      <w:proofErr w:type="spellStart"/>
      <w:r w:rsidR="00423E95">
        <w:rPr>
          <w:color w:val="231F20"/>
        </w:rPr>
        <w:t>realización</w:t>
      </w:r>
      <w:proofErr w:type="spellEnd"/>
      <w:r w:rsidR="00423E95">
        <w:rPr>
          <w:color w:val="231F20"/>
          <w:spacing w:val="-5"/>
        </w:rPr>
        <w:t xml:space="preserve"> </w:t>
      </w:r>
      <w:r w:rsidR="00423E95">
        <w:rPr>
          <w:color w:val="231F20"/>
        </w:rPr>
        <w:t>de</w:t>
      </w:r>
      <w:r w:rsidR="00423E95">
        <w:rPr>
          <w:color w:val="231F20"/>
          <w:spacing w:val="-4"/>
        </w:rPr>
        <w:t xml:space="preserve"> </w:t>
      </w:r>
      <w:r w:rsidR="00423E95">
        <w:rPr>
          <w:color w:val="231F20"/>
        </w:rPr>
        <w:t>las</w:t>
      </w:r>
      <w:r w:rsidR="00423E95">
        <w:rPr>
          <w:color w:val="231F20"/>
          <w:spacing w:val="-4"/>
        </w:rPr>
        <w:t xml:space="preserve"> </w:t>
      </w:r>
      <w:proofErr w:type="spellStart"/>
      <w:r w:rsidR="00423E95">
        <w:rPr>
          <w:color w:val="231F20"/>
        </w:rPr>
        <w:t>actividades</w:t>
      </w:r>
      <w:proofErr w:type="spellEnd"/>
      <w:r w:rsidR="00423E95">
        <w:rPr>
          <w:color w:val="231F20"/>
          <w:spacing w:val="-4"/>
        </w:rPr>
        <w:t xml:space="preserve"> </w:t>
      </w:r>
      <w:r w:rsidR="00423E95">
        <w:rPr>
          <w:color w:val="231F20"/>
        </w:rPr>
        <w:t>con</w:t>
      </w:r>
      <w:r w:rsidR="00423E95">
        <w:rPr>
          <w:color w:val="231F20"/>
          <w:spacing w:val="-4"/>
        </w:rPr>
        <w:t xml:space="preserve"> </w:t>
      </w:r>
      <w:r w:rsidR="00423E95">
        <w:rPr>
          <w:color w:val="231F20"/>
        </w:rPr>
        <w:t>las</w:t>
      </w:r>
      <w:r w:rsidR="00423E95">
        <w:rPr>
          <w:color w:val="231F20"/>
          <w:spacing w:val="-4"/>
        </w:rPr>
        <w:t xml:space="preserve"> </w:t>
      </w:r>
      <w:proofErr w:type="spellStart"/>
      <w:r w:rsidR="00423E95">
        <w:rPr>
          <w:color w:val="231F20"/>
        </w:rPr>
        <w:t>adecuadas</w:t>
      </w:r>
      <w:proofErr w:type="spellEnd"/>
      <w:r w:rsidR="00423E95">
        <w:rPr>
          <w:color w:val="231F20"/>
          <w:spacing w:val="-4"/>
        </w:rPr>
        <w:t xml:space="preserve"> </w:t>
      </w:r>
      <w:proofErr w:type="spellStart"/>
      <w:r w:rsidR="00423E95">
        <w:rPr>
          <w:color w:val="231F20"/>
        </w:rPr>
        <w:t>coberturas</w:t>
      </w:r>
      <w:proofErr w:type="spellEnd"/>
      <w:r w:rsidR="00423E95">
        <w:rPr>
          <w:color w:val="231F20"/>
          <w:spacing w:val="-4"/>
        </w:rPr>
        <w:t xml:space="preserve"> </w:t>
      </w:r>
      <w:proofErr w:type="spellStart"/>
      <w:r w:rsidR="00423E95">
        <w:rPr>
          <w:color w:val="231F20"/>
        </w:rPr>
        <w:t>según</w:t>
      </w:r>
      <w:proofErr w:type="spellEnd"/>
      <w:r w:rsidR="00423E95">
        <w:rPr>
          <w:color w:val="231F20"/>
          <w:spacing w:val="-4"/>
        </w:rPr>
        <w:t xml:space="preserve"> </w:t>
      </w:r>
      <w:proofErr w:type="spellStart"/>
      <w:r w:rsidR="00423E95">
        <w:rPr>
          <w:color w:val="231F20"/>
        </w:rPr>
        <w:t>el</w:t>
      </w:r>
      <w:proofErr w:type="spellEnd"/>
      <w:r w:rsidR="00423E95">
        <w:rPr>
          <w:color w:val="231F20"/>
          <w:spacing w:val="-3"/>
        </w:rPr>
        <w:t xml:space="preserve"> </w:t>
      </w:r>
      <w:proofErr w:type="spellStart"/>
      <w:r w:rsidR="00423E95">
        <w:rPr>
          <w:color w:val="231F20"/>
        </w:rPr>
        <w:t>tipo</w:t>
      </w:r>
      <w:proofErr w:type="spellEnd"/>
      <w:r w:rsidR="00423E95">
        <w:rPr>
          <w:color w:val="231F20"/>
          <w:spacing w:val="-4"/>
        </w:rPr>
        <w:t xml:space="preserve"> </w:t>
      </w:r>
      <w:r w:rsidR="00423E95">
        <w:rPr>
          <w:color w:val="231F20"/>
        </w:rPr>
        <w:t>de</w:t>
      </w:r>
      <w:r w:rsidR="00423E95">
        <w:rPr>
          <w:color w:val="231F20"/>
          <w:spacing w:val="-4"/>
        </w:rPr>
        <w:t xml:space="preserve"> </w:t>
      </w:r>
      <w:proofErr w:type="spellStart"/>
      <w:r w:rsidR="00423E95">
        <w:rPr>
          <w:color w:val="231F20"/>
        </w:rPr>
        <w:t>actividad</w:t>
      </w:r>
      <w:proofErr w:type="spellEnd"/>
      <w:r w:rsidR="00423E95">
        <w:rPr>
          <w:color w:val="231F20"/>
        </w:rPr>
        <w:t>.</w:t>
      </w:r>
    </w:p>
    <w:p w14:paraId="3E705F9C" w14:textId="7D79F3CE" w:rsidR="00984CFC" w:rsidRDefault="00F400EC">
      <w:pPr>
        <w:pStyle w:val="Textoindependiente"/>
        <w:tabs>
          <w:tab w:val="left" w:pos="1744"/>
        </w:tabs>
        <w:spacing w:before="2" w:line="235" w:lineRule="auto"/>
        <w:ind w:left="1744" w:right="216" w:hanging="360"/>
      </w:pPr>
      <w:r>
        <w:rPr>
          <w:rFonts w:ascii="Superclarendon Regular" w:hAnsi="Superclarendon Regular" w:cs="Superclarendon Regular"/>
          <w:color w:val="231F20"/>
        </w:rPr>
        <w:t>*</w:t>
      </w:r>
      <w:r w:rsidR="00423E95">
        <w:rPr>
          <w:color w:val="231F20"/>
        </w:rPr>
        <w:tab/>
        <w:t>En</w:t>
      </w:r>
      <w:r w:rsidR="00423E95">
        <w:rPr>
          <w:color w:val="231F20"/>
          <w:spacing w:val="1"/>
        </w:rPr>
        <w:t xml:space="preserve"> </w:t>
      </w:r>
      <w:proofErr w:type="spellStart"/>
      <w:r w:rsidR="00423E95">
        <w:rPr>
          <w:color w:val="231F20"/>
        </w:rPr>
        <w:t>función</w:t>
      </w:r>
      <w:proofErr w:type="spellEnd"/>
      <w:r w:rsidR="00423E95">
        <w:rPr>
          <w:color w:val="231F20"/>
          <w:spacing w:val="2"/>
        </w:rPr>
        <w:t xml:space="preserve"> </w:t>
      </w:r>
      <w:r w:rsidR="00423E95">
        <w:rPr>
          <w:color w:val="231F20"/>
        </w:rPr>
        <w:t>de</w:t>
      </w:r>
      <w:r w:rsidR="00423E95">
        <w:rPr>
          <w:color w:val="231F20"/>
          <w:spacing w:val="2"/>
        </w:rPr>
        <w:t xml:space="preserve"> </w:t>
      </w:r>
      <w:r w:rsidR="00423E95">
        <w:rPr>
          <w:color w:val="231F20"/>
        </w:rPr>
        <w:t>la</w:t>
      </w:r>
      <w:r w:rsidR="00423E95">
        <w:rPr>
          <w:color w:val="231F20"/>
          <w:spacing w:val="2"/>
        </w:rPr>
        <w:t xml:space="preserve"> </w:t>
      </w:r>
      <w:proofErr w:type="spellStart"/>
      <w:r w:rsidR="00423E95">
        <w:rPr>
          <w:color w:val="231F20"/>
        </w:rPr>
        <w:t>demanda</w:t>
      </w:r>
      <w:proofErr w:type="spellEnd"/>
      <w:r w:rsidR="00423E95">
        <w:rPr>
          <w:color w:val="231F20"/>
        </w:rPr>
        <w:t>,</w:t>
      </w:r>
      <w:r w:rsidR="00423E95">
        <w:rPr>
          <w:color w:val="231F20"/>
          <w:spacing w:val="2"/>
        </w:rPr>
        <w:t xml:space="preserve"> </w:t>
      </w:r>
      <w:r w:rsidR="00423E95">
        <w:rPr>
          <w:color w:val="231F20"/>
        </w:rPr>
        <w:t>se</w:t>
      </w:r>
      <w:r w:rsidR="00423E95">
        <w:rPr>
          <w:color w:val="231F20"/>
          <w:spacing w:val="2"/>
        </w:rPr>
        <w:t xml:space="preserve"> </w:t>
      </w:r>
      <w:proofErr w:type="spellStart"/>
      <w:r w:rsidR="00423E95">
        <w:rPr>
          <w:color w:val="231F20"/>
        </w:rPr>
        <w:t>organizarán</w:t>
      </w:r>
      <w:proofErr w:type="spellEnd"/>
      <w:r w:rsidR="00423E95">
        <w:rPr>
          <w:color w:val="231F20"/>
          <w:spacing w:val="2"/>
        </w:rPr>
        <w:t xml:space="preserve"> </w:t>
      </w:r>
      <w:r w:rsidR="00423E95">
        <w:rPr>
          <w:color w:val="231F20"/>
        </w:rPr>
        <w:t>las</w:t>
      </w:r>
      <w:r w:rsidR="00423E95">
        <w:rPr>
          <w:color w:val="231F20"/>
          <w:spacing w:val="2"/>
        </w:rPr>
        <w:t xml:space="preserve"> </w:t>
      </w:r>
      <w:proofErr w:type="spellStart"/>
      <w:r w:rsidR="00423E95">
        <w:rPr>
          <w:color w:val="231F20"/>
        </w:rPr>
        <w:t>actividades</w:t>
      </w:r>
      <w:proofErr w:type="spellEnd"/>
      <w:r w:rsidR="00423E95">
        <w:rPr>
          <w:color w:val="231F20"/>
        </w:rPr>
        <w:t>,</w:t>
      </w:r>
      <w:r w:rsidR="00423E95">
        <w:rPr>
          <w:color w:val="231F20"/>
          <w:spacing w:val="1"/>
        </w:rPr>
        <w:t xml:space="preserve"> </w:t>
      </w:r>
      <w:proofErr w:type="spellStart"/>
      <w:r w:rsidR="00423E95">
        <w:rPr>
          <w:color w:val="231F20"/>
        </w:rPr>
        <w:t>los</w:t>
      </w:r>
      <w:proofErr w:type="spellEnd"/>
      <w:r w:rsidR="00423E95">
        <w:rPr>
          <w:color w:val="231F20"/>
          <w:spacing w:val="2"/>
        </w:rPr>
        <w:t xml:space="preserve"> </w:t>
      </w:r>
      <w:proofErr w:type="spellStart"/>
      <w:r w:rsidR="00423E95">
        <w:rPr>
          <w:color w:val="231F20"/>
        </w:rPr>
        <w:t>grupos</w:t>
      </w:r>
      <w:proofErr w:type="spellEnd"/>
      <w:r w:rsidR="00423E95">
        <w:rPr>
          <w:color w:val="231F20"/>
        </w:rPr>
        <w:t>,</w:t>
      </w:r>
      <w:r w:rsidR="00423E95">
        <w:rPr>
          <w:color w:val="231F20"/>
          <w:spacing w:val="3"/>
        </w:rPr>
        <w:t xml:space="preserve"> </w:t>
      </w:r>
      <w:proofErr w:type="spellStart"/>
      <w:r w:rsidR="00423E95">
        <w:rPr>
          <w:color w:val="231F20"/>
        </w:rPr>
        <w:t>los</w:t>
      </w:r>
      <w:proofErr w:type="spellEnd"/>
      <w:r w:rsidR="00423E95">
        <w:rPr>
          <w:color w:val="231F20"/>
          <w:spacing w:val="2"/>
        </w:rPr>
        <w:t xml:space="preserve"> </w:t>
      </w:r>
      <w:proofErr w:type="spellStart"/>
      <w:r w:rsidR="00423E95">
        <w:rPr>
          <w:color w:val="231F20"/>
        </w:rPr>
        <w:t>horarios</w:t>
      </w:r>
      <w:proofErr w:type="spellEnd"/>
      <w:r w:rsidR="00423E95">
        <w:rPr>
          <w:color w:val="231F20"/>
          <w:spacing w:val="2"/>
        </w:rPr>
        <w:t xml:space="preserve"> </w:t>
      </w:r>
      <w:r w:rsidR="00423E95">
        <w:rPr>
          <w:color w:val="231F20"/>
        </w:rPr>
        <w:t>y</w:t>
      </w:r>
      <w:r w:rsidR="00423E95">
        <w:rPr>
          <w:color w:val="231F20"/>
          <w:spacing w:val="1"/>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espacios</w:t>
      </w:r>
      <w:proofErr w:type="spellEnd"/>
      <w:r w:rsidR="00423E95">
        <w:rPr>
          <w:color w:val="231F20"/>
        </w:rPr>
        <w:t xml:space="preserve"> para </w:t>
      </w:r>
      <w:proofErr w:type="spellStart"/>
      <w:r w:rsidR="00423E95">
        <w:rPr>
          <w:color w:val="231F20"/>
        </w:rPr>
        <w:t>su</w:t>
      </w:r>
      <w:proofErr w:type="spellEnd"/>
      <w:r w:rsidR="00423E95">
        <w:rPr>
          <w:color w:val="231F20"/>
        </w:rPr>
        <w:t xml:space="preserve"> </w:t>
      </w:r>
      <w:proofErr w:type="spellStart"/>
      <w:r w:rsidR="00423E95">
        <w:rPr>
          <w:color w:val="231F20"/>
        </w:rPr>
        <w:t>realización</w:t>
      </w:r>
      <w:proofErr w:type="spellEnd"/>
      <w:r w:rsidR="00423E95">
        <w:rPr>
          <w:color w:val="231F20"/>
        </w:rPr>
        <w:t xml:space="preserve"> y, a </w:t>
      </w:r>
      <w:proofErr w:type="spellStart"/>
      <w:r w:rsidR="00423E95">
        <w:rPr>
          <w:color w:val="231F20"/>
        </w:rPr>
        <w:t>través</w:t>
      </w:r>
      <w:proofErr w:type="spellEnd"/>
      <w:r w:rsidR="00423E95">
        <w:rPr>
          <w:color w:val="231F20"/>
        </w:rPr>
        <w:t xml:space="preserve"> de la COCOPE (</w:t>
      </w:r>
      <w:proofErr w:type="spellStart"/>
      <w:r w:rsidR="00423E95">
        <w:rPr>
          <w:color w:val="231F20"/>
        </w:rPr>
        <w:t>órgano</w:t>
      </w:r>
      <w:proofErr w:type="spellEnd"/>
      <w:r w:rsidR="00423E95">
        <w:rPr>
          <w:color w:val="231F20"/>
        </w:rPr>
        <w:t xml:space="preserve"> </w:t>
      </w:r>
      <w:proofErr w:type="spellStart"/>
      <w:r w:rsidR="00423E95">
        <w:rPr>
          <w:color w:val="231F20"/>
        </w:rPr>
        <w:t>responsable</w:t>
      </w:r>
      <w:proofErr w:type="spellEnd"/>
      <w:r w:rsidR="00423E95">
        <w:rPr>
          <w:color w:val="231F20"/>
        </w:rPr>
        <w:t xml:space="preserve"> de las</w:t>
      </w:r>
      <w:r w:rsidR="00423E95">
        <w:rPr>
          <w:color w:val="231F20"/>
          <w:spacing w:val="1"/>
        </w:rPr>
        <w:t xml:space="preserve"> </w:t>
      </w:r>
      <w:proofErr w:type="spellStart"/>
      <w:r w:rsidR="00423E95">
        <w:rPr>
          <w:color w:val="231F20"/>
        </w:rPr>
        <w:t>actividades</w:t>
      </w:r>
      <w:proofErr w:type="spellEnd"/>
      <w:r w:rsidR="00423E95">
        <w:rPr>
          <w:color w:val="231F20"/>
          <w:spacing w:val="-9"/>
        </w:rPr>
        <w:t xml:space="preserve"> </w:t>
      </w:r>
      <w:proofErr w:type="spellStart"/>
      <w:r w:rsidR="00423E95">
        <w:rPr>
          <w:color w:val="231F20"/>
        </w:rPr>
        <w:t>extraescolares</w:t>
      </w:r>
      <w:proofErr w:type="spellEnd"/>
      <w:r w:rsidR="00423E95">
        <w:rPr>
          <w:color w:val="231F20"/>
          <w:spacing w:val="-9"/>
        </w:rPr>
        <w:t xml:space="preserve"> </w:t>
      </w:r>
      <w:proofErr w:type="spellStart"/>
      <w:r w:rsidR="00423E95">
        <w:rPr>
          <w:color w:val="231F20"/>
        </w:rPr>
        <w:t>ofertadas</w:t>
      </w:r>
      <w:proofErr w:type="spellEnd"/>
      <w:r w:rsidR="00423E95">
        <w:rPr>
          <w:color w:val="231F20"/>
          <w:spacing w:val="-9"/>
        </w:rPr>
        <w:t xml:space="preserve"> </w:t>
      </w:r>
      <w:proofErr w:type="spellStart"/>
      <w:r w:rsidR="00423E95">
        <w:rPr>
          <w:color w:val="231F20"/>
        </w:rPr>
        <w:t>por</w:t>
      </w:r>
      <w:proofErr w:type="spellEnd"/>
      <w:r w:rsidR="00423E95">
        <w:rPr>
          <w:color w:val="231F20"/>
          <w:spacing w:val="-9"/>
        </w:rPr>
        <w:t xml:space="preserve"> </w:t>
      </w:r>
      <w:proofErr w:type="spellStart"/>
      <w:r w:rsidR="00423E95">
        <w:rPr>
          <w:color w:val="231F20"/>
        </w:rPr>
        <w:t>el</w:t>
      </w:r>
      <w:proofErr w:type="spellEnd"/>
      <w:r w:rsidR="00423E95">
        <w:rPr>
          <w:color w:val="231F20"/>
          <w:spacing w:val="-8"/>
        </w:rPr>
        <w:t xml:space="preserve"> </w:t>
      </w:r>
      <w:r w:rsidR="00423E95">
        <w:rPr>
          <w:color w:val="231F20"/>
        </w:rPr>
        <w:t>Centro),</w:t>
      </w:r>
      <w:r w:rsidR="00423E95">
        <w:rPr>
          <w:color w:val="231F20"/>
          <w:spacing w:val="-9"/>
        </w:rPr>
        <w:t xml:space="preserve"> </w:t>
      </w:r>
      <w:r w:rsidR="00423E95">
        <w:rPr>
          <w:color w:val="231F20"/>
        </w:rPr>
        <w:t>se</w:t>
      </w:r>
      <w:r w:rsidR="00423E95">
        <w:rPr>
          <w:color w:val="231F20"/>
          <w:spacing w:val="-9"/>
        </w:rPr>
        <w:t xml:space="preserve"> </w:t>
      </w:r>
      <w:proofErr w:type="spellStart"/>
      <w:r w:rsidR="00423E95">
        <w:rPr>
          <w:color w:val="231F20"/>
        </w:rPr>
        <w:t>gestionarán</w:t>
      </w:r>
      <w:proofErr w:type="spellEnd"/>
      <w:r w:rsidR="00423E95">
        <w:rPr>
          <w:color w:val="231F20"/>
          <w:spacing w:val="-9"/>
        </w:rPr>
        <w:t xml:space="preserve"> </w:t>
      </w:r>
      <w:proofErr w:type="spellStart"/>
      <w:r w:rsidR="00423E95">
        <w:rPr>
          <w:color w:val="231F20"/>
        </w:rPr>
        <w:t>los</w:t>
      </w:r>
      <w:proofErr w:type="spellEnd"/>
      <w:r w:rsidR="00423E95">
        <w:rPr>
          <w:color w:val="231F20"/>
          <w:spacing w:val="-9"/>
        </w:rPr>
        <w:t xml:space="preserve"> </w:t>
      </w:r>
      <w:proofErr w:type="spellStart"/>
      <w:r w:rsidR="00423E95">
        <w:rPr>
          <w:color w:val="231F20"/>
        </w:rPr>
        <w:t>procedimientos</w:t>
      </w:r>
      <w:proofErr w:type="spellEnd"/>
      <w:r w:rsidR="00423E95">
        <w:rPr>
          <w:color w:val="231F20"/>
          <w:spacing w:val="-47"/>
        </w:rPr>
        <w:t xml:space="preserve"> </w:t>
      </w:r>
      <w:r w:rsidR="00423E95">
        <w:rPr>
          <w:color w:val="231F20"/>
        </w:rPr>
        <w:t>de</w:t>
      </w:r>
      <w:r w:rsidR="00423E95">
        <w:rPr>
          <w:color w:val="231F20"/>
          <w:spacing w:val="-2"/>
        </w:rPr>
        <w:t xml:space="preserve"> </w:t>
      </w:r>
      <w:proofErr w:type="spellStart"/>
      <w:r w:rsidR="00423E95">
        <w:rPr>
          <w:color w:val="231F20"/>
        </w:rPr>
        <w:t>seguimiento</w:t>
      </w:r>
      <w:proofErr w:type="spellEnd"/>
      <w:r w:rsidR="00423E95">
        <w:rPr>
          <w:color w:val="231F20"/>
          <w:spacing w:val="-1"/>
        </w:rPr>
        <w:t xml:space="preserve"> </w:t>
      </w:r>
      <w:r w:rsidR="00423E95">
        <w:rPr>
          <w:color w:val="231F20"/>
        </w:rPr>
        <w:t>y</w:t>
      </w:r>
      <w:r w:rsidR="00423E95">
        <w:rPr>
          <w:color w:val="231F20"/>
          <w:spacing w:val="-1"/>
        </w:rPr>
        <w:t xml:space="preserve"> </w:t>
      </w:r>
      <w:r w:rsidR="00423E95">
        <w:rPr>
          <w:color w:val="231F20"/>
        </w:rPr>
        <w:t>control</w:t>
      </w:r>
      <w:r w:rsidR="00423E95">
        <w:rPr>
          <w:color w:val="231F20"/>
          <w:spacing w:val="-1"/>
        </w:rPr>
        <w:t xml:space="preserve"> </w:t>
      </w:r>
      <w:r w:rsidR="00423E95">
        <w:rPr>
          <w:color w:val="231F20"/>
        </w:rPr>
        <w:t>de</w:t>
      </w:r>
      <w:r w:rsidR="00423E95">
        <w:rPr>
          <w:color w:val="231F20"/>
          <w:spacing w:val="-1"/>
        </w:rPr>
        <w:t xml:space="preserve"> </w:t>
      </w:r>
      <w:r w:rsidR="00423E95">
        <w:rPr>
          <w:color w:val="231F20"/>
        </w:rPr>
        <w:t>las</w:t>
      </w:r>
      <w:r w:rsidR="00423E95">
        <w:rPr>
          <w:color w:val="231F20"/>
          <w:spacing w:val="-2"/>
        </w:rPr>
        <w:t xml:space="preserve"> </w:t>
      </w:r>
      <w:proofErr w:type="spellStart"/>
      <w:r w:rsidR="00423E95">
        <w:rPr>
          <w:color w:val="231F20"/>
        </w:rPr>
        <w:t>actividades</w:t>
      </w:r>
      <w:proofErr w:type="spellEnd"/>
      <w:r w:rsidR="00423E95">
        <w:rPr>
          <w:color w:val="231F20"/>
        </w:rPr>
        <w:t>.</w:t>
      </w:r>
    </w:p>
    <w:p w14:paraId="7810B976" w14:textId="57112173" w:rsidR="00984CFC" w:rsidRDefault="00F400EC">
      <w:pPr>
        <w:pStyle w:val="Textoindependiente"/>
        <w:tabs>
          <w:tab w:val="left" w:pos="1744"/>
        </w:tabs>
        <w:spacing w:before="3" w:line="235" w:lineRule="auto"/>
        <w:ind w:left="1744" w:right="216" w:hanging="360"/>
      </w:pPr>
      <w:r>
        <w:rPr>
          <w:rFonts w:ascii="Superclarendon Regular" w:hAnsi="Superclarendon Regular" w:cs="Superclarendon Regular"/>
          <w:color w:val="231F20"/>
        </w:rPr>
        <w:t>*</w:t>
      </w:r>
      <w:r w:rsidR="00423E95">
        <w:rPr>
          <w:color w:val="231F20"/>
        </w:rPr>
        <w:tab/>
        <w:t xml:space="preserve">Las </w:t>
      </w:r>
      <w:proofErr w:type="spellStart"/>
      <w:r w:rsidR="00423E95">
        <w:rPr>
          <w:color w:val="231F20"/>
        </w:rPr>
        <w:t>inscripciones</w:t>
      </w:r>
      <w:proofErr w:type="spellEnd"/>
      <w:r w:rsidR="00423E95">
        <w:rPr>
          <w:color w:val="231F20"/>
        </w:rPr>
        <w:t xml:space="preserve"> para las </w:t>
      </w:r>
      <w:proofErr w:type="spellStart"/>
      <w:r w:rsidR="00423E95">
        <w:rPr>
          <w:color w:val="231F20"/>
        </w:rPr>
        <w:t>actividades</w:t>
      </w:r>
      <w:proofErr w:type="spellEnd"/>
      <w:r w:rsidR="00423E95">
        <w:rPr>
          <w:color w:val="231F20"/>
        </w:rPr>
        <w:t xml:space="preserve"> </w:t>
      </w:r>
      <w:proofErr w:type="spellStart"/>
      <w:r w:rsidR="00423E95">
        <w:rPr>
          <w:color w:val="231F20"/>
        </w:rPr>
        <w:t>extraescolares</w:t>
      </w:r>
      <w:proofErr w:type="spellEnd"/>
      <w:r w:rsidR="00423E95">
        <w:rPr>
          <w:color w:val="231F20"/>
        </w:rPr>
        <w:t xml:space="preserve"> </w:t>
      </w:r>
      <w:proofErr w:type="spellStart"/>
      <w:r w:rsidR="00423E95">
        <w:rPr>
          <w:color w:val="231F20"/>
        </w:rPr>
        <w:t>podrán</w:t>
      </w:r>
      <w:proofErr w:type="spellEnd"/>
      <w:r w:rsidR="00423E95">
        <w:rPr>
          <w:color w:val="231F20"/>
        </w:rPr>
        <w:t xml:space="preserve"> ser </w:t>
      </w:r>
      <w:proofErr w:type="spellStart"/>
      <w:r w:rsidR="00423E95">
        <w:rPr>
          <w:color w:val="231F20"/>
        </w:rPr>
        <w:t>rellenadas</w:t>
      </w:r>
      <w:proofErr w:type="spellEnd"/>
      <w:r w:rsidR="00423E95">
        <w:rPr>
          <w:color w:val="231F20"/>
        </w:rPr>
        <w:t xml:space="preserve"> y </w:t>
      </w:r>
      <w:proofErr w:type="spellStart"/>
      <w:r w:rsidR="00423E95">
        <w:rPr>
          <w:color w:val="231F20"/>
        </w:rPr>
        <w:t>entrega</w:t>
      </w:r>
      <w:proofErr w:type="spellEnd"/>
      <w:r w:rsidR="00423E95">
        <w:rPr>
          <w:color w:val="231F20"/>
        </w:rPr>
        <w:t>-</w:t>
      </w:r>
      <w:r w:rsidR="00423E95">
        <w:rPr>
          <w:color w:val="231F20"/>
          <w:spacing w:val="1"/>
        </w:rPr>
        <w:t xml:space="preserve"> </w:t>
      </w:r>
      <w:r w:rsidR="00423E95">
        <w:rPr>
          <w:color w:val="231F20"/>
        </w:rPr>
        <w:t>das</w:t>
      </w:r>
      <w:r w:rsidR="00423E95">
        <w:rPr>
          <w:color w:val="231F20"/>
          <w:spacing w:val="-5"/>
        </w:rPr>
        <w:t xml:space="preserve"> </w:t>
      </w:r>
      <w:proofErr w:type="spellStart"/>
      <w:r w:rsidR="00423E95">
        <w:rPr>
          <w:color w:val="231F20"/>
        </w:rPr>
        <w:t>en</w:t>
      </w:r>
      <w:proofErr w:type="spellEnd"/>
      <w:r w:rsidR="00423E95">
        <w:rPr>
          <w:color w:val="231F20"/>
          <w:spacing w:val="-4"/>
        </w:rPr>
        <w:t xml:space="preserve"> </w:t>
      </w:r>
      <w:r w:rsidR="00423E95">
        <w:rPr>
          <w:color w:val="231F20"/>
        </w:rPr>
        <w:t>la</w:t>
      </w:r>
      <w:r w:rsidR="00423E95">
        <w:rPr>
          <w:color w:val="231F20"/>
          <w:spacing w:val="-5"/>
        </w:rPr>
        <w:t xml:space="preserve"> </w:t>
      </w:r>
      <w:proofErr w:type="spellStart"/>
      <w:r w:rsidR="00423E95">
        <w:rPr>
          <w:color w:val="231F20"/>
        </w:rPr>
        <w:t>conserjería</w:t>
      </w:r>
      <w:proofErr w:type="spellEnd"/>
      <w:r w:rsidR="00423E95">
        <w:rPr>
          <w:color w:val="231F20"/>
          <w:spacing w:val="-5"/>
        </w:rPr>
        <w:t xml:space="preserve"> </w:t>
      </w:r>
      <w:r w:rsidR="00423E95">
        <w:rPr>
          <w:color w:val="231F20"/>
        </w:rPr>
        <w:t>del</w:t>
      </w:r>
      <w:r w:rsidR="00423E95">
        <w:rPr>
          <w:color w:val="231F20"/>
          <w:spacing w:val="-5"/>
        </w:rPr>
        <w:t xml:space="preserve"> </w:t>
      </w:r>
      <w:r w:rsidR="00423E95">
        <w:rPr>
          <w:color w:val="231F20"/>
        </w:rPr>
        <w:t>Centro</w:t>
      </w:r>
      <w:r w:rsidR="00423E95">
        <w:rPr>
          <w:color w:val="231F20"/>
          <w:spacing w:val="-4"/>
        </w:rPr>
        <w:t xml:space="preserve"> </w:t>
      </w:r>
      <w:proofErr w:type="spellStart"/>
      <w:r w:rsidR="00423E95">
        <w:rPr>
          <w:color w:val="231F20"/>
        </w:rPr>
        <w:t>en</w:t>
      </w:r>
      <w:proofErr w:type="spellEnd"/>
      <w:r w:rsidR="00423E95">
        <w:rPr>
          <w:color w:val="231F20"/>
          <w:spacing w:val="-4"/>
        </w:rPr>
        <w:t xml:space="preserve"> </w:t>
      </w:r>
      <w:proofErr w:type="spellStart"/>
      <w:r w:rsidR="00423E95">
        <w:rPr>
          <w:color w:val="231F20"/>
        </w:rPr>
        <w:t>los</w:t>
      </w:r>
      <w:proofErr w:type="spellEnd"/>
      <w:r w:rsidR="00423E95">
        <w:rPr>
          <w:color w:val="231F20"/>
          <w:spacing w:val="-5"/>
        </w:rPr>
        <w:t xml:space="preserve"> </w:t>
      </w:r>
      <w:proofErr w:type="spellStart"/>
      <w:r w:rsidR="00423E95">
        <w:rPr>
          <w:color w:val="231F20"/>
        </w:rPr>
        <w:t>horarios</w:t>
      </w:r>
      <w:proofErr w:type="spellEnd"/>
      <w:r w:rsidR="00423E95">
        <w:rPr>
          <w:color w:val="231F20"/>
          <w:spacing w:val="-5"/>
        </w:rPr>
        <w:t xml:space="preserve"> </w:t>
      </w:r>
      <w:proofErr w:type="spellStart"/>
      <w:r w:rsidR="00423E95">
        <w:rPr>
          <w:color w:val="231F20"/>
        </w:rPr>
        <w:t>que</w:t>
      </w:r>
      <w:proofErr w:type="spellEnd"/>
      <w:r w:rsidR="00423E95">
        <w:rPr>
          <w:color w:val="231F20"/>
          <w:spacing w:val="-5"/>
        </w:rPr>
        <w:t xml:space="preserve"> </w:t>
      </w:r>
      <w:r w:rsidR="00423E95">
        <w:rPr>
          <w:color w:val="231F20"/>
        </w:rPr>
        <w:t>se</w:t>
      </w:r>
      <w:r w:rsidR="00423E95">
        <w:rPr>
          <w:color w:val="231F20"/>
          <w:spacing w:val="-5"/>
        </w:rPr>
        <w:t xml:space="preserve"> </w:t>
      </w:r>
      <w:proofErr w:type="spellStart"/>
      <w:r w:rsidR="00423E95">
        <w:rPr>
          <w:color w:val="231F20"/>
        </w:rPr>
        <w:t>establezcan</w:t>
      </w:r>
      <w:proofErr w:type="spellEnd"/>
      <w:r w:rsidR="00423E95">
        <w:rPr>
          <w:color w:val="231F20"/>
          <w:spacing w:val="-4"/>
        </w:rPr>
        <w:t xml:space="preserve"> </w:t>
      </w:r>
      <w:r w:rsidR="00423E95">
        <w:rPr>
          <w:color w:val="231F20"/>
        </w:rPr>
        <w:t>al</w:t>
      </w:r>
      <w:r w:rsidR="00423E95">
        <w:rPr>
          <w:color w:val="231F20"/>
          <w:spacing w:val="-5"/>
        </w:rPr>
        <w:t xml:space="preserve"> </w:t>
      </w:r>
      <w:proofErr w:type="spellStart"/>
      <w:r w:rsidR="00423E95">
        <w:rPr>
          <w:color w:val="231F20"/>
        </w:rPr>
        <w:t>efecto</w:t>
      </w:r>
      <w:proofErr w:type="spellEnd"/>
      <w:r w:rsidR="00423E95">
        <w:rPr>
          <w:color w:val="231F20"/>
        </w:rPr>
        <w:t>.</w:t>
      </w:r>
      <w:r w:rsidR="00423E95">
        <w:rPr>
          <w:color w:val="231F20"/>
          <w:spacing w:val="-5"/>
        </w:rPr>
        <w:t xml:space="preserve"> </w:t>
      </w:r>
      <w:r w:rsidR="00423E95">
        <w:rPr>
          <w:color w:val="231F20"/>
        </w:rPr>
        <w:t>En</w:t>
      </w:r>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mes</w:t>
      </w:r>
      <w:proofErr w:type="spellEnd"/>
      <w:r w:rsidR="00423E95">
        <w:rPr>
          <w:color w:val="231F20"/>
          <w:spacing w:val="-47"/>
        </w:rPr>
        <w:t xml:space="preserve"> </w:t>
      </w:r>
      <w:r w:rsidR="00423E95">
        <w:rPr>
          <w:color w:val="231F20"/>
        </w:rPr>
        <w:t xml:space="preserve">de </w:t>
      </w:r>
      <w:proofErr w:type="spellStart"/>
      <w:r w:rsidR="00423E95">
        <w:rPr>
          <w:color w:val="231F20"/>
        </w:rPr>
        <w:t>septiembre</w:t>
      </w:r>
      <w:proofErr w:type="spellEnd"/>
      <w:r w:rsidR="00423E95">
        <w:rPr>
          <w:color w:val="231F20"/>
        </w:rPr>
        <w:t xml:space="preserve"> se </w:t>
      </w:r>
      <w:proofErr w:type="spellStart"/>
      <w:r w:rsidR="00423E95">
        <w:rPr>
          <w:color w:val="231F20"/>
        </w:rPr>
        <w:t>publicarán</w:t>
      </w:r>
      <w:proofErr w:type="spellEnd"/>
      <w:r w:rsidR="00423E95">
        <w:rPr>
          <w:color w:val="231F20"/>
        </w:rPr>
        <w:t xml:space="preserve"> </w:t>
      </w:r>
      <w:proofErr w:type="spellStart"/>
      <w:r w:rsidR="00423E95">
        <w:rPr>
          <w:color w:val="231F20"/>
        </w:rPr>
        <w:t>dichos</w:t>
      </w:r>
      <w:proofErr w:type="spellEnd"/>
      <w:r w:rsidR="00423E95">
        <w:rPr>
          <w:color w:val="231F20"/>
        </w:rPr>
        <w:t xml:space="preserve"> </w:t>
      </w:r>
      <w:proofErr w:type="spellStart"/>
      <w:r w:rsidR="00423E95">
        <w:rPr>
          <w:color w:val="231F20"/>
        </w:rPr>
        <w:t>plazos</w:t>
      </w:r>
      <w:proofErr w:type="spellEnd"/>
      <w:r w:rsidR="00423E95">
        <w:rPr>
          <w:color w:val="231F20"/>
        </w:rPr>
        <w:t xml:space="preserve"> para la </w:t>
      </w:r>
      <w:proofErr w:type="spellStart"/>
      <w:r w:rsidR="00423E95">
        <w:rPr>
          <w:color w:val="231F20"/>
        </w:rPr>
        <w:t>presentación</w:t>
      </w:r>
      <w:proofErr w:type="spellEnd"/>
      <w:r w:rsidR="00423E95">
        <w:rPr>
          <w:color w:val="231F20"/>
        </w:rPr>
        <w:t xml:space="preserve"> de las solicitudes de</w:t>
      </w:r>
      <w:r w:rsidR="00423E95">
        <w:rPr>
          <w:color w:val="231F20"/>
          <w:spacing w:val="1"/>
        </w:rPr>
        <w:t xml:space="preserve"> </w:t>
      </w:r>
      <w:proofErr w:type="spellStart"/>
      <w:r w:rsidR="00423E95">
        <w:rPr>
          <w:color w:val="231F20"/>
        </w:rPr>
        <w:t>participación</w:t>
      </w:r>
      <w:proofErr w:type="spellEnd"/>
      <w:r w:rsidR="00423E95">
        <w:rPr>
          <w:color w:val="231F20"/>
        </w:rPr>
        <w:t>.</w:t>
      </w:r>
    </w:p>
    <w:p w14:paraId="34A7E33F" w14:textId="0C5C3072" w:rsidR="00984CFC" w:rsidRDefault="00F400EC">
      <w:pPr>
        <w:pStyle w:val="Textoindependiente"/>
        <w:tabs>
          <w:tab w:val="left" w:pos="1744"/>
        </w:tabs>
        <w:spacing w:before="4" w:line="235" w:lineRule="auto"/>
        <w:ind w:left="1744" w:right="286" w:hanging="360"/>
      </w:pPr>
      <w:r>
        <w:rPr>
          <w:rFonts w:ascii="Superclarendon Regular" w:hAnsi="Superclarendon Regular" w:cs="Superclarendon Regular"/>
          <w:color w:val="231F20"/>
        </w:rPr>
        <w:t>*</w:t>
      </w:r>
      <w:r w:rsidR="00423E95">
        <w:rPr>
          <w:color w:val="231F20"/>
        </w:rPr>
        <w:tab/>
        <w:t>Las</w:t>
      </w:r>
      <w:r w:rsidR="00423E95">
        <w:rPr>
          <w:color w:val="231F20"/>
          <w:spacing w:val="-5"/>
        </w:rPr>
        <w:t xml:space="preserve"> </w:t>
      </w:r>
      <w:proofErr w:type="spellStart"/>
      <w:r w:rsidR="00423E95">
        <w:rPr>
          <w:color w:val="231F20"/>
        </w:rPr>
        <w:t>altas</w:t>
      </w:r>
      <w:proofErr w:type="spellEnd"/>
      <w:r w:rsidR="00423E95">
        <w:rPr>
          <w:color w:val="231F20"/>
          <w:spacing w:val="-5"/>
        </w:rPr>
        <w:t xml:space="preserve"> </w:t>
      </w:r>
      <w:proofErr w:type="spellStart"/>
      <w:r w:rsidR="00423E95">
        <w:rPr>
          <w:color w:val="231F20"/>
        </w:rPr>
        <w:t>solicitadas</w:t>
      </w:r>
      <w:proofErr w:type="spellEnd"/>
      <w:r w:rsidR="00423E95">
        <w:rPr>
          <w:color w:val="231F20"/>
          <w:spacing w:val="-5"/>
        </w:rPr>
        <w:t xml:space="preserve"> </w:t>
      </w:r>
      <w:proofErr w:type="spellStart"/>
      <w:r w:rsidR="00423E95">
        <w:rPr>
          <w:color w:val="231F20"/>
        </w:rPr>
        <w:t>una</w:t>
      </w:r>
      <w:proofErr w:type="spellEnd"/>
      <w:r w:rsidR="00423E95">
        <w:rPr>
          <w:color w:val="231F20"/>
          <w:spacing w:val="-5"/>
        </w:rPr>
        <w:t xml:space="preserve"> </w:t>
      </w:r>
      <w:proofErr w:type="spellStart"/>
      <w:r w:rsidR="00423E95">
        <w:rPr>
          <w:color w:val="231F20"/>
        </w:rPr>
        <w:t>vez</w:t>
      </w:r>
      <w:proofErr w:type="spellEnd"/>
      <w:r w:rsidR="00423E95">
        <w:rPr>
          <w:color w:val="231F20"/>
          <w:spacing w:val="-5"/>
        </w:rPr>
        <w:t xml:space="preserve"> </w:t>
      </w:r>
      <w:proofErr w:type="spellStart"/>
      <w:r w:rsidR="00423E95">
        <w:rPr>
          <w:color w:val="231F20"/>
        </w:rPr>
        <w:t>que</w:t>
      </w:r>
      <w:proofErr w:type="spellEnd"/>
      <w:r w:rsidR="00423E95">
        <w:rPr>
          <w:color w:val="231F20"/>
          <w:spacing w:val="-5"/>
        </w:rPr>
        <w:t xml:space="preserve"> </w:t>
      </w:r>
      <w:r w:rsidR="00423E95">
        <w:rPr>
          <w:color w:val="231F20"/>
        </w:rPr>
        <w:t>las</w:t>
      </w:r>
      <w:r w:rsidR="00423E95">
        <w:rPr>
          <w:color w:val="231F20"/>
          <w:spacing w:val="-5"/>
        </w:rPr>
        <w:t xml:space="preserve"> </w:t>
      </w:r>
      <w:proofErr w:type="spellStart"/>
      <w:r w:rsidR="00423E95">
        <w:rPr>
          <w:color w:val="231F20"/>
        </w:rPr>
        <w:t>actividades</w:t>
      </w:r>
      <w:proofErr w:type="spellEnd"/>
      <w:r w:rsidR="00423E95">
        <w:rPr>
          <w:color w:val="231F20"/>
          <w:spacing w:val="-5"/>
        </w:rPr>
        <w:t xml:space="preserve"> </w:t>
      </w:r>
      <w:proofErr w:type="spellStart"/>
      <w:r w:rsidR="00423E95">
        <w:rPr>
          <w:color w:val="231F20"/>
        </w:rPr>
        <w:t>ya</w:t>
      </w:r>
      <w:proofErr w:type="spellEnd"/>
      <w:r w:rsidR="00423E95">
        <w:rPr>
          <w:color w:val="231F20"/>
          <w:spacing w:val="-5"/>
        </w:rPr>
        <w:t xml:space="preserve"> </w:t>
      </w:r>
      <w:r w:rsidR="00423E95">
        <w:rPr>
          <w:color w:val="231F20"/>
        </w:rPr>
        <w:t>se</w:t>
      </w:r>
      <w:r w:rsidR="00423E95">
        <w:rPr>
          <w:color w:val="231F20"/>
          <w:spacing w:val="-5"/>
        </w:rPr>
        <w:t xml:space="preserve"> </w:t>
      </w:r>
      <w:proofErr w:type="spellStart"/>
      <w:r w:rsidR="00423E95">
        <w:rPr>
          <w:color w:val="231F20"/>
        </w:rPr>
        <w:t>hayan</w:t>
      </w:r>
      <w:proofErr w:type="spellEnd"/>
      <w:r w:rsidR="00423E95">
        <w:rPr>
          <w:color w:val="231F20"/>
          <w:spacing w:val="-5"/>
        </w:rPr>
        <w:t xml:space="preserve"> </w:t>
      </w:r>
      <w:proofErr w:type="spellStart"/>
      <w:r w:rsidR="00423E95">
        <w:rPr>
          <w:color w:val="231F20"/>
        </w:rPr>
        <w:t>iniciado</w:t>
      </w:r>
      <w:proofErr w:type="spellEnd"/>
      <w:r w:rsidR="00423E95">
        <w:rPr>
          <w:color w:val="231F20"/>
          <w:spacing w:val="-5"/>
        </w:rPr>
        <w:t xml:space="preserve"> </w:t>
      </w:r>
      <w:r w:rsidR="00423E95">
        <w:rPr>
          <w:color w:val="231F20"/>
        </w:rPr>
        <w:t>(</w:t>
      </w:r>
      <w:proofErr w:type="spellStart"/>
      <w:r w:rsidR="00423E95">
        <w:rPr>
          <w:color w:val="231F20"/>
        </w:rPr>
        <w:t>mes</w:t>
      </w:r>
      <w:proofErr w:type="spellEnd"/>
      <w:r w:rsidR="00423E95">
        <w:rPr>
          <w:color w:val="231F20"/>
          <w:spacing w:val="-5"/>
        </w:rPr>
        <w:t xml:space="preserve"> </w:t>
      </w:r>
      <w:r w:rsidR="00423E95">
        <w:rPr>
          <w:color w:val="231F20"/>
        </w:rPr>
        <w:t>de</w:t>
      </w:r>
      <w:r w:rsidR="00423E95">
        <w:rPr>
          <w:color w:val="231F20"/>
          <w:spacing w:val="-5"/>
        </w:rPr>
        <w:t xml:space="preserve"> </w:t>
      </w:r>
      <w:proofErr w:type="spellStart"/>
      <w:r w:rsidR="00423E95">
        <w:rPr>
          <w:color w:val="231F20"/>
        </w:rPr>
        <w:t>octubre</w:t>
      </w:r>
      <w:proofErr w:type="spellEnd"/>
      <w:r w:rsidR="00423E95">
        <w:rPr>
          <w:color w:val="231F20"/>
        </w:rPr>
        <w:t>)</w:t>
      </w:r>
      <w:r w:rsidR="00423E95">
        <w:rPr>
          <w:color w:val="231F20"/>
          <w:spacing w:val="-47"/>
        </w:rPr>
        <w:t xml:space="preserve"> </w:t>
      </w:r>
      <w:proofErr w:type="spellStart"/>
      <w:r w:rsidR="00423E95">
        <w:rPr>
          <w:color w:val="231F20"/>
        </w:rPr>
        <w:t>serán</w:t>
      </w:r>
      <w:proofErr w:type="spellEnd"/>
      <w:r w:rsidR="00423E95">
        <w:rPr>
          <w:color w:val="231F20"/>
        </w:rPr>
        <w:t xml:space="preserve"> </w:t>
      </w:r>
      <w:proofErr w:type="spellStart"/>
      <w:r w:rsidR="00423E95">
        <w:rPr>
          <w:color w:val="231F20"/>
        </w:rPr>
        <w:t>valoradas</w:t>
      </w:r>
      <w:proofErr w:type="spellEnd"/>
      <w:r w:rsidR="00423E95">
        <w:rPr>
          <w:color w:val="231F20"/>
        </w:rPr>
        <w:t xml:space="preserve"> </w:t>
      </w:r>
      <w:proofErr w:type="spellStart"/>
      <w:r w:rsidR="00423E95">
        <w:rPr>
          <w:color w:val="231F20"/>
        </w:rPr>
        <w:t>por</w:t>
      </w:r>
      <w:proofErr w:type="spellEnd"/>
      <w:r w:rsidR="00423E95">
        <w:rPr>
          <w:color w:val="231F20"/>
        </w:rPr>
        <w:t xml:space="preserve"> la COCOPE, </w:t>
      </w:r>
      <w:proofErr w:type="spellStart"/>
      <w:r w:rsidR="00423E95">
        <w:rPr>
          <w:color w:val="231F20"/>
        </w:rPr>
        <w:t>que</w:t>
      </w:r>
      <w:proofErr w:type="spellEnd"/>
      <w:r w:rsidR="00423E95">
        <w:rPr>
          <w:color w:val="231F20"/>
        </w:rPr>
        <w:t xml:space="preserve"> </w:t>
      </w:r>
      <w:proofErr w:type="spellStart"/>
      <w:r w:rsidR="00423E95">
        <w:rPr>
          <w:color w:val="231F20"/>
        </w:rPr>
        <w:t>estudiará</w:t>
      </w:r>
      <w:proofErr w:type="spellEnd"/>
      <w:r w:rsidR="00423E95">
        <w:rPr>
          <w:color w:val="231F20"/>
        </w:rPr>
        <w:t xml:space="preserve"> la </w:t>
      </w:r>
      <w:proofErr w:type="spellStart"/>
      <w:r w:rsidR="00423E95">
        <w:rPr>
          <w:color w:val="231F20"/>
        </w:rPr>
        <w:t>posibilidad</w:t>
      </w:r>
      <w:proofErr w:type="spellEnd"/>
      <w:r w:rsidR="00423E95">
        <w:rPr>
          <w:color w:val="231F20"/>
        </w:rPr>
        <w:t xml:space="preserve"> de la </w:t>
      </w:r>
      <w:proofErr w:type="spellStart"/>
      <w:r w:rsidR="00423E95">
        <w:rPr>
          <w:color w:val="231F20"/>
        </w:rPr>
        <w:t>incorporación</w:t>
      </w:r>
      <w:proofErr w:type="spellEnd"/>
      <w:r w:rsidR="00423E95">
        <w:rPr>
          <w:color w:val="231F20"/>
        </w:rPr>
        <w:t xml:space="preserve"> de</w:t>
      </w:r>
      <w:r w:rsidR="00423E95">
        <w:rPr>
          <w:color w:val="231F20"/>
          <w:spacing w:val="1"/>
        </w:rPr>
        <w:t xml:space="preserve"> </w:t>
      </w:r>
      <w:proofErr w:type="spellStart"/>
      <w:r w:rsidR="00423E95">
        <w:rPr>
          <w:color w:val="231F20"/>
        </w:rPr>
        <w:t>nuevos</w:t>
      </w:r>
      <w:proofErr w:type="spellEnd"/>
      <w:r w:rsidR="00423E95">
        <w:rPr>
          <w:color w:val="231F20"/>
          <w:spacing w:val="-2"/>
        </w:rPr>
        <w:t xml:space="preserve"> </w:t>
      </w:r>
      <w:proofErr w:type="spellStart"/>
      <w:r w:rsidR="00423E95">
        <w:rPr>
          <w:color w:val="231F20"/>
        </w:rPr>
        <w:t>alumnos</w:t>
      </w:r>
      <w:proofErr w:type="spellEnd"/>
      <w:r w:rsidR="00423E95">
        <w:rPr>
          <w:color w:val="231F20"/>
        </w:rPr>
        <w:t>/as.</w:t>
      </w:r>
    </w:p>
    <w:p w14:paraId="27C5B9A3" w14:textId="75262D20" w:rsidR="00984CFC" w:rsidRDefault="00F400EC">
      <w:pPr>
        <w:pStyle w:val="Textoindependiente"/>
        <w:tabs>
          <w:tab w:val="left" w:pos="1744"/>
        </w:tabs>
        <w:spacing w:before="2" w:line="235" w:lineRule="auto"/>
        <w:ind w:left="1744" w:right="592" w:hanging="360"/>
      </w:pPr>
      <w:r>
        <w:rPr>
          <w:rFonts w:ascii="Superclarendon Regular" w:hAnsi="Superclarendon Regular" w:cs="Superclarendon Regular"/>
          <w:color w:val="231F20"/>
        </w:rPr>
        <w:t>*</w:t>
      </w:r>
      <w:r w:rsidR="00423E95">
        <w:rPr>
          <w:color w:val="231F20"/>
        </w:rPr>
        <w:tab/>
        <w:t>Cualquier</w:t>
      </w:r>
      <w:r w:rsidR="00423E95">
        <w:rPr>
          <w:color w:val="231F20"/>
          <w:spacing w:val="-6"/>
        </w:rPr>
        <w:t xml:space="preserve"> </w:t>
      </w:r>
      <w:proofErr w:type="spellStart"/>
      <w:r w:rsidR="00423E95">
        <w:rPr>
          <w:color w:val="231F20"/>
        </w:rPr>
        <w:t>alta</w:t>
      </w:r>
      <w:proofErr w:type="spellEnd"/>
      <w:r w:rsidR="00423E95">
        <w:rPr>
          <w:color w:val="231F20"/>
        </w:rPr>
        <w:t>/baja</w:t>
      </w:r>
      <w:r w:rsidR="00423E95">
        <w:rPr>
          <w:color w:val="231F20"/>
          <w:spacing w:val="-5"/>
        </w:rPr>
        <w:t xml:space="preserve"> </w:t>
      </w:r>
      <w:proofErr w:type="spellStart"/>
      <w:r w:rsidR="00423E95">
        <w:rPr>
          <w:color w:val="231F20"/>
        </w:rPr>
        <w:t>una</w:t>
      </w:r>
      <w:proofErr w:type="spellEnd"/>
      <w:r w:rsidR="00423E95">
        <w:rPr>
          <w:color w:val="231F20"/>
          <w:spacing w:val="-5"/>
        </w:rPr>
        <w:t xml:space="preserve"> </w:t>
      </w:r>
      <w:proofErr w:type="spellStart"/>
      <w:r w:rsidR="00423E95">
        <w:rPr>
          <w:color w:val="231F20"/>
        </w:rPr>
        <w:t>vez</w:t>
      </w:r>
      <w:proofErr w:type="spellEnd"/>
      <w:r w:rsidR="00423E95">
        <w:rPr>
          <w:color w:val="231F20"/>
          <w:spacing w:val="-5"/>
        </w:rPr>
        <w:t xml:space="preserve"> </w:t>
      </w:r>
      <w:proofErr w:type="spellStart"/>
      <w:r w:rsidR="00423E95">
        <w:rPr>
          <w:color w:val="231F20"/>
        </w:rPr>
        <w:t>iniciadas</w:t>
      </w:r>
      <w:proofErr w:type="spellEnd"/>
      <w:r w:rsidR="00423E95">
        <w:rPr>
          <w:color w:val="231F20"/>
          <w:spacing w:val="-6"/>
        </w:rPr>
        <w:t xml:space="preserve"> </w:t>
      </w:r>
      <w:r w:rsidR="00423E95">
        <w:rPr>
          <w:color w:val="231F20"/>
        </w:rPr>
        <w:t>las</w:t>
      </w:r>
      <w:r w:rsidR="00423E95">
        <w:rPr>
          <w:color w:val="231F20"/>
          <w:spacing w:val="-5"/>
        </w:rPr>
        <w:t xml:space="preserve"> </w:t>
      </w:r>
      <w:proofErr w:type="spellStart"/>
      <w:r w:rsidR="00423E95">
        <w:rPr>
          <w:color w:val="231F20"/>
        </w:rPr>
        <w:t>actividades</w:t>
      </w:r>
      <w:proofErr w:type="spellEnd"/>
      <w:r w:rsidR="00423E95">
        <w:rPr>
          <w:color w:val="231F20"/>
          <w:spacing w:val="-5"/>
        </w:rPr>
        <w:t xml:space="preserve"> </w:t>
      </w:r>
      <w:proofErr w:type="spellStart"/>
      <w:r w:rsidR="00423E95">
        <w:rPr>
          <w:color w:val="231F20"/>
        </w:rPr>
        <w:t>deberán</w:t>
      </w:r>
      <w:proofErr w:type="spellEnd"/>
      <w:r w:rsidR="00423E95">
        <w:rPr>
          <w:color w:val="231F20"/>
          <w:spacing w:val="-5"/>
        </w:rPr>
        <w:t xml:space="preserve"> </w:t>
      </w:r>
      <w:r w:rsidR="00423E95">
        <w:rPr>
          <w:color w:val="231F20"/>
        </w:rPr>
        <w:t>ser</w:t>
      </w:r>
      <w:r w:rsidR="00423E95">
        <w:rPr>
          <w:color w:val="231F20"/>
          <w:spacing w:val="-5"/>
        </w:rPr>
        <w:t xml:space="preserve"> </w:t>
      </w:r>
      <w:proofErr w:type="spellStart"/>
      <w:r w:rsidR="00423E95">
        <w:rPr>
          <w:color w:val="231F20"/>
        </w:rPr>
        <w:t>comunicadas</w:t>
      </w:r>
      <w:proofErr w:type="spellEnd"/>
      <w:r w:rsidR="00423E95">
        <w:rPr>
          <w:color w:val="231F20"/>
          <w:spacing w:val="-6"/>
        </w:rPr>
        <w:t xml:space="preserve"> </w:t>
      </w:r>
      <w:r w:rsidR="00423E95">
        <w:rPr>
          <w:color w:val="231F20"/>
        </w:rPr>
        <w:t>a</w:t>
      </w:r>
      <w:r w:rsidR="00423E95">
        <w:rPr>
          <w:color w:val="231F20"/>
          <w:spacing w:val="-5"/>
        </w:rPr>
        <w:t xml:space="preserve"> </w:t>
      </w:r>
      <w:r w:rsidR="00423E95">
        <w:rPr>
          <w:color w:val="231F20"/>
        </w:rPr>
        <w:t>la</w:t>
      </w:r>
      <w:r w:rsidR="00423E95">
        <w:rPr>
          <w:color w:val="231F20"/>
          <w:spacing w:val="-47"/>
        </w:rPr>
        <w:t xml:space="preserve"> </w:t>
      </w:r>
      <w:proofErr w:type="spellStart"/>
      <w:r w:rsidR="00423E95">
        <w:rPr>
          <w:color w:val="231F20"/>
        </w:rPr>
        <w:t>Dirección</w:t>
      </w:r>
      <w:proofErr w:type="spellEnd"/>
      <w:r w:rsidR="00423E95">
        <w:rPr>
          <w:color w:val="231F20"/>
          <w:spacing w:val="-1"/>
        </w:rPr>
        <w:t xml:space="preserve"> </w:t>
      </w:r>
      <w:r w:rsidR="00423E95">
        <w:rPr>
          <w:color w:val="231F20"/>
        </w:rPr>
        <w:t>del</w:t>
      </w:r>
      <w:r w:rsidR="00423E95">
        <w:rPr>
          <w:color w:val="231F20"/>
          <w:spacing w:val="-1"/>
        </w:rPr>
        <w:t xml:space="preserve"> </w:t>
      </w:r>
      <w:r w:rsidR="00423E95">
        <w:rPr>
          <w:color w:val="231F20"/>
        </w:rPr>
        <w:t>Centro.</w:t>
      </w:r>
    </w:p>
    <w:p w14:paraId="676F5C35" w14:textId="513153C3" w:rsidR="00984CFC" w:rsidRDefault="00F400EC">
      <w:pPr>
        <w:pStyle w:val="Textoindependiente"/>
        <w:tabs>
          <w:tab w:val="left" w:pos="1744"/>
        </w:tabs>
        <w:spacing w:before="2" w:line="235" w:lineRule="auto"/>
        <w:ind w:left="1744" w:right="113" w:hanging="360"/>
      </w:pPr>
      <w:r>
        <w:rPr>
          <w:rFonts w:ascii="Superclarendon Regular" w:hAnsi="Superclarendon Regular" w:cs="Superclarendon Regular"/>
          <w:color w:val="231F20"/>
        </w:rPr>
        <w:t>*</w:t>
      </w:r>
      <w:r w:rsidR="00423E95">
        <w:rPr>
          <w:color w:val="231F20"/>
        </w:rPr>
        <w:tab/>
        <w:t>En</w:t>
      </w:r>
      <w:r w:rsidR="00423E95">
        <w:rPr>
          <w:color w:val="231F20"/>
          <w:spacing w:val="-7"/>
        </w:rPr>
        <w:t xml:space="preserve"> </w:t>
      </w:r>
      <w:proofErr w:type="spellStart"/>
      <w:r w:rsidR="00423E95">
        <w:rPr>
          <w:color w:val="231F20"/>
        </w:rPr>
        <w:t>función</w:t>
      </w:r>
      <w:proofErr w:type="spellEnd"/>
      <w:r w:rsidR="00423E95">
        <w:rPr>
          <w:color w:val="231F20"/>
          <w:spacing w:val="-6"/>
        </w:rPr>
        <w:t xml:space="preserve"> </w:t>
      </w:r>
      <w:r w:rsidR="00423E95">
        <w:rPr>
          <w:color w:val="231F20"/>
        </w:rPr>
        <w:t>de</w:t>
      </w:r>
      <w:r w:rsidR="00423E95">
        <w:rPr>
          <w:color w:val="231F20"/>
          <w:spacing w:val="-6"/>
        </w:rPr>
        <w:t xml:space="preserve"> </w:t>
      </w:r>
      <w:r w:rsidR="00423E95">
        <w:rPr>
          <w:color w:val="231F20"/>
        </w:rPr>
        <w:t>la</w:t>
      </w:r>
      <w:r w:rsidR="00423E95">
        <w:rPr>
          <w:color w:val="231F20"/>
          <w:spacing w:val="-7"/>
        </w:rPr>
        <w:t xml:space="preserve"> </w:t>
      </w:r>
      <w:proofErr w:type="spellStart"/>
      <w:r w:rsidR="00423E95">
        <w:rPr>
          <w:color w:val="231F20"/>
        </w:rPr>
        <w:t>demanda</w:t>
      </w:r>
      <w:proofErr w:type="spellEnd"/>
      <w:r w:rsidR="00423E95">
        <w:rPr>
          <w:color w:val="231F20"/>
          <w:spacing w:val="-6"/>
        </w:rPr>
        <w:t xml:space="preserve"> </w:t>
      </w:r>
      <w:r w:rsidR="00423E95">
        <w:rPr>
          <w:color w:val="231F20"/>
        </w:rPr>
        <w:t>(</w:t>
      </w:r>
      <w:proofErr w:type="spellStart"/>
      <w:r w:rsidR="00423E95">
        <w:rPr>
          <w:color w:val="231F20"/>
        </w:rPr>
        <w:t>lista</w:t>
      </w:r>
      <w:proofErr w:type="spellEnd"/>
      <w:r w:rsidR="00423E95">
        <w:rPr>
          <w:color w:val="231F20"/>
          <w:spacing w:val="-6"/>
        </w:rPr>
        <w:t xml:space="preserve"> </w:t>
      </w:r>
      <w:r w:rsidR="00423E95">
        <w:rPr>
          <w:color w:val="231F20"/>
        </w:rPr>
        <w:t>de</w:t>
      </w:r>
      <w:r w:rsidR="00423E95">
        <w:rPr>
          <w:color w:val="231F20"/>
          <w:spacing w:val="-7"/>
        </w:rPr>
        <w:t xml:space="preserve"> </w:t>
      </w:r>
      <w:proofErr w:type="spellStart"/>
      <w:r w:rsidR="00423E95">
        <w:rPr>
          <w:color w:val="231F20"/>
        </w:rPr>
        <w:t>participantes</w:t>
      </w:r>
      <w:proofErr w:type="spellEnd"/>
      <w:r w:rsidR="00423E95">
        <w:rPr>
          <w:color w:val="231F20"/>
        </w:rPr>
        <w:t>),</w:t>
      </w:r>
      <w:r w:rsidR="00423E95">
        <w:rPr>
          <w:color w:val="231F20"/>
          <w:spacing w:val="-5"/>
        </w:rPr>
        <w:t xml:space="preserve"> </w:t>
      </w:r>
      <w:proofErr w:type="spellStart"/>
      <w:r w:rsidR="00423E95">
        <w:rPr>
          <w:color w:val="231F20"/>
        </w:rPr>
        <w:t>los</w:t>
      </w:r>
      <w:proofErr w:type="spellEnd"/>
      <w:r w:rsidR="00423E95">
        <w:rPr>
          <w:color w:val="231F20"/>
          <w:spacing w:val="-7"/>
        </w:rPr>
        <w:t xml:space="preserve"> </w:t>
      </w:r>
      <w:proofErr w:type="spellStart"/>
      <w:r w:rsidR="00423E95">
        <w:rPr>
          <w:color w:val="231F20"/>
        </w:rPr>
        <w:t>docentes</w:t>
      </w:r>
      <w:proofErr w:type="spellEnd"/>
      <w:r w:rsidR="00423E95">
        <w:rPr>
          <w:color w:val="231F20"/>
          <w:spacing w:val="-5"/>
        </w:rPr>
        <w:t xml:space="preserve"> </w:t>
      </w:r>
      <w:proofErr w:type="spellStart"/>
      <w:r w:rsidR="00423E95">
        <w:rPr>
          <w:color w:val="231F20"/>
        </w:rPr>
        <w:t>organizarán</w:t>
      </w:r>
      <w:proofErr w:type="spellEnd"/>
      <w:r w:rsidR="00423E95">
        <w:rPr>
          <w:color w:val="231F20"/>
          <w:spacing w:val="-6"/>
        </w:rPr>
        <w:t xml:space="preserve"> </w:t>
      </w:r>
      <w:r w:rsidR="00423E95">
        <w:rPr>
          <w:color w:val="231F20"/>
        </w:rPr>
        <w:t>las</w:t>
      </w:r>
      <w:r w:rsidR="00423E95">
        <w:rPr>
          <w:color w:val="231F20"/>
          <w:spacing w:val="-7"/>
        </w:rPr>
        <w:t xml:space="preserve"> </w:t>
      </w:r>
      <w:proofErr w:type="spellStart"/>
      <w:r w:rsidR="00423E95">
        <w:rPr>
          <w:color w:val="231F20"/>
        </w:rPr>
        <w:t>activida</w:t>
      </w:r>
      <w:proofErr w:type="spellEnd"/>
      <w:r w:rsidR="00423E95">
        <w:rPr>
          <w:color w:val="231F20"/>
        </w:rPr>
        <w:t>-</w:t>
      </w:r>
      <w:r w:rsidR="00423E95">
        <w:rPr>
          <w:color w:val="231F20"/>
          <w:spacing w:val="1"/>
        </w:rPr>
        <w:t xml:space="preserve"> </w:t>
      </w:r>
      <w:r w:rsidR="00423E95">
        <w:rPr>
          <w:color w:val="231F20"/>
        </w:rPr>
        <w:t>des</w:t>
      </w:r>
      <w:r w:rsidR="00423E95">
        <w:rPr>
          <w:color w:val="231F20"/>
          <w:spacing w:val="-2"/>
        </w:rPr>
        <w:t xml:space="preserve"> </w:t>
      </w:r>
      <w:r w:rsidR="00423E95">
        <w:rPr>
          <w:color w:val="231F20"/>
        </w:rPr>
        <w:t>a</w:t>
      </w:r>
      <w:r w:rsidR="00423E95">
        <w:rPr>
          <w:color w:val="231F20"/>
          <w:spacing w:val="-1"/>
        </w:rPr>
        <w:t xml:space="preserve"> </w:t>
      </w:r>
      <w:proofErr w:type="spellStart"/>
      <w:r w:rsidR="00423E95">
        <w:rPr>
          <w:color w:val="231F20"/>
        </w:rPr>
        <w:t>desarrollar</w:t>
      </w:r>
      <w:proofErr w:type="spellEnd"/>
      <w:r w:rsidR="00423E95">
        <w:rPr>
          <w:color w:val="231F20"/>
          <w:spacing w:val="-2"/>
        </w:rPr>
        <w:t xml:space="preserve"> </w:t>
      </w:r>
      <w:r w:rsidR="00423E95">
        <w:rPr>
          <w:color w:val="231F20"/>
        </w:rPr>
        <w:t>(de</w:t>
      </w:r>
      <w:r w:rsidR="00423E95">
        <w:rPr>
          <w:color w:val="231F20"/>
          <w:spacing w:val="-1"/>
        </w:rPr>
        <w:t xml:space="preserve"> </w:t>
      </w:r>
      <w:r w:rsidR="00423E95">
        <w:rPr>
          <w:color w:val="231F20"/>
        </w:rPr>
        <w:t>entre</w:t>
      </w:r>
      <w:r w:rsidR="00423E95">
        <w:rPr>
          <w:color w:val="231F20"/>
          <w:spacing w:val="-1"/>
        </w:rPr>
        <w:t xml:space="preserve"> </w:t>
      </w:r>
      <w:proofErr w:type="spellStart"/>
      <w:r w:rsidR="00423E95">
        <w:rPr>
          <w:color w:val="231F20"/>
        </w:rPr>
        <w:t>todas</w:t>
      </w:r>
      <w:proofErr w:type="spellEnd"/>
      <w:r w:rsidR="00423E95">
        <w:rPr>
          <w:color w:val="231F20"/>
          <w:spacing w:val="-1"/>
        </w:rPr>
        <w:t xml:space="preserve"> </w:t>
      </w:r>
      <w:r w:rsidR="00423E95">
        <w:rPr>
          <w:color w:val="231F20"/>
        </w:rPr>
        <w:t>las</w:t>
      </w:r>
      <w:r w:rsidR="00423E95">
        <w:rPr>
          <w:color w:val="231F20"/>
          <w:spacing w:val="-2"/>
        </w:rPr>
        <w:t xml:space="preserve"> </w:t>
      </w:r>
      <w:proofErr w:type="spellStart"/>
      <w:r w:rsidR="00423E95">
        <w:rPr>
          <w:color w:val="231F20"/>
        </w:rPr>
        <w:t>ofertadas</w:t>
      </w:r>
      <w:proofErr w:type="spellEnd"/>
      <w:r w:rsidR="00423E95">
        <w:rPr>
          <w:color w:val="231F20"/>
        </w:rPr>
        <w:t>).</w:t>
      </w:r>
    </w:p>
    <w:p w14:paraId="36314DB9" w14:textId="4DC0C988" w:rsidR="00984CFC" w:rsidRDefault="00F400EC">
      <w:pPr>
        <w:pStyle w:val="Textoindependiente"/>
        <w:tabs>
          <w:tab w:val="left" w:pos="1744"/>
        </w:tabs>
        <w:spacing w:before="1" w:line="235" w:lineRule="auto"/>
        <w:ind w:left="1744" w:right="248" w:hanging="360"/>
      </w:pPr>
      <w:r>
        <w:rPr>
          <w:rFonts w:ascii="Superclarendon Regular" w:hAnsi="Superclarendon Regular" w:cs="Superclarendon Regular"/>
          <w:color w:val="231F20"/>
        </w:rPr>
        <w:t>*</w:t>
      </w:r>
      <w:r w:rsidR="00423E95">
        <w:rPr>
          <w:color w:val="231F20"/>
        </w:rPr>
        <w:tab/>
        <w:t>La</w:t>
      </w:r>
      <w:r w:rsidR="00423E95">
        <w:rPr>
          <w:color w:val="231F20"/>
          <w:spacing w:val="-6"/>
        </w:rPr>
        <w:t xml:space="preserve"> </w:t>
      </w:r>
      <w:proofErr w:type="spellStart"/>
      <w:r w:rsidR="00423E95">
        <w:rPr>
          <w:color w:val="231F20"/>
        </w:rPr>
        <w:t>Jefatura</w:t>
      </w:r>
      <w:proofErr w:type="spellEnd"/>
      <w:r w:rsidR="00423E95">
        <w:rPr>
          <w:color w:val="231F20"/>
          <w:spacing w:val="-6"/>
        </w:rPr>
        <w:t xml:space="preserve"> </w:t>
      </w:r>
      <w:proofErr w:type="spellStart"/>
      <w:r w:rsidR="00423E95">
        <w:rPr>
          <w:color w:val="231F20"/>
        </w:rPr>
        <w:t>gestionará</w:t>
      </w:r>
      <w:proofErr w:type="spellEnd"/>
      <w:r w:rsidR="00423E95">
        <w:rPr>
          <w:color w:val="231F20"/>
          <w:spacing w:val="-6"/>
        </w:rPr>
        <w:t xml:space="preserve"> </w:t>
      </w:r>
      <w:r w:rsidR="00423E95">
        <w:rPr>
          <w:color w:val="231F20"/>
        </w:rPr>
        <w:t>la</w:t>
      </w:r>
      <w:r w:rsidR="00423E95">
        <w:rPr>
          <w:color w:val="231F20"/>
          <w:spacing w:val="-5"/>
        </w:rPr>
        <w:t xml:space="preserve"> </w:t>
      </w:r>
      <w:proofErr w:type="spellStart"/>
      <w:r w:rsidR="00423E95">
        <w:rPr>
          <w:color w:val="231F20"/>
        </w:rPr>
        <w:t>constitución</w:t>
      </w:r>
      <w:proofErr w:type="spellEnd"/>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los</w:t>
      </w:r>
      <w:proofErr w:type="spellEnd"/>
      <w:r w:rsidR="00423E95">
        <w:rPr>
          <w:color w:val="231F20"/>
          <w:spacing w:val="-5"/>
        </w:rPr>
        <w:t xml:space="preserve"> </w:t>
      </w:r>
      <w:proofErr w:type="spellStart"/>
      <w:r w:rsidR="00423E95">
        <w:rPr>
          <w:color w:val="231F20"/>
        </w:rPr>
        <w:t>grupos</w:t>
      </w:r>
      <w:proofErr w:type="spellEnd"/>
      <w:r w:rsidR="00423E95">
        <w:rPr>
          <w:color w:val="231F20"/>
        </w:rPr>
        <w:t>,</w:t>
      </w:r>
      <w:r w:rsidR="00423E95">
        <w:rPr>
          <w:color w:val="231F20"/>
          <w:spacing w:val="-5"/>
        </w:rPr>
        <w:t xml:space="preserve"> </w:t>
      </w:r>
      <w:proofErr w:type="spellStart"/>
      <w:r w:rsidR="00423E95">
        <w:rPr>
          <w:color w:val="231F20"/>
        </w:rPr>
        <w:t>los</w:t>
      </w:r>
      <w:proofErr w:type="spellEnd"/>
      <w:r w:rsidR="00423E95">
        <w:rPr>
          <w:color w:val="231F20"/>
          <w:spacing w:val="-6"/>
        </w:rPr>
        <w:t xml:space="preserve"> </w:t>
      </w:r>
      <w:proofErr w:type="spellStart"/>
      <w:r w:rsidR="00423E95">
        <w:rPr>
          <w:color w:val="231F20"/>
        </w:rPr>
        <w:t>horarios</w:t>
      </w:r>
      <w:proofErr w:type="spellEnd"/>
      <w:r w:rsidR="00423E95">
        <w:rPr>
          <w:color w:val="231F20"/>
          <w:spacing w:val="-6"/>
        </w:rPr>
        <w:t xml:space="preserve"> </w:t>
      </w:r>
      <w:r w:rsidR="00423E95">
        <w:rPr>
          <w:color w:val="231F20"/>
        </w:rPr>
        <w:t>y</w:t>
      </w:r>
      <w:r w:rsidR="00423E95">
        <w:rPr>
          <w:color w:val="231F20"/>
          <w:spacing w:val="-4"/>
        </w:rPr>
        <w:t xml:space="preserve"> </w:t>
      </w:r>
      <w:proofErr w:type="spellStart"/>
      <w:r w:rsidR="00423E95">
        <w:rPr>
          <w:color w:val="231F20"/>
        </w:rPr>
        <w:t>los</w:t>
      </w:r>
      <w:proofErr w:type="spellEnd"/>
      <w:r w:rsidR="00423E95">
        <w:rPr>
          <w:color w:val="231F20"/>
          <w:spacing w:val="-6"/>
        </w:rPr>
        <w:t xml:space="preserve"> </w:t>
      </w:r>
      <w:proofErr w:type="spellStart"/>
      <w:r w:rsidR="00423E95">
        <w:rPr>
          <w:color w:val="231F20"/>
        </w:rPr>
        <w:t>espacios</w:t>
      </w:r>
      <w:proofErr w:type="spellEnd"/>
      <w:r w:rsidR="00423E95">
        <w:rPr>
          <w:color w:val="231F20"/>
          <w:spacing w:val="-5"/>
        </w:rPr>
        <w:t xml:space="preserve"> </w:t>
      </w:r>
      <w:r w:rsidR="00423E95">
        <w:rPr>
          <w:color w:val="231F20"/>
        </w:rPr>
        <w:t>para</w:t>
      </w:r>
      <w:r w:rsidR="00423E95">
        <w:rPr>
          <w:color w:val="231F20"/>
          <w:spacing w:val="-6"/>
        </w:rPr>
        <w:t xml:space="preserve"> </w:t>
      </w:r>
      <w:proofErr w:type="spellStart"/>
      <w:r w:rsidR="00423E95">
        <w:rPr>
          <w:color w:val="231F20"/>
        </w:rPr>
        <w:t>su</w:t>
      </w:r>
      <w:proofErr w:type="spellEnd"/>
      <w:r w:rsidR="00423E95">
        <w:rPr>
          <w:color w:val="231F20"/>
          <w:spacing w:val="-46"/>
        </w:rPr>
        <w:t xml:space="preserve"> </w:t>
      </w:r>
      <w:proofErr w:type="spellStart"/>
      <w:r w:rsidR="00423E95">
        <w:rPr>
          <w:color w:val="231F20"/>
        </w:rPr>
        <w:t>realización</w:t>
      </w:r>
      <w:proofErr w:type="spellEnd"/>
      <w:r w:rsidR="00423E95">
        <w:rPr>
          <w:color w:val="231F20"/>
        </w:rPr>
        <w:t>.</w:t>
      </w:r>
    </w:p>
    <w:p w14:paraId="1C7F7E56" w14:textId="3C9C4356" w:rsidR="00984CFC" w:rsidRDefault="00F400EC">
      <w:pPr>
        <w:pStyle w:val="Textoindependiente"/>
        <w:tabs>
          <w:tab w:val="left" w:pos="1744"/>
        </w:tabs>
        <w:spacing w:before="2" w:line="235" w:lineRule="auto"/>
        <w:ind w:left="1744" w:right="248" w:hanging="360"/>
      </w:pPr>
      <w:r>
        <w:rPr>
          <w:rFonts w:ascii="Superclarendon Regular" w:hAnsi="Superclarendon Regular" w:cs="Superclarendon Regular"/>
          <w:color w:val="231F20"/>
        </w:rPr>
        <w:t>*</w:t>
      </w:r>
      <w:r w:rsidR="00423E95">
        <w:rPr>
          <w:color w:val="231F20"/>
        </w:rPr>
        <w:tab/>
        <w:t>La</w:t>
      </w:r>
      <w:r w:rsidR="00423E95">
        <w:rPr>
          <w:color w:val="231F20"/>
          <w:spacing w:val="-7"/>
        </w:rPr>
        <w:t xml:space="preserve"> </w:t>
      </w:r>
      <w:r w:rsidR="00423E95">
        <w:rPr>
          <w:color w:val="231F20"/>
        </w:rPr>
        <w:t>COCOPE</w:t>
      </w:r>
      <w:r w:rsidR="00423E95">
        <w:rPr>
          <w:color w:val="231F20"/>
          <w:spacing w:val="-6"/>
        </w:rPr>
        <w:t xml:space="preserve"> </w:t>
      </w:r>
      <w:proofErr w:type="spellStart"/>
      <w:r w:rsidR="00423E95">
        <w:rPr>
          <w:color w:val="231F20"/>
        </w:rPr>
        <w:t>gestionará</w:t>
      </w:r>
      <w:proofErr w:type="spellEnd"/>
      <w:r w:rsidR="00423E95">
        <w:rPr>
          <w:color w:val="231F20"/>
          <w:spacing w:val="-7"/>
        </w:rPr>
        <w:t xml:space="preserve"> </w:t>
      </w:r>
      <w:proofErr w:type="spellStart"/>
      <w:r w:rsidR="00423E95">
        <w:rPr>
          <w:color w:val="231F20"/>
        </w:rPr>
        <w:t>los</w:t>
      </w:r>
      <w:proofErr w:type="spellEnd"/>
      <w:r w:rsidR="00423E95">
        <w:rPr>
          <w:color w:val="231F20"/>
          <w:spacing w:val="-6"/>
        </w:rPr>
        <w:t xml:space="preserve"> </w:t>
      </w:r>
      <w:proofErr w:type="spellStart"/>
      <w:r w:rsidR="00423E95">
        <w:rPr>
          <w:color w:val="231F20"/>
        </w:rPr>
        <w:t>procedimientos</w:t>
      </w:r>
      <w:proofErr w:type="spellEnd"/>
      <w:r w:rsidR="00423E95">
        <w:rPr>
          <w:color w:val="231F20"/>
          <w:spacing w:val="-7"/>
        </w:rPr>
        <w:t xml:space="preserve"> </w:t>
      </w:r>
      <w:r w:rsidR="00423E95">
        <w:rPr>
          <w:color w:val="231F20"/>
        </w:rPr>
        <w:t>de</w:t>
      </w:r>
      <w:r w:rsidR="00423E95">
        <w:rPr>
          <w:color w:val="231F20"/>
          <w:spacing w:val="-6"/>
        </w:rPr>
        <w:t xml:space="preserve"> </w:t>
      </w:r>
      <w:proofErr w:type="spellStart"/>
      <w:r w:rsidR="00423E95">
        <w:rPr>
          <w:color w:val="231F20"/>
        </w:rPr>
        <w:t>seguimiento</w:t>
      </w:r>
      <w:proofErr w:type="spellEnd"/>
      <w:r w:rsidR="00423E95">
        <w:rPr>
          <w:color w:val="231F20"/>
          <w:spacing w:val="-7"/>
        </w:rPr>
        <w:t xml:space="preserve"> </w:t>
      </w:r>
      <w:r w:rsidR="00423E95">
        <w:rPr>
          <w:color w:val="231F20"/>
        </w:rPr>
        <w:t>y</w:t>
      </w:r>
      <w:r w:rsidR="00423E95">
        <w:rPr>
          <w:color w:val="231F20"/>
          <w:spacing w:val="-5"/>
        </w:rPr>
        <w:t xml:space="preserve"> </w:t>
      </w:r>
      <w:r w:rsidR="00423E95">
        <w:rPr>
          <w:color w:val="231F20"/>
        </w:rPr>
        <w:t>de</w:t>
      </w:r>
      <w:r w:rsidR="00423E95">
        <w:rPr>
          <w:color w:val="231F20"/>
          <w:spacing w:val="-7"/>
        </w:rPr>
        <w:t xml:space="preserve"> </w:t>
      </w:r>
      <w:r w:rsidR="00423E95">
        <w:rPr>
          <w:color w:val="231F20"/>
        </w:rPr>
        <w:t>control</w:t>
      </w:r>
      <w:r w:rsidR="00423E95">
        <w:rPr>
          <w:color w:val="231F20"/>
          <w:spacing w:val="-6"/>
        </w:rPr>
        <w:t xml:space="preserve"> </w:t>
      </w:r>
      <w:r w:rsidR="00423E95">
        <w:rPr>
          <w:color w:val="231F20"/>
        </w:rPr>
        <w:t>de</w:t>
      </w:r>
      <w:r w:rsidR="00423E95">
        <w:rPr>
          <w:color w:val="231F20"/>
          <w:spacing w:val="-7"/>
        </w:rPr>
        <w:t xml:space="preserve"> </w:t>
      </w:r>
      <w:r w:rsidR="00423E95">
        <w:rPr>
          <w:color w:val="231F20"/>
        </w:rPr>
        <w:t>las</w:t>
      </w:r>
      <w:r w:rsidR="00423E95">
        <w:rPr>
          <w:color w:val="231F20"/>
          <w:spacing w:val="-6"/>
        </w:rPr>
        <w:t xml:space="preserve"> </w:t>
      </w:r>
      <w:proofErr w:type="spellStart"/>
      <w:r w:rsidR="00423E95">
        <w:rPr>
          <w:color w:val="231F20"/>
        </w:rPr>
        <w:t>activida</w:t>
      </w:r>
      <w:proofErr w:type="spellEnd"/>
      <w:r w:rsidR="00423E95">
        <w:rPr>
          <w:color w:val="231F20"/>
        </w:rPr>
        <w:t>-</w:t>
      </w:r>
      <w:r w:rsidR="00423E95">
        <w:rPr>
          <w:color w:val="231F20"/>
          <w:spacing w:val="-47"/>
        </w:rPr>
        <w:t xml:space="preserve"> </w:t>
      </w:r>
      <w:r w:rsidR="00423E95">
        <w:rPr>
          <w:color w:val="231F20"/>
        </w:rPr>
        <w:t>des.</w:t>
      </w:r>
    </w:p>
    <w:p w14:paraId="621E71B2" w14:textId="687F32AB" w:rsidR="00984CFC" w:rsidRDefault="00F400EC">
      <w:pPr>
        <w:pStyle w:val="Textoindependiente"/>
        <w:tabs>
          <w:tab w:val="left" w:pos="1744"/>
        </w:tabs>
        <w:spacing w:before="2" w:line="235" w:lineRule="auto"/>
        <w:ind w:left="1744" w:right="181" w:hanging="360"/>
      </w:pPr>
      <w:r>
        <w:rPr>
          <w:rFonts w:ascii="Superclarendon Regular" w:hAnsi="Superclarendon Regular" w:cs="Superclarendon Regular"/>
          <w:color w:val="231F20"/>
        </w:rPr>
        <w:t>*</w:t>
      </w:r>
      <w:r w:rsidR="00423E95">
        <w:rPr>
          <w:color w:val="231F20"/>
        </w:rPr>
        <w:tab/>
        <w:t xml:space="preserve">En </w:t>
      </w:r>
      <w:proofErr w:type="spellStart"/>
      <w:r w:rsidR="00423E95">
        <w:rPr>
          <w:color w:val="231F20"/>
        </w:rPr>
        <w:t>el</w:t>
      </w:r>
      <w:proofErr w:type="spellEnd"/>
      <w:r w:rsidR="00423E95">
        <w:rPr>
          <w:color w:val="231F20"/>
        </w:rPr>
        <w:t xml:space="preserve"> </w:t>
      </w:r>
      <w:proofErr w:type="spellStart"/>
      <w:r w:rsidR="00423E95">
        <w:rPr>
          <w:color w:val="231F20"/>
        </w:rPr>
        <w:t>horario</w:t>
      </w:r>
      <w:proofErr w:type="spellEnd"/>
      <w:r w:rsidR="00423E95">
        <w:rPr>
          <w:color w:val="231F20"/>
        </w:rPr>
        <w:t xml:space="preserve"> de </w:t>
      </w:r>
      <w:proofErr w:type="spellStart"/>
      <w:r w:rsidR="00423E95">
        <w:rPr>
          <w:color w:val="231F20"/>
        </w:rPr>
        <w:t>actividades</w:t>
      </w:r>
      <w:proofErr w:type="spellEnd"/>
      <w:r w:rsidR="00423E95">
        <w:rPr>
          <w:color w:val="231F20"/>
        </w:rPr>
        <w:t xml:space="preserve"> </w:t>
      </w:r>
      <w:proofErr w:type="spellStart"/>
      <w:r w:rsidR="00423E95">
        <w:rPr>
          <w:color w:val="231F20"/>
        </w:rPr>
        <w:t>extraescolares</w:t>
      </w:r>
      <w:proofErr w:type="spellEnd"/>
      <w:r w:rsidR="00423E95">
        <w:rPr>
          <w:color w:val="231F20"/>
        </w:rPr>
        <w:t xml:space="preserve"> (de 15.30 a 17:00) </w:t>
      </w:r>
      <w:proofErr w:type="spellStart"/>
      <w:r w:rsidR="00423E95">
        <w:rPr>
          <w:color w:val="231F20"/>
        </w:rPr>
        <w:t>siempre</w:t>
      </w:r>
      <w:proofErr w:type="spellEnd"/>
      <w:r w:rsidR="00423E95">
        <w:rPr>
          <w:color w:val="231F20"/>
        </w:rPr>
        <w:t xml:space="preserve"> </w:t>
      </w:r>
      <w:proofErr w:type="spellStart"/>
      <w:r w:rsidR="00423E95">
        <w:rPr>
          <w:color w:val="231F20"/>
        </w:rPr>
        <w:t>habrá</w:t>
      </w:r>
      <w:proofErr w:type="spellEnd"/>
      <w:r w:rsidR="00423E95">
        <w:rPr>
          <w:color w:val="231F20"/>
        </w:rPr>
        <w:t xml:space="preserve"> un</w:t>
      </w:r>
      <w:r w:rsidR="00423E95">
        <w:rPr>
          <w:color w:val="231F20"/>
          <w:spacing w:val="1"/>
        </w:rPr>
        <w:t xml:space="preserve"> </w:t>
      </w:r>
      <w:proofErr w:type="spellStart"/>
      <w:r w:rsidR="00423E95">
        <w:rPr>
          <w:color w:val="231F20"/>
        </w:rPr>
        <w:t>miembro</w:t>
      </w:r>
      <w:proofErr w:type="spellEnd"/>
      <w:r w:rsidR="00423E95">
        <w:rPr>
          <w:color w:val="231F20"/>
          <w:spacing w:val="-7"/>
        </w:rPr>
        <w:t xml:space="preserve"> </w:t>
      </w:r>
      <w:r w:rsidR="00423E95">
        <w:rPr>
          <w:color w:val="231F20"/>
        </w:rPr>
        <w:t>del</w:t>
      </w:r>
      <w:r w:rsidR="00423E95">
        <w:rPr>
          <w:color w:val="231F20"/>
          <w:spacing w:val="-6"/>
        </w:rPr>
        <w:t xml:space="preserve"> </w:t>
      </w:r>
      <w:r w:rsidR="00423E95">
        <w:rPr>
          <w:color w:val="231F20"/>
        </w:rPr>
        <w:t>Equipo</w:t>
      </w:r>
      <w:r w:rsidR="00423E95">
        <w:rPr>
          <w:color w:val="231F20"/>
          <w:spacing w:val="-7"/>
        </w:rPr>
        <w:t xml:space="preserve"> </w:t>
      </w:r>
      <w:proofErr w:type="spellStart"/>
      <w:r w:rsidR="00CC07AD">
        <w:rPr>
          <w:color w:val="231F20"/>
        </w:rPr>
        <w:t>directivo</w:t>
      </w:r>
      <w:proofErr w:type="spellEnd"/>
      <w:r w:rsidR="00CC07AD">
        <w:rPr>
          <w:color w:val="231F20"/>
        </w:rPr>
        <w:t xml:space="preserve"> (o persona del Claustro </w:t>
      </w:r>
      <w:proofErr w:type="spellStart"/>
      <w:r w:rsidR="00CC07AD">
        <w:rPr>
          <w:color w:val="231F20"/>
        </w:rPr>
        <w:t>en</w:t>
      </w:r>
      <w:proofErr w:type="spellEnd"/>
      <w:r w:rsidR="00CC07AD">
        <w:rPr>
          <w:color w:val="231F20"/>
        </w:rPr>
        <w:t xml:space="preserve"> </w:t>
      </w:r>
      <w:proofErr w:type="spellStart"/>
      <w:r w:rsidR="00CC07AD">
        <w:rPr>
          <w:color w:val="231F20"/>
        </w:rPr>
        <w:t>quien</w:t>
      </w:r>
      <w:proofErr w:type="spellEnd"/>
      <w:r w:rsidR="00CC07AD">
        <w:rPr>
          <w:color w:val="231F20"/>
        </w:rPr>
        <w:t xml:space="preserve"> </w:t>
      </w:r>
      <w:proofErr w:type="spellStart"/>
      <w:r w:rsidR="00CC07AD">
        <w:rPr>
          <w:color w:val="231F20"/>
        </w:rPr>
        <w:t>delegue</w:t>
      </w:r>
      <w:proofErr w:type="spellEnd"/>
      <w:r w:rsidR="00CC07AD">
        <w:rPr>
          <w:color w:val="231F20"/>
        </w:rPr>
        <w:t>)</w:t>
      </w:r>
      <w:r w:rsidR="00423E95">
        <w:rPr>
          <w:color w:val="231F20"/>
          <w:spacing w:val="-6"/>
        </w:rPr>
        <w:t xml:space="preserve"> </w:t>
      </w:r>
      <w:r w:rsidR="00423E95">
        <w:rPr>
          <w:color w:val="231F20"/>
        </w:rPr>
        <w:t>y</w:t>
      </w:r>
      <w:r w:rsidR="00423E95">
        <w:rPr>
          <w:color w:val="231F20"/>
          <w:spacing w:val="-5"/>
        </w:rPr>
        <w:t xml:space="preserve"> </w:t>
      </w:r>
      <w:r w:rsidR="00423E95">
        <w:rPr>
          <w:color w:val="231F20"/>
        </w:rPr>
        <w:t>un</w:t>
      </w:r>
      <w:r w:rsidR="00423E95">
        <w:rPr>
          <w:color w:val="231F20"/>
          <w:spacing w:val="-7"/>
        </w:rPr>
        <w:t xml:space="preserve"> </w:t>
      </w:r>
      <w:proofErr w:type="spellStart"/>
      <w:r w:rsidR="00423E95">
        <w:rPr>
          <w:color w:val="231F20"/>
        </w:rPr>
        <w:t>miembro</w:t>
      </w:r>
      <w:proofErr w:type="spellEnd"/>
      <w:r w:rsidR="00423E95">
        <w:rPr>
          <w:color w:val="231F20"/>
          <w:spacing w:val="-6"/>
        </w:rPr>
        <w:t xml:space="preserve"> </w:t>
      </w:r>
      <w:r w:rsidR="00423E95">
        <w:rPr>
          <w:color w:val="231F20"/>
        </w:rPr>
        <w:t>del</w:t>
      </w:r>
      <w:r w:rsidR="00423E95">
        <w:rPr>
          <w:color w:val="231F20"/>
          <w:spacing w:val="-7"/>
        </w:rPr>
        <w:t xml:space="preserve"> </w:t>
      </w:r>
      <w:r w:rsidR="00423E95">
        <w:rPr>
          <w:color w:val="231F20"/>
        </w:rPr>
        <w:t>Claustro</w:t>
      </w:r>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profesores</w:t>
      </w:r>
      <w:proofErr w:type="spellEnd"/>
      <w:r w:rsidR="00423E95">
        <w:rPr>
          <w:color w:val="231F20"/>
        </w:rPr>
        <w:t>,</w:t>
      </w:r>
      <w:r w:rsidR="00423E95">
        <w:rPr>
          <w:color w:val="231F20"/>
          <w:spacing w:val="-6"/>
        </w:rPr>
        <w:t xml:space="preserve"> </w:t>
      </w:r>
      <w:proofErr w:type="spellStart"/>
      <w:r w:rsidR="00423E95">
        <w:rPr>
          <w:color w:val="231F20"/>
        </w:rPr>
        <w:t>coordinando</w:t>
      </w:r>
      <w:proofErr w:type="spellEnd"/>
      <w:r w:rsidR="00423E95">
        <w:rPr>
          <w:color w:val="231F20"/>
          <w:spacing w:val="-6"/>
        </w:rPr>
        <w:t xml:space="preserve"> </w:t>
      </w:r>
      <w:r w:rsidR="00423E95">
        <w:rPr>
          <w:color w:val="231F20"/>
        </w:rPr>
        <w:t>y</w:t>
      </w:r>
      <w:r w:rsidR="00423E95">
        <w:rPr>
          <w:color w:val="231F20"/>
          <w:spacing w:val="-47"/>
        </w:rPr>
        <w:t xml:space="preserve"> </w:t>
      </w:r>
      <w:r w:rsidR="00CC07AD">
        <w:rPr>
          <w:color w:val="231F20"/>
          <w:spacing w:val="-47"/>
        </w:rPr>
        <w:t xml:space="preserve">  </w:t>
      </w:r>
      <w:proofErr w:type="spellStart"/>
      <w:r w:rsidR="00423E95">
        <w:rPr>
          <w:color w:val="231F20"/>
        </w:rPr>
        <w:t>velando</w:t>
      </w:r>
      <w:proofErr w:type="spellEnd"/>
      <w:r w:rsidR="00423E95">
        <w:rPr>
          <w:color w:val="231F20"/>
          <w:spacing w:val="-1"/>
        </w:rPr>
        <w:t xml:space="preserve"> </w:t>
      </w:r>
      <w:r w:rsidR="00423E95">
        <w:rPr>
          <w:color w:val="231F20"/>
        </w:rPr>
        <w:t>para</w:t>
      </w:r>
      <w:r w:rsidR="00423E95">
        <w:rPr>
          <w:color w:val="231F20"/>
          <w:spacing w:val="-1"/>
        </w:rPr>
        <w:t xml:space="preserve"> </w:t>
      </w:r>
      <w:proofErr w:type="spellStart"/>
      <w:r w:rsidR="00423E95">
        <w:rPr>
          <w:color w:val="231F20"/>
        </w:rPr>
        <w:t>su</w:t>
      </w:r>
      <w:proofErr w:type="spellEnd"/>
      <w:r w:rsidR="00423E95">
        <w:rPr>
          <w:color w:val="231F20"/>
          <w:spacing w:val="-2"/>
        </w:rPr>
        <w:t xml:space="preserve"> </w:t>
      </w:r>
      <w:proofErr w:type="spellStart"/>
      <w:r w:rsidR="00423E95">
        <w:rPr>
          <w:color w:val="231F20"/>
        </w:rPr>
        <w:t>correcto</w:t>
      </w:r>
      <w:proofErr w:type="spellEnd"/>
      <w:r w:rsidR="00423E95">
        <w:rPr>
          <w:color w:val="231F20"/>
          <w:spacing w:val="-1"/>
        </w:rPr>
        <w:t xml:space="preserve"> </w:t>
      </w:r>
      <w:proofErr w:type="spellStart"/>
      <w:r w:rsidR="00423E95">
        <w:rPr>
          <w:color w:val="231F20"/>
        </w:rPr>
        <w:t>funcionamiento</w:t>
      </w:r>
      <w:proofErr w:type="spellEnd"/>
      <w:r w:rsidR="00423E95">
        <w:rPr>
          <w:color w:val="231F20"/>
        </w:rPr>
        <w:t>.</w:t>
      </w:r>
    </w:p>
    <w:p w14:paraId="44FCAC4E" w14:textId="03E5C013" w:rsidR="00984CFC" w:rsidRDefault="00E01587">
      <w:pPr>
        <w:pStyle w:val="Textoindependiente"/>
        <w:tabs>
          <w:tab w:val="left" w:pos="1744"/>
        </w:tabs>
        <w:spacing w:before="2" w:line="235" w:lineRule="auto"/>
        <w:ind w:left="1744" w:right="216" w:hanging="360"/>
      </w:pPr>
      <w:r>
        <w:rPr>
          <w:rFonts w:ascii="Superclarendon Regular" w:hAnsi="Superclarendon Regular" w:cs="Superclarendon Regular"/>
          <w:color w:val="231F20"/>
        </w:rPr>
        <w:t>*</w:t>
      </w:r>
      <w:r w:rsidR="00423E95">
        <w:rPr>
          <w:color w:val="231F20"/>
        </w:rPr>
        <w:tab/>
        <w:t>Las</w:t>
      </w:r>
      <w:r w:rsidR="00423E95">
        <w:rPr>
          <w:color w:val="231F20"/>
          <w:spacing w:val="-6"/>
        </w:rPr>
        <w:t xml:space="preserve"> </w:t>
      </w:r>
      <w:proofErr w:type="spellStart"/>
      <w:r w:rsidR="00423E95">
        <w:rPr>
          <w:color w:val="231F20"/>
        </w:rPr>
        <w:t>familias</w:t>
      </w:r>
      <w:proofErr w:type="spellEnd"/>
      <w:r w:rsidR="00423E95">
        <w:rPr>
          <w:color w:val="231F20"/>
          <w:spacing w:val="-6"/>
        </w:rPr>
        <w:t xml:space="preserve"> </w:t>
      </w:r>
      <w:proofErr w:type="spellStart"/>
      <w:r w:rsidR="00423E95">
        <w:rPr>
          <w:color w:val="231F20"/>
        </w:rPr>
        <w:t>deberán</w:t>
      </w:r>
      <w:proofErr w:type="spellEnd"/>
      <w:r w:rsidR="00423E95">
        <w:rPr>
          <w:color w:val="231F20"/>
          <w:spacing w:val="-5"/>
        </w:rPr>
        <w:t xml:space="preserve"> </w:t>
      </w:r>
      <w:proofErr w:type="spellStart"/>
      <w:r w:rsidR="00423E95">
        <w:rPr>
          <w:color w:val="231F20"/>
        </w:rPr>
        <w:t>comunicar</w:t>
      </w:r>
      <w:proofErr w:type="spellEnd"/>
      <w:r w:rsidR="00423E95">
        <w:rPr>
          <w:color w:val="231F20"/>
          <w:spacing w:val="-6"/>
        </w:rPr>
        <w:t xml:space="preserve"> </w:t>
      </w:r>
      <w:proofErr w:type="spellStart"/>
      <w:r w:rsidR="00423E95">
        <w:rPr>
          <w:color w:val="231F20"/>
        </w:rPr>
        <w:t>los</w:t>
      </w:r>
      <w:proofErr w:type="spellEnd"/>
      <w:r w:rsidR="00423E95">
        <w:rPr>
          <w:color w:val="231F20"/>
          <w:spacing w:val="-5"/>
        </w:rPr>
        <w:t xml:space="preserve"> </w:t>
      </w:r>
      <w:proofErr w:type="spellStart"/>
      <w:r w:rsidR="00423E95">
        <w:rPr>
          <w:color w:val="231F20"/>
        </w:rPr>
        <w:t>nombres</w:t>
      </w:r>
      <w:proofErr w:type="spellEnd"/>
      <w:r w:rsidR="00423E95">
        <w:rPr>
          <w:color w:val="231F20"/>
          <w:spacing w:val="-5"/>
        </w:rPr>
        <w:t xml:space="preserve"> </w:t>
      </w:r>
      <w:r w:rsidR="00423E95">
        <w:rPr>
          <w:color w:val="231F20"/>
        </w:rPr>
        <w:t>y</w:t>
      </w:r>
      <w:r w:rsidR="00423E95">
        <w:rPr>
          <w:color w:val="231F20"/>
          <w:spacing w:val="-4"/>
        </w:rPr>
        <w:t xml:space="preserve"> </w:t>
      </w:r>
      <w:proofErr w:type="spellStart"/>
      <w:r w:rsidR="00423E95">
        <w:rPr>
          <w:color w:val="231F20"/>
        </w:rPr>
        <w:t>números</w:t>
      </w:r>
      <w:proofErr w:type="spellEnd"/>
      <w:r w:rsidR="00423E95">
        <w:rPr>
          <w:color w:val="231F20"/>
          <w:spacing w:val="-6"/>
        </w:rPr>
        <w:t xml:space="preserve"> </w:t>
      </w:r>
      <w:r w:rsidR="00423E95">
        <w:rPr>
          <w:color w:val="231F20"/>
        </w:rPr>
        <w:t>de</w:t>
      </w:r>
      <w:r w:rsidR="00423E95">
        <w:rPr>
          <w:color w:val="231F20"/>
          <w:spacing w:val="-5"/>
        </w:rPr>
        <w:t xml:space="preserve"> </w:t>
      </w:r>
      <w:r w:rsidR="00423E95">
        <w:rPr>
          <w:color w:val="231F20"/>
        </w:rPr>
        <w:t>DNI</w:t>
      </w:r>
      <w:r w:rsidR="00423E95">
        <w:rPr>
          <w:color w:val="231F20"/>
          <w:spacing w:val="-6"/>
        </w:rPr>
        <w:t xml:space="preserve"> </w:t>
      </w:r>
      <w:r w:rsidR="00423E95">
        <w:rPr>
          <w:color w:val="231F20"/>
        </w:rPr>
        <w:t>de</w:t>
      </w:r>
      <w:r w:rsidR="00423E95">
        <w:rPr>
          <w:color w:val="231F20"/>
          <w:spacing w:val="-5"/>
        </w:rPr>
        <w:t xml:space="preserve"> </w:t>
      </w:r>
      <w:r w:rsidR="00423E95">
        <w:rPr>
          <w:color w:val="231F20"/>
        </w:rPr>
        <w:t>las</w:t>
      </w:r>
      <w:r w:rsidR="00423E95">
        <w:rPr>
          <w:color w:val="231F20"/>
          <w:spacing w:val="-6"/>
        </w:rPr>
        <w:t xml:space="preserve"> </w:t>
      </w:r>
      <w:r w:rsidR="00423E95">
        <w:rPr>
          <w:color w:val="231F20"/>
        </w:rPr>
        <w:t>personas</w:t>
      </w:r>
      <w:r w:rsidR="00423E95">
        <w:rPr>
          <w:color w:val="231F20"/>
          <w:spacing w:val="-5"/>
        </w:rPr>
        <w:t xml:space="preserve"> </w:t>
      </w:r>
      <w:proofErr w:type="spellStart"/>
      <w:r w:rsidR="00423E95">
        <w:rPr>
          <w:color w:val="231F20"/>
        </w:rPr>
        <w:t>autori</w:t>
      </w:r>
      <w:proofErr w:type="spellEnd"/>
      <w:r w:rsidR="00423E95">
        <w:rPr>
          <w:color w:val="231F20"/>
        </w:rPr>
        <w:t>-</w:t>
      </w:r>
      <w:r w:rsidR="00423E95">
        <w:rPr>
          <w:color w:val="231F20"/>
          <w:spacing w:val="-47"/>
        </w:rPr>
        <w:t xml:space="preserve"> </w:t>
      </w:r>
      <w:proofErr w:type="spellStart"/>
      <w:r w:rsidR="00423E95">
        <w:rPr>
          <w:color w:val="231F20"/>
        </w:rPr>
        <w:t>zadas</w:t>
      </w:r>
      <w:proofErr w:type="spellEnd"/>
      <w:r w:rsidR="00423E95">
        <w:rPr>
          <w:color w:val="231F20"/>
          <w:spacing w:val="-6"/>
        </w:rPr>
        <w:t xml:space="preserve"> </w:t>
      </w:r>
      <w:r w:rsidR="00423E95">
        <w:rPr>
          <w:color w:val="231F20"/>
        </w:rPr>
        <w:t>a</w:t>
      </w:r>
      <w:r w:rsidR="00423E95">
        <w:rPr>
          <w:color w:val="231F20"/>
          <w:spacing w:val="-5"/>
        </w:rPr>
        <w:t xml:space="preserve"> </w:t>
      </w:r>
      <w:proofErr w:type="spellStart"/>
      <w:r w:rsidR="00423E95">
        <w:rPr>
          <w:color w:val="231F20"/>
        </w:rPr>
        <w:t>recoger</w:t>
      </w:r>
      <w:proofErr w:type="spellEnd"/>
      <w:r w:rsidR="00423E95">
        <w:rPr>
          <w:color w:val="231F20"/>
          <w:spacing w:val="-4"/>
        </w:rPr>
        <w:t xml:space="preserve"> </w:t>
      </w:r>
      <w:r w:rsidR="00423E95">
        <w:rPr>
          <w:color w:val="231F20"/>
        </w:rPr>
        <w:t>a</w:t>
      </w:r>
      <w:r w:rsidR="00423E95">
        <w:rPr>
          <w:color w:val="231F20"/>
          <w:spacing w:val="-6"/>
        </w:rPr>
        <w:t xml:space="preserve"> </w:t>
      </w:r>
      <w:r w:rsidR="00423E95">
        <w:rPr>
          <w:color w:val="231F20"/>
        </w:rPr>
        <w:t>sus</w:t>
      </w:r>
      <w:r w:rsidR="00423E95">
        <w:rPr>
          <w:color w:val="231F20"/>
          <w:spacing w:val="-5"/>
        </w:rPr>
        <w:t xml:space="preserve"> </w:t>
      </w:r>
      <w:proofErr w:type="spellStart"/>
      <w:r w:rsidR="00423E95">
        <w:rPr>
          <w:color w:val="231F20"/>
        </w:rPr>
        <w:t>hijos</w:t>
      </w:r>
      <w:proofErr w:type="spellEnd"/>
      <w:r w:rsidR="00423E95">
        <w:rPr>
          <w:color w:val="231F20"/>
        </w:rPr>
        <w:t>/as</w:t>
      </w:r>
      <w:r w:rsidR="00423E95">
        <w:rPr>
          <w:color w:val="231F20"/>
          <w:spacing w:val="-5"/>
        </w:rPr>
        <w:t xml:space="preserve"> </w:t>
      </w:r>
      <w:r w:rsidR="00423E95">
        <w:rPr>
          <w:color w:val="231F20"/>
        </w:rPr>
        <w:t>al</w:t>
      </w:r>
      <w:r w:rsidR="00423E95">
        <w:rPr>
          <w:color w:val="231F20"/>
          <w:spacing w:val="-5"/>
        </w:rPr>
        <w:t xml:space="preserve"> </w:t>
      </w:r>
      <w:proofErr w:type="spellStart"/>
      <w:r w:rsidR="00423E95">
        <w:rPr>
          <w:color w:val="231F20"/>
        </w:rPr>
        <w:t>finalizar</w:t>
      </w:r>
      <w:proofErr w:type="spellEnd"/>
      <w:r w:rsidR="00423E95">
        <w:rPr>
          <w:color w:val="231F20"/>
          <w:spacing w:val="-6"/>
        </w:rPr>
        <w:t xml:space="preserve"> </w:t>
      </w:r>
      <w:r w:rsidR="00423E95">
        <w:rPr>
          <w:color w:val="231F20"/>
        </w:rPr>
        <w:t>las</w:t>
      </w:r>
      <w:r w:rsidR="00423E95">
        <w:rPr>
          <w:color w:val="231F20"/>
          <w:spacing w:val="-5"/>
        </w:rPr>
        <w:t xml:space="preserve"> </w:t>
      </w:r>
      <w:proofErr w:type="spellStart"/>
      <w:r w:rsidR="00423E95">
        <w:rPr>
          <w:color w:val="231F20"/>
        </w:rPr>
        <w:t>actividades</w:t>
      </w:r>
      <w:proofErr w:type="spellEnd"/>
      <w:r w:rsidR="00423E95">
        <w:rPr>
          <w:color w:val="231F20"/>
          <w:spacing w:val="-5"/>
        </w:rPr>
        <w:t xml:space="preserve"> </w:t>
      </w:r>
      <w:proofErr w:type="spellStart"/>
      <w:r w:rsidR="00423E95">
        <w:rPr>
          <w:color w:val="231F20"/>
        </w:rPr>
        <w:t>extraescolares</w:t>
      </w:r>
      <w:proofErr w:type="spellEnd"/>
      <w:r w:rsidR="00423E95">
        <w:rPr>
          <w:color w:val="231F20"/>
          <w:spacing w:val="-5"/>
        </w:rPr>
        <w:t xml:space="preserve"> </w:t>
      </w:r>
      <w:r w:rsidR="00423E95">
        <w:rPr>
          <w:color w:val="231F20"/>
        </w:rPr>
        <w:t>(17:00</w:t>
      </w:r>
      <w:r w:rsidR="00423E95">
        <w:rPr>
          <w:color w:val="231F20"/>
          <w:spacing w:val="-5"/>
        </w:rPr>
        <w:t xml:space="preserve"> </w:t>
      </w:r>
      <w:r w:rsidR="00423E95">
        <w:rPr>
          <w:color w:val="231F20"/>
        </w:rPr>
        <w:t>horas).</w:t>
      </w:r>
    </w:p>
    <w:p w14:paraId="2C6B02BB" w14:textId="2A1AB487" w:rsidR="00984CFC" w:rsidRDefault="00E01587">
      <w:pPr>
        <w:pStyle w:val="Textoindependiente"/>
        <w:spacing w:before="2" w:line="235" w:lineRule="auto"/>
        <w:ind w:left="1744" w:right="165" w:hanging="360"/>
        <w:jc w:val="both"/>
      </w:pPr>
      <w:r>
        <w:rPr>
          <w:rFonts w:ascii="Superclarendon Regular" w:hAnsi="Superclarendon Regular" w:cs="Superclarendon Regular"/>
          <w:color w:val="231F20"/>
        </w:rPr>
        <w:t>*</w:t>
      </w:r>
      <w:r w:rsidR="00423E95">
        <w:rPr>
          <w:color w:val="231F20"/>
          <w:spacing w:val="14"/>
        </w:rPr>
        <w:t xml:space="preserve"> </w:t>
      </w:r>
      <w:r w:rsidR="00423E95">
        <w:rPr>
          <w:color w:val="231F20"/>
        </w:rPr>
        <w:t>Los/as</w:t>
      </w:r>
      <w:r w:rsidR="00423E95">
        <w:rPr>
          <w:color w:val="231F20"/>
          <w:spacing w:val="-7"/>
        </w:rPr>
        <w:t xml:space="preserve"> </w:t>
      </w:r>
      <w:proofErr w:type="spellStart"/>
      <w:r w:rsidR="00423E95">
        <w:rPr>
          <w:color w:val="231F20"/>
        </w:rPr>
        <w:t>monitores</w:t>
      </w:r>
      <w:proofErr w:type="spellEnd"/>
      <w:r w:rsidR="00423E95">
        <w:rPr>
          <w:color w:val="231F20"/>
        </w:rPr>
        <w:t>/as</w:t>
      </w:r>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extraescolares</w:t>
      </w:r>
      <w:proofErr w:type="spellEnd"/>
      <w:r w:rsidR="00423E95">
        <w:rPr>
          <w:color w:val="231F20"/>
          <w:spacing w:val="-5"/>
        </w:rPr>
        <w:t xml:space="preserve"> </w:t>
      </w:r>
      <w:proofErr w:type="spellStart"/>
      <w:r w:rsidR="00423E95">
        <w:rPr>
          <w:color w:val="231F20"/>
        </w:rPr>
        <w:t>suministrarán</w:t>
      </w:r>
      <w:proofErr w:type="spellEnd"/>
      <w:r w:rsidR="00423E95">
        <w:rPr>
          <w:color w:val="231F20"/>
          <w:spacing w:val="-7"/>
        </w:rPr>
        <w:t xml:space="preserve"> </w:t>
      </w:r>
      <w:proofErr w:type="spellStart"/>
      <w:r w:rsidR="00423E95">
        <w:rPr>
          <w:color w:val="231F20"/>
        </w:rPr>
        <w:t>medicamentos</w:t>
      </w:r>
      <w:proofErr w:type="spellEnd"/>
      <w:r w:rsidR="00423E95">
        <w:rPr>
          <w:color w:val="231F20"/>
          <w:spacing w:val="-6"/>
        </w:rPr>
        <w:t xml:space="preserve"> </w:t>
      </w:r>
      <w:proofErr w:type="spellStart"/>
      <w:r w:rsidR="00423E95">
        <w:rPr>
          <w:color w:val="231F20"/>
        </w:rPr>
        <w:t>en</w:t>
      </w:r>
      <w:proofErr w:type="spellEnd"/>
      <w:r w:rsidR="00423E95">
        <w:rPr>
          <w:color w:val="231F20"/>
          <w:spacing w:val="-5"/>
        </w:rPr>
        <w:t xml:space="preserve"> </w:t>
      </w:r>
      <w:proofErr w:type="spellStart"/>
      <w:r w:rsidR="00423E95">
        <w:rPr>
          <w:color w:val="231F20"/>
        </w:rPr>
        <w:t>caso</w:t>
      </w:r>
      <w:proofErr w:type="spellEnd"/>
      <w:r w:rsidR="00423E95">
        <w:rPr>
          <w:color w:val="231F20"/>
          <w:spacing w:val="-6"/>
        </w:rPr>
        <w:t xml:space="preserve"> </w:t>
      </w:r>
      <w:r w:rsidR="00423E95">
        <w:rPr>
          <w:color w:val="231F20"/>
        </w:rPr>
        <w:t>de</w:t>
      </w:r>
      <w:r w:rsidR="00423E95">
        <w:rPr>
          <w:color w:val="231F20"/>
          <w:spacing w:val="-6"/>
        </w:rPr>
        <w:t xml:space="preserve"> </w:t>
      </w:r>
      <w:r w:rsidR="00423E95">
        <w:rPr>
          <w:color w:val="231F20"/>
        </w:rPr>
        <w:t>ser</w:t>
      </w:r>
      <w:r w:rsidR="00423E95">
        <w:rPr>
          <w:color w:val="231F20"/>
          <w:spacing w:val="-7"/>
        </w:rPr>
        <w:t xml:space="preserve"> </w:t>
      </w:r>
      <w:r w:rsidR="00423E95">
        <w:rPr>
          <w:color w:val="231F20"/>
        </w:rPr>
        <w:t>ne-</w:t>
      </w:r>
      <w:r w:rsidR="00423E95">
        <w:rPr>
          <w:color w:val="231F20"/>
          <w:spacing w:val="-48"/>
        </w:rPr>
        <w:t xml:space="preserve"> </w:t>
      </w:r>
      <w:proofErr w:type="spellStart"/>
      <w:r w:rsidR="00423E95">
        <w:rPr>
          <w:color w:val="231F20"/>
        </w:rPr>
        <w:t>cesario</w:t>
      </w:r>
      <w:proofErr w:type="spellEnd"/>
      <w:r w:rsidR="00423E95">
        <w:rPr>
          <w:color w:val="231F20"/>
        </w:rPr>
        <w:t>,</w:t>
      </w:r>
      <w:r w:rsidR="00423E95">
        <w:rPr>
          <w:color w:val="231F20"/>
          <w:spacing w:val="-6"/>
        </w:rPr>
        <w:t xml:space="preserve"> </w:t>
      </w:r>
      <w:r w:rsidR="00423E95">
        <w:rPr>
          <w:color w:val="231F20"/>
        </w:rPr>
        <w:t>para</w:t>
      </w:r>
      <w:r w:rsidR="00423E95">
        <w:rPr>
          <w:color w:val="231F20"/>
          <w:spacing w:val="-6"/>
        </w:rPr>
        <w:t xml:space="preserve"> </w:t>
      </w:r>
      <w:proofErr w:type="spellStart"/>
      <w:r w:rsidR="00423E95">
        <w:rPr>
          <w:color w:val="231F20"/>
        </w:rPr>
        <w:t>ello</w:t>
      </w:r>
      <w:proofErr w:type="spellEnd"/>
      <w:r w:rsidR="00423E95">
        <w:rPr>
          <w:color w:val="231F20"/>
        </w:rPr>
        <w:t>,</w:t>
      </w:r>
      <w:r w:rsidR="00423E95">
        <w:rPr>
          <w:color w:val="231F20"/>
          <w:spacing w:val="-5"/>
        </w:rPr>
        <w:t xml:space="preserve"> </w:t>
      </w:r>
      <w:r w:rsidR="00423E95">
        <w:rPr>
          <w:color w:val="231F20"/>
        </w:rPr>
        <w:t>las</w:t>
      </w:r>
      <w:r w:rsidR="00423E95">
        <w:rPr>
          <w:color w:val="231F20"/>
          <w:spacing w:val="-7"/>
        </w:rPr>
        <w:t xml:space="preserve"> </w:t>
      </w:r>
      <w:proofErr w:type="spellStart"/>
      <w:r w:rsidR="00423E95">
        <w:rPr>
          <w:color w:val="231F20"/>
        </w:rPr>
        <w:t>familias</w:t>
      </w:r>
      <w:proofErr w:type="spellEnd"/>
      <w:r w:rsidR="00423E95">
        <w:rPr>
          <w:color w:val="231F20"/>
          <w:spacing w:val="-6"/>
        </w:rPr>
        <w:t xml:space="preserve"> </w:t>
      </w:r>
      <w:proofErr w:type="spellStart"/>
      <w:r w:rsidR="00423E95">
        <w:rPr>
          <w:color w:val="231F20"/>
        </w:rPr>
        <w:t>cumplimentarán</w:t>
      </w:r>
      <w:proofErr w:type="spellEnd"/>
      <w:r w:rsidR="00423E95">
        <w:rPr>
          <w:color w:val="231F20"/>
          <w:spacing w:val="-6"/>
        </w:rPr>
        <w:t xml:space="preserve"> </w:t>
      </w:r>
      <w:proofErr w:type="spellStart"/>
      <w:r w:rsidR="00423E95">
        <w:rPr>
          <w:color w:val="231F20"/>
        </w:rPr>
        <w:t>los</w:t>
      </w:r>
      <w:proofErr w:type="spellEnd"/>
      <w:r w:rsidR="00423E95">
        <w:rPr>
          <w:color w:val="231F20"/>
          <w:spacing w:val="-7"/>
        </w:rPr>
        <w:t xml:space="preserve"> </w:t>
      </w:r>
      <w:proofErr w:type="spellStart"/>
      <w:r w:rsidR="00423E95">
        <w:rPr>
          <w:color w:val="231F20"/>
        </w:rPr>
        <w:t>anexos</w:t>
      </w:r>
      <w:proofErr w:type="spellEnd"/>
      <w:r w:rsidR="00423E95">
        <w:rPr>
          <w:color w:val="231F20"/>
          <w:spacing w:val="-6"/>
        </w:rPr>
        <w:t xml:space="preserve"> </w:t>
      </w:r>
      <w:proofErr w:type="spellStart"/>
      <w:r w:rsidR="00423E95">
        <w:rPr>
          <w:color w:val="231F20"/>
        </w:rPr>
        <w:t>establecidos</w:t>
      </w:r>
      <w:proofErr w:type="spellEnd"/>
      <w:r w:rsidR="00423E95">
        <w:rPr>
          <w:color w:val="231F20"/>
          <w:spacing w:val="-6"/>
        </w:rPr>
        <w:t xml:space="preserve"> </w:t>
      </w:r>
      <w:proofErr w:type="spellStart"/>
      <w:r w:rsidR="00423E95">
        <w:rPr>
          <w:color w:val="231F20"/>
        </w:rPr>
        <w:t>en</w:t>
      </w:r>
      <w:proofErr w:type="spellEnd"/>
      <w:r w:rsidR="00423E95">
        <w:rPr>
          <w:color w:val="231F20"/>
          <w:spacing w:val="-5"/>
        </w:rPr>
        <w:t xml:space="preserve"> </w:t>
      </w:r>
      <w:r w:rsidR="00423E95">
        <w:rPr>
          <w:color w:val="231F20"/>
        </w:rPr>
        <w:t>la</w:t>
      </w:r>
      <w:r w:rsidR="00423E95">
        <w:rPr>
          <w:color w:val="231F20"/>
          <w:spacing w:val="-7"/>
        </w:rPr>
        <w:t xml:space="preserve"> </w:t>
      </w:r>
      <w:proofErr w:type="spellStart"/>
      <w:r w:rsidR="00423E95">
        <w:rPr>
          <w:color w:val="231F20"/>
        </w:rPr>
        <w:t>normativa</w:t>
      </w:r>
      <w:proofErr w:type="spellEnd"/>
      <w:r w:rsidR="00423E95">
        <w:rPr>
          <w:color w:val="231F20"/>
          <w:spacing w:val="1"/>
        </w:rPr>
        <w:t xml:space="preserve"> </w:t>
      </w:r>
      <w:proofErr w:type="spellStart"/>
      <w:r w:rsidR="00423E95">
        <w:rPr>
          <w:color w:val="231F20"/>
        </w:rPr>
        <w:t>en</w:t>
      </w:r>
      <w:proofErr w:type="spellEnd"/>
      <w:r w:rsidR="00423E95">
        <w:rPr>
          <w:color w:val="231F20"/>
          <w:spacing w:val="-1"/>
        </w:rPr>
        <w:t xml:space="preserve"> </w:t>
      </w:r>
      <w:r w:rsidR="00423E95">
        <w:rPr>
          <w:color w:val="231F20"/>
        </w:rPr>
        <w:t>vigor</w:t>
      </w:r>
      <w:r w:rsidR="00423E95">
        <w:rPr>
          <w:color w:val="231F20"/>
          <w:spacing w:val="-1"/>
        </w:rPr>
        <w:t xml:space="preserve"> </w:t>
      </w:r>
      <w:r w:rsidR="00423E95">
        <w:rPr>
          <w:color w:val="231F20"/>
        </w:rPr>
        <w:t>(</w:t>
      </w:r>
      <w:proofErr w:type="spellStart"/>
      <w:r w:rsidR="00423E95">
        <w:rPr>
          <w:color w:val="231F20"/>
        </w:rPr>
        <w:t>Resolución</w:t>
      </w:r>
      <w:proofErr w:type="spellEnd"/>
      <w:r w:rsidR="00423E95">
        <w:rPr>
          <w:color w:val="231F20"/>
        </w:rPr>
        <w:t xml:space="preserve"> 1</w:t>
      </w:r>
      <w:r w:rsidR="00423E95">
        <w:rPr>
          <w:color w:val="231F20"/>
          <w:spacing w:val="-1"/>
        </w:rPr>
        <w:t xml:space="preserve"> </w:t>
      </w:r>
      <w:r w:rsidR="00423E95">
        <w:rPr>
          <w:color w:val="231F20"/>
        </w:rPr>
        <w:t>de</w:t>
      </w:r>
      <w:r w:rsidR="00423E95">
        <w:rPr>
          <w:color w:val="231F20"/>
          <w:spacing w:val="-1"/>
        </w:rPr>
        <w:t xml:space="preserve"> </w:t>
      </w:r>
      <w:proofErr w:type="spellStart"/>
      <w:r w:rsidR="00423E95">
        <w:rPr>
          <w:color w:val="231F20"/>
        </w:rPr>
        <w:t>septiembre</w:t>
      </w:r>
      <w:proofErr w:type="spellEnd"/>
      <w:r w:rsidR="00423E95">
        <w:rPr>
          <w:color w:val="231F20"/>
        </w:rPr>
        <w:t xml:space="preserve"> de</w:t>
      </w:r>
      <w:r w:rsidR="00423E95">
        <w:rPr>
          <w:color w:val="231F20"/>
          <w:spacing w:val="-2"/>
        </w:rPr>
        <w:t xml:space="preserve"> </w:t>
      </w:r>
      <w:r w:rsidR="00423E95">
        <w:rPr>
          <w:color w:val="231F20"/>
        </w:rPr>
        <w:t>2016).</w:t>
      </w:r>
    </w:p>
    <w:p w14:paraId="205483F9" w14:textId="77777777" w:rsidR="00984CFC" w:rsidRDefault="00984CFC">
      <w:pPr>
        <w:pStyle w:val="Textoindependiente"/>
        <w:spacing w:before="5"/>
        <w:rPr>
          <w:sz w:val="21"/>
        </w:rPr>
      </w:pPr>
    </w:p>
    <w:p w14:paraId="6557983C" w14:textId="77777777" w:rsidR="00984CFC" w:rsidRDefault="00423E95" w:rsidP="0078694F">
      <w:pPr>
        <w:pStyle w:val="Prrafodelista"/>
        <w:numPr>
          <w:ilvl w:val="0"/>
          <w:numId w:val="23"/>
        </w:numPr>
        <w:tabs>
          <w:tab w:val="left" w:pos="1348"/>
        </w:tabs>
        <w:spacing w:before="1"/>
        <w:ind w:hanging="361"/>
      </w:pPr>
      <w:r>
        <w:rPr>
          <w:spacing w:val="-3"/>
        </w:rPr>
        <w:t>El</w:t>
      </w:r>
      <w:r>
        <w:rPr>
          <w:spacing w:val="-9"/>
        </w:rPr>
        <w:t xml:space="preserve"> </w:t>
      </w:r>
      <w:proofErr w:type="spellStart"/>
      <w:r>
        <w:rPr>
          <w:spacing w:val="-3"/>
        </w:rPr>
        <w:t>desarrollo</w:t>
      </w:r>
      <w:proofErr w:type="spellEnd"/>
      <w:r>
        <w:rPr>
          <w:spacing w:val="-8"/>
        </w:rPr>
        <w:t xml:space="preserve"> </w:t>
      </w:r>
      <w:r>
        <w:rPr>
          <w:spacing w:val="-3"/>
        </w:rPr>
        <w:t>de</w:t>
      </w:r>
      <w:r>
        <w:rPr>
          <w:spacing w:val="-8"/>
        </w:rPr>
        <w:t xml:space="preserve"> </w:t>
      </w:r>
      <w:proofErr w:type="spellStart"/>
      <w:r>
        <w:rPr>
          <w:spacing w:val="-3"/>
        </w:rPr>
        <w:t>estas</w:t>
      </w:r>
      <w:proofErr w:type="spellEnd"/>
      <w:r>
        <w:rPr>
          <w:spacing w:val="-9"/>
        </w:rPr>
        <w:t xml:space="preserve"> </w:t>
      </w:r>
      <w:proofErr w:type="spellStart"/>
      <w:r>
        <w:rPr>
          <w:spacing w:val="-3"/>
        </w:rPr>
        <w:t>actividades</w:t>
      </w:r>
      <w:proofErr w:type="spellEnd"/>
      <w:r>
        <w:rPr>
          <w:spacing w:val="-8"/>
        </w:rPr>
        <w:t xml:space="preserve"> </w:t>
      </w:r>
      <w:proofErr w:type="spellStart"/>
      <w:r>
        <w:rPr>
          <w:spacing w:val="-2"/>
        </w:rPr>
        <w:t>extraescolares</w:t>
      </w:r>
      <w:proofErr w:type="spellEnd"/>
      <w:r>
        <w:rPr>
          <w:spacing w:val="-8"/>
        </w:rPr>
        <w:t xml:space="preserve"> </w:t>
      </w:r>
      <w:proofErr w:type="spellStart"/>
      <w:r>
        <w:rPr>
          <w:spacing w:val="-2"/>
        </w:rPr>
        <w:t>corresponde</w:t>
      </w:r>
      <w:proofErr w:type="spellEnd"/>
      <w:r>
        <w:rPr>
          <w:spacing w:val="-9"/>
        </w:rPr>
        <w:t xml:space="preserve"> </w:t>
      </w:r>
      <w:r>
        <w:rPr>
          <w:spacing w:val="-2"/>
        </w:rPr>
        <w:t>a:</w:t>
      </w:r>
    </w:p>
    <w:p w14:paraId="6C781926" w14:textId="77777777" w:rsidR="00984CFC" w:rsidRDefault="00984CFC">
      <w:pPr>
        <w:pStyle w:val="Textoindependiente"/>
        <w:spacing w:before="7"/>
        <w:rPr>
          <w:sz w:val="21"/>
        </w:rPr>
      </w:pPr>
    </w:p>
    <w:p w14:paraId="5669C176" w14:textId="6EA7C30F" w:rsidR="00984CFC" w:rsidRDefault="00E01587">
      <w:pPr>
        <w:pStyle w:val="Textoindependiente"/>
        <w:tabs>
          <w:tab w:val="left" w:pos="1744"/>
        </w:tabs>
        <w:spacing w:line="235" w:lineRule="auto"/>
        <w:ind w:left="1744" w:right="142" w:hanging="360"/>
      </w:pPr>
      <w:r>
        <w:rPr>
          <w:rFonts w:ascii="Superclarendon Regular" w:hAnsi="Superclarendon Regular" w:cs="Superclarendon Regular"/>
          <w:color w:val="231F20"/>
        </w:rPr>
        <w:t>*</w:t>
      </w:r>
      <w:r w:rsidR="00423E95">
        <w:rPr>
          <w:color w:val="231F20"/>
        </w:rPr>
        <w:tab/>
        <w:t xml:space="preserve">A la </w:t>
      </w:r>
      <w:proofErr w:type="spellStart"/>
      <w:r w:rsidR="00423E95">
        <w:rPr>
          <w:color w:val="231F20"/>
        </w:rPr>
        <w:t>empresa</w:t>
      </w:r>
      <w:proofErr w:type="spellEnd"/>
      <w:r w:rsidR="00423E95">
        <w:rPr>
          <w:color w:val="231F20"/>
        </w:rPr>
        <w:t xml:space="preserve"> </w:t>
      </w:r>
      <w:proofErr w:type="spellStart"/>
      <w:r w:rsidR="00423E95">
        <w:rPr>
          <w:color w:val="231F20"/>
        </w:rPr>
        <w:t>prestataria</w:t>
      </w:r>
      <w:proofErr w:type="spellEnd"/>
      <w:r w:rsidR="00423E95">
        <w:rPr>
          <w:color w:val="231F20"/>
        </w:rPr>
        <w:t xml:space="preserve"> del </w:t>
      </w:r>
      <w:proofErr w:type="spellStart"/>
      <w:r w:rsidR="00423E95">
        <w:rPr>
          <w:color w:val="231F20"/>
        </w:rPr>
        <w:t>servicio</w:t>
      </w:r>
      <w:proofErr w:type="spellEnd"/>
      <w:r w:rsidR="00423E95">
        <w:rPr>
          <w:color w:val="231F20"/>
        </w:rPr>
        <w:t xml:space="preserve"> de </w:t>
      </w:r>
      <w:proofErr w:type="spellStart"/>
      <w:r w:rsidR="00423E95">
        <w:rPr>
          <w:color w:val="231F20"/>
        </w:rPr>
        <w:t>comedor</w:t>
      </w:r>
      <w:proofErr w:type="spellEnd"/>
      <w:r w:rsidR="00423E95">
        <w:rPr>
          <w:color w:val="231F20"/>
        </w:rPr>
        <w:t xml:space="preserve">, COES S.L., </w:t>
      </w:r>
      <w:proofErr w:type="spellStart"/>
      <w:r w:rsidR="00423E95">
        <w:rPr>
          <w:color w:val="231F20"/>
        </w:rPr>
        <w:t>que</w:t>
      </w:r>
      <w:proofErr w:type="spellEnd"/>
      <w:r w:rsidR="00423E95">
        <w:rPr>
          <w:color w:val="231F20"/>
        </w:rPr>
        <w:t xml:space="preserve"> se </w:t>
      </w:r>
      <w:proofErr w:type="spellStart"/>
      <w:r w:rsidR="00423E95">
        <w:rPr>
          <w:color w:val="231F20"/>
        </w:rPr>
        <w:t>compromete</w:t>
      </w:r>
      <w:proofErr w:type="spellEnd"/>
      <w:r w:rsidR="00423E95">
        <w:rPr>
          <w:color w:val="231F20"/>
        </w:rPr>
        <w:t xml:space="preserve"> a</w:t>
      </w:r>
      <w:r w:rsidR="00423E95">
        <w:rPr>
          <w:color w:val="231F20"/>
          <w:spacing w:val="1"/>
        </w:rPr>
        <w:t xml:space="preserve"> </w:t>
      </w:r>
      <w:proofErr w:type="spellStart"/>
      <w:r w:rsidR="00423E95">
        <w:rPr>
          <w:color w:val="231F20"/>
        </w:rPr>
        <w:t>colaborar</w:t>
      </w:r>
      <w:proofErr w:type="spellEnd"/>
      <w:r w:rsidR="00423E95">
        <w:rPr>
          <w:color w:val="231F20"/>
          <w:spacing w:val="-7"/>
        </w:rPr>
        <w:t xml:space="preserve"> </w:t>
      </w:r>
      <w:r w:rsidR="00423E95">
        <w:rPr>
          <w:color w:val="231F20"/>
        </w:rPr>
        <w:t>con</w:t>
      </w:r>
      <w:r w:rsidR="00423E95">
        <w:rPr>
          <w:color w:val="231F20"/>
          <w:spacing w:val="-6"/>
        </w:rPr>
        <w:t xml:space="preserve"> </w:t>
      </w:r>
      <w:proofErr w:type="spellStart"/>
      <w:r w:rsidR="00423E95">
        <w:rPr>
          <w:color w:val="231F20"/>
        </w:rPr>
        <w:t>el</w:t>
      </w:r>
      <w:proofErr w:type="spellEnd"/>
      <w:r w:rsidR="00423E95">
        <w:rPr>
          <w:color w:val="231F20"/>
          <w:spacing w:val="-5"/>
        </w:rPr>
        <w:t xml:space="preserve"> </w:t>
      </w:r>
      <w:r w:rsidR="00423E95">
        <w:rPr>
          <w:color w:val="231F20"/>
        </w:rPr>
        <w:t>Centro,</w:t>
      </w:r>
      <w:r w:rsidR="00423E95">
        <w:rPr>
          <w:color w:val="231F20"/>
          <w:spacing w:val="-5"/>
        </w:rPr>
        <w:t xml:space="preserve"> </w:t>
      </w:r>
      <w:proofErr w:type="spellStart"/>
      <w:r w:rsidR="00423E95">
        <w:rPr>
          <w:color w:val="231F20"/>
        </w:rPr>
        <w:t>ofreciendo</w:t>
      </w:r>
      <w:proofErr w:type="spellEnd"/>
      <w:r w:rsidR="00423E95">
        <w:rPr>
          <w:color w:val="231F20"/>
          <w:spacing w:val="-5"/>
        </w:rPr>
        <w:t xml:space="preserve"> </w:t>
      </w:r>
      <w:r w:rsidR="00423E95">
        <w:rPr>
          <w:color w:val="231F20"/>
        </w:rPr>
        <w:t>personal</w:t>
      </w:r>
      <w:r w:rsidR="00423E95">
        <w:rPr>
          <w:color w:val="231F20"/>
          <w:spacing w:val="-7"/>
        </w:rPr>
        <w:t xml:space="preserve"> </w:t>
      </w:r>
      <w:proofErr w:type="spellStart"/>
      <w:r w:rsidR="00423E95">
        <w:rPr>
          <w:color w:val="231F20"/>
        </w:rPr>
        <w:t>cualificado</w:t>
      </w:r>
      <w:proofErr w:type="spellEnd"/>
      <w:r w:rsidR="00423E95">
        <w:rPr>
          <w:color w:val="231F20"/>
          <w:spacing w:val="-6"/>
        </w:rPr>
        <w:t xml:space="preserve"> </w:t>
      </w:r>
      <w:r w:rsidR="00423E95">
        <w:rPr>
          <w:color w:val="231F20"/>
        </w:rPr>
        <w:t>para</w:t>
      </w:r>
      <w:r w:rsidR="00423E95">
        <w:rPr>
          <w:color w:val="231F20"/>
          <w:spacing w:val="-6"/>
        </w:rPr>
        <w:t xml:space="preserve"> </w:t>
      </w:r>
      <w:r w:rsidR="00423E95">
        <w:rPr>
          <w:color w:val="231F20"/>
        </w:rPr>
        <w:t>la</w:t>
      </w:r>
      <w:r w:rsidR="00423E95">
        <w:rPr>
          <w:color w:val="231F20"/>
          <w:spacing w:val="-6"/>
        </w:rPr>
        <w:t xml:space="preserve"> </w:t>
      </w:r>
      <w:proofErr w:type="spellStart"/>
      <w:r w:rsidR="00423E95">
        <w:rPr>
          <w:color w:val="231F20"/>
        </w:rPr>
        <w:t>atención</w:t>
      </w:r>
      <w:proofErr w:type="spellEnd"/>
      <w:r w:rsidR="00423E95">
        <w:rPr>
          <w:color w:val="231F20"/>
          <w:spacing w:val="-5"/>
        </w:rPr>
        <w:t xml:space="preserve"> </w:t>
      </w:r>
      <w:r w:rsidR="00423E95">
        <w:rPr>
          <w:color w:val="231F20"/>
        </w:rPr>
        <w:t>del</w:t>
      </w:r>
      <w:r w:rsidR="00423E95">
        <w:rPr>
          <w:color w:val="231F20"/>
          <w:spacing w:val="-6"/>
        </w:rPr>
        <w:t xml:space="preserve"> </w:t>
      </w:r>
      <w:proofErr w:type="spellStart"/>
      <w:r w:rsidR="00423E95">
        <w:rPr>
          <w:color w:val="231F20"/>
        </w:rPr>
        <w:t>alumnado</w:t>
      </w:r>
      <w:proofErr w:type="spellEnd"/>
      <w:r w:rsidR="00423E95">
        <w:rPr>
          <w:color w:val="231F20"/>
          <w:spacing w:val="-47"/>
        </w:rPr>
        <w:t xml:space="preserve"> </w:t>
      </w:r>
      <w:proofErr w:type="spellStart"/>
      <w:r w:rsidR="00423E95">
        <w:rPr>
          <w:color w:val="231F20"/>
        </w:rPr>
        <w:t>usuario</w:t>
      </w:r>
      <w:proofErr w:type="spellEnd"/>
      <w:r w:rsidR="00423E95">
        <w:rPr>
          <w:color w:val="231F20"/>
        </w:rPr>
        <w:t xml:space="preserve"> del </w:t>
      </w:r>
      <w:proofErr w:type="spellStart"/>
      <w:r w:rsidR="00423E95">
        <w:rPr>
          <w:color w:val="231F20"/>
        </w:rPr>
        <w:t>servicio</w:t>
      </w:r>
      <w:proofErr w:type="spellEnd"/>
      <w:r w:rsidR="00423E95">
        <w:rPr>
          <w:color w:val="231F20"/>
        </w:rPr>
        <w:t xml:space="preserve"> de </w:t>
      </w:r>
      <w:proofErr w:type="spellStart"/>
      <w:r w:rsidR="00423E95">
        <w:rPr>
          <w:color w:val="231F20"/>
        </w:rPr>
        <w:t>comedor</w:t>
      </w:r>
      <w:proofErr w:type="spellEnd"/>
      <w:r w:rsidR="00423E95">
        <w:rPr>
          <w:color w:val="231F20"/>
        </w:rPr>
        <w:t xml:space="preserve">, </w:t>
      </w:r>
      <w:proofErr w:type="spellStart"/>
      <w:r w:rsidR="00423E95">
        <w:rPr>
          <w:color w:val="231F20"/>
        </w:rPr>
        <w:t>mediante</w:t>
      </w:r>
      <w:proofErr w:type="spellEnd"/>
      <w:r w:rsidR="00423E95">
        <w:rPr>
          <w:color w:val="231F20"/>
        </w:rPr>
        <w:t xml:space="preserve"> la </w:t>
      </w:r>
      <w:proofErr w:type="spellStart"/>
      <w:r w:rsidR="00423E95">
        <w:rPr>
          <w:color w:val="231F20"/>
        </w:rPr>
        <w:t>firma</w:t>
      </w:r>
      <w:proofErr w:type="spellEnd"/>
      <w:r w:rsidR="00423E95">
        <w:rPr>
          <w:color w:val="231F20"/>
        </w:rPr>
        <w:t xml:space="preserve"> de un </w:t>
      </w:r>
      <w:proofErr w:type="spellStart"/>
      <w:r w:rsidR="00423E95">
        <w:rPr>
          <w:color w:val="231F20"/>
        </w:rPr>
        <w:t>acuerdo</w:t>
      </w:r>
      <w:proofErr w:type="spellEnd"/>
      <w:r w:rsidR="00423E95">
        <w:rPr>
          <w:color w:val="231F20"/>
        </w:rPr>
        <w:t xml:space="preserve"> de </w:t>
      </w:r>
      <w:proofErr w:type="spellStart"/>
      <w:r w:rsidR="00423E95">
        <w:rPr>
          <w:color w:val="231F20"/>
        </w:rPr>
        <w:t>colaboración</w:t>
      </w:r>
      <w:proofErr w:type="spellEnd"/>
      <w:r w:rsidR="00423E95">
        <w:rPr>
          <w:color w:val="231F20"/>
        </w:rPr>
        <w:t>, de</w:t>
      </w:r>
      <w:r w:rsidR="00423E95">
        <w:rPr>
          <w:color w:val="231F20"/>
          <w:spacing w:val="1"/>
        </w:rPr>
        <w:t xml:space="preserve"> </w:t>
      </w:r>
      <w:r w:rsidR="00423E95">
        <w:rPr>
          <w:color w:val="231F20"/>
        </w:rPr>
        <w:t>forma</w:t>
      </w:r>
      <w:r w:rsidR="00423E95">
        <w:rPr>
          <w:color w:val="231F20"/>
          <w:spacing w:val="-3"/>
        </w:rPr>
        <w:t xml:space="preserve"> </w:t>
      </w:r>
      <w:proofErr w:type="spellStart"/>
      <w:r w:rsidR="00423E95">
        <w:rPr>
          <w:color w:val="231F20"/>
        </w:rPr>
        <w:t>desinteresada</w:t>
      </w:r>
      <w:proofErr w:type="spellEnd"/>
      <w:r w:rsidR="00423E95">
        <w:rPr>
          <w:color w:val="231F20"/>
          <w:spacing w:val="-2"/>
        </w:rPr>
        <w:t xml:space="preserve"> </w:t>
      </w:r>
      <w:r w:rsidR="00423E95">
        <w:rPr>
          <w:color w:val="231F20"/>
        </w:rPr>
        <w:t>y</w:t>
      </w:r>
      <w:r w:rsidR="00423E95">
        <w:rPr>
          <w:color w:val="231F20"/>
          <w:spacing w:val="-2"/>
        </w:rPr>
        <w:t xml:space="preserve"> </w:t>
      </w:r>
      <w:r w:rsidR="00423E95">
        <w:rPr>
          <w:color w:val="231F20"/>
        </w:rPr>
        <w:t>con</w:t>
      </w:r>
      <w:r w:rsidR="00423E95">
        <w:rPr>
          <w:color w:val="231F20"/>
          <w:spacing w:val="-3"/>
        </w:rPr>
        <w:t xml:space="preserve"> </w:t>
      </w:r>
      <w:proofErr w:type="spellStart"/>
      <w:r w:rsidR="00423E95">
        <w:rPr>
          <w:color w:val="231F20"/>
        </w:rPr>
        <w:t>el</w:t>
      </w:r>
      <w:proofErr w:type="spellEnd"/>
      <w:r w:rsidR="00423E95">
        <w:rPr>
          <w:color w:val="231F20"/>
          <w:spacing w:val="-2"/>
        </w:rPr>
        <w:t xml:space="preserve"> </w:t>
      </w:r>
      <w:proofErr w:type="spellStart"/>
      <w:r w:rsidR="00423E95">
        <w:rPr>
          <w:color w:val="231F20"/>
        </w:rPr>
        <w:t>correspondiente</w:t>
      </w:r>
      <w:proofErr w:type="spellEnd"/>
      <w:r w:rsidR="00423E95">
        <w:rPr>
          <w:color w:val="231F20"/>
          <w:spacing w:val="-2"/>
        </w:rPr>
        <w:t xml:space="preserve"> </w:t>
      </w:r>
      <w:proofErr w:type="spellStart"/>
      <w:r w:rsidR="00423E95">
        <w:rPr>
          <w:color w:val="231F20"/>
        </w:rPr>
        <w:t>seguro</w:t>
      </w:r>
      <w:proofErr w:type="spellEnd"/>
      <w:r w:rsidR="00423E95">
        <w:rPr>
          <w:color w:val="231F20"/>
          <w:spacing w:val="-2"/>
        </w:rPr>
        <w:t xml:space="preserve"> </w:t>
      </w:r>
      <w:r w:rsidR="00423E95">
        <w:rPr>
          <w:color w:val="231F20"/>
        </w:rPr>
        <w:t>de</w:t>
      </w:r>
      <w:r w:rsidR="00423E95">
        <w:rPr>
          <w:color w:val="231F20"/>
          <w:spacing w:val="-3"/>
        </w:rPr>
        <w:t xml:space="preserve"> </w:t>
      </w:r>
      <w:proofErr w:type="spellStart"/>
      <w:r w:rsidR="00423E95">
        <w:rPr>
          <w:color w:val="231F20"/>
        </w:rPr>
        <w:t>responsabilidad</w:t>
      </w:r>
      <w:proofErr w:type="spellEnd"/>
      <w:r w:rsidR="00423E95">
        <w:rPr>
          <w:color w:val="231F20"/>
          <w:spacing w:val="-2"/>
        </w:rPr>
        <w:t xml:space="preserve"> </w:t>
      </w:r>
      <w:r w:rsidR="00423E95">
        <w:rPr>
          <w:color w:val="231F20"/>
        </w:rPr>
        <w:t>civil.</w:t>
      </w:r>
    </w:p>
    <w:p w14:paraId="322FB30B" w14:textId="6ABC0D61" w:rsidR="00984CFC" w:rsidRDefault="00E01587">
      <w:pPr>
        <w:pStyle w:val="Textoindependiente"/>
        <w:tabs>
          <w:tab w:val="left" w:pos="1744"/>
        </w:tabs>
        <w:spacing w:before="3" w:line="235" w:lineRule="auto"/>
        <w:ind w:left="1744" w:right="286" w:hanging="360"/>
      </w:pPr>
      <w:r>
        <w:rPr>
          <w:rFonts w:ascii="Superclarendon Regular" w:hAnsi="Superclarendon Regular" w:cs="Superclarendon Regular"/>
          <w:color w:val="231F20"/>
        </w:rPr>
        <w:t>*</w:t>
      </w:r>
      <w:r w:rsidR="00423E95">
        <w:rPr>
          <w:color w:val="231F20"/>
        </w:rPr>
        <w:tab/>
        <w:t>Al</w:t>
      </w:r>
      <w:r w:rsidR="00423E95">
        <w:rPr>
          <w:color w:val="231F20"/>
          <w:spacing w:val="-5"/>
        </w:rPr>
        <w:t xml:space="preserve"> </w:t>
      </w:r>
      <w:proofErr w:type="spellStart"/>
      <w:r w:rsidR="00423E95">
        <w:rPr>
          <w:color w:val="231F20"/>
        </w:rPr>
        <w:t>servicio</w:t>
      </w:r>
      <w:proofErr w:type="spellEnd"/>
      <w:r w:rsidR="00423E95">
        <w:rPr>
          <w:color w:val="231F20"/>
          <w:spacing w:val="-4"/>
        </w:rPr>
        <w:t xml:space="preserve"> </w:t>
      </w:r>
      <w:r w:rsidR="00423E95">
        <w:rPr>
          <w:color w:val="231F20"/>
        </w:rPr>
        <w:t>del</w:t>
      </w:r>
      <w:r w:rsidR="00423E95">
        <w:rPr>
          <w:color w:val="231F20"/>
          <w:spacing w:val="-5"/>
        </w:rPr>
        <w:t xml:space="preserve"> </w:t>
      </w:r>
      <w:proofErr w:type="spellStart"/>
      <w:r w:rsidR="00423E95">
        <w:rPr>
          <w:color w:val="231F20"/>
        </w:rPr>
        <w:t>voluntariado</w:t>
      </w:r>
      <w:proofErr w:type="spellEnd"/>
      <w:r w:rsidR="00423E95">
        <w:rPr>
          <w:color w:val="231F20"/>
          <w:spacing w:val="-4"/>
        </w:rPr>
        <w:t xml:space="preserve"> </w:t>
      </w:r>
      <w:proofErr w:type="spellStart"/>
      <w:r w:rsidR="00423E95">
        <w:rPr>
          <w:color w:val="231F20"/>
        </w:rPr>
        <w:t>gestionado</w:t>
      </w:r>
      <w:proofErr w:type="spellEnd"/>
      <w:r w:rsidR="00423E95">
        <w:rPr>
          <w:color w:val="231F20"/>
          <w:spacing w:val="-5"/>
        </w:rPr>
        <w:t xml:space="preserve"> </w:t>
      </w:r>
      <w:proofErr w:type="spellStart"/>
      <w:r w:rsidR="00423E95">
        <w:rPr>
          <w:color w:val="231F20"/>
        </w:rPr>
        <w:t>por</w:t>
      </w:r>
      <w:proofErr w:type="spellEnd"/>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propio</w:t>
      </w:r>
      <w:proofErr w:type="spellEnd"/>
      <w:r w:rsidR="00423E95">
        <w:rPr>
          <w:color w:val="231F20"/>
          <w:spacing w:val="-5"/>
        </w:rPr>
        <w:t xml:space="preserve"> </w:t>
      </w:r>
      <w:proofErr w:type="spellStart"/>
      <w:r w:rsidR="00423E95">
        <w:rPr>
          <w:color w:val="231F20"/>
        </w:rPr>
        <w:t>centro</w:t>
      </w:r>
      <w:proofErr w:type="spellEnd"/>
      <w:r w:rsidR="00423E95">
        <w:rPr>
          <w:color w:val="231F20"/>
          <w:spacing w:val="-5"/>
        </w:rPr>
        <w:t xml:space="preserve"> </w:t>
      </w:r>
      <w:r w:rsidR="00423E95">
        <w:rPr>
          <w:color w:val="231F20"/>
        </w:rPr>
        <w:t>a</w:t>
      </w:r>
      <w:r w:rsidR="00423E95">
        <w:rPr>
          <w:color w:val="231F20"/>
          <w:spacing w:val="-5"/>
        </w:rPr>
        <w:t xml:space="preserve"> </w:t>
      </w:r>
      <w:proofErr w:type="spellStart"/>
      <w:r w:rsidR="00423E95">
        <w:rPr>
          <w:color w:val="231F20"/>
        </w:rPr>
        <w:t>través</w:t>
      </w:r>
      <w:proofErr w:type="spellEnd"/>
      <w:r w:rsidR="00423E95">
        <w:rPr>
          <w:color w:val="231F20"/>
          <w:spacing w:val="-4"/>
        </w:rPr>
        <w:t xml:space="preserve"> </w:t>
      </w:r>
      <w:r w:rsidR="00423E95">
        <w:rPr>
          <w:color w:val="231F20"/>
        </w:rPr>
        <w:t>de</w:t>
      </w:r>
      <w:r w:rsidR="00423E95">
        <w:rPr>
          <w:color w:val="231F20"/>
          <w:spacing w:val="-5"/>
        </w:rPr>
        <w:t xml:space="preserve"> </w:t>
      </w:r>
      <w:r w:rsidR="00423E95">
        <w:rPr>
          <w:color w:val="231F20"/>
        </w:rPr>
        <w:t>la</w:t>
      </w:r>
      <w:r w:rsidR="00423E95">
        <w:rPr>
          <w:color w:val="231F20"/>
          <w:spacing w:val="-5"/>
        </w:rPr>
        <w:t xml:space="preserve"> </w:t>
      </w:r>
      <w:proofErr w:type="spellStart"/>
      <w:r w:rsidR="00423E95">
        <w:rPr>
          <w:color w:val="231F20"/>
        </w:rPr>
        <w:t>firma</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un</w:t>
      </w:r>
      <w:r w:rsidR="00423E95">
        <w:rPr>
          <w:color w:val="231F20"/>
          <w:spacing w:val="-47"/>
        </w:rPr>
        <w:t xml:space="preserve"> </w:t>
      </w:r>
      <w:proofErr w:type="spellStart"/>
      <w:r w:rsidR="00423E95">
        <w:rPr>
          <w:color w:val="231F20"/>
        </w:rPr>
        <w:t>contrato</w:t>
      </w:r>
      <w:proofErr w:type="spellEnd"/>
      <w:r w:rsidR="00423E95">
        <w:rPr>
          <w:color w:val="231F20"/>
          <w:spacing w:val="-2"/>
        </w:rPr>
        <w:t xml:space="preserve"> </w:t>
      </w:r>
      <w:r w:rsidR="00423E95">
        <w:rPr>
          <w:color w:val="231F20"/>
        </w:rPr>
        <w:t>de</w:t>
      </w:r>
      <w:r w:rsidR="00423E95">
        <w:rPr>
          <w:color w:val="231F20"/>
          <w:spacing w:val="-1"/>
        </w:rPr>
        <w:t xml:space="preserve"> </w:t>
      </w:r>
      <w:proofErr w:type="spellStart"/>
      <w:r w:rsidR="00423E95">
        <w:rPr>
          <w:color w:val="231F20"/>
        </w:rPr>
        <w:t>voluntariado</w:t>
      </w:r>
      <w:proofErr w:type="spellEnd"/>
      <w:r w:rsidR="00423E95">
        <w:rPr>
          <w:color w:val="231F20"/>
        </w:rPr>
        <w:t>.</w:t>
      </w:r>
    </w:p>
    <w:p w14:paraId="6AF48B67" w14:textId="5D0D84C1" w:rsidR="00984CFC" w:rsidRDefault="00E01587">
      <w:pPr>
        <w:pStyle w:val="Textoindependiente"/>
        <w:tabs>
          <w:tab w:val="left" w:pos="1744"/>
        </w:tabs>
        <w:spacing w:before="2" w:line="235" w:lineRule="auto"/>
        <w:ind w:left="1744" w:right="458" w:hanging="360"/>
      </w:pPr>
      <w:r>
        <w:rPr>
          <w:rFonts w:ascii="Superclarendon Regular" w:hAnsi="Superclarendon Regular" w:cs="Superclarendon Regular"/>
          <w:color w:val="231F20"/>
        </w:rPr>
        <w:t>*</w:t>
      </w:r>
      <w:r w:rsidR="00423E95">
        <w:rPr>
          <w:color w:val="231F20"/>
        </w:rPr>
        <w:tab/>
        <w:t>A</w:t>
      </w:r>
      <w:r w:rsidR="00423E95">
        <w:rPr>
          <w:color w:val="231F20"/>
          <w:spacing w:val="-4"/>
        </w:rPr>
        <w:t xml:space="preserve"> </w:t>
      </w:r>
      <w:r w:rsidR="00423E95">
        <w:rPr>
          <w:color w:val="231F20"/>
        </w:rPr>
        <w:t>la</w:t>
      </w:r>
      <w:r w:rsidR="00423E95">
        <w:rPr>
          <w:color w:val="231F20"/>
          <w:spacing w:val="-5"/>
        </w:rPr>
        <w:t xml:space="preserve"> </w:t>
      </w:r>
      <w:proofErr w:type="spellStart"/>
      <w:r w:rsidR="00423E95">
        <w:rPr>
          <w:color w:val="231F20"/>
        </w:rPr>
        <w:t>Asociación</w:t>
      </w:r>
      <w:proofErr w:type="spellEnd"/>
      <w:r w:rsidR="00423E95">
        <w:rPr>
          <w:color w:val="231F20"/>
          <w:spacing w:val="-4"/>
        </w:rPr>
        <w:t xml:space="preserve"> </w:t>
      </w:r>
      <w:r w:rsidR="00423E95">
        <w:rPr>
          <w:color w:val="231F20"/>
        </w:rPr>
        <w:t>de</w:t>
      </w:r>
      <w:r w:rsidR="00423E95">
        <w:rPr>
          <w:color w:val="231F20"/>
          <w:spacing w:val="-5"/>
        </w:rPr>
        <w:t xml:space="preserve"> </w:t>
      </w:r>
      <w:r w:rsidR="00423E95">
        <w:rPr>
          <w:color w:val="231F20"/>
        </w:rPr>
        <w:t>Madres</w:t>
      </w:r>
      <w:r w:rsidR="00423E95">
        <w:rPr>
          <w:color w:val="231F20"/>
          <w:spacing w:val="-4"/>
        </w:rPr>
        <w:t xml:space="preserve"> </w:t>
      </w:r>
      <w:r w:rsidR="00423E95">
        <w:rPr>
          <w:color w:val="231F20"/>
        </w:rPr>
        <w:t>y</w:t>
      </w:r>
      <w:r w:rsidR="00423E95">
        <w:rPr>
          <w:color w:val="231F20"/>
          <w:spacing w:val="-4"/>
        </w:rPr>
        <w:t xml:space="preserve"> </w:t>
      </w:r>
      <w:r w:rsidR="00423E95">
        <w:rPr>
          <w:color w:val="231F20"/>
        </w:rPr>
        <w:t>Padres</w:t>
      </w:r>
      <w:r w:rsidR="00423E95">
        <w:rPr>
          <w:color w:val="231F20"/>
          <w:spacing w:val="-4"/>
        </w:rPr>
        <w:t xml:space="preserve"> </w:t>
      </w:r>
      <w:r w:rsidR="00423E95">
        <w:rPr>
          <w:color w:val="231F20"/>
        </w:rPr>
        <w:t>(AMPA),</w:t>
      </w:r>
      <w:r w:rsidR="00423E95">
        <w:rPr>
          <w:color w:val="231F20"/>
          <w:spacing w:val="-4"/>
        </w:rPr>
        <w:t xml:space="preserve"> </w:t>
      </w:r>
      <w:proofErr w:type="spellStart"/>
      <w:r w:rsidR="00423E95">
        <w:rPr>
          <w:color w:val="231F20"/>
        </w:rPr>
        <w:t>que</w:t>
      </w:r>
      <w:proofErr w:type="spellEnd"/>
      <w:r w:rsidR="00423E95">
        <w:rPr>
          <w:color w:val="231F20"/>
          <w:spacing w:val="-5"/>
        </w:rPr>
        <w:t xml:space="preserve"> </w:t>
      </w:r>
      <w:proofErr w:type="spellStart"/>
      <w:r w:rsidR="00423E95">
        <w:rPr>
          <w:color w:val="231F20"/>
        </w:rPr>
        <w:t>colaborará</w:t>
      </w:r>
      <w:proofErr w:type="spellEnd"/>
      <w:r w:rsidR="00423E95">
        <w:rPr>
          <w:color w:val="231F20"/>
          <w:spacing w:val="-5"/>
        </w:rPr>
        <w:t xml:space="preserve"> </w:t>
      </w:r>
      <w:proofErr w:type="spellStart"/>
      <w:r w:rsidR="00423E95">
        <w:rPr>
          <w:color w:val="231F20"/>
        </w:rPr>
        <w:t>en</w:t>
      </w:r>
      <w:proofErr w:type="spellEnd"/>
      <w:r w:rsidR="00423E95">
        <w:rPr>
          <w:color w:val="231F20"/>
          <w:spacing w:val="-4"/>
        </w:rPr>
        <w:t xml:space="preserve"> </w:t>
      </w:r>
      <w:r w:rsidR="00423E95">
        <w:rPr>
          <w:color w:val="231F20"/>
        </w:rPr>
        <w:t>la</w:t>
      </w:r>
      <w:r w:rsidR="00423E95">
        <w:rPr>
          <w:color w:val="231F20"/>
          <w:spacing w:val="-5"/>
        </w:rPr>
        <w:t xml:space="preserve"> </w:t>
      </w:r>
      <w:proofErr w:type="spellStart"/>
      <w:r w:rsidR="00423E95">
        <w:rPr>
          <w:color w:val="231F20"/>
        </w:rPr>
        <w:t>realización</w:t>
      </w:r>
      <w:proofErr w:type="spellEnd"/>
      <w:r w:rsidR="00423E95">
        <w:rPr>
          <w:color w:val="231F20"/>
          <w:spacing w:val="-5"/>
        </w:rPr>
        <w:t xml:space="preserve"> </w:t>
      </w:r>
      <w:r w:rsidR="00423E95">
        <w:rPr>
          <w:color w:val="231F20"/>
        </w:rPr>
        <w:t>y</w:t>
      </w:r>
      <w:r w:rsidR="00423E95">
        <w:rPr>
          <w:color w:val="231F20"/>
          <w:spacing w:val="-4"/>
        </w:rPr>
        <w:t xml:space="preserve"> </w:t>
      </w:r>
      <w:proofErr w:type="spellStart"/>
      <w:r w:rsidR="00423E95">
        <w:rPr>
          <w:color w:val="231F20"/>
        </w:rPr>
        <w:t>en</w:t>
      </w:r>
      <w:proofErr w:type="spellEnd"/>
      <w:r w:rsidR="00423E95">
        <w:rPr>
          <w:color w:val="231F20"/>
          <w:spacing w:val="-4"/>
        </w:rPr>
        <w:t xml:space="preserve"> </w:t>
      </w:r>
      <w:r w:rsidR="00423E95">
        <w:rPr>
          <w:color w:val="231F20"/>
        </w:rPr>
        <w:t>la</w:t>
      </w:r>
      <w:r w:rsidR="00423E95">
        <w:rPr>
          <w:color w:val="231F20"/>
          <w:spacing w:val="-47"/>
        </w:rPr>
        <w:t xml:space="preserve"> </w:t>
      </w:r>
      <w:proofErr w:type="spellStart"/>
      <w:r w:rsidR="00423E95">
        <w:rPr>
          <w:color w:val="231F20"/>
        </w:rPr>
        <w:t>financiación</w:t>
      </w:r>
      <w:proofErr w:type="spellEnd"/>
      <w:r w:rsidR="00423E95">
        <w:rPr>
          <w:color w:val="231F20"/>
          <w:spacing w:val="-2"/>
        </w:rPr>
        <w:t xml:space="preserve"> </w:t>
      </w:r>
      <w:r w:rsidR="00423E95">
        <w:rPr>
          <w:color w:val="231F20"/>
        </w:rPr>
        <w:t>de</w:t>
      </w:r>
      <w:r w:rsidR="00423E95">
        <w:rPr>
          <w:color w:val="231F20"/>
          <w:spacing w:val="-1"/>
        </w:rPr>
        <w:t xml:space="preserve"> </w:t>
      </w:r>
      <w:proofErr w:type="spellStart"/>
      <w:r w:rsidR="00423E95">
        <w:rPr>
          <w:color w:val="231F20"/>
        </w:rPr>
        <w:t>dichas</w:t>
      </w:r>
      <w:proofErr w:type="spellEnd"/>
      <w:r w:rsidR="00423E95">
        <w:rPr>
          <w:color w:val="231F20"/>
          <w:spacing w:val="-1"/>
        </w:rPr>
        <w:t xml:space="preserve"> </w:t>
      </w:r>
      <w:proofErr w:type="spellStart"/>
      <w:r w:rsidR="00423E95">
        <w:rPr>
          <w:color w:val="231F20"/>
        </w:rPr>
        <w:t>actividades</w:t>
      </w:r>
      <w:proofErr w:type="spellEnd"/>
      <w:r w:rsidR="00423E95">
        <w:rPr>
          <w:color w:val="231F20"/>
        </w:rPr>
        <w:t>.</w:t>
      </w:r>
    </w:p>
    <w:p w14:paraId="4294E986" w14:textId="77777777" w:rsidR="00984CFC" w:rsidRDefault="00984CFC">
      <w:pPr>
        <w:pStyle w:val="Textoindependiente"/>
        <w:spacing w:before="9"/>
        <w:rPr>
          <w:sz w:val="21"/>
        </w:rPr>
      </w:pPr>
    </w:p>
    <w:p w14:paraId="65CFA44D" w14:textId="77777777" w:rsidR="00984CFC" w:rsidRDefault="00423E95" w:rsidP="0078694F">
      <w:pPr>
        <w:pStyle w:val="Prrafodelista"/>
        <w:numPr>
          <w:ilvl w:val="0"/>
          <w:numId w:val="23"/>
        </w:numPr>
        <w:tabs>
          <w:tab w:val="left" w:pos="1347"/>
          <w:tab w:val="left" w:pos="1348"/>
        </w:tabs>
        <w:spacing w:line="235" w:lineRule="auto"/>
        <w:ind w:right="112"/>
      </w:pPr>
      <w:r>
        <w:rPr>
          <w:spacing w:val="-3"/>
        </w:rPr>
        <w:t>La</w:t>
      </w:r>
      <w:r>
        <w:rPr>
          <w:spacing w:val="-14"/>
        </w:rPr>
        <w:t xml:space="preserve"> </w:t>
      </w:r>
      <w:proofErr w:type="spellStart"/>
      <w:r>
        <w:rPr>
          <w:spacing w:val="-3"/>
        </w:rPr>
        <w:t>organización</w:t>
      </w:r>
      <w:proofErr w:type="spellEnd"/>
      <w:r>
        <w:rPr>
          <w:spacing w:val="-13"/>
        </w:rPr>
        <w:t xml:space="preserve"> </w:t>
      </w:r>
      <w:r>
        <w:rPr>
          <w:spacing w:val="-3"/>
        </w:rPr>
        <w:t>de</w:t>
      </w:r>
      <w:r>
        <w:rPr>
          <w:spacing w:val="-14"/>
        </w:rPr>
        <w:t xml:space="preserve"> </w:t>
      </w:r>
      <w:r>
        <w:rPr>
          <w:spacing w:val="-3"/>
        </w:rPr>
        <w:t>las</w:t>
      </w:r>
      <w:r>
        <w:rPr>
          <w:spacing w:val="-13"/>
        </w:rPr>
        <w:t xml:space="preserve"> </w:t>
      </w:r>
      <w:proofErr w:type="spellStart"/>
      <w:r>
        <w:rPr>
          <w:spacing w:val="-3"/>
        </w:rPr>
        <w:t>actividades</w:t>
      </w:r>
      <w:proofErr w:type="spellEnd"/>
      <w:r>
        <w:rPr>
          <w:spacing w:val="-14"/>
        </w:rPr>
        <w:t xml:space="preserve"> </w:t>
      </w:r>
      <w:proofErr w:type="spellStart"/>
      <w:r>
        <w:rPr>
          <w:spacing w:val="-3"/>
        </w:rPr>
        <w:t>extraescolares</w:t>
      </w:r>
      <w:proofErr w:type="spellEnd"/>
      <w:r>
        <w:rPr>
          <w:spacing w:val="-12"/>
        </w:rPr>
        <w:t xml:space="preserve"> </w:t>
      </w:r>
      <w:r>
        <w:rPr>
          <w:spacing w:val="-3"/>
        </w:rPr>
        <w:t>es</w:t>
      </w:r>
      <w:r>
        <w:rPr>
          <w:spacing w:val="-14"/>
        </w:rPr>
        <w:t xml:space="preserve"> </w:t>
      </w:r>
      <w:proofErr w:type="spellStart"/>
      <w:r>
        <w:rPr>
          <w:spacing w:val="-3"/>
        </w:rPr>
        <w:t>responsabilidad</w:t>
      </w:r>
      <w:proofErr w:type="spellEnd"/>
      <w:r>
        <w:rPr>
          <w:spacing w:val="-12"/>
        </w:rPr>
        <w:t xml:space="preserve"> </w:t>
      </w:r>
      <w:r>
        <w:rPr>
          <w:spacing w:val="-3"/>
        </w:rPr>
        <w:t>de</w:t>
      </w:r>
      <w:r>
        <w:rPr>
          <w:spacing w:val="-14"/>
        </w:rPr>
        <w:t xml:space="preserve"> </w:t>
      </w:r>
      <w:proofErr w:type="spellStart"/>
      <w:r>
        <w:rPr>
          <w:spacing w:val="-3"/>
        </w:rPr>
        <w:t>los</w:t>
      </w:r>
      <w:proofErr w:type="spellEnd"/>
      <w:r>
        <w:rPr>
          <w:spacing w:val="-13"/>
        </w:rPr>
        <w:t xml:space="preserve"> </w:t>
      </w:r>
      <w:proofErr w:type="spellStart"/>
      <w:r>
        <w:rPr>
          <w:spacing w:val="-3"/>
        </w:rPr>
        <w:t>docentes</w:t>
      </w:r>
      <w:proofErr w:type="spellEnd"/>
      <w:r>
        <w:rPr>
          <w:spacing w:val="-12"/>
        </w:rPr>
        <w:t xml:space="preserve"> </w:t>
      </w:r>
      <w:r>
        <w:rPr>
          <w:spacing w:val="-2"/>
        </w:rPr>
        <w:t>del</w:t>
      </w:r>
      <w:r>
        <w:rPr>
          <w:spacing w:val="-14"/>
        </w:rPr>
        <w:t xml:space="preserve"> </w:t>
      </w:r>
      <w:proofErr w:type="spellStart"/>
      <w:r>
        <w:rPr>
          <w:spacing w:val="-2"/>
        </w:rPr>
        <w:t>centro</w:t>
      </w:r>
      <w:proofErr w:type="spellEnd"/>
      <w:r>
        <w:rPr>
          <w:spacing w:val="-2"/>
        </w:rPr>
        <w:t>,</w:t>
      </w:r>
      <w:r>
        <w:rPr>
          <w:spacing w:val="-1"/>
        </w:rPr>
        <w:t xml:space="preserve"> </w:t>
      </w:r>
      <w:r>
        <w:t>entre</w:t>
      </w:r>
      <w:r>
        <w:rPr>
          <w:spacing w:val="-6"/>
        </w:rPr>
        <w:t xml:space="preserve"> </w:t>
      </w:r>
      <w:proofErr w:type="spellStart"/>
      <w:r>
        <w:t>tareas</w:t>
      </w:r>
      <w:proofErr w:type="spellEnd"/>
      <w:r>
        <w:rPr>
          <w:spacing w:val="-6"/>
        </w:rPr>
        <w:t xml:space="preserve"> </w:t>
      </w:r>
      <w:r>
        <w:t>a</w:t>
      </w:r>
      <w:r>
        <w:rPr>
          <w:spacing w:val="-6"/>
        </w:rPr>
        <w:t xml:space="preserve"> </w:t>
      </w:r>
      <w:proofErr w:type="spellStart"/>
      <w:r>
        <w:t>realizar</w:t>
      </w:r>
      <w:proofErr w:type="spellEnd"/>
      <w:r>
        <w:rPr>
          <w:spacing w:val="-6"/>
        </w:rPr>
        <w:t xml:space="preserve"> </w:t>
      </w:r>
      <w:proofErr w:type="spellStart"/>
      <w:r>
        <w:t>destacamos</w:t>
      </w:r>
      <w:proofErr w:type="spellEnd"/>
      <w:r>
        <w:t>:</w:t>
      </w:r>
    </w:p>
    <w:p w14:paraId="69DF0A04" w14:textId="77777777" w:rsidR="00984CFC" w:rsidRDefault="00984CFC">
      <w:pPr>
        <w:spacing w:line="235" w:lineRule="auto"/>
        <w:sectPr w:rsidR="00984CFC">
          <w:headerReference w:type="default" r:id="rId248"/>
          <w:footerReference w:type="default" r:id="rId249"/>
          <w:pgSz w:w="11910" w:h="16840"/>
          <w:pgMar w:top="1220" w:right="1020" w:bottom="1380" w:left="1260" w:header="612" w:footer="1188" w:gutter="0"/>
          <w:cols w:space="720"/>
        </w:sectPr>
      </w:pPr>
    </w:p>
    <w:p w14:paraId="2C9038CF" w14:textId="58B18306" w:rsidR="00984CFC" w:rsidRDefault="00E01587">
      <w:pPr>
        <w:pStyle w:val="Textoindependiente"/>
        <w:tabs>
          <w:tab w:val="left" w:pos="1744"/>
        </w:tabs>
        <w:spacing w:before="140" w:line="235" w:lineRule="auto"/>
        <w:ind w:left="1384" w:right="1944"/>
      </w:pPr>
      <w:r>
        <w:rPr>
          <w:rFonts w:ascii="Superclarendon Regular" w:hAnsi="Superclarendon Regular" w:cs="Superclarendon Regular"/>
          <w:color w:val="231F20"/>
        </w:rPr>
        <w:lastRenderedPageBreak/>
        <w:t>*</w:t>
      </w:r>
      <w:r w:rsidR="00423E95">
        <w:rPr>
          <w:color w:val="231F20"/>
        </w:rPr>
        <w:tab/>
      </w:r>
      <w:proofErr w:type="spellStart"/>
      <w:r w:rsidR="00423E95">
        <w:rPr>
          <w:color w:val="231F20"/>
        </w:rPr>
        <w:t>Preparación</w:t>
      </w:r>
      <w:proofErr w:type="spellEnd"/>
      <w:r w:rsidR="00423E95">
        <w:rPr>
          <w:color w:val="231F20"/>
          <w:spacing w:val="-8"/>
        </w:rPr>
        <w:t xml:space="preserve"> </w:t>
      </w:r>
      <w:r w:rsidR="00423E95">
        <w:rPr>
          <w:color w:val="231F20"/>
        </w:rPr>
        <w:t>del</w:t>
      </w:r>
      <w:r w:rsidR="00423E95">
        <w:rPr>
          <w:color w:val="231F20"/>
          <w:spacing w:val="-8"/>
        </w:rPr>
        <w:t xml:space="preserve"> </w:t>
      </w:r>
      <w:r w:rsidR="00423E95">
        <w:rPr>
          <w:color w:val="231F20"/>
        </w:rPr>
        <w:t>Plan</w:t>
      </w:r>
      <w:r w:rsidR="00423E95">
        <w:rPr>
          <w:color w:val="231F20"/>
          <w:spacing w:val="-7"/>
        </w:rPr>
        <w:t xml:space="preserve"> </w:t>
      </w:r>
      <w:proofErr w:type="spellStart"/>
      <w:r w:rsidR="00423E95">
        <w:rPr>
          <w:color w:val="231F20"/>
        </w:rPr>
        <w:t>Anual</w:t>
      </w:r>
      <w:proofErr w:type="spellEnd"/>
      <w:r w:rsidR="00423E95">
        <w:rPr>
          <w:color w:val="231F20"/>
          <w:spacing w:val="-7"/>
        </w:rPr>
        <w:t xml:space="preserve"> </w:t>
      </w:r>
      <w:r w:rsidR="00423E95">
        <w:rPr>
          <w:color w:val="231F20"/>
        </w:rPr>
        <w:t>de</w:t>
      </w:r>
      <w:r w:rsidR="00423E95">
        <w:rPr>
          <w:color w:val="231F20"/>
          <w:spacing w:val="-8"/>
        </w:rPr>
        <w:t xml:space="preserve"> </w:t>
      </w:r>
      <w:proofErr w:type="spellStart"/>
      <w:r w:rsidR="00423E95">
        <w:rPr>
          <w:color w:val="231F20"/>
        </w:rPr>
        <w:t>Actividades</w:t>
      </w:r>
      <w:proofErr w:type="spellEnd"/>
      <w:r w:rsidR="00423E95">
        <w:rPr>
          <w:color w:val="231F20"/>
          <w:spacing w:val="-7"/>
        </w:rPr>
        <w:t xml:space="preserve"> </w:t>
      </w:r>
      <w:proofErr w:type="spellStart"/>
      <w:r w:rsidR="00423E95">
        <w:rPr>
          <w:color w:val="231F20"/>
        </w:rPr>
        <w:t>Extraescolares</w:t>
      </w:r>
      <w:proofErr w:type="spellEnd"/>
      <w:r w:rsidR="00423E95">
        <w:rPr>
          <w:color w:val="231F20"/>
          <w:spacing w:val="-7"/>
        </w:rPr>
        <w:t xml:space="preserve"> </w:t>
      </w:r>
      <w:r w:rsidR="00423E95">
        <w:rPr>
          <w:color w:val="231F20"/>
        </w:rPr>
        <w:t>a</w:t>
      </w:r>
      <w:r w:rsidR="00423E95">
        <w:rPr>
          <w:color w:val="231F20"/>
          <w:spacing w:val="-8"/>
        </w:rPr>
        <w:t xml:space="preserve"> </w:t>
      </w:r>
      <w:proofErr w:type="spellStart"/>
      <w:r w:rsidR="00423E95">
        <w:rPr>
          <w:color w:val="231F20"/>
        </w:rPr>
        <w:t>ofertar</w:t>
      </w:r>
      <w:proofErr w:type="spellEnd"/>
      <w:r w:rsidR="00423E95">
        <w:rPr>
          <w:color w:val="231F20"/>
        </w:rPr>
        <w:t>.</w:t>
      </w:r>
      <w:r w:rsidR="00423E95">
        <w:rPr>
          <w:color w:val="231F20"/>
          <w:spacing w:val="-46"/>
        </w:rPr>
        <w:t xml:space="preserve"> </w:t>
      </w:r>
      <w:r>
        <w:rPr>
          <w:rFonts w:ascii="Superclarendon Regular" w:hAnsi="Superclarendon Regular" w:cs="Superclarendon Regular"/>
          <w:color w:val="231F20"/>
        </w:rPr>
        <w:t>*</w:t>
      </w:r>
      <w:r w:rsidR="00423E95">
        <w:rPr>
          <w:color w:val="231F20"/>
        </w:rPr>
        <w:tab/>
        <w:t>Velar</w:t>
      </w:r>
      <w:r w:rsidR="00423E95">
        <w:rPr>
          <w:color w:val="231F20"/>
          <w:spacing w:val="-3"/>
        </w:rPr>
        <w:t xml:space="preserve"> </w:t>
      </w:r>
      <w:proofErr w:type="spellStart"/>
      <w:r w:rsidR="00423E95">
        <w:rPr>
          <w:color w:val="231F20"/>
        </w:rPr>
        <w:t>porque</w:t>
      </w:r>
      <w:proofErr w:type="spellEnd"/>
      <w:r w:rsidR="00423E95">
        <w:rPr>
          <w:color w:val="231F20"/>
          <w:spacing w:val="-3"/>
        </w:rPr>
        <w:t xml:space="preserve"> </w:t>
      </w:r>
      <w:r w:rsidR="00423E95">
        <w:rPr>
          <w:color w:val="231F20"/>
        </w:rPr>
        <w:t>la</w:t>
      </w:r>
      <w:r w:rsidR="00423E95">
        <w:rPr>
          <w:color w:val="231F20"/>
          <w:spacing w:val="-4"/>
        </w:rPr>
        <w:t xml:space="preserve"> </w:t>
      </w:r>
      <w:r w:rsidR="00423E95">
        <w:rPr>
          <w:color w:val="231F20"/>
        </w:rPr>
        <w:t>ratio</w:t>
      </w:r>
      <w:r w:rsidR="00423E95">
        <w:rPr>
          <w:color w:val="231F20"/>
          <w:spacing w:val="-3"/>
        </w:rPr>
        <w:t xml:space="preserve"> </w:t>
      </w:r>
      <w:r w:rsidR="00423E95">
        <w:rPr>
          <w:color w:val="231F20"/>
        </w:rPr>
        <w:t>de</w:t>
      </w:r>
      <w:r w:rsidR="00423E95">
        <w:rPr>
          <w:color w:val="231F20"/>
          <w:spacing w:val="-3"/>
        </w:rPr>
        <w:t xml:space="preserve"> </w:t>
      </w:r>
      <w:proofErr w:type="spellStart"/>
      <w:r w:rsidR="00423E95">
        <w:rPr>
          <w:color w:val="231F20"/>
        </w:rPr>
        <w:t>los</w:t>
      </w:r>
      <w:proofErr w:type="spellEnd"/>
      <w:r w:rsidR="00423E95">
        <w:rPr>
          <w:color w:val="231F20"/>
          <w:spacing w:val="-4"/>
        </w:rPr>
        <w:t xml:space="preserve"> </w:t>
      </w:r>
      <w:proofErr w:type="spellStart"/>
      <w:r w:rsidR="00423E95">
        <w:rPr>
          <w:color w:val="231F20"/>
        </w:rPr>
        <w:t>mismos</w:t>
      </w:r>
      <w:proofErr w:type="spellEnd"/>
      <w:r w:rsidR="00423E95">
        <w:rPr>
          <w:color w:val="231F20"/>
          <w:spacing w:val="-2"/>
        </w:rPr>
        <w:t xml:space="preserve"> </w:t>
      </w:r>
      <w:r w:rsidR="00423E95">
        <w:rPr>
          <w:color w:val="231F20"/>
        </w:rPr>
        <w:t>no</w:t>
      </w:r>
      <w:r w:rsidR="00423E95">
        <w:rPr>
          <w:color w:val="231F20"/>
          <w:spacing w:val="-3"/>
        </w:rPr>
        <w:t xml:space="preserve"> </w:t>
      </w:r>
      <w:proofErr w:type="spellStart"/>
      <w:r w:rsidR="00423E95">
        <w:rPr>
          <w:color w:val="231F20"/>
        </w:rPr>
        <w:t>supere</w:t>
      </w:r>
      <w:proofErr w:type="spellEnd"/>
      <w:r w:rsidR="00423E95">
        <w:rPr>
          <w:color w:val="231F20"/>
          <w:spacing w:val="-3"/>
        </w:rPr>
        <w:t xml:space="preserve"> </w:t>
      </w:r>
      <w:r w:rsidR="00423E95">
        <w:rPr>
          <w:color w:val="231F20"/>
        </w:rPr>
        <w:t>lo</w:t>
      </w:r>
      <w:r w:rsidR="00423E95">
        <w:rPr>
          <w:color w:val="231F20"/>
          <w:spacing w:val="-3"/>
        </w:rPr>
        <w:t xml:space="preserve"> </w:t>
      </w:r>
      <w:proofErr w:type="spellStart"/>
      <w:r w:rsidR="00423E95">
        <w:rPr>
          <w:color w:val="231F20"/>
        </w:rPr>
        <w:t>establecido</w:t>
      </w:r>
      <w:proofErr w:type="spellEnd"/>
      <w:r w:rsidR="00423E95">
        <w:rPr>
          <w:color w:val="231F20"/>
        </w:rPr>
        <w:t>.</w:t>
      </w:r>
    </w:p>
    <w:p w14:paraId="33E0329E" w14:textId="6971F7AA" w:rsidR="00984CFC" w:rsidRDefault="00E01587">
      <w:pPr>
        <w:pStyle w:val="Textoindependiente"/>
        <w:tabs>
          <w:tab w:val="left" w:pos="1744"/>
        </w:tabs>
        <w:spacing w:line="264" w:lineRule="exact"/>
        <w:ind w:left="1384"/>
      </w:pPr>
      <w:r>
        <w:rPr>
          <w:rFonts w:ascii="Superclarendon Regular" w:hAnsi="Superclarendon Regular" w:cs="Superclarendon Regular"/>
          <w:color w:val="231F20"/>
        </w:rPr>
        <w:t>*</w:t>
      </w:r>
      <w:r w:rsidR="00423E95">
        <w:rPr>
          <w:color w:val="231F20"/>
        </w:rPr>
        <w:tab/>
      </w:r>
      <w:proofErr w:type="spellStart"/>
      <w:r w:rsidR="00423E95">
        <w:rPr>
          <w:color w:val="231F20"/>
        </w:rPr>
        <w:t>Gestionar</w:t>
      </w:r>
      <w:proofErr w:type="spellEnd"/>
      <w:r w:rsidR="00423E95">
        <w:rPr>
          <w:color w:val="231F20"/>
          <w:spacing w:val="-5"/>
        </w:rPr>
        <w:t xml:space="preserve"> </w:t>
      </w:r>
      <w:r w:rsidR="00423E95">
        <w:rPr>
          <w:color w:val="231F20"/>
        </w:rPr>
        <w:t>las</w:t>
      </w:r>
      <w:r w:rsidR="00423E95">
        <w:rPr>
          <w:color w:val="231F20"/>
          <w:spacing w:val="-5"/>
        </w:rPr>
        <w:t xml:space="preserve"> </w:t>
      </w:r>
      <w:r w:rsidR="00423E95">
        <w:rPr>
          <w:color w:val="231F20"/>
        </w:rPr>
        <w:t>entradas</w:t>
      </w:r>
      <w:r w:rsidR="00423E95">
        <w:rPr>
          <w:color w:val="231F20"/>
          <w:spacing w:val="-4"/>
        </w:rPr>
        <w:t xml:space="preserve"> </w:t>
      </w:r>
      <w:r w:rsidR="00423E95">
        <w:rPr>
          <w:color w:val="231F20"/>
        </w:rPr>
        <w:t>y</w:t>
      </w:r>
      <w:r w:rsidR="00423E95">
        <w:rPr>
          <w:color w:val="231F20"/>
          <w:spacing w:val="-4"/>
        </w:rPr>
        <w:t xml:space="preserve"> </w:t>
      </w:r>
      <w:proofErr w:type="spellStart"/>
      <w:r w:rsidR="00423E95">
        <w:rPr>
          <w:color w:val="231F20"/>
        </w:rPr>
        <w:t>salidas</w:t>
      </w:r>
      <w:proofErr w:type="spellEnd"/>
      <w:r w:rsidR="00423E95">
        <w:rPr>
          <w:color w:val="231F20"/>
          <w:spacing w:val="-5"/>
        </w:rPr>
        <w:t xml:space="preserve"> </w:t>
      </w:r>
      <w:r w:rsidR="00423E95">
        <w:rPr>
          <w:color w:val="231F20"/>
        </w:rPr>
        <w:t>a</w:t>
      </w:r>
      <w:r w:rsidR="00423E95">
        <w:rPr>
          <w:color w:val="231F20"/>
          <w:spacing w:val="-5"/>
        </w:rPr>
        <w:t xml:space="preserve"> </w:t>
      </w:r>
      <w:proofErr w:type="spellStart"/>
      <w:r w:rsidR="00423E95">
        <w:rPr>
          <w:color w:val="231F20"/>
        </w:rPr>
        <w:t>dichas</w:t>
      </w:r>
      <w:proofErr w:type="spellEnd"/>
      <w:r w:rsidR="00423E95">
        <w:rPr>
          <w:color w:val="231F20"/>
          <w:spacing w:val="-4"/>
        </w:rPr>
        <w:t xml:space="preserve"> </w:t>
      </w:r>
      <w:proofErr w:type="spellStart"/>
      <w:r w:rsidR="00423E95">
        <w:rPr>
          <w:color w:val="231F20"/>
        </w:rPr>
        <w:t>actividades</w:t>
      </w:r>
      <w:proofErr w:type="spellEnd"/>
      <w:r w:rsidR="00423E95">
        <w:rPr>
          <w:color w:val="231F20"/>
        </w:rPr>
        <w:t>.</w:t>
      </w:r>
    </w:p>
    <w:p w14:paraId="3B02B3EF" w14:textId="63344757" w:rsidR="00984CFC" w:rsidRDefault="00E01587">
      <w:pPr>
        <w:pStyle w:val="Textoindependiente"/>
        <w:tabs>
          <w:tab w:val="left" w:pos="1744"/>
        </w:tabs>
        <w:spacing w:before="1" w:line="235" w:lineRule="auto"/>
        <w:ind w:left="1744" w:right="303" w:hanging="360"/>
      </w:pPr>
      <w:r>
        <w:rPr>
          <w:rFonts w:ascii="Superclarendon Regular" w:hAnsi="Superclarendon Regular" w:cs="Superclarendon Regular"/>
          <w:color w:val="231F20"/>
        </w:rPr>
        <w:t>*</w:t>
      </w:r>
      <w:r w:rsidR="00423E95">
        <w:rPr>
          <w:color w:val="231F20"/>
        </w:rPr>
        <w:tab/>
      </w:r>
      <w:proofErr w:type="spellStart"/>
      <w:r w:rsidR="00423E95">
        <w:rPr>
          <w:color w:val="231F20"/>
        </w:rPr>
        <w:t>Informar</w:t>
      </w:r>
      <w:proofErr w:type="spellEnd"/>
      <w:r w:rsidR="00423E95">
        <w:rPr>
          <w:color w:val="231F20"/>
          <w:spacing w:val="-7"/>
        </w:rPr>
        <w:t xml:space="preserve"> </w:t>
      </w:r>
      <w:r w:rsidR="00423E95">
        <w:rPr>
          <w:color w:val="231F20"/>
        </w:rPr>
        <w:t>al</w:t>
      </w:r>
      <w:r w:rsidR="00423E95">
        <w:rPr>
          <w:color w:val="231F20"/>
          <w:spacing w:val="-6"/>
        </w:rPr>
        <w:t xml:space="preserve"> </w:t>
      </w:r>
      <w:r w:rsidR="00423E95">
        <w:rPr>
          <w:color w:val="231F20"/>
        </w:rPr>
        <w:t>Equipo</w:t>
      </w:r>
      <w:r w:rsidR="00423E95">
        <w:rPr>
          <w:color w:val="231F20"/>
          <w:spacing w:val="-6"/>
        </w:rPr>
        <w:t xml:space="preserve"> </w:t>
      </w:r>
      <w:proofErr w:type="spellStart"/>
      <w:r w:rsidR="00423E95">
        <w:rPr>
          <w:color w:val="231F20"/>
        </w:rPr>
        <w:t>Directivo</w:t>
      </w:r>
      <w:proofErr w:type="spellEnd"/>
      <w:r w:rsidR="00423E95">
        <w:rPr>
          <w:color w:val="231F20"/>
          <w:spacing w:val="-6"/>
        </w:rPr>
        <w:t xml:space="preserve"> </w:t>
      </w:r>
      <w:proofErr w:type="spellStart"/>
      <w:r w:rsidR="00423E95">
        <w:rPr>
          <w:color w:val="231F20"/>
        </w:rPr>
        <w:t>acerca</w:t>
      </w:r>
      <w:proofErr w:type="spellEnd"/>
      <w:r w:rsidR="00423E95">
        <w:rPr>
          <w:color w:val="231F20"/>
          <w:spacing w:val="-7"/>
        </w:rPr>
        <w:t xml:space="preserve"> </w:t>
      </w:r>
      <w:r w:rsidR="00423E95">
        <w:rPr>
          <w:color w:val="231F20"/>
        </w:rPr>
        <w:t>de</w:t>
      </w:r>
      <w:r w:rsidR="00423E95">
        <w:rPr>
          <w:color w:val="231F20"/>
          <w:spacing w:val="-6"/>
        </w:rPr>
        <w:t xml:space="preserve"> </w:t>
      </w:r>
      <w:proofErr w:type="spellStart"/>
      <w:r w:rsidR="00423E95">
        <w:rPr>
          <w:color w:val="231F20"/>
        </w:rPr>
        <w:t>cualquier</w:t>
      </w:r>
      <w:proofErr w:type="spellEnd"/>
      <w:r w:rsidR="00423E95">
        <w:rPr>
          <w:color w:val="231F20"/>
          <w:spacing w:val="-5"/>
        </w:rPr>
        <w:t xml:space="preserve"> </w:t>
      </w:r>
      <w:proofErr w:type="spellStart"/>
      <w:r w:rsidR="00423E95">
        <w:rPr>
          <w:color w:val="231F20"/>
        </w:rPr>
        <w:t>percance</w:t>
      </w:r>
      <w:proofErr w:type="spellEnd"/>
      <w:r w:rsidR="00423E95">
        <w:rPr>
          <w:color w:val="231F20"/>
          <w:spacing w:val="-6"/>
        </w:rPr>
        <w:t xml:space="preserve"> </w:t>
      </w:r>
      <w:proofErr w:type="spellStart"/>
      <w:r w:rsidR="00423E95">
        <w:rPr>
          <w:color w:val="231F20"/>
        </w:rPr>
        <w:t>que</w:t>
      </w:r>
      <w:proofErr w:type="spellEnd"/>
      <w:r w:rsidR="00423E95">
        <w:rPr>
          <w:color w:val="231F20"/>
          <w:spacing w:val="-6"/>
        </w:rPr>
        <w:t xml:space="preserve"> </w:t>
      </w:r>
      <w:proofErr w:type="spellStart"/>
      <w:r w:rsidR="00423E95">
        <w:rPr>
          <w:color w:val="231F20"/>
        </w:rPr>
        <w:t>ocurra</w:t>
      </w:r>
      <w:proofErr w:type="spellEnd"/>
      <w:r w:rsidR="00423E95">
        <w:rPr>
          <w:color w:val="231F20"/>
          <w:spacing w:val="-7"/>
        </w:rPr>
        <w:t xml:space="preserve"> </w:t>
      </w:r>
      <w:r w:rsidR="00423E95">
        <w:rPr>
          <w:color w:val="231F20"/>
        </w:rPr>
        <w:t>e</w:t>
      </w:r>
      <w:r w:rsidR="00423E95">
        <w:rPr>
          <w:color w:val="231F20"/>
          <w:spacing w:val="-5"/>
        </w:rPr>
        <w:t xml:space="preserve"> </w:t>
      </w:r>
      <w:proofErr w:type="spellStart"/>
      <w:r w:rsidR="00423E95">
        <w:rPr>
          <w:color w:val="231F20"/>
        </w:rPr>
        <w:t>intentar</w:t>
      </w:r>
      <w:proofErr w:type="spellEnd"/>
      <w:r w:rsidR="00423E95">
        <w:rPr>
          <w:color w:val="231F20"/>
          <w:spacing w:val="-6"/>
        </w:rPr>
        <w:t xml:space="preserve"> </w:t>
      </w:r>
      <w:proofErr w:type="spellStart"/>
      <w:r w:rsidR="00423E95">
        <w:rPr>
          <w:color w:val="231F20"/>
        </w:rPr>
        <w:t>solu</w:t>
      </w:r>
      <w:proofErr w:type="spellEnd"/>
      <w:r w:rsidR="00423E95">
        <w:rPr>
          <w:color w:val="231F20"/>
        </w:rPr>
        <w:t>-</w:t>
      </w:r>
      <w:r w:rsidR="00423E95">
        <w:rPr>
          <w:color w:val="231F20"/>
          <w:spacing w:val="-47"/>
        </w:rPr>
        <w:t xml:space="preserve"> </w:t>
      </w:r>
      <w:proofErr w:type="spellStart"/>
      <w:r w:rsidR="00423E95">
        <w:rPr>
          <w:color w:val="231F20"/>
        </w:rPr>
        <w:t>cionarlo</w:t>
      </w:r>
      <w:proofErr w:type="spellEnd"/>
      <w:r w:rsidR="00423E95">
        <w:rPr>
          <w:color w:val="231F20"/>
          <w:spacing w:val="-1"/>
        </w:rPr>
        <w:t xml:space="preserve"> </w:t>
      </w:r>
      <w:r w:rsidR="00423E95">
        <w:rPr>
          <w:color w:val="231F20"/>
        </w:rPr>
        <w:t>lo</w:t>
      </w:r>
      <w:r w:rsidR="00423E95">
        <w:rPr>
          <w:color w:val="231F20"/>
          <w:spacing w:val="-1"/>
        </w:rPr>
        <w:t xml:space="preserve"> </w:t>
      </w:r>
      <w:r w:rsidR="00423E95">
        <w:rPr>
          <w:color w:val="231F20"/>
        </w:rPr>
        <w:t xml:space="preserve">antes </w:t>
      </w:r>
      <w:proofErr w:type="spellStart"/>
      <w:r w:rsidR="00423E95">
        <w:rPr>
          <w:color w:val="231F20"/>
        </w:rPr>
        <w:t>posible</w:t>
      </w:r>
      <w:proofErr w:type="spellEnd"/>
      <w:r w:rsidR="00423E95">
        <w:rPr>
          <w:color w:val="231F20"/>
        </w:rPr>
        <w:t>.</w:t>
      </w:r>
    </w:p>
    <w:p w14:paraId="71BDBE2C" w14:textId="45964492" w:rsidR="00984CFC" w:rsidRDefault="00E01587">
      <w:pPr>
        <w:pStyle w:val="Textoindependiente"/>
        <w:tabs>
          <w:tab w:val="left" w:pos="1744"/>
        </w:tabs>
        <w:spacing w:before="2" w:line="235" w:lineRule="auto"/>
        <w:ind w:left="1744" w:right="556" w:hanging="360"/>
      </w:pPr>
      <w:r>
        <w:rPr>
          <w:rFonts w:ascii="Superclarendon Regular" w:hAnsi="Superclarendon Regular" w:cs="Superclarendon Regular"/>
          <w:color w:val="231F20"/>
        </w:rPr>
        <w:t>*</w:t>
      </w:r>
      <w:r w:rsidR="00423E95">
        <w:rPr>
          <w:color w:val="231F20"/>
        </w:rPr>
        <w:tab/>
        <w:t>Velar</w:t>
      </w:r>
      <w:r w:rsidR="00423E95">
        <w:rPr>
          <w:color w:val="231F20"/>
          <w:spacing w:val="-4"/>
        </w:rPr>
        <w:t xml:space="preserve"> </w:t>
      </w:r>
      <w:proofErr w:type="spellStart"/>
      <w:r w:rsidR="00423E95">
        <w:rPr>
          <w:color w:val="231F20"/>
        </w:rPr>
        <w:t>por</w:t>
      </w:r>
      <w:proofErr w:type="spellEnd"/>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desarrollo</w:t>
      </w:r>
      <w:proofErr w:type="spellEnd"/>
      <w:r w:rsidR="00423E95">
        <w:rPr>
          <w:color w:val="231F20"/>
          <w:spacing w:val="-5"/>
        </w:rPr>
        <w:t xml:space="preserve"> </w:t>
      </w:r>
      <w:proofErr w:type="spellStart"/>
      <w:r w:rsidR="00423E95">
        <w:rPr>
          <w:color w:val="231F20"/>
        </w:rPr>
        <w:t>adecuado</w:t>
      </w:r>
      <w:proofErr w:type="spellEnd"/>
      <w:r w:rsidR="00423E95">
        <w:rPr>
          <w:color w:val="231F20"/>
          <w:spacing w:val="-5"/>
        </w:rPr>
        <w:t xml:space="preserve"> </w:t>
      </w:r>
      <w:r w:rsidR="00423E95">
        <w:rPr>
          <w:color w:val="231F20"/>
        </w:rPr>
        <w:t>de</w:t>
      </w:r>
      <w:r w:rsidR="00423E95">
        <w:rPr>
          <w:color w:val="231F20"/>
          <w:spacing w:val="-4"/>
        </w:rPr>
        <w:t xml:space="preserve"> </w:t>
      </w:r>
      <w:proofErr w:type="spellStart"/>
      <w:r w:rsidR="00423E95">
        <w:rPr>
          <w:color w:val="231F20"/>
        </w:rPr>
        <w:t>los</w:t>
      </w:r>
      <w:proofErr w:type="spellEnd"/>
      <w:r w:rsidR="00423E95">
        <w:rPr>
          <w:color w:val="231F20"/>
          <w:spacing w:val="-5"/>
        </w:rPr>
        <w:t xml:space="preserve"> </w:t>
      </w:r>
      <w:proofErr w:type="spellStart"/>
      <w:r w:rsidR="00423E95">
        <w:rPr>
          <w:color w:val="231F20"/>
        </w:rPr>
        <w:t>contenidos</w:t>
      </w:r>
      <w:proofErr w:type="spellEnd"/>
      <w:r w:rsidR="00423E95">
        <w:rPr>
          <w:color w:val="231F20"/>
          <w:spacing w:val="-4"/>
        </w:rPr>
        <w:t xml:space="preserve"> </w:t>
      </w:r>
      <w:proofErr w:type="spellStart"/>
      <w:r w:rsidR="00423E95">
        <w:rPr>
          <w:color w:val="231F20"/>
        </w:rPr>
        <w:t>planificados</w:t>
      </w:r>
      <w:proofErr w:type="spellEnd"/>
      <w:r w:rsidR="00423E95">
        <w:rPr>
          <w:color w:val="231F20"/>
          <w:spacing w:val="-5"/>
        </w:rPr>
        <w:t xml:space="preserve"> </w:t>
      </w:r>
      <w:proofErr w:type="spellStart"/>
      <w:r w:rsidR="00423E95">
        <w:rPr>
          <w:color w:val="231F20"/>
        </w:rPr>
        <w:t>en</w:t>
      </w:r>
      <w:proofErr w:type="spellEnd"/>
      <w:r w:rsidR="00423E95">
        <w:rPr>
          <w:color w:val="231F20"/>
          <w:spacing w:val="-4"/>
        </w:rPr>
        <w:t xml:space="preserve"> </w:t>
      </w:r>
      <w:proofErr w:type="spellStart"/>
      <w:r w:rsidR="00423E95">
        <w:rPr>
          <w:color w:val="231F20"/>
        </w:rPr>
        <w:t>cada</w:t>
      </w:r>
      <w:proofErr w:type="spellEnd"/>
      <w:r w:rsidR="00423E95">
        <w:rPr>
          <w:color w:val="231F20"/>
          <w:spacing w:val="-5"/>
        </w:rPr>
        <w:t xml:space="preserve"> </w:t>
      </w:r>
      <w:proofErr w:type="spellStart"/>
      <w:r w:rsidR="00423E95">
        <w:rPr>
          <w:color w:val="231F20"/>
        </w:rPr>
        <w:t>una</w:t>
      </w:r>
      <w:proofErr w:type="spellEnd"/>
      <w:r w:rsidR="00423E95">
        <w:rPr>
          <w:color w:val="231F20"/>
          <w:spacing w:val="-4"/>
        </w:rPr>
        <w:t xml:space="preserve"> </w:t>
      </w:r>
      <w:r w:rsidR="00423E95">
        <w:rPr>
          <w:color w:val="231F20"/>
        </w:rPr>
        <w:t>de</w:t>
      </w:r>
      <w:r w:rsidR="00423E95">
        <w:rPr>
          <w:color w:val="231F20"/>
          <w:spacing w:val="-5"/>
        </w:rPr>
        <w:t xml:space="preserve"> </w:t>
      </w:r>
      <w:r w:rsidR="00423E95">
        <w:rPr>
          <w:color w:val="231F20"/>
        </w:rPr>
        <w:t>las</w:t>
      </w:r>
      <w:r w:rsidR="00423E95">
        <w:rPr>
          <w:color w:val="231F20"/>
          <w:spacing w:val="-47"/>
        </w:rPr>
        <w:t xml:space="preserve"> </w:t>
      </w:r>
      <w:proofErr w:type="spellStart"/>
      <w:r w:rsidR="00423E95">
        <w:rPr>
          <w:color w:val="231F20"/>
        </w:rPr>
        <w:t>actividades</w:t>
      </w:r>
      <w:proofErr w:type="spellEnd"/>
      <w:r w:rsidR="00423E95">
        <w:rPr>
          <w:color w:val="231F20"/>
          <w:spacing w:val="-2"/>
        </w:rPr>
        <w:t xml:space="preserve"> </w:t>
      </w:r>
      <w:proofErr w:type="spellStart"/>
      <w:r w:rsidR="00423E95">
        <w:rPr>
          <w:color w:val="231F20"/>
        </w:rPr>
        <w:t>programadas</w:t>
      </w:r>
      <w:proofErr w:type="spellEnd"/>
      <w:r w:rsidR="00423E95">
        <w:rPr>
          <w:color w:val="231F20"/>
        </w:rPr>
        <w:t>.</w:t>
      </w:r>
    </w:p>
    <w:p w14:paraId="1735A2D6" w14:textId="6DD99C6F" w:rsidR="00984CFC" w:rsidRDefault="00E01587">
      <w:pPr>
        <w:pStyle w:val="Textoindependiente"/>
        <w:tabs>
          <w:tab w:val="left" w:pos="1744"/>
        </w:tabs>
        <w:spacing w:line="266" w:lineRule="exact"/>
        <w:ind w:left="1384"/>
      </w:pPr>
      <w:r>
        <w:rPr>
          <w:rFonts w:ascii="Superclarendon Regular" w:hAnsi="Superclarendon Regular" w:cs="Superclarendon Regular"/>
          <w:color w:val="231F20"/>
        </w:rPr>
        <w:t>*</w:t>
      </w:r>
      <w:r w:rsidR="00423E95">
        <w:rPr>
          <w:color w:val="231F20"/>
        </w:rPr>
        <w:tab/>
      </w:r>
      <w:proofErr w:type="spellStart"/>
      <w:r w:rsidR="00423E95">
        <w:rPr>
          <w:color w:val="231F20"/>
        </w:rPr>
        <w:t>Evaluar</w:t>
      </w:r>
      <w:proofErr w:type="spellEnd"/>
      <w:r w:rsidR="00423E95">
        <w:rPr>
          <w:color w:val="231F20"/>
          <w:spacing w:val="-7"/>
        </w:rPr>
        <w:t xml:space="preserve"> </w:t>
      </w:r>
      <w:r w:rsidR="00423E95">
        <w:rPr>
          <w:color w:val="231F20"/>
        </w:rPr>
        <w:t>las</w:t>
      </w:r>
      <w:r w:rsidR="00423E95">
        <w:rPr>
          <w:color w:val="231F20"/>
          <w:spacing w:val="-6"/>
        </w:rPr>
        <w:t xml:space="preserve"> </w:t>
      </w:r>
      <w:proofErr w:type="spellStart"/>
      <w:r w:rsidR="00423E95">
        <w:rPr>
          <w:color w:val="231F20"/>
        </w:rPr>
        <w:t>actividades</w:t>
      </w:r>
      <w:proofErr w:type="spellEnd"/>
      <w:r w:rsidR="00423E95">
        <w:rPr>
          <w:color w:val="231F20"/>
          <w:spacing w:val="-6"/>
        </w:rPr>
        <w:t xml:space="preserve"> </w:t>
      </w:r>
      <w:proofErr w:type="spellStart"/>
      <w:r w:rsidR="00423E95">
        <w:rPr>
          <w:color w:val="231F20"/>
        </w:rPr>
        <w:t>desarrolladas</w:t>
      </w:r>
      <w:proofErr w:type="spellEnd"/>
      <w:r w:rsidR="00423E95">
        <w:rPr>
          <w:color w:val="231F20"/>
        </w:rPr>
        <w:t>,</w:t>
      </w:r>
      <w:r w:rsidR="00423E95">
        <w:rPr>
          <w:color w:val="231F20"/>
          <w:spacing w:val="-7"/>
        </w:rPr>
        <w:t xml:space="preserve"> </w:t>
      </w:r>
      <w:proofErr w:type="spellStart"/>
      <w:r w:rsidR="00423E95">
        <w:rPr>
          <w:color w:val="231F20"/>
        </w:rPr>
        <w:t>atendiendo</w:t>
      </w:r>
      <w:proofErr w:type="spellEnd"/>
      <w:r w:rsidR="00423E95">
        <w:rPr>
          <w:color w:val="231F20"/>
          <w:spacing w:val="-5"/>
        </w:rPr>
        <w:t xml:space="preserve"> </w:t>
      </w:r>
      <w:r w:rsidR="00423E95">
        <w:rPr>
          <w:color w:val="231F20"/>
        </w:rPr>
        <w:t>a</w:t>
      </w:r>
      <w:r w:rsidR="00423E95">
        <w:rPr>
          <w:color w:val="231F20"/>
          <w:spacing w:val="-6"/>
        </w:rPr>
        <w:t xml:space="preserve"> </w:t>
      </w:r>
      <w:proofErr w:type="spellStart"/>
      <w:r w:rsidR="00423E95">
        <w:rPr>
          <w:color w:val="231F20"/>
        </w:rPr>
        <w:t>los</w:t>
      </w:r>
      <w:proofErr w:type="spellEnd"/>
      <w:r w:rsidR="00423E95">
        <w:rPr>
          <w:color w:val="231F20"/>
          <w:spacing w:val="-7"/>
        </w:rPr>
        <w:t xml:space="preserve"> </w:t>
      </w:r>
      <w:proofErr w:type="spellStart"/>
      <w:r w:rsidR="00423E95">
        <w:rPr>
          <w:color w:val="231F20"/>
        </w:rPr>
        <w:t>siguientes</w:t>
      </w:r>
      <w:proofErr w:type="spellEnd"/>
      <w:r w:rsidR="00423E95">
        <w:rPr>
          <w:color w:val="231F20"/>
          <w:spacing w:val="-5"/>
        </w:rPr>
        <w:t xml:space="preserve"> </w:t>
      </w:r>
      <w:proofErr w:type="spellStart"/>
      <w:r w:rsidR="00423E95">
        <w:rPr>
          <w:color w:val="231F20"/>
        </w:rPr>
        <w:t>criterios</w:t>
      </w:r>
      <w:proofErr w:type="spellEnd"/>
      <w:r w:rsidR="00423E95">
        <w:rPr>
          <w:color w:val="231F20"/>
        </w:rPr>
        <w:t>:</w:t>
      </w:r>
    </w:p>
    <w:p w14:paraId="7FB4A12A" w14:textId="77777777" w:rsidR="00984CFC" w:rsidRDefault="00984CFC">
      <w:pPr>
        <w:pStyle w:val="Textoindependiente"/>
        <w:spacing w:before="3"/>
        <w:rPr>
          <w:sz w:val="21"/>
        </w:rPr>
      </w:pPr>
    </w:p>
    <w:p w14:paraId="4F97B5A7" w14:textId="77777777" w:rsidR="00984CFC" w:rsidRDefault="00423E95" w:rsidP="0078694F">
      <w:pPr>
        <w:pStyle w:val="Prrafodelista"/>
        <w:numPr>
          <w:ilvl w:val="1"/>
          <w:numId w:val="23"/>
        </w:numPr>
        <w:tabs>
          <w:tab w:val="left" w:pos="2141"/>
          <w:tab w:val="left" w:pos="2142"/>
        </w:tabs>
        <w:spacing w:line="266" w:lineRule="exact"/>
        <w:ind w:hanging="361"/>
      </w:pPr>
      <w:r>
        <w:rPr>
          <w:color w:val="231F20"/>
        </w:rPr>
        <w:t>Grado</w:t>
      </w:r>
      <w:r>
        <w:rPr>
          <w:color w:val="231F20"/>
          <w:spacing w:val="-4"/>
        </w:rPr>
        <w:t xml:space="preserve"> </w:t>
      </w:r>
      <w:r>
        <w:rPr>
          <w:color w:val="231F20"/>
        </w:rPr>
        <w:t>de</w:t>
      </w:r>
      <w:r>
        <w:rPr>
          <w:color w:val="231F20"/>
          <w:spacing w:val="-4"/>
        </w:rPr>
        <w:t xml:space="preserve"> </w:t>
      </w:r>
      <w:proofErr w:type="spellStart"/>
      <w:r>
        <w:rPr>
          <w:color w:val="231F20"/>
        </w:rPr>
        <w:t>aceptación</w:t>
      </w:r>
      <w:proofErr w:type="spellEnd"/>
      <w:r>
        <w:rPr>
          <w:color w:val="231F20"/>
          <w:spacing w:val="-4"/>
        </w:rPr>
        <w:t xml:space="preserve"> </w:t>
      </w:r>
      <w:r>
        <w:rPr>
          <w:color w:val="231F20"/>
        </w:rPr>
        <w:t>de</w:t>
      </w:r>
      <w:r>
        <w:rPr>
          <w:color w:val="231F20"/>
          <w:spacing w:val="-4"/>
        </w:rPr>
        <w:t xml:space="preserve"> </w:t>
      </w:r>
      <w:proofErr w:type="spellStart"/>
      <w:r>
        <w:rPr>
          <w:color w:val="231F20"/>
        </w:rPr>
        <w:t>los</w:t>
      </w:r>
      <w:proofErr w:type="spellEnd"/>
      <w:r>
        <w:rPr>
          <w:color w:val="231F20"/>
          <w:spacing w:val="-4"/>
        </w:rPr>
        <w:t xml:space="preserve"> </w:t>
      </w:r>
      <w:proofErr w:type="spellStart"/>
      <w:r>
        <w:rPr>
          <w:color w:val="231F20"/>
        </w:rPr>
        <w:t>talleres</w:t>
      </w:r>
      <w:proofErr w:type="spellEnd"/>
      <w:r>
        <w:rPr>
          <w:color w:val="231F20"/>
        </w:rPr>
        <w:t>.</w:t>
      </w:r>
    </w:p>
    <w:p w14:paraId="0A20A901" w14:textId="77777777" w:rsidR="00984CFC" w:rsidRDefault="00423E95" w:rsidP="0078694F">
      <w:pPr>
        <w:pStyle w:val="Prrafodelista"/>
        <w:numPr>
          <w:ilvl w:val="1"/>
          <w:numId w:val="23"/>
        </w:numPr>
        <w:tabs>
          <w:tab w:val="left" w:pos="2141"/>
          <w:tab w:val="left" w:pos="2142"/>
        </w:tabs>
        <w:spacing w:before="2" w:line="235" w:lineRule="auto"/>
        <w:ind w:right="113"/>
      </w:pPr>
      <w:r>
        <w:rPr>
          <w:color w:val="231F20"/>
        </w:rPr>
        <w:t>Grado</w:t>
      </w:r>
      <w:r>
        <w:rPr>
          <w:color w:val="231F20"/>
          <w:spacing w:val="6"/>
        </w:rPr>
        <w:t xml:space="preserve"> </w:t>
      </w:r>
      <w:r>
        <w:rPr>
          <w:color w:val="231F20"/>
        </w:rPr>
        <w:t>de</w:t>
      </w:r>
      <w:r>
        <w:rPr>
          <w:color w:val="231F20"/>
          <w:spacing w:val="6"/>
        </w:rPr>
        <w:t xml:space="preserve"> </w:t>
      </w:r>
      <w:proofErr w:type="spellStart"/>
      <w:r>
        <w:rPr>
          <w:color w:val="231F20"/>
        </w:rPr>
        <w:t>adaptación</w:t>
      </w:r>
      <w:proofErr w:type="spellEnd"/>
      <w:r>
        <w:rPr>
          <w:color w:val="231F20"/>
          <w:spacing w:val="6"/>
        </w:rPr>
        <w:t xml:space="preserve"> </w:t>
      </w:r>
      <w:r>
        <w:rPr>
          <w:color w:val="231F20"/>
        </w:rPr>
        <w:t>de</w:t>
      </w:r>
      <w:r>
        <w:rPr>
          <w:color w:val="231F20"/>
          <w:spacing w:val="6"/>
        </w:rPr>
        <w:t xml:space="preserve"> </w:t>
      </w:r>
      <w:proofErr w:type="spellStart"/>
      <w:r>
        <w:rPr>
          <w:color w:val="231F20"/>
        </w:rPr>
        <w:t>dichos</w:t>
      </w:r>
      <w:proofErr w:type="spellEnd"/>
      <w:r>
        <w:rPr>
          <w:color w:val="231F20"/>
          <w:spacing w:val="7"/>
        </w:rPr>
        <w:t xml:space="preserve"> </w:t>
      </w:r>
      <w:proofErr w:type="spellStart"/>
      <w:r>
        <w:rPr>
          <w:color w:val="231F20"/>
        </w:rPr>
        <w:t>talleres</w:t>
      </w:r>
      <w:proofErr w:type="spellEnd"/>
      <w:r>
        <w:rPr>
          <w:color w:val="231F20"/>
          <w:spacing w:val="6"/>
        </w:rPr>
        <w:t xml:space="preserve"> </w:t>
      </w:r>
      <w:r>
        <w:rPr>
          <w:color w:val="231F20"/>
        </w:rPr>
        <w:t>para</w:t>
      </w:r>
      <w:r>
        <w:rPr>
          <w:color w:val="231F20"/>
          <w:spacing w:val="6"/>
        </w:rPr>
        <w:t xml:space="preserve"> </w:t>
      </w:r>
      <w:proofErr w:type="spellStart"/>
      <w:r>
        <w:rPr>
          <w:color w:val="231F20"/>
        </w:rPr>
        <w:t>el</w:t>
      </w:r>
      <w:proofErr w:type="spellEnd"/>
      <w:r>
        <w:rPr>
          <w:color w:val="231F20"/>
          <w:spacing w:val="6"/>
        </w:rPr>
        <w:t xml:space="preserve"> </w:t>
      </w:r>
      <w:proofErr w:type="spellStart"/>
      <w:r>
        <w:rPr>
          <w:color w:val="231F20"/>
        </w:rPr>
        <w:t>alumnado</w:t>
      </w:r>
      <w:proofErr w:type="spellEnd"/>
      <w:r>
        <w:rPr>
          <w:color w:val="231F20"/>
          <w:spacing w:val="7"/>
        </w:rPr>
        <w:t xml:space="preserve"> </w:t>
      </w:r>
      <w:r>
        <w:rPr>
          <w:color w:val="231F20"/>
        </w:rPr>
        <w:t>con</w:t>
      </w:r>
      <w:r>
        <w:rPr>
          <w:color w:val="231F20"/>
          <w:spacing w:val="7"/>
        </w:rPr>
        <w:t xml:space="preserve"> </w:t>
      </w:r>
      <w:proofErr w:type="spellStart"/>
      <w:r>
        <w:rPr>
          <w:color w:val="231F20"/>
        </w:rPr>
        <w:t>necesidades</w:t>
      </w:r>
      <w:proofErr w:type="spellEnd"/>
      <w:r>
        <w:rPr>
          <w:color w:val="231F20"/>
          <w:spacing w:val="6"/>
        </w:rPr>
        <w:t xml:space="preserve"> </w:t>
      </w:r>
      <w:proofErr w:type="spellStart"/>
      <w:r>
        <w:rPr>
          <w:color w:val="231F20"/>
        </w:rPr>
        <w:t>educa</w:t>
      </w:r>
      <w:proofErr w:type="spellEnd"/>
      <w:r>
        <w:rPr>
          <w:color w:val="231F20"/>
        </w:rPr>
        <w:t>-</w:t>
      </w:r>
      <w:r>
        <w:rPr>
          <w:color w:val="231F20"/>
          <w:spacing w:val="-47"/>
        </w:rPr>
        <w:t xml:space="preserve"> </w:t>
      </w:r>
      <w:proofErr w:type="spellStart"/>
      <w:r>
        <w:rPr>
          <w:color w:val="231F20"/>
        </w:rPr>
        <w:t>tivas</w:t>
      </w:r>
      <w:proofErr w:type="spellEnd"/>
      <w:r>
        <w:rPr>
          <w:color w:val="231F20"/>
          <w:spacing w:val="-2"/>
        </w:rPr>
        <w:t xml:space="preserve"> </w:t>
      </w:r>
      <w:r>
        <w:rPr>
          <w:color w:val="231F20"/>
        </w:rPr>
        <w:t>de</w:t>
      </w:r>
      <w:r>
        <w:rPr>
          <w:color w:val="231F20"/>
          <w:spacing w:val="-1"/>
        </w:rPr>
        <w:t xml:space="preserve"> </w:t>
      </w:r>
      <w:proofErr w:type="spellStart"/>
      <w:r>
        <w:rPr>
          <w:color w:val="231F20"/>
        </w:rPr>
        <w:t>apoyo</w:t>
      </w:r>
      <w:proofErr w:type="spellEnd"/>
      <w:r>
        <w:rPr>
          <w:color w:val="231F20"/>
        </w:rPr>
        <w:t>.</w:t>
      </w:r>
    </w:p>
    <w:p w14:paraId="22003CF8" w14:textId="77777777" w:rsidR="00984CFC" w:rsidRDefault="00423E95" w:rsidP="0078694F">
      <w:pPr>
        <w:pStyle w:val="Prrafodelista"/>
        <w:numPr>
          <w:ilvl w:val="1"/>
          <w:numId w:val="23"/>
        </w:numPr>
        <w:tabs>
          <w:tab w:val="left" w:pos="2141"/>
          <w:tab w:val="left" w:pos="2142"/>
        </w:tabs>
        <w:spacing w:line="264" w:lineRule="exact"/>
        <w:ind w:hanging="361"/>
      </w:pPr>
      <w:proofErr w:type="spellStart"/>
      <w:r>
        <w:rPr>
          <w:color w:val="231F20"/>
        </w:rPr>
        <w:t>Adecuación</w:t>
      </w:r>
      <w:proofErr w:type="spellEnd"/>
      <w:r>
        <w:rPr>
          <w:color w:val="231F20"/>
          <w:spacing w:val="-4"/>
        </w:rPr>
        <w:t xml:space="preserve"> </w:t>
      </w:r>
      <w:r>
        <w:rPr>
          <w:color w:val="231F20"/>
        </w:rPr>
        <w:t>del</w:t>
      </w:r>
      <w:r>
        <w:rPr>
          <w:color w:val="231F20"/>
          <w:spacing w:val="-5"/>
        </w:rPr>
        <w:t xml:space="preserve"> </w:t>
      </w:r>
      <w:r>
        <w:rPr>
          <w:color w:val="231F20"/>
        </w:rPr>
        <w:t>material</w:t>
      </w:r>
      <w:r>
        <w:rPr>
          <w:color w:val="231F20"/>
          <w:spacing w:val="-4"/>
        </w:rPr>
        <w:t xml:space="preserve"> </w:t>
      </w:r>
      <w:proofErr w:type="spellStart"/>
      <w:r>
        <w:rPr>
          <w:color w:val="231F20"/>
        </w:rPr>
        <w:t>utilizado</w:t>
      </w:r>
      <w:proofErr w:type="spellEnd"/>
      <w:r>
        <w:rPr>
          <w:color w:val="231F20"/>
        </w:rPr>
        <w:t>.</w:t>
      </w:r>
    </w:p>
    <w:p w14:paraId="7E2FB302" w14:textId="77777777" w:rsidR="00984CFC" w:rsidRDefault="00423E95" w:rsidP="0078694F">
      <w:pPr>
        <w:pStyle w:val="Prrafodelista"/>
        <w:numPr>
          <w:ilvl w:val="1"/>
          <w:numId w:val="23"/>
        </w:numPr>
        <w:tabs>
          <w:tab w:val="left" w:pos="2141"/>
          <w:tab w:val="left" w:pos="2142"/>
        </w:tabs>
        <w:spacing w:line="264" w:lineRule="exact"/>
        <w:ind w:hanging="361"/>
      </w:pPr>
      <w:proofErr w:type="spellStart"/>
      <w:r>
        <w:rPr>
          <w:color w:val="231F20"/>
        </w:rPr>
        <w:t>Tipos</w:t>
      </w:r>
      <w:proofErr w:type="spellEnd"/>
      <w:r>
        <w:rPr>
          <w:color w:val="231F20"/>
          <w:spacing w:val="-5"/>
        </w:rPr>
        <w:t xml:space="preserve"> </w:t>
      </w:r>
      <w:r>
        <w:rPr>
          <w:color w:val="231F20"/>
        </w:rPr>
        <w:t>de</w:t>
      </w:r>
      <w:r>
        <w:rPr>
          <w:color w:val="231F20"/>
          <w:spacing w:val="-5"/>
        </w:rPr>
        <w:t xml:space="preserve"> </w:t>
      </w:r>
      <w:proofErr w:type="spellStart"/>
      <w:r>
        <w:rPr>
          <w:color w:val="231F20"/>
        </w:rPr>
        <w:t>agrupamientos</w:t>
      </w:r>
      <w:proofErr w:type="spellEnd"/>
      <w:r>
        <w:rPr>
          <w:color w:val="231F20"/>
        </w:rPr>
        <w:t>.</w:t>
      </w:r>
    </w:p>
    <w:p w14:paraId="06F3476B" w14:textId="77777777" w:rsidR="00984CFC" w:rsidRDefault="00423E95" w:rsidP="0078694F">
      <w:pPr>
        <w:pStyle w:val="Prrafodelista"/>
        <w:numPr>
          <w:ilvl w:val="1"/>
          <w:numId w:val="23"/>
        </w:numPr>
        <w:tabs>
          <w:tab w:val="left" w:pos="2141"/>
          <w:tab w:val="left" w:pos="2142"/>
        </w:tabs>
        <w:spacing w:line="264" w:lineRule="exact"/>
        <w:ind w:hanging="361"/>
      </w:pPr>
      <w:proofErr w:type="spellStart"/>
      <w:r>
        <w:rPr>
          <w:color w:val="231F20"/>
        </w:rPr>
        <w:t>Motivación</w:t>
      </w:r>
      <w:proofErr w:type="spellEnd"/>
      <w:r>
        <w:rPr>
          <w:color w:val="231F20"/>
          <w:spacing w:val="-7"/>
        </w:rPr>
        <w:t xml:space="preserve"> </w:t>
      </w:r>
      <w:r>
        <w:rPr>
          <w:color w:val="231F20"/>
        </w:rPr>
        <w:t>del</w:t>
      </w:r>
      <w:r>
        <w:rPr>
          <w:color w:val="231F20"/>
          <w:spacing w:val="-6"/>
        </w:rPr>
        <w:t xml:space="preserve"> </w:t>
      </w:r>
      <w:proofErr w:type="spellStart"/>
      <w:r>
        <w:rPr>
          <w:color w:val="231F20"/>
        </w:rPr>
        <w:t>alumnado</w:t>
      </w:r>
      <w:proofErr w:type="spellEnd"/>
      <w:r>
        <w:rPr>
          <w:color w:val="231F20"/>
        </w:rPr>
        <w:t>,</w:t>
      </w:r>
      <w:r>
        <w:rPr>
          <w:color w:val="231F20"/>
          <w:spacing w:val="-5"/>
        </w:rPr>
        <w:t xml:space="preserve"> </w:t>
      </w:r>
      <w:proofErr w:type="spellStart"/>
      <w:r>
        <w:rPr>
          <w:color w:val="231F20"/>
        </w:rPr>
        <w:t>profesorado</w:t>
      </w:r>
      <w:proofErr w:type="spellEnd"/>
      <w:r>
        <w:rPr>
          <w:color w:val="231F20"/>
          <w:spacing w:val="-6"/>
        </w:rPr>
        <w:t xml:space="preserve"> </w:t>
      </w:r>
      <w:r>
        <w:rPr>
          <w:color w:val="231F20"/>
        </w:rPr>
        <w:t>y</w:t>
      </w:r>
      <w:r>
        <w:rPr>
          <w:color w:val="231F20"/>
          <w:spacing w:val="-5"/>
        </w:rPr>
        <w:t xml:space="preserve"> </w:t>
      </w:r>
      <w:proofErr w:type="spellStart"/>
      <w:r>
        <w:rPr>
          <w:color w:val="231F20"/>
        </w:rPr>
        <w:t>familias</w:t>
      </w:r>
      <w:proofErr w:type="spellEnd"/>
      <w:r>
        <w:rPr>
          <w:color w:val="231F20"/>
        </w:rPr>
        <w:t>.</w:t>
      </w:r>
    </w:p>
    <w:p w14:paraId="3E0798BB" w14:textId="77777777" w:rsidR="00984CFC" w:rsidRDefault="00423E95" w:rsidP="0078694F">
      <w:pPr>
        <w:pStyle w:val="Prrafodelista"/>
        <w:numPr>
          <w:ilvl w:val="1"/>
          <w:numId w:val="23"/>
        </w:numPr>
        <w:tabs>
          <w:tab w:val="left" w:pos="2141"/>
          <w:tab w:val="left" w:pos="2142"/>
        </w:tabs>
        <w:spacing w:line="264" w:lineRule="exact"/>
        <w:ind w:hanging="361"/>
      </w:pPr>
      <w:proofErr w:type="spellStart"/>
      <w:r>
        <w:rPr>
          <w:color w:val="231F20"/>
        </w:rPr>
        <w:t>Dificultades</w:t>
      </w:r>
      <w:proofErr w:type="spellEnd"/>
      <w:r>
        <w:rPr>
          <w:color w:val="231F20"/>
          <w:spacing w:val="-10"/>
        </w:rPr>
        <w:t xml:space="preserve"> </w:t>
      </w:r>
      <w:proofErr w:type="spellStart"/>
      <w:r>
        <w:rPr>
          <w:color w:val="231F20"/>
        </w:rPr>
        <w:t>encontradas</w:t>
      </w:r>
      <w:proofErr w:type="spellEnd"/>
      <w:r>
        <w:rPr>
          <w:color w:val="231F20"/>
        </w:rPr>
        <w:t>.</w:t>
      </w:r>
    </w:p>
    <w:p w14:paraId="447B1500" w14:textId="77777777" w:rsidR="00984CFC" w:rsidRDefault="00423E95" w:rsidP="0078694F">
      <w:pPr>
        <w:pStyle w:val="Prrafodelista"/>
        <w:numPr>
          <w:ilvl w:val="1"/>
          <w:numId w:val="23"/>
        </w:numPr>
        <w:tabs>
          <w:tab w:val="left" w:pos="2141"/>
          <w:tab w:val="left" w:pos="2142"/>
        </w:tabs>
        <w:spacing w:line="266" w:lineRule="exact"/>
        <w:ind w:hanging="361"/>
      </w:pPr>
      <w:r>
        <w:rPr>
          <w:color w:val="231F20"/>
        </w:rPr>
        <w:t>Espacio</w:t>
      </w:r>
      <w:r>
        <w:rPr>
          <w:color w:val="231F20"/>
          <w:spacing w:val="-7"/>
        </w:rPr>
        <w:t xml:space="preserve"> </w:t>
      </w:r>
      <w:proofErr w:type="spellStart"/>
      <w:r>
        <w:rPr>
          <w:color w:val="231F20"/>
        </w:rPr>
        <w:t>utilizado</w:t>
      </w:r>
      <w:proofErr w:type="spellEnd"/>
      <w:r>
        <w:rPr>
          <w:color w:val="231F20"/>
          <w:spacing w:val="-7"/>
        </w:rPr>
        <w:t xml:space="preserve"> </w:t>
      </w:r>
      <w:r>
        <w:rPr>
          <w:color w:val="231F20"/>
        </w:rPr>
        <w:t>y</w:t>
      </w:r>
      <w:r>
        <w:rPr>
          <w:color w:val="231F20"/>
          <w:spacing w:val="-6"/>
        </w:rPr>
        <w:t xml:space="preserve"> </w:t>
      </w:r>
      <w:proofErr w:type="spellStart"/>
      <w:r>
        <w:rPr>
          <w:color w:val="231F20"/>
        </w:rPr>
        <w:t>tiempo</w:t>
      </w:r>
      <w:proofErr w:type="spellEnd"/>
      <w:r>
        <w:rPr>
          <w:color w:val="231F20"/>
          <w:spacing w:val="-7"/>
        </w:rPr>
        <w:t xml:space="preserve"> </w:t>
      </w:r>
      <w:proofErr w:type="spellStart"/>
      <w:r>
        <w:rPr>
          <w:color w:val="231F20"/>
        </w:rPr>
        <w:t>invertido</w:t>
      </w:r>
      <w:proofErr w:type="spellEnd"/>
      <w:r>
        <w:rPr>
          <w:color w:val="231F20"/>
        </w:rPr>
        <w:t>.</w:t>
      </w:r>
    </w:p>
    <w:p w14:paraId="40E17D63" w14:textId="77777777" w:rsidR="00984CFC" w:rsidRDefault="00984CFC">
      <w:pPr>
        <w:pStyle w:val="Textoindependiente"/>
        <w:spacing w:before="7"/>
        <w:rPr>
          <w:sz w:val="21"/>
        </w:rPr>
      </w:pPr>
    </w:p>
    <w:p w14:paraId="25941762" w14:textId="77777777" w:rsidR="00984CFC" w:rsidRDefault="00423E95" w:rsidP="0078694F">
      <w:pPr>
        <w:pStyle w:val="Prrafodelista"/>
        <w:numPr>
          <w:ilvl w:val="0"/>
          <w:numId w:val="23"/>
        </w:numPr>
        <w:tabs>
          <w:tab w:val="left" w:pos="1348"/>
        </w:tabs>
        <w:spacing w:line="235" w:lineRule="auto"/>
        <w:ind w:right="113"/>
      </w:pPr>
      <w:r>
        <w:rPr>
          <w:spacing w:val="-2"/>
        </w:rPr>
        <w:t>La</w:t>
      </w:r>
      <w:r>
        <w:rPr>
          <w:spacing w:val="-11"/>
        </w:rPr>
        <w:t xml:space="preserve"> </w:t>
      </w:r>
      <w:proofErr w:type="spellStart"/>
      <w:r>
        <w:rPr>
          <w:spacing w:val="-2"/>
        </w:rPr>
        <w:t>gestión</w:t>
      </w:r>
      <w:proofErr w:type="spellEnd"/>
      <w:r>
        <w:rPr>
          <w:spacing w:val="-10"/>
        </w:rPr>
        <w:t xml:space="preserve"> </w:t>
      </w:r>
      <w:r>
        <w:rPr>
          <w:spacing w:val="-2"/>
        </w:rPr>
        <w:t>del</w:t>
      </w:r>
      <w:r>
        <w:rPr>
          <w:spacing w:val="-10"/>
        </w:rPr>
        <w:t xml:space="preserve"> </w:t>
      </w:r>
      <w:proofErr w:type="spellStart"/>
      <w:r>
        <w:rPr>
          <w:spacing w:val="-2"/>
        </w:rPr>
        <w:t>desarrollo</w:t>
      </w:r>
      <w:proofErr w:type="spellEnd"/>
      <w:r>
        <w:rPr>
          <w:spacing w:val="-10"/>
        </w:rPr>
        <w:t xml:space="preserve"> </w:t>
      </w:r>
      <w:r>
        <w:rPr>
          <w:spacing w:val="-2"/>
        </w:rPr>
        <w:t>de</w:t>
      </w:r>
      <w:r>
        <w:rPr>
          <w:spacing w:val="-11"/>
        </w:rPr>
        <w:t xml:space="preserve"> </w:t>
      </w:r>
      <w:r>
        <w:rPr>
          <w:spacing w:val="-2"/>
        </w:rPr>
        <w:t>las</w:t>
      </w:r>
      <w:r>
        <w:rPr>
          <w:spacing w:val="-10"/>
        </w:rPr>
        <w:t xml:space="preserve"> </w:t>
      </w:r>
      <w:proofErr w:type="spellStart"/>
      <w:r>
        <w:rPr>
          <w:spacing w:val="-2"/>
        </w:rPr>
        <w:t>actividades</w:t>
      </w:r>
      <w:proofErr w:type="spellEnd"/>
      <w:r>
        <w:rPr>
          <w:spacing w:val="-10"/>
        </w:rPr>
        <w:t xml:space="preserve"> </w:t>
      </w:r>
      <w:proofErr w:type="spellStart"/>
      <w:r>
        <w:rPr>
          <w:spacing w:val="-2"/>
        </w:rPr>
        <w:t>extraescolares</w:t>
      </w:r>
      <w:proofErr w:type="spellEnd"/>
      <w:r>
        <w:rPr>
          <w:spacing w:val="-10"/>
        </w:rPr>
        <w:t xml:space="preserve"> </w:t>
      </w:r>
      <w:r>
        <w:rPr>
          <w:spacing w:val="-2"/>
        </w:rPr>
        <w:t>es</w:t>
      </w:r>
      <w:r>
        <w:rPr>
          <w:spacing w:val="-11"/>
        </w:rPr>
        <w:t xml:space="preserve"> </w:t>
      </w:r>
      <w:proofErr w:type="spellStart"/>
      <w:r>
        <w:rPr>
          <w:spacing w:val="-2"/>
        </w:rPr>
        <w:t>responsabilidad</w:t>
      </w:r>
      <w:proofErr w:type="spellEnd"/>
      <w:r>
        <w:rPr>
          <w:spacing w:val="-10"/>
        </w:rPr>
        <w:t xml:space="preserve"> </w:t>
      </w:r>
      <w:r>
        <w:rPr>
          <w:spacing w:val="-2"/>
        </w:rPr>
        <w:t>del</w:t>
      </w:r>
      <w:r>
        <w:rPr>
          <w:spacing w:val="-10"/>
        </w:rPr>
        <w:t xml:space="preserve"> </w:t>
      </w:r>
      <w:r>
        <w:rPr>
          <w:spacing w:val="-2"/>
        </w:rPr>
        <w:t>Equipo</w:t>
      </w:r>
      <w:r>
        <w:rPr>
          <w:spacing w:val="-10"/>
        </w:rPr>
        <w:t xml:space="preserve"> </w:t>
      </w:r>
      <w:proofErr w:type="spellStart"/>
      <w:r>
        <w:rPr>
          <w:spacing w:val="-2"/>
        </w:rPr>
        <w:t>direc</w:t>
      </w:r>
      <w:proofErr w:type="spellEnd"/>
      <w:r>
        <w:rPr>
          <w:spacing w:val="-2"/>
        </w:rPr>
        <w:t>-</w:t>
      </w:r>
      <w:r>
        <w:rPr>
          <w:spacing w:val="-1"/>
        </w:rPr>
        <w:t xml:space="preserve"> </w:t>
      </w:r>
      <w:proofErr w:type="spellStart"/>
      <w:r>
        <w:t>tivo</w:t>
      </w:r>
      <w:proofErr w:type="spellEnd"/>
      <w:r>
        <w:rPr>
          <w:spacing w:val="-9"/>
        </w:rPr>
        <w:t xml:space="preserve"> </w:t>
      </w:r>
      <w:proofErr w:type="spellStart"/>
      <w:r>
        <w:t>gestionar</w:t>
      </w:r>
      <w:proofErr w:type="spellEnd"/>
      <w:r>
        <w:t>.</w:t>
      </w:r>
      <w:r>
        <w:rPr>
          <w:spacing w:val="-9"/>
        </w:rPr>
        <w:t xml:space="preserve"> </w:t>
      </w:r>
      <w:r>
        <w:t>Entre</w:t>
      </w:r>
      <w:r>
        <w:rPr>
          <w:spacing w:val="-8"/>
        </w:rPr>
        <w:t xml:space="preserve"> </w:t>
      </w:r>
      <w:r>
        <w:t>sus</w:t>
      </w:r>
      <w:r>
        <w:rPr>
          <w:spacing w:val="-9"/>
        </w:rPr>
        <w:t xml:space="preserve"> </w:t>
      </w:r>
      <w:proofErr w:type="spellStart"/>
      <w:r>
        <w:t>tareas</w:t>
      </w:r>
      <w:proofErr w:type="spellEnd"/>
      <w:r>
        <w:rPr>
          <w:spacing w:val="-9"/>
        </w:rPr>
        <w:t xml:space="preserve"> </w:t>
      </w:r>
      <w:r>
        <w:t>se</w:t>
      </w:r>
      <w:r>
        <w:rPr>
          <w:spacing w:val="-8"/>
        </w:rPr>
        <w:t xml:space="preserve"> </w:t>
      </w:r>
      <w:proofErr w:type="spellStart"/>
      <w:r>
        <w:t>incluyen</w:t>
      </w:r>
      <w:proofErr w:type="spellEnd"/>
      <w:r>
        <w:t>,</w:t>
      </w:r>
      <w:r>
        <w:rPr>
          <w:spacing w:val="-9"/>
        </w:rPr>
        <w:t xml:space="preserve"> </w:t>
      </w:r>
      <w:r>
        <w:t>entre</w:t>
      </w:r>
      <w:r>
        <w:rPr>
          <w:spacing w:val="-9"/>
        </w:rPr>
        <w:t xml:space="preserve"> </w:t>
      </w:r>
      <w:proofErr w:type="spellStart"/>
      <w:r>
        <w:t>otras</w:t>
      </w:r>
      <w:proofErr w:type="spellEnd"/>
      <w:r>
        <w:t>,</w:t>
      </w:r>
      <w:r>
        <w:rPr>
          <w:spacing w:val="-8"/>
        </w:rPr>
        <w:t xml:space="preserve"> </w:t>
      </w:r>
      <w:r>
        <w:t>las</w:t>
      </w:r>
      <w:r>
        <w:rPr>
          <w:spacing w:val="-9"/>
        </w:rPr>
        <w:t xml:space="preserve"> </w:t>
      </w:r>
      <w:proofErr w:type="spellStart"/>
      <w:r>
        <w:t>siguientes</w:t>
      </w:r>
      <w:proofErr w:type="spellEnd"/>
      <w:r>
        <w:t>:</w:t>
      </w:r>
    </w:p>
    <w:p w14:paraId="3D51CAF7" w14:textId="77777777" w:rsidR="00984CFC" w:rsidRDefault="00984CFC">
      <w:pPr>
        <w:pStyle w:val="Textoindependiente"/>
        <w:spacing w:before="9"/>
        <w:rPr>
          <w:sz w:val="21"/>
        </w:rPr>
      </w:pPr>
    </w:p>
    <w:p w14:paraId="05E440B3" w14:textId="243262A9" w:rsidR="00984CFC" w:rsidRDefault="00E01587">
      <w:pPr>
        <w:pStyle w:val="Textoindependiente"/>
        <w:tabs>
          <w:tab w:val="left" w:pos="1744"/>
        </w:tabs>
        <w:spacing w:before="1" w:line="235" w:lineRule="auto"/>
        <w:ind w:left="1744" w:right="264" w:hanging="360"/>
      </w:pPr>
      <w:r>
        <w:rPr>
          <w:rFonts w:ascii="Superclarendon Regular" w:hAnsi="Superclarendon Regular" w:cs="Superclarendon Regular"/>
          <w:color w:val="231F20"/>
        </w:rPr>
        <w:t>*</w:t>
      </w:r>
      <w:r w:rsidR="00423E95">
        <w:rPr>
          <w:color w:val="231F20"/>
        </w:rPr>
        <w:tab/>
      </w:r>
      <w:proofErr w:type="spellStart"/>
      <w:r w:rsidR="00423E95">
        <w:rPr>
          <w:color w:val="231F20"/>
        </w:rPr>
        <w:t>Gestión</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personal</w:t>
      </w:r>
      <w:r w:rsidR="00423E95">
        <w:rPr>
          <w:color w:val="231F20"/>
          <w:spacing w:val="-5"/>
        </w:rPr>
        <w:t xml:space="preserve"> </w:t>
      </w:r>
      <w:proofErr w:type="spellStart"/>
      <w:r w:rsidR="00423E95">
        <w:rPr>
          <w:color w:val="231F20"/>
        </w:rPr>
        <w:t>que</w:t>
      </w:r>
      <w:proofErr w:type="spellEnd"/>
      <w:r w:rsidR="00423E95">
        <w:rPr>
          <w:color w:val="231F20"/>
          <w:spacing w:val="-5"/>
        </w:rPr>
        <w:t xml:space="preserve"> </w:t>
      </w:r>
      <w:proofErr w:type="spellStart"/>
      <w:r w:rsidR="00423E95">
        <w:rPr>
          <w:color w:val="231F20"/>
        </w:rPr>
        <w:t>realice</w:t>
      </w:r>
      <w:proofErr w:type="spellEnd"/>
      <w:r w:rsidR="00423E95">
        <w:rPr>
          <w:color w:val="231F20"/>
          <w:spacing w:val="-4"/>
        </w:rPr>
        <w:t xml:space="preserve"> </w:t>
      </w:r>
      <w:r w:rsidR="00423E95">
        <w:rPr>
          <w:color w:val="231F20"/>
        </w:rPr>
        <w:t>las</w:t>
      </w:r>
      <w:r w:rsidR="00423E95">
        <w:rPr>
          <w:color w:val="231F20"/>
          <w:spacing w:val="-5"/>
        </w:rPr>
        <w:t xml:space="preserve"> </w:t>
      </w:r>
      <w:proofErr w:type="spellStart"/>
      <w:r w:rsidR="00423E95">
        <w:rPr>
          <w:color w:val="231F20"/>
        </w:rPr>
        <w:t>actividades</w:t>
      </w:r>
      <w:proofErr w:type="spellEnd"/>
      <w:r w:rsidR="00423E95">
        <w:rPr>
          <w:color w:val="231F20"/>
          <w:spacing w:val="-5"/>
        </w:rPr>
        <w:t xml:space="preserve"> </w:t>
      </w:r>
      <w:r w:rsidR="00423E95">
        <w:rPr>
          <w:color w:val="231F20"/>
        </w:rPr>
        <w:t>o</w:t>
      </w:r>
      <w:r w:rsidR="00423E95">
        <w:rPr>
          <w:color w:val="231F20"/>
          <w:spacing w:val="-5"/>
        </w:rPr>
        <w:t xml:space="preserve"> </w:t>
      </w:r>
      <w:proofErr w:type="spellStart"/>
      <w:r w:rsidR="00423E95">
        <w:rPr>
          <w:color w:val="231F20"/>
        </w:rPr>
        <w:t>que</w:t>
      </w:r>
      <w:proofErr w:type="spellEnd"/>
      <w:r w:rsidR="00423E95">
        <w:rPr>
          <w:color w:val="231F20"/>
          <w:spacing w:val="-4"/>
        </w:rPr>
        <w:t xml:space="preserve"> </w:t>
      </w:r>
      <w:r w:rsidR="00423E95">
        <w:rPr>
          <w:color w:val="231F20"/>
        </w:rPr>
        <w:t>supervise</w:t>
      </w:r>
      <w:r w:rsidR="00423E95">
        <w:rPr>
          <w:color w:val="231F20"/>
          <w:spacing w:val="-4"/>
        </w:rPr>
        <w:t xml:space="preserve"> </w:t>
      </w:r>
      <w:proofErr w:type="spellStart"/>
      <w:r w:rsidR="00423E95">
        <w:rPr>
          <w:color w:val="231F20"/>
        </w:rPr>
        <w:t>su</w:t>
      </w:r>
      <w:proofErr w:type="spellEnd"/>
      <w:r w:rsidR="00423E95">
        <w:rPr>
          <w:color w:val="231F20"/>
          <w:spacing w:val="-5"/>
        </w:rPr>
        <w:t xml:space="preserve"> </w:t>
      </w:r>
      <w:proofErr w:type="spellStart"/>
      <w:r w:rsidR="00423E95">
        <w:rPr>
          <w:color w:val="231F20"/>
        </w:rPr>
        <w:t>realización</w:t>
      </w:r>
      <w:proofErr w:type="spellEnd"/>
      <w:r w:rsidR="00423E95">
        <w:rPr>
          <w:color w:val="231F20"/>
          <w:spacing w:val="-5"/>
        </w:rPr>
        <w:t xml:space="preserve"> </w:t>
      </w:r>
      <w:r w:rsidR="00423E95">
        <w:rPr>
          <w:color w:val="231F20"/>
        </w:rPr>
        <w:t>(</w:t>
      </w:r>
      <w:proofErr w:type="spellStart"/>
      <w:r w:rsidR="00423E95">
        <w:rPr>
          <w:color w:val="231F20"/>
        </w:rPr>
        <w:t>organi</w:t>
      </w:r>
      <w:proofErr w:type="spellEnd"/>
      <w:r w:rsidR="00423E95">
        <w:rPr>
          <w:color w:val="231F20"/>
        </w:rPr>
        <w:t>-</w:t>
      </w:r>
      <w:r w:rsidR="00423E95">
        <w:rPr>
          <w:color w:val="231F20"/>
          <w:spacing w:val="-47"/>
        </w:rPr>
        <w:t xml:space="preserve"> </w:t>
      </w:r>
      <w:proofErr w:type="spellStart"/>
      <w:r w:rsidR="00423E95">
        <w:rPr>
          <w:color w:val="231F20"/>
        </w:rPr>
        <w:t>zando</w:t>
      </w:r>
      <w:proofErr w:type="spellEnd"/>
      <w:r w:rsidR="00423E95">
        <w:rPr>
          <w:color w:val="231F20"/>
          <w:spacing w:val="-4"/>
        </w:rPr>
        <w:t xml:space="preserve"> </w:t>
      </w:r>
      <w:proofErr w:type="spellStart"/>
      <w:r w:rsidR="00423E95">
        <w:rPr>
          <w:color w:val="231F20"/>
        </w:rPr>
        <w:t>los</w:t>
      </w:r>
      <w:proofErr w:type="spellEnd"/>
      <w:r w:rsidR="00423E95">
        <w:rPr>
          <w:color w:val="231F20"/>
          <w:spacing w:val="-4"/>
        </w:rPr>
        <w:t xml:space="preserve"> </w:t>
      </w:r>
      <w:proofErr w:type="spellStart"/>
      <w:r w:rsidR="00423E95">
        <w:rPr>
          <w:color w:val="231F20"/>
        </w:rPr>
        <w:t>turnos</w:t>
      </w:r>
      <w:proofErr w:type="spellEnd"/>
      <w:r w:rsidR="00423E95">
        <w:rPr>
          <w:color w:val="231F20"/>
          <w:spacing w:val="-3"/>
        </w:rPr>
        <w:t xml:space="preserve"> </w:t>
      </w:r>
      <w:proofErr w:type="spellStart"/>
      <w:r w:rsidR="00423E95">
        <w:rPr>
          <w:color w:val="231F20"/>
        </w:rPr>
        <w:t>necesarios</w:t>
      </w:r>
      <w:proofErr w:type="spellEnd"/>
      <w:r w:rsidR="00423E95">
        <w:rPr>
          <w:color w:val="231F20"/>
          <w:spacing w:val="-4"/>
        </w:rPr>
        <w:t xml:space="preserve"> </w:t>
      </w:r>
      <w:r w:rsidR="00423E95">
        <w:rPr>
          <w:color w:val="231F20"/>
        </w:rPr>
        <w:t>para</w:t>
      </w:r>
      <w:r w:rsidR="00423E95">
        <w:rPr>
          <w:color w:val="231F20"/>
          <w:spacing w:val="-4"/>
        </w:rPr>
        <w:t xml:space="preserve"> </w:t>
      </w:r>
      <w:proofErr w:type="spellStart"/>
      <w:r w:rsidR="00423E95">
        <w:rPr>
          <w:color w:val="231F20"/>
        </w:rPr>
        <w:t>asegurar</w:t>
      </w:r>
      <w:proofErr w:type="spellEnd"/>
      <w:r w:rsidR="00423E95">
        <w:rPr>
          <w:color w:val="231F20"/>
          <w:spacing w:val="-4"/>
        </w:rPr>
        <w:t xml:space="preserve"> </w:t>
      </w:r>
      <w:r w:rsidR="00423E95">
        <w:rPr>
          <w:color w:val="231F20"/>
        </w:rPr>
        <w:t>la</w:t>
      </w:r>
      <w:r w:rsidR="00423E95">
        <w:rPr>
          <w:color w:val="231F20"/>
          <w:spacing w:val="-4"/>
        </w:rPr>
        <w:t xml:space="preserve"> </w:t>
      </w:r>
      <w:proofErr w:type="spellStart"/>
      <w:r w:rsidR="00423E95">
        <w:rPr>
          <w:color w:val="231F20"/>
        </w:rPr>
        <w:t>atención</w:t>
      </w:r>
      <w:proofErr w:type="spellEnd"/>
      <w:r w:rsidR="00423E95">
        <w:rPr>
          <w:color w:val="231F20"/>
          <w:spacing w:val="-2"/>
        </w:rPr>
        <w:t xml:space="preserve"> </w:t>
      </w:r>
      <w:r w:rsidR="00423E95">
        <w:rPr>
          <w:color w:val="231F20"/>
        </w:rPr>
        <w:t>del</w:t>
      </w:r>
      <w:r w:rsidR="00423E95">
        <w:rPr>
          <w:color w:val="231F20"/>
          <w:spacing w:val="-4"/>
        </w:rPr>
        <w:t xml:space="preserve"> </w:t>
      </w:r>
      <w:proofErr w:type="spellStart"/>
      <w:r w:rsidR="00423E95">
        <w:rPr>
          <w:color w:val="231F20"/>
        </w:rPr>
        <w:t>alumnado</w:t>
      </w:r>
      <w:proofErr w:type="spellEnd"/>
      <w:r w:rsidR="00423E95">
        <w:rPr>
          <w:color w:val="231F20"/>
          <w:spacing w:val="-4"/>
        </w:rPr>
        <w:t xml:space="preserve"> </w:t>
      </w:r>
      <w:proofErr w:type="spellStart"/>
      <w:r w:rsidR="00423E95">
        <w:rPr>
          <w:color w:val="231F20"/>
        </w:rPr>
        <w:t>participante</w:t>
      </w:r>
      <w:proofErr w:type="spellEnd"/>
      <w:r w:rsidR="00423E95">
        <w:rPr>
          <w:color w:val="231F20"/>
        </w:rPr>
        <w:t>).</w:t>
      </w:r>
    </w:p>
    <w:p w14:paraId="2092B3C6" w14:textId="343E3E18" w:rsidR="00984CFC" w:rsidRDefault="00E01587">
      <w:pPr>
        <w:pStyle w:val="Textoindependiente"/>
        <w:tabs>
          <w:tab w:val="left" w:pos="1744"/>
        </w:tabs>
        <w:spacing w:before="1" w:line="235" w:lineRule="auto"/>
        <w:ind w:left="1384" w:right="1714"/>
      </w:pPr>
      <w:r>
        <w:rPr>
          <w:rFonts w:ascii="Superclarendon Regular" w:hAnsi="Superclarendon Regular" w:cs="Superclarendon Regular"/>
          <w:color w:val="231F20"/>
        </w:rPr>
        <w:t>*</w:t>
      </w:r>
      <w:r w:rsidR="00423E95">
        <w:rPr>
          <w:color w:val="231F20"/>
        </w:rPr>
        <w:tab/>
      </w:r>
      <w:proofErr w:type="spellStart"/>
      <w:r w:rsidR="00423E95">
        <w:rPr>
          <w:color w:val="231F20"/>
        </w:rPr>
        <w:t>Gestión</w:t>
      </w:r>
      <w:proofErr w:type="spellEnd"/>
      <w:r w:rsidR="00423E95">
        <w:rPr>
          <w:color w:val="231F20"/>
          <w:spacing w:val="-5"/>
        </w:rPr>
        <w:t xml:space="preserve"> </w:t>
      </w:r>
      <w:r w:rsidR="00423E95">
        <w:rPr>
          <w:color w:val="231F20"/>
        </w:rPr>
        <w:t>de</w:t>
      </w:r>
      <w:r w:rsidR="00423E95">
        <w:rPr>
          <w:color w:val="231F20"/>
          <w:spacing w:val="-5"/>
        </w:rPr>
        <w:t xml:space="preserve"> </w:t>
      </w:r>
      <w:proofErr w:type="spellStart"/>
      <w:r w:rsidR="00423E95">
        <w:rPr>
          <w:color w:val="231F20"/>
        </w:rPr>
        <w:t>espacios</w:t>
      </w:r>
      <w:proofErr w:type="spellEnd"/>
      <w:r w:rsidR="00423E95">
        <w:rPr>
          <w:color w:val="231F20"/>
          <w:spacing w:val="-4"/>
        </w:rPr>
        <w:t xml:space="preserve"> </w:t>
      </w:r>
      <w:proofErr w:type="spellStart"/>
      <w:r w:rsidR="00423E95">
        <w:rPr>
          <w:color w:val="231F20"/>
        </w:rPr>
        <w:t>disponibles</w:t>
      </w:r>
      <w:proofErr w:type="spellEnd"/>
      <w:r w:rsidR="00423E95">
        <w:rPr>
          <w:color w:val="231F20"/>
          <w:spacing w:val="-5"/>
        </w:rPr>
        <w:t xml:space="preserve"> </w:t>
      </w:r>
      <w:r w:rsidR="00423E95">
        <w:rPr>
          <w:color w:val="231F20"/>
        </w:rPr>
        <w:t>para</w:t>
      </w:r>
      <w:r w:rsidR="00423E95">
        <w:rPr>
          <w:color w:val="231F20"/>
          <w:spacing w:val="-5"/>
        </w:rPr>
        <w:t xml:space="preserve"> </w:t>
      </w:r>
      <w:r w:rsidR="00423E95">
        <w:rPr>
          <w:color w:val="231F20"/>
        </w:rPr>
        <w:t>la</w:t>
      </w:r>
      <w:r w:rsidR="00423E95">
        <w:rPr>
          <w:color w:val="231F20"/>
          <w:spacing w:val="-4"/>
        </w:rPr>
        <w:t xml:space="preserve"> </w:t>
      </w:r>
      <w:proofErr w:type="spellStart"/>
      <w:r w:rsidR="00423E95">
        <w:rPr>
          <w:color w:val="231F20"/>
        </w:rPr>
        <w:t>realización</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las</w:t>
      </w:r>
      <w:r w:rsidR="00423E95">
        <w:rPr>
          <w:color w:val="231F20"/>
          <w:spacing w:val="-5"/>
        </w:rPr>
        <w:t xml:space="preserve"> </w:t>
      </w:r>
      <w:proofErr w:type="spellStart"/>
      <w:r w:rsidR="00423E95">
        <w:rPr>
          <w:color w:val="231F20"/>
        </w:rPr>
        <w:t>actividades</w:t>
      </w:r>
      <w:proofErr w:type="spellEnd"/>
      <w:r w:rsidR="00423E95">
        <w:rPr>
          <w:color w:val="231F20"/>
        </w:rPr>
        <w:t>.</w:t>
      </w:r>
      <w:r w:rsidR="00423E95">
        <w:rPr>
          <w:color w:val="231F20"/>
          <w:spacing w:val="-47"/>
        </w:rPr>
        <w:t xml:space="preserve"> </w:t>
      </w:r>
      <w:r>
        <w:rPr>
          <w:rFonts w:ascii="Superclarendon Regular" w:hAnsi="Superclarendon Regular" w:cs="Superclarendon Regular"/>
          <w:color w:val="231F20"/>
        </w:rPr>
        <w:t>*</w:t>
      </w:r>
      <w:r w:rsidR="00423E95">
        <w:rPr>
          <w:color w:val="231F20"/>
        </w:rPr>
        <w:tab/>
      </w:r>
      <w:proofErr w:type="spellStart"/>
      <w:r w:rsidR="00423E95">
        <w:rPr>
          <w:color w:val="231F20"/>
        </w:rPr>
        <w:t>Gestión</w:t>
      </w:r>
      <w:proofErr w:type="spellEnd"/>
      <w:r w:rsidR="00423E95">
        <w:rPr>
          <w:color w:val="231F20"/>
          <w:spacing w:val="-3"/>
        </w:rPr>
        <w:t xml:space="preserve"> </w:t>
      </w:r>
      <w:r w:rsidR="00423E95">
        <w:rPr>
          <w:color w:val="231F20"/>
        </w:rPr>
        <w:t>de</w:t>
      </w:r>
      <w:r w:rsidR="00423E95">
        <w:rPr>
          <w:color w:val="231F20"/>
          <w:spacing w:val="-2"/>
        </w:rPr>
        <w:t xml:space="preserve"> </w:t>
      </w:r>
      <w:proofErr w:type="spellStart"/>
      <w:r w:rsidR="00423E95">
        <w:rPr>
          <w:color w:val="231F20"/>
        </w:rPr>
        <w:t>altas</w:t>
      </w:r>
      <w:proofErr w:type="spellEnd"/>
      <w:r w:rsidR="00423E95">
        <w:rPr>
          <w:color w:val="231F20"/>
        </w:rPr>
        <w:t>,</w:t>
      </w:r>
      <w:r w:rsidR="00423E95">
        <w:rPr>
          <w:color w:val="231F20"/>
          <w:spacing w:val="-2"/>
        </w:rPr>
        <w:t xml:space="preserve"> </w:t>
      </w:r>
      <w:proofErr w:type="spellStart"/>
      <w:r w:rsidR="00423E95">
        <w:rPr>
          <w:color w:val="231F20"/>
        </w:rPr>
        <w:t>bajas</w:t>
      </w:r>
      <w:proofErr w:type="spellEnd"/>
      <w:r w:rsidR="00423E95">
        <w:rPr>
          <w:color w:val="231F20"/>
          <w:spacing w:val="-2"/>
        </w:rPr>
        <w:t xml:space="preserve"> </w:t>
      </w:r>
      <w:r w:rsidR="00423E95">
        <w:rPr>
          <w:color w:val="231F20"/>
        </w:rPr>
        <w:t>y</w:t>
      </w:r>
      <w:r w:rsidR="00423E95">
        <w:rPr>
          <w:color w:val="231F20"/>
          <w:spacing w:val="-1"/>
        </w:rPr>
        <w:t xml:space="preserve"> </w:t>
      </w:r>
      <w:proofErr w:type="spellStart"/>
      <w:r w:rsidR="00423E95">
        <w:rPr>
          <w:color w:val="231F20"/>
        </w:rPr>
        <w:t>modificaciones</w:t>
      </w:r>
      <w:proofErr w:type="spellEnd"/>
      <w:r w:rsidR="00423E95">
        <w:rPr>
          <w:color w:val="231F20"/>
          <w:spacing w:val="-3"/>
        </w:rPr>
        <w:t xml:space="preserve"> </w:t>
      </w:r>
      <w:r w:rsidR="00423E95">
        <w:rPr>
          <w:color w:val="231F20"/>
        </w:rPr>
        <w:t>de</w:t>
      </w:r>
      <w:r w:rsidR="00423E95">
        <w:rPr>
          <w:color w:val="231F20"/>
          <w:spacing w:val="-2"/>
        </w:rPr>
        <w:t xml:space="preserve"> </w:t>
      </w:r>
      <w:proofErr w:type="spellStart"/>
      <w:r w:rsidR="00423E95">
        <w:rPr>
          <w:color w:val="231F20"/>
        </w:rPr>
        <w:t>participantes</w:t>
      </w:r>
      <w:proofErr w:type="spellEnd"/>
      <w:r w:rsidR="00423E95">
        <w:rPr>
          <w:color w:val="231F20"/>
        </w:rPr>
        <w:t>.</w:t>
      </w:r>
    </w:p>
    <w:p w14:paraId="370774DE" w14:textId="18668B2C" w:rsidR="00984CFC" w:rsidRDefault="00E01587">
      <w:pPr>
        <w:pStyle w:val="Textoindependiente"/>
        <w:tabs>
          <w:tab w:val="left" w:pos="1744"/>
        </w:tabs>
        <w:spacing w:before="2" w:line="235" w:lineRule="auto"/>
        <w:ind w:left="1384" w:right="389"/>
      </w:pPr>
      <w:r>
        <w:rPr>
          <w:rFonts w:ascii="Superclarendon Regular" w:hAnsi="Superclarendon Regular" w:cs="Superclarendon Regular"/>
          <w:color w:val="231F20"/>
        </w:rPr>
        <w:t>*</w:t>
      </w:r>
      <w:r w:rsidR="00423E95">
        <w:rPr>
          <w:color w:val="231F20"/>
        </w:rPr>
        <w:tab/>
      </w:r>
      <w:proofErr w:type="spellStart"/>
      <w:r w:rsidR="00423E95">
        <w:rPr>
          <w:color w:val="231F20"/>
        </w:rPr>
        <w:t>Gestión</w:t>
      </w:r>
      <w:proofErr w:type="spellEnd"/>
      <w:r w:rsidR="00423E95">
        <w:rPr>
          <w:color w:val="231F20"/>
          <w:spacing w:val="-7"/>
        </w:rPr>
        <w:t xml:space="preserve"> </w:t>
      </w:r>
      <w:r w:rsidR="00423E95">
        <w:rPr>
          <w:color w:val="231F20"/>
        </w:rPr>
        <w:t>de</w:t>
      </w:r>
      <w:r w:rsidR="00423E95">
        <w:rPr>
          <w:color w:val="231F20"/>
          <w:spacing w:val="-6"/>
        </w:rPr>
        <w:t xml:space="preserve"> </w:t>
      </w:r>
      <w:proofErr w:type="spellStart"/>
      <w:r w:rsidR="00423E95">
        <w:rPr>
          <w:color w:val="231F20"/>
        </w:rPr>
        <w:t>los</w:t>
      </w:r>
      <w:proofErr w:type="spellEnd"/>
      <w:r w:rsidR="00423E95">
        <w:rPr>
          <w:color w:val="231F20"/>
          <w:spacing w:val="-6"/>
        </w:rPr>
        <w:t xml:space="preserve"> </w:t>
      </w:r>
      <w:proofErr w:type="spellStart"/>
      <w:r w:rsidR="00423E95">
        <w:rPr>
          <w:color w:val="231F20"/>
        </w:rPr>
        <w:t>acuerdos</w:t>
      </w:r>
      <w:proofErr w:type="spellEnd"/>
      <w:r w:rsidR="00423E95">
        <w:rPr>
          <w:color w:val="231F20"/>
          <w:spacing w:val="-7"/>
        </w:rPr>
        <w:t xml:space="preserve"> </w:t>
      </w:r>
      <w:r w:rsidR="00423E95">
        <w:rPr>
          <w:color w:val="231F20"/>
        </w:rPr>
        <w:t>de</w:t>
      </w:r>
      <w:r w:rsidR="00423E95">
        <w:rPr>
          <w:color w:val="231F20"/>
          <w:spacing w:val="-6"/>
        </w:rPr>
        <w:t xml:space="preserve"> </w:t>
      </w:r>
      <w:proofErr w:type="spellStart"/>
      <w:r w:rsidR="00423E95">
        <w:rPr>
          <w:color w:val="231F20"/>
        </w:rPr>
        <w:t>colaboración</w:t>
      </w:r>
      <w:proofErr w:type="spellEnd"/>
      <w:r w:rsidR="00423E95">
        <w:rPr>
          <w:color w:val="231F20"/>
          <w:spacing w:val="-6"/>
        </w:rPr>
        <w:t xml:space="preserve"> </w:t>
      </w:r>
      <w:r w:rsidR="00423E95">
        <w:rPr>
          <w:color w:val="231F20"/>
        </w:rPr>
        <w:t>con</w:t>
      </w:r>
      <w:r w:rsidR="00423E95">
        <w:rPr>
          <w:color w:val="231F20"/>
          <w:spacing w:val="-7"/>
        </w:rPr>
        <w:t xml:space="preserve"> </w:t>
      </w:r>
      <w:r w:rsidR="00423E95">
        <w:rPr>
          <w:color w:val="231F20"/>
        </w:rPr>
        <w:t>las</w:t>
      </w:r>
      <w:r w:rsidR="00423E95">
        <w:rPr>
          <w:color w:val="231F20"/>
          <w:spacing w:val="-6"/>
        </w:rPr>
        <w:t xml:space="preserve"> </w:t>
      </w:r>
      <w:proofErr w:type="spellStart"/>
      <w:r w:rsidR="00423E95">
        <w:rPr>
          <w:color w:val="231F20"/>
        </w:rPr>
        <w:t>empresas</w:t>
      </w:r>
      <w:proofErr w:type="spellEnd"/>
      <w:r w:rsidR="00423E95">
        <w:rPr>
          <w:color w:val="231F20"/>
          <w:spacing w:val="-5"/>
        </w:rPr>
        <w:t xml:space="preserve"> </w:t>
      </w:r>
      <w:proofErr w:type="spellStart"/>
      <w:r w:rsidR="00423E95">
        <w:rPr>
          <w:color w:val="231F20"/>
        </w:rPr>
        <w:t>proveedoras</w:t>
      </w:r>
      <w:proofErr w:type="spellEnd"/>
      <w:r w:rsidR="00423E95">
        <w:rPr>
          <w:color w:val="231F20"/>
          <w:spacing w:val="-7"/>
        </w:rPr>
        <w:t xml:space="preserve"> </w:t>
      </w:r>
      <w:r w:rsidR="00423E95">
        <w:rPr>
          <w:color w:val="231F20"/>
        </w:rPr>
        <w:t>de</w:t>
      </w:r>
      <w:r w:rsidR="00423E95">
        <w:rPr>
          <w:color w:val="231F20"/>
          <w:spacing w:val="-6"/>
        </w:rPr>
        <w:t xml:space="preserve"> </w:t>
      </w:r>
      <w:r w:rsidR="00423E95">
        <w:rPr>
          <w:color w:val="231F20"/>
        </w:rPr>
        <w:t>personal.</w:t>
      </w:r>
      <w:r w:rsidR="00423E95">
        <w:rPr>
          <w:color w:val="231F20"/>
          <w:spacing w:val="-47"/>
        </w:rPr>
        <w:t xml:space="preserve"> </w:t>
      </w:r>
      <w:r>
        <w:rPr>
          <w:rFonts w:ascii="Superclarendon Regular" w:hAnsi="Superclarendon Regular" w:cs="Superclarendon Regular"/>
          <w:color w:val="231F20"/>
        </w:rPr>
        <w:t>*</w:t>
      </w:r>
      <w:r w:rsidR="00423E95">
        <w:rPr>
          <w:color w:val="231F20"/>
        </w:rPr>
        <w:tab/>
      </w:r>
      <w:proofErr w:type="spellStart"/>
      <w:r w:rsidR="00423E95">
        <w:rPr>
          <w:color w:val="231F20"/>
        </w:rPr>
        <w:t>Gestión</w:t>
      </w:r>
      <w:proofErr w:type="spellEnd"/>
      <w:r w:rsidR="00423E95">
        <w:rPr>
          <w:color w:val="231F20"/>
          <w:spacing w:val="-2"/>
        </w:rPr>
        <w:t xml:space="preserve"> </w:t>
      </w:r>
      <w:r w:rsidR="00423E95">
        <w:rPr>
          <w:color w:val="231F20"/>
        </w:rPr>
        <w:t>de</w:t>
      </w:r>
      <w:r w:rsidR="00423E95">
        <w:rPr>
          <w:color w:val="231F20"/>
          <w:spacing w:val="-1"/>
        </w:rPr>
        <w:t xml:space="preserve"> </w:t>
      </w:r>
      <w:proofErr w:type="spellStart"/>
      <w:r w:rsidR="00423E95">
        <w:rPr>
          <w:color w:val="231F20"/>
        </w:rPr>
        <w:t>contratos</w:t>
      </w:r>
      <w:proofErr w:type="spellEnd"/>
      <w:r w:rsidR="00423E95">
        <w:rPr>
          <w:color w:val="231F20"/>
          <w:spacing w:val="-2"/>
        </w:rPr>
        <w:t xml:space="preserve"> </w:t>
      </w:r>
      <w:r w:rsidR="00423E95">
        <w:rPr>
          <w:color w:val="231F20"/>
        </w:rPr>
        <w:t>de</w:t>
      </w:r>
      <w:r w:rsidR="00423E95">
        <w:rPr>
          <w:color w:val="231F20"/>
          <w:spacing w:val="-1"/>
        </w:rPr>
        <w:t xml:space="preserve"> </w:t>
      </w:r>
      <w:proofErr w:type="spellStart"/>
      <w:r w:rsidR="00423E95">
        <w:rPr>
          <w:color w:val="231F20"/>
        </w:rPr>
        <w:t>voluntariado</w:t>
      </w:r>
      <w:proofErr w:type="spellEnd"/>
      <w:r w:rsidR="00423E95">
        <w:rPr>
          <w:color w:val="231F20"/>
        </w:rPr>
        <w:t>.</w:t>
      </w:r>
    </w:p>
    <w:p w14:paraId="341B3C7F" w14:textId="3A74404B" w:rsidR="00984CFC" w:rsidRDefault="00E01587">
      <w:pPr>
        <w:pStyle w:val="Textoindependiente"/>
        <w:tabs>
          <w:tab w:val="left" w:pos="1744"/>
        </w:tabs>
        <w:spacing w:before="2" w:line="235" w:lineRule="auto"/>
        <w:ind w:left="1384" w:right="1541"/>
      </w:pPr>
      <w:r>
        <w:rPr>
          <w:rFonts w:ascii="Superclarendon Regular" w:hAnsi="Superclarendon Regular" w:cs="Superclarendon Regular"/>
          <w:color w:val="231F20"/>
        </w:rPr>
        <w:t>*</w:t>
      </w:r>
      <w:r w:rsidR="00423E95">
        <w:rPr>
          <w:color w:val="231F20"/>
        </w:rPr>
        <w:tab/>
      </w:r>
      <w:proofErr w:type="spellStart"/>
      <w:r w:rsidR="00423E95">
        <w:rPr>
          <w:color w:val="231F20"/>
        </w:rPr>
        <w:t>Seguimiento</w:t>
      </w:r>
      <w:proofErr w:type="spellEnd"/>
      <w:r w:rsidR="00423E95">
        <w:rPr>
          <w:color w:val="231F20"/>
          <w:spacing w:val="-6"/>
        </w:rPr>
        <w:t xml:space="preserve"> </w:t>
      </w:r>
      <w:r w:rsidR="00423E95">
        <w:rPr>
          <w:color w:val="231F20"/>
        </w:rPr>
        <w:t>del</w:t>
      </w:r>
      <w:r w:rsidR="00423E95">
        <w:rPr>
          <w:color w:val="231F20"/>
          <w:spacing w:val="-5"/>
        </w:rPr>
        <w:t xml:space="preserve"> </w:t>
      </w:r>
      <w:proofErr w:type="spellStart"/>
      <w:r w:rsidR="00423E95">
        <w:rPr>
          <w:color w:val="231F20"/>
        </w:rPr>
        <w:t>desarrollo</w:t>
      </w:r>
      <w:proofErr w:type="spellEnd"/>
      <w:r w:rsidR="00423E95">
        <w:rPr>
          <w:color w:val="231F20"/>
          <w:spacing w:val="-6"/>
        </w:rPr>
        <w:t xml:space="preserve"> </w:t>
      </w:r>
      <w:r w:rsidR="00423E95">
        <w:rPr>
          <w:color w:val="231F20"/>
        </w:rPr>
        <w:t>de</w:t>
      </w:r>
      <w:r w:rsidR="00423E95">
        <w:rPr>
          <w:color w:val="231F20"/>
          <w:spacing w:val="-5"/>
        </w:rPr>
        <w:t xml:space="preserve"> </w:t>
      </w:r>
      <w:r w:rsidR="00423E95">
        <w:rPr>
          <w:color w:val="231F20"/>
        </w:rPr>
        <w:t>las</w:t>
      </w:r>
      <w:r w:rsidR="00423E95">
        <w:rPr>
          <w:color w:val="231F20"/>
          <w:spacing w:val="-6"/>
        </w:rPr>
        <w:t xml:space="preserve"> </w:t>
      </w:r>
      <w:proofErr w:type="spellStart"/>
      <w:r w:rsidR="00423E95">
        <w:rPr>
          <w:color w:val="231F20"/>
        </w:rPr>
        <w:t>actividades</w:t>
      </w:r>
      <w:proofErr w:type="spellEnd"/>
      <w:r w:rsidR="00423E95">
        <w:rPr>
          <w:color w:val="231F20"/>
          <w:spacing w:val="-5"/>
        </w:rPr>
        <w:t xml:space="preserve"> </w:t>
      </w:r>
      <w:r w:rsidR="00423E95">
        <w:rPr>
          <w:color w:val="231F20"/>
        </w:rPr>
        <w:t>y</w:t>
      </w:r>
      <w:r w:rsidR="00423E95">
        <w:rPr>
          <w:color w:val="231F20"/>
          <w:spacing w:val="-5"/>
        </w:rPr>
        <w:t xml:space="preserve"> </w:t>
      </w:r>
      <w:proofErr w:type="spellStart"/>
      <w:r w:rsidR="00423E95">
        <w:rPr>
          <w:color w:val="231F20"/>
        </w:rPr>
        <w:t>grado</w:t>
      </w:r>
      <w:proofErr w:type="spellEnd"/>
      <w:r w:rsidR="00423E95">
        <w:rPr>
          <w:color w:val="231F20"/>
          <w:spacing w:val="-5"/>
        </w:rPr>
        <w:t xml:space="preserve"> </w:t>
      </w:r>
      <w:r w:rsidR="00423E95">
        <w:rPr>
          <w:color w:val="231F20"/>
        </w:rPr>
        <w:t>de</w:t>
      </w:r>
      <w:r w:rsidR="00423E95">
        <w:rPr>
          <w:color w:val="231F20"/>
          <w:spacing w:val="-6"/>
        </w:rPr>
        <w:t xml:space="preserve"> </w:t>
      </w:r>
      <w:proofErr w:type="spellStart"/>
      <w:r w:rsidR="00423E95">
        <w:rPr>
          <w:color w:val="231F20"/>
        </w:rPr>
        <w:t>cumplimiento</w:t>
      </w:r>
      <w:proofErr w:type="spellEnd"/>
      <w:r w:rsidR="00423E95">
        <w:rPr>
          <w:color w:val="231F20"/>
        </w:rPr>
        <w:t>.</w:t>
      </w:r>
      <w:r w:rsidR="00423E95">
        <w:rPr>
          <w:color w:val="231F20"/>
          <w:spacing w:val="-46"/>
        </w:rPr>
        <w:t xml:space="preserve"> </w:t>
      </w:r>
      <w:r>
        <w:rPr>
          <w:rFonts w:ascii="Superclarendon Regular" w:hAnsi="Superclarendon Regular" w:cs="Superclarendon Regular"/>
          <w:color w:val="231F20"/>
        </w:rPr>
        <w:t>*</w:t>
      </w:r>
      <w:r w:rsidR="00423E95">
        <w:rPr>
          <w:color w:val="231F20"/>
        </w:rPr>
        <w:tab/>
      </w:r>
      <w:proofErr w:type="spellStart"/>
      <w:r w:rsidR="00423E95">
        <w:rPr>
          <w:color w:val="231F20"/>
        </w:rPr>
        <w:t>Gestión</w:t>
      </w:r>
      <w:proofErr w:type="spellEnd"/>
      <w:r w:rsidR="00423E95">
        <w:rPr>
          <w:color w:val="231F20"/>
          <w:spacing w:val="-3"/>
        </w:rPr>
        <w:t xml:space="preserve"> </w:t>
      </w:r>
      <w:r w:rsidR="00423E95">
        <w:rPr>
          <w:color w:val="231F20"/>
        </w:rPr>
        <w:t>de</w:t>
      </w:r>
      <w:r w:rsidR="00423E95">
        <w:rPr>
          <w:color w:val="231F20"/>
          <w:spacing w:val="-2"/>
        </w:rPr>
        <w:t xml:space="preserve"> </w:t>
      </w:r>
      <w:r w:rsidR="00423E95">
        <w:rPr>
          <w:color w:val="231F20"/>
        </w:rPr>
        <w:t>las</w:t>
      </w:r>
      <w:r w:rsidR="00423E95">
        <w:rPr>
          <w:color w:val="231F20"/>
          <w:spacing w:val="-2"/>
        </w:rPr>
        <w:t xml:space="preserve"> </w:t>
      </w:r>
      <w:proofErr w:type="spellStart"/>
      <w:r w:rsidR="00423E95">
        <w:rPr>
          <w:color w:val="231F20"/>
        </w:rPr>
        <w:t>incidencias</w:t>
      </w:r>
      <w:proofErr w:type="spellEnd"/>
      <w:r w:rsidR="00423E95">
        <w:rPr>
          <w:color w:val="231F20"/>
          <w:spacing w:val="-3"/>
        </w:rPr>
        <w:t xml:space="preserve"> </w:t>
      </w:r>
      <w:proofErr w:type="spellStart"/>
      <w:r w:rsidR="00423E95">
        <w:rPr>
          <w:color w:val="231F20"/>
        </w:rPr>
        <w:t>en</w:t>
      </w:r>
      <w:proofErr w:type="spellEnd"/>
      <w:r w:rsidR="00423E95">
        <w:rPr>
          <w:color w:val="231F20"/>
          <w:spacing w:val="-1"/>
        </w:rPr>
        <w:t xml:space="preserve"> </w:t>
      </w:r>
      <w:r w:rsidR="00423E95">
        <w:rPr>
          <w:color w:val="231F20"/>
        </w:rPr>
        <w:t>la</w:t>
      </w:r>
      <w:r w:rsidR="00423E95">
        <w:rPr>
          <w:color w:val="231F20"/>
          <w:spacing w:val="-2"/>
        </w:rPr>
        <w:t xml:space="preserve"> </w:t>
      </w:r>
      <w:proofErr w:type="spellStart"/>
      <w:r w:rsidR="00423E95">
        <w:rPr>
          <w:color w:val="231F20"/>
        </w:rPr>
        <w:t>prestación</w:t>
      </w:r>
      <w:proofErr w:type="spellEnd"/>
      <w:r w:rsidR="00423E95">
        <w:rPr>
          <w:color w:val="231F20"/>
          <w:spacing w:val="-2"/>
        </w:rPr>
        <w:t xml:space="preserve"> </w:t>
      </w:r>
      <w:r w:rsidR="00423E95">
        <w:rPr>
          <w:color w:val="231F20"/>
        </w:rPr>
        <w:t>de</w:t>
      </w:r>
      <w:r w:rsidR="00423E95">
        <w:rPr>
          <w:color w:val="231F20"/>
          <w:spacing w:val="-3"/>
        </w:rPr>
        <w:t xml:space="preserve"> </w:t>
      </w:r>
      <w:r w:rsidR="00423E95">
        <w:rPr>
          <w:color w:val="231F20"/>
        </w:rPr>
        <w:t>las</w:t>
      </w:r>
      <w:r w:rsidR="00423E95">
        <w:rPr>
          <w:color w:val="231F20"/>
          <w:spacing w:val="-2"/>
        </w:rPr>
        <w:t xml:space="preserve"> </w:t>
      </w:r>
      <w:proofErr w:type="spellStart"/>
      <w:r w:rsidR="00423E95">
        <w:rPr>
          <w:color w:val="231F20"/>
        </w:rPr>
        <w:t>actividades</w:t>
      </w:r>
      <w:proofErr w:type="spellEnd"/>
      <w:r w:rsidR="00423E95">
        <w:rPr>
          <w:color w:val="231F20"/>
        </w:rPr>
        <w:t>.</w:t>
      </w:r>
    </w:p>
    <w:p w14:paraId="13EC916E" w14:textId="77777777" w:rsidR="00984CFC" w:rsidRDefault="00984CFC">
      <w:pPr>
        <w:pStyle w:val="Textoindependiente"/>
        <w:spacing w:before="4"/>
        <w:rPr>
          <w:sz w:val="21"/>
        </w:rPr>
      </w:pPr>
    </w:p>
    <w:p w14:paraId="7593F2C3" w14:textId="77777777" w:rsidR="00984CFC" w:rsidRDefault="00423E95" w:rsidP="0078694F">
      <w:pPr>
        <w:pStyle w:val="Prrafodelista"/>
        <w:numPr>
          <w:ilvl w:val="0"/>
          <w:numId w:val="23"/>
        </w:numPr>
        <w:tabs>
          <w:tab w:val="left" w:pos="1348"/>
        </w:tabs>
        <w:spacing w:before="1"/>
        <w:ind w:hanging="361"/>
      </w:pPr>
      <w:r>
        <w:rPr>
          <w:spacing w:val="-2"/>
        </w:rPr>
        <w:t>Entrada</w:t>
      </w:r>
      <w:r>
        <w:rPr>
          <w:spacing w:val="-10"/>
        </w:rPr>
        <w:t xml:space="preserve"> </w:t>
      </w:r>
      <w:r>
        <w:rPr>
          <w:spacing w:val="-2"/>
        </w:rPr>
        <w:t>y</w:t>
      </w:r>
      <w:r>
        <w:rPr>
          <w:spacing w:val="-10"/>
        </w:rPr>
        <w:t xml:space="preserve"> </w:t>
      </w:r>
      <w:proofErr w:type="spellStart"/>
      <w:r>
        <w:rPr>
          <w:spacing w:val="-2"/>
        </w:rPr>
        <w:t>recogida</w:t>
      </w:r>
      <w:proofErr w:type="spellEnd"/>
      <w:r>
        <w:rPr>
          <w:spacing w:val="-9"/>
        </w:rPr>
        <w:t xml:space="preserve"> </w:t>
      </w:r>
      <w:r>
        <w:rPr>
          <w:spacing w:val="-2"/>
        </w:rPr>
        <w:t>de</w:t>
      </w:r>
      <w:r>
        <w:rPr>
          <w:spacing w:val="-10"/>
        </w:rPr>
        <w:t xml:space="preserve"> </w:t>
      </w:r>
      <w:proofErr w:type="spellStart"/>
      <w:r>
        <w:rPr>
          <w:spacing w:val="-2"/>
        </w:rPr>
        <w:t>los</w:t>
      </w:r>
      <w:proofErr w:type="spellEnd"/>
      <w:r>
        <w:rPr>
          <w:spacing w:val="-9"/>
        </w:rPr>
        <w:t xml:space="preserve"> </w:t>
      </w:r>
      <w:proofErr w:type="spellStart"/>
      <w:r>
        <w:rPr>
          <w:spacing w:val="-2"/>
        </w:rPr>
        <w:t>niños</w:t>
      </w:r>
      <w:proofErr w:type="spellEnd"/>
      <w:r>
        <w:rPr>
          <w:spacing w:val="-2"/>
        </w:rPr>
        <w:t>/as.</w:t>
      </w:r>
    </w:p>
    <w:p w14:paraId="47D51FD2" w14:textId="77777777" w:rsidR="00984CFC" w:rsidRDefault="00984CFC">
      <w:pPr>
        <w:pStyle w:val="Textoindependiente"/>
        <w:spacing w:before="7"/>
        <w:rPr>
          <w:sz w:val="21"/>
        </w:rPr>
      </w:pPr>
    </w:p>
    <w:p w14:paraId="5632943A" w14:textId="7D0BCC51" w:rsidR="00984CFC" w:rsidRDefault="00E01587">
      <w:pPr>
        <w:pStyle w:val="Textoindependiente"/>
        <w:spacing w:line="235" w:lineRule="auto"/>
        <w:ind w:left="1744" w:right="581"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Los </w:t>
      </w:r>
      <w:proofErr w:type="spellStart"/>
      <w:r w:rsidR="00423E95">
        <w:rPr>
          <w:color w:val="231F20"/>
        </w:rPr>
        <w:t>niños</w:t>
      </w:r>
      <w:proofErr w:type="spellEnd"/>
      <w:r w:rsidR="00423E95">
        <w:rPr>
          <w:color w:val="231F20"/>
        </w:rPr>
        <w:t xml:space="preserve">/as </w:t>
      </w:r>
      <w:proofErr w:type="spellStart"/>
      <w:r w:rsidR="00423E95">
        <w:rPr>
          <w:color w:val="231F20"/>
        </w:rPr>
        <w:t>serán</w:t>
      </w:r>
      <w:proofErr w:type="spellEnd"/>
      <w:r w:rsidR="00423E95">
        <w:rPr>
          <w:color w:val="231F20"/>
        </w:rPr>
        <w:t xml:space="preserve"> </w:t>
      </w:r>
      <w:proofErr w:type="spellStart"/>
      <w:r w:rsidR="00423E95">
        <w:rPr>
          <w:color w:val="231F20"/>
        </w:rPr>
        <w:t>llevados</w:t>
      </w:r>
      <w:proofErr w:type="spellEnd"/>
      <w:r w:rsidR="00423E95">
        <w:rPr>
          <w:color w:val="231F20"/>
        </w:rPr>
        <w:t xml:space="preserve"> hasta </w:t>
      </w:r>
      <w:proofErr w:type="spellStart"/>
      <w:r w:rsidR="00423E95">
        <w:rPr>
          <w:color w:val="231F20"/>
        </w:rPr>
        <w:t>los</w:t>
      </w:r>
      <w:proofErr w:type="spellEnd"/>
      <w:r w:rsidR="00423E95">
        <w:rPr>
          <w:color w:val="231F20"/>
        </w:rPr>
        <w:t xml:space="preserve"> </w:t>
      </w:r>
      <w:proofErr w:type="spellStart"/>
      <w:r w:rsidR="00423E95">
        <w:rPr>
          <w:color w:val="231F20"/>
        </w:rPr>
        <w:t>espacios</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correspondan</w:t>
      </w:r>
      <w:proofErr w:type="spellEnd"/>
      <w:r w:rsidR="00423E95">
        <w:rPr>
          <w:color w:val="231F20"/>
        </w:rPr>
        <w:t xml:space="preserve"> para </w:t>
      </w:r>
      <w:proofErr w:type="spellStart"/>
      <w:r w:rsidR="00423E95">
        <w:rPr>
          <w:color w:val="231F20"/>
        </w:rPr>
        <w:t>su</w:t>
      </w:r>
      <w:proofErr w:type="spellEnd"/>
      <w:r w:rsidR="00423E95">
        <w:rPr>
          <w:color w:val="231F20"/>
        </w:rPr>
        <w:t xml:space="preserve"> </w:t>
      </w:r>
      <w:proofErr w:type="spellStart"/>
      <w:r w:rsidR="00423E95">
        <w:rPr>
          <w:color w:val="231F20"/>
        </w:rPr>
        <w:t>actividad</w:t>
      </w:r>
      <w:proofErr w:type="spellEnd"/>
      <w:r w:rsidR="00423E95">
        <w:rPr>
          <w:color w:val="231F20"/>
          <w:spacing w:val="-47"/>
        </w:rPr>
        <w:t xml:space="preserve"> </w:t>
      </w:r>
      <w:proofErr w:type="spellStart"/>
      <w:r w:rsidR="00423E95">
        <w:rPr>
          <w:color w:val="231F20"/>
        </w:rPr>
        <w:t>extraescolar</w:t>
      </w:r>
      <w:proofErr w:type="spellEnd"/>
      <w:r w:rsidR="00423E95">
        <w:rPr>
          <w:color w:val="231F20"/>
          <w:spacing w:val="-7"/>
        </w:rPr>
        <w:t xml:space="preserve"> </w:t>
      </w:r>
      <w:proofErr w:type="spellStart"/>
      <w:r w:rsidR="00423E95">
        <w:rPr>
          <w:color w:val="231F20"/>
        </w:rPr>
        <w:t>por</w:t>
      </w:r>
      <w:proofErr w:type="spellEnd"/>
      <w:r w:rsidR="00423E95">
        <w:rPr>
          <w:color w:val="231F20"/>
          <w:spacing w:val="-7"/>
        </w:rPr>
        <w:t xml:space="preserve"> </w:t>
      </w:r>
      <w:r w:rsidR="00423E95">
        <w:rPr>
          <w:color w:val="231F20"/>
        </w:rPr>
        <w:t>personal</w:t>
      </w:r>
      <w:r w:rsidR="00423E95">
        <w:rPr>
          <w:color w:val="231F20"/>
          <w:spacing w:val="-7"/>
        </w:rPr>
        <w:t xml:space="preserve"> </w:t>
      </w:r>
      <w:r w:rsidR="00423E95">
        <w:rPr>
          <w:color w:val="231F20"/>
        </w:rPr>
        <w:t>del</w:t>
      </w:r>
      <w:r w:rsidR="00423E95">
        <w:rPr>
          <w:color w:val="231F20"/>
          <w:spacing w:val="-7"/>
        </w:rPr>
        <w:t xml:space="preserve"> </w:t>
      </w:r>
      <w:proofErr w:type="spellStart"/>
      <w:r w:rsidR="00423E95">
        <w:rPr>
          <w:color w:val="231F20"/>
        </w:rPr>
        <w:t>centro</w:t>
      </w:r>
      <w:proofErr w:type="spellEnd"/>
      <w:r w:rsidR="00423E95">
        <w:rPr>
          <w:color w:val="231F20"/>
          <w:spacing w:val="-7"/>
        </w:rPr>
        <w:t xml:space="preserve"> </w:t>
      </w:r>
      <w:r w:rsidR="00423E95">
        <w:rPr>
          <w:color w:val="231F20"/>
        </w:rPr>
        <w:t>o</w:t>
      </w:r>
      <w:r w:rsidR="00423E95">
        <w:rPr>
          <w:color w:val="231F20"/>
          <w:spacing w:val="-6"/>
        </w:rPr>
        <w:t xml:space="preserve"> </w:t>
      </w:r>
      <w:r w:rsidR="00423E95">
        <w:rPr>
          <w:color w:val="231F20"/>
        </w:rPr>
        <w:t>de</w:t>
      </w:r>
      <w:r w:rsidR="00423E95">
        <w:rPr>
          <w:color w:val="231F20"/>
          <w:spacing w:val="-7"/>
        </w:rPr>
        <w:t xml:space="preserve"> </w:t>
      </w:r>
      <w:r w:rsidR="00423E95">
        <w:rPr>
          <w:color w:val="231F20"/>
        </w:rPr>
        <w:t>las</w:t>
      </w:r>
      <w:r w:rsidR="00423E95">
        <w:rPr>
          <w:color w:val="231F20"/>
          <w:spacing w:val="-7"/>
        </w:rPr>
        <w:t xml:space="preserve"> </w:t>
      </w:r>
      <w:proofErr w:type="spellStart"/>
      <w:r w:rsidR="00423E95">
        <w:rPr>
          <w:color w:val="231F20"/>
        </w:rPr>
        <w:t>empresas</w:t>
      </w:r>
      <w:proofErr w:type="spellEnd"/>
      <w:r w:rsidR="00423E95">
        <w:rPr>
          <w:color w:val="231F20"/>
          <w:spacing w:val="-6"/>
        </w:rPr>
        <w:t xml:space="preserve"> </w:t>
      </w:r>
      <w:proofErr w:type="spellStart"/>
      <w:r w:rsidR="00423E95">
        <w:rPr>
          <w:color w:val="231F20"/>
        </w:rPr>
        <w:t>proveedoras</w:t>
      </w:r>
      <w:proofErr w:type="spellEnd"/>
      <w:r w:rsidR="00423E95">
        <w:rPr>
          <w:color w:val="231F20"/>
          <w:spacing w:val="-7"/>
        </w:rPr>
        <w:t xml:space="preserve"> </w:t>
      </w:r>
      <w:proofErr w:type="spellStart"/>
      <w:r w:rsidR="00423E95">
        <w:rPr>
          <w:color w:val="231F20"/>
        </w:rPr>
        <w:t>debidamente</w:t>
      </w:r>
      <w:proofErr w:type="spellEnd"/>
      <w:r w:rsidR="00423E95">
        <w:rPr>
          <w:color w:val="231F20"/>
          <w:spacing w:val="1"/>
        </w:rPr>
        <w:t xml:space="preserve"> </w:t>
      </w:r>
      <w:proofErr w:type="spellStart"/>
      <w:r w:rsidR="00423E95">
        <w:rPr>
          <w:color w:val="231F20"/>
        </w:rPr>
        <w:t>autorizadas</w:t>
      </w:r>
      <w:proofErr w:type="spellEnd"/>
      <w:r w:rsidR="00423E95">
        <w:rPr>
          <w:color w:val="231F20"/>
        </w:rPr>
        <w:t>.</w:t>
      </w:r>
    </w:p>
    <w:p w14:paraId="6D6D6636" w14:textId="48298049" w:rsidR="00984CFC" w:rsidRDefault="00E01587">
      <w:pPr>
        <w:pStyle w:val="Textoindependiente"/>
        <w:tabs>
          <w:tab w:val="left" w:pos="1744"/>
        </w:tabs>
        <w:spacing w:before="2" w:line="235" w:lineRule="auto"/>
        <w:ind w:left="1744" w:right="169" w:hanging="360"/>
      </w:pPr>
      <w:r>
        <w:rPr>
          <w:rFonts w:ascii="Superclarendon Regular" w:hAnsi="Superclarendon Regular" w:cs="Superclarendon Regular"/>
          <w:color w:val="231F20"/>
        </w:rPr>
        <w:t>*</w:t>
      </w:r>
      <w:r w:rsidR="00423E95">
        <w:rPr>
          <w:color w:val="231F20"/>
        </w:rPr>
        <w:tab/>
        <w:t xml:space="preserve">La </w:t>
      </w:r>
      <w:proofErr w:type="spellStart"/>
      <w:r w:rsidR="00423E95">
        <w:rPr>
          <w:color w:val="231F20"/>
        </w:rPr>
        <w:t>recogida</w:t>
      </w:r>
      <w:proofErr w:type="spellEnd"/>
      <w:r w:rsidR="00423E95">
        <w:rPr>
          <w:color w:val="231F20"/>
        </w:rPr>
        <w:t xml:space="preserve"> de </w:t>
      </w:r>
      <w:proofErr w:type="spellStart"/>
      <w:r w:rsidR="00423E95">
        <w:rPr>
          <w:color w:val="231F20"/>
        </w:rPr>
        <w:t>los</w:t>
      </w:r>
      <w:proofErr w:type="spellEnd"/>
      <w:r w:rsidR="00423E95">
        <w:rPr>
          <w:color w:val="231F20"/>
        </w:rPr>
        <w:t xml:space="preserve"> </w:t>
      </w:r>
      <w:proofErr w:type="spellStart"/>
      <w:r w:rsidR="00423E95">
        <w:rPr>
          <w:color w:val="231F20"/>
        </w:rPr>
        <w:t>niños</w:t>
      </w:r>
      <w:proofErr w:type="spellEnd"/>
      <w:r w:rsidR="00423E95">
        <w:rPr>
          <w:color w:val="231F20"/>
        </w:rPr>
        <w:t xml:space="preserve">/as </w:t>
      </w:r>
      <w:proofErr w:type="spellStart"/>
      <w:r w:rsidR="00423E95">
        <w:rPr>
          <w:color w:val="231F20"/>
        </w:rPr>
        <w:t>tras</w:t>
      </w:r>
      <w:proofErr w:type="spellEnd"/>
      <w:r w:rsidR="00423E95">
        <w:rPr>
          <w:color w:val="231F20"/>
        </w:rPr>
        <w:t xml:space="preserve"> la </w:t>
      </w:r>
      <w:proofErr w:type="spellStart"/>
      <w:r w:rsidR="00423E95">
        <w:rPr>
          <w:color w:val="231F20"/>
        </w:rPr>
        <w:t>actividad</w:t>
      </w:r>
      <w:proofErr w:type="spellEnd"/>
      <w:r w:rsidR="00423E95">
        <w:rPr>
          <w:color w:val="231F20"/>
        </w:rPr>
        <w:t xml:space="preserve"> </w:t>
      </w:r>
      <w:proofErr w:type="spellStart"/>
      <w:r w:rsidR="00423E95">
        <w:rPr>
          <w:color w:val="231F20"/>
        </w:rPr>
        <w:t>debe</w:t>
      </w:r>
      <w:proofErr w:type="spellEnd"/>
      <w:r w:rsidR="00423E95">
        <w:rPr>
          <w:color w:val="231F20"/>
        </w:rPr>
        <w:t xml:space="preserve"> </w:t>
      </w:r>
      <w:proofErr w:type="spellStart"/>
      <w:r w:rsidR="00423E95">
        <w:rPr>
          <w:color w:val="231F20"/>
        </w:rPr>
        <w:t>realizarse</w:t>
      </w:r>
      <w:proofErr w:type="spellEnd"/>
      <w:r w:rsidR="00423E95">
        <w:rPr>
          <w:color w:val="231F20"/>
        </w:rPr>
        <w:t xml:space="preserve"> con </w:t>
      </w:r>
      <w:proofErr w:type="spellStart"/>
      <w:r w:rsidR="00423E95">
        <w:rPr>
          <w:color w:val="231F20"/>
        </w:rPr>
        <w:t>puntualidad</w:t>
      </w:r>
      <w:proofErr w:type="spellEnd"/>
      <w:r w:rsidR="00423E95">
        <w:rPr>
          <w:color w:val="231F20"/>
        </w:rPr>
        <w:t xml:space="preserve">. En </w:t>
      </w:r>
      <w:proofErr w:type="spellStart"/>
      <w:r w:rsidR="00423E95">
        <w:rPr>
          <w:color w:val="231F20"/>
        </w:rPr>
        <w:t>caso</w:t>
      </w:r>
      <w:proofErr w:type="spellEnd"/>
      <w:r w:rsidR="00423E95">
        <w:rPr>
          <w:color w:val="231F20"/>
          <w:spacing w:val="1"/>
        </w:rPr>
        <w:t xml:space="preserve"> </w:t>
      </w:r>
      <w:r w:rsidR="00423E95">
        <w:rPr>
          <w:color w:val="231F20"/>
        </w:rPr>
        <w:t>de</w:t>
      </w:r>
      <w:r w:rsidR="00423E95">
        <w:rPr>
          <w:color w:val="231F20"/>
          <w:spacing w:val="-6"/>
        </w:rPr>
        <w:t xml:space="preserve"> </w:t>
      </w:r>
      <w:proofErr w:type="spellStart"/>
      <w:r w:rsidR="00423E95">
        <w:rPr>
          <w:color w:val="231F20"/>
        </w:rPr>
        <w:t>que</w:t>
      </w:r>
      <w:proofErr w:type="spellEnd"/>
      <w:r w:rsidR="00423E95">
        <w:rPr>
          <w:color w:val="231F20"/>
          <w:spacing w:val="-5"/>
        </w:rPr>
        <w:t xml:space="preserve"> </w:t>
      </w:r>
      <w:r w:rsidR="00423E95">
        <w:rPr>
          <w:color w:val="231F20"/>
        </w:rPr>
        <w:t>no</w:t>
      </w:r>
      <w:r w:rsidR="00423E95">
        <w:rPr>
          <w:color w:val="231F20"/>
          <w:spacing w:val="-6"/>
        </w:rPr>
        <w:t xml:space="preserve"> </w:t>
      </w:r>
      <w:proofErr w:type="spellStart"/>
      <w:r w:rsidR="00423E95">
        <w:rPr>
          <w:color w:val="231F20"/>
        </w:rPr>
        <w:t>sean</w:t>
      </w:r>
      <w:proofErr w:type="spellEnd"/>
      <w:r w:rsidR="00423E95">
        <w:rPr>
          <w:color w:val="231F20"/>
          <w:spacing w:val="-5"/>
        </w:rPr>
        <w:t xml:space="preserve"> </w:t>
      </w:r>
      <w:proofErr w:type="spellStart"/>
      <w:r w:rsidR="00423E95">
        <w:rPr>
          <w:color w:val="231F20"/>
        </w:rPr>
        <w:t>recogidos</w:t>
      </w:r>
      <w:proofErr w:type="spellEnd"/>
      <w:r w:rsidR="00423E95">
        <w:rPr>
          <w:color w:val="231F20"/>
          <w:spacing w:val="-5"/>
        </w:rPr>
        <w:t xml:space="preserve"> </w:t>
      </w:r>
      <w:proofErr w:type="spellStart"/>
      <w:r w:rsidR="00423E95">
        <w:rPr>
          <w:color w:val="231F20"/>
        </w:rPr>
        <w:t>en</w:t>
      </w:r>
      <w:proofErr w:type="spellEnd"/>
      <w:r w:rsidR="00423E95">
        <w:rPr>
          <w:color w:val="231F20"/>
          <w:spacing w:val="-5"/>
        </w:rPr>
        <w:t xml:space="preserve"> </w:t>
      </w:r>
      <w:r w:rsidR="00423E95">
        <w:rPr>
          <w:color w:val="231F20"/>
        </w:rPr>
        <w:t>la</w:t>
      </w:r>
      <w:r w:rsidR="00423E95">
        <w:rPr>
          <w:color w:val="231F20"/>
          <w:spacing w:val="-5"/>
        </w:rPr>
        <w:t xml:space="preserve"> </w:t>
      </w:r>
      <w:r w:rsidR="00423E95">
        <w:rPr>
          <w:color w:val="231F20"/>
        </w:rPr>
        <w:t>hora</w:t>
      </w:r>
      <w:r w:rsidR="00423E95">
        <w:rPr>
          <w:color w:val="231F20"/>
          <w:spacing w:val="-6"/>
        </w:rPr>
        <w:t xml:space="preserve"> </w:t>
      </w:r>
      <w:proofErr w:type="spellStart"/>
      <w:r w:rsidR="00423E95">
        <w:rPr>
          <w:color w:val="231F20"/>
        </w:rPr>
        <w:t>adecuada</w:t>
      </w:r>
      <w:proofErr w:type="spellEnd"/>
      <w:r w:rsidR="00423E95">
        <w:rPr>
          <w:color w:val="231F20"/>
        </w:rPr>
        <w:t>,</w:t>
      </w:r>
      <w:r w:rsidR="00423E95">
        <w:rPr>
          <w:color w:val="231F20"/>
          <w:spacing w:val="-5"/>
        </w:rPr>
        <w:t xml:space="preserve"> </w:t>
      </w:r>
      <w:r w:rsidR="00423E95">
        <w:rPr>
          <w:color w:val="231F20"/>
        </w:rPr>
        <w:t>se</w:t>
      </w:r>
      <w:r w:rsidR="00423E95">
        <w:rPr>
          <w:color w:val="231F20"/>
          <w:spacing w:val="-6"/>
        </w:rPr>
        <w:t xml:space="preserve"> </w:t>
      </w:r>
      <w:proofErr w:type="spellStart"/>
      <w:r w:rsidR="00423E95">
        <w:rPr>
          <w:color w:val="231F20"/>
        </w:rPr>
        <w:t>seguirá</w:t>
      </w:r>
      <w:proofErr w:type="spellEnd"/>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procedimiento</w:t>
      </w:r>
      <w:proofErr w:type="spellEnd"/>
      <w:r w:rsidR="00423E95">
        <w:rPr>
          <w:color w:val="231F20"/>
          <w:spacing w:val="-6"/>
        </w:rPr>
        <w:t xml:space="preserve"> </w:t>
      </w:r>
      <w:proofErr w:type="spellStart"/>
      <w:r w:rsidR="00423E95">
        <w:rPr>
          <w:color w:val="231F20"/>
        </w:rPr>
        <w:t>convencio</w:t>
      </w:r>
      <w:proofErr w:type="spellEnd"/>
      <w:r w:rsidR="00423E95">
        <w:rPr>
          <w:color w:val="231F20"/>
        </w:rPr>
        <w:t>-</w:t>
      </w:r>
      <w:r w:rsidR="00423E95">
        <w:rPr>
          <w:color w:val="231F20"/>
          <w:spacing w:val="-47"/>
        </w:rPr>
        <w:t xml:space="preserve"> </w:t>
      </w:r>
      <w:proofErr w:type="spellStart"/>
      <w:r w:rsidR="00423E95">
        <w:rPr>
          <w:color w:val="231F20"/>
        </w:rPr>
        <w:t>nal</w:t>
      </w:r>
      <w:proofErr w:type="spellEnd"/>
      <w:r w:rsidR="00423E95">
        <w:rPr>
          <w:color w:val="231F20"/>
          <w:spacing w:val="-3"/>
        </w:rPr>
        <w:t xml:space="preserve"> </w:t>
      </w:r>
      <w:proofErr w:type="spellStart"/>
      <w:r w:rsidR="00423E95">
        <w:rPr>
          <w:color w:val="231F20"/>
        </w:rPr>
        <w:t>descrito</w:t>
      </w:r>
      <w:proofErr w:type="spellEnd"/>
      <w:r w:rsidR="00423E95">
        <w:rPr>
          <w:color w:val="231F20"/>
          <w:spacing w:val="-2"/>
        </w:rPr>
        <w:t xml:space="preserve"> </w:t>
      </w:r>
      <w:proofErr w:type="spellStart"/>
      <w:r w:rsidR="00423E95">
        <w:rPr>
          <w:color w:val="231F20"/>
        </w:rPr>
        <w:t>en</w:t>
      </w:r>
      <w:proofErr w:type="spellEnd"/>
      <w:r w:rsidR="00423E95">
        <w:rPr>
          <w:color w:val="231F20"/>
          <w:spacing w:val="-1"/>
        </w:rPr>
        <w:t xml:space="preserve"> </w:t>
      </w:r>
      <w:proofErr w:type="spellStart"/>
      <w:r w:rsidR="00423E95">
        <w:rPr>
          <w:color w:val="231F20"/>
        </w:rPr>
        <w:t>el</w:t>
      </w:r>
      <w:proofErr w:type="spellEnd"/>
      <w:r w:rsidR="00423E95">
        <w:rPr>
          <w:color w:val="231F20"/>
          <w:spacing w:val="-1"/>
        </w:rPr>
        <w:t xml:space="preserve"> </w:t>
      </w:r>
      <w:proofErr w:type="spellStart"/>
      <w:r w:rsidR="00423E95">
        <w:rPr>
          <w:color w:val="231F20"/>
        </w:rPr>
        <w:t>Reglamento</w:t>
      </w:r>
      <w:proofErr w:type="spellEnd"/>
      <w:r w:rsidR="00423E95">
        <w:rPr>
          <w:color w:val="231F20"/>
          <w:spacing w:val="-2"/>
        </w:rPr>
        <w:t xml:space="preserve"> </w:t>
      </w:r>
      <w:r w:rsidR="00423E95">
        <w:rPr>
          <w:color w:val="231F20"/>
        </w:rPr>
        <w:t>de</w:t>
      </w:r>
      <w:r w:rsidR="00423E95">
        <w:rPr>
          <w:color w:val="231F20"/>
          <w:spacing w:val="-2"/>
        </w:rPr>
        <w:t xml:space="preserve"> </w:t>
      </w:r>
      <w:proofErr w:type="spellStart"/>
      <w:r w:rsidR="00423E95">
        <w:rPr>
          <w:color w:val="231F20"/>
        </w:rPr>
        <w:t>Régimen</w:t>
      </w:r>
      <w:proofErr w:type="spellEnd"/>
      <w:r w:rsidR="00423E95">
        <w:rPr>
          <w:color w:val="231F20"/>
          <w:spacing w:val="-1"/>
        </w:rPr>
        <w:t xml:space="preserve"> </w:t>
      </w:r>
      <w:proofErr w:type="spellStart"/>
      <w:r w:rsidR="00423E95">
        <w:rPr>
          <w:color w:val="231F20"/>
        </w:rPr>
        <w:t>Interno</w:t>
      </w:r>
      <w:proofErr w:type="spellEnd"/>
      <w:r w:rsidR="00423E95">
        <w:rPr>
          <w:color w:val="231F20"/>
          <w:spacing w:val="-1"/>
        </w:rPr>
        <w:t xml:space="preserve"> </w:t>
      </w:r>
      <w:r w:rsidR="00423E95">
        <w:rPr>
          <w:color w:val="231F20"/>
        </w:rPr>
        <w:t>del</w:t>
      </w:r>
      <w:r w:rsidR="00423E95">
        <w:rPr>
          <w:color w:val="231F20"/>
          <w:spacing w:val="-2"/>
        </w:rPr>
        <w:t xml:space="preserve"> </w:t>
      </w:r>
      <w:r w:rsidR="00423E95">
        <w:rPr>
          <w:color w:val="231F20"/>
        </w:rPr>
        <w:t>Centro</w:t>
      </w:r>
      <w:r w:rsidR="00423E95">
        <w:rPr>
          <w:color w:val="231F20"/>
          <w:spacing w:val="-2"/>
        </w:rPr>
        <w:t xml:space="preserve"> </w:t>
      </w:r>
      <w:r w:rsidR="00423E95">
        <w:rPr>
          <w:color w:val="231F20"/>
        </w:rPr>
        <w:t>(RRI).</w:t>
      </w:r>
    </w:p>
    <w:p w14:paraId="18F70A19" w14:textId="457A6C7C" w:rsidR="00984CFC" w:rsidRDefault="00E01587">
      <w:pPr>
        <w:pStyle w:val="Textoindependiente"/>
        <w:tabs>
          <w:tab w:val="left" w:pos="1744"/>
        </w:tabs>
        <w:spacing w:before="3" w:line="235" w:lineRule="auto"/>
        <w:ind w:left="1744" w:right="208" w:hanging="360"/>
      </w:pPr>
      <w:r>
        <w:rPr>
          <w:rFonts w:ascii="Superclarendon Regular" w:hAnsi="Superclarendon Regular" w:cs="Superclarendon Regular"/>
          <w:color w:val="231F20"/>
        </w:rPr>
        <w:t>*</w:t>
      </w:r>
      <w:r w:rsidR="00423E95">
        <w:rPr>
          <w:color w:val="231F20"/>
        </w:rPr>
        <w:tab/>
        <w:t>La</w:t>
      </w:r>
      <w:r w:rsidR="00423E95">
        <w:rPr>
          <w:color w:val="231F20"/>
          <w:spacing w:val="-7"/>
        </w:rPr>
        <w:t xml:space="preserve"> </w:t>
      </w:r>
      <w:proofErr w:type="spellStart"/>
      <w:r w:rsidR="00423E95">
        <w:rPr>
          <w:color w:val="231F20"/>
        </w:rPr>
        <w:t>recogida</w:t>
      </w:r>
      <w:proofErr w:type="spellEnd"/>
      <w:r w:rsidR="00423E95">
        <w:rPr>
          <w:color w:val="231F20"/>
          <w:spacing w:val="-6"/>
        </w:rPr>
        <w:t xml:space="preserve"> </w:t>
      </w:r>
      <w:proofErr w:type="spellStart"/>
      <w:r w:rsidR="00423E95">
        <w:rPr>
          <w:color w:val="231F20"/>
        </w:rPr>
        <w:t>será</w:t>
      </w:r>
      <w:proofErr w:type="spellEnd"/>
      <w:r w:rsidR="00423E95">
        <w:rPr>
          <w:color w:val="231F20"/>
          <w:spacing w:val="-7"/>
        </w:rPr>
        <w:t xml:space="preserve"> </w:t>
      </w:r>
      <w:proofErr w:type="spellStart"/>
      <w:r w:rsidR="00423E95">
        <w:rPr>
          <w:color w:val="231F20"/>
        </w:rPr>
        <w:t>responsabilidad</w:t>
      </w:r>
      <w:proofErr w:type="spellEnd"/>
      <w:r w:rsidR="00423E95">
        <w:rPr>
          <w:color w:val="231F20"/>
          <w:spacing w:val="-5"/>
        </w:rPr>
        <w:t xml:space="preserve"> </w:t>
      </w:r>
      <w:r w:rsidR="00423E95">
        <w:rPr>
          <w:color w:val="231F20"/>
        </w:rPr>
        <w:t>de</w:t>
      </w:r>
      <w:r w:rsidR="00423E95">
        <w:rPr>
          <w:color w:val="231F20"/>
          <w:spacing w:val="-7"/>
        </w:rPr>
        <w:t xml:space="preserve"> </w:t>
      </w:r>
      <w:r w:rsidR="00423E95">
        <w:rPr>
          <w:color w:val="231F20"/>
        </w:rPr>
        <w:t>las</w:t>
      </w:r>
      <w:r w:rsidR="00423E95">
        <w:rPr>
          <w:color w:val="231F20"/>
          <w:spacing w:val="-6"/>
        </w:rPr>
        <w:t xml:space="preserve"> </w:t>
      </w:r>
      <w:proofErr w:type="spellStart"/>
      <w:r w:rsidR="00423E95">
        <w:rPr>
          <w:color w:val="231F20"/>
        </w:rPr>
        <w:t>familias</w:t>
      </w:r>
      <w:proofErr w:type="spellEnd"/>
      <w:r w:rsidR="00423E95">
        <w:rPr>
          <w:color w:val="231F20"/>
          <w:spacing w:val="-6"/>
        </w:rPr>
        <w:t xml:space="preserve"> </w:t>
      </w:r>
      <w:r w:rsidR="00423E95">
        <w:rPr>
          <w:color w:val="231F20"/>
        </w:rPr>
        <w:t>o</w:t>
      </w:r>
      <w:r w:rsidR="00423E95">
        <w:rPr>
          <w:color w:val="231F20"/>
          <w:spacing w:val="-7"/>
        </w:rPr>
        <w:t xml:space="preserve"> </w:t>
      </w:r>
      <w:r w:rsidR="00423E95">
        <w:rPr>
          <w:color w:val="231F20"/>
        </w:rPr>
        <w:t>personas</w:t>
      </w:r>
      <w:r w:rsidR="00423E95">
        <w:rPr>
          <w:color w:val="231F20"/>
          <w:spacing w:val="-6"/>
        </w:rPr>
        <w:t xml:space="preserve"> </w:t>
      </w:r>
      <w:proofErr w:type="spellStart"/>
      <w:r w:rsidR="00423E95">
        <w:rPr>
          <w:color w:val="231F20"/>
        </w:rPr>
        <w:t>formalmente</w:t>
      </w:r>
      <w:proofErr w:type="spellEnd"/>
      <w:r w:rsidR="00423E95">
        <w:rPr>
          <w:color w:val="231F20"/>
          <w:spacing w:val="-6"/>
        </w:rPr>
        <w:t xml:space="preserve"> </w:t>
      </w:r>
      <w:proofErr w:type="spellStart"/>
      <w:r w:rsidR="00423E95">
        <w:rPr>
          <w:color w:val="231F20"/>
        </w:rPr>
        <w:t>autorizadas</w:t>
      </w:r>
      <w:proofErr w:type="spellEnd"/>
      <w:r w:rsidR="00423E95">
        <w:rPr>
          <w:color w:val="231F20"/>
          <w:spacing w:val="-6"/>
        </w:rPr>
        <w:t xml:space="preserve"> </w:t>
      </w:r>
      <w:r w:rsidR="00423E95">
        <w:rPr>
          <w:color w:val="231F20"/>
        </w:rPr>
        <w:t>y</w:t>
      </w:r>
      <w:r w:rsidR="00423E95">
        <w:rPr>
          <w:color w:val="231F20"/>
          <w:spacing w:val="-47"/>
        </w:rPr>
        <w:t xml:space="preserve"> </w:t>
      </w:r>
      <w:r w:rsidR="00423E95">
        <w:rPr>
          <w:color w:val="231F20"/>
        </w:rPr>
        <w:t>se</w:t>
      </w:r>
      <w:r w:rsidR="00423E95">
        <w:rPr>
          <w:color w:val="231F20"/>
          <w:spacing w:val="-2"/>
        </w:rPr>
        <w:t xml:space="preserve"> </w:t>
      </w:r>
      <w:proofErr w:type="spellStart"/>
      <w:r w:rsidR="00423E95">
        <w:rPr>
          <w:color w:val="231F20"/>
        </w:rPr>
        <w:t>realizará</w:t>
      </w:r>
      <w:proofErr w:type="spellEnd"/>
      <w:r w:rsidR="00423E95">
        <w:rPr>
          <w:color w:val="231F20"/>
          <w:spacing w:val="-1"/>
        </w:rPr>
        <w:t xml:space="preserve"> </w:t>
      </w:r>
      <w:proofErr w:type="spellStart"/>
      <w:r w:rsidR="00423E95">
        <w:rPr>
          <w:color w:val="231F20"/>
        </w:rPr>
        <w:t>por</w:t>
      </w:r>
      <w:proofErr w:type="spellEnd"/>
      <w:r w:rsidR="00423E95">
        <w:rPr>
          <w:color w:val="231F20"/>
          <w:spacing w:val="-1"/>
        </w:rPr>
        <w:t xml:space="preserve"> </w:t>
      </w:r>
      <w:r w:rsidR="00423E95">
        <w:rPr>
          <w:color w:val="231F20"/>
        </w:rPr>
        <w:t>la</w:t>
      </w:r>
      <w:r w:rsidR="00423E95">
        <w:rPr>
          <w:color w:val="231F20"/>
          <w:spacing w:val="-2"/>
        </w:rPr>
        <w:t xml:space="preserve"> </w:t>
      </w:r>
      <w:proofErr w:type="spellStart"/>
      <w:r w:rsidR="00423E95">
        <w:rPr>
          <w:color w:val="231F20"/>
        </w:rPr>
        <w:t>conserjería</w:t>
      </w:r>
      <w:proofErr w:type="spellEnd"/>
      <w:r w:rsidR="00423E95">
        <w:rPr>
          <w:color w:val="231F20"/>
        </w:rPr>
        <w:t>.</w:t>
      </w:r>
    </w:p>
    <w:p w14:paraId="584B2AE3" w14:textId="217B2724" w:rsidR="00984CFC" w:rsidRDefault="00E01587">
      <w:pPr>
        <w:pStyle w:val="Textoindependiente"/>
        <w:tabs>
          <w:tab w:val="left" w:pos="1744"/>
        </w:tabs>
        <w:spacing w:before="1" w:line="235" w:lineRule="auto"/>
        <w:ind w:left="1744" w:right="236" w:hanging="360"/>
      </w:pPr>
      <w:r>
        <w:rPr>
          <w:rFonts w:ascii="Superclarendon Regular" w:hAnsi="Superclarendon Regular" w:cs="Superclarendon Regular"/>
          <w:color w:val="231F20"/>
        </w:rPr>
        <w:t>*</w:t>
      </w:r>
      <w:r w:rsidR="00423E95">
        <w:rPr>
          <w:color w:val="231F20"/>
        </w:rPr>
        <w:tab/>
        <w:t>Si</w:t>
      </w:r>
      <w:r w:rsidR="00423E95">
        <w:rPr>
          <w:color w:val="231F20"/>
          <w:spacing w:val="-7"/>
        </w:rPr>
        <w:t xml:space="preserve"> </w:t>
      </w:r>
      <w:r w:rsidR="00423E95">
        <w:rPr>
          <w:color w:val="231F20"/>
        </w:rPr>
        <w:t>las</w:t>
      </w:r>
      <w:r w:rsidR="00423E95">
        <w:rPr>
          <w:color w:val="231F20"/>
          <w:spacing w:val="-6"/>
        </w:rPr>
        <w:t xml:space="preserve"> </w:t>
      </w:r>
      <w:proofErr w:type="spellStart"/>
      <w:r w:rsidR="00423E95">
        <w:rPr>
          <w:color w:val="231F20"/>
        </w:rPr>
        <w:t>familias</w:t>
      </w:r>
      <w:proofErr w:type="spellEnd"/>
      <w:r w:rsidR="00423E95">
        <w:rPr>
          <w:color w:val="231F20"/>
          <w:spacing w:val="-6"/>
        </w:rPr>
        <w:t xml:space="preserve"> </w:t>
      </w:r>
      <w:proofErr w:type="spellStart"/>
      <w:r w:rsidR="00423E95">
        <w:rPr>
          <w:color w:val="231F20"/>
        </w:rPr>
        <w:t>necesitan</w:t>
      </w:r>
      <w:proofErr w:type="spellEnd"/>
      <w:r w:rsidR="00423E95">
        <w:rPr>
          <w:color w:val="231F20"/>
          <w:spacing w:val="-6"/>
        </w:rPr>
        <w:t xml:space="preserve"> </w:t>
      </w:r>
      <w:proofErr w:type="spellStart"/>
      <w:r w:rsidR="00423E95">
        <w:rPr>
          <w:color w:val="231F20"/>
        </w:rPr>
        <w:t>puntualmente</w:t>
      </w:r>
      <w:proofErr w:type="spellEnd"/>
      <w:r w:rsidR="00423E95">
        <w:rPr>
          <w:color w:val="231F20"/>
          <w:spacing w:val="-5"/>
        </w:rPr>
        <w:t xml:space="preserve"> </w:t>
      </w:r>
      <w:proofErr w:type="spellStart"/>
      <w:r w:rsidR="00423E95">
        <w:rPr>
          <w:color w:val="231F20"/>
        </w:rPr>
        <w:t>que</w:t>
      </w:r>
      <w:proofErr w:type="spellEnd"/>
      <w:r w:rsidR="00423E95">
        <w:rPr>
          <w:color w:val="231F20"/>
          <w:spacing w:val="-6"/>
        </w:rPr>
        <w:t xml:space="preserve"> </w:t>
      </w:r>
      <w:r w:rsidR="00423E95">
        <w:rPr>
          <w:color w:val="231F20"/>
        </w:rPr>
        <w:t>la</w:t>
      </w:r>
      <w:r w:rsidR="00423E95">
        <w:rPr>
          <w:color w:val="231F20"/>
          <w:spacing w:val="-6"/>
        </w:rPr>
        <w:t xml:space="preserve"> </w:t>
      </w:r>
      <w:proofErr w:type="spellStart"/>
      <w:r w:rsidR="00423E95">
        <w:rPr>
          <w:color w:val="231F20"/>
        </w:rPr>
        <w:t>recogida</w:t>
      </w:r>
      <w:proofErr w:type="spellEnd"/>
      <w:r w:rsidR="00423E95">
        <w:rPr>
          <w:color w:val="231F20"/>
          <w:spacing w:val="-6"/>
        </w:rPr>
        <w:t xml:space="preserve"> </w:t>
      </w:r>
      <w:r w:rsidR="00423E95">
        <w:rPr>
          <w:color w:val="231F20"/>
        </w:rPr>
        <w:t>la</w:t>
      </w:r>
      <w:r w:rsidR="00423E95">
        <w:rPr>
          <w:color w:val="231F20"/>
          <w:spacing w:val="-6"/>
        </w:rPr>
        <w:t xml:space="preserve"> </w:t>
      </w:r>
      <w:proofErr w:type="spellStart"/>
      <w:r w:rsidR="00423E95">
        <w:rPr>
          <w:color w:val="231F20"/>
        </w:rPr>
        <w:t>realice</w:t>
      </w:r>
      <w:proofErr w:type="spellEnd"/>
      <w:r w:rsidR="00423E95">
        <w:rPr>
          <w:color w:val="231F20"/>
          <w:spacing w:val="-5"/>
        </w:rPr>
        <w:t xml:space="preserve"> </w:t>
      </w:r>
      <w:proofErr w:type="spellStart"/>
      <w:r w:rsidR="00423E95">
        <w:rPr>
          <w:color w:val="231F20"/>
        </w:rPr>
        <w:t>otra</w:t>
      </w:r>
      <w:proofErr w:type="spellEnd"/>
      <w:r w:rsidR="00423E95">
        <w:rPr>
          <w:color w:val="231F20"/>
          <w:spacing w:val="-6"/>
        </w:rPr>
        <w:t xml:space="preserve"> </w:t>
      </w:r>
      <w:r w:rsidR="00423E95">
        <w:rPr>
          <w:color w:val="231F20"/>
        </w:rPr>
        <w:t>persona</w:t>
      </w:r>
      <w:r w:rsidR="00423E95">
        <w:rPr>
          <w:color w:val="231F20"/>
          <w:spacing w:val="-6"/>
        </w:rPr>
        <w:t xml:space="preserve"> </w:t>
      </w:r>
      <w:proofErr w:type="spellStart"/>
      <w:r w:rsidR="00423E95">
        <w:rPr>
          <w:color w:val="231F20"/>
        </w:rPr>
        <w:t>deberán</w:t>
      </w:r>
      <w:proofErr w:type="spellEnd"/>
      <w:r w:rsidR="00423E95">
        <w:rPr>
          <w:color w:val="231F20"/>
          <w:spacing w:val="-47"/>
        </w:rPr>
        <w:t xml:space="preserve"> </w:t>
      </w:r>
      <w:proofErr w:type="spellStart"/>
      <w:r w:rsidR="00423E95">
        <w:rPr>
          <w:color w:val="231F20"/>
        </w:rPr>
        <w:t>entregar</w:t>
      </w:r>
      <w:proofErr w:type="spellEnd"/>
      <w:r w:rsidR="00423E95">
        <w:rPr>
          <w:color w:val="231F20"/>
        </w:rPr>
        <w:t xml:space="preserve"> con </w:t>
      </w:r>
      <w:proofErr w:type="spellStart"/>
      <w:r w:rsidR="00423E95">
        <w:rPr>
          <w:color w:val="231F20"/>
        </w:rPr>
        <w:t>anterioridad</w:t>
      </w:r>
      <w:proofErr w:type="spellEnd"/>
      <w:r w:rsidR="00423E95">
        <w:rPr>
          <w:color w:val="231F20"/>
        </w:rPr>
        <w:t xml:space="preserve"> al tutor/a la </w:t>
      </w:r>
      <w:proofErr w:type="spellStart"/>
      <w:r w:rsidR="00423E95">
        <w:rPr>
          <w:color w:val="231F20"/>
        </w:rPr>
        <w:t>autorización</w:t>
      </w:r>
      <w:proofErr w:type="spellEnd"/>
      <w:r w:rsidR="00423E95">
        <w:rPr>
          <w:color w:val="231F20"/>
        </w:rPr>
        <w:t xml:space="preserve"> </w:t>
      </w:r>
      <w:proofErr w:type="spellStart"/>
      <w:r w:rsidR="00423E95">
        <w:rPr>
          <w:color w:val="231F20"/>
        </w:rPr>
        <w:t>correspondiente</w:t>
      </w:r>
      <w:proofErr w:type="spellEnd"/>
      <w:r w:rsidR="00423E95">
        <w:rPr>
          <w:color w:val="231F20"/>
        </w:rPr>
        <w:t xml:space="preserve">, </w:t>
      </w:r>
      <w:proofErr w:type="spellStart"/>
      <w:r w:rsidR="00423E95">
        <w:rPr>
          <w:color w:val="231F20"/>
        </w:rPr>
        <w:t>identificando</w:t>
      </w:r>
      <w:proofErr w:type="spellEnd"/>
      <w:r w:rsidR="00423E95">
        <w:rPr>
          <w:color w:val="231F20"/>
          <w:spacing w:val="1"/>
        </w:rPr>
        <w:t xml:space="preserve"> </w:t>
      </w:r>
      <w:proofErr w:type="spellStart"/>
      <w:r w:rsidR="00423E95">
        <w:rPr>
          <w:color w:val="231F20"/>
        </w:rPr>
        <w:t>clara</w:t>
      </w:r>
      <w:proofErr w:type="spellEnd"/>
      <w:r w:rsidR="00423E95">
        <w:rPr>
          <w:color w:val="231F20"/>
        </w:rPr>
        <w:t xml:space="preserve"> y </w:t>
      </w:r>
      <w:proofErr w:type="spellStart"/>
      <w:r w:rsidR="00423E95">
        <w:rPr>
          <w:color w:val="231F20"/>
        </w:rPr>
        <w:t>unívocamente</w:t>
      </w:r>
      <w:proofErr w:type="spellEnd"/>
      <w:r w:rsidR="00423E95">
        <w:rPr>
          <w:color w:val="231F20"/>
        </w:rPr>
        <w:t xml:space="preserve"> la persona </w:t>
      </w:r>
      <w:proofErr w:type="spellStart"/>
      <w:r w:rsidR="00423E95">
        <w:rPr>
          <w:color w:val="231F20"/>
        </w:rPr>
        <w:t>que</w:t>
      </w:r>
      <w:proofErr w:type="spellEnd"/>
      <w:r w:rsidR="00423E95">
        <w:rPr>
          <w:color w:val="231F20"/>
        </w:rPr>
        <w:t xml:space="preserve"> </w:t>
      </w:r>
      <w:proofErr w:type="spellStart"/>
      <w:r w:rsidR="00423E95">
        <w:rPr>
          <w:color w:val="231F20"/>
        </w:rPr>
        <w:t>realizará</w:t>
      </w:r>
      <w:proofErr w:type="spellEnd"/>
      <w:r w:rsidR="00423E95">
        <w:rPr>
          <w:color w:val="231F20"/>
        </w:rPr>
        <w:t xml:space="preserve"> la </w:t>
      </w:r>
      <w:proofErr w:type="spellStart"/>
      <w:r w:rsidR="00423E95">
        <w:rPr>
          <w:color w:val="231F20"/>
        </w:rPr>
        <w:t>recogida</w:t>
      </w:r>
      <w:proofErr w:type="spellEnd"/>
      <w:r w:rsidR="00423E95">
        <w:rPr>
          <w:color w:val="231F20"/>
        </w:rPr>
        <w:t xml:space="preserve">. El tutor/a </w:t>
      </w:r>
      <w:proofErr w:type="spellStart"/>
      <w:r w:rsidR="00423E95">
        <w:rPr>
          <w:color w:val="231F20"/>
        </w:rPr>
        <w:t>trasladará</w:t>
      </w:r>
      <w:proofErr w:type="spellEnd"/>
      <w:r w:rsidR="00423E95">
        <w:rPr>
          <w:color w:val="231F20"/>
        </w:rPr>
        <w:t xml:space="preserve"> </w:t>
      </w:r>
      <w:proofErr w:type="spellStart"/>
      <w:r w:rsidR="00423E95">
        <w:rPr>
          <w:color w:val="231F20"/>
        </w:rPr>
        <w:t>dicha</w:t>
      </w:r>
      <w:proofErr w:type="spellEnd"/>
      <w:r w:rsidR="00423E95">
        <w:rPr>
          <w:color w:val="231F20"/>
          <w:spacing w:val="1"/>
        </w:rPr>
        <w:t xml:space="preserve"> </w:t>
      </w:r>
      <w:proofErr w:type="spellStart"/>
      <w:r w:rsidR="00423E95">
        <w:rPr>
          <w:color w:val="231F20"/>
        </w:rPr>
        <w:t>información</w:t>
      </w:r>
      <w:proofErr w:type="spellEnd"/>
      <w:r w:rsidR="00423E95">
        <w:rPr>
          <w:color w:val="231F20"/>
          <w:spacing w:val="-2"/>
        </w:rPr>
        <w:t xml:space="preserve"> </w:t>
      </w:r>
      <w:r w:rsidR="00423E95">
        <w:rPr>
          <w:color w:val="231F20"/>
        </w:rPr>
        <w:t>a</w:t>
      </w:r>
      <w:r w:rsidR="00423E95">
        <w:rPr>
          <w:color w:val="231F20"/>
          <w:spacing w:val="-1"/>
        </w:rPr>
        <w:t xml:space="preserve"> </w:t>
      </w:r>
      <w:r w:rsidR="00423E95">
        <w:rPr>
          <w:color w:val="231F20"/>
        </w:rPr>
        <w:t>la</w:t>
      </w:r>
      <w:r w:rsidR="00423E95">
        <w:rPr>
          <w:color w:val="231F20"/>
          <w:spacing w:val="-2"/>
        </w:rPr>
        <w:t xml:space="preserve"> </w:t>
      </w:r>
      <w:proofErr w:type="spellStart"/>
      <w:r w:rsidR="00423E95">
        <w:rPr>
          <w:color w:val="231F20"/>
        </w:rPr>
        <w:t>Jefatura</w:t>
      </w:r>
      <w:proofErr w:type="spellEnd"/>
      <w:r w:rsidR="00423E95">
        <w:rPr>
          <w:color w:val="231F20"/>
          <w:spacing w:val="-1"/>
        </w:rPr>
        <w:t xml:space="preserve"> </w:t>
      </w:r>
      <w:r w:rsidR="00423E95">
        <w:rPr>
          <w:color w:val="231F20"/>
        </w:rPr>
        <w:t>de</w:t>
      </w:r>
      <w:r w:rsidR="00423E95">
        <w:rPr>
          <w:color w:val="231F20"/>
          <w:spacing w:val="-1"/>
        </w:rPr>
        <w:t xml:space="preserve"> </w:t>
      </w:r>
      <w:proofErr w:type="spellStart"/>
      <w:r w:rsidR="00423E95">
        <w:rPr>
          <w:color w:val="231F20"/>
        </w:rPr>
        <w:t>estudios</w:t>
      </w:r>
      <w:proofErr w:type="spellEnd"/>
      <w:r w:rsidR="00423E95">
        <w:rPr>
          <w:color w:val="231F20"/>
        </w:rPr>
        <w:t>.</w:t>
      </w:r>
    </w:p>
    <w:p w14:paraId="56B91D15" w14:textId="71569283" w:rsidR="00984CFC" w:rsidRDefault="00E01587">
      <w:pPr>
        <w:pStyle w:val="Textoindependiente"/>
        <w:tabs>
          <w:tab w:val="left" w:pos="1744"/>
        </w:tabs>
        <w:spacing w:before="4" w:line="235" w:lineRule="auto"/>
        <w:ind w:left="1744" w:right="122" w:hanging="360"/>
      </w:pPr>
      <w:r>
        <w:rPr>
          <w:rFonts w:ascii="Superclarendon Regular" w:hAnsi="Superclarendon Regular" w:cs="Superclarendon Regular"/>
          <w:color w:val="231F20"/>
        </w:rPr>
        <w:t>*</w:t>
      </w:r>
      <w:r w:rsidR="00423E95">
        <w:rPr>
          <w:color w:val="231F20"/>
        </w:rPr>
        <w:tab/>
        <w:t xml:space="preserve">Los/as </w:t>
      </w:r>
      <w:proofErr w:type="spellStart"/>
      <w:r w:rsidR="00423E95">
        <w:rPr>
          <w:color w:val="231F20"/>
        </w:rPr>
        <w:t>monitores</w:t>
      </w:r>
      <w:proofErr w:type="spellEnd"/>
      <w:r w:rsidR="00423E95">
        <w:rPr>
          <w:color w:val="231F20"/>
        </w:rPr>
        <w:t xml:space="preserve">/as </w:t>
      </w:r>
      <w:proofErr w:type="spellStart"/>
      <w:r w:rsidR="00423E95">
        <w:rPr>
          <w:color w:val="231F20"/>
        </w:rPr>
        <w:t>que</w:t>
      </w:r>
      <w:proofErr w:type="spellEnd"/>
      <w:r w:rsidR="00423E95">
        <w:rPr>
          <w:color w:val="231F20"/>
        </w:rPr>
        <w:t xml:space="preserve"> </w:t>
      </w:r>
      <w:proofErr w:type="spellStart"/>
      <w:r w:rsidR="00423E95">
        <w:rPr>
          <w:color w:val="231F20"/>
        </w:rPr>
        <w:t>realicen</w:t>
      </w:r>
      <w:proofErr w:type="spellEnd"/>
      <w:r w:rsidR="00423E95">
        <w:rPr>
          <w:color w:val="231F20"/>
        </w:rPr>
        <w:t xml:space="preserve"> la </w:t>
      </w:r>
      <w:proofErr w:type="spellStart"/>
      <w:r w:rsidR="00423E95">
        <w:rPr>
          <w:color w:val="231F20"/>
        </w:rPr>
        <w:t>entrega</w:t>
      </w:r>
      <w:proofErr w:type="spellEnd"/>
      <w:r w:rsidR="00423E95">
        <w:rPr>
          <w:color w:val="231F20"/>
        </w:rPr>
        <w:t xml:space="preserve"> </w:t>
      </w:r>
      <w:proofErr w:type="spellStart"/>
      <w:r w:rsidR="00423E95">
        <w:rPr>
          <w:color w:val="231F20"/>
        </w:rPr>
        <w:t>podrán</w:t>
      </w:r>
      <w:proofErr w:type="spellEnd"/>
      <w:r w:rsidR="00423E95">
        <w:rPr>
          <w:color w:val="231F20"/>
        </w:rPr>
        <w:t xml:space="preserve"> </w:t>
      </w:r>
      <w:proofErr w:type="spellStart"/>
      <w:r w:rsidR="00423E95">
        <w:rPr>
          <w:color w:val="231F20"/>
        </w:rPr>
        <w:t>requerir</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cualquier</w:t>
      </w:r>
      <w:proofErr w:type="spellEnd"/>
      <w:r w:rsidR="00423E95">
        <w:rPr>
          <w:color w:val="231F20"/>
        </w:rPr>
        <w:t xml:space="preserve"> </w:t>
      </w:r>
      <w:proofErr w:type="spellStart"/>
      <w:r w:rsidR="00423E95">
        <w:rPr>
          <w:color w:val="231F20"/>
        </w:rPr>
        <w:t>momento</w:t>
      </w:r>
      <w:proofErr w:type="spellEnd"/>
      <w:r w:rsidR="00423E95">
        <w:rPr>
          <w:color w:val="231F20"/>
        </w:rPr>
        <w:t xml:space="preserve"> </w:t>
      </w:r>
      <w:proofErr w:type="spellStart"/>
      <w:r w:rsidR="00423E95">
        <w:rPr>
          <w:color w:val="231F20"/>
        </w:rPr>
        <w:t>el</w:t>
      </w:r>
      <w:proofErr w:type="spellEnd"/>
      <w:r w:rsidR="00423E95">
        <w:rPr>
          <w:color w:val="231F20"/>
          <w:spacing w:val="1"/>
        </w:rPr>
        <w:t xml:space="preserve"> </w:t>
      </w:r>
      <w:r w:rsidR="00423E95">
        <w:rPr>
          <w:color w:val="231F20"/>
        </w:rPr>
        <w:t xml:space="preserve">DNI u </w:t>
      </w:r>
      <w:proofErr w:type="spellStart"/>
      <w:r w:rsidR="00423E95">
        <w:rPr>
          <w:color w:val="231F20"/>
        </w:rPr>
        <w:t>otro</w:t>
      </w:r>
      <w:proofErr w:type="spellEnd"/>
      <w:r w:rsidR="00423E95">
        <w:rPr>
          <w:color w:val="231F20"/>
        </w:rPr>
        <w:t xml:space="preserve"> </w:t>
      </w:r>
      <w:proofErr w:type="spellStart"/>
      <w:r w:rsidR="00423E95">
        <w:rPr>
          <w:color w:val="231F20"/>
        </w:rPr>
        <w:t>mecanismo</w:t>
      </w:r>
      <w:proofErr w:type="spellEnd"/>
      <w:r w:rsidR="00423E95">
        <w:rPr>
          <w:color w:val="231F20"/>
        </w:rPr>
        <w:t xml:space="preserve"> </w:t>
      </w:r>
      <w:proofErr w:type="spellStart"/>
      <w:r w:rsidR="00423E95">
        <w:rPr>
          <w:color w:val="231F20"/>
        </w:rPr>
        <w:t>equivalente</w:t>
      </w:r>
      <w:proofErr w:type="spellEnd"/>
      <w:r w:rsidR="00423E95">
        <w:rPr>
          <w:color w:val="231F20"/>
        </w:rPr>
        <w:t xml:space="preserve"> de </w:t>
      </w:r>
      <w:proofErr w:type="spellStart"/>
      <w:r w:rsidR="00423E95">
        <w:rPr>
          <w:color w:val="231F20"/>
        </w:rPr>
        <w:t>identificación</w:t>
      </w:r>
      <w:proofErr w:type="spellEnd"/>
      <w:r w:rsidR="00423E95">
        <w:rPr>
          <w:color w:val="231F20"/>
        </w:rPr>
        <w:t xml:space="preserve">, </w:t>
      </w:r>
      <w:proofErr w:type="spellStart"/>
      <w:r w:rsidR="00423E95">
        <w:rPr>
          <w:color w:val="231F20"/>
        </w:rPr>
        <w:t>pudiendo</w:t>
      </w:r>
      <w:proofErr w:type="spellEnd"/>
      <w:r w:rsidR="00423E95">
        <w:rPr>
          <w:color w:val="231F20"/>
        </w:rPr>
        <w:t xml:space="preserve"> </w:t>
      </w:r>
      <w:proofErr w:type="spellStart"/>
      <w:r w:rsidR="00423E95">
        <w:rPr>
          <w:color w:val="231F20"/>
        </w:rPr>
        <w:t>denegar</w:t>
      </w:r>
      <w:proofErr w:type="spellEnd"/>
      <w:r w:rsidR="00423E95">
        <w:rPr>
          <w:color w:val="231F20"/>
        </w:rPr>
        <w:t xml:space="preserve"> </w:t>
      </w:r>
      <w:proofErr w:type="spellStart"/>
      <w:r w:rsidR="00423E95">
        <w:rPr>
          <w:color w:val="231F20"/>
        </w:rPr>
        <w:t>su</w:t>
      </w:r>
      <w:proofErr w:type="spellEnd"/>
      <w:r w:rsidR="00423E95">
        <w:rPr>
          <w:color w:val="231F20"/>
        </w:rPr>
        <w:t xml:space="preserve"> </w:t>
      </w:r>
      <w:proofErr w:type="spellStart"/>
      <w:r w:rsidR="00423E95">
        <w:rPr>
          <w:color w:val="231F20"/>
        </w:rPr>
        <w:t>salida</w:t>
      </w:r>
      <w:proofErr w:type="spellEnd"/>
      <w:r w:rsidR="00423E95">
        <w:rPr>
          <w:color w:val="231F20"/>
        </w:rPr>
        <w:t xml:space="preserve"> </w:t>
      </w:r>
      <w:proofErr w:type="spellStart"/>
      <w:r w:rsidR="00423E95">
        <w:rPr>
          <w:color w:val="231F20"/>
        </w:rPr>
        <w:t>en</w:t>
      </w:r>
      <w:proofErr w:type="spellEnd"/>
      <w:r w:rsidR="00423E95">
        <w:rPr>
          <w:color w:val="231F20"/>
          <w:spacing w:val="1"/>
        </w:rPr>
        <w:t xml:space="preserve"> </w:t>
      </w:r>
      <w:proofErr w:type="spellStart"/>
      <w:r w:rsidR="00423E95">
        <w:rPr>
          <w:color w:val="231F20"/>
        </w:rPr>
        <w:t>caso</w:t>
      </w:r>
      <w:proofErr w:type="spellEnd"/>
      <w:r w:rsidR="00423E95">
        <w:rPr>
          <w:color w:val="231F20"/>
          <w:spacing w:val="-7"/>
        </w:rPr>
        <w:t xml:space="preserve"> </w:t>
      </w:r>
      <w:r w:rsidR="00423E95">
        <w:rPr>
          <w:color w:val="231F20"/>
        </w:rPr>
        <w:t>de</w:t>
      </w:r>
      <w:r w:rsidR="00423E95">
        <w:rPr>
          <w:color w:val="231F20"/>
          <w:spacing w:val="-6"/>
        </w:rPr>
        <w:t xml:space="preserve"> </w:t>
      </w:r>
      <w:proofErr w:type="spellStart"/>
      <w:r w:rsidR="00423E95">
        <w:rPr>
          <w:color w:val="231F20"/>
        </w:rPr>
        <w:t>que</w:t>
      </w:r>
      <w:proofErr w:type="spellEnd"/>
      <w:r w:rsidR="00423E95">
        <w:rPr>
          <w:color w:val="231F20"/>
          <w:spacing w:val="-7"/>
        </w:rPr>
        <w:t xml:space="preserve"> </w:t>
      </w:r>
      <w:proofErr w:type="spellStart"/>
      <w:r w:rsidR="00423E95">
        <w:rPr>
          <w:color w:val="231F20"/>
        </w:rPr>
        <w:t>los</w:t>
      </w:r>
      <w:proofErr w:type="spellEnd"/>
      <w:r w:rsidR="00423E95">
        <w:rPr>
          <w:color w:val="231F20"/>
          <w:spacing w:val="-6"/>
        </w:rPr>
        <w:t xml:space="preserve"> </w:t>
      </w:r>
      <w:proofErr w:type="spellStart"/>
      <w:r w:rsidR="00423E95">
        <w:rPr>
          <w:color w:val="231F20"/>
        </w:rPr>
        <w:t>documentos</w:t>
      </w:r>
      <w:proofErr w:type="spellEnd"/>
      <w:r w:rsidR="00423E95">
        <w:rPr>
          <w:color w:val="231F20"/>
          <w:spacing w:val="-7"/>
        </w:rPr>
        <w:t xml:space="preserve"> </w:t>
      </w:r>
      <w:proofErr w:type="spellStart"/>
      <w:r w:rsidR="00423E95">
        <w:rPr>
          <w:color w:val="231F20"/>
        </w:rPr>
        <w:t>identificativos</w:t>
      </w:r>
      <w:proofErr w:type="spellEnd"/>
      <w:r w:rsidR="00423E95">
        <w:rPr>
          <w:color w:val="231F20"/>
          <w:spacing w:val="-6"/>
        </w:rPr>
        <w:t xml:space="preserve"> </w:t>
      </w:r>
      <w:r w:rsidR="00423E95">
        <w:rPr>
          <w:color w:val="231F20"/>
        </w:rPr>
        <w:t>no</w:t>
      </w:r>
      <w:r w:rsidR="00423E95">
        <w:rPr>
          <w:color w:val="231F20"/>
          <w:spacing w:val="-7"/>
        </w:rPr>
        <w:t xml:space="preserve"> </w:t>
      </w:r>
      <w:r w:rsidR="00423E95">
        <w:rPr>
          <w:color w:val="231F20"/>
        </w:rPr>
        <w:t>se</w:t>
      </w:r>
      <w:r w:rsidR="00423E95">
        <w:rPr>
          <w:color w:val="231F20"/>
          <w:spacing w:val="-6"/>
        </w:rPr>
        <w:t xml:space="preserve"> </w:t>
      </w:r>
      <w:proofErr w:type="spellStart"/>
      <w:r w:rsidR="00423E95">
        <w:rPr>
          <w:color w:val="231F20"/>
        </w:rPr>
        <w:t>muestren</w:t>
      </w:r>
      <w:proofErr w:type="spellEnd"/>
      <w:r w:rsidR="00423E95">
        <w:rPr>
          <w:color w:val="231F20"/>
          <w:spacing w:val="-6"/>
        </w:rPr>
        <w:t xml:space="preserve"> </w:t>
      </w:r>
      <w:r w:rsidR="00423E95">
        <w:rPr>
          <w:color w:val="231F20"/>
        </w:rPr>
        <w:t>o</w:t>
      </w:r>
      <w:r w:rsidR="00423E95">
        <w:rPr>
          <w:color w:val="231F20"/>
          <w:spacing w:val="-6"/>
        </w:rPr>
        <w:t xml:space="preserve"> </w:t>
      </w:r>
      <w:proofErr w:type="spellStart"/>
      <w:r w:rsidR="00423E95">
        <w:rPr>
          <w:color w:val="231F20"/>
        </w:rPr>
        <w:t>puedan</w:t>
      </w:r>
      <w:proofErr w:type="spellEnd"/>
      <w:r w:rsidR="00423E95">
        <w:rPr>
          <w:color w:val="231F20"/>
          <w:spacing w:val="-7"/>
        </w:rPr>
        <w:t xml:space="preserve"> </w:t>
      </w:r>
      <w:proofErr w:type="spellStart"/>
      <w:r w:rsidR="00423E95">
        <w:rPr>
          <w:color w:val="231F20"/>
        </w:rPr>
        <w:t>entenderse</w:t>
      </w:r>
      <w:proofErr w:type="spellEnd"/>
      <w:r w:rsidR="00423E95">
        <w:rPr>
          <w:color w:val="231F20"/>
          <w:spacing w:val="-6"/>
        </w:rPr>
        <w:t xml:space="preserve"> </w:t>
      </w:r>
      <w:proofErr w:type="spellStart"/>
      <w:r w:rsidR="00423E95">
        <w:rPr>
          <w:color w:val="231F20"/>
        </w:rPr>
        <w:t>como</w:t>
      </w:r>
      <w:proofErr w:type="spellEnd"/>
      <w:r w:rsidR="00423E95">
        <w:rPr>
          <w:color w:val="231F20"/>
          <w:spacing w:val="-47"/>
        </w:rPr>
        <w:t xml:space="preserve"> </w:t>
      </w:r>
      <w:proofErr w:type="spellStart"/>
      <w:r w:rsidR="00423E95">
        <w:rPr>
          <w:color w:val="231F20"/>
        </w:rPr>
        <w:t>falsificados</w:t>
      </w:r>
      <w:proofErr w:type="spellEnd"/>
      <w:r w:rsidR="00423E95">
        <w:rPr>
          <w:color w:val="231F20"/>
          <w:spacing w:val="-2"/>
        </w:rPr>
        <w:t xml:space="preserve"> </w:t>
      </w:r>
      <w:r w:rsidR="00423E95">
        <w:rPr>
          <w:color w:val="231F20"/>
        </w:rPr>
        <w:t>o</w:t>
      </w:r>
      <w:r w:rsidR="00423E95">
        <w:rPr>
          <w:color w:val="231F20"/>
          <w:spacing w:val="-1"/>
        </w:rPr>
        <w:t xml:space="preserve"> </w:t>
      </w:r>
      <w:proofErr w:type="spellStart"/>
      <w:r w:rsidR="00423E95">
        <w:rPr>
          <w:color w:val="231F20"/>
        </w:rPr>
        <w:t>incorrectos</w:t>
      </w:r>
      <w:proofErr w:type="spellEnd"/>
      <w:r w:rsidR="00423E95">
        <w:rPr>
          <w:color w:val="231F20"/>
        </w:rPr>
        <w:t>.</w:t>
      </w:r>
    </w:p>
    <w:p w14:paraId="169D8792" w14:textId="77777777" w:rsidR="00984CFC" w:rsidRDefault="00984CFC">
      <w:pPr>
        <w:pStyle w:val="Textoindependiente"/>
        <w:spacing w:before="6"/>
        <w:rPr>
          <w:sz w:val="21"/>
        </w:rPr>
      </w:pPr>
    </w:p>
    <w:p w14:paraId="3466B6D2" w14:textId="77777777" w:rsidR="00984CFC" w:rsidRPr="00FE31B8" w:rsidRDefault="00423E95" w:rsidP="0078694F">
      <w:pPr>
        <w:pStyle w:val="Prrafodelista"/>
        <w:numPr>
          <w:ilvl w:val="0"/>
          <w:numId w:val="23"/>
        </w:numPr>
        <w:tabs>
          <w:tab w:val="left" w:pos="1347"/>
          <w:tab w:val="left" w:pos="1348"/>
        </w:tabs>
        <w:ind w:hanging="361"/>
      </w:pPr>
      <w:proofErr w:type="spellStart"/>
      <w:r>
        <w:rPr>
          <w:spacing w:val="-3"/>
        </w:rPr>
        <w:t>Materiales</w:t>
      </w:r>
      <w:proofErr w:type="spellEnd"/>
      <w:r>
        <w:rPr>
          <w:spacing w:val="-9"/>
        </w:rPr>
        <w:t xml:space="preserve"> </w:t>
      </w:r>
      <w:r>
        <w:rPr>
          <w:spacing w:val="-3"/>
        </w:rPr>
        <w:t>para</w:t>
      </w:r>
      <w:r>
        <w:rPr>
          <w:spacing w:val="-9"/>
        </w:rPr>
        <w:t xml:space="preserve"> </w:t>
      </w:r>
      <w:r>
        <w:rPr>
          <w:spacing w:val="-2"/>
        </w:rPr>
        <w:t>la</w:t>
      </w:r>
      <w:r>
        <w:rPr>
          <w:spacing w:val="-9"/>
        </w:rPr>
        <w:t xml:space="preserve"> </w:t>
      </w:r>
      <w:proofErr w:type="spellStart"/>
      <w:r>
        <w:rPr>
          <w:spacing w:val="-2"/>
        </w:rPr>
        <w:t>realización</w:t>
      </w:r>
      <w:proofErr w:type="spellEnd"/>
      <w:r>
        <w:rPr>
          <w:spacing w:val="-9"/>
        </w:rPr>
        <w:t xml:space="preserve"> </w:t>
      </w:r>
      <w:r>
        <w:rPr>
          <w:spacing w:val="-2"/>
        </w:rPr>
        <w:t>de</w:t>
      </w:r>
      <w:r>
        <w:rPr>
          <w:spacing w:val="-9"/>
        </w:rPr>
        <w:t xml:space="preserve"> </w:t>
      </w:r>
      <w:proofErr w:type="spellStart"/>
      <w:r>
        <w:rPr>
          <w:spacing w:val="-2"/>
        </w:rPr>
        <w:t>actividades</w:t>
      </w:r>
      <w:proofErr w:type="spellEnd"/>
      <w:r>
        <w:rPr>
          <w:spacing w:val="-2"/>
        </w:rPr>
        <w:t>.</w:t>
      </w:r>
    </w:p>
    <w:p w14:paraId="63805467" w14:textId="1E8C8C16" w:rsidR="00984CFC" w:rsidRDefault="00E01587">
      <w:pPr>
        <w:pStyle w:val="Textoindependiente"/>
        <w:tabs>
          <w:tab w:val="left" w:pos="1744"/>
        </w:tabs>
        <w:spacing w:line="235" w:lineRule="auto"/>
        <w:ind w:left="1744" w:right="366" w:hanging="360"/>
      </w:pPr>
      <w:r>
        <w:rPr>
          <w:rFonts w:ascii="Superclarendon Regular" w:hAnsi="Superclarendon Regular" w:cs="Superclarendon Regular"/>
          <w:color w:val="231F20"/>
        </w:rPr>
        <w:t>*</w:t>
      </w:r>
      <w:r w:rsidR="00423E95">
        <w:rPr>
          <w:color w:val="231F20"/>
        </w:rPr>
        <w:tab/>
        <w:t>Los</w:t>
      </w:r>
      <w:r w:rsidR="00423E95">
        <w:rPr>
          <w:color w:val="231F20"/>
          <w:spacing w:val="-7"/>
        </w:rPr>
        <w:t xml:space="preserve"> </w:t>
      </w:r>
      <w:proofErr w:type="spellStart"/>
      <w:r w:rsidR="00423E95">
        <w:rPr>
          <w:color w:val="231F20"/>
        </w:rPr>
        <w:t>materiales</w:t>
      </w:r>
      <w:proofErr w:type="spellEnd"/>
      <w:r w:rsidR="00423E95">
        <w:rPr>
          <w:color w:val="231F20"/>
          <w:spacing w:val="-5"/>
        </w:rPr>
        <w:t xml:space="preserve"> </w:t>
      </w:r>
      <w:r w:rsidR="00423E95">
        <w:rPr>
          <w:color w:val="231F20"/>
        </w:rPr>
        <w:t>para</w:t>
      </w:r>
      <w:r w:rsidR="00423E95">
        <w:rPr>
          <w:color w:val="231F20"/>
          <w:spacing w:val="-6"/>
        </w:rPr>
        <w:t xml:space="preserve"> </w:t>
      </w:r>
      <w:r w:rsidR="00423E95">
        <w:rPr>
          <w:color w:val="231F20"/>
        </w:rPr>
        <w:t>la</w:t>
      </w:r>
      <w:r w:rsidR="00423E95">
        <w:rPr>
          <w:color w:val="231F20"/>
          <w:spacing w:val="-6"/>
        </w:rPr>
        <w:t xml:space="preserve"> </w:t>
      </w:r>
      <w:proofErr w:type="spellStart"/>
      <w:r w:rsidR="00423E95">
        <w:rPr>
          <w:color w:val="231F20"/>
        </w:rPr>
        <w:t>realización</w:t>
      </w:r>
      <w:proofErr w:type="spellEnd"/>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actividades</w:t>
      </w:r>
      <w:proofErr w:type="spellEnd"/>
      <w:r w:rsidR="00423E95">
        <w:rPr>
          <w:color w:val="231F20"/>
          <w:spacing w:val="-6"/>
        </w:rPr>
        <w:t xml:space="preserve"> </w:t>
      </w:r>
      <w:proofErr w:type="spellStart"/>
      <w:r w:rsidR="00423E95">
        <w:rPr>
          <w:color w:val="231F20"/>
        </w:rPr>
        <w:t>serán</w:t>
      </w:r>
      <w:proofErr w:type="spellEnd"/>
      <w:r w:rsidR="00423E95">
        <w:rPr>
          <w:color w:val="231F20"/>
          <w:spacing w:val="-6"/>
        </w:rPr>
        <w:t xml:space="preserve"> </w:t>
      </w:r>
      <w:proofErr w:type="spellStart"/>
      <w:r w:rsidR="00423E95">
        <w:rPr>
          <w:color w:val="231F20"/>
        </w:rPr>
        <w:t>provistos</w:t>
      </w:r>
      <w:proofErr w:type="spellEnd"/>
      <w:r w:rsidR="00423E95">
        <w:rPr>
          <w:color w:val="231F20"/>
          <w:spacing w:val="-7"/>
        </w:rPr>
        <w:t xml:space="preserve"> </w:t>
      </w:r>
      <w:proofErr w:type="spellStart"/>
      <w:r w:rsidR="00423E95">
        <w:rPr>
          <w:color w:val="231F20"/>
        </w:rPr>
        <w:t>por</w:t>
      </w:r>
      <w:proofErr w:type="spellEnd"/>
      <w:r w:rsidR="00423E95">
        <w:rPr>
          <w:color w:val="231F20"/>
          <w:spacing w:val="-6"/>
        </w:rPr>
        <w:t xml:space="preserve"> </w:t>
      </w:r>
      <w:proofErr w:type="spellStart"/>
      <w:r w:rsidR="00423E95">
        <w:rPr>
          <w:color w:val="231F20"/>
        </w:rPr>
        <w:t>el</w:t>
      </w:r>
      <w:proofErr w:type="spellEnd"/>
      <w:r w:rsidR="00423E95">
        <w:rPr>
          <w:color w:val="231F20"/>
          <w:spacing w:val="-5"/>
        </w:rPr>
        <w:t xml:space="preserve"> </w:t>
      </w:r>
      <w:r w:rsidR="00423E95">
        <w:rPr>
          <w:color w:val="231F20"/>
        </w:rPr>
        <w:t>AMPA</w:t>
      </w:r>
      <w:r w:rsidR="00423E95">
        <w:rPr>
          <w:color w:val="231F20"/>
          <w:spacing w:val="-5"/>
        </w:rPr>
        <w:t xml:space="preserve"> </w:t>
      </w:r>
      <w:r w:rsidR="00423E95">
        <w:rPr>
          <w:color w:val="231F20"/>
        </w:rPr>
        <w:t>y</w:t>
      </w:r>
      <w:r w:rsidR="00423E95">
        <w:rPr>
          <w:color w:val="231F20"/>
          <w:spacing w:val="-5"/>
        </w:rPr>
        <w:t xml:space="preserve"> </w:t>
      </w:r>
      <w:proofErr w:type="spellStart"/>
      <w:r w:rsidR="00423E95">
        <w:rPr>
          <w:color w:val="231F20"/>
        </w:rPr>
        <w:t>serán</w:t>
      </w:r>
      <w:proofErr w:type="spellEnd"/>
      <w:r w:rsidR="00423E95">
        <w:rPr>
          <w:color w:val="231F20"/>
          <w:spacing w:val="-47"/>
        </w:rPr>
        <w:t xml:space="preserve"> </w:t>
      </w:r>
      <w:proofErr w:type="spellStart"/>
      <w:r w:rsidR="00423E95">
        <w:rPr>
          <w:color w:val="231F20"/>
        </w:rPr>
        <w:t>recogidos</w:t>
      </w:r>
      <w:proofErr w:type="spellEnd"/>
      <w:r w:rsidR="00423E95">
        <w:rPr>
          <w:color w:val="231F20"/>
          <w:spacing w:val="-3"/>
        </w:rPr>
        <w:t xml:space="preserve"> </w:t>
      </w:r>
      <w:proofErr w:type="spellStart"/>
      <w:r w:rsidR="00423E95">
        <w:rPr>
          <w:color w:val="231F20"/>
        </w:rPr>
        <w:t>por</w:t>
      </w:r>
      <w:proofErr w:type="spellEnd"/>
      <w:r w:rsidR="00423E95">
        <w:rPr>
          <w:color w:val="231F20"/>
          <w:spacing w:val="-2"/>
        </w:rPr>
        <w:t xml:space="preserve"> </w:t>
      </w:r>
      <w:proofErr w:type="spellStart"/>
      <w:r w:rsidR="00423E95">
        <w:rPr>
          <w:color w:val="231F20"/>
        </w:rPr>
        <w:t>los</w:t>
      </w:r>
      <w:proofErr w:type="spellEnd"/>
      <w:r w:rsidR="00423E95">
        <w:rPr>
          <w:color w:val="231F20"/>
          <w:spacing w:val="-3"/>
        </w:rPr>
        <w:t xml:space="preserve"> </w:t>
      </w:r>
      <w:proofErr w:type="spellStart"/>
      <w:r w:rsidR="00423E95">
        <w:rPr>
          <w:color w:val="231F20"/>
        </w:rPr>
        <w:t>responsables</w:t>
      </w:r>
      <w:proofErr w:type="spellEnd"/>
      <w:r w:rsidR="00423E95">
        <w:rPr>
          <w:color w:val="231F20"/>
          <w:spacing w:val="-1"/>
        </w:rPr>
        <w:t xml:space="preserve"> </w:t>
      </w:r>
      <w:r w:rsidR="00423E95">
        <w:rPr>
          <w:color w:val="231F20"/>
        </w:rPr>
        <w:t>de</w:t>
      </w:r>
      <w:r w:rsidR="00423E95">
        <w:rPr>
          <w:color w:val="231F20"/>
          <w:spacing w:val="-3"/>
        </w:rPr>
        <w:t xml:space="preserve"> </w:t>
      </w:r>
      <w:r w:rsidR="00423E95">
        <w:rPr>
          <w:color w:val="231F20"/>
        </w:rPr>
        <w:t>la</w:t>
      </w:r>
      <w:r w:rsidR="00423E95">
        <w:rPr>
          <w:color w:val="231F20"/>
          <w:spacing w:val="-2"/>
        </w:rPr>
        <w:t xml:space="preserve"> </w:t>
      </w:r>
      <w:proofErr w:type="spellStart"/>
      <w:r w:rsidR="00423E95">
        <w:rPr>
          <w:color w:val="231F20"/>
        </w:rPr>
        <w:t>actividad</w:t>
      </w:r>
      <w:proofErr w:type="spellEnd"/>
      <w:r w:rsidR="00423E95">
        <w:rPr>
          <w:color w:val="231F20"/>
          <w:spacing w:val="-3"/>
        </w:rPr>
        <w:t xml:space="preserve"> </w:t>
      </w:r>
      <w:proofErr w:type="spellStart"/>
      <w:r w:rsidR="00423E95">
        <w:rPr>
          <w:color w:val="231F20"/>
        </w:rPr>
        <w:t>previamente</w:t>
      </w:r>
      <w:proofErr w:type="spellEnd"/>
      <w:r w:rsidR="00423E95">
        <w:rPr>
          <w:color w:val="231F20"/>
          <w:spacing w:val="-1"/>
        </w:rPr>
        <w:t xml:space="preserve"> </w:t>
      </w:r>
      <w:r w:rsidR="00423E95">
        <w:rPr>
          <w:color w:val="231F20"/>
        </w:rPr>
        <w:t>a</w:t>
      </w:r>
      <w:r w:rsidR="00423E95">
        <w:rPr>
          <w:color w:val="231F20"/>
          <w:spacing w:val="-3"/>
        </w:rPr>
        <w:t xml:space="preserve"> </w:t>
      </w:r>
      <w:proofErr w:type="spellStart"/>
      <w:r w:rsidR="00423E95">
        <w:rPr>
          <w:color w:val="231F20"/>
        </w:rPr>
        <w:t>su</w:t>
      </w:r>
      <w:proofErr w:type="spellEnd"/>
      <w:r w:rsidR="00423E95">
        <w:rPr>
          <w:color w:val="231F20"/>
          <w:spacing w:val="-2"/>
        </w:rPr>
        <w:t xml:space="preserve"> </w:t>
      </w:r>
      <w:proofErr w:type="spellStart"/>
      <w:r w:rsidR="00423E95">
        <w:rPr>
          <w:color w:val="231F20"/>
        </w:rPr>
        <w:t>realización</w:t>
      </w:r>
      <w:proofErr w:type="spellEnd"/>
      <w:r w:rsidR="00423E95">
        <w:rPr>
          <w:color w:val="231F20"/>
        </w:rPr>
        <w:t>.</w:t>
      </w:r>
    </w:p>
    <w:p w14:paraId="4D32E383" w14:textId="77777777" w:rsidR="00984CFC" w:rsidRDefault="00984CFC">
      <w:pPr>
        <w:spacing w:line="235" w:lineRule="auto"/>
        <w:sectPr w:rsidR="00984CFC">
          <w:pgSz w:w="11910" w:h="16840"/>
          <w:pgMar w:top="1220" w:right="1020" w:bottom="1380" w:left="1260" w:header="612" w:footer="1188" w:gutter="0"/>
          <w:cols w:space="720"/>
        </w:sectPr>
      </w:pPr>
    </w:p>
    <w:p w14:paraId="344EE83D" w14:textId="77777777" w:rsidR="00984CFC" w:rsidRDefault="00423E95" w:rsidP="0078694F">
      <w:pPr>
        <w:pStyle w:val="Prrafodelista"/>
        <w:numPr>
          <w:ilvl w:val="0"/>
          <w:numId w:val="23"/>
        </w:numPr>
        <w:tabs>
          <w:tab w:val="left" w:pos="1347"/>
          <w:tab w:val="left" w:pos="1348"/>
        </w:tabs>
        <w:spacing w:before="135"/>
        <w:ind w:hanging="361"/>
      </w:pPr>
      <w:r>
        <w:rPr>
          <w:spacing w:val="-3"/>
        </w:rPr>
        <w:lastRenderedPageBreak/>
        <w:t>Normas</w:t>
      </w:r>
      <w:r>
        <w:rPr>
          <w:spacing w:val="-10"/>
        </w:rPr>
        <w:t xml:space="preserve"> </w:t>
      </w:r>
      <w:r>
        <w:rPr>
          <w:spacing w:val="-2"/>
        </w:rPr>
        <w:t>de</w:t>
      </w:r>
      <w:r>
        <w:rPr>
          <w:spacing w:val="-9"/>
        </w:rPr>
        <w:t xml:space="preserve"> </w:t>
      </w:r>
      <w:proofErr w:type="spellStart"/>
      <w:r>
        <w:rPr>
          <w:spacing w:val="-2"/>
        </w:rPr>
        <w:t>convivencia</w:t>
      </w:r>
      <w:proofErr w:type="spellEnd"/>
      <w:r>
        <w:rPr>
          <w:spacing w:val="-2"/>
        </w:rPr>
        <w:t>.</w:t>
      </w:r>
    </w:p>
    <w:p w14:paraId="52304938" w14:textId="77777777" w:rsidR="00984CFC" w:rsidRDefault="00984CFC">
      <w:pPr>
        <w:pStyle w:val="Textoindependiente"/>
        <w:spacing w:before="7"/>
        <w:rPr>
          <w:sz w:val="21"/>
        </w:rPr>
      </w:pPr>
    </w:p>
    <w:p w14:paraId="2175DA1D" w14:textId="07864DD7" w:rsidR="00984CFC" w:rsidRDefault="00E01587">
      <w:pPr>
        <w:pStyle w:val="Textoindependiente"/>
        <w:tabs>
          <w:tab w:val="left" w:pos="1744"/>
        </w:tabs>
        <w:spacing w:before="1" w:line="235" w:lineRule="auto"/>
        <w:ind w:left="1744" w:right="251" w:hanging="360"/>
      </w:pPr>
      <w:r>
        <w:rPr>
          <w:rFonts w:ascii="Superclarendon Regular" w:hAnsi="Superclarendon Regular" w:cs="Superclarendon Regular"/>
          <w:color w:val="231F20"/>
        </w:rPr>
        <w:t>*</w:t>
      </w:r>
      <w:r w:rsidR="00423E95">
        <w:rPr>
          <w:color w:val="231F20"/>
        </w:rPr>
        <w:tab/>
        <w:t xml:space="preserve">Las </w:t>
      </w:r>
      <w:proofErr w:type="spellStart"/>
      <w:r w:rsidR="00423E95">
        <w:rPr>
          <w:color w:val="231F20"/>
        </w:rPr>
        <w:t>normas</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regulan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funcionamiento</w:t>
      </w:r>
      <w:proofErr w:type="spellEnd"/>
      <w:r w:rsidR="00423E95">
        <w:rPr>
          <w:color w:val="231F20"/>
        </w:rPr>
        <w:t xml:space="preserve"> de </w:t>
      </w:r>
      <w:proofErr w:type="spellStart"/>
      <w:r w:rsidR="00423E95">
        <w:rPr>
          <w:color w:val="231F20"/>
        </w:rPr>
        <w:t>estas</w:t>
      </w:r>
      <w:proofErr w:type="spellEnd"/>
      <w:r w:rsidR="00423E95">
        <w:rPr>
          <w:color w:val="231F20"/>
        </w:rPr>
        <w:t xml:space="preserve"> </w:t>
      </w:r>
      <w:proofErr w:type="spellStart"/>
      <w:r w:rsidR="00423E95">
        <w:rPr>
          <w:color w:val="231F20"/>
        </w:rPr>
        <w:t>actividades</w:t>
      </w:r>
      <w:proofErr w:type="spellEnd"/>
      <w:r w:rsidR="00423E95">
        <w:rPr>
          <w:color w:val="231F20"/>
        </w:rPr>
        <w:t xml:space="preserve"> </w:t>
      </w:r>
      <w:proofErr w:type="spellStart"/>
      <w:r w:rsidR="00423E95">
        <w:rPr>
          <w:color w:val="231F20"/>
        </w:rPr>
        <w:t>extraescolares</w:t>
      </w:r>
      <w:proofErr w:type="spellEnd"/>
      <w:r w:rsidR="00423E95">
        <w:rPr>
          <w:color w:val="231F20"/>
        </w:rPr>
        <w:t xml:space="preserve"> </w:t>
      </w:r>
      <w:proofErr w:type="spellStart"/>
      <w:r w:rsidR="00423E95">
        <w:rPr>
          <w:color w:val="231F20"/>
        </w:rPr>
        <w:t>orga</w:t>
      </w:r>
      <w:proofErr w:type="spellEnd"/>
      <w:r w:rsidR="00423E95">
        <w:rPr>
          <w:color w:val="231F20"/>
        </w:rPr>
        <w:t>-</w:t>
      </w:r>
      <w:r w:rsidR="00423E95">
        <w:rPr>
          <w:color w:val="231F20"/>
          <w:spacing w:val="1"/>
        </w:rPr>
        <w:t xml:space="preserve"> </w:t>
      </w:r>
      <w:proofErr w:type="spellStart"/>
      <w:r w:rsidR="00423E95">
        <w:rPr>
          <w:color w:val="231F20"/>
        </w:rPr>
        <w:t>nizadas</w:t>
      </w:r>
      <w:proofErr w:type="spellEnd"/>
      <w:r w:rsidR="00423E95">
        <w:rPr>
          <w:color w:val="231F20"/>
          <w:spacing w:val="-6"/>
        </w:rPr>
        <w:t xml:space="preserve"> </w:t>
      </w:r>
      <w:proofErr w:type="spellStart"/>
      <w:r w:rsidR="00423E95">
        <w:rPr>
          <w:color w:val="231F20"/>
        </w:rPr>
        <w:t>por</w:t>
      </w:r>
      <w:proofErr w:type="spellEnd"/>
      <w:r w:rsidR="00423E95">
        <w:rPr>
          <w:color w:val="231F20"/>
          <w:spacing w:val="-5"/>
        </w:rPr>
        <w:t xml:space="preserve"> </w:t>
      </w:r>
      <w:proofErr w:type="spellStart"/>
      <w:r w:rsidR="00423E95">
        <w:rPr>
          <w:color w:val="231F20"/>
        </w:rPr>
        <w:t>el</w:t>
      </w:r>
      <w:proofErr w:type="spellEnd"/>
      <w:r w:rsidR="00423E95">
        <w:rPr>
          <w:color w:val="231F20"/>
          <w:spacing w:val="-5"/>
        </w:rPr>
        <w:t xml:space="preserve"> </w:t>
      </w:r>
      <w:r w:rsidR="00423E95">
        <w:rPr>
          <w:color w:val="231F20"/>
        </w:rPr>
        <w:t>Centro</w:t>
      </w:r>
      <w:r w:rsidR="00423E95">
        <w:rPr>
          <w:color w:val="231F20"/>
          <w:spacing w:val="-5"/>
        </w:rPr>
        <w:t xml:space="preserve"> </w:t>
      </w:r>
      <w:r w:rsidR="00423E95">
        <w:rPr>
          <w:color w:val="231F20"/>
        </w:rPr>
        <w:t>son</w:t>
      </w:r>
      <w:r w:rsidR="00423E95">
        <w:rPr>
          <w:color w:val="231F20"/>
          <w:spacing w:val="-5"/>
        </w:rPr>
        <w:t xml:space="preserve"> </w:t>
      </w:r>
      <w:r w:rsidR="00423E95">
        <w:rPr>
          <w:color w:val="231F20"/>
        </w:rPr>
        <w:t>de</w:t>
      </w:r>
      <w:r w:rsidR="00423E95">
        <w:rPr>
          <w:color w:val="231F20"/>
          <w:spacing w:val="-6"/>
        </w:rPr>
        <w:t xml:space="preserve"> </w:t>
      </w:r>
      <w:proofErr w:type="spellStart"/>
      <w:r w:rsidR="00423E95">
        <w:rPr>
          <w:color w:val="231F20"/>
        </w:rPr>
        <w:t>obligado</w:t>
      </w:r>
      <w:proofErr w:type="spellEnd"/>
      <w:r w:rsidR="00423E95">
        <w:rPr>
          <w:color w:val="231F20"/>
          <w:spacing w:val="-5"/>
        </w:rPr>
        <w:t xml:space="preserve"> </w:t>
      </w:r>
      <w:proofErr w:type="spellStart"/>
      <w:r w:rsidR="00423E95">
        <w:rPr>
          <w:color w:val="231F20"/>
        </w:rPr>
        <w:t>cumplimiento</w:t>
      </w:r>
      <w:proofErr w:type="spellEnd"/>
      <w:r w:rsidR="00423E95">
        <w:rPr>
          <w:color w:val="231F20"/>
          <w:spacing w:val="-5"/>
        </w:rPr>
        <w:t xml:space="preserve"> </w:t>
      </w:r>
      <w:r w:rsidR="00423E95">
        <w:rPr>
          <w:color w:val="231F20"/>
        </w:rPr>
        <w:t>para</w:t>
      </w:r>
      <w:r w:rsidR="00423E95">
        <w:rPr>
          <w:color w:val="231F20"/>
          <w:spacing w:val="-6"/>
        </w:rPr>
        <w:t xml:space="preserve"> </w:t>
      </w:r>
      <w:proofErr w:type="spellStart"/>
      <w:r w:rsidR="00423E95">
        <w:rPr>
          <w:color w:val="231F20"/>
        </w:rPr>
        <w:t>todos</w:t>
      </w:r>
      <w:proofErr w:type="spellEnd"/>
      <w:r w:rsidR="00423E95">
        <w:rPr>
          <w:color w:val="231F20"/>
          <w:spacing w:val="-5"/>
        </w:rPr>
        <w:t xml:space="preserve"> </w:t>
      </w:r>
      <w:proofErr w:type="spellStart"/>
      <w:r w:rsidR="00423E95">
        <w:rPr>
          <w:color w:val="231F20"/>
        </w:rPr>
        <w:t>los</w:t>
      </w:r>
      <w:proofErr w:type="spellEnd"/>
      <w:r w:rsidR="00423E95">
        <w:rPr>
          <w:color w:val="231F20"/>
          <w:spacing w:val="-6"/>
        </w:rPr>
        <w:t xml:space="preserve"> </w:t>
      </w:r>
      <w:proofErr w:type="spellStart"/>
      <w:r w:rsidR="00423E95">
        <w:rPr>
          <w:color w:val="231F20"/>
        </w:rPr>
        <w:t>niños</w:t>
      </w:r>
      <w:proofErr w:type="spellEnd"/>
      <w:r w:rsidR="00423E95">
        <w:rPr>
          <w:color w:val="231F20"/>
        </w:rPr>
        <w:t>/as</w:t>
      </w:r>
      <w:r w:rsidR="00423E95">
        <w:rPr>
          <w:color w:val="231F20"/>
          <w:spacing w:val="-5"/>
        </w:rPr>
        <w:t xml:space="preserve"> </w:t>
      </w:r>
      <w:r w:rsidR="00423E95">
        <w:rPr>
          <w:color w:val="231F20"/>
        </w:rPr>
        <w:t>y</w:t>
      </w:r>
      <w:r w:rsidR="00423E95">
        <w:rPr>
          <w:color w:val="231F20"/>
          <w:spacing w:val="-4"/>
        </w:rPr>
        <w:t xml:space="preserve"> </w:t>
      </w:r>
      <w:proofErr w:type="spellStart"/>
      <w:r w:rsidR="00423E95">
        <w:rPr>
          <w:color w:val="231F20"/>
        </w:rPr>
        <w:t>familias</w:t>
      </w:r>
      <w:proofErr w:type="spellEnd"/>
      <w:r w:rsidR="00423E95">
        <w:rPr>
          <w:color w:val="231F20"/>
          <w:spacing w:val="-47"/>
        </w:rPr>
        <w:t xml:space="preserve"> </w:t>
      </w:r>
      <w:proofErr w:type="spellStart"/>
      <w:r w:rsidR="00423E95">
        <w:rPr>
          <w:color w:val="231F20"/>
        </w:rPr>
        <w:t>que</w:t>
      </w:r>
      <w:proofErr w:type="spellEnd"/>
      <w:r w:rsidR="00423E95">
        <w:rPr>
          <w:color w:val="231F20"/>
          <w:spacing w:val="-2"/>
        </w:rPr>
        <w:t xml:space="preserve"> </w:t>
      </w:r>
      <w:proofErr w:type="spellStart"/>
      <w:r w:rsidR="00423E95">
        <w:rPr>
          <w:color w:val="231F20"/>
        </w:rPr>
        <w:t>participan</w:t>
      </w:r>
      <w:proofErr w:type="spellEnd"/>
      <w:r w:rsidR="00423E95">
        <w:rPr>
          <w:color w:val="231F20"/>
          <w:spacing w:val="-1"/>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ellas</w:t>
      </w:r>
      <w:proofErr w:type="spellEnd"/>
      <w:r w:rsidR="00423E95">
        <w:rPr>
          <w:color w:val="231F20"/>
        </w:rPr>
        <w:t>.</w:t>
      </w:r>
    </w:p>
    <w:p w14:paraId="413D4C2C" w14:textId="2A11BDBD" w:rsidR="00984CFC" w:rsidRDefault="00E01587">
      <w:pPr>
        <w:pStyle w:val="Textoindependiente"/>
        <w:tabs>
          <w:tab w:val="left" w:pos="1744"/>
        </w:tabs>
        <w:spacing w:before="2" w:line="235" w:lineRule="auto"/>
        <w:ind w:left="1744" w:right="457" w:hanging="360"/>
      </w:pPr>
      <w:r>
        <w:rPr>
          <w:rFonts w:ascii="Superclarendon Regular" w:hAnsi="Superclarendon Regular" w:cs="Superclarendon Regular"/>
          <w:color w:val="231F20"/>
        </w:rPr>
        <w:t>*</w:t>
      </w:r>
      <w:r w:rsidR="00423E95">
        <w:rPr>
          <w:color w:val="231F20"/>
        </w:rPr>
        <w:tab/>
        <w:t xml:space="preserve">Las </w:t>
      </w:r>
      <w:proofErr w:type="spellStart"/>
      <w:r w:rsidR="00423E95">
        <w:rPr>
          <w:color w:val="231F20"/>
        </w:rPr>
        <w:t>normas</w:t>
      </w:r>
      <w:proofErr w:type="spellEnd"/>
      <w:r w:rsidR="00423E95">
        <w:rPr>
          <w:color w:val="231F20"/>
        </w:rPr>
        <w:t xml:space="preserve"> de </w:t>
      </w:r>
      <w:proofErr w:type="spellStart"/>
      <w:r w:rsidR="00423E95">
        <w:rPr>
          <w:color w:val="231F20"/>
        </w:rPr>
        <w:t>convivencia</w:t>
      </w:r>
      <w:proofErr w:type="spellEnd"/>
      <w:r w:rsidR="00423E95">
        <w:rPr>
          <w:color w:val="231F20"/>
        </w:rPr>
        <w:t xml:space="preserve">, </w:t>
      </w:r>
      <w:proofErr w:type="spellStart"/>
      <w:r w:rsidR="00423E95">
        <w:rPr>
          <w:color w:val="231F20"/>
        </w:rPr>
        <w:t>determinación</w:t>
      </w:r>
      <w:proofErr w:type="spellEnd"/>
      <w:r w:rsidR="00423E95">
        <w:rPr>
          <w:color w:val="231F20"/>
        </w:rPr>
        <w:t xml:space="preserve"> de </w:t>
      </w:r>
      <w:proofErr w:type="spellStart"/>
      <w:r w:rsidR="00423E95">
        <w:rPr>
          <w:color w:val="231F20"/>
        </w:rPr>
        <w:t>faltas</w:t>
      </w:r>
      <w:proofErr w:type="spellEnd"/>
      <w:r w:rsidR="00423E95">
        <w:rPr>
          <w:color w:val="231F20"/>
        </w:rPr>
        <w:t xml:space="preserve"> de </w:t>
      </w:r>
      <w:proofErr w:type="spellStart"/>
      <w:r w:rsidR="00423E95">
        <w:rPr>
          <w:color w:val="231F20"/>
        </w:rPr>
        <w:t>disciplina</w:t>
      </w:r>
      <w:proofErr w:type="spellEnd"/>
      <w:r w:rsidR="00423E95">
        <w:rPr>
          <w:color w:val="231F20"/>
        </w:rPr>
        <w:t xml:space="preserve"> y las </w:t>
      </w:r>
      <w:proofErr w:type="spellStart"/>
      <w:r w:rsidR="00423E95">
        <w:rPr>
          <w:color w:val="231F20"/>
        </w:rPr>
        <w:t>sanciones</w:t>
      </w:r>
      <w:proofErr w:type="spellEnd"/>
      <w:r w:rsidR="00423E95">
        <w:rPr>
          <w:color w:val="231F20"/>
          <w:spacing w:val="1"/>
        </w:rPr>
        <w:t xml:space="preserve"> </w:t>
      </w:r>
      <w:proofErr w:type="spellStart"/>
      <w:r w:rsidR="00423E95">
        <w:rPr>
          <w:color w:val="231F20"/>
        </w:rPr>
        <w:t>correspondientes</w:t>
      </w:r>
      <w:proofErr w:type="spellEnd"/>
      <w:r w:rsidR="00423E95">
        <w:rPr>
          <w:color w:val="231F20"/>
        </w:rPr>
        <w:t>,</w:t>
      </w:r>
      <w:r w:rsidR="00423E95">
        <w:rPr>
          <w:color w:val="231F20"/>
          <w:spacing w:val="-5"/>
        </w:rPr>
        <w:t xml:space="preserve"> </w:t>
      </w:r>
      <w:proofErr w:type="spellStart"/>
      <w:r w:rsidR="00423E95">
        <w:rPr>
          <w:color w:val="231F20"/>
        </w:rPr>
        <w:t>serán</w:t>
      </w:r>
      <w:proofErr w:type="spellEnd"/>
      <w:r w:rsidR="00423E95">
        <w:rPr>
          <w:color w:val="231F20"/>
          <w:spacing w:val="-6"/>
        </w:rPr>
        <w:t xml:space="preserve"> </w:t>
      </w:r>
      <w:r w:rsidR="00423E95">
        <w:rPr>
          <w:color w:val="231F20"/>
        </w:rPr>
        <w:t>las</w:t>
      </w:r>
      <w:r w:rsidR="00423E95">
        <w:rPr>
          <w:color w:val="231F20"/>
          <w:spacing w:val="-5"/>
        </w:rPr>
        <w:t xml:space="preserve"> </w:t>
      </w:r>
      <w:proofErr w:type="spellStart"/>
      <w:r w:rsidR="00423E95">
        <w:rPr>
          <w:color w:val="231F20"/>
        </w:rPr>
        <w:t>especificadas</w:t>
      </w:r>
      <w:proofErr w:type="spellEnd"/>
      <w:r w:rsidR="00423E95">
        <w:rPr>
          <w:color w:val="231F20"/>
          <w:spacing w:val="-6"/>
        </w:rPr>
        <w:t xml:space="preserve"> </w:t>
      </w:r>
      <w:proofErr w:type="spellStart"/>
      <w:r w:rsidR="00423E95">
        <w:rPr>
          <w:color w:val="231F20"/>
        </w:rPr>
        <w:t>en</w:t>
      </w:r>
      <w:proofErr w:type="spellEnd"/>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Reglamento</w:t>
      </w:r>
      <w:proofErr w:type="spellEnd"/>
      <w:r w:rsidR="00423E95">
        <w:rPr>
          <w:color w:val="231F20"/>
          <w:spacing w:val="-6"/>
        </w:rPr>
        <w:t xml:space="preserve"> </w:t>
      </w:r>
      <w:r w:rsidR="00423E95">
        <w:rPr>
          <w:color w:val="231F20"/>
        </w:rPr>
        <w:t>de</w:t>
      </w:r>
      <w:r w:rsidR="00423E95">
        <w:rPr>
          <w:color w:val="231F20"/>
          <w:spacing w:val="-5"/>
        </w:rPr>
        <w:t xml:space="preserve"> </w:t>
      </w:r>
      <w:proofErr w:type="spellStart"/>
      <w:r w:rsidR="00423E95">
        <w:rPr>
          <w:color w:val="231F20"/>
        </w:rPr>
        <w:t>Régimen</w:t>
      </w:r>
      <w:proofErr w:type="spellEnd"/>
      <w:r w:rsidR="00423E95">
        <w:rPr>
          <w:color w:val="231F20"/>
          <w:spacing w:val="-5"/>
        </w:rPr>
        <w:t xml:space="preserve"> </w:t>
      </w:r>
      <w:proofErr w:type="spellStart"/>
      <w:r w:rsidR="00423E95">
        <w:rPr>
          <w:color w:val="231F20"/>
        </w:rPr>
        <w:t>Interno</w:t>
      </w:r>
      <w:proofErr w:type="spellEnd"/>
      <w:r w:rsidR="00423E95">
        <w:rPr>
          <w:color w:val="231F20"/>
          <w:spacing w:val="-5"/>
        </w:rPr>
        <w:t xml:space="preserve"> </w:t>
      </w:r>
      <w:r w:rsidR="00423E95">
        <w:rPr>
          <w:color w:val="231F20"/>
        </w:rPr>
        <w:t>del</w:t>
      </w:r>
      <w:r w:rsidR="00423E95">
        <w:rPr>
          <w:color w:val="231F20"/>
          <w:spacing w:val="-46"/>
        </w:rPr>
        <w:t xml:space="preserve"> </w:t>
      </w:r>
      <w:r w:rsidR="00423E95">
        <w:rPr>
          <w:color w:val="231F20"/>
        </w:rPr>
        <w:t>Centro.</w:t>
      </w:r>
    </w:p>
    <w:p w14:paraId="67A01251" w14:textId="37391683" w:rsidR="00984CFC" w:rsidRDefault="00E01587">
      <w:pPr>
        <w:pStyle w:val="Textoindependiente"/>
        <w:tabs>
          <w:tab w:val="left" w:pos="1744"/>
        </w:tabs>
        <w:spacing w:before="3" w:line="235" w:lineRule="auto"/>
        <w:ind w:left="1744" w:right="265" w:hanging="360"/>
      </w:pPr>
      <w:r>
        <w:rPr>
          <w:rFonts w:ascii="Superclarendon Regular" w:hAnsi="Superclarendon Regular" w:cs="Superclarendon Regular"/>
          <w:color w:val="231F20"/>
        </w:rPr>
        <w:t>*</w:t>
      </w:r>
      <w:r w:rsidR="00423E95">
        <w:rPr>
          <w:color w:val="231F20"/>
        </w:rPr>
        <w:tab/>
        <w:t xml:space="preserve">Todos </w:t>
      </w:r>
      <w:proofErr w:type="spellStart"/>
      <w:r w:rsidR="00423E95">
        <w:rPr>
          <w:color w:val="231F20"/>
        </w:rPr>
        <w:t>los</w:t>
      </w:r>
      <w:proofErr w:type="spellEnd"/>
      <w:r w:rsidR="00423E95">
        <w:rPr>
          <w:color w:val="231F20"/>
        </w:rPr>
        <w:t xml:space="preserve"> </w:t>
      </w:r>
      <w:proofErr w:type="spellStart"/>
      <w:r w:rsidR="00423E95">
        <w:rPr>
          <w:color w:val="231F20"/>
        </w:rPr>
        <w:t>participantes</w:t>
      </w:r>
      <w:proofErr w:type="spellEnd"/>
      <w:r w:rsidR="00423E95">
        <w:rPr>
          <w:color w:val="231F20"/>
        </w:rPr>
        <w:t xml:space="preserve"> </w:t>
      </w:r>
      <w:proofErr w:type="spellStart"/>
      <w:r w:rsidR="00423E95">
        <w:rPr>
          <w:color w:val="231F20"/>
        </w:rPr>
        <w:t>en</w:t>
      </w:r>
      <w:proofErr w:type="spellEnd"/>
      <w:r w:rsidR="00423E95">
        <w:rPr>
          <w:color w:val="231F20"/>
        </w:rPr>
        <w:t xml:space="preserve"> las </w:t>
      </w:r>
      <w:proofErr w:type="spellStart"/>
      <w:r w:rsidR="00423E95">
        <w:rPr>
          <w:color w:val="231F20"/>
        </w:rPr>
        <w:t>actividades</w:t>
      </w:r>
      <w:proofErr w:type="spellEnd"/>
      <w:r w:rsidR="00423E95">
        <w:rPr>
          <w:color w:val="231F20"/>
        </w:rPr>
        <w:t xml:space="preserve"> </w:t>
      </w:r>
      <w:proofErr w:type="spellStart"/>
      <w:r w:rsidR="00423E95">
        <w:rPr>
          <w:color w:val="231F20"/>
        </w:rPr>
        <w:t>extraescolares</w:t>
      </w:r>
      <w:proofErr w:type="spellEnd"/>
      <w:r w:rsidR="00423E95">
        <w:rPr>
          <w:color w:val="231F20"/>
        </w:rPr>
        <w:t xml:space="preserve"> </w:t>
      </w:r>
      <w:proofErr w:type="spellStart"/>
      <w:r w:rsidR="00423E95">
        <w:rPr>
          <w:color w:val="231F20"/>
        </w:rPr>
        <w:t>estarán</w:t>
      </w:r>
      <w:proofErr w:type="spellEnd"/>
      <w:r w:rsidR="00423E95">
        <w:rPr>
          <w:color w:val="231F20"/>
        </w:rPr>
        <w:t xml:space="preserve"> </w:t>
      </w:r>
      <w:proofErr w:type="spellStart"/>
      <w:r w:rsidR="00423E95">
        <w:rPr>
          <w:color w:val="231F20"/>
        </w:rPr>
        <w:t>sujetos</w:t>
      </w:r>
      <w:proofErr w:type="spellEnd"/>
      <w:r w:rsidR="00423E95">
        <w:rPr>
          <w:color w:val="231F20"/>
        </w:rPr>
        <w:t xml:space="preserve"> a </w:t>
      </w:r>
      <w:proofErr w:type="spellStart"/>
      <w:r w:rsidR="00423E95">
        <w:rPr>
          <w:color w:val="231F20"/>
        </w:rPr>
        <w:t>dicho</w:t>
      </w:r>
      <w:proofErr w:type="spellEnd"/>
      <w:r w:rsidR="00423E95">
        <w:rPr>
          <w:color w:val="231F20"/>
        </w:rPr>
        <w:t xml:space="preserve"> Re-</w:t>
      </w:r>
      <w:r w:rsidR="00423E95">
        <w:rPr>
          <w:color w:val="231F20"/>
          <w:spacing w:val="1"/>
        </w:rPr>
        <w:t xml:space="preserve"> </w:t>
      </w:r>
      <w:proofErr w:type="spellStart"/>
      <w:r w:rsidR="00423E95">
        <w:rPr>
          <w:color w:val="231F20"/>
        </w:rPr>
        <w:t>glamento</w:t>
      </w:r>
      <w:proofErr w:type="spellEnd"/>
      <w:r w:rsidR="00423E95">
        <w:rPr>
          <w:color w:val="231F20"/>
          <w:spacing w:val="-5"/>
        </w:rPr>
        <w:t xml:space="preserve"> </w:t>
      </w:r>
      <w:r w:rsidR="00423E95">
        <w:rPr>
          <w:color w:val="231F20"/>
        </w:rPr>
        <w:t>de</w:t>
      </w:r>
      <w:r w:rsidR="00423E95">
        <w:rPr>
          <w:color w:val="231F20"/>
          <w:spacing w:val="-4"/>
        </w:rPr>
        <w:t xml:space="preserve"> </w:t>
      </w:r>
      <w:proofErr w:type="spellStart"/>
      <w:r w:rsidR="00423E95">
        <w:rPr>
          <w:color w:val="231F20"/>
        </w:rPr>
        <w:t>Régimen</w:t>
      </w:r>
      <w:proofErr w:type="spellEnd"/>
      <w:r w:rsidR="00423E95">
        <w:rPr>
          <w:color w:val="231F20"/>
          <w:spacing w:val="-4"/>
        </w:rPr>
        <w:t xml:space="preserve"> </w:t>
      </w:r>
      <w:proofErr w:type="spellStart"/>
      <w:r w:rsidR="00423E95">
        <w:rPr>
          <w:color w:val="231F20"/>
        </w:rPr>
        <w:t>Interno</w:t>
      </w:r>
      <w:proofErr w:type="spellEnd"/>
      <w:r w:rsidR="00423E95">
        <w:rPr>
          <w:color w:val="231F20"/>
        </w:rPr>
        <w:t>,</w:t>
      </w:r>
      <w:r w:rsidR="00423E95">
        <w:rPr>
          <w:color w:val="231F20"/>
          <w:spacing w:val="-3"/>
        </w:rPr>
        <w:t xml:space="preserve"> </w:t>
      </w:r>
      <w:r w:rsidR="00423E95">
        <w:rPr>
          <w:color w:val="231F20"/>
        </w:rPr>
        <w:t>a</w:t>
      </w:r>
      <w:r w:rsidR="00423E95">
        <w:rPr>
          <w:color w:val="231F20"/>
          <w:spacing w:val="-4"/>
        </w:rPr>
        <w:t xml:space="preserve"> </w:t>
      </w:r>
      <w:r w:rsidR="00423E95">
        <w:rPr>
          <w:color w:val="231F20"/>
        </w:rPr>
        <w:t>sus</w:t>
      </w:r>
      <w:r w:rsidR="00423E95">
        <w:rPr>
          <w:color w:val="231F20"/>
          <w:spacing w:val="-5"/>
        </w:rPr>
        <w:t xml:space="preserve"> </w:t>
      </w:r>
      <w:proofErr w:type="spellStart"/>
      <w:r w:rsidR="00423E95">
        <w:rPr>
          <w:color w:val="231F20"/>
        </w:rPr>
        <w:t>normas</w:t>
      </w:r>
      <w:proofErr w:type="spellEnd"/>
      <w:r w:rsidR="00423E95">
        <w:rPr>
          <w:color w:val="231F20"/>
          <w:spacing w:val="-4"/>
        </w:rPr>
        <w:t xml:space="preserve"> </w:t>
      </w:r>
      <w:r w:rsidR="00423E95">
        <w:rPr>
          <w:color w:val="231F20"/>
        </w:rPr>
        <w:t>de</w:t>
      </w:r>
      <w:r w:rsidR="00423E95">
        <w:rPr>
          <w:color w:val="231F20"/>
          <w:spacing w:val="-4"/>
        </w:rPr>
        <w:t xml:space="preserve"> </w:t>
      </w:r>
      <w:proofErr w:type="spellStart"/>
      <w:r w:rsidR="00423E95">
        <w:rPr>
          <w:color w:val="231F20"/>
        </w:rPr>
        <w:t>convivencia</w:t>
      </w:r>
      <w:proofErr w:type="spellEnd"/>
      <w:r w:rsidR="00423E95">
        <w:rPr>
          <w:color w:val="231F20"/>
          <w:spacing w:val="-4"/>
        </w:rPr>
        <w:t xml:space="preserve"> </w:t>
      </w:r>
      <w:r w:rsidR="00423E95">
        <w:rPr>
          <w:color w:val="231F20"/>
        </w:rPr>
        <w:t>y</w:t>
      </w:r>
      <w:r w:rsidR="00423E95">
        <w:rPr>
          <w:color w:val="231F20"/>
          <w:spacing w:val="-3"/>
        </w:rPr>
        <w:t xml:space="preserve"> </w:t>
      </w:r>
      <w:r w:rsidR="00423E95">
        <w:rPr>
          <w:color w:val="231F20"/>
        </w:rPr>
        <w:t>a</w:t>
      </w:r>
      <w:r w:rsidR="00423E95">
        <w:rPr>
          <w:color w:val="231F20"/>
          <w:spacing w:val="-5"/>
        </w:rPr>
        <w:t xml:space="preserve"> </w:t>
      </w:r>
      <w:r w:rsidR="00423E95">
        <w:rPr>
          <w:color w:val="231F20"/>
        </w:rPr>
        <w:t>las</w:t>
      </w:r>
      <w:r w:rsidR="00423E95">
        <w:rPr>
          <w:color w:val="231F20"/>
          <w:spacing w:val="-4"/>
        </w:rPr>
        <w:t xml:space="preserve"> </w:t>
      </w:r>
      <w:proofErr w:type="spellStart"/>
      <w:r w:rsidR="00423E95">
        <w:rPr>
          <w:color w:val="231F20"/>
        </w:rPr>
        <w:t>indicaciones</w:t>
      </w:r>
      <w:proofErr w:type="spellEnd"/>
      <w:r w:rsidR="00423E95">
        <w:rPr>
          <w:color w:val="231F20"/>
          <w:spacing w:val="-4"/>
        </w:rPr>
        <w:t xml:space="preserve"> </w:t>
      </w:r>
      <w:r w:rsidR="00423E95">
        <w:rPr>
          <w:color w:val="231F20"/>
        </w:rPr>
        <w:t>de</w:t>
      </w:r>
      <w:r w:rsidR="00423E95">
        <w:rPr>
          <w:color w:val="231F20"/>
          <w:spacing w:val="-5"/>
        </w:rPr>
        <w:t xml:space="preserve"> </w:t>
      </w:r>
      <w:proofErr w:type="spellStart"/>
      <w:r w:rsidR="00423E95">
        <w:rPr>
          <w:color w:val="231F20"/>
        </w:rPr>
        <w:t>los</w:t>
      </w:r>
      <w:proofErr w:type="spellEnd"/>
      <w:r w:rsidR="00423E95">
        <w:rPr>
          <w:color w:val="231F20"/>
          <w:spacing w:val="-46"/>
        </w:rPr>
        <w:t xml:space="preserve"> </w:t>
      </w:r>
      <w:proofErr w:type="spellStart"/>
      <w:r w:rsidR="00423E95">
        <w:rPr>
          <w:color w:val="231F20"/>
        </w:rPr>
        <w:t>responsables</w:t>
      </w:r>
      <w:proofErr w:type="spellEnd"/>
      <w:r w:rsidR="00423E95">
        <w:rPr>
          <w:color w:val="231F20"/>
          <w:spacing w:val="-1"/>
        </w:rPr>
        <w:t xml:space="preserve"> </w:t>
      </w:r>
      <w:r w:rsidR="00423E95">
        <w:rPr>
          <w:color w:val="231F20"/>
        </w:rPr>
        <w:t>de</w:t>
      </w:r>
      <w:r w:rsidR="00423E95">
        <w:rPr>
          <w:color w:val="231F20"/>
          <w:spacing w:val="-1"/>
        </w:rPr>
        <w:t xml:space="preserve"> </w:t>
      </w:r>
      <w:r w:rsidR="00423E95">
        <w:rPr>
          <w:color w:val="231F20"/>
        </w:rPr>
        <w:t>las</w:t>
      </w:r>
      <w:r w:rsidR="00423E95">
        <w:rPr>
          <w:color w:val="231F20"/>
          <w:spacing w:val="-1"/>
        </w:rPr>
        <w:t xml:space="preserve"> </w:t>
      </w:r>
      <w:proofErr w:type="spellStart"/>
      <w:r w:rsidR="00423E95">
        <w:rPr>
          <w:color w:val="231F20"/>
        </w:rPr>
        <w:t>actividades</w:t>
      </w:r>
      <w:proofErr w:type="spellEnd"/>
      <w:r w:rsidR="00423E95">
        <w:rPr>
          <w:color w:val="231F20"/>
          <w:spacing w:val="-2"/>
        </w:rPr>
        <w:t xml:space="preserve"> </w:t>
      </w:r>
      <w:proofErr w:type="spellStart"/>
      <w:r w:rsidR="00423E95">
        <w:rPr>
          <w:color w:val="231F20"/>
        </w:rPr>
        <w:t>correspondientes</w:t>
      </w:r>
      <w:proofErr w:type="spellEnd"/>
      <w:r w:rsidR="00423E95">
        <w:rPr>
          <w:color w:val="231F20"/>
        </w:rPr>
        <w:t>.</w:t>
      </w:r>
    </w:p>
    <w:p w14:paraId="02EBA192" w14:textId="3195B5A5" w:rsidR="00984CFC" w:rsidRPr="004D6A1F" w:rsidRDefault="00E01587">
      <w:pPr>
        <w:pStyle w:val="Textoindependiente"/>
        <w:tabs>
          <w:tab w:val="left" w:pos="1744"/>
        </w:tabs>
        <w:spacing w:before="2" w:line="235" w:lineRule="auto"/>
        <w:ind w:left="1744" w:right="124"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Estarán</w:t>
      </w:r>
      <w:r w:rsidR="00423E95" w:rsidRPr="004D6A1F">
        <w:rPr>
          <w:color w:val="231F20"/>
          <w:spacing w:val="-9"/>
          <w:lang w:val="es-ES"/>
        </w:rPr>
        <w:t xml:space="preserve"> </w:t>
      </w:r>
      <w:r w:rsidR="00423E95" w:rsidRPr="004D6A1F">
        <w:rPr>
          <w:color w:val="231F20"/>
          <w:lang w:val="es-ES"/>
        </w:rPr>
        <w:t>obligados,</w:t>
      </w:r>
      <w:r w:rsidR="00423E95" w:rsidRPr="004D6A1F">
        <w:rPr>
          <w:color w:val="231F20"/>
          <w:spacing w:val="-8"/>
          <w:lang w:val="es-ES"/>
        </w:rPr>
        <w:t xml:space="preserve"> </w:t>
      </w:r>
      <w:r w:rsidR="00423E95" w:rsidRPr="004D6A1F">
        <w:rPr>
          <w:color w:val="231F20"/>
          <w:lang w:val="es-ES"/>
        </w:rPr>
        <w:t>en</w:t>
      </w:r>
      <w:r w:rsidR="00423E95" w:rsidRPr="004D6A1F">
        <w:rPr>
          <w:color w:val="231F20"/>
          <w:spacing w:val="-7"/>
          <w:lang w:val="es-ES"/>
        </w:rPr>
        <w:t xml:space="preserve"> </w:t>
      </w:r>
      <w:r w:rsidR="00423E95" w:rsidRPr="004D6A1F">
        <w:rPr>
          <w:color w:val="231F20"/>
          <w:lang w:val="es-ES"/>
        </w:rPr>
        <w:t>particular,</w:t>
      </w:r>
      <w:r w:rsidR="00423E95" w:rsidRPr="004D6A1F">
        <w:rPr>
          <w:color w:val="231F20"/>
          <w:spacing w:val="-8"/>
          <w:lang w:val="es-ES"/>
        </w:rPr>
        <w:t xml:space="preserve"> </w:t>
      </w:r>
      <w:r w:rsidR="00423E95" w:rsidRPr="004D6A1F">
        <w:rPr>
          <w:color w:val="231F20"/>
          <w:lang w:val="es-ES"/>
        </w:rPr>
        <w:t>a</w:t>
      </w:r>
      <w:r w:rsidR="00423E95" w:rsidRPr="004D6A1F">
        <w:rPr>
          <w:color w:val="231F20"/>
          <w:spacing w:val="-8"/>
          <w:lang w:val="es-ES"/>
        </w:rPr>
        <w:t xml:space="preserve"> </w:t>
      </w:r>
      <w:r w:rsidR="00423E95" w:rsidRPr="004D6A1F">
        <w:rPr>
          <w:color w:val="231F20"/>
          <w:lang w:val="es-ES"/>
        </w:rPr>
        <w:t>observar</w:t>
      </w:r>
      <w:r w:rsidR="00423E95" w:rsidRPr="004D6A1F">
        <w:rPr>
          <w:color w:val="231F20"/>
          <w:spacing w:val="-8"/>
          <w:lang w:val="es-ES"/>
        </w:rPr>
        <w:t xml:space="preserve"> </w:t>
      </w:r>
      <w:r w:rsidR="00423E95" w:rsidRPr="004D6A1F">
        <w:rPr>
          <w:color w:val="231F20"/>
          <w:lang w:val="es-ES"/>
        </w:rPr>
        <w:t>el</w:t>
      </w:r>
      <w:r w:rsidR="00423E95" w:rsidRPr="004D6A1F">
        <w:rPr>
          <w:color w:val="231F20"/>
          <w:spacing w:val="-8"/>
          <w:lang w:val="es-ES"/>
        </w:rPr>
        <w:t xml:space="preserve"> </w:t>
      </w:r>
      <w:r w:rsidR="00423E95" w:rsidRPr="004D6A1F">
        <w:rPr>
          <w:color w:val="231F20"/>
          <w:lang w:val="es-ES"/>
        </w:rPr>
        <w:t>mayor</w:t>
      </w:r>
      <w:r w:rsidR="00423E95" w:rsidRPr="004D6A1F">
        <w:rPr>
          <w:color w:val="231F20"/>
          <w:spacing w:val="-8"/>
          <w:lang w:val="es-ES"/>
        </w:rPr>
        <w:t xml:space="preserve"> </w:t>
      </w:r>
      <w:r w:rsidR="00423E95" w:rsidRPr="004D6A1F">
        <w:rPr>
          <w:color w:val="231F20"/>
          <w:lang w:val="es-ES"/>
        </w:rPr>
        <w:t>respeto</w:t>
      </w:r>
      <w:r w:rsidR="00423E95" w:rsidRPr="004D6A1F">
        <w:rPr>
          <w:color w:val="231F20"/>
          <w:spacing w:val="-8"/>
          <w:lang w:val="es-ES"/>
        </w:rPr>
        <w:t xml:space="preserve"> </w:t>
      </w:r>
      <w:r w:rsidR="00423E95" w:rsidRPr="004D6A1F">
        <w:rPr>
          <w:color w:val="231F20"/>
          <w:lang w:val="es-ES"/>
        </w:rPr>
        <w:t>posible</w:t>
      </w:r>
      <w:r w:rsidR="00423E95" w:rsidRPr="004D6A1F">
        <w:rPr>
          <w:color w:val="231F20"/>
          <w:spacing w:val="-8"/>
          <w:lang w:val="es-ES"/>
        </w:rPr>
        <w:t xml:space="preserve"> </w:t>
      </w:r>
      <w:r w:rsidR="00423E95" w:rsidRPr="004D6A1F">
        <w:rPr>
          <w:color w:val="231F20"/>
          <w:lang w:val="es-ES"/>
        </w:rPr>
        <w:t>a</w:t>
      </w:r>
      <w:r w:rsidR="00423E95" w:rsidRPr="004D6A1F">
        <w:rPr>
          <w:color w:val="231F20"/>
          <w:spacing w:val="-9"/>
          <w:lang w:val="es-ES"/>
        </w:rPr>
        <w:t xml:space="preserve"> </w:t>
      </w:r>
      <w:r w:rsidR="00423E95" w:rsidRPr="004D6A1F">
        <w:rPr>
          <w:color w:val="231F20"/>
          <w:lang w:val="es-ES"/>
        </w:rPr>
        <w:t>los/as</w:t>
      </w:r>
      <w:r w:rsidR="00423E95" w:rsidRPr="004D6A1F">
        <w:rPr>
          <w:color w:val="231F20"/>
          <w:spacing w:val="-8"/>
          <w:lang w:val="es-ES"/>
        </w:rPr>
        <w:t xml:space="preserve"> </w:t>
      </w:r>
      <w:proofErr w:type="spellStart"/>
      <w:r w:rsidR="00423E95" w:rsidRPr="004D6A1F">
        <w:rPr>
          <w:color w:val="231F20"/>
          <w:lang w:val="es-ES"/>
        </w:rPr>
        <w:t>compañe</w:t>
      </w:r>
      <w:proofErr w:type="spellEnd"/>
      <w:r w:rsidR="00423E95" w:rsidRPr="004D6A1F">
        <w:rPr>
          <w:color w:val="231F20"/>
          <w:lang w:val="es-ES"/>
        </w:rPr>
        <w:t>-</w:t>
      </w:r>
      <w:r w:rsidR="00423E95" w:rsidRPr="004D6A1F">
        <w:rPr>
          <w:color w:val="231F20"/>
          <w:spacing w:val="-47"/>
          <w:lang w:val="es-ES"/>
        </w:rPr>
        <w:t xml:space="preserve"> </w:t>
      </w:r>
      <w:r w:rsidR="00423E95" w:rsidRPr="004D6A1F">
        <w:rPr>
          <w:color w:val="231F20"/>
          <w:lang w:val="es-ES"/>
        </w:rPr>
        <w:t>ros/as</w:t>
      </w:r>
      <w:r w:rsidR="00423E95" w:rsidRPr="004D6A1F">
        <w:rPr>
          <w:color w:val="231F20"/>
          <w:spacing w:val="-2"/>
          <w:lang w:val="es-ES"/>
        </w:rPr>
        <w:t xml:space="preserve"> </w:t>
      </w:r>
      <w:r w:rsidR="00423E95" w:rsidRPr="004D6A1F">
        <w:rPr>
          <w:color w:val="231F20"/>
          <w:lang w:val="es-ES"/>
        </w:rPr>
        <w:t>que</w:t>
      </w:r>
      <w:r w:rsidR="00423E95" w:rsidRPr="004D6A1F">
        <w:rPr>
          <w:color w:val="231F20"/>
          <w:spacing w:val="-1"/>
          <w:lang w:val="es-ES"/>
        </w:rPr>
        <w:t xml:space="preserve"> </w:t>
      </w:r>
      <w:r w:rsidR="00423E95" w:rsidRPr="004D6A1F">
        <w:rPr>
          <w:color w:val="231F20"/>
          <w:lang w:val="es-ES"/>
        </w:rPr>
        <w:t>participan</w:t>
      </w:r>
      <w:r w:rsidR="00423E95" w:rsidRPr="004D6A1F">
        <w:rPr>
          <w:color w:val="231F20"/>
          <w:spacing w:val="-1"/>
          <w:lang w:val="es-ES"/>
        </w:rPr>
        <w:t xml:space="preserve"> </w:t>
      </w:r>
      <w:r w:rsidR="00423E95" w:rsidRPr="004D6A1F">
        <w:rPr>
          <w:color w:val="231F20"/>
          <w:lang w:val="es-ES"/>
        </w:rPr>
        <w:t>en</w:t>
      </w:r>
      <w:r w:rsidR="00423E95" w:rsidRPr="004D6A1F">
        <w:rPr>
          <w:color w:val="231F20"/>
          <w:spacing w:val="-1"/>
          <w:lang w:val="es-ES"/>
        </w:rPr>
        <w:t xml:space="preserve"> </w:t>
      </w:r>
      <w:r w:rsidR="00423E95" w:rsidRPr="004D6A1F">
        <w:rPr>
          <w:color w:val="231F20"/>
          <w:lang w:val="es-ES"/>
        </w:rPr>
        <w:t>la</w:t>
      </w:r>
      <w:r w:rsidR="00423E95" w:rsidRPr="004D6A1F">
        <w:rPr>
          <w:color w:val="231F20"/>
          <w:spacing w:val="-1"/>
          <w:lang w:val="es-ES"/>
        </w:rPr>
        <w:t xml:space="preserve"> </w:t>
      </w:r>
      <w:r w:rsidR="00423E95" w:rsidRPr="004D6A1F">
        <w:rPr>
          <w:color w:val="231F20"/>
          <w:lang w:val="es-ES"/>
        </w:rPr>
        <w:t>actividad.</w:t>
      </w:r>
    </w:p>
    <w:p w14:paraId="24A1FFFC" w14:textId="0A8A7CF2" w:rsidR="00984CFC" w:rsidRDefault="00E01587">
      <w:pPr>
        <w:pStyle w:val="Textoindependiente"/>
        <w:tabs>
          <w:tab w:val="left" w:pos="1744"/>
        </w:tabs>
        <w:spacing w:before="2" w:line="235" w:lineRule="auto"/>
        <w:ind w:left="1744" w:right="165" w:hanging="360"/>
      </w:pPr>
      <w:r>
        <w:rPr>
          <w:rFonts w:ascii="Superclarendon Regular" w:hAnsi="Superclarendon Regular" w:cs="Superclarendon Regular"/>
          <w:color w:val="231F20"/>
        </w:rPr>
        <w:t>*</w:t>
      </w:r>
      <w:r w:rsidR="00423E95">
        <w:rPr>
          <w:color w:val="231F20"/>
        </w:rPr>
        <w:tab/>
        <w:t>Si</w:t>
      </w:r>
      <w:r w:rsidR="00423E95">
        <w:rPr>
          <w:color w:val="231F20"/>
          <w:spacing w:val="-6"/>
        </w:rPr>
        <w:t xml:space="preserve"> </w:t>
      </w:r>
      <w:r w:rsidR="00423E95">
        <w:rPr>
          <w:color w:val="231F20"/>
        </w:rPr>
        <w:t>un/a</w:t>
      </w:r>
      <w:r w:rsidR="00423E95">
        <w:rPr>
          <w:color w:val="231F20"/>
          <w:spacing w:val="-6"/>
        </w:rPr>
        <w:t xml:space="preserve"> </w:t>
      </w:r>
      <w:proofErr w:type="spellStart"/>
      <w:r w:rsidR="00423E95">
        <w:rPr>
          <w:color w:val="231F20"/>
        </w:rPr>
        <w:t>alumno</w:t>
      </w:r>
      <w:proofErr w:type="spellEnd"/>
      <w:r w:rsidR="00423E95">
        <w:rPr>
          <w:color w:val="231F20"/>
        </w:rPr>
        <w:t>/a</w:t>
      </w:r>
      <w:r w:rsidR="00423E95">
        <w:rPr>
          <w:color w:val="231F20"/>
          <w:spacing w:val="-6"/>
        </w:rPr>
        <w:t xml:space="preserve"> </w:t>
      </w:r>
      <w:proofErr w:type="spellStart"/>
      <w:r w:rsidR="00423E95">
        <w:rPr>
          <w:color w:val="231F20"/>
        </w:rPr>
        <w:t>participa</w:t>
      </w:r>
      <w:proofErr w:type="spellEnd"/>
      <w:r w:rsidR="00423E95">
        <w:rPr>
          <w:color w:val="231F20"/>
          <w:spacing w:val="-6"/>
        </w:rPr>
        <w:t xml:space="preserve"> </w:t>
      </w:r>
      <w:proofErr w:type="spellStart"/>
      <w:r w:rsidR="00423E95">
        <w:rPr>
          <w:color w:val="231F20"/>
        </w:rPr>
        <w:t>en</w:t>
      </w:r>
      <w:proofErr w:type="spellEnd"/>
      <w:r w:rsidR="00423E95">
        <w:rPr>
          <w:color w:val="231F20"/>
          <w:spacing w:val="-6"/>
        </w:rPr>
        <w:t xml:space="preserve"> </w:t>
      </w:r>
      <w:r w:rsidR="00423E95">
        <w:rPr>
          <w:color w:val="231F20"/>
        </w:rPr>
        <w:t>la</w:t>
      </w:r>
      <w:r w:rsidR="00423E95">
        <w:rPr>
          <w:color w:val="231F20"/>
          <w:spacing w:val="-6"/>
        </w:rPr>
        <w:t xml:space="preserve"> </w:t>
      </w:r>
      <w:proofErr w:type="spellStart"/>
      <w:r w:rsidR="00423E95">
        <w:rPr>
          <w:color w:val="231F20"/>
        </w:rPr>
        <w:t>actividad</w:t>
      </w:r>
      <w:proofErr w:type="spellEnd"/>
      <w:r w:rsidR="00423E95">
        <w:rPr>
          <w:color w:val="231F20"/>
          <w:spacing w:val="-6"/>
        </w:rPr>
        <w:t xml:space="preserve"> </w:t>
      </w:r>
      <w:proofErr w:type="spellStart"/>
      <w:r w:rsidR="00423E95">
        <w:rPr>
          <w:color w:val="231F20"/>
        </w:rPr>
        <w:t>extraescolar</w:t>
      </w:r>
      <w:proofErr w:type="spellEnd"/>
      <w:r w:rsidR="00423E95">
        <w:rPr>
          <w:color w:val="231F20"/>
        </w:rPr>
        <w:t>,</w:t>
      </w:r>
      <w:r w:rsidR="00423E95">
        <w:rPr>
          <w:color w:val="231F20"/>
          <w:spacing w:val="-5"/>
        </w:rPr>
        <w:t xml:space="preserve"> </w:t>
      </w:r>
      <w:r w:rsidR="00423E95">
        <w:rPr>
          <w:color w:val="231F20"/>
        </w:rPr>
        <w:t>las</w:t>
      </w:r>
      <w:r w:rsidR="00423E95">
        <w:rPr>
          <w:color w:val="231F20"/>
          <w:spacing w:val="-6"/>
        </w:rPr>
        <w:t xml:space="preserve"> </w:t>
      </w:r>
      <w:proofErr w:type="spellStart"/>
      <w:r w:rsidR="00423E95">
        <w:rPr>
          <w:color w:val="231F20"/>
        </w:rPr>
        <w:t>familias</w:t>
      </w:r>
      <w:proofErr w:type="spellEnd"/>
      <w:r w:rsidR="00423E95">
        <w:rPr>
          <w:color w:val="231F20"/>
          <w:spacing w:val="-6"/>
        </w:rPr>
        <w:t xml:space="preserve"> </w:t>
      </w:r>
      <w:proofErr w:type="spellStart"/>
      <w:r w:rsidR="00423E95">
        <w:rPr>
          <w:color w:val="231F20"/>
        </w:rPr>
        <w:t>asumen</w:t>
      </w:r>
      <w:proofErr w:type="spellEnd"/>
      <w:r w:rsidR="00423E95">
        <w:rPr>
          <w:color w:val="231F20"/>
          <w:spacing w:val="-6"/>
        </w:rPr>
        <w:t xml:space="preserve"> </w:t>
      </w:r>
      <w:r w:rsidR="00423E95">
        <w:rPr>
          <w:color w:val="231F20"/>
        </w:rPr>
        <w:t>las</w:t>
      </w:r>
      <w:r w:rsidR="00423E95">
        <w:rPr>
          <w:color w:val="231F20"/>
          <w:spacing w:val="-6"/>
        </w:rPr>
        <w:t xml:space="preserve"> </w:t>
      </w:r>
      <w:proofErr w:type="spellStart"/>
      <w:r w:rsidR="00423E95">
        <w:rPr>
          <w:color w:val="231F20"/>
        </w:rPr>
        <w:t>respon</w:t>
      </w:r>
      <w:proofErr w:type="spellEnd"/>
      <w:r w:rsidR="00423E95">
        <w:rPr>
          <w:color w:val="231F20"/>
        </w:rPr>
        <w:t>-</w:t>
      </w:r>
      <w:r w:rsidR="00423E95">
        <w:rPr>
          <w:color w:val="231F20"/>
          <w:spacing w:val="1"/>
        </w:rPr>
        <w:t xml:space="preserve"> </w:t>
      </w:r>
      <w:proofErr w:type="spellStart"/>
      <w:r w:rsidR="00423E95">
        <w:rPr>
          <w:color w:val="231F20"/>
        </w:rPr>
        <w:t>sabilidades</w:t>
      </w:r>
      <w:proofErr w:type="spellEnd"/>
      <w:r w:rsidR="00423E95">
        <w:rPr>
          <w:color w:val="231F20"/>
          <w:spacing w:val="-6"/>
        </w:rPr>
        <w:t xml:space="preserve"> </w:t>
      </w:r>
      <w:proofErr w:type="spellStart"/>
      <w:r w:rsidR="00423E95">
        <w:rPr>
          <w:color w:val="231F20"/>
        </w:rPr>
        <w:t>que</w:t>
      </w:r>
      <w:proofErr w:type="spellEnd"/>
      <w:r w:rsidR="00423E95">
        <w:rPr>
          <w:color w:val="231F20"/>
          <w:spacing w:val="-6"/>
        </w:rPr>
        <w:t xml:space="preserve"> </w:t>
      </w:r>
      <w:r w:rsidR="00423E95">
        <w:rPr>
          <w:color w:val="231F20"/>
        </w:rPr>
        <w:t>se</w:t>
      </w:r>
      <w:r w:rsidR="00423E95">
        <w:rPr>
          <w:color w:val="231F20"/>
          <w:spacing w:val="-5"/>
        </w:rPr>
        <w:t xml:space="preserve"> </w:t>
      </w:r>
      <w:proofErr w:type="spellStart"/>
      <w:r w:rsidR="00423E95">
        <w:rPr>
          <w:color w:val="231F20"/>
        </w:rPr>
        <w:t>deriven</w:t>
      </w:r>
      <w:proofErr w:type="spellEnd"/>
      <w:r w:rsidR="00423E95">
        <w:rPr>
          <w:color w:val="231F20"/>
          <w:spacing w:val="-5"/>
        </w:rPr>
        <w:t xml:space="preserve"> </w:t>
      </w:r>
      <w:r w:rsidR="00423E95">
        <w:rPr>
          <w:color w:val="231F20"/>
        </w:rPr>
        <w:t>del</w:t>
      </w:r>
      <w:r w:rsidR="00423E95">
        <w:rPr>
          <w:color w:val="231F20"/>
          <w:spacing w:val="-6"/>
        </w:rPr>
        <w:t xml:space="preserve"> </w:t>
      </w:r>
      <w:proofErr w:type="spellStart"/>
      <w:r w:rsidR="00423E95">
        <w:rPr>
          <w:color w:val="231F20"/>
        </w:rPr>
        <w:t>incumplimiento</w:t>
      </w:r>
      <w:proofErr w:type="spellEnd"/>
      <w:r w:rsidR="00423E95">
        <w:rPr>
          <w:color w:val="231F20"/>
          <w:spacing w:val="-5"/>
        </w:rPr>
        <w:t xml:space="preserve"> </w:t>
      </w:r>
      <w:proofErr w:type="spellStart"/>
      <w:r w:rsidR="00423E95">
        <w:rPr>
          <w:color w:val="231F20"/>
        </w:rPr>
        <w:t>por</w:t>
      </w:r>
      <w:proofErr w:type="spellEnd"/>
      <w:r w:rsidR="00423E95">
        <w:rPr>
          <w:color w:val="231F20"/>
          <w:spacing w:val="-6"/>
        </w:rPr>
        <w:t xml:space="preserve"> </w:t>
      </w:r>
      <w:proofErr w:type="spellStart"/>
      <w:r w:rsidR="00423E95">
        <w:rPr>
          <w:color w:val="231F20"/>
        </w:rPr>
        <w:t>parte</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sus</w:t>
      </w:r>
      <w:r w:rsidR="00423E95">
        <w:rPr>
          <w:color w:val="231F20"/>
          <w:spacing w:val="-6"/>
        </w:rPr>
        <w:t xml:space="preserve"> </w:t>
      </w:r>
      <w:proofErr w:type="spellStart"/>
      <w:r w:rsidR="00423E95">
        <w:rPr>
          <w:color w:val="231F20"/>
        </w:rPr>
        <w:t>hijos</w:t>
      </w:r>
      <w:proofErr w:type="spellEnd"/>
      <w:r w:rsidR="00423E95">
        <w:rPr>
          <w:color w:val="231F20"/>
        </w:rPr>
        <w:t>/as</w:t>
      </w:r>
      <w:r w:rsidR="00423E95">
        <w:rPr>
          <w:color w:val="231F20"/>
          <w:spacing w:val="-6"/>
        </w:rPr>
        <w:t xml:space="preserve"> </w:t>
      </w:r>
      <w:r w:rsidR="00423E95">
        <w:rPr>
          <w:color w:val="231F20"/>
        </w:rPr>
        <w:t>de</w:t>
      </w:r>
      <w:r w:rsidR="00423E95">
        <w:rPr>
          <w:color w:val="231F20"/>
          <w:spacing w:val="-5"/>
        </w:rPr>
        <w:t xml:space="preserve"> </w:t>
      </w:r>
      <w:r w:rsidR="00423E95">
        <w:rPr>
          <w:color w:val="231F20"/>
        </w:rPr>
        <w:t>las</w:t>
      </w:r>
      <w:r w:rsidR="00423E95">
        <w:rPr>
          <w:color w:val="231F20"/>
          <w:spacing w:val="-6"/>
        </w:rPr>
        <w:t xml:space="preserve"> </w:t>
      </w:r>
      <w:proofErr w:type="spellStart"/>
      <w:r w:rsidR="00423E95">
        <w:rPr>
          <w:color w:val="231F20"/>
        </w:rPr>
        <w:t>normas</w:t>
      </w:r>
      <w:proofErr w:type="spellEnd"/>
      <w:r w:rsidR="00423E95">
        <w:rPr>
          <w:color w:val="231F20"/>
        </w:rPr>
        <w:t>.</w:t>
      </w:r>
    </w:p>
    <w:p w14:paraId="75E624E3" w14:textId="4991BC98" w:rsidR="00984CFC" w:rsidRDefault="00E01587">
      <w:pPr>
        <w:pStyle w:val="Textoindependiente"/>
        <w:tabs>
          <w:tab w:val="left" w:pos="1744"/>
        </w:tabs>
        <w:spacing w:before="1" w:line="235" w:lineRule="auto"/>
        <w:ind w:left="1744" w:right="258" w:hanging="360"/>
      </w:pPr>
      <w:r>
        <w:rPr>
          <w:rFonts w:ascii="Superclarendon Regular" w:hAnsi="Superclarendon Regular" w:cs="Superclarendon Regular"/>
          <w:color w:val="231F20"/>
        </w:rPr>
        <w:t>*</w:t>
      </w:r>
      <w:r w:rsidR="00423E95">
        <w:rPr>
          <w:color w:val="231F20"/>
        </w:rPr>
        <w:tab/>
        <w:t xml:space="preserve">En </w:t>
      </w:r>
      <w:proofErr w:type="spellStart"/>
      <w:r w:rsidR="00423E95">
        <w:rPr>
          <w:color w:val="231F20"/>
        </w:rPr>
        <w:t>el</w:t>
      </w:r>
      <w:proofErr w:type="spellEnd"/>
      <w:r w:rsidR="00423E95">
        <w:rPr>
          <w:color w:val="231F20"/>
        </w:rPr>
        <w:t xml:space="preserve"> </w:t>
      </w:r>
      <w:proofErr w:type="spellStart"/>
      <w:r w:rsidR="00423E95">
        <w:rPr>
          <w:color w:val="231F20"/>
        </w:rPr>
        <w:t>desarrollo</w:t>
      </w:r>
      <w:proofErr w:type="spellEnd"/>
      <w:r w:rsidR="00423E95">
        <w:rPr>
          <w:color w:val="231F20"/>
        </w:rPr>
        <w:t xml:space="preserve"> de la </w:t>
      </w:r>
      <w:proofErr w:type="spellStart"/>
      <w:r w:rsidR="00423E95">
        <w:rPr>
          <w:color w:val="231F20"/>
        </w:rPr>
        <w:t>actividad</w:t>
      </w:r>
      <w:proofErr w:type="spellEnd"/>
      <w:r w:rsidR="00423E95">
        <w:rPr>
          <w:color w:val="231F20"/>
        </w:rPr>
        <w:t xml:space="preserve"> </w:t>
      </w:r>
      <w:proofErr w:type="spellStart"/>
      <w:r w:rsidR="00423E95">
        <w:rPr>
          <w:color w:val="231F20"/>
        </w:rPr>
        <w:t>los</w:t>
      </w:r>
      <w:proofErr w:type="spellEnd"/>
      <w:r w:rsidR="00423E95">
        <w:rPr>
          <w:color w:val="231F20"/>
        </w:rPr>
        <w:t xml:space="preserve">/as </w:t>
      </w:r>
      <w:proofErr w:type="spellStart"/>
      <w:r w:rsidR="00423E95">
        <w:rPr>
          <w:color w:val="231F20"/>
        </w:rPr>
        <w:t>monitores</w:t>
      </w:r>
      <w:proofErr w:type="spellEnd"/>
      <w:r w:rsidR="00423E95">
        <w:rPr>
          <w:color w:val="231F20"/>
        </w:rPr>
        <w:t xml:space="preserve">/as y </w:t>
      </w:r>
      <w:proofErr w:type="spellStart"/>
      <w:r w:rsidR="00423E95">
        <w:rPr>
          <w:color w:val="231F20"/>
        </w:rPr>
        <w:t>responsables</w:t>
      </w:r>
      <w:proofErr w:type="spellEnd"/>
      <w:r w:rsidR="00423E95">
        <w:rPr>
          <w:color w:val="231F20"/>
        </w:rPr>
        <w:t xml:space="preserve"> de las </w:t>
      </w:r>
      <w:proofErr w:type="spellStart"/>
      <w:r w:rsidR="00423E95">
        <w:rPr>
          <w:color w:val="231F20"/>
        </w:rPr>
        <w:t>actividades</w:t>
      </w:r>
      <w:proofErr w:type="spellEnd"/>
      <w:r w:rsidR="00423E95">
        <w:rPr>
          <w:color w:val="231F20"/>
          <w:spacing w:val="1"/>
        </w:rPr>
        <w:t xml:space="preserve"> </w:t>
      </w:r>
      <w:proofErr w:type="spellStart"/>
      <w:r w:rsidR="00423E95">
        <w:rPr>
          <w:color w:val="231F20"/>
        </w:rPr>
        <w:t>priorizarán</w:t>
      </w:r>
      <w:proofErr w:type="spellEnd"/>
      <w:r w:rsidR="00423E95">
        <w:rPr>
          <w:color w:val="231F20"/>
        </w:rPr>
        <w:t xml:space="preserve"> la </w:t>
      </w:r>
      <w:proofErr w:type="spellStart"/>
      <w:r w:rsidR="00423E95">
        <w:rPr>
          <w:color w:val="231F20"/>
        </w:rPr>
        <w:t>seguridad</w:t>
      </w:r>
      <w:proofErr w:type="spellEnd"/>
      <w:r w:rsidR="00423E95">
        <w:rPr>
          <w:color w:val="231F20"/>
        </w:rPr>
        <w:t xml:space="preserve"> del </w:t>
      </w:r>
      <w:proofErr w:type="spellStart"/>
      <w:r w:rsidR="00423E95">
        <w:rPr>
          <w:color w:val="231F20"/>
        </w:rPr>
        <w:t>propio</w:t>
      </w:r>
      <w:proofErr w:type="spellEnd"/>
      <w:r w:rsidR="00423E95">
        <w:rPr>
          <w:color w:val="231F20"/>
        </w:rPr>
        <w:t xml:space="preserve"> </w:t>
      </w:r>
      <w:proofErr w:type="spellStart"/>
      <w:r w:rsidR="00423E95">
        <w:rPr>
          <w:color w:val="231F20"/>
        </w:rPr>
        <w:t>niño</w:t>
      </w:r>
      <w:proofErr w:type="spellEnd"/>
      <w:r w:rsidR="00423E95">
        <w:rPr>
          <w:color w:val="231F20"/>
        </w:rPr>
        <w:t xml:space="preserve">/a, la </w:t>
      </w:r>
      <w:proofErr w:type="spellStart"/>
      <w:r w:rsidR="00423E95">
        <w:rPr>
          <w:color w:val="231F20"/>
        </w:rPr>
        <w:t>seguridad</w:t>
      </w:r>
      <w:proofErr w:type="spellEnd"/>
      <w:r w:rsidR="00423E95">
        <w:rPr>
          <w:color w:val="231F20"/>
        </w:rPr>
        <w:t xml:space="preserve"> de </w:t>
      </w:r>
      <w:proofErr w:type="spellStart"/>
      <w:r w:rsidR="00423E95">
        <w:rPr>
          <w:color w:val="231F20"/>
        </w:rPr>
        <w:t>los</w:t>
      </w:r>
      <w:proofErr w:type="spellEnd"/>
      <w:r w:rsidR="00423E95">
        <w:rPr>
          <w:color w:val="231F20"/>
        </w:rPr>
        <w:t xml:space="preserve"> </w:t>
      </w:r>
      <w:proofErr w:type="spellStart"/>
      <w:r w:rsidR="00423E95">
        <w:rPr>
          <w:color w:val="231F20"/>
        </w:rPr>
        <w:t>demás</w:t>
      </w:r>
      <w:proofErr w:type="spellEnd"/>
      <w:r w:rsidR="00423E95">
        <w:rPr>
          <w:color w:val="231F20"/>
        </w:rPr>
        <w:t xml:space="preserve"> </w:t>
      </w:r>
      <w:proofErr w:type="spellStart"/>
      <w:r w:rsidR="00423E95">
        <w:rPr>
          <w:color w:val="231F20"/>
        </w:rPr>
        <w:t>niños</w:t>
      </w:r>
      <w:proofErr w:type="spellEnd"/>
      <w:r w:rsidR="00423E95">
        <w:rPr>
          <w:color w:val="231F20"/>
        </w:rPr>
        <w:t xml:space="preserve">/as </w:t>
      </w:r>
      <w:proofErr w:type="spellStart"/>
      <w:r w:rsidR="00423E95">
        <w:rPr>
          <w:color w:val="231F20"/>
        </w:rPr>
        <w:t>partici</w:t>
      </w:r>
      <w:proofErr w:type="spellEnd"/>
      <w:r w:rsidR="00423E95">
        <w:rPr>
          <w:color w:val="231F20"/>
        </w:rPr>
        <w:t>-</w:t>
      </w:r>
      <w:r w:rsidR="00423E95">
        <w:rPr>
          <w:color w:val="231F20"/>
          <w:spacing w:val="-47"/>
        </w:rPr>
        <w:t xml:space="preserve"> </w:t>
      </w:r>
      <w:proofErr w:type="spellStart"/>
      <w:r w:rsidR="00423E95">
        <w:rPr>
          <w:color w:val="231F20"/>
        </w:rPr>
        <w:t>pantes</w:t>
      </w:r>
      <w:proofErr w:type="spellEnd"/>
      <w:r w:rsidR="00423E95">
        <w:rPr>
          <w:color w:val="231F20"/>
          <w:spacing w:val="-4"/>
        </w:rPr>
        <w:t xml:space="preserve"> </w:t>
      </w:r>
      <w:r w:rsidR="00423E95">
        <w:rPr>
          <w:color w:val="231F20"/>
        </w:rPr>
        <w:t>y</w:t>
      </w:r>
      <w:r w:rsidR="00423E95">
        <w:rPr>
          <w:color w:val="231F20"/>
          <w:spacing w:val="-3"/>
        </w:rPr>
        <w:t xml:space="preserve"> </w:t>
      </w:r>
      <w:r w:rsidR="00423E95">
        <w:rPr>
          <w:color w:val="231F20"/>
        </w:rPr>
        <w:t>se</w:t>
      </w:r>
      <w:r w:rsidR="00423E95">
        <w:rPr>
          <w:color w:val="231F20"/>
          <w:spacing w:val="-4"/>
        </w:rPr>
        <w:t xml:space="preserve"> </w:t>
      </w:r>
      <w:proofErr w:type="spellStart"/>
      <w:r w:rsidR="00423E95">
        <w:rPr>
          <w:color w:val="231F20"/>
        </w:rPr>
        <w:t>buscará</w:t>
      </w:r>
      <w:proofErr w:type="spellEnd"/>
      <w:r w:rsidR="00423E95">
        <w:rPr>
          <w:color w:val="231F20"/>
          <w:spacing w:val="-4"/>
        </w:rPr>
        <w:t xml:space="preserve"> </w:t>
      </w:r>
      <w:r w:rsidR="00423E95">
        <w:rPr>
          <w:color w:val="231F20"/>
        </w:rPr>
        <w:t>la</w:t>
      </w:r>
      <w:r w:rsidR="00423E95">
        <w:rPr>
          <w:color w:val="231F20"/>
          <w:spacing w:val="-5"/>
        </w:rPr>
        <w:t xml:space="preserve"> </w:t>
      </w:r>
      <w:proofErr w:type="spellStart"/>
      <w:r w:rsidR="00423E95">
        <w:rPr>
          <w:color w:val="231F20"/>
        </w:rPr>
        <w:t>protección</w:t>
      </w:r>
      <w:proofErr w:type="spellEnd"/>
      <w:r w:rsidR="00423E95">
        <w:rPr>
          <w:color w:val="231F20"/>
          <w:spacing w:val="-3"/>
        </w:rPr>
        <w:t xml:space="preserve"> </w:t>
      </w:r>
      <w:r w:rsidR="00423E95">
        <w:rPr>
          <w:color w:val="231F20"/>
        </w:rPr>
        <w:t>especial</w:t>
      </w:r>
      <w:r w:rsidR="00423E95">
        <w:rPr>
          <w:color w:val="231F20"/>
          <w:spacing w:val="-3"/>
        </w:rPr>
        <w:t xml:space="preserve"> </w:t>
      </w:r>
      <w:r w:rsidR="00423E95">
        <w:rPr>
          <w:color w:val="231F20"/>
        </w:rPr>
        <w:t>de</w:t>
      </w:r>
      <w:r w:rsidR="00423E95">
        <w:rPr>
          <w:color w:val="231F20"/>
          <w:spacing w:val="-4"/>
        </w:rPr>
        <w:t xml:space="preserve"> </w:t>
      </w:r>
      <w:proofErr w:type="spellStart"/>
      <w:r w:rsidR="00423E95">
        <w:rPr>
          <w:color w:val="231F20"/>
        </w:rPr>
        <w:t>los</w:t>
      </w:r>
      <w:proofErr w:type="spellEnd"/>
      <w:r w:rsidR="00423E95">
        <w:rPr>
          <w:color w:val="231F20"/>
          <w:spacing w:val="-4"/>
        </w:rPr>
        <w:t xml:space="preserve"> </w:t>
      </w:r>
      <w:r w:rsidR="00423E95">
        <w:rPr>
          <w:color w:val="231F20"/>
        </w:rPr>
        <w:t>derechos</w:t>
      </w:r>
      <w:r w:rsidR="00423E95">
        <w:rPr>
          <w:color w:val="231F20"/>
          <w:spacing w:val="-4"/>
        </w:rPr>
        <w:t xml:space="preserve"> </w:t>
      </w:r>
      <w:r w:rsidR="00423E95">
        <w:rPr>
          <w:color w:val="231F20"/>
        </w:rPr>
        <w:t>de</w:t>
      </w:r>
      <w:r w:rsidR="00423E95">
        <w:rPr>
          <w:color w:val="231F20"/>
          <w:spacing w:val="-4"/>
        </w:rPr>
        <w:t xml:space="preserve"> </w:t>
      </w:r>
      <w:r w:rsidR="00423E95">
        <w:rPr>
          <w:color w:val="231F20"/>
        </w:rPr>
        <w:t>la</w:t>
      </w:r>
      <w:r w:rsidR="00423E95">
        <w:rPr>
          <w:color w:val="231F20"/>
          <w:spacing w:val="-4"/>
        </w:rPr>
        <w:t xml:space="preserve"> </w:t>
      </w:r>
      <w:proofErr w:type="spellStart"/>
      <w:r w:rsidR="00423E95">
        <w:rPr>
          <w:color w:val="231F20"/>
        </w:rPr>
        <w:t>mayoría</w:t>
      </w:r>
      <w:proofErr w:type="spellEnd"/>
      <w:r w:rsidR="00423E95">
        <w:rPr>
          <w:color w:val="231F20"/>
          <w:spacing w:val="-4"/>
        </w:rPr>
        <w:t xml:space="preserve"> </w:t>
      </w:r>
      <w:r w:rsidR="00423E95">
        <w:rPr>
          <w:color w:val="231F20"/>
        </w:rPr>
        <w:t>de</w:t>
      </w:r>
      <w:r w:rsidR="00423E95">
        <w:rPr>
          <w:color w:val="231F20"/>
          <w:spacing w:val="-4"/>
        </w:rPr>
        <w:t xml:space="preserve"> </w:t>
      </w:r>
      <w:proofErr w:type="spellStart"/>
      <w:r w:rsidR="00423E95">
        <w:rPr>
          <w:color w:val="231F20"/>
        </w:rPr>
        <w:t>los</w:t>
      </w:r>
      <w:proofErr w:type="spellEnd"/>
      <w:r w:rsidR="00423E95">
        <w:rPr>
          <w:color w:val="231F20"/>
          <w:spacing w:val="-5"/>
        </w:rPr>
        <w:t xml:space="preserve"> </w:t>
      </w:r>
      <w:proofErr w:type="spellStart"/>
      <w:r w:rsidR="00423E95">
        <w:rPr>
          <w:color w:val="231F20"/>
        </w:rPr>
        <w:t>miem</w:t>
      </w:r>
      <w:proofErr w:type="spellEnd"/>
      <w:r w:rsidR="00423E95">
        <w:rPr>
          <w:color w:val="231F20"/>
        </w:rPr>
        <w:t>-</w:t>
      </w:r>
      <w:r w:rsidR="00423E95">
        <w:rPr>
          <w:color w:val="231F20"/>
          <w:spacing w:val="-46"/>
        </w:rPr>
        <w:t xml:space="preserve"> </w:t>
      </w:r>
      <w:r w:rsidR="00423E95">
        <w:rPr>
          <w:color w:val="231F20"/>
        </w:rPr>
        <w:t>bros</w:t>
      </w:r>
      <w:r w:rsidR="00423E95">
        <w:rPr>
          <w:color w:val="231F20"/>
          <w:spacing w:val="-5"/>
        </w:rPr>
        <w:t xml:space="preserve"> </w:t>
      </w:r>
      <w:r w:rsidR="00423E95">
        <w:rPr>
          <w:color w:val="231F20"/>
        </w:rPr>
        <w:t>de</w:t>
      </w:r>
      <w:r w:rsidR="00423E95">
        <w:rPr>
          <w:color w:val="231F20"/>
          <w:spacing w:val="-5"/>
        </w:rPr>
        <w:t xml:space="preserve"> </w:t>
      </w:r>
      <w:r w:rsidR="00423E95">
        <w:rPr>
          <w:color w:val="231F20"/>
        </w:rPr>
        <w:t>la</w:t>
      </w:r>
      <w:r w:rsidR="00423E95">
        <w:rPr>
          <w:color w:val="231F20"/>
          <w:spacing w:val="-5"/>
        </w:rPr>
        <w:t xml:space="preserve"> </w:t>
      </w:r>
      <w:proofErr w:type="spellStart"/>
      <w:r w:rsidR="00423E95">
        <w:rPr>
          <w:color w:val="231F20"/>
        </w:rPr>
        <w:t>comunidad</w:t>
      </w:r>
      <w:proofErr w:type="spellEnd"/>
      <w:r w:rsidR="00423E95">
        <w:rPr>
          <w:color w:val="231F20"/>
          <w:spacing w:val="-5"/>
        </w:rPr>
        <w:t xml:space="preserve"> </w:t>
      </w:r>
      <w:proofErr w:type="spellStart"/>
      <w:r w:rsidR="00423E95">
        <w:rPr>
          <w:color w:val="231F20"/>
        </w:rPr>
        <w:t>educativa</w:t>
      </w:r>
      <w:proofErr w:type="spellEnd"/>
      <w:r w:rsidR="00423E95">
        <w:rPr>
          <w:color w:val="231F20"/>
          <w:spacing w:val="-4"/>
        </w:rPr>
        <w:t xml:space="preserve"> </w:t>
      </w:r>
      <w:r w:rsidR="00423E95">
        <w:rPr>
          <w:color w:val="231F20"/>
        </w:rPr>
        <w:t>y</w:t>
      </w:r>
      <w:r w:rsidR="00423E95">
        <w:rPr>
          <w:color w:val="231F20"/>
          <w:spacing w:val="-4"/>
        </w:rPr>
        <w:t xml:space="preserve"> </w:t>
      </w:r>
      <w:proofErr w:type="spellStart"/>
      <w:r w:rsidR="00423E95">
        <w:rPr>
          <w:color w:val="231F20"/>
        </w:rPr>
        <w:t>los</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las</w:t>
      </w:r>
      <w:r w:rsidR="00423E95">
        <w:rPr>
          <w:color w:val="231F20"/>
          <w:spacing w:val="-4"/>
        </w:rPr>
        <w:t xml:space="preserve"> </w:t>
      </w:r>
      <w:proofErr w:type="spellStart"/>
      <w:r w:rsidR="00423E95">
        <w:rPr>
          <w:color w:val="231F20"/>
        </w:rPr>
        <w:t>víctimas</w:t>
      </w:r>
      <w:proofErr w:type="spellEnd"/>
      <w:r w:rsidR="00423E95">
        <w:rPr>
          <w:color w:val="231F20"/>
          <w:spacing w:val="-4"/>
        </w:rPr>
        <w:t xml:space="preserve"> </w:t>
      </w:r>
      <w:r w:rsidR="00423E95">
        <w:rPr>
          <w:color w:val="231F20"/>
        </w:rPr>
        <w:t>de</w:t>
      </w:r>
      <w:r w:rsidR="00423E95">
        <w:rPr>
          <w:color w:val="231F20"/>
          <w:spacing w:val="-5"/>
        </w:rPr>
        <w:t xml:space="preserve"> </w:t>
      </w:r>
      <w:proofErr w:type="spellStart"/>
      <w:r w:rsidR="00423E95">
        <w:rPr>
          <w:color w:val="231F20"/>
        </w:rPr>
        <w:t>actos</w:t>
      </w:r>
      <w:proofErr w:type="spellEnd"/>
      <w:r w:rsidR="00423E95">
        <w:rPr>
          <w:color w:val="231F20"/>
          <w:spacing w:val="-5"/>
        </w:rPr>
        <w:t xml:space="preserve"> </w:t>
      </w:r>
      <w:proofErr w:type="spellStart"/>
      <w:r w:rsidR="00423E95">
        <w:rPr>
          <w:color w:val="231F20"/>
        </w:rPr>
        <w:t>antisociales</w:t>
      </w:r>
      <w:proofErr w:type="spellEnd"/>
      <w:r w:rsidR="00423E95">
        <w:rPr>
          <w:color w:val="231F20"/>
        </w:rPr>
        <w:t>,</w:t>
      </w:r>
      <w:r w:rsidR="00423E95">
        <w:rPr>
          <w:color w:val="231F20"/>
          <w:spacing w:val="-4"/>
        </w:rPr>
        <w:t xml:space="preserve"> </w:t>
      </w:r>
      <w:r w:rsidR="00423E95">
        <w:rPr>
          <w:color w:val="231F20"/>
        </w:rPr>
        <w:t>de</w:t>
      </w:r>
      <w:r w:rsidR="00423E95">
        <w:rPr>
          <w:color w:val="231F20"/>
          <w:spacing w:val="-5"/>
        </w:rPr>
        <w:t xml:space="preserve"> </w:t>
      </w:r>
      <w:proofErr w:type="spellStart"/>
      <w:r w:rsidR="00423E95">
        <w:rPr>
          <w:color w:val="231F20"/>
        </w:rPr>
        <w:t>agresio</w:t>
      </w:r>
      <w:proofErr w:type="spellEnd"/>
      <w:r w:rsidR="00423E95">
        <w:rPr>
          <w:color w:val="231F20"/>
        </w:rPr>
        <w:t>-</w:t>
      </w:r>
      <w:r w:rsidR="00423E95">
        <w:rPr>
          <w:color w:val="231F20"/>
          <w:spacing w:val="1"/>
        </w:rPr>
        <w:t xml:space="preserve"> </w:t>
      </w:r>
      <w:proofErr w:type="spellStart"/>
      <w:r w:rsidR="00423E95">
        <w:rPr>
          <w:color w:val="231F20"/>
        </w:rPr>
        <w:t>nes</w:t>
      </w:r>
      <w:proofErr w:type="spellEnd"/>
      <w:r w:rsidR="00423E95">
        <w:rPr>
          <w:color w:val="231F20"/>
          <w:spacing w:val="-2"/>
        </w:rPr>
        <w:t xml:space="preserve"> </w:t>
      </w:r>
      <w:r w:rsidR="00423E95">
        <w:rPr>
          <w:color w:val="231F20"/>
        </w:rPr>
        <w:t>y de</w:t>
      </w:r>
      <w:r w:rsidR="00423E95">
        <w:rPr>
          <w:color w:val="231F20"/>
          <w:spacing w:val="-1"/>
        </w:rPr>
        <w:t xml:space="preserve"> </w:t>
      </w:r>
      <w:proofErr w:type="spellStart"/>
      <w:r w:rsidR="00423E95">
        <w:rPr>
          <w:color w:val="231F20"/>
        </w:rPr>
        <w:t>acoso</w:t>
      </w:r>
      <w:proofErr w:type="spellEnd"/>
      <w:r w:rsidR="00423E95">
        <w:rPr>
          <w:color w:val="231F20"/>
        </w:rPr>
        <w:t>.</w:t>
      </w:r>
    </w:p>
    <w:p w14:paraId="19220E1B" w14:textId="602AA99A" w:rsidR="00984CFC" w:rsidRDefault="00E01587">
      <w:pPr>
        <w:pStyle w:val="Textoindependiente"/>
        <w:tabs>
          <w:tab w:val="left" w:pos="1744"/>
        </w:tabs>
        <w:spacing w:before="4" w:line="235" w:lineRule="auto"/>
        <w:ind w:left="1744" w:right="372" w:hanging="360"/>
      </w:pPr>
      <w:r>
        <w:rPr>
          <w:rFonts w:ascii="Superclarendon Regular" w:hAnsi="Superclarendon Regular" w:cs="Superclarendon Regular"/>
          <w:color w:val="231F20"/>
        </w:rPr>
        <w:t>*</w:t>
      </w:r>
      <w:r w:rsidR="00423E95">
        <w:rPr>
          <w:color w:val="231F20"/>
        </w:rPr>
        <w:tab/>
      </w:r>
      <w:proofErr w:type="spellStart"/>
      <w:r w:rsidR="00423E95">
        <w:rPr>
          <w:color w:val="231F20"/>
        </w:rPr>
        <w:t>Respecto</w:t>
      </w:r>
      <w:proofErr w:type="spellEnd"/>
      <w:r w:rsidR="00423E95">
        <w:rPr>
          <w:color w:val="231F20"/>
          <w:spacing w:val="-7"/>
        </w:rPr>
        <w:t xml:space="preserve"> </w:t>
      </w:r>
      <w:r w:rsidR="00423E95">
        <w:rPr>
          <w:color w:val="231F20"/>
        </w:rPr>
        <w:t>a</w:t>
      </w:r>
      <w:r w:rsidR="00423E95">
        <w:rPr>
          <w:color w:val="231F20"/>
          <w:spacing w:val="-6"/>
        </w:rPr>
        <w:t xml:space="preserve"> </w:t>
      </w:r>
      <w:r w:rsidR="00423E95">
        <w:rPr>
          <w:color w:val="231F20"/>
        </w:rPr>
        <w:t>la</w:t>
      </w:r>
      <w:r w:rsidR="00423E95">
        <w:rPr>
          <w:color w:val="231F20"/>
          <w:spacing w:val="-6"/>
        </w:rPr>
        <w:t xml:space="preserve"> </w:t>
      </w:r>
      <w:proofErr w:type="spellStart"/>
      <w:r w:rsidR="00423E95">
        <w:rPr>
          <w:color w:val="231F20"/>
        </w:rPr>
        <w:t>comisión</w:t>
      </w:r>
      <w:proofErr w:type="spellEnd"/>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faltas</w:t>
      </w:r>
      <w:proofErr w:type="spellEnd"/>
      <w:r w:rsidR="00423E95">
        <w:rPr>
          <w:color w:val="231F20"/>
        </w:rPr>
        <w:t>,</w:t>
      </w:r>
      <w:r w:rsidR="00423E95">
        <w:rPr>
          <w:color w:val="231F20"/>
          <w:spacing w:val="-6"/>
        </w:rPr>
        <w:t xml:space="preserve"> </w:t>
      </w:r>
      <w:r w:rsidR="00423E95">
        <w:rPr>
          <w:color w:val="231F20"/>
        </w:rPr>
        <w:t>se</w:t>
      </w:r>
      <w:r w:rsidR="00423E95">
        <w:rPr>
          <w:color w:val="231F20"/>
          <w:spacing w:val="-7"/>
        </w:rPr>
        <w:t xml:space="preserve"> </w:t>
      </w:r>
      <w:proofErr w:type="spellStart"/>
      <w:r w:rsidR="00423E95">
        <w:rPr>
          <w:color w:val="231F20"/>
        </w:rPr>
        <w:t>considerarán</w:t>
      </w:r>
      <w:proofErr w:type="spellEnd"/>
      <w:r w:rsidR="00423E95">
        <w:rPr>
          <w:color w:val="231F20"/>
          <w:spacing w:val="-6"/>
        </w:rPr>
        <w:t xml:space="preserve"> </w:t>
      </w:r>
      <w:proofErr w:type="spellStart"/>
      <w:r w:rsidR="00423E95">
        <w:rPr>
          <w:color w:val="231F20"/>
        </w:rPr>
        <w:t>parte</w:t>
      </w:r>
      <w:proofErr w:type="spellEnd"/>
      <w:r w:rsidR="00423E95">
        <w:rPr>
          <w:color w:val="231F20"/>
          <w:spacing w:val="-5"/>
        </w:rPr>
        <w:t xml:space="preserve"> </w:t>
      </w:r>
      <w:r w:rsidR="00423E95">
        <w:rPr>
          <w:color w:val="231F20"/>
        </w:rPr>
        <w:t>de</w:t>
      </w:r>
      <w:r w:rsidR="00423E95">
        <w:rPr>
          <w:color w:val="231F20"/>
          <w:spacing w:val="-6"/>
        </w:rPr>
        <w:t xml:space="preserve"> </w:t>
      </w:r>
      <w:r w:rsidR="00423E95">
        <w:rPr>
          <w:color w:val="231F20"/>
        </w:rPr>
        <w:t>la</w:t>
      </w:r>
      <w:r w:rsidR="00423E95">
        <w:rPr>
          <w:color w:val="231F20"/>
          <w:spacing w:val="-6"/>
        </w:rPr>
        <w:t xml:space="preserve"> </w:t>
      </w:r>
      <w:proofErr w:type="spellStart"/>
      <w:r w:rsidR="00423E95">
        <w:rPr>
          <w:color w:val="231F20"/>
        </w:rPr>
        <w:t>comunidad</w:t>
      </w:r>
      <w:proofErr w:type="spellEnd"/>
      <w:r w:rsidR="00423E95">
        <w:rPr>
          <w:color w:val="231F20"/>
          <w:spacing w:val="-7"/>
        </w:rPr>
        <w:t xml:space="preserve"> </w:t>
      </w:r>
      <w:proofErr w:type="spellStart"/>
      <w:r w:rsidR="00423E95">
        <w:rPr>
          <w:color w:val="231F20"/>
        </w:rPr>
        <w:t>educativa</w:t>
      </w:r>
      <w:proofErr w:type="spellEnd"/>
      <w:r w:rsidR="00423E95">
        <w:rPr>
          <w:color w:val="231F20"/>
          <w:spacing w:val="-6"/>
        </w:rPr>
        <w:t xml:space="preserve"> </w:t>
      </w:r>
      <w:r w:rsidR="00423E95">
        <w:rPr>
          <w:color w:val="231F20"/>
        </w:rPr>
        <w:t>al</w:t>
      </w:r>
      <w:r w:rsidR="00423E95">
        <w:rPr>
          <w:color w:val="231F20"/>
          <w:spacing w:val="-46"/>
        </w:rPr>
        <w:t xml:space="preserve"> </w:t>
      </w:r>
      <w:r w:rsidR="00423E95">
        <w:rPr>
          <w:color w:val="231F20"/>
        </w:rPr>
        <w:t>personal</w:t>
      </w:r>
      <w:r w:rsidR="00423E95">
        <w:rPr>
          <w:color w:val="231F20"/>
          <w:spacing w:val="-2"/>
        </w:rPr>
        <w:t xml:space="preserve"> </w:t>
      </w:r>
      <w:r w:rsidR="00423E95">
        <w:rPr>
          <w:color w:val="231F20"/>
        </w:rPr>
        <w:t>del</w:t>
      </w:r>
      <w:r w:rsidR="00423E95">
        <w:rPr>
          <w:color w:val="231F20"/>
          <w:spacing w:val="-1"/>
        </w:rPr>
        <w:t xml:space="preserve"> </w:t>
      </w:r>
      <w:proofErr w:type="spellStart"/>
      <w:r w:rsidR="00423E95">
        <w:rPr>
          <w:color w:val="231F20"/>
        </w:rPr>
        <w:t>centro</w:t>
      </w:r>
      <w:proofErr w:type="spellEnd"/>
      <w:r w:rsidR="00423E95">
        <w:rPr>
          <w:color w:val="231F20"/>
          <w:spacing w:val="-2"/>
        </w:rPr>
        <w:t xml:space="preserve"> </w:t>
      </w:r>
      <w:proofErr w:type="spellStart"/>
      <w:r w:rsidR="00423E95">
        <w:rPr>
          <w:color w:val="231F20"/>
        </w:rPr>
        <w:t>docente</w:t>
      </w:r>
      <w:proofErr w:type="spellEnd"/>
      <w:r w:rsidR="00423E95">
        <w:rPr>
          <w:color w:val="231F20"/>
        </w:rPr>
        <w:t xml:space="preserve"> y</w:t>
      </w:r>
      <w:r w:rsidR="00423E95">
        <w:rPr>
          <w:color w:val="231F20"/>
          <w:spacing w:val="-1"/>
        </w:rPr>
        <w:t xml:space="preserve"> </w:t>
      </w:r>
      <w:r w:rsidR="00423E95">
        <w:rPr>
          <w:color w:val="231F20"/>
        </w:rPr>
        <w:t>no</w:t>
      </w:r>
      <w:r w:rsidR="00423E95">
        <w:rPr>
          <w:color w:val="231F20"/>
          <w:spacing w:val="-1"/>
        </w:rPr>
        <w:t xml:space="preserve"> </w:t>
      </w:r>
      <w:proofErr w:type="spellStart"/>
      <w:r w:rsidR="00423E95">
        <w:rPr>
          <w:color w:val="231F20"/>
        </w:rPr>
        <w:t>docente</w:t>
      </w:r>
      <w:proofErr w:type="spellEnd"/>
      <w:r w:rsidR="00423E95">
        <w:rPr>
          <w:color w:val="231F20"/>
        </w:rPr>
        <w:t>.</w:t>
      </w:r>
    </w:p>
    <w:p w14:paraId="4A83DC2D" w14:textId="77777777" w:rsidR="00984CFC" w:rsidRDefault="00984CFC">
      <w:pPr>
        <w:pStyle w:val="Textoindependiente"/>
        <w:rPr>
          <w:sz w:val="34"/>
        </w:rPr>
      </w:pPr>
    </w:p>
    <w:p w14:paraId="3FA2974B" w14:textId="77777777" w:rsidR="00FE31B8" w:rsidRPr="00FE31B8" w:rsidRDefault="00423E95" w:rsidP="0078694F">
      <w:pPr>
        <w:pStyle w:val="Ttulo21"/>
        <w:numPr>
          <w:ilvl w:val="4"/>
          <w:numId w:val="32"/>
        </w:numPr>
        <w:tabs>
          <w:tab w:val="left" w:pos="938"/>
        </w:tabs>
      </w:pPr>
      <w:proofErr w:type="spellStart"/>
      <w:r>
        <w:rPr>
          <w:color w:val="231F20"/>
        </w:rPr>
        <w:t>Organizadas</w:t>
      </w:r>
      <w:proofErr w:type="spellEnd"/>
      <w:r>
        <w:rPr>
          <w:color w:val="231F20"/>
          <w:spacing w:val="-3"/>
        </w:rPr>
        <w:t xml:space="preserve"> </w:t>
      </w:r>
      <w:proofErr w:type="spellStart"/>
      <w:r>
        <w:rPr>
          <w:color w:val="231F20"/>
        </w:rPr>
        <w:t>por</w:t>
      </w:r>
      <w:proofErr w:type="spellEnd"/>
      <w:r>
        <w:rPr>
          <w:color w:val="231F20"/>
          <w:spacing w:val="-3"/>
        </w:rPr>
        <w:t xml:space="preserve"> </w:t>
      </w:r>
      <w:r>
        <w:rPr>
          <w:color w:val="231F20"/>
        </w:rPr>
        <w:t>la</w:t>
      </w:r>
      <w:r>
        <w:rPr>
          <w:color w:val="231F20"/>
          <w:spacing w:val="-3"/>
        </w:rPr>
        <w:t xml:space="preserve"> </w:t>
      </w:r>
      <w:proofErr w:type="spellStart"/>
      <w:r>
        <w:rPr>
          <w:color w:val="231F20"/>
        </w:rPr>
        <w:t>asociación</w:t>
      </w:r>
      <w:proofErr w:type="spellEnd"/>
      <w:r>
        <w:rPr>
          <w:color w:val="231F20"/>
          <w:spacing w:val="-3"/>
        </w:rPr>
        <w:t xml:space="preserve"> </w:t>
      </w:r>
      <w:r>
        <w:rPr>
          <w:color w:val="231F20"/>
        </w:rPr>
        <w:t>de</w:t>
      </w:r>
      <w:r>
        <w:rPr>
          <w:color w:val="231F20"/>
          <w:spacing w:val="-3"/>
        </w:rPr>
        <w:t xml:space="preserve"> </w:t>
      </w:r>
      <w:r>
        <w:rPr>
          <w:color w:val="231F20"/>
        </w:rPr>
        <w:t>las</w:t>
      </w:r>
      <w:r>
        <w:rPr>
          <w:color w:val="231F20"/>
          <w:spacing w:val="-3"/>
        </w:rPr>
        <w:t xml:space="preserve"> </w:t>
      </w:r>
      <w:proofErr w:type="spellStart"/>
      <w:r>
        <w:rPr>
          <w:color w:val="231F20"/>
        </w:rPr>
        <w:t>familias</w:t>
      </w:r>
      <w:proofErr w:type="spellEnd"/>
      <w:r>
        <w:rPr>
          <w:color w:val="231F20"/>
          <w:spacing w:val="-3"/>
        </w:rPr>
        <w:t xml:space="preserve"> </w:t>
      </w:r>
      <w:r>
        <w:rPr>
          <w:color w:val="231F20"/>
        </w:rPr>
        <w:t>de</w:t>
      </w:r>
      <w:r>
        <w:rPr>
          <w:color w:val="231F20"/>
          <w:spacing w:val="-3"/>
        </w:rPr>
        <w:t xml:space="preserve"> </w:t>
      </w:r>
      <w:proofErr w:type="spellStart"/>
      <w:r>
        <w:rPr>
          <w:color w:val="231F20"/>
        </w:rPr>
        <w:t>alumnos</w:t>
      </w:r>
      <w:proofErr w:type="spellEnd"/>
      <w:r>
        <w:rPr>
          <w:color w:val="231F20"/>
        </w:rPr>
        <w:t>/as</w:t>
      </w:r>
    </w:p>
    <w:p w14:paraId="5B92F621" w14:textId="77777777" w:rsidR="00984CFC" w:rsidRPr="00FE31B8" w:rsidRDefault="00984CFC" w:rsidP="00FE31B8">
      <w:pPr>
        <w:pStyle w:val="Ttulo21"/>
        <w:tabs>
          <w:tab w:val="left" w:pos="938"/>
        </w:tabs>
        <w:ind w:firstLine="0"/>
      </w:pPr>
    </w:p>
    <w:p w14:paraId="2FF940AF" w14:textId="77777777" w:rsidR="00984CFC" w:rsidRDefault="00423E95">
      <w:pPr>
        <w:pStyle w:val="Textoindependiente"/>
        <w:spacing w:line="235" w:lineRule="auto"/>
        <w:ind w:left="951" w:right="111"/>
        <w:jc w:val="both"/>
      </w:pPr>
      <w:r>
        <w:t xml:space="preserve">La </w:t>
      </w:r>
      <w:proofErr w:type="spellStart"/>
      <w:r>
        <w:t>Asociación</w:t>
      </w:r>
      <w:proofErr w:type="spellEnd"/>
      <w:r>
        <w:t xml:space="preserve"> de las </w:t>
      </w:r>
      <w:proofErr w:type="spellStart"/>
      <w:r>
        <w:t>familias</w:t>
      </w:r>
      <w:proofErr w:type="spellEnd"/>
      <w:r>
        <w:t xml:space="preserve"> de </w:t>
      </w:r>
      <w:proofErr w:type="spellStart"/>
      <w:r>
        <w:t>alumnos</w:t>
      </w:r>
      <w:proofErr w:type="spellEnd"/>
      <w:r>
        <w:t xml:space="preserve"> y </w:t>
      </w:r>
      <w:proofErr w:type="spellStart"/>
      <w:r>
        <w:t>alumnas</w:t>
      </w:r>
      <w:proofErr w:type="spellEnd"/>
      <w:r>
        <w:t xml:space="preserve">, </w:t>
      </w:r>
      <w:proofErr w:type="spellStart"/>
      <w:r>
        <w:t>en</w:t>
      </w:r>
      <w:proofErr w:type="spellEnd"/>
      <w:r>
        <w:t xml:space="preserve"> </w:t>
      </w:r>
      <w:proofErr w:type="spellStart"/>
      <w:r>
        <w:t>uso</w:t>
      </w:r>
      <w:proofErr w:type="spellEnd"/>
      <w:r>
        <w:t xml:space="preserve"> de las </w:t>
      </w:r>
      <w:proofErr w:type="spellStart"/>
      <w:r>
        <w:t>competencias</w:t>
      </w:r>
      <w:proofErr w:type="spellEnd"/>
      <w:r>
        <w:t xml:space="preserve"> </w:t>
      </w:r>
      <w:proofErr w:type="spellStart"/>
      <w:r>
        <w:t>que</w:t>
      </w:r>
      <w:proofErr w:type="spellEnd"/>
      <w:r>
        <w:t xml:space="preserve"> le </w:t>
      </w:r>
      <w:proofErr w:type="spellStart"/>
      <w:r>
        <w:t>otorga</w:t>
      </w:r>
      <w:proofErr w:type="spellEnd"/>
      <w:r>
        <w:t xml:space="preserve"> la</w:t>
      </w:r>
      <w:r>
        <w:rPr>
          <w:spacing w:val="-47"/>
        </w:rPr>
        <w:t xml:space="preserve"> </w:t>
      </w:r>
      <w:proofErr w:type="spellStart"/>
      <w:r>
        <w:t>legislación</w:t>
      </w:r>
      <w:proofErr w:type="spellEnd"/>
      <w:r>
        <w:rPr>
          <w:spacing w:val="-13"/>
        </w:rPr>
        <w:t xml:space="preserve"> </w:t>
      </w:r>
      <w:proofErr w:type="spellStart"/>
      <w:r>
        <w:t>vigente</w:t>
      </w:r>
      <w:proofErr w:type="spellEnd"/>
      <w:r>
        <w:t>,</w:t>
      </w:r>
      <w:r>
        <w:rPr>
          <w:spacing w:val="-12"/>
        </w:rPr>
        <w:t xml:space="preserve"> </w:t>
      </w:r>
      <w:proofErr w:type="spellStart"/>
      <w:r>
        <w:t>podrá</w:t>
      </w:r>
      <w:proofErr w:type="spellEnd"/>
      <w:r>
        <w:rPr>
          <w:spacing w:val="-12"/>
        </w:rPr>
        <w:t xml:space="preserve"> </w:t>
      </w:r>
      <w:proofErr w:type="spellStart"/>
      <w:r>
        <w:t>organizar</w:t>
      </w:r>
      <w:proofErr w:type="spellEnd"/>
      <w:r>
        <w:rPr>
          <w:spacing w:val="-12"/>
        </w:rPr>
        <w:t xml:space="preserve"> </w:t>
      </w:r>
      <w:proofErr w:type="spellStart"/>
      <w:r>
        <w:t>cuantas</w:t>
      </w:r>
      <w:proofErr w:type="spellEnd"/>
      <w:r>
        <w:rPr>
          <w:spacing w:val="-12"/>
        </w:rPr>
        <w:t xml:space="preserve"> </w:t>
      </w:r>
      <w:proofErr w:type="spellStart"/>
      <w:r>
        <w:t>actividades</w:t>
      </w:r>
      <w:proofErr w:type="spellEnd"/>
      <w:r>
        <w:rPr>
          <w:spacing w:val="-12"/>
        </w:rPr>
        <w:t xml:space="preserve"> </w:t>
      </w:r>
      <w:proofErr w:type="spellStart"/>
      <w:r>
        <w:t>complementarias</w:t>
      </w:r>
      <w:proofErr w:type="spellEnd"/>
      <w:r>
        <w:rPr>
          <w:spacing w:val="-12"/>
        </w:rPr>
        <w:t xml:space="preserve"> </w:t>
      </w:r>
      <w:r>
        <w:t>y</w:t>
      </w:r>
      <w:r>
        <w:rPr>
          <w:spacing w:val="-12"/>
        </w:rPr>
        <w:t xml:space="preserve"> </w:t>
      </w:r>
      <w:proofErr w:type="spellStart"/>
      <w:r>
        <w:t>extraescolares</w:t>
      </w:r>
      <w:proofErr w:type="spellEnd"/>
      <w:r>
        <w:rPr>
          <w:spacing w:val="-12"/>
        </w:rPr>
        <w:t xml:space="preserve"> </w:t>
      </w:r>
      <w:proofErr w:type="spellStart"/>
      <w:r>
        <w:t>consi</w:t>
      </w:r>
      <w:proofErr w:type="spellEnd"/>
      <w:r>
        <w:t>-</w:t>
      </w:r>
      <w:r>
        <w:rPr>
          <w:spacing w:val="-48"/>
        </w:rPr>
        <w:t xml:space="preserve"> </w:t>
      </w:r>
      <w:proofErr w:type="spellStart"/>
      <w:r>
        <w:t>dere</w:t>
      </w:r>
      <w:proofErr w:type="spellEnd"/>
      <w:r>
        <w:rPr>
          <w:spacing w:val="-1"/>
        </w:rPr>
        <w:t xml:space="preserve"> </w:t>
      </w:r>
      <w:proofErr w:type="spellStart"/>
      <w:r>
        <w:t>oportunas</w:t>
      </w:r>
      <w:proofErr w:type="spellEnd"/>
      <w:r>
        <w:t>,</w:t>
      </w:r>
      <w:r>
        <w:rPr>
          <w:spacing w:val="-2"/>
        </w:rPr>
        <w:t xml:space="preserve"> </w:t>
      </w:r>
      <w:r>
        <w:t>de</w:t>
      </w:r>
      <w:r>
        <w:rPr>
          <w:spacing w:val="-2"/>
        </w:rPr>
        <w:t xml:space="preserve"> </w:t>
      </w:r>
      <w:proofErr w:type="spellStart"/>
      <w:r>
        <w:t>acuerdo</w:t>
      </w:r>
      <w:proofErr w:type="spellEnd"/>
      <w:r>
        <w:rPr>
          <w:spacing w:val="-1"/>
        </w:rPr>
        <w:t xml:space="preserve"> </w:t>
      </w:r>
      <w:r>
        <w:t>con</w:t>
      </w:r>
      <w:r>
        <w:rPr>
          <w:spacing w:val="-2"/>
        </w:rPr>
        <w:t xml:space="preserve"> </w:t>
      </w:r>
      <w:r>
        <w:t>las</w:t>
      </w:r>
      <w:r>
        <w:rPr>
          <w:spacing w:val="-2"/>
        </w:rPr>
        <w:t xml:space="preserve"> </w:t>
      </w:r>
      <w:proofErr w:type="spellStart"/>
      <w:r>
        <w:t>siguientes</w:t>
      </w:r>
      <w:proofErr w:type="spellEnd"/>
      <w:r>
        <w:rPr>
          <w:spacing w:val="-1"/>
        </w:rPr>
        <w:t xml:space="preserve"> </w:t>
      </w:r>
      <w:proofErr w:type="spellStart"/>
      <w:r>
        <w:t>normas</w:t>
      </w:r>
      <w:proofErr w:type="spellEnd"/>
      <w:r>
        <w:rPr>
          <w:spacing w:val="-1"/>
        </w:rPr>
        <w:t xml:space="preserve"> </w:t>
      </w:r>
      <w:proofErr w:type="spellStart"/>
      <w:r>
        <w:t>generales</w:t>
      </w:r>
      <w:proofErr w:type="spellEnd"/>
      <w:r>
        <w:t>:</w:t>
      </w:r>
    </w:p>
    <w:p w14:paraId="0833343F" w14:textId="77777777" w:rsidR="00984CFC" w:rsidRDefault="00984CFC">
      <w:pPr>
        <w:pStyle w:val="Textoindependiente"/>
        <w:spacing w:before="10"/>
        <w:rPr>
          <w:sz w:val="21"/>
        </w:rPr>
      </w:pPr>
    </w:p>
    <w:p w14:paraId="2F6810FB" w14:textId="66E59572" w:rsidR="00984CFC" w:rsidRDefault="00E01587">
      <w:pPr>
        <w:pStyle w:val="Textoindependiente"/>
        <w:tabs>
          <w:tab w:val="left" w:pos="1744"/>
        </w:tabs>
        <w:spacing w:line="235" w:lineRule="auto"/>
        <w:ind w:left="1744" w:right="237" w:hanging="360"/>
      </w:pPr>
      <w:r>
        <w:rPr>
          <w:rFonts w:ascii="Superclarendon Regular" w:hAnsi="Superclarendon Regular" w:cs="Superclarendon Regular"/>
          <w:color w:val="231F20"/>
        </w:rPr>
        <w:t>*</w:t>
      </w:r>
      <w:r w:rsidR="00423E95">
        <w:rPr>
          <w:color w:val="231F20"/>
        </w:rPr>
        <w:tab/>
        <w:t>Las</w:t>
      </w:r>
      <w:r w:rsidR="00423E95">
        <w:rPr>
          <w:color w:val="231F20"/>
          <w:spacing w:val="-8"/>
        </w:rPr>
        <w:t xml:space="preserve"> </w:t>
      </w:r>
      <w:proofErr w:type="spellStart"/>
      <w:r w:rsidR="00423E95">
        <w:rPr>
          <w:color w:val="231F20"/>
        </w:rPr>
        <w:t>actividades</w:t>
      </w:r>
      <w:proofErr w:type="spellEnd"/>
      <w:r w:rsidR="00423E95">
        <w:rPr>
          <w:color w:val="231F20"/>
          <w:spacing w:val="-8"/>
        </w:rPr>
        <w:t xml:space="preserve"> </w:t>
      </w:r>
      <w:proofErr w:type="spellStart"/>
      <w:r w:rsidR="00423E95">
        <w:rPr>
          <w:color w:val="231F20"/>
        </w:rPr>
        <w:t>deben</w:t>
      </w:r>
      <w:proofErr w:type="spellEnd"/>
      <w:r w:rsidR="00423E95">
        <w:rPr>
          <w:color w:val="231F20"/>
          <w:spacing w:val="-8"/>
        </w:rPr>
        <w:t xml:space="preserve"> </w:t>
      </w:r>
      <w:proofErr w:type="spellStart"/>
      <w:r w:rsidR="00423E95">
        <w:rPr>
          <w:color w:val="231F20"/>
        </w:rPr>
        <w:t>estar</w:t>
      </w:r>
      <w:proofErr w:type="spellEnd"/>
      <w:r w:rsidR="00423E95">
        <w:rPr>
          <w:color w:val="231F20"/>
          <w:spacing w:val="-8"/>
        </w:rPr>
        <w:t xml:space="preserve"> </w:t>
      </w:r>
      <w:proofErr w:type="spellStart"/>
      <w:r w:rsidR="00423E95">
        <w:rPr>
          <w:color w:val="231F20"/>
        </w:rPr>
        <w:t>organizadas</w:t>
      </w:r>
      <w:proofErr w:type="spellEnd"/>
      <w:r w:rsidR="00423E95">
        <w:rPr>
          <w:color w:val="231F20"/>
          <w:spacing w:val="-8"/>
        </w:rPr>
        <w:t xml:space="preserve"> </w:t>
      </w:r>
      <w:proofErr w:type="spellStart"/>
      <w:r w:rsidR="00423E95">
        <w:rPr>
          <w:color w:val="231F20"/>
        </w:rPr>
        <w:t>directamente</w:t>
      </w:r>
      <w:proofErr w:type="spellEnd"/>
      <w:r w:rsidR="00423E95">
        <w:rPr>
          <w:color w:val="231F20"/>
          <w:spacing w:val="-7"/>
        </w:rPr>
        <w:t xml:space="preserve"> </w:t>
      </w:r>
      <w:proofErr w:type="spellStart"/>
      <w:r w:rsidR="00423E95">
        <w:rPr>
          <w:color w:val="231F20"/>
        </w:rPr>
        <w:t>por</w:t>
      </w:r>
      <w:proofErr w:type="spellEnd"/>
      <w:r w:rsidR="00423E95">
        <w:rPr>
          <w:color w:val="231F20"/>
          <w:spacing w:val="-7"/>
        </w:rPr>
        <w:t xml:space="preserve"> </w:t>
      </w:r>
      <w:proofErr w:type="spellStart"/>
      <w:r w:rsidR="00423E95">
        <w:rPr>
          <w:color w:val="231F20"/>
        </w:rPr>
        <w:t>el</w:t>
      </w:r>
      <w:proofErr w:type="spellEnd"/>
      <w:r w:rsidR="00423E95">
        <w:rPr>
          <w:color w:val="231F20"/>
          <w:spacing w:val="-7"/>
        </w:rPr>
        <w:t xml:space="preserve"> </w:t>
      </w:r>
      <w:r w:rsidR="00423E95">
        <w:rPr>
          <w:color w:val="231F20"/>
        </w:rPr>
        <w:t>AMPA,</w:t>
      </w:r>
      <w:r w:rsidR="00423E95">
        <w:rPr>
          <w:color w:val="231F20"/>
          <w:spacing w:val="-7"/>
        </w:rPr>
        <w:t xml:space="preserve"> </w:t>
      </w:r>
      <w:proofErr w:type="spellStart"/>
      <w:r w:rsidR="00423E95">
        <w:rPr>
          <w:color w:val="231F20"/>
        </w:rPr>
        <w:t>contratando</w:t>
      </w:r>
      <w:proofErr w:type="spellEnd"/>
      <w:r w:rsidR="00423E95">
        <w:rPr>
          <w:color w:val="231F20"/>
        </w:rPr>
        <w:t>,</w:t>
      </w:r>
      <w:r w:rsidR="00423E95">
        <w:rPr>
          <w:color w:val="231F20"/>
          <w:spacing w:val="-7"/>
        </w:rPr>
        <w:t xml:space="preserve"> </w:t>
      </w:r>
      <w:proofErr w:type="spellStart"/>
      <w:r w:rsidR="00423E95">
        <w:rPr>
          <w:color w:val="231F20"/>
        </w:rPr>
        <w:t>si</w:t>
      </w:r>
      <w:proofErr w:type="spellEnd"/>
      <w:r w:rsidR="00423E95">
        <w:rPr>
          <w:color w:val="231F20"/>
          <w:spacing w:val="-8"/>
        </w:rPr>
        <w:t xml:space="preserve"> </w:t>
      </w:r>
      <w:r w:rsidR="00423E95">
        <w:rPr>
          <w:color w:val="231F20"/>
        </w:rPr>
        <w:t>es</w:t>
      </w:r>
      <w:r w:rsidR="00423E95">
        <w:rPr>
          <w:color w:val="231F20"/>
          <w:spacing w:val="-47"/>
        </w:rPr>
        <w:t xml:space="preserve"> </w:t>
      </w:r>
      <w:proofErr w:type="spellStart"/>
      <w:r w:rsidR="00423E95">
        <w:rPr>
          <w:color w:val="231F20"/>
        </w:rPr>
        <w:t>necesario</w:t>
      </w:r>
      <w:proofErr w:type="spellEnd"/>
      <w:r w:rsidR="00423E95">
        <w:rPr>
          <w:color w:val="231F20"/>
        </w:rPr>
        <w:t>,</w:t>
      </w:r>
      <w:r w:rsidR="00423E95">
        <w:rPr>
          <w:color w:val="231F20"/>
          <w:spacing w:val="-1"/>
        </w:rPr>
        <w:t xml:space="preserve"> </w:t>
      </w:r>
      <w:proofErr w:type="spellStart"/>
      <w:r w:rsidR="00423E95">
        <w:rPr>
          <w:color w:val="231F20"/>
        </w:rPr>
        <w:t>los</w:t>
      </w:r>
      <w:proofErr w:type="spellEnd"/>
      <w:r w:rsidR="00423E95">
        <w:rPr>
          <w:color w:val="231F20"/>
        </w:rPr>
        <w:t>/as</w:t>
      </w:r>
      <w:r w:rsidR="00423E95">
        <w:rPr>
          <w:color w:val="231F20"/>
          <w:spacing w:val="-2"/>
        </w:rPr>
        <w:t xml:space="preserve"> </w:t>
      </w:r>
      <w:proofErr w:type="spellStart"/>
      <w:r w:rsidR="00423E95">
        <w:rPr>
          <w:color w:val="231F20"/>
        </w:rPr>
        <w:t>monitores</w:t>
      </w:r>
      <w:proofErr w:type="spellEnd"/>
      <w:r w:rsidR="00423E95">
        <w:rPr>
          <w:color w:val="231F20"/>
        </w:rPr>
        <w:t>/as</w:t>
      </w:r>
      <w:r w:rsidR="00423E95">
        <w:rPr>
          <w:color w:val="231F20"/>
          <w:spacing w:val="-2"/>
        </w:rPr>
        <w:t xml:space="preserve"> </w:t>
      </w:r>
      <w:r w:rsidR="00423E95">
        <w:rPr>
          <w:color w:val="231F20"/>
        </w:rPr>
        <w:t>o</w:t>
      </w:r>
      <w:r w:rsidR="00423E95">
        <w:rPr>
          <w:color w:val="231F20"/>
          <w:spacing w:val="-1"/>
        </w:rPr>
        <w:t xml:space="preserve"> </w:t>
      </w:r>
      <w:r w:rsidR="00423E95">
        <w:rPr>
          <w:color w:val="231F20"/>
        </w:rPr>
        <w:t>personal</w:t>
      </w:r>
      <w:r w:rsidR="00423E95">
        <w:rPr>
          <w:color w:val="231F20"/>
          <w:spacing w:val="-2"/>
        </w:rPr>
        <w:t xml:space="preserve"> </w:t>
      </w:r>
      <w:proofErr w:type="spellStart"/>
      <w:r w:rsidR="00423E95">
        <w:rPr>
          <w:color w:val="231F20"/>
        </w:rPr>
        <w:t>que</w:t>
      </w:r>
      <w:proofErr w:type="spellEnd"/>
      <w:r w:rsidR="00423E95">
        <w:rPr>
          <w:color w:val="231F20"/>
          <w:spacing w:val="-2"/>
        </w:rPr>
        <w:t xml:space="preserve"> </w:t>
      </w:r>
      <w:proofErr w:type="spellStart"/>
      <w:r w:rsidR="00423E95">
        <w:rPr>
          <w:color w:val="231F20"/>
        </w:rPr>
        <w:t>precisen</w:t>
      </w:r>
      <w:proofErr w:type="spellEnd"/>
      <w:r w:rsidR="00423E95">
        <w:rPr>
          <w:color w:val="231F20"/>
        </w:rPr>
        <w:t>.</w:t>
      </w:r>
    </w:p>
    <w:p w14:paraId="46603A96" w14:textId="5AFE1BEC" w:rsidR="00984CFC" w:rsidRPr="004D6A1F" w:rsidRDefault="00E01587">
      <w:pPr>
        <w:pStyle w:val="Textoindependiente"/>
        <w:tabs>
          <w:tab w:val="left" w:pos="1744"/>
        </w:tabs>
        <w:spacing w:before="2" w:line="235" w:lineRule="auto"/>
        <w:ind w:left="1744" w:right="365" w:hanging="360"/>
        <w:rPr>
          <w:lang w:val="es-ES"/>
        </w:rPr>
      </w:pPr>
      <w:r w:rsidRPr="004D6A1F">
        <w:rPr>
          <w:rFonts w:ascii="Superclarendon Regular" w:hAnsi="Superclarendon Regular" w:cs="Superclarendon Regular"/>
          <w:color w:val="231F20"/>
          <w:lang w:val="es-ES"/>
        </w:rPr>
        <w:t>*</w:t>
      </w:r>
      <w:r w:rsidR="00423E95" w:rsidRPr="004D6A1F">
        <w:rPr>
          <w:color w:val="231F20"/>
          <w:lang w:val="es-ES"/>
        </w:rPr>
        <w:tab/>
        <w:t>En</w:t>
      </w:r>
      <w:r w:rsidR="00423E95" w:rsidRPr="004D6A1F">
        <w:rPr>
          <w:color w:val="231F20"/>
          <w:spacing w:val="-6"/>
          <w:lang w:val="es-ES"/>
        </w:rPr>
        <w:t xml:space="preserve"> </w:t>
      </w:r>
      <w:r w:rsidR="00423E95" w:rsidRPr="004D6A1F">
        <w:rPr>
          <w:color w:val="231F20"/>
          <w:lang w:val="es-ES"/>
        </w:rPr>
        <w:t>las</w:t>
      </w:r>
      <w:r w:rsidR="00423E95" w:rsidRPr="004D6A1F">
        <w:rPr>
          <w:color w:val="231F20"/>
          <w:spacing w:val="-6"/>
          <w:lang w:val="es-ES"/>
        </w:rPr>
        <w:t xml:space="preserve"> </w:t>
      </w:r>
      <w:r w:rsidR="00423E95" w:rsidRPr="004D6A1F">
        <w:rPr>
          <w:color w:val="231F20"/>
          <w:lang w:val="es-ES"/>
        </w:rPr>
        <w:t>actividades</w:t>
      </w:r>
      <w:r w:rsidR="00423E95" w:rsidRPr="004D6A1F">
        <w:rPr>
          <w:color w:val="231F20"/>
          <w:spacing w:val="-5"/>
          <w:lang w:val="es-ES"/>
        </w:rPr>
        <w:t xml:space="preserve"> </w:t>
      </w:r>
      <w:r w:rsidR="00423E95" w:rsidRPr="004D6A1F">
        <w:rPr>
          <w:color w:val="231F20"/>
          <w:lang w:val="es-ES"/>
        </w:rPr>
        <w:t>programadas</w:t>
      </w:r>
      <w:r w:rsidR="00423E95" w:rsidRPr="004D6A1F">
        <w:rPr>
          <w:color w:val="231F20"/>
          <w:spacing w:val="-6"/>
          <w:lang w:val="es-ES"/>
        </w:rPr>
        <w:t xml:space="preserve"> </w:t>
      </w:r>
      <w:r w:rsidR="00423E95" w:rsidRPr="004D6A1F">
        <w:rPr>
          <w:color w:val="231F20"/>
          <w:lang w:val="es-ES"/>
        </w:rPr>
        <w:t>no</w:t>
      </w:r>
      <w:r w:rsidR="00423E95" w:rsidRPr="004D6A1F">
        <w:rPr>
          <w:color w:val="231F20"/>
          <w:spacing w:val="-6"/>
          <w:lang w:val="es-ES"/>
        </w:rPr>
        <w:t xml:space="preserve"> </w:t>
      </w:r>
      <w:r w:rsidR="00423E95" w:rsidRPr="004D6A1F">
        <w:rPr>
          <w:color w:val="231F20"/>
          <w:lang w:val="es-ES"/>
        </w:rPr>
        <w:t>se</w:t>
      </w:r>
      <w:r w:rsidR="00423E95" w:rsidRPr="004D6A1F">
        <w:rPr>
          <w:color w:val="231F20"/>
          <w:spacing w:val="-5"/>
          <w:lang w:val="es-ES"/>
        </w:rPr>
        <w:t xml:space="preserve"> </w:t>
      </w:r>
      <w:r w:rsidR="00423E95" w:rsidRPr="004D6A1F">
        <w:rPr>
          <w:color w:val="231F20"/>
          <w:lang w:val="es-ES"/>
        </w:rPr>
        <w:t>podrá</w:t>
      </w:r>
      <w:r w:rsidR="00423E95" w:rsidRPr="004D6A1F">
        <w:rPr>
          <w:color w:val="231F20"/>
          <w:spacing w:val="-6"/>
          <w:lang w:val="es-ES"/>
        </w:rPr>
        <w:t xml:space="preserve"> </w:t>
      </w:r>
      <w:r w:rsidR="00423E95" w:rsidRPr="004D6A1F">
        <w:rPr>
          <w:color w:val="231F20"/>
          <w:lang w:val="es-ES"/>
        </w:rPr>
        <w:t>excluir</w:t>
      </w:r>
      <w:r w:rsidR="00423E95" w:rsidRPr="004D6A1F">
        <w:rPr>
          <w:color w:val="231F20"/>
          <w:spacing w:val="-5"/>
          <w:lang w:val="es-ES"/>
        </w:rPr>
        <w:t xml:space="preserve"> </w:t>
      </w:r>
      <w:r w:rsidR="00423E95" w:rsidRPr="004D6A1F">
        <w:rPr>
          <w:color w:val="231F20"/>
          <w:lang w:val="es-ES"/>
        </w:rPr>
        <w:t>a</w:t>
      </w:r>
      <w:r w:rsidR="00423E95" w:rsidRPr="004D6A1F">
        <w:rPr>
          <w:color w:val="231F20"/>
          <w:spacing w:val="-5"/>
          <w:lang w:val="es-ES"/>
        </w:rPr>
        <w:t xml:space="preserve"> </w:t>
      </w:r>
      <w:r w:rsidR="00423E95" w:rsidRPr="004D6A1F">
        <w:rPr>
          <w:color w:val="231F20"/>
          <w:lang w:val="es-ES"/>
        </w:rPr>
        <w:t>ningún</w:t>
      </w:r>
      <w:r w:rsidR="00423E95" w:rsidRPr="004D6A1F">
        <w:rPr>
          <w:color w:val="231F20"/>
          <w:spacing w:val="-6"/>
          <w:lang w:val="es-ES"/>
        </w:rPr>
        <w:t xml:space="preserve"> </w:t>
      </w:r>
      <w:r w:rsidR="00423E95" w:rsidRPr="004D6A1F">
        <w:rPr>
          <w:color w:val="231F20"/>
          <w:lang w:val="es-ES"/>
        </w:rPr>
        <w:t>alumno/a,</w:t>
      </w:r>
      <w:r w:rsidR="00423E95" w:rsidRPr="004D6A1F">
        <w:rPr>
          <w:color w:val="231F20"/>
          <w:spacing w:val="-6"/>
          <w:lang w:val="es-ES"/>
        </w:rPr>
        <w:t xml:space="preserve"> </w:t>
      </w:r>
      <w:r w:rsidR="00423E95" w:rsidRPr="004D6A1F">
        <w:rPr>
          <w:color w:val="231F20"/>
          <w:lang w:val="es-ES"/>
        </w:rPr>
        <w:t>pertenezca</w:t>
      </w:r>
      <w:r w:rsidR="00423E95" w:rsidRPr="004D6A1F">
        <w:rPr>
          <w:color w:val="231F20"/>
          <w:spacing w:val="-5"/>
          <w:lang w:val="es-ES"/>
        </w:rPr>
        <w:t xml:space="preserve"> </w:t>
      </w:r>
      <w:r w:rsidR="00423E95" w:rsidRPr="004D6A1F">
        <w:rPr>
          <w:color w:val="231F20"/>
          <w:lang w:val="es-ES"/>
        </w:rPr>
        <w:t>o</w:t>
      </w:r>
      <w:r w:rsidR="00423E95" w:rsidRPr="004D6A1F">
        <w:rPr>
          <w:color w:val="231F20"/>
          <w:spacing w:val="-47"/>
          <w:lang w:val="es-ES"/>
        </w:rPr>
        <w:t xml:space="preserve"> </w:t>
      </w:r>
      <w:r w:rsidR="00423E95" w:rsidRPr="004D6A1F">
        <w:rPr>
          <w:color w:val="231F20"/>
          <w:lang w:val="es-ES"/>
        </w:rPr>
        <w:t>no</w:t>
      </w:r>
      <w:r w:rsidR="00423E95" w:rsidRPr="004D6A1F">
        <w:rPr>
          <w:color w:val="231F20"/>
          <w:spacing w:val="-2"/>
          <w:lang w:val="es-ES"/>
        </w:rPr>
        <w:t xml:space="preserve"> </w:t>
      </w:r>
      <w:r w:rsidR="00423E95" w:rsidRPr="004D6A1F">
        <w:rPr>
          <w:color w:val="231F20"/>
          <w:lang w:val="es-ES"/>
        </w:rPr>
        <w:t>al</w:t>
      </w:r>
      <w:r w:rsidR="00423E95" w:rsidRPr="004D6A1F">
        <w:rPr>
          <w:color w:val="231F20"/>
          <w:spacing w:val="-1"/>
          <w:lang w:val="es-ES"/>
        </w:rPr>
        <w:t xml:space="preserve"> </w:t>
      </w:r>
      <w:r w:rsidR="00423E95" w:rsidRPr="004D6A1F">
        <w:rPr>
          <w:color w:val="231F20"/>
          <w:lang w:val="es-ES"/>
        </w:rPr>
        <w:t>AMPA.</w:t>
      </w:r>
    </w:p>
    <w:p w14:paraId="74B45851" w14:textId="55627A24" w:rsidR="00984CFC" w:rsidRDefault="00E01587">
      <w:pPr>
        <w:pStyle w:val="Textoindependiente"/>
        <w:tabs>
          <w:tab w:val="left" w:pos="1744"/>
        </w:tabs>
        <w:spacing w:before="2" w:line="235" w:lineRule="auto"/>
        <w:ind w:left="1744" w:right="182" w:hanging="360"/>
      </w:pPr>
      <w:r>
        <w:rPr>
          <w:rFonts w:ascii="Superclarendon Regular" w:hAnsi="Superclarendon Regular" w:cs="Superclarendon Regular"/>
          <w:color w:val="231F20"/>
        </w:rPr>
        <w:t>*</w:t>
      </w:r>
      <w:r w:rsidR="00423E95">
        <w:rPr>
          <w:color w:val="231F20"/>
        </w:rPr>
        <w:tab/>
        <w:t>En</w:t>
      </w:r>
      <w:r w:rsidR="00423E95">
        <w:rPr>
          <w:color w:val="231F20"/>
          <w:spacing w:val="-3"/>
        </w:rPr>
        <w:t xml:space="preserve"> </w:t>
      </w:r>
      <w:proofErr w:type="spellStart"/>
      <w:r w:rsidR="00423E95">
        <w:rPr>
          <w:color w:val="231F20"/>
        </w:rPr>
        <w:t>el</w:t>
      </w:r>
      <w:proofErr w:type="spellEnd"/>
      <w:r w:rsidR="00423E95">
        <w:rPr>
          <w:color w:val="231F20"/>
          <w:spacing w:val="-1"/>
        </w:rPr>
        <w:t xml:space="preserve"> </w:t>
      </w:r>
      <w:proofErr w:type="spellStart"/>
      <w:r w:rsidR="00423E95">
        <w:rPr>
          <w:color w:val="231F20"/>
        </w:rPr>
        <w:t>caso</w:t>
      </w:r>
      <w:proofErr w:type="spellEnd"/>
      <w:r w:rsidR="00423E95">
        <w:rPr>
          <w:color w:val="231F20"/>
          <w:spacing w:val="-2"/>
        </w:rPr>
        <w:t xml:space="preserve"> </w:t>
      </w:r>
      <w:r w:rsidR="00423E95">
        <w:rPr>
          <w:color w:val="231F20"/>
        </w:rPr>
        <w:t>de</w:t>
      </w:r>
      <w:r w:rsidR="00423E95">
        <w:rPr>
          <w:color w:val="231F20"/>
          <w:spacing w:val="-2"/>
        </w:rPr>
        <w:t xml:space="preserve"> </w:t>
      </w:r>
      <w:proofErr w:type="spellStart"/>
      <w:r w:rsidR="00423E95">
        <w:rPr>
          <w:color w:val="231F20"/>
        </w:rPr>
        <w:t>que</w:t>
      </w:r>
      <w:proofErr w:type="spellEnd"/>
      <w:r w:rsidR="00423E95">
        <w:rPr>
          <w:color w:val="231F20"/>
          <w:spacing w:val="-2"/>
        </w:rPr>
        <w:t xml:space="preserve"> </w:t>
      </w:r>
      <w:proofErr w:type="spellStart"/>
      <w:r w:rsidR="00423E95">
        <w:rPr>
          <w:color w:val="231F20"/>
        </w:rPr>
        <w:t>en</w:t>
      </w:r>
      <w:proofErr w:type="spellEnd"/>
      <w:r w:rsidR="00423E95">
        <w:rPr>
          <w:color w:val="231F20"/>
          <w:spacing w:val="-1"/>
        </w:rPr>
        <w:t xml:space="preserve"> </w:t>
      </w:r>
      <w:proofErr w:type="spellStart"/>
      <w:r w:rsidR="00423E95">
        <w:rPr>
          <w:color w:val="231F20"/>
        </w:rPr>
        <w:t>alguna</w:t>
      </w:r>
      <w:proofErr w:type="spellEnd"/>
      <w:r w:rsidR="00423E95">
        <w:rPr>
          <w:color w:val="231F20"/>
          <w:spacing w:val="-3"/>
        </w:rPr>
        <w:t xml:space="preserve"> </w:t>
      </w:r>
      <w:r w:rsidR="00423E95">
        <w:rPr>
          <w:color w:val="231F20"/>
        </w:rPr>
        <w:t>de</w:t>
      </w:r>
      <w:r w:rsidR="00423E95">
        <w:rPr>
          <w:color w:val="231F20"/>
          <w:spacing w:val="-2"/>
        </w:rPr>
        <w:t xml:space="preserve"> </w:t>
      </w:r>
      <w:r w:rsidR="00423E95">
        <w:rPr>
          <w:color w:val="231F20"/>
        </w:rPr>
        <w:t>las</w:t>
      </w:r>
      <w:r w:rsidR="00423E95">
        <w:rPr>
          <w:color w:val="231F20"/>
          <w:spacing w:val="-2"/>
        </w:rPr>
        <w:t xml:space="preserve"> </w:t>
      </w:r>
      <w:proofErr w:type="spellStart"/>
      <w:r w:rsidR="00423E95">
        <w:rPr>
          <w:color w:val="231F20"/>
        </w:rPr>
        <w:t>actividades</w:t>
      </w:r>
      <w:proofErr w:type="spellEnd"/>
      <w:r w:rsidR="00423E95">
        <w:rPr>
          <w:color w:val="231F20"/>
          <w:spacing w:val="-2"/>
        </w:rPr>
        <w:t xml:space="preserve"> </w:t>
      </w:r>
      <w:r w:rsidR="00423E95">
        <w:rPr>
          <w:color w:val="231F20"/>
        </w:rPr>
        <w:t>a</w:t>
      </w:r>
      <w:r w:rsidR="00423E95">
        <w:rPr>
          <w:color w:val="231F20"/>
          <w:spacing w:val="-2"/>
        </w:rPr>
        <w:t xml:space="preserve"> </w:t>
      </w:r>
      <w:proofErr w:type="spellStart"/>
      <w:r w:rsidR="00423E95">
        <w:rPr>
          <w:color w:val="231F20"/>
        </w:rPr>
        <w:t>los</w:t>
      </w:r>
      <w:proofErr w:type="spellEnd"/>
      <w:r w:rsidR="00423E95">
        <w:rPr>
          <w:color w:val="231F20"/>
          <w:spacing w:val="-2"/>
        </w:rPr>
        <w:t xml:space="preserve"> </w:t>
      </w:r>
      <w:proofErr w:type="spellStart"/>
      <w:r w:rsidR="00423E95">
        <w:rPr>
          <w:color w:val="231F20"/>
        </w:rPr>
        <w:t>alumnos</w:t>
      </w:r>
      <w:proofErr w:type="spellEnd"/>
      <w:r w:rsidR="00423E95">
        <w:rPr>
          <w:color w:val="231F20"/>
          <w:spacing w:val="-2"/>
        </w:rPr>
        <w:t xml:space="preserve"> </w:t>
      </w:r>
      <w:r w:rsidR="00423E95">
        <w:rPr>
          <w:color w:val="231F20"/>
        </w:rPr>
        <w:t>o</w:t>
      </w:r>
      <w:r w:rsidR="00423E95">
        <w:rPr>
          <w:color w:val="231F20"/>
          <w:spacing w:val="-3"/>
        </w:rPr>
        <w:t xml:space="preserve"> </w:t>
      </w:r>
      <w:proofErr w:type="spellStart"/>
      <w:r w:rsidR="00423E95">
        <w:rPr>
          <w:color w:val="231F20"/>
        </w:rPr>
        <w:t>alumnas</w:t>
      </w:r>
      <w:proofErr w:type="spellEnd"/>
      <w:r w:rsidR="00423E95">
        <w:rPr>
          <w:color w:val="231F20"/>
          <w:spacing w:val="-2"/>
        </w:rPr>
        <w:t xml:space="preserve"> </w:t>
      </w:r>
      <w:r w:rsidR="00423E95">
        <w:rPr>
          <w:color w:val="231F20"/>
        </w:rPr>
        <w:t>se</w:t>
      </w:r>
      <w:r w:rsidR="00423E95">
        <w:rPr>
          <w:color w:val="231F20"/>
          <w:spacing w:val="-2"/>
        </w:rPr>
        <w:t xml:space="preserve"> </w:t>
      </w:r>
      <w:r w:rsidR="00423E95">
        <w:rPr>
          <w:color w:val="231F20"/>
        </w:rPr>
        <w:t>les</w:t>
      </w:r>
      <w:r w:rsidR="00423E95">
        <w:rPr>
          <w:color w:val="231F20"/>
          <w:spacing w:val="-2"/>
        </w:rPr>
        <w:t xml:space="preserve"> </w:t>
      </w:r>
      <w:proofErr w:type="spellStart"/>
      <w:r w:rsidR="00423E95">
        <w:rPr>
          <w:color w:val="231F20"/>
        </w:rPr>
        <w:t>cobre</w:t>
      </w:r>
      <w:proofErr w:type="spellEnd"/>
      <w:r w:rsidR="00423E95">
        <w:rPr>
          <w:color w:val="231F20"/>
          <w:spacing w:val="-1"/>
        </w:rPr>
        <w:t xml:space="preserve"> </w:t>
      </w:r>
      <w:r w:rsidR="00423E95">
        <w:rPr>
          <w:color w:val="231F20"/>
        </w:rPr>
        <w:t>al-</w:t>
      </w:r>
      <w:r w:rsidR="00423E95">
        <w:rPr>
          <w:color w:val="231F20"/>
          <w:spacing w:val="-47"/>
        </w:rPr>
        <w:t xml:space="preserve"> </w:t>
      </w:r>
      <w:r w:rsidR="00423E95">
        <w:rPr>
          <w:color w:val="231F20"/>
        </w:rPr>
        <w:t xml:space="preserve">guna </w:t>
      </w:r>
      <w:proofErr w:type="spellStart"/>
      <w:r w:rsidR="00423E95">
        <w:rPr>
          <w:color w:val="231F20"/>
        </w:rPr>
        <w:t>cantidad</w:t>
      </w:r>
      <w:proofErr w:type="spellEnd"/>
      <w:r w:rsidR="00423E95">
        <w:rPr>
          <w:color w:val="231F20"/>
        </w:rPr>
        <w:t xml:space="preserve"> </w:t>
      </w:r>
      <w:proofErr w:type="spellStart"/>
      <w:r w:rsidR="00423E95">
        <w:rPr>
          <w:color w:val="231F20"/>
        </w:rPr>
        <w:t>como</w:t>
      </w:r>
      <w:proofErr w:type="spellEnd"/>
      <w:r w:rsidR="00423E95">
        <w:rPr>
          <w:color w:val="231F20"/>
        </w:rPr>
        <w:t xml:space="preserve"> </w:t>
      </w:r>
      <w:proofErr w:type="spellStart"/>
      <w:r w:rsidR="00423E95">
        <w:rPr>
          <w:color w:val="231F20"/>
        </w:rPr>
        <w:t>participación</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gastos</w:t>
      </w:r>
      <w:proofErr w:type="spellEnd"/>
      <w:r w:rsidR="00423E95">
        <w:rPr>
          <w:color w:val="231F20"/>
        </w:rPr>
        <w:t xml:space="preserve">, </w:t>
      </w:r>
      <w:proofErr w:type="spellStart"/>
      <w:r w:rsidR="00423E95">
        <w:rPr>
          <w:color w:val="231F20"/>
        </w:rPr>
        <w:t>el</w:t>
      </w:r>
      <w:proofErr w:type="spellEnd"/>
      <w:r w:rsidR="00423E95">
        <w:rPr>
          <w:color w:val="231F20"/>
        </w:rPr>
        <w:t xml:space="preserve"> AMPA </w:t>
      </w:r>
      <w:proofErr w:type="spellStart"/>
      <w:r w:rsidR="00423E95">
        <w:rPr>
          <w:color w:val="231F20"/>
        </w:rPr>
        <w:t>podrá</w:t>
      </w:r>
      <w:proofErr w:type="spellEnd"/>
      <w:r w:rsidR="00423E95">
        <w:rPr>
          <w:color w:val="231F20"/>
        </w:rPr>
        <w:t xml:space="preserve"> </w:t>
      </w:r>
      <w:proofErr w:type="spellStart"/>
      <w:r w:rsidR="00423E95">
        <w:rPr>
          <w:color w:val="231F20"/>
        </w:rPr>
        <w:t>subvencionar</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todo</w:t>
      </w:r>
      <w:proofErr w:type="spellEnd"/>
      <w:r w:rsidR="00423E95">
        <w:rPr>
          <w:color w:val="231F20"/>
          <w:spacing w:val="-47"/>
        </w:rPr>
        <w:t xml:space="preserve"> </w:t>
      </w:r>
      <w:r w:rsidR="00423E95">
        <w:rPr>
          <w:color w:val="231F20"/>
        </w:rPr>
        <w:t>o</w:t>
      </w:r>
      <w:r w:rsidR="00423E95">
        <w:rPr>
          <w:color w:val="231F20"/>
          <w:spacing w:val="-2"/>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parte</w:t>
      </w:r>
      <w:proofErr w:type="spellEnd"/>
      <w:r w:rsidR="00423E95">
        <w:rPr>
          <w:color w:val="231F20"/>
          <w:spacing w:val="-1"/>
        </w:rPr>
        <w:t xml:space="preserve"> </w:t>
      </w:r>
      <w:r w:rsidR="00423E95">
        <w:rPr>
          <w:color w:val="231F20"/>
        </w:rPr>
        <w:t>a</w:t>
      </w:r>
      <w:r w:rsidR="00423E95">
        <w:rPr>
          <w:color w:val="231F20"/>
          <w:spacing w:val="-1"/>
        </w:rPr>
        <w:t xml:space="preserve"> </w:t>
      </w:r>
      <w:proofErr w:type="spellStart"/>
      <w:r w:rsidR="00423E95">
        <w:rPr>
          <w:color w:val="231F20"/>
        </w:rPr>
        <w:t>los</w:t>
      </w:r>
      <w:proofErr w:type="spellEnd"/>
      <w:r w:rsidR="00423E95">
        <w:rPr>
          <w:color w:val="231F20"/>
          <w:spacing w:val="-2"/>
        </w:rPr>
        <w:t xml:space="preserve"> </w:t>
      </w:r>
      <w:proofErr w:type="spellStart"/>
      <w:r w:rsidR="00423E95">
        <w:rPr>
          <w:color w:val="231F20"/>
        </w:rPr>
        <w:t>alumnos</w:t>
      </w:r>
      <w:proofErr w:type="spellEnd"/>
      <w:r w:rsidR="00423E95">
        <w:rPr>
          <w:color w:val="231F20"/>
          <w:spacing w:val="-1"/>
        </w:rPr>
        <w:t xml:space="preserve"> </w:t>
      </w:r>
      <w:r w:rsidR="00423E95">
        <w:rPr>
          <w:color w:val="231F20"/>
        </w:rPr>
        <w:t>o</w:t>
      </w:r>
      <w:r w:rsidR="00423E95">
        <w:rPr>
          <w:color w:val="231F20"/>
          <w:spacing w:val="-1"/>
        </w:rPr>
        <w:t xml:space="preserve"> </w:t>
      </w:r>
      <w:proofErr w:type="spellStart"/>
      <w:r w:rsidR="00423E95">
        <w:rPr>
          <w:color w:val="231F20"/>
        </w:rPr>
        <w:t>alumnas</w:t>
      </w:r>
      <w:proofErr w:type="spellEnd"/>
      <w:r w:rsidR="00423E95">
        <w:rPr>
          <w:color w:val="231F20"/>
          <w:spacing w:val="-2"/>
        </w:rPr>
        <w:t xml:space="preserve"> </w:t>
      </w:r>
      <w:proofErr w:type="spellStart"/>
      <w:r w:rsidR="00423E95">
        <w:rPr>
          <w:color w:val="231F20"/>
        </w:rPr>
        <w:t>que</w:t>
      </w:r>
      <w:proofErr w:type="spellEnd"/>
      <w:r w:rsidR="00423E95">
        <w:rPr>
          <w:color w:val="231F20"/>
          <w:spacing w:val="-1"/>
        </w:rPr>
        <w:t xml:space="preserve"> </w:t>
      </w:r>
      <w:proofErr w:type="spellStart"/>
      <w:r w:rsidR="00423E95">
        <w:rPr>
          <w:color w:val="231F20"/>
        </w:rPr>
        <w:t>estén</w:t>
      </w:r>
      <w:proofErr w:type="spellEnd"/>
      <w:r w:rsidR="00423E95">
        <w:rPr>
          <w:color w:val="231F20"/>
          <w:spacing w:val="-1"/>
        </w:rPr>
        <w:t xml:space="preserve"> </w:t>
      </w:r>
      <w:proofErr w:type="spellStart"/>
      <w:r w:rsidR="00423E95">
        <w:rPr>
          <w:color w:val="231F20"/>
        </w:rPr>
        <w:t>afiliados</w:t>
      </w:r>
      <w:proofErr w:type="spellEnd"/>
      <w:r w:rsidR="00423E95">
        <w:rPr>
          <w:color w:val="231F20"/>
        </w:rPr>
        <w:t>.</w:t>
      </w:r>
    </w:p>
    <w:p w14:paraId="45AD14BC" w14:textId="6BD288BF" w:rsidR="00984CFC" w:rsidRDefault="00E01587">
      <w:pPr>
        <w:pStyle w:val="Textoindependiente"/>
        <w:spacing w:before="2" w:line="235" w:lineRule="auto"/>
        <w:ind w:left="1744" w:right="328" w:hanging="360"/>
        <w:jc w:val="both"/>
      </w:pPr>
      <w:r>
        <w:rPr>
          <w:rFonts w:ascii="Superclarendon Regular" w:hAnsi="Superclarendon Regular" w:cs="Superclarendon Regular"/>
          <w:color w:val="231F20"/>
        </w:rPr>
        <w:t>*</w:t>
      </w:r>
      <w:r w:rsidR="00423E95">
        <w:rPr>
          <w:color w:val="231F20"/>
          <w:spacing w:val="17"/>
        </w:rPr>
        <w:t xml:space="preserve"> </w:t>
      </w:r>
      <w:r w:rsidR="00423E95">
        <w:rPr>
          <w:color w:val="231F20"/>
        </w:rPr>
        <w:t>Las</w:t>
      </w:r>
      <w:r w:rsidR="00423E95">
        <w:rPr>
          <w:color w:val="231F20"/>
          <w:spacing w:val="-6"/>
        </w:rPr>
        <w:t xml:space="preserve"> </w:t>
      </w:r>
      <w:proofErr w:type="spellStart"/>
      <w:r w:rsidR="00423E95">
        <w:rPr>
          <w:color w:val="231F20"/>
        </w:rPr>
        <w:t>actividades</w:t>
      </w:r>
      <w:proofErr w:type="spellEnd"/>
      <w:r w:rsidR="00423E95">
        <w:rPr>
          <w:color w:val="231F20"/>
          <w:spacing w:val="-6"/>
        </w:rPr>
        <w:t xml:space="preserve"> </w:t>
      </w:r>
      <w:proofErr w:type="spellStart"/>
      <w:r w:rsidR="00423E95">
        <w:rPr>
          <w:color w:val="231F20"/>
        </w:rPr>
        <w:t>programadas</w:t>
      </w:r>
      <w:proofErr w:type="spellEnd"/>
      <w:r w:rsidR="00423E95">
        <w:rPr>
          <w:color w:val="231F20"/>
          <w:spacing w:val="-5"/>
        </w:rPr>
        <w:t xml:space="preserve"> </w:t>
      </w:r>
      <w:proofErr w:type="spellStart"/>
      <w:r w:rsidR="00423E95">
        <w:rPr>
          <w:color w:val="231F20"/>
        </w:rPr>
        <w:t>por</w:t>
      </w:r>
      <w:proofErr w:type="spellEnd"/>
      <w:r w:rsidR="00423E95">
        <w:rPr>
          <w:color w:val="231F20"/>
          <w:spacing w:val="-6"/>
        </w:rPr>
        <w:t xml:space="preserve"> </w:t>
      </w:r>
      <w:proofErr w:type="spellStart"/>
      <w:r w:rsidR="00423E95">
        <w:rPr>
          <w:color w:val="231F20"/>
        </w:rPr>
        <w:t>el</w:t>
      </w:r>
      <w:proofErr w:type="spellEnd"/>
      <w:r w:rsidR="00423E95">
        <w:rPr>
          <w:color w:val="231F20"/>
          <w:spacing w:val="-4"/>
        </w:rPr>
        <w:t xml:space="preserve"> </w:t>
      </w:r>
      <w:r w:rsidR="00423E95">
        <w:rPr>
          <w:color w:val="231F20"/>
        </w:rPr>
        <w:t>AMPA</w:t>
      </w:r>
      <w:r w:rsidR="00423E95">
        <w:rPr>
          <w:color w:val="231F20"/>
          <w:spacing w:val="-5"/>
        </w:rPr>
        <w:t xml:space="preserve"> </w:t>
      </w:r>
      <w:proofErr w:type="spellStart"/>
      <w:r w:rsidR="00423E95">
        <w:rPr>
          <w:color w:val="231F20"/>
        </w:rPr>
        <w:t>deben</w:t>
      </w:r>
      <w:proofErr w:type="spellEnd"/>
      <w:r w:rsidR="00423E95">
        <w:rPr>
          <w:color w:val="231F20"/>
          <w:spacing w:val="-6"/>
        </w:rPr>
        <w:t xml:space="preserve"> </w:t>
      </w:r>
      <w:r w:rsidR="00423E95">
        <w:rPr>
          <w:color w:val="231F20"/>
        </w:rPr>
        <w:t>ser</w:t>
      </w:r>
      <w:r w:rsidR="00423E95">
        <w:rPr>
          <w:color w:val="231F20"/>
          <w:spacing w:val="-5"/>
        </w:rPr>
        <w:t xml:space="preserve"> </w:t>
      </w:r>
      <w:proofErr w:type="spellStart"/>
      <w:r w:rsidR="00423E95">
        <w:rPr>
          <w:color w:val="231F20"/>
        </w:rPr>
        <w:t>propuestas</w:t>
      </w:r>
      <w:proofErr w:type="spellEnd"/>
      <w:r w:rsidR="00423E95">
        <w:rPr>
          <w:color w:val="231F20"/>
          <w:spacing w:val="-6"/>
        </w:rPr>
        <w:t xml:space="preserve"> </w:t>
      </w:r>
      <w:r w:rsidR="00423E95">
        <w:rPr>
          <w:color w:val="231F20"/>
        </w:rPr>
        <w:t>al</w:t>
      </w:r>
      <w:r w:rsidR="00423E95">
        <w:rPr>
          <w:color w:val="231F20"/>
          <w:spacing w:val="-5"/>
        </w:rPr>
        <w:t xml:space="preserve"> </w:t>
      </w:r>
      <w:r w:rsidR="00423E95">
        <w:rPr>
          <w:color w:val="231F20"/>
        </w:rPr>
        <w:t>Consejo</w:t>
      </w:r>
      <w:r w:rsidR="00423E95">
        <w:rPr>
          <w:color w:val="231F20"/>
          <w:spacing w:val="-6"/>
        </w:rPr>
        <w:t xml:space="preserve"> </w:t>
      </w:r>
      <w:r w:rsidR="00423E95">
        <w:rPr>
          <w:color w:val="231F20"/>
        </w:rPr>
        <w:t>Escolar</w:t>
      </w:r>
      <w:r w:rsidR="00423E95">
        <w:rPr>
          <w:color w:val="231F20"/>
          <w:spacing w:val="-5"/>
        </w:rPr>
        <w:t xml:space="preserve"> </w:t>
      </w:r>
      <w:r w:rsidR="00423E95">
        <w:rPr>
          <w:color w:val="231F20"/>
        </w:rPr>
        <w:t>al</w:t>
      </w:r>
      <w:r w:rsidR="00423E95">
        <w:rPr>
          <w:color w:val="231F20"/>
          <w:spacing w:val="-48"/>
        </w:rPr>
        <w:t xml:space="preserve"> </w:t>
      </w:r>
      <w:r w:rsidR="00423E95">
        <w:rPr>
          <w:color w:val="231F20"/>
        </w:rPr>
        <w:t xml:space="preserve">principio de </w:t>
      </w:r>
      <w:proofErr w:type="spellStart"/>
      <w:r w:rsidR="00423E95">
        <w:rPr>
          <w:color w:val="231F20"/>
        </w:rPr>
        <w:t>cada</w:t>
      </w:r>
      <w:proofErr w:type="spellEnd"/>
      <w:r w:rsidR="00423E95">
        <w:rPr>
          <w:color w:val="231F20"/>
        </w:rPr>
        <w:t xml:space="preserve"> </w:t>
      </w:r>
      <w:proofErr w:type="spellStart"/>
      <w:r w:rsidR="00423E95">
        <w:rPr>
          <w:color w:val="231F20"/>
        </w:rPr>
        <w:t>curso</w:t>
      </w:r>
      <w:proofErr w:type="spellEnd"/>
      <w:r w:rsidR="00423E95">
        <w:rPr>
          <w:color w:val="231F20"/>
        </w:rPr>
        <w:t xml:space="preserve">, con </w:t>
      </w:r>
      <w:proofErr w:type="spellStart"/>
      <w:r w:rsidR="00423E95">
        <w:rPr>
          <w:color w:val="231F20"/>
        </w:rPr>
        <w:t>el</w:t>
      </w:r>
      <w:proofErr w:type="spellEnd"/>
      <w:r w:rsidR="00423E95">
        <w:rPr>
          <w:color w:val="231F20"/>
        </w:rPr>
        <w:t xml:space="preserve"> fin de ser </w:t>
      </w:r>
      <w:proofErr w:type="spellStart"/>
      <w:r w:rsidR="00423E95">
        <w:rPr>
          <w:color w:val="231F20"/>
        </w:rPr>
        <w:t>incluidas</w:t>
      </w:r>
      <w:proofErr w:type="spellEnd"/>
      <w:r w:rsidR="00423E95">
        <w:rPr>
          <w:color w:val="231F20"/>
        </w:rPr>
        <w:t xml:space="preserve"> </w:t>
      </w:r>
      <w:proofErr w:type="spellStart"/>
      <w:r w:rsidR="00423E95">
        <w:rPr>
          <w:color w:val="231F20"/>
        </w:rPr>
        <w:t>en</w:t>
      </w:r>
      <w:proofErr w:type="spellEnd"/>
      <w:r w:rsidR="00423E95">
        <w:rPr>
          <w:color w:val="231F20"/>
        </w:rPr>
        <w:t xml:space="preserve"> la </w:t>
      </w:r>
      <w:proofErr w:type="spellStart"/>
      <w:r w:rsidR="00423E95">
        <w:rPr>
          <w:color w:val="231F20"/>
        </w:rPr>
        <w:t>Programación</w:t>
      </w:r>
      <w:proofErr w:type="spellEnd"/>
      <w:r w:rsidR="00423E95">
        <w:rPr>
          <w:color w:val="231F20"/>
        </w:rPr>
        <w:t xml:space="preserve"> General </w:t>
      </w:r>
      <w:proofErr w:type="spellStart"/>
      <w:r w:rsidR="00423E95">
        <w:rPr>
          <w:color w:val="231F20"/>
        </w:rPr>
        <w:t>Anual</w:t>
      </w:r>
      <w:proofErr w:type="spellEnd"/>
      <w:r w:rsidR="00423E95">
        <w:rPr>
          <w:color w:val="231F20"/>
          <w:spacing w:val="-47"/>
        </w:rPr>
        <w:t xml:space="preserve"> </w:t>
      </w:r>
      <w:r w:rsidR="00423E95">
        <w:rPr>
          <w:color w:val="231F20"/>
        </w:rPr>
        <w:t>(PGA).</w:t>
      </w:r>
    </w:p>
    <w:p w14:paraId="1C014D23" w14:textId="0E880AAB" w:rsidR="00984CFC" w:rsidRDefault="00E01587">
      <w:pPr>
        <w:pStyle w:val="Textoindependiente"/>
        <w:tabs>
          <w:tab w:val="left" w:pos="1744"/>
        </w:tabs>
        <w:spacing w:before="2" w:line="235" w:lineRule="auto"/>
        <w:ind w:left="1384" w:right="163"/>
        <w:jc w:val="right"/>
      </w:pPr>
      <w:r>
        <w:rPr>
          <w:rFonts w:ascii="Superclarendon Regular" w:hAnsi="Superclarendon Regular" w:cs="Superclarendon Regular"/>
          <w:color w:val="231F20"/>
        </w:rPr>
        <w:t>*</w:t>
      </w:r>
      <w:r w:rsidR="00423E95">
        <w:rPr>
          <w:color w:val="231F20"/>
        </w:rPr>
        <w:tab/>
        <w:t>Las</w:t>
      </w:r>
      <w:r w:rsidR="00423E95">
        <w:rPr>
          <w:color w:val="231F20"/>
          <w:spacing w:val="-10"/>
        </w:rPr>
        <w:t xml:space="preserve"> </w:t>
      </w:r>
      <w:proofErr w:type="spellStart"/>
      <w:r w:rsidR="00423E95">
        <w:rPr>
          <w:color w:val="231F20"/>
        </w:rPr>
        <w:t>actividades</w:t>
      </w:r>
      <w:proofErr w:type="spellEnd"/>
      <w:r w:rsidR="00423E95">
        <w:rPr>
          <w:color w:val="231F20"/>
          <w:spacing w:val="-10"/>
        </w:rPr>
        <w:t xml:space="preserve"> </w:t>
      </w:r>
      <w:proofErr w:type="spellStart"/>
      <w:r w:rsidR="00423E95">
        <w:rPr>
          <w:color w:val="231F20"/>
        </w:rPr>
        <w:t>extraescolares</w:t>
      </w:r>
      <w:proofErr w:type="spellEnd"/>
      <w:r w:rsidR="00423E95">
        <w:rPr>
          <w:color w:val="231F20"/>
          <w:spacing w:val="-9"/>
        </w:rPr>
        <w:t xml:space="preserve"> </w:t>
      </w:r>
      <w:proofErr w:type="spellStart"/>
      <w:r w:rsidR="00423E95">
        <w:rPr>
          <w:color w:val="231F20"/>
        </w:rPr>
        <w:t>propuestas</w:t>
      </w:r>
      <w:proofErr w:type="spellEnd"/>
      <w:r w:rsidR="00423E95">
        <w:rPr>
          <w:color w:val="231F20"/>
          <w:spacing w:val="-10"/>
        </w:rPr>
        <w:t xml:space="preserve"> </w:t>
      </w:r>
      <w:r w:rsidR="00423E95">
        <w:rPr>
          <w:color w:val="231F20"/>
        </w:rPr>
        <w:t>se</w:t>
      </w:r>
      <w:r w:rsidR="00423E95">
        <w:rPr>
          <w:color w:val="231F20"/>
          <w:spacing w:val="-10"/>
        </w:rPr>
        <w:t xml:space="preserve"> </w:t>
      </w:r>
      <w:proofErr w:type="spellStart"/>
      <w:r w:rsidR="00423E95">
        <w:rPr>
          <w:color w:val="231F20"/>
        </w:rPr>
        <w:t>deberán</w:t>
      </w:r>
      <w:proofErr w:type="spellEnd"/>
      <w:r w:rsidR="00423E95">
        <w:rPr>
          <w:color w:val="231F20"/>
          <w:spacing w:val="-10"/>
        </w:rPr>
        <w:t xml:space="preserve"> </w:t>
      </w:r>
      <w:proofErr w:type="spellStart"/>
      <w:r w:rsidR="00423E95">
        <w:rPr>
          <w:color w:val="231F20"/>
        </w:rPr>
        <w:t>realizar</w:t>
      </w:r>
      <w:proofErr w:type="spellEnd"/>
      <w:r w:rsidR="00423E95">
        <w:rPr>
          <w:color w:val="231F20"/>
          <w:spacing w:val="-10"/>
        </w:rPr>
        <w:t xml:space="preserve"> </w:t>
      </w:r>
      <w:r w:rsidR="00423E95">
        <w:rPr>
          <w:color w:val="231F20"/>
        </w:rPr>
        <w:t>fuera</w:t>
      </w:r>
      <w:r w:rsidR="00423E95">
        <w:rPr>
          <w:color w:val="231F20"/>
          <w:spacing w:val="-10"/>
        </w:rPr>
        <w:t xml:space="preserve"> </w:t>
      </w:r>
      <w:r w:rsidR="00423E95">
        <w:rPr>
          <w:color w:val="231F20"/>
        </w:rPr>
        <w:t>del</w:t>
      </w:r>
      <w:r w:rsidR="00423E95">
        <w:rPr>
          <w:color w:val="231F20"/>
          <w:spacing w:val="-10"/>
        </w:rPr>
        <w:t xml:space="preserve"> </w:t>
      </w:r>
      <w:proofErr w:type="spellStart"/>
      <w:r w:rsidR="00423E95">
        <w:rPr>
          <w:color w:val="231F20"/>
        </w:rPr>
        <w:t>horario</w:t>
      </w:r>
      <w:proofErr w:type="spellEnd"/>
      <w:r w:rsidR="00423E95">
        <w:rPr>
          <w:color w:val="231F20"/>
          <w:spacing w:val="-10"/>
        </w:rPr>
        <w:t xml:space="preserve"> </w:t>
      </w:r>
      <w:r w:rsidR="00423E95">
        <w:rPr>
          <w:color w:val="231F20"/>
        </w:rPr>
        <w:t>escolar.</w:t>
      </w:r>
      <w:r w:rsidR="00423E95">
        <w:rPr>
          <w:color w:val="231F20"/>
          <w:spacing w:val="-46"/>
        </w:rPr>
        <w:t xml:space="preserve"> </w:t>
      </w:r>
      <w:r>
        <w:rPr>
          <w:rFonts w:ascii="Superclarendon Regular" w:hAnsi="Superclarendon Regular" w:cs="Superclarendon Regular"/>
          <w:color w:val="231F20"/>
        </w:rPr>
        <w:t>*</w:t>
      </w:r>
      <w:r w:rsidR="00423E95">
        <w:rPr>
          <w:color w:val="231F20"/>
        </w:rPr>
        <w:tab/>
        <w:t xml:space="preserve">Para </w:t>
      </w:r>
      <w:proofErr w:type="spellStart"/>
      <w:r w:rsidR="00423E95">
        <w:rPr>
          <w:color w:val="231F20"/>
        </w:rPr>
        <w:t>el</w:t>
      </w:r>
      <w:proofErr w:type="spellEnd"/>
      <w:r w:rsidR="00423E95">
        <w:rPr>
          <w:color w:val="231F20"/>
        </w:rPr>
        <w:t xml:space="preserve"> </w:t>
      </w:r>
      <w:proofErr w:type="spellStart"/>
      <w:r w:rsidR="00423E95">
        <w:rPr>
          <w:color w:val="231F20"/>
        </w:rPr>
        <w:t>desarrollo</w:t>
      </w:r>
      <w:proofErr w:type="spellEnd"/>
      <w:r w:rsidR="00423E95">
        <w:rPr>
          <w:color w:val="231F20"/>
        </w:rPr>
        <w:t xml:space="preserve"> de las </w:t>
      </w:r>
      <w:proofErr w:type="spellStart"/>
      <w:r w:rsidR="00423E95">
        <w:rPr>
          <w:color w:val="231F20"/>
        </w:rPr>
        <w:t>actividades</w:t>
      </w:r>
      <w:proofErr w:type="spellEnd"/>
      <w:r w:rsidR="00423E95">
        <w:rPr>
          <w:color w:val="231F20"/>
        </w:rPr>
        <w:t xml:space="preserve"> se </w:t>
      </w:r>
      <w:proofErr w:type="spellStart"/>
      <w:r w:rsidR="00423E95">
        <w:rPr>
          <w:color w:val="231F20"/>
        </w:rPr>
        <w:t>podrán</w:t>
      </w:r>
      <w:proofErr w:type="spellEnd"/>
      <w:r w:rsidR="00423E95">
        <w:rPr>
          <w:color w:val="231F20"/>
        </w:rPr>
        <w:t xml:space="preserve"> </w:t>
      </w:r>
      <w:proofErr w:type="spellStart"/>
      <w:r w:rsidR="00423E95">
        <w:rPr>
          <w:color w:val="231F20"/>
        </w:rPr>
        <w:t>utilizar</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espacios</w:t>
      </w:r>
      <w:proofErr w:type="spellEnd"/>
      <w:r w:rsidR="00423E95">
        <w:rPr>
          <w:color w:val="231F20"/>
        </w:rPr>
        <w:t xml:space="preserve"> del </w:t>
      </w:r>
      <w:proofErr w:type="spellStart"/>
      <w:r w:rsidR="00423E95">
        <w:rPr>
          <w:color w:val="231F20"/>
        </w:rPr>
        <w:t>centro</w:t>
      </w:r>
      <w:proofErr w:type="spellEnd"/>
      <w:r w:rsidR="00423E95">
        <w:rPr>
          <w:color w:val="231F20"/>
        </w:rPr>
        <w:t xml:space="preserve">, la </w:t>
      </w:r>
      <w:proofErr w:type="spellStart"/>
      <w:r w:rsidR="00423E95">
        <w:rPr>
          <w:color w:val="231F20"/>
        </w:rPr>
        <w:t>Direc</w:t>
      </w:r>
      <w:proofErr w:type="spellEnd"/>
      <w:r w:rsidR="00423E95">
        <w:rPr>
          <w:color w:val="231F20"/>
        </w:rPr>
        <w:t>-</w:t>
      </w:r>
      <w:r w:rsidR="00423E95">
        <w:rPr>
          <w:color w:val="231F20"/>
          <w:spacing w:val="-47"/>
        </w:rPr>
        <w:t xml:space="preserve"> </w:t>
      </w:r>
      <w:proofErr w:type="spellStart"/>
      <w:r w:rsidR="00423E95">
        <w:rPr>
          <w:color w:val="231F20"/>
        </w:rPr>
        <w:t>ción</w:t>
      </w:r>
      <w:proofErr w:type="spellEnd"/>
      <w:r w:rsidR="00423E95">
        <w:rPr>
          <w:color w:val="231F20"/>
          <w:spacing w:val="-2"/>
        </w:rPr>
        <w:t xml:space="preserve"> </w:t>
      </w:r>
      <w:proofErr w:type="spellStart"/>
      <w:r w:rsidR="00423E95">
        <w:rPr>
          <w:color w:val="231F20"/>
        </w:rPr>
        <w:t>determinará</w:t>
      </w:r>
      <w:proofErr w:type="spellEnd"/>
      <w:r w:rsidR="00423E95">
        <w:rPr>
          <w:color w:val="231F20"/>
          <w:spacing w:val="-3"/>
        </w:rPr>
        <w:t xml:space="preserve"> </w:t>
      </w:r>
      <w:proofErr w:type="spellStart"/>
      <w:r w:rsidR="00423E95">
        <w:rPr>
          <w:color w:val="231F20"/>
        </w:rPr>
        <w:t>en</w:t>
      </w:r>
      <w:proofErr w:type="spellEnd"/>
      <w:r w:rsidR="00423E95">
        <w:rPr>
          <w:color w:val="231F20"/>
          <w:spacing w:val="-2"/>
        </w:rPr>
        <w:t xml:space="preserve"> </w:t>
      </w:r>
      <w:proofErr w:type="spellStart"/>
      <w:r w:rsidR="00423E95">
        <w:rPr>
          <w:color w:val="231F20"/>
        </w:rPr>
        <w:t>cada</w:t>
      </w:r>
      <w:proofErr w:type="spellEnd"/>
      <w:r w:rsidR="00423E95">
        <w:rPr>
          <w:color w:val="231F20"/>
          <w:spacing w:val="-3"/>
        </w:rPr>
        <w:t xml:space="preserve"> </w:t>
      </w:r>
      <w:proofErr w:type="spellStart"/>
      <w:r w:rsidR="00423E95">
        <w:rPr>
          <w:color w:val="231F20"/>
        </w:rPr>
        <w:t>caso</w:t>
      </w:r>
      <w:proofErr w:type="spellEnd"/>
      <w:r w:rsidR="00423E95">
        <w:rPr>
          <w:color w:val="231F20"/>
          <w:spacing w:val="-2"/>
        </w:rPr>
        <w:t xml:space="preserve"> </w:t>
      </w:r>
      <w:proofErr w:type="spellStart"/>
      <w:r w:rsidR="00423E95">
        <w:rPr>
          <w:color w:val="231F20"/>
        </w:rPr>
        <w:t>el</w:t>
      </w:r>
      <w:proofErr w:type="spellEnd"/>
      <w:r w:rsidR="00423E95">
        <w:rPr>
          <w:color w:val="231F20"/>
          <w:spacing w:val="-2"/>
        </w:rPr>
        <w:t xml:space="preserve"> </w:t>
      </w:r>
      <w:proofErr w:type="spellStart"/>
      <w:r w:rsidR="00423E95">
        <w:rPr>
          <w:color w:val="231F20"/>
        </w:rPr>
        <w:t>espacio</w:t>
      </w:r>
      <w:proofErr w:type="spellEnd"/>
      <w:r w:rsidR="00423E95">
        <w:rPr>
          <w:color w:val="231F20"/>
          <w:spacing w:val="-2"/>
        </w:rPr>
        <w:t xml:space="preserve"> </w:t>
      </w:r>
      <w:proofErr w:type="spellStart"/>
      <w:r w:rsidR="00423E95">
        <w:rPr>
          <w:color w:val="231F20"/>
        </w:rPr>
        <w:t>adecuado</w:t>
      </w:r>
      <w:proofErr w:type="spellEnd"/>
      <w:r w:rsidR="00423E95">
        <w:rPr>
          <w:color w:val="231F20"/>
          <w:spacing w:val="-3"/>
        </w:rPr>
        <w:t xml:space="preserve"> </w:t>
      </w:r>
      <w:proofErr w:type="spellStart"/>
      <w:r w:rsidR="00423E95">
        <w:rPr>
          <w:color w:val="231F20"/>
        </w:rPr>
        <w:t>según</w:t>
      </w:r>
      <w:proofErr w:type="spellEnd"/>
      <w:r w:rsidR="00423E95">
        <w:rPr>
          <w:color w:val="231F20"/>
          <w:spacing w:val="-3"/>
        </w:rPr>
        <w:t xml:space="preserve"> </w:t>
      </w:r>
      <w:r w:rsidR="00423E95">
        <w:rPr>
          <w:color w:val="231F20"/>
        </w:rPr>
        <w:t>la</w:t>
      </w:r>
      <w:r w:rsidR="00423E95">
        <w:rPr>
          <w:color w:val="231F20"/>
          <w:spacing w:val="-2"/>
        </w:rPr>
        <w:t xml:space="preserve"> </w:t>
      </w:r>
      <w:proofErr w:type="spellStart"/>
      <w:r w:rsidR="00423E95">
        <w:rPr>
          <w:color w:val="231F20"/>
        </w:rPr>
        <w:t>naturaleza</w:t>
      </w:r>
      <w:proofErr w:type="spellEnd"/>
      <w:r w:rsidR="00423E95">
        <w:rPr>
          <w:color w:val="231F20"/>
          <w:spacing w:val="-3"/>
        </w:rPr>
        <w:t xml:space="preserve"> </w:t>
      </w:r>
      <w:r w:rsidR="00423E95">
        <w:rPr>
          <w:color w:val="231F20"/>
        </w:rPr>
        <w:t>de</w:t>
      </w:r>
      <w:r w:rsidR="00423E95">
        <w:rPr>
          <w:color w:val="231F20"/>
          <w:spacing w:val="-3"/>
        </w:rPr>
        <w:t xml:space="preserve"> </w:t>
      </w:r>
      <w:r w:rsidR="00423E95">
        <w:rPr>
          <w:color w:val="231F20"/>
        </w:rPr>
        <w:t>la</w:t>
      </w:r>
      <w:r w:rsidR="00423E95">
        <w:rPr>
          <w:color w:val="231F20"/>
          <w:spacing w:val="-3"/>
        </w:rPr>
        <w:t xml:space="preserve"> </w:t>
      </w:r>
      <w:proofErr w:type="spellStart"/>
      <w:r w:rsidR="00423E95">
        <w:rPr>
          <w:color w:val="231F20"/>
        </w:rPr>
        <w:t>actividad</w:t>
      </w:r>
      <w:proofErr w:type="spellEnd"/>
    </w:p>
    <w:p w14:paraId="78F8ED36" w14:textId="77777777" w:rsidR="00984CFC" w:rsidRDefault="00423E95">
      <w:pPr>
        <w:pStyle w:val="Textoindependiente"/>
        <w:spacing w:line="265" w:lineRule="exact"/>
        <w:ind w:left="1744"/>
      </w:pPr>
      <w:r>
        <w:rPr>
          <w:color w:val="231F20"/>
          <w:spacing w:val="-1"/>
        </w:rPr>
        <w:t>a</w:t>
      </w:r>
      <w:r>
        <w:rPr>
          <w:color w:val="231F20"/>
          <w:spacing w:val="-10"/>
        </w:rPr>
        <w:t xml:space="preserve"> </w:t>
      </w:r>
      <w:proofErr w:type="spellStart"/>
      <w:r>
        <w:rPr>
          <w:color w:val="231F20"/>
          <w:spacing w:val="-1"/>
        </w:rPr>
        <w:t>desarrollar</w:t>
      </w:r>
      <w:proofErr w:type="spellEnd"/>
      <w:r>
        <w:rPr>
          <w:color w:val="231F20"/>
          <w:spacing w:val="-1"/>
        </w:rPr>
        <w:t>.</w:t>
      </w:r>
    </w:p>
    <w:p w14:paraId="00B124FC" w14:textId="7893693B" w:rsidR="00984CFC" w:rsidRDefault="00E01587">
      <w:pPr>
        <w:pStyle w:val="Textoindependiente"/>
        <w:tabs>
          <w:tab w:val="left" w:pos="1744"/>
        </w:tabs>
        <w:spacing w:before="2" w:line="235" w:lineRule="auto"/>
        <w:ind w:left="1744" w:right="347" w:hanging="360"/>
      </w:pPr>
      <w:r>
        <w:rPr>
          <w:rFonts w:ascii="Superclarendon Regular" w:hAnsi="Superclarendon Regular" w:cs="Superclarendon Regular"/>
          <w:color w:val="231F20"/>
        </w:rPr>
        <w:t>*</w:t>
      </w:r>
      <w:r w:rsidR="00423E95">
        <w:rPr>
          <w:color w:val="231F20"/>
        </w:rPr>
        <w:tab/>
      </w:r>
      <w:proofErr w:type="spellStart"/>
      <w:r w:rsidR="00423E95">
        <w:rPr>
          <w:color w:val="231F20"/>
        </w:rPr>
        <w:t>Habrá</w:t>
      </w:r>
      <w:proofErr w:type="spellEnd"/>
      <w:r w:rsidR="00423E95">
        <w:rPr>
          <w:color w:val="231F20"/>
          <w:spacing w:val="-7"/>
        </w:rPr>
        <w:t xml:space="preserve"> </w:t>
      </w:r>
      <w:r w:rsidR="00423E95">
        <w:rPr>
          <w:color w:val="231F20"/>
        </w:rPr>
        <w:t>un</w:t>
      </w:r>
      <w:r w:rsidR="00423E95">
        <w:rPr>
          <w:color w:val="231F20"/>
          <w:spacing w:val="-7"/>
        </w:rPr>
        <w:t xml:space="preserve"> </w:t>
      </w:r>
      <w:proofErr w:type="spellStart"/>
      <w:r w:rsidR="00423E95">
        <w:rPr>
          <w:color w:val="231F20"/>
        </w:rPr>
        <w:t>responsable</w:t>
      </w:r>
      <w:proofErr w:type="spellEnd"/>
      <w:r w:rsidR="00423E95">
        <w:rPr>
          <w:color w:val="231F20"/>
          <w:spacing w:val="-6"/>
        </w:rPr>
        <w:t xml:space="preserve"> </w:t>
      </w:r>
      <w:r w:rsidR="00423E95">
        <w:rPr>
          <w:color w:val="231F20"/>
        </w:rPr>
        <w:t>del</w:t>
      </w:r>
      <w:r w:rsidR="00423E95">
        <w:rPr>
          <w:color w:val="231F20"/>
          <w:spacing w:val="-6"/>
        </w:rPr>
        <w:t xml:space="preserve"> </w:t>
      </w:r>
      <w:r w:rsidR="00423E95">
        <w:rPr>
          <w:color w:val="231F20"/>
        </w:rPr>
        <w:t>AMPA</w:t>
      </w:r>
      <w:r w:rsidR="00423E95">
        <w:rPr>
          <w:color w:val="231F20"/>
          <w:spacing w:val="-6"/>
        </w:rPr>
        <w:t xml:space="preserve"> </w:t>
      </w:r>
      <w:proofErr w:type="spellStart"/>
      <w:r w:rsidR="00423E95">
        <w:rPr>
          <w:color w:val="231F20"/>
        </w:rPr>
        <w:t>que</w:t>
      </w:r>
      <w:proofErr w:type="spellEnd"/>
      <w:r w:rsidR="00423E95">
        <w:rPr>
          <w:color w:val="231F20"/>
          <w:spacing w:val="-7"/>
        </w:rPr>
        <w:t xml:space="preserve"> </w:t>
      </w:r>
      <w:proofErr w:type="spellStart"/>
      <w:r w:rsidR="00423E95">
        <w:rPr>
          <w:color w:val="231F20"/>
        </w:rPr>
        <w:t>coordinará</w:t>
      </w:r>
      <w:proofErr w:type="spellEnd"/>
      <w:r w:rsidR="00423E95">
        <w:rPr>
          <w:color w:val="231F20"/>
          <w:spacing w:val="-7"/>
        </w:rPr>
        <w:t xml:space="preserve"> </w:t>
      </w:r>
      <w:proofErr w:type="spellStart"/>
      <w:r w:rsidR="00423E95">
        <w:rPr>
          <w:color w:val="231F20"/>
        </w:rPr>
        <w:t>dichas</w:t>
      </w:r>
      <w:proofErr w:type="spellEnd"/>
      <w:r w:rsidR="00423E95">
        <w:rPr>
          <w:color w:val="231F20"/>
          <w:spacing w:val="-6"/>
        </w:rPr>
        <w:t xml:space="preserve"> </w:t>
      </w:r>
      <w:proofErr w:type="spellStart"/>
      <w:r w:rsidR="00423E95">
        <w:rPr>
          <w:color w:val="231F20"/>
        </w:rPr>
        <w:t>actividades</w:t>
      </w:r>
      <w:proofErr w:type="spellEnd"/>
      <w:r w:rsidR="00423E95">
        <w:rPr>
          <w:color w:val="231F20"/>
          <w:spacing w:val="-7"/>
        </w:rPr>
        <w:t xml:space="preserve"> </w:t>
      </w:r>
      <w:r w:rsidR="00423E95">
        <w:rPr>
          <w:color w:val="231F20"/>
        </w:rPr>
        <w:t>y</w:t>
      </w:r>
      <w:r w:rsidR="00423E95">
        <w:rPr>
          <w:color w:val="231F20"/>
          <w:spacing w:val="-6"/>
        </w:rPr>
        <w:t xml:space="preserve"> </w:t>
      </w:r>
      <w:r w:rsidR="00423E95">
        <w:rPr>
          <w:color w:val="231F20"/>
        </w:rPr>
        <w:t>se</w:t>
      </w:r>
      <w:r w:rsidR="00423E95">
        <w:rPr>
          <w:color w:val="231F20"/>
          <w:spacing w:val="-7"/>
        </w:rPr>
        <w:t xml:space="preserve"> </w:t>
      </w:r>
      <w:proofErr w:type="spellStart"/>
      <w:r w:rsidR="00423E95">
        <w:rPr>
          <w:color w:val="231F20"/>
        </w:rPr>
        <w:t>encargará</w:t>
      </w:r>
      <w:proofErr w:type="spellEnd"/>
      <w:r w:rsidR="00423E95">
        <w:rPr>
          <w:color w:val="231F20"/>
          <w:spacing w:val="-6"/>
        </w:rPr>
        <w:t xml:space="preserve"> </w:t>
      </w:r>
      <w:r w:rsidR="00423E95">
        <w:rPr>
          <w:color w:val="231F20"/>
        </w:rPr>
        <w:t>de</w:t>
      </w:r>
      <w:r w:rsidR="00423E95">
        <w:rPr>
          <w:color w:val="231F20"/>
          <w:spacing w:val="-47"/>
        </w:rPr>
        <w:t xml:space="preserve"> </w:t>
      </w:r>
      <w:proofErr w:type="spellStart"/>
      <w:r w:rsidR="00423E95">
        <w:rPr>
          <w:color w:val="231F20"/>
        </w:rPr>
        <w:t>que</w:t>
      </w:r>
      <w:proofErr w:type="spellEnd"/>
      <w:r w:rsidR="00423E95">
        <w:rPr>
          <w:color w:val="231F20"/>
          <w:spacing w:val="-6"/>
        </w:rPr>
        <w:t xml:space="preserve"> </w:t>
      </w:r>
      <w:proofErr w:type="spellStart"/>
      <w:r w:rsidR="00423E95">
        <w:rPr>
          <w:color w:val="231F20"/>
        </w:rPr>
        <w:t>éstas</w:t>
      </w:r>
      <w:proofErr w:type="spellEnd"/>
      <w:r w:rsidR="00423E95">
        <w:rPr>
          <w:color w:val="231F20"/>
          <w:spacing w:val="-6"/>
        </w:rPr>
        <w:t xml:space="preserve"> </w:t>
      </w:r>
      <w:r w:rsidR="00423E95">
        <w:rPr>
          <w:color w:val="231F20"/>
        </w:rPr>
        <w:t>se</w:t>
      </w:r>
      <w:r w:rsidR="00423E95">
        <w:rPr>
          <w:color w:val="231F20"/>
          <w:spacing w:val="-5"/>
        </w:rPr>
        <w:t xml:space="preserve"> </w:t>
      </w:r>
      <w:proofErr w:type="spellStart"/>
      <w:r w:rsidR="00423E95">
        <w:rPr>
          <w:color w:val="231F20"/>
        </w:rPr>
        <w:t>desarrollen</w:t>
      </w:r>
      <w:proofErr w:type="spellEnd"/>
      <w:r w:rsidR="00423E95">
        <w:rPr>
          <w:color w:val="231F20"/>
          <w:spacing w:val="-6"/>
        </w:rPr>
        <w:t xml:space="preserve"> </w:t>
      </w:r>
      <w:r w:rsidR="00423E95">
        <w:rPr>
          <w:color w:val="231F20"/>
        </w:rPr>
        <w:t>con</w:t>
      </w:r>
      <w:r w:rsidR="00423E95">
        <w:rPr>
          <w:color w:val="231F20"/>
          <w:spacing w:val="-5"/>
        </w:rPr>
        <w:t xml:space="preserve"> </w:t>
      </w:r>
      <w:proofErr w:type="spellStart"/>
      <w:r w:rsidR="00423E95">
        <w:rPr>
          <w:color w:val="231F20"/>
        </w:rPr>
        <w:t>normalidad</w:t>
      </w:r>
      <w:proofErr w:type="spellEnd"/>
      <w:r w:rsidR="00423E95">
        <w:rPr>
          <w:color w:val="231F20"/>
        </w:rPr>
        <w:t>,</w:t>
      </w:r>
      <w:r w:rsidR="00423E95">
        <w:rPr>
          <w:color w:val="231F20"/>
          <w:spacing w:val="-6"/>
        </w:rPr>
        <w:t xml:space="preserve"> </w:t>
      </w:r>
      <w:r w:rsidR="00423E95">
        <w:rPr>
          <w:color w:val="231F20"/>
        </w:rPr>
        <w:t>con</w:t>
      </w:r>
      <w:r w:rsidR="00423E95">
        <w:rPr>
          <w:color w:val="231F20"/>
          <w:spacing w:val="-5"/>
        </w:rPr>
        <w:t xml:space="preserve"> </w:t>
      </w:r>
      <w:proofErr w:type="spellStart"/>
      <w:r w:rsidR="00423E95">
        <w:rPr>
          <w:color w:val="231F20"/>
        </w:rPr>
        <w:t>respeto</w:t>
      </w:r>
      <w:proofErr w:type="spellEnd"/>
      <w:r w:rsidR="00423E95">
        <w:rPr>
          <w:color w:val="231F20"/>
          <w:spacing w:val="-6"/>
        </w:rPr>
        <w:t xml:space="preserve"> </w:t>
      </w:r>
      <w:r w:rsidR="00423E95">
        <w:rPr>
          <w:color w:val="231F20"/>
        </w:rPr>
        <w:t>a</w:t>
      </w:r>
      <w:r w:rsidR="00423E95">
        <w:rPr>
          <w:color w:val="231F20"/>
          <w:spacing w:val="-5"/>
        </w:rPr>
        <w:t xml:space="preserve"> </w:t>
      </w:r>
      <w:r w:rsidR="00423E95">
        <w:rPr>
          <w:color w:val="231F20"/>
        </w:rPr>
        <w:t>las</w:t>
      </w:r>
      <w:r w:rsidR="00423E95">
        <w:rPr>
          <w:color w:val="231F20"/>
          <w:spacing w:val="-6"/>
        </w:rPr>
        <w:t xml:space="preserve"> </w:t>
      </w:r>
      <w:proofErr w:type="spellStart"/>
      <w:r w:rsidR="00423E95">
        <w:rPr>
          <w:color w:val="231F20"/>
        </w:rPr>
        <w:t>instalaciones</w:t>
      </w:r>
      <w:proofErr w:type="spellEnd"/>
      <w:r w:rsidR="00423E95">
        <w:rPr>
          <w:color w:val="231F20"/>
          <w:spacing w:val="-5"/>
        </w:rPr>
        <w:t xml:space="preserve"> </w:t>
      </w:r>
      <w:r w:rsidR="00423E95">
        <w:rPr>
          <w:color w:val="231F20"/>
        </w:rPr>
        <w:t>del</w:t>
      </w:r>
      <w:r w:rsidR="00423E95">
        <w:rPr>
          <w:color w:val="231F20"/>
          <w:spacing w:val="-6"/>
        </w:rPr>
        <w:t xml:space="preserve"> </w:t>
      </w:r>
      <w:r w:rsidR="00423E95">
        <w:rPr>
          <w:color w:val="231F20"/>
        </w:rPr>
        <w:t>Centro.</w:t>
      </w:r>
    </w:p>
    <w:p w14:paraId="26E48E79" w14:textId="067D53C2" w:rsidR="00984CFC" w:rsidRDefault="00E01587">
      <w:pPr>
        <w:pStyle w:val="Textoindependiente"/>
        <w:tabs>
          <w:tab w:val="left" w:pos="1744"/>
        </w:tabs>
        <w:spacing w:before="2" w:line="235" w:lineRule="auto"/>
        <w:ind w:left="1744" w:right="309" w:hanging="360"/>
      </w:pPr>
      <w:r>
        <w:rPr>
          <w:rFonts w:ascii="Superclarendon Regular" w:hAnsi="Superclarendon Regular" w:cs="Superclarendon Regular"/>
          <w:color w:val="231F20"/>
        </w:rPr>
        <w:t>*</w:t>
      </w:r>
      <w:r w:rsidR="00423E95">
        <w:rPr>
          <w:color w:val="231F20"/>
        </w:rPr>
        <w:tab/>
      </w:r>
      <w:proofErr w:type="spellStart"/>
      <w:r w:rsidR="00423E95">
        <w:rPr>
          <w:color w:val="231F20"/>
        </w:rPr>
        <w:t>Serán</w:t>
      </w:r>
      <w:proofErr w:type="spellEnd"/>
      <w:r w:rsidR="00423E95">
        <w:rPr>
          <w:color w:val="231F20"/>
          <w:spacing w:val="-6"/>
        </w:rPr>
        <w:t xml:space="preserve"> </w:t>
      </w:r>
      <w:proofErr w:type="spellStart"/>
      <w:r w:rsidR="00423E95">
        <w:rPr>
          <w:color w:val="231F20"/>
        </w:rPr>
        <w:t>por</w:t>
      </w:r>
      <w:proofErr w:type="spellEnd"/>
      <w:r w:rsidR="00423E95">
        <w:rPr>
          <w:color w:val="231F20"/>
          <w:spacing w:val="-6"/>
        </w:rPr>
        <w:t xml:space="preserve"> </w:t>
      </w:r>
      <w:proofErr w:type="spellStart"/>
      <w:r w:rsidR="00423E95">
        <w:rPr>
          <w:color w:val="231F20"/>
        </w:rPr>
        <w:t>cuenta</w:t>
      </w:r>
      <w:proofErr w:type="spellEnd"/>
      <w:r w:rsidR="00423E95">
        <w:rPr>
          <w:color w:val="231F20"/>
          <w:spacing w:val="-6"/>
        </w:rPr>
        <w:t xml:space="preserve"> </w:t>
      </w:r>
      <w:r w:rsidR="00423E95">
        <w:rPr>
          <w:color w:val="231F20"/>
        </w:rPr>
        <w:t>del</w:t>
      </w:r>
      <w:r w:rsidR="00423E95">
        <w:rPr>
          <w:color w:val="231F20"/>
          <w:spacing w:val="-6"/>
        </w:rPr>
        <w:t xml:space="preserve"> </w:t>
      </w:r>
      <w:r w:rsidR="00423E95">
        <w:rPr>
          <w:color w:val="231F20"/>
        </w:rPr>
        <w:t>AMPA</w:t>
      </w:r>
      <w:r w:rsidR="00423E95">
        <w:rPr>
          <w:color w:val="231F20"/>
          <w:spacing w:val="-5"/>
        </w:rPr>
        <w:t xml:space="preserve"> </w:t>
      </w:r>
      <w:r w:rsidR="00423E95">
        <w:rPr>
          <w:color w:val="231F20"/>
        </w:rPr>
        <w:t>las</w:t>
      </w:r>
      <w:r w:rsidR="00423E95">
        <w:rPr>
          <w:color w:val="231F20"/>
          <w:spacing w:val="-6"/>
        </w:rPr>
        <w:t xml:space="preserve"> </w:t>
      </w:r>
      <w:proofErr w:type="spellStart"/>
      <w:r w:rsidR="00423E95">
        <w:rPr>
          <w:color w:val="231F20"/>
        </w:rPr>
        <w:t>reparaciones</w:t>
      </w:r>
      <w:proofErr w:type="spellEnd"/>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los</w:t>
      </w:r>
      <w:proofErr w:type="spellEnd"/>
      <w:r w:rsidR="00423E95">
        <w:rPr>
          <w:color w:val="231F20"/>
          <w:spacing w:val="-6"/>
        </w:rPr>
        <w:t xml:space="preserve"> </w:t>
      </w:r>
      <w:proofErr w:type="spellStart"/>
      <w:r w:rsidR="00423E95">
        <w:rPr>
          <w:color w:val="231F20"/>
        </w:rPr>
        <w:t>desperfectos</w:t>
      </w:r>
      <w:proofErr w:type="spellEnd"/>
      <w:r w:rsidR="00423E95">
        <w:rPr>
          <w:color w:val="231F20"/>
          <w:spacing w:val="-6"/>
        </w:rPr>
        <w:t xml:space="preserve"> </w:t>
      </w:r>
      <w:proofErr w:type="spellStart"/>
      <w:r w:rsidR="00423E95">
        <w:rPr>
          <w:color w:val="231F20"/>
        </w:rPr>
        <w:t>que</w:t>
      </w:r>
      <w:proofErr w:type="spellEnd"/>
      <w:r w:rsidR="00423E95">
        <w:rPr>
          <w:color w:val="231F20"/>
          <w:spacing w:val="-5"/>
        </w:rPr>
        <w:t xml:space="preserve"> </w:t>
      </w:r>
      <w:r w:rsidR="00423E95">
        <w:rPr>
          <w:color w:val="231F20"/>
        </w:rPr>
        <w:t>se</w:t>
      </w:r>
      <w:r w:rsidR="00423E95">
        <w:rPr>
          <w:color w:val="231F20"/>
          <w:spacing w:val="-6"/>
        </w:rPr>
        <w:t xml:space="preserve"> </w:t>
      </w:r>
      <w:proofErr w:type="spellStart"/>
      <w:r w:rsidR="00423E95">
        <w:rPr>
          <w:color w:val="231F20"/>
        </w:rPr>
        <w:t>ocasionen</w:t>
      </w:r>
      <w:proofErr w:type="spellEnd"/>
      <w:r w:rsidR="00423E95">
        <w:rPr>
          <w:color w:val="231F20"/>
          <w:spacing w:val="-6"/>
        </w:rPr>
        <w:t xml:space="preserve"> </w:t>
      </w:r>
      <w:proofErr w:type="spellStart"/>
      <w:r w:rsidR="00423E95">
        <w:rPr>
          <w:color w:val="231F20"/>
        </w:rPr>
        <w:t>en</w:t>
      </w:r>
      <w:proofErr w:type="spellEnd"/>
      <w:r w:rsidR="00423E95">
        <w:rPr>
          <w:color w:val="231F20"/>
          <w:spacing w:val="-47"/>
        </w:rPr>
        <w:t xml:space="preserve"> </w:t>
      </w:r>
      <w:proofErr w:type="spellStart"/>
      <w:r w:rsidR="00423E95">
        <w:rPr>
          <w:color w:val="231F20"/>
        </w:rPr>
        <w:t>el</w:t>
      </w:r>
      <w:proofErr w:type="spellEnd"/>
      <w:r w:rsidR="00423E95">
        <w:rPr>
          <w:color w:val="231F20"/>
          <w:spacing w:val="-1"/>
        </w:rPr>
        <w:t xml:space="preserve"> </w:t>
      </w:r>
      <w:proofErr w:type="spellStart"/>
      <w:r w:rsidR="00423E95">
        <w:rPr>
          <w:color w:val="231F20"/>
        </w:rPr>
        <w:t>desarrollo</w:t>
      </w:r>
      <w:proofErr w:type="spellEnd"/>
      <w:r w:rsidR="00423E95">
        <w:rPr>
          <w:color w:val="231F20"/>
          <w:spacing w:val="-1"/>
        </w:rPr>
        <w:t xml:space="preserve"> </w:t>
      </w:r>
      <w:r w:rsidR="00423E95">
        <w:rPr>
          <w:color w:val="231F20"/>
        </w:rPr>
        <w:t>de</w:t>
      </w:r>
      <w:r w:rsidR="00423E95">
        <w:rPr>
          <w:color w:val="231F20"/>
          <w:spacing w:val="-1"/>
        </w:rPr>
        <w:t xml:space="preserve"> </w:t>
      </w:r>
      <w:r w:rsidR="00423E95">
        <w:rPr>
          <w:color w:val="231F20"/>
        </w:rPr>
        <w:t>las</w:t>
      </w:r>
      <w:r w:rsidR="00423E95">
        <w:rPr>
          <w:color w:val="231F20"/>
          <w:spacing w:val="-1"/>
        </w:rPr>
        <w:t xml:space="preserve"> </w:t>
      </w:r>
      <w:proofErr w:type="spellStart"/>
      <w:r w:rsidR="00423E95">
        <w:rPr>
          <w:color w:val="231F20"/>
        </w:rPr>
        <w:t>actividades</w:t>
      </w:r>
      <w:proofErr w:type="spellEnd"/>
      <w:r w:rsidR="00423E95">
        <w:rPr>
          <w:color w:val="231F20"/>
        </w:rPr>
        <w:t>.</w:t>
      </w:r>
    </w:p>
    <w:p w14:paraId="293A70E8" w14:textId="3B039EE3" w:rsidR="00984CFC" w:rsidRDefault="00E01587">
      <w:pPr>
        <w:pStyle w:val="Textoindependiente"/>
        <w:tabs>
          <w:tab w:val="left" w:pos="1744"/>
        </w:tabs>
        <w:spacing w:before="2" w:line="235" w:lineRule="auto"/>
        <w:ind w:left="1744" w:right="335" w:hanging="360"/>
      </w:pPr>
      <w:r>
        <w:rPr>
          <w:rFonts w:ascii="Superclarendon Regular" w:hAnsi="Superclarendon Regular" w:cs="Superclarendon Regular"/>
          <w:color w:val="231F20"/>
        </w:rPr>
        <w:t>*</w:t>
      </w:r>
      <w:r w:rsidR="00423E95">
        <w:rPr>
          <w:color w:val="231F20"/>
        </w:rPr>
        <w:tab/>
        <w:t>Al</w:t>
      </w:r>
      <w:r w:rsidR="00423E95">
        <w:rPr>
          <w:color w:val="231F20"/>
          <w:spacing w:val="-3"/>
        </w:rPr>
        <w:t xml:space="preserve"> </w:t>
      </w:r>
      <w:proofErr w:type="spellStart"/>
      <w:r w:rsidR="00423E95">
        <w:rPr>
          <w:color w:val="231F20"/>
        </w:rPr>
        <w:t>término</w:t>
      </w:r>
      <w:proofErr w:type="spellEnd"/>
      <w:r w:rsidR="00423E95">
        <w:rPr>
          <w:color w:val="231F20"/>
          <w:spacing w:val="-3"/>
        </w:rPr>
        <w:t xml:space="preserve"> </w:t>
      </w:r>
      <w:r w:rsidR="00423E95">
        <w:rPr>
          <w:color w:val="231F20"/>
        </w:rPr>
        <w:t>de</w:t>
      </w:r>
      <w:r w:rsidR="00423E95">
        <w:rPr>
          <w:color w:val="231F20"/>
          <w:spacing w:val="-4"/>
        </w:rPr>
        <w:t xml:space="preserve"> </w:t>
      </w:r>
      <w:proofErr w:type="spellStart"/>
      <w:r w:rsidR="00423E95">
        <w:rPr>
          <w:color w:val="231F20"/>
        </w:rPr>
        <w:t>cada</w:t>
      </w:r>
      <w:proofErr w:type="spellEnd"/>
      <w:r w:rsidR="00423E95">
        <w:rPr>
          <w:color w:val="231F20"/>
          <w:spacing w:val="-4"/>
        </w:rPr>
        <w:t xml:space="preserve"> </w:t>
      </w:r>
      <w:proofErr w:type="spellStart"/>
      <w:r w:rsidR="00423E95">
        <w:rPr>
          <w:color w:val="231F20"/>
        </w:rPr>
        <w:t>actividad</w:t>
      </w:r>
      <w:proofErr w:type="spellEnd"/>
      <w:r w:rsidR="00423E95">
        <w:rPr>
          <w:color w:val="231F20"/>
        </w:rPr>
        <w:t>,</w:t>
      </w:r>
      <w:r w:rsidR="00423E95">
        <w:rPr>
          <w:color w:val="231F20"/>
          <w:spacing w:val="-4"/>
        </w:rPr>
        <w:t xml:space="preserve"> </w:t>
      </w:r>
      <w:proofErr w:type="spellStart"/>
      <w:r w:rsidR="00423E95">
        <w:rPr>
          <w:color w:val="231F20"/>
        </w:rPr>
        <w:t>el</w:t>
      </w:r>
      <w:proofErr w:type="spellEnd"/>
      <w:r w:rsidR="00423E95">
        <w:rPr>
          <w:color w:val="231F20"/>
          <w:spacing w:val="-2"/>
        </w:rPr>
        <w:t xml:space="preserve"> </w:t>
      </w:r>
      <w:proofErr w:type="spellStart"/>
      <w:r w:rsidR="00423E95">
        <w:rPr>
          <w:color w:val="231F20"/>
        </w:rPr>
        <w:t>espacio</w:t>
      </w:r>
      <w:proofErr w:type="spellEnd"/>
      <w:r w:rsidR="00423E95">
        <w:rPr>
          <w:color w:val="231F20"/>
          <w:spacing w:val="-3"/>
        </w:rPr>
        <w:t xml:space="preserve"> </w:t>
      </w:r>
      <w:proofErr w:type="spellStart"/>
      <w:r w:rsidR="00423E95">
        <w:rPr>
          <w:color w:val="231F20"/>
        </w:rPr>
        <w:t>en</w:t>
      </w:r>
      <w:proofErr w:type="spellEnd"/>
      <w:r w:rsidR="00423E95">
        <w:rPr>
          <w:color w:val="231F20"/>
          <w:spacing w:val="-3"/>
        </w:rPr>
        <w:t xml:space="preserve"> </w:t>
      </w:r>
      <w:proofErr w:type="spellStart"/>
      <w:r w:rsidR="00423E95">
        <w:rPr>
          <w:color w:val="231F20"/>
        </w:rPr>
        <w:t>que</w:t>
      </w:r>
      <w:proofErr w:type="spellEnd"/>
      <w:r w:rsidR="00423E95">
        <w:rPr>
          <w:color w:val="231F20"/>
          <w:spacing w:val="-4"/>
        </w:rPr>
        <w:t xml:space="preserve"> </w:t>
      </w:r>
      <w:r w:rsidR="00423E95">
        <w:rPr>
          <w:color w:val="231F20"/>
        </w:rPr>
        <w:t>se</w:t>
      </w:r>
      <w:r w:rsidR="00423E95">
        <w:rPr>
          <w:color w:val="231F20"/>
          <w:spacing w:val="-4"/>
        </w:rPr>
        <w:t xml:space="preserve"> </w:t>
      </w:r>
      <w:proofErr w:type="spellStart"/>
      <w:r w:rsidR="00423E95">
        <w:rPr>
          <w:color w:val="231F20"/>
        </w:rPr>
        <w:t>haya</w:t>
      </w:r>
      <w:proofErr w:type="spellEnd"/>
      <w:r w:rsidR="00423E95">
        <w:rPr>
          <w:color w:val="231F20"/>
          <w:spacing w:val="-3"/>
        </w:rPr>
        <w:t xml:space="preserve"> </w:t>
      </w:r>
      <w:proofErr w:type="spellStart"/>
      <w:r w:rsidR="00423E95">
        <w:rPr>
          <w:color w:val="231F20"/>
        </w:rPr>
        <w:t>desarrollado</w:t>
      </w:r>
      <w:proofErr w:type="spellEnd"/>
      <w:r w:rsidR="00423E95">
        <w:rPr>
          <w:color w:val="231F20"/>
          <w:spacing w:val="-4"/>
        </w:rPr>
        <w:t xml:space="preserve"> </w:t>
      </w:r>
      <w:proofErr w:type="spellStart"/>
      <w:r w:rsidR="00423E95">
        <w:rPr>
          <w:color w:val="231F20"/>
        </w:rPr>
        <w:t>debe</w:t>
      </w:r>
      <w:proofErr w:type="spellEnd"/>
      <w:r w:rsidR="00423E95">
        <w:rPr>
          <w:color w:val="231F20"/>
          <w:spacing w:val="-4"/>
        </w:rPr>
        <w:t xml:space="preserve"> </w:t>
      </w:r>
      <w:proofErr w:type="spellStart"/>
      <w:r w:rsidR="00423E95">
        <w:rPr>
          <w:color w:val="231F20"/>
        </w:rPr>
        <w:t>quedar</w:t>
      </w:r>
      <w:proofErr w:type="spellEnd"/>
      <w:r w:rsidR="00423E95">
        <w:rPr>
          <w:color w:val="231F20"/>
          <w:spacing w:val="-4"/>
        </w:rPr>
        <w:t xml:space="preserve"> </w:t>
      </w:r>
      <w:proofErr w:type="spellStart"/>
      <w:r w:rsidR="00423E95">
        <w:rPr>
          <w:color w:val="231F20"/>
        </w:rPr>
        <w:t>en</w:t>
      </w:r>
      <w:proofErr w:type="spellEnd"/>
      <w:r w:rsidR="00423E95">
        <w:rPr>
          <w:color w:val="231F20"/>
          <w:spacing w:val="-46"/>
        </w:rPr>
        <w:t xml:space="preserve"> </w:t>
      </w:r>
      <w:r w:rsidR="00423E95">
        <w:rPr>
          <w:color w:val="231F20"/>
        </w:rPr>
        <w:t>perfectas</w:t>
      </w:r>
      <w:r w:rsidR="00423E95">
        <w:rPr>
          <w:color w:val="231F20"/>
          <w:spacing w:val="-3"/>
        </w:rPr>
        <w:t xml:space="preserve"> </w:t>
      </w:r>
      <w:proofErr w:type="spellStart"/>
      <w:r w:rsidR="00423E95">
        <w:rPr>
          <w:color w:val="231F20"/>
        </w:rPr>
        <w:t>condiciones</w:t>
      </w:r>
      <w:proofErr w:type="spellEnd"/>
      <w:r w:rsidR="00423E95">
        <w:rPr>
          <w:color w:val="231F20"/>
          <w:spacing w:val="-3"/>
        </w:rPr>
        <w:t xml:space="preserve"> </w:t>
      </w:r>
      <w:r w:rsidR="00423E95">
        <w:rPr>
          <w:color w:val="231F20"/>
        </w:rPr>
        <w:t>de</w:t>
      </w:r>
      <w:r w:rsidR="00423E95">
        <w:rPr>
          <w:color w:val="231F20"/>
          <w:spacing w:val="-2"/>
        </w:rPr>
        <w:t xml:space="preserve"> </w:t>
      </w:r>
      <w:proofErr w:type="spellStart"/>
      <w:r w:rsidR="00423E95">
        <w:rPr>
          <w:color w:val="231F20"/>
        </w:rPr>
        <w:t>uso</w:t>
      </w:r>
      <w:proofErr w:type="spellEnd"/>
      <w:r w:rsidR="00423E95">
        <w:rPr>
          <w:color w:val="231F20"/>
          <w:spacing w:val="-3"/>
        </w:rPr>
        <w:t xml:space="preserve"> </w:t>
      </w:r>
      <w:r w:rsidR="00423E95">
        <w:rPr>
          <w:color w:val="231F20"/>
        </w:rPr>
        <w:t>para</w:t>
      </w:r>
      <w:r w:rsidR="00423E95">
        <w:rPr>
          <w:color w:val="231F20"/>
          <w:spacing w:val="-2"/>
        </w:rPr>
        <w:t xml:space="preserve"> </w:t>
      </w:r>
      <w:r w:rsidR="00423E95">
        <w:rPr>
          <w:color w:val="231F20"/>
        </w:rPr>
        <w:t>la</w:t>
      </w:r>
      <w:r w:rsidR="00423E95">
        <w:rPr>
          <w:color w:val="231F20"/>
          <w:spacing w:val="-3"/>
        </w:rPr>
        <w:t xml:space="preserve"> </w:t>
      </w:r>
      <w:proofErr w:type="spellStart"/>
      <w:r w:rsidR="00423E95">
        <w:rPr>
          <w:color w:val="231F20"/>
        </w:rPr>
        <w:t>actividad</w:t>
      </w:r>
      <w:proofErr w:type="spellEnd"/>
      <w:r w:rsidR="00423E95">
        <w:rPr>
          <w:color w:val="231F20"/>
          <w:spacing w:val="-2"/>
        </w:rPr>
        <w:t xml:space="preserve"> </w:t>
      </w:r>
      <w:r w:rsidR="00423E95">
        <w:rPr>
          <w:color w:val="231F20"/>
        </w:rPr>
        <w:t>escolar</w:t>
      </w:r>
      <w:r w:rsidR="00423E95">
        <w:rPr>
          <w:color w:val="231F20"/>
          <w:spacing w:val="-3"/>
        </w:rPr>
        <w:t xml:space="preserve"> </w:t>
      </w:r>
      <w:r w:rsidR="00423E95">
        <w:rPr>
          <w:color w:val="231F20"/>
        </w:rPr>
        <w:t>del</w:t>
      </w:r>
      <w:r w:rsidR="00423E95">
        <w:rPr>
          <w:color w:val="231F20"/>
          <w:spacing w:val="-2"/>
        </w:rPr>
        <w:t xml:space="preserve"> </w:t>
      </w:r>
      <w:r w:rsidR="00423E95">
        <w:rPr>
          <w:color w:val="231F20"/>
        </w:rPr>
        <w:t>día</w:t>
      </w:r>
      <w:r w:rsidR="00423E95">
        <w:rPr>
          <w:color w:val="231F20"/>
          <w:spacing w:val="-3"/>
        </w:rPr>
        <w:t xml:space="preserve"> </w:t>
      </w:r>
      <w:proofErr w:type="spellStart"/>
      <w:r w:rsidR="00423E95">
        <w:rPr>
          <w:color w:val="231F20"/>
        </w:rPr>
        <w:t>siguiente</w:t>
      </w:r>
      <w:proofErr w:type="spellEnd"/>
      <w:r w:rsidR="00423E95">
        <w:rPr>
          <w:color w:val="231F20"/>
        </w:rPr>
        <w:t>.</w:t>
      </w:r>
    </w:p>
    <w:p w14:paraId="420A350F" w14:textId="77777777" w:rsidR="00984CFC" w:rsidRDefault="00984CFC">
      <w:pPr>
        <w:spacing w:line="235" w:lineRule="auto"/>
        <w:sectPr w:rsidR="00984CFC">
          <w:headerReference w:type="default" r:id="rId250"/>
          <w:footerReference w:type="default" r:id="rId251"/>
          <w:pgSz w:w="11910" w:h="16840"/>
          <w:pgMar w:top="1220" w:right="1020" w:bottom="1640" w:left="1260" w:header="612" w:footer="1452" w:gutter="0"/>
          <w:cols w:space="720"/>
        </w:sectPr>
      </w:pPr>
    </w:p>
    <w:p w14:paraId="1CA24832" w14:textId="77777777" w:rsidR="00984CFC" w:rsidRDefault="00423E95" w:rsidP="0078694F">
      <w:pPr>
        <w:pStyle w:val="Ttulo11"/>
        <w:numPr>
          <w:ilvl w:val="3"/>
          <w:numId w:val="32"/>
        </w:numPr>
        <w:tabs>
          <w:tab w:val="left" w:pos="478"/>
        </w:tabs>
        <w:ind w:left="477" w:hanging="321"/>
        <w:jc w:val="left"/>
        <w:rPr>
          <w:color w:val="231F20"/>
        </w:rPr>
      </w:pPr>
      <w:bookmarkStart w:id="62" w:name="_TOC_250022"/>
      <w:r>
        <w:rPr>
          <w:color w:val="231F20"/>
        </w:rPr>
        <w:lastRenderedPageBreak/>
        <w:t>CONTROL</w:t>
      </w:r>
      <w:r>
        <w:rPr>
          <w:color w:val="231F20"/>
          <w:spacing w:val="-8"/>
        </w:rPr>
        <w:t xml:space="preserve"> </w:t>
      </w:r>
      <w:r>
        <w:rPr>
          <w:color w:val="231F20"/>
        </w:rPr>
        <w:t>DE</w:t>
      </w:r>
      <w:r>
        <w:rPr>
          <w:color w:val="231F20"/>
          <w:spacing w:val="-7"/>
        </w:rPr>
        <w:t xml:space="preserve"> </w:t>
      </w:r>
      <w:bookmarkEnd w:id="62"/>
      <w:r>
        <w:rPr>
          <w:color w:val="231F20"/>
        </w:rPr>
        <w:t>ASISTENCIA</w:t>
      </w:r>
    </w:p>
    <w:p w14:paraId="18B869C1" w14:textId="77777777" w:rsidR="00984CFC" w:rsidRDefault="00984CFC">
      <w:pPr>
        <w:pStyle w:val="Textoindependiente"/>
        <w:rPr>
          <w:b/>
          <w:sz w:val="36"/>
        </w:rPr>
      </w:pPr>
    </w:p>
    <w:p w14:paraId="75BDBE71" w14:textId="77777777" w:rsidR="00984CFC" w:rsidRDefault="00423E95" w:rsidP="0078694F">
      <w:pPr>
        <w:pStyle w:val="Ttulo21"/>
        <w:numPr>
          <w:ilvl w:val="4"/>
          <w:numId w:val="32"/>
        </w:numPr>
        <w:tabs>
          <w:tab w:val="left" w:pos="938"/>
        </w:tabs>
      </w:pPr>
      <w:bookmarkStart w:id="63" w:name="_TOC_250021"/>
      <w:r>
        <w:rPr>
          <w:color w:val="231F20"/>
        </w:rPr>
        <w:t>Control</w:t>
      </w:r>
      <w:r>
        <w:rPr>
          <w:color w:val="231F20"/>
          <w:spacing w:val="-8"/>
        </w:rPr>
        <w:t xml:space="preserve"> </w:t>
      </w:r>
      <w:r>
        <w:rPr>
          <w:color w:val="231F20"/>
        </w:rPr>
        <w:t>de</w:t>
      </w:r>
      <w:r>
        <w:rPr>
          <w:color w:val="231F20"/>
          <w:spacing w:val="-7"/>
        </w:rPr>
        <w:t xml:space="preserve"> </w:t>
      </w:r>
      <w:proofErr w:type="spellStart"/>
      <w:r>
        <w:rPr>
          <w:color w:val="231F20"/>
        </w:rPr>
        <w:t>asistencia</w:t>
      </w:r>
      <w:proofErr w:type="spellEnd"/>
      <w:r>
        <w:rPr>
          <w:color w:val="231F20"/>
          <w:spacing w:val="-8"/>
        </w:rPr>
        <w:t xml:space="preserve"> </w:t>
      </w:r>
      <w:r>
        <w:rPr>
          <w:color w:val="231F20"/>
        </w:rPr>
        <w:t>del</w:t>
      </w:r>
      <w:r>
        <w:rPr>
          <w:color w:val="231F20"/>
          <w:spacing w:val="-8"/>
        </w:rPr>
        <w:t xml:space="preserve"> </w:t>
      </w:r>
      <w:bookmarkEnd w:id="63"/>
      <w:proofErr w:type="spellStart"/>
      <w:r>
        <w:rPr>
          <w:color w:val="231F20"/>
        </w:rPr>
        <w:t>profesorado</w:t>
      </w:r>
      <w:proofErr w:type="spellEnd"/>
    </w:p>
    <w:p w14:paraId="0B3FF123" w14:textId="77777777" w:rsidR="00984CFC" w:rsidRDefault="00984CFC">
      <w:pPr>
        <w:pStyle w:val="Textoindependiente"/>
        <w:spacing w:before="7"/>
        <w:rPr>
          <w:b/>
          <w:sz w:val="41"/>
        </w:rPr>
      </w:pPr>
    </w:p>
    <w:p w14:paraId="2F127766" w14:textId="77777777" w:rsidR="00984CFC" w:rsidRDefault="00423E95">
      <w:pPr>
        <w:pStyle w:val="Textoindependiente"/>
        <w:ind w:left="951"/>
        <w:jc w:val="both"/>
      </w:pPr>
      <w:r>
        <w:t>El</w:t>
      </w:r>
      <w:r>
        <w:rPr>
          <w:spacing w:val="-6"/>
        </w:rPr>
        <w:t xml:space="preserve"> </w:t>
      </w:r>
      <w:r>
        <w:t>control</w:t>
      </w:r>
      <w:r>
        <w:rPr>
          <w:spacing w:val="-6"/>
        </w:rPr>
        <w:t xml:space="preserve"> </w:t>
      </w:r>
      <w:r>
        <w:t>de</w:t>
      </w:r>
      <w:r>
        <w:rPr>
          <w:spacing w:val="-6"/>
        </w:rPr>
        <w:t xml:space="preserve"> </w:t>
      </w:r>
      <w:r>
        <w:t>la</w:t>
      </w:r>
      <w:r>
        <w:rPr>
          <w:spacing w:val="-6"/>
        </w:rPr>
        <w:t xml:space="preserve"> </w:t>
      </w:r>
      <w:proofErr w:type="spellStart"/>
      <w:r>
        <w:t>asistencia</w:t>
      </w:r>
      <w:proofErr w:type="spellEnd"/>
      <w:r>
        <w:rPr>
          <w:spacing w:val="-5"/>
        </w:rPr>
        <w:t xml:space="preserve"> </w:t>
      </w:r>
      <w:r>
        <w:t>del</w:t>
      </w:r>
      <w:r>
        <w:rPr>
          <w:spacing w:val="-6"/>
        </w:rPr>
        <w:t xml:space="preserve"> </w:t>
      </w:r>
      <w:proofErr w:type="spellStart"/>
      <w:r>
        <w:t>profesorado</w:t>
      </w:r>
      <w:proofErr w:type="spellEnd"/>
      <w:r>
        <w:rPr>
          <w:spacing w:val="-6"/>
        </w:rPr>
        <w:t xml:space="preserve"> </w:t>
      </w:r>
      <w:r>
        <w:t>se</w:t>
      </w:r>
      <w:r>
        <w:rPr>
          <w:spacing w:val="-5"/>
        </w:rPr>
        <w:t xml:space="preserve"> </w:t>
      </w:r>
      <w:proofErr w:type="spellStart"/>
      <w:r>
        <w:t>regulará</w:t>
      </w:r>
      <w:proofErr w:type="spellEnd"/>
      <w:r>
        <w:rPr>
          <w:spacing w:val="-6"/>
        </w:rPr>
        <w:t xml:space="preserve"> </w:t>
      </w:r>
      <w:proofErr w:type="spellStart"/>
      <w:r>
        <w:t>en</w:t>
      </w:r>
      <w:proofErr w:type="spellEnd"/>
      <w:r>
        <w:rPr>
          <w:spacing w:val="-5"/>
        </w:rPr>
        <w:t xml:space="preserve"> </w:t>
      </w:r>
      <w:r>
        <w:t>base</w:t>
      </w:r>
      <w:r>
        <w:rPr>
          <w:spacing w:val="-6"/>
        </w:rPr>
        <w:t xml:space="preserve"> </w:t>
      </w:r>
      <w:r>
        <w:t>a</w:t>
      </w:r>
      <w:r>
        <w:rPr>
          <w:spacing w:val="-6"/>
        </w:rPr>
        <w:t xml:space="preserve"> </w:t>
      </w:r>
      <w:r>
        <w:t>la</w:t>
      </w:r>
      <w:r>
        <w:rPr>
          <w:spacing w:val="-6"/>
        </w:rPr>
        <w:t xml:space="preserve"> </w:t>
      </w:r>
      <w:proofErr w:type="spellStart"/>
      <w:r>
        <w:t>siguiente</w:t>
      </w:r>
      <w:proofErr w:type="spellEnd"/>
      <w:r>
        <w:rPr>
          <w:spacing w:val="-5"/>
        </w:rPr>
        <w:t xml:space="preserve"> </w:t>
      </w:r>
      <w:proofErr w:type="spellStart"/>
      <w:r>
        <w:t>normativa</w:t>
      </w:r>
      <w:proofErr w:type="spellEnd"/>
      <w:r>
        <w:t>:</w:t>
      </w:r>
    </w:p>
    <w:p w14:paraId="727B59EB" w14:textId="77777777" w:rsidR="00984CFC" w:rsidRDefault="00984CFC">
      <w:pPr>
        <w:pStyle w:val="Textoindependiente"/>
        <w:spacing w:before="7"/>
        <w:rPr>
          <w:sz w:val="21"/>
        </w:rPr>
      </w:pPr>
    </w:p>
    <w:p w14:paraId="64E63E32" w14:textId="585BB6D1" w:rsidR="00984CFC" w:rsidRDefault="00F53E0C" w:rsidP="00F53E0C">
      <w:pPr>
        <w:pStyle w:val="Textoindependiente"/>
        <w:spacing w:line="235" w:lineRule="auto"/>
        <w:ind w:left="993" w:right="372"/>
        <w:rPr>
          <w:color w:val="231F20"/>
        </w:rPr>
      </w:pPr>
      <w:r>
        <w:rPr>
          <w:color w:val="231F20"/>
        </w:rPr>
        <w:t xml:space="preserve">De </w:t>
      </w:r>
      <w:proofErr w:type="spellStart"/>
      <w:r>
        <w:rPr>
          <w:color w:val="231F20"/>
        </w:rPr>
        <w:t>acuerdo</w:t>
      </w:r>
      <w:proofErr w:type="spellEnd"/>
      <w:r>
        <w:rPr>
          <w:color w:val="231F20"/>
        </w:rPr>
        <w:t xml:space="preserve"> con lo </w:t>
      </w:r>
      <w:proofErr w:type="spellStart"/>
      <w:r>
        <w:rPr>
          <w:color w:val="231F20"/>
        </w:rPr>
        <w:t>que</w:t>
      </w:r>
      <w:proofErr w:type="spellEnd"/>
      <w:r>
        <w:rPr>
          <w:color w:val="231F20"/>
        </w:rPr>
        <w:t xml:space="preserve"> </w:t>
      </w:r>
      <w:proofErr w:type="spellStart"/>
      <w:r>
        <w:rPr>
          <w:color w:val="231F20"/>
        </w:rPr>
        <w:t>establece</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artículo</w:t>
      </w:r>
      <w:proofErr w:type="spellEnd"/>
      <w:r>
        <w:rPr>
          <w:color w:val="231F20"/>
        </w:rPr>
        <w:t xml:space="preserve"> 71 del </w:t>
      </w:r>
      <w:proofErr w:type="spellStart"/>
      <w:r>
        <w:rPr>
          <w:color w:val="231F20"/>
        </w:rPr>
        <w:t>Decreto</w:t>
      </w:r>
      <w:proofErr w:type="spellEnd"/>
      <w:r>
        <w:rPr>
          <w:color w:val="231F20"/>
        </w:rPr>
        <w:t xml:space="preserve"> 253/2019, </w:t>
      </w:r>
      <w:proofErr w:type="spellStart"/>
      <w:r>
        <w:rPr>
          <w:color w:val="231F20"/>
        </w:rPr>
        <w:t>los</w:t>
      </w:r>
      <w:proofErr w:type="spellEnd"/>
      <w:r>
        <w:rPr>
          <w:color w:val="231F20"/>
        </w:rPr>
        <w:t xml:space="preserve"> </w:t>
      </w:r>
      <w:proofErr w:type="spellStart"/>
      <w:r>
        <w:rPr>
          <w:color w:val="231F20"/>
        </w:rPr>
        <w:t>centros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ejerccio</w:t>
      </w:r>
      <w:proofErr w:type="spellEnd"/>
      <w:r>
        <w:rPr>
          <w:color w:val="231F20"/>
        </w:rPr>
        <w:t xml:space="preserve"> de </w:t>
      </w:r>
      <w:proofErr w:type="spellStart"/>
      <w:r>
        <w:rPr>
          <w:color w:val="231F20"/>
        </w:rPr>
        <w:t>su</w:t>
      </w:r>
      <w:proofErr w:type="spellEnd"/>
      <w:r>
        <w:rPr>
          <w:color w:val="231F20"/>
        </w:rPr>
        <w:t xml:space="preserve"> </w:t>
      </w:r>
      <w:proofErr w:type="spellStart"/>
      <w:r>
        <w:rPr>
          <w:color w:val="231F20"/>
        </w:rPr>
        <w:t>autonomía</w:t>
      </w:r>
      <w:proofErr w:type="spellEnd"/>
      <w:r>
        <w:rPr>
          <w:color w:val="231F20"/>
        </w:rPr>
        <w:t xml:space="preserve"> </w:t>
      </w:r>
      <w:proofErr w:type="spellStart"/>
      <w:r>
        <w:rPr>
          <w:color w:val="231F20"/>
        </w:rPr>
        <w:t>organizativa</w:t>
      </w:r>
      <w:proofErr w:type="spellEnd"/>
      <w:r>
        <w:rPr>
          <w:color w:val="231F20"/>
        </w:rPr>
        <w:t xml:space="preserve">, </w:t>
      </w:r>
      <w:proofErr w:type="spellStart"/>
      <w:r>
        <w:rPr>
          <w:color w:val="231F20"/>
        </w:rPr>
        <w:t>elaborarán</w:t>
      </w:r>
      <w:proofErr w:type="spellEnd"/>
      <w:r>
        <w:rPr>
          <w:color w:val="231F20"/>
        </w:rPr>
        <w:t xml:space="preserve"> un plan de </w:t>
      </w:r>
      <w:proofErr w:type="spellStart"/>
      <w:r>
        <w:rPr>
          <w:color w:val="231F20"/>
        </w:rPr>
        <w:t>atención</w:t>
      </w:r>
      <w:proofErr w:type="spellEnd"/>
      <w:r>
        <w:rPr>
          <w:color w:val="231F20"/>
        </w:rPr>
        <w:t xml:space="preserve"> al </w:t>
      </w:r>
      <w:proofErr w:type="spellStart"/>
      <w:r>
        <w:rPr>
          <w:color w:val="231F20"/>
        </w:rPr>
        <w:t>alumnado</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caso</w:t>
      </w:r>
      <w:proofErr w:type="spellEnd"/>
      <w:r>
        <w:rPr>
          <w:color w:val="231F20"/>
        </w:rPr>
        <w:t xml:space="preserve"> de </w:t>
      </w:r>
      <w:proofErr w:type="spellStart"/>
      <w:r>
        <w:rPr>
          <w:color w:val="231F20"/>
        </w:rPr>
        <w:t>ausencia</w:t>
      </w:r>
      <w:proofErr w:type="spellEnd"/>
      <w:r>
        <w:rPr>
          <w:color w:val="231F20"/>
        </w:rPr>
        <w:t xml:space="preserve"> del </w:t>
      </w:r>
      <w:proofErr w:type="spellStart"/>
      <w:r>
        <w:rPr>
          <w:color w:val="231F20"/>
        </w:rPr>
        <w:t>profesorado</w:t>
      </w:r>
      <w:proofErr w:type="spellEnd"/>
      <w:r>
        <w:rPr>
          <w:color w:val="231F20"/>
        </w:rPr>
        <w:t xml:space="preserve"> , del </w:t>
      </w:r>
      <w:proofErr w:type="spellStart"/>
      <w:r>
        <w:rPr>
          <w:color w:val="231F20"/>
        </w:rPr>
        <w:t>cual</w:t>
      </w:r>
      <w:proofErr w:type="spellEnd"/>
      <w:r>
        <w:rPr>
          <w:color w:val="231F20"/>
        </w:rPr>
        <w:t xml:space="preserve"> </w:t>
      </w:r>
      <w:proofErr w:type="spellStart"/>
      <w:r>
        <w:rPr>
          <w:color w:val="231F20"/>
        </w:rPr>
        <w:t>formará</w:t>
      </w:r>
      <w:proofErr w:type="spellEnd"/>
      <w:r>
        <w:rPr>
          <w:color w:val="231F20"/>
        </w:rPr>
        <w:t xml:space="preserve"> </w:t>
      </w:r>
      <w:proofErr w:type="spellStart"/>
      <w:r>
        <w:rPr>
          <w:color w:val="231F20"/>
        </w:rPr>
        <w:t>parte</w:t>
      </w:r>
      <w:proofErr w:type="spellEnd"/>
      <w:r w:rsidR="000A45EA">
        <w:rPr>
          <w:color w:val="231F20"/>
        </w:rPr>
        <w:t xml:space="preserve"> </w:t>
      </w:r>
      <w:proofErr w:type="spellStart"/>
      <w:r>
        <w:rPr>
          <w:color w:val="231F20"/>
        </w:rPr>
        <w:t>el</w:t>
      </w:r>
      <w:proofErr w:type="spellEnd"/>
      <w:r>
        <w:rPr>
          <w:color w:val="231F20"/>
        </w:rPr>
        <w:t xml:space="preserve"> personal </w:t>
      </w:r>
      <w:proofErr w:type="spellStart"/>
      <w:r>
        <w:rPr>
          <w:color w:val="231F20"/>
        </w:rPr>
        <w:t>docente</w:t>
      </w:r>
      <w:proofErr w:type="spellEnd"/>
      <w:r>
        <w:rPr>
          <w:color w:val="231F20"/>
        </w:rPr>
        <w:t xml:space="preserve"> disponible </w:t>
      </w:r>
      <w:proofErr w:type="spellStart"/>
      <w:r>
        <w:rPr>
          <w:color w:val="231F20"/>
        </w:rPr>
        <w:t>en</w:t>
      </w:r>
      <w:proofErr w:type="spellEnd"/>
      <w:r>
        <w:rPr>
          <w:color w:val="231F20"/>
        </w:rPr>
        <w:t xml:space="preserve"> </w:t>
      </w:r>
      <w:proofErr w:type="spellStart"/>
      <w:r>
        <w:rPr>
          <w:color w:val="231F20"/>
        </w:rPr>
        <w:t>cada</w:t>
      </w:r>
      <w:proofErr w:type="spellEnd"/>
      <w:r>
        <w:rPr>
          <w:color w:val="231F20"/>
        </w:rPr>
        <w:t xml:space="preserve"> sesion sin horas de </w:t>
      </w:r>
      <w:proofErr w:type="spellStart"/>
      <w:r>
        <w:rPr>
          <w:color w:val="231F20"/>
        </w:rPr>
        <w:t>docencia</w:t>
      </w:r>
      <w:proofErr w:type="spellEnd"/>
      <w:r>
        <w:rPr>
          <w:color w:val="231F20"/>
        </w:rPr>
        <w:t xml:space="preserve"> </w:t>
      </w:r>
      <w:proofErr w:type="spellStart"/>
      <w:r>
        <w:rPr>
          <w:color w:val="231F20"/>
        </w:rPr>
        <w:t>directa</w:t>
      </w:r>
      <w:proofErr w:type="spellEnd"/>
      <w:r>
        <w:rPr>
          <w:color w:val="231F20"/>
        </w:rPr>
        <w:t xml:space="preserve">. Se </w:t>
      </w:r>
      <w:proofErr w:type="spellStart"/>
      <w:r>
        <w:rPr>
          <w:color w:val="231F20"/>
        </w:rPr>
        <w:t>dará</w:t>
      </w:r>
      <w:proofErr w:type="spellEnd"/>
      <w:r>
        <w:rPr>
          <w:color w:val="231F20"/>
        </w:rPr>
        <w:t xml:space="preserve"> </w:t>
      </w:r>
      <w:proofErr w:type="spellStart"/>
      <w:r>
        <w:rPr>
          <w:color w:val="231F20"/>
        </w:rPr>
        <w:t>prioridad</w:t>
      </w:r>
      <w:proofErr w:type="spellEnd"/>
      <w:r>
        <w:rPr>
          <w:color w:val="231F20"/>
        </w:rPr>
        <w:t xml:space="preserve"> al </w:t>
      </w:r>
      <w:proofErr w:type="spellStart"/>
      <w:r>
        <w:rPr>
          <w:color w:val="231F20"/>
        </w:rPr>
        <w:t>alunado</w:t>
      </w:r>
      <w:proofErr w:type="spellEnd"/>
      <w:r>
        <w:rPr>
          <w:color w:val="231F20"/>
        </w:rPr>
        <w:t xml:space="preserve"> de </w:t>
      </w:r>
      <w:proofErr w:type="spellStart"/>
      <w:r>
        <w:rPr>
          <w:color w:val="231F20"/>
        </w:rPr>
        <w:t>menor</w:t>
      </w:r>
      <w:proofErr w:type="spellEnd"/>
      <w:r>
        <w:rPr>
          <w:color w:val="231F20"/>
        </w:rPr>
        <w:t xml:space="preserve"> </w:t>
      </w:r>
      <w:proofErr w:type="spellStart"/>
      <w:r>
        <w:rPr>
          <w:color w:val="231F20"/>
        </w:rPr>
        <w:t>edad</w:t>
      </w:r>
      <w:proofErr w:type="spellEnd"/>
      <w:r>
        <w:rPr>
          <w:color w:val="231F20"/>
        </w:rPr>
        <w:t xml:space="preserve"> y se </w:t>
      </w:r>
      <w:proofErr w:type="spellStart"/>
      <w:proofErr w:type="gramStart"/>
      <w:r>
        <w:rPr>
          <w:color w:val="231F20"/>
        </w:rPr>
        <w:t>evitará</w:t>
      </w:r>
      <w:proofErr w:type="spellEnd"/>
      <w:r>
        <w:rPr>
          <w:color w:val="231F20"/>
        </w:rPr>
        <w:t xml:space="preserve"> ,</w:t>
      </w:r>
      <w:proofErr w:type="gramEnd"/>
      <w:r>
        <w:rPr>
          <w:color w:val="231F20"/>
        </w:rPr>
        <w:t xml:space="preserve"> </w:t>
      </w:r>
      <w:proofErr w:type="spellStart"/>
      <w:r>
        <w:rPr>
          <w:color w:val="231F20"/>
        </w:rPr>
        <w:t>en</w:t>
      </w:r>
      <w:proofErr w:type="spellEnd"/>
      <w:r>
        <w:rPr>
          <w:color w:val="231F20"/>
        </w:rPr>
        <w:t xml:space="preserve"> la </w:t>
      </w:r>
      <w:proofErr w:type="spellStart"/>
      <w:r>
        <w:rPr>
          <w:color w:val="231F20"/>
        </w:rPr>
        <w:t>medida</w:t>
      </w:r>
      <w:proofErr w:type="spellEnd"/>
      <w:r>
        <w:rPr>
          <w:color w:val="231F20"/>
        </w:rPr>
        <w:t xml:space="preserve"> de lo possible, la </w:t>
      </w:r>
      <w:proofErr w:type="spellStart"/>
      <w:r>
        <w:rPr>
          <w:color w:val="231F20"/>
        </w:rPr>
        <w:t>distribución</w:t>
      </w:r>
      <w:proofErr w:type="spellEnd"/>
      <w:r>
        <w:rPr>
          <w:color w:val="231F20"/>
        </w:rPr>
        <w:t xml:space="preserve"> del </w:t>
      </w:r>
      <w:proofErr w:type="spellStart"/>
      <w:r>
        <w:rPr>
          <w:color w:val="231F20"/>
        </w:rPr>
        <w:t>alumnado</w:t>
      </w:r>
      <w:proofErr w:type="spellEnd"/>
      <w:r>
        <w:rPr>
          <w:color w:val="231F20"/>
        </w:rPr>
        <w:t xml:space="preserve">. </w:t>
      </w:r>
      <w:proofErr w:type="spellStart"/>
      <w:r>
        <w:rPr>
          <w:color w:val="231F20"/>
        </w:rPr>
        <w:t>Así</w:t>
      </w:r>
      <w:proofErr w:type="spellEnd"/>
      <w:r>
        <w:rPr>
          <w:color w:val="231F20"/>
        </w:rPr>
        <w:t xml:space="preserve"> </w:t>
      </w:r>
      <w:proofErr w:type="spellStart"/>
      <w:r>
        <w:rPr>
          <w:color w:val="231F20"/>
        </w:rPr>
        <w:t>mismo</w:t>
      </w:r>
      <w:proofErr w:type="spellEnd"/>
      <w:r>
        <w:rPr>
          <w:color w:val="231F20"/>
        </w:rPr>
        <w:t xml:space="preserve"> se </w:t>
      </w:r>
      <w:proofErr w:type="spellStart"/>
      <w:r>
        <w:rPr>
          <w:color w:val="231F20"/>
        </w:rPr>
        <w:t>tendrá</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cuenta</w:t>
      </w:r>
      <w:proofErr w:type="spellEnd"/>
      <w:r>
        <w:rPr>
          <w:color w:val="231F20"/>
        </w:rPr>
        <w:t xml:space="preserve"> al </w:t>
      </w:r>
      <w:proofErr w:type="spellStart"/>
      <w:r>
        <w:rPr>
          <w:color w:val="231F20"/>
        </w:rPr>
        <w:t>alumnado</w:t>
      </w:r>
      <w:proofErr w:type="spellEnd"/>
      <w:r>
        <w:rPr>
          <w:color w:val="231F20"/>
        </w:rPr>
        <w:t xml:space="preserve"> con </w:t>
      </w:r>
      <w:proofErr w:type="spellStart"/>
      <w:r>
        <w:rPr>
          <w:color w:val="231F20"/>
        </w:rPr>
        <w:t>Necesidades</w:t>
      </w:r>
      <w:proofErr w:type="spellEnd"/>
      <w:r>
        <w:rPr>
          <w:color w:val="231F20"/>
        </w:rPr>
        <w:t xml:space="preserve"> </w:t>
      </w:r>
      <w:proofErr w:type="spellStart"/>
      <w:r>
        <w:rPr>
          <w:color w:val="231F20"/>
        </w:rPr>
        <w:t>Educativas</w:t>
      </w:r>
      <w:proofErr w:type="spellEnd"/>
      <w:r>
        <w:rPr>
          <w:color w:val="231F20"/>
        </w:rPr>
        <w:t xml:space="preserve"> </w:t>
      </w:r>
      <w:proofErr w:type="spellStart"/>
      <w:r>
        <w:rPr>
          <w:color w:val="231F20"/>
        </w:rPr>
        <w:t>especiales</w:t>
      </w:r>
      <w:proofErr w:type="spellEnd"/>
      <w:r>
        <w:rPr>
          <w:color w:val="231F20"/>
        </w:rPr>
        <w:t xml:space="preserve">. </w:t>
      </w:r>
    </w:p>
    <w:p w14:paraId="79FA2CCE" w14:textId="288C9EBE" w:rsidR="00F53E0C" w:rsidRDefault="00F53E0C" w:rsidP="00F53E0C">
      <w:pPr>
        <w:pStyle w:val="Textoindependiente"/>
        <w:spacing w:line="235" w:lineRule="auto"/>
        <w:ind w:left="993" w:right="372"/>
        <w:rPr>
          <w:color w:val="231F20"/>
        </w:rPr>
      </w:pPr>
    </w:p>
    <w:p w14:paraId="1F436352" w14:textId="2C36A183" w:rsidR="00F53E0C" w:rsidRDefault="00F53E0C" w:rsidP="00F53E0C">
      <w:pPr>
        <w:pStyle w:val="Textoindependiente"/>
        <w:spacing w:line="235" w:lineRule="auto"/>
        <w:ind w:left="993" w:right="372"/>
        <w:rPr>
          <w:color w:val="231F20"/>
        </w:rPr>
      </w:pPr>
      <w:proofErr w:type="spellStart"/>
      <w:r>
        <w:rPr>
          <w:color w:val="231F20"/>
        </w:rPr>
        <w:t>Corresponde</w:t>
      </w:r>
      <w:proofErr w:type="spellEnd"/>
      <w:r>
        <w:rPr>
          <w:color w:val="231F20"/>
        </w:rPr>
        <w:t xml:space="preserve"> a </w:t>
      </w:r>
      <w:proofErr w:type="spellStart"/>
      <w:r>
        <w:rPr>
          <w:color w:val="231F20"/>
        </w:rPr>
        <w:t>los</w:t>
      </w:r>
      <w:proofErr w:type="spellEnd"/>
      <w:r>
        <w:rPr>
          <w:color w:val="231F20"/>
        </w:rPr>
        <w:t xml:space="preserve"> </w:t>
      </w:r>
      <w:proofErr w:type="spellStart"/>
      <w:r>
        <w:rPr>
          <w:color w:val="231F20"/>
        </w:rPr>
        <w:t>equipos</w:t>
      </w:r>
      <w:proofErr w:type="spellEnd"/>
      <w:r>
        <w:rPr>
          <w:color w:val="231F20"/>
        </w:rPr>
        <w:t xml:space="preserve"> de </w:t>
      </w:r>
      <w:proofErr w:type="spellStart"/>
      <w:r>
        <w:rPr>
          <w:color w:val="231F20"/>
        </w:rPr>
        <w:t>ciclo</w:t>
      </w:r>
      <w:proofErr w:type="spellEnd"/>
      <w:r>
        <w:rPr>
          <w:color w:val="231F20"/>
        </w:rPr>
        <w:t xml:space="preserve"> y </w:t>
      </w:r>
      <w:proofErr w:type="spellStart"/>
      <w:r>
        <w:rPr>
          <w:color w:val="231F20"/>
        </w:rPr>
        <w:t>equipos</w:t>
      </w:r>
      <w:proofErr w:type="spellEnd"/>
      <w:r>
        <w:rPr>
          <w:color w:val="231F20"/>
        </w:rPr>
        <w:t xml:space="preserve"> docents, </w:t>
      </w:r>
      <w:proofErr w:type="spellStart"/>
      <w:r>
        <w:rPr>
          <w:color w:val="231F20"/>
        </w:rPr>
        <w:t>proponer</w:t>
      </w:r>
      <w:proofErr w:type="spellEnd"/>
      <w:r>
        <w:rPr>
          <w:color w:val="231F20"/>
        </w:rPr>
        <w:t xml:space="preserve"> las </w:t>
      </w:r>
      <w:proofErr w:type="spellStart"/>
      <w:r>
        <w:rPr>
          <w:color w:val="231F20"/>
        </w:rPr>
        <w:t>actividades</w:t>
      </w:r>
      <w:proofErr w:type="spellEnd"/>
      <w:r>
        <w:rPr>
          <w:color w:val="231F20"/>
        </w:rPr>
        <w:t xml:space="preserve"> </w:t>
      </w:r>
      <w:proofErr w:type="spellStart"/>
      <w:r>
        <w:rPr>
          <w:color w:val="231F20"/>
        </w:rPr>
        <w:t>que</w:t>
      </w:r>
      <w:proofErr w:type="spellEnd"/>
      <w:r>
        <w:rPr>
          <w:color w:val="231F20"/>
        </w:rPr>
        <w:t xml:space="preserve"> ha de </w:t>
      </w:r>
      <w:proofErr w:type="spellStart"/>
      <w:r>
        <w:rPr>
          <w:color w:val="231F20"/>
        </w:rPr>
        <w:t>realizar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alumnado</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casos</w:t>
      </w:r>
      <w:proofErr w:type="spellEnd"/>
      <w:r>
        <w:rPr>
          <w:color w:val="231F20"/>
        </w:rPr>
        <w:t xml:space="preserve"> de </w:t>
      </w:r>
      <w:proofErr w:type="spellStart"/>
      <w:r>
        <w:rPr>
          <w:color w:val="231F20"/>
        </w:rPr>
        <w:t>ausencia</w:t>
      </w:r>
      <w:proofErr w:type="spellEnd"/>
      <w:r>
        <w:rPr>
          <w:color w:val="231F20"/>
        </w:rPr>
        <w:t xml:space="preserve"> del </w:t>
      </w:r>
      <w:proofErr w:type="spellStart"/>
      <w:r>
        <w:rPr>
          <w:color w:val="231F20"/>
        </w:rPr>
        <w:t>profesorado</w:t>
      </w:r>
      <w:proofErr w:type="spellEnd"/>
      <w:r>
        <w:rPr>
          <w:color w:val="231F20"/>
        </w:rPr>
        <w:t>.</w:t>
      </w:r>
    </w:p>
    <w:p w14:paraId="6E0DDDC2" w14:textId="77777777" w:rsidR="00F53E0C" w:rsidRDefault="00F53E0C" w:rsidP="00F53E0C">
      <w:pPr>
        <w:pStyle w:val="Textoindependiente"/>
        <w:spacing w:line="235" w:lineRule="auto"/>
        <w:ind w:left="993" w:right="372"/>
        <w:rPr>
          <w:color w:val="231F20"/>
        </w:rPr>
      </w:pPr>
    </w:p>
    <w:p w14:paraId="3DE80DD3" w14:textId="3950B198" w:rsidR="00F53E0C" w:rsidRDefault="00F53E0C" w:rsidP="00F53E0C">
      <w:pPr>
        <w:pStyle w:val="Textoindependiente"/>
        <w:spacing w:line="235" w:lineRule="auto"/>
        <w:ind w:left="993" w:right="372"/>
      </w:pPr>
      <w:r>
        <w:rPr>
          <w:color w:val="231F20"/>
        </w:rPr>
        <w:t xml:space="preserve">En </w:t>
      </w:r>
      <w:proofErr w:type="spellStart"/>
      <w:r>
        <w:rPr>
          <w:color w:val="231F20"/>
        </w:rPr>
        <w:t>caso</w:t>
      </w:r>
      <w:proofErr w:type="spellEnd"/>
      <w:r>
        <w:rPr>
          <w:color w:val="231F20"/>
        </w:rPr>
        <w:t xml:space="preserve"> de prevision de </w:t>
      </w:r>
      <w:proofErr w:type="spellStart"/>
      <w:r>
        <w:rPr>
          <w:color w:val="231F20"/>
        </w:rPr>
        <w:t>falta</w:t>
      </w:r>
      <w:proofErr w:type="spellEnd"/>
      <w:r>
        <w:rPr>
          <w:color w:val="231F20"/>
        </w:rPr>
        <w:t xml:space="preserve"> de Asistencia, </w:t>
      </w:r>
      <w:proofErr w:type="spellStart"/>
      <w:r>
        <w:rPr>
          <w:color w:val="231F20"/>
        </w:rPr>
        <w:t>el</w:t>
      </w:r>
      <w:proofErr w:type="spellEnd"/>
      <w:r>
        <w:rPr>
          <w:color w:val="231F20"/>
        </w:rPr>
        <w:t xml:space="preserve"> </w:t>
      </w:r>
      <w:proofErr w:type="spellStart"/>
      <w:r>
        <w:rPr>
          <w:color w:val="231F20"/>
        </w:rPr>
        <w:t>profesorado</w:t>
      </w:r>
      <w:proofErr w:type="spellEnd"/>
      <w:r>
        <w:rPr>
          <w:color w:val="231F20"/>
        </w:rPr>
        <w:t xml:space="preserve"> </w:t>
      </w:r>
      <w:proofErr w:type="spellStart"/>
      <w:r>
        <w:rPr>
          <w:color w:val="231F20"/>
        </w:rPr>
        <w:t>afectado</w:t>
      </w:r>
      <w:proofErr w:type="spellEnd"/>
      <w:r>
        <w:rPr>
          <w:color w:val="231F20"/>
        </w:rPr>
        <w:t xml:space="preserve"> ha de </w:t>
      </w:r>
      <w:proofErr w:type="spellStart"/>
      <w:r>
        <w:rPr>
          <w:color w:val="231F20"/>
        </w:rPr>
        <w:t>facilitar</w:t>
      </w:r>
      <w:proofErr w:type="spellEnd"/>
      <w:r>
        <w:rPr>
          <w:color w:val="231F20"/>
        </w:rPr>
        <w:t xml:space="preserve"> a la </w:t>
      </w:r>
      <w:proofErr w:type="spellStart"/>
      <w:r>
        <w:rPr>
          <w:color w:val="231F20"/>
        </w:rPr>
        <w:t>dirección</w:t>
      </w:r>
      <w:proofErr w:type="spellEnd"/>
      <w:r>
        <w:rPr>
          <w:color w:val="231F20"/>
        </w:rPr>
        <w:t xml:space="preserve"> de </w:t>
      </w:r>
      <w:proofErr w:type="spellStart"/>
      <w:r>
        <w:rPr>
          <w:color w:val="231F20"/>
        </w:rPr>
        <w:t>estudios</w:t>
      </w:r>
      <w:proofErr w:type="spellEnd"/>
      <w:r>
        <w:rPr>
          <w:color w:val="231F20"/>
        </w:rPr>
        <w:t xml:space="preserve"> </w:t>
      </w:r>
      <w:proofErr w:type="spellStart"/>
      <w:r>
        <w:rPr>
          <w:color w:val="231F20"/>
        </w:rPr>
        <w:t>el</w:t>
      </w:r>
      <w:proofErr w:type="spellEnd"/>
      <w:r>
        <w:rPr>
          <w:color w:val="231F20"/>
        </w:rPr>
        <w:t xml:space="preserve"> material o las </w:t>
      </w:r>
      <w:proofErr w:type="spellStart"/>
      <w:r>
        <w:rPr>
          <w:color w:val="231F20"/>
        </w:rPr>
        <w:t>orientaciones</w:t>
      </w:r>
      <w:proofErr w:type="spellEnd"/>
      <w:r>
        <w:rPr>
          <w:color w:val="231F20"/>
        </w:rPr>
        <w:t xml:space="preserve"> </w:t>
      </w:r>
      <w:proofErr w:type="spellStart"/>
      <w:r>
        <w:rPr>
          <w:color w:val="231F20"/>
        </w:rPr>
        <w:t>específicas</w:t>
      </w:r>
      <w:proofErr w:type="spellEnd"/>
      <w:r>
        <w:rPr>
          <w:color w:val="231F20"/>
        </w:rPr>
        <w:t xml:space="preserve"> para </w:t>
      </w:r>
      <w:proofErr w:type="spellStart"/>
      <w:r>
        <w:rPr>
          <w:color w:val="231F20"/>
        </w:rPr>
        <w:t>el</w:t>
      </w:r>
      <w:proofErr w:type="spellEnd"/>
      <w:r>
        <w:rPr>
          <w:color w:val="231F20"/>
        </w:rPr>
        <w:t xml:space="preserve"> </w:t>
      </w:r>
      <w:proofErr w:type="spellStart"/>
      <w:r>
        <w:rPr>
          <w:color w:val="231F20"/>
        </w:rPr>
        <w:t>alumnado</w:t>
      </w:r>
      <w:proofErr w:type="spellEnd"/>
      <w:r>
        <w:rPr>
          <w:color w:val="231F20"/>
        </w:rPr>
        <w:t xml:space="preserve"> </w:t>
      </w:r>
      <w:proofErr w:type="spellStart"/>
      <w:r>
        <w:rPr>
          <w:color w:val="231F20"/>
        </w:rPr>
        <w:t>afectado</w:t>
      </w:r>
      <w:proofErr w:type="spellEnd"/>
      <w:r>
        <w:rPr>
          <w:color w:val="231F20"/>
        </w:rPr>
        <w:t>.</w:t>
      </w:r>
    </w:p>
    <w:p w14:paraId="6FECF886" w14:textId="77777777" w:rsidR="00984CFC" w:rsidRDefault="00984CFC">
      <w:pPr>
        <w:pStyle w:val="Textoindependiente"/>
        <w:spacing w:before="9"/>
        <w:rPr>
          <w:sz w:val="21"/>
        </w:rPr>
      </w:pPr>
    </w:p>
    <w:p w14:paraId="1CAEA8A3" w14:textId="0B8F6D1C" w:rsidR="00984CFC" w:rsidRDefault="00423E95" w:rsidP="000A45EA">
      <w:pPr>
        <w:pStyle w:val="Textoindependiente"/>
        <w:spacing w:before="1" w:line="235" w:lineRule="auto"/>
        <w:ind w:left="951" w:right="110"/>
        <w:jc w:val="both"/>
        <w:rPr>
          <w:color w:val="231F20"/>
        </w:rPr>
      </w:pPr>
      <w:proofErr w:type="spellStart"/>
      <w:r>
        <w:t>Según</w:t>
      </w:r>
      <w:proofErr w:type="spellEnd"/>
      <w:r>
        <w:t xml:space="preserve"> </w:t>
      </w:r>
      <w:proofErr w:type="spellStart"/>
      <w:r>
        <w:t>establece</w:t>
      </w:r>
      <w:proofErr w:type="spellEnd"/>
      <w:r>
        <w:t xml:space="preserve"> la </w:t>
      </w:r>
      <w:r w:rsidR="000C036E">
        <w:t xml:space="preserve">normative DECRETO 234/2022, de 30 de </w:t>
      </w:r>
      <w:proofErr w:type="spellStart"/>
      <w:r w:rsidR="000C036E">
        <w:t>diciembre</w:t>
      </w:r>
      <w:proofErr w:type="spellEnd"/>
      <w:r w:rsidR="000C036E">
        <w:t xml:space="preserve">, del </w:t>
      </w:r>
      <w:proofErr w:type="spellStart"/>
      <w:r w:rsidR="000C036E">
        <w:t>Consell</w:t>
      </w:r>
      <w:proofErr w:type="spellEnd"/>
      <w:r w:rsidR="000C036E">
        <w:t xml:space="preserve">, </w:t>
      </w:r>
      <w:proofErr w:type="spellStart"/>
      <w:r w:rsidR="000C036E">
        <w:t>por</w:t>
      </w:r>
      <w:proofErr w:type="spellEnd"/>
      <w:r w:rsidR="000C036E">
        <w:t xml:space="preserve"> </w:t>
      </w:r>
      <w:proofErr w:type="spellStart"/>
      <w:r w:rsidR="000C036E">
        <w:t>el</w:t>
      </w:r>
      <w:proofErr w:type="spellEnd"/>
      <w:r w:rsidR="000C036E">
        <w:t xml:space="preserve"> </w:t>
      </w:r>
      <w:proofErr w:type="spellStart"/>
      <w:r w:rsidR="000C036E">
        <w:t>que</w:t>
      </w:r>
      <w:proofErr w:type="spellEnd"/>
      <w:r w:rsidR="000C036E">
        <w:t xml:space="preserve"> se </w:t>
      </w:r>
      <w:proofErr w:type="spellStart"/>
      <w:r w:rsidR="000C036E">
        <w:t>regulan</w:t>
      </w:r>
      <w:proofErr w:type="spellEnd"/>
      <w:r w:rsidR="000C036E">
        <w:t xml:space="preserve"> las </w:t>
      </w:r>
      <w:proofErr w:type="spellStart"/>
      <w:r w:rsidR="000C036E">
        <w:t>condiciones</w:t>
      </w:r>
      <w:proofErr w:type="spellEnd"/>
      <w:r w:rsidR="000C036E">
        <w:t xml:space="preserve"> de </w:t>
      </w:r>
      <w:proofErr w:type="spellStart"/>
      <w:r w:rsidR="000C036E">
        <w:t>trabajo</w:t>
      </w:r>
      <w:proofErr w:type="spellEnd"/>
      <w:r w:rsidR="000C036E">
        <w:t xml:space="preserve"> del personal </w:t>
      </w:r>
      <w:proofErr w:type="spellStart"/>
      <w:r w:rsidR="000C036E">
        <w:t>docente</w:t>
      </w:r>
      <w:proofErr w:type="spellEnd"/>
      <w:r w:rsidR="000C036E">
        <w:t xml:space="preserve"> no Universitario</w:t>
      </w:r>
      <w:r>
        <w:rPr>
          <w:color w:val="231F20"/>
        </w:rPr>
        <w:t>.</w:t>
      </w:r>
    </w:p>
    <w:p w14:paraId="73884263" w14:textId="77777777" w:rsidR="00984CFC" w:rsidRDefault="00984CFC">
      <w:pPr>
        <w:pStyle w:val="Textoindependiente"/>
        <w:spacing w:before="9"/>
        <w:rPr>
          <w:sz w:val="21"/>
        </w:rPr>
      </w:pPr>
    </w:p>
    <w:p w14:paraId="4D67D39D" w14:textId="77777777" w:rsidR="00984CFC" w:rsidRDefault="00423E95">
      <w:pPr>
        <w:pStyle w:val="Textoindependiente"/>
        <w:spacing w:line="235" w:lineRule="auto"/>
        <w:ind w:left="951" w:right="111"/>
        <w:jc w:val="both"/>
      </w:pPr>
      <w:r>
        <w:t xml:space="preserve">La </w:t>
      </w:r>
      <w:proofErr w:type="spellStart"/>
      <w:r>
        <w:t>Jefatura</w:t>
      </w:r>
      <w:proofErr w:type="spellEnd"/>
      <w:r>
        <w:t xml:space="preserve"> de </w:t>
      </w:r>
      <w:proofErr w:type="spellStart"/>
      <w:r>
        <w:t>estudios</w:t>
      </w:r>
      <w:proofErr w:type="spellEnd"/>
      <w:r>
        <w:t xml:space="preserve"> es la persona </w:t>
      </w:r>
      <w:proofErr w:type="spellStart"/>
      <w:r>
        <w:t>responsable</w:t>
      </w:r>
      <w:proofErr w:type="spellEnd"/>
      <w:r>
        <w:t xml:space="preserve"> de </w:t>
      </w:r>
      <w:proofErr w:type="spellStart"/>
      <w:r>
        <w:t>controlar</w:t>
      </w:r>
      <w:proofErr w:type="spellEnd"/>
      <w:r>
        <w:t xml:space="preserve"> las </w:t>
      </w:r>
      <w:proofErr w:type="spellStart"/>
      <w:r>
        <w:t>ausencias</w:t>
      </w:r>
      <w:proofErr w:type="spellEnd"/>
      <w:r>
        <w:t xml:space="preserve"> del </w:t>
      </w:r>
      <w:proofErr w:type="spellStart"/>
      <w:r>
        <w:t>profesorado</w:t>
      </w:r>
      <w:proofErr w:type="spellEnd"/>
      <w:r>
        <w:t xml:space="preserve"> y</w:t>
      </w:r>
      <w:r>
        <w:rPr>
          <w:spacing w:val="1"/>
        </w:rPr>
        <w:t xml:space="preserve"> </w:t>
      </w:r>
      <w:proofErr w:type="spellStart"/>
      <w:r>
        <w:t>organizar</w:t>
      </w:r>
      <w:proofErr w:type="spellEnd"/>
      <w:r>
        <w:rPr>
          <w:spacing w:val="-3"/>
        </w:rPr>
        <w:t xml:space="preserve"> </w:t>
      </w:r>
      <w:r>
        <w:t>las</w:t>
      </w:r>
      <w:r>
        <w:rPr>
          <w:spacing w:val="-2"/>
        </w:rPr>
        <w:t xml:space="preserve"> </w:t>
      </w:r>
      <w:proofErr w:type="spellStart"/>
      <w:r>
        <w:t>sustituciones</w:t>
      </w:r>
      <w:proofErr w:type="spellEnd"/>
      <w:r>
        <w:rPr>
          <w:spacing w:val="-3"/>
        </w:rPr>
        <w:t xml:space="preserve"> </w:t>
      </w:r>
      <w:proofErr w:type="spellStart"/>
      <w:r>
        <w:t>oportunas</w:t>
      </w:r>
      <w:proofErr w:type="spellEnd"/>
      <w:r>
        <w:rPr>
          <w:spacing w:val="-2"/>
        </w:rPr>
        <w:t xml:space="preserve"> </w:t>
      </w:r>
      <w:r>
        <w:t>para</w:t>
      </w:r>
      <w:r>
        <w:rPr>
          <w:spacing w:val="-2"/>
        </w:rPr>
        <w:t xml:space="preserve"> </w:t>
      </w:r>
      <w:proofErr w:type="spellStart"/>
      <w:r>
        <w:t>asegurar</w:t>
      </w:r>
      <w:proofErr w:type="spellEnd"/>
      <w:r>
        <w:rPr>
          <w:spacing w:val="-3"/>
        </w:rPr>
        <w:t xml:space="preserve"> </w:t>
      </w:r>
      <w:r>
        <w:t>la</w:t>
      </w:r>
      <w:r>
        <w:rPr>
          <w:spacing w:val="-2"/>
        </w:rPr>
        <w:t xml:space="preserve"> </w:t>
      </w:r>
      <w:proofErr w:type="spellStart"/>
      <w:r>
        <w:t>atención</w:t>
      </w:r>
      <w:proofErr w:type="spellEnd"/>
      <w:r>
        <w:rPr>
          <w:spacing w:val="-1"/>
        </w:rPr>
        <w:t xml:space="preserve"> </w:t>
      </w:r>
      <w:r>
        <w:t>del</w:t>
      </w:r>
      <w:r>
        <w:rPr>
          <w:spacing w:val="-3"/>
        </w:rPr>
        <w:t xml:space="preserve"> </w:t>
      </w:r>
      <w:proofErr w:type="spellStart"/>
      <w:r>
        <w:t>alumnado</w:t>
      </w:r>
      <w:proofErr w:type="spellEnd"/>
      <w:r>
        <w:t>.</w:t>
      </w:r>
    </w:p>
    <w:p w14:paraId="232E0D6C" w14:textId="77777777" w:rsidR="00984CFC" w:rsidRDefault="00984CFC">
      <w:pPr>
        <w:pStyle w:val="Textoindependiente"/>
        <w:rPr>
          <w:sz w:val="26"/>
        </w:rPr>
      </w:pPr>
    </w:p>
    <w:p w14:paraId="3E144431" w14:textId="77777777" w:rsidR="000A45EA" w:rsidRDefault="000A45EA">
      <w:pPr>
        <w:pStyle w:val="Textoindependiente"/>
        <w:rPr>
          <w:sz w:val="26"/>
        </w:rPr>
      </w:pPr>
    </w:p>
    <w:p w14:paraId="5E4C53DD" w14:textId="77777777" w:rsidR="000A45EA" w:rsidRDefault="000A45EA">
      <w:pPr>
        <w:pStyle w:val="Textoindependiente"/>
        <w:rPr>
          <w:sz w:val="26"/>
        </w:rPr>
      </w:pPr>
    </w:p>
    <w:p w14:paraId="0702F079" w14:textId="77777777" w:rsidR="000A45EA" w:rsidRDefault="000A45EA">
      <w:pPr>
        <w:pStyle w:val="Textoindependiente"/>
        <w:rPr>
          <w:sz w:val="26"/>
        </w:rPr>
      </w:pPr>
    </w:p>
    <w:p w14:paraId="1143B7A9" w14:textId="77777777" w:rsidR="00984CFC" w:rsidRPr="00F53E0C" w:rsidRDefault="00423E95" w:rsidP="0078694F">
      <w:pPr>
        <w:pStyle w:val="Ttulo21"/>
        <w:numPr>
          <w:ilvl w:val="4"/>
          <w:numId w:val="32"/>
        </w:numPr>
        <w:tabs>
          <w:tab w:val="left" w:pos="938"/>
        </w:tabs>
      </w:pPr>
      <w:bookmarkStart w:id="64" w:name="_TOC_250020"/>
      <w:r>
        <w:rPr>
          <w:color w:val="231F20"/>
        </w:rPr>
        <w:t>Control</w:t>
      </w:r>
      <w:r>
        <w:rPr>
          <w:color w:val="231F20"/>
          <w:spacing w:val="-4"/>
        </w:rPr>
        <w:t xml:space="preserve"> </w:t>
      </w:r>
      <w:r>
        <w:rPr>
          <w:color w:val="231F20"/>
        </w:rPr>
        <w:t>de</w:t>
      </w:r>
      <w:r>
        <w:rPr>
          <w:color w:val="231F20"/>
          <w:spacing w:val="-4"/>
        </w:rPr>
        <w:t xml:space="preserve"> </w:t>
      </w:r>
      <w:proofErr w:type="spellStart"/>
      <w:r>
        <w:rPr>
          <w:color w:val="231F20"/>
        </w:rPr>
        <w:t>asistencia</w:t>
      </w:r>
      <w:proofErr w:type="spellEnd"/>
      <w:r>
        <w:rPr>
          <w:color w:val="231F20"/>
          <w:spacing w:val="-5"/>
        </w:rPr>
        <w:t xml:space="preserve"> </w:t>
      </w:r>
      <w:r>
        <w:rPr>
          <w:color w:val="231F20"/>
        </w:rPr>
        <w:t>del</w:t>
      </w:r>
      <w:r>
        <w:rPr>
          <w:color w:val="231F20"/>
          <w:spacing w:val="-4"/>
        </w:rPr>
        <w:t xml:space="preserve"> </w:t>
      </w:r>
      <w:bookmarkEnd w:id="64"/>
      <w:proofErr w:type="spellStart"/>
      <w:r>
        <w:rPr>
          <w:color w:val="231F20"/>
        </w:rPr>
        <w:t>alumnado</w:t>
      </w:r>
      <w:proofErr w:type="spellEnd"/>
    </w:p>
    <w:p w14:paraId="4469909F" w14:textId="77777777" w:rsidR="00F53E0C" w:rsidRDefault="00F53E0C" w:rsidP="00F53E0C">
      <w:pPr>
        <w:pStyle w:val="Ttulo21"/>
        <w:tabs>
          <w:tab w:val="left" w:pos="938"/>
        </w:tabs>
        <w:ind w:firstLine="0"/>
      </w:pPr>
    </w:p>
    <w:p w14:paraId="34921DE1" w14:textId="77777777" w:rsidR="00984CFC" w:rsidRDefault="00423E95">
      <w:pPr>
        <w:pStyle w:val="Textoindependiente"/>
        <w:spacing w:line="235" w:lineRule="auto"/>
        <w:ind w:left="951" w:right="110"/>
        <w:jc w:val="both"/>
      </w:pPr>
      <w:r>
        <w:t>La</w:t>
      </w:r>
      <w:r>
        <w:rPr>
          <w:spacing w:val="-10"/>
        </w:rPr>
        <w:t xml:space="preserve"> </w:t>
      </w:r>
      <w:r>
        <w:t>Constitución</w:t>
      </w:r>
      <w:r>
        <w:rPr>
          <w:spacing w:val="-9"/>
        </w:rPr>
        <w:t xml:space="preserve"> </w:t>
      </w:r>
      <w:r>
        <w:t>Española</w:t>
      </w:r>
      <w:r>
        <w:rPr>
          <w:spacing w:val="-9"/>
        </w:rPr>
        <w:t xml:space="preserve"> </w:t>
      </w:r>
      <w:r>
        <w:t>y</w:t>
      </w:r>
      <w:r>
        <w:rPr>
          <w:spacing w:val="-8"/>
        </w:rPr>
        <w:t xml:space="preserve"> </w:t>
      </w:r>
      <w:r>
        <w:t>las</w:t>
      </w:r>
      <w:r>
        <w:rPr>
          <w:spacing w:val="-10"/>
        </w:rPr>
        <w:t xml:space="preserve"> </w:t>
      </w:r>
      <w:proofErr w:type="spellStart"/>
      <w:r>
        <w:t>leyes</w:t>
      </w:r>
      <w:proofErr w:type="spellEnd"/>
      <w:r>
        <w:rPr>
          <w:spacing w:val="-9"/>
        </w:rPr>
        <w:t xml:space="preserve"> </w:t>
      </w:r>
      <w:proofErr w:type="spellStart"/>
      <w:r>
        <w:t>que</w:t>
      </w:r>
      <w:proofErr w:type="spellEnd"/>
      <w:r>
        <w:rPr>
          <w:spacing w:val="-10"/>
        </w:rPr>
        <w:t xml:space="preserve"> </w:t>
      </w:r>
      <w:r>
        <w:t>la</w:t>
      </w:r>
      <w:r>
        <w:rPr>
          <w:spacing w:val="-9"/>
        </w:rPr>
        <w:t xml:space="preserve"> </w:t>
      </w:r>
      <w:proofErr w:type="spellStart"/>
      <w:r>
        <w:t>desarrollan</w:t>
      </w:r>
      <w:proofErr w:type="spellEnd"/>
      <w:r>
        <w:rPr>
          <w:spacing w:val="-9"/>
        </w:rPr>
        <w:t xml:space="preserve"> </w:t>
      </w:r>
      <w:proofErr w:type="spellStart"/>
      <w:r>
        <w:t>consideran</w:t>
      </w:r>
      <w:proofErr w:type="spellEnd"/>
      <w:r>
        <w:rPr>
          <w:spacing w:val="-9"/>
        </w:rPr>
        <w:t xml:space="preserve"> </w:t>
      </w:r>
      <w:r>
        <w:t>la</w:t>
      </w:r>
      <w:r>
        <w:rPr>
          <w:spacing w:val="-9"/>
        </w:rPr>
        <w:t xml:space="preserve"> </w:t>
      </w:r>
      <w:proofErr w:type="spellStart"/>
      <w:r>
        <w:t>educación</w:t>
      </w:r>
      <w:proofErr w:type="spellEnd"/>
      <w:r>
        <w:rPr>
          <w:spacing w:val="-9"/>
        </w:rPr>
        <w:t xml:space="preserve"> </w:t>
      </w:r>
      <w:proofErr w:type="spellStart"/>
      <w:r>
        <w:t>como</w:t>
      </w:r>
      <w:proofErr w:type="spellEnd"/>
      <w:r>
        <w:rPr>
          <w:spacing w:val="-10"/>
        </w:rPr>
        <w:t xml:space="preserve"> </w:t>
      </w:r>
      <w:r>
        <w:t>un</w:t>
      </w:r>
      <w:r>
        <w:rPr>
          <w:spacing w:val="-10"/>
        </w:rPr>
        <w:t xml:space="preserve"> </w:t>
      </w:r>
      <w:r>
        <w:t>derecho</w:t>
      </w:r>
      <w:r>
        <w:rPr>
          <w:spacing w:val="1"/>
        </w:rPr>
        <w:t xml:space="preserve"> </w:t>
      </w:r>
      <w:r>
        <w:t xml:space="preserve">y </w:t>
      </w:r>
      <w:proofErr w:type="spellStart"/>
      <w:r>
        <w:t>una</w:t>
      </w:r>
      <w:proofErr w:type="spellEnd"/>
      <w:r>
        <w:t xml:space="preserve"> </w:t>
      </w:r>
      <w:proofErr w:type="spellStart"/>
      <w:r>
        <w:t>obligación</w:t>
      </w:r>
      <w:proofErr w:type="spellEnd"/>
      <w:r>
        <w:t xml:space="preserve"> de </w:t>
      </w:r>
      <w:proofErr w:type="spellStart"/>
      <w:r>
        <w:t>todos</w:t>
      </w:r>
      <w:proofErr w:type="spellEnd"/>
      <w:r>
        <w:t xml:space="preserve"> </w:t>
      </w:r>
      <w:proofErr w:type="spellStart"/>
      <w:r>
        <w:t>los</w:t>
      </w:r>
      <w:proofErr w:type="spellEnd"/>
      <w:r>
        <w:t xml:space="preserve"> </w:t>
      </w:r>
      <w:proofErr w:type="spellStart"/>
      <w:r>
        <w:t>españoles</w:t>
      </w:r>
      <w:proofErr w:type="spellEnd"/>
      <w:r>
        <w:t xml:space="preserve">. </w:t>
      </w:r>
      <w:proofErr w:type="spellStart"/>
      <w:r>
        <w:t>Corresponde</w:t>
      </w:r>
      <w:proofErr w:type="spellEnd"/>
      <w:r>
        <w:t xml:space="preserve"> a las </w:t>
      </w:r>
      <w:proofErr w:type="spellStart"/>
      <w:r>
        <w:t>autoridades</w:t>
      </w:r>
      <w:proofErr w:type="spellEnd"/>
      <w:r>
        <w:t xml:space="preserve"> </w:t>
      </w:r>
      <w:proofErr w:type="spellStart"/>
      <w:r>
        <w:t>educativas</w:t>
      </w:r>
      <w:proofErr w:type="spellEnd"/>
      <w:r>
        <w:t xml:space="preserve"> </w:t>
      </w:r>
      <w:proofErr w:type="spellStart"/>
      <w:r>
        <w:t>el</w:t>
      </w:r>
      <w:proofErr w:type="spellEnd"/>
      <w:r>
        <w:t xml:space="preserve"> </w:t>
      </w:r>
      <w:proofErr w:type="spellStart"/>
      <w:r>
        <w:t>poner</w:t>
      </w:r>
      <w:proofErr w:type="spellEnd"/>
      <w:r>
        <w:t xml:space="preserve"> to-</w:t>
      </w:r>
      <w:r>
        <w:rPr>
          <w:spacing w:val="1"/>
        </w:rPr>
        <w:t xml:space="preserve"> </w:t>
      </w:r>
      <w:r>
        <w:t>dos</w:t>
      </w:r>
      <w:r>
        <w:rPr>
          <w:spacing w:val="-7"/>
        </w:rPr>
        <w:t xml:space="preserve"> </w:t>
      </w:r>
      <w:proofErr w:type="spellStart"/>
      <w:r>
        <w:t>los</w:t>
      </w:r>
      <w:proofErr w:type="spellEnd"/>
      <w:r>
        <w:rPr>
          <w:spacing w:val="-7"/>
        </w:rPr>
        <w:t xml:space="preserve"> </w:t>
      </w:r>
      <w:proofErr w:type="spellStart"/>
      <w:r>
        <w:t>medios</w:t>
      </w:r>
      <w:proofErr w:type="spellEnd"/>
      <w:r>
        <w:rPr>
          <w:spacing w:val="-6"/>
        </w:rPr>
        <w:t xml:space="preserve"> </w:t>
      </w:r>
      <w:r>
        <w:t>para</w:t>
      </w:r>
      <w:r>
        <w:rPr>
          <w:spacing w:val="-6"/>
        </w:rPr>
        <w:t xml:space="preserve"> </w:t>
      </w:r>
      <w:proofErr w:type="spellStart"/>
      <w:r>
        <w:t>que</w:t>
      </w:r>
      <w:proofErr w:type="spellEnd"/>
      <w:r>
        <w:rPr>
          <w:spacing w:val="-7"/>
        </w:rPr>
        <w:t xml:space="preserve"> </w:t>
      </w:r>
      <w:r>
        <w:t>las</w:t>
      </w:r>
      <w:r>
        <w:rPr>
          <w:spacing w:val="-6"/>
        </w:rPr>
        <w:t xml:space="preserve"> </w:t>
      </w:r>
      <w:proofErr w:type="spellStart"/>
      <w:r>
        <w:t>familias</w:t>
      </w:r>
      <w:proofErr w:type="spellEnd"/>
      <w:r>
        <w:rPr>
          <w:spacing w:val="-6"/>
        </w:rPr>
        <w:t xml:space="preserve"> </w:t>
      </w:r>
      <w:proofErr w:type="spellStart"/>
      <w:r>
        <w:t>puedan</w:t>
      </w:r>
      <w:proofErr w:type="spellEnd"/>
      <w:r>
        <w:rPr>
          <w:spacing w:val="-6"/>
        </w:rPr>
        <w:t xml:space="preserve"> </w:t>
      </w:r>
      <w:proofErr w:type="spellStart"/>
      <w:r>
        <w:t>ejercer</w:t>
      </w:r>
      <w:proofErr w:type="spellEnd"/>
      <w:r>
        <w:rPr>
          <w:spacing w:val="-7"/>
        </w:rPr>
        <w:t xml:space="preserve"> </w:t>
      </w:r>
      <w:proofErr w:type="spellStart"/>
      <w:r>
        <w:t>el</w:t>
      </w:r>
      <w:proofErr w:type="spellEnd"/>
      <w:r>
        <w:rPr>
          <w:spacing w:val="-5"/>
        </w:rPr>
        <w:t xml:space="preserve"> </w:t>
      </w:r>
      <w:r>
        <w:t>derecho</w:t>
      </w:r>
      <w:r>
        <w:rPr>
          <w:spacing w:val="-6"/>
        </w:rPr>
        <w:t xml:space="preserve"> </w:t>
      </w:r>
      <w:r>
        <w:t>a</w:t>
      </w:r>
      <w:r>
        <w:rPr>
          <w:spacing w:val="-7"/>
        </w:rPr>
        <w:t xml:space="preserve"> </w:t>
      </w:r>
      <w:r>
        <w:t>la</w:t>
      </w:r>
      <w:r>
        <w:rPr>
          <w:spacing w:val="-6"/>
        </w:rPr>
        <w:t xml:space="preserve"> </w:t>
      </w:r>
      <w:proofErr w:type="spellStart"/>
      <w:r>
        <w:t>educación</w:t>
      </w:r>
      <w:proofErr w:type="spellEnd"/>
      <w:r>
        <w:rPr>
          <w:spacing w:val="-6"/>
        </w:rPr>
        <w:t xml:space="preserve"> </w:t>
      </w:r>
      <w:r>
        <w:t>de</w:t>
      </w:r>
      <w:r>
        <w:rPr>
          <w:spacing w:val="-7"/>
        </w:rPr>
        <w:t xml:space="preserve"> </w:t>
      </w:r>
      <w:r>
        <w:t>sus</w:t>
      </w:r>
      <w:r>
        <w:rPr>
          <w:spacing w:val="-5"/>
        </w:rPr>
        <w:t xml:space="preserve"> </w:t>
      </w:r>
      <w:proofErr w:type="spellStart"/>
      <w:r>
        <w:t>hijos</w:t>
      </w:r>
      <w:proofErr w:type="spellEnd"/>
      <w:r>
        <w:t>/as</w:t>
      </w:r>
      <w:r>
        <w:rPr>
          <w:spacing w:val="-7"/>
        </w:rPr>
        <w:t xml:space="preserve"> </w:t>
      </w:r>
      <w:r>
        <w:t>y</w:t>
      </w:r>
      <w:r>
        <w:rPr>
          <w:spacing w:val="-6"/>
        </w:rPr>
        <w:t xml:space="preserve"> </w:t>
      </w:r>
      <w:r>
        <w:t>al</w:t>
      </w:r>
      <w:r>
        <w:rPr>
          <w:spacing w:val="-47"/>
        </w:rPr>
        <w:t xml:space="preserve"> </w:t>
      </w:r>
      <w:proofErr w:type="spellStart"/>
      <w:r>
        <w:t>mismo</w:t>
      </w:r>
      <w:proofErr w:type="spellEnd"/>
      <w:r>
        <w:rPr>
          <w:spacing w:val="-1"/>
        </w:rPr>
        <w:t xml:space="preserve"> </w:t>
      </w:r>
      <w:proofErr w:type="spellStart"/>
      <w:r>
        <w:t>tiempo</w:t>
      </w:r>
      <w:proofErr w:type="spellEnd"/>
      <w:r>
        <w:rPr>
          <w:spacing w:val="-2"/>
        </w:rPr>
        <w:t xml:space="preserve"> </w:t>
      </w:r>
      <w:proofErr w:type="spellStart"/>
      <w:r>
        <w:t>asegurar</w:t>
      </w:r>
      <w:proofErr w:type="spellEnd"/>
      <w:r>
        <w:rPr>
          <w:spacing w:val="-2"/>
        </w:rPr>
        <w:t xml:space="preserve"> </w:t>
      </w:r>
      <w:proofErr w:type="spellStart"/>
      <w:r>
        <w:t>que</w:t>
      </w:r>
      <w:proofErr w:type="spellEnd"/>
      <w:r>
        <w:rPr>
          <w:spacing w:val="-2"/>
        </w:rPr>
        <w:t xml:space="preserve"> </w:t>
      </w:r>
      <w:r>
        <w:t>se</w:t>
      </w:r>
      <w:r>
        <w:rPr>
          <w:spacing w:val="-1"/>
        </w:rPr>
        <w:t xml:space="preserve"> </w:t>
      </w:r>
      <w:proofErr w:type="spellStart"/>
      <w:r>
        <w:t>cumple</w:t>
      </w:r>
      <w:proofErr w:type="spellEnd"/>
      <w:r>
        <w:rPr>
          <w:spacing w:val="-1"/>
        </w:rPr>
        <w:t xml:space="preserve"> </w:t>
      </w:r>
      <w:r>
        <w:t>con</w:t>
      </w:r>
      <w:r>
        <w:rPr>
          <w:spacing w:val="-2"/>
        </w:rPr>
        <w:t xml:space="preserve"> </w:t>
      </w:r>
      <w:r>
        <w:t>la</w:t>
      </w:r>
      <w:r>
        <w:rPr>
          <w:spacing w:val="-2"/>
        </w:rPr>
        <w:t xml:space="preserve"> </w:t>
      </w:r>
      <w:proofErr w:type="spellStart"/>
      <w:r>
        <w:t>obligación</w:t>
      </w:r>
      <w:proofErr w:type="spellEnd"/>
      <w:r>
        <w:rPr>
          <w:spacing w:val="-1"/>
        </w:rPr>
        <w:t xml:space="preserve"> </w:t>
      </w:r>
      <w:r>
        <w:t>de</w:t>
      </w:r>
      <w:r>
        <w:rPr>
          <w:spacing w:val="-2"/>
        </w:rPr>
        <w:t xml:space="preserve"> </w:t>
      </w:r>
      <w:proofErr w:type="spellStart"/>
      <w:r>
        <w:t>escolarizarlos</w:t>
      </w:r>
      <w:proofErr w:type="spellEnd"/>
      <w:r>
        <w:t>.</w:t>
      </w:r>
    </w:p>
    <w:p w14:paraId="64911687" w14:textId="77777777" w:rsidR="00984CFC" w:rsidRDefault="00984CFC">
      <w:pPr>
        <w:pStyle w:val="Textoindependiente"/>
        <w:spacing w:before="11"/>
        <w:rPr>
          <w:sz w:val="21"/>
        </w:rPr>
      </w:pPr>
    </w:p>
    <w:p w14:paraId="2D1A386C" w14:textId="1972125D" w:rsidR="00984CFC" w:rsidRDefault="00423E95">
      <w:pPr>
        <w:pStyle w:val="Textoindependiente"/>
        <w:spacing w:line="235" w:lineRule="auto"/>
        <w:ind w:left="951" w:right="110"/>
        <w:jc w:val="both"/>
      </w:pPr>
      <w:r>
        <w:t xml:space="preserve">Al Centro le </w:t>
      </w:r>
      <w:proofErr w:type="spellStart"/>
      <w:r>
        <w:t>corresponde</w:t>
      </w:r>
      <w:proofErr w:type="spellEnd"/>
      <w:r>
        <w:t xml:space="preserve"> </w:t>
      </w:r>
      <w:proofErr w:type="spellStart"/>
      <w:r>
        <w:t>el</w:t>
      </w:r>
      <w:proofErr w:type="spellEnd"/>
      <w:r>
        <w:t xml:space="preserve"> control </w:t>
      </w:r>
      <w:proofErr w:type="spellStart"/>
      <w:r>
        <w:t>diario</w:t>
      </w:r>
      <w:proofErr w:type="spellEnd"/>
      <w:r>
        <w:t xml:space="preserve"> de la </w:t>
      </w:r>
      <w:proofErr w:type="spellStart"/>
      <w:r>
        <w:t>asistencia</w:t>
      </w:r>
      <w:proofErr w:type="spellEnd"/>
      <w:r>
        <w:t xml:space="preserve"> a </w:t>
      </w:r>
      <w:proofErr w:type="spellStart"/>
      <w:r>
        <w:t>clase</w:t>
      </w:r>
      <w:proofErr w:type="spellEnd"/>
      <w:r>
        <w:t xml:space="preserve"> del </w:t>
      </w:r>
      <w:proofErr w:type="spellStart"/>
      <w:r>
        <w:t>alumnado</w:t>
      </w:r>
      <w:proofErr w:type="spellEnd"/>
      <w:r>
        <w:t xml:space="preserve"> y para </w:t>
      </w:r>
      <w:proofErr w:type="spellStart"/>
      <w:r>
        <w:t>ello</w:t>
      </w:r>
      <w:proofErr w:type="spellEnd"/>
      <w:r>
        <w:t xml:space="preserve"> se</w:t>
      </w:r>
      <w:r>
        <w:rPr>
          <w:spacing w:val="1"/>
        </w:rPr>
        <w:t xml:space="preserve"> </w:t>
      </w:r>
      <w:proofErr w:type="spellStart"/>
      <w:r>
        <w:t>seguirán</w:t>
      </w:r>
      <w:proofErr w:type="spellEnd"/>
      <w:r>
        <w:rPr>
          <w:spacing w:val="-2"/>
        </w:rPr>
        <w:t xml:space="preserve"> </w:t>
      </w:r>
      <w:r>
        <w:t>las</w:t>
      </w:r>
      <w:r>
        <w:rPr>
          <w:spacing w:val="-1"/>
        </w:rPr>
        <w:t xml:space="preserve"> </w:t>
      </w:r>
      <w:proofErr w:type="spellStart"/>
      <w:r>
        <w:t>siguientes</w:t>
      </w:r>
      <w:proofErr w:type="spellEnd"/>
      <w:r>
        <w:t xml:space="preserve"> </w:t>
      </w:r>
      <w:proofErr w:type="spellStart"/>
      <w:r>
        <w:t>normas</w:t>
      </w:r>
      <w:proofErr w:type="spellEnd"/>
      <w:r w:rsidR="00E01587">
        <w:t xml:space="preserve"> </w:t>
      </w:r>
      <w:proofErr w:type="spellStart"/>
      <w:r w:rsidR="00E01587">
        <w:t>basadas</w:t>
      </w:r>
      <w:proofErr w:type="spellEnd"/>
      <w:r w:rsidR="00E01587">
        <w:t xml:space="preserve"> </w:t>
      </w:r>
      <w:proofErr w:type="spellStart"/>
      <w:r w:rsidR="00E01587">
        <w:t>en</w:t>
      </w:r>
      <w:proofErr w:type="spellEnd"/>
      <w:r w:rsidR="00E01587">
        <w:t xml:space="preserve"> </w:t>
      </w:r>
      <w:proofErr w:type="spellStart"/>
      <w:r w:rsidR="00E01587">
        <w:t>el</w:t>
      </w:r>
      <w:proofErr w:type="spellEnd"/>
      <w:r w:rsidR="00E01587">
        <w:t xml:space="preserve"> nuevo protocol </w:t>
      </w:r>
      <w:proofErr w:type="spellStart"/>
      <w:r w:rsidR="00E01587">
        <w:t>absentismo</w:t>
      </w:r>
      <w:proofErr w:type="spellEnd"/>
      <w:r w:rsidR="00E01587">
        <w:t xml:space="preserve"> </w:t>
      </w:r>
      <w:proofErr w:type="spellStart"/>
      <w:r w:rsidR="00E01587">
        <w:t>curso</w:t>
      </w:r>
      <w:proofErr w:type="spellEnd"/>
      <w:r w:rsidR="00E01587">
        <w:t xml:space="preserve"> 21-22</w:t>
      </w:r>
      <w:r>
        <w:t>:</w:t>
      </w:r>
    </w:p>
    <w:p w14:paraId="61F358FB" w14:textId="77777777" w:rsidR="00984CFC" w:rsidRDefault="00984CFC">
      <w:pPr>
        <w:pStyle w:val="Textoindependiente"/>
        <w:spacing w:before="9"/>
        <w:rPr>
          <w:sz w:val="21"/>
        </w:rPr>
      </w:pPr>
    </w:p>
    <w:p w14:paraId="4FA9758A" w14:textId="6DEEB96F" w:rsidR="00984CFC" w:rsidRDefault="00E01587">
      <w:pPr>
        <w:pStyle w:val="Textoindependiente"/>
        <w:spacing w:before="1" w:line="235" w:lineRule="auto"/>
        <w:ind w:left="1744" w:right="169"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Cada </w:t>
      </w:r>
      <w:proofErr w:type="spellStart"/>
      <w:r w:rsidR="00423E95">
        <w:rPr>
          <w:color w:val="231F20"/>
        </w:rPr>
        <w:t>profesor</w:t>
      </w:r>
      <w:proofErr w:type="spellEnd"/>
      <w:r w:rsidR="00423E95">
        <w:rPr>
          <w:color w:val="231F20"/>
        </w:rPr>
        <w:t xml:space="preserve"> </w:t>
      </w:r>
      <w:proofErr w:type="spellStart"/>
      <w:r w:rsidR="00423E95">
        <w:rPr>
          <w:color w:val="231F20"/>
        </w:rPr>
        <w:t>registrará</w:t>
      </w:r>
      <w:proofErr w:type="spellEnd"/>
      <w:r w:rsidR="00423E95">
        <w:rPr>
          <w:color w:val="231F20"/>
        </w:rPr>
        <w:t xml:space="preserve"> </w:t>
      </w:r>
      <w:proofErr w:type="spellStart"/>
      <w:r w:rsidR="00423E95">
        <w:rPr>
          <w:color w:val="231F20"/>
        </w:rPr>
        <w:t>diariamente</w:t>
      </w:r>
      <w:proofErr w:type="spellEnd"/>
      <w:r w:rsidR="00423E95">
        <w:rPr>
          <w:color w:val="231F20"/>
        </w:rPr>
        <w:t xml:space="preserve"> las </w:t>
      </w:r>
      <w:proofErr w:type="spellStart"/>
      <w:r w:rsidR="00423E95">
        <w:rPr>
          <w:color w:val="231F20"/>
        </w:rPr>
        <w:t>faltas</w:t>
      </w:r>
      <w:proofErr w:type="spellEnd"/>
      <w:r w:rsidR="00423E95">
        <w:rPr>
          <w:color w:val="231F20"/>
        </w:rPr>
        <w:t xml:space="preserve"> de </w:t>
      </w:r>
      <w:proofErr w:type="spellStart"/>
      <w:r w:rsidR="00423E95">
        <w:rPr>
          <w:color w:val="231F20"/>
        </w:rPr>
        <w:t>asistencia</w:t>
      </w:r>
      <w:proofErr w:type="spellEnd"/>
      <w:r w:rsidR="00423E95">
        <w:rPr>
          <w:color w:val="231F20"/>
        </w:rPr>
        <w:t xml:space="preserve"> del </w:t>
      </w:r>
      <w:proofErr w:type="spellStart"/>
      <w:r w:rsidR="00423E95">
        <w:rPr>
          <w:color w:val="231F20"/>
        </w:rPr>
        <w:t>alumnado</w:t>
      </w:r>
      <w:proofErr w:type="spellEnd"/>
      <w:r w:rsidR="00423E95">
        <w:rPr>
          <w:color w:val="231F20"/>
        </w:rPr>
        <w:t xml:space="preserve"> de </w:t>
      </w:r>
      <w:proofErr w:type="spellStart"/>
      <w:r w:rsidR="00423E95">
        <w:rPr>
          <w:color w:val="231F20"/>
        </w:rPr>
        <w:t>su</w:t>
      </w:r>
      <w:proofErr w:type="spellEnd"/>
      <w:r w:rsidR="00423E95">
        <w:rPr>
          <w:color w:val="231F20"/>
        </w:rPr>
        <w:t xml:space="preserve"> </w:t>
      </w:r>
      <w:proofErr w:type="spellStart"/>
      <w:r w:rsidR="00423E95">
        <w:rPr>
          <w:color w:val="231F20"/>
        </w:rPr>
        <w:t>clase</w:t>
      </w:r>
      <w:proofErr w:type="spellEnd"/>
      <w:r w:rsidR="00423E95">
        <w:rPr>
          <w:color w:val="231F20"/>
        </w:rPr>
        <w:t>.</w:t>
      </w:r>
      <w:r w:rsidR="00423E95">
        <w:rPr>
          <w:color w:val="231F20"/>
          <w:spacing w:val="1"/>
        </w:rPr>
        <w:t xml:space="preserve"> </w:t>
      </w:r>
      <w:proofErr w:type="spellStart"/>
      <w:r w:rsidR="00FE31B8" w:rsidRPr="00E01587">
        <w:t>Semanalmente</w:t>
      </w:r>
      <w:proofErr w:type="spellEnd"/>
      <w:r w:rsidR="00FE31B8" w:rsidRPr="00FE31B8">
        <w:rPr>
          <w:color w:val="FF6600"/>
        </w:rPr>
        <w:t xml:space="preserve"> </w:t>
      </w:r>
      <w:proofErr w:type="spellStart"/>
      <w:r w:rsidR="00423E95">
        <w:rPr>
          <w:color w:val="231F20"/>
        </w:rPr>
        <w:t>debe</w:t>
      </w:r>
      <w:proofErr w:type="spellEnd"/>
      <w:r w:rsidR="00423E95">
        <w:rPr>
          <w:color w:val="231F20"/>
          <w:spacing w:val="-5"/>
        </w:rPr>
        <w:t xml:space="preserve"> </w:t>
      </w:r>
      <w:proofErr w:type="spellStart"/>
      <w:r w:rsidR="00423E95">
        <w:rPr>
          <w:color w:val="231F20"/>
        </w:rPr>
        <w:t>haber</w:t>
      </w:r>
      <w:proofErr w:type="spellEnd"/>
      <w:r w:rsidR="00423E95">
        <w:rPr>
          <w:color w:val="231F20"/>
          <w:spacing w:val="-4"/>
        </w:rPr>
        <w:t xml:space="preserve"> </w:t>
      </w:r>
      <w:proofErr w:type="spellStart"/>
      <w:r w:rsidR="00423E95">
        <w:rPr>
          <w:color w:val="231F20"/>
        </w:rPr>
        <w:t>introducido</w:t>
      </w:r>
      <w:proofErr w:type="spellEnd"/>
      <w:r w:rsidR="00423E95">
        <w:rPr>
          <w:color w:val="231F20"/>
          <w:spacing w:val="-5"/>
        </w:rPr>
        <w:t xml:space="preserve"> </w:t>
      </w:r>
      <w:proofErr w:type="spellStart"/>
      <w:r w:rsidR="00423E95">
        <w:rPr>
          <w:color w:val="231F20"/>
        </w:rPr>
        <w:t>los</w:t>
      </w:r>
      <w:proofErr w:type="spellEnd"/>
      <w:r w:rsidR="00423E95">
        <w:rPr>
          <w:color w:val="231F20"/>
          <w:spacing w:val="-4"/>
        </w:rPr>
        <w:t xml:space="preserve"> </w:t>
      </w:r>
      <w:proofErr w:type="spellStart"/>
      <w:r w:rsidR="00423E95">
        <w:rPr>
          <w:color w:val="231F20"/>
        </w:rPr>
        <w:t>datos</w:t>
      </w:r>
      <w:proofErr w:type="spellEnd"/>
      <w:r w:rsidR="00423E95">
        <w:rPr>
          <w:color w:val="231F20"/>
          <w:spacing w:val="-5"/>
        </w:rPr>
        <w:t xml:space="preserve"> </w:t>
      </w:r>
      <w:proofErr w:type="spellStart"/>
      <w:r w:rsidR="00423E95">
        <w:rPr>
          <w:color w:val="231F20"/>
        </w:rPr>
        <w:t>correspondientes</w:t>
      </w:r>
      <w:proofErr w:type="spellEnd"/>
      <w:r w:rsidR="00423E95">
        <w:rPr>
          <w:color w:val="231F20"/>
          <w:spacing w:val="-4"/>
        </w:rPr>
        <w:t xml:space="preserve"> </w:t>
      </w:r>
      <w:r w:rsidR="00423E95">
        <w:rPr>
          <w:color w:val="231F20"/>
        </w:rPr>
        <w:t>al</w:t>
      </w:r>
      <w:r w:rsidR="00423E95">
        <w:rPr>
          <w:color w:val="231F20"/>
          <w:spacing w:val="-4"/>
        </w:rPr>
        <w:t xml:space="preserve"> </w:t>
      </w:r>
      <w:proofErr w:type="spellStart"/>
      <w:r w:rsidR="00423E95">
        <w:rPr>
          <w:color w:val="231F20"/>
        </w:rPr>
        <w:t>mes</w:t>
      </w:r>
      <w:proofErr w:type="spellEnd"/>
      <w:r w:rsidR="00423E95">
        <w:rPr>
          <w:color w:val="231F20"/>
          <w:spacing w:val="-48"/>
        </w:rPr>
        <w:t xml:space="preserve"> </w:t>
      </w:r>
      <w:r w:rsidR="00423E95">
        <w:rPr>
          <w:color w:val="231F20"/>
        </w:rPr>
        <w:t>anterior</w:t>
      </w:r>
      <w:r w:rsidR="00423E95">
        <w:rPr>
          <w:color w:val="231F20"/>
          <w:spacing w:val="-7"/>
        </w:rPr>
        <w:t xml:space="preserve"> </w:t>
      </w:r>
      <w:proofErr w:type="spellStart"/>
      <w:r w:rsidR="00423E95">
        <w:rPr>
          <w:color w:val="231F20"/>
        </w:rPr>
        <w:t>en</w:t>
      </w:r>
      <w:proofErr w:type="spellEnd"/>
      <w:r w:rsidR="00423E95">
        <w:rPr>
          <w:color w:val="231F20"/>
          <w:spacing w:val="-7"/>
        </w:rPr>
        <w:t xml:space="preserve"> </w:t>
      </w:r>
      <w:proofErr w:type="spellStart"/>
      <w:r w:rsidR="00423E95">
        <w:rPr>
          <w:color w:val="231F20"/>
        </w:rPr>
        <w:t>el</w:t>
      </w:r>
      <w:proofErr w:type="spellEnd"/>
      <w:r w:rsidR="00423E95">
        <w:rPr>
          <w:color w:val="231F20"/>
          <w:spacing w:val="-7"/>
        </w:rPr>
        <w:t xml:space="preserve"> </w:t>
      </w:r>
      <w:proofErr w:type="spellStart"/>
      <w:r w:rsidR="00423E95">
        <w:rPr>
          <w:color w:val="231F20"/>
        </w:rPr>
        <w:t>programa</w:t>
      </w:r>
      <w:proofErr w:type="spellEnd"/>
      <w:r w:rsidR="00423E95">
        <w:rPr>
          <w:color w:val="231F20"/>
          <w:spacing w:val="-7"/>
        </w:rPr>
        <w:t xml:space="preserve"> </w:t>
      </w:r>
      <w:r w:rsidR="00423E95">
        <w:rPr>
          <w:color w:val="231F20"/>
        </w:rPr>
        <w:t>de</w:t>
      </w:r>
      <w:r w:rsidR="00423E95">
        <w:rPr>
          <w:color w:val="231F20"/>
          <w:spacing w:val="-8"/>
        </w:rPr>
        <w:t xml:space="preserve"> </w:t>
      </w:r>
      <w:proofErr w:type="spellStart"/>
      <w:r w:rsidR="00423E95">
        <w:rPr>
          <w:color w:val="231F20"/>
        </w:rPr>
        <w:t>gestión</w:t>
      </w:r>
      <w:proofErr w:type="spellEnd"/>
      <w:r w:rsidR="00423E95">
        <w:rPr>
          <w:color w:val="231F20"/>
          <w:spacing w:val="-8"/>
        </w:rPr>
        <w:t xml:space="preserve"> </w:t>
      </w:r>
      <w:proofErr w:type="spellStart"/>
      <w:r w:rsidR="00423E95">
        <w:rPr>
          <w:color w:val="231F20"/>
        </w:rPr>
        <w:t>informático</w:t>
      </w:r>
      <w:proofErr w:type="spellEnd"/>
      <w:r w:rsidR="00423E95">
        <w:rPr>
          <w:color w:val="231F20"/>
          <w:spacing w:val="-7"/>
        </w:rPr>
        <w:t xml:space="preserve"> </w:t>
      </w:r>
      <w:r w:rsidR="00423E95">
        <w:rPr>
          <w:color w:val="231F20"/>
        </w:rPr>
        <w:t>de</w:t>
      </w:r>
      <w:r w:rsidR="00423E95">
        <w:rPr>
          <w:color w:val="231F20"/>
          <w:spacing w:val="-8"/>
        </w:rPr>
        <w:t xml:space="preserve"> </w:t>
      </w:r>
      <w:r w:rsidR="00423E95">
        <w:rPr>
          <w:color w:val="231F20"/>
        </w:rPr>
        <w:t>la</w:t>
      </w:r>
      <w:r w:rsidR="00423E95">
        <w:rPr>
          <w:color w:val="231F20"/>
          <w:spacing w:val="-8"/>
        </w:rPr>
        <w:t xml:space="preserve"> </w:t>
      </w:r>
      <w:proofErr w:type="spellStart"/>
      <w:r w:rsidR="00423E95">
        <w:rPr>
          <w:color w:val="231F20"/>
        </w:rPr>
        <w:t>Consellería</w:t>
      </w:r>
      <w:proofErr w:type="spellEnd"/>
      <w:r w:rsidR="00423E95">
        <w:rPr>
          <w:color w:val="231F20"/>
          <w:spacing w:val="-7"/>
        </w:rPr>
        <w:t xml:space="preserve"> </w:t>
      </w:r>
      <w:r w:rsidR="00423E95">
        <w:rPr>
          <w:color w:val="231F20"/>
        </w:rPr>
        <w:t>de</w:t>
      </w:r>
      <w:r w:rsidR="00423E95">
        <w:rPr>
          <w:color w:val="231F20"/>
          <w:spacing w:val="-8"/>
        </w:rPr>
        <w:t xml:space="preserve"> </w:t>
      </w:r>
      <w:proofErr w:type="spellStart"/>
      <w:r w:rsidR="00423E95">
        <w:rPr>
          <w:color w:val="231F20"/>
        </w:rPr>
        <w:t>Educación</w:t>
      </w:r>
      <w:proofErr w:type="spellEnd"/>
      <w:r w:rsidR="00423E95">
        <w:rPr>
          <w:color w:val="231F20"/>
          <w:spacing w:val="-8"/>
        </w:rPr>
        <w:t xml:space="preserve"> </w:t>
      </w:r>
      <w:r w:rsidR="00423E95">
        <w:rPr>
          <w:color w:val="231F20"/>
        </w:rPr>
        <w:t>(ITACA).</w:t>
      </w:r>
    </w:p>
    <w:p w14:paraId="330F1F9A" w14:textId="77777777" w:rsidR="00984CFC" w:rsidRDefault="00984CFC">
      <w:pPr>
        <w:pStyle w:val="Textoindependiente"/>
        <w:spacing w:before="9"/>
        <w:rPr>
          <w:sz w:val="21"/>
        </w:rPr>
      </w:pPr>
    </w:p>
    <w:p w14:paraId="663C2312" w14:textId="6CADF923" w:rsidR="00984CFC" w:rsidRDefault="00E01587">
      <w:pPr>
        <w:pStyle w:val="Textoindependiente"/>
        <w:spacing w:before="1" w:line="235" w:lineRule="auto"/>
        <w:ind w:left="1744" w:right="160" w:hanging="360"/>
        <w:jc w:val="both"/>
      </w:pPr>
      <w:r>
        <w:rPr>
          <w:rFonts w:ascii="Superclarendon Regular" w:hAnsi="Superclarendon Regular" w:cs="Superclarendon Regular"/>
          <w:color w:val="231F20"/>
        </w:rPr>
        <w:t>*</w:t>
      </w:r>
      <w:r w:rsidR="00423E95">
        <w:rPr>
          <w:color w:val="231F20"/>
          <w:spacing w:val="22"/>
        </w:rPr>
        <w:t xml:space="preserve"> </w:t>
      </w:r>
      <w:r w:rsidR="00423E95">
        <w:rPr>
          <w:color w:val="231F20"/>
        </w:rPr>
        <w:t>Las</w:t>
      </w:r>
      <w:r w:rsidR="00423E95">
        <w:rPr>
          <w:color w:val="231F20"/>
          <w:spacing w:val="-5"/>
        </w:rPr>
        <w:t xml:space="preserve"> </w:t>
      </w:r>
      <w:proofErr w:type="spellStart"/>
      <w:r w:rsidR="00423E95">
        <w:rPr>
          <w:color w:val="231F20"/>
        </w:rPr>
        <w:t>familias</w:t>
      </w:r>
      <w:proofErr w:type="spellEnd"/>
      <w:r w:rsidR="00423E95">
        <w:rPr>
          <w:color w:val="231F20"/>
          <w:spacing w:val="-5"/>
        </w:rPr>
        <w:t xml:space="preserve"> </w:t>
      </w:r>
      <w:proofErr w:type="spellStart"/>
      <w:r w:rsidR="00423E95">
        <w:rPr>
          <w:color w:val="231F20"/>
        </w:rPr>
        <w:t>deben</w:t>
      </w:r>
      <w:proofErr w:type="spellEnd"/>
      <w:r w:rsidR="00423E95">
        <w:rPr>
          <w:color w:val="231F20"/>
          <w:spacing w:val="-5"/>
        </w:rPr>
        <w:t xml:space="preserve"> </w:t>
      </w:r>
      <w:proofErr w:type="spellStart"/>
      <w:r w:rsidR="00423E95">
        <w:rPr>
          <w:color w:val="231F20"/>
        </w:rPr>
        <w:t>aportar</w:t>
      </w:r>
      <w:proofErr w:type="spellEnd"/>
      <w:r w:rsidR="00423E95">
        <w:rPr>
          <w:color w:val="231F20"/>
          <w:spacing w:val="-4"/>
        </w:rPr>
        <w:t xml:space="preserve"> </w:t>
      </w:r>
      <w:r w:rsidR="00423E95">
        <w:rPr>
          <w:color w:val="231F20"/>
        </w:rPr>
        <w:t>la</w:t>
      </w:r>
      <w:r w:rsidR="00423E95">
        <w:rPr>
          <w:color w:val="231F20"/>
          <w:spacing w:val="-5"/>
        </w:rPr>
        <w:t xml:space="preserve"> </w:t>
      </w:r>
      <w:proofErr w:type="spellStart"/>
      <w:r w:rsidR="00423E95">
        <w:rPr>
          <w:color w:val="231F20"/>
        </w:rPr>
        <w:t>justificación</w:t>
      </w:r>
      <w:proofErr w:type="spellEnd"/>
      <w:r w:rsidR="00423E95">
        <w:rPr>
          <w:color w:val="231F20"/>
          <w:spacing w:val="-5"/>
        </w:rPr>
        <w:t xml:space="preserve"> </w:t>
      </w:r>
      <w:proofErr w:type="spellStart"/>
      <w:r w:rsidR="00423E95">
        <w:rPr>
          <w:color w:val="231F20"/>
        </w:rPr>
        <w:t>correspondiente</w:t>
      </w:r>
      <w:proofErr w:type="spellEnd"/>
      <w:r w:rsidR="00423E95">
        <w:rPr>
          <w:color w:val="231F20"/>
          <w:spacing w:val="-4"/>
        </w:rPr>
        <w:t xml:space="preserve"> </w:t>
      </w:r>
      <w:r w:rsidR="00423E95">
        <w:rPr>
          <w:color w:val="231F20"/>
        </w:rPr>
        <w:t>al</w:t>
      </w:r>
      <w:r w:rsidR="00423E95">
        <w:rPr>
          <w:color w:val="231F20"/>
          <w:spacing w:val="-4"/>
        </w:rPr>
        <w:t xml:space="preserve"> </w:t>
      </w:r>
      <w:proofErr w:type="spellStart"/>
      <w:r w:rsidR="00423E95">
        <w:rPr>
          <w:color w:val="231F20"/>
        </w:rPr>
        <w:t>motivo</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la</w:t>
      </w:r>
      <w:r w:rsidR="00423E95">
        <w:rPr>
          <w:color w:val="231F20"/>
          <w:spacing w:val="-5"/>
        </w:rPr>
        <w:t xml:space="preserve"> </w:t>
      </w:r>
      <w:proofErr w:type="spellStart"/>
      <w:r w:rsidR="00423E95">
        <w:rPr>
          <w:color w:val="231F20"/>
        </w:rPr>
        <w:t>falta</w:t>
      </w:r>
      <w:proofErr w:type="spellEnd"/>
      <w:r w:rsidR="00423E95">
        <w:rPr>
          <w:color w:val="231F20"/>
          <w:spacing w:val="-4"/>
        </w:rPr>
        <w:t xml:space="preserve"> </w:t>
      </w:r>
      <w:r w:rsidR="00423E95">
        <w:rPr>
          <w:color w:val="231F20"/>
        </w:rPr>
        <w:t>de</w:t>
      </w:r>
      <w:r w:rsidR="00423E95">
        <w:rPr>
          <w:color w:val="231F20"/>
          <w:spacing w:val="-5"/>
        </w:rPr>
        <w:t xml:space="preserve"> </w:t>
      </w:r>
      <w:proofErr w:type="spellStart"/>
      <w:r w:rsidR="00423E95">
        <w:rPr>
          <w:color w:val="231F20"/>
        </w:rPr>
        <w:t>asis</w:t>
      </w:r>
      <w:proofErr w:type="spellEnd"/>
      <w:r w:rsidR="00423E95">
        <w:rPr>
          <w:color w:val="231F20"/>
        </w:rPr>
        <w:t>-</w:t>
      </w:r>
      <w:r w:rsidR="00423E95">
        <w:rPr>
          <w:color w:val="231F20"/>
          <w:spacing w:val="-48"/>
        </w:rPr>
        <w:t xml:space="preserve"> </w:t>
      </w:r>
      <w:proofErr w:type="spellStart"/>
      <w:r w:rsidR="00423E95">
        <w:rPr>
          <w:color w:val="231F20"/>
        </w:rPr>
        <w:t>tencia</w:t>
      </w:r>
      <w:proofErr w:type="spellEnd"/>
      <w:r w:rsidR="00423E95">
        <w:rPr>
          <w:color w:val="231F20"/>
        </w:rPr>
        <w:t>.</w:t>
      </w:r>
      <w:r w:rsidR="00423E95">
        <w:rPr>
          <w:color w:val="231F20"/>
          <w:spacing w:val="-4"/>
        </w:rPr>
        <w:t xml:space="preserve"> </w:t>
      </w:r>
      <w:r w:rsidR="00423E95">
        <w:rPr>
          <w:color w:val="231F20"/>
        </w:rPr>
        <w:t>Para</w:t>
      </w:r>
      <w:r w:rsidR="00423E95">
        <w:rPr>
          <w:color w:val="231F20"/>
          <w:spacing w:val="-5"/>
        </w:rPr>
        <w:t xml:space="preserve"> </w:t>
      </w:r>
      <w:proofErr w:type="spellStart"/>
      <w:r w:rsidR="00423E95">
        <w:rPr>
          <w:color w:val="231F20"/>
        </w:rPr>
        <w:t>ello</w:t>
      </w:r>
      <w:proofErr w:type="spellEnd"/>
      <w:r w:rsidR="00423E95">
        <w:rPr>
          <w:color w:val="231F20"/>
          <w:spacing w:val="-4"/>
        </w:rPr>
        <w:t xml:space="preserve"> </w:t>
      </w:r>
      <w:proofErr w:type="spellStart"/>
      <w:r w:rsidR="00423E95">
        <w:rPr>
          <w:color w:val="231F20"/>
        </w:rPr>
        <w:t>existe</w:t>
      </w:r>
      <w:proofErr w:type="spellEnd"/>
      <w:r w:rsidR="00423E95">
        <w:rPr>
          <w:color w:val="231F20"/>
          <w:spacing w:val="-4"/>
        </w:rPr>
        <w:t xml:space="preserve"> </w:t>
      </w:r>
      <w:r w:rsidR="00423E95">
        <w:rPr>
          <w:color w:val="231F20"/>
        </w:rPr>
        <w:t>un</w:t>
      </w:r>
      <w:r w:rsidR="00423E95">
        <w:rPr>
          <w:color w:val="231F20"/>
          <w:spacing w:val="-5"/>
        </w:rPr>
        <w:t xml:space="preserve"> </w:t>
      </w:r>
      <w:proofErr w:type="spellStart"/>
      <w:r w:rsidR="00423E95">
        <w:rPr>
          <w:color w:val="231F20"/>
        </w:rPr>
        <w:t>modelo</w:t>
      </w:r>
      <w:proofErr w:type="spellEnd"/>
      <w:r w:rsidR="00423E95">
        <w:rPr>
          <w:color w:val="231F20"/>
          <w:spacing w:val="-4"/>
        </w:rPr>
        <w:t xml:space="preserve"> </w:t>
      </w:r>
      <w:proofErr w:type="spellStart"/>
      <w:r w:rsidR="00423E95">
        <w:rPr>
          <w:color w:val="231F20"/>
        </w:rPr>
        <w:t>normalizado</w:t>
      </w:r>
      <w:proofErr w:type="spellEnd"/>
      <w:r w:rsidR="00423E95">
        <w:rPr>
          <w:color w:val="231F20"/>
          <w:spacing w:val="-5"/>
        </w:rPr>
        <w:t xml:space="preserve"> </w:t>
      </w:r>
      <w:proofErr w:type="spellStart"/>
      <w:r w:rsidR="00423E95">
        <w:rPr>
          <w:color w:val="231F20"/>
        </w:rPr>
        <w:t>que</w:t>
      </w:r>
      <w:proofErr w:type="spellEnd"/>
      <w:r w:rsidR="00423E95">
        <w:rPr>
          <w:color w:val="231F20"/>
          <w:spacing w:val="-4"/>
        </w:rPr>
        <w:t xml:space="preserve"> </w:t>
      </w:r>
      <w:proofErr w:type="spellStart"/>
      <w:r w:rsidR="00423E95">
        <w:rPr>
          <w:color w:val="231F20"/>
        </w:rPr>
        <w:t>podrán</w:t>
      </w:r>
      <w:proofErr w:type="spellEnd"/>
      <w:r w:rsidR="00423E95">
        <w:rPr>
          <w:color w:val="231F20"/>
          <w:spacing w:val="-5"/>
        </w:rPr>
        <w:t xml:space="preserve"> </w:t>
      </w:r>
      <w:proofErr w:type="spellStart"/>
      <w:r w:rsidR="00423E95">
        <w:rPr>
          <w:color w:val="231F20"/>
        </w:rPr>
        <w:t>recoger</w:t>
      </w:r>
      <w:proofErr w:type="spellEnd"/>
      <w:r w:rsidR="00423E95">
        <w:rPr>
          <w:color w:val="231F20"/>
          <w:spacing w:val="-4"/>
        </w:rPr>
        <w:t xml:space="preserve"> </w:t>
      </w:r>
      <w:proofErr w:type="spellStart"/>
      <w:r w:rsidR="00423E95">
        <w:rPr>
          <w:color w:val="231F20"/>
        </w:rPr>
        <w:t>en</w:t>
      </w:r>
      <w:proofErr w:type="spellEnd"/>
      <w:r w:rsidR="00423E95">
        <w:rPr>
          <w:color w:val="231F20"/>
          <w:spacing w:val="-4"/>
        </w:rPr>
        <w:t xml:space="preserve"> </w:t>
      </w:r>
      <w:r w:rsidR="00423E95">
        <w:rPr>
          <w:color w:val="231F20"/>
        </w:rPr>
        <w:t>la</w:t>
      </w:r>
      <w:r w:rsidR="00423E95">
        <w:rPr>
          <w:color w:val="231F20"/>
          <w:spacing w:val="-5"/>
        </w:rPr>
        <w:t xml:space="preserve"> </w:t>
      </w:r>
      <w:proofErr w:type="spellStart"/>
      <w:r w:rsidR="00423E95">
        <w:rPr>
          <w:color w:val="231F20"/>
        </w:rPr>
        <w:t>conserjería</w:t>
      </w:r>
      <w:proofErr w:type="spellEnd"/>
    </w:p>
    <w:p w14:paraId="09BC8DB4" w14:textId="315B7AAB" w:rsidR="00984CFC" w:rsidRDefault="00E01587">
      <w:pPr>
        <w:pStyle w:val="Textoindependiente"/>
        <w:tabs>
          <w:tab w:val="left" w:pos="1744"/>
        </w:tabs>
        <w:spacing w:before="140" w:line="235" w:lineRule="auto"/>
        <w:ind w:left="1744" w:right="139" w:hanging="360"/>
      </w:pPr>
      <w:r>
        <w:rPr>
          <w:rFonts w:ascii="Superclarendon Regular" w:hAnsi="Superclarendon Regular" w:cs="Superclarendon Regular"/>
          <w:color w:val="231F20"/>
        </w:rPr>
        <w:t>*</w:t>
      </w:r>
      <w:r w:rsidR="00423E95">
        <w:rPr>
          <w:color w:val="231F20"/>
        </w:rPr>
        <w:tab/>
      </w:r>
      <w:r>
        <w:rPr>
          <w:color w:val="231F20"/>
        </w:rPr>
        <w:t xml:space="preserve">El tutor/a </w:t>
      </w:r>
      <w:proofErr w:type="spellStart"/>
      <w:r>
        <w:rPr>
          <w:color w:val="231F20"/>
        </w:rPr>
        <w:t>comunicará</w:t>
      </w:r>
      <w:proofErr w:type="spellEnd"/>
      <w:r>
        <w:rPr>
          <w:color w:val="231F20"/>
        </w:rPr>
        <w:t xml:space="preserve"> </w:t>
      </w:r>
      <w:proofErr w:type="spellStart"/>
      <w:r>
        <w:rPr>
          <w:color w:val="231F20"/>
        </w:rPr>
        <w:t>semanalmente</w:t>
      </w:r>
      <w:proofErr w:type="spellEnd"/>
      <w:r>
        <w:rPr>
          <w:color w:val="231F20"/>
        </w:rPr>
        <w:t xml:space="preserve"> las </w:t>
      </w:r>
      <w:proofErr w:type="spellStart"/>
      <w:r>
        <w:rPr>
          <w:color w:val="231F20"/>
        </w:rPr>
        <w:t>faltas</w:t>
      </w:r>
      <w:proofErr w:type="spellEnd"/>
      <w:r>
        <w:rPr>
          <w:color w:val="231F20"/>
        </w:rPr>
        <w:t xml:space="preserve"> no </w:t>
      </w:r>
      <w:proofErr w:type="spellStart"/>
      <w:r>
        <w:rPr>
          <w:color w:val="231F20"/>
        </w:rPr>
        <w:t>justificadas</w:t>
      </w:r>
      <w:proofErr w:type="spellEnd"/>
      <w:r>
        <w:rPr>
          <w:color w:val="231F20"/>
        </w:rPr>
        <w:t xml:space="preserve"> a la familia.</w:t>
      </w:r>
      <w:r w:rsidR="006104CE">
        <w:rPr>
          <w:color w:val="231F20"/>
        </w:rPr>
        <w:t xml:space="preserve"> </w:t>
      </w:r>
      <w:proofErr w:type="spellStart"/>
      <w:r w:rsidR="006104CE">
        <w:rPr>
          <w:color w:val="231F20"/>
        </w:rPr>
        <w:t>Además</w:t>
      </w:r>
      <w:proofErr w:type="spellEnd"/>
      <w:r w:rsidR="006104CE">
        <w:rPr>
          <w:color w:val="231F20"/>
        </w:rPr>
        <w:t xml:space="preserve"> </w:t>
      </w:r>
      <w:proofErr w:type="spellStart"/>
      <w:r w:rsidR="006104CE">
        <w:rPr>
          <w:color w:val="231F20"/>
        </w:rPr>
        <w:t>c</w:t>
      </w:r>
      <w:r w:rsidR="00423E95">
        <w:rPr>
          <w:color w:val="231F20"/>
        </w:rPr>
        <w:t>uando</w:t>
      </w:r>
      <w:proofErr w:type="spellEnd"/>
      <w:r w:rsidR="00423E95">
        <w:rPr>
          <w:color w:val="231F20"/>
        </w:rPr>
        <w:t xml:space="preserve"> </w:t>
      </w:r>
      <w:r w:rsidR="006104CE">
        <w:rPr>
          <w:color w:val="231F20"/>
        </w:rPr>
        <w:t>un</w:t>
      </w:r>
      <w:r w:rsidR="00423E95">
        <w:rPr>
          <w:color w:val="231F20"/>
        </w:rPr>
        <w:t xml:space="preserve"> tutor o </w:t>
      </w:r>
      <w:proofErr w:type="spellStart"/>
      <w:r w:rsidR="00423E95">
        <w:rPr>
          <w:color w:val="231F20"/>
        </w:rPr>
        <w:t>tutora</w:t>
      </w:r>
      <w:proofErr w:type="spellEnd"/>
      <w:r w:rsidR="00423E95">
        <w:rPr>
          <w:color w:val="231F20"/>
        </w:rPr>
        <w:t xml:space="preserve"> </w:t>
      </w:r>
      <w:proofErr w:type="spellStart"/>
      <w:r w:rsidR="00423E95">
        <w:rPr>
          <w:color w:val="231F20"/>
        </w:rPr>
        <w:t>detecte</w:t>
      </w:r>
      <w:proofErr w:type="spellEnd"/>
      <w:r w:rsidR="00423E95">
        <w:rPr>
          <w:color w:val="231F20"/>
        </w:rPr>
        <w:t xml:space="preserve"> </w:t>
      </w:r>
      <w:proofErr w:type="spellStart"/>
      <w:r w:rsidR="00423E95">
        <w:rPr>
          <w:color w:val="231F20"/>
        </w:rPr>
        <w:t>que</w:t>
      </w:r>
      <w:proofErr w:type="spellEnd"/>
      <w:r w:rsidR="00423E95">
        <w:rPr>
          <w:color w:val="231F20"/>
        </w:rPr>
        <w:t xml:space="preserve"> un/a </w:t>
      </w:r>
      <w:proofErr w:type="spellStart"/>
      <w:r w:rsidR="00423E95">
        <w:rPr>
          <w:color w:val="231F20"/>
        </w:rPr>
        <w:t>alumno</w:t>
      </w:r>
      <w:proofErr w:type="spellEnd"/>
      <w:r w:rsidR="00423E95">
        <w:rPr>
          <w:color w:val="231F20"/>
        </w:rPr>
        <w:t xml:space="preserve">/a </w:t>
      </w:r>
      <w:proofErr w:type="spellStart"/>
      <w:r w:rsidR="00423E95">
        <w:rPr>
          <w:color w:val="231F20"/>
        </w:rPr>
        <w:t>acumula</w:t>
      </w:r>
      <w:proofErr w:type="spellEnd"/>
      <w:r w:rsidR="00423E95">
        <w:rPr>
          <w:color w:val="231F20"/>
        </w:rPr>
        <w:t xml:space="preserve"> </w:t>
      </w:r>
      <w:proofErr w:type="spellStart"/>
      <w:r w:rsidR="00423E95">
        <w:rPr>
          <w:color w:val="231F20"/>
        </w:rPr>
        <w:t>muchas</w:t>
      </w:r>
      <w:proofErr w:type="spellEnd"/>
      <w:r w:rsidR="00423E95">
        <w:rPr>
          <w:color w:val="231F20"/>
        </w:rPr>
        <w:t xml:space="preserve"> </w:t>
      </w:r>
      <w:proofErr w:type="spellStart"/>
      <w:r w:rsidR="00423E95">
        <w:rPr>
          <w:color w:val="231F20"/>
        </w:rPr>
        <w:t>faltas</w:t>
      </w:r>
      <w:proofErr w:type="spellEnd"/>
      <w:r w:rsidR="00423E95">
        <w:rPr>
          <w:color w:val="231F20"/>
        </w:rPr>
        <w:t xml:space="preserve"> a lo largo</w:t>
      </w:r>
      <w:r w:rsidR="00423E95">
        <w:rPr>
          <w:color w:val="231F20"/>
          <w:spacing w:val="1"/>
        </w:rPr>
        <w:t xml:space="preserve"> </w:t>
      </w:r>
      <w:r w:rsidR="00423E95">
        <w:rPr>
          <w:color w:val="231F20"/>
        </w:rPr>
        <w:t xml:space="preserve">del </w:t>
      </w:r>
      <w:proofErr w:type="spellStart"/>
      <w:r w:rsidR="00423E95">
        <w:rPr>
          <w:color w:val="231F20"/>
        </w:rPr>
        <w:t>proceso</w:t>
      </w:r>
      <w:proofErr w:type="spellEnd"/>
      <w:r w:rsidR="00423E95">
        <w:rPr>
          <w:color w:val="231F20"/>
        </w:rPr>
        <w:t xml:space="preserve"> de </w:t>
      </w:r>
      <w:proofErr w:type="spellStart"/>
      <w:r w:rsidR="00423E95">
        <w:rPr>
          <w:color w:val="231F20"/>
        </w:rPr>
        <w:t>escolarización</w:t>
      </w:r>
      <w:proofErr w:type="spellEnd"/>
      <w:r w:rsidR="00423E95">
        <w:rPr>
          <w:color w:val="231F20"/>
        </w:rPr>
        <w:t xml:space="preserve">, </w:t>
      </w:r>
      <w:proofErr w:type="spellStart"/>
      <w:r w:rsidR="00423E95">
        <w:rPr>
          <w:color w:val="231F20"/>
        </w:rPr>
        <w:t>aunque</w:t>
      </w:r>
      <w:proofErr w:type="spellEnd"/>
      <w:r w:rsidR="00423E95">
        <w:rPr>
          <w:color w:val="231F20"/>
        </w:rPr>
        <w:t xml:space="preserve"> </w:t>
      </w:r>
      <w:proofErr w:type="spellStart"/>
      <w:r w:rsidR="00423E95">
        <w:rPr>
          <w:color w:val="231F20"/>
        </w:rPr>
        <w:t>estas</w:t>
      </w:r>
      <w:proofErr w:type="spellEnd"/>
      <w:r w:rsidR="00423E95">
        <w:rPr>
          <w:color w:val="231F20"/>
        </w:rPr>
        <w:t xml:space="preserve"> </w:t>
      </w:r>
      <w:proofErr w:type="spellStart"/>
      <w:r w:rsidR="00423E95">
        <w:rPr>
          <w:color w:val="231F20"/>
        </w:rPr>
        <w:t>sean</w:t>
      </w:r>
      <w:proofErr w:type="spellEnd"/>
      <w:r w:rsidR="00423E95">
        <w:rPr>
          <w:color w:val="231F20"/>
        </w:rPr>
        <w:t xml:space="preserve"> </w:t>
      </w:r>
      <w:proofErr w:type="spellStart"/>
      <w:r w:rsidR="00423E95">
        <w:rPr>
          <w:color w:val="231F20"/>
        </w:rPr>
        <w:t>justificadas</w:t>
      </w:r>
      <w:proofErr w:type="spellEnd"/>
      <w:r w:rsidR="00423E95">
        <w:rPr>
          <w:color w:val="231F20"/>
        </w:rPr>
        <w:t xml:space="preserve"> </w:t>
      </w:r>
      <w:proofErr w:type="spellStart"/>
      <w:r w:rsidR="00423E95">
        <w:rPr>
          <w:color w:val="231F20"/>
        </w:rPr>
        <w:t>por</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modelo</w:t>
      </w:r>
      <w:proofErr w:type="spellEnd"/>
      <w:r w:rsidR="00423E95">
        <w:rPr>
          <w:color w:val="231F20"/>
        </w:rPr>
        <w:t xml:space="preserve"> </w:t>
      </w:r>
      <w:proofErr w:type="spellStart"/>
      <w:r w:rsidR="00423E95">
        <w:rPr>
          <w:color w:val="231F20"/>
        </w:rPr>
        <w:t>existente</w:t>
      </w:r>
      <w:proofErr w:type="spellEnd"/>
      <w:r w:rsidR="00423E95">
        <w:rPr>
          <w:color w:val="231F20"/>
          <w:spacing w:val="1"/>
        </w:rPr>
        <w:t xml:space="preserve"> </w:t>
      </w:r>
      <w:proofErr w:type="spellStart"/>
      <w:r w:rsidR="00423E95">
        <w:rPr>
          <w:color w:val="231F20"/>
        </w:rPr>
        <w:lastRenderedPageBreak/>
        <w:t>en</w:t>
      </w:r>
      <w:proofErr w:type="spellEnd"/>
      <w:r w:rsidR="00423E95">
        <w:rPr>
          <w:color w:val="231F20"/>
          <w:spacing w:val="-6"/>
        </w:rPr>
        <w:t xml:space="preserve"> </w:t>
      </w:r>
      <w:proofErr w:type="spellStart"/>
      <w:r w:rsidR="00423E95">
        <w:rPr>
          <w:color w:val="231F20"/>
        </w:rPr>
        <w:t>el</w:t>
      </w:r>
      <w:proofErr w:type="spellEnd"/>
      <w:r w:rsidR="00423E95">
        <w:rPr>
          <w:color w:val="231F20"/>
          <w:spacing w:val="-6"/>
        </w:rPr>
        <w:t xml:space="preserve"> </w:t>
      </w:r>
      <w:r w:rsidR="00423E95">
        <w:rPr>
          <w:color w:val="231F20"/>
        </w:rPr>
        <w:t>Centro,</w:t>
      </w:r>
      <w:r w:rsidR="00423E95">
        <w:rPr>
          <w:color w:val="231F20"/>
          <w:spacing w:val="-5"/>
        </w:rPr>
        <w:t xml:space="preserve"> </w:t>
      </w:r>
      <w:r w:rsidR="00423E95">
        <w:rPr>
          <w:color w:val="231F20"/>
        </w:rPr>
        <w:t>se</w:t>
      </w:r>
      <w:r w:rsidR="00423E95">
        <w:rPr>
          <w:color w:val="231F20"/>
          <w:spacing w:val="-6"/>
        </w:rPr>
        <w:t xml:space="preserve"> </w:t>
      </w:r>
      <w:proofErr w:type="spellStart"/>
      <w:r w:rsidR="00423E95">
        <w:rPr>
          <w:color w:val="231F20"/>
        </w:rPr>
        <w:t>informará</w:t>
      </w:r>
      <w:proofErr w:type="spellEnd"/>
      <w:r w:rsidR="00423E95">
        <w:rPr>
          <w:color w:val="231F20"/>
          <w:spacing w:val="-7"/>
        </w:rPr>
        <w:t xml:space="preserve"> </w:t>
      </w:r>
      <w:r w:rsidR="00423E95">
        <w:rPr>
          <w:color w:val="231F20"/>
        </w:rPr>
        <w:t>a</w:t>
      </w:r>
      <w:r w:rsidR="00423E95">
        <w:rPr>
          <w:color w:val="231F20"/>
          <w:spacing w:val="-6"/>
        </w:rPr>
        <w:t xml:space="preserve"> </w:t>
      </w:r>
      <w:r w:rsidR="00423E95">
        <w:rPr>
          <w:color w:val="231F20"/>
        </w:rPr>
        <w:t>la</w:t>
      </w:r>
      <w:r w:rsidR="00423E95">
        <w:rPr>
          <w:color w:val="231F20"/>
          <w:spacing w:val="-7"/>
        </w:rPr>
        <w:t xml:space="preserve"> </w:t>
      </w:r>
      <w:proofErr w:type="spellStart"/>
      <w:r w:rsidR="00423E95">
        <w:rPr>
          <w:color w:val="231F20"/>
        </w:rPr>
        <w:t>Dirección</w:t>
      </w:r>
      <w:proofErr w:type="spellEnd"/>
      <w:r w:rsidR="00423E95">
        <w:rPr>
          <w:color w:val="231F20"/>
        </w:rPr>
        <w:t>,</w:t>
      </w:r>
      <w:r w:rsidR="00423E95">
        <w:rPr>
          <w:color w:val="231F20"/>
          <w:spacing w:val="-5"/>
        </w:rPr>
        <w:t xml:space="preserve"> </w:t>
      </w:r>
      <w:r w:rsidR="00423E95">
        <w:rPr>
          <w:color w:val="231F20"/>
        </w:rPr>
        <w:t>para</w:t>
      </w:r>
      <w:r w:rsidR="00423E95">
        <w:rPr>
          <w:color w:val="231F20"/>
          <w:spacing w:val="-7"/>
        </w:rPr>
        <w:t xml:space="preserve"> </w:t>
      </w:r>
      <w:proofErr w:type="spellStart"/>
      <w:r w:rsidR="00423E95">
        <w:rPr>
          <w:color w:val="231F20"/>
        </w:rPr>
        <w:t>que</w:t>
      </w:r>
      <w:proofErr w:type="spellEnd"/>
      <w:r w:rsidR="00423E95">
        <w:rPr>
          <w:color w:val="231F20"/>
          <w:spacing w:val="-6"/>
        </w:rPr>
        <w:t xml:space="preserve"> </w:t>
      </w:r>
      <w:proofErr w:type="spellStart"/>
      <w:r w:rsidR="00423E95">
        <w:rPr>
          <w:color w:val="231F20"/>
        </w:rPr>
        <w:t>personalmente</w:t>
      </w:r>
      <w:proofErr w:type="spellEnd"/>
      <w:r w:rsidR="00423E95">
        <w:rPr>
          <w:color w:val="231F20"/>
          <w:spacing w:val="-6"/>
        </w:rPr>
        <w:t xml:space="preserve"> </w:t>
      </w:r>
      <w:proofErr w:type="spellStart"/>
      <w:r w:rsidR="00423E95">
        <w:rPr>
          <w:color w:val="231F20"/>
        </w:rPr>
        <w:t>realice</w:t>
      </w:r>
      <w:proofErr w:type="spellEnd"/>
      <w:r w:rsidR="00423E95">
        <w:rPr>
          <w:color w:val="231F20"/>
          <w:spacing w:val="-5"/>
        </w:rPr>
        <w:t xml:space="preserve"> </w:t>
      </w:r>
      <w:proofErr w:type="spellStart"/>
      <w:r w:rsidR="00423E95">
        <w:rPr>
          <w:color w:val="231F20"/>
        </w:rPr>
        <w:t>el</w:t>
      </w:r>
      <w:proofErr w:type="spellEnd"/>
      <w:r w:rsidR="00423E95">
        <w:rPr>
          <w:color w:val="231F20"/>
          <w:spacing w:val="-6"/>
        </w:rPr>
        <w:t xml:space="preserve"> </w:t>
      </w:r>
      <w:proofErr w:type="spellStart"/>
      <w:r w:rsidR="00423E95">
        <w:rPr>
          <w:color w:val="231F20"/>
        </w:rPr>
        <w:t>seguimien</w:t>
      </w:r>
      <w:proofErr w:type="spellEnd"/>
      <w:r w:rsidR="00423E95">
        <w:rPr>
          <w:color w:val="231F20"/>
        </w:rPr>
        <w:t>-</w:t>
      </w:r>
      <w:r w:rsidR="00423E95">
        <w:rPr>
          <w:color w:val="231F20"/>
          <w:spacing w:val="-46"/>
        </w:rPr>
        <w:t xml:space="preserve"> </w:t>
      </w:r>
      <w:r w:rsidR="00423E95">
        <w:rPr>
          <w:color w:val="231F20"/>
        </w:rPr>
        <w:t xml:space="preserve">to y </w:t>
      </w:r>
      <w:proofErr w:type="spellStart"/>
      <w:r w:rsidR="00423E95">
        <w:rPr>
          <w:color w:val="231F20"/>
        </w:rPr>
        <w:t>solicite</w:t>
      </w:r>
      <w:proofErr w:type="spellEnd"/>
      <w:r w:rsidR="00423E95">
        <w:rPr>
          <w:color w:val="231F20"/>
        </w:rPr>
        <w:t xml:space="preserve"> a las </w:t>
      </w:r>
      <w:proofErr w:type="spellStart"/>
      <w:r w:rsidR="00423E95">
        <w:rPr>
          <w:color w:val="231F20"/>
        </w:rPr>
        <w:t>familias</w:t>
      </w:r>
      <w:proofErr w:type="spellEnd"/>
      <w:r w:rsidR="00423E95">
        <w:rPr>
          <w:color w:val="231F20"/>
        </w:rPr>
        <w:t xml:space="preserve"> </w:t>
      </w:r>
      <w:proofErr w:type="spellStart"/>
      <w:r w:rsidR="00423E95">
        <w:rPr>
          <w:color w:val="231F20"/>
        </w:rPr>
        <w:t>cuantas</w:t>
      </w:r>
      <w:proofErr w:type="spellEnd"/>
      <w:r w:rsidR="00423E95">
        <w:rPr>
          <w:color w:val="231F20"/>
        </w:rPr>
        <w:t xml:space="preserve"> </w:t>
      </w:r>
      <w:proofErr w:type="spellStart"/>
      <w:r w:rsidR="00423E95">
        <w:rPr>
          <w:color w:val="231F20"/>
        </w:rPr>
        <w:t>explicaciones</w:t>
      </w:r>
      <w:proofErr w:type="spellEnd"/>
      <w:r w:rsidR="00423E95">
        <w:rPr>
          <w:color w:val="231F20"/>
        </w:rPr>
        <w:t xml:space="preserve"> </w:t>
      </w:r>
      <w:proofErr w:type="spellStart"/>
      <w:r w:rsidR="00423E95">
        <w:rPr>
          <w:color w:val="231F20"/>
        </w:rPr>
        <w:t>considere</w:t>
      </w:r>
      <w:proofErr w:type="spellEnd"/>
      <w:r w:rsidR="00423E95">
        <w:rPr>
          <w:color w:val="231F20"/>
        </w:rPr>
        <w:t xml:space="preserve"> </w:t>
      </w:r>
      <w:proofErr w:type="spellStart"/>
      <w:r w:rsidR="00423E95">
        <w:rPr>
          <w:color w:val="231F20"/>
        </w:rPr>
        <w:t>oportunas</w:t>
      </w:r>
      <w:proofErr w:type="spellEnd"/>
      <w:r w:rsidR="00423E95">
        <w:rPr>
          <w:color w:val="231F20"/>
        </w:rPr>
        <w:t xml:space="preserve">, la </w:t>
      </w:r>
      <w:proofErr w:type="spellStart"/>
      <w:r w:rsidR="00423E95">
        <w:rPr>
          <w:color w:val="231F20"/>
        </w:rPr>
        <w:t>finalidad</w:t>
      </w:r>
      <w:proofErr w:type="spellEnd"/>
      <w:r w:rsidR="00423E95">
        <w:rPr>
          <w:color w:val="231F20"/>
        </w:rPr>
        <w:t xml:space="preserve"> es</w:t>
      </w:r>
      <w:r w:rsidR="00423E95">
        <w:rPr>
          <w:color w:val="231F20"/>
          <w:spacing w:val="1"/>
        </w:rPr>
        <w:t xml:space="preserve"> </w:t>
      </w:r>
      <w:proofErr w:type="spellStart"/>
      <w:r w:rsidR="00423E95">
        <w:rPr>
          <w:color w:val="231F20"/>
        </w:rPr>
        <w:t>asegurarse</w:t>
      </w:r>
      <w:proofErr w:type="spellEnd"/>
      <w:r w:rsidR="00423E95">
        <w:rPr>
          <w:color w:val="231F20"/>
          <w:spacing w:val="-3"/>
        </w:rPr>
        <w:t xml:space="preserve"> </w:t>
      </w:r>
      <w:r w:rsidR="00423E95">
        <w:rPr>
          <w:color w:val="231F20"/>
        </w:rPr>
        <w:t>de</w:t>
      </w:r>
      <w:r w:rsidR="00423E95">
        <w:rPr>
          <w:color w:val="231F20"/>
          <w:spacing w:val="-3"/>
        </w:rPr>
        <w:t xml:space="preserve"> </w:t>
      </w:r>
      <w:proofErr w:type="spellStart"/>
      <w:r w:rsidR="00423E95">
        <w:rPr>
          <w:color w:val="231F20"/>
        </w:rPr>
        <w:t>que</w:t>
      </w:r>
      <w:proofErr w:type="spellEnd"/>
      <w:r w:rsidR="00423E95">
        <w:rPr>
          <w:color w:val="231F20"/>
          <w:spacing w:val="-3"/>
        </w:rPr>
        <w:t xml:space="preserve"> </w:t>
      </w:r>
      <w:r w:rsidR="00423E95">
        <w:rPr>
          <w:color w:val="231F20"/>
        </w:rPr>
        <w:t>al</w:t>
      </w:r>
      <w:r w:rsidR="00423E95">
        <w:rPr>
          <w:color w:val="231F20"/>
          <w:spacing w:val="-3"/>
        </w:rPr>
        <w:t xml:space="preserve"> </w:t>
      </w:r>
      <w:proofErr w:type="spellStart"/>
      <w:r w:rsidR="00423E95">
        <w:rPr>
          <w:color w:val="231F20"/>
        </w:rPr>
        <w:t>alumno</w:t>
      </w:r>
      <w:proofErr w:type="spellEnd"/>
      <w:r w:rsidR="00423E95">
        <w:rPr>
          <w:color w:val="231F20"/>
        </w:rPr>
        <w:t>/a</w:t>
      </w:r>
      <w:r w:rsidR="00423E95">
        <w:rPr>
          <w:color w:val="231F20"/>
          <w:spacing w:val="-3"/>
        </w:rPr>
        <w:t xml:space="preserve"> </w:t>
      </w:r>
      <w:r w:rsidR="00423E95">
        <w:rPr>
          <w:color w:val="231F20"/>
        </w:rPr>
        <w:t>no</w:t>
      </w:r>
      <w:r w:rsidR="00423E95">
        <w:rPr>
          <w:color w:val="231F20"/>
          <w:spacing w:val="-3"/>
        </w:rPr>
        <w:t xml:space="preserve"> </w:t>
      </w:r>
      <w:r w:rsidR="00423E95">
        <w:rPr>
          <w:color w:val="231F20"/>
        </w:rPr>
        <w:t>se</w:t>
      </w:r>
      <w:r w:rsidR="00423E95">
        <w:rPr>
          <w:color w:val="231F20"/>
          <w:spacing w:val="-3"/>
        </w:rPr>
        <w:t xml:space="preserve"> </w:t>
      </w:r>
      <w:r w:rsidR="00423E95">
        <w:rPr>
          <w:color w:val="231F20"/>
        </w:rPr>
        <w:t>le</w:t>
      </w:r>
      <w:r w:rsidR="00423E95">
        <w:rPr>
          <w:color w:val="231F20"/>
          <w:spacing w:val="-3"/>
        </w:rPr>
        <w:t xml:space="preserve"> </w:t>
      </w:r>
      <w:proofErr w:type="spellStart"/>
      <w:r w:rsidR="00423E95">
        <w:rPr>
          <w:color w:val="231F20"/>
        </w:rPr>
        <w:t>está</w:t>
      </w:r>
      <w:proofErr w:type="spellEnd"/>
      <w:r w:rsidR="00423E95">
        <w:rPr>
          <w:color w:val="231F20"/>
          <w:spacing w:val="-3"/>
        </w:rPr>
        <w:t xml:space="preserve"> </w:t>
      </w:r>
      <w:proofErr w:type="spellStart"/>
      <w:r w:rsidR="00423E95">
        <w:rPr>
          <w:color w:val="231F20"/>
        </w:rPr>
        <w:t>privando</w:t>
      </w:r>
      <w:proofErr w:type="spellEnd"/>
      <w:r w:rsidR="00423E95">
        <w:rPr>
          <w:color w:val="231F20"/>
          <w:spacing w:val="-3"/>
        </w:rPr>
        <w:t xml:space="preserve"> </w:t>
      </w:r>
      <w:r w:rsidR="00423E95">
        <w:rPr>
          <w:color w:val="231F20"/>
        </w:rPr>
        <w:t>de</w:t>
      </w:r>
      <w:r w:rsidR="00423E95">
        <w:rPr>
          <w:color w:val="231F20"/>
          <w:spacing w:val="-3"/>
        </w:rPr>
        <w:t xml:space="preserve"> </w:t>
      </w:r>
      <w:proofErr w:type="spellStart"/>
      <w:r w:rsidR="00423E95">
        <w:rPr>
          <w:color w:val="231F20"/>
        </w:rPr>
        <w:t>su</w:t>
      </w:r>
      <w:proofErr w:type="spellEnd"/>
      <w:r w:rsidR="00423E95">
        <w:rPr>
          <w:color w:val="231F20"/>
          <w:spacing w:val="-3"/>
        </w:rPr>
        <w:t xml:space="preserve"> </w:t>
      </w:r>
      <w:r w:rsidR="00423E95">
        <w:rPr>
          <w:color w:val="231F20"/>
        </w:rPr>
        <w:t>derecho</w:t>
      </w:r>
      <w:r w:rsidR="00423E95">
        <w:rPr>
          <w:color w:val="231F20"/>
          <w:spacing w:val="-2"/>
        </w:rPr>
        <w:t xml:space="preserve"> </w:t>
      </w:r>
      <w:r w:rsidR="00423E95">
        <w:rPr>
          <w:color w:val="231F20"/>
        </w:rPr>
        <w:t>a</w:t>
      </w:r>
      <w:r w:rsidR="00423E95">
        <w:rPr>
          <w:color w:val="231F20"/>
          <w:spacing w:val="-3"/>
        </w:rPr>
        <w:t xml:space="preserve"> </w:t>
      </w:r>
      <w:r w:rsidR="00423E95">
        <w:rPr>
          <w:color w:val="231F20"/>
        </w:rPr>
        <w:t>la</w:t>
      </w:r>
      <w:r w:rsidR="00423E95">
        <w:rPr>
          <w:color w:val="231F20"/>
          <w:spacing w:val="-3"/>
        </w:rPr>
        <w:t xml:space="preserve"> </w:t>
      </w:r>
      <w:proofErr w:type="spellStart"/>
      <w:r w:rsidR="00423E95">
        <w:rPr>
          <w:color w:val="231F20"/>
        </w:rPr>
        <w:t>educación</w:t>
      </w:r>
      <w:proofErr w:type="spellEnd"/>
      <w:r w:rsidR="00423E95">
        <w:rPr>
          <w:color w:val="231F20"/>
        </w:rPr>
        <w:t>.</w:t>
      </w:r>
    </w:p>
    <w:p w14:paraId="2194E26C" w14:textId="77777777" w:rsidR="00984CFC" w:rsidRDefault="00984CFC">
      <w:pPr>
        <w:pStyle w:val="Textoindependiente"/>
        <w:spacing w:before="11"/>
        <w:rPr>
          <w:sz w:val="21"/>
        </w:rPr>
      </w:pPr>
    </w:p>
    <w:p w14:paraId="67BF0D44" w14:textId="70287AD3" w:rsidR="00984CFC" w:rsidRDefault="00E01587">
      <w:pPr>
        <w:pStyle w:val="Textoindependiente"/>
        <w:tabs>
          <w:tab w:val="left" w:pos="1744"/>
        </w:tabs>
        <w:spacing w:line="235" w:lineRule="auto"/>
        <w:ind w:left="1744" w:right="308" w:hanging="360"/>
      </w:pPr>
      <w:r>
        <w:rPr>
          <w:rFonts w:ascii="Superclarendon Regular" w:hAnsi="Superclarendon Regular" w:cs="Superclarendon Regular"/>
          <w:color w:val="231F20"/>
        </w:rPr>
        <w:t>*</w:t>
      </w:r>
      <w:r w:rsidR="00423E95">
        <w:rPr>
          <w:color w:val="231F20"/>
        </w:rPr>
        <w:tab/>
      </w:r>
      <w:r>
        <w:rPr>
          <w:color w:val="231F20"/>
        </w:rPr>
        <w:t xml:space="preserve">Los </w:t>
      </w:r>
      <w:proofErr w:type="spellStart"/>
      <w:r>
        <w:rPr>
          <w:color w:val="231F20"/>
        </w:rPr>
        <w:t>tutores</w:t>
      </w:r>
      <w:proofErr w:type="spellEnd"/>
      <w:r>
        <w:rPr>
          <w:color w:val="231F20"/>
        </w:rPr>
        <w:t xml:space="preserve">/as </w:t>
      </w:r>
      <w:proofErr w:type="spellStart"/>
      <w:r>
        <w:rPr>
          <w:color w:val="231F20"/>
        </w:rPr>
        <w:t>registrarán</w:t>
      </w:r>
      <w:proofErr w:type="spellEnd"/>
      <w:r>
        <w:rPr>
          <w:color w:val="231F20"/>
        </w:rPr>
        <w:t xml:space="preserve"> </w:t>
      </w:r>
      <w:proofErr w:type="spellStart"/>
      <w:r>
        <w:rPr>
          <w:color w:val="231F20"/>
        </w:rPr>
        <w:t>todas</w:t>
      </w:r>
      <w:proofErr w:type="spellEnd"/>
      <w:r>
        <w:rPr>
          <w:color w:val="231F20"/>
        </w:rPr>
        <w:t xml:space="preserve"> las Comunicaciones con las </w:t>
      </w:r>
      <w:proofErr w:type="spellStart"/>
      <w:r>
        <w:rPr>
          <w:color w:val="231F20"/>
        </w:rPr>
        <w:t>familias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document</w:t>
      </w:r>
      <w:r w:rsidR="006104CE">
        <w:rPr>
          <w:color w:val="231F20"/>
        </w:rPr>
        <w:t>o</w:t>
      </w:r>
      <w:proofErr w:type="spellEnd"/>
      <w:r w:rsidR="006104CE">
        <w:rPr>
          <w:color w:val="231F20"/>
        </w:rPr>
        <w:t xml:space="preserve"> </w:t>
      </w:r>
      <w:proofErr w:type="spellStart"/>
      <w:r>
        <w:rPr>
          <w:color w:val="231F20"/>
        </w:rPr>
        <w:t>que</w:t>
      </w:r>
      <w:proofErr w:type="spellEnd"/>
      <w:r>
        <w:rPr>
          <w:color w:val="231F20"/>
        </w:rPr>
        <w:t xml:space="preserve"> </w:t>
      </w:r>
      <w:proofErr w:type="spellStart"/>
      <w:r>
        <w:rPr>
          <w:color w:val="231F20"/>
        </w:rPr>
        <w:t>existe</w:t>
      </w:r>
      <w:proofErr w:type="spellEnd"/>
      <w:r>
        <w:rPr>
          <w:color w:val="231F20"/>
        </w:rPr>
        <w:t xml:space="preserve"> a </w:t>
      </w:r>
      <w:proofErr w:type="spellStart"/>
      <w:r>
        <w:rPr>
          <w:color w:val="231F20"/>
        </w:rPr>
        <w:t>tal</w:t>
      </w:r>
      <w:proofErr w:type="spellEnd"/>
      <w:r>
        <w:rPr>
          <w:color w:val="231F20"/>
        </w:rPr>
        <w:t xml:space="preserve"> </w:t>
      </w:r>
      <w:proofErr w:type="spellStart"/>
      <w:r>
        <w:rPr>
          <w:color w:val="231F20"/>
        </w:rPr>
        <w:t>efecto</w:t>
      </w:r>
      <w:proofErr w:type="spellEnd"/>
      <w:r w:rsidR="006104CE">
        <w:rPr>
          <w:color w:val="231F20"/>
        </w:rPr>
        <w:t>.</w:t>
      </w:r>
    </w:p>
    <w:p w14:paraId="276CE736" w14:textId="77777777" w:rsidR="00984CFC" w:rsidRDefault="00984CFC">
      <w:pPr>
        <w:pStyle w:val="Textoindependiente"/>
        <w:spacing w:before="10"/>
        <w:rPr>
          <w:sz w:val="21"/>
        </w:rPr>
      </w:pPr>
    </w:p>
    <w:p w14:paraId="17EEBF9D" w14:textId="59DB4E1A" w:rsidR="00984CFC" w:rsidRDefault="00E01587">
      <w:pPr>
        <w:pStyle w:val="Textoindependiente"/>
        <w:tabs>
          <w:tab w:val="left" w:pos="1744"/>
        </w:tabs>
        <w:spacing w:line="235" w:lineRule="auto"/>
        <w:ind w:left="1744" w:right="165" w:hanging="360"/>
      </w:pPr>
      <w:r>
        <w:rPr>
          <w:rFonts w:ascii="Superclarendon Regular" w:hAnsi="Superclarendon Regular" w:cs="Superclarendon Regular"/>
          <w:color w:val="231F20"/>
        </w:rPr>
        <w:t>*</w:t>
      </w:r>
      <w:r w:rsidR="00423E95">
        <w:rPr>
          <w:color w:val="231F20"/>
        </w:rPr>
        <w:tab/>
      </w:r>
      <w:proofErr w:type="spellStart"/>
      <w:r w:rsidR="00423E95">
        <w:rPr>
          <w:color w:val="231F20"/>
        </w:rPr>
        <w:t>Mensualmente</w:t>
      </w:r>
      <w:proofErr w:type="spellEnd"/>
      <w:r w:rsidR="00423E95">
        <w:rPr>
          <w:color w:val="231F20"/>
        </w:rPr>
        <w:t xml:space="preserve"> se </w:t>
      </w:r>
      <w:proofErr w:type="spellStart"/>
      <w:r w:rsidR="00423E95">
        <w:rPr>
          <w:color w:val="231F20"/>
        </w:rPr>
        <w:t>enviará</w:t>
      </w:r>
      <w:proofErr w:type="spellEnd"/>
      <w:r w:rsidR="00423E95">
        <w:rPr>
          <w:color w:val="231F20"/>
        </w:rPr>
        <w:t xml:space="preserve"> a las </w:t>
      </w:r>
      <w:proofErr w:type="spellStart"/>
      <w:r w:rsidR="00423E95">
        <w:rPr>
          <w:color w:val="231F20"/>
        </w:rPr>
        <w:t>familias</w:t>
      </w:r>
      <w:proofErr w:type="spellEnd"/>
      <w:r w:rsidR="00423E95">
        <w:rPr>
          <w:color w:val="231F20"/>
        </w:rPr>
        <w:t xml:space="preserve"> de </w:t>
      </w:r>
      <w:proofErr w:type="spellStart"/>
      <w:r w:rsidR="00423E95">
        <w:rPr>
          <w:color w:val="231F20"/>
        </w:rPr>
        <w:t>alumnos</w:t>
      </w:r>
      <w:proofErr w:type="spellEnd"/>
      <w:r w:rsidR="00423E95">
        <w:rPr>
          <w:color w:val="231F20"/>
        </w:rPr>
        <w:t xml:space="preserve">/as con </w:t>
      </w:r>
      <w:proofErr w:type="spellStart"/>
      <w:r w:rsidR="00423E95">
        <w:rPr>
          <w:color w:val="231F20"/>
        </w:rPr>
        <w:t>faltas</w:t>
      </w:r>
      <w:proofErr w:type="spellEnd"/>
      <w:r w:rsidR="00423E95">
        <w:rPr>
          <w:color w:val="231F20"/>
        </w:rPr>
        <w:t xml:space="preserve"> sin </w:t>
      </w:r>
      <w:proofErr w:type="spellStart"/>
      <w:r w:rsidR="00423E95">
        <w:rPr>
          <w:color w:val="231F20"/>
        </w:rPr>
        <w:t>justificar</w:t>
      </w:r>
      <w:proofErr w:type="spellEnd"/>
      <w:r w:rsidR="00423E95">
        <w:rPr>
          <w:color w:val="231F20"/>
        </w:rPr>
        <w:t xml:space="preserve"> un </w:t>
      </w:r>
      <w:proofErr w:type="spellStart"/>
      <w:r w:rsidR="00423E95">
        <w:rPr>
          <w:color w:val="231F20"/>
        </w:rPr>
        <w:t>esta</w:t>
      </w:r>
      <w:proofErr w:type="spellEnd"/>
      <w:r w:rsidR="00423E95">
        <w:rPr>
          <w:color w:val="231F20"/>
        </w:rPr>
        <w:t>-</w:t>
      </w:r>
      <w:r w:rsidR="00423E95">
        <w:rPr>
          <w:color w:val="231F20"/>
          <w:spacing w:val="1"/>
        </w:rPr>
        <w:t xml:space="preserve"> </w:t>
      </w:r>
      <w:proofErr w:type="spellStart"/>
      <w:r w:rsidR="00423E95">
        <w:rPr>
          <w:color w:val="231F20"/>
        </w:rPr>
        <w:t>dillo</w:t>
      </w:r>
      <w:proofErr w:type="spellEnd"/>
      <w:r w:rsidR="00423E95">
        <w:rPr>
          <w:color w:val="231F20"/>
          <w:spacing w:val="-7"/>
        </w:rPr>
        <w:t xml:space="preserve"> </w:t>
      </w:r>
      <w:proofErr w:type="spellStart"/>
      <w:r w:rsidR="00423E95">
        <w:rPr>
          <w:color w:val="231F20"/>
        </w:rPr>
        <w:t>que</w:t>
      </w:r>
      <w:proofErr w:type="spellEnd"/>
      <w:r w:rsidR="00423E95">
        <w:rPr>
          <w:color w:val="231F20"/>
          <w:spacing w:val="-7"/>
        </w:rPr>
        <w:t xml:space="preserve"> </w:t>
      </w:r>
      <w:proofErr w:type="spellStart"/>
      <w:r w:rsidR="00423E95">
        <w:rPr>
          <w:color w:val="231F20"/>
        </w:rPr>
        <w:t>deberán</w:t>
      </w:r>
      <w:proofErr w:type="spellEnd"/>
      <w:r w:rsidR="00423E95">
        <w:rPr>
          <w:color w:val="231F20"/>
          <w:spacing w:val="-6"/>
        </w:rPr>
        <w:t xml:space="preserve"> </w:t>
      </w:r>
      <w:proofErr w:type="spellStart"/>
      <w:r w:rsidR="00423E95">
        <w:rPr>
          <w:color w:val="231F20"/>
        </w:rPr>
        <w:t>devolver</w:t>
      </w:r>
      <w:proofErr w:type="spellEnd"/>
      <w:r w:rsidR="00423E95">
        <w:rPr>
          <w:color w:val="231F20"/>
          <w:spacing w:val="-6"/>
        </w:rPr>
        <w:t xml:space="preserve"> </w:t>
      </w:r>
      <w:proofErr w:type="spellStart"/>
      <w:r w:rsidR="00423E95">
        <w:rPr>
          <w:color w:val="231F20"/>
        </w:rPr>
        <w:t>firmado</w:t>
      </w:r>
      <w:proofErr w:type="spellEnd"/>
      <w:r w:rsidR="00423E95">
        <w:rPr>
          <w:color w:val="231F20"/>
          <w:spacing w:val="-6"/>
        </w:rPr>
        <w:t xml:space="preserve"> </w:t>
      </w:r>
      <w:r w:rsidR="00423E95">
        <w:rPr>
          <w:color w:val="231F20"/>
        </w:rPr>
        <w:t>al</w:t>
      </w:r>
      <w:r w:rsidR="00423E95">
        <w:rPr>
          <w:color w:val="231F20"/>
          <w:spacing w:val="-7"/>
        </w:rPr>
        <w:t xml:space="preserve"> </w:t>
      </w:r>
      <w:r w:rsidR="00423E95">
        <w:rPr>
          <w:color w:val="231F20"/>
        </w:rPr>
        <w:t>tutor</w:t>
      </w:r>
      <w:r w:rsidR="00423E95">
        <w:rPr>
          <w:color w:val="231F20"/>
          <w:spacing w:val="-6"/>
        </w:rPr>
        <w:t xml:space="preserve"> </w:t>
      </w:r>
      <w:r w:rsidR="00423E95">
        <w:rPr>
          <w:color w:val="231F20"/>
        </w:rPr>
        <w:t>o</w:t>
      </w:r>
      <w:r w:rsidR="00423E95">
        <w:rPr>
          <w:color w:val="231F20"/>
          <w:spacing w:val="-7"/>
        </w:rPr>
        <w:t xml:space="preserve"> </w:t>
      </w:r>
      <w:proofErr w:type="spellStart"/>
      <w:r w:rsidR="00423E95">
        <w:rPr>
          <w:color w:val="231F20"/>
        </w:rPr>
        <w:t>tutora</w:t>
      </w:r>
      <w:proofErr w:type="spellEnd"/>
      <w:r w:rsidR="00423E95">
        <w:rPr>
          <w:color w:val="231F20"/>
        </w:rPr>
        <w:t>.</w:t>
      </w:r>
      <w:r w:rsidR="00423E95">
        <w:rPr>
          <w:color w:val="231F20"/>
          <w:spacing w:val="-6"/>
        </w:rPr>
        <w:t xml:space="preserve"> </w:t>
      </w:r>
      <w:proofErr w:type="spellStart"/>
      <w:r w:rsidR="00423E95">
        <w:rPr>
          <w:color w:val="231F20"/>
        </w:rPr>
        <w:t>Además</w:t>
      </w:r>
      <w:proofErr w:type="spellEnd"/>
      <w:r w:rsidR="00423E95">
        <w:rPr>
          <w:color w:val="231F20"/>
        </w:rPr>
        <w:t>,</w:t>
      </w:r>
      <w:r w:rsidR="00423E95">
        <w:rPr>
          <w:color w:val="231F20"/>
          <w:spacing w:val="-6"/>
        </w:rPr>
        <w:t xml:space="preserve"> </w:t>
      </w:r>
      <w:proofErr w:type="spellStart"/>
      <w:r w:rsidR="00423E95">
        <w:rPr>
          <w:color w:val="231F20"/>
        </w:rPr>
        <w:t>deberán</w:t>
      </w:r>
      <w:proofErr w:type="spellEnd"/>
      <w:r w:rsidR="00423E95">
        <w:rPr>
          <w:color w:val="231F20"/>
          <w:spacing w:val="-7"/>
        </w:rPr>
        <w:t xml:space="preserve"> </w:t>
      </w:r>
      <w:proofErr w:type="spellStart"/>
      <w:r w:rsidR="00423E95">
        <w:rPr>
          <w:color w:val="231F20"/>
        </w:rPr>
        <w:t>justificar</w:t>
      </w:r>
      <w:proofErr w:type="spellEnd"/>
      <w:r w:rsidR="00423E95">
        <w:rPr>
          <w:color w:val="231F20"/>
          <w:spacing w:val="-6"/>
        </w:rPr>
        <w:t xml:space="preserve"> </w:t>
      </w:r>
      <w:proofErr w:type="spellStart"/>
      <w:r w:rsidR="00423E95">
        <w:rPr>
          <w:color w:val="231F20"/>
        </w:rPr>
        <w:t>dichas</w:t>
      </w:r>
      <w:proofErr w:type="spellEnd"/>
      <w:r w:rsidR="00423E95">
        <w:rPr>
          <w:color w:val="231F20"/>
          <w:spacing w:val="1"/>
        </w:rPr>
        <w:t xml:space="preserve"> </w:t>
      </w:r>
      <w:proofErr w:type="spellStart"/>
      <w:r w:rsidR="00423E95">
        <w:rPr>
          <w:color w:val="231F20"/>
        </w:rPr>
        <w:t>faltas</w:t>
      </w:r>
      <w:proofErr w:type="spellEnd"/>
      <w:r w:rsidR="00423E95">
        <w:rPr>
          <w:color w:val="231F20"/>
        </w:rPr>
        <w:t xml:space="preserve"> </w:t>
      </w:r>
      <w:proofErr w:type="spellStart"/>
      <w:r w:rsidR="00423E95">
        <w:rPr>
          <w:color w:val="231F20"/>
        </w:rPr>
        <w:t>mediante</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modelo</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existe</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Centro para </w:t>
      </w:r>
      <w:proofErr w:type="spellStart"/>
      <w:r w:rsidR="00423E95">
        <w:rPr>
          <w:color w:val="231F20"/>
        </w:rPr>
        <w:t>tal</w:t>
      </w:r>
      <w:proofErr w:type="spellEnd"/>
      <w:r w:rsidR="00423E95">
        <w:rPr>
          <w:color w:val="231F20"/>
        </w:rPr>
        <w:t xml:space="preserve"> fin. En </w:t>
      </w:r>
      <w:proofErr w:type="spellStart"/>
      <w:r w:rsidR="00423E95">
        <w:rPr>
          <w:color w:val="231F20"/>
        </w:rPr>
        <w:t>el</w:t>
      </w:r>
      <w:proofErr w:type="spellEnd"/>
      <w:r w:rsidR="00423E95">
        <w:rPr>
          <w:color w:val="231F20"/>
        </w:rPr>
        <w:t xml:space="preserve"> </w:t>
      </w:r>
      <w:proofErr w:type="spellStart"/>
      <w:r w:rsidR="00423E95">
        <w:rPr>
          <w:color w:val="231F20"/>
        </w:rPr>
        <w:t>caso</w:t>
      </w:r>
      <w:proofErr w:type="spellEnd"/>
      <w:r w:rsidR="00423E95">
        <w:rPr>
          <w:color w:val="231F20"/>
        </w:rPr>
        <w:t xml:space="preserve"> de </w:t>
      </w:r>
      <w:proofErr w:type="spellStart"/>
      <w:r w:rsidR="00423E95">
        <w:rPr>
          <w:color w:val="231F20"/>
        </w:rPr>
        <w:t>que</w:t>
      </w:r>
      <w:proofErr w:type="spellEnd"/>
      <w:r w:rsidR="00423E95">
        <w:rPr>
          <w:color w:val="231F20"/>
        </w:rPr>
        <w:t xml:space="preserve"> no</w:t>
      </w:r>
      <w:r w:rsidR="00423E95">
        <w:rPr>
          <w:color w:val="231F20"/>
          <w:spacing w:val="1"/>
        </w:rPr>
        <w:t xml:space="preserve"> </w:t>
      </w:r>
      <w:proofErr w:type="spellStart"/>
      <w:r w:rsidR="00423E95">
        <w:rPr>
          <w:color w:val="231F20"/>
        </w:rPr>
        <w:t>puedan</w:t>
      </w:r>
      <w:proofErr w:type="spellEnd"/>
      <w:r w:rsidR="00423E95">
        <w:rPr>
          <w:color w:val="231F20"/>
          <w:spacing w:val="-7"/>
        </w:rPr>
        <w:t xml:space="preserve"> </w:t>
      </w:r>
      <w:proofErr w:type="spellStart"/>
      <w:r w:rsidR="00423E95">
        <w:rPr>
          <w:color w:val="231F20"/>
        </w:rPr>
        <w:t>justificar</w:t>
      </w:r>
      <w:proofErr w:type="spellEnd"/>
      <w:r w:rsidR="00423E95">
        <w:rPr>
          <w:color w:val="231F20"/>
          <w:spacing w:val="-6"/>
        </w:rPr>
        <w:t xml:space="preserve"> </w:t>
      </w:r>
      <w:proofErr w:type="spellStart"/>
      <w:r w:rsidR="00423E95">
        <w:rPr>
          <w:color w:val="231F20"/>
        </w:rPr>
        <w:t>estas</w:t>
      </w:r>
      <w:proofErr w:type="spellEnd"/>
      <w:r w:rsidR="00423E95">
        <w:rPr>
          <w:color w:val="231F20"/>
          <w:spacing w:val="-6"/>
        </w:rPr>
        <w:t xml:space="preserve"> </w:t>
      </w:r>
      <w:proofErr w:type="spellStart"/>
      <w:r w:rsidR="00423E95">
        <w:rPr>
          <w:color w:val="231F20"/>
        </w:rPr>
        <w:t>faltas</w:t>
      </w:r>
      <w:proofErr w:type="spellEnd"/>
      <w:r w:rsidR="00423E95">
        <w:rPr>
          <w:color w:val="231F20"/>
        </w:rPr>
        <w:t>,</w:t>
      </w:r>
      <w:r w:rsidR="00423E95">
        <w:rPr>
          <w:color w:val="231F20"/>
          <w:spacing w:val="-6"/>
        </w:rPr>
        <w:t xml:space="preserve"> </w:t>
      </w:r>
      <w:proofErr w:type="spellStart"/>
      <w:r w:rsidR="00423E95">
        <w:rPr>
          <w:color w:val="231F20"/>
        </w:rPr>
        <w:t>deberán</w:t>
      </w:r>
      <w:proofErr w:type="spellEnd"/>
      <w:r w:rsidR="00423E95">
        <w:rPr>
          <w:color w:val="231F20"/>
          <w:spacing w:val="-6"/>
        </w:rPr>
        <w:t xml:space="preserve"> </w:t>
      </w:r>
      <w:r w:rsidR="00423E95">
        <w:rPr>
          <w:color w:val="231F20"/>
        </w:rPr>
        <w:t>pasar</w:t>
      </w:r>
      <w:r w:rsidR="00423E95">
        <w:rPr>
          <w:color w:val="231F20"/>
          <w:spacing w:val="-6"/>
        </w:rPr>
        <w:t xml:space="preserve"> </w:t>
      </w:r>
      <w:proofErr w:type="spellStart"/>
      <w:r w:rsidR="00423E95">
        <w:rPr>
          <w:color w:val="231F20"/>
        </w:rPr>
        <w:t>por</w:t>
      </w:r>
      <w:proofErr w:type="spellEnd"/>
      <w:r w:rsidR="00423E95">
        <w:rPr>
          <w:color w:val="231F20"/>
          <w:spacing w:val="-6"/>
        </w:rPr>
        <w:t xml:space="preserve"> </w:t>
      </w:r>
      <w:proofErr w:type="spellStart"/>
      <w:r w:rsidR="006104CE">
        <w:rPr>
          <w:color w:val="231F20"/>
        </w:rPr>
        <w:t>el</w:t>
      </w:r>
      <w:proofErr w:type="spellEnd"/>
      <w:r w:rsidR="006104CE">
        <w:rPr>
          <w:color w:val="231F20"/>
        </w:rPr>
        <w:t xml:space="preserve"> </w:t>
      </w:r>
      <w:proofErr w:type="spellStart"/>
      <w:r w:rsidR="006104CE">
        <w:rPr>
          <w:color w:val="231F20"/>
        </w:rPr>
        <w:t>compromiso</w:t>
      </w:r>
      <w:proofErr w:type="spellEnd"/>
      <w:r w:rsidR="006104CE">
        <w:rPr>
          <w:color w:val="231F20"/>
        </w:rPr>
        <w:t xml:space="preserve"> familia-tutor/a</w:t>
      </w:r>
      <w:r w:rsidR="00423E95">
        <w:rPr>
          <w:color w:val="231F20"/>
          <w:spacing w:val="-6"/>
        </w:rPr>
        <w:t xml:space="preserve"> </w:t>
      </w:r>
      <w:r w:rsidR="00423E95">
        <w:rPr>
          <w:color w:val="231F20"/>
        </w:rPr>
        <w:t>para</w:t>
      </w:r>
      <w:r w:rsidR="00423E95">
        <w:rPr>
          <w:color w:val="231F20"/>
          <w:spacing w:val="-6"/>
        </w:rPr>
        <w:t xml:space="preserve"> </w:t>
      </w:r>
      <w:proofErr w:type="spellStart"/>
      <w:r w:rsidR="00423E95">
        <w:rPr>
          <w:color w:val="231F20"/>
        </w:rPr>
        <w:t>que</w:t>
      </w:r>
      <w:proofErr w:type="spellEnd"/>
      <w:r w:rsidR="00423E95">
        <w:rPr>
          <w:color w:val="231F20"/>
          <w:spacing w:val="-6"/>
        </w:rPr>
        <w:t xml:space="preserve"> </w:t>
      </w:r>
      <w:r w:rsidR="00423E95">
        <w:rPr>
          <w:color w:val="231F20"/>
        </w:rPr>
        <w:t>se</w:t>
      </w:r>
      <w:r w:rsidR="00423E95">
        <w:rPr>
          <w:color w:val="231F20"/>
          <w:spacing w:val="-6"/>
        </w:rPr>
        <w:t xml:space="preserve"> </w:t>
      </w:r>
      <w:r w:rsidR="00423E95">
        <w:rPr>
          <w:color w:val="231F20"/>
        </w:rPr>
        <w:t>les</w:t>
      </w:r>
      <w:r w:rsidR="00423E95">
        <w:rPr>
          <w:color w:val="231F20"/>
          <w:spacing w:val="1"/>
        </w:rPr>
        <w:t xml:space="preserve"> </w:t>
      </w:r>
      <w:proofErr w:type="spellStart"/>
      <w:r w:rsidR="00423E95">
        <w:rPr>
          <w:color w:val="231F20"/>
        </w:rPr>
        <w:t>informe</w:t>
      </w:r>
      <w:proofErr w:type="spellEnd"/>
      <w:r w:rsidR="00423E95">
        <w:rPr>
          <w:color w:val="231F20"/>
          <w:spacing w:val="-2"/>
        </w:rPr>
        <w:t xml:space="preserve"> </w:t>
      </w:r>
      <w:r w:rsidR="00423E95">
        <w:rPr>
          <w:color w:val="231F20"/>
        </w:rPr>
        <w:t>de</w:t>
      </w:r>
      <w:r w:rsidR="00423E95">
        <w:rPr>
          <w:color w:val="231F20"/>
          <w:spacing w:val="-2"/>
        </w:rPr>
        <w:t xml:space="preserve"> </w:t>
      </w:r>
      <w:r w:rsidR="00423E95">
        <w:rPr>
          <w:color w:val="231F20"/>
        </w:rPr>
        <w:t>las</w:t>
      </w:r>
      <w:r w:rsidR="00423E95">
        <w:rPr>
          <w:color w:val="231F20"/>
          <w:spacing w:val="-2"/>
        </w:rPr>
        <w:t xml:space="preserve"> </w:t>
      </w:r>
      <w:proofErr w:type="spellStart"/>
      <w:r w:rsidR="00423E95">
        <w:rPr>
          <w:color w:val="231F20"/>
        </w:rPr>
        <w:t>medidas</w:t>
      </w:r>
      <w:proofErr w:type="spellEnd"/>
      <w:r w:rsidR="00423E95">
        <w:rPr>
          <w:color w:val="231F20"/>
          <w:spacing w:val="-1"/>
        </w:rPr>
        <w:t xml:space="preserve"> </w:t>
      </w:r>
      <w:proofErr w:type="spellStart"/>
      <w:r w:rsidR="00423E95">
        <w:rPr>
          <w:color w:val="231F20"/>
        </w:rPr>
        <w:t>que</w:t>
      </w:r>
      <w:proofErr w:type="spellEnd"/>
      <w:r w:rsidR="00423E95">
        <w:rPr>
          <w:color w:val="231F20"/>
          <w:spacing w:val="-2"/>
        </w:rPr>
        <w:t xml:space="preserve"> </w:t>
      </w:r>
      <w:r w:rsidR="00423E95">
        <w:rPr>
          <w:color w:val="231F20"/>
        </w:rPr>
        <w:t>se</w:t>
      </w:r>
      <w:r w:rsidR="00423E95">
        <w:rPr>
          <w:color w:val="231F20"/>
          <w:spacing w:val="-2"/>
        </w:rPr>
        <w:t xml:space="preserve"> </w:t>
      </w:r>
      <w:proofErr w:type="spellStart"/>
      <w:r w:rsidR="00423E95">
        <w:rPr>
          <w:color w:val="231F20"/>
        </w:rPr>
        <w:t>tomarán</w:t>
      </w:r>
      <w:proofErr w:type="spellEnd"/>
      <w:r w:rsidR="00423E95">
        <w:rPr>
          <w:color w:val="231F20"/>
          <w:spacing w:val="-2"/>
        </w:rPr>
        <w:t xml:space="preserve"> </w:t>
      </w:r>
      <w:proofErr w:type="spellStart"/>
      <w:r w:rsidR="00423E95">
        <w:rPr>
          <w:color w:val="231F20"/>
        </w:rPr>
        <w:t>si</w:t>
      </w:r>
      <w:proofErr w:type="spellEnd"/>
      <w:r w:rsidR="00423E95">
        <w:rPr>
          <w:color w:val="231F20"/>
          <w:spacing w:val="-2"/>
        </w:rPr>
        <w:t xml:space="preserve"> </w:t>
      </w:r>
      <w:r w:rsidR="00423E95">
        <w:rPr>
          <w:color w:val="231F20"/>
        </w:rPr>
        <w:t>la</w:t>
      </w:r>
      <w:r w:rsidR="00423E95">
        <w:rPr>
          <w:color w:val="231F20"/>
          <w:spacing w:val="-2"/>
        </w:rPr>
        <w:t xml:space="preserve"> </w:t>
      </w:r>
      <w:proofErr w:type="spellStart"/>
      <w:r w:rsidR="00423E95">
        <w:rPr>
          <w:color w:val="231F20"/>
        </w:rPr>
        <w:t>situación</w:t>
      </w:r>
      <w:proofErr w:type="spellEnd"/>
      <w:r w:rsidR="00423E95">
        <w:rPr>
          <w:color w:val="231F20"/>
          <w:spacing w:val="-2"/>
        </w:rPr>
        <w:t xml:space="preserve"> </w:t>
      </w:r>
      <w:proofErr w:type="spellStart"/>
      <w:r w:rsidR="00423E95">
        <w:rPr>
          <w:color w:val="231F20"/>
        </w:rPr>
        <w:t>persiste</w:t>
      </w:r>
      <w:proofErr w:type="spellEnd"/>
      <w:r w:rsidR="00423E95">
        <w:rPr>
          <w:color w:val="231F20"/>
        </w:rPr>
        <w:t>.</w:t>
      </w:r>
    </w:p>
    <w:p w14:paraId="3D3997F7" w14:textId="77777777" w:rsidR="00984CFC" w:rsidRDefault="00984CFC">
      <w:pPr>
        <w:pStyle w:val="Textoindependiente"/>
      </w:pPr>
    </w:p>
    <w:p w14:paraId="6587C5D4" w14:textId="1567A123" w:rsidR="00984CFC" w:rsidRDefault="00E01587">
      <w:pPr>
        <w:pStyle w:val="Textoindependiente"/>
        <w:tabs>
          <w:tab w:val="left" w:pos="1744"/>
        </w:tabs>
        <w:spacing w:line="235" w:lineRule="auto"/>
        <w:ind w:left="1744" w:right="135" w:hanging="360"/>
      </w:pPr>
      <w:r>
        <w:rPr>
          <w:rFonts w:ascii="Superclarendon Regular" w:hAnsi="Superclarendon Regular" w:cs="Superclarendon Regular"/>
          <w:color w:val="231F20"/>
        </w:rPr>
        <w:t>*</w:t>
      </w:r>
      <w:r w:rsidR="00423E95">
        <w:rPr>
          <w:color w:val="231F20"/>
        </w:rPr>
        <w:tab/>
        <w:t xml:space="preserve">Las </w:t>
      </w:r>
      <w:proofErr w:type="spellStart"/>
      <w:r w:rsidR="00423E95">
        <w:rPr>
          <w:color w:val="231F20"/>
        </w:rPr>
        <w:t>faltas</w:t>
      </w:r>
      <w:proofErr w:type="spellEnd"/>
      <w:r w:rsidR="00423E95">
        <w:rPr>
          <w:color w:val="231F20"/>
        </w:rPr>
        <w:t xml:space="preserve"> de </w:t>
      </w:r>
      <w:proofErr w:type="spellStart"/>
      <w:r w:rsidR="00423E95">
        <w:rPr>
          <w:color w:val="231F20"/>
        </w:rPr>
        <w:t>asistencia</w:t>
      </w:r>
      <w:proofErr w:type="spellEnd"/>
      <w:r w:rsidR="00423E95">
        <w:rPr>
          <w:color w:val="231F20"/>
        </w:rPr>
        <w:t xml:space="preserve"> o </w:t>
      </w:r>
      <w:proofErr w:type="spellStart"/>
      <w:r w:rsidR="00423E95">
        <w:rPr>
          <w:color w:val="231F20"/>
        </w:rPr>
        <w:t>retrasos</w:t>
      </w:r>
      <w:proofErr w:type="spellEnd"/>
      <w:r w:rsidR="00423E95">
        <w:rPr>
          <w:color w:val="231F20"/>
        </w:rPr>
        <w:t xml:space="preserve"> </w:t>
      </w:r>
      <w:proofErr w:type="spellStart"/>
      <w:r w:rsidR="00423E95">
        <w:rPr>
          <w:color w:val="231F20"/>
        </w:rPr>
        <w:t>reiterados</w:t>
      </w:r>
      <w:proofErr w:type="spellEnd"/>
      <w:r w:rsidR="00423E95">
        <w:rPr>
          <w:color w:val="231F20"/>
        </w:rPr>
        <w:t xml:space="preserve"> no </w:t>
      </w:r>
      <w:proofErr w:type="spellStart"/>
      <w:r w:rsidR="00423E95">
        <w:rPr>
          <w:color w:val="231F20"/>
        </w:rPr>
        <w:t>justificados</w:t>
      </w:r>
      <w:proofErr w:type="spellEnd"/>
      <w:r w:rsidR="00423E95">
        <w:rPr>
          <w:color w:val="231F20"/>
        </w:rPr>
        <w:t xml:space="preserve"> se </w:t>
      </w:r>
      <w:proofErr w:type="spellStart"/>
      <w:r w:rsidR="00423E95">
        <w:rPr>
          <w:color w:val="231F20"/>
        </w:rPr>
        <w:t>consideran</w:t>
      </w:r>
      <w:proofErr w:type="spellEnd"/>
      <w:r w:rsidR="00423E95">
        <w:rPr>
          <w:color w:val="231F20"/>
        </w:rPr>
        <w:t xml:space="preserve"> </w:t>
      </w:r>
      <w:proofErr w:type="spellStart"/>
      <w:r w:rsidR="00423E95">
        <w:rPr>
          <w:color w:val="231F20"/>
        </w:rPr>
        <w:t>conductas</w:t>
      </w:r>
      <w:proofErr w:type="spellEnd"/>
      <w:r w:rsidR="00423E95">
        <w:rPr>
          <w:color w:val="231F20"/>
          <w:spacing w:val="1"/>
        </w:rPr>
        <w:t xml:space="preserve"> </w:t>
      </w:r>
      <w:proofErr w:type="spellStart"/>
      <w:r w:rsidR="00423E95">
        <w:rPr>
          <w:color w:val="231F20"/>
        </w:rPr>
        <w:t>contrarias</w:t>
      </w:r>
      <w:proofErr w:type="spellEnd"/>
      <w:r w:rsidR="00423E95">
        <w:rPr>
          <w:color w:val="231F20"/>
        </w:rPr>
        <w:t xml:space="preserve"> a la </w:t>
      </w:r>
      <w:proofErr w:type="spellStart"/>
      <w:r w:rsidR="00423E95">
        <w:rPr>
          <w:color w:val="231F20"/>
        </w:rPr>
        <w:t>convivencia</w:t>
      </w:r>
      <w:proofErr w:type="spellEnd"/>
      <w:r w:rsidR="00423E95">
        <w:rPr>
          <w:color w:val="231F20"/>
        </w:rPr>
        <w:t xml:space="preserve">. Y </w:t>
      </w:r>
      <w:proofErr w:type="spellStart"/>
      <w:r w:rsidR="00423E95">
        <w:rPr>
          <w:color w:val="231F20"/>
        </w:rPr>
        <w:t>en</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casos</w:t>
      </w:r>
      <w:proofErr w:type="spellEnd"/>
      <w:r w:rsidR="00423E95">
        <w:rPr>
          <w:color w:val="231F20"/>
        </w:rPr>
        <w:t xml:space="preserve"> de </w:t>
      </w:r>
      <w:proofErr w:type="spellStart"/>
      <w:r w:rsidR="00423E95">
        <w:rPr>
          <w:color w:val="231F20"/>
        </w:rPr>
        <w:t>faltas</w:t>
      </w:r>
      <w:proofErr w:type="spellEnd"/>
      <w:r w:rsidR="00423E95">
        <w:rPr>
          <w:color w:val="231F20"/>
        </w:rPr>
        <w:t xml:space="preserve"> de </w:t>
      </w:r>
      <w:proofErr w:type="spellStart"/>
      <w:r w:rsidR="00423E95">
        <w:rPr>
          <w:color w:val="231F20"/>
        </w:rPr>
        <w:t>asistencia</w:t>
      </w:r>
      <w:proofErr w:type="spellEnd"/>
      <w:r w:rsidR="00423E95">
        <w:rPr>
          <w:color w:val="231F20"/>
        </w:rPr>
        <w:t xml:space="preserve"> </w:t>
      </w:r>
      <w:proofErr w:type="spellStart"/>
      <w:r w:rsidR="00423E95">
        <w:rPr>
          <w:color w:val="231F20"/>
        </w:rPr>
        <w:t>reiteradas</w:t>
      </w:r>
      <w:proofErr w:type="spellEnd"/>
      <w:r w:rsidR="00423E95">
        <w:rPr>
          <w:color w:val="231F20"/>
        </w:rPr>
        <w:t xml:space="preserve"> y no </w:t>
      </w:r>
      <w:proofErr w:type="spellStart"/>
      <w:r w:rsidR="00423E95">
        <w:rPr>
          <w:color w:val="231F20"/>
        </w:rPr>
        <w:t>justifi</w:t>
      </w:r>
      <w:proofErr w:type="spellEnd"/>
      <w:r w:rsidR="00423E95">
        <w:rPr>
          <w:color w:val="231F20"/>
        </w:rPr>
        <w:t>-</w:t>
      </w:r>
      <w:r w:rsidR="00423E95">
        <w:rPr>
          <w:color w:val="231F20"/>
          <w:spacing w:val="1"/>
        </w:rPr>
        <w:t xml:space="preserve"> </w:t>
      </w:r>
      <w:proofErr w:type="spellStart"/>
      <w:r w:rsidR="00423E95">
        <w:rPr>
          <w:color w:val="231F20"/>
        </w:rPr>
        <w:t>cadas</w:t>
      </w:r>
      <w:proofErr w:type="spellEnd"/>
      <w:r w:rsidR="00423E95">
        <w:rPr>
          <w:color w:val="231F20"/>
        </w:rPr>
        <w:t>,</w:t>
      </w:r>
      <w:r w:rsidR="00423E95">
        <w:rPr>
          <w:color w:val="231F20"/>
          <w:spacing w:val="-4"/>
        </w:rPr>
        <w:t xml:space="preserve"> </w:t>
      </w:r>
      <w:proofErr w:type="spellStart"/>
      <w:r w:rsidR="00423E95">
        <w:rPr>
          <w:color w:val="231F20"/>
        </w:rPr>
        <w:t>que</w:t>
      </w:r>
      <w:proofErr w:type="spellEnd"/>
      <w:r w:rsidR="00423E95">
        <w:rPr>
          <w:color w:val="231F20"/>
          <w:spacing w:val="-3"/>
        </w:rPr>
        <w:t xml:space="preserve"> </w:t>
      </w:r>
      <w:proofErr w:type="spellStart"/>
      <w:r w:rsidR="00423E95">
        <w:rPr>
          <w:color w:val="231F20"/>
        </w:rPr>
        <w:t>superen</w:t>
      </w:r>
      <w:proofErr w:type="spellEnd"/>
      <w:r w:rsidR="00423E95">
        <w:rPr>
          <w:color w:val="231F20"/>
          <w:spacing w:val="-2"/>
        </w:rPr>
        <w:t xml:space="preserve"> </w:t>
      </w:r>
      <w:proofErr w:type="spellStart"/>
      <w:r w:rsidR="00423E95">
        <w:rPr>
          <w:color w:val="231F20"/>
        </w:rPr>
        <w:t>el</w:t>
      </w:r>
      <w:proofErr w:type="spellEnd"/>
      <w:r w:rsidR="00423E95">
        <w:rPr>
          <w:color w:val="231F20"/>
          <w:spacing w:val="-2"/>
        </w:rPr>
        <w:t xml:space="preserve"> </w:t>
      </w:r>
      <w:r w:rsidR="00423E95">
        <w:rPr>
          <w:color w:val="231F20"/>
        </w:rPr>
        <w:t>20%</w:t>
      </w:r>
      <w:r w:rsidR="00423E95">
        <w:rPr>
          <w:color w:val="231F20"/>
          <w:spacing w:val="-2"/>
        </w:rPr>
        <w:t xml:space="preserve"> </w:t>
      </w:r>
      <w:r w:rsidR="00423E95">
        <w:rPr>
          <w:color w:val="231F20"/>
        </w:rPr>
        <w:t>de</w:t>
      </w:r>
      <w:r w:rsidR="00423E95">
        <w:rPr>
          <w:color w:val="231F20"/>
          <w:spacing w:val="-4"/>
        </w:rPr>
        <w:t xml:space="preserve"> </w:t>
      </w:r>
      <w:r w:rsidR="00423E95">
        <w:rPr>
          <w:color w:val="231F20"/>
        </w:rPr>
        <w:t>las</w:t>
      </w:r>
      <w:r w:rsidR="00423E95">
        <w:rPr>
          <w:color w:val="231F20"/>
          <w:spacing w:val="-3"/>
        </w:rPr>
        <w:t xml:space="preserve"> </w:t>
      </w:r>
      <w:proofErr w:type="spellStart"/>
      <w:r w:rsidR="00423E95">
        <w:rPr>
          <w:color w:val="231F20"/>
        </w:rPr>
        <w:t>sesiones</w:t>
      </w:r>
      <w:proofErr w:type="spellEnd"/>
      <w:r w:rsidR="00423E95">
        <w:rPr>
          <w:color w:val="231F20"/>
          <w:spacing w:val="-3"/>
        </w:rPr>
        <w:t xml:space="preserve"> </w:t>
      </w:r>
      <w:r w:rsidR="00423E95">
        <w:rPr>
          <w:color w:val="231F20"/>
        </w:rPr>
        <w:t>del</w:t>
      </w:r>
      <w:r w:rsidR="00423E95">
        <w:rPr>
          <w:color w:val="231F20"/>
          <w:spacing w:val="-3"/>
        </w:rPr>
        <w:t xml:space="preserve"> </w:t>
      </w:r>
      <w:proofErr w:type="spellStart"/>
      <w:r w:rsidR="00423E95">
        <w:rPr>
          <w:color w:val="231F20"/>
        </w:rPr>
        <w:t>mes</w:t>
      </w:r>
      <w:proofErr w:type="spellEnd"/>
      <w:r w:rsidR="00423E95">
        <w:rPr>
          <w:color w:val="231F20"/>
        </w:rPr>
        <w:t>,</w:t>
      </w:r>
      <w:r w:rsidR="00423E95">
        <w:rPr>
          <w:color w:val="231F20"/>
          <w:spacing w:val="-2"/>
        </w:rPr>
        <w:t xml:space="preserve"> </w:t>
      </w:r>
      <w:r w:rsidR="00423E95">
        <w:rPr>
          <w:color w:val="231F20"/>
        </w:rPr>
        <w:t>se</w:t>
      </w:r>
      <w:r w:rsidR="00423E95">
        <w:rPr>
          <w:color w:val="231F20"/>
          <w:spacing w:val="-4"/>
        </w:rPr>
        <w:t xml:space="preserve"> </w:t>
      </w:r>
      <w:proofErr w:type="spellStart"/>
      <w:r w:rsidR="00423E95">
        <w:rPr>
          <w:color w:val="231F20"/>
        </w:rPr>
        <w:t>dará</w:t>
      </w:r>
      <w:proofErr w:type="spellEnd"/>
      <w:r w:rsidR="00423E95">
        <w:rPr>
          <w:color w:val="231F20"/>
          <w:spacing w:val="-3"/>
        </w:rPr>
        <w:t xml:space="preserve"> </w:t>
      </w:r>
      <w:proofErr w:type="spellStart"/>
      <w:r w:rsidR="00423E95">
        <w:rPr>
          <w:color w:val="231F20"/>
        </w:rPr>
        <w:t>cuenta</w:t>
      </w:r>
      <w:proofErr w:type="spellEnd"/>
      <w:r w:rsidR="00423E95">
        <w:rPr>
          <w:color w:val="231F20"/>
          <w:spacing w:val="-3"/>
        </w:rPr>
        <w:t xml:space="preserve"> </w:t>
      </w:r>
      <w:r w:rsidR="00423E95">
        <w:rPr>
          <w:color w:val="231F20"/>
        </w:rPr>
        <w:t>a</w:t>
      </w:r>
      <w:r w:rsidR="00423E95">
        <w:rPr>
          <w:color w:val="231F20"/>
          <w:spacing w:val="-3"/>
        </w:rPr>
        <w:t xml:space="preserve"> </w:t>
      </w:r>
      <w:proofErr w:type="spellStart"/>
      <w:r w:rsidR="00423E95">
        <w:rPr>
          <w:color w:val="231F20"/>
        </w:rPr>
        <w:t>los</w:t>
      </w:r>
      <w:proofErr w:type="spellEnd"/>
      <w:r w:rsidR="00423E95">
        <w:rPr>
          <w:color w:val="231F20"/>
          <w:spacing w:val="-3"/>
        </w:rPr>
        <w:t xml:space="preserve"> </w:t>
      </w:r>
      <w:proofErr w:type="spellStart"/>
      <w:r w:rsidR="00423E95">
        <w:rPr>
          <w:color w:val="231F20"/>
        </w:rPr>
        <w:t>servicios</w:t>
      </w:r>
      <w:proofErr w:type="spellEnd"/>
      <w:r w:rsidR="00423E95">
        <w:rPr>
          <w:color w:val="231F20"/>
          <w:spacing w:val="-3"/>
        </w:rPr>
        <w:t xml:space="preserve"> </w:t>
      </w:r>
      <w:proofErr w:type="spellStart"/>
      <w:r w:rsidR="00423E95">
        <w:rPr>
          <w:color w:val="231F20"/>
        </w:rPr>
        <w:t>muni</w:t>
      </w:r>
      <w:proofErr w:type="spellEnd"/>
      <w:r w:rsidR="00423E95">
        <w:rPr>
          <w:color w:val="231F20"/>
        </w:rPr>
        <w:t>-</w:t>
      </w:r>
      <w:r w:rsidR="00423E95">
        <w:rPr>
          <w:color w:val="231F20"/>
          <w:spacing w:val="-46"/>
        </w:rPr>
        <w:t xml:space="preserve"> </w:t>
      </w:r>
      <w:proofErr w:type="spellStart"/>
      <w:r w:rsidR="00423E95">
        <w:rPr>
          <w:color w:val="231F20"/>
        </w:rPr>
        <w:t>cipales</w:t>
      </w:r>
      <w:proofErr w:type="spellEnd"/>
      <w:r w:rsidR="00423E95">
        <w:rPr>
          <w:color w:val="231F20"/>
        </w:rPr>
        <w:t xml:space="preserve"> de </w:t>
      </w:r>
      <w:proofErr w:type="spellStart"/>
      <w:r w:rsidR="00423E95">
        <w:rPr>
          <w:color w:val="231F20"/>
        </w:rPr>
        <w:t>seguimiento</w:t>
      </w:r>
      <w:proofErr w:type="spellEnd"/>
      <w:r w:rsidR="00423E95">
        <w:rPr>
          <w:color w:val="231F20"/>
        </w:rPr>
        <w:t xml:space="preserve"> del </w:t>
      </w:r>
      <w:proofErr w:type="spellStart"/>
      <w:r w:rsidR="00423E95">
        <w:rPr>
          <w:color w:val="231F20"/>
        </w:rPr>
        <w:t>absentismo</w:t>
      </w:r>
      <w:proofErr w:type="spellEnd"/>
      <w:r w:rsidR="00423E95">
        <w:rPr>
          <w:color w:val="231F20"/>
        </w:rPr>
        <w:t xml:space="preserve"> escolar para </w:t>
      </w:r>
      <w:proofErr w:type="spellStart"/>
      <w:r w:rsidR="00423E95">
        <w:rPr>
          <w:color w:val="231F20"/>
        </w:rPr>
        <w:t>que</w:t>
      </w:r>
      <w:proofErr w:type="spellEnd"/>
      <w:r w:rsidR="00423E95">
        <w:rPr>
          <w:color w:val="231F20"/>
        </w:rPr>
        <w:t xml:space="preserve"> </w:t>
      </w:r>
      <w:proofErr w:type="spellStart"/>
      <w:r w:rsidR="00423E95">
        <w:rPr>
          <w:color w:val="231F20"/>
        </w:rPr>
        <w:t>tomen</w:t>
      </w:r>
      <w:proofErr w:type="spellEnd"/>
      <w:r w:rsidR="00423E95">
        <w:rPr>
          <w:color w:val="231F20"/>
        </w:rPr>
        <w:t xml:space="preserve"> las </w:t>
      </w:r>
      <w:proofErr w:type="spellStart"/>
      <w:r w:rsidR="00423E95">
        <w:rPr>
          <w:color w:val="231F20"/>
        </w:rPr>
        <w:t>medidas</w:t>
      </w:r>
      <w:proofErr w:type="spellEnd"/>
      <w:r w:rsidR="00423E95">
        <w:rPr>
          <w:color w:val="231F20"/>
        </w:rPr>
        <w:t xml:space="preserve"> </w:t>
      </w:r>
      <w:proofErr w:type="spellStart"/>
      <w:r w:rsidR="00423E95">
        <w:rPr>
          <w:color w:val="231F20"/>
        </w:rPr>
        <w:t>oportunas</w:t>
      </w:r>
      <w:proofErr w:type="spellEnd"/>
      <w:r w:rsidR="00423E95">
        <w:rPr>
          <w:color w:val="231F20"/>
          <w:spacing w:val="1"/>
        </w:rPr>
        <w:t xml:space="preserve"> </w:t>
      </w:r>
      <w:r w:rsidR="00423E95">
        <w:rPr>
          <w:color w:val="231F20"/>
        </w:rPr>
        <w:t>(</w:t>
      </w:r>
      <w:proofErr w:type="spellStart"/>
      <w:r w:rsidR="00423E95">
        <w:rPr>
          <w:color w:val="231F20"/>
        </w:rPr>
        <w:t>intervención</w:t>
      </w:r>
      <w:proofErr w:type="spellEnd"/>
      <w:r w:rsidR="00423E95">
        <w:rPr>
          <w:color w:val="231F20"/>
          <w:spacing w:val="-1"/>
        </w:rPr>
        <w:t xml:space="preserve"> </w:t>
      </w:r>
      <w:r w:rsidR="00423E95">
        <w:rPr>
          <w:color w:val="231F20"/>
        </w:rPr>
        <w:t>de</w:t>
      </w:r>
      <w:r w:rsidR="00423E95">
        <w:rPr>
          <w:color w:val="231F20"/>
          <w:spacing w:val="-1"/>
        </w:rPr>
        <w:t xml:space="preserve"> </w:t>
      </w:r>
      <w:r w:rsidR="00423E95">
        <w:rPr>
          <w:color w:val="231F20"/>
        </w:rPr>
        <w:t>la</w:t>
      </w:r>
      <w:r w:rsidR="00423E95">
        <w:rPr>
          <w:color w:val="231F20"/>
          <w:spacing w:val="-2"/>
        </w:rPr>
        <w:t xml:space="preserve"> </w:t>
      </w:r>
      <w:r w:rsidR="00423E95">
        <w:rPr>
          <w:color w:val="231F20"/>
        </w:rPr>
        <w:t>Policía</w:t>
      </w:r>
      <w:r w:rsidR="00423E95">
        <w:rPr>
          <w:color w:val="231F20"/>
          <w:spacing w:val="-1"/>
        </w:rPr>
        <w:t xml:space="preserve"> </w:t>
      </w:r>
      <w:r w:rsidR="00423E95">
        <w:rPr>
          <w:color w:val="231F20"/>
        </w:rPr>
        <w:t>y</w:t>
      </w:r>
      <w:r w:rsidR="00423E95">
        <w:rPr>
          <w:color w:val="231F20"/>
          <w:spacing w:val="-1"/>
        </w:rPr>
        <w:t xml:space="preserve"> </w:t>
      </w:r>
      <w:r w:rsidR="00423E95">
        <w:rPr>
          <w:color w:val="231F20"/>
        </w:rPr>
        <w:t>de</w:t>
      </w:r>
      <w:r w:rsidR="00423E95">
        <w:rPr>
          <w:color w:val="231F20"/>
          <w:spacing w:val="-1"/>
        </w:rPr>
        <w:t xml:space="preserve"> </w:t>
      </w:r>
      <w:proofErr w:type="spellStart"/>
      <w:r w:rsidR="00423E95">
        <w:rPr>
          <w:color w:val="231F20"/>
        </w:rPr>
        <w:t>los</w:t>
      </w:r>
      <w:proofErr w:type="spellEnd"/>
      <w:r w:rsidR="00423E95">
        <w:rPr>
          <w:color w:val="231F20"/>
          <w:spacing w:val="-2"/>
        </w:rPr>
        <w:t xml:space="preserve"> </w:t>
      </w:r>
      <w:proofErr w:type="spellStart"/>
      <w:r w:rsidR="00423E95">
        <w:rPr>
          <w:color w:val="231F20"/>
        </w:rPr>
        <w:t>servicios</w:t>
      </w:r>
      <w:proofErr w:type="spellEnd"/>
      <w:r w:rsidR="00423E95">
        <w:rPr>
          <w:color w:val="231F20"/>
        </w:rPr>
        <w:t xml:space="preserve"> </w:t>
      </w:r>
      <w:proofErr w:type="spellStart"/>
      <w:r w:rsidR="00423E95">
        <w:rPr>
          <w:color w:val="231F20"/>
        </w:rPr>
        <w:t>sociales</w:t>
      </w:r>
      <w:proofErr w:type="spellEnd"/>
      <w:r w:rsidR="00423E95">
        <w:rPr>
          <w:color w:val="231F20"/>
        </w:rPr>
        <w:t>).</w:t>
      </w:r>
    </w:p>
    <w:p w14:paraId="24BD53D2" w14:textId="77777777" w:rsidR="00984CFC" w:rsidRDefault="00984CFC">
      <w:pPr>
        <w:pStyle w:val="Textoindependiente"/>
        <w:spacing w:before="11"/>
        <w:rPr>
          <w:sz w:val="21"/>
        </w:rPr>
      </w:pPr>
    </w:p>
    <w:p w14:paraId="0E457828" w14:textId="0DD8AD46" w:rsidR="00984CFC" w:rsidRDefault="00E01587">
      <w:pPr>
        <w:pStyle w:val="Textoindependiente"/>
        <w:tabs>
          <w:tab w:val="left" w:pos="1744"/>
        </w:tabs>
        <w:spacing w:before="1" w:line="235" w:lineRule="auto"/>
        <w:ind w:left="1744" w:right="153" w:hanging="360"/>
      </w:pPr>
      <w:r>
        <w:rPr>
          <w:rFonts w:ascii="Superclarendon Regular" w:hAnsi="Superclarendon Regular" w:cs="Superclarendon Regular"/>
          <w:color w:val="231F20"/>
        </w:rPr>
        <w:t>*</w:t>
      </w:r>
      <w:r w:rsidR="00423E95">
        <w:rPr>
          <w:color w:val="231F20"/>
        </w:rPr>
        <w:tab/>
      </w:r>
      <w:proofErr w:type="spellStart"/>
      <w:r w:rsidR="00423E95">
        <w:rPr>
          <w:color w:val="231F20"/>
        </w:rPr>
        <w:t>Además</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lo</w:t>
      </w:r>
      <w:r w:rsidR="00423E95">
        <w:rPr>
          <w:color w:val="231F20"/>
          <w:spacing w:val="-5"/>
        </w:rPr>
        <w:t xml:space="preserve"> </w:t>
      </w:r>
      <w:r w:rsidR="00423E95">
        <w:rPr>
          <w:color w:val="231F20"/>
        </w:rPr>
        <w:t>anterior,</w:t>
      </w:r>
      <w:r w:rsidR="00423E95">
        <w:rPr>
          <w:color w:val="231F20"/>
          <w:spacing w:val="-5"/>
        </w:rPr>
        <w:t xml:space="preserve"> </w:t>
      </w:r>
      <w:r w:rsidR="00423E95">
        <w:rPr>
          <w:color w:val="231F20"/>
        </w:rPr>
        <w:t>un</w:t>
      </w:r>
      <w:r w:rsidR="00423E95">
        <w:rPr>
          <w:color w:val="231F20"/>
          <w:spacing w:val="-5"/>
        </w:rPr>
        <w:t xml:space="preserve"> </w:t>
      </w:r>
      <w:proofErr w:type="spellStart"/>
      <w:r w:rsidR="00423E95">
        <w:rPr>
          <w:color w:val="231F20"/>
        </w:rPr>
        <w:t>nivel</w:t>
      </w:r>
      <w:proofErr w:type="spellEnd"/>
      <w:r w:rsidR="00423E95">
        <w:rPr>
          <w:color w:val="231F20"/>
          <w:spacing w:val="-5"/>
        </w:rPr>
        <w:t xml:space="preserve"> </w:t>
      </w:r>
      <w:r w:rsidR="00423E95">
        <w:rPr>
          <w:color w:val="231F20"/>
        </w:rPr>
        <w:t>de</w:t>
      </w:r>
      <w:r w:rsidR="00423E95">
        <w:rPr>
          <w:color w:val="231F20"/>
          <w:spacing w:val="-5"/>
        </w:rPr>
        <w:t xml:space="preserve"> </w:t>
      </w:r>
      <w:proofErr w:type="spellStart"/>
      <w:r w:rsidR="00423E95">
        <w:rPr>
          <w:color w:val="231F20"/>
        </w:rPr>
        <w:t>absentismo</w:t>
      </w:r>
      <w:proofErr w:type="spellEnd"/>
      <w:r w:rsidR="00423E95">
        <w:rPr>
          <w:color w:val="231F20"/>
          <w:spacing w:val="-5"/>
        </w:rPr>
        <w:t xml:space="preserve"> </w:t>
      </w:r>
      <w:r w:rsidR="00423E95">
        <w:rPr>
          <w:color w:val="231F20"/>
        </w:rPr>
        <w:t>a</w:t>
      </w:r>
      <w:r w:rsidR="00423E95">
        <w:rPr>
          <w:color w:val="231F20"/>
          <w:spacing w:val="-6"/>
        </w:rPr>
        <w:t xml:space="preserve"> </w:t>
      </w:r>
      <w:r w:rsidR="00423E95">
        <w:rPr>
          <w:color w:val="231F20"/>
        </w:rPr>
        <w:t>lo</w:t>
      </w:r>
      <w:r w:rsidR="00423E95">
        <w:rPr>
          <w:color w:val="231F20"/>
          <w:spacing w:val="-5"/>
        </w:rPr>
        <w:t xml:space="preserve"> </w:t>
      </w:r>
      <w:r w:rsidR="00423E95">
        <w:rPr>
          <w:color w:val="231F20"/>
        </w:rPr>
        <w:t>largo</w:t>
      </w:r>
      <w:r w:rsidR="00423E95">
        <w:rPr>
          <w:color w:val="231F20"/>
          <w:spacing w:val="-5"/>
        </w:rPr>
        <w:t xml:space="preserve"> </w:t>
      </w:r>
      <w:r w:rsidR="00423E95">
        <w:rPr>
          <w:color w:val="231F20"/>
        </w:rPr>
        <w:t>del</w:t>
      </w:r>
      <w:r w:rsidR="00423E95">
        <w:rPr>
          <w:color w:val="231F20"/>
          <w:spacing w:val="-5"/>
        </w:rPr>
        <w:t xml:space="preserve"> </w:t>
      </w:r>
      <w:proofErr w:type="spellStart"/>
      <w:r w:rsidR="00423E95">
        <w:rPr>
          <w:color w:val="231F20"/>
        </w:rPr>
        <w:t>curso</w:t>
      </w:r>
      <w:proofErr w:type="spellEnd"/>
      <w:r w:rsidR="00423E95">
        <w:rPr>
          <w:color w:val="231F20"/>
          <w:spacing w:val="-6"/>
        </w:rPr>
        <w:t xml:space="preserve"> </w:t>
      </w:r>
      <w:r w:rsidR="00423E95">
        <w:rPr>
          <w:color w:val="231F20"/>
        </w:rPr>
        <w:t>superior</w:t>
      </w:r>
      <w:r w:rsidR="00423E95">
        <w:rPr>
          <w:color w:val="231F20"/>
          <w:spacing w:val="-5"/>
        </w:rPr>
        <w:t xml:space="preserve"> </w:t>
      </w:r>
      <w:r w:rsidR="00423E95">
        <w:rPr>
          <w:color w:val="231F20"/>
        </w:rPr>
        <w:t>al</w:t>
      </w:r>
      <w:r w:rsidR="00423E95">
        <w:rPr>
          <w:color w:val="231F20"/>
          <w:spacing w:val="-5"/>
        </w:rPr>
        <w:t xml:space="preserve"> </w:t>
      </w:r>
      <w:r w:rsidR="00423E95">
        <w:rPr>
          <w:color w:val="231F20"/>
        </w:rPr>
        <w:t>20%</w:t>
      </w:r>
      <w:r w:rsidR="00423E95">
        <w:rPr>
          <w:color w:val="231F20"/>
          <w:spacing w:val="-5"/>
        </w:rPr>
        <w:t xml:space="preserve"> </w:t>
      </w:r>
      <w:proofErr w:type="spellStart"/>
      <w:r w:rsidR="00423E95">
        <w:rPr>
          <w:color w:val="231F20"/>
        </w:rPr>
        <w:t>dará</w:t>
      </w:r>
      <w:proofErr w:type="spellEnd"/>
      <w:r w:rsidR="00423E95">
        <w:rPr>
          <w:color w:val="231F20"/>
          <w:spacing w:val="-46"/>
        </w:rPr>
        <w:t xml:space="preserve"> </w:t>
      </w:r>
      <w:proofErr w:type="spellStart"/>
      <w:r w:rsidR="00423E95">
        <w:rPr>
          <w:color w:val="231F20"/>
        </w:rPr>
        <w:t>lugar</w:t>
      </w:r>
      <w:proofErr w:type="spellEnd"/>
      <w:r w:rsidR="00423E95">
        <w:rPr>
          <w:color w:val="231F20"/>
        </w:rPr>
        <w:t xml:space="preserve"> a la </w:t>
      </w:r>
      <w:proofErr w:type="spellStart"/>
      <w:r w:rsidR="00423E95">
        <w:rPr>
          <w:color w:val="231F20"/>
        </w:rPr>
        <w:t>pérdida</w:t>
      </w:r>
      <w:proofErr w:type="spellEnd"/>
      <w:r w:rsidR="00423E95">
        <w:rPr>
          <w:color w:val="231F20"/>
        </w:rPr>
        <w:t xml:space="preserve"> del </w:t>
      </w:r>
      <w:proofErr w:type="spellStart"/>
      <w:r w:rsidR="00423E95">
        <w:rPr>
          <w:color w:val="231F20"/>
        </w:rPr>
        <w:t>carácter</w:t>
      </w:r>
      <w:proofErr w:type="spellEnd"/>
      <w:r w:rsidR="00423E95">
        <w:rPr>
          <w:color w:val="231F20"/>
        </w:rPr>
        <w:t xml:space="preserve"> continuo de la </w:t>
      </w:r>
      <w:proofErr w:type="spellStart"/>
      <w:r w:rsidR="00423E95">
        <w:rPr>
          <w:color w:val="231F20"/>
        </w:rPr>
        <w:t>evaluación</w:t>
      </w:r>
      <w:proofErr w:type="spellEnd"/>
      <w:r w:rsidR="00423E95">
        <w:rPr>
          <w:color w:val="231F20"/>
        </w:rPr>
        <w:t xml:space="preserve">, lo </w:t>
      </w:r>
      <w:proofErr w:type="spellStart"/>
      <w:r w:rsidR="00423E95">
        <w:rPr>
          <w:color w:val="231F20"/>
        </w:rPr>
        <w:t>que</w:t>
      </w:r>
      <w:proofErr w:type="spellEnd"/>
      <w:r w:rsidR="00423E95">
        <w:rPr>
          <w:color w:val="231F20"/>
        </w:rPr>
        <w:t xml:space="preserve"> </w:t>
      </w:r>
      <w:proofErr w:type="spellStart"/>
      <w:r w:rsidR="00423E95">
        <w:rPr>
          <w:color w:val="231F20"/>
        </w:rPr>
        <w:t>podría</w:t>
      </w:r>
      <w:proofErr w:type="spellEnd"/>
      <w:r w:rsidR="00423E95">
        <w:rPr>
          <w:color w:val="231F20"/>
        </w:rPr>
        <w:t xml:space="preserve"> </w:t>
      </w:r>
      <w:proofErr w:type="spellStart"/>
      <w:r w:rsidR="00423E95">
        <w:rPr>
          <w:color w:val="231F20"/>
        </w:rPr>
        <w:t>ocasionar</w:t>
      </w:r>
      <w:proofErr w:type="spellEnd"/>
      <w:r w:rsidR="00423E95">
        <w:rPr>
          <w:color w:val="231F20"/>
        </w:rPr>
        <w:t xml:space="preserve"> la no</w:t>
      </w:r>
      <w:r w:rsidR="00423E95">
        <w:rPr>
          <w:color w:val="231F20"/>
          <w:spacing w:val="-47"/>
        </w:rPr>
        <w:t xml:space="preserve"> </w:t>
      </w:r>
      <w:proofErr w:type="spellStart"/>
      <w:r w:rsidR="00423E95">
        <w:rPr>
          <w:color w:val="231F20"/>
        </w:rPr>
        <w:t>promoción</w:t>
      </w:r>
      <w:proofErr w:type="spellEnd"/>
      <w:r w:rsidR="00423E95">
        <w:rPr>
          <w:color w:val="231F20"/>
          <w:spacing w:val="-2"/>
        </w:rPr>
        <w:t xml:space="preserve"> </w:t>
      </w:r>
      <w:r w:rsidR="00423E95">
        <w:rPr>
          <w:color w:val="231F20"/>
        </w:rPr>
        <w:t>del</w:t>
      </w:r>
      <w:r w:rsidR="00423E95">
        <w:rPr>
          <w:color w:val="231F20"/>
          <w:spacing w:val="-1"/>
        </w:rPr>
        <w:t xml:space="preserve"> </w:t>
      </w:r>
      <w:proofErr w:type="spellStart"/>
      <w:r w:rsidR="00423E95">
        <w:rPr>
          <w:color w:val="231F20"/>
        </w:rPr>
        <w:t>alumnado</w:t>
      </w:r>
      <w:proofErr w:type="spellEnd"/>
      <w:r w:rsidR="00423E95">
        <w:rPr>
          <w:color w:val="231F20"/>
          <w:spacing w:val="-1"/>
        </w:rPr>
        <w:t xml:space="preserve"> </w:t>
      </w:r>
      <w:r w:rsidR="00423E95">
        <w:rPr>
          <w:color w:val="231F20"/>
        </w:rPr>
        <w:t>al</w:t>
      </w:r>
      <w:r w:rsidR="00423E95">
        <w:rPr>
          <w:color w:val="231F20"/>
          <w:spacing w:val="-2"/>
        </w:rPr>
        <w:t xml:space="preserve"> </w:t>
      </w:r>
      <w:proofErr w:type="spellStart"/>
      <w:r w:rsidR="00423E95">
        <w:rPr>
          <w:color w:val="231F20"/>
        </w:rPr>
        <w:t>nivel</w:t>
      </w:r>
      <w:proofErr w:type="spellEnd"/>
      <w:r w:rsidR="00423E95">
        <w:rPr>
          <w:color w:val="231F20"/>
        </w:rPr>
        <w:t xml:space="preserve"> </w:t>
      </w:r>
      <w:proofErr w:type="spellStart"/>
      <w:r w:rsidR="00423E95">
        <w:rPr>
          <w:color w:val="231F20"/>
        </w:rPr>
        <w:t>siguiente</w:t>
      </w:r>
      <w:proofErr w:type="spellEnd"/>
      <w:r w:rsidR="00423E95">
        <w:rPr>
          <w:color w:val="231F20"/>
        </w:rPr>
        <w:t>.</w:t>
      </w:r>
    </w:p>
    <w:p w14:paraId="1A1F5A58" w14:textId="77777777" w:rsidR="00984CFC" w:rsidRDefault="00984CFC">
      <w:pPr>
        <w:pStyle w:val="Textoindependiente"/>
        <w:spacing w:before="10"/>
        <w:rPr>
          <w:sz w:val="21"/>
        </w:rPr>
      </w:pPr>
    </w:p>
    <w:p w14:paraId="3FD9A435" w14:textId="4C500991" w:rsidR="00984CFC" w:rsidRDefault="00E01587">
      <w:pPr>
        <w:pStyle w:val="Textoindependiente"/>
        <w:tabs>
          <w:tab w:val="left" w:pos="1744"/>
        </w:tabs>
        <w:spacing w:line="235" w:lineRule="auto"/>
        <w:ind w:left="1744" w:right="111" w:hanging="360"/>
      </w:pPr>
      <w:r>
        <w:rPr>
          <w:rFonts w:ascii="Superclarendon Regular" w:hAnsi="Superclarendon Regular" w:cs="Superclarendon Regular"/>
          <w:color w:val="231F20"/>
        </w:rPr>
        <w:t>*</w:t>
      </w:r>
      <w:r w:rsidR="00423E95">
        <w:rPr>
          <w:color w:val="231F20"/>
        </w:rPr>
        <w:tab/>
        <w:t xml:space="preserve">La </w:t>
      </w:r>
      <w:proofErr w:type="spellStart"/>
      <w:r w:rsidR="00423E95">
        <w:rPr>
          <w:color w:val="231F20"/>
        </w:rPr>
        <w:t>justificación</w:t>
      </w:r>
      <w:proofErr w:type="spellEnd"/>
      <w:r w:rsidR="00423E95">
        <w:rPr>
          <w:color w:val="231F20"/>
        </w:rPr>
        <w:t xml:space="preserve"> de las </w:t>
      </w:r>
      <w:proofErr w:type="spellStart"/>
      <w:r w:rsidR="00423E95">
        <w:rPr>
          <w:color w:val="231F20"/>
        </w:rPr>
        <w:t>ausencias</w:t>
      </w:r>
      <w:proofErr w:type="spellEnd"/>
      <w:r w:rsidR="00423E95">
        <w:rPr>
          <w:color w:val="231F20"/>
        </w:rPr>
        <w:t xml:space="preserve"> </w:t>
      </w:r>
      <w:proofErr w:type="spellStart"/>
      <w:r w:rsidR="00423E95">
        <w:rPr>
          <w:color w:val="231F20"/>
        </w:rPr>
        <w:t>escolares</w:t>
      </w:r>
      <w:proofErr w:type="spellEnd"/>
      <w:r w:rsidR="00423E95">
        <w:rPr>
          <w:color w:val="231F20"/>
        </w:rPr>
        <w:t xml:space="preserve"> de </w:t>
      </w:r>
      <w:proofErr w:type="spellStart"/>
      <w:r w:rsidR="00423E95">
        <w:rPr>
          <w:color w:val="231F20"/>
        </w:rPr>
        <w:t>los</w:t>
      </w:r>
      <w:proofErr w:type="spellEnd"/>
      <w:r w:rsidR="00423E95">
        <w:rPr>
          <w:color w:val="231F20"/>
        </w:rPr>
        <w:t xml:space="preserve"> </w:t>
      </w:r>
      <w:proofErr w:type="spellStart"/>
      <w:r w:rsidR="00423E95">
        <w:rPr>
          <w:color w:val="231F20"/>
        </w:rPr>
        <w:t>menores</w:t>
      </w:r>
      <w:proofErr w:type="spellEnd"/>
      <w:r w:rsidR="00423E95">
        <w:rPr>
          <w:color w:val="231F20"/>
        </w:rPr>
        <w:t xml:space="preserve"> de </w:t>
      </w:r>
      <w:proofErr w:type="spellStart"/>
      <w:r w:rsidR="00423E95">
        <w:rPr>
          <w:color w:val="231F20"/>
        </w:rPr>
        <w:t>edad</w:t>
      </w:r>
      <w:proofErr w:type="spellEnd"/>
      <w:r w:rsidR="00423E95">
        <w:rPr>
          <w:color w:val="231F20"/>
        </w:rPr>
        <w:t xml:space="preserve"> no es </w:t>
      </w:r>
      <w:proofErr w:type="spellStart"/>
      <w:r w:rsidR="00423E95">
        <w:rPr>
          <w:color w:val="231F20"/>
        </w:rPr>
        <w:t>competencia</w:t>
      </w:r>
      <w:proofErr w:type="spellEnd"/>
      <w:r w:rsidR="00423E95">
        <w:rPr>
          <w:color w:val="231F20"/>
          <w:spacing w:val="1"/>
        </w:rPr>
        <w:t xml:space="preserve"> </w:t>
      </w:r>
      <w:r w:rsidR="00423E95">
        <w:rPr>
          <w:color w:val="231F20"/>
        </w:rPr>
        <w:t xml:space="preserve">de </w:t>
      </w:r>
      <w:proofErr w:type="spellStart"/>
      <w:r w:rsidR="00423E95">
        <w:rPr>
          <w:color w:val="231F20"/>
        </w:rPr>
        <w:t>los</w:t>
      </w:r>
      <w:proofErr w:type="spellEnd"/>
      <w:r w:rsidR="00423E95">
        <w:rPr>
          <w:color w:val="231F20"/>
        </w:rPr>
        <w:t xml:space="preserve"> </w:t>
      </w:r>
      <w:proofErr w:type="spellStart"/>
      <w:r w:rsidR="00423E95">
        <w:rPr>
          <w:color w:val="231F20"/>
        </w:rPr>
        <w:t>médicos</w:t>
      </w:r>
      <w:proofErr w:type="spellEnd"/>
      <w:r w:rsidR="00423E95">
        <w:rPr>
          <w:color w:val="231F20"/>
        </w:rPr>
        <w:t xml:space="preserve"> de familia o </w:t>
      </w:r>
      <w:proofErr w:type="spellStart"/>
      <w:r w:rsidR="00423E95">
        <w:rPr>
          <w:color w:val="231F20"/>
        </w:rPr>
        <w:t>pediatras</w:t>
      </w:r>
      <w:proofErr w:type="spellEnd"/>
      <w:r w:rsidR="00423E95">
        <w:rPr>
          <w:color w:val="231F20"/>
        </w:rPr>
        <w:t xml:space="preserve">, </w:t>
      </w:r>
      <w:proofErr w:type="spellStart"/>
      <w:r w:rsidR="00423E95">
        <w:rPr>
          <w:color w:val="231F20"/>
        </w:rPr>
        <w:t>sólo</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aquellos</w:t>
      </w:r>
      <w:proofErr w:type="spellEnd"/>
      <w:r w:rsidR="00423E95">
        <w:rPr>
          <w:color w:val="231F20"/>
        </w:rPr>
        <w:t xml:space="preserve"> </w:t>
      </w:r>
      <w:proofErr w:type="spellStart"/>
      <w:r w:rsidR="00423E95">
        <w:rPr>
          <w:color w:val="231F20"/>
        </w:rPr>
        <w:t>casos</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una</w:t>
      </w:r>
      <w:proofErr w:type="spellEnd"/>
      <w:r w:rsidR="00423E95">
        <w:rPr>
          <w:color w:val="231F20"/>
        </w:rPr>
        <w:t xml:space="preserve"> </w:t>
      </w:r>
      <w:proofErr w:type="spellStart"/>
      <w:r w:rsidR="00423E95">
        <w:rPr>
          <w:color w:val="231F20"/>
        </w:rPr>
        <w:t>patología</w:t>
      </w:r>
      <w:proofErr w:type="spellEnd"/>
      <w:r w:rsidR="00423E95">
        <w:rPr>
          <w:color w:val="231F20"/>
          <w:spacing w:val="1"/>
        </w:rPr>
        <w:t xml:space="preserve"> </w:t>
      </w:r>
      <w:proofErr w:type="spellStart"/>
      <w:r w:rsidR="00423E95">
        <w:rPr>
          <w:color w:val="231F20"/>
        </w:rPr>
        <w:t>médica</w:t>
      </w:r>
      <w:proofErr w:type="spellEnd"/>
      <w:r w:rsidR="00423E95">
        <w:rPr>
          <w:color w:val="231F20"/>
        </w:rPr>
        <w:t xml:space="preserve"> o </w:t>
      </w:r>
      <w:proofErr w:type="spellStart"/>
      <w:r w:rsidR="00423E95">
        <w:rPr>
          <w:color w:val="231F20"/>
        </w:rPr>
        <w:t>quirúrgica</w:t>
      </w:r>
      <w:proofErr w:type="spellEnd"/>
      <w:r w:rsidR="00423E95">
        <w:rPr>
          <w:color w:val="231F20"/>
        </w:rPr>
        <w:t xml:space="preserve"> </w:t>
      </w:r>
      <w:proofErr w:type="spellStart"/>
      <w:r w:rsidR="00423E95">
        <w:rPr>
          <w:color w:val="231F20"/>
        </w:rPr>
        <w:t>incapacite</w:t>
      </w:r>
      <w:proofErr w:type="spellEnd"/>
      <w:r w:rsidR="00423E95">
        <w:rPr>
          <w:color w:val="231F20"/>
        </w:rPr>
        <w:t xml:space="preserve"> al </w:t>
      </w:r>
      <w:proofErr w:type="spellStart"/>
      <w:r w:rsidR="00423E95">
        <w:rPr>
          <w:color w:val="231F20"/>
        </w:rPr>
        <w:t>menor</w:t>
      </w:r>
      <w:proofErr w:type="spellEnd"/>
      <w:r w:rsidR="00423E95">
        <w:rPr>
          <w:color w:val="231F20"/>
        </w:rPr>
        <w:t xml:space="preserve"> para </w:t>
      </w:r>
      <w:proofErr w:type="spellStart"/>
      <w:r w:rsidR="00423E95">
        <w:rPr>
          <w:color w:val="231F20"/>
        </w:rPr>
        <w:t>el</w:t>
      </w:r>
      <w:proofErr w:type="spellEnd"/>
      <w:r w:rsidR="00423E95">
        <w:rPr>
          <w:color w:val="231F20"/>
        </w:rPr>
        <w:t xml:space="preserve"> </w:t>
      </w:r>
      <w:proofErr w:type="spellStart"/>
      <w:r w:rsidR="00423E95">
        <w:rPr>
          <w:color w:val="231F20"/>
        </w:rPr>
        <w:t>desempeño</w:t>
      </w:r>
      <w:proofErr w:type="spellEnd"/>
      <w:r w:rsidR="00423E95">
        <w:rPr>
          <w:color w:val="231F20"/>
        </w:rPr>
        <w:t xml:space="preserve"> de </w:t>
      </w:r>
      <w:proofErr w:type="spellStart"/>
      <w:r w:rsidR="00423E95">
        <w:rPr>
          <w:color w:val="231F20"/>
        </w:rPr>
        <w:t>una</w:t>
      </w:r>
      <w:proofErr w:type="spellEnd"/>
      <w:r w:rsidR="00423E95">
        <w:rPr>
          <w:color w:val="231F20"/>
        </w:rPr>
        <w:t xml:space="preserve"> </w:t>
      </w:r>
      <w:proofErr w:type="spellStart"/>
      <w:r w:rsidR="00423E95">
        <w:rPr>
          <w:color w:val="231F20"/>
        </w:rPr>
        <w:t>determinada</w:t>
      </w:r>
      <w:proofErr w:type="spellEnd"/>
      <w:r w:rsidR="00423E95">
        <w:rPr>
          <w:color w:val="231F20"/>
        </w:rPr>
        <w:t xml:space="preserve"> acti-</w:t>
      </w:r>
      <w:r w:rsidR="00423E95">
        <w:rPr>
          <w:color w:val="231F20"/>
          <w:spacing w:val="1"/>
        </w:rPr>
        <w:t xml:space="preserve"> </w:t>
      </w:r>
      <w:proofErr w:type="spellStart"/>
      <w:r w:rsidR="00423E95">
        <w:rPr>
          <w:color w:val="231F20"/>
        </w:rPr>
        <w:t>vidad</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ambiente</w:t>
      </w:r>
      <w:proofErr w:type="spellEnd"/>
      <w:r w:rsidR="00423E95">
        <w:rPr>
          <w:color w:val="231F20"/>
        </w:rPr>
        <w:t xml:space="preserve"> escolar o bien </w:t>
      </w:r>
      <w:proofErr w:type="spellStart"/>
      <w:r w:rsidR="00423E95">
        <w:rPr>
          <w:color w:val="231F20"/>
        </w:rPr>
        <w:t>que</w:t>
      </w:r>
      <w:proofErr w:type="spellEnd"/>
      <w:r w:rsidR="00423E95">
        <w:rPr>
          <w:color w:val="231F20"/>
        </w:rPr>
        <w:t xml:space="preserve"> </w:t>
      </w:r>
      <w:proofErr w:type="spellStart"/>
      <w:r w:rsidR="00423E95">
        <w:rPr>
          <w:color w:val="231F20"/>
        </w:rPr>
        <w:t>su</w:t>
      </w:r>
      <w:proofErr w:type="spellEnd"/>
      <w:r w:rsidR="00423E95">
        <w:rPr>
          <w:color w:val="231F20"/>
        </w:rPr>
        <w:t xml:space="preserve"> </w:t>
      </w:r>
      <w:proofErr w:type="spellStart"/>
      <w:r w:rsidR="00423E95">
        <w:rPr>
          <w:color w:val="231F20"/>
        </w:rPr>
        <w:t>realización</w:t>
      </w:r>
      <w:proofErr w:type="spellEnd"/>
      <w:r w:rsidR="00423E95">
        <w:rPr>
          <w:color w:val="231F20"/>
        </w:rPr>
        <w:t xml:space="preserve"> sea </w:t>
      </w:r>
      <w:proofErr w:type="spellStart"/>
      <w:r w:rsidR="00423E95">
        <w:rPr>
          <w:color w:val="231F20"/>
        </w:rPr>
        <w:t>perjudicial</w:t>
      </w:r>
      <w:proofErr w:type="spellEnd"/>
      <w:r w:rsidR="00423E95">
        <w:rPr>
          <w:color w:val="231F20"/>
        </w:rPr>
        <w:t xml:space="preserve"> </w:t>
      </w:r>
      <w:proofErr w:type="spellStart"/>
      <w:r w:rsidR="00423E95">
        <w:rPr>
          <w:color w:val="231F20"/>
        </w:rPr>
        <w:t>en</w:t>
      </w:r>
      <w:proofErr w:type="spellEnd"/>
      <w:r w:rsidR="00423E95">
        <w:rPr>
          <w:color w:val="231F20"/>
        </w:rPr>
        <w:t xml:space="preserve"> ese </w:t>
      </w:r>
      <w:proofErr w:type="spellStart"/>
      <w:r w:rsidR="00423E95">
        <w:rPr>
          <w:color w:val="231F20"/>
        </w:rPr>
        <w:t>momento</w:t>
      </w:r>
      <w:proofErr w:type="spellEnd"/>
      <w:r w:rsidR="00423E95">
        <w:rPr>
          <w:color w:val="231F20"/>
          <w:spacing w:val="1"/>
        </w:rPr>
        <w:t xml:space="preserve"> </w:t>
      </w:r>
      <w:r w:rsidR="00423E95">
        <w:rPr>
          <w:color w:val="231F20"/>
        </w:rPr>
        <w:t xml:space="preserve">para </w:t>
      </w:r>
      <w:proofErr w:type="spellStart"/>
      <w:r w:rsidR="00423E95">
        <w:rPr>
          <w:color w:val="231F20"/>
        </w:rPr>
        <w:t>él</w:t>
      </w:r>
      <w:proofErr w:type="spellEnd"/>
      <w:r w:rsidR="00423E95">
        <w:rPr>
          <w:color w:val="231F20"/>
        </w:rPr>
        <w:t xml:space="preserve">. Por lo tanto, son las </w:t>
      </w:r>
      <w:proofErr w:type="spellStart"/>
      <w:r w:rsidR="00423E95">
        <w:rPr>
          <w:color w:val="231F20"/>
        </w:rPr>
        <w:t>familias</w:t>
      </w:r>
      <w:proofErr w:type="spellEnd"/>
      <w:r w:rsidR="00423E95">
        <w:rPr>
          <w:color w:val="231F20"/>
        </w:rPr>
        <w:t xml:space="preserve"> o </w:t>
      </w:r>
      <w:proofErr w:type="spellStart"/>
      <w:r w:rsidR="00423E95">
        <w:rPr>
          <w:color w:val="231F20"/>
        </w:rPr>
        <w:t>tutores</w:t>
      </w:r>
      <w:proofErr w:type="spellEnd"/>
      <w:r w:rsidR="00423E95">
        <w:rPr>
          <w:color w:val="231F20"/>
        </w:rPr>
        <w:t xml:space="preserve"> </w:t>
      </w:r>
      <w:proofErr w:type="spellStart"/>
      <w:r w:rsidR="00423E95">
        <w:rPr>
          <w:color w:val="231F20"/>
        </w:rPr>
        <w:t>legales</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únicos</w:t>
      </w:r>
      <w:proofErr w:type="spellEnd"/>
      <w:r w:rsidR="00423E95">
        <w:rPr>
          <w:color w:val="231F20"/>
        </w:rPr>
        <w:t xml:space="preserve"> </w:t>
      </w:r>
      <w:proofErr w:type="spellStart"/>
      <w:r w:rsidR="00423E95">
        <w:rPr>
          <w:color w:val="231F20"/>
        </w:rPr>
        <w:t>responsables</w:t>
      </w:r>
      <w:proofErr w:type="spellEnd"/>
      <w:r w:rsidR="00423E95">
        <w:rPr>
          <w:color w:val="231F20"/>
        </w:rPr>
        <w:t xml:space="preserve"> de </w:t>
      </w:r>
      <w:proofErr w:type="spellStart"/>
      <w:r w:rsidR="00423E95">
        <w:rPr>
          <w:color w:val="231F20"/>
        </w:rPr>
        <w:t>justi</w:t>
      </w:r>
      <w:proofErr w:type="spellEnd"/>
      <w:r w:rsidR="00423E95">
        <w:rPr>
          <w:color w:val="231F20"/>
        </w:rPr>
        <w:t>-</w:t>
      </w:r>
      <w:r w:rsidR="00423E95">
        <w:rPr>
          <w:color w:val="231F20"/>
          <w:spacing w:val="1"/>
        </w:rPr>
        <w:t xml:space="preserve"> </w:t>
      </w:r>
      <w:proofErr w:type="spellStart"/>
      <w:r w:rsidR="00423E95">
        <w:rPr>
          <w:color w:val="231F20"/>
        </w:rPr>
        <w:t>ficar</w:t>
      </w:r>
      <w:proofErr w:type="spellEnd"/>
      <w:r w:rsidR="00423E95">
        <w:rPr>
          <w:color w:val="231F20"/>
        </w:rPr>
        <w:t xml:space="preserve"> al Centro las </w:t>
      </w:r>
      <w:proofErr w:type="spellStart"/>
      <w:r w:rsidR="00423E95">
        <w:rPr>
          <w:color w:val="231F20"/>
        </w:rPr>
        <w:t>faltas</w:t>
      </w:r>
      <w:proofErr w:type="spellEnd"/>
      <w:r w:rsidR="00423E95">
        <w:rPr>
          <w:color w:val="231F20"/>
        </w:rPr>
        <w:t xml:space="preserve"> de sus </w:t>
      </w:r>
      <w:proofErr w:type="spellStart"/>
      <w:r w:rsidR="00423E95">
        <w:rPr>
          <w:color w:val="231F20"/>
        </w:rPr>
        <w:t>hijos</w:t>
      </w:r>
      <w:proofErr w:type="spellEnd"/>
      <w:r w:rsidR="00423E95">
        <w:rPr>
          <w:color w:val="231F20"/>
        </w:rPr>
        <w:t xml:space="preserve">/as, </w:t>
      </w:r>
      <w:proofErr w:type="spellStart"/>
      <w:r w:rsidR="00423E95">
        <w:rPr>
          <w:color w:val="231F20"/>
        </w:rPr>
        <w:t>acreditando</w:t>
      </w:r>
      <w:proofErr w:type="spellEnd"/>
      <w:r w:rsidR="00423E95">
        <w:rPr>
          <w:color w:val="231F20"/>
        </w:rPr>
        <w:t xml:space="preserve"> de la forma </w:t>
      </w:r>
      <w:proofErr w:type="spellStart"/>
      <w:r w:rsidR="00423E95">
        <w:rPr>
          <w:color w:val="231F20"/>
        </w:rPr>
        <w:t>que</w:t>
      </w:r>
      <w:proofErr w:type="spellEnd"/>
      <w:r w:rsidR="00423E95">
        <w:rPr>
          <w:color w:val="231F20"/>
        </w:rPr>
        <w:t xml:space="preserve"> </w:t>
      </w:r>
      <w:proofErr w:type="spellStart"/>
      <w:r w:rsidR="00423E95">
        <w:rPr>
          <w:color w:val="231F20"/>
        </w:rPr>
        <w:t>ellos</w:t>
      </w:r>
      <w:proofErr w:type="spellEnd"/>
      <w:r w:rsidR="00423E95">
        <w:rPr>
          <w:color w:val="231F20"/>
        </w:rPr>
        <w:t xml:space="preserve"> </w:t>
      </w:r>
      <w:proofErr w:type="spellStart"/>
      <w:r w:rsidR="00423E95">
        <w:rPr>
          <w:color w:val="231F20"/>
        </w:rPr>
        <w:t>consideren</w:t>
      </w:r>
      <w:proofErr w:type="spellEnd"/>
      <w:r w:rsidR="00423E95">
        <w:rPr>
          <w:color w:val="231F20"/>
          <w:spacing w:val="1"/>
        </w:rPr>
        <w:t xml:space="preserve"> </w:t>
      </w:r>
      <w:proofErr w:type="spellStart"/>
      <w:r w:rsidR="00423E95">
        <w:rPr>
          <w:color w:val="231F20"/>
        </w:rPr>
        <w:t>oportuna</w:t>
      </w:r>
      <w:proofErr w:type="spellEnd"/>
      <w:r w:rsidR="00423E95">
        <w:rPr>
          <w:color w:val="231F20"/>
        </w:rPr>
        <w:t xml:space="preserve"> la </w:t>
      </w:r>
      <w:proofErr w:type="spellStart"/>
      <w:r w:rsidR="00423E95">
        <w:rPr>
          <w:color w:val="231F20"/>
        </w:rPr>
        <w:t>situación</w:t>
      </w:r>
      <w:proofErr w:type="spellEnd"/>
      <w:r w:rsidR="00423E95">
        <w:rPr>
          <w:color w:val="231F20"/>
        </w:rPr>
        <w:t xml:space="preserve"> de </w:t>
      </w:r>
      <w:proofErr w:type="spellStart"/>
      <w:r w:rsidR="00423E95">
        <w:rPr>
          <w:color w:val="231F20"/>
        </w:rPr>
        <w:t>absentismo</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justifique</w:t>
      </w:r>
      <w:proofErr w:type="spellEnd"/>
      <w:r w:rsidR="00423E95">
        <w:rPr>
          <w:color w:val="231F20"/>
        </w:rPr>
        <w:t xml:space="preserve"> las </w:t>
      </w:r>
      <w:proofErr w:type="spellStart"/>
      <w:r w:rsidR="00423E95">
        <w:rPr>
          <w:color w:val="231F20"/>
        </w:rPr>
        <w:t>ausencias</w:t>
      </w:r>
      <w:proofErr w:type="spellEnd"/>
      <w:r w:rsidR="00423E95">
        <w:rPr>
          <w:color w:val="231F20"/>
        </w:rPr>
        <w:t xml:space="preserve">. El Centro </w:t>
      </w:r>
      <w:proofErr w:type="spellStart"/>
      <w:r w:rsidR="00423E95">
        <w:rPr>
          <w:color w:val="231F20"/>
        </w:rPr>
        <w:t>custodiará</w:t>
      </w:r>
      <w:proofErr w:type="spellEnd"/>
      <w:r w:rsidR="00423E95">
        <w:rPr>
          <w:color w:val="231F20"/>
          <w:spacing w:val="1"/>
        </w:rPr>
        <w:t xml:space="preserve"> </w:t>
      </w:r>
      <w:r w:rsidR="00423E95">
        <w:rPr>
          <w:color w:val="231F20"/>
        </w:rPr>
        <w:t>la</w:t>
      </w:r>
      <w:r w:rsidR="00423E95">
        <w:rPr>
          <w:color w:val="231F20"/>
          <w:spacing w:val="-8"/>
        </w:rPr>
        <w:t xml:space="preserve"> </w:t>
      </w:r>
      <w:proofErr w:type="spellStart"/>
      <w:r w:rsidR="00423E95">
        <w:rPr>
          <w:color w:val="231F20"/>
        </w:rPr>
        <w:t>documentación</w:t>
      </w:r>
      <w:proofErr w:type="spellEnd"/>
      <w:r w:rsidR="00423E95">
        <w:rPr>
          <w:color w:val="231F20"/>
          <w:spacing w:val="-7"/>
        </w:rPr>
        <w:t xml:space="preserve"> </w:t>
      </w:r>
      <w:proofErr w:type="spellStart"/>
      <w:r w:rsidR="00423E95">
        <w:rPr>
          <w:color w:val="231F20"/>
        </w:rPr>
        <w:t>acreditativa</w:t>
      </w:r>
      <w:proofErr w:type="spellEnd"/>
      <w:r w:rsidR="00423E95">
        <w:rPr>
          <w:color w:val="231F20"/>
          <w:spacing w:val="-8"/>
        </w:rPr>
        <w:t xml:space="preserve"> </w:t>
      </w:r>
      <w:proofErr w:type="spellStart"/>
      <w:r w:rsidR="00423E95">
        <w:rPr>
          <w:color w:val="231F20"/>
        </w:rPr>
        <w:t>presentada</w:t>
      </w:r>
      <w:proofErr w:type="spellEnd"/>
      <w:r w:rsidR="00423E95">
        <w:rPr>
          <w:color w:val="231F20"/>
          <w:spacing w:val="-7"/>
        </w:rPr>
        <w:t xml:space="preserve"> </w:t>
      </w:r>
      <w:proofErr w:type="spellStart"/>
      <w:r w:rsidR="00423E95">
        <w:rPr>
          <w:color w:val="231F20"/>
        </w:rPr>
        <w:t>por</w:t>
      </w:r>
      <w:proofErr w:type="spellEnd"/>
      <w:r w:rsidR="00423E95">
        <w:rPr>
          <w:color w:val="231F20"/>
          <w:spacing w:val="-8"/>
        </w:rPr>
        <w:t xml:space="preserve"> </w:t>
      </w:r>
      <w:r w:rsidR="00423E95">
        <w:rPr>
          <w:color w:val="231F20"/>
        </w:rPr>
        <w:t>las</w:t>
      </w:r>
      <w:r w:rsidR="00423E95">
        <w:rPr>
          <w:color w:val="231F20"/>
          <w:spacing w:val="-7"/>
        </w:rPr>
        <w:t xml:space="preserve"> </w:t>
      </w:r>
      <w:proofErr w:type="spellStart"/>
      <w:r w:rsidR="00423E95">
        <w:rPr>
          <w:color w:val="231F20"/>
        </w:rPr>
        <w:t>familias</w:t>
      </w:r>
      <w:proofErr w:type="spellEnd"/>
      <w:r w:rsidR="00423E95">
        <w:rPr>
          <w:color w:val="231F20"/>
          <w:spacing w:val="-7"/>
        </w:rPr>
        <w:t xml:space="preserve"> </w:t>
      </w:r>
      <w:r w:rsidR="00423E95">
        <w:rPr>
          <w:color w:val="231F20"/>
        </w:rPr>
        <w:t>y</w:t>
      </w:r>
      <w:r w:rsidR="00423E95">
        <w:rPr>
          <w:color w:val="231F20"/>
          <w:spacing w:val="-7"/>
        </w:rPr>
        <w:t xml:space="preserve"> </w:t>
      </w:r>
      <w:proofErr w:type="spellStart"/>
      <w:r w:rsidR="00423E95">
        <w:rPr>
          <w:color w:val="231F20"/>
        </w:rPr>
        <w:t>mantendrá</w:t>
      </w:r>
      <w:proofErr w:type="spellEnd"/>
      <w:r w:rsidR="00423E95">
        <w:rPr>
          <w:color w:val="231F20"/>
          <w:spacing w:val="-8"/>
        </w:rPr>
        <w:t xml:space="preserve"> </w:t>
      </w:r>
      <w:r w:rsidR="00423E95">
        <w:rPr>
          <w:color w:val="231F20"/>
        </w:rPr>
        <w:t>la</w:t>
      </w:r>
      <w:r w:rsidR="00423E95">
        <w:rPr>
          <w:color w:val="231F20"/>
          <w:spacing w:val="-7"/>
        </w:rPr>
        <w:t xml:space="preserve"> </w:t>
      </w:r>
      <w:proofErr w:type="spellStart"/>
      <w:r w:rsidR="00423E95">
        <w:rPr>
          <w:color w:val="231F20"/>
        </w:rPr>
        <w:t>confidenciali</w:t>
      </w:r>
      <w:proofErr w:type="spellEnd"/>
      <w:r w:rsidR="00423E95">
        <w:rPr>
          <w:color w:val="231F20"/>
        </w:rPr>
        <w:t>-</w:t>
      </w:r>
      <w:r w:rsidR="00423E95">
        <w:rPr>
          <w:color w:val="231F20"/>
          <w:spacing w:val="-47"/>
        </w:rPr>
        <w:t xml:space="preserve"> </w:t>
      </w:r>
      <w:r w:rsidR="00423E95">
        <w:rPr>
          <w:color w:val="231F20"/>
        </w:rPr>
        <w:t>dad</w:t>
      </w:r>
      <w:r w:rsidR="00423E95">
        <w:rPr>
          <w:color w:val="231F20"/>
          <w:spacing w:val="-4"/>
        </w:rPr>
        <w:t xml:space="preserve"> </w:t>
      </w:r>
      <w:proofErr w:type="spellStart"/>
      <w:r w:rsidR="00423E95">
        <w:rPr>
          <w:color w:val="231F20"/>
        </w:rPr>
        <w:t>en</w:t>
      </w:r>
      <w:proofErr w:type="spellEnd"/>
      <w:r w:rsidR="00423E95">
        <w:rPr>
          <w:color w:val="231F20"/>
          <w:spacing w:val="-3"/>
        </w:rPr>
        <w:t xml:space="preserve"> </w:t>
      </w:r>
      <w:proofErr w:type="spellStart"/>
      <w:r w:rsidR="00423E95">
        <w:rPr>
          <w:color w:val="231F20"/>
        </w:rPr>
        <w:t>virtud</w:t>
      </w:r>
      <w:proofErr w:type="spellEnd"/>
      <w:r w:rsidR="00423E95">
        <w:rPr>
          <w:color w:val="231F20"/>
          <w:spacing w:val="-3"/>
        </w:rPr>
        <w:t xml:space="preserve"> </w:t>
      </w:r>
      <w:r w:rsidR="00423E95">
        <w:rPr>
          <w:color w:val="231F20"/>
        </w:rPr>
        <w:t>de</w:t>
      </w:r>
      <w:r w:rsidR="00423E95">
        <w:rPr>
          <w:color w:val="231F20"/>
          <w:spacing w:val="-4"/>
        </w:rPr>
        <w:t xml:space="preserve"> </w:t>
      </w:r>
      <w:r w:rsidR="00423E95">
        <w:rPr>
          <w:color w:val="231F20"/>
        </w:rPr>
        <w:t>la</w:t>
      </w:r>
      <w:r w:rsidR="00423E95">
        <w:rPr>
          <w:color w:val="231F20"/>
          <w:spacing w:val="-4"/>
        </w:rPr>
        <w:t xml:space="preserve"> </w:t>
      </w:r>
      <w:r w:rsidR="00423E95">
        <w:rPr>
          <w:color w:val="231F20"/>
        </w:rPr>
        <w:t>Ley</w:t>
      </w:r>
      <w:r w:rsidR="00423E95">
        <w:rPr>
          <w:color w:val="231F20"/>
          <w:spacing w:val="-3"/>
        </w:rPr>
        <w:t xml:space="preserve"> </w:t>
      </w:r>
      <w:r w:rsidR="00423E95">
        <w:rPr>
          <w:color w:val="231F20"/>
        </w:rPr>
        <w:t>de</w:t>
      </w:r>
      <w:r w:rsidR="00423E95">
        <w:rPr>
          <w:color w:val="231F20"/>
          <w:spacing w:val="-3"/>
        </w:rPr>
        <w:t xml:space="preserve"> </w:t>
      </w:r>
      <w:proofErr w:type="spellStart"/>
      <w:r w:rsidR="00423E95">
        <w:rPr>
          <w:color w:val="231F20"/>
        </w:rPr>
        <w:t>protección</w:t>
      </w:r>
      <w:proofErr w:type="spellEnd"/>
      <w:r w:rsidR="00423E95">
        <w:rPr>
          <w:color w:val="231F20"/>
          <w:spacing w:val="-3"/>
        </w:rPr>
        <w:t xml:space="preserve"> </w:t>
      </w:r>
      <w:r w:rsidR="00423E95">
        <w:rPr>
          <w:color w:val="231F20"/>
        </w:rPr>
        <w:t>de</w:t>
      </w:r>
      <w:r w:rsidR="00423E95">
        <w:rPr>
          <w:color w:val="231F20"/>
          <w:spacing w:val="-4"/>
        </w:rPr>
        <w:t xml:space="preserve"> </w:t>
      </w:r>
      <w:proofErr w:type="spellStart"/>
      <w:r w:rsidR="00423E95">
        <w:rPr>
          <w:color w:val="231F20"/>
        </w:rPr>
        <w:t>datos</w:t>
      </w:r>
      <w:proofErr w:type="spellEnd"/>
      <w:r w:rsidR="00423E95">
        <w:rPr>
          <w:color w:val="231F20"/>
          <w:spacing w:val="-4"/>
        </w:rPr>
        <w:t xml:space="preserve"> </w:t>
      </w:r>
      <w:proofErr w:type="spellStart"/>
      <w:r w:rsidR="00423E95">
        <w:rPr>
          <w:color w:val="231F20"/>
        </w:rPr>
        <w:t>personales</w:t>
      </w:r>
      <w:proofErr w:type="spellEnd"/>
      <w:r w:rsidR="00423E95">
        <w:rPr>
          <w:color w:val="231F20"/>
          <w:spacing w:val="-4"/>
        </w:rPr>
        <w:t xml:space="preserve"> </w:t>
      </w:r>
      <w:proofErr w:type="spellStart"/>
      <w:r w:rsidR="00423E95">
        <w:rPr>
          <w:color w:val="231F20"/>
        </w:rPr>
        <w:t>que</w:t>
      </w:r>
      <w:proofErr w:type="spellEnd"/>
      <w:r w:rsidR="00423E95">
        <w:rPr>
          <w:color w:val="231F20"/>
          <w:spacing w:val="-4"/>
        </w:rPr>
        <w:t xml:space="preserve"> </w:t>
      </w:r>
      <w:proofErr w:type="spellStart"/>
      <w:r w:rsidR="00423E95">
        <w:rPr>
          <w:color w:val="231F20"/>
        </w:rPr>
        <w:t>ampara</w:t>
      </w:r>
      <w:proofErr w:type="spellEnd"/>
      <w:r w:rsidR="00423E95">
        <w:rPr>
          <w:color w:val="231F20"/>
          <w:spacing w:val="-4"/>
        </w:rPr>
        <w:t xml:space="preserve"> </w:t>
      </w:r>
      <w:proofErr w:type="spellStart"/>
      <w:r w:rsidR="00423E95">
        <w:rPr>
          <w:color w:val="231F20"/>
        </w:rPr>
        <w:t>en</w:t>
      </w:r>
      <w:proofErr w:type="spellEnd"/>
      <w:r w:rsidR="00423E95">
        <w:rPr>
          <w:color w:val="231F20"/>
          <w:spacing w:val="-2"/>
        </w:rPr>
        <w:t xml:space="preserve"> </w:t>
      </w:r>
      <w:proofErr w:type="spellStart"/>
      <w:r w:rsidR="00423E95">
        <w:rPr>
          <w:color w:val="231F20"/>
        </w:rPr>
        <w:t>estos</w:t>
      </w:r>
      <w:proofErr w:type="spellEnd"/>
      <w:r w:rsidR="00423E95">
        <w:rPr>
          <w:color w:val="231F20"/>
          <w:spacing w:val="-4"/>
        </w:rPr>
        <w:t xml:space="preserve"> </w:t>
      </w:r>
      <w:proofErr w:type="spellStart"/>
      <w:r w:rsidR="00423E95">
        <w:rPr>
          <w:color w:val="231F20"/>
        </w:rPr>
        <w:t>casos</w:t>
      </w:r>
      <w:proofErr w:type="spellEnd"/>
      <w:r w:rsidR="00423E95">
        <w:rPr>
          <w:color w:val="231F20"/>
        </w:rPr>
        <w:t>.</w:t>
      </w:r>
    </w:p>
    <w:p w14:paraId="1B7D4E9C" w14:textId="77777777" w:rsidR="00984CFC" w:rsidRDefault="00984CFC">
      <w:pPr>
        <w:pStyle w:val="Textoindependiente"/>
        <w:spacing w:before="2"/>
      </w:pPr>
    </w:p>
    <w:p w14:paraId="313D89D8" w14:textId="51DF4638" w:rsidR="00984CFC" w:rsidRDefault="00E01587">
      <w:pPr>
        <w:pStyle w:val="Textoindependiente"/>
        <w:tabs>
          <w:tab w:val="left" w:pos="1744"/>
        </w:tabs>
        <w:spacing w:line="235" w:lineRule="auto"/>
        <w:ind w:left="1744" w:right="155" w:hanging="360"/>
      </w:pPr>
      <w:r>
        <w:rPr>
          <w:rFonts w:ascii="Superclarendon Regular" w:hAnsi="Superclarendon Regular" w:cs="Superclarendon Regular"/>
          <w:color w:val="231F20"/>
        </w:rPr>
        <w:t>*</w:t>
      </w:r>
      <w:r w:rsidR="00423E95">
        <w:rPr>
          <w:color w:val="231F20"/>
        </w:rPr>
        <w:tab/>
        <w:t xml:space="preserve">No se </w:t>
      </w:r>
      <w:proofErr w:type="spellStart"/>
      <w:r w:rsidR="00423E95">
        <w:rPr>
          <w:color w:val="231F20"/>
        </w:rPr>
        <w:t>permitirá</w:t>
      </w:r>
      <w:proofErr w:type="spellEnd"/>
      <w:r w:rsidR="00423E95">
        <w:rPr>
          <w:color w:val="231F20"/>
        </w:rPr>
        <w:t xml:space="preserve"> la </w:t>
      </w:r>
      <w:proofErr w:type="spellStart"/>
      <w:r w:rsidR="00423E95">
        <w:rPr>
          <w:color w:val="231F20"/>
        </w:rPr>
        <w:t>salida</w:t>
      </w:r>
      <w:proofErr w:type="spellEnd"/>
      <w:r w:rsidR="00423E95">
        <w:rPr>
          <w:color w:val="231F20"/>
        </w:rPr>
        <w:t xml:space="preserve"> de </w:t>
      </w:r>
      <w:proofErr w:type="spellStart"/>
      <w:r w:rsidR="00423E95">
        <w:rPr>
          <w:color w:val="231F20"/>
        </w:rPr>
        <w:t>los</w:t>
      </w:r>
      <w:proofErr w:type="spellEnd"/>
      <w:r w:rsidR="00423E95">
        <w:rPr>
          <w:color w:val="231F20"/>
        </w:rPr>
        <w:t xml:space="preserve"> </w:t>
      </w:r>
      <w:proofErr w:type="spellStart"/>
      <w:r w:rsidR="00423E95">
        <w:rPr>
          <w:color w:val="231F20"/>
        </w:rPr>
        <w:t>alumnos</w:t>
      </w:r>
      <w:proofErr w:type="spellEnd"/>
      <w:r w:rsidR="00423E95">
        <w:rPr>
          <w:color w:val="231F20"/>
        </w:rPr>
        <w:t xml:space="preserve"> y </w:t>
      </w:r>
      <w:proofErr w:type="spellStart"/>
      <w:r w:rsidR="00423E95">
        <w:rPr>
          <w:color w:val="231F20"/>
        </w:rPr>
        <w:t>alumnas</w:t>
      </w:r>
      <w:proofErr w:type="spellEnd"/>
      <w:r w:rsidR="00423E95">
        <w:rPr>
          <w:color w:val="231F20"/>
        </w:rPr>
        <w:t xml:space="preserve"> solos del Centro </w:t>
      </w:r>
      <w:proofErr w:type="spellStart"/>
      <w:r w:rsidR="00423E95">
        <w:rPr>
          <w:color w:val="231F20"/>
        </w:rPr>
        <w:t>durante</w:t>
      </w:r>
      <w:proofErr w:type="spellEnd"/>
      <w:r w:rsidR="00423E95">
        <w:rPr>
          <w:color w:val="231F20"/>
        </w:rPr>
        <w:t xml:space="preserve"> las horas</w:t>
      </w:r>
      <w:r w:rsidR="00423E95">
        <w:rPr>
          <w:color w:val="231F20"/>
          <w:spacing w:val="1"/>
        </w:rPr>
        <w:t xml:space="preserve"> </w:t>
      </w:r>
      <w:proofErr w:type="spellStart"/>
      <w:r w:rsidR="00423E95">
        <w:rPr>
          <w:color w:val="231F20"/>
        </w:rPr>
        <w:t>lectivas</w:t>
      </w:r>
      <w:proofErr w:type="spellEnd"/>
      <w:r w:rsidR="00423E95">
        <w:rPr>
          <w:color w:val="231F20"/>
        </w:rPr>
        <w:t xml:space="preserve">. Si un/a </w:t>
      </w:r>
      <w:proofErr w:type="spellStart"/>
      <w:r w:rsidR="00423E95">
        <w:rPr>
          <w:color w:val="231F20"/>
        </w:rPr>
        <w:t>alumno</w:t>
      </w:r>
      <w:proofErr w:type="spellEnd"/>
      <w:r w:rsidR="00423E95">
        <w:rPr>
          <w:color w:val="231F20"/>
        </w:rPr>
        <w:t xml:space="preserve">/a </w:t>
      </w:r>
      <w:proofErr w:type="spellStart"/>
      <w:r w:rsidR="00423E95">
        <w:rPr>
          <w:color w:val="231F20"/>
        </w:rPr>
        <w:t>debe</w:t>
      </w:r>
      <w:proofErr w:type="spellEnd"/>
      <w:r w:rsidR="00423E95">
        <w:rPr>
          <w:color w:val="231F20"/>
        </w:rPr>
        <w:t xml:space="preserve"> </w:t>
      </w:r>
      <w:proofErr w:type="spellStart"/>
      <w:r w:rsidR="00423E95">
        <w:rPr>
          <w:color w:val="231F20"/>
        </w:rPr>
        <w:t>salir</w:t>
      </w:r>
      <w:proofErr w:type="spellEnd"/>
      <w:r w:rsidR="00423E95">
        <w:rPr>
          <w:color w:val="231F20"/>
        </w:rPr>
        <w:t xml:space="preserve"> </w:t>
      </w:r>
      <w:proofErr w:type="spellStart"/>
      <w:r w:rsidR="00423E95">
        <w:rPr>
          <w:color w:val="231F20"/>
        </w:rPr>
        <w:t>por</w:t>
      </w:r>
      <w:proofErr w:type="spellEnd"/>
      <w:r w:rsidR="00423E95">
        <w:rPr>
          <w:color w:val="231F20"/>
        </w:rPr>
        <w:t xml:space="preserve"> </w:t>
      </w:r>
      <w:proofErr w:type="spellStart"/>
      <w:r w:rsidR="00423E95">
        <w:rPr>
          <w:color w:val="231F20"/>
        </w:rPr>
        <w:t>cualquier</w:t>
      </w:r>
      <w:proofErr w:type="spellEnd"/>
      <w:r w:rsidR="00423E95">
        <w:rPr>
          <w:color w:val="231F20"/>
        </w:rPr>
        <w:t xml:space="preserve"> </w:t>
      </w:r>
      <w:proofErr w:type="spellStart"/>
      <w:r w:rsidR="00423E95">
        <w:rPr>
          <w:color w:val="231F20"/>
        </w:rPr>
        <w:t>motivo</w:t>
      </w:r>
      <w:proofErr w:type="spellEnd"/>
      <w:r w:rsidR="00423E95">
        <w:rPr>
          <w:color w:val="231F20"/>
        </w:rPr>
        <w:t xml:space="preserve">, </w:t>
      </w:r>
      <w:proofErr w:type="spellStart"/>
      <w:r w:rsidR="00423E95">
        <w:rPr>
          <w:color w:val="231F20"/>
        </w:rPr>
        <w:t>deberá</w:t>
      </w:r>
      <w:proofErr w:type="spellEnd"/>
      <w:r w:rsidR="00423E95">
        <w:rPr>
          <w:color w:val="231F20"/>
        </w:rPr>
        <w:t xml:space="preserve"> ser </w:t>
      </w:r>
      <w:proofErr w:type="spellStart"/>
      <w:r w:rsidR="00423E95">
        <w:rPr>
          <w:color w:val="231F20"/>
        </w:rPr>
        <w:t>recogido</w:t>
      </w:r>
      <w:proofErr w:type="spellEnd"/>
      <w:r w:rsidR="00423E95">
        <w:rPr>
          <w:color w:val="231F20"/>
        </w:rPr>
        <w:t xml:space="preserve"> </w:t>
      </w:r>
      <w:proofErr w:type="spellStart"/>
      <w:r w:rsidR="00423E95">
        <w:rPr>
          <w:color w:val="231F20"/>
        </w:rPr>
        <w:t>por</w:t>
      </w:r>
      <w:proofErr w:type="spellEnd"/>
      <w:r w:rsidR="00423E95">
        <w:rPr>
          <w:color w:val="231F20"/>
        </w:rPr>
        <w:t xml:space="preserve"> </w:t>
      </w:r>
      <w:proofErr w:type="spellStart"/>
      <w:r w:rsidR="00423E95">
        <w:rPr>
          <w:color w:val="231F20"/>
        </w:rPr>
        <w:t>el</w:t>
      </w:r>
      <w:proofErr w:type="spellEnd"/>
      <w:r w:rsidR="00423E95">
        <w:rPr>
          <w:color w:val="231F20"/>
          <w:spacing w:val="1"/>
        </w:rPr>
        <w:t xml:space="preserve"> </w:t>
      </w:r>
      <w:r w:rsidR="00423E95">
        <w:rPr>
          <w:color w:val="231F20"/>
        </w:rPr>
        <w:t>padre,</w:t>
      </w:r>
      <w:r w:rsidR="00423E95">
        <w:rPr>
          <w:color w:val="231F20"/>
          <w:spacing w:val="-5"/>
        </w:rPr>
        <w:t xml:space="preserve"> </w:t>
      </w:r>
      <w:r w:rsidR="00423E95">
        <w:rPr>
          <w:color w:val="231F20"/>
        </w:rPr>
        <w:t>madre</w:t>
      </w:r>
      <w:r w:rsidR="00423E95">
        <w:rPr>
          <w:color w:val="231F20"/>
          <w:spacing w:val="-4"/>
        </w:rPr>
        <w:t xml:space="preserve"> </w:t>
      </w:r>
      <w:r w:rsidR="00423E95">
        <w:rPr>
          <w:color w:val="231F20"/>
        </w:rPr>
        <w:t>o</w:t>
      </w:r>
      <w:r w:rsidR="00423E95">
        <w:rPr>
          <w:color w:val="231F20"/>
          <w:spacing w:val="-5"/>
        </w:rPr>
        <w:t xml:space="preserve"> </w:t>
      </w:r>
      <w:r w:rsidR="00423E95">
        <w:rPr>
          <w:color w:val="231F20"/>
        </w:rPr>
        <w:t>persona</w:t>
      </w:r>
      <w:r w:rsidR="00423E95">
        <w:rPr>
          <w:color w:val="231F20"/>
          <w:spacing w:val="-5"/>
        </w:rPr>
        <w:t xml:space="preserve"> </w:t>
      </w:r>
      <w:proofErr w:type="spellStart"/>
      <w:r w:rsidR="00423E95">
        <w:rPr>
          <w:color w:val="231F20"/>
        </w:rPr>
        <w:t>autorizada</w:t>
      </w:r>
      <w:proofErr w:type="spellEnd"/>
      <w:r w:rsidR="00423E95">
        <w:rPr>
          <w:color w:val="231F20"/>
        </w:rPr>
        <w:t>,</w:t>
      </w:r>
      <w:r w:rsidR="00423E95">
        <w:rPr>
          <w:color w:val="231F20"/>
          <w:spacing w:val="-5"/>
        </w:rPr>
        <w:t xml:space="preserve"> </w:t>
      </w:r>
      <w:proofErr w:type="spellStart"/>
      <w:r w:rsidR="00423E95">
        <w:rPr>
          <w:color w:val="231F20"/>
        </w:rPr>
        <w:t>rellenando</w:t>
      </w:r>
      <w:proofErr w:type="spellEnd"/>
      <w:r w:rsidR="00423E95">
        <w:rPr>
          <w:color w:val="231F20"/>
          <w:spacing w:val="-4"/>
        </w:rPr>
        <w:t xml:space="preserve"> </w:t>
      </w:r>
      <w:r w:rsidR="00423E95">
        <w:rPr>
          <w:color w:val="231F20"/>
        </w:rPr>
        <w:t>y</w:t>
      </w:r>
      <w:r w:rsidR="00423E95">
        <w:rPr>
          <w:color w:val="231F20"/>
          <w:spacing w:val="-4"/>
        </w:rPr>
        <w:t xml:space="preserve"> </w:t>
      </w:r>
      <w:proofErr w:type="spellStart"/>
      <w:r w:rsidR="00423E95">
        <w:rPr>
          <w:color w:val="231F20"/>
        </w:rPr>
        <w:t>firmando</w:t>
      </w:r>
      <w:proofErr w:type="spellEnd"/>
      <w:r w:rsidR="00423E95">
        <w:rPr>
          <w:color w:val="231F20"/>
          <w:spacing w:val="-5"/>
        </w:rPr>
        <w:t xml:space="preserve"> </w:t>
      </w:r>
      <w:r w:rsidR="00423E95">
        <w:rPr>
          <w:color w:val="231F20"/>
        </w:rPr>
        <w:t>un</w:t>
      </w:r>
      <w:r w:rsidR="00423E95">
        <w:rPr>
          <w:color w:val="231F20"/>
          <w:spacing w:val="-5"/>
        </w:rPr>
        <w:t xml:space="preserve"> </w:t>
      </w:r>
      <w:proofErr w:type="spellStart"/>
      <w:r w:rsidR="00423E95">
        <w:rPr>
          <w:color w:val="231F20"/>
        </w:rPr>
        <w:t>impreso</w:t>
      </w:r>
      <w:proofErr w:type="spellEnd"/>
      <w:r w:rsidR="00423E95">
        <w:rPr>
          <w:color w:val="231F20"/>
          <w:spacing w:val="-4"/>
        </w:rPr>
        <w:t xml:space="preserve"> </w:t>
      </w:r>
      <w:proofErr w:type="spellStart"/>
      <w:r w:rsidR="00423E95">
        <w:rPr>
          <w:color w:val="231F20"/>
        </w:rPr>
        <w:t>que</w:t>
      </w:r>
      <w:proofErr w:type="spellEnd"/>
      <w:r w:rsidR="00423E95">
        <w:rPr>
          <w:color w:val="231F20"/>
          <w:spacing w:val="-5"/>
        </w:rPr>
        <w:t xml:space="preserve"> </w:t>
      </w:r>
      <w:r w:rsidR="00423E95">
        <w:rPr>
          <w:color w:val="231F20"/>
        </w:rPr>
        <w:t>se</w:t>
      </w:r>
      <w:r w:rsidR="00423E95">
        <w:rPr>
          <w:color w:val="231F20"/>
          <w:spacing w:val="-5"/>
        </w:rPr>
        <w:t xml:space="preserve"> </w:t>
      </w:r>
      <w:r w:rsidR="00423E95">
        <w:rPr>
          <w:color w:val="231F20"/>
        </w:rPr>
        <w:t>le</w:t>
      </w:r>
      <w:r w:rsidR="00423E95">
        <w:rPr>
          <w:color w:val="231F20"/>
          <w:spacing w:val="-5"/>
        </w:rPr>
        <w:t xml:space="preserve"> </w:t>
      </w:r>
      <w:r w:rsidR="00423E95">
        <w:rPr>
          <w:color w:val="231F20"/>
        </w:rPr>
        <w:t>entre-</w:t>
      </w:r>
      <w:r w:rsidR="00423E95">
        <w:rPr>
          <w:color w:val="231F20"/>
          <w:spacing w:val="-47"/>
        </w:rPr>
        <w:t xml:space="preserve"> </w:t>
      </w:r>
      <w:proofErr w:type="spellStart"/>
      <w:r w:rsidR="00423E95">
        <w:rPr>
          <w:color w:val="231F20"/>
        </w:rPr>
        <w:t>gará</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conserjería</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que</w:t>
      </w:r>
      <w:proofErr w:type="spellEnd"/>
      <w:r w:rsidR="00423E95">
        <w:rPr>
          <w:color w:val="231F20"/>
        </w:rPr>
        <w:t xml:space="preserve"> se le </w:t>
      </w:r>
      <w:proofErr w:type="spellStart"/>
      <w:r w:rsidR="00423E95">
        <w:rPr>
          <w:color w:val="231F20"/>
        </w:rPr>
        <w:t>solicitará</w:t>
      </w:r>
      <w:proofErr w:type="spellEnd"/>
      <w:r w:rsidR="00423E95">
        <w:rPr>
          <w:color w:val="231F20"/>
        </w:rPr>
        <w:t xml:space="preserve"> </w:t>
      </w:r>
      <w:proofErr w:type="spellStart"/>
      <w:r w:rsidR="00423E95">
        <w:rPr>
          <w:color w:val="231F20"/>
        </w:rPr>
        <w:t>el</w:t>
      </w:r>
      <w:proofErr w:type="spellEnd"/>
      <w:r w:rsidR="00423E95">
        <w:rPr>
          <w:color w:val="231F20"/>
        </w:rPr>
        <w:t xml:space="preserve"> DNI. En la Etapa de </w:t>
      </w:r>
      <w:proofErr w:type="spellStart"/>
      <w:r w:rsidR="00423E95">
        <w:rPr>
          <w:color w:val="231F20"/>
        </w:rPr>
        <w:t>Infantil</w:t>
      </w:r>
      <w:proofErr w:type="spellEnd"/>
      <w:r w:rsidR="00423E95">
        <w:rPr>
          <w:color w:val="231F20"/>
        </w:rPr>
        <w:t xml:space="preserve">, las </w:t>
      </w:r>
      <w:proofErr w:type="spellStart"/>
      <w:r w:rsidR="00423E95">
        <w:rPr>
          <w:color w:val="231F20"/>
        </w:rPr>
        <w:t>familias</w:t>
      </w:r>
      <w:proofErr w:type="spellEnd"/>
      <w:r w:rsidR="00423E95">
        <w:rPr>
          <w:color w:val="231F20"/>
        </w:rPr>
        <w:t>,</w:t>
      </w:r>
      <w:r w:rsidR="00423E95">
        <w:rPr>
          <w:color w:val="231F20"/>
          <w:spacing w:val="1"/>
        </w:rPr>
        <w:t xml:space="preserve"> </w:t>
      </w:r>
      <w:proofErr w:type="spellStart"/>
      <w:r w:rsidR="00423E95">
        <w:rPr>
          <w:color w:val="231F20"/>
        </w:rPr>
        <w:t>acompañados</w:t>
      </w:r>
      <w:proofErr w:type="spellEnd"/>
      <w:r w:rsidR="00423E95">
        <w:rPr>
          <w:color w:val="231F20"/>
          <w:spacing w:val="-3"/>
        </w:rPr>
        <w:t xml:space="preserve"> </w:t>
      </w:r>
      <w:proofErr w:type="spellStart"/>
      <w:r w:rsidR="00423E95">
        <w:rPr>
          <w:color w:val="231F20"/>
        </w:rPr>
        <w:t>por</w:t>
      </w:r>
      <w:proofErr w:type="spellEnd"/>
      <w:r w:rsidR="00423E95">
        <w:rPr>
          <w:color w:val="231F20"/>
          <w:spacing w:val="-3"/>
        </w:rPr>
        <w:t xml:space="preserve"> </w:t>
      </w:r>
      <w:proofErr w:type="spellStart"/>
      <w:r w:rsidR="00423E95">
        <w:rPr>
          <w:color w:val="231F20"/>
        </w:rPr>
        <w:t>el</w:t>
      </w:r>
      <w:proofErr w:type="spellEnd"/>
      <w:r w:rsidR="00423E95">
        <w:rPr>
          <w:color w:val="231F20"/>
          <w:spacing w:val="-2"/>
        </w:rPr>
        <w:t xml:space="preserve"> </w:t>
      </w:r>
      <w:proofErr w:type="spellStart"/>
      <w:r w:rsidR="00423E95">
        <w:rPr>
          <w:color w:val="231F20"/>
        </w:rPr>
        <w:t>conserje</w:t>
      </w:r>
      <w:proofErr w:type="spellEnd"/>
      <w:r w:rsidR="00423E95">
        <w:rPr>
          <w:color w:val="231F20"/>
        </w:rPr>
        <w:t>,</w:t>
      </w:r>
      <w:r w:rsidR="00423E95">
        <w:rPr>
          <w:color w:val="231F20"/>
          <w:spacing w:val="-3"/>
        </w:rPr>
        <w:t xml:space="preserve"> </w:t>
      </w:r>
      <w:proofErr w:type="spellStart"/>
      <w:r w:rsidR="00423E95">
        <w:rPr>
          <w:color w:val="231F20"/>
        </w:rPr>
        <w:t>recogerán</w:t>
      </w:r>
      <w:proofErr w:type="spellEnd"/>
      <w:r w:rsidR="00423E95">
        <w:rPr>
          <w:color w:val="231F20"/>
          <w:spacing w:val="-3"/>
        </w:rPr>
        <w:t xml:space="preserve"> </w:t>
      </w:r>
      <w:r w:rsidR="00423E95">
        <w:rPr>
          <w:color w:val="231F20"/>
        </w:rPr>
        <w:t>al</w:t>
      </w:r>
      <w:r w:rsidR="00423E95">
        <w:rPr>
          <w:color w:val="231F20"/>
          <w:spacing w:val="-3"/>
        </w:rPr>
        <w:t xml:space="preserve"> </w:t>
      </w:r>
      <w:proofErr w:type="spellStart"/>
      <w:r w:rsidR="00423E95">
        <w:rPr>
          <w:color w:val="231F20"/>
        </w:rPr>
        <w:t>alumnado</w:t>
      </w:r>
      <w:proofErr w:type="spellEnd"/>
      <w:r w:rsidR="00423E95">
        <w:rPr>
          <w:color w:val="231F20"/>
          <w:spacing w:val="-3"/>
        </w:rPr>
        <w:t xml:space="preserve"> </w:t>
      </w:r>
      <w:proofErr w:type="spellStart"/>
      <w:r w:rsidR="00423E95">
        <w:rPr>
          <w:color w:val="231F20"/>
        </w:rPr>
        <w:t>directamente</w:t>
      </w:r>
      <w:proofErr w:type="spellEnd"/>
      <w:r w:rsidR="00423E95">
        <w:rPr>
          <w:color w:val="231F20"/>
          <w:spacing w:val="-2"/>
        </w:rPr>
        <w:t xml:space="preserve"> </w:t>
      </w:r>
      <w:proofErr w:type="spellStart"/>
      <w:r w:rsidR="00423E95">
        <w:rPr>
          <w:color w:val="231F20"/>
        </w:rPr>
        <w:t>en</w:t>
      </w:r>
      <w:proofErr w:type="spellEnd"/>
      <w:r w:rsidR="00423E95">
        <w:rPr>
          <w:color w:val="231F20"/>
          <w:spacing w:val="-2"/>
        </w:rPr>
        <w:t xml:space="preserve"> </w:t>
      </w:r>
      <w:proofErr w:type="spellStart"/>
      <w:r w:rsidR="00423E95">
        <w:rPr>
          <w:color w:val="231F20"/>
        </w:rPr>
        <w:t>el</w:t>
      </w:r>
      <w:proofErr w:type="spellEnd"/>
      <w:r w:rsidR="00423E95">
        <w:rPr>
          <w:color w:val="231F20"/>
          <w:spacing w:val="-2"/>
        </w:rPr>
        <w:t xml:space="preserve"> </w:t>
      </w:r>
      <w:r w:rsidR="00423E95">
        <w:rPr>
          <w:color w:val="231F20"/>
        </w:rPr>
        <w:t>aula.</w:t>
      </w:r>
    </w:p>
    <w:p w14:paraId="20DDEEC6" w14:textId="77777777" w:rsidR="00984CFC" w:rsidRDefault="00984CFC">
      <w:pPr>
        <w:pStyle w:val="Textoindependiente"/>
      </w:pPr>
    </w:p>
    <w:p w14:paraId="7D1DEA75" w14:textId="7203F85B" w:rsidR="00984CFC" w:rsidRDefault="00E01587">
      <w:pPr>
        <w:pStyle w:val="Textoindependiente"/>
        <w:tabs>
          <w:tab w:val="left" w:pos="1744"/>
        </w:tabs>
        <w:spacing w:line="235" w:lineRule="auto"/>
        <w:ind w:left="1744" w:right="300" w:hanging="360"/>
      </w:pPr>
      <w:r>
        <w:rPr>
          <w:rFonts w:ascii="Superclarendon Regular" w:hAnsi="Superclarendon Regular" w:cs="Superclarendon Regular"/>
          <w:color w:val="231F20"/>
        </w:rPr>
        <w:t>*</w:t>
      </w:r>
      <w:r w:rsidR="00423E95">
        <w:rPr>
          <w:color w:val="231F20"/>
        </w:rPr>
        <w:tab/>
        <w:t>Las</w:t>
      </w:r>
      <w:r w:rsidR="00423E95">
        <w:rPr>
          <w:color w:val="231F20"/>
          <w:spacing w:val="-6"/>
        </w:rPr>
        <w:t xml:space="preserve"> </w:t>
      </w:r>
      <w:proofErr w:type="spellStart"/>
      <w:r w:rsidR="00423E95">
        <w:rPr>
          <w:color w:val="231F20"/>
        </w:rPr>
        <w:t>familias</w:t>
      </w:r>
      <w:proofErr w:type="spellEnd"/>
      <w:r w:rsidR="00423E95">
        <w:rPr>
          <w:color w:val="231F20"/>
          <w:spacing w:val="-5"/>
        </w:rPr>
        <w:t xml:space="preserve"> </w:t>
      </w:r>
      <w:proofErr w:type="spellStart"/>
      <w:r w:rsidR="00423E95">
        <w:rPr>
          <w:color w:val="231F20"/>
        </w:rPr>
        <w:t>en</w:t>
      </w:r>
      <w:proofErr w:type="spellEnd"/>
      <w:r w:rsidR="00423E95">
        <w:rPr>
          <w:color w:val="231F20"/>
          <w:spacing w:val="-5"/>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caso</w:t>
      </w:r>
      <w:proofErr w:type="spellEnd"/>
      <w:r w:rsidR="00423E95">
        <w:rPr>
          <w:color w:val="231F20"/>
          <w:spacing w:val="-5"/>
        </w:rPr>
        <w:t xml:space="preserve"> </w:t>
      </w:r>
      <w:r w:rsidR="00423E95">
        <w:rPr>
          <w:color w:val="231F20"/>
        </w:rPr>
        <w:t>de</w:t>
      </w:r>
      <w:r w:rsidR="00423E95">
        <w:rPr>
          <w:color w:val="231F20"/>
          <w:spacing w:val="-6"/>
        </w:rPr>
        <w:t xml:space="preserve"> </w:t>
      </w:r>
      <w:proofErr w:type="spellStart"/>
      <w:r w:rsidR="00423E95">
        <w:rPr>
          <w:color w:val="231F20"/>
        </w:rPr>
        <w:t>ausencias</w:t>
      </w:r>
      <w:proofErr w:type="spellEnd"/>
      <w:r w:rsidR="00423E95">
        <w:rPr>
          <w:color w:val="231F20"/>
          <w:spacing w:val="-5"/>
        </w:rPr>
        <w:t xml:space="preserve"> </w:t>
      </w:r>
      <w:proofErr w:type="spellStart"/>
      <w:r w:rsidR="00423E95">
        <w:rPr>
          <w:color w:val="231F20"/>
        </w:rPr>
        <w:t>previstas</w:t>
      </w:r>
      <w:proofErr w:type="spellEnd"/>
      <w:r w:rsidR="00423E95">
        <w:rPr>
          <w:color w:val="231F20"/>
          <w:spacing w:val="-6"/>
        </w:rPr>
        <w:t xml:space="preserve"> </w:t>
      </w:r>
      <w:proofErr w:type="spellStart"/>
      <w:r w:rsidR="00423E95">
        <w:rPr>
          <w:color w:val="231F20"/>
        </w:rPr>
        <w:t>en</w:t>
      </w:r>
      <w:proofErr w:type="spellEnd"/>
      <w:r w:rsidR="00423E95">
        <w:rPr>
          <w:color w:val="231F20"/>
          <w:spacing w:val="-4"/>
        </w:rPr>
        <w:t xml:space="preserve"> </w:t>
      </w:r>
      <w:proofErr w:type="spellStart"/>
      <w:r w:rsidR="00423E95">
        <w:rPr>
          <w:color w:val="231F20"/>
        </w:rPr>
        <w:t>horario</w:t>
      </w:r>
      <w:proofErr w:type="spellEnd"/>
      <w:r w:rsidR="00423E95">
        <w:rPr>
          <w:color w:val="231F20"/>
          <w:spacing w:val="-6"/>
        </w:rPr>
        <w:t xml:space="preserve"> </w:t>
      </w:r>
      <w:r w:rsidR="00423E95">
        <w:rPr>
          <w:color w:val="231F20"/>
        </w:rPr>
        <w:t>escolar,</w:t>
      </w:r>
      <w:r w:rsidR="00423E95">
        <w:rPr>
          <w:color w:val="231F20"/>
          <w:spacing w:val="-4"/>
        </w:rPr>
        <w:t xml:space="preserve"> </w:t>
      </w:r>
      <w:proofErr w:type="spellStart"/>
      <w:r w:rsidR="00423E95">
        <w:rPr>
          <w:color w:val="231F20"/>
        </w:rPr>
        <w:t>como</w:t>
      </w:r>
      <w:proofErr w:type="spellEnd"/>
      <w:r w:rsidR="00423E95">
        <w:rPr>
          <w:color w:val="231F20"/>
          <w:spacing w:val="-6"/>
        </w:rPr>
        <w:t xml:space="preserve"> </w:t>
      </w:r>
      <w:proofErr w:type="spellStart"/>
      <w:r w:rsidR="00423E95">
        <w:rPr>
          <w:color w:val="231F20"/>
        </w:rPr>
        <w:t>pueden</w:t>
      </w:r>
      <w:proofErr w:type="spellEnd"/>
      <w:r w:rsidR="00423E95">
        <w:rPr>
          <w:color w:val="231F20"/>
          <w:spacing w:val="-5"/>
        </w:rPr>
        <w:t xml:space="preserve"> </w:t>
      </w:r>
      <w:r w:rsidR="00423E95">
        <w:rPr>
          <w:color w:val="231F20"/>
        </w:rPr>
        <w:t>ser</w:t>
      </w:r>
      <w:r w:rsidR="00423E95">
        <w:rPr>
          <w:color w:val="231F20"/>
          <w:spacing w:val="-6"/>
        </w:rPr>
        <w:t xml:space="preserve"> </w:t>
      </w:r>
      <w:r w:rsidR="00423E95">
        <w:rPr>
          <w:color w:val="231F20"/>
        </w:rPr>
        <w:t>las</w:t>
      </w:r>
      <w:r w:rsidR="00423E95">
        <w:rPr>
          <w:color w:val="231F20"/>
          <w:spacing w:val="-46"/>
        </w:rPr>
        <w:t xml:space="preserve"> </w:t>
      </w:r>
      <w:proofErr w:type="spellStart"/>
      <w:r w:rsidR="00423E95">
        <w:rPr>
          <w:color w:val="231F20"/>
        </w:rPr>
        <w:t>visitas</w:t>
      </w:r>
      <w:proofErr w:type="spellEnd"/>
      <w:r w:rsidR="00423E95">
        <w:rPr>
          <w:color w:val="231F20"/>
        </w:rPr>
        <w:t xml:space="preserve"> </w:t>
      </w:r>
      <w:proofErr w:type="spellStart"/>
      <w:r w:rsidR="00423E95">
        <w:rPr>
          <w:color w:val="231F20"/>
        </w:rPr>
        <w:t>médicas</w:t>
      </w:r>
      <w:proofErr w:type="spellEnd"/>
      <w:r w:rsidR="00423E95">
        <w:rPr>
          <w:color w:val="231F20"/>
        </w:rPr>
        <w:t xml:space="preserve">, </w:t>
      </w:r>
      <w:proofErr w:type="spellStart"/>
      <w:r w:rsidR="00423E95">
        <w:rPr>
          <w:color w:val="231F20"/>
        </w:rPr>
        <w:t>deberán</w:t>
      </w:r>
      <w:proofErr w:type="spellEnd"/>
      <w:r w:rsidR="00423E95">
        <w:rPr>
          <w:color w:val="231F20"/>
        </w:rPr>
        <w:t xml:space="preserve"> </w:t>
      </w:r>
      <w:proofErr w:type="spellStart"/>
      <w:r w:rsidR="00423E95">
        <w:rPr>
          <w:color w:val="231F20"/>
        </w:rPr>
        <w:t>informar</w:t>
      </w:r>
      <w:proofErr w:type="spellEnd"/>
      <w:r w:rsidR="00423E95">
        <w:rPr>
          <w:color w:val="231F20"/>
        </w:rPr>
        <w:t xml:space="preserve"> a </w:t>
      </w:r>
      <w:proofErr w:type="spellStart"/>
      <w:r w:rsidR="00423E95">
        <w:rPr>
          <w:color w:val="231F20"/>
        </w:rPr>
        <w:t>los</w:t>
      </w:r>
      <w:proofErr w:type="spellEnd"/>
      <w:r w:rsidR="00423E95">
        <w:rPr>
          <w:color w:val="231F20"/>
        </w:rPr>
        <w:t xml:space="preserve">/as </w:t>
      </w:r>
      <w:proofErr w:type="spellStart"/>
      <w:r w:rsidR="00423E95">
        <w:rPr>
          <w:color w:val="231F20"/>
        </w:rPr>
        <w:t>tutores</w:t>
      </w:r>
      <w:proofErr w:type="spellEnd"/>
      <w:r w:rsidR="00423E95">
        <w:rPr>
          <w:color w:val="231F20"/>
        </w:rPr>
        <w:t xml:space="preserve">/as </w:t>
      </w:r>
      <w:proofErr w:type="spellStart"/>
      <w:r w:rsidR="00423E95">
        <w:rPr>
          <w:color w:val="231F20"/>
        </w:rPr>
        <w:t>si</w:t>
      </w:r>
      <w:proofErr w:type="spellEnd"/>
      <w:r w:rsidR="00423E95">
        <w:rPr>
          <w:color w:val="231F20"/>
        </w:rPr>
        <w:t xml:space="preserve"> no </w:t>
      </w:r>
      <w:proofErr w:type="spellStart"/>
      <w:r w:rsidR="00423E95">
        <w:rPr>
          <w:color w:val="231F20"/>
        </w:rPr>
        <w:t>personalmente</w:t>
      </w:r>
      <w:proofErr w:type="spellEnd"/>
      <w:r w:rsidR="00423E95">
        <w:rPr>
          <w:color w:val="231F20"/>
        </w:rPr>
        <w:t xml:space="preserve">, al </w:t>
      </w:r>
      <w:proofErr w:type="spellStart"/>
      <w:r w:rsidR="00423E95">
        <w:rPr>
          <w:color w:val="231F20"/>
        </w:rPr>
        <w:t>menos</w:t>
      </w:r>
      <w:proofErr w:type="spellEnd"/>
      <w:r w:rsidR="00423E95">
        <w:rPr>
          <w:color w:val="231F20"/>
          <w:spacing w:val="1"/>
        </w:rPr>
        <w:t xml:space="preserve"> </w:t>
      </w:r>
      <w:proofErr w:type="spellStart"/>
      <w:r w:rsidR="00423E95">
        <w:rPr>
          <w:color w:val="231F20"/>
        </w:rPr>
        <w:t>telefónicamente</w:t>
      </w:r>
      <w:proofErr w:type="spellEnd"/>
      <w:r w:rsidR="00423E95">
        <w:rPr>
          <w:color w:val="231F20"/>
        </w:rPr>
        <w:t xml:space="preserve"> y, </w:t>
      </w:r>
      <w:proofErr w:type="spellStart"/>
      <w:r w:rsidR="00423E95">
        <w:rPr>
          <w:color w:val="231F20"/>
        </w:rPr>
        <w:t>en</w:t>
      </w:r>
      <w:proofErr w:type="spellEnd"/>
      <w:r w:rsidR="00423E95">
        <w:rPr>
          <w:color w:val="231F20"/>
        </w:rPr>
        <w:t xml:space="preserve"> especial, </w:t>
      </w:r>
      <w:proofErr w:type="spellStart"/>
      <w:r w:rsidR="00423E95">
        <w:rPr>
          <w:color w:val="231F20"/>
        </w:rPr>
        <w:t>cuando</w:t>
      </w:r>
      <w:proofErr w:type="spellEnd"/>
      <w:r w:rsidR="00423E95">
        <w:rPr>
          <w:color w:val="231F20"/>
        </w:rPr>
        <w:t xml:space="preserve"> la </w:t>
      </w:r>
      <w:proofErr w:type="spellStart"/>
      <w:r w:rsidR="00423E95">
        <w:rPr>
          <w:color w:val="231F20"/>
        </w:rPr>
        <w:t>recogida</w:t>
      </w:r>
      <w:proofErr w:type="spellEnd"/>
      <w:r w:rsidR="00423E95">
        <w:rPr>
          <w:color w:val="231F20"/>
        </w:rPr>
        <w:t xml:space="preserve"> la </w:t>
      </w:r>
      <w:proofErr w:type="spellStart"/>
      <w:r w:rsidR="00423E95">
        <w:rPr>
          <w:color w:val="231F20"/>
        </w:rPr>
        <w:t>realice</w:t>
      </w:r>
      <w:proofErr w:type="spellEnd"/>
      <w:r w:rsidR="00423E95">
        <w:rPr>
          <w:color w:val="231F20"/>
        </w:rPr>
        <w:t xml:space="preserve"> </w:t>
      </w:r>
      <w:proofErr w:type="spellStart"/>
      <w:r w:rsidR="00423E95">
        <w:rPr>
          <w:color w:val="231F20"/>
        </w:rPr>
        <w:t>una</w:t>
      </w:r>
      <w:proofErr w:type="spellEnd"/>
      <w:r w:rsidR="00423E95">
        <w:rPr>
          <w:color w:val="231F20"/>
        </w:rPr>
        <w:t xml:space="preserve"> persona que no sea</w:t>
      </w:r>
      <w:r w:rsidR="00423E95">
        <w:rPr>
          <w:color w:val="231F20"/>
          <w:spacing w:val="-47"/>
        </w:rPr>
        <w:t xml:space="preserve"> </w:t>
      </w:r>
      <w:r w:rsidR="00423E95">
        <w:rPr>
          <w:color w:val="231F20"/>
        </w:rPr>
        <w:t>madre,</w:t>
      </w:r>
      <w:r w:rsidR="00423E95">
        <w:rPr>
          <w:color w:val="231F20"/>
          <w:spacing w:val="-1"/>
        </w:rPr>
        <w:t xml:space="preserve"> </w:t>
      </w:r>
      <w:r w:rsidR="00423E95">
        <w:rPr>
          <w:color w:val="231F20"/>
        </w:rPr>
        <w:t>padre</w:t>
      </w:r>
      <w:r w:rsidR="00423E95">
        <w:rPr>
          <w:color w:val="231F20"/>
          <w:spacing w:val="-1"/>
        </w:rPr>
        <w:t xml:space="preserve"> </w:t>
      </w:r>
      <w:r w:rsidR="00423E95">
        <w:rPr>
          <w:color w:val="231F20"/>
        </w:rPr>
        <w:t>o</w:t>
      </w:r>
      <w:r w:rsidR="00423E95">
        <w:rPr>
          <w:color w:val="231F20"/>
          <w:spacing w:val="-1"/>
        </w:rPr>
        <w:t xml:space="preserve"> </w:t>
      </w:r>
      <w:r w:rsidR="00423E95">
        <w:rPr>
          <w:color w:val="231F20"/>
        </w:rPr>
        <w:t>tutor/a</w:t>
      </w:r>
      <w:r w:rsidR="00423E95">
        <w:rPr>
          <w:color w:val="231F20"/>
          <w:spacing w:val="-2"/>
        </w:rPr>
        <w:t xml:space="preserve"> </w:t>
      </w:r>
      <w:r w:rsidR="00423E95">
        <w:rPr>
          <w:color w:val="231F20"/>
        </w:rPr>
        <w:t>legal</w:t>
      </w:r>
      <w:r w:rsidR="00423E95">
        <w:rPr>
          <w:color w:val="231F20"/>
          <w:spacing w:val="-1"/>
        </w:rPr>
        <w:t xml:space="preserve"> </w:t>
      </w:r>
      <w:r w:rsidR="00423E95">
        <w:rPr>
          <w:color w:val="231F20"/>
        </w:rPr>
        <w:t>del</w:t>
      </w:r>
      <w:r w:rsidR="00423E95">
        <w:rPr>
          <w:color w:val="231F20"/>
          <w:spacing w:val="-2"/>
        </w:rPr>
        <w:t xml:space="preserve"> </w:t>
      </w:r>
      <w:proofErr w:type="spellStart"/>
      <w:r w:rsidR="00423E95">
        <w:rPr>
          <w:color w:val="231F20"/>
        </w:rPr>
        <w:t>menor</w:t>
      </w:r>
      <w:proofErr w:type="spellEnd"/>
      <w:r w:rsidR="00423E95">
        <w:rPr>
          <w:color w:val="231F20"/>
        </w:rPr>
        <w:t>.</w:t>
      </w:r>
    </w:p>
    <w:p w14:paraId="7FB8841C" w14:textId="77777777" w:rsidR="00984CFC" w:rsidRDefault="00984CFC">
      <w:pPr>
        <w:pStyle w:val="Textoindependiente"/>
        <w:spacing w:before="11"/>
        <w:rPr>
          <w:sz w:val="21"/>
        </w:rPr>
      </w:pPr>
    </w:p>
    <w:p w14:paraId="64B11EE1" w14:textId="61432112" w:rsidR="00984CFC" w:rsidRDefault="00E01587">
      <w:pPr>
        <w:pStyle w:val="Textoindependiente"/>
        <w:tabs>
          <w:tab w:val="left" w:pos="1744"/>
        </w:tabs>
        <w:spacing w:line="235" w:lineRule="auto"/>
        <w:ind w:left="1744" w:right="139" w:hanging="360"/>
      </w:pPr>
      <w:r>
        <w:rPr>
          <w:rFonts w:ascii="Superclarendon Regular" w:hAnsi="Superclarendon Regular" w:cs="Superclarendon Regular"/>
          <w:color w:val="231F20"/>
        </w:rPr>
        <w:t>*</w:t>
      </w:r>
      <w:r w:rsidR="00423E95">
        <w:rPr>
          <w:color w:val="231F20"/>
        </w:rPr>
        <w:tab/>
        <w:t xml:space="preserve">Las </w:t>
      </w:r>
      <w:proofErr w:type="spellStart"/>
      <w:r w:rsidR="00423E95">
        <w:rPr>
          <w:color w:val="231F20"/>
        </w:rPr>
        <w:t>normas</w:t>
      </w:r>
      <w:proofErr w:type="spellEnd"/>
      <w:r w:rsidR="00423E95">
        <w:rPr>
          <w:color w:val="231F20"/>
        </w:rPr>
        <w:t xml:space="preserve"> </w:t>
      </w:r>
      <w:proofErr w:type="spellStart"/>
      <w:r w:rsidR="00423E95">
        <w:rPr>
          <w:color w:val="231F20"/>
        </w:rPr>
        <w:t>anteriormente</w:t>
      </w:r>
      <w:proofErr w:type="spellEnd"/>
      <w:r w:rsidR="00423E95">
        <w:rPr>
          <w:color w:val="231F20"/>
        </w:rPr>
        <w:t xml:space="preserve"> </w:t>
      </w:r>
      <w:proofErr w:type="spellStart"/>
      <w:r w:rsidR="00423E95">
        <w:rPr>
          <w:color w:val="231F20"/>
        </w:rPr>
        <w:t>descritas</w:t>
      </w:r>
      <w:proofErr w:type="spellEnd"/>
      <w:r w:rsidR="00423E95">
        <w:rPr>
          <w:color w:val="231F20"/>
        </w:rPr>
        <w:t xml:space="preserve"> son </w:t>
      </w:r>
      <w:proofErr w:type="spellStart"/>
      <w:r w:rsidR="00423E95">
        <w:rPr>
          <w:color w:val="231F20"/>
        </w:rPr>
        <w:t>aplicables</w:t>
      </w:r>
      <w:proofErr w:type="spellEnd"/>
      <w:r w:rsidR="00423E95">
        <w:rPr>
          <w:color w:val="231F20"/>
        </w:rPr>
        <w:t xml:space="preserve"> a </w:t>
      </w:r>
      <w:proofErr w:type="spellStart"/>
      <w:r w:rsidR="00423E95">
        <w:rPr>
          <w:color w:val="231F20"/>
        </w:rPr>
        <w:t>todo</w:t>
      </w:r>
      <w:proofErr w:type="spellEnd"/>
      <w:r w:rsidR="00423E95">
        <w:rPr>
          <w:color w:val="231F20"/>
        </w:rPr>
        <w:t xml:space="preserve"> </w:t>
      </w:r>
      <w:proofErr w:type="spellStart"/>
      <w:r w:rsidR="00423E95">
        <w:rPr>
          <w:color w:val="231F20"/>
        </w:rPr>
        <w:t>el</w:t>
      </w:r>
      <w:proofErr w:type="spellEnd"/>
      <w:r w:rsidR="00423E95">
        <w:rPr>
          <w:color w:val="231F20"/>
        </w:rPr>
        <w:t xml:space="preserve"> Centro, tanto </w:t>
      </w:r>
      <w:proofErr w:type="spellStart"/>
      <w:r w:rsidR="00423E95">
        <w:rPr>
          <w:color w:val="231F20"/>
        </w:rPr>
        <w:t>en</w:t>
      </w:r>
      <w:proofErr w:type="spellEnd"/>
      <w:r w:rsidR="00423E95">
        <w:rPr>
          <w:color w:val="231F20"/>
        </w:rPr>
        <w:t xml:space="preserve"> la Etapa</w:t>
      </w:r>
      <w:r w:rsidR="00423E95">
        <w:rPr>
          <w:color w:val="231F20"/>
          <w:spacing w:val="1"/>
        </w:rPr>
        <w:t xml:space="preserve"> </w:t>
      </w:r>
      <w:r w:rsidR="00423E95">
        <w:rPr>
          <w:color w:val="231F20"/>
        </w:rPr>
        <w:t xml:space="preserve">de </w:t>
      </w:r>
      <w:proofErr w:type="spellStart"/>
      <w:r w:rsidR="00423E95">
        <w:rPr>
          <w:color w:val="231F20"/>
        </w:rPr>
        <w:t>Infantil</w:t>
      </w:r>
      <w:proofErr w:type="spellEnd"/>
      <w:r w:rsidR="00423E95">
        <w:rPr>
          <w:color w:val="231F20"/>
        </w:rPr>
        <w:t xml:space="preserve"> </w:t>
      </w:r>
      <w:proofErr w:type="spellStart"/>
      <w:r w:rsidR="00423E95">
        <w:rPr>
          <w:color w:val="231F20"/>
        </w:rPr>
        <w:t>como</w:t>
      </w:r>
      <w:proofErr w:type="spellEnd"/>
      <w:r w:rsidR="00423E95">
        <w:rPr>
          <w:color w:val="231F20"/>
        </w:rPr>
        <w:t xml:space="preserve"> </w:t>
      </w:r>
      <w:proofErr w:type="spellStart"/>
      <w:r w:rsidR="00423E95">
        <w:rPr>
          <w:color w:val="231F20"/>
        </w:rPr>
        <w:t>en</w:t>
      </w:r>
      <w:proofErr w:type="spellEnd"/>
      <w:r w:rsidR="00423E95">
        <w:rPr>
          <w:color w:val="231F20"/>
        </w:rPr>
        <w:t xml:space="preserve"> la d</w:t>
      </w:r>
      <w:r w:rsidR="000B377E">
        <w:rPr>
          <w:color w:val="231F20"/>
        </w:rPr>
        <w:t xml:space="preserve">e Primaria. A </w:t>
      </w:r>
      <w:proofErr w:type="spellStart"/>
      <w:r w:rsidR="000B377E">
        <w:rPr>
          <w:color w:val="231F20"/>
        </w:rPr>
        <w:t>pesar</w:t>
      </w:r>
      <w:proofErr w:type="spellEnd"/>
      <w:r w:rsidR="000B377E">
        <w:rPr>
          <w:color w:val="231F20"/>
        </w:rPr>
        <w:t xml:space="preserve"> de </w:t>
      </w:r>
      <w:proofErr w:type="spellStart"/>
      <w:r w:rsidR="000B377E">
        <w:rPr>
          <w:color w:val="231F20"/>
        </w:rPr>
        <w:t>que</w:t>
      </w:r>
      <w:proofErr w:type="spellEnd"/>
      <w:r w:rsidR="000B377E">
        <w:rPr>
          <w:color w:val="231F20"/>
        </w:rPr>
        <w:t xml:space="preserve"> la E.I no sea </w:t>
      </w:r>
      <w:proofErr w:type="spellStart"/>
      <w:r w:rsidR="000B377E">
        <w:rPr>
          <w:color w:val="231F20"/>
        </w:rPr>
        <w:t>obligator</w:t>
      </w:r>
      <w:r w:rsidR="00423E95">
        <w:rPr>
          <w:color w:val="231F20"/>
        </w:rPr>
        <w:t>ia</w:t>
      </w:r>
      <w:proofErr w:type="spellEnd"/>
      <w:r w:rsidR="00423E95">
        <w:rPr>
          <w:color w:val="231F20"/>
        </w:rPr>
        <w:t>,</w:t>
      </w:r>
      <w:r w:rsidR="00423E95">
        <w:rPr>
          <w:color w:val="231F20"/>
          <w:spacing w:val="-4"/>
        </w:rPr>
        <w:t xml:space="preserve"> </w:t>
      </w:r>
      <w:r w:rsidR="00374C10">
        <w:rPr>
          <w:color w:val="231F20"/>
        </w:rPr>
        <w:t xml:space="preserve">se </w:t>
      </w:r>
      <w:proofErr w:type="spellStart"/>
      <w:r w:rsidR="00374C10">
        <w:rPr>
          <w:color w:val="231F20"/>
        </w:rPr>
        <w:t>debe</w:t>
      </w:r>
      <w:proofErr w:type="spellEnd"/>
      <w:r w:rsidR="00374C10">
        <w:rPr>
          <w:color w:val="231F20"/>
        </w:rPr>
        <w:t xml:space="preserve"> </w:t>
      </w:r>
      <w:proofErr w:type="spellStart"/>
      <w:r w:rsidR="00374C10">
        <w:rPr>
          <w:color w:val="231F20"/>
        </w:rPr>
        <w:t>cumplir</w:t>
      </w:r>
      <w:proofErr w:type="spellEnd"/>
      <w:r w:rsidR="00374C10">
        <w:rPr>
          <w:color w:val="231F20"/>
        </w:rPr>
        <w:t xml:space="preserve"> con </w:t>
      </w:r>
      <w:proofErr w:type="spellStart"/>
      <w:r w:rsidR="00374C10">
        <w:rPr>
          <w:color w:val="231F20"/>
        </w:rPr>
        <w:t>el</w:t>
      </w:r>
      <w:proofErr w:type="spellEnd"/>
      <w:r w:rsidR="00374C10">
        <w:rPr>
          <w:color w:val="231F20"/>
        </w:rPr>
        <w:t xml:space="preserve"> R.R.I. del </w:t>
      </w:r>
      <w:proofErr w:type="spellStart"/>
      <w:r w:rsidR="00374C10">
        <w:rPr>
          <w:color w:val="231F20"/>
        </w:rPr>
        <w:t>centro</w:t>
      </w:r>
      <w:proofErr w:type="spellEnd"/>
      <w:r w:rsidR="00374C10">
        <w:rPr>
          <w:color w:val="231F20"/>
        </w:rPr>
        <w:t>.</w:t>
      </w:r>
    </w:p>
    <w:p w14:paraId="79FA8F8D" w14:textId="77777777" w:rsidR="00984CFC" w:rsidRDefault="00984CFC">
      <w:pPr>
        <w:spacing w:line="235" w:lineRule="auto"/>
        <w:sectPr w:rsidR="00984CFC">
          <w:headerReference w:type="default" r:id="rId252"/>
          <w:footerReference w:type="default" r:id="rId253"/>
          <w:pgSz w:w="11910" w:h="16840"/>
          <w:pgMar w:top="1220" w:right="1020" w:bottom="1900" w:left="1260" w:header="612" w:footer="1716" w:gutter="0"/>
          <w:cols w:space="720"/>
        </w:sectPr>
      </w:pPr>
    </w:p>
    <w:p w14:paraId="1C62110E" w14:textId="77777777" w:rsidR="00984CFC" w:rsidRDefault="00423E95" w:rsidP="0078694F">
      <w:pPr>
        <w:pStyle w:val="Ttulo11"/>
        <w:numPr>
          <w:ilvl w:val="3"/>
          <w:numId w:val="32"/>
        </w:numPr>
        <w:tabs>
          <w:tab w:val="left" w:pos="478"/>
        </w:tabs>
        <w:ind w:left="477" w:hanging="321"/>
        <w:jc w:val="left"/>
        <w:rPr>
          <w:color w:val="231F20"/>
        </w:rPr>
      </w:pPr>
      <w:bookmarkStart w:id="65" w:name="_TOC_250019"/>
      <w:r>
        <w:rPr>
          <w:color w:val="231F20"/>
        </w:rPr>
        <w:lastRenderedPageBreak/>
        <w:t>NORMAS</w:t>
      </w:r>
      <w:r>
        <w:rPr>
          <w:color w:val="231F20"/>
          <w:spacing w:val="-5"/>
        </w:rPr>
        <w:t xml:space="preserve"> </w:t>
      </w:r>
      <w:r>
        <w:rPr>
          <w:color w:val="231F20"/>
        </w:rPr>
        <w:t>BÁSICAS</w:t>
      </w:r>
      <w:r>
        <w:rPr>
          <w:color w:val="231F20"/>
          <w:spacing w:val="-4"/>
        </w:rPr>
        <w:t xml:space="preserve"> </w:t>
      </w:r>
      <w:r>
        <w:rPr>
          <w:color w:val="231F20"/>
        </w:rPr>
        <w:t>DE</w:t>
      </w:r>
      <w:r>
        <w:rPr>
          <w:color w:val="231F20"/>
          <w:spacing w:val="-5"/>
        </w:rPr>
        <w:t xml:space="preserve"> </w:t>
      </w:r>
      <w:bookmarkEnd w:id="65"/>
      <w:r>
        <w:rPr>
          <w:color w:val="231F20"/>
        </w:rPr>
        <w:t>CONVIVENCIA</w:t>
      </w:r>
    </w:p>
    <w:p w14:paraId="7935113C" w14:textId="77777777" w:rsidR="00984CFC" w:rsidRDefault="00984CFC">
      <w:pPr>
        <w:pStyle w:val="Textoindependiente"/>
        <w:rPr>
          <w:b/>
          <w:sz w:val="36"/>
        </w:rPr>
      </w:pPr>
    </w:p>
    <w:p w14:paraId="3E068489" w14:textId="39B245E3" w:rsidR="00984CFC" w:rsidRPr="00B466AF" w:rsidRDefault="00423E95" w:rsidP="0078694F">
      <w:pPr>
        <w:pStyle w:val="Ttulo21"/>
        <w:numPr>
          <w:ilvl w:val="4"/>
          <w:numId w:val="32"/>
        </w:numPr>
        <w:tabs>
          <w:tab w:val="left" w:pos="937"/>
        </w:tabs>
        <w:spacing w:before="11"/>
        <w:ind w:hanging="497"/>
        <w:rPr>
          <w:sz w:val="41"/>
        </w:rPr>
      </w:pPr>
      <w:r w:rsidRPr="00B466AF">
        <w:rPr>
          <w:color w:val="231F20"/>
          <w:spacing w:val="-3"/>
        </w:rPr>
        <w:t>Entradas</w:t>
      </w:r>
      <w:r w:rsidRPr="00B466AF">
        <w:rPr>
          <w:color w:val="231F20"/>
          <w:spacing w:val="-11"/>
        </w:rPr>
        <w:t xml:space="preserve"> </w:t>
      </w:r>
      <w:r w:rsidRPr="00B466AF">
        <w:rPr>
          <w:color w:val="231F20"/>
          <w:spacing w:val="-3"/>
        </w:rPr>
        <w:t>y</w:t>
      </w:r>
      <w:r w:rsidRPr="00B466AF">
        <w:rPr>
          <w:color w:val="231F20"/>
          <w:spacing w:val="-11"/>
        </w:rPr>
        <w:t xml:space="preserve"> </w:t>
      </w:r>
      <w:proofErr w:type="spellStart"/>
      <w:r w:rsidRPr="00B466AF">
        <w:rPr>
          <w:color w:val="231F20"/>
          <w:spacing w:val="-3"/>
        </w:rPr>
        <w:t>salidas</w:t>
      </w:r>
      <w:proofErr w:type="spellEnd"/>
      <w:r w:rsidRPr="00B466AF">
        <w:rPr>
          <w:color w:val="231F20"/>
          <w:spacing w:val="-3"/>
        </w:rPr>
        <w:t>.</w:t>
      </w:r>
      <w:r w:rsidRPr="00B466AF">
        <w:rPr>
          <w:color w:val="231F20"/>
          <w:spacing w:val="-13"/>
        </w:rPr>
        <w:t xml:space="preserve"> </w:t>
      </w:r>
    </w:p>
    <w:p w14:paraId="51A69B6B" w14:textId="77777777" w:rsidR="00B466AF" w:rsidRPr="00B466AF" w:rsidRDefault="00B466AF" w:rsidP="00B466AF">
      <w:pPr>
        <w:pStyle w:val="Ttulo21"/>
        <w:tabs>
          <w:tab w:val="left" w:pos="937"/>
        </w:tabs>
        <w:spacing w:before="11"/>
        <w:ind w:firstLine="0"/>
        <w:rPr>
          <w:sz w:val="41"/>
        </w:rPr>
      </w:pPr>
    </w:p>
    <w:p w14:paraId="1B175B3B" w14:textId="77777777" w:rsidR="00984CFC" w:rsidRDefault="00423E95" w:rsidP="0078694F">
      <w:pPr>
        <w:pStyle w:val="Prrafodelista"/>
        <w:numPr>
          <w:ilvl w:val="5"/>
          <w:numId w:val="32"/>
        </w:numPr>
        <w:tabs>
          <w:tab w:val="left" w:pos="1348"/>
        </w:tabs>
        <w:spacing w:line="235" w:lineRule="auto"/>
        <w:ind w:left="1347" w:right="113"/>
        <w:jc w:val="both"/>
        <w:rPr>
          <w:color w:val="231F20"/>
        </w:rPr>
      </w:pPr>
      <w:r>
        <w:rPr>
          <w:color w:val="231F20"/>
        </w:rPr>
        <w:t>La</w:t>
      </w:r>
      <w:r>
        <w:rPr>
          <w:color w:val="231F20"/>
          <w:spacing w:val="8"/>
        </w:rPr>
        <w:t xml:space="preserve"> </w:t>
      </w:r>
      <w:r>
        <w:rPr>
          <w:color w:val="231F20"/>
        </w:rPr>
        <w:t>entrada</w:t>
      </w:r>
      <w:r>
        <w:rPr>
          <w:color w:val="231F20"/>
          <w:spacing w:val="9"/>
        </w:rPr>
        <w:t xml:space="preserve"> </w:t>
      </w:r>
      <w:r>
        <w:rPr>
          <w:color w:val="231F20"/>
        </w:rPr>
        <w:t>y</w:t>
      </w:r>
      <w:r>
        <w:rPr>
          <w:color w:val="231F20"/>
          <w:spacing w:val="8"/>
        </w:rPr>
        <w:t xml:space="preserve"> </w:t>
      </w:r>
      <w:r>
        <w:rPr>
          <w:color w:val="231F20"/>
        </w:rPr>
        <w:t>la</w:t>
      </w:r>
      <w:r>
        <w:rPr>
          <w:color w:val="231F20"/>
          <w:spacing w:val="9"/>
        </w:rPr>
        <w:t xml:space="preserve"> </w:t>
      </w:r>
      <w:proofErr w:type="spellStart"/>
      <w:r>
        <w:rPr>
          <w:color w:val="231F20"/>
        </w:rPr>
        <w:t>salida</w:t>
      </w:r>
      <w:proofErr w:type="spellEnd"/>
      <w:r>
        <w:rPr>
          <w:color w:val="231F20"/>
          <w:spacing w:val="8"/>
        </w:rPr>
        <w:t xml:space="preserve"> </w:t>
      </w:r>
      <w:r>
        <w:rPr>
          <w:color w:val="231F20"/>
        </w:rPr>
        <w:t>del</w:t>
      </w:r>
      <w:r>
        <w:rPr>
          <w:color w:val="231F20"/>
          <w:spacing w:val="9"/>
        </w:rPr>
        <w:t xml:space="preserve"> </w:t>
      </w:r>
      <w:r>
        <w:rPr>
          <w:color w:val="231F20"/>
        </w:rPr>
        <w:t>Centro</w:t>
      </w:r>
      <w:r>
        <w:rPr>
          <w:color w:val="231F20"/>
          <w:spacing w:val="8"/>
        </w:rPr>
        <w:t xml:space="preserve"> </w:t>
      </w:r>
      <w:r>
        <w:rPr>
          <w:color w:val="231F20"/>
        </w:rPr>
        <w:t>se</w:t>
      </w:r>
      <w:r>
        <w:rPr>
          <w:color w:val="231F20"/>
          <w:spacing w:val="9"/>
        </w:rPr>
        <w:t xml:space="preserve"> </w:t>
      </w:r>
      <w:proofErr w:type="spellStart"/>
      <w:r>
        <w:rPr>
          <w:color w:val="231F20"/>
        </w:rPr>
        <w:t>efectuará</w:t>
      </w:r>
      <w:proofErr w:type="spellEnd"/>
      <w:r>
        <w:rPr>
          <w:color w:val="231F20"/>
          <w:spacing w:val="8"/>
        </w:rPr>
        <w:t xml:space="preserve"> </w:t>
      </w:r>
      <w:proofErr w:type="spellStart"/>
      <w:r>
        <w:rPr>
          <w:color w:val="231F20"/>
        </w:rPr>
        <w:t>por</w:t>
      </w:r>
      <w:proofErr w:type="spellEnd"/>
      <w:r>
        <w:rPr>
          <w:color w:val="231F20"/>
          <w:spacing w:val="9"/>
        </w:rPr>
        <w:t xml:space="preserve"> </w:t>
      </w:r>
      <w:proofErr w:type="spellStart"/>
      <w:r>
        <w:rPr>
          <w:color w:val="231F20"/>
        </w:rPr>
        <w:t>el</w:t>
      </w:r>
      <w:proofErr w:type="spellEnd"/>
      <w:r>
        <w:rPr>
          <w:color w:val="231F20"/>
          <w:spacing w:val="8"/>
        </w:rPr>
        <w:t xml:space="preserve"> </w:t>
      </w:r>
      <w:r>
        <w:rPr>
          <w:color w:val="231F20"/>
        </w:rPr>
        <w:t>patio.</w:t>
      </w:r>
      <w:r>
        <w:rPr>
          <w:color w:val="231F20"/>
          <w:spacing w:val="9"/>
        </w:rPr>
        <w:t xml:space="preserve"> </w:t>
      </w:r>
      <w:r>
        <w:rPr>
          <w:color w:val="231F20"/>
        </w:rPr>
        <w:t>No</w:t>
      </w:r>
      <w:r>
        <w:rPr>
          <w:color w:val="231F20"/>
          <w:spacing w:val="8"/>
        </w:rPr>
        <w:t xml:space="preserve"> </w:t>
      </w:r>
      <w:r>
        <w:rPr>
          <w:color w:val="231F20"/>
        </w:rPr>
        <w:t>se</w:t>
      </w:r>
      <w:r>
        <w:rPr>
          <w:color w:val="231F20"/>
          <w:spacing w:val="9"/>
        </w:rPr>
        <w:t xml:space="preserve"> </w:t>
      </w:r>
      <w:proofErr w:type="spellStart"/>
      <w:r>
        <w:rPr>
          <w:color w:val="231F20"/>
        </w:rPr>
        <w:t>permitirá</w:t>
      </w:r>
      <w:proofErr w:type="spellEnd"/>
      <w:r>
        <w:rPr>
          <w:color w:val="231F20"/>
          <w:spacing w:val="8"/>
        </w:rPr>
        <w:t xml:space="preserve"> </w:t>
      </w:r>
      <w:r>
        <w:rPr>
          <w:color w:val="231F20"/>
        </w:rPr>
        <w:t>la</w:t>
      </w:r>
      <w:r>
        <w:rPr>
          <w:color w:val="231F20"/>
          <w:spacing w:val="9"/>
        </w:rPr>
        <w:t xml:space="preserve"> </w:t>
      </w:r>
      <w:r>
        <w:rPr>
          <w:color w:val="231F20"/>
        </w:rPr>
        <w:t>entrada</w:t>
      </w:r>
      <w:r>
        <w:rPr>
          <w:color w:val="231F20"/>
          <w:spacing w:val="9"/>
        </w:rPr>
        <w:t xml:space="preserve"> </w:t>
      </w:r>
      <w:r>
        <w:rPr>
          <w:color w:val="231F20"/>
        </w:rPr>
        <w:t>para</w:t>
      </w:r>
      <w:r>
        <w:rPr>
          <w:color w:val="231F20"/>
          <w:spacing w:val="-48"/>
        </w:rPr>
        <w:t xml:space="preserve"> </w:t>
      </w:r>
      <w:r>
        <w:rPr>
          <w:color w:val="231F20"/>
        </w:rPr>
        <w:t xml:space="preserve">la </w:t>
      </w:r>
      <w:proofErr w:type="spellStart"/>
      <w:r>
        <w:rPr>
          <w:color w:val="231F20"/>
        </w:rPr>
        <w:t>recogida</w:t>
      </w:r>
      <w:proofErr w:type="spellEnd"/>
      <w:r>
        <w:rPr>
          <w:color w:val="231F20"/>
        </w:rPr>
        <w:t xml:space="preserve"> de </w:t>
      </w:r>
      <w:proofErr w:type="spellStart"/>
      <w:r>
        <w:rPr>
          <w:color w:val="231F20"/>
        </w:rPr>
        <w:t>alumnos</w:t>
      </w:r>
      <w:proofErr w:type="spellEnd"/>
      <w:r>
        <w:rPr>
          <w:color w:val="231F20"/>
        </w:rPr>
        <w:t xml:space="preserve"> y </w:t>
      </w:r>
      <w:proofErr w:type="spellStart"/>
      <w:r>
        <w:rPr>
          <w:color w:val="231F20"/>
        </w:rPr>
        <w:t>alumnas</w:t>
      </w:r>
      <w:proofErr w:type="spellEnd"/>
      <w:r>
        <w:rPr>
          <w:color w:val="231F20"/>
        </w:rPr>
        <w:t xml:space="preserve"> </w:t>
      </w:r>
      <w:proofErr w:type="spellStart"/>
      <w:r>
        <w:rPr>
          <w:color w:val="231F20"/>
        </w:rPr>
        <w:t>por</w:t>
      </w:r>
      <w:proofErr w:type="spellEnd"/>
      <w:r>
        <w:rPr>
          <w:color w:val="231F20"/>
        </w:rPr>
        <w:t xml:space="preserve"> la </w:t>
      </w:r>
      <w:proofErr w:type="spellStart"/>
      <w:r>
        <w:rPr>
          <w:color w:val="231F20"/>
        </w:rPr>
        <w:t>puerta</w:t>
      </w:r>
      <w:proofErr w:type="spellEnd"/>
      <w:r>
        <w:rPr>
          <w:color w:val="231F20"/>
        </w:rPr>
        <w:t xml:space="preserve"> principal, salvo </w:t>
      </w:r>
      <w:proofErr w:type="spellStart"/>
      <w:r>
        <w:rPr>
          <w:color w:val="231F20"/>
        </w:rPr>
        <w:t>que</w:t>
      </w:r>
      <w:proofErr w:type="spellEnd"/>
      <w:r>
        <w:rPr>
          <w:color w:val="231F20"/>
        </w:rPr>
        <w:t xml:space="preserve"> se </w:t>
      </w:r>
      <w:proofErr w:type="spellStart"/>
      <w:r>
        <w:rPr>
          <w:color w:val="231F20"/>
        </w:rPr>
        <w:t>realice</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horario</w:t>
      </w:r>
      <w:proofErr w:type="spellEnd"/>
      <w:r>
        <w:rPr>
          <w:color w:val="231F20"/>
          <w:spacing w:val="1"/>
        </w:rPr>
        <w:t xml:space="preserve"> </w:t>
      </w:r>
      <w:proofErr w:type="spellStart"/>
      <w:r>
        <w:rPr>
          <w:color w:val="231F20"/>
        </w:rPr>
        <w:t>lectivo</w:t>
      </w:r>
      <w:proofErr w:type="spellEnd"/>
      <w:r>
        <w:rPr>
          <w:color w:val="231F20"/>
        </w:rPr>
        <w:t>.</w:t>
      </w:r>
    </w:p>
    <w:p w14:paraId="6A13A9A4" w14:textId="77777777" w:rsidR="00984CFC" w:rsidRDefault="00984CFC">
      <w:pPr>
        <w:pStyle w:val="Textoindependiente"/>
        <w:spacing w:before="10"/>
        <w:rPr>
          <w:sz w:val="21"/>
        </w:rPr>
      </w:pPr>
    </w:p>
    <w:p w14:paraId="0F5FF629" w14:textId="77777777" w:rsidR="00984CFC" w:rsidRDefault="00423E95" w:rsidP="0078694F">
      <w:pPr>
        <w:pStyle w:val="Prrafodelista"/>
        <w:numPr>
          <w:ilvl w:val="5"/>
          <w:numId w:val="32"/>
        </w:numPr>
        <w:tabs>
          <w:tab w:val="left" w:pos="1348"/>
        </w:tabs>
        <w:spacing w:line="235" w:lineRule="auto"/>
        <w:ind w:left="1347" w:right="114"/>
        <w:jc w:val="both"/>
        <w:rPr>
          <w:color w:val="231F20"/>
        </w:rPr>
      </w:pPr>
      <w:r>
        <w:rPr>
          <w:color w:val="231F20"/>
        </w:rPr>
        <w:t>A</w:t>
      </w:r>
      <w:r>
        <w:rPr>
          <w:color w:val="231F20"/>
          <w:spacing w:val="-11"/>
        </w:rPr>
        <w:t xml:space="preserve"> </w:t>
      </w:r>
      <w:proofErr w:type="spellStart"/>
      <w:r>
        <w:rPr>
          <w:color w:val="231F20"/>
        </w:rPr>
        <w:t>los</w:t>
      </w:r>
      <w:proofErr w:type="spellEnd"/>
      <w:r>
        <w:rPr>
          <w:color w:val="231F20"/>
          <w:spacing w:val="-12"/>
        </w:rPr>
        <w:t xml:space="preserve"> </w:t>
      </w:r>
      <w:proofErr w:type="spellStart"/>
      <w:r>
        <w:rPr>
          <w:color w:val="231F20"/>
        </w:rPr>
        <w:t>diez</w:t>
      </w:r>
      <w:proofErr w:type="spellEnd"/>
      <w:r>
        <w:rPr>
          <w:color w:val="231F20"/>
          <w:spacing w:val="-11"/>
        </w:rPr>
        <w:t xml:space="preserve"> </w:t>
      </w:r>
      <w:proofErr w:type="spellStart"/>
      <w:r>
        <w:rPr>
          <w:color w:val="231F20"/>
        </w:rPr>
        <w:t>minutos</w:t>
      </w:r>
      <w:proofErr w:type="spellEnd"/>
      <w:r>
        <w:rPr>
          <w:color w:val="231F20"/>
          <w:spacing w:val="-11"/>
        </w:rPr>
        <w:t xml:space="preserve"> </w:t>
      </w:r>
      <w:r>
        <w:rPr>
          <w:color w:val="231F20"/>
        </w:rPr>
        <w:t>de</w:t>
      </w:r>
      <w:r>
        <w:rPr>
          <w:color w:val="231F20"/>
          <w:spacing w:val="-11"/>
        </w:rPr>
        <w:t xml:space="preserve"> </w:t>
      </w:r>
      <w:r>
        <w:rPr>
          <w:color w:val="231F20"/>
        </w:rPr>
        <w:t>la</w:t>
      </w:r>
      <w:r>
        <w:rPr>
          <w:color w:val="231F20"/>
          <w:spacing w:val="-11"/>
        </w:rPr>
        <w:t xml:space="preserve"> </w:t>
      </w:r>
      <w:r>
        <w:rPr>
          <w:color w:val="231F20"/>
        </w:rPr>
        <w:t>entrada</w:t>
      </w:r>
      <w:r>
        <w:rPr>
          <w:color w:val="231F20"/>
          <w:spacing w:val="-11"/>
        </w:rPr>
        <w:t xml:space="preserve"> </w:t>
      </w:r>
      <w:r>
        <w:rPr>
          <w:color w:val="231F20"/>
        </w:rPr>
        <w:t>de</w:t>
      </w:r>
      <w:r>
        <w:rPr>
          <w:color w:val="231F20"/>
          <w:spacing w:val="-11"/>
        </w:rPr>
        <w:t xml:space="preserve"> </w:t>
      </w:r>
      <w:proofErr w:type="spellStart"/>
      <w:r>
        <w:rPr>
          <w:color w:val="231F20"/>
        </w:rPr>
        <w:t>los</w:t>
      </w:r>
      <w:proofErr w:type="spellEnd"/>
      <w:r>
        <w:rPr>
          <w:color w:val="231F20"/>
          <w:spacing w:val="-11"/>
        </w:rPr>
        <w:t xml:space="preserve"> </w:t>
      </w:r>
      <w:proofErr w:type="spellStart"/>
      <w:r>
        <w:rPr>
          <w:color w:val="231F20"/>
        </w:rPr>
        <w:t>alumnos</w:t>
      </w:r>
      <w:proofErr w:type="spellEnd"/>
      <w:r>
        <w:rPr>
          <w:color w:val="231F20"/>
          <w:spacing w:val="-11"/>
        </w:rPr>
        <w:t xml:space="preserve"> </w:t>
      </w:r>
      <w:r>
        <w:rPr>
          <w:color w:val="231F20"/>
        </w:rPr>
        <w:t>y</w:t>
      </w:r>
      <w:r>
        <w:rPr>
          <w:color w:val="231F20"/>
          <w:spacing w:val="-11"/>
        </w:rPr>
        <w:t xml:space="preserve"> </w:t>
      </w:r>
      <w:proofErr w:type="spellStart"/>
      <w:r>
        <w:rPr>
          <w:color w:val="231F20"/>
        </w:rPr>
        <w:t>alumnas</w:t>
      </w:r>
      <w:proofErr w:type="spellEnd"/>
      <w:r>
        <w:rPr>
          <w:color w:val="231F20"/>
          <w:spacing w:val="-11"/>
        </w:rPr>
        <w:t xml:space="preserve"> </w:t>
      </w:r>
      <w:r>
        <w:rPr>
          <w:color w:val="231F20"/>
        </w:rPr>
        <w:t>se</w:t>
      </w:r>
      <w:r>
        <w:rPr>
          <w:color w:val="231F20"/>
          <w:spacing w:val="-11"/>
        </w:rPr>
        <w:t xml:space="preserve"> </w:t>
      </w:r>
      <w:proofErr w:type="spellStart"/>
      <w:r>
        <w:rPr>
          <w:color w:val="231F20"/>
        </w:rPr>
        <w:t>cerrarán</w:t>
      </w:r>
      <w:proofErr w:type="spellEnd"/>
      <w:r>
        <w:rPr>
          <w:color w:val="231F20"/>
          <w:spacing w:val="-11"/>
        </w:rPr>
        <w:t xml:space="preserve"> </w:t>
      </w:r>
      <w:r>
        <w:rPr>
          <w:color w:val="231F20"/>
        </w:rPr>
        <w:t>las</w:t>
      </w:r>
      <w:r>
        <w:rPr>
          <w:color w:val="231F20"/>
          <w:spacing w:val="-11"/>
        </w:rPr>
        <w:t xml:space="preserve"> </w:t>
      </w:r>
      <w:proofErr w:type="spellStart"/>
      <w:r>
        <w:rPr>
          <w:color w:val="231F20"/>
        </w:rPr>
        <w:t>puertas</w:t>
      </w:r>
      <w:proofErr w:type="spellEnd"/>
      <w:r>
        <w:rPr>
          <w:color w:val="231F20"/>
          <w:spacing w:val="-11"/>
        </w:rPr>
        <w:t xml:space="preserve"> </w:t>
      </w:r>
      <w:r>
        <w:rPr>
          <w:color w:val="231F20"/>
        </w:rPr>
        <w:t>del</w:t>
      </w:r>
      <w:r>
        <w:rPr>
          <w:color w:val="231F20"/>
          <w:spacing w:val="-11"/>
        </w:rPr>
        <w:t xml:space="preserve"> </w:t>
      </w:r>
      <w:r>
        <w:rPr>
          <w:color w:val="231F20"/>
        </w:rPr>
        <w:t>Centro.</w:t>
      </w:r>
      <w:r>
        <w:rPr>
          <w:color w:val="231F20"/>
          <w:spacing w:val="-47"/>
        </w:rPr>
        <w:t xml:space="preserve"> </w:t>
      </w:r>
      <w:r>
        <w:rPr>
          <w:color w:val="231F20"/>
        </w:rPr>
        <w:t xml:space="preserve">A las 9:15 horas, se </w:t>
      </w:r>
      <w:proofErr w:type="spellStart"/>
      <w:r>
        <w:rPr>
          <w:color w:val="231F20"/>
        </w:rPr>
        <w:t>permitirá</w:t>
      </w:r>
      <w:proofErr w:type="spellEnd"/>
      <w:r>
        <w:rPr>
          <w:color w:val="231F20"/>
        </w:rPr>
        <w:t xml:space="preserve"> la entrada al </w:t>
      </w:r>
      <w:proofErr w:type="spellStart"/>
      <w:r>
        <w:rPr>
          <w:color w:val="231F20"/>
        </w:rPr>
        <w:t>alumnado</w:t>
      </w:r>
      <w:proofErr w:type="spellEnd"/>
      <w:r>
        <w:rPr>
          <w:color w:val="231F20"/>
        </w:rPr>
        <w:t xml:space="preserve">. </w:t>
      </w:r>
      <w:proofErr w:type="spellStart"/>
      <w:r>
        <w:rPr>
          <w:color w:val="231F20"/>
        </w:rPr>
        <w:t>Deberán</w:t>
      </w:r>
      <w:proofErr w:type="spellEnd"/>
      <w:r>
        <w:rPr>
          <w:color w:val="231F20"/>
        </w:rPr>
        <w:t xml:space="preserve"> ir </w:t>
      </w:r>
      <w:proofErr w:type="spellStart"/>
      <w:r>
        <w:rPr>
          <w:color w:val="231F20"/>
        </w:rPr>
        <w:t>acompañados</w:t>
      </w:r>
      <w:proofErr w:type="spellEnd"/>
      <w:r>
        <w:rPr>
          <w:color w:val="231F20"/>
        </w:rPr>
        <w:t xml:space="preserve"> de las </w:t>
      </w:r>
      <w:proofErr w:type="spellStart"/>
      <w:r>
        <w:rPr>
          <w:color w:val="231F20"/>
        </w:rPr>
        <w:t>fami</w:t>
      </w:r>
      <w:proofErr w:type="spellEnd"/>
      <w:r>
        <w:rPr>
          <w:color w:val="231F20"/>
        </w:rPr>
        <w:t>-</w:t>
      </w:r>
      <w:r>
        <w:rPr>
          <w:color w:val="231F20"/>
          <w:spacing w:val="-47"/>
        </w:rPr>
        <w:t xml:space="preserve"> </w:t>
      </w:r>
      <w:proofErr w:type="spellStart"/>
      <w:r>
        <w:rPr>
          <w:color w:val="231F20"/>
        </w:rPr>
        <w:t>lias</w:t>
      </w:r>
      <w:proofErr w:type="spellEnd"/>
      <w:r>
        <w:rPr>
          <w:color w:val="231F20"/>
          <w:spacing w:val="-2"/>
        </w:rPr>
        <w:t xml:space="preserve"> </w:t>
      </w:r>
      <w:r>
        <w:rPr>
          <w:color w:val="231F20"/>
        </w:rPr>
        <w:t>o</w:t>
      </w:r>
      <w:r>
        <w:rPr>
          <w:color w:val="231F20"/>
          <w:spacing w:val="-1"/>
        </w:rPr>
        <w:t xml:space="preserve"> </w:t>
      </w:r>
      <w:r>
        <w:rPr>
          <w:color w:val="231F20"/>
        </w:rPr>
        <w:t>personas</w:t>
      </w:r>
      <w:r>
        <w:rPr>
          <w:color w:val="231F20"/>
          <w:spacing w:val="-2"/>
        </w:rPr>
        <w:t xml:space="preserve"> </w:t>
      </w:r>
      <w:proofErr w:type="spellStart"/>
      <w:r>
        <w:rPr>
          <w:color w:val="231F20"/>
        </w:rPr>
        <w:t>mayores</w:t>
      </w:r>
      <w:proofErr w:type="spellEnd"/>
      <w:r>
        <w:rPr>
          <w:color w:val="231F20"/>
        </w:rPr>
        <w:t xml:space="preserve"> de</w:t>
      </w:r>
      <w:r>
        <w:rPr>
          <w:color w:val="231F20"/>
          <w:spacing w:val="-2"/>
        </w:rPr>
        <w:t xml:space="preserve"> </w:t>
      </w:r>
      <w:proofErr w:type="spellStart"/>
      <w:r>
        <w:rPr>
          <w:color w:val="231F20"/>
        </w:rPr>
        <w:t>edad</w:t>
      </w:r>
      <w:proofErr w:type="spellEnd"/>
      <w:r>
        <w:rPr>
          <w:color w:val="231F20"/>
        </w:rPr>
        <w:t xml:space="preserve"> </w:t>
      </w:r>
      <w:proofErr w:type="spellStart"/>
      <w:r>
        <w:rPr>
          <w:color w:val="231F20"/>
        </w:rPr>
        <w:t>autorizadas</w:t>
      </w:r>
      <w:proofErr w:type="spellEnd"/>
      <w:r>
        <w:rPr>
          <w:color w:val="231F20"/>
          <w:spacing w:val="-2"/>
        </w:rPr>
        <w:t xml:space="preserve"> </w:t>
      </w:r>
      <w:proofErr w:type="spellStart"/>
      <w:r>
        <w:rPr>
          <w:color w:val="231F20"/>
        </w:rPr>
        <w:t>por</w:t>
      </w:r>
      <w:proofErr w:type="spellEnd"/>
      <w:r>
        <w:rPr>
          <w:color w:val="231F20"/>
          <w:spacing w:val="-1"/>
        </w:rPr>
        <w:t xml:space="preserve"> </w:t>
      </w:r>
      <w:proofErr w:type="spellStart"/>
      <w:r>
        <w:rPr>
          <w:color w:val="231F20"/>
        </w:rPr>
        <w:t>ellos</w:t>
      </w:r>
      <w:proofErr w:type="spellEnd"/>
      <w:r>
        <w:rPr>
          <w:color w:val="231F20"/>
        </w:rPr>
        <w:t>.</w:t>
      </w:r>
    </w:p>
    <w:p w14:paraId="6F7346DA" w14:textId="77777777" w:rsidR="00984CFC" w:rsidRDefault="00984CFC">
      <w:pPr>
        <w:pStyle w:val="Textoindependiente"/>
        <w:spacing w:before="10"/>
        <w:rPr>
          <w:sz w:val="21"/>
        </w:rPr>
      </w:pPr>
    </w:p>
    <w:p w14:paraId="34720FBC" w14:textId="77777777" w:rsidR="00984CFC" w:rsidRDefault="00423E95" w:rsidP="0078694F">
      <w:pPr>
        <w:pStyle w:val="Prrafodelista"/>
        <w:numPr>
          <w:ilvl w:val="5"/>
          <w:numId w:val="32"/>
        </w:numPr>
        <w:tabs>
          <w:tab w:val="left" w:pos="1348"/>
        </w:tabs>
        <w:spacing w:line="235" w:lineRule="auto"/>
        <w:ind w:left="1347" w:right="111"/>
        <w:jc w:val="both"/>
        <w:rPr>
          <w:color w:val="231F20"/>
        </w:rPr>
      </w:pPr>
      <w:r>
        <w:rPr>
          <w:color w:val="231F20"/>
        </w:rPr>
        <w:t xml:space="preserve">Con </w:t>
      </w:r>
      <w:proofErr w:type="spellStart"/>
      <w:r>
        <w:rPr>
          <w:color w:val="231F20"/>
        </w:rPr>
        <w:t>el</w:t>
      </w:r>
      <w:proofErr w:type="spellEnd"/>
      <w:r>
        <w:rPr>
          <w:color w:val="231F20"/>
        </w:rPr>
        <w:t xml:space="preserve"> fin de no </w:t>
      </w:r>
      <w:proofErr w:type="spellStart"/>
      <w:r>
        <w:rPr>
          <w:color w:val="231F20"/>
        </w:rPr>
        <w:t>interrumpir</w:t>
      </w:r>
      <w:proofErr w:type="spellEnd"/>
      <w:r>
        <w:rPr>
          <w:color w:val="231F20"/>
        </w:rPr>
        <w:t xml:space="preserve"> las </w:t>
      </w:r>
      <w:proofErr w:type="spellStart"/>
      <w:r>
        <w:rPr>
          <w:color w:val="231F20"/>
        </w:rPr>
        <w:t>clases</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alumnos</w:t>
      </w:r>
      <w:proofErr w:type="spellEnd"/>
      <w:r>
        <w:rPr>
          <w:color w:val="231F20"/>
        </w:rPr>
        <w:t xml:space="preserve"> y </w:t>
      </w:r>
      <w:proofErr w:type="spellStart"/>
      <w:r>
        <w:rPr>
          <w:color w:val="231F20"/>
        </w:rPr>
        <w:t>alumnas</w:t>
      </w:r>
      <w:proofErr w:type="spellEnd"/>
      <w:r>
        <w:rPr>
          <w:color w:val="231F20"/>
        </w:rPr>
        <w:t xml:space="preserve"> </w:t>
      </w:r>
      <w:proofErr w:type="spellStart"/>
      <w:r>
        <w:rPr>
          <w:color w:val="231F20"/>
        </w:rPr>
        <w:t>únicamente</w:t>
      </w:r>
      <w:proofErr w:type="spellEnd"/>
      <w:r>
        <w:rPr>
          <w:color w:val="231F20"/>
        </w:rPr>
        <w:t xml:space="preserve"> se </w:t>
      </w:r>
      <w:proofErr w:type="spellStart"/>
      <w:r>
        <w:rPr>
          <w:color w:val="231F20"/>
        </w:rPr>
        <w:t>podrán</w:t>
      </w:r>
      <w:proofErr w:type="spellEnd"/>
      <w:r>
        <w:rPr>
          <w:color w:val="231F20"/>
        </w:rPr>
        <w:t xml:space="preserve"> </w:t>
      </w:r>
      <w:proofErr w:type="spellStart"/>
      <w:r>
        <w:rPr>
          <w:color w:val="231F20"/>
        </w:rPr>
        <w:t>incor</w:t>
      </w:r>
      <w:proofErr w:type="spellEnd"/>
      <w:r>
        <w:rPr>
          <w:color w:val="231F20"/>
        </w:rPr>
        <w:t>-</w:t>
      </w:r>
      <w:r>
        <w:rPr>
          <w:color w:val="231F20"/>
          <w:spacing w:val="1"/>
        </w:rPr>
        <w:t xml:space="preserve"> </w:t>
      </w:r>
      <w:proofErr w:type="spellStart"/>
      <w:r>
        <w:rPr>
          <w:color w:val="231F20"/>
        </w:rPr>
        <w:t>porar</w:t>
      </w:r>
      <w:proofErr w:type="spellEnd"/>
      <w:r>
        <w:rPr>
          <w:color w:val="231F20"/>
          <w:spacing w:val="-8"/>
        </w:rPr>
        <w:t xml:space="preserve"> </w:t>
      </w:r>
      <w:r>
        <w:rPr>
          <w:color w:val="231F20"/>
        </w:rPr>
        <w:t>a</w:t>
      </w:r>
      <w:r>
        <w:rPr>
          <w:color w:val="231F20"/>
          <w:spacing w:val="-7"/>
        </w:rPr>
        <w:t xml:space="preserve"> </w:t>
      </w:r>
      <w:r>
        <w:rPr>
          <w:color w:val="231F20"/>
        </w:rPr>
        <w:t>sus</w:t>
      </w:r>
      <w:r>
        <w:rPr>
          <w:color w:val="231F20"/>
          <w:spacing w:val="-7"/>
        </w:rPr>
        <w:t xml:space="preserve"> </w:t>
      </w:r>
      <w:r>
        <w:rPr>
          <w:color w:val="231F20"/>
        </w:rPr>
        <w:t>aulas</w:t>
      </w:r>
      <w:r>
        <w:rPr>
          <w:color w:val="231F20"/>
          <w:spacing w:val="-8"/>
        </w:rPr>
        <w:t xml:space="preserve"> </w:t>
      </w:r>
      <w:proofErr w:type="spellStart"/>
      <w:r>
        <w:rPr>
          <w:color w:val="231F20"/>
        </w:rPr>
        <w:t>en</w:t>
      </w:r>
      <w:proofErr w:type="spellEnd"/>
      <w:r>
        <w:rPr>
          <w:color w:val="231F20"/>
          <w:spacing w:val="-7"/>
        </w:rPr>
        <w:t xml:space="preserve"> </w:t>
      </w:r>
      <w:proofErr w:type="spellStart"/>
      <w:r>
        <w:rPr>
          <w:color w:val="231F20"/>
        </w:rPr>
        <w:t>los</w:t>
      </w:r>
      <w:proofErr w:type="spellEnd"/>
      <w:r>
        <w:rPr>
          <w:color w:val="231F20"/>
          <w:spacing w:val="-7"/>
        </w:rPr>
        <w:t xml:space="preserve"> </w:t>
      </w:r>
      <w:proofErr w:type="spellStart"/>
      <w:r>
        <w:rPr>
          <w:color w:val="231F20"/>
        </w:rPr>
        <w:t>cambios</w:t>
      </w:r>
      <w:proofErr w:type="spellEnd"/>
      <w:r>
        <w:rPr>
          <w:color w:val="231F20"/>
          <w:spacing w:val="-7"/>
        </w:rPr>
        <w:t xml:space="preserve"> </w:t>
      </w:r>
      <w:r>
        <w:rPr>
          <w:color w:val="231F20"/>
        </w:rPr>
        <w:t>de</w:t>
      </w:r>
      <w:r>
        <w:rPr>
          <w:color w:val="231F20"/>
          <w:spacing w:val="-8"/>
        </w:rPr>
        <w:t xml:space="preserve"> </w:t>
      </w:r>
      <w:proofErr w:type="spellStart"/>
      <w:r>
        <w:rPr>
          <w:color w:val="231F20"/>
        </w:rPr>
        <w:t>clase</w:t>
      </w:r>
      <w:proofErr w:type="spellEnd"/>
      <w:r>
        <w:rPr>
          <w:color w:val="231F20"/>
          <w:spacing w:val="-7"/>
        </w:rPr>
        <w:t xml:space="preserve"> </w:t>
      </w:r>
      <w:r>
        <w:rPr>
          <w:color w:val="231F20"/>
        </w:rPr>
        <w:t>(toques</w:t>
      </w:r>
      <w:r>
        <w:rPr>
          <w:color w:val="231F20"/>
          <w:spacing w:val="-7"/>
        </w:rPr>
        <w:t xml:space="preserve"> </w:t>
      </w:r>
      <w:r>
        <w:rPr>
          <w:color w:val="231F20"/>
        </w:rPr>
        <w:t>de</w:t>
      </w:r>
      <w:r>
        <w:rPr>
          <w:color w:val="231F20"/>
          <w:spacing w:val="-8"/>
        </w:rPr>
        <w:t xml:space="preserve"> </w:t>
      </w:r>
      <w:proofErr w:type="spellStart"/>
      <w:r>
        <w:rPr>
          <w:color w:val="231F20"/>
        </w:rPr>
        <w:t>sirena</w:t>
      </w:r>
      <w:proofErr w:type="spellEnd"/>
      <w:r>
        <w:rPr>
          <w:color w:val="231F20"/>
        </w:rPr>
        <w:t>).</w:t>
      </w:r>
      <w:r>
        <w:rPr>
          <w:color w:val="231F20"/>
          <w:spacing w:val="-7"/>
        </w:rPr>
        <w:t xml:space="preserve"> </w:t>
      </w:r>
      <w:r>
        <w:rPr>
          <w:color w:val="231F20"/>
        </w:rPr>
        <w:t>Si</w:t>
      </w:r>
      <w:r>
        <w:rPr>
          <w:color w:val="231F20"/>
          <w:spacing w:val="-7"/>
        </w:rPr>
        <w:t xml:space="preserve"> </w:t>
      </w:r>
      <w:r>
        <w:rPr>
          <w:color w:val="231F20"/>
        </w:rPr>
        <w:t>un</w:t>
      </w:r>
      <w:r>
        <w:rPr>
          <w:color w:val="231F20"/>
          <w:spacing w:val="-7"/>
        </w:rPr>
        <w:t xml:space="preserve"> </w:t>
      </w:r>
      <w:proofErr w:type="spellStart"/>
      <w:r>
        <w:rPr>
          <w:color w:val="231F20"/>
        </w:rPr>
        <w:t>alumno</w:t>
      </w:r>
      <w:proofErr w:type="spellEnd"/>
      <w:r>
        <w:rPr>
          <w:color w:val="231F20"/>
          <w:spacing w:val="-8"/>
        </w:rPr>
        <w:t xml:space="preserve"> </w:t>
      </w:r>
      <w:r>
        <w:rPr>
          <w:color w:val="231F20"/>
        </w:rPr>
        <w:t>o</w:t>
      </w:r>
      <w:r>
        <w:rPr>
          <w:color w:val="231F20"/>
          <w:spacing w:val="-7"/>
        </w:rPr>
        <w:t xml:space="preserve"> </w:t>
      </w:r>
      <w:r>
        <w:rPr>
          <w:color w:val="231F20"/>
        </w:rPr>
        <w:t>alumna</w:t>
      </w:r>
      <w:r>
        <w:rPr>
          <w:color w:val="231F20"/>
          <w:spacing w:val="-7"/>
        </w:rPr>
        <w:t xml:space="preserve"> </w:t>
      </w:r>
      <w:r>
        <w:rPr>
          <w:color w:val="231F20"/>
        </w:rPr>
        <w:t>se</w:t>
      </w:r>
      <w:r>
        <w:rPr>
          <w:color w:val="231F20"/>
          <w:spacing w:val="-7"/>
        </w:rPr>
        <w:t xml:space="preserve"> </w:t>
      </w:r>
      <w:proofErr w:type="spellStart"/>
      <w:r>
        <w:rPr>
          <w:color w:val="231F20"/>
        </w:rPr>
        <w:t>incor</w:t>
      </w:r>
      <w:proofErr w:type="spellEnd"/>
      <w:r>
        <w:rPr>
          <w:color w:val="231F20"/>
        </w:rPr>
        <w:t>-</w:t>
      </w:r>
      <w:r>
        <w:rPr>
          <w:color w:val="231F20"/>
          <w:spacing w:val="-48"/>
        </w:rPr>
        <w:t xml:space="preserve"> </w:t>
      </w:r>
      <w:proofErr w:type="spellStart"/>
      <w:r>
        <w:rPr>
          <w:color w:val="231F20"/>
        </w:rPr>
        <w:t>pora</w:t>
      </w:r>
      <w:proofErr w:type="spellEnd"/>
      <w:r>
        <w:rPr>
          <w:color w:val="231F20"/>
        </w:rPr>
        <w:t xml:space="preserve"> al </w:t>
      </w:r>
      <w:proofErr w:type="spellStart"/>
      <w:r>
        <w:rPr>
          <w:color w:val="231F20"/>
        </w:rPr>
        <w:t>centro</w:t>
      </w:r>
      <w:proofErr w:type="spellEnd"/>
      <w:r>
        <w:rPr>
          <w:color w:val="231F20"/>
        </w:rPr>
        <w:t xml:space="preserve"> </w:t>
      </w:r>
      <w:proofErr w:type="spellStart"/>
      <w:r>
        <w:rPr>
          <w:color w:val="231F20"/>
        </w:rPr>
        <w:t>una</w:t>
      </w:r>
      <w:proofErr w:type="spellEnd"/>
      <w:r>
        <w:rPr>
          <w:color w:val="231F20"/>
        </w:rPr>
        <w:t xml:space="preserve"> </w:t>
      </w:r>
      <w:proofErr w:type="spellStart"/>
      <w:r>
        <w:rPr>
          <w:color w:val="231F20"/>
        </w:rPr>
        <w:t>vez</w:t>
      </w:r>
      <w:proofErr w:type="spellEnd"/>
      <w:r>
        <w:rPr>
          <w:color w:val="231F20"/>
        </w:rPr>
        <w:t xml:space="preserve"> </w:t>
      </w:r>
      <w:proofErr w:type="spellStart"/>
      <w:r>
        <w:rPr>
          <w:color w:val="231F20"/>
        </w:rPr>
        <w:t>iniciadas</w:t>
      </w:r>
      <w:proofErr w:type="spellEnd"/>
      <w:r>
        <w:rPr>
          <w:color w:val="231F20"/>
        </w:rPr>
        <w:t xml:space="preserve"> las </w:t>
      </w:r>
      <w:proofErr w:type="spellStart"/>
      <w:r>
        <w:rPr>
          <w:color w:val="231F20"/>
        </w:rPr>
        <w:t>clases</w:t>
      </w:r>
      <w:proofErr w:type="spellEnd"/>
      <w:r>
        <w:rPr>
          <w:color w:val="231F20"/>
        </w:rPr>
        <w:t xml:space="preserve"> </w:t>
      </w:r>
      <w:proofErr w:type="spellStart"/>
      <w:r>
        <w:rPr>
          <w:color w:val="231F20"/>
        </w:rPr>
        <w:t>deberá</w:t>
      </w:r>
      <w:proofErr w:type="spellEnd"/>
      <w:r>
        <w:rPr>
          <w:color w:val="231F20"/>
        </w:rPr>
        <w:t xml:space="preserve"> </w:t>
      </w:r>
      <w:proofErr w:type="spellStart"/>
      <w:r>
        <w:rPr>
          <w:color w:val="231F20"/>
        </w:rPr>
        <w:t>esperar</w:t>
      </w:r>
      <w:proofErr w:type="spellEnd"/>
      <w:r>
        <w:rPr>
          <w:color w:val="231F20"/>
        </w:rPr>
        <w:t xml:space="preserve"> </w:t>
      </w:r>
      <w:proofErr w:type="spellStart"/>
      <w:r>
        <w:rPr>
          <w:color w:val="231F20"/>
        </w:rPr>
        <w:t>en</w:t>
      </w:r>
      <w:proofErr w:type="spellEnd"/>
      <w:r>
        <w:rPr>
          <w:color w:val="231F20"/>
        </w:rPr>
        <w:t xml:space="preserve"> la entrada del Centro hasta </w:t>
      </w:r>
      <w:proofErr w:type="spellStart"/>
      <w:r>
        <w:rPr>
          <w:color w:val="231F20"/>
        </w:rPr>
        <w:t>el</w:t>
      </w:r>
      <w:proofErr w:type="spellEnd"/>
      <w:r>
        <w:rPr>
          <w:color w:val="231F20"/>
          <w:spacing w:val="1"/>
        </w:rPr>
        <w:t xml:space="preserve"> </w:t>
      </w:r>
      <w:proofErr w:type="spellStart"/>
      <w:r>
        <w:rPr>
          <w:color w:val="231F20"/>
        </w:rPr>
        <w:t>siguiente</w:t>
      </w:r>
      <w:proofErr w:type="spellEnd"/>
      <w:r>
        <w:rPr>
          <w:color w:val="231F20"/>
          <w:spacing w:val="-5"/>
        </w:rPr>
        <w:t xml:space="preserve"> </w:t>
      </w:r>
      <w:r>
        <w:rPr>
          <w:color w:val="231F20"/>
        </w:rPr>
        <w:t>toque</w:t>
      </w:r>
      <w:r>
        <w:rPr>
          <w:color w:val="231F20"/>
          <w:spacing w:val="-5"/>
        </w:rPr>
        <w:t xml:space="preserve"> </w:t>
      </w:r>
      <w:r>
        <w:rPr>
          <w:color w:val="231F20"/>
        </w:rPr>
        <w:t>de</w:t>
      </w:r>
      <w:r>
        <w:rPr>
          <w:color w:val="231F20"/>
          <w:spacing w:val="-5"/>
        </w:rPr>
        <w:t xml:space="preserve"> </w:t>
      </w:r>
      <w:proofErr w:type="spellStart"/>
      <w:r>
        <w:rPr>
          <w:color w:val="231F20"/>
        </w:rPr>
        <w:t>sirena</w:t>
      </w:r>
      <w:proofErr w:type="spellEnd"/>
      <w:r>
        <w:rPr>
          <w:color w:val="231F20"/>
        </w:rPr>
        <w:t>,</w:t>
      </w:r>
      <w:r>
        <w:rPr>
          <w:color w:val="231F20"/>
          <w:spacing w:val="-5"/>
        </w:rPr>
        <w:t xml:space="preserve"> </w:t>
      </w:r>
      <w:r>
        <w:rPr>
          <w:color w:val="231F20"/>
        </w:rPr>
        <w:t>también</w:t>
      </w:r>
      <w:r>
        <w:rPr>
          <w:color w:val="231F20"/>
          <w:spacing w:val="-5"/>
        </w:rPr>
        <w:t xml:space="preserve"> </w:t>
      </w:r>
      <w:proofErr w:type="spellStart"/>
      <w:r>
        <w:rPr>
          <w:color w:val="231F20"/>
        </w:rPr>
        <w:t>deberá</w:t>
      </w:r>
      <w:proofErr w:type="spellEnd"/>
      <w:r>
        <w:rPr>
          <w:color w:val="231F20"/>
          <w:spacing w:val="-5"/>
        </w:rPr>
        <w:t xml:space="preserve"> </w:t>
      </w:r>
      <w:proofErr w:type="spellStart"/>
      <w:r>
        <w:rPr>
          <w:color w:val="231F20"/>
        </w:rPr>
        <w:t>adjuntar</w:t>
      </w:r>
      <w:proofErr w:type="spellEnd"/>
      <w:r>
        <w:rPr>
          <w:color w:val="231F20"/>
          <w:spacing w:val="-5"/>
        </w:rPr>
        <w:t xml:space="preserve"> </w:t>
      </w:r>
      <w:proofErr w:type="spellStart"/>
      <w:r>
        <w:rPr>
          <w:color w:val="231F20"/>
        </w:rPr>
        <w:t>justificante</w:t>
      </w:r>
      <w:proofErr w:type="spellEnd"/>
      <w:r>
        <w:rPr>
          <w:color w:val="231F20"/>
          <w:spacing w:val="-5"/>
        </w:rPr>
        <w:t xml:space="preserve"> </w:t>
      </w:r>
      <w:r>
        <w:rPr>
          <w:color w:val="231F20"/>
        </w:rPr>
        <w:t>del</w:t>
      </w:r>
      <w:r>
        <w:rPr>
          <w:color w:val="231F20"/>
          <w:spacing w:val="-5"/>
        </w:rPr>
        <w:t xml:space="preserve"> </w:t>
      </w:r>
      <w:proofErr w:type="spellStart"/>
      <w:r>
        <w:rPr>
          <w:color w:val="231F20"/>
        </w:rPr>
        <w:t>retraso</w:t>
      </w:r>
      <w:proofErr w:type="spellEnd"/>
      <w:r>
        <w:rPr>
          <w:color w:val="231F20"/>
          <w:spacing w:val="-5"/>
        </w:rPr>
        <w:t xml:space="preserve"> </w:t>
      </w:r>
      <w:r>
        <w:rPr>
          <w:color w:val="231F20"/>
        </w:rPr>
        <w:t>y</w:t>
      </w:r>
      <w:r>
        <w:rPr>
          <w:color w:val="231F20"/>
          <w:spacing w:val="-5"/>
        </w:rPr>
        <w:t xml:space="preserve"> </w:t>
      </w:r>
      <w:r>
        <w:rPr>
          <w:color w:val="231F20"/>
        </w:rPr>
        <w:t>la</w:t>
      </w:r>
      <w:r>
        <w:rPr>
          <w:color w:val="231F20"/>
          <w:spacing w:val="-5"/>
        </w:rPr>
        <w:t xml:space="preserve"> </w:t>
      </w:r>
      <w:r>
        <w:rPr>
          <w:color w:val="231F20"/>
        </w:rPr>
        <w:t>persona</w:t>
      </w:r>
      <w:r>
        <w:rPr>
          <w:color w:val="231F20"/>
          <w:spacing w:val="-5"/>
        </w:rPr>
        <w:t xml:space="preserve"> </w:t>
      </w:r>
      <w:proofErr w:type="spellStart"/>
      <w:r>
        <w:rPr>
          <w:color w:val="231F20"/>
        </w:rPr>
        <w:t>que</w:t>
      </w:r>
      <w:proofErr w:type="spellEnd"/>
      <w:r>
        <w:rPr>
          <w:color w:val="231F20"/>
          <w:spacing w:val="1"/>
        </w:rPr>
        <w:t xml:space="preserve"> </w:t>
      </w:r>
      <w:r>
        <w:rPr>
          <w:color w:val="231F20"/>
        </w:rPr>
        <w:t>le</w:t>
      </w:r>
      <w:r>
        <w:rPr>
          <w:color w:val="231F20"/>
          <w:spacing w:val="-2"/>
        </w:rPr>
        <w:t xml:space="preserve"> </w:t>
      </w:r>
      <w:proofErr w:type="spellStart"/>
      <w:r>
        <w:rPr>
          <w:color w:val="231F20"/>
        </w:rPr>
        <w:t>acompañe</w:t>
      </w:r>
      <w:proofErr w:type="spellEnd"/>
      <w:r>
        <w:rPr>
          <w:color w:val="231F20"/>
          <w:spacing w:val="-2"/>
        </w:rPr>
        <w:t xml:space="preserve"> </w:t>
      </w:r>
      <w:proofErr w:type="spellStart"/>
      <w:r>
        <w:rPr>
          <w:color w:val="231F20"/>
        </w:rPr>
        <w:t>deberá</w:t>
      </w:r>
      <w:proofErr w:type="spellEnd"/>
      <w:r>
        <w:rPr>
          <w:color w:val="231F20"/>
          <w:spacing w:val="-2"/>
        </w:rPr>
        <w:t xml:space="preserve"> </w:t>
      </w:r>
      <w:proofErr w:type="spellStart"/>
      <w:r>
        <w:rPr>
          <w:color w:val="231F20"/>
        </w:rPr>
        <w:t>firmar</w:t>
      </w:r>
      <w:proofErr w:type="spellEnd"/>
      <w:r>
        <w:rPr>
          <w:color w:val="231F20"/>
          <w:spacing w:val="-1"/>
        </w:rPr>
        <w:t xml:space="preserve"> </w:t>
      </w:r>
      <w:proofErr w:type="spellStart"/>
      <w:r>
        <w:rPr>
          <w:color w:val="231F20"/>
        </w:rPr>
        <w:t>en</w:t>
      </w:r>
      <w:proofErr w:type="spellEnd"/>
      <w:r>
        <w:rPr>
          <w:color w:val="231F20"/>
          <w:spacing w:val="-1"/>
        </w:rPr>
        <w:t xml:space="preserve"> </w:t>
      </w:r>
      <w:proofErr w:type="spellStart"/>
      <w:r>
        <w:rPr>
          <w:color w:val="231F20"/>
        </w:rPr>
        <w:t>el</w:t>
      </w:r>
      <w:proofErr w:type="spellEnd"/>
      <w:r>
        <w:rPr>
          <w:color w:val="231F20"/>
          <w:spacing w:val="-1"/>
        </w:rPr>
        <w:t xml:space="preserve"> </w:t>
      </w:r>
      <w:proofErr w:type="spellStart"/>
      <w:r>
        <w:rPr>
          <w:color w:val="231F20"/>
        </w:rPr>
        <w:t>registro</w:t>
      </w:r>
      <w:proofErr w:type="spellEnd"/>
      <w:r>
        <w:rPr>
          <w:color w:val="231F20"/>
          <w:spacing w:val="-2"/>
        </w:rPr>
        <w:t xml:space="preserve"> </w:t>
      </w:r>
      <w:r>
        <w:rPr>
          <w:color w:val="231F20"/>
        </w:rPr>
        <w:t>de</w:t>
      </w:r>
      <w:r>
        <w:rPr>
          <w:color w:val="231F20"/>
          <w:spacing w:val="-2"/>
        </w:rPr>
        <w:t xml:space="preserve"> </w:t>
      </w:r>
      <w:r>
        <w:rPr>
          <w:color w:val="231F20"/>
        </w:rPr>
        <w:t>entrada</w:t>
      </w:r>
      <w:r>
        <w:rPr>
          <w:color w:val="231F20"/>
          <w:spacing w:val="-1"/>
        </w:rPr>
        <w:t xml:space="preserve"> </w:t>
      </w:r>
      <w:r>
        <w:rPr>
          <w:color w:val="231F20"/>
        </w:rPr>
        <w:t>de</w:t>
      </w:r>
      <w:r>
        <w:rPr>
          <w:color w:val="231F20"/>
          <w:spacing w:val="-2"/>
        </w:rPr>
        <w:t xml:space="preserve"> </w:t>
      </w:r>
      <w:proofErr w:type="spellStart"/>
      <w:r>
        <w:rPr>
          <w:color w:val="231F20"/>
        </w:rPr>
        <w:t>alumnado</w:t>
      </w:r>
      <w:proofErr w:type="spellEnd"/>
      <w:r>
        <w:rPr>
          <w:color w:val="231F20"/>
        </w:rPr>
        <w:t>.</w:t>
      </w:r>
    </w:p>
    <w:p w14:paraId="16D26090" w14:textId="77777777" w:rsidR="00984CFC" w:rsidRDefault="00984CFC">
      <w:pPr>
        <w:pStyle w:val="Textoindependiente"/>
      </w:pPr>
    </w:p>
    <w:p w14:paraId="1FCF2FCF" w14:textId="77777777" w:rsidR="00984CFC" w:rsidRDefault="00423E95" w:rsidP="0078694F">
      <w:pPr>
        <w:pStyle w:val="Prrafodelista"/>
        <w:numPr>
          <w:ilvl w:val="5"/>
          <w:numId w:val="32"/>
        </w:numPr>
        <w:tabs>
          <w:tab w:val="left" w:pos="1348"/>
        </w:tabs>
        <w:spacing w:line="235" w:lineRule="auto"/>
        <w:ind w:left="1347" w:right="109"/>
        <w:jc w:val="both"/>
        <w:rPr>
          <w:color w:val="231F20"/>
        </w:rPr>
      </w:pPr>
      <w:r>
        <w:rPr>
          <w:color w:val="231F20"/>
          <w:spacing w:val="-1"/>
        </w:rPr>
        <w:t>Durante</w:t>
      </w:r>
      <w:r>
        <w:rPr>
          <w:color w:val="231F20"/>
          <w:spacing w:val="-12"/>
        </w:rPr>
        <w:t xml:space="preserve"> </w:t>
      </w:r>
      <w:r>
        <w:rPr>
          <w:color w:val="231F20"/>
          <w:spacing w:val="-1"/>
        </w:rPr>
        <w:t>las</w:t>
      </w:r>
      <w:r>
        <w:rPr>
          <w:color w:val="231F20"/>
          <w:spacing w:val="-11"/>
        </w:rPr>
        <w:t xml:space="preserve"> </w:t>
      </w:r>
      <w:r>
        <w:rPr>
          <w:color w:val="231F20"/>
          <w:spacing w:val="-1"/>
        </w:rPr>
        <w:t>horas</w:t>
      </w:r>
      <w:r>
        <w:rPr>
          <w:color w:val="231F20"/>
          <w:spacing w:val="-11"/>
        </w:rPr>
        <w:t xml:space="preserve"> </w:t>
      </w:r>
      <w:r>
        <w:rPr>
          <w:color w:val="231F20"/>
          <w:spacing w:val="-1"/>
        </w:rPr>
        <w:t>de</w:t>
      </w:r>
      <w:r>
        <w:rPr>
          <w:color w:val="231F20"/>
          <w:spacing w:val="-12"/>
        </w:rPr>
        <w:t xml:space="preserve"> </w:t>
      </w:r>
      <w:proofErr w:type="spellStart"/>
      <w:r>
        <w:rPr>
          <w:color w:val="231F20"/>
          <w:spacing w:val="-1"/>
        </w:rPr>
        <w:t>clase</w:t>
      </w:r>
      <w:proofErr w:type="spellEnd"/>
      <w:r>
        <w:rPr>
          <w:color w:val="231F20"/>
          <w:spacing w:val="-11"/>
        </w:rPr>
        <w:t xml:space="preserve"> </w:t>
      </w:r>
      <w:proofErr w:type="spellStart"/>
      <w:r>
        <w:rPr>
          <w:color w:val="231F20"/>
          <w:spacing w:val="-1"/>
        </w:rPr>
        <w:t>únicamente</w:t>
      </w:r>
      <w:proofErr w:type="spellEnd"/>
      <w:r>
        <w:rPr>
          <w:color w:val="231F20"/>
          <w:spacing w:val="-11"/>
        </w:rPr>
        <w:t xml:space="preserve"> </w:t>
      </w:r>
      <w:r>
        <w:rPr>
          <w:color w:val="231F20"/>
        </w:rPr>
        <w:t>se</w:t>
      </w:r>
      <w:r>
        <w:rPr>
          <w:color w:val="231F20"/>
          <w:spacing w:val="-12"/>
        </w:rPr>
        <w:t xml:space="preserve"> </w:t>
      </w:r>
      <w:proofErr w:type="spellStart"/>
      <w:r>
        <w:rPr>
          <w:color w:val="231F20"/>
        </w:rPr>
        <w:t>permitirá</w:t>
      </w:r>
      <w:proofErr w:type="spellEnd"/>
      <w:r>
        <w:rPr>
          <w:color w:val="231F20"/>
          <w:spacing w:val="-11"/>
        </w:rPr>
        <w:t xml:space="preserve"> </w:t>
      </w:r>
      <w:r>
        <w:rPr>
          <w:color w:val="231F20"/>
        </w:rPr>
        <w:t>la</w:t>
      </w:r>
      <w:r>
        <w:rPr>
          <w:color w:val="231F20"/>
          <w:spacing w:val="-11"/>
        </w:rPr>
        <w:t xml:space="preserve"> </w:t>
      </w:r>
      <w:proofErr w:type="spellStart"/>
      <w:r>
        <w:rPr>
          <w:color w:val="231F20"/>
        </w:rPr>
        <w:t>salida</w:t>
      </w:r>
      <w:proofErr w:type="spellEnd"/>
      <w:r>
        <w:rPr>
          <w:color w:val="231F20"/>
          <w:spacing w:val="-11"/>
        </w:rPr>
        <w:t xml:space="preserve"> </w:t>
      </w:r>
      <w:r>
        <w:rPr>
          <w:color w:val="231F20"/>
        </w:rPr>
        <w:t>del</w:t>
      </w:r>
      <w:r>
        <w:rPr>
          <w:color w:val="231F20"/>
          <w:spacing w:val="-11"/>
        </w:rPr>
        <w:t xml:space="preserve"> </w:t>
      </w:r>
      <w:proofErr w:type="spellStart"/>
      <w:r>
        <w:rPr>
          <w:color w:val="231F20"/>
        </w:rPr>
        <w:t>recinto</w:t>
      </w:r>
      <w:proofErr w:type="spellEnd"/>
      <w:r>
        <w:rPr>
          <w:color w:val="231F20"/>
          <w:spacing w:val="-11"/>
        </w:rPr>
        <w:t xml:space="preserve"> </w:t>
      </w:r>
      <w:r>
        <w:rPr>
          <w:color w:val="231F20"/>
        </w:rPr>
        <w:t>escolar</w:t>
      </w:r>
      <w:r>
        <w:rPr>
          <w:color w:val="231F20"/>
          <w:spacing w:val="-11"/>
        </w:rPr>
        <w:t xml:space="preserve"> </w:t>
      </w:r>
      <w:r>
        <w:rPr>
          <w:color w:val="231F20"/>
        </w:rPr>
        <w:t>a</w:t>
      </w:r>
      <w:r>
        <w:rPr>
          <w:color w:val="231F20"/>
          <w:spacing w:val="-12"/>
        </w:rPr>
        <w:t xml:space="preserve"> </w:t>
      </w:r>
      <w:proofErr w:type="spellStart"/>
      <w:r>
        <w:rPr>
          <w:color w:val="231F20"/>
        </w:rPr>
        <w:t>los</w:t>
      </w:r>
      <w:proofErr w:type="spellEnd"/>
      <w:r>
        <w:rPr>
          <w:color w:val="231F20"/>
          <w:spacing w:val="-11"/>
        </w:rPr>
        <w:t xml:space="preserve"> </w:t>
      </w:r>
      <w:proofErr w:type="spellStart"/>
      <w:r>
        <w:rPr>
          <w:color w:val="231F20"/>
        </w:rPr>
        <w:t>alumnos</w:t>
      </w:r>
      <w:proofErr w:type="spellEnd"/>
      <w:r>
        <w:rPr>
          <w:color w:val="231F20"/>
          <w:spacing w:val="1"/>
        </w:rPr>
        <w:t xml:space="preserve"> </w:t>
      </w:r>
      <w:r>
        <w:rPr>
          <w:color w:val="231F20"/>
        </w:rPr>
        <w:t xml:space="preserve">y </w:t>
      </w:r>
      <w:proofErr w:type="spellStart"/>
      <w:r>
        <w:rPr>
          <w:color w:val="231F20"/>
        </w:rPr>
        <w:t>alumnas</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sean</w:t>
      </w:r>
      <w:proofErr w:type="spellEnd"/>
      <w:r>
        <w:rPr>
          <w:color w:val="231F20"/>
        </w:rPr>
        <w:t xml:space="preserve"> </w:t>
      </w:r>
      <w:proofErr w:type="spellStart"/>
      <w:r>
        <w:rPr>
          <w:color w:val="231F20"/>
        </w:rPr>
        <w:t>recogidos</w:t>
      </w:r>
      <w:proofErr w:type="spellEnd"/>
      <w:r>
        <w:rPr>
          <w:color w:val="231F20"/>
        </w:rPr>
        <w:t xml:space="preserve"> </w:t>
      </w:r>
      <w:proofErr w:type="spellStart"/>
      <w:r>
        <w:rPr>
          <w:color w:val="231F20"/>
        </w:rPr>
        <w:t>por</w:t>
      </w:r>
      <w:proofErr w:type="spellEnd"/>
      <w:r>
        <w:rPr>
          <w:color w:val="231F20"/>
        </w:rPr>
        <w:t xml:space="preserve"> las </w:t>
      </w:r>
      <w:proofErr w:type="spellStart"/>
      <w:r>
        <w:rPr>
          <w:color w:val="231F20"/>
        </w:rPr>
        <w:t>familias</w:t>
      </w:r>
      <w:proofErr w:type="spellEnd"/>
      <w:r>
        <w:rPr>
          <w:color w:val="231F20"/>
        </w:rPr>
        <w:t xml:space="preserve"> o personas </w:t>
      </w:r>
      <w:proofErr w:type="spellStart"/>
      <w:r>
        <w:rPr>
          <w:color w:val="231F20"/>
        </w:rPr>
        <w:t>mayores</w:t>
      </w:r>
      <w:proofErr w:type="spellEnd"/>
      <w:r>
        <w:rPr>
          <w:color w:val="231F20"/>
        </w:rPr>
        <w:t xml:space="preserve"> de </w:t>
      </w:r>
      <w:proofErr w:type="spellStart"/>
      <w:r>
        <w:rPr>
          <w:color w:val="231F20"/>
        </w:rPr>
        <w:t>edad</w:t>
      </w:r>
      <w:proofErr w:type="spellEnd"/>
      <w:r>
        <w:rPr>
          <w:color w:val="231F20"/>
        </w:rPr>
        <w:t xml:space="preserve"> </w:t>
      </w:r>
      <w:proofErr w:type="spellStart"/>
      <w:r>
        <w:rPr>
          <w:color w:val="231F20"/>
        </w:rPr>
        <w:t>autorizadas</w:t>
      </w:r>
      <w:proofErr w:type="spellEnd"/>
      <w:r>
        <w:rPr>
          <w:color w:val="231F20"/>
        </w:rPr>
        <w:t xml:space="preserve"> </w:t>
      </w:r>
      <w:proofErr w:type="spellStart"/>
      <w:r>
        <w:rPr>
          <w:color w:val="231F20"/>
        </w:rPr>
        <w:t>por</w:t>
      </w:r>
      <w:proofErr w:type="spellEnd"/>
      <w:r>
        <w:rPr>
          <w:color w:val="231F20"/>
          <w:spacing w:val="-47"/>
        </w:rPr>
        <w:t xml:space="preserve"> </w:t>
      </w:r>
      <w:proofErr w:type="spellStart"/>
      <w:r>
        <w:rPr>
          <w:color w:val="231F20"/>
        </w:rPr>
        <w:t>ellos</w:t>
      </w:r>
      <w:proofErr w:type="spellEnd"/>
      <w:r>
        <w:rPr>
          <w:color w:val="231F20"/>
        </w:rPr>
        <w:t xml:space="preserve">. </w:t>
      </w:r>
      <w:proofErr w:type="spellStart"/>
      <w:r>
        <w:rPr>
          <w:color w:val="231F20"/>
        </w:rPr>
        <w:t>Estas</w:t>
      </w:r>
      <w:proofErr w:type="spellEnd"/>
      <w:r>
        <w:rPr>
          <w:color w:val="231F20"/>
        </w:rPr>
        <w:t xml:space="preserve"> </w:t>
      </w:r>
      <w:proofErr w:type="spellStart"/>
      <w:r>
        <w:rPr>
          <w:color w:val="231F20"/>
        </w:rPr>
        <w:t>salidas</w:t>
      </w:r>
      <w:proofErr w:type="spellEnd"/>
      <w:r>
        <w:rPr>
          <w:color w:val="231F20"/>
        </w:rPr>
        <w:t xml:space="preserve"> </w:t>
      </w:r>
      <w:proofErr w:type="spellStart"/>
      <w:r>
        <w:rPr>
          <w:color w:val="231F20"/>
        </w:rPr>
        <w:t>sólo</w:t>
      </w:r>
      <w:proofErr w:type="spellEnd"/>
      <w:r>
        <w:rPr>
          <w:color w:val="231F20"/>
        </w:rPr>
        <w:t xml:space="preserve"> </w:t>
      </w:r>
      <w:proofErr w:type="spellStart"/>
      <w:r>
        <w:rPr>
          <w:color w:val="231F20"/>
        </w:rPr>
        <w:t>podrán</w:t>
      </w:r>
      <w:proofErr w:type="spellEnd"/>
      <w:r>
        <w:rPr>
          <w:color w:val="231F20"/>
        </w:rPr>
        <w:t xml:space="preserve"> </w:t>
      </w:r>
      <w:proofErr w:type="spellStart"/>
      <w:r>
        <w:rPr>
          <w:color w:val="231F20"/>
        </w:rPr>
        <w:t>realizarse</w:t>
      </w:r>
      <w:proofErr w:type="spellEnd"/>
      <w:r>
        <w:rPr>
          <w:color w:val="231F20"/>
        </w:rPr>
        <w:t xml:space="preserve"> </w:t>
      </w:r>
      <w:proofErr w:type="spellStart"/>
      <w:r>
        <w:rPr>
          <w:color w:val="231F20"/>
        </w:rPr>
        <w:t>durante</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cambio</w:t>
      </w:r>
      <w:proofErr w:type="spellEnd"/>
      <w:r>
        <w:rPr>
          <w:color w:val="231F20"/>
        </w:rPr>
        <w:t xml:space="preserve"> de </w:t>
      </w:r>
      <w:proofErr w:type="spellStart"/>
      <w:r>
        <w:rPr>
          <w:color w:val="231F20"/>
        </w:rPr>
        <w:t>clase</w:t>
      </w:r>
      <w:proofErr w:type="spellEnd"/>
      <w:r>
        <w:rPr>
          <w:color w:val="231F20"/>
        </w:rPr>
        <w:t xml:space="preserve"> (toque de </w:t>
      </w:r>
      <w:proofErr w:type="spellStart"/>
      <w:r>
        <w:rPr>
          <w:color w:val="231F20"/>
        </w:rPr>
        <w:t>sirena</w:t>
      </w:r>
      <w:proofErr w:type="spellEnd"/>
      <w:r>
        <w:rPr>
          <w:color w:val="231F20"/>
        </w:rPr>
        <w:t>), con</w:t>
      </w:r>
      <w:r>
        <w:rPr>
          <w:color w:val="231F20"/>
          <w:spacing w:val="1"/>
        </w:rPr>
        <w:t xml:space="preserve"> </w:t>
      </w:r>
      <w:proofErr w:type="spellStart"/>
      <w:r>
        <w:rPr>
          <w:color w:val="231F20"/>
        </w:rPr>
        <w:t>el</w:t>
      </w:r>
      <w:proofErr w:type="spellEnd"/>
      <w:r>
        <w:rPr>
          <w:color w:val="231F20"/>
          <w:spacing w:val="-1"/>
        </w:rPr>
        <w:t xml:space="preserve"> </w:t>
      </w:r>
      <w:r>
        <w:rPr>
          <w:color w:val="231F20"/>
        </w:rPr>
        <w:t>fin</w:t>
      </w:r>
      <w:r>
        <w:rPr>
          <w:color w:val="231F20"/>
          <w:spacing w:val="-1"/>
        </w:rPr>
        <w:t xml:space="preserve"> </w:t>
      </w:r>
      <w:r>
        <w:rPr>
          <w:color w:val="231F20"/>
        </w:rPr>
        <w:t>de</w:t>
      </w:r>
      <w:r>
        <w:rPr>
          <w:color w:val="231F20"/>
          <w:spacing w:val="-1"/>
        </w:rPr>
        <w:t xml:space="preserve"> </w:t>
      </w:r>
      <w:r>
        <w:rPr>
          <w:color w:val="231F20"/>
        </w:rPr>
        <w:t>no</w:t>
      </w:r>
      <w:r>
        <w:rPr>
          <w:color w:val="231F20"/>
          <w:spacing w:val="-1"/>
        </w:rPr>
        <w:t xml:space="preserve"> </w:t>
      </w:r>
      <w:proofErr w:type="spellStart"/>
      <w:r>
        <w:rPr>
          <w:color w:val="231F20"/>
        </w:rPr>
        <w:t>interrumpir</w:t>
      </w:r>
      <w:proofErr w:type="spellEnd"/>
      <w:r>
        <w:rPr>
          <w:color w:val="231F20"/>
        </w:rPr>
        <w:t xml:space="preserve"> las</w:t>
      </w:r>
      <w:r>
        <w:rPr>
          <w:color w:val="231F20"/>
          <w:spacing w:val="-1"/>
        </w:rPr>
        <w:t xml:space="preserve"> </w:t>
      </w:r>
      <w:proofErr w:type="spellStart"/>
      <w:r>
        <w:rPr>
          <w:color w:val="231F20"/>
        </w:rPr>
        <w:t>clases</w:t>
      </w:r>
      <w:proofErr w:type="spellEnd"/>
      <w:r>
        <w:rPr>
          <w:color w:val="231F20"/>
        </w:rPr>
        <w:t>.</w:t>
      </w:r>
    </w:p>
    <w:p w14:paraId="6A69D437" w14:textId="77777777" w:rsidR="00984CFC" w:rsidRDefault="00984CFC">
      <w:pPr>
        <w:pStyle w:val="Textoindependiente"/>
        <w:spacing w:before="11"/>
        <w:rPr>
          <w:sz w:val="21"/>
        </w:rPr>
      </w:pPr>
    </w:p>
    <w:p w14:paraId="78FF2EC6" w14:textId="77777777" w:rsidR="00984CFC" w:rsidRDefault="00423E95" w:rsidP="0078694F">
      <w:pPr>
        <w:pStyle w:val="Prrafodelista"/>
        <w:numPr>
          <w:ilvl w:val="5"/>
          <w:numId w:val="32"/>
        </w:numPr>
        <w:tabs>
          <w:tab w:val="left" w:pos="1348"/>
        </w:tabs>
        <w:spacing w:line="235" w:lineRule="auto"/>
        <w:ind w:left="1347" w:right="112"/>
        <w:jc w:val="both"/>
        <w:rPr>
          <w:color w:val="231F20"/>
        </w:rPr>
      </w:pPr>
      <w:r>
        <w:rPr>
          <w:color w:val="231F20"/>
        </w:rPr>
        <w:t xml:space="preserve">Las </w:t>
      </w:r>
      <w:proofErr w:type="spellStart"/>
      <w:r>
        <w:rPr>
          <w:color w:val="231F20"/>
        </w:rPr>
        <w:t>subidas</w:t>
      </w:r>
      <w:proofErr w:type="spellEnd"/>
      <w:r>
        <w:rPr>
          <w:color w:val="231F20"/>
        </w:rPr>
        <w:t xml:space="preserve"> y bajadas del patio a </w:t>
      </w:r>
      <w:proofErr w:type="spellStart"/>
      <w:r>
        <w:rPr>
          <w:color w:val="231F20"/>
        </w:rPr>
        <w:t>clase</w:t>
      </w:r>
      <w:proofErr w:type="spellEnd"/>
      <w:r>
        <w:rPr>
          <w:color w:val="231F20"/>
        </w:rPr>
        <w:t xml:space="preserve"> y </w:t>
      </w:r>
      <w:proofErr w:type="spellStart"/>
      <w:r>
        <w:rPr>
          <w:color w:val="231F20"/>
        </w:rPr>
        <w:t>viceversa</w:t>
      </w:r>
      <w:proofErr w:type="spellEnd"/>
      <w:r>
        <w:rPr>
          <w:color w:val="231F20"/>
        </w:rPr>
        <w:t xml:space="preserve"> se </w:t>
      </w:r>
      <w:proofErr w:type="spellStart"/>
      <w:r>
        <w:rPr>
          <w:color w:val="231F20"/>
        </w:rPr>
        <w:t>deben</w:t>
      </w:r>
      <w:proofErr w:type="spellEnd"/>
      <w:r>
        <w:rPr>
          <w:color w:val="231F20"/>
        </w:rPr>
        <w:t xml:space="preserve"> </w:t>
      </w:r>
      <w:proofErr w:type="spellStart"/>
      <w:r>
        <w:rPr>
          <w:color w:val="231F20"/>
        </w:rPr>
        <w:t>realizar</w:t>
      </w:r>
      <w:proofErr w:type="spellEnd"/>
      <w:r>
        <w:rPr>
          <w:color w:val="231F20"/>
        </w:rPr>
        <w:t xml:space="preserve"> con </w:t>
      </w:r>
      <w:proofErr w:type="spellStart"/>
      <w:r>
        <w:rPr>
          <w:color w:val="231F20"/>
        </w:rPr>
        <w:t>orden</w:t>
      </w:r>
      <w:proofErr w:type="spellEnd"/>
      <w:r>
        <w:rPr>
          <w:color w:val="231F20"/>
        </w:rPr>
        <w:t xml:space="preserve">, sin </w:t>
      </w:r>
      <w:proofErr w:type="spellStart"/>
      <w:r>
        <w:rPr>
          <w:color w:val="231F20"/>
        </w:rPr>
        <w:t>carreras</w:t>
      </w:r>
      <w:proofErr w:type="spellEnd"/>
      <w:r>
        <w:rPr>
          <w:color w:val="231F20"/>
        </w:rPr>
        <w:t>,</w:t>
      </w:r>
      <w:r>
        <w:rPr>
          <w:color w:val="231F20"/>
          <w:spacing w:val="-47"/>
        </w:rPr>
        <w:t xml:space="preserve"> </w:t>
      </w:r>
      <w:r>
        <w:rPr>
          <w:color w:val="231F20"/>
        </w:rPr>
        <w:t xml:space="preserve">sin gritos, sin </w:t>
      </w:r>
      <w:proofErr w:type="spellStart"/>
      <w:r>
        <w:rPr>
          <w:color w:val="231F20"/>
        </w:rPr>
        <w:t>empujones</w:t>
      </w:r>
      <w:proofErr w:type="spellEnd"/>
      <w:r>
        <w:rPr>
          <w:color w:val="231F20"/>
        </w:rPr>
        <w:t xml:space="preserve">, </w:t>
      </w:r>
      <w:proofErr w:type="spellStart"/>
      <w:r>
        <w:rPr>
          <w:color w:val="231F20"/>
        </w:rPr>
        <w:t>respetando</w:t>
      </w:r>
      <w:proofErr w:type="spellEnd"/>
      <w:r>
        <w:rPr>
          <w:color w:val="231F20"/>
        </w:rPr>
        <w:t xml:space="preserve"> a </w:t>
      </w:r>
      <w:proofErr w:type="spellStart"/>
      <w:r>
        <w:rPr>
          <w:color w:val="231F20"/>
        </w:rPr>
        <w:t>todos</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demás</w:t>
      </w:r>
      <w:proofErr w:type="spellEnd"/>
      <w:r>
        <w:rPr>
          <w:color w:val="231F20"/>
        </w:rPr>
        <w:t xml:space="preserve"> </w:t>
      </w:r>
      <w:proofErr w:type="spellStart"/>
      <w:r>
        <w:rPr>
          <w:color w:val="231F20"/>
        </w:rPr>
        <w:t>compañeros</w:t>
      </w:r>
      <w:proofErr w:type="spellEnd"/>
      <w:r>
        <w:rPr>
          <w:color w:val="231F20"/>
        </w:rPr>
        <w:t xml:space="preserve">/as y sin </w:t>
      </w:r>
      <w:proofErr w:type="spellStart"/>
      <w:r>
        <w:rPr>
          <w:color w:val="231F20"/>
        </w:rPr>
        <w:t>entorpecer</w:t>
      </w:r>
      <w:proofErr w:type="spellEnd"/>
      <w:r>
        <w:rPr>
          <w:color w:val="231F20"/>
        </w:rPr>
        <w:t xml:space="preserve"> a</w:t>
      </w:r>
      <w:r>
        <w:rPr>
          <w:color w:val="231F20"/>
          <w:spacing w:val="1"/>
        </w:rPr>
        <w:t xml:space="preserve"> </w:t>
      </w:r>
      <w:proofErr w:type="spellStart"/>
      <w:r>
        <w:rPr>
          <w:color w:val="231F20"/>
        </w:rPr>
        <w:t>los</w:t>
      </w:r>
      <w:proofErr w:type="spellEnd"/>
      <w:r>
        <w:rPr>
          <w:color w:val="231F20"/>
          <w:spacing w:val="-2"/>
        </w:rPr>
        <w:t xml:space="preserve"> </w:t>
      </w:r>
      <w:proofErr w:type="spellStart"/>
      <w:r>
        <w:rPr>
          <w:color w:val="231F20"/>
        </w:rPr>
        <w:t>que</w:t>
      </w:r>
      <w:proofErr w:type="spellEnd"/>
      <w:r>
        <w:rPr>
          <w:color w:val="231F20"/>
          <w:spacing w:val="-1"/>
        </w:rPr>
        <w:t xml:space="preserve"> </w:t>
      </w:r>
      <w:proofErr w:type="spellStart"/>
      <w:r>
        <w:rPr>
          <w:color w:val="231F20"/>
        </w:rPr>
        <w:t>suban</w:t>
      </w:r>
      <w:proofErr w:type="spellEnd"/>
      <w:r>
        <w:rPr>
          <w:color w:val="231F20"/>
          <w:spacing w:val="-1"/>
        </w:rPr>
        <w:t xml:space="preserve"> </w:t>
      </w:r>
      <w:proofErr w:type="spellStart"/>
      <w:r>
        <w:rPr>
          <w:color w:val="231F20"/>
        </w:rPr>
        <w:t>en</w:t>
      </w:r>
      <w:proofErr w:type="spellEnd"/>
      <w:r>
        <w:rPr>
          <w:color w:val="231F20"/>
        </w:rPr>
        <w:t xml:space="preserve"> fila.</w:t>
      </w:r>
    </w:p>
    <w:p w14:paraId="70B2583D" w14:textId="77777777" w:rsidR="00984CFC" w:rsidRDefault="00984CFC">
      <w:pPr>
        <w:pStyle w:val="Textoindependiente"/>
        <w:spacing w:before="6"/>
        <w:rPr>
          <w:sz w:val="21"/>
        </w:rPr>
      </w:pPr>
    </w:p>
    <w:p w14:paraId="04F0152C" w14:textId="77777777" w:rsidR="00984CFC" w:rsidRDefault="00423E95" w:rsidP="0078694F">
      <w:pPr>
        <w:pStyle w:val="Prrafodelista"/>
        <w:numPr>
          <w:ilvl w:val="5"/>
          <w:numId w:val="32"/>
        </w:numPr>
        <w:tabs>
          <w:tab w:val="left" w:pos="1348"/>
        </w:tabs>
        <w:ind w:left="1347" w:hanging="361"/>
        <w:rPr>
          <w:color w:val="231F20"/>
        </w:rPr>
      </w:pPr>
      <w:r>
        <w:rPr>
          <w:color w:val="231F20"/>
        </w:rPr>
        <w:t>No</w:t>
      </w:r>
      <w:r>
        <w:rPr>
          <w:color w:val="231F20"/>
          <w:spacing w:val="-3"/>
        </w:rPr>
        <w:t xml:space="preserve"> </w:t>
      </w:r>
      <w:r>
        <w:rPr>
          <w:color w:val="231F20"/>
        </w:rPr>
        <w:t>se</w:t>
      </w:r>
      <w:r>
        <w:rPr>
          <w:color w:val="231F20"/>
          <w:spacing w:val="-4"/>
        </w:rPr>
        <w:t xml:space="preserve"> </w:t>
      </w:r>
      <w:proofErr w:type="spellStart"/>
      <w:r>
        <w:rPr>
          <w:color w:val="231F20"/>
        </w:rPr>
        <w:t>permite</w:t>
      </w:r>
      <w:proofErr w:type="spellEnd"/>
      <w:r>
        <w:rPr>
          <w:color w:val="231F20"/>
          <w:spacing w:val="-2"/>
        </w:rPr>
        <w:t xml:space="preserve"> </w:t>
      </w:r>
      <w:r>
        <w:rPr>
          <w:color w:val="231F20"/>
        </w:rPr>
        <w:t>la</w:t>
      </w:r>
      <w:r>
        <w:rPr>
          <w:color w:val="231F20"/>
          <w:spacing w:val="-4"/>
        </w:rPr>
        <w:t xml:space="preserve"> </w:t>
      </w:r>
      <w:proofErr w:type="spellStart"/>
      <w:r>
        <w:rPr>
          <w:color w:val="231F20"/>
        </w:rPr>
        <w:t>subida</w:t>
      </w:r>
      <w:proofErr w:type="spellEnd"/>
      <w:r>
        <w:rPr>
          <w:color w:val="231F20"/>
          <w:spacing w:val="-4"/>
        </w:rPr>
        <w:t xml:space="preserve"> </w:t>
      </w:r>
      <w:r>
        <w:rPr>
          <w:color w:val="231F20"/>
        </w:rPr>
        <w:t>a</w:t>
      </w:r>
      <w:r>
        <w:rPr>
          <w:color w:val="231F20"/>
          <w:spacing w:val="-3"/>
        </w:rPr>
        <w:t xml:space="preserve"> </w:t>
      </w:r>
      <w:proofErr w:type="spellStart"/>
      <w:r>
        <w:rPr>
          <w:color w:val="231F20"/>
        </w:rPr>
        <w:t>clase</w:t>
      </w:r>
      <w:proofErr w:type="spellEnd"/>
      <w:r>
        <w:rPr>
          <w:color w:val="231F20"/>
          <w:spacing w:val="-3"/>
        </w:rPr>
        <w:t xml:space="preserve"> </w:t>
      </w:r>
      <w:r>
        <w:rPr>
          <w:color w:val="231F20"/>
        </w:rPr>
        <w:t>o</w:t>
      </w:r>
      <w:r>
        <w:rPr>
          <w:color w:val="231F20"/>
          <w:spacing w:val="-3"/>
        </w:rPr>
        <w:t xml:space="preserve"> </w:t>
      </w:r>
      <w:r>
        <w:rPr>
          <w:color w:val="231F20"/>
        </w:rPr>
        <w:t>la</w:t>
      </w:r>
      <w:r>
        <w:rPr>
          <w:color w:val="231F20"/>
          <w:spacing w:val="-4"/>
        </w:rPr>
        <w:t xml:space="preserve"> </w:t>
      </w:r>
      <w:proofErr w:type="spellStart"/>
      <w:r>
        <w:rPr>
          <w:color w:val="231F20"/>
        </w:rPr>
        <w:t>salida</w:t>
      </w:r>
      <w:proofErr w:type="spellEnd"/>
      <w:r>
        <w:rPr>
          <w:color w:val="231F20"/>
          <w:spacing w:val="-4"/>
        </w:rPr>
        <w:t xml:space="preserve"> </w:t>
      </w:r>
      <w:r>
        <w:rPr>
          <w:color w:val="231F20"/>
        </w:rPr>
        <w:t>al</w:t>
      </w:r>
      <w:r>
        <w:rPr>
          <w:color w:val="231F20"/>
          <w:spacing w:val="-3"/>
        </w:rPr>
        <w:t xml:space="preserve"> </w:t>
      </w:r>
      <w:r>
        <w:rPr>
          <w:color w:val="231F20"/>
        </w:rPr>
        <w:t>patio</w:t>
      </w:r>
      <w:r>
        <w:rPr>
          <w:color w:val="231F20"/>
          <w:spacing w:val="-4"/>
        </w:rPr>
        <w:t xml:space="preserve"> </w:t>
      </w:r>
      <w:r>
        <w:rPr>
          <w:color w:val="231F20"/>
        </w:rPr>
        <w:t>antes</w:t>
      </w:r>
      <w:r>
        <w:rPr>
          <w:color w:val="231F20"/>
          <w:spacing w:val="-2"/>
        </w:rPr>
        <w:t xml:space="preserve"> </w:t>
      </w:r>
      <w:r>
        <w:rPr>
          <w:color w:val="231F20"/>
        </w:rPr>
        <w:t>del</w:t>
      </w:r>
      <w:r>
        <w:rPr>
          <w:color w:val="231F20"/>
          <w:spacing w:val="-4"/>
        </w:rPr>
        <w:t xml:space="preserve"> </w:t>
      </w:r>
      <w:r>
        <w:rPr>
          <w:color w:val="231F20"/>
        </w:rPr>
        <w:t>toque</w:t>
      </w:r>
      <w:r>
        <w:rPr>
          <w:color w:val="231F20"/>
          <w:spacing w:val="-4"/>
        </w:rPr>
        <w:t xml:space="preserve"> </w:t>
      </w:r>
      <w:r>
        <w:rPr>
          <w:color w:val="231F20"/>
        </w:rPr>
        <w:t>de</w:t>
      </w:r>
      <w:r>
        <w:rPr>
          <w:color w:val="231F20"/>
          <w:spacing w:val="-3"/>
        </w:rPr>
        <w:t xml:space="preserve"> </w:t>
      </w:r>
      <w:proofErr w:type="spellStart"/>
      <w:r>
        <w:rPr>
          <w:color w:val="231F20"/>
        </w:rPr>
        <w:t>sirena</w:t>
      </w:r>
      <w:proofErr w:type="spellEnd"/>
      <w:r>
        <w:rPr>
          <w:color w:val="231F20"/>
        </w:rPr>
        <w:t>.</w:t>
      </w:r>
    </w:p>
    <w:p w14:paraId="0968F9F3" w14:textId="77777777" w:rsidR="00984CFC" w:rsidRDefault="00984CFC">
      <w:pPr>
        <w:pStyle w:val="Textoindependiente"/>
        <w:spacing w:before="3"/>
        <w:rPr>
          <w:sz w:val="21"/>
        </w:rPr>
      </w:pPr>
    </w:p>
    <w:p w14:paraId="1B49A543" w14:textId="77777777" w:rsidR="00984CFC" w:rsidRDefault="00423E95" w:rsidP="0078694F">
      <w:pPr>
        <w:pStyle w:val="Prrafodelista"/>
        <w:numPr>
          <w:ilvl w:val="5"/>
          <w:numId w:val="32"/>
        </w:numPr>
        <w:tabs>
          <w:tab w:val="left" w:pos="1348"/>
        </w:tabs>
        <w:ind w:left="1347" w:hanging="361"/>
        <w:rPr>
          <w:color w:val="231F20"/>
        </w:rPr>
      </w:pPr>
      <w:r>
        <w:rPr>
          <w:color w:val="231F20"/>
        </w:rPr>
        <w:t>A</w:t>
      </w:r>
      <w:r>
        <w:rPr>
          <w:color w:val="231F20"/>
          <w:spacing w:val="-3"/>
        </w:rPr>
        <w:t xml:space="preserve"> </w:t>
      </w:r>
      <w:r>
        <w:rPr>
          <w:color w:val="231F20"/>
        </w:rPr>
        <w:t>la</w:t>
      </w:r>
      <w:r>
        <w:rPr>
          <w:color w:val="231F20"/>
          <w:spacing w:val="-4"/>
        </w:rPr>
        <w:t xml:space="preserve"> </w:t>
      </w:r>
      <w:r>
        <w:rPr>
          <w:color w:val="231F20"/>
        </w:rPr>
        <w:t>hora</w:t>
      </w:r>
      <w:r>
        <w:rPr>
          <w:color w:val="231F20"/>
          <w:spacing w:val="-4"/>
        </w:rPr>
        <w:t xml:space="preserve"> </w:t>
      </w:r>
      <w:r>
        <w:rPr>
          <w:color w:val="231F20"/>
        </w:rPr>
        <w:t>de</w:t>
      </w:r>
      <w:r>
        <w:rPr>
          <w:color w:val="231F20"/>
          <w:spacing w:val="-3"/>
        </w:rPr>
        <w:t xml:space="preserve"> </w:t>
      </w:r>
      <w:r>
        <w:rPr>
          <w:color w:val="231F20"/>
        </w:rPr>
        <w:t>la</w:t>
      </w:r>
      <w:r>
        <w:rPr>
          <w:color w:val="231F20"/>
          <w:spacing w:val="-4"/>
        </w:rPr>
        <w:t xml:space="preserve"> </w:t>
      </w:r>
      <w:r>
        <w:rPr>
          <w:color w:val="231F20"/>
        </w:rPr>
        <w:t>entrada</w:t>
      </w:r>
      <w:r>
        <w:rPr>
          <w:color w:val="231F20"/>
          <w:spacing w:val="-4"/>
        </w:rPr>
        <w:t xml:space="preserve"> </w:t>
      </w:r>
      <w:r>
        <w:rPr>
          <w:color w:val="231F20"/>
        </w:rPr>
        <w:t>y</w:t>
      </w:r>
      <w:r>
        <w:rPr>
          <w:color w:val="231F20"/>
          <w:spacing w:val="-2"/>
        </w:rPr>
        <w:t xml:space="preserve"> </w:t>
      </w:r>
      <w:r>
        <w:rPr>
          <w:color w:val="231F20"/>
        </w:rPr>
        <w:t>a</w:t>
      </w:r>
      <w:r>
        <w:rPr>
          <w:color w:val="231F20"/>
          <w:spacing w:val="-4"/>
        </w:rPr>
        <w:t xml:space="preserve"> </w:t>
      </w:r>
      <w:r>
        <w:rPr>
          <w:color w:val="231F20"/>
        </w:rPr>
        <w:t>la</w:t>
      </w:r>
      <w:r>
        <w:rPr>
          <w:color w:val="231F20"/>
          <w:spacing w:val="-4"/>
        </w:rPr>
        <w:t xml:space="preserve"> </w:t>
      </w:r>
      <w:proofErr w:type="spellStart"/>
      <w:r>
        <w:rPr>
          <w:color w:val="231F20"/>
        </w:rPr>
        <w:t>subida</w:t>
      </w:r>
      <w:proofErr w:type="spellEnd"/>
      <w:r>
        <w:rPr>
          <w:color w:val="231F20"/>
          <w:spacing w:val="-4"/>
        </w:rPr>
        <w:t xml:space="preserve"> </w:t>
      </w:r>
      <w:r>
        <w:rPr>
          <w:color w:val="231F20"/>
        </w:rPr>
        <w:t>del</w:t>
      </w:r>
      <w:r>
        <w:rPr>
          <w:color w:val="231F20"/>
          <w:spacing w:val="-3"/>
        </w:rPr>
        <w:t xml:space="preserve"> </w:t>
      </w:r>
      <w:proofErr w:type="spellStart"/>
      <w:r>
        <w:rPr>
          <w:color w:val="231F20"/>
        </w:rPr>
        <w:t>recreo</w:t>
      </w:r>
      <w:proofErr w:type="spellEnd"/>
      <w:r>
        <w:rPr>
          <w:color w:val="231F20"/>
          <w:spacing w:val="-3"/>
        </w:rPr>
        <w:t xml:space="preserve"> </w:t>
      </w:r>
      <w:r>
        <w:rPr>
          <w:color w:val="231F20"/>
        </w:rPr>
        <w:t>se</w:t>
      </w:r>
      <w:r>
        <w:rPr>
          <w:color w:val="231F20"/>
          <w:spacing w:val="-4"/>
        </w:rPr>
        <w:t xml:space="preserve"> </w:t>
      </w:r>
      <w:proofErr w:type="spellStart"/>
      <w:r>
        <w:rPr>
          <w:color w:val="231F20"/>
        </w:rPr>
        <w:t>debe</w:t>
      </w:r>
      <w:proofErr w:type="spellEnd"/>
      <w:r>
        <w:rPr>
          <w:color w:val="231F20"/>
          <w:spacing w:val="-3"/>
        </w:rPr>
        <w:t xml:space="preserve"> </w:t>
      </w:r>
      <w:proofErr w:type="spellStart"/>
      <w:r>
        <w:rPr>
          <w:color w:val="231F20"/>
        </w:rPr>
        <w:t>ir</w:t>
      </w:r>
      <w:proofErr w:type="spellEnd"/>
      <w:r>
        <w:rPr>
          <w:color w:val="231F20"/>
          <w:spacing w:val="-4"/>
        </w:rPr>
        <w:t xml:space="preserve"> </w:t>
      </w:r>
      <w:proofErr w:type="spellStart"/>
      <w:r>
        <w:rPr>
          <w:color w:val="231F20"/>
        </w:rPr>
        <w:t>directamente</w:t>
      </w:r>
      <w:proofErr w:type="spellEnd"/>
      <w:r>
        <w:rPr>
          <w:color w:val="231F20"/>
          <w:spacing w:val="-3"/>
        </w:rPr>
        <w:t xml:space="preserve"> </w:t>
      </w:r>
      <w:r>
        <w:rPr>
          <w:color w:val="231F20"/>
        </w:rPr>
        <w:t>a</w:t>
      </w:r>
      <w:r>
        <w:rPr>
          <w:color w:val="231F20"/>
          <w:spacing w:val="-3"/>
        </w:rPr>
        <w:t xml:space="preserve"> </w:t>
      </w:r>
      <w:proofErr w:type="spellStart"/>
      <w:r>
        <w:rPr>
          <w:color w:val="231F20"/>
        </w:rPr>
        <w:t>clase</w:t>
      </w:r>
      <w:proofErr w:type="spellEnd"/>
      <w:r>
        <w:rPr>
          <w:color w:val="231F20"/>
        </w:rPr>
        <w:t>.</w:t>
      </w:r>
    </w:p>
    <w:p w14:paraId="7355C7D7" w14:textId="77777777" w:rsidR="00984CFC" w:rsidRDefault="00984CFC">
      <w:pPr>
        <w:pStyle w:val="Textoindependiente"/>
        <w:spacing w:before="3"/>
        <w:rPr>
          <w:sz w:val="21"/>
        </w:rPr>
      </w:pPr>
    </w:p>
    <w:p w14:paraId="3CE06E67" w14:textId="77777777" w:rsidR="00984CFC" w:rsidRDefault="00423E95" w:rsidP="0078694F">
      <w:pPr>
        <w:pStyle w:val="Prrafodelista"/>
        <w:numPr>
          <w:ilvl w:val="5"/>
          <w:numId w:val="32"/>
        </w:numPr>
        <w:tabs>
          <w:tab w:val="left" w:pos="1348"/>
        </w:tabs>
        <w:ind w:left="1347" w:hanging="361"/>
        <w:rPr>
          <w:color w:val="231F20"/>
        </w:rPr>
      </w:pPr>
      <w:r>
        <w:rPr>
          <w:color w:val="231F20"/>
        </w:rPr>
        <w:t>No</w:t>
      </w:r>
      <w:r>
        <w:rPr>
          <w:color w:val="231F20"/>
          <w:spacing w:val="-5"/>
        </w:rPr>
        <w:t xml:space="preserve"> </w:t>
      </w:r>
      <w:proofErr w:type="spellStart"/>
      <w:r>
        <w:rPr>
          <w:color w:val="231F20"/>
        </w:rPr>
        <w:t>está</w:t>
      </w:r>
      <w:proofErr w:type="spellEnd"/>
      <w:r>
        <w:rPr>
          <w:color w:val="231F20"/>
          <w:spacing w:val="-4"/>
        </w:rPr>
        <w:t xml:space="preserve"> </w:t>
      </w:r>
      <w:proofErr w:type="spellStart"/>
      <w:r>
        <w:rPr>
          <w:color w:val="231F20"/>
        </w:rPr>
        <w:t>permitido</w:t>
      </w:r>
      <w:proofErr w:type="spellEnd"/>
      <w:r>
        <w:rPr>
          <w:color w:val="231F20"/>
          <w:spacing w:val="-5"/>
        </w:rPr>
        <w:t xml:space="preserve"> </w:t>
      </w:r>
      <w:proofErr w:type="spellStart"/>
      <w:r>
        <w:rPr>
          <w:color w:val="231F20"/>
        </w:rPr>
        <w:t>quedarse</w:t>
      </w:r>
      <w:proofErr w:type="spellEnd"/>
      <w:r>
        <w:rPr>
          <w:color w:val="231F20"/>
          <w:spacing w:val="-5"/>
        </w:rPr>
        <w:t xml:space="preserve"> </w:t>
      </w:r>
      <w:proofErr w:type="spellStart"/>
      <w:r>
        <w:rPr>
          <w:color w:val="231F20"/>
        </w:rPr>
        <w:t>por</w:t>
      </w:r>
      <w:proofErr w:type="spellEnd"/>
      <w:r>
        <w:rPr>
          <w:color w:val="231F20"/>
          <w:spacing w:val="-5"/>
        </w:rPr>
        <w:t xml:space="preserve"> </w:t>
      </w:r>
      <w:proofErr w:type="spellStart"/>
      <w:r>
        <w:rPr>
          <w:color w:val="231F20"/>
        </w:rPr>
        <w:t>los</w:t>
      </w:r>
      <w:proofErr w:type="spellEnd"/>
      <w:r>
        <w:rPr>
          <w:color w:val="231F20"/>
          <w:spacing w:val="-5"/>
        </w:rPr>
        <w:t xml:space="preserve"> </w:t>
      </w:r>
      <w:r>
        <w:rPr>
          <w:color w:val="231F20"/>
        </w:rPr>
        <w:t>pasillos</w:t>
      </w:r>
      <w:r>
        <w:rPr>
          <w:color w:val="231F20"/>
          <w:spacing w:val="-5"/>
        </w:rPr>
        <w:t xml:space="preserve"> </w:t>
      </w:r>
      <w:proofErr w:type="spellStart"/>
      <w:r>
        <w:rPr>
          <w:color w:val="231F20"/>
        </w:rPr>
        <w:t>ni</w:t>
      </w:r>
      <w:proofErr w:type="spellEnd"/>
      <w:r>
        <w:rPr>
          <w:color w:val="231F20"/>
          <w:spacing w:val="-5"/>
        </w:rPr>
        <w:t xml:space="preserve"> </w:t>
      </w:r>
      <w:proofErr w:type="spellStart"/>
      <w:r>
        <w:rPr>
          <w:color w:val="231F20"/>
        </w:rPr>
        <w:t>en</w:t>
      </w:r>
      <w:proofErr w:type="spellEnd"/>
      <w:r>
        <w:rPr>
          <w:color w:val="231F20"/>
          <w:spacing w:val="-4"/>
        </w:rPr>
        <w:t xml:space="preserve"> </w:t>
      </w:r>
      <w:proofErr w:type="spellStart"/>
      <w:r>
        <w:rPr>
          <w:color w:val="231F20"/>
        </w:rPr>
        <w:t>los</w:t>
      </w:r>
      <w:proofErr w:type="spellEnd"/>
      <w:r>
        <w:rPr>
          <w:color w:val="231F20"/>
          <w:spacing w:val="-5"/>
        </w:rPr>
        <w:t xml:space="preserve"> </w:t>
      </w:r>
      <w:proofErr w:type="spellStart"/>
      <w:r>
        <w:rPr>
          <w:color w:val="231F20"/>
        </w:rPr>
        <w:t>baños</w:t>
      </w:r>
      <w:proofErr w:type="spellEnd"/>
      <w:r>
        <w:rPr>
          <w:color w:val="231F20"/>
        </w:rPr>
        <w:t>.</w:t>
      </w:r>
    </w:p>
    <w:p w14:paraId="08F84375" w14:textId="77777777" w:rsidR="00984CFC" w:rsidRDefault="00984CFC">
      <w:pPr>
        <w:pStyle w:val="Textoindependiente"/>
        <w:spacing w:before="7"/>
        <w:rPr>
          <w:sz w:val="21"/>
        </w:rPr>
      </w:pPr>
    </w:p>
    <w:p w14:paraId="37409168" w14:textId="77777777" w:rsidR="00984CFC" w:rsidRDefault="00423E95" w:rsidP="0078694F">
      <w:pPr>
        <w:pStyle w:val="Prrafodelista"/>
        <w:numPr>
          <w:ilvl w:val="5"/>
          <w:numId w:val="32"/>
        </w:numPr>
        <w:tabs>
          <w:tab w:val="left" w:pos="1348"/>
        </w:tabs>
        <w:spacing w:line="235" w:lineRule="auto"/>
        <w:ind w:left="1347" w:right="116"/>
        <w:jc w:val="both"/>
        <w:rPr>
          <w:color w:val="231F20"/>
        </w:rPr>
      </w:pPr>
      <w:r>
        <w:rPr>
          <w:color w:val="231F20"/>
        </w:rPr>
        <w:t>A</w:t>
      </w:r>
      <w:r>
        <w:rPr>
          <w:color w:val="231F20"/>
          <w:spacing w:val="-11"/>
        </w:rPr>
        <w:t xml:space="preserve"> </w:t>
      </w:r>
      <w:r>
        <w:rPr>
          <w:color w:val="231F20"/>
        </w:rPr>
        <w:t>la</w:t>
      </w:r>
      <w:r>
        <w:rPr>
          <w:color w:val="231F20"/>
          <w:spacing w:val="-11"/>
        </w:rPr>
        <w:t xml:space="preserve"> </w:t>
      </w:r>
      <w:proofErr w:type="spellStart"/>
      <w:r>
        <w:rPr>
          <w:color w:val="231F20"/>
        </w:rPr>
        <w:t>salida</w:t>
      </w:r>
      <w:proofErr w:type="spellEnd"/>
      <w:r>
        <w:rPr>
          <w:color w:val="231F20"/>
          <w:spacing w:val="-11"/>
        </w:rPr>
        <w:t xml:space="preserve"> </w:t>
      </w:r>
      <w:r>
        <w:rPr>
          <w:color w:val="231F20"/>
        </w:rPr>
        <w:t>de</w:t>
      </w:r>
      <w:r>
        <w:rPr>
          <w:color w:val="231F20"/>
          <w:spacing w:val="-11"/>
        </w:rPr>
        <w:t xml:space="preserve"> </w:t>
      </w:r>
      <w:proofErr w:type="spellStart"/>
      <w:r>
        <w:rPr>
          <w:color w:val="231F20"/>
        </w:rPr>
        <w:t>clase</w:t>
      </w:r>
      <w:proofErr w:type="spellEnd"/>
      <w:r>
        <w:rPr>
          <w:color w:val="231F20"/>
          <w:spacing w:val="-10"/>
        </w:rPr>
        <w:t xml:space="preserve"> </w:t>
      </w:r>
      <w:r>
        <w:rPr>
          <w:color w:val="231F20"/>
        </w:rPr>
        <w:t>se</w:t>
      </w:r>
      <w:r>
        <w:rPr>
          <w:color w:val="231F20"/>
          <w:spacing w:val="-11"/>
        </w:rPr>
        <w:t xml:space="preserve"> </w:t>
      </w:r>
      <w:proofErr w:type="spellStart"/>
      <w:r>
        <w:rPr>
          <w:color w:val="231F20"/>
        </w:rPr>
        <w:t>debe</w:t>
      </w:r>
      <w:proofErr w:type="spellEnd"/>
      <w:r>
        <w:rPr>
          <w:color w:val="231F20"/>
          <w:spacing w:val="-11"/>
        </w:rPr>
        <w:t xml:space="preserve"> </w:t>
      </w:r>
      <w:proofErr w:type="spellStart"/>
      <w:r>
        <w:rPr>
          <w:color w:val="231F20"/>
        </w:rPr>
        <w:t>ir</w:t>
      </w:r>
      <w:proofErr w:type="spellEnd"/>
      <w:r>
        <w:rPr>
          <w:color w:val="231F20"/>
          <w:spacing w:val="-11"/>
        </w:rPr>
        <w:t xml:space="preserve"> </w:t>
      </w:r>
      <w:proofErr w:type="spellStart"/>
      <w:r>
        <w:rPr>
          <w:color w:val="231F20"/>
        </w:rPr>
        <w:t>directamente</w:t>
      </w:r>
      <w:proofErr w:type="spellEnd"/>
      <w:r>
        <w:rPr>
          <w:color w:val="231F20"/>
          <w:spacing w:val="-11"/>
        </w:rPr>
        <w:t xml:space="preserve"> </w:t>
      </w:r>
      <w:r>
        <w:rPr>
          <w:color w:val="231F20"/>
        </w:rPr>
        <w:t>al</w:t>
      </w:r>
      <w:r>
        <w:rPr>
          <w:color w:val="231F20"/>
          <w:spacing w:val="-10"/>
        </w:rPr>
        <w:t xml:space="preserve"> </w:t>
      </w:r>
      <w:r>
        <w:rPr>
          <w:color w:val="231F20"/>
        </w:rPr>
        <w:t>patio</w:t>
      </w:r>
      <w:r>
        <w:rPr>
          <w:color w:val="231F20"/>
          <w:spacing w:val="-11"/>
        </w:rPr>
        <w:t xml:space="preserve"> </w:t>
      </w:r>
      <w:proofErr w:type="spellStart"/>
      <w:r>
        <w:rPr>
          <w:color w:val="231F20"/>
        </w:rPr>
        <w:t>o</w:t>
      </w:r>
      <w:proofErr w:type="spellEnd"/>
      <w:r>
        <w:rPr>
          <w:color w:val="231F20"/>
          <w:spacing w:val="-11"/>
        </w:rPr>
        <w:t xml:space="preserve"> </w:t>
      </w:r>
      <w:r>
        <w:rPr>
          <w:color w:val="231F20"/>
        </w:rPr>
        <w:t>a</w:t>
      </w:r>
      <w:r>
        <w:rPr>
          <w:color w:val="231F20"/>
          <w:spacing w:val="-11"/>
        </w:rPr>
        <w:t xml:space="preserve"> </w:t>
      </w:r>
      <w:r>
        <w:rPr>
          <w:color w:val="231F20"/>
        </w:rPr>
        <w:t>la</w:t>
      </w:r>
      <w:r>
        <w:rPr>
          <w:color w:val="231F20"/>
          <w:spacing w:val="-11"/>
        </w:rPr>
        <w:t xml:space="preserve"> </w:t>
      </w:r>
      <w:proofErr w:type="spellStart"/>
      <w:r>
        <w:rPr>
          <w:color w:val="231F20"/>
        </w:rPr>
        <w:t>calle</w:t>
      </w:r>
      <w:proofErr w:type="spellEnd"/>
      <w:r>
        <w:rPr>
          <w:color w:val="231F20"/>
        </w:rPr>
        <w:t>,</w:t>
      </w:r>
      <w:r>
        <w:rPr>
          <w:color w:val="231F20"/>
          <w:spacing w:val="-10"/>
        </w:rPr>
        <w:t xml:space="preserve"> </w:t>
      </w:r>
      <w:r>
        <w:rPr>
          <w:color w:val="231F20"/>
        </w:rPr>
        <w:t>no</w:t>
      </w:r>
      <w:r>
        <w:rPr>
          <w:color w:val="231F20"/>
          <w:spacing w:val="-11"/>
        </w:rPr>
        <w:t xml:space="preserve"> </w:t>
      </w:r>
      <w:proofErr w:type="spellStart"/>
      <w:r>
        <w:rPr>
          <w:color w:val="231F20"/>
        </w:rPr>
        <w:t>quedándose</w:t>
      </w:r>
      <w:proofErr w:type="spellEnd"/>
      <w:r>
        <w:rPr>
          <w:color w:val="231F20"/>
          <w:spacing w:val="-11"/>
        </w:rPr>
        <w:t xml:space="preserve"> </w:t>
      </w:r>
      <w:proofErr w:type="spellStart"/>
      <w:r>
        <w:rPr>
          <w:color w:val="231F20"/>
        </w:rPr>
        <w:t>en</w:t>
      </w:r>
      <w:proofErr w:type="spellEnd"/>
      <w:r>
        <w:rPr>
          <w:color w:val="231F20"/>
          <w:spacing w:val="-11"/>
        </w:rPr>
        <w:t xml:space="preserve"> </w:t>
      </w:r>
      <w:proofErr w:type="spellStart"/>
      <w:r>
        <w:rPr>
          <w:color w:val="231F20"/>
        </w:rPr>
        <w:t>los</w:t>
      </w:r>
      <w:proofErr w:type="spellEnd"/>
      <w:r>
        <w:rPr>
          <w:color w:val="231F20"/>
          <w:spacing w:val="-11"/>
        </w:rPr>
        <w:t xml:space="preserve"> </w:t>
      </w:r>
      <w:r>
        <w:rPr>
          <w:color w:val="231F20"/>
        </w:rPr>
        <w:t>pasillos</w:t>
      </w:r>
      <w:r>
        <w:rPr>
          <w:color w:val="231F20"/>
          <w:spacing w:val="-47"/>
        </w:rPr>
        <w:t xml:space="preserve"> </w:t>
      </w:r>
      <w:r>
        <w:rPr>
          <w:color w:val="231F20"/>
        </w:rPr>
        <w:t>o</w:t>
      </w:r>
      <w:r>
        <w:rPr>
          <w:color w:val="231F20"/>
          <w:spacing w:val="-2"/>
        </w:rPr>
        <w:t xml:space="preserve"> </w:t>
      </w:r>
      <w:proofErr w:type="spellStart"/>
      <w:r>
        <w:rPr>
          <w:color w:val="231F20"/>
        </w:rPr>
        <w:t>en</w:t>
      </w:r>
      <w:proofErr w:type="spellEnd"/>
      <w:r>
        <w:rPr>
          <w:color w:val="231F20"/>
        </w:rPr>
        <w:t xml:space="preserve"> </w:t>
      </w:r>
      <w:proofErr w:type="spellStart"/>
      <w:r>
        <w:rPr>
          <w:color w:val="231F20"/>
        </w:rPr>
        <w:t>los</w:t>
      </w:r>
      <w:proofErr w:type="spellEnd"/>
      <w:r>
        <w:rPr>
          <w:color w:val="231F20"/>
          <w:spacing w:val="-1"/>
        </w:rPr>
        <w:t xml:space="preserve"> </w:t>
      </w:r>
      <w:proofErr w:type="spellStart"/>
      <w:r>
        <w:rPr>
          <w:color w:val="231F20"/>
        </w:rPr>
        <w:t>aseos</w:t>
      </w:r>
      <w:proofErr w:type="spellEnd"/>
      <w:r>
        <w:rPr>
          <w:color w:val="231F20"/>
        </w:rPr>
        <w:t>.</w:t>
      </w:r>
    </w:p>
    <w:p w14:paraId="43171B92" w14:textId="77777777" w:rsidR="00984CFC" w:rsidRDefault="00984CFC">
      <w:pPr>
        <w:pStyle w:val="Textoindependiente"/>
        <w:spacing w:before="9"/>
        <w:rPr>
          <w:sz w:val="21"/>
        </w:rPr>
      </w:pPr>
    </w:p>
    <w:p w14:paraId="6889933E" w14:textId="77777777" w:rsidR="00984CFC" w:rsidRDefault="00423E95" w:rsidP="0078694F">
      <w:pPr>
        <w:pStyle w:val="Prrafodelista"/>
        <w:numPr>
          <w:ilvl w:val="5"/>
          <w:numId w:val="32"/>
        </w:numPr>
        <w:tabs>
          <w:tab w:val="left" w:pos="1348"/>
        </w:tabs>
        <w:spacing w:line="235" w:lineRule="auto"/>
        <w:ind w:left="1347" w:right="111"/>
        <w:jc w:val="both"/>
        <w:rPr>
          <w:color w:val="231F20"/>
        </w:rPr>
      </w:pPr>
      <w:r>
        <w:rPr>
          <w:color w:val="231F20"/>
        </w:rPr>
        <w:t>En</w:t>
      </w:r>
      <w:r>
        <w:rPr>
          <w:color w:val="231F20"/>
          <w:spacing w:val="-12"/>
        </w:rPr>
        <w:t xml:space="preserve"> </w:t>
      </w:r>
      <w:proofErr w:type="spellStart"/>
      <w:r>
        <w:rPr>
          <w:color w:val="231F20"/>
        </w:rPr>
        <w:t>caso</w:t>
      </w:r>
      <w:proofErr w:type="spellEnd"/>
      <w:r>
        <w:rPr>
          <w:color w:val="231F20"/>
          <w:spacing w:val="-11"/>
        </w:rPr>
        <w:t xml:space="preserve"> </w:t>
      </w:r>
      <w:r>
        <w:rPr>
          <w:color w:val="231F20"/>
        </w:rPr>
        <w:t>de</w:t>
      </w:r>
      <w:r>
        <w:rPr>
          <w:color w:val="231F20"/>
          <w:spacing w:val="-11"/>
        </w:rPr>
        <w:t xml:space="preserve"> </w:t>
      </w:r>
      <w:proofErr w:type="spellStart"/>
      <w:r>
        <w:rPr>
          <w:color w:val="231F20"/>
        </w:rPr>
        <w:t>enfermedad</w:t>
      </w:r>
      <w:proofErr w:type="spellEnd"/>
      <w:r>
        <w:rPr>
          <w:color w:val="231F20"/>
          <w:spacing w:val="-12"/>
        </w:rPr>
        <w:t xml:space="preserve"> </w:t>
      </w:r>
      <w:r>
        <w:rPr>
          <w:color w:val="231F20"/>
        </w:rPr>
        <w:t>de</w:t>
      </w:r>
      <w:r>
        <w:rPr>
          <w:color w:val="231F20"/>
          <w:spacing w:val="-11"/>
        </w:rPr>
        <w:t xml:space="preserve"> </w:t>
      </w:r>
      <w:r>
        <w:rPr>
          <w:color w:val="231F20"/>
        </w:rPr>
        <w:t>un</w:t>
      </w:r>
      <w:r>
        <w:rPr>
          <w:color w:val="231F20"/>
          <w:spacing w:val="-11"/>
        </w:rPr>
        <w:t xml:space="preserve"> </w:t>
      </w:r>
      <w:proofErr w:type="spellStart"/>
      <w:r>
        <w:rPr>
          <w:color w:val="231F20"/>
        </w:rPr>
        <w:t>niño</w:t>
      </w:r>
      <w:proofErr w:type="spellEnd"/>
      <w:r>
        <w:rPr>
          <w:color w:val="231F20"/>
          <w:spacing w:val="-11"/>
        </w:rPr>
        <w:t xml:space="preserve"> </w:t>
      </w:r>
      <w:r>
        <w:rPr>
          <w:color w:val="231F20"/>
        </w:rPr>
        <w:t>o</w:t>
      </w:r>
      <w:r>
        <w:rPr>
          <w:color w:val="231F20"/>
          <w:spacing w:val="-12"/>
        </w:rPr>
        <w:t xml:space="preserve"> </w:t>
      </w:r>
      <w:proofErr w:type="spellStart"/>
      <w:r>
        <w:rPr>
          <w:color w:val="231F20"/>
        </w:rPr>
        <w:t>niña</w:t>
      </w:r>
      <w:proofErr w:type="spellEnd"/>
      <w:r>
        <w:rPr>
          <w:color w:val="231F20"/>
        </w:rPr>
        <w:t>,</w:t>
      </w:r>
      <w:r>
        <w:rPr>
          <w:color w:val="231F20"/>
          <w:spacing w:val="-11"/>
        </w:rPr>
        <w:t xml:space="preserve"> </w:t>
      </w:r>
      <w:proofErr w:type="spellStart"/>
      <w:r>
        <w:rPr>
          <w:color w:val="231F20"/>
        </w:rPr>
        <w:t>estando</w:t>
      </w:r>
      <w:proofErr w:type="spellEnd"/>
      <w:r>
        <w:rPr>
          <w:color w:val="231F20"/>
          <w:spacing w:val="-11"/>
        </w:rPr>
        <w:t xml:space="preserve"> </w:t>
      </w:r>
      <w:proofErr w:type="spellStart"/>
      <w:r>
        <w:rPr>
          <w:color w:val="231F20"/>
        </w:rPr>
        <w:t>ya</w:t>
      </w:r>
      <w:proofErr w:type="spellEnd"/>
      <w:r>
        <w:rPr>
          <w:color w:val="231F20"/>
          <w:spacing w:val="-11"/>
        </w:rPr>
        <w:t xml:space="preserve"> </w:t>
      </w:r>
      <w:proofErr w:type="spellStart"/>
      <w:r>
        <w:rPr>
          <w:color w:val="231F20"/>
        </w:rPr>
        <w:t>en</w:t>
      </w:r>
      <w:proofErr w:type="spellEnd"/>
      <w:r>
        <w:rPr>
          <w:color w:val="231F20"/>
          <w:spacing w:val="-12"/>
        </w:rPr>
        <w:t xml:space="preserve"> </w:t>
      </w:r>
      <w:proofErr w:type="spellStart"/>
      <w:r>
        <w:rPr>
          <w:color w:val="231F20"/>
        </w:rPr>
        <w:t>el</w:t>
      </w:r>
      <w:proofErr w:type="spellEnd"/>
      <w:r>
        <w:rPr>
          <w:color w:val="231F20"/>
          <w:spacing w:val="-11"/>
        </w:rPr>
        <w:t xml:space="preserve"> </w:t>
      </w:r>
      <w:proofErr w:type="spellStart"/>
      <w:r>
        <w:rPr>
          <w:color w:val="231F20"/>
        </w:rPr>
        <w:t>centro</w:t>
      </w:r>
      <w:proofErr w:type="spellEnd"/>
      <w:r>
        <w:rPr>
          <w:color w:val="231F20"/>
        </w:rPr>
        <w:t>,</w:t>
      </w:r>
      <w:r>
        <w:rPr>
          <w:color w:val="231F20"/>
          <w:spacing w:val="-11"/>
        </w:rPr>
        <w:t xml:space="preserve"> </w:t>
      </w:r>
      <w:r>
        <w:rPr>
          <w:color w:val="231F20"/>
        </w:rPr>
        <w:t>se</w:t>
      </w:r>
      <w:r>
        <w:rPr>
          <w:color w:val="231F20"/>
          <w:spacing w:val="-11"/>
        </w:rPr>
        <w:t xml:space="preserve"> </w:t>
      </w:r>
      <w:proofErr w:type="spellStart"/>
      <w:r>
        <w:rPr>
          <w:color w:val="231F20"/>
        </w:rPr>
        <w:t>avisará</w:t>
      </w:r>
      <w:proofErr w:type="spellEnd"/>
      <w:r>
        <w:rPr>
          <w:color w:val="231F20"/>
          <w:spacing w:val="-12"/>
        </w:rPr>
        <w:t xml:space="preserve"> </w:t>
      </w:r>
      <w:r>
        <w:rPr>
          <w:color w:val="231F20"/>
        </w:rPr>
        <w:t>a</w:t>
      </w:r>
      <w:r>
        <w:rPr>
          <w:color w:val="231F20"/>
          <w:spacing w:val="-11"/>
        </w:rPr>
        <w:t xml:space="preserve"> </w:t>
      </w:r>
      <w:r>
        <w:rPr>
          <w:color w:val="231F20"/>
        </w:rPr>
        <w:t>la</w:t>
      </w:r>
      <w:r>
        <w:rPr>
          <w:color w:val="231F20"/>
          <w:spacing w:val="-11"/>
        </w:rPr>
        <w:t xml:space="preserve"> </w:t>
      </w:r>
      <w:r>
        <w:rPr>
          <w:color w:val="231F20"/>
        </w:rPr>
        <w:t>familia</w:t>
      </w:r>
      <w:r>
        <w:rPr>
          <w:color w:val="231F20"/>
          <w:spacing w:val="-11"/>
        </w:rPr>
        <w:t xml:space="preserve"> </w:t>
      </w:r>
      <w:r>
        <w:rPr>
          <w:color w:val="231F20"/>
        </w:rPr>
        <w:t>para</w:t>
      </w:r>
      <w:r>
        <w:rPr>
          <w:color w:val="231F20"/>
          <w:spacing w:val="-48"/>
        </w:rPr>
        <w:t xml:space="preserve"> </w:t>
      </w:r>
      <w:proofErr w:type="spellStart"/>
      <w:r>
        <w:rPr>
          <w:color w:val="231F20"/>
        </w:rPr>
        <w:t>que</w:t>
      </w:r>
      <w:proofErr w:type="spellEnd"/>
      <w:r>
        <w:rPr>
          <w:color w:val="231F20"/>
          <w:spacing w:val="-2"/>
        </w:rPr>
        <w:t xml:space="preserve"> </w:t>
      </w:r>
      <w:r>
        <w:rPr>
          <w:color w:val="231F20"/>
        </w:rPr>
        <w:t>lo</w:t>
      </w:r>
      <w:r>
        <w:rPr>
          <w:color w:val="231F20"/>
          <w:spacing w:val="-1"/>
        </w:rPr>
        <w:t xml:space="preserve"> </w:t>
      </w:r>
      <w:proofErr w:type="spellStart"/>
      <w:r>
        <w:rPr>
          <w:color w:val="231F20"/>
        </w:rPr>
        <w:t>recojan</w:t>
      </w:r>
      <w:proofErr w:type="spellEnd"/>
      <w:r>
        <w:rPr>
          <w:color w:val="231F20"/>
        </w:rPr>
        <w:t>.</w:t>
      </w:r>
    </w:p>
    <w:p w14:paraId="00E29E40" w14:textId="77777777" w:rsidR="00984CFC" w:rsidRDefault="00984CFC">
      <w:pPr>
        <w:pStyle w:val="Textoindependiente"/>
        <w:rPr>
          <w:sz w:val="34"/>
        </w:rPr>
      </w:pPr>
    </w:p>
    <w:p w14:paraId="10DD9FDF" w14:textId="76D14A8F" w:rsidR="00984CFC" w:rsidRDefault="00423E95" w:rsidP="0078694F">
      <w:pPr>
        <w:pStyle w:val="Ttulo21"/>
        <w:numPr>
          <w:ilvl w:val="4"/>
          <w:numId w:val="32"/>
        </w:numPr>
        <w:tabs>
          <w:tab w:val="left" w:pos="938"/>
        </w:tabs>
      </w:pPr>
      <w:proofErr w:type="spellStart"/>
      <w:r>
        <w:rPr>
          <w:color w:val="231F20"/>
        </w:rPr>
        <w:t>Dentro</w:t>
      </w:r>
      <w:proofErr w:type="spellEnd"/>
      <w:r>
        <w:rPr>
          <w:color w:val="231F20"/>
          <w:spacing w:val="-4"/>
        </w:rPr>
        <w:t xml:space="preserve"> </w:t>
      </w:r>
      <w:r>
        <w:rPr>
          <w:color w:val="231F20"/>
        </w:rPr>
        <w:t>de</w:t>
      </w:r>
      <w:r>
        <w:rPr>
          <w:color w:val="231F20"/>
          <w:spacing w:val="-4"/>
        </w:rPr>
        <w:t xml:space="preserve"> </w:t>
      </w:r>
      <w:r>
        <w:rPr>
          <w:color w:val="231F20"/>
        </w:rPr>
        <w:t>la</w:t>
      </w:r>
      <w:r>
        <w:rPr>
          <w:color w:val="231F20"/>
          <w:spacing w:val="-4"/>
        </w:rPr>
        <w:t xml:space="preserve"> </w:t>
      </w:r>
      <w:proofErr w:type="spellStart"/>
      <w:r>
        <w:rPr>
          <w:color w:val="231F20"/>
        </w:rPr>
        <w:t>clase</w:t>
      </w:r>
      <w:proofErr w:type="spellEnd"/>
      <w:r>
        <w:rPr>
          <w:color w:val="231F20"/>
        </w:rPr>
        <w:t>.</w:t>
      </w:r>
    </w:p>
    <w:p w14:paraId="214ADE58" w14:textId="77777777" w:rsidR="00984CFC" w:rsidRDefault="00984CFC">
      <w:pPr>
        <w:pStyle w:val="Textoindependiente"/>
        <w:spacing w:before="11"/>
        <w:rPr>
          <w:b/>
          <w:sz w:val="41"/>
        </w:rPr>
      </w:pPr>
    </w:p>
    <w:p w14:paraId="50409B04" w14:textId="77777777" w:rsidR="00984CFC" w:rsidRDefault="00423E95" w:rsidP="0078694F">
      <w:pPr>
        <w:pStyle w:val="Prrafodelista"/>
        <w:numPr>
          <w:ilvl w:val="5"/>
          <w:numId w:val="32"/>
        </w:numPr>
        <w:tabs>
          <w:tab w:val="left" w:pos="1348"/>
        </w:tabs>
        <w:spacing w:line="235" w:lineRule="auto"/>
        <w:ind w:left="1347" w:right="111"/>
        <w:jc w:val="both"/>
        <w:rPr>
          <w:color w:val="231F20"/>
        </w:rPr>
      </w:pPr>
      <w:r>
        <w:rPr>
          <w:color w:val="231F20"/>
        </w:rPr>
        <w:t xml:space="preserve">El </w:t>
      </w:r>
      <w:proofErr w:type="spellStart"/>
      <w:r>
        <w:rPr>
          <w:color w:val="231F20"/>
        </w:rPr>
        <w:t>lugar</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cada</w:t>
      </w:r>
      <w:proofErr w:type="spellEnd"/>
      <w:r>
        <w:rPr>
          <w:color w:val="231F20"/>
        </w:rPr>
        <w:t xml:space="preserve"> </w:t>
      </w:r>
      <w:proofErr w:type="spellStart"/>
      <w:r>
        <w:rPr>
          <w:color w:val="231F20"/>
        </w:rPr>
        <w:t>alumno</w:t>
      </w:r>
      <w:proofErr w:type="spellEnd"/>
      <w:r>
        <w:rPr>
          <w:color w:val="231F20"/>
        </w:rPr>
        <w:t xml:space="preserve">/a </w:t>
      </w:r>
      <w:proofErr w:type="spellStart"/>
      <w:r>
        <w:rPr>
          <w:color w:val="231F20"/>
        </w:rPr>
        <w:t>ocupa</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clase</w:t>
      </w:r>
      <w:proofErr w:type="spellEnd"/>
      <w:r>
        <w:rPr>
          <w:color w:val="231F20"/>
        </w:rPr>
        <w:t xml:space="preserve"> es </w:t>
      </w:r>
      <w:proofErr w:type="spellStart"/>
      <w:r>
        <w:rPr>
          <w:color w:val="231F20"/>
        </w:rPr>
        <w:t>asignado</w:t>
      </w:r>
      <w:proofErr w:type="spellEnd"/>
      <w:r>
        <w:rPr>
          <w:color w:val="231F20"/>
        </w:rPr>
        <w:t xml:space="preserve"> </w:t>
      </w:r>
      <w:proofErr w:type="spellStart"/>
      <w:r>
        <w:rPr>
          <w:color w:val="231F20"/>
        </w:rPr>
        <w:t>según</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criterios</w:t>
      </w:r>
      <w:proofErr w:type="spellEnd"/>
      <w:r>
        <w:rPr>
          <w:color w:val="231F20"/>
        </w:rPr>
        <w:t xml:space="preserve"> de </w:t>
      </w:r>
      <w:proofErr w:type="spellStart"/>
      <w:r>
        <w:rPr>
          <w:color w:val="231F20"/>
        </w:rPr>
        <w:t>cada</w:t>
      </w:r>
      <w:proofErr w:type="spellEnd"/>
      <w:r>
        <w:rPr>
          <w:color w:val="231F20"/>
        </w:rPr>
        <w:t xml:space="preserve"> tutor/a.</w:t>
      </w:r>
      <w:r>
        <w:rPr>
          <w:color w:val="231F20"/>
          <w:spacing w:val="1"/>
        </w:rPr>
        <w:t xml:space="preserve"> </w:t>
      </w:r>
      <w:r>
        <w:rPr>
          <w:color w:val="231F20"/>
        </w:rPr>
        <w:t>Los</w:t>
      </w:r>
      <w:r>
        <w:rPr>
          <w:color w:val="231F20"/>
          <w:spacing w:val="-3"/>
        </w:rPr>
        <w:t xml:space="preserve"> </w:t>
      </w:r>
      <w:proofErr w:type="spellStart"/>
      <w:r>
        <w:rPr>
          <w:color w:val="231F20"/>
        </w:rPr>
        <w:t>alumnos</w:t>
      </w:r>
      <w:proofErr w:type="spellEnd"/>
      <w:r>
        <w:rPr>
          <w:color w:val="231F20"/>
          <w:spacing w:val="-3"/>
        </w:rPr>
        <w:t xml:space="preserve"> </w:t>
      </w:r>
      <w:r>
        <w:rPr>
          <w:color w:val="231F20"/>
        </w:rPr>
        <w:t>y</w:t>
      </w:r>
      <w:r>
        <w:rPr>
          <w:color w:val="231F20"/>
          <w:spacing w:val="-2"/>
        </w:rPr>
        <w:t xml:space="preserve"> </w:t>
      </w:r>
      <w:r>
        <w:rPr>
          <w:color w:val="231F20"/>
        </w:rPr>
        <w:t>las</w:t>
      </w:r>
      <w:r>
        <w:rPr>
          <w:color w:val="231F20"/>
          <w:spacing w:val="-3"/>
        </w:rPr>
        <w:t xml:space="preserve"> </w:t>
      </w:r>
      <w:proofErr w:type="spellStart"/>
      <w:r>
        <w:rPr>
          <w:color w:val="231F20"/>
        </w:rPr>
        <w:t>alumnas</w:t>
      </w:r>
      <w:proofErr w:type="spellEnd"/>
      <w:r>
        <w:rPr>
          <w:color w:val="231F20"/>
          <w:spacing w:val="-3"/>
        </w:rPr>
        <w:t xml:space="preserve"> </w:t>
      </w:r>
      <w:r>
        <w:rPr>
          <w:color w:val="231F20"/>
        </w:rPr>
        <w:t>no</w:t>
      </w:r>
      <w:r>
        <w:rPr>
          <w:color w:val="231F20"/>
          <w:spacing w:val="-2"/>
        </w:rPr>
        <w:t xml:space="preserve"> </w:t>
      </w:r>
      <w:r>
        <w:rPr>
          <w:color w:val="231F20"/>
        </w:rPr>
        <w:t>se</w:t>
      </w:r>
      <w:r>
        <w:rPr>
          <w:color w:val="231F20"/>
          <w:spacing w:val="-3"/>
        </w:rPr>
        <w:t xml:space="preserve"> </w:t>
      </w:r>
      <w:proofErr w:type="spellStart"/>
      <w:r>
        <w:rPr>
          <w:color w:val="231F20"/>
        </w:rPr>
        <w:t>podrán</w:t>
      </w:r>
      <w:proofErr w:type="spellEnd"/>
      <w:r>
        <w:rPr>
          <w:color w:val="231F20"/>
          <w:spacing w:val="-3"/>
        </w:rPr>
        <w:t xml:space="preserve"> </w:t>
      </w:r>
      <w:proofErr w:type="spellStart"/>
      <w:r>
        <w:rPr>
          <w:color w:val="231F20"/>
        </w:rPr>
        <w:t>cambiar</w:t>
      </w:r>
      <w:proofErr w:type="spellEnd"/>
      <w:r>
        <w:rPr>
          <w:color w:val="231F20"/>
          <w:spacing w:val="-3"/>
        </w:rPr>
        <w:t xml:space="preserve"> </w:t>
      </w:r>
      <w:r>
        <w:rPr>
          <w:color w:val="231F20"/>
        </w:rPr>
        <w:t>de</w:t>
      </w:r>
      <w:r>
        <w:rPr>
          <w:color w:val="231F20"/>
          <w:spacing w:val="-3"/>
        </w:rPr>
        <w:t xml:space="preserve"> </w:t>
      </w:r>
      <w:proofErr w:type="spellStart"/>
      <w:r>
        <w:rPr>
          <w:color w:val="231F20"/>
        </w:rPr>
        <w:t>lugar</w:t>
      </w:r>
      <w:proofErr w:type="spellEnd"/>
      <w:r>
        <w:rPr>
          <w:color w:val="231F20"/>
          <w:spacing w:val="-2"/>
        </w:rPr>
        <w:t xml:space="preserve"> </w:t>
      </w:r>
      <w:r>
        <w:rPr>
          <w:color w:val="231F20"/>
        </w:rPr>
        <w:t>sin</w:t>
      </w:r>
      <w:r>
        <w:rPr>
          <w:color w:val="231F20"/>
          <w:spacing w:val="-3"/>
        </w:rPr>
        <w:t xml:space="preserve"> </w:t>
      </w:r>
      <w:proofErr w:type="spellStart"/>
      <w:r>
        <w:rPr>
          <w:color w:val="231F20"/>
        </w:rPr>
        <w:t>el</w:t>
      </w:r>
      <w:proofErr w:type="spellEnd"/>
      <w:r>
        <w:rPr>
          <w:color w:val="231F20"/>
          <w:spacing w:val="-2"/>
        </w:rPr>
        <w:t xml:space="preserve"> </w:t>
      </w:r>
      <w:proofErr w:type="spellStart"/>
      <w:r>
        <w:rPr>
          <w:color w:val="231F20"/>
        </w:rPr>
        <w:t>permiso</w:t>
      </w:r>
      <w:proofErr w:type="spellEnd"/>
      <w:r>
        <w:rPr>
          <w:color w:val="231F20"/>
          <w:spacing w:val="-3"/>
        </w:rPr>
        <w:t xml:space="preserve"> </w:t>
      </w:r>
      <w:r>
        <w:rPr>
          <w:color w:val="231F20"/>
        </w:rPr>
        <w:t>del</w:t>
      </w:r>
      <w:r>
        <w:rPr>
          <w:color w:val="231F20"/>
          <w:spacing w:val="-3"/>
        </w:rPr>
        <w:t xml:space="preserve"> </w:t>
      </w:r>
      <w:r>
        <w:rPr>
          <w:color w:val="231F20"/>
        </w:rPr>
        <w:t>maestro/a.</w:t>
      </w:r>
    </w:p>
    <w:p w14:paraId="5987BDC2" w14:textId="77777777" w:rsidR="00984CFC" w:rsidRDefault="00984CFC">
      <w:pPr>
        <w:pStyle w:val="Textoindependiente"/>
        <w:spacing w:before="9"/>
        <w:rPr>
          <w:sz w:val="21"/>
        </w:rPr>
      </w:pPr>
    </w:p>
    <w:p w14:paraId="4787A0C8" w14:textId="77777777" w:rsidR="00984CFC" w:rsidRDefault="00423E95" w:rsidP="0078694F">
      <w:pPr>
        <w:pStyle w:val="Prrafodelista"/>
        <w:numPr>
          <w:ilvl w:val="5"/>
          <w:numId w:val="32"/>
        </w:numPr>
        <w:tabs>
          <w:tab w:val="left" w:pos="1348"/>
        </w:tabs>
        <w:spacing w:before="1" w:line="235" w:lineRule="auto"/>
        <w:ind w:left="1347" w:right="113"/>
        <w:jc w:val="both"/>
        <w:rPr>
          <w:color w:val="231F20"/>
        </w:rPr>
      </w:pPr>
      <w:r>
        <w:rPr>
          <w:color w:val="231F20"/>
        </w:rPr>
        <w:t>En</w:t>
      </w:r>
      <w:r>
        <w:rPr>
          <w:color w:val="231F20"/>
          <w:spacing w:val="21"/>
        </w:rPr>
        <w:t xml:space="preserve"> </w:t>
      </w:r>
      <w:proofErr w:type="spellStart"/>
      <w:r>
        <w:rPr>
          <w:color w:val="231F20"/>
        </w:rPr>
        <w:t>los</w:t>
      </w:r>
      <w:proofErr w:type="spellEnd"/>
      <w:r>
        <w:rPr>
          <w:color w:val="231F20"/>
          <w:spacing w:val="21"/>
        </w:rPr>
        <w:t xml:space="preserve"> </w:t>
      </w:r>
      <w:proofErr w:type="spellStart"/>
      <w:r>
        <w:rPr>
          <w:color w:val="231F20"/>
        </w:rPr>
        <w:t>cambios</w:t>
      </w:r>
      <w:proofErr w:type="spellEnd"/>
      <w:r>
        <w:rPr>
          <w:color w:val="231F20"/>
          <w:spacing w:val="21"/>
        </w:rPr>
        <w:t xml:space="preserve"> </w:t>
      </w:r>
      <w:r>
        <w:rPr>
          <w:color w:val="231F20"/>
        </w:rPr>
        <w:t>de</w:t>
      </w:r>
      <w:r>
        <w:rPr>
          <w:color w:val="231F20"/>
          <w:spacing w:val="21"/>
        </w:rPr>
        <w:t xml:space="preserve"> </w:t>
      </w:r>
      <w:proofErr w:type="spellStart"/>
      <w:r>
        <w:rPr>
          <w:color w:val="231F20"/>
        </w:rPr>
        <w:t>clase</w:t>
      </w:r>
      <w:proofErr w:type="spellEnd"/>
      <w:r>
        <w:rPr>
          <w:color w:val="231F20"/>
          <w:spacing w:val="21"/>
        </w:rPr>
        <w:t xml:space="preserve"> </w:t>
      </w:r>
      <w:proofErr w:type="spellStart"/>
      <w:r>
        <w:rPr>
          <w:color w:val="231F20"/>
        </w:rPr>
        <w:t>que</w:t>
      </w:r>
      <w:proofErr w:type="spellEnd"/>
      <w:r>
        <w:rPr>
          <w:color w:val="231F20"/>
          <w:spacing w:val="21"/>
        </w:rPr>
        <w:t xml:space="preserve"> </w:t>
      </w:r>
      <w:proofErr w:type="spellStart"/>
      <w:r>
        <w:rPr>
          <w:color w:val="231F20"/>
        </w:rPr>
        <w:t>impliquen</w:t>
      </w:r>
      <w:proofErr w:type="spellEnd"/>
      <w:r>
        <w:rPr>
          <w:color w:val="231F20"/>
          <w:spacing w:val="21"/>
        </w:rPr>
        <w:t xml:space="preserve"> </w:t>
      </w:r>
      <w:r>
        <w:rPr>
          <w:color w:val="231F20"/>
        </w:rPr>
        <w:t>la</w:t>
      </w:r>
      <w:r>
        <w:rPr>
          <w:color w:val="231F20"/>
          <w:spacing w:val="21"/>
        </w:rPr>
        <w:t xml:space="preserve"> </w:t>
      </w:r>
      <w:r>
        <w:rPr>
          <w:color w:val="231F20"/>
        </w:rPr>
        <w:t>entrada</w:t>
      </w:r>
      <w:r>
        <w:rPr>
          <w:color w:val="231F20"/>
          <w:spacing w:val="21"/>
        </w:rPr>
        <w:t xml:space="preserve"> </w:t>
      </w:r>
      <w:r>
        <w:rPr>
          <w:color w:val="231F20"/>
        </w:rPr>
        <w:t>o</w:t>
      </w:r>
      <w:r>
        <w:rPr>
          <w:color w:val="231F20"/>
          <w:spacing w:val="21"/>
        </w:rPr>
        <w:t xml:space="preserve"> </w:t>
      </w:r>
      <w:proofErr w:type="spellStart"/>
      <w:r>
        <w:rPr>
          <w:color w:val="231F20"/>
        </w:rPr>
        <w:t>salida</w:t>
      </w:r>
      <w:proofErr w:type="spellEnd"/>
      <w:r>
        <w:rPr>
          <w:color w:val="231F20"/>
          <w:spacing w:val="22"/>
        </w:rPr>
        <w:t xml:space="preserve"> </w:t>
      </w:r>
      <w:r>
        <w:rPr>
          <w:color w:val="231F20"/>
        </w:rPr>
        <w:t>de</w:t>
      </w:r>
      <w:r>
        <w:rPr>
          <w:color w:val="231F20"/>
          <w:spacing w:val="21"/>
        </w:rPr>
        <w:t xml:space="preserve"> </w:t>
      </w:r>
      <w:r>
        <w:rPr>
          <w:color w:val="231F20"/>
        </w:rPr>
        <w:t>un</w:t>
      </w:r>
      <w:r>
        <w:rPr>
          <w:color w:val="231F20"/>
          <w:spacing w:val="21"/>
        </w:rPr>
        <w:t xml:space="preserve"> </w:t>
      </w:r>
      <w:r>
        <w:rPr>
          <w:color w:val="231F20"/>
        </w:rPr>
        <w:t>maestro</w:t>
      </w:r>
      <w:r>
        <w:rPr>
          <w:color w:val="231F20"/>
          <w:spacing w:val="21"/>
        </w:rPr>
        <w:t xml:space="preserve"> </w:t>
      </w:r>
      <w:r>
        <w:rPr>
          <w:color w:val="231F20"/>
        </w:rPr>
        <w:t>o</w:t>
      </w:r>
      <w:r>
        <w:rPr>
          <w:color w:val="231F20"/>
          <w:spacing w:val="21"/>
        </w:rPr>
        <w:t xml:space="preserve"> </w:t>
      </w:r>
      <w:proofErr w:type="spellStart"/>
      <w:r>
        <w:rPr>
          <w:color w:val="231F20"/>
        </w:rPr>
        <w:t>una</w:t>
      </w:r>
      <w:proofErr w:type="spellEnd"/>
      <w:r>
        <w:rPr>
          <w:color w:val="231F20"/>
          <w:spacing w:val="21"/>
        </w:rPr>
        <w:t xml:space="preserve"> </w:t>
      </w:r>
      <w:proofErr w:type="spellStart"/>
      <w:r>
        <w:rPr>
          <w:color w:val="231F20"/>
        </w:rPr>
        <w:t>maestra</w:t>
      </w:r>
      <w:proofErr w:type="spellEnd"/>
      <w:r>
        <w:rPr>
          <w:color w:val="231F20"/>
          <w:spacing w:val="-47"/>
        </w:rPr>
        <w:t xml:space="preserve"> </w:t>
      </w:r>
      <w:proofErr w:type="spellStart"/>
      <w:r>
        <w:rPr>
          <w:color w:val="231F20"/>
        </w:rPr>
        <w:t>los</w:t>
      </w:r>
      <w:proofErr w:type="spellEnd"/>
      <w:r>
        <w:rPr>
          <w:color w:val="231F20"/>
        </w:rPr>
        <w:t xml:space="preserve"> </w:t>
      </w:r>
      <w:proofErr w:type="spellStart"/>
      <w:r>
        <w:rPr>
          <w:color w:val="231F20"/>
        </w:rPr>
        <w:t>alumnos</w:t>
      </w:r>
      <w:proofErr w:type="spellEnd"/>
      <w:r>
        <w:rPr>
          <w:color w:val="231F20"/>
        </w:rPr>
        <w:t xml:space="preserve"> y </w:t>
      </w:r>
      <w:proofErr w:type="spellStart"/>
      <w:r>
        <w:rPr>
          <w:color w:val="231F20"/>
        </w:rPr>
        <w:t>alumnas</w:t>
      </w:r>
      <w:proofErr w:type="spellEnd"/>
      <w:r>
        <w:rPr>
          <w:color w:val="231F20"/>
        </w:rPr>
        <w:t xml:space="preserve"> no </w:t>
      </w:r>
      <w:proofErr w:type="spellStart"/>
      <w:r>
        <w:rPr>
          <w:color w:val="231F20"/>
        </w:rPr>
        <w:t>podrán</w:t>
      </w:r>
      <w:proofErr w:type="spellEnd"/>
      <w:r>
        <w:rPr>
          <w:color w:val="231F20"/>
        </w:rPr>
        <w:t xml:space="preserve"> </w:t>
      </w:r>
      <w:proofErr w:type="spellStart"/>
      <w:r>
        <w:rPr>
          <w:color w:val="231F20"/>
        </w:rPr>
        <w:t>salir</w:t>
      </w:r>
      <w:proofErr w:type="spellEnd"/>
      <w:r>
        <w:rPr>
          <w:color w:val="231F20"/>
        </w:rPr>
        <w:t xml:space="preserve"> de </w:t>
      </w:r>
      <w:proofErr w:type="spellStart"/>
      <w:r>
        <w:rPr>
          <w:color w:val="231F20"/>
        </w:rPr>
        <w:t>clase</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ningún</w:t>
      </w:r>
      <w:proofErr w:type="spellEnd"/>
      <w:r>
        <w:rPr>
          <w:color w:val="231F20"/>
        </w:rPr>
        <w:t xml:space="preserve"> </w:t>
      </w:r>
      <w:proofErr w:type="spellStart"/>
      <w:r>
        <w:rPr>
          <w:color w:val="231F20"/>
        </w:rPr>
        <w:t>motivo</w:t>
      </w:r>
      <w:proofErr w:type="spellEnd"/>
      <w:r>
        <w:rPr>
          <w:color w:val="231F20"/>
        </w:rPr>
        <w:t xml:space="preserve">. Los </w:t>
      </w:r>
      <w:proofErr w:type="spellStart"/>
      <w:r>
        <w:rPr>
          <w:color w:val="231F20"/>
        </w:rPr>
        <w:t>alumnos</w:t>
      </w:r>
      <w:proofErr w:type="spellEnd"/>
      <w:r>
        <w:rPr>
          <w:color w:val="231F20"/>
        </w:rPr>
        <w:t xml:space="preserve"> y </w:t>
      </w:r>
      <w:proofErr w:type="spellStart"/>
      <w:r>
        <w:rPr>
          <w:color w:val="231F20"/>
        </w:rPr>
        <w:t>alumnas</w:t>
      </w:r>
      <w:proofErr w:type="spellEnd"/>
      <w:r>
        <w:rPr>
          <w:color w:val="231F20"/>
          <w:spacing w:val="1"/>
        </w:rPr>
        <w:t xml:space="preserve"> </w:t>
      </w:r>
      <w:proofErr w:type="spellStart"/>
      <w:r>
        <w:rPr>
          <w:color w:val="231F20"/>
        </w:rPr>
        <w:t>deben</w:t>
      </w:r>
      <w:proofErr w:type="spellEnd"/>
      <w:r>
        <w:rPr>
          <w:color w:val="231F20"/>
          <w:spacing w:val="-5"/>
        </w:rPr>
        <w:t xml:space="preserve"> </w:t>
      </w:r>
      <w:r>
        <w:rPr>
          <w:color w:val="231F20"/>
        </w:rPr>
        <w:t>de</w:t>
      </w:r>
      <w:r>
        <w:rPr>
          <w:color w:val="231F20"/>
          <w:spacing w:val="-5"/>
        </w:rPr>
        <w:t xml:space="preserve"> </w:t>
      </w:r>
      <w:proofErr w:type="spellStart"/>
      <w:r>
        <w:rPr>
          <w:color w:val="231F20"/>
        </w:rPr>
        <w:t>esperar</w:t>
      </w:r>
      <w:proofErr w:type="spellEnd"/>
      <w:r>
        <w:rPr>
          <w:color w:val="231F20"/>
          <w:spacing w:val="-5"/>
        </w:rPr>
        <w:t xml:space="preserve"> </w:t>
      </w:r>
      <w:proofErr w:type="spellStart"/>
      <w:r>
        <w:rPr>
          <w:color w:val="231F20"/>
        </w:rPr>
        <w:t>dentro</w:t>
      </w:r>
      <w:proofErr w:type="spellEnd"/>
      <w:r>
        <w:rPr>
          <w:color w:val="231F20"/>
          <w:spacing w:val="-4"/>
        </w:rPr>
        <w:t xml:space="preserve"> </w:t>
      </w:r>
      <w:r>
        <w:rPr>
          <w:color w:val="231F20"/>
        </w:rPr>
        <w:t>de</w:t>
      </w:r>
      <w:r>
        <w:rPr>
          <w:color w:val="231F20"/>
          <w:spacing w:val="-5"/>
        </w:rPr>
        <w:t xml:space="preserve"> </w:t>
      </w:r>
      <w:proofErr w:type="spellStart"/>
      <w:r>
        <w:rPr>
          <w:color w:val="231F20"/>
        </w:rPr>
        <w:t>clase</w:t>
      </w:r>
      <w:proofErr w:type="spellEnd"/>
      <w:r>
        <w:rPr>
          <w:color w:val="231F20"/>
          <w:spacing w:val="-4"/>
        </w:rPr>
        <w:t xml:space="preserve"> </w:t>
      </w:r>
      <w:proofErr w:type="spellStart"/>
      <w:r>
        <w:rPr>
          <w:color w:val="231F20"/>
        </w:rPr>
        <w:t>y</w:t>
      </w:r>
      <w:r>
        <w:rPr>
          <w:color w:val="231F20"/>
          <w:spacing w:val="-4"/>
        </w:rPr>
        <w:t xml:space="preserve"> </w:t>
      </w:r>
      <w:r>
        <w:rPr>
          <w:color w:val="231F20"/>
        </w:rPr>
        <w:t>en</w:t>
      </w:r>
      <w:proofErr w:type="spellEnd"/>
      <w:r>
        <w:rPr>
          <w:color w:val="231F20"/>
          <w:spacing w:val="-4"/>
        </w:rPr>
        <w:t xml:space="preserve"> </w:t>
      </w:r>
      <w:proofErr w:type="spellStart"/>
      <w:r>
        <w:rPr>
          <w:color w:val="231F20"/>
        </w:rPr>
        <w:t>orden</w:t>
      </w:r>
      <w:proofErr w:type="spellEnd"/>
      <w:r>
        <w:rPr>
          <w:color w:val="231F20"/>
          <w:spacing w:val="-4"/>
        </w:rPr>
        <w:t xml:space="preserve"> </w:t>
      </w:r>
      <w:r>
        <w:rPr>
          <w:color w:val="231F20"/>
        </w:rPr>
        <w:t>a</w:t>
      </w:r>
      <w:r>
        <w:rPr>
          <w:color w:val="231F20"/>
          <w:spacing w:val="-5"/>
        </w:rPr>
        <w:t xml:space="preserve"> </w:t>
      </w:r>
      <w:proofErr w:type="spellStart"/>
      <w:r>
        <w:rPr>
          <w:color w:val="231F20"/>
        </w:rPr>
        <w:t>que</w:t>
      </w:r>
      <w:proofErr w:type="spellEnd"/>
      <w:r>
        <w:rPr>
          <w:color w:val="231F20"/>
          <w:spacing w:val="-5"/>
        </w:rPr>
        <w:t xml:space="preserve"> </w:t>
      </w:r>
      <w:proofErr w:type="spellStart"/>
      <w:r>
        <w:rPr>
          <w:color w:val="231F20"/>
        </w:rPr>
        <w:t>llegue</w:t>
      </w:r>
      <w:proofErr w:type="spellEnd"/>
      <w:r>
        <w:rPr>
          <w:color w:val="231F20"/>
          <w:spacing w:val="-5"/>
        </w:rPr>
        <w:t xml:space="preserve"> </w:t>
      </w:r>
      <w:proofErr w:type="spellStart"/>
      <w:r>
        <w:rPr>
          <w:color w:val="231F20"/>
        </w:rPr>
        <w:t>el</w:t>
      </w:r>
      <w:proofErr w:type="spellEnd"/>
      <w:r>
        <w:rPr>
          <w:color w:val="231F20"/>
        </w:rPr>
        <w:t>/la</w:t>
      </w:r>
      <w:r>
        <w:rPr>
          <w:color w:val="231F20"/>
          <w:spacing w:val="-3"/>
        </w:rPr>
        <w:t xml:space="preserve"> </w:t>
      </w:r>
      <w:r>
        <w:rPr>
          <w:color w:val="231F20"/>
        </w:rPr>
        <w:t>maestro/a</w:t>
      </w:r>
      <w:r>
        <w:rPr>
          <w:color w:val="231F20"/>
          <w:spacing w:val="-5"/>
        </w:rPr>
        <w:t xml:space="preserve"> </w:t>
      </w:r>
      <w:proofErr w:type="spellStart"/>
      <w:r>
        <w:rPr>
          <w:color w:val="231F20"/>
        </w:rPr>
        <w:t>correspondiente</w:t>
      </w:r>
      <w:proofErr w:type="spellEnd"/>
      <w:r>
        <w:rPr>
          <w:color w:val="231F20"/>
        </w:rPr>
        <w:t>.</w:t>
      </w:r>
    </w:p>
    <w:p w14:paraId="392FE250" w14:textId="77777777" w:rsidR="00984CFC" w:rsidRDefault="00984CFC">
      <w:pPr>
        <w:pStyle w:val="Textoindependiente"/>
        <w:spacing w:before="5"/>
        <w:rPr>
          <w:sz w:val="21"/>
        </w:rPr>
      </w:pPr>
    </w:p>
    <w:p w14:paraId="7D09DFBD" w14:textId="77777777" w:rsidR="00984CFC" w:rsidRDefault="00423E95" w:rsidP="0078694F">
      <w:pPr>
        <w:pStyle w:val="Prrafodelista"/>
        <w:numPr>
          <w:ilvl w:val="5"/>
          <w:numId w:val="32"/>
        </w:numPr>
        <w:tabs>
          <w:tab w:val="left" w:pos="1348"/>
        </w:tabs>
        <w:spacing w:before="1"/>
        <w:ind w:left="1347" w:hanging="361"/>
        <w:rPr>
          <w:color w:val="231F20"/>
        </w:rPr>
      </w:pPr>
      <w:r>
        <w:rPr>
          <w:color w:val="231F20"/>
          <w:spacing w:val="-5"/>
        </w:rPr>
        <w:t>Durante</w:t>
      </w:r>
      <w:r>
        <w:rPr>
          <w:color w:val="231F20"/>
          <w:spacing w:val="-15"/>
        </w:rPr>
        <w:t xml:space="preserve"> </w:t>
      </w:r>
      <w:r>
        <w:rPr>
          <w:color w:val="231F20"/>
          <w:spacing w:val="-5"/>
        </w:rPr>
        <w:t>la</w:t>
      </w:r>
      <w:r>
        <w:rPr>
          <w:color w:val="231F20"/>
          <w:spacing w:val="-15"/>
        </w:rPr>
        <w:t xml:space="preserve"> </w:t>
      </w:r>
      <w:proofErr w:type="spellStart"/>
      <w:r>
        <w:rPr>
          <w:color w:val="231F20"/>
          <w:spacing w:val="-5"/>
        </w:rPr>
        <w:t>clase</w:t>
      </w:r>
      <w:proofErr w:type="spellEnd"/>
      <w:r>
        <w:rPr>
          <w:color w:val="231F20"/>
          <w:spacing w:val="-14"/>
        </w:rPr>
        <w:t xml:space="preserve"> </w:t>
      </w:r>
      <w:proofErr w:type="spellStart"/>
      <w:r>
        <w:rPr>
          <w:color w:val="231F20"/>
          <w:spacing w:val="-5"/>
        </w:rPr>
        <w:t>cada</w:t>
      </w:r>
      <w:proofErr w:type="spellEnd"/>
      <w:r>
        <w:rPr>
          <w:color w:val="231F20"/>
          <w:spacing w:val="-15"/>
        </w:rPr>
        <w:t xml:space="preserve"> </w:t>
      </w:r>
      <w:proofErr w:type="spellStart"/>
      <w:r>
        <w:rPr>
          <w:color w:val="231F20"/>
          <w:spacing w:val="-5"/>
        </w:rPr>
        <w:t>alumno</w:t>
      </w:r>
      <w:proofErr w:type="spellEnd"/>
      <w:r>
        <w:rPr>
          <w:color w:val="231F20"/>
          <w:spacing w:val="-5"/>
        </w:rPr>
        <w:t>/a</w:t>
      </w:r>
      <w:r>
        <w:rPr>
          <w:color w:val="231F20"/>
          <w:spacing w:val="-15"/>
        </w:rPr>
        <w:t xml:space="preserve"> </w:t>
      </w:r>
      <w:proofErr w:type="spellStart"/>
      <w:r>
        <w:rPr>
          <w:color w:val="231F20"/>
          <w:spacing w:val="-5"/>
        </w:rPr>
        <w:t>debe</w:t>
      </w:r>
      <w:proofErr w:type="spellEnd"/>
      <w:r>
        <w:rPr>
          <w:color w:val="231F20"/>
          <w:spacing w:val="-14"/>
        </w:rPr>
        <w:t xml:space="preserve"> </w:t>
      </w:r>
      <w:proofErr w:type="spellStart"/>
      <w:r>
        <w:rPr>
          <w:color w:val="231F20"/>
          <w:spacing w:val="-5"/>
        </w:rPr>
        <w:t>permanecer</w:t>
      </w:r>
      <w:proofErr w:type="spellEnd"/>
      <w:r>
        <w:rPr>
          <w:color w:val="231F20"/>
          <w:spacing w:val="-15"/>
        </w:rPr>
        <w:t xml:space="preserve"> </w:t>
      </w:r>
      <w:proofErr w:type="spellStart"/>
      <w:r>
        <w:rPr>
          <w:color w:val="231F20"/>
          <w:spacing w:val="-4"/>
        </w:rPr>
        <w:t>en</w:t>
      </w:r>
      <w:proofErr w:type="spellEnd"/>
      <w:r>
        <w:rPr>
          <w:color w:val="231F20"/>
          <w:spacing w:val="-14"/>
        </w:rPr>
        <w:t xml:space="preserve"> </w:t>
      </w:r>
      <w:proofErr w:type="spellStart"/>
      <w:r>
        <w:rPr>
          <w:color w:val="231F20"/>
          <w:spacing w:val="-4"/>
        </w:rPr>
        <w:t>su</w:t>
      </w:r>
      <w:proofErr w:type="spellEnd"/>
      <w:r>
        <w:rPr>
          <w:color w:val="231F20"/>
          <w:spacing w:val="-15"/>
        </w:rPr>
        <w:t xml:space="preserve"> </w:t>
      </w:r>
      <w:r>
        <w:rPr>
          <w:color w:val="231F20"/>
          <w:spacing w:val="-4"/>
        </w:rPr>
        <w:t>sitio</w:t>
      </w:r>
      <w:r>
        <w:rPr>
          <w:color w:val="231F20"/>
          <w:spacing w:val="-15"/>
        </w:rPr>
        <w:t xml:space="preserve"> </w:t>
      </w:r>
      <w:r>
        <w:rPr>
          <w:color w:val="231F20"/>
          <w:spacing w:val="-4"/>
        </w:rPr>
        <w:t>y</w:t>
      </w:r>
      <w:r>
        <w:rPr>
          <w:color w:val="231F20"/>
          <w:spacing w:val="-14"/>
        </w:rPr>
        <w:t xml:space="preserve"> </w:t>
      </w:r>
      <w:r>
        <w:rPr>
          <w:color w:val="231F20"/>
          <w:spacing w:val="-4"/>
        </w:rPr>
        <w:t>no</w:t>
      </w:r>
      <w:r>
        <w:rPr>
          <w:color w:val="231F20"/>
          <w:spacing w:val="-15"/>
        </w:rPr>
        <w:t xml:space="preserve"> </w:t>
      </w:r>
      <w:proofErr w:type="spellStart"/>
      <w:r>
        <w:rPr>
          <w:color w:val="231F20"/>
          <w:spacing w:val="-4"/>
        </w:rPr>
        <w:t>levantarse</w:t>
      </w:r>
      <w:proofErr w:type="spellEnd"/>
      <w:r>
        <w:rPr>
          <w:color w:val="231F20"/>
          <w:spacing w:val="-14"/>
        </w:rPr>
        <w:t xml:space="preserve"> </w:t>
      </w:r>
      <w:r>
        <w:rPr>
          <w:color w:val="231F20"/>
          <w:spacing w:val="-4"/>
        </w:rPr>
        <w:t>sin</w:t>
      </w:r>
      <w:r>
        <w:rPr>
          <w:color w:val="231F20"/>
          <w:spacing w:val="-15"/>
        </w:rPr>
        <w:t xml:space="preserve"> </w:t>
      </w:r>
      <w:r>
        <w:rPr>
          <w:color w:val="231F20"/>
          <w:spacing w:val="-4"/>
        </w:rPr>
        <w:t>causa</w:t>
      </w:r>
      <w:r>
        <w:rPr>
          <w:color w:val="231F20"/>
          <w:spacing w:val="-15"/>
        </w:rPr>
        <w:t xml:space="preserve"> </w:t>
      </w:r>
      <w:proofErr w:type="spellStart"/>
      <w:r>
        <w:rPr>
          <w:color w:val="231F20"/>
          <w:spacing w:val="-4"/>
        </w:rPr>
        <w:t>justificada</w:t>
      </w:r>
      <w:proofErr w:type="spellEnd"/>
      <w:r>
        <w:rPr>
          <w:color w:val="231F20"/>
          <w:spacing w:val="-4"/>
        </w:rPr>
        <w:t>.</w:t>
      </w:r>
    </w:p>
    <w:p w14:paraId="7ED95D34" w14:textId="77777777" w:rsidR="00984CFC" w:rsidRDefault="00984CFC">
      <w:pPr>
        <w:sectPr w:rsidR="00984CFC">
          <w:headerReference w:type="default" r:id="rId254"/>
          <w:footerReference w:type="default" r:id="rId255"/>
          <w:pgSz w:w="11910" w:h="16840"/>
          <w:pgMar w:top="1220" w:right="1020" w:bottom="1040" w:left="1260" w:header="612" w:footer="849" w:gutter="0"/>
          <w:cols w:space="720"/>
        </w:sectPr>
      </w:pPr>
    </w:p>
    <w:p w14:paraId="73D9845B" w14:textId="77777777" w:rsidR="00984CFC" w:rsidRDefault="00423E95" w:rsidP="0078694F">
      <w:pPr>
        <w:pStyle w:val="Prrafodelista"/>
        <w:numPr>
          <w:ilvl w:val="5"/>
          <w:numId w:val="32"/>
        </w:numPr>
        <w:tabs>
          <w:tab w:val="left" w:pos="1348"/>
        </w:tabs>
        <w:spacing w:before="140" w:line="235" w:lineRule="auto"/>
        <w:ind w:left="1347" w:right="114"/>
        <w:jc w:val="both"/>
        <w:rPr>
          <w:color w:val="231F20"/>
        </w:rPr>
      </w:pPr>
      <w:r>
        <w:rPr>
          <w:color w:val="231F20"/>
        </w:rPr>
        <w:lastRenderedPageBreak/>
        <w:t xml:space="preserve">Las </w:t>
      </w:r>
      <w:proofErr w:type="spellStart"/>
      <w:r>
        <w:rPr>
          <w:color w:val="231F20"/>
        </w:rPr>
        <w:t>salidas</w:t>
      </w:r>
      <w:proofErr w:type="spellEnd"/>
      <w:r>
        <w:rPr>
          <w:color w:val="231F20"/>
        </w:rPr>
        <w:t xml:space="preserve"> a </w:t>
      </w:r>
      <w:proofErr w:type="spellStart"/>
      <w:r>
        <w:rPr>
          <w:color w:val="231F20"/>
        </w:rPr>
        <w:t>los</w:t>
      </w:r>
      <w:proofErr w:type="spellEnd"/>
      <w:r>
        <w:rPr>
          <w:color w:val="231F20"/>
        </w:rPr>
        <w:t xml:space="preserve"> </w:t>
      </w:r>
      <w:proofErr w:type="spellStart"/>
      <w:r>
        <w:rPr>
          <w:color w:val="231F20"/>
        </w:rPr>
        <w:t>aseos</w:t>
      </w:r>
      <w:proofErr w:type="spellEnd"/>
      <w:r>
        <w:rPr>
          <w:color w:val="231F20"/>
        </w:rPr>
        <w:t xml:space="preserve"> </w:t>
      </w:r>
      <w:proofErr w:type="spellStart"/>
      <w:r>
        <w:rPr>
          <w:color w:val="231F20"/>
        </w:rPr>
        <w:t>sólo</w:t>
      </w:r>
      <w:proofErr w:type="spellEnd"/>
      <w:r>
        <w:rPr>
          <w:color w:val="231F20"/>
        </w:rPr>
        <w:t xml:space="preserve"> </w:t>
      </w:r>
      <w:proofErr w:type="spellStart"/>
      <w:r>
        <w:rPr>
          <w:color w:val="231F20"/>
        </w:rPr>
        <w:t>deben</w:t>
      </w:r>
      <w:proofErr w:type="spellEnd"/>
      <w:r>
        <w:rPr>
          <w:color w:val="231F20"/>
        </w:rPr>
        <w:t xml:space="preserve"> </w:t>
      </w:r>
      <w:proofErr w:type="spellStart"/>
      <w:r>
        <w:rPr>
          <w:color w:val="231F20"/>
        </w:rPr>
        <w:t>realizarse</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caso</w:t>
      </w:r>
      <w:proofErr w:type="spellEnd"/>
      <w:r>
        <w:rPr>
          <w:color w:val="231F20"/>
        </w:rPr>
        <w:t xml:space="preserve"> de </w:t>
      </w:r>
      <w:proofErr w:type="spellStart"/>
      <w:r>
        <w:rPr>
          <w:color w:val="231F20"/>
        </w:rPr>
        <w:t>necesidad</w:t>
      </w:r>
      <w:proofErr w:type="spellEnd"/>
      <w:r>
        <w:rPr>
          <w:color w:val="231F20"/>
        </w:rPr>
        <w:t xml:space="preserve"> y </w:t>
      </w:r>
      <w:proofErr w:type="spellStart"/>
      <w:r>
        <w:rPr>
          <w:color w:val="231F20"/>
        </w:rPr>
        <w:t>siempre</w:t>
      </w:r>
      <w:proofErr w:type="spellEnd"/>
      <w:r>
        <w:rPr>
          <w:color w:val="231F20"/>
        </w:rPr>
        <w:t xml:space="preserve"> con </w:t>
      </w:r>
      <w:proofErr w:type="spellStart"/>
      <w:r>
        <w:rPr>
          <w:color w:val="231F20"/>
        </w:rPr>
        <w:t>el</w:t>
      </w:r>
      <w:proofErr w:type="spellEnd"/>
      <w:r>
        <w:rPr>
          <w:color w:val="231F20"/>
        </w:rPr>
        <w:t xml:space="preserve"> </w:t>
      </w:r>
      <w:proofErr w:type="spellStart"/>
      <w:r>
        <w:rPr>
          <w:color w:val="231F20"/>
        </w:rPr>
        <w:t>permiso</w:t>
      </w:r>
      <w:proofErr w:type="spellEnd"/>
      <w:r>
        <w:rPr>
          <w:color w:val="231F20"/>
          <w:spacing w:val="-47"/>
        </w:rPr>
        <w:t xml:space="preserve"> </w:t>
      </w:r>
      <w:r>
        <w:rPr>
          <w:color w:val="231F20"/>
        </w:rPr>
        <w:t xml:space="preserve">del maestro/a. En </w:t>
      </w:r>
      <w:proofErr w:type="spellStart"/>
      <w:r>
        <w:rPr>
          <w:color w:val="231F20"/>
        </w:rPr>
        <w:t>los</w:t>
      </w:r>
      <w:proofErr w:type="spellEnd"/>
      <w:r>
        <w:rPr>
          <w:color w:val="231F20"/>
        </w:rPr>
        <w:t xml:space="preserve"> </w:t>
      </w:r>
      <w:proofErr w:type="spellStart"/>
      <w:r>
        <w:rPr>
          <w:color w:val="231F20"/>
        </w:rPr>
        <w:t>primeros</w:t>
      </w:r>
      <w:proofErr w:type="spellEnd"/>
      <w:r>
        <w:rPr>
          <w:color w:val="231F20"/>
        </w:rPr>
        <w:t xml:space="preserve"> </w:t>
      </w:r>
      <w:proofErr w:type="spellStart"/>
      <w:r>
        <w:rPr>
          <w:color w:val="231F20"/>
        </w:rPr>
        <w:t>niveles</w:t>
      </w:r>
      <w:proofErr w:type="spellEnd"/>
      <w:r>
        <w:rPr>
          <w:color w:val="231F20"/>
        </w:rPr>
        <w:t xml:space="preserve"> de Primaria </w:t>
      </w:r>
      <w:proofErr w:type="spellStart"/>
      <w:r>
        <w:rPr>
          <w:color w:val="231F20"/>
        </w:rPr>
        <w:t>habrá</w:t>
      </w:r>
      <w:proofErr w:type="spellEnd"/>
      <w:r>
        <w:rPr>
          <w:color w:val="231F20"/>
        </w:rPr>
        <w:t xml:space="preserve"> </w:t>
      </w:r>
      <w:proofErr w:type="spellStart"/>
      <w:r>
        <w:rPr>
          <w:color w:val="231F20"/>
        </w:rPr>
        <w:t>más</w:t>
      </w:r>
      <w:proofErr w:type="spellEnd"/>
      <w:r>
        <w:rPr>
          <w:color w:val="231F20"/>
        </w:rPr>
        <w:t xml:space="preserve"> </w:t>
      </w:r>
      <w:proofErr w:type="spellStart"/>
      <w:r>
        <w:rPr>
          <w:color w:val="231F20"/>
        </w:rPr>
        <w:t>flexibilidad</w:t>
      </w:r>
      <w:proofErr w:type="spellEnd"/>
      <w:r>
        <w:rPr>
          <w:color w:val="231F20"/>
        </w:rPr>
        <w:t xml:space="preserve"> para </w:t>
      </w:r>
      <w:proofErr w:type="spellStart"/>
      <w:r>
        <w:rPr>
          <w:color w:val="231F20"/>
        </w:rPr>
        <w:t>conceder</w:t>
      </w:r>
      <w:proofErr w:type="spellEnd"/>
      <w:r>
        <w:rPr>
          <w:color w:val="231F20"/>
        </w:rPr>
        <w:t xml:space="preserve"> </w:t>
      </w:r>
      <w:proofErr w:type="spellStart"/>
      <w:r>
        <w:rPr>
          <w:color w:val="231F20"/>
        </w:rPr>
        <w:t>los</w:t>
      </w:r>
      <w:proofErr w:type="spellEnd"/>
      <w:r>
        <w:rPr>
          <w:color w:val="231F20"/>
          <w:spacing w:val="-47"/>
        </w:rPr>
        <w:t xml:space="preserve"> </w:t>
      </w:r>
      <w:proofErr w:type="spellStart"/>
      <w:r>
        <w:rPr>
          <w:color w:val="231F20"/>
        </w:rPr>
        <w:t>permisos</w:t>
      </w:r>
      <w:proofErr w:type="spellEnd"/>
      <w:r>
        <w:rPr>
          <w:color w:val="231F20"/>
          <w:spacing w:val="-2"/>
        </w:rPr>
        <w:t xml:space="preserve"> </w:t>
      </w:r>
      <w:r>
        <w:rPr>
          <w:color w:val="231F20"/>
        </w:rPr>
        <w:t>de</w:t>
      </w:r>
      <w:r>
        <w:rPr>
          <w:color w:val="231F20"/>
          <w:spacing w:val="-1"/>
        </w:rPr>
        <w:t xml:space="preserve"> </w:t>
      </w:r>
      <w:proofErr w:type="spellStart"/>
      <w:r>
        <w:rPr>
          <w:color w:val="231F20"/>
        </w:rPr>
        <w:t>visita</w:t>
      </w:r>
      <w:proofErr w:type="spellEnd"/>
      <w:r>
        <w:rPr>
          <w:color w:val="231F20"/>
          <w:spacing w:val="-1"/>
        </w:rPr>
        <w:t xml:space="preserve"> </w:t>
      </w:r>
      <w:r>
        <w:rPr>
          <w:color w:val="231F20"/>
        </w:rPr>
        <w:t>al</w:t>
      </w:r>
      <w:r>
        <w:rPr>
          <w:color w:val="231F20"/>
          <w:spacing w:val="-1"/>
        </w:rPr>
        <w:t xml:space="preserve"> </w:t>
      </w:r>
      <w:proofErr w:type="spellStart"/>
      <w:r>
        <w:rPr>
          <w:color w:val="231F20"/>
        </w:rPr>
        <w:t>baño</w:t>
      </w:r>
      <w:proofErr w:type="spellEnd"/>
      <w:r>
        <w:rPr>
          <w:color w:val="231F20"/>
        </w:rPr>
        <w:t>.</w:t>
      </w:r>
    </w:p>
    <w:p w14:paraId="7AB7899F" w14:textId="77777777" w:rsidR="00984CFC" w:rsidRDefault="00984CFC">
      <w:pPr>
        <w:pStyle w:val="Textoindependiente"/>
        <w:spacing w:before="5"/>
        <w:rPr>
          <w:sz w:val="21"/>
        </w:rPr>
      </w:pPr>
    </w:p>
    <w:p w14:paraId="6E278E9F" w14:textId="77777777" w:rsidR="00984CFC" w:rsidRDefault="00423E95" w:rsidP="0078694F">
      <w:pPr>
        <w:pStyle w:val="Prrafodelista"/>
        <w:numPr>
          <w:ilvl w:val="5"/>
          <w:numId w:val="32"/>
        </w:numPr>
        <w:tabs>
          <w:tab w:val="left" w:pos="1348"/>
        </w:tabs>
        <w:ind w:left="1347" w:hanging="361"/>
        <w:rPr>
          <w:color w:val="231F20"/>
        </w:rPr>
      </w:pPr>
      <w:r>
        <w:rPr>
          <w:color w:val="231F20"/>
        </w:rPr>
        <w:t>Dentro</w:t>
      </w:r>
      <w:r>
        <w:rPr>
          <w:color w:val="231F20"/>
          <w:spacing w:val="-5"/>
        </w:rPr>
        <w:t xml:space="preserve"> </w:t>
      </w:r>
      <w:r>
        <w:rPr>
          <w:color w:val="231F20"/>
        </w:rPr>
        <w:t>de</w:t>
      </w:r>
      <w:r>
        <w:rPr>
          <w:color w:val="231F20"/>
          <w:spacing w:val="-4"/>
        </w:rPr>
        <w:t xml:space="preserve"> </w:t>
      </w:r>
      <w:r>
        <w:rPr>
          <w:color w:val="231F20"/>
        </w:rPr>
        <w:t>las</w:t>
      </w:r>
      <w:r>
        <w:rPr>
          <w:color w:val="231F20"/>
          <w:spacing w:val="-4"/>
        </w:rPr>
        <w:t xml:space="preserve"> </w:t>
      </w:r>
      <w:r>
        <w:rPr>
          <w:color w:val="231F20"/>
        </w:rPr>
        <w:t>aulas</w:t>
      </w:r>
      <w:r>
        <w:rPr>
          <w:color w:val="231F20"/>
          <w:spacing w:val="-4"/>
        </w:rPr>
        <w:t xml:space="preserve"> </w:t>
      </w:r>
      <w:r>
        <w:rPr>
          <w:color w:val="231F20"/>
        </w:rPr>
        <w:t>no</w:t>
      </w:r>
      <w:r>
        <w:rPr>
          <w:color w:val="231F20"/>
          <w:spacing w:val="-4"/>
        </w:rPr>
        <w:t xml:space="preserve"> </w:t>
      </w:r>
      <w:r>
        <w:rPr>
          <w:color w:val="231F20"/>
        </w:rPr>
        <w:t>se</w:t>
      </w:r>
      <w:r>
        <w:rPr>
          <w:color w:val="231F20"/>
          <w:spacing w:val="-4"/>
        </w:rPr>
        <w:t xml:space="preserve"> </w:t>
      </w:r>
      <w:proofErr w:type="spellStart"/>
      <w:r>
        <w:rPr>
          <w:color w:val="231F20"/>
        </w:rPr>
        <w:t>permite</w:t>
      </w:r>
      <w:proofErr w:type="spellEnd"/>
      <w:r>
        <w:rPr>
          <w:color w:val="231F20"/>
          <w:spacing w:val="-3"/>
        </w:rPr>
        <w:t xml:space="preserve"> </w:t>
      </w:r>
      <w:r>
        <w:rPr>
          <w:color w:val="231F20"/>
        </w:rPr>
        <w:t>comer</w:t>
      </w:r>
      <w:r>
        <w:rPr>
          <w:color w:val="231F20"/>
          <w:spacing w:val="-4"/>
        </w:rPr>
        <w:t xml:space="preserve"> </w:t>
      </w:r>
      <w:r>
        <w:rPr>
          <w:color w:val="231F20"/>
        </w:rPr>
        <w:t>chicle,</w:t>
      </w:r>
      <w:r>
        <w:rPr>
          <w:color w:val="231F20"/>
          <w:spacing w:val="-3"/>
        </w:rPr>
        <w:t xml:space="preserve"> </w:t>
      </w:r>
      <w:r>
        <w:rPr>
          <w:color w:val="231F20"/>
        </w:rPr>
        <w:t>pipas,</w:t>
      </w:r>
      <w:r>
        <w:rPr>
          <w:color w:val="231F20"/>
          <w:spacing w:val="-4"/>
        </w:rPr>
        <w:t xml:space="preserve"> </w:t>
      </w:r>
      <w:r>
        <w:rPr>
          <w:color w:val="231F20"/>
        </w:rPr>
        <w:t>bocadillos...</w:t>
      </w:r>
    </w:p>
    <w:p w14:paraId="7E975F52" w14:textId="77777777" w:rsidR="00984CFC" w:rsidRDefault="00984CFC">
      <w:pPr>
        <w:pStyle w:val="Textoindependiente"/>
        <w:spacing w:before="3"/>
        <w:rPr>
          <w:sz w:val="21"/>
        </w:rPr>
      </w:pPr>
    </w:p>
    <w:p w14:paraId="1030CCD8" w14:textId="77777777" w:rsidR="00984CFC" w:rsidRDefault="00423E95" w:rsidP="0078694F">
      <w:pPr>
        <w:pStyle w:val="Prrafodelista"/>
        <w:numPr>
          <w:ilvl w:val="5"/>
          <w:numId w:val="32"/>
        </w:numPr>
        <w:tabs>
          <w:tab w:val="left" w:pos="1348"/>
        </w:tabs>
        <w:spacing w:before="1"/>
        <w:ind w:left="1347" w:hanging="361"/>
        <w:rPr>
          <w:color w:val="231F20"/>
        </w:rPr>
      </w:pPr>
      <w:r>
        <w:rPr>
          <w:color w:val="231F20"/>
        </w:rPr>
        <w:t>Se</w:t>
      </w:r>
      <w:r>
        <w:rPr>
          <w:color w:val="231F20"/>
          <w:spacing w:val="-8"/>
        </w:rPr>
        <w:t xml:space="preserve"> </w:t>
      </w:r>
      <w:proofErr w:type="spellStart"/>
      <w:r>
        <w:rPr>
          <w:color w:val="231F20"/>
        </w:rPr>
        <w:t>debe</w:t>
      </w:r>
      <w:proofErr w:type="spellEnd"/>
      <w:r>
        <w:rPr>
          <w:color w:val="231F20"/>
          <w:spacing w:val="-8"/>
        </w:rPr>
        <w:t xml:space="preserve"> </w:t>
      </w:r>
      <w:proofErr w:type="spellStart"/>
      <w:r>
        <w:rPr>
          <w:color w:val="231F20"/>
        </w:rPr>
        <w:t>mantener</w:t>
      </w:r>
      <w:proofErr w:type="spellEnd"/>
      <w:r>
        <w:rPr>
          <w:color w:val="231F20"/>
          <w:spacing w:val="-6"/>
        </w:rPr>
        <w:t xml:space="preserve"> </w:t>
      </w:r>
      <w:proofErr w:type="spellStart"/>
      <w:r>
        <w:rPr>
          <w:color w:val="231F20"/>
        </w:rPr>
        <w:t>siempre</w:t>
      </w:r>
      <w:proofErr w:type="spellEnd"/>
      <w:r>
        <w:rPr>
          <w:color w:val="231F20"/>
          <w:spacing w:val="-7"/>
        </w:rPr>
        <w:t xml:space="preserve"> </w:t>
      </w:r>
      <w:proofErr w:type="spellStart"/>
      <w:r>
        <w:rPr>
          <w:color w:val="231F20"/>
        </w:rPr>
        <w:t>limpio</w:t>
      </w:r>
      <w:proofErr w:type="spellEnd"/>
      <w:r>
        <w:rPr>
          <w:color w:val="231F20"/>
          <w:spacing w:val="-8"/>
        </w:rPr>
        <w:t xml:space="preserve"> </w:t>
      </w:r>
      <w:proofErr w:type="spellStart"/>
      <w:r>
        <w:rPr>
          <w:color w:val="231F20"/>
        </w:rPr>
        <w:t>todo</w:t>
      </w:r>
      <w:proofErr w:type="spellEnd"/>
      <w:r>
        <w:rPr>
          <w:color w:val="231F20"/>
          <w:spacing w:val="-7"/>
        </w:rPr>
        <w:t xml:space="preserve"> </w:t>
      </w:r>
      <w:proofErr w:type="spellStart"/>
      <w:r>
        <w:rPr>
          <w:color w:val="231F20"/>
        </w:rPr>
        <w:t>el</w:t>
      </w:r>
      <w:proofErr w:type="spellEnd"/>
      <w:r>
        <w:rPr>
          <w:color w:val="231F20"/>
          <w:spacing w:val="-7"/>
        </w:rPr>
        <w:t xml:space="preserve"> </w:t>
      </w:r>
      <w:proofErr w:type="spellStart"/>
      <w:r>
        <w:rPr>
          <w:color w:val="231F20"/>
        </w:rPr>
        <w:t>recinto</w:t>
      </w:r>
      <w:proofErr w:type="spellEnd"/>
      <w:r>
        <w:rPr>
          <w:color w:val="231F20"/>
          <w:spacing w:val="-7"/>
        </w:rPr>
        <w:t xml:space="preserve"> </w:t>
      </w:r>
      <w:r>
        <w:rPr>
          <w:color w:val="231F20"/>
        </w:rPr>
        <w:t>escolar,</w:t>
      </w:r>
      <w:r>
        <w:rPr>
          <w:color w:val="231F20"/>
          <w:spacing w:val="-7"/>
        </w:rPr>
        <w:t xml:space="preserve"> </w:t>
      </w:r>
      <w:proofErr w:type="spellStart"/>
      <w:r>
        <w:rPr>
          <w:color w:val="231F20"/>
        </w:rPr>
        <w:t>utilizando</w:t>
      </w:r>
      <w:proofErr w:type="spellEnd"/>
      <w:r>
        <w:rPr>
          <w:color w:val="231F20"/>
          <w:spacing w:val="-8"/>
        </w:rPr>
        <w:t xml:space="preserve"> </w:t>
      </w:r>
      <w:r>
        <w:rPr>
          <w:color w:val="231F20"/>
        </w:rPr>
        <w:t>las</w:t>
      </w:r>
      <w:r>
        <w:rPr>
          <w:color w:val="231F20"/>
          <w:spacing w:val="-7"/>
        </w:rPr>
        <w:t xml:space="preserve"> </w:t>
      </w:r>
      <w:r>
        <w:rPr>
          <w:color w:val="231F20"/>
        </w:rPr>
        <w:t>papeleras.</w:t>
      </w:r>
    </w:p>
    <w:p w14:paraId="41CCEFA5" w14:textId="77777777" w:rsidR="00B466AF" w:rsidRPr="00B466AF" w:rsidRDefault="00B466AF" w:rsidP="00B466AF">
      <w:pPr>
        <w:pStyle w:val="Prrafodelista"/>
        <w:rPr>
          <w:color w:val="231F20"/>
        </w:rPr>
      </w:pPr>
    </w:p>
    <w:p w14:paraId="0F0EB1F0" w14:textId="5971B38E" w:rsidR="00B466AF" w:rsidRDefault="00B466AF" w:rsidP="0078694F">
      <w:pPr>
        <w:pStyle w:val="Prrafodelista"/>
        <w:numPr>
          <w:ilvl w:val="5"/>
          <w:numId w:val="32"/>
        </w:numPr>
        <w:tabs>
          <w:tab w:val="left" w:pos="1348"/>
        </w:tabs>
        <w:spacing w:before="1"/>
        <w:ind w:left="1347" w:hanging="361"/>
        <w:rPr>
          <w:color w:val="231F20"/>
        </w:rPr>
      </w:pPr>
      <w:r>
        <w:rPr>
          <w:color w:val="231F20"/>
        </w:rPr>
        <w:t xml:space="preserve">En </w:t>
      </w:r>
      <w:proofErr w:type="spellStart"/>
      <w:r>
        <w:rPr>
          <w:color w:val="231F20"/>
        </w:rPr>
        <w:t>nuestro</w:t>
      </w:r>
      <w:proofErr w:type="spellEnd"/>
      <w:r>
        <w:rPr>
          <w:color w:val="231F20"/>
        </w:rPr>
        <w:t xml:space="preserve"> </w:t>
      </w:r>
      <w:proofErr w:type="spellStart"/>
      <w:r>
        <w:rPr>
          <w:color w:val="231F20"/>
        </w:rPr>
        <w:t>cole</w:t>
      </w:r>
      <w:proofErr w:type="spellEnd"/>
      <w:r>
        <w:rPr>
          <w:color w:val="231F20"/>
        </w:rPr>
        <w:t xml:space="preserve"> </w:t>
      </w:r>
      <w:proofErr w:type="spellStart"/>
      <w:r>
        <w:rPr>
          <w:color w:val="231F20"/>
        </w:rPr>
        <w:t>reciclamos</w:t>
      </w:r>
      <w:proofErr w:type="spellEnd"/>
      <w:r>
        <w:rPr>
          <w:color w:val="231F20"/>
        </w:rPr>
        <w:t xml:space="preserve"> y </w:t>
      </w:r>
      <w:proofErr w:type="spellStart"/>
      <w:r>
        <w:rPr>
          <w:color w:val="231F20"/>
        </w:rPr>
        <w:t>cuidamos</w:t>
      </w:r>
      <w:proofErr w:type="spellEnd"/>
      <w:r>
        <w:rPr>
          <w:color w:val="231F20"/>
        </w:rPr>
        <w:t xml:space="preserve"> </w:t>
      </w:r>
      <w:proofErr w:type="spellStart"/>
      <w:r>
        <w:rPr>
          <w:color w:val="231F20"/>
        </w:rPr>
        <w:t>el</w:t>
      </w:r>
      <w:proofErr w:type="spellEnd"/>
      <w:r>
        <w:rPr>
          <w:color w:val="231F20"/>
        </w:rPr>
        <w:t xml:space="preserve"> medio </w:t>
      </w:r>
      <w:proofErr w:type="spellStart"/>
      <w:r>
        <w:rPr>
          <w:color w:val="231F20"/>
        </w:rPr>
        <w:t>ambiente</w:t>
      </w:r>
      <w:proofErr w:type="spellEnd"/>
      <w:r>
        <w:rPr>
          <w:color w:val="231F20"/>
        </w:rPr>
        <w:t>.</w:t>
      </w:r>
    </w:p>
    <w:p w14:paraId="3B2F3E48" w14:textId="77777777" w:rsidR="00984CFC" w:rsidRDefault="00984CFC">
      <w:pPr>
        <w:pStyle w:val="Textoindependiente"/>
        <w:spacing w:before="7"/>
        <w:rPr>
          <w:sz w:val="21"/>
        </w:rPr>
      </w:pPr>
    </w:p>
    <w:p w14:paraId="1E751265" w14:textId="77777777" w:rsidR="00984CFC" w:rsidRDefault="00423E95" w:rsidP="0078694F">
      <w:pPr>
        <w:pStyle w:val="Prrafodelista"/>
        <w:numPr>
          <w:ilvl w:val="5"/>
          <w:numId w:val="32"/>
        </w:numPr>
        <w:tabs>
          <w:tab w:val="left" w:pos="1348"/>
        </w:tabs>
        <w:spacing w:line="235" w:lineRule="auto"/>
        <w:ind w:left="1347" w:right="111"/>
        <w:jc w:val="both"/>
        <w:rPr>
          <w:color w:val="231F20"/>
        </w:rPr>
      </w:pPr>
      <w:r>
        <w:rPr>
          <w:color w:val="231F20"/>
        </w:rPr>
        <w:t xml:space="preserve">Se </w:t>
      </w:r>
      <w:proofErr w:type="spellStart"/>
      <w:r>
        <w:rPr>
          <w:color w:val="231F20"/>
        </w:rPr>
        <w:t>respetará</w:t>
      </w:r>
      <w:proofErr w:type="spellEnd"/>
      <w:r>
        <w:rPr>
          <w:color w:val="231F20"/>
        </w:rPr>
        <w:t xml:space="preserve"> </w:t>
      </w:r>
      <w:proofErr w:type="spellStart"/>
      <w:r>
        <w:rPr>
          <w:color w:val="231F20"/>
        </w:rPr>
        <w:t>siempre</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trabajo</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demás</w:t>
      </w:r>
      <w:proofErr w:type="spellEnd"/>
      <w:r>
        <w:rPr>
          <w:color w:val="231F20"/>
        </w:rPr>
        <w:t xml:space="preserve">. </w:t>
      </w:r>
      <w:proofErr w:type="spellStart"/>
      <w:r>
        <w:rPr>
          <w:color w:val="231F20"/>
        </w:rPr>
        <w:t>Ningún</w:t>
      </w:r>
      <w:proofErr w:type="spellEnd"/>
      <w:r>
        <w:rPr>
          <w:color w:val="231F20"/>
        </w:rPr>
        <w:t xml:space="preserve"> </w:t>
      </w:r>
      <w:proofErr w:type="spellStart"/>
      <w:r>
        <w:rPr>
          <w:color w:val="231F20"/>
        </w:rPr>
        <w:t>alumno</w:t>
      </w:r>
      <w:proofErr w:type="spellEnd"/>
      <w:r>
        <w:rPr>
          <w:color w:val="231F20"/>
        </w:rPr>
        <w:t xml:space="preserve">/a </w:t>
      </w:r>
      <w:proofErr w:type="spellStart"/>
      <w:r>
        <w:rPr>
          <w:color w:val="231F20"/>
        </w:rPr>
        <w:t>puede</w:t>
      </w:r>
      <w:proofErr w:type="spellEnd"/>
      <w:r>
        <w:rPr>
          <w:color w:val="231F20"/>
        </w:rPr>
        <w:t xml:space="preserve"> </w:t>
      </w:r>
      <w:proofErr w:type="spellStart"/>
      <w:r>
        <w:rPr>
          <w:color w:val="231F20"/>
        </w:rPr>
        <w:t>impedir</w:t>
      </w:r>
      <w:proofErr w:type="spellEnd"/>
      <w:r>
        <w:rPr>
          <w:color w:val="231F20"/>
        </w:rPr>
        <w:t xml:space="preserve"> con </w:t>
      </w:r>
      <w:proofErr w:type="spellStart"/>
      <w:r>
        <w:rPr>
          <w:color w:val="231F20"/>
        </w:rPr>
        <w:t>su</w:t>
      </w:r>
      <w:proofErr w:type="spellEnd"/>
      <w:r>
        <w:rPr>
          <w:color w:val="231F20"/>
        </w:rPr>
        <w:t xml:space="preserve"> con-</w:t>
      </w:r>
      <w:r>
        <w:rPr>
          <w:color w:val="231F20"/>
          <w:spacing w:val="1"/>
        </w:rPr>
        <w:t xml:space="preserve"> </w:t>
      </w:r>
      <w:proofErr w:type="spellStart"/>
      <w:r>
        <w:rPr>
          <w:color w:val="231F20"/>
        </w:rPr>
        <w:t>ducta</w:t>
      </w:r>
      <w:proofErr w:type="spellEnd"/>
      <w:r>
        <w:rPr>
          <w:color w:val="231F20"/>
        </w:rPr>
        <w:t xml:space="preserve"> </w:t>
      </w:r>
      <w:proofErr w:type="spellStart"/>
      <w:r>
        <w:rPr>
          <w:color w:val="231F20"/>
        </w:rPr>
        <w:t>el</w:t>
      </w:r>
      <w:proofErr w:type="spellEnd"/>
      <w:r>
        <w:rPr>
          <w:color w:val="231F20"/>
        </w:rPr>
        <w:t xml:space="preserve"> normal </w:t>
      </w:r>
      <w:proofErr w:type="spellStart"/>
      <w:r>
        <w:rPr>
          <w:color w:val="231F20"/>
        </w:rPr>
        <w:t>desarrollo</w:t>
      </w:r>
      <w:proofErr w:type="spellEnd"/>
      <w:r>
        <w:rPr>
          <w:color w:val="231F20"/>
        </w:rPr>
        <w:t xml:space="preserve"> de la </w:t>
      </w:r>
      <w:proofErr w:type="spellStart"/>
      <w:r>
        <w:rPr>
          <w:color w:val="231F20"/>
        </w:rPr>
        <w:t>clase</w:t>
      </w:r>
      <w:proofErr w:type="spellEnd"/>
      <w:r>
        <w:rPr>
          <w:color w:val="231F20"/>
        </w:rPr>
        <w:t xml:space="preserve"> </w:t>
      </w:r>
      <w:proofErr w:type="spellStart"/>
      <w:r>
        <w:rPr>
          <w:color w:val="231F20"/>
        </w:rPr>
        <w:t>ni</w:t>
      </w:r>
      <w:proofErr w:type="spellEnd"/>
      <w:r>
        <w:rPr>
          <w:color w:val="231F20"/>
        </w:rPr>
        <w:t xml:space="preserve"> </w:t>
      </w:r>
      <w:proofErr w:type="spellStart"/>
      <w:r>
        <w:rPr>
          <w:color w:val="231F20"/>
        </w:rPr>
        <w:t>que</w:t>
      </w:r>
      <w:proofErr w:type="spellEnd"/>
      <w:r>
        <w:rPr>
          <w:color w:val="231F20"/>
        </w:rPr>
        <w:t xml:space="preserve"> sus </w:t>
      </w:r>
      <w:proofErr w:type="spellStart"/>
      <w:r>
        <w:rPr>
          <w:color w:val="231F20"/>
        </w:rPr>
        <w:t>compañeros</w:t>
      </w:r>
      <w:proofErr w:type="spellEnd"/>
      <w:r>
        <w:rPr>
          <w:color w:val="231F20"/>
        </w:rPr>
        <w:t xml:space="preserve">/as </w:t>
      </w:r>
      <w:proofErr w:type="spellStart"/>
      <w:r>
        <w:rPr>
          <w:color w:val="231F20"/>
        </w:rPr>
        <w:t>puedan</w:t>
      </w:r>
      <w:proofErr w:type="spellEnd"/>
      <w:r>
        <w:rPr>
          <w:color w:val="231F20"/>
        </w:rPr>
        <w:t xml:space="preserve"> </w:t>
      </w:r>
      <w:proofErr w:type="spellStart"/>
      <w:r>
        <w:rPr>
          <w:color w:val="231F20"/>
        </w:rPr>
        <w:t>desarrollar</w:t>
      </w:r>
      <w:proofErr w:type="spellEnd"/>
      <w:r>
        <w:rPr>
          <w:color w:val="231F20"/>
        </w:rPr>
        <w:t xml:space="preserve"> </w:t>
      </w:r>
      <w:proofErr w:type="spellStart"/>
      <w:r>
        <w:rPr>
          <w:color w:val="231F20"/>
        </w:rPr>
        <w:t>su</w:t>
      </w:r>
      <w:proofErr w:type="spellEnd"/>
      <w:r>
        <w:rPr>
          <w:color w:val="231F20"/>
        </w:rPr>
        <w:t xml:space="preserve"> </w:t>
      </w:r>
      <w:proofErr w:type="spellStart"/>
      <w:r>
        <w:rPr>
          <w:color w:val="231F20"/>
        </w:rPr>
        <w:t>tra</w:t>
      </w:r>
      <w:proofErr w:type="spellEnd"/>
      <w:r>
        <w:rPr>
          <w:color w:val="231F20"/>
        </w:rPr>
        <w:t>-</w:t>
      </w:r>
      <w:r>
        <w:rPr>
          <w:color w:val="231F20"/>
          <w:spacing w:val="1"/>
        </w:rPr>
        <w:t xml:space="preserve"> </w:t>
      </w:r>
      <w:r>
        <w:rPr>
          <w:color w:val="231F20"/>
        </w:rPr>
        <w:t>bajo.</w:t>
      </w:r>
    </w:p>
    <w:p w14:paraId="6189E9D7" w14:textId="77777777" w:rsidR="00B466AF" w:rsidRPr="00B466AF" w:rsidRDefault="00B466AF" w:rsidP="00B466AF">
      <w:pPr>
        <w:pStyle w:val="Prrafodelista"/>
        <w:rPr>
          <w:color w:val="231F20"/>
        </w:rPr>
      </w:pPr>
    </w:p>
    <w:p w14:paraId="43E92053" w14:textId="55A8BE11" w:rsidR="00B466AF" w:rsidRDefault="00B466AF" w:rsidP="0078694F">
      <w:pPr>
        <w:pStyle w:val="Prrafodelista"/>
        <w:numPr>
          <w:ilvl w:val="5"/>
          <w:numId w:val="32"/>
        </w:numPr>
        <w:tabs>
          <w:tab w:val="left" w:pos="1348"/>
        </w:tabs>
        <w:spacing w:line="235" w:lineRule="auto"/>
        <w:ind w:left="1347" w:right="111"/>
        <w:jc w:val="both"/>
        <w:rPr>
          <w:color w:val="231F20"/>
        </w:rPr>
      </w:pPr>
      <w:proofErr w:type="spellStart"/>
      <w:r>
        <w:rPr>
          <w:color w:val="231F20"/>
        </w:rPr>
        <w:t>Cuidamos</w:t>
      </w:r>
      <w:proofErr w:type="spellEnd"/>
      <w:r>
        <w:rPr>
          <w:color w:val="231F20"/>
        </w:rPr>
        <w:t xml:space="preserve"> </w:t>
      </w:r>
      <w:proofErr w:type="spellStart"/>
      <w:r>
        <w:rPr>
          <w:color w:val="231F20"/>
        </w:rPr>
        <w:t>el</w:t>
      </w:r>
      <w:proofErr w:type="spellEnd"/>
      <w:r>
        <w:rPr>
          <w:color w:val="231F20"/>
        </w:rPr>
        <w:t xml:space="preserve"> material </w:t>
      </w:r>
      <w:proofErr w:type="spellStart"/>
      <w:r>
        <w:rPr>
          <w:color w:val="231F20"/>
        </w:rPr>
        <w:t>propio</w:t>
      </w:r>
      <w:proofErr w:type="spellEnd"/>
      <w:r>
        <w:rPr>
          <w:color w:val="231F20"/>
        </w:rPr>
        <w:t xml:space="preserve"> y </w:t>
      </w:r>
      <w:proofErr w:type="spellStart"/>
      <w:r>
        <w:rPr>
          <w:color w:val="231F20"/>
        </w:rPr>
        <w:t>el</w:t>
      </w:r>
      <w:proofErr w:type="spellEnd"/>
      <w:r>
        <w:rPr>
          <w:color w:val="231F20"/>
        </w:rPr>
        <w:t xml:space="preserve"> del aula.</w:t>
      </w:r>
    </w:p>
    <w:p w14:paraId="0C4F760D" w14:textId="77777777" w:rsidR="00984CFC" w:rsidRDefault="00984CFC">
      <w:pPr>
        <w:pStyle w:val="Textoindependiente"/>
        <w:spacing w:before="10"/>
        <w:rPr>
          <w:sz w:val="21"/>
        </w:rPr>
      </w:pPr>
    </w:p>
    <w:p w14:paraId="5F707D87" w14:textId="77777777" w:rsidR="00984CFC" w:rsidRDefault="00423E95" w:rsidP="0078694F">
      <w:pPr>
        <w:pStyle w:val="Prrafodelista"/>
        <w:numPr>
          <w:ilvl w:val="5"/>
          <w:numId w:val="32"/>
        </w:numPr>
        <w:tabs>
          <w:tab w:val="left" w:pos="1348"/>
        </w:tabs>
        <w:spacing w:line="235" w:lineRule="auto"/>
        <w:ind w:left="1347" w:right="110"/>
        <w:jc w:val="both"/>
        <w:rPr>
          <w:color w:val="231F20"/>
        </w:rPr>
      </w:pPr>
      <w:r>
        <w:rPr>
          <w:color w:val="231F20"/>
        </w:rPr>
        <w:t xml:space="preserve">El tutor o la </w:t>
      </w:r>
      <w:proofErr w:type="spellStart"/>
      <w:r>
        <w:rPr>
          <w:color w:val="231F20"/>
        </w:rPr>
        <w:t>tutora</w:t>
      </w:r>
      <w:proofErr w:type="spellEnd"/>
      <w:r>
        <w:rPr>
          <w:color w:val="231F20"/>
        </w:rPr>
        <w:t xml:space="preserve"> </w:t>
      </w:r>
      <w:proofErr w:type="spellStart"/>
      <w:r>
        <w:rPr>
          <w:color w:val="231F20"/>
        </w:rPr>
        <w:t>puede</w:t>
      </w:r>
      <w:proofErr w:type="spellEnd"/>
      <w:r>
        <w:rPr>
          <w:color w:val="231F20"/>
        </w:rPr>
        <w:t xml:space="preserve"> </w:t>
      </w:r>
      <w:proofErr w:type="spellStart"/>
      <w:r>
        <w:rPr>
          <w:color w:val="231F20"/>
        </w:rPr>
        <w:t>nombrar</w:t>
      </w:r>
      <w:proofErr w:type="spellEnd"/>
      <w:r>
        <w:rPr>
          <w:color w:val="231F20"/>
        </w:rPr>
        <w:t xml:space="preserve"> un/a </w:t>
      </w:r>
      <w:proofErr w:type="spellStart"/>
      <w:r>
        <w:rPr>
          <w:color w:val="231F20"/>
        </w:rPr>
        <w:t>delegado</w:t>
      </w:r>
      <w:proofErr w:type="spellEnd"/>
      <w:r>
        <w:rPr>
          <w:color w:val="231F20"/>
        </w:rPr>
        <w:t xml:space="preserve">/a de </w:t>
      </w:r>
      <w:proofErr w:type="spellStart"/>
      <w:r>
        <w:rPr>
          <w:color w:val="231F20"/>
        </w:rPr>
        <w:t>clase</w:t>
      </w:r>
      <w:proofErr w:type="spellEnd"/>
      <w:r>
        <w:rPr>
          <w:color w:val="231F20"/>
        </w:rPr>
        <w:t xml:space="preserve">, bien </w:t>
      </w:r>
      <w:proofErr w:type="spellStart"/>
      <w:r>
        <w:rPr>
          <w:color w:val="231F20"/>
        </w:rPr>
        <w:t>directamente</w:t>
      </w:r>
      <w:proofErr w:type="spellEnd"/>
      <w:r>
        <w:rPr>
          <w:color w:val="231F20"/>
        </w:rPr>
        <w:t xml:space="preserve"> o bien </w:t>
      </w:r>
      <w:proofErr w:type="spellStart"/>
      <w:r>
        <w:rPr>
          <w:color w:val="231F20"/>
        </w:rPr>
        <w:t>por</w:t>
      </w:r>
      <w:proofErr w:type="spellEnd"/>
      <w:r>
        <w:rPr>
          <w:color w:val="231F20"/>
          <w:spacing w:val="1"/>
        </w:rPr>
        <w:t xml:space="preserve"> </w:t>
      </w:r>
      <w:proofErr w:type="spellStart"/>
      <w:r>
        <w:rPr>
          <w:color w:val="231F20"/>
        </w:rPr>
        <w:t>elección</w:t>
      </w:r>
      <w:proofErr w:type="spellEnd"/>
      <w:r>
        <w:rPr>
          <w:color w:val="231F20"/>
        </w:rPr>
        <w:t xml:space="preserve"> entre </w:t>
      </w:r>
      <w:proofErr w:type="spellStart"/>
      <w:r>
        <w:rPr>
          <w:color w:val="231F20"/>
        </w:rPr>
        <w:t>los</w:t>
      </w:r>
      <w:proofErr w:type="spellEnd"/>
      <w:r>
        <w:rPr>
          <w:color w:val="231F20"/>
        </w:rPr>
        <w:t xml:space="preserve">/as </w:t>
      </w:r>
      <w:proofErr w:type="spellStart"/>
      <w:r>
        <w:rPr>
          <w:color w:val="231F20"/>
        </w:rPr>
        <w:t>compañeros</w:t>
      </w:r>
      <w:proofErr w:type="spellEnd"/>
      <w:r>
        <w:rPr>
          <w:color w:val="231F20"/>
        </w:rPr>
        <w:t xml:space="preserve">/as de </w:t>
      </w:r>
      <w:proofErr w:type="spellStart"/>
      <w:r>
        <w:rPr>
          <w:color w:val="231F20"/>
        </w:rPr>
        <w:t>clase</w:t>
      </w:r>
      <w:proofErr w:type="spellEnd"/>
      <w:r>
        <w:rPr>
          <w:color w:val="231F20"/>
        </w:rPr>
        <w:t xml:space="preserve">. En </w:t>
      </w:r>
      <w:proofErr w:type="spellStart"/>
      <w:r>
        <w:rPr>
          <w:color w:val="231F20"/>
        </w:rPr>
        <w:t>los</w:t>
      </w:r>
      <w:proofErr w:type="spellEnd"/>
      <w:r>
        <w:rPr>
          <w:color w:val="231F20"/>
        </w:rPr>
        <w:t xml:space="preserve"> </w:t>
      </w:r>
      <w:proofErr w:type="spellStart"/>
      <w:r>
        <w:rPr>
          <w:color w:val="231F20"/>
        </w:rPr>
        <w:t>momentos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el</w:t>
      </w:r>
      <w:proofErr w:type="spellEnd"/>
      <w:r>
        <w:rPr>
          <w:color w:val="231F20"/>
        </w:rPr>
        <w:t>/la maestro/a no</w:t>
      </w:r>
      <w:r>
        <w:rPr>
          <w:color w:val="231F20"/>
          <w:spacing w:val="1"/>
        </w:rPr>
        <w:t xml:space="preserve"> </w:t>
      </w:r>
      <w:proofErr w:type="spellStart"/>
      <w:r>
        <w:rPr>
          <w:color w:val="231F20"/>
        </w:rPr>
        <w:t>esté</w:t>
      </w:r>
      <w:proofErr w:type="spellEnd"/>
      <w:r>
        <w:rPr>
          <w:color w:val="231F20"/>
          <w:spacing w:val="-2"/>
        </w:rPr>
        <w:t xml:space="preserve"> </w:t>
      </w:r>
      <w:proofErr w:type="spellStart"/>
      <w:r>
        <w:rPr>
          <w:color w:val="231F20"/>
        </w:rPr>
        <w:t>presente</w:t>
      </w:r>
      <w:proofErr w:type="spellEnd"/>
      <w:r>
        <w:rPr>
          <w:color w:val="231F20"/>
          <w:spacing w:val="-1"/>
        </w:rPr>
        <w:t xml:space="preserve"> </w:t>
      </w:r>
      <w:proofErr w:type="spellStart"/>
      <w:r>
        <w:rPr>
          <w:color w:val="231F20"/>
        </w:rPr>
        <w:t>en</w:t>
      </w:r>
      <w:proofErr w:type="spellEnd"/>
      <w:r>
        <w:rPr>
          <w:color w:val="231F20"/>
          <w:spacing w:val="-1"/>
        </w:rPr>
        <w:t xml:space="preserve"> </w:t>
      </w:r>
      <w:proofErr w:type="spellStart"/>
      <w:r>
        <w:rPr>
          <w:color w:val="231F20"/>
        </w:rPr>
        <w:t>el</w:t>
      </w:r>
      <w:proofErr w:type="spellEnd"/>
      <w:r>
        <w:rPr>
          <w:color w:val="231F20"/>
          <w:spacing w:val="-1"/>
        </w:rPr>
        <w:t xml:space="preserve"> </w:t>
      </w:r>
      <w:r>
        <w:rPr>
          <w:color w:val="231F20"/>
        </w:rPr>
        <w:t>aula</w:t>
      </w:r>
      <w:r>
        <w:rPr>
          <w:color w:val="231F20"/>
          <w:spacing w:val="-3"/>
        </w:rPr>
        <w:t xml:space="preserve"> </w:t>
      </w:r>
      <w:r>
        <w:rPr>
          <w:color w:val="231F20"/>
        </w:rPr>
        <w:t>se</w:t>
      </w:r>
      <w:r>
        <w:rPr>
          <w:color w:val="231F20"/>
          <w:spacing w:val="-2"/>
        </w:rPr>
        <w:t xml:space="preserve"> </w:t>
      </w:r>
      <w:proofErr w:type="spellStart"/>
      <w:r>
        <w:rPr>
          <w:color w:val="231F20"/>
        </w:rPr>
        <w:t>deben</w:t>
      </w:r>
      <w:proofErr w:type="spellEnd"/>
      <w:r>
        <w:rPr>
          <w:color w:val="231F20"/>
          <w:spacing w:val="-2"/>
        </w:rPr>
        <w:t xml:space="preserve"> </w:t>
      </w:r>
      <w:proofErr w:type="spellStart"/>
      <w:r>
        <w:rPr>
          <w:color w:val="231F20"/>
        </w:rPr>
        <w:t>respetar</w:t>
      </w:r>
      <w:proofErr w:type="spellEnd"/>
      <w:r>
        <w:rPr>
          <w:color w:val="231F20"/>
          <w:spacing w:val="-2"/>
        </w:rPr>
        <w:t xml:space="preserve"> </w:t>
      </w:r>
      <w:r>
        <w:rPr>
          <w:color w:val="231F20"/>
        </w:rPr>
        <w:t>las</w:t>
      </w:r>
      <w:r>
        <w:rPr>
          <w:color w:val="231F20"/>
          <w:spacing w:val="-3"/>
        </w:rPr>
        <w:t xml:space="preserve"> </w:t>
      </w:r>
      <w:proofErr w:type="spellStart"/>
      <w:r>
        <w:rPr>
          <w:color w:val="231F20"/>
        </w:rPr>
        <w:t>indicaciones</w:t>
      </w:r>
      <w:proofErr w:type="spellEnd"/>
      <w:r>
        <w:rPr>
          <w:color w:val="231F20"/>
          <w:spacing w:val="-2"/>
        </w:rPr>
        <w:t xml:space="preserve"> </w:t>
      </w:r>
      <w:r>
        <w:rPr>
          <w:color w:val="231F20"/>
        </w:rPr>
        <w:t>del</w:t>
      </w:r>
      <w:r>
        <w:rPr>
          <w:color w:val="231F20"/>
          <w:spacing w:val="-2"/>
        </w:rPr>
        <w:t xml:space="preserve"> </w:t>
      </w:r>
      <w:proofErr w:type="spellStart"/>
      <w:r>
        <w:rPr>
          <w:color w:val="231F20"/>
        </w:rPr>
        <w:t>delegado</w:t>
      </w:r>
      <w:proofErr w:type="spellEnd"/>
      <w:r>
        <w:rPr>
          <w:color w:val="231F20"/>
        </w:rPr>
        <w:t>/a.</w:t>
      </w:r>
    </w:p>
    <w:p w14:paraId="4F28C68D" w14:textId="77777777" w:rsidR="00984CFC" w:rsidRDefault="00984CFC">
      <w:pPr>
        <w:pStyle w:val="Textoindependiente"/>
        <w:spacing w:before="11"/>
        <w:rPr>
          <w:sz w:val="21"/>
        </w:rPr>
      </w:pPr>
    </w:p>
    <w:p w14:paraId="7BB8898B" w14:textId="77777777" w:rsidR="00984CFC" w:rsidRDefault="00984CFC">
      <w:pPr>
        <w:pStyle w:val="Textoindependiente"/>
        <w:rPr>
          <w:sz w:val="26"/>
        </w:rPr>
      </w:pPr>
    </w:p>
    <w:p w14:paraId="4E96F323" w14:textId="27D1C88A" w:rsidR="00984CFC" w:rsidRPr="00671BC1" w:rsidRDefault="00423E95" w:rsidP="0078694F">
      <w:pPr>
        <w:pStyle w:val="Ttulo21"/>
        <w:numPr>
          <w:ilvl w:val="4"/>
          <w:numId w:val="32"/>
        </w:numPr>
        <w:tabs>
          <w:tab w:val="left" w:pos="992"/>
        </w:tabs>
        <w:spacing w:line="303" w:lineRule="exact"/>
        <w:ind w:left="991" w:hanging="552"/>
        <w:rPr>
          <w:b w:val="0"/>
          <w:sz w:val="41"/>
        </w:rPr>
      </w:pPr>
      <w:r>
        <w:rPr>
          <w:color w:val="231F20"/>
        </w:rPr>
        <w:t>Con</w:t>
      </w:r>
      <w:r>
        <w:rPr>
          <w:color w:val="231F20"/>
          <w:spacing w:val="45"/>
        </w:rPr>
        <w:t xml:space="preserve"> </w:t>
      </w:r>
      <w:proofErr w:type="spellStart"/>
      <w:r>
        <w:rPr>
          <w:color w:val="231F20"/>
        </w:rPr>
        <w:t>los</w:t>
      </w:r>
      <w:proofErr w:type="spellEnd"/>
      <w:r>
        <w:rPr>
          <w:color w:val="231F20"/>
          <w:spacing w:val="47"/>
        </w:rPr>
        <w:t xml:space="preserve"> </w:t>
      </w:r>
      <w:proofErr w:type="spellStart"/>
      <w:r>
        <w:rPr>
          <w:color w:val="231F20"/>
        </w:rPr>
        <w:t>compañeros</w:t>
      </w:r>
      <w:proofErr w:type="spellEnd"/>
      <w:r>
        <w:rPr>
          <w:color w:val="231F20"/>
        </w:rPr>
        <w:t>/as</w:t>
      </w:r>
      <w:r>
        <w:rPr>
          <w:color w:val="231F20"/>
          <w:spacing w:val="47"/>
        </w:rPr>
        <w:t xml:space="preserve"> </w:t>
      </w:r>
      <w:r>
        <w:rPr>
          <w:color w:val="231F20"/>
        </w:rPr>
        <w:t>y</w:t>
      </w:r>
      <w:r>
        <w:rPr>
          <w:color w:val="231F20"/>
          <w:spacing w:val="46"/>
        </w:rPr>
        <w:t xml:space="preserve"> </w:t>
      </w:r>
      <w:r>
        <w:rPr>
          <w:color w:val="231F20"/>
        </w:rPr>
        <w:t>maestros/as.</w:t>
      </w:r>
      <w:r>
        <w:rPr>
          <w:color w:val="231F20"/>
          <w:spacing w:val="45"/>
        </w:rPr>
        <w:t xml:space="preserve"> </w:t>
      </w:r>
    </w:p>
    <w:p w14:paraId="36071B4B" w14:textId="77777777" w:rsidR="00671BC1" w:rsidRDefault="00671BC1" w:rsidP="00671BC1">
      <w:pPr>
        <w:pStyle w:val="Ttulo21"/>
        <w:tabs>
          <w:tab w:val="left" w:pos="992"/>
        </w:tabs>
        <w:spacing w:line="303" w:lineRule="exact"/>
        <w:ind w:left="991" w:firstLine="0"/>
        <w:rPr>
          <w:b w:val="0"/>
          <w:sz w:val="41"/>
        </w:rPr>
      </w:pPr>
    </w:p>
    <w:p w14:paraId="0FFA651A" w14:textId="77777777" w:rsidR="00984CFC" w:rsidRDefault="00423E95" w:rsidP="0078694F">
      <w:pPr>
        <w:pStyle w:val="Prrafodelista"/>
        <w:numPr>
          <w:ilvl w:val="5"/>
          <w:numId w:val="32"/>
        </w:numPr>
        <w:tabs>
          <w:tab w:val="left" w:pos="1348"/>
        </w:tabs>
        <w:spacing w:line="235" w:lineRule="auto"/>
        <w:ind w:left="1347" w:right="117"/>
        <w:jc w:val="both"/>
        <w:rPr>
          <w:color w:val="231F20"/>
        </w:rPr>
      </w:pPr>
      <w:r>
        <w:rPr>
          <w:color w:val="231F20"/>
        </w:rPr>
        <w:t xml:space="preserve">En </w:t>
      </w:r>
      <w:proofErr w:type="spellStart"/>
      <w:r>
        <w:rPr>
          <w:color w:val="231F20"/>
        </w:rPr>
        <w:t>todo</w:t>
      </w:r>
      <w:proofErr w:type="spellEnd"/>
      <w:r>
        <w:rPr>
          <w:color w:val="231F20"/>
        </w:rPr>
        <w:t xml:space="preserve"> </w:t>
      </w:r>
      <w:proofErr w:type="spellStart"/>
      <w:r>
        <w:rPr>
          <w:color w:val="231F20"/>
        </w:rPr>
        <w:t>momento</w:t>
      </w:r>
      <w:proofErr w:type="spellEnd"/>
      <w:r>
        <w:rPr>
          <w:color w:val="231F20"/>
        </w:rPr>
        <w:t xml:space="preserve"> se </w:t>
      </w:r>
      <w:proofErr w:type="spellStart"/>
      <w:r>
        <w:rPr>
          <w:color w:val="231F20"/>
        </w:rPr>
        <w:t>debe</w:t>
      </w:r>
      <w:proofErr w:type="spellEnd"/>
      <w:r>
        <w:rPr>
          <w:color w:val="231F20"/>
        </w:rPr>
        <w:t xml:space="preserve"> </w:t>
      </w:r>
      <w:proofErr w:type="spellStart"/>
      <w:r>
        <w:rPr>
          <w:color w:val="231F20"/>
        </w:rPr>
        <w:t>respetar</w:t>
      </w:r>
      <w:proofErr w:type="spellEnd"/>
      <w:r>
        <w:rPr>
          <w:color w:val="231F20"/>
        </w:rPr>
        <w:t xml:space="preserve"> la </w:t>
      </w:r>
      <w:proofErr w:type="spellStart"/>
      <w:r>
        <w:rPr>
          <w:color w:val="231F20"/>
        </w:rPr>
        <w:t>dignidad</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demás</w:t>
      </w:r>
      <w:proofErr w:type="spellEnd"/>
      <w:r>
        <w:rPr>
          <w:color w:val="231F20"/>
        </w:rPr>
        <w:t xml:space="preserve"> </w:t>
      </w:r>
      <w:proofErr w:type="spellStart"/>
      <w:r>
        <w:rPr>
          <w:color w:val="231F20"/>
        </w:rPr>
        <w:t>miembros</w:t>
      </w:r>
      <w:proofErr w:type="spellEnd"/>
      <w:r>
        <w:rPr>
          <w:color w:val="231F20"/>
        </w:rPr>
        <w:t xml:space="preserve"> de la </w:t>
      </w:r>
      <w:proofErr w:type="spellStart"/>
      <w:r>
        <w:rPr>
          <w:color w:val="231F20"/>
        </w:rPr>
        <w:t>Comunidad</w:t>
      </w:r>
      <w:proofErr w:type="spellEnd"/>
      <w:r>
        <w:rPr>
          <w:color w:val="231F20"/>
          <w:spacing w:val="1"/>
        </w:rPr>
        <w:t xml:space="preserve"> </w:t>
      </w:r>
      <w:proofErr w:type="spellStart"/>
      <w:r>
        <w:rPr>
          <w:color w:val="231F20"/>
        </w:rPr>
        <w:t>educativa</w:t>
      </w:r>
      <w:proofErr w:type="spellEnd"/>
      <w:r>
        <w:rPr>
          <w:color w:val="231F20"/>
        </w:rPr>
        <w:t>.</w:t>
      </w:r>
    </w:p>
    <w:p w14:paraId="140552B1" w14:textId="77777777" w:rsidR="00984CFC" w:rsidRDefault="00984CFC">
      <w:pPr>
        <w:pStyle w:val="Textoindependiente"/>
        <w:spacing w:before="9"/>
        <w:rPr>
          <w:sz w:val="21"/>
        </w:rPr>
      </w:pPr>
    </w:p>
    <w:p w14:paraId="2B420547" w14:textId="77777777" w:rsidR="00984CFC" w:rsidRDefault="00423E95" w:rsidP="0078694F">
      <w:pPr>
        <w:pStyle w:val="Prrafodelista"/>
        <w:numPr>
          <w:ilvl w:val="5"/>
          <w:numId w:val="32"/>
        </w:numPr>
        <w:tabs>
          <w:tab w:val="left" w:pos="1348"/>
        </w:tabs>
        <w:spacing w:line="235" w:lineRule="auto"/>
        <w:ind w:left="1347" w:right="111"/>
        <w:jc w:val="both"/>
        <w:rPr>
          <w:color w:val="231F20"/>
        </w:rPr>
      </w:pPr>
      <w:r>
        <w:rPr>
          <w:color w:val="231F20"/>
        </w:rPr>
        <w:t xml:space="preserve">Se </w:t>
      </w:r>
      <w:proofErr w:type="spellStart"/>
      <w:r>
        <w:rPr>
          <w:color w:val="231F20"/>
        </w:rPr>
        <w:t>debe</w:t>
      </w:r>
      <w:proofErr w:type="spellEnd"/>
      <w:r>
        <w:rPr>
          <w:color w:val="231F20"/>
        </w:rPr>
        <w:t xml:space="preserve"> </w:t>
      </w:r>
      <w:proofErr w:type="spellStart"/>
      <w:r>
        <w:rPr>
          <w:color w:val="231F20"/>
        </w:rPr>
        <w:t>cuidar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vocabulario</w:t>
      </w:r>
      <w:proofErr w:type="spellEnd"/>
      <w:r>
        <w:rPr>
          <w:color w:val="231F20"/>
        </w:rPr>
        <w:t xml:space="preserve"> </w:t>
      </w:r>
      <w:proofErr w:type="spellStart"/>
      <w:r>
        <w:rPr>
          <w:color w:val="231F20"/>
        </w:rPr>
        <w:t>empleado</w:t>
      </w:r>
      <w:proofErr w:type="spellEnd"/>
      <w:r>
        <w:rPr>
          <w:color w:val="231F20"/>
        </w:rPr>
        <w:t xml:space="preserve">, </w:t>
      </w:r>
      <w:proofErr w:type="spellStart"/>
      <w:r>
        <w:rPr>
          <w:color w:val="231F20"/>
        </w:rPr>
        <w:t>recordar</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estamos</w:t>
      </w:r>
      <w:proofErr w:type="spellEnd"/>
      <w:r>
        <w:rPr>
          <w:color w:val="231F20"/>
        </w:rPr>
        <w:t xml:space="preserve"> </w:t>
      </w:r>
      <w:proofErr w:type="spellStart"/>
      <w:r>
        <w:rPr>
          <w:color w:val="231F20"/>
        </w:rPr>
        <w:t>en</w:t>
      </w:r>
      <w:proofErr w:type="spellEnd"/>
      <w:r>
        <w:rPr>
          <w:color w:val="231F20"/>
        </w:rPr>
        <w:t xml:space="preserve"> un </w:t>
      </w:r>
      <w:proofErr w:type="spellStart"/>
      <w:r>
        <w:rPr>
          <w:color w:val="231F20"/>
        </w:rPr>
        <w:t>centro</w:t>
      </w:r>
      <w:proofErr w:type="spellEnd"/>
      <w:r>
        <w:rPr>
          <w:color w:val="231F20"/>
        </w:rPr>
        <w:t xml:space="preserve"> </w:t>
      </w:r>
      <w:proofErr w:type="spellStart"/>
      <w:r>
        <w:rPr>
          <w:color w:val="231F20"/>
        </w:rPr>
        <w:t>educativo</w:t>
      </w:r>
      <w:proofErr w:type="spellEnd"/>
      <w:r>
        <w:rPr>
          <w:color w:val="231F20"/>
        </w:rPr>
        <w:t xml:space="preserve">, </w:t>
      </w:r>
      <w:proofErr w:type="spellStart"/>
      <w:r>
        <w:rPr>
          <w:color w:val="231F20"/>
        </w:rPr>
        <w:t>por</w:t>
      </w:r>
      <w:proofErr w:type="spellEnd"/>
      <w:r>
        <w:rPr>
          <w:color w:val="231F20"/>
          <w:spacing w:val="-47"/>
        </w:rPr>
        <w:t xml:space="preserve"> </w:t>
      </w:r>
      <w:r>
        <w:rPr>
          <w:color w:val="231F20"/>
        </w:rPr>
        <w:t>lo</w:t>
      </w:r>
      <w:r>
        <w:rPr>
          <w:color w:val="231F20"/>
          <w:spacing w:val="-2"/>
        </w:rPr>
        <w:t xml:space="preserve"> </w:t>
      </w:r>
      <w:proofErr w:type="spellStart"/>
      <w:r>
        <w:rPr>
          <w:color w:val="231F20"/>
        </w:rPr>
        <w:t>que</w:t>
      </w:r>
      <w:proofErr w:type="spellEnd"/>
      <w:r>
        <w:rPr>
          <w:color w:val="231F20"/>
          <w:spacing w:val="-2"/>
        </w:rPr>
        <w:t xml:space="preserve"> </w:t>
      </w:r>
      <w:r>
        <w:rPr>
          <w:color w:val="231F20"/>
        </w:rPr>
        <w:t>no</w:t>
      </w:r>
      <w:r>
        <w:rPr>
          <w:color w:val="231F20"/>
          <w:spacing w:val="-2"/>
        </w:rPr>
        <w:t xml:space="preserve"> </w:t>
      </w:r>
      <w:r>
        <w:rPr>
          <w:color w:val="231F20"/>
        </w:rPr>
        <w:t>se</w:t>
      </w:r>
      <w:r>
        <w:rPr>
          <w:color w:val="231F20"/>
          <w:spacing w:val="-2"/>
        </w:rPr>
        <w:t xml:space="preserve"> </w:t>
      </w:r>
      <w:proofErr w:type="spellStart"/>
      <w:r>
        <w:rPr>
          <w:color w:val="231F20"/>
        </w:rPr>
        <w:t>permitirá</w:t>
      </w:r>
      <w:proofErr w:type="spellEnd"/>
      <w:r>
        <w:rPr>
          <w:color w:val="231F20"/>
          <w:spacing w:val="-2"/>
        </w:rPr>
        <w:t xml:space="preserve"> </w:t>
      </w:r>
      <w:proofErr w:type="spellStart"/>
      <w:r>
        <w:rPr>
          <w:color w:val="231F20"/>
        </w:rPr>
        <w:t>ningún</w:t>
      </w:r>
      <w:proofErr w:type="spellEnd"/>
      <w:r>
        <w:rPr>
          <w:color w:val="231F20"/>
          <w:spacing w:val="-2"/>
        </w:rPr>
        <w:t xml:space="preserve"> </w:t>
      </w:r>
      <w:proofErr w:type="spellStart"/>
      <w:r>
        <w:rPr>
          <w:color w:val="231F20"/>
        </w:rPr>
        <w:t>tipo</w:t>
      </w:r>
      <w:proofErr w:type="spellEnd"/>
      <w:r>
        <w:rPr>
          <w:color w:val="231F20"/>
          <w:spacing w:val="-2"/>
        </w:rPr>
        <w:t xml:space="preserve"> </w:t>
      </w:r>
      <w:r>
        <w:rPr>
          <w:color w:val="231F20"/>
        </w:rPr>
        <w:t>de</w:t>
      </w:r>
      <w:r>
        <w:rPr>
          <w:color w:val="231F20"/>
          <w:spacing w:val="-2"/>
        </w:rPr>
        <w:t xml:space="preserve"> </w:t>
      </w:r>
      <w:proofErr w:type="spellStart"/>
      <w:r>
        <w:rPr>
          <w:color w:val="231F20"/>
        </w:rPr>
        <w:t>palabrotas</w:t>
      </w:r>
      <w:proofErr w:type="spellEnd"/>
      <w:r>
        <w:rPr>
          <w:color w:val="231F20"/>
          <w:spacing w:val="-2"/>
        </w:rPr>
        <w:t xml:space="preserve"> </w:t>
      </w:r>
      <w:proofErr w:type="spellStart"/>
      <w:r>
        <w:rPr>
          <w:color w:val="231F20"/>
        </w:rPr>
        <w:t>ni</w:t>
      </w:r>
      <w:proofErr w:type="spellEnd"/>
      <w:r>
        <w:rPr>
          <w:color w:val="231F20"/>
          <w:spacing w:val="-2"/>
        </w:rPr>
        <w:t xml:space="preserve"> </w:t>
      </w:r>
      <w:proofErr w:type="spellStart"/>
      <w:r>
        <w:rPr>
          <w:color w:val="231F20"/>
        </w:rPr>
        <w:t>vocabulario</w:t>
      </w:r>
      <w:proofErr w:type="spellEnd"/>
      <w:r>
        <w:rPr>
          <w:color w:val="231F20"/>
          <w:spacing w:val="-2"/>
        </w:rPr>
        <w:t xml:space="preserve"> </w:t>
      </w:r>
      <w:proofErr w:type="spellStart"/>
      <w:r>
        <w:rPr>
          <w:color w:val="231F20"/>
        </w:rPr>
        <w:t>soez</w:t>
      </w:r>
      <w:proofErr w:type="spellEnd"/>
      <w:r>
        <w:rPr>
          <w:color w:val="231F20"/>
        </w:rPr>
        <w:t>.</w:t>
      </w:r>
    </w:p>
    <w:p w14:paraId="1ED13861" w14:textId="77777777" w:rsidR="00984CFC" w:rsidRDefault="00984CFC">
      <w:pPr>
        <w:pStyle w:val="Textoindependiente"/>
        <w:spacing w:before="9"/>
        <w:rPr>
          <w:sz w:val="21"/>
        </w:rPr>
      </w:pPr>
    </w:p>
    <w:p w14:paraId="5B6CB4EF" w14:textId="77777777" w:rsidR="00984CFC" w:rsidRDefault="00423E95" w:rsidP="0078694F">
      <w:pPr>
        <w:pStyle w:val="Prrafodelista"/>
        <w:numPr>
          <w:ilvl w:val="5"/>
          <w:numId w:val="32"/>
        </w:numPr>
        <w:tabs>
          <w:tab w:val="left" w:pos="1348"/>
        </w:tabs>
        <w:spacing w:line="235" w:lineRule="auto"/>
        <w:ind w:left="1347" w:right="116"/>
        <w:jc w:val="both"/>
        <w:rPr>
          <w:color w:val="231F20"/>
        </w:rPr>
      </w:pPr>
      <w:r>
        <w:rPr>
          <w:color w:val="231F20"/>
        </w:rPr>
        <w:t xml:space="preserve">Todos </w:t>
      </w:r>
      <w:proofErr w:type="spellStart"/>
      <w:r>
        <w:rPr>
          <w:color w:val="231F20"/>
        </w:rPr>
        <w:t>los</w:t>
      </w:r>
      <w:proofErr w:type="spellEnd"/>
      <w:r>
        <w:rPr>
          <w:color w:val="231F20"/>
        </w:rPr>
        <w:t xml:space="preserve"> </w:t>
      </w:r>
      <w:proofErr w:type="spellStart"/>
      <w:r>
        <w:rPr>
          <w:color w:val="231F20"/>
        </w:rPr>
        <w:t>alumnos</w:t>
      </w:r>
      <w:proofErr w:type="spellEnd"/>
      <w:r>
        <w:rPr>
          <w:color w:val="231F20"/>
        </w:rPr>
        <w:t xml:space="preserve"> y </w:t>
      </w:r>
      <w:proofErr w:type="spellStart"/>
      <w:r>
        <w:rPr>
          <w:color w:val="231F20"/>
        </w:rPr>
        <w:t>alumnas</w:t>
      </w:r>
      <w:proofErr w:type="spellEnd"/>
      <w:r>
        <w:rPr>
          <w:color w:val="231F20"/>
        </w:rPr>
        <w:t xml:space="preserve"> </w:t>
      </w:r>
      <w:proofErr w:type="spellStart"/>
      <w:r>
        <w:rPr>
          <w:color w:val="231F20"/>
        </w:rPr>
        <w:t>tienen</w:t>
      </w:r>
      <w:proofErr w:type="spellEnd"/>
      <w:r>
        <w:rPr>
          <w:color w:val="231F20"/>
        </w:rPr>
        <w:t xml:space="preserve"> la </w:t>
      </w:r>
      <w:proofErr w:type="spellStart"/>
      <w:r>
        <w:rPr>
          <w:color w:val="231F20"/>
        </w:rPr>
        <w:t>obligación</w:t>
      </w:r>
      <w:proofErr w:type="spellEnd"/>
      <w:r>
        <w:rPr>
          <w:color w:val="231F20"/>
        </w:rPr>
        <w:t xml:space="preserve"> de </w:t>
      </w:r>
      <w:proofErr w:type="spellStart"/>
      <w:r>
        <w:rPr>
          <w:color w:val="231F20"/>
        </w:rPr>
        <w:t>obedecer</w:t>
      </w:r>
      <w:proofErr w:type="spellEnd"/>
      <w:r>
        <w:rPr>
          <w:color w:val="231F20"/>
        </w:rPr>
        <w:t xml:space="preserve"> las </w:t>
      </w:r>
      <w:proofErr w:type="spellStart"/>
      <w:r>
        <w:rPr>
          <w:color w:val="231F20"/>
        </w:rPr>
        <w:t>indicaciones</w:t>
      </w:r>
      <w:proofErr w:type="spellEnd"/>
      <w:r>
        <w:rPr>
          <w:color w:val="231F20"/>
        </w:rPr>
        <w:t xml:space="preserve"> </w:t>
      </w:r>
      <w:proofErr w:type="spellStart"/>
      <w:r>
        <w:rPr>
          <w:color w:val="231F20"/>
        </w:rPr>
        <w:t>que</w:t>
      </w:r>
      <w:proofErr w:type="spellEnd"/>
      <w:r>
        <w:rPr>
          <w:color w:val="231F20"/>
        </w:rPr>
        <w:t xml:space="preserve"> les </w:t>
      </w:r>
      <w:proofErr w:type="spellStart"/>
      <w:r>
        <w:rPr>
          <w:color w:val="231F20"/>
        </w:rPr>
        <w:t>dé</w:t>
      </w:r>
      <w:proofErr w:type="spellEnd"/>
      <w:r>
        <w:rPr>
          <w:color w:val="231F20"/>
          <w:spacing w:val="1"/>
        </w:rPr>
        <w:t xml:space="preserve"> </w:t>
      </w:r>
      <w:proofErr w:type="spellStart"/>
      <w:r>
        <w:rPr>
          <w:color w:val="231F20"/>
        </w:rPr>
        <w:t>cualquier</w:t>
      </w:r>
      <w:proofErr w:type="spellEnd"/>
      <w:r>
        <w:rPr>
          <w:color w:val="231F20"/>
          <w:spacing w:val="-1"/>
        </w:rPr>
        <w:t xml:space="preserve"> </w:t>
      </w:r>
      <w:r>
        <w:rPr>
          <w:color w:val="231F20"/>
        </w:rPr>
        <w:t>maestro/a,</w:t>
      </w:r>
      <w:r>
        <w:rPr>
          <w:color w:val="231F20"/>
          <w:spacing w:val="-2"/>
        </w:rPr>
        <w:t xml:space="preserve"> </w:t>
      </w:r>
      <w:r>
        <w:rPr>
          <w:color w:val="231F20"/>
        </w:rPr>
        <w:t>sea</w:t>
      </w:r>
      <w:r>
        <w:rPr>
          <w:color w:val="231F20"/>
          <w:spacing w:val="-2"/>
        </w:rPr>
        <w:t xml:space="preserve"> </w:t>
      </w:r>
      <w:r>
        <w:rPr>
          <w:color w:val="231F20"/>
        </w:rPr>
        <w:t>o</w:t>
      </w:r>
      <w:r>
        <w:rPr>
          <w:color w:val="231F20"/>
          <w:spacing w:val="-2"/>
        </w:rPr>
        <w:t xml:space="preserve"> </w:t>
      </w:r>
      <w:r>
        <w:rPr>
          <w:color w:val="231F20"/>
        </w:rPr>
        <w:t>no</w:t>
      </w:r>
      <w:r>
        <w:rPr>
          <w:color w:val="231F20"/>
          <w:spacing w:val="-1"/>
        </w:rPr>
        <w:t xml:space="preserve"> </w:t>
      </w:r>
      <w:proofErr w:type="spellStart"/>
      <w:r>
        <w:rPr>
          <w:color w:val="231F20"/>
        </w:rPr>
        <w:t>su</w:t>
      </w:r>
      <w:proofErr w:type="spellEnd"/>
      <w:r>
        <w:rPr>
          <w:color w:val="231F20"/>
          <w:spacing w:val="-2"/>
        </w:rPr>
        <w:t xml:space="preserve"> </w:t>
      </w:r>
      <w:r>
        <w:rPr>
          <w:color w:val="231F20"/>
        </w:rPr>
        <w:t>tutor/a,</w:t>
      </w:r>
      <w:r>
        <w:rPr>
          <w:color w:val="231F20"/>
          <w:spacing w:val="-2"/>
        </w:rPr>
        <w:t xml:space="preserve"> </w:t>
      </w:r>
      <w:proofErr w:type="spellStart"/>
      <w:r>
        <w:rPr>
          <w:color w:val="231F20"/>
        </w:rPr>
        <w:t>así</w:t>
      </w:r>
      <w:proofErr w:type="spellEnd"/>
      <w:r>
        <w:rPr>
          <w:color w:val="231F20"/>
          <w:spacing w:val="-2"/>
        </w:rPr>
        <w:t xml:space="preserve"> </w:t>
      </w:r>
      <w:proofErr w:type="spellStart"/>
      <w:r>
        <w:rPr>
          <w:color w:val="231F20"/>
        </w:rPr>
        <w:t>como</w:t>
      </w:r>
      <w:proofErr w:type="spellEnd"/>
      <w:r>
        <w:rPr>
          <w:color w:val="231F20"/>
          <w:spacing w:val="-1"/>
        </w:rPr>
        <w:t xml:space="preserve"> </w:t>
      </w:r>
      <w:proofErr w:type="spellStart"/>
      <w:r>
        <w:rPr>
          <w:color w:val="231F20"/>
        </w:rPr>
        <w:t>el</w:t>
      </w:r>
      <w:proofErr w:type="spellEnd"/>
      <w:r>
        <w:rPr>
          <w:color w:val="231F20"/>
        </w:rPr>
        <w:t>/la</w:t>
      </w:r>
      <w:r>
        <w:rPr>
          <w:color w:val="231F20"/>
          <w:spacing w:val="-1"/>
        </w:rPr>
        <w:t xml:space="preserve"> </w:t>
      </w:r>
      <w:proofErr w:type="spellStart"/>
      <w:r>
        <w:rPr>
          <w:color w:val="231F20"/>
        </w:rPr>
        <w:t>conserje</w:t>
      </w:r>
      <w:proofErr w:type="spellEnd"/>
      <w:r>
        <w:rPr>
          <w:color w:val="231F20"/>
        </w:rPr>
        <w:t>/a.</w:t>
      </w:r>
    </w:p>
    <w:p w14:paraId="74660A8A" w14:textId="77777777" w:rsidR="00984CFC" w:rsidRDefault="00984CFC">
      <w:pPr>
        <w:pStyle w:val="Textoindependiente"/>
        <w:rPr>
          <w:sz w:val="26"/>
        </w:rPr>
      </w:pPr>
    </w:p>
    <w:p w14:paraId="09AF488C" w14:textId="77777777" w:rsidR="00984CFC" w:rsidRDefault="00984CFC">
      <w:pPr>
        <w:pStyle w:val="Textoindependiente"/>
        <w:rPr>
          <w:sz w:val="34"/>
        </w:rPr>
      </w:pPr>
    </w:p>
    <w:p w14:paraId="247ED271" w14:textId="346AD377" w:rsidR="00984CFC" w:rsidRPr="00B7769E" w:rsidRDefault="00423E95" w:rsidP="0078694F">
      <w:pPr>
        <w:pStyle w:val="Ttulo21"/>
        <w:numPr>
          <w:ilvl w:val="4"/>
          <w:numId w:val="32"/>
        </w:numPr>
        <w:tabs>
          <w:tab w:val="left" w:pos="938"/>
        </w:tabs>
      </w:pPr>
      <w:r>
        <w:rPr>
          <w:color w:val="231F20"/>
        </w:rPr>
        <w:t>En</w:t>
      </w:r>
      <w:r>
        <w:rPr>
          <w:color w:val="231F20"/>
          <w:spacing w:val="-4"/>
        </w:rPr>
        <w:t xml:space="preserve"> </w:t>
      </w:r>
      <w:proofErr w:type="spellStart"/>
      <w:r>
        <w:rPr>
          <w:color w:val="231F20"/>
        </w:rPr>
        <w:t>el</w:t>
      </w:r>
      <w:proofErr w:type="spellEnd"/>
      <w:r>
        <w:rPr>
          <w:color w:val="231F20"/>
          <w:spacing w:val="-5"/>
        </w:rPr>
        <w:t xml:space="preserve"> </w:t>
      </w:r>
      <w:r>
        <w:rPr>
          <w:color w:val="231F20"/>
        </w:rPr>
        <w:t>patio.</w:t>
      </w:r>
      <w:r>
        <w:rPr>
          <w:color w:val="231F20"/>
          <w:spacing w:val="-5"/>
        </w:rPr>
        <w:t xml:space="preserve"> </w:t>
      </w:r>
      <w:r w:rsidR="00B7769E">
        <w:rPr>
          <w:color w:val="231F20"/>
          <w:u w:val="thick" w:color="231F20"/>
        </w:rPr>
        <w:t xml:space="preserve"> PATIOS COEDUCATIVOS.</w:t>
      </w:r>
    </w:p>
    <w:p w14:paraId="013F4F68" w14:textId="1A7ACFD9" w:rsidR="00B7769E" w:rsidRDefault="00B7769E" w:rsidP="00B7769E">
      <w:pPr>
        <w:pStyle w:val="Ttulo21"/>
        <w:tabs>
          <w:tab w:val="left" w:pos="938"/>
        </w:tabs>
      </w:pPr>
    </w:p>
    <w:p w14:paraId="3998B267" w14:textId="4D994572" w:rsidR="00B7769E" w:rsidRPr="00B7769E" w:rsidRDefault="00B7769E" w:rsidP="0078694F">
      <w:pPr>
        <w:pStyle w:val="Prrafodelista"/>
        <w:numPr>
          <w:ilvl w:val="5"/>
          <w:numId w:val="68"/>
        </w:numPr>
        <w:tabs>
          <w:tab w:val="left" w:pos="1348"/>
        </w:tabs>
        <w:spacing w:before="140" w:line="235" w:lineRule="auto"/>
        <w:ind w:right="116"/>
        <w:jc w:val="both"/>
        <w:rPr>
          <w:color w:val="231F20"/>
        </w:rPr>
      </w:pPr>
      <w:r w:rsidRPr="004D6A1F">
        <w:rPr>
          <w:color w:val="231F20"/>
          <w:lang w:val="es-ES"/>
        </w:rPr>
        <w:t xml:space="preserve">Hemos puesto en práctica desde el curso 20-21 un Proyecto de patios coeducativos desde Infantil a primaria. </w:t>
      </w:r>
      <w:r>
        <w:rPr>
          <w:color w:val="231F20"/>
        </w:rPr>
        <w:t xml:space="preserve">La </w:t>
      </w:r>
      <w:proofErr w:type="spellStart"/>
      <w:r>
        <w:rPr>
          <w:color w:val="231F20"/>
        </w:rPr>
        <w:t>intención</w:t>
      </w:r>
      <w:proofErr w:type="spellEnd"/>
      <w:r>
        <w:rPr>
          <w:color w:val="231F20"/>
        </w:rPr>
        <w:t xml:space="preserve"> es </w:t>
      </w:r>
      <w:proofErr w:type="spellStart"/>
      <w:r>
        <w:rPr>
          <w:color w:val="231F20"/>
        </w:rPr>
        <w:t>crear</w:t>
      </w:r>
      <w:proofErr w:type="spellEnd"/>
      <w:r>
        <w:rPr>
          <w:color w:val="231F20"/>
        </w:rPr>
        <w:t xml:space="preserve"> un patio </w:t>
      </w:r>
      <w:proofErr w:type="spellStart"/>
      <w:r>
        <w:rPr>
          <w:color w:val="231F20"/>
        </w:rPr>
        <w:t>inclusivo</w:t>
      </w:r>
      <w:proofErr w:type="spellEnd"/>
      <w:r>
        <w:rPr>
          <w:color w:val="231F20"/>
        </w:rPr>
        <w:t xml:space="preserve"> para </w:t>
      </w:r>
      <w:proofErr w:type="spellStart"/>
      <w:r>
        <w:rPr>
          <w:color w:val="231F20"/>
        </w:rPr>
        <w:t>el</w:t>
      </w:r>
      <w:proofErr w:type="spellEnd"/>
      <w:r>
        <w:rPr>
          <w:color w:val="231F20"/>
        </w:rPr>
        <w:t xml:space="preserve"> </w:t>
      </w:r>
      <w:proofErr w:type="spellStart"/>
      <w:r>
        <w:rPr>
          <w:color w:val="231F20"/>
        </w:rPr>
        <w:t>aprendizaje</w:t>
      </w:r>
      <w:proofErr w:type="spellEnd"/>
      <w:r>
        <w:rPr>
          <w:color w:val="231F20"/>
        </w:rPr>
        <w:t xml:space="preserve">, </w:t>
      </w:r>
      <w:proofErr w:type="spellStart"/>
      <w:r>
        <w:rPr>
          <w:color w:val="231F20"/>
        </w:rPr>
        <w:t>el</w:t>
      </w:r>
      <w:proofErr w:type="spellEnd"/>
      <w:r>
        <w:rPr>
          <w:color w:val="231F20"/>
        </w:rPr>
        <w:t xml:space="preserve"> juego, </w:t>
      </w:r>
      <w:proofErr w:type="spellStart"/>
      <w:r>
        <w:rPr>
          <w:color w:val="231F20"/>
        </w:rPr>
        <w:t>el</w:t>
      </w:r>
      <w:proofErr w:type="spellEnd"/>
      <w:r>
        <w:rPr>
          <w:color w:val="231F20"/>
        </w:rPr>
        <w:t xml:space="preserve"> </w:t>
      </w:r>
      <w:proofErr w:type="spellStart"/>
      <w:r>
        <w:rPr>
          <w:color w:val="231F20"/>
        </w:rPr>
        <w:t>movimiento</w:t>
      </w:r>
      <w:proofErr w:type="spellEnd"/>
      <w:r>
        <w:rPr>
          <w:color w:val="231F20"/>
        </w:rPr>
        <w:t xml:space="preserve"> y la </w:t>
      </w:r>
      <w:proofErr w:type="spellStart"/>
      <w:r>
        <w:rPr>
          <w:color w:val="231F20"/>
        </w:rPr>
        <w:t>construcción</w:t>
      </w:r>
      <w:proofErr w:type="spellEnd"/>
      <w:r>
        <w:rPr>
          <w:color w:val="231F20"/>
        </w:rPr>
        <w:t xml:space="preserve"> de </w:t>
      </w:r>
      <w:proofErr w:type="spellStart"/>
      <w:r>
        <w:rPr>
          <w:color w:val="231F20"/>
        </w:rPr>
        <w:t>relaciones</w:t>
      </w:r>
      <w:proofErr w:type="spellEnd"/>
      <w:r>
        <w:rPr>
          <w:color w:val="231F20"/>
        </w:rPr>
        <w:t xml:space="preserve"> y </w:t>
      </w:r>
      <w:proofErr w:type="spellStart"/>
      <w:r>
        <w:rPr>
          <w:color w:val="231F20"/>
        </w:rPr>
        <w:t>experiencias</w:t>
      </w:r>
      <w:proofErr w:type="spellEnd"/>
      <w:r>
        <w:rPr>
          <w:color w:val="231F20"/>
        </w:rPr>
        <w:t xml:space="preserve"> de </w:t>
      </w:r>
      <w:proofErr w:type="spellStart"/>
      <w:r>
        <w:rPr>
          <w:color w:val="231F20"/>
        </w:rPr>
        <w:t>calidad</w:t>
      </w:r>
      <w:proofErr w:type="spellEnd"/>
      <w:r>
        <w:rPr>
          <w:color w:val="231F20"/>
        </w:rPr>
        <w:t xml:space="preserve"> </w:t>
      </w:r>
      <w:proofErr w:type="spellStart"/>
      <w:r>
        <w:rPr>
          <w:color w:val="231F20"/>
        </w:rPr>
        <w:t>basadas</w:t>
      </w:r>
      <w:proofErr w:type="spellEnd"/>
      <w:r>
        <w:rPr>
          <w:color w:val="231F20"/>
        </w:rPr>
        <w:t xml:space="preserve"> </w:t>
      </w:r>
      <w:proofErr w:type="spellStart"/>
      <w:r>
        <w:rPr>
          <w:color w:val="231F20"/>
        </w:rPr>
        <w:t>en</w:t>
      </w:r>
      <w:proofErr w:type="spellEnd"/>
      <w:r>
        <w:rPr>
          <w:color w:val="231F20"/>
        </w:rPr>
        <w:t xml:space="preserve"> la </w:t>
      </w:r>
      <w:proofErr w:type="spellStart"/>
      <w:r>
        <w:rPr>
          <w:color w:val="231F20"/>
        </w:rPr>
        <w:t>igualdad</w:t>
      </w:r>
      <w:proofErr w:type="spellEnd"/>
      <w:r>
        <w:rPr>
          <w:color w:val="231F20"/>
        </w:rPr>
        <w:t xml:space="preserve"> y </w:t>
      </w:r>
      <w:proofErr w:type="spellStart"/>
      <w:r>
        <w:rPr>
          <w:color w:val="231F20"/>
        </w:rPr>
        <w:t>el</w:t>
      </w:r>
      <w:proofErr w:type="spellEnd"/>
      <w:r>
        <w:rPr>
          <w:color w:val="231F20"/>
        </w:rPr>
        <w:t xml:space="preserve"> </w:t>
      </w:r>
      <w:proofErr w:type="spellStart"/>
      <w:r>
        <w:rPr>
          <w:color w:val="231F20"/>
        </w:rPr>
        <w:t>respeto</w:t>
      </w:r>
      <w:proofErr w:type="spellEnd"/>
      <w:r>
        <w:rPr>
          <w:color w:val="231F20"/>
        </w:rPr>
        <w:t xml:space="preserve"> </w:t>
      </w:r>
      <w:proofErr w:type="spellStart"/>
      <w:r>
        <w:rPr>
          <w:color w:val="231F20"/>
        </w:rPr>
        <w:t>por</w:t>
      </w:r>
      <w:proofErr w:type="spellEnd"/>
      <w:r>
        <w:rPr>
          <w:color w:val="231F20"/>
        </w:rPr>
        <w:t xml:space="preserve"> la </w:t>
      </w:r>
      <w:proofErr w:type="spellStart"/>
      <w:r>
        <w:rPr>
          <w:color w:val="231F20"/>
        </w:rPr>
        <w:t>diversidad</w:t>
      </w:r>
      <w:proofErr w:type="spellEnd"/>
      <w:r>
        <w:rPr>
          <w:color w:val="231F20"/>
        </w:rPr>
        <w:t>.</w:t>
      </w:r>
    </w:p>
    <w:p w14:paraId="305BF9A4" w14:textId="77777777" w:rsidR="00984CFC" w:rsidRDefault="00984CFC">
      <w:pPr>
        <w:pStyle w:val="Textoindependiente"/>
        <w:spacing w:before="11"/>
        <w:rPr>
          <w:b/>
          <w:sz w:val="41"/>
        </w:rPr>
      </w:pPr>
    </w:p>
    <w:p w14:paraId="5384D215" w14:textId="77777777" w:rsidR="00984CFC" w:rsidRDefault="00423E95" w:rsidP="0078694F">
      <w:pPr>
        <w:pStyle w:val="Prrafodelista"/>
        <w:numPr>
          <w:ilvl w:val="5"/>
          <w:numId w:val="68"/>
        </w:numPr>
        <w:tabs>
          <w:tab w:val="left" w:pos="1348"/>
        </w:tabs>
        <w:spacing w:line="235" w:lineRule="auto"/>
        <w:ind w:left="1347" w:right="111"/>
        <w:jc w:val="both"/>
        <w:rPr>
          <w:color w:val="231F20"/>
        </w:rPr>
      </w:pPr>
      <w:r w:rsidRPr="004D6A1F">
        <w:rPr>
          <w:color w:val="231F20"/>
          <w:lang w:val="es-ES"/>
        </w:rPr>
        <w:t>Durante</w:t>
      </w:r>
      <w:r w:rsidRPr="004D6A1F">
        <w:rPr>
          <w:color w:val="231F20"/>
          <w:spacing w:val="-4"/>
          <w:lang w:val="es-ES"/>
        </w:rPr>
        <w:t xml:space="preserve"> </w:t>
      </w:r>
      <w:r w:rsidRPr="004D6A1F">
        <w:rPr>
          <w:color w:val="231F20"/>
          <w:lang w:val="es-ES"/>
        </w:rPr>
        <w:t>el</w:t>
      </w:r>
      <w:r w:rsidRPr="004D6A1F">
        <w:rPr>
          <w:color w:val="231F20"/>
          <w:spacing w:val="-3"/>
          <w:lang w:val="es-ES"/>
        </w:rPr>
        <w:t xml:space="preserve"> </w:t>
      </w:r>
      <w:r w:rsidRPr="004D6A1F">
        <w:rPr>
          <w:color w:val="231F20"/>
          <w:lang w:val="es-ES"/>
        </w:rPr>
        <w:t>tiempo</w:t>
      </w:r>
      <w:r w:rsidRPr="004D6A1F">
        <w:rPr>
          <w:color w:val="231F20"/>
          <w:spacing w:val="-3"/>
          <w:lang w:val="es-ES"/>
        </w:rPr>
        <w:t xml:space="preserve"> </w:t>
      </w:r>
      <w:r w:rsidRPr="004D6A1F">
        <w:rPr>
          <w:color w:val="231F20"/>
          <w:lang w:val="es-ES"/>
        </w:rPr>
        <w:t>de</w:t>
      </w:r>
      <w:r w:rsidRPr="004D6A1F">
        <w:rPr>
          <w:color w:val="231F20"/>
          <w:spacing w:val="-4"/>
          <w:lang w:val="es-ES"/>
        </w:rPr>
        <w:t xml:space="preserve"> </w:t>
      </w:r>
      <w:r w:rsidRPr="004D6A1F">
        <w:rPr>
          <w:color w:val="231F20"/>
          <w:lang w:val="es-ES"/>
        </w:rPr>
        <w:t>recreo</w:t>
      </w:r>
      <w:r w:rsidRPr="004D6A1F">
        <w:rPr>
          <w:color w:val="231F20"/>
          <w:spacing w:val="-3"/>
          <w:lang w:val="es-ES"/>
        </w:rPr>
        <w:t xml:space="preserve"> </w:t>
      </w:r>
      <w:r w:rsidRPr="004D6A1F">
        <w:rPr>
          <w:color w:val="231F20"/>
          <w:lang w:val="es-ES"/>
        </w:rPr>
        <w:t>los</w:t>
      </w:r>
      <w:r w:rsidRPr="004D6A1F">
        <w:rPr>
          <w:color w:val="231F20"/>
          <w:spacing w:val="-3"/>
          <w:lang w:val="es-ES"/>
        </w:rPr>
        <w:t xml:space="preserve"> </w:t>
      </w:r>
      <w:r w:rsidRPr="004D6A1F">
        <w:rPr>
          <w:color w:val="231F20"/>
          <w:lang w:val="es-ES"/>
        </w:rPr>
        <w:t>alumnos/as</w:t>
      </w:r>
      <w:r w:rsidRPr="004D6A1F">
        <w:rPr>
          <w:color w:val="231F20"/>
          <w:spacing w:val="-4"/>
          <w:lang w:val="es-ES"/>
        </w:rPr>
        <w:t xml:space="preserve"> </w:t>
      </w:r>
      <w:r w:rsidRPr="004D6A1F">
        <w:rPr>
          <w:color w:val="231F20"/>
          <w:lang w:val="es-ES"/>
        </w:rPr>
        <w:t>permanecerán</w:t>
      </w:r>
      <w:r w:rsidRPr="004D6A1F">
        <w:rPr>
          <w:color w:val="231F20"/>
          <w:spacing w:val="-3"/>
          <w:lang w:val="es-ES"/>
        </w:rPr>
        <w:t xml:space="preserve"> </w:t>
      </w:r>
      <w:r w:rsidRPr="004D6A1F">
        <w:rPr>
          <w:color w:val="231F20"/>
          <w:lang w:val="es-ES"/>
        </w:rPr>
        <w:t>en</w:t>
      </w:r>
      <w:r w:rsidRPr="004D6A1F">
        <w:rPr>
          <w:color w:val="231F20"/>
          <w:spacing w:val="-4"/>
          <w:lang w:val="es-ES"/>
        </w:rPr>
        <w:t xml:space="preserve"> </w:t>
      </w:r>
      <w:r w:rsidRPr="004D6A1F">
        <w:rPr>
          <w:color w:val="231F20"/>
          <w:lang w:val="es-ES"/>
        </w:rPr>
        <w:t>los</w:t>
      </w:r>
      <w:r w:rsidRPr="004D6A1F">
        <w:rPr>
          <w:color w:val="231F20"/>
          <w:spacing w:val="-3"/>
          <w:lang w:val="es-ES"/>
        </w:rPr>
        <w:t xml:space="preserve"> </w:t>
      </w:r>
      <w:r w:rsidRPr="004D6A1F">
        <w:rPr>
          <w:color w:val="231F20"/>
          <w:lang w:val="es-ES"/>
        </w:rPr>
        <w:t>lugares</w:t>
      </w:r>
      <w:r w:rsidRPr="004D6A1F">
        <w:rPr>
          <w:color w:val="231F20"/>
          <w:spacing w:val="-3"/>
          <w:lang w:val="es-ES"/>
        </w:rPr>
        <w:t xml:space="preserve"> </w:t>
      </w:r>
      <w:r w:rsidRPr="004D6A1F">
        <w:rPr>
          <w:color w:val="231F20"/>
          <w:lang w:val="es-ES"/>
        </w:rPr>
        <w:t>destinados</w:t>
      </w:r>
      <w:r w:rsidRPr="004D6A1F">
        <w:rPr>
          <w:color w:val="231F20"/>
          <w:spacing w:val="-4"/>
          <w:lang w:val="es-ES"/>
        </w:rPr>
        <w:t xml:space="preserve"> </w:t>
      </w:r>
      <w:r w:rsidRPr="004D6A1F">
        <w:rPr>
          <w:color w:val="231F20"/>
          <w:lang w:val="es-ES"/>
        </w:rPr>
        <w:t>a</w:t>
      </w:r>
      <w:r w:rsidRPr="004D6A1F">
        <w:rPr>
          <w:color w:val="231F20"/>
          <w:spacing w:val="-3"/>
          <w:lang w:val="es-ES"/>
        </w:rPr>
        <w:t xml:space="preserve"> </w:t>
      </w:r>
      <w:r w:rsidRPr="004D6A1F">
        <w:rPr>
          <w:color w:val="231F20"/>
          <w:lang w:val="es-ES"/>
        </w:rPr>
        <w:t>ello,</w:t>
      </w:r>
      <w:r w:rsidRPr="004D6A1F">
        <w:rPr>
          <w:color w:val="231F20"/>
          <w:spacing w:val="-47"/>
          <w:lang w:val="es-ES"/>
        </w:rPr>
        <w:t xml:space="preserve"> </w:t>
      </w:r>
      <w:r w:rsidRPr="004D6A1F">
        <w:rPr>
          <w:color w:val="231F20"/>
          <w:lang w:val="es-ES"/>
        </w:rPr>
        <w:t>sin quedarse en las aulas, servicios o pasillos, salvo los que el profesor/a crea oportuno y</w:t>
      </w:r>
      <w:r w:rsidRPr="004D6A1F">
        <w:rPr>
          <w:color w:val="231F20"/>
          <w:spacing w:val="1"/>
          <w:lang w:val="es-ES"/>
        </w:rPr>
        <w:t xml:space="preserve"> </w:t>
      </w:r>
      <w:r w:rsidRPr="004D6A1F">
        <w:rPr>
          <w:color w:val="231F20"/>
          <w:lang w:val="es-ES"/>
        </w:rPr>
        <w:t>siempre</w:t>
      </w:r>
      <w:r w:rsidRPr="004D6A1F">
        <w:rPr>
          <w:color w:val="231F20"/>
          <w:spacing w:val="-7"/>
          <w:lang w:val="es-ES"/>
        </w:rPr>
        <w:t xml:space="preserve"> </w:t>
      </w:r>
      <w:r w:rsidRPr="004D6A1F">
        <w:rPr>
          <w:color w:val="231F20"/>
          <w:lang w:val="es-ES"/>
        </w:rPr>
        <w:t>con</w:t>
      </w:r>
      <w:r w:rsidRPr="004D6A1F">
        <w:rPr>
          <w:color w:val="231F20"/>
          <w:spacing w:val="-7"/>
          <w:lang w:val="es-ES"/>
        </w:rPr>
        <w:t xml:space="preserve"> </w:t>
      </w:r>
      <w:r w:rsidRPr="004D6A1F">
        <w:rPr>
          <w:color w:val="231F20"/>
          <w:lang w:val="es-ES"/>
        </w:rPr>
        <w:t>la</w:t>
      </w:r>
      <w:r w:rsidRPr="004D6A1F">
        <w:rPr>
          <w:color w:val="231F20"/>
          <w:spacing w:val="-7"/>
          <w:lang w:val="es-ES"/>
        </w:rPr>
        <w:t xml:space="preserve"> </w:t>
      </w:r>
      <w:r w:rsidRPr="004D6A1F">
        <w:rPr>
          <w:color w:val="231F20"/>
          <w:lang w:val="es-ES"/>
        </w:rPr>
        <w:t>presencia</w:t>
      </w:r>
      <w:r w:rsidRPr="004D6A1F">
        <w:rPr>
          <w:color w:val="231F20"/>
          <w:spacing w:val="-7"/>
          <w:lang w:val="es-ES"/>
        </w:rPr>
        <w:t xml:space="preserve"> </w:t>
      </w:r>
      <w:r w:rsidRPr="004D6A1F">
        <w:rPr>
          <w:color w:val="231F20"/>
          <w:lang w:val="es-ES"/>
        </w:rPr>
        <w:t>de</w:t>
      </w:r>
      <w:r w:rsidRPr="004D6A1F">
        <w:rPr>
          <w:color w:val="231F20"/>
          <w:spacing w:val="-7"/>
          <w:lang w:val="es-ES"/>
        </w:rPr>
        <w:t xml:space="preserve"> </w:t>
      </w:r>
      <w:r w:rsidRPr="004D6A1F">
        <w:rPr>
          <w:color w:val="231F20"/>
          <w:lang w:val="es-ES"/>
        </w:rPr>
        <w:t>éste.</w:t>
      </w:r>
      <w:r w:rsidRPr="004D6A1F">
        <w:rPr>
          <w:color w:val="231F20"/>
          <w:spacing w:val="-7"/>
          <w:lang w:val="es-ES"/>
        </w:rPr>
        <w:t xml:space="preserve"> </w:t>
      </w:r>
      <w:r>
        <w:rPr>
          <w:color w:val="231F20"/>
        </w:rPr>
        <w:t>El</w:t>
      </w:r>
      <w:r>
        <w:rPr>
          <w:color w:val="231F20"/>
          <w:spacing w:val="-7"/>
        </w:rPr>
        <w:t xml:space="preserve"> </w:t>
      </w:r>
      <w:r>
        <w:rPr>
          <w:color w:val="231F20"/>
        </w:rPr>
        <w:t>patio</w:t>
      </w:r>
      <w:r>
        <w:rPr>
          <w:color w:val="231F20"/>
          <w:spacing w:val="-7"/>
        </w:rPr>
        <w:t xml:space="preserve"> </w:t>
      </w:r>
      <w:r>
        <w:rPr>
          <w:color w:val="231F20"/>
        </w:rPr>
        <w:t>de</w:t>
      </w:r>
      <w:r>
        <w:rPr>
          <w:color w:val="231F20"/>
          <w:spacing w:val="-7"/>
        </w:rPr>
        <w:t xml:space="preserve"> </w:t>
      </w:r>
      <w:proofErr w:type="spellStart"/>
      <w:r>
        <w:rPr>
          <w:color w:val="231F20"/>
        </w:rPr>
        <w:t>recreo</w:t>
      </w:r>
      <w:proofErr w:type="spellEnd"/>
      <w:r>
        <w:rPr>
          <w:color w:val="231F20"/>
          <w:spacing w:val="-7"/>
        </w:rPr>
        <w:t xml:space="preserve"> </w:t>
      </w:r>
      <w:proofErr w:type="spellStart"/>
      <w:r>
        <w:rPr>
          <w:color w:val="231F20"/>
        </w:rPr>
        <w:t>está</w:t>
      </w:r>
      <w:proofErr w:type="spellEnd"/>
      <w:r>
        <w:rPr>
          <w:color w:val="231F20"/>
          <w:spacing w:val="-7"/>
        </w:rPr>
        <w:t xml:space="preserve"> </w:t>
      </w:r>
      <w:proofErr w:type="spellStart"/>
      <w:r>
        <w:rPr>
          <w:color w:val="231F20"/>
        </w:rPr>
        <w:t>dividido</w:t>
      </w:r>
      <w:proofErr w:type="spellEnd"/>
      <w:r>
        <w:rPr>
          <w:color w:val="231F20"/>
          <w:spacing w:val="-6"/>
        </w:rPr>
        <w:t xml:space="preserve"> </w:t>
      </w:r>
      <w:proofErr w:type="spellStart"/>
      <w:r>
        <w:rPr>
          <w:color w:val="231F20"/>
        </w:rPr>
        <w:t>en</w:t>
      </w:r>
      <w:proofErr w:type="spellEnd"/>
      <w:r>
        <w:rPr>
          <w:color w:val="231F20"/>
          <w:spacing w:val="-7"/>
        </w:rPr>
        <w:t xml:space="preserve"> </w:t>
      </w:r>
      <w:r>
        <w:rPr>
          <w:color w:val="231F20"/>
        </w:rPr>
        <w:t>zonas</w:t>
      </w:r>
      <w:r>
        <w:rPr>
          <w:color w:val="231F20"/>
          <w:spacing w:val="-7"/>
        </w:rPr>
        <w:t xml:space="preserve"> </w:t>
      </w:r>
      <w:proofErr w:type="spellStart"/>
      <w:r>
        <w:rPr>
          <w:color w:val="231F20"/>
        </w:rPr>
        <w:t>según</w:t>
      </w:r>
      <w:proofErr w:type="spellEnd"/>
      <w:r>
        <w:rPr>
          <w:color w:val="231F20"/>
          <w:spacing w:val="-7"/>
        </w:rPr>
        <w:t xml:space="preserve"> </w:t>
      </w:r>
      <w:r>
        <w:rPr>
          <w:color w:val="231F20"/>
        </w:rPr>
        <w:t>las</w:t>
      </w:r>
      <w:r>
        <w:rPr>
          <w:color w:val="231F20"/>
          <w:spacing w:val="-7"/>
        </w:rPr>
        <w:t xml:space="preserve"> </w:t>
      </w:r>
      <w:proofErr w:type="spellStart"/>
      <w:r>
        <w:rPr>
          <w:color w:val="231F20"/>
        </w:rPr>
        <w:t>edades</w:t>
      </w:r>
      <w:proofErr w:type="spellEnd"/>
      <w:r>
        <w:rPr>
          <w:color w:val="231F20"/>
        </w:rPr>
        <w:t>.</w:t>
      </w:r>
      <w:r>
        <w:rPr>
          <w:color w:val="231F20"/>
          <w:spacing w:val="-47"/>
        </w:rPr>
        <w:t xml:space="preserve"> </w:t>
      </w:r>
      <w:r>
        <w:rPr>
          <w:color w:val="231F20"/>
        </w:rPr>
        <w:t xml:space="preserve">Se </w:t>
      </w:r>
      <w:proofErr w:type="spellStart"/>
      <w:r>
        <w:rPr>
          <w:color w:val="231F20"/>
        </w:rPr>
        <w:t>procurará</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cada</w:t>
      </w:r>
      <w:proofErr w:type="spellEnd"/>
      <w:r>
        <w:rPr>
          <w:color w:val="231F20"/>
        </w:rPr>
        <w:t xml:space="preserve"> </w:t>
      </w:r>
      <w:proofErr w:type="spellStart"/>
      <w:r>
        <w:rPr>
          <w:color w:val="231F20"/>
        </w:rPr>
        <w:t>alumno</w:t>
      </w:r>
      <w:proofErr w:type="spellEnd"/>
      <w:r>
        <w:rPr>
          <w:color w:val="231F20"/>
        </w:rPr>
        <w:t xml:space="preserve">/a </w:t>
      </w:r>
      <w:proofErr w:type="spellStart"/>
      <w:r>
        <w:rPr>
          <w:color w:val="231F20"/>
        </w:rPr>
        <w:t>esté</w:t>
      </w:r>
      <w:proofErr w:type="spellEnd"/>
      <w:r>
        <w:rPr>
          <w:color w:val="231F20"/>
        </w:rPr>
        <w:t xml:space="preserve"> en </w:t>
      </w:r>
      <w:proofErr w:type="spellStart"/>
      <w:r>
        <w:rPr>
          <w:color w:val="231F20"/>
        </w:rPr>
        <w:t>su</w:t>
      </w:r>
      <w:proofErr w:type="spellEnd"/>
      <w:r>
        <w:rPr>
          <w:color w:val="231F20"/>
        </w:rPr>
        <w:t xml:space="preserve"> zona, sin pasar a las </w:t>
      </w:r>
      <w:proofErr w:type="spellStart"/>
      <w:r>
        <w:rPr>
          <w:color w:val="231F20"/>
        </w:rPr>
        <w:t>otras</w:t>
      </w:r>
      <w:proofErr w:type="spellEnd"/>
      <w:r>
        <w:rPr>
          <w:color w:val="231F20"/>
        </w:rPr>
        <w:t xml:space="preserve"> para </w:t>
      </w:r>
      <w:proofErr w:type="spellStart"/>
      <w:r>
        <w:rPr>
          <w:color w:val="231F20"/>
        </w:rPr>
        <w:t>evitar</w:t>
      </w:r>
      <w:proofErr w:type="spellEnd"/>
      <w:r>
        <w:rPr>
          <w:color w:val="231F20"/>
        </w:rPr>
        <w:t xml:space="preserve"> </w:t>
      </w:r>
      <w:proofErr w:type="spellStart"/>
      <w:r>
        <w:rPr>
          <w:color w:val="231F20"/>
        </w:rPr>
        <w:t>atropellos</w:t>
      </w:r>
      <w:proofErr w:type="spellEnd"/>
      <w:r>
        <w:rPr>
          <w:color w:val="231F20"/>
          <w:spacing w:val="-47"/>
        </w:rPr>
        <w:t xml:space="preserve"> </w:t>
      </w:r>
      <w:r>
        <w:rPr>
          <w:color w:val="231F20"/>
        </w:rPr>
        <w:t>y</w:t>
      </w:r>
      <w:r>
        <w:rPr>
          <w:color w:val="231F20"/>
          <w:spacing w:val="-1"/>
        </w:rPr>
        <w:t xml:space="preserve"> </w:t>
      </w:r>
      <w:proofErr w:type="spellStart"/>
      <w:r>
        <w:rPr>
          <w:color w:val="231F20"/>
        </w:rPr>
        <w:t>lesiones</w:t>
      </w:r>
      <w:proofErr w:type="spellEnd"/>
      <w:r>
        <w:rPr>
          <w:color w:val="231F20"/>
          <w:spacing w:val="-1"/>
        </w:rPr>
        <w:t xml:space="preserve"> </w:t>
      </w:r>
      <w:r>
        <w:rPr>
          <w:color w:val="231F20"/>
        </w:rPr>
        <w:t>a</w:t>
      </w:r>
      <w:r>
        <w:rPr>
          <w:color w:val="231F20"/>
          <w:spacing w:val="-1"/>
        </w:rPr>
        <w:t xml:space="preserve"> </w:t>
      </w:r>
      <w:proofErr w:type="spellStart"/>
      <w:r>
        <w:rPr>
          <w:color w:val="231F20"/>
        </w:rPr>
        <w:t>los</w:t>
      </w:r>
      <w:proofErr w:type="spellEnd"/>
      <w:r>
        <w:rPr>
          <w:color w:val="231F20"/>
          <w:spacing w:val="-1"/>
        </w:rPr>
        <w:t xml:space="preserve"> </w:t>
      </w:r>
      <w:proofErr w:type="spellStart"/>
      <w:r>
        <w:rPr>
          <w:color w:val="231F20"/>
        </w:rPr>
        <w:t>alumnos</w:t>
      </w:r>
      <w:proofErr w:type="spellEnd"/>
      <w:r>
        <w:rPr>
          <w:color w:val="231F20"/>
        </w:rPr>
        <w:t>/as</w:t>
      </w:r>
      <w:r>
        <w:rPr>
          <w:color w:val="231F20"/>
          <w:spacing w:val="-2"/>
        </w:rPr>
        <w:t xml:space="preserve"> </w:t>
      </w:r>
      <w:proofErr w:type="spellStart"/>
      <w:r>
        <w:rPr>
          <w:color w:val="231F20"/>
        </w:rPr>
        <w:t>más</w:t>
      </w:r>
      <w:proofErr w:type="spellEnd"/>
      <w:r>
        <w:rPr>
          <w:color w:val="231F20"/>
        </w:rPr>
        <w:t xml:space="preserve"> </w:t>
      </w:r>
      <w:proofErr w:type="spellStart"/>
      <w:r>
        <w:rPr>
          <w:color w:val="231F20"/>
        </w:rPr>
        <w:t>pequeños</w:t>
      </w:r>
      <w:proofErr w:type="spellEnd"/>
      <w:r>
        <w:rPr>
          <w:color w:val="231F20"/>
        </w:rPr>
        <w:t>.</w:t>
      </w:r>
    </w:p>
    <w:p w14:paraId="6400702E" w14:textId="77777777" w:rsidR="00984CFC" w:rsidRDefault="00984CFC">
      <w:pPr>
        <w:spacing w:line="235" w:lineRule="auto"/>
        <w:jc w:val="both"/>
      </w:pPr>
    </w:p>
    <w:p w14:paraId="297C50BD" w14:textId="23A09EFF" w:rsidR="00671BC1" w:rsidRDefault="00671BC1">
      <w:pPr>
        <w:spacing w:line="235" w:lineRule="auto"/>
        <w:jc w:val="both"/>
        <w:sectPr w:rsidR="00671BC1">
          <w:pgSz w:w="11910" w:h="16840"/>
          <w:pgMar w:top="1220" w:right="1020" w:bottom="1120" w:left="1260" w:header="612" w:footer="849" w:gutter="0"/>
          <w:cols w:space="720"/>
        </w:sectPr>
      </w:pPr>
    </w:p>
    <w:p w14:paraId="213225B9" w14:textId="4348401E" w:rsidR="00984CFC" w:rsidRDefault="00423E95" w:rsidP="0078694F">
      <w:pPr>
        <w:pStyle w:val="Prrafodelista"/>
        <w:numPr>
          <w:ilvl w:val="5"/>
          <w:numId w:val="68"/>
        </w:numPr>
        <w:tabs>
          <w:tab w:val="left" w:pos="1348"/>
        </w:tabs>
        <w:spacing w:before="140" w:line="235" w:lineRule="auto"/>
        <w:ind w:left="1347" w:right="116"/>
        <w:jc w:val="both"/>
        <w:rPr>
          <w:color w:val="231F20"/>
        </w:rPr>
      </w:pPr>
      <w:r>
        <w:rPr>
          <w:color w:val="231F20"/>
        </w:rPr>
        <w:lastRenderedPageBreak/>
        <w:t>Durante</w:t>
      </w:r>
      <w:r>
        <w:rPr>
          <w:color w:val="231F20"/>
          <w:spacing w:val="-9"/>
        </w:rPr>
        <w:t xml:space="preserve"> </w:t>
      </w:r>
      <w:r>
        <w:rPr>
          <w:color w:val="231F20"/>
        </w:rPr>
        <w:t>la</w:t>
      </w:r>
      <w:r>
        <w:rPr>
          <w:color w:val="231F20"/>
          <w:spacing w:val="-8"/>
        </w:rPr>
        <w:t xml:space="preserve"> </w:t>
      </w:r>
      <w:r>
        <w:rPr>
          <w:color w:val="231F20"/>
        </w:rPr>
        <w:t>hora</w:t>
      </w:r>
      <w:r>
        <w:rPr>
          <w:color w:val="231F20"/>
          <w:spacing w:val="-9"/>
        </w:rPr>
        <w:t xml:space="preserve"> </w:t>
      </w:r>
      <w:r>
        <w:rPr>
          <w:color w:val="231F20"/>
        </w:rPr>
        <w:t>del</w:t>
      </w:r>
      <w:r>
        <w:rPr>
          <w:color w:val="231F20"/>
          <w:spacing w:val="-8"/>
        </w:rPr>
        <w:t xml:space="preserve"> </w:t>
      </w:r>
      <w:proofErr w:type="spellStart"/>
      <w:r>
        <w:rPr>
          <w:color w:val="231F20"/>
        </w:rPr>
        <w:t>recreo</w:t>
      </w:r>
      <w:proofErr w:type="spellEnd"/>
      <w:r>
        <w:rPr>
          <w:color w:val="231F20"/>
          <w:spacing w:val="-9"/>
        </w:rPr>
        <w:t xml:space="preserve"> </w:t>
      </w:r>
      <w:r>
        <w:rPr>
          <w:color w:val="231F20"/>
        </w:rPr>
        <w:t>no</w:t>
      </w:r>
      <w:r>
        <w:rPr>
          <w:color w:val="231F20"/>
          <w:spacing w:val="-8"/>
        </w:rPr>
        <w:t xml:space="preserve"> </w:t>
      </w:r>
      <w:proofErr w:type="spellStart"/>
      <w:r>
        <w:rPr>
          <w:color w:val="231F20"/>
        </w:rPr>
        <w:t>están</w:t>
      </w:r>
      <w:proofErr w:type="spellEnd"/>
      <w:r>
        <w:rPr>
          <w:color w:val="231F20"/>
          <w:spacing w:val="-9"/>
        </w:rPr>
        <w:t xml:space="preserve"> </w:t>
      </w:r>
      <w:proofErr w:type="spellStart"/>
      <w:r>
        <w:rPr>
          <w:color w:val="231F20"/>
        </w:rPr>
        <w:t>permitidos</w:t>
      </w:r>
      <w:proofErr w:type="spellEnd"/>
      <w:r>
        <w:rPr>
          <w:color w:val="231F20"/>
          <w:spacing w:val="-8"/>
        </w:rPr>
        <w:t xml:space="preserve"> </w:t>
      </w:r>
      <w:proofErr w:type="spellStart"/>
      <w:r>
        <w:rPr>
          <w:color w:val="231F20"/>
        </w:rPr>
        <w:t>los</w:t>
      </w:r>
      <w:proofErr w:type="spellEnd"/>
      <w:r>
        <w:rPr>
          <w:color w:val="231F20"/>
          <w:spacing w:val="-9"/>
        </w:rPr>
        <w:t xml:space="preserve"> </w:t>
      </w:r>
      <w:proofErr w:type="spellStart"/>
      <w:r>
        <w:rPr>
          <w:color w:val="231F20"/>
        </w:rPr>
        <w:t>juegos</w:t>
      </w:r>
      <w:proofErr w:type="spellEnd"/>
      <w:r>
        <w:rPr>
          <w:color w:val="231F20"/>
          <w:spacing w:val="-8"/>
        </w:rPr>
        <w:t xml:space="preserve"> </w:t>
      </w:r>
      <w:proofErr w:type="spellStart"/>
      <w:r>
        <w:rPr>
          <w:color w:val="231F20"/>
        </w:rPr>
        <w:t>que</w:t>
      </w:r>
      <w:proofErr w:type="spellEnd"/>
      <w:r>
        <w:rPr>
          <w:color w:val="231F20"/>
          <w:spacing w:val="-9"/>
        </w:rPr>
        <w:t xml:space="preserve"> </w:t>
      </w:r>
      <w:proofErr w:type="spellStart"/>
      <w:r>
        <w:rPr>
          <w:color w:val="231F20"/>
        </w:rPr>
        <w:t>sean</w:t>
      </w:r>
      <w:proofErr w:type="spellEnd"/>
      <w:r>
        <w:rPr>
          <w:color w:val="231F20"/>
          <w:spacing w:val="-8"/>
        </w:rPr>
        <w:t xml:space="preserve"> </w:t>
      </w:r>
      <w:proofErr w:type="spellStart"/>
      <w:r>
        <w:rPr>
          <w:color w:val="231F20"/>
        </w:rPr>
        <w:t>peligrosos</w:t>
      </w:r>
      <w:proofErr w:type="spellEnd"/>
      <w:r>
        <w:rPr>
          <w:color w:val="231F20"/>
          <w:spacing w:val="-9"/>
        </w:rPr>
        <w:t xml:space="preserve"> </w:t>
      </w:r>
      <w:r>
        <w:rPr>
          <w:color w:val="231F20"/>
        </w:rPr>
        <w:t>tanto</w:t>
      </w:r>
      <w:r>
        <w:rPr>
          <w:color w:val="231F20"/>
          <w:spacing w:val="-8"/>
        </w:rPr>
        <w:t xml:space="preserve"> </w:t>
      </w:r>
      <w:r>
        <w:rPr>
          <w:color w:val="231F20"/>
        </w:rPr>
        <w:t>para</w:t>
      </w:r>
      <w:r>
        <w:rPr>
          <w:color w:val="231F20"/>
          <w:spacing w:val="-9"/>
        </w:rPr>
        <w:t xml:space="preserve"> </w:t>
      </w:r>
      <w:proofErr w:type="spellStart"/>
      <w:r>
        <w:rPr>
          <w:color w:val="231F20"/>
        </w:rPr>
        <w:t>los</w:t>
      </w:r>
      <w:proofErr w:type="spellEnd"/>
      <w:r>
        <w:rPr>
          <w:color w:val="231F20"/>
          <w:spacing w:val="1"/>
        </w:rPr>
        <w:t xml:space="preserve"> </w:t>
      </w:r>
      <w:proofErr w:type="spellStart"/>
      <w:r>
        <w:rPr>
          <w:color w:val="231F20"/>
        </w:rPr>
        <w:t>que</w:t>
      </w:r>
      <w:proofErr w:type="spellEnd"/>
      <w:r>
        <w:rPr>
          <w:color w:val="231F20"/>
          <w:spacing w:val="-2"/>
        </w:rPr>
        <w:t xml:space="preserve"> </w:t>
      </w:r>
      <w:proofErr w:type="spellStart"/>
      <w:r>
        <w:rPr>
          <w:color w:val="231F20"/>
        </w:rPr>
        <w:t>los</w:t>
      </w:r>
      <w:proofErr w:type="spellEnd"/>
      <w:r>
        <w:rPr>
          <w:color w:val="231F20"/>
          <w:spacing w:val="-2"/>
        </w:rPr>
        <w:t xml:space="preserve"> </w:t>
      </w:r>
      <w:proofErr w:type="spellStart"/>
      <w:r>
        <w:rPr>
          <w:color w:val="231F20"/>
        </w:rPr>
        <w:t>practican</w:t>
      </w:r>
      <w:proofErr w:type="spellEnd"/>
      <w:r>
        <w:rPr>
          <w:color w:val="231F20"/>
          <w:spacing w:val="-2"/>
        </w:rPr>
        <w:t xml:space="preserve"> </w:t>
      </w:r>
      <w:proofErr w:type="spellStart"/>
      <w:r>
        <w:rPr>
          <w:color w:val="231F20"/>
        </w:rPr>
        <w:t>como</w:t>
      </w:r>
      <w:proofErr w:type="spellEnd"/>
      <w:r>
        <w:rPr>
          <w:color w:val="231F20"/>
          <w:spacing w:val="-2"/>
        </w:rPr>
        <w:t xml:space="preserve"> </w:t>
      </w:r>
      <w:r>
        <w:rPr>
          <w:color w:val="231F20"/>
        </w:rPr>
        <w:t>para</w:t>
      </w:r>
      <w:r>
        <w:rPr>
          <w:color w:val="231F20"/>
          <w:spacing w:val="-2"/>
        </w:rPr>
        <w:t xml:space="preserve"> </w:t>
      </w:r>
      <w:proofErr w:type="spellStart"/>
      <w:r>
        <w:rPr>
          <w:color w:val="231F20"/>
        </w:rPr>
        <w:t>los</w:t>
      </w:r>
      <w:proofErr w:type="spellEnd"/>
      <w:r>
        <w:rPr>
          <w:color w:val="231F20"/>
          <w:spacing w:val="-1"/>
        </w:rPr>
        <w:t xml:space="preserve"> </w:t>
      </w:r>
      <w:proofErr w:type="spellStart"/>
      <w:r>
        <w:rPr>
          <w:color w:val="231F20"/>
        </w:rPr>
        <w:t>demás</w:t>
      </w:r>
      <w:proofErr w:type="spellEnd"/>
      <w:r>
        <w:rPr>
          <w:color w:val="231F20"/>
          <w:spacing w:val="-2"/>
        </w:rPr>
        <w:t xml:space="preserve"> </w:t>
      </w:r>
      <w:proofErr w:type="spellStart"/>
      <w:r>
        <w:rPr>
          <w:color w:val="231F20"/>
        </w:rPr>
        <w:t>alumnos</w:t>
      </w:r>
      <w:proofErr w:type="spellEnd"/>
      <w:r>
        <w:rPr>
          <w:color w:val="231F20"/>
          <w:spacing w:val="-2"/>
        </w:rPr>
        <w:t xml:space="preserve"> </w:t>
      </w:r>
      <w:r>
        <w:rPr>
          <w:color w:val="231F20"/>
        </w:rPr>
        <w:t>y</w:t>
      </w:r>
      <w:r>
        <w:rPr>
          <w:color w:val="231F20"/>
          <w:spacing w:val="-1"/>
        </w:rPr>
        <w:t xml:space="preserve"> </w:t>
      </w:r>
      <w:proofErr w:type="spellStart"/>
      <w:r>
        <w:rPr>
          <w:color w:val="231F20"/>
        </w:rPr>
        <w:t>alumnas</w:t>
      </w:r>
      <w:proofErr w:type="spellEnd"/>
      <w:r>
        <w:rPr>
          <w:color w:val="231F20"/>
          <w:spacing w:val="-2"/>
        </w:rPr>
        <w:t xml:space="preserve"> </w:t>
      </w:r>
      <w:r>
        <w:rPr>
          <w:color w:val="231F20"/>
        </w:rPr>
        <w:t>del</w:t>
      </w:r>
      <w:r>
        <w:rPr>
          <w:color w:val="231F20"/>
          <w:spacing w:val="-1"/>
        </w:rPr>
        <w:t xml:space="preserve"> </w:t>
      </w:r>
      <w:r>
        <w:rPr>
          <w:color w:val="231F20"/>
        </w:rPr>
        <w:t>colegio.</w:t>
      </w:r>
    </w:p>
    <w:p w14:paraId="45D09CEF" w14:textId="77777777" w:rsidR="00B7769E" w:rsidRDefault="00B7769E" w:rsidP="00B7769E">
      <w:pPr>
        <w:pStyle w:val="Prrafodelista"/>
        <w:tabs>
          <w:tab w:val="left" w:pos="1348"/>
        </w:tabs>
        <w:spacing w:before="140" w:line="235" w:lineRule="auto"/>
        <w:ind w:left="1347" w:right="116" w:firstLine="0"/>
        <w:jc w:val="both"/>
        <w:rPr>
          <w:color w:val="231F20"/>
        </w:rPr>
      </w:pPr>
    </w:p>
    <w:p w14:paraId="2CD2CE9D" w14:textId="77777777" w:rsidR="00984CFC" w:rsidRDefault="00423E95" w:rsidP="0078694F">
      <w:pPr>
        <w:pStyle w:val="Prrafodelista"/>
        <w:numPr>
          <w:ilvl w:val="5"/>
          <w:numId w:val="68"/>
        </w:numPr>
        <w:tabs>
          <w:tab w:val="left" w:pos="1348"/>
        </w:tabs>
        <w:spacing w:line="235" w:lineRule="auto"/>
        <w:ind w:left="1347" w:right="115"/>
        <w:jc w:val="both"/>
        <w:rPr>
          <w:color w:val="231F20"/>
        </w:rPr>
      </w:pPr>
      <w:r>
        <w:rPr>
          <w:color w:val="231F20"/>
        </w:rPr>
        <w:t xml:space="preserve">Los días de juego con </w:t>
      </w:r>
      <w:proofErr w:type="spellStart"/>
      <w:r>
        <w:rPr>
          <w:color w:val="231F20"/>
        </w:rPr>
        <w:t>balón</w:t>
      </w:r>
      <w:proofErr w:type="spellEnd"/>
      <w:r>
        <w:rPr>
          <w:color w:val="231F20"/>
        </w:rPr>
        <w:t xml:space="preserve"> </w:t>
      </w:r>
      <w:proofErr w:type="spellStart"/>
      <w:r>
        <w:rPr>
          <w:color w:val="231F20"/>
        </w:rPr>
        <w:t>serán</w:t>
      </w:r>
      <w:proofErr w:type="spellEnd"/>
      <w:r w:rsidR="00815B89">
        <w:rPr>
          <w:color w:val="231F20"/>
        </w:rPr>
        <w:t xml:space="preserve"> </w:t>
      </w:r>
      <w:proofErr w:type="spellStart"/>
      <w:r w:rsidR="00815B89" w:rsidRPr="00671BC1">
        <w:t>los</w:t>
      </w:r>
      <w:proofErr w:type="spellEnd"/>
      <w:r w:rsidR="00815B89" w:rsidRPr="00671BC1">
        <w:t xml:space="preserve"> </w:t>
      </w:r>
      <w:proofErr w:type="spellStart"/>
      <w:r w:rsidR="00815B89" w:rsidRPr="00671BC1">
        <w:t>correspondientes</w:t>
      </w:r>
      <w:proofErr w:type="spellEnd"/>
      <w:r w:rsidR="00815B89" w:rsidRPr="00671BC1">
        <w:t xml:space="preserve"> </w:t>
      </w:r>
      <w:proofErr w:type="spellStart"/>
      <w:r w:rsidR="00815B89" w:rsidRPr="00671BC1">
        <w:t>según</w:t>
      </w:r>
      <w:proofErr w:type="spellEnd"/>
      <w:r w:rsidR="00815B89" w:rsidRPr="00671BC1">
        <w:t xml:space="preserve"> </w:t>
      </w:r>
      <w:proofErr w:type="spellStart"/>
      <w:r w:rsidR="00815B89" w:rsidRPr="00671BC1">
        <w:t>el</w:t>
      </w:r>
      <w:proofErr w:type="spellEnd"/>
      <w:r w:rsidR="00815B89" w:rsidRPr="00671BC1">
        <w:t xml:space="preserve"> </w:t>
      </w:r>
      <w:proofErr w:type="spellStart"/>
      <w:r w:rsidR="00815B89" w:rsidRPr="00671BC1">
        <w:t>grupo</w:t>
      </w:r>
      <w:proofErr w:type="spellEnd"/>
      <w:r w:rsidR="00815B89" w:rsidRPr="00671BC1">
        <w:t xml:space="preserve"> y zona</w:t>
      </w:r>
      <w:r>
        <w:rPr>
          <w:color w:val="231F20"/>
        </w:rPr>
        <w:t xml:space="preserve">, no </w:t>
      </w:r>
      <w:proofErr w:type="spellStart"/>
      <w:r>
        <w:rPr>
          <w:color w:val="231F20"/>
        </w:rPr>
        <w:t>pudiendo</w:t>
      </w:r>
      <w:proofErr w:type="spellEnd"/>
      <w:r>
        <w:rPr>
          <w:color w:val="231F20"/>
        </w:rPr>
        <w:t xml:space="preserve"> </w:t>
      </w:r>
      <w:proofErr w:type="spellStart"/>
      <w:r>
        <w:rPr>
          <w:color w:val="231F20"/>
        </w:rPr>
        <w:t>bajar</w:t>
      </w:r>
      <w:proofErr w:type="spellEnd"/>
      <w:r>
        <w:rPr>
          <w:color w:val="231F20"/>
        </w:rPr>
        <w:t xml:space="preserve"> al patio </w:t>
      </w:r>
      <w:proofErr w:type="spellStart"/>
      <w:r>
        <w:rPr>
          <w:color w:val="231F20"/>
        </w:rPr>
        <w:t>ningún</w:t>
      </w:r>
      <w:proofErr w:type="spellEnd"/>
      <w:r>
        <w:rPr>
          <w:color w:val="231F20"/>
          <w:spacing w:val="1"/>
        </w:rPr>
        <w:t xml:space="preserve"> </w:t>
      </w:r>
      <w:proofErr w:type="spellStart"/>
      <w:r>
        <w:rPr>
          <w:color w:val="231F20"/>
        </w:rPr>
        <w:t>balón</w:t>
      </w:r>
      <w:proofErr w:type="spellEnd"/>
      <w:r>
        <w:rPr>
          <w:color w:val="231F20"/>
          <w:spacing w:val="-2"/>
        </w:rPr>
        <w:t xml:space="preserve"> </w:t>
      </w:r>
      <w:proofErr w:type="spellStart"/>
      <w:r>
        <w:rPr>
          <w:color w:val="231F20"/>
        </w:rPr>
        <w:t>el</w:t>
      </w:r>
      <w:proofErr w:type="spellEnd"/>
      <w:r>
        <w:rPr>
          <w:color w:val="231F20"/>
        </w:rPr>
        <w:t xml:space="preserve"> resto</w:t>
      </w:r>
      <w:r>
        <w:rPr>
          <w:color w:val="231F20"/>
          <w:spacing w:val="-1"/>
        </w:rPr>
        <w:t xml:space="preserve"> </w:t>
      </w:r>
      <w:r>
        <w:rPr>
          <w:color w:val="231F20"/>
        </w:rPr>
        <w:t>de</w:t>
      </w:r>
      <w:r>
        <w:rPr>
          <w:color w:val="231F20"/>
          <w:spacing w:val="-1"/>
        </w:rPr>
        <w:t xml:space="preserve"> </w:t>
      </w:r>
      <w:r>
        <w:rPr>
          <w:color w:val="231F20"/>
        </w:rPr>
        <w:t>días.</w:t>
      </w:r>
      <w:r w:rsidR="00815B89">
        <w:rPr>
          <w:color w:val="231F20"/>
        </w:rPr>
        <w:t xml:space="preserve"> </w:t>
      </w:r>
    </w:p>
    <w:p w14:paraId="2E4D2C76" w14:textId="77777777" w:rsidR="00984CFC" w:rsidRDefault="00984CFC">
      <w:pPr>
        <w:pStyle w:val="Textoindependiente"/>
        <w:spacing w:before="9"/>
        <w:rPr>
          <w:sz w:val="21"/>
        </w:rPr>
      </w:pPr>
    </w:p>
    <w:p w14:paraId="61AF7305" w14:textId="77777777" w:rsidR="00984CFC" w:rsidRDefault="00423E95" w:rsidP="0078694F">
      <w:pPr>
        <w:pStyle w:val="Prrafodelista"/>
        <w:numPr>
          <w:ilvl w:val="5"/>
          <w:numId w:val="68"/>
        </w:numPr>
        <w:tabs>
          <w:tab w:val="left" w:pos="1348"/>
        </w:tabs>
        <w:spacing w:line="235" w:lineRule="auto"/>
        <w:ind w:left="1347" w:right="111"/>
        <w:jc w:val="both"/>
        <w:rPr>
          <w:color w:val="231F20"/>
        </w:rPr>
      </w:pPr>
      <w:r>
        <w:rPr>
          <w:color w:val="231F20"/>
        </w:rPr>
        <w:t xml:space="preserve">Bajo </w:t>
      </w:r>
      <w:proofErr w:type="spellStart"/>
      <w:r>
        <w:rPr>
          <w:color w:val="231F20"/>
        </w:rPr>
        <w:t>ningún</w:t>
      </w:r>
      <w:proofErr w:type="spellEnd"/>
      <w:r>
        <w:rPr>
          <w:color w:val="231F20"/>
        </w:rPr>
        <w:t xml:space="preserve"> </w:t>
      </w:r>
      <w:proofErr w:type="spellStart"/>
      <w:r>
        <w:rPr>
          <w:color w:val="231F20"/>
        </w:rPr>
        <w:t>motivo</w:t>
      </w:r>
      <w:proofErr w:type="spellEnd"/>
      <w:r>
        <w:rPr>
          <w:color w:val="231F20"/>
        </w:rPr>
        <w:t xml:space="preserve"> se </w:t>
      </w:r>
      <w:proofErr w:type="spellStart"/>
      <w:r>
        <w:rPr>
          <w:color w:val="231F20"/>
        </w:rPr>
        <w:t>admitirán</w:t>
      </w:r>
      <w:proofErr w:type="spellEnd"/>
      <w:r>
        <w:rPr>
          <w:color w:val="231F20"/>
        </w:rPr>
        <w:t xml:space="preserve"> las </w:t>
      </w:r>
      <w:proofErr w:type="spellStart"/>
      <w:r>
        <w:rPr>
          <w:color w:val="231F20"/>
        </w:rPr>
        <w:t>agresiones</w:t>
      </w:r>
      <w:proofErr w:type="spellEnd"/>
      <w:r>
        <w:rPr>
          <w:color w:val="231F20"/>
        </w:rPr>
        <w:t xml:space="preserve"> entre </w:t>
      </w:r>
      <w:proofErr w:type="spellStart"/>
      <w:r>
        <w:rPr>
          <w:color w:val="231F20"/>
        </w:rPr>
        <w:t>compañeros</w:t>
      </w:r>
      <w:proofErr w:type="spellEnd"/>
      <w:r>
        <w:rPr>
          <w:color w:val="231F20"/>
        </w:rPr>
        <w:t xml:space="preserve">/as. Ante </w:t>
      </w:r>
      <w:proofErr w:type="spellStart"/>
      <w:r>
        <w:rPr>
          <w:color w:val="231F20"/>
        </w:rPr>
        <w:t>cualquier</w:t>
      </w:r>
      <w:proofErr w:type="spellEnd"/>
      <w:r>
        <w:rPr>
          <w:color w:val="231F20"/>
        </w:rPr>
        <w:t xml:space="preserve"> </w:t>
      </w:r>
      <w:proofErr w:type="spellStart"/>
      <w:r>
        <w:rPr>
          <w:color w:val="231F20"/>
        </w:rPr>
        <w:t>inci</w:t>
      </w:r>
      <w:proofErr w:type="spellEnd"/>
      <w:r>
        <w:rPr>
          <w:color w:val="231F20"/>
        </w:rPr>
        <w:t>-</w:t>
      </w:r>
      <w:r>
        <w:rPr>
          <w:color w:val="231F20"/>
          <w:spacing w:val="1"/>
        </w:rPr>
        <w:t xml:space="preserve"> </w:t>
      </w:r>
      <w:r>
        <w:rPr>
          <w:color w:val="231F20"/>
        </w:rPr>
        <w:t>dente</w:t>
      </w:r>
      <w:r>
        <w:rPr>
          <w:color w:val="231F20"/>
          <w:spacing w:val="-2"/>
        </w:rPr>
        <w:t xml:space="preserve"> </w:t>
      </w:r>
      <w:proofErr w:type="spellStart"/>
      <w:r>
        <w:rPr>
          <w:color w:val="231F20"/>
        </w:rPr>
        <w:t>deberán</w:t>
      </w:r>
      <w:proofErr w:type="spellEnd"/>
      <w:r>
        <w:rPr>
          <w:color w:val="231F20"/>
          <w:spacing w:val="-2"/>
        </w:rPr>
        <w:t xml:space="preserve"> </w:t>
      </w:r>
      <w:proofErr w:type="spellStart"/>
      <w:r>
        <w:rPr>
          <w:color w:val="231F20"/>
        </w:rPr>
        <w:t>pedir</w:t>
      </w:r>
      <w:proofErr w:type="spellEnd"/>
      <w:r>
        <w:rPr>
          <w:color w:val="231F20"/>
          <w:spacing w:val="-2"/>
        </w:rPr>
        <w:t xml:space="preserve"> </w:t>
      </w:r>
      <w:proofErr w:type="spellStart"/>
      <w:r>
        <w:rPr>
          <w:color w:val="231F20"/>
        </w:rPr>
        <w:t>ayuda</w:t>
      </w:r>
      <w:proofErr w:type="spellEnd"/>
      <w:r>
        <w:rPr>
          <w:color w:val="231F20"/>
          <w:spacing w:val="-1"/>
        </w:rPr>
        <w:t xml:space="preserve"> </w:t>
      </w:r>
      <w:r>
        <w:rPr>
          <w:color w:val="231F20"/>
        </w:rPr>
        <w:t>a</w:t>
      </w:r>
      <w:r>
        <w:rPr>
          <w:color w:val="231F20"/>
          <w:spacing w:val="-2"/>
        </w:rPr>
        <w:t xml:space="preserve"> </w:t>
      </w:r>
      <w:proofErr w:type="spellStart"/>
      <w:r>
        <w:rPr>
          <w:color w:val="231F20"/>
        </w:rPr>
        <w:t>los</w:t>
      </w:r>
      <w:proofErr w:type="spellEnd"/>
      <w:r>
        <w:rPr>
          <w:color w:val="231F20"/>
        </w:rPr>
        <w:t>/as</w:t>
      </w:r>
      <w:r>
        <w:rPr>
          <w:color w:val="231F20"/>
          <w:spacing w:val="-2"/>
        </w:rPr>
        <w:t xml:space="preserve"> </w:t>
      </w:r>
      <w:r>
        <w:rPr>
          <w:color w:val="231F20"/>
        </w:rPr>
        <w:t>maestros/as</w:t>
      </w:r>
      <w:r>
        <w:rPr>
          <w:color w:val="231F20"/>
          <w:spacing w:val="-2"/>
        </w:rPr>
        <w:t xml:space="preserve"> </w:t>
      </w:r>
      <w:proofErr w:type="spellStart"/>
      <w:r>
        <w:rPr>
          <w:color w:val="231F20"/>
        </w:rPr>
        <w:t>que</w:t>
      </w:r>
      <w:proofErr w:type="spellEnd"/>
      <w:r>
        <w:rPr>
          <w:color w:val="231F20"/>
          <w:spacing w:val="-3"/>
        </w:rPr>
        <w:t xml:space="preserve"> </w:t>
      </w:r>
      <w:proofErr w:type="spellStart"/>
      <w:r>
        <w:rPr>
          <w:color w:val="231F20"/>
        </w:rPr>
        <w:t>vigilan</w:t>
      </w:r>
      <w:proofErr w:type="spellEnd"/>
      <w:r>
        <w:rPr>
          <w:color w:val="231F20"/>
          <w:spacing w:val="-1"/>
        </w:rPr>
        <w:t xml:space="preserve"> </w:t>
      </w:r>
      <w:proofErr w:type="spellStart"/>
      <w:r>
        <w:rPr>
          <w:color w:val="231F20"/>
        </w:rPr>
        <w:t>en</w:t>
      </w:r>
      <w:proofErr w:type="spellEnd"/>
      <w:r>
        <w:rPr>
          <w:color w:val="231F20"/>
          <w:spacing w:val="-1"/>
        </w:rPr>
        <w:t xml:space="preserve"> </w:t>
      </w:r>
      <w:proofErr w:type="spellStart"/>
      <w:r>
        <w:rPr>
          <w:color w:val="231F20"/>
        </w:rPr>
        <w:t>el</w:t>
      </w:r>
      <w:proofErr w:type="spellEnd"/>
      <w:r>
        <w:rPr>
          <w:color w:val="231F20"/>
          <w:spacing w:val="-1"/>
        </w:rPr>
        <w:t xml:space="preserve"> </w:t>
      </w:r>
      <w:r>
        <w:rPr>
          <w:color w:val="231F20"/>
        </w:rPr>
        <w:t>patio.</w:t>
      </w:r>
    </w:p>
    <w:p w14:paraId="22DC83F3" w14:textId="77777777" w:rsidR="00984CFC" w:rsidRDefault="00984CFC">
      <w:pPr>
        <w:pStyle w:val="Textoindependiente"/>
        <w:spacing w:before="9"/>
        <w:rPr>
          <w:sz w:val="21"/>
        </w:rPr>
      </w:pPr>
    </w:p>
    <w:p w14:paraId="00BEC1CB" w14:textId="77777777" w:rsidR="00984CFC" w:rsidRDefault="00423E95" w:rsidP="0078694F">
      <w:pPr>
        <w:pStyle w:val="Prrafodelista"/>
        <w:numPr>
          <w:ilvl w:val="5"/>
          <w:numId w:val="68"/>
        </w:numPr>
        <w:tabs>
          <w:tab w:val="left" w:pos="1348"/>
        </w:tabs>
        <w:spacing w:line="235" w:lineRule="auto"/>
        <w:ind w:left="1347" w:right="114"/>
        <w:jc w:val="both"/>
        <w:rPr>
          <w:color w:val="231F20"/>
        </w:rPr>
      </w:pPr>
      <w:r>
        <w:rPr>
          <w:color w:val="231F20"/>
        </w:rPr>
        <w:t xml:space="preserve">Los </w:t>
      </w:r>
      <w:proofErr w:type="spellStart"/>
      <w:r>
        <w:rPr>
          <w:color w:val="231F20"/>
        </w:rPr>
        <w:t>servicios</w:t>
      </w:r>
      <w:proofErr w:type="spellEnd"/>
      <w:r>
        <w:rPr>
          <w:color w:val="231F20"/>
        </w:rPr>
        <w:t xml:space="preserve"> no </w:t>
      </w:r>
      <w:proofErr w:type="spellStart"/>
      <w:r>
        <w:rPr>
          <w:color w:val="231F20"/>
        </w:rPr>
        <w:t>pueden</w:t>
      </w:r>
      <w:proofErr w:type="spellEnd"/>
      <w:r>
        <w:rPr>
          <w:color w:val="231F20"/>
        </w:rPr>
        <w:t xml:space="preserve"> </w:t>
      </w:r>
      <w:proofErr w:type="spellStart"/>
      <w:r>
        <w:rPr>
          <w:color w:val="231F20"/>
        </w:rPr>
        <w:t>utilizarse</w:t>
      </w:r>
      <w:proofErr w:type="spellEnd"/>
      <w:r>
        <w:rPr>
          <w:color w:val="231F20"/>
        </w:rPr>
        <w:t xml:space="preserve"> </w:t>
      </w:r>
      <w:proofErr w:type="spellStart"/>
      <w:r>
        <w:rPr>
          <w:color w:val="231F20"/>
        </w:rPr>
        <w:t>como</w:t>
      </w:r>
      <w:proofErr w:type="spellEnd"/>
      <w:r>
        <w:rPr>
          <w:color w:val="231F20"/>
        </w:rPr>
        <w:t xml:space="preserve"> </w:t>
      </w:r>
      <w:proofErr w:type="spellStart"/>
      <w:r>
        <w:rPr>
          <w:color w:val="231F20"/>
        </w:rPr>
        <w:t>lugar</w:t>
      </w:r>
      <w:proofErr w:type="spellEnd"/>
      <w:r>
        <w:rPr>
          <w:color w:val="231F20"/>
        </w:rPr>
        <w:t xml:space="preserve"> de </w:t>
      </w:r>
      <w:proofErr w:type="spellStart"/>
      <w:r>
        <w:rPr>
          <w:color w:val="231F20"/>
        </w:rPr>
        <w:t>reunión</w:t>
      </w:r>
      <w:proofErr w:type="spellEnd"/>
      <w:r>
        <w:rPr>
          <w:color w:val="231F20"/>
        </w:rPr>
        <w:t xml:space="preserve"> o juego, </w:t>
      </w:r>
      <w:proofErr w:type="spellStart"/>
      <w:r>
        <w:rPr>
          <w:color w:val="231F20"/>
        </w:rPr>
        <w:t>por</w:t>
      </w:r>
      <w:proofErr w:type="spellEnd"/>
      <w:r>
        <w:rPr>
          <w:color w:val="231F20"/>
        </w:rPr>
        <w:t xml:space="preserve"> lo </w:t>
      </w:r>
      <w:proofErr w:type="spellStart"/>
      <w:r>
        <w:rPr>
          <w:color w:val="231F20"/>
        </w:rPr>
        <w:t>que</w:t>
      </w:r>
      <w:proofErr w:type="spellEnd"/>
      <w:r>
        <w:rPr>
          <w:color w:val="231F20"/>
        </w:rPr>
        <w:t xml:space="preserve"> </w:t>
      </w:r>
      <w:proofErr w:type="spellStart"/>
      <w:r>
        <w:rPr>
          <w:color w:val="231F20"/>
        </w:rPr>
        <w:t>nadie</w:t>
      </w:r>
      <w:proofErr w:type="spellEnd"/>
      <w:r>
        <w:rPr>
          <w:color w:val="231F20"/>
        </w:rPr>
        <w:t xml:space="preserve"> </w:t>
      </w:r>
      <w:proofErr w:type="spellStart"/>
      <w:r>
        <w:rPr>
          <w:color w:val="231F20"/>
        </w:rPr>
        <w:t>podrá</w:t>
      </w:r>
      <w:proofErr w:type="spellEnd"/>
      <w:r>
        <w:rPr>
          <w:color w:val="231F20"/>
          <w:spacing w:val="1"/>
        </w:rPr>
        <w:t xml:space="preserve"> </w:t>
      </w:r>
      <w:proofErr w:type="spellStart"/>
      <w:r>
        <w:rPr>
          <w:color w:val="231F20"/>
        </w:rPr>
        <w:t>permanecer</w:t>
      </w:r>
      <w:proofErr w:type="spellEnd"/>
      <w:r>
        <w:rPr>
          <w:color w:val="231F20"/>
          <w:spacing w:val="-2"/>
        </w:rPr>
        <w:t xml:space="preserve"> </w:t>
      </w:r>
      <w:proofErr w:type="spellStart"/>
      <w:r>
        <w:rPr>
          <w:color w:val="231F20"/>
        </w:rPr>
        <w:t>en</w:t>
      </w:r>
      <w:proofErr w:type="spellEnd"/>
      <w:r>
        <w:rPr>
          <w:color w:val="231F20"/>
          <w:spacing w:val="-1"/>
        </w:rPr>
        <w:t xml:space="preserve"> </w:t>
      </w:r>
      <w:proofErr w:type="spellStart"/>
      <w:r>
        <w:rPr>
          <w:color w:val="231F20"/>
        </w:rPr>
        <w:t>los</w:t>
      </w:r>
      <w:proofErr w:type="spellEnd"/>
      <w:r>
        <w:rPr>
          <w:color w:val="231F20"/>
          <w:spacing w:val="-2"/>
        </w:rPr>
        <w:t xml:space="preserve"> </w:t>
      </w:r>
      <w:proofErr w:type="spellStart"/>
      <w:r>
        <w:rPr>
          <w:color w:val="231F20"/>
        </w:rPr>
        <w:t>mismos</w:t>
      </w:r>
      <w:proofErr w:type="spellEnd"/>
      <w:r>
        <w:rPr>
          <w:color w:val="231F20"/>
          <w:spacing w:val="-1"/>
        </w:rPr>
        <w:t xml:space="preserve"> </w:t>
      </w:r>
      <w:proofErr w:type="spellStart"/>
      <w:r>
        <w:rPr>
          <w:color w:val="231F20"/>
        </w:rPr>
        <w:t>más</w:t>
      </w:r>
      <w:proofErr w:type="spellEnd"/>
      <w:r>
        <w:rPr>
          <w:color w:val="231F20"/>
          <w:spacing w:val="-1"/>
        </w:rPr>
        <w:t xml:space="preserve"> </w:t>
      </w:r>
      <w:proofErr w:type="spellStart"/>
      <w:r>
        <w:rPr>
          <w:color w:val="231F20"/>
        </w:rPr>
        <w:t>que</w:t>
      </w:r>
      <w:proofErr w:type="spellEnd"/>
      <w:r>
        <w:rPr>
          <w:color w:val="231F20"/>
          <w:spacing w:val="-2"/>
        </w:rPr>
        <w:t xml:space="preserve"> </w:t>
      </w:r>
      <w:proofErr w:type="spellStart"/>
      <w:r>
        <w:rPr>
          <w:color w:val="231F20"/>
        </w:rPr>
        <w:t>el</w:t>
      </w:r>
      <w:proofErr w:type="spellEnd"/>
      <w:r>
        <w:rPr>
          <w:color w:val="231F20"/>
          <w:spacing w:val="-1"/>
        </w:rPr>
        <w:t xml:space="preserve"> </w:t>
      </w:r>
      <w:proofErr w:type="spellStart"/>
      <w:r>
        <w:rPr>
          <w:color w:val="231F20"/>
        </w:rPr>
        <w:t>tiempo</w:t>
      </w:r>
      <w:proofErr w:type="spellEnd"/>
      <w:r>
        <w:rPr>
          <w:color w:val="231F20"/>
          <w:spacing w:val="-2"/>
        </w:rPr>
        <w:t xml:space="preserve"> </w:t>
      </w:r>
      <w:proofErr w:type="spellStart"/>
      <w:r>
        <w:rPr>
          <w:color w:val="231F20"/>
        </w:rPr>
        <w:t>estrictamente</w:t>
      </w:r>
      <w:proofErr w:type="spellEnd"/>
      <w:r>
        <w:rPr>
          <w:color w:val="231F20"/>
          <w:spacing w:val="-1"/>
        </w:rPr>
        <w:t xml:space="preserve"> </w:t>
      </w:r>
      <w:proofErr w:type="spellStart"/>
      <w:r>
        <w:rPr>
          <w:color w:val="231F20"/>
        </w:rPr>
        <w:t>necesario</w:t>
      </w:r>
      <w:proofErr w:type="spellEnd"/>
      <w:r>
        <w:rPr>
          <w:color w:val="231F20"/>
        </w:rPr>
        <w:t>.</w:t>
      </w:r>
    </w:p>
    <w:p w14:paraId="311D4B49" w14:textId="77777777" w:rsidR="00984CFC" w:rsidRDefault="00984CFC">
      <w:pPr>
        <w:pStyle w:val="Textoindependiente"/>
        <w:spacing w:before="9"/>
        <w:rPr>
          <w:sz w:val="21"/>
        </w:rPr>
      </w:pPr>
    </w:p>
    <w:p w14:paraId="4BDDEE63" w14:textId="77777777" w:rsidR="00984CFC" w:rsidRDefault="00423E95" w:rsidP="0078694F">
      <w:pPr>
        <w:pStyle w:val="Prrafodelista"/>
        <w:numPr>
          <w:ilvl w:val="5"/>
          <w:numId w:val="68"/>
        </w:numPr>
        <w:tabs>
          <w:tab w:val="left" w:pos="1348"/>
        </w:tabs>
        <w:spacing w:before="1" w:line="235" w:lineRule="auto"/>
        <w:ind w:left="1347" w:right="115"/>
        <w:jc w:val="both"/>
        <w:rPr>
          <w:color w:val="231F20"/>
        </w:rPr>
      </w:pPr>
      <w:r>
        <w:rPr>
          <w:color w:val="231F20"/>
        </w:rPr>
        <w:t xml:space="preserve">En </w:t>
      </w:r>
      <w:proofErr w:type="spellStart"/>
      <w:r>
        <w:rPr>
          <w:color w:val="231F20"/>
        </w:rPr>
        <w:t>los</w:t>
      </w:r>
      <w:proofErr w:type="spellEnd"/>
      <w:r>
        <w:rPr>
          <w:color w:val="231F20"/>
        </w:rPr>
        <w:t xml:space="preserve"> días </w:t>
      </w:r>
      <w:proofErr w:type="spellStart"/>
      <w:r>
        <w:rPr>
          <w:color w:val="231F20"/>
        </w:rPr>
        <w:t>desapacibles</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alumnos</w:t>
      </w:r>
      <w:proofErr w:type="spellEnd"/>
      <w:r>
        <w:rPr>
          <w:color w:val="231F20"/>
        </w:rPr>
        <w:t xml:space="preserve">/as y </w:t>
      </w:r>
      <w:proofErr w:type="spellStart"/>
      <w:r>
        <w:rPr>
          <w:color w:val="231F20"/>
        </w:rPr>
        <w:t>profesores</w:t>
      </w:r>
      <w:proofErr w:type="spellEnd"/>
      <w:r>
        <w:rPr>
          <w:color w:val="231F20"/>
        </w:rPr>
        <w:t xml:space="preserve">/as </w:t>
      </w:r>
      <w:proofErr w:type="spellStart"/>
      <w:r>
        <w:rPr>
          <w:color w:val="231F20"/>
        </w:rPr>
        <w:t>permanecerán</w:t>
      </w:r>
      <w:proofErr w:type="spellEnd"/>
      <w:r>
        <w:rPr>
          <w:color w:val="231F20"/>
        </w:rPr>
        <w:t xml:space="preserve"> </w:t>
      </w:r>
      <w:proofErr w:type="spellStart"/>
      <w:r>
        <w:rPr>
          <w:color w:val="231F20"/>
        </w:rPr>
        <w:t>en</w:t>
      </w:r>
      <w:proofErr w:type="spellEnd"/>
      <w:r>
        <w:rPr>
          <w:color w:val="231F20"/>
        </w:rPr>
        <w:t xml:space="preserve"> sus aulas con</w:t>
      </w:r>
      <w:r>
        <w:rPr>
          <w:color w:val="231F20"/>
          <w:spacing w:val="1"/>
        </w:rPr>
        <w:t xml:space="preserve"> </w:t>
      </w:r>
      <w:proofErr w:type="spellStart"/>
      <w:r>
        <w:rPr>
          <w:color w:val="231F20"/>
        </w:rPr>
        <w:t>actividades</w:t>
      </w:r>
      <w:proofErr w:type="spellEnd"/>
      <w:r>
        <w:rPr>
          <w:color w:val="231F20"/>
          <w:spacing w:val="-2"/>
        </w:rPr>
        <w:t xml:space="preserve"> </w:t>
      </w:r>
      <w:proofErr w:type="spellStart"/>
      <w:r>
        <w:rPr>
          <w:color w:val="231F20"/>
        </w:rPr>
        <w:t>dirigidas</w:t>
      </w:r>
      <w:proofErr w:type="spellEnd"/>
      <w:r>
        <w:rPr>
          <w:color w:val="231F20"/>
          <w:spacing w:val="-2"/>
        </w:rPr>
        <w:t xml:space="preserve"> </w:t>
      </w:r>
      <w:r>
        <w:rPr>
          <w:color w:val="231F20"/>
        </w:rPr>
        <w:t xml:space="preserve">y </w:t>
      </w:r>
      <w:proofErr w:type="spellStart"/>
      <w:r>
        <w:rPr>
          <w:color w:val="231F20"/>
        </w:rPr>
        <w:t>controladas</w:t>
      </w:r>
      <w:proofErr w:type="spellEnd"/>
      <w:r>
        <w:rPr>
          <w:color w:val="231F20"/>
          <w:spacing w:val="-2"/>
        </w:rPr>
        <w:t xml:space="preserve"> </w:t>
      </w:r>
      <w:proofErr w:type="spellStart"/>
      <w:r>
        <w:rPr>
          <w:color w:val="231F20"/>
        </w:rPr>
        <w:t>por</w:t>
      </w:r>
      <w:proofErr w:type="spellEnd"/>
      <w:r>
        <w:rPr>
          <w:color w:val="231F20"/>
          <w:spacing w:val="-1"/>
        </w:rPr>
        <w:t xml:space="preserve"> </w:t>
      </w:r>
      <w:proofErr w:type="spellStart"/>
      <w:r>
        <w:rPr>
          <w:color w:val="231F20"/>
        </w:rPr>
        <w:t>los</w:t>
      </w:r>
      <w:proofErr w:type="spellEnd"/>
      <w:r>
        <w:rPr>
          <w:color w:val="231F20"/>
          <w:spacing w:val="-2"/>
        </w:rPr>
        <w:t xml:space="preserve"> </w:t>
      </w:r>
      <w:proofErr w:type="spellStart"/>
      <w:r>
        <w:rPr>
          <w:color w:val="231F20"/>
        </w:rPr>
        <w:t>profesores</w:t>
      </w:r>
      <w:proofErr w:type="spellEnd"/>
      <w:r>
        <w:rPr>
          <w:color w:val="231F20"/>
        </w:rPr>
        <w:t>.</w:t>
      </w:r>
    </w:p>
    <w:p w14:paraId="1C0F1A28" w14:textId="77777777" w:rsidR="00984CFC" w:rsidRDefault="00984CFC">
      <w:pPr>
        <w:pStyle w:val="Textoindependiente"/>
        <w:spacing w:before="9"/>
        <w:rPr>
          <w:sz w:val="21"/>
        </w:rPr>
      </w:pPr>
    </w:p>
    <w:p w14:paraId="0A6B2596" w14:textId="77777777" w:rsidR="00984CFC" w:rsidRPr="00671BC1" w:rsidRDefault="00423E95" w:rsidP="0078694F">
      <w:pPr>
        <w:pStyle w:val="Prrafodelista"/>
        <w:numPr>
          <w:ilvl w:val="5"/>
          <w:numId w:val="68"/>
        </w:numPr>
        <w:tabs>
          <w:tab w:val="left" w:pos="1348"/>
        </w:tabs>
        <w:spacing w:line="235" w:lineRule="auto"/>
        <w:ind w:left="1347" w:right="111"/>
        <w:jc w:val="both"/>
      </w:pPr>
      <w:r>
        <w:rPr>
          <w:color w:val="231F20"/>
        </w:rPr>
        <w:t>Se</w:t>
      </w:r>
      <w:r>
        <w:rPr>
          <w:color w:val="231F20"/>
          <w:spacing w:val="-5"/>
        </w:rPr>
        <w:t xml:space="preserve"> </w:t>
      </w:r>
      <w:proofErr w:type="spellStart"/>
      <w:r>
        <w:rPr>
          <w:color w:val="231F20"/>
        </w:rPr>
        <w:t>pondrá</w:t>
      </w:r>
      <w:proofErr w:type="spellEnd"/>
      <w:r>
        <w:rPr>
          <w:color w:val="231F20"/>
          <w:spacing w:val="-4"/>
        </w:rPr>
        <w:t xml:space="preserve"> </w:t>
      </w:r>
      <w:r>
        <w:rPr>
          <w:color w:val="231F20"/>
        </w:rPr>
        <w:t>especial</w:t>
      </w:r>
      <w:r>
        <w:rPr>
          <w:color w:val="231F20"/>
          <w:spacing w:val="-3"/>
        </w:rPr>
        <w:t xml:space="preserve"> </w:t>
      </w:r>
      <w:proofErr w:type="spellStart"/>
      <w:r>
        <w:rPr>
          <w:color w:val="231F20"/>
        </w:rPr>
        <w:t>énfasis</w:t>
      </w:r>
      <w:proofErr w:type="spellEnd"/>
      <w:r>
        <w:rPr>
          <w:color w:val="231F20"/>
        </w:rPr>
        <w:t>,</w:t>
      </w:r>
      <w:r>
        <w:rPr>
          <w:color w:val="231F20"/>
          <w:spacing w:val="-5"/>
        </w:rPr>
        <w:t xml:space="preserve"> </w:t>
      </w:r>
      <w:proofErr w:type="spellStart"/>
      <w:r>
        <w:rPr>
          <w:color w:val="231F20"/>
        </w:rPr>
        <w:t>por</w:t>
      </w:r>
      <w:proofErr w:type="spellEnd"/>
      <w:r>
        <w:rPr>
          <w:color w:val="231F20"/>
          <w:spacing w:val="-4"/>
        </w:rPr>
        <w:t xml:space="preserve"> </w:t>
      </w:r>
      <w:proofErr w:type="spellStart"/>
      <w:r>
        <w:rPr>
          <w:color w:val="231F20"/>
        </w:rPr>
        <w:t>parte</w:t>
      </w:r>
      <w:proofErr w:type="spellEnd"/>
      <w:r>
        <w:rPr>
          <w:color w:val="231F20"/>
          <w:spacing w:val="-4"/>
        </w:rPr>
        <w:t xml:space="preserve"> </w:t>
      </w:r>
      <w:r>
        <w:rPr>
          <w:color w:val="231F20"/>
        </w:rPr>
        <w:t>del</w:t>
      </w:r>
      <w:r>
        <w:rPr>
          <w:color w:val="231F20"/>
          <w:spacing w:val="-4"/>
        </w:rPr>
        <w:t xml:space="preserve"> </w:t>
      </w:r>
      <w:proofErr w:type="spellStart"/>
      <w:r>
        <w:rPr>
          <w:color w:val="231F20"/>
        </w:rPr>
        <w:t>profesorado</w:t>
      </w:r>
      <w:proofErr w:type="spellEnd"/>
      <w:r>
        <w:rPr>
          <w:color w:val="231F20"/>
        </w:rPr>
        <w:t>,</w:t>
      </w:r>
      <w:r>
        <w:rPr>
          <w:color w:val="231F20"/>
          <w:spacing w:val="-5"/>
        </w:rPr>
        <w:t xml:space="preserve"> </w:t>
      </w:r>
      <w:proofErr w:type="spellStart"/>
      <w:r>
        <w:rPr>
          <w:color w:val="231F20"/>
        </w:rPr>
        <w:t>en</w:t>
      </w:r>
      <w:proofErr w:type="spellEnd"/>
      <w:r>
        <w:rPr>
          <w:color w:val="231F20"/>
          <w:spacing w:val="-4"/>
        </w:rPr>
        <w:t xml:space="preserve"> </w:t>
      </w:r>
      <w:proofErr w:type="spellStart"/>
      <w:r>
        <w:rPr>
          <w:color w:val="231F20"/>
        </w:rPr>
        <w:t>que</w:t>
      </w:r>
      <w:proofErr w:type="spellEnd"/>
      <w:r>
        <w:rPr>
          <w:color w:val="231F20"/>
          <w:spacing w:val="-4"/>
        </w:rPr>
        <w:t xml:space="preserve"> </w:t>
      </w:r>
      <w:r>
        <w:rPr>
          <w:color w:val="231F20"/>
        </w:rPr>
        <w:t>se</w:t>
      </w:r>
      <w:r>
        <w:rPr>
          <w:color w:val="231F20"/>
          <w:spacing w:val="-4"/>
        </w:rPr>
        <w:t xml:space="preserve"> </w:t>
      </w:r>
      <w:proofErr w:type="spellStart"/>
      <w:r>
        <w:rPr>
          <w:color w:val="231F20"/>
        </w:rPr>
        <w:t>viertan</w:t>
      </w:r>
      <w:proofErr w:type="spellEnd"/>
      <w:r>
        <w:rPr>
          <w:color w:val="231F20"/>
          <w:spacing w:val="-5"/>
        </w:rPr>
        <w:t xml:space="preserve"> </w:t>
      </w:r>
      <w:proofErr w:type="spellStart"/>
      <w:r>
        <w:rPr>
          <w:color w:val="231F20"/>
        </w:rPr>
        <w:t>en</w:t>
      </w:r>
      <w:proofErr w:type="spellEnd"/>
      <w:r>
        <w:rPr>
          <w:color w:val="231F20"/>
          <w:spacing w:val="-4"/>
        </w:rPr>
        <w:t xml:space="preserve"> </w:t>
      </w:r>
      <w:r>
        <w:rPr>
          <w:color w:val="231F20"/>
        </w:rPr>
        <w:t>las</w:t>
      </w:r>
      <w:r>
        <w:rPr>
          <w:color w:val="231F20"/>
          <w:spacing w:val="-4"/>
        </w:rPr>
        <w:t xml:space="preserve"> </w:t>
      </w:r>
      <w:r>
        <w:rPr>
          <w:color w:val="231F20"/>
        </w:rPr>
        <w:t>papeleras</w:t>
      </w:r>
      <w:r>
        <w:rPr>
          <w:color w:val="231F20"/>
          <w:spacing w:val="-4"/>
        </w:rPr>
        <w:t xml:space="preserve"> </w:t>
      </w:r>
      <w:r>
        <w:rPr>
          <w:color w:val="231F20"/>
        </w:rPr>
        <w:t>las</w:t>
      </w:r>
      <w:r>
        <w:rPr>
          <w:color w:val="231F20"/>
          <w:spacing w:val="-48"/>
        </w:rPr>
        <w:t xml:space="preserve"> </w:t>
      </w:r>
      <w:proofErr w:type="spellStart"/>
      <w:r>
        <w:rPr>
          <w:color w:val="231F20"/>
          <w:spacing w:val="-1"/>
        </w:rPr>
        <w:t>envolturas</w:t>
      </w:r>
      <w:proofErr w:type="spellEnd"/>
      <w:r>
        <w:rPr>
          <w:color w:val="231F20"/>
          <w:spacing w:val="-12"/>
        </w:rPr>
        <w:t xml:space="preserve"> </w:t>
      </w:r>
      <w:r>
        <w:rPr>
          <w:color w:val="231F20"/>
          <w:spacing w:val="-1"/>
        </w:rPr>
        <w:t>de</w:t>
      </w:r>
      <w:r>
        <w:rPr>
          <w:color w:val="231F20"/>
          <w:spacing w:val="-11"/>
        </w:rPr>
        <w:t xml:space="preserve"> </w:t>
      </w:r>
      <w:proofErr w:type="spellStart"/>
      <w:r>
        <w:rPr>
          <w:color w:val="231F20"/>
          <w:spacing w:val="-1"/>
        </w:rPr>
        <w:t>los</w:t>
      </w:r>
      <w:proofErr w:type="spellEnd"/>
      <w:r>
        <w:rPr>
          <w:color w:val="231F20"/>
          <w:spacing w:val="-11"/>
        </w:rPr>
        <w:t xml:space="preserve"> </w:t>
      </w:r>
      <w:r>
        <w:rPr>
          <w:color w:val="231F20"/>
          <w:spacing w:val="-1"/>
        </w:rPr>
        <w:t>bocadillos</w:t>
      </w:r>
      <w:r>
        <w:rPr>
          <w:color w:val="231F20"/>
          <w:spacing w:val="-11"/>
        </w:rPr>
        <w:t xml:space="preserve"> </w:t>
      </w:r>
      <w:r>
        <w:rPr>
          <w:color w:val="231F20"/>
          <w:spacing w:val="-1"/>
        </w:rPr>
        <w:t>y</w:t>
      </w:r>
      <w:r>
        <w:rPr>
          <w:color w:val="231F20"/>
          <w:spacing w:val="-11"/>
        </w:rPr>
        <w:t xml:space="preserve"> </w:t>
      </w:r>
      <w:proofErr w:type="spellStart"/>
      <w:r>
        <w:rPr>
          <w:color w:val="231F20"/>
          <w:spacing w:val="-1"/>
        </w:rPr>
        <w:t>demás</w:t>
      </w:r>
      <w:proofErr w:type="spellEnd"/>
      <w:r>
        <w:rPr>
          <w:color w:val="231F20"/>
          <w:spacing w:val="-11"/>
        </w:rPr>
        <w:t xml:space="preserve"> </w:t>
      </w:r>
      <w:proofErr w:type="spellStart"/>
      <w:r>
        <w:rPr>
          <w:color w:val="231F20"/>
          <w:spacing w:val="-1"/>
        </w:rPr>
        <w:t>restos</w:t>
      </w:r>
      <w:proofErr w:type="spellEnd"/>
      <w:r>
        <w:rPr>
          <w:color w:val="231F20"/>
          <w:spacing w:val="-1"/>
        </w:rPr>
        <w:t>,</w:t>
      </w:r>
      <w:r>
        <w:rPr>
          <w:color w:val="231F20"/>
          <w:spacing w:val="-11"/>
        </w:rPr>
        <w:t xml:space="preserve"> </w:t>
      </w:r>
      <w:proofErr w:type="spellStart"/>
      <w:r>
        <w:rPr>
          <w:color w:val="231F20"/>
        </w:rPr>
        <w:t>haciendo</w:t>
      </w:r>
      <w:proofErr w:type="spellEnd"/>
      <w:r>
        <w:rPr>
          <w:color w:val="231F20"/>
          <w:spacing w:val="-11"/>
        </w:rPr>
        <w:t xml:space="preserve"> </w:t>
      </w:r>
      <w:proofErr w:type="spellStart"/>
      <w:r>
        <w:rPr>
          <w:color w:val="231F20"/>
        </w:rPr>
        <w:t>comprender</w:t>
      </w:r>
      <w:proofErr w:type="spellEnd"/>
      <w:r>
        <w:rPr>
          <w:color w:val="231F20"/>
          <w:spacing w:val="-11"/>
        </w:rPr>
        <w:t xml:space="preserve"> </w:t>
      </w:r>
      <w:r>
        <w:rPr>
          <w:color w:val="231F20"/>
        </w:rPr>
        <w:t>a</w:t>
      </w:r>
      <w:r>
        <w:rPr>
          <w:color w:val="231F20"/>
          <w:spacing w:val="-11"/>
        </w:rPr>
        <w:t xml:space="preserve"> </w:t>
      </w:r>
      <w:proofErr w:type="spellStart"/>
      <w:r>
        <w:rPr>
          <w:color w:val="231F20"/>
        </w:rPr>
        <w:t>los</w:t>
      </w:r>
      <w:proofErr w:type="spellEnd"/>
      <w:r>
        <w:rPr>
          <w:color w:val="231F20"/>
          <w:spacing w:val="-11"/>
        </w:rPr>
        <w:t xml:space="preserve"> </w:t>
      </w:r>
      <w:proofErr w:type="spellStart"/>
      <w:r>
        <w:rPr>
          <w:color w:val="231F20"/>
        </w:rPr>
        <w:t>alumnos</w:t>
      </w:r>
      <w:proofErr w:type="spellEnd"/>
      <w:r>
        <w:rPr>
          <w:color w:val="231F20"/>
        </w:rPr>
        <w:t>/as</w:t>
      </w:r>
      <w:r>
        <w:rPr>
          <w:color w:val="231F20"/>
          <w:spacing w:val="-11"/>
        </w:rPr>
        <w:t xml:space="preserve"> </w:t>
      </w:r>
      <w:proofErr w:type="spellStart"/>
      <w:r>
        <w:rPr>
          <w:color w:val="231F20"/>
        </w:rPr>
        <w:t>que</w:t>
      </w:r>
      <w:proofErr w:type="spellEnd"/>
      <w:r>
        <w:rPr>
          <w:color w:val="231F20"/>
          <w:spacing w:val="-11"/>
        </w:rPr>
        <w:t xml:space="preserve"> </w:t>
      </w:r>
      <w:proofErr w:type="spellStart"/>
      <w:r>
        <w:rPr>
          <w:color w:val="231F20"/>
        </w:rPr>
        <w:t>éste</w:t>
      </w:r>
      <w:proofErr w:type="spellEnd"/>
      <w:r>
        <w:rPr>
          <w:color w:val="231F20"/>
          <w:spacing w:val="-47"/>
        </w:rPr>
        <w:t xml:space="preserve"> </w:t>
      </w:r>
      <w:r>
        <w:rPr>
          <w:color w:val="231F20"/>
        </w:rPr>
        <w:t>es</w:t>
      </w:r>
      <w:r>
        <w:rPr>
          <w:color w:val="231F20"/>
          <w:spacing w:val="-5"/>
        </w:rPr>
        <w:t xml:space="preserve"> </w:t>
      </w:r>
      <w:proofErr w:type="spellStart"/>
      <w:r>
        <w:rPr>
          <w:color w:val="231F20"/>
        </w:rPr>
        <w:t>su</w:t>
      </w:r>
      <w:proofErr w:type="spellEnd"/>
      <w:r>
        <w:rPr>
          <w:color w:val="231F20"/>
          <w:spacing w:val="-5"/>
        </w:rPr>
        <w:t xml:space="preserve"> </w:t>
      </w:r>
      <w:r>
        <w:rPr>
          <w:color w:val="231F20"/>
        </w:rPr>
        <w:t>fin.</w:t>
      </w:r>
      <w:r>
        <w:rPr>
          <w:color w:val="231F20"/>
          <w:spacing w:val="-4"/>
        </w:rPr>
        <w:t xml:space="preserve"> </w:t>
      </w:r>
      <w:proofErr w:type="spellStart"/>
      <w:r>
        <w:rPr>
          <w:color w:val="231F20"/>
        </w:rPr>
        <w:t>Además</w:t>
      </w:r>
      <w:proofErr w:type="spellEnd"/>
      <w:r>
        <w:rPr>
          <w:color w:val="231F20"/>
        </w:rPr>
        <w:t>,</w:t>
      </w:r>
      <w:r>
        <w:rPr>
          <w:color w:val="231F20"/>
          <w:spacing w:val="-5"/>
        </w:rPr>
        <w:t xml:space="preserve"> </w:t>
      </w:r>
      <w:r>
        <w:rPr>
          <w:color w:val="231F20"/>
        </w:rPr>
        <w:t>se</w:t>
      </w:r>
      <w:r>
        <w:rPr>
          <w:color w:val="231F20"/>
          <w:spacing w:val="-5"/>
        </w:rPr>
        <w:t xml:space="preserve"> </w:t>
      </w:r>
      <w:proofErr w:type="spellStart"/>
      <w:r>
        <w:rPr>
          <w:color w:val="231F20"/>
        </w:rPr>
        <w:t>incidirá</w:t>
      </w:r>
      <w:proofErr w:type="spellEnd"/>
      <w:r>
        <w:rPr>
          <w:color w:val="231F20"/>
          <w:spacing w:val="-4"/>
        </w:rPr>
        <w:t xml:space="preserve"> </w:t>
      </w:r>
      <w:proofErr w:type="spellStart"/>
      <w:r>
        <w:rPr>
          <w:color w:val="231F20"/>
        </w:rPr>
        <w:t>en</w:t>
      </w:r>
      <w:proofErr w:type="spellEnd"/>
      <w:r>
        <w:rPr>
          <w:color w:val="231F20"/>
          <w:spacing w:val="-5"/>
        </w:rPr>
        <w:t xml:space="preserve"> </w:t>
      </w:r>
      <w:proofErr w:type="spellStart"/>
      <w:r>
        <w:rPr>
          <w:color w:val="231F20"/>
        </w:rPr>
        <w:t>el</w:t>
      </w:r>
      <w:proofErr w:type="spellEnd"/>
      <w:r>
        <w:rPr>
          <w:color w:val="231F20"/>
          <w:spacing w:val="-5"/>
        </w:rPr>
        <w:t xml:space="preserve"> </w:t>
      </w:r>
      <w:proofErr w:type="spellStart"/>
      <w:r>
        <w:rPr>
          <w:color w:val="231F20"/>
        </w:rPr>
        <w:t>uso</w:t>
      </w:r>
      <w:proofErr w:type="spellEnd"/>
      <w:r>
        <w:rPr>
          <w:color w:val="231F20"/>
          <w:spacing w:val="-4"/>
        </w:rPr>
        <w:t xml:space="preserve"> </w:t>
      </w:r>
      <w:r>
        <w:rPr>
          <w:color w:val="231F20"/>
        </w:rPr>
        <w:t>de</w:t>
      </w:r>
      <w:r>
        <w:rPr>
          <w:color w:val="231F20"/>
          <w:spacing w:val="-5"/>
        </w:rPr>
        <w:t xml:space="preserve"> </w:t>
      </w:r>
      <w:proofErr w:type="spellStart"/>
      <w:r>
        <w:rPr>
          <w:color w:val="231F20"/>
        </w:rPr>
        <w:t>los</w:t>
      </w:r>
      <w:proofErr w:type="spellEnd"/>
      <w:r>
        <w:rPr>
          <w:color w:val="231F20"/>
          <w:spacing w:val="-5"/>
        </w:rPr>
        <w:t xml:space="preserve"> </w:t>
      </w:r>
      <w:proofErr w:type="spellStart"/>
      <w:r>
        <w:rPr>
          <w:color w:val="231F20"/>
        </w:rPr>
        <w:t>diferentes</w:t>
      </w:r>
      <w:proofErr w:type="spellEnd"/>
      <w:r>
        <w:rPr>
          <w:color w:val="231F20"/>
          <w:spacing w:val="-4"/>
        </w:rPr>
        <w:t xml:space="preserve"> </w:t>
      </w:r>
      <w:proofErr w:type="spellStart"/>
      <w:r>
        <w:rPr>
          <w:color w:val="231F20"/>
        </w:rPr>
        <w:t>cubos</w:t>
      </w:r>
      <w:proofErr w:type="spellEnd"/>
      <w:r>
        <w:rPr>
          <w:color w:val="231F20"/>
          <w:spacing w:val="-5"/>
        </w:rPr>
        <w:t xml:space="preserve"> </w:t>
      </w:r>
      <w:r>
        <w:rPr>
          <w:color w:val="231F20"/>
        </w:rPr>
        <w:t>de</w:t>
      </w:r>
      <w:r>
        <w:rPr>
          <w:color w:val="231F20"/>
          <w:spacing w:val="-4"/>
        </w:rPr>
        <w:t xml:space="preserve"> </w:t>
      </w:r>
      <w:proofErr w:type="spellStart"/>
      <w:r>
        <w:rPr>
          <w:color w:val="231F20"/>
        </w:rPr>
        <w:t>basura</w:t>
      </w:r>
      <w:proofErr w:type="spellEnd"/>
      <w:r>
        <w:rPr>
          <w:color w:val="231F20"/>
          <w:spacing w:val="-5"/>
        </w:rPr>
        <w:t xml:space="preserve"> </w:t>
      </w:r>
      <w:r>
        <w:rPr>
          <w:color w:val="231F20"/>
        </w:rPr>
        <w:t>para</w:t>
      </w:r>
      <w:r>
        <w:rPr>
          <w:color w:val="231F20"/>
          <w:spacing w:val="-5"/>
        </w:rPr>
        <w:t xml:space="preserve"> </w:t>
      </w:r>
      <w:proofErr w:type="spellStart"/>
      <w:r>
        <w:rPr>
          <w:color w:val="231F20"/>
        </w:rPr>
        <w:t>facilitar</w:t>
      </w:r>
      <w:proofErr w:type="spellEnd"/>
      <w:r>
        <w:rPr>
          <w:color w:val="231F20"/>
          <w:spacing w:val="-4"/>
        </w:rPr>
        <w:t xml:space="preserve"> </w:t>
      </w:r>
      <w:r>
        <w:rPr>
          <w:color w:val="231F20"/>
        </w:rPr>
        <w:t>y</w:t>
      </w:r>
      <w:r>
        <w:rPr>
          <w:color w:val="231F20"/>
          <w:spacing w:val="-5"/>
        </w:rPr>
        <w:t xml:space="preserve"> </w:t>
      </w:r>
      <w:r>
        <w:rPr>
          <w:color w:val="231F20"/>
        </w:rPr>
        <w:t>pro-</w:t>
      </w:r>
      <w:r>
        <w:rPr>
          <w:color w:val="231F20"/>
          <w:spacing w:val="-47"/>
        </w:rPr>
        <w:t xml:space="preserve"> </w:t>
      </w:r>
      <w:r>
        <w:rPr>
          <w:color w:val="231F20"/>
        </w:rPr>
        <w:t>mover</w:t>
      </w:r>
      <w:r>
        <w:rPr>
          <w:color w:val="231F20"/>
          <w:spacing w:val="-11"/>
        </w:rPr>
        <w:t xml:space="preserve"> </w:t>
      </w:r>
      <w:proofErr w:type="spellStart"/>
      <w:r>
        <w:rPr>
          <w:color w:val="231F20"/>
        </w:rPr>
        <w:t>el</w:t>
      </w:r>
      <w:proofErr w:type="spellEnd"/>
      <w:r>
        <w:rPr>
          <w:color w:val="231F20"/>
          <w:spacing w:val="-10"/>
        </w:rPr>
        <w:t xml:space="preserve"> </w:t>
      </w:r>
      <w:proofErr w:type="spellStart"/>
      <w:r>
        <w:rPr>
          <w:color w:val="231F20"/>
        </w:rPr>
        <w:t>reciclaje</w:t>
      </w:r>
      <w:proofErr w:type="spellEnd"/>
      <w:r>
        <w:rPr>
          <w:color w:val="231F20"/>
          <w:spacing w:val="-10"/>
        </w:rPr>
        <w:t xml:space="preserve"> </w:t>
      </w:r>
      <w:proofErr w:type="spellStart"/>
      <w:r>
        <w:rPr>
          <w:color w:val="231F20"/>
        </w:rPr>
        <w:t>como</w:t>
      </w:r>
      <w:proofErr w:type="spellEnd"/>
      <w:r>
        <w:rPr>
          <w:color w:val="231F20"/>
          <w:spacing w:val="-10"/>
        </w:rPr>
        <w:t xml:space="preserve"> </w:t>
      </w:r>
      <w:proofErr w:type="spellStart"/>
      <w:r>
        <w:rPr>
          <w:color w:val="231F20"/>
        </w:rPr>
        <w:t>herramienta</w:t>
      </w:r>
      <w:proofErr w:type="spellEnd"/>
      <w:r>
        <w:rPr>
          <w:color w:val="231F20"/>
          <w:spacing w:val="-10"/>
        </w:rPr>
        <w:t xml:space="preserve"> </w:t>
      </w:r>
      <w:r>
        <w:rPr>
          <w:color w:val="231F20"/>
        </w:rPr>
        <w:t>de</w:t>
      </w:r>
      <w:r>
        <w:rPr>
          <w:color w:val="231F20"/>
          <w:spacing w:val="-11"/>
        </w:rPr>
        <w:t xml:space="preserve"> </w:t>
      </w:r>
      <w:proofErr w:type="spellStart"/>
      <w:r>
        <w:rPr>
          <w:color w:val="231F20"/>
        </w:rPr>
        <w:t>concienciación</w:t>
      </w:r>
      <w:proofErr w:type="spellEnd"/>
      <w:r>
        <w:rPr>
          <w:color w:val="231F20"/>
          <w:spacing w:val="-10"/>
        </w:rPr>
        <w:t xml:space="preserve"> </w:t>
      </w:r>
      <w:r>
        <w:rPr>
          <w:color w:val="231F20"/>
        </w:rPr>
        <w:t>para</w:t>
      </w:r>
      <w:r>
        <w:rPr>
          <w:color w:val="231F20"/>
          <w:spacing w:val="-10"/>
        </w:rPr>
        <w:t xml:space="preserve"> </w:t>
      </w:r>
      <w:proofErr w:type="spellStart"/>
      <w:r>
        <w:rPr>
          <w:color w:val="231F20"/>
        </w:rPr>
        <w:t>el</w:t>
      </w:r>
      <w:proofErr w:type="spellEnd"/>
      <w:r>
        <w:rPr>
          <w:color w:val="231F20"/>
          <w:spacing w:val="-10"/>
        </w:rPr>
        <w:t xml:space="preserve"> </w:t>
      </w:r>
      <w:proofErr w:type="spellStart"/>
      <w:r>
        <w:rPr>
          <w:color w:val="231F20"/>
        </w:rPr>
        <w:t>cuidado</w:t>
      </w:r>
      <w:proofErr w:type="spellEnd"/>
      <w:r>
        <w:rPr>
          <w:color w:val="231F20"/>
          <w:spacing w:val="-10"/>
        </w:rPr>
        <w:t xml:space="preserve"> </w:t>
      </w:r>
      <w:r>
        <w:rPr>
          <w:color w:val="231F20"/>
        </w:rPr>
        <w:t>del</w:t>
      </w:r>
      <w:r>
        <w:rPr>
          <w:color w:val="231F20"/>
          <w:spacing w:val="-11"/>
        </w:rPr>
        <w:t xml:space="preserve"> </w:t>
      </w:r>
      <w:r>
        <w:rPr>
          <w:color w:val="231F20"/>
        </w:rPr>
        <w:t>medio</w:t>
      </w:r>
      <w:r>
        <w:rPr>
          <w:color w:val="231F20"/>
          <w:spacing w:val="-10"/>
        </w:rPr>
        <w:t xml:space="preserve"> </w:t>
      </w:r>
      <w:proofErr w:type="spellStart"/>
      <w:r>
        <w:rPr>
          <w:color w:val="231F20"/>
        </w:rPr>
        <w:t>ambiente</w:t>
      </w:r>
      <w:proofErr w:type="spellEnd"/>
      <w:r>
        <w:rPr>
          <w:color w:val="231F20"/>
        </w:rPr>
        <w:t>.</w:t>
      </w:r>
      <w:r w:rsidR="00815B89">
        <w:rPr>
          <w:color w:val="231F20"/>
        </w:rPr>
        <w:t xml:space="preserve"> </w:t>
      </w:r>
      <w:proofErr w:type="spellStart"/>
      <w:r w:rsidR="00815B89" w:rsidRPr="00671BC1">
        <w:t>Mientras</w:t>
      </w:r>
      <w:proofErr w:type="spellEnd"/>
      <w:r w:rsidR="00815B89" w:rsidRPr="00671BC1">
        <w:t xml:space="preserve"> </w:t>
      </w:r>
      <w:proofErr w:type="spellStart"/>
      <w:r w:rsidR="00815B89" w:rsidRPr="00671BC1">
        <w:t>estemos</w:t>
      </w:r>
      <w:proofErr w:type="spellEnd"/>
      <w:r w:rsidR="00815B89" w:rsidRPr="00671BC1">
        <w:t xml:space="preserve"> </w:t>
      </w:r>
      <w:proofErr w:type="spellStart"/>
      <w:r w:rsidR="00815B89" w:rsidRPr="00671BC1">
        <w:t>en</w:t>
      </w:r>
      <w:proofErr w:type="spellEnd"/>
      <w:r w:rsidR="00815B89" w:rsidRPr="00671BC1">
        <w:t xml:space="preserve"> </w:t>
      </w:r>
      <w:proofErr w:type="spellStart"/>
      <w:r w:rsidR="00815B89" w:rsidRPr="00671BC1">
        <w:t>situación</w:t>
      </w:r>
      <w:proofErr w:type="spellEnd"/>
      <w:r w:rsidR="00815B89" w:rsidRPr="00671BC1">
        <w:t xml:space="preserve"> de pandemia </w:t>
      </w:r>
      <w:proofErr w:type="spellStart"/>
      <w:r w:rsidR="00815B89" w:rsidRPr="00671BC1">
        <w:t>los</w:t>
      </w:r>
      <w:proofErr w:type="spellEnd"/>
      <w:r w:rsidR="00815B89" w:rsidRPr="00671BC1">
        <w:t xml:space="preserve"> almuerzos se </w:t>
      </w:r>
      <w:proofErr w:type="spellStart"/>
      <w:r w:rsidR="00815B89" w:rsidRPr="00671BC1">
        <w:t>realizarán</w:t>
      </w:r>
      <w:proofErr w:type="spellEnd"/>
      <w:r w:rsidR="00815B89" w:rsidRPr="00671BC1">
        <w:t xml:space="preserve"> </w:t>
      </w:r>
      <w:proofErr w:type="spellStart"/>
      <w:r w:rsidR="00815B89" w:rsidRPr="00671BC1">
        <w:t>en</w:t>
      </w:r>
      <w:proofErr w:type="spellEnd"/>
      <w:r w:rsidR="00815B89" w:rsidRPr="00671BC1">
        <w:t xml:space="preserve"> </w:t>
      </w:r>
      <w:proofErr w:type="spellStart"/>
      <w:r w:rsidR="00815B89" w:rsidRPr="00671BC1">
        <w:t>el</w:t>
      </w:r>
      <w:proofErr w:type="spellEnd"/>
      <w:r w:rsidR="00815B89" w:rsidRPr="00671BC1">
        <w:t xml:space="preserve"> aula.</w:t>
      </w:r>
    </w:p>
    <w:p w14:paraId="4B8D8FAF" w14:textId="77777777" w:rsidR="00984CFC" w:rsidRDefault="00984CFC">
      <w:pPr>
        <w:pStyle w:val="Textoindependiente"/>
        <w:spacing w:before="1"/>
        <w:rPr>
          <w:sz w:val="34"/>
        </w:rPr>
      </w:pPr>
    </w:p>
    <w:p w14:paraId="10CDFC27" w14:textId="2152D9B7" w:rsidR="00984CFC" w:rsidRDefault="000E61BA" w:rsidP="000E61BA">
      <w:pPr>
        <w:pStyle w:val="Ttulo21"/>
        <w:tabs>
          <w:tab w:val="left" w:pos="938"/>
        </w:tabs>
        <w:ind w:left="439" w:firstLine="0"/>
      </w:pPr>
      <w:r>
        <w:rPr>
          <w:color w:val="231F20"/>
        </w:rPr>
        <w:t xml:space="preserve">9.5 </w:t>
      </w:r>
      <w:r w:rsidR="00423E95">
        <w:rPr>
          <w:color w:val="231F20"/>
        </w:rPr>
        <w:t>Normas</w:t>
      </w:r>
      <w:r w:rsidR="00423E95">
        <w:rPr>
          <w:color w:val="231F20"/>
          <w:spacing w:val="-5"/>
        </w:rPr>
        <w:t xml:space="preserve"> </w:t>
      </w:r>
      <w:proofErr w:type="spellStart"/>
      <w:r w:rsidR="00423E95">
        <w:rPr>
          <w:color w:val="231F20"/>
        </w:rPr>
        <w:t>especiales</w:t>
      </w:r>
      <w:proofErr w:type="spellEnd"/>
      <w:r w:rsidR="00423E95">
        <w:rPr>
          <w:color w:val="231F20"/>
        </w:rPr>
        <w:t>.</w:t>
      </w:r>
    </w:p>
    <w:p w14:paraId="494F13E6" w14:textId="77777777" w:rsidR="00984CFC" w:rsidRDefault="00984CFC">
      <w:pPr>
        <w:pStyle w:val="Textoindependiente"/>
        <w:spacing w:before="11"/>
        <w:rPr>
          <w:b/>
          <w:sz w:val="41"/>
        </w:rPr>
      </w:pPr>
    </w:p>
    <w:p w14:paraId="79BB2D14" w14:textId="77777777" w:rsidR="00984CFC" w:rsidRDefault="00423E95" w:rsidP="0078694F">
      <w:pPr>
        <w:pStyle w:val="Prrafodelista"/>
        <w:numPr>
          <w:ilvl w:val="5"/>
          <w:numId w:val="68"/>
        </w:numPr>
        <w:tabs>
          <w:tab w:val="left" w:pos="1348"/>
        </w:tabs>
        <w:spacing w:line="235" w:lineRule="auto"/>
        <w:ind w:left="1347" w:right="111"/>
        <w:jc w:val="both"/>
        <w:rPr>
          <w:color w:val="231F20"/>
        </w:rPr>
      </w:pPr>
      <w:proofErr w:type="spellStart"/>
      <w:r>
        <w:rPr>
          <w:color w:val="231F20"/>
        </w:rPr>
        <w:t>Cuando</w:t>
      </w:r>
      <w:proofErr w:type="spellEnd"/>
      <w:r>
        <w:rPr>
          <w:color w:val="231F20"/>
          <w:spacing w:val="-12"/>
        </w:rPr>
        <w:t xml:space="preserve"> </w:t>
      </w:r>
      <w:r>
        <w:rPr>
          <w:color w:val="231F20"/>
        </w:rPr>
        <w:t>se</w:t>
      </w:r>
      <w:r>
        <w:rPr>
          <w:color w:val="231F20"/>
          <w:spacing w:val="-11"/>
        </w:rPr>
        <w:t xml:space="preserve"> </w:t>
      </w:r>
      <w:proofErr w:type="spellStart"/>
      <w:r>
        <w:rPr>
          <w:color w:val="231F20"/>
        </w:rPr>
        <w:t>realicen</w:t>
      </w:r>
      <w:proofErr w:type="spellEnd"/>
      <w:r>
        <w:rPr>
          <w:color w:val="231F20"/>
          <w:spacing w:val="-12"/>
        </w:rPr>
        <w:t xml:space="preserve"> </w:t>
      </w:r>
      <w:proofErr w:type="spellStart"/>
      <w:r>
        <w:rPr>
          <w:color w:val="231F20"/>
        </w:rPr>
        <w:t>actividades</w:t>
      </w:r>
      <w:proofErr w:type="spellEnd"/>
      <w:r>
        <w:rPr>
          <w:color w:val="231F20"/>
          <w:spacing w:val="-11"/>
        </w:rPr>
        <w:t xml:space="preserve"> </w:t>
      </w:r>
      <w:r>
        <w:rPr>
          <w:color w:val="231F20"/>
        </w:rPr>
        <w:t>fuera</w:t>
      </w:r>
      <w:r>
        <w:rPr>
          <w:color w:val="231F20"/>
          <w:spacing w:val="-12"/>
        </w:rPr>
        <w:t xml:space="preserve"> </w:t>
      </w:r>
      <w:r>
        <w:rPr>
          <w:color w:val="231F20"/>
        </w:rPr>
        <w:t>del</w:t>
      </w:r>
      <w:r>
        <w:rPr>
          <w:color w:val="231F20"/>
          <w:spacing w:val="-11"/>
        </w:rPr>
        <w:t xml:space="preserve"> </w:t>
      </w:r>
      <w:proofErr w:type="spellStart"/>
      <w:r>
        <w:rPr>
          <w:color w:val="231F20"/>
        </w:rPr>
        <w:t>horario</w:t>
      </w:r>
      <w:proofErr w:type="spellEnd"/>
      <w:r>
        <w:rPr>
          <w:color w:val="231F20"/>
          <w:spacing w:val="-11"/>
        </w:rPr>
        <w:t xml:space="preserve"> </w:t>
      </w:r>
      <w:r>
        <w:rPr>
          <w:color w:val="231F20"/>
        </w:rPr>
        <w:t>escolar,</w:t>
      </w:r>
      <w:r>
        <w:rPr>
          <w:color w:val="231F20"/>
          <w:spacing w:val="-12"/>
        </w:rPr>
        <w:t xml:space="preserve"> </w:t>
      </w:r>
      <w:proofErr w:type="spellStart"/>
      <w:r>
        <w:rPr>
          <w:color w:val="231F20"/>
        </w:rPr>
        <w:t>los</w:t>
      </w:r>
      <w:proofErr w:type="spellEnd"/>
      <w:r>
        <w:rPr>
          <w:color w:val="231F20"/>
          <w:spacing w:val="-11"/>
        </w:rPr>
        <w:t xml:space="preserve"> </w:t>
      </w:r>
      <w:proofErr w:type="spellStart"/>
      <w:r>
        <w:rPr>
          <w:color w:val="231F20"/>
        </w:rPr>
        <w:t>encargados</w:t>
      </w:r>
      <w:proofErr w:type="spellEnd"/>
      <w:r>
        <w:rPr>
          <w:color w:val="231F20"/>
          <w:spacing w:val="-12"/>
        </w:rPr>
        <w:t xml:space="preserve"> </w:t>
      </w:r>
      <w:r>
        <w:rPr>
          <w:color w:val="231F20"/>
        </w:rPr>
        <w:t>de</w:t>
      </w:r>
      <w:r>
        <w:rPr>
          <w:color w:val="231F20"/>
          <w:spacing w:val="-11"/>
        </w:rPr>
        <w:t xml:space="preserve"> </w:t>
      </w:r>
      <w:proofErr w:type="spellStart"/>
      <w:r>
        <w:rPr>
          <w:color w:val="231F20"/>
        </w:rPr>
        <w:t>éstas</w:t>
      </w:r>
      <w:proofErr w:type="spellEnd"/>
      <w:r>
        <w:rPr>
          <w:color w:val="231F20"/>
          <w:spacing w:val="-11"/>
        </w:rPr>
        <w:t xml:space="preserve"> </w:t>
      </w:r>
      <w:proofErr w:type="spellStart"/>
      <w:r>
        <w:rPr>
          <w:color w:val="231F20"/>
        </w:rPr>
        <w:t>dispondrán</w:t>
      </w:r>
      <w:proofErr w:type="spellEnd"/>
      <w:r>
        <w:rPr>
          <w:color w:val="231F20"/>
          <w:spacing w:val="-48"/>
        </w:rPr>
        <w:t xml:space="preserve"> </w:t>
      </w:r>
      <w:r>
        <w:rPr>
          <w:color w:val="231F20"/>
        </w:rPr>
        <w:t xml:space="preserve">de </w:t>
      </w:r>
      <w:proofErr w:type="spellStart"/>
      <w:r>
        <w:rPr>
          <w:color w:val="231F20"/>
        </w:rPr>
        <w:t>una</w:t>
      </w:r>
      <w:proofErr w:type="spellEnd"/>
      <w:r>
        <w:rPr>
          <w:color w:val="231F20"/>
        </w:rPr>
        <w:t xml:space="preserve"> </w:t>
      </w:r>
      <w:proofErr w:type="spellStart"/>
      <w:r>
        <w:rPr>
          <w:color w:val="231F20"/>
        </w:rPr>
        <w:t>llave</w:t>
      </w:r>
      <w:proofErr w:type="spellEnd"/>
      <w:r>
        <w:rPr>
          <w:color w:val="231F20"/>
        </w:rPr>
        <w:t xml:space="preserve"> del Centro, </w:t>
      </w:r>
      <w:proofErr w:type="spellStart"/>
      <w:r>
        <w:rPr>
          <w:color w:val="231F20"/>
        </w:rPr>
        <w:t>responsabilizándose</w:t>
      </w:r>
      <w:proofErr w:type="spellEnd"/>
      <w:r>
        <w:rPr>
          <w:color w:val="231F20"/>
        </w:rPr>
        <w:t xml:space="preserve"> del </w:t>
      </w:r>
      <w:proofErr w:type="spellStart"/>
      <w:r>
        <w:rPr>
          <w:color w:val="231F20"/>
        </w:rPr>
        <w:t>buen</w:t>
      </w:r>
      <w:proofErr w:type="spellEnd"/>
      <w:r>
        <w:rPr>
          <w:color w:val="231F20"/>
        </w:rPr>
        <w:t xml:space="preserve"> </w:t>
      </w:r>
      <w:proofErr w:type="spellStart"/>
      <w:r>
        <w:rPr>
          <w:color w:val="231F20"/>
        </w:rPr>
        <w:t>uso</w:t>
      </w:r>
      <w:proofErr w:type="spellEnd"/>
      <w:r>
        <w:rPr>
          <w:color w:val="231F20"/>
        </w:rPr>
        <w:t xml:space="preserve"> de las </w:t>
      </w:r>
      <w:proofErr w:type="spellStart"/>
      <w:r>
        <w:rPr>
          <w:color w:val="231F20"/>
        </w:rPr>
        <w:t>instalaciones</w:t>
      </w:r>
      <w:proofErr w:type="spellEnd"/>
      <w:r>
        <w:rPr>
          <w:color w:val="231F20"/>
        </w:rPr>
        <w:t xml:space="preserve"> y </w:t>
      </w:r>
      <w:proofErr w:type="spellStart"/>
      <w:r>
        <w:rPr>
          <w:color w:val="231F20"/>
        </w:rPr>
        <w:t>cierre</w:t>
      </w:r>
      <w:proofErr w:type="spellEnd"/>
      <w:r>
        <w:rPr>
          <w:color w:val="231F20"/>
        </w:rPr>
        <w:t xml:space="preserve"> del</w:t>
      </w:r>
      <w:r>
        <w:rPr>
          <w:color w:val="231F20"/>
          <w:spacing w:val="1"/>
        </w:rPr>
        <w:t xml:space="preserve"> </w:t>
      </w:r>
      <w:r>
        <w:rPr>
          <w:color w:val="231F20"/>
        </w:rPr>
        <w:t>Colegio.</w:t>
      </w:r>
    </w:p>
    <w:p w14:paraId="1CBD3FE5" w14:textId="77777777" w:rsidR="00984CFC" w:rsidRDefault="00984CFC">
      <w:pPr>
        <w:pStyle w:val="Textoindependiente"/>
        <w:spacing w:before="10"/>
        <w:rPr>
          <w:sz w:val="21"/>
        </w:rPr>
      </w:pPr>
    </w:p>
    <w:p w14:paraId="2348EFC3" w14:textId="77777777" w:rsidR="00984CFC" w:rsidRDefault="00423E95" w:rsidP="0078694F">
      <w:pPr>
        <w:pStyle w:val="Prrafodelista"/>
        <w:numPr>
          <w:ilvl w:val="5"/>
          <w:numId w:val="68"/>
        </w:numPr>
        <w:tabs>
          <w:tab w:val="left" w:pos="1348"/>
        </w:tabs>
        <w:spacing w:before="1" w:line="235" w:lineRule="auto"/>
        <w:ind w:left="1347" w:right="111"/>
        <w:jc w:val="both"/>
        <w:rPr>
          <w:color w:val="231F20"/>
        </w:rPr>
      </w:pPr>
      <w:r>
        <w:rPr>
          <w:color w:val="231F20"/>
        </w:rPr>
        <w:t xml:space="preserve">Por </w:t>
      </w:r>
      <w:proofErr w:type="spellStart"/>
      <w:r>
        <w:rPr>
          <w:color w:val="231F20"/>
        </w:rPr>
        <w:t>razones</w:t>
      </w:r>
      <w:proofErr w:type="spellEnd"/>
      <w:r>
        <w:rPr>
          <w:color w:val="231F20"/>
        </w:rPr>
        <w:t xml:space="preserve"> de </w:t>
      </w:r>
      <w:proofErr w:type="spellStart"/>
      <w:r>
        <w:rPr>
          <w:color w:val="231F20"/>
        </w:rPr>
        <w:t>atención</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clase</w:t>
      </w:r>
      <w:proofErr w:type="spellEnd"/>
      <w:r>
        <w:rPr>
          <w:color w:val="231F20"/>
        </w:rPr>
        <w:t xml:space="preserve">, no se </w:t>
      </w:r>
      <w:proofErr w:type="spellStart"/>
      <w:r>
        <w:rPr>
          <w:color w:val="231F20"/>
        </w:rPr>
        <w:t>permitirá</w:t>
      </w:r>
      <w:proofErr w:type="spellEnd"/>
      <w:r>
        <w:rPr>
          <w:color w:val="231F20"/>
        </w:rPr>
        <w:t xml:space="preserve"> </w:t>
      </w:r>
      <w:proofErr w:type="spellStart"/>
      <w:r>
        <w:rPr>
          <w:color w:val="231F20"/>
        </w:rPr>
        <w:t>traer</w:t>
      </w:r>
      <w:proofErr w:type="spellEnd"/>
      <w:r>
        <w:rPr>
          <w:color w:val="231F20"/>
        </w:rPr>
        <w:t xml:space="preserve"> al colegio </w:t>
      </w:r>
      <w:proofErr w:type="spellStart"/>
      <w:r>
        <w:rPr>
          <w:color w:val="231F20"/>
        </w:rPr>
        <w:t>juegos</w:t>
      </w:r>
      <w:proofErr w:type="spellEnd"/>
      <w:r>
        <w:rPr>
          <w:color w:val="231F20"/>
        </w:rPr>
        <w:t xml:space="preserve">, </w:t>
      </w:r>
      <w:proofErr w:type="spellStart"/>
      <w:r>
        <w:rPr>
          <w:color w:val="231F20"/>
        </w:rPr>
        <w:t>aparatos</w:t>
      </w:r>
      <w:proofErr w:type="spellEnd"/>
      <w:r>
        <w:rPr>
          <w:color w:val="231F20"/>
        </w:rPr>
        <w:t xml:space="preserve"> de </w:t>
      </w:r>
      <w:proofErr w:type="spellStart"/>
      <w:r>
        <w:rPr>
          <w:color w:val="231F20"/>
        </w:rPr>
        <w:t>músi</w:t>
      </w:r>
      <w:proofErr w:type="spellEnd"/>
      <w:r>
        <w:rPr>
          <w:color w:val="231F20"/>
        </w:rPr>
        <w:t>-</w:t>
      </w:r>
      <w:r>
        <w:rPr>
          <w:color w:val="231F20"/>
          <w:spacing w:val="1"/>
        </w:rPr>
        <w:t xml:space="preserve"> </w:t>
      </w:r>
      <w:r>
        <w:rPr>
          <w:color w:val="231F20"/>
        </w:rPr>
        <w:t xml:space="preserve">ca o </w:t>
      </w:r>
      <w:proofErr w:type="spellStart"/>
      <w:r>
        <w:rPr>
          <w:color w:val="231F20"/>
        </w:rPr>
        <w:t>cualquier</w:t>
      </w:r>
      <w:proofErr w:type="spellEnd"/>
      <w:r>
        <w:rPr>
          <w:color w:val="231F20"/>
        </w:rPr>
        <w:t xml:space="preserve"> </w:t>
      </w:r>
      <w:proofErr w:type="spellStart"/>
      <w:r>
        <w:rPr>
          <w:color w:val="231F20"/>
        </w:rPr>
        <w:t>otro</w:t>
      </w:r>
      <w:proofErr w:type="spellEnd"/>
      <w:r>
        <w:rPr>
          <w:color w:val="231F20"/>
        </w:rPr>
        <w:t xml:space="preserve"> material </w:t>
      </w:r>
      <w:proofErr w:type="spellStart"/>
      <w:r>
        <w:rPr>
          <w:color w:val="231F20"/>
        </w:rPr>
        <w:t>tecnológico</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distraiga</w:t>
      </w:r>
      <w:proofErr w:type="spellEnd"/>
      <w:r>
        <w:rPr>
          <w:color w:val="231F20"/>
        </w:rPr>
        <w:t xml:space="preserve"> y </w:t>
      </w:r>
      <w:proofErr w:type="spellStart"/>
      <w:r>
        <w:rPr>
          <w:color w:val="231F20"/>
        </w:rPr>
        <w:t>perturbe</w:t>
      </w:r>
      <w:proofErr w:type="spellEnd"/>
      <w:r>
        <w:rPr>
          <w:color w:val="231F20"/>
        </w:rPr>
        <w:t xml:space="preserve"> la </w:t>
      </w:r>
      <w:proofErr w:type="spellStart"/>
      <w:r>
        <w:rPr>
          <w:color w:val="231F20"/>
        </w:rPr>
        <w:t>marcha</w:t>
      </w:r>
      <w:proofErr w:type="spellEnd"/>
      <w:r>
        <w:rPr>
          <w:color w:val="231F20"/>
        </w:rPr>
        <w:t xml:space="preserve"> de la </w:t>
      </w:r>
      <w:proofErr w:type="spellStart"/>
      <w:r>
        <w:rPr>
          <w:color w:val="231F20"/>
        </w:rPr>
        <w:t>clase</w:t>
      </w:r>
      <w:proofErr w:type="spellEnd"/>
      <w:r>
        <w:rPr>
          <w:color w:val="231F20"/>
        </w:rPr>
        <w:t>. De</w:t>
      </w:r>
      <w:r>
        <w:rPr>
          <w:color w:val="231F20"/>
          <w:spacing w:val="1"/>
        </w:rPr>
        <w:t xml:space="preserve"> </w:t>
      </w:r>
      <w:proofErr w:type="spellStart"/>
      <w:r>
        <w:rPr>
          <w:color w:val="231F20"/>
        </w:rPr>
        <w:t>acuerdo</w:t>
      </w:r>
      <w:proofErr w:type="spellEnd"/>
      <w:r>
        <w:rPr>
          <w:color w:val="231F20"/>
          <w:spacing w:val="-6"/>
        </w:rPr>
        <w:t xml:space="preserve"> </w:t>
      </w:r>
      <w:r>
        <w:rPr>
          <w:color w:val="231F20"/>
        </w:rPr>
        <w:t>con</w:t>
      </w:r>
      <w:r>
        <w:rPr>
          <w:color w:val="231F20"/>
          <w:spacing w:val="-6"/>
        </w:rPr>
        <w:t xml:space="preserve"> </w:t>
      </w:r>
      <w:proofErr w:type="spellStart"/>
      <w:r>
        <w:rPr>
          <w:color w:val="231F20"/>
        </w:rPr>
        <w:t>esta</w:t>
      </w:r>
      <w:proofErr w:type="spellEnd"/>
      <w:r>
        <w:rPr>
          <w:color w:val="231F20"/>
          <w:spacing w:val="-6"/>
        </w:rPr>
        <w:t xml:space="preserve"> </w:t>
      </w:r>
      <w:r>
        <w:rPr>
          <w:color w:val="231F20"/>
        </w:rPr>
        <w:t>norma,</w:t>
      </w:r>
      <w:r>
        <w:rPr>
          <w:color w:val="231F20"/>
          <w:spacing w:val="-6"/>
        </w:rPr>
        <w:t xml:space="preserve"> </w:t>
      </w:r>
      <w:proofErr w:type="spellStart"/>
      <w:r>
        <w:rPr>
          <w:color w:val="231F20"/>
        </w:rPr>
        <w:t>el</w:t>
      </w:r>
      <w:proofErr w:type="spellEnd"/>
      <w:r>
        <w:rPr>
          <w:color w:val="231F20"/>
          <w:spacing w:val="-6"/>
        </w:rPr>
        <w:t xml:space="preserve"> </w:t>
      </w:r>
      <w:r>
        <w:rPr>
          <w:color w:val="231F20"/>
        </w:rPr>
        <w:t>colegio</w:t>
      </w:r>
      <w:r>
        <w:rPr>
          <w:color w:val="231F20"/>
          <w:spacing w:val="-6"/>
        </w:rPr>
        <w:t xml:space="preserve"> </w:t>
      </w:r>
      <w:r>
        <w:rPr>
          <w:color w:val="231F20"/>
        </w:rPr>
        <w:t>no</w:t>
      </w:r>
      <w:r>
        <w:rPr>
          <w:color w:val="231F20"/>
          <w:spacing w:val="-5"/>
        </w:rPr>
        <w:t xml:space="preserve"> </w:t>
      </w:r>
      <w:r>
        <w:rPr>
          <w:color w:val="231F20"/>
        </w:rPr>
        <w:t>se</w:t>
      </w:r>
      <w:r>
        <w:rPr>
          <w:color w:val="231F20"/>
          <w:spacing w:val="-6"/>
        </w:rPr>
        <w:t xml:space="preserve"> </w:t>
      </w:r>
      <w:proofErr w:type="spellStart"/>
      <w:r>
        <w:rPr>
          <w:color w:val="231F20"/>
        </w:rPr>
        <w:t>responsabilizará</w:t>
      </w:r>
      <w:proofErr w:type="spellEnd"/>
      <w:r>
        <w:rPr>
          <w:color w:val="231F20"/>
          <w:spacing w:val="-6"/>
        </w:rPr>
        <w:t xml:space="preserve"> </w:t>
      </w:r>
      <w:r>
        <w:rPr>
          <w:color w:val="231F20"/>
        </w:rPr>
        <w:t>de</w:t>
      </w:r>
      <w:r>
        <w:rPr>
          <w:color w:val="231F20"/>
          <w:spacing w:val="-6"/>
        </w:rPr>
        <w:t xml:space="preserve"> </w:t>
      </w:r>
      <w:r>
        <w:rPr>
          <w:color w:val="231F20"/>
        </w:rPr>
        <w:t>la</w:t>
      </w:r>
      <w:r>
        <w:rPr>
          <w:color w:val="231F20"/>
          <w:spacing w:val="-6"/>
        </w:rPr>
        <w:t xml:space="preserve"> </w:t>
      </w:r>
      <w:proofErr w:type="spellStart"/>
      <w:r>
        <w:rPr>
          <w:color w:val="231F20"/>
        </w:rPr>
        <w:t>pérdida</w:t>
      </w:r>
      <w:proofErr w:type="spellEnd"/>
      <w:r>
        <w:rPr>
          <w:color w:val="231F20"/>
          <w:spacing w:val="-6"/>
        </w:rPr>
        <w:t xml:space="preserve"> </w:t>
      </w:r>
      <w:r>
        <w:rPr>
          <w:color w:val="231F20"/>
        </w:rPr>
        <w:t>o</w:t>
      </w:r>
      <w:r>
        <w:rPr>
          <w:color w:val="231F20"/>
          <w:spacing w:val="-6"/>
        </w:rPr>
        <w:t xml:space="preserve"> </w:t>
      </w:r>
      <w:proofErr w:type="spellStart"/>
      <w:r>
        <w:rPr>
          <w:color w:val="231F20"/>
        </w:rPr>
        <w:t>deterioro</w:t>
      </w:r>
      <w:proofErr w:type="spellEnd"/>
      <w:r>
        <w:rPr>
          <w:color w:val="231F20"/>
          <w:spacing w:val="-5"/>
        </w:rPr>
        <w:t xml:space="preserve"> </w:t>
      </w:r>
      <w:r>
        <w:rPr>
          <w:color w:val="231F20"/>
        </w:rPr>
        <w:t>de</w:t>
      </w:r>
      <w:r>
        <w:rPr>
          <w:color w:val="231F20"/>
          <w:spacing w:val="-6"/>
        </w:rPr>
        <w:t xml:space="preserve"> </w:t>
      </w:r>
      <w:proofErr w:type="spellStart"/>
      <w:r>
        <w:rPr>
          <w:color w:val="231F20"/>
        </w:rPr>
        <w:t>ellos</w:t>
      </w:r>
      <w:proofErr w:type="spellEnd"/>
      <w:r>
        <w:rPr>
          <w:color w:val="231F20"/>
        </w:rPr>
        <w:t>.</w:t>
      </w:r>
    </w:p>
    <w:p w14:paraId="4022CED3" w14:textId="77777777" w:rsidR="00984CFC" w:rsidRDefault="00984CFC">
      <w:pPr>
        <w:pStyle w:val="Textoindependiente"/>
        <w:rPr>
          <w:sz w:val="26"/>
        </w:rPr>
      </w:pPr>
    </w:p>
    <w:p w14:paraId="12655D55" w14:textId="77777777" w:rsidR="00984CFC" w:rsidRDefault="00984CFC">
      <w:pPr>
        <w:pStyle w:val="Textoindependiente"/>
        <w:rPr>
          <w:sz w:val="34"/>
        </w:rPr>
      </w:pPr>
    </w:p>
    <w:p w14:paraId="55BA2FD6" w14:textId="6B3012A8" w:rsidR="00984CFC" w:rsidRDefault="000E61BA" w:rsidP="0078694F">
      <w:pPr>
        <w:pStyle w:val="Ttulo21"/>
        <w:numPr>
          <w:ilvl w:val="1"/>
          <w:numId w:val="74"/>
        </w:numPr>
        <w:tabs>
          <w:tab w:val="left" w:pos="938"/>
        </w:tabs>
      </w:pPr>
      <w:r>
        <w:rPr>
          <w:color w:val="231F20"/>
        </w:rPr>
        <w:t xml:space="preserve"> </w:t>
      </w:r>
      <w:r w:rsidR="00423E95">
        <w:rPr>
          <w:color w:val="231F20"/>
        </w:rPr>
        <w:t>Faltas</w:t>
      </w:r>
      <w:r w:rsidR="00423E95">
        <w:rPr>
          <w:color w:val="231F20"/>
          <w:spacing w:val="-5"/>
        </w:rPr>
        <w:t xml:space="preserve"> </w:t>
      </w:r>
      <w:r w:rsidR="00423E95">
        <w:rPr>
          <w:color w:val="231F20"/>
        </w:rPr>
        <w:t>y</w:t>
      </w:r>
      <w:r w:rsidR="00423E95">
        <w:rPr>
          <w:color w:val="231F20"/>
          <w:spacing w:val="-4"/>
        </w:rPr>
        <w:t xml:space="preserve"> </w:t>
      </w:r>
      <w:proofErr w:type="spellStart"/>
      <w:r w:rsidR="00423E95">
        <w:rPr>
          <w:color w:val="231F20"/>
        </w:rPr>
        <w:t>sanciones</w:t>
      </w:r>
      <w:proofErr w:type="spellEnd"/>
      <w:r>
        <w:rPr>
          <w:color w:val="231F20"/>
        </w:rPr>
        <w:t xml:space="preserve"> Convivencia.</w:t>
      </w:r>
    </w:p>
    <w:p w14:paraId="62CA1A27" w14:textId="77777777" w:rsidR="00984CFC" w:rsidRDefault="00984CFC">
      <w:pPr>
        <w:pStyle w:val="Textoindependiente"/>
        <w:spacing w:before="11"/>
        <w:rPr>
          <w:b/>
          <w:sz w:val="41"/>
        </w:rPr>
      </w:pPr>
    </w:p>
    <w:p w14:paraId="7E5A3C35" w14:textId="77777777" w:rsidR="00984CFC" w:rsidRDefault="00423E95">
      <w:pPr>
        <w:pStyle w:val="Textoindependiente"/>
        <w:spacing w:line="235" w:lineRule="auto"/>
        <w:ind w:left="950" w:right="115" w:firstLine="646"/>
        <w:jc w:val="both"/>
      </w:pPr>
      <w:proofErr w:type="spellStart"/>
      <w:r>
        <w:t>Cuando</w:t>
      </w:r>
      <w:proofErr w:type="spellEnd"/>
      <w:r>
        <w:t xml:space="preserve"> la </w:t>
      </w:r>
      <w:proofErr w:type="spellStart"/>
      <w:r>
        <w:t>conducta</w:t>
      </w:r>
      <w:proofErr w:type="spellEnd"/>
      <w:r>
        <w:t xml:space="preserve"> del </w:t>
      </w:r>
      <w:proofErr w:type="spellStart"/>
      <w:r>
        <w:t>alumnado</w:t>
      </w:r>
      <w:proofErr w:type="spellEnd"/>
      <w:r>
        <w:t xml:space="preserve"> se </w:t>
      </w:r>
      <w:proofErr w:type="spellStart"/>
      <w:r>
        <w:t>saliera</w:t>
      </w:r>
      <w:proofErr w:type="spellEnd"/>
      <w:r>
        <w:t xml:space="preserve"> de las </w:t>
      </w:r>
      <w:proofErr w:type="spellStart"/>
      <w:r>
        <w:t>normas</w:t>
      </w:r>
      <w:proofErr w:type="spellEnd"/>
      <w:r>
        <w:t xml:space="preserve"> </w:t>
      </w:r>
      <w:proofErr w:type="spellStart"/>
      <w:r>
        <w:t>generales</w:t>
      </w:r>
      <w:proofErr w:type="spellEnd"/>
      <w:r>
        <w:t xml:space="preserve"> y </w:t>
      </w:r>
      <w:proofErr w:type="spellStart"/>
      <w:r>
        <w:t>básicas</w:t>
      </w:r>
      <w:proofErr w:type="spellEnd"/>
      <w:r>
        <w:t xml:space="preserve"> de </w:t>
      </w:r>
      <w:proofErr w:type="spellStart"/>
      <w:r>
        <w:t>convi</w:t>
      </w:r>
      <w:proofErr w:type="spellEnd"/>
      <w:r>
        <w:t>-</w:t>
      </w:r>
      <w:r>
        <w:rPr>
          <w:spacing w:val="1"/>
        </w:rPr>
        <w:t xml:space="preserve"> </w:t>
      </w:r>
      <w:proofErr w:type="spellStart"/>
      <w:r>
        <w:t>vencia</w:t>
      </w:r>
      <w:proofErr w:type="spellEnd"/>
      <w:r>
        <w:t>,</w:t>
      </w:r>
      <w:r>
        <w:rPr>
          <w:spacing w:val="-1"/>
        </w:rPr>
        <w:t xml:space="preserve"> </w:t>
      </w:r>
      <w:r>
        <w:t>se</w:t>
      </w:r>
      <w:r>
        <w:rPr>
          <w:spacing w:val="-1"/>
        </w:rPr>
        <w:t xml:space="preserve"> </w:t>
      </w:r>
      <w:proofErr w:type="spellStart"/>
      <w:r>
        <w:t>considerará</w:t>
      </w:r>
      <w:proofErr w:type="spellEnd"/>
      <w:r>
        <w:rPr>
          <w:spacing w:val="-1"/>
        </w:rPr>
        <w:t xml:space="preserve"> </w:t>
      </w:r>
      <w:proofErr w:type="spellStart"/>
      <w:r>
        <w:t>como</w:t>
      </w:r>
      <w:proofErr w:type="spellEnd"/>
      <w:r>
        <w:rPr>
          <w:spacing w:val="-2"/>
        </w:rPr>
        <w:t xml:space="preserve"> </w:t>
      </w:r>
      <w:proofErr w:type="spellStart"/>
      <w:r>
        <w:t>falta</w:t>
      </w:r>
      <w:proofErr w:type="spellEnd"/>
      <w:r>
        <w:t>.</w:t>
      </w:r>
    </w:p>
    <w:p w14:paraId="66C4A8A0" w14:textId="77777777" w:rsidR="00984CFC" w:rsidRDefault="00984CFC">
      <w:pPr>
        <w:pStyle w:val="Textoindependiente"/>
        <w:spacing w:before="9"/>
        <w:rPr>
          <w:sz w:val="21"/>
        </w:rPr>
      </w:pPr>
    </w:p>
    <w:p w14:paraId="2185E735" w14:textId="55E921CE" w:rsidR="00984CFC" w:rsidRDefault="00423E95">
      <w:pPr>
        <w:pStyle w:val="Textoindependiente"/>
        <w:spacing w:before="1" w:line="235" w:lineRule="auto"/>
        <w:ind w:left="950" w:right="111" w:firstLine="623"/>
        <w:jc w:val="both"/>
      </w:pPr>
      <w:proofErr w:type="spellStart"/>
      <w:r>
        <w:t>Podrán</w:t>
      </w:r>
      <w:proofErr w:type="spellEnd"/>
      <w:r>
        <w:t xml:space="preserve"> ser </w:t>
      </w:r>
      <w:proofErr w:type="spellStart"/>
      <w:r>
        <w:t>objeto</w:t>
      </w:r>
      <w:proofErr w:type="spellEnd"/>
      <w:r>
        <w:t xml:space="preserve"> de </w:t>
      </w:r>
      <w:proofErr w:type="spellStart"/>
      <w:r>
        <w:t>medidas</w:t>
      </w:r>
      <w:proofErr w:type="spellEnd"/>
      <w:r>
        <w:t xml:space="preserve"> </w:t>
      </w:r>
      <w:proofErr w:type="spellStart"/>
      <w:r>
        <w:t>correctoras</w:t>
      </w:r>
      <w:proofErr w:type="spellEnd"/>
      <w:r>
        <w:t xml:space="preserve"> o </w:t>
      </w:r>
      <w:proofErr w:type="spellStart"/>
      <w:r>
        <w:t>disciplinarias</w:t>
      </w:r>
      <w:proofErr w:type="spellEnd"/>
      <w:r>
        <w:t xml:space="preserve"> las </w:t>
      </w:r>
      <w:proofErr w:type="spellStart"/>
      <w:r>
        <w:t>conductas</w:t>
      </w:r>
      <w:proofErr w:type="spellEnd"/>
      <w:r>
        <w:t xml:space="preserve"> </w:t>
      </w:r>
      <w:proofErr w:type="spellStart"/>
      <w:r>
        <w:t>tipificadas</w:t>
      </w:r>
      <w:proofErr w:type="spellEnd"/>
      <w:r>
        <w:t xml:space="preserve"> </w:t>
      </w:r>
      <w:proofErr w:type="spellStart"/>
      <w:r>
        <w:t>en</w:t>
      </w:r>
      <w:proofErr w:type="spellEnd"/>
      <w:r>
        <w:t xml:space="preserve"> </w:t>
      </w:r>
      <w:proofErr w:type="spellStart"/>
      <w:r>
        <w:t>los</w:t>
      </w:r>
      <w:proofErr w:type="spellEnd"/>
      <w:r>
        <w:rPr>
          <w:spacing w:val="-47"/>
        </w:rPr>
        <w:t xml:space="preserve"> </w:t>
      </w:r>
      <w:proofErr w:type="spellStart"/>
      <w:r>
        <w:t>artículos</w:t>
      </w:r>
      <w:proofErr w:type="spellEnd"/>
      <w:r>
        <w:rPr>
          <w:spacing w:val="-10"/>
        </w:rPr>
        <w:t xml:space="preserve"> </w:t>
      </w:r>
      <w:r w:rsidR="00D337C3">
        <w:t>15</w:t>
      </w:r>
      <w:r>
        <w:rPr>
          <w:spacing w:val="-10"/>
        </w:rPr>
        <w:t xml:space="preserve"> </w:t>
      </w:r>
      <w:r>
        <w:t>del</w:t>
      </w:r>
      <w:r>
        <w:rPr>
          <w:spacing w:val="-11"/>
        </w:rPr>
        <w:t xml:space="preserve"> </w:t>
      </w:r>
      <w:proofErr w:type="spellStart"/>
      <w:r>
        <w:t>Decreto</w:t>
      </w:r>
      <w:proofErr w:type="spellEnd"/>
      <w:r>
        <w:rPr>
          <w:spacing w:val="-10"/>
        </w:rPr>
        <w:t xml:space="preserve"> </w:t>
      </w:r>
      <w:r w:rsidR="00D337C3">
        <w:t>195</w:t>
      </w:r>
      <w:r>
        <w:t>/20</w:t>
      </w:r>
      <w:r w:rsidR="00D337C3">
        <w:t>22</w:t>
      </w:r>
      <w:r>
        <w:rPr>
          <w:spacing w:val="-11"/>
        </w:rPr>
        <w:t xml:space="preserve"> </w:t>
      </w:r>
      <w:r>
        <w:t>de</w:t>
      </w:r>
      <w:r>
        <w:rPr>
          <w:spacing w:val="-11"/>
        </w:rPr>
        <w:t xml:space="preserve"> </w:t>
      </w:r>
      <w:r w:rsidR="00D337C3">
        <w:t>11</w:t>
      </w:r>
      <w:r>
        <w:rPr>
          <w:spacing w:val="-10"/>
        </w:rPr>
        <w:t xml:space="preserve"> </w:t>
      </w:r>
      <w:r>
        <w:t>de</w:t>
      </w:r>
      <w:r>
        <w:rPr>
          <w:spacing w:val="-11"/>
        </w:rPr>
        <w:t xml:space="preserve"> </w:t>
      </w:r>
      <w:proofErr w:type="spellStart"/>
      <w:r w:rsidR="00D337C3">
        <w:t>noviembre</w:t>
      </w:r>
      <w:proofErr w:type="spellEnd"/>
      <w:r>
        <w:rPr>
          <w:spacing w:val="-9"/>
        </w:rPr>
        <w:t xml:space="preserve"> </w:t>
      </w:r>
      <w:r>
        <w:t>del</w:t>
      </w:r>
      <w:r>
        <w:rPr>
          <w:spacing w:val="-11"/>
        </w:rPr>
        <w:t xml:space="preserve"> </w:t>
      </w:r>
      <w:proofErr w:type="spellStart"/>
      <w:r>
        <w:t>Consell</w:t>
      </w:r>
      <w:proofErr w:type="spellEnd"/>
      <w:r>
        <w:rPr>
          <w:spacing w:val="-10"/>
        </w:rPr>
        <w:t xml:space="preserve"> </w:t>
      </w:r>
      <w:r w:rsidR="00D337C3">
        <w:rPr>
          <w:spacing w:val="-10"/>
        </w:rPr>
        <w:t xml:space="preserve">de </w:t>
      </w:r>
      <w:proofErr w:type="spellStart"/>
      <w:r w:rsidR="00D337C3">
        <w:rPr>
          <w:spacing w:val="-10"/>
        </w:rPr>
        <w:t>igualdad</w:t>
      </w:r>
      <w:proofErr w:type="spellEnd"/>
      <w:r w:rsidR="00D337C3">
        <w:rPr>
          <w:spacing w:val="-10"/>
        </w:rPr>
        <w:t xml:space="preserve"> y Convivencia</w:t>
      </w:r>
      <w:r>
        <w:rPr>
          <w:spacing w:val="-9"/>
        </w:rPr>
        <w:t xml:space="preserve"> </w:t>
      </w:r>
      <w:proofErr w:type="spellStart"/>
      <w:r>
        <w:t>en</w:t>
      </w:r>
      <w:proofErr w:type="spellEnd"/>
      <w:r>
        <w:rPr>
          <w:spacing w:val="-10"/>
        </w:rPr>
        <w:t xml:space="preserve"> </w:t>
      </w:r>
      <w:proofErr w:type="spellStart"/>
      <w:r>
        <w:t>los</w:t>
      </w:r>
      <w:proofErr w:type="spellEnd"/>
      <w:r>
        <w:rPr>
          <w:spacing w:val="-10"/>
        </w:rPr>
        <w:t xml:space="preserve"> </w:t>
      </w:r>
      <w:proofErr w:type="spellStart"/>
      <w:r>
        <w:t>centros</w:t>
      </w:r>
      <w:proofErr w:type="spellEnd"/>
      <w:r>
        <w:rPr>
          <w:spacing w:val="-47"/>
        </w:rPr>
        <w:t xml:space="preserve"> </w:t>
      </w:r>
      <w:proofErr w:type="spellStart"/>
      <w:r>
        <w:t>escolares</w:t>
      </w:r>
      <w:proofErr w:type="spellEnd"/>
      <w:r>
        <w:t>,</w:t>
      </w:r>
      <w:r>
        <w:rPr>
          <w:spacing w:val="-7"/>
        </w:rPr>
        <w:t xml:space="preserve"> </w:t>
      </w:r>
      <w:proofErr w:type="spellStart"/>
      <w:r>
        <w:t>que</w:t>
      </w:r>
      <w:proofErr w:type="spellEnd"/>
      <w:r>
        <w:rPr>
          <w:spacing w:val="-7"/>
        </w:rPr>
        <w:t xml:space="preserve"> </w:t>
      </w:r>
      <w:proofErr w:type="spellStart"/>
      <w:r>
        <w:t>sean</w:t>
      </w:r>
      <w:proofErr w:type="spellEnd"/>
      <w:r>
        <w:rPr>
          <w:spacing w:val="-7"/>
        </w:rPr>
        <w:t xml:space="preserve"> </w:t>
      </w:r>
      <w:proofErr w:type="spellStart"/>
      <w:r>
        <w:t>realizadas</w:t>
      </w:r>
      <w:proofErr w:type="spellEnd"/>
      <w:r>
        <w:rPr>
          <w:spacing w:val="-7"/>
        </w:rPr>
        <w:t xml:space="preserve"> </w:t>
      </w:r>
      <w:proofErr w:type="spellStart"/>
      <w:r>
        <w:t>por</w:t>
      </w:r>
      <w:proofErr w:type="spellEnd"/>
      <w:r>
        <w:rPr>
          <w:spacing w:val="-7"/>
        </w:rPr>
        <w:t xml:space="preserve"> </w:t>
      </w:r>
      <w:proofErr w:type="spellStart"/>
      <w:r>
        <w:t>los</w:t>
      </w:r>
      <w:proofErr w:type="spellEnd"/>
      <w:r>
        <w:rPr>
          <w:spacing w:val="-6"/>
        </w:rPr>
        <w:t xml:space="preserve"> </w:t>
      </w:r>
      <w:proofErr w:type="spellStart"/>
      <w:r>
        <w:t>alumnos</w:t>
      </w:r>
      <w:proofErr w:type="spellEnd"/>
      <w:r>
        <w:t>/as</w:t>
      </w:r>
      <w:r>
        <w:rPr>
          <w:spacing w:val="-7"/>
        </w:rPr>
        <w:t xml:space="preserve"> </w:t>
      </w:r>
      <w:proofErr w:type="spellStart"/>
      <w:r>
        <w:t>dentro</w:t>
      </w:r>
      <w:proofErr w:type="spellEnd"/>
      <w:r>
        <w:rPr>
          <w:spacing w:val="-7"/>
        </w:rPr>
        <w:t xml:space="preserve"> </w:t>
      </w:r>
      <w:r>
        <w:t>del</w:t>
      </w:r>
      <w:r>
        <w:rPr>
          <w:spacing w:val="-7"/>
        </w:rPr>
        <w:t xml:space="preserve"> </w:t>
      </w:r>
      <w:proofErr w:type="spellStart"/>
      <w:r>
        <w:t>recinto</w:t>
      </w:r>
      <w:proofErr w:type="spellEnd"/>
      <w:r>
        <w:rPr>
          <w:spacing w:val="-7"/>
        </w:rPr>
        <w:t xml:space="preserve"> </w:t>
      </w:r>
      <w:r>
        <w:t>escolar</w:t>
      </w:r>
      <w:r>
        <w:rPr>
          <w:spacing w:val="-7"/>
        </w:rPr>
        <w:t xml:space="preserve"> </w:t>
      </w:r>
      <w:r>
        <w:t>o</w:t>
      </w:r>
      <w:r>
        <w:rPr>
          <w:spacing w:val="-6"/>
        </w:rPr>
        <w:t xml:space="preserve"> </w:t>
      </w:r>
      <w:proofErr w:type="spellStart"/>
      <w:r>
        <w:t>durante</w:t>
      </w:r>
      <w:proofErr w:type="spellEnd"/>
      <w:r>
        <w:rPr>
          <w:spacing w:val="-7"/>
        </w:rPr>
        <w:t xml:space="preserve"> </w:t>
      </w:r>
      <w:r>
        <w:t>la</w:t>
      </w:r>
      <w:r>
        <w:rPr>
          <w:spacing w:val="-7"/>
        </w:rPr>
        <w:t xml:space="preserve"> </w:t>
      </w:r>
      <w:proofErr w:type="spellStart"/>
      <w:r>
        <w:t>realiza</w:t>
      </w:r>
      <w:proofErr w:type="spellEnd"/>
      <w:r>
        <w:t>-</w:t>
      </w:r>
      <w:r>
        <w:rPr>
          <w:spacing w:val="-47"/>
        </w:rPr>
        <w:t xml:space="preserve"> </w:t>
      </w:r>
      <w:proofErr w:type="spellStart"/>
      <w:r>
        <w:t>ción</w:t>
      </w:r>
      <w:proofErr w:type="spellEnd"/>
      <w:r>
        <w:rPr>
          <w:spacing w:val="-7"/>
        </w:rPr>
        <w:t xml:space="preserve"> </w:t>
      </w:r>
      <w:r>
        <w:t>de</w:t>
      </w:r>
      <w:r>
        <w:rPr>
          <w:spacing w:val="-7"/>
        </w:rPr>
        <w:t xml:space="preserve"> </w:t>
      </w:r>
      <w:proofErr w:type="spellStart"/>
      <w:r>
        <w:t>actividades</w:t>
      </w:r>
      <w:proofErr w:type="spellEnd"/>
      <w:r>
        <w:rPr>
          <w:spacing w:val="-7"/>
        </w:rPr>
        <w:t xml:space="preserve"> </w:t>
      </w:r>
      <w:proofErr w:type="spellStart"/>
      <w:r>
        <w:t>complementarias</w:t>
      </w:r>
      <w:proofErr w:type="spellEnd"/>
      <w:r>
        <w:rPr>
          <w:spacing w:val="-7"/>
        </w:rPr>
        <w:t xml:space="preserve"> </w:t>
      </w:r>
      <w:r>
        <w:t>o</w:t>
      </w:r>
      <w:r>
        <w:rPr>
          <w:spacing w:val="-7"/>
        </w:rPr>
        <w:t xml:space="preserve"> </w:t>
      </w:r>
      <w:proofErr w:type="spellStart"/>
      <w:r>
        <w:t>extraescolares</w:t>
      </w:r>
      <w:proofErr w:type="spellEnd"/>
      <w:r>
        <w:rPr>
          <w:spacing w:val="-6"/>
        </w:rPr>
        <w:t xml:space="preserve"> </w:t>
      </w:r>
      <w:r>
        <w:t>o</w:t>
      </w:r>
      <w:r>
        <w:rPr>
          <w:spacing w:val="-7"/>
        </w:rPr>
        <w:t xml:space="preserve"> </w:t>
      </w:r>
      <w:proofErr w:type="spellStart"/>
      <w:r>
        <w:t>durante</w:t>
      </w:r>
      <w:proofErr w:type="spellEnd"/>
      <w:r>
        <w:rPr>
          <w:spacing w:val="-6"/>
        </w:rPr>
        <w:t xml:space="preserve"> </w:t>
      </w:r>
      <w:proofErr w:type="spellStart"/>
      <w:r>
        <w:t>el</w:t>
      </w:r>
      <w:proofErr w:type="spellEnd"/>
      <w:r>
        <w:rPr>
          <w:spacing w:val="-6"/>
        </w:rPr>
        <w:t xml:space="preserve"> </w:t>
      </w:r>
      <w:proofErr w:type="spellStart"/>
      <w:r>
        <w:t>tiempo</w:t>
      </w:r>
      <w:proofErr w:type="spellEnd"/>
      <w:r>
        <w:rPr>
          <w:spacing w:val="-7"/>
        </w:rPr>
        <w:t xml:space="preserve"> </w:t>
      </w:r>
      <w:r>
        <w:t>de</w:t>
      </w:r>
      <w:r>
        <w:rPr>
          <w:spacing w:val="-7"/>
        </w:rPr>
        <w:t xml:space="preserve"> </w:t>
      </w:r>
      <w:proofErr w:type="spellStart"/>
      <w:r>
        <w:t>Comedor</w:t>
      </w:r>
      <w:proofErr w:type="spellEnd"/>
      <w:r>
        <w:rPr>
          <w:spacing w:val="-8"/>
        </w:rPr>
        <w:t xml:space="preserve"> </w:t>
      </w:r>
      <w:r>
        <w:t>escolar.</w:t>
      </w:r>
    </w:p>
    <w:p w14:paraId="29039101" w14:textId="77777777" w:rsidR="00984CFC" w:rsidRDefault="00984CFC">
      <w:pPr>
        <w:pStyle w:val="Textoindependiente"/>
        <w:spacing w:before="10"/>
        <w:rPr>
          <w:sz w:val="21"/>
        </w:rPr>
      </w:pPr>
    </w:p>
    <w:p w14:paraId="08DEA869" w14:textId="77777777" w:rsidR="00984CFC" w:rsidRPr="004D6A1F" w:rsidRDefault="00423E95">
      <w:pPr>
        <w:pStyle w:val="Textoindependiente"/>
        <w:spacing w:before="1" w:line="235" w:lineRule="auto"/>
        <w:ind w:left="950" w:right="109" w:firstLine="623"/>
        <w:jc w:val="both"/>
        <w:rPr>
          <w:lang w:val="es-ES"/>
        </w:rPr>
      </w:pPr>
      <w:r w:rsidRPr="004D6A1F">
        <w:rPr>
          <w:lang w:val="es-ES"/>
        </w:rPr>
        <w:t xml:space="preserve">Igualmente, podrán ser corregidas o sancionadas aquellas acciones que, aunque </w:t>
      </w:r>
      <w:proofErr w:type="spellStart"/>
      <w:r w:rsidRPr="004D6A1F">
        <w:rPr>
          <w:lang w:val="es-ES"/>
        </w:rPr>
        <w:t>cometi</w:t>
      </w:r>
      <w:proofErr w:type="spellEnd"/>
      <w:r w:rsidRPr="004D6A1F">
        <w:rPr>
          <w:lang w:val="es-ES"/>
        </w:rPr>
        <w:t>-</w:t>
      </w:r>
      <w:r w:rsidRPr="004D6A1F">
        <w:rPr>
          <w:spacing w:val="1"/>
          <w:lang w:val="es-ES"/>
        </w:rPr>
        <w:t xml:space="preserve"> </w:t>
      </w:r>
      <w:r w:rsidRPr="004D6A1F">
        <w:rPr>
          <w:lang w:val="es-ES"/>
        </w:rPr>
        <w:t>das</w:t>
      </w:r>
      <w:r w:rsidRPr="004D6A1F">
        <w:rPr>
          <w:spacing w:val="-11"/>
          <w:lang w:val="es-ES"/>
        </w:rPr>
        <w:t xml:space="preserve"> </w:t>
      </w:r>
      <w:r w:rsidRPr="004D6A1F">
        <w:rPr>
          <w:lang w:val="es-ES"/>
        </w:rPr>
        <w:t>fuera</w:t>
      </w:r>
      <w:r w:rsidRPr="004D6A1F">
        <w:rPr>
          <w:spacing w:val="-11"/>
          <w:lang w:val="es-ES"/>
        </w:rPr>
        <w:t xml:space="preserve"> </w:t>
      </w:r>
      <w:r w:rsidRPr="004D6A1F">
        <w:rPr>
          <w:lang w:val="es-ES"/>
        </w:rPr>
        <w:t>del</w:t>
      </w:r>
      <w:r w:rsidRPr="004D6A1F">
        <w:rPr>
          <w:spacing w:val="-10"/>
          <w:lang w:val="es-ES"/>
        </w:rPr>
        <w:t xml:space="preserve"> </w:t>
      </w:r>
      <w:r w:rsidRPr="004D6A1F">
        <w:rPr>
          <w:lang w:val="es-ES"/>
        </w:rPr>
        <w:t>recinto</w:t>
      </w:r>
      <w:r w:rsidRPr="004D6A1F">
        <w:rPr>
          <w:spacing w:val="-11"/>
          <w:lang w:val="es-ES"/>
        </w:rPr>
        <w:t xml:space="preserve"> </w:t>
      </w:r>
      <w:r w:rsidRPr="004D6A1F">
        <w:rPr>
          <w:lang w:val="es-ES"/>
        </w:rPr>
        <w:t>escolar,</w:t>
      </w:r>
      <w:r w:rsidRPr="004D6A1F">
        <w:rPr>
          <w:spacing w:val="-11"/>
          <w:lang w:val="es-ES"/>
        </w:rPr>
        <w:t xml:space="preserve"> </w:t>
      </w:r>
      <w:r w:rsidRPr="004D6A1F">
        <w:rPr>
          <w:lang w:val="es-ES"/>
        </w:rPr>
        <w:t>estén</w:t>
      </w:r>
      <w:r w:rsidRPr="004D6A1F">
        <w:rPr>
          <w:spacing w:val="-11"/>
          <w:lang w:val="es-ES"/>
        </w:rPr>
        <w:t xml:space="preserve"> </w:t>
      </w:r>
      <w:r w:rsidRPr="004D6A1F">
        <w:rPr>
          <w:lang w:val="es-ES"/>
        </w:rPr>
        <w:t>relacionadas</w:t>
      </w:r>
      <w:r w:rsidRPr="004D6A1F">
        <w:rPr>
          <w:spacing w:val="-9"/>
          <w:lang w:val="es-ES"/>
        </w:rPr>
        <w:t xml:space="preserve"> </w:t>
      </w:r>
      <w:r w:rsidRPr="004D6A1F">
        <w:rPr>
          <w:lang w:val="es-ES"/>
        </w:rPr>
        <w:t>con</w:t>
      </w:r>
      <w:r w:rsidRPr="004D6A1F">
        <w:rPr>
          <w:spacing w:val="-11"/>
          <w:lang w:val="es-ES"/>
        </w:rPr>
        <w:t xml:space="preserve"> </w:t>
      </w:r>
      <w:r w:rsidRPr="004D6A1F">
        <w:rPr>
          <w:lang w:val="es-ES"/>
        </w:rPr>
        <w:t>la</w:t>
      </w:r>
      <w:r w:rsidRPr="004D6A1F">
        <w:rPr>
          <w:spacing w:val="-11"/>
          <w:lang w:val="es-ES"/>
        </w:rPr>
        <w:t xml:space="preserve"> </w:t>
      </w:r>
      <w:r w:rsidRPr="004D6A1F">
        <w:rPr>
          <w:lang w:val="es-ES"/>
        </w:rPr>
        <w:t>vida</w:t>
      </w:r>
      <w:r w:rsidRPr="004D6A1F">
        <w:rPr>
          <w:spacing w:val="-10"/>
          <w:lang w:val="es-ES"/>
        </w:rPr>
        <w:t xml:space="preserve"> </w:t>
      </w:r>
      <w:r w:rsidRPr="004D6A1F">
        <w:rPr>
          <w:lang w:val="es-ES"/>
        </w:rPr>
        <w:t>escolar</w:t>
      </w:r>
      <w:r w:rsidRPr="004D6A1F">
        <w:rPr>
          <w:spacing w:val="-11"/>
          <w:lang w:val="es-ES"/>
        </w:rPr>
        <w:t xml:space="preserve"> </w:t>
      </w:r>
      <w:r w:rsidRPr="004D6A1F">
        <w:rPr>
          <w:lang w:val="es-ES"/>
        </w:rPr>
        <w:t>y</w:t>
      </w:r>
      <w:r w:rsidRPr="004D6A1F">
        <w:rPr>
          <w:spacing w:val="-11"/>
          <w:lang w:val="es-ES"/>
        </w:rPr>
        <w:t xml:space="preserve"> </w:t>
      </w:r>
      <w:r w:rsidRPr="004D6A1F">
        <w:rPr>
          <w:lang w:val="es-ES"/>
        </w:rPr>
        <w:t>afecten</w:t>
      </w:r>
      <w:r w:rsidRPr="004D6A1F">
        <w:rPr>
          <w:spacing w:val="-10"/>
          <w:lang w:val="es-ES"/>
        </w:rPr>
        <w:t xml:space="preserve"> </w:t>
      </w:r>
      <w:r w:rsidRPr="004D6A1F">
        <w:rPr>
          <w:lang w:val="es-ES"/>
        </w:rPr>
        <w:t>a</w:t>
      </w:r>
      <w:r w:rsidRPr="004D6A1F">
        <w:rPr>
          <w:spacing w:val="-11"/>
          <w:lang w:val="es-ES"/>
        </w:rPr>
        <w:t xml:space="preserve"> </w:t>
      </w:r>
      <w:r w:rsidRPr="004D6A1F">
        <w:rPr>
          <w:lang w:val="es-ES"/>
        </w:rPr>
        <w:t>algún</w:t>
      </w:r>
      <w:r w:rsidRPr="004D6A1F">
        <w:rPr>
          <w:spacing w:val="-11"/>
          <w:lang w:val="es-ES"/>
        </w:rPr>
        <w:t xml:space="preserve"> </w:t>
      </w:r>
      <w:r w:rsidRPr="004D6A1F">
        <w:rPr>
          <w:lang w:val="es-ES"/>
        </w:rPr>
        <w:t>miembro</w:t>
      </w:r>
      <w:r w:rsidRPr="004D6A1F">
        <w:rPr>
          <w:spacing w:val="-10"/>
          <w:lang w:val="es-ES"/>
        </w:rPr>
        <w:t xml:space="preserve"> </w:t>
      </w:r>
      <w:r w:rsidRPr="004D6A1F">
        <w:rPr>
          <w:lang w:val="es-ES"/>
        </w:rPr>
        <w:t>de</w:t>
      </w:r>
      <w:r w:rsidRPr="004D6A1F">
        <w:rPr>
          <w:spacing w:val="-48"/>
          <w:lang w:val="es-ES"/>
        </w:rPr>
        <w:t xml:space="preserve"> </w:t>
      </w:r>
      <w:r w:rsidRPr="004D6A1F">
        <w:rPr>
          <w:lang w:val="es-ES"/>
        </w:rPr>
        <w:t>la</w:t>
      </w:r>
      <w:r w:rsidRPr="004D6A1F">
        <w:rPr>
          <w:spacing w:val="-2"/>
          <w:lang w:val="es-ES"/>
        </w:rPr>
        <w:t xml:space="preserve"> </w:t>
      </w:r>
      <w:r w:rsidRPr="004D6A1F">
        <w:rPr>
          <w:lang w:val="es-ES"/>
        </w:rPr>
        <w:t>comunidad</w:t>
      </w:r>
      <w:r w:rsidRPr="004D6A1F">
        <w:rPr>
          <w:spacing w:val="-1"/>
          <w:lang w:val="es-ES"/>
        </w:rPr>
        <w:t xml:space="preserve"> </w:t>
      </w:r>
      <w:r w:rsidRPr="004D6A1F">
        <w:rPr>
          <w:lang w:val="es-ES"/>
        </w:rPr>
        <w:t>educativa.</w:t>
      </w:r>
    </w:p>
    <w:p w14:paraId="60EF7DD6" w14:textId="77777777" w:rsidR="00984CFC" w:rsidRPr="004D6A1F" w:rsidRDefault="00984CFC">
      <w:pPr>
        <w:pStyle w:val="Textoindependiente"/>
        <w:spacing w:before="9"/>
        <w:rPr>
          <w:sz w:val="21"/>
          <w:lang w:val="es-ES"/>
        </w:rPr>
      </w:pPr>
    </w:p>
    <w:p w14:paraId="5EBB75B3" w14:textId="77777777" w:rsidR="00984CFC" w:rsidRPr="004D6A1F" w:rsidRDefault="00423E95">
      <w:pPr>
        <w:pStyle w:val="Textoindependiente"/>
        <w:spacing w:before="1" w:line="235" w:lineRule="auto"/>
        <w:ind w:left="950" w:right="111" w:firstLine="623"/>
        <w:jc w:val="both"/>
        <w:rPr>
          <w:lang w:val="es-ES"/>
        </w:rPr>
      </w:pPr>
      <w:r w:rsidRPr="004D6A1F">
        <w:rPr>
          <w:lang w:val="es-ES"/>
        </w:rPr>
        <w:t>Los incumplimientos de las normas de convivencia se valorarán atendiendo a la edad,</w:t>
      </w:r>
      <w:r w:rsidRPr="004D6A1F">
        <w:rPr>
          <w:spacing w:val="1"/>
          <w:lang w:val="es-ES"/>
        </w:rPr>
        <w:t xml:space="preserve"> </w:t>
      </w:r>
      <w:r w:rsidRPr="004D6A1F">
        <w:rPr>
          <w:spacing w:val="-1"/>
          <w:lang w:val="es-ES"/>
        </w:rPr>
        <w:t>responsabilidad,</w:t>
      </w:r>
      <w:r w:rsidRPr="004D6A1F">
        <w:rPr>
          <w:spacing w:val="-11"/>
          <w:lang w:val="es-ES"/>
        </w:rPr>
        <w:t xml:space="preserve"> </w:t>
      </w:r>
      <w:r w:rsidRPr="004D6A1F">
        <w:rPr>
          <w:spacing w:val="-1"/>
          <w:lang w:val="es-ES"/>
        </w:rPr>
        <w:t>intencionalidad</w:t>
      </w:r>
      <w:r w:rsidRPr="004D6A1F">
        <w:rPr>
          <w:spacing w:val="-11"/>
          <w:lang w:val="es-ES"/>
        </w:rPr>
        <w:t xml:space="preserve"> </w:t>
      </w:r>
      <w:r w:rsidRPr="004D6A1F">
        <w:rPr>
          <w:spacing w:val="-1"/>
          <w:lang w:val="es-ES"/>
        </w:rPr>
        <w:t>y</w:t>
      </w:r>
      <w:r w:rsidRPr="004D6A1F">
        <w:rPr>
          <w:spacing w:val="-10"/>
          <w:lang w:val="es-ES"/>
        </w:rPr>
        <w:t xml:space="preserve"> </w:t>
      </w:r>
      <w:r w:rsidRPr="004D6A1F">
        <w:rPr>
          <w:spacing w:val="-1"/>
          <w:lang w:val="es-ES"/>
        </w:rPr>
        <w:t>otras</w:t>
      </w:r>
      <w:r w:rsidRPr="004D6A1F">
        <w:rPr>
          <w:spacing w:val="-11"/>
          <w:lang w:val="es-ES"/>
        </w:rPr>
        <w:t xml:space="preserve"> </w:t>
      </w:r>
      <w:r w:rsidRPr="004D6A1F">
        <w:rPr>
          <w:lang w:val="es-ES"/>
        </w:rPr>
        <w:t>circunstancias</w:t>
      </w:r>
      <w:r w:rsidRPr="004D6A1F">
        <w:rPr>
          <w:spacing w:val="-10"/>
          <w:lang w:val="es-ES"/>
        </w:rPr>
        <w:t xml:space="preserve"> </w:t>
      </w:r>
      <w:r w:rsidRPr="004D6A1F">
        <w:rPr>
          <w:lang w:val="es-ES"/>
        </w:rPr>
        <w:t>personales,</w:t>
      </w:r>
      <w:r w:rsidRPr="004D6A1F">
        <w:rPr>
          <w:spacing w:val="-12"/>
          <w:lang w:val="es-ES"/>
        </w:rPr>
        <w:t xml:space="preserve"> </w:t>
      </w:r>
      <w:r w:rsidRPr="004D6A1F">
        <w:rPr>
          <w:lang w:val="es-ES"/>
        </w:rPr>
        <w:t>familiares</w:t>
      </w:r>
      <w:r w:rsidRPr="004D6A1F">
        <w:rPr>
          <w:spacing w:val="-10"/>
          <w:lang w:val="es-ES"/>
        </w:rPr>
        <w:t xml:space="preserve"> </w:t>
      </w:r>
      <w:r w:rsidRPr="004D6A1F">
        <w:rPr>
          <w:lang w:val="es-ES"/>
        </w:rPr>
        <w:t>o</w:t>
      </w:r>
      <w:r w:rsidRPr="004D6A1F">
        <w:rPr>
          <w:spacing w:val="-11"/>
          <w:lang w:val="es-ES"/>
        </w:rPr>
        <w:t xml:space="preserve"> </w:t>
      </w:r>
      <w:r w:rsidRPr="004D6A1F">
        <w:rPr>
          <w:lang w:val="es-ES"/>
        </w:rPr>
        <w:t>sociales</w:t>
      </w:r>
      <w:r w:rsidRPr="004D6A1F">
        <w:rPr>
          <w:spacing w:val="-10"/>
          <w:lang w:val="es-ES"/>
        </w:rPr>
        <w:t xml:space="preserve"> </w:t>
      </w:r>
      <w:r w:rsidRPr="004D6A1F">
        <w:rPr>
          <w:lang w:val="es-ES"/>
        </w:rPr>
        <w:t>del</w:t>
      </w:r>
      <w:r w:rsidRPr="004D6A1F">
        <w:rPr>
          <w:spacing w:val="-11"/>
          <w:lang w:val="es-ES"/>
        </w:rPr>
        <w:t xml:space="preserve"> </w:t>
      </w:r>
      <w:r w:rsidRPr="004D6A1F">
        <w:rPr>
          <w:lang w:val="es-ES"/>
        </w:rPr>
        <w:t>alum-</w:t>
      </w:r>
      <w:r w:rsidRPr="004D6A1F">
        <w:rPr>
          <w:spacing w:val="-48"/>
          <w:lang w:val="es-ES"/>
        </w:rPr>
        <w:t xml:space="preserve"> </w:t>
      </w:r>
      <w:r w:rsidRPr="004D6A1F">
        <w:rPr>
          <w:lang w:val="es-ES"/>
        </w:rPr>
        <w:t>no/</w:t>
      </w:r>
      <w:proofErr w:type="gramStart"/>
      <w:r w:rsidRPr="004D6A1F">
        <w:rPr>
          <w:lang w:val="es-ES"/>
        </w:rPr>
        <w:t>a</w:t>
      </w:r>
      <w:proofErr w:type="gramEnd"/>
      <w:r w:rsidRPr="004D6A1F">
        <w:rPr>
          <w:spacing w:val="-4"/>
          <w:lang w:val="es-ES"/>
        </w:rPr>
        <w:t xml:space="preserve"> </w:t>
      </w:r>
      <w:r w:rsidRPr="004D6A1F">
        <w:rPr>
          <w:lang w:val="es-ES"/>
        </w:rPr>
        <w:t>así</w:t>
      </w:r>
      <w:r w:rsidRPr="004D6A1F">
        <w:rPr>
          <w:spacing w:val="-3"/>
          <w:lang w:val="es-ES"/>
        </w:rPr>
        <w:t xml:space="preserve"> </w:t>
      </w:r>
      <w:r w:rsidRPr="004D6A1F">
        <w:rPr>
          <w:lang w:val="es-ES"/>
        </w:rPr>
        <w:t>como</w:t>
      </w:r>
      <w:r w:rsidRPr="004D6A1F">
        <w:rPr>
          <w:spacing w:val="-3"/>
          <w:lang w:val="es-ES"/>
        </w:rPr>
        <w:t xml:space="preserve"> </w:t>
      </w:r>
      <w:r w:rsidRPr="004D6A1F">
        <w:rPr>
          <w:lang w:val="es-ES"/>
        </w:rPr>
        <w:t>a</w:t>
      </w:r>
      <w:r w:rsidRPr="004D6A1F">
        <w:rPr>
          <w:spacing w:val="-3"/>
          <w:lang w:val="es-ES"/>
        </w:rPr>
        <w:t xml:space="preserve"> </w:t>
      </w:r>
      <w:r w:rsidRPr="004D6A1F">
        <w:rPr>
          <w:lang w:val="es-ES"/>
        </w:rPr>
        <w:t>aquellas</w:t>
      </w:r>
      <w:r w:rsidRPr="004D6A1F">
        <w:rPr>
          <w:spacing w:val="-3"/>
          <w:lang w:val="es-ES"/>
        </w:rPr>
        <w:t xml:space="preserve"> </w:t>
      </w:r>
      <w:r w:rsidRPr="004D6A1F">
        <w:rPr>
          <w:lang w:val="es-ES"/>
        </w:rPr>
        <w:t>que</w:t>
      </w:r>
      <w:r w:rsidRPr="004D6A1F">
        <w:rPr>
          <w:spacing w:val="-3"/>
          <w:lang w:val="es-ES"/>
        </w:rPr>
        <w:t xml:space="preserve"> </w:t>
      </w:r>
      <w:r w:rsidRPr="004D6A1F">
        <w:rPr>
          <w:lang w:val="es-ES"/>
        </w:rPr>
        <w:t>puedan</w:t>
      </w:r>
      <w:r w:rsidRPr="004D6A1F">
        <w:rPr>
          <w:spacing w:val="-3"/>
          <w:lang w:val="es-ES"/>
        </w:rPr>
        <w:t xml:space="preserve"> </w:t>
      </w:r>
      <w:r w:rsidRPr="004D6A1F">
        <w:rPr>
          <w:lang w:val="es-ES"/>
        </w:rPr>
        <w:t>ser</w:t>
      </w:r>
      <w:r w:rsidRPr="004D6A1F">
        <w:rPr>
          <w:spacing w:val="-4"/>
          <w:lang w:val="es-ES"/>
        </w:rPr>
        <w:t xml:space="preserve"> </w:t>
      </w:r>
      <w:r w:rsidRPr="004D6A1F">
        <w:rPr>
          <w:lang w:val="es-ES"/>
        </w:rPr>
        <w:t>atenuantes</w:t>
      </w:r>
      <w:r w:rsidRPr="004D6A1F">
        <w:rPr>
          <w:spacing w:val="-2"/>
          <w:lang w:val="es-ES"/>
        </w:rPr>
        <w:t xml:space="preserve"> </w:t>
      </w:r>
      <w:r w:rsidRPr="004D6A1F">
        <w:rPr>
          <w:lang w:val="es-ES"/>
        </w:rPr>
        <w:t>o</w:t>
      </w:r>
      <w:r w:rsidRPr="004D6A1F">
        <w:rPr>
          <w:spacing w:val="-3"/>
          <w:lang w:val="es-ES"/>
        </w:rPr>
        <w:t xml:space="preserve"> </w:t>
      </w:r>
      <w:r w:rsidRPr="004D6A1F">
        <w:rPr>
          <w:lang w:val="es-ES"/>
        </w:rPr>
        <w:t>agravantes</w:t>
      </w:r>
      <w:r w:rsidRPr="004D6A1F">
        <w:rPr>
          <w:spacing w:val="-2"/>
          <w:lang w:val="es-ES"/>
        </w:rPr>
        <w:t xml:space="preserve"> </w:t>
      </w:r>
      <w:r w:rsidRPr="004D6A1F">
        <w:rPr>
          <w:lang w:val="es-ES"/>
        </w:rPr>
        <w:t>del</w:t>
      </w:r>
      <w:r w:rsidRPr="004D6A1F">
        <w:rPr>
          <w:spacing w:val="-3"/>
          <w:lang w:val="es-ES"/>
        </w:rPr>
        <w:t xml:space="preserve"> </w:t>
      </w:r>
      <w:r w:rsidRPr="004D6A1F">
        <w:rPr>
          <w:lang w:val="es-ES"/>
        </w:rPr>
        <w:t>hecho</w:t>
      </w:r>
      <w:r w:rsidRPr="004D6A1F">
        <w:rPr>
          <w:spacing w:val="-3"/>
          <w:lang w:val="es-ES"/>
        </w:rPr>
        <w:t xml:space="preserve"> </w:t>
      </w:r>
      <w:r w:rsidRPr="004D6A1F">
        <w:rPr>
          <w:lang w:val="es-ES"/>
        </w:rPr>
        <w:t>cometido.</w:t>
      </w:r>
    </w:p>
    <w:p w14:paraId="589F30A3" w14:textId="77777777" w:rsidR="00984CFC" w:rsidRPr="004D6A1F" w:rsidRDefault="00984CFC">
      <w:pPr>
        <w:spacing w:line="235" w:lineRule="auto"/>
        <w:jc w:val="both"/>
        <w:rPr>
          <w:lang w:val="es-ES"/>
        </w:rPr>
        <w:sectPr w:rsidR="00984CFC" w:rsidRPr="004D6A1F">
          <w:headerReference w:type="default" r:id="rId256"/>
          <w:footerReference w:type="default" r:id="rId257"/>
          <w:pgSz w:w="11910" w:h="16840"/>
          <w:pgMar w:top="1220" w:right="1020" w:bottom="1120" w:left="1260" w:header="612" w:footer="924" w:gutter="0"/>
          <w:cols w:space="720"/>
        </w:sectPr>
      </w:pPr>
    </w:p>
    <w:p w14:paraId="6E19CA88" w14:textId="77777777" w:rsidR="00984CFC" w:rsidRDefault="00423E95">
      <w:pPr>
        <w:pStyle w:val="Textoindependiente"/>
        <w:spacing w:before="140" w:line="235" w:lineRule="auto"/>
        <w:ind w:left="951" w:right="110"/>
        <w:jc w:val="both"/>
      </w:pPr>
      <w:r>
        <w:lastRenderedPageBreak/>
        <w:t>Las</w:t>
      </w:r>
      <w:r>
        <w:rPr>
          <w:spacing w:val="-6"/>
        </w:rPr>
        <w:t xml:space="preserve"> </w:t>
      </w:r>
      <w:proofErr w:type="spellStart"/>
      <w:r>
        <w:t>medidas</w:t>
      </w:r>
      <w:proofErr w:type="spellEnd"/>
      <w:r>
        <w:rPr>
          <w:spacing w:val="-5"/>
        </w:rPr>
        <w:t xml:space="preserve"> </w:t>
      </w:r>
      <w:proofErr w:type="spellStart"/>
      <w:r>
        <w:t>correctoras</w:t>
      </w:r>
      <w:proofErr w:type="spellEnd"/>
      <w:r>
        <w:rPr>
          <w:spacing w:val="-6"/>
        </w:rPr>
        <w:t xml:space="preserve"> </w:t>
      </w:r>
      <w:r>
        <w:t>y</w:t>
      </w:r>
      <w:r>
        <w:rPr>
          <w:spacing w:val="-5"/>
        </w:rPr>
        <w:t xml:space="preserve"> </w:t>
      </w:r>
      <w:proofErr w:type="spellStart"/>
      <w:r>
        <w:t>disciplinarias</w:t>
      </w:r>
      <w:proofErr w:type="spellEnd"/>
      <w:r>
        <w:rPr>
          <w:spacing w:val="-5"/>
        </w:rPr>
        <w:t xml:space="preserve"> </w:t>
      </w:r>
      <w:proofErr w:type="spellStart"/>
      <w:r>
        <w:t>tendrán</w:t>
      </w:r>
      <w:proofErr w:type="spellEnd"/>
      <w:r>
        <w:rPr>
          <w:spacing w:val="-5"/>
        </w:rPr>
        <w:t xml:space="preserve"> </w:t>
      </w:r>
      <w:r>
        <w:t>un</w:t>
      </w:r>
      <w:r>
        <w:rPr>
          <w:spacing w:val="-6"/>
        </w:rPr>
        <w:t xml:space="preserve"> </w:t>
      </w:r>
      <w:proofErr w:type="spellStart"/>
      <w:r>
        <w:t>carácter</w:t>
      </w:r>
      <w:proofErr w:type="spellEnd"/>
      <w:r>
        <w:rPr>
          <w:spacing w:val="-5"/>
        </w:rPr>
        <w:t xml:space="preserve"> </w:t>
      </w:r>
      <w:proofErr w:type="spellStart"/>
      <w:r>
        <w:t>educativo</w:t>
      </w:r>
      <w:proofErr w:type="spellEnd"/>
      <w:r>
        <w:rPr>
          <w:spacing w:val="-6"/>
        </w:rPr>
        <w:t xml:space="preserve"> </w:t>
      </w:r>
      <w:r>
        <w:t>de</w:t>
      </w:r>
      <w:r>
        <w:rPr>
          <w:spacing w:val="-5"/>
        </w:rPr>
        <w:t xml:space="preserve"> </w:t>
      </w:r>
      <w:proofErr w:type="spellStart"/>
      <w:r>
        <w:t>tipo</w:t>
      </w:r>
      <w:proofErr w:type="spellEnd"/>
      <w:r>
        <w:rPr>
          <w:spacing w:val="-6"/>
        </w:rPr>
        <w:t xml:space="preserve"> </w:t>
      </w:r>
      <w:proofErr w:type="spellStart"/>
      <w:r>
        <w:t>positivo</w:t>
      </w:r>
      <w:proofErr w:type="spellEnd"/>
      <w:r>
        <w:rPr>
          <w:spacing w:val="-5"/>
        </w:rPr>
        <w:t xml:space="preserve"> </w:t>
      </w:r>
      <w:r>
        <w:t>y</w:t>
      </w:r>
      <w:r>
        <w:rPr>
          <w:spacing w:val="-5"/>
        </w:rPr>
        <w:t xml:space="preserve"> </w:t>
      </w:r>
      <w:proofErr w:type="spellStart"/>
      <w:r>
        <w:t>preven</w:t>
      </w:r>
      <w:proofErr w:type="spellEnd"/>
      <w:r>
        <w:t>-</w:t>
      </w:r>
      <w:r>
        <w:rPr>
          <w:spacing w:val="-48"/>
        </w:rPr>
        <w:t xml:space="preserve"> </w:t>
      </w:r>
      <w:proofErr w:type="spellStart"/>
      <w:r>
        <w:t>tivo</w:t>
      </w:r>
      <w:proofErr w:type="spellEnd"/>
      <w:r>
        <w:t xml:space="preserve">, con </w:t>
      </w:r>
      <w:proofErr w:type="spellStart"/>
      <w:r>
        <w:t>tendencia</w:t>
      </w:r>
      <w:proofErr w:type="spellEnd"/>
      <w:r>
        <w:t xml:space="preserve"> a la </w:t>
      </w:r>
      <w:proofErr w:type="spellStart"/>
      <w:r>
        <w:t>corrección</w:t>
      </w:r>
      <w:proofErr w:type="spellEnd"/>
      <w:r>
        <w:t xml:space="preserve"> del </w:t>
      </w:r>
      <w:proofErr w:type="spellStart"/>
      <w:r>
        <w:t>comportamiento</w:t>
      </w:r>
      <w:proofErr w:type="spellEnd"/>
      <w:r>
        <w:t xml:space="preserve">. En </w:t>
      </w:r>
      <w:proofErr w:type="spellStart"/>
      <w:r>
        <w:t>ningún</w:t>
      </w:r>
      <w:proofErr w:type="spellEnd"/>
      <w:r>
        <w:t xml:space="preserve"> </w:t>
      </w:r>
      <w:proofErr w:type="spellStart"/>
      <w:r>
        <w:t>caso</w:t>
      </w:r>
      <w:proofErr w:type="spellEnd"/>
      <w:r>
        <w:t xml:space="preserve"> se </w:t>
      </w:r>
      <w:proofErr w:type="spellStart"/>
      <w:r>
        <w:t>aplicarán</w:t>
      </w:r>
      <w:proofErr w:type="spellEnd"/>
      <w:r>
        <w:t xml:space="preserve"> </w:t>
      </w:r>
      <w:proofErr w:type="spellStart"/>
      <w:r>
        <w:t>sanciones</w:t>
      </w:r>
      <w:proofErr w:type="spellEnd"/>
      <w:r>
        <w:rPr>
          <w:spacing w:val="1"/>
        </w:rPr>
        <w:t xml:space="preserve"> </w:t>
      </w:r>
      <w:proofErr w:type="spellStart"/>
      <w:r>
        <w:t>que</w:t>
      </w:r>
      <w:proofErr w:type="spellEnd"/>
      <w:r>
        <w:rPr>
          <w:spacing w:val="-5"/>
        </w:rPr>
        <w:t xml:space="preserve"> </w:t>
      </w:r>
      <w:proofErr w:type="spellStart"/>
      <w:r>
        <w:t>sean</w:t>
      </w:r>
      <w:proofErr w:type="spellEnd"/>
      <w:r>
        <w:rPr>
          <w:spacing w:val="-4"/>
        </w:rPr>
        <w:t xml:space="preserve"> </w:t>
      </w:r>
      <w:proofErr w:type="spellStart"/>
      <w:r>
        <w:t>contrarias</w:t>
      </w:r>
      <w:proofErr w:type="spellEnd"/>
      <w:r>
        <w:rPr>
          <w:spacing w:val="-5"/>
        </w:rPr>
        <w:t xml:space="preserve"> </w:t>
      </w:r>
      <w:r>
        <w:t>a</w:t>
      </w:r>
      <w:r>
        <w:rPr>
          <w:spacing w:val="-4"/>
        </w:rPr>
        <w:t xml:space="preserve"> </w:t>
      </w:r>
      <w:r>
        <w:t>la</w:t>
      </w:r>
      <w:r>
        <w:rPr>
          <w:spacing w:val="-4"/>
        </w:rPr>
        <w:t xml:space="preserve"> </w:t>
      </w:r>
      <w:proofErr w:type="spellStart"/>
      <w:r>
        <w:t>dignidad</w:t>
      </w:r>
      <w:proofErr w:type="spellEnd"/>
      <w:r>
        <w:rPr>
          <w:spacing w:val="-5"/>
        </w:rPr>
        <w:t xml:space="preserve"> </w:t>
      </w:r>
      <w:proofErr w:type="spellStart"/>
      <w:r>
        <w:t>ni</w:t>
      </w:r>
      <w:proofErr w:type="spellEnd"/>
      <w:r>
        <w:rPr>
          <w:spacing w:val="-4"/>
        </w:rPr>
        <w:t xml:space="preserve"> </w:t>
      </w:r>
      <w:r>
        <w:t>a</w:t>
      </w:r>
      <w:r>
        <w:rPr>
          <w:spacing w:val="-5"/>
        </w:rPr>
        <w:t xml:space="preserve"> </w:t>
      </w:r>
      <w:r>
        <w:t>la</w:t>
      </w:r>
      <w:r>
        <w:rPr>
          <w:spacing w:val="-4"/>
        </w:rPr>
        <w:t xml:space="preserve"> </w:t>
      </w:r>
      <w:proofErr w:type="spellStart"/>
      <w:r>
        <w:t>integridad</w:t>
      </w:r>
      <w:proofErr w:type="spellEnd"/>
      <w:r>
        <w:rPr>
          <w:spacing w:val="-3"/>
        </w:rPr>
        <w:t xml:space="preserve"> </w:t>
      </w:r>
      <w:proofErr w:type="spellStart"/>
      <w:r>
        <w:t>física</w:t>
      </w:r>
      <w:proofErr w:type="spellEnd"/>
      <w:r>
        <w:t>,</w:t>
      </w:r>
      <w:r>
        <w:rPr>
          <w:spacing w:val="-5"/>
        </w:rPr>
        <w:t xml:space="preserve"> </w:t>
      </w:r>
      <w:proofErr w:type="spellStart"/>
      <w:r>
        <w:t>psicológica</w:t>
      </w:r>
      <w:proofErr w:type="spellEnd"/>
      <w:r>
        <w:rPr>
          <w:spacing w:val="-4"/>
        </w:rPr>
        <w:t xml:space="preserve"> </w:t>
      </w:r>
      <w:r>
        <w:t>o</w:t>
      </w:r>
      <w:r>
        <w:rPr>
          <w:spacing w:val="-5"/>
        </w:rPr>
        <w:t xml:space="preserve"> </w:t>
      </w:r>
      <w:r>
        <w:t>moral</w:t>
      </w:r>
      <w:r>
        <w:rPr>
          <w:spacing w:val="-4"/>
        </w:rPr>
        <w:t xml:space="preserve"> </w:t>
      </w:r>
      <w:r>
        <w:t>de</w:t>
      </w:r>
      <w:r>
        <w:rPr>
          <w:spacing w:val="-4"/>
        </w:rPr>
        <w:t xml:space="preserve"> </w:t>
      </w:r>
      <w:proofErr w:type="spellStart"/>
      <w:r>
        <w:t>los</w:t>
      </w:r>
      <w:proofErr w:type="spellEnd"/>
      <w:r>
        <w:rPr>
          <w:spacing w:val="-5"/>
        </w:rPr>
        <w:t xml:space="preserve"> </w:t>
      </w:r>
      <w:proofErr w:type="spellStart"/>
      <w:r>
        <w:t>alumnos</w:t>
      </w:r>
      <w:proofErr w:type="spellEnd"/>
      <w:r>
        <w:t>/as.</w:t>
      </w:r>
    </w:p>
    <w:p w14:paraId="6E7BC421" w14:textId="77777777" w:rsidR="00984CFC" w:rsidRDefault="00984CFC">
      <w:pPr>
        <w:pStyle w:val="Textoindependiente"/>
        <w:spacing w:before="9"/>
        <w:rPr>
          <w:sz w:val="21"/>
        </w:rPr>
      </w:pPr>
    </w:p>
    <w:p w14:paraId="1D202897" w14:textId="77777777" w:rsidR="00984CFC" w:rsidRDefault="00423E95">
      <w:pPr>
        <w:pStyle w:val="Textoindependiente"/>
        <w:spacing w:before="1" w:line="235" w:lineRule="auto"/>
        <w:ind w:left="951" w:right="112"/>
        <w:jc w:val="both"/>
      </w:pPr>
      <w:r>
        <w:t xml:space="preserve">A </w:t>
      </w:r>
      <w:proofErr w:type="spellStart"/>
      <w:r>
        <w:t>los</w:t>
      </w:r>
      <w:proofErr w:type="spellEnd"/>
      <w:r>
        <w:t xml:space="preserve"> </w:t>
      </w:r>
      <w:proofErr w:type="spellStart"/>
      <w:r>
        <w:t>efectos</w:t>
      </w:r>
      <w:proofErr w:type="spellEnd"/>
      <w:r>
        <w:t xml:space="preserve"> de la </w:t>
      </w:r>
      <w:proofErr w:type="spellStart"/>
      <w:r>
        <w:t>gradación</w:t>
      </w:r>
      <w:proofErr w:type="spellEnd"/>
      <w:r>
        <w:t xml:space="preserve"> de las </w:t>
      </w:r>
      <w:proofErr w:type="spellStart"/>
      <w:r>
        <w:t>medidas</w:t>
      </w:r>
      <w:proofErr w:type="spellEnd"/>
      <w:r>
        <w:t xml:space="preserve"> </w:t>
      </w:r>
      <w:proofErr w:type="spellStart"/>
      <w:r>
        <w:t>educativas</w:t>
      </w:r>
      <w:proofErr w:type="spellEnd"/>
      <w:r>
        <w:t xml:space="preserve"> </w:t>
      </w:r>
      <w:proofErr w:type="spellStart"/>
      <w:r>
        <w:t>correctoras</w:t>
      </w:r>
      <w:proofErr w:type="spellEnd"/>
      <w:r>
        <w:t xml:space="preserve"> y de las </w:t>
      </w:r>
      <w:proofErr w:type="spellStart"/>
      <w:r>
        <w:t>medidas</w:t>
      </w:r>
      <w:proofErr w:type="spellEnd"/>
      <w:r>
        <w:t xml:space="preserve"> </w:t>
      </w:r>
      <w:proofErr w:type="spellStart"/>
      <w:r>
        <w:t>educativas</w:t>
      </w:r>
      <w:proofErr w:type="spellEnd"/>
      <w:r>
        <w:rPr>
          <w:spacing w:val="-47"/>
        </w:rPr>
        <w:t xml:space="preserve"> </w:t>
      </w:r>
      <w:proofErr w:type="spellStart"/>
      <w:r>
        <w:t>disciplinarias</w:t>
      </w:r>
      <w:proofErr w:type="spellEnd"/>
      <w:r>
        <w:rPr>
          <w:spacing w:val="-2"/>
        </w:rPr>
        <w:t xml:space="preserve"> </w:t>
      </w:r>
      <w:r>
        <w:t>se</w:t>
      </w:r>
      <w:r>
        <w:rPr>
          <w:spacing w:val="-2"/>
        </w:rPr>
        <w:t xml:space="preserve"> </w:t>
      </w:r>
      <w:proofErr w:type="spellStart"/>
      <w:r>
        <w:t>tendrán</w:t>
      </w:r>
      <w:proofErr w:type="spellEnd"/>
      <w:r>
        <w:rPr>
          <w:spacing w:val="-2"/>
        </w:rPr>
        <w:t xml:space="preserve"> </w:t>
      </w:r>
      <w:proofErr w:type="spellStart"/>
      <w:r>
        <w:t>en</w:t>
      </w:r>
      <w:proofErr w:type="spellEnd"/>
      <w:r>
        <w:t xml:space="preserve"> </w:t>
      </w:r>
      <w:proofErr w:type="spellStart"/>
      <w:r>
        <w:t>cuenta</w:t>
      </w:r>
      <w:proofErr w:type="spellEnd"/>
      <w:r>
        <w:rPr>
          <w:spacing w:val="-2"/>
        </w:rPr>
        <w:t xml:space="preserve"> </w:t>
      </w:r>
      <w:r>
        <w:t>las</w:t>
      </w:r>
      <w:r>
        <w:rPr>
          <w:spacing w:val="-2"/>
        </w:rPr>
        <w:t xml:space="preserve"> </w:t>
      </w:r>
      <w:proofErr w:type="spellStart"/>
      <w:r>
        <w:t>siguientes</w:t>
      </w:r>
      <w:proofErr w:type="spellEnd"/>
      <w:r>
        <w:rPr>
          <w:spacing w:val="-1"/>
        </w:rPr>
        <w:t xml:space="preserve"> </w:t>
      </w:r>
      <w:proofErr w:type="spellStart"/>
      <w:r>
        <w:t>circunstancias</w:t>
      </w:r>
      <w:proofErr w:type="spellEnd"/>
      <w:r>
        <w:t>:</w:t>
      </w:r>
    </w:p>
    <w:p w14:paraId="75C1F368" w14:textId="77777777" w:rsidR="00984CFC" w:rsidRDefault="00984CFC">
      <w:pPr>
        <w:pStyle w:val="Textoindependiente"/>
        <w:spacing w:before="5"/>
        <w:rPr>
          <w:sz w:val="21"/>
        </w:rPr>
      </w:pPr>
    </w:p>
    <w:p w14:paraId="2CA3D2B8" w14:textId="77777777" w:rsidR="00984CFC" w:rsidRDefault="00423E95">
      <w:pPr>
        <w:ind w:left="1574"/>
        <w:rPr>
          <w:i/>
        </w:rPr>
      </w:pPr>
      <w:proofErr w:type="spellStart"/>
      <w:r>
        <w:rPr>
          <w:i/>
        </w:rPr>
        <w:t>Atenuantes</w:t>
      </w:r>
      <w:proofErr w:type="spellEnd"/>
      <w:r>
        <w:rPr>
          <w:i/>
        </w:rPr>
        <w:t>:</w:t>
      </w:r>
    </w:p>
    <w:p w14:paraId="23D7B317" w14:textId="77777777" w:rsidR="00984CFC" w:rsidRDefault="00984CFC">
      <w:pPr>
        <w:pStyle w:val="Textoindependiente"/>
        <w:spacing w:before="3"/>
        <w:rPr>
          <w:i/>
          <w:sz w:val="20"/>
        </w:rPr>
      </w:pPr>
    </w:p>
    <w:p w14:paraId="24FE2F75" w14:textId="77777777" w:rsidR="00984CFC" w:rsidRDefault="00423E95" w:rsidP="0078694F">
      <w:pPr>
        <w:pStyle w:val="Prrafodelista"/>
        <w:numPr>
          <w:ilvl w:val="0"/>
          <w:numId w:val="22"/>
        </w:numPr>
        <w:tabs>
          <w:tab w:val="left" w:pos="1574"/>
          <w:tab w:val="left" w:pos="1575"/>
        </w:tabs>
        <w:spacing w:line="272" w:lineRule="exact"/>
        <w:ind w:hanging="361"/>
      </w:pPr>
      <w:proofErr w:type="spellStart"/>
      <w:r>
        <w:rPr>
          <w:color w:val="231F20"/>
        </w:rPr>
        <w:t>Reconocimiento</w:t>
      </w:r>
      <w:proofErr w:type="spellEnd"/>
      <w:r>
        <w:rPr>
          <w:color w:val="231F20"/>
          <w:spacing w:val="-9"/>
        </w:rPr>
        <w:t xml:space="preserve"> </w:t>
      </w:r>
      <w:proofErr w:type="spellStart"/>
      <w:r>
        <w:rPr>
          <w:color w:val="231F20"/>
        </w:rPr>
        <w:t>espontáneo</w:t>
      </w:r>
      <w:proofErr w:type="spellEnd"/>
      <w:r>
        <w:rPr>
          <w:color w:val="231F20"/>
          <w:spacing w:val="-9"/>
        </w:rPr>
        <w:t xml:space="preserve"> </w:t>
      </w:r>
      <w:r>
        <w:rPr>
          <w:color w:val="231F20"/>
        </w:rPr>
        <w:t>de</w:t>
      </w:r>
      <w:r>
        <w:rPr>
          <w:color w:val="231F20"/>
          <w:spacing w:val="-8"/>
        </w:rPr>
        <w:t xml:space="preserve"> </w:t>
      </w:r>
      <w:r>
        <w:rPr>
          <w:color w:val="231F20"/>
        </w:rPr>
        <w:t>la</w:t>
      </w:r>
      <w:r>
        <w:rPr>
          <w:color w:val="231F20"/>
          <w:spacing w:val="-9"/>
        </w:rPr>
        <w:t xml:space="preserve"> </w:t>
      </w:r>
      <w:proofErr w:type="spellStart"/>
      <w:r>
        <w:rPr>
          <w:color w:val="231F20"/>
        </w:rPr>
        <w:t>conducta</w:t>
      </w:r>
      <w:proofErr w:type="spellEnd"/>
      <w:r>
        <w:rPr>
          <w:color w:val="231F20"/>
          <w:spacing w:val="-8"/>
        </w:rPr>
        <w:t xml:space="preserve"> </w:t>
      </w:r>
      <w:proofErr w:type="spellStart"/>
      <w:r>
        <w:rPr>
          <w:color w:val="231F20"/>
        </w:rPr>
        <w:t>incorrecta</w:t>
      </w:r>
      <w:proofErr w:type="spellEnd"/>
      <w:r>
        <w:rPr>
          <w:color w:val="231F20"/>
        </w:rPr>
        <w:t>.</w:t>
      </w:r>
    </w:p>
    <w:p w14:paraId="466F5486" w14:textId="77777777" w:rsidR="00984CFC" w:rsidRDefault="00423E95" w:rsidP="0078694F">
      <w:pPr>
        <w:pStyle w:val="Prrafodelista"/>
        <w:numPr>
          <w:ilvl w:val="0"/>
          <w:numId w:val="22"/>
        </w:numPr>
        <w:tabs>
          <w:tab w:val="left" w:pos="1574"/>
          <w:tab w:val="left" w:pos="1575"/>
        </w:tabs>
        <w:spacing w:line="235" w:lineRule="auto"/>
        <w:ind w:right="114"/>
      </w:pPr>
      <w:r>
        <w:rPr>
          <w:color w:val="231F20"/>
        </w:rPr>
        <w:t>La</w:t>
      </w:r>
      <w:r>
        <w:rPr>
          <w:color w:val="231F20"/>
          <w:spacing w:val="1"/>
        </w:rPr>
        <w:t xml:space="preserve"> </w:t>
      </w:r>
      <w:proofErr w:type="spellStart"/>
      <w:r>
        <w:rPr>
          <w:color w:val="231F20"/>
        </w:rPr>
        <w:t>petición</w:t>
      </w:r>
      <w:proofErr w:type="spellEnd"/>
      <w:r>
        <w:rPr>
          <w:color w:val="231F20"/>
          <w:spacing w:val="2"/>
        </w:rPr>
        <w:t xml:space="preserve"> </w:t>
      </w:r>
      <w:r>
        <w:rPr>
          <w:color w:val="231F20"/>
        </w:rPr>
        <w:t>de</w:t>
      </w:r>
      <w:r>
        <w:rPr>
          <w:color w:val="231F20"/>
          <w:spacing w:val="1"/>
        </w:rPr>
        <w:t xml:space="preserve"> </w:t>
      </w:r>
      <w:proofErr w:type="spellStart"/>
      <w:r>
        <w:rPr>
          <w:color w:val="231F20"/>
        </w:rPr>
        <w:t>excusas</w:t>
      </w:r>
      <w:proofErr w:type="spellEnd"/>
      <w:r>
        <w:rPr>
          <w:color w:val="231F20"/>
          <w:spacing w:val="2"/>
        </w:rPr>
        <w:t xml:space="preserve"> </w:t>
      </w:r>
      <w:proofErr w:type="spellStart"/>
      <w:r>
        <w:rPr>
          <w:color w:val="231F20"/>
        </w:rPr>
        <w:t>en</w:t>
      </w:r>
      <w:proofErr w:type="spellEnd"/>
      <w:r>
        <w:rPr>
          <w:color w:val="231F20"/>
          <w:spacing w:val="2"/>
        </w:rPr>
        <w:t xml:space="preserve"> </w:t>
      </w:r>
      <w:proofErr w:type="spellStart"/>
      <w:r>
        <w:rPr>
          <w:color w:val="231F20"/>
        </w:rPr>
        <w:t>caso</w:t>
      </w:r>
      <w:proofErr w:type="spellEnd"/>
      <w:r>
        <w:rPr>
          <w:color w:val="231F20"/>
          <w:spacing w:val="2"/>
        </w:rPr>
        <w:t xml:space="preserve"> </w:t>
      </w:r>
      <w:r>
        <w:rPr>
          <w:color w:val="231F20"/>
        </w:rPr>
        <w:t>de</w:t>
      </w:r>
      <w:r>
        <w:rPr>
          <w:color w:val="231F20"/>
          <w:spacing w:val="1"/>
        </w:rPr>
        <w:t xml:space="preserve"> </w:t>
      </w:r>
      <w:proofErr w:type="spellStart"/>
      <w:r>
        <w:rPr>
          <w:color w:val="231F20"/>
        </w:rPr>
        <w:t>injurias</w:t>
      </w:r>
      <w:proofErr w:type="spellEnd"/>
      <w:r>
        <w:rPr>
          <w:color w:val="231F20"/>
        </w:rPr>
        <w:t>,</w:t>
      </w:r>
      <w:r>
        <w:rPr>
          <w:color w:val="231F20"/>
          <w:spacing w:val="2"/>
        </w:rPr>
        <w:t xml:space="preserve"> </w:t>
      </w:r>
      <w:proofErr w:type="spellStart"/>
      <w:r>
        <w:rPr>
          <w:color w:val="231F20"/>
        </w:rPr>
        <w:t>ofensas</w:t>
      </w:r>
      <w:proofErr w:type="spellEnd"/>
      <w:r>
        <w:rPr>
          <w:color w:val="231F20"/>
          <w:spacing w:val="1"/>
        </w:rPr>
        <w:t xml:space="preserve"> </w:t>
      </w:r>
      <w:r>
        <w:rPr>
          <w:color w:val="231F20"/>
        </w:rPr>
        <w:t>o</w:t>
      </w:r>
      <w:r>
        <w:rPr>
          <w:color w:val="231F20"/>
          <w:spacing w:val="2"/>
        </w:rPr>
        <w:t xml:space="preserve"> </w:t>
      </w:r>
      <w:proofErr w:type="spellStart"/>
      <w:r>
        <w:rPr>
          <w:color w:val="231F20"/>
        </w:rPr>
        <w:t>alteración</w:t>
      </w:r>
      <w:proofErr w:type="spellEnd"/>
      <w:r>
        <w:rPr>
          <w:color w:val="231F20"/>
          <w:spacing w:val="2"/>
        </w:rPr>
        <w:t xml:space="preserve"> </w:t>
      </w:r>
      <w:r>
        <w:rPr>
          <w:color w:val="231F20"/>
        </w:rPr>
        <w:t>del</w:t>
      </w:r>
      <w:r>
        <w:rPr>
          <w:color w:val="231F20"/>
          <w:spacing w:val="2"/>
        </w:rPr>
        <w:t xml:space="preserve"> </w:t>
      </w:r>
      <w:proofErr w:type="spellStart"/>
      <w:r>
        <w:rPr>
          <w:color w:val="231F20"/>
        </w:rPr>
        <w:t>desarrollo</w:t>
      </w:r>
      <w:proofErr w:type="spellEnd"/>
      <w:r>
        <w:rPr>
          <w:color w:val="231F20"/>
          <w:spacing w:val="2"/>
        </w:rPr>
        <w:t xml:space="preserve"> </w:t>
      </w:r>
      <w:r>
        <w:rPr>
          <w:color w:val="231F20"/>
        </w:rPr>
        <w:t>de</w:t>
      </w:r>
      <w:r>
        <w:rPr>
          <w:color w:val="231F20"/>
          <w:spacing w:val="1"/>
        </w:rPr>
        <w:t xml:space="preserve"> </w:t>
      </w:r>
      <w:r>
        <w:rPr>
          <w:color w:val="231F20"/>
        </w:rPr>
        <w:t>las</w:t>
      </w:r>
      <w:r>
        <w:rPr>
          <w:color w:val="231F20"/>
          <w:spacing w:val="2"/>
        </w:rPr>
        <w:t xml:space="preserve"> </w:t>
      </w:r>
      <w:r>
        <w:rPr>
          <w:color w:val="231F20"/>
        </w:rPr>
        <w:t>acti-</w:t>
      </w:r>
      <w:r>
        <w:rPr>
          <w:color w:val="231F20"/>
          <w:spacing w:val="-47"/>
        </w:rPr>
        <w:t xml:space="preserve"> </w:t>
      </w:r>
      <w:proofErr w:type="spellStart"/>
      <w:r>
        <w:rPr>
          <w:color w:val="231F20"/>
        </w:rPr>
        <w:t>vidades</w:t>
      </w:r>
      <w:proofErr w:type="spellEnd"/>
      <w:r>
        <w:rPr>
          <w:color w:val="231F20"/>
          <w:spacing w:val="-1"/>
        </w:rPr>
        <w:t xml:space="preserve"> </w:t>
      </w:r>
      <w:r>
        <w:rPr>
          <w:color w:val="231F20"/>
        </w:rPr>
        <w:t>del</w:t>
      </w:r>
      <w:r>
        <w:rPr>
          <w:color w:val="231F20"/>
          <w:spacing w:val="-1"/>
        </w:rPr>
        <w:t xml:space="preserve"> </w:t>
      </w:r>
      <w:proofErr w:type="spellStart"/>
      <w:r>
        <w:rPr>
          <w:color w:val="231F20"/>
        </w:rPr>
        <w:t>centro</w:t>
      </w:r>
      <w:proofErr w:type="spellEnd"/>
      <w:r>
        <w:rPr>
          <w:color w:val="231F20"/>
        </w:rPr>
        <w:t>.</w:t>
      </w:r>
    </w:p>
    <w:p w14:paraId="380A7B49" w14:textId="77777777" w:rsidR="00984CFC" w:rsidRDefault="00423E95" w:rsidP="0078694F">
      <w:pPr>
        <w:pStyle w:val="Prrafodelista"/>
        <w:numPr>
          <w:ilvl w:val="0"/>
          <w:numId w:val="22"/>
        </w:numPr>
        <w:tabs>
          <w:tab w:val="left" w:pos="1574"/>
          <w:tab w:val="left" w:pos="1575"/>
        </w:tabs>
        <w:spacing w:line="258" w:lineRule="exact"/>
        <w:ind w:hanging="361"/>
      </w:pPr>
      <w:r>
        <w:rPr>
          <w:color w:val="231F20"/>
        </w:rPr>
        <w:t>El</w:t>
      </w:r>
      <w:r>
        <w:rPr>
          <w:color w:val="231F20"/>
          <w:spacing w:val="-6"/>
        </w:rPr>
        <w:t xml:space="preserve"> </w:t>
      </w:r>
      <w:proofErr w:type="spellStart"/>
      <w:r>
        <w:rPr>
          <w:color w:val="231F20"/>
        </w:rPr>
        <w:t>ofrecimiento</w:t>
      </w:r>
      <w:proofErr w:type="spellEnd"/>
      <w:r>
        <w:rPr>
          <w:color w:val="231F20"/>
          <w:spacing w:val="-5"/>
        </w:rPr>
        <w:t xml:space="preserve"> </w:t>
      </w:r>
      <w:r>
        <w:rPr>
          <w:color w:val="231F20"/>
        </w:rPr>
        <w:t>de</w:t>
      </w:r>
      <w:r>
        <w:rPr>
          <w:color w:val="231F20"/>
          <w:spacing w:val="-5"/>
        </w:rPr>
        <w:t xml:space="preserve"> </w:t>
      </w:r>
      <w:proofErr w:type="spellStart"/>
      <w:r>
        <w:rPr>
          <w:color w:val="231F20"/>
        </w:rPr>
        <w:t>actuaciones</w:t>
      </w:r>
      <w:proofErr w:type="spellEnd"/>
      <w:r>
        <w:rPr>
          <w:color w:val="231F20"/>
          <w:spacing w:val="-5"/>
        </w:rPr>
        <w:t xml:space="preserve"> </w:t>
      </w:r>
      <w:proofErr w:type="spellStart"/>
      <w:r>
        <w:rPr>
          <w:color w:val="231F20"/>
        </w:rPr>
        <w:t>compensadoras</w:t>
      </w:r>
      <w:proofErr w:type="spellEnd"/>
      <w:r>
        <w:rPr>
          <w:color w:val="231F20"/>
          <w:spacing w:val="-5"/>
        </w:rPr>
        <w:t xml:space="preserve"> </w:t>
      </w:r>
      <w:r>
        <w:rPr>
          <w:color w:val="231F20"/>
        </w:rPr>
        <w:t>del</w:t>
      </w:r>
      <w:r>
        <w:rPr>
          <w:color w:val="231F20"/>
          <w:spacing w:val="-5"/>
        </w:rPr>
        <w:t xml:space="preserve"> </w:t>
      </w:r>
      <w:proofErr w:type="spellStart"/>
      <w:r>
        <w:rPr>
          <w:color w:val="231F20"/>
        </w:rPr>
        <w:t>daño</w:t>
      </w:r>
      <w:proofErr w:type="spellEnd"/>
      <w:r>
        <w:rPr>
          <w:color w:val="231F20"/>
          <w:spacing w:val="-5"/>
        </w:rPr>
        <w:t xml:space="preserve"> </w:t>
      </w:r>
      <w:proofErr w:type="spellStart"/>
      <w:r>
        <w:rPr>
          <w:color w:val="231F20"/>
        </w:rPr>
        <w:t>causado</w:t>
      </w:r>
      <w:proofErr w:type="spellEnd"/>
      <w:r>
        <w:rPr>
          <w:color w:val="231F20"/>
        </w:rPr>
        <w:t>.</w:t>
      </w:r>
    </w:p>
    <w:p w14:paraId="05287ADC" w14:textId="77777777" w:rsidR="00984CFC" w:rsidRDefault="00423E95" w:rsidP="0078694F">
      <w:pPr>
        <w:pStyle w:val="Prrafodelista"/>
        <w:numPr>
          <w:ilvl w:val="0"/>
          <w:numId w:val="22"/>
        </w:numPr>
        <w:tabs>
          <w:tab w:val="left" w:pos="1574"/>
          <w:tab w:val="left" w:pos="1575"/>
        </w:tabs>
        <w:spacing w:line="264" w:lineRule="exact"/>
        <w:ind w:hanging="361"/>
      </w:pPr>
      <w:r>
        <w:rPr>
          <w:color w:val="231F20"/>
        </w:rPr>
        <w:t>La</w:t>
      </w:r>
      <w:r>
        <w:rPr>
          <w:color w:val="231F20"/>
          <w:spacing w:val="-5"/>
        </w:rPr>
        <w:t xml:space="preserve"> </w:t>
      </w:r>
      <w:proofErr w:type="spellStart"/>
      <w:r>
        <w:rPr>
          <w:color w:val="231F20"/>
        </w:rPr>
        <w:t>falta</w:t>
      </w:r>
      <w:proofErr w:type="spellEnd"/>
      <w:r>
        <w:rPr>
          <w:color w:val="231F20"/>
          <w:spacing w:val="-5"/>
        </w:rPr>
        <w:t xml:space="preserve"> </w:t>
      </w:r>
      <w:r>
        <w:rPr>
          <w:color w:val="231F20"/>
        </w:rPr>
        <w:t>de</w:t>
      </w:r>
      <w:r>
        <w:rPr>
          <w:color w:val="231F20"/>
          <w:spacing w:val="-4"/>
        </w:rPr>
        <w:t xml:space="preserve"> </w:t>
      </w:r>
      <w:proofErr w:type="spellStart"/>
      <w:r>
        <w:rPr>
          <w:color w:val="231F20"/>
        </w:rPr>
        <w:t>intencionalidad</w:t>
      </w:r>
      <w:proofErr w:type="spellEnd"/>
      <w:r>
        <w:rPr>
          <w:color w:val="231F20"/>
        </w:rPr>
        <w:t>.</w:t>
      </w:r>
    </w:p>
    <w:p w14:paraId="7CFE0D81" w14:textId="77777777" w:rsidR="00984CFC" w:rsidRDefault="00423E95" w:rsidP="0078694F">
      <w:pPr>
        <w:pStyle w:val="Prrafodelista"/>
        <w:numPr>
          <w:ilvl w:val="0"/>
          <w:numId w:val="22"/>
        </w:numPr>
        <w:tabs>
          <w:tab w:val="left" w:pos="1574"/>
          <w:tab w:val="left" w:pos="1575"/>
        </w:tabs>
        <w:spacing w:line="272" w:lineRule="exact"/>
        <w:ind w:hanging="361"/>
      </w:pPr>
      <w:r>
        <w:rPr>
          <w:color w:val="231F20"/>
        </w:rPr>
        <w:t>El</w:t>
      </w:r>
      <w:r>
        <w:rPr>
          <w:color w:val="231F20"/>
          <w:spacing w:val="-6"/>
        </w:rPr>
        <w:t xml:space="preserve"> </w:t>
      </w:r>
      <w:proofErr w:type="spellStart"/>
      <w:r>
        <w:rPr>
          <w:color w:val="231F20"/>
        </w:rPr>
        <w:t>carácter</w:t>
      </w:r>
      <w:proofErr w:type="spellEnd"/>
      <w:r>
        <w:rPr>
          <w:color w:val="231F20"/>
          <w:spacing w:val="-5"/>
        </w:rPr>
        <w:t xml:space="preserve"> </w:t>
      </w:r>
      <w:proofErr w:type="spellStart"/>
      <w:r>
        <w:rPr>
          <w:color w:val="231F20"/>
        </w:rPr>
        <w:t>ocasional</w:t>
      </w:r>
      <w:proofErr w:type="spellEnd"/>
      <w:r>
        <w:rPr>
          <w:color w:val="231F20"/>
          <w:spacing w:val="-6"/>
        </w:rPr>
        <w:t xml:space="preserve"> </w:t>
      </w:r>
      <w:r>
        <w:rPr>
          <w:color w:val="231F20"/>
        </w:rPr>
        <w:t>del</w:t>
      </w:r>
      <w:r>
        <w:rPr>
          <w:color w:val="231F20"/>
          <w:spacing w:val="-5"/>
        </w:rPr>
        <w:t xml:space="preserve"> </w:t>
      </w:r>
      <w:proofErr w:type="spellStart"/>
      <w:r>
        <w:rPr>
          <w:color w:val="231F20"/>
        </w:rPr>
        <w:t>acto</w:t>
      </w:r>
      <w:proofErr w:type="spellEnd"/>
      <w:r>
        <w:rPr>
          <w:color w:val="231F20"/>
          <w:spacing w:val="-6"/>
        </w:rPr>
        <w:t xml:space="preserve"> </w:t>
      </w:r>
      <w:proofErr w:type="spellStart"/>
      <w:r>
        <w:rPr>
          <w:color w:val="231F20"/>
        </w:rPr>
        <w:t>en</w:t>
      </w:r>
      <w:proofErr w:type="spellEnd"/>
      <w:r>
        <w:rPr>
          <w:color w:val="231F20"/>
          <w:spacing w:val="-5"/>
        </w:rPr>
        <w:t xml:space="preserve"> </w:t>
      </w:r>
      <w:r>
        <w:rPr>
          <w:color w:val="231F20"/>
        </w:rPr>
        <w:t>la</w:t>
      </w:r>
      <w:r>
        <w:rPr>
          <w:color w:val="231F20"/>
          <w:spacing w:val="-5"/>
        </w:rPr>
        <w:t xml:space="preserve"> </w:t>
      </w:r>
      <w:proofErr w:type="spellStart"/>
      <w:r>
        <w:rPr>
          <w:color w:val="231F20"/>
        </w:rPr>
        <w:t>conducta</w:t>
      </w:r>
      <w:proofErr w:type="spellEnd"/>
      <w:r>
        <w:rPr>
          <w:color w:val="231F20"/>
          <w:spacing w:val="-6"/>
        </w:rPr>
        <w:t xml:space="preserve"> </w:t>
      </w:r>
      <w:r>
        <w:rPr>
          <w:color w:val="231F20"/>
        </w:rPr>
        <w:t>y</w:t>
      </w:r>
      <w:r>
        <w:rPr>
          <w:color w:val="231F20"/>
          <w:spacing w:val="-5"/>
        </w:rPr>
        <w:t xml:space="preserve"> </w:t>
      </w:r>
      <w:proofErr w:type="spellStart"/>
      <w:r>
        <w:rPr>
          <w:color w:val="231F20"/>
        </w:rPr>
        <w:t>comportamiento</w:t>
      </w:r>
      <w:proofErr w:type="spellEnd"/>
      <w:r>
        <w:rPr>
          <w:color w:val="231F20"/>
          <w:spacing w:val="-5"/>
        </w:rPr>
        <w:t xml:space="preserve"> </w:t>
      </w:r>
      <w:r>
        <w:rPr>
          <w:color w:val="231F20"/>
        </w:rPr>
        <w:t>habitual.</w:t>
      </w:r>
    </w:p>
    <w:p w14:paraId="395907EC" w14:textId="77777777" w:rsidR="00984CFC" w:rsidRDefault="00984CFC">
      <w:pPr>
        <w:pStyle w:val="Textoindependiente"/>
        <w:spacing w:before="11"/>
        <w:rPr>
          <w:sz w:val="20"/>
        </w:rPr>
      </w:pPr>
    </w:p>
    <w:p w14:paraId="2791BE87" w14:textId="77777777" w:rsidR="00984CFC" w:rsidRDefault="00423E95">
      <w:pPr>
        <w:spacing w:before="1"/>
        <w:ind w:left="1574"/>
        <w:rPr>
          <w:i/>
        </w:rPr>
      </w:pPr>
      <w:proofErr w:type="spellStart"/>
      <w:r>
        <w:rPr>
          <w:i/>
        </w:rPr>
        <w:t>Agravantes</w:t>
      </w:r>
      <w:proofErr w:type="spellEnd"/>
      <w:r>
        <w:rPr>
          <w:i/>
        </w:rPr>
        <w:t>:</w:t>
      </w:r>
    </w:p>
    <w:p w14:paraId="1D471A0F" w14:textId="77777777" w:rsidR="00984CFC" w:rsidRDefault="00984CFC">
      <w:pPr>
        <w:pStyle w:val="Textoindependiente"/>
        <w:spacing w:before="3"/>
        <w:rPr>
          <w:i/>
          <w:sz w:val="20"/>
        </w:rPr>
      </w:pPr>
    </w:p>
    <w:p w14:paraId="4BBF8332" w14:textId="77777777" w:rsidR="00984CFC" w:rsidRDefault="00423E95" w:rsidP="0078694F">
      <w:pPr>
        <w:pStyle w:val="Prrafodelista"/>
        <w:numPr>
          <w:ilvl w:val="0"/>
          <w:numId w:val="22"/>
        </w:numPr>
        <w:tabs>
          <w:tab w:val="left" w:pos="1574"/>
          <w:tab w:val="left" w:pos="1575"/>
        </w:tabs>
        <w:spacing w:line="272" w:lineRule="exact"/>
        <w:ind w:hanging="361"/>
      </w:pPr>
      <w:r>
        <w:rPr>
          <w:color w:val="231F20"/>
        </w:rPr>
        <w:t>La</w:t>
      </w:r>
      <w:r>
        <w:rPr>
          <w:color w:val="231F20"/>
          <w:spacing w:val="-5"/>
        </w:rPr>
        <w:t xml:space="preserve"> </w:t>
      </w:r>
      <w:proofErr w:type="spellStart"/>
      <w:r>
        <w:rPr>
          <w:color w:val="231F20"/>
        </w:rPr>
        <w:t>premeditación</w:t>
      </w:r>
      <w:proofErr w:type="spellEnd"/>
      <w:r>
        <w:rPr>
          <w:color w:val="231F20"/>
        </w:rPr>
        <w:t>.</w:t>
      </w:r>
    </w:p>
    <w:p w14:paraId="0D18F586" w14:textId="77777777" w:rsidR="00984CFC" w:rsidRDefault="00423E95" w:rsidP="0078694F">
      <w:pPr>
        <w:pStyle w:val="Prrafodelista"/>
        <w:numPr>
          <w:ilvl w:val="0"/>
          <w:numId w:val="22"/>
        </w:numPr>
        <w:tabs>
          <w:tab w:val="left" w:pos="1574"/>
          <w:tab w:val="left" w:pos="1575"/>
        </w:tabs>
        <w:spacing w:line="264" w:lineRule="exact"/>
        <w:ind w:hanging="361"/>
      </w:pPr>
      <w:r>
        <w:rPr>
          <w:color w:val="231F20"/>
        </w:rPr>
        <w:t>La</w:t>
      </w:r>
      <w:r>
        <w:rPr>
          <w:color w:val="231F20"/>
          <w:spacing w:val="-6"/>
        </w:rPr>
        <w:t xml:space="preserve"> </w:t>
      </w:r>
      <w:proofErr w:type="spellStart"/>
      <w:r>
        <w:rPr>
          <w:color w:val="231F20"/>
        </w:rPr>
        <w:t>reiteración</w:t>
      </w:r>
      <w:proofErr w:type="spellEnd"/>
      <w:r>
        <w:rPr>
          <w:color w:val="231F20"/>
        </w:rPr>
        <w:t>.</w:t>
      </w:r>
    </w:p>
    <w:p w14:paraId="118FDFC9" w14:textId="77777777" w:rsidR="00984CFC" w:rsidRDefault="00423E95" w:rsidP="0078694F">
      <w:pPr>
        <w:pStyle w:val="Prrafodelista"/>
        <w:numPr>
          <w:ilvl w:val="0"/>
          <w:numId w:val="22"/>
        </w:numPr>
        <w:tabs>
          <w:tab w:val="left" w:pos="1574"/>
          <w:tab w:val="left" w:pos="1575"/>
        </w:tabs>
        <w:spacing w:line="235" w:lineRule="auto"/>
        <w:ind w:right="111"/>
      </w:pPr>
      <w:r>
        <w:rPr>
          <w:color w:val="231F20"/>
        </w:rPr>
        <w:t xml:space="preserve">Cualquier </w:t>
      </w:r>
      <w:proofErr w:type="spellStart"/>
      <w:r>
        <w:rPr>
          <w:color w:val="231F20"/>
        </w:rPr>
        <w:t>conducta</w:t>
      </w:r>
      <w:proofErr w:type="spellEnd"/>
      <w:r>
        <w:rPr>
          <w:color w:val="231F20"/>
        </w:rPr>
        <w:t xml:space="preserve"> </w:t>
      </w:r>
      <w:proofErr w:type="spellStart"/>
      <w:r>
        <w:rPr>
          <w:color w:val="231F20"/>
        </w:rPr>
        <w:t>discriminatoria</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razón</w:t>
      </w:r>
      <w:proofErr w:type="spellEnd"/>
      <w:r>
        <w:rPr>
          <w:color w:val="231F20"/>
        </w:rPr>
        <w:t xml:space="preserve"> de raza, </w:t>
      </w:r>
      <w:proofErr w:type="spellStart"/>
      <w:r>
        <w:rPr>
          <w:color w:val="231F20"/>
        </w:rPr>
        <w:t>cultura</w:t>
      </w:r>
      <w:proofErr w:type="spellEnd"/>
      <w:r>
        <w:rPr>
          <w:color w:val="231F20"/>
        </w:rPr>
        <w:t xml:space="preserve">, lengua, </w:t>
      </w:r>
      <w:proofErr w:type="spellStart"/>
      <w:r>
        <w:rPr>
          <w:color w:val="231F20"/>
        </w:rPr>
        <w:t>nivel</w:t>
      </w:r>
      <w:proofErr w:type="spellEnd"/>
      <w:r>
        <w:rPr>
          <w:color w:val="231F20"/>
        </w:rPr>
        <w:t xml:space="preserve"> social, </w:t>
      </w:r>
      <w:proofErr w:type="spellStart"/>
      <w:r>
        <w:rPr>
          <w:color w:val="231F20"/>
        </w:rPr>
        <w:t>creen</w:t>
      </w:r>
      <w:proofErr w:type="spellEnd"/>
      <w:r>
        <w:rPr>
          <w:color w:val="231F20"/>
        </w:rPr>
        <w:t>-</w:t>
      </w:r>
      <w:r>
        <w:rPr>
          <w:color w:val="231F20"/>
          <w:spacing w:val="-47"/>
        </w:rPr>
        <w:t xml:space="preserve"> </w:t>
      </w:r>
      <w:proofErr w:type="spellStart"/>
      <w:r>
        <w:rPr>
          <w:color w:val="231F20"/>
        </w:rPr>
        <w:t>cias</w:t>
      </w:r>
      <w:proofErr w:type="spellEnd"/>
      <w:r>
        <w:rPr>
          <w:color w:val="231F20"/>
          <w:spacing w:val="-1"/>
        </w:rPr>
        <w:t xml:space="preserve"> </w:t>
      </w:r>
      <w:r>
        <w:rPr>
          <w:color w:val="231F20"/>
        </w:rPr>
        <w:t>o</w:t>
      </w:r>
      <w:r>
        <w:rPr>
          <w:color w:val="231F20"/>
          <w:spacing w:val="-1"/>
        </w:rPr>
        <w:t xml:space="preserve"> </w:t>
      </w:r>
      <w:r>
        <w:rPr>
          <w:color w:val="231F20"/>
        </w:rPr>
        <w:t>ideas</w:t>
      </w:r>
      <w:r>
        <w:rPr>
          <w:color w:val="231F20"/>
          <w:spacing w:val="-1"/>
        </w:rPr>
        <w:t xml:space="preserve"> </w:t>
      </w:r>
      <w:r>
        <w:rPr>
          <w:color w:val="231F20"/>
        </w:rPr>
        <w:t>o</w:t>
      </w:r>
      <w:r>
        <w:rPr>
          <w:color w:val="231F20"/>
          <w:spacing w:val="-1"/>
        </w:rPr>
        <w:t xml:space="preserve"> </w:t>
      </w:r>
      <w:proofErr w:type="spellStart"/>
      <w:r>
        <w:rPr>
          <w:color w:val="231F20"/>
        </w:rPr>
        <w:t>discapacidad</w:t>
      </w:r>
      <w:proofErr w:type="spellEnd"/>
      <w:r>
        <w:rPr>
          <w:color w:val="231F20"/>
        </w:rPr>
        <w:t>.</w:t>
      </w:r>
    </w:p>
    <w:p w14:paraId="5788EE25" w14:textId="77777777" w:rsidR="00984CFC" w:rsidRDefault="00423E95" w:rsidP="0078694F">
      <w:pPr>
        <w:pStyle w:val="Prrafodelista"/>
        <w:numPr>
          <w:ilvl w:val="0"/>
          <w:numId w:val="22"/>
        </w:numPr>
        <w:tabs>
          <w:tab w:val="left" w:pos="1574"/>
          <w:tab w:val="left" w:pos="1575"/>
        </w:tabs>
        <w:spacing w:line="235" w:lineRule="auto"/>
        <w:ind w:right="111"/>
      </w:pPr>
      <w:proofErr w:type="spellStart"/>
      <w:r>
        <w:rPr>
          <w:color w:val="231F20"/>
        </w:rPr>
        <w:t>Cuando</w:t>
      </w:r>
      <w:proofErr w:type="spellEnd"/>
      <w:r>
        <w:rPr>
          <w:color w:val="231F20"/>
          <w:spacing w:val="-5"/>
        </w:rPr>
        <w:t xml:space="preserve"> </w:t>
      </w:r>
      <w:proofErr w:type="spellStart"/>
      <w:r>
        <w:rPr>
          <w:color w:val="231F20"/>
        </w:rPr>
        <w:t>el</w:t>
      </w:r>
      <w:proofErr w:type="spellEnd"/>
      <w:r>
        <w:rPr>
          <w:color w:val="231F20"/>
          <w:spacing w:val="-5"/>
        </w:rPr>
        <w:t xml:space="preserve"> </w:t>
      </w:r>
      <w:proofErr w:type="spellStart"/>
      <w:r>
        <w:rPr>
          <w:color w:val="231F20"/>
        </w:rPr>
        <w:t>acto</w:t>
      </w:r>
      <w:proofErr w:type="spellEnd"/>
      <w:r>
        <w:rPr>
          <w:color w:val="231F20"/>
          <w:spacing w:val="-5"/>
        </w:rPr>
        <w:t xml:space="preserve"> </w:t>
      </w:r>
      <w:r>
        <w:rPr>
          <w:color w:val="231F20"/>
        </w:rPr>
        <w:t>de</w:t>
      </w:r>
      <w:r>
        <w:rPr>
          <w:color w:val="231F20"/>
          <w:spacing w:val="-5"/>
        </w:rPr>
        <w:t xml:space="preserve"> </w:t>
      </w:r>
      <w:proofErr w:type="spellStart"/>
      <w:r>
        <w:rPr>
          <w:color w:val="231F20"/>
        </w:rPr>
        <w:t>agresión</w:t>
      </w:r>
      <w:proofErr w:type="spellEnd"/>
      <w:r>
        <w:rPr>
          <w:color w:val="231F20"/>
        </w:rPr>
        <w:t>,</w:t>
      </w:r>
      <w:r>
        <w:rPr>
          <w:color w:val="231F20"/>
          <w:spacing w:val="-5"/>
        </w:rPr>
        <w:t xml:space="preserve"> </w:t>
      </w:r>
      <w:proofErr w:type="spellStart"/>
      <w:r>
        <w:rPr>
          <w:color w:val="231F20"/>
        </w:rPr>
        <w:t>ofensa</w:t>
      </w:r>
      <w:proofErr w:type="spellEnd"/>
      <w:r>
        <w:rPr>
          <w:color w:val="231F20"/>
          <w:spacing w:val="-5"/>
        </w:rPr>
        <w:t xml:space="preserve"> </w:t>
      </w:r>
      <w:r>
        <w:rPr>
          <w:color w:val="231F20"/>
        </w:rPr>
        <w:t>o</w:t>
      </w:r>
      <w:r>
        <w:rPr>
          <w:color w:val="231F20"/>
          <w:spacing w:val="-4"/>
        </w:rPr>
        <w:t xml:space="preserve"> </w:t>
      </w:r>
      <w:proofErr w:type="spellStart"/>
      <w:r>
        <w:rPr>
          <w:color w:val="231F20"/>
        </w:rPr>
        <w:t>sustracción</w:t>
      </w:r>
      <w:proofErr w:type="spellEnd"/>
      <w:r>
        <w:rPr>
          <w:color w:val="231F20"/>
          <w:spacing w:val="-5"/>
        </w:rPr>
        <w:t xml:space="preserve"> </w:t>
      </w:r>
      <w:r>
        <w:rPr>
          <w:color w:val="231F20"/>
        </w:rPr>
        <w:t>se</w:t>
      </w:r>
      <w:r>
        <w:rPr>
          <w:color w:val="231F20"/>
          <w:spacing w:val="-5"/>
        </w:rPr>
        <w:t xml:space="preserve"> </w:t>
      </w:r>
      <w:proofErr w:type="spellStart"/>
      <w:r>
        <w:rPr>
          <w:color w:val="231F20"/>
        </w:rPr>
        <w:t>realice</w:t>
      </w:r>
      <w:proofErr w:type="spellEnd"/>
      <w:r>
        <w:rPr>
          <w:color w:val="231F20"/>
          <w:spacing w:val="-5"/>
        </w:rPr>
        <w:t xml:space="preserve"> </w:t>
      </w:r>
      <w:r>
        <w:rPr>
          <w:color w:val="231F20"/>
        </w:rPr>
        <w:t>contra</w:t>
      </w:r>
      <w:r>
        <w:rPr>
          <w:color w:val="231F20"/>
          <w:spacing w:val="-4"/>
        </w:rPr>
        <w:t xml:space="preserve"> </w:t>
      </w:r>
      <w:proofErr w:type="spellStart"/>
      <w:r>
        <w:rPr>
          <w:color w:val="231F20"/>
        </w:rPr>
        <w:t>quien</w:t>
      </w:r>
      <w:proofErr w:type="spellEnd"/>
      <w:r>
        <w:rPr>
          <w:color w:val="231F20"/>
          <w:spacing w:val="-5"/>
        </w:rPr>
        <w:t xml:space="preserve"> </w:t>
      </w:r>
      <w:r>
        <w:rPr>
          <w:color w:val="231F20"/>
        </w:rPr>
        <w:t>se</w:t>
      </w:r>
      <w:r>
        <w:rPr>
          <w:color w:val="231F20"/>
          <w:spacing w:val="-5"/>
        </w:rPr>
        <w:t xml:space="preserve"> </w:t>
      </w:r>
      <w:proofErr w:type="spellStart"/>
      <w:r>
        <w:rPr>
          <w:color w:val="231F20"/>
        </w:rPr>
        <w:t>halle</w:t>
      </w:r>
      <w:proofErr w:type="spellEnd"/>
      <w:r>
        <w:rPr>
          <w:color w:val="231F20"/>
          <w:spacing w:val="-5"/>
        </w:rPr>
        <w:t xml:space="preserve"> </w:t>
      </w:r>
      <w:proofErr w:type="spellStart"/>
      <w:r>
        <w:rPr>
          <w:color w:val="231F20"/>
        </w:rPr>
        <w:t>en</w:t>
      </w:r>
      <w:proofErr w:type="spellEnd"/>
      <w:r>
        <w:rPr>
          <w:color w:val="231F20"/>
          <w:spacing w:val="-4"/>
        </w:rPr>
        <w:t xml:space="preserve"> </w:t>
      </w:r>
      <w:proofErr w:type="spellStart"/>
      <w:r>
        <w:rPr>
          <w:color w:val="231F20"/>
        </w:rPr>
        <w:t>situa</w:t>
      </w:r>
      <w:proofErr w:type="spellEnd"/>
      <w:r>
        <w:rPr>
          <w:color w:val="231F20"/>
        </w:rPr>
        <w:t>-</w:t>
      </w:r>
      <w:r>
        <w:rPr>
          <w:color w:val="231F20"/>
          <w:spacing w:val="-47"/>
        </w:rPr>
        <w:t xml:space="preserve"> </w:t>
      </w:r>
      <w:proofErr w:type="spellStart"/>
      <w:r>
        <w:rPr>
          <w:color w:val="231F20"/>
        </w:rPr>
        <w:t>ción</w:t>
      </w:r>
      <w:proofErr w:type="spellEnd"/>
      <w:r>
        <w:rPr>
          <w:color w:val="231F20"/>
          <w:spacing w:val="-1"/>
        </w:rPr>
        <w:t xml:space="preserve"> </w:t>
      </w:r>
      <w:r>
        <w:rPr>
          <w:color w:val="231F20"/>
        </w:rPr>
        <w:t>de</w:t>
      </w:r>
      <w:r>
        <w:rPr>
          <w:color w:val="231F20"/>
          <w:spacing w:val="-2"/>
        </w:rPr>
        <w:t xml:space="preserve"> </w:t>
      </w:r>
      <w:proofErr w:type="spellStart"/>
      <w:r>
        <w:rPr>
          <w:color w:val="231F20"/>
        </w:rPr>
        <w:t>inferioridad</w:t>
      </w:r>
      <w:proofErr w:type="spellEnd"/>
      <w:r>
        <w:rPr>
          <w:color w:val="231F20"/>
        </w:rPr>
        <w:t xml:space="preserve"> </w:t>
      </w:r>
      <w:proofErr w:type="spellStart"/>
      <w:r>
        <w:rPr>
          <w:color w:val="231F20"/>
        </w:rPr>
        <w:t>por</w:t>
      </w:r>
      <w:proofErr w:type="spellEnd"/>
      <w:r>
        <w:rPr>
          <w:color w:val="231F20"/>
          <w:spacing w:val="-2"/>
        </w:rPr>
        <w:t xml:space="preserve"> </w:t>
      </w:r>
      <w:proofErr w:type="spellStart"/>
      <w:r>
        <w:rPr>
          <w:color w:val="231F20"/>
        </w:rPr>
        <w:t>edad</w:t>
      </w:r>
      <w:proofErr w:type="spellEnd"/>
      <w:r>
        <w:rPr>
          <w:color w:val="231F20"/>
        </w:rPr>
        <w:t>,</w:t>
      </w:r>
      <w:r>
        <w:rPr>
          <w:color w:val="231F20"/>
          <w:spacing w:val="-1"/>
        </w:rPr>
        <w:t xml:space="preserve"> </w:t>
      </w:r>
      <w:proofErr w:type="spellStart"/>
      <w:r>
        <w:rPr>
          <w:color w:val="231F20"/>
        </w:rPr>
        <w:t>minusvalía</w:t>
      </w:r>
      <w:proofErr w:type="spellEnd"/>
      <w:r>
        <w:rPr>
          <w:color w:val="231F20"/>
          <w:spacing w:val="-1"/>
        </w:rPr>
        <w:t xml:space="preserve"> </w:t>
      </w:r>
      <w:r>
        <w:rPr>
          <w:color w:val="231F20"/>
        </w:rPr>
        <w:t>u</w:t>
      </w:r>
      <w:r>
        <w:rPr>
          <w:color w:val="231F20"/>
          <w:spacing w:val="-2"/>
        </w:rPr>
        <w:t xml:space="preserve"> </w:t>
      </w:r>
      <w:proofErr w:type="spellStart"/>
      <w:r>
        <w:rPr>
          <w:color w:val="231F20"/>
        </w:rPr>
        <w:t>otra</w:t>
      </w:r>
      <w:proofErr w:type="spellEnd"/>
      <w:r>
        <w:rPr>
          <w:color w:val="231F20"/>
          <w:spacing w:val="-1"/>
        </w:rPr>
        <w:t xml:space="preserve"> </w:t>
      </w:r>
      <w:proofErr w:type="spellStart"/>
      <w:r>
        <w:rPr>
          <w:color w:val="231F20"/>
        </w:rPr>
        <w:t>circunstancia</w:t>
      </w:r>
      <w:proofErr w:type="spellEnd"/>
      <w:r>
        <w:rPr>
          <w:color w:val="231F20"/>
        </w:rPr>
        <w:t>.</w:t>
      </w:r>
    </w:p>
    <w:p w14:paraId="3B24F043" w14:textId="77777777" w:rsidR="00984CFC" w:rsidRDefault="00423E95" w:rsidP="0078694F">
      <w:pPr>
        <w:pStyle w:val="Prrafodelista"/>
        <w:numPr>
          <w:ilvl w:val="0"/>
          <w:numId w:val="22"/>
        </w:numPr>
        <w:tabs>
          <w:tab w:val="left" w:pos="1574"/>
          <w:tab w:val="left" w:pos="1575"/>
        </w:tabs>
        <w:spacing w:line="266" w:lineRule="exact"/>
        <w:ind w:hanging="361"/>
      </w:pPr>
      <w:r>
        <w:rPr>
          <w:color w:val="231F20"/>
        </w:rPr>
        <w:t>La</w:t>
      </w:r>
      <w:r>
        <w:rPr>
          <w:color w:val="231F20"/>
          <w:spacing w:val="-4"/>
        </w:rPr>
        <w:t xml:space="preserve"> </w:t>
      </w:r>
      <w:proofErr w:type="spellStart"/>
      <w:r>
        <w:rPr>
          <w:color w:val="231F20"/>
        </w:rPr>
        <w:t>publicidad</w:t>
      </w:r>
      <w:proofErr w:type="spellEnd"/>
      <w:r>
        <w:rPr>
          <w:color w:val="231F20"/>
          <w:spacing w:val="-3"/>
        </w:rPr>
        <w:t xml:space="preserve"> </w:t>
      </w:r>
      <w:r>
        <w:rPr>
          <w:color w:val="231F20"/>
        </w:rPr>
        <w:t>de</w:t>
      </w:r>
      <w:r>
        <w:rPr>
          <w:color w:val="231F20"/>
          <w:spacing w:val="-4"/>
        </w:rPr>
        <w:t xml:space="preserve"> </w:t>
      </w:r>
      <w:proofErr w:type="spellStart"/>
      <w:r>
        <w:rPr>
          <w:color w:val="231F20"/>
        </w:rPr>
        <w:t>los</w:t>
      </w:r>
      <w:proofErr w:type="spellEnd"/>
      <w:r>
        <w:rPr>
          <w:color w:val="231F20"/>
          <w:spacing w:val="-3"/>
        </w:rPr>
        <w:t xml:space="preserve"> </w:t>
      </w:r>
      <w:proofErr w:type="spellStart"/>
      <w:r>
        <w:rPr>
          <w:color w:val="231F20"/>
        </w:rPr>
        <w:t>hechos</w:t>
      </w:r>
      <w:proofErr w:type="spellEnd"/>
      <w:r>
        <w:rPr>
          <w:color w:val="231F20"/>
          <w:spacing w:val="-3"/>
        </w:rPr>
        <w:t xml:space="preserve"> </w:t>
      </w:r>
      <w:r>
        <w:rPr>
          <w:color w:val="231F20"/>
        </w:rPr>
        <w:t>o</w:t>
      </w:r>
      <w:r>
        <w:rPr>
          <w:color w:val="231F20"/>
          <w:spacing w:val="-4"/>
        </w:rPr>
        <w:t xml:space="preserve"> </w:t>
      </w:r>
      <w:r>
        <w:rPr>
          <w:color w:val="231F20"/>
        </w:rPr>
        <w:t>la</w:t>
      </w:r>
      <w:r>
        <w:rPr>
          <w:color w:val="231F20"/>
          <w:spacing w:val="-3"/>
        </w:rPr>
        <w:t xml:space="preserve"> </w:t>
      </w:r>
      <w:proofErr w:type="spellStart"/>
      <w:r>
        <w:rPr>
          <w:color w:val="231F20"/>
        </w:rPr>
        <w:t>realización</w:t>
      </w:r>
      <w:proofErr w:type="spellEnd"/>
      <w:r>
        <w:rPr>
          <w:color w:val="231F20"/>
          <w:spacing w:val="-3"/>
        </w:rPr>
        <w:t xml:space="preserve"> </w:t>
      </w:r>
      <w:proofErr w:type="spellStart"/>
      <w:r>
        <w:rPr>
          <w:color w:val="231F20"/>
        </w:rPr>
        <w:t>en</w:t>
      </w:r>
      <w:proofErr w:type="spellEnd"/>
      <w:r>
        <w:rPr>
          <w:color w:val="231F20"/>
          <w:spacing w:val="-3"/>
        </w:rPr>
        <w:t xml:space="preserve"> </w:t>
      </w:r>
      <w:proofErr w:type="spellStart"/>
      <w:r>
        <w:rPr>
          <w:color w:val="231F20"/>
        </w:rPr>
        <w:t>grupo</w:t>
      </w:r>
      <w:proofErr w:type="spellEnd"/>
      <w:r>
        <w:rPr>
          <w:color w:val="231F20"/>
        </w:rPr>
        <w:t>.</w:t>
      </w:r>
    </w:p>
    <w:p w14:paraId="1322069F" w14:textId="77777777" w:rsidR="00984CFC" w:rsidRDefault="00984CFC">
      <w:pPr>
        <w:pStyle w:val="Textoindependiente"/>
        <w:spacing w:before="9"/>
        <w:rPr>
          <w:sz w:val="41"/>
        </w:rPr>
      </w:pPr>
    </w:p>
    <w:p w14:paraId="1B64B1CB" w14:textId="0D42C2A2" w:rsidR="00984CFC" w:rsidRPr="000E61BA" w:rsidRDefault="00C87898" w:rsidP="000E61BA">
      <w:pPr>
        <w:pStyle w:val="Textoindependiente"/>
        <w:ind w:left="1134"/>
        <w:jc w:val="both"/>
        <w:rPr>
          <w:rFonts w:asciiTheme="minorHAnsi" w:hAnsiTheme="minorHAnsi" w:cstheme="minorHAnsi"/>
          <w:b/>
          <w:bCs/>
        </w:rPr>
      </w:pPr>
      <w:r>
        <w:rPr>
          <w:rFonts w:asciiTheme="minorHAnsi" w:hAnsiTheme="minorHAnsi" w:cstheme="minorHAnsi"/>
          <w:b/>
          <w:bCs/>
        </w:rPr>
        <w:t xml:space="preserve">9.6.1. </w:t>
      </w:r>
      <w:r w:rsidR="00423E95" w:rsidRPr="000E61BA">
        <w:rPr>
          <w:rFonts w:asciiTheme="minorHAnsi" w:hAnsiTheme="minorHAnsi" w:cstheme="minorHAnsi"/>
          <w:b/>
          <w:bCs/>
          <w:spacing w:val="-8"/>
        </w:rPr>
        <w:t xml:space="preserve"> </w:t>
      </w:r>
      <w:r w:rsidR="00423E95" w:rsidRPr="000E61BA">
        <w:rPr>
          <w:rFonts w:asciiTheme="minorHAnsi" w:hAnsiTheme="minorHAnsi" w:cstheme="minorHAnsi"/>
          <w:b/>
          <w:bCs/>
        </w:rPr>
        <w:t>CONDUCTAS</w:t>
      </w:r>
      <w:r w:rsidR="00423E95" w:rsidRPr="000E61BA">
        <w:rPr>
          <w:rFonts w:asciiTheme="minorHAnsi" w:hAnsiTheme="minorHAnsi" w:cstheme="minorHAnsi"/>
          <w:b/>
          <w:bCs/>
          <w:spacing w:val="-7"/>
        </w:rPr>
        <w:t xml:space="preserve"> </w:t>
      </w:r>
      <w:r w:rsidR="00423E95" w:rsidRPr="000E61BA">
        <w:rPr>
          <w:rFonts w:asciiTheme="minorHAnsi" w:hAnsiTheme="minorHAnsi" w:cstheme="minorHAnsi"/>
          <w:b/>
          <w:bCs/>
        </w:rPr>
        <w:t>CONTRARIAS</w:t>
      </w:r>
      <w:r w:rsidR="00423E95" w:rsidRPr="000E61BA">
        <w:rPr>
          <w:rFonts w:asciiTheme="minorHAnsi" w:hAnsiTheme="minorHAnsi" w:cstheme="minorHAnsi"/>
          <w:b/>
          <w:bCs/>
          <w:spacing w:val="-8"/>
        </w:rPr>
        <w:t xml:space="preserve"> </w:t>
      </w:r>
      <w:r w:rsidR="00423E95" w:rsidRPr="000E61BA">
        <w:rPr>
          <w:rFonts w:asciiTheme="minorHAnsi" w:hAnsiTheme="minorHAnsi" w:cstheme="minorHAnsi"/>
          <w:b/>
          <w:bCs/>
        </w:rPr>
        <w:t>A</w:t>
      </w:r>
      <w:r w:rsidR="00423E95" w:rsidRPr="000E61BA">
        <w:rPr>
          <w:rFonts w:asciiTheme="minorHAnsi" w:hAnsiTheme="minorHAnsi" w:cstheme="minorHAnsi"/>
          <w:b/>
          <w:bCs/>
          <w:spacing w:val="-8"/>
        </w:rPr>
        <w:t xml:space="preserve"> </w:t>
      </w:r>
      <w:r w:rsidR="00423E95" w:rsidRPr="000E61BA">
        <w:rPr>
          <w:rFonts w:asciiTheme="minorHAnsi" w:hAnsiTheme="minorHAnsi" w:cstheme="minorHAnsi"/>
          <w:b/>
          <w:bCs/>
        </w:rPr>
        <w:t>LA</w:t>
      </w:r>
      <w:r w:rsidR="00423E95" w:rsidRPr="000E61BA">
        <w:rPr>
          <w:rFonts w:asciiTheme="minorHAnsi" w:hAnsiTheme="minorHAnsi" w:cstheme="minorHAnsi"/>
          <w:b/>
          <w:bCs/>
          <w:spacing w:val="-8"/>
        </w:rPr>
        <w:t xml:space="preserve"> </w:t>
      </w:r>
      <w:r w:rsidR="00423E95" w:rsidRPr="000E61BA">
        <w:rPr>
          <w:rFonts w:asciiTheme="minorHAnsi" w:hAnsiTheme="minorHAnsi" w:cstheme="minorHAnsi"/>
          <w:b/>
          <w:bCs/>
        </w:rPr>
        <w:t>CONVIVENCIA</w:t>
      </w:r>
      <w:r w:rsidR="00423E95" w:rsidRPr="000E61BA">
        <w:rPr>
          <w:rFonts w:asciiTheme="minorHAnsi" w:hAnsiTheme="minorHAnsi" w:cstheme="minorHAnsi"/>
          <w:b/>
          <w:bCs/>
          <w:spacing w:val="-8"/>
        </w:rPr>
        <w:t xml:space="preserve"> </w:t>
      </w:r>
      <w:r w:rsidR="00423E95" w:rsidRPr="000E61BA">
        <w:rPr>
          <w:rFonts w:asciiTheme="minorHAnsi" w:hAnsiTheme="minorHAnsi" w:cstheme="minorHAnsi"/>
          <w:b/>
          <w:bCs/>
        </w:rPr>
        <w:t>EN</w:t>
      </w:r>
      <w:r w:rsidR="00423E95" w:rsidRPr="000E61BA">
        <w:rPr>
          <w:rFonts w:asciiTheme="minorHAnsi" w:hAnsiTheme="minorHAnsi" w:cstheme="minorHAnsi"/>
          <w:b/>
          <w:bCs/>
          <w:spacing w:val="-8"/>
        </w:rPr>
        <w:t xml:space="preserve"> </w:t>
      </w:r>
      <w:r w:rsidR="00423E95" w:rsidRPr="000E61BA">
        <w:rPr>
          <w:rFonts w:asciiTheme="minorHAnsi" w:hAnsiTheme="minorHAnsi" w:cstheme="minorHAnsi"/>
          <w:b/>
          <w:bCs/>
        </w:rPr>
        <w:t>EL</w:t>
      </w:r>
      <w:r w:rsidR="00423E95" w:rsidRPr="000E61BA">
        <w:rPr>
          <w:rFonts w:asciiTheme="minorHAnsi" w:hAnsiTheme="minorHAnsi" w:cstheme="minorHAnsi"/>
          <w:b/>
          <w:bCs/>
          <w:spacing w:val="-9"/>
        </w:rPr>
        <w:t xml:space="preserve"> </w:t>
      </w:r>
      <w:r w:rsidR="00423E95" w:rsidRPr="000E61BA">
        <w:rPr>
          <w:rFonts w:asciiTheme="minorHAnsi" w:hAnsiTheme="minorHAnsi" w:cstheme="minorHAnsi"/>
          <w:b/>
          <w:bCs/>
        </w:rPr>
        <w:t>CENTRO:</w:t>
      </w:r>
    </w:p>
    <w:p w14:paraId="7D991D21" w14:textId="77777777" w:rsidR="00D337C3" w:rsidRPr="000E61BA" w:rsidRDefault="00D337C3" w:rsidP="000E61BA">
      <w:pPr>
        <w:pStyle w:val="NormalWeb"/>
        <w:spacing w:after="0"/>
        <w:ind w:left="1134"/>
        <w:jc w:val="both"/>
        <w:rPr>
          <w:rFonts w:asciiTheme="minorHAnsi" w:hAnsiTheme="minorHAnsi" w:cstheme="minorHAnsi"/>
          <w:sz w:val="22"/>
          <w:szCs w:val="22"/>
        </w:rPr>
      </w:pPr>
      <w:r w:rsidRPr="000E61BA">
        <w:rPr>
          <w:rFonts w:asciiTheme="minorHAnsi" w:hAnsiTheme="minorHAnsi" w:cstheme="minorHAnsi"/>
          <w:sz w:val="22"/>
          <w:szCs w:val="22"/>
        </w:rPr>
        <w:t>a) Las faltas injustificadas de puntualidad o asistencia. Se considerarán faltas injustificadas aquellas que carezcan de validez informativa y documental, trasladada por el alumnado, o sus padres, madres o representantes legales, en caso de ser menores de edad, al tutor o tutora del alumno o alumna.</w:t>
      </w:r>
    </w:p>
    <w:p w14:paraId="75FF7797" w14:textId="77777777" w:rsidR="00D337C3" w:rsidRPr="000E61BA" w:rsidRDefault="00D337C3" w:rsidP="000E61BA">
      <w:pPr>
        <w:pStyle w:val="NormalWeb"/>
        <w:spacing w:after="0"/>
        <w:ind w:left="1134"/>
        <w:jc w:val="both"/>
        <w:rPr>
          <w:rFonts w:asciiTheme="minorHAnsi" w:hAnsiTheme="minorHAnsi" w:cstheme="minorHAnsi"/>
          <w:sz w:val="22"/>
          <w:szCs w:val="22"/>
        </w:rPr>
      </w:pPr>
      <w:r w:rsidRPr="000E61BA">
        <w:rPr>
          <w:rFonts w:asciiTheme="minorHAnsi" w:hAnsiTheme="minorHAnsi" w:cstheme="minorHAnsi"/>
          <w:sz w:val="22"/>
          <w:szCs w:val="22"/>
        </w:rPr>
        <w:t>b) Los actos que alteren el normal desarrollo de las actividades del centro, especialmente de las actividades de aula.</w:t>
      </w:r>
    </w:p>
    <w:p w14:paraId="649BDEC1" w14:textId="77777777" w:rsidR="00D337C3" w:rsidRPr="000E61BA" w:rsidRDefault="00D337C3" w:rsidP="000E61BA">
      <w:pPr>
        <w:pStyle w:val="NormalWeb"/>
        <w:spacing w:after="0"/>
        <w:ind w:left="1134"/>
        <w:jc w:val="both"/>
        <w:rPr>
          <w:rFonts w:asciiTheme="minorHAnsi" w:hAnsiTheme="minorHAnsi" w:cstheme="minorHAnsi"/>
          <w:sz w:val="22"/>
          <w:szCs w:val="22"/>
        </w:rPr>
      </w:pPr>
      <w:r w:rsidRPr="000E61BA">
        <w:rPr>
          <w:rFonts w:asciiTheme="minorHAnsi" w:hAnsiTheme="minorHAnsi" w:cstheme="minorHAnsi"/>
          <w:sz w:val="22"/>
          <w:szCs w:val="22"/>
        </w:rPr>
        <w:t>c) El daño a las instalaciones, recursos materiales o documentos del centro, o a las pertenencias de los miembros de la comunidad educativa.</w:t>
      </w:r>
    </w:p>
    <w:p w14:paraId="4ABD788A" w14:textId="77777777" w:rsidR="00D337C3" w:rsidRPr="000E61BA" w:rsidRDefault="00D337C3" w:rsidP="000E61BA">
      <w:pPr>
        <w:pStyle w:val="NormalWeb"/>
        <w:spacing w:after="0"/>
        <w:ind w:left="1134"/>
        <w:jc w:val="both"/>
        <w:rPr>
          <w:rFonts w:asciiTheme="minorHAnsi" w:hAnsiTheme="minorHAnsi" w:cstheme="minorHAnsi"/>
          <w:sz w:val="22"/>
          <w:szCs w:val="22"/>
        </w:rPr>
      </w:pPr>
      <w:r w:rsidRPr="000E61BA">
        <w:rPr>
          <w:rFonts w:asciiTheme="minorHAnsi" w:hAnsiTheme="minorHAnsi" w:cstheme="minorHAnsi"/>
          <w:sz w:val="22"/>
          <w:szCs w:val="22"/>
        </w:rPr>
        <w:t>d) El uso de cualquier objeto o sustancia no permitidos.</w:t>
      </w:r>
    </w:p>
    <w:p w14:paraId="61C62B95" w14:textId="77777777" w:rsidR="00D337C3" w:rsidRPr="000E61BA" w:rsidRDefault="00D337C3" w:rsidP="000E61BA">
      <w:pPr>
        <w:pStyle w:val="NormalWeb"/>
        <w:spacing w:after="0"/>
        <w:ind w:left="1134"/>
        <w:jc w:val="both"/>
        <w:rPr>
          <w:rFonts w:asciiTheme="minorHAnsi" w:hAnsiTheme="minorHAnsi" w:cstheme="minorHAnsi"/>
          <w:sz w:val="22"/>
          <w:szCs w:val="22"/>
        </w:rPr>
      </w:pPr>
      <w:r w:rsidRPr="000E61BA">
        <w:rPr>
          <w:rFonts w:asciiTheme="minorHAnsi" w:hAnsiTheme="minorHAnsi" w:cstheme="minorHAnsi"/>
          <w:sz w:val="22"/>
          <w:szCs w:val="22"/>
        </w:rPr>
        <w:t>e) Las conductas que puedan impedir o dificultar el ejercicio del derecho al estudio del resto del alumnado.</w:t>
      </w:r>
    </w:p>
    <w:p w14:paraId="0A82F116" w14:textId="77777777" w:rsidR="00D337C3" w:rsidRPr="000E61BA" w:rsidRDefault="00D337C3" w:rsidP="000E61BA">
      <w:pPr>
        <w:pStyle w:val="NormalWeb"/>
        <w:spacing w:after="0"/>
        <w:ind w:left="1134"/>
        <w:jc w:val="both"/>
        <w:rPr>
          <w:rFonts w:asciiTheme="minorHAnsi" w:hAnsiTheme="minorHAnsi" w:cstheme="minorHAnsi"/>
          <w:sz w:val="22"/>
          <w:szCs w:val="22"/>
        </w:rPr>
      </w:pPr>
      <w:r w:rsidRPr="000E61BA">
        <w:rPr>
          <w:rFonts w:asciiTheme="minorHAnsi" w:hAnsiTheme="minorHAnsi" w:cstheme="minorHAnsi"/>
          <w:sz w:val="22"/>
          <w:szCs w:val="22"/>
        </w:rPr>
        <w:t>f) La incitación a cometer actos contrarios a las normas de convivencia.</w:t>
      </w:r>
    </w:p>
    <w:p w14:paraId="20CA42F6" w14:textId="77777777" w:rsidR="00D337C3" w:rsidRPr="000E61BA" w:rsidRDefault="00D337C3" w:rsidP="000E61BA">
      <w:pPr>
        <w:pStyle w:val="NormalWeb"/>
        <w:spacing w:after="0"/>
        <w:ind w:left="1134"/>
        <w:jc w:val="both"/>
        <w:rPr>
          <w:rFonts w:asciiTheme="minorHAnsi" w:hAnsiTheme="minorHAnsi" w:cstheme="minorHAnsi"/>
          <w:sz w:val="22"/>
          <w:szCs w:val="22"/>
        </w:rPr>
      </w:pPr>
      <w:r w:rsidRPr="000E61BA">
        <w:rPr>
          <w:rFonts w:asciiTheme="minorHAnsi" w:hAnsiTheme="minorHAnsi" w:cstheme="minorHAnsi"/>
          <w:sz w:val="22"/>
          <w:szCs w:val="22"/>
        </w:rPr>
        <w:t>g) Los actos de incorrección o desconsideración al profesorado o a otros miembros de la comunidad educativa</w:t>
      </w:r>
    </w:p>
    <w:p w14:paraId="622B62B4" w14:textId="77777777" w:rsidR="00D337C3" w:rsidRPr="000E61BA" w:rsidRDefault="00D337C3" w:rsidP="000E61BA">
      <w:pPr>
        <w:pStyle w:val="NormalWeb"/>
        <w:spacing w:after="0"/>
        <w:ind w:left="993"/>
        <w:jc w:val="both"/>
        <w:rPr>
          <w:rFonts w:asciiTheme="minorHAnsi" w:hAnsiTheme="minorHAnsi" w:cstheme="minorHAnsi"/>
          <w:sz w:val="22"/>
          <w:szCs w:val="22"/>
        </w:rPr>
      </w:pPr>
      <w:r w:rsidRPr="000E61BA">
        <w:rPr>
          <w:rFonts w:asciiTheme="minorHAnsi" w:hAnsiTheme="minorHAnsi" w:cstheme="minorHAnsi"/>
          <w:sz w:val="22"/>
          <w:szCs w:val="22"/>
        </w:rPr>
        <w:t>2. Cualquier otra conducta que altere el normal desarrollo de la actividad educativa, que no constituya conducta gravemente perjudicial para la convivencia.</w:t>
      </w:r>
    </w:p>
    <w:p w14:paraId="1BA25E19" w14:textId="77777777" w:rsidR="00D337C3" w:rsidRPr="000E61BA" w:rsidRDefault="00D337C3" w:rsidP="000E61BA">
      <w:pPr>
        <w:pStyle w:val="NormalWeb"/>
        <w:spacing w:after="0"/>
        <w:ind w:left="993"/>
        <w:jc w:val="both"/>
        <w:rPr>
          <w:rFonts w:asciiTheme="minorHAnsi" w:hAnsiTheme="minorHAnsi" w:cstheme="minorHAnsi"/>
          <w:sz w:val="22"/>
          <w:szCs w:val="22"/>
        </w:rPr>
      </w:pPr>
      <w:r w:rsidRPr="000E61BA">
        <w:rPr>
          <w:rFonts w:asciiTheme="minorHAnsi" w:hAnsiTheme="minorHAnsi" w:cstheme="minorHAnsi"/>
          <w:sz w:val="22"/>
          <w:szCs w:val="22"/>
        </w:rPr>
        <w:lastRenderedPageBreak/>
        <w:t>3. Las normas de organización y funcionamiento de los centros podrán concretar estas conductas con el fin de conseguir su adaptación en los diferentes cursos, ciclos, niveles y etapas educativas y enseñanzas, así como al alumnado escolarizado y al contexto de cada centro.</w:t>
      </w:r>
    </w:p>
    <w:p w14:paraId="18B22C0A" w14:textId="77777777" w:rsidR="00D337C3" w:rsidRPr="000E61BA" w:rsidRDefault="00D337C3" w:rsidP="000E61BA">
      <w:pPr>
        <w:pStyle w:val="NormalWeb"/>
        <w:spacing w:after="0"/>
        <w:ind w:left="993"/>
        <w:jc w:val="both"/>
        <w:rPr>
          <w:rFonts w:asciiTheme="minorHAnsi" w:hAnsiTheme="minorHAnsi" w:cstheme="minorHAnsi"/>
          <w:sz w:val="22"/>
          <w:szCs w:val="22"/>
        </w:rPr>
      </w:pPr>
      <w:r w:rsidRPr="000E61BA">
        <w:rPr>
          <w:rFonts w:asciiTheme="minorHAnsi" w:hAnsiTheme="minorHAnsi" w:cstheme="minorHAnsi"/>
          <w:sz w:val="22"/>
          <w:szCs w:val="22"/>
        </w:rPr>
        <w:t>4. A efectos administrativos, las conductas contrarias a la convivencia prescribirán en el término de 20 días naturales, contados a partir de la fecha de comisión.</w:t>
      </w:r>
    </w:p>
    <w:p w14:paraId="78F47E98" w14:textId="0BC080C7" w:rsidR="005D412A" w:rsidRPr="000E61BA" w:rsidRDefault="00C87898" w:rsidP="000E61BA">
      <w:pPr>
        <w:pStyle w:val="NormalWeb"/>
        <w:spacing w:after="0"/>
        <w:ind w:left="142" w:firstLine="709"/>
        <w:jc w:val="both"/>
        <w:rPr>
          <w:rFonts w:asciiTheme="minorHAnsi" w:hAnsiTheme="minorHAnsi" w:cstheme="minorHAnsi"/>
          <w:sz w:val="22"/>
          <w:szCs w:val="22"/>
        </w:rPr>
      </w:pPr>
      <w:r>
        <w:rPr>
          <w:rFonts w:asciiTheme="minorHAnsi" w:hAnsiTheme="minorHAnsi" w:cstheme="minorHAnsi"/>
          <w:b/>
          <w:bCs/>
          <w:sz w:val="22"/>
          <w:szCs w:val="22"/>
        </w:rPr>
        <w:t xml:space="preserve">9.6.2. </w:t>
      </w:r>
      <w:r w:rsidR="005D412A" w:rsidRPr="000E61BA">
        <w:rPr>
          <w:rFonts w:asciiTheme="minorHAnsi" w:hAnsiTheme="minorHAnsi" w:cstheme="minorHAnsi"/>
          <w:b/>
          <w:bCs/>
          <w:sz w:val="22"/>
          <w:szCs w:val="22"/>
        </w:rPr>
        <w:t>Medidas de abordaje educativo ante conductas contrarias a la convivencia</w:t>
      </w:r>
      <w:r>
        <w:rPr>
          <w:rFonts w:asciiTheme="minorHAnsi" w:hAnsiTheme="minorHAnsi" w:cstheme="minorHAnsi"/>
          <w:b/>
          <w:bCs/>
          <w:sz w:val="22"/>
          <w:szCs w:val="22"/>
        </w:rPr>
        <w:t>.</w:t>
      </w:r>
    </w:p>
    <w:p w14:paraId="56A97465" w14:textId="77777777" w:rsidR="005D412A" w:rsidRPr="000E61BA" w:rsidRDefault="005D412A" w:rsidP="000E61BA">
      <w:pPr>
        <w:pStyle w:val="NormalWeb"/>
        <w:spacing w:after="0"/>
        <w:ind w:firstLine="709"/>
        <w:jc w:val="both"/>
        <w:rPr>
          <w:rFonts w:asciiTheme="minorHAnsi" w:hAnsiTheme="minorHAnsi" w:cstheme="minorHAnsi"/>
          <w:sz w:val="22"/>
          <w:szCs w:val="22"/>
        </w:rPr>
      </w:pPr>
      <w:r w:rsidRPr="000E61BA">
        <w:rPr>
          <w:rFonts w:asciiTheme="minorHAnsi" w:hAnsiTheme="minorHAnsi" w:cstheme="minorHAnsi"/>
          <w:sz w:val="22"/>
          <w:szCs w:val="22"/>
        </w:rPr>
        <w:t xml:space="preserve">1. De acuerdo con lo establecido en el artículo 15, estas son: </w:t>
      </w:r>
    </w:p>
    <w:p w14:paraId="4E160B0F" w14:textId="77777777" w:rsidR="005D412A" w:rsidRPr="000E61BA" w:rsidRDefault="005D412A" w:rsidP="000E61BA">
      <w:pPr>
        <w:pStyle w:val="NormalWeb"/>
        <w:spacing w:after="0"/>
        <w:ind w:firstLine="709"/>
        <w:jc w:val="both"/>
        <w:rPr>
          <w:rFonts w:asciiTheme="minorHAnsi" w:hAnsiTheme="minorHAnsi" w:cstheme="minorHAnsi"/>
          <w:sz w:val="22"/>
          <w:szCs w:val="22"/>
        </w:rPr>
      </w:pPr>
      <w:r w:rsidRPr="000E61BA">
        <w:rPr>
          <w:rFonts w:asciiTheme="minorHAnsi" w:hAnsiTheme="minorHAnsi" w:cstheme="minorHAnsi"/>
          <w:sz w:val="22"/>
          <w:szCs w:val="22"/>
        </w:rPr>
        <w:t>a) Amonestación verbal, preservando la privacidad adecuada.</w:t>
      </w:r>
    </w:p>
    <w:p w14:paraId="3EB324E0" w14:textId="77777777" w:rsidR="005D412A" w:rsidRPr="000E61BA" w:rsidRDefault="005D412A" w:rsidP="000E61BA">
      <w:pPr>
        <w:pStyle w:val="NormalWeb"/>
        <w:spacing w:after="0"/>
        <w:ind w:firstLine="709"/>
        <w:jc w:val="both"/>
        <w:rPr>
          <w:rFonts w:asciiTheme="minorHAnsi" w:hAnsiTheme="minorHAnsi" w:cstheme="minorHAnsi"/>
          <w:sz w:val="22"/>
          <w:szCs w:val="22"/>
        </w:rPr>
      </w:pPr>
      <w:r w:rsidRPr="000E61BA">
        <w:rPr>
          <w:rFonts w:asciiTheme="minorHAnsi" w:hAnsiTheme="minorHAnsi" w:cstheme="minorHAnsi"/>
          <w:sz w:val="22"/>
          <w:szCs w:val="22"/>
        </w:rPr>
        <w:t>b) Amonestación por escrito.</w:t>
      </w:r>
    </w:p>
    <w:p w14:paraId="799A8AD3" w14:textId="77777777" w:rsidR="005D412A" w:rsidRPr="000E61BA" w:rsidRDefault="005D412A" w:rsidP="000E61BA">
      <w:pPr>
        <w:pStyle w:val="NormalWeb"/>
        <w:spacing w:after="0"/>
        <w:ind w:firstLine="709"/>
        <w:jc w:val="both"/>
        <w:rPr>
          <w:rFonts w:asciiTheme="minorHAnsi" w:hAnsiTheme="minorHAnsi" w:cstheme="minorHAnsi"/>
          <w:sz w:val="22"/>
          <w:szCs w:val="22"/>
        </w:rPr>
      </w:pPr>
      <w:r w:rsidRPr="000E61BA">
        <w:rPr>
          <w:rFonts w:asciiTheme="minorHAnsi" w:hAnsiTheme="minorHAnsi" w:cstheme="minorHAnsi"/>
          <w:sz w:val="22"/>
          <w:szCs w:val="22"/>
        </w:rPr>
        <w:t>c) Comparecencia inmediata ante la jefatura de estudios o ante la dirección del centro.</w:t>
      </w:r>
    </w:p>
    <w:p w14:paraId="38CCBE9C" w14:textId="77777777" w:rsidR="005D412A" w:rsidRPr="000E61BA" w:rsidRDefault="005D412A" w:rsidP="000E61BA">
      <w:pPr>
        <w:pStyle w:val="NormalWeb"/>
        <w:spacing w:after="0"/>
        <w:ind w:firstLine="709"/>
        <w:jc w:val="both"/>
        <w:rPr>
          <w:rFonts w:asciiTheme="minorHAnsi" w:hAnsiTheme="minorHAnsi" w:cstheme="minorHAnsi"/>
          <w:sz w:val="22"/>
          <w:szCs w:val="22"/>
        </w:rPr>
      </w:pPr>
      <w:r w:rsidRPr="000E61BA">
        <w:rPr>
          <w:rFonts w:asciiTheme="minorHAnsi" w:hAnsiTheme="minorHAnsi" w:cstheme="minorHAnsi"/>
          <w:sz w:val="22"/>
          <w:szCs w:val="22"/>
        </w:rPr>
        <w:t>d) Realización de trabajos específicos en horario no lectivo.</w:t>
      </w:r>
    </w:p>
    <w:p w14:paraId="21B92730" w14:textId="52DFFC55" w:rsidR="005D412A" w:rsidRPr="000E61BA" w:rsidRDefault="005D412A" w:rsidP="000E61BA">
      <w:pPr>
        <w:pStyle w:val="NormalWeb"/>
        <w:spacing w:after="0"/>
        <w:ind w:left="709"/>
        <w:jc w:val="both"/>
        <w:rPr>
          <w:rFonts w:asciiTheme="minorHAnsi" w:hAnsiTheme="minorHAnsi" w:cstheme="minorHAnsi"/>
          <w:sz w:val="22"/>
          <w:szCs w:val="22"/>
        </w:rPr>
      </w:pPr>
      <w:r w:rsidRPr="000E61BA">
        <w:rPr>
          <w:rFonts w:asciiTheme="minorHAnsi" w:hAnsiTheme="minorHAnsi" w:cstheme="minorHAnsi"/>
          <w:sz w:val="22"/>
          <w:szCs w:val="22"/>
        </w:rPr>
        <w:t xml:space="preserve">e) Realización de tareas educativas que contribuyan a la mejora y desarrollo de </w:t>
      </w:r>
      <w:proofErr w:type="gramStart"/>
      <w:r w:rsidRPr="000E61BA">
        <w:rPr>
          <w:rFonts w:asciiTheme="minorHAnsi" w:hAnsiTheme="minorHAnsi" w:cstheme="minorHAnsi"/>
          <w:sz w:val="22"/>
          <w:szCs w:val="22"/>
        </w:rPr>
        <w:t>las  actividades</w:t>
      </w:r>
      <w:proofErr w:type="gramEnd"/>
      <w:r w:rsidRPr="000E61BA">
        <w:rPr>
          <w:rFonts w:asciiTheme="minorHAnsi" w:hAnsiTheme="minorHAnsi" w:cstheme="minorHAnsi"/>
          <w:sz w:val="22"/>
          <w:szCs w:val="22"/>
        </w:rPr>
        <w:t xml:space="preserve"> del centro y/o dirigidas a reparar el mal causado en las instalaciones, el material del centro o las pertenencias de otros miembros de la comunidad educativa.</w:t>
      </w:r>
    </w:p>
    <w:p w14:paraId="57211EF9" w14:textId="77777777" w:rsidR="005D412A" w:rsidRPr="000E61BA" w:rsidRDefault="005D412A" w:rsidP="000E61BA">
      <w:pPr>
        <w:pStyle w:val="NormalWeb"/>
        <w:spacing w:after="0"/>
        <w:ind w:left="709"/>
        <w:jc w:val="both"/>
        <w:rPr>
          <w:rFonts w:asciiTheme="minorHAnsi" w:hAnsiTheme="minorHAnsi" w:cstheme="minorHAnsi"/>
          <w:sz w:val="22"/>
          <w:szCs w:val="22"/>
        </w:rPr>
      </w:pPr>
      <w:r w:rsidRPr="000E61BA">
        <w:rPr>
          <w:rFonts w:asciiTheme="minorHAnsi" w:hAnsiTheme="minorHAnsi" w:cstheme="minorHAnsi"/>
          <w:sz w:val="22"/>
          <w:szCs w:val="22"/>
        </w:rPr>
        <w:t>f) Retirada de los objetos o sustancias no permitidos, de acuerdo con lo que se determine en las normas de organización y funcionamiento del centro.</w:t>
      </w:r>
    </w:p>
    <w:p w14:paraId="2CAE1BB0" w14:textId="77777777" w:rsidR="005D412A" w:rsidRPr="000E61BA" w:rsidRDefault="005D412A" w:rsidP="000E61BA">
      <w:pPr>
        <w:pStyle w:val="NormalWeb"/>
        <w:spacing w:after="0"/>
        <w:ind w:left="709"/>
        <w:jc w:val="both"/>
        <w:rPr>
          <w:rFonts w:asciiTheme="minorHAnsi" w:hAnsiTheme="minorHAnsi" w:cstheme="minorHAnsi"/>
          <w:sz w:val="22"/>
          <w:szCs w:val="22"/>
        </w:rPr>
      </w:pPr>
      <w:r w:rsidRPr="000E61BA">
        <w:rPr>
          <w:rFonts w:asciiTheme="minorHAnsi" w:hAnsiTheme="minorHAnsi" w:cstheme="minorHAnsi"/>
          <w:b/>
          <w:bCs/>
          <w:sz w:val="22"/>
          <w:szCs w:val="22"/>
        </w:rPr>
        <w:t xml:space="preserve">g) </w:t>
      </w:r>
      <w:r w:rsidRPr="000E61BA">
        <w:rPr>
          <w:rFonts w:asciiTheme="minorHAnsi" w:hAnsiTheme="minorHAnsi" w:cstheme="minorHAnsi"/>
          <w:sz w:val="22"/>
          <w:szCs w:val="22"/>
        </w:rPr>
        <w:t>Suspensión del derecho a participar en las actividades extraescolares o complementarias del centro durante un periodo máximo de 15 días naturales.</w:t>
      </w:r>
    </w:p>
    <w:p w14:paraId="2E68F1A0" w14:textId="77777777" w:rsidR="005D412A" w:rsidRPr="000E61BA" w:rsidRDefault="005D412A" w:rsidP="000E61BA">
      <w:pPr>
        <w:pStyle w:val="NormalWeb"/>
        <w:spacing w:after="0"/>
        <w:ind w:left="709"/>
        <w:jc w:val="both"/>
        <w:rPr>
          <w:rFonts w:asciiTheme="minorHAnsi" w:hAnsiTheme="minorHAnsi" w:cstheme="minorHAnsi"/>
          <w:sz w:val="22"/>
          <w:szCs w:val="22"/>
        </w:rPr>
      </w:pPr>
      <w:r w:rsidRPr="000E61BA">
        <w:rPr>
          <w:rFonts w:asciiTheme="minorHAnsi" w:hAnsiTheme="minorHAnsi" w:cstheme="minorHAnsi"/>
          <w:sz w:val="22"/>
          <w:szCs w:val="22"/>
        </w:rPr>
        <w:t>h) Cambio de grupo del alumno o la alumna durante un plazo máximo de cinco días lectivos.</w:t>
      </w:r>
    </w:p>
    <w:p w14:paraId="0B0A53EE" w14:textId="77777777" w:rsidR="005D412A" w:rsidRPr="000E61BA" w:rsidRDefault="005D412A" w:rsidP="000E61BA">
      <w:pPr>
        <w:pStyle w:val="NormalWeb"/>
        <w:spacing w:after="0"/>
        <w:ind w:left="709"/>
        <w:jc w:val="both"/>
        <w:rPr>
          <w:rFonts w:asciiTheme="minorHAnsi" w:hAnsiTheme="minorHAnsi" w:cstheme="minorHAnsi"/>
          <w:sz w:val="22"/>
          <w:szCs w:val="22"/>
        </w:rPr>
      </w:pPr>
      <w:r w:rsidRPr="000E61BA">
        <w:rPr>
          <w:rFonts w:asciiTheme="minorHAnsi" w:hAnsiTheme="minorHAnsi" w:cstheme="minorHAnsi"/>
          <w:b/>
          <w:bCs/>
          <w:sz w:val="22"/>
          <w:szCs w:val="22"/>
        </w:rPr>
        <w:t>i)</w:t>
      </w:r>
      <w:r w:rsidRPr="000E61BA">
        <w:rPr>
          <w:rFonts w:asciiTheme="minorHAnsi" w:hAnsiTheme="minorHAnsi" w:cstheme="minorHAnsi"/>
          <w:sz w:val="22"/>
          <w:szCs w:val="22"/>
        </w:rPr>
        <w:t xml:space="preserve"> Suspensión del derecho de asistencia a determinadas clases por un plazo máximo de 3 días lectivos. Durante el tiempo que dure la suspensión, el alumno tendrá que permanecer en el centro y realizar las actividades formativas que se determinen para garantizar la continuidad de su proceso educativo.</w:t>
      </w:r>
    </w:p>
    <w:p w14:paraId="61FE10D5" w14:textId="77777777" w:rsidR="005D412A" w:rsidRPr="000E61BA" w:rsidRDefault="005D412A" w:rsidP="000E61BA">
      <w:pPr>
        <w:pStyle w:val="NormalWeb"/>
        <w:spacing w:after="0"/>
        <w:ind w:left="709"/>
        <w:jc w:val="both"/>
        <w:rPr>
          <w:rFonts w:asciiTheme="minorHAnsi" w:hAnsiTheme="minorHAnsi" w:cstheme="minorHAnsi"/>
          <w:sz w:val="22"/>
          <w:szCs w:val="22"/>
        </w:rPr>
      </w:pPr>
      <w:r w:rsidRPr="000E61BA">
        <w:rPr>
          <w:rFonts w:asciiTheme="minorHAnsi" w:hAnsiTheme="minorHAnsi" w:cstheme="minorHAnsi"/>
          <w:sz w:val="22"/>
          <w:szCs w:val="22"/>
        </w:rPr>
        <w:t>2. Para el abordaje educativo de conductas contrarias a la convivencia, no será necesaria la previa instrucción del procedimiento ordinario descrito a partir del artículo 18. No obstante, para las medidas g) e i) será preceptivo el trámite de audiencia al alumnado o a sus padres, madres o representantes legales, en caso de ser menores de edad, en un plazo de cinco días hábiles.</w:t>
      </w:r>
    </w:p>
    <w:p w14:paraId="11DE7726" w14:textId="77777777" w:rsidR="005D412A" w:rsidRPr="000E61BA" w:rsidRDefault="005D412A" w:rsidP="000E61BA">
      <w:pPr>
        <w:pStyle w:val="NormalWeb"/>
        <w:spacing w:after="0"/>
        <w:ind w:left="709"/>
        <w:jc w:val="both"/>
        <w:rPr>
          <w:rFonts w:asciiTheme="minorHAnsi" w:hAnsiTheme="minorHAnsi" w:cstheme="minorHAnsi"/>
          <w:sz w:val="22"/>
          <w:szCs w:val="22"/>
        </w:rPr>
      </w:pPr>
      <w:r w:rsidRPr="000E61BA">
        <w:rPr>
          <w:rFonts w:asciiTheme="minorHAnsi" w:hAnsiTheme="minorHAnsi" w:cstheme="minorHAnsi"/>
          <w:sz w:val="22"/>
          <w:szCs w:val="22"/>
        </w:rPr>
        <w:t>3. La medida aplicable será proporcional a los hechos o la situación, así como dirigida a conseguir la conducta alternativa.</w:t>
      </w:r>
    </w:p>
    <w:p w14:paraId="3ADA755D" w14:textId="77777777" w:rsidR="005D412A" w:rsidRPr="000E61BA" w:rsidRDefault="005D412A" w:rsidP="000E61BA">
      <w:pPr>
        <w:pStyle w:val="NormalWeb"/>
        <w:spacing w:after="0"/>
        <w:ind w:left="709"/>
        <w:jc w:val="both"/>
        <w:rPr>
          <w:rFonts w:asciiTheme="minorHAnsi" w:hAnsiTheme="minorHAnsi" w:cstheme="minorHAnsi"/>
          <w:sz w:val="22"/>
          <w:szCs w:val="22"/>
        </w:rPr>
      </w:pPr>
      <w:r w:rsidRPr="000E61BA">
        <w:rPr>
          <w:rFonts w:asciiTheme="minorHAnsi" w:hAnsiTheme="minorHAnsi" w:cstheme="minorHAnsi"/>
          <w:sz w:val="22"/>
          <w:szCs w:val="22"/>
        </w:rPr>
        <w:t>4. Las medidas de abordaje educativo ante conductas contrarias a la convivencia prescribirán en el término de 20 días naturales desde su adopción.</w:t>
      </w:r>
    </w:p>
    <w:p w14:paraId="34694725" w14:textId="77777777" w:rsidR="005D412A" w:rsidRPr="000E61BA" w:rsidRDefault="005D412A" w:rsidP="000E61BA">
      <w:pPr>
        <w:pStyle w:val="NormalWeb"/>
        <w:spacing w:after="0"/>
        <w:ind w:left="709"/>
        <w:jc w:val="both"/>
        <w:rPr>
          <w:rFonts w:asciiTheme="minorHAnsi" w:hAnsiTheme="minorHAnsi" w:cstheme="minorHAnsi"/>
          <w:sz w:val="22"/>
          <w:szCs w:val="22"/>
        </w:rPr>
      </w:pPr>
      <w:r w:rsidRPr="000E61BA">
        <w:rPr>
          <w:rFonts w:asciiTheme="minorHAnsi" w:hAnsiTheme="minorHAnsi" w:cstheme="minorHAnsi"/>
          <w:sz w:val="22"/>
          <w:szCs w:val="22"/>
        </w:rPr>
        <w:t>5. La dirección del centro podrá levantar la suspensión prevista en las letras g), h) e i) del punto 1, antes de que finalice el cumplimiento de la medida, previa constatación que se ha producido un cambio positivo en la actitud del alumnado.</w:t>
      </w:r>
    </w:p>
    <w:p w14:paraId="74D6F23C" w14:textId="77777777" w:rsidR="00984CFC" w:rsidRPr="000E61BA" w:rsidRDefault="00984CFC" w:rsidP="000E61BA">
      <w:pPr>
        <w:pStyle w:val="Textoindependiente"/>
        <w:spacing w:before="9"/>
        <w:jc w:val="both"/>
        <w:rPr>
          <w:rFonts w:asciiTheme="minorHAnsi" w:hAnsiTheme="minorHAnsi" w:cstheme="minorHAnsi"/>
        </w:rPr>
      </w:pPr>
    </w:p>
    <w:p w14:paraId="700F1B52" w14:textId="77777777" w:rsidR="000E61BA" w:rsidRDefault="000E61BA" w:rsidP="000E61BA">
      <w:pPr>
        <w:pStyle w:val="Textoindependiente"/>
        <w:spacing w:line="235" w:lineRule="auto"/>
        <w:ind w:left="851"/>
        <w:jc w:val="both"/>
        <w:rPr>
          <w:rFonts w:asciiTheme="minorHAnsi" w:hAnsiTheme="minorHAnsi" w:cstheme="minorHAnsi"/>
          <w:b/>
          <w:bCs/>
        </w:rPr>
      </w:pPr>
    </w:p>
    <w:p w14:paraId="0BB8865E" w14:textId="77777777" w:rsidR="000E61BA" w:rsidRDefault="000E61BA" w:rsidP="000E61BA">
      <w:pPr>
        <w:pStyle w:val="Textoindependiente"/>
        <w:spacing w:line="235" w:lineRule="auto"/>
        <w:ind w:left="851"/>
        <w:jc w:val="both"/>
        <w:rPr>
          <w:rFonts w:asciiTheme="minorHAnsi" w:hAnsiTheme="minorHAnsi" w:cstheme="minorHAnsi"/>
          <w:b/>
          <w:bCs/>
        </w:rPr>
      </w:pPr>
    </w:p>
    <w:p w14:paraId="5922C8AA" w14:textId="77777777" w:rsidR="000E61BA" w:rsidRDefault="000E61BA" w:rsidP="000E61BA">
      <w:pPr>
        <w:pStyle w:val="Textoindependiente"/>
        <w:spacing w:line="235" w:lineRule="auto"/>
        <w:ind w:left="851"/>
        <w:jc w:val="both"/>
        <w:rPr>
          <w:rFonts w:asciiTheme="minorHAnsi" w:hAnsiTheme="minorHAnsi" w:cstheme="minorHAnsi"/>
          <w:b/>
          <w:bCs/>
        </w:rPr>
      </w:pPr>
    </w:p>
    <w:p w14:paraId="7517DEEE" w14:textId="15A5AC6A" w:rsidR="00984CFC" w:rsidRPr="000E61BA" w:rsidRDefault="00C87898" w:rsidP="000E61BA">
      <w:pPr>
        <w:pStyle w:val="Textoindependiente"/>
        <w:spacing w:line="235" w:lineRule="auto"/>
        <w:ind w:left="709"/>
        <w:jc w:val="both"/>
        <w:rPr>
          <w:rFonts w:asciiTheme="minorHAnsi" w:hAnsiTheme="minorHAnsi" w:cstheme="minorHAnsi"/>
          <w:b/>
          <w:bCs/>
        </w:rPr>
      </w:pPr>
      <w:r>
        <w:rPr>
          <w:rFonts w:asciiTheme="minorHAnsi" w:hAnsiTheme="minorHAnsi" w:cstheme="minorHAnsi"/>
          <w:b/>
          <w:bCs/>
        </w:rPr>
        <w:lastRenderedPageBreak/>
        <w:t xml:space="preserve">9.6.3. </w:t>
      </w:r>
      <w:r w:rsidR="00423E95" w:rsidRPr="000E61BA">
        <w:rPr>
          <w:rFonts w:asciiTheme="minorHAnsi" w:hAnsiTheme="minorHAnsi" w:cstheme="minorHAnsi"/>
          <w:b/>
          <w:bCs/>
        </w:rPr>
        <w:t>CONDUCTAS</w:t>
      </w:r>
      <w:r w:rsidR="00423E95" w:rsidRPr="000E61BA">
        <w:rPr>
          <w:rFonts w:asciiTheme="minorHAnsi" w:hAnsiTheme="minorHAnsi" w:cstheme="minorHAnsi"/>
          <w:b/>
          <w:bCs/>
          <w:spacing w:val="5"/>
        </w:rPr>
        <w:t xml:space="preserve"> </w:t>
      </w:r>
      <w:r w:rsidR="00423E95" w:rsidRPr="000E61BA">
        <w:rPr>
          <w:rFonts w:asciiTheme="minorHAnsi" w:hAnsiTheme="minorHAnsi" w:cstheme="minorHAnsi"/>
          <w:b/>
          <w:bCs/>
        </w:rPr>
        <w:t>GRAVEMENTE</w:t>
      </w:r>
      <w:r w:rsidR="00423E95" w:rsidRPr="000E61BA">
        <w:rPr>
          <w:rFonts w:asciiTheme="minorHAnsi" w:hAnsiTheme="minorHAnsi" w:cstheme="minorHAnsi"/>
          <w:b/>
          <w:bCs/>
          <w:spacing w:val="5"/>
        </w:rPr>
        <w:t xml:space="preserve"> </w:t>
      </w:r>
      <w:r w:rsidR="00423E95" w:rsidRPr="000E61BA">
        <w:rPr>
          <w:rFonts w:asciiTheme="minorHAnsi" w:hAnsiTheme="minorHAnsi" w:cstheme="minorHAnsi"/>
          <w:b/>
          <w:bCs/>
        </w:rPr>
        <w:t>PERJUDICIALES</w:t>
      </w:r>
      <w:r w:rsidR="00423E95" w:rsidRPr="000E61BA">
        <w:rPr>
          <w:rFonts w:asciiTheme="minorHAnsi" w:hAnsiTheme="minorHAnsi" w:cstheme="minorHAnsi"/>
          <w:b/>
          <w:bCs/>
          <w:spacing w:val="5"/>
        </w:rPr>
        <w:t xml:space="preserve"> </w:t>
      </w:r>
      <w:r w:rsidR="00423E95" w:rsidRPr="000E61BA">
        <w:rPr>
          <w:rFonts w:asciiTheme="minorHAnsi" w:hAnsiTheme="minorHAnsi" w:cstheme="minorHAnsi"/>
          <w:b/>
          <w:bCs/>
        </w:rPr>
        <w:t>PARA</w:t>
      </w:r>
      <w:r w:rsidR="00423E95" w:rsidRPr="000E61BA">
        <w:rPr>
          <w:rFonts w:asciiTheme="minorHAnsi" w:hAnsiTheme="minorHAnsi" w:cstheme="minorHAnsi"/>
          <w:b/>
          <w:bCs/>
          <w:spacing w:val="6"/>
        </w:rPr>
        <w:t xml:space="preserve"> </w:t>
      </w:r>
      <w:r w:rsidR="00423E95" w:rsidRPr="000E61BA">
        <w:rPr>
          <w:rFonts w:asciiTheme="minorHAnsi" w:hAnsiTheme="minorHAnsi" w:cstheme="minorHAnsi"/>
          <w:b/>
          <w:bCs/>
        </w:rPr>
        <w:t>LA</w:t>
      </w:r>
      <w:r w:rsidR="00423E95" w:rsidRPr="000E61BA">
        <w:rPr>
          <w:rFonts w:asciiTheme="minorHAnsi" w:hAnsiTheme="minorHAnsi" w:cstheme="minorHAnsi"/>
          <w:b/>
          <w:bCs/>
          <w:spacing w:val="5"/>
        </w:rPr>
        <w:t xml:space="preserve"> </w:t>
      </w:r>
      <w:r w:rsidR="00423E95" w:rsidRPr="000E61BA">
        <w:rPr>
          <w:rFonts w:asciiTheme="minorHAnsi" w:hAnsiTheme="minorHAnsi" w:cstheme="minorHAnsi"/>
          <w:b/>
          <w:bCs/>
        </w:rPr>
        <w:t>CONVIVENCIA</w:t>
      </w:r>
      <w:r w:rsidR="00423E95" w:rsidRPr="000E61BA">
        <w:rPr>
          <w:rFonts w:asciiTheme="minorHAnsi" w:hAnsiTheme="minorHAnsi" w:cstheme="minorHAnsi"/>
          <w:b/>
          <w:bCs/>
          <w:spacing w:val="5"/>
        </w:rPr>
        <w:t xml:space="preserve"> </w:t>
      </w:r>
      <w:r w:rsidR="00423E95" w:rsidRPr="000E61BA">
        <w:rPr>
          <w:rFonts w:asciiTheme="minorHAnsi" w:hAnsiTheme="minorHAnsi" w:cstheme="minorHAnsi"/>
          <w:b/>
          <w:bCs/>
        </w:rPr>
        <w:t>EN</w:t>
      </w:r>
      <w:r w:rsidR="00423E95" w:rsidRPr="000E61BA">
        <w:rPr>
          <w:rFonts w:asciiTheme="minorHAnsi" w:hAnsiTheme="minorHAnsi" w:cstheme="minorHAnsi"/>
          <w:b/>
          <w:bCs/>
          <w:spacing w:val="5"/>
        </w:rPr>
        <w:t xml:space="preserve"> </w:t>
      </w:r>
      <w:r w:rsidR="00423E95" w:rsidRPr="000E61BA">
        <w:rPr>
          <w:rFonts w:asciiTheme="minorHAnsi" w:hAnsiTheme="minorHAnsi" w:cstheme="minorHAnsi"/>
          <w:b/>
          <w:bCs/>
        </w:rPr>
        <w:t>EL</w:t>
      </w:r>
      <w:r w:rsidR="00423E95" w:rsidRPr="000E61BA">
        <w:rPr>
          <w:rFonts w:asciiTheme="minorHAnsi" w:hAnsiTheme="minorHAnsi" w:cstheme="minorHAnsi"/>
          <w:b/>
          <w:bCs/>
          <w:spacing w:val="5"/>
        </w:rPr>
        <w:t xml:space="preserve"> </w:t>
      </w:r>
      <w:r w:rsidR="00423E95" w:rsidRPr="000E61BA">
        <w:rPr>
          <w:rFonts w:asciiTheme="minorHAnsi" w:hAnsiTheme="minorHAnsi" w:cstheme="minorHAnsi"/>
          <w:b/>
          <w:bCs/>
        </w:rPr>
        <w:t>CEN</w:t>
      </w:r>
      <w:r w:rsidR="00423E95" w:rsidRPr="000E61BA">
        <w:rPr>
          <w:rFonts w:asciiTheme="minorHAnsi" w:hAnsiTheme="minorHAnsi" w:cstheme="minorHAnsi"/>
          <w:b/>
          <w:bCs/>
          <w:spacing w:val="-46"/>
        </w:rPr>
        <w:t xml:space="preserve"> </w:t>
      </w:r>
      <w:r w:rsidR="00423E95" w:rsidRPr="000E61BA">
        <w:rPr>
          <w:rFonts w:asciiTheme="minorHAnsi" w:hAnsiTheme="minorHAnsi" w:cstheme="minorHAnsi"/>
          <w:b/>
          <w:bCs/>
        </w:rPr>
        <w:t>TRO:</w:t>
      </w:r>
    </w:p>
    <w:p w14:paraId="2FD04979" w14:textId="77777777" w:rsidR="00984CFC" w:rsidRPr="000E61BA" w:rsidRDefault="00984CFC" w:rsidP="000E61BA">
      <w:pPr>
        <w:pStyle w:val="Textoindependiente"/>
        <w:spacing w:before="6"/>
        <w:jc w:val="both"/>
        <w:rPr>
          <w:rFonts w:asciiTheme="minorHAnsi" w:hAnsiTheme="minorHAnsi" w:cstheme="minorHAnsi"/>
        </w:rPr>
      </w:pPr>
    </w:p>
    <w:p w14:paraId="19FFC117"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1. A todos los efectos, son conductas gravemente perjudiciales para la convivencia:</w:t>
      </w:r>
    </w:p>
    <w:p w14:paraId="10665075"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a) Los actos graves de indisciplina, desconsideración, insultos, amenazas, falta de respeto o actitudes desafiantes, cometidos hacia el profesorado y personal del centro.</w:t>
      </w:r>
    </w:p>
    <w:p w14:paraId="40295F89"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b) El acoso y ciberacoso a cualquier miembro de la comunidad educativa.</w:t>
      </w:r>
    </w:p>
    <w:p w14:paraId="0E42EC1B"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c) El uso de la intimidación o la violencia, las agresiones, las ofensas graves, el abuso sexual y los actos de odio, o los que atenten gravemente contra el derecho a la intimidad, al honor, a la propia imagen o a la salud de los miembros de la comunidad educativa.</w:t>
      </w:r>
    </w:p>
    <w:p w14:paraId="38687969"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d) Violencia de género.</w:t>
      </w:r>
    </w:p>
    <w:p w14:paraId="1B06946D"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e) La discriminación, las vejaciones o las humillaciones a cualquier miembro de la comunidad educativa, ya sean por razón de nacimiento, etnia, sexo, religión, orientación sexual, identidad de género, discapacidad o diversidad funcional, opinión o cualquier otra condición o circunstancia personal o social.</w:t>
      </w:r>
    </w:p>
    <w:p w14:paraId="6678E6EC"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f) La grabación, manipulación publicidad y/o difusión no autorizada de imágenes, a través de cualquier medio o soporte, cuando este hecho resulte contrario a su derecho a la intimidad, con contenido vejatorio, agresiones y/o humillaciones cometidas hacia los miembros de la comunidad educativa.</w:t>
      </w:r>
    </w:p>
    <w:p w14:paraId="473FD6F5"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g) Los daños graves causados intencionadamente, o por uso indebido, a las instalaciones, materiales y documentos del centro o a las pertenencias otros miembros de la comunidad educativa.</w:t>
      </w:r>
    </w:p>
    <w:p w14:paraId="77264C11"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h) La suplantación de personalidad y la falsificación o sustracción de documentos académicos.</w:t>
      </w:r>
    </w:p>
    <w:p w14:paraId="13412AEE"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i) El uso, la incitación al mismo, la introducción en el centro o el comercio de objetos o sustancias perjudiciales para la salud o peligrosas para la integridad personal de los miembros de la comunidad educativa.</w:t>
      </w:r>
    </w:p>
    <w:p w14:paraId="46189E97"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j) El acceso indebido o sin autorización a documentos, ficheros y servidores del centro.</w:t>
      </w:r>
    </w:p>
    <w:p w14:paraId="3988CE30"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k) La incitación o estímulo a la comisión de una falta que perjudica gravemente la convivencia.</w:t>
      </w:r>
    </w:p>
    <w:p w14:paraId="505ADE47"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l) El incumplimiento de alguna medida impuesta por una conducta contra las normas de convivencia, así como el incumplimiento de las medidas de abordaje educativo dirigidas a reparar los daños o asumir su coste, o a hacer las tareas sustitutivas impuestas.</w:t>
      </w:r>
    </w:p>
    <w:p w14:paraId="41794CFE"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2. A efectos administrativos, estas conductas tipificadas como gravemente perjudiciales para la convivencia prescriben en el transcurso del término de dos meses contados a partir de la comisión.</w:t>
      </w:r>
    </w:p>
    <w:p w14:paraId="366823E7" w14:textId="77777777" w:rsid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3. En el caso de comisión de actos que pudieran ser constitutivos de delito o derivarse responsabilidad penal, la dirección del centro público o la titularidad del centro privado concertado tiene la obligación de poner los hechos en conocimiento de la administración correspondiente, de los cuerpos de seguridad y del Ministerio fiscal. Se informará al alumno o alumna y a la familia o representantes legales, cuando este sea menor de edad.</w:t>
      </w:r>
    </w:p>
    <w:p w14:paraId="7E116FDD" w14:textId="77777777" w:rsidR="000E61BA" w:rsidRDefault="000E61BA" w:rsidP="000E61BA">
      <w:pPr>
        <w:pStyle w:val="NormalWeb"/>
        <w:spacing w:after="0"/>
        <w:ind w:left="567"/>
        <w:jc w:val="both"/>
        <w:rPr>
          <w:rFonts w:asciiTheme="minorHAnsi" w:hAnsiTheme="minorHAnsi" w:cstheme="minorHAnsi"/>
          <w:sz w:val="22"/>
          <w:szCs w:val="22"/>
        </w:rPr>
      </w:pPr>
    </w:p>
    <w:p w14:paraId="14B408DA" w14:textId="0E0FF7E4" w:rsidR="000E61BA" w:rsidRPr="000E61BA" w:rsidRDefault="00C87898" w:rsidP="000E61BA">
      <w:pPr>
        <w:pStyle w:val="NormalWeb"/>
        <w:spacing w:after="0"/>
        <w:ind w:left="567"/>
        <w:jc w:val="both"/>
        <w:rPr>
          <w:rFonts w:asciiTheme="minorHAnsi" w:hAnsiTheme="minorHAnsi" w:cstheme="minorHAnsi"/>
          <w:sz w:val="22"/>
          <w:szCs w:val="22"/>
        </w:rPr>
      </w:pPr>
      <w:r>
        <w:rPr>
          <w:rFonts w:asciiTheme="minorHAnsi" w:hAnsiTheme="minorHAnsi" w:cstheme="minorHAnsi"/>
          <w:b/>
          <w:bCs/>
          <w:sz w:val="22"/>
          <w:szCs w:val="22"/>
        </w:rPr>
        <w:lastRenderedPageBreak/>
        <w:t xml:space="preserve">9.6.4. </w:t>
      </w:r>
      <w:r w:rsidR="000E61BA" w:rsidRPr="000E61BA">
        <w:rPr>
          <w:rFonts w:asciiTheme="minorHAnsi" w:hAnsiTheme="minorHAnsi" w:cstheme="minorHAnsi"/>
          <w:b/>
          <w:bCs/>
          <w:sz w:val="22"/>
          <w:szCs w:val="22"/>
        </w:rPr>
        <w:t>Medidas de abordaje educativo ante conductas gravemente perjudiciales para la convivencia (Art.19)</w:t>
      </w:r>
    </w:p>
    <w:p w14:paraId="5BBDD04C"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1. A la hora de adoptar medidas definitivas y/o cautelares ante conductas gravemente perjudiciales para la convivencia descritas en el artículo 18, se deberá tener en cuenta:</w:t>
      </w:r>
    </w:p>
    <w:p w14:paraId="6B5DEF3A"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a) Las prácticas en igualdad y convivencia desarrolladas por el centro, a nivel de grupo y de centro, según lo expuesto en el capítulo IV de este decreto.</w:t>
      </w:r>
    </w:p>
    <w:p w14:paraId="0DAF627C"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b) Los criterios descritos en el artículo 13.</w:t>
      </w:r>
    </w:p>
    <w:p w14:paraId="1C61DD6E"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c) La revisión de todas las actuaciones realizadas, relativas a la situación y las personas implicadas.</w:t>
      </w:r>
    </w:p>
    <w:p w14:paraId="71788925"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d) El conocimiento por parte de todos los miembros de la comunidad educativa de la posibilidad de incorporar el procedimiento conciliado al procedimiento ordinario para la aplicación de medidas, descrito en el artículo 26, con las excepciones descritas en el mismo artículo.</w:t>
      </w:r>
    </w:p>
    <w:p w14:paraId="38323585"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e) Los derechos de la mayoría de los miembros de la comunidad educativa y, con carácter prioritario, los de las víctimas de actos antisociales, agresiones o acoso, prevaleciendo el interés superior de los y las menores sobre cualquier otro interés.</w:t>
      </w:r>
    </w:p>
    <w:p w14:paraId="793C0A80"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f) El mantenimiento del clima de trabajo y de convivencia positiva necesaria para que el centro educativo y la actividad docente cumpla con su función.</w:t>
      </w:r>
    </w:p>
    <w:p w14:paraId="0F6BD2E1"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g) Evitar que las medidas que se adopten, tales como la suspensión del derecho de asistencia al centro educativo, acentúen los casos de absentismo o riesgo de abandono escolar.</w:t>
      </w:r>
    </w:p>
    <w:p w14:paraId="3685B750"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h) Tener en cuenta las consecuencias educativas y sociales de las personas agredidas o víctimas, así como la repercusión social en el entorno del alumnado, ocasionadas por las conductas objeto de medidas correctoras, con la finalidad de protegerlas y no revictimizarlas.</w:t>
      </w:r>
    </w:p>
    <w:p w14:paraId="325604FF"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2. De acuerdo con el establecido en el artículo 18, las medidas que se pueden adoptar ante conductas que perjudican gravemente la convivencia son:</w:t>
      </w:r>
    </w:p>
    <w:p w14:paraId="135DEFEF"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a) Realización de tareas fuera del horario lectivo en beneficio de la comunidad educativa, para la reparación del mal causado en las instalaciones, transporte escolar, comedor, materiales, documentos o en las pertenencias otras personas.</w:t>
      </w:r>
    </w:p>
    <w:p w14:paraId="15CA6E4E"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b) Suspensión del derecho a participar en actividades complementarias y/o extraescolares del centro durante un máximo de entre 15 y 30 días naturales.</w:t>
      </w:r>
    </w:p>
    <w:p w14:paraId="11F66EF2"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c) Suspensión del derecho de salidas al patio, cuando la conducta haya sido cometida en este espacio o cualquier otro espacio común de convivencia del centro, durante un período máximo de entre 7 y 15 días naturales. Durante el cumplimiento de la medida, se garantizarán actuaciones de intervención pedagógica para trabajar la toma de conciencia de lo sucedido, con la finalidad de interiorizar los valores de respeto y convivencia.</w:t>
      </w:r>
    </w:p>
    <w:p w14:paraId="360AEDC4"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d) Traslado definitivo del alumno o alumna a otro grupo del mismo curso.</w:t>
      </w:r>
    </w:p>
    <w:p w14:paraId="5C50465A"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e) Suspensión del derecho de asistencia a clase en una o varias materias, o excepcionalmente al centro, por un período máximo comprendido entre 7 y 15 días naturales.</w:t>
      </w:r>
    </w:p>
    <w:p w14:paraId="0EA7D5D9"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lastRenderedPageBreak/>
        <w:t>f) Excepcionalmente, cuando la gravedad de los hechos así lo justifique, se podrá suspender la asistencia al centro educativo por un período de entre 15 y 30 días naturales. En este caso, y durante ese intervalo, el alumno o alumna tendrá que realizar las actividades formativas que determine el profesorado para evitar la interrupción de su proceso educativo y evaluativo. Con ese fin, se diseñará un plan de trabajo, que coordinará y supervisará la jefatura de estudios del centro, cuyas actividades tendrán un seguimiento por parte del equipo educativo y serán tenidas en cuenta en la evaluación final de las materias. Así mismo, el alumno o alumna podrá realizar las pruebas objetivas de evaluación que hubiera programadas en este periodo.</w:t>
      </w:r>
    </w:p>
    <w:p w14:paraId="57C38F91"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g) Suspensión del derecho a la utilización del transporte escolar durante un periodo entre 7 y 15 días naturales, cuando la conducta haya sido cometida en el transporte escolar.</w:t>
      </w:r>
    </w:p>
    <w:p w14:paraId="04678E30"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h) Suspensión del derecho a la utilización del comedor escolar durante un periodo entre 7 y 15 días naturales, cuando la conducta haya sido cometida en el comedor escolar.</w:t>
      </w:r>
    </w:p>
    <w:p w14:paraId="13C6791E"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i) Excepcionalmente, cuando concurran circunstancias de especial gravedad en la comunidad educativa, la dirección del centro informará a la comisión de convivencia del consejo escolar, y comunicará a la Inspección de Educación la posibilidad de cambio de centro educativo, que se llevará a cabo preferentemente en la localidad o distrito en el cual se encuentre escolarizado, con garantía de los servicios complementarios que sean necesarios, condición sin la cual no podrá llevarse a cabo esta medida.</w:t>
      </w:r>
    </w:p>
    <w:p w14:paraId="402137C9"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3. En aquellas situaciones en las cuales en el centro se conozca que concurren circunstancias de especial situación de riesgo o posible desamparo que pudiera afectar una persona menor, la dirección del centro público o la titularidad del centro privado concertado lo comunicará a las instancias correspondientes y a la Inspección de Educación, tal y como especifica la legislación vigente en materia de protección de las personas menores y adolescentes.</w:t>
      </w:r>
    </w:p>
    <w:p w14:paraId="43FE9CE2"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4. En el caso de hechos que puedan ser constitutivos de infracción o responsabilidad penal, se habrá de exceptuar la aplicación de procedimientos i medidas de abordaje que puedan interferir o resultar incompatibles con medidas i decisiones judiciales. En el caso de haber sido iniciado procedimiento ordinario, este quedará suspendido en tanto no recaiga pronunciamiento judicial.</w:t>
      </w:r>
    </w:p>
    <w:p w14:paraId="27B32564" w14:textId="77777777" w:rsidR="000E61BA" w:rsidRPr="000E61BA" w:rsidRDefault="000E61BA" w:rsidP="000E61BA">
      <w:pPr>
        <w:pStyle w:val="NormalWeb"/>
        <w:spacing w:after="0"/>
        <w:ind w:left="567"/>
        <w:jc w:val="both"/>
        <w:rPr>
          <w:rFonts w:asciiTheme="minorHAnsi" w:hAnsiTheme="minorHAnsi" w:cstheme="minorHAnsi"/>
          <w:sz w:val="22"/>
          <w:szCs w:val="22"/>
        </w:rPr>
      </w:pPr>
      <w:r w:rsidRPr="000E61BA">
        <w:rPr>
          <w:rFonts w:asciiTheme="minorHAnsi" w:hAnsiTheme="minorHAnsi" w:cstheme="minorHAnsi"/>
          <w:sz w:val="22"/>
          <w:szCs w:val="22"/>
        </w:rPr>
        <w:t>5. Las medidas de abordaje educativo ante conductas gravemente perjudiciales para la convivencia prescribirán en el término de dos meses desde la resolución.</w:t>
      </w:r>
    </w:p>
    <w:p w14:paraId="2694B42B" w14:textId="77777777" w:rsidR="00FD6492" w:rsidRDefault="00FD6492" w:rsidP="00FD6492">
      <w:pPr>
        <w:pStyle w:val="Prrafodelista"/>
        <w:tabs>
          <w:tab w:val="left" w:pos="1574"/>
          <w:tab w:val="left" w:pos="1575"/>
        </w:tabs>
        <w:spacing w:line="235" w:lineRule="auto"/>
        <w:ind w:right="1396" w:firstLine="0"/>
      </w:pPr>
    </w:p>
    <w:p w14:paraId="7422ED62" w14:textId="77777777" w:rsidR="000E61BA" w:rsidRPr="00FD6492" w:rsidRDefault="000E61BA" w:rsidP="00FD6492">
      <w:pPr>
        <w:pStyle w:val="Prrafodelista"/>
        <w:tabs>
          <w:tab w:val="left" w:pos="1574"/>
          <w:tab w:val="left" w:pos="1575"/>
        </w:tabs>
        <w:spacing w:line="235" w:lineRule="auto"/>
        <w:ind w:right="1396" w:firstLine="0"/>
      </w:pPr>
    </w:p>
    <w:p w14:paraId="28F10E41" w14:textId="73190D2F" w:rsidR="00984CFC" w:rsidRDefault="00C87898" w:rsidP="0078694F">
      <w:pPr>
        <w:pStyle w:val="Ttulo21"/>
        <w:numPr>
          <w:ilvl w:val="1"/>
          <w:numId w:val="74"/>
        </w:numPr>
        <w:tabs>
          <w:tab w:val="left" w:pos="938"/>
        </w:tabs>
      </w:pPr>
      <w:bookmarkStart w:id="66" w:name="_TOC_250018"/>
      <w:r>
        <w:rPr>
          <w:color w:val="231F20"/>
        </w:rPr>
        <w:t xml:space="preserve"> </w:t>
      </w:r>
      <w:proofErr w:type="spellStart"/>
      <w:r w:rsidR="00423E95">
        <w:rPr>
          <w:color w:val="231F20"/>
        </w:rPr>
        <w:t>Seguimiento</w:t>
      </w:r>
      <w:proofErr w:type="spellEnd"/>
      <w:r w:rsidR="00423E95">
        <w:rPr>
          <w:color w:val="231F20"/>
          <w:spacing w:val="-4"/>
        </w:rPr>
        <w:t xml:space="preserve"> </w:t>
      </w:r>
      <w:r w:rsidR="00423E95">
        <w:rPr>
          <w:color w:val="231F20"/>
        </w:rPr>
        <w:t>de</w:t>
      </w:r>
      <w:r w:rsidR="00423E95">
        <w:rPr>
          <w:color w:val="231F20"/>
          <w:spacing w:val="-4"/>
        </w:rPr>
        <w:t xml:space="preserve"> </w:t>
      </w:r>
      <w:r w:rsidR="00423E95">
        <w:rPr>
          <w:color w:val="231F20"/>
        </w:rPr>
        <w:t>las</w:t>
      </w:r>
      <w:r w:rsidR="00423E95">
        <w:rPr>
          <w:color w:val="231F20"/>
          <w:spacing w:val="-4"/>
        </w:rPr>
        <w:t xml:space="preserve"> </w:t>
      </w:r>
      <w:proofErr w:type="spellStart"/>
      <w:r w:rsidR="00423E95">
        <w:rPr>
          <w:color w:val="231F20"/>
        </w:rPr>
        <w:t>faltas</w:t>
      </w:r>
      <w:proofErr w:type="spellEnd"/>
      <w:r w:rsidR="00423E95">
        <w:rPr>
          <w:color w:val="231F20"/>
          <w:spacing w:val="-4"/>
        </w:rPr>
        <w:t xml:space="preserve"> </w:t>
      </w:r>
      <w:r w:rsidR="00423E95">
        <w:rPr>
          <w:color w:val="231F20"/>
        </w:rPr>
        <w:t>de</w:t>
      </w:r>
      <w:r w:rsidR="00423E95">
        <w:rPr>
          <w:color w:val="231F20"/>
          <w:spacing w:val="-4"/>
        </w:rPr>
        <w:t xml:space="preserve"> </w:t>
      </w:r>
      <w:bookmarkEnd w:id="66"/>
      <w:proofErr w:type="spellStart"/>
      <w:r w:rsidR="00423E95">
        <w:rPr>
          <w:color w:val="231F20"/>
        </w:rPr>
        <w:t>comportamiento</w:t>
      </w:r>
      <w:proofErr w:type="spellEnd"/>
    </w:p>
    <w:p w14:paraId="42BC9F71" w14:textId="77777777" w:rsidR="00984CFC" w:rsidRDefault="00984CFC">
      <w:pPr>
        <w:pStyle w:val="Textoindependiente"/>
        <w:spacing w:before="11"/>
        <w:rPr>
          <w:b/>
          <w:sz w:val="41"/>
        </w:rPr>
      </w:pPr>
    </w:p>
    <w:p w14:paraId="593D84FF" w14:textId="3FB925B3" w:rsidR="00984CFC" w:rsidRDefault="00FD6492">
      <w:pPr>
        <w:pStyle w:val="Textoindependiente"/>
        <w:spacing w:line="235" w:lineRule="auto"/>
        <w:ind w:left="970" w:right="111" w:hanging="360"/>
        <w:jc w:val="both"/>
      </w:pPr>
      <w:r>
        <w:rPr>
          <w:color w:val="231F20"/>
          <w:spacing w:val="1"/>
        </w:rPr>
        <w:t>*</w:t>
      </w:r>
      <w:r w:rsidR="00423E95">
        <w:rPr>
          <w:color w:val="231F20"/>
          <w:spacing w:val="1"/>
        </w:rPr>
        <w:t xml:space="preserve"> </w:t>
      </w:r>
      <w:proofErr w:type="spellStart"/>
      <w:r w:rsidR="00423E95">
        <w:rPr>
          <w:color w:val="231F20"/>
        </w:rPr>
        <w:t>Cuando</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comportamiento</w:t>
      </w:r>
      <w:proofErr w:type="spellEnd"/>
      <w:r w:rsidR="00423E95">
        <w:rPr>
          <w:color w:val="231F20"/>
        </w:rPr>
        <w:t xml:space="preserve"> de un </w:t>
      </w:r>
      <w:proofErr w:type="spellStart"/>
      <w:r w:rsidR="00423E95">
        <w:rPr>
          <w:color w:val="231F20"/>
        </w:rPr>
        <w:t>alumno</w:t>
      </w:r>
      <w:proofErr w:type="spellEnd"/>
      <w:r w:rsidR="00423E95">
        <w:rPr>
          <w:color w:val="231F20"/>
        </w:rPr>
        <w:t xml:space="preserve">/a no sea </w:t>
      </w:r>
      <w:proofErr w:type="spellStart"/>
      <w:r w:rsidR="00423E95">
        <w:rPr>
          <w:color w:val="231F20"/>
        </w:rPr>
        <w:t>adecuado</w:t>
      </w:r>
      <w:proofErr w:type="spellEnd"/>
      <w:r w:rsidR="00423E95">
        <w:rPr>
          <w:color w:val="231F20"/>
        </w:rPr>
        <w:t xml:space="preserve"> a </w:t>
      </w:r>
      <w:proofErr w:type="spellStart"/>
      <w:r w:rsidR="00423E95">
        <w:rPr>
          <w:color w:val="231F20"/>
        </w:rPr>
        <w:t>juicio</w:t>
      </w:r>
      <w:proofErr w:type="spellEnd"/>
      <w:r w:rsidR="00423E95">
        <w:rPr>
          <w:color w:val="231F20"/>
        </w:rPr>
        <w:t xml:space="preserve"> de un </w:t>
      </w:r>
      <w:proofErr w:type="spellStart"/>
      <w:r w:rsidR="00423E95">
        <w:rPr>
          <w:color w:val="231F20"/>
        </w:rPr>
        <w:t>profesor</w:t>
      </w:r>
      <w:proofErr w:type="spellEnd"/>
      <w:r w:rsidR="00423E95">
        <w:rPr>
          <w:color w:val="231F20"/>
        </w:rPr>
        <w:t xml:space="preserve">/a, monitor/a, </w:t>
      </w:r>
      <w:proofErr w:type="spellStart"/>
      <w:r w:rsidR="00423E95">
        <w:rPr>
          <w:color w:val="231F20"/>
        </w:rPr>
        <w:t>éste</w:t>
      </w:r>
      <w:proofErr w:type="spellEnd"/>
      <w:r w:rsidR="00423E95">
        <w:rPr>
          <w:color w:val="231F20"/>
        </w:rPr>
        <w:t xml:space="preserve"> </w:t>
      </w:r>
      <w:proofErr w:type="spellStart"/>
      <w:r w:rsidR="00423E95">
        <w:rPr>
          <w:color w:val="231F20"/>
        </w:rPr>
        <w:t>tomará</w:t>
      </w:r>
      <w:proofErr w:type="spellEnd"/>
      <w:r w:rsidR="00423E95">
        <w:rPr>
          <w:color w:val="231F20"/>
        </w:rPr>
        <w:t xml:space="preserve"> nota, </w:t>
      </w:r>
      <w:proofErr w:type="spellStart"/>
      <w:r w:rsidR="00423E95">
        <w:rPr>
          <w:color w:val="231F20"/>
        </w:rPr>
        <w:t>especificando</w:t>
      </w:r>
      <w:proofErr w:type="spellEnd"/>
      <w:r w:rsidR="00423E95">
        <w:rPr>
          <w:color w:val="231F20"/>
        </w:rPr>
        <w:t xml:space="preserve"> la causa </w:t>
      </w:r>
      <w:proofErr w:type="spellStart"/>
      <w:r w:rsidR="00423E95">
        <w:rPr>
          <w:color w:val="231F20"/>
        </w:rPr>
        <w:t>que</w:t>
      </w:r>
      <w:proofErr w:type="spellEnd"/>
      <w:r w:rsidR="00423E95">
        <w:rPr>
          <w:color w:val="231F20"/>
        </w:rPr>
        <w:t xml:space="preserve"> </w:t>
      </w:r>
      <w:proofErr w:type="spellStart"/>
      <w:r w:rsidR="00423E95">
        <w:rPr>
          <w:color w:val="231F20"/>
        </w:rPr>
        <w:t>motiva</w:t>
      </w:r>
      <w:proofErr w:type="spellEnd"/>
      <w:r w:rsidR="00423E95">
        <w:rPr>
          <w:color w:val="231F20"/>
        </w:rPr>
        <w:t xml:space="preserve"> la </w:t>
      </w:r>
      <w:proofErr w:type="spellStart"/>
      <w:r w:rsidR="00423E95">
        <w:rPr>
          <w:color w:val="231F20"/>
        </w:rPr>
        <w:t>anotación</w:t>
      </w:r>
      <w:proofErr w:type="spellEnd"/>
      <w:r w:rsidR="00423E95">
        <w:rPr>
          <w:color w:val="231F20"/>
        </w:rPr>
        <w:t xml:space="preserve"> </w:t>
      </w:r>
      <w:proofErr w:type="spellStart"/>
      <w:r w:rsidR="00423E95">
        <w:rPr>
          <w:color w:val="231F20"/>
        </w:rPr>
        <w:t>dando</w:t>
      </w:r>
      <w:proofErr w:type="spellEnd"/>
      <w:r w:rsidR="00423E95">
        <w:rPr>
          <w:color w:val="231F20"/>
        </w:rPr>
        <w:t xml:space="preserve"> </w:t>
      </w:r>
      <w:proofErr w:type="spellStart"/>
      <w:r w:rsidR="00423E95">
        <w:rPr>
          <w:color w:val="231F20"/>
        </w:rPr>
        <w:t>cuenta</w:t>
      </w:r>
      <w:proofErr w:type="spellEnd"/>
      <w:r w:rsidR="00423E95">
        <w:rPr>
          <w:color w:val="231F20"/>
        </w:rPr>
        <w:t xml:space="preserve"> de </w:t>
      </w:r>
      <w:proofErr w:type="spellStart"/>
      <w:r w:rsidR="00423E95">
        <w:rPr>
          <w:color w:val="231F20"/>
        </w:rPr>
        <w:t>ello</w:t>
      </w:r>
      <w:proofErr w:type="spellEnd"/>
      <w:r w:rsidR="00423E95">
        <w:rPr>
          <w:color w:val="231F20"/>
        </w:rPr>
        <w:t xml:space="preserve"> al</w:t>
      </w:r>
      <w:r w:rsidR="00423E95">
        <w:rPr>
          <w:color w:val="231F20"/>
          <w:spacing w:val="-47"/>
        </w:rPr>
        <w:t xml:space="preserve"> </w:t>
      </w:r>
      <w:r w:rsidR="00423E95">
        <w:rPr>
          <w:color w:val="231F20"/>
        </w:rPr>
        <w:t>tutor/a.</w:t>
      </w:r>
    </w:p>
    <w:p w14:paraId="28240766" w14:textId="77777777" w:rsidR="00984CFC" w:rsidRDefault="00984CFC">
      <w:pPr>
        <w:pStyle w:val="Textoindependiente"/>
        <w:spacing w:before="10"/>
        <w:rPr>
          <w:sz w:val="21"/>
        </w:rPr>
      </w:pPr>
    </w:p>
    <w:p w14:paraId="093CA8F4" w14:textId="75052320" w:rsidR="00984CFC" w:rsidRDefault="00FD6492">
      <w:pPr>
        <w:pStyle w:val="Textoindependiente"/>
        <w:spacing w:line="235" w:lineRule="auto"/>
        <w:ind w:left="970" w:right="110" w:hanging="360"/>
        <w:jc w:val="both"/>
      </w:pPr>
      <w:r>
        <w:rPr>
          <w:color w:val="231F20"/>
          <w:spacing w:val="11"/>
        </w:rPr>
        <w:t>*</w:t>
      </w:r>
      <w:r w:rsidR="00423E95">
        <w:rPr>
          <w:color w:val="231F20"/>
          <w:spacing w:val="11"/>
        </w:rPr>
        <w:t xml:space="preserve"> </w:t>
      </w:r>
      <w:r w:rsidR="00423E95">
        <w:rPr>
          <w:color w:val="231F20"/>
        </w:rPr>
        <w:t>El</w:t>
      </w:r>
      <w:r w:rsidR="00423E95">
        <w:rPr>
          <w:color w:val="231F20"/>
          <w:spacing w:val="-10"/>
        </w:rPr>
        <w:t xml:space="preserve"> </w:t>
      </w:r>
      <w:r w:rsidR="00423E95">
        <w:rPr>
          <w:color w:val="231F20"/>
        </w:rPr>
        <w:t>tutor</w:t>
      </w:r>
      <w:r w:rsidR="00423E95">
        <w:rPr>
          <w:color w:val="231F20"/>
          <w:spacing w:val="-9"/>
        </w:rPr>
        <w:t xml:space="preserve"> </w:t>
      </w:r>
      <w:proofErr w:type="spellStart"/>
      <w:r w:rsidR="00423E95">
        <w:rPr>
          <w:color w:val="231F20"/>
        </w:rPr>
        <w:t>llevará</w:t>
      </w:r>
      <w:proofErr w:type="spellEnd"/>
      <w:r w:rsidR="00423E95">
        <w:rPr>
          <w:color w:val="231F20"/>
          <w:spacing w:val="-9"/>
        </w:rPr>
        <w:t xml:space="preserve"> </w:t>
      </w:r>
      <w:r w:rsidR="00423E95">
        <w:rPr>
          <w:color w:val="231F20"/>
        </w:rPr>
        <w:t>un</w:t>
      </w:r>
      <w:r w:rsidR="00423E95">
        <w:rPr>
          <w:color w:val="231F20"/>
          <w:spacing w:val="-9"/>
        </w:rPr>
        <w:t xml:space="preserve"> </w:t>
      </w:r>
      <w:proofErr w:type="spellStart"/>
      <w:r w:rsidR="00423E95">
        <w:rPr>
          <w:color w:val="231F20"/>
        </w:rPr>
        <w:t>registro</w:t>
      </w:r>
      <w:proofErr w:type="spellEnd"/>
      <w:r w:rsidR="00423E95">
        <w:rPr>
          <w:color w:val="231F20"/>
          <w:spacing w:val="-10"/>
        </w:rPr>
        <w:t xml:space="preserve"> </w:t>
      </w:r>
      <w:r w:rsidR="00423E95">
        <w:rPr>
          <w:color w:val="231F20"/>
        </w:rPr>
        <w:t>de</w:t>
      </w:r>
      <w:r w:rsidR="00423E95">
        <w:rPr>
          <w:color w:val="231F20"/>
          <w:spacing w:val="-9"/>
        </w:rPr>
        <w:t xml:space="preserve"> </w:t>
      </w:r>
      <w:r w:rsidR="00423E95">
        <w:rPr>
          <w:color w:val="231F20"/>
        </w:rPr>
        <w:t>las</w:t>
      </w:r>
      <w:r w:rsidR="00423E95">
        <w:rPr>
          <w:color w:val="231F20"/>
          <w:spacing w:val="-9"/>
        </w:rPr>
        <w:t xml:space="preserve"> </w:t>
      </w:r>
      <w:proofErr w:type="spellStart"/>
      <w:r w:rsidR="00423E95">
        <w:rPr>
          <w:color w:val="231F20"/>
        </w:rPr>
        <w:t>faltas</w:t>
      </w:r>
      <w:proofErr w:type="spellEnd"/>
      <w:r w:rsidR="00423E95">
        <w:rPr>
          <w:color w:val="231F20"/>
          <w:spacing w:val="-9"/>
        </w:rPr>
        <w:t xml:space="preserve"> </w:t>
      </w:r>
      <w:r w:rsidR="00423E95">
        <w:rPr>
          <w:color w:val="231F20"/>
        </w:rPr>
        <w:t>de</w:t>
      </w:r>
      <w:r w:rsidR="00423E95">
        <w:rPr>
          <w:color w:val="231F20"/>
          <w:spacing w:val="-10"/>
        </w:rPr>
        <w:t xml:space="preserve"> </w:t>
      </w:r>
      <w:proofErr w:type="spellStart"/>
      <w:r w:rsidR="00423E95">
        <w:rPr>
          <w:color w:val="231F20"/>
        </w:rPr>
        <w:t>comportamiento</w:t>
      </w:r>
      <w:proofErr w:type="spellEnd"/>
      <w:r w:rsidR="00423E95">
        <w:rPr>
          <w:color w:val="231F20"/>
          <w:spacing w:val="-9"/>
        </w:rPr>
        <w:t xml:space="preserve"> </w:t>
      </w:r>
      <w:r w:rsidR="00423E95">
        <w:rPr>
          <w:color w:val="231F20"/>
        </w:rPr>
        <w:t>y,</w:t>
      </w:r>
      <w:r w:rsidR="00423E95">
        <w:rPr>
          <w:color w:val="231F20"/>
          <w:spacing w:val="-9"/>
        </w:rPr>
        <w:t xml:space="preserve"> </w:t>
      </w:r>
      <w:r w:rsidR="00423E95">
        <w:rPr>
          <w:color w:val="231F20"/>
        </w:rPr>
        <w:t>lo</w:t>
      </w:r>
      <w:r w:rsidR="00423E95">
        <w:rPr>
          <w:color w:val="231F20"/>
          <w:spacing w:val="-9"/>
        </w:rPr>
        <w:t xml:space="preserve"> </w:t>
      </w:r>
      <w:proofErr w:type="spellStart"/>
      <w:r w:rsidR="00423E95">
        <w:rPr>
          <w:color w:val="231F20"/>
        </w:rPr>
        <w:t>comunicará</w:t>
      </w:r>
      <w:proofErr w:type="spellEnd"/>
      <w:r w:rsidR="00423E95">
        <w:rPr>
          <w:color w:val="231F20"/>
          <w:spacing w:val="-10"/>
        </w:rPr>
        <w:t xml:space="preserve"> </w:t>
      </w:r>
      <w:r w:rsidR="00423E95">
        <w:rPr>
          <w:color w:val="231F20"/>
        </w:rPr>
        <w:t>al</w:t>
      </w:r>
      <w:r w:rsidR="00423E95">
        <w:rPr>
          <w:color w:val="231F20"/>
          <w:spacing w:val="-9"/>
        </w:rPr>
        <w:t xml:space="preserve"> </w:t>
      </w:r>
      <w:r w:rsidR="00423E95">
        <w:rPr>
          <w:color w:val="231F20"/>
        </w:rPr>
        <w:t>Jefe/a</w:t>
      </w:r>
      <w:r w:rsidR="00423E95">
        <w:rPr>
          <w:color w:val="231F20"/>
          <w:spacing w:val="-9"/>
        </w:rPr>
        <w:t xml:space="preserve"> </w:t>
      </w:r>
      <w:r w:rsidR="00423E95">
        <w:rPr>
          <w:color w:val="231F20"/>
        </w:rPr>
        <w:t>de</w:t>
      </w:r>
      <w:r w:rsidR="00423E95">
        <w:rPr>
          <w:color w:val="231F20"/>
          <w:spacing w:val="-9"/>
        </w:rPr>
        <w:t xml:space="preserve"> </w:t>
      </w:r>
      <w:proofErr w:type="spellStart"/>
      <w:r w:rsidR="00423E95">
        <w:rPr>
          <w:color w:val="231F20"/>
        </w:rPr>
        <w:t>Estudios</w:t>
      </w:r>
      <w:proofErr w:type="spellEnd"/>
      <w:r w:rsidR="00423E95">
        <w:rPr>
          <w:color w:val="231F20"/>
          <w:spacing w:val="-48"/>
        </w:rPr>
        <w:t xml:space="preserve"> </w:t>
      </w:r>
      <w:r w:rsidR="00423E95">
        <w:rPr>
          <w:color w:val="231F20"/>
        </w:rPr>
        <w:t>o</w:t>
      </w:r>
      <w:r w:rsidR="00423E95">
        <w:rPr>
          <w:color w:val="231F20"/>
          <w:spacing w:val="-7"/>
        </w:rPr>
        <w:t xml:space="preserve"> </w:t>
      </w:r>
      <w:r w:rsidR="00423E95">
        <w:rPr>
          <w:color w:val="231F20"/>
        </w:rPr>
        <w:t>Director/a</w:t>
      </w:r>
      <w:r w:rsidR="00423E95">
        <w:rPr>
          <w:color w:val="231F20"/>
          <w:spacing w:val="-7"/>
        </w:rPr>
        <w:t xml:space="preserve"> </w:t>
      </w:r>
      <w:proofErr w:type="spellStart"/>
      <w:r w:rsidR="00423E95">
        <w:rPr>
          <w:color w:val="231F20"/>
        </w:rPr>
        <w:t>que</w:t>
      </w:r>
      <w:proofErr w:type="spellEnd"/>
      <w:r w:rsidR="00423E95">
        <w:rPr>
          <w:color w:val="231F20"/>
          <w:spacing w:val="-6"/>
        </w:rPr>
        <w:t xml:space="preserve"> </w:t>
      </w:r>
      <w:proofErr w:type="spellStart"/>
      <w:r w:rsidR="00423E95">
        <w:rPr>
          <w:color w:val="231F20"/>
        </w:rPr>
        <w:t>tomará</w:t>
      </w:r>
      <w:proofErr w:type="spellEnd"/>
      <w:r w:rsidR="00423E95">
        <w:rPr>
          <w:color w:val="231F20"/>
          <w:spacing w:val="-6"/>
        </w:rPr>
        <w:t xml:space="preserve"> </w:t>
      </w:r>
      <w:r w:rsidR="00423E95">
        <w:rPr>
          <w:color w:val="231F20"/>
        </w:rPr>
        <w:t>las</w:t>
      </w:r>
      <w:r w:rsidR="00423E95">
        <w:rPr>
          <w:color w:val="231F20"/>
          <w:spacing w:val="-7"/>
        </w:rPr>
        <w:t xml:space="preserve"> </w:t>
      </w:r>
      <w:proofErr w:type="spellStart"/>
      <w:r w:rsidR="00423E95">
        <w:rPr>
          <w:color w:val="231F20"/>
        </w:rPr>
        <w:t>medidas</w:t>
      </w:r>
      <w:proofErr w:type="spellEnd"/>
      <w:r w:rsidR="00423E95">
        <w:rPr>
          <w:color w:val="231F20"/>
          <w:spacing w:val="-6"/>
        </w:rPr>
        <w:t xml:space="preserve"> </w:t>
      </w:r>
      <w:proofErr w:type="spellStart"/>
      <w:r w:rsidR="00423E95">
        <w:rPr>
          <w:color w:val="231F20"/>
        </w:rPr>
        <w:t>pertinentes</w:t>
      </w:r>
      <w:proofErr w:type="spellEnd"/>
      <w:r w:rsidR="00423E95">
        <w:rPr>
          <w:color w:val="231F20"/>
          <w:spacing w:val="-6"/>
        </w:rPr>
        <w:t xml:space="preserve"> </w:t>
      </w:r>
      <w:proofErr w:type="spellStart"/>
      <w:r w:rsidR="00423E95">
        <w:rPr>
          <w:color w:val="231F20"/>
        </w:rPr>
        <w:t>según</w:t>
      </w:r>
      <w:proofErr w:type="spellEnd"/>
      <w:r w:rsidR="00423E95">
        <w:rPr>
          <w:color w:val="231F20"/>
          <w:spacing w:val="-6"/>
        </w:rPr>
        <w:t xml:space="preserve"> </w:t>
      </w:r>
      <w:r w:rsidR="00423E95">
        <w:rPr>
          <w:color w:val="231F20"/>
        </w:rPr>
        <w:t>se</w:t>
      </w:r>
      <w:r w:rsidR="00423E95">
        <w:rPr>
          <w:color w:val="231F20"/>
          <w:spacing w:val="-7"/>
        </w:rPr>
        <w:t xml:space="preserve"> </w:t>
      </w:r>
      <w:proofErr w:type="spellStart"/>
      <w:r w:rsidR="00423E95">
        <w:rPr>
          <w:color w:val="231F20"/>
        </w:rPr>
        <w:t>especifica</w:t>
      </w:r>
      <w:proofErr w:type="spellEnd"/>
      <w:r w:rsidR="00423E95">
        <w:rPr>
          <w:color w:val="231F20"/>
          <w:spacing w:val="-6"/>
        </w:rPr>
        <w:t xml:space="preserve"> </w:t>
      </w:r>
      <w:proofErr w:type="spellStart"/>
      <w:r w:rsidR="00423E95">
        <w:rPr>
          <w:color w:val="231F20"/>
        </w:rPr>
        <w:t>en</w:t>
      </w:r>
      <w:proofErr w:type="spellEnd"/>
      <w:r w:rsidR="00423E95">
        <w:rPr>
          <w:color w:val="231F20"/>
          <w:spacing w:val="-6"/>
        </w:rPr>
        <w:t xml:space="preserve"> </w:t>
      </w:r>
      <w:proofErr w:type="spellStart"/>
      <w:r w:rsidR="00423E95">
        <w:rPr>
          <w:color w:val="231F20"/>
        </w:rPr>
        <w:t>el</w:t>
      </w:r>
      <w:proofErr w:type="spellEnd"/>
      <w:r w:rsidR="00423E95">
        <w:rPr>
          <w:color w:val="231F20"/>
          <w:spacing w:val="-7"/>
        </w:rPr>
        <w:t xml:space="preserve"> </w:t>
      </w:r>
      <w:proofErr w:type="spellStart"/>
      <w:r w:rsidR="00423E95">
        <w:rPr>
          <w:color w:val="231F20"/>
        </w:rPr>
        <w:t>presente</w:t>
      </w:r>
      <w:proofErr w:type="spellEnd"/>
      <w:r w:rsidR="00423E95">
        <w:rPr>
          <w:color w:val="231F20"/>
          <w:spacing w:val="-6"/>
        </w:rPr>
        <w:t xml:space="preserve"> </w:t>
      </w:r>
      <w:proofErr w:type="spellStart"/>
      <w:r w:rsidR="00423E95">
        <w:rPr>
          <w:color w:val="231F20"/>
        </w:rPr>
        <w:t>reglamento</w:t>
      </w:r>
      <w:proofErr w:type="spellEnd"/>
      <w:r w:rsidR="00423E95">
        <w:rPr>
          <w:color w:val="231F20"/>
        </w:rPr>
        <w:t>.</w:t>
      </w:r>
    </w:p>
    <w:p w14:paraId="772A4465" w14:textId="77777777" w:rsidR="00984CFC" w:rsidRDefault="00984CFC">
      <w:pPr>
        <w:pStyle w:val="Textoindependiente"/>
        <w:spacing w:before="9"/>
        <w:rPr>
          <w:sz w:val="21"/>
        </w:rPr>
      </w:pPr>
    </w:p>
    <w:p w14:paraId="2B8ED9E4" w14:textId="4E98E120" w:rsidR="00984CFC" w:rsidRDefault="00FD6492">
      <w:pPr>
        <w:pStyle w:val="Textoindependiente"/>
        <w:spacing w:line="235" w:lineRule="auto"/>
        <w:ind w:left="970" w:right="114" w:hanging="360"/>
        <w:jc w:val="both"/>
      </w:pPr>
      <w:r>
        <w:rPr>
          <w:color w:val="231F20"/>
        </w:rPr>
        <w:t>*</w:t>
      </w:r>
      <w:r w:rsidR="00423E95">
        <w:rPr>
          <w:color w:val="231F20"/>
        </w:rPr>
        <w:t>De</w:t>
      </w:r>
      <w:r w:rsidR="00423E95">
        <w:rPr>
          <w:color w:val="231F20"/>
          <w:spacing w:val="-6"/>
        </w:rPr>
        <w:t xml:space="preserve"> </w:t>
      </w:r>
      <w:proofErr w:type="spellStart"/>
      <w:r w:rsidR="00423E95">
        <w:rPr>
          <w:color w:val="231F20"/>
        </w:rPr>
        <w:t>igual</w:t>
      </w:r>
      <w:proofErr w:type="spellEnd"/>
      <w:r w:rsidR="00423E95">
        <w:rPr>
          <w:color w:val="231F20"/>
          <w:spacing w:val="-6"/>
        </w:rPr>
        <w:t xml:space="preserve"> </w:t>
      </w:r>
      <w:proofErr w:type="spellStart"/>
      <w:r w:rsidR="00423E95">
        <w:rPr>
          <w:color w:val="231F20"/>
        </w:rPr>
        <w:t>manera</w:t>
      </w:r>
      <w:proofErr w:type="spellEnd"/>
      <w:r w:rsidR="00423E95">
        <w:rPr>
          <w:color w:val="231F20"/>
          <w:spacing w:val="-6"/>
        </w:rPr>
        <w:t xml:space="preserve"> </w:t>
      </w:r>
      <w:r w:rsidR="00423E95">
        <w:rPr>
          <w:color w:val="231F20"/>
        </w:rPr>
        <w:t>se</w:t>
      </w:r>
      <w:r w:rsidR="00423E95">
        <w:rPr>
          <w:color w:val="231F20"/>
          <w:spacing w:val="-6"/>
        </w:rPr>
        <w:t xml:space="preserve"> </w:t>
      </w:r>
      <w:proofErr w:type="spellStart"/>
      <w:r w:rsidR="00423E95">
        <w:rPr>
          <w:color w:val="231F20"/>
        </w:rPr>
        <w:t>actuará</w:t>
      </w:r>
      <w:proofErr w:type="spellEnd"/>
      <w:r w:rsidR="00423E95">
        <w:rPr>
          <w:color w:val="231F20"/>
          <w:spacing w:val="-6"/>
        </w:rPr>
        <w:t xml:space="preserve"> </w:t>
      </w:r>
      <w:proofErr w:type="spellStart"/>
      <w:r w:rsidR="00423E95">
        <w:rPr>
          <w:color w:val="231F20"/>
        </w:rPr>
        <w:t>si</w:t>
      </w:r>
      <w:proofErr w:type="spellEnd"/>
      <w:r w:rsidR="00423E95">
        <w:rPr>
          <w:color w:val="231F20"/>
          <w:spacing w:val="-6"/>
        </w:rPr>
        <w:t xml:space="preserve"> </w:t>
      </w:r>
      <w:proofErr w:type="spellStart"/>
      <w:r w:rsidR="00423E95">
        <w:rPr>
          <w:color w:val="231F20"/>
        </w:rPr>
        <w:t>una</w:t>
      </w:r>
      <w:proofErr w:type="spellEnd"/>
      <w:r w:rsidR="00423E95">
        <w:rPr>
          <w:color w:val="231F20"/>
          <w:spacing w:val="-6"/>
        </w:rPr>
        <w:t xml:space="preserve"> </w:t>
      </w:r>
      <w:proofErr w:type="spellStart"/>
      <w:r w:rsidR="00423E95">
        <w:rPr>
          <w:color w:val="231F20"/>
        </w:rPr>
        <w:t>falta</w:t>
      </w:r>
      <w:proofErr w:type="spellEnd"/>
      <w:r w:rsidR="00423E95">
        <w:rPr>
          <w:color w:val="231F20"/>
          <w:spacing w:val="-6"/>
        </w:rPr>
        <w:t xml:space="preserve"> </w:t>
      </w:r>
      <w:r w:rsidR="00423E95">
        <w:rPr>
          <w:color w:val="231F20"/>
        </w:rPr>
        <w:t>se</w:t>
      </w:r>
      <w:r w:rsidR="00423E95">
        <w:rPr>
          <w:color w:val="231F20"/>
          <w:spacing w:val="-6"/>
        </w:rPr>
        <w:t xml:space="preserve"> </w:t>
      </w:r>
      <w:proofErr w:type="spellStart"/>
      <w:r w:rsidR="00423E95">
        <w:rPr>
          <w:color w:val="231F20"/>
        </w:rPr>
        <w:t>considerase</w:t>
      </w:r>
      <w:proofErr w:type="spellEnd"/>
      <w:r w:rsidR="00423E95">
        <w:rPr>
          <w:color w:val="231F20"/>
          <w:spacing w:val="-6"/>
        </w:rPr>
        <w:t xml:space="preserve"> </w:t>
      </w:r>
      <w:r w:rsidR="00423E95">
        <w:rPr>
          <w:color w:val="231F20"/>
        </w:rPr>
        <w:t>lo</w:t>
      </w:r>
      <w:r w:rsidR="00423E95">
        <w:rPr>
          <w:color w:val="231F20"/>
          <w:spacing w:val="-5"/>
        </w:rPr>
        <w:t xml:space="preserve"> </w:t>
      </w:r>
      <w:proofErr w:type="spellStart"/>
      <w:r w:rsidR="00423E95">
        <w:rPr>
          <w:color w:val="231F20"/>
        </w:rPr>
        <w:t>suficientemente</w:t>
      </w:r>
      <w:proofErr w:type="spellEnd"/>
      <w:r w:rsidR="00423E95">
        <w:rPr>
          <w:color w:val="231F20"/>
          <w:spacing w:val="-6"/>
        </w:rPr>
        <w:t xml:space="preserve"> </w:t>
      </w:r>
      <w:proofErr w:type="spellStart"/>
      <w:r w:rsidR="00423E95">
        <w:rPr>
          <w:color w:val="231F20"/>
        </w:rPr>
        <w:t>importante</w:t>
      </w:r>
      <w:proofErr w:type="spellEnd"/>
      <w:r w:rsidR="00423E95">
        <w:rPr>
          <w:color w:val="231F20"/>
          <w:spacing w:val="-6"/>
        </w:rPr>
        <w:t xml:space="preserve"> </w:t>
      </w:r>
      <w:proofErr w:type="spellStart"/>
      <w:r w:rsidR="00423E95">
        <w:rPr>
          <w:color w:val="231F20"/>
        </w:rPr>
        <w:t>como</w:t>
      </w:r>
      <w:proofErr w:type="spellEnd"/>
      <w:r w:rsidR="00423E95">
        <w:rPr>
          <w:color w:val="231F20"/>
          <w:spacing w:val="-6"/>
        </w:rPr>
        <w:t xml:space="preserve"> </w:t>
      </w:r>
      <w:r w:rsidR="00423E95">
        <w:rPr>
          <w:color w:val="231F20"/>
        </w:rPr>
        <w:t>para</w:t>
      </w:r>
      <w:r w:rsidR="00423E95">
        <w:rPr>
          <w:color w:val="231F20"/>
          <w:spacing w:val="-48"/>
        </w:rPr>
        <w:t xml:space="preserve"> </w:t>
      </w:r>
      <w:proofErr w:type="spellStart"/>
      <w:r w:rsidR="00423E95">
        <w:rPr>
          <w:color w:val="231F20"/>
        </w:rPr>
        <w:t>dar</w:t>
      </w:r>
      <w:proofErr w:type="spellEnd"/>
      <w:r w:rsidR="00423E95">
        <w:rPr>
          <w:color w:val="231F20"/>
          <w:spacing w:val="-2"/>
        </w:rPr>
        <w:t xml:space="preserve"> </w:t>
      </w:r>
      <w:proofErr w:type="spellStart"/>
      <w:r w:rsidR="00423E95">
        <w:rPr>
          <w:color w:val="231F20"/>
        </w:rPr>
        <w:t>cuenta</w:t>
      </w:r>
      <w:proofErr w:type="spellEnd"/>
      <w:r w:rsidR="00423E95">
        <w:rPr>
          <w:color w:val="231F20"/>
          <w:spacing w:val="-1"/>
        </w:rPr>
        <w:t xml:space="preserve"> </w:t>
      </w:r>
      <w:r w:rsidR="00423E95">
        <w:rPr>
          <w:color w:val="231F20"/>
        </w:rPr>
        <w:t>a</w:t>
      </w:r>
      <w:r w:rsidR="00423E95">
        <w:rPr>
          <w:color w:val="231F20"/>
          <w:spacing w:val="-1"/>
        </w:rPr>
        <w:t xml:space="preserve"> </w:t>
      </w:r>
      <w:r w:rsidR="00423E95">
        <w:rPr>
          <w:color w:val="231F20"/>
        </w:rPr>
        <w:t>las</w:t>
      </w:r>
      <w:r w:rsidR="00423E95">
        <w:rPr>
          <w:color w:val="231F20"/>
          <w:spacing w:val="-2"/>
        </w:rPr>
        <w:t xml:space="preserve"> </w:t>
      </w:r>
      <w:proofErr w:type="spellStart"/>
      <w:r w:rsidR="00423E95">
        <w:rPr>
          <w:color w:val="231F20"/>
        </w:rPr>
        <w:t>familias</w:t>
      </w:r>
      <w:proofErr w:type="spellEnd"/>
      <w:r w:rsidR="00423E95">
        <w:rPr>
          <w:color w:val="231F20"/>
          <w:spacing w:val="-1"/>
        </w:rPr>
        <w:t xml:space="preserve"> </w:t>
      </w:r>
      <w:r w:rsidR="00423E95">
        <w:rPr>
          <w:color w:val="231F20"/>
        </w:rPr>
        <w:t>y al</w:t>
      </w:r>
      <w:r w:rsidR="00423E95">
        <w:rPr>
          <w:color w:val="231F20"/>
          <w:spacing w:val="-1"/>
        </w:rPr>
        <w:t xml:space="preserve"> </w:t>
      </w:r>
      <w:proofErr w:type="spellStart"/>
      <w:r w:rsidR="00423E95">
        <w:rPr>
          <w:color w:val="231F20"/>
        </w:rPr>
        <w:t>equipo</w:t>
      </w:r>
      <w:proofErr w:type="spellEnd"/>
      <w:r w:rsidR="00423E95">
        <w:rPr>
          <w:color w:val="231F20"/>
          <w:spacing w:val="-1"/>
        </w:rPr>
        <w:t xml:space="preserve"> </w:t>
      </w:r>
      <w:proofErr w:type="spellStart"/>
      <w:r w:rsidR="00423E95">
        <w:rPr>
          <w:color w:val="231F20"/>
        </w:rPr>
        <w:t>directivo</w:t>
      </w:r>
      <w:proofErr w:type="spellEnd"/>
      <w:r w:rsidR="00423E95">
        <w:rPr>
          <w:color w:val="231F20"/>
        </w:rPr>
        <w:t>.</w:t>
      </w:r>
    </w:p>
    <w:p w14:paraId="2249DBC4" w14:textId="77777777" w:rsidR="00984CFC" w:rsidRDefault="00984CFC">
      <w:pPr>
        <w:pStyle w:val="Textoindependiente"/>
        <w:spacing w:before="10"/>
        <w:rPr>
          <w:sz w:val="21"/>
        </w:rPr>
      </w:pPr>
    </w:p>
    <w:p w14:paraId="0680C32D" w14:textId="178A49F6" w:rsidR="00984CFC" w:rsidRDefault="00FD6492">
      <w:pPr>
        <w:pStyle w:val="Textoindependiente"/>
        <w:spacing w:line="235" w:lineRule="auto"/>
        <w:ind w:left="970" w:right="113" w:hanging="360"/>
        <w:jc w:val="both"/>
      </w:pPr>
      <w:r>
        <w:rPr>
          <w:color w:val="231F20"/>
        </w:rPr>
        <w:t>*</w:t>
      </w:r>
      <w:r w:rsidR="00423E95">
        <w:rPr>
          <w:color w:val="231F20"/>
        </w:rPr>
        <w:t>El</w:t>
      </w:r>
      <w:r w:rsidR="00423E95">
        <w:rPr>
          <w:color w:val="231F20"/>
          <w:spacing w:val="-10"/>
        </w:rPr>
        <w:t xml:space="preserve"> </w:t>
      </w:r>
      <w:r w:rsidR="00423E95">
        <w:rPr>
          <w:color w:val="231F20"/>
        </w:rPr>
        <w:t>Director/a</w:t>
      </w:r>
      <w:r w:rsidR="00423E95">
        <w:rPr>
          <w:color w:val="231F20"/>
          <w:spacing w:val="-10"/>
        </w:rPr>
        <w:t xml:space="preserve"> </w:t>
      </w:r>
      <w:proofErr w:type="spellStart"/>
      <w:r w:rsidR="00423E95">
        <w:rPr>
          <w:color w:val="231F20"/>
        </w:rPr>
        <w:t>llevará</w:t>
      </w:r>
      <w:proofErr w:type="spellEnd"/>
      <w:r w:rsidR="00423E95">
        <w:rPr>
          <w:color w:val="231F20"/>
          <w:spacing w:val="-10"/>
        </w:rPr>
        <w:t xml:space="preserve"> </w:t>
      </w:r>
      <w:r w:rsidR="00423E95">
        <w:rPr>
          <w:color w:val="231F20"/>
        </w:rPr>
        <w:t>a</w:t>
      </w:r>
      <w:r w:rsidR="00423E95">
        <w:rPr>
          <w:color w:val="231F20"/>
          <w:spacing w:val="-9"/>
        </w:rPr>
        <w:t xml:space="preserve"> </w:t>
      </w:r>
      <w:proofErr w:type="spellStart"/>
      <w:r w:rsidR="00423E95">
        <w:rPr>
          <w:color w:val="231F20"/>
        </w:rPr>
        <w:t>su</w:t>
      </w:r>
      <w:proofErr w:type="spellEnd"/>
      <w:r w:rsidR="00423E95">
        <w:rPr>
          <w:color w:val="231F20"/>
          <w:spacing w:val="-10"/>
        </w:rPr>
        <w:t xml:space="preserve"> </w:t>
      </w:r>
      <w:proofErr w:type="spellStart"/>
      <w:r w:rsidR="00423E95">
        <w:rPr>
          <w:color w:val="231F20"/>
        </w:rPr>
        <w:t>vez</w:t>
      </w:r>
      <w:proofErr w:type="spellEnd"/>
      <w:r w:rsidR="00423E95">
        <w:rPr>
          <w:color w:val="231F20"/>
          <w:spacing w:val="-10"/>
        </w:rPr>
        <w:t xml:space="preserve"> </w:t>
      </w:r>
      <w:r w:rsidR="00423E95">
        <w:rPr>
          <w:color w:val="231F20"/>
        </w:rPr>
        <w:t>un</w:t>
      </w:r>
      <w:r w:rsidR="00423E95">
        <w:rPr>
          <w:color w:val="231F20"/>
          <w:spacing w:val="-10"/>
        </w:rPr>
        <w:t xml:space="preserve"> </w:t>
      </w:r>
      <w:proofErr w:type="spellStart"/>
      <w:r w:rsidR="00423E95">
        <w:rPr>
          <w:color w:val="231F20"/>
        </w:rPr>
        <w:t>registro</w:t>
      </w:r>
      <w:proofErr w:type="spellEnd"/>
      <w:r w:rsidR="00423E95">
        <w:rPr>
          <w:color w:val="231F20"/>
          <w:spacing w:val="-9"/>
        </w:rPr>
        <w:t xml:space="preserve"> </w:t>
      </w:r>
      <w:r w:rsidR="00423E95">
        <w:rPr>
          <w:color w:val="231F20"/>
        </w:rPr>
        <w:t>de</w:t>
      </w:r>
      <w:r w:rsidR="00423E95">
        <w:rPr>
          <w:color w:val="231F20"/>
          <w:spacing w:val="-11"/>
        </w:rPr>
        <w:t xml:space="preserve"> </w:t>
      </w:r>
      <w:proofErr w:type="spellStart"/>
      <w:r w:rsidR="00423E95">
        <w:rPr>
          <w:color w:val="231F20"/>
        </w:rPr>
        <w:t>todas</w:t>
      </w:r>
      <w:proofErr w:type="spellEnd"/>
      <w:r w:rsidR="00423E95">
        <w:rPr>
          <w:color w:val="231F20"/>
          <w:spacing w:val="-10"/>
        </w:rPr>
        <w:t xml:space="preserve"> </w:t>
      </w:r>
      <w:r w:rsidR="00423E95">
        <w:rPr>
          <w:color w:val="231F20"/>
        </w:rPr>
        <w:t>las</w:t>
      </w:r>
      <w:r w:rsidR="00423E95">
        <w:rPr>
          <w:color w:val="231F20"/>
          <w:spacing w:val="-9"/>
        </w:rPr>
        <w:t xml:space="preserve"> </w:t>
      </w:r>
      <w:proofErr w:type="spellStart"/>
      <w:r w:rsidR="00423E95">
        <w:rPr>
          <w:color w:val="231F20"/>
        </w:rPr>
        <w:t>faltas</w:t>
      </w:r>
      <w:proofErr w:type="spellEnd"/>
      <w:r w:rsidR="00423E95">
        <w:rPr>
          <w:color w:val="231F20"/>
          <w:spacing w:val="-10"/>
        </w:rPr>
        <w:t xml:space="preserve"> </w:t>
      </w:r>
      <w:r w:rsidR="00423E95">
        <w:rPr>
          <w:color w:val="231F20"/>
        </w:rPr>
        <w:t>y</w:t>
      </w:r>
      <w:r w:rsidR="00423E95">
        <w:rPr>
          <w:color w:val="231F20"/>
          <w:spacing w:val="-10"/>
        </w:rPr>
        <w:t xml:space="preserve"> </w:t>
      </w:r>
      <w:r w:rsidR="00423E95">
        <w:rPr>
          <w:color w:val="231F20"/>
        </w:rPr>
        <w:t>las</w:t>
      </w:r>
      <w:r w:rsidR="00423E95">
        <w:rPr>
          <w:color w:val="231F20"/>
          <w:spacing w:val="-10"/>
        </w:rPr>
        <w:t xml:space="preserve"> </w:t>
      </w:r>
      <w:proofErr w:type="spellStart"/>
      <w:r w:rsidR="00423E95">
        <w:rPr>
          <w:color w:val="231F20"/>
        </w:rPr>
        <w:t>sanciones</w:t>
      </w:r>
      <w:proofErr w:type="spellEnd"/>
      <w:r w:rsidR="00423E95">
        <w:rPr>
          <w:color w:val="231F20"/>
          <w:spacing w:val="-9"/>
        </w:rPr>
        <w:t xml:space="preserve"> </w:t>
      </w:r>
      <w:proofErr w:type="spellStart"/>
      <w:r w:rsidR="00423E95">
        <w:rPr>
          <w:color w:val="231F20"/>
        </w:rPr>
        <w:t>aplicadas</w:t>
      </w:r>
      <w:proofErr w:type="spellEnd"/>
      <w:r w:rsidR="00423E95">
        <w:rPr>
          <w:color w:val="231F20"/>
          <w:spacing w:val="-10"/>
        </w:rPr>
        <w:t xml:space="preserve"> </w:t>
      </w:r>
      <w:proofErr w:type="spellStart"/>
      <w:r w:rsidR="00423E95">
        <w:rPr>
          <w:color w:val="231F20"/>
        </w:rPr>
        <w:t>por</w:t>
      </w:r>
      <w:proofErr w:type="spellEnd"/>
      <w:r w:rsidR="00423E95">
        <w:rPr>
          <w:color w:val="231F20"/>
          <w:spacing w:val="-10"/>
        </w:rPr>
        <w:t xml:space="preserve"> </w:t>
      </w:r>
      <w:proofErr w:type="spellStart"/>
      <w:r w:rsidR="00423E95">
        <w:rPr>
          <w:color w:val="231F20"/>
        </w:rPr>
        <w:t>el</w:t>
      </w:r>
      <w:proofErr w:type="spellEnd"/>
      <w:r w:rsidR="00423E95">
        <w:rPr>
          <w:color w:val="231F20"/>
          <w:spacing w:val="-9"/>
        </w:rPr>
        <w:t xml:space="preserve"> </w:t>
      </w:r>
      <w:proofErr w:type="spellStart"/>
      <w:r w:rsidR="00423E95">
        <w:rPr>
          <w:color w:val="231F20"/>
        </w:rPr>
        <w:t>equipo</w:t>
      </w:r>
      <w:proofErr w:type="spellEnd"/>
      <w:r w:rsidR="00423E95">
        <w:rPr>
          <w:color w:val="231F20"/>
          <w:spacing w:val="-48"/>
        </w:rPr>
        <w:t xml:space="preserve"> </w:t>
      </w:r>
      <w:proofErr w:type="spellStart"/>
      <w:r w:rsidR="00423E95">
        <w:rPr>
          <w:color w:val="231F20"/>
        </w:rPr>
        <w:t>directivo</w:t>
      </w:r>
      <w:proofErr w:type="spellEnd"/>
      <w:r w:rsidR="00423E95">
        <w:rPr>
          <w:color w:val="231F20"/>
        </w:rPr>
        <w:t>.</w:t>
      </w:r>
    </w:p>
    <w:p w14:paraId="14CC4814" w14:textId="77777777" w:rsidR="00984CFC" w:rsidRDefault="00984CFC">
      <w:pPr>
        <w:spacing w:line="235" w:lineRule="auto"/>
        <w:jc w:val="both"/>
        <w:sectPr w:rsidR="00984CFC">
          <w:pgSz w:w="11910" w:h="16840"/>
          <w:pgMar w:top="1220" w:right="1020" w:bottom="1120" w:left="1260" w:header="612" w:footer="924" w:gutter="0"/>
          <w:cols w:space="720"/>
        </w:sectPr>
      </w:pPr>
    </w:p>
    <w:p w14:paraId="7BF5D99D" w14:textId="77777777" w:rsidR="00984CFC" w:rsidRDefault="00984CFC">
      <w:pPr>
        <w:pStyle w:val="Textoindependiente"/>
        <w:spacing w:before="6"/>
        <w:rPr>
          <w:sz w:val="24"/>
        </w:rPr>
      </w:pPr>
    </w:p>
    <w:p w14:paraId="21AA5EA3" w14:textId="77777777" w:rsidR="00984CFC" w:rsidRDefault="00423E95">
      <w:pPr>
        <w:pStyle w:val="Textoindependiente"/>
        <w:spacing w:before="105" w:line="235" w:lineRule="auto"/>
        <w:ind w:left="970" w:right="111" w:hanging="360"/>
        <w:jc w:val="both"/>
      </w:pPr>
      <w:r>
        <w:rPr>
          <w:rFonts w:ascii="Superclarendon Regular" w:hAnsi="Superclarendon Regular" w:cs="Superclarendon Regular"/>
          <w:color w:val="231F20"/>
        </w:rPr>
        <w:t>ͳ</w:t>
      </w:r>
      <w:r>
        <w:rPr>
          <w:color w:val="231F20"/>
          <w:spacing w:val="1"/>
        </w:rPr>
        <w:t xml:space="preserve"> </w:t>
      </w:r>
      <w:r>
        <w:rPr>
          <w:color w:val="231F20"/>
        </w:rPr>
        <w:t xml:space="preserve">El Consejo Escolar </w:t>
      </w:r>
      <w:proofErr w:type="spellStart"/>
      <w:r>
        <w:rPr>
          <w:color w:val="231F20"/>
        </w:rPr>
        <w:t>reflejará</w:t>
      </w:r>
      <w:proofErr w:type="spellEnd"/>
      <w:r>
        <w:rPr>
          <w:color w:val="231F20"/>
        </w:rPr>
        <w:t xml:space="preserve"> </w:t>
      </w:r>
      <w:proofErr w:type="spellStart"/>
      <w:r>
        <w:rPr>
          <w:color w:val="231F20"/>
        </w:rPr>
        <w:t>en</w:t>
      </w:r>
      <w:proofErr w:type="spellEnd"/>
      <w:r>
        <w:rPr>
          <w:color w:val="231F20"/>
        </w:rPr>
        <w:t xml:space="preserve"> acta las </w:t>
      </w:r>
      <w:proofErr w:type="spellStart"/>
      <w:r>
        <w:rPr>
          <w:color w:val="231F20"/>
        </w:rPr>
        <w:t>decisiones</w:t>
      </w:r>
      <w:proofErr w:type="spellEnd"/>
      <w:r>
        <w:rPr>
          <w:color w:val="231F20"/>
        </w:rPr>
        <w:t xml:space="preserve"> </w:t>
      </w:r>
      <w:proofErr w:type="spellStart"/>
      <w:r>
        <w:rPr>
          <w:color w:val="231F20"/>
        </w:rPr>
        <w:t>tomadas</w:t>
      </w:r>
      <w:proofErr w:type="spellEnd"/>
      <w:r>
        <w:rPr>
          <w:color w:val="231F20"/>
        </w:rPr>
        <w:t xml:space="preserve"> </w:t>
      </w:r>
      <w:proofErr w:type="spellStart"/>
      <w:r>
        <w:rPr>
          <w:color w:val="231F20"/>
        </w:rPr>
        <w:t>respecto</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procedimientos</w:t>
      </w:r>
      <w:proofErr w:type="spellEnd"/>
      <w:r>
        <w:rPr>
          <w:color w:val="231F20"/>
        </w:rPr>
        <w:t xml:space="preserve"> </w:t>
      </w:r>
      <w:proofErr w:type="spellStart"/>
      <w:r>
        <w:rPr>
          <w:color w:val="231F20"/>
        </w:rPr>
        <w:t>san</w:t>
      </w:r>
      <w:proofErr w:type="spellEnd"/>
      <w:r>
        <w:rPr>
          <w:color w:val="231F20"/>
        </w:rPr>
        <w:t>-</w:t>
      </w:r>
      <w:r>
        <w:rPr>
          <w:color w:val="231F20"/>
          <w:spacing w:val="1"/>
        </w:rPr>
        <w:t xml:space="preserve"> </w:t>
      </w:r>
      <w:proofErr w:type="spellStart"/>
      <w:r>
        <w:rPr>
          <w:color w:val="231F20"/>
        </w:rPr>
        <w:t>cionadores</w:t>
      </w:r>
      <w:proofErr w:type="spellEnd"/>
      <w:r>
        <w:rPr>
          <w:color w:val="231F20"/>
          <w:spacing w:val="-6"/>
        </w:rPr>
        <w:t xml:space="preserve"> </w:t>
      </w:r>
      <w:proofErr w:type="spellStart"/>
      <w:r>
        <w:rPr>
          <w:color w:val="231F20"/>
        </w:rPr>
        <w:t>en</w:t>
      </w:r>
      <w:proofErr w:type="spellEnd"/>
      <w:r>
        <w:rPr>
          <w:color w:val="231F20"/>
          <w:spacing w:val="-6"/>
        </w:rPr>
        <w:t xml:space="preserve"> </w:t>
      </w:r>
      <w:r>
        <w:rPr>
          <w:color w:val="231F20"/>
        </w:rPr>
        <w:t>las</w:t>
      </w:r>
      <w:r>
        <w:rPr>
          <w:color w:val="231F20"/>
          <w:spacing w:val="-6"/>
        </w:rPr>
        <w:t xml:space="preserve"> </w:t>
      </w:r>
      <w:proofErr w:type="spellStart"/>
      <w:r>
        <w:rPr>
          <w:color w:val="231F20"/>
        </w:rPr>
        <w:t>conductas</w:t>
      </w:r>
      <w:proofErr w:type="spellEnd"/>
      <w:r>
        <w:rPr>
          <w:color w:val="231F20"/>
          <w:spacing w:val="-6"/>
        </w:rPr>
        <w:t xml:space="preserve"> </w:t>
      </w:r>
      <w:proofErr w:type="spellStart"/>
      <w:r>
        <w:rPr>
          <w:color w:val="231F20"/>
        </w:rPr>
        <w:t>tipificadas</w:t>
      </w:r>
      <w:proofErr w:type="spellEnd"/>
      <w:r>
        <w:rPr>
          <w:color w:val="231F20"/>
          <w:spacing w:val="-6"/>
        </w:rPr>
        <w:t xml:space="preserve"> </w:t>
      </w:r>
      <w:proofErr w:type="spellStart"/>
      <w:r>
        <w:rPr>
          <w:color w:val="231F20"/>
        </w:rPr>
        <w:t>como</w:t>
      </w:r>
      <w:proofErr w:type="spellEnd"/>
      <w:r>
        <w:rPr>
          <w:color w:val="231F20"/>
          <w:spacing w:val="-6"/>
        </w:rPr>
        <w:t xml:space="preserve"> </w:t>
      </w:r>
      <w:proofErr w:type="spellStart"/>
      <w:r>
        <w:rPr>
          <w:color w:val="231F20"/>
        </w:rPr>
        <w:t>gravemente</w:t>
      </w:r>
      <w:proofErr w:type="spellEnd"/>
      <w:r>
        <w:rPr>
          <w:color w:val="231F20"/>
          <w:spacing w:val="-6"/>
        </w:rPr>
        <w:t xml:space="preserve"> </w:t>
      </w:r>
      <w:proofErr w:type="spellStart"/>
      <w:r>
        <w:rPr>
          <w:color w:val="231F20"/>
        </w:rPr>
        <w:t>perjudiciales</w:t>
      </w:r>
      <w:proofErr w:type="spellEnd"/>
      <w:r>
        <w:rPr>
          <w:color w:val="231F20"/>
          <w:spacing w:val="-6"/>
        </w:rPr>
        <w:t xml:space="preserve"> </w:t>
      </w:r>
      <w:r>
        <w:rPr>
          <w:color w:val="231F20"/>
        </w:rPr>
        <w:t>para</w:t>
      </w:r>
      <w:r>
        <w:rPr>
          <w:color w:val="231F20"/>
          <w:spacing w:val="-6"/>
        </w:rPr>
        <w:t xml:space="preserve"> </w:t>
      </w:r>
      <w:r>
        <w:rPr>
          <w:color w:val="231F20"/>
        </w:rPr>
        <w:t>la</w:t>
      </w:r>
      <w:r>
        <w:rPr>
          <w:color w:val="231F20"/>
          <w:spacing w:val="-6"/>
        </w:rPr>
        <w:t xml:space="preserve"> </w:t>
      </w:r>
      <w:proofErr w:type="spellStart"/>
      <w:r>
        <w:rPr>
          <w:color w:val="231F20"/>
        </w:rPr>
        <w:t>convivencia</w:t>
      </w:r>
      <w:proofErr w:type="spellEnd"/>
      <w:r>
        <w:rPr>
          <w:color w:val="231F20"/>
          <w:spacing w:val="-6"/>
        </w:rPr>
        <w:t xml:space="preserve"> </w:t>
      </w:r>
      <w:proofErr w:type="spellStart"/>
      <w:r>
        <w:rPr>
          <w:color w:val="231F20"/>
        </w:rPr>
        <w:t>en</w:t>
      </w:r>
      <w:proofErr w:type="spellEnd"/>
      <w:r>
        <w:rPr>
          <w:color w:val="231F20"/>
          <w:spacing w:val="-6"/>
        </w:rPr>
        <w:t xml:space="preserve"> </w:t>
      </w:r>
      <w:proofErr w:type="spellStart"/>
      <w:r>
        <w:rPr>
          <w:color w:val="231F20"/>
        </w:rPr>
        <w:t>el</w:t>
      </w:r>
      <w:proofErr w:type="spellEnd"/>
      <w:r>
        <w:rPr>
          <w:color w:val="231F20"/>
          <w:spacing w:val="-48"/>
        </w:rPr>
        <w:t xml:space="preserve"> </w:t>
      </w:r>
      <w:r>
        <w:rPr>
          <w:color w:val="231F20"/>
        </w:rPr>
        <w:t>Centro.</w:t>
      </w:r>
    </w:p>
    <w:p w14:paraId="1FFD5DC5" w14:textId="77777777" w:rsidR="00984CFC" w:rsidRDefault="00984CFC">
      <w:pPr>
        <w:pStyle w:val="Textoindependiente"/>
        <w:rPr>
          <w:sz w:val="26"/>
        </w:rPr>
      </w:pPr>
    </w:p>
    <w:p w14:paraId="5D0D6382" w14:textId="5AD109DE" w:rsidR="00984CFC" w:rsidRPr="00FD6492" w:rsidRDefault="00423E95">
      <w:pPr>
        <w:pStyle w:val="Ttulo21"/>
        <w:numPr>
          <w:ilvl w:val="1"/>
          <w:numId w:val="21"/>
        </w:numPr>
        <w:tabs>
          <w:tab w:val="left" w:pos="863"/>
        </w:tabs>
        <w:spacing w:before="11"/>
        <w:rPr>
          <w:sz w:val="41"/>
        </w:rPr>
      </w:pPr>
      <w:proofErr w:type="spellStart"/>
      <w:r w:rsidRPr="00FD6492">
        <w:rPr>
          <w:color w:val="231F20"/>
        </w:rPr>
        <w:t>Comedor</w:t>
      </w:r>
      <w:proofErr w:type="spellEnd"/>
      <w:r w:rsidRPr="00FD6492">
        <w:rPr>
          <w:color w:val="231F20"/>
          <w:spacing w:val="-6"/>
        </w:rPr>
        <w:t xml:space="preserve"> </w:t>
      </w:r>
      <w:r w:rsidRPr="00FD6492">
        <w:rPr>
          <w:color w:val="231F20"/>
        </w:rPr>
        <w:t>escolar</w:t>
      </w:r>
      <w:r w:rsidRPr="00FD6492">
        <w:rPr>
          <w:color w:val="231F20"/>
          <w:spacing w:val="-4"/>
        </w:rPr>
        <w:t xml:space="preserve"> </w:t>
      </w:r>
    </w:p>
    <w:p w14:paraId="2FCB3989" w14:textId="77777777" w:rsidR="00FD6492" w:rsidRPr="00FD6492" w:rsidRDefault="00FD6492" w:rsidP="00FD6492">
      <w:pPr>
        <w:pStyle w:val="Ttulo21"/>
        <w:tabs>
          <w:tab w:val="left" w:pos="863"/>
        </w:tabs>
        <w:spacing w:before="11"/>
        <w:ind w:left="862" w:firstLine="0"/>
        <w:rPr>
          <w:sz w:val="41"/>
        </w:rPr>
      </w:pPr>
    </w:p>
    <w:p w14:paraId="65AF59DA" w14:textId="77777777" w:rsidR="00984CFC" w:rsidRDefault="00423E95">
      <w:pPr>
        <w:pStyle w:val="Textoindependiente"/>
        <w:spacing w:line="235" w:lineRule="auto"/>
        <w:ind w:left="951" w:right="112"/>
        <w:jc w:val="both"/>
      </w:pPr>
      <w:r>
        <w:t xml:space="preserve">Todos </w:t>
      </w:r>
      <w:proofErr w:type="spellStart"/>
      <w:r>
        <w:t>los</w:t>
      </w:r>
      <w:proofErr w:type="spellEnd"/>
      <w:r>
        <w:t xml:space="preserve"> </w:t>
      </w:r>
      <w:proofErr w:type="spellStart"/>
      <w:r>
        <w:t>objetivos</w:t>
      </w:r>
      <w:proofErr w:type="spellEnd"/>
      <w:r>
        <w:t xml:space="preserve"> y </w:t>
      </w:r>
      <w:proofErr w:type="spellStart"/>
      <w:r>
        <w:t>normas</w:t>
      </w:r>
      <w:proofErr w:type="spellEnd"/>
      <w:r>
        <w:t xml:space="preserve"> </w:t>
      </w:r>
      <w:proofErr w:type="spellStart"/>
      <w:r>
        <w:t>generales</w:t>
      </w:r>
      <w:proofErr w:type="spellEnd"/>
      <w:r>
        <w:t xml:space="preserve"> de </w:t>
      </w:r>
      <w:proofErr w:type="spellStart"/>
      <w:r>
        <w:t>funcionamiento</w:t>
      </w:r>
      <w:proofErr w:type="spellEnd"/>
      <w:r>
        <w:t xml:space="preserve"> del Colegio </w:t>
      </w:r>
      <w:proofErr w:type="spellStart"/>
      <w:r>
        <w:t>recogidos</w:t>
      </w:r>
      <w:proofErr w:type="spellEnd"/>
      <w:r>
        <w:t xml:space="preserve"> </w:t>
      </w:r>
      <w:proofErr w:type="spellStart"/>
      <w:r>
        <w:t>en</w:t>
      </w:r>
      <w:proofErr w:type="spellEnd"/>
      <w:r>
        <w:t xml:space="preserve"> </w:t>
      </w:r>
      <w:proofErr w:type="spellStart"/>
      <w:r>
        <w:t>el</w:t>
      </w:r>
      <w:proofErr w:type="spellEnd"/>
      <w:r>
        <w:t xml:space="preserve"> </w:t>
      </w:r>
      <w:proofErr w:type="spellStart"/>
      <w:r>
        <w:t>presente</w:t>
      </w:r>
      <w:proofErr w:type="spellEnd"/>
      <w:r>
        <w:rPr>
          <w:spacing w:val="-47"/>
        </w:rPr>
        <w:t xml:space="preserve"> </w:t>
      </w:r>
      <w:proofErr w:type="spellStart"/>
      <w:r>
        <w:t>Reglamento</w:t>
      </w:r>
      <w:proofErr w:type="spellEnd"/>
      <w:r>
        <w:t xml:space="preserve"> son </w:t>
      </w:r>
      <w:proofErr w:type="spellStart"/>
      <w:r>
        <w:t>válidos</w:t>
      </w:r>
      <w:proofErr w:type="spellEnd"/>
      <w:r>
        <w:t xml:space="preserve"> para la </w:t>
      </w:r>
      <w:proofErr w:type="spellStart"/>
      <w:r>
        <w:t>utilización</w:t>
      </w:r>
      <w:proofErr w:type="spellEnd"/>
      <w:r>
        <w:t xml:space="preserve"> y </w:t>
      </w:r>
      <w:proofErr w:type="spellStart"/>
      <w:r>
        <w:t>puesta</w:t>
      </w:r>
      <w:proofErr w:type="spellEnd"/>
      <w:r>
        <w:t xml:space="preserve"> </w:t>
      </w:r>
      <w:proofErr w:type="spellStart"/>
      <w:r>
        <w:t>en</w:t>
      </w:r>
      <w:proofErr w:type="spellEnd"/>
      <w:r>
        <w:t xml:space="preserve"> </w:t>
      </w:r>
      <w:proofErr w:type="spellStart"/>
      <w:r>
        <w:t>marcha</w:t>
      </w:r>
      <w:proofErr w:type="spellEnd"/>
      <w:r>
        <w:t xml:space="preserve"> del </w:t>
      </w:r>
      <w:proofErr w:type="spellStart"/>
      <w:r>
        <w:t>servicio</w:t>
      </w:r>
      <w:proofErr w:type="spellEnd"/>
      <w:r>
        <w:t xml:space="preserve"> del </w:t>
      </w:r>
      <w:proofErr w:type="spellStart"/>
      <w:r>
        <w:t>Comedor</w:t>
      </w:r>
      <w:proofErr w:type="spellEnd"/>
      <w:r>
        <w:t xml:space="preserve"> Escolar,</w:t>
      </w:r>
      <w:r>
        <w:rPr>
          <w:spacing w:val="-47"/>
        </w:rPr>
        <w:t xml:space="preserve"> </w:t>
      </w:r>
      <w:r>
        <w:t>sin</w:t>
      </w:r>
      <w:r>
        <w:rPr>
          <w:spacing w:val="-3"/>
        </w:rPr>
        <w:t xml:space="preserve"> </w:t>
      </w:r>
      <w:r>
        <w:t>embargo,</w:t>
      </w:r>
      <w:r>
        <w:rPr>
          <w:spacing w:val="-2"/>
        </w:rPr>
        <w:t xml:space="preserve"> </w:t>
      </w:r>
      <w:proofErr w:type="spellStart"/>
      <w:r>
        <w:t>por</w:t>
      </w:r>
      <w:proofErr w:type="spellEnd"/>
      <w:r>
        <w:rPr>
          <w:spacing w:val="-3"/>
        </w:rPr>
        <w:t xml:space="preserve"> </w:t>
      </w:r>
      <w:r>
        <w:t>sus</w:t>
      </w:r>
      <w:r>
        <w:rPr>
          <w:spacing w:val="-3"/>
        </w:rPr>
        <w:t xml:space="preserve"> </w:t>
      </w:r>
      <w:proofErr w:type="spellStart"/>
      <w:r>
        <w:t>características</w:t>
      </w:r>
      <w:proofErr w:type="spellEnd"/>
      <w:r>
        <w:rPr>
          <w:spacing w:val="-3"/>
        </w:rPr>
        <w:t xml:space="preserve"> </w:t>
      </w:r>
      <w:proofErr w:type="spellStart"/>
      <w:r>
        <w:t>específicas</w:t>
      </w:r>
      <w:proofErr w:type="spellEnd"/>
      <w:r>
        <w:rPr>
          <w:spacing w:val="-2"/>
        </w:rPr>
        <w:t xml:space="preserve"> </w:t>
      </w:r>
      <w:proofErr w:type="spellStart"/>
      <w:r>
        <w:t>merece</w:t>
      </w:r>
      <w:proofErr w:type="spellEnd"/>
      <w:r>
        <w:rPr>
          <w:spacing w:val="-2"/>
        </w:rPr>
        <w:t xml:space="preserve"> </w:t>
      </w:r>
      <w:proofErr w:type="spellStart"/>
      <w:r>
        <w:t>que</w:t>
      </w:r>
      <w:proofErr w:type="spellEnd"/>
      <w:r>
        <w:rPr>
          <w:spacing w:val="-3"/>
        </w:rPr>
        <w:t xml:space="preserve"> </w:t>
      </w:r>
      <w:r>
        <w:t>se</w:t>
      </w:r>
      <w:r>
        <w:rPr>
          <w:spacing w:val="-3"/>
        </w:rPr>
        <w:t xml:space="preserve"> </w:t>
      </w:r>
      <w:r>
        <w:t>le</w:t>
      </w:r>
      <w:r>
        <w:rPr>
          <w:spacing w:val="-3"/>
        </w:rPr>
        <w:t xml:space="preserve"> </w:t>
      </w:r>
      <w:proofErr w:type="spellStart"/>
      <w:r>
        <w:t>dedique</w:t>
      </w:r>
      <w:proofErr w:type="spellEnd"/>
      <w:r>
        <w:rPr>
          <w:spacing w:val="-3"/>
        </w:rPr>
        <w:t xml:space="preserve"> </w:t>
      </w:r>
      <w:r>
        <w:t>un</w:t>
      </w:r>
      <w:r>
        <w:rPr>
          <w:spacing w:val="-2"/>
        </w:rPr>
        <w:t xml:space="preserve"> </w:t>
      </w:r>
      <w:proofErr w:type="spellStart"/>
      <w:r>
        <w:t>apartado</w:t>
      </w:r>
      <w:proofErr w:type="spellEnd"/>
      <w:r>
        <w:t>.</w:t>
      </w:r>
    </w:p>
    <w:p w14:paraId="1316E20E" w14:textId="77777777" w:rsidR="00984CFC" w:rsidRDefault="00984CFC">
      <w:pPr>
        <w:pStyle w:val="Textoindependiente"/>
        <w:rPr>
          <w:sz w:val="26"/>
        </w:rPr>
      </w:pPr>
    </w:p>
    <w:p w14:paraId="6FEAEF1A" w14:textId="77777777" w:rsidR="00984CFC" w:rsidRDefault="00423E95">
      <w:pPr>
        <w:pStyle w:val="Ttulo31"/>
        <w:numPr>
          <w:ilvl w:val="2"/>
          <w:numId w:val="21"/>
        </w:numPr>
        <w:tabs>
          <w:tab w:val="left" w:pos="1548"/>
        </w:tabs>
        <w:spacing w:before="190"/>
        <w:rPr>
          <w:u w:val="none"/>
        </w:rPr>
      </w:pPr>
      <w:bookmarkStart w:id="67" w:name="_TOC_250017"/>
      <w:bookmarkEnd w:id="67"/>
      <w:proofErr w:type="spellStart"/>
      <w:r>
        <w:rPr>
          <w:color w:val="231F20"/>
        </w:rPr>
        <w:t>Objetivos</w:t>
      </w:r>
      <w:proofErr w:type="spellEnd"/>
    </w:p>
    <w:p w14:paraId="22E3A53E" w14:textId="77777777" w:rsidR="00984CFC" w:rsidRDefault="00984CFC">
      <w:pPr>
        <w:pStyle w:val="Textoindependiente"/>
        <w:spacing w:before="2"/>
        <w:rPr>
          <w:sz w:val="21"/>
        </w:rPr>
      </w:pPr>
    </w:p>
    <w:p w14:paraId="12470B7A" w14:textId="77777777" w:rsidR="00984CFC" w:rsidRDefault="00423E95">
      <w:pPr>
        <w:pStyle w:val="Textoindependiente"/>
        <w:spacing w:line="235" w:lineRule="auto"/>
        <w:ind w:left="951" w:right="112"/>
        <w:jc w:val="both"/>
      </w:pPr>
      <w:proofErr w:type="spellStart"/>
      <w:r>
        <w:t>Según</w:t>
      </w:r>
      <w:proofErr w:type="spellEnd"/>
      <w:r>
        <w:t xml:space="preserve"> la </w:t>
      </w:r>
      <w:proofErr w:type="spellStart"/>
      <w:r>
        <w:t>normativa</w:t>
      </w:r>
      <w:proofErr w:type="spellEnd"/>
      <w:r>
        <w:t xml:space="preserve"> </w:t>
      </w:r>
      <w:proofErr w:type="spellStart"/>
      <w:r>
        <w:t>vigente</w:t>
      </w:r>
      <w:proofErr w:type="spellEnd"/>
      <w:r>
        <w:t xml:space="preserve">, </w:t>
      </w:r>
      <w:proofErr w:type="spellStart"/>
      <w:r>
        <w:t>existirá</w:t>
      </w:r>
      <w:proofErr w:type="spellEnd"/>
      <w:r>
        <w:t xml:space="preserve"> </w:t>
      </w:r>
      <w:proofErr w:type="gramStart"/>
      <w:r>
        <w:t xml:space="preserve">un Proyecto </w:t>
      </w:r>
      <w:proofErr w:type="spellStart"/>
      <w:r>
        <w:t>Educativo</w:t>
      </w:r>
      <w:proofErr w:type="spellEnd"/>
      <w:proofErr w:type="gramEnd"/>
      <w:r>
        <w:t xml:space="preserve"> del </w:t>
      </w:r>
      <w:proofErr w:type="spellStart"/>
      <w:r>
        <w:t>Comedor</w:t>
      </w:r>
      <w:proofErr w:type="spellEnd"/>
      <w:r>
        <w:t xml:space="preserve"> </w:t>
      </w:r>
      <w:proofErr w:type="spellStart"/>
      <w:r>
        <w:t>en</w:t>
      </w:r>
      <w:proofErr w:type="spellEnd"/>
      <w:r>
        <w:t xml:space="preserve"> </w:t>
      </w:r>
      <w:proofErr w:type="spellStart"/>
      <w:r>
        <w:t>el</w:t>
      </w:r>
      <w:proofErr w:type="spellEnd"/>
      <w:r>
        <w:t xml:space="preserve"> </w:t>
      </w:r>
      <w:proofErr w:type="spellStart"/>
      <w:r>
        <w:t>que</w:t>
      </w:r>
      <w:proofErr w:type="spellEnd"/>
      <w:r>
        <w:t xml:space="preserve"> se </w:t>
      </w:r>
      <w:proofErr w:type="spellStart"/>
      <w:r>
        <w:t>recogerán</w:t>
      </w:r>
      <w:proofErr w:type="spellEnd"/>
      <w:r>
        <w:rPr>
          <w:spacing w:val="1"/>
        </w:rPr>
        <w:t xml:space="preserve"> </w:t>
      </w:r>
      <w:proofErr w:type="spellStart"/>
      <w:r>
        <w:t>los</w:t>
      </w:r>
      <w:proofErr w:type="spellEnd"/>
      <w:r>
        <w:t xml:space="preserve"> </w:t>
      </w:r>
      <w:proofErr w:type="spellStart"/>
      <w:r>
        <w:t>objetivos</w:t>
      </w:r>
      <w:proofErr w:type="spellEnd"/>
      <w:r>
        <w:t xml:space="preserve"> a </w:t>
      </w:r>
      <w:proofErr w:type="spellStart"/>
      <w:r>
        <w:t>desarrollar</w:t>
      </w:r>
      <w:proofErr w:type="spellEnd"/>
      <w:r>
        <w:t xml:space="preserve"> </w:t>
      </w:r>
      <w:proofErr w:type="spellStart"/>
      <w:r>
        <w:t>específicamente</w:t>
      </w:r>
      <w:proofErr w:type="spellEnd"/>
      <w:r>
        <w:t xml:space="preserve"> </w:t>
      </w:r>
      <w:proofErr w:type="spellStart"/>
      <w:r>
        <w:t>durante</w:t>
      </w:r>
      <w:proofErr w:type="spellEnd"/>
      <w:r>
        <w:t xml:space="preserve"> </w:t>
      </w:r>
      <w:proofErr w:type="spellStart"/>
      <w:r>
        <w:t>el</w:t>
      </w:r>
      <w:proofErr w:type="spellEnd"/>
      <w:r>
        <w:t xml:space="preserve"> </w:t>
      </w:r>
      <w:proofErr w:type="spellStart"/>
      <w:r>
        <w:t>horario</w:t>
      </w:r>
      <w:proofErr w:type="spellEnd"/>
      <w:r>
        <w:t xml:space="preserve"> de </w:t>
      </w:r>
      <w:proofErr w:type="spellStart"/>
      <w:r>
        <w:t>atención</w:t>
      </w:r>
      <w:proofErr w:type="spellEnd"/>
      <w:r>
        <w:t xml:space="preserve"> a </w:t>
      </w:r>
      <w:proofErr w:type="spellStart"/>
      <w:r>
        <w:t>los</w:t>
      </w:r>
      <w:proofErr w:type="spellEnd"/>
      <w:r>
        <w:t xml:space="preserve"> </w:t>
      </w:r>
      <w:proofErr w:type="spellStart"/>
      <w:r>
        <w:t>alumnos</w:t>
      </w:r>
      <w:proofErr w:type="spellEnd"/>
      <w:r>
        <w:t xml:space="preserve">/as </w:t>
      </w:r>
      <w:proofErr w:type="spellStart"/>
      <w:r>
        <w:t>que</w:t>
      </w:r>
      <w:proofErr w:type="spellEnd"/>
      <w:r>
        <w:rPr>
          <w:spacing w:val="-47"/>
        </w:rPr>
        <w:t xml:space="preserve"> </w:t>
      </w:r>
      <w:proofErr w:type="spellStart"/>
      <w:r>
        <w:t>hagan</w:t>
      </w:r>
      <w:proofErr w:type="spellEnd"/>
      <w:r>
        <w:rPr>
          <w:spacing w:val="-2"/>
        </w:rPr>
        <w:t xml:space="preserve"> </w:t>
      </w:r>
      <w:proofErr w:type="spellStart"/>
      <w:r>
        <w:t>uso</w:t>
      </w:r>
      <w:proofErr w:type="spellEnd"/>
      <w:r>
        <w:rPr>
          <w:spacing w:val="-1"/>
        </w:rPr>
        <w:t xml:space="preserve"> </w:t>
      </w:r>
      <w:r>
        <w:t>del</w:t>
      </w:r>
      <w:r>
        <w:rPr>
          <w:spacing w:val="-2"/>
        </w:rPr>
        <w:t xml:space="preserve"> </w:t>
      </w:r>
      <w:proofErr w:type="spellStart"/>
      <w:r>
        <w:t>Comedor</w:t>
      </w:r>
      <w:proofErr w:type="spellEnd"/>
      <w:r>
        <w:rPr>
          <w:spacing w:val="-1"/>
        </w:rPr>
        <w:t xml:space="preserve"> </w:t>
      </w:r>
      <w:r>
        <w:t>Escolar.</w:t>
      </w:r>
    </w:p>
    <w:p w14:paraId="4A8FF387" w14:textId="77777777" w:rsidR="00984CFC" w:rsidRDefault="00984CFC">
      <w:pPr>
        <w:pStyle w:val="Textoindependiente"/>
        <w:spacing w:before="6"/>
        <w:rPr>
          <w:sz w:val="21"/>
        </w:rPr>
      </w:pPr>
    </w:p>
    <w:p w14:paraId="0F7E6254" w14:textId="77777777" w:rsidR="00984CFC" w:rsidRDefault="00423E95">
      <w:pPr>
        <w:pStyle w:val="Textoindependiente"/>
        <w:ind w:left="1597"/>
      </w:pPr>
      <w:proofErr w:type="spellStart"/>
      <w:r>
        <w:rPr>
          <w:color w:val="231F20"/>
        </w:rPr>
        <w:t>E</w:t>
      </w:r>
      <w:r>
        <w:t>stos</w:t>
      </w:r>
      <w:proofErr w:type="spellEnd"/>
      <w:r>
        <w:rPr>
          <w:spacing w:val="-6"/>
        </w:rPr>
        <w:t xml:space="preserve"> </w:t>
      </w:r>
      <w:proofErr w:type="spellStart"/>
      <w:r>
        <w:t>objetivos</w:t>
      </w:r>
      <w:proofErr w:type="spellEnd"/>
      <w:r>
        <w:rPr>
          <w:spacing w:val="-6"/>
        </w:rPr>
        <w:t xml:space="preserve"> </w:t>
      </w:r>
      <w:r>
        <w:t>se</w:t>
      </w:r>
      <w:r>
        <w:rPr>
          <w:spacing w:val="-6"/>
        </w:rPr>
        <w:t xml:space="preserve"> </w:t>
      </w:r>
      <w:proofErr w:type="spellStart"/>
      <w:r>
        <w:t>agruparán</w:t>
      </w:r>
      <w:proofErr w:type="spellEnd"/>
      <w:r>
        <w:rPr>
          <w:spacing w:val="-6"/>
        </w:rPr>
        <w:t xml:space="preserve"> </w:t>
      </w:r>
      <w:proofErr w:type="spellStart"/>
      <w:r>
        <w:t>en</w:t>
      </w:r>
      <w:proofErr w:type="spellEnd"/>
      <w:r>
        <w:t>:</w:t>
      </w:r>
    </w:p>
    <w:p w14:paraId="7E8EF3A6" w14:textId="77777777" w:rsidR="00984CFC" w:rsidRDefault="00984CFC">
      <w:pPr>
        <w:pStyle w:val="Textoindependiente"/>
        <w:spacing w:before="3"/>
        <w:rPr>
          <w:sz w:val="21"/>
        </w:rPr>
      </w:pPr>
    </w:p>
    <w:p w14:paraId="4D261DEA" w14:textId="77777777" w:rsidR="00984CFC" w:rsidRDefault="00423E95">
      <w:pPr>
        <w:pStyle w:val="Prrafodelista"/>
        <w:numPr>
          <w:ilvl w:val="3"/>
          <w:numId w:val="21"/>
        </w:numPr>
        <w:tabs>
          <w:tab w:val="left" w:pos="1574"/>
          <w:tab w:val="left" w:pos="1575"/>
        </w:tabs>
        <w:spacing w:line="266" w:lineRule="exact"/>
        <w:ind w:hanging="361"/>
      </w:pPr>
      <w:proofErr w:type="spellStart"/>
      <w:r>
        <w:rPr>
          <w:spacing w:val="-3"/>
        </w:rPr>
        <w:t>Educación</w:t>
      </w:r>
      <w:proofErr w:type="spellEnd"/>
      <w:r>
        <w:rPr>
          <w:spacing w:val="-8"/>
        </w:rPr>
        <w:t xml:space="preserve"> </w:t>
      </w:r>
      <w:r>
        <w:rPr>
          <w:spacing w:val="-3"/>
        </w:rPr>
        <w:t>alimentaria.</w:t>
      </w:r>
    </w:p>
    <w:p w14:paraId="4A568887" w14:textId="77777777" w:rsidR="00984CFC" w:rsidRDefault="00423E95">
      <w:pPr>
        <w:pStyle w:val="Prrafodelista"/>
        <w:numPr>
          <w:ilvl w:val="3"/>
          <w:numId w:val="21"/>
        </w:numPr>
        <w:tabs>
          <w:tab w:val="left" w:pos="1575"/>
        </w:tabs>
        <w:spacing w:line="266" w:lineRule="exact"/>
        <w:ind w:hanging="361"/>
      </w:pPr>
      <w:proofErr w:type="spellStart"/>
      <w:r>
        <w:rPr>
          <w:spacing w:val="-2"/>
        </w:rPr>
        <w:t>Educación</w:t>
      </w:r>
      <w:proofErr w:type="spellEnd"/>
      <w:r>
        <w:rPr>
          <w:spacing w:val="-10"/>
        </w:rPr>
        <w:t xml:space="preserve"> </w:t>
      </w:r>
      <w:r>
        <w:rPr>
          <w:spacing w:val="-2"/>
        </w:rPr>
        <w:t>del</w:t>
      </w:r>
      <w:r>
        <w:rPr>
          <w:spacing w:val="-9"/>
        </w:rPr>
        <w:t xml:space="preserve"> </w:t>
      </w:r>
      <w:proofErr w:type="spellStart"/>
      <w:r>
        <w:rPr>
          <w:spacing w:val="-2"/>
        </w:rPr>
        <w:t>tiempo</w:t>
      </w:r>
      <w:proofErr w:type="spellEnd"/>
      <w:r>
        <w:rPr>
          <w:spacing w:val="-9"/>
        </w:rPr>
        <w:t xml:space="preserve"> </w:t>
      </w:r>
      <w:r>
        <w:rPr>
          <w:spacing w:val="-2"/>
        </w:rPr>
        <w:t>libre.</w:t>
      </w:r>
    </w:p>
    <w:p w14:paraId="74C079CF" w14:textId="77777777" w:rsidR="00984CFC" w:rsidRDefault="00984CFC">
      <w:pPr>
        <w:pStyle w:val="Textoindependiente"/>
        <w:spacing w:before="7"/>
        <w:rPr>
          <w:sz w:val="21"/>
        </w:rPr>
      </w:pPr>
    </w:p>
    <w:p w14:paraId="170DE114" w14:textId="77777777" w:rsidR="00984CFC" w:rsidRDefault="00423E95">
      <w:pPr>
        <w:pStyle w:val="Textoindependiente"/>
        <w:spacing w:line="235" w:lineRule="auto"/>
        <w:ind w:left="950" w:right="112"/>
        <w:jc w:val="both"/>
      </w:pPr>
      <w:proofErr w:type="spellStart"/>
      <w:r>
        <w:t>Así</w:t>
      </w:r>
      <w:proofErr w:type="spellEnd"/>
      <w:r>
        <w:t xml:space="preserve"> </w:t>
      </w:r>
      <w:proofErr w:type="spellStart"/>
      <w:r>
        <w:t>mismo</w:t>
      </w:r>
      <w:proofErr w:type="spellEnd"/>
      <w:r>
        <w:t xml:space="preserve">, </w:t>
      </w:r>
      <w:proofErr w:type="spellStart"/>
      <w:r>
        <w:t>en</w:t>
      </w:r>
      <w:proofErr w:type="spellEnd"/>
      <w:r>
        <w:t xml:space="preserve"> </w:t>
      </w:r>
      <w:proofErr w:type="spellStart"/>
      <w:r>
        <w:t>este</w:t>
      </w:r>
      <w:proofErr w:type="spellEnd"/>
      <w:r>
        <w:t xml:space="preserve"> Proyecto </w:t>
      </w:r>
      <w:proofErr w:type="spellStart"/>
      <w:r>
        <w:t>Educativo</w:t>
      </w:r>
      <w:proofErr w:type="spellEnd"/>
      <w:r>
        <w:t xml:space="preserve"> se </w:t>
      </w:r>
      <w:proofErr w:type="spellStart"/>
      <w:r>
        <w:t>concretarán</w:t>
      </w:r>
      <w:proofErr w:type="spellEnd"/>
      <w:r>
        <w:t xml:space="preserve"> las </w:t>
      </w:r>
      <w:proofErr w:type="spellStart"/>
      <w:r>
        <w:t>actividades</w:t>
      </w:r>
      <w:proofErr w:type="spellEnd"/>
      <w:r>
        <w:t xml:space="preserve"> </w:t>
      </w:r>
      <w:proofErr w:type="spellStart"/>
      <w:r>
        <w:t>que</w:t>
      </w:r>
      <w:proofErr w:type="spellEnd"/>
      <w:r>
        <w:t xml:space="preserve"> </w:t>
      </w:r>
      <w:proofErr w:type="spellStart"/>
      <w:r>
        <w:t>habrán</w:t>
      </w:r>
      <w:proofErr w:type="spellEnd"/>
      <w:r>
        <w:t xml:space="preserve"> de </w:t>
      </w:r>
      <w:proofErr w:type="spellStart"/>
      <w:r>
        <w:t>llevarse</w:t>
      </w:r>
      <w:proofErr w:type="spellEnd"/>
      <w:r>
        <w:t xml:space="preserve"> a</w:t>
      </w:r>
      <w:r>
        <w:rPr>
          <w:spacing w:val="1"/>
        </w:rPr>
        <w:t xml:space="preserve"> </w:t>
      </w:r>
      <w:proofErr w:type="spellStart"/>
      <w:r>
        <w:t>cabo</w:t>
      </w:r>
      <w:proofErr w:type="spellEnd"/>
      <w:r>
        <w:t xml:space="preserve"> para la </w:t>
      </w:r>
      <w:proofErr w:type="spellStart"/>
      <w:r>
        <w:t>consecución</w:t>
      </w:r>
      <w:proofErr w:type="spellEnd"/>
      <w:r>
        <w:t xml:space="preserve"> de ambos </w:t>
      </w:r>
      <w:proofErr w:type="spellStart"/>
      <w:r>
        <w:t>tipos</w:t>
      </w:r>
      <w:proofErr w:type="spellEnd"/>
      <w:r>
        <w:t xml:space="preserve"> de </w:t>
      </w:r>
      <w:proofErr w:type="spellStart"/>
      <w:r>
        <w:t>objetivos</w:t>
      </w:r>
      <w:proofErr w:type="spellEnd"/>
      <w:r>
        <w:t xml:space="preserve">, </w:t>
      </w:r>
      <w:proofErr w:type="spellStart"/>
      <w:r>
        <w:t>así</w:t>
      </w:r>
      <w:proofErr w:type="spellEnd"/>
      <w:r>
        <w:t xml:space="preserve"> </w:t>
      </w:r>
      <w:proofErr w:type="spellStart"/>
      <w:r>
        <w:t>como</w:t>
      </w:r>
      <w:proofErr w:type="spellEnd"/>
      <w:r>
        <w:t xml:space="preserve"> </w:t>
      </w:r>
      <w:proofErr w:type="spellStart"/>
      <w:r>
        <w:t>el</w:t>
      </w:r>
      <w:proofErr w:type="spellEnd"/>
      <w:r>
        <w:t xml:space="preserve"> </w:t>
      </w:r>
      <w:proofErr w:type="spellStart"/>
      <w:r>
        <w:t>horario</w:t>
      </w:r>
      <w:proofErr w:type="spellEnd"/>
      <w:r>
        <w:t xml:space="preserve">, </w:t>
      </w:r>
      <w:proofErr w:type="spellStart"/>
      <w:r>
        <w:t>organización</w:t>
      </w:r>
      <w:proofErr w:type="spellEnd"/>
      <w:r>
        <w:t xml:space="preserve"> y </w:t>
      </w:r>
      <w:proofErr w:type="spellStart"/>
      <w:r>
        <w:t>agru</w:t>
      </w:r>
      <w:proofErr w:type="spellEnd"/>
      <w:r>
        <w:t>-</w:t>
      </w:r>
      <w:r>
        <w:rPr>
          <w:spacing w:val="-47"/>
        </w:rPr>
        <w:t xml:space="preserve"> </w:t>
      </w:r>
      <w:proofErr w:type="spellStart"/>
      <w:r>
        <w:t>pamiento</w:t>
      </w:r>
      <w:proofErr w:type="spellEnd"/>
      <w:r>
        <w:rPr>
          <w:spacing w:val="-2"/>
        </w:rPr>
        <w:t xml:space="preserve"> </w:t>
      </w:r>
      <w:r>
        <w:t>del</w:t>
      </w:r>
      <w:r>
        <w:rPr>
          <w:spacing w:val="-1"/>
        </w:rPr>
        <w:t xml:space="preserve"> </w:t>
      </w:r>
      <w:proofErr w:type="spellStart"/>
      <w:r>
        <w:t>alumnado</w:t>
      </w:r>
      <w:proofErr w:type="spellEnd"/>
      <w:r>
        <w:t>.</w:t>
      </w:r>
    </w:p>
    <w:p w14:paraId="0A807EE1" w14:textId="77777777" w:rsidR="00984CFC" w:rsidRDefault="00984CFC">
      <w:pPr>
        <w:pStyle w:val="Textoindependiente"/>
        <w:rPr>
          <w:sz w:val="26"/>
        </w:rPr>
      </w:pPr>
    </w:p>
    <w:p w14:paraId="7E904391" w14:textId="77777777" w:rsidR="00984CFC" w:rsidRDefault="00423E95">
      <w:pPr>
        <w:pStyle w:val="Ttulo31"/>
        <w:numPr>
          <w:ilvl w:val="2"/>
          <w:numId w:val="21"/>
        </w:numPr>
        <w:tabs>
          <w:tab w:val="left" w:pos="1548"/>
        </w:tabs>
        <w:spacing w:before="190"/>
        <w:rPr>
          <w:u w:val="none"/>
        </w:rPr>
      </w:pPr>
      <w:bookmarkStart w:id="68" w:name="_TOC_250016"/>
      <w:proofErr w:type="spellStart"/>
      <w:r>
        <w:rPr>
          <w:color w:val="231F20"/>
        </w:rPr>
        <w:t>Utilización</w:t>
      </w:r>
      <w:proofErr w:type="spellEnd"/>
      <w:r>
        <w:rPr>
          <w:color w:val="231F20"/>
          <w:spacing w:val="-6"/>
        </w:rPr>
        <w:t xml:space="preserve"> </w:t>
      </w:r>
      <w:r>
        <w:rPr>
          <w:color w:val="231F20"/>
        </w:rPr>
        <w:t>del</w:t>
      </w:r>
      <w:r>
        <w:rPr>
          <w:color w:val="231F20"/>
          <w:spacing w:val="-5"/>
        </w:rPr>
        <w:t xml:space="preserve"> </w:t>
      </w:r>
      <w:bookmarkEnd w:id="68"/>
      <w:proofErr w:type="spellStart"/>
      <w:r>
        <w:rPr>
          <w:color w:val="231F20"/>
        </w:rPr>
        <w:t>Comedor</w:t>
      </w:r>
      <w:proofErr w:type="spellEnd"/>
    </w:p>
    <w:p w14:paraId="7F7D1CF7" w14:textId="77777777" w:rsidR="00984CFC" w:rsidRDefault="00984CFC">
      <w:pPr>
        <w:pStyle w:val="Textoindependiente"/>
        <w:spacing w:before="2"/>
        <w:rPr>
          <w:sz w:val="21"/>
        </w:rPr>
      </w:pPr>
    </w:p>
    <w:p w14:paraId="7DCD2357" w14:textId="77777777" w:rsidR="00984CFC" w:rsidRDefault="00423E95">
      <w:pPr>
        <w:pStyle w:val="Textoindependiente"/>
        <w:spacing w:line="235" w:lineRule="auto"/>
        <w:ind w:left="951" w:right="109"/>
        <w:jc w:val="both"/>
      </w:pPr>
      <w:proofErr w:type="spellStart"/>
      <w:r>
        <w:t>Siendo</w:t>
      </w:r>
      <w:proofErr w:type="spellEnd"/>
      <w:r>
        <w:t xml:space="preserve"> </w:t>
      </w:r>
      <w:proofErr w:type="spellStart"/>
      <w:r>
        <w:t>el</w:t>
      </w:r>
      <w:proofErr w:type="spellEnd"/>
      <w:r>
        <w:t xml:space="preserve"> </w:t>
      </w:r>
      <w:proofErr w:type="spellStart"/>
      <w:r>
        <w:t>comedor</w:t>
      </w:r>
      <w:proofErr w:type="spellEnd"/>
      <w:r>
        <w:t xml:space="preserve"> escolar un </w:t>
      </w:r>
      <w:proofErr w:type="spellStart"/>
      <w:r>
        <w:t>servicio</w:t>
      </w:r>
      <w:proofErr w:type="spellEnd"/>
      <w:r>
        <w:t xml:space="preserve"> </w:t>
      </w:r>
      <w:proofErr w:type="spellStart"/>
      <w:r>
        <w:t>complementario</w:t>
      </w:r>
      <w:proofErr w:type="spellEnd"/>
      <w:r>
        <w:t xml:space="preserve"> de </w:t>
      </w:r>
      <w:proofErr w:type="spellStart"/>
      <w:r>
        <w:t>ayuda</w:t>
      </w:r>
      <w:proofErr w:type="spellEnd"/>
      <w:r>
        <w:t xml:space="preserve"> a la </w:t>
      </w:r>
      <w:proofErr w:type="spellStart"/>
      <w:r>
        <w:t>escolarización</w:t>
      </w:r>
      <w:proofErr w:type="spellEnd"/>
      <w:r>
        <w:t xml:space="preserve"> y de </w:t>
      </w:r>
      <w:proofErr w:type="spellStart"/>
      <w:r>
        <w:t>educa</w:t>
      </w:r>
      <w:proofErr w:type="spellEnd"/>
      <w:r>
        <w:t>-</w:t>
      </w:r>
      <w:r>
        <w:rPr>
          <w:spacing w:val="1"/>
        </w:rPr>
        <w:t xml:space="preserve"> </w:t>
      </w:r>
      <w:proofErr w:type="spellStart"/>
      <w:r>
        <w:t>ción</w:t>
      </w:r>
      <w:proofErr w:type="spellEnd"/>
      <w:r>
        <w:rPr>
          <w:spacing w:val="-13"/>
        </w:rPr>
        <w:t xml:space="preserve"> </w:t>
      </w:r>
      <w:r>
        <w:t>alimentaria,</w:t>
      </w:r>
      <w:r>
        <w:rPr>
          <w:spacing w:val="-12"/>
        </w:rPr>
        <w:t xml:space="preserve"> </w:t>
      </w:r>
      <w:proofErr w:type="spellStart"/>
      <w:r>
        <w:t>tendrán</w:t>
      </w:r>
      <w:proofErr w:type="spellEnd"/>
      <w:r>
        <w:rPr>
          <w:spacing w:val="-12"/>
        </w:rPr>
        <w:t xml:space="preserve"> </w:t>
      </w:r>
      <w:r>
        <w:t>derecho</w:t>
      </w:r>
      <w:r>
        <w:rPr>
          <w:spacing w:val="-13"/>
        </w:rPr>
        <w:t xml:space="preserve"> </w:t>
      </w:r>
      <w:r>
        <w:t>al</w:t>
      </w:r>
      <w:r>
        <w:rPr>
          <w:spacing w:val="-12"/>
        </w:rPr>
        <w:t xml:space="preserve"> </w:t>
      </w:r>
      <w:proofErr w:type="spellStart"/>
      <w:r>
        <w:t>uso</w:t>
      </w:r>
      <w:proofErr w:type="spellEnd"/>
      <w:r>
        <w:rPr>
          <w:spacing w:val="-12"/>
        </w:rPr>
        <w:t xml:space="preserve"> </w:t>
      </w:r>
      <w:r>
        <w:t>del</w:t>
      </w:r>
      <w:r>
        <w:rPr>
          <w:spacing w:val="-13"/>
        </w:rPr>
        <w:t xml:space="preserve"> </w:t>
      </w:r>
      <w:proofErr w:type="spellStart"/>
      <w:r>
        <w:t>mismo</w:t>
      </w:r>
      <w:proofErr w:type="spellEnd"/>
      <w:r>
        <w:rPr>
          <w:spacing w:val="-12"/>
        </w:rPr>
        <w:t xml:space="preserve"> </w:t>
      </w:r>
      <w:proofErr w:type="spellStart"/>
      <w:r>
        <w:t>todos</w:t>
      </w:r>
      <w:proofErr w:type="spellEnd"/>
      <w:r>
        <w:rPr>
          <w:spacing w:val="-12"/>
        </w:rPr>
        <w:t xml:space="preserve"> </w:t>
      </w:r>
      <w:proofErr w:type="spellStart"/>
      <w:r>
        <w:t>los</w:t>
      </w:r>
      <w:proofErr w:type="spellEnd"/>
      <w:r>
        <w:rPr>
          <w:spacing w:val="-13"/>
        </w:rPr>
        <w:t xml:space="preserve"> </w:t>
      </w:r>
      <w:proofErr w:type="spellStart"/>
      <w:r>
        <w:t>alumnos</w:t>
      </w:r>
      <w:proofErr w:type="spellEnd"/>
      <w:r>
        <w:rPr>
          <w:spacing w:val="-12"/>
        </w:rPr>
        <w:t xml:space="preserve"> </w:t>
      </w:r>
      <w:r>
        <w:t>y</w:t>
      </w:r>
      <w:r>
        <w:rPr>
          <w:spacing w:val="-12"/>
        </w:rPr>
        <w:t xml:space="preserve"> </w:t>
      </w:r>
      <w:proofErr w:type="spellStart"/>
      <w:r>
        <w:t>alumnas</w:t>
      </w:r>
      <w:proofErr w:type="spellEnd"/>
      <w:r>
        <w:rPr>
          <w:spacing w:val="-12"/>
        </w:rPr>
        <w:t xml:space="preserve"> </w:t>
      </w:r>
      <w:proofErr w:type="spellStart"/>
      <w:r>
        <w:t>matriculados</w:t>
      </w:r>
      <w:proofErr w:type="spellEnd"/>
      <w:r>
        <w:rPr>
          <w:spacing w:val="-13"/>
        </w:rPr>
        <w:t xml:space="preserve"> </w:t>
      </w:r>
      <w:proofErr w:type="spellStart"/>
      <w:r>
        <w:t>en</w:t>
      </w:r>
      <w:proofErr w:type="spellEnd"/>
      <w:r>
        <w:rPr>
          <w:spacing w:val="-47"/>
        </w:rPr>
        <w:t xml:space="preserve"> </w:t>
      </w:r>
      <w:proofErr w:type="spellStart"/>
      <w:r>
        <w:t>el</w:t>
      </w:r>
      <w:proofErr w:type="spellEnd"/>
      <w:r>
        <w:t xml:space="preserve"> </w:t>
      </w:r>
      <w:proofErr w:type="spellStart"/>
      <w:r>
        <w:t>centro</w:t>
      </w:r>
      <w:proofErr w:type="spellEnd"/>
      <w:r>
        <w:t xml:space="preserve">, de </w:t>
      </w:r>
      <w:proofErr w:type="spellStart"/>
      <w:r>
        <w:t>acuerdo</w:t>
      </w:r>
      <w:proofErr w:type="spellEnd"/>
      <w:r>
        <w:t xml:space="preserve"> con las </w:t>
      </w:r>
      <w:proofErr w:type="spellStart"/>
      <w:r>
        <w:t>disponibilidades</w:t>
      </w:r>
      <w:proofErr w:type="spellEnd"/>
      <w:r>
        <w:t xml:space="preserve"> del local </w:t>
      </w:r>
      <w:proofErr w:type="spellStart"/>
      <w:r>
        <w:t>y en</w:t>
      </w:r>
      <w:proofErr w:type="spellEnd"/>
      <w:r>
        <w:t xml:space="preserve"> </w:t>
      </w:r>
      <w:proofErr w:type="spellStart"/>
      <w:r>
        <w:t>orden</w:t>
      </w:r>
      <w:proofErr w:type="spellEnd"/>
      <w:r>
        <w:t xml:space="preserve"> a las </w:t>
      </w:r>
      <w:proofErr w:type="spellStart"/>
      <w:r>
        <w:t>prioridades</w:t>
      </w:r>
      <w:proofErr w:type="spellEnd"/>
      <w:r>
        <w:t xml:space="preserve"> </w:t>
      </w:r>
      <w:proofErr w:type="spellStart"/>
      <w:r>
        <w:t>establecidas</w:t>
      </w:r>
      <w:proofErr w:type="spellEnd"/>
      <w:r>
        <w:rPr>
          <w:spacing w:val="-47"/>
        </w:rPr>
        <w:t xml:space="preserve"> </w:t>
      </w:r>
      <w:proofErr w:type="spellStart"/>
      <w:r>
        <w:t>por</w:t>
      </w:r>
      <w:proofErr w:type="spellEnd"/>
      <w:r>
        <w:rPr>
          <w:spacing w:val="-12"/>
        </w:rPr>
        <w:t xml:space="preserve"> </w:t>
      </w:r>
      <w:r>
        <w:t>las</w:t>
      </w:r>
      <w:r>
        <w:rPr>
          <w:spacing w:val="-12"/>
        </w:rPr>
        <w:t xml:space="preserve"> </w:t>
      </w:r>
      <w:proofErr w:type="spellStart"/>
      <w:r>
        <w:t>disposiciones</w:t>
      </w:r>
      <w:proofErr w:type="spellEnd"/>
      <w:r>
        <w:rPr>
          <w:spacing w:val="-11"/>
        </w:rPr>
        <w:t xml:space="preserve"> </w:t>
      </w:r>
      <w:proofErr w:type="spellStart"/>
      <w:r>
        <w:t>legales</w:t>
      </w:r>
      <w:proofErr w:type="spellEnd"/>
      <w:r>
        <w:t>,</w:t>
      </w:r>
      <w:r>
        <w:rPr>
          <w:spacing w:val="-12"/>
        </w:rPr>
        <w:t xml:space="preserve"> </w:t>
      </w:r>
      <w:proofErr w:type="spellStart"/>
      <w:r>
        <w:t>que</w:t>
      </w:r>
      <w:proofErr w:type="spellEnd"/>
      <w:r>
        <w:rPr>
          <w:spacing w:val="-12"/>
        </w:rPr>
        <w:t xml:space="preserve"> </w:t>
      </w:r>
      <w:proofErr w:type="spellStart"/>
      <w:r>
        <w:t>otorgan</w:t>
      </w:r>
      <w:proofErr w:type="spellEnd"/>
      <w:r>
        <w:rPr>
          <w:spacing w:val="-11"/>
        </w:rPr>
        <w:t xml:space="preserve"> </w:t>
      </w:r>
      <w:r>
        <w:t>al</w:t>
      </w:r>
      <w:r>
        <w:rPr>
          <w:spacing w:val="-12"/>
        </w:rPr>
        <w:t xml:space="preserve"> </w:t>
      </w:r>
      <w:r>
        <w:t>Consejo</w:t>
      </w:r>
      <w:r>
        <w:rPr>
          <w:spacing w:val="-11"/>
        </w:rPr>
        <w:t xml:space="preserve"> </w:t>
      </w:r>
      <w:r>
        <w:t>Escolar</w:t>
      </w:r>
      <w:r>
        <w:rPr>
          <w:spacing w:val="-12"/>
        </w:rPr>
        <w:t xml:space="preserve"> </w:t>
      </w:r>
      <w:r>
        <w:t>la</w:t>
      </w:r>
      <w:r>
        <w:rPr>
          <w:spacing w:val="-12"/>
        </w:rPr>
        <w:t xml:space="preserve"> </w:t>
      </w:r>
      <w:proofErr w:type="spellStart"/>
      <w:r>
        <w:t>facultad</w:t>
      </w:r>
      <w:proofErr w:type="spellEnd"/>
      <w:r>
        <w:rPr>
          <w:spacing w:val="-11"/>
        </w:rPr>
        <w:t xml:space="preserve"> </w:t>
      </w:r>
      <w:r>
        <w:t>de</w:t>
      </w:r>
      <w:r>
        <w:rPr>
          <w:spacing w:val="-12"/>
        </w:rPr>
        <w:t xml:space="preserve"> </w:t>
      </w:r>
      <w:proofErr w:type="spellStart"/>
      <w:r>
        <w:t>establecer</w:t>
      </w:r>
      <w:proofErr w:type="spellEnd"/>
      <w:r>
        <w:rPr>
          <w:spacing w:val="-12"/>
        </w:rPr>
        <w:t xml:space="preserve"> </w:t>
      </w:r>
      <w:proofErr w:type="spellStart"/>
      <w:r>
        <w:t>los</w:t>
      </w:r>
      <w:proofErr w:type="spellEnd"/>
      <w:r>
        <w:rPr>
          <w:spacing w:val="-11"/>
        </w:rPr>
        <w:t xml:space="preserve"> </w:t>
      </w:r>
      <w:proofErr w:type="spellStart"/>
      <w:r>
        <w:t>criterios</w:t>
      </w:r>
      <w:proofErr w:type="spellEnd"/>
      <w:r>
        <w:rPr>
          <w:spacing w:val="1"/>
        </w:rPr>
        <w:t xml:space="preserve"> </w:t>
      </w:r>
      <w:r>
        <w:t>de</w:t>
      </w:r>
      <w:r>
        <w:rPr>
          <w:spacing w:val="-1"/>
        </w:rPr>
        <w:t xml:space="preserve"> </w:t>
      </w:r>
      <w:proofErr w:type="spellStart"/>
      <w:r>
        <w:t>admisión</w:t>
      </w:r>
      <w:proofErr w:type="spellEnd"/>
      <w:r>
        <w:t>.</w:t>
      </w:r>
    </w:p>
    <w:p w14:paraId="41D1CB4C" w14:textId="77777777" w:rsidR="00984CFC" w:rsidRDefault="00984CFC">
      <w:pPr>
        <w:pStyle w:val="Textoindependiente"/>
        <w:spacing w:before="12"/>
        <w:rPr>
          <w:sz w:val="21"/>
        </w:rPr>
      </w:pPr>
    </w:p>
    <w:p w14:paraId="287104D8" w14:textId="77777777" w:rsidR="00984CFC" w:rsidRDefault="00423E95">
      <w:pPr>
        <w:pStyle w:val="Textoindependiente"/>
        <w:spacing w:line="235" w:lineRule="auto"/>
        <w:ind w:left="951" w:right="113"/>
        <w:jc w:val="both"/>
      </w:pPr>
      <w:r>
        <w:t xml:space="preserve">Los </w:t>
      </w:r>
      <w:proofErr w:type="spellStart"/>
      <w:r>
        <w:t>niños</w:t>
      </w:r>
      <w:proofErr w:type="spellEnd"/>
      <w:r>
        <w:t xml:space="preserve"> y </w:t>
      </w:r>
      <w:proofErr w:type="spellStart"/>
      <w:r>
        <w:t>niñas</w:t>
      </w:r>
      <w:proofErr w:type="spellEnd"/>
      <w:r>
        <w:t xml:space="preserve"> </w:t>
      </w:r>
      <w:proofErr w:type="spellStart"/>
      <w:r>
        <w:t>cuya</w:t>
      </w:r>
      <w:proofErr w:type="spellEnd"/>
      <w:r>
        <w:t xml:space="preserve"> </w:t>
      </w:r>
      <w:proofErr w:type="spellStart"/>
      <w:r>
        <w:t>autonomía</w:t>
      </w:r>
      <w:proofErr w:type="spellEnd"/>
      <w:r>
        <w:t xml:space="preserve"> personal </w:t>
      </w:r>
      <w:proofErr w:type="spellStart"/>
      <w:r>
        <w:t>requiera</w:t>
      </w:r>
      <w:proofErr w:type="spellEnd"/>
      <w:r>
        <w:t xml:space="preserve"> de </w:t>
      </w:r>
      <w:proofErr w:type="spellStart"/>
      <w:r>
        <w:t>dedicación</w:t>
      </w:r>
      <w:proofErr w:type="spellEnd"/>
      <w:r>
        <w:t xml:space="preserve"> </w:t>
      </w:r>
      <w:proofErr w:type="spellStart"/>
      <w:r>
        <w:t>específica</w:t>
      </w:r>
      <w:proofErr w:type="spellEnd"/>
      <w:r>
        <w:t xml:space="preserve">, </w:t>
      </w:r>
      <w:proofErr w:type="spellStart"/>
      <w:r>
        <w:t>podrán</w:t>
      </w:r>
      <w:proofErr w:type="spellEnd"/>
      <w:r>
        <w:t xml:space="preserve"> </w:t>
      </w:r>
      <w:proofErr w:type="spellStart"/>
      <w:r>
        <w:t>quedarse</w:t>
      </w:r>
      <w:proofErr w:type="spellEnd"/>
      <w:r>
        <w:rPr>
          <w:spacing w:val="1"/>
        </w:rPr>
        <w:t xml:space="preserve"> </w:t>
      </w:r>
      <w:r>
        <w:t xml:space="preserve">a comer </w:t>
      </w:r>
      <w:proofErr w:type="spellStart"/>
      <w:r>
        <w:t>siempre</w:t>
      </w:r>
      <w:proofErr w:type="spellEnd"/>
      <w:r>
        <w:t xml:space="preserve"> </w:t>
      </w:r>
      <w:proofErr w:type="spellStart"/>
      <w:r>
        <w:t>que</w:t>
      </w:r>
      <w:proofErr w:type="spellEnd"/>
      <w:r>
        <w:t xml:space="preserve"> </w:t>
      </w:r>
      <w:proofErr w:type="spellStart"/>
      <w:r>
        <w:t>el</w:t>
      </w:r>
      <w:proofErr w:type="spellEnd"/>
      <w:r>
        <w:t xml:space="preserve"> Centro </w:t>
      </w:r>
      <w:proofErr w:type="spellStart"/>
      <w:r>
        <w:t>disponga</w:t>
      </w:r>
      <w:proofErr w:type="spellEnd"/>
      <w:r>
        <w:t xml:space="preserve"> de </w:t>
      </w:r>
      <w:proofErr w:type="spellStart"/>
      <w:r>
        <w:t>los</w:t>
      </w:r>
      <w:proofErr w:type="spellEnd"/>
      <w:r>
        <w:t xml:space="preserve"> </w:t>
      </w:r>
      <w:proofErr w:type="spellStart"/>
      <w:r>
        <w:t>medios</w:t>
      </w:r>
      <w:proofErr w:type="spellEnd"/>
      <w:r>
        <w:t xml:space="preserve"> </w:t>
      </w:r>
      <w:proofErr w:type="spellStart"/>
      <w:r>
        <w:t>materiales</w:t>
      </w:r>
      <w:proofErr w:type="spellEnd"/>
      <w:r>
        <w:t xml:space="preserve"> y </w:t>
      </w:r>
      <w:proofErr w:type="spellStart"/>
      <w:r>
        <w:t>personales</w:t>
      </w:r>
      <w:proofErr w:type="spellEnd"/>
      <w:r>
        <w:t xml:space="preserve"> </w:t>
      </w:r>
      <w:proofErr w:type="spellStart"/>
      <w:r>
        <w:t>necesarios</w:t>
      </w:r>
      <w:proofErr w:type="spellEnd"/>
      <w:r>
        <w:t xml:space="preserve"> para</w:t>
      </w:r>
      <w:r>
        <w:rPr>
          <w:spacing w:val="1"/>
        </w:rPr>
        <w:t xml:space="preserve"> </w:t>
      </w:r>
      <w:proofErr w:type="spellStart"/>
      <w:r>
        <w:t>su</w:t>
      </w:r>
      <w:proofErr w:type="spellEnd"/>
      <w:r>
        <w:rPr>
          <w:spacing w:val="-2"/>
        </w:rPr>
        <w:t xml:space="preserve"> </w:t>
      </w:r>
      <w:proofErr w:type="spellStart"/>
      <w:r>
        <w:t>correcta</w:t>
      </w:r>
      <w:proofErr w:type="spellEnd"/>
      <w:r>
        <w:rPr>
          <w:spacing w:val="-1"/>
        </w:rPr>
        <w:t xml:space="preserve"> </w:t>
      </w:r>
      <w:proofErr w:type="spellStart"/>
      <w:r>
        <w:t>atención</w:t>
      </w:r>
      <w:proofErr w:type="spellEnd"/>
      <w:r>
        <w:t>.</w:t>
      </w:r>
    </w:p>
    <w:p w14:paraId="12D38AF8" w14:textId="77777777" w:rsidR="00984CFC" w:rsidRDefault="00984CFC">
      <w:pPr>
        <w:pStyle w:val="Textoindependiente"/>
        <w:spacing w:before="6"/>
        <w:rPr>
          <w:sz w:val="21"/>
        </w:rPr>
      </w:pPr>
    </w:p>
    <w:p w14:paraId="5886FDEB" w14:textId="77777777" w:rsidR="00984CFC" w:rsidRDefault="00423E95">
      <w:pPr>
        <w:pStyle w:val="Textoindependiente"/>
        <w:ind w:left="1574"/>
      </w:pPr>
      <w:proofErr w:type="spellStart"/>
      <w:r>
        <w:t>Podrán</w:t>
      </w:r>
      <w:proofErr w:type="spellEnd"/>
      <w:r>
        <w:t>,</w:t>
      </w:r>
      <w:r>
        <w:rPr>
          <w:spacing w:val="-6"/>
        </w:rPr>
        <w:t xml:space="preserve"> </w:t>
      </w:r>
      <w:r>
        <w:t>también,</w:t>
      </w:r>
      <w:r>
        <w:rPr>
          <w:spacing w:val="-6"/>
        </w:rPr>
        <w:t xml:space="preserve"> </w:t>
      </w:r>
      <w:proofErr w:type="spellStart"/>
      <w:r>
        <w:t>utilizar</w:t>
      </w:r>
      <w:proofErr w:type="spellEnd"/>
      <w:r>
        <w:rPr>
          <w:spacing w:val="-6"/>
        </w:rPr>
        <w:t xml:space="preserve"> </w:t>
      </w:r>
      <w:proofErr w:type="spellStart"/>
      <w:r>
        <w:t>el</w:t>
      </w:r>
      <w:proofErr w:type="spellEnd"/>
      <w:r>
        <w:rPr>
          <w:spacing w:val="-6"/>
        </w:rPr>
        <w:t xml:space="preserve"> </w:t>
      </w:r>
      <w:proofErr w:type="spellStart"/>
      <w:r>
        <w:t>servicio</w:t>
      </w:r>
      <w:proofErr w:type="spellEnd"/>
      <w:r>
        <w:rPr>
          <w:spacing w:val="-5"/>
        </w:rPr>
        <w:t xml:space="preserve"> </w:t>
      </w:r>
      <w:r>
        <w:t>del</w:t>
      </w:r>
      <w:r>
        <w:rPr>
          <w:spacing w:val="-6"/>
        </w:rPr>
        <w:t xml:space="preserve"> </w:t>
      </w:r>
      <w:proofErr w:type="spellStart"/>
      <w:r>
        <w:t>comedor</w:t>
      </w:r>
      <w:proofErr w:type="spellEnd"/>
      <w:r>
        <w:t>:</w:t>
      </w:r>
    </w:p>
    <w:p w14:paraId="4DC8188E" w14:textId="77777777" w:rsidR="00984CFC" w:rsidRDefault="00984CFC">
      <w:pPr>
        <w:pStyle w:val="Textoindependiente"/>
        <w:spacing w:before="3"/>
        <w:rPr>
          <w:sz w:val="21"/>
        </w:rPr>
      </w:pPr>
    </w:p>
    <w:p w14:paraId="1062E6EA" w14:textId="77777777" w:rsidR="00984CFC" w:rsidRDefault="00423E95">
      <w:pPr>
        <w:pStyle w:val="Prrafodelista"/>
        <w:numPr>
          <w:ilvl w:val="3"/>
          <w:numId w:val="21"/>
        </w:numPr>
        <w:tabs>
          <w:tab w:val="left" w:pos="1574"/>
          <w:tab w:val="left" w:pos="1575"/>
        </w:tabs>
        <w:spacing w:line="266" w:lineRule="exact"/>
        <w:ind w:hanging="361"/>
      </w:pPr>
      <w:r>
        <w:rPr>
          <w:spacing w:val="-2"/>
        </w:rPr>
        <w:t>Los</w:t>
      </w:r>
      <w:r>
        <w:rPr>
          <w:spacing w:val="-10"/>
        </w:rPr>
        <w:t xml:space="preserve"> </w:t>
      </w:r>
      <w:proofErr w:type="spellStart"/>
      <w:r>
        <w:rPr>
          <w:spacing w:val="-2"/>
        </w:rPr>
        <w:t>profesores</w:t>
      </w:r>
      <w:proofErr w:type="spellEnd"/>
      <w:r>
        <w:rPr>
          <w:spacing w:val="-10"/>
        </w:rPr>
        <w:t xml:space="preserve"> </w:t>
      </w:r>
      <w:r>
        <w:rPr>
          <w:spacing w:val="-2"/>
        </w:rPr>
        <w:t>de</w:t>
      </w:r>
      <w:r>
        <w:rPr>
          <w:spacing w:val="-9"/>
        </w:rPr>
        <w:t xml:space="preserve"> </w:t>
      </w:r>
      <w:r>
        <w:rPr>
          <w:spacing w:val="-2"/>
        </w:rPr>
        <w:t>la</w:t>
      </w:r>
      <w:r>
        <w:rPr>
          <w:spacing w:val="-10"/>
        </w:rPr>
        <w:t xml:space="preserve"> </w:t>
      </w:r>
      <w:proofErr w:type="spellStart"/>
      <w:r>
        <w:rPr>
          <w:spacing w:val="-2"/>
        </w:rPr>
        <w:t>plantilla</w:t>
      </w:r>
      <w:proofErr w:type="spellEnd"/>
      <w:r>
        <w:rPr>
          <w:spacing w:val="-10"/>
        </w:rPr>
        <w:t xml:space="preserve"> </w:t>
      </w:r>
      <w:r>
        <w:rPr>
          <w:spacing w:val="-2"/>
        </w:rPr>
        <w:t>del</w:t>
      </w:r>
      <w:r>
        <w:rPr>
          <w:spacing w:val="-9"/>
        </w:rPr>
        <w:t xml:space="preserve"> </w:t>
      </w:r>
      <w:proofErr w:type="spellStart"/>
      <w:r>
        <w:rPr>
          <w:spacing w:val="-2"/>
        </w:rPr>
        <w:t>centro</w:t>
      </w:r>
      <w:proofErr w:type="spellEnd"/>
      <w:r>
        <w:rPr>
          <w:spacing w:val="-2"/>
        </w:rPr>
        <w:t>.</w:t>
      </w:r>
    </w:p>
    <w:p w14:paraId="3D4164FE" w14:textId="77777777" w:rsidR="00984CFC" w:rsidRDefault="00423E95">
      <w:pPr>
        <w:pStyle w:val="Prrafodelista"/>
        <w:numPr>
          <w:ilvl w:val="3"/>
          <w:numId w:val="21"/>
        </w:numPr>
        <w:tabs>
          <w:tab w:val="left" w:pos="1575"/>
        </w:tabs>
        <w:spacing w:line="264" w:lineRule="exact"/>
        <w:ind w:hanging="361"/>
      </w:pPr>
      <w:r>
        <w:rPr>
          <w:spacing w:val="-2"/>
        </w:rPr>
        <w:t>El</w:t>
      </w:r>
      <w:r>
        <w:rPr>
          <w:spacing w:val="-11"/>
        </w:rPr>
        <w:t xml:space="preserve"> </w:t>
      </w:r>
      <w:r>
        <w:rPr>
          <w:spacing w:val="-2"/>
        </w:rPr>
        <w:t>personal</w:t>
      </w:r>
      <w:r>
        <w:rPr>
          <w:spacing w:val="-10"/>
        </w:rPr>
        <w:t xml:space="preserve"> </w:t>
      </w:r>
      <w:r>
        <w:rPr>
          <w:spacing w:val="-2"/>
        </w:rPr>
        <w:t>del</w:t>
      </w:r>
      <w:r>
        <w:rPr>
          <w:spacing w:val="-10"/>
        </w:rPr>
        <w:t xml:space="preserve"> </w:t>
      </w:r>
      <w:proofErr w:type="spellStart"/>
      <w:r>
        <w:rPr>
          <w:spacing w:val="-2"/>
        </w:rPr>
        <w:t>equipo</w:t>
      </w:r>
      <w:proofErr w:type="spellEnd"/>
      <w:r>
        <w:rPr>
          <w:spacing w:val="-10"/>
        </w:rPr>
        <w:t xml:space="preserve"> </w:t>
      </w:r>
      <w:r>
        <w:rPr>
          <w:spacing w:val="-2"/>
        </w:rPr>
        <w:t>de</w:t>
      </w:r>
      <w:r>
        <w:rPr>
          <w:spacing w:val="-11"/>
        </w:rPr>
        <w:t xml:space="preserve"> </w:t>
      </w:r>
      <w:proofErr w:type="spellStart"/>
      <w:r>
        <w:rPr>
          <w:spacing w:val="-2"/>
        </w:rPr>
        <w:t>educadores</w:t>
      </w:r>
      <w:proofErr w:type="spellEnd"/>
      <w:r>
        <w:rPr>
          <w:spacing w:val="-10"/>
        </w:rPr>
        <w:t xml:space="preserve"> </w:t>
      </w:r>
      <w:r>
        <w:rPr>
          <w:spacing w:val="-2"/>
        </w:rPr>
        <w:t>del</w:t>
      </w:r>
      <w:r>
        <w:rPr>
          <w:spacing w:val="-10"/>
        </w:rPr>
        <w:t xml:space="preserve"> </w:t>
      </w:r>
      <w:proofErr w:type="spellStart"/>
      <w:r>
        <w:rPr>
          <w:spacing w:val="-2"/>
        </w:rPr>
        <w:t>comedor</w:t>
      </w:r>
      <w:proofErr w:type="spellEnd"/>
      <w:r>
        <w:rPr>
          <w:spacing w:val="-2"/>
        </w:rPr>
        <w:t>.</w:t>
      </w:r>
    </w:p>
    <w:p w14:paraId="10CC30C7" w14:textId="77777777" w:rsidR="00984CFC" w:rsidRDefault="00423E95">
      <w:pPr>
        <w:pStyle w:val="Prrafodelista"/>
        <w:numPr>
          <w:ilvl w:val="3"/>
          <w:numId w:val="21"/>
        </w:numPr>
        <w:tabs>
          <w:tab w:val="left" w:pos="1574"/>
          <w:tab w:val="left" w:pos="1575"/>
        </w:tabs>
        <w:spacing w:line="266" w:lineRule="exact"/>
        <w:ind w:hanging="361"/>
      </w:pPr>
      <w:r>
        <w:rPr>
          <w:spacing w:val="-2"/>
        </w:rPr>
        <w:t>El</w:t>
      </w:r>
      <w:r>
        <w:rPr>
          <w:spacing w:val="-11"/>
        </w:rPr>
        <w:t xml:space="preserve"> </w:t>
      </w:r>
      <w:r>
        <w:rPr>
          <w:spacing w:val="-2"/>
        </w:rPr>
        <w:t>personal</w:t>
      </w:r>
      <w:r>
        <w:rPr>
          <w:spacing w:val="-10"/>
        </w:rPr>
        <w:t xml:space="preserve"> </w:t>
      </w:r>
      <w:r>
        <w:rPr>
          <w:spacing w:val="-2"/>
        </w:rPr>
        <w:t>no</w:t>
      </w:r>
      <w:r>
        <w:rPr>
          <w:spacing w:val="-10"/>
        </w:rPr>
        <w:t xml:space="preserve"> </w:t>
      </w:r>
      <w:proofErr w:type="spellStart"/>
      <w:r>
        <w:rPr>
          <w:spacing w:val="-2"/>
        </w:rPr>
        <w:t>docente</w:t>
      </w:r>
      <w:proofErr w:type="spellEnd"/>
      <w:r>
        <w:rPr>
          <w:spacing w:val="-10"/>
        </w:rPr>
        <w:t xml:space="preserve"> </w:t>
      </w:r>
      <w:r>
        <w:rPr>
          <w:spacing w:val="-2"/>
        </w:rPr>
        <w:t>del</w:t>
      </w:r>
      <w:r>
        <w:rPr>
          <w:spacing w:val="-10"/>
        </w:rPr>
        <w:t xml:space="preserve"> </w:t>
      </w:r>
      <w:proofErr w:type="spellStart"/>
      <w:r>
        <w:rPr>
          <w:spacing w:val="-1"/>
        </w:rPr>
        <w:t>centro</w:t>
      </w:r>
      <w:proofErr w:type="spellEnd"/>
      <w:r>
        <w:rPr>
          <w:spacing w:val="-1"/>
        </w:rPr>
        <w:t>.</w:t>
      </w:r>
    </w:p>
    <w:p w14:paraId="0478073B" w14:textId="77777777" w:rsidR="00984CFC" w:rsidRDefault="00984CFC">
      <w:pPr>
        <w:spacing w:line="266" w:lineRule="exact"/>
        <w:sectPr w:rsidR="00984CFC">
          <w:pgSz w:w="11910" w:h="16840"/>
          <w:pgMar w:top="1220" w:right="1020" w:bottom="2280" w:left="1260" w:header="612" w:footer="924" w:gutter="0"/>
          <w:cols w:space="720"/>
        </w:sectPr>
      </w:pPr>
    </w:p>
    <w:p w14:paraId="0BBA1A1C" w14:textId="77777777" w:rsidR="00984CFC" w:rsidRDefault="00423E95">
      <w:pPr>
        <w:pStyle w:val="Ttulo31"/>
        <w:numPr>
          <w:ilvl w:val="2"/>
          <w:numId w:val="21"/>
        </w:numPr>
        <w:tabs>
          <w:tab w:val="left" w:pos="1548"/>
        </w:tabs>
        <w:spacing w:before="131"/>
        <w:rPr>
          <w:u w:val="none"/>
        </w:rPr>
      </w:pPr>
      <w:bookmarkStart w:id="69" w:name="_TOC_250015"/>
      <w:proofErr w:type="spellStart"/>
      <w:r>
        <w:rPr>
          <w:color w:val="231F20"/>
        </w:rPr>
        <w:lastRenderedPageBreak/>
        <w:t>Características</w:t>
      </w:r>
      <w:proofErr w:type="spellEnd"/>
      <w:r>
        <w:rPr>
          <w:color w:val="231F20"/>
          <w:spacing w:val="-9"/>
        </w:rPr>
        <w:t xml:space="preserve"> </w:t>
      </w:r>
      <w:proofErr w:type="spellStart"/>
      <w:r>
        <w:rPr>
          <w:color w:val="231F20"/>
        </w:rPr>
        <w:t>técnicas</w:t>
      </w:r>
      <w:proofErr w:type="spellEnd"/>
      <w:r>
        <w:rPr>
          <w:color w:val="231F20"/>
          <w:spacing w:val="-9"/>
        </w:rPr>
        <w:t xml:space="preserve"> </w:t>
      </w:r>
      <w:r>
        <w:rPr>
          <w:color w:val="231F20"/>
        </w:rPr>
        <w:t>del</w:t>
      </w:r>
      <w:r>
        <w:rPr>
          <w:color w:val="231F20"/>
          <w:spacing w:val="-9"/>
        </w:rPr>
        <w:t xml:space="preserve"> </w:t>
      </w:r>
      <w:bookmarkEnd w:id="69"/>
      <w:proofErr w:type="spellStart"/>
      <w:r>
        <w:rPr>
          <w:color w:val="231F20"/>
        </w:rPr>
        <w:t>Comedor</w:t>
      </w:r>
      <w:proofErr w:type="spellEnd"/>
    </w:p>
    <w:p w14:paraId="7D885612" w14:textId="77777777" w:rsidR="00984CFC" w:rsidRDefault="00984CFC">
      <w:pPr>
        <w:pStyle w:val="Textoindependiente"/>
        <w:spacing w:before="2"/>
        <w:rPr>
          <w:sz w:val="21"/>
        </w:rPr>
      </w:pPr>
    </w:p>
    <w:p w14:paraId="725AEFB1" w14:textId="77777777" w:rsidR="00984CFC" w:rsidRDefault="00423E95">
      <w:pPr>
        <w:pStyle w:val="Textoindependiente"/>
        <w:spacing w:line="235" w:lineRule="auto"/>
        <w:ind w:left="951" w:right="112"/>
        <w:jc w:val="both"/>
      </w:pPr>
      <w:r>
        <w:t xml:space="preserve">El </w:t>
      </w:r>
      <w:proofErr w:type="spellStart"/>
      <w:r>
        <w:t>comedor</w:t>
      </w:r>
      <w:proofErr w:type="spellEnd"/>
      <w:r>
        <w:t xml:space="preserve"> se </w:t>
      </w:r>
      <w:proofErr w:type="spellStart"/>
      <w:r>
        <w:t>halla</w:t>
      </w:r>
      <w:proofErr w:type="spellEnd"/>
      <w:r>
        <w:t xml:space="preserve"> </w:t>
      </w:r>
      <w:proofErr w:type="spellStart"/>
      <w:r>
        <w:t>ubicado</w:t>
      </w:r>
      <w:proofErr w:type="spellEnd"/>
      <w:r>
        <w:t xml:space="preserve"> </w:t>
      </w:r>
      <w:proofErr w:type="spellStart"/>
      <w:r>
        <w:t>en</w:t>
      </w:r>
      <w:proofErr w:type="spellEnd"/>
      <w:r>
        <w:t xml:space="preserve"> un </w:t>
      </w:r>
      <w:proofErr w:type="spellStart"/>
      <w:r>
        <w:t>edificio</w:t>
      </w:r>
      <w:proofErr w:type="spellEnd"/>
      <w:r>
        <w:t xml:space="preserve"> </w:t>
      </w:r>
      <w:proofErr w:type="spellStart"/>
      <w:r>
        <w:t>situado</w:t>
      </w:r>
      <w:proofErr w:type="spellEnd"/>
      <w:r>
        <w:t xml:space="preserve"> </w:t>
      </w:r>
      <w:proofErr w:type="spellStart"/>
      <w:r>
        <w:t>en</w:t>
      </w:r>
      <w:proofErr w:type="spellEnd"/>
      <w:r>
        <w:t xml:space="preserve"> </w:t>
      </w:r>
      <w:proofErr w:type="spellStart"/>
      <w:r>
        <w:t>el</w:t>
      </w:r>
      <w:proofErr w:type="spellEnd"/>
      <w:r>
        <w:t xml:space="preserve"> patio del colegio, </w:t>
      </w:r>
      <w:proofErr w:type="spellStart"/>
      <w:r>
        <w:t>separado</w:t>
      </w:r>
      <w:proofErr w:type="spellEnd"/>
      <w:r>
        <w:t xml:space="preserve"> del resto de</w:t>
      </w:r>
      <w:r>
        <w:rPr>
          <w:spacing w:val="-47"/>
        </w:rPr>
        <w:t xml:space="preserve"> </w:t>
      </w:r>
      <w:proofErr w:type="spellStart"/>
      <w:r>
        <w:t>dependencias</w:t>
      </w:r>
      <w:proofErr w:type="spellEnd"/>
      <w:r>
        <w:t>,</w:t>
      </w:r>
      <w:r>
        <w:rPr>
          <w:spacing w:val="-2"/>
        </w:rPr>
        <w:t xml:space="preserve"> </w:t>
      </w:r>
      <w:r>
        <w:t>al</w:t>
      </w:r>
      <w:r>
        <w:rPr>
          <w:spacing w:val="-2"/>
        </w:rPr>
        <w:t xml:space="preserve"> </w:t>
      </w:r>
      <w:proofErr w:type="spellStart"/>
      <w:r>
        <w:t>que</w:t>
      </w:r>
      <w:proofErr w:type="spellEnd"/>
      <w:r>
        <w:rPr>
          <w:spacing w:val="-1"/>
        </w:rPr>
        <w:t xml:space="preserve"> </w:t>
      </w:r>
      <w:proofErr w:type="spellStart"/>
      <w:r>
        <w:t>acudirán</w:t>
      </w:r>
      <w:proofErr w:type="spellEnd"/>
      <w:r>
        <w:rPr>
          <w:spacing w:val="-2"/>
        </w:rPr>
        <w:t xml:space="preserve"> </w:t>
      </w:r>
      <w:proofErr w:type="spellStart"/>
      <w:r>
        <w:t>los</w:t>
      </w:r>
      <w:proofErr w:type="spellEnd"/>
      <w:r>
        <w:rPr>
          <w:spacing w:val="-1"/>
        </w:rPr>
        <w:t xml:space="preserve"> </w:t>
      </w:r>
      <w:proofErr w:type="spellStart"/>
      <w:r>
        <w:t>comensales</w:t>
      </w:r>
      <w:proofErr w:type="spellEnd"/>
      <w:r>
        <w:rPr>
          <w:spacing w:val="-2"/>
        </w:rPr>
        <w:t xml:space="preserve"> </w:t>
      </w:r>
      <w:proofErr w:type="spellStart"/>
      <w:r>
        <w:t>inscritos</w:t>
      </w:r>
      <w:proofErr w:type="spellEnd"/>
      <w:r>
        <w:t>.</w:t>
      </w:r>
    </w:p>
    <w:p w14:paraId="25AA3C95" w14:textId="77777777" w:rsidR="00984CFC" w:rsidRDefault="00984CFC">
      <w:pPr>
        <w:pStyle w:val="Textoindependiente"/>
        <w:spacing w:before="9"/>
        <w:rPr>
          <w:sz w:val="21"/>
        </w:rPr>
      </w:pPr>
    </w:p>
    <w:p w14:paraId="0EE2ED88" w14:textId="77777777" w:rsidR="00984CFC" w:rsidRDefault="00423E95">
      <w:pPr>
        <w:pStyle w:val="Textoindependiente"/>
        <w:spacing w:line="235" w:lineRule="auto"/>
        <w:ind w:left="951" w:right="112"/>
        <w:jc w:val="both"/>
      </w:pPr>
      <w:r>
        <w:t>Dadas</w:t>
      </w:r>
      <w:r>
        <w:rPr>
          <w:spacing w:val="-9"/>
        </w:rPr>
        <w:t xml:space="preserve"> </w:t>
      </w:r>
      <w:r>
        <w:t>las</w:t>
      </w:r>
      <w:r>
        <w:rPr>
          <w:spacing w:val="-9"/>
        </w:rPr>
        <w:t xml:space="preserve"> </w:t>
      </w:r>
      <w:proofErr w:type="spellStart"/>
      <w:r>
        <w:t>dimensiones</w:t>
      </w:r>
      <w:proofErr w:type="spellEnd"/>
      <w:r>
        <w:rPr>
          <w:spacing w:val="-8"/>
        </w:rPr>
        <w:t xml:space="preserve"> </w:t>
      </w:r>
      <w:r>
        <w:t>del</w:t>
      </w:r>
      <w:r>
        <w:rPr>
          <w:spacing w:val="-9"/>
        </w:rPr>
        <w:t xml:space="preserve"> </w:t>
      </w:r>
      <w:r>
        <w:t>local</w:t>
      </w:r>
      <w:r>
        <w:rPr>
          <w:spacing w:val="-9"/>
        </w:rPr>
        <w:t xml:space="preserve"> </w:t>
      </w:r>
      <w:proofErr w:type="spellStart"/>
      <w:r>
        <w:t>destinado</w:t>
      </w:r>
      <w:proofErr w:type="spellEnd"/>
      <w:r>
        <w:rPr>
          <w:spacing w:val="-8"/>
        </w:rPr>
        <w:t xml:space="preserve"> </w:t>
      </w:r>
      <w:r>
        <w:t>a</w:t>
      </w:r>
      <w:r>
        <w:rPr>
          <w:spacing w:val="-9"/>
        </w:rPr>
        <w:t xml:space="preserve"> </w:t>
      </w:r>
      <w:proofErr w:type="spellStart"/>
      <w:r>
        <w:t>comedor</w:t>
      </w:r>
      <w:proofErr w:type="spellEnd"/>
      <w:r>
        <w:t>,</w:t>
      </w:r>
      <w:r>
        <w:rPr>
          <w:spacing w:val="-8"/>
        </w:rPr>
        <w:t xml:space="preserve"> </w:t>
      </w:r>
      <w:r>
        <w:t>para</w:t>
      </w:r>
      <w:r>
        <w:rPr>
          <w:spacing w:val="-9"/>
        </w:rPr>
        <w:t xml:space="preserve"> </w:t>
      </w:r>
      <w:proofErr w:type="spellStart"/>
      <w:r>
        <w:t>el</w:t>
      </w:r>
      <w:proofErr w:type="spellEnd"/>
      <w:r>
        <w:rPr>
          <w:spacing w:val="-9"/>
        </w:rPr>
        <w:t xml:space="preserve"> </w:t>
      </w:r>
      <w:proofErr w:type="spellStart"/>
      <w:r>
        <w:t>uso</w:t>
      </w:r>
      <w:proofErr w:type="spellEnd"/>
      <w:r>
        <w:rPr>
          <w:spacing w:val="-8"/>
        </w:rPr>
        <w:t xml:space="preserve"> </w:t>
      </w:r>
      <w:r>
        <w:t>del</w:t>
      </w:r>
      <w:r>
        <w:rPr>
          <w:spacing w:val="-9"/>
        </w:rPr>
        <w:t xml:space="preserve"> </w:t>
      </w:r>
      <w:proofErr w:type="spellStart"/>
      <w:r>
        <w:t>mismo</w:t>
      </w:r>
      <w:proofErr w:type="spellEnd"/>
      <w:r>
        <w:rPr>
          <w:spacing w:val="-8"/>
        </w:rPr>
        <w:t xml:space="preserve"> </w:t>
      </w:r>
      <w:r>
        <w:t>se</w:t>
      </w:r>
      <w:r>
        <w:rPr>
          <w:spacing w:val="-9"/>
        </w:rPr>
        <w:t xml:space="preserve"> </w:t>
      </w:r>
      <w:proofErr w:type="spellStart"/>
      <w:r>
        <w:t>tendrán</w:t>
      </w:r>
      <w:proofErr w:type="spellEnd"/>
      <w:r>
        <w:rPr>
          <w:spacing w:val="-9"/>
        </w:rPr>
        <w:t xml:space="preserve"> </w:t>
      </w:r>
      <w:proofErr w:type="spellStart"/>
      <w:r>
        <w:t>en</w:t>
      </w:r>
      <w:proofErr w:type="spellEnd"/>
      <w:r>
        <w:rPr>
          <w:spacing w:val="-8"/>
        </w:rPr>
        <w:t xml:space="preserve"> </w:t>
      </w:r>
      <w:proofErr w:type="spellStart"/>
      <w:r>
        <w:t>cuen</w:t>
      </w:r>
      <w:proofErr w:type="spellEnd"/>
      <w:r>
        <w:t>-</w:t>
      </w:r>
      <w:r>
        <w:rPr>
          <w:spacing w:val="1"/>
        </w:rPr>
        <w:t xml:space="preserve"> </w:t>
      </w:r>
      <w:r>
        <w:t xml:space="preserve">ta </w:t>
      </w:r>
      <w:proofErr w:type="spellStart"/>
      <w:r>
        <w:t>los</w:t>
      </w:r>
      <w:proofErr w:type="spellEnd"/>
      <w:r>
        <w:t xml:space="preserve"> </w:t>
      </w:r>
      <w:proofErr w:type="spellStart"/>
      <w:r>
        <w:t>criterios</w:t>
      </w:r>
      <w:proofErr w:type="spellEnd"/>
      <w:r>
        <w:t xml:space="preserve"> de </w:t>
      </w:r>
      <w:proofErr w:type="spellStart"/>
      <w:r>
        <w:t>admisión</w:t>
      </w:r>
      <w:proofErr w:type="spellEnd"/>
      <w:r>
        <w:t xml:space="preserve"> </w:t>
      </w:r>
      <w:proofErr w:type="spellStart"/>
      <w:r>
        <w:t>aprobados</w:t>
      </w:r>
      <w:proofErr w:type="spellEnd"/>
      <w:r>
        <w:t xml:space="preserve"> </w:t>
      </w:r>
      <w:proofErr w:type="spellStart"/>
      <w:r>
        <w:t>por</w:t>
      </w:r>
      <w:proofErr w:type="spellEnd"/>
      <w:r>
        <w:t xml:space="preserve"> </w:t>
      </w:r>
      <w:proofErr w:type="spellStart"/>
      <w:r>
        <w:t>el</w:t>
      </w:r>
      <w:proofErr w:type="spellEnd"/>
      <w:r>
        <w:t xml:space="preserve"> Consejo Escolar. La </w:t>
      </w:r>
      <w:proofErr w:type="spellStart"/>
      <w:r>
        <w:t>estructuración</w:t>
      </w:r>
      <w:proofErr w:type="spellEnd"/>
      <w:r>
        <w:t xml:space="preserve"> y </w:t>
      </w:r>
      <w:proofErr w:type="spellStart"/>
      <w:r>
        <w:t>organización</w:t>
      </w:r>
      <w:proofErr w:type="spellEnd"/>
      <w:r>
        <w:rPr>
          <w:spacing w:val="1"/>
        </w:rPr>
        <w:t xml:space="preserve"> </w:t>
      </w:r>
      <w:proofErr w:type="spellStart"/>
      <w:r>
        <w:t>podrán</w:t>
      </w:r>
      <w:proofErr w:type="spellEnd"/>
      <w:r>
        <w:rPr>
          <w:spacing w:val="-8"/>
        </w:rPr>
        <w:t xml:space="preserve"> </w:t>
      </w:r>
      <w:proofErr w:type="spellStart"/>
      <w:r>
        <w:t>modificarse</w:t>
      </w:r>
      <w:proofErr w:type="spellEnd"/>
      <w:r>
        <w:rPr>
          <w:spacing w:val="-8"/>
        </w:rPr>
        <w:t xml:space="preserve"> </w:t>
      </w:r>
      <w:r>
        <w:t>y</w:t>
      </w:r>
      <w:r>
        <w:rPr>
          <w:spacing w:val="-8"/>
        </w:rPr>
        <w:t xml:space="preserve"> </w:t>
      </w:r>
      <w:proofErr w:type="spellStart"/>
      <w:r>
        <w:t>adecuarse</w:t>
      </w:r>
      <w:proofErr w:type="spellEnd"/>
      <w:r>
        <w:rPr>
          <w:spacing w:val="-8"/>
        </w:rPr>
        <w:t xml:space="preserve"> </w:t>
      </w:r>
      <w:proofErr w:type="spellStart"/>
      <w:r>
        <w:t>en</w:t>
      </w:r>
      <w:proofErr w:type="spellEnd"/>
      <w:r>
        <w:rPr>
          <w:spacing w:val="-8"/>
        </w:rPr>
        <w:t xml:space="preserve"> </w:t>
      </w:r>
      <w:proofErr w:type="spellStart"/>
      <w:r>
        <w:t>función</w:t>
      </w:r>
      <w:proofErr w:type="spellEnd"/>
      <w:r>
        <w:rPr>
          <w:spacing w:val="-8"/>
        </w:rPr>
        <w:t xml:space="preserve"> </w:t>
      </w:r>
      <w:r>
        <w:t>de</w:t>
      </w:r>
      <w:r>
        <w:rPr>
          <w:spacing w:val="-8"/>
        </w:rPr>
        <w:t xml:space="preserve"> </w:t>
      </w:r>
      <w:r>
        <w:t>la</w:t>
      </w:r>
      <w:r>
        <w:rPr>
          <w:spacing w:val="-8"/>
        </w:rPr>
        <w:t xml:space="preserve"> </w:t>
      </w:r>
      <w:proofErr w:type="spellStart"/>
      <w:r>
        <w:t>mejora</w:t>
      </w:r>
      <w:proofErr w:type="spellEnd"/>
      <w:r>
        <w:rPr>
          <w:spacing w:val="-8"/>
        </w:rPr>
        <w:t xml:space="preserve"> </w:t>
      </w:r>
      <w:r>
        <w:t>del</w:t>
      </w:r>
      <w:r>
        <w:rPr>
          <w:spacing w:val="-8"/>
        </w:rPr>
        <w:t xml:space="preserve"> </w:t>
      </w:r>
      <w:proofErr w:type="spellStart"/>
      <w:r>
        <w:t>servicio</w:t>
      </w:r>
      <w:proofErr w:type="spellEnd"/>
      <w:r>
        <w:rPr>
          <w:spacing w:val="-8"/>
        </w:rPr>
        <w:t xml:space="preserve"> </w:t>
      </w:r>
      <w:r>
        <w:t>y</w:t>
      </w:r>
      <w:r>
        <w:rPr>
          <w:spacing w:val="-8"/>
        </w:rPr>
        <w:t xml:space="preserve"> </w:t>
      </w:r>
      <w:proofErr w:type="spellStart"/>
      <w:r>
        <w:t>funcionamiento</w:t>
      </w:r>
      <w:proofErr w:type="spellEnd"/>
      <w:r>
        <w:rPr>
          <w:spacing w:val="-8"/>
        </w:rPr>
        <w:t xml:space="preserve"> </w:t>
      </w:r>
      <w:r>
        <w:t>del</w:t>
      </w:r>
      <w:r>
        <w:rPr>
          <w:spacing w:val="-8"/>
        </w:rPr>
        <w:t xml:space="preserve"> </w:t>
      </w:r>
      <w:r>
        <w:t>come-</w:t>
      </w:r>
      <w:r>
        <w:rPr>
          <w:spacing w:val="-48"/>
        </w:rPr>
        <w:t xml:space="preserve"> </w:t>
      </w:r>
      <w:proofErr w:type="spellStart"/>
      <w:r>
        <w:t>dor</w:t>
      </w:r>
      <w:proofErr w:type="spellEnd"/>
      <w:r>
        <w:rPr>
          <w:spacing w:val="-3"/>
        </w:rPr>
        <w:t xml:space="preserve"> </w:t>
      </w:r>
      <w:proofErr w:type="spellStart"/>
      <w:r>
        <w:t>según</w:t>
      </w:r>
      <w:proofErr w:type="spellEnd"/>
      <w:r>
        <w:rPr>
          <w:spacing w:val="-2"/>
        </w:rPr>
        <w:t xml:space="preserve"> </w:t>
      </w:r>
      <w:proofErr w:type="spellStart"/>
      <w:r>
        <w:t>resuelva</w:t>
      </w:r>
      <w:proofErr w:type="spellEnd"/>
      <w:r>
        <w:rPr>
          <w:spacing w:val="-2"/>
        </w:rPr>
        <w:t xml:space="preserve"> </w:t>
      </w:r>
      <w:r>
        <w:t>la</w:t>
      </w:r>
      <w:r>
        <w:rPr>
          <w:spacing w:val="-2"/>
        </w:rPr>
        <w:t xml:space="preserve"> </w:t>
      </w:r>
      <w:proofErr w:type="spellStart"/>
      <w:r>
        <w:t>comisión</w:t>
      </w:r>
      <w:proofErr w:type="spellEnd"/>
      <w:r>
        <w:rPr>
          <w:spacing w:val="-2"/>
        </w:rPr>
        <w:t xml:space="preserve"> </w:t>
      </w:r>
      <w:r>
        <w:t>de</w:t>
      </w:r>
      <w:r>
        <w:rPr>
          <w:spacing w:val="-3"/>
        </w:rPr>
        <w:t xml:space="preserve"> </w:t>
      </w:r>
      <w:proofErr w:type="spellStart"/>
      <w:r>
        <w:t>seguimiento</w:t>
      </w:r>
      <w:proofErr w:type="spellEnd"/>
      <w:r>
        <w:rPr>
          <w:spacing w:val="-2"/>
        </w:rPr>
        <w:t xml:space="preserve"> </w:t>
      </w:r>
      <w:r>
        <w:t>del</w:t>
      </w:r>
      <w:r>
        <w:rPr>
          <w:spacing w:val="-2"/>
        </w:rPr>
        <w:t xml:space="preserve"> </w:t>
      </w:r>
      <w:r>
        <w:t>Consejo</w:t>
      </w:r>
      <w:r>
        <w:rPr>
          <w:spacing w:val="-2"/>
        </w:rPr>
        <w:t xml:space="preserve"> </w:t>
      </w:r>
      <w:r>
        <w:t>Escolar.</w:t>
      </w:r>
    </w:p>
    <w:p w14:paraId="32BF463C" w14:textId="77777777" w:rsidR="00984CFC" w:rsidRDefault="00984CFC">
      <w:pPr>
        <w:pStyle w:val="Textoindependiente"/>
        <w:rPr>
          <w:sz w:val="26"/>
        </w:rPr>
      </w:pPr>
    </w:p>
    <w:p w14:paraId="6EF63EBD" w14:textId="77777777" w:rsidR="00984CFC" w:rsidRDefault="00423E95">
      <w:pPr>
        <w:pStyle w:val="Ttulo31"/>
        <w:numPr>
          <w:ilvl w:val="2"/>
          <w:numId w:val="21"/>
        </w:numPr>
        <w:tabs>
          <w:tab w:val="left" w:pos="1548"/>
        </w:tabs>
        <w:spacing w:before="191"/>
        <w:rPr>
          <w:u w:val="none"/>
        </w:rPr>
      </w:pPr>
      <w:bookmarkStart w:id="70" w:name="_TOC_250014"/>
      <w:r>
        <w:rPr>
          <w:color w:val="231F20"/>
        </w:rPr>
        <w:t>Equipo</w:t>
      </w:r>
      <w:r>
        <w:rPr>
          <w:color w:val="231F20"/>
          <w:spacing w:val="-9"/>
        </w:rPr>
        <w:t xml:space="preserve"> </w:t>
      </w:r>
      <w:bookmarkEnd w:id="70"/>
      <w:proofErr w:type="spellStart"/>
      <w:r>
        <w:rPr>
          <w:color w:val="231F20"/>
        </w:rPr>
        <w:t>pedagógico</w:t>
      </w:r>
      <w:proofErr w:type="spellEnd"/>
    </w:p>
    <w:p w14:paraId="77D1DBC8" w14:textId="77777777" w:rsidR="00984CFC" w:rsidRDefault="00984CFC">
      <w:pPr>
        <w:pStyle w:val="Textoindependiente"/>
        <w:spacing w:before="2"/>
        <w:rPr>
          <w:sz w:val="21"/>
        </w:rPr>
      </w:pPr>
    </w:p>
    <w:p w14:paraId="48E98310" w14:textId="77777777" w:rsidR="00984CFC" w:rsidRDefault="00423E95">
      <w:pPr>
        <w:pStyle w:val="Textoindependiente"/>
        <w:spacing w:line="235" w:lineRule="auto"/>
        <w:ind w:left="951" w:right="110"/>
        <w:jc w:val="both"/>
      </w:pPr>
      <w:r>
        <w:rPr>
          <w:spacing w:val="-1"/>
        </w:rPr>
        <w:t>El</w:t>
      </w:r>
      <w:r>
        <w:rPr>
          <w:spacing w:val="-12"/>
        </w:rPr>
        <w:t xml:space="preserve"> </w:t>
      </w:r>
      <w:proofErr w:type="spellStart"/>
      <w:r>
        <w:rPr>
          <w:spacing w:val="-1"/>
        </w:rPr>
        <w:t>equipo</w:t>
      </w:r>
      <w:proofErr w:type="spellEnd"/>
      <w:r>
        <w:rPr>
          <w:spacing w:val="-11"/>
        </w:rPr>
        <w:t xml:space="preserve"> </w:t>
      </w:r>
      <w:proofErr w:type="spellStart"/>
      <w:r>
        <w:rPr>
          <w:spacing w:val="-1"/>
        </w:rPr>
        <w:t>pedagógico</w:t>
      </w:r>
      <w:proofErr w:type="spellEnd"/>
      <w:r>
        <w:rPr>
          <w:spacing w:val="-11"/>
        </w:rPr>
        <w:t xml:space="preserve"> </w:t>
      </w:r>
      <w:proofErr w:type="spellStart"/>
      <w:r>
        <w:rPr>
          <w:spacing w:val="-1"/>
        </w:rPr>
        <w:t>encargado</w:t>
      </w:r>
      <w:proofErr w:type="spellEnd"/>
      <w:r>
        <w:rPr>
          <w:spacing w:val="-11"/>
        </w:rPr>
        <w:t xml:space="preserve"> </w:t>
      </w:r>
      <w:r>
        <w:t>de</w:t>
      </w:r>
      <w:r>
        <w:rPr>
          <w:spacing w:val="-11"/>
        </w:rPr>
        <w:t xml:space="preserve"> </w:t>
      </w:r>
      <w:r>
        <w:t>la</w:t>
      </w:r>
      <w:r>
        <w:rPr>
          <w:spacing w:val="-11"/>
        </w:rPr>
        <w:t xml:space="preserve"> </w:t>
      </w:r>
      <w:proofErr w:type="spellStart"/>
      <w:r>
        <w:t>organización</w:t>
      </w:r>
      <w:proofErr w:type="spellEnd"/>
      <w:r>
        <w:rPr>
          <w:spacing w:val="-11"/>
        </w:rPr>
        <w:t xml:space="preserve"> </w:t>
      </w:r>
      <w:r>
        <w:t>y</w:t>
      </w:r>
      <w:r>
        <w:rPr>
          <w:spacing w:val="-11"/>
        </w:rPr>
        <w:t xml:space="preserve"> </w:t>
      </w:r>
      <w:proofErr w:type="spellStart"/>
      <w:r>
        <w:t>seguimiento</w:t>
      </w:r>
      <w:proofErr w:type="spellEnd"/>
      <w:r>
        <w:rPr>
          <w:spacing w:val="-11"/>
        </w:rPr>
        <w:t xml:space="preserve"> </w:t>
      </w:r>
      <w:r>
        <w:t>de</w:t>
      </w:r>
      <w:r>
        <w:rPr>
          <w:spacing w:val="-11"/>
        </w:rPr>
        <w:t xml:space="preserve"> </w:t>
      </w:r>
      <w:proofErr w:type="spellStart"/>
      <w:r>
        <w:t>este</w:t>
      </w:r>
      <w:proofErr w:type="spellEnd"/>
      <w:r>
        <w:rPr>
          <w:spacing w:val="-11"/>
        </w:rPr>
        <w:t xml:space="preserve"> </w:t>
      </w:r>
      <w:proofErr w:type="spellStart"/>
      <w:r>
        <w:t>servicio</w:t>
      </w:r>
      <w:proofErr w:type="spellEnd"/>
      <w:r>
        <w:rPr>
          <w:spacing w:val="-11"/>
        </w:rPr>
        <w:t xml:space="preserve"> </w:t>
      </w:r>
      <w:proofErr w:type="spellStart"/>
      <w:r>
        <w:t>será</w:t>
      </w:r>
      <w:proofErr w:type="spellEnd"/>
      <w:r>
        <w:rPr>
          <w:spacing w:val="-11"/>
        </w:rPr>
        <w:t xml:space="preserve"> </w:t>
      </w:r>
      <w:proofErr w:type="spellStart"/>
      <w:r>
        <w:t>el</w:t>
      </w:r>
      <w:proofErr w:type="spellEnd"/>
      <w:r>
        <w:rPr>
          <w:spacing w:val="-11"/>
        </w:rPr>
        <w:t xml:space="preserve"> </w:t>
      </w:r>
      <w:proofErr w:type="spellStart"/>
      <w:r>
        <w:t>estable</w:t>
      </w:r>
      <w:proofErr w:type="spellEnd"/>
      <w:r>
        <w:t>-</w:t>
      </w:r>
      <w:r>
        <w:rPr>
          <w:spacing w:val="-47"/>
        </w:rPr>
        <w:t xml:space="preserve"> </w:t>
      </w:r>
      <w:proofErr w:type="spellStart"/>
      <w:r>
        <w:t>cido</w:t>
      </w:r>
      <w:proofErr w:type="spellEnd"/>
      <w:r>
        <w:rPr>
          <w:spacing w:val="-1"/>
        </w:rPr>
        <w:t xml:space="preserve"> </w:t>
      </w:r>
      <w:proofErr w:type="spellStart"/>
      <w:r>
        <w:t>en</w:t>
      </w:r>
      <w:proofErr w:type="spellEnd"/>
      <w:r>
        <w:t xml:space="preserve"> las</w:t>
      </w:r>
      <w:r>
        <w:rPr>
          <w:spacing w:val="-1"/>
        </w:rPr>
        <w:t xml:space="preserve"> </w:t>
      </w:r>
      <w:proofErr w:type="spellStart"/>
      <w:r>
        <w:t>normas</w:t>
      </w:r>
      <w:proofErr w:type="spellEnd"/>
      <w:r>
        <w:rPr>
          <w:spacing w:val="-1"/>
        </w:rPr>
        <w:t xml:space="preserve"> </w:t>
      </w:r>
      <w:proofErr w:type="spellStart"/>
      <w:r>
        <w:t>reguladas</w:t>
      </w:r>
      <w:proofErr w:type="spellEnd"/>
      <w:r>
        <w:t xml:space="preserve"> </w:t>
      </w:r>
      <w:proofErr w:type="spellStart"/>
      <w:r>
        <w:t>por</w:t>
      </w:r>
      <w:proofErr w:type="spellEnd"/>
      <w:r>
        <w:rPr>
          <w:spacing w:val="-1"/>
        </w:rPr>
        <w:t xml:space="preserve"> </w:t>
      </w:r>
      <w:r>
        <w:t>la</w:t>
      </w:r>
      <w:r>
        <w:rPr>
          <w:spacing w:val="-2"/>
        </w:rPr>
        <w:t xml:space="preserve"> </w:t>
      </w:r>
      <w:r>
        <w:t>ley:</w:t>
      </w:r>
    </w:p>
    <w:p w14:paraId="4155DCF2" w14:textId="77777777" w:rsidR="00984CFC" w:rsidRDefault="00984CFC">
      <w:pPr>
        <w:pStyle w:val="Textoindependiente"/>
        <w:spacing w:before="5"/>
        <w:rPr>
          <w:sz w:val="21"/>
        </w:rPr>
      </w:pPr>
    </w:p>
    <w:p w14:paraId="160A0B7B" w14:textId="35961446" w:rsidR="00984CFC" w:rsidRDefault="00B7769E">
      <w:pPr>
        <w:pStyle w:val="Textoindependiente"/>
        <w:tabs>
          <w:tab w:val="left" w:pos="1744"/>
        </w:tabs>
        <w:spacing w:line="266" w:lineRule="exact"/>
        <w:ind w:left="1384"/>
      </w:pPr>
      <w:r>
        <w:rPr>
          <w:rFonts w:ascii="Superclarendon Regular" w:hAnsi="Superclarendon Regular" w:cs="Superclarendon Regular"/>
          <w:color w:val="231F20"/>
        </w:rPr>
        <w:t>*</w:t>
      </w:r>
      <w:r w:rsidR="00423E95">
        <w:rPr>
          <w:color w:val="231F20"/>
        </w:rPr>
        <w:tab/>
        <w:t>Director/a</w:t>
      </w:r>
      <w:r w:rsidR="00423E95">
        <w:rPr>
          <w:color w:val="231F20"/>
          <w:spacing w:val="-9"/>
        </w:rPr>
        <w:t xml:space="preserve"> </w:t>
      </w:r>
      <w:r w:rsidR="00423E95">
        <w:rPr>
          <w:color w:val="231F20"/>
        </w:rPr>
        <w:t>del</w:t>
      </w:r>
      <w:r w:rsidR="00423E95">
        <w:rPr>
          <w:color w:val="231F20"/>
          <w:spacing w:val="-9"/>
        </w:rPr>
        <w:t xml:space="preserve"> </w:t>
      </w:r>
      <w:r w:rsidR="00423E95">
        <w:rPr>
          <w:color w:val="231F20"/>
        </w:rPr>
        <w:t>Centro.</w:t>
      </w:r>
    </w:p>
    <w:p w14:paraId="1A671FD0" w14:textId="354EF527" w:rsidR="00984CFC" w:rsidRDefault="00B7769E">
      <w:pPr>
        <w:pStyle w:val="Textoindependiente"/>
        <w:tabs>
          <w:tab w:val="left" w:pos="1744"/>
        </w:tabs>
        <w:spacing w:line="264" w:lineRule="exact"/>
        <w:ind w:left="1384"/>
      </w:pPr>
      <w:r>
        <w:rPr>
          <w:rFonts w:ascii="Superclarendon Regular" w:hAnsi="Superclarendon Regular" w:cs="Superclarendon Regular"/>
          <w:color w:val="231F20"/>
        </w:rPr>
        <w:t>*</w:t>
      </w:r>
      <w:r w:rsidR="00423E95">
        <w:rPr>
          <w:color w:val="231F20"/>
        </w:rPr>
        <w:tab/>
      </w:r>
      <w:proofErr w:type="spellStart"/>
      <w:r w:rsidR="00423E95">
        <w:rPr>
          <w:color w:val="231F20"/>
          <w:spacing w:val="-1"/>
        </w:rPr>
        <w:t>Encargado</w:t>
      </w:r>
      <w:proofErr w:type="spellEnd"/>
      <w:r w:rsidR="00423E95">
        <w:rPr>
          <w:color w:val="231F20"/>
          <w:spacing w:val="-1"/>
        </w:rPr>
        <w:t>/a</w:t>
      </w:r>
      <w:r w:rsidR="00423E95">
        <w:rPr>
          <w:color w:val="231F20"/>
          <w:spacing w:val="-12"/>
        </w:rPr>
        <w:t xml:space="preserve"> </w:t>
      </w:r>
      <w:r w:rsidR="00423E95">
        <w:rPr>
          <w:color w:val="231F20"/>
        </w:rPr>
        <w:t>del</w:t>
      </w:r>
      <w:r w:rsidR="00423E95">
        <w:rPr>
          <w:color w:val="231F20"/>
          <w:spacing w:val="-11"/>
        </w:rPr>
        <w:t xml:space="preserve"> </w:t>
      </w:r>
      <w:proofErr w:type="spellStart"/>
      <w:r w:rsidR="00423E95">
        <w:rPr>
          <w:color w:val="231F20"/>
        </w:rPr>
        <w:t>Comedor</w:t>
      </w:r>
      <w:proofErr w:type="spellEnd"/>
      <w:r w:rsidR="00423E95">
        <w:rPr>
          <w:color w:val="231F20"/>
        </w:rPr>
        <w:t>.</w:t>
      </w:r>
    </w:p>
    <w:p w14:paraId="013C35E6" w14:textId="23D99A04" w:rsidR="00984CFC" w:rsidRDefault="00B7769E">
      <w:pPr>
        <w:pStyle w:val="Textoindependiente"/>
        <w:tabs>
          <w:tab w:val="left" w:pos="1744"/>
        </w:tabs>
        <w:spacing w:before="2" w:line="235" w:lineRule="auto"/>
        <w:ind w:left="1384" w:right="5178"/>
      </w:pPr>
      <w:r>
        <w:rPr>
          <w:rFonts w:ascii="Superclarendon Regular" w:hAnsi="Superclarendon Regular" w:cs="Superclarendon Regular"/>
          <w:color w:val="231F20"/>
        </w:rPr>
        <w:t>*</w:t>
      </w:r>
      <w:r w:rsidR="00423E95">
        <w:rPr>
          <w:color w:val="231F20"/>
        </w:rPr>
        <w:tab/>
      </w:r>
      <w:proofErr w:type="spellStart"/>
      <w:r w:rsidR="00423E95">
        <w:rPr>
          <w:color w:val="231F20"/>
          <w:spacing w:val="-1"/>
        </w:rPr>
        <w:t>Administrador</w:t>
      </w:r>
      <w:proofErr w:type="spellEnd"/>
      <w:r w:rsidR="00423E95">
        <w:rPr>
          <w:color w:val="231F20"/>
          <w:spacing w:val="-1"/>
        </w:rPr>
        <w:t>/a</w:t>
      </w:r>
      <w:r w:rsidR="00423E95">
        <w:rPr>
          <w:color w:val="231F20"/>
          <w:spacing w:val="-12"/>
        </w:rPr>
        <w:t xml:space="preserve"> </w:t>
      </w:r>
      <w:r w:rsidR="00423E95">
        <w:rPr>
          <w:color w:val="231F20"/>
          <w:spacing w:val="-1"/>
        </w:rPr>
        <w:t>del</w:t>
      </w:r>
      <w:r w:rsidR="00423E95">
        <w:rPr>
          <w:color w:val="231F20"/>
          <w:spacing w:val="-11"/>
        </w:rPr>
        <w:t xml:space="preserve"> </w:t>
      </w:r>
      <w:proofErr w:type="spellStart"/>
      <w:r w:rsidR="00423E95">
        <w:rPr>
          <w:color w:val="231F20"/>
        </w:rPr>
        <w:t>Comedor</w:t>
      </w:r>
      <w:proofErr w:type="spellEnd"/>
      <w:r w:rsidR="00423E95">
        <w:rPr>
          <w:color w:val="231F20"/>
        </w:rPr>
        <w:t>.</w:t>
      </w:r>
      <w:r w:rsidR="00423E95">
        <w:rPr>
          <w:color w:val="231F20"/>
          <w:spacing w:val="-46"/>
        </w:rPr>
        <w:t xml:space="preserve"> </w:t>
      </w:r>
      <w:r>
        <w:rPr>
          <w:rFonts w:ascii="Superclarendon Regular" w:hAnsi="Superclarendon Regular" w:cs="Superclarendon Regular"/>
          <w:color w:val="231F20"/>
        </w:rPr>
        <w:t>*</w:t>
      </w:r>
      <w:r w:rsidR="00423E95">
        <w:rPr>
          <w:color w:val="231F20"/>
        </w:rPr>
        <w:tab/>
      </w:r>
      <w:proofErr w:type="spellStart"/>
      <w:r w:rsidR="00423E95">
        <w:rPr>
          <w:color w:val="231F20"/>
        </w:rPr>
        <w:t>Educadores</w:t>
      </w:r>
      <w:proofErr w:type="spellEnd"/>
      <w:r w:rsidR="00423E95">
        <w:rPr>
          <w:color w:val="231F20"/>
        </w:rPr>
        <w:t>/as.</w:t>
      </w:r>
    </w:p>
    <w:p w14:paraId="7DEC6908" w14:textId="1BC4B788" w:rsidR="00984CFC" w:rsidRDefault="00B7769E">
      <w:pPr>
        <w:pStyle w:val="Textoindependiente"/>
        <w:tabs>
          <w:tab w:val="left" w:pos="1744"/>
        </w:tabs>
        <w:spacing w:line="264" w:lineRule="exact"/>
        <w:ind w:left="1384"/>
      </w:pPr>
      <w:r>
        <w:rPr>
          <w:rFonts w:ascii="Superclarendon Regular" w:hAnsi="Superclarendon Regular" w:cs="Superclarendon Regular"/>
          <w:color w:val="231F20"/>
        </w:rPr>
        <w:t>*</w:t>
      </w:r>
      <w:r w:rsidR="00423E95">
        <w:rPr>
          <w:color w:val="231F20"/>
        </w:rPr>
        <w:tab/>
        <w:t>Personal</w:t>
      </w:r>
      <w:r w:rsidR="00423E95">
        <w:rPr>
          <w:color w:val="231F20"/>
          <w:spacing w:val="-8"/>
        </w:rPr>
        <w:t xml:space="preserve"> </w:t>
      </w:r>
      <w:r w:rsidR="00423E95">
        <w:rPr>
          <w:color w:val="231F20"/>
        </w:rPr>
        <w:t>de</w:t>
      </w:r>
      <w:r w:rsidR="00423E95">
        <w:rPr>
          <w:color w:val="231F20"/>
          <w:spacing w:val="-7"/>
        </w:rPr>
        <w:t xml:space="preserve"> </w:t>
      </w:r>
      <w:proofErr w:type="spellStart"/>
      <w:r w:rsidR="00423E95">
        <w:rPr>
          <w:color w:val="231F20"/>
        </w:rPr>
        <w:t>cocina</w:t>
      </w:r>
      <w:proofErr w:type="spellEnd"/>
      <w:r w:rsidR="00423E95">
        <w:rPr>
          <w:color w:val="231F20"/>
        </w:rPr>
        <w:t>.</w:t>
      </w:r>
    </w:p>
    <w:p w14:paraId="718645C0" w14:textId="71C216DF" w:rsidR="00984CFC" w:rsidRDefault="00B7769E">
      <w:pPr>
        <w:pStyle w:val="Textoindependiente"/>
        <w:tabs>
          <w:tab w:val="left" w:pos="1744"/>
        </w:tabs>
        <w:spacing w:line="266" w:lineRule="exact"/>
        <w:ind w:left="1384"/>
      </w:pPr>
      <w:r>
        <w:rPr>
          <w:rFonts w:ascii="Superclarendon Regular" w:hAnsi="Superclarendon Regular" w:cs="Superclarendon Regular"/>
          <w:color w:val="231F20"/>
        </w:rPr>
        <w:t>*</w:t>
      </w:r>
      <w:r w:rsidR="00423E95">
        <w:rPr>
          <w:color w:val="231F20"/>
        </w:rPr>
        <w:tab/>
        <w:t>Comisión</w:t>
      </w:r>
      <w:r w:rsidR="00423E95">
        <w:rPr>
          <w:color w:val="231F20"/>
          <w:spacing w:val="-8"/>
        </w:rPr>
        <w:t xml:space="preserve"> </w:t>
      </w:r>
      <w:r w:rsidR="00423E95">
        <w:rPr>
          <w:color w:val="231F20"/>
        </w:rPr>
        <w:t>de</w:t>
      </w:r>
      <w:r w:rsidR="00423E95">
        <w:rPr>
          <w:color w:val="231F20"/>
          <w:spacing w:val="-8"/>
        </w:rPr>
        <w:t xml:space="preserve"> </w:t>
      </w:r>
      <w:proofErr w:type="spellStart"/>
      <w:r w:rsidR="00423E95">
        <w:rPr>
          <w:color w:val="231F20"/>
        </w:rPr>
        <w:t>seguimiento</w:t>
      </w:r>
      <w:proofErr w:type="spellEnd"/>
      <w:r w:rsidR="00423E95">
        <w:rPr>
          <w:color w:val="231F20"/>
        </w:rPr>
        <w:t>.</w:t>
      </w:r>
    </w:p>
    <w:p w14:paraId="472EC711" w14:textId="77777777" w:rsidR="00984CFC" w:rsidRDefault="00984CFC">
      <w:pPr>
        <w:pStyle w:val="Textoindependiente"/>
        <w:spacing w:before="7"/>
        <w:rPr>
          <w:sz w:val="21"/>
        </w:rPr>
      </w:pPr>
    </w:p>
    <w:p w14:paraId="6897BBCD" w14:textId="77777777" w:rsidR="00984CFC" w:rsidRDefault="00423E95">
      <w:pPr>
        <w:pStyle w:val="Textoindependiente"/>
        <w:spacing w:line="235" w:lineRule="auto"/>
        <w:ind w:left="951" w:right="113"/>
        <w:jc w:val="both"/>
      </w:pPr>
      <w:proofErr w:type="spellStart"/>
      <w:r>
        <w:t>Podrán</w:t>
      </w:r>
      <w:proofErr w:type="spellEnd"/>
      <w:r>
        <w:t xml:space="preserve"> ser </w:t>
      </w:r>
      <w:proofErr w:type="spellStart"/>
      <w:r>
        <w:t>profesores-educadores</w:t>
      </w:r>
      <w:proofErr w:type="spellEnd"/>
      <w:r>
        <w:t xml:space="preserve"> </w:t>
      </w:r>
      <w:proofErr w:type="spellStart"/>
      <w:r>
        <w:t>los</w:t>
      </w:r>
      <w:proofErr w:type="spellEnd"/>
      <w:r>
        <w:t xml:space="preserve"> </w:t>
      </w:r>
      <w:proofErr w:type="spellStart"/>
      <w:r>
        <w:t>que</w:t>
      </w:r>
      <w:proofErr w:type="spellEnd"/>
      <w:r>
        <w:t xml:space="preserve">, </w:t>
      </w:r>
      <w:proofErr w:type="spellStart"/>
      <w:r>
        <w:t>formando</w:t>
      </w:r>
      <w:proofErr w:type="spellEnd"/>
      <w:r>
        <w:t xml:space="preserve"> </w:t>
      </w:r>
      <w:proofErr w:type="spellStart"/>
      <w:r>
        <w:t>parte</w:t>
      </w:r>
      <w:proofErr w:type="spellEnd"/>
      <w:r>
        <w:t xml:space="preserve"> de la </w:t>
      </w:r>
      <w:proofErr w:type="spellStart"/>
      <w:r>
        <w:t>plantilla</w:t>
      </w:r>
      <w:proofErr w:type="spellEnd"/>
      <w:r>
        <w:t xml:space="preserve"> del </w:t>
      </w:r>
      <w:proofErr w:type="spellStart"/>
      <w:r>
        <w:t>centro</w:t>
      </w:r>
      <w:proofErr w:type="spellEnd"/>
      <w:r>
        <w:t xml:space="preserve">, </w:t>
      </w:r>
      <w:proofErr w:type="spellStart"/>
      <w:r>
        <w:t>así</w:t>
      </w:r>
      <w:proofErr w:type="spellEnd"/>
      <w:r>
        <w:t xml:space="preserve"> lo so-</w:t>
      </w:r>
      <w:r>
        <w:rPr>
          <w:spacing w:val="1"/>
        </w:rPr>
        <w:t xml:space="preserve"> </w:t>
      </w:r>
      <w:proofErr w:type="spellStart"/>
      <w:r>
        <w:t>licitaran</w:t>
      </w:r>
      <w:proofErr w:type="spellEnd"/>
      <w:r>
        <w:t xml:space="preserve"> </w:t>
      </w:r>
      <w:proofErr w:type="spellStart"/>
      <w:r>
        <w:t>por</w:t>
      </w:r>
      <w:proofErr w:type="spellEnd"/>
      <w:r>
        <w:t xml:space="preserve"> </w:t>
      </w:r>
      <w:proofErr w:type="spellStart"/>
      <w:r>
        <w:t>escrito</w:t>
      </w:r>
      <w:proofErr w:type="spellEnd"/>
      <w:r>
        <w:t xml:space="preserve"> </w:t>
      </w:r>
      <w:proofErr w:type="spellStart"/>
      <w:r>
        <w:t>en</w:t>
      </w:r>
      <w:proofErr w:type="spellEnd"/>
      <w:r>
        <w:t xml:space="preserve"> </w:t>
      </w:r>
      <w:proofErr w:type="spellStart"/>
      <w:r>
        <w:t>el</w:t>
      </w:r>
      <w:proofErr w:type="spellEnd"/>
      <w:r>
        <w:t xml:space="preserve"> </w:t>
      </w:r>
      <w:proofErr w:type="spellStart"/>
      <w:r>
        <w:t>mes</w:t>
      </w:r>
      <w:proofErr w:type="spellEnd"/>
      <w:r>
        <w:t xml:space="preserve"> de </w:t>
      </w:r>
      <w:proofErr w:type="spellStart"/>
      <w:r>
        <w:t>junio</w:t>
      </w:r>
      <w:proofErr w:type="spellEnd"/>
      <w:r>
        <w:t xml:space="preserve">, </w:t>
      </w:r>
      <w:proofErr w:type="spellStart"/>
      <w:r>
        <w:t>aceptando</w:t>
      </w:r>
      <w:proofErr w:type="spellEnd"/>
      <w:r>
        <w:t xml:space="preserve"> </w:t>
      </w:r>
      <w:proofErr w:type="spellStart"/>
      <w:r>
        <w:t>los</w:t>
      </w:r>
      <w:proofErr w:type="spellEnd"/>
      <w:r>
        <w:t xml:space="preserve"> </w:t>
      </w:r>
      <w:proofErr w:type="spellStart"/>
      <w:r>
        <w:t>cometidos</w:t>
      </w:r>
      <w:proofErr w:type="spellEnd"/>
      <w:r>
        <w:t xml:space="preserve"> de </w:t>
      </w:r>
      <w:proofErr w:type="spellStart"/>
      <w:r>
        <w:t>su</w:t>
      </w:r>
      <w:proofErr w:type="spellEnd"/>
      <w:r>
        <w:t xml:space="preserve"> </w:t>
      </w:r>
      <w:proofErr w:type="spellStart"/>
      <w:r>
        <w:t>función</w:t>
      </w:r>
      <w:proofErr w:type="spellEnd"/>
      <w:r>
        <w:t xml:space="preserve"> y </w:t>
      </w:r>
      <w:proofErr w:type="spellStart"/>
      <w:r>
        <w:t>los</w:t>
      </w:r>
      <w:proofErr w:type="spellEnd"/>
      <w:r>
        <w:t xml:space="preserve"> </w:t>
      </w:r>
      <w:proofErr w:type="spellStart"/>
      <w:r>
        <w:t>incentivos</w:t>
      </w:r>
      <w:proofErr w:type="spellEnd"/>
      <w:r>
        <w:rPr>
          <w:spacing w:val="1"/>
        </w:rPr>
        <w:t xml:space="preserve"> </w:t>
      </w:r>
      <w:proofErr w:type="spellStart"/>
      <w:r>
        <w:t>marcados</w:t>
      </w:r>
      <w:proofErr w:type="spellEnd"/>
      <w:r>
        <w:rPr>
          <w:spacing w:val="-2"/>
        </w:rPr>
        <w:t xml:space="preserve"> </w:t>
      </w:r>
      <w:proofErr w:type="spellStart"/>
      <w:r>
        <w:t>por</w:t>
      </w:r>
      <w:proofErr w:type="spellEnd"/>
      <w:r>
        <w:rPr>
          <w:spacing w:val="-1"/>
        </w:rPr>
        <w:t xml:space="preserve"> </w:t>
      </w:r>
      <w:r>
        <w:t>las</w:t>
      </w:r>
      <w:r>
        <w:rPr>
          <w:spacing w:val="-2"/>
        </w:rPr>
        <w:t xml:space="preserve"> </w:t>
      </w:r>
      <w:proofErr w:type="spellStart"/>
      <w:r>
        <w:t>normas</w:t>
      </w:r>
      <w:proofErr w:type="spellEnd"/>
      <w:r>
        <w:rPr>
          <w:spacing w:val="-1"/>
        </w:rPr>
        <w:t xml:space="preserve"> </w:t>
      </w:r>
      <w:proofErr w:type="spellStart"/>
      <w:r>
        <w:t>vigentes</w:t>
      </w:r>
      <w:proofErr w:type="spellEnd"/>
      <w:r>
        <w:rPr>
          <w:spacing w:val="-1"/>
        </w:rPr>
        <w:t xml:space="preserve"> </w:t>
      </w:r>
      <w:proofErr w:type="spellStart"/>
      <w:r>
        <w:t>sobre</w:t>
      </w:r>
      <w:proofErr w:type="spellEnd"/>
      <w:r>
        <w:t xml:space="preserve"> </w:t>
      </w:r>
      <w:proofErr w:type="spellStart"/>
      <w:r>
        <w:t>comedores</w:t>
      </w:r>
      <w:proofErr w:type="spellEnd"/>
      <w:r>
        <w:t>.</w:t>
      </w:r>
    </w:p>
    <w:p w14:paraId="200CA581" w14:textId="77777777" w:rsidR="00984CFC" w:rsidRDefault="00984CFC">
      <w:pPr>
        <w:pStyle w:val="Textoindependiente"/>
        <w:spacing w:before="10"/>
        <w:rPr>
          <w:sz w:val="21"/>
        </w:rPr>
      </w:pPr>
    </w:p>
    <w:p w14:paraId="20360D46" w14:textId="77777777" w:rsidR="00984CFC" w:rsidRDefault="00423E95">
      <w:pPr>
        <w:pStyle w:val="Textoindependiente"/>
        <w:spacing w:line="235" w:lineRule="auto"/>
        <w:ind w:left="951" w:right="110"/>
        <w:jc w:val="both"/>
      </w:pPr>
      <w:proofErr w:type="spellStart"/>
      <w:r>
        <w:t>Cuando</w:t>
      </w:r>
      <w:proofErr w:type="spellEnd"/>
      <w:r>
        <w:t xml:space="preserve"> se </w:t>
      </w:r>
      <w:proofErr w:type="spellStart"/>
      <w:r>
        <w:t>produzca</w:t>
      </w:r>
      <w:proofErr w:type="spellEnd"/>
      <w:r>
        <w:t xml:space="preserve"> la </w:t>
      </w:r>
      <w:proofErr w:type="spellStart"/>
      <w:r>
        <w:t>circunstancia</w:t>
      </w:r>
      <w:proofErr w:type="spellEnd"/>
      <w:r>
        <w:t xml:space="preserve"> de no </w:t>
      </w:r>
      <w:proofErr w:type="spellStart"/>
      <w:r>
        <w:t>existir</w:t>
      </w:r>
      <w:proofErr w:type="spellEnd"/>
      <w:r>
        <w:t xml:space="preserve"> personal </w:t>
      </w:r>
      <w:proofErr w:type="spellStart"/>
      <w:r>
        <w:t>docente</w:t>
      </w:r>
      <w:proofErr w:type="spellEnd"/>
      <w:r>
        <w:t xml:space="preserve"> </w:t>
      </w:r>
      <w:proofErr w:type="spellStart"/>
      <w:r>
        <w:t>que</w:t>
      </w:r>
      <w:proofErr w:type="spellEnd"/>
      <w:r>
        <w:t xml:space="preserve"> </w:t>
      </w:r>
      <w:proofErr w:type="spellStart"/>
      <w:r>
        <w:t>voluntariamente</w:t>
      </w:r>
      <w:proofErr w:type="spellEnd"/>
      <w:r>
        <w:t xml:space="preserve"> se </w:t>
      </w:r>
      <w:proofErr w:type="spellStart"/>
      <w:r>
        <w:t>en</w:t>
      </w:r>
      <w:proofErr w:type="spellEnd"/>
      <w:r>
        <w:t>-</w:t>
      </w:r>
      <w:r>
        <w:rPr>
          <w:spacing w:val="1"/>
        </w:rPr>
        <w:t xml:space="preserve"> </w:t>
      </w:r>
      <w:proofErr w:type="spellStart"/>
      <w:r>
        <w:t>cargue</w:t>
      </w:r>
      <w:proofErr w:type="spellEnd"/>
      <w:r>
        <w:rPr>
          <w:spacing w:val="-9"/>
        </w:rPr>
        <w:t xml:space="preserve"> </w:t>
      </w:r>
      <w:r>
        <w:t>de</w:t>
      </w:r>
      <w:r>
        <w:rPr>
          <w:spacing w:val="-9"/>
        </w:rPr>
        <w:t xml:space="preserve"> </w:t>
      </w:r>
      <w:r>
        <w:t>las</w:t>
      </w:r>
      <w:r>
        <w:rPr>
          <w:spacing w:val="-9"/>
        </w:rPr>
        <w:t xml:space="preserve"> </w:t>
      </w:r>
      <w:proofErr w:type="spellStart"/>
      <w:r>
        <w:t>tareas</w:t>
      </w:r>
      <w:proofErr w:type="spellEnd"/>
      <w:r>
        <w:rPr>
          <w:spacing w:val="-8"/>
        </w:rPr>
        <w:t xml:space="preserve"> </w:t>
      </w:r>
      <w:r>
        <w:t>de</w:t>
      </w:r>
      <w:r>
        <w:rPr>
          <w:spacing w:val="-9"/>
        </w:rPr>
        <w:t xml:space="preserve"> </w:t>
      </w:r>
      <w:r>
        <w:t>monitor</w:t>
      </w:r>
      <w:r>
        <w:rPr>
          <w:spacing w:val="-9"/>
        </w:rPr>
        <w:t xml:space="preserve"> </w:t>
      </w:r>
      <w:r>
        <w:t>de</w:t>
      </w:r>
      <w:r>
        <w:rPr>
          <w:spacing w:val="-8"/>
        </w:rPr>
        <w:t xml:space="preserve"> </w:t>
      </w:r>
      <w:proofErr w:type="spellStart"/>
      <w:r>
        <w:t>comedor</w:t>
      </w:r>
      <w:proofErr w:type="spellEnd"/>
      <w:r>
        <w:rPr>
          <w:spacing w:val="-9"/>
        </w:rPr>
        <w:t xml:space="preserve"> </w:t>
      </w:r>
      <w:r>
        <w:t>o</w:t>
      </w:r>
      <w:r>
        <w:rPr>
          <w:spacing w:val="-9"/>
        </w:rPr>
        <w:t xml:space="preserve"> </w:t>
      </w:r>
      <w:r>
        <w:t>de</w:t>
      </w:r>
      <w:r>
        <w:rPr>
          <w:spacing w:val="-8"/>
        </w:rPr>
        <w:t xml:space="preserve"> </w:t>
      </w:r>
      <w:r>
        <w:t>las</w:t>
      </w:r>
      <w:r>
        <w:rPr>
          <w:spacing w:val="-9"/>
        </w:rPr>
        <w:t xml:space="preserve"> </w:t>
      </w:r>
      <w:proofErr w:type="spellStart"/>
      <w:r>
        <w:t>funciones</w:t>
      </w:r>
      <w:proofErr w:type="spellEnd"/>
      <w:r>
        <w:rPr>
          <w:spacing w:val="-9"/>
        </w:rPr>
        <w:t xml:space="preserve"> </w:t>
      </w:r>
      <w:r>
        <w:t>de</w:t>
      </w:r>
      <w:r>
        <w:rPr>
          <w:spacing w:val="-8"/>
        </w:rPr>
        <w:t xml:space="preserve"> </w:t>
      </w:r>
      <w:proofErr w:type="spellStart"/>
      <w:r>
        <w:t>encargado</w:t>
      </w:r>
      <w:proofErr w:type="spellEnd"/>
      <w:r>
        <w:t>/a</w:t>
      </w:r>
      <w:r>
        <w:rPr>
          <w:spacing w:val="-9"/>
        </w:rPr>
        <w:t xml:space="preserve"> </w:t>
      </w:r>
      <w:r>
        <w:t>de</w:t>
      </w:r>
      <w:r>
        <w:rPr>
          <w:spacing w:val="-9"/>
        </w:rPr>
        <w:t xml:space="preserve"> </w:t>
      </w:r>
      <w:proofErr w:type="spellStart"/>
      <w:r>
        <w:t>dicho</w:t>
      </w:r>
      <w:proofErr w:type="spellEnd"/>
      <w:r>
        <w:rPr>
          <w:spacing w:val="-8"/>
        </w:rPr>
        <w:t xml:space="preserve"> </w:t>
      </w:r>
      <w:proofErr w:type="spellStart"/>
      <w:r>
        <w:t>servicio</w:t>
      </w:r>
      <w:proofErr w:type="spellEnd"/>
      <w:r>
        <w:t>,</w:t>
      </w:r>
      <w:r>
        <w:rPr>
          <w:spacing w:val="-48"/>
        </w:rPr>
        <w:t xml:space="preserve"> </w:t>
      </w:r>
      <w:proofErr w:type="spellStart"/>
      <w:r>
        <w:t>el</w:t>
      </w:r>
      <w:proofErr w:type="spellEnd"/>
      <w:r>
        <w:rPr>
          <w:spacing w:val="-9"/>
        </w:rPr>
        <w:t xml:space="preserve"> </w:t>
      </w:r>
      <w:r>
        <w:t>director/a</w:t>
      </w:r>
      <w:r>
        <w:rPr>
          <w:spacing w:val="-8"/>
        </w:rPr>
        <w:t xml:space="preserve"> </w:t>
      </w:r>
      <w:r>
        <w:t>del</w:t>
      </w:r>
      <w:r>
        <w:rPr>
          <w:spacing w:val="-9"/>
        </w:rPr>
        <w:t xml:space="preserve"> </w:t>
      </w:r>
      <w:proofErr w:type="spellStart"/>
      <w:r>
        <w:t>centro</w:t>
      </w:r>
      <w:proofErr w:type="spellEnd"/>
      <w:r>
        <w:t>,</w:t>
      </w:r>
      <w:r>
        <w:rPr>
          <w:spacing w:val="-8"/>
        </w:rPr>
        <w:t xml:space="preserve"> </w:t>
      </w:r>
      <w:proofErr w:type="spellStart"/>
      <w:r>
        <w:t>previo</w:t>
      </w:r>
      <w:proofErr w:type="spellEnd"/>
      <w:r>
        <w:rPr>
          <w:spacing w:val="-9"/>
        </w:rPr>
        <w:t xml:space="preserve"> </w:t>
      </w:r>
      <w:proofErr w:type="spellStart"/>
      <w:r>
        <w:t>informe</w:t>
      </w:r>
      <w:proofErr w:type="spellEnd"/>
      <w:r>
        <w:rPr>
          <w:spacing w:val="-8"/>
        </w:rPr>
        <w:t xml:space="preserve"> </w:t>
      </w:r>
      <w:r>
        <w:t>del</w:t>
      </w:r>
      <w:r>
        <w:rPr>
          <w:spacing w:val="-8"/>
        </w:rPr>
        <w:t xml:space="preserve"> </w:t>
      </w:r>
      <w:r>
        <w:t>Consejo</w:t>
      </w:r>
      <w:r>
        <w:rPr>
          <w:spacing w:val="-9"/>
        </w:rPr>
        <w:t xml:space="preserve"> </w:t>
      </w:r>
      <w:r>
        <w:t>Escolar,</w:t>
      </w:r>
      <w:r>
        <w:rPr>
          <w:spacing w:val="-8"/>
        </w:rPr>
        <w:t xml:space="preserve"> </w:t>
      </w:r>
      <w:proofErr w:type="spellStart"/>
      <w:r>
        <w:t>contratará</w:t>
      </w:r>
      <w:proofErr w:type="spellEnd"/>
      <w:r>
        <w:rPr>
          <w:spacing w:val="-9"/>
        </w:rPr>
        <w:t xml:space="preserve"> </w:t>
      </w:r>
      <w:proofErr w:type="spellStart"/>
      <w:r>
        <w:t>el</w:t>
      </w:r>
      <w:proofErr w:type="spellEnd"/>
      <w:r>
        <w:rPr>
          <w:spacing w:val="-8"/>
        </w:rPr>
        <w:t xml:space="preserve"> </w:t>
      </w:r>
      <w:r>
        <w:t>personal</w:t>
      </w:r>
      <w:r>
        <w:rPr>
          <w:spacing w:val="-9"/>
        </w:rPr>
        <w:t xml:space="preserve"> </w:t>
      </w:r>
      <w:proofErr w:type="spellStart"/>
      <w:r>
        <w:t>oportuno</w:t>
      </w:r>
      <w:proofErr w:type="spellEnd"/>
      <w:r>
        <w:rPr>
          <w:spacing w:val="-8"/>
        </w:rPr>
        <w:t xml:space="preserve"> </w:t>
      </w:r>
      <w:r>
        <w:t>con</w:t>
      </w:r>
      <w:r>
        <w:rPr>
          <w:spacing w:val="1"/>
        </w:rPr>
        <w:t xml:space="preserve"> </w:t>
      </w:r>
      <w:proofErr w:type="spellStart"/>
      <w:r>
        <w:t>empresas</w:t>
      </w:r>
      <w:proofErr w:type="spellEnd"/>
      <w:r>
        <w:rPr>
          <w:spacing w:val="-5"/>
        </w:rPr>
        <w:t xml:space="preserve"> </w:t>
      </w:r>
      <w:proofErr w:type="spellStart"/>
      <w:r>
        <w:t>especializadas</w:t>
      </w:r>
      <w:proofErr w:type="spellEnd"/>
      <w:r>
        <w:rPr>
          <w:spacing w:val="-5"/>
        </w:rPr>
        <w:t xml:space="preserve"> </w:t>
      </w:r>
      <w:proofErr w:type="spellStart"/>
      <w:r>
        <w:t>en</w:t>
      </w:r>
      <w:proofErr w:type="spellEnd"/>
      <w:r>
        <w:rPr>
          <w:spacing w:val="-5"/>
        </w:rPr>
        <w:t xml:space="preserve"> </w:t>
      </w:r>
      <w:proofErr w:type="spellStart"/>
      <w:r>
        <w:t>estos</w:t>
      </w:r>
      <w:proofErr w:type="spellEnd"/>
      <w:r>
        <w:rPr>
          <w:spacing w:val="-4"/>
        </w:rPr>
        <w:t xml:space="preserve"> </w:t>
      </w:r>
      <w:proofErr w:type="spellStart"/>
      <w:r>
        <w:t>menesteres</w:t>
      </w:r>
      <w:proofErr w:type="spellEnd"/>
      <w:r>
        <w:t>,</w:t>
      </w:r>
      <w:r>
        <w:rPr>
          <w:spacing w:val="-5"/>
        </w:rPr>
        <w:t xml:space="preserve"> </w:t>
      </w:r>
      <w:proofErr w:type="spellStart"/>
      <w:r>
        <w:t>siempre</w:t>
      </w:r>
      <w:proofErr w:type="spellEnd"/>
      <w:r>
        <w:rPr>
          <w:spacing w:val="-5"/>
        </w:rPr>
        <w:t xml:space="preserve"> </w:t>
      </w:r>
      <w:r>
        <w:t>de</w:t>
      </w:r>
      <w:r>
        <w:rPr>
          <w:spacing w:val="-4"/>
        </w:rPr>
        <w:t xml:space="preserve"> </w:t>
      </w:r>
      <w:proofErr w:type="spellStart"/>
      <w:r>
        <w:t>acuerdo</w:t>
      </w:r>
      <w:proofErr w:type="spellEnd"/>
      <w:r>
        <w:rPr>
          <w:spacing w:val="-5"/>
        </w:rPr>
        <w:t xml:space="preserve"> </w:t>
      </w:r>
      <w:r>
        <w:t>con</w:t>
      </w:r>
      <w:r>
        <w:rPr>
          <w:spacing w:val="-5"/>
        </w:rPr>
        <w:t xml:space="preserve"> </w:t>
      </w:r>
      <w:r>
        <w:t>la</w:t>
      </w:r>
      <w:r>
        <w:rPr>
          <w:spacing w:val="-4"/>
        </w:rPr>
        <w:t xml:space="preserve"> </w:t>
      </w:r>
      <w:proofErr w:type="spellStart"/>
      <w:r>
        <w:t>normativa</w:t>
      </w:r>
      <w:proofErr w:type="spellEnd"/>
      <w:r>
        <w:rPr>
          <w:spacing w:val="-5"/>
        </w:rPr>
        <w:t xml:space="preserve"> </w:t>
      </w:r>
      <w:proofErr w:type="spellStart"/>
      <w:r>
        <w:t>existente</w:t>
      </w:r>
      <w:proofErr w:type="spellEnd"/>
      <w:r>
        <w:rPr>
          <w:spacing w:val="-5"/>
        </w:rPr>
        <w:t xml:space="preserve"> </w:t>
      </w:r>
      <w:r>
        <w:t>al</w:t>
      </w:r>
      <w:r>
        <w:rPr>
          <w:spacing w:val="-47"/>
        </w:rPr>
        <w:t xml:space="preserve"> </w:t>
      </w:r>
      <w:proofErr w:type="spellStart"/>
      <w:r>
        <w:t>respecto</w:t>
      </w:r>
      <w:proofErr w:type="spellEnd"/>
      <w:r>
        <w:t>.</w:t>
      </w:r>
    </w:p>
    <w:p w14:paraId="54A7EDE0" w14:textId="77777777" w:rsidR="00984CFC" w:rsidRDefault="00984CFC">
      <w:pPr>
        <w:pStyle w:val="Textoindependiente"/>
      </w:pPr>
    </w:p>
    <w:p w14:paraId="495D9419" w14:textId="77777777" w:rsidR="00984CFC" w:rsidRDefault="00423E95">
      <w:pPr>
        <w:pStyle w:val="Textoindependiente"/>
        <w:spacing w:line="235" w:lineRule="auto"/>
        <w:ind w:left="951" w:right="111"/>
        <w:jc w:val="both"/>
      </w:pPr>
      <w:r>
        <w:t xml:space="preserve">Las ratio </w:t>
      </w:r>
      <w:proofErr w:type="spellStart"/>
      <w:r>
        <w:t>educador</w:t>
      </w:r>
      <w:proofErr w:type="spellEnd"/>
      <w:r>
        <w:t>/</w:t>
      </w:r>
      <w:proofErr w:type="spellStart"/>
      <w:r>
        <w:t>alumnos-comensales</w:t>
      </w:r>
      <w:proofErr w:type="spellEnd"/>
      <w:r>
        <w:t xml:space="preserve"> </w:t>
      </w:r>
      <w:proofErr w:type="spellStart"/>
      <w:r>
        <w:t>serán</w:t>
      </w:r>
      <w:proofErr w:type="spellEnd"/>
      <w:r>
        <w:t xml:space="preserve"> las </w:t>
      </w:r>
      <w:proofErr w:type="spellStart"/>
      <w:r>
        <w:t>establecidas</w:t>
      </w:r>
      <w:proofErr w:type="spellEnd"/>
      <w:r>
        <w:t xml:space="preserve"> </w:t>
      </w:r>
      <w:proofErr w:type="spellStart"/>
      <w:r>
        <w:t>en</w:t>
      </w:r>
      <w:proofErr w:type="spellEnd"/>
      <w:r>
        <w:t xml:space="preserve"> las </w:t>
      </w:r>
      <w:proofErr w:type="spellStart"/>
      <w:r>
        <w:t>normas</w:t>
      </w:r>
      <w:proofErr w:type="spellEnd"/>
      <w:r>
        <w:t xml:space="preserve"> </w:t>
      </w:r>
      <w:proofErr w:type="spellStart"/>
      <w:r>
        <w:t>vigentes</w:t>
      </w:r>
      <w:proofErr w:type="spellEnd"/>
      <w:r>
        <w:t xml:space="preserve"> </w:t>
      </w:r>
      <w:proofErr w:type="spellStart"/>
      <w:r>
        <w:t>sobre</w:t>
      </w:r>
      <w:proofErr w:type="spellEnd"/>
      <w:r>
        <w:t xml:space="preserve"> or-</w:t>
      </w:r>
      <w:r>
        <w:rPr>
          <w:spacing w:val="-47"/>
        </w:rPr>
        <w:t xml:space="preserve"> </w:t>
      </w:r>
      <w:proofErr w:type="spellStart"/>
      <w:r>
        <w:t>ganización</w:t>
      </w:r>
      <w:proofErr w:type="spellEnd"/>
      <w:r>
        <w:t xml:space="preserve"> y </w:t>
      </w:r>
      <w:proofErr w:type="spellStart"/>
      <w:r>
        <w:t>funcionamiento</w:t>
      </w:r>
      <w:proofErr w:type="spellEnd"/>
      <w:r>
        <w:t xml:space="preserve"> del </w:t>
      </w:r>
      <w:proofErr w:type="spellStart"/>
      <w:r>
        <w:t>comedor</w:t>
      </w:r>
      <w:proofErr w:type="spellEnd"/>
      <w:r>
        <w:t xml:space="preserve"> o, </w:t>
      </w:r>
      <w:proofErr w:type="spellStart"/>
      <w:r>
        <w:t>en</w:t>
      </w:r>
      <w:proofErr w:type="spellEnd"/>
      <w:r>
        <w:t xml:space="preserve"> </w:t>
      </w:r>
      <w:proofErr w:type="spellStart"/>
      <w:r>
        <w:t>su</w:t>
      </w:r>
      <w:proofErr w:type="spellEnd"/>
      <w:r>
        <w:t xml:space="preserve"> </w:t>
      </w:r>
      <w:proofErr w:type="spellStart"/>
      <w:r>
        <w:t>defecto</w:t>
      </w:r>
      <w:proofErr w:type="spellEnd"/>
      <w:r>
        <w:t xml:space="preserve">, </w:t>
      </w:r>
      <w:proofErr w:type="spellStart"/>
      <w:r>
        <w:t>aquellas</w:t>
      </w:r>
      <w:proofErr w:type="spellEnd"/>
      <w:r>
        <w:t xml:space="preserve"> </w:t>
      </w:r>
      <w:proofErr w:type="spellStart"/>
      <w:r>
        <w:t>que</w:t>
      </w:r>
      <w:proofErr w:type="spellEnd"/>
      <w:r>
        <w:t xml:space="preserve"> </w:t>
      </w:r>
      <w:proofErr w:type="spellStart"/>
      <w:r>
        <w:t>establezca</w:t>
      </w:r>
      <w:proofErr w:type="spellEnd"/>
      <w:r>
        <w:t xml:space="preserve"> </w:t>
      </w:r>
      <w:proofErr w:type="spellStart"/>
      <w:r>
        <w:t>el</w:t>
      </w:r>
      <w:proofErr w:type="spellEnd"/>
      <w:r>
        <w:t xml:space="preserve"> Consejo</w:t>
      </w:r>
      <w:r>
        <w:rPr>
          <w:spacing w:val="1"/>
        </w:rPr>
        <w:t xml:space="preserve"> </w:t>
      </w:r>
      <w:r>
        <w:t>Escolar</w:t>
      </w:r>
      <w:r>
        <w:rPr>
          <w:spacing w:val="-2"/>
        </w:rPr>
        <w:t xml:space="preserve"> </w:t>
      </w:r>
      <w:r>
        <w:t>del</w:t>
      </w:r>
      <w:r>
        <w:rPr>
          <w:spacing w:val="-1"/>
        </w:rPr>
        <w:t xml:space="preserve"> </w:t>
      </w:r>
      <w:r>
        <w:t>Centro.</w:t>
      </w:r>
    </w:p>
    <w:p w14:paraId="2607683D" w14:textId="77777777" w:rsidR="00984CFC" w:rsidRDefault="00984CFC">
      <w:pPr>
        <w:pStyle w:val="Textoindependiente"/>
        <w:rPr>
          <w:sz w:val="26"/>
        </w:rPr>
      </w:pPr>
    </w:p>
    <w:p w14:paraId="0536A7E2" w14:textId="77777777" w:rsidR="00984CFC" w:rsidRDefault="00423E95">
      <w:pPr>
        <w:pStyle w:val="Ttulo31"/>
        <w:numPr>
          <w:ilvl w:val="2"/>
          <w:numId w:val="21"/>
        </w:numPr>
        <w:tabs>
          <w:tab w:val="left" w:pos="1548"/>
        </w:tabs>
        <w:spacing w:before="190"/>
        <w:rPr>
          <w:u w:val="none"/>
        </w:rPr>
      </w:pPr>
      <w:bookmarkStart w:id="71" w:name="_TOC_250013"/>
      <w:r>
        <w:rPr>
          <w:color w:val="231F20"/>
        </w:rPr>
        <w:t>Forma</w:t>
      </w:r>
      <w:r>
        <w:rPr>
          <w:color w:val="231F20"/>
          <w:spacing w:val="-6"/>
        </w:rPr>
        <w:t xml:space="preserve"> </w:t>
      </w:r>
      <w:r>
        <w:rPr>
          <w:color w:val="231F20"/>
        </w:rPr>
        <w:t>de</w:t>
      </w:r>
      <w:r>
        <w:rPr>
          <w:color w:val="231F20"/>
          <w:spacing w:val="-5"/>
        </w:rPr>
        <w:t xml:space="preserve"> </w:t>
      </w:r>
      <w:proofErr w:type="spellStart"/>
      <w:r>
        <w:rPr>
          <w:color w:val="231F20"/>
        </w:rPr>
        <w:t>contratación</w:t>
      </w:r>
      <w:proofErr w:type="spellEnd"/>
      <w:r>
        <w:rPr>
          <w:color w:val="231F20"/>
          <w:spacing w:val="-5"/>
        </w:rPr>
        <w:t xml:space="preserve"> </w:t>
      </w:r>
      <w:r>
        <w:rPr>
          <w:color w:val="231F20"/>
        </w:rPr>
        <w:t>de</w:t>
      </w:r>
      <w:r>
        <w:rPr>
          <w:color w:val="231F20"/>
          <w:spacing w:val="-5"/>
        </w:rPr>
        <w:t xml:space="preserve"> </w:t>
      </w:r>
      <w:r>
        <w:rPr>
          <w:color w:val="231F20"/>
        </w:rPr>
        <w:t>las</w:t>
      </w:r>
      <w:r>
        <w:rPr>
          <w:color w:val="231F20"/>
          <w:spacing w:val="-5"/>
        </w:rPr>
        <w:t xml:space="preserve"> </w:t>
      </w:r>
      <w:proofErr w:type="spellStart"/>
      <w:r>
        <w:rPr>
          <w:color w:val="231F20"/>
        </w:rPr>
        <w:t>empresas</w:t>
      </w:r>
      <w:proofErr w:type="spellEnd"/>
      <w:r>
        <w:rPr>
          <w:color w:val="231F20"/>
          <w:spacing w:val="-4"/>
        </w:rPr>
        <w:t xml:space="preserve"> </w:t>
      </w:r>
      <w:r>
        <w:rPr>
          <w:color w:val="231F20"/>
        </w:rPr>
        <w:t>de</w:t>
      </w:r>
      <w:r>
        <w:rPr>
          <w:color w:val="231F20"/>
          <w:spacing w:val="-6"/>
        </w:rPr>
        <w:t xml:space="preserve"> </w:t>
      </w:r>
      <w:r>
        <w:rPr>
          <w:color w:val="231F20"/>
        </w:rPr>
        <w:t>Cocina</w:t>
      </w:r>
      <w:r>
        <w:rPr>
          <w:color w:val="231F20"/>
          <w:spacing w:val="-5"/>
        </w:rPr>
        <w:t xml:space="preserve"> </w:t>
      </w:r>
      <w:r>
        <w:rPr>
          <w:color w:val="231F20"/>
        </w:rPr>
        <w:t>y</w:t>
      </w:r>
      <w:r>
        <w:rPr>
          <w:color w:val="231F20"/>
          <w:spacing w:val="-4"/>
        </w:rPr>
        <w:t xml:space="preserve"> </w:t>
      </w:r>
      <w:proofErr w:type="spellStart"/>
      <w:r>
        <w:rPr>
          <w:color w:val="231F20"/>
        </w:rPr>
        <w:t>Monitores</w:t>
      </w:r>
      <w:proofErr w:type="spellEnd"/>
      <w:r>
        <w:rPr>
          <w:color w:val="231F20"/>
          <w:spacing w:val="-4"/>
        </w:rPr>
        <w:t xml:space="preserve"> </w:t>
      </w:r>
      <w:r>
        <w:rPr>
          <w:color w:val="231F20"/>
        </w:rPr>
        <w:t>de</w:t>
      </w:r>
      <w:r>
        <w:rPr>
          <w:color w:val="231F20"/>
          <w:spacing w:val="-5"/>
        </w:rPr>
        <w:t xml:space="preserve"> </w:t>
      </w:r>
      <w:bookmarkEnd w:id="71"/>
      <w:proofErr w:type="spellStart"/>
      <w:r>
        <w:rPr>
          <w:color w:val="231F20"/>
        </w:rPr>
        <w:t>Comedor</w:t>
      </w:r>
      <w:proofErr w:type="spellEnd"/>
    </w:p>
    <w:p w14:paraId="1CD333AA" w14:textId="77777777" w:rsidR="00984CFC" w:rsidRDefault="00984CFC">
      <w:pPr>
        <w:pStyle w:val="Textoindependiente"/>
        <w:spacing w:before="2"/>
        <w:rPr>
          <w:sz w:val="21"/>
        </w:rPr>
      </w:pPr>
    </w:p>
    <w:p w14:paraId="6D71BAD3" w14:textId="77777777" w:rsidR="00984CFC" w:rsidRDefault="00423E95">
      <w:pPr>
        <w:pStyle w:val="Textoindependiente"/>
        <w:spacing w:line="235" w:lineRule="auto"/>
        <w:ind w:left="951" w:right="111"/>
        <w:jc w:val="both"/>
      </w:pPr>
      <w:r>
        <w:t>De</w:t>
      </w:r>
      <w:r>
        <w:rPr>
          <w:spacing w:val="-6"/>
        </w:rPr>
        <w:t xml:space="preserve"> </w:t>
      </w:r>
      <w:proofErr w:type="spellStart"/>
      <w:r>
        <w:t>acuerdo</w:t>
      </w:r>
      <w:proofErr w:type="spellEnd"/>
      <w:r>
        <w:rPr>
          <w:spacing w:val="-5"/>
        </w:rPr>
        <w:t xml:space="preserve"> </w:t>
      </w:r>
      <w:r>
        <w:t>con</w:t>
      </w:r>
      <w:r>
        <w:rPr>
          <w:spacing w:val="-5"/>
        </w:rPr>
        <w:t xml:space="preserve"> </w:t>
      </w:r>
      <w:r>
        <w:t>la</w:t>
      </w:r>
      <w:r>
        <w:rPr>
          <w:spacing w:val="-6"/>
        </w:rPr>
        <w:t xml:space="preserve"> </w:t>
      </w:r>
      <w:proofErr w:type="spellStart"/>
      <w:r>
        <w:t>normativa</w:t>
      </w:r>
      <w:proofErr w:type="spellEnd"/>
      <w:r>
        <w:rPr>
          <w:spacing w:val="-5"/>
        </w:rPr>
        <w:t xml:space="preserve"> </w:t>
      </w:r>
      <w:proofErr w:type="spellStart"/>
      <w:r>
        <w:t>vigente</w:t>
      </w:r>
      <w:proofErr w:type="spellEnd"/>
      <w:r>
        <w:t>,</w:t>
      </w:r>
      <w:r>
        <w:rPr>
          <w:spacing w:val="-5"/>
        </w:rPr>
        <w:t xml:space="preserve"> </w:t>
      </w:r>
      <w:r>
        <w:t>la</w:t>
      </w:r>
      <w:r>
        <w:rPr>
          <w:spacing w:val="-6"/>
        </w:rPr>
        <w:t xml:space="preserve"> </w:t>
      </w:r>
      <w:proofErr w:type="spellStart"/>
      <w:r>
        <w:t>cocina</w:t>
      </w:r>
      <w:proofErr w:type="spellEnd"/>
      <w:r>
        <w:rPr>
          <w:spacing w:val="-5"/>
        </w:rPr>
        <w:t xml:space="preserve"> </w:t>
      </w:r>
      <w:r>
        <w:t>del</w:t>
      </w:r>
      <w:r>
        <w:rPr>
          <w:spacing w:val="-5"/>
        </w:rPr>
        <w:t xml:space="preserve"> </w:t>
      </w:r>
      <w:proofErr w:type="spellStart"/>
      <w:r>
        <w:t>centro</w:t>
      </w:r>
      <w:proofErr w:type="spellEnd"/>
      <w:r>
        <w:rPr>
          <w:spacing w:val="-6"/>
        </w:rPr>
        <w:t xml:space="preserve"> </w:t>
      </w:r>
      <w:r>
        <w:t>y</w:t>
      </w:r>
      <w:r>
        <w:rPr>
          <w:spacing w:val="-5"/>
        </w:rPr>
        <w:t xml:space="preserve"> </w:t>
      </w:r>
      <w:r>
        <w:t>la</w:t>
      </w:r>
      <w:r>
        <w:rPr>
          <w:spacing w:val="-5"/>
        </w:rPr>
        <w:t xml:space="preserve"> </w:t>
      </w:r>
      <w:proofErr w:type="spellStart"/>
      <w:r>
        <w:t>atención</w:t>
      </w:r>
      <w:proofErr w:type="spellEnd"/>
      <w:r>
        <w:rPr>
          <w:spacing w:val="-6"/>
        </w:rPr>
        <w:t xml:space="preserve"> </w:t>
      </w:r>
      <w:r>
        <w:t>de</w:t>
      </w:r>
      <w:r>
        <w:rPr>
          <w:spacing w:val="-5"/>
        </w:rPr>
        <w:t xml:space="preserve"> </w:t>
      </w:r>
      <w:proofErr w:type="spellStart"/>
      <w:r>
        <w:t>monitores</w:t>
      </w:r>
      <w:proofErr w:type="spellEnd"/>
      <w:r>
        <w:rPr>
          <w:spacing w:val="-5"/>
        </w:rPr>
        <w:t xml:space="preserve"> </w:t>
      </w:r>
      <w:proofErr w:type="spellStart"/>
      <w:r>
        <w:t>estarán</w:t>
      </w:r>
      <w:proofErr w:type="spellEnd"/>
      <w:r>
        <w:rPr>
          <w:spacing w:val="-6"/>
        </w:rPr>
        <w:t xml:space="preserve"> </w:t>
      </w:r>
      <w:r>
        <w:t>cu-</w:t>
      </w:r>
      <w:r>
        <w:rPr>
          <w:spacing w:val="-47"/>
        </w:rPr>
        <w:t xml:space="preserve"> </w:t>
      </w:r>
      <w:proofErr w:type="spellStart"/>
      <w:r>
        <w:t>biertos</w:t>
      </w:r>
      <w:proofErr w:type="spellEnd"/>
      <w:r>
        <w:rPr>
          <w:spacing w:val="-7"/>
        </w:rPr>
        <w:t xml:space="preserve"> </w:t>
      </w:r>
      <w:proofErr w:type="spellStart"/>
      <w:r>
        <w:t>por</w:t>
      </w:r>
      <w:proofErr w:type="spellEnd"/>
      <w:r>
        <w:rPr>
          <w:spacing w:val="-7"/>
        </w:rPr>
        <w:t xml:space="preserve"> </w:t>
      </w:r>
      <w:r>
        <w:t>las</w:t>
      </w:r>
      <w:r>
        <w:rPr>
          <w:spacing w:val="-7"/>
        </w:rPr>
        <w:t xml:space="preserve"> </w:t>
      </w:r>
      <w:proofErr w:type="spellStart"/>
      <w:r>
        <w:t>empresas</w:t>
      </w:r>
      <w:proofErr w:type="spellEnd"/>
      <w:r>
        <w:rPr>
          <w:spacing w:val="-6"/>
        </w:rPr>
        <w:t xml:space="preserve"> </w:t>
      </w:r>
      <w:r>
        <w:t>de</w:t>
      </w:r>
      <w:r>
        <w:rPr>
          <w:spacing w:val="-8"/>
        </w:rPr>
        <w:t xml:space="preserve"> </w:t>
      </w:r>
      <w:proofErr w:type="spellStart"/>
      <w:r>
        <w:t>alimentación</w:t>
      </w:r>
      <w:proofErr w:type="spellEnd"/>
      <w:r>
        <w:rPr>
          <w:spacing w:val="-6"/>
        </w:rPr>
        <w:t xml:space="preserve"> </w:t>
      </w:r>
      <w:r>
        <w:t>y</w:t>
      </w:r>
      <w:r>
        <w:rPr>
          <w:spacing w:val="-6"/>
        </w:rPr>
        <w:t xml:space="preserve"> </w:t>
      </w:r>
      <w:r>
        <w:t>de</w:t>
      </w:r>
      <w:r>
        <w:rPr>
          <w:spacing w:val="-7"/>
        </w:rPr>
        <w:t xml:space="preserve"> </w:t>
      </w:r>
      <w:proofErr w:type="spellStart"/>
      <w:r>
        <w:t>cuidadores</w:t>
      </w:r>
      <w:proofErr w:type="spellEnd"/>
      <w:r>
        <w:rPr>
          <w:spacing w:val="-7"/>
        </w:rPr>
        <w:t xml:space="preserve"> </w:t>
      </w:r>
      <w:r>
        <w:t>de</w:t>
      </w:r>
      <w:r>
        <w:rPr>
          <w:spacing w:val="-7"/>
        </w:rPr>
        <w:t xml:space="preserve"> </w:t>
      </w:r>
      <w:proofErr w:type="spellStart"/>
      <w:r>
        <w:t>comedor</w:t>
      </w:r>
      <w:proofErr w:type="spellEnd"/>
      <w:r>
        <w:rPr>
          <w:spacing w:val="-6"/>
        </w:rPr>
        <w:t xml:space="preserve"> </w:t>
      </w:r>
      <w:proofErr w:type="spellStart"/>
      <w:r>
        <w:t>que</w:t>
      </w:r>
      <w:proofErr w:type="spellEnd"/>
      <w:r>
        <w:rPr>
          <w:spacing w:val="-7"/>
        </w:rPr>
        <w:t xml:space="preserve"> </w:t>
      </w:r>
      <w:proofErr w:type="spellStart"/>
      <w:r>
        <w:t>el</w:t>
      </w:r>
      <w:proofErr w:type="spellEnd"/>
      <w:r>
        <w:rPr>
          <w:spacing w:val="-7"/>
        </w:rPr>
        <w:t xml:space="preserve"> </w:t>
      </w:r>
      <w:r>
        <w:t>Consejo</w:t>
      </w:r>
      <w:r>
        <w:rPr>
          <w:spacing w:val="-6"/>
        </w:rPr>
        <w:t xml:space="preserve"> </w:t>
      </w:r>
      <w:r>
        <w:t>Escolar</w:t>
      </w:r>
      <w:r>
        <w:rPr>
          <w:spacing w:val="-7"/>
        </w:rPr>
        <w:t xml:space="preserve"> </w:t>
      </w:r>
      <w:r>
        <w:t>se-</w:t>
      </w:r>
      <w:r>
        <w:rPr>
          <w:spacing w:val="-47"/>
        </w:rPr>
        <w:t xml:space="preserve"> </w:t>
      </w:r>
      <w:proofErr w:type="spellStart"/>
      <w:r>
        <w:rPr>
          <w:spacing w:val="-2"/>
        </w:rPr>
        <w:t>leccione</w:t>
      </w:r>
      <w:proofErr w:type="spellEnd"/>
      <w:r>
        <w:rPr>
          <w:spacing w:val="-10"/>
        </w:rPr>
        <w:t xml:space="preserve"> </w:t>
      </w:r>
      <w:r>
        <w:rPr>
          <w:spacing w:val="-2"/>
        </w:rPr>
        <w:t>de</w:t>
      </w:r>
      <w:r>
        <w:rPr>
          <w:spacing w:val="-10"/>
        </w:rPr>
        <w:t xml:space="preserve"> </w:t>
      </w:r>
      <w:r>
        <w:rPr>
          <w:spacing w:val="-2"/>
        </w:rPr>
        <w:t>entre</w:t>
      </w:r>
      <w:r>
        <w:rPr>
          <w:spacing w:val="-10"/>
        </w:rPr>
        <w:t xml:space="preserve"> </w:t>
      </w:r>
      <w:proofErr w:type="spellStart"/>
      <w:r>
        <w:rPr>
          <w:spacing w:val="-2"/>
        </w:rPr>
        <w:t>varias</w:t>
      </w:r>
      <w:proofErr w:type="spellEnd"/>
      <w:r>
        <w:rPr>
          <w:spacing w:val="-10"/>
        </w:rPr>
        <w:t xml:space="preserve"> </w:t>
      </w:r>
      <w:proofErr w:type="spellStart"/>
      <w:r>
        <w:rPr>
          <w:spacing w:val="-2"/>
        </w:rPr>
        <w:t>ofertas</w:t>
      </w:r>
      <w:proofErr w:type="spellEnd"/>
      <w:r>
        <w:rPr>
          <w:spacing w:val="-10"/>
        </w:rPr>
        <w:t xml:space="preserve"> </w:t>
      </w:r>
      <w:proofErr w:type="spellStart"/>
      <w:r>
        <w:rPr>
          <w:spacing w:val="-2"/>
        </w:rPr>
        <w:t>presentadas</w:t>
      </w:r>
      <w:proofErr w:type="spellEnd"/>
      <w:r>
        <w:rPr>
          <w:spacing w:val="-10"/>
        </w:rPr>
        <w:t xml:space="preserve"> </w:t>
      </w:r>
      <w:proofErr w:type="spellStart"/>
      <w:r>
        <w:rPr>
          <w:spacing w:val="-2"/>
        </w:rPr>
        <w:t>por</w:t>
      </w:r>
      <w:proofErr w:type="spellEnd"/>
      <w:r>
        <w:rPr>
          <w:spacing w:val="-10"/>
        </w:rPr>
        <w:t xml:space="preserve"> </w:t>
      </w:r>
      <w:proofErr w:type="spellStart"/>
      <w:r>
        <w:rPr>
          <w:spacing w:val="-2"/>
        </w:rPr>
        <w:t>el</w:t>
      </w:r>
      <w:proofErr w:type="spellEnd"/>
      <w:r>
        <w:rPr>
          <w:spacing w:val="-10"/>
        </w:rPr>
        <w:t xml:space="preserve"> </w:t>
      </w:r>
      <w:r>
        <w:rPr>
          <w:spacing w:val="-2"/>
        </w:rPr>
        <w:t>Equipo</w:t>
      </w:r>
      <w:r>
        <w:rPr>
          <w:spacing w:val="-10"/>
        </w:rPr>
        <w:t xml:space="preserve"> </w:t>
      </w:r>
      <w:proofErr w:type="spellStart"/>
      <w:r>
        <w:rPr>
          <w:spacing w:val="-2"/>
        </w:rPr>
        <w:t>Directivo</w:t>
      </w:r>
      <w:proofErr w:type="spellEnd"/>
      <w:r>
        <w:rPr>
          <w:spacing w:val="-10"/>
        </w:rPr>
        <w:t xml:space="preserve"> </w:t>
      </w:r>
      <w:r>
        <w:rPr>
          <w:spacing w:val="-1"/>
        </w:rPr>
        <w:t>del</w:t>
      </w:r>
      <w:r>
        <w:rPr>
          <w:spacing w:val="-10"/>
        </w:rPr>
        <w:t xml:space="preserve"> </w:t>
      </w:r>
      <w:r>
        <w:rPr>
          <w:spacing w:val="-1"/>
        </w:rPr>
        <w:t>Centro</w:t>
      </w:r>
      <w:r>
        <w:rPr>
          <w:spacing w:val="-10"/>
        </w:rPr>
        <w:t xml:space="preserve"> </w:t>
      </w:r>
      <w:proofErr w:type="spellStart"/>
      <w:r>
        <w:rPr>
          <w:spacing w:val="-1"/>
        </w:rPr>
        <w:t>en</w:t>
      </w:r>
      <w:proofErr w:type="spellEnd"/>
      <w:r>
        <w:rPr>
          <w:spacing w:val="-10"/>
        </w:rPr>
        <w:t xml:space="preserve"> </w:t>
      </w:r>
      <w:proofErr w:type="spellStart"/>
      <w:r>
        <w:rPr>
          <w:spacing w:val="-1"/>
        </w:rPr>
        <w:t>el</w:t>
      </w:r>
      <w:proofErr w:type="spellEnd"/>
      <w:r>
        <w:rPr>
          <w:spacing w:val="-10"/>
        </w:rPr>
        <w:t xml:space="preserve"> </w:t>
      </w:r>
      <w:proofErr w:type="spellStart"/>
      <w:r>
        <w:rPr>
          <w:spacing w:val="-1"/>
        </w:rPr>
        <w:t>mes</w:t>
      </w:r>
      <w:proofErr w:type="spellEnd"/>
      <w:r>
        <w:rPr>
          <w:spacing w:val="-10"/>
        </w:rPr>
        <w:t xml:space="preserve"> </w:t>
      </w:r>
      <w:r>
        <w:rPr>
          <w:spacing w:val="-1"/>
        </w:rPr>
        <w:t>de</w:t>
      </w:r>
      <w:r>
        <w:rPr>
          <w:spacing w:val="-10"/>
        </w:rPr>
        <w:t xml:space="preserve"> </w:t>
      </w:r>
      <w:proofErr w:type="spellStart"/>
      <w:r>
        <w:rPr>
          <w:spacing w:val="-1"/>
        </w:rPr>
        <w:t>junio</w:t>
      </w:r>
      <w:proofErr w:type="spellEnd"/>
      <w:r>
        <w:rPr>
          <w:spacing w:val="-1"/>
        </w:rPr>
        <w:t>.</w:t>
      </w:r>
    </w:p>
    <w:p w14:paraId="3F192817" w14:textId="77777777" w:rsidR="00984CFC" w:rsidRDefault="00984CFC">
      <w:pPr>
        <w:pStyle w:val="Textoindependiente"/>
        <w:spacing w:before="10"/>
        <w:rPr>
          <w:sz w:val="21"/>
        </w:rPr>
      </w:pPr>
    </w:p>
    <w:p w14:paraId="4323C283" w14:textId="77777777" w:rsidR="00984CFC" w:rsidRDefault="00423E95">
      <w:pPr>
        <w:pStyle w:val="Textoindependiente"/>
        <w:spacing w:line="235" w:lineRule="auto"/>
        <w:ind w:left="951" w:right="111"/>
        <w:jc w:val="both"/>
      </w:pPr>
      <w:r>
        <w:t xml:space="preserve">El Director/a y </w:t>
      </w:r>
      <w:proofErr w:type="spellStart"/>
      <w:r>
        <w:t>el</w:t>
      </w:r>
      <w:proofErr w:type="spellEnd"/>
      <w:r>
        <w:t xml:space="preserve"> </w:t>
      </w:r>
      <w:proofErr w:type="spellStart"/>
      <w:r>
        <w:t>encargado</w:t>
      </w:r>
      <w:proofErr w:type="spellEnd"/>
      <w:r>
        <w:t xml:space="preserve">/a del </w:t>
      </w:r>
      <w:proofErr w:type="spellStart"/>
      <w:r>
        <w:t>comedor</w:t>
      </w:r>
      <w:proofErr w:type="spellEnd"/>
      <w:r>
        <w:t xml:space="preserve"> </w:t>
      </w:r>
      <w:proofErr w:type="spellStart"/>
      <w:r>
        <w:t>darán</w:t>
      </w:r>
      <w:proofErr w:type="spellEnd"/>
      <w:r>
        <w:t xml:space="preserve"> al personal de </w:t>
      </w:r>
      <w:proofErr w:type="spellStart"/>
      <w:r>
        <w:t>cocina</w:t>
      </w:r>
      <w:proofErr w:type="spellEnd"/>
      <w:r>
        <w:t xml:space="preserve"> y </w:t>
      </w:r>
      <w:proofErr w:type="spellStart"/>
      <w:r>
        <w:t>monitores</w:t>
      </w:r>
      <w:proofErr w:type="spellEnd"/>
      <w:r>
        <w:t xml:space="preserve"> las </w:t>
      </w:r>
      <w:proofErr w:type="spellStart"/>
      <w:r>
        <w:t>instruc</w:t>
      </w:r>
      <w:proofErr w:type="spellEnd"/>
      <w:r>
        <w:t>-</w:t>
      </w:r>
      <w:r>
        <w:rPr>
          <w:spacing w:val="1"/>
        </w:rPr>
        <w:t xml:space="preserve"> </w:t>
      </w:r>
      <w:proofErr w:type="spellStart"/>
      <w:r>
        <w:t>ciones</w:t>
      </w:r>
      <w:proofErr w:type="spellEnd"/>
      <w:r>
        <w:t xml:space="preserve"> </w:t>
      </w:r>
      <w:proofErr w:type="spellStart"/>
      <w:r>
        <w:t>pertinentes</w:t>
      </w:r>
      <w:proofErr w:type="spellEnd"/>
      <w:r>
        <w:t xml:space="preserve"> para </w:t>
      </w:r>
      <w:proofErr w:type="spellStart"/>
      <w:r>
        <w:t>el</w:t>
      </w:r>
      <w:proofErr w:type="spellEnd"/>
      <w:r>
        <w:t xml:space="preserve"> </w:t>
      </w:r>
      <w:proofErr w:type="spellStart"/>
      <w:r>
        <w:t>buen</w:t>
      </w:r>
      <w:proofErr w:type="spellEnd"/>
      <w:r>
        <w:t xml:space="preserve"> </w:t>
      </w:r>
      <w:proofErr w:type="spellStart"/>
      <w:r>
        <w:t>funcionamiento</w:t>
      </w:r>
      <w:proofErr w:type="spellEnd"/>
      <w:r>
        <w:t xml:space="preserve"> del </w:t>
      </w:r>
      <w:proofErr w:type="spellStart"/>
      <w:r>
        <w:t>servicio</w:t>
      </w:r>
      <w:proofErr w:type="spellEnd"/>
      <w:r>
        <w:t xml:space="preserve"> y también </w:t>
      </w:r>
      <w:proofErr w:type="spellStart"/>
      <w:r>
        <w:t>recibirán</w:t>
      </w:r>
      <w:proofErr w:type="spellEnd"/>
      <w:r>
        <w:t xml:space="preserve"> de </w:t>
      </w:r>
      <w:proofErr w:type="spellStart"/>
      <w:r>
        <w:t>aquellos</w:t>
      </w:r>
      <w:proofErr w:type="spellEnd"/>
      <w:r>
        <w:t xml:space="preserve"> las</w:t>
      </w:r>
      <w:r>
        <w:rPr>
          <w:spacing w:val="1"/>
        </w:rPr>
        <w:t xml:space="preserve"> </w:t>
      </w:r>
      <w:proofErr w:type="spellStart"/>
      <w:r>
        <w:t>observaciones</w:t>
      </w:r>
      <w:proofErr w:type="spellEnd"/>
      <w:r>
        <w:rPr>
          <w:spacing w:val="-2"/>
        </w:rPr>
        <w:t xml:space="preserve"> </w:t>
      </w:r>
      <w:r>
        <w:t>y</w:t>
      </w:r>
      <w:r>
        <w:rPr>
          <w:spacing w:val="-1"/>
        </w:rPr>
        <w:t xml:space="preserve"> </w:t>
      </w:r>
      <w:proofErr w:type="spellStart"/>
      <w:r>
        <w:t>sugerencias</w:t>
      </w:r>
      <w:proofErr w:type="spellEnd"/>
      <w:r>
        <w:rPr>
          <w:spacing w:val="-1"/>
        </w:rPr>
        <w:t xml:space="preserve"> </w:t>
      </w:r>
      <w:proofErr w:type="spellStart"/>
      <w:r>
        <w:t>que</w:t>
      </w:r>
      <w:proofErr w:type="spellEnd"/>
      <w:r>
        <w:rPr>
          <w:spacing w:val="-2"/>
        </w:rPr>
        <w:t xml:space="preserve"> </w:t>
      </w:r>
      <w:proofErr w:type="spellStart"/>
      <w:r>
        <w:t>tengan</w:t>
      </w:r>
      <w:proofErr w:type="spellEnd"/>
      <w:r>
        <w:rPr>
          <w:spacing w:val="-1"/>
        </w:rPr>
        <w:t xml:space="preserve"> </w:t>
      </w:r>
      <w:r>
        <w:t>a</w:t>
      </w:r>
      <w:r>
        <w:rPr>
          <w:spacing w:val="-2"/>
        </w:rPr>
        <w:t xml:space="preserve"> </w:t>
      </w:r>
      <w:r>
        <w:t>bien</w:t>
      </w:r>
      <w:r>
        <w:rPr>
          <w:spacing w:val="-2"/>
        </w:rPr>
        <w:t xml:space="preserve"> </w:t>
      </w:r>
      <w:r>
        <w:t>formular.</w:t>
      </w:r>
    </w:p>
    <w:p w14:paraId="4DE9F25B" w14:textId="77777777" w:rsidR="00984CFC" w:rsidRDefault="00984CFC">
      <w:pPr>
        <w:pStyle w:val="Textoindependiente"/>
        <w:spacing w:before="10"/>
        <w:rPr>
          <w:sz w:val="21"/>
        </w:rPr>
      </w:pPr>
    </w:p>
    <w:p w14:paraId="230373F0" w14:textId="77777777" w:rsidR="00984CFC" w:rsidRDefault="00423E95">
      <w:pPr>
        <w:pStyle w:val="Textoindependiente"/>
        <w:spacing w:line="235" w:lineRule="auto"/>
        <w:ind w:left="951" w:right="111"/>
        <w:jc w:val="both"/>
      </w:pPr>
      <w:r>
        <w:t xml:space="preserve">El </w:t>
      </w:r>
      <w:proofErr w:type="spellStart"/>
      <w:r>
        <w:t>Comedor</w:t>
      </w:r>
      <w:proofErr w:type="spellEnd"/>
      <w:r>
        <w:t xml:space="preserve"> Escolar, a </w:t>
      </w:r>
      <w:proofErr w:type="spellStart"/>
      <w:r>
        <w:t>través</w:t>
      </w:r>
      <w:proofErr w:type="spellEnd"/>
      <w:r>
        <w:t xml:space="preserve"> de </w:t>
      </w:r>
      <w:proofErr w:type="spellStart"/>
      <w:r>
        <w:t>su</w:t>
      </w:r>
      <w:proofErr w:type="spellEnd"/>
      <w:r>
        <w:t xml:space="preserve"> </w:t>
      </w:r>
      <w:proofErr w:type="spellStart"/>
      <w:r>
        <w:t>encargado</w:t>
      </w:r>
      <w:proofErr w:type="spellEnd"/>
      <w:r>
        <w:t xml:space="preserve">/a o del Director, </w:t>
      </w:r>
      <w:proofErr w:type="spellStart"/>
      <w:r>
        <w:t>mantendrá</w:t>
      </w:r>
      <w:proofErr w:type="spellEnd"/>
      <w:r>
        <w:t xml:space="preserve"> </w:t>
      </w:r>
      <w:proofErr w:type="spellStart"/>
      <w:r>
        <w:t>contactos</w:t>
      </w:r>
      <w:proofErr w:type="spellEnd"/>
      <w:r>
        <w:t xml:space="preserve"> </w:t>
      </w:r>
      <w:proofErr w:type="spellStart"/>
      <w:r>
        <w:t>habituales</w:t>
      </w:r>
      <w:proofErr w:type="spellEnd"/>
      <w:r>
        <w:rPr>
          <w:spacing w:val="1"/>
        </w:rPr>
        <w:t xml:space="preserve"> </w:t>
      </w:r>
      <w:r>
        <w:t>con</w:t>
      </w:r>
      <w:r>
        <w:rPr>
          <w:spacing w:val="-4"/>
        </w:rPr>
        <w:t xml:space="preserve"> </w:t>
      </w:r>
      <w:r>
        <w:t>las</w:t>
      </w:r>
      <w:r>
        <w:rPr>
          <w:spacing w:val="-4"/>
        </w:rPr>
        <w:t xml:space="preserve"> </w:t>
      </w:r>
      <w:proofErr w:type="spellStart"/>
      <w:r>
        <w:t>empresas</w:t>
      </w:r>
      <w:proofErr w:type="spellEnd"/>
      <w:r>
        <w:rPr>
          <w:spacing w:val="-3"/>
        </w:rPr>
        <w:t xml:space="preserve"> </w:t>
      </w:r>
      <w:proofErr w:type="spellStart"/>
      <w:r>
        <w:t>suministradoras</w:t>
      </w:r>
      <w:proofErr w:type="spellEnd"/>
      <w:r>
        <w:rPr>
          <w:spacing w:val="-4"/>
        </w:rPr>
        <w:t xml:space="preserve"> </w:t>
      </w:r>
      <w:r>
        <w:t>del</w:t>
      </w:r>
      <w:r>
        <w:rPr>
          <w:spacing w:val="-4"/>
        </w:rPr>
        <w:t xml:space="preserve"> </w:t>
      </w:r>
      <w:proofErr w:type="spellStart"/>
      <w:r>
        <w:t>servicio</w:t>
      </w:r>
      <w:proofErr w:type="spellEnd"/>
      <w:r>
        <w:t>,</w:t>
      </w:r>
      <w:r>
        <w:rPr>
          <w:spacing w:val="-3"/>
        </w:rPr>
        <w:t xml:space="preserve"> </w:t>
      </w:r>
      <w:proofErr w:type="spellStart"/>
      <w:r>
        <w:t>dándoles</w:t>
      </w:r>
      <w:proofErr w:type="spellEnd"/>
      <w:r>
        <w:rPr>
          <w:spacing w:val="-4"/>
        </w:rPr>
        <w:t xml:space="preserve"> </w:t>
      </w:r>
      <w:proofErr w:type="spellStart"/>
      <w:r>
        <w:t>su</w:t>
      </w:r>
      <w:proofErr w:type="spellEnd"/>
      <w:r>
        <w:rPr>
          <w:spacing w:val="-3"/>
        </w:rPr>
        <w:t xml:space="preserve"> </w:t>
      </w:r>
      <w:proofErr w:type="spellStart"/>
      <w:r>
        <w:t>parecer</w:t>
      </w:r>
      <w:proofErr w:type="spellEnd"/>
      <w:r>
        <w:rPr>
          <w:spacing w:val="-4"/>
        </w:rPr>
        <w:t xml:space="preserve"> </w:t>
      </w:r>
      <w:proofErr w:type="spellStart"/>
      <w:r>
        <w:t>sobre</w:t>
      </w:r>
      <w:proofErr w:type="spellEnd"/>
      <w:r>
        <w:rPr>
          <w:spacing w:val="-4"/>
        </w:rPr>
        <w:t xml:space="preserve"> </w:t>
      </w:r>
      <w:proofErr w:type="spellStart"/>
      <w:r>
        <w:t>el</w:t>
      </w:r>
      <w:proofErr w:type="spellEnd"/>
      <w:r>
        <w:rPr>
          <w:spacing w:val="-3"/>
        </w:rPr>
        <w:t xml:space="preserve"> </w:t>
      </w:r>
      <w:proofErr w:type="spellStart"/>
      <w:r>
        <w:t>estado</w:t>
      </w:r>
      <w:proofErr w:type="spellEnd"/>
      <w:r>
        <w:rPr>
          <w:spacing w:val="-4"/>
        </w:rPr>
        <w:t xml:space="preserve"> </w:t>
      </w:r>
      <w:r>
        <w:t>y</w:t>
      </w:r>
      <w:r>
        <w:rPr>
          <w:spacing w:val="-3"/>
        </w:rPr>
        <w:t xml:space="preserve"> </w:t>
      </w:r>
      <w:proofErr w:type="spellStart"/>
      <w:r>
        <w:t>aceptación</w:t>
      </w:r>
      <w:proofErr w:type="spellEnd"/>
      <w:r>
        <w:rPr>
          <w:spacing w:val="-48"/>
        </w:rPr>
        <w:t xml:space="preserve"> </w:t>
      </w:r>
      <w:r>
        <w:t xml:space="preserve">de las </w:t>
      </w:r>
      <w:proofErr w:type="spellStart"/>
      <w:r>
        <w:t>comidas</w:t>
      </w:r>
      <w:proofErr w:type="spellEnd"/>
      <w:r>
        <w:t xml:space="preserve"> </w:t>
      </w:r>
      <w:proofErr w:type="spellStart"/>
      <w:r>
        <w:t>así</w:t>
      </w:r>
      <w:proofErr w:type="spellEnd"/>
      <w:r>
        <w:t xml:space="preserve"> </w:t>
      </w:r>
      <w:proofErr w:type="spellStart"/>
      <w:r>
        <w:t>como</w:t>
      </w:r>
      <w:proofErr w:type="spellEnd"/>
      <w:r>
        <w:t xml:space="preserve"> del </w:t>
      </w:r>
      <w:proofErr w:type="spellStart"/>
      <w:r>
        <w:t>funcionamiento</w:t>
      </w:r>
      <w:proofErr w:type="spellEnd"/>
      <w:r>
        <w:t xml:space="preserve"> de </w:t>
      </w:r>
      <w:proofErr w:type="spellStart"/>
      <w:r>
        <w:t>los</w:t>
      </w:r>
      <w:proofErr w:type="spellEnd"/>
      <w:r>
        <w:t xml:space="preserve"> </w:t>
      </w:r>
      <w:proofErr w:type="spellStart"/>
      <w:r>
        <w:t>monitores</w:t>
      </w:r>
      <w:proofErr w:type="spellEnd"/>
      <w:r>
        <w:t xml:space="preserve"> y recibiendo de las </w:t>
      </w:r>
      <w:proofErr w:type="spellStart"/>
      <w:r>
        <w:t>empresas</w:t>
      </w:r>
      <w:proofErr w:type="spellEnd"/>
      <w:r>
        <w:t>, con</w:t>
      </w:r>
      <w:r>
        <w:rPr>
          <w:spacing w:val="-47"/>
        </w:rPr>
        <w:t xml:space="preserve"> </w:t>
      </w:r>
      <w:r>
        <w:t>la</w:t>
      </w:r>
      <w:r>
        <w:rPr>
          <w:spacing w:val="-2"/>
        </w:rPr>
        <w:t xml:space="preserve"> </w:t>
      </w:r>
      <w:proofErr w:type="spellStart"/>
      <w:r>
        <w:t>debida</w:t>
      </w:r>
      <w:proofErr w:type="spellEnd"/>
      <w:r>
        <w:rPr>
          <w:spacing w:val="-2"/>
        </w:rPr>
        <w:t xml:space="preserve"> </w:t>
      </w:r>
      <w:proofErr w:type="spellStart"/>
      <w:r>
        <w:t>antelación</w:t>
      </w:r>
      <w:proofErr w:type="spellEnd"/>
      <w:r>
        <w:t>,</w:t>
      </w:r>
      <w:r>
        <w:rPr>
          <w:spacing w:val="-1"/>
        </w:rPr>
        <w:t xml:space="preserve"> </w:t>
      </w:r>
      <w:proofErr w:type="spellStart"/>
      <w:r>
        <w:t>el</w:t>
      </w:r>
      <w:proofErr w:type="spellEnd"/>
      <w:r>
        <w:t xml:space="preserve"> </w:t>
      </w:r>
      <w:proofErr w:type="spellStart"/>
      <w:r>
        <w:t>menú</w:t>
      </w:r>
      <w:proofErr w:type="spellEnd"/>
      <w:r>
        <w:rPr>
          <w:spacing w:val="-1"/>
        </w:rPr>
        <w:t xml:space="preserve"> </w:t>
      </w:r>
      <w:proofErr w:type="spellStart"/>
      <w:r>
        <w:t>mensual</w:t>
      </w:r>
      <w:proofErr w:type="spellEnd"/>
      <w:r>
        <w:rPr>
          <w:spacing w:val="-1"/>
        </w:rPr>
        <w:t xml:space="preserve"> </w:t>
      </w:r>
      <w:proofErr w:type="spellStart"/>
      <w:r>
        <w:t>que</w:t>
      </w:r>
      <w:proofErr w:type="spellEnd"/>
      <w:r>
        <w:rPr>
          <w:spacing w:val="-2"/>
        </w:rPr>
        <w:t xml:space="preserve"> </w:t>
      </w:r>
      <w:r>
        <w:t>se</w:t>
      </w:r>
      <w:r>
        <w:rPr>
          <w:spacing w:val="-1"/>
        </w:rPr>
        <w:t xml:space="preserve"> </w:t>
      </w:r>
      <w:proofErr w:type="spellStart"/>
      <w:r>
        <w:t>hará</w:t>
      </w:r>
      <w:proofErr w:type="spellEnd"/>
      <w:r>
        <w:rPr>
          <w:spacing w:val="-2"/>
        </w:rPr>
        <w:t xml:space="preserve"> </w:t>
      </w:r>
      <w:proofErr w:type="spellStart"/>
      <w:r>
        <w:t>público</w:t>
      </w:r>
      <w:proofErr w:type="spellEnd"/>
      <w:r>
        <w:rPr>
          <w:spacing w:val="-2"/>
        </w:rPr>
        <w:t xml:space="preserve"> </w:t>
      </w:r>
      <w:proofErr w:type="spellStart"/>
      <w:r>
        <w:t>todos</w:t>
      </w:r>
      <w:proofErr w:type="spellEnd"/>
      <w:r>
        <w:rPr>
          <w:spacing w:val="-1"/>
        </w:rPr>
        <w:t xml:space="preserve"> </w:t>
      </w:r>
      <w:proofErr w:type="spellStart"/>
      <w:r>
        <w:t>los</w:t>
      </w:r>
      <w:proofErr w:type="spellEnd"/>
      <w:r>
        <w:rPr>
          <w:spacing w:val="-2"/>
        </w:rPr>
        <w:t xml:space="preserve"> </w:t>
      </w:r>
      <w:r>
        <w:t>meses.</w:t>
      </w:r>
    </w:p>
    <w:p w14:paraId="568380B9" w14:textId="77777777" w:rsidR="00984CFC" w:rsidRDefault="00984CFC">
      <w:pPr>
        <w:spacing w:line="235" w:lineRule="auto"/>
        <w:jc w:val="both"/>
        <w:sectPr w:rsidR="00984CFC">
          <w:pgSz w:w="11910" w:h="16840"/>
          <w:pgMar w:top="1220" w:right="1020" w:bottom="1620" w:left="1260" w:header="612" w:footer="924" w:gutter="0"/>
          <w:cols w:space="720"/>
        </w:sectPr>
      </w:pPr>
    </w:p>
    <w:p w14:paraId="0DEE1E70" w14:textId="77777777" w:rsidR="00984CFC" w:rsidRDefault="00423E95">
      <w:pPr>
        <w:pStyle w:val="Ttulo31"/>
        <w:numPr>
          <w:ilvl w:val="2"/>
          <w:numId w:val="21"/>
        </w:numPr>
        <w:tabs>
          <w:tab w:val="left" w:pos="1548"/>
        </w:tabs>
        <w:spacing w:before="131"/>
        <w:rPr>
          <w:u w:val="none"/>
        </w:rPr>
      </w:pPr>
      <w:bookmarkStart w:id="72" w:name="_TOC_250012"/>
      <w:proofErr w:type="spellStart"/>
      <w:r>
        <w:rPr>
          <w:color w:val="231F20"/>
        </w:rPr>
        <w:lastRenderedPageBreak/>
        <w:t>Seguimiento</w:t>
      </w:r>
      <w:proofErr w:type="spellEnd"/>
      <w:r>
        <w:rPr>
          <w:color w:val="231F20"/>
          <w:spacing w:val="-9"/>
        </w:rPr>
        <w:t xml:space="preserve"> </w:t>
      </w:r>
      <w:r>
        <w:rPr>
          <w:color w:val="231F20"/>
        </w:rPr>
        <w:t>y</w:t>
      </w:r>
      <w:r>
        <w:rPr>
          <w:color w:val="231F20"/>
          <w:spacing w:val="-7"/>
        </w:rPr>
        <w:t xml:space="preserve"> </w:t>
      </w:r>
      <w:bookmarkEnd w:id="72"/>
      <w:r>
        <w:rPr>
          <w:color w:val="231F20"/>
        </w:rPr>
        <w:t>control</w:t>
      </w:r>
    </w:p>
    <w:p w14:paraId="03127161" w14:textId="77777777" w:rsidR="00984CFC" w:rsidRDefault="00984CFC">
      <w:pPr>
        <w:pStyle w:val="Textoindependiente"/>
        <w:spacing w:before="10"/>
        <w:rPr>
          <w:sz w:val="20"/>
        </w:rPr>
      </w:pPr>
    </w:p>
    <w:p w14:paraId="75943CAC" w14:textId="77777777" w:rsidR="00984CFC" w:rsidRDefault="00423E95">
      <w:pPr>
        <w:pStyle w:val="Textoindependiente"/>
        <w:ind w:left="951"/>
      </w:pPr>
      <w:r>
        <w:t>Se</w:t>
      </w:r>
      <w:r>
        <w:rPr>
          <w:spacing w:val="-6"/>
        </w:rPr>
        <w:t xml:space="preserve"> </w:t>
      </w:r>
      <w:proofErr w:type="spellStart"/>
      <w:r>
        <w:t>realizará</w:t>
      </w:r>
      <w:proofErr w:type="spellEnd"/>
      <w:r>
        <w:rPr>
          <w:spacing w:val="-6"/>
        </w:rPr>
        <w:t xml:space="preserve"> </w:t>
      </w:r>
      <w:proofErr w:type="spellStart"/>
      <w:r>
        <w:t>mediante</w:t>
      </w:r>
      <w:proofErr w:type="spellEnd"/>
      <w:r>
        <w:rPr>
          <w:spacing w:val="-6"/>
        </w:rPr>
        <w:t xml:space="preserve"> </w:t>
      </w:r>
      <w:r>
        <w:t>la</w:t>
      </w:r>
      <w:r>
        <w:rPr>
          <w:spacing w:val="-6"/>
        </w:rPr>
        <w:t xml:space="preserve"> </w:t>
      </w:r>
      <w:proofErr w:type="spellStart"/>
      <w:r>
        <w:t>formación</w:t>
      </w:r>
      <w:proofErr w:type="spellEnd"/>
      <w:r>
        <w:rPr>
          <w:spacing w:val="-6"/>
        </w:rPr>
        <w:t xml:space="preserve"> </w:t>
      </w:r>
      <w:r>
        <w:t>de</w:t>
      </w:r>
      <w:r>
        <w:rPr>
          <w:spacing w:val="-6"/>
        </w:rPr>
        <w:t xml:space="preserve"> </w:t>
      </w:r>
      <w:r>
        <w:t>dos</w:t>
      </w:r>
      <w:r>
        <w:rPr>
          <w:spacing w:val="-6"/>
        </w:rPr>
        <w:t xml:space="preserve"> </w:t>
      </w:r>
      <w:proofErr w:type="spellStart"/>
      <w:r>
        <w:t>tipos</w:t>
      </w:r>
      <w:proofErr w:type="spellEnd"/>
      <w:r>
        <w:rPr>
          <w:spacing w:val="-6"/>
        </w:rPr>
        <w:t xml:space="preserve"> </w:t>
      </w:r>
      <w:r>
        <w:t>de</w:t>
      </w:r>
      <w:r>
        <w:rPr>
          <w:spacing w:val="-6"/>
        </w:rPr>
        <w:t xml:space="preserve"> </w:t>
      </w:r>
      <w:proofErr w:type="spellStart"/>
      <w:r>
        <w:t>comisiones</w:t>
      </w:r>
      <w:proofErr w:type="spellEnd"/>
      <w:r>
        <w:t>:</w:t>
      </w:r>
    </w:p>
    <w:p w14:paraId="52E899A8" w14:textId="65106DBE" w:rsidR="00984CFC" w:rsidRDefault="00423E95">
      <w:pPr>
        <w:pStyle w:val="Prrafodelista"/>
        <w:numPr>
          <w:ilvl w:val="0"/>
          <w:numId w:val="20"/>
        </w:numPr>
        <w:tabs>
          <w:tab w:val="left" w:pos="1575"/>
          <w:tab w:val="left" w:pos="1971"/>
        </w:tabs>
        <w:spacing w:before="8" w:line="520" w:lineRule="atLeast"/>
        <w:ind w:right="2979" w:hanging="397"/>
      </w:pPr>
      <w:r>
        <w:rPr>
          <w:spacing w:val="-3"/>
        </w:rPr>
        <w:t>La</w:t>
      </w:r>
      <w:r>
        <w:rPr>
          <w:spacing w:val="-10"/>
        </w:rPr>
        <w:t xml:space="preserve"> </w:t>
      </w:r>
      <w:proofErr w:type="spellStart"/>
      <w:r>
        <w:rPr>
          <w:spacing w:val="-3"/>
        </w:rPr>
        <w:t>propia</w:t>
      </w:r>
      <w:proofErr w:type="spellEnd"/>
      <w:r>
        <w:rPr>
          <w:spacing w:val="-9"/>
        </w:rPr>
        <w:t xml:space="preserve"> </w:t>
      </w:r>
      <w:r>
        <w:rPr>
          <w:spacing w:val="-3"/>
        </w:rPr>
        <w:t>del</w:t>
      </w:r>
      <w:r>
        <w:rPr>
          <w:spacing w:val="-9"/>
        </w:rPr>
        <w:t xml:space="preserve"> </w:t>
      </w:r>
      <w:proofErr w:type="spellStart"/>
      <w:r>
        <w:rPr>
          <w:spacing w:val="-2"/>
        </w:rPr>
        <w:t>equipo</w:t>
      </w:r>
      <w:proofErr w:type="spellEnd"/>
      <w:r>
        <w:rPr>
          <w:spacing w:val="-10"/>
        </w:rPr>
        <w:t xml:space="preserve"> </w:t>
      </w:r>
      <w:r>
        <w:rPr>
          <w:spacing w:val="-2"/>
        </w:rPr>
        <w:t>del</w:t>
      </w:r>
      <w:r>
        <w:rPr>
          <w:spacing w:val="-9"/>
        </w:rPr>
        <w:t xml:space="preserve"> </w:t>
      </w:r>
      <w:proofErr w:type="spellStart"/>
      <w:r>
        <w:rPr>
          <w:spacing w:val="-2"/>
        </w:rPr>
        <w:t>Comedor</w:t>
      </w:r>
      <w:proofErr w:type="spellEnd"/>
      <w:r>
        <w:rPr>
          <w:spacing w:val="-9"/>
        </w:rPr>
        <w:t xml:space="preserve"> </w:t>
      </w:r>
      <w:r>
        <w:rPr>
          <w:spacing w:val="-2"/>
        </w:rPr>
        <w:t>Escolar,</w:t>
      </w:r>
      <w:r>
        <w:rPr>
          <w:spacing w:val="-9"/>
        </w:rPr>
        <w:t xml:space="preserve"> </w:t>
      </w:r>
      <w:proofErr w:type="spellStart"/>
      <w:r>
        <w:rPr>
          <w:spacing w:val="-2"/>
        </w:rPr>
        <w:t>constituida</w:t>
      </w:r>
      <w:proofErr w:type="spellEnd"/>
      <w:r>
        <w:rPr>
          <w:spacing w:val="-10"/>
        </w:rPr>
        <w:t xml:space="preserve"> </w:t>
      </w:r>
      <w:proofErr w:type="spellStart"/>
      <w:r>
        <w:rPr>
          <w:spacing w:val="-2"/>
        </w:rPr>
        <w:t>por</w:t>
      </w:r>
      <w:proofErr w:type="spellEnd"/>
      <w:r>
        <w:rPr>
          <w:spacing w:val="-2"/>
        </w:rPr>
        <w:t>:</w:t>
      </w:r>
      <w:r>
        <w:rPr>
          <w:spacing w:val="-46"/>
        </w:rPr>
        <w:t xml:space="preserve"> </w:t>
      </w:r>
      <w:r w:rsidR="00B7769E">
        <w:rPr>
          <w:rFonts w:ascii="Superclarendon Regular" w:hAnsi="Superclarendon Regular" w:cs="Superclarendon Regular"/>
          <w:color w:val="231F20"/>
        </w:rPr>
        <w:t>*</w:t>
      </w:r>
      <w:r>
        <w:rPr>
          <w:color w:val="231F20"/>
        </w:rPr>
        <w:tab/>
        <w:t>El</w:t>
      </w:r>
      <w:r>
        <w:rPr>
          <w:color w:val="231F20"/>
          <w:spacing w:val="-2"/>
        </w:rPr>
        <w:t xml:space="preserve"> </w:t>
      </w:r>
      <w:r>
        <w:rPr>
          <w:color w:val="231F20"/>
        </w:rPr>
        <w:t>Director/a</w:t>
      </w:r>
      <w:r>
        <w:rPr>
          <w:color w:val="231F20"/>
          <w:spacing w:val="-1"/>
        </w:rPr>
        <w:t xml:space="preserve"> </w:t>
      </w:r>
      <w:r>
        <w:rPr>
          <w:color w:val="231F20"/>
        </w:rPr>
        <w:t>del</w:t>
      </w:r>
      <w:r>
        <w:rPr>
          <w:color w:val="231F20"/>
          <w:spacing w:val="-2"/>
        </w:rPr>
        <w:t xml:space="preserve"> </w:t>
      </w:r>
      <w:r>
        <w:rPr>
          <w:color w:val="231F20"/>
        </w:rPr>
        <w:t>Centro.</w:t>
      </w:r>
    </w:p>
    <w:p w14:paraId="405BA6A9" w14:textId="6ADA9683" w:rsidR="00984CFC" w:rsidRDefault="00B7769E">
      <w:pPr>
        <w:pStyle w:val="Textoindependiente"/>
        <w:tabs>
          <w:tab w:val="left" w:pos="1971"/>
        </w:tabs>
        <w:spacing w:before="4" w:line="266" w:lineRule="exact"/>
        <w:ind w:left="1611"/>
      </w:pPr>
      <w:r>
        <w:rPr>
          <w:rFonts w:ascii="Superclarendon Regular" w:hAnsi="Superclarendon Regular" w:cs="Superclarendon Regular"/>
          <w:color w:val="231F20"/>
        </w:rPr>
        <w:t>*</w:t>
      </w:r>
      <w:r w:rsidR="00423E95">
        <w:rPr>
          <w:color w:val="231F20"/>
        </w:rPr>
        <w:tab/>
        <w:t>El</w:t>
      </w:r>
      <w:r w:rsidR="00423E95">
        <w:rPr>
          <w:color w:val="231F20"/>
          <w:spacing w:val="-12"/>
        </w:rPr>
        <w:t xml:space="preserve"> </w:t>
      </w:r>
      <w:proofErr w:type="spellStart"/>
      <w:r w:rsidR="00423E95">
        <w:rPr>
          <w:color w:val="231F20"/>
        </w:rPr>
        <w:t>Encargado</w:t>
      </w:r>
      <w:proofErr w:type="spellEnd"/>
      <w:r w:rsidR="00423E95">
        <w:rPr>
          <w:color w:val="231F20"/>
        </w:rPr>
        <w:t>/a</w:t>
      </w:r>
      <w:r w:rsidR="00423E95">
        <w:rPr>
          <w:color w:val="231F20"/>
          <w:spacing w:val="-12"/>
        </w:rPr>
        <w:t xml:space="preserve"> </w:t>
      </w:r>
      <w:r w:rsidR="00423E95">
        <w:rPr>
          <w:color w:val="231F20"/>
        </w:rPr>
        <w:t>del</w:t>
      </w:r>
      <w:r w:rsidR="00423E95">
        <w:rPr>
          <w:color w:val="231F20"/>
          <w:spacing w:val="-11"/>
        </w:rPr>
        <w:t xml:space="preserve"> </w:t>
      </w:r>
      <w:proofErr w:type="spellStart"/>
      <w:r w:rsidR="00423E95">
        <w:rPr>
          <w:color w:val="231F20"/>
        </w:rPr>
        <w:t>Comedor</w:t>
      </w:r>
      <w:proofErr w:type="spellEnd"/>
      <w:r w:rsidR="00423E95">
        <w:rPr>
          <w:color w:val="231F20"/>
        </w:rPr>
        <w:t>.</w:t>
      </w:r>
    </w:p>
    <w:p w14:paraId="17157910" w14:textId="7C7AB563" w:rsidR="00984CFC" w:rsidRDefault="00B7769E">
      <w:pPr>
        <w:pStyle w:val="Textoindependiente"/>
        <w:tabs>
          <w:tab w:val="left" w:pos="1971"/>
        </w:tabs>
        <w:spacing w:line="264" w:lineRule="exact"/>
        <w:ind w:left="1611"/>
      </w:pPr>
      <w:r>
        <w:rPr>
          <w:rFonts w:ascii="Superclarendon Regular" w:hAnsi="Superclarendon Regular" w:cs="Superclarendon Regular"/>
          <w:color w:val="231F20"/>
        </w:rPr>
        <w:t>*</w:t>
      </w:r>
      <w:r w:rsidR="00423E95">
        <w:rPr>
          <w:color w:val="231F20"/>
        </w:rPr>
        <w:tab/>
        <w:t>Un</w:t>
      </w:r>
      <w:r w:rsidR="00423E95">
        <w:rPr>
          <w:color w:val="231F20"/>
          <w:spacing w:val="-6"/>
        </w:rPr>
        <w:t xml:space="preserve"> </w:t>
      </w:r>
      <w:proofErr w:type="spellStart"/>
      <w:r w:rsidR="00423E95">
        <w:rPr>
          <w:color w:val="231F20"/>
        </w:rPr>
        <w:t>representante</w:t>
      </w:r>
      <w:proofErr w:type="spellEnd"/>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los</w:t>
      </w:r>
      <w:proofErr w:type="spellEnd"/>
      <w:r w:rsidR="00423E95">
        <w:rPr>
          <w:color w:val="231F20"/>
          <w:spacing w:val="-7"/>
        </w:rPr>
        <w:t xml:space="preserve"> </w:t>
      </w:r>
      <w:proofErr w:type="spellStart"/>
      <w:r w:rsidR="00423E95">
        <w:rPr>
          <w:color w:val="231F20"/>
        </w:rPr>
        <w:t>Educadores</w:t>
      </w:r>
      <w:proofErr w:type="spellEnd"/>
      <w:r w:rsidR="00423E95">
        <w:rPr>
          <w:color w:val="231F20"/>
        </w:rPr>
        <w:t>.</w:t>
      </w:r>
    </w:p>
    <w:p w14:paraId="2DD22238" w14:textId="4D13E6AC" w:rsidR="00984CFC" w:rsidRDefault="00B7769E">
      <w:pPr>
        <w:pStyle w:val="Textoindependiente"/>
        <w:tabs>
          <w:tab w:val="left" w:pos="1971"/>
        </w:tabs>
        <w:spacing w:before="2" w:line="235" w:lineRule="auto"/>
        <w:ind w:left="1611" w:right="3648"/>
      </w:pPr>
      <w:r>
        <w:rPr>
          <w:rFonts w:ascii="Superclarendon Regular" w:hAnsi="Superclarendon Regular" w:cs="Superclarendon Regular"/>
          <w:color w:val="231F20"/>
        </w:rPr>
        <w:t>*</w:t>
      </w:r>
      <w:r w:rsidR="00423E95">
        <w:rPr>
          <w:color w:val="231F20"/>
        </w:rPr>
        <w:tab/>
        <w:t>Un</w:t>
      </w:r>
      <w:r w:rsidR="00423E95">
        <w:rPr>
          <w:color w:val="231F20"/>
          <w:spacing w:val="-6"/>
        </w:rPr>
        <w:t xml:space="preserve"> </w:t>
      </w:r>
      <w:r w:rsidR="00423E95">
        <w:rPr>
          <w:color w:val="231F20"/>
        </w:rPr>
        <w:t>padre/madre</w:t>
      </w:r>
      <w:r w:rsidR="00423E95">
        <w:rPr>
          <w:color w:val="231F20"/>
          <w:spacing w:val="-6"/>
        </w:rPr>
        <w:t xml:space="preserve"> </w:t>
      </w:r>
      <w:r w:rsidR="00423E95">
        <w:rPr>
          <w:color w:val="231F20"/>
        </w:rPr>
        <w:t>de</w:t>
      </w:r>
      <w:r w:rsidR="00423E95">
        <w:rPr>
          <w:color w:val="231F20"/>
          <w:spacing w:val="-7"/>
        </w:rPr>
        <w:t xml:space="preserve"> </w:t>
      </w:r>
      <w:proofErr w:type="spellStart"/>
      <w:r w:rsidR="00423E95">
        <w:rPr>
          <w:color w:val="231F20"/>
        </w:rPr>
        <w:t>alumnos</w:t>
      </w:r>
      <w:proofErr w:type="spellEnd"/>
      <w:r w:rsidR="00423E95">
        <w:rPr>
          <w:color w:val="231F20"/>
        </w:rPr>
        <w:t>/as</w:t>
      </w:r>
      <w:r w:rsidR="00423E95">
        <w:rPr>
          <w:color w:val="231F20"/>
          <w:spacing w:val="-7"/>
        </w:rPr>
        <w:t xml:space="preserve"> </w:t>
      </w:r>
      <w:proofErr w:type="spellStart"/>
      <w:r w:rsidR="00423E95">
        <w:rPr>
          <w:color w:val="231F20"/>
        </w:rPr>
        <w:t>comensales</w:t>
      </w:r>
      <w:proofErr w:type="spellEnd"/>
      <w:r w:rsidR="00423E95">
        <w:rPr>
          <w:color w:val="231F20"/>
        </w:rPr>
        <w:t>.</w:t>
      </w:r>
      <w:r w:rsidR="00423E95">
        <w:rPr>
          <w:color w:val="231F20"/>
          <w:spacing w:val="-46"/>
        </w:rPr>
        <w:t xml:space="preserve"> </w:t>
      </w:r>
      <w:r>
        <w:rPr>
          <w:rFonts w:ascii="Superclarendon Regular" w:hAnsi="Superclarendon Regular" w:cs="Superclarendon Regular"/>
          <w:color w:val="231F20"/>
        </w:rPr>
        <w:t>*</w:t>
      </w:r>
      <w:r w:rsidR="00423E95">
        <w:rPr>
          <w:color w:val="231F20"/>
        </w:rPr>
        <w:tab/>
        <w:t>Un</w:t>
      </w:r>
      <w:r w:rsidR="00423E95">
        <w:rPr>
          <w:color w:val="231F20"/>
          <w:spacing w:val="-1"/>
        </w:rPr>
        <w:t xml:space="preserve"> </w:t>
      </w:r>
      <w:proofErr w:type="spellStart"/>
      <w:r w:rsidR="00423E95">
        <w:rPr>
          <w:color w:val="231F20"/>
        </w:rPr>
        <w:t>alumno</w:t>
      </w:r>
      <w:proofErr w:type="spellEnd"/>
      <w:r w:rsidR="00423E95">
        <w:rPr>
          <w:color w:val="231F20"/>
        </w:rPr>
        <w:t>/a</w:t>
      </w:r>
      <w:r w:rsidR="00423E95">
        <w:rPr>
          <w:color w:val="231F20"/>
          <w:spacing w:val="-1"/>
        </w:rPr>
        <w:t xml:space="preserve"> </w:t>
      </w:r>
      <w:proofErr w:type="spellStart"/>
      <w:r w:rsidR="00423E95">
        <w:rPr>
          <w:color w:val="231F20"/>
        </w:rPr>
        <w:t>comensal</w:t>
      </w:r>
      <w:proofErr w:type="spellEnd"/>
      <w:r w:rsidR="00423E95">
        <w:rPr>
          <w:color w:val="231F20"/>
        </w:rPr>
        <w:t>.</w:t>
      </w:r>
    </w:p>
    <w:p w14:paraId="71779C27" w14:textId="012FB045" w:rsidR="00984CFC" w:rsidRDefault="00B7769E">
      <w:pPr>
        <w:pStyle w:val="Textoindependiente"/>
        <w:tabs>
          <w:tab w:val="left" w:pos="1971"/>
        </w:tabs>
        <w:spacing w:line="266" w:lineRule="exact"/>
        <w:ind w:left="1611"/>
      </w:pPr>
      <w:r>
        <w:rPr>
          <w:rFonts w:ascii="Superclarendon Regular" w:hAnsi="Superclarendon Regular" w:cs="Superclarendon Regular"/>
          <w:color w:val="231F20"/>
        </w:rPr>
        <w:t>*</w:t>
      </w:r>
      <w:r w:rsidR="00423E95">
        <w:rPr>
          <w:color w:val="231F20"/>
        </w:rPr>
        <w:tab/>
        <w:t>Un</w:t>
      </w:r>
      <w:r w:rsidR="00423E95">
        <w:rPr>
          <w:color w:val="231F20"/>
          <w:spacing w:val="-7"/>
        </w:rPr>
        <w:t xml:space="preserve"> </w:t>
      </w:r>
      <w:proofErr w:type="spellStart"/>
      <w:r w:rsidR="00423E95">
        <w:rPr>
          <w:color w:val="231F20"/>
        </w:rPr>
        <w:t>representante</w:t>
      </w:r>
      <w:proofErr w:type="spellEnd"/>
      <w:r w:rsidR="00423E95">
        <w:rPr>
          <w:color w:val="231F20"/>
          <w:spacing w:val="-6"/>
        </w:rPr>
        <w:t xml:space="preserve"> </w:t>
      </w:r>
      <w:r w:rsidR="00423E95">
        <w:rPr>
          <w:color w:val="231F20"/>
        </w:rPr>
        <w:t>del</w:t>
      </w:r>
      <w:r w:rsidR="00423E95">
        <w:rPr>
          <w:color w:val="231F20"/>
          <w:spacing w:val="-7"/>
        </w:rPr>
        <w:t xml:space="preserve"> </w:t>
      </w:r>
      <w:r w:rsidR="00423E95">
        <w:rPr>
          <w:color w:val="231F20"/>
        </w:rPr>
        <w:t>personal</w:t>
      </w:r>
      <w:r w:rsidR="00423E95">
        <w:rPr>
          <w:color w:val="231F20"/>
          <w:spacing w:val="-7"/>
        </w:rPr>
        <w:t xml:space="preserve"> </w:t>
      </w:r>
      <w:r w:rsidR="00423E95">
        <w:rPr>
          <w:color w:val="231F20"/>
        </w:rPr>
        <w:t>no</w:t>
      </w:r>
      <w:r w:rsidR="00423E95">
        <w:rPr>
          <w:color w:val="231F20"/>
          <w:spacing w:val="-7"/>
        </w:rPr>
        <w:t xml:space="preserve"> </w:t>
      </w:r>
      <w:proofErr w:type="spellStart"/>
      <w:r w:rsidR="00423E95">
        <w:rPr>
          <w:color w:val="231F20"/>
        </w:rPr>
        <w:t>docente</w:t>
      </w:r>
      <w:proofErr w:type="spellEnd"/>
      <w:r w:rsidR="00423E95">
        <w:rPr>
          <w:color w:val="231F20"/>
        </w:rPr>
        <w:t>.</w:t>
      </w:r>
    </w:p>
    <w:p w14:paraId="14AE6DE5" w14:textId="77777777" w:rsidR="00984CFC" w:rsidRDefault="00984CFC">
      <w:pPr>
        <w:pStyle w:val="Textoindependiente"/>
        <w:spacing w:before="2"/>
        <w:rPr>
          <w:sz w:val="21"/>
        </w:rPr>
      </w:pPr>
    </w:p>
    <w:p w14:paraId="02BAA90F" w14:textId="77777777" w:rsidR="00984CFC" w:rsidRDefault="00423E95">
      <w:pPr>
        <w:pStyle w:val="Textoindependiente"/>
        <w:spacing w:before="1"/>
        <w:ind w:left="950"/>
      </w:pPr>
      <w:r>
        <w:t>Esta</w:t>
      </w:r>
      <w:r>
        <w:rPr>
          <w:spacing w:val="-5"/>
        </w:rPr>
        <w:t xml:space="preserve"> </w:t>
      </w:r>
      <w:proofErr w:type="spellStart"/>
      <w:r>
        <w:t>comisión</w:t>
      </w:r>
      <w:proofErr w:type="spellEnd"/>
      <w:r>
        <w:rPr>
          <w:spacing w:val="-5"/>
        </w:rPr>
        <w:t xml:space="preserve"> </w:t>
      </w:r>
      <w:r>
        <w:t>se</w:t>
      </w:r>
      <w:r>
        <w:rPr>
          <w:spacing w:val="-5"/>
        </w:rPr>
        <w:t xml:space="preserve"> </w:t>
      </w:r>
      <w:proofErr w:type="spellStart"/>
      <w:r>
        <w:t>reunirá</w:t>
      </w:r>
      <w:proofErr w:type="spellEnd"/>
      <w:r>
        <w:rPr>
          <w:spacing w:val="-5"/>
        </w:rPr>
        <w:t xml:space="preserve"> </w:t>
      </w:r>
      <w:r>
        <w:t>al</w:t>
      </w:r>
      <w:r>
        <w:rPr>
          <w:spacing w:val="-5"/>
        </w:rPr>
        <w:t xml:space="preserve"> </w:t>
      </w:r>
      <w:proofErr w:type="spellStart"/>
      <w:r>
        <w:t>empezar</w:t>
      </w:r>
      <w:proofErr w:type="spellEnd"/>
      <w:r>
        <w:rPr>
          <w:spacing w:val="-5"/>
        </w:rPr>
        <w:t xml:space="preserve"> </w:t>
      </w:r>
      <w:r>
        <w:t>y</w:t>
      </w:r>
      <w:r>
        <w:rPr>
          <w:spacing w:val="-5"/>
        </w:rPr>
        <w:t xml:space="preserve"> </w:t>
      </w:r>
      <w:proofErr w:type="spellStart"/>
      <w:r>
        <w:t>finalizar</w:t>
      </w:r>
      <w:proofErr w:type="spellEnd"/>
      <w:r>
        <w:rPr>
          <w:spacing w:val="-5"/>
        </w:rPr>
        <w:t xml:space="preserve"> </w:t>
      </w:r>
      <w:proofErr w:type="spellStart"/>
      <w:r>
        <w:t>el</w:t>
      </w:r>
      <w:proofErr w:type="spellEnd"/>
      <w:r>
        <w:rPr>
          <w:spacing w:val="-4"/>
        </w:rPr>
        <w:t xml:space="preserve"> </w:t>
      </w:r>
      <w:proofErr w:type="spellStart"/>
      <w:r>
        <w:t>curso</w:t>
      </w:r>
      <w:proofErr w:type="spellEnd"/>
      <w:r>
        <w:rPr>
          <w:spacing w:val="-5"/>
        </w:rPr>
        <w:t xml:space="preserve"> </w:t>
      </w:r>
      <w:r>
        <w:t>y</w:t>
      </w:r>
      <w:r>
        <w:rPr>
          <w:spacing w:val="-4"/>
        </w:rPr>
        <w:t xml:space="preserve"> </w:t>
      </w:r>
      <w:proofErr w:type="spellStart"/>
      <w:r>
        <w:t>una</w:t>
      </w:r>
      <w:proofErr w:type="spellEnd"/>
      <w:r>
        <w:rPr>
          <w:spacing w:val="-5"/>
        </w:rPr>
        <w:t xml:space="preserve"> </w:t>
      </w:r>
      <w:proofErr w:type="spellStart"/>
      <w:r>
        <w:t>vez</w:t>
      </w:r>
      <w:proofErr w:type="spellEnd"/>
      <w:r>
        <w:rPr>
          <w:spacing w:val="-5"/>
        </w:rPr>
        <w:t xml:space="preserve"> </w:t>
      </w:r>
      <w:proofErr w:type="spellStart"/>
      <w:r>
        <w:t>por</w:t>
      </w:r>
      <w:proofErr w:type="spellEnd"/>
      <w:r>
        <w:rPr>
          <w:spacing w:val="-5"/>
        </w:rPr>
        <w:t xml:space="preserve"> </w:t>
      </w:r>
      <w:proofErr w:type="spellStart"/>
      <w:r>
        <w:t>trimestre</w:t>
      </w:r>
      <w:proofErr w:type="spellEnd"/>
      <w:r>
        <w:t>.</w:t>
      </w:r>
    </w:p>
    <w:p w14:paraId="4DF46723" w14:textId="77777777" w:rsidR="00984CFC" w:rsidRDefault="00984CFC">
      <w:pPr>
        <w:pStyle w:val="Textoindependiente"/>
        <w:spacing w:before="7"/>
        <w:rPr>
          <w:sz w:val="21"/>
        </w:rPr>
      </w:pPr>
    </w:p>
    <w:p w14:paraId="34257685" w14:textId="77777777" w:rsidR="00984CFC" w:rsidRDefault="00423E95">
      <w:pPr>
        <w:pStyle w:val="Prrafodelista"/>
        <w:numPr>
          <w:ilvl w:val="0"/>
          <w:numId w:val="20"/>
        </w:numPr>
        <w:tabs>
          <w:tab w:val="left" w:pos="1575"/>
        </w:tabs>
        <w:spacing w:line="235" w:lineRule="auto"/>
        <w:ind w:left="1574" w:right="118"/>
        <w:jc w:val="both"/>
      </w:pPr>
      <w:r>
        <w:t>En</w:t>
      </w:r>
      <w:r>
        <w:rPr>
          <w:spacing w:val="-4"/>
        </w:rPr>
        <w:t xml:space="preserve"> </w:t>
      </w:r>
      <w:proofErr w:type="spellStart"/>
      <w:r>
        <w:t>el</w:t>
      </w:r>
      <w:proofErr w:type="spellEnd"/>
      <w:r>
        <w:rPr>
          <w:spacing w:val="-3"/>
        </w:rPr>
        <w:t xml:space="preserve"> </w:t>
      </w:r>
      <w:proofErr w:type="spellStart"/>
      <w:r>
        <w:t>seno</w:t>
      </w:r>
      <w:proofErr w:type="spellEnd"/>
      <w:r>
        <w:rPr>
          <w:spacing w:val="-4"/>
        </w:rPr>
        <w:t xml:space="preserve"> </w:t>
      </w:r>
      <w:r>
        <w:t>del</w:t>
      </w:r>
      <w:r>
        <w:rPr>
          <w:spacing w:val="-3"/>
        </w:rPr>
        <w:t xml:space="preserve"> </w:t>
      </w:r>
      <w:r>
        <w:t>Consejo</w:t>
      </w:r>
      <w:r>
        <w:rPr>
          <w:spacing w:val="-4"/>
        </w:rPr>
        <w:t xml:space="preserve"> </w:t>
      </w:r>
      <w:r>
        <w:t>Escolar</w:t>
      </w:r>
      <w:r>
        <w:rPr>
          <w:spacing w:val="-3"/>
        </w:rPr>
        <w:t xml:space="preserve"> </w:t>
      </w:r>
      <w:r>
        <w:t>se</w:t>
      </w:r>
      <w:r>
        <w:rPr>
          <w:spacing w:val="-4"/>
        </w:rPr>
        <w:t xml:space="preserve"> </w:t>
      </w:r>
      <w:proofErr w:type="spellStart"/>
      <w:r>
        <w:t>formará</w:t>
      </w:r>
      <w:proofErr w:type="spellEnd"/>
      <w:r>
        <w:rPr>
          <w:spacing w:val="-3"/>
        </w:rPr>
        <w:t xml:space="preserve"> </w:t>
      </w:r>
      <w:proofErr w:type="spellStart"/>
      <w:r>
        <w:t>una</w:t>
      </w:r>
      <w:proofErr w:type="spellEnd"/>
      <w:r>
        <w:rPr>
          <w:spacing w:val="-4"/>
        </w:rPr>
        <w:t xml:space="preserve"> </w:t>
      </w:r>
      <w:r>
        <w:t>Comisión</w:t>
      </w:r>
      <w:r>
        <w:rPr>
          <w:spacing w:val="-3"/>
        </w:rPr>
        <w:t xml:space="preserve"> </w:t>
      </w:r>
      <w:r>
        <w:t>para</w:t>
      </w:r>
      <w:r>
        <w:rPr>
          <w:spacing w:val="-4"/>
        </w:rPr>
        <w:t xml:space="preserve"> </w:t>
      </w:r>
      <w:proofErr w:type="spellStart"/>
      <w:r>
        <w:t>el</w:t>
      </w:r>
      <w:proofErr w:type="spellEnd"/>
      <w:r>
        <w:rPr>
          <w:spacing w:val="-3"/>
        </w:rPr>
        <w:t xml:space="preserve"> </w:t>
      </w:r>
      <w:proofErr w:type="spellStart"/>
      <w:r>
        <w:t>seguimiento</w:t>
      </w:r>
      <w:proofErr w:type="spellEnd"/>
      <w:r>
        <w:rPr>
          <w:spacing w:val="-3"/>
        </w:rPr>
        <w:t xml:space="preserve"> </w:t>
      </w:r>
      <w:r>
        <w:t>y</w:t>
      </w:r>
      <w:r>
        <w:rPr>
          <w:spacing w:val="-4"/>
        </w:rPr>
        <w:t xml:space="preserve"> </w:t>
      </w:r>
      <w:r>
        <w:t>control</w:t>
      </w:r>
      <w:r>
        <w:rPr>
          <w:spacing w:val="-3"/>
        </w:rPr>
        <w:t xml:space="preserve"> </w:t>
      </w:r>
      <w:r>
        <w:t>del</w:t>
      </w:r>
      <w:r>
        <w:rPr>
          <w:spacing w:val="-48"/>
        </w:rPr>
        <w:t xml:space="preserve"> </w:t>
      </w:r>
      <w:proofErr w:type="spellStart"/>
      <w:r>
        <w:rPr>
          <w:spacing w:val="-4"/>
        </w:rPr>
        <w:t>funcionamiento</w:t>
      </w:r>
      <w:proofErr w:type="spellEnd"/>
      <w:r>
        <w:rPr>
          <w:spacing w:val="-4"/>
        </w:rPr>
        <w:t xml:space="preserve"> del </w:t>
      </w:r>
      <w:proofErr w:type="spellStart"/>
      <w:r>
        <w:rPr>
          <w:spacing w:val="-4"/>
        </w:rPr>
        <w:t>Comedor</w:t>
      </w:r>
      <w:proofErr w:type="spellEnd"/>
      <w:r>
        <w:rPr>
          <w:spacing w:val="-4"/>
        </w:rPr>
        <w:t xml:space="preserve"> </w:t>
      </w:r>
      <w:r>
        <w:rPr>
          <w:spacing w:val="-3"/>
        </w:rPr>
        <w:t xml:space="preserve">Escolar, </w:t>
      </w:r>
      <w:proofErr w:type="spellStart"/>
      <w:r>
        <w:rPr>
          <w:spacing w:val="-3"/>
        </w:rPr>
        <w:t>en</w:t>
      </w:r>
      <w:proofErr w:type="spellEnd"/>
      <w:r>
        <w:rPr>
          <w:spacing w:val="-3"/>
        </w:rPr>
        <w:t xml:space="preserve"> la </w:t>
      </w:r>
      <w:proofErr w:type="spellStart"/>
      <w:r>
        <w:rPr>
          <w:spacing w:val="-3"/>
        </w:rPr>
        <w:t>que</w:t>
      </w:r>
      <w:proofErr w:type="spellEnd"/>
      <w:r>
        <w:rPr>
          <w:spacing w:val="-3"/>
        </w:rPr>
        <w:t xml:space="preserve"> </w:t>
      </w:r>
      <w:proofErr w:type="spellStart"/>
      <w:r>
        <w:rPr>
          <w:spacing w:val="-3"/>
        </w:rPr>
        <w:t>estarán</w:t>
      </w:r>
      <w:proofErr w:type="spellEnd"/>
      <w:r>
        <w:rPr>
          <w:spacing w:val="-3"/>
        </w:rPr>
        <w:t xml:space="preserve"> </w:t>
      </w:r>
      <w:proofErr w:type="spellStart"/>
      <w:r>
        <w:rPr>
          <w:spacing w:val="-3"/>
        </w:rPr>
        <w:t>representados</w:t>
      </w:r>
      <w:proofErr w:type="spellEnd"/>
      <w:r>
        <w:rPr>
          <w:spacing w:val="-3"/>
        </w:rPr>
        <w:t xml:space="preserve"> tanto </w:t>
      </w:r>
      <w:proofErr w:type="spellStart"/>
      <w:r>
        <w:rPr>
          <w:spacing w:val="-3"/>
        </w:rPr>
        <w:t>los</w:t>
      </w:r>
      <w:proofErr w:type="spellEnd"/>
      <w:r>
        <w:rPr>
          <w:spacing w:val="-3"/>
        </w:rPr>
        <w:t xml:space="preserve"> </w:t>
      </w:r>
      <w:proofErr w:type="spellStart"/>
      <w:r>
        <w:rPr>
          <w:spacing w:val="-3"/>
        </w:rPr>
        <w:t>profesores</w:t>
      </w:r>
      <w:proofErr w:type="spellEnd"/>
      <w:r>
        <w:rPr>
          <w:spacing w:val="-3"/>
        </w:rPr>
        <w:t>/</w:t>
      </w:r>
      <w:r>
        <w:rPr>
          <w:spacing w:val="-48"/>
        </w:rPr>
        <w:t xml:space="preserve"> </w:t>
      </w:r>
      <w:r>
        <w:t>as</w:t>
      </w:r>
      <w:r>
        <w:rPr>
          <w:spacing w:val="-7"/>
        </w:rPr>
        <w:t xml:space="preserve"> </w:t>
      </w:r>
      <w:proofErr w:type="spellStart"/>
      <w:r>
        <w:t>como</w:t>
      </w:r>
      <w:proofErr w:type="spellEnd"/>
      <w:r>
        <w:rPr>
          <w:spacing w:val="-7"/>
        </w:rPr>
        <w:t xml:space="preserve"> </w:t>
      </w:r>
      <w:r>
        <w:t>las</w:t>
      </w:r>
      <w:r>
        <w:rPr>
          <w:spacing w:val="-7"/>
        </w:rPr>
        <w:t xml:space="preserve"> </w:t>
      </w:r>
      <w:proofErr w:type="spellStart"/>
      <w:r>
        <w:t>familias</w:t>
      </w:r>
      <w:proofErr w:type="spellEnd"/>
      <w:r>
        <w:rPr>
          <w:spacing w:val="-6"/>
        </w:rPr>
        <w:t xml:space="preserve"> </w:t>
      </w:r>
      <w:r>
        <w:t>del</w:t>
      </w:r>
      <w:r>
        <w:rPr>
          <w:spacing w:val="-7"/>
        </w:rPr>
        <w:t xml:space="preserve"> </w:t>
      </w:r>
      <w:proofErr w:type="spellStart"/>
      <w:r>
        <w:t>alumnado</w:t>
      </w:r>
      <w:proofErr w:type="spellEnd"/>
      <w:r>
        <w:t>,</w:t>
      </w:r>
      <w:r>
        <w:rPr>
          <w:spacing w:val="-7"/>
        </w:rPr>
        <w:t xml:space="preserve"> </w:t>
      </w:r>
      <w:proofErr w:type="spellStart"/>
      <w:r>
        <w:t>que</w:t>
      </w:r>
      <w:proofErr w:type="spellEnd"/>
      <w:r>
        <w:rPr>
          <w:spacing w:val="-6"/>
        </w:rPr>
        <w:t xml:space="preserve"> </w:t>
      </w:r>
      <w:r>
        <w:t>se</w:t>
      </w:r>
      <w:r>
        <w:rPr>
          <w:spacing w:val="-7"/>
        </w:rPr>
        <w:t xml:space="preserve"> </w:t>
      </w:r>
      <w:proofErr w:type="spellStart"/>
      <w:r>
        <w:t>reunirá</w:t>
      </w:r>
      <w:proofErr w:type="spellEnd"/>
      <w:r>
        <w:rPr>
          <w:spacing w:val="-7"/>
        </w:rPr>
        <w:t xml:space="preserve"> </w:t>
      </w:r>
      <w:proofErr w:type="spellStart"/>
      <w:r>
        <w:t>periódicamente</w:t>
      </w:r>
      <w:proofErr w:type="spellEnd"/>
      <w:r>
        <w:rPr>
          <w:spacing w:val="-6"/>
        </w:rPr>
        <w:t xml:space="preserve"> </w:t>
      </w:r>
      <w:r>
        <w:t>para</w:t>
      </w:r>
      <w:r>
        <w:rPr>
          <w:spacing w:val="-7"/>
        </w:rPr>
        <w:t xml:space="preserve"> </w:t>
      </w:r>
      <w:proofErr w:type="spellStart"/>
      <w:r>
        <w:t>evaluar</w:t>
      </w:r>
      <w:proofErr w:type="spellEnd"/>
      <w:r>
        <w:rPr>
          <w:spacing w:val="-7"/>
        </w:rPr>
        <w:t xml:space="preserve"> </w:t>
      </w:r>
      <w:r>
        <w:t>y</w:t>
      </w:r>
      <w:r>
        <w:rPr>
          <w:spacing w:val="-7"/>
        </w:rPr>
        <w:t xml:space="preserve"> </w:t>
      </w:r>
      <w:proofErr w:type="spellStart"/>
      <w:r>
        <w:t>tratar</w:t>
      </w:r>
      <w:proofErr w:type="spellEnd"/>
      <w:r>
        <w:rPr>
          <w:spacing w:val="-6"/>
        </w:rPr>
        <w:t xml:space="preserve"> </w:t>
      </w:r>
      <w:r>
        <w:t>la</w:t>
      </w:r>
      <w:r>
        <w:rPr>
          <w:spacing w:val="-48"/>
        </w:rPr>
        <w:t xml:space="preserve"> </w:t>
      </w:r>
      <w:proofErr w:type="spellStart"/>
      <w:r>
        <w:t>problemática</w:t>
      </w:r>
      <w:proofErr w:type="spellEnd"/>
      <w:r>
        <w:rPr>
          <w:spacing w:val="-6"/>
        </w:rPr>
        <w:t xml:space="preserve"> </w:t>
      </w:r>
      <w:proofErr w:type="spellStart"/>
      <w:r>
        <w:t>planteada</w:t>
      </w:r>
      <w:proofErr w:type="spellEnd"/>
      <w:r>
        <w:rPr>
          <w:spacing w:val="-6"/>
        </w:rPr>
        <w:t xml:space="preserve"> </w:t>
      </w:r>
      <w:proofErr w:type="spellStart"/>
      <w:r>
        <w:t>en</w:t>
      </w:r>
      <w:proofErr w:type="spellEnd"/>
      <w:r>
        <w:rPr>
          <w:spacing w:val="-6"/>
        </w:rPr>
        <w:t xml:space="preserve"> </w:t>
      </w:r>
      <w:proofErr w:type="spellStart"/>
      <w:r>
        <w:t>el</w:t>
      </w:r>
      <w:proofErr w:type="spellEnd"/>
      <w:r>
        <w:rPr>
          <w:spacing w:val="-6"/>
        </w:rPr>
        <w:t xml:space="preserve"> </w:t>
      </w:r>
      <w:proofErr w:type="spellStart"/>
      <w:r>
        <w:t>mismo</w:t>
      </w:r>
      <w:proofErr w:type="spellEnd"/>
      <w:r>
        <w:t>.</w:t>
      </w:r>
    </w:p>
    <w:p w14:paraId="1C409DC4" w14:textId="77777777" w:rsidR="00984CFC" w:rsidRDefault="00984CFC">
      <w:pPr>
        <w:pStyle w:val="Textoindependiente"/>
        <w:rPr>
          <w:sz w:val="26"/>
        </w:rPr>
      </w:pPr>
    </w:p>
    <w:p w14:paraId="75F12CAF" w14:textId="77777777" w:rsidR="00984CFC" w:rsidRDefault="00423E95">
      <w:pPr>
        <w:pStyle w:val="Ttulo31"/>
        <w:numPr>
          <w:ilvl w:val="2"/>
          <w:numId w:val="21"/>
        </w:numPr>
        <w:tabs>
          <w:tab w:val="left" w:pos="1548"/>
        </w:tabs>
        <w:spacing w:before="213" w:line="216" w:lineRule="auto"/>
        <w:ind w:left="951" w:right="197" w:hanging="1"/>
        <w:rPr>
          <w:u w:val="none"/>
        </w:rPr>
      </w:pPr>
      <w:proofErr w:type="spellStart"/>
      <w:r>
        <w:rPr>
          <w:color w:val="231F20"/>
        </w:rPr>
        <w:t>Funciones</w:t>
      </w:r>
      <w:proofErr w:type="spellEnd"/>
      <w:r>
        <w:rPr>
          <w:color w:val="231F20"/>
          <w:spacing w:val="-7"/>
        </w:rPr>
        <w:t xml:space="preserve"> </w:t>
      </w:r>
      <w:r>
        <w:rPr>
          <w:color w:val="231F20"/>
        </w:rPr>
        <w:t>de</w:t>
      </w:r>
      <w:r>
        <w:rPr>
          <w:color w:val="231F20"/>
          <w:spacing w:val="-6"/>
        </w:rPr>
        <w:t xml:space="preserve"> </w:t>
      </w:r>
      <w:proofErr w:type="spellStart"/>
      <w:r>
        <w:rPr>
          <w:color w:val="231F20"/>
        </w:rPr>
        <w:t>los</w:t>
      </w:r>
      <w:proofErr w:type="spellEnd"/>
      <w:r>
        <w:rPr>
          <w:color w:val="231F20"/>
          <w:spacing w:val="-6"/>
        </w:rPr>
        <w:t xml:space="preserve"> </w:t>
      </w:r>
      <w:proofErr w:type="spellStart"/>
      <w:r>
        <w:rPr>
          <w:color w:val="231F20"/>
        </w:rPr>
        <w:t>diferentes</w:t>
      </w:r>
      <w:proofErr w:type="spellEnd"/>
      <w:r>
        <w:rPr>
          <w:color w:val="231F20"/>
          <w:spacing w:val="-5"/>
        </w:rPr>
        <w:t xml:space="preserve"> </w:t>
      </w:r>
      <w:proofErr w:type="spellStart"/>
      <w:r>
        <w:rPr>
          <w:color w:val="231F20"/>
        </w:rPr>
        <w:t>estamentos</w:t>
      </w:r>
      <w:proofErr w:type="spellEnd"/>
      <w:r>
        <w:rPr>
          <w:color w:val="231F20"/>
          <w:spacing w:val="-6"/>
        </w:rPr>
        <w:t xml:space="preserve"> </w:t>
      </w:r>
      <w:proofErr w:type="spellStart"/>
      <w:r>
        <w:rPr>
          <w:color w:val="231F20"/>
        </w:rPr>
        <w:t>que</w:t>
      </w:r>
      <w:proofErr w:type="spellEnd"/>
      <w:r>
        <w:rPr>
          <w:color w:val="231F20"/>
          <w:spacing w:val="-6"/>
        </w:rPr>
        <w:t xml:space="preserve"> </w:t>
      </w:r>
      <w:proofErr w:type="spellStart"/>
      <w:r>
        <w:rPr>
          <w:color w:val="231F20"/>
        </w:rPr>
        <w:t>intervienen</w:t>
      </w:r>
      <w:proofErr w:type="spellEnd"/>
      <w:r>
        <w:rPr>
          <w:color w:val="231F20"/>
          <w:spacing w:val="-5"/>
        </w:rPr>
        <w:t xml:space="preserve"> </w:t>
      </w:r>
      <w:proofErr w:type="spellStart"/>
      <w:r>
        <w:rPr>
          <w:color w:val="231F20"/>
        </w:rPr>
        <w:t>en</w:t>
      </w:r>
      <w:proofErr w:type="spellEnd"/>
      <w:r>
        <w:rPr>
          <w:color w:val="231F20"/>
          <w:spacing w:val="-6"/>
        </w:rPr>
        <w:t xml:space="preserve"> </w:t>
      </w:r>
      <w:r>
        <w:rPr>
          <w:color w:val="231F20"/>
        </w:rPr>
        <w:t>la</w:t>
      </w:r>
      <w:r>
        <w:rPr>
          <w:color w:val="231F20"/>
          <w:spacing w:val="-6"/>
        </w:rPr>
        <w:t xml:space="preserve"> </w:t>
      </w:r>
      <w:proofErr w:type="spellStart"/>
      <w:r>
        <w:rPr>
          <w:color w:val="231F20"/>
        </w:rPr>
        <w:t>gestión</w:t>
      </w:r>
      <w:proofErr w:type="spellEnd"/>
      <w:r>
        <w:rPr>
          <w:color w:val="231F20"/>
          <w:spacing w:val="-6"/>
        </w:rPr>
        <w:t xml:space="preserve"> </w:t>
      </w:r>
      <w:r>
        <w:rPr>
          <w:color w:val="231F20"/>
        </w:rPr>
        <w:t>del</w:t>
      </w:r>
      <w:r>
        <w:rPr>
          <w:color w:val="231F20"/>
          <w:spacing w:val="-6"/>
        </w:rPr>
        <w:t xml:space="preserve"> </w:t>
      </w:r>
      <w:proofErr w:type="spellStart"/>
      <w:r>
        <w:rPr>
          <w:color w:val="231F20"/>
        </w:rPr>
        <w:t>servicio</w:t>
      </w:r>
      <w:proofErr w:type="spellEnd"/>
      <w:r>
        <w:rPr>
          <w:color w:val="231F20"/>
          <w:spacing w:val="-51"/>
          <w:u w:val="none"/>
        </w:rPr>
        <w:t xml:space="preserve"> </w:t>
      </w:r>
      <w:r>
        <w:rPr>
          <w:color w:val="231F20"/>
        </w:rPr>
        <w:t>de</w:t>
      </w:r>
      <w:r>
        <w:rPr>
          <w:color w:val="231F20"/>
          <w:spacing w:val="-2"/>
        </w:rPr>
        <w:t xml:space="preserve"> </w:t>
      </w:r>
      <w:proofErr w:type="spellStart"/>
      <w:r>
        <w:rPr>
          <w:color w:val="231F20"/>
        </w:rPr>
        <w:t>comedor</w:t>
      </w:r>
      <w:proofErr w:type="spellEnd"/>
    </w:p>
    <w:p w14:paraId="404C3687" w14:textId="77777777" w:rsidR="00984CFC" w:rsidRDefault="00984CFC">
      <w:pPr>
        <w:pStyle w:val="Textoindependiente"/>
        <w:spacing w:before="9"/>
        <w:rPr>
          <w:sz w:val="21"/>
        </w:rPr>
      </w:pPr>
    </w:p>
    <w:p w14:paraId="46D4A3BF" w14:textId="77777777" w:rsidR="00984CFC" w:rsidRDefault="00423E95">
      <w:pPr>
        <w:pStyle w:val="Textoindependiente"/>
        <w:spacing w:line="235" w:lineRule="auto"/>
        <w:ind w:left="951" w:right="110"/>
        <w:jc w:val="both"/>
      </w:pPr>
      <w:r>
        <w:t xml:space="preserve">El Director/a es </w:t>
      </w:r>
      <w:proofErr w:type="spellStart"/>
      <w:r>
        <w:t>el</w:t>
      </w:r>
      <w:proofErr w:type="spellEnd"/>
      <w:r>
        <w:t xml:space="preserve"> </w:t>
      </w:r>
      <w:proofErr w:type="spellStart"/>
      <w:r>
        <w:t>máximo</w:t>
      </w:r>
      <w:proofErr w:type="spellEnd"/>
      <w:r>
        <w:t xml:space="preserve"> </w:t>
      </w:r>
      <w:proofErr w:type="spellStart"/>
      <w:r>
        <w:t>responsable</w:t>
      </w:r>
      <w:proofErr w:type="spellEnd"/>
      <w:r>
        <w:t xml:space="preserve"> de la </w:t>
      </w:r>
      <w:proofErr w:type="spellStart"/>
      <w:r>
        <w:t>organización</w:t>
      </w:r>
      <w:proofErr w:type="spellEnd"/>
      <w:r>
        <w:t xml:space="preserve"> y </w:t>
      </w:r>
      <w:proofErr w:type="spellStart"/>
      <w:r>
        <w:t>gestión</w:t>
      </w:r>
      <w:proofErr w:type="spellEnd"/>
      <w:r>
        <w:t xml:space="preserve"> del </w:t>
      </w:r>
      <w:proofErr w:type="spellStart"/>
      <w:r>
        <w:t>Servicio</w:t>
      </w:r>
      <w:proofErr w:type="spellEnd"/>
      <w:r>
        <w:t xml:space="preserve"> de </w:t>
      </w:r>
      <w:proofErr w:type="spellStart"/>
      <w:r>
        <w:t>Comedor</w:t>
      </w:r>
      <w:proofErr w:type="spellEnd"/>
      <w:r>
        <w:rPr>
          <w:spacing w:val="1"/>
        </w:rPr>
        <w:t xml:space="preserve"> </w:t>
      </w:r>
      <w:r>
        <w:t xml:space="preserve">Escolar. </w:t>
      </w:r>
      <w:proofErr w:type="spellStart"/>
      <w:r>
        <w:t>Será</w:t>
      </w:r>
      <w:proofErr w:type="spellEnd"/>
      <w:r>
        <w:t xml:space="preserve"> </w:t>
      </w:r>
      <w:proofErr w:type="spellStart"/>
      <w:r>
        <w:t>su</w:t>
      </w:r>
      <w:proofErr w:type="spellEnd"/>
      <w:r>
        <w:t xml:space="preserve"> </w:t>
      </w:r>
      <w:proofErr w:type="spellStart"/>
      <w:r>
        <w:t>función</w:t>
      </w:r>
      <w:proofErr w:type="spellEnd"/>
      <w:r>
        <w:t xml:space="preserve"> la de </w:t>
      </w:r>
      <w:proofErr w:type="spellStart"/>
      <w:r>
        <w:t>garantizar</w:t>
      </w:r>
      <w:proofErr w:type="spellEnd"/>
      <w:r>
        <w:t xml:space="preserve"> la </w:t>
      </w:r>
      <w:proofErr w:type="spellStart"/>
      <w:r>
        <w:t>máxima</w:t>
      </w:r>
      <w:proofErr w:type="spellEnd"/>
      <w:r>
        <w:t xml:space="preserve"> </w:t>
      </w:r>
      <w:proofErr w:type="spellStart"/>
      <w:r>
        <w:t>calidad</w:t>
      </w:r>
      <w:proofErr w:type="spellEnd"/>
      <w:r>
        <w:t xml:space="preserve"> </w:t>
      </w:r>
      <w:proofErr w:type="spellStart"/>
      <w:r>
        <w:t>en</w:t>
      </w:r>
      <w:proofErr w:type="spellEnd"/>
      <w:r>
        <w:t xml:space="preserve"> </w:t>
      </w:r>
      <w:proofErr w:type="spellStart"/>
      <w:r>
        <w:t>el</w:t>
      </w:r>
      <w:proofErr w:type="spellEnd"/>
      <w:r>
        <w:t xml:space="preserve"> </w:t>
      </w:r>
      <w:proofErr w:type="spellStart"/>
      <w:r>
        <w:t>desarrollo</w:t>
      </w:r>
      <w:proofErr w:type="spellEnd"/>
      <w:r>
        <w:t xml:space="preserve"> y </w:t>
      </w:r>
      <w:proofErr w:type="spellStart"/>
      <w:r>
        <w:t>funcionamiento</w:t>
      </w:r>
      <w:proofErr w:type="spellEnd"/>
      <w:r>
        <w:t xml:space="preserve"> de</w:t>
      </w:r>
      <w:r>
        <w:rPr>
          <w:spacing w:val="1"/>
        </w:rPr>
        <w:t xml:space="preserve"> </w:t>
      </w:r>
      <w:proofErr w:type="spellStart"/>
      <w:r>
        <w:t>dicho</w:t>
      </w:r>
      <w:proofErr w:type="spellEnd"/>
      <w:r>
        <w:rPr>
          <w:spacing w:val="-2"/>
        </w:rPr>
        <w:t xml:space="preserve"> </w:t>
      </w:r>
      <w:proofErr w:type="spellStart"/>
      <w:r>
        <w:t>servicio</w:t>
      </w:r>
      <w:proofErr w:type="spellEnd"/>
      <w:r>
        <w:t>.</w:t>
      </w:r>
    </w:p>
    <w:p w14:paraId="669AB3E5" w14:textId="77777777" w:rsidR="00984CFC" w:rsidRDefault="00984CFC">
      <w:pPr>
        <w:pStyle w:val="Textoindependiente"/>
        <w:spacing w:before="10"/>
        <w:rPr>
          <w:sz w:val="21"/>
        </w:rPr>
      </w:pPr>
    </w:p>
    <w:p w14:paraId="57F44C67" w14:textId="77777777" w:rsidR="00984CFC" w:rsidRDefault="00423E95">
      <w:pPr>
        <w:pStyle w:val="Textoindependiente"/>
        <w:spacing w:line="235" w:lineRule="auto"/>
        <w:ind w:left="951" w:right="114"/>
        <w:jc w:val="both"/>
      </w:pPr>
      <w:r>
        <w:t xml:space="preserve">El </w:t>
      </w:r>
      <w:proofErr w:type="spellStart"/>
      <w:r>
        <w:t>Encargado</w:t>
      </w:r>
      <w:proofErr w:type="spellEnd"/>
      <w:r>
        <w:t xml:space="preserve">/a de </w:t>
      </w:r>
      <w:proofErr w:type="spellStart"/>
      <w:r>
        <w:t>Comedor</w:t>
      </w:r>
      <w:proofErr w:type="spellEnd"/>
      <w:r>
        <w:t xml:space="preserve"> es, </w:t>
      </w:r>
      <w:proofErr w:type="spellStart"/>
      <w:r>
        <w:t>por</w:t>
      </w:r>
      <w:proofErr w:type="spellEnd"/>
      <w:r>
        <w:t xml:space="preserve"> </w:t>
      </w:r>
      <w:proofErr w:type="spellStart"/>
      <w:r>
        <w:t>delegación</w:t>
      </w:r>
      <w:proofErr w:type="spellEnd"/>
      <w:r>
        <w:t xml:space="preserve"> del Director, la persona </w:t>
      </w:r>
      <w:proofErr w:type="spellStart"/>
      <w:r>
        <w:t>que</w:t>
      </w:r>
      <w:proofErr w:type="spellEnd"/>
      <w:r>
        <w:t xml:space="preserve"> </w:t>
      </w:r>
      <w:proofErr w:type="spellStart"/>
      <w:r>
        <w:t>supervisa</w:t>
      </w:r>
      <w:proofErr w:type="spellEnd"/>
      <w:r>
        <w:t xml:space="preserve"> </w:t>
      </w:r>
      <w:proofErr w:type="spellStart"/>
      <w:r>
        <w:t>el</w:t>
      </w:r>
      <w:proofErr w:type="spellEnd"/>
      <w:r>
        <w:t xml:space="preserve"> </w:t>
      </w:r>
      <w:proofErr w:type="spellStart"/>
      <w:r>
        <w:t>buen</w:t>
      </w:r>
      <w:proofErr w:type="spellEnd"/>
      <w:r>
        <w:rPr>
          <w:spacing w:val="1"/>
        </w:rPr>
        <w:t xml:space="preserve"> </w:t>
      </w:r>
      <w:proofErr w:type="spellStart"/>
      <w:r>
        <w:t>funcionamiento</w:t>
      </w:r>
      <w:proofErr w:type="spellEnd"/>
      <w:r>
        <w:rPr>
          <w:spacing w:val="-2"/>
        </w:rPr>
        <w:t xml:space="preserve"> </w:t>
      </w:r>
      <w:r>
        <w:t>del</w:t>
      </w:r>
      <w:r>
        <w:rPr>
          <w:spacing w:val="-2"/>
        </w:rPr>
        <w:t xml:space="preserve"> </w:t>
      </w:r>
      <w:proofErr w:type="spellStart"/>
      <w:r>
        <w:t>comedor</w:t>
      </w:r>
      <w:proofErr w:type="spellEnd"/>
      <w:r>
        <w:rPr>
          <w:spacing w:val="-1"/>
        </w:rPr>
        <w:t xml:space="preserve"> </w:t>
      </w:r>
      <w:proofErr w:type="spellStart"/>
      <w:r>
        <w:t>en</w:t>
      </w:r>
      <w:proofErr w:type="spellEnd"/>
      <w:r>
        <w:rPr>
          <w:spacing w:val="-1"/>
        </w:rPr>
        <w:t xml:space="preserve"> </w:t>
      </w:r>
      <w:proofErr w:type="spellStart"/>
      <w:r>
        <w:t>los</w:t>
      </w:r>
      <w:proofErr w:type="spellEnd"/>
      <w:r>
        <w:rPr>
          <w:spacing w:val="-1"/>
        </w:rPr>
        <w:t xml:space="preserve"> </w:t>
      </w:r>
      <w:proofErr w:type="spellStart"/>
      <w:r>
        <w:t>siguientes</w:t>
      </w:r>
      <w:proofErr w:type="spellEnd"/>
      <w:r>
        <w:rPr>
          <w:spacing w:val="-1"/>
        </w:rPr>
        <w:t xml:space="preserve"> </w:t>
      </w:r>
      <w:proofErr w:type="spellStart"/>
      <w:r>
        <w:t>aspectos</w:t>
      </w:r>
      <w:proofErr w:type="spellEnd"/>
      <w:r>
        <w:t>:</w:t>
      </w:r>
    </w:p>
    <w:p w14:paraId="5224010E" w14:textId="77777777" w:rsidR="00984CFC" w:rsidRDefault="00984CFC">
      <w:pPr>
        <w:pStyle w:val="Textoindependiente"/>
        <w:spacing w:before="10"/>
        <w:rPr>
          <w:sz w:val="20"/>
        </w:rPr>
      </w:pPr>
    </w:p>
    <w:p w14:paraId="4A4956AB" w14:textId="77777777" w:rsidR="00984CFC" w:rsidRDefault="00423E95">
      <w:pPr>
        <w:pStyle w:val="Prrafodelista"/>
        <w:numPr>
          <w:ilvl w:val="0"/>
          <w:numId w:val="19"/>
        </w:numPr>
        <w:tabs>
          <w:tab w:val="left" w:pos="1575"/>
        </w:tabs>
        <w:spacing w:line="235" w:lineRule="auto"/>
        <w:ind w:right="111"/>
        <w:jc w:val="both"/>
      </w:pPr>
      <w:r>
        <w:rPr>
          <w:color w:val="231F20"/>
        </w:rPr>
        <w:t xml:space="preserve">Calidad </w:t>
      </w:r>
      <w:proofErr w:type="spellStart"/>
      <w:r>
        <w:rPr>
          <w:color w:val="231F20"/>
        </w:rPr>
        <w:t>en</w:t>
      </w:r>
      <w:proofErr w:type="spellEnd"/>
      <w:r>
        <w:rPr>
          <w:color w:val="231F20"/>
        </w:rPr>
        <w:t xml:space="preserve"> la </w:t>
      </w:r>
      <w:proofErr w:type="spellStart"/>
      <w:r>
        <w:rPr>
          <w:color w:val="231F20"/>
        </w:rPr>
        <w:t>elaboración</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menús</w:t>
      </w:r>
      <w:proofErr w:type="spellEnd"/>
      <w:r>
        <w:rPr>
          <w:color w:val="231F20"/>
        </w:rPr>
        <w:t xml:space="preserve"> </w:t>
      </w:r>
      <w:proofErr w:type="spellStart"/>
      <w:r>
        <w:rPr>
          <w:color w:val="231F20"/>
        </w:rPr>
        <w:t>establecidos</w:t>
      </w:r>
      <w:proofErr w:type="spellEnd"/>
      <w:r>
        <w:rPr>
          <w:color w:val="231F20"/>
        </w:rPr>
        <w:t xml:space="preserve"> </w:t>
      </w:r>
      <w:proofErr w:type="spellStart"/>
      <w:r>
        <w:rPr>
          <w:color w:val="231F20"/>
        </w:rPr>
        <w:t>por</w:t>
      </w:r>
      <w:proofErr w:type="spellEnd"/>
      <w:r>
        <w:rPr>
          <w:color w:val="231F20"/>
        </w:rPr>
        <w:t xml:space="preserve"> la </w:t>
      </w:r>
      <w:proofErr w:type="spellStart"/>
      <w:r>
        <w:rPr>
          <w:color w:val="231F20"/>
        </w:rPr>
        <w:t>empresa</w:t>
      </w:r>
      <w:proofErr w:type="spellEnd"/>
      <w:r>
        <w:rPr>
          <w:color w:val="231F20"/>
        </w:rPr>
        <w:t xml:space="preserve"> de </w:t>
      </w:r>
      <w:proofErr w:type="spellStart"/>
      <w:r>
        <w:rPr>
          <w:color w:val="231F20"/>
        </w:rPr>
        <w:t>alimentación</w:t>
      </w:r>
      <w:proofErr w:type="spellEnd"/>
      <w:r>
        <w:rPr>
          <w:color w:val="231F20"/>
        </w:rPr>
        <w:t>, ga-</w:t>
      </w:r>
      <w:r>
        <w:rPr>
          <w:color w:val="231F20"/>
          <w:spacing w:val="1"/>
        </w:rPr>
        <w:t xml:space="preserve"> </w:t>
      </w:r>
      <w:proofErr w:type="spellStart"/>
      <w:r>
        <w:rPr>
          <w:color w:val="231F20"/>
        </w:rPr>
        <w:t>rantizando</w:t>
      </w:r>
      <w:proofErr w:type="spellEnd"/>
      <w:r>
        <w:rPr>
          <w:color w:val="231F20"/>
          <w:spacing w:val="-2"/>
        </w:rPr>
        <w:t xml:space="preserve"> </w:t>
      </w:r>
      <w:proofErr w:type="spellStart"/>
      <w:r>
        <w:rPr>
          <w:color w:val="231F20"/>
        </w:rPr>
        <w:t>el</w:t>
      </w:r>
      <w:proofErr w:type="spellEnd"/>
      <w:r>
        <w:rPr>
          <w:color w:val="231F20"/>
        </w:rPr>
        <w:t xml:space="preserve"> </w:t>
      </w:r>
      <w:proofErr w:type="spellStart"/>
      <w:r>
        <w:rPr>
          <w:color w:val="231F20"/>
        </w:rPr>
        <w:t>equilibrio</w:t>
      </w:r>
      <w:proofErr w:type="spellEnd"/>
      <w:r>
        <w:rPr>
          <w:color w:val="231F20"/>
        </w:rPr>
        <w:t xml:space="preserve"> y</w:t>
      </w:r>
      <w:r>
        <w:rPr>
          <w:color w:val="231F20"/>
          <w:spacing w:val="-1"/>
        </w:rPr>
        <w:t xml:space="preserve"> </w:t>
      </w:r>
      <w:proofErr w:type="spellStart"/>
      <w:r>
        <w:rPr>
          <w:color w:val="231F20"/>
        </w:rPr>
        <w:t>cumplimiento</w:t>
      </w:r>
      <w:proofErr w:type="spellEnd"/>
      <w:r>
        <w:rPr>
          <w:color w:val="231F20"/>
          <w:spacing w:val="-1"/>
        </w:rPr>
        <w:t xml:space="preserve"> </w:t>
      </w:r>
      <w:r>
        <w:rPr>
          <w:color w:val="231F20"/>
        </w:rPr>
        <w:t>de</w:t>
      </w:r>
      <w:r>
        <w:rPr>
          <w:color w:val="231F20"/>
          <w:spacing w:val="-1"/>
        </w:rPr>
        <w:t xml:space="preserve"> </w:t>
      </w:r>
      <w:proofErr w:type="spellStart"/>
      <w:r>
        <w:rPr>
          <w:color w:val="231F20"/>
        </w:rPr>
        <w:t>los</w:t>
      </w:r>
      <w:proofErr w:type="spellEnd"/>
      <w:r>
        <w:rPr>
          <w:color w:val="231F20"/>
          <w:spacing w:val="-2"/>
        </w:rPr>
        <w:t xml:space="preserve"> </w:t>
      </w:r>
      <w:proofErr w:type="spellStart"/>
      <w:r>
        <w:rPr>
          <w:color w:val="231F20"/>
        </w:rPr>
        <w:t>mismos</w:t>
      </w:r>
      <w:proofErr w:type="spellEnd"/>
      <w:r>
        <w:rPr>
          <w:color w:val="231F20"/>
        </w:rPr>
        <w:t>.</w:t>
      </w:r>
    </w:p>
    <w:p w14:paraId="7A8EBD20" w14:textId="77777777" w:rsidR="00984CFC" w:rsidRDefault="00984CFC">
      <w:pPr>
        <w:pStyle w:val="Textoindependiente"/>
        <w:spacing w:before="10"/>
        <w:rPr>
          <w:sz w:val="20"/>
        </w:rPr>
      </w:pPr>
    </w:p>
    <w:p w14:paraId="50FA811D" w14:textId="77777777" w:rsidR="00984CFC" w:rsidRDefault="00423E95">
      <w:pPr>
        <w:pStyle w:val="Prrafodelista"/>
        <w:numPr>
          <w:ilvl w:val="0"/>
          <w:numId w:val="19"/>
        </w:numPr>
        <w:tabs>
          <w:tab w:val="left" w:pos="1575"/>
        </w:tabs>
        <w:spacing w:line="235" w:lineRule="auto"/>
        <w:ind w:right="113"/>
        <w:jc w:val="both"/>
      </w:pPr>
      <w:proofErr w:type="spellStart"/>
      <w:r>
        <w:rPr>
          <w:color w:val="231F20"/>
        </w:rPr>
        <w:t>Coordinar</w:t>
      </w:r>
      <w:proofErr w:type="spellEnd"/>
      <w:r>
        <w:rPr>
          <w:color w:val="231F20"/>
        </w:rPr>
        <w:t xml:space="preserve"> la </w:t>
      </w:r>
      <w:proofErr w:type="spellStart"/>
      <w:r>
        <w:rPr>
          <w:color w:val="231F20"/>
        </w:rPr>
        <w:t>dinámica</w:t>
      </w:r>
      <w:proofErr w:type="spellEnd"/>
      <w:r>
        <w:rPr>
          <w:color w:val="231F20"/>
        </w:rPr>
        <w:t xml:space="preserve"> </w:t>
      </w:r>
      <w:proofErr w:type="spellStart"/>
      <w:r>
        <w:rPr>
          <w:color w:val="231F20"/>
        </w:rPr>
        <w:t>lúdica</w:t>
      </w:r>
      <w:proofErr w:type="spellEnd"/>
      <w:r>
        <w:rPr>
          <w:color w:val="231F20"/>
        </w:rPr>
        <w:t xml:space="preserve"> y </w:t>
      </w:r>
      <w:proofErr w:type="spellStart"/>
      <w:r>
        <w:rPr>
          <w:color w:val="231F20"/>
        </w:rPr>
        <w:t>recreativa</w:t>
      </w:r>
      <w:proofErr w:type="spellEnd"/>
      <w:r>
        <w:rPr>
          <w:color w:val="231F20"/>
        </w:rPr>
        <w:t xml:space="preserve"> del </w:t>
      </w:r>
      <w:proofErr w:type="spellStart"/>
      <w:r>
        <w:rPr>
          <w:color w:val="231F20"/>
        </w:rPr>
        <w:t>tiempo</w:t>
      </w:r>
      <w:proofErr w:type="spellEnd"/>
      <w:r>
        <w:rPr>
          <w:color w:val="231F20"/>
        </w:rPr>
        <w:t xml:space="preserve"> libre con </w:t>
      </w:r>
      <w:proofErr w:type="spellStart"/>
      <w:r>
        <w:rPr>
          <w:color w:val="231F20"/>
        </w:rPr>
        <w:t>los</w:t>
      </w:r>
      <w:proofErr w:type="spellEnd"/>
      <w:r>
        <w:rPr>
          <w:color w:val="231F20"/>
        </w:rPr>
        <w:t xml:space="preserve"> </w:t>
      </w:r>
      <w:proofErr w:type="spellStart"/>
      <w:r>
        <w:rPr>
          <w:color w:val="231F20"/>
        </w:rPr>
        <w:t>monitores</w:t>
      </w:r>
      <w:proofErr w:type="spellEnd"/>
      <w:r>
        <w:rPr>
          <w:color w:val="231F20"/>
        </w:rPr>
        <w:t xml:space="preserve"> </w:t>
      </w:r>
      <w:proofErr w:type="spellStart"/>
      <w:r>
        <w:rPr>
          <w:color w:val="231F20"/>
        </w:rPr>
        <w:t>asignados</w:t>
      </w:r>
      <w:proofErr w:type="spellEnd"/>
      <w:r>
        <w:rPr>
          <w:color w:val="231F20"/>
        </w:rPr>
        <w:t xml:space="preserve"> al</w:t>
      </w:r>
      <w:r>
        <w:rPr>
          <w:color w:val="231F20"/>
          <w:spacing w:val="1"/>
        </w:rPr>
        <w:t xml:space="preserve"> </w:t>
      </w:r>
      <w:proofErr w:type="spellStart"/>
      <w:r>
        <w:rPr>
          <w:color w:val="231F20"/>
        </w:rPr>
        <w:t>servicio</w:t>
      </w:r>
      <w:proofErr w:type="spellEnd"/>
      <w:r>
        <w:rPr>
          <w:color w:val="231F20"/>
        </w:rPr>
        <w:t>.</w:t>
      </w:r>
    </w:p>
    <w:p w14:paraId="3538258E" w14:textId="77777777" w:rsidR="00984CFC" w:rsidRDefault="00984CFC">
      <w:pPr>
        <w:pStyle w:val="Textoindependiente"/>
        <w:spacing w:before="9"/>
        <w:rPr>
          <w:sz w:val="20"/>
        </w:rPr>
      </w:pPr>
    </w:p>
    <w:p w14:paraId="46058144" w14:textId="77777777" w:rsidR="00984CFC" w:rsidRDefault="00423E95">
      <w:pPr>
        <w:pStyle w:val="Prrafodelista"/>
        <w:numPr>
          <w:ilvl w:val="0"/>
          <w:numId w:val="19"/>
        </w:numPr>
        <w:tabs>
          <w:tab w:val="left" w:pos="1575"/>
        </w:tabs>
        <w:spacing w:before="1" w:line="235" w:lineRule="auto"/>
        <w:ind w:right="110"/>
        <w:jc w:val="both"/>
      </w:pPr>
      <w:proofErr w:type="spellStart"/>
      <w:r>
        <w:rPr>
          <w:color w:val="231F20"/>
        </w:rPr>
        <w:t>Garantizar</w:t>
      </w:r>
      <w:proofErr w:type="spellEnd"/>
      <w:r>
        <w:rPr>
          <w:color w:val="231F20"/>
          <w:spacing w:val="-12"/>
        </w:rPr>
        <w:t xml:space="preserve"> </w:t>
      </w:r>
      <w:proofErr w:type="spellStart"/>
      <w:r>
        <w:rPr>
          <w:color w:val="231F20"/>
        </w:rPr>
        <w:t>el</w:t>
      </w:r>
      <w:proofErr w:type="spellEnd"/>
      <w:r>
        <w:rPr>
          <w:color w:val="231F20"/>
          <w:spacing w:val="-11"/>
        </w:rPr>
        <w:t xml:space="preserve"> </w:t>
      </w:r>
      <w:proofErr w:type="spellStart"/>
      <w:r>
        <w:rPr>
          <w:color w:val="231F20"/>
        </w:rPr>
        <w:t>cumplimiento</w:t>
      </w:r>
      <w:proofErr w:type="spellEnd"/>
      <w:r>
        <w:rPr>
          <w:color w:val="231F20"/>
          <w:spacing w:val="-11"/>
        </w:rPr>
        <w:t xml:space="preserve"> </w:t>
      </w:r>
      <w:r>
        <w:rPr>
          <w:color w:val="231F20"/>
        </w:rPr>
        <w:t>de</w:t>
      </w:r>
      <w:r>
        <w:rPr>
          <w:color w:val="231F20"/>
          <w:spacing w:val="-11"/>
        </w:rPr>
        <w:t xml:space="preserve"> </w:t>
      </w:r>
      <w:r>
        <w:rPr>
          <w:color w:val="231F20"/>
        </w:rPr>
        <w:t>las</w:t>
      </w:r>
      <w:r>
        <w:rPr>
          <w:color w:val="231F20"/>
          <w:spacing w:val="-11"/>
        </w:rPr>
        <w:t xml:space="preserve"> </w:t>
      </w:r>
      <w:proofErr w:type="spellStart"/>
      <w:r>
        <w:rPr>
          <w:color w:val="231F20"/>
        </w:rPr>
        <w:t>normas</w:t>
      </w:r>
      <w:proofErr w:type="spellEnd"/>
      <w:r>
        <w:rPr>
          <w:color w:val="231F20"/>
          <w:spacing w:val="-11"/>
        </w:rPr>
        <w:t xml:space="preserve"> </w:t>
      </w:r>
      <w:r>
        <w:rPr>
          <w:color w:val="231F20"/>
        </w:rPr>
        <w:t>de</w:t>
      </w:r>
      <w:r>
        <w:rPr>
          <w:color w:val="231F20"/>
          <w:spacing w:val="-11"/>
        </w:rPr>
        <w:t xml:space="preserve"> </w:t>
      </w:r>
      <w:proofErr w:type="spellStart"/>
      <w:r>
        <w:rPr>
          <w:color w:val="231F20"/>
        </w:rPr>
        <w:t>convivencia</w:t>
      </w:r>
      <w:proofErr w:type="spellEnd"/>
      <w:r>
        <w:rPr>
          <w:color w:val="231F20"/>
          <w:spacing w:val="-11"/>
        </w:rPr>
        <w:t xml:space="preserve"> </w:t>
      </w:r>
      <w:proofErr w:type="spellStart"/>
      <w:r>
        <w:rPr>
          <w:color w:val="231F20"/>
        </w:rPr>
        <w:t>establecidas</w:t>
      </w:r>
      <w:proofErr w:type="spellEnd"/>
      <w:r>
        <w:rPr>
          <w:color w:val="231F20"/>
          <w:spacing w:val="-11"/>
        </w:rPr>
        <w:t xml:space="preserve"> </w:t>
      </w:r>
      <w:proofErr w:type="spellStart"/>
      <w:r>
        <w:rPr>
          <w:color w:val="231F20"/>
        </w:rPr>
        <w:t>en</w:t>
      </w:r>
      <w:proofErr w:type="spellEnd"/>
      <w:r>
        <w:rPr>
          <w:color w:val="231F20"/>
          <w:spacing w:val="-11"/>
        </w:rPr>
        <w:t xml:space="preserve"> </w:t>
      </w:r>
      <w:proofErr w:type="spellStart"/>
      <w:r>
        <w:rPr>
          <w:color w:val="231F20"/>
        </w:rPr>
        <w:t>este</w:t>
      </w:r>
      <w:proofErr w:type="spellEnd"/>
      <w:r>
        <w:rPr>
          <w:color w:val="231F20"/>
          <w:spacing w:val="-11"/>
        </w:rPr>
        <w:t xml:space="preserve"> </w:t>
      </w:r>
      <w:proofErr w:type="spellStart"/>
      <w:r>
        <w:rPr>
          <w:color w:val="231F20"/>
        </w:rPr>
        <w:t>reglamento</w:t>
      </w:r>
      <w:proofErr w:type="spellEnd"/>
      <w:r>
        <w:rPr>
          <w:color w:val="231F20"/>
          <w:spacing w:val="-48"/>
        </w:rPr>
        <w:t xml:space="preserve"> </w:t>
      </w:r>
      <w:proofErr w:type="spellStart"/>
      <w:r>
        <w:rPr>
          <w:color w:val="231F20"/>
        </w:rPr>
        <w:t>proponiendo</w:t>
      </w:r>
      <w:proofErr w:type="spellEnd"/>
      <w:r>
        <w:rPr>
          <w:color w:val="231F20"/>
        </w:rPr>
        <w:t xml:space="preserve"> al </w:t>
      </w:r>
      <w:proofErr w:type="spellStart"/>
      <w:r>
        <w:rPr>
          <w:color w:val="231F20"/>
        </w:rPr>
        <w:t>equipo</w:t>
      </w:r>
      <w:proofErr w:type="spellEnd"/>
      <w:r>
        <w:rPr>
          <w:color w:val="231F20"/>
        </w:rPr>
        <w:t xml:space="preserve"> </w:t>
      </w:r>
      <w:proofErr w:type="spellStart"/>
      <w:r>
        <w:rPr>
          <w:color w:val="231F20"/>
        </w:rPr>
        <w:t>directivo</w:t>
      </w:r>
      <w:proofErr w:type="spellEnd"/>
      <w:r>
        <w:rPr>
          <w:color w:val="231F20"/>
        </w:rPr>
        <w:t xml:space="preserve"> la </w:t>
      </w:r>
      <w:proofErr w:type="spellStart"/>
      <w:r>
        <w:rPr>
          <w:color w:val="231F20"/>
        </w:rPr>
        <w:t>aplicación</w:t>
      </w:r>
      <w:proofErr w:type="spellEnd"/>
      <w:r>
        <w:rPr>
          <w:color w:val="231F20"/>
        </w:rPr>
        <w:t xml:space="preserve"> de las </w:t>
      </w:r>
      <w:proofErr w:type="spellStart"/>
      <w:r>
        <w:rPr>
          <w:color w:val="231F20"/>
        </w:rPr>
        <w:t>medidas</w:t>
      </w:r>
      <w:proofErr w:type="spellEnd"/>
      <w:r>
        <w:rPr>
          <w:color w:val="231F20"/>
        </w:rPr>
        <w:t xml:space="preserve"> </w:t>
      </w:r>
      <w:proofErr w:type="spellStart"/>
      <w:r>
        <w:rPr>
          <w:color w:val="231F20"/>
        </w:rPr>
        <w:t>correctivas</w:t>
      </w:r>
      <w:proofErr w:type="spellEnd"/>
      <w:r>
        <w:rPr>
          <w:color w:val="231F20"/>
        </w:rPr>
        <w:t xml:space="preserve"> y </w:t>
      </w:r>
      <w:proofErr w:type="spellStart"/>
      <w:r>
        <w:rPr>
          <w:color w:val="231F20"/>
        </w:rPr>
        <w:t>disciplinares</w:t>
      </w:r>
      <w:proofErr w:type="spellEnd"/>
      <w:r>
        <w:rPr>
          <w:color w:val="231F20"/>
          <w:spacing w:val="1"/>
        </w:rPr>
        <w:t xml:space="preserve"> </w:t>
      </w:r>
      <w:proofErr w:type="spellStart"/>
      <w:r>
        <w:rPr>
          <w:color w:val="231F20"/>
        </w:rPr>
        <w:t>que</w:t>
      </w:r>
      <w:proofErr w:type="spellEnd"/>
      <w:r>
        <w:rPr>
          <w:color w:val="231F20"/>
          <w:spacing w:val="-2"/>
        </w:rPr>
        <w:t xml:space="preserve"> </w:t>
      </w:r>
      <w:proofErr w:type="spellStart"/>
      <w:r>
        <w:rPr>
          <w:color w:val="231F20"/>
        </w:rPr>
        <w:t>mejor</w:t>
      </w:r>
      <w:proofErr w:type="spellEnd"/>
      <w:r>
        <w:rPr>
          <w:color w:val="231F20"/>
        </w:rPr>
        <w:t xml:space="preserve"> se</w:t>
      </w:r>
      <w:r>
        <w:rPr>
          <w:color w:val="231F20"/>
          <w:spacing w:val="-1"/>
        </w:rPr>
        <w:t xml:space="preserve"> </w:t>
      </w:r>
      <w:proofErr w:type="spellStart"/>
      <w:r>
        <w:rPr>
          <w:color w:val="231F20"/>
        </w:rPr>
        <w:t>estimen</w:t>
      </w:r>
      <w:proofErr w:type="spellEnd"/>
      <w:r>
        <w:rPr>
          <w:color w:val="231F20"/>
        </w:rPr>
        <w:t>.</w:t>
      </w:r>
    </w:p>
    <w:p w14:paraId="5C3CEEE2" w14:textId="77777777" w:rsidR="00984CFC" w:rsidRDefault="00984CFC">
      <w:pPr>
        <w:pStyle w:val="Textoindependiente"/>
        <w:spacing w:before="10"/>
        <w:rPr>
          <w:sz w:val="20"/>
        </w:rPr>
      </w:pPr>
    </w:p>
    <w:p w14:paraId="28A5447F" w14:textId="77777777" w:rsidR="00984CFC" w:rsidRDefault="00423E95">
      <w:pPr>
        <w:pStyle w:val="Prrafodelista"/>
        <w:numPr>
          <w:ilvl w:val="0"/>
          <w:numId w:val="19"/>
        </w:numPr>
        <w:tabs>
          <w:tab w:val="left" w:pos="1575"/>
        </w:tabs>
        <w:spacing w:line="235" w:lineRule="auto"/>
        <w:ind w:right="115"/>
        <w:jc w:val="both"/>
      </w:pPr>
      <w:proofErr w:type="spellStart"/>
      <w:r>
        <w:rPr>
          <w:color w:val="231F20"/>
        </w:rPr>
        <w:t>Gestionar</w:t>
      </w:r>
      <w:proofErr w:type="spellEnd"/>
      <w:r>
        <w:rPr>
          <w:color w:val="231F20"/>
          <w:spacing w:val="-13"/>
        </w:rPr>
        <w:t xml:space="preserve"> </w:t>
      </w:r>
      <w:r>
        <w:rPr>
          <w:color w:val="231F20"/>
        </w:rPr>
        <w:t>la</w:t>
      </w:r>
      <w:r>
        <w:rPr>
          <w:color w:val="231F20"/>
          <w:spacing w:val="-12"/>
        </w:rPr>
        <w:t xml:space="preserve"> </w:t>
      </w:r>
      <w:proofErr w:type="spellStart"/>
      <w:r>
        <w:rPr>
          <w:color w:val="231F20"/>
        </w:rPr>
        <w:t>contabilidad</w:t>
      </w:r>
      <w:proofErr w:type="spellEnd"/>
      <w:r>
        <w:rPr>
          <w:color w:val="231F20"/>
          <w:spacing w:val="-13"/>
        </w:rPr>
        <w:t xml:space="preserve"> </w:t>
      </w:r>
      <w:r>
        <w:rPr>
          <w:color w:val="231F20"/>
        </w:rPr>
        <w:t>del</w:t>
      </w:r>
      <w:r>
        <w:rPr>
          <w:color w:val="231F20"/>
          <w:spacing w:val="-12"/>
        </w:rPr>
        <w:t xml:space="preserve"> </w:t>
      </w:r>
      <w:proofErr w:type="spellStart"/>
      <w:r>
        <w:rPr>
          <w:color w:val="231F20"/>
        </w:rPr>
        <w:t>Servicio</w:t>
      </w:r>
      <w:proofErr w:type="spellEnd"/>
      <w:r>
        <w:rPr>
          <w:color w:val="231F20"/>
          <w:spacing w:val="-13"/>
        </w:rPr>
        <w:t xml:space="preserve"> </w:t>
      </w:r>
      <w:r>
        <w:rPr>
          <w:color w:val="231F20"/>
        </w:rPr>
        <w:t>de</w:t>
      </w:r>
      <w:r>
        <w:rPr>
          <w:color w:val="231F20"/>
          <w:spacing w:val="-12"/>
        </w:rPr>
        <w:t xml:space="preserve"> </w:t>
      </w:r>
      <w:proofErr w:type="spellStart"/>
      <w:r>
        <w:rPr>
          <w:color w:val="231F20"/>
        </w:rPr>
        <w:t>Comedor</w:t>
      </w:r>
      <w:proofErr w:type="spellEnd"/>
      <w:r>
        <w:rPr>
          <w:color w:val="231F20"/>
          <w:spacing w:val="-12"/>
        </w:rPr>
        <w:t xml:space="preserve"> </w:t>
      </w:r>
      <w:r>
        <w:rPr>
          <w:color w:val="231F20"/>
        </w:rPr>
        <w:t>junto</w:t>
      </w:r>
      <w:r>
        <w:rPr>
          <w:color w:val="231F20"/>
          <w:spacing w:val="-13"/>
        </w:rPr>
        <w:t xml:space="preserve"> </w:t>
      </w:r>
      <w:r>
        <w:rPr>
          <w:color w:val="231F20"/>
        </w:rPr>
        <w:t>con</w:t>
      </w:r>
      <w:r>
        <w:rPr>
          <w:color w:val="231F20"/>
          <w:spacing w:val="-12"/>
        </w:rPr>
        <w:t xml:space="preserve"> </w:t>
      </w:r>
      <w:r>
        <w:rPr>
          <w:color w:val="231F20"/>
        </w:rPr>
        <w:t>la</w:t>
      </w:r>
      <w:r>
        <w:rPr>
          <w:color w:val="231F20"/>
          <w:spacing w:val="-13"/>
        </w:rPr>
        <w:t xml:space="preserve"> </w:t>
      </w:r>
      <w:proofErr w:type="spellStart"/>
      <w:r>
        <w:rPr>
          <w:color w:val="231F20"/>
        </w:rPr>
        <w:t>Secretaría</w:t>
      </w:r>
      <w:proofErr w:type="spellEnd"/>
      <w:r>
        <w:rPr>
          <w:color w:val="231F20"/>
          <w:spacing w:val="-12"/>
        </w:rPr>
        <w:t xml:space="preserve"> </w:t>
      </w:r>
      <w:r>
        <w:rPr>
          <w:color w:val="231F20"/>
        </w:rPr>
        <w:t>del</w:t>
      </w:r>
      <w:r>
        <w:rPr>
          <w:color w:val="231F20"/>
          <w:spacing w:val="-12"/>
        </w:rPr>
        <w:t xml:space="preserve"> </w:t>
      </w:r>
      <w:r>
        <w:rPr>
          <w:color w:val="231F20"/>
        </w:rPr>
        <w:t>Centro</w:t>
      </w:r>
      <w:r>
        <w:rPr>
          <w:color w:val="231F20"/>
          <w:spacing w:val="-13"/>
        </w:rPr>
        <w:t xml:space="preserve"> </w:t>
      </w:r>
      <w:r>
        <w:rPr>
          <w:color w:val="231F20"/>
        </w:rPr>
        <w:t>de</w:t>
      </w:r>
      <w:r>
        <w:rPr>
          <w:color w:val="231F20"/>
          <w:spacing w:val="-12"/>
        </w:rPr>
        <w:t xml:space="preserve"> </w:t>
      </w:r>
      <w:proofErr w:type="spellStart"/>
      <w:r>
        <w:rPr>
          <w:color w:val="231F20"/>
        </w:rPr>
        <w:t>los</w:t>
      </w:r>
      <w:proofErr w:type="spellEnd"/>
      <w:r>
        <w:rPr>
          <w:color w:val="231F20"/>
          <w:spacing w:val="-48"/>
        </w:rPr>
        <w:t xml:space="preserve"> </w:t>
      </w:r>
      <w:proofErr w:type="spellStart"/>
      <w:r>
        <w:rPr>
          <w:color w:val="231F20"/>
        </w:rPr>
        <w:t>ingresos</w:t>
      </w:r>
      <w:proofErr w:type="spellEnd"/>
      <w:r>
        <w:rPr>
          <w:color w:val="231F20"/>
          <w:spacing w:val="-2"/>
        </w:rPr>
        <w:t xml:space="preserve"> </w:t>
      </w:r>
      <w:r>
        <w:rPr>
          <w:color w:val="231F20"/>
        </w:rPr>
        <w:t>y</w:t>
      </w:r>
      <w:r>
        <w:rPr>
          <w:color w:val="231F20"/>
          <w:spacing w:val="-2"/>
        </w:rPr>
        <w:t xml:space="preserve"> </w:t>
      </w:r>
      <w:proofErr w:type="spellStart"/>
      <w:r>
        <w:rPr>
          <w:color w:val="231F20"/>
        </w:rPr>
        <w:t>pagos</w:t>
      </w:r>
      <w:proofErr w:type="spellEnd"/>
      <w:r>
        <w:rPr>
          <w:color w:val="231F20"/>
          <w:spacing w:val="-3"/>
        </w:rPr>
        <w:t xml:space="preserve"> </w:t>
      </w:r>
      <w:proofErr w:type="spellStart"/>
      <w:r>
        <w:rPr>
          <w:color w:val="231F20"/>
        </w:rPr>
        <w:t>que</w:t>
      </w:r>
      <w:proofErr w:type="spellEnd"/>
      <w:r>
        <w:rPr>
          <w:color w:val="231F20"/>
          <w:spacing w:val="-3"/>
        </w:rPr>
        <w:t xml:space="preserve"> </w:t>
      </w:r>
      <w:r>
        <w:rPr>
          <w:color w:val="231F20"/>
        </w:rPr>
        <w:t>se</w:t>
      </w:r>
      <w:r>
        <w:rPr>
          <w:color w:val="231F20"/>
          <w:spacing w:val="-2"/>
        </w:rPr>
        <w:t xml:space="preserve"> </w:t>
      </w:r>
      <w:proofErr w:type="spellStart"/>
      <w:r>
        <w:rPr>
          <w:color w:val="231F20"/>
        </w:rPr>
        <w:t>efectúen</w:t>
      </w:r>
      <w:proofErr w:type="spellEnd"/>
      <w:r>
        <w:rPr>
          <w:color w:val="231F20"/>
          <w:spacing w:val="-2"/>
        </w:rPr>
        <w:t xml:space="preserve"> </w:t>
      </w:r>
      <w:r>
        <w:rPr>
          <w:color w:val="231F20"/>
        </w:rPr>
        <w:t>(</w:t>
      </w:r>
      <w:proofErr w:type="spellStart"/>
      <w:r>
        <w:rPr>
          <w:color w:val="231F20"/>
        </w:rPr>
        <w:t>siempre</w:t>
      </w:r>
      <w:proofErr w:type="spellEnd"/>
      <w:r>
        <w:rPr>
          <w:color w:val="231F20"/>
          <w:spacing w:val="-2"/>
        </w:rPr>
        <w:t xml:space="preserve"> </w:t>
      </w:r>
      <w:r>
        <w:rPr>
          <w:color w:val="231F20"/>
        </w:rPr>
        <w:t>previa</w:t>
      </w:r>
      <w:r>
        <w:rPr>
          <w:color w:val="231F20"/>
          <w:spacing w:val="-2"/>
        </w:rPr>
        <w:t xml:space="preserve"> </w:t>
      </w:r>
      <w:proofErr w:type="spellStart"/>
      <w:r>
        <w:rPr>
          <w:color w:val="231F20"/>
        </w:rPr>
        <w:t>autorización</w:t>
      </w:r>
      <w:proofErr w:type="spellEnd"/>
      <w:r>
        <w:rPr>
          <w:color w:val="231F20"/>
          <w:spacing w:val="-2"/>
        </w:rPr>
        <w:t xml:space="preserve"> </w:t>
      </w:r>
      <w:r>
        <w:rPr>
          <w:color w:val="231F20"/>
        </w:rPr>
        <w:t>del</w:t>
      </w:r>
      <w:r>
        <w:rPr>
          <w:color w:val="231F20"/>
          <w:spacing w:val="-3"/>
        </w:rPr>
        <w:t xml:space="preserve"> </w:t>
      </w:r>
      <w:r>
        <w:rPr>
          <w:color w:val="231F20"/>
        </w:rPr>
        <w:t>Director).</w:t>
      </w:r>
    </w:p>
    <w:p w14:paraId="6741814B" w14:textId="77777777" w:rsidR="00984CFC" w:rsidRDefault="00984CFC">
      <w:pPr>
        <w:pStyle w:val="Textoindependiente"/>
        <w:spacing w:before="10"/>
        <w:rPr>
          <w:sz w:val="20"/>
        </w:rPr>
      </w:pPr>
    </w:p>
    <w:p w14:paraId="570A0D2F" w14:textId="77777777" w:rsidR="00984CFC" w:rsidRDefault="00423E95">
      <w:pPr>
        <w:pStyle w:val="Prrafodelista"/>
        <w:numPr>
          <w:ilvl w:val="0"/>
          <w:numId w:val="19"/>
        </w:numPr>
        <w:tabs>
          <w:tab w:val="left" w:pos="1575"/>
        </w:tabs>
        <w:spacing w:line="235" w:lineRule="auto"/>
        <w:ind w:right="112"/>
        <w:jc w:val="both"/>
      </w:pPr>
      <w:proofErr w:type="spellStart"/>
      <w:r>
        <w:rPr>
          <w:color w:val="231F20"/>
          <w:spacing w:val="-1"/>
        </w:rPr>
        <w:t>Proponer</w:t>
      </w:r>
      <w:proofErr w:type="spellEnd"/>
      <w:r>
        <w:rPr>
          <w:color w:val="231F20"/>
          <w:spacing w:val="-11"/>
        </w:rPr>
        <w:t xml:space="preserve"> </w:t>
      </w:r>
      <w:r>
        <w:rPr>
          <w:color w:val="231F20"/>
          <w:spacing w:val="-1"/>
        </w:rPr>
        <w:t>la</w:t>
      </w:r>
      <w:r>
        <w:rPr>
          <w:color w:val="231F20"/>
          <w:spacing w:val="-11"/>
        </w:rPr>
        <w:t xml:space="preserve"> </w:t>
      </w:r>
      <w:proofErr w:type="spellStart"/>
      <w:r>
        <w:rPr>
          <w:color w:val="231F20"/>
          <w:spacing w:val="-1"/>
        </w:rPr>
        <w:t>reposición</w:t>
      </w:r>
      <w:proofErr w:type="spellEnd"/>
      <w:r>
        <w:rPr>
          <w:color w:val="231F20"/>
          <w:spacing w:val="-10"/>
        </w:rPr>
        <w:t xml:space="preserve"> </w:t>
      </w:r>
      <w:r>
        <w:rPr>
          <w:color w:val="231F20"/>
          <w:spacing w:val="-1"/>
        </w:rPr>
        <w:t>de</w:t>
      </w:r>
      <w:r>
        <w:rPr>
          <w:color w:val="231F20"/>
          <w:spacing w:val="-10"/>
        </w:rPr>
        <w:t xml:space="preserve"> </w:t>
      </w:r>
      <w:proofErr w:type="spellStart"/>
      <w:r>
        <w:rPr>
          <w:color w:val="231F20"/>
          <w:spacing w:val="-1"/>
        </w:rPr>
        <w:t>utensilios</w:t>
      </w:r>
      <w:proofErr w:type="spellEnd"/>
      <w:r>
        <w:rPr>
          <w:color w:val="231F20"/>
          <w:spacing w:val="-10"/>
        </w:rPr>
        <w:t xml:space="preserve"> </w:t>
      </w:r>
      <w:r>
        <w:rPr>
          <w:color w:val="231F20"/>
        </w:rPr>
        <w:t>de</w:t>
      </w:r>
      <w:r>
        <w:rPr>
          <w:color w:val="231F20"/>
          <w:spacing w:val="-11"/>
        </w:rPr>
        <w:t xml:space="preserve"> </w:t>
      </w:r>
      <w:proofErr w:type="spellStart"/>
      <w:r>
        <w:rPr>
          <w:color w:val="231F20"/>
        </w:rPr>
        <w:t>comedor</w:t>
      </w:r>
      <w:proofErr w:type="spellEnd"/>
      <w:r>
        <w:rPr>
          <w:color w:val="231F20"/>
          <w:spacing w:val="-11"/>
        </w:rPr>
        <w:t xml:space="preserve"> </w:t>
      </w:r>
      <w:r>
        <w:rPr>
          <w:color w:val="231F20"/>
        </w:rPr>
        <w:t>y</w:t>
      </w:r>
      <w:r>
        <w:rPr>
          <w:color w:val="231F20"/>
          <w:spacing w:val="-10"/>
        </w:rPr>
        <w:t xml:space="preserve"> </w:t>
      </w:r>
      <w:proofErr w:type="spellStart"/>
      <w:r>
        <w:rPr>
          <w:color w:val="231F20"/>
        </w:rPr>
        <w:t>gestionar</w:t>
      </w:r>
      <w:proofErr w:type="spellEnd"/>
      <w:r>
        <w:rPr>
          <w:color w:val="231F20"/>
          <w:spacing w:val="-11"/>
        </w:rPr>
        <w:t xml:space="preserve"> </w:t>
      </w:r>
      <w:proofErr w:type="spellStart"/>
      <w:r>
        <w:rPr>
          <w:color w:val="231F20"/>
        </w:rPr>
        <w:t>el</w:t>
      </w:r>
      <w:proofErr w:type="spellEnd"/>
      <w:r>
        <w:rPr>
          <w:color w:val="231F20"/>
          <w:spacing w:val="-10"/>
        </w:rPr>
        <w:t xml:space="preserve"> </w:t>
      </w:r>
      <w:proofErr w:type="spellStart"/>
      <w:r>
        <w:rPr>
          <w:color w:val="231F20"/>
        </w:rPr>
        <w:t>mantenimiento</w:t>
      </w:r>
      <w:proofErr w:type="spellEnd"/>
      <w:r>
        <w:rPr>
          <w:color w:val="231F20"/>
          <w:spacing w:val="-11"/>
        </w:rPr>
        <w:t xml:space="preserve"> </w:t>
      </w:r>
      <w:r>
        <w:rPr>
          <w:color w:val="231F20"/>
        </w:rPr>
        <w:t>de</w:t>
      </w:r>
      <w:r>
        <w:rPr>
          <w:color w:val="231F20"/>
          <w:spacing w:val="-10"/>
        </w:rPr>
        <w:t xml:space="preserve"> </w:t>
      </w:r>
      <w:proofErr w:type="spellStart"/>
      <w:r>
        <w:rPr>
          <w:color w:val="231F20"/>
        </w:rPr>
        <w:t>los</w:t>
      </w:r>
      <w:proofErr w:type="spellEnd"/>
      <w:r>
        <w:rPr>
          <w:color w:val="231F20"/>
          <w:spacing w:val="-11"/>
        </w:rPr>
        <w:t xml:space="preserve"> </w:t>
      </w:r>
      <w:proofErr w:type="spellStart"/>
      <w:r>
        <w:rPr>
          <w:color w:val="231F20"/>
        </w:rPr>
        <w:t>elec</w:t>
      </w:r>
      <w:proofErr w:type="spellEnd"/>
      <w:r>
        <w:rPr>
          <w:color w:val="231F20"/>
        </w:rPr>
        <w:t>-</w:t>
      </w:r>
      <w:r>
        <w:rPr>
          <w:color w:val="231F20"/>
          <w:spacing w:val="-47"/>
        </w:rPr>
        <w:t xml:space="preserve"> </w:t>
      </w:r>
      <w:proofErr w:type="spellStart"/>
      <w:r>
        <w:rPr>
          <w:color w:val="231F20"/>
        </w:rPr>
        <w:t>trodomésticos</w:t>
      </w:r>
      <w:proofErr w:type="spellEnd"/>
      <w:r>
        <w:rPr>
          <w:color w:val="231F20"/>
          <w:spacing w:val="-2"/>
        </w:rPr>
        <w:t xml:space="preserve"> </w:t>
      </w:r>
      <w:r>
        <w:rPr>
          <w:color w:val="231F20"/>
        </w:rPr>
        <w:t xml:space="preserve">y </w:t>
      </w:r>
      <w:proofErr w:type="spellStart"/>
      <w:r>
        <w:rPr>
          <w:color w:val="231F20"/>
        </w:rPr>
        <w:t>demás</w:t>
      </w:r>
      <w:proofErr w:type="spellEnd"/>
      <w:r>
        <w:rPr>
          <w:color w:val="231F20"/>
          <w:spacing w:val="-2"/>
        </w:rPr>
        <w:t xml:space="preserve"> </w:t>
      </w:r>
      <w:proofErr w:type="spellStart"/>
      <w:r>
        <w:rPr>
          <w:color w:val="231F20"/>
        </w:rPr>
        <w:t>mobiliario</w:t>
      </w:r>
      <w:proofErr w:type="spellEnd"/>
      <w:r>
        <w:rPr>
          <w:color w:val="231F20"/>
        </w:rPr>
        <w:t xml:space="preserve"> </w:t>
      </w:r>
      <w:proofErr w:type="spellStart"/>
      <w:r>
        <w:rPr>
          <w:color w:val="231F20"/>
        </w:rPr>
        <w:t>asignado</w:t>
      </w:r>
      <w:proofErr w:type="spellEnd"/>
      <w:r>
        <w:rPr>
          <w:color w:val="231F20"/>
          <w:spacing w:val="-2"/>
        </w:rPr>
        <w:t xml:space="preserve"> </w:t>
      </w:r>
      <w:r>
        <w:rPr>
          <w:color w:val="231F20"/>
        </w:rPr>
        <w:t>a</w:t>
      </w:r>
      <w:r>
        <w:rPr>
          <w:color w:val="231F20"/>
          <w:spacing w:val="-1"/>
        </w:rPr>
        <w:t xml:space="preserve"> </w:t>
      </w:r>
      <w:proofErr w:type="spellStart"/>
      <w:r>
        <w:rPr>
          <w:color w:val="231F20"/>
        </w:rPr>
        <w:t>cocina</w:t>
      </w:r>
      <w:proofErr w:type="spellEnd"/>
      <w:r>
        <w:rPr>
          <w:color w:val="231F20"/>
        </w:rPr>
        <w:t>.</w:t>
      </w:r>
    </w:p>
    <w:p w14:paraId="37A8B657" w14:textId="77777777" w:rsidR="00984CFC" w:rsidRDefault="00984CFC">
      <w:pPr>
        <w:pStyle w:val="Textoindependiente"/>
        <w:spacing w:before="10"/>
        <w:rPr>
          <w:sz w:val="20"/>
        </w:rPr>
      </w:pPr>
    </w:p>
    <w:p w14:paraId="5E680185" w14:textId="77777777" w:rsidR="00984CFC" w:rsidRDefault="00423E95">
      <w:pPr>
        <w:pStyle w:val="Prrafodelista"/>
        <w:numPr>
          <w:ilvl w:val="0"/>
          <w:numId w:val="19"/>
        </w:numPr>
        <w:tabs>
          <w:tab w:val="left" w:pos="1575"/>
        </w:tabs>
        <w:spacing w:line="235" w:lineRule="auto"/>
        <w:ind w:right="112"/>
        <w:jc w:val="both"/>
      </w:pPr>
      <w:proofErr w:type="spellStart"/>
      <w:r>
        <w:rPr>
          <w:color w:val="231F20"/>
        </w:rPr>
        <w:t>Supervisar</w:t>
      </w:r>
      <w:proofErr w:type="spellEnd"/>
      <w:r>
        <w:rPr>
          <w:color w:val="231F20"/>
          <w:spacing w:val="-11"/>
        </w:rPr>
        <w:t xml:space="preserve"> </w:t>
      </w:r>
      <w:r>
        <w:rPr>
          <w:color w:val="231F20"/>
        </w:rPr>
        <w:t>la</w:t>
      </w:r>
      <w:r>
        <w:rPr>
          <w:color w:val="231F20"/>
          <w:spacing w:val="-11"/>
        </w:rPr>
        <w:t xml:space="preserve"> </w:t>
      </w:r>
      <w:proofErr w:type="spellStart"/>
      <w:r>
        <w:rPr>
          <w:color w:val="231F20"/>
        </w:rPr>
        <w:t>limpieza</w:t>
      </w:r>
      <w:proofErr w:type="spellEnd"/>
      <w:r>
        <w:rPr>
          <w:color w:val="231F20"/>
          <w:spacing w:val="-11"/>
        </w:rPr>
        <w:t xml:space="preserve"> </w:t>
      </w:r>
      <w:r>
        <w:rPr>
          <w:color w:val="231F20"/>
        </w:rPr>
        <w:t>e</w:t>
      </w:r>
      <w:r>
        <w:rPr>
          <w:color w:val="231F20"/>
          <w:spacing w:val="-11"/>
        </w:rPr>
        <w:t xml:space="preserve"> </w:t>
      </w:r>
      <w:proofErr w:type="spellStart"/>
      <w:r>
        <w:rPr>
          <w:color w:val="231F20"/>
        </w:rPr>
        <w:t>higiene</w:t>
      </w:r>
      <w:proofErr w:type="spellEnd"/>
      <w:r>
        <w:rPr>
          <w:color w:val="231F20"/>
          <w:spacing w:val="-11"/>
        </w:rPr>
        <w:t xml:space="preserve"> </w:t>
      </w:r>
      <w:r>
        <w:rPr>
          <w:color w:val="231F20"/>
        </w:rPr>
        <w:t>del</w:t>
      </w:r>
      <w:r>
        <w:rPr>
          <w:color w:val="231F20"/>
          <w:spacing w:val="-11"/>
        </w:rPr>
        <w:t xml:space="preserve"> </w:t>
      </w:r>
      <w:proofErr w:type="spellStart"/>
      <w:r>
        <w:rPr>
          <w:color w:val="231F20"/>
        </w:rPr>
        <w:t>Comedor</w:t>
      </w:r>
      <w:proofErr w:type="spellEnd"/>
      <w:r>
        <w:rPr>
          <w:color w:val="231F20"/>
          <w:spacing w:val="-11"/>
        </w:rPr>
        <w:t xml:space="preserve"> </w:t>
      </w:r>
      <w:r>
        <w:rPr>
          <w:color w:val="231F20"/>
        </w:rPr>
        <w:t>Escolar</w:t>
      </w:r>
      <w:r>
        <w:rPr>
          <w:color w:val="231F20"/>
          <w:spacing w:val="-11"/>
        </w:rPr>
        <w:t xml:space="preserve"> </w:t>
      </w:r>
      <w:proofErr w:type="spellStart"/>
      <w:r>
        <w:rPr>
          <w:color w:val="231F20"/>
        </w:rPr>
        <w:t>proponiendo</w:t>
      </w:r>
      <w:proofErr w:type="spellEnd"/>
      <w:r>
        <w:rPr>
          <w:color w:val="231F20"/>
          <w:spacing w:val="-11"/>
        </w:rPr>
        <w:t xml:space="preserve"> </w:t>
      </w:r>
      <w:r>
        <w:rPr>
          <w:color w:val="231F20"/>
        </w:rPr>
        <w:t>las</w:t>
      </w:r>
      <w:r>
        <w:rPr>
          <w:color w:val="231F20"/>
          <w:spacing w:val="-11"/>
        </w:rPr>
        <w:t xml:space="preserve"> </w:t>
      </w:r>
      <w:proofErr w:type="spellStart"/>
      <w:r>
        <w:rPr>
          <w:color w:val="231F20"/>
        </w:rPr>
        <w:t>mejoras</w:t>
      </w:r>
      <w:proofErr w:type="spellEnd"/>
      <w:r>
        <w:rPr>
          <w:color w:val="231F20"/>
          <w:spacing w:val="-11"/>
        </w:rPr>
        <w:t xml:space="preserve"> </w:t>
      </w:r>
      <w:proofErr w:type="spellStart"/>
      <w:r>
        <w:rPr>
          <w:color w:val="231F20"/>
        </w:rPr>
        <w:t>que</w:t>
      </w:r>
      <w:proofErr w:type="spellEnd"/>
      <w:r>
        <w:rPr>
          <w:color w:val="231F20"/>
          <w:spacing w:val="-11"/>
        </w:rPr>
        <w:t xml:space="preserve"> </w:t>
      </w:r>
      <w:r>
        <w:rPr>
          <w:color w:val="231F20"/>
        </w:rPr>
        <w:t>se</w:t>
      </w:r>
      <w:r>
        <w:rPr>
          <w:color w:val="231F20"/>
          <w:spacing w:val="-11"/>
        </w:rPr>
        <w:t xml:space="preserve"> </w:t>
      </w:r>
      <w:r>
        <w:rPr>
          <w:color w:val="231F20"/>
        </w:rPr>
        <w:t>con-</w:t>
      </w:r>
      <w:r>
        <w:rPr>
          <w:color w:val="231F20"/>
          <w:spacing w:val="-47"/>
        </w:rPr>
        <w:t xml:space="preserve"> </w:t>
      </w:r>
      <w:proofErr w:type="spellStart"/>
      <w:r>
        <w:rPr>
          <w:color w:val="231F20"/>
        </w:rPr>
        <w:t>sideren</w:t>
      </w:r>
      <w:proofErr w:type="spellEnd"/>
      <w:r>
        <w:rPr>
          <w:color w:val="231F20"/>
          <w:spacing w:val="-1"/>
        </w:rPr>
        <w:t xml:space="preserve"> </w:t>
      </w:r>
      <w:proofErr w:type="spellStart"/>
      <w:r>
        <w:rPr>
          <w:color w:val="231F20"/>
        </w:rPr>
        <w:t>oportunas</w:t>
      </w:r>
      <w:proofErr w:type="spellEnd"/>
      <w:r>
        <w:rPr>
          <w:color w:val="231F20"/>
          <w:spacing w:val="-2"/>
        </w:rPr>
        <w:t xml:space="preserve"> </w:t>
      </w:r>
      <w:r>
        <w:rPr>
          <w:color w:val="231F20"/>
        </w:rPr>
        <w:t>para</w:t>
      </w:r>
      <w:r>
        <w:rPr>
          <w:color w:val="231F20"/>
          <w:spacing w:val="-2"/>
        </w:rPr>
        <w:t xml:space="preserve"> </w:t>
      </w:r>
      <w:proofErr w:type="spellStart"/>
      <w:r>
        <w:rPr>
          <w:color w:val="231F20"/>
        </w:rPr>
        <w:t>garantizar</w:t>
      </w:r>
      <w:proofErr w:type="spellEnd"/>
      <w:r>
        <w:rPr>
          <w:color w:val="231F20"/>
          <w:spacing w:val="-2"/>
        </w:rPr>
        <w:t xml:space="preserve"> </w:t>
      </w:r>
      <w:r>
        <w:rPr>
          <w:color w:val="231F20"/>
        </w:rPr>
        <w:t>las</w:t>
      </w:r>
      <w:r>
        <w:rPr>
          <w:color w:val="231F20"/>
          <w:spacing w:val="-2"/>
        </w:rPr>
        <w:t xml:space="preserve"> </w:t>
      </w:r>
      <w:proofErr w:type="spellStart"/>
      <w:r>
        <w:rPr>
          <w:color w:val="231F20"/>
        </w:rPr>
        <w:t>demandas</w:t>
      </w:r>
      <w:proofErr w:type="spellEnd"/>
      <w:r>
        <w:rPr>
          <w:color w:val="231F20"/>
          <w:spacing w:val="-2"/>
        </w:rPr>
        <w:t xml:space="preserve"> </w:t>
      </w:r>
      <w:proofErr w:type="spellStart"/>
      <w:r>
        <w:rPr>
          <w:color w:val="231F20"/>
        </w:rPr>
        <w:t>sanitarias</w:t>
      </w:r>
      <w:proofErr w:type="spellEnd"/>
      <w:r>
        <w:rPr>
          <w:color w:val="231F20"/>
        </w:rPr>
        <w:t>.</w:t>
      </w:r>
    </w:p>
    <w:p w14:paraId="570F23F5" w14:textId="77777777" w:rsidR="00984CFC" w:rsidRDefault="00984CFC">
      <w:pPr>
        <w:pStyle w:val="Textoindependiente"/>
        <w:spacing w:before="5"/>
        <w:rPr>
          <w:sz w:val="20"/>
        </w:rPr>
      </w:pPr>
    </w:p>
    <w:p w14:paraId="7AE34345" w14:textId="77777777" w:rsidR="00984CFC" w:rsidRDefault="00423E95">
      <w:pPr>
        <w:pStyle w:val="Prrafodelista"/>
        <w:numPr>
          <w:ilvl w:val="0"/>
          <w:numId w:val="19"/>
        </w:numPr>
        <w:tabs>
          <w:tab w:val="left" w:pos="1574"/>
          <w:tab w:val="left" w:pos="1575"/>
        </w:tabs>
        <w:ind w:hanging="361"/>
      </w:pPr>
      <w:proofErr w:type="spellStart"/>
      <w:r>
        <w:rPr>
          <w:color w:val="231F20"/>
        </w:rPr>
        <w:t>Cuantas</w:t>
      </w:r>
      <w:proofErr w:type="spellEnd"/>
      <w:r>
        <w:rPr>
          <w:color w:val="231F20"/>
          <w:spacing w:val="-6"/>
        </w:rPr>
        <w:t xml:space="preserve"> </w:t>
      </w:r>
      <w:proofErr w:type="spellStart"/>
      <w:r>
        <w:rPr>
          <w:color w:val="231F20"/>
        </w:rPr>
        <w:t>obligaciones</w:t>
      </w:r>
      <w:proofErr w:type="spellEnd"/>
      <w:r>
        <w:rPr>
          <w:color w:val="231F20"/>
          <w:spacing w:val="-6"/>
        </w:rPr>
        <w:t xml:space="preserve"> </w:t>
      </w:r>
      <w:proofErr w:type="spellStart"/>
      <w:r>
        <w:rPr>
          <w:color w:val="231F20"/>
        </w:rPr>
        <w:t>sean</w:t>
      </w:r>
      <w:proofErr w:type="spellEnd"/>
      <w:r>
        <w:rPr>
          <w:color w:val="231F20"/>
          <w:spacing w:val="-6"/>
        </w:rPr>
        <w:t xml:space="preserve"> </w:t>
      </w:r>
      <w:proofErr w:type="spellStart"/>
      <w:r>
        <w:rPr>
          <w:color w:val="231F20"/>
        </w:rPr>
        <w:t>asignadas</w:t>
      </w:r>
      <w:proofErr w:type="spellEnd"/>
      <w:r>
        <w:rPr>
          <w:color w:val="231F20"/>
          <w:spacing w:val="-6"/>
        </w:rPr>
        <w:t xml:space="preserve"> </w:t>
      </w:r>
      <w:proofErr w:type="spellStart"/>
      <w:r>
        <w:rPr>
          <w:color w:val="231F20"/>
        </w:rPr>
        <w:t>por</w:t>
      </w:r>
      <w:proofErr w:type="spellEnd"/>
      <w:r>
        <w:rPr>
          <w:color w:val="231F20"/>
          <w:spacing w:val="-6"/>
        </w:rPr>
        <w:t xml:space="preserve"> </w:t>
      </w:r>
      <w:proofErr w:type="spellStart"/>
      <w:r>
        <w:rPr>
          <w:color w:val="231F20"/>
        </w:rPr>
        <w:t>delegación</w:t>
      </w:r>
      <w:proofErr w:type="spellEnd"/>
      <w:r>
        <w:rPr>
          <w:color w:val="231F20"/>
          <w:spacing w:val="-6"/>
        </w:rPr>
        <w:t xml:space="preserve"> </w:t>
      </w:r>
      <w:r>
        <w:rPr>
          <w:color w:val="231F20"/>
        </w:rPr>
        <w:t>del</w:t>
      </w:r>
      <w:r>
        <w:rPr>
          <w:color w:val="231F20"/>
          <w:spacing w:val="-6"/>
        </w:rPr>
        <w:t xml:space="preserve"> </w:t>
      </w:r>
      <w:r>
        <w:rPr>
          <w:color w:val="231F20"/>
        </w:rPr>
        <w:t>Director</w:t>
      </w:r>
      <w:r>
        <w:rPr>
          <w:color w:val="231F20"/>
          <w:spacing w:val="-6"/>
        </w:rPr>
        <w:t xml:space="preserve"> </w:t>
      </w:r>
      <w:r>
        <w:rPr>
          <w:color w:val="231F20"/>
        </w:rPr>
        <w:t>del</w:t>
      </w:r>
      <w:r>
        <w:rPr>
          <w:color w:val="231F20"/>
          <w:spacing w:val="-6"/>
        </w:rPr>
        <w:t xml:space="preserve"> </w:t>
      </w:r>
      <w:r>
        <w:rPr>
          <w:color w:val="231F20"/>
        </w:rPr>
        <w:t>Centro.</w:t>
      </w:r>
    </w:p>
    <w:p w14:paraId="7B98A307" w14:textId="77777777" w:rsidR="00984CFC" w:rsidRDefault="00423E95">
      <w:pPr>
        <w:pStyle w:val="Prrafodelista"/>
        <w:numPr>
          <w:ilvl w:val="0"/>
          <w:numId w:val="19"/>
        </w:numPr>
        <w:tabs>
          <w:tab w:val="left" w:pos="1574"/>
          <w:tab w:val="left" w:pos="1575"/>
        </w:tabs>
        <w:spacing w:before="248"/>
        <w:ind w:hanging="361"/>
      </w:pPr>
      <w:r>
        <w:rPr>
          <w:color w:val="231F20"/>
        </w:rPr>
        <w:t>El</w:t>
      </w:r>
      <w:r>
        <w:rPr>
          <w:color w:val="231F20"/>
          <w:spacing w:val="5"/>
        </w:rPr>
        <w:t xml:space="preserve"> </w:t>
      </w:r>
      <w:r>
        <w:rPr>
          <w:color w:val="231F20"/>
        </w:rPr>
        <w:t>Equipo</w:t>
      </w:r>
      <w:r>
        <w:rPr>
          <w:color w:val="231F20"/>
          <w:spacing w:val="5"/>
        </w:rPr>
        <w:t xml:space="preserve"> </w:t>
      </w:r>
      <w:r>
        <w:rPr>
          <w:color w:val="231F20"/>
        </w:rPr>
        <w:t>de</w:t>
      </w:r>
      <w:r>
        <w:rPr>
          <w:color w:val="231F20"/>
          <w:spacing w:val="6"/>
        </w:rPr>
        <w:t xml:space="preserve"> </w:t>
      </w:r>
      <w:proofErr w:type="spellStart"/>
      <w:r>
        <w:rPr>
          <w:color w:val="231F20"/>
        </w:rPr>
        <w:t>educadores</w:t>
      </w:r>
      <w:proofErr w:type="spellEnd"/>
      <w:r>
        <w:rPr>
          <w:color w:val="231F20"/>
          <w:spacing w:val="5"/>
        </w:rPr>
        <w:t xml:space="preserve"> </w:t>
      </w:r>
      <w:proofErr w:type="spellStart"/>
      <w:r>
        <w:rPr>
          <w:color w:val="231F20"/>
        </w:rPr>
        <w:t>estará</w:t>
      </w:r>
      <w:proofErr w:type="spellEnd"/>
      <w:r>
        <w:rPr>
          <w:color w:val="231F20"/>
          <w:spacing w:val="6"/>
        </w:rPr>
        <w:t xml:space="preserve"> </w:t>
      </w:r>
      <w:proofErr w:type="spellStart"/>
      <w:r>
        <w:rPr>
          <w:color w:val="231F20"/>
        </w:rPr>
        <w:t>formado</w:t>
      </w:r>
      <w:proofErr w:type="spellEnd"/>
      <w:r>
        <w:rPr>
          <w:color w:val="231F20"/>
          <w:spacing w:val="5"/>
        </w:rPr>
        <w:t xml:space="preserve"> </w:t>
      </w:r>
      <w:proofErr w:type="spellStart"/>
      <w:r>
        <w:rPr>
          <w:color w:val="231F20"/>
        </w:rPr>
        <w:t>por</w:t>
      </w:r>
      <w:proofErr w:type="spellEnd"/>
      <w:r>
        <w:rPr>
          <w:color w:val="231F20"/>
          <w:spacing w:val="5"/>
        </w:rPr>
        <w:t xml:space="preserve"> </w:t>
      </w:r>
      <w:proofErr w:type="spellStart"/>
      <w:r>
        <w:rPr>
          <w:color w:val="231F20"/>
        </w:rPr>
        <w:t>el</w:t>
      </w:r>
      <w:proofErr w:type="spellEnd"/>
      <w:r>
        <w:rPr>
          <w:color w:val="231F20"/>
          <w:spacing w:val="6"/>
        </w:rPr>
        <w:t xml:space="preserve"> </w:t>
      </w:r>
      <w:proofErr w:type="spellStart"/>
      <w:r>
        <w:rPr>
          <w:color w:val="231F20"/>
        </w:rPr>
        <w:t>número</w:t>
      </w:r>
      <w:proofErr w:type="spellEnd"/>
      <w:r>
        <w:rPr>
          <w:color w:val="231F20"/>
          <w:spacing w:val="5"/>
        </w:rPr>
        <w:t xml:space="preserve"> </w:t>
      </w:r>
      <w:r>
        <w:rPr>
          <w:color w:val="231F20"/>
        </w:rPr>
        <w:t>de</w:t>
      </w:r>
      <w:r>
        <w:rPr>
          <w:color w:val="231F20"/>
          <w:spacing w:val="6"/>
        </w:rPr>
        <w:t xml:space="preserve"> </w:t>
      </w:r>
      <w:r>
        <w:rPr>
          <w:color w:val="231F20"/>
        </w:rPr>
        <w:t>personas</w:t>
      </w:r>
      <w:r>
        <w:rPr>
          <w:color w:val="231F20"/>
          <w:spacing w:val="5"/>
        </w:rPr>
        <w:t xml:space="preserve"> </w:t>
      </w:r>
      <w:proofErr w:type="spellStart"/>
      <w:r>
        <w:rPr>
          <w:color w:val="231F20"/>
        </w:rPr>
        <w:t>que</w:t>
      </w:r>
      <w:proofErr w:type="spellEnd"/>
      <w:r>
        <w:rPr>
          <w:color w:val="231F20"/>
          <w:spacing w:val="5"/>
        </w:rPr>
        <w:t xml:space="preserve"> </w:t>
      </w:r>
      <w:proofErr w:type="spellStart"/>
      <w:r>
        <w:rPr>
          <w:color w:val="231F20"/>
        </w:rPr>
        <w:t>por</w:t>
      </w:r>
      <w:proofErr w:type="spellEnd"/>
      <w:r>
        <w:rPr>
          <w:color w:val="231F20"/>
          <w:spacing w:val="6"/>
        </w:rPr>
        <w:t xml:space="preserve"> </w:t>
      </w:r>
      <w:r>
        <w:rPr>
          <w:color w:val="231F20"/>
        </w:rPr>
        <w:t>ratio</w:t>
      </w:r>
      <w:r>
        <w:rPr>
          <w:color w:val="231F20"/>
          <w:spacing w:val="5"/>
        </w:rPr>
        <w:t xml:space="preserve"> </w:t>
      </w:r>
      <w:r>
        <w:rPr>
          <w:color w:val="231F20"/>
        </w:rPr>
        <w:t>y</w:t>
      </w:r>
      <w:r>
        <w:rPr>
          <w:color w:val="231F20"/>
          <w:spacing w:val="6"/>
        </w:rPr>
        <w:t xml:space="preserve"> </w:t>
      </w:r>
      <w:proofErr w:type="spellStart"/>
      <w:r>
        <w:rPr>
          <w:color w:val="231F20"/>
        </w:rPr>
        <w:t>por</w:t>
      </w:r>
      <w:proofErr w:type="spellEnd"/>
    </w:p>
    <w:p w14:paraId="29B33237" w14:textId="77777777" w:rsidR="00984CFC" w:rsidRDefault="00984CFC">
      <w:pPr>
        <w:sectPr w:rsidR="00984CFC">
          <w:headerReference w:type="default" r:id="rId258"/>
          <w:footerReference w:type="default" r:id="rId259"/>
          <w:pgSz w:w="11910" w:h="16840"/>
          <w:pgMar w:top="1220" w:right="1020" w:bottom="1360" w:left="1260" w:header="612" w:footer="1167" w:gutter="0"/>
          <w:cols w:space="720"/>
        </w:sectPr>
      </w:pPr>
    </w:p>
    <w:p w14:paraId="5A9A2665" w14:textId="77777777" w:rsidR="00984CFC" w:rsidRDefault="00423E95">
      <w:pPr>
        <w:pStyle w:val="Prrafodelista"/>
        <w:numPr>
          <w:ilvl w:val="1"/>
          <w:numId w:val="19"/>
        </w:numPr>
        <w:tabs>
          <w:tab w:val="left" w:pos="2142"/>
        </w:tabs>
        <w:spacing w:before="140" w:line="235" w:lineRule="auto"/>
        <w:ind w:right="112"/>
        <w:jc w:val="both"/>
      </w:pPr>
      <w:proofErr w:type="spellStart"/>
      <w:r>
        <w:rPr>
          <w:color w:val="231F20"/>
        </w:rPr>
        <w:lastRenderedPageBreak/>
        <w:t>Recoger</w:t>
      </w:r>
      <w:proofErr w:type="spellEnd"/>
      <w:r>
        <w:rPr>
          <w:color w:val="231F20"/>
        </w:rPr>
        <w:t xml:space="preserve"> a </w:t>
      </w:r>
      <w:proofErr w:type="spellStart"/>
      <w:r>
        <w:rPr>
          <w:color w:val="231F20"/>
        </w:rPr>
        <w:t>los</w:t>
      </w:r>
      <w:proofErr w:type="spellEnd"/>
      <w:r>
        <w:rPr>
          <w:color w:val="231F20"/>
        </w:rPr>
        <w:t xml:space="preserve"> </w:t>
      </w:r>
      <w:proofErr w:type="spellStart"/>
      <w:r>
        <w:rPr>
          <w:color w:val="231F20"/>
        </w:rPr>
        <w:t>comensales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punto de </w:t>
      </w:r>
      <w:proofErr w:type="spellStart"/>
      <w:r>
        <w:rPr>
          <w:color w:val="231F20"/>
        </w:rPr>
        <w:t>encuentro</w:t>
      </w:r>
      <w:proofErr w:type="spellEnd"/>
      <w:r>
        <w:rPr>
          <w:color w:val="231F20"/>
        </w:rPr>
        <w:t xml:space="preserve"> </w:t>
      </w:r>
      <w:proofErr w:type="spellStart"/>
      <w:r>
        <w:rPr>
          <w:color w:val="231F20"/>
        </w:rPr>
        <w:t>acordado</w:t>
      </w:r>
      <w:proofErr w:type="spellEnd"/>
      <w:r>
        <w:rPr>
          <w:color w:val="231F20"/>
        </w:rPr>
        <w:t xml:space="preserve">, </w:t>
      </w:r>
      <w:proofErr w:type="spellStart"/>
      <w:r>
        <w:rPr>
          <w:color w:val="231F20"/>
        </w:rPr>
        <w:t>pasando</w:t>
      </w:r>
      <w:proofErr w:type="spellEnd"/>
      <w:r>
        <w:rPr>
          <w:color w:val="231F20"/>
        </w:rPr>
        <w:t xml:space="preserve"> </w:t>
      </w:r>
      <w:proofErr w:type="spellStart"/>
      <w:r>
        <w:rPr>
          <w:color w:val="231F20"/>
        </w:rPr>
        <w:t>lista</w:t>
      </w:r>
      <w:proofErr w:type="spellEnd"/>
      <w:r>
        <w:rPr>
          <w:color w:val="231F20"/>
        </w:rPr>
        <w:t xml:space="preserve"> </w:t>
      </w:r>
      <w:proofErr w:type="spellStart"/>
      <w:r>
        <w:rPr>
          <w:color w:val="231F20"/>
        </w:rPr>
        <w:t>en</w:t>
      </w:r>
      <w:proofErr w:type="spellEnd"/>
      <w:r>
        <w:rPr>
          <w:color w:val="231F20"/>
        </w:rPr>
        <w:t xml:space="preserve"> la</w:t>
      </w:r>
      <w:r>
        <w:rPr>
          <w:color w:val="231F20"/>
          <w:spacing w:val="1"/>
        </w:rPr>
        <w:t xml:space="preserve"> </w:t>
      </w:r>
      <w:proofErr w:type="spellStart"/>
      <w:r>
        <w:rPr>
          <w:color w:val="231F20"/>
        </w:rPr>
        <w:t>que</w:t>
      </w:r>
      <w:proofErr w:type="spellEnd"/>
      <w:r>
        <w:rPr>
          <w:color w:val="231F20"/>
        </w:rPr>
        <w:t xml:space="preserve"> </w:t>
      </w:r>
      <w:proofErr w:type="spellStart"/>
      <w:r>
        <w:rPr>
          <w:color w:val="231F20"/>
        </w:rPr>
        <w:t>reflejarán</w:t>
      </w:r>
      <w:proofErr w:type="spellEnd"/>
      <w:r>
        <w:rPr>
          <w:color w:val="231F20"/>
        </w:rPr>
        <w:t xml:space="preserve"> las </w:t>
      </w:r>
      <w:proofErr w:type="spellStart"/>
      <w:r>
        <w:rPr>
          <w:color w:val="231F20"/>
        </w:rPr>
        <w:t>variaciones</w:t>
      </w:r>
      <w:proofErr w:type="spellEnd"/>
      <w:r>
        <w:rPr>
          <w:color w:val="231F20"/>
        </w:rPr>
        <w:t xml:space="preserve"> de </w:t>
      </w:r>
      <w:proofErr w:type="spellStart"/>
      <w:r>
        <w:rPr>
          <w:color w:val="231F20"/>
        </w:rPr>
        <w:t>altas</w:t>
      </w:r>
      <w:proofErr w:type="spellEnd"/>
      <w:r>
        <w:rPr>
          <w:color w:val="231F20"/>
        </w:rPr>
        <w:t xml:space="preserve"> y </w:t>
      </w:r>
      <w:proofErr w:type="spellStart"/>
      <w:r>
        <w:rPr>
          <w:color w:val="231F20"/>
        </w:rPr>
        <w:t>bajas</w:t>
      </w:r>
      <w:proofErr w:type="spellEnd"/>
      <w:r>
        <w:rPr>
          <w:color w:val="231F20"/>
        </w:rPr>
        <w:t xml:space="preserve"> de ese día, </w:t>
      </w:r>
      <w:proofErr w:type="spellStart"/>
      <w:r>
        <w:rPr>
          <w:color w:val="231F20"/>
        </w:rPr>
        <w:t>así</w:t>
      </w:r>
      <w:proofErr w:type="spellEnd"/>
      <w:r>
        <w:rPr>
          <w:color w:val="231F20"/>
        </w:rPr>
        <w:t xml:space="preserve"> </w:t>
      </w:r>
      <w:proofErr w:type="spellStart"/>
      <w:r>
        <w:rPr>
          <w:color w:val="231F20"/>
        </w:rPr>
        <w:t>como</w:t>
      </w:r>
      <w:proofErr w:type="spellEnd"/>
      <w:r>
        <w:rPr>
          <w:color w:val="231F20"/>
        </w:rPr>
        <w:t xml:space="preserve"> </w:t>
      </w:r>
      <w:proofErr w:type="spellStart"/>
      <w:r>
        <w:rPr>
          <w:color w:val="231F20"/>
        </w:rPr>
        <w:t>especificaciones</w:t>
      </w:r>
      <w:proofErr w:type="spellEnd"/>
      <w:r>
        <w:rPr>
          <w:color w:val="231F20"/>
          <w:spacing w:val="-47"/>
        </w:rPr>
        <w:t xml:space="preserve"> </w:t>
      </w:r>
      <w:proofErr w:type="spellStart"/>
      <w:r>
        <w:rPr>
          <w:color w:val="231F20"/>
        </w:rPr>
        <w:t>peculiares</w:t>
      </w:r>
      <w:proofErr w:type="spellEnd"/>
      <w:r>
        <w:rPr>
          <w:color w:val="231F20"/>
        </w:rPr>
        <w:t xml:space="preserve"> de </w:t>
      </w:r>
      <w:proofErr w:type="spellStart"/>
      <w:r>
        <w:rPr>
          <w:color w:val="231F20"/>
        </w:rPr>
        <w:t>cada</w:t>
      </w:r>
      <w:proofErr w:type="spellEnd"/>
      <w:r>
        <w:rPr>
          <w:color w:val="231F20"/>
        </w:rPr>
        <w:t xml:space="preserve"> </w:t>
      </w:r>
      <w:proofErr w:type="spellStart"/>
      <w:r>
        <w:rPr>
          <w:color w:val="231F20"/>
        </w:rPr>
        <w:t>comensal</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deban</w:t>
      </w:r>
      <w:proofErr w:type="spellEnd"/>
      <w:r>
        <w:rPr>
          <w:color w:val="231F20"/>
        </w:rPr>
        <w:t xml:space="preserve"> ser </w:t>
      </w:r>
      <w:proofErr w:type="spellStart"/>
      <w:r>
        <w:rPr>
          <w:color w:val="231F20"/>
        </w:rPr>
        <w:t>tenidas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cuenta</w:t>
      </w:r>
      <w:proofErr w:type="spellEnd"/>
      <w:r>
        <w:rPr>
          <w:color w:val="231F20"/>
        </w:rPr>
        <w:t xml:space="preserve"> (</w:t>
      </w:r>
      <w:proofErr w:type="spellStart"/>
      <w:r>
        <w:rPr>
          <w:color w:val="231F20"/>
        </w:rPr>
        <w:t>dietas</w:t>
      </w:r>
      <w:proofErr w:type="spellEnd"/>
      <w:r>
        <w:rPr>
          <w:color w:val="231F20"/>
        </w:rPr>
        <w:t xml:space="preserve">, </w:t>
      </w:r>
      <w:proofErr w:type="spellStart"/>
      <w:r>
        <w:rPr>
          <w:color w:val="231F20"/>
        </w:rPr>
        <w:t>alergias</w:t>
      </w:r>
      <w:proofErr w:type="spellEnd"/>
      <w:r>
        <w:rPr>
          <w:color w:val="231F20"/>
        </w:rPr>
        <w:t xml:space="preserve">, </w:t>
      </w:r>
      <w:proofErr w:type="spellStart"/>
      <w:r>
        <w:rPr>
          <w:color w:val="231F20"/>
        </w:rPr>
        <w:t>en</w:t>
      </w:r>
      <w:proofErr w:type="spellEnd"/>
      <w:r>
        <w:rPr>
          <w:color w:val="231F20"/>
        </w:rPr>
        <w:t>-</w:t>
      </w:r>
      <w:r>
        <w:rPr>
          <w:color w:val="231F20"/>
          <w:spacing w:val="-47"/>
        </w:rPr>
        <w:t xml:space="preserve"> </w:t>
      </w:r>
      <w:proofErr w:type="spellStart"/>
      <w:r>
        <w:rPr>
          <w:color w:val="231F20"/>
        </w:rPr>
        <w:t>fermedades</w:t>
      </w:r>
      <w:proofErr w:type="spellEnd"/>
      <w:r>
        <w:rPr>
          <w:color w:val="231F20"/>
        </w:rPr>
        <w:t>…).</w:t>
      </w:r>
    </w:p>
    <w:p w14:paraId="66BFD64B" w14:textId="77777777" w:rsidR="00984CFC" w:rsidRDefault="00423E95">
      <w:pPr>
        <w:pStyle w:val="Prrafodelista"/>
        <w:numPr>
          <w:ilvl w:val="1"/>
          <w:numId w:val="19"/>
        </w:numPr>
        <w:tabs>
          <w:tab w:val="left" w:pos="2142"/>
        </w:tabs>
        <w:spacing w:before="3" w:line="235" w:lineRule="auto"/>
        <w:ind w:right="111"/>
        <w:jc w:val="both"/>
      </w:pPr>
      <w:proofErr w:type="spellStart"/>
      <w:r>
        <w:rPr>
          <w:color w:val="231F20"/>
          <w:spacing w:val="-1"/>
        </w:rPr>
        <w:t>Asistir</w:t>
      </w:r>
      <w:proofErr w:type="spellEnd"/>
      <w:r>
        <w:rPr>
          <w:color w:val="231F20"/>
          <w:spacing w:val="-12"/>
        </w:rPr>
        <w:t xml:space="preserve"> </w:t>
      </w:r>
      <w:r>
        <w:rPr>
          <w:color w:val="231F20"/>
          <w:spacing w:val="-1"/>
        </w:rPr>
        <w:t>y</w:t>
      </w:r>
      <w:r>
        <w:rPr>
          <w:color w:val="231F20"/>
          <w:spacing w:val="-11"/>
        </w:rPr>
        <w:t xml:space="preserve"> </w:t>
      </w:r>
      <w:proofErr w:type="spellStart"/>
      <w:r>
        <w:rPr>
          <w:color w:val="231F20"/>
          <w:spacing w:val="-1"/>
        </w:rPr>
        <w:t>vigilar</w:t>
      </w:r>
      <w:proofErr w:type="spellEnd"/>
      <w:r>
        <w:rPr>
          <w:color w:val="231F20"/>
          <w:spacing w:val="-12"/>
        </w:rPr>
        <w:t xml:space="preserve"> </w:t>
      </w:r>
      <w:r>
        <w:rPr>
          <w:color w:val="231F20"/>
          <w:spacing w:val="-1"/>
        </w:rPr>
        <w:t>a</w:t>
      </w:r>
      <w:r>
        <w:rPr>
          <w:color w:val="231F20"/>
          <w:spacing w:val="-11"/>
        </w:rPr>
        <w:t xml:space="preserve"> </w:t>
      </w:r>
      <w:proofErr w:type="spellStart"/>
      <w:r>
        <w:rPr>
          <w:color w:val="231F20"/>
          <w:spacing w:val="-1"/>
        </w:rPr>
        <w:t>los</w:t>
      </w:r>
      <w:proofErr w:type="spellEnd"/>
      <w:r>
        <w:rPr>
          <w:color w:val="231F20"/>
          <w:spacing w:val="-11"/>
        </w:rPr>
        <w:t xml:space="preserve"> </w:t>
      </w:r>
      <w:proofErr w:type="spellStart"/>
      <w:r>
        <w:rPr>
          <w:color w:val="231F20"/>
          <w:spacing w:val="-1"/>
        </w:rPr>
        <w:t>alumnos</w:t>
      </w:r>
      <w:proofErr w:type="spellEnd"/>
      <w:r>
        <w:rPr>
          <w:color w:val="231F20"/>
          <w:spacing w:val="-1"/>
        </w:rPr>
        <w:t>/as</w:t>
      </w:r>
      <w:r>
        <w:rPr>
          <w:color w:val="231F20"/>
          <w:spacing w:val="-12"/>
        </w:rPr>
        <w:t xml:space="preserve"> </w:t>
      </w:r>
      <w:proofErr w:type="spellStart"/>
      <w:r>
        <w:rPr>
          <w:color w:val="231F20"/>
          <w:spacing w:val="-1"/>
        </w:rPr>
        <w:t>comensales</w:t>
      </w:r>
      <w:proofErr w:type="spellEnd"/>
      <w:r>
        <w:rPr>
          <w:color w:val="231F20"/>
          <w:spacing w:val="-11"/>
        </w:rPr>
        <w:t xml:space="preserve"> </w:t>
      </w:r>
      <w:proofErr w:type="spellStart"/>
      <w:r>
        <w:rPr>
          <w:color w:val="231F20"/>
          <w:spacing w:val="-1"/>
        </w:rPr>
        <w:t>durante</w:t>
      </w:r>
      <w:proofErr w:type="spellEnd"/>
      <w:r>
        <w:rPr>
          <w:color w:val="231F20"/>
          <w:spacing w:val="-11"/>
        </w:rPr>
        <w:t xml:space="preserve"> </w:t>
      </w:r>
      <w:proofErr w:type="spellStart"/>
      <w:r>
        <w:rPr>
          <w:color w:val="231F20"/>
          <w:spacing w:val="-1"/>
        </w:rPr>
        <w:t>el</w:t>
      </w:r>
      <w:proofErr w:type="spellEnd"/>
      <w:r>
        <w:rPr>
          <w:color w:val="231F20"/>
          <w:spacing w:val="-12"/>
        </w:rPr>
        <w:t xml:space="preserve"> </w:t>
      </w:r>
      <w:proofErr w:type="spellStart"/>
      <w:r>
        <w:rPr>
          <w:color w:val="231F20"/>
          <w:spacing w:val="-1"/>
        </w:rPr>
        <w:t>tiempo</w:t>
      </w:r>
      <w:proofErr w:type="spellEnd"/>
      <w:r>
        <w:rPr>
          <w:color w:val="231F20"/>
          <w:spacing w:val="-11"/>
        </w:rPr>
        <w:t xml:space="preserve"> </w:t>
      </w:r>
      <w:r>
        <w:rPr>
          <w:color w:val="231F20"/>
        </w:rPr>
        <w:t>de</w:t>
      </w:r>
      <w:r>
        <w:rPr>
          <w:color w:val="231F20"/>
          <w:spacing w:val="-12"/>
        </w:rPr>
        <w:t xml:space="preserve"> </w:t>
      </w:r>
      <w:r>
        <w:rPr>
          <w:color w:val="231F20"/>
        </w:rPr>
        <w:t>la</w:t>
      </w:r>
      <w:r>
        <w:rPr>
          <w:color w:val="231F20"/>
          <w:spacing w:val="-11"/>
        </w:rPr>
        <w:t xml:space="preserve"> </w:t>
      </w:r>
      <w:r>
        <w:rPr>
          <w:color w:val="231F20"/>
        </w:rPr>
        <w:t>comida,</w:t>
      </w:r>
      <w:r>
        <w:rPr>
          <w:color w:val="231F20"/>
          <w:spacing w:val="-11"/>
        </w:rPr>
        <w:t xml:space="preserve"> </w:t>
      </w:r>
      <w:proofErr w:type="spellStart"/>
      <w:r>
        <w:rPr>
          <w:color w:val="231F20"/>
        </w:rPr>
        <w:t>fomen</w:t>
      </w:r>
      <w:proofErr w:type="spellEnd"/>
      <w:r>
        <w:rPr>
          <w:color w:val="231F20"/>
        </w:rPr>
        <w:t>-</w:t>
      </w:r>
      <w:r>
        <w:rPr>
          <w:color w:val="231F20"/>
          <w:spacing w:val="-48"/>
        </w:rPr>
        <w:t xml:space="preserve"> </w:t>
      </w:r>
      <w:proofErr w:type="spellStart"/>
      <w:r>
        <w:rPr>
          <w:color w:val="231F20"/>
        </w:rPr>
        <w:t>tando</w:t>
      </w:r>
      <w:proofErr w:type="spellEnd"/>
      <w:r>
        <w:rPr>
          <w:color w:val="231F20"/>
        </w:rPr>
        <w:t xml:space="preserve"> buenos </w:t>
      </w:r>
      <w:proofErr w:type="spellStart"/>
      <w:r>
        <w:rPr>
          <w:color w:val="231F20"/>
        </w:rPr>
        <w:t>hábitos</w:t>
      </w:r>
      <w:proofErr w:type="spellEnd"/>
      <w:r>
        <w:rPr>
          <w:color w:val="231F20"/>
        </w:rPr>
        <w:t xml:space="preserve"> de </w:t>
      </w:r>
      <w:proofErr w:type="spellStart"/>
      <w:r>
        <w:rPr>
          <w:color w:val="231F20"/>
        </w:rPr>
        <w:t>alimentación</w:t>
      </w:r>
      <w:proofErr w:type="spellEnd"/>
      <w:r>
        <w:rPr>
          <w:color w:val="231F20"/>
        </w:rPr>
        <w:t xml:space="preserve"> y </w:t>
      </w:r>
      <w:proofErr w:type="spellStart"/>
      <w:r>
        <w:rPr>
          <w:color w:val="231F20"/>
        </w:rPr>
        <w:t>comportamiento</w:t>
      </w:r>
      <w:proofErr w:type="spellEnd"/>
      <w:r>
        <w:rPr>
          <w:color w:val="231F20"/>
        </w:rPr>
        <w:t xml:space="preserve"> </w:t>
      </w:r>
      <w:proofErr w:type="spellStart"/>
      <w:r>
        <w:rPr>
          <w:color w:val="231F20"/>
        </w:rPr>
        <w:t>en</w:t>
      </w:r>
      <w:proofErr w:type="spellEnd"/>
      <w:r>
        <w:rPr>
          <w:color w:val="231F20"/>
        </w:rPr>
        <w:t xml:space="preserve"> la mesa, </w:t>
      </w:r>
      <w:proofErr w:type="spellStart"/>
      <w:r>
        <w:rPr>
          <w:color w:val="231F20"/>
        </w:rPr>
        <w:t>ayudando</w:t>
      </w:r>
      <w:proofErr w:type="spellEnd"/>
      <w:r>
        <w:rPr>
          <w:color w:val="231F20"/>
        </w:rPr>
        <w:t xml:space="preserve"> a</w:t>
      </w:r>
      <w:r>
        <w:rPr>
          <w:color w:val="231F20"/>
          <w:spacing w:val="1"/>
        </w:rPr>
        <w:t xml:space="preserve"> </w:t>
      </w:r>
      <w:proofErr w:type="spellStart"/>
      <w:r>
        <w:rPr>
          <w:color w:val="231F20"/>
        </w:rPr>
        <w:t>los</w:t>
      </w:r>
      <w:proofErr w:type="spellEnd"/>
      <w:r>
        <w:rPr>
          <w:color w:val="231F20"/>
          <w:spacing w:val="-4"/>
        </w:rPr>
        <w:t xml:space="preserve"> </w:t>
      </w:r>
      <w:proofErr w:type="spellStart"/>
      <w:r>
        <w:rPr>
          <w:color w:val="231F20"/>
        </w:rPr>
        <w:t>más</w:t>
      </w:r>
      <w:proofErr w:type="spellEnd"/>
      <w:r>
        <w:rPr>
          <w:color w:val="231F20"/>
          <w:spacing w:val="-3"/>
        </w:rPr>
        <w:t xml:space="preserve"> </w:t>
      </w:r>
      <w:proofErr w:type="spellStart"/>
      <w:r>
        <w:rPr>
          <w:color w:val="231F20"/>
        </w:rPr>
        <w:t>pequeños</w:t>
      </w:r>
      <w:proofErr w:type="spellEnd"/>
      <w:r>
        <w:rPr>
          <w:color w:val="231F20"/>
          <w:spacing w:val="-3"/>
        </w:rPr>
        <w:t xml:space="preserve"> </w:t>
      </w:r>
      <w:r>
        <w:rPr>
          <w:color w:val="231F20"/>
        </w:rPr>
        <w:t>al</w:t>
      </w:r>
      <w:r>
        <w:rPr>
          <w:color w:val="231F20"/>
          <w:spacing w:val="-4"/>
        </w:rPr>
        <w:t xml:space="preserve"> </w:t>
      </w:r>
      <w:proofErr w:type="spellStart"/>
      <w:r>
        <w:rPr>
          <w:color w:val="231F20"/>
        </w:rPr>
        <w:t>buen</w:t>
      </w:r>
      <w:proofErr w:type="spellEnd"/>
      <w:r>
        <w:rPr>
          <w:color w:val="231F20"/>
          <w:spacing w:val="-4"/>
        </w:rPr>
        <w:t xml:space="preserve"> </w:t>
      </w:r>
      <w:proofErr w:type="spellStart"/>
      <w:r>
        <w:rPr>
          <w:color w:val="231F20"/>
        </w:rPr>
        <w:t>uso</w:t>
      </w:r>
      <w:proofErr w:type="spellEnd"/>
      <w:r>
        <w:rPr>
          <w:color w:val="231F20"/>
          <w:spacing w:val="-3"/>
        </w:rPr>
        <w:t xml:space="preserve"> </w:t>
      </w:r>
      <w:r>
        <w:rPr>
          <w:color w:val="231F20"/>
        </w:rPr>
        <w:t>de</w:t>
      </w:r>
      <w:r>
        <w:rPr>
          <w:color w:val="231F20"/>
          <w:spacing w:val="-4"/>
        </w:rPr>
        <w:t xml:space="preserve"> </w:t>
      </w:r>
      <w:proofErr w:type="spellStart"/>
      <w:r>
        <w:rPr>
          <w:color w:val="231F20"/>
        </w:rPr>
        <w:t>los</w:t>
      </w:r>
      <w:proofErr w:type="spellEnd"/>
      <w:r>
        <w:rPr>
          <w:color w:val="231F20"/>
          <w:spacing w:val="-4"/>
        </w:rPr>
        <w:t xml:space="preserve"> </w:t>
      </w:r>
      <w:proofErr w:type="spellStart"/>
      <w:r>
        <w:rPr>
          <w:color w:val="231F20"/>
        </w:rPr>
        <w:t>cubiertos</w:t>
      </w:r>
      <w:proofErr w:type="spellEnd"/>
      <w:r>
        <w:rPr>
          <w:color w:val="231F20"/>
          <w:spacing w:val="-3"/>
        </w:rPr>
        <w:t xml:space="preserve"> </w:t>
      </w:r>
      <w:r>
        <w:rPr>
          <w:color w:val="231F20"/>
        </w:rPr>
        <w:t>(</w:t>
      </w:r>
      <w:proofErr w:type="spellStart"/>
      <w:r>
        <w:rPr>
          <w:color w:val="231F20"/>
        </w:rPr>
        <w:t>partir</w:t>
      </w:r>
      <w:proofErr w:type="spellEnd"/>
      <w:r>
        <w:rPr>
          <w:color w:val="231F20"/>
          <w:spacing w:val="-4"/>
        </w:rPr>
        <w:t xml:space="preserve"> </w:t>
      </w:r>
      <w:r>
        <w:rPr>
          <w:color w:val="231F20"/>
        </w:rPr>
        <w:t>la</w:t>
      </w:r>
      <w:r>
        <w:rPr>
          <w:color w:val="231F20"/>
          <w:spacing w:val="-4"/>
        </w:rPr>
        <w:t xml:space="preserve"> </w:t>
      </w:r>
      <w:r>
        <w:rPr>
          <w:color w:val="231F20"/>
        </w:rPr>
        <w:t>carne,</w:t>
      </w:r>
      <w:r>
        <w:rPr>
          <w:color w:val="231F20"/>
          <w:spacing w:val="-3"/>
        </w:rPr>
        <w:t xml:space="preserve"> </w:t>
      </w:r>
      <w:proofErr w:type="spellStart"/>
      <w:r>
        <w:rPr>
          <w:color w:val="231F20"/>
        </w:rPr>
        <w:t>pelar</w:t>
      </w:r>
      <w:proofErr w:type="spellEnd"/>
      <w:r>
        <w:rPr>
          <w:color w:val="231F20"/>
          <w:spacing w:val="-4"/>
        </w:rPr>
        <w:t xml:space="preserve"> </w:t>
      </w:r>
      <w:r>
        <w:rPr>
          <w:color w:val="231F20"/>
        </w:rPr>
        <w:t>la</w:t>
      </w:r>
      <w:r>
        <w:rPr>
          <w:color w:val="231F20"/>
          <w:spacing w:val="-4"/>
        </w:rPr>
        <w:t xml:space="preserve"> </w:t>
      </w:r>
      <w:proofErr w:type="spellStart"/>
      <w:r>
        <w:rPr>
          <w:color w:val="231F20"/>
        </w:rPr>
        <w:t>fruta</w:t>
      </w:r>
      <w:proofErr w:type="spellEnd"/>
      <w:r>
        <w:rPr>
          <w:color w:val="231F20"/>
        </w:rPr>
        <w:t>,</w:t>
      </w:r>
      <w:r>
        <w:rPr>
          <w:color w:val="231F20"/>
          <w:spacing w:val="-3"/>
        </w:rPr>
        <w:t xml:space="preserve"> </w:t>
      </w:r>
      <w:r>
        <w:rPr>
          <w:color w:val="231F20"/>
        </w:rPr>
        <w:t>etc.).</w:t>
      </w:r>
    </w:p>
    <w:p w14:paraId="688CE0C6" w14:textId="77777777" w:rsidR="00984CFC" w:rsidRDefault="00423E95">
      <w:pPr>
        <w:pStyle w:val="Prrafodelista"/>
        <w:numPr>
          <w:ilvl w:val="1"/>
          <w:numId w:val="19"/>
        </w:numPr>
        <w:tabs>
          <w:tab w:val="left" w:pos="2142"/>
        </w:tabs>
        <w:spacing w:before="2" w:line="235" w:lineRule="auto"/>
        <w:ind w:right="113"/>
        <w:jc w:val="both"/>
      </w:pPr>
      <w:r>
        <w:rPr>
          <w:color w:val="231F20"/>
        </w:rPr>
        <w:t xml:space="preserve">Velar para </w:t>
      </w:r>
      <w:proofErr w:type="spellStart"/>
      <w:r>
        <w:rPr>
          <w:color w:val="231F20"/>
        </w:rPr>
        <w:t>comprobar</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alumnos</w:t>
      </w:r>
      <w:proofErr w:type="spellEnd"/>
      <w:r>
        <w:rPr>
          <w:color w:val="231F20"/>
        </w:rPr>
        <w:t xml:space="preserve">/as se </w:t>
      </w:r>
      <w:proofErr w:type="spellStart"/>
      <w:r>
        <w:rPr>
          <w:color w:val="231F20"/>
        </w:rPr>
        <w:t>comen</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distintos</w:t>
      </w:r>
      <w:proofErr w:type="spellEnd"/>
      <w:r>
        <w:rPr>
          <w:color w:val="231F20"/>
        </w:rPr>
        <w:t xml:space="preserve"> </w:t>
      </w:r>
      <w:proofErr w:type="spellStart"/>
      <w:r>
        <w:rPr>
          <w:color w:val="231F20"/>
        </w:rPr>
        <w:t>platos</w:t>
      </w:r>
      <w:proofErr w:type="spellEnd"/>
      <w:r>
        <w:rPr>
          <w:color w:val="231F20"/>
        </w:rPr>
        <w:t xml:space="preserve"> del </w:t>
      </w:r>
      <w:proofErr w:type="spellStart"/>
      <w:r>
        <w:rPr>
          <w:color w:val="231F20"/>
        </w:rPr>
        <w:t>menú</w:t>
      </w:r>
      <w:proofErr w:type="spellEnd"/>
      <w:r>
        <w:rPr>
          <w:color w:val="231F20"/>
        </w:rPr>
        <w:t>.</w:t>
      </w:r>
      <w:r>
        <w:rPr>
          <w:color w:val="231F20"/>
          <w:spacing w:val="1"/>
        </w:rPr>
        <w:t xml:space="preserve"> </w:t>
      </w:r>
      <w:r>
        <w:rPr>
          <w:color w:val="231F20"/>
        </w:rPr>
        <w:t>En</w:t>
      </w:r>
      <w:r>
        <w:rPr>
          <w:color w:val="231F20"/>
          <w:spacing w:val="-6"/>
        </w:rPr>
        <w:t xml:space="preserve"> </w:t>
      </w:r>
      <w:proofErr w:type="spellStart"/>
      <w:r>
        <w:rPr>
          <w:color w:val="231F20"/>
        </w:rPr>
        <w:t>el</w:t>
      </w:r>
      <w:proofErr w:type="spellEnd"/>
      <w:r>
        <w:rPr>
          <w:color w:val="231F20"/>
          <w:spacing w:val="-4"/>
        </w:rPr>
        <w:t xml:space="preserve"> </w:t>
      </w:r>
      <w:proofErr w:type="spellStart"/>
      <w:r>
        <w:rPr>
          <w:color w:val="231F20"/>
        </w:rPr>
        <w:t>caso</w:t>
      </w:r>
      <w:proofErr w:type="spellEnd"/>
      <w:r>
        <w:rPr>
          <w:color w:val="231F20"/>
          <w:spacing w:val="-5"/>
        </w:rPr>
        <w:t xml:space="preserve"> </w:t>
      </w:r>
      <w:r>
        <w:rPr>
          <w:color w:val="231F20"/>
        </w:rPr>
        <w:t>de</w:t>
      </w:r>
      <w:r>
        <w:rPr>
          <w:color w:val="231F20"/>
          <w:spacing w:val="-6"/>
        </w:rPr>
        <w:t xml:space="preserve"> </w:t>
      </w:r>
      <w:proofErr w:type="spellStart"/>
      <w:r>
        <w:rPr>
          <w:color w:val="231F20"/>
        </w:rPr>
        <w:t>que</w:t>
      </w:r>
      <w:proofErr w:type="spellEnd"/>
      <w:r>
        <w:rPr>
          <w:color w:val="231F20"/>
          <w:spacing w:val="-5"/>
        </w:rPr>
        <w:t xml:space="preserve"> </w:t>
      </w:r>
      <w:r>
        <w:rPr>
          <w:color w:val="231F20"/>
        </w:rPr>
        <w:t>se</w:t>
      </w:r>
      <w:r>
        <w:rPr>
          <w:color w:val="231F20"/>
          <w:spacing w:val="-5"/>
        </w:rPr>
        <w:t xml:space="preserve"> </w:t>
      </w:r>
      <w:proofErr w:type="spellStart"/>
      <w:r>
        <w:rPr>
          <w:color w:val="231F20"/>
        </w:rPr>
        <w:t>produzcan</w:t>
      </w:r>
      <w:proofErr w:type="spellEnd"/>
      <w:r>
        <w:rPr>
          <w:color w:val="231F20"/>
          <w:spacing w:val="-5"/>
        </w:rPr>
        <w:t xml:space="preserve"> </w:t>
      </w:r>
      <w:proofErr w:type="spellStart"/>
      <w:r>
        <w:rPr>
          <w:color w:val="231F20"/>
        </w:rPr>
        <w:t>deficiencias</w:t>
      </w:r>
      <w:proofErr w:type="spellEnd"/>
      <w:r>
        <w:rPr>
          <w:color w:val="231F20"/>
          <w:spacing w:val="-5"/>
        </w:rPr>
        <w:t xml:space="preserve"> </w:t>
      </w:r>
      <w:proofErr w:type="spellStart"/>
      <w:r>
        <w:rPr>
          <w:color w:val="231F20"/>
        </w:rPr>
        <w:t>alimentarias</w:t>
      </w:r>
      <w:proofErr w:type="spellEnd"/>
      <w:r>
        <w:rPr>
          <w:color w:val="231F20"/>
          <w:spacing w:val="-5"/>
        </w:rPr>
        <w:t xml:space="preserve"> </w:t>
      </w:r>
      <w:r>
        <w:rPr>
          <w:color w:val="231F20"/>
        </w:rPr>
        <w:t>o</w:t>
      </w:r>
      <w:r>
        <w:rPr>
          <w:color w:val="231F20"/>
          <w:spacing w:val="-5"/>
        </w:rPr>
        <w:t xml:space="preserve"> </w:t>
      </w:r>
      <w:proofErr w:type="spellStart"/>
      <w:r>
        <w:rPr>
          <w:color w:val="231F20"/>
        </w:rPr>
        <w:t>algún</w:t>
      </w:r>
      <w:proofErr w:type="spellEnd"/>
      <w:r>
        <w:rPr>
          <w:color w:val="231F20"/>
          <w:spacing w:val="-5"/>
        </w:rPr>
        <w:t xml:space="preserve"> </w:t>
      </w:r>
      <w:proofErr w:type="spellStart"/>
      <w:r>
        <w:rPr>
          <w:color w:val="231F20"/>
        </w:rPr>
        <w:t>problema</w:t>
      </w:r>
      <w:proofErr w:type="spellEnd"/>
      <w:r>
        <w:rPr>
          <w:color w:val="231F20"/>
          <w:spacing w:val="-5"/>
        </w:rPr>
        <w:t xml:space="preserve"> </w:t>
      </w:r>
      <w:proofErr w:type="spellStart"/>
      <w:r>
        <w:rPr>
          <w:color w:val="231F20"/>
        </w:rPr>
        <w:t>puntual</w:t>
      </w:r>
      <w:proofErr w:type="spellEnd"/>
      <w:r>
        <w:rPr>
          <w:color w:val="231F20"/>
          <w:spacing w:val="-47"/>
        </w:rPr>
        <w:t xml:space="preserve"> </w:t>
      </w:r>
      <w:r>
        <w:rPr>
          <w:color w:val="231F20"/>
        </w:rPr>
        <w:t xml:space="preserve">o habitual </w:t>
      </w:r>
      <w:proofErr w:type="spellStart"/>
      <w:r>
        <w:rPr>
          <w:color w:val="231F20"/>
        </w:rPr>
        <w:t>en</w:t>
      </w:r>
      <w:proofErr w:type="spellEnd"/>
      <w:r>
        <w:rPr>
          <w:color w:val="231F20"/>
        </w:rPr>
        <w:t xml:space="preserve"> </w:t>
      </w:r>
      <w:proofErr w:type="spellStart"/>
      <w:r>
        <w:rPr>
          <w:color w:val="231F20"/>
        </w:rPr>
        <w:t>algunos</w:t>
      </w:r>
      <w:proofErr w:type="spellEnd"/>
      <w:r>
        <w:rPr>
          <w:color w:val="231F20"/>
        </w:rPr>
        <w:t xml:space="preserve"> </w:t>
      </w:r>
      <w:proofErr w:type="spellStart"/>
      <w:r>
        <w:rPr>
          <w:color w:val="231F20"/>
        </w:rPr>
        <w:t>alumnos</w:t>
      </w:r>
      <w:proofErr w:type="spellEnd"/>
      <w:r>
        <w:rPr>
          <w:color w:val="231F20"/>
        </w:rPr>
        <w:t xml:space="preserve">/as, se </w:t>
      </w:r>
      <w:proofErr w:type="spellStart"/>
      <w:r>
        <w:rPr>
          <w:color w:val="231F20"/>
        </w:rPr>
        <w:t>comunicará</w:t>
      </w:r>
      <w:proofErr w:type="spellEnd"/>
      <w:r>
        <w:rPr>
          <w:color w:val="231F20"/>
        </w:rPr>
        <w:t xml:space="preserve"> a las </w:t>
      </w:r>
      <w:proofErr w:type="spellStart"/>
      <w:r>
        <w:rPr>
          <w:color w:val="231F20"/>
        </w:rPr>
        <w:t>familias</w:t>
      </w:r>
      <w:proofErr w:type="spellEnd"/>
      <w:r>
        <w:rPr>
          <w:color w:val="231F20"/>
        </w:rPr>
        <w:t xml:space="preserve"> y se </w:t>
      </w:r>
      <w:proofErr w:type="spellStart"/>
      <w:r>
        <w:rPr>
          <w:color w:val="231F20"/>
        </w:rPr>
        <w:t>notificará</w:t>
      </w:r>
      <w:proofErr w:type="spellEnd"/>
      <w:r>
        <w:rPr>
          <w:color w:val="231F20"/>
        </w:rPr>
        <w:t xml:space="preserve"> </w:t>
      </w:r>
      <w:proofErr w:type="spellStart"/>
      <w:r>
        <w:rPr>
          <w:color w:val="231F20"/>
        </w:rPr>
        <w:t>tal</w:t>
      </w:r>
      <w:proofErr w:type="spellEnd"/>
      <w:r>
        <w:rPr>
          <w:color w:val="231F20"/>
          <w:spacing w:val="1"/>
        </w:rPr>
        <w:t xml:space="preserve"> </w:t>
      </w:r>
      <w:proofErr w:type="spellStart"/>
      <w:r>
        <w:rPr>
          <w:color w:val="231F20"/>
        </w:rPr>
        <w:t>hecho</w:t>
      </w:r>
      <w:proofErr w:type="spellEnd"/>
      <w:r>
        <w:rPr>
          <w:color w:val="231F20"/>
          <w:spacing w:val="-2"/>
        </w:rPr>
        <w:t xml:space="preserve"> </w:t>
      </w:r>
      <w:r>
        <w:rPr>
          <w:color w:val="231F20"/>
        </w:rPr>
        <w:t>al</w:t>
      </w:r>
      <w:r>
        <w:rPr>
          <w:color w:val="231F20"/>
          <w:spacing w:val="-1"/>
        </w:rPr>
        <w:t xml:space="preserve"> </w:t>
      </w:r>
      <w:proofErr w:type="spellStart"/>
      <w:r>
        <w:rPr>
          <w:color w:val="231F20"/>
        </w:rPr>
        <w:t>encargado</w:t>
      </w:r>
      <w:proofErr w:type="spellEnd"/>
      <w:r>
        <w:rPr>
          <w:color w:val="231F20"/>
          <w:spacing w:val="-2"/>
        </w:rPr>
        <w:t xml:space="preserve"> </w:t>
      </w:r>
      <w:r>
        <w:rPr>
          <w:color w:val="231F20"/>
        </w:rPr>
        <w:t>del</w:t>
      </w:r>
      <w:r>
        <w:rPr>
          <w:color w:val="231F20"/>
          <w:spacing w:val="-1"/>
        </w:rPr>
        <w:t xml:space="preserve"> </w:t>
      </w:r>
      <w:proofErr w:type="spellStart"/>
      <w:r>
        <w:rPr>
          <w:color w:val="231F20"/>
        </w:rPr>
        <w:t>comedor</w:t>
      </w:r>
      <w:proofErr w:type="spellEnd"/>
      <w:r>
        <w:rPr>
          <w:color w:val="231F20"/>
          <w:spacing w:val="-1"/>
        </w:rPr>
        <w:t xml:space="preserve"> </w:t>
      </w:r>
      <w:r>
        <w:rPr>
          <w:color w:val="231F20"/>
        </w:rPr>
        <w:t>y</w:t>
      </w:r>
      <w:r>
        <w:rPr>
          <w:color w:val="231F20"/>
          <w:spacing w:val="-1"/>
        </w:rPr>
        <w:t xml:space="preserve"> </w:t>
      </w:r>
      <w:proofErr w:type="spellStart"/>
      <w:r>
        <w:rPr>
          <w:color w:val="231F20"/>
        </w:rPr>
        <w:t>dirección</w:t>
      </w:r>
      <w:proofErr w:type="spellEnd"/>
      <w:r>
        <w:rPr>
          <w:color w:val="231F20"/>
        </w:rPr>
        <w:t>.</w:t>
      </w:r>
    </w:p>
    <w:p w14:paraId="7F97EA7C" w14:textId="77777777" w:rsidR="00984CFC" w:rsidRDefault="00423E95">
      <w:pPr>
        <w:pStyle w:val="Prrafodelista"/>
        <w:numPr>
          <w:ilvl w:val="1"/>
          <w:numId w:val="19"/>
        </w:numPr>
        <w:tabs>
          <w:tab w:val="left" w:pos="2142"/>
        </w:tabs>
        <w:spacing w:before="3" w:line="235" w:lineRule="auto"/>
        <w:ind w:right="110"/>
        <w:jc w:val="both"/>
      </w:pPr>
      <w:proofErr w:type="spellStart"/>
      <w:r>
        <w:rPr>
          <w:color w:val="231F20"/>
        </w:rPr>
        <w:t>Realizar</w:t>
      </w:r>
      <w:proofErr w:type="spellEnd"/>
      <w:r>
        <w:rPr>
          <w:color w:val="231F20"/>
        </w:rPr>
        <w:t xml:space="preserve"> </w:t>
      </w:r>
      <w:proofErr w:type="spellStart"/>
      <w:r>
        <w:rPr>
          <w:color w:val="231F20"/>
        </w:rPr>
        <w:t>actividades</w:t>
      </w:r>
      <w:proofErr w:type="spellEnd"/>
      <w:r>
        <w:rPr>
          <w:color w:val="231F20"/>
        </w:rPr>
        <w:t xml:space="preserve"> de </w:t>
      </w:r>
      <w:proofErr w:type="spellStart"/>
      <w:r>
        <w:rPr>
          <w:color w:val="231F20"/>
        </w:rPr>
        <w:t>educación</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tiempo</w:t>
      </w:r>
      <w:proofErr w:type="spellEnd"/>
      <w:r>
        <w:rPr>
          <w:color w:val="231F20"/>
        </w:rPr>
        <w:t xml:space="preserve"> libre con </w:t>
      </w:r>
      <w:proofErr w:type="spellStart"/>
      <w:r>
        <w:rPr>
          <w:color w:val="231F20"/>
        </w:rPr>
        <w:t>los</w:t>
      </w:r>
      <w:proofErr w:type="spellEnd"/>
      <w:r>
        <w:rPr>
          <w:color w:val="231F20"/>
        </w:rPr>
        <w:t xml:space="preserve"> </w:t>
      </w:r>
      <w:proofErr w:type="spellStart"/>
      <w:r>
        <w:rPr>
          <w:color w:val="231F20"/>
        </w:rPr>
        <w:t>alumnos</w:t>
      </w:r>
      <w:proofErr w:type="spellEnd"/>
      <w:r>
        <w:rPr>
          <w:color w:val="231F20"/>
        </w:rPr>
        <w:t xml:space="preserve">/as </w:t>
      </w:r>
      <w:proofErr w:type="spellStart"/>
      <w:r>
        <w:rPr>
          <w:color w:val="231F20"/>
        </w:rPr>
        <w:t>durante</w:t>
      </w:r>
      <w:proofErr w:type="spellEnd"/>
      <w:r>
        <w:rPr>
          <w:color w:val="231F20"/>
        </w:rPr>
        <w:t xml:space="preserve"> </w:t>
      </w:r>
      <w:proofErr w:type="spellStart"/>
      <w:r>
        <w:rPr>
          <w:color w:val="231F20"/>
        </w:rPr>
        <w:t>el</w:t>
      </w:r>
      <w:proofErr w:type="spellEnd"/>
      <w:r>
        <w:rPr>
          <w:color w:val="231F20"/>
          <w:spacing w:val="-47"/>
        </w:rPr>
        <w:t xml:space="preserve"> </w:t>
      </w:r>
      <w:proofErr w:type="spellStart"/>
      <w:r>
        <w:rPr>
          <w:color w:val="231F20"/>
        </w:rPr>
        <w:t>tiempo</w:t>
      </w:r>
      <w:proofErr w:type="spellEnd"/>
      <w:r>
        <w:rPr>
          <w:color w:val="231F20"/>
        </w:rPr>
        <w:t xml:space="preserve"> anterior y posterior a la comida. </w:t>
      </w:r>
      <w:proofErr w:type="spellStart"/>
      <w:r>
        <w:rPr>
          <w:color w:val="231F20"/>
        </w:rPr>
        <w:t>Éstas</w:t>
      </w:r>
      <w:proofErr w:type="spellEnd"/>
      <w:r>
        <w:rPr>
          <w:color w:val="231F20"/>
        </w:rPr>
        <w:t xml:space="preserve"> </w:t>
      </w:r>
      <w:proofErr w:type="spellStart"/>
      <w:r>
        <w:rPr>
          <w:color w:val="231F20"/>
        </w:rPr>
        <w:t>consistirán</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actividades</w:t>
      </w:r>
      <w:proofErr w:type="spellEnd"/>
      <w:r>
        <w:rPr>
          <w:color w:val="231F20"/>
        </w:rPr>
        <w:t xml:space="preserve"> </w:t>
      </w:r>
      <w:proofErr w:type="spellStart"/>
      <w:r>
        <w:rPr>
          <w:color w:val="231F20"/>
        </w:rPr>
        <w:t>artísticas</w:t>
      </w:r>
      <w:proofErr w:type="spellEnd"/>
      <w:r>
        <w:rPr>
          <w:color w:val="231F20"/>
        </w:rPr>
        <w:t>,</w:t>
      </w:r>
      <w:r>
        <w:rPr>
          <w:color w:val="231F20"/>
          <w:spacing w:val="1"/>
        </w:rPr>
        <w:t xml:space="preserve"> </w:t>
      </w:r>
      <w:proofErr w:type="spellStart"/>
      <w:r>
        <w:rPr>
          <w:color w:val="231F20"/>
        </w:rPr>
        <w:t>culturales</w:t>
      </w:r>
      <w:proofErr w:type="spellEnd"/>
      <w:r>
        <w:rPr>
          <w:color w:val="231F20"/>
        </w:rPr>
        <w:t>,</w:t>
      </w:r>
      <w:r>
        <w:rPr>
          <w:color w:val="231F20"/>
          <w:spacing w:val="-2"/>
        </w:rPr>
        <w:t xml:space="preserve"> </w:t>
      </w:r>
      <w:proofErr w:type="spellStart"/>
      <w:r>
        <w:rPr>
          <w:color w:val="231F20"/>
        </w:rPr>
        <w:t>deportivas</w:t>
      </w:r>
      <w:proofErr w:type="spellEnd"/>
      <w:r>
        <w:rPr>
          <w:color w:val="231F20"/>
          <w:spacing w:val="-1"/>
        </w:rPr>
        <w:t xml:space="preserve"> </w:t>
      </w:r>
      <w:r>
        <w:rPr>
          <w:color w:val="231F20"/>
        </w:rPr>
        <w:t>y</w:t>
      </w:r>
      <w:r>
        <w:rPr>
          <w:color w:val="231F20"/>
          <w:spacing w:val="-1"/>
        </w:rPr>
        <w:t xml:space="preserve"> </w:t>
      </w:r>
      <w:proofErr w:type="spellStart"/>
      <w:r>
        <w:rPr>
          <w:color w:val="231F20"/>
        </w:rPr>
        <w:t>recreativas</w:t>
      </w:r>
      <w:proofErr w:type="spellEnd"/>
      <w:r>
        <w:rPr>
          <w:color w:val="231F20"/>
        </w:rPr>
        <w:t>.</w:t>
      </w:r>
    </w:p>
    <w:p w14:paraId="020BA018" w14:textId="77777777" w:rsidR="00984CFC" w:rsidRDefault="00423E95">
      <w:pPr>
        <w:pStyle w:val="Prrafodelista"/>
        <w:numPr>
          <w:ilvl w:val="1"/>
          <w:numId w:val="19"/>
        </w:numPr>
        <w:tabs>
          <w:tab w:val="left" w:pos="2142"/>
        </w:tabs>
        <w:spacing w:before="3" w:line="235" w:lineRule="auto"/>
        <w:ind w:right="111"/>
        <w:jc w:val="both"/>
      </w:pPr>
      <w:r>
        <w:rPr>
          <w:color w:val="231F20"/>
        </w:rPr>
        <w:t xml:space="preserve">Si </w:t>
      </w:r>
      <w:proofErr w:type="spellStart"/>
      <w:r>
        <w:rPr>
          <w:color w:val="231F20"/>
        </w:rPr>
        <w:t>hubiera</w:t>
      </w:r>
      <w:proofErr w:type="spellEnd"/>
      <w:r>
        <w:rPr>
          <w:color w:val="231F20"/>
        </w:rPr>
        <w:t xml:space="preserve"> </w:t>
      </w:r>
      <w:proofErr w:type="spellStart"/>
      <w:r>
        <w:rPr>
          <w:color w:val="231F20"/>
        </w:rPr>
        <w:t>varios</w:t>
      </w:r>
      <w:proofErr w:type="spellEnd"/>
      <w:r>
        <w:rPr>
          <w:color w:val="231F20"/>
        </w:rPr>
        <w:t xml:space="preserve"> </w:t>
      </w:r>
      <w:proofErr w:type="spellStart"/>
      <w:r>
        <w:rPr>
          <w:color w:val="231F20"/>
        </w:rPr>
        <w:t>turnos</w:t>
      </w:r>
      <w:proofErr w:type="spellEnd"/>
      <w:r>
        <w:rPr>
          <w:color w:val="231F20"/>
        </w:rPr>
        <w:t xml:space="preserve"> de </w:t>
      </w:r>
      <w:proofErr w:type="spellStart"/>
      <w:r>
        <w:rPr>
          <w:color w:val="231F20"/>
        </w:rPr>
        <w:t>comensales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cada</w:t>
      </w:r>
      <w:proofErr w:type="spellEnd"/>
      <w:r>
        <w:rPr>
          <w:color w:val="231F20"/>
        </w:rPr>
        <w:t xml:space="preserve"> uno de </w:t>
      </w:r>
      <w:proofErr w:type="spellStart"/>
      <w:r>
        <w:rPr>
          <w:color w:val="231F20"/>
        </w:rPr>
        <w:t>los</w:t>
      </w:r>
      <w:proofErr w:type="spellEnd"/>
      <w:r>
        <w:rPr>
          <w:color w:val="231F20"/>
        </w:rPr>
        <w:t xml:space="preserve"> </w:t>
      </w:r>
      <w:proofErr w:type="spellStart"/>
      <w:r>
        <w:rPr>
          <w:color w:val="231F20"/>
        </w:rPr>
        <w:t>turnos</w:t>
      </w:r>
      <w:proofErr w:type="spellEnd"/>
      <w:r>
        <w:rPr>
          <w:color w:val="231F20"/>
        </w:rPr>
        <w:t xml:space="preserve"> </w:t>
      </w:r>
      <w:proofErr w:type="spellStart"/>
      <w:r>
        <w:rPr>
          <w:color w:val="231F20"/>
        </w:rPr>
        <w:t>habrá</w:t>
      </w:r>
      <w:proofErr w:type="spellEnd"/>
      <w:r>
        <w:rPr>
          <w:color w:val="231F20"/>
        </w:rPr>
        <w:t xml:space="preserve"> un </w:t>
      </w:r>
      <w:proofErr w:type="spellStart"/>
      <w:r>
        <w:rPr>
          <w:color w:val="231F20"/>
        </w:rPr>
        <w:t>gru</w:t>
      </w:r>
      <w:proofErr w:type="spellEnd"/>
      <w:r>
        <w:rPr>
          <w:color w:val="231F20"/>
        </w:rPr>
        <w:t>-</w:t>
      </w:r>
      <w:r>
        <w:rPr>
          <w:color w:val="231F20"/>
          <w:spacing w:val="1"/>
        </w:rPr>
        <w:t xml:space="preserve"> </w:t>
      </w:r>
      <w:r>
        <w:rPr>
          <w:color w:val="231F20"/>
        </w:rPr>
        <w:t xml:space="preserve">po de </w:t>
      </w:r>
      <w:proofErr w:type="spellStart"/>
      <w:r>
        <w:rPr>
          <w:color w:val="231F20"/>
        </w:rPr>
        <w:t>educadores</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permanecerá</w:t>
      </w:r>
      <w:proofErr w:type="spellEnd"/>
      <w:r>
        <w:rPr>
          <w:color w:val="231F20"/>
        </w:rPr>
        <w:t xml:space="preserve"> con </w:t>
      </w:r>
      <w:proofErr w:type="spellStart"/>
      <w:r>
        <w:rPr>
          <w:color w:val="231F20"/>
        </w:rPr>
        <w:t>os</w:t>
      </w:r>
      <w:proofErr w:type="spellEnd"/>
      <w:r>
        <w:rPr>
          <w:color w:val="231F20"/>
        </w:rPr>
        <w:t xml:space="preserve"> </w:t>
      </w:r>
      <w:proofErr w:type="spellStart"/>
      <w:r>
        <w:rPr>
          <w:color w:val="231F20"/>
        </w:rPr>
        <w:t>niños</w:t>
      </w:r>
      <w:proofErr w:type="spellEnd"/>
      <w:r>
        <w:rPr>
          <w:color w:val="231F20"/>
        </w:rPr>
        <w:t xml:space="preserve"> </w:t>
      </w:r>
      <w:proofErr w:type="spellStart"/>
      <w:r>
        <w:rPr>
          <w:color w:val="231F20"/>
        </w:rPr>
        <w:t>durante</w:t>
      </w:r>
      <w:proofErr w:type="spellEnd"/>
      <w:r>
        <w:rPr>
          <w:color w:val="231F20"/>
        </w:rPr>
        <w:t xml:space="preserve"> la comida </w:t>
      </w:r>
      <w:proofErr w:type="spellStart"/>
      <w:r>
        <w:rPr>
          <w:color w:val="231F20"/>
        </w:rPr>
        <w:t>mientras</w:t>
      </w:r>
      <w:proofErr w:type="spellEnd"/>
      <w:r>
        <w:rPr>
          <w:color w:val="231F20"/>
        </w:rPr>
        <w:t xml:space="preserve"> </w:t>
      </w:r>
      <w:proofErr w:type="spellStart"/>
      <w:r>
        <w:rPr>
          <w:color w:val="231F20"/>
        </w:rPr>
        <w:t>que</w:t>
      </w:r>
      <w:proofErr w:type="spellEnd"/>
      <w:r>
        <w:rPr>
          <w:color w:val="231F20"/>
          <w:spacing w:val="1"/>
        </w:rPr>
        <w:t xml:space="preserve"> </w:t>
      </w:r>
      <w:proofErr w:type="spellStart"/>
      <w:r>
        <w:rPr>
          <w:color w:val="231F20"/>
        </w:rPr>
        <w:t>otros</w:t>
      </w:r>
      <w:proofErr w:type="spellEnd"/>
      <w:r>
        <w:rPr>
          <w:color w:val="231F20"/>
          <w:spacing w:val="-5"/>
        </w:rPr>
        <w:t xml:space="preserve"> </w:t>
      </w:r>
      <w:proofErr w:type="spellStart"/>
      <w:r>
        <w:rPr>
          <w:color w:val="231F20"/>
        </w:rPr>
        <w:t>educadores</w:t>
      </w:r>
      <w:proofErr w:type="spellEnd"/>
      <w:r>
        <w:rPr>
          <w:color w:val="231F20"/>
          <w:spacing w:val="-5"/>
        </w:rPr>
        <w:t xml:space="preserve"> </w:t>
      </w:r>
      <w:r>
        <w:rPr>
          <w:color w:val="231F20"/>
        </w:rPr>
        <w:t>se</w:t>
      </w:r>
      <w:r>
        <w:rPr>
          <w:color w:val="231F20"/>
          <w:spacing w:val="-4"/>
        </w:rPr>
        <w:t xml:space="preserve"> </w:t>
      </w:r>
      <w:proofErr w:type="spellStart"/>
      <w:r>
        <w:rPr>
          <w:color w:val="231F20"/>
        </w:rPr>
        <w:t>encargarán</w:t>
      </w:r>
      <w:proofErr w:type="spellEnd"/>
      <w:r>
        <w:rPr>
          <w:color w:val="231F20"/>
          <w:spacing w:val="-5"/>
        </w:rPr>
        <w:t xml:space="preserve"> </w:t>
      </w:r>
      <w:r>
        <w:rPr>
          <w:color w:val="231F20"/>
        </w:rPr>
        <w:t>de</w:t>
      </w:r>
      <w:r>
        <w:rPr>
          <w:color w:val="231F20"/>
          <w:spacing w:val="-4"/>
        </w:rPr>
        <w:t xml:space="preserve"> </w:t>
      </w:r>
      <w:r>
        <w:rPr>
          <w:color w:val="231F20"/>
        </w:rPr>
        <w:t>la</w:t>
      </w:r>
      <w:r>
        <w:rPr>
          <w:color w:val="231F20"/>
          <w:spacing w:val="-5"/>
        </w:rPr>
        <w:t xml:space="preserve"> </w:t>
      </w:r>
      <w:proofErr w:type="spellStart"/>
      <w:r>
        <w:rPr>
          <w:color w:val="231F20"/>
        </w:rPr>
        <w:t>vigilancia</w:t>
      </w:r>
      <w:proofErr w:type="spellEnd"/>
      <w:r>
        <w:rPr>
          <w:color w:val="231F20"/>
          <w:spacing w:val="-4"/>
        </w:rPr>
        <w:t xml:space="preserve"> </w:t>
      </w:r>
      <w:r>
        <w:rPr>
          <w:color w:val="231F20"/>
        </w:rPr>
        <w:t>y</w:t>
      </w:r>
      <w:r>
        <w:rPr>
          <w:color w:val="231F20"/>
          <w:spacing w:val="-4"/>
        </w:rPr>
        <w:t xml:space="preserve"> </w:t>
      </w:r>
      <w:proofErr w:type="spellStart"/>
      <w:r>
        <w:rPr>
          <w:color w:val="231F20"/>
        </w:rPr>
        <w:t>actividades</w:t>
      </w:r>
      <w:proofErr w:type="spellEnd"/>
      <w:r>
        <w:rPr>
          <w:color w:val="231F20"/>
          <w:spacing w:val="-5"/>
        </w:rPr>
        <w:t xml:space="preserve"> </w:t>
      </w:r>
      <w:proofErr w:type="spellStart"/>
      <w:r>
        <w:rPr>
          <w:color w:val="231F20"/>
        </w:rPr>
        <w:t>lúdico-recreativas</w:t>
      </w:r>
      <w:proofErr w:type="spellEnd"/>
      <w:r>
        <w:rPr>
          <w:color w:val="231F20"/>
          <w:spacing w:val="-5"/>
        </w:rPr>
        <w:t xml:space="preserve"> </w:t>
      </w:r>
      <w:r>
        <w:rPr>
          <w:color w:val="231F20"/>
        </w:rPr>
        <w:t>del</w:t>
      </w:r>
      <w:r>
        <w:rPr>
          <w:color w:val="231F20"/>
          <w:spacing w:val="-47"/>
        </w:rPr>
        <w:t xml:space="preserve"> </w:t>
      </w:r>
      <w:r>
        <w:rPr>
          <w:color w:val="231F20"/>
        </w:rPr>
        <w:t>resto</w:t>
      </w:r>
      <w:r>
        <w:rPr>
          <w:color w:val="231F20"/>
          <w:spacing w:val="-2"/>
        </w:rPr>
        <w:t xml:space="preserve"> </w:t>
      </w:r>
      <w:r>
        <w:rPr>
          <w:color w:val="231F20"/>
        </w:rPr>
        <w:t>del</w:t>
      </w:r>
      <w:r>
        <w:rPr>
          <w:color w:val="231F20"/>
          <w:spacing w:val="-1"/>
        </w:rPr>
        <w:t xml:space="preserve"> </w:t>
      </w:r>
      <w:proofErr w:type="spellStart"/>
      <w:r>
        <w:rPr>
          <w:color w:val="231F20"/>
        </w:rPr>
        <w:t>alumnado</w:t>
      </w:r>
      <w:proofErr w:type="spellEnd"/>
      <w:r>
        <w:rPr>
          <w:color w:val="231F20"/>
        </w:rPr>
        <w:t>.</w:t>
      </w:r>
    </w:p>
    <w:p w14:paraId="130974BD" w14:textId="77777777" w:rsidR="00984CFC" w:rsidRDefault="00423E95">
      <w:pPr>
        <w:pStyle w:val="Prrafodelista"/>
        <w:numPr>
          <w:ilvl w:val="1"/>
          <w:numId w:val="19"/>
        </w:numPr>
        <w:tabs>
          <w:tab w:val="left" w:pos="2142"/>
        </w:tabs>
        <w:spacing w:before="3" w:line="235" w:lineRule="auto"/>
        <w:ind w:right="113"/>
        <w:jc w:val="both"/>
      </w:pPr>
      <w:proofErr w:type="spellStart"/>
      <w:r>
        <w:rPr>
          <w:color w:val="231F20"/>
        </w:rPr>
        <w:t>Controlar</w:t>
      </w:r>
      <w:proofErr w:type="spellEnd"/>
      <w:r>
        <w:rPr>
          <w:color w:val="231F20"/>
          <w:spacing w:val="-6"/>
        </w:rPr>
        <w:t xml:space="preserve"> </w:t>
      </w:r>
      <w:proofErr w:type="spellStart"/>
      <w:r>
        <w:rPr>
          <w:color w:val="231F20"/>
        </w:rPr>
        <w:t>que</w:t>
      </w:r>
      <w:proofErr w:type="spellEnd"/>
      <w:r>
        <w:rPr>
          <w:color w:val="231F20"/>
          <w:spacing w:val="-5"/>
        </w:rPr>
        <w:t xml:space="preserve"> </w:t>
      </w:r>
      <w:proofErr w:type="spellStart"/>
      <w:r>
        <w:rPr>
          <w:color w:val="231F20"/>
        </w:rPr>
        <w:t>los</w:t>
      </w:r>
      <w:proofErr w:type="spellEnd"/>
      <w:r>
        <w:rPr>
          <w:color w:val="231F20"/>
          <w:spacing w:val="-6"/>
        </w:rPr>
        <w:t xml:space="preserve"> </w:t>
      </w:r>
      <w:proofErr w:type="spellStart"/>
      <w:r>
        <w:rPr>
          <w:color w:val="231F20"/>
        </w:rPr>
        <w:t>alumnos</w:t>
      </w:r>
      <w:proofErr w:type="spellEnd"/>
      <w:r>
        <w:rPr>
          <w:color w:val="231F20"/>
        </w:rPr>
        <w:t>/as</w:t>
      </w:r>
      <w:r>
        <w:rPr>
          <w:color w:val="231F20"/>
          <w:spacing w:val="-5"/>
        </w:rPr>
        <w:t xml:space="preserve"> </w:t>
      </w:r>
      <w:proofErr w:type="spellStart"/>
      <w:r>
        <w:rPr>
          <w:color w:val="231F20"/>
        </w:rPr>
        <w:t>comensales</w:t>
      </w:r>
      <w:proofErr w:type="spellEnd"/>
      <w:r>
        <w:rPr>
          <w:color w:val="231F20"/>
          <w:spacing w:val="-5"/>
        </w:rPr>
        <w:t xml:space="preserve"> </w:t>
      </w:r>
      <w:proofErr w:type="spellStart"/>
      <w:r>
        <w:rPr>
          <w:color w:val="231F20"/>
        </w:rPr>
        <w:t>realicen</w:t>
      </w:r>
      <w:proofErr w:type="spellEnd"/>
      <w:r>
        <w:rPr>
          <w:color w:val="231F20"/>
          <w:spacing w:val="-6"/>
        </w:rPr>
        <w:t xml:space="preserve"> </w:t>
      </w:r>
      <w:proofErr w:type="spellStart"/>
      <w:r>
        <w:rPr>
          <w:color w:val="231F20"/>
        </w:rPr>
        <w:t>correctamente</w:t>
      </w:r>
      <w:proofErr w:type="spellEnd"/>
      <w:r>
        <w:rPr>
          <w:color w:val="231F20"/>
          <w:spacing w:val="-5"/>
        </w:rPr>
        <w:t xml:space="preserve"> </w:t>
      </w:r>
      <w:proofErr w:type="spellStart"/>
      <w:r>
        <w:rPr>
          <w:color w:val="231F20"/>
        </w:rPr>
        <w:t>el</w:t>
      </w:r>
      <w:proofErr w:type="spellEnd"/>
      <w:r>
        <w:rPr>
          <w:color w:val="231F20"/>
          <w:spacing w:val="-6"/>
        </w:rPr>
        <w:t xml:space="preserve"> </w:t>
      </w:r>
      <w:proofErr w:type="spellStart"/>
      <w:r>
        <w:rPr>
          <w:color w:val="231F20"/>
        </w:rPr>
        <w:t>proceso</w:t>
      </w:r>
      <w:proofErr w:type="spellEnd"/>
      <w:r>
        <w:rPr>
          <w:color w:val="231F20"/>
          <w:spacing w:val="-5"/>
        </w:rPr>
        <w:t xml:space="preserve"> </w:t>
      </w:r>
      <w:r>
        <w:rPr>
          <w:color w:val="231F20"/>
        </w:rPr>
        <w:t>de</w:t>
      </w:r>
      <w:r>
        <w:rPr>
          <w:color w:val="231F20"/>
          <w:spacing w:val="-5"/>
        </w:rPr>
        <w:t xml:space="preserve"> </w:t>
      </w:r>
      <w:r>
        <w:rPr>
          <w:color w:val="231F20"/>
        </w:rPr>
        <w:t>hi-</w:t>
      </w:r>
      <w:r>
        <w:rPr>
          <w:color w:val="231F20"/>
          <w:spacing w:val="-48"/>
        </w:rPr>
        <w:t xml:space="preserve"> </w:t>
      </w:r>
      <w:proofErr w:type="spellStart"/>
      <w:r>
        <w:rPr>
          <w:color w:val="231F20"/>
        </w:rPr>
        <w:t>giene</w:t>
      </w:r>
      <w:proofErr w:type="spellEnd"/>
      <w:r>
        <w:rPr>
          <w:color w:val="231F20"/>
          <w:spacing w:val="-1"/>
        </w:rPr>
        <w:t xml:space="preserve"> </w:t>
      </w:r>
      <w:r>
        <w:rPr>
          <w:color w:val="231F20"/>
        </w:rPr>
        <w:t>antes</w:t>
      </w:r>
      <w:r>
        <w:rPr>
          <w:color w:val="231F20"/>
          <w:spacing w:val="-1"/>
        </w:rPr>
        <w:t xml:space="preserve"> </w:t>
      </w:r>
      <w:r>
        <w:rPr>
          <w:color w:val="231F20"/>
        </w:rPr>
        <w:t xml:space="preserve">y </w:t>
      </w:r>
      <w:proofErr w:type="spellStart"/>
      <w:r>
        <w:rPr>
          <w:color w:val="231F20"/>
        </w:rPr>
        <w:t>después</w:t>
      </w:r>
      <w:proofErr w:type="spellEnd"/>
      <w:r>
        <w:rPr>
          <w:color w:val="231F20"/>
          <w:spacing w:val="-2"/>
        </w:rPr>
        <w:t xml:space="preserve"> </w:t>
      </w:r>
      <w:r>
        <w:rPr>
          <w:color w:val="231F20"/>
        </w:rPr>
        <w:t>de</w:t>
      </w:r>
      <w:r>
        <w:rPr>
          <w:color w:val="231F20"/>
          <w:spacing w:val="-1"/>
        </w:rPr>
        <w:t xml:space="preserve"> </w:t>
      </w:r>
      <w:r>
        <w:rPr>
          <w:color w:val="231F20"/>
        </w:rPr>
        <w:t>comer</w:t>
      </w:r>
      <w:r>
        <w:rPr>
          <w:color w:val="231F20"/>
          <w:spacing w:val="-2"/>
        </w:rPr>
        <w:t xml:space="preserve"> </w:t>
      </w:r>
      <w:r>
        <w:rPr>
          <w:color w:val="231F20"/>
        </w:rPr>
        <w:t>y antes</w:t>
      </w:r>
      <w:r>
        <w:rPr>
          <w:color w:val="231F20"/>
          <w:spacing w:val="-1"/>
        </w:rPr>
        <w:t xml:space="preserve"> </w:t>
      </w:r>
      <w:r>
        <w:rPr>
          <w:color w:val="231F20"/>
        </w:rPr>
        <w:t>de</w:t>
      </w:r>
      <w:r>
        <w:rPr>
          <w:color w:val="231F20"/>
          <w:spacing w:val="-1"/>
        </w:rPr>
        <w:t xml:space="preserve"> </w:t>
      </w:r>
      <w:proofErr w:type="spellStart"/>
      <w:r>
        <w:rPr>
          <w:color w:val="231F20"/>
        </w:rPr>
        <w:t>entrar</w:t>
      </w:r>
      <w:proofErr w:type="spellEnd"/>
      <w:r>
        <w:rPr>
          <w:color w:val="231F20"/>
          <w:spacing w:val="-2"/>
        </w:rPr>
        <w:t xml:space="preserve"> </w:t>
      </w:r>
      <w:r>
        <w:rPr>
          <w:color w:val="231F20"/>
        </w:rPr>
        <w:t>a</w:t>
      </w:r>
      <w:r>
        <w:rPr>
          <w:color w:val="231F20"/>
          <w:spacing w:val="-1"/>
        </w:rPr>
        <w:t xml:space="preserve"> </w:t>
      </w:r>
      <w:proofErr w:type="spellStart"/>
      <w:r>
        <w:rPr>
          <w:color w:val="231F20"/>
        </w:rPr>
        <w:t>clase</w:t>
      </w:r>
      <w:proofErr w:type="spellEnd"/>
      <w:r>
        <w:rPr>
          <w:color w:val="231F20"/>
        </w:rPr>
        <w:t>.</w:t>
      </w:r>
    </w:p>
    <w:p w14:paraId="6CD03D18" w14:textId="77777777" w:rsidR="00984CFC" w:rsidRDefault="00423E95">
      <w:pPr>
        <w:pStyle w:val="Prrafodelista"/>
        <w:numPr>
          <w:ilvl w:val="1"/>
          <w:numId w:val="19"/>
        </w:numPr>
        <w:tabs>
          <w:tab w:val="left" w:pos="2142"/>
        </w:tabs>
        <w:spacing w:before="2" w:line="235" w:lineRule="auto"/>
        <w:ind w:right="113"/>
        <w:jc w:val="both"/>
      </w:pPr>
      <w:proofErr w:type="spellStart"/>
      <w:r>
        <w:rPr>
          <w:color w:val="231F20"/>
        </w:rPr>
        <w:t>Informar</w:t>
      </w:r>
      <w:proofErr w:type="spellEnd"/>
      <w:r>
        <w:rPr>
          <w:color w:val="231F20"/>
        </w:rPr>
        <w:t xml:space="preserve"> al </w:t>
      </w:r>
      <w:proofErr w:type="spellStart"/>
      <w:r>
        <w:rPr>
          <w:color w:val="231F20"/>
        </w:rPr>
        <w:t>encargado</w:t>
      </w:r>
      <w:proofErr w:type="spellEnd"/>
      <w:r>
        <w:rPr>
          <w:color w:val="231F20"/>
        </w:rPr>
        <w:t xml:space="preserve">/a de </w:t>
      </w:r>
      <w:proofErr w:type="spellStart"/>
      <w:r>
        <w:rPr>
          <w:color w:val="231F20"/>
        </w:rPr>
        <w:t>comedor</w:t>
      </w:r>
      <w:proofErr w:type="spellEnd"/>
      <w:r>
        <w:rPr>
          <w:color w:val="231F20"/>
        </w:rPr>
        <w:t xml:space="preserve"> al </w:t>
      </w:r>
      <w:proofErr w:type="spellStart"/>
      <w:r>
        <w:rPr>
          <w:color w:val="231F20"/>
        </w:rPr>
        <w:t>terminar</w:t>
      </w:r>
      <w:proofErr w:type="spellEnd"/>
      <w:r>
        <w:rPr>
          <w:color w:val="231F20"/>
        </w:rPr>
        <w:t xml:space="preserve"> la jornada, </w:t>
      </w:r>
      <w:proofErr w:type="spellStart"/>
      <w:r>
        <w:rPr>
          <w:color w:val="231F20"/>
        </w:rPr>
        <w:t>indicando</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escrito</w:t>
      </w:r>
      <w:proofErr w:type="spellEnd"/>
      <w:r>
        <w:rPr>
          <w:color w:val="231F20"/>
          <w:spacing w:val="1"/>
        </w:rPr>
        <w:t xml:space="preserve"> </w:t>
      </w:r>
      <w:proofErr w:type="spellStart"/>
      <w:r>
        <w:rPr>
          <w:color w:val="231F20"/>
        </w:rPr>
        <w:t>cuantas</w:t>
      </w:r>
      <w:proofErr w:type="spellEnd"/>
      <w:r>
        <w:rPr>
          <w:color w:val="231F20"/>
          <w:spacing w:val="-4"/>
        </w:rPr>
        <w:t xml:space="preserve"> </w:t>
      </w:r>
      <w:proofErr w:type="spellStart"/>
      <w:r>
        <w:rPr>
          <w:color w:val="231F20"/>
        </w:rPr>
        <w:t>observaciones</w:t>
      </w:r>
      <w:proofErr w:type="spellEnd"/>
      <w:r>
        <w:rPr>
          <w:color w:val="231F20"/>
        </w:rPr>
        <w:t>,</w:t>
      </w:r>
      <w:r>
        <w:rPr>
          <w:color w:val="231F20"/>
          <w:spacing w:val="-4"/>
        </w:rPr>
        <w:t xml:space="preserve"> </w:t>
      </w:r>
      <w:proofErr w:type="spellStart"/>
      <w:r>
        <w:rPr>
          <w:color w:val="231F20"/>
        </w:rPr>
        <w:t>infracciones</w:t>
      </w:r>
      <w:proofErr w:type="spellEnd"/>
      <w:r>
        <w:rPr>
          <w:color w:val="231F20"/>
        </w:rPr>
        <w:t>,</w:t>
      </w:r>
      <w:r>
        <w:rPr>
          <w:color w:val="231F20"/>
          <w:spacing w:val="-3"/>
        </w:rPr>
        <w:t xml:space="preserve"> </w:t>
      </w:r>
      <w:proofErr w:type="spellStart"/>
      <w:r>
        <w:rPr>
          <w:color w:val="231F20"/>
        </w:rPr>
        <w:t>amonestaciones</w:t>
      </w:r>
      <w:proofErr w:type="spellEnd"/>
      <w:r>
        <w:rPr>
          <w:color w:val="231F20"/>
        </w:rPr>
        <w:t>…</w:t>
      </w:r>
      <w:r>
        <w:rPr>
          <w:color w:val="231F20"/>
          <w:spacing w:val="-4"/>
        </w:rPr>
        <w:t xml:space="preserve"> </w:t>
      </w:r>
      <w:r>
        <w:rPr>
          <w:color w:val="231F20"/>
        </w:rPr>
        <w:t>se</w:t>
      </w:r>
      <w:r>
        <w:rPr>
          <w:color w:val="231F20"/>
          <w:spacing w:val="-3"/>
        </w:rPr>
        <w:t xml:space="preserve"> </w:t>
      </w:r>
      <w:proofErr w:type="spellStart"/>
      <w:r>
        <w:rPr>
          <w:color w:val="231F20"/>
        </w:rPr>
        <w:t>hayan</w:t>
      </w:r>
      <w:proofErr w:type="spellEnd"/>
      <w:r>
        <w:rPr>
          <w:color w:val="231F20"/>
          <w:spacing w:val="-4"/>
        </w:rPr>
        <w:t xml:space="preserve"> </w:t>
      </w:r>
      <w:proofErr w:type="spellStart"/>
      <w:r>
        <w:rPr>
          <w:color w:val="231F20"/>
        </w:rPr>
        <w:t>producido</w:t>
      </w:r>
      <w:proofErr w:type="spellEnd"/>
      <w:r>
        <w:rPr>
          <w:color w:val="231F20"/>
        </w:rPr>
        <w:t>.</w:t>
      </w:r>
    </w:p>
    <w:p w14:paraId="0BC4A8AC" w14:textId="77777777" w:rsidR="00984CFC" w:rsidRDefault="00423E95">
      <w:pPr>
        <w:pStyle w:val="Prrafodelista"/>
        <w:numPr>
          <w:ilvl w:val="1"/>
          <w:numId w:val="19"/>
        </w:numPr>
        <w:tabs>
          <w:tab w:val="left" w:pos="2142"/>
        </w:tabs>
        <w:spacing w:before="1" w:line="235" w:lineRule="auto"/>
        <w:ind w:right="113"/>
        <w:jc w:val="both"/>
      </w:pPr>
      <w:r>
        <w:rPr>
          <w:color w:val="231F20"/>
        </w:rPr>
        <w:t>El</w:t>
      </w:r>
      <w:r>
        <w:rPr>
          <w:color w:val="231F20"/>
          <w:spacing w:val="-5"/>
        </w:rPr>
        <w:t xml:space="preserve"> </w:t>
      </w:r>
      <w:r>
        <w:rPr>
          <w:color w:val="231F20"/>
        </w:rPr>
        <w:t>personal</w:t>
      </w:r>
      <w:r>
        <w:rPr>
          <w:color w:val="231F20"/>
          <w:spacing w:val="-4"/>
        </w:rPr>
        <w:t xml:space="preserve"> </w:t>
      </w:r>
      <w:r>
        <w:rPr>
          <w:color w:val="231F20"/>
        </w:rPr>
        <w:t>de</w:t>
      </w:r>
      <w:r>
        <w:rPr>
          <w:color w:val="231F20"/>
          <w:spacing w:val="-5"/>
        </w:rPr>
        <w:t xml:space="preserve"> </w:t>
      </w:r>
      <w:proofErr w:type="spellStart"/>
      <w:r>
        <w:rPr>
          <w:color w:val="231F20"/>
        </w:rPr>
        <w:t>cocina</w:t>
      </w:r>
      <w:proofErr w:type="spellEnd"/>
      <w:r>
        <w:rPr>
          <w:color w:val="231F20"/>
          <w:spacing w:val="-4"/>
        </w:rPr>
        <w:t xml:space="preserve"> </w:t>
      </w:r>
      <w:proofErr w:type="spellStart"/>
      <w:r>
        <w:rPr>
          <w:color w:val="231F20"/>
        </w:rPr>
        <w:t>asignado</w:t>
      </w:r>
      <w:proofErr w:type="spellEnd"/>
      <w:r>
        <w:rPr>
          <w:color w:val="231F20"/>
          <w:spacing w:val="-5"/>
        </w:rPr>
        <w:t xml:space="preserve"> </w:t>
      </w:r>
      <w:proofErr w:type="spellStart"/>
      <w:r>
        <w:rPr>
          <w:color w:val="231F20"/>
        </w:rPr>
        <w:t>tendrá</w:t>
      </w:r>
      <w:proofErr w:type="spellEnd"/>
      <w:r>
        <w:rPr>
          <w:color w:val="231F20"/>
          <w:spacing w:val="-6"/>
        </w:rPr>
        <w:t xml:space="preserve"> </w:t>
      </w:r>
      <w:proofErr w:type="spellStart"/>
      <w:r>
        <w:rPr>
          <w:color w:val="231F20"/>
        </w:rPr>
        <w:t>como</w:t>
      </w:r>
      <w:proofErr w:type="spellEnd"/>
      <w:r>
        <w:rPr>
          <w:color w:val="231F20"/>
          <w:spacing w:val="-5"/>
        </w:rPr>
        <w:t xml:space="preserve"> </w:t>
      </w:r>
      <w:proofErr w:type="spellStart"/>
      <w:r>
        <w:rPr>
          <w:color w:val="231F20"/>
        </w:rPr>
        <w:t>obligación</w:t>
      </w:r>
      <w:proofErr w:type="spellEnd"/>
      <w:r>
        <w:rPr>
          <w:color w:val="231F20"/>
          <w:spacing w:val="-4"/>
        </w:rPr>
        <w:t xml:space="preserve"> </w:t>
      </w:r>
      <w:r>
        <w:rPr>
          <w:color w:val="231F20"/>
        </w:rPr>
        <w:t>la</w:t>
      </w:r>
      <w:r>
        <w:rPr>
          <w:color w:val="231F20"/>
          <w:spacing w:val="-5"/>
        </w:rPr>
        <w:t xml:space="preserve"> </w:t>
      </w:r>
      <w:proofErr w:type="spellStart"/>
      <w:r>
        <w:rPr>
          <w:color w:val="231F20"/>
        </w:rPr>
        <w:t>distribución</w:t>
      </w:r>
      <w:proofErr w:type="spellEnd"/>
      <w:r>
        <w:rPr>
          <w:color w:val="231F20"/>
          <w:spacing w:val="-4"/>
        </w:rPr>
        <w:t xml:space="preserve"> </w:t>
      </w:r>
      <w:r>
        <w:rPr>
          <w:color w:val="231F20"/>
        </w:rPr>
        <w:t>de</w:t>
      </w:r>
      <w:r>
        <w:rPr>
          <w:color w:val="231F20"/>
          <w:spacing w:val="-6"/>
        </w:rPr>
        <w:t xml:space="preserve"> </w:t>
      </w:r>
      <w:r>
        <w:rPr>
          <w:color w:val="231F20"/>
        </w:rPr>
        <w:t>la</w:t>
      </w:r>
      <w:r>
        <w:rPr>
          <w:color w:val="231F20"/>
          <w:spacing w:val="-5"/>
        </w:rPr>
        <w:t xml:space="preserve"> </w:t>
      </w:r>
      <w:r>
        <w:rPr>
          <w:color w:val="231F20"/>
        </w:rPr>
        <w:t>comida</w:t>
      </w:r>
      <w:r>
        <w:rPr>
          <w:color w:val="231F20"/>
          <w:spacing w:val="-47"/>
        </w:rPr>
        <w:t xml:space="preserve"> </w:t>
      </w:r>
      <w:r>
        <w:rPr>
          <w:color w:val="231F20"/>
        </w:rPr>
        <w:t>a</w:t>
      </w:r>
      <w:r>
        <w:rPr>
          <w:color w:val="231F20"/>
          <w:spacing w:val="-10"/>
        </w:rPr>
        <w:t xml:space="preserve"> </w:t>
      </w:r>
      <w:proofErr w:type="spellStart"/>
      <w:r>
        <w:rPr>
          <w:color w:val="231F20"/>
        </w:rPr>
        <w:t>los</w:t>
      </w:r>
      <w:proofErr w:type="spellEnd"/>
      <w:r>
        <w:rPr>
          <w:color w:val="231F20"/>
          <w:spacing w:val="-9"/>
        </w:rPr>
        <w:t xml:space="preserve"> </w:t>
      </w:r>
      <w:proofErr w:type="spellStart"/>
      <w:r>
        <w:rPr>
          <w:color w:val="231F20"/>
        </w:rPr>
        <w:t>alumnos</w:t>
      </w:r>
      <w:proofErr w:type="spellEnd"/>
      <w:r>
        <w:rPr>
          <w:color w:val="231F20"/>
        </w:rPr>
        <w:t>/as</w:t>
      </w:r>
      <w:r>
        <w:rPr>
          <w:color w:val="231F20"/>
          <w:spacing w:val="-10"/>
        </w:rPr>
        <w:t xml:space="preserve"> </w:t>
      </w:r>
      <w:r>
        <w:rPr>
          <w:color w:val="231F20"/>
        </w:rPr>
        <w:t>y</w:t>
      </w:r>
      <w:r>
        <w:rPr>
          <w:color w:val="231F20"/>
          <w:spacing w:val="-9"/>
        </w:rPr>
        <w:t xml:space="preserve"> </w:t>
      </w:r>
      <w:r>
        <w:rPr>
          <w:color w:val="231F20"/>
        </w:rPr>
        <w:t>la</w:t>
      </w:r>
      <w:r>
        <w:rPr>
          <w:color w:val="231F20"/>
          <w:spacing w:val="-10"/>
        </w:rPr>
        <w:t xml:space="preserve"> </w:t>
      </w:r>
      <w:proofErr w:type="spellStart"/>
      <w:r>
        <w:rPr>
          <w:color w:val="231F20"/>
        </w:rPr>
        <w:t>preparación</w:t>
      </w:r>
      <w:proofErr w:type="spellEnd"/>
      <w:r>
        <w:rPr>
          <w:color w:val="231F20"/>
        </w:rPr>
        <w:t>,</w:t>
      </w:r>
      <w:r>
        <w:rPr>
          <w:color w:val="231F20"/>
          <w:spacing w:val="-9"/>
        </w:rPr>
        <w:t xml:space="preserve"> </w:t>
      </w:r>
      <w:proofErr w:type="spellStart"/>
      <w:r>
        <w:rPr>
          <w:color w:val="231F20"/>
        </w:rPr>
        <w:t>limpieza</w:t>
      </w:r>
      <w:proofErr w:type="spellEnd"/>
      <w:r>
        <w:rPr>
          <w:color w:val="231F20"/>
          <w:spacing w:val="-10"/>
        </w:rPr>
        <w:t xml:space="preserve"> </w:t>
      </w:r>
      <w:r>
        <w:rPr>
          <w:color w:val="231F20"/>
        </w:rPr>
        <w:t>e</w:t>
      </w:r>
      <w:r>
        <w:rPr>
          <w:color w:val="231F20"/>
          <w:spacing w:val="-9"/>
        </w:rPr>
        <w:t xml:space="preserve"> </w:t>
      </w:r>
      <w:proofErr w:type="spellStart"/>
      <w:r>
        <w:rPr>
          <w:color w:val="231F20"/>
        </w:rPr>
        <w:t>higiene</w:t>
      </w:r>
      <w:proofErr w:type="spellEnd"/>
      <w:r>
        <w:rPr>
          <w:color w:val="231F20"/>
          <w:spacing w:val="-10"/>
        </w:rPr>
        <w:t xml:space="preserve"> </w:t>
      </w:r>
      <w:r>
        <w:rPr>
          <w:color w:val="231F20"/>
        </w:rPr>
        <w:t>de</w:t>
      </w:r>
      <w:r>
        <w:rPr>
          <w:color w:val="231F20"/>
          <w:spacing w:val="-9"/>
        </w:rPr>
        <w:t xml:space="preserve"> </w:t>
      </w:r>
      <w:proofErr w:type="spellStart"/>
      <w:r>
        <w:rPr>
          <w:color w:val="231F20"/>
        </w:rPr>
        <w:t>los</w:t>
      </w:r>
      <w:proofErr w:type="spellEnd"/>
      <w:r>
        <w:rPr>
          <w:color w:val="231F20"/>
          <w:spacing w:val="-10"/>
        </w:rPr>
        <w:t xml:space="preserve"> </w:t>
      </w:r>
      <w:r>
        <w:rPr>
          <w:color w:val="231F20"/>
        </w:rPr>
        <w:t>locales</w:t>
      </w:r>
      <w:r>
        <w:rPr>
          <w:color w:val="231F20"/>
          <w:spacing w:val="-9"/>
        </w:rPr>
        <w:t xml:space="preserve"> </w:t>
      </w:r>
      <w:proofErr w:type="spellStart"/>
      <w:r>
        <w:rPr>
          <w:color w:val="231F20"/>
        </w:rPr>
        <w:t>dedicados</w:t>
      </w:r>
      <w:proofErr w:type="spellEnd"/>
      <w:r>
        <w:rPr>
          <w:color w:val="231F20"/>
          <w:spacing w:val="-10"/>
        </w:rPr>
        <w:t xml:space="preserve"> </w:t>
      </w:r>
      <w:proofErr w:type="gramStart"/>
      <w:r>
        <w:rPr>
          <w:color w:val="231F20"/>
        </w:rPr>
        <w:t>a</w:t>
      </w:r>
      <w:proofErr w:type="gramEnd"/>
      <w:r>
        <w:rPr>
          <w:color w:val="231F20"/>
          <w:spacing w:val="-9"/>
        </w:rPr>
        <w:t xml:space="preserve"> </w:t>
      </w:r>
      <w:proofErr w:type="spellStart"/>
      <w:r>
        <w:rPr>
          <w:color w:val="231F20"/>
        </w:rPr>
        <w:t>este</w:t>
      </w:r>
      <w:proofErr w:type="spellEnd"/>
      <w:r>
        <w:rPr>
          <w:color w:val="231F20"/>
          <w:spacing w:val="-48"/>
        </w:rPr>
        <w:t xml:space="preserve"> </w:t>
      </w:r>
      <w:proofErr w:type="spellStart"/>
      <w:r>
        <w:rPr>
          <w:color w:val="231F20"/>
        </w:rPr>
        <w:t>servicio</w:t>
      </w:r>
      <w:proofErr w:type="spellEnd"/>
      <w:r>
        <w:rPr>
          <w:color w:val="231F20"/>
        </w:rPr>
        <w:t>.</w:t>
      </w:r>
    </w:p>
    <w:p w14:paraId="12879824" w14:textId="77777777" w:rsidR="00984CFC" w:rsidRDefault="00984CFC">
      <w:pPr>
        <w:pStyle w:val="Textoindependiente"/>
        <w:rPr>
          <w:sz w:val="26"/>
        </w:rPr>
      </w:pPr>
    </w:p>
    <w:p w14:paraId="76E465C1" w14:textId="7B37A60B" w:rsidR="00984CFC" w:rsidRDefault="00423E95">
      <w:pPr>
        <w:pStyle w:val="Ttulo31"/>
        <w:numPr>
          <w:ilvl w:val="2"/>
          <w:numId w:val="21"/>
        </w:numPr>
        <w:tabs>
          <w:tab w:val="left" w:pos="1548"/>
        </w:tabs>
        <w:spacing w:before="190"/>
        <w:rPr>
          <w:u w:val="none"/>
        </w:rPr>
      </w:pPr>
      <w:r>
        <w:rPr>
          <w:color w:val="231F20"/>
        </w:rPr>
        <w:t>Normas</w:t>
      </w:r>
      <w:r>
        <w:rPr>
          <w:color w:val="231F20"/>
          <w:spacing w:val="-5"/>
        </w:rPr>
        <w:t xml:space="preserve"> </w:t>
      </w:r>
      <w:r>
        <w:rPr>
          <w:color w:val="231F20"/>
        </w:rPr>
        <w:t>de</w:t>
      </w:r>
      <w:r>
        <w:rPr>
          <w:color w:val="231F20"/>
          <w:spacing w:val="-5"/>
        </w:rPr>
        <w:t xml:space="preserve"> </w:t>
      </w:r>
      <w:proofErr w:type="spellStart"/>
      <w:r>
        <w:rPr>
          <w:color w:val="231F20"/>
        </w:rPr>
        <w:t>funcionamiento</w:t>
      </w:r>
      <w:proofErr w:type="spellEnd"/>
      <w:r>
        <w:rPr>
          <w:color w:val="231F20"/>
        </w:rPr>
        <w:t>.</w:t>
      </w:r>
    </w:p>
    <w:p w14:paraId="3320A4A9" w14:textId="77777777" w:rsidR="00984CFC" w:rsidRDefault="00984CFC">
      <w:pPr>
        <w:pStyle w:val="Textoindependiente"/>
        <w:spacing w:before="10"/>
        <w:rPr>
          <w:sz w:val="20"/>
        </w:rPr>
      </w:pPr>
    </w:p>
    <w:p w14:paraId="0659B181" w14:textId="77777777" w:rsidR="00984CFC" w:rsidRDefault="00423E95">
      <w:pPr>
        <w:pStyle w:val="Prrafodelista"/>
        <w:numPr>
          <w:ilvl w:val="0"/>
          <w:numId w:val="18"/>
        </w:numPr>
        <w:tabs>
          <w:tab w:val="left" w:pos="1575"/>
        </w:tabs>
        <w:ind w:hanging="361"/>
      </w:pPr>
      <w:proofErr w:type="spellStart"/>
      <w:r>
        <w:rPr>
          <w:spacing w:val="-2"/>
        </w:rPr>
        <w:t>Disciplina</w:t>
      </w:r>
      <w:proofErr w:type="spellEnd"/>
      <w:r>
        <w:rPr>
          <w:spacing w:val="-10"/>
        </w:rPr>
        <w:t xml:space="preserve"> </w:t>
      </w:r>
      <w:r>
        <w:rPr>
          <w:spacing w:val="-2"/>
        </w:rPr>
        <w:t>de</w:t>
      </w:r>
      <w:r>
        <w:rPr>
          <w:spacing w:val="-9"/>
        </w:rPr>
        <w:t xml:space="preserve"> </w:t>
      </w:r>
      <w:proofErr w:type="spellStart"/>
      <w:r>
        <w:rPr>
          <w:spacing w:val="-2"/>
        </w:rPr>
        <w:t>los</w:t>
      </w:r>
      <w:proofErr w:type="spellEnd"/>
      <w:r>
        <w:rPr>
          <w:spacing w:val="-9"/>
        </w:rPr>
        <w:t xml:space="preserve"> </w:t>
      </w:r>
      <w:proofErr w:type="spellStart"/>
      <w:r>
        <w:rPr>
          <w:spacing w:val="-2"/>
        </w:rPr>
        <w:t>comensales</w:t>
      </w:r>
      <w:proofErr w:type="spellEnd"/>
      <w:r>
        <w:rPr>
          <w:spacing w:val="-2"/>
        </w:rPr>
        <w:t>.</w:t>
      </w:r>
    </w:p>
    <w:p w14:paraId="39FB47A1" w14:textId="77777777" w:rsidR="00984CFC" w:rsidRDefault="00984CFC">
      <w:pPr>
        <w:pStyle w:val="Textoindependiente"/>
        <w:spacing w:before="7"/>
        <w:rPr>
          <w:sz w:val="21"/>
        </w:rPr>
      </w:pPr>
    </w:p>
    <w:p w14:paraId="77F7B3F1" w14:textId="77777777" w:rsidR="00984CFC" w:rsidRDefault="00423E95">
      <w:pPr>
        <w:pStyle w:val="Textoindependiente"/>
        <w:spacing w:before="1" w:line="235" w:lineRule="auto"/>
        <w:ind w:left="950" w:right="110"/>
        <w:jc w:val="both"/>
      </w:pPr>
      <w:proofErr w:type="spellStart"/>
      <w:r>
        <w:t>Todas</w:t>
      </w:r>
      <w:proofErr w:type="spellEnd"/>
      <w:r>
        <w:t xml:space="preserve"> las </w:t>
      </w:r>
      <w:proofErr w:type="spellStart"/>
      <w:r>
        <w:t>normas</w:t>
      </w:r>
      <w:proofErr w:type="spellEnd"/>
      <w:r>
        <w:t xml:space="preserve"> de </w:t>
      </w:r>
      <w:proofErr w:type="spellStart"/>
      <w:r>
        <w:t>convivencia</w:t>
      </w:r>
      <w:proofErr w:type="spellEnd"/>
      <w:r>
        <w:t xml:space="preserve"> </w:t>
      </w:r>
      <w:proofErr w:type="spellStart"/>
      <w:r>
        <w:t>recogidas</w:t>
      </w:r>
      <w:proofErr w:type="spellEnd"/>
      <w:r>
        <w:t xml:space="preserve"> </w:t>
      </w:r>
      <w:proofErr w:type="spellStart"/>
      <w:r>
        <w:t>en</w:t>
      </w:r>
      <w:proofErr w:type="spellEnd"/>
      <w:r>
        <w:t xml:space="preserve"> </w:t>
      </w:r>
      <w:proofErr w:type="spellStart"/>
      <w:r>
        <w:t>el</w:t>
      </w:r>
      <w:proofErr w:type="spellEnd"/>
      <w:r>
        <w:t xml:space="preserve"> </w:t>
      </w:r>
      <w:proofErr w:type="spellStart"/>
      <w:r>
        <w:t>Reglamento</w:t>
      </w:r>
      <w:proofErr w:type="spellEnd"/>
      <w:r>
        <w:t xml:space="preserve"> del colegio son de </w:t>
      </w:r>
      <w:proofErr w:type="spellStart"/>
      <w:r>
        <w:t>aplicación</w:t>
      </w:r>
      <w:proofErr w:type="spellEnd"/>
      <w:r>
        <w:t xml:space="preserve"> </w:t>
      </w:r>
      <w:proofErr w:type="spellStart"/>
      <w:r>
        <w:t>en</w:t>
      </w:r>
      <w:proofErr w:type="spellEnd"/>
      <w:r>
        <w:t xml:space="preserve"> </w:t>
      </w:r>
      <w:proofErr w:type="spellStart"/>
      <w:r>
        <w:t>el</w:t>
      </w:r>
      <w:proofErr w:type="spellEnd"/>
      <w:r>
        <w:rPr>
          <w:spacing w:val="-47"/>
        </w:rPr>
        <w:t xml:space="preserve"> </w:t>
      </w:r>
      <w:proofErr w:type="spellStart"/>
      <w:r>
        <w:t>servicio</w:t>
      </w:r>
      <w:proofErr w:type="spellEnd"/>
      <w:r>
        <w:rPr>
          <w:spacing w:val="-4"/>
        </w:rPr>
        <w:t xml:space="preserve"> </w:t>
      </w:r>
      <w:r>
        <w:t>del</w:t>
      </w:r>
      <w:r>
        <w:rPr>
          <w:spacing w:val="-4"/>
        </w:rPr>
        <w:t xml:space="preserve"> </w:t>
      </w:r>
      <w:proofErr w:type="spellStart"/>
      <w:r>
        <w:t>Comedor</w:t>
      </w:r>
      <w:proofErr w:type="spellEnd"/>
      <w:r>
        <w:rPr>
          <w:spacing w:val="-4"/>
        </w:rPr>
        <w:t xml:space="preserve"> </w:t>
      </w:r>
      <w:r>
        <w:t>Escolar,</w:t>
      </w:r>
      <w:r>
        <w:rPr>
          <w:spacing w:val="-4"/>
        </w:rPr>
        <w:t xml:space="preserve"> </w:t>
      </w:r>
      <w:proofErr w:type="spellStart"/>
      <w:r>
        <w:t>pero</w:t>
      </w:r>
      <w:proofErr w:type="spellEnd"/>
      <w:r>
        <w:rPr>
          <w:spacing w:val="-4"/>
        </w:rPr>
        <w:t xml:space="preserve"> </w:t>
      </w:r>
      <w:r>
        <w:t>hay</w:t>
      </w:r>
      <w:r>
        <w:rPr>
          <w:spacing w:val="-4"/>
        </w:rPr>
        <w:t xml:space="preserve"> </w:t>
      </w:r>
      <w:proofErr w:type="spellStart"/>
      <w:r>
        <w:t>determinadas</w:t>
      </w:r>
      <w:proofErr w:type="spellEnd"/>
      <w:r>
        <w:rPr>
          <w:spacing w:val="-4"/>
        </w:rPr>
        <w:t xml:space="preserve"> </w:t>
      </w:r>
      <w:proofErr w:type="spellStart"/>
      <w:r>
        <w:t>precauciones</w:t>
      </w:r>
      <w:proofErr w:type="spellEnd"/>
      <w:r>
        <w:rPr>
          <w:spacing w:val="-4"/>
        </w:rPr>
        <w:t xml:space="preserve"> </w:t>
      </w:r>
      <w:r>
        <w:t>y</w:t>
      </w:r>
      <w:r>
        <w:rPr>
          <w:spacing w:val="-4"/>
        </w:rPr>
        <w:t xml:space="preserve"> </w:t>
      </w:r>
      <w:proofErr w:type="spellStart"/>
      <w:r>
        <w:t>exigencias</w:t>
      </w:r>
      <w:proofErr w:type="spellEnd"/>
      <w:r>
        <w:rPr>
          <w:spacing w:val="-4"/>
        </w:rPr>
        <w:t xml:space="preserve"> </w:t>
      </w:r>
      <w:proofErr w:type="spellStart"/>
      <w:r>
        <w:t>que</w:t>
      </w:r>
      <w:proofErr w:type="spellEnd"/>
      <w:r>
        <w:rPr>
          <w:spacing w:val="-3"/>
        </w:rPr>
        <w:t xml:space="preserve"> </w:t>
      </w:r>
      <w:r>
        <w:t>son</w:t>
      </w:r>
      <w:r>
        <w:rPr>
          <w:spacing w:val="-4"/>
        </w:rPr>
        <w:t xml:space="preserve"> </w:t>
      </w:r>
      <w:proofErr w:type="spellStart"/>
      <w:r>
        <w:t>propias</w:t>
      </w:r>
      <w:proofErr w:type="spellEnd"/>
      <w:r>
        <w:rPr>
          <w:spacing w:val="-48"/>
        </w:rPr>
        <w:t xml:space="preserve"> </w:t>
      </w:r>
      <w:r>
        <w:t>de</w:t>
      </w:r>
      <w:r>
        <w:rPr>
          <w:spacing w:val="-2"/>
        </w:rPr>
        <w:t xml:space="preserve"> </w:t>
      </w:r>
      <w:proofErr w:type="spellStart"/>
      <w:r>
        <w:t>este</w:t>
      </w:r>
      <w:proofErr w:type="spellEnd"/>
      <w:r>
        <w:rPr>
          <w:spacing w:val="-1"/>
        </w:rPr>
        <w:t xml:space="preserve"> </w:t>
      </w:r>
      <w:proofErr w:type="spellStart"/>
      <w:r>
        <w:t>servicio</w:t>
      </w:r>
      <w:proofErr w:type="spellEnd"/>
      <w:r>
        <w:rPr>
          <w:spacing w:val="-1"/>
        </w:rPr>
        <w:t xml:space="preserve"> </w:t>
      </w:r>
      <w:r>
        <w:t>y</w:t>
      </w:r>
      <w:r>
        <w:rPr>
          <w:spacing w:val="-1"/>
        </w:rPr>
        <w:t xml:space="preserve"> </w:t>
      </w:r>
      <w:proofErr w:type="spellStart"/>
      <w:r>
        <w:t>que</w:t>
      </w:r>
      <w:proofErr w:type="spellEnd"/>
      <w:r>
        <w:t>,</w:t>
      </w:r>
      <w:r>
        <w:rPr>
          <w:spacing w:val="-1"/>
        </w:rPr>
        <w:t xml:space="preserve"> </w:t>
      </w:r>
      <w:proofErr w:type="spellStart"/>
      <w:r>
        <w:t>por</w:t>
      </w:r>
      <w:proofErr w:type="spellEnd"/>
      <w:r>
        <w:rPr>
          <w:spacing w:val="-2"/>
        </w:rPr>
        <w:t xml:space="preserve"> </w:t>
      </w:r>
      <w:proofErr w:type="spellStart"/>
      <w:r>
        <w:t>ello</w:t>
      </w:r>
      <w:proofErr w:type="spellEnd"/>
      <w:r>
        <w:t>,</w:t>
      </w:r>
      <w:r>
        <w:rPr>
          <w:spacing w:val="-1"/>
        </w:rPr>
        <w:t xml:space="preserve"> </w:t>
      </w:r>
      <w:r>
        <w:t>es</w:t>
      </w:r>
      <w:r>
        <w:rPr>
          <w:spacing w:val="-1"/>
        </w:rPr>
        <w:t xml:space="preserve"> </w:t>
      </w:r>
      <w:proofErr w:type="spellStart"/>
      <w:r>
        <w:t>conveniente</w:t>
      </w:r>
      <w:proofErr w:type="spellEnd"/>
      <w:r>
        <w:rPr>
          <w:spacing w:val="-1"/>
        </w:rPr>
        <w:t xml:space="preserve"> </w:t>
      </w:r>
      <w:proofErr w:type="spellStart"/>
      <w:r>
        <w:t>mencionar</w:t>
      </w:r>
      <w:proofErr w:type="spellEnd"/>
      <w:r>
        <w:t xml:space="preserve"> </w:t>
      </w:r>
      <w:proofErr w:type="spellStart"/>
      <w:r>
        <w:t>en</w:t>
      </w:r>
      <w:proofErr w:type="spellEnd"/>
      <w:r>
        <w:rPr>
          <w:spacing w:val="-1"/>
        </w:rPr>
        <w:t xml:space="preserve"> </w:t>
      </w:r>
      <w:proofErr w:type="spellStart"/>
      <w:r>
        <w:t>este</w:t>
      </w:r>
      <w:proofErr w:type="spellEnd"/>
      <w:r>
        <w:rPr>
          <w:spacing w:val="-1"/>
        </w:rPr>
        <w:t xml:space="preserve"> </w:t>
      </w:r>
      <w:proofErr w:type="spellStart"/>
      <w:r>
        <w:t>capítulo</w:t>
      </w:r>
      <w:proofErr w:type="spellEnd"/>
      <w:r>
        <w:t>:</w:t>
      </w:r>
    </w:p>
    <w:p w14:paraId="74BF1730" w14:textId="77777777" w:rsidR="00984CFC" w:rsidRDefault="00984CFC">
      <w:pPr>
        <w:pStyle w:val="Textoindependiente"/>
        <w:spacing w:before="9"/>
        <w:rPr>
          <w:sz w:val="21"/>
        </w:rPr>
      </w:pPr>
    </w:p>
    <w:p w14:paraId="61E98957" w14:textId="5309C4E6" w:rsidR="00984CFC" w:rsidRDefault="00B7769E">
      <w:pPr>
        <w:pStyle w:val="Textoindependiente"/>
        <w:spacing w:before="1" w:line="235" w:lineRule="auto"/>
        <w:ind w:left="1574" w:right="113" w:hanging="360"/>
        <w:jc w:val="both"/>
      </w:pPr>
      <w:r>
        <w:rPr>
          <w:rFonts w:ascii="Superclarendon Regular" w:hAnsi="Superclarendon Regular" w:cs="Superclarendon Regular"/>
          <w:color w:val="231F20"/>
        </w:rPr>
        <w:t>*</w:t>
      </w:r>
      <w:r w:rsidR="00423E95">
        <w:rPr>
          <w:color w:val="231F20"/>
          <w:spacing w:val="16"/>
        </w:rPr>
        <w:t xml:space="preserve"> </w:t>
      </w:r>
      <w:r w:rsidR="00423E95">
        <w:rPr>
          <w:color w:val="231F20"/>
        </w:rPr>
        <w:t>Durante</w:t>
      </w:r>
      <w:r w:rsidR="00423E95">
        <w:rPr>
          <w:color w:val="231F20"/>
          <w:spacing w:val="-7"/>
        </w:rPr>
        <w:t xml:space="preserve"> </w:t>
      </w:r>
      <w:r w:rsidR="00423E95">
        <w:rPr>
          <w:color w:val="231F20"/>
        </w:rPr>
        <w:t>las</w:t>
      </w:r>
      <w:r w:rsidR="00423E95">
        <w:rPr>
          <w:color w:val="231F20"/>
          <w:spacing w:val="-7"/>
        </w:rPr>
        <w:t xml:space="preserve"> </w:t>
      </w:r>
      <w:r w:rsidR="00423E95">
        <w:rPr>
          <w:color w:val="231F20"/>
        </w:rPr>
        <w:t>horas</w:t>
      </w:r>
      <w:r w:rsidR="00423E95">
        <w:rPr>
          <w:color w:val="231F20"/>
          <w:spacing w:val="-7"/>
        </w:rPr>
        <w:t xml:space="preserve"> </w:t>
      </w:r>
      <w:r w:rsidR="00423E95">
        <w:rPr>
          <w:color w:val="231F20"/>
        </w:rPr>
        <w:t>del</w:t>
      </w:r>
      <w:r w:rsidR="00423E95">
        <w:rPr>
          <w:color w:val="231F20"/>
          <w:spacing w:val="-6"/>
        </w:rPr>
        <w:t xml:space="preserve"> </w:t>
      </w:r>
      <w:proofErr w:type="spellStart"/>
      <w:r w:rsidR="00423E95">
        <w:rPr>
          <w:color w:val="231F20"/>
        </w:rPr>
        <w:t>Comedor</w:t>
      </w:r>
      <w:proofErr w:type="spellEnd"/>
      <w:r w:rsidR="00423E95">
        <w:rPr>
          <w:color w:val="231F20"/>
          <w:spacing w:val="-7"/>
        </w:rPr>
        <w:t xml:space="preserve"> </w:t>
      </w:r>
      <w:r w:rsidR="00423E95">
        <w:rPr>
          <w:color w:val="231F20"/>
        </w:rPr>
        <w:t>Escolar,</w:t>
      </w:r>
      <w:r w:rsidR="00423E95">
        <w:rPr>
          <w:color w:val="231F20"/>
          <w:spacing w:val="-7"/>
        </w:rPr>
        <w:t xml:space="preserve"> </w:t>
      </w:r>
      <w:proofErr w:type="spellStart"/>
      <w:r w:rsidR="00423E95">
        <w:rPr>
          <w:color w:val="231F20"/>
        </w:rPr>
        <w:t>el</w:t>
      </w:r>
      <w:proofErr w:type="spellEnd"/>
      <w:r w:rsidR="00423E95">
        <w:rPr>
          <w:color w:val="231F20"/>
          <w:spacing w:val="-6"/>
        </w:rPr>
        <w:t xml:space="preserve"> </w:t>
      </w:r>
      <w:proofErr w:type="spellStart"/>
      <w:r w:rsidR="00423E95">
        <w:rPr>
          <w:color w:val="231F20"/>
        </w:rPr>
        <w:t>alumnado</w:t>
      </w:r>
      <w:proofErr w:type="spellEnd"/>
      <w:r w:rsidR="00423E95">
        <w:rPr>
          <w:color w:val="231F20"/>
          <w:spacing w:val="-7"/>
        </w:rPr>
        <w:t xml:space="preserve"> </w:t>
      </w:r>
      <w:proofErr w:type="spellStart"/>
      <w:r w:rsidR="00423E95">
        <w:rPr>
          <w:color w:val="231F20"/>
        </w:rPr>
        <w:t>permanecerá</w:t>
      </w:r>
      <w:proofErr w:type="spellEnd"/>
      <w:r w:rsidR="00423E95">
        <w:rPr>
          <w:color w:val="231F20"/>
          <w:spacing w:val="-7"/>
        </w:rPr>
        <w:t xml:space="preserve"> </w:t>
      </w:r>
      <w:r w:rsidR="00423E95">
        <w:rPr>
          <w:color w:val="231F20"/>
        </w:rPr>
        <w:t>con</w:t>
      </w:r>
      <w:r w:rsidR="00423E95">
        <w:rPr>
          <w:color w:val="231F20"/>
          <w:spacing w:val="-6"/>
        </w:rPr>
        <w:t xml:space="preserve"> </w:t>
      </w:r>
      <w:proofErr w:type="spellStart"/>
      <w:r w:rsidR="00423E95">
        <w:rPr>
          <w:color w:val="231F20"/>
        </w:rPr>
        <w:t>el</w:t>
      </w:r>
      <w:proofErr w:type="spellEnd"/>
      <w:r w:rsidR="00423E95">
        <w:rPr>
          <w:color w:val="231F20"/>
          <w:spacing w:val="-7"/>
        </w:rPr>
        <w:t xml:space="preserve"> </w:t>
      </w:r>
      <w:proofErr w:type="spellStart"/>
      <w:r w:rsidR="00423E95">
        <w:rPr>
          <w:color w:val="231F20"/>
        </w:rPr>
        <w:t>grupo</w:t>
      </w:r>
      <w:proofErr w:type="spellEnd"/>
      <w:r w:rsidR="00423E95">
        <w:rPr>
          <w:color w:val="231F20"/>
          <w:spacing w:val="-7"/>
        </w:rPr>
        <w:t xml:space="preserve"> </w:t>
      </w:r>
      <w:r w:rsidR="00423E95">
        <w:rPr>
          <w:color w:val="231F20"/>
        </w:rPr>
        <w:t>y</w:t>
      </w:r>
      <w:r w:rsidR="00423E95">
        <w:rPr>
          <w:color w:val="231F20"/>
          <w:spacing w:val="-6"/>
        </w:rPr>
        <w:t xml:space="preserve"> </w:t>
      </w:r>
      <w:r w:rsidR="00423E95">
        <w:rPr>
          <w:color w:val="231F20"/>
        </w:rPr>
        <w:t>monitor</w:t>
      </w:r>
      <w:r w:rsidR="00423E95">
        <w:rPr>
          <w:color w:val="231F20"/>
          <w:spacing w:val="-48"/>
        </w:rPr>
        <w:t xml:space="preserve"> </w:t>
      </w:r>
      <w:proofErr w:type="spellStart"/>
      <w:r w:rsidR="00423E95">
        <w:rPr>
          <w:color w:val="231F20"/>
        </w:rPr>
        <w:t>que</w:t>
      </w:r>
      <w:proofErr w:type="spellEnd"/>
      <w:r w:rsidR="00423E95">
        <w:rPr>
          <w:color w:val="231F20"/>
          <w:spacing w:val="-5"/>
        </w:rPr>
        <w:t xml:space="preserve"> </w:t>
      </w:r>
      <w:r w:rsidR="00423E95">
        <w:rPr>
          <w:color w:val="231F20"/>
        </w:rPr>
        <w:t>les</w:t>
      </w:r>
      <w:r w:rsidR="00423E95">
        <w:rPr>
          <w:color w:val="231F20"/>
          <w:spacing w:val="-5"/>
        </w:rPr>
        <w:t xml:space="preserve"> </w:t>
      </w:r>
      <w:proofErr w:type="spellStart"/>
      <w:r w:rsidR="00423E95">
        <w:rPr>
          <w:color w:val="231F20"/>
        </w:rPr>
        <w:t>corresponda</w:t>
      </w:r>
      <w:proofErr w:type="spellEnd"/>
      <w:r w:rsidR="00423E95">
        <w:rPr>
          <w:color w:val="231F20"/>
        </w:rPr>
        <w:t>,</w:t>
      </w:r>
      <w:r w:rsidR="00423E95">
        <w:rPr>
          <w:color w:val="231F20"/>
          <w:spacing w:val="-4"/>
        </w:rPr>
        <w:t xml:space="preserve"> </w:t>
      </w:r>
      <w:proofErr w:type="spellStart"/>
      <w:r w:rsidR="00423E95">
        <w:rPr>
          <w:color w:val="231F20"/>
        </w:rPr>
        <w:t>en</w:t>
      </w:r>
      <w:proofErr w:type="spellEnd"/>
      <w:r w:rsidR="00423E95">
        <w:rPr>
          <w:color w:val="231F20"/>
          <w:spacing w:val="-4"/>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lugar</w:t>
      </w:r>
      <w:proofErr w:type="spellEnd"/>
      <w:r w:rsidR="00423E95">
        <w:rPr>
          <w:color w:val="231F20"/>
          <w:spacing w:val="-4"/>
        </w:rPr>
        <w:t xml:space="preserve"> </w:t>
      </w:r>
      <w:r w:rsidR="00423E95">
        <w:rPr>
          <w:color w:val="231F20"/>
        </w:rPr>
        <w:t>(patio,</w:t>
      </w:r>
      <w:r w:rsidR="00423E95">
        <w:rPr>
          <w:color w:val="231F20"/>
          <w:spacing w:val="-4"/>
        </w:rPr>
        <w:t xml:space="preserve"> </w:t>
      </w:r>
      <w:r w:rsidR="00423E95">
        <w:rPr>
          <w:color w:val="231F20"/>
        </w:rPr>
        <w:t>aula,</w:t>
      </w:r>
      <w:r w:rsidR="00423E95">
        <w:rPr>
          <w:color w:val="231F20"/>
          <w:spacing w:val="-5"/>
        </w:rPr>
        <w:t xml:space="preserve"> </w:t>
      </w:r>
      <w:proofErr w:type="spellStart"/>
      <w:r w:rsidR="00423E95">
        <w:rPr>
          <w:color w:val="231F20"/>
        </w:rPr>
        <w:t>comedor</w:t>
      </w:r>
      <w:proofErr w:type="spellEnd"/>
      <w:r w:rsidR="00423E95">
        <w:rPr>
          <w:color w:val="231F20"/>
        </w:rPr>
        <w:t>)</w:t>
      </w:r>
      <w:r w:rsidR="00423E95">
        <w:rPr>
          <w:color w:val="231F20"/>
          <w:spacing w:val="-5"/>
        </w:rPr>
        <w:t xml:space="preserve"> </w:t>
      </w:r>
      <w:proofErr w:type="spellStart"/>
      <w:r w:rsidR="00423E95">
        <w:rPr>
          <w:color w:val="231F20"/>
        </w:rPr>
        <w:t>que</w:t>
      </w:r>
      <w:proofErr w:type="spellEnd"/>
      <w:r w:rsidR="00423E95">
        <w:rPr>
          <w:color w:val="231F20"/>
          <w:spacing w:val="-5"/>
        </w:rPr>
        <w:t xml:space="preserve"> </w:t>
      </w:r>
      <w:proofErr w:type="spellStart"/>
      <w:r w:rsidR="00423E95">
        <w:rPr>
          <w:color w:val="231F20"/>
        </w:rPr>
        <w:t>tengan</w:t>
      </w:r>
      <w:proofErr w:type="spellEnd"/>
      <w:r w:rsidR="00423E95">
        <w:rPr>
          <w:color w:val="231F20"/>
          <w:spacing w:val="-4"/>
        </w:rPr>
        <w:t xml:space="preserve"> </w:t>
      </w:r>
      <w:proofErr w:type="spellStart"/>
      <w:r w:rsidR="00423E95">
        <w:rPr>
          <w:color w:val="231F20"/>
        </w:rPr>
        <w:t>asignado</w:t>
      </w:r>
      <w:proofErr w:type="spellEnd"/>
      <w:r w:rsidR="00423E95">
        <w:rPr>
          <w:color w:val="231F20"/>
          <w:spacing w:val="-5"/>
        </w:rPr>
        <w:t xml:space="preserve"> </w:t>
      </w:r>
      <w:proofErr w:type="spellStart"/>
      <w:r w:rsidR="00423E95">
        <w:rPr>
          <w:color w:val="231F20"/>
        </w:rPr>
        <w:t>por</w:t>
      </w:r>
      <w:proofErr w:type="spellEnd"/>
      <w:r w:rsidR="00423E95">
        <w:rPr>
          <w:color w:val="231F20"/>
          <w:spacing w:val="-5"/>
        </w:rPr>
        <w:t xml:space="preserve"> </w:t>
      </w:r>
      <w:proofErr w:type="spellStart"/>
      <w:r w:rsidR="00423E95">
        <w:rPr>
          <w:color w:val="231F20"/>
        </w:rPr>
        <w:t>horario</w:t>
      </w:r>
      <w:proofErr w:type="spellEnd"/>
      <w:r w:rsidR="00423E95">
        <w:rPr>
          <w:color w:val="231F20"/>
        </w:rPr>
        <w:t>.</w:t>
      </w:r>
    </w:p>
    <w:p w14:paraId="5746C704" w14:textId="77777777" w:rsidR="00984CFC" w:rsidRDefault="00984CFC">
      <w:pPr>
        <w:pStyle w:val="Textoindependiente"/>
        <w:spacing w:before="9"/>
        <w:rPr>
          <w:sz w:val="21"/>
        </w:rPr>
      </w:pPr>
    </w:p>
    <w:p w14:paraId="514DBA52" w14:textId="2750A2A4" w:rsidR="00984CFC" w:rsidRDefault="00B7769E">
      <w:pPr>
        <w:pStyle w:val="Textoindependiente"/>
        <w:spacing w:line="235" w:lineRule="auto"/>
        <w:ind w:left="1574" w:right="115"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Los </w:t>
      </w:r>
      <w:proofErr w:type="spellStart"/>
      <w:r w:rsidR="00423E95">
        <w:rPr>
          <w:color w:val="231F20"/>
        </w:rPr>
        <w:t>alumnos</w:t>
      </w:r>
      <w:proofErr w:type="spellEnd"/>
      <w:r w:rsidR="00423E95">
        <w:rPr>
          <w:color w:val="231F20"/>
        </w:rPr>
        <w:t xml:space="preserve"> y las </w:t>
      </w:r>
      <w:proofErr w:type="spellStart"/>
      <w:r w:rsidR="00423E95">
        <w:rPr>
          <w:color w:val="231F20"/>
        </w:rPr>
        <w:t>alumnas</w:t>
      </w:r>
      <w:proofErr w:type="spellEnd"/>
      <w:r w:rsidR="00423E95">
        <w:rPr>
          <w:color w:val="231F20"/>
        </w:rPr>
        <w:t xml:space="preserve"> del </w:t>
      </w:r>
      <w:proofErr w:type="spellStart"/>
      <w:r w:rsidR="00423E95">
        <w:rPr>
          <w:color w:val="231F20"/>
        </w:rPr>
        <w:t>comedor</w:t>
      </w:r>
      <w:proofErr w:type="spellEnd"/>
      <w:r w:rsidR="00423E95">
        <w:rPr>
          <w:color w:val="231F20"/>
        </w:rPr>
        <w:t xml:space="preserve"> no </w:t>
      </w:r>
      <w:proofErr w:type="spellStart"/>
      <w:r w:rsidR="00423E95">
        <w:rPr>
          <w:color w:val="231F20"/>
        </w:rPr>
        <w:t>pueden</w:t>
      </w:r>
      <w:proofErr w:type="spellEnd"/>
      <w:r w:rsidR="00423E95">
        <w:rPr>
          <w:color w:val="231F20"/>
        </w:rPr>
        <w:t xml:space="preserve"> </w:t>
      </w:r>
      <w:proofErr w:type="spellStart"/>
      <w:r w:rsidR="00423E95">
        <w:rPr>
          <w:color w:val="231F20"/>
        </w:rPr>
        <w:t>salir</w:t>
      </w:r>
      <w:proofErr w:type="spellEnd"/>
      <w:r w:rsidR="00423E95">
        <w:rPr>
          <w:color w:val="231F20"/>
        </w:rPr>
        <w:t xml:space="preserve"> a la </w:t>
      </w:r>
      <w:proofErr w:type="spellStart"/>
      <w:r w:rsidR="00423E95">
        <w:rPr>
          <w:color w:val="231F20"/>
        </w:rPr>
        <w:t>calle</w:t>
      </w:r>
      <w:proofErr w:type="spellEnd"/>
      <w:r w:rsidR="00423E95">
        <w:rPr>
          <w:color w:val="231F20"/>
        </w:rPr>
        <w:t xml:space="preserve"> </w:t>
      </w:r>
      <w:proofErr w:type="spellStart"/>
      <w:r w:rsidR="00423E95">
        <w:rPr>
          <w:color w:val="231F20"/>
        </w:rPr>
        <w:t>durante</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horario</w:t>
      </w:r>
      <w:proofErr w:type="spellEnd"/>
      <w:r w:rsidR="00423E95">
        <w:rPr>
          <w:color w:val="231F20"/>
        </w:rPr>
        <w:t xml:space="preserve"> de</w:t>
      </w:r>
      <w:r w:rsidR="00423E95">
        <w:rPr>
          <w:color w:val="231F20"/>
          <w:spacing w:val="1"/>
        </w:rPr>
        <w:t xml:space="preserve"> </w:t>
      </w:r>
      <w:proofErr w:type="spellStart"/>
      <w:r w:rsidR="00423E95">
        <w:rPr>
          <w:color w:val="231F20"/>
        </w:rPr>
        <w:t>comedor</w:t>
      </w:r>
      <w:proofErr w:type="spellEnd"/>
      <w:r w:rsidR="00423E95">
        <w:rPr>
          <w:color w:val="231F20"/>
          <w:spacing w:val="-2"/>
        </w:rPr>
        <w:t xml:space="preserve"> </w:t>
      </w:r>
      <w:r w:rsidR="00423E95">
        <w:rPr>
          <w:color w:val="231F20"/>
        </w:rPr>
        <w:t>bajo</w:t>
      </w:r>
      <w:r w:rsidR="00423E95">
        <w:rPr>
          <w:color w:val="231F20"/>
          <w:spacing w:val="-1"/>
        </w:rPr>
        <w:t xml:space="preserve"> </w:t>
      </w:r>
      <w:proofErr w:type="spellStart"/>
      <w:r w:rsidR="00423E95">
        <w:rPr>
          <w:color w:val="231F20"/>
        </w:rPr>
        <w:t>ningún</w:t>
      </w:r>
      <w:proofErr w:type="spellEnd"/>
      <w:r w:rsidR="00423E95">
        <w:rPr>
          <w:color w:val="231F20"/>
          <w:spacing w:val="-1"/>
        </w:rPr>
        <w:t xml:space="preserve"> </w:t>
      </w:r>
      <w:proofErr w:type="spellStart"/>
      <w:r w:rsidR="00423E95">
        <w:rPr>
          <w:color w:val="231F20"/>
        </w:rPr>
        <w:t>concepto</w:t>
      </w:r>
      <w:proofErr w:type="spellEnd"/>
      <w:r w:rsidR="00423E95">
        <w:rPr>
          <w:color w:val="231F20"/>
        </w:rPr>
        <w:t>.</w:t>
      </w:r>
    </w:p>
    <w:p w14:paraId="2DF1BBC6" w14:textId="77777777" w:rsidR="00984CFC" w:rsidRDefault="00984CFC">
      <w:pPr>
        <w:pStyle w:val="Textoindependiente"/>
        <w:spacing w:before="9"/>
        <w:rPr>
          <w:sz w:val="21"/>
        </w:rPr>
      </w:pPr>
    </w:p>
    <w:p w14:paraId="2DBD688F" w14:textId="4634CEED" w:rsidR="00984CFC" w:rsidRDefault="00B7769E">
      <w:pPr>
        <w:pStyle w:val="Textoindependiente"/>
        <w:spacing w:line="235" w:lineRule="auto"/>
        <w:ind w:left="1574" w:right="116"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No se </w:t>
      </w:r>
      <w:proofErr w:type="spellStart"/>
      <w:r w:rsidR="00423E95">
        <w:rPr>
          <w:color w:val="231F20"/>
        </w:rPr>
        <w:t>permitirá</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acceso</w:t>
      </w:r>
      <w:proofErr w:type="spellEnd"/>
      <w:r w:rsidR="00423E95">
        <w:rPr>
          <w:color w:val="231F20"/>
        </w:rPr>
        <w:t xml:space="preserve"> a las aulas o </w:t>
      </w:r>
      <w:proofErr w:type="spellStart"/>
      <w:r w:rsidR="00423E95">
        <w:rPr>
          <w:color w:val="231F20"/>
        </w:rPr>
        <w:t>dependencias</w:t>
      </w:r>
      <w:proofErr w:type="spellEnd"/>
      <w:r w:rsidR="00423E95">
        <w:rPr>
          <w:color w:val="231F20"/>
        </w:rPr>
        <w:t xml:space="preserve"> del colegio </w:t>
      </w:r>
      <w:proofErr w:type="spellStart"/>
      <w:r w:rsidR="00423E95">
        <w:rPr>
          <w:color w:val="231F20"/>
        </w:rPr>
        <w:t>que</w:t>
      </w:r>
      <w:proofErr w:type="spellEnd"/>
      <w:r w:rsidR="00423E95">
        <w:rPr>
          <w:color w:val="231F20"/>
        </w:rPr>
        <w:t xml:space="preserve"> no </w:t>
      </w:r>
      <w:proofErr w:type="spellStart"/>
      <w:r w:rsidR="00423E95">
        <w:rPr>
          <w:color w:val="231F20"/>
        </w:rPr>
        <w:t>estén</w:t>
      </w:r>
      <w:proofErr w:type="spellEnd"/>
      <w:r w:rsidR="00423E95">
        <w:rPr>
          <w:color w:val="231F20"/>
        </w:rPr>
        <w:t xml:space="preserve"> </w:t>
      </w:r>
      <w:proofErr w:type="spellStart"/>
      <w:r w:rsidR="00423E95">
        <w:rPr>
          <w:color w:val="231F20"/>
        </w:rPr>
        <w:t>destinadas</w:t>
      </w:r>
      <w:proofErr w:type="spellEnd"/>
      <w:r w:rsidR="00423E95">
        <w:rPr>
          <w:color w:val="231F20"/>
          <w:spacing w:val="1"/>
        </w:rPr>
        <w:t xml:space="preserve"> </w:t>
      </w:r>
      <w:r w:rsidR="00423E95">
        <w:rPr>
          <w:color w:val="231F20"/>
        </w:rPr>
        <w:t>para</w:t>
      </w:r>
      <w:r w:rsidR="00423E95">
        <w:rPr>
          <w:color w:val="231F20"/>
          <w:spacing w:val="-3"/>
        </w:rPr>
        <w:t xml:space="preserve"> </w:t>
      </w:r>
      <w:r w:rsidR="00423E95">
        <w:rPr>
          <w:color w:val="231F20"/>
        </w:rPr>
        <w:t>las</w:t>
      </w:r>
      <w:r w:rsidR="00423E95">
        <w:rPr>
          <w:color w:val="231F20"/>
          <w:spacing w:val="-3"/>
        </w:rPr>
        <w:t xml:space="preserve"> </w:t>
      </w:r>
      <w:proofErr w:type="spellStart"/>
      <w:r w:rsidR="00423E95">
        <w:rPr>
          <w:color w:val="231F20"/>
        </w:rPr>
        <w:t>actividades</w:t>
      </w:r>
      <w:proofErr w:type="spellEnd"/>
      <w:r w:rsidR="00423E95">
        <w:rPr>
          <w:color w:val="231F20"/>
          <w:spacing w:val="-3"/>
        </w:rPr>
        <w:t xml:space="preserve"> </w:t>
      </w:r>
      <w:proofErr w:type="spellStart"/>
      <w:r w:rsidR="00423E95">
        <w:rPr>
          <w:color w:val="231F20"/>
        </w:rPr>
        <w:t>programadas</w:t>
      </w:r>
      <w:proofErr w:type="spellEnd"/>
      <w:r w:rsidR="00423E95">
        <w:rPr>
          <w:color w:val="231F20"/>
          <w:spacing w:val="-3"/>
        </w:rPr>
        <w:t xml:space="preserve"> </w:t>
      </w:r>
      <w:proofErr w:type="spellStart"/>
      <w:r w:rsidR="00423E95">
        <w:rPr>
          <w:color w:val="231F20"/>
        </w:rPr>
        <w:t>por</w:t>
      </w:r>
      <w:proofErr w:type="spellEnd"/>
      <w:r w:rsidR="00423E95">
        <w:rPr>
          <w:color w:val="231F20"/>
          <w:spacing w:val="-3"/>
        </w:rPr>
        <w:t xml:space="preserve"> </w:t>
      </w:r>
      <w:proofErr w:type="spellStart"/>
      <w:r w:rsidR="00423E95">
        <w:rPr>
          <w:color w:val="231F20"/>
        </w:rPr>
        <w:t>el</w:t>
      </w:r>
      <w:proofErr w:type="spellEnd"/>
      <w:r w:rsidR="00423E95">
        <w:rPr>
          <w:color w:val="231F20"/>
          <w:spacing w:val="-2"/>
        </w:rPr>
        <w:t xml:space="preserve"> </w:t>
      </w:r>
      <w:r w:rsidR="00423E95">
        <w:rPr>
          <w:color w:val="231F20"/>
        </w:rPr>
        <w:t>Equipo</w:t>
      </w:r>
      <w:r w:rsidR="00423E95">
        <w:rPr>
          <w:color w:val="231F20"/>
          <w:spacing w:val="-3"/>
        </w:rPr>
        <w:t xml:space="preserve"> </w:t>
      </w:r>
      <w:proofErr w:type="spellStart"/>
      <w:r w:rsidR="00423E95">
        <w:rPr>
          <w:color w:val="231F20"/>
        </w:rPr>
        <w:t>Pedagógico</w:t>
      </w:r>
      <w:proofErr w:type="spellEnd"/>
      <w:r w:rsidR="00423E95">
        <w:rPr>
          <w:color w:val="231F20"/>
          <w:spacing w:val="-2"/>
        </w:rPr>
        <w:t xml:space="preserve"> </w:t>
      </w:r>
      <w:r w:rsidR="00423E95">
        <w:rPr>
          <w:color w:val="231F20"/>
        </w:rPr>
        <w:t>del</w:t>
      </w:r>
      <w:r w:rsidR="00423E95">
        <w:rPr>
          <w:color w:val="231F20"/>
          <w:spacing w:val="-3"/>
        </w:rPr>
        <w:t xml:space="preserve"> </w:t>
      </w:r>
      <w:proofErr w:type="spellStart"/>
      <w:r w:rsidR="00423E95">
        <w:rPr>
          <w:color w:val="231F20"/>
        </w:rPr>
        <w:t>Comedor</w:t>
      </w:r>
      <w:proofErr w:type="spellEnd"/>
      <w:r w:rsidR="00423E95">
        <w:rPr>
          <w:color w:val="231F20"/>
        </w:rPr>
        <w:t>.</w:t>
      </w:r>
    </w:p>
    <w:p w14:paraId="5660F051" w14:textId="77777777" w:rsidR="00984CFC" w:rsidRDefault="00984CFC">
      <w:pPr>
        <w:pStyle w:val="Textoindependiente"/>
        <w:spacing w:before="9"/>
        <w:rPr>
          <w:sz w:val="21"/>
        </w:rPr>
      </w:pPr>
    </w:p>
    <w:p w14:paraId="5FF0405F" w14:textId="7932F7CD" w:rsidR="00984CFC" w:rsidRDefault="00B7769E">
      <w:pPr>
        <w:pStyle w:val="Textoindependiente"/>
        <w:spacing w:line="235" w:lineRule="auto"/>
        <w:ind w:left="1574" w:right="112"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Las entradas y </w:t>
      </w:r>
      <w:proofErr w:type="spellStart"/>
      <w:r w:rsidR="00423E95">
        <w:rPr>
          <w:color w:val="231F20"/>
        </w:rPr>
        <w:t>salidas</w:t>
      </w:r>
      <w:proofErr w:type="spellEnd"/>
      <w:r w:rsidR="00423E95">
        <w:rPr>
          <w:color w:val="231F20"/>
        </w:rPr>
        <w:t xml:space="preserve"> al </w:t>
      </w:r>
      <w:proofErr w:type="spellStart"/>
      <w:r w:rsidR="00423E95">
        <w:rPr>
          <w:color w:val="231F20"/>
        </w:rPr>
        <w:t>Comedor</w:t>
      </w:r>
      <w:proofErr w:type="spellEnd"/>
      <w:r w:rsidR="00423E95">
        <w:rPr>
          <w:color w:val="231F20"/>
        </w:rPr>
        <w:t xml:space="preserve"> se </w:t>
      </w:r>
      <w:proofErr w:type="spellStart"/>
      <w:r w:rsidR="00423E95">
        <w:rPr>
          <w:color w:val="231F20"/>
        </w:rPr>
        <w:t>harán</w:t>
      </w:r>
      <w:proofErr w:type="spellEnd"/>
      <w:r w:rsidR="00423E95">
        <w:rPr>
          <w:color w:val="231F20"/>
        </w:rPr>
        <w:t xml:space="preserve"> </w:t>
      </w:r>
      <w:proofErr w:type="spellStart"/>
      <w:r w:rsidR="00423E95">
        <w:rPr>
          <w:color w:val="231F20"/>
        </w:rPr>
        <w:t>ordenadamente</w:t>
      </w:r>
      <w:proofErr w:type="spellEnd"/>
      <w:r w:rsidR="00423E95">
        <w:rPr>
          <w:color w:val="231F20"/>
        </w:rPr>
        <w:t xml:space="preserve"> y </w:t>
      </w:r>
      <w:proofErr w:type="spellStart"/>
      <w:r w:rsidR="00423E95">
        <w:rPr>
          <w:color w:val="231F20"/>
        </w:rPr>
        <w:t>en</w:t>
      </w:r>
      <w:proofErr w:type="spellEnd"/>
      <w:r w:rsidR="00423E95">
        <w:rPr>
          <w:color w:val="231F20"/>
        </w:rPr>
        <w:t xml:space="preserve"> fila, sin </w:t>
      </w:r>
      <w:proofErr w:type="spellStart"/>
      <w:r w:rsidR="00423E95">
        <w:rPr>
          <w:color w:val="231F20"/>
        </w:rPr>
        <w:t>correr</w:t>
      </w:r>
      <w:proofErr w:type="spellEnd"/>
      <w:r w:rsidR="00423E95">
        <w:rPr>
          <w:color w:val="231F20"/>
        </w:rPr>
        <w:t xml:space="preserve">, </w:t>
      </w:r>
      <w:proofErr w:type="spellStart"/>
      <w:r w:rsidR="00423E95">
        <w:rPr>
          <w:color w:val="231F20"/>
        </w:rPr>
        <w:t>ni</w:t>
      </w:r>
      <w:proofErr w:type="spellEnd"/>
      <w:r w:rsidR="00423E95">
        <w:rPr>
          <w:color w:val="231F20"/>
        </w:rPr>
        <w:t xml:space="preserve"> </w:t>
      </w:r>
      <w:proofErr w:type="spellStart"/>
      <w:r w:rsidR="00423E95">
        <w:rPr>
          <w:color w:val="231F20"/>
        </w:rPr>
        <w:t>empu</w:t>
      </w:r>
      <w:proofErr w:type="spellEnd"/>
      <w:r w:rsidR="00423E95">
        <w:rPr>
          <w:color w:val="231F20"/>
        </w:rPr>
        <w:t>-</w:t>
      </w:r>
      <w:r w:rsidR="00423E95">
        <w:rPr>
          <w:color w:val="231F20"/>
          <w:spacing w:val="1"/>
        </w:rPr>
        <w:t xml:space="preserve"> </w:t>
      </w:r>
      <w:r w:rsidR="00423E95">
        <w:rPr>
          <w:color w:val="231F20"/>
        </w:rPr>
        <w:t xml:space="preserve">jar, </w:t>
      </w:r>
      <w:proofErr w:type="spellStart"/>
      <w:r w:rsidR="00423E95">
        <w:rPr>
          <w:color w:val="231F20"/>
        </w:rPr>
        <w:t>ni</w:t>
      </w:r>
      <w:proofErr w:type="spellEnd"/>
      <w:r w:rsidR="00423E95">
        <w:rPr>
          <w:color w:val="231F20"/>
        </w:rPr>
        <w:t xml:space="preserve"> </w:t>
      </w:r>
      <w:proofErr w:type="spellStart"/>
      <w:r w:rsidR="00423E95">
        <w:rPr>
          <w:color w:val="231F20"/>
        </w:rPr>
        <w:t>gritar</w:t>
      </w:r>
      <w:proofErr w:type="spellEnd"/>
      <w:r w:rsidR="00423E95">
        <w:rPr>
          <w:color w:val="231F20"/>
        </w:rPr>
        <w:t xml:space="preserve">. Se </w:t>
      </w:r>
      <w:proofErr w:type="spellStart"/>
      <w:r w:rsidR="00423E95">
        <w:rPr>
          <w:color w:val="231F20"/>
        </w:rPr>
        <w:t>lavarán</w:t>
      </w:r>
      <w:proofErr w:type="spellEnd"/>
      <w:r w:rsidR="00423E95">
        <w:rPr>
          <w:color w:val="231F20"/>
        </w:rPr>
        <w:t xml:space="preserve"> las manos con </w:t>
      </w:r>
      <w:proofErr w:type="spellStart"/>
      <w:r w:rsidR="00423E95">
        <w:rPr>
          <w:color w:val="231F20"/>
        </w:rPr>
        <w:t>agua</w:t>
      </w:r>
      <w:proofErr w:type="spellEnd"/>
      <w:r w:rsidR="00423E95">
        <w:rPr>
          <w:color w:val="231F20"/>
        </w:rPr>
        <w:t xml:space="preserve"> y </w:t>
      </w:r>
      <w:proofErr w:type="spellStart"/>
      <w:r w:rsidR="00423E95">
        <w:rPr>
          <w:color w:val="231F20"/>
        </w:rPr>
        <w:t>jabón</w:t>
      </w:r>
      <w:proofErr w:type="spellEnd"/>
      <w:r w:rsidR="00423E95">
        <w:rPr>
          <w:color w:val="231F20"/>
        </w:rPr>
        <w:t xml:space="preserve"> antes y </w:t>
      </w:r>
      <w:proofErr w:type="spellStart"/>
      <w:r w:rsidR="00423E95">
        <w:rPr>
          <w:color w:val="231F20"/>
        </w:rPr>
        <w:t>después</w:t>
      </w:r>
      <w:proofErr w:type="spellEnd"/>
      <w:r w:rsidR="00423E95">
        <w:rPr>
          <w:color w:val="231F20"/>
        </w:rPr>
        <w:t xml:space="preserve"> de la comida y se les</w:t>
      </w:r>
      <w:r w:rsidR="00423E95">
        <w:rPr>
          <w:color w:val="231F20"/>
          <w:spacing w:val="-47"/>
        </w:rPr>
        <w:t xml:space="preserve"> </w:t>
      </w:r>
      <w:proofErr w:type="spellStart"/>
      <w:r w:rsidR="00423E95">
        <w:rPr>
          <w:color w:val="231F20"/>
        </w:rPr>
        <w:t>exigirá</w:t>
      </w:r>
      <w:proofErr w:type="spellEnd"/>
      <w:r w:rsidR="00423E95">
        <w:rPr>
          <w:color w:val="231F20"/>
        </w:rPr>
        <w:t xml:space="preserve"> </w:t>
      </w:r>
      <w:proofErr w:type="spellStart"/>
      <w:r w:rsidR="00423E95">
        <w:rPr>
          <w:color w:val="231F20"/>
        </w:rPr>
        <w:t>hábitos</w:t>
      </w:r>
      <w:proofErr w:type="spellEnd"/>
      <w:r w:rsidR="00423E95">
        <w:rPr>
          <w:color w:val="231F20"/>
        </w:rPr>
        <w:t xml:space="preserve"> de </w:t>
      </w:r>
      <w:proofErr w:type="spellStart"/>
      <w:r w:rsidR="00423E95">
        <w:rPr>
          <w:color w:val="231F20"/>
        </w:rPr>
        <w:t>higiene</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contacto</w:t>
      </w:r>
      <w:proofErr w:type="spellEnd"/>
      <w:r w:rsidR="00423E95">
        <w:rPr>
          <w:color w:val="231F20"/>
        </w:rPr>
        <w:t xml:space="preserve"> con </w:t>
      </w:r>
      <w:proofErr w:type="spellStart"/>
      <w:r w:rsidR="00423E95">
        <w:rPr>
          <w:color w:val="231F20"/>
        </w:rPr>
        <w:t>los</w:t>
      </w:r>
      <w:proofErr w:type="spellEnd"/>
      <w:r w:rsidR="00423E95">
        <w:rPr>
          <w:color w:val="231F20"/>
        </w:rPr>
        <w:t xml:space="preserve"> </w:t>
      </w:r>
      <w:proofErr w:type="spellStart"/>
      <w:r w:rsidR="00423E95">
        <w:rPr>
          <w:color w:val="231F20"/>
        </w:rPr>
        <w:t>alimentos</w:t>
      </w:r>
      <w:proofErr w:type="spellEnd"/>
      <w:r w:rsidR="00423E95">
        <w:rPr>
          <w:color w:val="231F20"/>
        </w:rPr>
        <w:t xml:space="preserve">. Los </w:t>
      </w:r>
      <w:proofErr w:type="spellStart"/>
      <w:r w:rsidR="00423E95">
        <w:rPr>
          <w:color w:val="231F20"/>
        </w:rPr>
        <w:t>alumnos</w:t>
      </w:r>
      <w:proofErr w:type="spellEnd"/>
      <w:r w:rsidR="00423E95">
        <w:rPr>
          <w:color w:val="231F20"/>
        </w:rPr>
        <w:t xml:space="preserve">/as </w:t>
      </w:r>
      <w:proofErr w:type="spellStart"/>
      <w:r w:rsidR="00423E95">
        <w:rPr>
          <w:color w:val="231F20"/>
        </w:rPr>
        <w:t>deberán</w:t>
      </w:r>
      <w:proofErr w:type="spellEnd"/>
      <w:r w:rsidR="00423E95">
        <w:rPr>
          <w:color w:val="231F20"/>
        </w:rPr>
        <w:t xml:space="preserve"> per-</w:t>
      </w:r>
      <w:r w:rsidR="00423E95">
        <w:rPr>
          <w:color w:val="231F20"/>
          <w:spacing w:val="-47"/>
        </w:rPr>
        <w:t xml:space="preserve"> </w:t>
      </w:r>
      <w:proofErr w:type="spellStart"/>
      <w:r w:rsidR="00423E95">
        <w:rPr>
          <w:color w:val="231F20"/>
        </w:rPr>
        <w:t>manecer</w:t>
      </w:r>
      <w:proofErr w:type="spellEnd"/>
      <w:r w:rsidR="00423E95">
        <w:rPr>
          <w:color w:val="231F20"/>
          <w:spacing w:val="-11"/>
        </w:rPr>
        <w:t xml:space="preserve"> </w:t>
      </w:r>
      <w:proofErr w:type="spellStart"/>
      <w:r w:rsidR="00423E95">
        <w:rPr>
          <w:color w:val="231F20"/>
        </w:rPr>
        <w:t>sentados</w:t>
      </w:r>
      <w:proofErr w:type="spellEnd"/>
      <w:r w:rsidR="00423E95">
        <w:rPr>
          <w:color w:val="231F20"/>
          <w:spacing w:val="-11"/>
        </w:rPr>
        <w:t xml:space="preserve"> </w:t>
      </w:r>
      <w:proofErr w:type="spellStart"/>
      <w:r w:rsidR="00423E95">
        <w:rPr>
          <w:color w:val="231F20"/>
        </w:rPr>
        <w:t>durante</w:t>
      </w:r>
      <w:proofErr w:type="spellEnd"/>
      <w:r w:rsidR="00423E95">
        <w:rPr>
          <w:color w:val="231F20"/>
          <w:spacing w:val="-11"/>
        </w:rPr>
        <w:t xml:space="preserve"> </w:t>
      </w:r>
      <w:r w:rsidR="00423E95">
        <w:rPr>
          <w:color w:val="231F20"/>
        </w:rPr>
        <w:t>la</w:t>
      </w:r>
      <w:r w:rsidR="00423E95">
        <w:rPr>
          <w:color w:val="231F20"/>
          <w:spacing w:val="-11"/>
        </w:rPr>
        <w:t xml:space="preserve"> </w:t>
      </w:r>
      <w:r w:rsidR="00423E95">
        <w:rPr>
          <w:color w:val="231F20"/>
        </w:rPr>
        <w:t>comida</w:t>
      </w:r>
      <w:r w:rsidR="00423E95">
        <w:rPr>
          <w:color w:val="231F20"/>
          <w:spacing w:val="-11"/>
        </w:rPr>
        <w:t xml:space="preserve"> </w:t>
      </w:r>
      <w:proofErr w:type="spellStart"/>
      <w:r w:rsidR="00423E95">
        <w:rPr>
          <w:color w:val="231F20"/>
        </w:rPr>
        <w:t>en</w:t>
      </w:r>
      <w:proofErr w:type="spellEnd"/>
      <w:r w:rsidR="00423E95">
        <w:rPr>
          <w:color w:val="231F20"/>
          <w:spacing w:val="-11"/>
        </w:rPr>
        <w:t xml:space="preserve"> </w:t>
      </w:r>
      <w:proofErr w:type="spellStart"/>
      <w:r w:rsidR="00423E95">
        <w:rPr>
          <w:color w:val="231F20"/>
        </w:rPr>
        <w:t>el</w:t>
      </w:r>
      <w:proofErr w:type="spellEnd"/>
      <w:r w:rsidR="00423E95">
        <w:rPr>
          <w:color w:val="231F20"/>
          <w:spacing w:val="-11"/>
        </w:rPr>
        <w:t xml:space="preserve"> </w:t>
      </w:r>
      <w:proofErr w:type="spellStart"/>
      <w:r w:rsidR="00423E95">
        <w:rPr>
          <w:color w:val="231F20"/>
        </w:rPr>
        <w:t>lugar</w:t>
      </w:r>
      <w:proofErr w:type="spellEnd"/>
      <w:r w:rsidR="00423E95">
        <w:rPr>
          <w:color w:val="231F20"/>
          <w:spacing w:val="-10"/>
        </w:rPr>
        <w:t xml:space="preserve"> </w:t>
      </w:r>
      <w:proofErr w:type="spellStart"/>
      <w:r w:rsidR="00423E95">
        <w:rPr>
          <w:color w:val="231F20"/>
        </w:rPr>
        <w:t>indicado</w:t>
      </w:r>
      <w:proofErr w:type="spellEnd"/>
      <w:r w:rsidR="00423E95">
        <w:rPr>
          <w:color w:val="231F20"/>
          <w:spacing w:val="-11"/>
        </w:rPr>
        <w:t xml:space="preserve"> </w:t>
      </w:r>
      <w:proofErr w:type="spellStart"/>
      <w:r w:rsidR="00423E95">
        <w:rPr>
          <w:color w:val="231F20"/>
        </w:rPr>
        <w:t>por</w:t>
      </w:r>
      <w:proofErr w:type="spellEnd"/>
      <w:r w:rsidR="00423E95">
        <w:rPr>
          <w:color w:val="231F20"/>
          <w:spacing w:val="-12"/>
        </w:rPr>
        <w:t xml:space="preserve"> </w:t>
      </w:r>
      <w:proofErr w:type="spellStart"/>
      <w:r w:rsidR="00423E95">
        <w:rPr>
          <w:color w:val="231F20"/>
        </w:rPr>
        <w:t>los</w:t>
      </w:r>
      <w:proofErr w:type="spellEnd"/>
      <w:r w:rsidR="00423E95">
        <w:rPr>
          <w:color w:val="231F20"/>
          <w:spacing w:val="-11"/>
        </w:rPr>
        <w:t xml:space="preserve"> </w:t>
      </w:r>
      <w:proofErr w:type="spellStart"/>
      <w:r w:rsidR="00423E95">
        <w:rPr>
          <w:color w:val="231F20"/>
        </w:rPr>
        <w:t>educadores</w:t>
      </w:r>
      <w:proofErr w:type="spellEnd"/>
      <w:r w:rsidR="00423E95">
        <w:rPr>
          <w:color w:val="231F20"/>
          <w:spacing w:val="-10"/>
        </w:rPr>
        <w:t xml:space="preserve"> </w:t>
      </w:r>
      <w:r w:rsidR="00423E95">
        <w:rPr>
          <w:color w:val="231F20"/>
        </w:rPr>
        <w:t>de</w:t>
      </w:r>
      <w:r w:rsidR="00423E95">
        <w:rPr>
          <w:color w:val="231F20"/>
          <w:spacing w:val="-12"/>
        </w:rPr>
        <w:t xml:space="preserve"> </w:t>
      </w:r>
      <w:proofErr w:type="spellStart"/>
      <w:r w:rsidR="00423E95">
        <w:rPr>
          <w:color w:val="231F20"/>
        </w:rPr>
        <w:t>comedor</w:t>
      </w:r>
      <w:proofErr w:type="spellEnd"/>
      <w:r w:rsidR="00423E95">
        <w:rPr>
          <w:color w:val="231F20"/>
        </w:rPr>
        <w:t>.</w:t>
      </w:r>
    </w:p>
    <w:p w14:paraId="1EE25A66" w14:textId="77777777" w:rsidR="00984CFC" w:rsidRDefault="00984CFC">
      <w:pPr>
        <w:pStyle w:val="Textoindependiente"/>
        <w:spacing w:before="11"/>
        <w:rPr>
          <w:sz w:val="21"/>
        </w:rPr>
      </w:pPr>
    </w:p>
    <w:p w14:paraId="6CB2C562" w14:textId="09C30515" w:rsidR="00984CFC" w:rsidRDefault="00B7769E">
      <w:pPr>
        <w:pStyle w:val="Textoindependiente"/>
        <w:spacing w:line="235" w:lineRule="auto"/>
        <w:ind w:left="1574" w:right="112" w:hanging="360"/>
        <w:jc w:val="both"/>
      </w:pPr>
      <w:r>
        <w:rPr>
          <w:rFonts w:ascii="Superclarendon Regular" w:hAnsi="Superclarendon Regular" w:cs="Superclarendon Regular"/>
          <w:color w:val="231F20"/>
        </w:rPr>
        <w:t>*</w:t>
      </w:r>
      <w:r w:rsidR="00423E95">
        <w:rPr>
          <w:color w:val="231F20"/>
        </w:rPr>
        <w:t xml:space="preserve">  </w:t>
      </w:r>
      <w:r w:rsidR="00423E95">
        <w:rPr>
          <w:color w:val="231F20"/>
          <w:spacing w:val="14"/>
        </w:rPr>
        <w:t xml:space="preserve"> </w:t>
      </w:r>
      <w:r w:rsidR="00423E95">
        <w:rPr>
          <w:color w:val="231F20"/>
        </w:rPr>
        <w:t>Se</w:t>
      </w:r>
      <w:r w:rsidR="00423E95">
        <w:rPr>
          <w:color w:val="231F20"/>
          <w:spacing w:val="-13"/>
        </w:rPr>
        <w:t xml:space="preserve"> </w:t>
      </w:r>
      <w:proofErr w:type="spellStart"/>
      <w:r w:rsidR="00423E95">
        <w:rPr>
          <w:color w:val="231F20"/>
        </w:rPr>
        <w:t>utilizará</w:t>
      </w:r>
      <w:proofErr w:type="spellEnd"/>
      <w:r w:rsidR="00423E95">
        <w:rPr>
          <w:color w:val="231F20"/>
          <w:spacing w:val="-12"/>
        </w:rPr>
        <w:t xml:space="preserve"> </w:t>
      </w:r>
      <w:r w:rsidR="00423E95">
        <w:rPr>
          <w:color w:val="231F20"/>
        </w:rPr>
        <w:t>un</w:t>
      </w:r>
      <w:r w:rsidR="00423E95">
        <w:rPr>
          <w:color w:val="231F20"/>
          <w:spacing w:val="-13"/>
        </w:rPr>
        <w:t xml:space="preserve"> </w:t>
      </w:r>
      <w:proofErr w:type="spellStart"/>
      <w:r w:rsidR="00423E95">
        <w:rPr>
          <w:color w:val="231F20"/>
        </w:rPr>
        <w:t>lenguaje</w:t>
      </w:r>
      <w:proofErr w:type="spellEnd"/>
      <w:r w:rsidR="00423E95">
        <w:rPr>
          <w:color w:val="231F20"/>
          <w:spacing w:val="-12"/>
        </w:rPr>
        <w:t xml:space="preserve"> </w:t>
      </w:r>
      <w:r w:rsidR="00423E95">
        <w:rPr>
          <w:color w:val="231F20"/>
        </w:rPr>
        <w:t>y</w:t>
      </w:r>
      <w:r w:rsidR="00423E95">
        <w:rPr>
          <w:color w:val="231F20"/>
          <w:spacing w:val="-12"/>
        </w:rPr>
        <w:t xml:space="preserve"> </w:t>
      </w:r>
      <w:proofErr w:type="spellStart"/>
      <w:r w:rsidR="00423E95">
        <w:rPr>
          <w:color w:val="231F20"/>
        </w:rPr>
        <w:t>actitud</w:t>
      </w:r>
      <w:proofErr w:type="spellEnd"/>
      <w:r w:rsidR="00423E95">
        <w:rPr>
          <w:color w:val="231F20"/>
          <w:spacing w:val="-11"/>
        </w:rPr>
        <w:t xml:space="preserve"> </w:t>
      </w:r>
      <w:proofErr w:type="spellStart"/>
      <w:r w:rsidR="00423E95">
        <w:rPr>
          <w:color w:val="231F20"/>
        </w:rPr>
        <w:t>correctos</w:t>
      </w:r>
      <w:proofErr w:type="spellEnd"/>
      <w:r w:rsidR="00423E95">
        <w:rPr>
          <w:color w:val="231F20"/>
          <w:spacing w:val="-13"/>
        </w:rPr>
        <w:t xml:space="preserve"> </w:t>
      </w:r>
      <w:proofErr w:type="spellStart"/>
      <w:r w:rsidR="00423E95">
        <w:rPr>
          <w:color w:val="231F20"/>
        </w:rPr>
        <w:t>en</w:t>
      </w:r>
      <w:proofErr w:type="spellEnd"/>
      <w:r w:rsidR="00423E95">
        <w:rPr>
          <w:color w:val="231F20"/>
          <w:spacing w:val="-11"/>
        </w:rPr>
        <w:t xml:space="preserve"> </w:t>
      </w:r>
      <w:proofErr w:type="spellStart"/>
      <w:r w:rsidR="00423E95">
        <w:rPr>
          <w:color w:val="231F20"/>
        </w:rPr>
        <w:t>todo</w:t>
      </w:r>
      <w:proofErr w:type="spellEnd"/>
      <w:r w:rsidR="00423E95">
        <w:rPr>
          <w:color w:val="231F20"/>
          <w:spacing w:val="-12"/>
        </w:rPr>
        <w:t xml:space="preserve"> </w:t>
      </w:r>
      <w:proofErr w:type="spellStart"/>
      <w:r w:rsidR="00423E95">
        <w:rPr>
          <w:color w:val="231F20"/>
        </w:rPr>
        <w:t>momento</w:t>
      </w:r>
      <w:proofErr w:type="spellEnd"/>
      <w:r w:rsidR="00423E95">
        <w:rPr>
          <w:color w:val="231F20"/>
        </w:rPr>
        <w:t>,</w:t>
      </w:r>
      <w:r w:rsidR="00423E95">
        <w:rPr>
          <w:color w:val="231F20"/>
          <w:spacing w:val="-11"/>
        </w:rPr>
        <w:t xml:space="preserve"> </w:t>
      </w:r>
      <w:r w:rsidR="00423E95">
        <w:rPr>
          <w:color w:val="231F20"/>
        </w:rPr>
        <w:t>con</w:t>
      </w:r>
      <w:r w:rsidR="00423E95">
        <w:rPr>
          <w:color w:val="231F20"/>
          <w:spacing w:val="-13"/>
        </w:rPr>
        <w:t xml:space="preserve"> </w:t>
      </w:r>
      <w:proofErr w:type="gramStart"/>
      <w:r w:rsidR="00423E95">
        <w:rPr>
          <w:color w:val="231F20"/>
        </w:rPr>
        <w:t>particular</w:t>
      </w:r>
      <w:r w:rsidR="00423E95">
        <w:rPr>
          <w:color w:val="231F20"/>
          <w:spacing w:val="-12"/>
        </w:rPr>
        <w:t xml:space="preserve"> </w:t>
      </w:r>
      <w:proofErr w:type="spellStart"/>
      <w:r w:rsidR="00423E95">
        <w:rPr>
          <w:color w:val="231F20"/>
        </w:rPr>
        <w:t>insistencia</w:t>
      </w:r>
      <w:proofErr w:type="spellEnd"/>
      <w:proofErr w:type="gramEnd"/>
      <w:r w:rsidR="00423E95">
        <w:rPr>
          <w:color w:val="231F20"/>
          <w:spacing w:val="-12"/>
        </w:rPr>
        <w:t xml:space="preserve"> </w:t>
      </w:r>
      <w:proofErr w:type="spellStart"/>
      <w:r w:rsidR="00423E95">
        <w:rPr>
          <w:color w:val="231F20"/>
        </w:rPr>
        <w:t>en</w:t>
      </w:r>
      <w:proofErr w:type="spellEnd"/>
      <w:r w:rsidR="00423E95">
        <w:rPr>
          <w:color w:val="231F20"/>
          <w:spacing w:val="-48"/>
        </w:rPr>
        <w:t xml:space="preserve"> </w:t>
      </w:r>
      <w:r w:rsidR="00423E95">
        <w:rPr>
          <w:color w:val="231F20"/>
        </w:rPr>
        <w:t>la</w:t>
      </w:r>
      <w:r w:rsidR="00423E95">
        <w:rPr>
          <w:color w:val="231F20"/>
          <w:spacing w:val="-10"/>
        </w:rPr>
        <w:t xml:space="preserve"> </w:t>
      </w:r>
      <w:proofErr w:type="spellStart"/>
      <w:r w:rsidR="00423E95">
        <w:rPr>
          <w:color w:val="231F20"/>
        </w:rPr>
        <w:t>corrección</w:t>
      </w:r>
      <w:proofErr w:type="spellEnd"/>
      <w:r w:rsidR="00423E95">
        <w:rPr>
          <w:color w:val="231F20"/>
          <w:spacing w:val="-9"/>
        </w:rPr>
        <w:t xml:space="preserve"> </w:t>
      </w:r>
      <w:r w:rsidR="00423E95">
        <w:rPr>
          <w:color w:val="231F20"/>
        </w:rPr>
        <w:t>de</w:t>
      </w:r>
      <w:r w:rsidR="00423E95">
        <w:rPr>
          <w:color w:val="231F20"/>
          <w:spacing w:val="-10"/>
        </w:rPr>
        <w:t xml:space="preserve"> </w:t>
      </w:r>
      <w:r w:rsidR="00423E95">
        <w:rPr>
          <w:color w:val="231F20"/>
        </w:rPr>
        <w:t>las</w:t>
      </w:r>
      <w:r w:rsidR="00423E95">
        <w:rPr>
          <w:color w:val="231F20"/>
          <w:spacing w:val="-10"/>
        </w:rPr>
        <w:t xml:space="preserve"> </w:t>
      </w:r>
      <w:proofErr w:type="spellStart"/>
      <w:r w:rsidR="00423E95">
        <w:rPr>
          <w:color w:val="231F20"/>
        </w:rPr>
        <w:t>formas</w:t>
      </w:r>
      <w:proofErr w:type="spellEnd"/>
      <w:r w:rsidR="00423E95">
        <w:rPr>
          <w:color w:val="231F20"/>
          <w:spacing w:val="-10"/>
        </w:rPr>
        <w:t xml:space="preserve"> </w:t>
      </w:r>
      <w:proofErr w:type="spellStart"/>
      <w:r w:rsidR="00423E95">
        <w:rPr>
          <w:color w:val="231F20"/>
        </w:rPr>
        <w:t>higiénicas</w:t>
      </w:r>
      <w:proofErr w:type="spellEnd"/>
      <w:r w:rsidR="00423E95">
        <w:rPr>
          <w:color w:val="231F20"/>
          <w:spacing w:val="-9"/>
        </w:rPr>
        <w:t xml:space="preserve"> </w:t>
      </w:r>
      <w:r w:rsidR="00423E95">
        <w:rPr>
          <w:color w:val="231F20"/>
        </w:rPr>
        <w:t>y</w:t>
      </w:r>
      <w:r w:rsidR="00423E95">
        <w:rPr>
          <w:color w:val="231F20"/>
          <w:spacing w:val="-9"/>
        </w:rPr>
        <w:t xml:space="preserve"> </w:t>
      </w:r>
      <w:r w:rsidR="00423E95">
        <w:rPr>
          <w:color w:val="231F20"/>
        </w:rPr>
        <w:t>de</w:t>
      </w:r>
      <w:r w:rsidR="00423E95">
        <w:rPr>
          <w:color w:val="231F20"/>
          <w:spacing w:val="-10"/>
        </w:rPr>
        <w:t xml:space="preserve"> </w:t>
      </w:r>
      <w:proofErr w:type="spellStart"/>
      <w:r w:rsidR="00423E95">
        <w:rPr>
          <w:color w:val="231F20"/>
        </w:rPr>
        <w:t>educación</w:t>
      </w:r>
      <w:proofErr w:type="spellEnd"/>
      <w:r w:rsidR="00423E95">
        <w:rPr>
          <w:color w:val="231F20"/>
          <w:spacing w:val="-9"/>
        </w:rPr>
        <w:t xml:space="preserve"> </w:t>
      </w:r>
      <w:proofErr w:type="spellStart"/>
      <w:r w:rsidR="00423E95">
        <w:rPr>
          <w:color w:val="231F20"/>
        </w:rPr>
        <w:t>en</w:t>
      </w:r>
      <w:proofErr w:type="spellEnd"/>
      <w:r w:rsidR="00423E95">
        <w:rPr>
          <w:color w:val="231F20"/>
          <w:spacing w:val="-9"/>
        </w:rPr>
        <w:t xml:space="preserve"> </w:t>
      </w:r>
      <w:proofErr w:type="spellStart"/>
      <w:r w:rsidR="00423E95">
        <w:rPr>
          <w:color w:val="231F20"/>
        </w:rPr>
        <w:t>el</w:t>
      </w:r>
      <w:proofErr w:type="spellEnd"/>
      <w:r w:rsidR="00423E95">
        <w:rPr>
          <w:color w:val="231F20"/>
          <w:spacing w:val="-9"/>
        </w:rPr>
        <w:t xml:space="preserve"> </w:t>
      </w:r>
      <w:proofErr w:type="spellStart"/>
      <w:r w:rsidR="00423E95">
        <w:rPr>
          <w:color w:val="231F20"/>
        </w:rPr>
        <w:t>momento</w:t>
      </w:r>
      <w:proofErr w:type="spellEnd"/>
      <w:r w:rsidR="00423E95">
        <w:rPr>
          <w:color w:val="231F20"/>
          <w:spacing w:val="-10"/>
        </w:rPr>
        <w:t xml:space="preserve"> </w:t>
      </w:r>
      <w:r w:rsidR="00423E95">
        <w:rPr>
          <w:color w:val="231F20"/>
        </w:rPr>
        <w:t>de</w:t>
      </w:r>
      <w:r w:rsidR="00423E95">
        <w:rPr>
          <w:color w:val="231F20"/>
          <w:spacing w:val="-10"/>
        </w:rPr>
        <w:t xml:space="preserve"> </w:t>
      </w:r>
      <w:r w:rsidR="00423E95">
        <w:rPr>
          <w:color w:val="231F20"/>
        </w:rPr>
        <w:t>la</w:t>
      </w:r>
      <w:r w:rsidR="00423E95">
        <w:rPr>
          <w:color w:val="231F20"/>
          <w:spacing w:val="-10"/>
        </w:rPr>
        <w:t xml:space="preserve"> </w:t>
      </w:r>
      <w:r w:rsidR="00423E95">
        <w:rPr>
          <w:color w:val="231F20"/>
        </w:rPr>
        <w:t>comida</w:t>
      </w:r>
      <w:r w:rsidR="00423E95">
        <w:rPr>
          <w:color w:val="231F20"/>
          <w:spacing w:val="-9"/>
        </w:rPr>
        <w:t xml:space="preserve"> </w:t>
      </w:r>
      <w:r w:rsidR="00423E95">
        <w:rPr>
          <w:color w:val="231F20"/>
        </w:rPr>
        <w:t>(</w:t>
      </w:r>
      <w:proofErr w:type="spellStart"/>
      <w:r w:rsidR="00423E95">
        <w:rPr>
          <w:color w:val="231F20"/>
        </w:rPr>
        <w:t>limpie</w:t>
      </w:r>
      <w:proofErr w:type="spellEnd"/>
      <w:r w:rsidR="00423E95">
        <w:rPr>
          <w:color w:val="231F20"/>
        </w:rPr>
        <w:t>-</w:t>
      </w:r>
      <w:r w:rsidR="00423E95">
        <w:rPr>
          <w:color w:val="231F20"/>
          <w:spacing w:val="-47"/>
        </w:rPr>
        <w:t xml:space="preserve"> </w:t>
      </w:r>
      <w:r w:rsidR="00423E95">
        <w:rPr>
          <w:color w:val="231F20"/>
        </w:rPr>
        <w:t>za,</w:t>
      </w:r>
      <w:r w:rsidR="00423E95">
        <w:rPr>
          <w:color w:val="231F20"/>
          <w:spacing w:val="-2"/>
        </w:rPr>
        <w:t xml:space="preserve"> </w:t>
      </w:r>
      <w:proofErr w:type="spellStart"/>
      <w:r w:rsidR="00423E95">
        <w:rPr>
          <w:color w:val="231F20"/>
        </w:rPr>
        <w:t>vestidos</w:t>
      </w:r>
      <w:proofErr w:type="spellEnd"/>
      <w:r w:rsidR="00423E95">
        <w:rPr>
          <w:color w:val="231F20"/>
        </w:rPr>
        <w:t>,</w:t>
      </w:r>
      <w:r w:rsidR="00423E95">
        <w:rPr>
          <w:color w:val="231F20"/>
          <w:spacing w:val="-2"/>
        </w:rPr>
        <w:t xml:space="preserve"> </w:t>
      </w:r>
      <w:r w:rsidR="00423E95">
        <w:rPr>
          <w:color w:val="231F20"/>
        </w:rPr>
        <w:t>forma</w:t>
      </w:r>
      <w:r w:rsidR="00423E95">
        <w:rPr>
          <w:color w:val="231F20"/>
          <w:spacing w:val="-1"/>
        </w:rPr>
        <w:t xml:space="preserve"> </w:t>
      </w:r>
      <w:r w:rsidR="00423E95">
        <w:rPr>
          <w:color w:val="231F20"/>
        </w:rPr>
        <w:t>de</w:t>
      </w:r>
      <w:r w:rsidR="00423E95">
        <w:rPr>
          <w:color w:val="231F20"/>
          <w:spacing w:val="-2"/>
        </w:rPr>
        <w:t xml:space="preserve"> </w:t>
      </w:r>
      <w:r w:rsidR="00423E95">
        <w:rPr>
          <w:color w:val="231F20"/>
        </w:rPr>
        <w:t>comer,</w:t>
      </w:r>
      <w:r w:rsidR="00423E95">
        <w:rPr>
          <w:color w:val="231F20"/>
          <w:spacing w:val="-1"/>
        </w:rPr>
        <w:t xml:space="preserve"> </w:t>
      </w:r>
      <w:proofErr w:type="spellStart"/>
      <w:r w:rsidR="00423E95">
        <w:rPr>
          <w:color w:val="231F20"/>
        </w:rPr>
        <w:t>respeto</w:t>
      </w:r>
      <w:proofErr w:type="spellEnd"/>
      <w:r w:rsidR="00423E95">
        <w:rPr>
          <w:color w:val="231F20"/>
        </w:rPr>
        <w:t>…)</w:t>
      </w:r>
    </w:p>
    <w:p w14:paraId="214B21A3" w14:textId="77777777" w:rsidR="00984CFC" w:rsidRDefault="00984CFC">
      <w:pPr>
        <w:spacing w:line="235" w:lineRule="auto"/>
        <w:jc w:val="both"/>
        <w:sectPr w:rsidR="00984CFC">
          <w:headerReference w:type="default" r:id="rId260"/>
          <w:footerReference w:type="default" r:id="rId261"/>
          <w:pgSz w:w="11910" w:h="16840"/>
          <w:pgMar w:top="1220" w:right="1020" w:bottom="1640" w:left="1260" w:header="612" w:footer="1452" w:gutter="0"/>
          <w:cols w:space="720"/>
        </w:sectPr>
      </w:pPr>
    </w:p>
    <w:p w14:paraId="5A562662" w14:textId="285A50AF" w:rsidR="00984CFC" w:rsidRDefault="00B7769E">
      <w:pPr>
        <w:pStyle w:val="Textoindependiente"/>
        <w:spacing w:before="140" w:line="235" w:lineRule="auto"/>
        <w:ind w:left="1574" w:right="111" w:hanging="360"/>
        <w:jc w:val="both"/>
      </w:pPr>
      <w:r>
        <w:rPr>
          <w:rFonts w:ascii="Superclarendon Regular" w:hAnsi="Superclarendon Regular" w:cs="Superclarendon Regular"/>
          <w:color w:val="231F20"/>
        </w:rPr>
        <w:lastRenderedPageBreak/>
        <w:t>*</w:t>
      </w:r>
      <w:r w:rsidR="00423E95">
        <w:rPr>
          <w:color w:val="231F20"/>
          <w:spacing w:val="26"/>
        </w:rPr>
        <w:t xml:space="preserve"> </w:t>
      </w:r>
      <w:r w:rsidR="00423E95">
        <w:rPr>
          <w:color w:val="231F20"/>
        </w:rPr>
        <w:t>En</w:t>
      </w:r>
      <w:r w:rsidR="00423E95">
        <w:rPr>
          <w:color w:val="231F20"/>
          <w:spacing w:val="-11"/>
        </w:rPr>
        <w:t xml:space="preserve"> </w:t>
      </w:r>
      <w:proofErr w:type="spellStart"/>
      <w:r w:rsidR="00423E95">
        <w:rPr>
          <w:color w:val="231F20"/>
        </w:rPr>
        <w:t>función</w:t>
      </w:r>
      <w:proofErr w:type="spellEnd"/>
      <w:r w:rsidR="00423E95">
        <w:rPr>
          <w:color w:val="231F20"/>
          <w:spacing w:val="-10"/>
        </w:rPr>
        <w:t xml:space="preserve"> </w:t>
      </w:r>
      <w:r w:rsidR="00423E95">
        <w:rPr>
          <w:color w:val="231F20"/>
        </w:rPr>
        <w:t>del</w:t>
      </w:r>
      <w:r w:rsidR="00423E95">
        <w:rPr>
          <w:color w:val="231F20"/>
          <w:spacing w:val="-10"/>
        </w:rPr>
        <w:t xml:space="preserve"> </w:t>
      </w:r>
      <w:proofErr w:type="spellStart"/>
      <w:r w:rsidR="00423E95">
        <w:rPr>
          <w:color w:val="231F20"/>
        </w:rPr>
        <w:t>carácter</w:t>
      </w:r>
      <w:proofErr w:type="spellEnd"/>
      <w:r w:rsidR="00423E95">
        <w:rPr>
          <w:color w:val="231F20"/>
          <w:spacing w:val="-9"/>
        </w:rPr>
        <w:t xml:space="preserve"> </w:t>
      </w:r>
      <w:proofErr w:type="spellStart"/>
      <w:r w:rsidR="00423E95">
        <w:rPr>
          <w:color w:val="231F20"/>
        </w:rPr>
        <w:t>educativo</w:t>
      </w:r>
      <w:proofErr w:type="spellEnd"/>
      <w:r w:rsidR="00423E95">
        <w:rPr>
          <w:color w:val="231F20"/>
          <w:spacing w:val="-10"/>
        </w:rPr>
        <w:t xml:space="preserve"> </w:t>
      </w:r>
      <w:r w:rsidR="00423E95">
        <w:rPr>
          <w:color w:val="231F20"/>
        </w:rPr>
        <w:t>del</w:t>
      </w:r>
      <w:r w:rsidR="00423E95">
        <w:rPr>
          <w:color w:val="231F20"/>
          <w:spacing w:val="-10"/>
        </w:rPr>
        <w:t xml:space="preserve"> </w:t>
      </w:r>
      <w:proofErr w:type="spellStart"/>
      <w:r w:rsidR="00423E95">
        <w:rPr>
          <w:color w:val="231F20"/>
        </w:rPr>
        <w:t>comedor</w:t>
      </w:r>
      <w:proofErr w:type="spellEnd"/>
      <w:r w:rsidR="00423E95">
        <w:rPr>
          <w:color w:val="231F20"/>
          <w:spacing w:val="-10"/>
        </w:rPr>
        <w:t xml:space="preserve"> </w:t>
      </w:r>
      <w:r w:rsidR="00423E95">
        <w:rPr>
          <w:color w:val="231F20"/>
        </w:rPr>
        <w:t>escolar</w:t>
      </w:r>
      <w:r w:rsidR="00423E95">
        <w:rPr>
          <w:color w:val="231F20"/>
          <w:spacing w:val="-10"/>
        </w:rPr>
        <w:t xml:space="preserve"> </w:t>
      </w:r>
      <w:r w:rsidR="00423E95">
        <w:rPr>
          <w:color w:val="231F20"/>
        </w:rPr>
        <w:t>se</w:t>
      </w:r>
      <w:r w:rsidR="00423E95">
        <w:rPr>
          <w:color w:val="231F20"/>
          <w:spacing w:val="-10"/>
        </w:rPr>
        <w:t xml:space="preserve"> </w:t>
      </w:r>
      <w:proofErr w:type="spellStart"/>
      <w:r w:rsidR="00423E95">
        <w:rPr>
          <w:color w:val="231F20"/>
        </w:rPr>
        <w:t>fomentará</w:t>
      </w:r>
      <w:proofErr w:type="spellEnd"/>
      <w:r w:rsidR="00423E95">
        <w:rPr>
          <w:color w:val="231F20"/>
          <w:spacing w:val="-10"/>
        </w:rPr>
        <w:t xml:space="preserve"> </w:t>
      </w:r>
      <w:r w:rsidR="00423E95">
        <w:rPr>
          <w:color w:val="231F20"/>
        </w:rPr>
        <w:t>la</w:t>
      </w:r>
      <w:r w:rsidR="00423E95">
        <w:rPr>
          <w:color w:val="231F20"/>
          <w:spacing w:val="-11"/>
        </w:rPr>
        <w:t xml:space="preserve"> </w:t>
      </w:r>
      <w:proofErr w:type="spellStart"/>
      <w:r w:rsidR="00423E95">
        <w:rPr>
          <w:color w:val="231F20"/>
        </w:rPr>
        <w:t>colaboración</w:t>
      </w:r>
      <w:proofErr w:type="spellEnd"/>
      <w:r w:rsidR="00423E95">
        <w:rPr>
          <w:color w:val="231F20"/>
          <w:spacing w:val="-10"/>
        </w:rPr>
        <w:t xml:space="preserve"> </w:t>
      </w:r>
      <w:r w:rsidR="00423E95">
        <w:rPr>
          <w:color w:val="231F20"/>
        </w:rPr>
        <w:t>de</w:t>
      </w:r>
      <w:r w:rsidR="00423E95">
        <w:rPr>
          <w:color w:val="231F20"/>
          <w:spacing w:val="-10"/>
        </w:rPr>
        <w:t xml:space="preserve"> </w:t>
      </w:r>
      <w:proofErr w:type="spellStart"/>
      <w:r w:rsidR="00423E95">
        <w:rPr>
          <w:color w:val="231F20"/>
        </w:rPr>
        <w:t>los</w:t>
      </w:r>
      <w:proofErr w:type="spellEnd"/>
      <w:r w:rsidR="00423E95">
        <w:rPr>
          <w:color w:val="231F20"/>
          <w:spacing w:val="1"/>
        </w:rPr>
        <w:t xml:space="preserve"> </w:t>
      </w:r>
      <w:proofErr w:type="spellStart"/>
      <w:r w:rsidR="00423E95">
        <w:rPr>
          <w:color w:val="231F20"/>
        </w:rPr>
        <w:t>alumnos</w:t>
      </w:r>
      <w:proofErr w:type="spellEnd"/>
      <w:r w:rsidR="00423E95">
        <w:rPr>
          <w:color w:val="231F20"/>
        </w:rPr>
        <w:t>/as</w:t>
      </w:r>
      <w:r w:rsidR="00423E95">
        <w:rPr>
          <w:color w:val="231F20"/>
          <w:spacing w:val="-9"/>
        </w:rPr>
        <w:t xml:space="preserve"> </w:t>
      </w:r>
      <w:proofErr w:type="spellStart"/>
      <w:r w:rsidR="00423E95">
        <w:rPr>
          <w:color w:val="231F20"/>
        </w:rPr>
        <w:t>más</w:t>
      </w:r>
      <w:proofErr w:type="spellEnd"/>
      <w:r w:rsidR="00423E95">
        <w:rPr>
          <w:color w:val="231F20"/>
          <w:spacing w:val="-9"/>
        </w:rPr>
        <w:t xml:space="preserve"> </w:t>
      </w:r>
      <w:proofErr w:type="spellStart"/>
      <w:r w:rsidR="00423E95">
        <w:rPr>
          <w:color w:val="231F20"/>
        </w:rPr>
        <w:t>mayores</w:t>
      </w:r>
      <w:proofErr w:type="spellEnd"/>
      <w:r w:rsidR="00423E95">
        <w:rPr>
          <w:color w:val="231F20"/>
          <w:spacing w:val="-9"/>
        </w:rPr>
        <w:t xml:space="preserve"> </w:t>
      </w:r>
      <w:proofErr w:type="spellStart"/>
      <w:r w:rsidR="00423E95">
        <w:rPr>
          <w:color w:val="231F20"/>
        </w:rPr>
        <w:t>que</w:t>
      </w:r>
      <w:proofErr w:type="spellEnd"/>
      <w:r w:rsidR="00423E95">
        <w:rPr>
          <w:color w:val="231F20"/>
          <w:spacing w:val="-10"/>
        </w:rPr>
        <w:t xml:space="preserve"> </w:t>
      </w:r>
      <w:proofErr w:type="spellStart"/>
      <w:r w:rsidR="00423E95">
        <w:rPr>
          <w:color w:val="231F20"/>
        </w:rPr>
        <w:t>tomarán</w:t>
      </w:r>
      <w:proofErr w:type="spellEnd"/>
      <w:r w:rsidR="00423E95">
        <w:rPr>
          <w:color w:val="231F20"/>
          <w:spacing w:val="-9"/>
        </w:rPr>
        <w:t xml:space="preserve"> </w:t>
      </w:r>
      <w:proofErr w:type="spellStart"/>
      <w:r w:rsidR="00423E95">
        <w:rPr>
          <w:color w:val="231F20"/>
        </w:rPr>
        <w:t>parte</w:t>
      </w:r>
      <w:proofErr w:type="spellEnd"/>
      <w:r w:rsidR="00423E95">
        <w:rPr>
          <w:color w:val="231F20"/>
          <w:spacing w:val="-9"/>
        </w:rPr>
        <w:t xml:space="preserve"> </w:t>
      </w:r>
      <w:proofErr w:type="spellStart"/>
      <w:r w:rsidR="00423E95">
        <w:rPr>
          <w:color w:val="231F20"/>
        </w:rPr>
        <w:t>activa</w:t>
      </w:r>
      <w:proofErr w:type="spellEnd"/>
      <w:r w:rsidR="00423E95">
        <w:rPr>
          <w:color w:val="231F20"/>
          <w:spacing w:val="-9"/>
        </w:rPr>
        <w:t xml:space="preserve"> </w:t>
      </w:r>
      <w:r w:rsidR="00423E95">
        <w:rPr>
          <w:color w:val="231F20"/>
        </w:rPr>
        <w:t>y</w:t>
      </w:r>
      <w:r w:rsidR="00423E95">
        <w:rPr>
          <w:color w:val="231F20"/>
          <w:spacing w:val="-9"/>
        </w:rPr>
        <w:t xml:space="preserve"> </w:t>
      </w:r>
      <w:proofErr w:type="spellStart"/>
      <w:r w:rsidR="00423E95">
        <w:rPr>
          <w:color w:val="231F20"/>
        </w:rPr>
        <w:t>colaborarán</w:t>
      </w:r>
      <w:proofErr w:type="spellEnd"/>
      <w:r w:rsidR="00423E95">
        <w:rPr>
          <w:color w:val="231F20"/>
          <w:spacing w:val="-8"/>
        </w:rPr>
        <w:t xml:space="preserve"> </w:t>
      </w:r>
      <w:proofErr w:type="spellStart"/>
      <w:r w:rsidR="00423E95">
        <w:rPr>
          <w:color w:val="231F20"/>
        </w:rPr>
        <w:t>ayudando</w:t>
      </w:r>
      <w:proofErr w:type="spellEnd"/>
      <w:r w:rsidR="00423E95">
        <w:rPr>
          <w:color w:val="231F20"/>
          <w:spacing w:val="-9"/>
        </w:rPr>
        <w:t xml:space="preserve"> </w:t>
      </w:r>
      <w:r w:rsidR="00423E95">
        <w:rPr>
          <w:color w:val="231F20"/>
        </w:rPr>
        <w:t>a</w:t>
      </w:r>
      <w:r w:rsidR="00423E95">
        <w:rPr>
          <w:color w:val="231F20"/>
          <w:spacing w:val="-9"/>
        </w:rPr>
        <w:t xml:space="preserve"> </w:t>
      </w:r>
      <w:proofErr w:type="spellStart"/>
      <w:r w:rsidR="00423E95">
        <w:rPr>
          <w:color w:val="231F20"/>
        </w:rPr>
        <w:t>los</w:t>
      </w:r>
      <w:proofErr w:type="spellEnd"/>
      <w:r w:rsidR="00423E95">
        <w:rPr>
          <w:color w:val="231F20"/>
          <w:spacing w:val="-10"/>
        </w:rPr>
        <w:t xml:space="preserve"> </w:t>
      </w:r>
      <w:proofErr w:type="spellStart"/>
      <w:r w:rsidR="00423E95">
        <w:rPr>
          <w:color w:val="231F20"/>
        </w:rPr>
        <w:t>más</w:t>
      </w:r>
      <w:proofErr w:type="spellEnd"/>
      <w:r w:rsidR="00423E95">
        <w:rPr>
          <w:color w:val="231F20"/>
          <w:spacing w:val="-9"/>
        </w:rPr>
        <w:t xml:space="preserve"> </w:t>
      </w:r>
      <w:r w:rsidR="00423E95">
        <w:rPr>
          <w:color w:val="231F20"/>
        </w:rPr>
        <w:t>pe-</w:t>
      </w:r>
      <w:r w:rsidR="00423E95">
        <w:rPr>
          <w:color w:val="231F20"/>
          <w:spacing w:val="-47"/>
        </w:rPr>
        <w:t xml:space="preserve"> </w:t>
      </w:r>
      <w:proofErr w:type="spellStart"/>
      <w:r w:rsidR="00423E95">
        <w:rPr>
          <w:color w:val="231F20"/>
        </w:rPr>
        <w:t>queños</w:t>
      </w:r>
      <w:proofErr w:type="spellEnd"/>
      <w:r w:rsidR="00423E95">
        <w:rPr>
          <w:color w:val="231F20"/>
          <w:spacing w:val="-5"/>
        </w:rPr>
        <w:t xml:space="preserve"> </w:t>
      </w:r>
      <w:r w:rsidR="00423E95">
        <w:rPr>
          <w:color w:val="231F20"/>
        </w:rPr>
        <w:t>y</w:t>
      </w:r>
      <w:r w:rsidR="00423E95">
        <w:rPr>
          <w:color w:val="231F20"/>
          <w:spacing w:val="-4"/>
        </w:rPr>
        <w:t xml:space="preserve"> </w:t>
      </w:r>
      <w:proofErr w:type="spellStart"/>
      <w:r w:rsidR="00423E95">
        <w:rPr>
          <w:color w:val="231F20"/>
        </w:rPr>
        <w:t>en</w:t>
      </w:r>
      <w:proofErr w:type="spellEnd"/>
      <w:r w:rsidR="00423E95">
        <w:rPr>
          <w:color w:val="231F20"/>
          <w:spacing w:val="-4"/>
        </w:rPr>
        <w:t xml:space="preserve"> </w:t>
      </w:r>
      <w:r w:rsidR="00423E95">
        <w:rPr>
          <w:color w:val="231F20"/>
        </w:rPr>
        <w:t>las</w:t>
      </w:r>
      <w:r w:rsidR="00423E95">
        <w:rPr>
          <w:color w:val="231F20"/>
          <w:spacing w:val="-5"/>
        </w:rPr>
        <w:t xml:space="preserve"> </w:t>
      </w:r>
      <w:proofErr w:type="spellStart"/>
      <w:r w:rsidR="00423E95">
        <w:rPr>
          <w:color w:val="231F20"/>
        </w:rPr>
        <w:t>labores</w:t>
      </w:r>
      <w:proofErr w:type="spellEnd"/>
      <w:r w:rsidR="00423E95">
        <w:rPr>
          <w:color w:val="231F20"/>
          <w:spacing w:val="-4"/>
        </w:rPr>
        <w:t xml:space="preserve"> </w:t>
      </w:r>
      <w:r w:rsidR="00423E95">
        <w:rPr>
          <w:color w:val="231F20"/>
        </w:rPr>
        <w:t>de</w:t>
      </w:r>
      <w:r w:rsidR="00423E95">
        <w:rPr>
          <w:color w:val="231F20"/>
          <w:spacing w:val="-4"/>
        </w:rPr>
        <w:t xml:space="preserve"> </w:t>
      </w:r>
      <w:proofErr w:type="spellStart"/>
      <w:r w:rsidR="00423E95">
        <w:rPr>
          <w:color w:val="231F20"/>
        </w:rPr>
        <w:t>puesta</w:t>
      </w:r>
      <w:proofErr w:type="spellEnd"/>
      <w:r w:rsidR="00423E95">
        <w:rPr>
          <w:color w:val="231F20"/>
          <w:spacing w:val="-4"/>
        </w:rPr>
        <w:t xml:space="preserve"> </w:t>
      </w:r>
      <w:r w:rsidR="00423E95">
        <w:rPr>
          <w:color w:val="231F20"/>
        </w:rPr>
        <w:t>y</w:t>
      </w:r>
      <w:r w:rsidR="00423E95">
        <w:rPr>
          <w:color w:val="231F20"/>
          <w:spacing w:val="-4"/>
        </w:rPr>
        <w:t xml:space="preserve"> </w:t>
      </w:r>
      <w:proofErr w:type="spellStart"/>
      <w:r w:rsidR="00423E95">
        <w:rPr>
          <w:color w:val="231F20"/>
        </w:rPr>
        <w:t>recogida</w:t>
      </w:r>
      <w:proofErr w:type="spellEnd"/>
      <w:r w:rsidR="00423E95">
        <w:rPr>
          <w:color w:val="231F20"/>
          <w:spacing w:val="-4"/>
        </w:rPr>
        <w:t xml:space="preserve"> </w:t>
      </w:r>
      <w:r w:rsidR="00423E95">
        <w:rPr>
          <w:color w:val="231F20"/>
        </w:rPr>
        <w:t>del</w:t>
      </w:r>
      <w:r w:rsidR="00423E95">
        <w:rPr>
          <w:color w:val="231F20"/>
          <w:spacing w:val="-5"/>
        </w:rPr>
        <w:t xml:space="preserve"> </w:t>
      </w:r>
      <w:proofErr w:type="spellStart"/>
      <w:r w:rsidR="00423E95">
        <w:rPr>
          <w:color w:val="231F20"/>
        </w:rPr>
        <w:t>servicio</w:t>
      </w:r>
      <w:proofErr w:type="spellEnd"/>
      <w:r w:rsidR="00423E95">
        <w:rPr>
          <w:color w:val="231F20"/>
          <w:spacing w:val="-4"/>
        </w:rPr>
        <w:t xml:space="preserve"> </w:t>
      </w:r>
      <w:r w:rsidR="00423E95">
        <w:rPr>
          <w:color w:val="231F20"/>
        </w:rPr>
        <w:t>de</w:t>
      </w:r>
      <w:r w:rsidR="00423E95">
        <w:rPr>
          <w:color w:val="231F20"/>
          <w:spacing w:val="-4"/>
        </w:rPr>
        <w:t xml:space="preserve"> </w:t>
      </w:r>
      <w:r w:rsidR="00423E95">
        <w:rPr>
          <w:color w:val="231F20"/>
        </w:rPr>
        <w:t>mesas</w:t>
      </w:r>
      <w:r w:rsidR="00423E95">
        <w:rPr>
          <w:color w:val="231F20"/>
          <w:spacing w:val="-5"/>
        </w:rPr>
        <w:t xml:space="preserve"> </w:t>
      </w:r>
      <w:r w:rsidR="00423E95">
        <w:rPr>
          <w:color w:val="231F20"/>
        </w:rPr>
        <w:t>y</w:t>
      </w:r>
      <w:r w:rsidR="00423E95">
        <w:rPr>
          <w:color w:val="231F20"/>
          <w:spacing w:val="-4"/>
        </w:rPr>
        <w:t xml:space="preserve"> </w:t>
      </w:r>
      <w:proofErr w:type="spellStart"/>
      <w:r w:rsidR="00423E95">
        <w:rPr>
          <w:color w:val="231F20"/>
        </w:rPr>
        <w:t>podrá</w:t>
      </w:r>
      <w:proofErr w:type="spellEnd"/>
      <w:r w:rsidR="00423E95">
        <w:rPr>
          <w:color w:val="231F20"/>
          <w:spacing w:val="-3"/>
        </w:rPr>
        <w:t xml:space="preserve"> </w:t>
      </w:r>
      <w:r w:rsidR="00423E95">
        <w:rPr>
          <w:color w:val="231F20"/>
        </w:rPr>
        <w:t>ser</w:t>
      </w:r>
      <w:r w:rsidR="00423E95">
        <w:rPr>
          <w:color w:val="231F20"/>
          <w:spacing w:val="-5"/>
        </w:rPr>
        <w:t xml:space="preserve"> </w:t>
      </w:r>
      <w:proofErr w:type="spellStart"/>
      <w:r w:rsidR="00423E95">
        <w:rPr>
          <w:color w:val="231F20"/>
        </w:rPr>
        <w:t>nombrado</w:t>
      </w:r>
      <w:proofErr w:type="spellEnd"/>
      <w:r w:rsidR="00423E95">
        <w:rPr>
          <w:color w:val="231F20"/>
          <w:spacing w:val="-47"/>
        </w:rPr>
        <w:t xml:space="preserve"> </w:t>
      </w:r>
      <w:r w:rsidR="00423E95">
        <w:rPr>
          <w:color w:val="231F20"/>
          <w:spacing w:val="-3"/>
        </w:rPr>
        <w:t>un</w:t>
      </w:r>
      <w:r w:rsidR="00423E95">
        <w:rPr>
          <w:color w:val="231F20"/>
          <w:spacing w:val="-13"/>
        </w:rPr>
        <w:t xml:space="preserve"> </w:t>
      </w:r>
      <w:proofErr w:type="spellStart"/>
      <w:r w:rsidR="00423E95">
        <w:rPr>
          <w:color w:val="231F20"/>
          <w:spacing w:val="-3"/>
        </w:rPr>
        <w:t>alumno</w:t>
      </w:r>
      <w:proofErr w:type="spellEnd"/>
      <w:r w:rsidR="00423E95">
        <w:rPr>
          <w:color w:val="231F20"/>
          <w:spacing w:val="-3"/>
        </w:rPr>
        <w:t>/a</w:t>
      </w:r>
      <w:r w:rsidR="00423E95">
        <w:rPr>
          <w:color w:val="231F20"/>
          <w:spacing w:val="-12"/>
        </w:rPr>
        <w:t xml:space="preserve"> </w:t>
      </w:r>
      <w:proofErr w:type="spellStart"/>
      <w:r w:rsidR="00423E95">
        <w:rPr>
          <w:color w:val="231F20"/>
          <w:spacing w:val="-3"/>
        </w:rPr>
        <w:t>responsable</w:t>
      </w:r>
      <w:proofErr w:type="spellEnd"/>
      <w:r w:rsidR="00423E95">
        <w:rPr>
          <w:color w:val="231F20"/>
          <w:spacing w:val="-11"/>
        </w:rPr>
        <w:t xml:space="preserve"> </w:t>
      </w:r>
      <w:r w:rsidR="00423E95">
        <w:rPr>
          <w:color w:val="231F20"/>
          <w:spacing w:val="-3"/>
        </w:rPr>
        <w:t>y</w:t>
      </w:r>
      <w:r w:rsidR="00423E95">
        <w:rPr>
          <w:color w:val="231F20"/>
          <w:spacing w:val="-12"/>
        </w:rPr>
        <w:t xml:space="preserve"> </w:t>
      </w:r>
      <w:proofErr w:type="spellStart"/>
      <w:r w:rsidR="00423E95">
        <w:rPr>
          <w:color w:val="231F20"/>
          <w:spacing w:val="-3"/>
        </w:rPr>
        <w:t>encargado</w:t>
      </w:r>
      <w:proofErr w:type="spellEnd"/>
      <w:r w:rsidR="00423E95">
        <w:rPr>
          <w:color w:val="231F20"/>
          <w:spacing w:val="-11"/>
        </w:rPr>
        <w:t xml:space="preserve"> </w:t>
      </w:r>
      <w:r w:rsidR="00423E95">
        <w:rPr>
          <w:color w:val="231F20"/>
          <w:spacing w:val="-3"/>
        </w:rPr>
        <w:t>de</w:t>
      </w:r>
      <w:r w:rsidR="00423E95">
        <w:rPr>
          <w:color w:val="231F20"/>
          <w:spacing w:val="-13"/>
        </w:rPr>
        <w:t xml:space="preserve"> </w:t>
      </w:r>
      <w:r w:rsidR="00423E95">
        <w:rPr>
          <w:color w:val="231F20"/>
          <w:spacing w:val="-3"/>
        </w:rPr>
        <w:t>mesa</w:t>
      </w:r>
      <w:r w:rsidR="00423E95">
        <w:rPr>
          <w:color w:val="231F20"/>
          <w:spacing w:val="-12"/>
        </w:rPr>
        <w:t xml:space="preserve"> </w:t>
      </w:r>
      <w:r w:rsidR="00423E95">
        <w:rPr>
          <w:color w:val="231F20"/>
          <w:spacing w:val="-3"/>
        </w:rPr>
        <w:t>para</w:t>
      </w:r>
      <w:r w:rsidR="00423E95">
        <w:rPr>
          <w:color w:val="231F20"/>
          <w:spacing w:val="-11"/>
        </w:rPr>
        <w:t xml:space="preserve"> </w:t>
      </w:r>
      <w:proofErr w:type="spellStart"/>
      <w:r w:rsidR="00423E95">
        <w:rPr>
          <w:color w:val="231F20"/>
          <w:spacing w:val="-3"/>
        </w:rPr>
        <w:t>mantener</w:t>
      </w:r>
      <w:proofErr w:type="spellEnd"/>
      <w:r w:rsidR="00423E95">
        <w:rPr>
          <w:color w:val="231F20"/>
          <w:spacing w:val="-13"/>
        </w:rPr>
        <w:t xml:space="preserve"> </w:t>
      </w:r>
      <w:proofErr w:type="spellStart"/>
      <w:r w:rsidR="00423E95">
        <w:rPr>
          <w:color w:val="231F20"/>
          <w:spacing w:val="-3"/>
        </w:rPr>
        <w:t>el</w:t>
      </w:r>
      <w:proofErr w:type="spellEnd"/>
      <w:r w:rsidR="00423E95">
        <w:rPr>
          <w:color w:val="231F20"/>
          <w:spacing w:val="-11"/>
        </w:rPr>
        <w:t xml:space="preserve"> </w:t>
      </w:r>
      <w:proofErr w:type="spellStart"/>
      <w:r w:rsidR="00423E95">
        <w:rPr>
          <w:color w:val="231F20"/>
          <w:spacing w:val="-3"/>
        </w:rPr>
        <w:t>correcto</w:t>
      </w:r>
      <w:proofErr w:type="spellEnd"/>
      <w:r w:rsidR="00423E95">
        <w:rPr>
          <w:color w:val="231F20"/>
          <w:spacing w:val="-13"/>
        </w:rPr>
        <w:t xml:space="preserve"> </w:t>
      </w:r>
      <w:proofErr w:type="spellStart"/>
      <w:r w:rsidR="00423E95">
        <w:rPr>
          <w:color w:val="231F20"/>
          <w:spacing w:val="-3"/>
        </w:rPr>
        <w:t>comportamiento</w:t>
      </w:r>
      <w:proofErr w:type="spellEnd"/>
      <w:r w:rsidR="00423E95">
        <w:rPr>
          <w:color w:val="231F20"/>
          <w:spacing w:val="-3"/>
        </w:rPr>
        <w:t>.</w:t>
      </w:r>
    </w:p>
    <w:p w14:paraId="360B51F9" w14:textId="77777777" w:rsidR="00984CFC" w:rsidRDefault="00984CFC">
      <w:pPr>
        <w:pStyle w:val="Textoindependiente"/>
        <w:spacing w:before="10"/>
        <w:rPr>
          <w:sz w:val="21"/>
        </w:rPr>
      </w:pPr>
    </w:p>
    <w:p w14:paraId="6B548529" w14:textId="4CEEFB29" w:rsidR="00984CFC" w:rsidRDefault="00B7769E">
      <w:pPr>
        <w:pStyle w:val="Textoindependiente"/>
        <w:spacing w:line="235" w:lineRule="auto"/>
        <w:ind w:left="1574" w:right="109" w:hanging="360"/>
        <w:jc w:val="both"/>
      </w:pPr>
      <w:r>
        <w:rPr>
          <w:rFonts w:ascii="Superclarendon Regular" w:hAnsi="Superclarendon Regular" w:cs="Superclarendon Regular"/>
          <w:color w:val="231F20"/>
        </w:rPr>
        <w:t>*</w:t>
      </w:r>
      <w:r w:rsidR="00423E95">
        <w:rPr>
          <w:color w:val="231F20"/>
          <w:spacing w:val="23"/>
        </w:rPr>
        <w:t xml:space="preserve"> </w:t>
      </w:r>
      <w:r w:rsidR="00423E95">
        <w:rPr>
          <w:color w:val="231F20"/>
        </w:rPr>
        <w:t>Los</w:t>
      </w:r>
      <w:r w:rsidR="00423E95">
        <w:rPr>
          <w:color w:val="231F20"/>
          <w:spacing w:val="-6"/>
        </w:rPr>
        <w:t xml:space="preserve"> </w:t>
      </w:r>
      <w:proofErr w:type="spellStart"/>
      <w:r w:rsidR="00423E95">
        <w:rPr>
          <w:color w:val="231F20"/>
        </w:rPr>
        <w:t>grupos</w:t>
      </w:r>
      <w:proofErr w:type="spellEnd"/>
      <w:r w:rsidR="00423E95">
        <w:rPr>
          <w:color w:val="231F20"/>
          <w:spacing w:val="-5"/>
        </w:rPr>
        <w:t xml:space="preserve"> </w:t>
      </w:r>
      <w:r w:rsidR="00423E95">
        <w:rPr>
          <w:color w:val="231F20"/>
        </w:rPr>
        <w:t>de</w:t>
      </w:r>
      <w:r w:rsidR="00423E95">
        <w:rPr>
          <w:color w:val="231F20"/>
          <w:spacing w:val="-6"/>
        </w:rPr>
        <w:t xml:space="preserve"> </w:t>
      </w:r>
      <w:proofErr w:type="spellStart"/>
      <w:r w:rsidR="00423E95">
        <w:rPr>
          <w:color w:val="231F20"/>
        </w:rPr>
        <w:t>alumnos</w:t>
      </w:r>
      <w:proofErr w:type="spellEnd"/>
      <w:r w:rsidR="00423E95">
        <w:rPr>
          <w:color w:val="231F20"/>
        </w:rPr>
        <w:t>/as</w:t>
      </w:r>
      <w:r w:rsidR="00423E95">
        <w:rPr>
          <w:color w:val="231F20"/>
          <w:spacing w:val="-5"/>
        </w:rPr>
        <w:t xml:space="preserve"> </w:t>
      </w:r>
      <w:proofErr w:type="spellStart"/>
      <w:r w:rsidR="00423E95">
        <w:rPr>
          <w:color w:val="231F20"/>
        </w:rPr>
        <w:t>están</w:t>
      </w:r>
      <w:proofErr w:type="spellEnd"/>
      <w:r w:rsidR="00423E95">
        <w:rPr>
          <w:color w:val="231F20"/>
          <w:spacing w:val="-6"/>
        </w:rPr>
        <w:t xml:space="preserve"> </w:t>
      </w:r>
      <w:proofErr w:type="spellStart"/>
      <w:r w:rsidR="00423E95">
        <w:rPr>
          <w:color w:val="231F20"/>
        </w:rPr>
        <w:t>repartidos</w:t>
      </w:r>
      <w:proofErr w:type="spellEnd"/>
      <w:r w:rsidR="00423E95">
        <w:rPr>
          <w:color w:val="231F20"/>
          <w:spacing w:val="-5"/>
        </w:rPr>
        <w:t xml:space="preserve"> </w:t>
      </w:r>
      <w:proofErr w:type="spellStart"/>
      <w:r w:rsidR="00423E95">
        <w:rPr>
          <w:color w:val="231F20"/>
        </w:rPr>
        <w:t>por</w:t>
      </w:r>
      <w:proofErr w:type="spellEnd"/>
      <w:r w:rsidR="00423E95">
        <w:rPr>
          <w:color w:val="231F20"/>
          <w:spacing w:val="-6"/>
        </w:rPr>
        <w:t xml:space="preserve"> </w:t>
      </w:r>
      <w:proofErr w:type="spellStart"/>
      <w:r w:rsidR="00423E95">
        <w:rPr>
          <w:color w:val="231F20"/>
        </w:rPr>
        <w:t>edades</w:t>
      </w:r>
      <w:proofErr w:type="spellEnd"/>
      <w:r w:rsidR="00423E95">
        <w:rPr>
          <w:color w:val="231F20"/>
          <w:spacing w:val="-5"/>
        </w:rPr>
        <w:t xml:space="preserve"> </w:t>
      </w:r>
      <w:r w:rsidR="00423E95">
        <w:rPr>
          <w:color w:val="231F20"/>
        </w:rPr>
        <w:t>para</w:t>
      </w:r>
      <w:r w:rsidR="00423E95">
        <w:rPr>
          <w:color w:val="231F20"/>
          <w:spacing w:val="-6"/>
        </w:rPr>
        <w:t xml:space="preserve"> </w:t>
      </w:r>
      <w:r w:rsidR="00423E95">
        <w:rPr>
          <w:color w:val="231F20"/>
        </w:rPr>
        <w:t>las</w:t>
      </w:r>
      <w:r w:rsidR="00423E95">
        <w:rPr>
          <w:color w:val="231F20"/>
          <w:spacing w:val="-5"/>
        </w:rPr>
        <w:t xml:space="preserve"> </w:t>
      </w:r>
      <w:proofErr w:type="spellStart"/>
      <w:r w:rsidR="00423E95">
        <w:rPr>
          <w:color w:val="231F20"/>
        </w:rPr>
        <w:t>actividades</w:t>
      </w:r>
      <w:proofErr w:type="spellEnd"/>
      <w:r w:rsidR="00423E95">
        <w:rPr>
          <w:color w:val="231F20"/>
          <w:spacing w:val="-6"/>
        </w:rPr>
        <w:t xml:space="preserve"> </w:t>
      </w:r>
      <w:proofErr w:type="spellStart"/>
      <w:r w:rsidR="00423E95">
        <w:rPr>
          <w:color w:val="231F20"/>
        </w:rPr>
        <w:t>lúdico-recrea</w:t>
      </w:r>
      <w:proofErr w:type="spellEnd"/>
      <w:r w:rsidR="00423E95">
        <w:rPr>
          <w:color w:val="231F20"/>
        </w:rPr>
        <w:t>-</w:t>
      </w:r>
      <w:r w:rsidR="00423E95">
        <w:rPr>
          <w:color w:val="231F20"/>
          <w:spacing w:val="-48"/>
        </w:rPr>
        <w:t xml:space="preserve"> </w:t>
      </w:r>
      <w:proofErr w:type="spellStart"/>
      <w:r w:rsidR="00423E95">
        <w:rPr>
          <w:color w:val="231F20"/>
        </w:rPr>
        <w:t>tivas</w:t>
      </w:r>
      <w:proofErr w:type="spellEnd"/>
      <w:r w:rsidR="00423E95">
        <w:rPr>
          <w:color w:val="231F20"/>
        </w:rPr>
        <w:t xml:space="preserve"> y </w:t>
      </w:r>
      <w:proofErr w:type="spellStart"/>
      <w:r w:rsidR="00423E95">
        <w:rPr>
          <w:color w:val="231F20"/>
        </w:rPr>
        <w:t>deben</w:t>
      </w:r>
      <w:proofErr w:type="spellEnd"/>
      <w:r w:rsidR="00423E95">
        <w:rPr>
          <w:color w:val="231F20"/>
        </w:rPr>
        <w:t xml:space="preserve"> ser </w:t>
      </w:r>
      <w:proofErr w:type="spellStart"/>
      <w:r w:rsidR="00423E95">
        <w:rPr>
          <w:color w:val="231F20"/>
        </w:rPr>
        <w:t>respetados</w:t>
      </w:r>
      <w:proofErr w:type="spellEnd"/>
      <w:r w:rsidR="00423E95">
        <w:rPr>
          <w:color w:val="231F20"/>
        </w:rPr>
        <w:t xml:space="preserve"> </w:t>
      </w:r>
      <w:proofErr w:type="spellStart"/>
      <w:r w:rsidR="00423E95">
        <w:rPr>
          <w:color w:val="231F20"/>
        </w:rPr>
        <w:t>estrictamente</w:t>
      </w:r>
      <w:proofErr w:type="spellEnd"/>
      <w:r w:rsidR="00423E95">
        <w:rPr>
          <w:color w:val="231F20"/>
        </w:rPr>
        <w:t xml:space="preserve"> para </w:t>
      </w:r>
      <w:proofErr w:type="spellStart"/>
      <w:r w:rsidR="00423E95">
        <w:rPr>
          <w:color w:val="231F20"/>
        </w:rPr>
        <w:t>evitar</w:t>
      </w:r>
      <w:proofErr w:type="spellEnd"/>
      <w:r w:rsidR="00423E95">
        <w:rPr>
          <w:color w:val="231F20"/>
        </w:rPr>
        <w:t xml:space="preserve"> </w:t>
      </w:r>
      <w:proofErr w:type="spellStart"/>
      <w:r w:rsidR="00423E95">
        <w:rPr>
          <w:color w:val="231F20"/>
        </w:rPr>
        <w:t>problemas</w:t>
      </w:r>
      <w:proofErr w:type="spellEnd"/>
      <w:r w:rsidR="00423E95">
        <w:rPr>
          <w:color w:val="231F20"/>
        </w:rPr>
        <w:t xml:space="preserve"> o </w:t>
      </w:r>
      <w:proofErr w:type="spellStart"/>
      <w:r w:rsidR="00423E95">
        <w:rPr>
          <w:color w:val="231F20"/>
        </w:rPr>
        <w:t>daños</w:t>
      </w:r>
      <w:proofErr w:type="spellEnd"/>
      <w:r w:rsidR="00423E95">
        <w:rPr>
          <w:color w:val="231F20"/>
        </w:rPr>
        <w:t xml:space="preserve"> </w:t>
      </w:r>
      <w:proofErr w:type="gramStart"/>
      <w:r w:rsidR="00423E95">
        <w:rPr>
          <w:color w:val="231F20"/>
        </w:rPr>
        <w:t>a</w:t>
      </w:r>
      <w:proofErr w:type="gramEnd"/>
      <w:r w:rsidR="00423E95">
        <w:rPr>
          <w:color w:val="231F20"/>
        </w:rPr>
        <w:t xml:space="preserve"> </w:t>
      </w:r>
      <w:proofErr w:type="spellStart"/>
      <w:r w:rsidR="00423E95">
        <w:rPr>
          <w:color w:val="231F20"/>
        </w:rPr>
        <w:t>alumnos</w:t>
      </w:r>
      <w:proofErr w:type="spellEnd"/>
      <w:r w:rsidR="00423E95">
        <w:rPr>
          <w:color w:val="231F20"/>
        </w:rPr>
        <w:t>/as</w:t>
      </w:r>
      <w:r w:rsidR="00423E95">
        <w:rPr>
          <w:color w:val="231F20"/>
          <w:spacing w:val="1"/>
        </w:rPr>
        <w:t xml:space="preserve"> </w:t>
      </w:r>
      <w:proofErr w:type="spellStart"/>
      <w:r w:rsidR="00423E95">
        <w:rPr>
          <w:color w:val="231F20"/>
        </w:rPr>
        <w:t>más</w:t>
      </w:r>
      <w:proofErr w:type="spellEnd"/>
      <w:r w:rsidR="00423E95">
        <w:rPr>
          <w:color w:val="231F20"/>
          <w:spacing w:val="-1"/>
        </w:rPr>
        <w:t xml:space="preserve"> </w:t>
      </w:r>
      <w:proofErr w:type="spellStart"/>
      <w:r w:rsidR="00423E95">
        <w:rPr>
          <w:color w:val="231F20"/>
        </w:rPr>
        <w:t>pequeños</w:t>
      </w:r>
      <w:proofErr w:type="spellEnd"/>
      <w:r w:rsidR="00423E95">
        <w:rPr>
          <w:color w:val="231F20"/>
        </w:rPr>
        <w:t>.</w:t>
      </w:r>
    </w:p>
    <w:p w14:paraId="24856F94" w14:textId="77777777" w:rsidR="00984CFC" w:rsidRDefault="00984CFC">
      <w:pPr>
        <w:pStyle w:val="Textoindependiente"/>
        <w:spacing w:before="10"/>
        <w:rPr>
          <w:sz w:val="21"/>
        </w:rPr>
      </w:pPr>
    </w:p>
    <w:p w14:paraId="2E165A02" w14:textId="5DCC8171" w:rsidR="00984CFC" w:rsidRDefault="00B7769E">
      <w:pPr>
        <w:pStyle w:val="Textoindependiente"/>
        <w:spacing w:before="1" w:line="235" w:lineRule="auto"/>
        <w:ind w:left="1574" w:right="111" w:hanging="360"/>
        <w:jc w:val="both"/>
      </w:pPr>
      <w:r>
        <w:rPr>
          <w:rFonts w:ascii="Superclarendon Regular" w:hAnsi="Superclarendon Regular" w:cs="Superclarendon Regular"/>
          <w:color w:val="231F20"/>
        </w:rPr>
        <w:t>*</w:t>
      </w:r>
      <w:r w:rsidR="00423E95">
        <w:rPr>
          <w:color w:val="231F20"/>
        </w:rPr>
        <w:t xml:space="preserve">  </w:t>
      </w:r>
      <w:r w:rsidR="00423E95">
        <w:rPr>
          <w:color w:val="231F20"/>
          <w:spacing w:val="20"/>
        </w:rPr>
        <w:t xml:space="preserve"> </w:t>
      </w:r>
      <w:proofErr w:type="spellStart"/>
      <w:r w:rsidR="00423E95">
        <w:rPr>
          <w:color w:val="231F20"/>
        </w:rPr>
        <w:t>Cuando</w:t>
      </w:r>
      <w:proofErr w:type="spellEnd"/>
      <w:r w:rsidR="00423E95">
        <w:rPr>
          <w:color w:val="231F20"/>
          <w:spacing w:val="-9"/>
        </w:rPr>
        <w:t xml:space="preserve"> </w:t>
      </w:r>
      <w:proofErr w:type="spellStart"/>
      <w:r w:rsidR="00423E95">
        <w:rPr>
          <w:color w:val="231F20"/>
        </w:rPr>
        <w:t>los</w:t>
      </w:r>
      <w:proofErr w:type="spellEnd"/>
      <w:r w:rsidR="00423E95">
        <w:rPr>
          <w:color w:val="231F20"/>
          <w:spacing w:val="-9"/>
        </w:rPr>
        <w:t xml:space="preserve"> </w:t>
      </w:r>
      <w:proofErr w:type="spellStart"/>
      <w:r w:rsidR="00423E95">
        <w:rPr>
          <w:color w:val="231F20"/>
        </w:rPr>
        <w:t>comensales</w:t>
      </w:r>
      <w:proofErr w:type="spellEnd"/>
      <w:r w:rsidR="00423E95">
        <w:rPr>
          <w:color w:val="231F20"/>
          <w:spacing w:val="-9"/>
        </w:rPr>
        <w:t xml:space="preserve"> </w:t>
      </w:r>
      <w:proofErr w:type="spellStart"/>
      <w:r w:rsidR="00423E95">
        <w:rPr>
          <w:color w:val="231F20"/>
        </w:rPr>
        <w:t>necesiten</w:t>
      </w:r>
      <w:proofErr w:type="spellEnd"/>
      <w:r w:rsidR="00423E95">
        <w:rPr>
          <w:color w:val="231F20"/>
          <w:spacing w:val="-9"/>
        </w:rPr>
        <w:t xml:space="preserve"> </w:t>
      </w:r>
      <w:proofErr w:type="spellStart"/>
      <w:r w:rsidR="00423E95">
        <w:rPr>
          <w:color w:val="231F20"/>
        </w:rPr>
        <w:t>los</w:t>
      </w:r>
      <w:proofErr w:type="spellEnd"/>
      <w:r w:rsidR="00423E95">
        <w:rPr>
          <w:color w:val="231F20"/>
          <w:spacing w:val="-9"/>
        </w:rPr>
        <w:t xml:space="preserve"> </w:t>
      </w:r>
      <w:proofErr w:type="spellStart"/>
      <w:r w:rsidR="00423E95">
        <w:rPr>
          <w:color w:val="231F20"/>
        </w:rPr>
        <w:t>servicios</w:t>
      </w:r>
      <w:proofErr w:type="spellEnd"/>
      <w:r w:rsidR="00423E95">
        <w:rPr>
          <w:color w:val="231F20"/>
          <w:spacing w:val="-8"/>
        </w:rPr>
        <w:t xml:space="preserve"> </w:t>
      </w:r>
      <w:r w:rsidR="00423E95">
        <w:rPr>
          <w:color w:val="231F20"/>
        </w:rPr>
        <w:t>de</w:t>
      </w:r>
      <w:r w:rsidR="00423E95">
        <w:rPr>
          <w:color w:val="231F20"/>
          <w:spacing w:val="-9"/>
        </w:rPr>
        <w:t xml:space="preserve"> </w:t>
      </w:r>
      <w:r w:rsidR="00423E95">
        <w:rPr>
          <w:color w:val="231F20"/>
        </w:rPr>
        <w:t>lavabos</w:t>
      </w:r>
      <w:r w:rsidR="00423E95">
        <w:rPr>
          <w:color w:val="231F20"/>
          <w:spacing w:val="-9"/>
        </w:rPr>
        <w:t xml:space="preserve"> </w:t>
      </w:r>
      <w:r w:rsidR="00423E95">
        <w:rPr>
          <w:color w:val="231F20"/>
        </w:rPr>
        <w:t>antes</w:t>
      </w:r>
      <w:r w:rsidR="00423E95">
        <w:rPr>
          <w:color w:val="231F20"/>
          <w:spacing w:val="-9"/>
        </w:rPr>
        <w:t xml:space="preserve"> </w:t>
      </w:r>
      <w:r w:rsidR="00423E95">
        <w:rPr>
          <w:color w:val="231F20"/>
        </w:rPr>
        <w:t>y</w:t>
      </w:r>
      <w:r w:rsidR="00423E95">
        <w:rPr>
          <w:color w:val="231F20"/>
          <w:spacing w:val="-9"/>
        </w:rPr>
        <w:t xml:space="preserve"> </w:t>
      </w:r>
      <w:proofErr w:type="spellStart"/>
      <w:r w:rsidR="00423E95">
        <w:rPr>
          <w:color w:val="231F20"/>
        </w:rPr>
        <w:t>después</w:t>
      </w:r>
      <w:proofErr w:type="spellEnd"/>
      <w:r w:rsidR="00423E95">
        <w:rPr>
          <w:color w:val="231F20"/>
          <w:spacing w:val="-8"/>
        </w:rPr>
        <w:t xml:space="preserve"> </w:t>
      </w:r>
      <w:r w:rsidR="00423E95">
        <w:rPr>
          <w:color w:val="231F20"/>
        </w:rPr>
        <w:t>de</w:t>
      </w:r>
      <w:r w:rsidR="00423E95">
        <w:rPr>
          <w:color w:val="231F20"/>
          <w:spacing w:val="-9"/>
        </w:rPr>
        <w:t xml:space="preserve"> </w:t>
      </w:r>
      <w:r w:rsidR="00423E95">
        <w:rPr>
          <w:color w:val="231F20"/>
        </w:rPr>
        <w:t>las</w:t>
      </w:r>
      <w:r w:rsidR="00423E95">
        <w:rPr>
          <w:color w:val="231F20"/>
          <w:spacing w:val="-9"/>
        </w:rPr>
        <w:t xml:space="preserve"> </w:t>
      </w:r>
      <w:proofErr w:type="spellStart"/>
      <w:r w:rsidR="00423E95">
        <w:rPr>
          <w:color w:val="231F20"/>
        </w:rPr>
        <w:t>comidas</w:t>
      </w:r>
      <w:proofErr w:type="spellEnd"/>
      <w:r w:rsidR="00423E95">
        <w:rPr>
          <w:color w:val="231F20"/>
        </w:rPr>
        <w:t>,</w:t>
      </w:r>
      <w:r w:rsidR="00423E95">
        <w:rPr>
          <w:color w:val="231F20"/>
          <w:spacing w:val="1"/>
        </w:rPr>
        <w:t xml:space="preserve"> </w:t>
      </w:r>
      <w:r w:rsidR="00423E95">
        <w:rPr>
          <w:color w:val="231F20"/>
        </w:rPr>
        <w:t>se</w:t>
      </w:r>
      <w:r w:rsidR="00423E95">
        <w:rPr>
          <w:color w:val="231F20"/>
          <w:spacing w:val="-8"/>
        </w:rPr>
        <w:t xml:space="preserve"> </w:t>
      </w:r>
      <w:proofErr w:type="spellStart"/>
      <w:r w:rsidR="00423E95">
        <w:rPr>
          <w:color w:val="231F20"/>
        </w:rPr>
        <w:t>hará</w:t>
      </w:r>
      <w:proofErr w:type="spellEnd"/>
      <w:r w:rsidR="00423E95">
        <w:rPr>
          <w:color w:val="231F20"/>
          <w:spacing w:val="-6"/>
        </w:rPr>
        <w:t xml:space="preserve"> </w:t>
      </w:r>
      <w:proofErr w:type="spellStart"/>
      <w:r w:rsidR="00423E95">
        <w:rPr>
          <w:color w:val="231F20"/>
        </w:rPr>
        <w:t>manteniendo</w:t>
      </w:r>
      <w:proofErr w:type="spellEnd"/>
      <w:r w:rsidR="00423E95">
        <w:rPr>
          <w:color w:val="231F20"/>
          <w:spacing w:val="-7"/>
        </w:rPr>
        <w:t xml:space="preserve"> </w:t>
      </w:r>
      <w:r w:rsidR="00423E95">
        <w:rPr>
          <w:color w:val="231F20"/>
        </w:rPr>
        <w:t>un</w:t>
      </w:r>
      <w:r w:rsidR="00423E95">
        <w:rPr>
          <w:color w:val="231F20"/>
          <w:spacing w:val="-7"/>
        </w:rPr>
        <w:t xml:space="preserve"> </w:t>
      </w:r>
      <w:proofErr w:type="spellStart"/>
      <w:r w:rsidR="00423E95">
        <w:rPr>
          <w:color w:val="231F20"/>
        </w:rPr>
        <w:t>orden</w:t>
      </w:r>
      <w:proofErr w:type="spellEnd"/>
      <w:r w:rsidR="00423E95">
        <w:rPr>
          <w:color w:val="231F20"/>
          <w:spacing w:val="-7"/>
        </w:rPr>
        <w:t xml:space="preserve"> </w:t>
      </w:r>
      <w:r w:rsidR="00423E95">
        <w:rPr>
          <w:color w:val="231F20"/>
        </w:rPr>
        <w:t>y</w:t>
      </w:r>
      <w:r w:rsidR="00423E95">
        <w:rPr>
          <w:color w:val="231F20"/>
          <w:spacing w:val="-8"/>
        </w:rPr>
        <w:t xml:space="preserve"> </w:t>
      </w:r>
      <w:proofErr w:type="spellStart"/>
      <w:r w:rsidR="00423E95">
        <w:rPr>
          <w:color w:val="231F20"/>
        </w:rPr>
        <w:t>respetando</w:t>
      </w:r>
      <w:proofErr w:type="spellEnd"/>
      <w:r w:rsidR="00423E95">
        <w:rPr>
          <w:color w:val="231F20"/>
          <w:spacing w:val="-6"/>
        </w:rPr>
        <w:t xml:space="preserve"> </w:t>
      </w:r>
      <w:r w:rsidR="00423E95">
        <w:rPr>
          <w:color w:val="231F20"/>
        </w:rPr>
        <w:t>las</w:t>
      </w:r>
      <w:r w:rsidR="00423E95">
        <w:rPr>
          <w:color w:val="231F20"/>
          <w:spacing w:val="-7"/>
        </w:rPr>
        <w:t xml:space="preserve"> </w:t>
      </w:r>
      <w:proofErr w:type="spellStart"/>
      <w:r w:rsidR="00423E95">
        <w:rPr>
          <w:color w:val="231F20"/>
        </w:rPr>
        <w:t>primacías</w:t>
      </w:r>
      <w:proofErr w:type="spellEnd"/>
      <w:r w:rsidR="00423E95">
        <w:rPr>
          <w:color w:val="231F20"/>
          <w:spacing w:val="-7"/>
        </w:rPr>
        <w:t xml:space="preserve"> </w:t>
      </w:r>
      <w:proofErr w:type="spellStart"/>
      <w:r w:rsidR="00423E95">
        <w:rPr>
          <w:color w:val="231F20"/>
        </w:rPr>
        <w:t>que</w:t>
      </w:r>
      <w:proofErr w:type="spellEnd"/>
      <w:r w:rsidR="00423E95">
        <w:rPr>
          <w:color w:val="231F20"/>
          <w:spacing w:val="-7"/>
        </w:rPr>
        <w:t xml:space="preserve"> </w:t>
      </w:r>
      <w:proofErr w:type="spellStart"/>
      <w:r w:rsidR="00423E95">
        <w:rPr>
          <w:color w:val="231F20"/>
        </w:rPr>
        <w:t>pudieran</w:t>
      </w:r>
      <w:proofErr w:type="spellEnd"/>
      <w:r w:rsidR="00423E95">
        <w:rPr>
          <w:color w:val="231F20"/>
          <w:spacing w:val="-6"/>
        </w:rPr>
        <w:t xml:space="preserve"> </w:t>
      </w:r>
      <w:proofErr w:type="spellStart"/>
      <w:r w:rsidR="00423E95">
        <w:rPr>
          <w:color w:val="231F20"/>
        </w:rPr>
        <w:t>tener</w:t>
      </w:r>
      <w:proofErr w:type="spellEnd"/>
      <w:r w:rsidR="00423E95">
        <w:rPr>
          <w:color w:val="231F20"/>
          <w:spacing w:val="-8"/>
        </w:rPr>
        <w:t xml:space="preserve"> </w:t>
      </w:r>
      <w:proofErr w:type="spellStart"/>
      <w:r w:rsidR="00423E95">
        <w:rPr>
          <w:color w:val="231F20"/>
        </w:rPr>
        <w:t>los</w:t>
      </w:r>
      <w:proofErr w:type="spellEnd"/>
      <w:r w:rsidR="00423E95">
        <w:rPr>
          <w:color w:val="231F20"/>
          <w:spacing w:val="-7"/>
        </w:rPr>
        <w:t xml:space="preserve"> </w:t>
      </w:r>
      <w:proofErr w:type="spellStart"/>
      <w:r w:rsidR="00423E95">
        <w:rPr>
          <w:color w:val="231F20"/>
        </w:rPr>
        <w:t>compa</w:t>
      </w:r>
      <w:proofErr w:type="spellEnd"/>
      <w:r w:rsidR="00423E95">
        <w:rPr>
          <w:color w:val="231F20"/>
        </w:rPr>
        <w:t>-</w:t>
      </w:r>
      <w:r w:rsidR="00423E95">
        <w:rPr>
          <w:color w:val="231F20"/>
          <w:spacing w:val="-47"/>
        </w:rPr>
        <w:t xml:space="preserve"> </w:t>
      </w:r>
      <w:proofErr w:type="spellStart"/>
      <w:r w:rsidR="00423E95">
        <w:rPr>
          <w:color w:val="231F20"/>
        </w:rPr>
        <w:t>ñeros</w:t>
      </w:r>
      <w:proofErr w:type="spellEnd"/>
      <w:r w:rsidR="00423E95">
        <w:rPr>
          <w:color w:val="231F20"/>
        </w:rPr>
        <w:t>.</w:t>
      </w:r>
      <w:r w:rsidR="00423E95">
        <w:rPr>
          <w:color w:val="231F20"/>
          <w:spacing w:val="-4"/>
        </w:rPr>
        <w:t xml:space="preserve"> </w:t>
      </w:r>
      <w:proofErr w:type="spellStart"/>
      <w:r w:rsidR="00423E95">
        <w:rPr>
          <w:color w:val="231F20"/>
        </w:rPr>
        <w:t>Así</w:t>
      </w:r>
      <w:proofErr w:type="spellEnd"/>
      <w:r w:rsidR="00423E95">
        <w:rPr>
          <w:color w:val="231F20"/>
          <w:spacing w:val="-2"/>
        </w:rPr>
        <w:t xml:space="preserve"> </w:t>
      </w:r>
      <w:proofErr w:type="spellStart"/>
      <w:r w:rsidR="00423E95">
        <w:rPr>
          <w:color w:val="231F20"/>
        </w:rPr>
        <w:t>mismo</w:t>
      </w:r>
      <w:proofErr w:type="spellEnd"/>
      <w:r w:rsidR="00423E95">
        <w:rPr>
          <w:color w:val="231F20"/>
        </w:rPr>
        <w:t>,</w:t>
      </w:r>
      <w:r w:rsidR="00423E95">
        <w:rPr>
          <w:color w:val="231F20"/>
          <w:spacing w:val="-2"/>
        </w:rPr>
        <w:t xml:space="preserve"> </w:t>
      </w:r>
      <w:r w:rsidR="00423E95">
        <w:rPr>
          <w:color w:val="231F20"/>
        </w:rPr>
        <w:t>se</w:t>
      </w:r>
      <w:r w:rsidR="00423E95">
        <w:rPr>
          <w:color w:val="231F20"/>
          <w:spacing w:val="-4"/>
        </w:rPr>
        <w:t xml:space="preserve"> </w:t>
      </w:r>
      <w:proofErr w:type="spellStart"/>
      <w:r w:rsidR="00423E95">
        <w:rPr>
          <w:color w:val="231F20"/>
        </w:rPr>
        <w:t>evitará</w:t>
      </w:r>
      <w:proofErr w:type="spellEnd"/>
      <w:r w:rsidR="00423E95">
        <w:rPr>
          <w:color w:val="231F20"/>
          <w:spacing w:val="-3"/>
        </w:rPr>
        <w:t xml:space="preserve"> </w:t>
      </w:r>
      <w:r w:rsidR="00423E95">
        <w:rPr>
          <w:color w:val="231F20"/>
        </w:rPr>
        <w:t>la</w:t>
      </w:r>
      <w:r w:rsidR="00423E95">
        <w:rPr>
          <w:color w:val="231F20"/>
          <w:spacing w:val="-3"/>
        </w:rPr>
        <w:t xml:space="preserve"> </w:t>
      </w:r>
      <w:r w:rsidR="00423E95">
        <w:rPr>
          <w:color w:val="231F20"/>
        </w:rPr>
        <w:t>estancia</w:t>
      </w:r>
      <w:r w:rsidR="00423E95">
        <w:rPr>
          <w:color w:val="231F20"/>
          <w:spacing w:val="-3"/>
        </w:rPr>
        <w:t xml:space="preserve"> </w:t>
      </w:r>
      <w:r w:rsidR="00423E95">
        <w:rPr>
          <w:color w:val="231F20"/>
        </w:rPr>
        <w:t>de</w:t>
      </w:r>
      <w:r w:rsidR="00423E95">
        <w:rPr>
          <w:color w:val="231F20"/>
          <w:spacing w:val="-4"/>
        </w:rPr>
        <w:t xml:space="preserve"> </w:t>
      </w:r>
      <w:proofErr w:type="spellStart"/>
      <w:r w:rsidR="00423E95">
        <w:rPr>
          <w:color w:val="231F20"/>
        </w:rPr>
        <w:t>grupos</w:t>
      </w:r>
      <w:proofErr w:type="spellEnd"/>
      <w:r w:rsidR="00423E95">
        <w:rPr>
          <w:color w:val="231F20"/>
          <w:spacing w:val="-2"/>
        </w:rPr>
        <w:t xml:space="preserve"> </w:t>
      </w:r>
      <w:r w:rsidR="00423E95">
        <w:rPr>
          <w:color w:val="231F20"/>
        </w:rPr>
        <w:t>de</w:t>
      </w:r>
      <w:r w:rsidR="00423E95">
        <w:rPr>
          <w:color w:val="231F20"/>
          <w:spacing w:val="-3"/>
        </w:rPr>
        <w:t xml:space="preserve"> </w:t>
      </w:r>
      <w:proofErr w:type="spellStart"/>
      <w:r w:rsidR="00423E95">
        <w:rPr>
          <w:color w:val="231F20"/>
        </w:rPr>
        <w:t>alumnos</w:t>
      </w:r>
      <w:proofErr w:type="spellEnd"/>
      <w:r w:rsidR="00423E95">
        <w:rPr>
          <w:color w:val="231F20"/>
          <w:spacing w:val="-4"/>
        </w:rPr>
        <w:t xml:space="preserve"> </w:t>
      </w:r>
      <w:r w:rsidR="00423E95">
        <w:rPr>
          <w:color w:val="231F20"/>
        </w:rPr>
        <w:t>y</w:t>
      </w:r>
      <w:r w:rsidR="00423E95">
        <w:rPr>
          <w:color w:val="231F20"/>
          <w:spacing w:val="-2"/>
        </w:rPr>
        <w:t xml:space="preserve"> </w:t>
      </w:r>
      <w:proofErr w:type="spellStart"/>
      <w:r w:rsidR="00423E95">
        <w:rPr>
          <w:color w:val="231F20"/>
        </w:rPr>
        <w:t>alumnas</w:t>
      </w:r>
      <w:proofErr w:type="spellEnd"/>
      <w:r w:rsidR="00423E95">
        <w:rPr>
          <w:color w:val="231F20"/>
          <w:spacing w:val="-3"/>
        </w:rPr>
        <w:t xml:space="preserve"> </w:t>
      </w:r>
      <w:proofErr w:type="spellStart"/>
      <w:r w:rsidR="00423E95">
        <w:rPr>
          <w:color w:val="231F20"/>
        </w:rPr>
        <w:t>en</w:t>
      </w:r>
      <w:proofErr w:type="spellEnd"/>
      <w:r w:rsidR="00423E95">
        <w:rPr>
          <w:color w:val="231F20"/>
          <w:spacing w:val="-3"/>
        </w:rPr>
        <w:t xml:space="preserve"> </w:t>
      </w:r>
      <w:proofErr w:type="spellStart"/>
      <w:r w:rsidR="00423E95">
        <w:rPr>
          <w:color w:val="231F20"/>
        </w:rPr>
        <w:t>los</w:t>
      </w:r>
      <w:proofErr w:type="spellEnd"/>
      <w:r w:rsidR="00423E95">
        <w:rPr>
          <w:color w:val="231F20"/>
          <w:spacing w:val="-3"/>
        </w:rPr>
        <w:t xml:space="preserve"> </w:t>
      </w:r>
      <w:r w:rsidR="00423E95">
        <w:rPr>
          <w:color w:val="231F20"/>
        </w:rPr>
        <w:t>lavabos.</w:t>
      </w:r>
    </w:p>
    <w:p w14:paraId="2A87BF04" w14:textId="77777777" w:rsidR="00984CFC" w:rsidRDefault="00984CFC">
      <w:pPr>
        <w:pStyle w:val="Textoindependiente"/>
        <w:spacing w:before="9"/>
        <w:rPr>
          <w:sz w:val="21"/>
        </w:rPr>
      </w:pPr>
    </w:p>
    <w:p w14:paraId="34B7D073" w14:textId="44759FD9" w:rsidR="00984CFC" w:rsidRPr="00815B89" w:rsidRDefault="00B7769E" w:rsidP="00815B89">
      <w:pPr>
        <w:pStyle w:val="Textoindependiente"/>
        <w:spacing w:before="1" w:line="235" w:lineRule="auto"/>
        <w:ind w:left="1574" w:right="111" w:hanging="360"/>
        <w:jc w:val="both"/>
      </w:pPr>
      <w:r>
        <w:rPr>
          <w:rFonts w:ascii="Superclarendon Regular" w:hAnsi="Superclarendon Regular" w:cs="Superclarendon Regular"/>
          <w:color w:val="231F20"/>
        </w:rPr>
        <w:t>*</w:t>
      </w:r>
      <w:r w:rsidR="00423E95">
        <w:rPr>
          <w:color w:val="231F20"/>
        </w:rPr>
        <w:t xml:space="preserve">   </w:t>
      </w:r>
      <w:r w:rsidR="00423E95">
        <w:rPr>
          <w:color w:val="231F20"/>
          <w:spacing w:val="19"/>
        </w:rPr>
        <w:t xml:space="preserve"> </w:t>
      </w:r>
      <w:r w:rsidR="00423E95">
        <w:rPr>
          <w:color w:val="231F20"/>
        </w:rPr>
        <w:t>Dado</w:t>
      </w:r>
      <w:r w:rsidR="00423E95">
        <w:rPr>
          <w:color w:val="231F20"/>
          <w:spacing w:val="-9"/>
        </w:rPr>
        <w:t xml:space="preserve"> </w:t>
      </w:r>
      <w:proofErr w:type="spellStart"/>
      <w:r w:rsidR="00423E95">
        <w:rPr>
          <w:color w:val="231F20"/>
        </w:rPr>
        <w:t>que</w:t>
      </w:r>
      <w:proofErr w:type="spellEnd"/>
      <w:r w:rsidR="00423E95">
        <w:rPr>
          <w:color w:val="231F20"/>
          <w:spacing w:val="-9"/>
        </w:rPr>
        <w:t xml:space="preserve"> </w:t>
      </w:r>
      <w:proofErr w:type="spellStart"/>
      <w:r w:rsidR="00423E95">
        <w:rPr>
          <w:color w:val="231F20"/>
        </w:rPr>
        <w:t>el</w:t>
      </w:r>
      <w:proofErr w:type="spellEnd"/>
      <w:r w:rsidR="00423E95">
        <w:rPr>
          <w:color w:val="231F20"/>
          <w:spacing w:val="-9"/>
        </w:rPr>
        <w:t xml:space="preserve"> </w:t>
      </w:r>
      <w:proofErr w:type="spellStart"/>
      <w:r w:rsidR="00423E95">
        <w:rPr>
          <w:color w:val="231F20"/>
        </w:rPr>
        <w:t>servicio</w:t>
      </w:r>
      <w:proofErr w:type="spellEnd"/>
      <w:r w:rsidR="00423E95">
        <w:rPr>
          <w:color w:val="231F20"/>
          <w:spacing w:val="-9"/>
        </w:rPr>
        <w:t xml:space="preserve"> </w:t>
      </w:r>
      <w:r w:rsidR="00423E95">
        <w:rPr>
          <w:color w:val="231F20"/>
        </w:rPr>
        <w:t>de</w:t>
      </w:r>
      <w:r w:rsidR="00423E95">
        <w:rPr>
          <w:color w:val="231F20"/>
          <w:spacing w:val="-9"/>
        </w:rPr>
        <w:t xml:space="preserve"> </w:t>
      </w:r>
      <w:proofErr w:type="spellStart"/>
      <w:r w:rsidR="00423E95">
        <w:rPr>
          <w:color w:val="231F20"/>
        </w:rPr>
        <w:t>comedor</w:t>
      </w:r>
      <w:proofErr w:type="spellEnd"/>
      <w:r w:rsidR="00423E95">
        <w:rPr>
          <w:color w:val="231F20"/>
          <w:spacing w:val="-9"/>
        </w:rPr>
        <w:t xml:space="preserve"> </w:t>
      </w:r>
      <w:r w:rsidR="00423E95">
        <w:rPr>
          <w:color w:val="231F20"/>
        </w:rPr>
        <w:t>es</w:t>
      </w:r>
      <w:r w:rsidR="00423E95">
        <w:rPr>
          <w:color w:val="231F20"/>
          <w:spacing w:val="-9"/>
        </w:rPr>
        <w:t xml:space="preserve"> </w:t>
      </w:r>
      <w:proofErr w:type="spellStart"/>
      <w:r w:rsidR="00423E95">
        <w:rPr>
          <w:color w:val="231F20"/>
        </w:rPr>
        <w:t>una</w:t>
      </w:r>
      <w:proofErr w:type="spellEnd"/>
      <w:r w:rsidR="00423E95">
        <w:rPr>
          <w:color w:val="231F20"/>
          <w:spacing w:val="-9"/>
        </w:rPr>
        <w:t xml:space="preserve"> </w:t>
      </w:r>
      <w:proofErr w:type="spellStart"/>
      <w:r w:rsidR="00423E95">
        <w:rPr>
          <w:color w:val="231F20"/>
        </w:rPr>
        <w:t>actividad</w:t>
      </w:r>
      <w:proofErr w:type="spellEnd"/>
      <w:r w:rsidR="00423E95">
        <w:rPr>
          <w:color w:val="231F20"/>
          <w:spacing w:val="-8"/>
        </w:rPr>
        <w:t xml:space="preserve"> </w:t>
      </w:r>
      <w:proofErr w:type="spellStart"/>
      <w:r w:rsidR="00423E95">
        <w:rPr>
          <w:color w:val="231F20"/>
        </w:rPr>
        <w:t>educativa</w:t>
      </w:r>
      <w:proofErr w:type="spellEnd"/>
      <w:r w:rsidR="00423E95">
        <w:rPr>
          <w:color w:val="231F20"/>
          <w:spacing w:val="-9"/>
        </w:rPr>
        <w:t xml:space="preserve"> </w:t>
      </w:r>
      <w:proofErr w:type="spellStart"/>
      <w:r w:rsidR="00423E95">
        <w:rPr>
          <w:color w:val="231F20"/>
        </w:rPr>
        <w:t>complementaria</w:t>
      </w:r>
      <w:proofErr w:type="spellEnd"/>
      <w:r w:rsidR="00423E95">
        <w:rPr>
          <w:color w:val="231F20"/>
        </w:rPr>
        <w:t>,</w:t>
      </w:r>
      <w:r w:rsidR="00423E95">
        <w:rPr>
          <w:color w:val="231F20"/>
          <w:spacing w:val="-9"/>
        </w:rPr>
        <w:t xml:space="preserve"> </w:t>
      </w:r>
      <w:r w:rsidR="00423E95">
        <w:rPr>
          <w:color w:val="231F20"/>
        </w:rPr>
        <w:t>se</w:t>
      </w:r>
      <w:r w:rsidR="00423E95">
        <w:rPr>
          <w:color w:val="231F20"/>
          <w:spacing w:val="-9"/>
        </w:rPr>
        <w:t xml:space="preserve"> </w:t>
      </w:r>
      <w:proofErr w:type="spellStart"/>
      <w:r w:rsidR="00423E95">
        <w:rPr>
          <w:color w:val="231F20"/>
        </w:rPr>
        <w:t>inculcará</w:t>
      </w:r>
      <w:proofErr w:type="spellEnd"/>
      <w:r w:rsidR="00423E95">
        <w:rPr>
          <w:color w:val="231F20"/>
          <w:spacing w:val="-48"/>
        </w:rPr>
        <w:t xml:space="preserve"> </w:t>
      </w:r>
      <w:r w:rsidR="00423E95">
        <w:rPr>
          <w:color w:val="231F20"/>
        </w:rPr>
        <w:t>a</w:t>
      </w:r>
      <w:r w:rsidR="00423E95">
        <w:rPr>
          <w:color w:val="231F20"/>
          <w:spacing w:val="-7"/>
        </w:rPr>
        <w:t xml:space="preserve"> </w:t>
      </w:r>
      <w:proofErr w:type="spellStart"/>
      <w:r w:rsidR="00423E95">
        <w:rPr>
          <w:color w:val="231F20"/>
        </w:rPr>
        <w:t>los</w:t>
      </w:r>
      <w:proofErr w:type="spellEnd"/>
      <w:r w:rsidR="00423E95">
        <w:rPr>
          <w:color w:val="231F20"/>
          <w:spacing w:val="-8"/>
        </w:rPr>
        <w:t xml:space="preserve"> </w:t>
      </w:r>
      <w:proofErr w:type="spellStart"/>
      <w:r w:rsidR="00423E95">
        <w:rPr>
          <w:color w:val="231F20"/>
        </w:rPr>
        <w:t>comensales</w:t>
      </w:r>
      <w:proofErr w:type="spellEnd"/>
      <w:r w:rsidR="00423E95">
        <w:rPr>
          <w:color w:val="231F20"/>
          <w:spacing w:val="-6"/>
        </w:rPr>
        <w:t xml:space="preserve"> </w:t>
      </w:r>
      <w:r w:rsidR="00423E95">
        <w:rPr>
          <w:color w:val="231F20"/>
        </w:rPr>
        <w:t>buenos</w:t>
      </w:r>
      <w:r w:rsidR="00423E95">
        <w:rPr>
          <w:color w:val="231F20"/>
          <w:spacing w:val="-7"/>
        </w:rPr>
        <w:t xml:space="preserve"> </w:t>
      </w:r>
      <w:proofErr w:type="spellStart"/>
      <w:r w:rsidR="00423E95">
        <w:rPr>
          <w:color w:val="231F20"/>
        </w:rPr>
        <w:t>hábitos</w:t>
      </w:r>
      <w:proofErr w:type="spellEnd"/>
      <w:r w:rsidR="00423E95">
        <w:rPr>
          <w:color w:val="231F20"/>
          <w:spacing w:val="-7"/>
        </w:rPr>
        <w:t xml:space="preserve"> </w:t>
      </w:r>
      <w:proofErr w:type="spellStart"/>
      <w:r w:rsidR="00423E95">
        <w:rPr>
          <w:color w:val="231F20"/>
        </w:rPr>
        <w:t>alimentarios</w:t>
      </w:r>
      <w:proofErr w:type="spellEnd"/>
      <w:r w:rsidR="00423E95">
        <w:rPr>
          <w:color w:val="231F20"/>
          <w:spacing w:val="-7"/>
        </w:rPr>
        <w:t xml:space="preserve"> </w:t>
      </w:r>
      <w:r w:rsidR="00423E95">
        <w:rPr>
          <w:color w:val="231F20"/>
        </w:rPr>
        <w:t>y</w:t>
      </w:r>
      <w:r w:rsidR="00423E95">
        <w:rPr>
          <w:color w:val="231F20"/>
          <w:spacing w:val="-6"/>
        </w:rPr>
        <w:t xml:space="preserve"> </w:t>
      </w:r>
      <w:r w:rsidR="00423E95">
        <w:rPr>
          <w:color w:val="231F20"/>
        </w:rPr>
        <w:t>de</w:t>
      </w:r>
      <w:r w:rsidR="00423E95">
        <w:rPr>
          <w:color w:val="231F20"/>
          <w:spacing w:val="-8"/>
        </w:rPr>
        <w:t xml:space="preserve"> </w:t>
      </w:r>
      <w:proofErr w:type="spellStart"/>
      <w:r w:rsidR="00423E95">
        <w:rPr>
          <w:color w:val="231F20"/>
        </w:rPr>
        <w:t>civismo</w:t>
      </w:r>
      <w:proofErr w:type="spellEnd"/>
      <w:r w:rsidR="00423E95">
        <w:rPr>
          <w:color w:val="231F20"/>
          <w:spacing w:val="-7"/>
        </w:rPr>
        <w:t xml:space="preserve"> </w:t>
      </w:r>
      <w:proofErr w:type="spellStart"/>
      <w:r w:rsidR="00423E95">
        <w:rPr>
          <w:color w:val="231F20"/>
        </w:rPr>
        <w:t>en</w:t>
      </w:r>
      <w:proofErr w:type="spellEnd"/>
      <w:r w:rsidR="00423E95">
        <w:rPr>
          <w:color w:val="231F20"/>
          <w:spacing w:val="-6"/>
        </w:rPr>
        <w:t xml:space="preserve"> </w:t>
      </w:r>
      <w:r w:rsidR="00423E95">
        <w:rPr>
          <w:color w:val="231F20"/>
        </w:rPr>
        <w:t>general</w:t>
      </w:r>
      <w:r w:rsidR="00423E95">
        <w:rPr>
          <w:color w:val="231F20"/>
          <w:spacing w:val="-7"/>
        </w:rPr>
        <w:t xml:space="preserve"> </w:t>
      </w:r>
      <w:r w:rsidR="00423E95">
        <w:rPr>
          <w:color w:val="231F20"/>
        </w:rPr>
        <w:t>(comer</w:t>
      </w:r>
      <w:r w:rsidR="00423E95">
        <w:rPr>
          <w:color w:val="231F20"/>
          <w:spacing w:val="-8"/>
        </w:rPr>
        <w:t xml:space="preserve"> </w:t>
      </w:r>
      <w:r w:rsidR="00423E95">
        <w:rPr>
          <w:color w:val="231F20"/>
        </w:rPr>
        <w:t>de</w:t>
      </w:r>
      <w:r w:rsidR="00423E95">
        <w:rPr>
          <w:color w:val="231F20"/>
          <w:spacing w:val="-7"/>
        </w:rPr>
        <w:t xml:space="preserve"> </w:t>
      </w:r>
      <w:proofErr w:type="spellStart"/>
      <w:r w:rsidR="00423E95">
        <w:rPr>
          <w:color w:val="231F20"/>
        </w:rPr>
        <w:t>todo</w:t>
      </w:r>
      <w:proofErr w:type="spellEnd"/>
      <w:r w:rsidR="00423E95">
        <w:rPr>
          <w:color w:val="231F20"/>
        </w:rPr>
        <w:t>,</w:t>
      </w:r>
      <w:r w:rsidR="00423E95">
        <w:rPr>
          <w:color w:val="231F20"/>
          <w:spacing w:val="-7"/>
        </w:rPr>
        <w:t xml:space="preserve"> </w:t>
      </w:r>
      <w:r w:rsidR="00423E95">
        <w:rPr>
          <w:color w:val="231F20"/>
        </w:rPr>
        <w:t>no</w:t>
      </w:r>
      <w:r w:rsidR="00423E95">
        <w:rPr>
          <w:color w:val="231F20"/>
          <w:spacing w:val="-47"/>
        </w:rPr>
        <w:t xml:space="preserve"> </w:t>
      </w:r>
      <w:proofErr w:type="spellStart"/>
      <w:r w:rsidR="00423E95">
        <w:rPr>
          <w:color w:val="231F20"/>
        </w:rPr>
        <w:t>desperdiciar</w:t>
      </w:r>
      <w:proofErr w:type="spellEnd"/>
      <w:r w:rsidR="00423E95">
        <w:rPr>
          <w:color w:val="231F20"/>
          <w:spacing w:val="-8"/>
        </w:rPr>
        <w:t xml:space="preserve"> </w:t>
      </w:r>
      <w:r w:rsidR="00423E95">
        <w:rPr>
          <w:color w:val="231F20"/>
        </w:rPr>
        <w:t>comida,</w:t>
      </w:r>
      <w:r w:rsidR="00423E95">
        <w:rPr>
          <w:color w:val="231F20"/>
          <w:spacing w:val="-7"/>
        </w:rPr>
        <w:t xml:space="preserve"> </w:t>
      </w:r>
      <w:proofErr w:type="spellStart"/>
      <w:r w:rsidR="00423E95">
        <w:rPr>
          <w:color w:val="231F20"/>
        </w:rPr>
        <w:t>buenas</w:t>
      </w:r>
      <w:proofErr w:type="spellEnd"/>
      <w:r w:rsidR="00423E95">
        <w:rPr>
          <w:color w:val="231F20"/>
          <w:spacing w:val="-8"/>
        </w:rPr>
        <w:t xml:space="preserve"> </w:t>
      </w:r>
      <w:proofErr w:type="spellStart"/>
      <w:r w:rsidR="00423E95">
        <w:rPr>
          <w:color w:val="231F20"/>
        </w:rPr>
        <w:t>formas</w:t>
      </w:r>
      <w:proofErr w:type="spellEnd"/>
      <w:r w:rsidR="00423E95">
        <w:rPr>
          <w:color w:val="231F20"/>
          <w:spacing w:val="-7"/>
        </w:rPr>
        <w:t xml:space="preserve"> </w:t>
      </w:r>
      <w:r w:rsidR="00423E95">
        <w:rPr>
          <w:color w:val="231F20"/>
        </w:rPr>
        <w:t>y</w:t>
      </w:r>
      <w:r w:rsidR="00423E95">
        <w:rPr>
          <w:color w:val="231F20"/>
          <w:spacing w:val="-8"/>
        </w:rPr>
        <w:t xml:space="preserve"> </w:t>
      </w:r>
      <w:proofErr w:type="spellStart"/>
      <w:r w:rsidR="00423E95">
        <w:rPr>
          <w:color w:val="231F20"/>
        </w:rPr>
        <w:t>respeto</w:t>
      </w:r>
      <w:proofErr w:type="spellEnd"/>
      <w:r w:rsidR="00423E95">
        <w:rPr>
          <w:color w:val="231F20"/>
          <w:spacing w:val="-7"/>
        </w:rPr>
        <w:t xml:space="preserve"> </w:t>
      </w:r>
      <w:r w:rsidR="00423E95">
        <w:rPr>
          <w:color w:val="231F20"/>
        </w:rPr>
        <w:t>total</w:t>
      </w:r>
      <w:r w:rsidR="00423E95">
        <w:rPr>
          <w:color w:val="231F20"/>
          <w:spacing w:val="-7"/>
        </w:rPr>
        <w:t xml:space="preserve"> </w:t>
      </w:r>
      <w:r w:rsidR="00423E95">
        <w:rPr>
          <w:color w:val="231F20"/>
        </w:rPr>
        <w:t>a</w:t>
      </w:r>
      <w:r w:rsidR="00423E95">
        <w:rPr>
          <w:color w:val="231F20"/>
          <w:spacing w:val="-8"/>
        </w:rPr>
        <w:t xml:space="preserve"> </w:t>
      </w:r>
      <w:proofErr w:type="spellStart"/>
      <w:r w:rsidR="00423E95">
        <w:rPr>
          <w:color w:val="231F20"/>
        </w:rPr>
        <w:t>los</w:t>
      </w:r>
      <w:proofErr w:type="spellEnd"/>
      <w:r w:rsidR="00423E95">
        <w:rPr>
          <w:color w:val="231F20"/>
          <w:spacing w:val="-7"/>
        </w:rPr>
        <w:t xml:space="preserve"> </w:t>
      </w:r>
      <w:proofErr w:type="spellStart"/>
      <w:r w:rsidR="00423E95">
        <w:rPr>
          <w:color w:val="231F20"/>
        </w:rPr>
        <w:t>compañeros</w:t>
      </w:r>
      <w:proofErr w:type="spellEnd"/>
      <w:r w:rsidR="00423E95">
        <w:rPr>
          <w:color w:val="231F20"/>
        </w:rPr>
        <w:t>,</w:t>
      </w:r>
      <w:r w:rsidR="00423E95">
        <w:rPr>
          <w:color w:val="231F20"/>
          <w:spacing w:val="-8"/>
        </w:rPr>
        <w:t xml:space="preserve"> </w:t>
      </w:r>
      <w:proofErr w:type="spellStart"/>
      <w:r w:rsidR="00423E95">
        <w:rPr>
          <w:color w:val="231F20"/>
        </w:rPr>
        <w:t>monitores</w:t>
      </w:r>
      <w:proofErr w:type="spellEnd"/>
      <w:r w:rsidR="00423E95">
        <w:rPr>
          <w:color w:val="231F20"/>
          <w:spacing w:val="-7"/>
        </w:rPr>
        <w:t xml:space="preserve"> </w:t>
      </w:r>
      <w:r w:rsidR="00423E95">
        <w:rPr>
          <w:color w:val="231F20"/>
        </w:rPr>
        <w:t>y</w:t>
      </w:r>
      <w:r w:rsidR="00423E95">
        <w:rPr>
          <w:color w:val="231F20"/>
          <w:spacing w:val="-7"/>
        </w:rPr>
        <w:t xml:space="preserve"> </w:t>
      </w:r>
      <w:proofErr w:type="spellStart"/>
      <w:r w:rsidR="00423E95">
        <w:rPr>
          <w:color w:val="231F20"/>
        </w:rPr>
        <w:t>profe</w:t>
      </w:r>
      <w:proofErr w:type="spellEnd"/>
      <w:r w:rsidR="00423E95">
        <w:rPr>
          <w:color w:val="231F20"/>
        </w:rPr>
        <w:t>-</w:t>
      </w:r>
      <w:r w:rsidR="00423E95">
        <w:rPr>
          <w:color w:val="231F20"/>
          <w:spacing w:val="-48"/>
        </w:rPr>
        <w:t xml:space="preserve"> </w:t>
      </w:r>
      <w:r w:rsidR="00423E95">
        <w:rPr>
          <w:color w:val="231F20"/>
        </w:rPr>
        <w:t>sores).</w:t>
      </w:r>
      <w:r w:rsidR="00423E95">
        <w:rPr>
          <w:color w:val="231F20"/>
          <w:spacing w:val="-13"/>
        </w:rPr>
        <w:t xml:space="preserve"> </w:t>
      </w:r>
      <w:r w:rsidR="00423E95">
        <w:rPr>
          <w:color w:val="231F20"/>
        </w:rPr>
        <w:t>Los</w:t>
      </w:r>
      <w:r w:rsidR="00423E95">
        <w:rPr>
          <w:color w:val="231F20"/>
          <w:spacing w:val="-12"/>
        </w:rPr>
        <w:t xml:space="preserve"> </w:t>
      </w:r>
      <w:proofErr w:type="spellStart"/>
      <w:r w:rsidR="00423E95">
        <w:rPr>
          <w:color w:val="231F20"/>
        </w:rPr>
        <w:t>educadores</w:t>
      </w:r>
      <w:proofErr w:type="spellEnd"/>
      <w:r w:rsidR="00423E95">
        <w:rPr>
          <w:color w:val="231F20"/>
          <w:spacing w:val="-12"/>
        </w:rPr>
        <w:t xml:space="preserve"> </w:t>
      </w:r>
      <w:proofErr w:type="spellStart"/>
      <w:r w:rsidR="00423E95">
        <w:rPr>
          <w:color w:val="231F20"/>
        </w:rPr>
        <w:t>velarán</w:t>
      </w:r>
      <w:proofErr w:type="spellEnd"/>
      <w:r w:rsidR="00423E95">
        <w:rPr>
          <w:color w:val="231F20"/>
          <w:spacing w:val="-12"/>
        </w:rPr>
        <w:t xml:space="preserve"> </w:t>
      </w:r>
      <w:proofErr w:type="spellStart"/>
      <w:r w:rsidR="00423E95">
        <w:rPr>
          <w:color w:val="231F20"/>
        </w:rPr>
        <w:t>por</w:t>
      </w:r>
      <w:proofErr w:type="spellEnd"/>
      <w:r w:rsidR="00423E95">
        <w:rPr>
          <w:color w:val="231F20"/>
          <w:spacing w:val="-13"/>
        </w:rPr>
        <w:t xml:space="preserve"> </w:t>
      </w:r>
      <w:proofErr w:type="spellStart"/>
      <w:r w:rsidR="00423E95">
        <w:rPr>
          <w:color w:val="231F20"/>
        </w:rPr>
        <w:t>una</w:t>
      </w:r>
      <w:proofErr w:type="spellEnd"/>
      <w:r w:rsidR="00423E95">
        <w:rPr>
          <w:color w:val="231F20"/>
          <w:spacing w:val="-12"/>
        </w:rPr>
        <w:t xml:space="preserve"> </w:t>
      </w:r>
      <w:proofErr w:type="spellStart"/>
      <w:r w:rsidR="00423E95">
        <w:rPr>
          <w:color w:val="231F20"/>
        </w:rPr>
        <w:t>buena</w:t>
      </w:r>
      <w:proofErr w:type="spellEnd"/>
      <w:r w:rsidR="00423E95">
        <w:rPr>
          <w:color w:val="231F20"/>
          <w:spacing w:val="-12"/>
        </w:rPr>
        <w:t xml:space="preserve"> </w:t>
      </w:r>
      <w:proofErr w:type="spellStart"/>
      <w:r w:rsidR="00423E95">
        <w:rPr>
          <w:color w:val="231F20"/>
        </w:rPr>
        <w:t>conducta</w:t>
      </w:r>
      <w:proofErr w:type="spellEnd"/>
      <w:r w:rsidR="00423E95">
        <w:rPr>
          <w:color w:val="231F20"/>
          <w:spacing w:val="-12"/>
        </w:rPr>
        <w:t xml:space="preserve"> </w:t>
      </w:r>
      <w:r w:rsidR="00423E95">
        <w:rPr>
          <w:color w:val="231F20"/>
        </w:rPr>
        <w:t>de</w:t>
      </w:r>
      <w:r w:rsidR="00423E95">
        <w:rPr>
          <w:color w:val="231F20"/>
          <w:spacing w:val="-12"/>
        </w:rPr>
        <w:t xml:space="preserve"> </w:t>
      </w:r>
      <w:proofErr w:type="spellStart"/>
      <w:r w:rsidR="00423E95">
        <w:rPr>
          <w:color w:val="231F20"/>
        </w:rPr>
        <w:t>los</w:t>
      </w:r>
      <w:proofErr w:type="spellEnd"/>
      <w:r w:rsidR="00423E95">
        <w:rPr>
          <w:color w:val="231F20"/>
          <w:spacing w:val="-13"/>
        </w:rPr>
        <w:t xml:space="preserve"> </w:t>
      </w:r>
      <w:proofErr w:type="spellStart"/>
      <w:r w:rsidR="00423E95">
        <w:rPr>
          <w:color w:val="231F20"/>
        </w:rPr>
        <w:t>comensales</w:t>
      </w:r>
      <w:proofErr w:type="spellEnd"/>
      <w:r w:rsidR="00423E95">
        <w:rPr>
          <w:color w:val="231F20"/>
          <w:spacing w:val="-12"/>
        </w:rPr>
        <w:t xml:space="preserve"> </w:t>
      </w:r>
      <w:proofErr w:type="spellStart"/>
      <w:r w:rsidR="00423E95">
        <w:rPr>
          <w:color w:val="231F20"/>
        </w:rPr>
        <w:t>en</w:t>
      </w:r>
      <w:proofErr w:type="spellEnd"/>
      <w:r w:rsidR="00423E95">
        <w:rPr>
          <w:color w:val="231F20"/>
          <w:spacing w:val="-12"/>
        </w:rPr>
        <w:t xml:space="preserve"> </w:t>
      </w:r>
      <w:r w:rsidR="00423E95">
        <w:rPr>
          <w:color w:val="231F20"/>
        </w:rPr>
        <w:t>la</w:t>
      </w:r>
      <w:r w:rsidR="00423E95">
        <w:rPr>
          <w:color w:val="231F20"/>
          <w:spacing w:val="-12"/>
        </w:rPr>
        <w:t xml:space="preserve"> </w:t>
      </w:r>
      <w:r w:rsidR="00423E95">
        <w:rPr>
          <w:color w:val="231F20"/>
        </w:rPr>
        <w:t>mesa</w:t>
      </w:r>
      <w:r w:rsidR="00423E95">
        <w:rPr>
          <w:color w:val="231F20"/>
          <w:spacing w:val="-12"/>
        </w:rPr>
        <w:t xml:space="preserve"> </w:t>
      </w:r>
      <w:r w:rsidR="00423E95">
        <w:rPr>
          <w:color w:val="231F20"/>
        </w:rPr>
        <w:t>y</w:t>
      </w:r>
      <w:r w:rsidR="00423E95">
        <w:rPr>
          <w:color w:val="231F20"/>
          <w:spacing w:val="-13"/>
        </w:rPr>
        <w:t xml:space="preserve"> </w:t>
      </w:r>
      <w:proofErr w:type="spellStart"/>
      <w:r w:rsidR="00423E95">
        <w:rPr>
          <w:color w:val="231F20"/>
        </w:rPr>
        <w:t>en</w:t>
      </w:r>
      <w:proofErr w:type="spellEnd"/>
      <w:r w:rsidR="00423E95">
        <w:rPr>
          <w:color w:val="231F20"/>
          <w:spacing w:val="-47"/>
        </w:rPr>
        <w:t xml:space="preserve"> </w:t>
      </w:r>
      <w:proofErr w:type="spellStart"/>
      <w:r w:rsidR="00423E95">
        <w:rPr>
          <w:color w:val="231F20"/>
        </w:rPr>
        <w:t>el</w:t>
      </w:r>
      <w:proofErr w:type="spellEnd"/>
      <w:r w:rsidR="00423E95">
        <w:rPr>
          <w:color w:val="231F20"/>
          <w:spacing w:val="-8"/>
        </w:rPr>
        <w:t xml:space="preserve"> </w:t>
      </w:r>
      <w:proofErr w:type="spellStart"/>
      <w:r w:rsidR="00423E95">
        <w:rPr>
          <w:color w:val="231F20"/>
        </w:rPr>
        <w:t>tiempo</w:t>
      </w:r>
      <w:proofErr w:type="spellEnd"/>
      <w:r w:rsidR="00423E95">
        <w:rPr>
          <w:color w:val="231F20"/>
          <w:spacing w:val="-8"/>
        </w:rPr>
        <w:t xml:space="preserve"> </w:t>
      </w:r>
      <w:r w:rsidR="00423E95">
        <w:rPr>
          <w:color w:val="231F20"/>
        </w:rPr>
        <w:t>de</w:t>
      </w:r>
      <w:r w:rsidR="00423E95">
        <w:rPr>
          <w:color w:val="231F20"/>
          <w:spacing w:val="-8"/>
        </w:rPr>
        <w:t xml:space="preserve"> </w:t>
      </w:r>
      <w:proofErr w:type="spellStart"/>
      <w:r w:rsidR="00423E95">
        <w:rPr>
          <w:color w:val="231F20"/>
        </w:rPr>
        <w:t>ocio</w:t>
      </w:r>
      <w:proofErr w:type="spellEnd"/>
      <w:r w:rsidR="00423E95">
        <w:rPr>
          <w:color w:val="231F20"/>
        </w:rPr>
        <w:t>,</w:t>
      </w:r>
      <w:r w:rsidR="00423E95">
        <w:rPr>
          <w:color w:val="231F20"/>
          <w:spacing w:val="-7"/>
        </w:rPr>
        <w:t xml:space="preserve"> </w:t>
      </w:r>
      <w:proofErr w:type="spellStart"/>
      <w:r w:rsidR="00423E95">
        <w:rPr>
          <w:color w:val="231F20"/>
        </w:rPr>
        <w:t>debiéndoles</w:t>
      </w:r>
      <w:proofErr w:type="spellEnd"/>
      <w:r w:rsidR="00423E95">
        <w:rPr>
          <w:color w:val="231F20"/>
          <w:spacing w:val="-8"/>
        </w:rPr>
        <w:t xml:space="preserve"> </w:t>
      </w:r>
      <w:proofErr w:type="spellStart"/>
      <w:r w:rsidR="00423E95">
        <w:rPr>
          <w:color w:val="231F20"/>
        </w:rPr>
        <w:t>corregir</w:t>
      </w:r>
      <w:proofErr w:type="spellEnd"/>
      <w:r w:rsidR="00423E95">
        <w:rPr>
          <w:color w:val="231F20"/>
          <w:spacing w:val="-8"/>
        </w:rPr>
        <w:t xml:space="preserve"> </w:t>
      </w:r>
      <w:proofErr w:type="spellStart"/>
      <w:r w:rsidR="00423E95">
        <w:rPr>
          <w:color w:val="231F20"/>
        </w:rPr>
        <w:t>si</w:t>
      </w:r>
      <w:proofErr w:type="spellEnd"/>
      <w:r w:rsidR="00423E95">
        <w:rPr>
          <w:color w:val="231F20"/>
          <w:spacing w:val="-8"/>
        </w:rPr>
        <w:t xml:space="preserve"> </w:t>
      </w:r>
      <w:proofErr w:type="spellStart"/>
      <w:r w:rsidR="00423E95">
        <w:rPr>
          <w:color w:val="231F20"/>
        </w:rPr>
        <w:t>el</w:t>
      </w:r>
      <w:proofErr w:type="spellEnd"/>
      <w:r w:rsidR="00423E95">
        <w:rPr>
          <w:color w:val="231F20"/>
          <w:spacing w:val="-7"/>
        </w:rPr>
        <w:t xml:space="preserve"> </w:t>
      </w:r>
      <w:proofErr w:type="spellStart"/>
      <w:r w:rsidR="00423E95">
        <w:rPr>
          <w:color w:val="231F20"/>
        </w:rPr>
        <w:t>comportamiento</w:t>
      </w:r>
      <w:proofErr w:type="spellEnd"/>
      <w:r w:rsidR="00423E95">
        <w:rPr>
          <w:color w:val="231F20"/>
          <w:spacing w:val="-8"/>
        </w:rPr>
        <w:t xml:space="preserve"> </w:t>
      </w:r>
      <w:r w:rsidR="00423E95">
        <w:rPr>
          <w:color w:val="231F20"/>
        </w:rPr>
        <w:t>lo</w:t>
      </w:r>
      <w:r w:rsidR="00423E95">
        <w:rPr>
          <w:color w:val="231F20"/>
          <w:spacing w:val="-8"/>
        </w:rPr>
        <w:t xml:space="preserve"> </w:t>
      </w:r>
      <w:proofErr w:type="spellStart"/>
      <w:r w:rsidR="00423E95">
        <w:rPr>
          <w:color w:val="231F20"/>
        </w:rPr>
        <w:t>requiere</w:t>
      </w:r>
      <w:proofErr w:type="spellEnd"/>
      <w:r w:rsidR="00423E95">
        <w:rPr>
          <w:color w:val="231F20"/>
        </w:rPr>
        <w:t>,</w:t>
      </w:r>
      <w:r w:rsidR="00423E95">
        <w:rPr>
          <w:color w:val="231F20"/>
          <w:spacing w:val="-7"/>
        </w:rPr>
        <w:t xml:space="preserve"> </w:t>
      </w:r>
      <w:r w:rsidR="00423E95">
        <w:rPr>
          <w:color w:val="231F20"/>
        </w:rPr>
        <w:t>y</w:t>
      </w:r>
      <w:r w:rsidR="00423E95">
        <w:rPr>
          <w:color w:val="231F20"/>
          <w:spacing w:val="-8"/>
        </w:rPr>
        <w:t xml:space="preserve"> </w:t>
      </w:r>
      <w:proofErr w:type="spellStart"/>
      <w:r w:rsidR="00423E95">
        <w:rPr>
          <w:color w:val="231F20"/>
        </w:rPr>
        <w:t>en</w:t>
      </w:r>
      <w:proofErr w:type="spellEnd"/>
      <w:r w:rsidR="00423E95">
        <w:rPr>
          <w:color w:val="231F20"/>
          <w:spacing w:val="-8"/>
        </w:rPr>
        <w:t xml:space="preserve"> </w:t>
      </w:r>
      <w:proofErr w:type="spellStart"/>
      <w:r w:rsidR="00423E95">
        <w:rPr>
          <w:color w:val="231F20"/>
        </w:rPr>
        <w:t>el</w:t>
      </w:r>
      <w:proofErr w:type="spellEnd"/>
      <w:r w:rsidR="00423E95">
        <w:rPr>
          <w:color w:val="231F20"/>
          <w:spacing w:val="-8"/>
        </w:rPr>
        <w:t xml:space="preserve"> </w:t>
      </w:r>
      <w:proofErr w:type="spellStart"/>
      <w:r w:rsidR="00423E95">
        <w:rPr>
          <w:color w:val="231F20"/>
        </w:rPr>
        <w:t>caso</w:t>
      </w:r>
      <w:proofErr w:type="spellEnd"/>
      <w:r w:rsidR="00423E95">
        <w:rPr>
          <w:color w:val="231F20"/>
          <w:spacing w:val="-7"/>
        </w:rPr>
        <w:t xml:space="preserve"> </w:t>
      </w:r>
      <w:proofErr w:type="spellStart"/>
      <w:r w:rsidR="00423E95">
        <w:rPr>
          <w:color w:val="231F20"/>
        </w:rPr>
        <w:t>que</w:t>
      </w:r>
      <w:proofErr w:type="spellEnd"/>
      <w:r w:rsidR="00423E95">
        <w:rPr>
          <w:color w:val="231F20"/>
          <w:spacing w:val="-48"/>
        </w:rPr>
        <w:t xml:space="preserve"> </w:t>
      </w:r>
      <w:r w:rsidR="00423E95">
        <w:rPr>
          <w:color w:val="231F20"/>
        </w:rPr>
        <w:t>se</w:t>
      </w:r>
      <w:r w:rsidR="00423E95">
        <w:rPr>
          <w:color w:val="231F20"/>
          <w:spacing w:val="-3"/>
        </w:rPr>
        <w:t xml:space="preserve"> </w:t>
      </w:r>
      <w:proofErr w:type="spellStart"/>
      <w:r w:rsidR="00423E95">
        <w:rPr>
          <w:color w:val="231F20"/>
        </w:rPr>
        <w:t>cometan</w:t>
      </w:r>
      <w:proofErr w:type="spellEnd"/>
      <w:r w:rsidR="00423E95">
        <w:rPr>
          <w:color w:val="231F20"/>
          <w:spacing w:val="-3"/>
        </w:rPr>
        <w:t xml:space="preserve"> </w:t>
      </w:r>
      <w:proofErr w:type="spellStart"/>
      <w:r w:rsidR="00423E95">
        <w:rPr>
          <w:color w:val="231F20"/>
        </w:rPr>
        <w:t>infracciones</w:t>
      </w:r>
      <w:proofErr w:type="spellEnd"/>
      <w:r w:rsidR="00423E95">
        <w:rPr>
          <w:color w:val="231F20"/>
        </w:rPr>
        <w:t>,</w:t>
      </w:r>
      <w:r w:rsidR="00423E95">
        <w:rPr>
          <w:color w:val="231F20"/>
          <w:spacing w:val="-3"/>
        </w:rPr>
        <w:t xml:space="preserve"> </w:t>
      </w:r>
      <w:r w:rsidR="00423E95">
        <w:rPr>
          <w:color w:val="231F20"/>
        </w:rPr>
        <w:t>se</w:t>
      </w:r>
      <w:r w:rsidR="00423E95">
        <w:rPr>
          <w:color w:val="231F20"/>
          <w:spacing w:val="-3"/>
        </w:rPr>
        <w:t xml:space="preserve"> </w:t>
      </w:r>
      <w:proofErr w:type="spellStart"/>
      <w:r w:rsidR="00423E95">
        <w:rPr>
          <w:color w:val="231F20"/>
        </w:rPr>
        <w:t>establece</w:t>
      </w:r>
      <w:proofErr w:type="spellEnd"/>
      <w:r w:rsidR="00423E95">
        <w:rPr>
          <w:color w:val="231F20"/>
          <w:spacing w:val="-3"/>
        </w:rPr>
        <w:t xml:space="preserve"> </w:t>
      </w:r>
      <w:proofErr w:type="spellStart"/>
      <w:r w:rsidR="00423E95">
        <w:rPr>
          <w:color w:val="231F20"/>
        </w:rPr>
        <w:t>el</w:t>
      </w:r>
      <w:proofErr w:type="spellEnd"/>
      <w:r w:rsidR="00423E95">
        <w:rPr>
          <w:color w:val="231F20"/>
          <w:spacing w:val="-3"/>
        </w:rPr>
        <w:t xml:space="preserve"> </w:t>
      </w:r>
      <w:proofErr w:type="spellStart"/>
      <w:r w:rsidR="00423E95">
        <w:rPr>
          <w:color w:val="231F20"/>
        </w:rPr>
        <w:t>procedimiento</w:t>
      </w:r>
      <w:proofErr w:type="spellEnd"/>
      <w:r w:rsidR="00423E95">
        <w:rPr>
          <w:color w:val="231F20"/>
          <w:spacing w:val="-3"/>
        </w:rPr>
        <w:t xml:space="preserve"> </w:t>
      </w:r>
      <w:proofErr w:type="spellStart"/>
      <w:r w:rsidR="00423E95">
        <w:rPr>
          <w:color w:val="231F20"/>
        </w:rPr>
        <w:t>disciplinar</w:t>
      </w:r>
      <w:proofErr w:type="spellEnd"/>
      <w:r w:rsidR="00423E95">
        <w:rPr>
          <w:color w:val="231F20"/>
          <w:spacing w:val="-3"/>
        </w:rPr>
        <w:t xml:space="preserve"> </w:t>
      </w:r>
      <w:proofErr w:type="spellStart"/>
      <w:r w:rsidR="00423E95">
        <w:rPr>
          <w:color w:val="231F20"/>
        </w:rPr>
        <w:t>siguiente</w:t>
      </w:r>
      <w:proofErr w:type="spellEnd"/>
      <w:r w:rsidR="00423E95">
        <w:rPr>
          <w:color w:val="231F20"/>
        </w:rPr>
        <w:t>:</w:t>
      </w:r>
    </w:p>
    <w:p w14:paraId="0AC49702" w14:textId="77777777" w:rsidR="00984CFC" w:rsidRDefault="00423E95">
      <w:pPr>
        <w:pStyle w:val="Prrafodelista"/>
        <w:numPr>
          <w:ilvl w:val="0"/>
          <w:numId w:val="18"/>
        </w:numPr>
        <w:tabs>
          <w:tab w:val="left" w:pos="1575"/>
        </w:tabs>
        <w:spacing w:before="211"/>
        <w:ind w:hanging="361"/>
      </w:pPr>
      <w:r>
        <w:rPr>
          <w:spacing w:val="-2"/>
        </w:rPr>
        <w:t>Faltas</w:t>
      </w:r>
      <w:r>
        <w:rPr>
          <w:spacing w:val="-11"/>
        </w:rPr>
        <w:t xml:space="preserve"> </w:t>
      </w:r>
      <w:r>
        <w:rPr>
          <w:spacing w:val="-2"/>
        </w:rPr>
        <w:t>y</w:t>
      </w:r>
      <w:r>
        <w:rPr>
          <w:spacing w:val="-10"/>
        </w:rPr>
        <w:t xml:space="preserve"> </w:t>
      </w:r>
      <w:proofErr w:type="spellStart"/>
      <w:r>
        <w:rPr>
          <w:spacing w:val="-2"/>
        </w:rPr>
        <w:t>sanciones</w:t>
      </w:r>
      <w:proofErr w:type="spellEnd"/>
      <w:r>
        <w:rPr>
          <w:spacing w:val="-2"/>
        </w:rPr>
        <w:t>.</w:t>
      </w:r>
    </w:p>
    <w:p w14:paraId="32E1E94A" w14:textId="77777777" w:rsidR="00984CFC" w:rsidRDefault="00984CFC">
      <w:pPr>
        <w:pStyle w:val="Textoindependiente"/>
        <w:spacing w:before="7"/>
        <w:rPr>
          <w:sz w:val="21"/>
        </w:rPr>
      </w:pPr>
    </w:p>
    <w:p w14:paraId="1FBF9340" w14:textId="6EB730A1" w:rsidR="00984CFC" w:rsidRDefault="00B7769E">
      <w:pPr>
        <w:pStyle w:val="Textoindependiente"/>
        <w:spacing w:line="235" w:lineRule="auto"/>
        <w:ind w:left="1574" w:right="114" w:hanging="360"/>
        <w:jc w:val="both"/>
      </w:pPr>
      <w:r>
        <w:rPr>
          <w:rFonts w:ascii="Superclarendon Regular" w:hAnsi="Superclarendon Regular" w:cs="Superclarendon Regular"/>
          <w:color w:val="231F20"/>
          <w:spacing w:val="-1"/>
        </w:rPr>
        <w:t>*</w:t>
      </w:r>
      <w:r w:rsidR="00423E95">
        <w:rPr>
          <w:color w:val="231F20"/>
          <w:spacing w:val="82"/>
        </w:rPr>
        <w:t xml:space="preserve"> </w:t>
      </w:r>
      <w:r w:rsidR="00423E95">
        <w:rPr>
          <w:color w:val="231F20"/>
          <w:spacing w:val="-1"/>
        </w:rPr>
        <w:t>Cualquier</w:t>
      </w:r>
      <w:r w:rsidR="00423E95">
        <w:rPr>
          <w:color w:val="231F20"/>
          <w:spacing w:val="-12"/>
        </w:rPr>
        <w:t xml:space="preserve"> </w:t>
      </w:r>
      <w:proofErr w:type="spellStart"/>
      <w:r w:rsidR="00423E95">
        <w:rPr>
          <w:color w:val="231F20"/>
          <w:spacing w:val="-1"/>
        </w:rPr>
        <w:t>miembro</w:t>
      </w:r>
      <w:proofErr w:type="spellEnd"/>
      <w:r w:rsidR="00423E95">
        <w:rPr>
          <w:color w:val="231F20"/>
          <w:spacing w:val="-11"/>
        </w:rPr>
        <w:t xml:space="preserve"> </w:t>
      </w:r>
      <w:r w:rsidR="00423E95">
        <w:rPr>
          <w:color w:val="231F20"/>
          <w:spacing w:val="-1"/>
        </w:rPr>
        <w:t>del</w:t>
      </w:r>
      <w:r w:rsidR="00423E95">
        <w:rPr>
          <w:color w:val="231F20"/>
          <w:spacing w:val="-11"/>
        </w:rPr>
        <w:t xml:space="preserve"> </w:t>
      </w:r>
      <w:r w:rsidR="00423E95">
        <w:rPr>
          <w:color w:val="231F20"/>
          <w:spacing w:val="-1"/>
        </w:rPr>
        <w:t>Equipo</w:t>
      </w:r>
      <w:r w:rsidR="00423E95">
        <w:rPr>
          <w:color w:val="231F20"/>
          <w:spacing w:val="-11"/>
        </w:rPr>
        <w:t xml:space="preserve"> </w:t>
      </w:r>
      <w:proofErr w:type="spellStart"/>
      <w:r w:rsidR="00423E95">
        <w:rPr>
          <w:color w:val="231F20"/>
          <w:spacing w:val="-1"/>
        </w:rPr>
        <w:t>Pedagógico</w:t>
      </w:r>
      <w:proofErr w:type="spellEnd"/>
      <w:r w:rsidR="00423E95">
        <w:rPr>
          <w:color w:val="231F20"/>
          <w:spacing w:val="-11"/>
        </w:rPr>
        <w:t xml:space="preserve"> </w:t>
      </w:r>
      <w:proofErr w:type="spellStart"/>
      <w:r w:rsidR="00423E95">
        <w:rPr>
          <w:color w:val="231F20"/>
          <w:spacing w:val="-1"/>
        </w:rPr>
        <w:t>tiene</w:t>
      </w:r>
      <w:proofErr w:type="spellEnd"/>
      <w:r w:rsidR="00423E95">
        <w:rPr>
          <w:color w:val="231F20"/>
          <w:spacing w:val="-11"/>
        </w:rPr>
        <w:t xml:space="preserve"> </w:t>
      </w:r>
      <w:proofErr w:type="spellStart"/>
      <w:r w:rsidR="00423E95">
        <w:rPr>
          <w:color w:val="231F20"/>
          <w:spacing w:val="-1"/>
        </w:rPr>
        <w:t>autoridad</w:t>
      </w:r>
      <w:proofErr w:type="spellEnd"/>
      <w:r w:rsidR="00423E95">
        <w:rPr>
          <w:color w:val="231F20"/>
          <w:spacing w:val="-11"/>
        </w:rPr>
        <w:t xml:space="preserve"> </w:t>
      </w:r>
      <w:r w:rsidR="00423E95">
        <w:rPr>
          <w:color w:val="231F20"/>
        </w:rPr>
        <w:t>para</w:t>
      </w:r>
      <w:r w:rsidR="00423E95">
        <w:rPr>
          <w:color w:val="231F20"/>
          <w:spacing w:val="-11"/>
        </w:rPr>
        <w:t xml:space="preserve"> </w:t>
      </w:r>
      <w:proofErr w:type="spellStart"/>
      <w:r w:rsidR="00423E95">
        <w:rPr>
          <w:color w:val="231F20"/>
        </w:rPr>
        <w:t>llamar</w:t>
      </w:r>
      <w:proofErr w:type="spellEnd"/>
      <w:r w:rsidR="00423E95">
        <w:rPr>
          <w:color w:val="231F20"/>
          <w:spacing w:val="-11"/>
        </w:rPr>
        <w:t xml:space="preserve"> </w:t>
      </w:r>
      <w:r w:rsidR="00423E95">
        <w:rPr>
          <w:color w:val="231F20"/>
        </w:rPr>
        <w:t>la</w:t>
      </w:r>
      <w:r w:rsidR="00423E95">
        <w:rPr>
          <w:color w:val="231F20"/>
          <w:spacing w:val="-11"/>
        </w:rPr>
        <w:t xml:space="preserve"> </w:t>
      </w:r>
      <w:proofErr w:type="spellStart"/>
      <w:r w:rsidR="00423E95">
        <w:rPr>
          <w:color w:val="231F20"/>
        </w:rPr>
        <w:t>atención</w:t>
      </w:r>
      <w:proofErr w:type="spellEnd"/>
      <w:r w:rsidR="00423E95">
        <w:rPr>
          <w:color w:val="231F20"/>
          <w:spacing w:val="-11"/>
        </w:rPr>
        <w:t xml:space="preserve"> </w:t>
      </w:r>
      <w:r w:rsidR="00423E95">
        <w:rPr>
          <w:color w:val="231F20"/>
        </w:rPr>
        <w:t>y</w:t>
      </w:r>
      <w:r w:rsidR="00423E95">
        <w:rPr>
          <w:color w:val="231F20"/>
          <w:spacing w:val="-11"/>
        </w:rPr>
        <w:t xml:space="preserve"> </w:t>
      </w:r>
      <w:proofErr w:type="spellStart"/>
      <w:r w:rsidR="00423E95">
        <w:rPr>
          <w:color w:val="231F20"/>
        </w:rPr>
        <w:t>corre</w:t>
      </w:r>
      <w:proofErr w:type="spellEnd"/>
      <w:r w:rsidR="00423E95">
        <w:rPr>
          <w:color w:val="231F20"/>
        </w:rPr>
        <w:t>-</w:t>
      </w:r>
      <w:r w:rsidR="00423E95">
        <w:rPr>
          <w:color w:val="231F20"/>
          <w:spacing w:val="1"/>
        </w:rPr>
        <w:t xml:space="preserve"> </w:t>
      </w:r>
      <w:proofErr w:type="spellStart"/>
      <w:r w:rsidR="00423E95">
        <w:rPr>
          <w:color w:val="231F20"/>
        </w:rPr>
        <w:t>gir</w:t>
      </w:r>
      <w:proofErr w:type="spellEnd"/>
      <w:r w:rsidR="00423E95">
        <w:rPr>
          <w:color w:val="231F20"/>
          <w:spacing w:val="-1"/>
        </w:rPr>
        <w:t xml:space="preserve"> </w:t>
      </w:r>
      <w:r w:rsidR="00423E95">
        <w:rPr>
          <w:color w:val="231F20"/>
        </w:rPr>
        <w:t>la</w:t>
      </w:r>
      <w:r w:rsidR="00423E95">
        <w:rPr>
          <w:color w:val="231F20"/>
          <w:spacing w:val="-2"/>
        </w:rPr>
        <w:t xml:space="preserve"> </w:t>
      </w:r>
      <w:proofErr w:type="spellStart"/>
      <w:r w:rsidR="00423E95">
        <w:rPr>
          <w:color w:val="231F20"/>
        </w:rPr>
        <w:t>conducta</w:t>
      </w:r>
      <w:proofErr w:type="spellEnd"/>
      <w:r w:rsidR="00423E95">
        <w:rPr>
          <w:color w:val="231F20"/>
          <w:spacing w:val="-2"/>
        </w:rPr>
        <w:t xml:space="preserve"> </w:t>
      </w:r>
      <w:proofErr w:type="spellStart"/>
      <w:r w:rsidR="00423E95">
        <w:rPr>
          <w:color w:val="231F20"/>
        </w:rPr>
        <w:t>incorrecta</w:t>
      </w:r>
      <w:proofErr w:type="spellEnd"/>
      <w:r w:rsidR="00423E95">
        <w:rPr>
          <w:color w:val="231F20"/>
          <w:spacing w:val="-2"/>
        </w:rPr>
        <w:t xml:space="preserve"> </w:t>
      </w:r>
      <w:r w:rsidR="00423E95">
        <w:rPr>
          <w:color w:val="231F20"/>
        </w:rPr>
        <w:t>de</w:t>
      </w:r>
      <w:r w:rsidR="00423E95">
        <w:rPr>
          <w:color w:val="231F20"/>
          <w:spacing w:val="-2"/>
        </w:rPr>
        <w:t xml:space="preserve"> </w:t>
      </w:r>
      <w:r w:rsidR="00423E95">
        <w:rPr>
          <w:color w:val="231F20"/>
        </w:rPr>
        <w:t>un</w:t>
      </w:r>
      <w:r w:rsidR="00423E95">
        <w:rPr>
          <w:color w:val="231F20"/>
          <w:spacing w:val="-2"/>
        </w:rPr>
        <w:t xml:space="preserve"> </w:t>
      </w:r>
      <w:proofErr w:type="spellStart"/>
      <w:r w:rsidR="00423E95">
        <w:rPr>
          <w:color w:val="231F20"/>
        </w:rPr>
        <w:t>niño</w:t>
      </w:r>
      <w:proofErr w:type="spellEnd"/>
      <w:r w:rsidR="00423E95">
        <w:rPr>
          <w:color w:val="231F20"/>
          <w:spacing w:val="-2"/>
        </w:rPr>
        <w:t xml:space="preserve"> </w:t>
      </w:r>
      <w:r w:rsidR="00423E95">
        <w:rPr>
          <w:color w:val="231F20"/>
        </w:rPr>
        <w:t>o</w:t>
      </w:r>
      <w:r w:rsidR="00423E95">
        <w:rPr>
          <w:color w:val="231F20"/>
          <w:spacing w:val="-2"/>
        </w:rPr>
        <w:t xml:space="preserve"> </w:t>
      </w:r>
      <w:proofErr w:type="spellStart"/>
      <w:r w:rsidR="00423E95">
        <w:rPr>
          <w:color w:val="231F20"/>
        </w:rPr>
        <w:t>niña</w:t>
      </w:r>
      <w:proofErr w:type="spellEnd"/>
      <w:r w:rsidR="00423E95">
        <w:rPr>
          <w:color w:val="231F20"/>
          <w:spacing w:val="-2"/>
        </w:rPr>
        <w:t xml:space="preserve"> </w:t>
      </w:r>
      <w:r w:rsidR="00423E95">
        <w:rPr>
          <w:color w:val="231F20"/>
        </w:rPr>
        <w:t>del</w:t>
      </w:r>
      <w:r w:rsidR="00423E95">
        <w:rPr>
          <w:color w:val="231F20"/>
          <w:spacing w:val="-1"/>
        </w:rPr>
        <w:t xml:space="preserve"> </w:t>
      </w:r>
      <w:proofErr w:type="spellStart"/>
      <w:r w:rsidR="00423E95">
        <w:rPr>
          <w:color w:val="231F20"/>
        </w:rPr>
        <w:t>Comedor</w:t>
      </w:r>
      <w:proofErr w:type="spellEnd"/>
      <w:r w:rsidR="00423E95">
        <w:rPr>
          <w:color w:val="231F20"/>
        </w:rPr>
        <w:t>.</w:t>
      </w:r>
    </w:p>
    <w:p w14:paraId="1380D026" w14:textId="77777777" w:rsidR="00984CFC" w:rsidRDefault="00984CFC">
      <w:pPr>
        <w:pStyle w:val="Textoindependiente"/>
        <w:spacing w:before="9"/>
        <w:rPr>
          <w:sz w:val="21"/>
        </w:rPr>
      </w:pPr>
    </w:p>
    <w:p w14:paraId="4FBE09BC" w14:textId="723C1B00" w:rsidR="00984CFC" w:rsidRDefault="00B7769E">
      <w:pPr>
        <w:pStyle w:val="Textoindependiente"/>
        <w:spacing w:before="1" w:line="235" w:lineRule="auto"/>
        <w:ind w:left="1574" w:right="111" w:hanging="360"/>
        <w:jc w:val="both"/>
      </w:pPr>
      <w:r>
        <w:rPr>
          <w:rFonts w:ascii="Superclarendon Regular" w:hAnsi="Superclarendon Regular" w:cs="Superclarendon Regular"/>
          <w:color w:val="231F20"/>
        </w:rPr>
        <w:t>*</w:t>
      </w:r>
      <w:r w:rsidR="00423E95">
        <w:rPr>
          <w:color w:val="231F20"/>
          <w:spacing w:val="16"/>
        </w:rPr>
        <w:t xml:space="preserve"> </w:t>
      </w:r>
      <w:r w:rsidR="00423E95">
        <w:rPr>
          <w:color w:val="231F20"/>
        </w:rPr>
        <w:t>Las</w:t>
      </w:r>
      <w:r w:rsidR="00423E95">
        <w:rPr>
          <w:color w:val="231F20"/>
          <w:spacing w:val="-9"/>
        </w:rPr>
        <w:t xml:space="preserve"> </w:t>
      </w:r>
      <w:proofErr w:type="spellStart"/>
      <w:r w:rsidR="00423E95">
        <w:rPr>
          <w:color w:val="231F20"/>
        </w:rPr>
        <w:t>sanciones</w:t>
      </w:r>
      <w:proofErr w:type="spellEnd"/>
      <w:r w:rsidR="00423E95">
        <w:rPr>
          <w:color w:val="231F20"/>
          <w:spacing w:val="-8"/>
        </w:rPr>
        <w:t xml:space="preserve"> </w:t>
      </w:r>
      <w:proofErr w:type="spellStart"/>
      <w:r w:rsidR="00423E95">
        <w:rPr>
          <w:color w:val="231F20"/>
        </w:rPr>
        <w:t>que</w:t>
      </w:r>
      <w:proofErr w:type="spellEnd"/>
      <w:r w:rsidR="00423E95">
        <w:rPr>
          <w:color w:val="231F20"/>
          <w:spacing w:val="-9"/>
        </w:rPr>
        <w:t xml:space="preserve"> </w:t>
      </w:r>
      <w:r w:rsidR="00423E95">
        <w:rPr>
          <w:color w:val="231F20"/>
        </w:rPr>
        <w:t>se</w:t>
      </w:r>
      <w:r w:rsidR="00423E95">
        <w:rPr>
          <w:color w:val="231F20"/>
          <w:spacing w:val="-8"/>
        </w:rPr>
        <w:t xml:space="preserve"> </w:t>
      </w:r>
      <w:proofErr w:type="spellStart"/>
      <w:r w:rsidR="00423E95">
        <w:rPr>
          <w:color w:val="231F20"/>
        </w:rPr>
        <w:t>pueden</w:t>
      </w:r>
      <w:proofErr w:type="spellEnd"/>
      <w:r w:rsidR="00423E95">
        <w:rPr>
          <w:color w:val="231F20"/>
          <w:spacing w:val="-9"/>
        </w:rPr>
        <w:t xml:space="preserve"> </w:t>
      </w:r>
      <w:proofErr w:type="spellStart"/>
      <w:r w:rsidR="00423E95">
        <w:rPr>
          <w:color w:val="231F20"/>
        </w:rPr>
        <w:t>imponer</w:t>
      </w:r>
      <w:proofErr w:type="spellEnd"/>
      <w:r w:rsidR="00423E95">
        <w:rPr>
          <w:color w:val="231F20"/>
          <w:spacing w:val="-8"/>
        </w:rPr>
        <w:t xml:space="preserve"> </w:t>
      </w:r>
      <w:proofErr w:type="spellStart"/>
      <w:r w:rsidR="00423E95">
        <w:rPr>
          <w:color w:val="231F20"/>
        </w:rPr>
        <w:t>han</w:t>
      </w:r>
      <w:proofErr w:type="spellEnd"/>
      <w:r w:rsidR="00423E95">
        <w:rPr>
          <w:color w:val="231F20"/>
          <w:spacing w:val="-8"/>
        </w:rPr>
        <w:t xml:space="preserve"> </w:t>
      </w:r>
      <w:r w:rsidR="00423E95">
        <w:rPr>
          <w:color w:val="231F20"/>
        </w:rPr>
        <w:t>de</w:t>
      </w:r>
      <w:r w:rsidR="00423E95">
        <w:rPr>
          <w:color w:val="231F20"/>
          <w:spacing w:val="-9"/>
        </w:rPr>
        <w:t xml:space="preserve"> </w:t>
      </w:r>
      <w:proofErr w:type="spellStart"/>
      <w:r w:rsidR="00423E95">
        <w:rPr>
          <w:color w:val="231F20"/>
        </w:rPr>
        <w:t>considerarse</w:t>
      </w:r>
      <w:proofErr w:type="spellEnd"/>
      <w:r w:rsidR="00423E95">
        <w:rPr>
          <w:color w:val="231F20"/>
          <w:spacing w:val="-8"/>
        </w:rPr>
        <w:t xml:space="preserve"> </w:t>
      </w:r>
      <w:proofErr w:type="spellStart"/>
      <w:r w:rsidR="00423E95">
        <w:rPr>
          <w:color w:val="231F20"/>
        </w:rPr>
        <w:t>siempre</w:t>
      </w:r>
      <w:proofErr w:type="spellEnd"/>
      <w:r w:rsidR="00423E95">
        <w:rPr>
          <w:color w:val="231F20"/>
          <w:spacing w:val="-9"/>
        </w:rPr>
        <w:t xml:space="preserve"> </w:t>
      </w:r>
      <w:proofErr w:type="spellStart"/>
      <w:r w:rsidR="00423E95">
        <w:rPr>
          <w:color w:val="231F20"/>
        </w:rPr>
        <w:t>como</w:t>
      </w:r>
      <w:proofErr w:type="spellEnd"/>
      <w:r w:rsidR="00423E95">
        <w:rPr>
          <w:color w:val="231F20"/>
          <w:spacing w:val="-8"/>
        </w:rPr>
        <w:t xml:space="preserve"> </w:t>
      </w:r>
      <w:r w:rsidR="00423E95">
        <w:rPr>
          <w:color w:val="231F20"/>
        </w:rPr>
        <w:t>un</w:t>
      </w:r>
      <w:r w:rsidR="00423E95">
        <w:rPr>
          <w:color w:val="231F20"/>
          <w:spacing w:val="-8"/>
        </w:rPr>
        <w:t xml:space="preserve"> </w:t>
      </w:r>
      <w:proofErr w:type="spellStart"/>
      <w:r w:rsidR="00423E95">
        <w:rPr>
          <w:color w:val="231F20"/>
        </w:rPr>
        <w:t>instrumento</w:t>
      </w:r>
      <w:proofErr w:type="spellEnd"/>
      <w:r w:rsidR="00423E95">
        <w:rPr>
          <w:color w:val="231F20"/>
          <w:spacing w:val="1"/>
        </w:rPr>
        <w:t xml:space="preserve"> </w:t>
      </w:r>
      <w:proofErr w:type="spellStart"/>
      <w:r w:rsidR="00423E95">
        <w:rPr>
          <w:color w:val="231F20"/>
        </w:rPr>
        <w:t>educativo</w:t>
      </w:r>
      <w:proofErr w:type="spellEnd"/>
      <w:r w:rsidR="00423E95">
        <w:rPr>
          <w:color w:val="231F20"/>
          <w:spacing w:val="-8"/>
        </w:rPr>
        <w:t xml:space="preserve"> </w:t>
      </w:r>
      <w:r w:rsidR="00423E95">
        <w:rPr>
          <w:color w:val="231F20"/>
        </w:rPr>
        <w:t>y</w:t>
      </w:r>
      <w:r w:rsidR="00423E95">
        <w:rPr>
          <w:color w:val="231F20"/>
          <w:spacing w:val="-7"/>
        </w:rPr>
        <w:t xml:space="preserve"> </w:t>
      </w:r>
      <w:proofErr w:type="spellStart"/>
      <w:r w:rsidR="00423E95">
        <w:rPr>
          <w:color w:val="231F20"/>
        </w:rPr>
        <w:t>persiguen</w:t>
      </w:r>
      <w:proofErr w:type="spellEnd"/>
      <w:r w:rsidR="00423E95">
        <w:rPr>
          <w:color w:val="231F20"/>
          <w:spacing w:val="-7"/>
        </w:rPr>
        <w:t xml:space="preserve"> </w:t>
      </w:r>
      <w:r w:rsidR="00423E95">
        <w:rPr>
          <w:color w:val="231F20"/>
        </w:rPr>
        <w:t>la</w:t>
      </w:r>
      <w:r w:rsidR="00423E95">
        <w:rPr>
          <w:color w:val="231F20"/>
          <w:spacing w:val="-8"/>
        </w:rPr>
        <w:t xml:space="preserve"> </w:t>
      </w:r>
      <w:proofErr w:type="spellStart"/>
      <w:r w:rsidR="00423E95">
        <w:rPr>
          <w:color w:val="231F20"/>
        </w:rPr>
        <w:t>corrección</w:t>
      </w:r>
      <w:proofErr w:type="spellEnd"/>
      <w:r w:rsidR="00423E95">
        <w:rPr>
          <w:color w:val="231F20"/>
          <w:spacing w:val="-6"/>
        </w:rPr>
        <w:t xml:space="preserve"> </w:t>
      </w:r>
      <w:r w:rsidR="00423E95">
        <w:rPr>
          <w:color w:val="231F20"/>
        </w:rPr>
        <w:t>del</w:t>
      </w:r>
      <w:r w:rsidR="00423E95">
        <w:rPr>
          <w:color w:val="231F20"/>
          <w:spacing w:val="-8"/>
        </w:rPr>
        <w:t xml:space="preserve"> </w:t>
      </w:r>
      <w:proofErr w:type="spellStart"/>
      <w:r w:rsidR="00423E95">
        <w:rPr>
          <w:color w:val="231F20"/>
        </w:rPr>
        <w:t>alumno</w:t>
      </w:r>
      <w:proofErr w:type="spellEnd"/>
      <w:r w:rsidR="00423E95">
        <w:rPr>
          <w:color w:val="231F20"/>
        </w:rPr>
        <w:t>/a</w:t>
      </w:r>
      <w:r w:rsidR="00423E95">
        <w:rPr>
          <w:color w:val="231F20"/>
          <w:spacing w:val="-8"/>
        </w:rPr>
        <w:t xml:space="preserve"> </w:t>
      </w:r>
      <w:proofErr w:type="spellStart"/>
      <w:r w:rsidR="00423E95">
        <w:rPr>
          <w:color w:val="231F20"/>
        </w:rPr>
        <w:t>en</w:t>
      </w:r>
      <w:proofErr w:type="spellEnd"/>
      <w:r w:rsidR="00423E95">
        <w:rPr>
          <w:color w:val="231F20"/>
          <w:spacing w:val="-7"/>
        </w:rPr>
        <w:t xml:space="preserve"> </w:t>
      </w:r>
      <w:proofErr w:type="spellStart"/>
      <w:r w:rsidR="00423E95">
        <w:rPr>
          <w:color w:val="231F20"/>
        </w:rPr>
        <w:t>orden</w:t>
      </w:r>
      <w:proofErr w:type="spellEnd"/>
      <w:r w:rsidR="00423E95">
        <w:rPr>
          <w:color w:val="231F20"/>
          <w:spacing w:val="-7"/>
        </w:rPr>
        <w:t xml:space="preserve"> </w:t>
      </w:r>
      <w:r w:rsidR="00423E95">
        <w:rPr>
          <w:color w:val="231F20"/>
        </w:rPr>
        <w:t>a</w:t>
      </w:r>
      <w:r w:rsidR="00423E95">
        <w:rPr>
          <w:color w:val="231F20"/>
          <w:spacing w:val="-8"/>
        </w:rPr>
        <w:t xml:space="preserve"> </w:t>
      </w:r>
      <w:proofErr w:type="spellStart"/>
      <w:r w:rsidR="00423E95">
        <w:rPr>
          <w:color w:val="231F20"/>
        </w:rPr>
        <w:t>su</w:t>
      </w:r>
      <w:proofErr w:type="spellEnd"/>
      <w:r w:rsidR="00423E95">
        <w:rPr>
          <w:color w:val="231F20"/>
          <w:spacing w:val="-7"/>
        </w:rPr>
        <w:t xml:space="preserve"> </w:t>
      </w:r>
      <w:proofErr w:type="spellStart"/>
      <w:r w:rsidR="00423E95">
        <w:rPr>
          <w:color w:val="231F20"/>
        </w:rPr>
        <w:t>realización</w:t>
      </w:r>
      <w:proofErr w:type="spellEnd"/>
      <w:r w:rsidR="00423E95">
        <w:rPr>
          <w:color w:val="231F20"/>
          <w:spacing w:val="-7"/>
        </w:rPr>
        <w:t xml:space="preserve"> </w:t>
      </w:r>
      <w:proofErr w:type="spellStart"/>
      <w:r w:rsidR="00423E95">
        <w:rPr>
          <w:color w:val="231F20"/>
        </w:rPr>
        <w:t>como</w:t>
      </w:r>
      <w:proofErr w:type="spellEnd"/>
      <w:r w:rsidR="00423E95">
        <w:rPr>
          <w:color w:val="231F20"/>
          <w:spacing w:val="-7"/>
        </w:rPr>
        <w:t xml:space="preserve"> </w:t>
      </w:r>
      <w:r w:rsidR="00423E95">
        <w:rPr>
          <w:color w:val="231F20"/>
        </w:rPr>
        <w:t>persona</w:t>
      </w:r>
      <w:r w:rsidR="00423E95">
        <w:rPr>
          <w:color w:val="231F20"/>
          <w:spacing w:val="-48"/>
        </w:rPr>
        <w:t xml:space="preserve"> </w:t>
      </w:r>
      <w:r w:rsidR="00423E95">
        <w:rPr>
          <w:color w:val="231F20"/>
        </w:rPr>
        <w:t xml:space="preserve">y al </w:t>
      </w:r>
      <w:proofErr w:type="spellStart"/>
      <w:r w:rsidR="00423E95">
        <w:rPr>
          <w:color w:val="231F20"/>
        </w:rPr>
        <w:t>mantenimiento</w:t>
      </w:r>
      <w:proofErr w:type="spellEnd"/>
      <w:r w:rsidR="00423E95">
        <w:rPr>
          <w:color w:val="231F20"/>
        </w:rPr>
        <w:t xml:space="preserve"> de un </w:t>
      </w:r>
      <w:proofErr w:type="spellStart"/>
      <w:r w:rsidR="00423E95">
        <w:rPr>
          <w:color w:val="231F20"/>
        </w:rPr>
        <w:t>ambiente</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facilite</w:t>
      </w:r>
      <w:proofErr w:type="spellEnd"/>
      <w:r w:rsidR="00423E95">
        <w:rPr>
          <w:color w:val="231F20"/>
        </w:rPr>
        <w:t xml:space="preserve"> </w:t>
      </w:r>
      <w:proofErr w:type="spellStart"/>
      <w:r w:rsidR="00423E95">
        <w:rPr>
          <w:color w:val="231F20"/>
        </w:rPr>
        <w:t>el</w:t>
      </w:r>
      <w:proofErr w:type="spellEnd"/>
      <w:r w:rsidR="00423E95">
        <w:rPr>
          <w:color w:val="231F20"/>
        </w:rPr>
        <w:t xml:space="preserve"> normal </w:t>
      </w:r>
      <w:proofErr w:type="spellStart"/>
      <w:r w:rsidR="00423E95">
        <w:rPr>
          <w:color w:val="231F20"/>
        </w:rPr>
        <w:t>desarrollo</w:t>
      </w:r>
      <w:proofErr w:type="spellEnd"/>
      <w:r w:rsidR="00423E95">
        <w:rPr>
          <w:color w:val="231F20"/>
        </w:rPr>
        <w:t xml:space="preserve"> de las </w:t>
      </w:r>
      <w:proofErr w:type="spellStart"/>
      <w:r w:rsidR="00423E95">
        <w:rPr>
          <w:color w:val="231F20"/>
        </w:rPr>
        <w:t>actividades</w:t>
      </w:r>
      <w:proofErr w:type="spellEnd"/>
      <w:r w:rsidR="00423E95">
        <w:rPr>
          <w:color w:val="231F20"/>
        </w:rPr>
        <w:t xml:space="preserve"> y</w:t>
      </w:r>
      <w:r w:rsidR="00423E95">
        <w:rPr>
          <w:color w:val="231F20"/>
          <w:spacing w:val="1"/>
        </w:rPr>
        <w:t xml:space="preserve"> </w:t>
      </w:r>
      <w:r w:rsidR="00423E95">
        <w:rPr>
          <w:color w:val="231F20"/>
        </w:rPr>
        <w:t>de</w:t>
      </w:r>
      <w:r w:rsidR="00423E95">
        <w:rPr>
          <w:color w:val="231F20"/>
          <w:spacing w:val="-2"/>
        </w:rPr>
        <w:t xml:space="preserve"> </w:t>
      </w:r>
      <w:r w:rsidR="00423E95">
        <w:rPr>
          <w:color w:val="231F20"/>
        </w:rPr>
        <w:t>la</w:t>
      </w:r>
      <w:r w:rsidR="00423E95">
        <w:rPr>
          <w:color w:val="231F20"/>
          <w:spacing w:val="-1"/>
        </w:rPr>
        <w:t xml:space="preserve"> </w:t>
      </w:r>
      <w:proofErr w:type="spellStart"/>
      <w:r w:rsidR="00423E95">
        <w:rPr>
          <w:color w:val="231F20"/>
        </w:rPr>
        <w:t>convivencia</w:t>
      </w:r>
      <w:proofErr w:type="spellEnd"/>
      <w:r w:rsidR="00423E95">
        <w:rPr>
          <w:color w:val="231F20"/>
        </w:rPr>
        <w:t>.</w:t>
      </w:r>
    </w:p>
    <w:p w14:paraId="48885986" w14:textId="77777777" w:rsidR="00984CFC" w:rsidRDefault="00984CFC">
      <w:pPr>
        <w:pStyle w:val="Textoindependiente"/>
        <w:spacing w:before="10"/>
        <w:rPr>
          <w:sz w:val="21"/>
        </w:rPr>
      </w:pPr>
    </w:p>
    <w:p w14:paraId="31DF368F" w14:textId="10055110" w:rsidR="00984CFC" w:rsidRDefault="00B7769E">
      <w:pPr>
        <w:pStyle w:val="Textoindependiente"/>
        <w:spacing w:line="235" w:lineRule="auto"/>
        <w:ind w:left="1574" w:right="109"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El </w:t>
      </w:r>
      <w:proofErr w:type="spellStart"/>
      <w:r w:rsidR="00423E95">
        <w:rPr>
          <w:color w:val="231F20"/>
        </w:rPr>
        <w:t>diálogo</w:t>
      </w:r>
      <w:proofErr w:type="spellEnd"/>
      <w:r w:rsidR="00423E95">
        <w:rPr>
          <w:color w:val="231F20"/>
        </w:rPr>
        <w:t xml:space="preserve"> con </w:t>
      </w:r>
      <w:proofErr w:type="spellStart"/>
      <w:r w:rsidR="00423E95">
        <w:rPr>
          <w:color w:val="231F20"/>
        </w:rPr>
        <w:t>el</w:t>
      </w:r>
      <w:proofErr w:type="spellEnd"/>
      <w:r w:rsidR="00423E95">
        <w:rPr>
          <w:color w:val="231F20"/>
        </w:rPr>
        <w:t xml:space="preserve"> </w:t>
      </w:r>
      <w:proofErr w:type="spellStart"/>
      <w:r w:rsidR="00423E95">
        <w:rPr>
          <w:color w:val="231F20"/>
        </w:rPr>
        <w:t>alumno</w:t>
      </w:r>
      <w:proofErr w:type="spellEnd"/>
      <w:r w:rsidR="00423E95">
        <w:rPr>
          <w:color w:val="231F20"/>
        </w:rPr>
        <w:t xml:space="preserve">/a y la </w:t>
      </w:r>
      <w:proofErr w:type="spellStart"/>
      <w:r w:rsidR="00423E95">
        <w:rPr>
          <w:color w:val="231F20"/>
        </w:rPr>
        <w:t>amonestación</w:t>
      </w:r>
      <w:proofErr w:type="spellEnd"/>
      <w:r w:rsidR="00423E95">
        <w:rPr>
          <w:color w:val="231F20"/>
        </w:rPr>
        <w:t xml:space="preserve"> personal, </w:t>
      </w:r>
      <w:proofErr w:type="spellStart"/>
      <w:r w:rsidR="00423E95">
        <w:rPr>
          <w:color w:val="231F20"/>
        </w:rPr>
        <w:t>en</w:t>
      </w:r>
      <w:proofErr w:type="spellEnd"/>
      <w:r w:rsidR="00423E95">
        <w:rPr>
          <w:color w:val="231F20"/>
        </w:rPr>
        <w:t xml:space="preserve"> </w:t>
      </w:r>
      <w:proofErr w:type="spellStart"/>
      <w:r w:rsidR="00423E95">
        <w:rPr>
          <w:color w:val="231F20"/>
        </w:rPr>
        <w:t>caso</w:t>
      </w:r>
      <w:proofErr w:type="spellEnd"/>
      <w:r w:rsidR="00423E95">
        <w:rPr>
          <w:color w:val="231F20"/>
        </w:rPr>
        <w:t xml:space="preserve"> de </w:t>
      </w:r>
      <w:proofErr w:type="spellStart"/>
      <w:r w:rsidR="00423E95">
        <w:rPr>
          <w:color w:val="231F20"/>
        </w:rPr>
        <w:t>reincidencia</w:t>
      </w:r>
      <w:proofErr w:type="spellEnd"/>
      <w:r w:rsidR="00423E95">
        <w:rPr>
          <w:color w:val="231F20"/>
        </w:rPr>
        <w:t xml:space="preserve">, </w:t>
      </w:r>
      <w:proofErr w:type="spellStart"/>
      <w:r w:rsidR="00423E95">
        <w:rPr>
          <w:color w:val="231F20"/>
        </w:rPr>
        <w:t>serán</w:t>
      </w:r>
      <w:proofErr w:type="spellEnd"/>
      <w:r w:rsidR="00423E95">
        <w:rPr>
          <w:color w:val="231F20"/>
        </w:rPr>
        <w:t xml:space="preserve"> </w:t>
      </w:r>
      <w:proofErr w:type="spellStart"/>
      <w:r w:rsidR="00423E95">
        <w:rPr>
          <w:color w:val="231F20"/>
        </w:rPr>
        <w:t>el</w:t>
      </w:r>
      <w:proofErr w:type="spellEnd"/>
      <w:r w:rsidR="00423E95">
        <w:rPr>
          <w:color w:val="231F20"/>
          <w:spacing w:val="1"/>
        </w:rPr>
        <w:t xml:space="preserve"> </w:t>
      </w:r>
      <w:r w:rsidR="00423E95">
        <w:rPr>
          <w:color w:val="231F20"/>
        </w:rPr>
        <w:t>primer</w:t>
      </w:r>
      <w:r w:rsidR="00423E95">
        <w:rPr>
          <w:color w:val="231F20"/>
          <w:spacing w:val="-10"/>
        </w:rPr>
        <w:t xml:space="preserve"> </w:t>
      </w:r>
      <w:proofErr w:type="spellStart"/>
      <w:r w:rsidR="00423E95">
        <w:rPr>
          <w:color w:val="231F20"/>
        </w:rPr>
        <w:t>tratamiento</w:t>
      </w:r>
      <w:proofErr w:type="spellEnd"/>
      <w:r w:rsidR="00423E95">
        <w:rPr>
          <w:color w:val="231F20"/>
          <w:spacing w:val="-10"/>
        </w:rPr>
        <w:t xml:space="preserve"> </w:t>
      </w:r>
      <w:r w:rsidR="00423E95">
        <w:rPr>
          <w:color w:val="231F20"/>
        </w:rPr>
        <w:t>de</w:t>
      </w:r>
      <w:r w:rsidR="00423E95">
        <w:rPr>
          <w:color w:val="231F20"/>
          <w:spacing w:val="-9"/>
        </w:rPr>
        <w:t xml:space="preserve"> </w:t>
      </w:r>
      <w:r w:rsidR="00423E95">
        <w:rPr>
          <w:color w:val="231F20"/>
        </w:rPr>
        <w:t>las</w:t>
      </w:r>
      <w:r w:rsidR="00423E95">
        <w:rPr>
          <w:color w:val="231F20"/>
          <w:spacing w:val="-10"/>
        </w:rPr>
        <w:t xml:space="preserve"> </w:t>
      </w:r>
      <w:proofErr w:type="spellStart"/>
      <w:r w:rsidR="00423E95">
        <w:rPr>
          <w:color w:val="231F20"/>
        </w:rPr>
        <w:t>faltas</w:t>
      </w:r>
      <w:proofErr w:type="spellEnd"/>
      <w:r w:rsidR="00423E95">
        <w:rPr>
          <w:color w:val="231F20"/>
        </w:rPr>
        <w:t>;</w:t>
      </w:r>
      <w:r w:rsidR="00423E95">
        <w:rPr>
          <w:color w:val="231F20"/>
          <w:spacing w:val="-10"/>
        </w:rPr>
        <w:t xml:space="preserve"> </w:t>
      </w:r>
      <w:proofErr w:type="spellStart"/>
      <w:r w:rsidR="00423E95">
        <w:rPr>
          <w:color w:val="231F20"/>
        </w:rPr>
        <w:t>si</w:t>
      </w:r>
      <w:proofErr w:type="spellEnd"/>
      <w:r w:rsidR="00423E95">
        <w:rPr>
          <w:color w:val="231F20"/>
          <w:spacing w:val="-8"/>
        </w:rPr>
        <w:t xml:space="preserve"> </w:t>
      </w:r>
      <w:r w:rsidR="00423E95">
        <w:rPr>
          <w:color w:val="231F20"/>
        </w:rPr>
        <w:t>fuera</w:t>
      </w:r>
      <w:r w:rsidR="00423E95">
        <w:rPr>
          <w:color w:val="231F20"/>
          <w:spacing w:val="-9"/>
        </w:rPr>
        <w:t xml:space="preserve"> </w:t>
      </w:r>
      <w:proofErr w:type="spellStart"/>
      <w:r w:rsidR="00423E95">
        <w:rPr>
          <w:color w:val="231F20"/>
        </w:rPr>
        <w:t>necesario</w:t>
      </w:r>
      <w:proofErr w:type="spellEnd"/>
      <w:r w:rsidR="00423E95">
        <w:rPr>
          <w:color w:val="231F20"/>
          <w:spacing w:val="-10"/>
        </w:rPr>
        <w:t xml:space="preserve"> </w:t>
      </w:r>
      <w:r w:rsidR="00423E95">
        <w:rPr>
          <w:color w:val="231F20"/>
        </w:rPr>
        <w:t>se</w:t>
      </w:r>
      <w:r w:rsidR="00423E95">
        <w:rPr>
          <w:color w:val="231F20"/>
          <w:spacing w:val="-9"/>
        </w:rPr>
        <w:t xml:space="preserve"> </w:t>
      </w:r>
      <w:proofErr w:type="spellStart"/>
      <w:r w:rsidR="00423E95">
        <w:rPr>
          <w:color w:val="231F20"/>
        </w:rPr>
        <w:t>continuaría</w:t>
      </w:r>
      <w:proofErr w:type="spellEnd"/>
      <w:r w:rsidR="00423E95">
        <w:rPr>
          <w:color w:val="231F20"/>
          <w:spacing w:val="-9"/>
        </w:rPr>
        <w:t xml:space="preserve"> </w:t>
      </w:r>
      <w:r w:rsidR="00423E95">
        <w:rPr>
          <w:color w:val="231F20"/>
        </w:rPr>
        <w:t>con</w:t>
      </w:r>
      <w:r w:rsidR="00423E95">
        <w:rPr>
          <w:color w:val="231F20"/>
          <w:spacing w:val="-9"/>
        </w:rPr>
        <w:t xml:space="preserve"> </w:t>
      </w:r>
      <w:r w:rsidR="00423E95">
        <w:rPr>
          <w:color w:val="231F20"/>
        </w:rPr>
        <w:t>la</w:t>
      </w:r>
      <w:r w:rsidR="00423E95">
        <w:rPr>
          <w:color w:val="231F20"/>
          <w:spacing w:val="-9"/>
        </w:rPr>
        <w:t xml:space="preserve"> </w:t>
      </w:r>
      <w:proofErr w:type="spellStart"/>
      <w:r w:rsidR="00423E95">
        <w:rPr>
          <w:color w:val="231F20"/>
        </w:rPr>
        <w:t>entrevista</w:t>
      </w:r>
      <w:proofErr w:type="spellEnd"/>
      <w:r w:rsidR="00423E95">
        <w:rPr>
          <w:color w:val="231F20"/>
          <w:spacing w:val="-9"/>
        </w:rPr>
        <w:t xml:space="preserve"> </w:t>
      </w:r>
      <w:r w:rsidR="00423E95">
        <w:rPr>
          <w:color w:val="231F20"/>
        </w:rPr>
        <w:t>con</w:t>
      </w:r>
      <w:r w:rsidR="00423E95">
        <w:rPr>
          <w:color w:val="231F20"/>
          <w:spacing w:val="-9"/>
        </w:rPr>
        <w:t xml:space="preserve"> </w:t>
      </w:r>
      <w:r w:rsidR="00423E95">
        <w:rPr>
          <w:color w:val="231F20"/>
        </w:rPr>
        <w:t>las</w:t>
      </w:r>
      <w:r w:rsidR="00423E95">
        <w:rPr>
          <w:color w:val="231F20"/>
          <w:spacing w:val="1"/>
        </w:rPr>
        <w:t xml:space="preserve"> </w:t>
      </w:r>
      <w:proofErr w:type="spellStart"/>
      <w:r w:rsidR="00423E95">
        <w:rPr>
          <w:color w:val="231F20"/>
        </w:rPr>
        <w:t>familias</w:t>
      </w:r>
      <w:proofErr w:type="spellEnd"/>
      <w:r w:rsidR="00423E95">
        <w:rPr>
          <w:color w:val="231F20"/>
          <w:spacing w:val="-2"/>
        </w:rPr>
        <w:t xml:space="preserve"> </w:t>
      </w:r>
      <w:r w:rsidR="00423E95">
        <w:rPr>
          <w:color w:val="231F20"/>
        </w:rPr>
        <w:t>o</w:t>
      </w:r>
      <w:r w:rsidR="00423E95">
        <w:rPr>
          <w:color w:val="231F20"/>
          <w:spacing w:val="-1"/>
        </w:rPr>
        <w:t xml:space="preserve"> </w:t>
      </w:r>
      <w:proofErr w:type="spellStart"/>
      <w:r w:rsidR="00423E95">
        <w:rPr>
          <w:color w:val="231F20"/>
        </w:rPr>
        <w:t>tutores</w:t>
      </w:r>
      <w:proofErr w:type="spellEnd"/>
      <w:r w:rsidR="00423E95">
        <w:rPr>
          <w:color w:val="231F20"/>
        </w:rPr>
        <w:t>.</w:t>
      </w:r>
    </w:p>
    <w:p w14:paraId="5B3CCD5C" w14:textId="77777777" w:rsidR="00984CFC" w:rsidRDefault="00984CFC">
      <w:pPr>
        <w:pStyle w:val="Textoindependiente"/>
        <w:spacing w:before="10"/>
        <w:rPr>
          <w:sz w:val="21"/>
        </w:rPr>
      </w:pPr>
    </w:p>
    <w:p w14:paraId="469F3237" w14:textId="1C2CC31A" w:rsidR="00984CFC" w:rsidRDefault="00B7769E">
      <w:pPr>
        <w:pStyle w:val="Textoindependiente"/>
        <w:spacing w:before="1" w:line="235" w:lineRule="auto"/>
        <w:ind w:left="1574" w:right="115" w:hanging="360"/>
        <w:jc w:val="both"/>
      </w:pPr>
      <w:r>
        <w:rPr>
          <w:rFonts w:ascii="Superclarendon Regular" w:hAnsi="Superclarendon Regular" w:cs="Superclarendon Regular"/>
          <w:color w:val="231F20"/>
        </w:rPr>
        <w:t>*</w:t>
      </w:r>
      <w:r w:rsidR="00423E95">
        <w:rPr>
          <w:color w:val="231F20"/>
          <w:spacing w:val="38"/>
        </w:rPr>
        <w:t xml:space="preserve"> </w:t>
      </w:r>
      <w:r w:rsidR="00423E95">
        <w:rPr>
          <w:color w:val="231F20"/>
        </w:rPr>
        <w:t>Si</w:t>
      </w:r>
      <w:r w:rsidR="00423E95">
        <w:rPr>
          <w:color w:val="231F20"/>
          <w:spacing w:val="-8"/>
        </w:rPr>
        <w:t xml:space="preserve"> </w:t>
      </w:r>
      <w:r w:rsidR="00423E95">
        <w:rPr>
          <w:color w:val="231F20"/>
        </w:rPr>
        <w:t>no</w:t>
      </w:r>
      <w:r w:rsidR="00423E95">
        <w:rPr>
          <w:color w:val="231F20"/>
          <w:spacing w:val="-8"/>
        </w:rPr>
        <w:t xml:space="preserve"> </w:t>
      </w:r>
      <w:r w:rsidR="00423E95">
        <w:rPr>
          <w:color w:val="231F20"/>
        </w:rPr>
        <w:t>se</w:t>
      </w:r>
      <w:r w:rsidR="00423E95">
        <w:rPr>
          <w:color w:val="231F20"/>
          <w:spacing w:val="-8"/>
        </w:rPr>
        <w:t xml:space="preserve"> </w:t>
      </w:r>
      <w:proofErr w:type="spellStart"/>
      <w:r w:rsidR="00423E95">
        <w:rPr>
          <w:color w:val="231F20"/>
        </w:rPr>
        <w:t>consiguen</w:t>
      </w:r>
      <w:proofErr w:type="spellEnd"/>
      <w:r w:rsidR="00423E95">
        <w:rPr>
          <w:color w:val="231F20"/>
          <w:spacing w:val="-8"/>
        </w:rPr>
        <w:t xml:space="preserve"> </w:t>
      </w:r>
      <w:proofErr w:type="spellStart"/>
      <w:r w:rsidR="00423E95">
        <w:rPr>
          <w:color w:val="231F20"/>
        </w:rPr>
        <w:t>resultados</w:t>
      </w:r>
      <w:proofErr w:type="spellEnd"/>
      <w:r w:rsidR="00423E95">
        <w:rPr>
          <w:color w:val="231F20"/>
          <w:spacing w:val="-8"/>
        </w:rPr>
        <w:t xml:space="preserve"> </w:t>
      </w:r>
      <w:proofErr w:type="spellStart"/>
      <w:r w:rsidR="00423E95">
        <w:rPr>
          <w:color w:val="231F20"/>
        </w:rPr>
        <w:t>positivos</w:t>
      </w:r>
      <w:proofErr w:type="spellEnd"/>
      <w:r w:rsidR="00423E95">
        <w:rPr>
          <w:color w:val="231F20"/>
        </w:rPr>
        <w:t>,</w:t>
      </w:r>
      <w:r w:rsidR="00423E95">
        <w:rPr>
          <w:color w:val="231F20"/>
          <w:spacing w:val="-8"/>
        </w:rPr>
        <w:t xml:space="preserve"> </w:t>
      </w:r>
      <w:r w:rsidR="00423E95">
        <w:rPr>
          <w:color w:val="231F20"/>
        </w:rPr>
        <w:t>o</w:t>
      </w:r>
      <w:r w:rsidR="00423E95">
        <w:rPr>
          <w:color w:val="231F20"/>
          <w:spacing w:val="-8"/>
        </w:rPr>
        <w:t xml:space="preserve"> </w:t>
      </w:r>
      <w:proofErr w:type="spellStart"/>
      <w:r w:rsidR="00423E95">
        <w:rPr>
          <w:color w:val="231F20"/>
        </w:rPr>
        <w:t>en</w:t>
      </w:r>
      <w:proofErr w:type="spellEnd"/>
      <w:r w:rsidR="00423E95">
        <w:rPr>
          <w:color w:val="231F20"/>
          <w:spacing w:val="-8"/>
        </w:rPr>
        <w:t xml:space="preserve"> </w:t>
      </w:r>
      <w:proofErr w:type="spellStart"/>
      <w:r w:rsidR="00423E95">
        <w:rPr>
          <w:color w:val="231F20"/>
        </w:rPr>
        <w:t>caso</w:t>
      </w:r>
      <w:proofErr w:type="spellEnd"/>
      <w:r w:rsidR="00423E95">
        <w:rPr>
          <w:color w:val="231F20"/>
          <w:spacing w:val="-8"/>
        </w:rPr>
        <w:t xml:space="preserve"> </w:t>
      </w:r>
      <w:r w:rsidR="00423E95">
        <w:rPr>
          <w:color w:val="231F20"/>
        </w:rPr>
        <w:t>de</w:t>
      </w:r>
      <w:r w:rsidR="00423E95">
        <w:rPr>
          <w:color w:val="231F20"/>
          <w:spacing w:val="-8"/>
        </w:rPr>
        <w:t xml:space="preserve"> </w:t>
      </w:r>
      <w:proofErr w:type="spellStart"/>
      <w:r w:rsidR="00423E95">
        <w:rPr>
          <w:color w:val="231F20"/>
        </w:rPr>
        <w:t>faltas</w:t>
      </w:r>
      <w:proofErr w:type="spellEnd"/>
      <w:r w:rsidR="00423E95">
        <w:rPr>
          <w:color w:val="231F20"/>
          <w:spacing w:val="-8"/>
        </w:rPr>
        <w:t xml:space="preserve"> </w:t>
      </w:r>
      <w:r w:rsidR="00423E95">
        <w:rPr>
          <w:color w:val="231F20"/>
        </w:rPr>
        <w:t>graves</w:t>
      </w:r>
      <w:r w:rsidR="00423E95">
        <w:rPr>
          <w:color w:val="231F20"/>
          <w:spacing w:val="-7"/>
        </w:rPr>
        <w:t xml:space="preserve"> </w:t>
      </w:r>
      <w:r w:rsidR="00423E95">
        <w:rPr>
          <w:color w:val="231F20"/>
        </w:rPr>
        <w:t>y</w:t>
      </w:r>
      <w:r w:rsidR="00423E95">
        <w:rPr>
          <w:color w:val="231F20"/>
          <w:spacing w:val="-8"/>
        </w:rPr>
        <w:t xml:space="preserve"> </w:t>
      </w:r>
      <w:proofErr w:type="spellStart"/>
      <w:r w:rsidR="00423E95">
        <w:rPr>
          <w:color w:val="231F20"/>
        </w:rPr>
        <w:t>muy</w:t>
      </w:r>
      <w:proofErr w:type="spellEnd"/>
      <w:r w:rsidR="00423E95">
        <w:rPr>
          <w:color w:val="231F20"/>
          <w:spacing w:val="-8"/>
        </w:rPr>
        <w:t xml:space="preserve"> </w:t>
      </w:r>
      <w:r w:rsidR="00423E95">
        <w:rPr>
          <w:color w:val="231F20"/>
        </w:rPr>
        <w:t>graves,</w:t>
      </w:r>
      <w:r w:rsidR="00423E95">
        <w:rPr>
          <w:color w:val="231F20"/>
          <w:spacing w:val="-8"/>
        </w:rPr>
        <w:t xml:space="preserve"> </w:t>
      </w:r>
      <w:r w:rsidR="00423E95">
        <w:rPr>
          <w:color w:val="231F20"/>
        </w:rPr>
        <w:t>se</w:t>
      </w:r>
      <w:r w:rsidR="00423E95">
        <w:rPr>
          <w:color w:val="231F20"/>
          <w:spacing w:val="-8"/>
        </w:rPr>
        <w:t xml:space="preserve"> </w:t>
      </w:r>
      <w:proofErr w:type="spellStart"/>
      <w:r w:rsidR="00423E95">
        <w:rPr>
          <w:color w:val="231F20"/>
        </w:rPr>
        <w:t>impon</w:t>
      </w:r>
      <w:proofErr w:type="spellEnd"/>
      <w:r w:rsidR="00423E95">
        <w:rPr>
          <w:color w:val="231F20"/>
        </w:rPr>
        <w:t>-</w:t>
      </w:r>
      <w:r w:rsidR="00423E95">
        <w:rPr>
          <w:color w:val="231F20"/>
          <w:spacing w:val="-48"/>
        </w:rPr>
        <w:t xml:space="preserve"> </w:t>
      </w:r>
      <w:proofErr w:type="spellStart"/>
      <w:r w:rsidR="00423E95">
        <w:rPr>
          <w:color w:val="231F20"/>
        </w:rPr>
        <w:t>drán</w:t>
      </w:r>
      <w:proofErr w:type="spellEnd"/>
      <w:r w:rsidR="00423E95">
        <w:rPr>
          <w:color w:val="231F20"/>
          <w:spacing w:val="-7"/>
        </w:rPr>
        <w:t xml:space="preserve"> </w:t>
      </w:r>
      <w:proofErr w:type="spellStart"/>
      <w:r w:rsidR="00423E95">
        <w:rPr>
          <w:color w:val="231F20"/>
        </w:rPr>
        <w:t>sanciones</w:t>
      </w:r>
      <w:proofErr w:type="spellEnd"/>
      <w:r w:rsidR="00423E95">
        <w:rPr>
          <w:color w:val="231F20"/>
          <w:spacing w:val="-7"/>
        </w:rPr>
        <w:t xml:space="preserve"> </w:t>
      </w:r>
      <w:proofErr w:type="spellStart"/>
      <w:r w:rsidR="00423E95">
        <w:rPr>
          <w:color w:val="231F20"/>
        </w:rPr>
        <w:t>que</w:t>
      </w:r>
      <w:proofErr w:type="spellEnd"/>
      <w:r w:rsidR="00423E95">
        <w:rPr>
          <w:color w:val="231F20"/>
          <w:spacing w:val="-7"/>
        </w:rPr>
        <w:t xml:space="preserve"> </w:t>
      </w:r>
      <w:proofErr w:type="spellStart"/>
      <w:r w:rsidR="00423E95">
        <w:rPr>
          <w:color w:val="231F20"/>
        </w:rPr>
        <w:t>tendrán</w:t>
      </w:r>
      <w:proofErr w:type="spellEnd"/>
      <w:r w:rsidR="00423E95">
        <w:rPr>
          <w:color w:val="231F20"/>
          <w:spacing w:val="-7"/>
        </w:rPr>
        <w:t xml:space="preserve"> </w:t>
      </w:r>
      <w:proofErr w:type="spellStart"/>
      <w:r w:rsidR="00423E95">
        <w:rPr>
          <w:color w:val="231F20"/>
        </w:rPr>
        <w:t>que</w:t>
      </w:r>
      <w:proofErr w:type="spellEnd"/>
      <w:r w:rsidR="00423E95">
        <w:rPr>
          <w:color w:val="231F20"/>
          <w:spacing w:val="-7"/>
        </w:rPr>
        <w:t xml:space="preserve"> </w:t>
      </w:r>
      <w:proofErr w:type="spellStart"/>
      <w:r w:rsidR="00423E95">
        <w:rPr>
          <w:color w:val="231F20"/>
        </w:rPr>
        <w:t>ver</w:t>
      </w:r>
      <w:proofErr w:type="spellEnd"/>
      <w:r w:rsidR="00423E95">
        <w:rPr>
          <w:color w:val="231F20"/>
          <w:spacing w:val="-7"/>
        </w:rPr>
        <w:t xml:space="preserve"> </w:t>
      </w:r>
      <w:r w:rsidR="00423E95">
        <w:rPr>
          <w:color w:val="231F20"/>
        </w:rPr>
        <w:t>con</w:t>
      </w:r>
      <w:r w:rsidR="00423E95">
        <w:rPr>
          <w:color w:val="231F20"/>
          <w:spacing w:val="-7"/>
        </w:rPr>
        <w:t xml:space="preserve"> </w:t>
      </w:r>
      <w:r w:rsidR="00423E95">
        <w:rPr>
          <w:color w:val="231F20"/>
        </w:rPr>
        <w:t>las</w:t>
      </w:r>
      <w:r w:rsidR="00423E95">
        <w:rPr>
          <w:color w:val="231F20"/>
          <w:spacing w:val="-6"/>
        </w:rPr>
        <w:t xml:space="preserve"> </w:t>
      </w:r>
      <w:proofErr w:type="spellStart"/>
      <w:r w:rsidR="00423E95">
        <w:rPr>
          <w:color w:val="231F20"/>
        </w:rPr>
        <w:t>actividades</w:t>
      </w:r>
      <w:proofErr w:type="spellEnd"/>
      <w:r w:rsidR="00423E95">
        <w:rPr>
          <w:color w:val="231F20"/>
          <w:spacing w:val="-7"/>
        </w:rPr>
        <w:t xml:space="preserve"> </w:t>
      </w:r>
      <w:r w:rsidR="00423E95">
        <w:rPr>
          <w:color w:val="231F20"/>
        </w:rPr>
        <w:t>del</w:t>
      </w:r>
      <w:r w:rsidR="00423E95">
        <w:rPr>
          <w:color w:val="231F20"/>
          <w:spacing w:val="-7"/>
        </w:rPr>
        <w:t xml:space="preserve"> </w:t>
      </w:r>
      <w:proofErr w:type="spellStart"/>
      <w:r w:rsidR="00423E95">
        <w:rPr>
          <w:color w:val="231F20"/>
        </w:rPr>
        <w:t>Comedor</w:t>
      </w:r>
      <w:proofErr w:type="spellEnd"/>
      <w:r w:rsidR="00423E95">
        <w:rPr>
          <w:color w:val="231F20"/>
          <w:spacing w:val="-7"/>
        </w:rPr>
        <w:t xml:space="preserve"> </w:t>
      </w:r>
      <w:r w:rsidR="00423E95">
        <w:rPr>
          <w:color w:val="231F20"/>
        </w:rPr>
        <w:t>Escolar,</w:t>
      </w:r>
      <w:r w:rsidR="00423E95">
        <w:rPr>
          <w:color w:val="231F20"/>
          <w:spacing w:val="-7"/>
        </w:rPr>
        <w:t xml:space="preserve"> </w:t>
      </w:r>
      <w:proofErr w:type="spellStart"/>
      <w:r w:rsidR="00423E95">
        <w:rPr>
          <w:color w:val="231F20"/>
        </w:rPr>
        <w:t>pudiéndose</w:t>
      </w:r>
      <w:proofErr w:type="spellEnd"/>
      <w:r w:rsidR="00423E95">
        <w:rPr>
          <w:color w:val="231F20"/>
          <w:spacing w:val="-47"/>
        </w:rPr>
        <w:t xml:space="preserve"> </w:t>
      </w:r>
      <w:proofErr w:type="spellStart"/>
      <w:r w:rsidR="00423E95">
        <w:rPr>
          <w:color w:val="231F20"/>
        </w:rPr>
        <w:t>llegar</w:t>
      </w:r>
      <w:proofErr w:type="spellEnd"/>
      <w:r w:rsidR="00423E95">
        <w:rPr>
          <w:color w:val="231F20"/>
          <w:spacing w:val="-10"/>
        </w:rPr>
        <w:t xml:space="preserve"> </w:t>
      </w:r>
      <w:r w:rsidR="00423E95">
        <w:rPr>
          <w:color w:val="231F20"/>
        </w:rPr>
        <w:t>a</w:t>
      </w:r>
      <w:r w:rsidR="00423E95">
        <w:rPr>
          <w:color w:val="231F20"/>
          <w:spacing w:val="-10"/>
        </w:rPr>
        <w:t xml:space="preserve"> </w:t>
      </w:r>
      <w:r w:rsidR="00423E95">
        <w:rPr>
          <w:color w:val="231F20"/>
        </w:rPr>
        <w:t>la</w:t>
      </w:r>
      <w:r w:rsidR="00423E95">
        <w:rPr>
          <w:color w:val="231F20"/>
          <w:spacing w:val="-10"/>
        </w:rPr>
        <w:t xml:space="preserve"> </w:t>
      </w:r>
      <w:proofErr w:type="spellStart"/>
      <w:r w:rsidR="00423E95">
        <w:rPr>
          <w:color w:val="231F20"/>
        </w:rPr>
        <w:t>expulsión</w:t>
      </w:r>
      <w:proofErr w:type="spellEnd"/>
      <w:r w:rsidR="00423E95">
        <w:rPr>
          <w:color w:val="231F20"/>
          <w:spacing w:val="-10"/>
        </w:rPr>
        <w:t xml:space="preserve"> </w:t>
      </w:r>
      <w:r w:rsidR="00423E95">
        <w:rPr>
          <w:color w:val="231F20"/>
        </w:rPr>
        <w:t>del</w:t>
      </w:r>
      <w:r w:rsidR="00423E95">
        <w:rPr>
          <w:color w:val="231F20"/>
          <w:spacing w:val="-10"/>
        </w:rPr>
        <w:t xml:space="preserve"> </w:t>
      </w:r>
      <w:proofErr w:type="spellStart"/>
      <w:r w:rsidR="00423E95">
        <w:rPr>
          <w:color w:val="231F20"/>
        </w:rPr>
        <w:t>Comedor</w:t>
      </w:r>
      <w:proofErr w:type="spellEnd"/>
      <w:r w:rsidR="00423E95">
        <w:rPr>
          <w:color w:val="231F20"/>
          <w:spacing w:val="-10"/>
        </w:rPr>
        <w:t xml:space="preserve"> </w:t>
      </w:r>
      <w:proofErr w:type="spellStart"/>
      <w:r w:rsidR="00423E95">
        <w:rPr>
          <w:color w:val="231F20"/>
        </w:rPr>
        <w:t>por</w:t>
      </w:r>
      <w:proofErr w:type="spellEnd"/>
      <w:r w:rsidR="00423E95">
        <w:rPr>
          <w:color w:val="231F20"/>
          <w:spacing w:val="-10"/>
        </w:rPr>
        <w:t xml:space="preserve"> </w:t>
      </w:r>
      <w:r w:rsidR="00423E95">
        <w:rPr>
          <w:color w:val="231F20"/>
        </w:rPr>
        <w:t>un</w:t>
      </w:r>
      <w:r w:rsidR="00423E95">
        <w:rPr>
          <w:color w:val="231F20"/>
          <w:spacing w:val="-10"/>
        </w:rPr>
        <w:t xml:space="preserve"> </w:t>
      </w:r>
      <w:proofErr w:type="spellStart"/>
      <w:r w:rsidR="00423E95">
        <w:rPr>
          <w:color w:val="231F20"/>
        </w:rPr>
        <w:t>periodo</w:t>
      </w:r>
      <w:proofErr w:type="spellEnd"/>
      <w:r w:rsidR="00423E95">
        <w:rPr>
          <w:color w:val="231F20"/>
          <w:spacing w:val="-9"/>
        </w:rPr>
        <w:t xml:space="preserve"> </w:t>
      </w:r>
      <w:r w:rsidR="00423E95">
        <w:rPr>
          <w:color w:val="231F20"/>
        </w:rPr>
        <w:t>de</w:t>
      </w:r>
      <w:r w:rsidR="00423E95">
        <w:rPr>
          <w:color w:val="231F20"/>
          <w:spacing w:val="-10"/>
        </w:rPr>
        <w:t xml:space="preserve"> </w:t>
      </w:r>
      <w:proofErr w:type="spellStart"/>
      <w:r w:rsidR="00423E95">
        <w:rPr>
          <w:color w:val="231F20"/>
        </w:rPr>
        <w:t>tiempo</w:t>
      </w:r>
      <w:proofErr w:type="spellEnd"/>
      <w:r w:rsidR="00423E95">
        <w:rPr>
          <w:color w:val="231F20"/>
          <w:spacing w:val="-10"/>
        </w:rPr>
        <w:t xml:space="preserve"> </w:t>
      </w:r>
      <w:proofErr w:type="spellStart"/>
      <w:r w:rsidR="00423E95">
        <w:rPr>
          <w:color w:val="231F20"/>
        </w:rPr>
        <w:t>relacinado</w:t>
      </w:r>
      <w:proofErr w:type="spellEnd"/>
      <w:r w:rsidR="00423E95">
        <w:rPr>
          <w:color w:val="231F20"/>
          <w:spacing w:val="-10"/>
        </w:rPr>
        <w:t xml:space="preserve"> </w:t>
      </w:r>
      <w:r w:rsidR="00423E95">
        <w:rPr>
          <w:color w:val="231F20"/>
        </w:rPr>
        <w:t>con</w:t>
      </w:r>
      <w:r w:rsidR="00423E95">
        <w:rPr>
          <w:color w:val="231F20"/>
          <w:spacing w:val="-10"/>
        </w:rPr>
        <w:t xml:space="preserve"> </w:t>
      </w:r>
      <w:r w:rsidR="00423E95">
        <w:rPr>
          <w:color w:val="231F20"/>
        </w:rPr>
        <w:t>la</w:t>
      </w:r>
      <w:r w:rsidR="00423E95">
        <w:rPr>
          <w:color w:val="231F20"/>
          <w:spacing w:val="-10"/>
        </w:rPr>
        <w:t xml:space="preserve"> </w:t>
      </w:r>
      <w:proofErr w:type="spellStart"/>
      <w:r w:rsidR="00423E95">
        <w:rPr>
          <w:color w:val="231F20"/>
        </w:rPr>
        <w:t>gravedad</w:t>
      </w:r>
      <w:proofErr w:type="spellEnd"/>
      <w:r w:rsidR="00423E95">
        <w:rPr>
          <w:color w:val="231F20"/>
          <w:spacing w:val="-10"/>
        </w:rPr>
        <w:t xml:space="preserve"> </w:t>
      </w:r>
      <w:r w:rsidR="00423E95">
        <w:rPr>
          <w:color w:val="231F20"/>
        </w:rPr>
        <w:t>de</w:t>
      </w:r>
      <w:r w:rsidR="00423E95">
        <w:rPr>
          <w:color w:val="231F20"/>
          <w:spacing w:val="-48"/>
        </w:rPr>
        <w:t xml:space="preserve"> </w:t>
      </w:r>
      <w:r w:rsidR="00423E95">
        <w:rPr>
          <w:color w:val="231F20"/>
        </w:rPr>
        <w:t>la</w:t>
      </w:r>
      <w:r w:rsidR="00423E95">
        <w:rPr>
          <w:color w:val="231F20"/>
          <w:spacing w:val="-6"/>
        </w:rPr>
        <w:t xml:space="preserve"> </w:t>
      </w:r>
      <w:proofErr w:type="spellStart"/>
      <w:r w:rsidR="00423E95">
        <w:rPr>
          <w:color w:val="231F20"/>
        </w:rPr>
        <w:t>falta</w:t>
      </w:r>
      <w:proofErr w:type="spellEnd"/>
      <w:r w:rsidR="00423E95">
        <w:rPr>
          <w:color w:val="231F20"/>
        </w:rPr>
        <w:t>.</w:t>
      </w:r>
    </w:p>
    <w:p w14:paraId="6456421E" w14:textId="77777777" w:rsidR="00984CFC" w:rsidRDefault="00984CFC">
      <w:pPr>
        <w:pStyle w:val="Textoindependiente"/>
        <w:spacing w:before="10"/>
        <w:rPr>
          <w:sz w:val="21"/>
        </w:rPr>
      </w:pPr>
    </w:p>
    <w:p w14:paraId="5C336671" w14:textId="113C4761" w:rsidR="00984CFC" w:rsidRDefault="00B7769E">
      <w:pPr>
        <w:pStyle w:val="Textoindependiente"/>
        <w:spacing w:line="235" w:lineRule="auto"/>
        <w:ind w:left="1574" w:right="111"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Cualquier </w:t>
      </w:r>
      <w:proofErr w:type="spellStart"/>
      <w:r w:rsidR="00423E95">
        <w:rPr>
          <w:color w:val="231F20"/>
        </w:rPr>
        <w:t>sanción</w:t>
      </w:r>
      <w:proofErr w:type="spellEnd"/>
      <w:r w:rsidR="00423E95">
        <w:rPr>
          <w:color w:val="231F20"/>
        </w:rPr>
        <w:t xml:space="preserve"> </w:t>
      </w:r>
      <w:proofErr w:type="spellStart"/>
      <w:r w:rsidR="00423E95">
        <w:rPr>
          <w:color w:val="231F20"/>
        </w:rPr>
        <w:t>estará</w:t>
      </w:r>
      <w:proofErr w:type="spellEnd"/>
      <w:r w:rsidR="00423E95">
        <w:rPr>
          <w:color w:val="231F20"/>
        </w:rPr>
        <w:t xml:space="preserve"> </w:t>
      </w:r>
      <w:proofErr w:type="spellStart"/>
      <w:r w:rsidR="00423E95">
        <w:rPr>
          <w:color w:val="231F20"/>
        </w:rPr>
        <w:t>siempre</w:t>
      </w:r>
      <w:proofErr w:type="spellEnd"/>
      <w:r w:rsidR="00423E95">
        <w:rPr>
          <w:color w:val="231F20"/>
        </w:rPr>
        <w:t xml:space="preserve"> de </w:t>
      </w:r>
      <w:proofErr w:type="spellStart"/>
      <w:r w:rsidR="00423E95">
        <w:rPr>
          <w:color w:val="231F20"/>
        </w:rPr>
        <w:t>acuerdo</w:t>
      </w:r>
      <w:proofErr w:type="spellEnd"/>
      <w:r w:rsidR="00423E95">
        <w:rPr>
          <w:color w:val="231F20"/>
        </w:rPr>
        <w:t xml:space="preserve"> con </w:t>
      </w:r>
      <w:proofErr w:type="spellStart"/>
      <w:r w:rsidR="00423E95">
        <w:rPr>
          <w:color w:val="231F20"/>
        </w:rPr>
        <w:t>el</w:t>
      </w:r>
      <w:proofErr w:type="spellEnd"/>
      <w:r w:rsidR="00423E95">
        <w:rPr>
          <w:color w:val="231F20"/>
        </w:rPr>
        <w:t xml:space="preserve"> </w:t>
      </w:r>
      <w:proofErr w:type="spellStart"/>
      <w:r w:rsidR="00423E95">
        <w:rPr>
          <w:color w:val="231F20"/>
        </w:rPr>
        <w:t>Decreto</w:t>
      </w:r>
      <w:proofErr w:type="spellEnd"/>
      <w:r w:rsidR="00423E95">
        <w:rPr>
          <w:color w:val="231F20"/>
        </w:rPr>
        <w:t xml:space="preserve"> 39/2008 de 4 de Abril </w:t>
      </w:r>
      <w:proofErr w:type="spellStart"/>
      <w:r w:rsidR="00423E95">
        <w:rPr>
          <w:color w:val="231F20"/>
        </w:rPr>
        <w:t>sobre</w:t>
      </w:r>
      <w:proofErr w:type="spellEnd"/>
      <w:r w:rsidR="00423E95">
        <w:rPr>
          <w:color w:val="231F20"/>
          <w:spacing w:val="1"/>
        </w:rPr>
        <w:t xml:space="preserve"> </w:t>
      </w:r>
      <w:r w:rsidR="00423E95">
        <w:rPr>
          <w:color w:val="231F20"/>
        </w:rPr>
        <w:t>derechos</w:t>
      </w:r>
      <w:r w:rsidR="00423E95">
        <w:rPr>
          <w:color w:val="231F20"/>
          <w:spacing w:val="-3"/>
        </w:rPr>
        <w:t xml:space="preserve"> </w:t>
      </w:r>
      <w:r w:rsidR="00423E95">
        <w:rPr>
          <w:color w:val="231F20"/>
        </w:rPr>
        <w:t>y</w:t>
      </w:r>
      <w:r w:rsidR="00423E95">
        <w:rPr>
          <w:color w:val="231F20"/>
          <w:spacing w:val="-3"/>
        </w:rPr>
        <w:t xml:space="preserve"> </w:t>
      </w:r>
      <w:proofErr w:type="spellStart"/>
      <w:r w:rsidR="00423E95">
        <w:rPr>
          <w:color w:val="231F20"/>
        </w:rPr>
        <w:t>deberes</w:t>
      </w:r>
      <w:proofErr w:type="spellEnd"/>
      <w:r w:rsidR="00423E95">
        <w:rPr>
          <w:color w:val="231F20"/>
          <w:spacing w:val="-3"/>
        </w:rPr>
        <w:t xml:space="preserve"> </w:t>
      </w:r>
      <w:r w:rsidR="00423E95">
        <w:rPr>
          <w:color w:val="231F20"/>
        </w:rPr>
        <w:t>de</w:t>
      </w:r>
      <w:r w:rsidR="00423E95">
        <w:rPr>
          <w:color w:val="231F20"/>
          <w:spacing w:val="-3"/>
        </w:rPr>
        <w:t xml:space="preserve"> </w:t>
      </w:r>
      <w:proofErr w:type="spellStart"/>
      <w:r w:rsidR="00423E95">
        <w:rPr>
          <w:color w:val="231F20"/>
        </w:rPr>
        <w:t>los</w:t>
      </w:r>
      <w:proofErr w:type="spellEnd"/>
      <w:r w:rsidR="00423E95">
        <w:rPr>
          <w:color w:val="231F20"/>
          <w:spacing w:val="-4"/>
        </w:rPr>
        <w:t xml:space="preserve"> </w:t>
      </w:r>
      <w:proofErr w:type="spellStart"/>
      <w:r w:rsidR="00423E95">
        <w:rPr>
          <w:color w:val="231F20"/>
        </w:rPr>
        <w:t>alumnos</w:t>
      </w:r>
      <w:proofErr w:type="spellEnd"/>
      <w:r w:rsidR="00423E95">
        <w:rPr>
          <w:color w:val="231F20"/>
        </w:rPr>
        <w:t>/as</w:t>
      </w:r>
      <w:r w:rsidR="00423E95">
        <w:rPr>
          <w:color w:val="231F20"/>
          <w:spacing w:val="-3"/>
        </w:rPr>
        <w:t xml:space="preserve"> </w:t>
      </w:r>
      <w:r w:rsidR="00423E95">
        <w:rPr>
          <w:color w:val="231F20"/>
        </w:rPr>
        <w:t>y</w:t>
      </w:r>
      <w:r w:rsidR="00423E95">
        <w:rPr>
          <w:color w:val="231F20"/>
          <w:spacing w:val="-2"/>
        </w:rPr>
        <w:t xml:space="preserve"> </w:t>
      </w:r>
      <w:proofErr w:type="spellStart"/>
      <w:r w:rsidR="00423E95">
        <w:rPr>
          <w:color w:val="231F20"/>
        </w:rPr>
        <w:t>sobre</w:t>
      </w:r>
      <w:proofErr w:type="spellEnd"/>
      <w:r w:rsidR="00423E95">
        <w:rPr>
          <w:color w:val="231F20"/>
          <w:spacing w:val="-3"/>
        </w:rPr>
        <w:t xml:space="preserve"> </w:t>
      </w:r>
      <w:r w:rsidR="00423E95">
        <w:rPr>
          <w:color w:val="231F20"/>
        </w:rPr>
        <w:t>la</w:t>
      </w:r>
      <w:r w:rsidR="00423E95">
        <w:rPr>
          <w:color w:val="231F20"/>
          <w:spacing w:val="-4"/>
        </w:rPr>
        <w:t xml:space="preserve"> </w:t>
      </w:r>
      <w:proofErr w:type="spellStart"/>
      <w:r w:rsidR="00423E95">
        <w:rPr>
          <w:color w:val="231F20"/>
        </w:rPr>
        <w:t>convivencia</w:t>
      </w:r>
      <w:proofErr w:type="spellEnd"/>
      <w:r w:rsidR="00423E95">
        <w:rPr>
          <w:color w:val="231F20"/>
          <w:spacing w:val="-2"/>
        </w:rPr>
        <w:t xml:space="preserve"> </w:t>
      </w:r>
      <w:proofErr w:type="spellStart"/>
      <w:r w:rsidR="00423E95">
        <w:rPr>
          <w:color w:val="231F20"/>
        </w:rPr>
        <w:t>en</w:t>
      </w:r>
      <w:proofErr w:type="spellEnd"/>
      <w:r w:rsidR="00423E95">
        <w:rPr>
          <w:color w:val="231F20"/>
          <w:spacing w:val="-3"/>
        </w:rPr>
        <w:t xml:space="preserve"> </w:t>
      </w:r>
      <w:proofErr w:type="spellStart"/>
      <w:r w:rsidR="00423E95">
        <w:rPr>
          <w:color w:val="231F20"/>
        </w:rPr>
        <w:t>los</w:t>
      </w:r>
      <w:proofErr w:type="spellEnd"/>
      <w:r w:rsidR="00423E95">
        <w:rPr>
          <w:color w:val="231F20"/>
          <w:spacing w:val="-3"/>
        </w:rPr>
        <w:t xml:space="preserve"> </w:t>
      </w:r>
      <w:proofErr w:type="spellStart"/>
      <w:r w:rsidR="00423E95">
        <w:rPr>
          <w:color w:val="231F20"/>
        </w:rPr>
        <w:t>centros</w:t>
      </w:r>
      <w:proofErr w:type="spellEnd"/>
      <w:r w:rsidR="00423E95">
        <w:rPr>
          <w:color w:val="231F20"/>
          <w:spacing w:val="-3"/>
        </w:rPr>
        <w:t xml:space="preserve"> </w:t>
      </w:r>
      <w:r w:rsidR="00423E95">
        <w:rPr>
          <w:color w:val="231F20"/>
        </w:rPr>
        <w:t>y</w:t>
      </w:r>
      <w:r w:rsidR="00423E95">
        <w:rPr>
          <w:color w:val="231F20"/>
          <w:spacing w:val="-3"/>
        </w:rPr>
        <w:t xml:space="preserve"> </w:t>
      </w:r>
      <w:r w:rsidR="00423E95">
        <w:rPr>
          <w:color w:val="231F20"/>
        </w:rPr>
        <w:t>con</w:t>
      </w:r>
      <w:r w:rsidR="00423E95">
        <w:rPr>
          <w:color w:val="231F20"/>
          <w:spacing w:val="-4"/>
        </w:rPr>
        <w:t xml:space="preserve"> </w:t>
      </w:r>
      <w:r w:rsidR="00423E95">
        <w:rPr>
          <w:color w:val="231F20"/>
        </w:rPr>
        <w:t>las</w:t>
      </w:r>
      <w:r w:rsidR="00423E95">
        <w:rPr>
          <w:color w:val="231F20"/>
          <w:spacing w:val="-3"/>
        </w:rPr>
        <w:t xml:space="preserve"> </w:t>
      </w:r>
      <w:r w:rsidR="00423E95">
        <w:rPr>
          <w:color w:val="231F20"/>
        </w:rPr>
        <w:t>nor-</w:t>
      </w:r>
      <w:r w:rsidR="00423E95">
        <w:rPr>
          <w:color w:val="231F20"/>
          <w:spacing w:val="-48"/>
        </w:rPr>
        <w:t xml:space="preserve"> </w:t>
      </w:r>
      <w:r w:rsidR="00423E95">
        <w:rPr>
          <w:color w:val="231F20"/>
        </w:rPr>
        <w:t>mas</w:t>
      </w:r>
      <w:r w:rsidR="00423E95">
        <w:rPr>
          <w:color w:val="231F20"/>
          <w:spacing w:val="-1"/>
        </w:rPr>
        <w:t xml:space="preserve"> </w:t>
      </w:r>
      <w:proofErr w:type="spellStart"/>
      <w:r w:rsidR="00423E95">
        <w:rPr>
          <w:color w:val="231F20"/>
        </w:rPr>
        <w:t>establecidas</w:t>
      </w:r>
      <w:proofErr w:type="spellEnd"/>
      <w:r w:rsidR="00423E95">
        <w:rPr>
          <w:color w:val="231F20"/>
          <w:spacing w:val="-1"/>
        </w:rPr>
        <w:t xml:space="preserve"> </w:t>
      </w:r>
      <w:proofErr w:type="spellStart"/>
      <w:r w:rsidR="00423E95">
        <w:rPr>
          <w:color w:val="231F20"/>
        </w:rPr>
        <w:t>en</w:t>
      </w:r>
      <w:proofErr w:type="spellEnd"/>
      <w:r w:rsidR="00423E95">
        <w:rPr>
          <w:color w:val="231F20"/>
          <w:spacing w:val="-1"/>
        </w:rPr>
        <w:t xml:space="preserve"> </w:t>
      </w:r>
      <w:proofErr w:type="spellStart"/>
      <w:r w:rsidR="00423E95">
        <w:rPr>
          <w:color w:val="231F20"/>
        </w:rPr>
        <w:t>este</w:t>
      </w:r>
      <w:proofErr w:type="spellEnd"/>
      <w:r w:rsidR="00423E95">
        <w:rPr>
          <w:color w:val="231F20"/>
        </w:rPr>
        <w:t xml:space="preserve"> </w:t>
      </w:r>
      <w:proofErr w:type="spellStart"/>
      <w:r w:rsidR="00423E95">
        <w:rPr>
          <w:color w:val="231F20"/>
        </w:rPr>
        <w:t>Reglamento</w:t>
      </w:r>
      <w:proofErr w:type="spellEnd"/>
      <w:r w:rsidR="00423E95">
        <w:rPr>
          <w:color w:val="231F20"/>
          <w:spacing w:val="-1"/>
        </w:rPr>
        <w:t xml:space="preserve"> </w:t>
      </w:r>
      <w:r w:rsidR="00423E95">
        <w:rPr>
          <w:color w:val="231F20"/>
        </w:rPr>
        <w:t>(</w:t>
      </w:r>
      <w:proofErr w:type="spellStart"/>
      <w:r w:rsidR="00423E95">
        <w:rPr>
          <w:color w:val="231F20"/>
        </w:rPr>
        <w:t>capítulo</w:t>
      </w:r>
      <w:proofErr w:type="spellEnd"/>
      <w:r w:rsidR="00423E95">
        <w:rPr>
          <w:color w:val="231F20"/>
          <w:spacing w:val="-2"/>
        </w:rPr>
        <w:t xml:space="preserve"> </w:t>
      </w:r>
      <w:r w:rsidR="00423E95">
        <w:rPr>
          <w:color w:val="231F20"/>
        </w:rPr>
        <w:t>5.7 y</w:t>
      </w:r>
      <w:r w:rsidR="00423E95">
        <w:rPr>
          <w:color w:val="231F20"/>
          <w:spacing w:val="-1"/>
        </w:rPr>
        <w:t xml:space="preserve"> </w:t>
      </w:r>
      <w:r w:rsidR="00423E95">
        <w:rPr>
          <w:color w:val="231F20"/>
        </w:rPr>
        <w:t>5.8).</w:t>
      </w:r>
    </w:p>
    <w:p w14:paraId="3AEDEC52" w14:textId="77777777" w:rsidR="00984CFC" w:rsidRDefault="00984CFC">
      <w:pPr>
        <w:pStyle w:val="Textoindependiente"/>
        <w:spacing w:before="6"/>
        <w:rPr>
          <w:sz w:val="21"/>
        </w:rPr>
      </w:pPr>
    </w:p>
    <w:p w14:paraId="548FD583" w14:textId="3E9C8A51" w:rsidR="00984CFC" w:rsidRDefault="00B7769E">
      <w:pPr>
        <w:pStyle w:val="Textoindependiente"/>
        <w:tabs>
          <w:tab w:val="left" w:pos="1574"/>
        </w:tabs>
        <w:ind w:left="1214"/>
      </w:pPr>
      <w:r>
        <w:rPr>
          <w:rFonts w:ascii="Superclarendon Regular" w:hAnsi="Superclarendon Regular" w:cs="Superclarendon Regular"/>
          <w:color w:val="231F20"/>
        </w:rPr>
        <w:t>*</w:t>
      </w:r>
      <w:r w:rsidR="00423E95">
        <w:rPr>
          <w:color w:val="231F20"/>
        </w:rPr>
        <w:tab/>
      </w:r>
      <w:r w:rsidR="00423E95">
        <w:rPr>
          <w:color w:val="231F20"/>
          <w:spacing w:val="-3"/>
        </w:rPr>
        <w:t>Las</w:t>
      </w:r>
      <w:r w:rsidR="00423E95">
        <w:rPr>
          <w:color w:val="231F20"/>
          <w:spacing w:val="-9"/>
        </w:rPr>
        <w:t xml:space="preserve"> </w:t>
      </w:r>
      <w:proofErr w:type="spellStart"/>
      <w:r w:rsidR="00423E95">
        <w:rPr>
          <w:color w:val="231F20"/>
          <w:spacing w:val="-3"/>
        </w:rPr>
        <w:t>faltas</w:t>
      </w:r>
      <w:proofErr w:type="spellEnd"/>
      <w:r w:rsidR="00423E95">
        <w:rPr>
          <w:color w:val="231F20"/>
          <w:spacing w:val="-9"/>
        </w:rPr>
        <w:t xml:space="preserve"> </w:t>
      </w:r>
      <w:proofErr w:type="spellStart"/>
      <w:r w:rsidR="00423E95">
        <w:rPr>
          <w:color w:val="231F20"/>
          <w:spacing w:val="-3"/>
        </w:rPr>
        <w:t>leves</w:t>
      </w:r>
      <w:proofErr w:type="spellEnd"/>
      <w:r w:rsidR="00423E95">
        <w:rPr>
          <w:color w:val="231F20"/>
          <w:spacing w:val="-3"/>
        </w:rPr>
        <w:t>,</w:t>
      </w:r>
      <w:r w:rsidR="00423E95">
        <w:rPr>
          <w:color w:val="231F20"/>
          <w:spacing w:val="-8"/>
        </w:rPr>
        <w:t xml:space="preserve"> </w:t>
      </w:r>
      <w:r w:rsidR="00423E95">
        <w:rPr>
          <w:color w:val="231F20"/>
          <w:spacing w:val="-3"/>
        </w:rPr>
        <w:t>graves</w:t>
      </w:r>
      <w:r w:rsidR="00423E95">
        <w:rPr>
          <w:color w:val="231F20"/>
          <w:spacing w:val="-8"/>
        </w:rPr>
        <w:t xml:space="preserve"> </w:t>
      </w:r>
      <w:r w:rsidR="00423E95">
        <w:rPr>
          <w:color w:val="231F20"/>
          <w:spacing w:val="-3"/>
        </w:rPr>
        <w:t>y</w:t>
      </w:r>
      <w:r w:rsidR="00423E95">
        <w:rPr>
          <w:color w:val="231F20"/>
          <w:spacing w:val="-7"/>
        </w:rPr>
        <w:t xml:space="preserve"> </w:t>
      </w:r>
      <w:proofErr w:type="spellStart"/>
      <w:r w:rsidR="00423E95">
        <w:rPr>
          <w:color w:val="231F20"/>
          <w:spacing w:val="-3"/>
        </w:rPr>
        <w:t>muy</w:t>
      </w:r>
      <w:proofErr w:type="spellEnd"/>
      <w:r w:rsidR="00423E95">
        <w:rPr>
          <w:color w:val="231F20"/>
          <w:spacing w:val="-8"/>
        </w:rPr>
        <w:t xml:space="preserve"> </w:t>
      </w:r>
      <w:r w:rsidR="00423E95">
        <w:rPr>
          <w:color w:val="231F20"/>
          <w:spacing w:val="-3"/>
        </w:rPr>
        <w:t>graves</w:t>
      </w:r>
      <w:r w:rsidR="00423E95">
        <w:rPr>
          <w:color w:val="231F20"/>
          <w:spacing w:val="-8"/>
        </w:rPr>
        <w:t xml:space="preserve"> </w:t>
      </w:r>
      <w:proofErr w:type="spellStart"/>
      <w:r w:rsidR="00423E95">
        <w:rPr>
          <w:color w:val="231F20"/>
          <w:spacing w:val="-3"/>
        </w:rPr>
        <w:t>quedarán</w:t>
      </w:r>
      <w:proofErr w:type="spellEnd"/>
      <w:r w:rsidR="00423E95">
        <w:rPr>
          <w:color w:val="231F20"/>
          <w:spacing w:val="-9"/>
        </w:rPr>
        <w:t xml:space="preserve"> </w:t>
      </w:r>
      <w:proofErr w:type="spellStart"/>
      <w:r w:rsidR="00423E95">
        <w:rPr>
          <w:color w:val="231F20"/>
          <w:spacing w:val="-3"/>
        </w:rPr>
        <w:t>registradas</w:t>
      </w:r>
      <w:proofErr w:type="spellEnd"/>
      <w:r w:rsidR="00423E95">
        <w:rPr>
          <w:color w:val="231F20"/>
          <w:spacing w:val="-8"/>
        </w:rPr>
        <w:t xml:space="preserve"> </w:t>
      </w:r>
      <w:proofErr w:type="spellStart"/>
      <w:r w:rsidR="00423E95">
        <w:rPr>
          <w:color w:val="231F20"/>
          <w:spacing w:val="-3"/>
        </w:rPr>
        <w:t>en</w:t>
      </w:r>
      <w:proofErr w:type="spellEnd"/>
      <w:r w:rsidR="00423E95">
        <w:rPr>
          <w:color w:val="231F20"/>
          <w:spacing w:val="-8"/>
        </w:rPr>
        <w:t xml:space="preserve"> </w:t>
      </w:r>
      <w:r w:rsidR="00423E95">
        <w:rPr>
          <w:color w:val="231F20"/>
          <w:spacing w:val="-3"/>
        </w:rPr>
        <w:t>la</w:t>
      </w:r>
      <w:r w:rsidR="00423E95">
        <w:rPr>
          <w:color w:val="231F20"/>
          <w:spacing w:val="-8"/>
        </w:rPr>
        <w:t xml:space="preserve"> </w:t>
      </w:r>
      <w:proofErr w:type="spellStart"/>
      <w:r w:rsidR="00697691">
        <w:rPr>
          <w:color w:val="231F20"/>
          <w:spacing w:val="-3"/>
        </w:rPr>
        <w:t>libro</w:t>
      </w:r>
      <w:proofErr w:type="spellEnd"/>
      <w:r w:rsidR="00423E95">
        <w:rPr>
          <w:color w:val="231F20"/>
          <w:spacing w:val="-9"/>
        </w:rPr>
        <w:t xml:space="preserve"> </w:t>
      </w:r>
      <w:r w:rsidR="00423E95">
        <w:rPr>
          <w:color w:val="231F20"/>
          <w:spacing w:val="-3"/>
        </w:rPr>
        <w:t>de</w:t>
      </w:r>
      <w:r w:rsidR="00423E95">
        <w:rPr>
          <w:color w:val="231F20"/>
          <w:spacing w:val="-9"/>
        </w:rPr>
        <w:t xml:space="preserve"> </w:t>
      </w:r>
      <w:proofErr w:type="spellStart"/>
      <w:r w:rsidR="00697691">
        <w:rPr>
          <w:color w:val="231F20"/>
          <w:spacing w:val="-3"/>
        </w:rPr>
        <w:t>incidencias</w:t>
      </w:r>
      <w:proofErr w:type="spellEnd"/>
      <w:r w:rsidR="00423E95">
        <w:rPr>
          <w:color w:val="231F20"/>
          <w:spacing w:val="-3"/>
        </w:rPr>
        <w:t>.</w:t>
      </w:r>
    </w:p>
    <w:p w14:paraId="2CFEE69F" w14:textId="77777777" w:rsidR="00984CFC" w:rsidRDefault="00984CFC">
      <w:pPr>
        <w:pStyle w:val="Textoindependiente"/>
        <w:spacing w:before="7"/>
        <w:rPr>
          <w:sz w:val="21"/>
        </w:rPr>
      </w:pPr>
    </w:p>
    <w:p w14:paraId="49E2280B" w14:textId="64E8061B" w:rsidR="00984CFC" w:rsidRDefault="00B7769E">
      <w:pPr>
        <w:pStyle w:val="Textoindependiente"/>
        <w:spacing w:before="1" w:line="235" w:lineRule="auto"/>
        <w:ind w:left="1574" w:right="112" w:hanging="360"/>
        <w:jc w:val="both"/>
      </w:pPr>
      <w:r>
        <w:rPr>
          <w:rFonts w:ascii="Superclarendon Regular" w:hAnsi="Superclarendon Regular" w:cs="Superclarendon Regular"/>
          <w:color w:val="231F20"/>
        </w:rPr>
        <w:t>*</w:t>
      </w:r>
      <w:r w:rsidR="00423E95">
        <w:rPr>
          <w:color w:val="231F20"/>
        </w:rPr>
        <w:t xml:space="preserve">   </w:t>
      </w:r>
      <w:r w:rsidR="00423E95">
        <w:rPr>
          <w:color w:val="231F20"/>
          <w:spacing w:val="1"/>
        </w:rPr>
        <w:t xml:space="preserve"> </w:t>
      </w:r>
      <w:r w:rsidR="00423E95">
        <w:rPr>
          <w:color w:val="231F20"/>
        </w:rPr>
        <w:t xml:space="preserve">La </w:t>
      </w:r>
      <w:proofErr w:type="spellStart"/>
      <w:r w:rsidR="00423E95">
        <w:rPr>
          <w:color w:val="231F20"/>
        </w:rPr>
        <w:t>amonestación</w:t>
      </w:r>
      <w:proofErr w:type="spellEnd"/>
      <w:r w:rsidR="00423E95">
        <w:rPr>
          <w:color w:val="231F20"/>
        </w:rPr>
        <w:t xml:space="preserve">, </w:t>
      </w:r>
      <w:proofErr w:type="spellStart"/>
      <w:r w:rsidR="00423E95">
        <w:rPr>
          <w:color w:val="231F20"/>
        </w:rPr>
        <w:t>corrección</w:t>
      </w:r>
      <w:proofErr w:type="spellEnd"/>
      <w:r w:rsidR="00423E95">
        <w:rPr>
          <w:color w:val="231F20"/>
        </w:rPr>
        <w:t xml:space="preserve"> o </w:t>
      </w:r>
      <w:proofErr w:type="spellStart"/>
      <w:r w:rsidR="00423E95">
        <w:rPr>
          <w:color w:val="231F20"/>
        </w:rPr>
        <w:t>sanción</w:t>
      </w:r>
      <w:proofErr w:type="spellEnd"/>
      <w:r w:rsidR="00423E95">
        <w:rPr>
          <w:color w:val="231F20"/>
        </w:rPr>
        <w:t xml:space="preserve"> de </w:t>
      </w:r>
      <w:proofErr w:type="spellStart"/>
      <w:r w:rsidR="00423E95">
        <w:rPr>
          <w:color w:val="231F20"/>
        </w:rPr>
        <w:t>una</w:t>
      </w:r>
      <w:proofErr w:type="spellEnd"/>
      <w:r w:rsidR="00423E95">
        <w:rPr>
          <w:color w:val="231F20"/>
        </w:rPr>
        <w:t xml:space="preserve"> </w:t>
      </w:r>
      <w:proofErr w:type="spellStart"/>
      <w:r w:rsidR="00423E95">
        <w:rPr>
          <w:color w:val="231F20"/>
        </w:rPr>
        <w:t>falta</w:t>
      </w:r>
      <w:proofErr w:type="spellEnd"/>
      <w:r w:rsidR="00423E95">
        <w:rPr>
          <w:color w:val="231F20"/>
        </w:rPr>
        <w:t xml:space="preserve"> </w:t>
      </w:r>
      <w:proofErr w:type="spellStart"/>
      <w:r w:rsidR="00423E95">
        <w:rPr>
          <w:color w:val="231F20"/>
        </w:rPr>
        <w:t>leve</w:t>
      </w:r>
      <w:proofErr w:type="spellEnd"/>
      <w:r w:rsidR="00423E95">
        <w:rPr>
          <w:color w:val="231F20"/>
        </w:rPr>
        <w:t xml:space="preserve"> </w:t>
      </w:r>
      <w:proofErr w:type="spellStart"/>
      <w:r w:rsidR="00423E95">
        <w:rPr>
          <w:color w:val="231F20"/>
        </w:rPr>
        <w:t>será</w:t>
      </w:r>
      <w:proofErr w:type="spellEnd"/>
      <w:r w:rsidR="00423E95">
        <w:rPr>
          <w:color w:val="231F20"/>
        </w:rPr>
        <w:t xml:space="preserve"> </w:t>
      </w:r>
      <w:proofErr w:type="spellStart"/>
      <w:r w:rsidR="00423E95">
        <w:rPr>
          <w:color w:val="231F20"/>
        </w:rPr>
        <w:t>impuesta</w:t>
      </w:r>
      <w:proofErr w:type="spellEnd"/>
      <w:r w:rsidR="00423E95">
        <w:rPr>
          <w:color w:val="231F20"/>
        </w:rPr>
        <w:t xml:space="preserve"> </w:t>
      </w:r>
      <w:proofErr w:type="spellStart"/>
      <w:r w:rsidR="00423E95">
        <w:rPr>
          <w:color w:val="231F20"/>
        </w:rPr>
        <w:t>por</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r w:rsidR="00697691">
        <w:rPr>
          <w:color w:val="231F20"/>
        </w:rPr>
        <w:t>monitor/a</w:t>
      </w:r>
      <w:r w:rsidR="00423E95">
        <w:rPr>
          <w:color w:val="231F20"/>
          <w:spacing w:val="1"/>
        </w:rPr>
        <w:t xml:space="preserve"> </w:t>
      </w:r>
      <w:r w:rsidR="00423E95">
        <w:rPr>
          <w:color w:val="231F20"/>
        </w:rPr>
        <w:t>del</w:t>
      </w:r>
      <w:r w:rsidR="00423E95">
        <w:rPr>
          <w:color w:val="231F20"/>
          <w:spacing w:val="-5"/>
        </w:rPr>
        <w:t xml:space="preserve"> </w:t>
      </w:r>
      <w:proofErr w:type="spellStart"/>
      <w:r w:rsidR="00423E95">
        <w:rPr>
          <w:color w:val="231F20"/>
        </w:rPr>
        <w:t>grupo</w:t>
      </w:r>
      <w:proofErr w:type="spellEnd"/>
      <w:r w:rsidR="00423E95">
        <w:rPr>
          <w:color w:val="231F20"/>
          <w:spacing w:val="-4"/>
        </w:rPr>
        <w:t xml:space="preserve"> </w:t>
      </w:r>
      <w:r w:rsidR="00423E95">
        <w:rPr>
          <w:color w:val="231F20"/>
        </w:rPr>
        <w:t>o</w:t>
      </w:r>
      <w:r w:rsidR="00423E95">
        <w:rPr>
          <w:color w:val="231F20"/>
          <w:spacing w:val="-4"/>
        </w:rPr>
        <w:t xml:space="preserve"> </w:t>
      </w:r>
      <w:r w:rsidR="00423E95">
        <w:rPr>
          <w:color w:val="231F20"/>
        </w:rPr>
        <w:t>de</w:t>
      </w:r>
      <w:r w:rsidR="00423E95">
        <w:rPr>
          <w:color w:val="231F20"/>
          <w:spacing w:val="-5"/>
        </w:rPr>
        <w:t xml:space="preserve"> </w:t>
      </w:r>
      <w:proofErr w:type="spellStart"/>
      <w:r w:rsidR="00423E95">
        <w:rPr>
          <w:color w:val="231F20"/>
        </w:rPr>
        <w:t>cualquier</w:t>
      </w:r>
      <w:proofErr w:type="spellEnd"/>
      <w:r w:rsidR="00423E95">
        <w:rPr>
          <w:color w:val="231F20"/>
          <w:spacing w:val="-3"/>
        </w:rPr>
        <w:t xml:space="preserve"> </w:t>
      </w:r>
      <w:proofErr w:type="spellStart"/>
      <w:r w:rsidR="00423E95">
        <w:rPr>
          <w:color w:val="231F20"/>
        </w:rPr>
        <w:t>otro</w:t>
      </w:r>
      <w:proofErr w:type="spellEnd"/>
      <w:r w:rsidR="00423E95">
        <w:rPr>
          <w:color w:val="231F20"/>
          <w:spacing w:val="-5"/>
        </w:rPr>
        <w:t xml:space="preserve"> </w:t>
      </w:r>
      <w:proofErr w:type="spellStart"/>
      <w:r w:rsidR="00423E95">
        <w:rPr>
          <w:color w:val="231F20"/>
        </w:rPr>
        <w:t>que</w:t>
      </w:r>
      <w:proofErr w:type="spellEnd"/>
      <w:r w:rsidR="00423E95">
        <w:rPr>
          <w:color w:val="231F20"/>
          <w:spacing w:val="-4"/>
        </w:rPr>
        <w:t xml:space="preserve"> </w:t>
      </w:r>
      <w:proofErr w:type="spellStart"/>
      <w:r w:rsidR="00423E95">
        <w:rPr>
          <w:color w:val="231F20"/>
        </w:rPr>
        <w:t>presencie</w:t>
      </w:r>
      <w:proofErr w:type="spellEnd"/>
      <w:r w:rsidR="00423E95">
        <w:rPr>
          <w:color w:val="231F20"/>
          <w:spacing w:val="-5"/>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hecho</w:t>
      </w:r>
      <w:proofErr w:type="spellEnd"/>
      <w:r w:rsidR="00423E95">
        <w:rPr>
          <w:color w:val="231F20"/>
        </w:rPr>
        <w:t>,</w:t>
      </w:r>
      <w:r w:rsidR="00423E95">
        <w:rPr>
          <w:color w:val="231F20"/>
          <w:spacing w:val="-4"/>
        </w:rPr>
        <w:t xml:space="preserve"> </w:t>
      </w:r>
      <w:r w:rsidR="00423E95">
        <w:rPr>
          <w:color w:val="231F20"/>
        </w:rPr>
        <w:t>con</w:t>
      </w:r>
      <w:r w:rsidR="00423E95">
        <w:rPr>
          <w:color w:val="231F20"/>
          <w:spacing w:val="-5"/>
        </w:rPr>
        <w:t xml:space="preserve"> </w:t>
      </w:r>
      <w:proofErr w:type="spellStart"/>
      <w:r w:rsidR="00423E95">
        <w:rPr>
          <w:color w:val="231F20"/>
        </w:rPr>
        <w:t>apercibimiento</w:t>
      </w:r>
      <w:proofErr w:type="spellEnd"/>
      <w:r w:rsidR="00423E95">
        <w:rPr>
          <w:color w:val="231F20"/>
        </w:rPr>
        <w:t>,</w:t>
      </w:r>
      <w:r w:rsidR="00423E95">
        <w:rPr>
          <w:color w:val="231F20"/>
          <w:spacing w:val="-4"/>
        </w:rPr>
        <w:t xml:space="preserve"> </w:t>
      </w:r>
      <w:proofErr w:type="spellStart"/>
      <w:r w:rsidR="00423E95">
        <w:rPr>
          <w:color w:val="231F20"/>
        </w:rPr>
        <w:t>si</w:t>
      </w:r>
      <w:proofErr w:type="spellEnd"/>
      <w:r w:rsidR="00423E95">
        <w:rPr>
          <w:color w:val="231F20"/>
          <w:spacing w:val="-5"/>
        </w:rPr>
        <w:t xml:space="preserve"> </w:t>
      </w:r>
      <w:proofErr w:type="spellStart"/>
      <w:r w:rsidR="00423E95">
        <w:rPr>
          <w:color w:val="231F20"/>
        </w:rPr>
        <w:t>procede</w:t>
      </w:r>
      <w:proofErr w:type="spellEnd"/>
      <w:r w:rsidR="00423E95">
        <w:rPr>
          <w:color w:val="231F20"/>
        </w:rPr>
        <w:t>,</w:t>
      </w:r>
      <w:r w:rsidR="00423E95">
        <w:rPr>
          <w:color w:val="231F20"/>
          <w:spacing w:val="-4"/>
        </w:rPr>
        <w:t xml:space="preserve"> </w:t>
      </w:r>
      <w:r w:rsidR="00423E95">
        <w:rPr>
          <w:color w:val="231F20"/>
        </w:rPr>
        <w:t>del</w:t>
      </w:r>
      <w:r w:rsidR="00423E95">
        <w:rPr>
          <w:color w:val="231F20"/>
          <w:spacing w:val="-48"/>
        </w:rPr>
        <w:t xml:space="preserve"> </w:t>
      </w:r>
      <w:proofErr w:type="spellStart"/>
      <w:r w:rsidR="00423E95">
        <w:rPr>
          <w:color w:val="231F20"/>
        </w:rPr>
        <w:t>encargado</w:t>
      </w:r>
      <w:proofErr w:type="spellEnd"/>
      <w:r w:rsidR="00423E95">
        <w:rPr>
          <w:color w:val="231F20"/>
        </w:rPr>
        <w:t>/a</w:t>
      </w:r>
      <w:r w:rsidR="00423E95">
        <w:rPr>
          <w:color w:val="231F20"/>
          <w:spacing w:val="-2"/>
        </w:rPr>
        <w:t xml:space="preserve"> </w:t>
      </w:r>
      <w:r w:rsidR="00423E95">
        <w:rPr>
          <w:color w:val="231F20"/>
        </w:rPr>
        <w:t>de</w:t>
      </w:r>
      <w:r w:rsidR="00423E95">
        <w:rPr>
          <w:color w:val="231F20"/>
          <w:spacing w:val="-1"/>
        </w:rPr>
        <w:t xml:space="preserve"> </w:t>
      </w:r>
      <w:proofErr w:type="spellStart"/>
      <w:r w:rsidR="00423E95">
        <w:rPr>
          <w:color w:val="231F20"/>
        </w:rPr>
        <w:t>comedor</w:t>
      </w:r>
      <w:proofErr w:type="spellEnd"/>
      <w:r w:rsidR="00423E95">
        <w:rPr>
          <w:color w:val="231F20"/>
        </w:rPr>
        <w:t>.</w:t>
      </w:r>
    </w:p>
    <w:p w14:paraId="04271660" w14:textId="77777777" w:rsidR="00984CFC" w:rsidRDefault="00984CFC">
      <w:pPr>
        <w:pStyle w:val="Textoindependiente"/>
        <w:spacing w:before="10"/>
        <w:rPr>
          <w:sz w:val="21"/>
        </w:rPr>
      </w:pPr>
    </w:p>
    <w:p w14:paraId="6A921553" w14:textId="4B5E9F9A" w:rsidR="00984CFC" w:rsidRDefault="00B7769E">
      <w:pPr>
        <w:pStyle w:val="Textoindependiente"/>
        <w:spacing w:line="235" w:lineRule="auto"/>
        <w:ind w:left="1574" w:right="110"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El Equipo </w:t>
      </w:r>
      <w:proofErr w:type="spellStart"/>
      <w:r w:rsidR="00423E95">
        <w:rPr>
          <w:color w:val="231F20"/>
        </w:rPr>
        <w:t>Directivo</w:t>
      </w:r>
      <w:proofErr w:type="spellEnd"/>
      <w:r w:rsidR="00423E95">
        <w:rPr>
          <w:color w:val="231F20"/>
        </w:rPr>
        <w:t xml:space="preserve">, </w:t>
      </w:r>
      <w:proofErr w:type="spellStart"/>
      <w:r w:rsidR="00423E95">
        <w:rPr>
          <w:color w:val="231F20"/>
        </w:rPr>
        <w:t>consultadas</w:t>
      </w:r>
      <w:proofErr w:type="spellEnd"/>
      <w:r w:rsidR="00423E95">
        <w:rPr>
          <w:color w:val="231F20"/>
        </w:rPr>
        <w:t xml:space="preserve"> las </w:t>
      </w:r>
      <w:proofErr w:type="spellStart"/>
      <w:r w:rsidR="00423E95">
        <w:rPr>
          <w:color w:val="231F20"/>
        </w:rPr>
        <w:t>Comisiones</w:t>
      </w:r>
      <w:proofErr w:type="spellEnd"/>
      <w:r w:rsidR="00423E95">
        <w:rPr>
          <w:color w:val="231F20"/>
        </w:rPr>
        <w:t xml:space="preserve"> </w:t>
      </w:r>
      <w:proofErr w:type="spellStart"/>
      <w:r w:rsidR="00423E95">
        <w:rPr>
          <w:color w:val="231F20"/>
        </w:rPr>
        <w:t>constituidas</w:t>
      </w:r>
      <w:proofErr w:type="spellEnd"/>
      <w:r w:rsidR="00423E95">
        <w:rPr>
          <w:color w:val="231F20"/>
        </w:rPr>
        <w:t xml:space="preserve"> para </w:t>
      </w:r>
      <w:proofErr w:type="spellStart"/>
      <w:r w:rsidR="00423E95">
        <w:rPr>
          <w:color w:val="231F20"/>
        </w:rPr>
        <w:t>el</w:t>
      </w:r>
      <w:proofErr w:type="spellEnd"/>
      <w:r w:rsidR="00423E95">
        <w:rPr>
          <w:color w:val="231F20"/>
        </w:rPr>
        <w:t xml:space="preserve"> </w:t>
      </w:r>
      <w:proofErr w:type="spellStart"/>
      <w:r w:rsidR="00423E95">
        <w:rPr>
          <w:color w:val="231F20"/>
        </w:rPr>
        <w:t>seguimiento</w:t>
      </w:r>
      <w:proofErr w:type="spellEnd"/>
      <w:r w:rsidR="00423E95">
        <w:rPr>
          <w:color w:val="231F20"/>
        </w:rPr>
        <w:t xml:space="preserve"> del fun-</w:t>
      </w:r>
      <w:r w:rsidR="00423E95">
        <w:rPr>
          <w:color w:val="231F20"/>
          <w:spacing w:val="1"/>
        </w:rPr>
        <w:t xml:space="preserve"> </w:t>
      </w:r>
      <w:proofErr w:type="spellStart"/>
      <w:r w:rsidR="00423E95">
        <w:rPr>
          <w:color w:val="231F20"/>
        </w:rPr>
        <w:t>cionamiento</w:t>
      </w:r>
      <w:proofErr w:type="spellEnd"/>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este</w:t>
      </w:r>
      <w:proofErr w:type="spellEnd"/>
      <w:r w:rsidR="00423E95">
        <w:rPr>
          <w:color w:val="231F20"/>
          <w:spacing w:val="-5"/>
        </w:rPr>
        <w:t xml:space="preserve"> </w:t>
      </w:r>
      <w:proofErr w:type="spellStart"/>
      <w:r w:rsidR="00423E95">
        <w:rPr>
          <w:color w:val="231F20"/>
        </w:rPr>
        <w:t>servicio</w:t>
      </w:r>
      <w:proofErr w:type="spellEnd"/>
      <w:r w:rsidR="00423E95">
        <w:rPr>
          <w:color w:val="231F20"/>
          <w:spacing w:val="-5"/>
        </w:rPr>
        <w:t xml:space="preserve"> </w:t>
      </w:r>
      <w:proofErr w:type="spellStart"/>
      <w:r w:rsidR="00423E95">
        <w:rPr>
          <w:color w:val="231F20"/>
        </w:rPr>
        <w:t>será</w:t>
      </w:r>
      <w:proofErr w:type="spellEnd"/>
      <w:r w:rsidR="00423E95">
        <w:rPr>
          <w:color w:val="231F20"/>
          <w:spacing w:val="-6"/>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encargado</w:t>
      </w:r>
      <w:proofErr w:type="spellEnd"/>
      <w:r w:rsidR="00423E95">
        <w:rPr>
          <w:color w:val="231F20"/>
          <w:spacing w:val="-5"/>
        </w:rPr>
        <w:t xml:space="preserve"> </w:t>
      </w:r>
      <w:r w:rsidR="00423E95">
        <w:rPr>
          <w:color w:val="231F20"/>
        </w:rPr>
        <w:t>de</w:t>
      </w:r>
      <w:r w:rsidR="00423E95">
        <w:rPr>
          <w:color w:val="231F20"/>
          <w:spacing w:val="-6"/>
        </w:rPr>
        <w:t xml:space="preserve"> </w:t>
      </w:r>
      <w:proofErr w:type="spellStart"/>
      <w:r w:rsidR="00423E95">
        <w:rPr>
          <w:color w:val="231F20"/>
        </w:rPr>
        <w:t>valorar</w:t>
      </w:r>
      <w:proofErr w:type="spellEnd"/>
      <w:r w:rsidR="00423E95">
        <w:rPr>
          <w:color w:val="231F20"/>
          <w:spacing w:val="-6"/>
        </w:rPr>
        <w:t xml:space="preserve"> </w:t>
      </w:r>
      <w:r w:rsidR="00423E95">
        <w:rPr>
          <w:color w:val="231F20"/>
        </w:rPr>
        <w:t>y</w:t>
      </w:r>
      <w:r w:rsidR="00423E95">
        <w:rPr>
          <w:color w:val="231F20"/>
          <w:spacing w:val="-5"/>
        </w:rPr>
        <w:t xml:space="preserve"> </w:t>
      </w:r>
      <w:proofErr w:type="spellStart"/>
      <w:r w:rsidR="00423E95">
        <w:rPr>
          <w:color w:val="231F20"/>
        </w:rPr>
        <w:t>sancionar</w:t>
      </w:r>
      <w:proofErr w:type="spellEnd"/>
      <w:r w:rsidR="00423E95">
        <w:rPr>
          <w:color w:val="231F20"/>
          <w:spacing w:val="-5"/>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comportamiento</w:t>
      </w:r>
      <w:proofErr w:type="spellEnd"/>
      <w:r w:rsidR="00423E95">
        <w:rPr>
          <w:color w:val="231F20"/>
          <w:spacing w:val="-48"/>
        </w:rPr>
        <w:t xml:space="preserve"> </w:t>
      </w:r>
      <w:proofErr w:type="spellStart"/>
      <w:r w:rsidR="00423E95">
        <w:rPr>
          <w:color w:val="231F20"/>
        </w:rPr>
        <w:t>inadecuado</w:t>
      </w:r>
      <w:proofErr w:type="spellEnd"/>
      <w:r w:rsidR="00423E95">
        <w:rPr>
          <w:color w:val="231F20"/>
          <w:spacing w:val="-8"/>
        </w:rPr>
        <w:t xml:space="preserve"> </w:t>
      </w:r>
      <w:r w:rsidR="00423E95">
        <w:rPr>
          <w:color w:val="231F20"/>
        </w:rPr>
        <w:t>de</w:t>
      </w:r>
      <w:r w:rsidR="00423E95">
        <w:rPr>
          <w:color w:val="231F20"/>
          <w:spacing w:val="-8"/>
        </w:rPr>
        <w:t xml:space="preserve"> </w:t>
      </w:r>
      <w:proofErr w:type="spellStart"/>
      <w:r w:rsidR="00423E95">
        <w:rPr>
          <w:color w:val="231F20"/>
        </w:rPr>
        <w:t>los</w:t>
      </w:r>
      <w:proofErr w:type="spellEnd"/>
      <w:r w:rsidR="00423E95">
        <w:rPr>
          <w:color w:val="231F20"/>
          <w:spacing w:val="-7"/>
        </w:rPr>
        <w:t xml:space="preserve"> </w:t>
      </w:r>
      <w:proofErr w:type="spellStart"/>
      <w:r w:rsidR="00423E95">
        <w:rPr>
          <w:color w:val="231F20"/>
        </w:rPr>
        <w:t>alumnos</w:t>
      </w:r>
      <w:proofErr w:type="spellEnd"/>
      <w:r w:rsidR="00423E95">
        <w:rPr>
          <w:color w:val="231F20"/>
        </w:rPr>
        <w:t>/as</w:t>
      </w:r>
      <w:r w:rsidR="00423E95">
        <w:rPr>
          <w:color w:val="231F20"/>
          <w:spacing w:val="-7"/>
        </w:rPr>
        <w:t xml:space="preserve"> </w:t>
      </w:r>
      <w:proofErr w:type="spellStart"/>
      <w:r w:rsidR="00423E95">
        <w:rPr>
          <w:color w:val="231F20"/>
        </w:rPr>
        <w:t>comensales</w:t>
      </w:r>
      <w:proofErr w:type="spellEnd"/>
      <w:r w:rsidR="00423E95">
        <w:rPr>
          <w:color w:val="231F20"/>
          <w:spacing w:val="-8"/>
        </w:rPr>
        <w:t xml:space="preserve"> </w:t>
      </w:r>
      <w:proofErr w:type="spellStart"/>
      <w:r w:rsidR="00423E95">
        <w:rPr>
          <w:color w:val="231F20"/>
        </w:rPr>
        <w:t>dentro</w:t>
      </w:r>
      <w:proofErr w:type="spellEnd"/>
      <w:r w:rsidR="00423E95">
        <w:rPr>
          <w:color w:val="231F20"/>
          <w:spacing w:val="-8"/>
        </w:rPr>
        <w:t xml:space="preserve"> </w:t>
      </w:r>
      <w:r w:rsidR="00423E95">
        <w:rPr>
          <w:color w:val="231F20"/>
        </w:rPr>
        <w:t>del</w:t>
      </w:r>
      <w:r w:rsidR="00423E95">
        <w:rPr>
          <w:color w:val="231F20"/>
          <w:spacing w:val="-8"/>
        </w:rPr>
        <w:t xml:space="preserve"> </w:t>
      </w:r>
      <w:proofErr w:type="spellStart"/>
      <w:r w:rsidR="00423E95">
        <w:rPr>
          <w:color w:val="231F20"/>
        </w:rPr>
        <w:t>horario</w:t>
      </w:r>
      <w:proofErr w:type="spellEnd"/>
      <w:r w:rsidR="00423E95">
        <w:rPr>
          <w:color w:val="231F20"/>
          <w:spacing w:val="-7"/>
        </w:rPr>
        <w:t xml:space="preserve"> </w:t>
      </w:r>
      <w:r w:rsidR="00423E95">
        <w:rPr>
          <w:color w:val="231F20"/>
        </w:rPr>
        <w:t>del</w:t>
      </w:r>
      <w:r w:rsidR="00423E95">
        <w:rPr>
          <w:color w:val="231F20"/>
          <w:spacing w:val="-8"/>
        </w:rPr>
        <w:t xml:space="preserve"> </w:t>
      </w:r>
      <w:proofErr w:type="spellStart"/>
      <w:r w:rsidR="00423E95">
        <w:rPr>
          <w:color w:val="231F20"/>
        </w:rPr>
        <w:t>Comedor</w:t>
      </w:r>
      <w:proofErr w:type="spellEnd"/>
      <w:r w:rsidR="00423E95">
        <w:rPr>
          <w:color w:val="231F20"/>
          <w:spacing w:val="-7"/>
        </w:rPr>
        <w:t xml:space="preserve"> </w:t>
      </w:r>
      <w:r w:rsidR="00423E95">
        <w:rPr>
          <w:color w:val="231F20"/>
        </w:rPr>
        <w:t>Escolar,</w:t>
      </w:r>
      <w:r w:rsidR="00423E95">
        <w:rPr>
          <w:color w:val="231F20"/>
          <w:spacing w:val="-7"/>
        </w:rPr>
        <w:t xml:space="preserve"> </w:t>
      </w:r>
      <w:proofErr w:type="spellStart"/>
      <w:r w:rsidR="00423E95">
        <w:rPr>
          <w:color w:val="231F20"/>
        </w:rPr>
        <w:t>cuan</w:t>
      </w:r>
      <w:proofErr w:type="spellEnd"/>
      <w:r w:rsidR="00423E95">
        <w:rPr>
          <w:color w:val="231F20"/>
        </w:rPr>
        <w:t>-</w:t>
      </w:r>
    </w:p>
    <w:p w14:paraId="0148F0B1" w14:textId="77777777" w:rsidR="00984CFC" w:rsidRDefault="00984CFC">
      <w:pPr>
        <w:spacing w:line="235" w:lineRule="auto"/>
        <w:jc w:val="both"/>
        <w:sectPr w:rsidR="00984CFC">
          <w:headerReference w:type="default" r:id="rId262"/>
          <w:footerReference w:type="default" r:id="rId263"/>
          <w:pgSz w:w="11910" w:h="16840"/>
          <w:pgMar w:top="1220" w:right="1020" w:bottom="1380" w:left="1260" w:header="612" w:footer="1188" w:gutter="0"/>
          <w:cols w:space="720"/>
        </w:sectPr>
      </w:pPr>
    </w:p>
    <w:p w14:paraId="66465A1D" w14:textId="742576EF" w:rsidR="00984CFC" w:rsidRDefault="00B7769E">
      <w:pPr>
        <w:pStyle w:val="Textoindependiente"/>
        <w:spacing w:before="140" w:line="235" w:lineRule="auto"/>
        <w:ind w:left="1574" w:right="111" w:hanging="360"/>
        <w:jc w:val="both"/>
      </w:pPr>
      <w:r>
        <w:rPr>
          <w:rFonts w:ascii="Superclarendon Regular" w:hAnsi="Superclarendon Regular" w:cs="Superclarendon Regular"/>
          <w:color w:val="231F20"/>
        </w:rPr>
        <w:lastRenderedPageBreak/>
        <w:t>*</w:t>
      </w:r>
      <w:r w:rsidR="00423E95">
        <w:rPr>
          <w:color w:val="231F20"/>
          <w:spacing w:val="19"/>
        </w:rPr>
        <w:t xml:space="preserve"> </w:t>
      </w:r>
      <w:r w:rsidR="00423E95">
        <w:rPr>
          <w:color w:val="231F20"/>
        </w:rPr>
        <w:t>Las</w:t>
      </w:r>
      <w:r w:rsidR="00423E95">
        <w:rPr>
          <w:color w:val="231F20"/>
          <w:spacing w:val="-8"/>
        </w:rPr>
        <w:t xml:space="preserve"> </w:t>
      </w:r>
      <w:proofErr w:type="spellStart"/>
      <w:r w:rsidR="00423E95">
        <w:rPr>
          <w:color w:val="231F20"/>
        </w:rPr>
        <w:t>faltas</w:t>
      </w:r>
      <w:proofErr w:type="spellEnd"/>
      <w:r w:rsidR="00423E95">
        <w:rPr>
          <w:color w:val="231F20"/>
          <w:spacing w:val="-7"/>
        </w:rPr>
        <w:t xml:space="preserve"> </w:t>
      </w:r>
      <w:r w:rsidR="00423E95">
        <w:rPr>
          <w:color w:val="231F20"/>
        </w:rPr>
        <w:t>graves</w:t>
      </w:r>
      <w:r w:rsidR="00423E95">
        <w:rPr>
          <w:color w:val="231F20"/>
          <w:spacing w:val="-7"/>
        </w:rPr>
        <w:t xml:space="preserve"> </w:t>
      </w:r>
      <w:r w:rsidR="00423E95">
        <w:rPr>
          <w:color w:val="231F20"/>
        </w:rPr>
        <w:t>y</w:t>
      </w:r>
      <w:r w:rsidR="00423E95">
        <w:rPr>
          <w:color w:val="231F20"/>
          <w:spacing w:val="-7"/>
        </w:rPr>
        <w:t xml:space="preserve"> </w:t>
      </w:r>
      <w:proofErr w:type="spellStart"/>
      <w:r w:rsidR="00423E95">
        <w:rPr>
          <w:color w:val="231F20"/>
        </w:rPr>
        <w:t>muy</w:t>
      </w:r>
      <w:proofErr w:type="spellEnd"/>
      <w:r w:rsidR="00423E95">
        <w:rPr>
          <w:color w:val="231F20"/>
          <w:spacing w:val="-7"/>
        </w:rPr>
        <w:t xml:space="preserve"> </w:t>
      </w:r>
      <w:r w:rsidR="00423E95">
        <w:rPr>
          <w:color w:val="231F20"/>
        </w:rPr>
        <w:t>graves</w:t>
      </w:r>
      <w:r w:rsidR="00423E95">
        <w:rPr>
          <w:color w:val="231F20"/>
          <w:spacing w:val="-7"/>
        </w:rPr>
        <w:t xml:space="preserve"> </w:t>
      </w:r>
      <w:r w:rsidR="00423E95">
        <w:rPr>
          <w:color w:val="231F20"/>
        </w:rPr>
        <w:t>se</w:t>
      </w:r>
      <w:r w:rsidR="00423E95">
        <w:rPr>
          <w:color w:val="231F20"/>
          <w:spacing w:val="-8"/>
        </w:rPr>
        <w:t xml:space="preserve"> </w:t>
      </w:r>
      <w:proofErr w:type="spellStart"/>
      <w:r w:rsidR="00423E95">
        <w:rPr>
          <w:color w:val="231F20"/>
        </w:rPr>
        <w:t>comunicarán</w:t>
      </w:r>
      <w:proofErr w:type="spellEnd"/>
      <w:r w:rsidR="00423E95">
        <w:rPr>
          <w:color w:val="231F20"/>
          <w:spacing w:val="-7"/>
        </w:rPr>
        <w:t xml:space="preserve"> </w:t>
      </w:r>
      <w:proofErr w:type="spellStart"/>
      <w:r w:rsidR="00423E95">
        <w:rPr>
          <w:color w:val="231F20"/>
        </w:rPr>
        <w:t>por</w:t>
      </w:r>
      <w:proofErr w:type="spellEnd"/>
      <w:r w:rsidR="00423E95">
        <w:rPr>
          <w:color w:val="231F20"/>
          <w:spacing w:val="-7"/>
        </w:rPr>
        <w:t xml:space="preserve"> </w:t>
      </w:r>
      <w:proofErr w:type="spellStart"/>
      <w:r w:rsidR="00423E95">
        <w:rPr>
          <w:color w:val="231F20"/>
        </w:rPr>
        <w:t>escrito</w:t>
      </w:r>
      <w:proofErr w:type="spellEnd"/>
      <w:r w:rsidR="00423E95">
        <w:rPr>
          <w:color w:val="231F20"/>
          <w:spacing w:val="-7"/>
        </w:rPr>
        <w:t xml:space="preserve"> </w:t>
      </w:r>
      <w:r w:rsidR="00423E95">
        <w:rPr>
          <w:color w:val="231F20"/>
        </w:rPr>
        <w:t>a</w:t>
      </w:r>
      <w:r w:rsidR="00423E95">
        <w:rPr>
          <w:color w:val="231F20"/>
          <w:spacing w:val="-7"/>
        </w:rPr>
        <w:t xml:space="preserve"> </w:t>
      </w:r>
      <w:r w:rsidR="00423E95">
        <w:rPr>
          <w:color w:val="231F20"/>
        </w:rPr>
        <w:t>las</w:t>
      </w:r>
      <w:r w:rsidR="00423E95">
        <w:rPr>
          <w:color w:val="231F20"/>
          <w:spacing w:val="-7"/>
        </w:rPr>
        <w:t xml:space="preserve"> </w:t>
      </w:r>
      <w:proofErr w:type="spellStart"/>
      <w:r w:rsidR="00423E95">
        <w:rPr>
          <w:color w:val="231F20"/>
        </w:rPr>
        <w:t>familias</w:t>
      </w:r>
      <w:proofErr w:type="spellEnd"/>
      <w:r w:rsidR="00423E95">
        <w:rPr>
          <w:color w:val="231F20"/>
        </w:rPr>
        <w:t>,</w:t>
      </w:r>
      <w:r w:rsidR="00423E95">
        <w:rPr>
          <w:color w:val="231F20"/>
          <w:spacing w:val="-7"/>
        </w:rPr>
        <w:t xml:space="preserve"> </w:t>
      </w:r>
      <w:proofErr w:type="spellStart"/>
      <w:r w:rsidR="00423E95">
        <w:rPr>
          <w:color w:val="231F20"/>
        </w:rPr>
        <w:t>después</w:t>
      </w:r>
      <w:proofErr w:type="spellEnd"/>
      <w:r w:rsidR="00423E95">
        <w:rPr>
          <w:color w:val="231F20"/>
          <w:spacing w:val="-8"/>
        </w:rPr>
        <w:t xml:space="preserve"> </w:t>
      </w:r>
      <w:r w:rsidR="00423E95">
        <w:rPr>
          <w:color w:val="231F20"/>
        </w:rPr>
        <w:t>del</w:t>
      </w:r>
      <w:r w:rsidR="00423E95">
        <w:rPr>
          <w:color w:val="231F20"/>
          <w:spacing w:val="-7"/>
        </w:rPr>
        <w:t xml:space="preserve"> </w:t>
      </w:r>
      <w:r w:rsidR="00423E95">
        <w:rPr>
          <w:color w:val="231F20"/>
        </w:rPr>
        <w:t>aper-</w:t>
      </w:r>
      <w:r w:rsidR="00423E95">
        <w:rPr>
          <w:color w:val="231F20"/>
          <w:spacing w:val="-48"/>
        </w:rPr>
        <w:t xml:space="preserve"> </w:t>
      </w:r>
      <w:proofErr w:type="spellStart"/>
      <w:r w:rsidR="00423E95">
        <w:rPr>
          <w:color w:val="231F20"/>
        </w:rPr>
        <w:t>cibimiento</w:t>
      </w:r>
      <w:proofErr w:type="spellEnd"/>
      <w:r w:rsidR="00423E95">
        <w:rPr>
          <w:color w:val="231F20"/>
          <w:spacing w:val="-5"/>
        </w:rPr>
        <w:t xml:space="preserve"> </w:t>
      </w:r>
      <w:proofErr w:type="spellStart"/>
      <w:r w:rsidR="00423E95">
        <w:rPr>
          <w:color w:val="231F20"/>
        </w:rPr>
        <w:t>por</w:t>
      </w:r>
      <w:proofErr w:type="spellEnd"/>
      <w:r w:rsidR="00423E95">
        <w:rPr>
          <w:color w:val="231F20"/>
          <w:spacing w:val="-4"/>
        </w:rPr>
        <w:t xml:space="preserve"> </w:t>
      </w:r>
      <w:proofErr w:type="spellStart"/>
      <w:r w:rsidR="00423E95">
        <w:rPr>
          <w:color w:val="231F20"/>
        </w:rPr>
        <w:t>parte</w:t>
      </w:r>
      <w:proofErr w:type="spellEnd"/>
      <w:r w:rsidR="00423E95">
        <w:rPr>
          <w:color w:val="231F20"/>
          <w:spacing w:val="-4"/>
        </w:rPr>
        <w:t xml:space="preserve"> </w:t>
      </w:r>
      <w:r w:rsidR="00423E95">
        <w:rPr>
          <w:color w:val="231F20"/>
        </w:rPr>
        <w:t>del</w:t>
      </w:r>
      <w:r w:rsidR="00423E95">
        <w:rPr>
          <w:color w:val="231F20"/>
          <w:spacing w:val="-4"/>
        </w:rPr>
        <w:t xml:space="preserve"> </w:t>
      </w:r>
      <w:proofErr w:type="spellStart"/>
      <w:r w:rsidR="00423E95">
        <w:rPr>
          <w:color w:val="231F20"/>
        </w:rPr>
        <w:t>encargado</w:t>
      </w:r>
      <w:proofErr w:type="spellEnd"/>
      <w:r w:rsidR="00423E95">
        <w:rPr>
          <w:color w:val="231F20"/>
        </w:rPr>
        <w:t>/a</w:t>
      </w:r>
      <w:r w:rsidR="00423E95">
        <w:rPr>
          <w:color w:val="231F20"/>
          <w:spacing w:val="-4"/>
        </w:rPr>
        <w:t xml:space="preserve"> </w:t>
      </w:r>
      <w:r w:rsidR="00423E95">
        <w:rPr>
          <w:color w:val="231F20"/>
        </w:rPr>
        <w:t>del</w:t>
      </w:r>
      <w:r w:rsidR="00423E95">
        <w:rPr>
          <w:color w:val="231F20"/>
          <w:spacing w:val="-4"/>
        </w:rPr>
        <w:t xml:space="preserve"> </w:t>
      </w:r>
      <w:proofErr w:type="spellStart"/>
      <w:r w:rsidR="00423E95">
        <w:rPr>
          <w:color w:val="231F20"/>
        </w:rPr>
        <w:t>comedor</w:t>
      </w:r>
      <w:proofErr w:type="spellEnd"/>
      <w:r w:rsidR="00423E95">
        <w:rPr>
          <w:color w:val="231F20"/>
        </w:rPr>
        <w:t>,</w:t>
      </w:r>
      <w:r w:rsidR="00423E95">
        <w:rPr>
          <w:color w:val="231F20"/>
          <w:spacing w:val="-4"/>
        </w:rPr>
        <w:t xml:space="preserve"> </w:t>
      </w:r>
      <w:r w:rsidR="00423E95">
        <w:rPr>
          <w:color w:val="231F20"/>
        </w:rPr>
        <w:t>y</w:t>
      </w:r>
      <w:r w:rsidR="00423E95">
        <w:rPr>
          <w:color w:val="231F20"/>
          <w:spacing w:val="-4"/>
        </w:rPr>
        <w:t xml:space="preserve"> </w:t>
      </w:r>
      <w:r w:rsidR="00423E95">
        <w:rPr>
          <w:color w:val="231F20"/>
        </w:rPr>
        <w:t>se</w:t>
      </w:r>
      <w:r w:rsidR="00423E95">
        <w:rPr>
          <w:color w:val="231F20"/>
          <w:spacing w:val="-4"/>
        </w:rPr>
        <w:t xml:space="preserve"> </w:t>
      </w:r>
      <w:proofErr w:type="spellStart"/>
      <w:r w:rsidR="00423E95">
        <w:rPr>
          <w:color w:val="231F20"/>
        </w:rPr>
        <w:t>aplicará</w:t>
      </w:r>
      <w:proofErr w:type="spellEnd"/>
      <w:r w:rsidR="00423E95">
        <w:rPr>
          <w:color w:val="231F20"/>
          <w:spacing w:val="-4"/>
        </w:rPr>
        <w:t xml:space="preserve"> </w:t>
      </w:r>
      <w:r w:rsidR="00423E95">
        <w:rPr>
          <w:color w:val="231F20"/>
        </w:rPr>
        <w:t>un</w:t>
      </w:r>
      <w:r w:rsidR="00423E95">
        <w:rPr>
          <w:color w:val="231F20"/>
          <w:spacing w:val="-4"/>
        </w:rPr>
        <w:t xml:space="preserve"> </w:t>
      </w:r>
      <w:proofErr w:type="spellStart"/>
      <w:r w:rsidR="00423E95">
        <w:rPr>
          <w:color w:val="231F20"/>
        </w:rPr>
        <w:t>correctivo</w:t>
      </w:r>
      <w:proofErr w:type="spellEnd"/>
      <w:r w:rsidR="00423E95">
        <w:rPr>
          <w:color w:val="231F20"/>
          <w:spacing w:val="-4"/>
        </w:rPr>
        <w:t xml:space="preserve"> </w:t>
      </w:r>
      <w:proofErr w:type="spellStart"/>
      <w:r w:rsidR="00423E95">
        <w:rPr>
          <w:color w:val="231F20"/>
        </w:rPr>
        <w:t>proporcio</w:t>
      </w:r>
      <w:proofErr w:type="spellEnd"/>
      <w:r w:rsidR="00423E95">
        <w:rPr>
          <w:color w:val="231F20"/>
        </w:rPr>
        <w:t>-</w:t>
      </w:r>
      <w:r w:rsidR="00423E95">
        <w:rPr>
          <w:color w:val="231F20"/>
          <w:spacing w:val="-47"/>
        </w:rPr>
        <w:t xml:space="preserve"> </w:t>
      </w:r>
      <w:proofErr w:type="spellStart"/>
      <w:r w:rsidR="00423E95">
        <w:rPr>
          <w:color w:val="231F20"/>
        </w:rPr>
        <w:t>nal</w:t>
      </w:r>
      <w:proofErr w:type="spellEnd"/>
      <w:r w:rsidR="00423E95">
        <w:rPr>
          <w:color w:val="231F20"/>
        </w:rPr>
        <w:t xml:space="preserve"> y </w:t>
      </w:r>
      <w:proofErr w:type="spellStart"/>
      <w:r w:rsidR="00423E95">
        <w:rPr>
          <w:color w:val="231F20"/>
        </w:rPr>
        <w:t>en</w:t>
      </w:r>
      <w:proofErr w:type="spellEnd"/>
      <w:r w:rsidR="00423E95">
        <w:rPr>
          <w:color w:val="231F20"/>
        </w:rPr>
        <w:t xml:space="preserve"> </w:t>
      </w:r>
      <w:proofErr w:type="spellStart"/>
      <w:r w:rsidR="00423E95">
        <w:rPr>
          <w:color w:val="231F20"/>
        </w:rPr>
        <w:t>consonancia</w:t>
      </w:r>
      <w:proofErr w:type="spellEnd"/>
      <w:r w:rsidR="00423E95">
        <w:rPr>
          <w:color w:val="231F20"/>
        </w:rPr>
        <w:t xml:space="preserve"> a la </w:t>
      </w:r>
      <w:proofErr w:type="spellStart"/>
      <w:r w:rsidR="00423E95">
        <w:rPr>
          <w:color w:val="231F20"/>
        </w:rPr>
        <w:t>gravedad</w:t>
      </w:r>
      <w:proofErr w:type="spellEnd"/>
      <w:r w:rsidR="00423E95">
        <w:rPr>
          <w:color w:val="231F20"/>
        </w:rPr>
        <w:t xml:space="preserve"> de la </w:t>
      </w:r>
      <w:proofErr w:type="spellStart"/>
      <w:r w:rsidR="00423E95">
        <w:rPr>
          <w:color w:val="231F20"/>
        </w:rPr>
        <w:t>falta</w:t>
      </w:r>
      <w:proofErr w:type="spellEnd"/>
      <w:r w:rsidR="00423E95">
        <w:rPr>
          <w:color w:val="231F20"/>
        </w:rPr>
        <w:t xml:space="preserve">, con </w:t>
      </w:r>
      <w:proofErr w:type="spellStart"/>
      <w:r w:rsidR="00423E95">
        <w:rPr>
          <w:color w:val="231F20"/>
        </w:rPr>
        <w:t>posibilidad</w:t>
      </w:r>
      <w:proofErr w:type="spellEnd"/>
      <w:r w:rsidR="00423E95">
        <w:rPr>
          <w:color w:val="231F20"/>
        </w:rPr>
        <w:t xml:space="preserve"> de </w:t>
      </w:r>
      <w:proofErr w:type="spellStart"/>
      <w:r w:rsidR="00423E95">
        <w:rPr>
          <w:color w:val="231F20"/>
        </w:rPr>
        <w:t>privarle</w:t>
      </w:r>
      <w:proofErr w:type="spellEnd"/>
      <w:r w:rsidR="00423E95">
        <w:rPr>
          <w:color w:val="231F20"/>
        </w:rPr>
        <w:t xml:space="preserve"> del </w:t>
      </w:r>
      <w:proofErr w:type="spellStart"/>
      <w:r w:rsidR="00423E95">
        <w:rPr>
          <w:color w:val="231F20"/>
        </w:rPr>
        <w:t>servicio</w:t>
      </w:r>
      <w:proofErr w:type="spellEnd"/>
      <w:r w:rsidR="00423E95">
        <w:rPr>
          <w:color w:val="231F20"/>
        </w:rPr>
        <w:t xml:space="preserve"> de</w:t>
      </w:r>
      <w:r w:rsidR="00423E95">
        <w:rPr>
          <w:color w:val="231F20"/>
          <w:spacing w:val="1"/>
        </w:rPr>
        <w:t xml:space="preserve"> </w:t>
      </w:r>
      <w:proofErr w:type="spellStart"/>
      <w:r w:rsidR="00423E95">
        <w:rPr>
          <w:color w:val="231F20"/>
        </w:rPr>
        <w:t>comedor</w:t>
      </w:r>
      <w:proofErr w:type="spellEnd"/>
      <w:r w:rsidR="00423E95">
        <w:rPr>
          <w:color w:val="231F20"/>
        </w:rPr>
        <w:t xml:space="preserve"> de forma temporal </w:t>
      </w:r>
      <w:proofErr w:type="spellStart"/>
      <w:r w:rsidR="00423E95">
        <w:rPr>
          <w:color w:val="231F20"/>
        </w:rPr>
        <w:t>en</w:t>
      </w:r>
      <w:proofErr w:type="spellEnd"/>
      <w:r w:rsidR="00423E95">
        <w:rPr>
          <w:color w:val="231F20"/>
        </w:rPr>
        <w:t xml:space="preserve"> </w:t>
      </w:r>
      <w:proofErr w:type="spellStart"/>
      <w:r w:rsidR="00423E95">
        <w:rPr>
          <w:color w:val="231F20"/>
        </w:rPr>
        <w:t>periodos</w:t>
      </w:r>
      <w:proofErr w:type="spellEnd"/>
      <w:r w:rsidR="00423E95">
        <w:rPr>
          <w:color w:val="231F20"/>
        </w:rPr>
        <w:t xml:space="preserve"> de 3, 5, 10, ó 15 días e </w:t>
      </w:r>
      <w:proofErr w:type="spellStart"/>
      <w:r w:rsidR="00423E95">
        <w:rPr>
          <w:color w:val="231F20"/>
        </w:rPr>
        <w:t>incluso</w:t>
      </w:r>
      <w:proofErr w:type="spellEnd"/>
      <w:r w:rsidR="00423E95">
        <w:rPr>
          <w:color w:val="231F20"/>
        </w:rPr>
        <w:t xml:space="preserve"> de forma perma-</w:t>
      </w:r>
      <w:r w:rsidR="00423E95">
        <w:rPr>
          <w:color w:val="231F20"/>
          <w:spacing w:val="-47"/>
        </w:rPr>
        <w:t xml:space="preserve"> </w:t>
      </w:r>
      <w:proofErr w:type="spellStart"/>
      <w:r w:rsidR="00423E95">
        <w:rPr>
          <w:color w:val="231F20"/>
        </w:rPr>
        <w:t>nente</w:t>
      </w:r>
      <w:proofErr w:type="spellEnd"/>
      <w:r w:rsidR="00423E95">
        <w:rPr>
          <w:color w:val="231F20"/>
        </w:rPr>
        <w:t>.</w:t>
      </w:r>
    </w:p>
    <w:p w14:paraId="33FC03FF" w14:textId="77777777" w:rsidR="00984CFC" w:rsidRDefault="00984CFC">
      <w:pPr>
        <w:pStyle w:val="Textoindependiente"/>
        <w:spacing w:before="11"/>
        <w:rPr>
          <w:sz w:val="21"/>
        </w:rPr>
      </w:pPr>
    </w:p>
    <w:p w14:paraId="66321D6F" w14:textId="1B43D4BA" w:rsidR="00984CFC" w:rsidRDefault="00B7769E">
      <w:pPr>
        <w:pStyle w:val="Textoindependiente"/>
        <w:spacing w:line="235" w:lineRule="auto"/>
        <w:ind w:left="1574" w:right="113" w:hanging="360"/>
        <w:jc w:val="both"/>
      </w:pPr>
      <w:r>
        <w:rPr>
          <w:rFonts w:ascii="Superclarendon Regular" w:hAnsi="Superclarendon Regular" w:cs="Superclarendon Regular"/>
          <w:color w:val="231F20"/>
        </w:rPr>
        <w:t>*</w:t>
      </w:r>
      <w:r w:rsidR="00423E95">
        <w:rPr>
          <w:color w:val="231F20"/>
          <w:spacing w:val="75"/>
        </w:rPr>
        <w:t xml:space="preserve"> </w:t>
      </w:r>
      <w:r w:rsidR="00423E95">
        <w:rPr>
          <w:color w:val="231F20"/>
        </w:rPr>
        <w:t>Si</w:t>
      </w:r>
      <w:r w:rsidR="00423E95">
        <w:rPr>
          <w:color w:val="231F20"/>
          <w:spacing w:val="-6"/>
        </w:rPr>
        <w:t xml:space="preserve"> </w:t>
      </w:r>
      <w:r w:rsidR="00423E95">
        <w:rPr>
          <w:color w:val="231F20"/>
        </w:rPr>
        <w:t>un</w:t>
      </w:r>
      <w:r w:rsidR="00423E95">
        <w:rPr>
          <w:color w:val="231F20"/>
          <w:spacing w:val="-5"/>
        </w:rPr>
        <w:t xml:space="preserve"> </w:t>
      </w:r>
      <w:proofErr w:type="spellStart"/>
      <w:r w:rsidR="00423E95">
        <w:rPr>
          <w:color w:val="231F20"/>
        </w:rPr>
        <w:t>alumno</w:t>
      </w:r>
      <w:proofErr w:type="spellEnd"/>
      <w:r w:rsidR="00423E95">
        <w:rPr>
          <w:color w:val="231F20"/>
          <w:spacing w:val="-5"/>
        </w:rPr>
        <w:t xml:space="preserve"> </w:t>
      </w:r>
      <w:r w:rsidR="00423E95">
        <w:rPr>
          <w:color w:val="231F20"/>
        </w:rPr>
        <w:t>o</w:t>
      </w:r>
      <w:r w:rsidR="00423E95">
        <w:rPr>
          <w:color w:val="231F20"/>
          <w:spacing w:val="-5"/>
        </w:rPr>
        <w:t xml:space="preserve"> </w:t>
      </w:r>
      <w:r w:rsidR="00423E95">
        <w:rPr>
          <w:color w:val="231F20"/>
        </w:rPr>
        <w:t>alumna</w:t>
      </w:r>
      <w:r w:rsidR="00423E95">
        <w:rPr>
          <w:color w:val="231F20"/>
          <w:spacing w:val="-5"/>
        </w:rPr>
        <w:t xml:space="preserve"> </w:t>
      </w:r>
      <w:r w:rsidR="00423E95">
        <w:rPr>
          <w:color w:val="231F20"/>
        </w:rPr>
        <w:t>se</w:t>
      </w:r>
      <w:r w:rsidR="00423E95">
        <w:rPr>
          <w:color w:val="231F20"/>
          <w:spacing w:val="-5"/>
        </w:rPr>
        <w:t xml:space="preserve"> </w:t>
      </w:r>
      <w:proofErr w:type="spellStart"/>
      <w:r w:rsidR="00423E95">
        <w:rPr>
          <w:color w:val="231F20"/>
        </w:rPr>
        <w:t>escapa</w:t>
      </w:r>
      <w:proofErr w:type="spellEnd"/>
      <w:r w:rsidR="00423E95">
        <w:rPr>
          <w:color w:val="231F20"/>
          <w:spacing w:val="-5"/>
        </w:rPr>
        <w:t xml:space="preserve"> </w:t>
      </w:r>
      <w:r w:rsidR="00423E95">
        <w:rPr>
          <w:color w:val="231F20"/>
        </w:rPr>
        <w:t>del</w:t>
      </w:r>
      <w:r w:rsidR="00423E95">
        <w:rPr>
          <w:color w:val="231F20"/>
          <w:spacing w:val="-5"/>
        </w:rPr>
        <w:t xml:space="preserve"> </w:t>
      </w:r>
      <w:proofErr w:type="spellStart"/>
      <w:r w:rsidR="00423E95">
        <w:rPr>
          <w:color w:val="231F20"/>
        </w:rPr>
        <w:t>comedor</w:t>
      </w:r>
      <w:proofErr w:type="spellEnd"/>
      <w:r w:rsidR="00423E95">
        <w:rPr>
          <w:color w:val="231F20"/>
          <w:spacing w:val="-5"/>
        </w:rPr>
        <w:t xml:space="preserve"> </w:t>
      </w:r>
      <w:r w:rsidR="00423E95">
        <w:rPr>
          <w:color w:val="231F20"/>
        </w:rPr>
        <w:t>o</w:t>
      </w:r>
      <w:r w:rsidR="00423E95">
        <w:rPr>
          <w:color w:val="231F20"/>
          <w:spacing w:val="-5"/>
        </w:rPr>
        <w:t xml:space="preserve"> </w:t>
      </w:r>
      <w:r w:rsidR="00423E95">
        <w:rPr>
          <w:color w:val="231F20"/>
        </w:rPr>
        <w:t>del</w:t>
      </w:r>
      <w:r w:rsidR="00423E95">
        <w:rPr>
          <w:color w:val="231F20"/>
          <w:spacing w:val="-5"/>
        </w:rPr>
        <w:t xml:space="preserve"> </w:t>
      </w:r>
      <w:proofErr w:type="spellStart"/>
      <w:r w:rsidR="00423E95">
        <w:rPr>
          <w:color w:val="231F20"/>
        </w:rPr>
        <w:t>recinto</w:t>
      </w:r>
      <w:proofErr w:type="spellEnd"/>
      <w:r w:rsidR="00423E95">
        <w:rPr>
          <w:color w:val="231F20"/>
          <w:spacing w:val="-5"/>
        </w:rPr>
        <w:t xml:space="preserve"> </w:t>
      </w:r>
      <w:r w:rsidR="00423E95">
        <w:rPr>
          <w:color w:val="231F20"/>
        </w:rPr>
        <w:t>del</w:t>
      </w:r>
      <w:r w:rsidR="00423E95">
        <w:rPr>
          <w:color w:val="231F20"/>
          <w:spacing w:val="-5"/>
        </w:rPr>
        <w:t xml:space="preserve"> </w:t>
      </w:r>
      <w:r w:rsidR="00423E95">
        <w:rPr>
          <w:color w:val="231F20"/>
        </w:rPr>
        <w:t>colegio</w:t>
      </w:r>
      <w:r w:rsidR="00423E95">
        <w:rPr>
          <w:color w:val="231F20"/>
          <w:spacing w:val="-5"/>
        </w:rPr>
        <w:t xml:space="preserve"> </w:t>
      </w:r>
      <w:proofErr w:type="spellStart"/>
      <w:r w:rsidR="00423E95">
        <w:rPr>
          <w:color w:val="231F20"/>
        </w:rPr>
        <w:t>durante</w:t>
      </w:r>
      <w:proofErr w:type="spellEnd"/>
      <w:r w:rsidR="00423E95">
        <w:rPr>
          <w:color w:val="231F20"/>
          <w:spacing w:val="-5"/>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tiempo</w:t>
      </w:r>
      <w:proofErr w:type="spellEnd"/>
      <w:r w:rsidR="00423E95">
        <w:rPr>
          <w:color w:val="231F20"/>
          <w:spacing w:val="-48"/>
        </w:rPr>
        <w:t xml:space="preserve"> </w:t>
      </w:r>
      <w:r w:rsidR="00423E95">
        <w:rPr>
          <w:color w:val="231F20"/>
        </w:rPr>
        <w:t>de</w:t>
      </w:r>
      <w:r w:rsidR="00423E95">
        <w:rPr>
          <w:color w:val="231F20"/>
          <w:spacing w:val="-2"/>
        </w:rPr>
        <w:t xml:space="preserve"> </w:t>
      </w:r>
      <w:proofErr w:type="spellStart"/>
      <w:proofErr w:type="gramStart"/>
      <w:r w:rsidR="00423E95">
        <w:rPr>
          <w:color w:val="231F20"/>
        </w:rPr>
        <w:t>comedor</w:t>
      </w:r>
      <w:proofErr w:type="spellEnd"/>
      <w:r w:rsidR="00423E95">
        <w:rPr>
          <w:color w:val="231F20"/>
          <w:spacing w:val="-1"/>
        </w:rPr>
        <w:t xml:space="preserve"> </w:t>
      </w:r>
      <w:r w:rsidR="00423E95">
        <w:rPr>
          <w:color w:val="231F20"/>
        </w:rPr>
        <w:t>,</w:t>
      </w:r>
      <w:proofErr w:type="gramEnd"/>
      <w:r w:rsidR="00423E95">
        <w:rPr>
          <w:color w:val="231F20"/>
        </w:rPr>
        <w:t xml:space="preserve"> </w:t>
      </w:r>
      <w:proofErr w:type="spellStart"/>
      <w:r w:rsidR="00423E95">
        <w:rPr>
          <w:color w:val="231F20"/>
        </w:rPr>
        <w:t>queda</w:t>
      </w:r>
      <w:proofErr w:type="spellEnd"/>
      <w:r w:rsidR="00423E95">
        <w:rPr>
          <w:color w:val="231F20"/>
          <w:spacing w:val="-2"/>
        </w:rPr>
        <w:t xml:space="preserve"> </w:t>
      </w:r>
      <w:proofErr w:type="spellStart"/>
      <w:r w:rsidR="00423E95">
        <w:rPr>
          <w:color w:val="231F20"/>
        </w:rPr>
        <w:t>expulsado</w:t>
      </w:r>
      <w:proofErr w:type="spellEnd"/>
      <w:r w:rsidR="00423E95">
        <w:rPr>
          <w:color w:val="231F20"/>
          <w:spacing w:val="-1"/>
        </w:rPr>
        <w:t xml:space="preserve"> </w:t>
      </w:r>
      <w:r w:rsidR="00423E95">
        <w:rPr>
          <w:color w:val="231F20"/>
        </w:rPr>
        <w:t>del</w:t>
      </w:r>
      <w:r w:rsidR="00423E95">
        <w:rPr>
          <w:color w:val="231F20"/>
          <w:spacing w:val="-1"/>
        </w:rPr>
        <w:t xml:space="preserve"> </w:t>
      </w:r>
      <w:proofErr w:type="spellStart"/>
      <w:r w:rsidR="00423E95">
        <w:rPr>
          <w:color w:val="231F20"/>
        </w:rPr>
        <w:t>mismo</w:t>
      </w:r>
      <w:proofErr w:type="spellEnd"/>
      <w:r w:rsidR="00423E95">
        <w:rPr>
          <w:color w:val="231F20"/>
        </w:rPr>
        <w:t>.</w:t>
      </w:r>
    </w:p>
    <w:p w14:paraId="2BA01653" w14:textId="77777777" w:rsidR="00984CFC" w:rsidRDefault="00984CFC">
      <w:pPr>
        <w:pStyle w:val="Textoindependiente"/>
        <w:rPr>
          <w:sz w:val="26"/>
        </w:rPr>
      </w:pPr>
    </w:p>
    <w:p w14:paraId="37853051" w14:textId="77777777" w:rsidR="00984CFC" w:rsidRDefault="00423E95">
      <w:pPr>
        <w:spacing w:before="208"/>
        <w:ind w:left="1574"/>
        <w:rPr>
          <w:i/>
        </w:rPr>
      </w:pPr>
      <w:proofErr w:type="spellStart"/>
      <w:r>
        <w:rPr>
          <w:i/>
        </w:rPr>
        <w:t>Consideración</w:t>
      </w:r>
      <w:proofErr w:type="spellEnd"/>
      <w:r>
        <w:rPr>
          <w:i/>
          <w:spacing w:val="-7"/>
        </w:rPr>
        <w:t xml:space="preserve"> </w:t>
      </w:r>
      <w:r>
        <w:rPr>
          <w:i/>
        </w:rPr>
        <w:t>de</w:t>
      </w:r>
      <w:r>
        <w:rPr>
          <w:i/>
          <w:spacing w:val="-7"/>
        </w:rPr>
        <w:t xml:space="preserve"> </w:t>
      </w:r>
      <w:r>
        <w:rPr>
          <w:i/>
        </w:rPr>
        <w:t>las</w:t>
      </w:r>
      <w:r>
        <w:rPr>
          <w:i/>
          <w:spacing w:val="-7"/>
        </w:rPr>
        <w:t xml:space="preserve"> </w:t>
      </w:r>
      <w:proofErr w:type="spellStart"/>
      <w:r>
        <w:rPr>
          <w:i/>
        </w:rPr>
        <w:t>faltas</w:t>
      </w:r>
      <w:proofErr w:type="spellEnd"/>
      <w:r>
        <w:rPr>
          <w:i/>
        </w:rPr>
        <w:t>.</w:t>
      </w:r>
    </w:p>
    <w:p w14:paraId="0B9B55D1" w14:textId="77777777" w:rsidR="00984CFC" w:rsidRDefault="00984CFC">
      <w:pPr>
        <w:pStyle w:val="Textoindependiente"/>
        <w:spacing w:before="7"/>
        <w:rPr>
          <w:i/>
          <w:sz w:val="21"/>
        </w:rPr>
      </w:pPr>
    </w:p>
    <w:p w14:paraId="6137E3DA" w14:textId="77777777" w:rsidR="00984CFC" w:rsidRDefault="00423E95">
      <w:pPr>
        <w:pStyle w:val="Textoindependiente"/>
        <w:spacing w:before="1" w:line="235" w:lineRule="auto"/>
        <w:ind w:left="950" w:right="110"/>
        <w:jc w:val="both"/>
      </w:pPr>
      <w:proofErr w:type="spellStart"/>
      <w:r>
        <w:t>Además</w:t>
      </w:r>
      <w:proofErr w:type="spellEnd"/>
      <w:r>
        <w:rPr>
          <w:spacing w:val="-6"/>
        </w:rPr>
        <w:t xml:space="preserve"> </w:t>
      </w:r>
      <w:r>
        <w:t>de</w:t>
      </w:r>
      <w:r>
        <w:rPr>
          <w:spacing w:val="-5"/>
        </w:rPr>
        <w:t xml:space="preserve"> </w:t>
      </w:r>
      <w:r>
        <w:t>las</w:t>
      </w:r>
      <w:r>
        <w:rPr>
          <w:spacing w:val="-6"/>
        </w:rPr>
        <w:t xml:space="preserve"> </w:t>
      </w:r>
      <w:proofErr w:type="spellStart"/>
      <w:r>
        <w:t>conductas</w:t>
      </w:r>
      <w:proofErr w:type="spellEnd"/>
      <w:r>
        <w:rPr>
          <w:spacing w:val="-5"/>
        </w:rPr>
        <w:t xml:space="preserve"> </w:t>
      </w:r>
      <w:proofErr w:type="spellStart"/>
      <w:r>
        <w:t>tipificadas</w:t>
      </w:r>
      <w:proofErr w:type="spellEnd"/>
      <w:r>
        <w:rPr>
          <w:spacing w:val="-6"/>
        </w:rPr>
        <w:t xml:space="preserve"> </w:t>
      </w:r>
      <w:proofErr w:type="spellStart"/>
      <w:r>
        <w:t>como</w:t>
      </w:r>
      <w:proofErr w:type="spellEnd"/>
      <w:r>
        <w:rPr>
          <w:spacing w:val="-5"/>
        </w:rPr>
        <w:t xml:space="preserve"> </w:t>
      </w:r>
      <w:proofErr w:type="spellStart"/>
      <w:r>
        <w:t>contrarias</w:t>
      </w:r>
      <w:proofErr w:type="spellEnd"/>
      <w:r>
        <w:rPr>
          <w:spacing w:val="-6"/>
        </w:rPr>
        <w:t xml:space="preserve"> </w:t>
      </w:r>
      <w:r>
        <w:t>a</w:t>
      </w:r>
      <w:r>
        <w:rPr>
          <w:spacing w:val="-5"/>
        </w:rPr>
        <w:t xml:space="preserve"> </w:t>
      </w:r>
      <w:r>
        <w:t>la</w:t>
      </w:r>
      <w:r>
        <w:rPr>
          <w:spacing w:val="-6"/>
        </w:rPr>
        <w:t xml:space="preserve"> </w:t>
      </w:r>
      <w:proofErr w:type="spellStart"/>
      <w:r>
        <w:t>convivencia</w:t>
      </w:r>
      <w:proofErr w:type="spellEnd"/>
      <w:r>
        <w:rPr>
          <w:spacing w:val="-5"/>
        </w:rPr>
        <w:t xml:space="preserve"> </w:t>
      </w:r>
      <w:proofErr w:type="spellStart"/>
      <w:r>
        <w:t>en</w:t>
      </w:r>
      <w:proofErr w:type="spellEnd"/>
      <w:r>
        <w:rPr>
          <w:spacing w:val="-6"/>
        </w:rPr>
        <w:t xml:space="preserve"> </w:t>
      </w:r>
      <w:proofErr w:type="spellStart"/>
      <w:r>
        <w:t>el</w:t>
      </w:r>
      <w:proofErr w:type="spellEnd"/>
      <w:r>
        <w:rPr>
          <w:spacing w:val="-5"/>
        </w:rPr>
        <w:t xml:space="preserve"> </w:t>
      </w:r>
      <w:proofErr w:type="spellStart"/>
      <w:r>
        <w:t>centro</w:t>
      </w:r>
      <w:proofErr w:type="spellEnd"/>
      <w:r>
        <w:rPr>
          <w:spacing w:val="-6"/>
        </w:rPr>
        <w:t xml:space="preserve"> </w:t>
      </w:r>
      <w:r>
        <w:t>o</w:t>
      </w:r>
      <w:r>
        <w:rPr>
          <w:spacing w:val="-5"/>
        </w:rPr>
        <w:t xml:space="preserve"> </w:t>
      </w:r>
      <w:proofErr w:type="spellStart"/>
      <w:r>
        <w:t>como</w:t>
      </w:r>
      <w:proofErr w:type="spellEnd"/>
      <w:r>
        <w:rPr>
          <w:spacing w:val="-6"/>
        </w:rPr>
        <w:t xml:space="preserve"> </w:t>
      </w:r>
      <w:r>
        <w:t>grave-</w:t>
      </w:r>
      <w:r>
        <w:rPr>
          <w:spacing w:val="-47"/>
        </w:rPr>
        <w:t xml:space="preserve"> </w:t>
      </w:r>
      <w:proofErr w:type="spellStart"/>
      <w:r>
        <w:t>mente</w:t>
      </w:r>
      <w:proofErr w:type="spellEnd"/>
      <w:r>
        <w:rPr>
          <w:spacing w:val="-9"/>
        </w:rPr>
        <w:t xml:space="preserve"> </w:t>
      </w:r>
      <w:proofErr w:type="spellStart"/>
      <w:r>
        <w:t>perjudiciales</w:t>
      </w:r>
      <w:proofErr w:type="spellEnd"/>
      <w:r>
        <w:rPr>
          <w:spacing w:val="-9"/>
        </w:rPr>
        <w:t xml:space="preserve"> </w:t>
      </w:r>
      <w:r>
        <w:t>para</w:t>
      </w:r>
      <w:r>
        <w:rPr>
          <w:spacing w:val="-8"/>
        </w:rPr>
        <w:t xml:space="preserve"> </w:t>
      </w:r>
      <w:proofErr w:type="spellStart"/>
      <w:r>
        <w:t>esa</w:t>
      </w:r>
      <w:proofErr w:type="spellEnd"/>
      <w:r>
        <w:rPr>
          <w:spacing w:val="-9"/>
        </w:rPr>
        <w:t xml:space="preserve"> </w:t>
      </w:r>
      <w:proofErr w:type="spellStart"/>
      <w:r>
        <w:t>convivencia</w:t>
      </w:r>
      <w:proofErr w:type="spellEnd"/>
      <w:r>
        <w:rPr>
          <w:spacing w:val="-7"/>
        </w:rPr>
        <w:t xml:space="preserve"> </w:t>
      </w:r>
      <w:proofErr w:type="spellStart"/>
      <w:r>
        <w:t>que</w:t>
      </w:r>
      <w:proofErr w:type="spellEnd"/>
      <w:r>
        <w:rPr>
          <w:spacing w:val="-9"/>
        </w:rPr>
        <w:t xml:space="preserve"> </w:t>
      </w:r>
      <w:r>
        <w:t>se</w:t>
      </w:r>
      <w:r>
        <w:rPr>
          <w:spacing w:val="-9"/>
        </w:rPr>
        <w:t xml:space="preserve"> </w:t>
      </w:r>
      <w:proofErr w:type="spellStart"/>
      <w:r>
        <w:t>han</w:t>
      </w:r>
      <w:proofErr w:type="spellEnd"/>
      <w:r>
        <w:rPr>
          <w:spacing w:val="-8"/>
        </w:rPr>
        <w:t xml:space="preserve"> </w:t>
      </w:r>
      <w:proofErr w:type="spellStart"/>
      <w:r>
        <w:t>descrito</w:t>
      </w:r>
      <w:proofErr w:type="spellEnd"/>
      <w:r>
        <w:rPr>
          <w:spacing w:val="-9"/>
        </w:rPr>
        <w:t xml:space="preserve"> </w:t>
      </w:r>
      <w:proofErr w:type="spellStart"/>
      <w:r>
        <w:t>en</w:t>
      </w:r>
      <w:proofErr w:type="spellEnd"/>
      <w:r>
        <w:rPr>
          <w:spacing w:val="-8"/>
        </w:rPr>
        <w:t xml:space="preserve"> </w:t>
      </w:r>
      <w:proofErr w:type="spellStart"/>
      <w:r>
        <w:t>este</w:t>
      </w:r>
      <w:proofErr w:type="spellEnd"/>
      <w:r>
        <w:rPr>
          <w:spacing w:val="-9"/>
        </w:rPr>
        <w:t xml:space="preserve"> </w:t>
      </w:r>
      <w:proofErr w:type="spellStart"/>
      <w:r>
        <w:t>Reglamento</w:t>
      </w:r>
      <w:proofErr w:type="spellEnd"/>
      <w:r>
        <w:t>,</w:t>
      </w:r>
      <w:r>
        <w:rPr>
          <w:spacing w:val="-7"/>
        </w:rPr>
        <w:t xml:space="preserve"> </w:t>
      </w:r>
      <w:r>
        <w:t>es</w:t>
      </w:r>
      <w:r>
        <w:rPr>
          <w:spacing w:val="-9"/>
        </w:rPr>
        <w:t xml:space="preserve"> </w:t>
      </w:r>
      <w:proofErr w:type="spellStart"/>
      <w:r>
        <w:t>convenien</w:t>
      </w:r>
      <w:proofErr w:type="spellEnd"/>
      <w:r>
        <w:t>-</w:t>
      </w:r>
      <w:r>
        <w:rPr>
          <w:spacing w:val="-47"/>
        </w:rPr>
        <w:t xml:space="preserve"> </w:t>
      </w:r>
      <w:proofErr w:type="spellStart"/>
      <w:r>
        <w:t>te</w:t>
      </w:r>
      <w:proofErr w:type="spellEnd"/>
      <w:r>
        <w:rPr>
          <w:spacing w:val="-3"/>
        </w:rPr>
        <w:t xml:space="preserve"> </w:t>
      </w:r>
      <w:proofErr w:type="spellStart"/>
      <w:r>
        <w:t>concretar</w:t>
      </w:r>
      <w:proofErr w:type="spellEnd"/>
      <w:r>
        <w:rPr>
          <w:spacing w:val="-3"/>
        </w:rPr>
        <w:t xml:space="preserve"> </w:t>
      </w:r>
      <w:r>
        <w:t>las</w:t>
      </w:r>
      <w:r>
        <w:rPr>
          <w:spacing w:val="-4"/>
        </w:rPr>
        <w:t xml:space="preserve"> </w:t>
      </w:r>
      <w:proofErr w:type="spellStart"/>
      <w:r>
        <w:t>conductas</w:t>
      </w:r>
      <w:proofErr w:type="spellEnd"/>
      <w:r>
        <w:rPr>
          <w:spacing w:val="-3"/>
        </w:rPr>
        <w:t xml:space="preserve"> </w:t>
      </w:r>
      <w:proofErr w:type="spellStart"/>
      <w:r>
        <w:t>que</w:t>
      </w:r>
      <w:proofErr w:type="spellEnd"/>
      <w:r>
        <w:rPr>
          <w:spacing w:val="-4"/>
        </w:rPr>
        <w:t xml:space="preserve"> </w:t>
      </w:r>
      <w:r>
        <w:t>se</w:t>
      </w:r>
      <w:r>
        <w:rPr>
          <w:spacing w:val="-3"/>
        </w:rPr>
        <w:t xml:space="preserve"> </w:t>
      </w:r>
      <w:proofErr w:type="spellStart"/>
      <w:r>
        <w:t>considerarán</w:t>
      </w:r>
      <w:proofErr w:type="spellEnd"/>
      <w:r>
        <w:rPr>
          <w:spacing w:val="-4"/>
        </w:rPr>
        <w:t xml:space="preserve"> </w:t>
      </w:r>
      <w:proofErr w:type="spellStart"/>
      <w:r>
        <w:t>inadecuadas</w:t>
      </w:r>
      <w:proofErr w:type="spellEnd"/>
      <w:r>
        <w:rPr>
          <w:spacing w:val="-3"/>
        </w:rPr>
        <w:t xml:space="preserve"> </w:t>
      </w:r>
      <w:proofErr w:type="spellStart"/>
      <w:r>
        <w:t>en</w:t>
      </w:r>
      <w:proofErr w:type="spellEnd"/>
      <w:r>
        <w:rPr>
          <w:spacing w:val="-3"/>
        </w:rPr>
        <w:t xml:space="preserve"> </w:t>
      </w:r>
      <w:proofErr w:type="spellStart"/>
      <w:r>
        <w:t>el</w:t>
      </w:r>
      <w:proofErr w:type="spellEnd"/>
      <w:r>
        <w:rPr>
          <w:spacing w:val="-2"/>
        </w:rPr>
        <w:t xml:space="preserve"> </w:t>
      </w:r>
      <w:proofErr w:type="spellStart"/>
      <w:r>
        <w:t>tiempo</w:t>
      </w:r>
      <w:proofErr w:type="spellEnd"/>
      <w:r>
        <w:rPr>
          <w:spacing w:val="-3"/>
        </w:rPr>
        <w:t xml:space="preserve"> </w:t>
      </w:r>
      <w:r>
        <w:t>de</w:t>
      </w:r>
      <w:r>
        <w:rPr>
          <w:spacing w:val="-4"/>
        </w:rPr>
        <w:t xml:space="preserve"> </w:t>
      </w:r>
      <w:proofErr w:type="spellStart"/>
      <w:r>
        <w:t>Comedor</w:t>
      </w:r>
      <w:proofErr w:type="spellEnd"/>
      <w:r>
        <w:t>:</w:t>
      </w:r>
    </w:p>
    <w:p w14:paraId="382D137D" w14:textId="77777777" w:rsidR="00984CFC" w:rsidRDefault="00984CFC">
      <w:pPr>
        <w:pStyle w:val="Textoindependiente"/>
        <w:spacing w:before="6"/>
        <w:rPr>
          <w:sz w:val="20"/>
        </w:rPr>
      </w:pPr>
    </w:p>
    <w:p w14:paraId="34516E77" w14:textId="77777777" w:rsidR="00984CFC" w:rsidRDefault="00423E95">
      <w:pPr>
        <w:pStyle w:val="Prrafodelista"/>
        <w:numPr>
          <w:ilvl w:val="0"/>
          <w:numId w:val="17"/>
        </w:numPr>
        <w:tabs>
          <w:tab w:val="left" w:pos="1574"/>
          <w:tab w:val="left" w:pos="1575"/>
        </w:tabs>
        <w:ind w:hanging="361"/>
      </w:pPr>
      <w:proofErr w:type="spellStart"/>
      <w:r>
        <w:rPr>
          <w:color w:val="231F20"/>
        </w:rPr>
        <w:t>Infracciones</w:t>
      </w:r>
      <w:proofErr w:type="spellEnd"/>
      <w:r>
        <w:rPr>
          <w:color w:val="231F20"/>
          <w:spacing w:val="-8"/>
        </w:rPr>
        <w:t xml:space="preserve"> </w:t>
      </w:r>
      <w:r>
        <w:rPr>
          <w:color w:val="231F20"/>
        </w:rPr>
        <w:t>simples:</w:t>
      </w:r>
    </w:p>
    <w:p w14:paraId="33078CB8" w14:textId="4BFC26D2" w:rsidR="00984CFC" w:rsidRDefault="00423E95">
      <w:pPr>
        <w:pStyle w:val="Textoindependiente"/>
        <w:tabs>
          <w:tab w:val="left" w:pos="1914"/>
        </w:tabs>
        <w:spacing w:before="251"/>
        <w:ind w:left="1554"/>
      </w:pPr>
      <w:proofErr w:type="spellStart"/>
      <w:r>
        <w:rPr>
          <w:color w:val="231F20"/>
        </w:rPr>
        <w:t>Pequeñas</w:t>
      </w:r>
      <w:proofErr w:type="spellEnd"/>
      <w:r>
        <w:rPr>
          <w:color w:val="231F20"/>
          <w:spacing w:val="-6"/>
        </w:rPr>
        <w:t xml:space="preserve"> </w:t>
      </w:r>
      <w:proofErr w:type="spellStart"/>
      <w:r>
        <w:rPr>
          <w:color w:val="231F20"/>
        </w:rPr>
        <w:t>alteraciones</w:t>
      </w:r>
      <w:proofErr w:type="spellEnd"/>
      <w:r>
        <w:rPr>
          <w:color w:val="231F20"/>
          <w:spacing w:val="-7"/>
        </w:rPr>
        <w:t xml:space="preserve"> </w:t>
      </w:r>
      <w:proofErr w:type="spellStart"/>
      <w:r>
        <w:rPr>
          <w:color w:val="231F20"/>
        </w:rPr>
        <w:t>en</w:t>
      </w:r>
      <w:proofErr w:type="spellEnd"/>
      <w:r>
        <w:rPr>
          <w:color w:val="231F20"/>
          <w:spacing w:val="-6"/>
        </w:rPr>
        <w:t xml:space="preserve"> </w:t>
      </w:r>
      <w:proofErr w:type="spellStart"/>
      <w:r>
        <w:rPr>
          <w:color w:val="231F20"/>
        </w:rPr>
        <w:t>el</w:t>
      </w:r>
      <w:proofErr w:type="spellEnd"/>
      <w:r>
        <w:rPr>
          <w:color w:val="231F20"/>
          <w:spacing w:val="-6"/>
        </w:rPr>
        <w:t xml:space="preserve"> </w:t>
      </w:r>
      <w:proofErr w:type="spellStart"/>
      <w:r>
        <w:rPr>
          <w:color w:val="231F20"/>
        </w:rPr>
        <w:t>desarrollo</w:t>
      </w:r>
      <w:proofErr w:type="spellEnd"/>
      <w:r>
        <w:rPr>
          <w:color w:val="231F20"/>
          <w:spacing w:val="-7"/>
        </w:rPr>
        <w:t xml:space="preserve"> </w:t>
      </w:r>
      <w:r>
        <w:rPr>
          <w:color w:val="231F20"/>
        </w:rPr>
        <w:t>de</w:t>
      </w:r>
      <w:r>
        <w:rPr>
          <w:color w:val="231F20"/>
          <w:spacing w:val="-7"/>
        </w:rPr>
        <w:t xml:space="preserve"> </w:t>
      </w:r>
      <w:r>
        <w:rPr>
          <w:color w:val="231F20"/>
        </w:rPr>
        <w:t>las</w:t>
      </w:r>
      <w:r>
        <w:rPr>
          <w:color w:val="231F20"/>
          <w:spacing w:val="-7"/>
        </w:rPr>
        <w:t xml:space="preserve"> </w:t>
      </w:r>
      <w:proofErr w:type="spellStart"/>
      <w:r>
        <w:rPr>
          <w:color w:val="231F20"/>
        </w:rPr>
        <w:t>actividades</w:t>
      </w:r>
      <w:proofErr w:type="spellEnd"/>
      <w:r>
        <w:rPr>
          <w:color w:val="231F20"/>
          <w:spacing w:val="-6"/>
        </w:rPr>
        <w:t xml:space="preserve"> </w:t>
      </w:r>
      <w:r>
        <w:rPr>
          <w:color w:val="231F20"/>
        </w:rPr>
        <w:t>del</w:t>
      </w:r>
      <w:r>
        <w:rPr>
          <w:color w:val="231F20"/>
          <w:spacing w:val="-7"/>
        </w:rPr>
        <w:t xml:space="preserve"> </w:t>
      </w:r>
      <w:proofErr w:type="spellStart"/>
      <w:r>
        <w:rPr>
          <w:color w:val="231F20"/>
        </w:rPr>
        <w:t>comedor</w:t>
      </w:r>
      <w:proofErr w:type="spellEnd"/>
      <w:r>
        <w:rPr>
          <w:color w:val="231F20"/>
        </w:rPr>
        <w:t>.</w:t>
      </w:r>
    </w:p>
    <w:p w14:paraId="43AE3F3E" w14:textId="77777777" w:rsidR="00984CFC" w:rsidRDefault="00423E95">
      <w:pPr>
        <w:pStyle w:val="Prrafodelista"/>
        <w:numPr>
          <w:ilvl w:val="0"/>
          <w:numId w:val="17"/>
        </w:numPr>
        <w:tabs>
          <w:tab w:val="left" w:pos="1574"/>
          <w:tab w:val="left" w:pos="1575"/>
        </w:tabs>
        <w:spacing w:before="228"/>
        <w:ind w:hanging="361"/>
      </w:pPr>
      <w:r>
        <w:rPr>
          <w:color w:val="231F20"/>
        </w:rPr>
        <w:t>Faltas</w:t>
      </w:r>
      <w:r>
        <w:rPr>
          <w:color w:val="231F20"/>
          <w:spacing w:val="-7"/>
        </w:rPr>
        <w:t xml:space="preserve"> </w:t>
      </w:r>
      <w:proofErr w:type="spellStart"/>
      <w:r>
        <w:rPr>
          <w:color w:val="231F20"/>
        </w:rPr>
        <w:t>leves</w:t>
      </w:r>
      <w:proofErr w:type="spellEnd"/>
      <w:r>
        <w:rPr>
          <w:color w:val="231F20"/>
        </w:rPr>
        <w:t>:</w:t>
      </w:r>
    </w:p>
    <w:p w14:paraId="0EBD038B" w14:textId="3A1FFAFF" w:rsidR="00984CFC" w:rsidRDefault="00423E95">
      <w:pPr>
        <w:pStyle w:val="Textoindependiente"/>
        <w:tabs>
          <w:tab w:val="left" w:pos="1914"/>
        </w:tabs>
        <w:spacing w:before="251" w:line="280" w:lineRule="exact"/>
        <w:ind w:left="1554"/>
      </w:pPr>
      <w:proofErr w:type="spellStart"/>
      <w:r>
        <w:rPr>
          <w:color w:val="231F20"/>
        </w:rPr>
        <w:t>Reiteración</w:t>
      </w:r>
      <w:proofErr w:type="spellEnd"/>
      <w:r>
        <w:rPr>
          <w:color w:val="231F20"/>
          <w:spacing w:val="-7"/>
        </w:rPr>
        <w:t xml:space="preserve"> </w:t>
      </w:r>
      <w:proofErr w:type="spellStart"/>
      <w:r>
        <w:rPr>
          <w:color w:val="231F20"/>
        </w:rPr>
        <w:t>en</w:t>
      </w:r>
      <w:proofErr w:type="spellEnd"/>
      <w:r>
        <w:rPr>
          <w:color w:val="231F20"/>
          <w:spacing w:val="-5"/>
        </w:rPr>
        <w:t xml:space="preserve"> </w:t>
      </w:r>
      <w:r>
        <w:rPr>
          <w:color w:val="231F20"/>
        </w:rPr>
        <w:t>las</w:t>
      </w:r>
      <w:r>
        <w:rPr>
          <w:color w:val="231F20"/>
          <w:spacing w:val="-7"/>
        </w:rPr>
        <w:t xml:space="preserve"> </w:t>
      </w:r>
      <w:proofErr w:type="spellStart"/>
      <w:r>
        <w:rPr>
          <w:color w:val="231F20"/>
        </w:rPr>
        <w:t>infracciones</w:t>
      </w:r>
      <w:proofErr w:type="spellEnd"/>
      <w:r>
        <w:rPr>
          <w:color w:val="231F20"/>
          <w:spacing w:val="-6"/>
        </w:rPr>
        <w:t xml:space="preserve"> </w:t>
      </w:r>
      <w:r>
        <w:rPr>
          <w:color w:val="231F20"/>
        </w:rPr>
        <w:t>simples.</w:t>
      </w:r>
    </w:p>
    <w:p w14:paraId="043DB30E" w14:textId="5485A1D4" w:rsidR="00984CFC" w:rsidRDefault="00423E95">
      <w:pPr>
        <w:pStyle w:val="Textoindependiente"/>
        <w:tabs>
          <w:tab w:val="left" w:pos="1914"/>
        </w:tabs>
        <w:spacing w:line="264" w:lineRule="exact"/>
        <w:ind w:left="1554"/>
      </w:pPr>
      <w:proofErr w:type="spellStart"/>
      <w:r>
        <w:rPr>
          <w:color w:val="231F20"/>
        </w:rPr>
        <w:t>Levantarse</w:t>
      </w:r>
      <w:proofErr w:type="spellEnd"/>
      <w:r>
        <w:rPr>
          <w:color w:val="231F20"/>
          <w:spacing w:val="-7"/>
        </w:rPr>
        <w:t xml:space="preserve"> </w:t>
      </w:r>
      <w:r>
        <w:rPr>
          <w:color w:val="231F20"/>
        </w:rPr>
        <w:t>de</w:t>
      </w:r>
      <w:r>
        <w:rPr>
          <w:color w:val="231F20"/>
          <w:spacing w:val="-6"/>
        </w:rPr>
        <w:t xml:space="preserve"> </w:t>
      </w:r>
      <w:r>
        <w:rPr>
          <w:color w:val="231F20"/>
        </w:rPr>
        <w:t>la</w:t>
      </w:r>
      <w:r>
        <w:rPr>
          <w:color w:val="231F20"/>
          <w:spacing w:val="-6"/>
        </w:rPr>
        <w:t xml:space="preserve"> </w:t>
      </w:r>
      <w:r>
        <w:rPr>
          <w:color w:val="231F20"/>
        </w:rPr>
        <w:t>mesa</w:t>
      </w:r>
      <w:r>
        <w:rPr>
          <w:color w:val="231F20"/>
          <w:spacing w:val="-6"/>
        </w:rPr>
        <w:t xml:space="preserve"> </w:t>
      </w:r>
      <w:proofErr w:type="spellStart"/>
      <w:r>
        <w:rPr>
          <w:color w:val="231F20"/>
        </w:rPr>
        <w:t>durante</w:t>
      </w:r>
      <w:proofErr w:type="spellEnd"/>
      <w:r>
        <w:rPr>
          <w:color w:val="231F20"/>
          <w:spacing w:val="-5"/>
        </w:rPr>
        <w:t xml:space="preserve"> </w:t>
      </w:r>
      <w:r>
        <w:rPr>
          <w:color w:val="231F20"/>
        </w:rPr>
        <w:t>la</w:t>
      </w:r>
      <w:r>
        <w:rPr>
          <w:color w:val="231F20"/>
          <w:spacing w:val="-7"/>
        </w:rPr>
        <w:t xml:space="preserve"> </w:t>
      </w:r>
      <w:r>
        <w:rPr>
          <w:color w:val="231F20"/>
        </w:rPr>
        <w:t>comida.</w:t>
      </w:r>
    </w:p>
    <w:p w14:paraId="4E0AE578" w14:textId="40685228" w:rsidR="00984CFC" w:rsidRDefault="00423E95">
      <w:pPr>
        <w:pStyle w:val="Textoindependiente"/>
        <w:tabs>
          <w:tab w:val="left" w:pos="1914"/>
        </w:tabs>
        <w:spacing w:line="264" w:lineRule="exact"/>
        <w:ind w:left="1554"/>
      </w:pPr>
      <w:r>
        <w:rPr>
          <w:color w:val="231F20"/>
        </w:rPr>
        <w:t>No</w:t>
      </w:r>
      <w:r>
        <w:rPr>
          <w:color w:val="231F20"/>
          <w:spacing w:val="-5"/>
        </w:rPr>
        <w:t xml:space="preserve"> </w:t>
      </w:r>
      <w:proofErr w:type="spellStart"/>
      <w:r>
        <w:rPr>
          <w:color w:val="231F20"/>
        </w:rPr>
        <w:t>colaborar</w:t>
      </w:r>
      <w:proofErr w:type="spellEnd"/>
      <w:r>
        <w:rPr>
          <w:color w:val="231F20"/>
          <w:spacing w:val="-5"/>
        </w:rPr>
        <w:t xml:space="preserve"> </w:t>
      </w:r>
      <w:proofErr w:type="spellStart"/>
      <w:r>
        <w:rPr>
          <w:color w:val="231F20"/>
        </w:rPr>
        <w:t>en</w:t>
      </w:r>
      <w:proofErr w:type="spellEnd"/>
      <w:r>
        <w:rPr>
          <w:color w:val="231F20"/>
          <w:spacing w:val="-4"/>
        </w:rPr>
        <w:t xml:space="preserve"> </w:t>
      </w:r>
      <w:r>
        <w:rPr>
          <w:color w:val="231F20"/>
        </w:rPr>
        <w:t>la</w:t>
      </w:r>
      <w:r>
        <w:rPr>
          <w:color w:val="231F20"/>
          <w:spacing w:val="-5"/>
        </w:rPr>
        <w:t xml:space="preserve"> </w:t>
      </w:r>
      <w:proofErr w:type="spellStart"/>
      <w:r>
        <w:rPr>
          <w:color w:val="231F20"/>
        </w:rPr>
        <w:t>puesta</w:t>
      </w:r>
      <w:proofErr w:type="spellEnd"/>
      <w:r>
        <w:rPr>
          <w:color w:val="231F20"/>
          <w:spacing w:val="-4"/>
        </w:rPr>
        <w:t xml:space="preserve"> </w:t>
      </w:r>
      <w:r>
        <w:rPr>
          <w:color w:val="231F20"/>
        </w:rPr>
        <w:t>y</w:t>
      </w:r>
      <w:r>
        <w:rPr>
          <w:color w:val="231F20"/>
          <w:spacing w:val="-5"/>
        </w:rPr>
        <w:t xml:space="preserve"> </w:t>
      </w:r>
      <w:proofErr w:type="spellStart"/>
      <w:r>
        <w:rPr>
          <w:color w:val="231F20"/>
        </w:rPr>
        <w:t>recogida</w:t>
      </w:r>
      <w:proofErr w:type="spellEnd"/>
      <w:r>
        <w:rPr>
          <w:color w:val="231F20"/>
          <w:spacing w:val="-5"/>
        </w:rPr>
        <w:t xml:space="preserve"> </w:t>
      </w:r>
      <w:r>
        <w:rPr>
          <w:color w:val="231F20"/>
        </w:rPr>
        <w:t>de</w:t>
      </w:r>
      <w:r>
        <w:rPr>
          <w:color w:val="231F20"/>
          <w:spacing w:val="-4"/>
        </w:rPr>
        <w:t xml:space="preserve"> </w:t>
      </w:r>
      <w:r>
        <w:rPr>
          <w:color w:val="231F20"/>
        </w:rPr>
        <w:t>mesas.</w:t>
      </w:r>
    </w:p>
    <w:p w14:paraId="13120E14" w14:textId="0375912B" w:rsidR="00984CFC" w:rsidRDefault="00423E95">
      <w:pPr>
        <w:pStyle w:val="Textoindependiente"/>
        <w:tabs>
          <w:tab w:val="left" w:pos="1914"/>
        </w:tabs>
        <w:spacing w:line="264" w:lineRule="exact"/>
        <w:ind w:left="1554"/>
      </w:pPr>
      <w:proofErr w:type="spellStart"/>
      <w:r>
        <w:rPr>
          <w:color w:val="231F20"/>
        </w:rPr>
        <w:t>Acto</w:t>
      </w:r>
      <w:proofErr w:type="spellEnd"/>
      <w:r>
        <w:rPr>
          <w:color w:val="231F20"/>
          <w:spacing w:val="-8"/>
        </w:rPr>
        <w:t xml:space="preserve"> </w:t>
      </w:r>
      <w:proofErr w:type="spellStart"/>
      <w:r>
        <w:rPr>
          <w:color w:val="231F20"/>
        </w:rPr>
        <w:t>injustificado</w:t>
      </w:r>
      <w:proofErr w:type="spellEnd"/>
      <w:r>
        <w:rPr>
          <w:color w:val="231F20"/>
          <w:spacing w:val="-7"/>
        </w:rPr>
        <w:t xml:space="preserve"> </w:t>
      </w:r>
      <w:proofErr w:type="spellStart"/>
      <w:r>
        <w:rPr>
          <w:color w:val="231F20"/>
        </w:rPr>
        <w:t>que</w:t>
      </w:r>
      <w:proofErr w:type="spellEnd"/>
      <w:r>
        <w:rPr>
          <w:color w:val="231F20"/>
          <w:spacing w:val="-7"/>
        </w:rPr>
        <w:t xml:space="preserve"> </w:t>
      </w:r>
      <w:proofErr w:type="spellStart"/>
      <w:r>
        <w:rPr>
          <w:color w:val="231F20"/>
        </w:rPr>
        <w:t>altere</w:t>
      </w:r>
      <w:proofErr w:type="spellEnd"/>
      <w:r>
        <w:rPr>
          <w:color w:val="231F20"/>
          <w:spacing w:val="-7"/>
        </w:rPr>
        <w:t xml:space="preserve"> </w:t>
      </w:r>
      <w:r>
        <w:rPr>
          <w:color w:val="231F20"/>
        </w:rPr>
        <w:t>la</w:t>
      </w:r>
      <w:r>
        <w:rPr>
          <w:color w:val="231F20"/>
          <w:spacing w:val="-7"/>
        </w:rPr>
        <w:t xml:space="preserve"> </w:t>
      </w:r>
      <w:proofErr w:type="spellStart"/>
      <w:r>
        <w:rPr>
          <w:color w:val="231F20"/>
        </w:rPr>
        <w:t>marcha</w:t>
      </w:r>
      <w:proofErr w:type="spellEnd"/>
      <w:r>
        <w:rPr>
          <w:color w:val="231F20"/>
          <w:spacing w:val="-6"/>
        </w:rPr>
        <w:t xml:space="preserve"> </w:t>
      </w:r>
      <w:r>
        <w:rPr>
          <w:color w:val="231F20"/>
        </w:rPr>
        <w:t>normal.</w:t>
      </w:r>
    </w:p>
    <w:p w14:paraId="36B2D4CE" w14:textId="7A1B638B" w:rsidR="00984CFC" w:rsidRDefault="00423E95">
      <w:pPr>
        <w:pStyle w:val="Textoindependiente"/>
        <w:tabs>
          <w:tab w:val="left" w:pos="1914"/>
        </w:tabs>
        <w:spacing w:line="280" w:lineRule="exact"/>
        <w:ind w:left="1554"/>
      </w:pPr>
      <w:proofErr w:type="spellStart"/>
      <w:r>
        <w:rPr>
          <w:color w:val="231F20"/>
        </w:rPr>
        <w:t>Retraso</w:t>
      </w:r>
      <w:proofErr w:type="spellEnd"/>
      <w:r>
        <w:rPr>
          <w:color w:val="231F20"/>
          <w:spacing w:val="-5"/>
        </w:rPr>
        <w:t xml:space="preserve"> </w:t>
      </w:r>
      <w:proofErr w:type="spellStart"/>
      <w:r>
        <w:rPr>
          <w:color w:val="231F20"/>
        </w:rPr>
        <w:t>en</w:t>
      </w:r>
      <w:proofErr w:type="spellEnd"/>
      <w:r>
        <w:rPr>
          <w:color w:val="231F20"/>
          <w:spacing w:val="-4"/>
        </w:rPr>
        <w:t xml:space="preserve"> </w:t>
      </w:r>
      <w:r>
        <w:rPr>
          <w:color w:val="231F20"/>
        </w:rPr>
        <w:t>las</w:t>
      </w:r>
      <w:r>
        <w:rPr>
          <w:color w:val="231F20"/>
          <w:spacing w:val="-5"/>
        </w:rPr>
        <w:t xml:space="preserve"> </w:t>
      </w:r>
      <w:proofErr w:type="spellStart"/>
      <w:r>
        <w:rPr>
          <w:color w:val="231F20"/>
        </w:rPr>
        <w:t>llamadas</w:t>
      </w:r>
      <w:proofErr w:type="spellEnd"/>
      <w:r>
        <w:rPr>
          <w:color w:val="231F20"/>
          <w:spacing w:val="-4"/>
        </w:rPr>
        <w:t xml:space="preserve"> </w:t>
      </w:r>
      <w:r>
        <w:rPr>
          <w:color w:val="231F20"/>
        </w:rPr>
        <w:t>para</w:t>
      </w:r>
      <w:r>
        <w:rPr>
          <w:color w:val="231F20"/>
          <w:spacing w:val="-5"/>
        </w:rPr>
        <w:t xml:space="preserve"> </w:t>
      </w:r>
      <w:proofErr w:type="spellStart"/>
      <w:r>
        <w:rPr>
          <w:color w:val="231F20"/>
        </w:rPr>
        <w:t>cambiar</w:t>
      </w:r>
      <w:proofErr w:type="spellEnd"/>
      <w:r>
        <w:rPr>
          <w:color w:val="231F20"/>
          <w:spacing w:val="-5"/>
        </w:rPr>
        <w:t xml:space="preserve"> </w:t>
      </w:r>
      <w:r>
        <w:rPr>
          <w:color w:val="231F20"/>
        </w:rPr>
        <w:t>de</w:t>
      </w:r>
      <w:r>
        <w:rPr>
          <w:color w:val="231F20"/>
          <w:spacing w:val="-5"/>
        </w:rPr>
        <w:t xml:space="preserve"> </w:t>
      </w:r>
      <w:proofErr w:type="spellStart"/>
      <w:r>
        <w:rPr>
          <w:color w:val="231F20"/>
        </w:rPr>
        <w:t>actividad</w:t>
      </w:r>
      <w:proofErr w:type="spellEnd"/>
      <w:r>
        <w:rPr>
          <w:color w:val="231F20"/>
        </w:rPr>
        <w:t>.</w:t>
      </w:r>
    </w:p>
    <w:p w14:paraId="059ABDE1" w14:textId="77777777" w:rsidR="00984CFC" w:rsidRDefault="00423E95">
      <w:pPr>
        <w:pStyle w:val="Prrafodelista"/>
        <w:numPr>
          <w:ilvl w:val="0"/>
          <w:numId w:val="17"/>
        </w:numPr>
        <w:tabs>
          <w:tab w:val="left" w:pos="1573"/>
          <w:tab w:val="left" w:pos="1574"/>
        </w:tabs>
        <w:spacing w:before="228"/>
        <w:ind w:left="1573"/>
      </w:pPr>
      <w:r>
        <w:rPr>
          <w:color w:val="231F20"/>
        </w:rPr>
        <w:t>Faltas</w:t>
      </w:r>
      <w:r>
        <w:rPr>
          <w:color w:val="231F20"/>
          <w:spacing w:val="-10"/>
        </w:rPr>
        <w:t xml:space="preserve"> </w:t>
      </w:r>
      <w:r>
        <w:rPr>
          <w:color w:val="231F20"/>
        </w:rPr>
        <w:t>graves:</w:t>
      </w:r>
    </w:p>
    <w:p w14:paraId="1C730874" w14:textId="04B2ABEE" w:rsidR="00984CFC" w:rsidRDefault="00423E95">
      <w:pPr>
        <w:pStyle w:val="Textoindependiente"/>
        <w:tabs>
          <w:tab w:val="left" w:pos="1913"/>
        </w:tabs>
        <w:spacing w:before="251" w:line="280" w:lineRule="exact"/>
        <w:ind w:left="1554"/>
      </w:pPr>
      <w:proofErr w:type="spellStart"/>
      <w:r>
        <w:rPr>
          <w:color w:val="231F20"/>
        </w:rPr>
        <w:t>Reiteración</w:t>
      </w:r>
      <w:proofErr w:type="spellEnd"/>
      <w:r>
        <w:rPr>
          <w:color w:val="231F20"/>
          <w:spacing w:val="-6"/>
        </w:rPr>
        <w:t xml:space="preserve"> </w:t>
      </w:r>
      <w:proofErr w:type="spellStart"/>
      <w:r>
        <w:rPr>
          <w:color w:val="231F20"/>
        </w:rPr>
        <w:t>en</w:t>
      </w:r>
      <w:proofErr w:type="spellEnd"/>
      <w:r>
        <w:rPr>
          <w:color w:val="231F20"/>
          <w:spacing w:val="-5"/>
        </w:rPr>
        <w:t xml:space="preserve"> </w:t>
      </w:r>
      <w:r>
        <w:rPr>
          <w:color w:val="231F20"/>
        </w:rPr>
        <w:t>las</w:t>
      </w:r>
      <w:r>
        <w:rPr>
          <w:color w:val="231F20"/>
          <w:spacing w:val="-6"/>
        </w:rPr>
        <w:t xml:space="preserve"> </w:t>
      </w:r>
      <w:proofErr w:type="spellStart"/>
      <w:r>
        <w:rPr>
          <w:color w:val="231F20"/>
        </w:rPr>
        <w:t>faltas</w:t>
      </w:r>
      <w:proofErr w:type="spellEnd"/>
      <w:r>
        <w:rPr>
          <w:color w:val="231F20"/>
          <w:spacing w:val="-6"/>
        </w:rPr>
        <w:t xml:space="preserve"> </w:t>
      </w:r>
      <w:proofErr w:type="spellStart"/>
      <w:r>
        <w:rPr>
          <w:color w:val="231F20"/>
        </w:rPr>
        <w:t>leves</w:t>
      </w:r>
      <w:proofErr w:type="spellEnd"/>
      <w:r>
        <w:rPr>
          <w:color w:val="231F20"/>
        </w:rPr>
        <w:t>.</w:t>
      </w:r>
      <w:r w:rsidR="00697691">
        <w:rPr>
          <w:color w:val="231F20"/>
        </w:rPr>
        <w:t xml:space="preserve"> (3)</w:t>
      </w:r>
    </w:p>
    <w:p w14:paraId="041807F6" w14:textId="71B97666" w:rsidR="00984CFC" w:rsidRDefault="00423E95">
      <w:pPr>
        <w:pStyle w:val="Textoindependiente"/>
        <w:tabs>
          <w:tab w:val="left" w:pos="1913"/>
        </w:tabs>
        <w:spacing w:before="3" w:line="218" w:lineRule="auto"/>
        <w:ind w:left="1914" w:right="112" w:hanging="360"/>
      </w:pPr>
      <w:proofErr w:type="spellStart"/>
      <w:r>
        <w:rPr>
          <w:color w:val="231F20"/>
        </w:rPr>
        <w:t>Desobediencia</w:t>
      </w:r>
      <w:proofErr w:type="spellEnd"/>
      <w:r>
        <w:rPr>
          <w:color w:val="231F20"/>
          <w:spacing w:val="15"/>
        </w:rPr>
        <w:t xml:space="preserve"> </w:t>
      </w:r>
      <w:proofErr w:type="spellStart"/>
      <w:r>
        <w:rPr>
          <w:color w:val="231F20"/>
        </w:rPr>
        <w:t>intencionada</w:t>
      </w:r>
      <w:proofErr w:type="spellEnd"/>
      <w:r>
        <w:rPr>
          <w:color w:val="231F20"/>
          <w:spacing w:val="15"/>
        </w:rPr>
        <w:t xml:space="preserve"> </w:t>
      </w:r>
      <w:r>
        <w:rPr>
          <w:color w:val="231F20"/>
        </w:rPr>
        <w:t>a</w:t>
      </w:r>
      <w:r>
        <w:rPr>
          <w:color w:val="231F20"/>
          <w:spacing w:val="15"/>
        </w:rPr>
        <w:t xml:space="preserve"> </w:t>
      </w:r>
      <w:r>
        <w:rPr>
          <w:color w:val="231F20"/>
        </w:rPr>
        <w:t>las</w:t>
      </w:r>
      <w:r>
        <w:rPr>
          <w:color w:val="231F20"/>
          <w:spacing w:val="15"/>
        </w:rPr>
        <w:t xml:space="preserve"> </w:t>
      </w:r>
      <w:proofErr w:type="spellStart"/>
      <w:r>
        <w:rPr>
          <w:color w:val="231F20"/>
        </w:rPr>
        <w:t>indicaciones</w:t>
      </w:r>
      <w:proofErr w:type="spellEnd"/>
      <w:r>
        <w:rPr>
          <w:color w:val="231F20"/>
          <w:spacing w:val="15"/>
        </w:rPr>
        <w:t xml:space="preserve"> </w:t>
      </w:r>
      <w:r>
        <w:rPr>
          <w:color w:val="231F20"/>
        </w:rPr>
        <w:t>de</w:t>
      </w:r>
      <w:r>
        <w:rPr>
          <w:color w:val="231F20"/>
          <w:spacing w:val="16"/>
        </w:rPr>
        <w:t xml:space="preserve"> </w:t>
      </w:r>
      <w:proofErr w:type="spellStart"/>
      <w:r>
        <w:rPr>
          <w:color w:val="231F20"/>
        </w:rPr>
        <w:t>los</w:t>
      </w:r>
      <w:proofErr w:type="spellEnd"/>
      <w:r>
        <w:rPr>
          <w:color w:val="231F20"/>
          <w:spacing w:val="15"/>
        </w:rPr>
        <w:t xml:space="preserve"> </w:t>
      </w:r>
      <w:proofErr w:type="spellStart"/>
      <w:r>
        <w:rPr>
          <w:color w:val="231F20"/>
        </w:rPr>
        <w:t>educadores</w:t>
      </w:r>
      <w:proofErr w:type="spellEnd"/>
      <w:r>
        <w:rPr>
          <w:color w:val="231F20"/>
          <w:spacing w:val="15"/>
        </w:rPr>
        <w:t xml:space="preserve"> </w:t>
      </w:r>
      <w:r>
        <w:rPr>
          <w:color w:val="231F20"/>
        </w:rPr>
        <w:t>o</w:t>
      </w:r>
      <w:r>
        <w:rPr>
          <w:color w:val="231F20"/>
          <w:spacing w:val="15"/>
        </w:rPr>
        <w:t xml:space="preserve"> </w:t>
      </w:r>
      <w:proofErr w:type="spellStart"/>
      <w:r>
        <w:rPr>
          <w:color w:val="231F20"/>
        </w:rPr>
        <w:t>encargado</w:t>
      </w:r>
      <w:proofErr w:type="spellEnd"/>
      <w:r>
        <w:rPr>
          <w:color w:val="231F20"/>
        </w:rPr>
        <w:t>/a</w:t>
      </w:r>
      <w:r>
        <w:rPr>
          <w:color w:val="231F20"/>
          <w:spacing w:val="15"/>
        </w:rPr>
        <w:t xml:space="preserve"> </w:t>
      </w:r>
      <w:r>
        <w:rPr>
          <w:color w:val="231F20"/>
        </w:rPr>
        <w:t>de</w:t>
      </w:r>
      <w:r>
        <w:rPr>
          <w:color w:val="231F20"/>
          <w:spacing w:val="-47"/>
        </w:rPr>
        <w:t xml:space="preserve"> </w:t>
      </w:r>
      <w:proofErr w:type="spellStart"/>
      <w:r>
        <w:rPr>
          <w:color w:val="231F20"/>
        </w:rPr>
        <w:t>comedor</w:t>
      </w:r>
      <w:proofErr w:type="spellEnd"/>
      <w:r>
        <w:rPr>
          <w:color w:val="231F20"/>
        </w:rPr>
        <w:t>.</w:t>
      </w:r>
    </w:p>
    <w:p w14:paraId="28F6163A" w14:textId="67340934" w:rsidR="00984CFC" w:rsidRDefault="00423E95">
      <w:pPr>
        <w:pStyle w:val="Textoindependiente"/>
        <w:tabs>
          <w:tab w:val="left" w:pos="1913"/>
        </w:tabs>
        <w:spacing w:line="274" w:lineRule="exact"/>
        <w:ind w:left="1554"/>
      </w:pPr>
      <w:r>
        <w:rPr>
          <w:color w:val="231F20"/>
        </w:rPr>
        <w:t>Falta</w:t>
      </w:r>
      <w:r>
        <w:rPr>
          <w:color w:val="231F20"/>
          <w:spacing w:val="-8"/>
        </w:rPr>
        <w:t xml:space="preserve"> </w:t>
      </w:r>
      <w:r>
        <w:rPr>
          <w:color w:val="231F20"/>
        </w:rPr>
        <w:t>de</w:t>
      </w:r>
      <w:r>
        <w:rPr>
          <w:color w:val="231F20"/>
          <w:spacing w:val="-8"/>
        </w:rPr>
        <w:t xml:space="preserve"> </w:t>
      </w:r>
      <w:proofErr w:type="spellStart"/>
      <w:r>
        <w:rPr>
          <w:color w:val="231F20"/>
        </w:rPr>
        <w:t>respeto</w:t>
      </w:r>
      <w:proofErr w:type="spellEnd"/>
      <w:r>
        <w:rPr>
          <w:color w:val="231F20"/>
          <w:spacing w:val="-8"/>
        </w:rPr>
        <w:t xml:space="preserve"> </w:t>
      </w:r>
      <w:r>
        <w:rPr>
          <w:color w:val="231F20"/>
        </w:rPr>
        <w:t>a</w:t>
      </w:r>
      <w:r>
        <w:rPr>
          <w:color w:val="231F20"/>
          <w:spacing w:val="-8"/>
        </w:rPr>
        <w:t xml:space="preserve"> </w:t>
      </w:r>
      <w:r>
        <w:rPr>
          <w:color w:val="231F20"/>
        </w:rPr>
        <w:t>un</w:t>
      </w:r>
      <w:r>
        <w:rPr>
          <w:color w:val="231F20"/>
          <w:spacing w:val="-8"/>
        </w:rPr>
        <w:t xml:space="preserve"> </w:t>
      </w:r>
      <w:proofErr w:type="spellStart"/>
      <w:r>
        <w:rPr>
          <w:color w:val="231F20"/>
        </w:rPr>
        <w:t>compañero</w:t>
      </w:r>
      <w:proofErr w:type="spellEnd"/>
      <w:r>
        <w:rPr>
          <w:color w:val="231F20"/>
        </w:rPr>
        <w:t>,</w:t>
      </w:r>
      <w:r>
        <w:rPr>
          <w:color w:val="231F20"/>
          <w:spacing w:val="-7"/>
        </w:rPr>
        <w:t xml:space="preserve"> </w:t>
      </w:r>
      <w:proofErr w:type="spellStart"/>
      <w:r>
        <w:rPr>
          <w:color w:val="231F20"/>
        </w:rPr>
        <w:t>educador</w:t>
      </w:r>
      <w:proofErr w:type="spellEnd"/>
      <w:r>
        <w:rPr>
          <w:color w:val="231F20"/>
        </w:rPr>
        <w:t>,</w:t>
      </w:r>
      <w:r>
        <w:rPr>
          <w:color w:val="231F20"/>
          <w:spacing w:val="-7"/>
        </w:rPr>
        <w:t xml:space="preserve"> </w:t>
      </w:r>
      <w:proofErr w:type="spellStart"/>
      <w:r>
        <w:rPr>
          <w:color w:val="231F20"/>
        </w:rPr>
        <w:t>profesor</w:t>
      </w:r>
      <w:proofErr w:type="spellEnd"/>
      <w:r>
        <w:rPr>
          <w:color w:val="231F20"/>
          <w:spacing w:val="-7"/>
        </w:rPr>
        <w:t xml:space="preserve"> </w:t>
      </w:r>
      <w:r>
        <w:rPr>
          <w:color w:val="231F20"/>
        </w:rPr>
        <w:t>o</w:t>
      </w:r>
      <w:r>
        <w:rPr>
          <w:color w:val="231F20"/>
          <w:spacing w:val="-8"/>
        </w:rPr>
        <w:t xml:space="preserve"> </w:t>
      </w:r>
      <w:r>
        <w:rPr>
          <w:color w:val="231F20"/>
        </w:rPr>
        <w:t>personal</w:t>
      </w:r>
      <w:r>
        <w:rPr>
          <w:color w:val="231F20"/>
          <w:spacing w:val="-8"/>
        </w:rPr>
        <w:t xml:space="preserve"> </w:t>
      </w:r>
      <w:r>
        <w:rPr>
          <w:color w:val="231F20"/>
        </w:rPr>
        <w:t>de</w:t>
      </w:r>
      <w:r>
        <w:rPr>
          <w:color w:val="231F20"/>
          <w:spacing w:val="-8"/>
        </w:rPr>
        <w:t xml:space="preserve"> </w:t>
      </w:r>
      <w:proofErr w:type="spellStart"/>
      <w:r>
        <w:rPr>
          <w:color w:val="231F20"/>
        </w:rPr>
        <w:t>cocina</w:t>
      </w:r>
      <w:proofErr w:type="spellEnd"/>
      <w:r>
        <w:rPr>
          <w:color w:val="231F20"/>
        </w:rPr>
        <w:t>.</w:t>
      </w:r>
    </w:p>
    <w:p w14:paraId="03BF68D8" w14:textId="2D6EE65D" w:rsidR="00984CFC" w:rsidRDefault="00423E95">
      <w:pPr>
        <w:pStyle w:val="Textoindependiente"/>
        <w:tabs>
          <w:tab w:val="left" w:pos="1913"/>
        </w:tabs>
        <w:spacing w:line="264" w:lineRule="exact"/>
        <w:ind w:left="1554"/>
      </w:pPr>
      <w:proofErr w:type="spellStart"/>
      <w:r>
        <w:rPr>
          <w:color w:val="231F20"/>
        </w:rPr>
        <w:t>Agresión</w:t>
      </w:r>
      <w:proofErr w:type="spellEnd"/>
      <w:r>
        <w:rPr>
          <w:color w:val="231F20"/>
          <w:spacing w:val="-7"/>
        </w:rPr>
        <w:t xml:space="preserve"> </w:t>
      </w:r>
      <w:r>
        <w:rPr>
          <w:color w:val="231F20"/>
        </w:rPr>
        <w:t>verbal</w:t>
      </w:r>
      <w:r>
        <w:rPr>
          <w:color w:val="231F20"/>
          <w:spacing w:val="-6"/>
        </w:rPr>
        <w:t xml:space="preserve"> </w:t>
      </w:r>
      <w:r>
        <w:rPr>
          <w:color w:val="231F20"/>
        </w:rPr>
        <w:t>o</w:t>
      </w:r>
      <w:r>
        <w:rPr>
          <w:color w:val="231F20"/>
          <w:spacing w:val="-7"/>
        </w:rPr>
        <w:t xml:space="preserve"> </w:t>
      </w:r>
      <w:proofErr w:type="spellStart"/>
      <w:r>
        <w:rPr>
          <w:color w:val="231F20"/>
        </w:rPr>
        <w:t>física</w:t>
      </w:r>
      <w:proofErr w:type="spellEnd"/>
      <w:r>
        <w:rPr>
          <w:color w:val="231F20"/>
          <w:spacing w:val="-7"/>
        </w:rPr>
        <w:t xml:space="preserve"> </w:t>
      </w:r>
      <w:r>
        <w:rPr>
          <w:color w:val="231F20"/>
        </w:rPr>
        <w:t>a</w:t>
      </w:r>
      <w:r>
        <w:rPr>
          <w:color w:val="231F20"/>
          <w:spacing w:val="-7"/>
        </w:rPr>
        <w:t xml:space="preserve"> </w:t>
      </w:r>
      <w:r>
        <w:rPr>
          <w:color w:val="231F20"/>
        </w:rPr>
        <w:t>un</w:t>
      </w:r>
      <w:r>
        <w:rPr>
          <w:color w:val="231F20"/>
          <w:spacing w:val="-7"/>
        </w:rPr>
        <w:t xml:space="preserve"> </w:t>
      </w:r>
      <w:proofErr w:type="spellStart"/>
      <w:r>
        <w:rPr>
          <w:color w:val="231F20"/>
        </w:rPr>
        <w:t>compañero</w:t>
      </w:r>
      <w:proofErr w:type="spellEnd"/>
      <w:r>
        <w:rPr>
          <w:color w:val="231F20"/>
        </w:rPr>
        <w:t>,</w:t>
      </w:r>
      <w:r>
        <w:rPr>
          <w:color w:val="231F20"/>
          <w:spacing w:val="-6"/>
        </w:rPr>
        <w:t xml:space="preserve"> </w:t>
      </w:r>
      <w:proofErr w:type="spellStart"/>
      <w:r>
        <w:rPr>
          <w:color w:val="231F20"/>
        </w:rPr>
        <w:t>educador</w:t>
      </w:r>
      <w:proofErr w:type="spellEnd"/>
      <w:r>
        <w:rPr>
          <w:color w:val="231F20"/>
        </w:rPr>
        <w:t>,</w:t>
      </w:r>
      <w:r>
        <w:rPr>
          <w:color w:val="231F20"/>
          <w:spacing w:val="-6"/>
        </w:rPr>
        <w:t xml:space="preserve"> </w:t>
      </w:r>
      <w:proofErr w:type="spellStart"/>
      <w:r>
        <w:rPr>
          <w:color w:val="231F20"/>
        </w:rPr>
        <w:t>profesor</w:t>
      </w:r>
      <w:proofErr w:type="spellEnd"/>
      <w:r>
        <w:rPr>
          <w:color w:val="231F20"/>
          <w:spacing w:val="-6"/>
        </w:rPr>
        <w:t xml:space="preserve"> </w:t>
      </w:r>
      <w:r>
        <w:rPr>
          <w:color w:val="231F20"/>
        </w:rPr>
        <w:t>o</w:t>
      </w:r>
      <w:r>
        <w:rPr>
          <w:color w:val="231F20"/>
          <w:spacing w:val="-8"/>
        </w:rPr>
        <w:t xml:space="preserve"> </w:t>
      </w:r>
      <w:r>
        <w:rPr>
          <w:color w:val="231F20"/>
        </w:rPr>
        <w:t>personal</w:t>
      </w:r>
      <w:r>
        <w:rPr>
          <w:color w:val="231F20"/>
          <w:spacing w:val="-7"/>
        </w:rPr>
        <w:t xml:space="preserve"> </w:t>
      </w:r>
      <w:r>
        <w:rPr>
          <w:color w:val="231F20"/>
        </w:rPr>
        <w:t>de</w:t>
      </w:r>
      <w:r>
        <w:rPr>
          <w:color w:val="231F20"/>
          <w:spacing w:val="-7"/>
        </w:rPr>
        <w:t xml:space="preserve"> </w:t>
      </w:r>
      <w:proofErr w:type="spellStart"/>
      <w:r>
        <w:rPr>
          <w:color w:val="231F20"/>
        </w:rPr>
        <w:t>cocina</w:t>
      </w:r>
      <w:proofErr w:type="spellEnd"/>
      <w:r>
        <w:rPr>
          <w:color w:val="231F20"/>
        </w:rPr>
        <w:t>.</w:t>
      </w:r>
    </w:p>
    <w:p w14:paraId="6125DBAB" w14:textId="10C7C722" w:rsidR="00984CFC" w:rsidRDefault="00423E95">
      <w:pPr>
        <w:pStyle w:val="Textoindependiente"/>
        <w:tabs>
          <w:tab w:val="left" w:pos="1913"/>
        </w:tabs>
        <w:spacing w:line="264" w:lineRule="exact"/>
        <w:ind w:left="1554"/>
      </w:pPr>
      <w:proofErr w:type="spellStart"/>
      <w:r>
        <w:rPr>
          <w:color w:val="231F20"/>
        </w:rPr>
        <w:t>Maltrato</w:t>
      </w:r>
      <w:proofErr w:type="spellEnd"/>
      <w:r>
        <w:rPr>
          <w:color w:val="231F20"/>
          <w:spacing w:val="-6"/>
        </w:rPr>
        <w:t xml:space="preserve"> </w:t>
      </w:r>
      <w:r>
        <w:rPr>
          <w:color w:val="231F20"/>
        </w:rPr>
        <w:t>del</w:t>
      </w:r>
      <w:r>
        <w:rPr>
          <w:color w:val="231F20"/>
          <w:spacing w:val="-5"/>
        </w:rPr>
        <w:t xml:space="preserve"> </w:t>
      </w:r>
      <w:r>
        <w:rPr>
          <w:color w:val="231F20"/>
        </w:rPr>
        <w:t>material</w:t>
      </w:r>
      <w:r>
        <w:rPr>
          <w:color w:val="231F20"/>
          <w:spacing w:val="-4"/>
        </w:rPr>
        <w:t xml:space="preserve"> </w:t>
      </w:r>
      <w:r>
        <w:rPr>
          <w:color w:val="231F20"/>
        </w:rPr>
        <w:t>y</w:t>
      </w:r>
      <w:r>
        <w:rPr>
          <w:color w:val="231F20"/>
          <w:spacing w:val="-4"/>
        </w:rPr>
        <w:t xml:space="preserve"> </w:t>
      </w:r>
      <w:r>
        <w:rPr>
          <w:color w:val="231F20"/>
        </w:rPr>
        <w:t>de</w:t>
      </w:r>
      <w:r>
        <w:rPr>
          <w:color w:val="231F20"/>
          <w:spacing w:val="-5"/>
        </w:rPr>
        <w:t xml:space="preserve"> </w:t>
      </w:r>
      <w:r>
        <w:rPr>
          <w:color w:val="231F20"/>
        </w:rPr>
        <w:t>las</w:t>
      </w:r>
      <w:r>
        <w:rPr>
          <w:color w:val="231F20"/>
          <w:spacing w:val="-5"/>
        </w:rPr>
        <w:t xml:space="preserve"> </w:t>
      </w:r>
      <w:proofErr w:type="spellStart"/>
      <w:r>
        <w:rPr>
          <w:color w:val="231F20"/>
        </w:rPr>
        <w:t>instalaciones</w:t>
      </w:r>
      <w:proofErr w:type="spellEnd"/>
      <w:r>
        <w:rPr>
          <w:color w:val="231F20"/>
          <w:spacing w:val="-5"/>
        </w:rPr>
        <w:t xml:space="preserve"> </w:t>
      </w:r>
      <w:r>
        <w:rPr>
          <w:color w:val="231F20"/>
        </w:rPr>
        <w:t>del</w:t>
      </w:r>
      <w:r>
        <w:rPr>
          <w:color w:val="231F20"/>
          <w:spacing w:val="-5"/>
        </w:rPr>
        <w:t xml:space="preserve"> </w:t>
      </w:r>
      <w:proofErr w:type="spellStart"/>
      <w:r>
        <w:rPr>
          <w:color w:val="231F20"/>
        </w:rPr>
        <w:t>centro</w:t>
      </w:r>
      <w:proofErr w:type="spellEnd"/>
      <w:r>
        <w:rPr>
          <w:color w:val="231F20"/>
        </w:rPr>
        <w:t>.</w:t>
      </w:r>
    </w:p>
    <w:p w14:paraId="0469079E" w14:textId="37A59F09" w:rsidR="00984CFC" w:rsidRDefault="00423E95">
      <w:pPr>
        <w:pStyle w:val="Textoindependiente"/>
        <w:tabs>
          <w:tab w:val="left" w:pos="1913"/>
        </w:tabs>
        <w:spacing w:line="280" w:lineRule="exact"/>
        <w:ind w:left="1554"/>
      </w:pPr>
      <w:proofErr w:type="spellStart"/>
      <w:r>
        <w:rPr>
          <w:color w:val="231F20"/>
        </w:rPr>
        <w:t>Desperdiciar</w:t>
      </w:r>
      <w:proofErr w:type="spellEnd"/>
      <w:r>
        <w:rPr>
          <w:color w:val="231F20"/>
          <w:spacing w:val="-11"/>
        </w:rPr>
        <w:t xml:space="preserve"> </w:t>
      </w:r>
      <w:r>
        <w:rPr>
          <w:color w:val="231F20"/>
        </w:rPr>
        <w:t>la</w:t>
      </w:r>
      <w:r>
        <w:rPr>
          <w:color w:val="231F20"/>
          <w:spacing w:val="-11"/>
        </w:rPr>
        <w:t xml:space="preserve"> </w:t>
      </w:r>
      <w:r>
        <w:rPr>
          <w:color w:val="231F20"/>
        </w:rPr>
        <w:t>comida,</w:t>
      </w:r>
      <w:r>
        <w:rPr>
          <w:color w:val="231F20"/>
          <w:spacing w:val="-10"/>
        </w:rPr>
        <w:t xml:space="preserve"> </w:t>
      </w:r>
      <w:proofErr w:type="spellStart"/>
      <w:r>
        <w:rPr>
          <w:color w:val="231F20"/>
        </w:rPr>
        <w:t>negarse</w:t>
      </w:r>
      <w:proofErr w:type="spellEnd"/>
      <w:r>
        <w:rPr>
          <w:color w:val="231F20"/>
          <w:spacing w:val="-11"/>
        </w:rPr>
        <w:t xml:space="preserve"> </w:t>
      </w:r>
      <w:r>
        <w:rPr>
          <w:color w:val="231F20"/>
        </w:rPr>
        <w:t>a</w:t>
      </w:r>
      <w:r>
        <w:rPr>
          <w:color w:val="231F20"/>
          <w:spacing w:val="-10"/>
        </w:rPr>
        <w:t xml:space="preserve"> </w:t>
      </w:r>
      <w:r>
        <w:rPr>
          <w:color w:val="231F20"/>
        </w:rPr>
        <w:t>comer.</w:t>
      </w:r>
    </w:p>
    <w:p w14:paraId="4C55D95E" w14:textId="77777777" w:rsidR="00984CFC" w:rsidRDefault="00423E95">
      <w:pPr>
        <w:pStyle w:val="Prrafodelista"/>
        <w:numPr>
          <w:ilvl w:val="0"/>
          <w:numId w:val="17"/>
        </w:numPr>
        <w:tabs>
          <w:tab w:val="left" w:pos="1573"/>
          <w:tab w:val="left" w:pos="1574"/>
        </w:tabs>
        <w:spacing w:before="228"/>
        <w:ind w:left="1573" w:hanging="361"/>
      </w:pPr>
      <w:r>
        <w:rPr>
          <w:color w:val="231F20"/>
        </w:rPr>
        <w:t>Faltas</w:t>
      </w:r>
      <w:r>
        <w:rPr>
          <w:color w:val="231F20"/>
          <w:spacing w:val="-7"/>
        </w:rPr>
        <w:t xml:space="preserve"> </w:t>
      </w:r>
      <w:proofErr w:type="spellStart"/>
      <w:r>
        <w:rPr>
          <w:color w:val="231F20"/>
        </w:rPr>
        <w:t>muy</w:t>
      </w:r>
      <w:proofErr w:type="spellEnd"/>
      <w:r>
        <w:rPr>
          <w:color w:val="231F20"/>
          <w:spacing w:val="-7"/>
        </w:rPr>
        <w:t xml:space="preserve"> </w:t>
      </w:r>
      <w:r>
        <w:rPr>
          <w:color w:val="231F20"/>
        </w:rPr>
        <w:t>graves:</w:t>
      </w:r>
    </w:p>
    <w:p w14:paraId="1480C1FE" w14:textId="14DADEC2" w:rsidR="00984CFC" w:rsidRDefault="00423E95">
      <w:pPr>
        <w:pStyle w:val="Textoindependiente"/>
        <w:spacing w:before="251" w:line="280" w:lineRule="exact"/>
        <w:ind w:left="1553"/>
        <w:jc w:val="both"/>
      </w:pPr>
      <w:proofErr w:type="spellStart"/>
      <w:r>
        <w:rPr>
          <w:color w:val="231F20"/>
        </w:rPr>
        <w:t>Reiteración</w:t>
      </w:r>
      <w:proofErr w:type="spellEnd"/>
      <w:r>
        <w:rPr>
          <w:color w:val="231F20"/>
          <w:spacing w:val="-5"/>
        </w:rPr>
        <w:t xml:space="preserve"> </w:t>
      </w:r>
      <w:proofErr w:type="spellStart"/>
      <w:r>
        <w:rPr>
          <w:color w:val="231F20"/>
        </w:rPr>
        <w:t>en</w:t>
      </w:r>
      <w:proofErr w:type="spellEnd"/>
      <w:r>
        <w:rPr>
          <w:color w:val="231F20"/>
          <w:spacing w:val="-3"/>
        </w:rPr>
        <w:t xml:space="preserve"> </w:t>
      </w:r>
      <w:r>
        <w:rPr>
          <w:color w:val="231F20"/>
        </w:rPr>
        <w:t>las</w:t>
      </w:r>
      <w:r>
        <w:rPr>
          <w:color w:val="231F20"/>
          <w:spacing w:val="-4"/>
        </w:rPr>
        <w:t xml:space="preserve"> </w:t>
      </w:r>
      <w:proofErr w:type="spellStart"/>
      <w:r>
        <w:rPr>
          <w:color w:val="231F20"/>
        </w:rPr>
        <w:t>faltas</w:t>
      </w:r>
      <w:proofErr w:type="spellEnd"/>
      <w:r>
        <w:rPr>
          <w:color w:val="231F20"/>
          <w:spacing w:val="-5"/>
        </w:rPr>
        <w:t xml:space="preserve"> </w:t>
      </w:r>
      <w:r>
        <w:rPr>
          <w:color w:val="231F20"/>
        </w:rPr>
        <w:t>graves.</w:t>
      </w:r>
    </w:p>
    <w:p w14:paraId="2A9EF4C2" w14:textId="0CB83E14" w:rsidR="00984CFC" w:rsidRDefault="00423E95" w:rsidP="00074E11">
      <w:pPr>
        <w:pStyle w:val="Textoindependiente"/>
        <w:spacing w:line="228" w:lineRule="auto"/>
        <w:ind w:left="1913" w:right="111" w:hanging="360"/>
      </w:pPr>
      <w:proofErr w:type="spellStart"/>
      <w:r>
        <w:rPr>
          <w:color w:val="231F20"/>
        </w:rPr>
        <w:t>Todas</w:t>
      </w:r>
      <w:proofErr w:type="spellEnd"/>
      <w:r>
        <w:rPr>
          <w:color w:val="231F20"/>
        </w:rPr>
        <w:t xml:space="preserve"> </w:t>
      </w:r>
      <w:proofErr w:type="spellStart"/>
      <w:r>
        <w:rPr>
          <w:color w:val="231F20"/>
        </w:rPr>
        <w:t>aquellas</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su</w:t>
      </w:r>
      <w:proofErr w:type="spellEnd"/>
      <w:r>
        <w:rPr>
          <w:color w:val="231F20"/>
        </w:rPr>
        <w:t xml:space="preserve"> </w:t>
      </w:r>
      <w:proofErr w:type="spellStart"/>
      <w:r>
        <w:rPr>
          <w:color w:val="231F20"/>
        </w:rPr>
        <w:t>gravedad</w:t>
      </w:r>
      <w:proofErr w:type="spellEnd"/>
      <w:r>
        <w:rPr>
          <w:color w:val="231F20"/>
        </w:rPr>
        <w:t xml:space="preserve">, </w:t>
      </w:r>
      <w:proofErr w:type="spellStart"/>
      <w:r>
        <w:rPr>
          <w:color w:val="231F20"/>
        </w:rPr>
        <w:t>teniendo</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cuenta</w:t>
      </w:r>
      <w:proofErr w:type="spellEnd"/>
      <w:r>
        <w:rPr>
          <w:color w:val="231F20"/>
        </w:rPr>
        <w:t xml:space="preserve"> las </w:t>
      </w:r>
      <w:proofErr w:type="spellStart"/>
      <w:r>
        <w:rPr>
          <w:color w:val="231F20"/>
        </w:rPr>
        <w:t>normas</w:t>
      </w:r>
      <w:proofErr w:type="spellEnd"/>
      <w:r>
        <w:rPr>
          <w:color w:val="231F20"/>
        </w:rPr>
        <w:t xml:space="preserve"> </w:t>
      </w:r>
      <w:proofErr w:type="spellStart"/>
      <w:r>
        <w:rPr>
          <w:color w:val="231F20"/>
        </w:rPr>
        <w:t>establecidas</w:t>
      </w:r>
      <w:proofErr w:type="spellEnd"/>
      <w:r>
        <w:rPr>
          <w:color w:val="231F20"/>
        </w:rPr>
        <w:t xml:space="preserve"> </w:t>
      </w:r>
      <w:proofErr w:type="spellStart"/>
      <w:r>
        <w:rPr>
          <w:color w:val="231F20"/>
        </w:rPr>
        <w:t>en</w:t>
      </w:r>
      <w:proofErr w:type="spellEnd"/>
      <w:r>
        <w:rPr>
          <w:color w:val="231F20"/>
          <w:spacing w:val="1"/>
        </w:rPr>
        <w:t xml:space="preserve"> </w:t>
      </w:r>
      <w:proofErr w:type="spellStart"/>
      <w:r>
        <w:rPr>
          <w:color w:val="231F20"/>
        </w:rPr>
        <w:t>el</w:t>
      </w:r>
      <w:proofErr w:type="spellEnd"/>
      <w:r>
        <w:rPr>
          <w:color w:val="231F20"/>
          <w:spacing w:val="-10"/>
        </w:rPr>
        <w:t xml:space="preserve"> </w:t>
      </w:r>
      <w:proofErr w:type="spellStart"/>
      <w:r w:rsidR="00074E11">
        <w:rPr>
          <w:color w:val="231F20"/>
          <w:spacing w:val="-10"/>
        </w:rPr>
        <w:t>p</w:t>
      </w:r>
      <w:r>
        <w:rPr>
          <w:color w:val="231F20"/>
        </w:rPr>
        <w:t>resente</w:t>
      </w:r>
      <w:proofErr w:type="spellEnd"/>
      <w:r>
        <w:rPr>
          <w:color w:val="231F20"/>
          <w:spacing w:val="-10"/>
        </w:rPr>
        <w:t xml:space="preserve"> </w:t>
      </w:r>
      <w:proofErr w:type="spellStart"/>
      <w:r>
        <w:rPr>
          <w:color w:val="231F20"/>
        </w:rPr>
        <w:t>Reglamento</w:t>
      </w:r>
      <w:proofErr w:type="spellEnd"/>
      <w:r>
        <w:rPr>
          <w:color w:val="231F20"/>
        </w:rPr>
        <w:t>,</w:t>
      </w:r>
      <w:r>
        <w:rPr>
          <w:color w:val="231F20"/>
          <w:spacing w:val="-10"/>
        </w:rPr>
        <w:t xml:space="preserve"> </w:t>
      </w:r>
      <w:proofErr w:type="spellStart"/>
      <w:r>
        <w:rPr>
          <w:color w:val="231F20"/>
        </w:rPr>
        <w:t>sean</w:t>
      </w:r>
      <w:proofErr w:type="spellEnd"/>
      <w:r>
        <w:rPr>
          <w:color w:val="231F20"/>
          <w:spacing w:val="-10"/>
        </w:rPr>
        <w:t xml:space="preserve"> </w:t>
      </w:r>
      <w:proofErr w:type="spellStart"/>
      <w:r>
        <w:rPr>
          <w:color w:val="231F20"/>
        </w:rPr>
        <w:t>consideradas</w:t>
      </w:r>
      <w:proofErr w:type="spellEnd"/>
      <w:r>
        <w:rPr>
          <w:color w:val="231F20"/>
          <w:spacing w:val="-11"/>
        </w:rPr>
        <w:t xml:space="preserve"> </w:t>
      </w:r>
      <w:proofErr w:type="spellStart"/>
      <w:r>
        <w:rPr>
          <w:color w:val="231F20"/>
        </w:rPr>
        <w:t>como</w:t>
      </w:r>
      <w:proofErr w:type="spellEnd"/>
      <w:r>
        <w:rPr>
          <w:color w:val="231F20"/>
          <w:spacing w:val="-10"/>
        </w:rPr>
        <w:t xml:space="preserve"> </w:t>
      </w:r>
      <w:proofErr w:type="spellStart"/>
      <w:r>
        <w:rPr>
          <w:color w:val="231F20"/>
        </w:rPr>
        <w:t>tal</w:t>
      </w:r>
      <w:proofErr w:type="spellEnd"/>
      <w:r>
        <w:rPr>
          <w:color w:val="231F20"/>
          <w:spacing w:val="-10"/>
        </w:rPr>
        <w:t xml:space="preserve"> </w:t>
      </w:r>
      <w:proofErr w:type="spellStart"/>
      <w:r>
        <w:rPr>
          <w:color w:val="231F20"/>
        </w:rPr>
        <w:t>por</w:t>
      </w:r>
      <w:proofErr w:type="spellEnd"/>
      <w:r>
        <w:rPr>
          <w:color w:val="231F20"/>
          <w:spacing w:val="-10"/>
        </w:rPr>
        <w:t xml:space="preserve"> </w:t>
      </w:r>
      <w:r>
        <w:rPr>
          <w:color w:val="231F20"/>
        </w:rPr>
        <w:t>la</w:t>
      </w:r>
      <w:r>
        <w:rPr>
          <w:color w:val="231F20"/>
          <w:spacing w:val="-10"/>
        </w:rPr>
        <w:t xml:space="preserve"> </w:t>
      </w:r>
      <w:r>
        <w:rPr>
          <w:color w:val="231F20"/>
        </w:rPr>
        <w:t>Comisión</w:t>
      </w:r>
      <w:r>
        <w:rPr>
          <w:color w:val="231F20"/>
          <w:spacing w:val="-10"/>
        </w:rPr>
        <w:t xml:space="preserve"> </w:t>
      </w:r>
      <w:r>
        <w:rPr>
          <w:color w:val="231F20"/>
        </w:rPr>
        <w:t>del</w:t>
      </w:r>
      <w:r>
        <w:rPr>
          <w:color w:val="231F20"/>
          <w:spacing w:val="-10"/>
        </w:rPr>
        <w:t xml:space="preserve"> </w:t>
      </w:r>
      <w:proofErr w:type="spellStart"/>
      <w:r>
        <w:rPr>
          <w:color w:val="231F20"/>
        </w:rPr>
        <w:t>Comedor</w:t>
      </w:r>
      <w:proofErr w:type="spellEnd"/>
      <w:r>
        <w:rPr>
          <w:color w:val="231F20"/>
          <w:spacing w:val="-10"/>
        </w:rPr>
        <w:t xml:space="preserve"> </w:t>
      </w:r>
      <w:r>
        <w:rPr>
          <w:color w:val="231F20"/>
        </w:rPr>
        <w:t>del</w:t>
      </w:r>
      <w:r>
        <w:rPr>
          <w:color w:val="231F20"/>
          <w:spacing w:val="-47"/>
        </w:rPr>
        <w:t xml:space="preserve"> </w:t>
      </w:r>
      <w:proofErr w:type="spellStart"/>
      <w:r>
        <w:rPr>
          <w:color w:val="231F20"/>
        </w:rPr>
        <w:t>Servicio</w:t>
      </w:r>
      <w:proofErr w:type="spellEnd"/>
      <w:r>
        <w:rPr>
          <w:color w:val="231F20"/>
          <w:spacing w:val="-1"/>
        </w:rPr>
        <w:t xml:space="preserve"> </w:t>
      </w:r>
      <w:r>
        <w:rPr>
          <w:color w:val="231F20"/>
        </w:rPr>
        <w:t>Escolar.</w:t>
      </w:r>
    </w:p>
    <w:p w14:paraId="2F2074E5" w14:textId="77777777" w:rsidR="00984CFC" w:rsidRDefault="00984CFC">
      <w:pPr>
        <w:pStyle w:val="Textoindependiente"/>
        <w:rPr>
          <w:sz w:val="26"/>
        </w:rPr>
      </w:pPr>
    </w:p>
    <w:p w14:paraId="0B31346F" w14:textId="50CD56EC" w:rsidR="00984CFC" w:rsidRDefault="00423E95">
      <w:pPr>
        <w:pStyle w:val="Prrafodelista"/>
        <w:numPr>
          <w:ilvl w:val="0"/>
          <w:numId w:val="18"/>
        </w:numPr>
        <w:tabs>
          <w:tab w:val="left" w:pos="1574"/>
        </w:tabs>
        <w:spacing w:before="203"/>
        <w:ind w:left="1573" w:hanging="361"/>
      </w:pPr>
      <w:r>
        <w:rPr>
          <w:spacing w:val="-3"/>
        </w:rPr>
        <w:t>Altas</w:t>
      </w:r>
      <w:r>
        <w:rPr>
          <w:spacing w:val="-10"/>
        </w:rPr>
        <w:t xml:space="preserve"> </w:t>
      </w:r>
      <w:r>
        <w:rPr>
          <w:spacing w:val="-3"/>
        </w:rPr>
        <w:t>y</w:t>
      </w:r>
      <w:r>
        <w:rPr>
          <w:spacing w:val="-9"/>
        </w:rPr>
        <w:t xml:space="preserve"> </w:t>
      </w:r>
      <w:proofErr w:type="spellStart"/>
      <w:r>
        <w:rPr>
          <w:spacing w:val="-2"/>
        </w:rPr>
        <w:t>bajs</w:t>
      </w:r>
      <w:proofErr w:type="spellEnd"/>
      <w:r>
        <w:rPr>
          <w:spacing w:val="-10"/>
        </w:rPr>
        <w:t xml:space="preserve"> </w:t>
      </w:r>
      <w:r>
        <w:rPr>
          <w:spacing w:val="-2"/>
        </w:rPr>
        <w:t>del</w:t>
      </w:r>
      <w:r>
        <w:rPr>
          <w:spacing w:val="-9"/>
        </w:rPr>
        <w:t xml:space="preserve"> </w:t>
      </w:r>
      <w:proofErr w:type="spellStart"/>
      <w:r>
        <w:rPr>
          <w:spacing w:val="-2"/>
        </w:rPr>
        <w:t>Comedor</w:t>
      </w:r>
      <w:proofErr w:type="spellEnd"/>
      <w:r>
        <w:rPr>
          <w:spacing w:val="-2"/>
        </w:rPr>
        <w:t>.</w:t>
      </w:r>
    </w:p>
    <w:p w14:paraId="5914083A" w14:textId="77777777" w:rsidR="00984CFC" w:rsidRDefault="00984CFC">
      <w:pPr>
        <w:spacing w:line="235" w:lineRule="auto"/>
        <w:jc w:val="both"/>
      </w:pPr>
    </w:p>
    <w:p w14:paraId="25795DD9" w14:textId="1D50DC03" w:rsidR="00074E11" w:rsidRDefault="00074E11" w:rsidP="00074E11">
      <w:pPr>
        <w:pStyle w:val="NormalWeb"/>
        <w:spacing w:after="240" w:line="266" w:lineRule="atLeast"/>
        <w:ind w:left="476" w:firstLine="720"/>
      </w:pPr>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Podrán</w:t>
      </w:r>
      <w:proofErr w:type="spellEnd"/>
      <w:r>
        <w:rPr>
          <w:rFonts w:ascii="Calibri" w:hAnsi="Calibri" w:cs="Calibri"/>
          <w:color w:val="231F20"/>
          <w:sz w:val="22"/>
          <w:szCs w:val="22"/>
          <w:lang w:val="en-US"/>
        </w:rPr>
        <w:t xml:space="preserve"> ser dados de Alta </w:t>
      </w:r>
      <w:proofErr w:type="spellStart"/>
      <w:r>
        <w:rPr>
          <w:rFonts w:ascii="Calibri" w:hAnsi="Calibri" w:cs="Calibri"/>
          <w:color w:val="231F20"/>
          <w:sz w:val="22"/>
          <w:szCs w:val="22"/>
          <w:lang w:val="en-US"/>
        </w:rPr>
        <w:t>como</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Comensales</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fijos</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en</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el</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Servicio</w:t>
      </w:r>
      <w:proofErr w:type="spellEnd"/>
      <w:r>
        <w:rPr>
          <w:rFonts w:ascii="Calibri" w:hAnsi="Calibri" w:cs="Calibri"/>
          <w:color w:val="231F20"/>
          <w:sz w:val="22"/>
          <w:szCs w:val="22"/>
          <w:lang w:val="en-US"/>
        </w:rPr>
        <w:t xml:space="preserve"> de </w:t>
      </w:r>
      <w:proofErr w:type="spellStart"/>
      <w:r>
        <w:rPr>
          <w:rFonts w:ascii="Calibri" w:hAnsi="Calibri" w:cs="Calibri"/>
          <w:color w:val="231F20"/>
          <w:sz w:val="22"/>
          <w:szCs w:val="22"/>
          <w:lang w:val="en-US"/>
        </w:rPr>
        <w:t>Comedor</w:t>
      </w:r>
      <w:proofErr w:type="spellEnd"/>
      <w:r>
        <w:rPr>
          <w:rFonts w:ascii="Calibri" w:hAnsi="Calibri" w:cs="Calibri"/>
          <w:color w:val="231F20"/>
          <w:sz w:val="22"/>
          <w:szCs w:val="22"/>
          <w:lang w:val="en-US"/>
        </w:rPr>
        <w:t xml:space="preserve"> escolar, </w:t>
      </w:r>
      <w:proofErr w:type="spellStart"/>
      <w:r>
        <w:rPr>
          <w:rFonts w:ascii="Calibri" w:hAnsi="Calibri" w:cs="Calibri"/>
          <w:color w:val="231F20"/>
          <w:sz w:val="22"/>
          <w:szCs w:val="22"/>
          <w:lang w:val="en-US"/>
        </w:rPr>
        <w:t>todos</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los</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alumnos</w:t>
      </w:r>
      <w:proofErr w:type="spellEnd"/>
      <w:r>
        <w:rPr>
          <w:rFonts w:ascii="Calibri" w:hAnsi="Calibri" w:cs="Calibri"/>
          <w:color w:val="231F20"/>
          <w:sz w:val="22"/>
          <w:szCs w:val="22"/>
          <w:lang w:val="en-US"/>
        </w:rPr>
        <w:t xml:space="preserve">/as </w:t>
      </w:r>
      <w:proofErr w:type="spellStart"/>
      <w:r>
        <w:rPr>
          <w:rFonts w:ascii="Calibri" w:hAnsi="Calibri" w:cs="Calibri"/>
          <w:color w:val="231F20"/>
          <w:sz w:val="22"/>
          <w:szCs w:val="22"/>
          <w:lang w:val="en-US"/>
        </w:rPr>
        <w:t>que</w:t>
      </w:r>
      <w:proofErr w:type="spellEnd"/>
      <w:r>
        <w:rPr>
          <w:rFonts w:ascii="Calibri" w:hAnsi="Calibri" w:cs="Calibri"/>
          <w:color w:val="231F20"/>
          <w:sz w:val="22"/>
          <w:szCs w:val="22"/>
          <w:lang w:val="en-US"/>
        </w:rPr>
        <w:t xml:space="preserve"> lo </w:t>
      </w:r>
      <w:proofErr w:type="spellStart"/>
      <w:r>
        <w:rPr>
          <w:rFonts w:ascii="Calibri" w:hAnsi="Calibri" w:cs="Calibri"/>
          <w:color w:val="231F20"/>
          <w:sz w:val="22"/>
          <w:szCs w:val="22"/>
          <w:lang w:val="en-US"/>
        </w:rPr>
        <w:t>soliciten</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por</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escrito</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en</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el</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mes</w:t>
      </w:r>
      <w:proofErr w:type="spellEnd"/>
      <w:r>
        <w:rPr>
          <w:rFonts w:ascii="Calibri" w:hAnsi="Calibri" w:cs="Calibri"/>
          <w:color w:val="231F20"/>
          <w:sz w:val="22"/>
          <w:szCs w:val="22"/>
          <w:lang w:val="en-US"/>
        </w:rPr>
        <w:t xml:space="preserve"> de </w:t>
      </w:r>
      <w:proofErr w:type="spellStart"/>
      <w:r>
        <w:rPr>
          <w:rFonts w:ascii="Calibri" w:hAnsi="Calibri" w:cs="Calibri"/>
          <w:color w:val="231F20"/>
          <w:sz w:val="22"/>
          <w:szCs w:val="22"/>
          <w:lang w:val="en-US"/>
        </w:rPr>
        <w:t>junio</w:t>
      </w:r>
      <w:proofErr w:type="spellEnd"/>
      <w:r>
        <w:rPr>
          <w:rFonts w:ascii="Calibri" w:hAnsi="Calibri" w:cs="Calibri"/>
          <w:color w:val="231F20"/>
          <w:sz w:val="22"/>
          <w:szCs w:val="22"/>
          <w:lang w:val="en-US"/>
        </w:rPr>
        <w:t xml:space="preserve"> del </w:t>
      </w:r>
      <w:proofErr w:type="spellStart"/>
      <w:r>
        <w:rPr>
          <w:rFonts w:ascii="Calibri" w:hAnsi="Calibri" w:cs="Calibri"/>
          <w:color w:val="231F20"/>
          <w:sz w:val="22"/>
          <w:szCs w:val="22"/>
          <w:lang w:val="en-US"/>
        </w:rPr>
        <w:t>curso</w:t>
      </w:r>
      <w:proofErr w:type="spellEnd"/>
      <w:r>
        <w:rPr>
          <w:rFonts w:ascii="Calibri" w:hAnsi="Calibri" w:cs="Calibri"/>
          <w:color w:val="231F20"/>
          <w:sz w:val="22"/>
          <w:szCs w:val="22"/>
          <w:lang w:val="en-US"/>
        </w:rPr>
        <w:t xml:space="preserve"> anterior para </w:t>
      </w:r>
      <w:proofErr w:type="spellStart"/>
      <w:r>
        <w:rPr>
          <w:rFonts w:ascii="Calibri" w:hAnsi="Calibri" w:cs="Calibri"/>
          <w:color w:val="231F20"/>
          <w:sz w:val="22"/>
          <w:szCs w:val="22"/>
          <w:lang w:val="en-US"/>
        </w:rPr>
        <w:t>alumnos</w:t>
      </w:r>
      <w:proofErr w:type="spellEnd"/>
      <w:r>
        <w:rPr>
          <w:rFonts w:ascii="Calibri" w:hAnsi="Calibri" w:cs="Calibri"/>
          <w:color w:val="231F20"/>
          <w:sz w:val="22"/>
          <w:szCs w:val="22"/>
          <w:lang w:val="en-US"/>
        </w:rPr>
        <w:t xml:space="preserve">/as </w:t>
      </w:r>
      <w:proofErr w:type="spellStart"/>
      <w:r>
        <w:rPr>
          <w:rFonts w:ascii="Calibri" w:hAnsi="Calibri" w:cs="Calibri"/>
          <w:color w:val="231F20"/>
          <w:sz w:val="22"/>
          <w:szCs w:val="22"/>
          <w:lang w:val="en-US"/>
        </w:rPr>
        <w:t>ya</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matriculados</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en</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el</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centro</w:t>
      </w:r>
      <w:proofErr w:type="spellEnd"/>
      <w:r>
        <w:rPr>
          <w:rFonts w:ascii="Calibri" w:hAnsi="Calibri" w:cs="Calibri"/>
          <w:color w:val="231F20"/>
          <w:sz w:val="22"/>
          <w:szCs w:val="22"/>
          <w:lang w:val="en-US"/>
        </w:rPr>
        <w:t xml:space="preserve">, o </w:t>
      </w:r>
      <w:proofErr w:type="spellStart"/>
      <w:r>
        <w:rPr>
          <w:rFonts w:ascii="Calibri" w:hAnsi="Calibri" w:cs="Calibri"/>
          <w:color w:val="231F20"/>
          <w:sz w:val="22"/>
          <w:szCs w:val="22"/>
          <w:lang w:val="en-US"/>
        </w:rPr>
        <w:t>en</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el</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momento</w:t>
      </w:r>
      <w:proofErr w:type="spellEnd"/>
      <w:r>
        <w:rPr>
          <w:rFonts w:ascii="Calibri" w:hAnsi="Calibri" w:cs="Calibri"/>
          <w:color w:val="231F20"/>
          <w:sz w:val="22"/>
          <w:szCs w:val="22"/>
          <w:lang w:val="en-US"/>
        </w:rPr>
        <w:t xml:space="preserve"> de la </w:t>
      </w:r>
      <w:proofErr w:type="spellStart"/>
      <w:r>
        <w:rPr>
          <w:rFonts w:ascii="Calibri" w:hAnsi="Calibri" w:cs="Calibri"/>
          <w:color w:val="231F20"/>
          <w:sz w:val="22"/>
          <w:szCs w:val="22"/>
          <w:lang w:val="en-US"/>
        </w:rPr>
        <w:t>matrícula</w:t>
      </w:r>
      <w:proofErr w:type="spellEnd"/>
      <w:r>
        <w:rPr>
          <w:rFonts w:ascii="Calibri" w:hAnsi="Calibri" w:cs="Calibri"/>
          <w:color w:val="231F20"/>
          <w:sz w:val="22"/>
          <w:szCs w:val="22"/>
          <w:lang w:val="en-US"/>
        </w:rPr>
        <w:t xml:space="preserve">, para </w:t>
      </w:r>
      <w:proofErr w:type="spellStart"/>
      <w:r>
        <w:rPr>
          <w:rFonts w:ascii="Calibri" w:hAnsi="Calibri" w:cs="Calibri"/>
          <w:color w:val="231F20"/>
          <w:sz w:val="22"/>
          <w:szCs w:val="22"/>
          <w:lang w:val="en-US"/>
        </w:rPr>
        <w:t>alumnos</w:t>
      </w:r>
      <w:proofErr w:type="spellEnd"/>
      <w:r>
        <w:rPr>
          <w:rFonts w:ascii="Calibri" w:hAnsi="Calibri" w:cs="Calibri"/>
          <w:color w:val="231F20"/>
          <w:sz w:val="22"/>
          <w:szCs w:val="22"/>
          <w:lang w:val="en-US"/>
        </w:rPr>
        <w:t xml:space="preserve">/as </w:t>
      </w:r>
      <w:proofErr w:type="spellStart"/>
      <w:r w:rsidR="00697691">
        <w:rPr>
          <w:rFonts w:ascii="Calibri" w:hAnsi="Calibri" w:cs="Calibri"/>
          <w:color w:val="231F20"/>
          <w:sz w:val="22"/>
          <w:szCs w:val="22"/>
          <w:lang w:val="en-US"/>
        </w:rPr>
        <w:t>nuevos</w:t>
      </w:r>
      <w:proofErr w:type="spellEnd"/>
      <w:r w:rsidR="00697691">
        <w:rPr>
          <w:rFonts w:ascii="Calibri" w:hAnsi="Calibri" w:cs="Calibri"/>
          <w:color w:val="231F20"/>
          <w:sz w:val="22"/>
          <w:szCs w:val="22"/>
          <w:lang w:val="en-US"/>
        </w:rPr>
        <w:t>/as</w:t>
      </w:r>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dentro</w:t>
      </w:r>
      <w:proofErr w:type="spellEnd"/>
      <w:r>
        <w:rPr>
          <w:rFonts w:ascii="Calibri" w:hAnsi="Calibri" w:cs="Calibri"/>
          <w:color w:val="231F20"/>
          <w:sz w:val="22"/>
          <w:szCs w:val="22"/>
          <w:lang w:val="en-US"/>
        </w:rPr>
        <w:t xml:space="preserve"> de las </w:t>
      </w:r>
      <w:proofErr w:type="spellStart"/>
      <w:r>
        <w:rPr>
          <w:rFonts w:ascii="Calibri" w:hAnsi="Calibri" w:cs="Calibri"/>
          <w:color w:val="231F20"/>
          <w:sz w:val="22"/>
          <w:szCs w:val="22"/>
          <w:lang w:val="en-US"/>
        </w:rPr>
        <w:t>prioridades</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establecidas</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por</w:t>
      </w:r>
      <w:proofErr w:type="spellEnd"/>
      <w:r>
        <w:rPr>
          <w:rFonts w:ascii="Calibri" w:hAnsi="Calibri" w:cs="Calibri"/>
          <w:color w:val="231F20"/>
          <w:sz w:val="22"/>
          <w:szCs w:val="22"/>
          <w:lang w:val="en-US"/>
        </w:rPr>
        <w:t xml:space="preserve"> ley de </w:t>
      </w:r>
      <w:proofErr w:type="spellStart"/>
      <w:r>
        <w:rPr>
          <w:rFonts w:ascii="Calibri" w:hAnsi="Calibri" w:cs="Calibri"/>
          <w:color w:val="231F20"/>
          <w:sz w:val="22"/>
          <w:szCs w:val="22"/>
          <w:lang w:val="en-US"/>
        </w:rPr>
        <w:t>acuerdo</w:t>
      </w:r>
      <w:proofErr w:type="spellEnd"/>
      <w:r>
        <w:rPr>
          <w:rFonts w:ascii="Calibri" w:hAnsi="Calibri" w:cs="Calibri"/>
          <w:color w:val="231F20"/>
          <w:sz w:val="22"/>
          <w:szCs w:val="22"/>
          <w:lang w:val="en-US"/>
        </w:rPr>
        <w:t xml:space="preserve"> con las </w:t>
      </w:r>
      <w:proofErr w:type="spellStart"/>
      <w:r>
        <w:rPr>
          <w:rFonts w:ascii="Calibri" w:hAnsi="Calibri" w:cs="Calibri"/>
          <w:color w:val="231F20"/>
          <w:sz w:val="22"/>
          <w:szCs w:val="22"/>
          <w:lang w:val="en-US"/>
        </w:rPr>
        <w:t>limitaciones</w:t>
      </w:r>
      <w:proofErr w:type="spellEnd"/>
      <w:r>
        <w:rPr>
          <w:rFonts w:ascii="Calibri" w:hAnsi="Calibri" w:cs="Calibri"/>
          <w:color w:val="231F20"/>
          <w:sz w:val="22"/>
          <w:szCs w:val="22"/>
          <w:lang w:val="en-US"/>
        </w:rPr>
        <w:t xml:space="preserve"> </w:t>
      </w:r>
      <w:proofErr w:type="spellStart"/>
      <w:r>
        <w:rPr>
          <w:rFonts w:ascii="Calibri" w:hAnsi="Calibri" w:cs="Calibri"/>
          <w:color w:val="231F20"/>
          <w:sz w:val="22"/>
          <w:szCs w:val="22"/>
          <w:lang w:val="en-US"/>
        </w:rPr>
        <w:t>propias</w:t>
      </w:r>
      <w:proofErr w:type="spellEnd"/>
      <w:r>
        <w:rPr>
          <w:rFonts w:ascii="Calibri" w:hAnsi="Calibri" w:cs="Calibri"/>
          <w:color w:val="231F20"/>
          <w:sz w:val="22"/>
          <w:szCs w:val="22"/>
          <w:lang w:val="en-US"/>
        </w:rPr>
        <w:t xml:space="preserve"> de </w:t>
      </w:r>
      <w:proofErr w:type="spellStart"/>
      <w:r>
        <w:rPr>
          <w:rFonts w:ascii="Calibri" w:hAnsi="Calibri" w:cs="Calibri"/>
          <w:color w:val="231F20"/>
          <w:sz w:val="22"/>
          <w:szCs w:val="22"/>
          <w:lang w:val="en-US"/>
        </w:rPr>
        <w:t>Servicio</w:t>
      </w:r>
      <w:proofErr w:type="spellEnd"/>
      <w:r>
        <w:rPr>
          <w:rFonts w:ascii="Calibri" w:hAnsi="Calibri" w:cs="Calibri"/>
          <w:color w:val="231F20"/>
          <w:sz w:val="22"/>
          <w:szCs w:val="22"/>
          <w:lang w:val="en-US"/>
        </w:rPr>
        <w:t>.</w:t>
      </w:r>
    </w:p>
    <w:p w14:paraId="0E5D23FB" w14:textId="421522C0" w:rsidR="00984CFC" w:rsidRDefault="00B7769E">
      <w:pPr>
        <w:pStyle w:val="Textoindependiente"/>
        <w:spacing w:before="140" w:line="235" w:lineRule="auto"/>
        <w:ind w:left="1574" w:right="110" w:hanging="360"/>
        <w:jc w:val="both"/>
      </w:pPr>
      <w:r>
        <w:rPr>
          <w:rFonts w:ascii="Superclarendon Regular" w:hAnsi="Superclarendon Regular" w:cs="Superclarendon Regular"/>
          <w:color w:val="231F20"/>
        </w:rPr>
        <w:lastRenderedPageBreak/>
        <w:t>*</w:t>
      </w:r>
      <w:r w:rsidR="00423E95">
        <w:rPr>
          <w:color w:val="231F20"/>
          <w:spacing w:val="16"/>
        </w:rPr>
        <w:t xml:space="preserve"> </w:t>
      </w:r>
      <w:r w:rsidR="00423E95">
        <w:rPr>
          <w:color w:val="231F20"/>
        </w:rPr>
        <w:t>Las</w:t>
      </w:r>
      <w:r w:rsidR="00423E95">
        <w:rPr>
          <w:color w:val="231F20"/>
          <w:spacing w:val="-13"/>
        </w:rPr>
        <w:t xml:space="preserve"> </w:t>
      </w:r>
      <w:r w:rsidR="00423E95">
        <w:rPr>
          <w:color w:val="231F20"/>
        </w:rPr>
        <w:t>plazas</w:t>
      </w:r>
      <w:r w:rsidR="00423E95">
        <w:rPr>
          <w:color w:val="231F20"/>
          <w:spacing w:val="-11"/>
        </w:rPr>
        <w:t xml:space="preserve"> </w:t>
      </w:r>
      <w:proofErr w:type="spellStart"/>
      <w:r w:rsidR="00423E95">
        <w:rPr>
          <w:color w:val="231F20"/>
        </w:rPr>
        <w:t>libres</w:t>
      </w:r>
      <w:proofErr w:type="spellEnd"/>
      <w:r w:rsidR="00423E95">
        <w:rPr>
          <w:color w:val="231F20"/>
        </w:rPr>
        <w:t>,</w:t>
      </w:r>
      <w:r w:rsidR="00423E95">
        <w:rPr>
          <w:color w:val="231F20"/>
          <w:spacing w:val="-11"/>
        </w:rPr>
        <w:t xml:space="preserve"> </w:t>
      </w:r>
      <w:proofErr w:type="spellStart"/>
      <w:r w:rsidR="00423E95">
        <w:rPr>
          <w:color w:val="231F20"/>
        </w:rPr>
        <w:t>una</w:t>
      </w:r>
      <w:proofErr w:type="spellEnd"/>
      <w:r w:rsidR="00423E95">
        <w:rPr>
          <w:color w:val="231F20"/>
          <w:spacing w:val="-11"/>
        </w:rPr>
        <w:t xml:space="preserve"> </w:t>
      </w:r>
      <w:proofErr w:type="spellStart"/>
      <w:r w:rsidR="00423E95">
        <w:rPr>
          <w:color w:val="231F20"/>
        </w:rPr>
        <w:t>vez</w:t>
      </w:r>
      <w:proofErr w:type="spellEnd"/>
      <w:r w:rsidR="00423E95">
        <w:rPr>
          <w:color w:val="231F20"/>
          <w:spacing w:val="-12"/>
        </w:rPr>
        <w:t xml:space="preserve"> </w:t>
      </w:r>
      <w:proofErr w:type="spellStart"/>
      <w:r w:rsidR="00423E95">
        <w:rPr>
          <w:color w:val="231F20"/>
        </w:rPr>
        <w:t>contabilizado</w:t>
      </w:r>
      <w:proofErr w:type="spellEnd"/>
      <w:r w:rsidR="00423E95">
        <w:rPr>
          <w:color w:val="231F20"/>
          <w:spacing w:val="-12"/>
        </w:rPr>
        <w:t xml:space="preserve"> </w:t>
      </w:r>
      <w:proofErr w:type="spellStart"/>
      <w:r w:rsidR="00423E95">
        <w:rPr>
          <w:color w:val="231F20"/>
        </w:rPr>
        <w:t>el</w:t>
      </w:r>
      <w:proofErr w:type="spellEnd"/>
      <w:r w:rsidR="00423E95">
        <w:rPr>
          <w:color w:val="231F20"/>
          <w:spacing w:val="-11"/>
        </w:rPr>
        <w:t xml:space="preserve"> </w:t>
      </w:r>
      <w:proofErr w:type="spellStart"/>
      <w:r w:rsidR="00423E95">
        <w:rPr>
          <w:color w:val="231F20"/>
        </w:rPr>
        <w:t>número</w:t>
      </w:r>
      <w:proofErr w:type="spellEnd"/>
      <w:r w:rsidR="00423E95">
        <w:rPr>
          <w:color w:val="231F20"/>
          <w:spacing w:val="-12"/>
        </w:rPr>
        <w:t xml:space="preserve"> </w:t>
      </w:r>
      <w:r w:rsidR="00423E95">
        <w:rPr>
          <w:color w:val="231F20"/>
        </w:rPr>
        <w:t>de</w:t>
      </w:r>
      <w:r w:rsidR="00423E95">
        <w:rPr>
          <w:color w:val="231F20"/>
          <w:spacing w:val="-12"/>
        </w:rPr>
        <w:t xml:space="preserve"> </w:t>
      </w:r>
      <w:proofErr w:type="spellStart"/>
      <w:r w:rsidR="00423E95">
        <w:rPr>
          <w:color w:val="231F20"/>
        </w:rPr>
        <w:t>alumnos</w:t>
      </w:r>
      <w:proofErr w:type="spellEnd"/>
      <w:r w:rsidR="00423E95">
        <w:rPr>
          <w:color w:val="231F20"/>
        </w:rPr>
        <w:t>/as</w:t>
      </w:r>
      <w:r w:rsidR="00423E95">
        <w:rPr>
          <w:color w:val="231F20"/>
          <w:spacing w:val="-11"/>
        </w:rPr>
        <w:t xml:space="preserve"> </w:t>
      </w:r>
      <w:proofErr w:type="spellStart"/>
      <w:r w:rsidR="00423E95">
        <w:rPr>
          <w:color w:val="231F20"/>
        </w:rPr>
        <w:t>fijos</w:t>
      </w:r>
      <w:proofErr w:type="spellEnd"/>
      <w:r w:rsidR="00423E95">
        <w:rPr>
          <w:color w:val="231F20"/>
        </w:rPr>
        <w:t>,</w:t>
      </w:r>
      <w:r w:rsidR="00423E95">
        <w:rPr>
          <w:color w:val="231F20"/>
          <w:spacing w:val="-12"/>
        </w:rPr>
        <w:t xml:space="preserve"> </w:t>
      </w:r>
      <w:proofErr w:type="spellStart"/>
      <w:r w:rsidR="00423E95">
        <w:rPr>
          <w:color w:val="231F20"/>
        </w:rPr>
        <w:t>serán</w:t>
      </w:r>
      <w:proofErr w:type="spellEnd"/>
      <w:r w:rsidR="00423E95">
        <w:rPr>
          <w:color w:val="231F20"/>
          <w:spacing w:val="-12"/>
        </w:rPr>
        <w:t xml:space="preserve"> </w:t>
      </w:r>
      <w:proofErr w:type="spellStart"/>
      <w:r w:rsidR="00423E95">
        <w:rPr>
          <w:color w:val="231F20"/>
        </w:rPr>
        <w:t>ofrecidas</w:t>
      </w:r>
      <w:proofErr w:type="spellEnd"/>
      <w:r w:rsidR="00423E95">
        <w:rPr>
          <w:color w:val="231F20"/>
          <w:spacing w:val="-11"/>
        </w:rPr>
        <w:t xml:space="preserve"> </w:t>
      </w:r>
      <w:proofErr w:type="spellStart"/>
      <w:r w:rsidR="00423E95">
        <w:rPr>
          <w:color w:val="231F20"/>
        </w:rPr>
        <w:t>dia</w:t>
      </w:r>
      <w:proofErr w:type="spellEnd"/>
      <w:r w:rsidR="00423E95">
        <w:rPr>
          <w:color w:val="231F20"/>
        </w:rPr>
        <w:t>-</w:t>
      </w:r>
      <w:r w:rsidR="00423E95">
        <w:rPr>
          <w:color w:val="231F20"/>
          <w:spacing w:val="-48"/>
        </w:rPr>
        <w:t xml:space="preserve"> </w:t>
      </w:r>
      <w:proofErr w:type="spellStart"/>
      <w:r w:rsidR="00423E95">
        <w:rPr>
          <w:color w:val="231F20"/>
        </w:rPr>
        <w:t>riamente</w:t>
      </w:r>
      <w:proofErr w:type="spellEnd"/>
      <w:r w:rsidR="00423E95">
        <w:rPr>
          <w:color w:val="231F20"/>
          <w:spacing w:val="-7"/>
        </w:rPr>
        <w:t xml:space="preserve"> </w:t>
      </w:r>
      <w:r w:rsidR="00423E95">
        <w:rPr>
          <w:color w:val="231F20"/>
        </w:rPr>
        <w:t>para</w:t>
      </w:r>
      <w:r w:rsidR="00423E95">
        <w:rPr>
          <w:color w:val="231F20"/>
          <w:spacing w:val="-7"/>
        </w:rPr>
        <w:t xml:space="preserve"> </w:t>
      </w:r>
      <w:proofErr w:type="spellStart"/>
      <w:r w:rsidR="00423E95">
        <w:rPr>
          <w:color w:val="231F20"/>
        </w:rPr>
        <w:t>que</w:t>
      </w:r>
      <w:proofErr w:type="spellEnd"/>
      <w:r w:rsidR="00423E95">
        <w:rPr>
          <w:color w:val="231F20"/>
          <w:spacing w:val="-6"/>
        </w:rPr>
        <w:t xml:space="preserve"> </w:t>
      </w:r>
      <w:proofErr w:type="spellStart"/>
      <w:r w:rsidR="00423E95">
        <w:rPr>
          <w:color w:val="231F20"/>
        </w:rPr>
        <w:t>puedan</w:t>
      </w:r>
      <w:proofErr w:type="spellEnd"/>
      <w:r w:rsidR="00423E95">
        <w:rPr>
          <w:color w:val="231F20"/>
          <w:spacing w:val="-7"/>
        </w:rPr>
        <w:t xml:space="preserve"> </w:t>
      </w:r>
      <w:r w:rsidR="00423E95">
        <w:rPr>
          <w:color w:val="231F20"/>
        </w:rPr>
        <w:t>ser</w:t>
      </w:r>
      <w:r w:rsidR="00423E95">
        <w:rPr>
          <w:color w:val="231F20"/>
          <w:spacing w:val="-7"/>
        </w:rPr>
        <w:t xml:space="preserve"> </w:t>
      </w:r>
      <w:proofErr w:type="spellStart"/>
      <w:r w:rsidR="00423E95">
        <w:rPr>
          <w:color w:val="231F20"/>
        </w:rPr>
        <w:t>cubiertas</w:t>
      </w:r>
      <w:proofErr w:type="spellEnd"/>
      <w:r w:rsidR="00423E95">
        <w:rPr>
          <w:color w:val="231F20"/>
          <w:spacing w:val="-6"/>
        </w:rPr>
        <w:t xml:space="preserve"> </w:t>
      </w:r>
      <w:proofErr w:type="spellStart"/>
      <w:r w:rsidR="00423E95">
        <w:rPr>
          <w:color w:val="231F20"/>
        </w:rPr>
        <w:t>por</w:t>
      </w:r>
      <w:proofErr w:type="spellEnd"/>
      <w:r w:rsidR="00423E95">
        <w:rPr>
          <w:color w:val="231F20"/>
          <w:spacing w:val="-7"/>
        </w:rPr>
        <w:t xml:space="preserve"> </w:t>
      </w:r>
      <w:proofErr w:type="spellStart"/>
      <w:r w:rsidR="00423E95">
        <w:rPr>
          <w:color w:val="231F20"/>
        </w:rPr>
        <w:t>alumnos</w:t>
      </w:r>
      <w:proofErr w:type="spellEnd"/>
      <w:r w:rsidR="00423E95">
        <w:rPr>
          <w:color w:val="231F20"/>
        </w:rPr>
        <w:t>/as</w:t>
      </w:r>
      <w:r w:rsidR="00423E95">
        <w:rPr>
          <w:color w:val="231F20"/>
          <w:spacing w:val="-6"/>
        </w:rPr>
        <w:t xml:space="preserve"> </w:t>
      </w:r>
      <w:proofErr w:type="spellStart"/>
      <w:r w:rsidR="00423E95">
        <w:rPr>
          <w:color w:val="231F20"/>
        </w:rPr>
        <w:t>eventuales</w:t>
      </w:r>
      <w:proofErr w:type="spellEnd"/>
      <w:r w:rsidR="00423E95">
        <w:rPr>
          <w:color w:val="231F20"/>
        </w:rPr>
        <w:t>.</w:t>
      </w:r>
      <w:r w:rsidR="00423E95">
        <w:rPr>
          <w:color w:val="231F20"/>
          <w:spacing w:val="-7"/>
        </w:rPr>
        <w:t xml:space="preserve"> </w:t>
      </w:r>
      <w:r w:rsidR="00423E95">
        <w:rPr>
          <w:color w:val="231F20"/>
        </w:rPr>
        <w:t>Las</w:t>
      </w:r>
      <w:r w:rsidR="00423E95">
        <w:rPr>
          <w:color w:val="231F20"/>
          <w:spacing w:val="-7"/>
        </w:rPr>
        <w:t xml:space="preserve"> </w:t>
      </w:r>
      <w:proofErr w:type="spellStart"/>
      <w:r w:rsidR="00423E95">
        <w:rPr>
          <w:color w:val="231F20"/>
        </w:rPr>
        <w:t>familias</w:t>
      </w:r>
      <w:proofErr w:type="spellEnd"/>
      <w:r w:rsidR="00423E95">
        <w:rPr>
          <w:color w:val="231F20"/>
          <w:spacing w:val="-6"/>
        </w:rPr>
        <w:t xml:space="preserve"> </w:t>
      </w:r>
      <w:proofErr w:type="spellStart"/>
      <w:r w:rsidR="00423E95">
        <w:rPr>
          <w:color w:val="231F20"/>
        </w:rPr>
        <w:t>compra</w:t>
      </w:r>
      <w:proofErr w:type="spellEnd"/>
      <w:r w:rsidR="00423E95">
        <w:rPr>
          <w:color w:val="231F20"/>
        </w:rPr>
        <w:t>-</w:t>
      </w:r>
      <w:r w:rsidR="00423E95">
        <w:rPr>
          <w:color w:val="231F20"/>
          <w:spacing w:val="-47"/>
        </w:rPr>
        <w:t xml:space="preserve"> </w:t>
      </w:r>
      <w:proofErr w:type="spellStart"/>
      <w:r w:rsidR="00423E95">
        <w:rPr>
          <w:color w:val="231F20"/>
          <w:spacing w:val="-1"/>
        </w:rPr>
        <w:t>rán</w:t>
      </w:r>
      <w:proofErr w:type="spellEnd"/>
      <w:r w:rsidR="00423E95">
        <w:rPr>
          <w:color w:val="231F20"/>
          <w:spacing w:val="-12"/>
        </w:rPr>
        <w:t xml:space="preserve"> </w:t>
      </w:r>
      <w:r w:rsidR="00423E95">
        <w:rPr>
          <w:color w:val="231F20"/>
          <w:spacing w:val="-1"/>
        </w:rPr>
        <w:t>6</w:t>
      </w:r>
      <w:r w:rsidR="00423E95">
        <w:rPr>
          <w:color w:val="231F20"/>
          <w:spacing w:val="-11"/>
        </w:rPr>
        <w:t xml:space="preserve"> </w:t>
      </w:r>
      <w:r w:rsidR="00423E95">
        <w:rPr>
          <w:color w:val="231F20"/>
          <w:spacing w:val="-1"/>
        </w:rPr>
        <w:t>tickets</w:t>
      </w:r>
      <w:r w:rsidR="00423E95">
        <w:rPr>
          <w:color w:val="231F20"/>
          <w:spacing w:val="-11"/>
        </w:rPr>
        <w:t xml:space="preserve"> </w:t>
      </w:r>
      <w:proofErr w:type="spellStart"/>
      <w:r w:rsidR="00423E95">
        <w:rPr>
          <w:color w:val="231F20"/>
        </w:rPr>
        <w:t>en</w:t>
      </w:r>
      <w:proofErr w:type="spellEnd"/>
      <w:r w:rsidR="00423E95">
        <w:rPr>
          <w:color w:val="231F20"/>
          <w:spacing w:val="-12"/>
        </w:rPr>
        <w:t xml:space="preserve"> </w:t>
      </w:r>
      <w:proofErr w:type="spellStart"/>
      <w:r w:rsidR="00423E95">
        <w:rPr>
          <w:color w:val="231F20"/>
        </w:rPr>
        <w:t>el</w:t>
      </w:r>
      <w:proofErr w:type="spellEnd"/>
      <w:r w:rsidR="00423E95">
        <w:rPr>
          <w:color w:val="231F20"/>
          <w:spacing w:val="-11"/>
        </w:rPr>
        <w:t xml:space="preserve"> </w:t>
      </w:r>
      <w:proofErr w:type="spellStart"/>
      <w:r w:rsidR="00423E95">
        <w:rPr>
          <w:color w:val="231F20"/>
        </w:rPr>
        <w:t>horario</w:t>
      </w:r>
      <w:proofErr w:type="spellEnd"/>
      <w:r w:rsidR="00423E95">
        <w:rPr>
          <w:color w:val="231F20"/>
          <w:spacing w:val="-11"/>
        </w:rPr>
        <w:t xml:space="preserve"> </w:t>
      </w:r>
      <w:proofErr w:type="spellStart"/>
      <w:r w:rsidR="00423E95">
        <w:rPr>
          <w:color w:val="231F20"/>
        </w:rPr>
        <w:t>establecido</w:t>
      </w:r>
      <w:proofErr w:type="spellEnd"/>
      <w:r w:rsidR="00423E95">
        <w:rPr>
          <w:color w:val="231F20"/>
          <w:spacing w:val="-11"/>
        </w:rPr>
        <w:t xml:space="preserve"> </w:t>
      </w:r>
      <w:r w:rsidR="00423E95">
        <w:rPr>
          <w:color w:val="231F20"/>
        </w:rPr>
        <w:t>para</w:t>
      </w:r>
      <w:r w:rsidR="00423E95">
        <w:rPr>
          <w:color w:val="231F20"/>
          <w:spacing w:val="-13"/>
        </w:rPr>
        <w:t xml:space="preserve"> </w:t>
      </w:r>
      <w:proofErr w:type="spellStart"/>
      <w:r w:rsidR="00423E95">
        <w:rPr>
          <w:color w:val="231F20"/>
        </w:rPr>
        <w:t>ello</w:t>
      </w:r>
      <w:proofErr w:type="spellEnd"/>
      <w:r w:rsidR="00423E95">
        <w:rPr>
          <w:color w:val="231F20"/>
        </w:rPr>
        <w:t>,</w:t>
      </w:r>
      <w:r w:rsidR="00423E95">
        <w:rPr>
          <w:color w:val="231F20"/>
          <w:spacing w:val="-11"/>
        </w:rPr>
        <w:t xml:space="preserve"> </w:t>
      </w:r>
      <w:r w:rsidR="00423E95">
        <w:rPr>
          <w:color w:val="231F20"/>
        </w:rPr>
        <w:t>a</w:t>
      </w:r>
      <w:r w:rsidR="00423E95">
        <w:rPr>
          <w:color w:val="231F20"/>
          <w:spacing w:val="-12"/>
        </w:rPr>
        <w:t xml:space="preserve"> </w:t>
      </w:r>
      <w:r w:rsidR="00423E95">
        <w:rPr>
          <w:color w:val="231F20"/>
        </w:rPr>
        <w:t>fin</w:t>
      </w:r>
      <w:r w:rsidR="00423E95">
        <w:rPr>
          <w:color w:val="231F20"/>
          <w:spacing w:val="-12"/>
        </w:rPr>
        <w:t xml:space="preserve"> </w:t>
      </w:r>
      <w:r w:rsidR="00423E95">
        <w:rPr>
          <w:color w:val="231F20"/>
        </w:rPr>
        <w:t>de</w:t>
      </w:r>
      <w:r w:rsidR="00423E95">
        <w:rPr>
          <w:color w:val="231F20"/>
          <w:spacing w:val="-12"/>
        </w:rPr>
        <w:t xml:space="preserve"> </w:t>
      </w:r>
      <w:proofErr w:type="spellStart"/>
      <w:r w:rsidR="00423E95">
        <w:rPr>
          <w:color w:val="231F20"/>
        </w:rPr>
        <w:t>que</w:t>
      </w:r>
      <w:proofErr w:type="spellEnd"/>
      <w:r w:rsidR="00423E95">
        <w:rPr>
          <w:color w:val="231F20"/>
          <w:spacing w:val="-13"/>
        </w:rPr>
        <w:t xml:space="preserve"> </w:t>
      </w:r>
      <w:r w:rsidR="00423E95">
        <w:rPr>
          <w:color w:val="231F20"/>
        </w:rPr>
        <w:t>se</w:t>
      </w:r>
      <w:r w:rsidR="00423E95">
        <w:rPr>
          <w:color w:val="231F20"/>
          <w:spacing w:val="-12"/>
        </w:rPr>
        <w:t xml:space="preserve"> </w:t>
      </w:r>
      <w:r w:rsidR="00423E95">
        <w:rPr>
          <w:color w:val="231F20"/>
        </w:rPr>
        <w:t>les</w:t>
      </w:r>
      <w:r w:rsidR="00423E95">
        <w:rPr>
          <w:color w:val="231F20"/>
          <w:spacing w:val="-12"/>
        </w:rPr>
        <w:t xml:space="preserve"> </w:t>
      </w:r>
      <w:proofErr w:type="spellStart"/>
      <w:r w:rsidR="00423E95">
        <w:rPr>
          <w:color w:val="231F20"/>
        </w:rPr>
        <w:t>tenga</w:t>
      </w:r>
      <w:proofErr w:type="spellEnd"/>
      <w:r w:rsidR="00423E95">
        <w:rPr>
          <w:color w:val="231F20"/>
          <w:spacing w:val="-11"/>
        </w:rPr>
        <w:t xml:space="preserve"> </w:t>
      </w:r>
      <w:proofErr w:type="spellStart"/>
      <w:r w:rsidR="00423E95">
        <w:rPr>
          <w:color w:val="231F20"/>
        </w:rPr>
        <w:t>en</w:t>
      </w:r>
      <w:proofErr w:type="spellEnd"/>
      <w:r w:rsidR="00423E95">
        <w:rPr>
          <w:color w:val="231F20"/>
          <w:spacing w:val="-11"/>
        </w:rPr>
        <w:t xml:space="preserve"> </w:t>
      </w:r>
      <w:proofErr w:type="spellStart"/>
      <w:r w:rsidR="00423E95">
        <w:rPr>
          <w:color w:val="231F20"/>
        </w:rPr>
        <w:t>cuenta</w:t>
      </w:r>
      <w:proofErr w:type="spellEnd"/>
      <w:r w:rsidR="00423E95">
        <w:rPr>
          <w:color w:val="231F20"/>
          <w:spacing w:val="-12"/>
        </w:rPr>
        <w:t xml:space="preserve"> </w:t>
      </w:r>
      <w:r w:rsidR="00423E95">
        <w:rPr>
          <w:color w:val="231F20"/>
        </w:rPr>
        <w:t>para</w:t>
      </w:r>
      <w:r w:rsidR="00423E95">
        <w:rPr>
          <w:color w:val="231F20"/>
          <w:spacing w:val="-12"/>
        </w:rPr>
        <w:t xml:space="preserve"> </w:t>
      </w:r>
      <w:proofErr w:type="spellStart"/>
      <w:r w:rsidR="00423E95">
        <w:rPr>
          <w:color w:val="231F20"/>
        </w:rPr>
        <w:t>los</w:t>
      </w:r>
      <w:proofErr w:type="spellEnd"/>
      <w:r w:rsidR="00423E95">
        <w:rPr>
          <w:color w:val="231F20"/>
          <w:spacing w:val="-47"/>
        </w:rPr>
        <w:t xml:space="preserve"> </w:t>
      </w:r>
      <w:proofErr w:type="spellStart"/>
      <w:r w:rsidR="00423E95">
        <w:rPr>
          <w:color w:val="231F20"/>
        </w:rPr>
        <w:t>menús</w:t>
      </w:r>
      <w:proofErr w:type="spellEnd"/>
      <w:r w:rsidR="00423E95">
        <w:rPr>
          <w:color w:val="231F20"/>
        </w:rPr>
        <w:t xml:space="preserve"> de las jornadas </w:t>
      </w:r>
      <w:proofErr w:type="spellStart"/>
      <w:r w:rsidR="00423E95">
        <w:rPr>
          <w:color w:val="231F20"/>
        </w:rPr>
        <w:t>correspondientes</w:t>
      </w:r>
      <w:proofErr w:type="spellEnd"/>
      <w:r w:rsidR="00423E95">
        <w:rPr>
          <w:color w:val="231F20"/>
        </w:rPr>
        <w:t xml:space="preserve">. La </w:t>
      </w:r>
      <w:proofErr w:type="spellStart"/>
      <w:r w:rsidR="00423E95">
        <w:rPr>
          <w:color w:val="231F20"/>
        </w:rPr>
        <w:t>admisión</w:t>
      </w:r>
      <w:proofErr w:type="spellEnd"/>
      <w:r w:rsidR="00423E95">
        <w:rPr>
          <w:color w:val="231F20"/>
        </w:rPr>
        <w:t xml:space="preserve"> a </w:t>
      </w:r>
      <w:proofErr w:type="spellStart"/>
      <w:r w:rsidR="00423E95">
        <w:rPr>
          <w:color w:val="231F20"/>
        </w:rPr>
        <w:t>dicho</w:t>
      </w:r>
      <w:proofErr w:type="spellEnd"/>
      <w:r w:rsidR="00423E95">
        <w:rPr>
          <w:color w:val="231F20"/>
        </w:rPr>
        <w:t xml:space="preserve"> </w:t>
      </w:r>
      <w:proofErr w:type="spellStart"/>
      <w:r w:rsidR="00423E95">
        <w:rPr>
          <w:color w:val="231F20"/>
        </w:rPr>
        <w:t>servicio</w:t>
      </w:r>
      <w:proofErr w:type="spellEnd"/>
      <w:r w:rsidR="00423E95">
        <w:rPr>
          <w:color w:val="231F20"/>
        </w:rPr>
        <w:t xml:space="preserve"> </w:t>
      </w:r>
      <w:proofErr w:type="spellStart"/>
      <w:r w:rsidR="00423E95">
        <w:rPr>
          <w:color w:val="231F20"/>
        </w:rPr>
        <w:t>está</w:t>
      </w:r>
      <w:proofErr w:type="spellEnd"/>
      <w:r w:rsidR="00423E95">
        <w:rPr>
          <w:color w:val="231F20"/>
        </w:rPr>
        <w:t xml:space="preserve"> </w:t>
      </w:r>
      <w:proofErr w:type="spellStart"/>
      <w:r w:rsidR="00423E95">
        <w:rPr>
          <w:color w:val="231F20"/>
        </w:rPr>
        <w:t>supeditada</w:t>
      </w:r>
      <w:proofErr w:type="spellEnd"/>
      <w:r w:rsidR="00423E95">
        <w:rPr>
          <w:color w:val="231F20"/>
        </w:rPr>
        <w:t xml:space="preserve"> al</w:t>
      </w:r>
      <w:r w:rsidR="00423E95">
        <w:rPr>
          <w:color w:val="231F20"/>
          <w:spacing w:val="1"/>
        </w:rPr>
        <w:t xml:space="preserve"> </w:t>
      </w:r>
      <w:proofErr w:type="spellStart"/>
      <w:r w:rsidR="00423E95">
        <w:rPr>
          <w:color w:val="231F20"/>
        </w:rPr>
        <w:t>número</w:t>
      </w:r>
      <w:proofErr w:type="spellEnd"/>
      <w:r w:rsidR="00423E95">
        <w:rPr>
          <w:color w:val="231F20"/>
          <w:spacing w:val="-8"/>
        </w:rPr>
        <w:t xml:space="preserve"> </w:t>
      </w:r>
      <w:r w:rsidR="00423E95">
        <w:rPr>
          <w:color w:val="231F20"/>
        </w:rPr>
        <w:t>de</w:t>
      </w:r>
      <w:r w:rsidR="00423E95">
        <w:rPr>
          <w:color w:val="231F20"/>
          <w:spacing w:val="-7"/>
        </w:rPr>
        <w:t xml:space="preserve"> </w:t>
      </w:r>
      <w:r w:rsidR="00423E95">
        <w:rPr>
          <w:color w:val="231F20"/>
        </w:rPr>
        <w:t>plazas</w:t>
      </w:r>
      <w:r w:rsidR="00423E95">
        <w:rPr>
          <w:color w:val="231F20"/>
          <w:spacing w:val="-7"/>
        </w:rPr>
        <w:t xml:space="preserve"> </w:t>
      </w:r>
      <w:proofErr w:type="spellStart"/>
      <w:r w:rsidR="00423E95">
        <w:rPr>
          <w:color w:val="231F20"/>
        </w:rPr>
        <w:t>ofrecidas</w:t>
      </w:r>
      <w:proofErr w:type="spellEnd"/>
      <w:r w:rsidR="00423E95">
        <w:rPr>
          <w:color w:val="231F20"/>
        </w:rPr>
        <w:t>.</w:t>
      </w:r>
      <w:r w:rsidR="00423E95">
        <w:rPr>
          <w:color w:val="231F20"/>
          <w:spacing w:val="-7"/>
        </w:rPr>
        <w:t xml:space="preserve"> </w:t>
      </w:r>
    </w:p>
    <w:p w14:paraId="263A0B68" w14:textId="77777777" w:rsidR="00984CFC" w:rsidRDefault="00984CFC">
      <w:pPr>
        <w:pStyle w:val="Textoindependiente"/>
      </w:pPr>
    </w:p>
    <w:p w14:paraId="1BD4699A" w14:textId="0AF4E0EB" w:rsidR="00984CFC" w:rsidRDefault="00B7769E">
      <w:pPr>
        <w:pStyle w:val="Textoindependiente"/>
        <w:spacing w:line="235" w:lineRule="auto"/>
        <w:ind w:left="1574" w:right="110" w:hanging="360"/>
        <w:jc w:val="both"/>
      </w:pPr>
      <w:r>
        <w:rPr>
          <w:rFonts w:ascii="Superclarendon Regular" w:hAnsi="Superclarendon Regular" w:cs="Superclarendon Regular"/>
          <w:color w:val="231F20"/>
        </w:rPr>
        <w:t>*</w:t>
      </w:r>
      <w:r w:rsidR="00423E95">
        <w:rPr>
          <w:color w:val="231F20"/>
          <w:spacing w:val="1"/>
        </w:rPr>
        <w:t xml:space="preserve"> </w:t>
      </w:r>
      <w:proofErr w:type="spellStart"/>
      <w:r w:rsidR="00423E95">
        <w:rPr>
          <w:color w:val="231F20"/>
        </w:rPr>
        <w:t>Podrán</w:t>
      </w:r>
      <w:proofErr w:type="spellEnd"/>
      <w:r w:rsidR="00423E95">
        <w:rPr>
          <w:color w:val="231F20"/>
        </w:rPr>
        <w:t xml:space="preserve"> </w:t>
      </w:r>
      <w:proofErr w:type="spellStart"/>
      <w:r w:rsidR="00423E95">
        <w:rPr>
          <w:color w:val="231F20"/>
        </w:rPr>
        <w:t>perder</w:t>
      </w:r>
      <w:proofErr w:type="spellEnd"/>
      <w:r w:rsidR="00423E95">
        <w:rPr>
          <w:color w:val="231F20"/>
        </w:rPr>
        <w:t xml:space="preserve"> </w:t>
      </w:r>
      <w:proofErr w:type="spellStart"/>
      <w:r w:rsidR="00423E95">
        <w:rPr>
          <w:color w:val="231F20"/>
        </w:rPr>
        <w:t>su</w:t>
      </w:r>
      <w:proofErr w:type="spellEnd"/>
      <w:r w:rsidR="00423E95">
        <w:rPr>
          <w:color w:val="231F20"/>
        </w:rPr>
        <w:t xml:space="preserve"> </w:t>
      </w:r>
      <w:proofErr w:type="spellStart"/>
      <w:r w:rsidR="00423E95">
        <w:rPr>
          <w:color w:val="231F20"/>
        </w:rPr>
        <w:t>condición</w:t>
      </w:r>
      <w:proofErr w:type="spellEnd"/>
      <w:r w:rsidR="00423E95">
        <w:rPr>
          <w:color w:val="231F20"/>
        </w:rPr>
        <w:t xml:space="preserve"> de </w:t>
      </w:r>
      <w:proofErr w:type="spellStart"/>
      <w:r w:rsidR="00423E95">
        <w:rPr>
          <w:color w:val="231F20"/>
        </w:rPr>
        <w:t>alumnos</w:t>
      </w:r>
      <w:proofErr w:type="spellEnd"/>
      <w:r w:rsidR="00423E95">
        <w:rPr>
          <w:color w:val="231F20"/>
        </w:rPr>
        <w:t xml:space="preserve">/as </w:t>
      </w:r>
      <w:proofErr w:type="spellStart"/>
      <w:r w:rsidR="00423E95">
        <w:rPr>
          <w:color w:val="231F20"/>
        </w:rPr>
        <w:t>comensales</w:t>
      </w:r>
      <w:proofErr w:type="spellEnd"/>
      <w:r w:rsidR="00423E95">
        <w:rPr>
          <w:color w:val="231F20"/>
        </w:rPr>
        <w:t xml:space="preserve"> </w:t>
      </w:r>
      <w:proofErr w:type="spellStart"/>
      <w:r w:rsidR="00423E95">
        <w:rPr>
          <w:color w:val="231F20"/>
        </w:rPr>
        <w:t>fijos</w:t>
      </w:r>
      <w:proofErr w:type="spellEnd"/>
      <w:r w:rsidR="00423E95">
        <w:rPr>
          <w:color w:val="231F20"/>
        </w:rPr>
        <w:t xml:space="preserve"> para </w:t>
      </w:r>
      <w:proofErr w:type="spellStart"/>
      <w:r w:rsidR="00423E95">
        <w:rPr>
          <w:color w:val="231F20"/>
        </w:rPr>
        <w:t>el</w:t>
      </w:r>
      <w:proofErr w:type="spellEnd"/>
      <w:r w:rsidR="00423E95">
        <w:rPr>
          <w:color w:val="231F20"/>
        </w:rPr>
        <w:t xml:space="preserve"> </w:t>
      </w:r>
      <w:proofErr w:type="spellStart"/>
      <w:r w:rsidR="00423E95">
        <w:rPr>
          <w:color w:val="231F20"/>
        </w:rPr>
        <w:t>mes</w:t>
      </w:r>
      <w:proofErr w:type="spellEnd"/>
      <w:r w:rsidR="00423E95">
        <w:rPr>
          <w:color w:val="231F20"/>
        </w:rPr>
        <w:t xml:space="preserve"> </w:t>
      </w:r>
      <w:proofErr w:type="spellStart"/>
      <w:r w:rsidR="00423E95">
        <w:rPr>
          <w:color w:val="231F20"/>
        </w:rPr>
        <w:t>siguiente</w:t>
      </w:r>
      <w:proofErr w:type="spellEnd"/>
      <w:r w:rsidR="00423E95">
        <w:rPr>
          <w:color w:val="231F20"/>
        </w:rPr>
        <w:t xml:space="preserve">, </w:t>
      </w:r>
      <w:proofErr w:type="spellStart"/>
      <w:r w:rsidR="00423E95">
        <w:rPr>
          <w:color w:val="231F20"/>
        </w:rPr>
        <w:t>quie</w:t>
      </w:r>
      <w:r w:rsidR="00697691">
        <w:rPr>
          <w:color w:val="231F20"/>
        </w:rPr>
        <w:t>nes</w:t>
      </w:r>
      <w:proofErr w:type="spellEnd"/>
      <w:r w:rsidR="00697691">
        <w:rPr>
          <w:color w:val="231F20"/>
        </w:rPr>
        <w:t xml:space="preserve"> </w:t>
      </w:r>
      <w:r w:rsidR="00423E95">
        <w:rPr>
          <w:color w:val="231F20"/>
        </w:rPr>
        <w:t xml:space="preserve">no </w:t>
      </w:r>
      <w:proofErr w:type="spellStart"/>
      <w:r w:rsidR="00423E95">
        <w:rPr>
          <w:color w:val="231F20"/>
        </w:rPr>
        <w:t>hagan</w:t>
      </w:r>
      <w:proofErr w:type="spellEnd"/>
      <w:r w:rsidR="00423E95">
        <w:rPr>
          <w:color w:val="231F20"/>
        </w:rPr>
        <w:t xml:space="preserve"> </w:t>
      </w:r>
      <w:proofErr w:type="spellStart"/>
      <w:r w:rsidR="00423E95">
        <w:rPr>
          <w:color w:val="231F20"/>
        </w:rPr>
        <w:t>uso</w:t>
      </w:r>
      <w:proofErr w:type="spellEnd"/>
      <w:r w:rsidR="00423E95">
        <w:rPr>
          <w:color w:val="231F20"/>
        </w:rPr>
        <w:t xml:space="preserve"> de </w:t>
      </w:r>
      <w:proofErr w:type="spellStart"/>
      <w:r w:rsidR="00423E95">
        <w:rPr>
          <w:color w:val="231F20"/>
        </w:rPr>
        <w:t>dicho</w:t>
      </w:r>
      <w:proofErr w:type="spellEnd"/>
      <w:r w:rsidR="00423E95">
        <w:rPr>
          <w:color w:val="231F20"/>
        </w:rPr>
        <w:t xml:space="preserve"> </w:t>
      </w:r>
      <w:proofErr w:type="spellStart"/>
      <w:r w:rsidR="00423E95">
        <w:rPr>
          <w:color w:val="231F20"/>
        </w:rPr>
        <w:t>servicio</w:t>
      </w:r>
      <w:proofErr w:type="spellEnd"/>
      <w:r w:rsidR="00423E95">
        <w:rPr>
          <w:color w:val="231F20"/>
        </w:rPr>
        <w:t xml:space="preserve"> </w:t>
      </w:r>
      <w:proofErr w:type="spellStart"/>
      <w:r w:rsidR="00423E95">
        <w:rPr>
          <w:color w:val="231F20"/>
        </w:rPr>
        <w:t>en</w:t>
      </w:r>
      <w:proofErr w:type="spellEnd"/>
      <w:r w:rsidR="00423E95">
        <w:rPr>
          <w:color w:val="231F20"/>
        </w:rPr>
        <w:t xml:space="preserve"> un </w:t>
      </w:r>
      <w:proofErr w:type="spellStart"/>
      <w:r w:rsidR="00423E95">
        <w:rPr>
          <w:color w:val="231F20"/>
        </w:rPr>
        <w:t>número</w:t>
      </w:r>
      <w:proofErr w:type="spellEnd"/>
      <w:r w:rsidR="00423E95">
        <w:rPr>
          <w:color w:val="231F20"/>
        </w:rPr>
        <w:t xml:space="preserve"> de jornadas superior al 30% de las pro-</w:t>
      </w:r>
      <w:r w:rsidR="00423E95">
        <w:rPr>
          <w:color w:val="231F20"/>
          <w:spacing w:val="-47"/>
        </w:rPr>
        <w:t xml:space="preserve"> </w:t>
      </w:r>
      <w:proofErr w:type="spellStart"/>
      <w:r w:rsidR="00423E95">
        <w:rPr>
          <w:color w:val="231F20"/>
        </w:rPr>
        <w:t>gramadas</w:t>
      </w:r>
      <w:proofErr w:type="spellEnd"/>
      <w:r w:rsidR="00423E95">
        <w:rPr>
          <w:color w:val="231F20"/>
        </w:rPr>
        <w:t xml:space="preserve">, salvo </w:t>
      </w:r>
      <w:proofErr w:type="spellStart"/>
      <w:r w:rsidR="00423E95">
        <w:rPr>
          <w:color w:val="231F20"/>
        </w:rPr>
        <w:t>cuando</w:t>
      </w:r>
      <w:proofErr w:type="spellEnd"/>
      <w:r w:rsidR="00423E95">
        <w:rPr>
          <w:color w:val="231F20"/>
        </w:rPr>
        <w:t xml:space="preserve"> se den </w:t>
      </w:r>
      <w:proofErr w:type="spellStart"/>
      <w:r w:rsidR="00423E95">
        <w:rPr>
          <w:color w:val="231F20"/>
        </w:rPr>
        <w:t>circunstancias</w:t>
      </w:r>
      <w:proofErr w:type="spellEnd"/>
      <w:r w:rsidR="00423E95">
        <w:rPr>
          <w:color w:val="231F20"/>
        </w:rPr>
        <w:t xml:space="preserve"> </w:t>
      </w:r>
      <w:proofErr w:type="spellStart"/>
      <w:r w:rsidR="00423E95">
        <w:rPr>
          <w:color w:val="231F20"/>
        </w:rPr>
        <w:t>especiales</w:t>
      </w:r>
      <w:proofErr w:type="spellEnd"/>
      <w:r w:rsidR="00423E95">
        <w:rPr>
          <w:color w:val="231F20"/>
        </w:rPr>
        <w:t xml:space="preserve"> </w:t>
      </w:r>
      <w:proofErr w:type="spellStart"/>
      <w:r w:rsidR="00423E95">
        <w:rPr>
          <w:color w:val="231F20"/>
        </w:rPr>
        <w:t>justificadas</w:t>
      </w:r>
      <w:proofErr w:type="spellEnd"/>
      <w:r w:rsidR="00423E95">
        <w:rPr>
          <w:color w:val="231F20"/>
        </w:rPr>
        <w:t xml:space="preserve">, o </w:t>
      </w:r>
      <w:proofErr w:type="spellStart"/>
      <w:r w:rsidR="00423E95">
        <w:rPr>
          <w:color w:val="231F20"/>
        </w:rPr>
        <w:t>aquellos</w:t>
      </w:r>
      <w:proofErr w:type="spellEnd"/>
      <w:r w:rsidR="00423E95">
        <w:rPr>
          <w:color w:val="231F20"/>
        </w:rPr>
        <w:t xml:space="preserve"> </w:t>
      </w:r>
      <w:proofErr w:type="spellStart"/>
      <w:r w:rsidR="00423E95">
        <w:rPr>
          <w:color w:val="231F20"/>
        </w:rPr>
        <w:t>que</w:t>
      </w:r>
      <w:proofErr w:type="spellEnd"/>
      <w:r w:rsidR="00423E95">
        <w:rPr>
          <w:color w:val="231F20"/>
        </w:rPr>
        <w:t xml:space="preserve"> no</w:t>
      </w:r>
      <w:r w:rsidR="00423E95">
        <w:rPr>
          <w:color w:val="231F20"/>
          <w:spacing w:val="1"/>
        </w:rPr>
        <w:t xml:space="preserve"> </w:t>
      </w:r>
      <w:proofErr w:type="spellStart"/>
      <w:r w:rsidR="00423E95">
        <w:rPr>
          <w:color w:val="231F20"/>
        </w:rPr>
        <w:t>avisen</w:t>
      </w:r>
      <w:proofErr w:type="spellEnd"/>
      <w:r w:rsidR="00423E95">
        <w:rPr>
          <w:color w:val="231F20"/>
          <w:spacing w:val="-4"/>
        </w:rPr>
        <w:t xml:space="preserve"> </w:t>
      </w:r>
      <w:proofErr w:type="spellStart"/>
      <w:r w:rsidR="00423E95">
        <w:rPr>
          <w:color w:val="231F20"/>
        </w:rPr>
        <w:t>reiteradamente</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sus</w:t>
      </w:r>
      <w:r w:rsidR="00423E95">
        <w:rPr>
          <w:color w:val="231F20"/>
          <w:spacing w:val="-5"/>
        </w:rPr>
        <w:t xml:space="preserve"> </w:t>
      </w:r>
      <w:proofErr w:type="spellStart"/>
      <w:r w:rsidR="00423E95">
        <w:rPr>
          <w:color w:val="231F20"/>
        </w:rPr>
        <w:t>ausencias</w:t>
      </w:r>
      <w:proofErr w:type="spellEnd"/>
      <w:r w:rsidR="00423E95">
        <w:rPr>
          <w:color w:val="231F20"/>
          <w:spacing w:val="-5"/>
        </w:rPr>
        <w:t xml:space="preserve"> </w:t>
      </w:r>
      <w:r w:rsidR="00423E95">
        <w:rPr>
          <w:color w:val="231F20"/>
        </w:rPr>
        <w:t>con</w:t>
      </w:r>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tiempo</w:t>
      </w:r>
      <w:proofErr w:type="spellEnd"/>
      <w:r w:rsidR="00423E95">
        <w:rPr>
          <w:color w:val="231F20"/>
          <w:spacing w:val="-5"/>
        </w:rPr>
        <w:t xml:space="preserve"> </w:t>
      </w:r>
      <w:proofErr w:type="spellStart"/>
      <w:r w:rsidR="00423E95">
        <w:rPr>
          <w:color w:val="231F20"/>
        </w:rPr>
        <w:t>suficiente</w:t>
      </w:r>
      <w:proofErr w:type="spellEnd"/>
      <w:r w:rsidR="00423E95">
        <w:rPr>
          <w:color w:val="231F20"/>
        </w:rPr>
        <w:t>,</w:t>
      </w:r>
      <w:r w:rsidR="00423E95">
        <w:rPr>
          <w:color w:val="231F20"/>
          <w:spacing w:val="-4"/>
        </w:rPr>
        <w:t xml:space="preserve"> </w:t>
      </w:r>
      <w:proofErr w:type="spellStart"/>
      <w:r w:rsidR="00423E95">
        <w:rPr>
          <w:color w:val="231F20"/>
        </w:rPr>
        <w:t>ya</w:t>
      </w:r>
      <w:proofErr w:type="spellEnd"/>
      <w:r w:rsidR="00423E95">
        <w:rPr>
          <w:color w:val="231F20"/>
          <w:spacing w:val="-5"/>
        </w:rPr>
        <w:t xml:space="preserve"> </w:t>
      </w:r>
      <w:proofErr w:type="spellStart"/>
      <w:r w:rsidR="00423E95">
        <w:rPr>
          <w:color w:val="231F20"/>
        </w:rPr>
        <w:t>que</w:t>
      </w:r>
      <w:proofErr w:type="spellEnd"/>
      <w:r w:rsidR="00423E95">
        <w:rPr>
          <w:color w:val="231F20"/>
          <w:spacing w:val="-5"/>
        </w:rPr>
        <w:t xml:space="preserve"> </w:t>
      </w:r>
      <w:r w:rsidR="00423E95">
        <w:rPr>
          <w:color w:val="231F20"/>
        </w:rPr>
        <w:t>de</w:t>
      </w:r>
      <w:r w:rsidR="00423E95">
        <w:rPr>
          <w:color w:val="231F20"/>
          <w:spacing w:val="-5"/>
        </w:rPr>
        <w:t xml:space="preserve"> </w:t>
      </w:r>
      <w:proofErr w:type="spellStart"/>
      <w:r w:rsidR="00423E95">
        <w:rPr>
          <w:color w:val="231F20"/>
        </w:rPr>
        <w:t>otro</w:t>
      </w:r>
      <w:proofErr w:type="spellEnd"/>
      <w:r w:rsidR="00423E95">
        <w:rPr>
          <w:color w:val="231F20"/>
          <w:spacing w:val="-5"/>
        </w:rPr>
        <w:t xml:space="preserve"> </w:t>
      </w:r>
      <w:r w:rsidR="00423E95">
        <w:rPr>
          <w:color w:val="231F20"/>
        </w:rPr>
        <w:t>modo</w:t>
      </w:r>
      <w:r w:rsidR="00423E95">
        <w:rPr>
          <w:color w:val="231F20"/>
          <w:spacing w:val="-4"/>
        </w:rPr>
        <w:t xml:space="preserve"> </w:t>
      </w:r>
      <w:r w:rsidR="00423E95">
        <w:rPr>
          <w:color w:val="231F20"/>
        </w:rPr>
        <w:t>se</w:t>
      </w:r>
      <w:r w:rsidR="00423E95">
        <w:rPr>
          <w:color w:val="231F20"/>
          <w:spacing w:val="-47"/>
        </w:rPr>
        <w:t xml:space="preserve"> </w:t>
      </w:r>
      <w:proofErr w:type="spellStart"/>
      <w:r w:rsidR="00423E95">
        <w:rPr>
          <w:color w:val="231F20"/>
        </w:rPr>
        <w:t>perjudicaría</w:t>
      </w:r>
      <w:proofErr w:type="spellEnd"/>
      <w:r w:rsidR="00423E95">
        <w:rPr>
          <w:color w:val="231F20"/>
          <w:spacing w:val="-2"/>
        </w:rPr>
        <w:t xml:space="preserve"> </w:t>
      </w:r>
      <w:r w:rsidR="00423E95">
        <w:rPr>
          <w:color w:val="231F20"/>
        </w:rPr>
        <w:t>a</w:t>
      </w:r>
      <w:r w:rsidR="00423E95">
        <w:rPr>
          <w:color w:val="231F20"/>
          <w:spacing w:val="-2"/>
        </w:rPr>
        <w:t xml:space="preserve"> </w:t>
      </w:r>
      <w:proofErr w:type="spellStart"/>
      <w:r w:rsidR="00423E95">
        <w:rPr>
          <w:color w:val="231F20"/>
        </w:rPr>
        <w:t>los</w:t>
      </w:r>
      <w:proofErr w:type="spellEnd"/>
      <w:r w:rsidR="00423E95">
        <w:rPr>
          <w:color w:val="231F20"/>
          <w:spacing w:val="-1"/>
        </w:rPr>
        <w:t xml:space="preserve"> </w:t>
      </w:r>
      <w:proofErr w:type="spellStart"/>
      <w:r w:rsidR="00423E95">
        <w:rPr>
          <w:color w:val="231F20"/>
        </w:rPr>
        <w:t>alumnos</w:t>
      </w:r>
      <w:proofErr w:type="spellEnd"/>
      <w:r w:rsidR="00423E95">
        <w:rPr>
          <w:color w:val="231F20"/>
        </w:rPr>
        <w:t>/as</w:t>
      </w:r>
      <w:r w:rsidR="00423E95">
        <w:rPr>
          <w:color w:val="231F20"/>
          <w:spacing w:val="-2"/>
        </w:rPr>
        <w:t xml:space="preserve"> </w:t>
      </w:r>
      <w:proofErr w:type="spellStart"/>
      <w:r w:rsidR="00423E95">
        <w:rPr>
          <w:color w:val="231F20"/>
        </w:rPr>
        <w:t>que</w:t>
      </w:r>
      <w:proofErr w:type="spellEnd"/>
      <w:r w:rsidR="00423E95">
        <w:rPr>
          <w:color w:val="231F20"/>
          <w:spacing w:val="-1"/>
        </w:rPr>
        <w:t xml:space="preserve"> </w:t>
      </w:r>
      <w:proofErr w:type="spellStart"/>
      <w:r w:rsidR="00423E95">
        <w:rPr>
          <w:color w:val="231F20"/>
        </w:rPr>
        <w:t>están</w:t>
      </w:r>
      <w:proofErr w:type="spellEnd"/>
      <w:r w:rsidR="00423E95">
        <w:rPr>
          <w:color w:val="231F20"/>
          <w:spacing w:val="-2"/>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lista</w:t>
      </w:r>
      <w:proofErr w:type="spellEnd"/>
      <w:r w:rsidR="00423E95">
        <w:rPr>
          <w:color w:val="231F20"/>
          <w:spacing w:val="-2"/>
        </w:rPr>
        <w:t xml:space="preserve"> </w:t>
      </w:r>
      <w:r w:rsidR="00423E95">
        <w:rPr>
          <w:color w:val="231F20"/>
        </w:rPr>
        <w:t>de</w:t>
      </w:r>
      <w:r w:rsidR="00423E95">
        <w:rPr>
          <w:color w:val="231F20"/>
          <w:spacing w:val="-2"/>
        </w:rPr>
        <w:t xml:space="preserve"> </w:t>
      </w:r>
      <w:proofErr w:type="spellStart"/>
      <w:r w:rsidR="00423E95">
        <w:rPr>
          <w:color w:val="231F20"/>
        </w:rPr>
        <w:t>espera</w:t>
      </w:r>
      <w:proofErr w:type="spellEnd"/>
      <w:r w:rsidR="00423E95">
        <w:rPr>
          <w:color w:val="231F20"/>
        </w:rPr>
        <w:t>.</w:t>
      </w:r>
    </w:p>
    <w:p w14:paraId="3EE40419" w14:textId="77777777" w:rsidR="00984CFC" w:rsidRDefault="00984CFC">
      <w:pPr>
        <w:pStyle w:val="Textoindependiente"/>
        <w:spacing w:before="11"/>
        <w:rPr>
          <w:sz w:val="21"/>
        </w:rPr>
      </w:pPr>
    </w:p>
    <w:p w14:paraId="4C7E140A" w14:textId="79013849" w:rsidR="00984CFC" w:rsidRDefault="00B7769E">
      <w:pPr>
        <w:pStyle w:val="Textoindependiente"/>
        <w:spacing w:before="1" w:line="235" w:lineRule="auto"/>
        <w:ind w:left="1574" w:right="112"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El </w:t>
      </w:r>
      <w:proofErr w:type="spellStart"/>
      <w:r w:rsidR="00423E95">
        <w:rPr>
          <w:color w:val="231F20"/>
        </w:rPr>
        <w:t>alumnado</w:t>
      </w:r>
      <w:proofErr w:type="spellEnd"/>
      <w:r w:rsidR="00423E95">
        <w:rPr>
          <w:color w:val="231F20"/>
        </w:rPr>
        <w:t xml:space="preserve"> </w:t>
      </w:r>
      <w:proofErr w:type="spellStart"/>
      <w:r w:rsidR="00423E95">
        <w:rPr>
          <w:color w:val="231F20"/>
        </w:rPr>
        <w:t>que</w:t>
      </w:r>
      <w:proofErr w:type="spellEnd"/>
      <w:r w:rsidR="00423E95">
        <w:rPr>
          <w:color w:val="231F20"/>
        </w:rPr>
        <w:t xml:space="preserve"> no </w:t>
      </w:r>
      <w:proofErr w:type="spellStart"/>
      <w:r w:rsidR="00423E95">
        <w:rPr>
          <w:color w:val="231F20"/>
        </w:rPr>
        <w:t>esté</w:t>
      </w:r>
      <w:proofErr w:type="spellEnd"/>
      <w:r w:rsidR="00423E95">
        <w:rPr>
          <w:color w:val="231F20"/>
        </w:rPr>
        <w:t xml:space="preserve"> a las 9h.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centro</w:t>
      </w:r>
      <w:proofErr w:type="spellEnd"/>
      <w:r w:rsidR="00423E95">
        <w:rPr>
          <w:color w:val="231F20"/>
        </w:rPr>
        <w:t xml:space="preserve"> </w:t>
      </w:r>
      <w:proofErr w:type="spellStart"/>
      <w:r w:rsidR="00423E95">
        <w:rPr>
          <w:color w:val="231F20"/>
        </w:rPr>
        <w:t>pero</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vaya</w:t>
      </w:r>
      <w:proofErr w:type="spellEnd"/>
      <w:r w:rsidR="00423E95">
        <w:rPr>
          <w:color w:val="231F20"/>
        </w:rPr>
        <w:t xml:space="preserve"> a </w:t>
      </w:r>
      <w:proofErr w:type="spellStart"/>
      <w:r w:rsidR="00423E95">
        <w:rPr>
          <w:color w:val="231F20"/>
        </w:rPr>
        <w:t>venir</w:t>
      </w:r>
      <w:proofErr w:type="spellEnd"/>
      <w:r w:rsidR="00423E95">
        <w:rPr>
          <w:color w:val="231F20"/>
        </w:rPr>
        <w:t xml:space="preserve"> </w:t>
      </w:r>
      <w:proofErr w:type="spellStart"/>
      <w:r w:rsidR="00423E95">
        <w:rPr>
          <w:color w:val="231F20"/>
        </w:rPr>
        <w:t>posteriormente</w:t>
      </w:r>
      <w:proofErr w:type="spellEnd"/>
      <w:r w:rsidR="00423E95">
        <w:rPr>
          <w:color w:val="231F20"/>
        </w:rPr>
        <w:t xml:space="preserve"> </w:t>
      </w:r>
      <w:proofErr w:type="spellStart"/>
      <w:r w:rsidR="00423E95">
        <w:rPr>
          <w:color w:val="231F20"/>
        </w:rPr>
        <w:t>por</w:t>
      </w:r>
      <w:proofErr w:type="spellEnd"/>
      <w:r w:rsidR="00423E95">
        <w:rPr>
          <w:color w:val="231F20"/>
          <w:spacing w:val="1"/>
        </w:rPr>
        <w:t xml:space="preserve"> </w:t>
      </w:r>
      <w:proofErr w:type="spellStart"/>
      <w:r w:rsidR="00423E95">
        <w:rPr>
          <w:color w:val="231F20"/>
        </w:rPr>
        <w:t>alguna</w:t>
      </w:r>
      <w:proofErr w:type="spellEnd"/>
      <w:r w:rsidR="00423E95">
        <w:rPr>
          <w:color w:val="231F20"/>
        </w:rPr>
        <w:t xml:space="preserve"> </w:t>
      </w:r>
      <w:proofErr w:type="spellStart"/>
      <w:r w:rsidR="00423E95">
        <w:rPr>
          <w:color w:val="231F20"/>
        </w:rPr>
        <w:t>razón</w:t>
      </w:r>
      <w:proofErr w:type="spellEnd"/>
      <w:r w:rsidR="00423E95">
        <w:rPr>
          <w:color w:val="231F20"/>
        </w:rPr>
        <w:t xml:space="preserve"> </w:t>
      </w:r>
      <w:proofErr w:type="spellStart"/>
      <w:r w:rsidR="00423E95">
        <w:rPr>
          <w:color w:val="231F20"/>
        </w:rPr>
        <w:t>justificada</w:t>
      </w:r>
      <w:proofErr w:type="spellEnd"/>
      <w:r w:rsidR="00423E95">
        <w:rPr>
          <w:color w:val="231F20"/>
        </w:rPr>
        <w:t xml:space="preserve"> y </w:t>
      </w:r>
      <w:proofErr w:type="spellStart"/>
      <w:r w:rsidR="00423E95">
        <w:rPr>
          <w:color w:val="231F20"/>
        </w:rPr>
        <w:t>quiera</w:t>
      </w:r>
      <w:proofErr w:type="spellEnd"/>
      <w:r w:rsidR="00423E95">
        <w:rPr>
          <w:color w:val="231F20"/>
        </w:rPr>
        <w:t xml:space="preserve"> </w:t>
      </w:r>
      <w:proofErr w:type="spellStart"/>
      <w:r w:rsidR="00423E95">
        <w:rPr>
          <w:color w:val="231F20"/>
        </w:rPr>
        <w:t>hacer</w:t>
      </w:r>
      <w:proofErr w:type="spellEnd"/>
      <w:r w:rsidR="00423E95">
        <w:rPr>
          <w:color w:val="231F20"/>
        </w:rPr>
        <w:t xml:space="preserve"> </w:t>
      </w:r>
      <w:proofErr w:type="spellStart"/>
      <w:r w:rsidR="00423E95">
        <w:rPr>
          <w:color w:val="231F20"/>
        </w:rPr>
        <w:t>uso</w:t>
      </w:r>
      <w:proofErr w:type="spellEnd"/>
      <w:r w:rsidR="00423E95">
        <w:rPr>
          <w:color w:val="231F20"/>
        </w:rPr>
        <w:t xml:space="preserve"> del </w:t>
      </w:r>
      <w:proofErr w:type="spellStart"/>
      <w:r w:rsidR="00423E95">
        <w:rPr>
          <w:color w:val="231F20"/>
        </w:rPr>
        <w:t>servicio</w:t>
      </w:r>
      <w:proofErr w:type="spellEnd"/>
      <w:r w:rsidR="00423E95">
        <w:rPr>
          <w:color w:val="231F20"/>
        </w:rPr>
        <w:t xml:space="preserve"> de </w:t>
      </w:r>
      <w:proofErr w:type="spellStart"/>
      <w:r w:rsidR="00423E95">
        <w:rPr>
          <w:color w:val="231F20"/>
        </w:rPr>
        <w:t>comedor</w:t>
      </w:r>
      <w:proofErr w:type="spellEnd"/>
      <w:r w:rsidR="00423E95">
        <w:rPr>
          <w:color w:val="231F20"/>
        </w:rPr>
        <w:t xml:space="preserve">, </w:t>
      </w:r>
      <w:proofErr w:type="spellStart"/>
      <w:r w:rsidR="00423E95">
        <w:rPr>
          <w:color w:val="231F20"/>
        </w:rPr>
        <w:t>deberá</w:t>
      </w:r>
      <w:proofErr w:type="spellEnd"/>
      <w:r w:rsidR="00423E95">
        <w:rPr>
          <w:color w:val="231F20"/>
        </w:rPr>
        <w:t xml:space="preserve"> </w:t>
      </w:r>
      <w:proofErr w:type="spellStart"/>
      <w:r w:rsidR="00423E95">
        <w:rPr>
          <w:color w:val="231F20"/>
        </w:rPr>
        <w:t>avisar</w:t>
      </w:r>
      <w:proofErr w:type="spellEnd"/>
      <w:r w:rsidR="00423E95">
        <w:rPr>
          <w:color w:val="231F20"/>
        </w:rPr>
        <w:t xml:space="preserve"> antes</w:t>
      </w:r>
      <w:r w:rsidR="00423E95">
        <w:rPr>
          <w:color w:val="231F20"/>
          <w:spacing w:val="1"/>
        </w:rPr>
        <w:t xml:space="preserve"> </w:t>
      </w:r>
      <w:r w:rsidR="00423E95">
        <w:rPr>
          <w:color w:val="231F20"/>
        </w:rPr>
        <w:t>de</w:t>
      </w:r>
      <w:r w:rsidR="00423E95">
        <w:rPr>
          <w:color w:val="231F20"/>
          <w:spacing w:val="-2"/>
        </w:rPr>
        <w:t xml:space="preserve"> </w:t>
      </w:r>
      <w:r w:rsidR="00423E95">
        <w:rPr>
          <w:color w:val="231F20"/>
        </w:rPr>
        <w:t>las</w:t>
      </w:r>
      <w:r w:rsidR="00423E95">
        <w:rPr>
          <w:color w:val="231F20"/>
          <w:spacing w:val="-1"/>
        </w:rPr>
        <w:t xml:space="preserve"> </w:t>
      </w:r>
      <w:r w:rsidR="00423E95">
        <w:rPr>
          <w:color w:val="231F20"/>
        </w:rPr>
        <w:t>9:</w:t>
      </w:r>
      <w:r w:rsidR="00697691">
        <w:rPr>
          <w:color w:val="231F20"/>
        </w:rPr>
        <w:t>00</w:t>
      </w:r>
      <w:r w:rsidR="00423E95">
        <w:rPr>
          <w:color w:val="231F20"/>
        </w:rPr>
        <w:t>h</w:t>
      </w:r>
      <w:r w:rsidR="00697691">
        <w:rPr>
          <w:color w:val="231F20"/>
        </w:rPr>
        <w:t xml:space="preserve">, </w:t>
      </w:r>
      <w:proofErr w:type="spellStart"/>
      <w:r w:rsidR="00697691">
        <w:rPr>
          <w:color w:val="231F20"/>
        </w:rPr>
        <w:t>enviando</w:t>
      </w:r>
      <w:proofErr w:type="spellEnd"/>
      <w:r w:rsidR="00697691">
        <w:rPr>
          <w:color w:val="231F20"/>
        </w:rPr>
        <w:t xml:space="preserve"> un email al </w:t>
      </w:r>
      <w:proofErr w:type="spellStart"/>
      <w:r w:rsidR="00697691">
        <w:rPr>
          <w:color w:val="231F20"/>
        </w:rPr>
        <w:t>correo</w:t>
      </w:r>
      <w:proofErr w:type="spellEnd"/>
      <w:r w:rsidR="00697691">
        <w:rPr>
          <w:color w:val="231F20"/>
        </w:rPr>
        <w:t xml:space="preserve"> del colegio.</w:t>
      </w:r>
    </w:p>
    <w:p w14:paraId="1BD39F1F" w14:textId="77777777" w:rsidR="00984CFC" w:rsidRDefault="00984CFC">
      <w:pPr>
        <w:pStyle w:val="Textoindependiente"/>
        <w:spacing w:before="9"/>
        <w:rPr>
          <w:sz w:val="21"/>
        </w:rPr>
      </w:pPr>
    </w:p>
    <w:p w14:paraId="208C39C9" w14:textId="3D654ED5" w:rsidR="00984CFC" w:rsidRDefault="00B7769E">
      <w:pPr>
        <w:pStyle w:val="Textoindependiente"/>
        <w:spacing w:before="1" w:line="235" w:lineRule="auto"/>
        <w:ind w:left="1574" w:right="115"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El </w:t>
      </w:r>
      <w:proofErr w:type="spellStart"/>
      <w:r w:rsidR="00423E95">
        <w:rPr>
          <w:color w:val="231F20"/>
        </w:rPr>
        <w:t>alumnado</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esté</w:t>
      </w:r>
      <w:proofErr w:type="spellEnd"/>
      <w:r w:rsidR="00423E95">
        <w:rPr>
          <w:color w:val="231F20"/>
        </w:rPr>
        <w:t xml:space="preserve"> a las 9h.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colegio </w:t>
      </w:r>
      <w:proofErr w:type="spellStart"/>
      <w:r w:rsidR="00423E95">
        <w:rPr>
          <w:color w:val="231F20"/>
        </w:rPr>
        <w:t>pero</w:t>
      </w:r>
      <w:proofErr w:type="spellEnd"/>
      <w:r w:rsidR="00423E95">
        <w:rPr>
          <w:color w:val="231F20"/>
        </w:rPr>
        <w:t xml:space="preserve"> </w:t>
      </w:r>
      <w:proofErr w:type="spellStart"/>
      <w:r w:rsidR="00423E95">
        <w:rPr>
          <w:color w:val="231F20"/>
        </w:rPr>
        <w:t>que</w:t>
      </w:r>
      <w:proofErr w:type="spellEnd"/>
      <w:r w:rsidR="00423E95">
        <w:rPr>
          <w:color w:val="231F20"/>
        </w:rPr>
        <w:t xml:space="preserve"> no </w:t>
      </w:r>
      <w:proofErr w:type="spellStart"/>
      <w:r w:rsidR="00423E95">
        <w:rPr>
          <w:color w:val="231F20"/>
        </w:rPr>
        <w:t>vaya</w:t>
      </w:r>
      <w:proofErr w:type="spellEnd"/>
      <w:r w:rsidR="00423E95">
        <w:rPr>
          <w:color w:val="231F20"/>
        </w:rPr>
        <w:t xml:space="preserve"> a </w:t>
      </w:r>
      <w:proofErr w:type="spellStart"/>
      <w:r w:rsidR="00423E95">
        <w:rPr>
          <w:color w:val="231F20"/>
        </w:rPr>
        <w:t>hacer</w:t>
      </w:r>
      <w:proofErr w:type="spellEnd"/>
      <w:r w:rsidR="00423E95">
        <w:rPr>
          <w:color w:val="231F20"/>
        </w:rPr>
        <w:t xml:space="preserve"> </w:t>
      </w:r>
      <w:proofErr w:type="spellStart"/>
      <w:r w:rsidR="00423E95">
        <w:rPr>
          <w:color w:val="231F20"/>
        </w:rPr>
        <w:t>uso</w:t>
      </w:r>
      <w:proofErr w:type="spellEnd"/>
      <w:r w:rsidR="00423E95">
        <w:rPr>
          <w:color w:val="231F20"/>
        </w:rPr>
        <w:t xml:space="preserve"> del </w:t>
      </w:r>
      <w:proofErr w:type="spellStart"/>
      <w:r w:rsidR="00423E95">
        <w:rPr>
          <w:color w:val="231F20"/>
        </w:rPr>
        <w:t>servicio</w:t>
      </w:r>
      <w:proofErr w:type="spellEnd"/>
      <w:r w:rsidR="00423E95">
        <w:rPr>
          <w:color w:val="231F20"/>
        </w:rPr>
        <w:t xml:space="preserve"> de</w:t>
      </w:r>
      <w:r w:rsidR="00423E95">
        <w:rPr>
          <w:color w:val="231F20"/>
          <w:spacing w:val="1"/>
        </w:rPr>
        <w:t xml:space="preserve"> </w:t>
      </w:r>
      <w:proofErr w:type="spellStart"/>
      <w:r w:rsidR="00423E95">
        <w:rPr>
          <w:color w:val="231F20"/>
        </w:rPr>
        <w:t>comedor</w:t>
      </w:r>
      <w:proofErr w:type="spellEnd"/>
      <w:r w:rsidR="00423E95">
        <w:rPr>
          <w:color w:val="231F20"/>
        </w:rPr>
        <w:t>,</w:t>
      </w:r>
      <w:r w:rsidR="00423E95">
        <w:rPr>
          <w:color w:val="231F20"/>
          <w:spacing w:val="-1"/>
        </w:rPr>
        <w:t xml:space="preserve"> </w:t>
      </w:r>
      <w:r w:rsidR="00423E95">
        <w:rPr>
          <w:color w:val="231F20"/>
        </w:rPr>
        <w:t>también</w:t>
      </w:r>
      <w:r w:rsidR="00423E95">
        <w:rPr>
          <w:color w:val="231F20"/>
          <w:spacing w:val="-1"/>
        </w:rPr>
        <w:t xml:space="preserve"> </w:t>
      </w:r>
      <w:proofErr w:type="spellStart"/>
      <w:r w:rsidR="00423E95">
        <w:rPr>
          <w:color w:val="231F20"/>
        </w:rPr>
        <w:t>deberá</w:t>
      </w:r>
      <w:proofErr w:type="spellEnd"/>
      <w:r w:rsidR="00423E95">
        <w:rPr>
          <w:color w:val="231F20"/>
          <w:spacing w:val="-2"/>
        </w:rPr>
        <w:t xml:space="preserve"> </w:t>
      </w:r>
      <w:proofErr w:type="spellStart"/>
      <w:r w:rsidR="00423E95">
        <w:rPr>
          <w:color w:val="231F20"/>
        </w:rPr>
        <w:t>comunicarlo</w:t>
      </w:r>
      <w:proofErr w:type="spellEnd"/>
      <w:r w:rsidR="00423E95">
        <w:rPr>
          <w:color w:val="231F20"/>
        </w:rPr>
        <w:t>.</w:t>
      </w:r>
    </w:p>
    <w:p w14:paraId="3E919F79" w14:textId="77777777" w:rsidR="00984CFC" w:rsidRDefault="00984CFC">
      <w:pPr>
        <w:pStyle w:val="Textoindependiente"/>
        <w:spacing w:before="9"/>
        <w:rPr>
          <w:sz w:val="21"/>
        </w:rPr>
      </w:pPr>
    </w:p>
    <w:p w14:paraId="739FBB6C" w14:textId="50834758" w:rsidR="00984CFC" w:rsidRDefault="00B7769E">
      <w:pPr>
        <w:pStyle w:val="Textoindependiente"/>
        <w:spacing w:line="235" w:lineRule="auto"/>
        <w:ind w:left="1574" w:right="114"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Las </w:t>
      </w:r>
      <w:proofErr w:type="spellStart"/>
      <w:r w:rsidR="00423E95">
        <w:rPr>
          <w:color w:val="231F20"/>
        </w:rPr>
        <w:t>minutas</w:t>
      </w:r>
      <w:proofErr w:type="spellEnd"/>
      <w:r w:rsidR="00423E95">
        <w:rPr>
          <w:color w:val="231F20"/>
        </w:rPr>
        <w:t xml:space="preserve"> </w:t>
      </w:r>
      <w:proofErr w:type="spellStart"/>
      <w:r w:rsidR="00423E95">
        <w:rPr>
          <w:color w:val="231F20"/>
        </w:rPr>
        <w:t>serán</w:t>
      </w:r>
      <w:proofErr w:type="spellEnd"/>
      <w:r w:rsidR="00423E95">
        <w:rPr>
          <w:color w:val="231F20"/>
        </w:rPr>
        <w:t xml:space="preserve"> </w:t>
      </w:r>
      <w:proofErr w:type="spellStart"/>
      <w:r w:rsidR="00423E95">
        <w:rPr>
          <w:color w:val="231F20"/>
        </w:rPr>
        <w:t>comunicadas</w:t>
      </w:r>
      <w:proofErr w:type="spellEnd"/>
      <w:r w:rsidR="00423E95">
        <w:rPr>
          <w:color w:val="231F20"/>
        </w:rPr>
        <w:t xml:space="preserve"> </w:t>
      </w:r>
      <w:proofErr w:type="spellStart"/>
      <w:r w:rsidR="00423E95">
        <w:rPr>
          <w:color w:val="231F20"/>
        </w:rPr>
        <w:t>mensualmente</w:t>
      </w:r>
      <w:proofErr w:type="spellEnd"/>
      <w:r w:rsidR="00423E95">
        <w:rPr>
          <w:color w:val="231F20"/>
        </w:rPr>
        <w:t xml:space="preserve"> a las </w:t>
      </w:r>
      <w:proofErr w:type="spellStart"/>
      <w:r w:rsidR="00423E95">
        <w:rPr>
          <w:color w:val="231F20"/>
        </w:rPr>
        <w:t>familias</w:t>
      </w:r>
      <w:proofErr w:type="spellEnd"/>
      <w:r w:rsidR="00423E95">
        <w:rPr>
          <w:color w:val="231F20"/>
        </w:rPr>
        <w:t xml:space="preserve"> con la </w:t>
      </w:r>
      <w:proofErr w:type="spellStart"/>
      <w:r w:rsidR="00423E95">
        <w:rPr>
          <w:color w:val="231F20"/>
        </w:rPr>
        <w:t>recomendación</w:t>
      </w:r>
      <w:proofErr w:type="spellEnd"/>
      <w:r w:rsidR="00423E95">
        <w:rPr>
          <w:color w:val="231F20"/>
        </w:rPr>
        <w:t xml:space="preserve"> de </w:t>
      </w:r>
      <w:proofErr w:type="spellStart"/>
      <w:r w:rsidR="00423E95">
        <w:rPr>
          <w:color w:val="231F20"/>
        </w:rPr>
        <w:t>su</w:t>
      </w:r>
      <w:proofErr w:type="spellEnd"/>
      <w:r w:rsidR="00423E95">
        <w:rPr>
          <w:color w:val="231F20"/>
          <w:spacing w:val="-47"/>
        </w:rPr>
        <w:t xml:space="preserve"> </w:t>
      </w:r>
      <w:proofErr w:type="spellStart"/>
      <w:r w:rsidR="00423E95">
        <w:rPr>
          <w:color w:val="231F20"/>
          <w:spacing w:val="-1"/>
        </w:rPr>
        <w:t>lectura</w:t>
      </w:r>
      <w:proofErr w:type="spellEnd"/>
      <w:r w:rsidR="00423E95">
        <w:rPr>
          <w:color w:val="231F20"/>
          <w:spacing w:val="-11"/>
        </w:rPr>
        <w:t xml:space="preserve"> </w:t>
      </w:r>
      <w:proofErr w:type="spellStart"/>
      <w:r w:rsidR="00423E95">
        <w:rPr>
          <w:color w:val="231F20"/>
          <w:spacing w:val="-1"/>
        </w:rPr>
        <w:t>detallada</w:t>
      </w:r>
      <w:proofErr w:type="spellEnd"/>
      <w:r w:rsidR="00423E95">
        <w:rPr>
          <w:color w:val="231F20"/>
          <w:spacing w:val="-10"/>
        </w:rPr>
        <w:t xml:space="preserve"> </w:t>
      </w:r>
      <w:r w:rsidR="00423E95">
        <w:rPr>
          <w:color w:val="231F20"/>
          <w:spacing w:val="-1"/>
        </w:rPr>
        <w:t>al</w:t>
      </w:r>
      <w:r w:rsidR="00423E95">
        <w:rPr>
          <w:color w:val="231F20"/>
          <w:spacing w:val="-11"/>
        </w:rPr>
        <w:t xml:space="preserve"> </w:t>
      </w:r>
      <w:proofErr w:type="spellStart"/>
      <w:r w:rsidR="00423E95">
        <w:rPr>
          <w:color w:val="231F20"/>
          <w:spacing w:val="-1"/>
        </w:rPr>
        <w:t>objeto</w:t>
      </w:r>
      <w:proofErr w:type="spellEnd"/>
      <w:r w:rsidR="00423E95">
        <w:rPr>
          <w:color w:val="231F20"/>
          <w:spacing w:val="-10"/>
        </w:rPr>
        <w:t xml:space="preserve"> </w:t>
      </w:r>
      <w:r w:rsidR="00423E95">
        <w:rPr>
          <w:color w:val="231F20"/>
          <w:spacing w:val="-1"/>
        </w:rPr>
        <w:t>de</w:t>
      </w:r>
      <w:r w:rsidR="00423E95">
        <w:rPr>
          <w:color w:val="231F20"/>
          <w:spacing w:val="-12"/>
        </w:rPr>
        <w:t xml:space="preserve"> </w:t>
      </w:r>
      <w:proofErr w:type="spellStart"/>
      <w:r w:rsidR="00423E95">
        <w:rPr>
          <w:color w:val="231F20"/>
          <w:spacing w:val="-1"/>
        </w:rPr>
        <w:t>completar</w:t>
      </w:r>
      <w:proofErr w:type="spellEnd"/>
      <w:r w:rsidR="00423E95">
        <w:rPr>
          <w:color w:val="231F20"/>
          <w:spacing w:val="-10"/>
        </w:rPr>
        <w:t xml:space="preserve"> </w:t>
      </w:r>
      <w:proofErr w:type="spellStart"/>
      <w:r w:rsidR="00423E95">
        <w:rPr>
          <w:color w:val="231F20"/>
          <w:spacing w:val="-1"/>
        </w:rPr>
        <w:t>en</w:t>
      </w:r>
      <w:proofErr w:type="spellEnd"/>
      <w:r w:rsidR="00423E95">
        <w:rPr>
          <w:color w:val="231F20"/>
          <w:spacing w:val="-10"/>
        </w:rPr>
        <w:t xml:space="preserve"> </w:t>
      </w:r>
      <w:r w:rsidR="00423E95">
        <w:rPr>
          <w:color w:val="231F20"/>
          <w:spacing w:val="-1"/>
        </w:rPr>
        <w:t>casa</w:t>
      </w:r>
      <w:r w:rsidR="00423E95">
        <w:rPr>
          <w:color w:val="231F20"/>
          <w:spacing w:val="-11"/>
        </w:rPr>
        <w:t xml:space="preserve"> </w:t>
      </w:r>
      <w:r w:rsidR="00423E95">
        <w:rPr>
          <w:color w:val="231F20"/>
          <w:spacing w:val="-1"/>
        </w:rPr>
        <w:t>la</w:t>
      </w:r>
      <w:r w:rsidR="00423E95">
        <w:rPr>
          <w:color w:val="231F20"/>
          <w:spacing w:val="-10"/>
        </w:rPr>
        <w:t xml:space="preserve"> </w:t>
      </w:r>
      <w:proofErr w:type="spellStart"/>
      <w:r w:rsidR="00423E95">
        <w:rPr>
          <w:color w:val="231F20"/>
          <w:spacing w:val="-1"/>
        </w:rPr>
        <w:t>dieta</w:t>
      </w:r>
      <w:proofErr w:type="spellEnd"/>
      <w:r w:rsidR="00423E95">
        <w:rPr>
          <w:color w:val="231F20"/>
          <w:spacing w:val="-11"/>
        </w:rPr>
        <w:t xml:space="preserve"> </w:t>
      </w:r>
      <w:proofErr w:type="spellStart"/>
      <w:r w:rsidR="00423E95">
        <w:rPr>
          <w:color w:val="231F20"/>
          <w:spacing w:val="-1"/>
        </w:rPr>
        <w:t>alimenticia</w:t>
      </w:r>
      <w:proofErr w:type="spellEnd"/>
      <w:r w:rsidR="00423E95">
        <w:rPr>
          <w:color w:val="231F20"/>
          <w:spacing w:val="-10"/>
        </w:rPr>
        <w:t xml:space="preserve"> </w:t>
      </w:r>
      <w:r w:rsidR="00423E95">
        <w:rPr>
          <w:color w:val="231F20"/>
          <w:spacing w:val="-1"/>
        </w:rPr>
        <w:t>de</w:t>
      </w:r>
      <w:r w:rsidR="00423E95">
        <w:rPr>
          <w:color w:val="231F20"/>
          <w:spacing w:val="-11"/>
        </w:rPr>
        <w:t xml:space="preserve"> </w:t>
      </w:r>
      <w:proofErr w:type="spellStart"/>
      <w:r w:rsidR="00423E95">
        <w:rPr>
          <w:color w:val="231F20"/>
        </w:rPr>
        <w:t>cada</w:t>
      </w:r>
      <w:proofErr w:type="spellEnd"/>
      <w:r w:rsidR="00423E95">
        <w:rPr>
          <w:color w:val="231F20"/>
          <w:spacing w:val="-11"/>
        </w:rPr>
        <w:t xml:space="preserve"> </w:t>
      </w:r>
      <w:r w:rsidR="00423E95">
        <w:rPr>
          <w:color w:val="231F20"/>
        </w:rPr>
        <w:t>día.</w:t>
      </w:r>
      <w:r w:rsidR="00423E95">
        <w:rPr>
          <w:color w:val="231F20"/>
          <w:spacing w:val="-10"/>
        </w:rPr>
        <w:t xml:space="preserve"> </w:t>
      </w:r>
      <w:r w:rsidR="00423E95">
        <w:rPr>
          <w:color w:val="231F20"/>
        </w:rPr>
        <w:t>Si</w:t>
      </w:r>
      <w:r w:rsidR="00423E95">
        <w:rPr>
          <w:color w:val="231F20"/>
          <w:spacing w:val="-11"/>
        </w:rPr>
        <w:t xml:space="preserve"> </w:t>
      </w:r>
      <w:proofErr w:type="spellStart"/>
      <w:r w:rsidR="00423E95">
        <w:rPr>
          <w:color w:val="231F20"/>
        </w:rPr>
        <w:t>hubiese</w:t>
      </w:r>
      <w:proofErr w:type="spellEnd"/>
      <w:r w:rsidR="00423E95">
        <w:rPr>
          <w:color w:val="231F20"/>
          <w:spacing w:val="-47"/>
        </w:rPr>
        <w:t xml:space="preserve"> </w:t>
      </w:r>
      <w:proofErr w:type="spellStart"/>
      <w:r w:rsidR="00423E95">
        <w:rPr>
          <w:color w:val="231F20"/>
        </w:rPr>
        <w:t>alguna</w:t>
      </w:r>
      <w:proofErr w:type="spellEnd"/>
      <w:r w:rsidR="00423E95">
        <w:rPr>
          <w:color w:val="231F20"/>
          <w:spacing w:val="-3"/>
        </w:rPr>
        <w:t xml:space="preserve"> </w:t>
      </w:r>
      <w:proofErr w:type="spellStart"/>
      <w:r w:rsidR="00423E95">
        <w:rPr>
          <w:color w:val="231F20"/>
        </w:rPr>
        <w:t>modificación</w:t>
      </w:r>
      <w:proofErr w:type="spellEnd"/>
      <w:r w:rsidR="00423E95">
        <w:rPr>
          <w:color w:val="231F20"/>
          <w:spacing w:val="-2"/>
        </w:rPr>
        <w:t xml:space="preserve"> </w:t>
      </w:r>
      <w:proofErr w:type="spellStart"/>
      <w:r w:rsidR="00423E95">
        <w:rPr>
          <w:color w:val="231F20"/>
        </w:rPr>
        <w:t>en</w:t>
      </w:r>
      <w:proofErr w:type="spellEnd"/>
      <w:r w:rsidR="00423E95">
        <w:rPr>
          <w:color w:val="231F20"/>
          <w:spacing w:val="-1"/>
        </w:rPr>
        <w:t xml:space="preserve"> </w:t>
      </w:r>
      <w:proofErr w:type="spellStart"/>
      <w:r w:rsidR="00423E95">
        <w:rPr>
          <w:color w:val="231F20"/>
        </w:rPr>
        <w:t>los</w:t>
      </w:r>
      <w:proofErr w:type="spellEnd"/>
      <w:r w:rsidR="00423E95">
        <w:rPr>
          <w:color w:val="231F20"/>
          <w:spacing w:val="-2"/>
        </w:rPr>
        <w:t xml:space="preserve"> </w:t>
      </w:r>
      <w:proofErr w:type="spellStart"/>
      <w:r w:rsidR="00423E95">
        <w:rPr>
          <w:color w:val="231F20"/>
        </w:rPr>
        <w:t>menús</w:t>
      </w:r>
      <w:proofErr w:type="spellEnd"/>
      <w:r w:rsidR="00423E95">
        <w:rPr>
          <w:color w:val="231F20"/>
        </w:rPr>
        <w:t>,</w:t>
      </w:r>
      <w:r w:rsidR="00423E95">
        <w:rPr>
          <w:color w:val="231F20"/>
          <w:spacing w:val="-1"/>
        </w:rPr>
        <w:t xml:space="preserve"> </w:t>
      </w:r>
      <w:r w:rsidR="00423E95">
        <w:rPr>
          <w:color w:val="231F20"/>
        </w:rPr>
        <w:t>se</w:t>
      </w:r>
      <w:r w:rsidR="00423E95">
        <w:rPr>
          <w:color w:val="231F20"/>
          <w:spacing w:val="-2"/>
        </w:rPr>
        <w:t xml:space="preserve"> </w:t>
      </w:r>
      <w:proofErr w:type="spellStart"/>
      <w:r w:rsidR="00423E95">
        <w:rPr>
          <w:color w:val="231F20"/>
        </w:rPr>
        <w:t>pondrá</w:t>
      </w:r>
      <w:proofErr w:type="spellEnd"/>
      <w:r w:rsidR="00423E95">
        <w:rPr>
          <w:color w:val="231F20"/>
          <w:spacing w:val="-2"/>
        </w:rPr>
        <w:t xml:space="preserve"> </w:t>
      </w:r>
      <w:proofErr w:type="spellStart"/>
      <w:r w:rsidR="00423E95">
        <w:rPr>
          <w:color w:val="231F20"/>
        </w:rPr>
        <w:t>en</w:t>
      </w:r>
      <w:proofErr w:type="spellEnd"/>
      <w:r w:rsidR="00423E95">
        <w:rPr>
          <w:color w:val="231F20"/>
          <w:spacing w:val="-2"/>
        </w:rPr>
        <w:t xml:space="preserve"> </w:t>
      </w:r>
      <w:proofErr w:type="spellStart"/>
      <w:r w:rsidR="00423E95">
        <w:rPr>
          <w:color w:val="231F20"/>
        </w:rPr>
        <w:t>conocimiento</w:t>
      </w:r>
      <w:proofErr w:type="spellEnd"/>
      <w:r w:rsidR="00423E95">
        <w:rPr>
          <w:color w:val="231F20"/>
          <w:spacing w:val="-2"/>
        </w:rPr>
        <w:t xml:space="preserve"> </w:t>
      </w:r>
      <w:r w:rsidR="00423E95">
        <w:rPr>
          <w:color w:val="231F20"/>
        </w:rPr>
        <w:t>de</w:t>
      </w:r>
      <w:r w:rsidR="00423E95">
        <w:rPr>
          <w:color w:val="231F20"/>
          <w:spacing w:val="-2"/>
        </w:rPr>
        <w:t xml:space="preserve"> </w:t>
      </w:r>
      <w:r w:rsidR="00423E95">
        <w:rPr>
          <w:color w:val="231F20"/>
        </w:rPr>
        <w:t>las</w:t>
      </w:r>
      <w:r w:rsidR="00423E95">
        <w:rPr>
          <w:color w:val="231F20"/>
          <w:spacing w:val="-2"/>
        </w:rPr>
        <w:t xml:space="preserve"> </w:t>
      </w:r>
      <w:proofErr w:type="spellStart"/>
      <w:r w:rsidR="00423E95">
        <w:rPr>
          <w:color w:val="231F20"/>
        </w:rPr>
        <w:t>familias</w:t>
      </w:r>
      <w:proofErr w:type="spellEnd"/>
      <w:r w:rsidR="00423E95">
        <w:rPr>
          <w:color w:val="231F20"/>
        </w:rPr>
        <w:t>.</w:t>
      </w:r>
    </w:p>
    <w:p w14:paraId="51E60F9A" w14:textId="77777777" w:rsidR="00984CFC" w:rsidRDefault="00984CFC">
      <w:pPr>
        <w:pStyle w:val="Textoindependiente"/>
        <w:spacing w:before="10"/>
        <w:rPr>
          <w:sz w:val="21"/>
        </w:rPr>
      </w:pPr>
    </w:p>
    <w:p w14:paraId="01F15A0B" w14:textId="6C01E00B" w:rsidR="00984CFC" w:rsidRDefault="00B7769E">
      <w:pPr>
        <w:pStyle w:val="Textoindependiente"/>
        <w:spacing w:line="235" w:lineRule="auto"/>
        <w:ind w:left="1574" w:right="111" w:hanging="360"/>
        <w:jc w:val="both"/>
      </w:pPr>
      <w:r>
        <w:rPr>
          <w:rFonts w:ascii="Superclarendon Regular" w:hAnsi="Superclarendon Regular" w:cs="Superclarendon Regular"/>
          <w:color w:val="231F20"/>
        </w:rPr>
        <w:t>*</w:t>
      </w:r>
      <w:r w:rsidR="00423E95">
        <w:rPr>
          <w:color w:val="231F20"/>
          <w:spacing w:val="29"/>
        </w:rPr>
        <w:t xml:space="preserve"> </w:t>
      </w:r>
      <w:r w:rsidR="00423E95">
        <w:rPr>
          <w:color w:val="231F20"/>
        </w:rPr>
        <w:t>En</w:t>
      </w:r>
      <w:r w:rsidR="00423E95">
        <w:rPr>
          <w:color w:val="231F20"/>
          <w:spacing w:val="-10"/>
        </w:rPr>
        <w:t xml:space="preserve"> </w:t>
      </w:r>
      <w:proofErr w:type="spellStart"/>
      <w:r w:rsidR="00423E95">
        <w:rPr>
          <w:color w:val="231F20"/>
        </w:rPr>
        <w:t>el</w:t>
      </w:r>
      <w:proofErr w:type="spellEnd"/>
      <w:r w:rsidR="00423E95">
        <w:rPr>
          <w:color w:val="231F20"/>
          <w:spacing w:val="-9"/>
        </w:rPr>
        <w:t xml:space="preserve"> </w:t>
      </w:r>
      <w:proofErr w:type="spellStart"/>
      <w:r w:rsidR="00423E95">
        <w:rPr>
          <w:color w:val="231F20"/>
        </w:rPr>
        <w:t>caso</w:t>
      </w:r>
      <w:proofErr w:type="spellEnd"/>
      <w:r w:rsidR="00423E95">
        <w:rPr>
          <w:color w:val="231F20"/>
          <w:spacing w:val="-10"/>
        </w:rPr>
        <w:t xml:space="preserve"> </w:t>
      </w:r>
      <w:r w:rsidR="00423E95">
        <w:rPr>
          <w:color w:val="231F20"/>
        </w:rPr>
        <w:t>de</w:t>
      </w:r>
      <w:r w:rsidR="00423E95">
        <w:rPr>
          <w:color w:val="231F20"/>
          <w:spacing w:val="-9"/>
        </w:rPr>
        <w:t xml:space="preserve"> </w:t>
      </w:r>
      <w:proofErr w:type="spellStart"/>
      <w:r w:rsidR="00423E95">
        <w:rPr>
          <w:color w:val="231F20"/>
        </w:rPr>
        <w:t>que</w:t>
      </w:r>
      <w:proofErr w:type="spellEnd"/>
      <w:r w:rsidR="00423E95">
        <w:rPr>
          <w:color w:val="231F20"/>
          <w:spacing w:val="-9"/>
        </w:rPr>
        <w:t xml:space="preserve"> </w:t>
      </w:r>
      <w:proofErr w:type="spellStart"/>
      <w:r w:rsidR="00423E95">
        <w:rPr>
          <w:color w:val="231F20"/>
        </w:rPr>
        <w:t>algún</w:t>
      </w:r>
      <w:proofErr w:type="spellEnd"/>
      <w:r w:rsidR="00423E95">
        <w:rPr>
          <w:color w:val="231F20"/>
          <w:spacing w:val="-10"/>
        </w:rPr>
        <w:t xml:space="preserve"> </w:t>
      </w:r>
      <w:proofErr w:type="spellStart"/>
      <w:r w:rsidR="00423E95">
        <w:rPr>
          <w:color w:val="231F20"/>
        </w:rPr>
        <w:t>alumno</w:t>
      </w:r>
      <w:proofErr w:type="spellEnd"/>
      <w:r w:rsidR="00423E95">
        <w:rPr>
          <w:color w:val="231F20"/>
        </w:rPr>
        <w:t>/a</w:t>
      </w:r>
      <w:r w:rsidR="00423E95">
        <w:rPr>
          <w:color w:val="231F20"/>
          <w:spacing w:val="-9"/>
        </w:rPr>
        <w:t xml:space="preserve"> </w:t>
      </w:r>
      <w:proofErr w:type="spellStart"/>
      <w:r w:rsidR="00423E95">
        <w:rPr>
          <w:color w:val="231F20"/>
        </w:rPr>
        <w:t>tuviese</w:t>
      </w:r>
      <w:proofErr w:type="spellEnd"/>
      <w:r w:rsidR="00423E95">
        <w:rPr>
          <w:color w:val="231F20"/>
          <w:spacing w:val="-9"/>
        </w:rPr>
        <w:t xml:space="preserve"> </w:t>
      </w:r>
      <w:proofErr w:type="spellStart"/>
      <w:r w:rsidR="00423E95">
        <w:rPr>
          <w:color w:val="231F20"/>
        </w:rPr>
        <w:t>contraindicación</w:t>
      </w:r>
      <w:proofErr w:type="spellEnd"/>
      <w:r w:rsidR="00423E95">
        <w:rPr>
          <w:color w:val="231F20"/>
          <w:spacing w:val="-10"/>
        </w:rPr>
        <w:t xml:space="preserve"> </w:t>
      </w:r>
      <w:proofErr w:type="spellStart"/>
      <w:r w:rsidR="00423E95">
        <w:rPr>
          <w:color w:val="231F20"/>
        </w:rPr>
        <w:t>médica</w:t>
      </w:r>
      <w:proofErr w:type="spellEnd"/>
      <w:r w:rsidR="00423E95">
        <w:rPr>
          <w:color w:val="231F20"/>
          <w:spacing w:val="-9"/>
        </w:rPr>
        <w:t xml:space="preserve"> </w:t>
      </w:r>
      <w:proofErr w:type="gramStart"/>
      <w:r w:rsidR="00423E95">
        <w:rPr>
          <w:color w:val="231F20"/>
        </w:rPr>
        <w:t>a</w:t>
      </w:r>
      <w:proofErr w:type="gramEnd"/>
      <w:r w:rsidR="00423E95">
        <w:rPr>
          <w:color w:val="231F20"/>
          <w:spacing w:val="-10"/>
        </w:rPr>
        <w:t xml:space="preserve"> </w:t>
      </w:r>
      <w:proofErr w:type="spellStart"/>
      <w:r w:rsidR="00423E95">
        <w:rPr>
          <w:color w:val="231F20"/>
        </w:rPr>
        <w:t>algún</w:t>
      </w:r>
      <w:proofErr w:type="spellEnd"/>
      <w:r w:rsidR="00423E95">
        <w:rPr>
          <w:color w:val="231F20"/>
          <w:spacing w:val="-9"/>
        </w:rPr>
        <w:t xml:space="preserve"> </w:t>
      </w:r>
      <w:proofErr w:type="spellStart"/>
      <w:r w:rsidR="00423E95">
        <w:rPr>
          <w:color w:val="231F20"/>
        </w:rPr>
        <w:t>alimento</w:t>
      </w:r>
      <w:proofErr w:type="spellEnd"/>
      <w:r w:rsidR="00423E95">
        <w:rPr>
          <w:color w:val="231F20"/>
          <w:spacing w:val="-9"/>
        </w:rPr>
        <w:t xml:space="preserve"> </w:t>
      </w:r>
      <w:r w:rsidR="00423E95">
        <w:rPr>
          <w:color w:val="231F20"/>
        </w:rPr>
        <w:t>o</w:t>
      </w:r>
      <w:r w:rsidR="00423E95">
        <w:rPr>
          <w:color w:val="231F20"/>
          <w:spacing w:val="-10"/>
        </w:rPr>
        <w:t xml:space="preserve"> </w:t>
      </w:r>
      <w:r w:rsidR="00423E95">
        <w:rPr>
          <w:color w:val="231F20"/>
        </w:rPr>
        <w:t>sus-</w:t>
      </w:r>
      <w:r w:rsidR="00423E95">
        <w:rPr>
          <w:color w:val="231F20"/>
          <w:spacing w:val="-48"/>
        </w:rPr>
        <w:t xml:space="preserve"> </w:t>
      </w:r>
      <w:proofErr w:type="spellStart"/>
      <w:r w:rsidR="00423E95">
        <w:rPr>
          <w:color w:val="231F20"/>
        </w:rPr>
        <w:t>tancia</w:t>
      </w:r>
      <w:proofErr w:type="spellEnd"/>
      <w:r w:rsidR="00423E95">
        <w:rPr>
          <w:color w:val="231F20"/>
        </w:rPr>
        <w:t xml:space="preserve"> (</w:t>
      </w:r>
      <w:proofErr w:type="spellStart"/>
      <w:r w:rsidR="00423E95">
        <w:rPr>
          <w:color w:val="231F20"/>
        </w:rPr>
        <w:t>alergia</w:t>
      </w:r>
      <w:proofErr w:type="spellEnd"/>
      <w:r w:rsidR="00423E95">
        <w:rPr>
          <w:color w:val="231F20"/>
        </w:rPr>
        <w:t xml:space="preserve">, </w:t>
      </w:r>
      <w:proofErr w:type="spellStart"/>
      <w:r w:rsidR="00423E95">
        <w:rPr>
          <w:color w:val="231F20"/>
        </w:rPr>
        <w:t>problemas</w:t>
      </w:r>
      <w:proofErr w:type="spellEnd"/>
      <w:r w:rsidR="00423E95">
        <w:rPr>
          <w:color w:val="231F20"/>
        </w:rPr>
        <w:t xml:space="preserve"> </w:t>
      </w:r>
      <w:proofErr w:type="spellStart"/>
      <w:r w:rsidR="00423E95">
        <w:rPr>
          <w:color w:val="231F20"/>
        </w:rPr>
        <w:t>digestivos</w:t>
      </w:r>
      <w:proofErr w:type="spellEnd"/>
      <w:r w:rsidR="00423E95">
        <w:rPr>
          <w:color w:val="231F20"/>
        </w:rPr>
        <w:t xml:space="preserve">…) </w:t>
      </w:r>
      <w:proofErr w:type="spellStart"/>
      <w:r w:rsidR="00423E95">
        <w:rPr>
          <w:color w:val="231F20"/>
        </w:rPr>
        <w:t>deberá</w:t>
      </w:r>
      <w:proofErr w:type="spellEnd"/>
      <w:r w:rsidR="00423E95">
        <w:rPr>
          <w:color w:val="231F20"/>
        </w:rPr>
        <w:t xml:space="preserve"> </w:t>
      </w:r>
      <w:proofErr w:type="spellStart"/>
      <w:r w:rsidR="00423E95">
        <w:rPr>
          <w:color w:val="231F20"/>
        </w:rPr>
        <w:t>comunicarlo</w:t>
      </w:r>
      <w:proofErr w:type="spellEnd"/>
      <w:r w:rsidR="00423E95">
        <w:rPr>
          <w:color w:val="231F20"/>
        </w:rPr>
        <w:t xml:space="preserve"> </w:t>
      </w:r>
      <w:proofErr w:type="spellStart"/>
      <w:r w:rsidR="00423E95">
        <w:rPr>
          <w:color w:val="231F20"/>
        </w:rPr>
        <w:t>previamente</w:t>
      </w:r>
      <w:proofErr w:type="spellEnd"/>
      <w:r w:rsidR="00423E95">
        <w:rPr>
          <w:color w:val="231F20"/>
        </w:rPr>
        <w:t xml:space="preserve"> </w:t>
      </w:r>
      <w:proofErr w:type="spellStart"/>
      <w:r w:rsidR="00423E95">
        <w:rPr>
          <w:color w:val="231F20"/>
        </w:rPr>
        <w:t>mediante</w:t>
      </w:r>
      <w:proofErr w:type="spellEnd"/>
      <w:r w:rsidR="00423E95">
        <w:rPr>
          <w:color w:val="231F20"/>
        </w:rPr>
        <w:t xml:space="preserve"> </w:t>
      </w:r>
      <w:proofErr w:type="spellStart"/>
      <w:r w:rsidR="00423E95">
        <w:rPr>
          <w:color w:val="231F20"/>
        </w:rPr>
        <w:t>certi</w:t>
      </w:r>
      <w:proofErr w:type="spellEnd"/>
      <w:r w:rsidR="00423E95">
        <w:rPr>
          <w:color w:val="231F20"/>
        </w:rPr>
        <w:t>-</w:t>
      </w:r>
      <w:r w:rsidR="00423E95">
        <w:rPr>
          <w:color w:val="231F20"/>
          <w:spacing w:val="-47"/>
        </w:rPr>
        <w:t xml:space="preserve"> </w:t>
      </w:r>
      <w:proofErr w:type="spellStart"/>
      <w:r w:rsidR="00423E95">
        <w:rPr>
          <w:color w:val="231F20"/>
        </w:rPr>
        <w:t>ficado</w:t>
      </w:r>
      <w:proofErr w:type="spellEnd"/>
      <w:r w:rsidR="00423E95">
        <w:rPr>
          <w:color w:val="231F20"/>
        </w:rPr>
        <w:t xml:space="preserve"> </w:t>
      </w:r>
      <w:proofErr w:type="spellStart"/>
      <w:r w:rsidR="00423E95">
        <w:rPr>
          <w:color w:val="231F20"/>
        </w:rPr>
        <w:t>médico</w:t>
      </w:r>
      <w:proofErr w:type="spellEnd"/>
      <w:r w:rsidR="00423E95">
        <w:rPr>
          <w:color w:val="231F20"/>
        </w:rPr>
        <w:t xml:space="preserve"> del </w:t>
      </w:r>
      <w:proofErr w:type="spellStart"/>
      <w:r w:rsidR="00423E95">
        <w:rPr>
          <w:color w:val="231F20"/>
        </w:rPr>
        <w:t>especialista</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cuestión</w:t>
      </w:r>
      <w:proofErr w:type="spellEnd"/>
      <w:r w:rsidR="00423E95">
        <w:rPr>
          <w:color w:val="231F20"/>
        </w:rPr>
        <w:t xml:space="preserve">, </w:t>
      </w:r>
      <w:proofErr w:type="spellStart"/>
      <w:r w:rsidR="00423E95">
        <w:rPr>
          <w:color w:val="231F20"/>
        </w:rPr>
        <w:t>quedando</w:t>
      </w:r>
      <w:proofErr w:type="spellEnd"/>
      <w:r w:rsidR="00423E95">
        <w:rPr>
          <w:color w:val="231F20"/>
        </w:rPr>
        <w:t xml:space="preserve"> la Comisión del </w:t>
      </w:r>
      <w:proofErr w:type="spellStart"/>
      <w:r w:rsidR="00423E95">
        <w:rPr>
          <w:color w:val="231F20"/>
        </w:rPr>
        <w:t>Comedor</w:t>
      </w:r>
      <w:proofErr w:type="spellEnd"/>
      <w:r w:rsidR="00423E95">
        <w:rPr>
          <w:color w:val="231F20"/>
        </w:rPr>
        <w:t xml:space="preserve"> </w:t>
      </w:r>
      <w:proofErr w:type="spellStart"/>
      <w:r w:rsidR="00423E95">
        <w:rPr>
          <w:color w:val="231F20"/>
        </w:rPr>
        <w:t>facultada</w:t>
      </w:r>
      <w:proofErr w:type="spellEnd"/>
      <w:r w:rsidR="00423E95">
        <w:rPr>
          <w:color w:val="231F20"/>
          <w:spacing w:val="-47"/>
        </w:rPr>
        <w:t xml:space="preserve"> </w:t>
      </w:r>
      <w:r w:rsidR="00423E95">
        <w:rPr>
          <w:color w:val="231F20"/>
        </w:rPr>
        <w:t>para</w:t>
      </w:r>
      <w:r w:rsidR="00423E95">
        <w:rPr>
          <w:color w:val="231F20"/>
          <w:spacing w:val="-2"/>
        </w:rPr>
        <w:t xml:space="preserve"> </w:t>
      </w:r>
      <w:proofErr w:type="spellStart"/>
      <w:r w:rsidR="00423E95">
        <w:rPr>
          <w:color w:val="231F20"/>
        </w:rPr>
        <w:t>decidir</w:t>
      </w:r>
      <w:proofErr w:type="spellEnd"/>
      <w:r w:rsidR="00423E95">
        <w:rPr>
          <w:color w:val="231F20"/>
          <w:spacing w:val="-1"/>
        </w:rPr>
        <w:t xml:space="preserve"> </w:t>
      </w:r>
      <w:proofErr w:type="spellStart"/>
      <w:r w:rsidR="00423E95">
        <w:rPr>
          <w:color w:val="231F20"/>
        </w:rPr>
        <w:t>su</w:t>
      </w:r>
      <w:proofErr w:type="spellEnd"/>
      <w:r w:rsidR="00423E95">
        <w:rPr>
          <w:color w:val="231F20"/>
          <w:spacing w:val="-1"/>
        </w:rPr>
        <w:t xml:space="preserve"> </w:t>
      </w:r>
      <w:proofErr w:type="spellStart"/>
      <w:r w:rsidR="00423E95">
        <w:rPr>
          <w:color w:val="231F20"/>
        </w:rPr>
        <w:t>admisión</w:t>
      </w:r>
      <w:proofErr w:type="spellEnd"/>
      <w:r w:rsidR="00423E95">
        <w:rPr>
          <w:color w:val="231F20"/>
        </w:rPr>
        <w:t>.</w:t>
      </w:r>
    </w:p>
    <w:p w14:paraId="23181C55" w14:textId="77777777" w:rsidR="00984CFC" w:rsidRDefault="00984CFC">
      <w:pPr>
        <w:pStyle w:val="Textoindependiente"/>
        <w:spacing w:before="7"/>
        <w:rPr>
          <w:sz w:val="21"/>
        </w:rPr>
      </w:pPr>
    </w:p>
    <w:p w14:paraId="6F03B588" w14:textId="67C7939B" w:rsidR="00984CFC" w:rsidRDefault="00B7769E">
      <w:pPr>
        <w:pStyle w:val="Textoindependiente"/>
        <w:tabs>
          <w:tab w:val="left" w:pos="1574"/>
        </w:tabs>
        <w:ind w:left="1214"/>
      </w:pPr>
      <w:r>
        <w:rPr>
          <w:rFonts w:ascii="Superclarendon Regular" w:hAnsi="Superclarendon Regular" w:cs="Superclarendon Regular"/>
          <w:color w:val="231F20"/>
        </w:rPr>
        <w:t>*</w:t>
      </w:r>
      <w:r w:rsidR="00423E95">
        <w:rPr>
          <w:color w:val="231F20"/>
        </w:rPr>
        <w:tab/>
        <w:t>El</w:t>
      </w:r>
      <w:r w:rsidR="00423E95">
        <w:rPr>
          <w:color w:val="231F20"/>
          <w:spacing w:val="-5"/>
        </w:rPr>
        <w:t xml:space="preserve"> </w:t>
      </w:r>
      <w:proofErr w:type="spellStart"/>
      <w:r w:rsidR="00423E95">
        <w:rPr>
          <w:color w:val="231F20"/>
        </w:rPr>
        <w:t>alumno</w:t>
      </w:r>
      <w:proofErr w:type="spellEnd"/>
      <w:r w:rsidR="00423E95">
        <w:rPr>
          <w:color w:val="231F20"/>
        </w:rPr>
        <w:t>/a</w:t>
      </w:r>
      <w:r w:rsidR="00423E95">
        <w:rPr>
          <w:color w:val="231F20"/>
          <w:spacing w:val="-5"/>
        </w:rPr>
        <w:t xml:space="preserve"> </w:t>
      </w:r>
      <w:proofErr w:type="spellStart"/>
      <w:r w:rsidR="00423E95">
        <w:rPr>
          <w:color w:val="231F20"/>
        </w:rPr>
        <w:t>comensal</w:t>
      </w:r>
      <w:proofErr w:type="spellEnd"/>
      <w:r w:rsidR="00423E95">
        <w:rPr>
          <w:color w:val="231F20"/>
          <w:spacing w:val="-5"/>
        </w:rPr>
        <w:t xml:space="preserve"> </w:t>
      </w:r>
      <w:proofErr w:type="spellStart"/>
      <w:r w:rsidR="00423E95">
        <w:rPr>
          <w:color w:val="231F20"/>
        </w:rPr>
        <w:t>causará</w:t>
      </w:r>
      <w:proofErr w:type="spellEnd"/>
      <w:r w:rsidR="00423E95">
        <w:rPr>
          <w:color w:val="231F20"/>
          <w:spacing w:val="-4"/>
        </w:rPr>
        <w:t xml:space="preserve"> </w:t>
      </w:r>
      <w:r w:rsidR="00423E95">
        <w:rPr>
          <w:color w:val="231F20"/>
        </w:rPr>
        <w:t>baja</w:t>
      </w:r>
      <w:r w:rsidR="00423E95">
        <w:rPr>
          <w:color w:val="231F20"/>
          <w:spacing w:val="-5"/>
        </w:rPr>
        <w:t xml:space="preserve"> </w:t>
      </w:r>
      <w:proofErr w:type="spellStart"/>
      <w:r w:rsidR="00423E95">
        <w:rPr>
          <w:color w:val="231F20"/>
        </w:rPr>
        <w:t>por</w:t>
      </w:r>
      <w:proofErr w:type="spellEnd"/>
      <w:r w:rsidR="00423E95">
        <w:rPr>
          <w:color w:val="231F20"/>
          <w:spacing w:val="-5"/>
        </w:rPr>
        <w:t xml:space="preserve"> </w:t>
      </w:r>
      <w:proofErr w:type="spellStart"/>
      <w:r w:rsidR="00423E95">
        <w:rPr>
          <w:color w:val="231F20"/>
        </w:rPr>
        <w:t>alguno</w:t>
      </w:r>
      <w:proofErr w:type="spellEnd"/>
      <w:r w:rsidR="00423E95">
        <w:rPr>
          <w:color w:val="231F20"/>
          <w:spacing w:val="-4"/>
        </w:rPr>
        <w:t xml:space="preserve"> </w:t>
      </w:r>
      <w:r w:rsidR="00423E95">
        <w:rPr>
          <w:color w:val="231F20"/>
        </w:rPr>
        <w:t>de</w:t>
      </w:r>
      <w:r w:rsidR="00423E95">
        <w:rPr>
          <w:color w:val="231F20"/>
          <w:spacing w:val="-5"/>
        </w:rPr>
        <w:t xml:space="preserve"> </w:t>
      </w:r>
      <w:proofErr w:type="spellStart"/>
      <w:r w:rsidR="00423E95">
        <w:rPr>
          <w:color w:val="231F20"/>
        </w:rPr>
        <w:t>estos</w:t>
      </w:r>
      <w:proofErr w:type="spellEnd"/>
      <w:r w:rsidR="00423E95">
        <w:rPr>
          <w:color w:val="231F20"/>
          <w:spacing w:val="-5"/>
        </w:rPr>
        <w:t xml:space="preserve"> </w:t>
      </w:r>
      <w:proofErr w:type="spellStart"/>
      <w:r w:rsidR="00423E95">
        <w:rPr>
          <w:color w:val="231F20"/>
        </w:rPr>
        <w:t>motivos</w:t>
      </w:r>
      <w:proofErr w:type="spellEnd"/>
      <w:r w:rsidR="00423E95">
        <w:rPr>
          <w:color w:val="231F20"/>
        </w:rPr>
        <w:t>:</w:t>
      </w:r>
    </w:p>
    <w:p w14:paraId="7C580C47" w14:textId="77777777" w:rsidR="00984CFC" w:rsidRDefault="00984CFC">
      <w:pPr>
        <w:pStyle w:val="Textoindependiente"/>
        <w:spacing w:before="7"/>
        <w:rPr>
          <w:sz w:val="21"/>
        </w:rPr>
      </w:pPr>
    </w:p>
    <w:p w14:paraId="58DBF2F5" w14:textId="77777777" w:rsidR="00984CFC" w:rsidRDefault="00423E95">
      <w:pPr>
        <w:pStyle w:val="Prrafodelista"/>
        <w:numPr>
          <w:ilvl w:val="0"/>
          <w:numId w:val="16"/>
        </w:numPr>
        <w:tabs>
          <w:tab w:val="left" w:pos="2142"/>
        </w:tabs>
        <w:spacing w:line="235" w:lineRule="auto"/>
        <w:ind w:right="111"/>
        <w:jc w:val="both"/>
      </w:pPr>
      <w:proofErr w:type="spellStart"/>
      <w:r>
        <w:rPr>
          <w:color w:val="231F20"/>
        </w:rPr>
        <w:t>Voluntariamente</w:t>
      </w:r>
      <w:proofErr w:type="spellEnd"/>
      <w:r>
        <w:rPr>
          <w:color w:val="231F20"/>
          <w:spacing w:val="-12"/>
        </w:rPr>
        <w:t xml:space="preserve"> </w:t>
      </w:r>
      <w:r>
        <w:rPr>
          <w:color w:val="231F20"/>
        </w:rPr>
        <w:t>y</w:t>
      </w:r>
      <w:r>
        <w:rPr>
          <w:color w:val="231F20"/>
          <w:spacing w:val="-11"/>
        </w:rPr>
        <w:t xml:space="preserve"> </w:t>
      </w:r>
      <w:proofErr w:type="spellStart"/>
      <w:r>
        <w:rPr>
          <w:color w:val="231F20"/>
        </w:rPr>
        <w:t>siempre</w:t>
      </w:r>
      <w:proofErr w:type="spellEnd"/>
      <w:r>
        <w:rPr>
          <w:color w:val="231F20"/>
          <w:spacing w:val="-11"/>
        </w:rPr>
        <w:t xml:space="preserve"> </w:t>
      </w:r>
      <w:proofErr w:type="spellStart"/>
      <w:r>
        <w:rPr>
          <w:color w:val="231F20"/>
        </w:rPr>
        <w:t>que</w:t>
      </w:r>
      <w:proofErr w:type="spellEnd"/>
      <w:r>
        <w:rPr>
          <w:color w:val="231F20"/>
          <w:spacing w:val="-11"/>
        </w:rPr>
        <w:t xml:space="preserve"> </w:t>
      </w:r>
      <w:r>
        <w:rPr>
          <w:color w:val="231F20"/>
        </w:rPr>
        <w:t>lo</w:t>
      </w:r>
      <w:r>
        <w:rPr>
          <w:color w:val="231F20"/>
          <w:spacing w:val="-12"/>
        </w:rPr>
        <w:t xml:space="preserve"> </w:t>
      </w:r>
      <w:proofErr w:type="spellStart"/>
      <w:r>
        <w:rPr>
          <w:color w:val="231F20"/>
        </w:rPr>
        <w:t>solicite</w:t>
      </w:r>
      <w:proofErr w:type="spellEnd"/>
      <w:r>
        <w:rPr>
          <w:color w:val="231F20"/>
          <w:spacing w:val="-11"/>
        </w:rPr>
        <w:t xml:space="preserve"> </w:t>
      </w:r>
      <w:r>
        <w:rPr>
          <w:color w:val="231F20"/>
        </w:rPr>
        <w:t>con</w:t>
      </w:r>
      <w:r>
        <w:rPr>
          <w:color w:val="231F20"/>
          <w:spacing w:val="-11"/>
        </w:rPr>
        <w:t xml:space="preserve"> </w:t>
      </w:r>
      <w:r>
        <w:rPr>
          <w:color w:val="231F20"/>
        </w:rPr>
        <w:t>la</w:t>
      </w:r>
      <w:r>
        <w:rPr>
          <w:color w:val="231F20"/>
          <w:spacing w:val="-11"/>
        </w:rPr>
        <w:t xml:space="preserve"> </w:t>
      </w:r>
      <w:proofErr w:type="spellStart"/>
      <w:r>
        <w:rPr>
          <w:color w:val="231F20"/>
        </w:rPr>
        <w:t>debida</w:t>
      </w:r>
      <w:proofErr w:type="spellEnd"/>
      <w:r>
        <w:rPr>
          <w:color w:val="231F20"/>
          <w:spacing w:val="-12"/>
        </w:rPr>
        <w:t xml:space="preserve"> </w:t>
      </w:r>
      <w:proofErr w:type="spellStart"/>
      <w:r>
        <w:rPr>
          <w:color w:val="231F20"/>
        </w:rPr>
        <w:t>antelación</w:t>
      </w:r>
      <w:proofErr w:type="spellEnd"/>
      <w:r>
        <w:rPr>
          <w:color w:val="231F20"/>
        </w:rPr>
        <w:t>,</w:t>
      </w:r>
      <w:r>
        <w:rPr>
          <w:color w:val="231F20"/>
          <w:spacing w:val="-11"/>
        </w:rPr>
        <w:t xml:space="preserve"> </w:t>
      </w:r>
      <w:proofErr w:type="spellStart"/>
      <w:r>
        <w:rPr>
          <w:color w:val="231F20"/>
        </w:rPr>
        <w:t>dejando</w:t>
      </w:r>
      <w:proofErr w:type="spellEnd"/>
      <w:r>
        <w:rPr>
          <w:color w:val="231F20"/>
          <w:spacing w:val="-11"/>
        </w:rPr>
        <w:t xml:space="preserve"> </w:t>
      </w:r>
      <w:proofErr w:type="spellStart"/>
      <w:r>
        <w:rPr>
          <w:color w:val="231F20"/>
        </w:rPr>
        <w:t>abona</w:t>
      </w:r>
      <w:proofErr w:type="spellEnd"/>
      <w:r>
        <w:rPr>
          <w:color w:val="231F20"/>
        </w:rPr>
        <w:t>-</w:t>
      </w:r>
      <w:r>
        <w:rPr>
          <w:color w:val="231F20"/>
          <w:spacing w:val="-48"/>
        </w:rPr>
        <w:t xml:space="preserve"> </w:t>
      </w:r>
      <w:r>
        <w:rPr>
          <w:color w:val="231F20"/>
        </w:rPr>
        <w:t>das</w:t>
      </w:r>
      <w:r>
        <w:rPr>
          <w:color w:val="231F20"/>
          <w:spacing w:val="-2"/>
        </w:rPr>
        <w:t xml:space="preserve"> </w:t>
      </w:r>
      <w:r>
        <w:rPr>
          <w:color w:val="231F20"/>
        </w:rPr>
        <w:t>las</w:t>
      </w:r>
      <w:r>
        <w:rPr>
          <w:color w:val="231F20"/>
          <w:spacing w:val="-1"/>
        </w:rPr>
        <w:t xml:space="preserve"> </w:t>
      </w:r>
      <w:proofErr w:type="spellStart"/>
      <w:r>
        <w:rPr>
          <w:color w:val="231F20"/>
        </w:rPr>
        <w:t>mensualidades</w:t>
      </w:r>
      <w:proofErr w:type="spellEnd"/>
      <w:r>
        <w:rPr>
          <w:color w:val="231F20"/>
        </w:rPr>
        <w:t xml:space="preserve"> </w:t>
      </w:r>
      <w:proofErr w:type="spellStart"/>
      <w:r>
        <w:rPr>
          <w:color w:val="231F20"/>
        </w:rPr>
        <w:t>correspondientes</w:t>
      </w:r>
      <w:proofErr w:type="spellEnd"/>
      <w:r>
        <w:rPr>
          <w:color w:val="231F20"/>
        </w:rPr>
        <w:t>.</w:t>
      </w:r>
    </w:p>
    <w:p w14:paraId="090481E4" w14:textId="77777777" w:rsidR="00984CFC" w:rsidRDefault="00423E95">
      <w:pPr>
        <w:pStyle w:val="Prrafodelista"/>
        <w:numPr>
          <w:ilvl w:val="0"/>
          <w:numId w:val="16"/>
        </w:numPr>
        <w:tabs>
          <w:tab w:val="left" w:pos="2142"/>
        </w:tabs>
        <w:spacing w:before="2" w:line="235" w:lineRule="auto"/>
        <w:ind w:right="112"/>
        <w:jc w:val="both"/>
      </w:pPr>
      <w:r>
        <w:rPr>
          <w:color w:val="231F20"/>
        </w:rPr>
        <w:t xml:space="preserve">Si de </w:t>
      </w:r>
      <w:proofErr w:type="spellStart"/>
      <w:r>
        <w:rPr>
          <w:color w:val="231F20"/>
        </w:rPr>
        <w:t>su</w:t>
      </w:r>
      <w:proofErr w:type="spellEnd"/>
      <w:r>
        <w:rPr>
          <w:color w:val="231F20"/>
        </w:rPr>
        <w:t xml:space="preserve"> </w:t>
      </w:r>
      <w:proofErr w:type="spellStart"/>
      <w:r>
        <w:rPr>
          <w:color w:val="231F20"/>
        </w:rPr>
        <w:t>comportamiento</w:t>
      </w:r>
      <w:proofErr w:type="spellEnd"/>
      <w:r>
        <w:rPr>
          <w:color w:val="231F20"/>
        </w:rPr>
        <w:t xml:space="preserve"> o </w:t>
      </w:r>
      <w:proofErr w:type="spellStart"/>
      <w:r>
        <w:rPr>
          <w:color w:val="231F20"/>
        </w:rPr>
        <w:t>conducta</w:t>
      </w:r>
      <w:proofErr w:type="spellEnd"/>
      <w:r>
        <w:rPr>
          <w:color w:val="231F20"/>
        </w:rPr>
        <w:t xml:space="preserve"> </w:t>
      </w:r>
      <w:proofErr w:type="spellStart"/>
      <w:r>
        <w:rPr>
          <w:color w:val="231F20"/>
        </w:rPr>
        <w:t>contrarias</w:t>
      </w:r>
      <w:proofErr w:type="spellEnd"/>
      <w:r>
        <w:rPr>
          <w:color w:val="231F20"/>
        </w:rPr>
        <w:t xml:space="preserve"> a las </w:t>
      </w:r>
      <w:proofErr w:type="spellStart"/>
      <w:r>
        <w:rPr>
          <w:color w:val="231F20"/>
        </w:rPr>
        <w:t>normas</w:t>
      </w:r>
      <w:proofErr w:type="spellEnd"/>
      <w:r>
        <w:rPr>
          <w:color w:val="231F20"/>
        </w:rPr>
        <w:t xml:space="preserve"> de </w:t>
      </w:r>
      <w:proofErr w:type="spellStart"/>
      <w:r>
        <w:rPr>
          <w:color w:val="231F20"/>
        </w:rPr>
        <w:t>convivencia</w:t>
      </w:r>
      <w:proofErr w:type="spellEnd"/>
      <w:r>
        <w:rPr>
          <w:color w:val="231F20"/>
        </w:rPr>
        <w:t xml:space="preserve"> se de-</w:t>
      </w:r>
      <w:r>
        <w:rPr>
          <w:color w:val="231F20"/>
          <w:spacing w:val="-47"/>
        </w:rPr>
        <w:t xml:space="preserve"> </w:t>
      </w:r>
      <w:proofErr w:type="spellStart"/>
      <w:r>
        <w:rPr>
          <w:color w:val="231F20"/>
        </w:rPr>
        <w:t>rivase</w:t>
      </w:r>
      <w:proofErr w:type="spellEnd"/>
      <w:r>
        <w:rPr>
          <w:color w:val="231F20"/>
        </w:rPr>
        <w:t xml:space="preserve"> </w:t>
      </w:r>
      <w:proofErr w:type="spellStart"/>
      <w:r>
        <w:rPr>
          <w:color w:val="231F20"/>
        </w:rPr>
        <w:t>desorden</w:t>
      </w:r>
      <w:proofErr w:type="spellEnd"/>
      <w:r>
        <w:rPr>
          <w:color w:val="231F20"/>
        </w:rPr>
        <w:t xml:space="preserve"> o </w:t>
      </w:r>
      <w:proofErr w:type="spellStart"/>
      <w:r>
        <w:rPr>
          <w:color w:val="231F20"/>
        </w:rPr>
        <w:t>perjuicio</w:t>
      </w:r>
      <w:proofErr w:type="spellEnd"/>
      <w:r>
        <w:rPr>
          <w:color w:val="231F20"/>
        </w:rPr>
        <w:t xml:space="preserve"> </w:t>
      </w:r>
      <w:proofErr w:type="spellStart"/>
      <w:r>
        <w:rPr>
          <w:color w:val="231F20"/>
        </w:rPr>
        <w:t>que</w:t>
      </w:r>
      <w:proofErr w:type="spellEnd"/>
      <w:r>
        <w:rPr>
          <w:color w:val="231F20"/>
        </w:rPr>
        <w:t xml:space="preserve">, a </w:t>
      </w:r>
      <w:proofErr w:type="spellStart"/>
      <w:r>
        <w:rPr>
          <w:color w:val="231F20"/>
        </w:rPr>
        <w:t>juicio</w:t>
      </w:r>
      <w:proofErr w:type="spellEnd"/>
      <w:r>
        <w:rPr>
          <w:color w:val="231F20"/>
        </w:rPr>
        <w:t xml:space="preserve"> de la Comisión de </w:t>
      </w:r>
      <w:proofErr w:type="spellStart"/>
      <w:r>
        <w:rPr>
          <w:color w:val="231F20"/>
        </w:rPr>
        <w:t>Comedor</w:t>
      </w:r>
      <w:proofErr w:type="spellEnd"/>
      <w:r>
        <w:rPr>
          <w:color w:val="231F20"/>
        </w:rPr>
        <w:t xml:space="preserve"> </w:t>
      </w:r>
      <w:proofErr w:type="spellStart"/>
      <w:r>
        <w:rPr>
          <w:color w:val="231F20"/>
        </w:rPr>
        <w:t>hiciese</w:t>
      </w:r>
      <w:proofErr w:type="spellEnd"/>
      <w:r>
        <w:rPr>
          <w:color w:val="231F20"/>
        </w:rPr>
        <w:t xml:space="preserve"> </w:t>
      </w:r>
      <w:proofErr w:type="spellStart"/>
      <w:r>
        <w:rPr>
          <w:color w:val="231F20"/>
        </w:rPr>
        <w:t>reco</w:t>
      </w:r>
      <w:proofErr w:type="spellEnd"/>
      <w:r>
        <w:rPr>
          <w:color w:val="231F20"/>
        </w:rPr>
        <w:t>-</w:t>
      </w:r>
      <w:r>
        <w:rPr>
          <w:color w:val="231F20"/>
          <w:spacing w:val="1"/>
        </w:rPr>
        <w:t xml:space="preserve"> </w:t>
      </w:r>
      <w:r>
        <w:rPr>
          <w:color w:val="231F20"/>
        </w:rPr>
        <w:t xml:space="preserve">mendable la </w:t>
      </w:r>
      <w:proofErr w:type="spellStart"/>
      <w:r>
        <w:rPr>
          <w:color w:val="231F20"/>
        </w:rPr>
        <w:t>privación</w:t>
      </w:r>
      <w:proofErr w:type="spellEnd"/>
      <w:r>
        <w:rPr>
          <w:color w:val="231F20"/>
        </w:rPr>
        <w:t xml:space="preserve"> temporal o </w:t>
      </w:r>
      <w:proofErr w:type="spellStart"/>
      <w:r>
        <w:rPr>
          <w:color w:val="231F20"/>
        </w:rPr>
        <w:t>permanente</w:t>
      </w:r>
      <w:proofErr w:type="spellEnd"/>
      <w:r>
        <w:rPr>
          <w:color w:val="231F20"/>
        </w:rPr>
        <w:t xml:space="preserve"> del </w:t>
      </w:r>
      <w:proofErr w:type="spellStart"/>
      <w:r>
        <w:rPr>
          <w:color w:val="231F20"/>
        </w:rPr>
        <w:t>servicio</w:t>
      </w:r>
      <w:proofErr w:type="spellEnd"/>
      <w:r>
        <w:rPr>
          <w:color w:val="231F20"/>
        </w:rPr>
        <w:t xml:space="preserve"> de </w:t>
      </w:r>
      <w:proofErr w:type="spellStart"/>
      <w:r>
        <w:rPr>
          <w:color w:val="231F20"/>
        </w:rPr>
        <w:t>Comedor</w:t>
      </w:r>
      <w:proofErr w:type="spellEnd"/>
      <w:r>
        <w:rPr>
          <w:color w:val="231F20"/>
        </w:rPr>
        <w:t xml:space="preserve"> a </w:t>
      </w:r>
      <w:proofErr w:type="spellStart"/>
      <w:r>
        <w:rPr>
          <w:color w:val="231F20"/>
        </w:rPr>
        <w:t>algún</w:t>
      </w:r>
      <w:proofErr w:type="spellEnd"/>
      <w:r>
        <w:rPr>
          <w:color w:val="231F20"/>
          <w:spacing w:val="1"/>
        </w:rPr>
        <w:t xml:space="preserve"> </w:t>
      </w:r>
      <w:proofErr w:type="spellStart"/>
      <w:r>
        <w:rPr>
          <w:color w:val="231F20"/>
        </w:rPr>
        <w:t>alumno</w:t>
      </w:r>
      <w:proofErr w:type="spellEnd"/>
      <w:r>
        <w:rPr>
          <w:color w:val="231F20"/>
        </w:rPr>
        <w:t>/a.</w:t>
      </w:r>
    </w:p>
    <w:p w14:paraId="0CF7B5FD" w14:textId="77777777" w:rsidR="00984CFC" w:rsidRDefault="00423E95">
      <w:pPr>
        <w:pStyle w:val="Prrafodelista"/>
        <w:numPr>
          <w:ilvl w:val="0"/>
          <w:numId w:val="16"/>
        </w:numPr>
        <w:tabs>
          <w:tab w:val="left" w:pos="2142"/>
        </w:tabs>
        <w:spacing w:before="3" w:line="235" w:lineRule="auto"/>
        <w:ind w:right="111"/>
        <w:jc w:val="both"/>
      </w:pPr>
      <w:r>
        <w:rPr>
          <w:color w:val="231F20"/>
        </w:rPr>
        <w:t xml:space="preserve">Por </w:t>
      </w:r>
      <w:proofErr w:type="spellStart"/>
      <w:r>
        <w:rPr>
          <w:color w:val="231F20"/>
        </w:rPr>
        <w:t>falta</w:t>
      </w:r>
      <w:proofErr w:type="spellEnd"/>
      <w:r>
        <w:rPr>
          <w:color w:val="231F20"/>
        </w:rPr>
        <w:t xml:space="preserve"> de </w:t>
      </w:r>
      <w:proofErr w:type="spellStart"/>
      <w:r>
        <w:rPr>
          <w:color w:val="231F20"/>
        </w:rPr>
        <w:t>pago</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mes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debe</w:t>
      </w:r>
      <w:proofErr w:type="spellEnd"/>
      <w:r>
        <w:rPr>
          <w:color w:val="231F20"/>
        </w:rPr>
        <w:t xml:space="preserve"> </w:t>
      </w:r>
      <w:proofErr w:type="spellStart"/>
      <w:r>
        <w:rPr>
          <w:color w:val="231F20"/>
        </w:rPr>
        <w:t>satisfacerlo</w:t>
      </w:r>
      <w:proofErr w:type="spellEnd"/>
      <w:r>
        <w:rPr>
          <w:color w:val="231F20"/>
        </w:rPr>
        <w:t xml:space="preserve">, a no ser </w:t>
      </w:r>
      <w:proofErr w:type="spellStart"/>
      <w:r>
        <w:rPr>
          <w:color w:val="231F20"/>
        </w:rPr>
        <w:t>que</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causas</w:t>
      </w:r>
      <w:proofErr w:type="spellEnd"/>
      <w:r>
        <w:rPr>
          <w:color w:val="231F20"/>
        </w:rPr>
        <w:t xml:space="preserve"> ex-</w:t>
      </w:r>
      <w:r>
        <w:rPr>
          <w:color w:val="231F20"/>
          <w:spacing w:val="1"/>
        </w:rPr>
        <w:t xml:space="preserve"> </w:t>
      </w:r>
      <w:proofErr w:type="spellStart"/>
      <w:r>
        <w:rPr>
          <w:color w:val="231F20"/>
        </w:rPr>
        <w:t>cepcionales</w:t>
      </w:r>
      <w:proofErr w:type="spellEnd"/>
      <w:r>
        <w:rPr>
          <w:color w:val="231F20"/>
        </w:rPr>
        <w:t xml:space="preserve"> y </w:t>
      </w:r>
      <w:proofErr w:type="spellStart"/>
      <w:r>
        <w:rPr>
          <w:color w:val="231F20"/>
        </w:rPr>
        <w:t>muy</w:t>
      </w:r>
      <w:proofErr w:type="spellEnd"/>
      <w:r>
        <w:rPr>
          <w:color w:val="231F20"/>
        </w:rPr>
        <w:t xml:space="preserve"> </w:t>
      </w:r>
      <w:proofErr w:type="spellStart"/>
      <w:r>
        <w:rPr>
          <w:color w:val="231F20"/>
        </w:rPr>
        <w:t>justificadas</w:t>
      </w:r>
      <w:proofErr w:type="spellEnd"/>
      <w:r>
        <w:rPr>
          <w:color w:val="231F20"/>
        </w:rPr>
        <w:t xml:space="preserve"> se les </w:t>
      </w:r>
      <w:proofErr w:type="spellStart"/>
      <w:r>
        <w:rPr>
          <w:color w:val="231F20"/>
        </w:rPr>
        <w:t>permita</w:t>
      </w:r>
      <w:proofErr w:type="spellEnd"/>
      <w:r>
        <w:rPr>
          <w:color w:val="231F20"/>
        </w:rPr>
        <w:t xml:space="preserve"> </w:t>
      </w:r>
      <w:proofErr w:type="spellStart"/>
      <w:r>
        <w:rPr>
          <w:color w:val="231F20"/>
        </w:rPr>
        <w:t>demorar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pago</w:t>
      </w:r>
      <w:proofErr w:type="spellEnd"/>
      <w:r>
        <w:rPr>
          <w:color w:val="231F20"/>
        </w:rPr>
        <w:t xml:space="preserve"> hasta la </w:t>
      </w:r>
      <w:proofErr w:type="spellStart"/>
      <w:r>
        <w:rPr>
          <w:color w:val="231F20"/>
        </w:rPr>
        <w:t>siguiente</w:t>
      </w:r>
      <w:proofErr w:type="spellEnd"/>
      <w:r>
        <w:rPr>
          <w:color w:val="231F20"/>
          <w:spacing w:val="1"/>
        </w:rPr>
        <w:t xml:space="preserve"> </w:t>
      </w:r>
      <w:proofErr w:type="spellStart"/>
      <w:r>
        <w:rPr>
          <w:color w:val="231F20"/>
        </w:rPr>
        <w:t>mensualidad</w:t>
      </w:r>
      <w:proofErr w:type="spellEnd"/>
      <w:r>
        <w:rPr>
          <w:color w:val="231F20"/>
        </w:rPr>
        <w:t>.</w:t>
      </w:r>
    </w:p>
    <w:p w14:paraId="160D5A31" w14:textId="77777777" w:rsidR="00984CFC" w:rsidRDefault="00984CFC">
      <w:pPr>
        <w:pStyle w:val="Textoindependiente"/>
        <w:spacing w:before="6"/>
        <w:rPr>
          <w:sz w:val="21"/>
        </w:rPr>
      </w:pPr>
    </w:p>
    <w:p w14:paraId="1949D4E2" w14:textId="77777777" w:rsidR="00984CFC" w:rsidRDefault="00423E95">
      <w:pPr>
        <w:pStyle w:val="Prrafodelista"/>
        <w:numPr>
          <w:ilvl w:val="0"/>
          <w:numId w:val="18"/>
        </w:numPr>
        <w:tabs>
          <w:tab w:val="left" w:pos="1575"/>
        </w:tabs>
        <w:ind w:hanging="361"/>
      </w:pPr>
      <w:proofErr w:type="spellStart"/>
      <w:r>
        <w:rPr>
          <w:spacing w:val="-1"/>
        </w:rPr>
        <w:t>Cuantía</w:t>
      </w:r>
      <w:proofErr w:type="spellEnd"/>
      <w:r>
        <w:rPr>
          <w:spacing w:val="-12"/>
        </w:rPr>
        <w:t xml:space="preserve"> </w:t>
      </w:r>
      <w:r>
        <w:rPr>
          <w:spacing w:val="-1"/>
        </w:rPr>
        <w:t>de</w:t>
      </w:r>
      <w:r>
        <w:rPr>
          <w:spacing w:val="-11"/>
        </w:rPr>
        <w:t xml:space="preserve"> </w:t>
      </w:r>
      <w:r>
        <w:rPr>
          <w:spacing w:val="-1"/>
        </w:rPr>
        <w:t>la</w:t>
      </w:r>
      <w:r>
        <w:rPr>
          <w:spacing w:val="-11"/>
        </w:rPr>
        <w:t xml:space="preserve"> </w:t>
      </w:r>
      <w:proofErr w:type="spellStart"/>
      <w:r>
        <w:rPr>
          <w:spacing w:val="-1"/>
        </w:rPr>
        <w:t>minuta</w:t>
      </w:r>
      <w:proofErr w:type="spellEnd"/>
      <w:r>
        <w:rPr>
          <w:spacing w:val="-12"/>
        </w:rPr>
        <w:t xml:space="preserve"> </w:t>
      </w:r>
      <w:r>
        <w:rPr>
          <w:spacing w:val="-1"/>
        </w:rPr>
        <w:t>y</w:t>
      </w:r>
      <w:r>
        <w:rPr>
          <w:spacing w:val="-11"/>
        </w:rPr>
        <w:t xml:space="preserve"> </w:t>
      </w:r>
      <w:r>
        <w:rPr>
          <w:spacing w:val="-1"/>
        </w:rPr>
        <w:t>forma</w:t>
      </w:r>
      <w:r>
        <w:rPr>
          <w:spacing w:val="-11"/>
        </w:rPr>
        <w:t xml:space="preserve"> </w:t>
      </w:r>
      <w:r>
        <w:t>de</w:t>
      </w:r>
      <w:r>
        <w:rPr>
          <w:spacing w:val="-12"/>
        </w:rPr>
        <w:t xml:space="preserve"> </w:t>
      </w:r>
      <w:proofErr w:type="spellStart"/>
      <w:r>
        <w:t>pago</w:t>
      </w:r>
      <w:proofErr w:type="spellEnd"/>
      <w:r>
        <w:t>.</w:t>
      </w:r>
    </w:p>
    <w:p w14:paraId="407895BA" w14:textId="77777777" w:rsidR="00984CFC" w:rsidRDefault="00984CFC">
      <w:pPr>
        <w:pStyle w:val="Textoindependiente"/>
        <w:spacing w:before="7"/>
        <w:rPr>
          <w:sz w:val="21"/>
        </w:rPr>
      </w:pPr>
    </w:p>
    <w:p w14:paraId="6D14E02D" w14:textId="552AF246" w:rsidR="00984CFC" w:rsidRPr="00390AF5" w:rsidRDefault="00B7769E" w:rsidP="00390AF5">
      <w:pPr>
        <w:pStyle w:val="Textoindependiente"/>
        <w:spacing w:line="235" w:lineRule="auto"/>
        <w:ind w:left="1574" w:right="111" w:hanging="360"/>
        <w:jc w:val="both"/>
      </w:pPr>
      <w:r>
        <w:rPr>
          <w:rFonts w:ascii="Superclarendon Regular" w:hAnsi="Superclarendon Regular" w:cs="Superclarendon Regular"/>
          <w:color w:val="231F20"/>
        </w:rPr>
        <w:t>*</w:t>
      </w:r>
      <w:r w:rsidR="00423E95">
        <w:rPr>
          <w:color w:val="231F20"/>
        </w:rPr>
        <w:t xml:space="preserve">  </w:t>
      </w:r>
      <w:r w:rsidR="00423E95">
        <w:rPr>
          <w:color w:val="231F20"/>
          <w:spacing w:val="1"/>
        </w:rPr>
        <w:t xml:space="preserve"> </w:t>
      </w:r>
      <w:r w:rsidR="00423E95">
        <w:rPr>
          <w:color w:val="231F20"/>
        </w:rPr>
        <w:t xml:space="preserve">La </w:t>
      </w:r>
      <w:proofErr w:type="spellStart"/>
      <w:r w:rsidR="00423E95">
        <w:rPr>
          <w:color w:val="231F20"/>
        </w:rPr>
        <w:t>cuantía</w:t>
      </w:r>
      <w:proofErr w:type="spellEnd"/>
      <w:r w:rsidR="00423E95">
        <w:rPr>
          <w:color w:val="231F20"/>
        </w:rPr>
        <w:t xml:space="preserve"> de la </w:t>
      </w:r>
      <w:proofErr w:type="spellStart"/>
      <w:r w:rsidR="00423E95">
        <w:rPr>
          <w:color w:val="231F20"/>
        </w:rPr>
        <w:t>minuta</w:t>
      </w:r>
      <w:proofErr w:type="spellEnd"/>
      <w:r w:rsidR="00423E95">
        <w:rPr>
          <w:color w:val="231F20"/>
        </w:rPr>
        <w:t xml:space="preserve"> </w:t>
      </w:r>
      <w:proofErr w:type="spellStart"/>
      <w:r w:rsidR="00423E95">
        <w:rPr>
          <w:color w:val="231F20"/>
        </w:rPr>
        <w:t>será</w:t>
      </w:r>
      <w:proofErr w:type="spellEnd"/>
      <w:r w:rsidR="00423E95">
        <w:rPr>
          <w:color w:val="231F20"/>
        </w:rPr>
        <w:t xml:space="preserve"> variable, </w:t>
      </w:r>
      <w:proofErr w:type="spellStart"/>
      <w:r w:rsidR="00423E95">
        <w:rPr>
          <w:color w:val="231F20"/>
        </w:rPr>
        <w:t>según</w:t>
      </w:r>
      <w:proofErr w:type="spellEnd"/>
      <w:r w:rsidR="00423E95">
        <w:rPr>
          <w:color w:val="231F20"/>
        </w:rPr>
        <w:t xml:space="preserve"> las </w:t>
      </w:r>
      <w:proofErr w:type="spellStart"/>
      <w:r w:rsidR="00423E95">
        <w:rPr>
          <w:color w:val="231F20"/>
        </w:rPr>
        <w:t>indicaciones</w:t>
      </w:r>
      <w:proofErr w:type="spellEnd"/>
      <w:r w:rsidR="00423E95">
        <w:rPr>
          <w:color w:val="231F20"/>
        </w:rPr>
        <w:t xml:space="preserve"> </w:t>
      </w:r>
      <w:proofErr w:type="spellStart"/>
      <w:r w:rsidR="00423E95">
        <w:rPr>
          <w:color w:val="231F20"/>
        </w:rPr>
        <w:t>legales</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cada</w:t>
      </w:r>
      <w:proofErr w:type="spellEnd"/>
      <w:r w:rsidR="00423E95">
        <w:rPr>
          <w:color w:val="231F20"/>
        </w:rPr>
        <w:t xml:space="preserve"> </w:t>
      </w:r>
      <w:proofErr w:type="spellStart"/>
      <w:r w:rsidR="00423E95">
        <w:rPr>
          <w:color w:val="231F20"/>
        </w:rPr>
        <w:t>año</w:t>
      </w:r>
      <w:proofErr w:type="spellEnd"/>
      <w:r w:rsidR="00423E95">
        <w:rPr>
          <w:color w:val="231F20"/>
        </w:rPr>
        <w:t xml:space="preserve"> publica</w:t>
      </w:r>
      <w:r w:rsidR="00423E95">
        <w:rPr>
          <w:color w:val="231F20"/>
          <w:spacing w:val="-47"/>
        </w:rPr>
        <w:t xml:space="preserve"> </w:t>
      </w:r>
      <w:r w:rsidR="00423E95">
        <w:rPr>
          <w:color w:val="231F20"/>
        </w:rPr>
        <w:t xml:space="preserve">la </w:t>
      </w:r>
      <w:proofErr w:type="spellStart"/>
      <w:r w:rsidR="00423E95">
        <w:rPr>
          <w:color w:val="231F20"/>
        </w:rPr>
        <w:t>Consellería</w:t>
      </w:r>
      <w:proofErr w:type="spellEnd"/>
      <w:r w:rsidR="00423E95">
        <w:rPr>
          <w:color w:val="231F20"/>
        </w:rPr>
        <w:t xml:space="preserve"> de </w:t>
      </w:r>
      <w:proofErr w:type="spellStart"/>
      <w:r w:rsidR="00423E95">
        <w:rPr>
          <w:color w:val="231F20"/>
        </w:rPr>
        <w:t>Educación</w:t>
      </w:r>
      <w:proofErr w:type="spellEnd"/>
      <w:r w:rsidR="00423E95">
        <w:rPr>
          <w:color w:val="231F20"/>
        </w:rPr>
        <w:t xml:space="preserve"> </w:t>
      </w:r>
      <w:proofErr w:type="spellStart"/>
      <w:r w:rsidR="00423E95">
        <w:rPr>
          <w:color w:val="231F20"/>
        </w:rPr>
        <w:t>respecto</w:t>
      </w:r>
      <w:proofErr w:type="spellEnd"/>
      <w:r w:rsidR="00423E95">
        <w:rPr>
          <w:color w:val="231F20"/>
        </w:rPr>
        <w:t xml:space="preserve"> al </w:t>
      </w:r>
      <w:proofErr w:type="spellStart"/>
      <w:r w:rsidR="00423E95">
        <w:rPr>
          <w:color w:val="231F20"/>
        </w:rPr>
        <w:t>Servicio</w:t>
      </w:r>
      <w:proofErr w:type="spellEnd"/>
      <w:r w:rsidR="00423E95">
        <w:rPr>
          <w:color w:val="231F20"/>
        </w:rPr>
        <w:t xml:space="preserve"> de </w:t>
      </w:r>
      <w:proofErr w:type="spellStart"/>
      <w:r w:rsidR="00423E95">
        <w:rPr>
          <w:color w:val="231F20"/>
        </w:rPr>
        <w:t>Comedor</w:t>
      </w:r>
      <w:proofErr w:type="spellEnd"/>
      <w:r w:rsidR="00423E95">
        <w:rPr>
          <w:color w:val="231F20"/>
        </w:rPr>
        <w:t xml:space="preserve"> Escolar para </w:t>
      </w:r>
      <w:proofErr w:type="spellStart"/>
      <w:r w:rsidR="00423E95">
        <w:rPr>
          <w:color w:val="231F20"/>
        </w:rPr>
        <w:t>los</w:t>
      </w:r>
      <w:proofErr w:type="spellEnd"/>
      <w:r w:rsidR="00423E95">
        <w:rPr>
          <w:color w:val="231F20"/>
        </w:rPr>
        <w:t xml:space="preserve"> </w:t>
      </w:r>
      <w:proofErr w:type="spellStart"/>
      <w:r w:rsidR="00423E95">
        <w:rPr>
          <w:color w:val="231F20"/>
        </w:rPr>
        <w:t>centros</w:t>
      </w:r>
      <w:proofErr w:type="spellEnd"/>
      <w:r w:rsidR="00423E95">
        <w:rPr>
          <w:color w:val="231F20"/>
        </w:rPr>
        <w:t xml:space="preserve"> </w:t>
      </w:r>
      <w:proofErr w:type="spellStart"/>
      <w:r w:rsidR="00423E95">
        <w:rPr>
          <w:color w:val="231F20"/>
        </w:rPr>
        <w:t>pú</w:t>
      </w:r>
      <w:proofErr w:type="spellEnd"/>
      <w:r w:rsidR="00423E95">
        <w:rPr>
          <w:color w:val="231F20"/>
        </w:rPr>
        <w:t>-</w:t>
      </w:r>
      <w:r w:rsidR="00423E95">
        <w:rPr>
          <w:color w:val="231F20"/>
          <w:spacing w:val="1"/>
        </w:rPr>
        <w:t xml:space="preserve"> </w:t>
      </w:r>
      <w:proofErr w:type="spellStart"/>
      <w:r w:rsidR="00423E95">
        <w:rPr>
          <w:color w:val="231F20"/>
        </w:rPr>
        <w:t>blicos</w:t>
      </w:r>
      <w:proofErr w:type="spellEnd"/>
      <w:r w:rsidR="00423E95">
        <w:rPr>
          <w:color w:val="231F20"/>
        </w:rPr>
        <w:t xml:space="preserve">, y </w:t>
      </w:r>
      <w:proofErr w:type="spellStart"/>
      <w:r w:rsidR="00423E95">
        <w:rPr>
          <w:color w:val="231F20"/>
        </w:rPr>
        <w:t>será</w:t>
      </w:r>
      <w:proofErr w:type="spellEnd"/>
      <w:r w:rsidR="00423E95">
        <w:rPr>
          <w:color w:val="231F20"/>
        </w:rPr>
        <w:t xml:space="preserve"> dada a </w:t>
      </w:r>
      <w:proofErr w:type="spellStart"/>
      <w:r w:rsidR="00423E95">
        <w:rPr>
          <w:color w:val="231F20"/>
        </w:rPr>
        <w:t>conocer</w:t>
      </w:r>
      <w:proofErr w:type="spellEnd"/>
      <w:r w:rsidR="00423E95">
        <w:rPr>
          <w:color w:val="231F20"/>
        </w:rPr>
        <w:t xml:space="preserve"> a las </w:t>
      </w:r>
      <w:proofErr w:type="spellStart"/>
      <w:r w:rsidR="00423E95">
        <w:rPr>
          <w:color w:val="231F20"/>
        </w:rPr>
        <w:t>familias</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momento</w:t>
      </w:r>
      <w:proofErr w:type="spellEnd"/>
      <w:r w:rsidR="00423E95">
        <w:rPr>
          <w:color w:val="231F20"/>
        </w:rPr>
        <w:t xml:space="preserve"> de la </w:t>
      </w:r>
      <w:proofErr w:type="spellStart"/>
      <w:r w:rsidR="00423E95">
        <w:rPr>
          <w:color w:val="231F20"/>
        </w:rPr>
        <w:t>inscripción</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servicio</w:t>
      </w:r>
      <w:proofErr w:type="spellEnd"/>
      <w:r w:rsidR="00423E95">
        <w:rPr>
          <w:color w:val="231F20"/>
          <w:spacing w:val="1"/>
        </w:rPr>
        <w:t xml:space="preserve"> </w:t>
      </w:r>
      <w:r w:rsidR="00423E95">
        <w:rPr>
          <w:color w:val="231F20"/>
        </w:rPr>
        <w:t>de</w:t>
      </w:r>
      <w:r w:rsidR="00423E95">
        <w:rPr>
          <w:color w:val="231F20"/>
          <w:spacing w:val="-2"/>
        </w:rPr>
        <w:t xml:space="preserve"> </w:t>
      </w:r>
      <w:proofErr w:type="spellStart"/>
      <w:r w:rsidR="00423E95">
        <w:rPr>
          <w:color w:val="231F20"/>
        </w:rPr>
        <w:t>comedor</w:t>
      </w:r>
      <w:proofErr w:type="spellEnd"/>
      <w:r w:rsidR="00423E95">
        <w:rPr>
          <w:color w:val="231F20"/>
        </w:rPr>
        <w:t>.</w:t>
      </w:r>
    </w:p>
    <w:p w14:paraId="54E915DB" w14:textId="0C4235B5" w:rsidR="00984CFC" w:rsidRDefault="00B7769E">
      <w:pPr>
        <w:pStyle w:val="Textoindependiente"/>
        <w:spacing w:line="235" w:lineRule="auto"/>
        <w:ind w:left="1574" w:right="111" w:hanging="360"/>
        <w:jc w:val="both"/>
      </w:pPr>
      <w:r>
        <w:rPr>
          <w:rFonts w:ascii="Superclarendon Regular" w:hAnsi="Superclarendon Regular" w:cs="Superclarendon Regular"/>
          <w:color w:val="231F20"/>
        </w:rPr>
        <w:t>*</w:t>
      </w:r>
      <w:r w:rsidR="00423E95">
        <w:rPr>
          <w:color w:val="231F20"/>
          <w:spacing w:val="24"/>
        </w:rPr>
        <w:t xml:space="preserve"> </w:t>
      </w:r>
      <w:r w:rsidR="00423E95">
        <w:rPr>
          <w:color w:val="231F20"/>
        </w:rPr>
        <w:t>Los</w:t>
      </w:r>
      <w:r w:rsidR="00423E95">
        <w:rPr>
          <w:color w:val="231F20"/>
          <w:spacing w:val="-5"/>
        </w:rPr>
        <w:t xml:space="preserve"> </w:t>
      </w:r>
      <w:proofErr w:type="spellStart"/>
      <w:r w:rsidR="00423E95">
        <w:rPr>
          <w:color w:val="231F20"/>
        </w:rPr>
        <w:t>alumnos</w:t>
      </w:r>
      <w:proofErr w:type="spellEnd"/>
      <w:r w:rsidR="00423E95">
        <w:rPr>
          <w:color w:val="231F20"/>
        </w:rPr>
        <w:t>/as</w:t>
      </w:r>
      <w:r w:rsidR="00423E95">
        <w:rPr>
          <w:color w:val="231F20"/>
          <w:spacing w:val="-4"/>
        </w:rPr>
        <w:t xml:space="preserve"> </w:t>
      </w:r>
      <w:proofErr w:type="spellStart"/>
      <w:r w:rsidR="00423E95">
        <w:rPr>
          <w:color w:val="231F20"/>
        </w:rPr>
        <w:t>fijos</w:t>
      </w:r>
      <w:proofErr w:type="spellEnd"/>
      <w:r w:rsidR="00423E95">
        <w:rPr>
          <w:color w:val="231F20"/>
          <w:spacing w:val="-5"/>
        </w:rPr>
        <w:t xml:space="preserve"> </w:t>
      </w:r>
      <w:proofErr w:type="spellStart"/>
      <w:r w:rsidR="00423E95">
        <w:rPr>
          <w:color w:val="231F20"/>
        </w:rPr>
        <w:t>deberán</w:t>
      </w:r>
      <w:proofErr w:type="spellEnd"/>
      <w:r w:rsidR="00423E95">
        <w:rPr>
          <w:color w:val="231F20"/>
          <w:spacing w:val="-4"/>
        </w:rPr>
        <w:t xml:space="preserve"> </w:t>
      </w:r>
      <w:proofErr w:type="spellStart"/>
      <w:r w:rsidR="00423E95">
        <w:rPr>
          <w:color w:val="231F20"/>
        </w:rPr>
        <w:t>abonar</w:t>
      </w:r>
      <w:proofErr w:type="spellEnd"/>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importe</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la</w:t>
      </w:r>
      <w:r w:rsidR="00423E95">
        <w:rPr>
          <w:color w:val="231F20"/>
          <w:spacing w:val="-4"/>
        </w:rPr>
        <w:t xml:space="preserve"> </w:t>
      </w:r>
      <w:proofErr w:type="spellStart"/>
      <w:r w:rsidR="00423E95">
        <w:rPr>
          <w:color w:val="231F20"/>
        </w:rPr>
        <w:t>minuta</w:t>
      </w:r>
      <w:proofErr w:type="spellEnd"/>
      <w:r w:rsidR="00423E95">
        <w:rPr>
          <w:color w:val="231F20"/>
          <w:spacing w:val="-5"/>
        </w:rPr>
        <w:t xml:space="preserve"> </w:t>
      </w:r>
      <w:proofErr w:type="spellStart"/>
      <w:r w:rsidR="00423E95">
        <w:rPr>
          <w:color w:val="231F20"/>
        </w:rPr>
        <w:t>mensual</w:t>
      </w:r>
      <w:proofErr w:type="spellEnd"/>
      <w:r w:rsidR="00423E95">
        <w:rPr>
          <w:color w:val="231F20"/>
          <w:spacing w:val="-4"/>
        </w:rPr>
        <w:t xml:space="preserve"> </w:t>
      </w:r>
      <w:r w:rsidR="00423E95">
        <w:rPr>
          <w:color w:val="231F20"/>
        </w:rPr>
        <w:t>o</w:t>
      </w:r>
      <w:r w:rsidR="00423E95">
        <w:rPr>
          <w:color w:val="231F20"/>
          <w:spacing w:val="-5"/>
        </w:rPr>
        <w:t xml:space="preserve"> </w:t>
      </w:r>
      <w:proofErr w:type="spellStart"/>
      <w:r w:rsidR="00423E95">
        <w:rPr>
          <w:color w:val="231F20"/>
        </w:rPr>
        <w:t>trimestralmente</w:t>
      </w:r>
      <w:proofErr w:type="spellEnd"/>
      <w:r w:rsidR="00423E95">
        <w:rPr>
          <w:color w:val="231F20"/>
        </w:rPr>
        <w:t>,</w:t>
      </w:r>
      <w:r w:rsidR="00423E95">
        <w:rPr>
          <w:color w:val="231F20"/>
          <w:spacing w:val="-48"/>
        </w:rPr>
        <w:t xml:space="preserve"> </w:t>
      </w:r>
      <w:proofErr w:type="spellStart"/>
      <w:r w:rsidR="00423E95">
        <w:rPr>
          <w:color w:val="231F20"/>
        </w:rPr>
        <w:t>pero</w:t>
      </w:r>
      <w:proofErr w:type="spellEnd"/>
      <w:r w:rsidR="00423E95">
        <w:rPr>
          <w:color w:val="231F20"/>
        </w:rPr>
        <w:t xml:space="preserve"> </w:t>
      </w:r>
      <w:proofErr w:type="spellStart"/>
      <w:r w:rsidR="00423E95">
        <w:rPr>
          <w:color w:val="231F20"/>
        </w:rPr>
        <w:t>siempre</w:t>
      </w:r>
      <w:proofErr w:type="spellEnd"/>
      <w:r w:rsidR="00423E95">
        <w:rPr>
          <w:color w:val="231F20"/>
        </w:rPr>
        <w:t xml:space="preserve"> a </w:t>
      </w:r>
      <w:proofErr w:type="spellStart"/>
      <w:r w:rsidR="00423E95">
        <w:rPr>
          <w:color w:val="231F20"/>
        </w:rPr>
        <w:t>través</w:t>
      </w:r>
      <w:proofErr w:type="spellEnd"/>
      <w:r w:rsidR="00423E95">
        <w:rPr>
          <w:color w:val="231F20"/>
        </w:rPr>
        <w:t xml:space="preserve"> de la </w:t>
      </w:r>
      <w:proofErr w:type="spellStart"/>
      <w:r w:rsidR="00423E95">
        <w:rPr>
          <w:color w:val="231F20"/>
        </w:rPr>
        <w:t>Domiciliación</w:t>
      </w:r>
      <w:proofErr w:type="spellEnd"/>
      <w:r w:rsidR="00423E95">
        <w:rPr>
          <w:color w:val="231F20"/>
        </w:rPr>
        <w:t xml:space="preserve"> </w:t>
      </w:r>
      <w:proofErr w:type="spellStart"/>
      <w:r w:rsidR="00423E95">
        <w:rPr>
          <w:color w:val="231F20"/>
        </w:rPr>
        <w:t>Bancaria</w:t>
      </w:r>
      <w:proofErr w:type="spellEnd"/>
      <w:r w:rsidR="00423E95">
        <w:rPr>
          <w:color w:val="231F20"/>
        </w:rPr>
        <w:t xml:space="preserve">, para lo </w:t>
      </w:r>
      <w:proofErr w:type="spellStart"/>
      <w:r w:rsidR="00423E95">
        <w:rPr>
          <w:color w:val="231F20"/>
        </w:rPr>
        <w:t>cual</w:t>
      </w:r>
      <w:proofErr w:type="spellEnd"/>
      <w:r w:rsidR="00423E95">
        <w:rPr>
          <w:color w:val="231F20"/>
        </w:rPr>
        <w:t xml:space="preserve"> </w:t>
      </w:r>
      <w:proofErr w:type="spellStart"/>
      <w:r w:rsidR="00423E95">
        <w:rPr>
          <w:color w:val="231F20"/>
        </w:rPr>
        <w:t>deberán</w:t>
      </w:r>
      <w:proofErr w:type="spellEnd"/>
      <w:r w:rsidR="00423E95">
        <w:rPr>
          <w:color w:val="231F20"/>
        </w:rPr>
        <w:t xml:space="preserve"> </w:t>
      </w:r>
      <w:proofErr w:type="spellStart"/>
      <w:r w:rsidR="00423E95">
        <w:rPr>
          <w:color w:val="231F20"/>
        </w:rPr>
        <w:t>aportar</w:t>
      </w:r>
      <w:proofErr w:type="spellEnd"/>
      <w:r w:rsidR="00423E95">
        <w:rPr>
          <w:color w:val="231F20"/>
        </w:rPr>
        <w:t xml:space="preserve"> docu-</w:t>
      </w:r>
      <w:r w:rsidR="00423E95">
        <w:rPr>
          <w:color w:val="231F20"/>
          <w:spacing w:val="1"/>
        </w:rPr>
        <w:t xml:space="preserve"> </w:t>
      </w:r>
      <w:proofErr w:type="spellStart"/>
      <w:r w:rsidR="00423E95">
        <w:rPr>
          <w:color w:val="231F20"/>
        </w:rPr>
        <w:t>mentalmente</w:t>
      </w:r>
      <w:proofErr w:type="spellEnd"/>
      <w:r w:rsidR="00423E95">
        <w:rPr>
          <w:color w:val="231F20"/>
        </w:rPr>
        <w:t xml:space="preserve"> un </w:t>
      </w:r>
      <w:proofErr w:type="spellStart"/>
      <w:r w:rsidR="00423E95">
        <w:rPr>
          <w:color w:val="231F20"/>
        </w:rPr>
        <w:t>número</w:t>
      </w:r>
      <w:proofErr w:type="spellEnd"/>
      <w:r w:rsidR="00423E95">
        <w:rPr>
          <w:color w:val="231F20"/>
        </w:rPr>
        <w:t xml:space="preserve"> de </w:t>
      </w:r>
      <w:proofErr w:type="spellStart"/>
      <w:r w:rsidR="00423E95">
        <w:rPr>
          <w:color w:val="231F20"/>
        </w:rPr>
        <w:t>cuenta</w:t>
      </w:r>
      <w:proofErr w:type="spellEnd"/>
      <w:r w:rsidR="00423E95">
        <w:rPr>
          <w:color w:val="231F20"/>
        </w:rPr>
        <w:t xml:space="preserve">. También se </w:t>
      </w:r>
      <w:proofErr w:type="spellStart"/>
      <w:r w:rsidR="00423E95">
        <w:rPr>
          <w:color w:val="231F20"/>
        </w:rPr>
        <w:t>podrá</w:t>
      </w:r>
      <w:proofErr w:type="spellEnd"/>
      <w:r w:rsidR="00423E95">
        <w:rPr>
          <w:color w:val="231F20"/>
        </w:rPr>
        <w:t xml:space="preserve"> </w:t>
      </w:r>
      <w:proofErr w:type="spellStart"/>
      <w:r w:rsidR="00423E95">
        <w:rPr>
          <w:color w:val="231F20"/>
        </w:rPr>
        <w:t>realizar</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pago</w:t>
      </w:r>
      <w:proofErr w:type="spellEnd"/>
      <w:r w:rsidR="00423E95">
        <w:rPr>
          <w:color w:val="231F20"/>
        </w:rPr>
        <w:t xml:space="preserve"> a </w:t>
      </w:r>
      <w:proofErr w:type="spellStart"/>
      <w:r w:rsidR="00423E95">
        <w:rPr>
          <w:color w:val="231F20"/>
        </w:rPr>
        <w:t>través</w:t>
      </w:r>
      <w:proofErr w:type="spellEnd"/>
      <w:r w:rsidR="00423E95">
        <w:rPr>
          <w:color w:val="231F20"/>
        </w:rPr>
        <w:t xml:space="preserve"> de trans-</w:t>
      </w:r>
      <w:r w:rsidR="00423E95">
        <w:rPr>
          <w:color w:val="231F20"/>
          <w:spacing w:val="-47"/>
        </w:rPr>
        <w:t xml:space="preserve"> </w:t>
      </w:r>
      <w:proofErr w:type="spellStart"/>
      <w:r w:rsidR="00423E95">
        <w:rPr>
          <w:color w:val="231F20"/>
        </w:rPr>
        <w:t>ferencia</w:t>
      </w:r>
      <w:proofErr w:type="spellEnd"/>
      <w:r w:rsidR="00423E95">
        <w:rPr>
          <w:color w:val="231F20"/>
        </w:rPr>
        <w:t xml:space="preserve"> </w:t>
      </w:r>
      <w:proofErr w:type="spellStart"/>
      <w:r w:rsidR="00423E95">
        <w:rPr>
          <w:color w:val="231F20"/>
        </w:rPr>
        <w:t>bancaria</w:t>
      </w:r>
      <w:proofErr w:type="spellEnd"/>
      <w:r w:rsidR="00423E95">
        <w:rPr>
          <w:color w:val="231F20"/>
        </w:rPr>
        <w:t xml:space="preserve"> o </w:t>
      </w:r>
      <w:proofErr w:type="spellStart"/>
      <w:r w:rsidR="00423E95">
        <w:rPr>
          <w:color w:val="231F20"/>
        </w:rPr>
        <w:t>entregando</w:t>
      </w:r>
      <w:proofErr w:type="spellEnd"/>
      <w:r w:rsidR="00423E95">
        <w:rPr>
          <w:color w:val="231F20"/>
        </w:rPr>
        <w:t xml:space="preserve"> </w:t>
      </w:r>
      <w:proofErr w:type="spellStart"/>
      <w:r w:rsidR="00423E95">
        <w:rPr>
          <w:color w:val="231F20"/>
        </w:rPr>
        <w:t>el</w:t>
      </w:r>
      <w:proofErr w:type="spellEnd"/>
      <w:r w:rsidR="00423E95">
        <w:rPr>
          <w:color w:val="231F20"/>
        </w:rPr>
        <w:t xml:space="preserve"> dinero </w:t>
      </w:r>
      <w:proofErr w:type="spellStart"/>
      <w:r w:rsidR="00423E95">
        <w:rPr>
          <w:color w:val="231F20"/>
        </w:rPr>
        <w:t>en</w:t>
      </w:r>
      <w:proofErr w:type="spellEnd"/>
      <w:r w:rsidR="00423E95">
        <w:rPr>
          <w:color w:val="231F20"/>
        </w:rPr>
        <w:t xml:space="preserve"> la </w:t>
      </w:r>
      <w:proofErr w:type="spellStart"/>
      <w:r w:rsidR="00423E95">
        <w:rPr>
          <w:color w:val="231F20"/>
        </w:rPr>
        <w:t>secretaría</w:t>
      </w:r>
      <w:proofErr w:type="spellEnd"/>
      <w:r w:rsidR="00423E95">
        <w:rPr>
          <w:color w:val="231F20"/>
        </w:rPr>
        <w:t xml:space="preserve"> del Centro. Los </w:t>
      </w:r>
      <w:proofErr w:type="spellStart"/>
      <w:r w:rsidR="00423E95">
        <w:rPr>
          <w:color w:val="231F20"/>
        </w:rPr>
        <w:t>alumnos</w:t>
      </w:r>
      <w:proofErr w:type="spellEnd"/>
      <w:r w:rsidR="00423E95">
        <w:rPr>
          <w:color w:val="231F20"/>
        </w:rPr>
        <w:t xml:space="preserve">/as </w:t>
      </w:r>
      <w:proofErr w:type="spellStart"/>
      <w:r w:rsidR="00423E95">
        <w:rPr>
          <w:color w:val="231F20"/>
        </w:rPr>
        <w:t>que</w:t>
      </w:r>
      <w:proofErr w:type="spellEnd"/>
      <w:r w:rsidR="00423E95">
        <w:rPr>
          <w:color w:val="231F20"/>
          <w:spacing w:val="-47"/>
        </w:rPr>
        <w:t xml:space="preserve"> </w:t>
      </w:r>
      <w:proofErr w:type="spellStart"/>
      <w:r w:rsidR="00423E95">
        <w:rPr>
          <w:color w:val="231F20"/>
        </w:rPr>
        <w:t>deseen</w:t>
      </w:r>
      <w:proofErr w:type="spellEnd"/>
      <w:r w:rsidR="00423E95">
        <w:rPr>
          <w:color w:val="231F20"/>
        </w:rPr>
        <w:t xml:space="preserve"> </w:t>
      </w:r>
      <w:proofErr w:type="spellStart"/>
      <w:r w:rsidR="00423E95">
        <w:rPr>
          <w:color w:val="231F20"/>
        </w:rPr>
        <w:t>hacer</w:t>
      </w:r>
      <w:proofErr w:type="spellEnd"/>
      <w:r w:rsidR="00423E95">
        <w:rPr>
          <w:color w:val="231F20"/>
        </w:rPr>
        <w:t xml:space="preserve"> </w:t>
      </w:r>
      <w:proofErr w:type="spellStart"/>
      <w:r w:rsidR="00423E95">
        <w:rPr>
          <w:color w:val="231F20"/>
        </w:rPr>
        <w:t>uso</w:t>
      </w:r>
      <w:proofErr w:type="spellEnd"/>
      <w:r w:rsidR="00423E95">
        <w:rPr>
          <w:color w:val="231F20"/>
        </w:rPr>
        <w:t xml:space="preserve"> del </w:t>
      </w:r>
      <w:proofErr w:type="spellStart"/>
      <w:r w:rsidR="00423E95">
        <w:rPr>
          <w:color w:val="231F20"/>
        </w:rPr>
        <w:t>comedor</w:t>
      </w:r>
      <w:proofErr w:type="spellEnd"/>
      <w:r w:rsidR="00423E95">
        <w:rPr>
          <w:color w:val="231F20"/>
        </w:rPr>
        <w:t xml:space="preserve"> de </w:t>
      </w:r>
      <w:proofErr w:type="spellStart"/>
      <w:r w:rsidR="00423E95">
        <w:rPr>
          <w:color w:val="231F20"/>
        </w:rPr>
        <w:t>manera</w:t>
      </w:r>
      <w:proofErr w:type="spellEnd"/>
      <w:r w:rsidR="00423E95">
        <w:rPr>
          <w:color w:val="231F20"/>
        </w:rPr>
        <w:t xml:space="preserve"> </w:t>
      </w:r>
      <w:proofErr w:type="spellStart"/>
      <w:r w:rsidR="00423E95">
        <w:rPr>
          <w:color w:val="231F20"/>
        </w:rPr>
        <w:t>esporádica</w:t>
      </w:r>
      <w:proofErr w:type="spellEnd"/>
      <w:r w:rsidR="00423E95">
        <w:rPr>
          <w:color w:val="231F20"/>
        </w:rPr>
        <w:t xml:space="preserve">, </w:t>
      </w:r>
      <w:proofErr w:type="spellStart"/>
      <w:r w:rsidR="00423E95">
        <w:rPr>
          <w:color w:val="231F20"/>
        </w:rPr>
        <w:t>podrán</w:t>
      </w:r>
      <w:proofErr w:type="spellEnd"/>
      <w:r w:rsidR="00423E95">
        <w:rPr>
          <w:color w:val="231F20"/>
        </w:rPr>
        <w:t xml:space="preserve"> </w:t>
      </w:r>
      <w:proofErr w:type="spellStart"/>
      <w:r w:rsidR="00423E95">
        <w:rPr>
          <w:color w:val="231F20"/>
        </w:rPr>
        <w:t>hacerlo</w:t>
      </w:r>
      <w:proofErr w:type="spellEnd"/>
      <w:r w:rsidR="00423E95">
        <w:rPr>
          <w:color w:val="231F20"/>
        </w:rPr>
        <w:t xml:space="preserve"> </w:t>
      </w:r>
      <w:proofErr w:type="spellStart"/>
      <w:r w:rsidR="00423E95">
        <w:rPr>
          <w:color w:val="231F20"/>
        </w:rPr>
        <w:t>mediante</w:t>
      </w:r>
      <w:proofErr w:type="spellEnd"/>
      <w:r w:rsidR="00423E95">
        <w:rPr>
          <w:color w:val="231F20"/>
        </w:rPr>
        <w:t xml:space="preserve"> la com-</w:t>
      </w:r>
      <w:r w:rsidR="00423E95">
        <w:rPr>
          <w:color w:val="231F20"/>
          <w:spacing w:val="1"/>
        </w:rPr>
        <w:t xml:space="preserve"> </w:t>
      </w:r>
      <w:proofErr w:type="spellStart"/>
      <w:r w:rsidR="00423E95">
        <w:rPr>
          <w:color w:val="231F20"/>
        </w:rPr>
        <w:t>pra</w:t>
      </w:r>
      <w:proofErr w:type="spellEnd"/>
      <w:r w:rsidR="00423E95">
        <w:rPr>
          <w:color w:val="231F20"/>
          <w:spacing w:val="-13"/>
        </w:rPr>
        <w:t xml:space="preserve"> </w:t>
      </w:r>
      <w:r w:rsidR="00423E95">
        <w:rPr>
          <w:color w:val="231F20"/>
        </w:rPr>
        <w:t>de</w:t>
      </w:r>
      <w:r w:rsidR="00423E95">
        <w:rPr>
          <w:color w:val="231F20"/>
          <w:spacing w:val="-12"/>
        </w:rPr>
        <w:t xml:space="preserve"> </w:t>
      </w:r>
      <w:proofErr w:type="spellStart"/>
      <w:r w:rsidR="00423E95">
        <w:rPr>
          <w:color w:val="231F20"/>
        </w:rPr>
        <w:t>talonarios</w:t>
      </w:r>
      <w:proofErr w:type="spellEnd"/>
      <w:r w:rsidR="00423E95">
        <w:rPr>
          <w:color w:val="231F20"/>
          <w:spacing w:val="-12"/>
        </w:rPr>
        <w:t xml:space="preserve"> </w:t>
      </w:r>
      <w:r w:rsidR="00423E95">
        <w:rPr>
          <w:color w:val="231F20"/>
        </w:rPr>
        <w:t>de</w:t>
      </w:r>
      <w:r w:rsidR="00423E95">
        <w:rPr>
          <w:color w:val="231F20"/>
          <w:spacing w:val="-13"/>
        </w:rPr>
        <w:t xml:space="preserve"> </w:t>
      </w:r>
      <w:r w:rsidR="00423E95">
        <w:rPr>
          <w:color w:val="231F20"/>
        </w:rPr>
        <w:t>tickets</w:t>
      </w:r>
      <w:r w:rsidR="00423E95">
        <w:rPr>
          <w:color w:val="231F20"/>
          <w:spacing w:val="-12"/>
        </w:rPr>
        <w:t xml:space="preserve"> </w:t>
      </w:r>
      <w:r w:rsidR="00423E95">
        <w:rPr>
          <w:color w:val="231F20"/>
        </w:rPr>
        <w:t>(6</w:t>
      </w:r>
      <w:r w:rsidR="00423E95">
        <w:rPr>
          <w:color w:val="231F20"/>
          <w:spacing w:val="-12"/>
        </w:rPr>
        <w:t xml:space="preserve"> </w:t>
      </w:r>
      <w:proofErr w:type="spellStart"/>
      <w:r w:rsidR="00423E95">
        <w:rPr>
          <w:color w:val="231F20"/>
        </w:rPr>
        <w:t>unidades</w:t>
      </w:r>
      <w:proofErr w:type="spellEnd"/>
      <w:r w:rsidR="00423E95">
        <w:rPr>
          <w:color w:val="231F20"/>
        </w:rPr>
        <w:t>)</w:t>
      </w:r>
      <w:r w:rsidR="00423E95">
        <w:rPr>
          <w:color w:val="231F20"/>
          <w:spacing w:val="-12"/>
        </w:rPr>
        <w:t xml:space="preserve"> </w:t>
      </w:r>
      <w:proofErr w:type="spellStart"/>
      <w:r w:rsidR="00423E95">
        <w:rPr>
          <w:color w:val="231F20"/>
        </w:rPr>
        <w:t>que</w:t>
      </w:r>
      <w:proofErr w:type="spellEnd"/>
      <w:r w:rsidR="00423E95">
        <w:rPr>
          <w:color w:val="231F20"/>
          <w:spacing w:val="-13"/>
        </w:rPr>
        <w:t xml:space="preserve"> </w:t>
      </w:r>
      <w:proofErr w:type="spellStart"/>
      <w:r w:rsidR="00423E95">
        <w:rPr>
          <w:color w:val="231F20"/>
        </w:rPr>
        <w:t>irán</w:t>
      </w:r>
      <w:proofErr w:type="spellEnd"/>
      <w:r w:rsidR="00423E95">
        <w:rPr>
          <w:color w:val="231F20"/>
          <w:spacing w:val="-12"/>
        </w:rPr>
        <w:t xml:space="preserve"> </w:t>
      </w:r>
      <w:proofErr w:type="spellStart"/>
      <w:r w:rsidR="00423E95">
        <w:rPr>
          <w:color w:val="231F20"/>
        </w:rPr>
        <w:t>usando</w:t>
      </w:r>
      <w:proofErr w:type="spellEnd"/>
      <w:r w:rsidR="00423E95">
        <w:rPr>
          <w:color w:val="231F20"/>
          <w:spacing w:val="-12"/>
        </w:rPr>
        <w:t xml:space="preserve"> </w:t>
      </w:r>
      <w:proofErr w:type="spellStart"/>
      <w:r w:rsidR="00423E95">
        <w:rPr>
          <w:color w:val="231F20"/>
        </w:rPr>
        <w:t>cada</w:t>
      </w:r>
      <w:proofErr w:type="spellEnd"/>
      <w:r w:rsidR="00423E95">
        <w:rPr>
          <w:color w:val="231F20"/>
          <w:spacing w:val="-13"/>
        </w:rPr>
        <w:t xml:space="preserve"> </w:t>
      </w:r>
      <w:proofErr w:type="spellStart"/>
      <w:r w:rsidR="00423E95">
        <w:rPr>
          <w:color w:val="231F20"/>
        </w:rPr>
        <w:t>vez</w:t>
      </w:r>
      <w:proofErr w:type="spellEnd"/>
      <w:r w:rsidR="00423E95">
        <w:rPr>
          <w:color w:val="231F20"/>
          <w:spacing w:val="-12"/>
        </w:rPr>
        <w:t xml:space="preserve"> </w:t>
      </w:r>
      <w:proofErr w:type="spellStart"/>
      <w:r w:rsidR="00423E95">
        <w:rPr>
          <w:color w:val="231F20"/>
        </w:rPr>
        <w:t>que</w:t>
      </w:r>
      <w:proofErr w:type="spellEnd"/>
      <w:r w:rsidR="00423E95">
        <w:rPr>
          <w:color w:val="231F20"/>
          <w:spacing w:val="-12"/>
        </w:rPr>
        <w:t xml:space="preserve"> </w:t>
      </w:r>
      <w:r w:rsidR="00423E95">
        <w:rPr>
          <w:color w:val="231F20"/>
        </w:rPr>
        <w:t>se</w:t>
      </w:r>
      <w:r w:rsidR="00423E95">
        <w:rPr>
          <w:color w:val="231F20"/>
          <w:spacing w:val="-12"/>
        </w:rPr>
        <w:t xml:space="preserve"> </w:t>
      </w:r>
      <w:proofErr w:type="spellStart"/>
      <w:r w:rsidR="00423E95">
        <w:rPr>
          <w:color w:val="231F20"/>
        </w:rPr>
        <w:t>queden</w:t>
      </w:r>
      <w:proofErr w:type="spellEnd"/>
      <w:r w:rsidR="00423E95">
        <w:rPr>
          <w:color w:val="231F20"/>
          <w:spacing w:val="-13"/>
        </w:rPr>
        <w:t xml:space="preserve"> </w:t>
      </w:r>
      <w:r w:rsidR="00423E95">
        <w:rPr>
          <w:color w:val="231F20"/>
        </w:rPr>
        <w:t>a</w:t>
      </w:r>
      <w:r w:rsidR="00423E95">
        <w:rPr>
          <w:color w:val="231F20"/>
          <w:spacing w:val="-12"/>
        </w:rPr>
        <w:t xml:space="preserve"> </w:t>
      </w:r>
      <w:r w:rsidR="00423E95">
        <w:rPr>
          <w:color w:val="231F20"/>
        </w:rPr>
        <w:t>comer.</w:t>
      </w:r>
    </w:p>
    <w:p w14:paraId="0CF867FA" w14:textId="77777777" w:rsidR="00984CFC" w:rsidRDefault="00984CFC">
      <w:pPr>
        <w:spacing w:line="235" w:lineRule="auto"/>
        <w:jc w:val="both"/>
        <w:sectPr w:rsidR="00984CFC">
          <w:headerReference w:type="default" r:id="rId264"/>
          <w:footerReference w:type="default" r:id="rId265"/>
          <w:pgSz w:w="11910" w:h="16840"/>
          <w:pgMar w:top="1220" w:right="1020" w:bottom="1120" w:left="1260" w:header="612" w:footer="924" w:gutter="0"/>
          <w:cols w:space="720"/>
        </w:sectPr>
      </w:pPr>
    </w:p>
    <w:p w14:paraId="30B98723" w14:textId="77777777" w:rsidR="00984CFC" w:rsidRDefault="00984CFC">
      <w:pPr>
        <w:pStyle w:val="Textoindependiente"/>
        <w:spacing w:before="6"/>
        <w:rPr>
          <w:sz w:val="24"/>
        </w:rPr>
      </w:pPr>
    </w:p>
    <w:p w14:paraId="58820EB9" w14:textId="6C1902D4" w:rsidR="00984CFC" w:rsidRDefault="00B7769E">
      <w:pPr>
        <w:pStyle w:val="Textoindependiente"/>
        <w:spacing w:before="105" w:line="235" w:lineRule="auto"/>
        <w:ind w:left="1574" w:right="110"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El </w:t>
      </w:r>
      <w:proofErr w:type="spellStart"/>
      <w:r w:rsidR="00423E95">
        <w:rPr>
          <w:color w:val="231F20"/>
        </w:rPr>
        <w:t>servicio</w:t>
      </w:r>
      <w:proofErr w:type="spellEnd"/>
      <w:r w:rsidR="00423E95">
        <w:rPr>
          <w:color w:val="231F20"/>
        </w:rPr>
        <w:t xml:space="preserve"> de </w:t>
      </w:r>
      <w:proofErr w:type="spellStart"/>
      <w:r w:rsidR="00423E95">
        <w:rPr>
          <w:color w:val="231F20"/>
        </w:rPr>
        <w:t>comedor</w:t>
      </w:r>
      <w:proofErr w:type="spellEnd"/>
      <w:r w:rsidR="00423E95">
        <w:rPr>
          <w:color w:val="231F20"/>
        </w:rPr>
        <w:t xml:space="preserve"> </w:t>
      </w:r>
      <w:proofErr w:type="spellStart"/>
      <w:r w:rsidR="00423E95">
        <w:rPr>
          <w:color w:val="231F20"/>
        </w:rPr>
        <w:t>pasará</w:t>
      </w:r>
      <w:proofErr w:type="spellEnd"/>
      <w:r w:rsidR="00423E95">
        <w:rPr>
          <w:color w:val="231F20"/>
        </w:rPr>
        <w:t xml:space="preserve"> </w:t>
      </w:r>
      <w:proofErr w:type="spellStart"/>
      <w:r w:rsidR="00423E95">
        <w:rPr>
          <w:color w:val="231F20"/>
        </w:rPr>
        <w:t>el</w:t>
      </w:r>
      <w:proofErr w:type="spellEnd"/>
      <w:r w:rsidR="00423E95">
        <w:rPr>
          <w:color w:val="231F20"/>
        </w:rPr>
        <w:t xml:space="preserve"> cargo </w:t>
      </w:r>
      <w:proofErr w:type="spellStart"/>
      <w:r w:rsidR="00423E95">
        <w:rPr>
          <w:color w:val="231F20"/>
        </w:rPr>
        <w:t>por</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procedimiento</w:t>
      </w:r>
      <w:proofErr w:type="spellEnd"/>
      <w:r w:rsidR="00423E95">
        <w:rPr>
          <w:color w:val="231F20"/>
        </w:rPr>
        <w:t xml:space="preserve"> </w:t>
      </w:r>
      <w:proofErr w:type="spellStart"/>
      <w:r w:rsidR="00423E95">
        <w:rPr>
          <w:color w:val="231F20"/>
        </w:rPr>
        <w:t>descrito</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punto anterior</w:t>
      </w:r>
      <w:r w:rsidR="00423E95">
        <w:rPr>
          <w:color w:val="231F20"/>
          <w:spacing w:val="-47"/>
        </w:rPr>
        <w:t xml:space="preserve"> </w:t>
      </w:r>
      <w:r w:rsidR="00423E95">
        <w:rPr>
          <w:color w:val="231F20"/>
        </w:rPr>
        <w:t xml:space="preserve">entre </w:t>
      </w:r>
      <w:proofErr w:type="spellStart"/>
      <w:r w:rsidR="00423E95">
        <w:rPr>
          <w:color w:val="231F20"/>
        </w:rPr>
        <w:t>el</w:t>
      </w:r>
      <w:proofErr w:type="spellEnd"/>
      <w:r w:rsidR="00423E95">
        <w:rPr>
          <w:color w:val="231F20"/>
        </w:rPr>
        <w:t xml:space="preserve"> 1 y </w:t>
      </w:r>
      <w:proofErr w:type="spellStart"/>
      <w:r w:rsidR="00423E95">
        <w:rPr>
          <w:color w:val="231F20"/>
        </w:rPr>
        <w:t>el</w:t>
      </w:r>
      <w:proofErr w:type="spellEnd"/>
      <w:r w:rsidR="00423E95">
        <w:rPr>
          <w:color w:val="231F20"/>
        </w:rPr>
        <w:t xml:space="preserve"> 10 de </w:t>
      </w:r>
      <w:proofErr w:type="spellStart"/>
      <w:r w:rsidR="00423E95">
        <w:rPr>
          <w:color w:val="231F20"/>
        </w:rPr>
        <w:t>cada</w:t>
      </w:r>
      <w:proofErr w:type="spellEnd"/>
      <w:r w:rsidR="00423E95">
        <w:rPr>
          <w:color w:val="231F20"/>
        </w:rPr>
        <w:t xml:space="preserve"> </w:t>
      </w:r>
      <w:proofErr w:type="spellStart"/>
      <w:r w:rsidR="00423E95">
        <w:rPr>
          <w:color w:val="231F20"/>
        </w:rPr>
        <w:t>mes</w:t>
      </w:r>
      <w:proofErr w:type="spellEnd"/>
      <w:r w:rsidR="00423E95">
        <w:rPr>
          <w:color w:val="231F20"/>
        </w:rPr>
        <w:t xml:space="preserve"> o </w:t>
      </w:r>
      <w:proofErr w:type="spellStart"/>
      <w:r w:rsidR="00423E95">
        <w:rPr>
          <w:color w:val="231F20"/>
        </w:rPr>
        <w:t>trimestre</w:t>
      </w:r>
      <w:proofErr w:type="spellEnd"/>
      <w:r w:rsidR="00423E95">
        <w:rPr>
          <w:color w:val="231F20"/>
        </w:rPr>
        <w:t xml:space="preserve"> a la </w:t>
      </w:r>
      <w:proofErr w:type="spellStart"/>
      <w:r w:rsidR="00423E95">
        <w:rPr>
          <w:color w:val="231F20"/>
        </w:rPr>
        <w:t>cuenta</w:t>
      </w:r>
      <w:proofErr w:type="spellEnd"/>
      <w:r w:rsidR="00423E95">
        <w:rPr>
          <w:color w:val="231F20"/>
        </w:rPr>
        <w:t xml:space="preserve"> </w:t>
      </w:r>
      <w:proofErr w:type="spellStart"/>
      <w:r w:rsidR="00423E95">
        <w:rPr>
          <w:color w:val="231F20"/>
        </w:rPr>
        <w:t>indicada</w:t>
      </w:r>
      <w:proofErr w:type="spellEnd"/>
      <w:r w:rsidR="00423E95">
        <w:rPr>
          <w:color w:val="231F20"/>
        </w:rPr>
        <w:t xml:space="preserve"> </w:t>
      </w:r>
      <w:proofErr w:type="spellStart"/>
      <w:r w:rsidR="00423E95">
        <w:rPr>
          <w:color w:val="231F20"/>
        </w:rPr>
        <w:t>por</w:t>
      </w:r>
      <w:proofErr w:type="spellEnd"/>
      <w:r w:rsidR="00423E95">
        <w:rPr>
          <w:color w:val="231F20"/>
        </w:rPr>
        <w:t xml:space="preserve"> las </w:t>
      </w:r>
      <w:proofErr w:type="spellStart"/>
      <w:r w:rsidR="00423E95">
        <w:rPr>
          <w:color w:val="231F20"/>
        </w:rPr>
        <w:t>familias</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mo</w:t>
      </w:r>
      <w:proofErr w:type="spellEnd"/>
      <w:r w:rsidR="00423E95">
        <w:rPr>
          <w:color w:val="231F20"/>
        </w:rPr>
        <w:t>-</w:t>
      </w:r>
      <w:r w:rsidR="00423E95">
        <w:rPr>
          <w:color w:val="231F20"/>
          <w:spacing w:val="1"/>
        </w:rPr>
        <w:t xml:space="preserve"> </w:t>
      </w:r>
      <w:r w:rsidR="00423E95">
        <w:rPr>
          <w:color w:val="231F20"/>
        </w:rPr>
        <w:t>mento</w:t>
      </w:r>
      <w:r w:rsidR="00423E95">
        <w:rPr>
          <w:color w:val="231F20"/>
          <w:spacing w:val="-4"/>
        </w:rPr>
        <w:t xml:space="preserve"> </w:t>
      </w:r>
      <w:r w:rsidR="00423E95">
        <w:rPr>
          <w:color w:val="231F20"/>
        </w:rPr>
        <w:t>de</w:t>
      </w:r>
      <w:r w:rsidR="00423E95">
        <w:rPr>
          <w:color w:val="231F20"/>
          <w:spacing w:val="-3"/>
        </w:rPr>
        <w:t xml:space="preserve"> </w:t>
      </w:r>
      <w:r w:rsidR="00423E95">
        <w:rPr>
          <w:color w:val="231F20"/>
        </w:rPr>
        <w:t>la</w:t>
      </w:r>
      <w:r w:rsidR="00423E95">
        <w:rPr>
          <w:color w:val="231F20"/>
          <w:spacing w:val="-4"/>
        </w:rPr>
        <w:t xml:space="preserve"> </w:t>
      </w:r>
      <w:proofErr w:type="spellStart"/>
      <w:r w:rsidR="00423E95">
        <w:rPr>
          <w:color w:val="231F20"/>
        </w:rPr>
        <w:t>inscripción</w:t>
      </w:r>
      <w:proofErr w:type="spellEnd"/>
      <w:r w:rsidR="00423E95">
        <w:rPr>
          <w:color w:val="231F20"/>
        </w:rPr>
        <w:t>.</w:t>
      </w:r>
      <w:r w:rsidR="00423E95">
        <w:rPr>
          <w:color w:val="231F20"/>
          <w:spacing w:val="-3"/>
        </w:rPr>
        <w:t xml:space="preserve"> </w:t>
      </w:r>
      <w:r w:rsidR="00423E95">
        <w:rPr>
          <w:color w:val="231F20"/>
        </w:rPr>
        <w:t>En</w:t>
      </w:r>
      <w:r w:rsidR="00423E95">
        <w:rPr>
          <w:color w:val="231F20"/>
          <w:spacing w:val="-4"/>
        </w:rPr>
        <w:t xml:space="preserve"> </w:t>
      </w:r>
      <w:r w:rsidR="00423E95">
        <w:rPr>
          <w:color w:val="231F20"/>
        </w:rPr>
        <w:t>las</w:t>
      </w:r>
      <w:r w:rsidR="00423E95">
        <w:rPr>
          <w:color w:val="231F20"/>
          <w:spacing w:val="-3"/>
        </w:rPr>
        <w:t xml:space="preserve"> </w:t>
      </w:r>
      <w:proofErr w:type="spellStart"/>
      <w:r w:rsidR="00423E95">
        <w:rPr>
          <w:color w:val="231F20"/>
        </w:rPr>
        <w:t>mismas</w:t>
      </w:r>
      <w:proofErr w:type="spellEnd"/>
      <w:r w:rsidR="00423E95">
        <w:rPr>
          <w:color w:val="231F20"/>
          <w:spacing w:val="-3"/>
        </w:rPr>
        <w:t xml:space="preserve"> </w:t>
      </w:r>
      <w:proofErr w:type="spellStart"/>
      <w:r w:rsidR="00423E95">
        <w:rPr>
          <w:color w:val="231F20"/>
        </w:rPr>
        <w:t>fechas</w:t>
      </w:r>
      <w:proofErr w:type="spellEnd"/>
      <w:r w:rsidR="00423E95">
        <w:rPr>
          <w:color w:val="231F20"/>
        </w:rPr>
        <w:t>,</w:t>
      </w:r>
      <w:r w:rsidR="00423E95">
        <w:rPr>
          <w:color w:val="231F20"/>
          <w:spacing w:val="-4"/>
        </w:rPr>
        <w:t xml:space="preserve"> </w:t>
      </w:r>
      <w:r w:rsidR="00423E95">
        <w:rPr>
          <w:color w:val="231F20"/>
        </w:rPr>
        <w:t>se</w:t>
      </w:r>
      <w:r w:rsidR="00423E95">
        <w:rPr>
          <w:color w:val="231F20"/>
          <w:spacing w:val="-3"/>
        </w:rPr>
        <w:t xml:space="preserve"> </w:t>
      </w:r>
      <w:proofErr w:type="spellStart"/>
      <w:r w:rsidR="00423E95">
        <w:rPr>
          <w:color w:val="231F20"/>
        </w:rPr>
        <w:t>deberá</w:t>
      </w:r>
      <w:proofErr w:type="spellEnd"/>
      <w:r w:rsidR="00423E95">
        <w:rPr>
          <w:color w:val="231F20"/>
          <w:spacing w:val="-4"/>
        </w:rPr>
        <w:t xml:space="preserve"> </w:t>
      </w:r>
      <w:proofErr w:type="spellStart"/>
      <w:r w:rsidR="00423E95">
        <w:rPr>
          <w:color w:val="231F20"/>
        </w:rPr>
        <w:t>proceder</w:t>
      </w:r>
      <w:proofErr w:type="spellEnd"/>
      <w:r w:rsidR="00423E95">
        <w:rPr>
          <w:color w:val="231F20"/>
          <w:spacing w:val="-3"/>
        </w:rPr>
        <w:t xml:space="preserve"> </w:t>
      </w:r>
      <w:r w:rsidR="00423E95">
        <w:rPr>
          <w:color w:val="231F20"/>
        </w:rPr>
        <w:t>a</w:t>
      </w:r>
      <w:r w:rsidR="00423E95">
        <w:rPr>
          <w:color w:val="231F20"/>
          <w:spacing w:val="-3"/>
        </w:rPr>
        <w:t xml:space="preserve"> </w:t>
      </w:r>
      <w:proofErr w:type="spellStart"/>
      <w:r w:rsidR="00423E95">
        <w:rPr>
          <w:color w:val="231F20"/>
        </w:rPr>
        <w:t>realizar</w:t>
      </w:r>
      <w:proofErr w:type="spellEnd"/>
      <w:r w:rsidR="00423E95">
        <w:rPr>
          <w:color w:val="231F20"/>
          <w:spacing w:val="-4"/>
        </w:rPr>
        <w:t xml:space="preserve"> </w:t>
      </w:r>
      <w:proofErr w:type="spellStart"/>
      <w:r w:rsidR="00423E95">
        <w:rPr>
          <w:color w:val="231F20"/>
        </w:rPr>
        <w:t>el</w:t>
      </w:r>
      <w:proofErr w:type="spellEnd"/>
      <w:r w:rsidR="00423E95">
        <w:rPr>
          <w:color w:val="231F20"/>
          <w:spacing w:val="-3"/>
        </w:rPr>
        <w:t xml:space="preserve"> </w:t>
      </w:r>
      <w:proofErr w:type="spellStart"/>
      <w:r w:rsidR="00423E95">
        <w:rPr>
          <w:color w:val="231F20"/>
        </w:rPr>
        <w:t>pago</w:t>
      </w:r>
      <w:proofErr w:type="spellEnd"/>
      <w:r w:rsidR="00423E95">
        <w:rPr>
          <w:color w:val="231F20"/>
          <w:spacing w:val="-4"/>
        </w:rPr>
        <w:t xml:space="preserve"> </w:t>
      </w:r>
      <w:proofErr w:type="spellStart"/>
      <w:r w:rsidR="00423E95">
        <w:rPr>
          <w:color w:val="231F20"/>
        </w:rPr>
        <w:t>en</w:t>
      </w:r>
      <w:proofErr w:type="spellEnd"/>
      <w:r w:rsidR="00423E95">
        <w:rPr>
          <w:color w:val="231F20"/>
          <w:spacing w:val="-3"/>
        </w:rPr>
        <w:t xml:space="preserve"> </w:t>
      </w:r>
      <w:proofErr w:type="spellStart"/>
      <w:r w:rsidR="00423E95">
        <w:rPr>
          <w:color w:val="231F20"/>
        </w:rPr>
        <w:t>el</w:t>
      </w:r>
      <w:proofErr w:type="spellEnd"/>
      <w:r w:rsidR="00423E95">
        <w:rPr>
          <w:color w:val="231F20"/>
          <w:spacing w:val="-47"/>
        </w:rPr>
        <w:t xml:space="preserve"> </w:t>
      </w:r>
      <w:r w:rsidR="00423E95">
        <w:rPr>
          <w:color w:val="231F20"/>
        </w:rPr>
        <w:t>resto</w:t>
      </w:r>
      <w:r w:rsidR="00423E95">
        <w:rPr>
          <w:color w:val="231F20"/>
          <w:spacing w:val="-2"/>
        </w:rPr>
        <w:t xml:space="preserve"> </w:t>
      </w:r>
      <w:r w:rsidR="00423E95">
        <w:rPr>
          <w:color w:val="231F20"/>
        </w:rPr>
        <w:t>de</w:t>
      </w:r>
      <w:r w:rsidR="00423E95">
        <w:rPr>
          <w:color w:val="231F20"/>
          <w:spacing w:val="-2"/>
        </w:rPr>
        <w:t xml:space="preserve"> </w:t>
      </w:r>
      <w:proofErr w:type="spellStart"/>
      <w:r w:rsidR="00423E95">
        <w:rPr>
          <w:color w:val="231F20"/>
        </w:rPr>
        <w:t>modalidades</w:t>
      </w:r>
      <w:proofErr w:type="spellEnd"/>
      <w:r w:rsidR="00423E95">
        <w:rPr>
          <w:color w:val="231F20"/>
          <w:spacing w:val="-1"/>
        </w:rPr>
        <w:t xml:space="preserve"> </w:t>
      </w:r>
      <w:proofErr w:type="spellStart"/>
      <w:r w:rsidR="00423E95">
        <w:rPr>
          <w:color w:val="231F20"/>
        </w:rPr>
        <w:t>descritas</w:t>
      </w:r>
      <w:proofErr w:type="spellEnd"/>
      <w:r w:rsidR="00423E95">
        <w:rPr>
          <w:color w:val="231F20"/>
          <w:spacing w:val="-1"/>
        </w:rPr>
        <w:t xml:space="preserve"> </w:t>
      </w:r>
      <w:proofErr w:type="spellStart"/>
      <w:r w:rsidR="00423E95">
        <w:rPr>
          <w:color w:val="231F20"/>
        </w:rPr>
        <w:t>en</w:t>
      </w:r>
      <w:proofErr w:type="spellEnd"/>
      <w:r w:rsidR="00423E95">
        <w:rPr>
          <w:color w:val="231F20"/>
          <w:spacing w:val="-1"/>
        </w:rPr>
        <w:t xml:space="preserve"> </w:t>
      </w:r>
      <w:proofErr w:type="spellStart"/>
      <w:r w:rsidR="00423E95">
        <w:rPr>
          <w:color w:val="231F20"/>
        </w:rPr>
        <w:t>el</w:t>
      </w:r>
      <w:proofErr w:type="spellEnd"/>
      <w:r w:rsidR="00423E95">
        <w:rPr>
          <w:color w:val="231F20"/>
          <w:spacing w:val="-1"/>
        </w:rPr>
        <w:t xml:space="preserve"> </w:t>
      </w:r>
      <w:r w:rsidR="00423E95">
        <w:rPr>
          <w:color w:val="231F20"/>
        </w:rPr>
        <w:t>punto</w:t>
      </w:r>
      <w:r w:rsidR="00423E95">
        <w:rPr>
          <w:color w:val="231F20"/>
          <w:spacing w:val="-2"/>
        </w:rPr>
        <w:t xml:space="preserve"> </w:t>
      </w:r>
      <w:r w:rsidR="00423E95">
        <w:rPr>
          <w:color w:val="231F20"/>
        </w:rPr>
        <w:t>anterior.</w:t>
      </w:r>
    </w:p>
    <w:p w14:paraId="107BB437" w14:textId="77777777" w:rsidR="00984CFC" w:rsidRDefault="00984CFC">
      <w:pPr>
        <w:pStyle w:val="Textoindependiente"/>
        <w:rPr>
          <w:sz w:val="26"/>
        </w:rPr>
      </w:pPr>
    </w:p>
    <w:p w14:paraId="74BD4FC2" w14:textId="77777777" w:rsidR="00984CFC" w:rsidRDefault="00423E95">
      <w:pPr>
        <w:pStyle w:val="Ttulo31"/>
        <w:numPr>
          <w:ilvl w:val="2"/>
          <w:numId w:val="21"/>
        </w:numPr>
        <w:tabs>
          <w:tab w:val="left" w:pos="1548"/>
        </w:tabs>
        <w:spacing w:before="190"/>
        <w:rPr>
          <w:u w:val="none"/>
        </w:rPr>
      </w:pPr>
      <w:bookmarkStart w:id="73" w:name="_TOC_250011"/>
      <w:proofErr w:type="spellStart"/>
      <w:r>
        <w:rPr>
          <w:color w:val="231F20"/>
        </w:rPr>
        <w:t>Becas</w:t>
      </w:r>
      <w:proofErr w:type="spellEnd"/>
      <w:r>
        <w:rPr>
          <w:color w:val="231F20"/>
          <w:spacing w:val="-4"/>
        </w:rPr>
        <w:t xml:space="preserve"> </w:t>
      </w:r>
      <w:r>
        <w:rPr>
          <w:color w:val="231F20"/>
        </w:rPr>
        <w:t>y</w:t>
      </w:r>
      <w:r>
        <w:rPr>
          <w:color w:val="231F20"/>
          <w:spacing w:val="-3"/>
        </w:rPr>
        <w:t xml:space="preserve"> </w:t>
      </w:r>
      <w:r>
        <w:rPr>
          <w:color w:val="231F20"/>
        </w:rPr>
        <w:t>Balance</w:t>
      </w:r>
      <w:r>
        <w:rPr>
          <w:color w:val="231F20"/>
          <w:spacing w:val="-3"/>
        </w:rPr>
        <w:t xml:space="preserve"> </w:t>
      </w:r>
      <w:r>
        <w:rPr>
          <w:color w:val="231F20"/>
        </w:rPr>
        <w:t>final</w:t>
      </w:r>
      <w:r>
        <w:rPr>
          <w:color w:val="231F20"/>
          <w:spacing w:val="-4"/>
        </w:rPr>
        <w:t xml:space="preserve"> </w:t>
      </w:r>
      <w:r>
        <w:rPr>
          <w:color w:val="231F20"/>
        </w:rPr>
        <w:t>del</w:t>
      </w:r>
      <w:r>
        <w:rPr>
          <w:color w:val="231F20"/>
          <w:spacing w:val="-4"/>
        </w:rPr>
        <w:t xml:space="preserve"> </w:t>
      </w:r>
      <w:bookmarkEnd w:id="73"/>
      <w:proofErr w:type="spellStart"/>
      <w:r>
        <w:rPr>
          <w:color w:val="231F20"/>
        </w:rPr>
        <w:t>comedor</w:t>
      </w:r>
      <w:proofErr w:type="spellEnd"/>
    </w:p>
    <w:p w14:paraId="1DA9C502" w14:textId="77777777" w:rsidR="00984CFC" w:rsidRDefault="00984CFC">
      <w:pPr>
        <w:pStyle w:val="Textoindependiente"/>
        <w:spacing w:before="2"/>
        <w:rPr>
          <w:sz w:val="21"/>
        </w:rPr>
      </w:pPr>
    </w:p>
    <w:p w14:paraId="14F79733" w14:textId="77777777" w:rsidR="00984CFC" w:rsidRDefault="00423E95">
      <w:pPr>
        <w:pStyle w:val="Textoindependiente"/>
        <w:spacing w:line="235" w:lineRule="auto"/>
        <w:ind w:left="951" w:right="111"/>
        <w:jc w:val="both"/>
      </w:pPr>
      <w:r>
        <w:t xml:space="preserve">El </w:t>
      </w:r>
      <w:proofErr w:type="spellStart"/>
      <w:r>
        <w:t>comedor</w:t>
      </w:r>
      <w:proofErr w:type="spellEnd"/>
      <w:r>
        <w:t xml:space="preserve"> escolar a </w:t>
      </w:r>
      <w:proofErr w:type="spellStart"/>
      <w:r>
        <w:t>través</w:t>
      </w:r>
      <w:proofErr w:type="spellEnd"/>
      <w:r>
        <w:t xml:space="preserve"> del </w:t>
      </w:r>
      <w:proofErr w:type="spellStart"/>
      <w:r>
        <w:t>órgano</w:t>
      </w:r>
      <w:proofErr w:type="spellEnd"/>
      <w:r>
        <w:t xml:space="preserve"> </w:t>
      </w:r>
      <w:proofErr w:type="spellStart"/>
      <w:r>
        <w:t>gerente</w:t>
      </w:r>
      <w:proofErr w:type="spellEnd"/>
      <w:r>
        <w:t xml:space="preserve"> </w:t>
      </w:r>
      <w:proofErr w:type="spellStart"/>
      <w:r>
        <w:t>solicitará</w:t>
      </w:r>
      <w:proofErr w:type="spellEnd"/>
      <w:r>
        <w:t xml:space="preserve"> de </w:t>
      </w:r>
      <w:proofErr w:type="spellStart"/>
      <w:r>
        <w:t>los</w:t>
      </w:r>
      <w:proofErr w:type="spellEnd"/>
      <w:r>
        <w:t xml:space="preserve"> </w:t>
      </w:r>
      <w:proofErr w:type="spellStart"/>
      <w:r>
        <w:t>poderes</w:t>
      </w:r>
      <w:proofErr w:type="spellEnd"/>
      <w:r>
        <w:t xml:space="preserve"> </w:t>
      </w:r>
      <w:proofErr w:type="spellStart"/>
      <w:r>
        <w:t>públicos</w:t>
      </w:r>
      <w:proofErr w:type="spellEnd"/>
      <w:r>
        <w:t xml:space="preserve"> las </w:t>
      </w:r>
      <w:proofErr w:type="spellStart"/>
      <w:r>
        <w:t>becas</w:t>
      </w:r>
      <w:proofErr w:type="spellEnd"/>
      <w:r>
        <w:t xml:space="preserve"> o</w:t>
      </w:r>
      <w:r>
        <w:rPr>
          <w:spacing w:val="1"/>
        </w:rPr>
        <w:t xml:space="preserve"> </w:t>
      </w:r>
      <w:proofErr w:type="spellStart"/>
      <w:r>
        <w:t>ayudas</w:t>
      </w:r>
      <w:proofErr w:type="spellEnd"/>
      <w:r>
        <w:rPr>
          <w:spacing w:val="-5"/>
        </w:rPr>
        <w:t xml:space="preserve"> </w:t>
      </w:r>
      <w:proofErr w:type="spellStart"/>
      <w:r>
        <w:t>asistenciales</w:t>
      </w:r>
      <w:proofErr w:type="spellEnd"/>
      <w:r>
        <w:rPr>
          <w:spacing w:val="-4"/>
        </w:rPr>
        <w:t xml:space="preserve"> </w:t>
      </w:r>
      <w:proofErr w:type="spellStart"/>
      <w:r>
        <w:t>creadas</w:t>
      </w:r>
      <w:proofErr w:type="spellEnd"/>
      <w:r>
        <w:rPr>
          <w:spacing w:val="-4"/>
        </w:rPr>
        <w:t xml:space="preserve"> </w:t>
      </w:r>
      <w:r>
        <w:t>para</w:t>
      </w:r>
      <w:r>
        <w:rPr>
          <w:spacing w:val="-5"/>
        </w:rPr>
        <w:t xml:space="preserve"> </w:t>
      </w:r>
      <w:proofErr w:type="spellStart"/>
      <w:r>
        <w:t>los</w:t>
      </w:r>
      <w:proofErr w:type="spellEnd"/>
      <w:r>
        <w:rPr>
          <w:spacing w:val="-4"/>
        </w:rPr>
        <w:t xml:space="preserve"> </w:t>
      </w:r>
      <w:proofErr w:type="spellStart"/>
      <w:r>
        <w:t>comensales</w:t>
      </w:r>
      <w:proofErr w:type="spellEnd"/>
      <w:r>
        <w:t>,</w:t>
      </w:r>
      <w:r>
        <w:rPr>
          <w:spacing w:val="-5"/>
        </w:rPr>
        <w:t xml:space="preserve"> </w:t>
      </w:r>
      <w:proofErr w:type="spellStart"/>
      <w:r>
        <w:t>como</w:t>
      </w:r>
      <w:proofErr w:type="spellEnd"/>
      <w:r>
        <w:rPr>
          <w:spacing w:val="-4"/>
        </w:rPr>
        <w:t xml:space="preserve"> </w:t>
      </w:r>
      <w:proofErr w:type="spellStart"/>
      <w:r>
        <w:t>así</w:t>
      </w:r>
      <w:proofErr w:type="spellEnd"/>
      <w:r>
        <w:rPr>
          <w:spacing w:val="-4"/>
        </w:rPr>
        <w:t xml:space="preserve"> </w:t>
      </w:r>
      <w:r>
        <w:t>también</w:t>
      </w:r>
      <w:r>
        <w:rPr>
          <w:spacing w:val="-4"/>
        </w:rPr>
        <w:t xml:space="preserve"> </w:t>
      </w:r>
      <w:proofErr w:type="spellStart"/>
      <w:r>
        <w:t>el</w:t>
      </w:r>
      <w:proofErr w:type="spellEnd"/>
      <w:r>
        <w:rPr>
          <w:spacing w:val="-4"/>
        </w:rPr>
        <w:t xml:space="preserve"> </w:t>
      </w:r>
      <w:proofErr w:type="spellStart"/>
      <w:r>
        <w:t>menaje</w:t>
      </w:r>
      <w:proofErr w:type="spellEnd"/>
      <w:r>
        <w:rPr>
          <w:spacing w:val="-4"/>
        </w:rPr>
        <w:t xml:space="preserve"> </w:t>
      </w:r>
      <w:proofErr w:type="spellStart"/>
      <w:r>
        <w:t>necesario</w:t>
      </w:r>
      <w:proofErr w:type="spellEnd"/>
      <w:r>
        <w:rPr>
          <w:spacing w:val="-5"/>
        </w:rPr>
        <w:t xml:space="preserve"> </w:t>
      </w:r>
      <w:r>
        <w:t>para</w:t>
      </w:r>
      <w:r>
        <w:rPr>
          <w:spacing w:val="-5"/>
        </w:rPr>
        <w:t xml:space="preserve"> </w:t>
      </w:r>
      <w:proofErr w:type="spellStart"/>
      <w:r>
        <w:t>el</w:t>
      </w:r>
      <w:proofErr w:type="spellEnd"/>
      <w:r>
        <w:rPr>
          <w:spacing w:val="-47"/>
        </w:rPr>
        <w:t xml:space="preserve"> </w:t>
      </w:r>
      <w:proofErr w:type="spellStart"/>
      <w:r>
        <w:t>mejor</w:t>
      </w:r>
      <w:proofErr w:type="spellEnd"/>
      <w:r>
        <w:rPr>
          <w:spacing w:val="-2"/>
        </w:rPr>
        <w:t xml:space="preserve"> </w:t>
      </w:r>
      <w:proofErr w:type="spellStart"/>
      <w:r>
        <w:t>funcionamiento</w:t>
      </w:r>
      <w:proofErr w:type="spellEnd"/>
      <w:r>
        <w:rPr>
          <w:spacing w:val="-3"/>
        </w:rPr>
        <w:t xml:space="preserve"> </w:t>
      </w:r>
      <w:r>
        <w:t>de</w:t>
      </w:r>
      <w:r>
        <w:rPr>
          <w:spacing w:val="-2"/>
        </w:rPr>
        <w:t xml:space="preserve"> </w:t>
      </w:r>
      <w:r>
        <w:t>la</w:t>
      </w:r>
      <w:r>
        <w:rPr>
          <w:spacing w:val="-3"/>
        </w:rPr>
        <w:t xml:space="preserve"> </w:t>
      </w:r>
      <w:proofErr w:type="spellStart"/>
      <w:r>
        <w:t>instalación</w:t>
      </w:r>
      <w:proofErr w:type="spellEnd"/>
      <w:r>
        <w:rPr>
          <w:spacing w:val="-2"/>
        </w:rPr>
        <w:t xml:space="preserve"> </w:t>
      </w:r>
      <w:r>
        <w:t>(</w:t>
      </w:r>
      <w:proofErr w:type="spellStart"/>
      <w:r>
        <w:t>mobiliario</w:t>
      </w:r>
      <w:proofErr w:type="spellEnd"/>
      <w:r>
        <w:t>,</w:t>
      </w:r>
      <w:r>
        <w:rPr>
          <w:spacing w:val="-2"/>
        </w:rPr>
        <w:t xml:space="preserve"> </w:t>
      </w:r>
      <w:proofErr w:type="spellStart"/>
      <w:r>
        <w:t>lavavajillas</w:t>
      </w:r>
      <w:proofErr w:type="spellEnd"/>
      <w:r>
        <w:t>,</w:t>
      </w:r>
      <w:r>
        <w:rPr>
          <w:spacing w:val="-2"/>
        </w:rPr>
        <w:t xml:space="preserve"> </w:t>
      </w:r>
      <w:proofErr w:type="spellStart"/>
      <w:r>
        <w:t>cocina</w:t>
      </w:r>
      <w:proofErr w:type="spellEnd"/>
      <w:r>
        <w:t>,</w:t>
      </w:r>
      <w:r>
        <w:rPr>
          <w:spacing w:val="-3"/>
        </w:rPr>
        <w:t xml:space="preserve"> </w:t>
      </w:r>
      <w:r>
        <w:t>etc.).</w:t>
      </w:r>
    </w:p>
    <w:p w14:paraId="79703F37" w14:textId="77777777" w:rsidR="00984CFC" w:rsidRDefault="00984CFC">
      <w:pPr>
        <w:pStyle w:val="Textoindependiente"/>
        <w:spacing w:before="10"/>
        <w:rPr>
          <w:sz w:val="21"/>
        </w:rPr>
      </w:pPr>
    </w:p>
    <w:p w14:paraId="623609F4" w14:textId="77777777" w:rsidR="00984CFC" w:rsidRDefault="00423E95">
      <w:pPr>
        <w:pStyle w:val="Textoindependiente"/>
        <w:spacing w:line="235" w:lineRule="auto"/>
        <w:ind w:left="951" w:right="111"/>
        <w:jc w:val="both"/>
      </w:pPr>
      <w:proofErr w:type="spellStart"/>
      <w:r>
        <w:t>Trimestralmente</w:t>
      </w:r>
      <w:proofErr w:type="spellEnd"/>
      <w:r>
        <w:t xml:space="preserve"> y, </w:t>
      </w:r>
      <w:proofErr w:type="spellStart"/>
      <w:r>
        <w:t>una</w:t>
      </w:r>
      <w:proofErr w:type="spellEnd"/>
      <w:r>
        <w:t xml:space="preserve"> </w:t>
      </w:r>
      <w:proofErr w:type="spellStart"/>
      <w:r>
        <w:t>vez</w:t>
      </w:r>
      <w:proofErr w:type="spellEnd"/>
      <w:r>
        <w:t xml:space="preserve"> </w:t>
      </w:r>
      <w:proofErr w:type="spellStart"/>
      <w:r>
        <w:t>finalizado</w:t>
      </w:r>
      <w:proofErr w:type="spellEnd"/>
      <w:r>
        <w:t xml:space="preserve"> </w:t>
      </w:r>
      <w:proofErr w:type="spellStart"/>
      <w:r>
        <w:t>el</w:t>
      </w:r>
      <w:proofErr w:type="spellEnd"/>
      <w:r>
        <w:t xml:space="preserve"> </w:t>
      </w:r>
      <w:proofErr w:type="spellStart"/>
      <w:r>
        <w:t>funcionamiento</w:t>
      </w:r>
      <w:proofErr w:type="spellEnd"/>
      <w:r>
        <w:t xml:space="preserve"> del </w:t>
      </w:r>
      <w:proofErr w:type="spellStart"/>
      <w:r>
        <w:t>comedor</w:t>
      </w:r>
      <w:proofErr w:type="spellEnd"/>
      <w:r>
        <w:t xml:space="preserve"> escolar, </w:t>
      </w:r>
      <w:proofErr w:type="spellStart"/>
      <w:r>
        <w:t>el</w:t>
      </w:r>
      <w:proofErr w:type="spellEnd"/>
      <w:r>
        <w:t xml:space="preserve"> </w:t>
      </w:r>
      <w:proofErr w:type="spellStart"/>
      <w:r>
        <w:t>órgano</w:t>
      </w:r>
      <w:proofErr w:type="spellEnd"/>
      <w:r>
        <w:t xml:space="preserve"> </w:t>
      </w:r>
      <w:proofErr w:type="spellStart"/>
      <w:r>
        <w:t>encar</w:t>
      </w:r>
      <w:proofErr w:type="spellEnd"/>
      <w:r>
        <w:t>-</w:t>
      </w:r>
      <w:r>
        <w:rPr>
          <w:spacing w:val="1"/>
        </w:rPr>
        <w:t xml:space="preserve"> </w:t>
      </w:r>
      <w:proofErr w:type="spellStart"/>
      <w:r>
        <w:t>gado</w:t>
      </w:r>
      <w:proofErr w:type="spellEnd"/>
      <w:r>
        <w:t xml:space="preserve"> de la </w:t>
      </w:r>
      <w:proofErr w:type="spellStart"/>
      <w:r>
        <w:t>gestión</w:t>
      </w:r>
      <w:proofErr w:type="spellEnd"/>
      <w:r>
        <w:t xml:space="preserve"> del </w:t>
      </w:r>
      <w:proofErr w:type="spellStart"/>
      <w:r>
        <w:t>comedor</w:t>
      </w:r>
      <w:proofErr w:type="spellEnd"/>
      <w:r>
        <w:t xml:space="preserve"> </w:t>
      </w:r>
      <w:proofErr w:type="spellStart"/>
      <w:r>
        <w:t>hará</w:t>
      </w:r>
      <w:proofErr w:type="spellEnd"/>
      <w:r>
        <w:t xml:space="preserve"> </w:t>
      </w:r>
      <w:proofErr w:type="spellStart"/>
      <w:r>
        <w:t>el</w:t>
      </w:r>
      <w:proofErr w:type="spellEnd"/>
      <w:r>
        <w:t xml:space="preserve"> balance </w:t>
      </w:r>
      <w:proofErr w:type="spellStart"/>
      <w:r>
        <w:t>económico</w:t>
      </w:r>
      <w:proofErr w:type="spellEnd"/>
      <w:r>
        <w:t xml:space="preserve"> del </w:t>
      </w:r>
      <w:proofErr w:type="spellStart"/>
      <w:r>
        <w:t>trimestre</w:t>
      </w:r>
      <w:proofErr w:type="spellEnd"/>
      <w:r>
        <w:t xml:space="preserve"> o </w:t>
      </w:r>
      <w:proofErr w:type="spellStart"/>
      <w:r>
        <w:t>curso</w:t>
      </w:r>
      <w:proofErr w:type="spellEnd"/>
      <w:r>
        <w:t xml:space="preserve"> </w:t>
      </w:r>
      <w:proofErr w:type="spellStart"/>
      <w:r>
        <w:t>detallando</w:t>
      </w:r>
      <w:proofErr w:type="spellEnd"/>
      <w:r>
        <w:t xml:space="preserve"> </w:t>
      </w:r>
      <w:proofErr w:type="spellStart"/>
      <w:r>
        <w:t>los</w:t>
      </w:r>
      <w:proofErr w:type="spellEnd"/>
      <w:r>
        <w:rPr>
          <w:spacing w:val="1"/>
        </w:rPr>
        <w:t xml:space="preserve"> </w:t>
      </w:r>
      <w:proofErr w:type="spellStart"/>
      <w:r>
        <w:t>ingresos</w:t>
      </w:r>
      <w:proofErr w:type="spellEnd"/>
      <w:r>
        <w:t xml:space="preserve"> y </w:t>
      </w:r>
      <w:proofErr w:type="spellStart"/>
      <w:r>
        <w:t>gastos</w:t>
      </w:r>
      <w:proofErr w:type="spellEnd"/>
      <w:r>
        <w:t xml:space="preserve"> </w:t>
      </w:r>
      <w:proofErr w:type="spellStart"/>
      <w:r>
        <w:t>habidos</w:t>
      </w:r>
      <w:proofErr w:type="spellEnd"/>
      <w:r>
        <w:t xml:space="preserve"> </w:t>
      </w:r>
      <w:proofErr w:type="spellStart"/>
      <w:r>
        <w:t>así</w:t>
      </w:r>
      <w:proofErr w:type="spellEnd"/>
      <w:r>
        <w:t xml:space="preserve"> </w:t>
      </w:r>
      <w:proofErr w:type="spellStart"/>
      <w:r>
        <w:t>como</w:t>
      </w:r>
      <w:proofErr w:type="spellEnd"/>
      <w:r>
        <w:t xml:space="preserve"> </w:t>
      </w:r>
      <w:proofErr w:type="spellStart"/>
      <w:r>
        <w:t>el</w:t>
      </w:r>
      <w:proofErr w:type="spellEnd"/>
      <w:r>
        <w:t xml:space="preserve"> </w:t>
      </w:r>
      <w:proofErr w:type="spellStart"/>
      <w:r>
        <w:t>saldo</w:t>
      </w:r>
      <w:proofErr w:type="spellEnd"/>
      <w:r>
        <w:t xml:space="preserve"> de </w:t>
      </w:r>
      <w:proofErr w:type="spellStart"/>
      <w:r>
        <w:t>cierre</w:t>
      </w:r>
      <w:proofErr w:type="spellEnd"/>
      <w:r>
        <w:t xml:space="preserve">. Este balance </w:t>
      </w:r>
      <w:proofErr w:type="spellStart"/>
      <w:r>
        <w:t>será</w:t>
      </w:r>
      <w:proofErr w:type="spellEnd"/>
      <w:r>
        <w:t xml:space="preserve"> </w:t>
      </w:r>
      <w:proofErr w:type="spellStart"/>
      <w:r>
        <w:t>presentado</w:t>
      </w:r>
      <w:proofErr w:type="spellEnd"/>
      <w:r>
        <w:t xml:space="preserve"> al Consejo</w:t>
      </w:r>
      <w:r>
        <w:rPr>
          <w:spacing w:val="1"/>
        </w:rPr>
        <w:t xml:space="preserve"> </w:t>
      </w:r>
      <w:r>
        <w:t>Escolar</w:t>
      </w:r>
      <w:r>
        <w:rPr>
          <w:spacing w:val="-3"/>
        </w:rPr>
        <w:t xml:space="preserve"> </w:t>
      </w:r>
      <w:r>
        <w:t>del</w:t>
      </w:r>
      <w:r>
        <w:rPr>
          <w:spacing w:val="-3"/>
        </w:rPr>
        <w:t xml:space="preserve"> </w:t>
      </w:r>
      <w:r>
        <w:t>Centro</w:t>
      </w:r>
      <w:r>
        <w:rPr>
          <w:spacing w:val="-3"/>
        </w:rPr>
        <w:t xml:space="preserve"> </w:t>
      </w:r>
      <w:r>
        <w:t>y</w:t>
      </w:r>
      <w:r>
        <w:rPr>
          <w:spacing w:val="-2"/>
        </w:rPr>
        <w:t xml:space="preserve"> </w:t>
      </w:r>
      <w:proofErr w:type="spellStart"/>
      <w:r>
        <w:t>una</w:t>
      </w:r>
      <w:proofErr w:type="spellEnd"/>
      <w:r>
        <w:rPr>
          <w:spacing w:val="-3"/>
        </w:rPr>
        <w:t xml:space="preserve"> </w:t>
      </w:r>
      <w:proofErr w:type="spellStart"/>
      <w:r>
        <w:t>copia</w:t>
      </w:r>
      <w:proofErr w:type="spellEnd"/>
      <w:r>
        <w:rPr>
          <w:spacing w:val="-3"/>
        </w:rPr>
        <w:t xml:space="preserve"> </w:t>
      </w:r>
      <w:r>
        <w:t>se</w:t>
      </w:r>
      <w:r>
        <w:rPr>
          <w:spacing w:val="-3"/>
        </w:rPr>
        <w:t xml:space="preserve"> </w:t>
      </w:r>
      <w:proofErr w:type="spellStart"/>
      <w:r>
        <w:t>enviará</w:t>
      </w:r>
      <w:proofErr w:type="spellEnd"/>
      <w:r>
        <w:rPr>
          <w:spacing w:val="-3"/>
        </w:rPr>
        <w:t xml:space="preserve"> </w:t>
      </w:r>
      <w:r>
        <w:t>a</w:t>
      </w:r>
      <w:r>
        <w:rPr>
          <w:spacing w:val="-2"/>
        </w:rPr>
        <w:t xml:space="preserve"> </w:t>
      </w:r>
      <w:proofErr w:type="spellStart"/>
      <w:r>
        <w:t>los</w:t>
      </w:r>
      <w:proofErr w:type="spellEnd"/>
      <w:r>
        <w:rPr>
          <w:spacing w:val="-3"/>
        </w:rPr>
        <w:t xml:space="preserve"> </w:t>
      </w:r>
      <w:proofErr w:type="spellStart"/>
      <w:r>
        <w:t>Servicios</w:t>
      </w:r>
      <w:proofErr w:type="spellEnd"/>
      <w:r>
        <w:rPr>
          <w:spacing w:val="-2"/>
        </w:rPr>
        <w:t xml:space="preserve"> </w:t>
      </w:r>
      <w:proofErr w:type="spellStart"/>
      <w:r>
        <w:t>Territoriales</w:t>
      </w:r>
      <w:proofErr w:type="spellEnd"/>
      <w:r>
        <w:rPr>
          <w:spacing w:val="-3"/>
        </w:rPr>
        <w:t xml:space="preserve"> </w:t>
      </w:r>
      <w:r>
        <w:t>de</w:t>
      </w:r>
      <w:r>
        <w:rPr>
          <w:spacing w:val="-3"/>
        </w:rPr>
        <w:t xml:space="preserve"> </w:t>
      </w:r>
      <w:proofErr w:type="spellStart"/>
      <w:r>
        <w:t>Educación</w:t>
      </w:r>
      <w:proofErr w:type="spellEnd"/>
      <w:r>
        <w:t>.</w:t>
      </w:r>
    </w:p>
    <w:p w14:paraId="4E28C1E9" w14:textId="77777777" w:rsidR="00984CFC" w:rsidRDefault="00984CFC">
      <w:pPr>
        <w:pStyle w:val="Textoindependiente"/>
        <w:rPr>
          <w:sz w:val="26"/>
        </w:rPr>
      </w:pPr>
    </w:p>
    <w:p w14:paraId="0CA3F38B" w14:textId="77777777" w:rsidR="00984CFC" w:rsidRDefault="00423E95">
      <w:pPr>
        <w:pStyle w:val="Ttulo31"/>
        <w:numPr>
          <w:ilvl w:val="2"/>
          <w:numId w:val="21"/>
        </w:numPr>
        <w:tabs>
          <w:tab w:val="left" w:pos="1670"/>
        </w:tabs>
        <w:spacing w:before="191"/>
        <w:ind w:left="1669" w:hanging="719"/>
        <w:rPr>
          <w:u w:val="none"/>
        </w:rPr>
      </w:pPr>
      <w:bookmarkStart w:id="74" w:name="_TOC_250010"/>
      <w:proofErr w:type="spellStart"/>
      <w:r>
        <w:rPr>
          <w:color w:val="231F20"/>
        </w:rPr>
        <w:t>Menaje</w:t>
      </w:r>
      <w:proofErr w:type="spellEnd"/>
      <w:r>
        <w:rPr>
          <w:color w:val="231F20"/>
        </w:rPr>
        <w:t>,</w:t>
      </w:r>
      <w:r>
        <w:rPr>
          <w:color w:val="231F20"/>
          <w:spacing w:val="-4"/>
        </w:rPr>
        <w:t xml:space="preserve"> </w:t>
      </w:r>
      <w:proofErr w:type="spellStart"/>
      <w:r>
        <w:rPr>
          <w:color w:val="231F20"/>
        </w:rPr>
        <w:t>seguridad</w:t>
      </w:r>
      <w:proofErr w:type="spellEnd"/>
      <w:r>
        <w:rPr>
          <w:color w:val="231F20"/>
          <w:spacing w:val="-4"/>
        </w:rPr>
        <w:t xml:space="preserve"> </w:t>
      </w:r>
      <w:r>
        <w:rPr>
          <w:color w:val="231F20"/>
        </w:rPr>
        <w:t>e</w:t>
      </w:r>
      <w:r>
        <w:rPr>
          <w:color w:val="231F20"/>
          <w:spacing w:val="-4"/>
        </w:rPr>
        <w:t xml:space="preserve"> </w:t>
      </w:r>
      <w:bookmarkEnd w:id="74"/>
      <w:proofErr w:type="spellStart"/>
      <w:r>
        <w:rPr>
          <w:color w:val="231F20"/>
        </w:rPr>
        <w:t>higiene</w:t>
      </w:r>
      <w:proofErr w:type="spellEnd"/>
    </w:p>
    <w:p w14:paraId="08C2E48E" w14:textId="77777777" w:rsidR="00984CFC" w:rsidRDefault="00984CFC">
      <w:pPr>
        <w:pStyle w:val="Textoindependiente"/>
        <w:spacing w:before="2"/>
        <w:rPr>
          <w:sz w:val="21"/>
        </w:rPr>
      </w:pPr>
    </w:p>
    <w:p w14:paraId="37C6D2E2" w14:textId="77777777" w:rsidR="00984CFC" w:rsidRDefault="00423E95">
      <w:pPr>
        <w:pStyle w:val="Prrafodelista"/>
        <w:numPr>
          <w:ilvl w:val="3"/>
          <w:numId w:val="21"/>
        </w:numPr>
        <w:tabs>
          <w:tab w:val="left" w:pos="1575"/>
        </w:tabs>
        <w:spacing w:line="235" w:lineRule="auto"/>
        <w:ind w:right="114"/>
        <w:jc w:val="both"/>
      </w:pPr>
      <w:r>
        <w:t>El</w:t>
      </w:r>
      <w:r>
        <w:rPr>
          <w:spacing w:val="-5"/>
        </w:rPr>
        <w:t xml:space="preserve"> </w:t>
      </w:r>
      <w:proofErr w:type="spellStart"/>
      <w:r>
        <w:t>menaje</w:t>
      </w:r>
      <w:proofErr w:type="spellEnd"/>
      <w:r>
        <w:rPr>
          <w:spacing w:val="-4"/>
        </w:rPr>
        <w:t xml:space="preserve"> </w:t>
      </w:r>
      <w:r>
        <w:t>del</w:t>
      </w:r>
      <w:r>
        <w:rPr>
          <w:spacing w:val="-4"/>
        </w:rPr>
        <w:t xml:space="preserve"> </w:t>
      </w:r>
      <w:proofErr w:type="spellStart"/>
      <w:r>
        <w:t>comedor</w:t>
      </w:r>
      <w:proofErr w:type="spellEnd"/>
      <w:r>
        <w:rPr>
          <w:spacing w:val="-4"/>
        </w:rPr>
        <w:t xml:space="preserve"> </w:t>
      </w:r>
      <w:proofErr w:type="spellStart"/>
      <w:r>
        <w:t>será</w:t>
      </w:r>
      <w:proofErr w:type="spellEnd"/>
      <w:r>
        <w:rPr>
          <w:spacing w:val="-4"/>
        </w:rPr>
        <w:t xml:space="preserve"> </w:t>
      </w:r>
      <w:proofErr w:type="spellStart"/>
      <w:r>
        <w:t>el</w:t>
      </w:r>
      <w:proofErr w:type="spellEnd"/>
      <w:r>
        <w:rPr>
          <w:spacing w:val="-5"/>
        </w:rPr>
        <w:t xml:space="preserve"> </w:t>
      </w:r>
      <w:proofErr w:type="spellStart"/>
      <w:r>
        <w:t>solicitado</w:t>
      </w:r>
      <w:proofErr w:type="spellEnd"/>
      <w:r>
        <w:rPr>
          <w:spacing w:val="-4"/>
        </w:rPr>
        <w:t xml:space="preserve"> </w:t>
      </w:r>
      <w:proofErr w:type="spellStart"/>
      <w:r>
        <w:t>por</w:t>
      </w:r>
      <w:proofErr w:type="spellEnd"/>
      <w:r>
        <w:rPr>
          <w:spacing w:val="-4"/>
        </w:rPr>
        <w:t xml:space="preserve"> </w:t>
      </w:r>
      <w:proofErr w:type="spellStart"/>
      <w:r>
        <w:t>el</w:t>
      </w:r>
      <w:proofErr w:type="spellEnd"/>
      <w:r>
        <w:rPr>
          <w:spacing w:val="-4"/>
        </w:rPr>
        <w:t xml:space="preserve"> </w:t>
      </w:r>
      <w:proofErr w:type="spellStart"/>
      <w:r>
        <w:t>encargado</w:t>
      </w:r>
      <w:proofErr w:type="spellEnd"/>
      <w:r>
        <w:t>/a</w:t>
      </w:r>
      <w:r>
        <w:rPr>
          <w:spacing w:val="-4"/>
        </w:rPr>
        <w:t xml:space="preserve"> </w:t>
      </w:r>
      <w:r>
        <w:t>de</w:t>
      </w:r>
      <w:r>
        <w:rPr>
          <w:spacing w:val="-5"/>
        </w:rPr>
        <w:t xml:space="preserve"> </w:t>
      </w:r>
      <w:proofErr w:type="spellStart"/>
      <w:r>
        <w:t>comedor</w:t>
      </w:r>
      <w:proofErr w:type="spellEnd"/>
      <w:r>
        <w:rPr>
          <w:spacing w:val="-4"/>
        </w:rPr>
        <w:t xml:space="preserve"> </w:t>
      </w:r>
      <w:r>
        <w:t>y</w:t>
      </w:r>
      <w:r>
        <w:rPr>
          <w:spacing w:val="-4"/>
        </w:rPr>
        <w:t xml:space="preserve"> </w:t>
      </w:r>
      <w:proofErr w:type="spellStart"/>
      <w:r>
        <w:t>concedido</w:t>
      </w:r>
      <w:proofErr w:type="spellEnd"/>
      <w:r>
        <w:rPr>
          <w:spacing w:val="-4"/>
        </w:rPr>
        <w:t xml:space="preserve"> </w:t>
      </w:r>
      <w:proofErr w:type="spellStart"/>
      <w:r>
        <w:t>por</w:t>
      </w:r>
      <w:proofErr w:type="spellEnd"/>
      <w:r>
        <w:rPr>
          <w:spacing w:val="-48"/>
        </w:rPr>
        <w:t xml:space="preserve"> </w:t>
      </w:r>
      <w:proofErr w:type="spellStart"/>
      <w:r>
        <w:rPr>
          <w:spacing w:val="-2"/>
        </w:rPr>
        <w:t>parte</w:t>
      </w:r>
      <w:proofErr w:type="spellEnd"/>
      <w:r>
        <w:rPr>
          <w:spacing w:val="-11"/>
        </w:rPr>
        <w:t xml:space="preserve"> </w:t>
      </w:r>
      <w:r>
        <w:rPr>
          <w:spacing w:val="-2"/>
        </w:rPr>
        <w:t>del</w:t>
      </w:r>
      <w:r>
        <w:rPr>
          <w:spacing w:val="-10"/>
        </w:rPr>
        <w:t xml:space="preserve"> </w:t>
      </w:r>
      <w:r>
        <w:rPr>
          <w:spacing w:val="-2"/>
        </w:rPr>
        <w:t>Jefe</w:t>
      </w:r>
      <w:r>
        <w:rPr>
          <w:spacing w:val="-11"/>
        </w:rPr>
        <w:t xml:space="preserve"> </w:t>
      </w:r>
      <w:r>
        <w:rPr>
          <w:spacing w:val="-2"/>
        </w:rPr>
        <w:t>de</w:t>
      </w:r>
      <w:r>
        <w:rPr>
          <w:spacing w:val="-10"/>
        </w:rPr>
        <w:t xml:space="preserve"> </w:t>
      </w:r>
      <w:proofErr w:type="spellStart"/>
      <w:r>
        <w:rPr>
          <w:spacing w:val="-2"/>
        </w:rPr>
        <w:t>los</w:t>
      </w:r>
      <w:proofErr w:type="spellEnd"/>
      <w:r>
        <w:rPr>
          <w:spacing w:val="-11"/>
        </w:rPr>
        <w:t xml:space="preserve"> </w:t>
      </w:r>
      <w:proofErr w:type="spellStart"/>
      <w:r>
        <w:rPr>
          <w:spacing w:val="-2"/>
        </w:rPr>
        <w:t>Servicios</w:t>
      </w:r>
      <w:proofErr w:type="spellEnd"/>
      <w:r>
        <w:rPr>
          <w:spacing w:val="-10"/>
        </w:rPr>
        <w:t xml:space="preserve"> </w:t>
      </w:r>
      <w:proofErr w:type="spellStart"/>
      <w:r>
        <w:rPr>
          <w:spacing w:val="-2"/>
        </w:rPr>
        <w:t>Territoriales</w:t>
      </w:r>
      <w:proofErr w:type="spellEnd"/>
      <w:r>
        <w:rPr>
          <w:spacing w:val="-10"/>
        </w:rPr>
        <w:t xml:space="preserve"> </w:t>
      </w:r>
      <w:r>
        <w:rPr>
          <w:spacing w:val="-2"/>
        </w:rPr>
        <w:t>de</w:t>
      </w:r>
      <w:r>
        <w:rPr>
          <w:spacing w:val="-11"/>
        </w:rPr>
        <w:t xml:space="preserve"> </w:t>
      </w:r>
      <w:r>
        <w:rPr>
          <w:spacing w:val="-2"/>
        </w:rPr>
        <w:t>Cultura</w:t>
      </w:r>
      <w:r>
        <w:rPr>
          <w:spacing w:val="-10"/>
        </w:rPr>
        <w:t xml:space="preserve"> </w:t>
      </w:r>
      <w:r>
        <w:rPr>
          <w:spacing w:val="-2"/>
        </w:rPr>
        <w:t>y</w:t>
      </w:r>
      <w:r>
        <w:rPr>
          <w:spacing w:val="-11"/>
        </w:rPr>
        <w:t xml:space="preserve"> </w:t>
      </w:r>
      <w:proofErr w:type="spellStart"/>
      <w:r>
        <w:rPr>
          <w:spacing w:val="-2"/>
        </w:rPr>
        <w:t>Educación</w:t>
      </w:r>
      <w:proofErr w:type="spellEnd"/>
      <w:r>
        <w:rPr>
          <w:spacing w:val="-2"/>
        </w:rPr>
        <w:t>,</w:t>
      </w:r>
      <w:r>
        <w:rPr>
          <w:spacing w:val="-10"/>
        </w:rPr>
        <w:t xml:space="preserve"> </w:t>
      </w:r>
      <w:r>
        <w:rPr>
          <w:spacing w:val="-1"/>
        </w:rPr>
        <w:t>del</w:t>
      </w:r>
      <w:r>
        <w:rPr>
          <w:spacing w:val="-10"/>
        </w:rPr>
        <w:t xml:space="preserve"> </w:t>
      </w:r>
      <w:proofErr w:type="spellStart"/>
      <w:r>
        <w:rPr>
          <w:spacing w:val="-1"/>
        </w:rPr>
        <w:t>cual</w:t>
      </w:r>
      <w:proofErr w:type="spellEnd"/>
      <w:r>
        <w:rPr>
          <w:spacing w:val="-1"/>
        </w:rPr>
        <w:t>,</w:t>
      </w:r>
      <w:r>
        <w:rPr>
          <w:spacing w:val="-11"/>
        </w:rPr>
        <w:t xml:space="preserve"> </w:t>
      </w:r>
      <w:r>
        <w:rPr>
          <w:spacing w:val="-1"/>
        </w:rPr>
        <w:t>se</w:t>
      </w:r>
      <w:r>
        <w:rPr>
          <w:spacing w:val="-10"/>
        </w:rPr>
        <w:t xml:space="preserve"> </w:t>
      </w:r>
      <w:proofErr w:type="spellStart"/>
      <w:r>
        <w:rPr>
          <w:spacing w:val="-1"/>
        </w:rPr>
        <w:t>hará</w:t>
      </w:r>
      <w:proofErr w:type="spellEnd"/>
      <w:r>
        <w:rPr>
          <w:spacing w:val="-11"/>
        </w:rPr>
        <w:t xml:space="preserve"> </w:t>
      </w:r>
      <w:proofErr w:type="spellStart"/>
      <w:r>
        <w:rPr>
          <w:spacing w:val="-1"/>
        </w:rPr>
        <w:t>inventa</w:t>
      </w:r>
      <w:proofErr w:type="spellEnd"/>
      <w:r>
        <w:rPr>
          <w:spacing w:val="-1"/>
        </w:rPr>
        <w:t>-</w:t>
      </w:r>
      <w:r>
        <w:t xml:space="preserve"> </w:t>
      </w:r>
      <w:proofErr w:type="spellStart"/>
      <w:r>
        <w:t>rio</w:t>
      </w:r>
      <w:proofErr w:type="spellEnd"/>
      <w:r>
        <w:rPr>
          <w:spacing w:val="-6"/>
        </w:rPr>
        <w:t xml:space="preserve"> </w:t>
      </w:r>
      <w:r>
        <w:t>y</w:t>
      </w:r>
      <w:r>
        <w:rPr>
          <w:spacing w:val="-6"/>
        </w:rPr>
        <w:t xml:space="preserve"> </w:t>
      </w:r>
      <w:proofErr w:type="spellStart"/>
      <w:r>
        <w:t>reposición</w:t>
      </w:r>
      <w:proofErr w:type="spellEnd"/>
      <w:r>
        <w:rPr>
          <w:spacing w:val="-6"/>
        </w:rPr>
        <w:t xml:space="preserve"> </w:t>
      </w:r>
      <w:r>
        <w:t>a</w:t>
      </w:r>
      <w:r>
        <w:rPr>
          <w:spacing w:val="-6"/>
        </w:rPr>
        <w:t xml:space="preserve"> </w:t>
      </w:r>
      <w:proofErr w:type="spellStart"/>
      <w:r>
        <w:t>medida</w:t>
      </w:r>
      <w:proofErr w:type="spellEnd"/>
      <w:r>
        <w:rPr>
          <w:spacing w:val="-6"/>
        </w:rPr>
        <w:t xml:space="preserve"> </w:t>
      </w:r>
      <w:proofErr w:type="spellStart"/>
      <w:r>
        <w:t>que</w:t>
      </w:r>
      <w:proofErr w:type="spellEnd"/>
      <w:r>
        <w:rPr>
          <w:spacing w:val="-6"/>
        </w:rPr>
        <w:t xml:space="preserve"> </w:t>
      </w:r>
      <w:proofErr w:type="spellStart"/>
      <w:r>
        <w:t>sea</w:t>
      </w:r>
      <w:proofErr w:type="spellEnd"/>
      <w:r>
        <w:rPr>
          <w:spacing w:val="-6"/>
        </w:rPr>
        <w:t xml:space="preserve"> </w:t>
      </w:r>
      <w:proofErr w:type="spellStart"/>
      <w:r>
        <w:t>necesario</w:t>
      </w:r>
      <w:proofErr w:type="spellEnd"/>
      <w:r>
        <w:t>.</w:t>
      </w:r>
    </w:p>
    <w:p w14:paraId="619503E3" w14:textId="77777777" w:rsidR="00984CFC" w:rsidRDefault="00423E95">
      <w:pPr>
        <w:pStyle w:val="Prrafodelista"/>
        <w:numPr>
          <w:ilvl w:val="3"/>
          <w:numId w:val="21"/>
        </w:numPr>
        <w:tabs>
          <w:tab w:val="left" w:pos="1575"/>
        </w:tabs>
        <w:spacing w:before="2" w:line="235" w:lineRule="auto"/>
        <w:ind w:right="120"/>
        <w:jc w:val="both"/>
      </w:pPr>
      <w:r>
        <w:rPr>
          <w:spacing w:val="-2"/>
        </w:rPr>
        <w:t>Del</w:t>
      </w:r>
      <w:r>
        <w:rPr>
          <w:spacing w:val="-11"/>
        </w:rPr>
        <w:t xml:space="preserve"> </w:t>
      </w:r>
      <w:proofErr w:type="spellStart"/>
      <w:r>
        <w:rPr>
          <w:spacing w:val="-2"/>
        </w:rPr>
        <w:t>fondo</w:t>
      </w:r>
      <w:proofErr w:type="spellEnd"/>
      <w:r>
        <w:rPr>
          <w:spacing w:val="-10"/>
        </w:rPr>
        <w:t xml:space="preserve"> </w:t>
      </w:r>
      <w:proofErr w:type="spellStart"/>
      <w:r>
        <w:rPr>
          <w:spacing w:val="-2"/>
        </w:rPr>
        <w:t>económico</w:t>
      </w:r>
      <w:proofErr w:type="spellEnd"/>
      <w:r>
        <w:rPr>
          <w:spacing w:val="-10"/>
        </w:rPr>
        <w:t xml:space="preserve"> </w:t>
      </w:r>
      <w:r>
        <w:rPr>
          <w:spacing w:val="-2"/>
        </w:rPr>
        <w:t>del</w:t>
      </w:r>
      <w:r>
        <w:rPr>
          <w:spacing w:val="-10"/>
        </w:rPr>
        <w:t xml:space="preserve"> </w:t>
      </w:r>
      <w:proofErr w:type="spellStart"/>
      <w:r>
        <w:rPr>
          <w:spacing w:val="-2"/>
        </w:rPr>
        <w:t>comedor</w:t>
      </w:r>
      <w:proofErr w:type="spellEnd"/>
      <w:r>
        <w:rPr>
          <w:spacing w:val="-10"/>
        </w:rPr>
        <w:t xml:space="preserve"> </w:t>
      </w:r>
      <w:r>
        <w:rPr>
          <w:spacing w:val="-2"/>
        </w:rPr>
        <w:t>se</w:t>
      </w:r>
      <w:r>
        <w:rPr>
          <w:spacing w:val="-10"/>
        </w:rPr>
        <w:t xml:space="preserve"> </w:t>
      </w:r>
      <w:proofErr w:type="spellStart"/>
      <w:r>
        <w:rPr>
          <w:spacing w:val="-2"/>
        </w:rPr>
        <w:t>repondrán</w:t>
      </w:r>
      <w:proofErr w:type="spellEnd"/>
      <w:r>
        <w:rPr>
          <w:spacing w:val="-10"/>
        </w:rPr>
        <w:t xml:space="preserve"> </w:t>
      </w:r>
      <w:proofErr w:type="spellStart"/>
      <w:r>
        <w:rPr>
          <w:spacing w:val="-2"/>
        </w:rPr>
        <w:t>los</w:t>
      </w:r>
      <w:proofErr w:type="spellEnd"/>
      <w:r>
        <w:rPr>
          <w:spacing w:val="-10"/>
        </w:rPr>
        <w:t xml:space="preserve"> </w:t>
      </w:r>
      <w:proofErr w:type="spellStart"/>
      <w:r>
        <w:rPr>
          <w:spacing w:val="-2"/>
        </w:rPr>
        <w:t>útiles</w:t>
      </w:r>
      <w:proofErr w:type="spellEnd"/>
      <w:r>
        <w:rPr>
          <w:spacing w:val="-10"/>
        </w:rPr>
        <w:t xml:space="preserve"> </w:t>
      </w:r>
      <w:proofErr w:type="spellStart"/>
      <w:r>
        <w:rPr>
          <w:spacing w:val="-2"/>
        </w:rPr>
        <w:t>básicos</w:t>
      </w:r>
      <w:proofErr w:type="spellEnd"/>
      <w:r>
        <w:rPr>
          <w:spacing w:val="-10"/>
        </w:rPr>
        <w:t xml:space="preserve"> </w:t>
      </w:r>
      <w:r>
        <w:rPr>
          <w:spacing w:val="-2"/>
        </w:rPr>
        <w:t>(</w:t>
      </w:r>
      <w:proofErr w:type="spellStart"/>
      <w:r>
        <w:rPr>
          <w:spacing w:val="-2"/>
        </w:rPr>
        <w:t>cubiertos</w:t>
      </w:r>
      <w:proofErr w:type="spellEnd"/>
      <w:r>
        <w:rPr>
          <w:spacing w:val="-2"/>
        </w:rPr>
        <w:t>,</w:t>
      </w:r>
      <w:r>
        <w:rPr>
          <w:spacing w:val="-10"/>
        </w:rPr>
        <w:t xml:space="preserve"> </w:t>
      </w:r>
      <w:proofErr w:type="spellStart"/>
      <w:r>
        <w:rPr>
          <w:spacing w:val="-2"/>
        </w:rPr>
        <w:t>vasos</w:t>
      </w:r>
      <w:proofErr w:type="spellEnd"/>
      <w:r>
        <w:rPr>
          <w:spacing w:val="-2"/>
        </w:rPr>
        <w:t>,</w:t>
      </w:r>
      <w:r>
        <w:rPr>
          <w:spacing w:val="-11"/>
        </w:rPr>
        <w:t xml:space="preserve"> </w:t>
      </w:r>
      <w:proofErr w:type="spellStart"/>
      <w:r>
        <w:rPr>
          <w:spacing w:val="-1"/>
        </w:rPr>
        <w:t>bande</w:t>
      </w:r>
      <w:proofErr w:type="spellEnd"/>
      <w:r>
        <w:rPr>
          <w:spacing w:val="-1"/>
        </w:rPr>
        <w:t>-</w:t>
      </w:r>
      <w:r>
        <w:t xml:space="preserve"> </w:t>
      </w:r>
      <w:proofErr w:type="spellStart"/>
      <w:r>
        <w:t>jas</w:t>
      </w:r>
      <w:proofErr w:type="spellEnd"/>
      <w:r>
        <w:t>,</w:t>
      </w:r>
      <w:r>
        <w:rPr>
          <w:spacing w:val="-6"/>
        </w:rPr>
        <w:t xml:space="preserve"> </w:t>
      </w:r>
      <w:proofErr w:type="spellStart"/>
      <w:r>
        <w:t>platos</w:t>
      </w:r>
      <w:proofErr w:type="spellEnd"/>
      <w:r>
        <w:t>…)</w:t>
      </w:r>
      <w:r>
        <w:rPr>
          <w:spacing w:val="-6"/>
        </w:rPr>
        <w:t xml:space="preserve"> </w:t>
      </w:r>
      <w:r>
        <w:t>a</w:t>
      </w:r>
      <w:r>
        <w:rPr>
          <w:spacing w:val="-6"/>
        </w:rPr>
        <w:t xml:space="preserve"> </w:t>
      </w:r>
      <w:proofErr w:type="spellStart"/>
      <w:r>
        <w:t>medida</w:t>
      </w:r>
      <w:proofErr w:type="spellEnd"/>
      <w:r>
        <w:rPr>
          <w:spacing w:val="-6"/>
        </w:rPr>
        <w:t xml:space="preserve"> </w:t>
      </w:r>
      <w:proofErr w:type="spellStart"/>
      <w:r>
        <w:t>que</w:t>
      </w:r>
      <w:proofErr w:type="spellEnd"/>
      <w:r>
        <w:rPr>
          <w:spacing w:val="-6"/>
        </w:rPr>
        <w:t xml:space="preserve"> </w:t>
      </w:r>
      <w:proofErr w:type="spellStart"/>
      <w:r>
        <w:t>sea</w:t>
      </w:r>
      <w:proofErr w:type="spellEnd"/>
      <w:r>
        <w:rPr>
          <w:spacing w:val="-6"/>
        </w:rPr>
        <w:t xml:space="preserve"> </w:t>
      </w:r>
      <w:proofErr w:type="spellStart"/>
      <w:r>
        <w:t>necesario</w:t>
      </w:r>
      <w:proofErr w:type="spellEnd"/>
      <w:r>
        <w:t>.</w:t>
      </w:r>
    </w:p>
    <w:p w14:paraId="2CC308DD" w14:textId="77777777" w:rsidR="00984CFC" w:rsidRDefault="00423E95">
      <w:pPr>
        <w:pStyle w:val="Prrafodelista"/>
        <w:numPr>
          <w:ilvl w:val="3"/>
          <w:numId w:val="21"/>
        </w:numPr>
        <w:tabs>
          <w:tab w:val="left" w:pos="1575"/>
        </w:tabs>
        <w:spacing w:before="2" w:line="235" w:lineRule="auto"/>
        <w:ind w:right="116"/>
        <w:jc w:val="both"/>
      </w:pPr>
      <w:proofErr w:type="spellStart"/>
      <w:r>
        <w:t>Todas</w:t>
      </w:r>
      <w:proofErr w:type="spellEnd"/>
      <w:r>
        <w:rPr>
          <w:spacing w:val="-11"/>
        </w:rPr>
        <w:t xml:space="preserve"> </w:t>
      </w:r>
      <w:r>
        <w:t>las</w:t>
      </w:r>
      <w:r>
        <w:rPr>
          <w:spacing w:val="-11"/>
        </w:rPr>
        <w:t xml:space="preserve"> </w:t>
      </w:r>
      <w:r>
        <w:t>personas</w:t>
      </w:r>
      <w:r>
        <w:rPr>
          <w:spacing w:val="-10"/>
        </w:rPr>
        <w:t xml:space="preserve"> </w:t>
      </w:r>
      <w:proofErr w:type="spellStart"/>
      <w:r>
        <w:t>que</w:t>
      </w:r>
      <w:proofErr w:type="spellEnd"/>
      <w:r>
        <w:rPr>
          <w:spacing w:val="-11"/>
        </w:rPr>
        <w:t xml:space="preserve"> </w:t>
      </w:r>
      <w:proofErr w:type="spellStart"/>
      <w:r>
        <w:t>tengan</w:t>
      </w:r>
      <w:proofErr w:type="spellEnd"/>
      <w:r>
        <w:rPr>
          <w:spacing w:val="-11"/>
        </w:rPr>
        <w:t xml:space="preserve"> </w:t>
      </w:r>
      <w:proofErr w:type="spellStart"/>
      <w:r>
        <w:t>algún</w:t>
      </w:r>
      <w:proofErr w:type="spellEnd"/>
      <w:r>
        <w:rPr>
          <w:spacing w:val="-10"/>
        </w:rPr>
        <w:t xml:space="preserve"> </w:t>
      </w:r>
      <w:proofErr w:type="spellStart"/>
      <w:r>
        <w:t>contacto</w:t>
      </w:r>
      <w:proofErr w:type="spellEnd"/>
      <w:r>
        <w:rPr>
          <w:spacing w:val="-11"/>
        </w:rPr>
        <w:t xml:space="preserve"> </w:t>
      </w:r>
      <w:r>
        <w:t>con</w:t>
      </w:r>
      <w:r>
        <w:rPr>
          <w:spacing w:val="-11"/>
        </w:rPr>
        <w:t xml:space="preserve"> </w:t>
      </w:r>
      <w:proofErr w:type="spellStart"/>
      <w:r>
        <w:t>los</w:t>
      </w:r>
      <w:proofErr w:type="spellEnd"/>
      <w:r>
        <w:rPr>
          <w:spacing w:val="-10"/>
        </w:rPr>
        <w:t xml:space="preserve"> </w:t>
      </w:r>
      <w:proofErr w:type="spellStart"/>
      <w:r>
        <w:t>alimentos</w:t>
      </w:r>
      <w:proofErr w:type="spellEnd"/>
      <w:r>
        <w:rPr>
          <w:spacing w:val="-11"/>
        </w:rPr>
        <w:t xml:space="preserve"> </w:t>
      </w:r>
      <w:proofErr w:type="spellStart"/>
      <w:r>
        <w:t>en</w:t>
      </w:r>
      <w:proofErr w:type="spellEnd"/>
      <w:r>
        <w:rPr>
          <w:spacing w:val="-11"/>
        </w:rPr>
        <w:t xml:space="preserve"> </w:t>
      </w:r>
      <w:proofErr w:type="spellStart"/>
      <w:r>
        <w:t>su</w:t>
      </w:r>
      <w:proofErr w:type="spellEnd"/>
      <w:r>
        <w:rPr>
          <w:spacing w:val="-11"/>
        </w:rPr>
        <w:t xml:space="preserve"> </w:t>
      </w:r>
      <w:proofErr w:type="spellStart"/>
      <w:r>
        <w:t>recepción</w:t>
      </w:r>
      <w:proofErr w:type="spellEnd"/>
      <w:r>
        <w:t>,</w:t>
      </w:r>
      <w:r>
        <w:rPr>
          <w:spacing w:val="-10"/>
        </w:rPr>
        <w:t xml:space="preserve"> </w:t>
      </w:r>
      <w:proofErr w:type="spellStart"/>
      <w:r>
        <w:t>manipu</w:t>
      </w:r>
      <w:proofErr w:type="spellEnd"/>
      <w:r>
        <w:t>-</w:t>
      </w:r>
      <w:r>
        <w:rPr>
          <w:spacing w:val="-48"/>
        </w:rPr>
        <w:t xml:space="preserve"> </w:t>
      </w:r>
      <w:proofErr w:type="spellStart"/>
      <w:r>
        <w:rPr>
          <w:spacing w:val="-2"/>
        </w:rPr>
        <w:t>lación</w:t>
      </w:r>
      <w:proofErr w:type="spellEnd"/>
      <w:r>
        <w:rPr>
          <w:spacing w:val="-11"/>
        </w:rPr>
        <w:t xml:space="preserve"> </w:t>
      </w:r>
      <w:r>
        <w:rPr>
          <w:spacing w:val="-2"/>
        </w:rPr>
        <w:t>o</w:t>
      </w:r>
      <w:r>
        <w:rPr>
          <w:spacing w:val="-10"/>
        </w:rPr>
        <w:t xml:space="preserve"> </w:t>
      </w:r>
      <w:proofErr w:type="spellStart"/>
      <w:r>
        <w:rPr>
          <w:spacing w:val="-2"/>
        </w:rPr>
        <w:t>distribución</w:t>
      </w:r>
      <w:proofErr w:type="spellEnd"/>
      <w:r>
        <w:rPr>
          <w:spacing w:val="-2"/>
        </w:rPr>
        <w:t>,</w:t>
      </w:r>
      <w:r>
        <w:rPr>
          <w:spacing w:val="-10"/>
        </w:rPr>
        <w:t xml:space="preserve"> </w:t>
      </w:r>
      <w:proofErr w:type="spellStart"/>
      <w:r>
        <w:rPr>
          <w:spacing w:val="-2"/>
        </w:rPr>
        <w:t>deberán</w:t>
      </w:r>
      <w:proofErr w:type="spellEnd"/>
      <w:r>
        <w:rPr>
          <w:spacing w:val="-11"/>
        </w:rPr>
        <w:t xml:space="preserve"> </w:t>
      </w:r>
      <w:proofErr w:type="spellStart"/>
      <w:r>
        <w:rPr>
          <w:spacing w:val="-2"/>
        </w:rPr>
        <w:t>estar</w:t>
      </w:r>
      <w:proofErr w:type="spellEnd"/>
      <w:r>
        <w:rPr>
          <w:spacing w:val="-10"/>
        </w:rPr>
        <w:t xml:space="preserve"> </w:t>
      </w:r>
      <w:proofErr w:type="spellStart"/>
      <w:r>
        <w:rPr>
          <w:spacing w:val="-2"/>
        </w:rPr>
        <w:t>en</w:t>
      </w:r>
      <w:proofErr w:type="spellEnd"/>
      <w:r>
        <w:rPr>
          <w:spacing w:val="-10"/>
        </w:rPr>
        <w:t xml:space="preserve"> </w:t>
      </w:r>
      <w:proofErr w:type="spellStart"/>
      <w:r>
        <w:rPr>
          <w:spacing w:val="-2"/>
        </w:rPr>
        <w:t>posesión</w:t>
      </w:r>
      <w:proofErr w:type="spellEnd"/>
      <w:r>
        <w:rPr>
          <w:spacing w:val="-11"/>
        </w:rPr>
        <w:t xml:space="preserve"> </w:t>
      </w:r>
      <w:r>
        <w:rPr>
          <w:spacing w:val="-2"/>
        </w:rPr>
        <w:t>del</w:t>
      </w:r>
      <w:r>
        <w:rPr>
          <w:spacing w:val="-10"/>
        </w:rPr>
        <w:t xml:space="preserve"> </w:t>
      </w:r>
      <w:r>
        <w:rPr>
          <w:spacing w:val="-1"/>
        </w:rPr>
        <w:t>carnet</w:t>
      </w:r>
      <w:r>
        <w:rPr>
          <w:spacing w:val="-10"/>
        </w:rPr>
        <w:t xml:space="preserve"> </w:t>
      </w:r>
      <w:r>
        <w:rPr>
          <w:spacing w:val="-1"/>
        </w:rPr>
        <w:t>de</w:t>
      </w:r>
      <w:r>
        <w:rPr>
          <w:spacing w:val="-10"/>
        </w:rPr>
        <w:t xml:space="preserve"> </w:t>
      </w:r>
      <w:r>
        <w:rPr>
          <w:spacing w:val="-1"/>
        </w:rPr>
        <w:t>“</w:t>
      </w:r>
      <w:proofErr w:type="spellStart"/>
      <w:r>
        <w:rPr>
          <w:spacing w:val="-1"/>
        </w:rPr>
        <w:t>manipulador</w:t>
      </w:r>
      <w:proofErr w:type="spellEnd"/>
      <w:r>
        <w:rPr>
          <w:spacing w:val="-11"/>
        </w:rPr>
        <w:t xml:space="preserve"> </w:t>
      </w:r>
      <w:r>
        <w:rPr>
          <w:spacing w:val="-1"/>
        </w:rPr>
        <w:t>de</w:t>
      </w:r>
      <w:r>
        <w:rPr>
          <w:spacing w:val="-10"/>
        </w:rPr>
        <w:t xml:space="preserve"> </w:t>
      </w:r>
      <w:proofErr w:type="spellStart"/>
      <w:r>
        <w:rPr>
          <w:spacing w:val="-1"/>
        </w:rPr>
        <w:t>alimentos</w:t>
      </w:r>
      <w:proofErr w:type="spellEnd"/>
      <w:r>
        <w:rPr>
          <w:spacing w:val="-1"/>
        </w:rPr>
        <w:t>”,</w:t>
      </w:r>
      <w:r>
        <w:rPr>
          <w:spacing w:val="-47"/>
        </w:rPr>
        <w:t xml:space="preserve"> </w:t>
      </w:r>
      <w:proofErr w:type="spellStart"/>
      <w:r>
        <w:t>expedido</w:t>
      </w:r>
      <w:proofErr w:type="spellEnd"/>
      <w:r>
        <w:t xml:space="preserve"> </w:t>
      </w:r>
      <w:proofErr w:type="spellStart"/>
      <w:r>
        <w:t>por</w:t>
      </w:r>
      <w:proofErr w:type="spellEnd"/>
      <w:r>
        <w:t xml:space="preserve"> la </w:t>
      </w:r>
      <w:proofErr w:type="spellStart"/>
      <w:r>
        <w:t>Autoridad</w:t>
      </w:r>
      <w:proofErr w:type="spellEnd"/>
      <w:r>
        <w:t xml:space="preserve"> Sanitaria Municipal, </w:t>
      </w:r>
      <w:proofErr w:type="spellStart"/>
      <w:r>
        <w:t>así</w:t>
      </w:r>
      <w:proofErr w:type="spellEnd"/>
      <w:r>
        <w:t xml:space="preserve"> </w:t>
      </w:r>
      <w:proofErr w:type="spellStart"/>
      <w:r>
        <w:t>como</w:t>
      </w:r>
      <w:proofErr w:type="spellEnd"/>
      <w:r>
        <w:t xml:space="preserve"> </w:t>
      </w:r>
      <w:proofErr w:type="spellStart"/>
      <w:r>
        <w:t>cumplir</w:t>
      </w:r>
      <w:proofErr w:type="spellEnd"/>
      <w:r>
        <w:t xml:space="preserve"> </w:t>
      </w:r>
      <w:proofErr w:type="spellStart"/>
      <w:r>
        <w:t>cualquier</w:t>
      </w:r>
      <w:proofErr w:type="spellEnd"/>
      <w:r>
        <w:t xml:space="preserve"> </w:t>
      </w:r>
      <w:proofErr w:type="spellStart"/>
      <w:r>
        <w:t>otra</w:t>
      </w:r>
      <w:proofErr w:type="spellEnd"/>
      <w:r>
        <w:t xml:space="preserve"> </w:t>
      </w:r>
      <w:proofErr w:type="spellStart"/>
      <w:r>
        <w:t>titulación</w:t>
      </w:r>
      <w:proofErr w:type="spellEnd"/>
      <w:r>
        <w:rPr>
          <w:spacing w:val="-47"/>
        </w:rPr>
        <w:t xml:space="preserve"> </w:t>
      </w:r>
      <w:proofErr w:type="spellStart"/>
      <w:r>
        <w:t>que</w:t>
      </w:r>
      <w:proofErr w:type="spellEnd"/>
      <w:r>
        <w:rPr>
          <w:spacing w:val="-6"/>
        </w:rPr>
        <w:t xml:space="preserve"> </w:t>
      </w:r>
      <w:r>
        <w:t>la</w:t>
      </w:r>
      <w:r>
        <w:rPr>
          <w:spacing w:val="-5"/>
        </w:rPr>
        <w:t xml:space="preserve"> </w:t>
      </w:r>
      <w:proofErr w:type="spellStart"/>
      <w:r>
        <w:t>legalidad</w:t>
      </w:r>
      <w:proofErr w:type="spellEnd"/>
      <w:r>
        <w:rPr>
          <w:spacing w:val="-6"/>
        </w:rPr>
        <w:t xml:space="preserve"> </w:t>
      </w:r>
      <w:proofErr w:type="spellStart"/>
      <w:r>
        <w:t>exija</w:t>
      </w:r>
      <w:proofErr w:type="spellEnd"/>
      <w:r>
        <w:t>.</w:t>
      </w:r>
    </w:p>
    <w:p w14:paraId="5137C141" w14:textId="77777777" w:rsidR="00984CFC" w:rsidRDefault="00423E95">
      <w:pPr>
        <w:pStyle w:val="Prrafodelista"/>
        <w:numPr>
          <w:ilvl w:val="3"/>
          <w:numId w:val="21"/>
        </w:numPr>
        <w:tabs>
          <w:tab w:val="left" w:pos="1575"/>
        </w:tabs>
        <w:spacing w:before="3" w:line="235" w:lineRule="auto"/>
        <w:ind w:right="117"/>
        <w:jc w:val="both"/>
      </w:pPr>
      <w:r>
        <w:rPr>
          <w:spacing w:val="-2"/>
        </w:rPr>
        <w:t>Las</w:t>
      </w:r>
      <w:r>
        <w:rPr>
          <w:spacing w:val="-10"/>
        </w:rPr>
        <w:t xml:space="preserve"> </w:t>
      </w:r>
      <w:proofErr w:type="spellStart"/>
      <w:r>
        <w:rPr>
          <w:spacing w:val="-2"/>
        </w:rPr>
        <w:t>basuras</w:t>
      </w:r>
      <w:proofErr w:type="spellEnd"/>
      <w:r>
        <w:rPr>
          <w:spacing w:val="-10"/>
        </w:rPr>
        <w:t xml:space="preserve"> </w:t>
      </w:r>
      <w:r>
        <w:rPr>
          <w:spacing w:val="-2"/>
        </w:rPr>
        <w:t>y</w:t>
      </w:r>
      <w:r>
        <w:rPr>
          <w:spacing w:val="-10"/>
        </w:rPr>
        <w:t xml:space="preserve"> </w:t>
      </w:r>
      <w:proofErr w:type="spellStart"/>
      <w:r>
        <w:rPr>
          <w:spacing w:val="-2"/>
        </w:rPr>
        <w:t>restos</w:t>
      </w:r>
      <w:proofErr w:type="spellEnd"/>
      <w:r>
        <w:rPr>
          <w:spacing w:val="-10"/>
        </w:rPr>
        <w:t xml:space="preserve"> </w:t>
      </w:r>
      <w:r>
        <w:rPr>
          <w:spacing w:val="-2"/>
        </w:rPr>
        <w:t>de</w:t>
      </w:r>
      <w:r>
        <w:rPr>
          <w:spacing w:val="-10"/>
        </w:rPr>
        <w:t xml:space="preserve"> </w:t>
      </w:r>
      <w:r>
        <w:rPr>
          <w:spacing w:val="-2"/>
        </w:rPr>
        <w:t>comida</w:t>
      </w:r>
      <w:r>
        <w:rPr>
          <w:spacing w:val="-10"/>
        </w:rPr>
        <w:t xml:space="preserve"> </w:t>
      </w:r>
      <w:r>
        <w:rPr>
          <w:spacing w:val="-2"/>
        </w:rPr>
        <w:t>se</w:t>
      </w:r>
      <w:r>
        <w:rPr>
          <w:spacing w:val="-10"/>
        </w:rPr>
        <w:t xml:space="preserve"> </w:t>
      </w:r>
      <w:proofErr w:type="spellStart"/>
      <w:r>
        <w:rPr>
          <w:spacing w:val="-2"/>
        </w:rPr>
        <w:t>recogerán</w:t>
      </w:r>
      <w:proofErr w:type="spellEnd"/>
      <w:r>
        <w:rPr>
          <w:spacing w:val="-10"/>
        </w:rPr>
        <w:t xml:space="preserve"> </w:t>
      </w:r>
      <w:proofErr w:type="spellStart"/>
      <w:r>
        <w:rPr>
          <w:spacing w:val="-1"/>
        </w:rPr>
        <w:t>en</w:t>
      </w:r>
      <w:proofErr w:type="spellEnd"/>
      <w:r>
        <w:rPr>
          <w:spacing w:val="-9"/>
        </w:rPr>
        <w:t xml:space="preserve"> </w:t>
      </w:r>
      <w:proofErr w:type="spellStart"/>
      <w:r>
        <w:rPr>
          <w:spacing w:val="-1"/>
        </w:rPr>
        <w:t>cubos</w:t>
      </w:r>
      <w:proofErr w:type="spellEnd"/>
      <w:r>
        <w:rPr>
          <w:spacing w:val="-10"/>
        </w:rPr>
        <w:t xml:space="preserve"> </w:t>
      </w:r>
      <w:r>
        <w:rPr>
          <w:spacing w:val="-1"/>
        </w:rPr>
        <w:t>o</w:t>
      </w:r>
      <w:r>
        <w:rPr>
          <w:spacing w:val="-10"/>
        </w:rPr>
        <w:t xml:space="preserve"> </w:t>
      </w:r>
      <w:proofErr w:type="spellStart"/>
      <w:r>
        <w:rPr>
          <w:spacing w:val="-1"/>
        </w:rPr>
        <w:t>recipientes</w:t>
      </w:r>
      <w:proofErr w:type="spellEnd"/>
      <w:r>
        <w:rPr>
          <w:spacing w:val="-10"/>
        </w:rPr>
        <w:t xml:space="preserve"> </w:t>
      </w:r>
      <w:proofErr w:type="spellStart"/>
      <w:r>
        <w:rPr>
          <w:spacing w:val="-1"/>
        </w:rPr>
        <w:t>higiénicos</w:t>
      </w:r>
      <w:proofErr w:type="spellEnd"/>
      <w:r>
        <w:rPr>
          <w:spacing w:val="-10"/>
        </w:rPr>
        <w:t xml:space="preserve"> </w:t>
      </w:r>
      <w:proofErr w:type="spellStart"/>
      <w:r>
        <w:rPr>
          <w:spacing w:val="-1"/>
        </w:rPr>
        <w:t>que</w:t>
      </w:r>
      <w:proofErr w:type="spellEnd"/>
      <w:r>
        <w:rPr>
          <w:spacing w:val="-10"/>
        </w:rPr>
        <w:t xml:space="preserve"> </w:t>
      </w:r>
      <w:proofErr w:type="spellStart"/>
      <w:r>
        <w:rPr>
          <w:spacing w:val="-1"/>
        </w:rPr>
        <w:t>deberán</w:t>
      </w:r>
      <w:proofErr w:type="spellEnd"/>
      <w:r>
        <w:t xml:space="preserve"> </w:t>
      </w:r>
      <w:proofErr w:type="spellStart"/>
      <w:r>
        <w:t>evacuarse</w:t>
      </w:r>
      <w:proofErr w:type="spellEnd"/>
      <w:r>
        <w:rPr>
          <w:spacing w:val="-6"/>
        </w:rPr>
        <w:t xml:space="preserve"> </w:t>
      </w:r>
      <w:r>
        <w:t>y</w:t>
      </w:r>
      <w:r>
        <w:rPr>
          <w:spacing w:val="-6"/>
        </w:rPr>
        <w:t xml:space="preserve"> </w:t>
      </w:r>
      <w:proofErr w:type="spellStart"/>
      <w:r>
        <w:t>limpiarse</w:t>
      </w:r>
      <w:proofErr w:type="spellEnd"/>
      <w:r>
        <w:rPr>
          <w:spacing w:val="-6"/>
        </w:rPr>
        <w:t xml:space="preserve"> </w:t>
      </w:r>
      <w:proofErr w:type="spellStart"/>
      <w:r>
        <w:t>diariamente</w:t>
      </w:r>
      <w:proofErr w:type="spellEnd"/>
      <w:r>
        <w:t>.</w:t>
      </w:r>
    </w:p>
    <w:p w14:paraId="62FDB294" w14:textId="77777777" w:rsidR="00984CFC" w:rsidRDefault="00423E95">
      <w:pPr>
        <w:pStyle w:val="Prrafodelista"/>
        <w:numPr>
          <w:ilvl w:val="3"/>
          <w:numId w:val="21"/>
        </w:numPr>
        <w:tabs>
          <w:tab w:val="left" w:pos="1575"/>
        </w:tabs>
        <w:spacing w:before="2" w:line="235" w:lineRule="auto"/>
        <w:ind w:right="118"/>
        <w:jc w:val="both"/>
      </w:pPr>
      <w:r>
        <w:rPr>
          <w:spacing w:val="-1"/>
        </w:rPr>
        <w:t>Los</w:t>
      </w:r>
      <w:r>
        <w:rPr>
          <w:spacing w:val="-12"/>
        </w:rPr>
        <w:t xml:space="preserve"> </w:t>
      </w:r>
      <w:proofErr w:type="spellStart"/>
      <w:r>
        <w:rPr>
          <w:spacing w:val="-1"/>
        </w:rPr>
        <w:t>productos</w:t>
      </w:r>
      <w:proofErr w:type="spellEnd"/>
      <w:r>
        <w:rPr>
          <w:spacing w:val="-11"/>
        </w:rPr>
        <w:t xml:space="preserve"> </w:t>
      </w:r>
      <w:proofErr w:type="spellStart"/>
      <w:r>
        <w:rPr>
          <w:spacing w:val="-1"/>
        </w:rPr>
        <w:t>utilizados</w:t>
      </w:r>
      <w:proofErr w:type="spellEnd"/>
      <w:r>
        <w:rPr>
          <w:spacing w:val="-10"/>
        </w:rPr>
        <w:t xml:space="preserve"> </w:t>
      </w:r>
      <w:proofErr w:type="spellStart"/>
      <w:r>
        <w:rPr>
          <w:spacing w:val="-1"/>
        </w:rPr>
        <w:t>en</w:t>
      </w:r>
      <w:proofErr w:type="spellEnd"/>
      <w:r>
        <w:rPr>
          <w:spacing w:val="-10"/>
        </w:rPr>
        <w:t xml:space="preserve"> </w:t>
      </w:r>
      <w:r>
        <w:rPr>
          <w:spacing w:val="-1"/>
        </w:rPr>
        <w:t>la</w:t>
      </w:r>
      <w:r>
        <w:rPr>
          <w:spacing w:val="-12"/>
        </w:rPr>
        <w:t xml:space="preserve"> </w:t>
      </w:r>
      <w:proofErr w:type="spellStart"/>
      <w:r>
        <w:rPr>
          <w:spacing w:val="-1"/>
        </w:rPr>
        <w:t>limpieza</w:t>
      </w:r>
      <w:proofErr w:type="spellEnd"/>
      <w:r>
        <w:rPr>
          <w:spacing w:val="-10"/>
        </w:rPr>
        <w:t xml:space="preserve"> </w:t>
      </w:r>
      <w:r>
        <w:rPr>
          <w:spacing w:val="-1"/>
        </w:rPr>
        <w:t>del</w:t>
      </w:r>
      <w:r>
        <w:rPr>
          <w:spacing w:val="-11"/>
        </w:rPr>
        <w:t xml:space="preserve"> </w:t>
      </w:r>
      <w:proofErr w:type="spellStart"/>
      <w:r>
        <w:rPr>
          <w:spacing w:val="-1"/>
        </w:rPr>
        <w:t>comedor</w:t>
      </w:r>
      <w:proofErr w:type="spellEnd"/>
      <w:r>
        <w:rPr>
          <w:spacing w:val="-1"/>
        </w:rPr>
        <w:t>,</w:t>
      </w:r>
      <w:r>
        <w:rPr>
          <w:spacing w:val="-10"/>
        </w:rPr>
        <w:t xml:space="preserve"> </w:t>
      </w:r>
      <w:r>
        <w:rPr>
          <w:spacing w:val="-1"/>
        </w:rPr>
        <w:t>se</w:t>
      </w:r>
      <w:r>
        <w:rPr>
          <w:spacing w:val="-11"/>
        </w:rPr>
        <w:t xml:space="preserve"> </w:t>
      </w:r>
      <w:proofErr w:type="spellStart"/>
      <w:r>
        <w:rPr>
          <w:spacing w:val="-1"/>
        </w:rPr>
        <w:t>etiquetarán</w:t>
      </w:r>
      <w:proofErr w:type="spellEnd"/>
      <w:r>
        <w:rPr>
          <w:spacing w:val="-10"/>
        </w:rPr>
        <w:t xml:space="preserve"> </w:t>
      </w:r>
      <w:r>
        <w:rPr>
          <w:spacing w:val="-1"/>
        </w:rPr>
        <w:t>de</w:t>
      </w:r>
      <w:r>
        <w:rPr>
          <w:spacing w:val="-11"/>
        </w:rPr>
        <w:t xml:space="preserve"> </w:t>
      </w:r>
      <w:r>
        <w:rPr>
          <w:spacing w:val="-1"/>
        </w:rPr>
        <w:t>forma</w:t>
      </w:r>
      <w:r>
        <w:rPr>
          <w:spacing w:val="-11"/>
        </w:rPr>
        <w:t xml:space="preserve"> </w:t>
      </w:r>
      <w:proofErr w:type="spellStart"/>
      <w:r>
        <w:rPr>
          <w:spacing w:val="-1"/>
        </w:rPr>
        <w:t>clara</w:t>
      </w:r>
      <w:proofErr w:type="spellEnd"/>
      <w:r>
        <w:rPr>
          <w:spacing w:val="-11"/>
        </w:rPr>
        <w:t xml:space="preserve"> </w:t>
      </w:r>
      <w:r>
        <w:t>y</w:t>
      </w:r>
      <w:r>
        <w:rPr>
          <w:spacing w:val="-10"/>
        </w:rPr>
        <w:t xml:space="preserve"> </w:t>
      </w:r>
      <w:r>
        <w:t>visible</w:t>
      </w:r>
      <w:r>
        <w:rPr>
          <w:spacing w:val="-47"/>
        </w:rPr>
        <w:t xml:space="preserve"> </w:t>
      </w:r>
      <w:r>
        <w:t>para</w:t>
      </w:r>
      <w:r>
        <w:rPr>
          <w:spacing w:val="-6"/>
        </w:rPr>
        <w:t xml:space="preserve"> </w:t>
      </w:r>
      <w:proofErr w:type="spellStart"/>
      <w:r>
        <w:t>evitar</w:t>
      </w:r>
      <w:proofErr w:type="spellEnd"/>
      <w:r>
        <w:rPr>
          <w:spacing w:val="-5"/>
        </w:rPr>
        <w:t xml:space="preserve"> </w:t>
      </w:r>
      <w:proofErr w:type="spellStart"/>
      <w:r>
        <w:t>accidentes</w:t>
      </w:r>
      <w:proofErr w:type="spellEnd"/>
      <w:r>
        <w:t>.</w:t>
      </w:r>
    </w:p>
    <w:p w14:paraId="39B8BB0C" w14:textId="77777777" w:rsidR="00984CFC" w:rsidRDefault="00423E95">
      <w:pPr>
        <w:pStyle w:val="Prrafodelista"/>
        <w:numPr>
          <w:ilvl w:val="3"/>
          <w:numId w:val="21"/>
        </w:numPr>
        <w:tabs>
          <w:tab w:val="left" w:pos="1575"/>
        </w:tabs>
        <w:spacing w:before="1" w:line="235" w:lineRule="auto"/>
        <w:ind w:right="114"/>
        <w:jc w:val="both"/>
      </w:pPr>
      <w:proofErr w:type="spellStart"/>
      <w:r>
        <w:t>Después</w:t>
      </w:r>
      <w:proofErr w:type="spellEnd"/>
      <w:r>
        <w:rPr>
          <w:spacing w:val="-8"/>
        </w:rPr>
        <w:t xml:space="preserve"> </w:t>
      </w:r>
      <w:r>
        <w:t>de</w:t>
      </w:r>
      <w:r>
        <w:rPr>
          <w:spacing w:val="-7"/>
        </w:rPr>
        <w:t xml:space="preserve"> </w:t>
      </w:r>
      <w:proofErr w:type="spellStart"/>
      <w:r>
        <w:t>cada</w:t>
      </w:r>
      <w:proofErr w:type="spellEnd"/>
      <w:r>
        <w:rPr>
          <w:spacing w:val="-7"/>
        </w:rPr>
        <w:t xml:space="preserve"> </w:t>
      </w:r>
      <w:r>
        <w:t>jornada</w:t>
      </w:r>
      <w:r>
        <w:rPr>
          <w:spacing w:val="-7"/>
        </w:rPr>
        <w:t xml:space="preserve"> </w:t>
      </w:r>
      <w:r>
        <w:t>de</w:t>
      </w:r>
      <w:r>
        <w:rPr>
          <w:spacing w:val="-7"/>
        </w:rPr>
        <w:t xml:space="preserve"> </w:t>
      </w:r>
      <w:proofErr w:type="spellStart"/>
      <w:r>
        <w:t>comidas</w:t>
      </w:r>
      <w:proofErr w:type="spellEnd"/>
      <w:r>
        <w:t>,</w:t>
      </w:r>
      <w:r>
        <w:rPr>
          <w:spacing w:val="-7"/>
        </w:rPr>
        <w:t xml:space="preserve"> </w:t>
      </w:r>
      <w:r>
        <w:t>o</w:t>
      </w:r>
      <w:r>
        <w:rPr>
          <w:spacing w:val="-7"/>
        </w:rPr>
        <w:t xml:space="preserve"> </w:t>
      </w:r>
      <w:r>
        <w:t>antes</w:t>
      </w:r>
      <w:r>
        <w:rPr>
          <w:spacing w:val="-7"/>
        </w:rPr>
        <w:t xml:space="preserve"> </w:t>
      </w:r>
      <w:proofErr w:type="spellStart"/>
      <w:r>
        <w:t>si</w:t>
      </w:r>
      <w:proofErr w:type="spellEnd"/>
      <w:r>
        <w:rPr>
          <w:spacing w:val="-7"/>
        </w:rPr>
        <w:t xml:space="preserve"> </w:t>
      </w:r>
      <w:r>
        <w:t>es</w:t>
      </w:r>
      <w:r>
        <w:rPr>
          <w:spacing w:val="-7"/>
        </w:rPr>
        <w:t xml:space="preserve"> </w:t>
      </w:r>
      <w:proofErr w:type="spellStart"/>
      <w:r>
        <w:t>necesario</w:t>
      </w:r>
      <w:proofErr w:type="spellEnd"/>
      <w:r>
        <w:t>,</w:t>
      </w:r>
      <w:r>
        <w:rPr>
          <w:spacing w:val="-7"/>
        </w:rPr>
        <w:t xml:space="preserve"> </w:t>
      </w:r>
      <w:r>
        <w:t>se</w:t>
      </w:r>
      <w:r>
        <w:rPr>
          <w:spacing w:val="-7"/>
        </w:rPr>
        <w:t xml:space="preserve"> </w:t>
      </w:r>
      <w:proofErr w:type="spellStart"/>
      <w:r>
        <w:t>limpiarán</w:t>
      </w:r>
      <w:proofErr w:type="spellEnd"/>
      <w:r>
        <w:rPr>
          <w:spacing w:val="-7"/>
        </w:rPr>
        <w:t xml:space="preserve"> </w:t>
      </w:r>
      <w:proofErr w:type="spellStart"/>
      <w:r>
        <w:t>todos</w:t>
      </w:r>
      <w:proofErr w:type="spellEnd"/>
      <w:r>
        <w:rPr>
          <w:spacing w:val="-7"/>
        </w:rPr>
        <w:t xml:space="preserve"> </w:t>
      </w:r>
      <w:proofErr w:type="spellStart"/>
      <w:r>
        <w:t>los</w:t>
      </w:r>
      <w:proofErr w:type="spellEnd"/>
      <w:r>
        <w:rPr>
          <w:spacing w:val="-7"/>
        </w:rPr>
        <w:t xml:space="preserve"> </w:t>
      </w:r>
      <w:proofErr w:type="spellStart"/>
      <w:r>
        <w:t>útiles</w:t>
      </w:r>
      <w:proofErr w:type="spellEnd"/>
      <w:r>
        <w:rPr>
          <w:spacing w:val="-47"/>
        </w:rPr>
        <w:t xml:space="preserve"> </w:t>
      </w:r>
      <w:proofErr w:type="spellStart"/>
      <w:r>
        <w:rPr>
          <w:spacing w:val="-3"/>
        </w:rPr>
        <w:t>empleados</w:t>
      </w:r>
      <w:proofErr w:type="spellEnd"/>
      <w:r>
        <w:rPr>
          <w:spacing w:val="-10"/>
        </w:rPr>
        <w:t xml:space="preserve"> </w:t>
      </w:r>
      <w:proofErr w:type="spellStart"/>
      <w:r>
        <w:rPr>
          <w:spacing w:val="-3"/>
        </w:rPr>
        <w:t>en</w:t>
      </w:r>
      <w:proofErr w:type="spellEnd"/>
      <w:r>
        <w:rPr>
          <w:spacing w:val="-10"/>
        </w:rPr>
        <w:t xml:space="preserve"> </w:t>
      </w:r>
      <w:r>
        <w:rPr>
          <w:spacing w:val="-3"/>
        </w:rPr>
        <w:t>la</w:t>
      </w:r>
      <w:r>
        <w:rPr>
          <w:spacing w:val="-10"/>
        </w:rPr>
        <w:t xml:space="preserve"> </w:t>
      </w:r>
      <w:proofErr w:type="spellStart"/>
      <w:r>
        <w:rPr>
          <w:spacing w:val="-3"/>
        </w:rPr>
        <w:t>manipulación</w:t>
      </w:r>
      <w:proofErr w:type="spellEnd"/>
      <w:r>
        <w:rPr>
          <w:spacing w:val="-10"/>
        </w:rPr>
        <w:t xml:space="preserve"> </w:t>
      </w:r>
      <w:r>
        <w:rPr>
          <w:spacing w:val="-3"/>
        </w:rPr>
        <w:t>de</w:t>
      </w:r>
      <w:r>
        <w:rPr>
          <w:spacing w:val="-10"/>
        </w:rPr>
        <w:t xml:space="preserve"> </w:t>
      </w:r>
      <w:proofErr w:type="spellStart"/>
      <w:r>
        <w:rPr>
          <w:spacing w:val="-3"/>
        </w:rPr>
        <w:t>alimentos</w:t>
      </w:r>
      <w:proofErr w:type="spellEnd"/>
      <w:r>
        <w:rPr>
          <w:spacing w:val="-3"/>
        </w:rPr>
        <w:t>,</w:t>
      </w:r>
      <w:r>
        <w:rPr>
          <w:spacing w:val="-10"/>
        </w:rPr>
        <w:t xml:space="preserve"> </w:t>
      </w:r>
      <w:proofErr w:type="spellStart"/>
      <w:r>
        <w:rPr>
          <w:spacing w:val="-2"/>
        </w:rPr>
        <w:t>así</w:t>
      </w:r>
      <w:proofErr w:type="spellEnd"/>
      <w:r>
        <w:rPr>
          <w:spacing w:val="-10"/>
        </w:rPr>
        <w:t xml:space="preserve"> </w:t>
      </w:r>
      <w:proofErr w:type="spellStart"/>
      <w:r>
        <w:rPr>
          <w:spacing w:val="-2"/>
        </w:rPr>
        <w:t>como</w:t>
      </w:r>
      <w:proofErr w:type="spellEnd"/>
      <w:r>
        <w:rPr>
          <w:spacing w:val="-10"/>
        </w:rPr>
        <w:t xml:space="preserve"> </w:t>
      </w:r>
      <w:proofErr w:type="spellStart"/>
      <w:r>
        <w:rPr>
          <w:spacing w:val="-2"/>
        </w:rPr>
        <w:t>el</w:t>
      </w:r>
      <w:proofErr w:type="spellEnd"/>
      <w:r>
        <w:rPr>
          <w:spacing w:val="-10"/>
        </w:rPr>
        <w:t xml:space="preserve"> </w:t>
      </w:r>
      <w:r>
        <w:rPr>
          <w:spacing w:val="-2"/>
        </w:rPr>
        <w:t>local</w:t>
      </w:r>
      <w:r>
        <w:rPr>
          <w:spacing w:val="-10"/>
        </w:rPr>
        <w:t xml:space="preserve"> </w:t>
      </w:r>
      <w:r>
        <w:rPr>
          <w:spacing w:val="-2"/>
        </w:rPr>
        <w:t>y</w:t>
      </w:r>
      <w:r>
        <w:rPr>
          <w:spacing w:val="-10"/>
        </w:rPr>
        <w:t xml:space="preserve"> </w:t>
      </w:r>
      <w:r>
        <w:rPr>
          <w:spacing w:val="-2"/>
        </w:rPr>
        <w:t>mesas</w:t>
      </w:r>
      <w:r>
        <w:rPr>
          <w:spacing w:val="-10"/>
        </w:rPr>
        <w:t xml:space="preserve"> </w:t>
      </w:r>
      <w:r>
        <w:rPr>
          <w:spacing w:val="-2"/>
        </w:rPr>
        <w:t>y</w:t>
      </w:r>
      <w:r>
        <w:rPr>
          <w:spacing w:val="-10"/>
        </w:rPr>
        <w:t xml:space="preserve"> </w:t>
      </w:r>
      <w:proofErr w:type="spellStart"/>
      <w:r>
        <w:rPr>
          <w:spacing w:val="-2"/>
        </w:rPr>
        <w:t>sillas</w:t>
      </w:r>
      <w:proofErr w:type="spellEnd"/>
      <w:r>
        <w:rPr>
          <w:spacing w:val="-10"/>
        </w:rPr>
        <w:t xml:space="preserve"> </w:t>
      </w:r>
      <w:r>
        <w:rPr>
          <w:spacing w:val="-2"/>
        </w:rPr>
        <w:t>y</w:t>
      </w:r>
      <w:r>
        <w:rPr>
          <w:spacing w:val="-10"/>
        </w:rPr>
        <w:t xml:space="preserve"> </w:t>
      </w:r>
      <w:r>
        <w:rPr>
          <w:spacing w:val="-2"/>
        </w:rPr>
        <w:t>se</w:t>
      </w:r>
      <w:r>
        <w:rPr>
          <w:spacing w:val="-10"/>
        </w:rPr>
        <w:t xml:space="preserve"> </w:t>
      </w:r>
      <w:proofErr w:type="spellStart"/>
      <w:r>
        <w:rPr>
          <w:spacing w:val="-2"/>
        </w:rPr>
        <w:t>dispondrá</w:t>
      </w:r>
      <w:proofErr w:type="spellEnd"/>
      <w:r>
        <w:rPr>
          <w:spacing w:val="-1"/>
        </w:rPr>
        <w:t xml:space="preserve"> </w:t>
      </w:r>
      <w:proofErr w:type="spellStart"/>
      <w:r>
        <w:t>en</w:t>
      </w:r>
      <w:proofErr w:type="spellEnd"/>
      <w:r>
        <w:rPr>
          <w:spacing w:val="-7"/>
        </w:rPr>
        <w:t xml:space="preserve"> </w:t>
      </w:r>
      <w:proofErr w:type="spellStart"/>
      <w:r>
        <w:t>los</w:t>
      </w:r>
      <w:proofErr w:type="spellEnd"/>
      <w:r>
        <w:rPr>
          <w:spacing w:val="-7"/>
        </w:rPr>
        <w:t xml:space="preserve"> </w:t>
      </w:r>
      <w:proofErr w:type="spellStart"/>
      <w:r>
        <w:t>lugares</w:t>
      </w:r>
      <w:proofErr w:type="spellEnd"/>
      <w:r>
        <w:rPr>
          <w:spacing w:val="-6"/>
        </w:rPr>
        <w:t xml:space="preserve"> </w:t>
      </w:r>
      <w:proofErr w:type="spellStart"/>
      <w:r>
        <w:t>que</w:t>
      </w:r>
      <w:proofErr w:type="spellEnd"/>
      <w:r>
        <w:rPr>
          <w:spacing w:val="-7"/>
        </w:rPr>
        <w:t xml:space="preserve"> </w:t>
      </w:r>
      <w:proofErr w:type="spellStart"/>
      <w:r>
        <w:t>corresponda</w:t>
      </w:r>
      <w:proofErr w:type="spellEnd"/>
      <w:r>
        <w:t>,</w:t>
      </w:r>
      <w:r>
        <w:rPr>
          <w:spacing w:val="-6"/>
        </w:rPr>
        <w:t xml:space="preserve"> </w:t>
      </w:r>
      <w:proofErr w:type="spellStart"/>
      <w:r>
        <w:t>evitando</w:t>
      </w:r>
      <w:proofErr w:type="spellEnd"/>
      <w:r>
        <w:rPr>
          <w:spacing w:val="-7"/>
        </w:rPr>
        <w:t xml:space="preserve"> </w:t>
      </w:r>
      <w:proofErr w:type="spellStart"/>
      <w:r>
        <w:t>desorden</w:t>
      </w:r>
      <w:proofErr w:type="spellEnd"/>
      <w:r>
        <w:t>.</w:t>
      </w:r>
    </w:p>
    <w:p w14:paraId="7EEC88AF" w14:textId="77777777" w:rsidR="00984CFC" w:rsidRDefault="00423E95">
      <w:pPr>
        <w:pStyle w:val="Prrafodelista"/>
        <w:numPr>
          <w:ilvl w:val="3"/>
          <w:numId w:val="21"/>
        </w:numPr>
        <w:tabs>
          <w:tab w:val="left" w:pos="1575"/>
        </w:tabs>
        <w:spacing w:before="3" w:line="235" w:lineRule="auto"/>
        <w:ind w:right="115"/>
        <w:jc w:val="both"/>
      </w:pPr>
      <w:r>
        <w:rPr>
          <w:spacing w:val="-1"/>
        </w:rPr>
        <w:t>El</w:t>
      </w:r>
      <w:r>
        <w:rPr>
          <w:spacing w:val="-11"/>
        </w:rPr>
        <w:t xml:space="preserve"> </w:t>
      </w:r>
      <w:proofErr w:type="spellStart"/>
      <w:r>
        <w:rPr>
          <w:spacing w:val="-1"/>
        </w:rPr>
        <w:t>lavado</w:t>
      </w:r>
      <w:proofErr w:type="spellEnd"/>
      <w:r>
        <w:rPr>
          <w:spacing w:val="-10"/>
        </w:rPr>
        <w:t xml:space="preserve"> </w:t>
      </w:r>
      <w:r>
        <w:rPr>
          <w:spacing w:val="-1"/>
        </w:rPr>
        <w:t>de</w:t>
      </w:r>
      <w:r>
        <w:rPr>
          <w:spacing w:val="-11"/>
        </w:rPr>
        <w:t xml:space="preserve"> </w:t>
      </w:r>
      <w:proofErr w:type="spellStart"/>
      <w:r>
        <w:rPr>
          <w:spacing w:val="-1"/>
        </w:rPr>
        <w:t>utensilios</w:t>
      </w:r>
      <w:proofErr w:type="spellEnd"/>
      <w:r>
        <w:rPr>
          <w:spacing w:val="-10"/>
        </w:rPr>
        <w:t xml:space="preserve"> </w:t>
      </w:r>
      <w:r>
        <w:rPr>
          <w:spacing w:val="-1"/>
        </w:rPr>
        <w:t>e</w:t>
      </w:r>
      <w:r>
        <w:rPr>
          <w:spacing w:val="-10"/>
        </w:rPr>
        <w:t xml:space="preserve"> </w:t>
      </w:r>
      <w:proofErr w:type="spellStart"/>
      <w:r>
        <w:rPr>
          <w:spacing w:val="-1"/>
        </w:rPr>
        <w:t>instrumentos</w:t>
      </w:r>
      <w:proofErr w:type="spellEnd"/>
      <w:r>
        <w:rPr>
          <w:spacing w:val="-11"/>
        </w:rPr>
        <w:t xml:space="preserve"> </w:t>
      </w:r>
      <w:r>
        <w:rPr>
          <w:spacing w:val="-1"/>
        </w:rPr>
        <w:t>de</w:t>
      </w:r>
      <w:r>
        <w:rPr>
          <w:spacing w:val="-11"/>
        </w:rPr>
        <w:t xml:space="preserve"> </w:t>
      </w:r>
      <w:r>
        <w:rPr>
          <w:spacing w:val="-1"/>
        </w:rPr>
        <w:t>la</w:t>
      </w:r>
      <w:r>
        <w:rPr>
          <w:spacing w:val="-11"/>
        </w:rPr>
        <w:t xml:space="preserve"> </w:t>
      </w:r>
      <w:proofErr w:type="spellStart"/>
      <w:r>
        <w:rPr>
          <w:spacing w:val="-1"/>
        </w:rPr>
        <w:t>cocina</w:t>
      </w:r>
      <w:proofErr w:type="spellEnd"/>
      <w:r>
        <w:rPr>
          <w:spacing w:val="-11"/>
        </w:rPr>
        <w:t xml:space="preserve"> </w:t>
      </w:r>
      <w:r>
        <w:rPr>
          <w:spacing w:val="-1"/>
        </w:rPr>
        <w:t>y</w:t>
      </w:r>
      <w:r>
        <w:rPr>
          <w:spacing w:val="-10"/>
        </w:rPr>
        <w:t xml:space="preserve"> </w:t>
      </w:r>
      <w:proofErr w:type="spellStart"/>
      <w:r>
        <w:rPr>
          <w:spacing w:val="-1"/>
        </w:rPr>
        <w:t>comedor</w:t>
      </w:r>
      <w:proofErr w:type="spellEnd"/>
      <w:r>
        <w:rPr>
          <w:spacing w:val="-11"/>
        </w:rPr>
        <w:t xml:space="preserve"> </w:t>
      </w:r>
      <w:r>
        <w:rPr>
          <w:spacing w:val="-1"/>
        </w:rPr>
        <w:t>se</w:t>
      </w:r>
      <w:r>
        <w:rPr>
          <w:spacing w:val="-11"/>
        </w:rPr>
        <w:t xml:space="preserve"> </w:t>
      </w:r>
      <w:proofErr w:type="spellStart"/>
      <w:r>
        <w:rPr>
          <w:spacing w:val="-1"/>
        </w:rPr>
        <w:t>efectuará</w:t>
      </w:r>
      <w:proofErr w:type="spellEnd"/>
      <w:r>
        <w:rPr>
          <w:spacing w:val="-10"/>
        </w:rPr>
        <w:t xml:space="preserve"> </w:t>
      </w:r>
      <w:proofErr w:type="spellStart"/>
      <w:r>
        <w:rPr>
          <w:spacing w:val="-1"/>
        </w:rPr>
        <w:t>en</w:t>
      </w:r>
      <w:proofErr w:type="spellEnd"/>
      <w:r>
        <w:rPr>
          <w:spacing w:val="-10"/>
        </w:rPr>
        <w:t xml:space="preserve"> </w:t>
      </w:r>
      <w:proofErr w:type="spellStart"/>
      <w:r>
        <w:rPr>
          <w:spacing w:val="-1"/>
        </w:rPr>
        <w:t>el</w:t>
      </w:r>
      <w:proofErr w:type="spellEnd"/>
      <w:r>
        <w:rPr>
          <w:spacing w:val="-10"/>
        </w:rPr>
        <w:t xml:space="preserve"> </w:t>
      </w:r>
      <w:proofErr w:type="spellStart"/>
      <w:r>
        <w:rPr>
          <w:spacing w:val="-1"/>
        </w:rPr>
        <w:t>lavavajillas</w:t>
      </w:r>
      <w:proofErr w:type="spellEnd"/>
      <w:r>
        <w:rPr>
          <w:spacing w:val="-48"/>
        </w:rPr>
        <w:t xml:space="preserve"> </w:t>
      </w:r>
      <w:proofErr w:type="spellStart"/>
      <w:r>
        <w:rPr>
          <w:spacing w:val="-2"/>
        </w:rPr>
        <w:t>por</w:t>
      </w:r>
      <w:proofErr w:type="spellEnd"/>
      <w:r>
        <w:rPr>
          <w:spacing w:val="-11"/>
        </w:rPr>
        <w:t xml:space="preserve"> </w:t>
      </w:r>
      <w:proofErr w:type="spellStart"/>
      <w:r>
        <w:rPr>
          <w:spacing w:val="-2"/>
        </w:rPr>
        <w:t>su</w:t>
      </w:r>
      <w:proofErr w:type="spellEnd"/>
      <w:r>
        <w:rPr>
          <w:spacing w:val="-10"/>
        </w:rPr>
        <w:t xml:space="preserve"> </w:t>
      </w:r>
      <w:proofErr w:type="spellStart"/>
      <w:r>
        <w:rPr>
          <w:spacing w:val="-2"/>
        </w:rPr>
        <w:t>higiene</w:t>
      </w:r>
      <w:proofErr w:type="spellEnd"/>
      <w:r>
        <w:rPr>
          <w:spacing w:val="-11"/>
        </w:rPr>
        <w:t xml:space="preserve"> </w:t>
      </w:r>
      <w:r>
        <w:rPr>
          <w:spacing w:val="-2"/>
        </w:rPr>
        <w:t>y</w:t>
      </w:r>
      <w:r>
        <w:rPr>
          <w:spacing w:val="-10"/>
        </w:rPr>
        <w:t xml:space="preserve"> </w:t>
      </w:r>
      <w:proofErr w:type="spellStart"/>
      <w:r>
        <w:rPr>
          <w:spacing w:val="-2"/>
        </w:rPr>
        <w:t>rapidez</w:t>
      </w:r>
      <w:proofErr w:type="spellEnd"/>
      <w:r>
        <w:rPr>
          <w:spacing w:val="-2"/>
        </w:rPr>
        <w:t>,</w:t>
      </w:r>
      <w:r>
        <w:rPr>
          <w:spacing w:val="-10"/>
        </w:rPr>
        <w:t xml:space="preserve"> </w:t>
      </w:r>
      <w:proofErr w:type="spellStart"/>
      <w:r>
        <w:rPr>
          <w:spacing w:val="-2"/>
        </w:rPr>
        <w:t>siempre</w:t>
      </w:r>
      <w:proofErr w:type="spellEnd"/>
      <w:r>
        <w:rPr>
          <w:spacing w:val="-11"/>
        </w:rPr>
        <w:t xml:space="preserve"> </w:t>
      </w:r>
      <w:proofErr w:type="spellStart"/>
      <w:r>
        <w:rPr>
          <w:spacing w:val="-2"/>
        </w:rPr>
        <w:t>en</w:t>
      </w:r>
      <w:proofErr w:type="spellEnd"/>
      <w:r>
        <w:rPr>
          <w:spacing w:val="-10"/>
        </w:rPr>
        <w:t xml:space="preserve"> </w:t>
      </w:r>
      <w:proofErr w:type="spellStart"/>
      <w:r>
        <w:rPr>
          <w:spacing w:val="-2"/>
        </w:rPr>
        <w:t>el</w:t>
      </w:r>
      <w:proofErr w:type="spellEnd"/>
      <w:r>
        <w:rPr>
          <w:spacing w:val="-10"/>
        </w:rPr>
        <w:t xml:space="preserve"> </w:t>
      </w:r>
      <w:r>
        <w:rPr>
          <w:spacing w:val="-1"/>
        </w:rPr>
        <w:t>día</w:t>
      </w:r>
      <w:r>
        <w:rPr>
          <w:spacing w:val="-11"/>
        </w:rPr>
        <w:t xml:space="preserve"> </w:t>
      </w:r>
      <w:r>
        <w:rPr>
          <w:spacing w:val="-1"/>
        </w:rPr>
        <w:t>y</w:t>
      </w:r>
      <w:r>
        <w:rPr>
          <w:spacing w:val="-10"/>
        </w:rPr>
        <w:t xml:space="preserve"> </w:t>
      </w:r>
      <w:r>
        <w:rPr>
          <w:spacing w:val="-1"/>
        </w:rPr>
        <w:t>a</w:t>
      </w:r>
      <w:r>
        <w:rPr>
          <w:spacing w:val="-10"/>
        </w:rPr>
        <w:t xml:space="preserve"> </w:t>
      </w:r>
      <w:r>
        <w:rPr>
          <w:spacing w:val="-1"/>
        </w:rPr>
        <w:t>las</w:t>
      </w:r>
      <w:r>
        <w:rPr>
          <w:spacing w:val="-11"/>
        </w:rPr>
        <w:t xml:space="preserve"> </w:t>
      </w:r>
      <w:proofErr w:type="spellStart"/>
      <w:r>
        <w:rPr>
          <w:spacing w:val="-1"/>
        </w:rPr>
        <w:t>temperaturas</w:t>
      </w:r>
      <w:proofErr w:type="spellEnd"/>
      <w:r>
        <w:rPr>
          <w:spacing w:val="-10"/>
        </w:rPr>
        <w:t xml:space="preserve"> </w:t>
      </w:r>
      <w:proofErr w:type="spellStart"/>
      <w:r>
        <w:rPr>
          <w:spacing w:val="-1"/>
        </w:rPr>
        <w:t>higiénicas</w:t>
      </w:r>
      <w:proofErr w:type="spellEnd"/>
      <w:r>
        <w:rPr>
          <w:spacing w:val="-10"/>
        </w:rPr>
        <w:t xml:space="preserve"> </w:t>
      </w:r>
      <w:proofErr w:type="spellStart"/>
      <w:r>
        <w:rPr>
          <w:spacing w:val="-1"/>
        </w:rPr>
        <w:t>recomendadas</w:t>
      </w:r>
      <w:proofErr w:type="spellEnd"/>
      <w:r>
        <w:rPr>
          <w:spacing w:val="-1"/>
        </w:rPr>
        <w:t>.</w:t>
      </w:r>
    </w:p>
    <w:p w14:paraId="53448CCC" w14:textId="77777777" w:rsidR="00984CFC" w:rsidRDefault="00423E95">
      <w:pPr>
        <w:pStyle w:val="Prrafodelista"/>
        <w:numPr>
          <w:ilvl w:val="3"/>
          <w:numId w:val="21"/>
        </w:numPr>
        <w:tabs>
          <w:tab w:val="left" w:pos="1575"/>
        </w:tabs>
        <w:spacing w:before="1" w:line="235" w:lineRule="auto"/>
        <w:ind w:right="115"/>
        <w:jc w:val="both"/>
      </w:pPr>
      <w:r>
        <w:rPr>
          <w:spacing w:val="-1"/>
        </w:rPr>
        <w:t>Se</w:t>
      </w:r>
      <w:r>
        <w:rPr>
          <w:spacing w:val="-11"/>
        </w:rPr>
        <w:t xml:space="preserve"> </w:t>
      </w:r>
      <w:proofErr w:type="spellStart"/>
      <w:r>
        <w:rPr>
          <w:spacing w:val="-1"/>
        </w:rPr>
        <w:t>pondrá</w:t>
      </w:r>
      <w:proofErr w:type="spellEnd"/>
      <w:r>
        <w:rPr>
          <w:spacing w:val="-11"/>
        </w:rPr>
        <w:t xml:space="preserve"> </w:t>
      </w:r>
      <w:r>
        <w:rPr>
          <w:spacing w:val="-1"/>
        </w:rPr>
        <w:t>especial</w:t>
      </w:r>
      <w:r>
        <w:rPr>
          <w:spacing w:val="-11"/>
        </w:rPr>
        <w:t xml:space="preserve"> </w:t>
      </w:r>
      <w:proofErr w:type="spellStart"/>
      <w:r>
        <w:rPr>
          <w:spacing w:val="-1"/>
        </w:rPr>
        <w:t>atención</w:t>
      </w:r>
      <w:proofErr w:type="spellEnd"/>
      <w:r>
        <w:rPr>
          <w:spacing w:val="-10"/>
        </w:rPr>
        <w:t xml:space="preserve"> </w:t>
      </w:r>
      <w:proofErr w:type="spellStart"/>
      <w:r>
        <w:rPr>
          <w:spacing w:val="-1"/>
        </w:rPr>
        <w:t>en</w:t>
      </w:r>
      <w:proofErr w:type="spellEnd"/>
      <w:r>
        <w:rPr>
          <w:spacing w:val="-11"/>
        </w:rPr>
        <w:t xml:space="preserve"> </w:t>
      </w:r>
      <w:proofErr w:type="spellStart"/>
      <w:r>
        <w:rPr>
          <w:spacing w:val="-1"/>
        </w:rPr>
        <w:t>el</w:t>
      </w:r>
      <w:proofErr w:type="spellEnd"/>
      <w:r>
        <w:rPr>
          <w:spacing w:val="-11"/>
        </w:rPr>
        <w:t xml:space="preserve"> </w:t>
      </w:r>
      <w:r>
        <w:rPr>
          <w:spacing w:val="-1"/>
        </w:rPr>
        <w:t>control</w:t>
      </w:r>
      <w:r>
        <w:rPr>
          <w:spacing w:val="-10"/>
        </w:rPr>
        <w:t xml:space="preserve"> </w:t>
      </w:r>
      <w:r>
        <w:rPr>
          <w:spacing w:val="-1"/>
        </w:rPr>
        <w:t>de</w:t>
      </w:r>
      <w:r>
        <w:rPr>
          <w:spacing w:val="-11"/>
        </w:rPr>
        <w:t xml:space="preserve"> </w:t>
      </w:r>
      <w:proofErr w:type="spellStart"/>
      <w:r>
        <w:rPr>
          <w:spacing w:val="-1"/>
        </w:rPr>
        <w:t>lugares</w:t>
      </w:r>
      <w:proofErr w:type="spellEnd"/>
      <w:r>
        <w:rPr>
          <w:spacing w:val="-11"/>
        </w:rPr>
        <w:t xml:space="preserve"> </w:t>
      </w:r>
      <w:r>
        <w:rPr>
          <w:spacing w:val="-1"/>
        </w:rPr>
        <w:t>y</w:t>
      </w:r>
      <w:r>
        <w:rPr>
          <w:spacing w:val="-10"/>
        </w:rPr>
        <w:t xml:space="preserve"> </w:t>
      </w:r>
      <w:proofErr w:type="spellStart"/>
      <w:r>
        <w:rPr>
          <w:spacing w:val="-1"/>
        </w:rPr>
        <w:t>objetos</w:t>
      </w:r>
      <w:proofErr w:type="spellEnd"/>
      <w:r>
        <w:rPr>
          <w:spacing w:val="-11"/>
        </w:rPr>
        <w:t xml:space="preserve"> </w:t>
      </w:r>
      <w:proofErr w:type="spellStart"/>
      <w:r>
        <w:rPr>
          <w:spacing w:val="-1"/>
        </w:rPr>
        <w:t>peligrosos</w:t>
      </w:r>
      <w:proofErr w:type="spellEnd"/>
      <w:r>
        <w:rPr>
          <w:spacing w:val="-1"/>
        </w:rPr>
        <w:t>:</w:t>
      </w:r>
      <w:r>
        <w:rPr>
          <w:spacing w:val="-11"/>
        </w:rPr>
        <w:t xml:space="preserve"> </w:t>
      </w:r>
      <w:proofErr w:type="spellStart"/>
      <w:r>
        <w:t>cocina</w:t>
      </w:r>
      <w:proofErr w:type="spellEnd"/>
      <w:r>
        <w:t>,</w:t>
      </w:r>
      <w:r>
        <w:rPr>
          <w:spacing w:val="-10"/>
        </w:rPr>
        <w:t xml:space="preserve"> </w:t>
      </w:r>
      <w:proofErr w:type="spellStart"/>
      <w:r>
        <w:t>cuchillos</w:t>
      </w:r>
      <w:proofErr w:type="spellEnd"/>
      <w:r>
        <w:t>,</w:t>
      </w:r>
      <w:r>
        <w:rPr>
          <w:spacing w:val="1"/>
        </w:rPr>
        <w:t xml:space="preserve"> </w:t>
      </w:r>
      <w:proofErr w:type="spellStart"/>
      <w:r>
        <w:rPr>
          <w:spacing w:val="-1"/>
        </w:rPr>
        <w:t>tenedores</w:t>
      </w:r>
      <w:proofErr w:type="spellEnd"/>
      <w:r>
        <w:rPr>
          <w:spacing w:val="-1"/>
        </w:rPr>
        <w:t>,</w:t>
      </w:r>
      <w:r>
        <w:rPr>
          <w:spacing w:val="-8"/>
        </w:rPr>
        <w:t xml:space="preserve"> </w:t>
      </w:r>
      <w:proofErr w:type="spellStart"/>
      <w:r>
        <w:t>platos</w:t>
      </w:r>
      <w:proofErr w:type="spellEnd"/>
      <w:r>
        <w:rPr>
          <w:spacing w:val="-7"/>
        </w:rPr>
        <w:t xml:space="preserve"> </w:t>
      </w:r>
      <w:r>
        <w:t>calientes,</w:t>
      </w:r>
      <w:r>
        <w:rPr>
          <w:spacing w:val="-7"/>
        </w:rPr>
        <w:t xml:space="preserve"> </w:t>
      </w:r>
      <w:proofErr w:type="spellStart"/>
      <w:r>
        <w:t>electrodomésticos</w:t>
      </w:r>
      <w:proofErr w:type="spellEnd"/>
      <w:r>
        <w:t>…,</w:t>
      </w:r>
      <w:r>
        <w:rPr>
          <w:spacing w:val="-8"/>
        </w:rPr>
        <w:t xml:space="preserve"> </w:t>
      </w:r>
      <w:proofErr w:type="spellStart"/>
      <w:r>
        <w:t>delimitando</w:t>
      </w:r>
      <w:proofErr w:type="spellEnd"/>
      <w:r>
        <w:rPr>
          <w:spacing w:val="-7"/>
        </w:rPr>
        <w:t xml:space="preserve"> </w:t>
      </w:r>
      <w:proofErr w:type="spellStart"/>
      <w:r>
        <w:t>el</w:t>
      </w:r>
      <w:proofErr w:type="spellEnd"/>
      <w:r>
        <w:rPr>
          <w:spacing w:val="-7"/>
        </w:rPr>
        <w:t xml:space="preserve"> </w:t>
      </w:r>
      <w:proofErr w:type="spellStart"/>
      <w:r>
        <w:t>acceso</w:t>
      </w:r>
      <w:proofErr w:type="spellEnd"/>
      <w:r>
        <w:rPr>
          <w:spacing w:val="-7"/>
        </w:rPr>
        <w:t xml:space="preserve"> </w:t>
      </w:r>
      <w:r>
        <w:t>y</w:t>
      </w:r>
      <w:r>
        <w:rPr>
          <w:spacing w:val="-8"/>
        </w:rPr>
        <w:t xml:space="preserve"> </w:t>
      </w:r>
      <w:r>
        <w:t>la</w:t>
      </w:r>
      <w:r>
        <w:rPr>
          <w:spacing w:val="-7"/>
        </w:rPr>
        <w:t xml:space="preserve"> </w:t>
      </w:r>
      <w:proofErr w:type="spellStart"/>
      <w:r>
        <w:t>manipulación</w:t>
      </w:r>
      <w:proofErr w:type="spellEnd"/>
      <w:r>
        <w:rPr>
          <w:spacing w:val="-47"/>
        </w:rPr>
        <w:t xml:space="preserve"> </w:t>
      </w:r>
      <w:proofErr w:type="spellStart"/>
      <w:r>
        <w:t>innecesaria</w:t>
      </w:r>
      <w:proofErr w:type="spellEnd"/>
      <w:r>
        <w:rPr>
          <w:spacing w:val="-6"/>
        </w:rPr>
        <w:t xml:space="preserve"> </w:t>
      </w:r>
      <w:r>
        <w:t>de</w:t>
      </w:r>
      <w:r>
        <w:rPr>
          <w:spacing w:val="-5"/>
        </w:rPr>
        <w:t xml:space="preserve"> </w:t>
      </w:r>
      <w:proofErr w:type="spellStart"/>
      <w:r>
        <w:t>todo</w:t>
      </w:r>
      <w:proofErr w:type="spellEnd"/>
      <w:r>
        <w:rPr>
          <w:spacing w:val="-6"/>
        </w:rPr>
        <w:t xml:space="preserve"> </w:t>
      </w:r>
      <w:proofErr w:type="spellStart"/>
      <w:r>
        <w:t>ello</w:t>
      </w:r>
      <w:proofErr w:type="spellEnd"/>
      <w:r>
        <w:t>.</w:t>
      </w:r>
    </w:p>
    <w:p w14:paraId="07DA4541" w14:textId="77777777" w:rsidR="00984CFC" w:rsidRDefault="00423E95">
      <w:pPr>
        <w:pStyle w:val="Prrafodelista"/>
        <w:numPr>
          <w:ilvl w:val="3"/>
          <w:numId w:val="21"/>
        </w:numPr>
        <w:tabs>
          <w:tab w:val="left" w:pos="1575"/>
        </w:tabs>
        <w:spacing w:before="3" w:line="235" w:lineRule="auto"/>
        <w:ind w:right="112"/>
        <w:jc w:val="both"/>
      </w:pPr>
      <w:r>
        <w:rPr>
          <w:spacing w:val="-3"/>
        </w:rPr>
        <w:t>Se</w:t>
      </w:r>
      <w:r>
        <w:rPr>
          <w:spacing w:val="-13"/>
        </w:rPr>
        <w:t xml:space="preserve"> </w:t>
      </w:r>
      <w:proofErr w:type="spellStart"/>
      <w:r>
        <w:rPr>
          <w:spacing w:val="-3"/>
        </w:rPr>
        <w:t>contemplará</w:t>
      </w:r>
      <w:proofErr w:type="spellEnd"/>
      <w:r>
        <w:rPr>
          <w:spacing w:val="-3"/>
        </w:rPr>
        <w:t>,</w:t>
      </w:r>
      <w:r>
        <w:rPr>
          <w:spacing w:val="-13"/>
        </w:rPr>
        <w:t xml:space="preserve"> </w:t>
      </w:r>
      <w:proofErr w:type="spellStart"/>
      <w:r>
        <w:rPr>
          <w:spacing w:val="-3"/>
        </w:rPr>
        <w:t>dentro</w:t>
      </w:r>
      <w:proofErr w:type="spellEnd"/>
      <w:r>
        <w:rPr>
          <w:spacing w:val="-13"/>
        </w:rPr>
        <w:t xml:space="preserve"> </w:t>
      </w:r>
      <w:r>
        <w:rPr>
          <w:spacing w:val="-3"/>
        </w:rPr>
        <w:t>del</w:t>
      </w:r>
      <w:r>
        <w:rPr>
          <w:spacing w:val="-13"/>
        </w:rPr>
        <w:t xml:space="preserve"> </w:t>
      </w:r>
      <w:r>
        <w:rPr>
          <w:spacing w:val="-3"/>
        </w:rPr>
        <w:t>Plan</w:t>
      </w:r>
      <w:r>
        <w:rPr>
          <w:spacing w:val="-13"/>
        </w:rPr>
        <w:t xml:space="preserve"> </w:t>
      </w:r>
      <w:r>
        <w:rPr>
          <w:spacing w:val="-3"/>
        </w:rPr>
        <w:t>de</w:t>
      </w:r>
      <w:r>
        <w:rPr>
          <w:spacing w:val="-13"/>
        </w:rPr>
        <w:t xml:space="preserve"> </w:t>
      </w:r>
      <w:proofErr w:type="spellStart"/>
      <w:r>
        <w:rPr>
          <w:spacing w:val="-3"/>
        </w:rPr>
        <w:t>Seguridad</w:t>
      </w:r>
      <w:proofErr w:type="spellEnd"/>
      <w:r>
        <w:rPr>
          <w:spacing w:val="-13"/>
        </w:rPr>
        <w:t xml:space="preserve"> </w:t>
      </w:r>
      <w:r>
        <w:rPr>
          <w:spacing w:val="-3"/>
        </w:rPr>
        <w:t>del</w:t>
      </w:r>
      <w:r>
        <w:rPr>
          <w:spacing w:val="-13"/>
        </w:rPr>
        <w:t xml:space="preserve"> </w:t>
      </w:r>
      <w:r>
        <w:rPr>
          <w:spacing w:val="-3"/>
        </w:rPr>
        <w:t>Centro,</w:t>
      </w:r>
      <w:r>
        <w:rPr>
          <w:spacing w:val="-13"/>
        </w:rPr>
        <w:t xml:space="preserve"> </w:t>
      </w:r>
      <w:r>
        <w:rPr>
          <w:spacing w:val="-3"/>
        </w:rPr>
        <w:t>un</w:t>
      </w:r>
      <w:r>
        <w:rPr>
          <w:spacing w:val="-13"/>
        </w:rPr>
        <w:t xml:space="preserve"> </w:t>
      </w:r>
      <w:proofErr w:type="spellStart"/>
      <w:r>
        <w:rPr>
          <w:spacing w:val="-3"/>
        </w:rPr>
        <w:t>apartado</w:t>
      </w:r>
      <w:proofErr w:type="spellEnd"/>
      <w:r>
        <w:rPr>
          <w:spacing w:val="-13"/>
        </w:rPr>
        <w:t xml:space="preserve"> </w:t>
      </w:r>
      <w:r>
        <w:rPr>
          <w:spacing w:val="-3"/>
        </w:rPr>
        <w:t>especial,</w:t>
      </w:r>
      <w:r>
        <w:rPr>
          <w:spacing w:val="-13"/>
        </w:rPr>
        <w:t xml:space="preserve"> </w:t>
      </w:r>
      <w:proofErr w:type="spellStart"/>
      <w:r>
        <w:rPr>
          <w:spacing w:val="-2"/>
        </w:rPr>
        <w:t>sobre</w:t>
      </w:r>
      <w:proofErr w:type="spellEnd"/>
      <w:r>
        <w:rPr>
          <w:spacing w:val="-13"/>
        </w:rPr>
        <w:t xml:space="preserve"> </w:t>
      </w:r>
      <w:r>
        <w:rPr>
          <w:spacing w:val="-2"/>
        </w:rPr>
        <w:t>la</w:t>
      </w:r>
      <w:r>
        <w:rPr>
          <w:spacing w:val="-13"/>
        </w:rPr>
        <w:t xml:space="preserve"> </w:t>
      </w:r>
      <w:proofErr w:type="spellStart"/>
      <w:r>
        <w:rPr>
          <w:spacing w:val="-2"/>
        </w:rPr>
        <w:t>eva</w:t>
      </w:r>
      <w:proofErr w:type="spellEnd"/>
      <w:r>
        <w:rPr>
          <w:spacing w:val="-2"/>
        </w:rPr>
        <w:t>-</w:t>
      </w:r>
      <w:r>
        <w:rPr>
          <w:spacing w:val="-1"/>
        </w:rPr>
        <w:t xml:space="preserve"> </w:t>
      </w:r>
      <w:proofErr w:type="spellStart"/>
      <w:r>
        <w:rPr>
          <w:spacing w:val="-3"/>
        </w:rPr>
        <w:t>cuación</w:t>
      </w:r>
      <w:proofErr w:type="spellEnd"/>
      <w:r>
        <w:rPr>
          <w:spacing w:val="-11"/>
        </w:rPr>
        <w:t xml:space="preserve"> </w:t>
      </w:r>
      <w:r>
        <w:rPr>
          <w:spacing w:val="-3"/>
        </w:rPr>
        <w:t>del</w:t>
      </w:r>
      <w:r>
        <w:rPr>
          <w:spacing w:val="-11"/>
        </w:rPr>
        <w:t xml:space="preserve"> </w:t>
      </w:r>
      <w:proofErr w:type="spellStart"/>
      <w:r>
        <w:rPr>
          <w:spacing w:val="-3"/>
        </w:rPr>
        <w:t>Comedor</w:t>
      </w:r>
      <w:proofErr w:type="spellEnd"/>
      <w:r>
        <w:rPr>
          <w:spacing w:val="-11"/>
        </w:rPr>
        <w:t xml:space="preserve"> </w:t>
      </w:r>
      <w:r>
        <w:rPr>
          <w:spacing w:val="-3"/>
        </w:rPr>
        <w:t>y</w:t>
      </w:r>
      <w:r>
        <w:rPr>
          <w:spacing w:val="-10"/>
        </w:rPr>
        <w:t xml:space="preserve"> </w:t>
      </w:r>
      <w:r>
        <w:rPr>
          <w:spacing w:val="-3"/>
        </w:rPr>
        <w:t>se</w:t>
      </w:r>
      <w:r>
        <w:rPr>
          <w:spacing w:val="-10"/>
        </w:rPr>
        <w:t xml:space="preserve"> </w:t>
      </w:r>
      <w:proofErr w:type="spellStart"/>
      <w:r>
        <w:rPr>
          <w:spacing w:val="-3"/>
        </w:rPr>
        <w:t>harán</w:t>
      </w:r>
      <w:proofErr w:type="spellEnd"/>
      <w:r>
        <w:rPr>
          <w:spacing w:val="-11"/>
        </w:rPr>
        <w:t xml:space="preserve"> </w:t>
      </w:r>
      <w:proofErr w:type="spellStart"/>
      <w:r>
        <w:rPr>
          <w:spacing w:val="-3"/>
        </w:rPr>
        <w:t>periódicamente</w:t>
      </w:r>
      <w:proofErr w:type="spellEnd"/>
      <w:r>
        <w:rPr>
          <w:spacing w:val="-10"/>
        </w:rPr>
        <w:t xml:space="preserve"> </w:t>
      </w:r>
      <w:proofErr w:type="spellStart"/>
      <w:r>
        <w:rPr>
          <w:spacing w:val="-3"/>
        </w:rPr>
        <w:t>simulacros</w:t>
      </w:r>
      <w:proofErr w:type="spellEnd"/>
      <w:r>
        <w:rPr>
          <w:spacing w:val="-10"/>
        </w:rPr>
        <w:t xml:space="preserve"> </w:t>
      </w:r>
      <w:r>
        <w:rPr>
          <w:spacing w:val="-3"/>
        </w:rPr>
        <w:t>de</w:t>
      </w:r>
      <w:r>
        <w:rPr>
          <w:spacing w:val="-11"/>
        </w:rPr>
        <w:t xml:space="preserve"> </w:t>
      </w:r>
      <w:proofErr w:type="spellStart"/>
      <w:r>
        <w:rPr>
          <w:spacing w:val="-3"/>
        </w:rPr>
        <w:t>emergencias</w:t>
      </w:r>
      <w:proofErr w:type="spellEnd"/>
      <w:r>
        <w:rPr>
          <w:spacing w:val="-10"/>
        </w:rPr>
        <w:t xml:space="preserve"> </w:t>
      </w:r>
      <w:proofErr w:type="spellStart"/>
      <w:r>
        <w:rPr>
          <w:spacing w:val="-3"/>
        </w:rPr>
        <w:t>fomentando</w:t>
      </w:r>
      <w:proofErr w:type="spellEnd"/>
      <w:r>
        <w:rPr>
          <w:spacing w:val="-10"/>
        </w:rPr>
        <w:t xml:space="preserve"> </w:t>
      </w:r>
      <w:proofErr w:type="spellStart"/>
      <w:r>
        <w:rPr>
          <w:spacing w:val="-2"/>
        </w:rPr>
        <w:t>en</w:t>
      </w:r>
      <w:proofErr w:type="spellEnd"/>
      <w:r>
        <w:rPr>
          <w:spacing w:val="-1"/>
        </w:rPr>
        <w:t xml:space="preserve"> </w:t>
      </w:r>
      <w:proofErr w:type="spellStart"/>
      <w:r>
        <w:t>los</w:t>
      </w:r>
      <w:proofErr w:type="spellEnd"/>
      <w:r>
        <w:rPr>
          <w:spacing w:val="-9"/>
        </w:rPr>
        <w:t xml:space="preserve"> </w:t>
      </w:r>
      <w:proofErr w:type="spellStart"/>
      <w:r>
        <w:t>alumnos</w:t>
      </w:r>
      <w:proofErr w:type="spellEnd"/>
      <w:r>
        <w:t>/as</w:t>
      </w:r>
      <w:r>
        <w:rPr>
          <w:spacing w:val="-8"/>
        </w:rPr>
        <w:t xml:space="preserve"> </w:t>
      </w:r>
      <w:r>
        <w:t>y</w:t>
      </w:r>
      <w:r>
        <w:rPr>
          <w:spacing w:val="-9"/>
        </w:rPr>
        <w:t xml:space="preserve"> </w:t>
      </w:r>
      <w:proofErr w:type="spellStart"/>
      <w:r>
        <w:t>educadores</w:t>
      </w:r>
      <w:proofErr w:type="spellEnd"/>
      <w:r>
        <w:rPr>
          <w:spacing w:val="-8"/>
        </w:rPr>
        <w:t xml:space="preserve"> </w:t>
      </w:r>
      <w:proofErr w:type="spellStart"/>
      <w:r>
        <w:t>una</w:t>
      </w:r>
      <w:proofErr w:type="spellEnd"/>
      <w:r>
        <w:rPr>
          <w:spacing w:val="-9"/>
        </w:rPr>
        <w:t xml:space="preserve"> </w:t>
      </w:r>
      <w:proofErr w:type="spellStart"/>
      <w:r>
        <w:t>correcta</w:t>
      </w:r>
      <w:proofErr w:type="spellEnd"/>
      <w:r>
        <w:rPr>
          <w:spacing w:val="-8"/>
        </w:rPr>
        <w:t xml:space="preserve"> </w:t>
      </w:r>
      <w:proofErr w:type="spellStart"/>
      <w:r>
        <w:t>cultura</w:t>
      </w:r>
      <w:proofErr w:type="spellEnd"/>
      <w:r>
        <w:rPr>
          <w:spacing w:val="-9"/>
        </w:rPr>
        <w:t xml:space="preserve"> </w:t>
      </w:r>
      <w:r>
        <w:t>de</w:t>
      </w:r>
      <w:r>
        <w:rPr>
          <w:spacing w:val="-8"/>
        </w:rPr>
        <w:t xml:space="preserve"> </w:t>
      </w:r>
      <w:proofErr w:type="spellStart"/>
      <w:r>
        <w:t>autoprotección</w:t>
      </w:r>
      <w:proofErr w:type="spellEnd"/>
      <w:r>
        <w:t>.</w:t>
      </w:r>
    </w:p>
    <w:p w14:paraId="5B9F8B9B" w14:textId="77777777" w:rsidR="00984CFC" w:rsidRDefault="00423E95">
      <w:pPr>
        <w:pStyle w:val="Prrafodelista"/>
        <w:numPr>
          <w:ilvl w:val="3"/>
          <w:numId w:val="21"/>
        </w:numPr>
        <w:tabs>
          <w:tab w:val="left" w:pos="1575"/>
        </w:tabs>
        <w:spacing w:before="2" w:line="235" w:lineRule="auto"/>
        <w:ind w:right="113"/>
        <w:jc w:val="both"/>
      </w:pPr>
      <w:r>
        <w:t xml:space="preserve">El </w:t>
      </w:r>
      <w:proofErr w:type="spellStart"/>
      <w:r>
        <w:t>Servicio</w:t>
      </w:r>
      <w:proofErr w:type="spellEnd"/>
      <w:r>
        <w:t xml:space="preserve"> de </w:t>
      </w:r>
      <w:proofErr w:type="spellStart"/>
      <w:r>
        <w:t>Comedor</w:t>
      </w:r>
      <w:proofErr w:type="spellEnd"/>
      <w:r>
        <w:t xml:space="preserve"> se </w:t>
      </w:r>
      <w:proofErr w:type="spellStart"/>
      <w:r>
        <w:t>somete</w:t>
      </w:r>
      <w:proofErr w:type="spellEnd"/>
      <w:r>
        <w:t xml:space="preserve"> a la </w:t>
      </w:r>
      <w:proofErr w:type="spellStart"/>
      <w:r>
        <w:t>normativa</w:t>
      </w:r>
      <w:proofErr w:type="spellEnd"/>
      <w:r>
        <w:t xml:space="preserve"> </w:t>
      </w:r>
      <w:proofErr w:type="spellStart"/>
      <w:r>
        <w:t>establecida</w:t>
      </w:r>
      <w:proofErr w:type="spellEnd"/>
      <w:r>
        <w:t xml:space="preserve"> </w:t>
      </w:r>
      <w:proofErr w:type="spellStart"/>
      <w:r>
        <w:t>sobre</w:t>
      </w:r>
      <w:proofErr w:type="spellEnd"/>
      <w:r>
        <w:t xml:space="preserve"> la Administración de</w:t>
      </w:r>
      <w:r>
        <w:rPr>
          <w:spacing w:val="1"/>
        </w:rPr>
        <w:t xml:space="preserve"> </w:t>
      </w:r>
      <w:proofErr w:type="spellStart"/>
      <w:r>
        <w:rPr>
          <w:spacing w:val="-3"/>
        </w:rPr>
        <w:t>Medicamentos</w:t>
      </w:r>
      <w:proofErr w:type="spellEnd"/>
      <w:r>
        <w:rPr>
          <w:spacing w:val="-14"/>
        </w:rPr>
        <w:t xml:space="preserve"> </w:t>
      </w:r>
      <w:proofErr w:type="spellStart"/>
      <w:r>
        <w:rPr>
          <w:spacing w:val="-3"/>
        </w:rPr>
        <w:t>por</w:t>
      </w:r>
      <w:proofErr w:type="spellEnd"/>
      <w:r>
        <w:rPr>
          <w:spacing w:val="-14"/>
        </w:rPr>
        <w:t xml:space="preserve"> </w:t>
      </w:r>
      <w:r>
        <w:rPr>
          <w:spacing w:val="-3"/>
        </w:rPr>
        <w:t>lo</w:t>
      </w:r>
      <w:r>
        <w:rPr>
          <w:spacing w:val="-14"/>
        </w:rPr>
        <w:t xml:space="preserve"> </w:t>
      </w:r>
      <w:proofErr w:type="spellStart"/>
      <w:r>
        <w:rPr>
          <w:spacing w:val="-3"/>
        </w:rPr>
        <w:t>que</w:t>
      </w:r>
      <w:proofErr w:type="spellEnd"/>
      <w:r>
        <w:rPr>
          <w:spacing w:val="-3"/>
        </w:rPr>
        <w:t>,</w:t>
      </w:r>
      <w:r>
        <w:rPr>
          <w:spacing w:val="-14"/>
        </w:rPr>
        <w:t xml:space="preserve"> </w:t>
      </w:r>
      <w:r>
        <w:rPr>
          <w:spacing w:val="-3"/>
        </w:rPr>
        <w:t>para</w:t>
      </w:r>
      <w:r>
        <w:rPr>
          <w:spacing w:val="-14"/>
        </w:rPr>
        <w:t xml:space="preserve"> </w:t>
      </w:r>
      <w:proofErr w:type="spellStart"/>
      <w:r>
        <w:rPr>
          <w:spacing w:val="-3"/>
        </w:rPr>
        <w:t>evitar</w:t>
      </w:r>
      <w:proofErr w:type="spellEnd"/>
      <w:r>
        <w:rPr>
          <w:spacing w:val="-14"/>
        </w:rPr>
        <w:t xml:space="preserve"> </w:t>
      </w:r>
      <w:proofErr w:type="spellStart"/>
      <w:r>
        <w:rPr>
          <w:spacing w:val="-3"/>
        </w:rPr>
        <w:t>accidentes</w:t>
      </w:r>
      <w:proofErr w:type="spellEnd"/>
      <w:r>
        <w:rPr>
          <w:spacing w:val="-14"/>
        </w:rPr>
        <w:t xml:space="preserve"> </w:t>
      </w:r>
      <w:r>
        <w:rPr>
          <w:spacing w:val="-3"/>
        </w:rPr>
        <w:t>(</w:t>
      </w:r>
      <w:proofErr w:type="spellStart"/>
      <w:r>
        <w:rPr>
          <w:spacing w:val="-3"/>
        </w:rPr>
        <w:t>confusión</w:t>
      </w:r>
      <w:proofErr w:type="spellEnd"/>
      <w:r>
        <w:rPr>
          <w:spacing w:val="-14"/>
        </w:rPr>
        <w:t xml:space="preserve"> </w:t>
      </w:r>
      <w:proofErr w:type="spellStart"/>
      <w:r>
        <w:rPr>
          <w:spacing w:val="-3"/>
        </w:rPr>
        <w:t>en</w:t>
      </w:r>
      <w:proofErr w:type="spellEnd"/>
      <w:r>
        <w:rPr>
          <w:spacing w:val="-14"/>
        </w:rPr>
        <w:t xml:space="preserve"> </w:t>
      </w:r>
      <w:proofErr w:type="spellStart"/>
      <w:r>
        <w:rPr>
          <w:spacing w:val="-3"/>
        </w:rPr>
        <w:t>dosis</w:t>
      </w:r>
      <w:proofErr w:type="spellEnd"/>
      <w:r>
        <w:rPr>
          <w:spacing w:val="-14"/>
        </w:rPr>
        <w:t xml:space="preserve"> </w:t>
      </w:r>
      <w:r>
        <w:rPr>
          <w:spacing w:val="-3"/>
        </w:rPr>
        <w:t>o</w:t>
      </w:r>
      <w:r>
        <w:rPr>
          <w:spacing w:val="-14"/>
        </w:rPr>
        <w:t xml:space="preserve"> </w:t>
      </w:r>
      <w:proofErr w:type="spellStart"/>
      <w:r>
        <w:rPr>
          <w:spacing w:val="-3"/>
        </w:rPr>
        <w:t>en</w:t>
      </w:r>
      <w:proofErr w:type="spellEnd"/>
      <w:r>
        <w:rPr>
          <w:spacing w:val="-14"/>
        </w:rPr>
        <w:t xml:space="preserve"> </w:t>
      </w:r>
      <w:proofErr w:type="spellStart"/>
      <w:r>
        <w:rPr>
          <w:spacing w:val="-2"/>
        </w:rPr>
        <w:t>destinatario</w:t>
      </w:r>
      <w:proofErr w:type="spellEnd"/>
      <w:r>
        <w:rPr>
          <w:spacing w:val="-14"/>
        </w:rPr>
        <w:t xml:space="preserve"> </w:t>
      </w:r>
      <w:r>
        <w:rPr>
          <w:spacing w:val="-2"/>
        </w:rPr>
        <w:t>de</w:t>
      </w:r>
      <w:r>
        <w:rPr>
          <w:spacing w:val="-14"/>
        </w:rPr>
        <w:t xml:space="preserve"> </w:t>
      </w:r>
      <w:proofErr w:type="spellStart"/>
      <w:r>
        <w:rPr>
          <w:spacing w:val="-2"/>
        </w:rPr>
        <w:t>los</w:t>
      </w:r>
      <w:proofErr w:type="spellEnd"/>
      <w:r>
        <w:rPr>
          <w:spacing w:val="-1"/>
        </w:rPr>
        <w:t xml:space="preserve"> </w:t>
      </w:r>
      <w:proofErr w:type="spellStart"/>
      <w:r>
        <w:rPr>
          <w:spacing w:val="-1"/>
        </w:rPr>
        <w:t>mismos</w:t>
      </w:r>
      <w:proofErr w:type="spellEnd"/>
      <w:r>
        <w:rPr>
          <w:spacing w:val="-1"/>
        </w:rPr>
        <w:t>,</w:t>
      </w:r>
      <w:r>
        <w:rPr>
          <w:spacing w:val="-11"/>
        </w:rPr>
        <w:t xml:space="preserve"> </w:t>
      </w:r>
      <w:proofErr w:type="spellStart"/>
      <w:r>
        <w:rPr>
          <w:spacing w:val="-1"/>
        </w:rPr>
        <w:t>intoxicación</w:t>
      </w:r>
      <w:proofErr w:type="spellEnd"/>
      <w:r>
        <w:rPr>
          <w:spacing w:val="-11"/>
        </w:rPr>
        <w:t xml:space="preserve"> </w:t>
      </w:r>
      <w:r>
        <w:rPr>
          <w:spacing w:val="-1"/>
        </w:rPr>
        <w:t>de</w:t>
      </w:r>
      <w:r>
        <w:rPr>
          <w:spacing w:val="-11"/>
        </w:rPr>
        <w:t xml:space="preserve"> </w:t>
      </w:r>
      <w:proofErr w:type="spellStart"/>
      <w:r>
        <w:rPr>
          <w:spacing w:val="-1"/>
        </w:rPr>
        <w:t>otros</w:t>
      </w:r>
      <w:proofErr w:type="spellEnd"/>
      <w:r>
        <w:rPr>
          <w:spacing w:val="-11"/>
        </w:rPr>
        <w:t xml:space="preserve"> </w:t>
      </w:r>
      <w:proofErr w:type="spellStart"/>
      <w:r>
        <w:rPr>
          <w:spacing w:val="-1"/>
        </w:rPr>
        <w:t>niños</w:t>
      </w:r>
      <w:proofErr w:type="spellEnd"/>
      <w:r>
        <w:rPr>
          <w:spacing w:val="-1"/>
        </w:rPr>
        <w:t>,</w:t>
      </w:r>
      <w:r>
        <w:rPr>
          <w:spacing w:val="-10"/>
        </w:rPr>
        <w:t xml:space="preserve"> </w:t>
      </w:r>
      <w:proofErr w:type="spellStart"/>
      <w:r>
        <w:rPr>
          <w:spacing w:val="-1"/>
        </w:rPr>
        <w:t>reacciones</w:t>
      </w:r>
      <w:proofErr w:type="spellEnd"/>
      <w:r>
        <w:rPr>
          <w:spacing w:val="-11"/>
        </w:rPr>
        <w:t xml:space="preserve"> </w:t>
      </w:r>
      <w:proofErr w:type="spellStart"/>
      <w:r>
        <w:rPr>
          <w:spacing w:val="-1"/>
        </w:rPr>
        <w:t>imprevistas</w:t>
      </w:r>
      <w:proofErr w:type="spellEnd"/>
      <w:r>
        <w:rPr>
          <w:spacing w:val="-11"/>
        </w:rPr>
        <w:t xml:space="preserve"> </w:t>
      </w:r>
      <w:r>
        <w:t>del</w:t>
      </w:r>
      <w:r>
        <w:rPr>
          <w:spacing w:val="-11"/>
        </w:rPr>
        <w:t xml:space="preserve"> </w:t>
      </w:r>
      <w:proofErr w:type="spellStart"/>
      <w:r>
        <w:t>medicamento</w:t>
      </w:r>
      <w:proofErr w:type="spellEnd"/>
      <w:r>
        <w:t>,</w:t>
      </w:r>
      <w:r>
        <w:rPr>
          <w:spacing w:val="-11"/>
        </w:rPr>
        <w:t xml:space="preserve"> </w:t>
      </w:r>
      <w:proofErr w:type="spellStart"/>
      <w:r>
        <w:t>pérdidas</w:t>
      </w:r>
      <w:proofErr w:type="spellEnd"/>
      <w:r>
        <w:t>…)</w:t>
      </w:r>
      <w:r>
        <w:rPr>
          <w:spacing w:val="-47"/>
        </w:rPr>
        <w:t xml:space="preserve"> </w:t>
      </w:r>
      <w:proofErr w:type="spellStart"/>
      <w:r>
        <w:rPr>
          <w:spacing w:val="-3"/>
        </w:rPr>
        <w:t>el</w:t>
      </w:r>
      <w:proofErr w:type="spellEnd"/>
      <w:r>
        <w:rPr>
          <w:spacing w:val="-9"/>
        </w:rPr>
        <w:t xml:space="preserve"> </w:t>
      </w:r>
      <w:r>
        <w:rPr>
          <w:spacing w:val="-3"/>
        </w:rPr>
        <w:t>personal</w:t>
      </w:r>
      <w:r>
        <w:rPr>
          <w:spacing w:val="-9"/>
        </w:rPr>
        <w:t xml:space="preserve"> </w:t>
      </w:r>
      <w:r>
        <w:rPr>
          <w:spacing w:val="-3"/>
        </w:rPr>
        <w:t>del</w:t>
      </w:r>
      <w:r>
        <w:rPr>
          <w:spacing w:val="-9"/>
        </w:rPr>
        <w:t xml:space="preserve"> </w:t>
      </w:r>
      <w:proofErr w:type="spellStart"/>
      <w:r>
        <w:rPr>
          <w:spacing w:val="-3"/>
        </w:rPr>
        <w:t>Servicio</w:t>
      </w:r>
      <w:proofErr w:type="spellEnd"/>
      <w:r>
        <w:rPr>
          <w:spacing w:val="-9"/>
        </w:rPr>
        <w:t xml:space="preserve"> </w:t>
      </w:r>
      <w:r>
        <w:rPr>
          <w:spacing w:val="-3"/>
        </w:rPr>
        <w:t>de</w:t>
      </w:r>
      <w:r>
        <w:rPr>
          <w:spacing w:val="-9"/>
        </w:rPr>
        <w:t xml:space="preserve"> </w:t>
      </w:r>
      <w:proofErr w:type="spellStart"/>
      <w:r>
        <w:rPr>
          <w:spacing w:val="-3"/>
        </w:rPr>
        <w:t>Comedor</w:t>
      </w:r>
      <w:proofErr w:type="spellEnd"/>
      <w:r>
        <w:rPr>
          <w:spacing w:val="-9"/>
        </w:rPr>
        <w:t xml:space="preserve"> </w:t>
      </w:r>
      <w:r>
        <w:rPr>
          <w:spacing w:val="-3"/>
        </w:rPr>
        <w:t>NO</w:t>
      </w:r>
      <w:r>
        <w:rPr>
          <w:spacing w:val="-9"/>
        </w:rPr>
        <w:t xml:space="preserve"> </w:t>
      </w:r>
      <w:r>
        <w:rPr>
          <w:spacing w:val="-3"/>
        </w:rPr>
        <w:t>ESTÁ</w:t>
      </w:r>
      <w:r>
        <w:rPr>
          <w:spacing w:val="-9"/>
        </w:rPr>
        <w:t xml:space="preserve"> </w:t>
      </w:r>
      <w:r>
        <w:rPr>
          <w:spacing w:val="-3"/>
        </w:rPr>
        <w:t>AUTORIZADO</w:t>
      </w:r>
      <w:r>
        <w:rPr>
          <w:spacing w:val="-8"/>
        </w:rPr>
        <w:t xml:space="preserve"> </w:t>
      </w:r>
      <w:r>
        <w:rPr>
          <w:spacing w:val="-2"/>
        </w:rPr>
        <w:t>a</w:t>
      </w:r>
      <w:r>
        <w:rPr>
          <w:spacing w:val="-9"/>
        </w:rPr>
        <w:t xml:space="preserve"> </w:t>
      </w:r>
      <w:proofErr w:type="spellStart"/>
      <w:r>
        <w:rPr>
          <w:spacing w:val="-2"/>
        </w:rPr>
        <w:t>custodiar</w:t>
      </w:r>
      <w:proofErr w:type="spellEnd"/>
      <w:r>
        <w:rPr>
          <w:spacing w:val="-9"/>
        </w:rPr>
        <w:t xml:space="preserve"> </w:t>
      </w:r>
      <w:proofErr w:type="spellStart"/>
      <w:r>
        <w:rPr>
          <w:spacing w:val="-2"/>
        </w:rPr>
        <w:t>ni</w:t>
      </w:r>
      <w:proofErr w:type="spellEnd"/>
      <w:r>
        <w:rPr>
          <w:spacing w:val="-9"/>
        </w:rPr>
        <w:t xml:space="preserve"> </w:t>
      </w:r>
      <w:proofErr w:type="spellStart"/>
      <w:r>
        <w:rPr>
          <w:spacing w:val="-2"/>
        </w:rPr>
        <w:t>administrar</w:t>
      </w:r>
      <w:proofErr w:type="spellEnd"/>
      <w:r>
        <w:rPr>
          <w:spacing w:val="-9"/>
        </w:rPr>
        <w:t xml:space="preserve"> </w:t>
      </w:r>
      <w:proofErr w:type="spellStart"/>
      <w:r>
        <w:rPr>
          <w:spacing w:val="-2"/>
        </w:rPr>
        <w:t>medi</w:t>
      </w:r>
      <w:proofErr w:type="spellEnd"/>
      <w:r>
        <w:rPr>
          <w:spacing w:val="-2"/>
        </w:rPr>
        <w:t>-</w:t>
      </w:r>
      <w:r>
        <w:rPr>
          <w:spacing w:val="-1"/>
        </w:rPr>
        <w:t xml:space="preserve"> </w:t>
      </w:r>
      <w:proofErr w:type="spellStart"/>
      <w:r>
        <w:rPr>
          <w:spacing w:val="-3"/>
        </w:rPr>
        <w:t>camentos</w:t>
      </w:r>
      <w:proofErr w:type="spellEnd"/>
      <w:r>
        <w:rPr>
          <w:spacing w:val="-9"/>
        </w:rPr>
        <w:t xml:space="preserve"> </w:t>
      </w:r>
      <w:r>
        <w:rPr>
          <w:spacing w:val="-3"/>
        </w:rPr>
        <w:t>al</w:t>
      </w:r>
      <w:r>
        <w:rPr>
          <w:spacing w:val="-9"/>
        </w:rPr>
        <w:t xml:space="preserve"> </w:t>
      </w:r>
      <w:proofErr w:type="spellStart"/>
      <w:r>
        <w:rPr>
          <w:spacing w:val="-3"/>
        </w:rPr>
        <w:t>alumnado</w:t>
      </w:r>
      <w:proofErr w:type="spellEnd"/>
      <w:r>
        <w:rPr>
          <w:spacing w:val="-3"/>
        </w:rPr>
        <w:t>,</w:t>
      </w:r>
      <w:r>
        <w:rPr>
          <w:spacing w:val="-9"/>
        </w:rPr>
        <w:t xml:space="preserve"> </w:t>
      </w:r>
      <w:proofErr w:type="spellStart"/>
      <w:r>
        <w:rPr>
          <w:spacing w:val="-3"/>
        </w:rPr>
        <w:t>ni</w:t>
      </w:r>
      <w:proofErr w:type="spellEnd"/>
      <w:r>
        <w:rPr>
          <w:spacing w:val="-9"/>
        </w:rPr>
        <w:t xml:space="preserve"> </w:t>
      </w:r>
      <w:r>
        <w:rPr>
          <w:spacing w:val="-3"/>
        </w:rPr>
        <w:t>a</w:t>
      </w:r>
      <w:r>
        <w:rPr>
          <w:spacing w:val="-8"/>
        </w:rPr>
        <w:t xml:space="preserve"> </w:t>
      </w:r>
      <w:proofErr w:type="spellStart"/>
      <w:r>
        <w:rPr>
          <w:spacing w:val="-3"/>
        </w:rPr>
        <w:t>seguir</w:t>
      </w:r>
      <w:proofErr w:type="spellEnd"/>
      <w:r>
        <w:rPr>
          <w:spacing w:val="-9"/>
        </w:rPr>
        <w:t xml:space="preserve"> </w:t>
      </w:r>
      <w:proofErr w:type="spellStart"/>
      <w:r>
        <w:rPr>
          <w:spacing w:val="-3"/>
        </w:rPr>
        <w:t>los</w:t>
      </w:r>
      <w:proofErr w:type="spellEnd"/>
      <w:r>
        <w:rPr>
          <w:spacing w:val="-9"/>
        </w:rPr>
        <w:t xml:space="preserve"> </w:t>
      </w:r>
      <w:proofErr w:type="spellStart"/>
      <w:r>
        <w:rPr>
          <w:spacing w:val="-3"/>
        </w:rPr>
        <w:t>tratamientos</w:t>
      </w:r>
      <w:proofErr w:type="spellEnd"/>
      <w:r>
        <w:rPr>
          <w:spacing w:val="-9"/>
        </w:rPr>
        <w:t xml:space="preserve"> </w:t>
      </w:r>
      <w:proofErr w:type="spellStart"/>
      <w:r>
        <w:rPr>
          <w:spacing w:val="-2"/>
        </w:rPr>
        <w:t>médicos</w:t>
      </w:r>
      <w:proofErr w:type="spellEnd"/>
      <w:r>
        <w:rPr>
          <w:spacing w:val="-8"/>
        </w:rPr>
        <w:t xml:space="preserve"> </w:t>
      </w:r>
      <w:proofErr w:type="spellStart"/>
      <w:r>
        <w:rPr>
          <w:spacing w:val="-2"/>
        </w:rPr>
        <w:t>prescritos</w:t>
      </w:r>
      <w:proofErr w:type="spellEnd"/>
      <w:r>
        <w:rPr>
          <w:spacing w:val="-2"/>
        </w:rPr>
        <w:t>.</w:t>
      </w:r>
      <w:r>
        <w:rPr>
          <w:spacing w:val="-9"/>
        </w:rPr>
        <w:t xml:space="preserve"> </w:t>
      </w:r>
      <w:r>
        <w:rPr>
          <w:spacing w:val="-2"/>
        </w:rPr>
        <w:t>No</w:t>
      </w:r>
      <w:r>
        <w:rPr>
          <w:spacing w:val="-9"/>
        </w:rPr>
        <w:t xml:space="preserve"> </w:t>
      </w:r>
      <w:r>
        <w:rPr>
          <w:spacing w:val="-2"/>
        </w:rPr>
        <w:t>obstante</w:t>
      </w:r>
      <w:r>
        <w:rPr>
          <w:spacing w:val="-9"/>
        </w:rPr>
        <w:t xml:space="preserve"> </w:t>
      </w:r>
      <w:r>
        <w:rPr>
          <w:spacing w:val="-2"/>
        </w:rPr>
        <w:t>a</w:t>
      </w:r>
      <w:r>
        <w:rPr>
          <w:spacing w:val="-8"/>
        </w:rPr>
        <w:t xml:space="preserve"> </w:t>
      </w:r>
      <w:r>
        <w:rPr>
          <w:spacing w:val="-2"/>
        </w:rPr>
        <w:t>lo</w:t>
      </w:r>
      <w:r>
        <w:rPr>
          <w:spacing w:val="-9"/>
        </w:rPr>
        <w:t xml:space="preserve"> </w:t>
      </w:r>
      <w:r>
        <w:rPr>
          <w:spacing w:val="-2"/>
        </w:rPr>
        <w:t>an-</w:t>
      </w:r>
      <w:r>
        <w:rPr>
          <w:spacing w:val="-1"/>
        </w:rPr>
        <w:t xml:space="preserve"> </w:t>
      </w:r>
      <w:proofErr w:type="spellStart"/>
      <w:r>
        <w:rPr>
          <w:spacing w:val="-2"/>
        </w:rPr>
        <w:t>terior</w:t>
      </w:r>
      <w:proofErr w:type="spellEnd"/>
      <w:r>
        <w:rPr>
          <w:spacing w:val="-2"/>
        </w:rPr>
        <w:t>,</w:t>
      </w:r>
      <w:r>
        <w:rPr>
          <w:spacing w:val="-11"/>
        </w:rPr>
        <w:t xml:space="preserve"> </w:t>
      </w:r>
      <w:r>
        <w:rPr>
          <w:spacing w:val="-2"/>
        </w:rPr>
        <w:t>se</w:t>
      </w:r>
      <w:r>
        <w:rPr>
          <w:spacing w:val="-10"/>
        </w:rPr>
        <w:t xml:space="preserve"> </w:t>
      </w:r>
      <w:proofErr w:type="spellStart"/>
      <w:r>
        <w:rPr>
          <w:spacing w:val="-2"/>
        </w:rPr>
        <w:t>facilitará</w:t>
      </w:r>
      <w:proofErr w:type="spellEnd"/>
      <w:r>
        <w:rPr>
          <w:spacing w:val="-10"/>
        </w:rPr>
        <w:t xml:space="preserve"> </w:t>
      </w:r>
      <w:proofErr w:type="spellStart"/>
      <w:r>
        <w:rPr>
          <w:spacing w:val="-2"/>
        </w:rPr>
        <w:t>el</w:t>
      </w:r>
      <w:proofErr w:type="spellEnd"/>
      <w:r>
        <w:rPr>
          <w:spacing w:val="-10"/>
        </w:rPr>
        <w:t xml:space="preserve"> </w:t>
      </w:r>
      <w:proofErr w:type="spellStart"/>
      <w:r>
        <w:rPr>
          <w:spacing w:val="-2"/>
        </w:rPr>
        <w:t>acceso</w:t>
      </w:r>
      <w:proofErr w:type="spellEnd"/>
      <w:r>
        <w:rPr>
          <w:spacing w:val="-10"/>
        </w:rPr>
        <w:t xml:space="preserve"> </w:t>
      </w:r>
      <w:r>
        <w:rPr>
          <w:spacing w:val="-2"/>
        </w:rPr>
        <w:t>al</w:t>
      </w:r>
      <w:r>
        <w:rPr>
          <w:spacing w:val="-10"/>
        </w:rPr>
        <w:t xml:space="preserve"> </w:t>
      </w:r>
      <w:proofErr w:type="spellStart"/>
      <w:r>
        <w:rPr>
          <w:spacing w:val="-2"/>
        </w:rPr>
        <w:t>centro</w:t>
      </w:r>
      <w:proofErr w:type="spellEnd"/>
      <w:r>
        <w:rPr>
          <w:spacing w:val="-10"/>
        </w:rPr>
        <w:t xml:space="preserve"> </w:t>
      </w:r>
      <w:r>
        <w:rPr>
          <w:spacing w:val="-2"/>
        </w:rPr>
        <w:t>de</w:t>
      </w:r>
      <w:r>
        <w:rPr>
          <w:spacing w:val="-10"/>
        </w:rPr>
        <w:t xml:space="preserve"> </w:t>
      </w:r>
      <w:r>
        <w:rPr>
          <w:spacing w:val="-2"/>
        </w:rPr>
        <w:t>las</w:t>
      </w:r>
      <w:r>
        <w:rPr>
          <w:spacing w:val="-10"/>
        </w:rPr>
        <w:t xml:space="preserve"> </w:t>
      </w:r>
      <w:proofErr w:type="spellStart"/>
      <w:r>
        <w:rPr>
          <w:spacing w:val="-2"/>
        </w:rPr>
        <w:t>familias</w:t>
      </w:r>
      <w:proofErr w:type="spellEnd"/>
      <w:r>
        <w:rPr>
          <w:spacing w:val="-10"/>
        </w:rPr>
        <w:t xml:space="preserve"> </w:t>
      </w:r>
      <w:r>
        <w:rPr>
          <w:spacing w:val="-2"/>
        </w:rPr>
        <w:t>o</w:t>
      </w:r>
      <w:r>
        <w:rPr>
          <w:spacing w:val="-10"/>
        </w:rPr>
        <w:t xml:space="preserve"> </w:t>
      </w:r>
      <w:proofErr w:type="spellStart"/>
      <w:r>
        <w:rPr>
          <w:spacing w:val="-2"/>
        </w:rPr>
        <w:t>adultos</w:t>
      </w:r>
      <w:proofErr w:type="spellEnd"/>
      <w:r>
        <w:rPr>
          <w:spacing w:val="-10"/>
        </w:rPr>
        <w:t xml:space="preserve"> </w:t>
      </w:r>
      <w:proofErr w:type="spellStart"/>
      <w:r>
        <w:rPr>
          <w:spacing w:val="-2"/>
        </w:rPr>
        <w:t>autorizados</w:t>
      </w:r>
      <w:proofErr w:type="spellEnd"/>
      <w:r>
        <w:rPr>
          <w:spacing w:val="-10"/>
        </w:rPr>
        <w:t xml:space="preserve"> </w:t>
      </w:r>
      <w:r>
        <w:rPr>
          <w:spacing w:val="-1"/>
        </w:rPr>
        <w:t>para</w:t>
      </w:r>
      <w:r>
        <w:rPr>
          <w:spacing w:val="-10"/>
        </w:rPr>
        <w:t xml:space="preserve"> </w:t>
      </w:r>
      <w:proofErr w:type="spellStart"/>
      <w:r>
        <w:rPr>
          <w:spacing w:val="-1"/>
        </w:rPr>
        <w:t>que</w:t>
      </w:r>
      <w:proofErr w:type="spellEnd"/>
      <w:r>
        <w:rPr>
          <w:spacing w:val="-10"/>
        </w:rPr>
        <w:t xml:space="preserve"> </w:t>
      </w:r>
      <w:proofErr w:type="spellStart"/>
      <w:r>
        <w:rPr>
          <w:spacing w:val="-1"/>
        </w:rPr>
        <w:t>puedan</w:t>
      </w:r>
      <w:proofErr w:type="spellEnd"/>
      <w:r>
        <w:t xml:space="preserve"> </w:t>
      </w:r>
      <w:proofErr w:type="spellStart"/>
      <w:r>
        <w:rPr>
          <w:spacing w:val="-1"/>
        </w:rPr>
        <w:t>realizar</w:t>
      </w:r>
      <w:proofErr w:type="spellEnd"/>
      <w:r>
        <w:rPr>
          <w:spacing w:val="-11"/>
        </w:rPr>
        <w:t xml:space="preserve"> </w:t>
      </w:r>
      <w:proofErr w:type="spellStart"/>
      <w:r>
        <w:rPr>
          <w:spacing w:val="-1"/>
        </w:rPr>
        <w:t>dichos</w:t>
      </w:r>
      <w:proofErr w:type="spellEnd"/>
      <w:r>
        <w:rPr>
          <w:spacing w:val="-12"/>
        </w:rPr>
        <w:t xml:space="preserve"> </w:t>
      </w:r>
      <w:proofErr w:type="spellStart"/>
      <w:r>
        <w:rPr>
          <w:spacing w:val="-1"/>
        </w:rPr>
        <w:t>cuidados</w:t>
      </w:r>
      <w:proofErr w:type="spellEnd"/>
      <w:r>
        <w:rPr>
          <w:spacing w:val="-11"/>
        </w:rPr>
        <w:t xml:space="preserve"> </w:t>
      </w:r>
      <w:proofErr w:type="spellStart"/>
      <w:r>
        <w:rPr>
          <w:spacing w:val="-1"/>
        </w:rPr>
        <w:t>médicos</w:t>
      </w:r>
      <w:proofErr w:type="spellEnd"/>
      <w:r>
        <w:rPr>
          <w:spacing w:val="-1"/>
        </w:rPr>
        <w:t>.</w:t>
      </w:r>
      <w:r>
        <w:rPr>
          <w:spacing w:val="-11"/>
        </w:rPr>
        <w:t xml:space="preserve"> </w:t>
      </w:r>
      <w:proofErr w:type="spellStart"/>
      <w:r>
        <w:rPr>
          <w:spacing w:val="-1"/>
        </w:rPr>
        <w:t>Así</w:t>
      </w:r>
      <w:proofErr w:type="spellEnd"/>
      <w:r>
        <w:rPr>
          <w:spacing w:val="-11"/>
        </w:rPr>
        <w:t xml:space="preserve"> </w:t>
      </w:r>
      <w:proofErr w:type="spellStart"/>
      <w:r>
        <w:rPr>
          <w:spacing w:val="-1"/>
        </w:rPr>
        <w:t>mismo</w:t>
      </w:r>
      <w:proofErr w:type="spellEnd"/>
      <w:r>
        <w:rPr>
          <w:spacing w:val="-1"/>
        </w:rPr>
        <w:t>,</w:t>
      </w:r>
      <w:r>
        <w:rPr>
          <w:spacing w:val="-11"/>
        </w:rPr>
        <w:t xml:space="preserve"> </w:t>
      </w:r>
      <w:proofErr w:type="spellStart"/>
      <w:r>
        <w:t>está</w:t>
      </w:r>
      <w:proofErr w:type="spellEnd"/>
      <w:r>
        <w:rPr>
          <w:spacing w:val="-11"/>
        </w:rPr>
        <w:t xml:space="preserve"> </w:t>
      </w:r>
      <w:proofErr w:type="spellStart"/>
      <w:r>
        <w:t>totalmente</w:t>
      </w:r>
      <w:proofErr w:type="spellEnd"/>
      <w:r>
        <w:rPr>
          <w:spacing w:val="-11"/>
        </w:rPr>
        <w:t xml:space="preserve"> </w:t>
      </w:r>
      <w:proofErr w:type="spellStart"/>
      <w:r>
        <w:t>prohibida</w:t>
      </w:r>
      <w:proofErr w:type="spellEnd"/>
      <w:r>
        <w:rPr>
          <w:spacing w:val="-11"/>
        </w:rPr>
        <w:t xml:space="preserve"> </w:t>
      </w:r>
      <w:r>
        <w:t>la</w:t>
      </w:r>
      <w:r>
        <w:rPr>
          <w:spacing w:val="-11"/>
        </w:rPr>
        <w:t xml:space="preserve"> </w:t>
      </w:r>
      <w:proofErr w:type="spellStart"/>
      <w:r>
        <w:t>introducción</w:t>
      </w:r>
      <w:proofErr w:type="spellEnd"/>
      <w:r>
        <w:rPr>
          <w:spacing w:val="-11"/>
        </w:rPr>
        <w:t xml:space="preserve"> </w:t>
      </w:r>
      <w:r>
        <w:t>de</w:t>
      </w:r>
      <w:r>
        <w:rPr>
          <w:spacing w:val="-47"/>
        </w:rPr>
        <w:t xml:space="preserve"> </w:t>
      </w:r>
      <w:proofErr w:type="spellStart"/>
      <w:r>
        <w:t>medicamentos</w:t>
      </w:r>
      <w:proofErr w:type="spellEnd"/>
      <w:r>
        <w:rPr>
          <w:spacing w:val="-7"/>
        </w:rPr>
        <w:t xml:space="preserve"> </w:t>
      </w:r>
      <w:proofErr w:type="spellStart"/>
      <w:r>
        <w:t>en</w:t>
      </w:r>
      <w:proofErr w:type="spellEnd"/>
      <w:r>
        <w:rPr>
          <w:spacing w:val="-6"/>
        </w:rPr>
        <w:t xml:space="preserve"> </w:t>
      </w:r>
      <w:proofErr w:type="spellStart"/>
      <w:r>
        <w:t>el</w:t>
      </w:r>
      <w:proofErr w:type="spellEnd"/>
      <w:r>
        <w:rPr>
          <w:spacing w:val="-7"/>
        </w:rPr>
        <w:t xml:space="preserve"> </w:t>
      </w:r>
      <w:r>
        <w:t>Centro</w:t>
      </w:r>
      <w:r>
        <w:rPr>
          <w:spacing w:val="-6"/>
        </w:rPr>
        <w:t xml:space="preserve"> </w:t>
      </w:r>
      <w:r>
        <w:t>para</w:t>
      </w:r>
      <w:r>
        <w:rPr>
          <w:spacing w:val="-7"/>
        </w:rPr>
        <w:t xml:space="preserve"> </w:t>
      </w:r>
      <w:proofErr w:type="spellStart"/>
      <w:r>
        <w:t>automedicarse</w:t>
      </w:r>
      <w:proofErr w:type="spellEnd"/>
      <w:r>
        <w:t>.</w:t>
      </w:r>
    </w:p>
    <w:p w14:paraId="12BB8D9B" w14:textId="77777777" w:rsidR="00984CFC" w:rsidRDefault="00423E95">
      <w:pPr>
        <w:pStyle w:val="Prrafodelista"/>
        <w:numPr>
          <w:ilvl w:val="3"/>
          <w:numId w:val="21"/>
        </w:numPr>
        <w:tabs>
          <w:tab w:val="left" w:pos="1575"/>
        </w:tabs>
        <w:spacing w:before="3"/>
        <w:ind w:hanging="361"/>
        <w:jc w:val="both"/>
      </w:pPr>
      <w:r>
        <w:rPr>
          <w:spacing w:val="-3"/>
        </w:rPr>
        <w:t>En</w:t>
      </w:r>
      <w:r>
        <w:rPr>
          <w:spacing w:val="-10"/>
        </w:rPr>
        <w:t xml:space="preserve"> </w:t>
      </w:r>
      <w:proofErr w:type="spellStart"/>
      <w:r>
        <w:rPr>
          <w:spacing w:val="-3"/>
        </w:rPr>
        <w:t>caso</w:t>
      </w:r>
      <w:proofErr w:type="spellEnd"/>
      <w:r>
        <w:rPr>
          <w:spacing w:val="-9"/>
        </w:rPr>
        <w:t xml:space="preserve"> </w:t>
      </w:r>
      <w:r>
        <w:rPr>
          <w:spacing w:val="-3"/>
        </w:rPr>
        <w:t>de</w:t>
      </w:r>
      <w:r>
        <w:rPr>
          <w:spacing w:val="-9"/>
        </w:rPr>
        <w:t xml:space="preserve"> </w:t>
      </w:r>
      <w:proofErr w:type="spellStart"/>
      <w:r>
        <w:rPr>
          <w:spacing w:val="-3"/>
        </w:rPr>
        <w:t>caída</w:t>
      </w:r>
      <w:proofErr w:type="spellEnd"/>
      <w:r>
        <w:rPr>
          <w:spacing w:val="-3"/>
        </w:rPr>
        <w:t>,</w:t>
      </w:r>
      <w:r>
        <w:rPr>
          <w:spacing w:val="-10"/>
        </w:rPr>
        <w:t xml:space="preserve"> </w:t>
      </w:r>
      <w:proofErr w:type="spellStart"/>
      <w:r>
        <w:rPr>
          <w:spacing w:val="-3"/>
        </w:rPr>
        <w:t>accidente</w:t>
      </w:r>
      <w:proofErr w:type="spellEnd"/>
      <w:r>
        <w:rPr>
          <w:spacing w:val="-3"/>
        </w:rPr>
        <w:t>,</w:t>
      </w:r>
      <w:r>
        <w:rPr>
          <w:spacing w:val="-9"/>
        </w:rPr>
        <w:t xml:space="preserve"> </w:t>
      </w:r>
      <w:proofErr w:type="spellStart"/>
      <w:r>
        <w:rPr>
          <w:spacing w:val="-3"/>
        </w:rPr>
        <w:t>enfermedad</w:t>
      </w:r>
      <w:proofErr w:type="spellEnd"/>
      <w:r>
        <w:rPr>
          <w:spacing w:val="-9"/>
        </w:rPr>
        <w:t xml:space="preserve"> </w:t>
      </w:r>
      <w:proofErr w:type="spellStart"/>
      <w:r>
        <w:rPr>
          <w:spacing w:val="-3"/>
        </w:rPr>
        <w:t>repentina</w:t>
      </w:r>
      <w:proofErr w:type="spellEnd"/>
      <w:r>
        <w:rPr>
          <w:spacing w:val="-3"/>
        </w:rPr>
        <w:t>…</w:t>
      </w:r>
      <w:r>
        <w:rPr>
          <w:spacing w:val="-10"/>
        </w:rPr>
        <w:t xml:space="preserve"> </w:t>
      </w:r>
      <w:r>
        <w:rPr>
          <w:spacing w:val="-3"/>
        </w:rPr>
        <w:t>de</w:t>
      </w:r>
      <w:r>
        <w:rPr>
          <w:spacing w:val="-9"/>
        </w:rPr>
        <w:t xml:space="preserve"> </w:t>
      </w:r>
      <w:proofErr w:type="spellStart"/>
      <w:r>
        <w:rPr>
          <w:spacing w:val="-3"/>
        </w:rPr>
        <w:t>alguno</w:t>
      </w:r>
      <w:proofErr w:type="spellEnd"/>
      <w:r>
        <w:rPr>
          <w:spacing w:val="-9"/>
        </w:rPr>
        <w:t xml:space="preserve"> </w:t>
      </w:r>
      <w:r>
        <w:rPr>
          <w:spacing w:val="-3"/>
        </w:rPr>
        <w:t>de</w:t>
      </w:r>
      <w:r>
        <w:rPr>
          <w:spacing w:val="-10"/>
        </w:rPr>
        <w:t xml:space="preserve"> </w:t>
      </w:r>
      <w:proofErr w:type="spellStart"/>
      <w:r>
        <w:rPr>
          <w:spacing w:val="-2"/>
        </w:rPr>
        <w:t>los</w:t>
      </w:r>
      <w:proofErr w:type="spellEnd"/>
      <w:r>
        <w:rPr>
          <w:spacing w:val="-9"/>
        </w:rPr>
        <w:t xml:space="preserve"> </w:t>
      </w:r>
      <w:proofErr w:type="spellStart"/>
      <w:r>
        <w:rPr>
          <w:spacing w:val="-2"/>
        </w:rPr>
        <w:t>comensales</w:t>
      </w:r>
      <w:proofErr w:type="spellEnd"/>
      <w:r>
        <w:rPr>
          <w:spacing w:val="-2"/>
        </w:rPr>
        <w:t>,</w:t>
      </w:r>
      <w:r>
        <w:rPr>
          <w:spacing w:val="-9"/>
        </w:rPr>
        <w:t xml:space="preserve"> </w:t>
      </w:r>
      <w:proofErr w:type="spellStart"/>
      <w:r>
        <w:rPr>
          <w:spacing w:val="-2"/>
        </w:rPr>
        <w:t>el</w:t>
      </w:r>
      <w:proofErr w:type="spellEnd"/>
      <w:r>
        <w:rPr>
          <w:spacing w:val="-10"/>
        </w:rPr>
        <w:t xml:space="preserve"> </w:t>
      </w:r>
      <w:proofErr w:type="spellStart"/>
      <w:r>
        <w:rPr>
          <w:spacing w:val="-2"/>
        </w:rPr>
        <w:t>perso</w:t>
      </w:r>
      <w:proofErr w:type="spellEnd"/>
      <w:r>
        <w:rPr>
          <w:spacing w:val="-2"/>
        </w:rPr>
        <w:t>-</w:t>
      </w:r>
    </w:p>
    <w:p w14:paraId="4034340C" w14:textId="77777777" w:rsidR="00984CFC" w:rsidRDefault="00984CFC">
      <w:pPr>
        <w:jc w:val="both"/>
        <w:sectPr w:rsidR="00984CFC">
          <w:pgSz w:w="11910" w:h="16840"/>
          <w:pgMar w:top="1220" w:right="1020" w:bottom="1120" w:left="1260" w:header="612" w:footer="924" w:gutter="0"/>
          <w:cols w:space="720"/>
        </w:sectPr>
      </w:pPr>
    </w:p>
    <w:p w14:paraId="2DBD87CD" w14:textId="77777777" w:rsidR="00984CFC" w:rsidRDefault="00423E95">
      <w:pPr>
        <w:pStyle w:val="Textoindependiente"/>
        <w:spacing w:before="140" w:line="235" w:lineRule="auto"/>
        <w:ind w:left="1574" w:right="111"/>
        <w:jc w:val="both"/>
      </w:pPr>
      <w:proofErr w:type="spellStart"/>
      <w:r>
        <w:rPr>
          <w:spacing w:val="-2"/>
        </w:rPr>
        <w:lastRenderedPageBreak/>
        <w:t>nal</w:t>
      </w:r>
      <w:proofErr w:type="spellEnd"/>
      <w:r>
        <w:rPr>
          <w:spacing w:val="-11"/>
        </w:rPr>
        <w:t xml:space="preserve"> </w:t>
      </w:r>
      <w:proofErr w:type="spellStart"/>
      <w:r>
        <w:rPr>
          <w:spacing w:val="-2"/>
        </w:rPr>
        <w:t>que</w:t>
      </w:r>
      <w:proofErr w:type="spellEnd"/>
      <w:r>
        <w:rPr>
          <w:spacing w:val="-10"/>
        </w:rPr>
        <w:t xml:space="preserve"> </w:t>
      </w:r>
      <w:proofErr w:type="spellStart"/>
      <w:r>
        <w:rPr>
          <w:spacing w:val="-2"/>
        </w:rPr>
        <w:t>atiende</w:t>
      </w:r>
      <w:proofErr w:type="spellEnd"/>
      <w:r>
        <w:rPr>
          <w:spacing w:val="-11"/>
        </w:rPr>
        <w:t xml:space="preserve"> </w:t>
      </w:r>
      <w:proofErr w:type="spellStart"/>
      <w:r>
        <w:rPr>
          <w:spacing w:val="-2"/>
        </w:rPr>
        <w:t>el</w:t>
      </w:r>
      <w:proofErr w:type="spellEnd"/>
      <w:r>
        <w:rPr>
          <w:spacing w:val="-10"/>
        </w:rPr>
        <w:t xml:space="preserve"> </w:t>
      </w:r>
      <w:proofErr w:type="spellStart"/>
      <w:r>
        <w:rPr>
          <w:spacing w:val="-2"/>
        </w:rPr>
        <w:t>Servicio</w:t>
      </w:r>
      <w:proofErr w:type="spellEnd"/>
      <w:r>
        <w:rPr>
          <w:spacing w:val="-10"/>
        </w:rPr>
        <w:t xml:space="preserve"> </w:t>
      </w:r>
      <w:r>
        <w:rPr>
          <w:spacing w:val="-2"/>
        </w:rPr>
        <w:t>de</w:t>
      </w:r>
      <w:r>
        <w:rPr>
          <w:spacing w:val="-11"/>
        </w:rPr>
        <w:t xml:space="preserve"> </w:t>
      </w:r>
      <w:proofErr w:type="spellStart"/>
      <w:r>
        <w:rPr>
          <w:spacing w:val="-2"/>
        </w:rPr>
        <w:t>Comedor</w:t>
      </w:r>
      <w:proofErr w:type="spellEnd"/>
      <w:r>
        <w:rPr>
          <w:spacing w:val="-10"/>
        </w:rPr>
        <w:t xml:space="preserve"> </w:t>
      </w:r>
      <w:proofErr w:type="spellStart"/>
      <w:r>
        <w:rPr>
          <w:spacing w:val="-2"/>
        </w:rPr>
        <w:t>ofrecerá</w:t>
      </w:r>
      <w:proofErr w:type="spellEnd"/>
      <w:r>
        <w:rPr>
          <w:spacing w:val="-10"/>
        </w:rPr>
        <w:t xml:space="preserve"> </w:t>
      </w:r>
      <w:proofErr w:type="spellStart"/>
      <w:r>
        <w:rPr>
          <w:spacing w:val="-2"/>
        </w:rPr>
        <w:t>los</w:t>
      </w:r>
      <w:proofErr w:type="spellEnd"/>
      <w:r>
        <w:rPr>
          <w:spacing w:val="-11"/>
        </w:rPr>
        <w:t xml:space="preserve"> </w:t>
      </w:r>
      <w:r>
        <w:rPr>
          <w:spacing w:val="-1"/>
        </w:rPr>
        <w:t>Primeros</w:t>
      </w:r>
      <w:r>
        <w:rPr>
          <w:spacing w:val="-10"/>
        </w:rPr>
        <w:t xml:space="preserve"> </w:t>
      </w:r>
      <w:proofErr w:type="spellStart"/>
      <w:r>
        <w:rPr>
          <w:spacing w:val="-1"/>
        </w:rPr>
        <w:t>Auxilios</w:t>
      </w:r>
      <w:proofErr w:type="spellEnd"/>
      <w:r>
        <w:rPr>
          <w:spacing w:val="-10"/>
        </w:rPr>
        <w:t xml:space="preserve"> </w:t>
      </w:r>
      <w:r>
        <w:rPr>
          <w:spacing w:val="-1"/>
        </w:rPr>
        <w:t>y</w:t>
      </w:r>
      <w:r>
        <w:rPr>
          <w:spacing w:val="-11"/>
        </w:rPr>
        <w:t xml:space="preserve"> </w:t>
      </w:r>
      <w:proofErr w:type="spellStart"/>
      <w:r>
        <w:rPr>
          <w:spacing w:val="-1"/>
        </w:rPr>
        <w:t>tomará</w:t>
      </w:r>
      <w:proofErr w:type="spellEnd"/>
      <w:r>
        <w:rPr>
          <w:spacing w:val="-10"/>
        </w:rPr>
        <w:t xml:space="preserve"> </w:t>
      </w:r>
      <w:r>
        <w:rPr>
          <w:spacing w:val="-1"/>
        </w:rPr>
        <w:t>las</w:t>
      </w:r>
      <w:r>
        <w:rPr>
          <w:spacing w:val="-10"/>
        </w:rPr>
        <w:t xml:space="preserve"> </w:t>
      </w:r>
      <w:proofErr w:type="spellStart"/>
      <w:r>
        <w:rPr>
          <w:spacing w:val="-1"/>
        </w:rPr>
        <w:t>medidas</w:t>
      </w:r>
      <w:proofErr w:type="spellEnd"/>
      <w:r>
        <w:t xml:space="preserve"> </w:t>
      </w:r>
      <w:proofErr w:type="spellStart"/>
      <w:r>
        <w:rPr>
          <w:spacing w:val="-3"/>
        </w:rPr>
        <w:t>que</w:t>
      </w:r>
      <w:proofErr w:type="spellEnd"/>
      <w:r>
        <w:rPr>
          <w:spacing w:val="-10"/>
        </w:rPr>
        <w:t xml:space="preserve"> </w:t>
      </w:r>
      <w:proofErr w:type="spellStart"/>
      <w:r>
        <w:rPr>
          <w:spacing w:val="-3"/>
        </w:rPr>
        <w:t>considere</w:t>
      </w:r>
      <w:proofErr w:type="spellEnd"/>
      <w:r>
        <w:rPr>
          <w:spacing w:val="-9"/>
        </w:rPr>
        <w:t xml:space="preserve"> </w:t>
      </w:r>
      <w:proofErr w:type="spellStart"/>
      <w:r>
        <w:rPr>
          <w:spacing w:val="-3"/>
        </w:rPr>
        <w:t>oportunas</w:t>
      </w:r>
      <w:proofErr w:type="spellEnd"/>
      <w:r>
        <w:rPr>
          <w:spacing w:val="-9"/>
        </w:rPr>
        <w:t xml:space="preserve"> </w:t>
      </w:r>
      <w:r>
        <w:rPr>
          <w:spacing w:val="-3"/>
        </w:rPr>
        <w:t>y</w:t>
      </w:r>
      <w:r>
        <w:rPr>
          <w:spacing w:val="-10"/>
        </w:rPr>
        <w:t xml:space="preserve"> </w:t>
      </w:r>
      <w:proofErr w:type="spellStart"/>
      <w:r>
        <w:rPr>
          <w:spacing w:val="-3"/>
        </w:rPr>
        <w:t>que</w:t>
      </w:r>
      <w:proofErr w:type="spellEnd"/>
      <w:r>
        <w:rPr>
          <w:spacing w:val="-9"/>
        </w:rPr>
        <w:t xml:space="preserve"> </w:t>
      </w:r>
      <w:proofErr w:type="spellStart"/>
      <w:r>
        <w:rPr>
          <w:spacing w:val="-3"/>
        </w:rPr>
        <w:t>estén</w:t>
      </w:r>
      <w:proofErr w:type="spellEnd"/>
      <w:r>
        <w:rPr>
          <w:spacing w:val="-9"/>
        </w:rPr>
        <w:t xml:space="preserve"> </w:t>
      </w:r>
      <w:r>
        <w:rPr>
          <w:spacing w:val="-2"/>
        </w:rPr>
        <w:t>a</w:t>
      </w:r>
      <w:r>
        <w:rPr>
          <w:spacing w:val="-10"/>
        </w:rPr>
        <w:t xml:space="preserve"> </w:t>
      </w:r>
      <w:proofErr w:type="spellStart"/>
      <w:r>
        <w:rPr>
          <w:spacing w:val="-2"/>
        </w:rPr>
        <w:t>su</w:t>
      </w:r>
      <w:proofErr w:type="spellEnd"/>
      <w:r>
        <w:rPr>
          <w:spacing w:val="-9"/>
        </w:rPr>
        <w:t xml:space="preserve"> </w:t>
      </w:r>
      <w:proofErr w:type="spellStart"/>
      <w:r>
        <w:rPr>
          <w:spacing w:val="-2"/>
        </w:rPr>
        <w:t>alcance</w:t>
      </w:r>
      <w:proofErr w:type="spellEnd"/>
      <w:r>
        <w:rPr>
          <w:spacing w:val="-9"/>
        </w:rPr>
        <w:t xml:space="preserve"> </w:t>
      </w:r>
      <w:r>
        <w:rPr>
          <w:spacing w:val="-2"/>
        </w:rPr>
        <w:t>para</w:t>
      </w:r>
      <w:r>
        <w:rPr>
          <w:spacing w:val="-10"/>
        </w:rPr>
        <w:t xml:space="preserve"> </w:t>
      </w:r>
      <w:proofErr w:type="spellStart"/>
      <w:r>
        <w:rPr>
          <w:spacing w:val="-2"/>
        </w:rPr>
        <w:t>evitar</w:t>
      </w:r>
      <w:proofErr w:type="spellEnd"/>
      <w:r>
        <w:rPr>
          <w:spacing w:val="-9"/>
        </w:rPr>
        <w:t xml:space="preserve"> </w:t>
      </w:r>
      <w:r>
        <w:rPr>
          <w:spacing w:val="-2"/>
        </w:rPr>
        <w:t>males</w:t>
      </w:r>
      <w:r>
        <w:rPr>
          <w:spacing w:val="-9"/>
        </w:rPr>
        <w:t xml:space="preserve"> </w:t>
      </w:r>
      <w:proofErr w:type="spellStart"/>
      <w:r>
        <w:rPr>
          <w:spacing w:val="-2"/>
        </w:rPr>
        <w:t>mayores</w:t>
      </w:r>
      <w:proofErr w:type="spellEnd"/>
      <w:r>
        <w:rPr>
          <w:spacing w:val="-10"/>
        </w:rPr>
        <w:t xml:space="preserve"> </w:t>
      </w:r>
      <w:r>
        <w:rPr>
          <w:spacing w:val="-2"/>
        </w:rPr>
        <w:t>(</w:t>
      </w:r>
      <w:proofErr w:type="spellStart"/>
      <w:r>
        <w:rPr>
          <w:spacing w:val="-2"/>
        </w:rPr>
        <w:t>curas</w:t>
      </w:r>
      <w:proofErr w:type="spellEnd"/>
      <w:r>
        <w:rPr>
          <w:spacing w:val="-9"/>
        </w:rPr>
        <w:t xml:space="preserve"> </w:t>
      </w:r>
      <w:proofErr w:type="spellStart"/>
      <w:r>
        <w:rPr>
          <w:spacing w:val="-2"/>
        </w:rPr>
        <w:t>básicas</w:t>
      </w:r>
      <w:proofErr w:type="spellEnd"/>
      <w:r>
        <w:rPr>
          <w:spacing w:val="-2"/>
        </w:rPr>
        <w:t>,</w:t>
      </w:r>
      <w:r>
        <w:rPr>
          <w:spacing w:val="-1"/>
        </w:rPr>
        <w:t xml:space="preserve"> </w:t>
      </w:r>
      <w:proofErr w:type="spellStart"/>
      <w:r>
        <w:rPr>
          <w:spacing w:val="-2"/>
        </w:rPr>
        <w:t>aplicación</w:t>
      </w:r>
      <w:proofErr w:type="spellEnd"/>
      <w:r>
        <w:rPr>
          <w:spacing w:val="-11"/>
        </w:rPr>
        <w:t xml:space="preserve"> </w:t>
      </w:r>
      <w:r>
        <w:rPr>
          <w:spacing w:val="-2"/>
        </w:rPr>
        <w:t>de</w:t>
      </w:r>
      <w:r>
        <w:rPr>
          <w:spacing w:val="-10"/>
        </w:rPr>
        <w:t xml:space="preserve"> </w:t>
      </w:r>
      <w:proofErr w:type="spellStart"/>
      <w:r>
        <w:rPr>
          <w:spacing w:val="-2"/>
        </w:rPr>
        <w:t>hielo</w:t>
      </w:r>
      <w:proofErr w:type="spellEnd"/>
      <w:r>
        <w:rPr>
          <w:spacing w:val="-10"/>
        </w:rPr>
        <w:t xml:space="preserve"> </w:t>
      </w:r>
      <w:proofErr w:type="spellStart"/>
      <w:r>
        <w:rPr>
          <w:spacing w:val="-2"/>
        </w:rPr>
        <w:t>en</w:t>
      </w:r>
      <w:proofErr w:type="spellEnd"/>
      <w:r>
        <w:rPr>
          <w:spacing w:val="-11"/>
        </w:rPr>
        <w:t xml:space="preserve"> </w:t>
      </w:r>
      <w:r>
        <w:rPr>
          <w:spacing w:val="-2"/>
        </w:rPr>
        <w:t>golpes,</w:t>
      </w:r>
      <w:r>
        <w:rPr>
          <w:spacing w:val="-10"/>
        </w:rPr>
        <w:t xml:space="preserve"> </w:t>
      </w:r>
      <w:proofErr w:type="spellStart"/>
      <w:r>
        <w:rPr>
          <w:spacing w:val="-2"/>
        </w:rPr>
        <w:t>toma</w:t>
      </w:r>
      <w:proofErr w:type="spellEnd"/>
      <w:r>
        <w:rPr>
          <w:spacing w:val="-10"/>
        </w:rPr>
        <w:t xml:space="preserve"> </w:t>
      </w:r>
      <w:r>
        <w:rPr>
          <w:spacing w:val="-2"/>
        </w:rPr>
        <w:t>de</w:t>
      </w:r>
      <w:r>
        <w:rPr>
          <w:spacing w:val="-11"/>
        </w:rPr>
        <w:t xml:space="preserve"> </w:t>
      </w:r>
      <w:r>
        <w:rPr>
          <w:spacing w:val="-2"/>
        </w:rPr>
        <w:t>la</w:t>
      </w:r>
      <w:r>
        <w:rPr>
          <w:spacing w:val="-10"/>
        </w:rPr>
        <w:t xml:space="preserve"> </w:t>
      </w:r>
      <w:proofErr w:type="spellStart"/>
      <w:r>
        <w:rPr>
          <w:spacing w:val="-2"/>
        </w:rPr>
        <w:t>temperatura</w:t>
      </w:r>
      <w:proofErr w:type="spellEnd"/>
      <w:r>
        <w:rPr>
          <w:spacing w:val="-2"/>
        </w:rPr>
        <w:t>,</w:t>
      </w:r>
      <w:r>
        <w:rPr>
          <w:spacing w:val="-10"/>
        </w:rPr>
        <w:t xml:space="preserve"> </w:t>
      </w:r>
      <w:proofErr w:type="spellStart"/>
      <w:r>
        <w:rPr>
          <w:spacing w:val="-1"/>
        </w:rPr>
        <w:t>inmovilización</w:t>
      </w:r>
      <w:proofErr w:type="spellEnd"/>
      <w:r>
        <w:rPr>
          <w:spacing w:val="-10"/>
        </w:rPr>
        <w:t xml:space="preserve"> </w:t>
      </w:r>
      <w:r>
        <w:rPr>
          <w:spacing w:val="-1"/>
        </w:rPr>
        <w:t>del</w:t>
      </w:r>
      <w:r>
        <w:rPr>
          <w:spacing w:val="-11"/>
        </w:rPr>
        <w:t xml:space="preserve"> </w:t>
      </w:r>
      <w:proofErr w:type="spellStart"/>
      <w:r>
        <w:rPr>
          <w:spacing w:val="-1"/>
        </w:rPr>
        <w:t>herido</w:t>
      </w:r>
      <w:proofErr w:type="spellEnd"/>
      <w:r>
        <w:rPr>
          <w:spacing w:val="-1"/>
        </w:rPr>
        <w:t>,</w:t>
      </w:r>
      <w:r>
        <w:rPr>
          <w:spacing w:val="-10"/>
        </w:rPr>
        <w:t xml:space="preserve"> </w:t>
      </w:r>
      <w:r>
        <w:rPr>
          <w:spacing w:val="-1"/>
        </w:rPr>
        <w:t>aviso</w:t>
      </w:r>
      <w:r>
        <w:rPr>
          <w:spacing w:val="-10"/>
        </w:rPr>
        <w:t xml:space="preserve"> </w:t>
      </w:r>
      <w:r>
        <w:rPr>
          <w:spacing w:val="-1"/>
        </w:rPr>
        <w:t>a</w:t>
      </w:r>
      <w:r>
        <w:rPr>
          <w:spacing w:val="-11"/>
        </w:rPr>
        <w:t xml:space="preserve"> </w:t>
      </w:r>
      <w:r>
        <w:rPr>
          <w:spacing w:val="-1"/>
        </w:rPr>
        <w:t>las</w:t>
      </w:r>
      <w:r>
        <w:t xml:space="preserve"> </w:t>
      </w:r>
      <w:proofErr w:type="spellStart"/>
      <w:r>
        <w:rPr>
          <w:spacing w:val="-1"/>
        </w:rPr>
        <w:t>familias</w:t>
      </w:r>
      <w:proofErr w:type="spellEnd"/>
      <w:r>
        <w:rPr>
          <w:spacing w:val="-1"/>
        </w:rPr>
        <w:t>,</w:t>
      </w:r>
      <w:r>
        <w:rPr>
          <w:spacing w:val="-12"/>
        </w:rPr>
        <w:t xml:space="preserve"> </w:t>
      </w:r>
      <w:r>
        <w:rPr>
          <w:spacing w:val="-1"/>
        </w:rPr>
        <w:t>aviso</w:t>
      </w:r>
      <w:r>
        <w:rPr>
          <w:spacing w:val="-10"/>
        </w:rPr>
        <w:t xml:space="preserve"> </w:t>
      </w:r>
      <w:r>
        <w:rPr>
          <w:spacing w:val="-1"/>
        </w:rPr>
        <w:t>a</w:t>
      </w:r>
      <w:r>
        <w:rPr>
          <w:spacing w:val="-11"/>
        </w:rPr>
        <w:t xml:space="preserve"> </w:t>
      </w:r>
      <w:proofErr w:type="spellStart"/>
      <w:r>
        <w:rPr>
          <w:spacing w:val="-1"/>
        </w:rPr>
        <w:t>los</w:t>
      </w:r>
      <w:proofErr w:type="spellEnd"/>
      <w:r>
        <w:rPr>
          <w:spacing w:val="-11"/>
        </w:rPr>
        <w:t xml:space="preserve"> </w:t>
      </w:r>
      <w:proofErr w:type="spellStart"/>
      <w:r>
        <w:rPr>
          <w:spacing w:val="-1"/>
        </w:rPr>
        <w:t>Servicios</w:t>
      </w:r>
      <w:proofErr w:type="spellEnd"/>
      <w:r>
        <w:rPr>
          <w:spacing w:val="-10"/>
        </w:rPr>
        <w:t xml:space="preserve"> </w:t>
      </w:r>
      <w:r>
        <w:rPr>
          <w:spacing w:val="-1"/>
        </w:rPr>
        <w:t>de</w:t>
      </w:r>
      <w:r>
        <w:rPr>
          <w:spacing w:val="-11"/>
        </w:rPr>
        <w:t xml:space="preserve"> </w:t>
      </w:r>
      <w:r>
        <w:rPr>
          <w:spacing w:val="-1"/>
        </w:rPr>
        <w:t>Asistencia</w:t>
      </w:r>
      <w:r>
        <w:rPr>
          <w:spacing w:val="-11"/>
        </w:rPr>
        <w:t xml:space="preserve"> </w:t>
      </w:r>
      <w:proofErr w:type="spellStart"/>
      <w:r>
        <w:rPr>
          <w:spacing w:val="-1"/>
        </w:rPr>
        <w:t>Médica</w:t>
      </w:r>
      <w:proofErr w:type="spellEnd"/>
      <w:r>
        <w:rPr>
          <w:spacing w:val="-11"/>
        </w:rPr>
        <w:t xml:space="preserve"> </w:t>
      </w:r>
      <w:proofErr w:type="spellStart"/>
      <w:r>
        <w:rPr>
          <w:spacing w:val="-1"/>
        </w:rPr>
        <w:t>Urgente</w:t>
      </w:r>
      <w:proofErr w:type="spellEnd"/>
      <w:r>
        <w:rPr>
          <w:spacing w:val="-1"/>
        </w:rPr>
        <w:t>…)</w:t>
      </w:r>
      <w:r>
        <w:rPr>
          <w:spacing w:val="-10"/>
        </w:rPr>
        <w:t xml:space="preserve"> </w:t>
      </w:r>
      <w:r>
        <w:rPr>
          <w:spacing w:val="-1"/>
        </w:rPr>
        <w:t>Cualquier</w:t>
      </w:r>
      <w:r>
        <w:rPr>
          <w:spacing w:val="-10"/>
        </w:rPr>
        <w:t xml:space="preserve"> </w:t>
      </w:r>
      <w:proofErr w:type="spellStart"/>
      <w:r>
        <w:rPr>
          <w:spacing w:val="-1"/>
        </w:rPr>
        <w:t>situación</w:t>
      </w:r>
      <w:proofErr w:type="spellEnd"/>
      <w:r>
        <w:rPr>
          <w:spacing w:val="-11"/>
        </w:rPr>
        <w:t xml:space="preserve"> </w:t>
      </w:r>
      <w:r>
        <w:t>de</w:t>
      </w:r>
      <w:r>
        <w:rPr>
          <w:spacing w:val="-11"/>
        </w:rPr>
        <w:t xml:space="preserve"> </w:t>
      </w:r>
      <w:proofErr w:type="spellStart"/>
      <w:r>
        <w:t>emer</w:t>
      </w:r>
      <w:proofErr w:type="spellEnd"/>
      <w:r>
        <w:t>-</w:t>
      </w:r>
      <w:r>
        <w:rPr>
          <w:spacing w:val="-48"/>
        </w:rPr>
        <w:t xml:space="preserve"> </w:t>
      </w:r>
      <w:proofErr w:type="spellStart"/>
      <w:r>
        <w:rPr>
          <w:spacing w:val="-3"/>
        </w:rPr>
        <w:t>gencia</w:t>
      </w:r>
      <w:proofErr w:type="spellEnd"/>
      <w:r>
        <w:rPr>
          <w:spacing w:val="-10"/>
        </w:rPr>
        <w:t xml:space="preserve"> </w:t>
      </w:r>
      <w:proofErr w:type="spellStart"/>
      <w:r>
        <w:rPr>
          <w:spacing w:val="-3"/>
        </w:rPr>
        <w:t>deberá</w:t>
      </w:r>
      <w:proofErr w:type="spellEnd"/>
      <w:r>
        <w:rPr>
          <w:spacing w:val="-9"/>
        </w:rPr>
        <w:t xml:space="preserve"> </w:t>
      </w:r>
      <w:proofErr w:type="spellStart"/>
      <w:r>
        <w:rPr>
          <w:spacing w:val="-3"/>
        </w:rPr>
        <w:t>quedar</w:t>
      </w:r>
      <w:proofErr w:type="spellEnd"/>
      <w:r>
        <w:rPr>
          <w:spacing w:val="-10"/>
        </w:rPr>
        <w:t xml:space="preserve"> </w:t>
      </w:r>
      <w:proofErr w:type="spellStart"/>
      <w:r>
        <w:rPr>
          <w:spacing w:val="-3"/>
        </w:rPr>
        <w:t>reflejada</w:t>
      </w:r>
      <w:proofErr w:type="spellEnd"/>
      <w:r>
        <w:rPr>
          <w:spacing w:val="-9"/>
        </w:rPr>
        <w:t xml:space="preserve"> </w:t>
      </w:r>
      <w:proofErr w:type="spellStart"/>
      <w:r>
        <w:rPr>
          <w:spacing w:val="-3"/>
        </w:rPr>
        <w:t>en</w:t>
      </w:r>
      <w:proofErr w:type="spellEnd"/>
      <w:r>
        <w:rPr>
          <w:spacing w:val="-9"/>
        </w:rPr>
        <w:t xml:space="preserve"> </w:t>
      </w:r>
      <w:proofErr w:type="spellStart"/>
      <w:r>
        <w:rPr>
          <w:spacing w:val="-3"/>
        </w:rPr>
        <w:t>el</w:t>
      </w:r>
      <w:proofErr w:type="spellEnd"/>
      <w:r>
        <w:rPr>
          <w:spacing w:val="-10"/>
        </w:rPr>
        <w:t xml:space="preserve"> </w:t>
      </w:r>
      <w:proofErr w:type="spellStart"/>
      <w:r>
        <w:rPr>
          <w:spacing w:val="-2"/>
        </w:rPr>
        <w:t>libro</w:t>
      </w:r>
      <w:proofErr w:type="spellEnd"/>
      <w:r>
        <w:rPr>
          <w:spacing w:val="-9"/>
        </w:rPr>
        <w:t xml:space="preserve"> </w:t>
      </w:r>
      <w:r>
        <w:rPr>
          <w:spacing w:val="-2"/>
        </w:rPr>
        <w:t>de</w:t>
      </w:r>
      <w:r>
        <w:rPr>
          <w:spacing w:val="-9"/>
        </w:rPr>
        <w:t xml:space="preserve"> </w:t>
      </w:r>
      <w:proofErr w:type="spellStart"/>
      <w:r>
        <w:rPr>
          <w:spacing w:val="-2"/>
        </w:rPr>
        <w:t>incidencias</w:t>
      </w:r>
      <w:proofErr w:type="spellEnd"/>
      <w:r>
        <w:rPr>
          <w:spacing w:val="-10"/>
        </w:rPr>
        <w:t xml:space="preserve"> </w:t>
      </w:r>
      <w:proofErr w:type="spellStart"/>
      <w:r>
        <w:rPr>
          <w:spacing w:val="-2"/>
        </w:rPr>
        <w:t>que</w:t>
      </w:r>
      <w:proofErr w:type="spellEnd"/>
      <w:r>
        <w:rPr>
          <w:spacing w:val="-9"/>
        </w:rPr>
        <w:t xml:space="preserve"> </w:t>
      </w:r>
      <w:proofErr w:type="spellStart"/>
      <w:r>
        <w:rPr>
          <w:spacing w:val="-2"/>
        </w:rPr>
        <w:t>está</w:t>
      </w:r>
      <w:proofErr w:type="spellEnd"/>
      <w:r>
        <w:rPr>
          <w:spacing w:val="-10"/>
        </w:rPr>
        <w:t xml:space="preserve"> </w:t>
      </w:r>
      <w:r>
        <w:rPr>
          <w:spacing w:val="-2"/>
        </w:rPr>
        <w:t>a</w:t>
      </w:r>
      <w:r>
        <w:rPr>
          <w:spacing w:val="-9"/>
        </w:rPr>
        <w:t xml:space="preserve"> </w:t>
      </w:r>
      <w:proofErr w:type="spellStart"/>
      <w:r>
        <w:rPr>
          <w:spacing w:val="-2"/>
        </w:rPr>
        <w:t>disposición</w:t>
      </w:r>
      <w:proofErr w:type="spellEnd"/>
      <w:r>
        <w:rPr>
          <w:spacing w:val="-9"/>
        </w:rPr>
        <w:t xml:space="preserve"> </w:t>
      </w:r>
      <w:r>
        <w:rPr>
          <w:spacing w:val="-2"/>
        </w:rPr>
        <w:t>del</w:t>
      </w:r>
      <w:r>
        <w:rPr>
          <w:spacing w:val="-10"/>
        </w:rPr>
        <w:t xml:space="preserve"> </w:t>
      </w:r>
      <w:r>
        <w:rPr>
          <w:spacing w:val="-2"/>
        </w:rPr>
        <w:t>personal</w:t>
      </w:r>
      <w:r>
        <w:rPr>
          <w:spacing w:val="-1"/>
        </w:rPr>
        <w:t xml:space="preserve"> </w:t>
      </w:r>
      <w:proofErr w:type="spellStart"/>
      <w:r>
        <w:t>educador</w:t>
      </w:r>
      <w:proofErr w:type="spellEnd"/>
      <w:r>
        <w:rPr>
          <w:spacing w:val="-6"/>
        </w:rPr>
        <w:t xml:space="preserve"> </w:t>
      </w:r>
      <w:proofErr w:type="spellStart"/>
      <w:r>
        <w:t>en</w:t>
      </w:r>
      <w:proofErr w:type="spellEnd"/>
      <w:r>
        <w:rPr>
          <w:spacing w:val="-6"/>
        </w:rPr>
        <w:t xml:space="preserve"> </w:t>
      </w:r>
      <w:r>
        <w:t>la</w:t>
      </w:r>
      <w:r>
        <w:rPr>
          <w:spacing w:val="-6"/>
        </w:rPr>
        <w:t xml:space="preserve"> </w:t>
      </w:r>
      <w:proofErr w:type="spellStart"/>
      <w:r>
        <w:t>Conserjería</w:t>
      </w:r>
      <w:proofErr w:type="spellEnd"/>
      <w:r>
        <w:rPr>
          <w:spacing w:val="-6"/>
        </w:rPr>
        <w:t xml:space="preserve"> </w:t>
      </w:r>
      <w:r>
        <w:t>del</w:t>
      </w:r>
      <w:r>
        <w:rPr>
          <w:spacing w:val="-6"/>
        </w:rPr>
        <w:t xml:space="preserve"> </w:t>
      </w:r>
      <w:r>
        <w:t>Centro.</w:t>
      </w:r>
    </w:p>
    <w:p w14:paraId="5B0F9C56" w14:textId="77777777" w:rsidR="00984CFC" w:rsidRDefault="00984CFC">
      <w:pPr>
        <w:pStyle w:val="Textoindependiente"/>
        <w:rPr>
          <w:sz w:val="26"/>
        </w:rPr>
      </w:pPr>
    </w:p>
    <w:p w14:paraId="00ED796B" w14:textId="77777777" w:rsidR="00984CFC" w:rsidRDefault="00423E95">
      <w:pPr>
        <w:pStyle w:val="Ttulo31"/>
        <w:numPr>
          <w:ilvl w:val="2"/>
          <w:numId w:val="21"/>
        </w:numPr>
        <w:tabs>
          <w:tab w:val="left" w:pos="1670"/>
        </w:tabs>
        <w:spacing w:before="215" w:line="216" w:lineRule="auto"/>
        <w:ind w:left="951" w:right="406" w:firstLine="0"/>
        <w:rPr>
          <w:u w:val="none"/>
        </w:rPr>
      </w:pPr>
      <w:proofErr w:type="spellStart"/>
      <w:r>
        <w:rPr>
          <w:color w:val="231F20"/>
        </w:rPr>
        <w:t>Información</w:t>
      </w:r>
      <w:proofErr w:type="spellEnd"/>
      <w:r>
        <w:rPr>
          <w:color w:val="231F20"/>
        </w:rPr>
        <w:t xml:space="preserve"> a las </w:t>
      </w:r>
      <w:proofErr w:type="spellStart"/>
      <w:r>
        <w:rPr>
          <w:color w:val="231F20"/>
        </w:rPr>
        <w:t>familias</w:t>
      </w:r>
      <w:proofErr w:type="spellEnd"/>
      <w:r>
        <w:rPr>
          <w:color w:val="231F20"/>
        </w:rPr>
        <w:t xml:space="preserve"> </w:t>
      </w:r>
      <w:proofErr w:type="spellStart"/>
      <w:r>
        <w:rPr>
          <w:color w:val="231F20"/>
        </w:rPr>
        <w:t>sobre</w:t>
      </w:r>
      <w:proofErr w:type="spellEnd"/>
      <w:r>
        <w:rPr>
          <w:color w:val="231F20"/>
        </w:rPr>
        <w:t xml:space="preserve"> las </w:t>
      </w:r>
      <w:proofErr w:type="spellStart"/>
      <w:r>
        <w:rPr>
          <w:color w:val="231F20"/>
        </w:rPr>
        <w:t>orientaciones</w:t>
      </w:r>
      <w:proofErr w:type="spellEnd"/>
      <w:r>
        <w:rPr>
          <w:color w:val="231F20"/>
        </w:rPr>
        <w:t xml:space="preserve"> </w:t>
      </w:r>
      <w:proofErr w:type="spellStart"/>
      <w:r>
        <w:rPr>
          <w:color w:val="231F20"/>
        </w:rPr>
        <w:t>generales</w:t>
      </w:r>
      <w:proofErr w:type="spellEnd"/>
      <w:r>
        <w:rPr>
          <w:color w:val="231F20"/>
        </w:rPr>
        <w:t xml:space="preserve"> y </w:t>
      </w:r>
      <w:proofErr w:type="spellStart"/>
      <w:r>
        <w:rPr>
          <w:color w:val="231F20"/>
        </w:rPr>
        <w:t>compromiso</w:t>
      </w:r>
      <w:proofErr w:type="spellEnd"/>
      <w:r>
        <w:rPr>
          <w:color w:val="231F20"/>
        </w:rPr>
        <w:t xml:space="preserve"> de</w:t>
      </w:r>
      <w:r>
        <w:rPr>
          <w:color w:val="231F20"/>
          <w:spacing w:val="-52"/>
          <w:u w:val="none"/>
        </w:rPr>
        <w:t xml:space="preserve"> </w:t>
      </w:r>
      <w:proofErr w:type="spellStart"/>
      <w:r>
        <w:rPr>
          <w:color w:val="231F20"/>
        </w:rPr>
        <w:t>cumplimiento</w:t>
      </w:r>
      <w:proofErr w:type="spellEnd"/>
      <w:r>
        <w:rPr>
          <w:color w:val="231F20"/>
          <w:spacing w:val="-2"/>
        </w:rPr>
        <w:t xml:space="preserve"> </w:t>
      </w:r>
      <w:r>
        <w:rPr>
          <w:color w:val="231F20"/>
        </w:rPr>
        <w:t>del</w:t>
      </w:r>
      <w:r>
        <w:rPr>
          <w:color w:val="231F20"/>
          <w:spacing w:val="-1"/>
        </w:rPr>
        <w:t xml:space="preserve"> </w:t>
      </w:r>
      <w:proofErr w:type="spellStart"/>
      <w:r>
        <w:rPr>
          <w:color w:val="231F20"/>
        </w:rPr>
        <w:t>Reglamento</w:t>
      </w:r>
      <w:proofErr w:type="spellEnd"/>
      <w:r>
        <w:rPr>
          <w:color w:val="231F20"/>
          <w:spacing w:val="-1"/>
        </w:rPr>
        <w:t xml:space="preserve"> </w:t>
      </w:r>
      <w:proofErr w:type="spellStart"/>
      <w:r>
        <w:rPr>
          <w:color w:val="231F20"/>
        </w:rPr>
        <w:t>Interno</w:t>
      </w:r>
      <w:proofErr w:type="spellEnd"/>
    </w:p>
    <w:p w14:paraId="3157C01C" w14:textId="77777777" w:rsidR="00984CFC" w:rsidRDefault="00984CFC">
      <w:pPr>
        <w:pStyle w:val="Textoindependiente"/>
        <w:spacing w:before="9"/>
        <w:rPr>
          <w:sz w:val="20"/>
        </w:rPr>
      </w:pPr>
    </w:p>
    <w:p w14:paraId="0E71BB88" w14:textId="77777777" w:rsidR="00984CFC" w:rsidRDefault="00423E95">
      <w:pPr>
        <w:pStyle w:val="Prrafodelista"/>
        <w:numPr>
          <w:ilvl w:val="0"/>
          <w:numId w:val="15"/>
        </w:numPr>
        <w:tabs>
          <w:tab w:val="left" w:pos="1575"/>
        </w:tabs>
        <w:spacing w:line="235" w:lineRule="auto"/>
        <w:ind w:right="111"/>
        <w:jc w:val="both"/>
      </w:pPr>
      <w:r>
        <w:rPr>
          <w:color w:val="231F20"/>
        </w:rPr>
        <w:t xml:space="preserve">Al principio de </w:t>
      </w:r>
      <w:proofErr w:type="spellStart"/>
      <w:r>
        <w:rPr>
          <w:color w:val="231F20"/>
        </w:rPr>
        <w:t>cada</w:t>
      </w:r>
      <w:proofErr w:type="spellEnd"/>
      <w:r>
        <w:rPr>
          <w:color w:val="231F20"/>
        </w:rPr>
        <w:t xml:space="preserve"> </w:t>
      </w:r>
      <w:proofErr w:type="spellStart"/>
      <w:r>
        <w:rPr>
          <w:color w:val="231F20"/>
        </w:rPr>
        <w:t>curso</w:t>
      </w:r>
      <w:proofErr w:type="spellEnd"/>
      <w:r>
        <w:rPr>
          <w:color w:val="231F20"/>
        </w:rPr>
        <w:t xml:space="preserve"> escolar, la </w:t>
      </w:r>
      <w:proofErr w:type="spellStart"/>
      <w:r>
        <w:rPr>
          <w:color w:val="231F20"/>
        </w:rPr>
        <w:t>dirección</w:t>
      </w:r>
      <w:proofErr w:type="spellEnd"/>
      <w:r>
        <w:rPr>
          <w:color w:val="231F20"/>
        </w:rPr>
        <w:t xml:space="preserve"> del </w:t>
      </w:r>
      <w:proofErr w:type="spellStart"/>
      <w:r>
        <w:rPr>
          <w:color w:val="231F20"/>
        </w:rPr>
        <w:t>centro</w:t>
      </w:r>
      <w:proofErr w:type="spellEnd"/>
      <w:r>
        <w:rPr>
          <w:color w:val="231F20"/>
        </w:rPr>
        <w:t xml:space="preserve"> se </w:t>
      </w:r>
      <w:proofErr w:type="spellStart"/>
      <w:r>
        <w:rPr>
          <w:color w:val="231F20"/>
        </w:rPr>
        <w:t>pondrá</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contacto</w:t>
      </w:r>
      <w:proofErr w:type="spellEnd"/>
      <w:r>
        <w:rPr>
          <w:color w:val="231F20"/>
        </w:rPr>
        <w:t xml:space="preserve"> con las</w:t>
      </w:r>
      <w:r>
        <w:rPr>
          <w:color w:val="231F20"/>
          <w:spacing w:val="1"/>
        </w:rPr>
        <w:t xml:space="preserve"> </w:t>
      </w:r>
      <w:proofErr w:type="spellStart"/>
      <w:r>
        <w:rPr>
          <w:color w:val="231F20"/>
        </w:rPr>
        <w:t>familias</w:t>
      </w:r>
      <w:proofErr w:type="spellEnd"/>
      <w:r>
        <w:rPr>
          <w:color w:val="231F20"/>
          <w:spacing w:val="-4"/>
        </w:rPr>
        <w:t xml:space="preserve"> </w:t>
      </w:r>
      <w:r>
        <w:rPr>
          <w:color w:val="231F20"/>
        </w:rPr>
        <w:t>del</w:t>
      </w:r>
      <w:r>
        <w:rPr>
          <w:color w:val="231F20"/>
          <w:spacing w:val="-4"/>
        </w:rPr>
        <w:t xml:space="preserve"> </w:t>
      </w:r>
      <w:proofErr w:type="spellStart"/>
      <w:r>
        <w:rPr>
          <w:color w:val="231F20"/>
        </w:rPr>
        <w:t>alumnado</w:t>
      </w:r>
      <w:proofErr w:type="spellEnd"/>
      <w:r>
        <w:rPr>
          <w:color w:val="231F20"/>
          <w:spacing w:val="-4"/>
        </w:rPr>
        <w:t xml:space="preserve"> </w:t>
      </w:r>
      <w:proofErr w:type="spellStart"/>
      <w:r>
        <w:rPr>
          <w:color w:val="231F20"/>
        </w:rPr>
        <w:t>comensal</w:t>
      </w:r>
      <w:proofErr w:type="spellEnd"/>
      <w:r>
        <w:rPr>
          <w:color w:val="231F20"/>
          <w:spacing w:val="-4"/>
        </w:rPr>
        <w:t xml:space="preserve"> </w:t>
      </w:r>
      <w:r>
        <w:rPr>
          <w:color w:val="231F20"/>
        </w:rPr>
        <w:t>al</w:t>
      </w:r>
      <w:r>
        <w:rPr>
          <w:color w:val="231F20"/>
          <w:spacing w:val="-3"/>
        </w:rPr>
        <w:t xml:space="preserve"> </w:t>
      </w:r>
      <w:proofErr w:type="spellStart"/>
      <w:r>
        <w:rPr>
          <w:color w:val="231F20"/>
        </w:rPr>
        <w:t>objeto</w:t>
      </w:r>
      <w:proofErr w:type="spellEnd"/>
      <w:r>
        <w:rPr>
          <w:color w:val="231F20"/>
          <w:spacing w:val="-4"/>
        </w:rPr>
        <w:t xml:space="preserve"> </w:t>
      </w:r>
      <w:r>
        <w:rPr>
          <w:color w:val="231F20"/>
        </w:rPr>
        <w:t>de</w:t>
      </w:r>
      <w:r>
        <w:rPr>
          <w:color w:val="231F20"/>
          <w:spacing w:val="-4"/>
        </w:rPr>
        <w:t xml:space="preserve"> </w:t>
      </w:r>
      <w:proofErr w:type="spellStart"/>
      <w:r>
        <w:rPr>
          <w:color w:val="231F20"/>
        </w:rPr>
        <w:t>darles</w:t>
      </w:r>
      <w:proofErr w:type="spellEnd"/>
      <w:r>
        <w:rPr>
          <w:color w:val="231F20"/>
          <w:spacing w:val="-4"/>
        </w:rPr>
        <w:t xml:space="preserve"> </w:t>
      </w:r>
      <w:proofErr w:type="spellStart"/>
      <w:r>
        <w:rPr>
          <w:color w:val="231F20"/>
        </w:rPr>
        <w:t>orientaciones</w:t>
      </w:r>
      <w:proofErr w:type="spellEnd"/>
      <w:r>
        <w:rPr>
          <w:color w:val="231F20"/>
          <w:spacing w:val="-4"/>
        </w:rPr>
        <w:t xml:space="preserve"> </w:t>
      </w:r>
      <w:proofErr w:type="spellStart"/>
      <w:r>
        <w:rPr>
          <w:color w:val="231F20"/>
        </w:rPr>
        <w:t>generales</w:t>
      </w:r>
      <w:proofErr w:type="spellEnd"/>
      <w:r>
        <w:rPr>
          <w:color w:val="231F20"/>
          <w:spacing w:val="-3"/>
        </w:rPr>
        <w:t xml:space="preserve"> </w:t>
      </w:r>
      <w:proofErr w:type="spellStart"/>
      <w:r>
        <w:rPr>
          <w:color w:val="231F20"/>
        </w:rPr>
        <w:t>que</w:t>
      </w:r>
      <w:proofErr w:type="spellEnd"/>
      <w:r>
        <w:rPr>
          <w:color w:val="231F20"/>
          <w:spacing w:val="-4"/>
        </w:rPr>
        <w:t xml:space="preserve"> </w:t>
      </w:r>
      <w:proofErr w:type="spellStart"/>
      <w:r>
        <w:rPr>
          <w:color w:val="231F20"/>
        </w:rPr>
        <w:t>deberán</w:t>
      </w:r>
      <w:proofErr w:type="spellEnd"/>
      <w:r>
        <w:rPr>
          <w:color w:val="231F20"/>
          <w:spacing w:val="-48"/>
        </w:rPr>
        <w:t xml:space="preserve"> </w:t>
      </w:r>
      <w:proofErr w:type="spellStart"/>
      <w:r>
        <w:rPr>
          <w:color w:val="231F20"/>
        </w:rPr>
        <w:t>conocer</w:t>
      </w:r>
      <w:proofErr w:type="spellEnd"/>
      <w:r>
        <w:rPr>
          <w:color w:val="231F20"/>
        </w:rPr>
        <w:t xml:space="preserve"> y </w:t>
      </w:r>
      <w:proofErr w:type="spellStart"/>
      <w:r>
        <w:rPr>
          <w:color w:val="231F20"/>
        </w:rPr>
        <w:t>tener</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cuenta</w:t>
      </w:r>
      <w:proofErr w:type="spellEnd"/>
      <w:r>
        <w:rPr>
          <w:color w:val="231F20"/>
        </w:rPr>
        <w:t xml:space="preserve"> </w:t>
      </w:r>
      <w:proofErr w:type="spellStart"/>
      <w:r>
        <w:rPr>
          <w:color w:val="231F20"/>
        </w:rPr>
        <w:t>durante</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período</w:t>
      </w:r>
      <w:proofErr w:type="spellEnd"/>
      <w:r>
        <w:rPr>
          <w:color w:val="231F20"/>
        </w:rPr>
        <w:t xml:space="preserve"> del </w:t>
      </w:r>
      <w:proofErr w:type="spellStart"/>
      <w:r>
        <w:rPr>
          <w:color w:val="231F20"/>
        </w:rPr>
        <w:t>comedor</w:t>
      </w:r>
      <w:proofErr w:type="spellEnd"/>
      <w:r>
        <w:rPr>
          <w:color w:val="231F20"/>
        </w:rPr>
        <w:t xml:space="preserve">. </w:t>
      </w:r>
      <w:proofErr w:type="spellStart"/>
      <w:r>
        <w:rPr>
          <w:color w:val="231F20"/>
        </w:rPr>
        <w:t>Igualmente</w:t>
      </w:r>
      <w:proofErr w:type="spellEnd"/>
      <w:r>
        <w:rPr>
          <w:color w:val="231F20"/>
        </w:rPr>
        <w:t>, al principio del</w:t>
      </w:r>
      <w:r>
        <w:rPr>
          <w:color w:val="231F20"/>
          <w:spacing w:val="1"/>
        </w:rPr>
        <w:t xml:space="preserve"> </w:t>
      </w:r>
      <w:proofErr w:type="spellStart"/>
      <w:r>
        <w:rPr>
          <w:color w:val="231F20"/>
        </w:rPr>
        <w:t>curso</w:t>
      </w:r>
      <w:proofErr w:type="spellEnd"/>
      <w:r>
        <w:rPr>
          <w:color w:val="231F20"/>
          <w:spacing w:val="-4"/>
        </w:rPr>
        <w:t xml:space="preserve"> </w:t>
      </w:r>
      <w:r>
        <w:rPr>
          <w:color w:val="231F20"/>
        </w:rPr>
        <w:t>escolar</w:t>
      </w:r>
      <w:r>
        <w:rPr>
          <w:color w:val="231F20"/>
          <w:spacing w:val="-4"/>
        </w:rPr>
        <w:t xml:space="preserve"> </w:t>
      </w:r>
      <w:r>
        <w:rPr>
          <w:color w:val="231F20"/>
        </w:rPr>
        <w:t>se</w:t>
      </w:r>
      <w:r>
        <w:rPr>
          <w:color w:val="231F20"/>
          <w:spacing w:val="-5"/>
        </w:rPr>
        <w:t xml:space="preserve"> </w:t>
      </w:r>
      <w:proofErr w:type="spellStart"/>
      <w:r>
        <w:rPr>
          <w:color w:val="231F20"/>
        </w:rPr>
        <w:t>expondrá</w:t>
      </w:r>
      <w:proofErr w:type="spellEnd"/>
      <w:r>
        <w:rPr>
          <w:color w:val="231F20"/>
          <w:spacing w:val="-5"/>
        </w:rPr>
        <w:t xml:space="preserve"> </w:t>
      </w:r>
      <w:proofErr w:type="spellStart"/>
      <w:r>
        <w:rPr>
          <w:color w:val="231F20"/>
        </w:rPr>
        <w:t>en</w:t>
      </w:r>
      <w:proofErr w:type="spellEnd"/>
      <w:r>
        <w:rPr>
          <w:color w:val="231F20"/>
          <w:spacing w:val="-3"/>
        </w:rPr>
        <w:t xml:space="preserve"> </w:t>
      </w:r>
      <w:proofErr w:type="spellStart"/>
      <w:r>
        <w:rPr>
          <w:color w:val="231F20"/>
        </w:rPr>
        <w:t>el</w:t>
      </w:r>
      <w:proofErr w:type="spellEnd"/>
      <w:r>
        <w:rPr>
          <w:color w:val="231F20"/>
          <w:spacing w:val="-4"/>
        </w:rPr>
        <w:t xml:space="preserve"> </w:t>
      </w:r>
      <w:proofErr w:type="spellStart"/>
      <w:r>
        <w:rPr>
          <w:color w:val="231F20"/>
        </w:rPr>
        <w:t>tablón</w:t>
      </w:r>
      <w:proofErr w:type="spellEnd"/>
      <w:r>
        <w:rPr>
          <w:color w:val="231F20"/>
          <w:spacing w:val="-4"/>
        </w:rPr>
        <w:t xml:space="preserve"> </w:t>
      </w:r>
      <w:r>
        <w:rPr>
          <w:color w:val="231F20"/>
        </w:rPr>
        <w:t>de</w:t>
      </w:r>
      <w:r>
        <w:rPr>
          <w:color w:val="231F20"/>
          <w:spacing w:val="-5"/>
        </w:rPr>
        <w:t xml:space="preserve"> </w:t>
      </w:r>
      <w:proofErr w:type="spellStart"/>
      <w:r>
        <w:rPr>
          <w:color w:val="231F20"/>
        </w:rPr>
        <w:t>anuncios</w:t>
      </w:r>
      <w:proofErr w:type="spellEnd"/>
      <w:r>
        <w:rPr>
          <w:color w:val="231F20"/>
          <w:spacing w:val="-4"/>
        </w:rPr>
        <w:t xml:space="preserve"> </w:t>
      </w:r>
      <w:proofErr w:type="spellStart"/>
      <w:r>
        <w:rPr>
          <w:color w:val="231F20"/>
        </w:rPr>
        <w:t>una</w:t>
      </w:r>
      <w:proofErr w:type="spellEnd"/>
      <w:r>
        <w:rPr>
          <w:color w:val="231F20"/>
          <w:spacing w:val="-3"/>
        </w:rPr>
        <w:t xml:space="preserve"> </w:t>
      </w:r>
      <w:proofErr w:type="spellStart"/>
      <w:r>
        <w:rPr>
          <w:color w:val="231F20"/>
        </w:rPr>
        <w:t>copia</w:t>
      </w:r>
      <w:proofErr w:type="spellEnd"/>
      <w:r>
        <w:rPr>
          <w:color w:val="231F20"/>
          <w:spacing w:val="-4"/>
        </w:rPr>
        <w:t xml:space="preserve"> </w:t>
      </w:r>
      <w:r>
        <w:rPr>
          <w:color w:val="231F20"/>
        </w:rPr>
        <w:t>del</w:t>
      </w:r>
      <w:r>
        <w:rPr>
          <w:color w:val="231F20"/>
          <w:spacing w:val="-4"/>
        </w:rPr>
        <w:t xml:space="preserve"> </w:t>
      </w:r>
      <w:proofErr w:type="spellStart"/>
      <w:r>
        <w:rPr>
          <w:color w:val="231F20"/>
        </w:rPr>
        <w:t>presente</w:t>
      </w:r>
      <w:proofErr w:type="spellEnd"/>
      <w:r>
        <w:rPr>
          <w:color w:val="231F20"/>
          <w:spacing w:val="-4"/>
        </w:rPr>
        <w:t xml:space="preserve"> </w:t>
      </w:r>
      <w:proofErr w:type="spellStart"/>
      <w:r>
        <w:rPr>
          <w:color w:val="231F20"/>
        </w:rPr>
        <w:t>anexo</w:t>
      </w:r>
      <w:proofErr w:type="spellEnd"/>
      <w:r>
        <w:rPr>
          <w:color w:val="231F20"/>
          <w:spacing w:val="-4"/>
        </w:rPr>
        <w:t xml:space="preserve"> </w:t>
      </w:r>
      <w:proofErr w:type="spellStart"/>
      <w:r>
        <w:rPr>
          <w:color w:val="231F20"/>
        </w:rPr>
        <w:t>que</w:t>
      </w:r>
      <w:proofErr w:type="spellEnd"/>
      <w:r>
        <w:rPr>
          <w:color w:val="231F20"/>
          <w:spacing w:val="-4"/>
        </w:rPr>
        <w:t xml:space="preserve"> </w:t>
      </w:r>
      <w:r>
        <w:rPr>
          <w:color w:val="231F20"/>
        </w:rPr>
        <w:t>po-</w:t>
      </w:r>
      <w:r>
        <w:rPr>
          <w:color w:val="231F20"/>
          <w:spacing w:val="-48"/>
        </w:rPr>
        <w:t xml:space="preserve"> </w:t>
      </w:r>
      <w:proofErr w:type="spellStart"/>
      <w:r>
        <w:rPr>
          <w:color w:val="231F20"/>
        </w:rPr>
        <w:t>drá</w:t>
      </w:r>
      <w:proofErr w:type="spellEnd"/>
      <w:r>
        <w:rPr>
          <w:color w:val="231F20"/>
          <w:spacing w:val="-2"/>
        </w:rPr>
        <w:t xml:space="preserve"> </w:t>
      </w:r>
      <w:r>
        <w:rPr>
          <w:color w:val="231F20"/>
        </w:rPr>
        <w:t>ser</w:t>
      </w:r>
      <w:r>
        <w:rPr>
          <w:color w:val="231F20"/>
          <w:spacing w:val="-1"/>
        </w:rPr>
        <w:t xml:space="preserve"> </w:t>
      </w:r>
      <w:proofErr w:type="spellStart"/>
      <w:r>
        <w:rPr>
          <w:color w:val="231F20"/>
        </w:rPr>
        <w:t>consultado</w:t>
      </w:r>
      <w:proofErr w:type="spellEnd"/>
      <w:r>
        <w:rPr>
          <w:color w:val="231F20"/>
          <w:spacing w:val="-1"/>
        </w:rPr>
        <w:t xml:space="preserve"> </w:t>
      </w:r>
      <w:proofErr w:type="spellStart"/>
      <w:r>
        <w:rPr>
          <w:color w:val="231F20"/>
        </w:rPr>
        <w:t>por</w:t>
      </w:r>
      <w:proofErr w:type="spellEnd"/>
      <w:r>
        <w:rPr>
          <w:color w:val="231F20"/>
          <w:spacing w:val="-2"/>
        </w:rPr>
        <w:t xml:space="preserve"> </w:t>
      </w:r>
      <w:proofErr w:type="spellStart"/>
      <w:r>
        <w:rPr>
          <w:color w:val="231F20"/>
        </w:rPr>
        <w:t>el</w:t>
      </w:r>
      <w:proofErr w:type="spellEnd"/>
      <w:r>
        <w:rPr>
          <w:color w:val="231F20"/>
        </w:rPr>
        <w:t xml:space="preserve"> </w:t>
      </w:r>
      <w:proofErr w:type="spellStart"/>
      <w:r>
        <w:rPr>
          <w:color w:val="231F20"/>
        </w:rPr>
        <w:t>interesado</w:t>
      </w:r>
      <w:proofErr w:type="spellEnd"/>
      <w:r>
        <w:rPr>
          <w:color w:val="231F20"/>
        </w:rPr>
        <w:t>.</w:t>
      </w:r>
    </w:p>
    <w:p w14:paraId="3C3408B7" w14:textId="77777777" w:rsidR="00984CFC" w:rsidRDefault="00984CFC">
      <w:pPr>
        <w:pStyle w:val="Textoindependiente"/>
        <w:rPr>
          <w:sz w:val="21"/>
        </w:rPr>
      </w:pPr>
    </w:p>
    <w:p w14:paraId="333F2E6F" w14:textId="77777777" w:rsidR="00984CFC" w:rsidRDefault="00423E95">
      <w:pPr>
        <w:pStyle w:val="Prrafodelista"/>
        <w:numPr>
          <w:ilvl w:val="0"/>
          <w:numId w:val="15"/>
        </w:numPr>
        <w:tabs>
          <w:tab w:val="left" w:pos="1575"/>
        </w:tabs>
        <w:spacing w:line="235" w:lineRule="auto"/>
        <w:ind w:right="113"/>
        <w:jc w:val="both"/>
      </w:pPr>
      <w:r>
        <w:rPr>
          <w:color w:val="231F20"/>
        </w:rPr>
        <w:t xml:space="preserve">El </w:t>
      </w:r>
      <w:proofErr w:type="spellStart"/>
      <w:r>
        <w:rPr>
          <w:color w:val="231F20"/>
        </w:rPr>
        <w:t>Reglamento</w:t>
      </w:r>
      <w:proofErr w:type="spellEnd"/>
      <w:r>
        <w:rPr>
          <w:color w:val="231F20"/>
        </w:rPr>
        <w:t xml:space="preserve"> </w:t>
      </w:r>
      <w:proofErr w:type="spellStart"/>
      <w:r>
        <w:rPr>
          <w:color w:val="231F20"/>
        </w:rPr>
        <w:t>queda</w:t>
      </w:r>
      <w:proofErr w:type="spellEnd"/>
      <w:r>
        <w:rPr>
          <w:color w:val="231F20"/>
        </w:rPr>
        <w:t xml:space="preserve"> </w:t>
      </w:r>
      <w:proofErr w:type="spellStart"/>
      <w:r>
        <w:rPr>
          <w:color w:val="231F20"/>
        </w:rPr>
        <w:t>aprobado</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el</w:t>
      </w:r>
      <w:proofErr w:type="spellEnd"/>
      <w:r>
        <w:rPr>
          <w:color w:val="231F20"/>
        </w:rPr>
        <w:t xml:space="preserve"> Consejo Escolar y </w:t>
      </w:r>
      <w:proofErr w:type="spellStart"/>
      <w:r>
        <w:rPr>
          <w:color w:val="231F20"/>
        </w:rPr>
        <w:t>tendrá</w:t>
      </w:r>
      <w:proofErr w:type="spellEnd"/>
      <w:r>
        <w:rPr>
          <w:color w:val="231F20"/>
        </w:rPr>
        <w:t xml:space="preserve"> </w:t>
      </w:r>
      <w:proofErr w:type="spellStart"/>
      <w:r>
        <w:rPr>
          <w:color w:val="231F20"/>
        </w:rPr>
        <w:t>carácter</w:t>
      </w:r>
      <w:proofErr w:type="spellEnd"/>
      <w:r>
        <w:rPr>
          <w:color w:val="231F20"/>
        </w:rPr>
        <w:t xml:space="preserve"> </w:t>
      </w:r>
      <w:proofErr w:type="spellStart"/>
      <w:r>
        <w:rPr>
          <w:color w:val="231F20"/>
        </w:rPr>
        <w:t>obligatorio</w:t>
      </w:r>
      <w:proofErr w:type="spellEnd"/>
      <w:r>
        <w:rPr>
          <w:color w:val="231F20"/>
        </w:rPr>
        <w:t xml:space="preserve"> para</w:t>
      </w:r>
      <w:r>
        <w:rPr>
          <w:color w:val="231F20"/>
          <w:spacing w:val="1"/>
        </w:rPr>
        <w:t xml:space="preserve"> </w:t>
      </w:r>
      <w:proofErr w:type="spellStart"/>
      <w:r>
        <w:rPr>
          <w:color w:val="231F20"/>
        </w:rPr>
        <w:t>todos</w:t>
      </w:r>
      <w:proofErr w:type="spellEnd"/>
      <w:r>
        <w:rPr>
          <w:color w:val="231F20"/>
          <w:spacing w:val="-6"/>
        </w:rPr>
        <w:t xml:space="preserve"> </w:t>
      </w:r>
      <w:proofErr w:type="spellStart"/>
      <w:r>
        <w:rPr>
          <w:color w:val="231F20"/>
        </w:rPr>
        <w:t>los</w:t>
      </w:r>
      <w:proofErr w:type="spellEnd"/>
      <w:r>
        <w:rPr>
          <w:color w:val="231F20"/>
          <w:spacing w:val="-5"/>
        </w:rPr>
        <w:t xml:space="preserve"> </w:t>
      </w:r>
      <w:proofErr w:type="spellStart"/>
      <w:r>
        <w:rPr>
          <w:color w:val="231F20"/>
        </w:rPr>
        <w:t>miembros</w:t>
      </w:r>
      <w:proofErr w:type="spellEnd"/>
      <w:r>
        <w:rPr>
          <w:color w:val="231F20"/>
          <w:spacing w:val="-5"/>
        </w:rPr>
        <w:t xml:space="preserve"> </w:t>
      </w:r>
      <w:r>
        <w:rPr>
          <w:color w:val="231F20"/>
        </w:rPr>
        <w:t>de</w:t>
      </w:r>
      <w:r>
        <w:rPr>
          <w:color w:val="231F20"/>
          <w:spacing w:val="-5"/>
        </w:rPr>
        <w:t xml:space="preserve"> </w:t>
      </w:r>
      <w:r>
        <w:rPr>
          <w:color w:val="231F20"/>
        </w:rPr>
        <w:t>la</w:t>
      </w:r>
      <w:r>
        <w:rPr>
          <w:color w:val="231F20"/>
          <w:spacing w:val="-5"/>
        </w:rPr>
        <w:t xml:space="preserve"> </w:t>
      </w:r>
      <w:proofErr w:type="spellStart"/>
      <w:r>
        <w:rPr>
          <w:color w:val="231F20"/>
        </w:rPr>
        <w:t>Comunidad</w:t>
      </w:r>
      <w:proofErr w:type="spellEnd"/>
      <w:r>
        <w:rPr>
          <w:color w:val="231F20"/>
          <w:spacing w:val="-4"/>
        </w:rPr>
        <w:t xml:space="preserve"> </w:t>
      </w:r>
      <w:r>
        <w:rPr>
          <w:color w:val="231F20"/>
        </w:rPr>
        <w:t>Escolar,</w:t>
      </w:r>
      <w:r>
        <w:rPr>
          <w:color w:val="231F20"/>
          <w:spacing w:val="-5"/>
        </w:rPr>
        <w:t xml:space="preserve"> </w:t>
      </w:r>
      <w:proofErr w:type="spellStart"/>
      <w:r>
        <w:rPr>
          <w:color w:val="231F20"/>
        </w:rPr>
        <w:t>así</w:t>
      </w:r>
      <w:proofErr w:type="spellEnd"/>
      <w:r>
        <w:rPr>
          <w:color w:val="231F20"/>
          <w:spacing w:val="-5"/>
        </w:rPr>
        <w:t xml:space="preserve"> </w:t>
      </w:r>
      <w:proofErr w:type="spellStart"/>
      <w:r>
        <w:rPr>
          <w:color w:val="231F20"/>
        </w:rPr>
        <w:t>como</w:t>
      </w:r>
      <w:proofErr w:type="spellEnd"/>
      <w:r>
        <w:rPr>
          <w:color w:val="231F20"/>
          <w:spacing w:val="-5"/>
        </w:rPr>
        <w:t xml:space="preserve"> </w:t>
      </w:r>
      <w:r>
        <w:rPr>
          <w:color w:val="231F20"/>
        </w:rPr>
        <w:t>las</w:t>
      </w:r>
      <w:r>
        <w:rPr>
          <w:color w:val="231F20"/>
          <w:spacing w:val="-5"/>
        </w:rPr>
        <w:t xml:space="preserve"> </w:t>
      </w:r>
      <w:proofErr w:type="spellStart"/>
      <w:r>
        <w:rPr>
          <w:color w:val="231F20"/>
        </w:rPr>
        <w:t>empresas</w:t>
      </w:r>
      <w:proofErr w:type="spellEnd"/>
      <w:r>
        <w:rPr>
          <w:color w:val="231F20"/>
          <w:spacing w:val="-5"/>
        </w:rPr>
        <w:t xml:space="preserve"> </w:t>
      </w:r>
      <w:proofErr w:type="spellStart"/>
      <w:r>
        <w:rPr>
          <w:color w:val="231F20"/>
        </w:rPr>
        <w:t>que</w:t>
      </w:r>
      <w:proofErr w:type="spellEnd"/>
      <w:r>
        <w:rPr>
          <w:color w:val="231F20"/>
          <w:spacing w:val="-5"/>
        </w:rPr>
        <w:t xml:space="preserve"> </w:t>
      </w:r>
      <w:proofErr w:type="spellStart"/>
      <w:r>
        <w:rPr>
          <w:color w:val="231F20"/>
        </w:rPr>
        <w:t>prestan</w:t>
      </w:r>
      <w:proofErr w:type="spellEnd"/>
      <w:r>
        <w:rPr>
          <w:color w:val="231F20"/>
          <w:spacing w:val="-6"/>
        </w:rPr>
        <w:t xml:space="preserve"> </w:t>
      </w:r>
      <w:proofErr w:type="spellStart"/>
      <w:r>
        <w:rPr>
          <w:color w:val="231F20"/>
        </w:rPr>
        <w:t>servicio</w:t>
      </w:r>
      <w:proofErr w:type="spellEnd"/>
      <w:r>
        <w:rPr>
          <w:color w:val="231F20"/>
          <w:spacing w:val="-47"/>
        </w:rPr>
        <w:t xml:space="preserve"> </w:t>
      </w:r>
      <w:proofErr w:type="spellStart"/>
      <w:r>
        <w:rPr>
          <w:color w:val="231F20"/>
        </w:rPr>
        <w:t>en</w:t>
      </w:r>
      <w:proofErr w:type="spellEnd"/>
      <w:r>
        <w:rPr>
          <w:color w:val="231F20"/>
          <w:spacing w:val="-1"/>
        </w:rPr>
        <w:t xml:space="preserve"> </w:t>
      </w:r>
      <w:proofErr w:type="spellStart"/>
      <w:r>
        <w:rPr>
          <w:color w:val="231F20"/>
        </w:rPr>
        <w:t>el</w:t>
      </w:r>
      <w:proofErr w:type="spellEnd"/>
      <w:r>
        <w:rPr>
          <w:color w:val="231F20"/>
        </w:rPr>
        <w:t xml:space="preserve"> </w:t>
      </w:r>
      <w:proofErr w:type="spellStart"/>
      <w:r>
        <w:rPr>
          <w:color w:val="231F20"/>
        </w:rPr>
        <w:t>Comedor</w:t>
      </w:r>
      <w:proofErr w:type="spellEnd"/>
      <w:r>
        <w:rPr>
          <w:color w:val="231F20"/>
        </w:rPr>
        <w:t>.</w:t>
      </w:r>
    </w:p>
    <w:p w14:paraId="19E5214F" w14:textId="77777777" w:rsidR="00984CFC" w:rsidRDefault="00984CFC">
      <w:pPr>
        <w:pStyle w:val="Textoindependiente"/>
        <w:spacing w:before="10"/>
        <w:rPr>
          <w:sz w:val="20"/>
        </w:rPr>
      </w:pPr>
    </w:p>
    <w:p w14:paraId="063B8408" w14:textId="77777777" w:rsidR="00984CFC" w:rsidRDefault="00423E95">
      <w:pPr>
        <w:pStyle w:val="Prrafodelista"/>
        <w:numPr>
          <w:ilvl w:val="0"/>
          <w:numId w:val="15"/>
        </w:numPr>
        <w:tabs>
          <w:tab w:val="left" w:pos="1575"/>
        </w:tabs>
        <w:spacing w:before="1" w:line="235" w:lineRule="auto"/>
        <w:ind w:right="111"/>
        <w:jc w:val="both"/>
      </w:pPr>
      <w:r>
        <w:rPr>
          <w:color w:val="231F20"/>
        </w:rPr>
        <w:t xml:space="preserve">Cualquier </w:t>
      </w:r>
      <w:proofErr w:type="spellStart"/>
      <w:r>
        <w:rPr>
          <w:color w:val="231F20"/>
        </w:rPr>
        <w:t>queja</w:t>
      </w:r>
      <w:proofErr w:type="spellEnd"/>
      <w:r>
        <w:rPr>
          <w:color w:val="231F20"/>
        </w:rPr>
        <w:t xml:space="preserve"> o </w:t>
      </w:r>
      <w:proofErr w:type="spellStart"/>
      <w:r>
        <w:rPr>
          <w:color w:val="231F20"/>
        </w:rPr>
        <w:t>reclamación</w:t>
      </w:r>
      <w:proofErr w:type="spellEnd"/>
      <w:r>
        <w:rPr>
          <w:color w:val="231F20"/>
        </w:rPr>
        <w:t xml:space="preserve"> de las </w:t>
      </w:r>
      <w:proofErr w:type="spellStart"/>
      <w:r>
        <w:rPr>
          <w:color w:val="231F20"/>
        </w:rPr>
        <w:t>familias</w:t>
      </w:r>
      <w:proofErr w:type="spellEnd"/>
      <w:r>
        <w:rPr>
          <w:color w:val="231F20"/>
        </w:rPr>
        <w:t xml:space="preserve"> -</w:t>
      </w:r>
      <w:proofErr w:type="spellStart"/>
      <w:r>
        <w:rPr>
          <w:color w:val="231F20"/>
        </w:rPr>
        <w:t>sobre</w:t>
      </w:r>
      <w:proofErr w:type="spellEnd"/>
      <w:r>
        <w:rPr>
          <w:color w:val="231F20"/>
        </w:rPr>
        <w:t xml:space="preserve"> comida u </w:t>
      </w:r>
      <w:proofErr w:type="spellStart"/>
      <w:r>
        <w:rPr>
          <w:color w:val="231F20"/>
        </w:rPr>
        <w:t>organización</w:t>
      </w:r>
      <w:proofErr w:type="spellEnd"/>
      <w:r>
        <w:rPr>
          <w:color w:val="231F20"/>
        </w:rPr>
        <w:t xml:space="preserve"> del </w:t>
      </w:r>
      <w:proofErr w:type="spellStart"/>
      <w:r>
        <w:rPr>
          <w:color w:val="231F20"/>
        </w:rPr>
        <w:t>comedor</w:t>
      </w:r>
      <w:proofErr w:type="spellEnd"/>
      <w:r>
        <w:rPr>
          <w:color w:val="231F20"/>
          <w:spacing w:val="1"/>
        </w:rPr>
        <w:t xml:space="preserve"> </w:t>
      </w:r>
      <w:r>
        <w:rPr>
          <w:color w:val="231F20"/>
        </w:rPr>
        <w:t xml:space="preserve">la </w:t>
      </w:r>
      <w:proofErr w:type="spellStart"/>
      <w:r>
        <w:rPr>
          <w:color w:val="231F20"/>
        </w:rPr>
        <w:t>formalizará</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interesado</w:t>
      </w:r>
      <w:proofErr w:type="spellEnd"/>
      <w:r>
        <w:rPr>
          <w:color w:val="231F20"/>
        </w:rPr>
        <w:t xml:space="preserve"> con </w:t>
      </w:r>
      <w:proofErr w:type="spellStart"/>
      <w:r>
        <w:rPr>
          <w:color w:val="231F20"/>
        </w:rPr>
        <w:t>el</w:t>
      </w:r>
      <w:proofErr w:type="spellEnd"/>
      <w:r>
        <w:rPr>
          <w:color w:val="231F20"/>
        </w:rPr>
        <w:t xml:space="preserve"> </w:t>
      </w:r>
      <w:proofErr w:type="spellStart"/>
      <w:r>
        <w:rPr>
          <w:color w:val="231F20"/>
        </w:rPr>
        <w:t>encargado</w:t>
      </w:r>
      <w:proofErr w:type="spellEnd"/>
      <w:r>
        <w:rPr>
          <w:color w:val="231F20"/>
        </w:rPr>
        <w:t xml:space="preserve">/a del </w:t>
      </w:r>
      <w:proofErr w:type="spellStart"/>
      <w:r>
        <w:rPr>
          <w:color w:val="231F20"/>
        </w:rPr>
        <w:t>comedor</w:t>
      </w:r>
      <w:proofErr w:type="spellEnd"/>
      <w:r>
        <w:rPr>
          <w:color w:val="231F20"/>
        </w:rPr>
        <w:t xml:space="preserve">. Si </w:t>
      </w:r>
      <w:proofErr w:type="spellStart"/>
      <w:r>
        <w:rPr>
          <w:color w:val="231F20"/>
        </w:rPr>
        <w:t>el</w:t>
      </w:r>
      <w:proofErr w:type="spellEnd"/>
      <w:r>
        <w:rPr>
          <w:color w:val="231F20"/>
        </w:rPr>
        <w:t xml:space="preserve"> padre no </w:t>
      </w:r>
      <w:proofErr w:type="spellStart"/>
      <w:r>
        <w:rPr>
          <w:color w:val="231F20"/>
        </w:rPr>
        <w:t>quedara</w:t>
      </w:r>
      <w:proofErr w:type="spellEnd"/>
      <w:r>
        <w:rPr>
          <w:color w:val="231F20"/>
        </w:rPr>
        <w:t xml:space="preserve"> </w:t>
      </w:r>
      <w:proofErr w:type="spellStart"/>
      <w:r>
        <w:rPr>
          <w:color w:val="231F20"/>
        </w:rPr>
        <w:t>sa</w:t>
      </w:r>
      <w:proofErr w:type="spellEnd"/>
      <w:r>
        <w:rPr>
          <w:color w:val="231F20"/>
        </w:rPr>
        <w:t>-</w:t>
      </w:r>
      <w:r>
        <w:rPr>
          <w:color w:val="231F20"/>
          <w:spacing w:val="1"/>
        </w:rPr>
        <w:t xml:space="preserve"> </w:t>
      </w:r>
      <w:proofErr w:type="spellStart"/>
      <w:r>
        <w:rPr>
          <w:color w:val="231F20"/>
        </w:rPr>
        <w:t>tisfecho</w:t>
      </w:r>
      <w:proofErr w:type="spellEnd"/>
      <w:r>
        <w:rPr>
          <w:color w:val="231F20"/>
        </w:rPr>
        <w:t xml:space="preserve"> de la </w:t>
      </w:r>
      <w:proofErr w:type="spellStart"/>
      <w:r>
        <w:rPr>
          <w:color w:val="231F20"/>
        </w:rPr>
        <w:t>explicación</w:t>
      </w:r>
      <w:proofErr w:type="spellEnd"/>
      <w:r>
        <w:rPr>
          <w:color w:val="231F20"/>
        </w:rPr>
        <w:t xml:space="preserve"> </w:t>
      </w:r>
      <w:proofErr w:type="spellStart"/>
      <w:r>
        <w:rPr>
          <w:color w:val="231F20"/>
        </w:rPr>
        <w:t>podrá</w:t>
      </w:r>
      <w:proofErr w:type="spellEnd"/>
      <w:r>
        <w:rPr>
          <w:color w:val="231F20"/>
        </w:rPr>
        <w:t xml:space="preserve"> formular la </w:t>
      </w:r>
      <w:proofErr w:type="spellStart"/>
      <w:r>
        <w:rPr>
          <w:color w:val="231F20"/>
        </w:rPr>
        <w:t>queja</w:t>
      </w:r>
      <w:proofErr w:type="spellEnd"/>
      <w:r>
        <w:rPr>
          <w:color w:val="231F20"/>
        </w:rPr>
        <w:t xml:space="preserve"> a las </w:t>
      </w:r>
      <w:proofErr w:type="spellStart"/>
      <w:r>
        <w:rPr>
          <w:color w:val="231F20"/>
        </w:rPr>
        <w:t>distintas</w:t>
      </w:r>
      <w:proofErr w:type="spellEnd"/>
      <w:r>
        <w:rPr>
          <w:color w:val="231F20"/>
        </w:rPr>
        <w:t xml:space="preserve"> </w:t>
      </w:r>
      <w:proofErr w:type="spellStart"/>
      <w:r>
        <w:rPr>
          <w:color w:val="231F20"/>
        </w:rPr>
        <w:t>entidades</w:t>
      </w:r>
      <w:proofErr w:type="spellEnd"/>
      <w:r>
        <w:rPr>
          <w:color w:val="231F20"/>
        </w:rPr>
        <w:t xml:space="preserve"> </w:t>
      </w:r>
      <w:proofErr w:type="spellStart"/>
      <w:r>
        <w:rPr>
          <w:color w:val="231F20"/>
        </w:rPr>
        <w:t>competentes</w:t>
      </w:r>
      <w:proofErr w:type="spellEnd"/>
      <w:r>
        <w:rPr>
          <w:color w:val="231F20"/>
        </w:rPr>
        <w:t>:</w:t>
      </w:r>
      <w:r>
        <w:rPr>
          <w:color w:val="231F20"/>
          <w:spacing w:val="1"/>
        </w:rPr>
        <w:t xml:space="preserve"> </w:t>
      </w:r>
      <w:proofErr w:type="spellStart"/>
      <w:r>
        <w:rPr>
          <w:color w:val="231F20"/>
        </w:rPr>
        <w:t>Dirección</w:t>
      </w:r>
      <w:proofErr w:type="spellEnd"/>
      <w:r>
        <w:rPr>
          <w:color w:val="231F20"/>
          <w:spacing w:val="-1"/>
        </w:rPr>
        <w:t xml:space="preserve"> </w:t>
      </w:r>
      <w:r>
        <w:rPr>
          <w:color w:val="231F20"/>
        </w:rPr>
        <w:t>del</w:t>
      </w:r>
      <w:r>
        <w:rPr>
          <w:color w:val="231F20"/>
          <w:spacing w:val="-2"/>
        </w:rPr>
        <w:t xml:space="preserve"> </w:t>
      </w:r>
      <w:r>
        <w:rPr>
          <w:color w:val="231F20"/>
        </w:rPr>
        <w:t xml:space="preserve">Centro, </w:t>
      </w:r>
      <w:proofErr w:type="spellStart"/>
      <w:r>
        <w:rPr>
          <w:color w:val="231F20"/>
        </w:rPr>
        <w:t>Inspección</w:t>
      </w:r>
      <w:proofErr w:type="spellEnd"/>
      <w:r>
        <w:rPr>
          <w:color w:val="231F20"/>
          <w:spacing w:val="-1"/>
        </w:rPr>
        <w:t xml:space="preserve"> </w:t>
      </w:r>
      <w:proofErr w:type="spellStart"/>
      <w:r>
        <w:rPr>
          <w:color w:val="231F20"/>
        </w:rPr>
        <w:t>Educativa</w:t>
      </w:r>
      <w:proofErr w:type="spellEnd"/>
      <w:r>
        <w:rPr>
          <w:color w:val="231F20"/>
        </w:rPr>
        <w:t>,</w:t>
      </w:r>
      <w:r>
        <w:rPr>
          <w:color w:val="231F20"/>
          <w:spacing w:val="-1"/>
        </w:rPr>
        <w:t xml:space="preserve"> </w:t>
      </w:r>
      <w:proofErr w:type="spellStart"/>
      <w:r>
        <w:rPr>
          <w:color w:val="231F20"/>
        </w:rPr>
        <w:t>Empresa</w:t>
      </w:r>
      <w:proofErr w:type="spellEnd"/>
      <w:r>
        <w:rPr>
          <w:color w:val="231F20"/>
        </w:rPr>
        <w:t>.</w:t>
      </w:r>
    </w:p>
    <w:p w14:paraId="3444E074" w14:textId="77777777" w:rsidR="00984CFC" w:rsidRDefault="00984CFC">
      <w:pPr>
        <w:pStyle w:val="Textoindependiente"/>
        <w:rPr>
          <w:sz w:val="26"/>
        </w:rPr>
      </w:pPr>
    </w:p>
    <w:p w14:paraId="516388CC" w14:textId="77777777" w:rsidR="00984CFC" w:rsidRDefault="00984CFC">
      <w:pPr>
        <w:pStyle w:val="Textoindependiente"/>
        <w:spacing w:before="1"/>
        <w:rPr>
          <w:sz w:val="34"/>
        </w:rPr>
      </w:pPr>
    </w:p>
    <w:p w14:paraId="7283DEF6" w14:textId="77777777" w:rsidR="00984CFC" w:rsidRDefault="00423E95">
      <w:pPr>
        <w:pStyle w:val="Ttulo21"/>
        <w:numPr>
          <w:ilvl w:val="1"/>
          <w:numId w:val="14"/>
        </w:numPr>
        <w:tabs>
          <w:tab w:val="left" w:pos="938"/>
        </w:tabs>
      </w:pPr>
      <w:r>
        <w:rPr>
          <w:color w:val="231F20"/>
        </w:rPr>
        <w:t>Uso</w:t>
      </w:r>
      <w:r>
        <w:rPr>
          <w:color w:val="231F20"/>
          <w:spacing w:val="-5"/>
        </w:rPr>
        <w:t xml:space="preserve"> </w:t>
      </w:r>
      <w:r>
        <w:rPr>
          <w:color w:val="231F20"/>
        </w:rPr>
        <w:t>de</w:t>
      </w:r>
      <w:r>
        <w:rPr>
          <w:color w:val="231F20"/>
          <w:spacing w:val="-5"/>
        </w:rPr>
        <w:t xml:space="preserve"> </w:t>
      </w:r>
      <w:proofErr w:type="spellStart"/>
      <w:r>
        <w:rPr>
          <w:color w:val="231F20"/>
        </w:rPr>
        <w:t>nuevas</w:t>
      </w:r>
      <w:proofErr w:type="spellEnd"/>
      <w:r>
        <w:rPr>
          <w:color w:val="231F20"/>
          <w:spacing w:val="-5"/>
        </w:rPr>
        <w:t xml:space="preserve"> </w:t>
      </w:r>
      <w:proofErr w:type="spellStart"/>
      <w:r>
        <w:rPr>
          <w:color w:val="231F20"/>
        </w:rPr>
        <w:t>tecnologías</w:t>
      </w:r>
      <w:proofErr w:type="spellEnd"/>
    </w:p>
    <w:p w14:paraId="480D6FF0" w14:textId="77777777" w:rsidR="00984CFC" w:rsidRDefault="00984CFC">
      <w:pPr>
        <w:pStyle w:val="Textoindependiente"/>
        <w:spacing w:before="11"/>
        <w:rPr>
          <w:b/>
          <w:sz w:val="41"/>
        </w:rPr>
      </w:pPr>
    </w:p>
    <w:p w14:paraId="468C2BAB" w14:textId="709DCE5D" w:rsidR="00984CFC" w:rsidRDefault="002A48CC">
      <w:pPr>
        <w:pStyle w:val="Textoindependiente"/>
        <w:spacing w:line="235" w:lineRule="auto"/>
        <w:ind w:left="970" w:right="111"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Queda </w:t>
      </w:r>
      <w:proofErr w:type="spellStart"/>
      <w:r w:rsidR="00423E95">
        <w:rPr>
          <w:color w:val="231F20"/>
        </w:rPr>
        <w:t>prohibido</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uso</w:t>
      </w:r>
      <w:proofErr w:type="spellEnd"/>
      <w:r w:rsidR="00423E95">
        <w:rPr>
          <w:color w:val="231F20"/>
        </w:rPr>
        <w:t xml:space="preserve"> de </w:t>
      </w:r>
      <w:proofErr w:type="spellStart"/>
      <w:r w:rsidR="00423E95">
        <w:rPr>
          <w:color w:val="231F20"/>
        </w:rPr>
        <w:t>teléfonos</w:t>
      </w:r>
      <w:proofErr w:type="spellEnd"/>
      <w:r w:rsidR="00423E95">
        <w:rPr>
          <w:color w:val="231F20"/>
        </w:rPr>
        <w:t xml:space="preserve"> </w:t>
      </w:r>
      <w:proofErr w:type="spellStart"/>
      <w:r w:rsidR="00423E95">
        <w:rPr>
          <w:color w:val="231F20"/>
        </w:rPr>
        <w:t>móviles</w:t>
      </w:r>
      <w:proofErr w:type="spellEnd"/>
      <w:r w:rsidR="00423E95">
        <w:rPr>
          <w:color w:val="231F20"/>
        </w:rPr>
        <w:t xml:space="preserve">, </w:t>
      </w:r>
      <w:proofErr w:type="spellStart"/>
      <w:r w:rsidR="00423E95">
        <w:rPr>
          <w:color w:val="231F20"/>
        </w:rPr>
        <w:t>aparatos</w:t>
      </w:r>
      <w:proofErr w:type="spellEnd"/>
      <w:r w:rsidR="00423E95">
        <w:rPr>
          <w:color w:val="231F20"/>
        </w:rPr>
        <w:t xml:space="preserve"> de </w:t>
      </w:r>
      <w:proofErr w:type="spellStart"/>
      <w:r w:rsidR="00423E95">
        <w:rPr>
          <w:color w:val="231F20"/>
        </w:rPr>
        <w:t>sonido</w:t>
      </w:r>
      <w:proofErr w:type="spellEnd"/>
      <w:r w:rsidR="00423E95">
        <w:rPr>
          <w:color w:val="231F20"/>
        </w:rPr>
        <w:t xml:space="preserve"> y </w:t>
      </w:r>
      <w:proofErr w:type="spellStart"/>
      <w:r w:rsidR="00423E95">
        <w:rPr>
          <w:color w:val="231F20"/>
        </w:rPr>
        <w:t>otros</w:t>
      </w:r>
      <w:proofErr w:type="spellEnd"/>
      <w:r w:rsidR="00423E95">
        <w:rPr>
          <w:color w:val="231F20"/>
        </w:rPr>
        <w:t xml:space="preserve"> </w:t>
      </w:r>
      <w:proofErr w:type="spellStart"/>
      <w:r w:rsidR="00423E95">
        <w:rPr>
          <w:color w:val="231F20"/>
        </w:rPr>
        <w:t>aparatos</w:t>
      </w:r>
      <w:proofErr w:type="spellEnd"/>
      <w:r w:rsidR="00423E95">
        <w:rPr>
          <w:color w:val="231F20"/>
        </w:rPr>
        <w:t xml:space="preserve"> </w:t>
      </w:r>
      <w:proofErr w:type="spellStart"/>
      <w:r w:rsidR="00423E95">
        <w:rPr>
          <w:color w:val="231F20"/>
        </w:rPr>
        <w:t>electrónicos</w:t>
      </w:r>
      <w:proofErr w:type="spellEnd"/>
      <w:r w:rsidR="00423E95">
        <w:rPr>
          <w:color w:val="231F20"/>
          <w:spacing w:val="1"/>
        </w:rPr>
        <w:t xml:space="preserve"> </w:t>
      </w:r>
      <w:r w:rsidR="00423E95">
        <w:rPr>
          <w:color w:val="231F20"/>
        </w:rPr>
        <w:t>(</w:t>
      </w:r>
      <w:proofErr w:type="spellStart"/>
      <w:r w:rsidR="00423E95">
        <w:rPr>
          <w:color w:val="231F20"/>
        </w:rPr>
        <w:t>grabadoras</w:t>
      </w:r>
      <w:proofErr w:type="spellEnd"/>
      <w:r w:rsidR="00423E95">
        <w:rPr>
          <w:color w:val="231F20"/>
        </w:rPr>
        <w:t xml:space="preserve">, mp3, mp4), </w:t>
      </w:r>
      <w:proofErr w:type="spellStart"/>
      <w:r w:rsidR="00423E95">
        <w:rPr>
          <w:color w:val="231F20"/>
        </w:rPr>
        <w:t>ajenos</w:t>
      </w:r>
      <w:proofErr w:type="spellEnd"/>
      <w:r w:rsidR="00423E95">
        <w:rPr>
          <w:color w:val="231F20"/>
        </w:rPr>
        <w:t xml:space="preserve"> al </w:t>
      </w:r>
      <w:proofErr w:type="spellStart"/>
      <w:r w:rsidR="00423E95">
        <w:rPr>
          <w:color w:val="231F20"/>
        </w:rPr>
        <w:t>proceso</w:t>
      </w:r>
      <w:proofErr w:type="spellEnd"/>
      <w:r w:rsidR="00423E95">
        <w:rPr>
          <w:color w:val="231F20"/>
        </w:rPr>
        <w:t xml:space="preserve"> de </w:t>
      </w:r>
      <w:proofErr w:type="spellStart"/>
      <w:r w:rsidR="00423E95">
        <w:rPr>
          <w:color w:val="231F20"/>
        </w:rPr>
        <w:t>enseñanza</w:t>
      </w:r>
      <w:proofErr w:type="spellEnd"/>
      <w:r w:rsidR="00423E95">
        <w:rPr>
          <w:color w:val="231F20"/>
        </w:rPr>
        <w:t xml:space="preserve"> y de </w:t>
      </w:r>
      <w:proofErr w:type="spellStart"/>
      <w:r w:rsidR="00423E95">
        <w:rPr>
          <w:color w:val="231F20"/>
        </w:rPr>
        <w:t>aprendizaje</w:t>
      </w:r>
      <w:proofErr w:type="spellEnd"/>
      <w:r w:rsidR="00423E95">
        <w:rPr>
          <w:color w:val="231F20"/>
        </w:rPr>
        <w:t xml:space="preserve"> </w:t>
      </w:r>
      <w:proofErr w:type="spellStart"/>
      <w:r w:rsidR="00423E95">
        <w:rPr>
          <w:color w:val="231F20"/>
        </w:rPr>
        <w:t>durante</w:t>
      </w:r>
      <w:proofErr w:type="spellEnd"/>
      <w:r w:rsidR="00423E95">
        <w:rPr>
          <w:color w:val="231F20"/>
        </w:rPr>
        <w:t xml:space="preserve"> las </w:t>
      </w:r>
      <w:proofErr w:type="spellStart"/>
      <w:r w:rsidR="00423E95">
        <w:rPr>
          <w:color w:val="231F20"/>
        </w:rPr>
        <w:t>activida</w:t>
      </w:r>
      <w:proofErr w:type="spellEnd"/>
      <w:r w:rsidR="00423E95">
        <w:rPr>
          <w:color w:val="231F20"/>
        </w:rPr>
        <w:t>-</w:t>
      </w:r>
      <w:r w:rsidR="00423E95">
        <w:rPr>
          <w:color w:val="231F20"/>
          <w:spacing w:val="1"/>
        </w:rPr>
        <w:t xml:space="preserve"> </w:t>
      </w:r>
      <w:r w:rsidR="00423E95">
        <w:rPr>
          <w:color w:val="231F20"/>
        </w:rPr>
        <w:t>des</w:t>
      </w:r>
      <w:r w:rsidR="00423E95">
        <w:rPr>
          <w:color w:val="231F20"/>
          <w:spacing w:val="-3"/>
        </w:rPr>
        <w:t xml:space="preserve"> </w:t>
      </w:r>
      <w:proofErr w:type="spellStart"/>
      <w:r w:rsidR="00423E95">
        <w:rPr>
          <w:color w:val="231F20"/>
        </w:rPr>
        <w:t>que</w:t>
      </w:r>
      <w:proofErr w:type="spellEnd"/>
      <w:r w:rsidR="00423E95">
        <w:rPr>
          <w:color w:val="231F20"/>
          <w:spacing w:val="-2"/>
        </w:rPr>
        <w:t xml:space="preserve"> </w:t>
      </w:r>
      <w:r w:rsidR="00423E95">
        <w:rPr>
          <w:color w:val="231F20"/>
        </w:rPr>
        <w:t>se</w:t>
      </w:r>
      <w:r w:rsidR="00423E95">
        <w:rPr>
          <w:color w:val="231F20"/>
          <w:spacing w:val="-3"/>
        </w:rPr>
        <w:t xml:space="preserve"> </w:t>
      </w:r>
      <w:proofErr w:type="spellStart"/>
      <w:r w:rsidR="00423E95">
        <w:rPr>
          <w:color w:val="231F20"/>
        </w:rPr>
        <w:t>realizan</w:t>
      </w:r>
      <w:proofErr w:type="spellEnd"/>
      <w:r w:rsidR="00423E95">
        <w:rPr>
          <w:color w:val="231F20"/>
          <w:spacing w:val="-2"/>
        </w:rPr>
        <w:t xml:space="preserve"> </w:t>
      </w:r>
      <w:proofErr w:type="spellStart"/>
      <w:r w:rsidR="00423E95">
        <w:rPr>
          <w:color w:val="231F20"/>
        </w:rPr>
        <w:t>en</w:t>
      </w:r>
      <w:proofErr w:type="spellEnd"/>
      <w:r w:rsidR="00423E95">
        <w:rPr>
          <w:color w:val="231F20"/>
          <w:spacing w:val="-2"/>
        </w:rPr>
        <w:t xml:space="preserve"> </w:t>
      </w:r>
      <w:proofErr w:type="spellStart"/>
      <w:r w:rsidR="00423E95">
        <w:rPr>
          <w:color w:val="231F20"/>
        </w:rPr>
        <w:t>horario</w:t>
      </w:r>
      <w:proofErr w:type="spellEnd"/>
      <w:r w:rsidR="00423E95">
        <w:rPr>
          <w:color w:val="231F20"/>
          <w:spacing w:val="-2"/>
        </w:rPr>
        <w:t xml:space="preserve"> </w:t>
      </w:r>
      <w:proofErr w:type="spellStart"/>
      <w:r w:rsidR="00423E95">
        <w:rPr>
          <w:color w:val="231F20"/>
        </w:rPr>
        <w:t>lectivos</w:t>
      </w:r>
      <w:proofErr w:type="spellEnd"/>
      <w:r w:rsidR="00423E95">
        <w:rPr>
          <w:color w:val="231F20"/>
        </w:rPr>
        <w:t>,</w:t>
      </w:r>
      <w:r w:rsidR="00423E95">
        <w:rPr>
          <w:color w:val="231F20"/>
          <w:spacing w:val="-2"/>
        </w:rPr>
        <w:t xml:space="preserve"> </w:t>
      </w:r>
      <w:r w:rsidR="00423E95">
        <w:rPr>
          <w:color w:val="231F20"/>
        </w:rPr>
        <w:t>tanto</w:t>
      </w:r>
      <w:r w:rsidR="00423E95">
        <w:rPr>
          <w:color w:val="231F20"/>
          <w:spacing w:val="-3"/>
        </w:rPr>
        <w:t xml:space="preserve"> </w:t>
      </w:r>
      <w:proofErr w:type="spellStart"/>
      <w:r w:rsidR="00423E95">
        <w:rPr>
          <w:color w:val="231F20"/>
        </w:rPr>
        <w:t>dentro</w:t>
      </w:r>
      <w:proofErr w:type="spellEnd"/>
      <w:r w:rsidR="00423E95">
        <w:rPr>
          <w:color w:val="231F20"/>
          <w:spacing w:val="-2"/>
        </w:rPr>
        <w:t xml:space="preserve"> </w:t>
      </w:r>
      <w:proofErr w:type="spellStart"/>
      <w:r w:rsidR="00423E95">
        <w:rPr>
          <w:color w:val="231F20"/>
        </w:rPr>
        <w:t>como</w:t>
      </w:r>
      <w:proofErr w:type="spellEnd"/>
      <w:r w:rsidR="00423E95">
        <w:rPr>
          <w:color w:val="231F20"/>
          <w:spacing w:val="-3"/>
        </w:rPr>
        <w:t xml:space="preserve"> </w:t>
      </w:r>
      <w:r w:rsidR="00423E95">
        <w:rPr>
          <w:color w:val="231F20"/>
        </w:rPr>
        <w:t>fuera</w:t>
      </w:r>
      <w:r w:rsidR="00423E95">
        <w:rPr>
          <w:color w:val="231F20"/>
          <w:spacing w:val="-2"/>
        </w:rPr>
        <w:t xml:space="preserve"> </w:t>
      </w:r>
      <w:r w:rsidR="00423E95">
        <w:rPr>
          <w:color w:val="231F20"/>
        </w:rPr>
        <w:t>del</w:t>
      </w:r>
      <w:r w:rsidR="00423E95">
        <w:rPr>
          <w:color w:val="231F20"/>
          <w:spacing w:val="-2"/>
        </w:rPr>
        <w:t xml:space="preserve"> </w:t>
      </w:r>
      <w:r w:rsidR="00423E95">
        <w:rPr>
          <w:color w:val="231F20"/>
        </w:rPr>
        <w:t>Centro.</w:t>
      </w:r>
    </w:p>
    <w:p w14:paraId="0A742507" w14:textId="77777777" w:rsidR="00984CFC" w:rsidRDefault="00984CFC">
      <w:pPr>
        <w:pStyle w:val="Textoindependiente"/>
        <w:spacing w:before="10"/>
        <w:rPr>
          <w:sz w:val="21"/>
        </w:rPr>
      </w:pPr>
    </w:p>
    <w:p w14:paraId="24BD3238" w14:textId="0E957926" w:rsidR="00984CFC" w:rsidRDefault="002A48CC">
      <w:pPr>
        <w:pStyle w:val="Textoindependiente"/>
        <w:spacing w:line="235" w:lineRule="auto"/>
        <w:ind w:left="970" w:right="111" w:hanging="360"/>
        <w:jc w:val="both"/>
      </w:pPr>
      <w:r>
        <w:rPr>
          <w:rFonts w:ascii="Superclarendon Regular" w:hAnsi="Superclarendon Regular" w:cs="Superclarendon Regular"/>
          <w:color w:val="231F20"/>
        </w:rPr>
        <w:t>-</w:t>
      </w:r>
      <w:r w:rsidR="00423E95">
        <w:rPr>
          <w:color w:val="231F20"/>
        </w:rPr>
        <w:t xml:space="preserve">  </w:t>
      </w:r>
      <w:r w:rsidR="00423E95">
        <w:rPr>
          <w:color w:val="231F20"/>
          <w:spacing w:val="1"/>
        </w:rPr>
        <w:t xml:space="preserve"> </w:t>
      </w:r>
      <w:r w:rsidR="00423E95">
        <w:rPr>
          <w:color w:val="231F20"/>
        </w:rPr>
        <w:t xml:space="preserve">En </w:t>
      </w:r>
      <w:proofErr w:type="spellStart"/>
      <w:r w:rsidR="00423E95">
        <w:rPr>
          <w:color w:val="231F20"/>
        </w:rPr>
        <w:t>el</w:t>
      </w:r>
      <w:proofErr w:type="spellEnd"/>
      <w:r w:rsidR="00423E95">
        <w:rPr>
          <w:color w:val="231F20"/>
        </w:rPr>
        <w:t xml:space="preserve"> </w:t>
      </w:r>
      <w:proofErr w:type="spellStart"/>
      <w:r w:rsidR="00423E95">
        <w:rPr>
          <w:color w:val="231F20"/>
        </w:rPr>
        <w:t>caso</w:t>
      </w:r>
      <w:proofErr w:type="spellEnd"/>
      <w:r w:rsidR="00423E95">
        <w:rPr>
          <w:color w:val="231F20"/>
        </w:rPr>
        <w:t xml:space="preserve"> de </w:t>
      </w:r>
      <w:proofErr w:type="spellStart"/>
      <w:r w:rsidR="00423E95">
        <w:rPr>
          <w:color w:val="231F20"/>
        </w:rPr>
        <w:t>salidas</w:t>
      </w:r>
      <w:proofErr w:type="spellEnd"/>
      <w:r w:rsidR="00423E95">
        <w:rPr>
          <w:color w:val="231F20"/>
        </w:rPr>
        <w:t xml:space="preserve"> </w:t>
      </w:r>
      <w:proofErr w:type="spellStart"/>
      <w:r w:rsidR="00423E95">
        <w:rPr>
          <w:color w:val="231F20"/>
        </w:rPr>
        <w:t>extraescolares</w:t>
      </w:r>
      <w:proofErr w:type="spellEnd"/>
      <w:r w:rsidR="00423E95">
        <w:rPr>
          <w:color w:val="231F20"/>
        </w:rPr>
        <w:t xml:space="preserve"> </w:t>
      </w:r>
      <w:proofErr w:type="spellStart"/>
      <w:r w:rsidR="00423E95">
        <w:rPr>
          <w:color w:val="231F20"/>
        </w:rPr>
        <w:t>específicas</w:t>
      </w:r>
      <w:proofErr w:type="spellEnd"/>
      <w:r w:rsidR="00423E95">
        <w:rPr>
          <w:color w:val="231F20"/>
        </w:rPr>
        <w:t xml:space="preserve"> (</w:t>
      </w:r>
      <w:proofErr w:type="spellStart"/>
      <w:r w:rsidR="00423E95">
        <w:rPr>
          <w:color w:val="231F20"/>
        </w:rPr>
        <w:t>viaje</w:t>
      </w:r>
      <w:proofErr w:type="spellEnd"/>
      <w:r w:rsidR="00423E95">
        <w:rPr>
          <w:color w:val="231F20"/>
        </w:rPr>
        <w:t xml:space="preserve"> fin de </w:t>
      </w:r>
      <w:proofErr w:type="spellStart"/>
      <w:r w:rsidR="00423E95">
        <w:rPr>
          <w:color w:val="231F20"/>
        </w:rPr>
        <w:t>curso</w:t>
      </w:r>
      <w:proofErr w:type="spellEnd"/>
      <w:r w:rsidR="00423E95">
        <w:rPr>
          <w:color w:val="231F20"/>
        </w:rPr>
        <w:t xml:space="preserve">) </w:t>
      </w:r>
      <w:proofErr w:type="spellStart"/>
      <w:r w:rsidR="00423E95">
        <w:rPr>
          <w:color w:val="231F20"/>
        </w:rPr>
        <w:t>este</w:t>
      </w:r>
      <w:proofErr w:type="spellEnd"/>
      <w:r w:rsidR="00423E95">
        <w:rPr>
          <w:color w:val="231F20"/>
        </w:rPr>
        <w:t xml:space="preserve"> </w:t>
      </w:r>
      <w:proofErr w:type="spellStart"/>
      <w:r w:rsidR="00423E95">
        <w:rPr>
          <w:color w:val="231F20"/>
        </w:rPr>
        <w:t>uso</w:t>
      </w:r>
      <w:proofErr w:type="spellEnd"/>
      <w:r w:rsidR="00423E95">
        <w:rPr>
          <w:color w:val="231F20"/>
        </w:rPr>
        <w:t xml:space="preserve"> se </w:t>
      </w:r>
      <w:proofErr w:type="spellStart"/>
      <w:r w:rsidR="00423E95">
        <w:rPr>
          <w:color w:val="231F20"/>
        </w:rPr>
        <w:t>restringe</w:t>
      </w:r>
      <w:proofErr w:type="spellEnd"/>
      <w:r w:rsidR="00423E95">
        <w:rPr>
          <w:color w:val="231F20"/>
        </w:rPr>
        <w:t xml:space="preserve"> solo al</w:t>
      </w:r>
      <w:r w:rsidR="00423E95">
        <w:rPr>
          <w:color w:val="231F20"/>
          <w:spacing w:val="1"/>
        </w:rPr>
        <w:t xml:space="preserve"> </w:t>
      </w:r>
      <w:proofErr w:type="spellStart"/>
      <w:r w:rsidR="00423E95">
        <w:rPr>
          <w:color w:val="231F20"/>
        </w:rPr>
        <w:t>uso</w:t>
      </w:r>
      <w:proofErr w:type="spellEnd"/>
      <w:r w:rsidR="00423E95">
        <w:rPr>
          <w:color w:val="231F20"/>
          <w:spacing w:val="-2"/>
        </w:rPr>
        <w:t xml:space="preserve"> </w:t>
      </w:r>
      <w:r w:rsidR="00423E95">
        <w:rPr>
          <w:color w:val="231F20"/>
        </w:rPr>
        <w:t>de</w:t>
      </w:r>
      <w:r w:rsidR="00423E95">
        <w:rPr>
          <w:color w:val="231F20"/>
          <w:spacing w:val="-1"/>
        </w:rPr>
        <w:t xml:space="preserve"> </w:t>
      </w:r>
      <w:proofErr w:type="spellStart"/>
      <w:r w:rsidR="00423E95">
        <w:rPr>
          <w:color w:val="231F20"/>
        </w:rPr>
        <w:t>teléfonos</w:t>
      </w:r>
      <w:proofErr w:type="spellEnd"/>
      <w:r w:rsidR="00423E95">
        <w:rPr>
          <w:color w:val="231F20"/>
          <w:spacing w:val="-1"/>
        </w:rPr>
        <w:t xml:space="preserve"> </w:t>
      </w:r>
      <w:proofErr w:type="spellStart"/>
      <w:r w:rsidR="00423E95">
        <w:rPr>
          <w:color w:val="231F20"/>
        </w:rPr>
        <w:t>móviles</w:t>
      </w:r>
      <w:proofErr w:type="spellEnd"/>
      <w:r w:rsidR="00423E95">
        <w:rPr>
          <w:color w:val="231F20"/>
        </w:rPr>
        <w:t>.</w:t>
      </w:r>
    </w:p>
    <w:p w14:paraId="093C5C6C" w14:textId="77777777" w:rsidR="00984CFC" w:rsidRDefault="00984CFC">
      <w:pPr>
        <w:pStyle w:val="Textoindependiente"/>
        <w:rPr>
          <w:sz w:val="26"/>
        </w:rPr>
      </w:pPr>
    </w:p>
    <w:p w14:paraId="6BB2590C" w14:textId="77777777" w:rsidR="00984CFC" w:rsidRDefault="00984CFC">
      <w:pPr>
        <w:pStyle w:val="Textoindependiente"/>
        <w:rPr>
          <w:sz w:val="34"/>
        </w:rPr>
      </w:pPr>
    </w:p>
    <w:p w14:paraId="340F1BF1" w14:textId="77777777" w:rsidR="00984CFC" w:rsidRDefault="00423E95">
      <w:pPr>
        <w:pStyle w:val="Ttulo21"/>
        <w:numPr>
          <w:ilvl w:val="1"/>
          <w:numId w:val="14"/>
        </w:numPr>
        <w:tabs>
          <w:tab w:val="left" w:pos="1080"/>
        </w:tabs>
        <w:ind w:left="1079" w:hanging="640"/>
      </w:pPr>
      <w:r>
        <w:rPr>
          <w:color w:val="231F20"/>
        </w:rPr>
        <w:t>Normas</w:t>
      </w:r>
      <w:r>
        <w:rPr>
          <w:color w:val="231F20"/>
          <w:spacing w:val="-5"/>
        </w:rPr>
        <w:t xml:space="preserve"> </w:t>
      </w:r>
      <w:proofErr w:type="spellStart"/>
      <w:r>
        <w:rPr>
          <w:color w:val="231F20"/>
        </w:rPr>
        <w:t>utilización</w:t>
      </w:r>
      <w:proofErr w:type="spellEnd"/>
      <w:r>
        <w:rPr>
          <w:color w:val="231F20"/>
          <w:spacing w:val="-5"/>
        </w:rPr>
        <w:t xml:space="preserve"> </w:t>
      </w:r>
      <w:r>
        <w:rPr>
          <w:color w:val="231F20"/>
        </w:rPr>
        <w:t>y</w:t>
      </w:r>
      <w:r>
        <w:rPr>
          <w:color w:val="231F20"/>
          <w:spacing w:val="-5"/>
        </w:rPr>
        <w:t xml:space="preserve"> </w:t>
      </w:r>
      <w:proofErr w:type="spellStart"/>
      <w:r>
        <w:rPr>
          <w:color w:val="231F20"/>
        </w:rPr>
        <w:t>conservación</w:t>
      </w:r>
      <w:proofErr w:type="spellEnd"/>
      <w:r>
        <w:rPr>
          <w:color w:val="231F20"/>
          <w:spacing w:val="-5"/>
        </w:rPr>
        <w:t xml:space="preserve"> </w:t>
      </w:r>
      <w:proofErr w:type="spellStart"/>
      <w:r>
        <w:rPr>
          <w:color w:val="231F20"/>
        </w:rPr>
        <w:t>libros</w:t>
      </w:r>
      <w:proofErr w:type="spellEnd"/>
      <w:r>
        <w:rPr>
          <w:color w:val="231F20"/>
          <w:spacing w:val="-4"/>
        </w:rPr>
        <w:t xml:space="preserve"> </w:t>
      </w:r>
      <w:r>
        <w:rPr>
          <w:color w:val="231F20"/>
        </w:rPr>
        <w:t>de</w:t>
      </w:r>
      <w:r>
        <w:rPr>
          <w:color w:val="231F20"/>
          <w:spacing w:val="-5"/>
        </w:rPr>
        <w:t xml:space="preserve"> </w:t>
      </w:r>
      <w:proofErr w:type="spellStart"/>
      <w:r>
        <w:rPr>
          <w:color w:val="231F20"/>
        </w:rPr>
        <w:t>texto</w:t>
      </w:r>
      <w:proofErr w:type="spellEnd"/>
      <w:r>
        <w:rPr>
          <w:color w:val="231F20"/>
          <w:spacing w:val="-5"/>
        </w:rPr>
        <w:t xml:space="preserve"> </w:t>
      </w:r>
      <w:r>
        <w:rPr>
          <w:color w:val="231F20"/>
        </w:rPr>
        <w:t>y</w:t>
      </w:r>
      <w:r>
        <w:rPr>
          <w:color w:val="231F20"/>
          <w:spacing w:val="-5"/>
        </w:rPr>
        <w:t xml:space="preserve"> </w:t>
      </w:r>
      <w:r>
        <w:rPr>
          <w:color w:val="231F20"/>
        </w:rPr>
        <w:t>material</w:t>
      </w:r>
      <w:r>
        <w:rPr>
          <w:color w:val="231F20"/>
          <w:spacing w:val="-5"/>
        </w:rPr>
        <w:t xml:space="preserve"> </w:t>
      </w:r>
      <w:r>
        <w:rPr>
          <w:color w:val="231F20"/>
        </w:rPr>
        <w:t>curricular</w:t>
      </w:r>
    </w:p>
    <w:p w14:paraId="42AFCCAF" w14:textId="77777777" w:rsidR="00984CFC" w:rsidRDefault="00984CFC">
      <w:pPr>
        <w:pStyle w:val="Textoindependiente"/>
        <w:spacing w:before="7"/>
        <w:rPr>
          <w:b/>
          <w:sz w:val="41"/>
        </w:rPr>
      </w:pPr>
    </w:p>
    <w:p w14:paraId="6D4C3122" w14:textId="77777777" w:rsidR="00984CFC" w:rsidRDefault="00423E95">
      <w:pPr>
        <w:pStyle w:val="Textoindependiente"/>
        <w:ind w:left="1574"/>
        <w:jc w:val="both"/>
      </w:pPr>
      <w:r>
        <w:t>OBLIGACIONES</w:t>
      </w:r>
      <w:r>
        <w:rPr>
          <w:spacing w:val="-9"/>
        </w:rPr>
        <w:t xml:space="preserve"> </w:t>
      </w:r>
      <w:r>
        <w:t>DEL</w:t>
      </w:r>
      <w:r>
        <w:rPr>
          <w:spacing w:val="-9"/>
        </w:rPr>
        <w:t xml:space="preserve"> </w:t>
      </w:r>
      <w:r>
        <w:t>ALUMNADO</w:t>
      </w:r>
      <w:r>
        <w:rPr>
          <w:spacing w:val="-7"/>
        </w:rPr>
        <w:t xml:space="preserve"> </w:t>
      </w:r>
      <w:r>
        <w:t>PARTICIPANTE</w:t>
      </w:r>
      <w:r>
        <w:rPr>
          <w:spacing w:val="-8"/>
        </w:rPr>
        <w:t xml:space="preserve"> </w:t>
      </w:r>
      <w:r>
        <w:t>(</w:t>
      </w:r>
      <w:proofErr w:type="spellStart"/>
      <w:r>
        <w:t>Artículo</w:t>
      </w:r>
      <w:proofErr w:type="spellEnd"/>
      <w:r>
        <w:rPr>
          <w:spacing w:val="-8"/>
        </w:rPr>
        <w:t xml:space="preserve"> </w:t>
      </w:r>
      <w:r>
        <w:t>10</w:t>
      </w:r>
      <w:r>
        <w:rPr>
          <w:spacing w:val="-8"/>
        </w:rPr>
        <w:t xml:space="preserve"> </w:t>
      </w:r>
      <w:r>
        <w:t>de</w:t>
      </w:r>
      <w:r>
        <w:rPr>
          <w:spacing w:val="-9"/>
        </w:rPr>
        <w:t xml:space="preserve"> </w:t>
      </w:r>
      <w:r>
        <w:t>la</w:t>
      </w:r>
      <w:r>
        <w:rPr>
          <w:spacing w:val="-8"/>
        </w:rPr>
        <w:t xml:space="preserve"> </w:t>
      </w:r>
      <w:r>
        <w:t>Orden</w:t>
      </w:r>
      <w:r>
        <w:rPr>
          <w:spacing w:val="-9"/>
        </w:rPr>
        <w:t xml:space="preserve"> </w:t>
      </w:r>
      <w:r>
        <w:t>26/2016)</w:t>
      </w:r>
    </w:p>
    <w:p w14:paraId="1F05E435" w14:textId="77777777" w:rsidR="00984CFC" w:rsidRDefault="00984CFC">
      <w:pPr>
        <w:pStyle w:val="Textoindependiente"/>
        <w:spacing w:before="7"/>
        <w:rPr>
          <w:sz w:val="21"/>
        </w:rPr>
      </w:pPr>
    </w:p>
    <w:p w14:paraId="40108CA9" w14:textId="77777777" w:rsidR="00984CFC" w:rsidRDefault="00423E95">
      <w:pPr>
        <w:pStyle w:val="Prrafodelista"/>
        <w:numPr>
          <w:ilvl w:val="2"/>
          <w:numId w:val="14"/>
        </w:numPr>
        <w:tabs>
          <w:tab w:val="left" w:pos="1348"/>
        </w:tabs>
        <w:spacing w:line="235" w:lineRule="auto"/>
        <w:ind w:right="109"/>
        <w:jc w:val="both"/>
      </w:pPr>
      <w:r>
        <w:rPr>
          <w:color w:val="231F20"/>
        </w:rPr>
        <w:t xml:space="preserve">El </w:t>
      </w:r>
      <w:proofErr w:type="spellStart"/>
      <w:r>
        <w:rPr>
          <w:color w:val="231F20"/>
        </w:rPr>
        <w:t>alumnado</w:t>
      </w:r>
      <w:proofErr w:type="spellEnd"/>
      <w:r>
        <w:rPr>
          <w:color w:val="231F20"/>
        </w:rPr>
        <w:t xml:space="preserve"> </w:t>
      </w:r>
      <w:proofErr w:type="spellStart"/>
      <w:r>
        <w:rPr>
          <w:color w:val="231F20"/>
        </w:rPr>
        <w:t>participante</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banco de </w:t>
      </w:r>
      <w:proofErr w:type="spellStart"/>
      <w:r>
        <w:rPr>
          <w:color w:val="231F20"/>
        </w:rPr>
        <w:t>libros</w:t>
      </w:r>
      <w:proofErr w:type="spellEnd"/>
      <w:r>
        <w:rPr>
          <w:color w:val="231F20"/>
        </w:rPr>
        <w:t xml:space="preserve"> </w:t>
      </w:r>
      <w:proofErr w:type="spellStart"/>
      <w:r>
        <w:rPr>
          <w:color w:val="231F20"/>
        </w:rPr>
        <w:t>queda</w:t>
      </w:r>
      <w:proofErr w:type="spellEnd"/>
      <w:r>
        <w:rPr>
          <w:color w:val="231F20"/>
        </w:rPr>
        <w:t xml:space="preserve"> </w:t>
      </w:r>
      <w:proofErr w:type="spellStart"/>
      <w:r>
        <w:rPr>
          <w:color w:val="231F20"/>
        </w:rPr>
        <w:t>sujeto</w:t>
      </w:r>
      <w:proofErr w:type="spellEnd"/>
      <w:r>
        <w:rPr>
          <w:color w:val="231F20"/>
        </w:rPr>
        <w:t xml:space="preserve"> a la </w:t>
      </w:r>
      <w:proofErr w:type="spellStart"/>
      <w:r>
        <w:rPr>
          <w:color w:val="231F20"/>
        </w:rPr>
        <w:t>obligación</w:t>
      </w:r>
      <w:proofErr w:type="spellEnd"/>
      <w:r>
        <w:rPr>
          <w:color w:val="231F20"/>
        </w:rPr>
        <w:t xml:space="preserve"> de </w:t>
      </w:r>
      <w:proofErr w:type="spellStart"/>
      <w:r>
        <w:rPr>
          <w:color w:val="231F20"/>
        </w:rPr>
        <w:t>hacer</w:t>
      </w:r>
      <w:proofErr w:type="spellEnd"/>
      <w:r>
        <w:rPr>
          <w:color w:val="231F20"/>
        </w:rPr>
        <w:t xml:space="preserve"> un </w:t>
      </w:r>
      <w:proofErr w:type="spellStart"/>
      <w:r>
        <w:rPr>
          <w:color w:val="231F20"/>
        </w:rPr>
        <w:t>uso</w:t>
      </w:r>
      <w:proofErr w:type="spellEnd"/>
      <w:r>
        <w:rPr>
          <w:color w:val="231F20"/>
          <w:spacing w:val="-47"/>
        </w:rPr>
        <w:t xml:space="preserve"> </w:t>
      </w:r>
      <w:proofErr w:type="spellStart"/>
      <w:r>
        <w:rPr>
          <w:color w:val="231F20"/>
        </w:rPr>
        <w:t>adecuado</w:t>
      </w:r>
      <w:proofErr w:type="spellEnd"/>
      <w:r>
        <w:rPr>
          <w:color w:val="231F20"/>
        </w:rPr>
        <w:t xml:space="preserve"> y </w:t>
      </w:r>
      <w:proofErr w:type="spellStart"/>
      <w:r>
        <w:rPr>
          <w:color w:val="231F20"/>
        </w:rPr>
        <w:t>cuidadoso</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mismos</w:t>
      </w:r>
      <w:proofErr w:type="spellEnd"/>
      <w:r>
        <w:rPr>
          <w:color w:val="231F20"/>
        </w:rPr>
        <w:t xml:space="preserve"> y de </w:t>
      </w:r>
      <w:proofErr w:type="spellStart"/>
      <w:r>
        <w:rPr>
          <w:color w:val="231F20"/>
        </w:rPr>
        <w:t>reintegrarlos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centro</w:t>
      </w:r>
      <w:proofErr w:type="spellEnd"/>
      <w:r>
        <w:rPr>
          <w:color w:val="231F20"/>
        </w:rPr>
        <w:t xml:space="preserve">, </w:t>
      </w:r>
      <w:proofErr w:type="spellStart"/>
      <w:r>
        <w:rPr>
          <w:color w:val="231F20"/>
        </w:rPr>
        <w:t>una</w:t>
      </w:r>
      <w:proofErr w:type="spellEnd"/>
      <w:r>
        <w:rPr>
          <w:color w:val="231F20"/>
        </w:rPr>
        <w:t xml:space="preserve"> </w:t>
      </w:r>
      <w:proofErr w:type="spellStart"/>
      <w:r>
        <w:rPr>
          <w:color w:val="231F20"/>
        </w:rPr>
        <w:t>vez</w:t>
      </w:r>
      <w:proofErr w:type="spellEnd"/>
      <w:r>
        <w:rPr>
          <w:color w:val="231F20"/>
        </w:rPr>
        <w:t xml:space="preserve"> </w:t>
      </w:r>
      <w:proofErr w:type="spellStart"/>
      <w:r>
        <w:rPr>
          <w:color w:val="231F20"/>
        </w:rPr>
        <w:t>finalizado</w:t>
      </w:r>
      <w:proofErr w:type="spellEnd"/>
      <w:r>
        <w:rPr>
          <w:color w:val="231F20"/>
        </w:rPr>
        <w:t xml:space="preserve"> </w:t>
      </w:r>
      <w:proofErr w:type="spellStart"/>
      <w:r>
        <w:rPr>
          <w:color w:val="231F20"/>
        </w:rPr>
        <w:t>el</w:t>
      </w:r>
      <w:proofErr w:type="spellEnd"/>
      <w:r>
        <w:rPr>
          <w:color w:val="231F20"/>
          <w:spacing w:val="1"/>
        </w:rPr>
        <w:t xml:space="preserve"> </w:t>
      </w:r>
      <w:proofErr w:type="spellStart"/>
      <w:r>
        <w:rPr>
          <w:color w:val="231F20"/>
        </w:rPr>
        <w:t>curso</w:t>
      </w:r>
      <w:proofErr w:type="spellEnd"/>
      <w:r>
        <w:rPr>
          <w:color w:val="231F20"/>
          <w:spacing w:val="-2"/>
        </w:rPr>
        <w:t xml:space="preserve"> </w:t>
      </w:r>
      <w:r>
        <w:rPr>
          <w:color w:val="231F20"/>
        </w:rPr>
        <w:t>escolar</w:t>
      </w:r>
      <w:r>
        <w:rPr>
          <w:color w:val="231F20"/>
          <w:spacing w:val="-1"/>
        </w:rPr>
        <w:t xml:space="preserve"> </w:t>
      </w:r>
      <w:r>
        <w:rPr>
          <w:color w:val="231F20"/>
        </w:rPr>
        <w:t>o</w:t>
      </w:r>
      <w:r>
        <w:rPr>
          <w:color w:val="231F20"/>
          <w:spacing w:val="-2"/>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spacing w:val="-1"/>
        </w:rPr>
        <w:t xml:space="preserve"> </w:t>
      </w:r>
      <w:proofErr w:type="spellStart"/>
      <w:r>
        <w:rPr>
          <w:color w:val="231F20"/>
        </w:rPr>
        <w:t>momento</w:t>
      </w:r>
      <w:proofErr w:type="spellEnd"/>
      <w:r>
        <w:rPr>
          <w:color w:val="231F20"/>
          <w:spacing w:val="-1"/>
        </w:rPr>
        <w:t xml:space="preserve"> </w:t>
      </w:r>
      <w:proofErr w:type="spellStart"/>
      <w:r>
        <w:rPr>
          <w:color w:val="231F20"/>
        </w:rPr>
        <w:t>que</w:t>
      </w:r>
      <w:proofErr w:type="spellEnd"/>
      <w:r>
        <w:rPr>
          <w:color w:val="231F20"/>
          <w:spacing w:val="-1"/>
        </w:rPr>
        <w:t xml:space="preserve"> </w:t>
      </w:r>
      <w:r>
        <w:rPr>
          <w:color w:val="231F20"/>
        </w:rPr>
        <w:t>cause</w:t>
      </w:r>
      <w:r>
        <w:rPr>
          <w:color w:val="231F20"/>
          <w:spacing w:val="-2"/>
        </w:rPr>
        <w:t xml:space="preserve"> </w:t>
      </w:r>
      <w:r>
        <w:rPr>
          <w:color w:val="231F20"/>
        </w:rPr>
        <w:t>baja</w:t>
      </w:r>
      <w:r>
        <w:rPr>
          <w:color w:val="231F20"/>
          <w:spacing w:val="-1"/>
        </w:rPr>
        <w:t xml:space="preserve"> </w:t>
      </w:r>
      <w:proofErr w:type="spellStart"/>
      <w:r>
        <w:rPr>
          <w:color w:val="231F20"/>
        </w:rPr>
        <w:t>en</w:t>
      </w:r>
      <w:proofErr w:type="spellEnd"/>
      <w:r>
        <w:rPr>
          <w:color w:val="231F20"/>
          <w:spacing w:val="-1"/>
        </w:rPr>
        <w:t xml:space="preserve"> </w:t>
      </w:r>
      <w:proofErr w:type="spellStart"/>
      <w:r>
        <w:rPr>
          <w:color w:val="231F20"/>
        </w:rPr>
        <w:t>el</w:t>
      </w:r>
      <w:proofErr w:type="spellEnd"/>
      <w:r>
        <w:rPr>
          <w:color w:val="231F20"/>
        </w:rPr>
        <w:t xml:space="preserve"> </w:t>
      </w:r>
      <w:proofErr w:type="spellStart"/>
      <w:r>
        <w:rPr>
          <w:color w:val="231F20"/>
        </w:rPr>
        <w:t>centro</w:t>
      </w:r>
      <w:proofErr w:type="spellEnd"/>
      <w:r>
        <w:rPr>
          <w:color w:val="231F20"/>
        </w:rPr>
        <w:t>.</w:t>
      </w:r>
    </w:p>
    <w:p w14:paraId="55F10D34" w14:textId="77777777" w:rsidR="00984CFC" w:rsidRDefault="00984CFC">
      <w:pPr>
        <w:pStyle w:val="Textoindependiente"/>
        <w:spacing w:before="10"/>
        <w:rPr>
          <w:sz w:val="21"/>
        </w:rPr>
      </w:pPr>
    </w:p>
    <w:p w14:paraId="1B946D9E" w14:textId="77777777" w:rsidR="00984CFC" w:rsidRDefault="00423E95">
      <w:pPr>
        <w:pStyle w:val="Prrafodelista"/>
        <w:numPr>
          <w:ilvl w:val="2"/>
          <w:numId w:val="14"/>
        </w:numPr>
        <w:tabs>
          <w:tab w:val="left" w:pos="1348"/>
        </w:tabs>
        <w:spacing w:line="235" w:lineRule="auto"/>
        <w:ind w:right="111"/>
        <w:jc w:val="both"/>
      </w:pPr>
      <w:r>
        <w:rPr>
          <w:color w:val="231F20"/>
        </w:rPr>
        <w:t xml:space="preserve">El </w:t>
      </w:r>
      <w:proofErr w:type="spellStart"/>
      <w:r>
        <w:rPr>
          <w:color w:val="231F20"/>
        </w:rPr>
        <w:t>deterioro</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materiales</w:t>
      </w:r>
      <w:proofErr w:type="spellEnd"/>
      <w:r>
        <w:rPr>
          <w:color w:val="231F20"/>
        </w:rPr>
        <w:t xml:space="preserve"> </w:t>
      </w:r>
      <w:proofErr w:type="spellStart"/>
      <w:r>
        <w:rPr>
          <w:color w:val="231F20"/>
        </w:rPr>
        <w:t>por</w:t>
      </w:r>
      <w:proofErr w:type="spellEnd"/>
      <w:r>
        <w:rPr>
          <w:color w:val="231F20"/>
        </w:rPr>
        <w:t xml:space="preserve"> mala </w:t>
      </w:r>
      <w:proofErr w:type="spellStart"/>
      <w:r>
        <w:rPr>
          <w:color w:val="231F20"/>
        </w:rPr>
        <w:t>utilización</w:t>
      </w:r>
      <w:proofErr w:type="spellEnd"/>
      <w:r>
        <w:rPr>
          <w:color w:val="231F20"/>
        </w:rPr>
        <w:t xml:space="preserve">, </w:t>
      </w:r>
      <w:proofErr w:type="spellStart"/>
      <w:r>
        <w:rPr>
          <w:color w:val="231F20"/>
        </w:rPr>
        <w:t>o</w:t>
      </w:r>
      <w:proofErr w:type="spellEnd"/>
      <w:r>
        <w:rPr>
          <w:color w:val="231F20"/>
        </w:rPr>
        <w:t xml:space="preserve"> la </w:t>
      </w:r>
      <w:proofErr w:type="spellStart"/>
      <w:r>
        <w:rPr>
          <w:color w:val="231F20"/>
        </w:rPr>
        <w:t>pérdida</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mismos</w:t>
      </w:r>
      <w:proofErr w:type="spellEnd"/>
      <w:r>
        <w:rPr>
          <w:color w:val="231F20"/>
        </w:rPr>
        <w:t xml:space="preserve">, </w:t>
      </w:r>
      <w:proofErr w:type="spellStart"/>
      <w:r>
        <w:rPr>
          <w:color w:val="231F20"/>
        </w:rPr>
        <w:t>supondrá</w:t>
      </w:r>
      <w:proofErr w:type="spellEnd"/>
      <w:r>
        <w:rPr>
          <w:color w:val="231F20"/>
        </w:rPr>
        <w:t xml:space="preserve"> la</w:t>
      </w:r>
      <w:r>
        <w:rPr>
          <w:color w:val="231F20"/>
          <w:spacing w:val="1"/>
        </w:rPr>
        <w:t xml:space="preserve"> </w:t>
      </w:r>
      <w:proofErr w:type="spellStart"/>
      <w:r>
        <w:rPr>
          <w:color w:val="231F20"/>
        </w:rPr>
        <w:t>obligación</w:t>
      </w:r>
      <w:proofErr w:type="spellEnd"/>
      <w:r>
        <w:rPr>
          <w:color w:val="231F20"/>
        </w:rPr>
        <w:t xml:space="preserve">, </w:t>
      </w:r>
      <w:proofErr w:type="spellStart"/>
      <w:r>
        <w:rPr>
          <w:color w:val="231F20"/>
        </w:rPr>
        <w:t>por</w:t>
      </w:r>
      <w:proofErr w:type="spellEnd"/>
      <w:r>
        <w:rPr>
          <w:color w:val="231F20"/>
        </w:rPr>
        <w:t xml:space="preserve"> </w:t>
      </w:r>
      <w:proofErr w:type="spellStart"/>
      <w:r>
        <w:rPr>
          <w:color w:val="231F20"/>
        </w:rPr>
        <w:t>parte</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representantes</w:t>
      </w:r>
      <w:proofErr w:type="spellEnd"/>
      <w:r>
        <w:rPr>
          <w:color w:val="231F20"/>
        </w:rPr>
        <w:t xml:space="preserve"> </w:t>
      </w:r>
      <w:proofErr w:type="spellStart"/>
      <w:r>
        <w:rPr>
          <w:color w:val="231F20"/>
        </w:rPr>
        <w:t>legales</w:t>
      </w:r>
      <w:proofErr w:type="spellEnd"/>
      <w:r>
        <w:rPr>
          <w:color w:val="231F20"/>
        </w:rPr>
        <w:t xml:space="preserve"> del </w:t>
      </w:r>
      <w:proofErr w:type="spellStart"/>
      <w:r>
        <w:rPr>
          <w:color w:val="231F20"/>
        </w:rPr>
        <w:t>alumno</w:t>
      </w:r>
      <w:proofErr w:type="spellEnd"/>
      <w:r>
        <w:rPr>
          <w:color w:val="231F20"/>
        </w:rPr>
        <w:t xml:space="preserve"> o alumna, de </w:t>
      </w:r>
      <w:proofErr w:type="spellStart"/>
      <w:r>
        <w:rPr>
          <w:color w:val="231F20"/>
        </w:rPr>
        <w:t>reponer</w:t>
      </w:r>
      <w:proofErr w:type="spellEnd"/>
      <w:r>
        <w:rPr>
          <w:color w:val="231F20"/>
        </w:rPr>
        <w:t xml:space="preserve"> </w:t>
      </w:r>
      <w:proofErr w:type="spellStart"/>
      <w:r>
        <w:rPr>
          <w:color w:val="231F20"/>
        </w:rPr>
        <w:t>el</w:t>
      </w:r>
      <w:proofErr w:type="spellEnd"/>
      <w:r>
        <w:rPr>
          <w:color w:val="231F20"/>
        </w:rPr>
        <w:t xml:space="preserve"> ma-</w:t>
      </w:r>
      <w:r>
        <w:rPr>
          <w:color w:val="231F20"/>
          <w:spacing w:val="-47"/>
        </w:rPr>
        <w:t xml:space="preserve"> </w:t>
      </w:r>
      <w:proofErr w:type="spellStart"/>
      <w:r>
        <w:rPr>
          <w:color w:val="231F20"/>
        </w:rPr>
        <w:t>terial</w:t>
      </w:r>
      <w:proofErr w:type="spellEnd"/>
      <w:r>
        <w:rPr>
          <w:color w:val="231F20"/>
          <w:spacing w:val="-1"/>
        </w:rPr>
        <w:t xml:space="preserve"> </w:t>
      </w:r>
      <w:proofErr w:type="spellStart"/>
      <w:r>
        <w:rPr>
          <w:color w:val="231F20"/>
        </w:rPr>
        <w:t>deteriorado</w:t>
      </w:r>
      <w:proofErr w:type="spellEnd"/>
      <w:r>
        <w:rPr>
          <w:color w:val="231F20"/>
          <w:spacing w:val="-1"/>
        </w:rPr>
        <w:t xml:space="preserve"> </w:t>
      </w:r>
      <w:r>
        <w:rPr>
          <w:color w:val="231F20"/>
        </w:rPr>
        <w:t>o</w:t>
      </w:r>
      <w:r>
        <w:rPr>
          <w:color w:val="231F20"/>
          <w:spacing w:val="-1"/>
        </w:rPr>
        <w:t xml:space="preserve"> </w:t>
      </w:r>
      <w:proofErr w:type="spellStart"/>
      <w:r>
        <w:rPr>
          <w:color w:val="231F20"/>
        </w:rPr>
        <w:t>extraviado</w:t>
      </w:r>
      <w:proofErr w:type="spellEnd"/>
      <w:r>
        <w:rPr>
          <w:color w:val="231F20"/>
        </w:rPr>
        <w:t>.</w:t>
      </w:r>
    </w:p>
    <w:p w14:paraId="283E0531" w14:textId="77777777" w:rsidR="00984CFC" w:rsidRDefault="00984CFC">
      <w:pPr>
        <w:spacing w:line="235" w:lineRule="auto"/>
        <w:jc w:val="both"/>
        <w:sectPr w:rsidR="00984CFC">
          <w:headerReference w:type="default" r:id="rId266"/>
          <w:footerReference w:type="default" r:id="rId267"/>
          <w:pgSz w:w="11910" w:h="16840"/>
          <w:pgMar w:top="1220" w:right="1020" w:bottom="1100" w:left="1260" w:header="612" w:footer="915" w:gutter="0"/>
          <w:cols w:space="720"/>
        </w:sectPr>
      </w:pPr>
    </w:p>
    <w:p w14:paraId="6E59E484" w14:textId="77777777" w:rsidR="00984CFC" w:rsidRDefault="00984CFC">
      <w:pPr>
        <w:pStyle w:val="Textoindependiente"/>
        <w:spacing w:before="6"/>
        <w:rPr>
          <w:sz w:val="24"/>
        </w:rPr>
      </w:pPr>
    </w:p>
    <w:p w14:paraId="09A0933E" w14:textId="77777777" w:rsidR="00984CFC" w:rsidRDefault="00423E95">
      <w:pPr>
        <w:pStyle w:val="Textoindependiente"/>
        <w:spacing w:before="105" w:line="235" w:lineRule="auto"/>
        <w:ind w:left="951"/>
      </w:pPr>
      <w:r>
        <w:t>NORMAS</w:t>
      </w:r>
      <w:r>
        <w:rPr>
          <w:spacing w:val="-12"/>
        </w:rPr>
        <w:t xml:space="preserve"> </w:t>
      </w:r>
      <w:r>
        <w:t>DE</w:t>
      </w:r>
      <w:r>
        <w:rPr>
          <w:spacing w:val="-11"/>
        </w:rPr>
        <w:t xml:space="preserve"> </w:t>
      </w:r>
      <w:r>
        <w:t>USO</w:t>
      </w:r>
      <w:r>
        <w:rPr>
          <w:spacing w:val="-12"/>
        </w:rPr>
        <w:t xml:space="preserve"> </w:t>
      </w:r>
      <w:r>
        <w:t>Y</w:t>
      </w:r>
      <w:r>
        <w:rPr>
          <w:spacing w:val="-11"/>
        </w:rPr>
        <w:t xml:space="preserve"> </w:t>
      </w:r>
      <w:r>
        <w:t>CONSERVACIÓN</w:t>
      </w:r>
      <w:r>
        <w:rPr>
          <w:spacing w:val="-12"/>
        </w:rPr>
        <w:t xml:space="preserve"> </w:t>
      </w:r>
      <w:r>
        <w:t>DE</w:t>
      </w:r>
      <w:r>
        <w:rPr>
          <w:spacing w:val="-11"/>
        </w:rPr>
        <w:t xml:space="preserve"> </w:t>
      </w:r>
      <w:r>
        <w:t>LOS</w:t>
      </w:r>
      <w:r>
        <w:rPr>
          <w:spacing w:val="-12"/>
        </w:rPr>
        <w:t xml:space="preserve"> </w:t>
      </w:r>
      <w:r>
        <w:t>MATERIALES</w:t>
      </w:r>
      <w:r>
        <w:rPr>
          <w:spacing w:val="-11"/>
        </w:rPr>
        <w:t xml:space="preserve"> </w:t>
      </w:r>
      <w:r>
        <w:t>CURRICULARES</w:t>
      </w:r>
      <w:r>
        <w:rPr>
          <w:spacing w:val="-12"/>
        </w:rPr>
        <w:t xml:space="preserve"> </w:t>
      </w:r>
      <w:r>
        <w:t>(</w:t>
      </w:r>
      <w:proofErr w:type="spellStart"/>
      <w:r>
        <w:t>Artículo</w:t>
      </w:r>
      <w:proofErr w:type="spellEnd"/>
      <w:r>
        <w:rPr>
          <w:spacing w:val="-11"/>
        </w:rPr>
        <w:t xml:space="preserve"> </w:t>
      </w:r>
      <w:r>
        <w:t>15</w:t>
      </w:r>
      <w:r>
        <w:rPr>
          <w:spacing w:val="-12"/>
        </w:rPr>
        <w:t xml:space="preserve"> </w:t>
      </w:r>
      <w:r>
        <w:t>de</w:t>
      </w:r>
      <w:r>
        <w:rPr>
          <w:spacing w:val="-11"/>
        </w:rPr>
        <w:t xml:space="preserve"> </w:t>
      </w:r>
      <w:r>
        <w:t>la</w:t>
      </w:r>
      <w:r>
        <w:rPr>
          <w:spacing w:val="-12"/>
        </w:rPr>
        <w:t xml:space="preserve"> </w:t>
      </w:r>
      <w:r>
        <w:t>Orden</w:t>
      </w:r>
      <w:r>
        <w:rPr>
          <w:spacing w:val="1"/>
        </w:rPr>
        <w:t xml:space="preserve"> </w:t>
      </w:r>
      <w:r>
        <w:t>26/2016)</w:t>
      </w:r>
    </w:p>
    <w:p w14:paraId="703D6B97" w14:textId="77777777" w:rsidR="00984CFC" w:rsidRDefault="00984CFC">
      <w:pPr>
        <w:pStyle w:val="Textoindependiente"/>
        <w:spacing w:before="9"/>
        <w:rPr>
          <w:sz w:val="21"/>
        </w:rPr>
      </w:pPr>
    </w:p>
    <w:p w14:paraId="7F55774A" w14:textId="77777777" w:rsidR="00984CFC" w:rsidRDefault="00423E95">
      <w:pPr>
        <w:pStyle w:val="Prrafodelista"/>
        <w:numPr>
          <w:ilvl w:val="0"/>
          <w:numId w:val="13"/>
        </w:numPr>
        <w:tabs>
          <w:tab w:val="left" w:pos="1348"/>
        </w:tabs>
        <w:spacing w:line="235" w:lineRule="auto"/>
        <w:ind w:right="111"/>
        <w:jc w:val="both"/>
      </w:pPr>
      <w:r>
        <w:rPr>
          <w:color w:val="231F20"/>
        </w:rPr>
        <w:t>Como</w:t>
      </w:r>
      <w:r>
        <w:rPr>
          <w:color w:val="231F20"/>
          <w:spacing w:val="-11"/>
        </w:rPr>
        <w:t xml:space="preserve"> </w:t>
      </w:r>
      <w:r>
        <w:rPr>
          <w:color w:val="231F20"/>
        </w:rPr>
        <w:t>norma</w:t>
      </w:r>
      <w:r>
        <w:rPr>
          <w:color w:val="231F20"/>
          <w:spacing w:val="-11"/>
        </w:rPr>
        <w:t xml:space="preserve"> </w:t>
      </w:r>
      <w:r>
        <w:rPr>
          <w:color w:val="231F20"/>
        </w:rPr>
        <w:t>general,</w:t>
      </w:r>
      <w:r>
        <w:rPr>
          <w:color w:val="231F20"/>
          <w:spacing w:val="-10"/>
        </w:rPr>
        <w:t xml:space="preserve"> </w:t>
      </w:r>
      <w:r>
        <w:rPr>
          <w:color w:val="231F20"/>
        </w:rPr>
        <w:t>se</w:t>
      </w:r>
      <w:r>
        <w:rPr>
          <w:color w:val="231F20"/>
          <w:spacing w:val="-11"/>
        </w:rPr>
        <w:t xml:space="preserve"> </w:t>
      </w:r>
      <w:proofErr w:type="spellStart"/>
      <w:r>
        <w:rPr>
          <w:color w:val="231F20"/>
        </w:rPr>
        <w:t>intentará</w:t>
      </w:r>
      <w:proofErr w:type="spellEnd"/>
      <w:r>
        <w:rPr>
          <w:color w:val="231F20"/>
          <w:spacing w:val="-11"/>
        </w:rPr>
        <w:t xml:space="preserve"> </w:t>
      </w:r>
      <w:proofErr w:type="spellStart"/>
      <w:r>
        <w:rPr>
          <w:color w:val="231F20"/>
        </w:rPr>
        <w:t>que</w:t>
      </w:r>
      <w:proofErr w:type="spellEnd"/>
      <w:r>
        <w:rPr>
          <w:color w:val="231F20"/>
          <w:spacing w:val="-10"/>
        </w:rPr>
        <w:t xml:space="preserve"> </w:t>
      </w:r>
      <w:proofErr w:type="spellStart"/>
      <w:r>
        <w:rPr>
          <w:color w:val="231F20"/>
        </w:rPr>
        <w:t>los</w:t>
      </w:r>
      <w:proofErr w:type="spellEnd"/>
      <w:r>
        <w:rPr>
          <w:color w:val="231F20"/>
          <w:spacing w:val="-11"/>
        </w:rPr>
        <w:t xml:space="preserve"> </w:t>
      </w:r>
      <w:proofErr w:type="spellStart"/>
      <w:r>
        <w:rPr>
          <w:color w:val="231F20"/>
        </w:rPr>
        <w:t>manuales</w:t>
      </w:r>
      <w:proofErr w:type="spellEnd"/>
      <w:r>
        <w:rPr>
          <w:color w:val="231F20"/>
          <w:spacing w:val="-11"/>
        </w:rPr>
        <w:t xml:space="preserve"> </w:t>
      </w:r>
      <w:r>
        <w:rPr>
          <w:color w:val="231F20"/>
        </w:rPr>
        <w:t>se</w:t>
      </w:r>
      <w:r>
        <w:rPr>
          <w:color w:val="231F20"/>
          <w:spacing w:val="-10"/>
        </w:rPr>
        <w:t xml:space="preserve"> </w:t>
      </w:r>
      <w:proofErr w:type="spellStart"/>
      <w:r>
        <w:rPr>
          <w:color w:val="231F20"/>
        </w:rPr>
        <w:t>protejan</w:t>
      </w:r>
      <w:proofErr w:type="spellEnd"/>
      <w:r>
        <w:rPr>
          <w:color w:val="231F20"/>
        </w:rPr>
        <w:t>,</w:t>
      </w:r>
      <w:r>
        <w:rPr>
          <w:color w:val="231F20"/>
          <w:spacing w:val="-11"/>
        </w:rPr>
        <w:t xml:space="preserve"> </w:t>
      </w:r>
      <w:proofErr w:type="spellStart"/>
      <w:r>
        <w:rPr>
          <w:color w:val="231F20"/>
        </w:rPr>
        <w:t>preferiblemente</w:t>
      </w:r>
      <w:proofErr w:type="spellEnd"/>
      <w:r>
        <w:rPr>
          <w:color w:val="231F20"/>
        </w:rPr>
        <w:t>,</w:t>
      </w:r>
      <w:r>
        <w:rPr>
          <w:color w:val="231F20"/>
          <w:spacing w:val="-11"/>
        </w:rPr>
        <w:t xml:space="preserve"> </w:t>
      </w:r>
      <w:proofErr w:type="spellStart"/>
      <w:r>
        <w:rPr>
          <w:color w:val="231F20"/>
        </w:rPr>
        <w:t>mediante</w:t>
      </w:r>
      <w:proofErr w:type="spellEnd"/>
      <w:r>
        <w:rPr>
          <w:color w:val="231F20"/>
          <w:spacing w:val="-47"/>
        </w:rPr>
        <w:t xml:space="preserve"> </w:t>
      </w:r>
      <w:proofErr w:type="spellStart"/>
      <w:r>
        <w:rPr>
          <w:color w:val="231F20"/>
        </w:rPr>
        <w:t>el</w:t>
      </w:r>
      <w:proofErr w:type="spellEnd"/>
      <w:r>
        <w:rPr>
          <w:color w:val="231F20"/>
        </w:rPr>
        <w:t xml:space="preserve"> </w:t>
      </w:r>
      <w:proofErr w:type="spellStart"/>
      <w:r>
        <w:rPr>
          <w:color w:val="231F20"/>
        </w:rPr>
        <w:t>uso</w:t>
      </w:r>
      <w:proofErr w:type="spellEnd"/>
      <w:r>
        <w:rPr>
          <w:color w:val="231F20"/>
        </w:rPr>
        <w:t xml:space="preserve"> de </w:t>
      </w:r>
      <w:proofErr w:type="spellStart"/>
      <w:r>
        <w:rPr>
          <w:color w:val="231F20"/>
        </w:rPr>
        <w:t>cubiertas</w:t>
      </w:r>
      <w:proofErr w:type="spellEnd"/>
      <w:r>
        <w:rPr>
          <w:color w:val="231F20"/>
        </w:rPr>
        <w:t xml:space="preserve"> </w:t>
      </w:r>
      <w:proofErr w:type="spellStart"/>
      <w:r>
        <w:rPr>
          <w:color w:val="231F20"/>
        </w:rPr>
        <w:t>protectoras</w:t>
      </w:r>
      <w:proofErr w:type="spellEnd"/>
      <w:r>
        <w:rPr>
          <w:color w:val="231F20"/>
        </w:rPr>
        <w:t xml:space="preserve">, o </w:t>
      </w:r>
      <w:proofErr w:type="spellStart"/>
      <w:r>
        <w:rPr>
          <w:color w:val="231F20"/>
        </w:rPr>
        <w:t>forrados</w:t>
      </w:r>
      <w:proofErr w:type="spellEnd"/>
      <w:r>
        <w:rPr>
          <w:color w:val="231F20"/>
        </w:rPr>
        <w:t xml:space="preserve">, y </w:t>
      </w:r>
      <w:proofErr w:type="spellStart"/>
      <w:r>
        <w:rPr>
          <w:color w:val="231F20"/>
        </w:rPr>
        <w:t>que</w:t>
      </w:r>
      <w:proofErr w:type="spellEnd"/>
      <w:r>
        <w:rPr>
          <w:color w:val="231F20"/>
        </w:rPr>
        <w:t xml:space="preserve"> se evite </w:t>
      </w:r>
      <w:proofErr w:type="spellStart"/>
      <w:r>
        <w:rPr>
          <w:color w:val="231F20"/>
        </w:rPr>
        <w:t>en</w:t>
      </w:r>
      <w:proofErr w:type="spellEnd"/>
      <w:r>
        <w:rPr>
          <w:color w:val="231F20"/>
        </w:rPr>
        <w:t xml:space="preserve"> </w:t>
      </w:r>
      <w:proofErr w:type="spellStart"/>
      <w:r>
        <w:rPr>
          <w:color w:val="231F20"/>
        </w:rPr>
        <w:t>cualquier</w:t>
      </w:r>
      <w:proofErr w:type="spellEnd"/>
      <w:r>
        <w:rPr>
          <w:color w:val="231F20"/>
        </w:rPr>
        <w:t xml:space="preserve"> </w:t>
      </w:r>
      <w:proofErr w:type="spellStart"/>
      <w:r>
        <w:rPr>
          <w:color w:val="231F20"/>
        </w:rPr>
        <w:t>caso</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uso</w:t>
      </w:r>
      <w:proofErr w:type="spellEnd"/>
      <w:r>
        <w:rPr>
          <w:color w:val="231F20"/>
        </w:rPr>
        <w:t xml:space="preserve"> de </w:t>
      </w:r>
      <w:proofErr w:type="spellStart"/>
      <w:r>
        <w:rPr>
          <w:color w:val="231F20"/>
        </w:rPr>
        <w:t>rotu</w:t>
      </w:r>
      <w:proofErr w:type="spellEnd"/>
      <w:r>
        <w:rPr>
          <w:color w:val="231F20"/>
        </w:rPr>
        <w:t>-</w:t>
      </w:r>
      <w:r>
        <w:rPr>
          <w:color w:val="231F20"/>
          <w:spacing w:val="1"/>
        </w:rPr>
        <w:t xml:space="preserve"> </w:t>
      </w:r>
      <w:proofErr w:type="spellStart"/>
      <w:r>
        <w:rPr>
          <w:color w:val="231F20"/>
        </w:rPr>
        <w:t>ladores</w:t>
      </w:r>
      <w:proofErr w:type="spellEnd"/>
      <w:r>
        <w:rPr>
          <w:color w:val="231F20"/>
          <w:spacing w:val="-1"/>
        </w:rPr>
        <w:t xml:space="preserve"> </w:t>
      </w:r>
      <w:r>
        <w:rPr>
          <w:color w:val="231F20"/>
        </w:rPr>
        <w:t>o</w:t>
      </w:r>
      <w:r>
        <w:rPr>
          <w:color w:val="231F20"/>
          <w:spacing w:val="-1"/>
        </w:rPr>
        <w:t xml:space="preserve"> </w:t>
      </w:r>
      <w:proofErr w:type="spellStart"/>
      <w:r>
        <w:rPr>
          <w:color w:val="231F20"/>
        </w:rPr>
        <w:t>bolígrafos</w:t>
      </w:r>
      <w:proofErr w:type="spellEnd"/>
      <w:r>
        <w:rPr>
          <w:color w:val="231F20"/>
        </w:rPr>
        <w:t>.</w:t>
      </w:r>
    </w:p>
    <w:p w14:paraId="0CCE4068" w14:textId="77777777" w:rsidR="00984CFC" w:rsidRDefault="00984CFC">
      <w:pPr>
        <w:pStyle w:val="Textoindependiente"/>
        <w:spacing w:before="10"/>
        <w:rPr>
          <w:sz w:val="21"/>
        </w:rPr>
      </w:pPr>
    </w:p>
    <w:p w14:paraId="5F898642" w14:textId="77777777" w:rsidR="00984CFC" w:rsidRDefault="00423E95">
      <w:pPr>
        <w:pStyle w:val="Prrafodelista"/>
        <w:numPr>
          <w:ilvl w:val="0"/>
          <w:numId w:val="13"/>
        </w:numPr>
        <w:tabs>
          <w:tab w:val="left" w:pos="1348"/>
        </w:tabs>
        <w:spacing w:line="235" w:lineRule="auto"/>
        <w:ind w:right="111"/>
        <w:jc w:val="both"/>
      </w:pPr>
      <w:r>
        <w:rPr>
          <w:color w:val="231F20"/>
        </w:rPr>
        <w:t>Las</w:t>
      </w:r>
      <w:r>
        <w:rPr>
          <w:color w:val="231F20"/>
          <w:spacing w:val="-3"/>
        </w:rPr>
        <w:t xml:space="preserve"> </w:t>
      </w:r>
      <w:proofErr w:type="spellStart"/>
      <w:r>
        <w:rPr>
          <w:color w:val="231F20"/>
        </w:rPr>
        <w:t>actividades</w:t>
      </w:r>
      <w:proofErr w:type="spellEnd"/>
      <w:r>
        <w:rPr>
          <w:color w:val="231F20"/>
          <w:spacing w:val="-2"/>
        </w:rPr>
        <w:t xml:space="preserve"> </w:t>
      </w:r>
      <w:r>
        <w:rPr>
          <w:color w:val="231F20"/>
        </w:rPr>
        <w:t>se</w:t>
      </w:r>
      <w:r>
        <w:rPr>
          <w:color w:val="231F20"/>
          <w:spacing w:val="-2"/>
        </w:rPr>
        <w:t xml:space="preserve"> </w:t>
      </w:r>
      <w:proofErr w:type="spellStart"/>
      <w:r>
        <w:rPr>
          <w:color w:val="231F20"/>
        </w:rPr>
        <w:t>trasladarán</w:t>
      </w:r>
      <w:proofErr w:type="spellEnd"/>
      <w:r>
        <w:rPr>
          <w:color w:val="231F20"/>
          <w:spacing w:val="-2"/>
        </w:rPr>
        <w:t xml:space="preserve"> </w:t>
      </w:r>
      <w:r>
        <w:rPr>
          <w:color w:val="231F20"/>
        </w:rPr>
        <w:t>al</w:t>
      </w:r>
      <w:r>
        <w:rPr>
          <w:color w:val="231F20"/>
          <w:spacing w:val="-2"/>
        </w:rPr>
        <w:t xml:space="preserve"> </w:t>
      </w:r>
      <w:proofErr w:type="spellStart"/>
      <w:r>
        <w:rPr>
          <w:color w:val="231F20"/>
        </w:rPr>
        <w:t>cuaderno</w:t>
      </w:r>
      <w:proofErr w:type="spellEnd"/>
      <w:r>
        <w:rPr>
          <w:color w:val="231F20"/>
          <w:spacing w:val="-2"/>
        </w:rPr>
        <w:t xml:space="preserve"> </w:t>
      </w:r>
      <w:r>
        <w:rPr>
          <w:color w:val="231F20"/>
        </w:rPr>
        <w:t>de</w:t>
      </w:r>
      <w:r>
        <w:rPr>
          <w:color w:val="231F20"/>
          <w:spacing w:val="-3"/>
        </w:rPr>
        <w:t xml:space="preserve"> </w:t>
      </w:r>
      <w:proofErr w:type="spellStart"/>
      <w:r>
        <w:rPr>
          <w:color w:val="231F20"/>
        </w:rPr>
        <w:t>ejercicios</w:t>
      </w:r>
      <w:proofErr w:type="spellEnd"/>
      <w:r>
        <w:rPr>
          <w:color w:val="231F20"/>
          <w:spacing w:val="-2"/>
        </w:rPr>
        <w:t xml:space="preserve"> </w:t>
      </w:r>
      <w:r>
        <w:rPr>
          <w:color w:val="231F20"/>
        </w:rPr>
        <w:t>y</w:t>
      </w:r>
      <w:r>
        <w:rPr>
          <w:color w:val="231F20"/>
          <w:spacing w:val="-2"/>
        </w:rPr>
        <w:t xml:space="preserve"> </w:t>
      </w:r>
      <w:r>
        <w:rPr>
          <w:color w:val="231F20"/>
        </w:rPr>
        <w:t>no</w:t>
      </w:r>
      <w:r>
        <w:rPr>
          <w:color w:val="231F20"/>
          <w:spacing w:val="-2"/>
        </w:rPr>
        <w:t xml:space="preserve"> </w:t>
      </w:r>
      <w:r>
        <w:rPr>
          <w:color w:val="231F20"/>
        </w:rPr>
        <w:t>se</w:t>
      </w:r>
      <w:r>
        <w:rPr>
          <w:color w:val="231F20"/>
          <w:spacing w:val="-2"/>
        </w:rPr>
        <w:t xml:space="preserve"> </w:t>
      </w:r>
      <w:proofErr w:type="spellStart"/>
      <w:r>
        <w:rPr>
          <w:color w:val="231F20"/>
        </w:rPr>
        <w:t>harán</w:t>
      </w:r>
      <w:proofErr w:type="spellEnd"/>
      <w:r>
        <w:rPr>
          <w:color w:val="231F20"/>
          <w:spacing w:val="-2"/>
        </w:rPr>
        <w:t xml:space="preserve"> </w:t>
      </w:r>
      <w:proofErr w:type="spellStart"/>
      <w:r>
        <w:rPr>
          <w:color w:val="231F20"/>
        </w:rPr>
        <w:t>sobre</w:t>
      </w:r>
      <w:proofErr w:type="spellEnd"/>
      <w:r>
        <w:rPr>
          <w:color w:val="231F20"/>
          <w:spacing w:val="-2"/>
        </w:rPr>
        <w:t xml:space="preserve"> </w:t>
      </w:r>
      <w:proofErr w:type="spellStart"/>
      <w:r>
        <w:rPr>
          <w:color w:val="231F20"/>
        </w:rPr>
        <w:t>el</w:t>
      </w:r>
      <w:proofErr w:type="spellEnd"/>
      <w:r>
        <w:rPr>
          <w:color w:val="231F20"/>
          <w:spacing w:val="-3"/>
        </w:rPr>
        <w:t xml:space="preserve"> </w:t>
      </w:r>
      <w:proofErr w:type="spellStart"/>
      <w:r>
        <w:rPr>
          <w:color w:val="231F20"/>
        </w:rPr>
        <w:t>libro</w:t>
      </w:r>
      <w:proofErr w:type="spellEnd"/>
      <w:r>
        <w:rPr>
          <w:color w:val="231F20"/>
          <w:spacing w:val="-2"/>
        </w:rPr>
        <w:t xml:space="preserve"> </w:t>
      </w:r>
      <w:r>
        <w:rPr>
          <w:color w:val="231F20"/>
        </w:rPr>
        <w:t>de</w:t>
      </w:r>
      <w:r>
        <w:rPr>
          <w:color w:val="231F20"/>
          <w:spacing w:val="-2"/>
        </w:rPr>
        <w:t xml:space="preserve"> </w:t>
      </w:r>
      <w:proofErr w:type="spellStart"/>
      <w:r>
        <w:rPr>
          <w:color w:val="231F20"/>
        </w:rPr>
        <w:t>texto</w:t>
      </w:r>
      <w:proofErr w:type="spellEnd"/>
      <w:r>
        <w:rPr>
          <w:color w:val="231F20"/>
          <w:spacing w:val="-47"/>
        </w:rPr>
        <w:t xml:space="preserve"> </w:t>
      </w:r>
      <w:r>
        <w:rPr>
          <w:color w:val="231F20"/>
        </w:rPr>
        <w:t>o</w:t>
      </w:r>
      <w:r>
        <w:rPr>
          <w:color w:val="231F20"/>
          <w:spacing w:val="-4"/>
        </w:rPr>
        <w:t xml:space="preserve"> </w:t>
      </w:r>
      <w:r>
        <w:rPr>
          <w:color w:val="231F20"/>
        </w:rPr>
        <w:t>manual</w:t>
      </w:r>
      <w:r>
        <w:rPr>
          <w:color w:val="231F20"/>
          <w:spacing w:val="-2"/>
        </w:rPr>
        <w:t xml:space="preserve"> </w:t>
      </w:r>
      <w:r>
        <w:rPr>
          <w:color w:val="231F20"/>
        </w:rPr>
        <w:t>curricular,</w:t>
      </w:r>
      <w:r>
        <w:rPr>
          <w:color w:val="231F20"/>
          <w:spacing w:val="-2"/>
        </w:rPr>
        <w:t xml:space="preserve"> </w:t>
      </w:r>
      <w:proofErr w:type="spellStart"/>
      <w:r>
        <w:rPr>
          <w:color w:val="231F20"/>
        </w:rPr>
        <w:t>aunque</w:t>
      </w:r>
      <w:proofErr w:type="spellEnd"/>
      <w:r>
        <w:rPr>
          <w:color w:val="231F20"/>
          <w:spacing w:val="-3"/>
        </w:rPr>
        <w:t xml:space="preserve"> </w:t>
      </w:r>
      <w:proofErr w:type="spellStart"/>
      <w:r>
        <w:rPr>
          <w:color w:val="231F20"/>
        </w:rPr>
        <w:t>estos</w:t>
      </w:r>
      <w:proofErr w:type="spellEnd"/>
      <w:r>
        <w:rPr>
          <w:color w:val="231F20"/>
          <w:spacing w:val="-4"/>
        </w:rPr>
        <w:t xml:space="preserve"> </w:t>
      </w:r>
      <w:proofErr w:type="spellStart"/>
      <w:r>
        <w:rPr>
          <w:color w:val="231F20"/>
        </w:rPr>
        <w:t>habiliten</w:t>
      </w:r>
      <w:proofErr w:type="spellEnd"/>
      <w:r>
        <w:rPr>
          <w:color w:val="231F20"/>
          <w:spacing w:val="-2"/>
        </w:rPr>
        <w:t xml:space="preserve"> </w:t>
      </w:r>
      <w:proofErr w:type="spellStart"/>
      <w:r>
        <w:rPr>
          <w:color w:val="231F20"/>
        </w:rPr>
        <w:t>espacios</w:t>
      </w:r>
      <w:proofErr w:type="spellEnd"/>
      <w:r>
        <w:rPr>
          <w:color w:val="231F20"/>
          <w:spacing w:val="-2"/>
        </w:rPr>
        <w:t xml:space="preserve"> </w:t>
      </w:r>
      <w:r>
        <w:rPr>
          <w:color w:val="231F20"/>
        </w:rPr>
        <w:t>para</w:t>
      </w:r>
      <w:r>
        <w:rPr>
          <w:color w:val="231F20"/>
          <w:spacing w:val="-3"/>
        </w:rPr>
        <w:t xml:space="preserve"> </w:t>
      </w:r>
      <w:r>
        <w:rPr>
          <w:color w:val="231F20"/>
        </w:rPr>
        <w:t>la</w:t>
      </w:r>
      <w:r>
        <w:rPr>
          <w:color w:val="231F20"/>
          <w:spacing w:val="-3"/>
        </w:rPr>
        <w:t xml:space="preserve"> </w:t>
      </w:r>
      <w:proofErr w:type="spellStart"/>
      <w:r>
        <w:rPr>
          <w:color w:val="231F20"/>
        </w:rPr>
        <w:t>realización</w:t>
      </w:r>
      <w:proofErr w:type="spellEnd"/>
      <w:r>
        <w:rPr>
          <w:color w:val="231F20"/>
          <w:spacing w:val="-4"/>
        </w:rPr>
        <w:t xml:space="preserve"> </w:t>
      </w:r>
      <w:r>
        <w:rPr>
          <w:color w:val="231F20"/>
        </w:rPr>
        <w:t>de</w:t>
      </w:r>
      <w:r>
        <w:rPr>
          <w:color w:val="231F20"/>
          <w:spacing w:val="-3"/>
        </w:rPr>
        <w:t xml:space="preserve"> </w:t>
      </w:r>
      <w:proofErr w:type="spellStart"/>
      <w:r>
        <w:rPr>
          <w:color w:val="231F20"/>
        </w:rPr>
        <w:t>ejercicios</w:t>
      </w:r>
      <w:proofErr w:type="spellEnd"/>
      <w:r>
        <w:rPr>
          <w:color w:val="231F20"/>
        </w:rPr>
        <w:t>.</w:t>
      </w:r>
    </w:p>
    <w:p w14:paraId="39F07FD2" w14:textId="77777777" w:rsidR="00984CFC" w:rsidRDefault="00984CFC">
      <w:pPr>
        <w:pStyle w:val="Textoindependiente"/>
        <w:spacing w:before="9"/>
        <w:rPr>
          <w:sz w:val="21"/>
        </w:rPr>
      </w:pPr>
    </w:p>
    <w:p w14:paraId="5A648011" w14:textId="77777777" w:rsidR="00984CFC" w:rsidRDefault="00423E95">
      <w:pPr>
        <w:pStyle w:val="Prrafodelista"/>
        <w:numPr>
          <w:ilvl w:val="0"/>
          <w:numId w:val="13"/>
        </w:numPr>
        <w:tabs>
          <w:tab w:val="left" w:pos="1348"/>
        </w:tabs>
        <w:spacing w:line="235" w:lineRule="auto"/>
        <w:ind w:right="113"/>
        <w:jc w:val="both"/>
      </w:pPr>
      <w:r>
        <w:rPr>
          <w:color w:val="231F20"/>
        </w:rPr>
        <w:t>Al</w:t>
      </w:r>
      <w:r>
        <w:rPr>
          <w:color w:val="231F20"/>
          <w:spacing w:val="-8"/>
        </w:rPr>
        <w:t xml:space="preserve"> </w:t>
      </w:r>
      <w:proofErr w:type="spellStart"/>
      <w:r>
        <w:rPr>
          <w:color w:val="231F20"/>
        </w:rPr>
        <w:t>inicio</w:t>
      </w:r>
      <w:proofErr w:type="spellEnd"/>
      <w:r>
        <w:rPr>
          <w:color w:val="231F20"/>
          <w:spacing w:val="-7"/>
        </w:rPr>
        <w:t xml:space="preserve"> </w:t>
      </w:r>
      <w:r>
        <w:rPr>
          <w:color w:val="231F20"/>
        </w:rPr>
        <w:t>de</w:t>
      </w:r>
      <w:r>
        <w:rPr>
          <w:color w:val="231F20"/>
          <w:spacing w:val="-8"/>
        </w:rPr>
        <w:t xml:space="preserve"> </w:t>
      </w:r>
      <w:proofErr w:type="spellStart"/>
      <w:r>
        <w:rPr>
          <w:color w:val="231F20"/>
        </w:rPr>
        <w:t>cada</w:t>
      </w:r>
      <w:proofErr w:type="spellEnd"/>
      <w:r>
        <w:rPr>
          <w:color w:val="231F20"/>
          <w:spacing w:val="-7"/>
        </w:rPr>
        <w:t xml:space="preserve"> </w:t>
      </w:r>
      <w:proofErr w:type="spellStart"/>
      <w:r>
        <w:rPr>
          <w:color w:val="231F20"/>
        </w:rPr>
        <w:t>curso</w:t>
      </w:r>
      <w:proofErr w:type="spellEnd"/>
      <w:r>
        <w:rPr>
          <w:color w:val="231F20"/>
          <w:spacing w:val="-8"/>
        </w:rPr>
        <w:t xml:space="preserve"> </w:t>
      </w:r>
      <w:r>
        <w:rPr>
          <w:color w:val="231F20"/>
        </w:rPr>
        <w:t>escolar</w:t>
      </w:r>
      <w:r>
        <w:rPr>
          <w:color w:val="231F20"/>
          <w:spacing w:val="-7"/>
        </w:rPr>
        <w:t xml:space="preserve"> </w:t>
      </w:r>
      <w:proofErr w:type="spellStart"/>
      <w:r>
        <w:rPr>
          <w:color w:val="231F20"/>
        </w:rPr>
        <w:t>el</w:t>
      </w:r>
      <w:proofErr w:type="spellEnd"/>
      <w:r>
        <w:rPr>
          <w:color w:val="231F20"/>
          <w:spacing w:val="-8"/>
        </w:rPr>
        <w:t xml:space="preserve"> </w:t>
      </w:r>
      <w:proofErr w:type="spellStart"/>
      <w:r>
        <w:rPr>
          <w:color w:val="231F20"/>
        </w:rPr>
        <w:t>profesorado</w:t>
      </w:r>
      <w:proofErr w:type="spellEnd"/>
      <w:r>
        <w:rPr>
          <w:color w:val="231F20"/>
          <w:spacing w:val="-7"/>
        </w:rPr>
        <w:t xml:space="preserve"> </w:t>
      </w:r>
      <w:proofErr w:type="spellStart"/>
      <w:r>
        <w:rPr>
          <w:color w:val="231F20"/>
        </w:rPr>
        <w:t>explicará</w:t>
      </w:r>
      <w:proofErr w:type="spellEnd"/>
      <w:r>
        <w:rPr>
          <w:color w:val="231F20"/>
          <w:spacing w:val="-8"/>
        </w:rPr>
        <w:t xml:space="preserve"> </w:t>
      </w:r>
      <w:r>
        <w:rPr>
          <w:color w:val="231F20"/>
        </w:rPr>
        <w:t>las</w:t>
      </w:r>
      <w:r>
        <w:rPr>
          <w:color w:val="231F20"/>
          <w:spacing w:val="-7"/>
        </w:rPr>
        <w:t xml:space="preserve"> </w:t>
      </w:r>
      <w:proofErr w:type="spellStart"/>
      <w:r>
        <w:rPr>
          <w:color w:val="231F20"/>
        </w:rPr>
        <w:t>normas</w:t>
      </w:r>
      <w:proofErr w:type="spellEnd"/>
      <w:r>
        <w:rPr>
          <w:color w:val="231F20"/>
          <w:spacing w:val="-8"/>
        </w:rPr>
        <w:t xml:space="preserve"> </w:t>
      </w:r>
      <w:r>
        <w:rPr>
          <w:color w:val="231F20"/>
        </w:rPr>
        <w:t>de</w:t>
      </w:r>
      <w:r>
        <w:rPr>
          <w:color w:val="231F20"/>
          <w:spacing w:val="-7"/>
        </w:rPr>
        <w:t xml:space="preserve"> </w:t>
      </w:r>
      <w:proofErr w:type="spellStart"/>
      <w:r>
        <w:rPr>
          <w:color w:val="231F20"/>
        </w:rPr>
        <w:t>conservación</w:t>
      </w:r>
      <w:proofErr w:type="spellEnd"/>
      <w:r>
        <w:rPr>
          <w:color w:val="231F20"/>
          <w:spacing w:val="-8"/>
        </w:rPr>
        <w:t xml:space="preserve"> </w:t>
      </w:r>
      <w:proofErr w:type="spellStart"/>
      <w:r>
        <w:rPr>
          <w:color w:val="231F20"/>
        </w:rPr>
        <w:t>exigibles</w:t>
      </w:r>
      <w:proofErr w:type="spellEnd"/>
      <w:r>
        <w:rPr>
          <w:color w:val="231F20"/>
          <w:spacing w:val="-47"/>
        </w:rPr>
        <w:t xml:space="preserve"> </w:t>
      </w:r>
      <w:r>
        <w:rPr>
          <w:color w:val="231F20"/>
        </w:rPr>
        <w:t xml:space="preserve">a </w:t>
      </w:r>
      <w:proofErr w:type="spellStart"/>
      <w:r>
        <w:rPr>
          <w:color w:val="231F20"/>
        </w:rPr>
        <w:t>los</w:t>
      </w:r>
      <w:proofErr w:type="spellEnd"/>
      <w:r>
        <w:rPr>
          <w:color w:val="231F20"/>
        </w:rPr>
        <w:t xml:space="preserve"> </w:t>
      </w:r>
      <w:proofErr w:type="spellStart"/>
      <w:r>
        <w:rPr>
          <w:color w:val="231F20"/>
        </w:rPr>
        <w:t>usuarios</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libros</w:t>
      </w:r>
      <w:proofErr w:type="spellEnd"/>
      <w:r>
        <w:rPr>
          <w:color w:val="231F20"/>
        </w:rPr>
        <w:t xml:space="preserve"> de </w:t>
      </w:r>
      <w:proofErr w:type="spellStart"/>
      <w:r>
        <w:rPr>
          <w:color w:val="231F20"/>
        </w:rPr>
        <w:t>texto</w:t>
      </w:r>
      <w:proofErr w:type="spellEnd"/>
      <w:r>
        <w:rPr>
          <w:color w:val="231F20"/>
        </w:rPr>
        <w:t xml:space="preserve"> y del resto del material curricular para </w:t>
      </w:r>
      <w:proofErr w:type="spellStart"/>
      <w:r>
        <w:rPr>
          <w:color w:val="231F20"/>
        </w:rPr>
        <w:t>garantizar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uso</w:t>
      </w:r>
      <w:proofErr w:type="spellEnd"/>
      <w:r>
        <w:rPr>
          <w:color w:val="231F20"/>
          <w:spacing w:val="1"/>
        </w:rPr>
        <w:t xml:space="preserve"> </w:t>
      </w:r>
      <w:proofErr w:type="spellStart"/>
      <w:r>
        <w:rPr>
          <w:color w:val="231F20"/>
        </w:rPr>
        <w:t>en</w:t>
      </w:r>
      <w:proofErr w:type="spellEnd"/>
      <w:r>
        <w:rPr>
          <w:color w:val="231F20"/>
          <w:spacing w:val="-1"/>
        </w:rPr>
        <w:t xml:space="preserve"> </w:t>
      </w:r>
      <w:proofErr w:type="spellStart"/>
      <w:r>
        <w:rPr>
          <w:color w:val="231F20"/>
        </w:rPr>
        <w:t>cursos</w:t>
      </w:r>
      <w:proofErr w:type="spellEnd"/>
      <w:r>
        <w:rPr>
          <w:color w:val="231F20"/>
          <w:spacing w:val="-1"/>
        </w:rPr>
        <w:t xml:space="preserve"> </w:t>
      </w:r>
      <w:proofErr w:type="spellStart"/>
      <w:r>
        <w:rPr>
          <w:color w:val="231F20"/>
        </w:rPr>
        <w:t>sucesivos</w:t>
      </w:r>
      <w:proofErr w:type="spellEnd"/>
      <w:r>
        <w:rPr>
          <w:color w:val="231F20"/>
        </w:rPr>
        <w:t>.</w:t>
      </w:r>
    </w:p>
    <w:p w14:paraId="5C91F1C7" w14:textId="77777777" w:rsidR="00984CFC" w:rsidRDefault="00984CFC">
      <w:pPr>
        <w:pStyle w:val="Textoindependiente"/>
        <w:spacing w:before="10"/>
        <w:rPr>
          <w:sz w:val="21"/>
        </w:rPr>
      </w:pPr>
    </w:p>
    <w:p w14:paraId="65F544D2" w14:textId="77777777" w:rsidR="00984CFC" w:rsidRDefault="00423E95">
      <w:pPr>
        <w:pStyle w:val="Prrafodelista"/>
        <w:numPr>
          <w:ilvl w:val="0"/>
          <w:numId w:val="13"/>
        </w:numPr>
        <w:tabs>
          <w:tab w:val="left" w:pos="1348"/>
        </w:tabs>
        <w:spacing w:line="235" w:lineRule="auto"/>
        <w:ind w:right="112"/>
        <w:jc w:val="both"/>
        <w:sectPr w:rsidR="00984CFC">
          <w:pgSz w:w="11910" w:h="16840"/>
          <w:pgMar w:top="1220" w:right="1020" w:bottom="2280" w:left="1260" w:header="612" w:footer="915" w:gutter="0"/>
          <w:cols w:space="720"/>
        </w:sectPr>
      </w:pPr>
      <w:r>
        <w:rPr>
          <w:color w:val="231F20"/>
        </w:rPr>
        <w:t xml:space="preserve">Por </w:t>
      </w:r>
      <w:proofErr w:type="spellStart"/>
      <w:r>
        <w:rPr>
          <w:color w:val="231F20"/>
        </w:rPr>
        <w:t>acuerdo</w:t>
      </w:r>
      <w:proofErr w:type="spellEnd"/>
      <w:r>
        <w:rPr>
          <w:color w:val="231F20"/>
        </w:rPr>
        <w:t xml:space="preserve"> del </w:t>
      </w:r>
      <w:proofErr w:type="spellStart"/>
      <w:r>
        <w:rPr>
          <w:color w:val="231F20"/>
        </w:rPr>
        <w:t>consejo</w:t>
      </w:r>
      <w:proofErr w:type="spellEnd"/>
      <w:r>
        <w:rPr>
          <w:color w:val="231F20"/>
        </w:rPr>
        <w:t xml:space="preserve"> escolar, se </w:t>
      </w:r>
      <w:proofErr w:type="spellStart"/>
      <w:r>
        <w:rPr>
          <w:color w:val="231F20"/>
        </w:rPr>
        <w:t>aplicará</w:t>
      </w:r>
      <w:proofErr w:type="spellEnd"/>
      <w:r>
        <w:rPr>
          <w:color w:val="231F20"/>
        </w:rPr>
        <w:t xml:space="preserve"> </w:t>
      </w:r>
      <w:proofErr w:type="spellStart"/>
      <w:r>
        <w:rPr>
          <w:color w:val="231F20"/>
        </w:rPr>
        <w:t>una</w:t>
      </w:r>
      <w:proofErr w:type="spellEnd"/>
      <w:r>
        <w:rPr>
          <w:color w:val="231F20"/>
        </w:rPr>
        <w:t xml:space="preserve"> </w:t>
      </w:r>
      <w:proofErr w:type="spellStart"/>
      <w:r>
        <w:rPr>
          <w:color w:val="231F20"/>
        </w:rPr>
        <w:t>rúbrica</w:t>
      </w:r>
      <w:proofErr w:type="spellEnd"/>
      <w:r>
        <w:rPr>
          <w:color w:val="231F20"/>
        </w:rPr>
        <w:t xml:space="preserve"> de </w:t>
      </w:r>
      <w:proofErr w:type="spellStart"/>
      <w:r>
        <w:rPr>
          <w:color w:val="231F20"/>
        </w:rPr>
        <w:t>valoración</w:t>
      </w:r>
      <w:proofErr w:type="spellEnd"/>
      <w:r>
        <w:rPr>
          <w:color w:val="231F20"/>
        </w:rPr>
        <w:t xml:space="preserve"> para </w:t>
      </w:r>
      <w:proofErr w:type="spellStart"/>
      <w:r>
        <w:rPr>
          <w:color w:val="231F20"/>
        </w:rPr>
        <w:t>determinar</w:t>
      </w:r>
      <w:proofErr w:type="spellEnd"/>
      <w:r>
        <w:rPr>
          <w:color w:val="231F20"/>
        </w:rPr>
        <w:t xml:space="preserve"> </w:t>
      </w:r>
      <w:proofErr w:type="spellStart"/>
      <w:r>
        <w:rPr>
          <w:color w:val="231F20"/>
        </w:rPr>
        <w:t>el</w:t>
      </w:r>
      <w:proofErr w:type="spellEnd"/>
      <w:r>
        <w:rPr>
          <w:color w:val="231F20"/>
          <w:spacing w:val="1"/>
        </w:rPr>
        <w:t xml:space="preserve"> </w:t>
      </w:r>
      <w:proofErr w:type="spellStart"/>
      <w:r>
        <w:rPr>
          <w:color w:val="231F20"/>
        </w:rPr>
        <w:t>grado</w:t>
      </w:r>
      <w:proofErr w:type="spellEnd"/>
      <w:r>
        <w:rPr>
          <w:color w:val="231F20"/>
        </w:rPr>
        <w:t xml:space="preserve"> de </w:t>
      </w:r>
      <w:proofErr w:type="spellStart"/>
      <w:r>
        <w:rPr>
          <w:color w:val="231F20"/>
        </w:rPr>
        <w:t>conservación</w:t>
      </w:r>
      <w:proofErr w:type="spellEnd"/>
      <w:r>
        <w:rPr>
          <w:color w:val="231F20"/>
        </w:rPr>
        <w:t xml:space="preserve"> del </w:t>
      </w:r>
      <w:proofErr w:type="spellStart"/>
      <w:r>
        <w:rPr>
          <w:color w:val="231F20"/>
        </w:rPr>
        <w:t>lote</w:t>
      </w:r>
      <w:proofErr w:type="spellEnd"/>
      <w:r>
        <w:rPr>
          <w:color w:val="231F20"/>
        </w:rPr>
        <w:t xml:space="preserve"> de </w:t>
      </w:r>
      <w:proofErr w:type="spellStart"/>
      <w:r>
        <w:rPr>
          <w:color w:val="231F20"/>
        </w:rPr>
        <w:t>materiales</w:t>
      </w:r>
      <w:proofErr w:type="spellEnd"/>
      <w:r>
        <w:rPr>
          <w:color w:val="231F20"/>
        </w:rPr>
        <w:t xml:space="preserve"> </w:t>
      </w:r>
      <w:proofErr w:type="spellStart"/>
      <w:r>
        <w:rPr>
          <w:color w:val="231F20"/>
        </w:rPr>
        <w:t>entregados</w:t>
      </w:r>
      <w:proofErr w:type="spellEnd"/>
      <w:r>
        <w:rPr>
          <w:color w:val="231F20"/>
        </w:rPr>
        <w:t xml:space="preserve">, de </w:t>
      </w:r>
      <w:proofErr w:type="spellStart"/>
      <w:r>
        <w:rPr>
          <w:color w:val="231F20"/>
        </w:rPr>
        <w:t>manera</w:t>
      </w:r>
      <w:proofErr w:type="spellEnd"/>
      <w:r>
        <w:rPr>
          <w:color w:val="231F20"/>
        </w:rPr>
        <w:t xml:space="preserve"> </w:t>
      </w:r>
      <w:proofErr w:type="spellStart"/>
      <w:r>
        <w:rPr>
          <w:color w:val="231F20"/>
        </w:rPr>
        <w:t>que</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usuario</w:t>
      </w:r>
      <w:proofErr w:type="spellEnd"/>
      <w:r>
        <w:rPr>
          <w:color w:val="231F20"/>
        </w:rPr>
        <w:t xml:space="preserve"> de </w:t>
      </w:r>
      <w:proofErr w:type="spellStart"/>
      <w:r>
        <w:rPr>
          <w:color w:val="231F20"/>
        </w:rPr>
        <w:t>los</w:t>
      </w:r>
      <w:proofErr w:type="spellEnd"/>
      <w:r>
        <w:rPr>
          <w:color w:val="231F20"/>
          <w:spacing w:val="1"/>
        </w:rPr>
        <w:t xml:space="preserve"> </w:t>
      </w:r>
      <w:proofErr w:type="spellStart"/>
      <w:r>
        <w:rPr>
          <w:color w:val="231F20"/>
        </w:rPr>
        <w:t>materiales</w:t>
      </w:r>
      <w:proofErr w:type="spellEnd"/>
      <w:r>
        <w:rPr>
          <w:color w:val="231F20"/>
          <w:spacing w:val="-2"/>
        </w:rPr>
        <w:t xml:space="preserve"> </w:t>
      </w:r>
      <w:proofErr w:type="spellStart"/>
      <w:r>
        <w:rPr>
          <w:color w:val="231F20"/>
        </w:rPr>
        <w:t>reciba</w:t>
      </w:r>
      <w:proofErr w:type="spellEnd"/>
      <w:r>
        <w:rPr>
          <w:color w:val="231F20"/>
          <w:spacing w:val="-2"/>
        </w:rPr>
        <w:t xml:space="preserve"> </w:t>
      </w:r>
      <w:r>
        <w:rPr>
          <w:color w:val="231F20"/>
        </w:rPr>
        <w:t>para</w:t>
      </w:r>
      <w:r>
        <w:rPr>
          <w:color w:val="231F20"/>
          <w:spacing w:val="-3"/>
        </w:rPr>
        <w:t xml:space="preserve"> </w:t>
      </w:r>
      <w:proofErr w:type="spellStart"/>
      <w:r>
        <w:rPr>
          <w:color w:val="231F20"/>
        </w:rPr>
        <w:t>el</w:t>
      </w:r>
      <w:proofErr w:type="spellEnd"/>
      <w:r>
        <w:rPr>
          <w:color w:val="231F20"/>
          <w:spacing w:val="-2"/>
        </w:rPr>
        <w:t xml:space="preserve"> </w:t>
      </w:r>
      <w:proofErr w:type="spellStart"/>
      <w:r>
        <w:rPr>
          <w:color w:val="231F20"/>
        </w:rPr>
        <w:t>curso</w:t>
      </w:r>
      <w:proofErr w:type="spellEnd"/>
      <w:r>
        <w:rPr>
          <w:color w:val="231F20"/>
          <w:spacing w:val="-3"/>
        </w:rPr>
        <w:t xml:space="preserve"> </w:t>
      </w:r>
      <w:proofErr w:type="spellStart"/>
      <w:r>
        <w:rPr>
          <w:color w:val="231F20"/>
        </w:rPr>
        <w:t>siguiente</w:t>
      </w:r>
      <w:proofErr w:type="spellEnd"/>
      <w:r>
        <w:rPr>
          <w:color w:val="231F20"/>
          <w:spacing w:val="-2"/>
        </w:rPr>
        <w:t xml:space="preserve"> </w:t>
      </w:r>
      <w:r>
        <w:rPr>
          <w:color w:val="231F20"/>
        </w:rPr>
        <w:t>un</w:t>
      </w:r>
      <w:r>
        <w:rPr>
          <w:color w:val="231F20"/>
          <w:spacing w:val="-3"/>
        </w:rPr>
        <w:t xml:space="preserve"> </w:t>
      </w:r>
      <w:proofErr w:type="spellStart"/>
      <w:r>
        <w:rPr>
          <w:color w:val="231F20"/>
        </w:rPr>
        <w:t>lote</w:t>
      </w:r>
      <w:proofErr w:type="spellEnd"/>
      <w:r>
        <w:rPr>
          <w:color w:val="231F20"/>
          <w:spacing w:val="-2"/>
        </w:rPr>
        <w:t xml:space="preserve"> </w:t>
      </w:r>
      <w:r>
        <w:rPr>
          <w:color w:val="231F20"/>
        </w:rPr>
        <w:t>de</w:t>
      </w:r>
      <w:r>
        <w:rPr>
          <w:color w:val="231F20"/>
          <w:spacing w:val="-3"/>
        </w:rPr>
        <w:t xml:space="preserve"> </w:t>
      </w:r>
      <w:proofErr w:type="spellStart"/>
      <w:r>
        <w:rPr>
          <w:color w:val="231F20"/>
        </w:rPr>
        <w:t>libros</w:t>
      </w:r>
      <w:proofErr w:type="spellEnd"/>
      <w:r>
        <w:rPr>
          <w:color w:val="231F20"/>
          <w:spacing w:val="-2"/>
        </w:rPr>
        <w:t xml:space="preserve"> </w:t>
      </w:r>
      <w:proofErr w:type="spellStart"/>
      <w:r>
        <w:rPr>
          <w:color w:val="231F20"/>
        </w:rPr>
        <w:t>en</w:t>
      </w:r>
      <w:proofErr w:type="spellEnd"/>
      <w:r>
        <w:rPr>
          <w:color w:val="231F20"/>
          <w:spacing w:val="-2"/>
        </w:rPr>
        <w:t xml:space="preserve"> </w:t>
      </w:r>
      <w:proofErr w:type="spellStart"/>
      <w:r>
        <w:rPr>
          <w:color w:val="231F20"/>
        </w:rPr>
        <w:t>estado</w:t>
      </w:r>
      <w:proofErr w:type="spellEnd"/>
      <w:r>
        <w:rPr>
          <w:color w:val="231F20"/>
          <w:spacing w:val="-3"/>
        </w:rPr>
        <w:t xml:space="preserve"> </w:t>
      </w:r>
      <w:r>
        <w:rPr>
          <w:color w:val="231F20"/>
        </w:rPr>
        <w:t>similar.</w:t>
      </w:r>
    </w:p>
    <w:p w14:paraId="0D5E0ADA" w14:textId="77777777" w:rsidR="00984CFC" w:rsidRDefault="00984CFC">
      <w:pPr>
        <w:pStyle w:val="Textoindependiente"/>
        <w:spacing w:before="10"/>
      </w:pPr>
    </w:p>
    <w:p w14:paraId="6BD30983" w14:textId="2505E440" w:rsidR="00984CFC" w:rsidRDefault="00423E95" w:rsidP="0078694F">
      <w:pPr>
        <w:pStyle w:val="Ttulo11"/>
        <w:numPr>
          <w:ilvl w:val="3"/>
          <w:numId w:val="32"/>
        </w:numPr>
        <w:tabs>
          <w:tab w:val="left" w:pos="640"/>
        </w:tabs>
        <w:spacing w:before="101"/>
        <w:jc w:val="left"/>
        <w:rPr>
          <w:color w:val="231F20"/>
        </w:rPr>
      </w:pPr>
      <w:bookmarkStart w:id="75" w:name="_TOC_250009"/>
      <w:r>
        <w:rPr>
          <w:color w:val="231F20"/>
        </w:rPr>
        <w:t>HORARIO</w:t>
      </w:r>
      <w:r>
        <w:rPr>
          <w:color w:val="231F20"/>
          <w:spacing w:val="-8"/>
        </w:rPr>
        <w:t xml:space="preserve"> </w:t>
      </w:r>
      <w:r>
        <w:rPr>
          <w:color w:val="231F20"/>
        </w:rPr>
        <w:t>DE</w:t>
      </w:r>
      <w:r>
        <w:rPr>
          <w:color w:val="231F20"/>
          <w:spacing w:val="-9"/>
        </w:rPr>
        <w:t xml:space="preserve"> </w:t>
      </w:r>
      <w:r>
        <w:rPr>
          <w:color w:val="231F20"/>
        </w:rPr>
        <w:t>ATENCIÓN</w:t>
      </w:r>
      <w:r>
        <w:rPr>
          <w:color w:val="231F20"/>
          <w:spacing w:val="-9"/>
        </w:rPr>
        <w:t xml:space="preserve"> </w:t>
      </w:r>
      <w:r>
        <w:rPr>
          <w:color w:val="231F20"/>
        </w:rPr>
        <w:t>A</w:t>
      </w:r>
      <w:r>
        <w:rPr>
          <w:color w:val="231F20"/>
          <w:spacing w:val="-8"/>
        </w:rPr>
        <w:t xml:space="preserve"> </w:t>
      </w:r>
      <w:r>
        <w:rPr>
          <w:color w:val="231F20"/>
        </w:rPr>
        <w:t>LAS</w:t>
      </w:r>
      <w:r>
        <w:rPr>
          <w:color w:val="231F20"/>
          <w:spacing w:val="-8"/>
        </w:rPr>
        <w:t xml:space="preserve"> </w:t>
      </w:r>
      <w:r>
        <w:rPr>
          <w:color w:val="231F20"/>
        </w:rPr>
        <w:t>FAMILIAS</w:t>
      </w:r>
      <w:r>
        <w:rPr>
          <w:color w:val="231F20"/>
          <w:spacing w:val="-8"/>
        </w:rPr>
        <w:t xml:space="preserve"> </w:t>
      </w:r>
      <w:r>
        <w:rPr>
          <w:color w:val="231F20"/>
        </w:rPr>
        <w:t>DEL</w:t>
      </w:r>
      <w:r>
        <w:rPr>
          <w:color w:val="231F20"/>
          <w:spacing w:val="-9"/>
        </w:rPr>
        <w:t xml:space="preserve"> </w:t>
      </w:r>
      <w:bookmarkEnd w:id="75"/>
      <w:r>
        <w:rPr>
          <w:color w:val="231F20"/>
        </w:rPr>
        <w:t>ALUMNADO.</w:t>
      </w:r>
    </w:p>
    <w:p w14:paraId="76C7DF04" w14:textId="0E1DF637" w:rsidR="00984CFC" w:rsidRDefault="00984CFC" w:rsidP="00F06BAA">
      <w:pPr>
        <w:pStyle w:val="Textoindependiente"/>
        <w:jc w:val="both"/>
      </w:pPr>
    </w:p>
    <w:p w14:paraId="6CC396E2" w14:textId="77777777" w:rsidR="00984CFC" w:rsidRDefault="00984CFC">
      <w:pPr>
        <w:pStyle w:val="Textoindependiente"/>
        <w:spacing w:before="7"/>
        <w:rPr>
          <w:sz w:val="21"/>
        </w:rPr>
      </w:pPr>
    </w:p>
    <w:p w14:paraId="268054D0" w14:textId="77777777" w:rsidR="00984CFC" w:rsidRDefault="00423E95">
      <w:pPr>
        <w:pStyle w:val="Textoindependiente"/>
        <w:spacing w:line="235" w:lineRule="auto"/>
        <w:ind w:left="951" w:right="113"/>
        <w:jc w:val="both"/>
      </w:pPr>
      <w:r>
        <w:t xml:space="preserve">Al principio de </w:t>
      </w:r>
      <w:proofErr w:type="spellStart"/>
      <w:r>
        <w:t>cada</w:t>
      </w:r>
      <w:proofErr w:type="spellEnd"/>
      <w:r>
        <w:t xml:space="preserve"> </w:t>
      </w:r>
      <w:proofErr w:type="spellStart"/>
      <w:r>
        <w:t>curso</w:t>
      </w:r>
      <w:proofErr w:type="spellEnd"/>
      <w:r>
        <w:t xml:space="preserve"> escolar se </w:t>
      </w:r>
      <w:proofErr w:type="spellStart"/>
      <w:r>
        <w:t>establecerá</w:t>
      </w:r>
      <w:proofErr w:type="spellEnd"/>
      <w:r>
        <w:t xml:space="preserve"> </w:t>
      </w:r>
      <w:proofErr w:type="spellStart"/>
      <w:r>
        <w:t>el</w:t>
      </w:r>
      <w:proofErr w:type="spellEnd"/>
      <w:r>
        <w:t xml:space="preserve"> </w:t>
      </w:r>
      <w:proofErr w:type="spellStart"/>
      <w:r>
        <w:t>horario</w:t>
      </w:r>
      <w:proofErr w:type="spellEnd"/>
      <w:r>
        <w:t xml:space="preserve"> de </w:t>
      </w:r>
      <w:proofErr w:type="spellStart"/>
      <w:r>
        <w:t>atención</w:t>
      </w:r>
      <w:proofErr w:type="spellEnd"/>
      <w:r>
        <w:t xml:space="preserve"> a las </w:t>
      </w:r>
      <w:proofErr w:type="spellStart"/>
      <w:r>
        <w:t>familias</w:t>
      </w:r>
      <w:proofErr w:type="spellEnd"/>
      <w:r>
        <w:t xml:space="preserve">, tanto </w:t>
      </w:r>
      <w:proofErr w:type="spellStart"/>
      <w:r>
        <w:t>por</w:t>
      </w:r>
      <w:proofErr w:type="spellEnd"/>
      <w:r>
        <w:rPr>
          <w:spacing w:val="1"/>
        </w:rPr>
        <w:t xml:space="preserve"> </w:t>
      </w:r>
      <w:proofErr w:type="spellStart"/>
      <w:r>
        <w:t>parte</w:t>
      </w:r>
      <w:proofErr w:type="spellEnd"/>
      <w:r>
        <w:rPr>
          <w:spacing w:val="-3"/>
        </w:rPr>
        <w:t xml:space="preserve"> </w:t>
      </w:r>
      <w:r>
        <w:t>del</w:t>
      </w:r>
      <w:r>
        <w:rPr>
          <w:spacing w:val="-3"/>
        </w:rPr>
        <w:t xml:space="preserve"> </w:t>
      </w:r>
      <w:r>
        <w:t>Equipo</w:t>
      </w:r>
      <w:r>
        <w:rPr>
          <w:spacing w:val="-3"/>
        </w:rPr>
        <w:t xml:space="preserve"> </w:t>
      </w:r>
      <w:proofErr w:type="spellStart"/>
      <w:r>
        <w:t>directivo</w:t>
      </w:r>
      <w:proofErr w:type="spellEnd"/>
      <w:r>
        <w:rPr>
          <w:spacing w:val="-3"/>
        </w:rPr>
        <w:t xml:space="preserve"> </w:t>
      </w:r>
      <w:proofErr w:type="spellStart"/>
      <w:r>
        <w:t>como</w:t>
      </w:r>
      <w:proofErr w:type="spellEnd"/>
      <w:r>
        <w:rPr>
          <w:spacing w:val="-3"/>
        </w:rPr>
        <w:t xml:space="preserve"> </w:t>
      </w:r>
      <w:proofErr w:type="spellStart"/>
      <w:r>
        <w:t>por</w:t>
      </w:r>
      <w:proofErr w:type="spellEnd"/>
      <w:r>
        <w:rPr>
          <w:spacing w:val="-3"/>
        </w:rPr>
        <w:t xml:space="preserve"> </w:t>
      </w:r>
      <w:proofErr w:type="spellStart"/>
      <w:r>
        <w:t>parte</w:t>
      </w:r>
      <w:proofErr w:type="spellEnd"/>
      <w:r>
        <w:rPr>
          <w:spacing w:val="-2"/>
        </w:rPr>
        <w:t xml:space="preserve"> </w:t>
      </w:r>
      <w:r>
        <w:t>de</w:t>
      </w:r>
      <w:r>
        <w:rPr>
          <w:spacing w:val="-3"/>
        </w:rPr>
        <w:t xml:space="preserve"> </w:t>
      </w:r>
      <w:proofErr w:type="spellStart"/>
      <w:r>
        <w:t>los</w:t>
      </w:r>
      <w:proofErr w:type="spellEnd"/>
      <w:r>
        <w:t>/as</w:t>
      </w:r>
      <w:r>
        <w:rPr>
          <w:spacing w:val="-3"/>
        </w:rPr>
        <w:t xml:space="preserve"> </w:t>
      </w:r>
      <w:r>
        <w:t>maestros/as</w:t>
      </w:r>
      <w:r>
        <w:rPr>
          <w:spacing w:val="-3"/>
        </w:rPr>
        <w:t xml:space="preserve"> </w:t>
      </w:r>
      <w:proofErr w:type="spellStart"/>
      <w:r>
        <w:t>en</w:t>
      </w:r>
      <w:proofErr w:type="spellEnd"/>
      <w:r>
        <w:rPr>
          <w:spacing w:val="-2"/>
        </w:rPr>
        <w:t xml:space="preserve"> </w:t>
      </w:r>
      <w:proofErr w:type="spellStart"/>
      <w:r>
        <w:t>su</w:t>
      </w:r>
      <w:proofErr w:type="spellEnd"/>
      <w:r>
        <w:rPr>
          <w:spacing w:val="-3"/>
        </w:rPr>
        <w:t xml:space="preserve"> </w:t>
      </w:r>
      <w:proofErr w:type="spellStart"/>
      <w:r>
        <w:t>acción</w:t>
      </w:r>
      <w:proofErr w:type="spellEnd"/>
      <w:r>
        <w:rPr>
          <w:spacing w:val="-3"/>
        </w:rPr>
        <w:t xml:space="preserve"> </w:t>
      </w:r>
      <w:r>
        <w:t>tutorial.</w:t>
      </w:r>
    </w:p>
    <w:p w14:paraId="24427B04" w14:textId="77777777" w:rsidR="00984CFC" w:rsidRDefault="00984CFC">
      <w:pPr>
        <w:pStyle w:val="Textoindependiente"/>
        <w:spacing w:before="9"/>
        <w:rPr>
          <w:sz w:val="21"/>
        </w:rPr>
      </w:pPr>
    </w:p>
    <w:p w14:paraId="25761EEC" w14:textId="77777777" w:rsidR="00984CFC" w:rsidRDefault="00423E95">
      <w:pPr>
        <w:pStyle w:val="Textoindependiente"/>
        <w:spacing w:line="235" w:lineRule="auto"/>
        <w:ind w:left="951" w:right="109"/>
        <w:jc w:val="both"/>
      </w:pPr>
      <w:r>
        <w:t xml:space="preserve">Las </w:t>
      </w:r>
      <w:proofErr w:type="spellStart"/>
      <w:r>
        <w:t>visitas</w:t>
      </w:r>
      <w:proofErr w:type="spellEnd"/>
      <w:r>
        <w:t xml:space="preserve"> de las </w:t>
      </w:r>
      <w:proofErr w:type="spellStart"/>
      <w:r>
        <w:t>familias</w:t>
      </w:r>
      <w:proofErr w:type="spellEnd"/>
      <w:r>
        <w:t xml:space="preserve"> </w:t>
      </w:r>
      <w:proofErr w:type="spellStart"/>
      <w:r>
        <w:t>deben</w:t>
      </w:r>
      <w:proofErr w:type="spellEnd"/>
      <w:r>
        <w:t xml:space="preserve"> </w:t>
      </w:r>
      <w:proofErr w:type="spellStart"/>
      <w:r>
        <w:t>acomodarse</w:t>
      </w:r>
      <w:proofErr w:type="spellEnd"/>
      <w:r>
        <w:t xml:space="preserve"> al </w:t>
      </w:r>
      <w:proofErr w:type="spellStart"/>
      <w:r>
        <w:t>horario</w:t>
      </w:r>
      <w:proofErr w:type="spellEnd"/>
      <w:r>
        <w:t xml:space="preserve"> </w:t>
      </w:r>
      <w:proofErr w:type="spellStart"/>
      <w:r>
        <w:t>fijado</w:t>
      </w:r>
      <w:proofErr w:type="spellEnd"/>
      <w:r>
        <w:t xml:space="preserve"> de </w:t>
      </w:r>
      <w:proofErr w:type="spellStart"/>
      <w:r>
        <w:t>atención</w:t>
      </w:r>
      <w:proofErr w:type="spellEnd"/>
      <w:r>
        <w:t xml:space="preserve"> </w:t>
      </w:r>
      <w:proofErr w:type="spellStart"/>
      <w:r>
        <w:t>por</w:t>
      </w:r>
      <w:proofErr w:type="spellEnd"/>
      <w:r>
        <w:t xml:space="preserve"> </w:t>
      </w:r>
      <w:proofErr w:type="spellStart"/>
      <w:r>
        <w:t>el</w:t>
      </w:r>
      <w:proofErr w:type="spellEnd"/>
      <w:r>
        <w:t xml:space="preserve"> Centro. En </w:t>
      </w:r>
      <w:proofErr w:type="spellStart"/>
      <w:r>
        <w:t>los</w:t>
      </w:r>
      <w:proofErr w:type="spellEnd"/>
      <w:r>
        <w:rPr>
          <w:spacing w:val="1"/>
        </w:rPr>
        <w:t xml:space="preserve"> </w:t>
      </w:r>
      <w:proofErr w:type="spellStart"/>
      <w:r>
        <w:t>casos</w:t>
      </w:r>
      <w:proofErr w:type="spellEnd"/>
      <w:r>
        <w:rPr>
          <w:spacing w:val="-8"/>
        </w:rPr>
        <w:t xml:space="preserve"> </w:t>
      </w:r>
      <w:proofErr w:type="spellStart"/>
      <w:r>
        <w:t>urgentes</w:t>
      </w:r>
      <w:proofErr w:type="spellEnd"/>
      <w:r>
        <w:rPr>
          <w:spacing w:val="-8"/>
        </w:rPr>
        <w:t xml:space="preserve"> </w:t>
      </w:r>
      <w:r>
        <w:t>o</w:t>
      </w:r>
      <w:r>
        <w:rPr>
          <w:spacing w:val="-8"/>
        </w:rPr>
        <w:t xml:space="preserve"> </w:t>
      </w:r>
      <w:proofErr w:type="spellStart"/>
      <w:r>
        <w:t>excepcionales</w:t>
      </w:r>
      <w:proofErr w:type="spellEnd"/>
      <w:r>
        <w:rPr>
          <w:spacing w:val="-7"/>
        </w:rPr>
        <w:t xml:space="preserve"> </w:t>
      </w:r>
      <w:r>
        <w:t>se</w:t>
      </w:r>
      <w:r>
        <w:rPr>
          <w:spacing w:val="-8"/>
        </w:rPr>
        <w:t xml:space="preserve"> </w:t>
      </w:r>
      <w:r>
        <w:t>les</w:t>
      </w:r>
      <w:r>
        <w:rPr>
          <w:spacing w:val="-8"/>
        </w:rPr>
        <w:t xml:space="preserve"> </w:t>
      </w:r>
      <w:proofErr w:type="spellStart"/>
      <w:r>
        <w:t>atenderá</w:t>
      </w:r>
      <w:proofErr w:type="spellEnd"/>
      <w:r>
        <w:rPr>
          <w:spacing w:val="-8"/>
        </w:rPr>
        <w:t xml:space="preserve"> </w:t>
      </w:r>
      <w:r>
        <w:t>de</w:t>
      </w:r>
      <w:r>
        <w:rPr>
          <w:spacing w:val="-7"/>
        </w:rPr>
        <w:t xml:space="preserve"> </w:t>
      </w:r>
      <w:r>
        <w:t>forma</w:t>
      </w:r>
      <w:r>
        <w:rPr>
          <w:spacing w:val="-8"/>
        </w:rPr>
        <w:t xml:space="preserve"> </w:t>
      </w:r>
      <w:proofErr w:type="spellStart"/>
      <w:r>
        <w:t>inmediata</w:t>
      </w:r>
      <w:proofErr w:type="spellEnd"/>
      <w:r>
        <w:rPr>
          <w:spacing w:val="-8"/>
        </w:rPr>
        <w:t xml:space="preserve"> </w:t>
      </w:r>
      <w:r>
        <w:t>(</w:t>
      </w:r>
      <w:proofErr w:type="spellStart"/>
      <w:r>
        <w:t>si</w:t>
      </w:r>
      <w:proofErr w:type="spellEnd"/>
      <w:r>
        <w:rPr>
          <w:spacing w:val="-7"/>
        </w:rPr>
        <w:t xml:space="preserve"> </w:t>
      </w:r>
      <w:r>
        <w:t>la</w:t>
      </w:r>
      <w:r>
        <w:rPr>
          <w:spacing w:val="-8"/>
        </w:rPr>
        <w:t xml:space="preserve"> </w:t>
      </w:r>
      <w:proofErr w:type="spellStart"/>
      <w:r>
        <w:t>situación</w:t>
      </w:r>
      <w:proofErr w:type="spellEnd"/>
      <w:r>
        <w:rPr>
          <w:spacing w:val="-8"/>
        </w:rPr>
        <w:t xml:space="preserve"> </w:t>
      </w:r>
      <w:r>
        <w:t>es</w:t>
      </w:r>
      <w:r>
        <w:rPr>
          <w:spacing w:val="-8"/>
        </w:rPr>
        <w:t xml:space="preserve"> </w:t>
      </w:r>
      <w:r>
        <w:t>de</w:t>
      </w:r>
      <w:r>
        <w:rPr>
          <w:spacing w:val="-7"/>
        </w:rPr>
        <w:t xml:space="preserve"> </w:t>
      </w:r>
      <w:r>
        <w:t>extrema</w:t>
      </w:r>
      <w:r>
        <w:rPr>
          <w:spacing w:val="-48"/>
        </w:rPr>
        <w:t xml:space="preserve"> </w:t>
      </w:r>
      <w:proofErr w:type="spellStart"/>
      <w:r>
        <w:t>gravedad</w:t>
      </w:r>
      <w:proofErr w:type="spellEnd"/>
      <w:r>
        <w:t xml:space="preserve">) o </w:t>
      </w:r>
      <w:proofErr w:type="spellStart"/>
      <w:r>
        <w:t>podrán</w:t>
      </w:r>
      <w:proofErr w:type="spellEnd"/>
      <w:r>
        <w:t xml:space="preserve"> </w:t>
      </w:r>
      <w:proofErr w:type="spellStart"/>
      <w:r>
        <w:t>pedir</w:t>
      </w:r>
      <w:proofErr w:type="spellEnd"/>
      <w:r>
        <w:t xml:space="preserve"> </w:t>
      </w:r>
      <w:proofErr w:type="spellStart"/>
      <w:r>
        <w:t>cita</w:t>
      </w:r>
      <w:proofErr w:type="spellEnd"/>
      <w:r>
        <w:t xml:space="preserve"> previa al maestro/a </w:t>
      </w:r>
      <w:proofErr w:type="spellStart"/>
      <w:r>
        <w:t>correspondiente</w:t>
      </w:r>
      <w:proofErr w:type="spellEnd"/>
      <w:r>
        <w:t xml:space="preserve">. Para </w:t>
      </w:r>
      <w:proofErr w:type="spellStart"/>
      <w:r>
        <w:t>tal</w:t>
      </w:r>
      <w:proofErr w:type="spellEnd"/>
      <w:r>
        <w:t xml:space="preserve"> fin, </w:t>
      </w:r>
      <w:proofErr w:type="spellStart"/>
      <w:r>
        <w:t>existen</w:t>
      </w:r>
      <w:proofErr w:type="spellEnd"/>
      <w:r>
        <w:t xml:space="preserve"> </w:t>
      </w:r>
      <w:proofErr w:type="spellStart"/>
      <w:r>
        <w:t>varios</w:t>
      </w:r>
      <w:proofErr w:type="spellEnd"/>
      <w:r>
        <w:rPr>
          <w:spacing w:val="1"/>
        </w:rPr>
        <w:t xml:space="preserve"> </w:t>
      </w:r>
      <w:proofErr w:type="spellStart"/>
      <w:r>
        <w:t>modelos</w:t>
      </w:r>
      <w:proofErr w:type="spellEnd"/>
      <w:r>
        <w:rPr>
          <w:spacing w:val="-1"/>
        </w:rPr>
        <w:t xml:space="preserve"> </w:t>
      </w:r>
      <w:proofErr w:type="spellStart"/>
      <w:r>
        <w:t>en</w:t>
      </w:r>
      <w:proofErr w:type="spellEnd"/>
      <w:r>
        <w:t xml:space="preserve"> </w:t>
      </w:r>
      <w:proofErr w:type="spellStart"/>
      <w:r>
        <w:t>el</w:t>
      </w:r>
      <w:proofErr w:type="spellEnd"/>
      <w:r>
        <w:t xml:space="preserve"> Centro:</w:t>
      </w:r>
    </w:p>
    <w:p w14:paraId="3F8D0EBD" w14:textId="77777777" w:rsidR="00984CFC" w:rsidRDefault="00984CFC">
      <w:pPr>
        <w:pStyle w:val="Textoindependiente"/>
        <w:spacing w:before="11"/>
        <w:rPr>
          <w:sz w:val="21"/>
        </w:rPr>
      </w:pPr>
    </w:p>
    <w:p w14:paraId="217B3BAF" w14:textId="2E7B5899" w:rsidR="00984CFC" w:rsidRDefault="00423E95">
      <w:pPr>
        <w:pStyle w:val="Textoindependiente"/>
        <w:tabs>
          <w:tab w:val="left" w:pos="970"/>
        </w:tabs>
        <w:spacing w:line="235" w:lineRule="auto"/>
        <w:ind w:left="970" w:right="114" w:hanging="360"/>
      </w:pPr>
      <w:r>
        <w:rPr>
          <w:color w:val="231F20"/>
        </w:rPr>
        <w:tab/>
        <w:t>De</w:t>
      </w:r>
      <w:r>
        <w:rPr>
          <w:color w:val="231F20"/>
          <w:spacing w:val="-11"/>
        </w:rPr>
        <w:t xml:space="preserve"> </w:t>
      </w:r>
      <w:proofErr w:type="spellStart"/>
      <w:r>
        <w:rPr>
          <w:color w:val="231F20"/>
        </w:rPr>
        <w:t>petición</w:t>
      </w:r>
      <w:proofErr w:type="spellEnd"/>
      <w:r>
        <w:rPr>
          <w:color w:val="231F20"/>
        </w:rPr>
        <w:t>,</w:t>
      </w:r>
      <w:r>
        <w:rPr>
          <w:color w:val="231F20"/>
          <w:spacing w:val="-11"/>
        </w:rPr>
        <w:t xml:space="preserve"> </w:t>
      </w:r>
      <w:proofErr w:type="spellStart"/>
      <w:r>
        <w:rPr>
          <w:color w:val="231F20"/>
        </w:rPr>
        <w:t>por</w:t>
      </w:r>
      <w:proofErr w:type="spellEnd"/>
      <w:r>
        <w:rPr>
          <w:color w:val="231F20"/>
          <w:spacing w:val="-11"/>
        </w:rPr>
        <w:t xml:space="preserve"> </w:t>
      </w:r>
      <w:proofErr w:type="spellStart"/>
      <w:r>
        <w:rPr>
          <w:color w:val="231F20"/>
        </w:rPr>
        <w:t>parte</w:t>
      </w:r>
      <w:proofErr w:type="spellEnd"/>
      <w:r>
        <w:rPr>
          <w:color w:val="231F20"/>
          <w:spacing w:val="-10"/>
        </w:rPr>
        <w:t xml:space="preserve"> </w:t>
      </w:r>
      <w:r>
        <w:rPr>
          <w:color w:val="231F20"/>
        </w:rPr>
        <w:t>de</w:t>
      </w:r>
      <w:r>
        <w:rPr>
          <w:color w:val="231F20"/>
          <w:spacing w:val="-11"/>
        </w:rPr>
        <w:t xml:space="preserve"> </w:t>
      </w:r>
      <w:proofErr w:type="spellStart"/>
      <w:r>
        <w:rPr>
          <w:color w:val="231F20"/>
        </w:rPr>
        <w:t>los</w:t>
      </w:r>
      <w:proofErr w:type="spellEnd"/>
      <w:r>
        <w:rPr>
          <w:color w:val="231F20"/>
          <w:spacing w:val="-11"/>
        </w:rPr>
        <w:t xml:space="preserve"> </w:t>
      </w:r>
      <w:proofErr w:type="spellStart"/>
      <w:r>
        <w:rPr>
          <w:color w:val="231F20"/>
        </w:rPr>
        <w:t>familias</w:t>
      </w:r>
      <w:proofErr w:type="spellEnd"/>
      <w:r>
        <w:rPr>
          <w:color w:val="231F20"/>
        </w:rPr>
        <w:t>,</w:t>
      </w:r>
      <w:r>
        <w:rPr>
          <w:color w:val="231F20"/>
          <w:spacing w:val="-11"/>
        </w:rPr>
        <w:t xml:space="preserve"> </w:t>
      </w:r>
      <w:r>
        <w:rPr>
          <w:color w:val="231F20"/>
        </w:rPr>
        <w:t>de</w:t>
      </w:r>
      <w:r>
        <w:rPr>
          <w:color w:val="231F20"/>
          <w:spacing w:val="-10"/>
        </w:rPr>
        <w:t xml:space="preserve"> </w:t>
      </w:r>
      <w:proofErr w:type="spellStart"/>
      <w:r>
        <w:rPr>
          <w:color w:val="231F20"/>
        </w:rPr>
        <w:t>entrevista</w:t>
      </w:r>
      <w:proofErr w:type="spellEnd"/>
      <w:r>
        <w:rPr>
          <w:color w:val="231F20"/>
          <w:spacing w:val="-11"/>
        </w:rPr>
        <w:t xml:space="preserve"> </w:t>
      </w:r>
      <w:r>
        <w:rPr>
          <w:color w:val="231F20"/>
        </w:rPr>
        <w:t>con</w:t>
      </w:r>
      <w:r>
        <w:rPr>
          <w:color w:val="231F20"/>
          <w:spacing w:val="-11"/>
        </w:rPr>
        <w:t xml:space="preserve"> </w:t>
      </w:r>
      <w:proofErr w:type="spellStart"/>
      <w:r>
        <w:rPr>
          <w:color w:val="231F20"/>
        </w:rPr>
        <w:t>el</w:t>
      </w:r>
      <w:proofErr w:type="spellEnd"/>
      <w:r>
        <w:rPr>
          <w:color w:val="231F20"/>
        </w:rPr>
        <w:t>/la</w:t>
      </w:r>
      <w:r>
        <w:rPr>
          <w:color w:val="231F20"/>
          <w:spacing w:val="-11"/>
        </w:rPr>
        <w:t xml:space="preserve"> </w:t>
      </w:r>
      <w:r>
        <w:rPr>
          <w:color w:val="231F20"/>
        </w:rPr>
        <w:t>tutor/a</w:t>
      </w:r>
      <w:r>
        <w:rPr>
          <w:color w:val="231F20"/>
          <w:spacing w:val="-10"/>
        </w:rPr>
        <w:t xml:space="preserve"> </w:t>
      </w:r>
      <w:r>
        <w:rPr>
          <w:color w:val="231F20"/>
        </w:rPr>
        <w:t>o</w:t>
      </w:r>
      <w:r>
        <w:rPr>
          <w:color w:val="231F20"/>
          <w:spacing w:val="-11"/>
        </w:rPr>
        <w:t xml:space="preserve"> </w:t>
      </w:r>
      <w:r>
        <w:rPr>
          <w:color w:val="231F20"/>
        </w:rPr>
        <w:t>maestro/a</w:t>
      </w:r>
      <w:r>
        <w:rPr>
          <w:color w:val="231F20"/>
          <w:spacing w:val="-11"/>
        </w:rPr>
        <w:t xml:space="preserve"> </w:t>
      </w:r>
      <w:r>
        <w:rPr>
          <w:color w:val="231F20"/>
        </w:rPr>
        <w:t>del</w:t>
      </w:r>
      <w:r>
        <w:rPr>
          <w:color w:val="231F20"/>
          <w:spacing w:val="-11"/>
        </w:rPr>
        <w:t xml:space="preserve"> </w:t>
      </w:r>
      <w:r>
        <w:rPr>
          <w:color w:val="231F20"/>
        </w:rPr>
        <w:t>Centro</w:t>
      </w:r>
      <w:r>
        <w:rPr>
          <w:color w:val="231F20"/>
          <w:spacing w:val="-10"/>
        </w:rPr>
        <w:t xml:space="preserve"> </w:t>
      </w:r>
      <w:r>
        <w:rPr>
          <w:color w:val="231F20"/>
        </w:rPr>
        <w:t>(</w:t>
      </w:r>
      <w:proofErr w:type="spellStart"/>
      <w:r>
        <w:rPr>
          <w:color w:val="231F20"/>
        </w:rPr>
        <w:t>que</w:t>
      </w:r>
      <w:proofErr w:type="spellEnd"/>
      <w:r>
        <w:rPr>
          <w:color w:val="231F20"/>
          <w:spacing w:val="-47"/>
        </w:rPr>
        <w:t xml:space="preserve"> </w:t>
      </w:r>
      <w:proofErr w:type="spellStart"/>
      <w:r>
        <w:rPr>
          <w:color w:val="231F20"/>
        </w:rPr>
        <w:t>puede</w:t>
      </w:r>
      <w:proofErr w:type="spellEnd"/>
      <w:r>
        <w:rPr>
          <w:color w:val="231F20"/>
          <w:spacing w:val="-2"/>
        </w:rPr>
        <w:t xml:space="preserve"> </w:t>
      </w:r>
      <w:proofErr w:type="spellStart"/>
      <w:r>
        <w:rPr>
          <w:color w:val="231F20"/>
        </w:rPr>
        <w:t>recogerse</w:t>
      </w:r>
      <w:proofErr w:type="spellEnd"/>
      <w:r>
        <w:rPr>
          <w:color w:val="231F20"/>
          <w:spacing w:val="-1"/>
        </w:rPr>
        <w:t xml:space="preserve"> </w:t>
      </w:r>
      <w:proofErr w:type="spellStart"/>
      <w:r>
        <w:rPr>
          <w:color w:val="231F20"/>
        </w:rPr>
        <w:t>en</w:t>
      </w:r>
      <w:proofErr w:type="spellEnd"/>
      <w:r>
        <w:rPr>
          <w:color w:val="231F20"/>
        </w:rPr>
        <w:t xml:space="preserve"> </w:t>
      </w:r>
      <w:proofErr w:type="spellStart"/>
      <w:r>
        <w:rPr>
          <w:color w:val="231F20"/>
        </w:rPr>
        <w:t>conserjería</w:t>
      </w:r>
      <w:proofErr w:type="spellEnd"/>
      <w:r>
        <w:rPr>
          <w:color w:val="231F20"/>
        </w:rPr>
        <w:t>).</w:t>
      </w:r>
    </w:p>
    <w:p w14:paraId="0FAD65F2" w14:textId="77777777" w:rsidR="00984CFC" w:rsidRDefault="00984CFC">
      <w:pPr>
        <w:pStyle w:val="Textoindependiente"/>
        <w:spacing w:before="9"/>
        <w:rPr>
          <w:sz w:val="21"/>
        </w:rPr>
      </w:pPr>
    </w:p>
    <w:p w14:paraId="0A2C9F54" w14:textId="4D02BD66" w:rsidR="00984CFC" w:rsidRDefault="00423E95">
      <w:pPr>
        <w:pStyle w:val="Textoindependiente"/>
        <w:tabs>
          <w:tab w:val="left" w:pos="970"/>
        </w:tabs>
        <w:spacing w:before="1" w:line="235" w:lineRule="auto"/>
        <w:ind w:left="970" w:right="114" w:hanging="360"/>
      </w:pPr>
      <w:r>
        <w:rPr>
          <w:color w:val="231F20"/>
        </w:rPr>
        <w:tab/>
        <w:t>De</w:t>
      </w:r>
      <w:r>
        <w:rPr>
          <w:color w:val="231F20"/>
          <w:spacing w:val="15"/>
        </w:rPr>
        <w:t xml:space="preserve"> </w:t>
      </w:r>
      <w:proofErr w:type="spellStart"/>
      <w:r>
        <w:rPr>
          <w:color w:val="231F20"/>
        </w:rPr>
        <w:t>petición</w:t>
      </w:r>
      <w:proofErr w:type="spellEnd"/>
      <w:r>
        <w:rPr>
          <w:color w:val="231F20"/>
        </w:rPr>
        <w:t>,</w:t>
      </w:r>
      <w:r>
        <w:rPr>
          <w:color w:val="231F20"/>
          <w:spacing w:val="16"/>
        </w:rPr>
        <w:t xml:space="preserve"> </w:t>
      </w:r>
      <w:proofErr w:type="spellStart"/>
      <w:r>
        <w:rPr>
          <w:color w:val="231F20"/>
        </w:rPr>
        <w:t>por</w:t>
      </w:r>
      <w:proofErr w:type="spellEnd"/>
      <w:r>
        <w:rPr>
          <w:color w:val="231F20"/>
          <w:spacing w:val="16"/>
        </w:rPr>
        <w:t xml:space="preserve"> </w:t>
      </w:r>
      <w:proofErr w:type="spellStart"/>
      <w:r>
        <w:rPr>
          <w:color w:val="231F20"/>
        </w:rPr>
        <w:t>parte</w:t>
      </w:r>
      <w:proofErr w:type="spellEnd"/>
      <w:r>
        <w:rPr>
          <w:color w:val="231F20"/>
          <w:spacing w:val="15"/>
        </w:rPr>
        <w:t xml:space="preserve"> </w:t>
      </w:r>
      <w:r>
        <w:rPr>
          <w:color w:val="231F20"/>
        </w:rPr>
        <w:t>de</w:t>
      </w:r>
      <w:r>
        <w:rPr>
          <w:color w:val="231F20"/>
          <w:spacing w:val="16"/>
        </w:rPr>
        <w:t xml:space="preserve"> </w:t>
      </w:r>
      <w:proofErr w:type="spellStart"/>
      <w:r>
        <w:rPr>
          <w:color w:val="231F20"/>
        </w:rPr>
        <w:t>los</w:t>
      </w:r>
      <w:proofErr w:type="spellEnd"/>
      <w:r>
        <w:rPr>
          <w:color w:val="231F20"/>
          <w:spacing w:val="16"/>
        </w:rPr>
        <w:t xml:space="preserve"> </w:t>
      </w:r>
      <w:proofErr w:type="spellStart"/>
      <w:r>
        <w:rPr>
          <w:color w:val="231F20"/>
        </w:rPr>
        <w:t>docentes</w:t>
      </w:r>
      <w:proofErr w:type="spellEnd"/>
      <w:r>
        <w:rPr>
          <w:color w:val="231F20"/>
        </w:rPr>
        <w:t>,</w:t>
      </w:r>
      <w:r>
        <w:rPr>
          <w:color w:val="231F20"/>
          <w:spacing w:val="16"/>
        </w:rPr>
        <w:t xml:space="preserve"> </w:t>
      </w:r>
      <w:r>
        <w:rPr>
          <w:color w:val="231F20"/>
        </w:rPr>
        <w:t>de</w:t>
      </w:r>
      <w:r>
        <w:rPr>
          <w:color w:val="231F20"/>
          <w:spacing w:val="15"/>
        </w:rPr>
        <w:t xml:space="preserve"> </w:t>
      </w:r>
      <w:proofErr w:type="spellStart"/>
      <w:r>
        <w:rPr>
          <w:color w:val="231F20"/>
        </w:rPr>
        <w:t>entrevista</w:t>
      </w:r>
      <w:proofErr w:type="spellEnd"/>
      <w:r>
        <w:rPr>
          <w:color w:val="231F20"/>
          <w:spacing w:val="16"/>
        </w:rPr>
        <w:t xml:space="preserve"> </w:t>
      </w:r>
      <w:r>
        <w:rPr>
          <w:color w:val="231F20"/>
        </w:rPr>
        <w:t>con</w:t>
      </w:r>
      <w:r>
        <w:rPr>
          <w:color w:val="231F20"/>
          <w:spacing w:val="16"/>
        </w:rPr>
        <w:t xml:space="preserve"> </w:t>
      </w:r>
      <w:r>
        <w:rPr>
          <w:color w:val="231F20"/>
        </w:rPr>
        <w:t>las</w:t>
      </w:r>
      <w:r>
        <w:rPr>
          <w:color w:val="231F20"/>
          <w:spacing w:val="16"/>
        </w:rPr>
        <w:t xml:space="preserve"> </w:t>
      </w:r>
      <w:proofErr w:type="spellStart"/>
      <w:r>
        <w:rPr>
          <w:color w:val="231F20"/>
        </w:rPr>
        <w:t>familias</w:t>
      </w:r>
      <w:proofErr w:type="spellEnd"/>
      <w:r>
        <w:rPr>
          <w:color w:val="231F20"/>
          <w:spacing w:val="16"/>
        </w:rPr>
        <w:t xml:space="preserve"> </w:t>
      </w:r>
      <w:r>
        <w:rPr>
          <w:color w:val="231F20"/>
        </w:rPr>
        <w:t>(</w:t>
      </w:r>
      <w:proofErr w:type="spellStart"/>
      <w:r>
        <w:rPr>
          <w:color w:val="231F20"/>
        </w:rPr>
        <w:t>que</w:t>
      </w:r>
      <w:proofErr w:type="spellEnd"/>
      <w:r>
        <w:rPr>
          <w:color w:val="231F20"/>
          <w:spacing w:val="16"/>
        </w:rPr>
        <w:t xml:space="preserve"> </w:t>
      </w:r>
      <w:proofErr w:type="spellStart"/>
      <w:r>
        <w:rPr>
          <w:color w:val="231F20"/>
        </w:rPr>
        <w:t>deben</w:t>
      </w:r>
      <w:proofErr w:type="spellEnd"/>
      <w:r>
        <w:rPr>
          <w:color w:val="231F20"/>
          <w:spacing w:val="16"/>
        </w:rPr>
        <w:t xml:space="preserve"> </w:t>
      </w:r>
      <w:proofErr w:type="spellStart"/>
      <w:r>
        <w:rPr>
          <w:color w:val="231F20"/>
        </w:rPr>
        <w:t>traer</w:t>
      </w:r>
      <w:proofErr w:type="spellEnd"/>
      <w:r>
        <w:rPr>
          <w:color w:val="231F20"/>
          <w:spacing w:val="15"/>
        </w:rPr>
        <w:t xml:space="preserve"> </w:t>
      </w:r>
      <w:r>
        <w:rPr>
          <w:color w:val="231F20"/>
        </w:rPr>
        <w:t>con</w:t>
      </w:r>
      <w:r>
        <w:rPr>
          <w:color w:val="231F20"/>
          <w:spacing w:val="16"/>
        </w:rPr>
        <w:t xml:space="preserve"> </w:t>
      </w:r>
      <w:proofErr w:type="spellStart"/>
      <w:r>
        <w:rPr>
          <w:color w:val="231F20"/>
        </w:rPr>
        <w:t>él</w:t>
      </w:r>
      <w:proofErr w:type="spellEnd"/>
      <w:r>
        <w:rPr>
          <w:color w:val="231F20"/>
          <w:spacing w:val="1"/>
        </w:rPr>
        <w:t xml:space="preserve"> </w:t>
      </w:r>
      <w:proofErr w:type="spellStart"/>
      <w:r>
        <w:rPr>
          <w:color w:val="231F20"/>
        </w:rPr>
        <w:t>como</w:t>
      </w:r>
      <w:proofErr w:type="spellEnd"/>
      <w:r>
        <w:rPr>
          <w:color w:val="231F20"/>
          <w:spacing w:val="-3"/>
        </w:rPr>
        <w:t xml:space="preserve"> </w:t>
      </w:r>
      <w:proofErr w:type="spellStart"/>
      <w:r>
        <w:rPr>
          <w:color w:val="231F20"/>
        </w:rPr>
        <w:t>documento</w:t>
      </w:r>
      <w:proofErr w:type="spellEnd"/>
      <w:r>
        <w:rPr>
          <w:color w:val="231F20"/>
          <w:spacing w:val="-2"/>
        </w:rPr>
        <w:t xml:space="preserve"> </w:t>
      </w:r>
      <w:proofErr w:type="spellStart"/>
      <w:r>
        <w:rPr>
          <w:color w:val="231F20"/>
        </w:rPr>
        <w:t>justificativo</w:t>
      </w:r>
      <w:proofErr w:type="spellEnd"/>
      <w:r>
        <w:rPr>
          <w:color w:val="231F20"/>
          <w:spacing w:val="-2"/>
        </w:rPr>
        <w:t xml:space="preserve"> </w:t>
      </w:r>
      <w:r>
        <w:rPr>
          <w:color w:val="231F20"/>
        </w:rPr>
        <w:t>para</w:t>
      </w:r>
      <w:r>
        <w:rPr>
          <w:color w:val="231F20"/>
          <w:spacing w:val="-3"/>
        </w:rPr>
        <w:t xml:space="preserve"> </w:t>
      </w:r>
      <w:proofErr w:type="spellStart"/>
      <w:r>
        <w:rPr>
          <w:color w:val="231F20"/>
        </w:rPr>
        <w:t>poder</w:t>
      </w:r>
      <w:proofErr w:type="spellEnd"/>
      <w:r>
        <w:rPr>
          <w:color w:val="231F20"/>
          <w:spacing w:val="-2"/>
        </w:rPr>
        <w:t xml:space="preserve"> </w:t>
      </w:r>
      <w:r>
        <w:rPr>
          <w:color w:val="231F20"/>
        </w:rPr>
        <w:t>acceder</w:t>
      </w:r>
      <w:r>
        <w:rPr>
          <w:color w:val="231F20"/>
          <w:spacing w:val="-2"/>
        </w:rPr>
        <w:t xml:space="preserve"> </w:t>
      </w:r>
      <w:r>
        <w:rPr>
          <w:color w:val="231F20"/>
        </w:rPr>
        <w:t>al</w:t>
      </w:r>
      <w:r>
        <w:rPr>
          <w:color w:val="231F20"/>
          <w:spacing w:val="-3"/>
        </w:rPr>
        <w:t xml:space="preserve"> </w:t>
      </w:r>
      <w:r>
        <w:rPr>
          <w:color w:val="231F20"/>
        </w:rPr>
        <w:t>interior</w:t>
      </w:r>
      <w:r>
        <w:rPr>
          <w:color w:val="231F20"/>
          <w:spacing w:val="-1"/>
        </w:rPr>
        <w:t xml:space="preserve"> </w:t>
      </w:r>
      <w:r>
        <w:rPr>
          <w:color w:val="231F20"/>
        </w:rPr>
        <w:t>del</w:t>
      </w:r>
      <w:r>
        <w:rPr>
          <w:color w:val="231F20"/>
          <w:spacing w:val="-2"/>
        </w:rPr>
        <w:t xml:space="preserve"> </w:t>
      </w:r>
      <w:r>
        <w:rPr>
          <w:color w:val="231F20"/>
        </w:rPr>
        <w:t>Centro).</w:t>
      </w:r>
    </w:p>
    <w:p w14:paraId="6CE905A5" w14:textId="77777777" w:rsidR="00984CFC" w:rsidRDefault="00984CFC">
      <w:pPr>
        <w:spacing w:line="235" w:lineRule="auto"/>
        <w:sectPr w:rsidR="00984CFC">
          <w:pgSz w:w="11910" w:h="16840"/>
          <w:pgMar w:top="1220" w:right="1020" w:bottom="2280" w:left="1260" w:header="612" w:footer="915" w:gutter="0"/>
          <w:cols w:space="720"/>
        </w:sectPr>
      </w:pPr>
    </w:p>
    <w:p w14:paraId="428A8A9F" w14:textId="77777777" w:rsidR="00984CFC" w:rsidRDefault="00984CFC">
      <w:pPr>
        <w:pStyle w:val="Textoindependiente"/>
        <w:spacing w:before="11"/>
        <w:rPr>
          <w:sz w:val="17"/>
        </w:rPr>
      </w:pPr>
    </w:p>
    <w:p w14:paraId="57F4BD04" w14:textId="77777777" w:rsidR="00984CFC" w:rsidRPr="00D4066A" w:rsidRDefault="00423E95" w:rsidP="00D4066A">
      <w:pPr>
        <w:pStyle w:val="Ttulo11"/>
        <w:numPr>
          <w:ilvl w:val="3"/>
          <w:numId w:val="32"/>
        </w:numPr>
        <w:tabs>
          <w:tab w:val="left" w:pos="669"/>
        </w:tabs>
        <w:spacing w:before="198" w:line="163" w:lineRule="auto"/>
        <w:ind w:left="157" w:right="116" w:firstLine="0"/>
        <w:jc w:val="center"/>
        <w:rPr>
          <w:color w:val="231F20"/>
          <w:sz w:val="28"/>
          <w:szCs w:val="28"/>
        </w:rPr>
      </w:pPr>
      <w:r w:rsidRPr="00D4066A">
        <w:rPr>
          <w:color w:val="231F20"/>
          <w:sz w:val="28"/>
          <w:szCs w:val="28"/>
        </w:rPr>
        <w:t>PROCEDIMIENTO DE RECLAMACIÓN DE CALIFICACIONES Y DE LAS</w:t>
      </w:r>
      <w:r w:rsidRPr="00D4066A">
        <w:rPr>
          <w:color w:val="231F20"/>
          <w:spacing w:val="1"/>
          <w:sz w:val="28"/>
          <w:szCs w:val="28"/>
        </w:rPr>
        <w:t xml:space="preserve"> </w:t>
      </w:r>
      <w:r w:rsidRPr="00D4066A">
        <w:rPr>
          <w:color w:val="231F20"/>
          <w:sz w:val="28"/>
          <w:szCs w:val="28"/>
        </w:rPr>
        <w:t>DECISIONES DE PROMOCIÓN, CERTIFICACIÓN Y OBTENCIÓN DEL TÍTU-</w:t>
      </w:r>
      <w:r w:rsidRPr="00D4066A">
        <w:rPr>
          <w:color w:val="231F20"/>
          <w:spacing w:val="1"/>
          <w:sz w:val="28"/>
          <w:szCs w:val="28"/>
        </w:rPr>
        <w:t xml:space="preserve"> </w:t>
      </w:r>
      <w:r w:rsidRPr="00D4066A">
        <w:rPr>
          <w:color w:val="231F20"/>
          <w:sz w:val="28"/>
          <w:szCs w:val="28"/>
        </w:rPr>
        <w:t>LO</w:t>
      </w:r>
      <w:r w:rsidRPr="00D4066A">
        <w:rPr>
          <w:color w:val="231F20"/>
          <w:spacing w:val="-2"/>
          <w:sz w:val="28"/>
          <w:szCs w:val="28"/>
        </w:rPr>
        <w:t xml:space="preserve"> </w:t>
      </w:r>
      <w:r w:rsidRPr="00D4066A">
        <w:rPr>
          <w:color w:val="231F20"/>
          <w:sz w:val="28"/>
          <w:szCs w:val="28"/>
        </w:rPr>
        <w:t>ACADÉMICO.</w:t>
      </w:r>
    </w:p>
    <w:p w14:paraId="630438B0" w14:textId="77777777" w:rsidR="00984CFC" w:rsidRDefault="00984CFC">
      <w:pPr>
        <w:pStyle w:val="Textoindependiente"/>
        <w:rPr>
          <w:b/>
          <w:sz w:val="43"/>
        </w:rPr>
      </w:pPr>
    </w:p>
    <w:p w14:paraId="33FFA9E8" w14:textId="77777777" w:rsidR="00984CFC" w:rsidRDefault="00423E95">
      <w:pPr>
        <w:pStyle w:val="Textoindependiente"/>
        <w:spacing w:line="235" w:lineRule="auto"/>
        <w:ind w:left="951" w:right="108"/>
        <w:jc w:val="both"/>
      </w:pPr>
      <w:r>
        <w:t xml:space="preserve">El </w:t>
      </w:r>
      <w:proofErr w:type="spellStart"/>
      <w:r>
        <w:t>alumnado</w:t>
      </w:r>
      <w:proofErr w:type="spellEnd"/>
      <w:r>
        <w:t xml:space="preserve">, y sus </w:t>
      </w:r>
      <w:proofErr w:type="spellStart"/>
      <w:r>
        <w:t>representantes</w:t>
      </w:r>
      <w:proofErr w:type="spellEnd"/>
      <w:r>
        <w:t xml:space="preserve"> </w:t>
      </w:r>
      <w:proofErr w:type="spellStart"/>
      <w:r>
        <w:t>legales</w:t>
      </w:r>
      <w:proofErr w:type="spellEnd"/>
      <w:r>
        <w:t xml:space="preserve"> </w:t>
      </w:r>
      <w:proofErr w:type="spellStart"/>
      <w:r>
        <w:t>si</w:t>
      </w:r>
      <w:proofErr w:type="spellEnd"/>
      <w:r>
        <w:t xml:space="preserve"> es </w:t>
      </w:r>
      <w:proofErr w:type="spellStart"/>
      <w:r>
        <w:t>menor</w:t>
      </w:r>
      <w:proofErr w:type="spellEnd"/>
      <w:r>
        <w:t xml:space="preserve"> de </w:t>
      </w:r>
      <w:proofErr w:type="spellStart"/>
      <w:r>
        <w:t>edad</w:t>
      </w:r>
      <w:proofErr w:type="spellEnd"/>
      <w:r>
        <w:t xml:space="preserve">, </w:t>
      </w:r>
      <w:proofErr w:type="spellStart"/>
      <w:r>
        <w:t>podrán</w:t>
      </w:r>
      <w:proofErr w:type="spellEnd"/>
      <w:r>
        <w:t xml:space="preserve"> </w:t>
      </w:r>
      <w:proofErr w:type="spellStart"/>
      <w:r>
        <w:t>solicitar</w:t>
      </w:r>
      <w:proofErr w:type="spellEnd"/>
      <w:r>
        <w:t xml:space="preserve"> </w:t>
      </w:r>
      <w:proofErr w:type="spellStart"/>
      <w:r>
        <w:t>cuantas</w:t>
      </w:r>
      <w:proofErr w:type="spellEnd"/>
      <w:r>
        <w:t xml:space="preserve"> </w:t>
      </w:r>
      <w:proofErr w:type="spellStart"/>
      <w:r>
        <w:t>aclara</w:t>
      </w:r>
      <w:proofErr w:type="spellEnd"/>
      <w:r>
        <w:t>-</w:t>
      </w:r>
      <w:r>
        <w:rPr>
          <w:spacing w:val="1"/>
        </w:rPr>
        <w:t xml:space="preserve"> </w:t>
      </w:r>
      <w:proofErr w:type="spellStart"/>
      <w:r>
        <w:t>ciones</w:t>
      </w:r>
      <w:proofErr w:type="spellEnd"/>
      <w:r>
        <w:rPr>
          <w:spacing w:val="-5"/>
        </w:rPr>
        <w:t xml:space="preserve"> </w:t>
      </w:r>
      <w:proofErr w:type="spellStart"/>
      <w:r>
        <w:t>consideren</w:t>
      </w:r>
      <w:proofErr w:type="spellEnd"/>
      <w:r>
        <w:rPr>
          <w:spacing w:val="-5"/>
        </w:rPr>
        <w:t xml:space="preserve"> </w:t>
      </w:r>
      <w:proofErr w:type="spellStart"/>
      <w:r>
        <w:t>oportunas</w:t>
      </w:r>
      <w:proofErr w:type="spellEnd"/>
      <w:r>
        <w:rPr>
          <w:spacing w:val="-5"/>
        </w:rPr>
        <w:t xml:space="preserve"> </w:t>
      </w:r>
      <w:proofErr w:type="spellStart"/>
      <w:r>
        <w:t>relacionadas</w:t>
      </w:r>
      <w:proofErr w:type="spellEnd"/>
      <w:r>
        <w:rPr>
          <w:spacing w:val="-5"/>
        </w:rPr>
        <w:t xml:space="preserve"> </w:t>
      </w:r>
      <w:r>
        <w:t>con</w:t>
      </w:r>
      <w:r>
        <w:rPr>
          <w:spacing w:val="-5"/>
        </w:rPr>
        <w:t xml:space="preserve"> </w:t>
      </w:r>
      <w:proofErr w:type="spellStart"/>
      <w:r>
        <w:t>el</w:t>
      </w:r>
      <w:proofErr w:type="spellEnd"/>
      <w:r>
        <w:rPr>
          <w:spacing w:val="-5"/>
        </w:rPr>
        <w:t xml:space="preserve"> </w:t>
      </w:r>
      <w:proofErr w:type="spellStart"/>
      <w:r>
        <w:t>proceso</w:t>
      </w:r>
      <w:proofErr w:type="spellEnd"/>
      <w:r>
        <w:rPr>
          <w:spacing w:val="-5"/>
        </w:rPr>
        <w:t xml:space="preserve"> </w:t>
      </w:r>
      <w:r>
        <w:t>de</w:t>
      </w:r>
      <w:r>
        <w:rPr>
          <w:spacing w:val="-5"/>
        </w:rPr>
        <w:t xml:space="preserve"> </w:t>
      </w:r>
      <w:proofErr w:type="spellStart"/>
      <w:r>
        <w:t>aprendizaje</w:t>
      </w:r>
      <w:proofErr w:type="spellEnd"/>
      <w:r>
        <w:t>,</w:t>
      </w:r>
      <w:r>
        <w:rPr>
          <w:spacing w:val="-5"/>
        </w:rPr>
        <w:t xml:space="preserve"> </w:t>
      </w:r>
      <w:r>
        <w:t>con</w:t>
      </w:r>
      <w:r>
        <w:rPr>
          <w:spacing w:val="-5"/>
        </w:rPr>
        <w:t xml:space="preserve"> </w:t>
      </w:r>
      <w:r>
        <w:t>las</w:t>
      </w:r>
      <w:r>
        <w:rPr>
          <w:spacing w:val="-5"/>
        </w:rPr>
        <w:t xml:space="preserve"> </w:t>
      </w:r>
      <w:proofErr w:type="spellStart"/>
      <w:r>
        <w:t>calificaciones</w:t>
      </w:r>
      <w:proofErr w:type="spellEnd"/>
      <w:r>
        <w:rPr>
          <w:spacing w:val="-5"/>
        </w:rPr>
        <w:t xml:space="preserve"> </w:t>
      </w:r>
      <w:r>
        <w:t>o</w:t>
      </w:r>
      <w:r>
        <w:rPr>
          <w:spacing w:val="-48"/>
        </w:rPr>
        <w:t xml:space="preserve"> </w:t>
      </w:r>
      <w:r>
        <w:t xml:space="preserve">con las </w:t>
      </w:r>
      <w:proofErr w:type="spellStart"/>
      <w:r>
        <w:t>decisiones</w:t>
      </w:r>
      <w:proofErr w:type="spellEnd"/>
      <w:r>
        <w:t xml:space="preserve"> </w:t>
      </w:r>
      <w:proofErr w:type="spellStart"/>
      <w:r>
        <w:t>adoptadas</w:t>
      </w:r>
      <w:proofErr w:type="spellEnd"/>
      <w:r>
        <w:t xml:space="preserve"> </w:t>
      </w:r>
      <w:proofErr w:type="spellStart"/>
      <w:r>
        <w:t>como</w:t>
      </w:r>
      <w:proofErr w:type="spellEnd"/>
      <w:r>
        <w:t xml:space="preserve"> </w:t>
      </w:r>
      <w:proofErr w:type="spellStart"/>
      <w:r>
        <w:t>consecuencia</w:t>
      </w:r>
      <w:proofErr w:type="spellEnd"/>
      <w:r>
        <w:t xml:space="preserve"> del </w:t>
      </w:r>
      <w:proofErr w:type="spellStart"/>
      <w:r>
        <w:t>proceso</w:t>
      </w:r>
      <w:proofErr w:type="spellEnd"/>
      <w:r>
        <w:t xml:space="preserve"> de </w:t>
      </w:r>
      <w:proofErr w:type="spellStart"/>
      <w:r>
        <w:t>evaluación</w:t>
      </w:r>
      <w:proofErr w:type="spellEnd"/>
      <w:r>
        <w:t xml:space="preserve">, </w:t>
      </w:r>
      <w:proofErr w:type="spellStart"/>
      <w:r>
        <w:t>según</w:t>
      </w:r>
      <w:proofErr w:type="spellEnd"/>
      <w:r>
        <w:t xml:space="preserve"> </w:t>
      </w:r>
      <w:proofErr w:type="spellStart"/>
      <w:r>
        <w:t>establece</w:t>
      </w:r>
      <w:proofErr w:type="spellEnd"/>
      <w:r>
        <w:t xml:space="preserve"> la</w:t>
      </w:r>
      <w:r>
        <w:rPr>
          <w:spacing w:val="1"/>
        </w:rPr>
        <w:t xml:space="preserve"> </w:t>
      </w:r>
      <w:r>
        <w:t>Orden</w:t>
      </w:r>
      <w:r>
        <w:rPr>
          <w:spacing w:val="-2"/>
        </w:rPr>
        <w:t xml:space="preserve"> </w:t>
      </w:r>
      <w:r>
        <w:t>32/2011, de</w:t>
      </w:r>
      <w:r>
        <w:rPr>
          <w:spacing w:val="-1"/>
        </w:rPr>
        <w:t xml:space="preserve"> </w:t>
      </w:r>
      <w:r>
        <w:t>20 de</w:t>
      </w:r>
      <w:r>
        <w:rPr>
          <w:spacing w:val="-1"/>
        </w:rPr>
        <w:t xml:space="preserve"> </w:t>
      </w:r>
      <w:proofErr w:type="spellStart"/>
      <w:r>
        <w:t>diciembre</w:t>
      </w:r>
      <w:proofErr w:type="spellEnd"/>
      <w:r>
        <w:t>.</w:t>
      </w:r>
    </w:p>
    <w:p w14:paraId="7225E752" w14:textId="77777777" w:rsidR="00984CFC" w:rsidRDefault="00984CFC">
      <w:pPr>
        <w:pStyle w:val="Textoindependiente"/>
        <w:spacing w:before="11"/>
        <w:rPr>
          <w:sz w:val="21"/>
        </w:rPr>
      </w:pPr>
    </w:p>
    <w:p w14:paraId="33281DEA" w14:textId="77777777" w:rsidR="00984CFC" w:rsidRDefault="00423E95">
      <w:pPr>
        <w:pStyle w:val="Textoindependiente"/>
        <w:spacing w:line="235" w:lineRule="auto"/>
        <w:ind w:left="951" w:right="111"/>
        <w:jc w:val="both"/>
      </w:pPr>
      <w:proofErr w:type="spellStart"/>
      <w:r>
        <w:t>Cuando</w:t>
      </w:r>
      <w:proofErr w:type="spellEnd"/>
      <w:r>
        <w:t xml:space="preserve"> las </w:t>
      </w:r>
      <w:proofErr w:type="spellStart"/>
      <w:r>
        <w:t>aclaraciones</w:t>
      </w:r>
      <w:proofErr w:type="spellEnd"/>
      <w:r>
        <w:t xml:space="preserve"> no </w:t>
      </w:r>
      <w:proofErr w:type="spellStart"/>
      <w:r>
        <w:t>sean</w:t>
      </w:r>
      <w:proofErr w:type="spellEnd"/>
      <w:r>
        <w:t xml:space="preserve"> </w:t>
      </w:r>
      <w:proofErr w:type="spellStart"/>
      <w:r>
        <w:t>suficientes</w:t>
      </w:r>
      <w:proofErr w:type="spellEnd"/>
      <w:r>
        <w:t xml:space="preserve"> para </w:t>
      </w:r>
      <w:proofErr w:type="spellStart"/>
      <w:r>
        <w:t>el</w:t>
      </w:r>
      <w:proofErr w:type="spellEnd"/>
      <w:r>
        <w:t xml:space="preserve"> </w:t>
      </w:r>
      <w:proofErr w:type="spellStart"/>
      <w:r>
        <w:t>alumnado</w:t>
      </w:r>
      <w:proofErr w:type="spellEnd"/>
      <w:r>
        <w:t xml:space="preserve"> o sus </w:t>
      </w:r>
      <w:proofErr w:type="spellStart"/>
      <w:r>
        <w:t>representantes</w:t>
      </w:r>
      <w:proofErr w:type="spellEnd"/>
      <w:r>
        <w:t xml:space="preserve"> </w:t>
      </w:r>
      <w:proofErr w:type="spellStart"/>
      <w:r>
        <w:t>legales</w:t>
      </w:r>
      <w:proofErr w:type="spellEnd"/>
      <w:r>
        <w:t>, po-</w:t>
      </w:r>
      <w:r>
        <w:rPr>
          <w:spacing w:val="1"/>
        </w:rPr>
        <w:t xml:space="preserve"> </w:t>
      </w:r>
      <w:proofErr w:type="spellStart"/>
      <w:r>
        <w:t>drán</w:t>
      </w:r>
      <w:proofErr w:type="spellEnd"/>
      <w:r>
        <w:rPr>
          <w:spacing w:val="-7"/>
        </w:rPr>
        <w:t xml:space="preserve"> </w:t>
      </w:r>
      <w:proofErr w:type="spellStart"/>
      <w:r>
        <w:t>solicitar</w:t>
      </w:r>
      <w:proofErr w:type="spellEnd"/>
      <w:r>
        <w:rPr>
          <w:spacing w:val="-6"/>
        </w:rPr>
        <w:t xml:space="preserve"> </w:t>
      </w:r>
      <w:proofErr w:type="spellStart"/>
      <w:r>
        <w:t>información</w:t>
      </w:r>
      <w:proofErr w:type="spellEnd"/>
      <w:r>
        <w:rPr>
          <w:spacing w:val="-6"/>
        </w:rPr>
        <w:t xml:space="preserve"> </w:t>
      </w:r>
      <w:proofErr w:type="spellStart"/>
      <w:r>
        <w:t>más</w:t>
      </w:r>
      <w:proofErr w:type="spellEnd"/>
      <w:r>
        <w:rPr>
          <w:spacing w:val="-6"/>
        </w:rPr>
        <w:t xml:space="preserve"> </w:t>
      </w:r>
      <w:proofErr w:type="spellStart"/>
      <w:r>
        <w:t>precisa</w:t>
      </w:r>
      <w:proofErr w:type="spellEnd"/>
      <w:r>
        <w:rPr>
          <w:spacing w:val="-7"/>
        </w:rPr>
        <w:t xml:space="preserve"> </w:t>
      </w:r>
      <w:proofErr w:type="spellStart"/>
      <w:r>
        <w:t>mediante</w:t>
      </w:r>
      <w:proofErr w:type="spellEnd"/>
      <w:r>
        <w:rPr>
          <w:spacing w:val="-6"/>
        </w:rPr>
        <w:t xml:space="preserve"> </w:t>
      </w:r>
      <w:proofErr w:type="spellStart"/>
      <w:r>
        <w:t>solicitud</w:t>
      </w:r>
      <w:proofErr w:type="spellEnd"/>
      <w:r>
        <w:rPr>
          <w:spacing w:val="-5"/>
        </w:rPr>
        <w:t xml:space="preserve"> </w:t>
      </w:r>
      <w:r>
        <w:t>de</w:t>
      </w:r>
      <w:r>
        <w:rPr>
          <w:spacing w:val="-7"/>
        </w:rPr>
        <w:t xml:space="preserve"> </w:t>
      </w:r>
      <w:proofErr w:type="spellStart"/>
      <w:r>
        <w:t>revisiones</w:t>
      </w:r>
      <w:proofErr w:type="spellEnd"/>
      <w:r>
        <w:rPr>
          <w:spacing w:val="-5"/>
        </w:rPr>
        <w:t xml:space="preserve"> </w:t>
      </w:r>
      <w:proofErr w:type="spellStart"/>
      <w:r>
        <w:t>respecto</w:t>
      </w:r>
      <w:proofErr w:type="spellEnd"/>
      <w:r>
        <w:rPr>
          <w:spacing w:val="-6"/>
        </w:rPr>
        <w:t xml:space="preserve"> </w:t>
      </w:r>
      <w:r>
        <w:t>a</w:t>
      </w:r>
      <w:r>
        <w:rPr>
          <w:spacing w:val="-6"/>
        </w:rPr>
        <w:t xml:space="preserve"> </w:t>
      </w:r>
      <w:r>
        <w:t>las</w:t>
      </w:r>
      <w:r>
        <w:rPr>
          <w:spacing w:val="-7"/>
        </w:rPr>
        <w:t xml:space="preserve"> </w:t>
      </w:r>
      <w:proofErr w:type="spellStart"/>
      <w:r>
        <w:t>calificacio</w:t>
      </w:r>
      <w:proofErr w:type="spellEnd"/>
      <w:r>
        <w:t>-</w:t>
      </w:r>
      <w:r>
        <w:rPr>
          <w:spacing w:val="-47"/>
        </w:rPr>
        <w:t xml:space="preserve"> </w:t>
      </w:r>
      <w:proofErr w:type="spellStart"/>
      <w:r>
        <w:t>nes</w:t>
      </w:r>
      <w:proofErr w:type="spellEnd"/>
      <w:r>
        <w:rPr>
          <w:spacing w:val="-4"/>
        </w:rPr>
        <w:t xml:space="preserve"> </w:t>
      </w:r>
      <w:r>
        <w:t>de</w:t>
      </w:r>
      <w:r>
        <w:rPr>
          <w:spacing w:val="-3"/>
        </w:rPr>
        <w:t xml:space="preserve"> </w:t>
      </w:r>
      <w:proofErr w:type="spellStart"/>
      <w:r>
        <w:t>actividades</w:t>
      </w:r>
      <w:proofErr w:type="spellEnd"/>
      <w:r>
        <w:rPr>
          <w:spacing w:val="-3"/>
        </w:rPr>
        <w:t xml:space="preserve"> </w:t>
      </w:r>
      <w:proofErr w:type="spellStart"/>
      <w:r>
        <w:t>académicas</w:t>
      </w:r>
      <w:proofErr w:type="spellEnd"/>
      <w:r>
        <w:rPr>
          <w:spacing w:val="-3"/>
        </w:rPr>
        <w:t xml:space="preserve"> </w:t>
      </w:r>
      <w:r>
        <w:t>o</w:t>
      </w:r>
      <w:r>
        <w:rPr>
          <w:spacing w:val="-3"/>
        </w:rPr>
        <w:t xml:space="preserve"> </w:t>
      </w:r>
      <w:r>
        <w:t>de</w:t>
      </w:r>
      <w:r>
        <w:rPr>
          <w:spacing w:val="-3"/>
        </w:rPr>
        <w:t xml:space="preserve"> </w:t>
      </w:r>
      <w:proofErr w:type="spellStart"/>
      <w:r>
        <w:t>evaluación</w:t>
      </w:r>
      <w:proofErr w:type="spellEnd"/>
      <w:r>
        <w:rPr>
          <w:spacing w:val="-3"/>
        </w:rPr>
        <w:t xml:space="preserve"> </w:t>
      </w:r>
      <w:r>
        <w:t>tanto</w:t>
      </w:r>
      <w:r>
        <w:rPr>
          <w:spacing w:val="-3"/>
        </w:rPr>
        <w:t xml:space="preserve"> </w:t>
      </w:r>
      <w:proofErr w:type="spellStart"/>
      <w:r>
        <w:t>parciales</w:t>
      </w:r>
      <w:proofErr w:type="spellEnd"/>
      <w:r>
        <w:rPr>
          <w:spacing w:val="-2"/>
        </w:rPr>
        <w:t xml:space="preserve"> </w:t>
      </w:r>
      <w:proofErr w:type="spellStart"/>
      <w:r>
        <w:t>como</w:t>
      </w:r>
      <w:proofErr w:type="spellEnd"/>
      <w:r>
        <w:rPr>
          <w:spacing w:val="-3"/>
        </w:rPr>
        <w:t xml:space="preserve"> </w:t>
      </w:r>
      <w:r>
        <w:t>finales</w:t>
      </w:r>
      <w:r>
        <w:rPr>
          <w:spacing w:val="-3"/>
        </w:rPr>
        <w:t xml:space="preserve"> </w:t>
      </w:r>
      <w:r>
        <w:t>de</w:t>
      </w:r>
      <w:r>
        <w:rPr>
          <w:spacing w:val="-3"/>
        </w:rPr>
        <w:t xml:space="preserve"> </w:t>
      </w:r>
      <w:proofErr w:type="spellStart"/>
      <w:r>
        <w:t>cada</w:t>
      </w:r>
      <w:proofErr w:type="spellEnd"/>
      <w:r>
        <w:rPr>
          <w:spacing w:val="-3"/>
        </w:rPr>
        <w:t xml:space="preserve"> </w:t>
      </w:r>
      <w:proofErr w:type="spellStart"/>
      <w:r>
        <w:t>curso</w:t>
      </w:r>
      <w:proofErr w:type="spellEnd"/>
      <w:r>
        <w:t>.</w:t>
      </w:r>
    </w:p>
    <w:p w14:paraId="25106DDB" w14:textId="77777777" w:rsidR="00984CFC" w:rsidRDefault="00984CFC">
      <w:pPr>
        <w:pStyle w:val="Textoindependiente"/>
        <w:spacing w:before="10"/>
        <w:rPr>
          <w:sz w:val="21"/>
        </w:rPr>
      </w:pPr>
    </w:p>
    <w:p w14:paraId="025327DB" w14:textId="77777777" w:rsidR="00984CFC" w:rsidRDefault="00423E95">
      <w:pPr>
        <w:pStyle w:val="Textoindependiente"/>
        <w:spacing w:line="235" w:lineRule="auto"/>
        <w:ind w:left="951" w:right="111"/>
        <w:jc w:val="both"/>
      </w:pPr>
      <w:proofErr w:type="spellStart"/>
      <w:r>
        <w:t>Será</w:t>
      </w:r>
      <w:proofErr w:type="spellEnd"/>
      <w:r>
        <w:t xml:space="preserve"> susceptible de </w:t>
      </w:r>
      <w:proofErr w:type="spellStart"/>
      <w:r>
        <w:t>solicitud</w:t>
      </w:r>
      <w:proofErr w:type="spellEnd"/>
      <w:r>
        <w:t xml:space="preserve"> de </w:t>
      </w:r>
      <w:proofErr w:type="spellStart"/>
      <w:r>
        <w:t>revisión</w:t>
      </w:r>
      <w:proofErr w:type="spellEnd"/>
      <w:r>
        <w:t xml:space="preserve"> </w:t>
      </w:r>
      <w:proofErr w:type="spellStart"/>
      <w:r>
        <w:t>cualquier</w:t>
      </w:r>
      <w:proofErr w:type="spellEnd"/>
      <w:r>
        <w:t xml:space="preserve"> </w:t>
      </w:r>
      <w:proofErr w:type="spellStart"/>
      <w:r>
        <w:t>instrumento</w:t>
      </w:r>
      <w:proofErr w:type="spellEnd"/>
      <w:r>
        <w:t xml:space="preserve"> de </w:t>
      </w:r>
      <w:proofErr w:type="spellStart"/>
      <w:r>
        <w:t>evaluación</w:t>
      </w:r>
      <w:proofErr w:type="spellEnd"/>
      <w:r>
        <w:t xml:space="preserve"> </w:t>
      </w:r>
      <w:proofErr w:type="spellStart"/>
      <w:r>
        <w:t>utilizado</w:t>
      </w:r>
      <w:proofErr w:type="spellEnd"/>
      <w:r>
        <w:t xml:space="preserve"> </w:t>
      </w:r>
      <w:proofErr w:type="spellStart"/>
      <w:r>
        <w:t>por</w:t>
      </w:r>
      <w:proofErr w:type="spellEnd"/>
      <w:r>
        <w:t xml:space="preserve"> </w:t>
      </w:r>
      <w:proofErr w:type="spellStart"/>
      <w:r>
        <w:t>el</w:t>
      </w:r>
      <w:proofErr w:type="spellEnd"/>
      <w:r>
        <w:rPr>
          <w:spacing w:val="1"/>
        </w:rPr>
        <w:t xml:space="preserve"> </w:t>
      </w:r>
      <w:proofErr w:type="spellStart"/>
      <w:r>
        <w:rPr>
          <w:spacing w:val="-1"/>
        </w:rPr>
        <w:t>profesorado</w:t>
      </w:r>
      <w:proofErr w:type="spellEnd"/>
      <w:r>
        <w:rPr>
          <w:spacing w:val="-1"/>
        </w:rPr>
        <w:t>,</w:t>
      </w:r>
      <w:r>
        <w:rPr>
          <w:spacing w:val="-11"/>
        </w:rPr>
        <w:t xml:space="preserve"> </w:t>
      </w:r>
      <w:proofErr w:type="spellStart"/>
      <w:r>
        <w:rPr>
          <w:spacing w:val="-1"/>
        </w:rPr>
        <w:t>considerándose</w:t>
      </w:r>
      <w:proofErr w:type="spellEnd"/>
      <w:r>
        <w:rPr>
          <w:spacing w:val="-11"/>
        </w:rPr>
        <w:t xml:space="preserve"> </w:t>
      </w:r>
      <w:proofErr w:type="spellStart"/>
      <w:r>
        <w:rPr>
          <w:spacing w:val="-1"/>
        </w:rPr>
        <w:t>como</w:t>
      </w:r>
      <w:proofErr w:type="spellEnd"/>
      <w:r>
        <w:rPr>
          <w:spacing w:val="-11"/>
        </w:rPr>
        <w:t xml:space="preserve"> </w:t>
      </w:r>
      <w:proofErr w:type="spellStart"/>
      <w:r>
        <w:rPr>
          <w:spacing w:val="-1"/>
        </w:rPr>
        <w:t>tal</w:t>
      </w:r>
      <w:proofErr w:type="spellEnd"/>
      <w:r>
        <w:rPr>
          <w:spacing w:val="-11"/>
        </w:rPr>
        <w:t xml:space="preserve"> </w:t>
      </w:r>
      <w:proofErr w:type="spellStart"/>
      <w:r>
        <w:rPr>
          <w:spacing w:val="-1"/>
        </w:rPr>
        <w:t>todo</w:t>
      </w:r>
      <w:proofErr w:type="spellEnd"/>
      <w:r>
        <w:rPr>
          <w:spacing w:val="-11"/>
        </w:rPr>
        <w:t xml:space="preserve"> </w:t>
      </w:r>
      <w:proofErr w:type="spellStart"/>
      <w:r>
        <w:rPr>
          <w:spacing w:val="-1"/>
        </w:rPr>
        <w:t>aquel</w:t>
      </w:r>
      <w:proofErr w:type="spellEnd"/>
      <w:r>
        <w:rPr>
          <w:spacing w:val="-11"/>
        </w:rPr>
        <w:t xml:space="preserve"> </w:t>
      </w:r>
      <w:proofErr w:type="spellStart"/>
      <w:r>
        <w:rPr>
          <w:spacing w:val="-1"/>
        </w:rPr>
        <w:t>documento</w:t>
      </w:r>
      <w:proofErr w:type="spellEnd"/>
      <w:r>
        <w:rPr>
          <w:spacing w:val="-1"/>
        </w:rPr>
        <w:t>,</w:t>
      </w:r>
      <w:r>
        <w:rPr>
          <w:spacing w:val="-11"/>
        </w:rPr>
        <w:t xml:space="preserve"> </w:t>
      </w:r>
      <w:proofErr w:type="spellStart"/>
      <w:r>
        <w:t>prueba</w:t>
      </w:r>
      <w:proofErr w:type="spellEnd"/>
      <w:r>
        <w:t>,</w:t>
      </w:r>
      <w:r>
        <w:rPr>
          <w:spacing w:val="-11"/>
        </w:rPr>
        <w:t xml:space="preserve"> </w:t>
      </w:r>
      <w:proofErr w:type="spellStart"/>
      <w:r>
        <w:t>ejercicio</w:t>
      </w:r>
      <w:proofErr w:type="spellEnd"/>
      <w:r>
        <w:t>,</w:t>
      </w:r>
      <w:r>
        <w:rPr>
          <w:spacing w:val="-11"/>
        </w:rPr>
        <w:t xml:space="preserve"> </w:t>
      </w:r>
      <w:proofErr w:type="spellStart"/>
      <w:r>
        <w:t>trabajo</w:t>
      </w:r>
      <w:proofErr w:type="spellEnd"/>
      <w:r>
        <w:t>,</w:t>
      </w:r>
      <w:r>
        <w:rPr>
          <w:spacing w:val="-11"/>
        </w:rPr>
        <w:t xml:space="preserve"> </w:t>
      </w:r>
      <w:proofErr w:type="spellStart"/>
      <w:r>
        <w:t>registro</w:t>
      </w:r>
      <w:proofErr w:type="spellEnd"/>
      <w:r>
        <w:rPr>
          <w:spacing w:val="-47"/>
        </w:rPr>
        <w:t xml:space="preserve"> </w:t>
      </w:r>
      <w:r>
        <w:t>u</w:t>
      </w:r>
      <w:r>
        <w:rPr>
          <w:spacing w:val="-11"/>
        </w:rPr>
        <w:t xml:space="preserve"> </w:t>
      </w:r>
      <w:proofErr w:type="spellStart"/>
      <w:r>
        <w:t>otra</w:t>
      </w:r>
      <w:proofErr w:type="spellEnd"/>
      <w:r>
        <w:rPr>
          <w:spacing w:val="-11"/>
        </w:rPr>
        <w:t xml:space="preserve"> </w:t>
      </w:r>
      <w:proofErr w:type="spellStart"/>
      <w:r>
        <w:t>información</w:t>
      </w:r>
      <w:proofErr w:type="spellEnd"/>
      <w:r>
        <w:rPr>
          <w:spacing w:val="-11"/>
        </w:rPr>
        <w:t xml:space="preserve"> </w:t>
      </w:r>
      <w:proofErr w:type="spellStart"/>
      <w:r>
        <w:t>utilizados</w:t>
      </w:r>
      <w:proofErr w:type="spellEnd"/>
      <w:r>
        <w:rPr>
          <w:spacing w:val="-10"/>
        </w:rPr>
        <w:t xml:space="preserve"> </w:t>
      </w:r>
      <w:proofErr w:type="spellStart"/>
      <w:r>
        <w:t>por</w:t>
      </w:r>
      <w:proofErr w:type="spellEnd"/>
      <w:r>
        <w:rPr>
          <w:spacing w:val="-11"/>
        </w:rPr>
        <w:t xml:space="preserve"> </w:t>
      </w:r>
      <w:proofErr w:type="spellStart"/>
      <w:r>
        <w:t>el</w:t>
      </w:r>
      <w:proofErr w:type="spellEnd"/>
      <w:r>
        <w:rPr>
          <w:spacing w:val="-11"/>
        </w:rPr>
        <w:t xml:space="preserve"> </w:t>
      </w:r>
      <w:proofErr w:type="spellStart"/>
      <w:r>
        <w:t>profesorado</w:t>
      </w:r>
      <w:proofErr w:type="spellEnd"/>
      <w:r>
        <w:rPr>
          <w:spacing w:val="-10"/>
        </w:rPr>
        <w:t xml:space="preserve"> </w:t>
      </w:r>
      <w:r>
        <w:t>para</w:t>
      </w:r>
      <w:r>
        <w:rPr>
          <w:spacing w:val="-11"/>
        </w:rPr>
        <w:t xml:space="preserve"> </w:t>
      </w:r>
      <w:r>
        <w:t>la</w:t>
      </w:r>
      <w:r>
        <w:rPr>
          <w:spacing w:val="-11"/>
        </w:rPr>
        <w:t xml:space="preserve"> </w:t>
      </w:r>
      <w:proofErr w:type="spellStart"/>
      <w:r>
        <w:t>observación</w:t>
      </w:r>
      <w:proofErr w:type="spellEnd"/>
      <w:r>
        <w:rPr>
          <w:spacing w:val="-10"/>
        </w:rPr>
        <w:t xml:space="preserve"> </w:t>
      </w:r>
      <w:proofErr w:type="spellStart"/>
      <w:r>
        <w:t>sistemática</w:t>
      </w:r>
      <w:proofErr w:type="spellEnd"/>
      <w:r>
        <w:rPr>
          <w:spacing w:val="-11"/>
        </w:rPr>
        <w:t xml:space="preserve"> </w:t>
      </w:r>
      <w:r>
        <w:t>y</w:t>
      </w:r>
      <w:r>
        <w:rPr>
          <w:spacing w:val="-11"/>
        </w:rPr>
        <w:t xml:space="preserve"> </w:t>
      </w:r>
      <w:proofErr w:type="spellStart"/>
      <w:r>
        <w:t>el</w:t>
      </w:r>
      <w:proofErr w:type="spellEnd"/>
      <w:r>
        <w:rPr>
          <w:spacing w:val="-11"/>
        </w:rPr>
        <w:t xml:space="preserve"> </w:t>
      </w:r>
      <w:proofErr w:type="spellStart"/>
      <w:r>
        <w:t>seguimiento</w:t>
      </w:r>
      <w:proofErr w:type="spellEnd"/>
      <w:r>
        <w:rPr>
          <w:spacing w:val="1"/>
        </w:rPr>
        <w:t xml:space="preserve"> </w:t>
      </w:r>
      <w:r>
        <w:t>del</w:t>
      </w:r>
      <w:r>
        <w:rPr>
          <w:spacing w:val="-2"/>
        </w:rPr>
        <w:t xml:space="preserve"> </w:t>
      </w:r>
      <w:proofErr w:type="spellStart"/>
      <w:r>
        <w:t>alumnado</w:t>
      </w:r>
      <w:proofErr w:type="spellEnd"/>
      <w:r>
        <w:rPr>
          <w:spacing w:val="-1"/>
        </w:rPr>
        <w:t xml:space="preserve"> </w:t>
      </w:r>
      <w:proofErr w:type="spellStart"/>
      <w:r>
        <w:t>en</w:t>
      </w:r>
      <w:proofErr w:type="spellEnd"/>
      <w:r>
        <w:t xml:space="preserve"> </w:t>
      </w:r>
      <w:proofErr w:type="spellStart"/>
      <w:r>
        <w:t>cuanto</w:t>
      </w:r>
      <w:proofErr w:type="spellEnd"/>
      <w:r>
        <w:rPr>
          <w:spacing w:val="-2"/>
        </w:rPr>
        <w:t xml:space="preserve"> </w:t>
      </w:r>
      <w:r>
        <w:t>a</w:t>
      </w:r>
      <w:r>
        <w:rPr>
          <w:spacing w:val="-1"/>
        </w:rPr>
        <w:t xml:space="preserve"> </w:t>
      </w:r>
      <w:proofErr w:type="spellStart"/>
      <w:r>
        <w:t>su</w:t>
      </w:r>
      <w:proofErr w:type="spellEnd"/>
      <w:r>
        <w:rPr>
          <w:spacing w:val="-1"/>
        </w:rPr>
        <w:t xml:space="preserve"> </w:t>
      </w:r>
      <w:proofErr w:type="spellStart"/>
      <w:r>
        <w:t>proceso</w:t>
      </w:r>
      <w:proofErr w:type="spellEnd"/>
      <w:r>
        <w:rPr>
          <w:spacing w:val="-2"/>
        </w:rPr>
        <w:t xml:space="preserve"> </w:t>
      </w:r>
      <w:r>
        <w:t>de</w:t>
      </w:r>
      <w:r>
        <w:rPr>
          <w:spacing w:val="-1"/>
        </w:rPr>
        <w:t xml:space="preserve"> </w:t>
      </w:r>
      <w:proofErr w:type="spellStart"/>
      <w:r>
        <w:t>aprendizaje</w:t>
      </w:r>
      <w:proofErr w:type="spellEnd"/>
      <w:r>
        <w:t>.</w:t>
      </w:r>
    </w:p>
    <w:p w14:paraId="4B2CA000" w14:textId="77777777" w:rsidR="00984CFC" w:rsidRDefault="00984CFC">
      <w:pPr>
        <w:pStyle w:val="Textoindependiente"/>
        <w:spacing w:before="11"/>
        <w:rPr>
          <w:sz w:val="21"/>
        </w:rPr>
      </w:pPr>
    </w:p>
    <w:p w14:paraId="0A02F6A0" w14:textId="77777777" w:rsidR="00984CFC" w:rsidRDefault="00423E95">
      <w:pPr>
        <w:pStyle w:val="Textoindependiente"/>
        <w:spacing w:line="235" w:lineRule="auto"/>
        <w:ind w:left="951" w:right="112"/>
        <w:jc w:val="both"/>
      </w:pPr>
      <w:r>
        <w:t>El</w:t>
      </w:r>
      <w:r>
        <w:rPr>
          <w:spacing w:val="-13"/>
        </w:rPr>
        <w:t xml:space="preserve"> </w:t>
      </w:r>
      <w:proofErr w:type="spellStart"/>
      <w:r>
        <w:t>profesorado</w:t>
      </w:r>
      <w:proofErr w:type="spellEnd"/>
      <w:r>
        <w:rPr>
          <w:spacing w:val="-12"/>
        </w:rPr>
        <w:t xml:space="preserve"> </w:t>
      </w:r>
      <w:proofErr w:type="spellStart"/>
      <w:r>
        <w:t>facilitará</w:t>
      </w:r>
      <w:proofErr w:type="spellEnd"/>
      <w:r>
        <w:t>,</w:t>
      </w:r>
      <w:r>
        <w:rPr>
          <w:spacing w:val="-12"/>
        </w:rPr>
        <w:t xml:space="preserve"> </w:t>
      </w:r>
      <w:r>
        <w:t>a</w:t>
      </w:r>
      <w:r>
        <w:rPr>
          <w:spacing w:val="-12"/>
        </w:rPr>
        <w:t xml:space="preserve"> </w:t>
      </w:r>
      <w:proofErr w:type="spellStart"/>
      <w:r>
        <w:t>petición</w:t>
      </w:r>
      <w:proofErr w:type="spellEnd"/>
      <w:r>
        <w:rPr>
          <w:spacing w:val="-11"/>
        </w:rPr>
        <w:t xml:space="preserve"> </w:t>
      </w:r>
      <w:r>
        <w:t>del</w:t>
      </w:r>
      <w:r>
        <w:rPr>
          <w:spacing w:val="-12"/>
        </w:rPr>
        <w:t xml:space="preserve"> </w:t>
      </w:r>
      <w:proofErr w:type="spellStart"/>
      <w:r>
        <w:t>alumnado</w:t>
      </w:r>
      <w:proofErr w:type="spellEnd"/>
      <w:r>
        <w:rPr>
          <w:spacing w:val="-12"/>
        </w:rPr>
        <w:t xml:space="preserve"> </w:t>
      </w:r>
      <w:r>
        <w:t>o</w:t>
      </w:r>
      <w:r>
        <w:rPr>
          <w:spacing w:val="-12"/>
        </w:rPr>
        <w:t xml:space="preserve"> </w:t>
      </w:r>
      <w:r>
        <w:t>de</w:t>
      </w:r>
      <w:r>
        <w:rPr>
          <w:spacing w:val="-12"/>
        </w:rPr>
        <w:t xml:space="preserve"> </w:t>
      </w:r>
      <w:r>
        <w:t>sus</w:t>
      </w:r>
      <w:r>
        <w:rPr>
          <w:spacing w:val="-12"/>
        </w:rPr>
        <w:t xml:space="preserve"> </w:t>
      </w:r>
      <w:proofErr w:type="spellStart"/>
      <w:r>
        <w:t>representantes</w:t>
      </w:r>
      <w:proofErr w:type="spellEnd"/>
      <w:r>
        <w:rPr>
          <w:spacing w:val="-12"/>
        </w:rPr>
        <w:t xml:space="preserve"> </w:t>
      </w:r>
      <w:proofErr w:type="spellStart"/>
      <w:r>
        <w:t>legales</w:t>
      </w:r>
      <w:proofErr w:type="spellEnd"/>
      <w:r>
        <w:t>,</w:t>
      </w:r>
      <w:r>
        <w:rPr>
          <w:spacing w:val="-12"/>
        </w:rPr>
        <w:t xml:space="preserve"> </w:t>
      </w:r>
      <w:r>
        <w:t>las</w:t>
      </w:r>
      <w:r>
        <w:rPr>
          <w:spacing w:val="-12"/>
        </w:rPr>
        <w:t xml:space="preserve"> </w:t>
      </w:r>
      <w:proofErr w:type="spellStart"/>
      <w:r>
        <w:t>informacio</w:t>
      </w:r>
      <w:proofErr w:type="spellEnd"/>
      <w:r>
        <w:t>-</w:t>
      </w:r>
      <w:r>
        <w:rPr>
          <w:spacing w:val="-48"/>
        </w:rPr>
        <w:t xml:space="preserve"> </w:t>
      </w:r>
      <w:proofErr w:type="spellStart"/>
      <w:r>
        <w:t>nes</w:t>
      </w:r>
      <w:proofErr w:type="spellEnd"/>
      <w:r>
        <w:rPr>
          <w:spacing w:val="-3"/>
        </w:rPr>
        <w:t xml:space="preserve"> </w:t>
      </w:r>
      <w:r>
        <w:t>de</w:t>
      </w:r>
      <w:r>
        <w:rPr>
          <w:spacing w:val="-2"/>
        </w:rPr>
        <w:t xml:space="preserve"> </w:t>
      </w:r>
      <w:proofErr w:type="spellStart"/>
      <w:r>
        <w:t>que</w:t>
      </w:r>
      <w:proofErr w:type="spellEnd"/>
      <w:r>
        <w:rPr>
          <w:spacing w:val="-2"/>
        </w:rPr>
        <w:t xml:space="preserve"> </w:t>
      </w:r>
      <w:proofErr w:type="spellStart"/>
      <w:r>
        <w:t>disponga</w:t>
      </w:r>
      <w:proofErr w:type="spellEnd"/>
      <w:r>
        <w:rPr>
          <w:spacing w:val="-3"/>
        </w:rPr>
        <w:t xml:space="preserve"> </w:t>
      </w:r>
      <w:proofErr w:type="spellStart"/>
      <w:r>
        <w:t>en</w:t>
      </w:r>
      <w:proofErr w:type="spellEnd"/>
      <w:r>
        <w:rPr>
          <w:spacing w:val="-1"/>
        </w:rPr>
        <w:t xml:space="preserve"> </w:t>
      </w:r>
      <w:proofErr w:type="spellStart"/>
      <w:r>
        <w:t>los</w:t>
      </w:r>
      <w:proofErr w:type="spellEnd"/>
      <w:r>
        <w:rPr>
          <w:spacing w:val="-2"/>
        </w:rPr>
        <w:t xml:space="preserve"> </w:t>
      </w:r>
      <w:proofErr w:type="spellStart"/>
      <w:r>
        <w:t>diferentes</w:t>
      </w:r>
      <w:proofErr w:type="spellEnd"/>
      <w:r>
        <w:rPr>
          <w:spacing w:val="-2"/>
        </w:rPr>
        <w:t xml:space="preserve"> </w:t>
      </w:r>
      <w:proofErr w:type="spellStart"/>
      <w:r>
        <w:t>instrumentos</w:t>
      </w:r>
      <w:proofErr w:type="spellEnd"/>
      <w:r>
        <w:rPr>
          <w:spacing w:val="-2"/>
        </w:rPr>
        <w:t xml:space="preserve"> </w:t>
      </w:r>
      <w:r>
        <w:t>de</w:t>
      </w:r>
      <w:r>
        <w:rPr>
          <w:spacing w:val="-2"/>
        </w:rPr>
        <w:t xml:space="preserve"> </w:t>
      </w:r>
      <w:proofErr w:type="spellStart"/>
      <w:r>
        <w:t>evaluación</w:t>
      </w:r>
      <w:proofErr w:type="spellEnd"/>
      <w:r>
        <w:rPr>
          <w:spacing w:val="-3"/>
        </w:rPr>
        <w:t xml:space="preserve"> </w:t>
      </w:r>
      <w:proofErr w:type="spellStart"/>
      <w:r>
        <w:t>utilizados</w:t>
      </w:r>
      <w:proofErr w:type="spellEnd"/>
      <w:r>
        <w:t>.</w:t>
      </w:r>
    </w:p>
    <w:p w14:paraId="2EBBFB58" w14:textId="77777777" w:rsidR="00984CFC" w:rsidRDefault="00984CFC">
      <w:pPr>
        <w:pStyle w:val="Textoindependiente"/>
        <w:spacing w:before="9"/>
        <w:rPr>
          <w:sz w:val="21"/>
        </w:rPr>
      </w:pPr>
    </w:p>
    <w:p w14:paraId="7CA620AD" w14:textId="77777777" w:rsidR="00984CFC" w:rsidRDefault="00423E95">
      <w:pPr>
        <w:pStyle w:val="Textoindependiente"/>
        <w:spacing w:line="235" w:lineRule="auto"/>
        <w:ind w:left="951" w:right="109"/>
        <w:jc w:val="both"/>
      </w:pPr>
      <w:r>
        <w:t>El</w:t>
      </w:r>
      <w:r>
        <w:rPr>
          <w:spacing w:val="-8"/>
        </w:rPr>
        <w:t xml:space="preserve"> </w:t>
      </w:r>
      <w:proofErr w:type="spellStart"/>
      <w:r>
        <w:t>alumnado</w:t>
      </w:r>
      <w:proofErr w:type="spellEnd"/>
      <w:r>
        <w:t>,</w:t>
      </w:r>
      <w:r>
        <w:rPr>
          <w:spacing w:val="-7"/>
        </w:rPr>
        <w:t xml:space="preserve"> </w:t>
      </w:r>
      <w:r>
        <w:t>o</w:t>
      </w:r>
      <w:r>
        <w:rPr>
          <w:spacing w:val="-8"/>
        </w:rPr>
        <w:t xml:space="preserve"> </w:t>
      </w:r>
      <w:r>
        <w:t>bien</w:t>
      </w:r>
      <w:r>
        <w:rPr>
          <w:spacing w:val="-7"/>
        </w:rPr>
        <w:t xml:space="preserve"> </w:t>
      </w:r>
      <w:r>
        <w:t>sus</w:t>
      </w:r>
      <w:r>
        <w:rPr>
          <w:spacing w:val="-8"/>
        </w:rPr>
        <w:t xml:space="preserve"> </w:t>
      </w:r>
      <w:proofErr w:type="spellStart"/>
      <w:r>
        <w:t>representantes</w:t>
      </w:r>
      <w:proofErr w:type="spellEnd"/>
      <w:r>
        <w:rPr>
          <w:spacing w:val="-7"/>
        </w:rPr>
        <w:t xml:space="preserve"> </w:t>
      </w:r>
      <w:proofErr w:type="spellStart"/>
      <w:r>
        <w:t>legales</w:t>
      </w:r>
      <w:proofErr w:type="spellEnd"/>
      <w:r>
        <w:rPr>
          <w:spacing w:val="-7"/>
        </w:rPr>
        <w:t xml:space="preserve"> </w:t>
      </w:r>
      <w:proofErr w:type="spellStart"/>
      <w:r>
        <w:t>si</w:t>
      </w:r>
      <w:proofErr w:type="spellEnd"/>
      <w:r>
        <w:rPr>
          <w:spacing w:val="-8"/>
        </w:rPr>
        <w:t xml:space="preserve"> </w:t>
      </w:r>
      <w:r>
        <w:t>es</w:t>
      </w:r>
      <w:r>
        <w:rPr>
          <w:spacing w:val="-7"/>
        </w:rPr>
        <w:t xml:space="preserve"> </w:t>
      </w:r>
      <w:proofErr w:type="spellStart"/>
      <w:r>
        <w:t>menor</w:t>
      </w:r>
      <w:proofErr w:type="spellEnd"/>
      <w:r>
        <w:rPr>
          <w:spacing w:val="-8"/>
        </w:rPr>
        <w:t xml:space="preserve"> </w:t>
      </w:r>
      <w:r>
        <w:t>de</w:t>
      </w:r>
      <w:r>
        <w:rPr>
          <w:spacing w:val="-7"/>
        </w:rPr>
        <w:t xml:space="preserve"> </w:t>
      </w:r>
      <w:proofErr w:type="spellStart"/>
      <w:r>
        <w:t>edad</w:t>
      </w:r>
      <w:proofErr w:type="spellEnd"/>
      <w:r>
        <w:t>,</w:t>
      </w:r>
      <w:r>
        <w:rPr>
          <w:spacing w:val="-7"/>
        </w:rPr>
        <w:t xml:space="preserve"> </w:t>
      </w:r>
      <w:proofErr w:type="spellStart"/>
      <w:r>
        <w:t>podrán</w:t>
      </w:r>
      <w:proofErr w:type="spellEnd"/>
      <w:r>
        <w:rPr>
          <w:spacing w:val="-8"/>
        </w:rPr>
        <w:t xml:space="preserve"> </w:t>
      </w:r>
      <w:proofErr w:type="spellStart"/>
      <w:r>
        <w:t>reclamar</w:t>
      </w:r>
      <w:proofErr w:type="spellEnd"/>
      <w:r>
        <w:rPr>
          <w:spacing w:val="-7"/>
        </w:rPr>
        <w:t xml:space="preserve"> </w:t>
      </w:r>
      <w:r>
        <w:t>las</w:t>
      </w:r>
      <w:r>
        <w:rPr>
          <w:spacing w:val="-8"/>
        </w:rPr>
        <w:t xml:space="preserve"> </w:t>
      </w:r>
      <w:proofErr w:type="spellStart"/>
      <w:r>
        <w:t>califica</w:t>
      </w:r>
      <w:proofErr w:type="spellEnd"/>
      <w:r>
        <w:t>-</w:t>
      </w:r>
      <w:r>
        <w:rPr>
          <w:spacing w:val="-47"/>
        </w:rPr>
        <w:t xml:space="preserve"> </w:t>
      </w:r>
      <w:proofErr w:type="spellStart"/>
      <w:r>
        <w:t>ciones</w:t>
      </w:r>
      <w:proofErr w:type="spellEnd"/>
      <w:r>
        <w:t xml:space="preserve"> </w:t>
      </w:r>
      <w:proofErr w:type="spellStart"/>
      <w:r>
        <w:t>obtenidas</w:t>
      </w:r>
      <w:proofErr w:type="spellEnd"/>
      <w:r>
        <w:t xml:space="preserve"> y las </w:t>
      </w:r>
      <w:proofErr w:type="spellStart"/>
      <w:r>
        <w:t>decisiones</w:t>
      </w:r>
      <w:proofErr w:type="spellEnd"/>
      <w:r>
        <w:t xml:space="preserve"> de </w:t>
      </w:r>
      <w:proofErr w:type="spellStart"/>
      <w:r>
        <w:t>promoción</w:t>
      </w:r>
      <w:proofErr w:type="spellEnd"/>
      <w:r>
        <w:t xml:space="preserve"> u </w:t>
      </w:r>
      <w:proofErr w:type="spellStart"/>
      <w:r>
        <w:t>obtención</w:t>
      </w:r>
      <w:proofErr w:type="spellEnd"/>
      <w:r>
        <w:t xml:space="preserve"> del </w:t>
      </w:r>
      <w:proofErr w:type="spellStart"/>
      <w:r>
        <w:t>título</w:t>
      </w:r>
      <w:proofErr w:type="spellEnd"/>
      <w:r>
        <w:t xml:space="preserve"> o </w:t>
      </w:r>
      <w:proofErr w:type="spellStart"/>
      <w:r>
        <w:t>certificación</w:t>
      </w:r>
      <w:proofErr w:type="spellEnd"/>
      <w:r>
        <w:t xml:space="preserve"> </w:t>
      </w:r>
      <w:proofErr w:type="spellStart"/>
      <w:r>
        <w:t>académica</w:t>
      </w:r>
      <w:proofErr w:type="spellEnd"/>
      <w:r>
        <w:rPr>
          <w:spacing w:val="1"/>
        </w:rPr>
        <w:t xml:space="preserve"> </w:t>
      </w:r>
      <w:proofErr w:type="spellStart"/>
      <w:r>
        <w:t>que</w:t>
      </w:r>
      <w:proofErr w:type="spellEnd"/>
      <w:r>
        <w:rPr>
          <w:spacing w:val="-3"/>
        </w:rPr>
        <w:t xml:space="preserve"> </w:t>
      </w:r>
      <w:proofErr w:type="spellStart"/>
      <w:r>
        <w:t>corresponda</w:t>
      </w:r>
      <w:proofErr w:type="spellEnd"/>
      <w:r>
        <w:t>,</w:t>
      </w:r>
      <w:r>
        <w:rPr>
          <w:spacing w:val="-1"/>
        </w:rPr>
        <w:t xml:space="preserve"> </w:t>
      </w:r>
      <w:proofErr w:type="spellStart"/>
      <w:r>
        <w:t>siempre</w:t>
      </w:r>
      <w:proofErr w:type="spellEnd"/>
      <w:r>
        <w:rPr>
          <w:spacing w:val="-1"/>
        </w:rPr>
        <w:t xml:space="preserve"> </w:t>
      </w:r>
      <w:proofErr w:type="spellStart"/>
      <w:r>
        <w:t>que</w:t>
      </w:r>
      <w:proofErr w:type="spellEnd"/>
      <w:r>
        <w:rPr>
          <w:spacing w:val="-3"/>
        </w:rPr>
        <w:t xml:space="preserve"> </w:t>
      </w:r>
      <w:proofErr w:type="spellStart"/>
      <w:r>
        <w:t>disponga</w:t>
      </w:r>
      <w:proofErr w:type="spellEnd"/>
      <w:r>
        <w:rPr>
          <w:spacing w:val="-2"/>
        </w:rPr>
        <w:t xml:space="preserve"> </w:t>
      </w:r>
      <w:r>
        <w:t>de</w:t>
      </w:r>
      <w:r>
        <w:rPr>
          <w:spacing w:val="-2"/>
        </w:rPr>
        <w:t xml:space="preserve"> </w:t>
      </w:r>
      <w:proofErr w:type="spellStart"/>
      <w:r>
        <w:t>razones</w:t>
      </w:r>
      <w:proofErr w:type="spellEnd"/>
      <w:r>
        <w:rPr>
          <w:spacing w:val="-2"/>
        </w:rPr>
        <w:t xml:space="preserve"> </w:t>
      </w:r>
      <w:proofErr w:type="spellStart"/>
      <w:r>
        <w:t>justificadas</w:t>
      </w:r>
      <w:proofErr w:type="spellEnd"/>
      <w:r>
        <w:rPr>
          <w:spacing w:val="-3"/>
        </w:rPr>
        <w:t xml:space="preserve"> </w:t>
      </w:r>
      <w:r>
        <w:t>para</w:t>
      </w:r>
      <w:r>
        <w:rPr>
          <w:spacing w:val="-2"/>
        </w:rPr>
        <w:t xml:space="preserve"> </w:t>
      </w:r>
      <w:proofErr w:type="spellStart"/>
      <w:r>
        <w:t>ello</w:t>
      </w:r>
      <w:proofErr w:type="spellEnd"/>
      <w:r>
        <w:t>.</w:t>
      </w:r>
    </w:p>
    <w:p w14:paraId="0C409884" w14:textId="77777777" w:rsidR="00984CFC" w:rsidRDefault="00984CFC">
      <w:pPr>
        <w:pStyle w:val="Textoindependiente"/>
        <w:spacing w:before="6"/>
        <w:rPr>
          <w:sz w:val="21"/>
        </w:rPr>
      </w:pPr>
    </w:p>
    <w:p w14:paraId="2527C99C" w14:textId="77777777" w:rsidR="00984CFC" w:rsidRDefault="00423E95">
      <w:pPr>
        <w:pStyle w:val="Textoindependiente"/>
        <w:ind w:left="951"/>
        <w:jc w:val="both"/>
      </w:pPr>
      <w:proofErr w:type="gramStart"/>
      <w:r>
        <w:t>A</w:t>
      </w:r>
      <w:proofErr w:type="gramEnd"/>
      <w:r>
        <w:rPr>
          <w:spacing w:val="-6"/>
        </w:rPr>
        <w:t xml:space="preserve"> </w:t>
      </w:r>
      <w:proofErr w:type="spellStart"/>
      <w:r>
        <w:t>estos</w:t>
      </w:r>
      <w:proofErr w:type="spellEnd"/>
      <w:r>
        <w:rPr>
          <w:spacing w:val="-5"/>
        </w:rPr>
        <w:t xml:space="preserve"> </w:t>
      </w:r>
      <w:proofErr w:type="spellStart"/>
      <w:r>
        <w:t>efectos</w:t>
      </w:r>
      <w:proofErr w:type="spellEnd"/>
      <w:r>
        <w:t>,</w:t>
      </w:r>
      <w:r>
        <w:rPr>
          <w:spacing w:val="-6"/>
        </w:rPr>
        <w:t xml:space="preserve"> </w:t>
      </w:r>
      <w:proofErr w:type="spellStart"/>
      <w:r>
        <w:t>podrán</w:t>
      </w:r>
      <w:proofErr w:type="spellEnd"/>
      <w:r>
        <w:rPr>
          <w:spacing w:val="-6"/>
        </w:rPr>
        <w:t xml:space="preserve"> </w:t>
      </w:r>
      <w:r>
        <w:t>ser</w:t>
      </w:r>
      <w:r>
        <w:rPr>
          <w:spacing w:val="-6"/>
        </w:rPr>
        <w:t xml:space="preserve"> </w:t>
      </w:r>
      <w:proofErr w:type="spellStart"/>
      <w:r>
        <w:t>objeto</w:t>
      </w:r>
      <w:proofErr w:type="spellEnd"/>
      <w:r>
        <w:rPr>
          <w:spacing w:val="-6"/>
        </w:rPr>
        <w:t xml:space="preserve"> </w:t>
      </w:r>
      <w:r>
        <w:t>de</w:t>
      </w:r>
      <w:r>
        <w:rPr>
          <w:spacing w:val="-6"/>
        </w:rPr>
        <w:t xml:space="preserve"> </w:t>
      </w:r>
      <w:proofErr w:type="spellStart"/>
      <w:r>
        <w:t>reclamación</w:t>
      </w:r>
      <w:proofErr w:type="spellEnd"/>
      <w:r>
        <w:t>:</w:t>
      </w:r>
    </w:p>
    <w:p w14:paraId="026E2E5B" w14:textId="77777777" w:rsidR="00984CFC" w:rsidRDefault="00984CFC">
      <w:pPr>
        <w:pStyle w:val="Textoindependiente"/>
        <w:spacing w:before="7"/>
        <w:rPr>
          <w:sz w:val="21"/>
        </w:rPr>
      </w:pPr>
    </w:p>
    <w:p w14:paraId="57F513E0" w14:textId="73E716C3" w:rsidR="00984CFC" w:rsidRDefault="00B7769E">
      <w:pPr>
        <w:pStyle w:val="Textoindependiente"/>
        <w:spacing w:before="1" w:line="235" w:lineRule="auto"/>
        <w:ind w:left="970" w:right="108"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La </w:t>
      </w:r>
      <w:proofErr w:type="spellStart"/>
      <w:r w:rsidR="00423E95">
        <w:rPr>
          <w:color w:val="231F20"/>
        </w:rPr>
        <w:t>presunta</w:t>
      </w:r>
      <w:proofErr w:type="spellEnd"/>
      <w:r w:rsidR="00423E95">
        <w:rPr>
          <w:color w:val="231F20"/>
        </w:rPr>
        <w:t xml:space="preserve"> </w:t>
      </w:r>
      <w:proofErr w:type="spellStart"/>
      <w:r w:rsidR="00423E95">
        <w:rPr>
          <w:color w:val="231F20"/>
        </w:rPr>
        <w:t>aplicación</w:t>
      </w:r>
      <w:proofErr w:type="spellEnd"/>
      <w:r w:rsidR="00423E95">
        <w:rPr>
          <w:color w:val="231F20"/>
        </w:rPr>
        <w:t xml:space="preserve"> </w:t>
      </w:r>
      <w:proofErr w:type="spellStart"/>
      <w:r w:rsidR="00423E95">
        <w:rPr>
          <w:color w:val="231F20"/>
        </w:rPr>
        <w:t>incorrecta</w:t>
      </w:r>
      <w:proofErr w:type="spellEnd"/>
      <w:r w:rsidR="00423E95">
        <w:rPr>
          <w:color w:val="231F20"/>
        </w:rPr>
        <w:t xml:space="preserve"> de </w:t>
      </w:r>
      <w:proofErr w:type="spellStart"/>
      <w:r w:rsidR="00423E95">
        <w:rPr>
          <w:color w:val="231F20"/>
        </w:rPr>
        <w:t>los</w:t>
      </w:r>
      <w:proofErr w:type="spellEnd"/>
      <w:r w:rsidR="00423E95">
        <w:rPr>
          <w:color w:val="231F20"/>
        </w:rPr>
        <w:t xml:space="preserve"> </w:t>
      </w:r>
      <w:proofErr w:type="spellStart"/>
      <w:r w:rsidR="00423E95">
        <w:rPr>
          <w:color w:val="231F20"/>
        </w:rPr>
        <w:t>criterios</w:t>
      </w:r>
      <w:proofErr w:type="spellEnd"/>
      <w:r w:rsidR="00423E95">
        <w:rPr>
          <w:color w:val="231F20"/>
        </w:rPr>
        <w:t xml:space="preserve"> de </w:t>
      </w:r>
      <w:proofErr w:type="spellStart"/>
      <w:r w:rsidR="00423E95">
        <w:rPr>
          <w:color w:val="231F20"/>
        </w:rPr>
        <w:t>evaluación</w:t>
      </w:r>
      <w:proofErr w:type="spellEnd"/>
      <w:r w:rsidR="00423E95">
        <w:rPr>
          <w:color w:val="231F20"/>
        </w:rPr>
        <w:t xml:space="preserve"> y </w:t>
      </w:r>
      <w:proofErr w:type="spellStart"/>
      <w:r w:rsidR="00423E95">
        <w:rPr>
          <w:color w:val="231F20"/>
        </w:rPr>
        <w:t>calificación</w:t>
      </w:r>
      <w:proofErr w:type="spellEnd"/>
      <w:r w:rsidR="00423E95">
        <w:rPr>
          <w:color w:val="231F20"/>
        </w:rPr>
        <w:t xml:space="preserve"> </w:t>
      </w:r>
      <w:proofErr w:type="spellStart"/>
      <w:r w:rsidR="00423E95">
        <w:rPr>
          <w:color w:val="231F20"/>
        </w:rPr>
        <w:t>establecidos</w:t>
      </w:r>
      <w:proofErr w:type="spellEnd"/>
      <w:r w:rsidR="00423E95">
        <w:rPr>
          <w:color w:val="231F20"/>
        </w:rPr>
        <w:t xml:space="preserve"> </w:t>
      </w:r>
      <w:proofErr w:type="spellStart"/>
      <w:r w:rsidR="00423E95">
        <w:rPr>
          <w:color w:val="231F20"/>
        </w:rPr>
        <w:t>en</w:t>
      </w:r>
      <w:proofErr w:type="spellEnd"/>
      <w:r w:rsidR="00423E95">
        <w:rPr>
          <w:color w:val="231F20"/>
        </w:rPr>
        <w:t xml:space="preserve"> la</w:t>
      </w:r>
      <w:r w:rsidR="00423E95">
        <w:rPr>
          <w:color w:val="231F20"/>
          <w:spacing w:val="1"/>
        </w:rPr>
        <w:t xml:space="preserve"> </w:t>
      </w:r>
      <w:proofErr w:type="spellStart"/>
      <w:r w:rsidR="00423E95">
        <w:rPr>
          <w:color w:val="231F20"/>
        </w:rPr>
        <w:t>programación</w:t>
      </w:r>
      <w:proofErr w:type="spellEnd"/>
      <w:r w:rsidR="00423E95">
        <w:rPr>
          <w:color w:val="231F20"/>
        </w:rPr>
        <w:t xml:space="preserve"> </w:t>
      </w:r>
      <w:proofErr w:type="spellStart"/>
      <w:r w:rsidR="00423E95">
        <w:rPr>
          <w:color w:val="231F20"/>
        </w:rPr>
        <w:t>didáctica</w:t>
      </w:r>
      <w:proofErr w:type="spellEnd"/>
      <w:r w:rsidR="00423E95">
        <w:rPr>
          <w:color w:val="231F20"/>
        </w:rPr>
        <w:t xml:space="preserve"> y/o </w:t>
      </w:r>
      <w:proofErr w:type="spellStart"/>
      <w:r w:rsidR="00423E95">
        <w:rPr>
          <w:color w:val="231F20"/>
        </w:rPr>
        <w:t>en</w:t>
      </w:r>
      <w:proofErr w:type="spellEnd"/>
      <w:r w:rsidR="00423E95">
        <w:rPr>
          <w:color w:val="231F20"/>
        </w:rPr>
        <w:t xml:space="preserve"> la </w:t>
      </w:r>
      <w:proofErr w:type="spellStart"/>
      <w:r w:rsidR="00423E95">
        <w:rPr>
          <w:color w:val="231F20"/>
        </w:rPr>
        <w:t>normativa</w:t>
      </w:r>
      <w:proofErr w:type="spellEnd"/>
      <w:r w:rsidR="00423E95">
        <w:rPr>
          <w:color w:val="231F20"/>
        </w:rPr>
        <w:t xml:space="preserve"> </w:t>
      </w:r>
      <w:proofErr w:type="spellStart"/>
      <w:r w:rsidR="00423E95">
        <w:rPr>
          <w:color w:val="231F20"/>
        </w:rPr>
        <w:t>vigente</w:t>
      </w:r>
      <w:proofErr w:type="spellEnd"/>
      <w:r w:rsidR="00423E95">
        <w:rPr>
          <w:color w:val="231F20"/>
        </w:rPr>
        <w:t xml:space="preserve">. </w:t>
      </w:r>
      <w:proofErr w:type="spellStart"/>
      <w:r w:rsidR="00423E95">
        <w:rPr>
          <w:color w:val="231F20"/>
        </w:rPr>
        <w:t>Estas</w:t>
      </w:r>
      <w:proofErr w:type="spellEnd"/>
      <w:r w:rsidR="00423E95">
        <w:rPr>
          <w:color w:val="231F20"/>
        </w:rPr>
        <w:t xml:space="preserve"> </w:t>
      </w:r>
      <w:proofErr w:type="spellStart"/>
      <w:r w:rsidR="00423E95">
        <w:rPr>
          <w:color w:val="231F20"/>
        </w:rPr>
        <w:t>reclamaciones</w:t>
      </w:r>
      <w:proofErr w:type="spellEnd"/>
      <w:r w:rsidR="00423E95">
        <w:rPr>
          <w:color w:val="231F20"/>
        </w:rPr>
        <w:t xml:space="preserve"> se </w:t>
      </w:r>
      <w:proofErr w:type="spellStart"/>
      <w:r w:rsidR="00423E95">
        <w:rPr>
          <w:color w:val="231F20"/>
        </w:rPr>
        <w:t>podrán</w:t>
      </w:r>
      <w:proofErr w:type="spellEnd"/>
      <w:r w:rsidR="00423E95">
        <w:rPr>
          <w:color w:val="231F20"/>
        </w:rPr>
        <w:t xml:space="preserve"> </w:t>
      </w:r>
      <w:proofErr w:type="spellStart"/>
      <w:r w:rsidR="00423E95">
        <w:rPr>
          <w:color w:val="231F20"/>
        </w:rPr>
        <w:t>efectuar</w:t>
      </w:r>
      <w:proofErr w:type="spellEnd"/>
      <w:r w:rsidR="00423E95">
        <w:rPr>
          <w:color w:val="231F20"/>
        </w:rPr>
        <w:t xml:space="preserve"> </w:t>
      </w:r>
      <w:proofErr w:type="spellStart"/>
      <w:r w:rsidR="00423E95">
        <w:rPr>
          <w:color w:val="231F20"/>
        </w:rPr>
        <w:t>en</w:t>
      </w:r>
      <w:proofErr w:type="spellEnd"/>
      <w:r w:rsidR="00423E95">
        <w:rPr>
          <w:color w:val="231F20"/>
          <w:spacing w:val="-47"/>
        </w:rPr>
        <w:t xml:space="preserve"> </w:t>
      </w:r>
      <w:proofErr w:type="spellStart"/>
      <w:r w:rsidR="00423E95">
        <w:rPr>
          <w:color w:val="231F20"/>
        </w:rPr>
        <w:t>relación</w:t>
      </w:r>
      <w:proofErr w:type="spellEnd"/>
      <w:r w:rsidR="00423E95">
        <w:rPr>
          <w:color w:val="231F20"/>
          <w:spacing w:val="-1"/>
        </w:rPr>
        <w:t xml:space="preserve"> </w:t>
      </w:r>
      <w:r w:rsidR="00423E95">
        <w:rPr>
          <w:color w:val="231F20"/>
        </w:rPr>
        <w:t>con</w:t>
      </w:r>
      <w:r w:rsidR="00423E95">
        <w:rPr>
          <w:color w:val="231F20"/>
          <w:spacing w:val="-1"/>
        </w:rPr>
        <w:t xml:space="preserve"> </w:t>
      </w:r>
      <w:r w:rsidR="00423E95">
        <w:rPr>
          <w:color w:val="231F20"/>
        </w:rPr>
        <w:t>las</w:t>
      </w:r>
      <w:r w:rsidR="00423E95">
        <w:rPr>
          <w:color w:val="231F20"/>
          <w:spacing w:val="-1"/>
        </w:rPr>
        <w:t xml:space="preserve"> </w:t>
      </w:r>
      <w:proofErr w:type="spellStart"/>
      <w:r w:rsidR="00423E95">
        <w:rPr>
          <w:color w:val="231F20"/>
        </w:rPr>
        <w:t>calificaciones</w:t>
      </w:r>
      <w:proofErr w:type="spellEnd"/>
      <w:r w:rsidR="00423E95">
        <w:rPr>
          <w:color w:val="231F20"/>
        </w:rPr>
        <w:t>:</w:t>
      </w:r>
    </w:p>
    <w:p w14:paraId="700868C4" w14:textId="77777777" w:rsidR="00984CFC" w:rsidRDefault="00984CFC">
      <w:pPr>
        <w:pStyle w:val="Textoindependiente"/>
        <w:spacing w:before="10"/>
        <w:rPr>
          <w:sz w:val="21"/>
        </w:rPr>
      </w:pPr>
    </w:p>
    <w:p w14:paraId="0DA829BB" w14:textId="77777777" w:rsidR="00984CFC" w:rsidRDefault="00423E95">
      <w:pPr>
        <w:pStyle w:val="Prrafodelista"/>
        <w:numPr>
          <w:ilvl w:val="0"/>
          <w:numId w:val="12"/>
        </w:numPr>
        <w:tabs>
          <w:tab w:val="left" w:pos="2142"/>
        </w:tabs>
        <w:spacing w:line="235" w:lineRule="auto"/>
        <w:ind w:right="110"/>
        <w:jc w:val="both"/>
      </w:pPr>
      <w:r>
        <w:rPr>
          <w:color w:val="231F20"/>
        </w:rPr>
        <w:t>De</w:t>
      </w:r>
      <w:r>
        <w:rPr>
          <w:color w:val="231F20"/>
          <w:spacing w:val="-10"/>
        </w:rPr>
        <w:t xml:space="preserve"> </w:t>
      </w:r>
      <w:proofErr w:type="spellStart"/>
      <w:r>
        <w:rPr>
          <w:color w:val="231F20"/>
        </w:rPr>
        <w:t>carácter</w:t>
      </w:r>
      <w:proofErr w:type="spellEnd"/>
      <w:r>
        <w:rPr>
          <w:color w:val="231F20"/>
          <w:spacing w:val="-10"/>
        </w:rPr>
        <w:t xml:space="preserve"> </w:t>
      </w:r>
      <w:proofErr w:type="spellStart"/>
      <w:r>
        <w:rPr>
          <w:color w:val="231F20"/>
        </w:rPr>
        <w:t>ordinario</w:t>
      </w:r>
      <w:proofErr w:type="spellEnd"/>
      <w:r>
        <w:rPr>
          <w:color w:val="231F20"/>
        </w:rPr>
        <w:t>,</w:t>
      </w:r>
      <w:r>
        <w:rPr>
          <w:color w:val="231F20"/>
          <w:spacing w:val="-10"/>
        </w:rPr>
        <w:t xml:space="preserve"> </w:t>
      </w:r>
      <w:proofErr w:type="spellStart"/>
      <w:r>
        <w:rPr>
          <w:color w:val="231F20"/>
        </w:rPr>
        <w:t>que</w:t>
      </w:r>
      <w:proofErr w:type="spellEnd"/>
      <w:r>
        <w:rPr>
          <w:color w:val="231F20"/>
          <w:spacing w:val="-10"/>
        </w:rPr>
        <w:t xml:space="preserve"> </w:t>
      </w:r>
      <w:proofErr w:type="spellStart"/>
      <w:r>
        <w:rPr>
          <w:color w:val="231F20"/>
        </w:rPr>
        <w:t>serán</w:t>
      </w:r>
      <w:proofErr w:type="spellEnd"/>
      <w:r>
        <w:rPr>
          <w:color w:val="231F20"/>
          <w:spacing w:val="-10"/>
        </w:rPr>
        <w:t xml:space="preserve"> </w:t>
      </w:r>
      <w:proofErr w:type="spellStart"/>
      <w:r>
        <w:rPr>
          <w:color w:val="231F20"/>
        </w:rPr>
        <w:t>los</w:t>
      </w:r>
      <w:proofErr w:type="spellEnd"/>
      <w:r>
        <w:rPr>
          <w:color w:val="231F20"/>
          <w:spacing w:val="-10"/>
        </w:rPr>
        <w:t xml:space="preserve"> </w:t>
      </w:r>
      <w:proofErr w:type="spellStart"/>
      <w:r>
        <w:rPr>
          <w:color w:val="231F20"/>
        </w:rPr>
        <w:t>resultados</w:t>
      </w:r>
      <w:proofErr w:type="spellEnd"/>
      <w:r>
        <w:rPr>
          <w:color w:val="231F20"/>
          <w:spacing w:val="-10"/>
        </w:rPr>
        <w:t xml:space="preserve"> </w:t>
      </w:r>
      <w:proofErr w:type="spellStart"/>
      <w:r>
        <w:rPr>
          <w:color w:val="231F20"/>
        </w:rPr>
        <w:t>parciales</w:t>
      </w:r>
      <w:proofErr w:type="spellEnd"/>
      <w:r>
        <w:rPr>
          <w:color w:val="231F20"/>
          <w:spacing w:val="-10"/>
        </w:rPr>
        <w:t xml:space="preserve"> </w:t>
      </w:r>
      <w:r>
        <w:rPr>
          <w:color w:val="231F20"/>
        </w:rPr>
        <w:t>de</w:t>
      </w:r>
      <w:r>
        <w:rPr>
          <w:color w:val="231F20"/>
          <w:spacing w:val="-10"/>
        </w:rPr>
        <w:t xml:space="preserve"> </w:t>
      </w:r>
      <w:r>
        <w:rPr>
          <w:color w:val="231F20"/>
        </w:rPr>
        <w:t>la</w:t>
      </w:r>
      <w:r>
        <w:rPr>
          <w:color w:val="231F20"/>
          <w:spacing w:val="-9"/>
        </w:rPr>
        <w:t xml:space="preserve"> </w:t>
      </w:r>
      <w:proofErr w:type="spellStart"/>
      <w:r>
        <w:rPr>
          <w:color w:val="231F20"/>
        </w:rPr>
        <w:t>evaluación</w:t>
      </w:r>
      <w:proofErr w:type="spellEnd"/>
      <w:r>
        <w:rPr>
          <w:color w:val="231F20"/>
          <w:spacing w:val="-9"/>
        </w:rPr>
        <w:t xml:space="preserve"> </w:t>
      </w:r>
      <w:r>
        <w:rPr>
          <w:color w:val="231F20"/>
        </w:rPr>
        <w:t>dados</w:t>
      </w:r>
      <w:r>
        <w:rPr>
          <w:color w:val="231F20"/>
          <w:spacing w:val="-10"/>
        </w:rPr>
        <w:t xml:space="preserve"> </w:t>
      </w:r>
      <w:proofErr w:type="spellStart"/>
      <w:r>
        <w:rPr>
          <w:color w:val="231F20"/>
        </w:rPr>
        <w:t>por</w:t>
      </w:r>
      <w:proofErr w:type="spellEnd"/>
      <w:r>
        <w:rPr>
          <w:color w:val="231F20"/>
          <w:spacing w:val="-48"/>
        </w:rPr>
        <w:t xml:space="preserve"> </w:t>
      </w:r>
      <w:proofErr w:type="spellStart"/>
      <w:r>
        <w:rPr>
          <w:color w:val="231F20"/>
        </w:rPr>
        <w:t>el</w:t>
      </w:r>
      <w:proofErr w:type="spellEnd"/>
      <w:r>
        <w:rPr>
          <w:color w:val="231F20"/>
        </w:rPr>
        <w:t xml:space="preserve"> </w:t>
      </w:r>
      <w:proofErr w:type="spellStart"/>
      <w:r>
        <w:rPr>
          <w:color w:val="231F20"/>
        </w:rPr>
        <w:t>equipo</w:t>
      </w:r>
      <w:proofErr w:type="spellEnd"/>
      <w:r>
        <w:rPr>
          <w:color w:val="231F20"/>
        </w:rPr>
        <w:t xml:space="preserve"> </w:t>
      </w:r>
      <w:proofErr w:type="spellStart"/>
      <w:r>
        <w:rPr>
          <w:color w:val="231F20"/>
        </w:rPr>
        <w:t>docente</w:t>
      </w:r>
      <w:proofErr w:type="spellEnd"/>
      <w:r>
        <w:rPr>
          <w:color w:val="231F20"/>
        </w:rPr>
        <w:t xml:space="preserve"> </w:t>
      </w:r>
      <w:proofErr w:type="spellStart"/>
      <w:r>
        <w:rPr>
          <w:color w:val="231F20"/>
        </w:rPr>
        <w:t>durante</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curso</w:t>
      </w:r>
      <w:proofErr w:type="spellEnd"/>
      <w:r>
        <w:rPr>
          <w:color w:val="231F20"/>
        </w:rPr>
        <w:t xml:space="preserve"> escolar, </w:t>
      </w:r>
      <w:proofErr w:type="spellStart"/>
      <w:r>
        <w:rPr>
          <w:color w:val="231F20"/>
        </w:rPr>
        <w:t>quedando</w:t>
      </w:r>
      <w:proofErr w:type="spellEnd"/>
      <w:r>
        <w:rPr>
          <w:color w:val="231F20"/>
        </w:rPr>
        <w:t xml:space="preserve"> </w:t>
      </w:r>
      <w:proofErr w:type="spellStart"/>
      <w:r>
        <w:rPr>
          <w:color w:val="231F20"/>
        </w:rPr>
        <w:t>constancia</w:t>
      </w:r>
      <w:proofErr w:type="spellEnd"/>
      <w:r>
        <w:rPr>
          <w:color w:val="231F20"/>
        </w:rPr>
        <w:t xml:space="preserve"> de </w:t>
      </w:r>
      <w:proofErr w:type="spellStart"/>
      <w:r>
        <w:rPr>
          <w:color w:val="231F20"/>
        </w:rPr>
        <w:t>ellos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actas</w:t>
      </w:r>
      <w:proofErr w:type="spellEnd"/>
      <w:r>
        <w:rPr>
          <w:color w:val="231F20"/>
          <w:spacing w:val="-47"/>
        </w:rPr>
        <w:t xml:space="preserve"> </w:t>
      </w:r>
      <w:r>
        <w:rPr>
          <w:color w:val="231F20"/>
        </w:rPr>
        <w:t>u</w:t>
      </w:r>
      <w:r>
        <w:rPr>
          <w:color w:val="231F20"/>
          <w:spacing w:val="-2"/>
        </w:rPr>
        <w:t xml:space="preserve"> </w:t>
      </w:r>
      <w:proofErr w:type="spellStart"/>
      <w:r>
        <w:rPr>
          <w:color w:val="231F20"/>
        </w:rPr>
        <w:t>otros</w:t>
      </w:r>
      <w:proofErr w:type="spellEnd"/>
      <w:r>
        <w:rPr>
          <w:color w:val="231F20"/>
          <w:spacing w:val="-1"/>
        </w:rPr>
        <w:t xml:space="preserve"> </w:t>
      </w:r>
      <w:proofErr w:type="spellStart"/>
      <w:r>
        <w:rPr>
          <w:color w:val="231F20"/>
        </w:rPr>
        <w:t>documentos</w:t>
      </w:r>
      <w:proofErr w:type="spellEnd"/>
      <w:r>
        <w:rPr>
          <w:color w:val="231F20"/>
          <w:spacing w:val="-1"/>
        </w:rPr>
        <w:t xml:space="preserve"> </w:t>
      </w:r>
      <w:r>
        <w:rPr>
          <w:color w:val="231F20"/>
        </w:rPr>
        <w:t>de</w:t>
      </w:r>
      <w:r>
        <w:rPr>
          <w:color w:val="231F20"/>
          <w:spacing w:val="-2"/>
        </w:rPr>
        <w:t xml:space="preserve"> </w:t>
      </w:r>
      <w:proofErr w:type="spellStart"/>
      <w:r>
        <w:rPr>
          <w:color w:val="231F20"/>
        </w:rPr>
        <w:t>evaluación</w:t>
      </w:r>
      <w:proofErr w:type="spellEnd"/>
      <w:r>
        <w:rPr>
          <w:color w:val="231F20"/>
        </w:rPr>
        <w:t>.</w:t>
      </w:r>
    </w:p>
    <w:p w14:paraId="0755AE99" w14:textId="77777777" w:rsidR="00984CFC" w:rsidRDefault="00984CFC">
      <w:pPr>
        <w:pStyle w:val="Textoindependiente"/>
        <w:spacing w:before="10"/>
        <w:rPr>
          <w:sz w:val="21"/>
        </w:rPr>
      </w:pPr>
    </w:p>
    <w:p w14:paraId="7D17D7E1" w14:textId="77777777" w:rsidR="00984CFC" w:rsidRDefault="00423E95">
      <w:pPr>
        <w:pStyle w:val="Prrafodelista"/>
        <w:numPr>
          <w:ilvl w:val="0"/>
          <w:numId w:val="12"/>
        </w:numPr>
        <w:tabs>
          <w:tab w:val="left" w:pos="2142"/>
        </w:tabs>
        <w:spacing w:line="235" w:lineRule="auto"/>
        <w:ind w:right="112"/>
        <w:jc w:val="both"/>
      </w:pPr>
      <w:r>
        <w:rPr>
          <w:color w:val="231F20"/>
        </w:rPr>
        <w:t>De</w:t>
      </w:r>
      <w:r>
        <w:rPr>
          <w:color w:val="231F20"/>
          <w:spacing w:val="-10"/>
        </w:rPr>
        <w:t xml:space="preserve"> </w:t>
      </w:r>
      <w:proofErr w:type="spellStart"/>
      <w:r>
        <w:rPr>
          <w:color w:val="231F20"/>
        </w:rPr>
        <w:t>carácter</w:t>
      </w:r>
      <w:proofErr w:type="spellEnd"/>
      <w:r>
        <w:rPr>
          <w:color w:val="231F20"/>
          <w:spacing w:val="-10"/>
        </w:rPr>
        <w:t xml:space="preserve"> </w:t>
      </w:r>
      <w:r>
        <w:rPr>
          <w:color w:val="231F20"/>
        </w:rPr>
        <w:t>final,</w:t>
      </w:r>
      <w:r>
        <w:rPr>
          <w:color w:val="231F20"/>
          <w:spacing w:val="-10"/>
        </w:rPr>
        <w:t xml:space="preserve"> </w:t>
      </w:r>
      <w:proofErr w:type="spellStart"/>
      <w:r>
        <w:rPr>
          <w:color w:val="231F20"/>
        </w:rPr>
        <w:t>que</w:t>
      </w:r>
      <w:proofErr w:type="spellEnd"/>
      <w:r>
        <w:rPr>
          <w:color w:val="231F20"/>
          <w:spacing w:val="-10"/>
        </w:rPr>
        <w:t xml:space="preserve"> </w:t>
      </w:r>
      <w:proofErr w:type="spellStart"/>
      <w:r>
        <w:rPr>
          <w:color w:val="231F20"/>
        </w:rPr>
        <w:t>serán</w:t>
      </w:r>
      <w:proofErr w:type="spellEnd"/>
      <w:r>
        <w:rPr>
          <w:color w:val="231F20"/>
          <w:spacing w:val="-10"/>
        </w:rPr>
        <w:t xml:space="preserve"> </w:t>
      </w:r>
      <w:proofErr w:type="spellStart"/>
      <w:r>
        <w:rPr>
          <w:color w:val="231F20"/>
        </w:rPr>
        <w:t>los</w:t>
      </w:r>
      <w:proofErr w:type="spellEnd"/>
      <w:r>
        <w:rPr>
          <w:color w:val="231F20"/>
          <w:spacing w:val="-10"/>
        </w:rPr>
        <w:t xml:space="preserve"> </w:t>
      </w:r>
      <w:proofErr w:type="spellStart"/>
      <w:r>
        <w:rPr>
          <w:color w:val="231F20"/>
        </w:rPr>
        <w:t>resultados</w:t>
      </w:r>
      <w:proofErr w:type="spellEnd"/>
      <w:r>
        <w:rPr>
          <w:color w:val="231F20"/>
          <w:spacing w:val="-10"/>
        </w:rPr>
        <w:t xml:space="preserve"> </w:t>
      </w:r>
      <w:r>
        <w:rPr>
          <w:color w:val="231F20"/>
        </w:rPr>
        <w:t>finales</w:t>
      </w:r>
      <w:r>
        <w:rPr>
          <w:color w:val="231F20"/>
          <w:spacing w:val="-9"/>
        </w:rPr>
        <w:t xml:space="preserve"> </w:t>
      </w:r>
      <w:r>
        <w:rPr>
          <w:color w:val="231F20"/>
        </w:rPr>
        <w:t>de</w:t>
      </w:r>
      <w:r>
        <w:rPr>
          <w:color w:val="231F20"/>
          <w:spacing w:val="-10"/>
        </w:rPr>
        <w:t xml:space="preserve"> </w:t>
      </w:r>
      <w:r>
        <w:rPr>
          <w:color w:val="231F20"/>
        </w:rPr>
        <w:t>la</w:t>
      </w:r>
      <w:r>
        <w:rPr>
          <w:color w:val="231F20"/>
          <w:spacing w:val="-10"/>
        </w:rPr>
        <w:t xml:space="preserve"> </w:t>
      </w:r>
      <w:proofErr w:type="spellStart"/>
      <w:r>
        <w:rPr>
          <w:color w:val="231F20"/>
        </w:rPr>
        <w:t>evaluación</w:t>
      </w:r>
      <w:proofErr w:type="spellEnd"/>
      <w:r>
        <w:rPr>
          <w:color w:val="231F20"/>
          <w:spacing w:val="-10"/>
        </w:rPr>
        <w:t xml:space="preserve"> </w:t>
      </w:r>
      <w:proofErr w:type="spellStart"/>
      <w:r>
        <w:rPr>
          <w:color w:val="231F20"/>
        </w:rPr>
        <w:t>en</w:t>
      </w:r>
      <w:proofErr w:type="spellEnd"/>
      <w:r>
        <w:rPr>
          <w:color w:val="231F20"/>
          <w:spacing w:val="-10"/>
        </w:rPr>
        <w:t xml:space="preserve"> </w:t>
      </w:r>
      <w:r>
        <w:rPr>
          <w:color w:val="231F20"/>
        </w:rPr>
        <w:t>un</w:t>
      </w:r>
      <w:r>
        <w:rPr>
          <w:color w:val="231F20"/>
          <w:spacing w:val="-10"/>
        </w:rPr>
        <w:t xml:space="preserve"> </w:t>
      </w:r>
      <w:proofErr w:type="spellStart"/>
      <w:r>
        <w:rPr>
          <w:color w:val="231F20"/>
        </w:rPr>
        <w:t>curso</w:t>
      </w:r>
      <w:proofErr w:type="spellEnd"/>
      <w:r>
        <w:rPr>
          <w:color w:val="231F20"/>
          <w:spacing w:val="-10"/>
        </w:rPr>
        <w:t xml:space="preserve"> </w:t>
      </w:r>
      <w:proofErr w:type="spellStart"/>
      <w:r>
        <w:rPr>
          <w:color w:val="231F20"/>
        </w:rPr>
        <w:t>esco</w:t>
      </w:r>
      <w:proofErr w:type="spellEnd"/>
      <w:r>
        <w:rPr>
          <w:color w:val="231F20"/>
        </w:rPr>
        <w:t>-</w:t>
      </w:r>
      <w:r>
        <w:rPr>
          <w:color w:val="231F20"/>
          <w:spacing w:val="-47"/>
        </w:rPr>
        <w:t xml:space="preserve"> </w:t>
      </w:r>
      <w:r>
        <w:rPr>
          <w:color w:val="231F20"/>
        </w:rPr>
        <w:t>lar,</w:t>
      </w:r>
      <w:r>
        <w:rPr>
          <w:color w:val="231F20"/>
          <w:spacing w:val="-10"/>
        </w:rPr>
        <w:t xml:space="preserve"> </w:t>
      </w:r>
      <w:r>
        <w:rPr>
          <w:color w:val="231F20"/>
        </w:rPr>
        <w:t>de</w:t>
      </w:r>
      <w:r>
        <w:rPr>
          <w:color w:val="231F20"/>
          <w:spacing w:val="-10"/>
        </w:rPr>
        <w:t xml:space="preserve"> </w:t>
      </w:r>
      <w:proofErr w:type="spellStart"/>
      <w:r>
        <w:rPr>
          <w:color w:val="231F20"/>
        </w:rPr>
        <w:t>los</w:t>
      </w:r>
      <w:proofErr w:type="spellEnd"/>
      <w:r>
        <w:rPr>
          <w:color w:val="231F20"/>
          <w:spacing w:val="-9"/>
        </w:rPr>
        <w:t xml:space="preserve"> </w:t>
      </w:r>
      <w:proofErr w:type="spellStart"/>
      <w:r>
        <w:rPr>
          <w:color w:val="231F20"/>
        </w:rPr>
        <w:t>que</w:t>
      </w:r>
      <w:proofErr w:type="spellEnd"/>
      <w:r>
        <w:rPr>
          <w:color w:val="231F20"/>
          <w:spacing w:val="-10"/>
        </w:rPr>
        <w:t xml:space="preserve"> </w:t>
      </w:r>
      <w:r>
        <w:rPr>
          <w:color w:val="231F20"/>
        </w:rPr>
        <w:t>se</w:t>
      </w:r>
      <w:r>
        <w:rPr>
          <w:color w:val="231F20"/>
          <w:spacing w:val="-9"/>
        </w:rPr>
        <w:t xml:space="preserve"> </w:t>
      </w:r>
      <w:proofErr w:type="spellStart"/>
      <w:r>
        <w:rPr>
          <w:color w:val="231F20"/>
        </w:rPr>
        <w:t>pueden</w:t>
      </w:r>
      <w:proofErr w:type="spellEnd"/>
      <w:r>
        <w:rPr>
          <w:color w:val="231F20"/>
          <w:spacing w:val="-10"/>
        </w:rPr>
        <w:t xml:space="preserve"> </w:t>
      </w:r>
      <w:proofErr w:type="spellStart"/>
      <w:r>
        <w:rPr>
          <w:color w:val="231F20"/>
        </w:rPr>
        <w:t>derivar</w:t>
      </w:r>
      <w:proofErr w:type="spellEnd"/>
      <w:r>
        <w:rPr>
          <w:color w:val="231F20"/>
          <w:spacing w:val="-9"/>
        </w:rPr>
        <w:t xml:space="preserve"> </w:t>
      </w:r>
      <w:proofErr w:type="spellStart"/>
      <w:r>
        <w:rPr>
          <w:color w:val="231F20"/>
        </w:rPr>
        <w:t>decisiones</w:t>
      </w:r>
      <w:proofErr w:type="spellEnd"/>
      <w:r>
        <w:rPr>
          <w:color w:val="231F20"/>
          <w:spacing w:val="-10"/>
        </w:rPr>
        <w:t xml:space="preserve"> </w:t>
      </w:r>
      <w:proofErr w:type="spellStart"/>
      <w:r>
        <w:rPr>
          <w:color w:val="231F20"/>
        </w:rPr>
        <w:t>relativas</w:t>
      </w:r>
      <w:proofErr w:type="spellEnd"/>
      <w:r>
        <w:rPr>
          <w:color w:val="231F20"/>
          <w:spacing w:val="-9"/>
        </w:rPr>
        <w:t xml:space="preserve"> </w:t>
      </w:r>
      <w:r>
        <w:rPr>
          <w:color w:val="231F20"/>
        </w:rPr>
        <w:t>a</w:t>
      </w:r>
      <w:r>
        <w:rPr>
          <w:color w:val="231F20"/>
          <w:spacing w:val="-10"/>
        </w:rPr>
        <w:t xml:space="preserve"> </w:t>
      </w:r>
      <w:r>
        <w:rPr>
          <w:color w:val="231F20"/>
        </w:rPr>
        <w:t>la</w:t>
      </w:r>
      <w:r>
        <w:rPr>
          <w:color w:val="231F20"/>
          <w:spacing w:val="-9"/>
        </w:rPr>
        <w:t xml:space="preserve"> </w:t>
      </w:r>
      <w:proofErr w:type="spellStart"/>
      <w:r>
        <w:rPr>
          <w:color w:val="231F20"/>
        </w:rPr>
        <w:t>promoción</w:t>
      </w:r>
      <w:proofErr w:type="spellEnd"/>
      <w:r>
        <w:rPr>
          <w:color w:val="231F20"/>
        </w:rPr>
        <w:t>,</w:t>
      </w:r>
      <w:r>
        <w:rPr>
          <w:color w:val="231F20"/>
          <w:spacing w:val="-10"/>
        </w:rPr>
        <w:t xml:space="preserve"> </w:t>
      </w:r>
      <w:proofErr w:type="spellStart"/>
      <w:r>
        <w:rPr>
          <w:color w:val="231F20"/>
        </w:rPr>
        <w:t>certificación</w:t>
      </w:r>
      <w:proofErr w:type="spellEnd"/>
      <w:r>
        <w:rPr>
          <w:color w:val="231F20"/>
          <w:spacing w:val="-9"/>
        </w:rPr>
        <w:t xml:space="preserve"> </w:t>
      </w:r>
      <w:r>
        <w:rPr>
          <w:color w:val="231F20"/>
        </w:rPr>
        <w:t>o</w:t>
      </w:r>
      <w:r>
        <w:rPr>
          <w:color w:val="231F20"/>
          <w:spacing w:val="-48"/>
        </w:rPr>
        <w:t xml:space="preserve"> </w:t>
      </w:r>
      <w:proofErr w:type="spellStart"/>
      <w:r>
        <w:rPr>
          <w:color w:val="231F20"/>
        </w:rPr>
        <w:t>titulación</w:t>
      </w:r>
      <w:proofErr w:type="spellEnd"/>
      <w:r>
        <w:rPr>
          <w:color w:val="231F20"/>
        </w:rPr>
        <w:t>,</w:t>
      </w:r>
      <w:r>
        <w:rPr>
          <w:color w:val="231F20"/>
          <w:spacing w:val="-2"/>
        </w:rPr>
        <w:t xml:space="preserve"> </w:t>
      </w:r>
      <w:r>
        <w:rPr>
          <w:color w:val="231F20"/>
        </w:rPr>
        <w:t>o</w:t>
      </w:r>
      <w:r>
        <w:rPr>
          <w:color w:val="231F20"/>
          <w:spacing w:val="-2"/>
        </w:rPr>
        <w:t xml:space="preserve"> </w:t>
      </w:r>
      <w:proofErr w:type="spellStart"/>
      <w:r>
        <w:rPr>
          <w:color w:val="231F20"/>
        </w:rPr>
        <w:t>en</w:t>
      </w:r>
      <w:proofErr w:type="spellEnd"/>
      <w:r>
        <w:rPr>
          <w:color w:val="231F20"/>
          <w:spacing w:val="-1"/>
        </w:rPr>
        <w:t xml:space="preserve"> </w:t>
      </w:r>
      <w:proofErr w:type="spellStart"/>
      <w:r>
        <w:rPr>
          <w:color w:val="231F20"/>
        </w:rPr>
        <w:t>una</w:t>
      </w:r>
      <w:proofErr w:type="spellEnd"/>
      <w:r>
        <w:rPr>
          <w:color w:val="231F20"/>
          <w:spacing w:val="-2"/>
        </w:rPr>
        <w:t xml:space="preserve"> </w:t>
      </w:r>
      <w:proofErr w:type="spellStart"/>
      <w:r>
        <w:rPr>
          <w:color w:val="231F20"/>
        </w:rPr>
        <w:t>prueba</w:t>
      </w:r>
      <w:proofErr w:type="spellEnd"/>
      <w:r>
        <w:rPr>
          <w:color w:val="231F20"/>
          <w:spacing w:val="-2"/>
        </w:rPr>
        <w:t xml:space="preserve"> </w:t>
      </w:r>
      <w:proofErr w:type="spellStart"/>
      <w:r>
        <w:rPr>
          <w:color w:val="231F20"/>
        </w:rPr>
        <w:t>conducente</w:t>
      </w:r>
      <w:proofErr w:type="spellEnd"/>
      <w:r>
        <w:rPr>
          <w:color w:val="231F20"/>
        </w:rPr>
        <w:t xml:space="preserve"> a</w:t>
      </w:r>
      <w:r>
        <w:rPr>
          <w:color w:val="231F20"/>
          <w:spacing w:val="-2"/>
        </w:rPr>
        <w:t xml:space="preserve"> </w:t>
      </w:r>
      <w:proofErr w:type="spellStart"/>
      <w:r>
        <w:rPr>
          <w:color w:val="231F20"/>
        </w:rPr>
        <w:t>una</w:t>
      </w:r>
      <w:proofErr w:type="spellEnd"/>
      <w:r>
        <w:rPr>
          <w:color w:val="231F20"/>
          <w:spacing w:val="-2"/>
        </w:rPr>
        <w:t xml:space="preserve"> </w:t>
      </w:r>
      <w:proofErr w:type="spellStart"/>
      <w:r>
        <w:rPr>
          <w:color w:val="231F20"/>
        </w:rPr>
        <w:t>titulación</w:t>
      </w:r>
      <w:proofErr w:type="spellEnd"/>
      <w:r>
        <w:rPr>
          <w:color w:val="231F20"/>
        </w:rPr>
        <w:t>.</w:t>
      </w:r>
    </w:p>
    <w:p w14:paraId="16C1CAB4" w14:textId="77777777" w:rsidR="00984CFC" w:rsidRDefault="00984CFC">
      <w:pPr>
        <w:pStyle w:val="Textoindependiente"/>
        <w:spacing w:before="10"/>
        <w:rPr>
          <w:sz w:val="21"/>
        </w:rPr>
      </w:pPr>
    </w:p>
    <w:p w14:paraId="238A0787" w14:textId="3F25853C" w:rsidR="00984CFC" w:rsidRDefault="00B7769E">
      <w:pPr>
        <w:pStyle w:val="Textoindependiente"/>
        <w:spacing w:line="235" w:lineRule="auto"/>
        <w:ind w:left="970" w:right="112"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La </w:t>
      </w:r>
      <w:proofErr w:type="spellStart"/>
      <w:r w:rsidR="00423E95">
        <w:rPr>
          <w:color w:val="231F20"/>
        </w:rPr>
        <w:t>presunta</w:t>
      </w:r>
      <w:proofErr w:type="spellEnd"/>
      <w:r w:rsidR="00423E95">
        <w:rPr>
          <w:color w:val="231F20"/>
        </w:rPr>
        <w:t xml:space="preserve"> </w:t>
      </w:r>
      <w:proofErr w:type="spellStart"/>
      <w:r w:rsidR="00423E95">
        <w:rPr>
          <w:color w:val="231F20"/>
        </w:rPr>
        <w:t>inadecuación</w:t>
      </w:r>
      <w:proofErr w:type="spellEnd"/>
      <w:r w:rsidR="00423E95">
        <w:rPr>
          <w:color w:val="231F20"/>
        </w:rPr>
        <w:t xml:space="preserve"> de uno o </w:t>
      </w:r>
      <w:proofErr w:type="spellStart"/>
      <w:r w:rsidR="00423E95">
        <w:rPr>
          <w:color w:val="231F20"/>
        </w:rPr>
        <w:t>varios</w:t>
      </w:r>
      <w:proofErr w:type="spellEnd"/>
      <w:r w:rsidR="00423E95">
        <w:rPr>
          <w:color w:val="231F20"/>
        </w:rPr>
        <w:t xml:space="preserve"> </w:t>
      </w:r>
      <w:proofErr w:type="spellStart"/>
      <w:r w:rsidR="00423E95">
        <w:rPr>
          <w:color w:val="231F20"/>
        </w:rPr>
        <w:t>instrumentos</w:t>
      </w:r>
      <w:proofErr w:type="spellEnd"/>
      <w:r w:rsidR="00423E95">
        <w:rPr>
          <w:color w:val="231F20"/>
        </w:rPr>
        <w:t xml:space="preserve"> de </w:t>
      </w:r>
      <w:proofErr w:type="spellStart"/>
      <w:r w:rsidR="00423E95">
        <w:rPr>
          <w:color w:val="231F20"/>
        </w:rPr>
        <w:t>evaluación</w:t>
      </w:r>
      <w:proofErr w:type="spellEnd"/>
      <w:r w:rsidR="00423E95">
        <w:rPr>
          <w:color w:val="231F20"/>
        </w:rPr>
        <w:t xml:space="preserve"> a </w:t>
      </w:r>
      <w:proofErr w:type="spellStart"/>
      <w:r w:rsidR="00423E95">
        <w:rPr>
          <w:color w:val="231F20"/>
        </w:rPr>
        <w:t>los</w:t>
      </w:r>
      <w:proofErr w:type="spellEnd"/>
      <w:r w:rsidR="00423E95">
        <w:rPr>
          <w:color w:val="231F20"/>
        </w:rPr>
        <w:t xml:space="preserve"> </w:t>
      </w:r>
      <w:proofErr w:type="spellStart"/>
      <w:r w:rsidR="00423E95">
        <w:rPr>
          <w:color w:val="231F20"/>
        </w:rPr>
        <w:t>objetivos</w:t>
      </w:r>
      <w:proofErr w:type="spellEnd"/>
      <w:r w:rsidR="00423E95">
        <w:rPr>
          <w:color w:val="231F20"/>
        </w:rPr>
        <w:t xml:space="preserve"> y </w:t>
      </w:r>
      <w:proofErr w:type="spellStart"/>
      <w:r w:rsidR="00423E95">
        <w:rPr>
          <w:color w:val="231F20"/>
        </w:rPr>
        <w:t>conteni</w:t>
      </w:r>
      <w:proofErr w:type="spellEnd"/>
      <w:r w:rsidR="00423E95">
        <w:rPr>
          <w:color w:val="231F20"/>
        </w:rPr>
        <w:t>-</w:t>
      </w:r>
      <w:r w:rsidR="00423E95">
        <w:rPr>
          <w:color w:val="231F20"/>
          <w:spacing w:val="1"/>
        </w:rPr>
        <w:t xml:space="preserve"> </w:t>
      </w:r>
      <w:r w:rsidR="00423E95">
        <w:rPr>
          <w:color w:val="231F20"/>
        </w:rPr>
        <w:t xml:space="preserve">dos </w:t>
      </w:r>
      <w:proofErr w:type="spellStart"/>
      <w:r w:rsidR="00423E95">
        <w:rPr>
          <w:color w:val="231F20"/>
        </w:rPr>
        <w:t>establecidos</w:t>
      </w:r>
      <w:proofErr w:type="spellEnd"/>
      <w:r w:rsidR="00423E95">
        <w:rPr>
          <w:color w:val="231F20"/>
        </w:rPr>
        <w:t xml:space="preserve"> </w:t>
      </w:r>
      <w:proofErr w:type="spellStart"/>
      <w:r w:rsidR="00423E95">
        <w:rPr>
          <w:color w:val="231F20"/>
        </w:rPr>
        <w:t>en</w:t>
      </w:r>
      <w:proofErr w:type="spellEnd"/>
      <w:r w:rsidR="00423E95">
        <w:rPr>
          <w:color w:val="231F20"/>
        </w:rPr>
        <w:t xml:space="preserve"> la </w:t>
      </w:r>
      <w:proofErr w:type="spellStart"/>
      <w:r w:rsidR="00423E95">
        <w:rPr>
          <w:color w:val="231F20"/>
        </w:rPr>
        <w:t>programación</w:t>
      </w:r>
      <w:proofErr w:type="spellEnd"/>
      <w:r w:rsidR="00423E95">
        <w:rPr>
          <w:color w:val="231F20"/>
        </w:rPr>
        <w:t xml:space="preserve"> </w:t>
      </w:r>
      <w:proofErr w:type="spellStart"/>
      <w:r w:rsidR="00423E95">
        <w:rPr>
          <w:color w:val="231F20"/>
        </w:rPr>
        <w:t>didáctica</w:t>
      </w:r>
      <w:proofErr w:type="spellEnd"/>
      <w:r w:rsidR="00423E95">
        <w:rPr>
          <w:color w:val="231F20"/>
        </w:rPr>
        <w:t xml:space="preserve"> </w:t>
      </w:r>
      <w:proofErr w:type="spellStart"/>
      <w:r w:rsidR="00423E95">
        <w:rPr>
          <w:color w:val="231F20"/>
        </w:rPr>
        <w:t>elaborada</w:t>
      </w:r>
      <w:proofErr w:type="spellEnd"/>
      <w:r w:rsidR="00423E95">
        <w:rPr>
          <w:color w:val="231F20"/>
        </w:rPr>
        <w:t xml:space="preserve"> </w:t>
      </w:r>
      <w:proofErr w:type="spellStart"/>
      <w:r w:rsidR="00423E95">
        <w:rPr>
          <w:color w:val="231F20"/>
        </w:rPr>
        <w:t>por</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departamento</w:t>
      </w:r>
      <w:proofErr w:type="spellEnd"/>
      <w:r w:rsidR="00423E95">
        <w:rPr>
          <w:color w:val="231F20"/>
        </w:rPr>
        <w:t xml:space="preserve"> u </w:t>
      </w:r>
      <w:proofErr w:type="spellStart"/>
      <w:r w:rsidR="00423E95">
        <w:rPr>
          <w:color w:val="231F20"/>
        </w:rPr>
        <w:t>órgano</w:t>
      </w:r>
      <w:proofErr w:type="spellEnd"/>
      <w:r w:rsidR="00423E95">
        <w:rPr>
          <w:color w:val="231F20"/>
        </w:rPr>
        <w:t xml:space="preserve"> </w:t>
      </w:r>
      <w:proofErr w:type="spellStart"/>
      <w:r w:rsidR="00423E95">
        <w:rPr>
          <w:color w:val="231F20"/>
        </w:rPr>
        <w:t>corres</w:t>
      </w:r>
      <w:proofErr w:type="spellEnd"/>
      <w:r w:rsidR="00423E95">
        <w:rPr>
          <w:color w:val="231F20"/>
        </w:rPr>
        <w:t>-</w:t>
      </w:r>
      <w:r w:rsidR="00423E95">
        <w:rPr>
          <w:color w:val="231F20"/>
          <w:spacing w:val="1"/>
        </w:rPr>
        <w:t xml:space="preserve"> </w:t>
      </w:r>
      <w:proofErr w:type="spellStart"/>
      <w:r w:rsidR="00423E95">
        <w:rPr>
          <w:color w:val="231F20"/>
        </w:rPr>
        <w:t>pondiente</w:t>
      </w:r>
      <w:proofErr w:type="spellEnd"/>
      <w:r w:rsidR="00423E95">
        <w:rPr>
          <w:color w:val="231F20"/>
        </w:rPr>
        <w:t>,</w:t>
      </w:r>
      <w:r w:rsidR="00423E95">
        <w:rPr>
          <w:color w:val="231F20"/>
          <w:spacing w:val="-1"/>
        </w:rPr>
        <w:t xml:space="preserve"> </w:t>
      </w:r>
      <w:proofErr w:type="spellStart"/>
      <w:r w:rsidR="00423E95">
        <w:rPr>
          <w:color w:val="231F20"/>
        </w:rPr>
        <w:t>en</w:t>
      </w:r>
      <w:proofErr w:type="spellEnd"/>
      <w:r w:rsidR="00423E95">
        <w:rPr>
          <w:color w:val="231F20"/>
          <w:spacing w:val="-1"/>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currículo</w:t>
      </w:r>
      <w:proofErr w:type="spellEnd"/>
      <w:r w:rsidR="00423E95">
        <w:rPr>
          <w:color w:val="231F20"/>
        </w:rPr>
        <w:t>,</w:t>
      </w:r>
      <w:r w:rsidR="00423E95">
        <w:rPr>
          <w:color w:val="231F20"/>
          <w:spacing w:val="-1"/>
        </w:rPr>
        <w:t xml:space="preserve"> </w:t>
      </w:r>
      <w:r w:rsidR="00423E95">
        <w:rPr>
          <w:color w:val="231F20"/>
        </w:rPr>
        <w:t>o</w:t>
      </w:r>
      <w:r w:rsidR="00423E95">
        <w:rPr>
          <w:color w:val="231F20"/>
          <w:spacing w:val="-2"/>
        </w:rPr>
        <w:t xml:space="preserve"> </w:t>
      </w:r>
      <w:proofErr w:type="spellStart"/>
      <w:r w:rsidR="00423E95">
        <w:rPr>
          <w:color w:val="231F20"/>
        </w:rPr>
        <w:t>en</w:t>
      </w:r>
      <w:proofErr w:type="spellEnd"/>
      <w:r w:rsidR="00423E95">
        <w:rPr>
          <w:color w:val="231F20"/>
        </w:rPr>
        <w:t xml:space="preserve"> la</w:t>
      </w:r>
      <w:r w:rsidR="00423E95">
        <w:rPr>
          <w:color w:val="231F20"/>
          <w:spacing w:val="-2"/>
        </w:rPr>
        <w:t xml:space="preserve"> </w:t>
      </w:r>
      <w:proofErr w:type="spellStart"/>
      <w:r w:rsidR="00423E95">
        <w:rPr>
          <w:color w:val="231F20"/>
        </w:rPr>
        <w:t>normativa</w:t>
      </w:r>
      <w:proofErr w:type="spellEnd"/>
      <w:r w:rsidR="00423E95">
        <w:rPr>
          <w:color w:val="231F20"/>
          <w:spacing w:val="-2"/>
        </w:rPr>
        <w:t xml:space="preserve"> </w:t>
      </w:r>
      <w:proofErr w:type="spellStart"/>
      <w:r w:rsidR="00423E95">
        <w:rPr>
          <w:color w:val="231F20"/>
        </w:rPr>
        <w:t>vigente</w:t>
      </w:r>
      <w:proofErr w:type="spellEnd"/>
      <w:r w:rsidR="00423E95">
        <w:rPr>
          <w:color w:val="231F20"/>
        </w:rPr>
        <w:t xml:space="preserve"> al</w:t>
      </w:r>
      <w:r w:rsidR="00423E95">
        <w:rPr>
          <w:color w:val="231F20"/>
          <w:spacing w:val="-2"/>
        </w:rPr>
        <w:t xml:space="preserve"> </w:t>
      </w:r>
      <w:proofErr w:type="spellStart"/>
      <w:r w:rsidR="00423E95">
        <w:rPr>
          <w:color w:val="231F20"/>
        </w:rPr>
        <w:t>respecto</w:t>
      </w:r>
      <w:proofErr w:type="spellEnd"/>
      <w:r w:rsidR="00423E95">
        <w:rPr>
          <w:color w:val="231F20"/>
        </w:rPr>
        <w:t>.</w:t>
      </w:r>
    </w:p>
    <w:p w14:paraId="014F7900" w14:textId="77777777" w:rsidR="00984CFC" w:rsidRDefault="00984CFC">
      <w:pPr>
        <w:pStyle w:val="Textoindependiente"/>
        <w:spacing w:before="10"/>
        <w:rPr>
          <w:sz w:val="21"/>
        </w:rPr>
      </w:pPr>
    </w:p>
    <w:p w14:paraId="60E195E4" w14:textId="32966789" w:rsidR="00984CFC" w:rsidRDefault="00B7769E">
      <w:pPr>
        <w:pStyle w:val="Textoindependiente"/>
        <w:spacing w:line="235" w:lineRule="auto"/>
        <w:ind w:left="970" w:right="110" w:hanging="360"/>
        <w:jc w:val="both"/>
      </w:pPr>
      <w:r>
        <w:rPr>
          <w:rFonts w:ascii="Superclarendon Regular" w:hAnsi="Superclarendon Regular" w:cs="Superclarendon Regular"/>
          <w:color w:val="231F20"/>
          <w:spacing w:val="-1"/>
        </w:rPr>
        <w:t>*</w:t>
      </w:r>
      <w:r w:rsidR="00423E95">
        <w:rPr>
          <w:color w:val="231F20"/>
          <w:spacing w:val="39"/>
        </w:rPr>
        <w:t xml:space="preserve"> </w:t>
      </w:r>
      <w:r w:rsidR="00423E95">
        <w:rPr>
          <w:color w:val="231F20"/>
          <w:spacing w:val="-1"/>
        </w:rPr>
        <w:t>Los</w:t>
      </w:r>
      <w:r w:rsidR="00423E95">
        <w:rPr>
          <w:color w:val="231F20"/>
          <w:spacing w:val="-12"/>
        </w:rPr>
        <w:t xml:space="preserve"> </w:t>
      </w:r>
      <w:proofErr w:type="spellStart"/>
      <w:r w:rsidR="00423E95">
        <w:rPr>
          <w:color w:val="231F20"/>
          <w:spacing w:val="-1"/>
        </w:rPr>
        <w:t>centros</w:t>
      </w:r>
      <w:proofErr w:type="spellEnd"/>
      <w:r w:rsidR="00423E95">
        <w:rPr>
          <w:color w:val="231F20"/>
          <w:spacing w:val="-11"/>
        </w:rPr>
        <w:t xml:space="preserve"> </w:t>
      </w:r>
      <w:proofErr w:type="spellStart"/>
      <w:r w:rsidR="00423E95">
        <w:rPr>
          <w:color w:val="231F20"/>
          <w:spacing w:val="-1"/>
        </w:rPr>
        <w:t>docentes</w:t>
      </w:r>
      <w:proofErr w:type="spellEnd"/>
      <w:r w:rsidR="00423E95">
        <w:rPr>
          <w:color w:val="231F20"/>
          <w:spacing w:val="-12"/>
        </w:rPr>
        <w:t xml:space="preserve"> </w:t>
      </w:r>
      <w:proofErr w:type="spellStart"/>
      <w:r w:rsidR="00423E95">
        <w:rPr>
          <w:color w:val="231F20"/>
          <w:spacing w:val="-1"/>
        </w:rPr>
        <w:t>conservarán</w:t>
      </w:r>
      <w:proofErr w:type="spellEnd"/>
      <w:r w:rsidR="00423E95">
        <w:rPr>
          <w:color w:val="231F20"/>
          <w:spacing w:val="-11"/>
        </w:rPr>
        <w:t xml:space="preserve"> </w:t>
      </w:r>
      <w:proofErr w:type="spellStart"/>
      <w:r w:rsidR="00423E95">
        <w:rPr>
          <w:color w:val="231F20"/>
          <w:spacing w:val="-1"/>
        </w:rPr>
        <w:t>los</w:t>
      </w:r>
      <w:proofErr w:type="spellEnd"/>
      <w:r w:rsidR="00423E95">
        <w:rPr>
          <w:color w:val="231F20"/>
          <w:spacing w:val="-11"/>
        </w:rPr>
        <w:t xml:space="preserve"> </w:t>
      </w:r>
      <w:proofErr w:type="spellStart"/>
      <w:r w:rsidR="00423E95">
        <w:rPr>
          <w:color w:val="231F20"/>
          <w:spacing w:val="-1"/>
        </w:rPr>
        <w:t>instrumentos</w:t>
      </w:r>
      <w:proofErr w:type="spellEnd"/>
      <w:r w:rsidR="00423E95">
        <w:rPr>
          <w:color w:val="231F20"/>
          <w:spacing w:val="-12"/>
        </w:rPr>
        <w:t xml:space="preserve"> </w:t>
      </w:r>
      <w:r w:rsidR="00423E95">
        <w:rPr>
          <w:color w:val="231F20"/>
          <w:spacing w:val="-1"/>
        </w:rPr>
        <w:t>de</w:t>
      </w:r>
      <w:r w:rsidR="00423E95">
        <w:rPr>
          <w:color w:val="231F20"/>
          <w:spacing w:val="-11"/>
        </w:rPr>
        <w:t xml:space="preserve"> </w:t>
      </w:r>
      <w:proofErr w:type="spellStart"/>
      <w:r w:rsidR="00423E95">
        <w:rPr>
          <w:color w:val="231F20"/>
          <w:spacing w:val="-1"/>
        </w:rPr>
        <w:t>evaluación</w:t>
      </w:r>
      <w:proofErr w:type="spellEnd"/>
      <w:r w:rsidR="00423E95">
        <w:rPr>
          <w:color w:val="231F20"/>
          <w:spacing w:val="-11"/>
        </w:rPr>
        <w:t xml:space="preserve"> </w:t>
      </w:r>
      <w:proofErr w:type="spellStart"/>
      <w:r w:rsidR="00423E95">
        <w:rPr>
          <w:color w:val="231F20"/>
          <w:spacing w:val="-1"/>
        </w:rPr>
        <w:t>en</w:t>
      </w:r>
      <w:proofErr w:type="spellEnd"/>
      <w:r w:rsidR="00423E95">
        <w:rPr>
          <w:color w:val="231F20"/>
          <w:spacing w:val="-12"/>
        </w:rPr>
        <w:t xml:space="preserve"> </w:t>
      </w:r>
      <w:proofErr w:type="spellStart"/>
      <w:r w:rsidR="00423E95">
        <w:rPr>
          <w:color w:val="231F20"/>
          <w:spacing w:val="-1"/>
        </w:rPr>
        <w:t>todos</w:t>
      </w:r>
      <w:proofErr w:type="spellEnd"/>
      <w:r w:rsidR="00423E95">
        <w:rPr>
          <w:color w:val="231F20"/>
          <w:spacing w:val="-11"/>
        </w:rPr>
        <w:t xml:space="preserve"> </w:t>
      </w:r>
      <w:proofErr w:type="spellStart"/>
      <w:r w:rsidR="00423E95">
        <w:rPr>
          <w:color w:val="231F20"/>
        </w:rPr>
        <w:t>los</w:t>
      </w:r>
      <w:proofErr w:type="spellEnd"/>
      <w:r w:rsidR="00423E95">
        <w:rPr>
          <w:color w:val="231F20"/>
          <w:spacing w:val="-11"/>
        </w:rPr>
        <w:t xml:space="preserve"> </w:t>
      </w:r>
      <w:proofErr w:type="spellStart"/>
      <w:r w:rsidR="00423E95">
        <w:rPr>
          <w:color w:val="231F20"/>
        </w:rPr>
        <w:t>cursos</w:t>
      </w:r>
      <w:proofErr w:type="spellEnd"/>
      <w:r w:rsidR="00423E95">
        <w:rPr>
          <w:color w:val="231F20"/>
          <w:spacing w:val="-12"/>
        </w:rPr>
        <w:t xml:space="preserve"> </w:t>
      </w:r>
      <w:r w:rsidR="00423E95">
        <w:rPr>
          <w:color w:val="231F20"/>
        </w:rPr>
        <w:t>de</w:t>
      </w:r>
      <w:r w:rsidR="00423E95">
        <w:rPr>
          <w:color w:val="231F20"/>
          <w:spacing w:val="-11"/>
        </w:rPr>
        <w:t xml:space="preserve"> </w:t>
      </w:r>
      <w:r w:rsidR="00423E95">
        <w:rPr>
          <w:color w:val="231F20"/>
        </w:rPr>
        <w:t>un</w:t>
      </w:r>
      <w:r w:rsidR="00423E95">
        <w:rPr>
          <w:color w:val="231F20"/>
          <w:spacing w:val="-12"/>
        </w:rPr>
        <w:t xml:space="preserve"> </w:t>
      </w:r>
      <w:proofErr w:type="spellStart"/>
      <w:r w:rsidR="00423E95">
        <w:rPr>
          <w:color w:val="231F20"/>
        </w:rPr>
        <w:t>curso</w:t>
      </w:r>
      <w:proofErr w:type="spellEnd"/>
      <w:r w:rsidR="00423E95">
        <w:rPr>
          <w:color w:val="231F20"/>
          <w:spacing w:val="1"/>
        </w:rPr>
        <w:t xml:space="preserve"> </w:t>
      </w:r>
      <w:r w:rsidR="00423E95">
        <w:rPr>
          <w:color w:val="231F20"/>
        </w:rPr>
        <w:t xml:space="preserve">escolar, </w:t>
      </w:r>
      <w:proofErr w:type="spellStart"/>
      <w:r w:rsidR="00423E95">
        <w:rPr>
          <w:color w:val="231F20"/>
        </w:rPr>
        <w:t>así</w:t>
      </w:r>
      <w:proofErr w:type="spellEnd"/>
      <w:r w:rsidR="00423E95">
        <w:rPr>
          <w:color w:val="231F20"/>
        </w:rPr>
        <w:t xml:space="preserve"> </w:t>
      </w:r>
      <w:proofErr w:type="spellStart"/>
      <w:r w:rsidR="00423E95">
        <w:rPr>
          <w:color w:val="231F20"/>
        </w:rPr>
        <w:t>como</w:t>
      </w:r>
      <w:proofErr w:type="spellEnd"/>
      <w:r w:rsidR="00423E95">
        <w:rPr>
          <w:color w:val="231F20"/>
        </w:rPr>
        <w:t xml:space="preserve"> </w:t>
      </w:r>
      <w:proofErr w:type="spellStart"/>
      <w:r w:rsidR="00423E95">
        <w:rPr>
          <w:color w:val="231F20"/>
        </w:rPr>
        <w:t>cuantas</w:t>
      </w:r>
      <w:proofErr w:type="spellEnd"/>
      <w:r w:rsidR="00423E95">
        <w:rPr>
          <w:color w:val="231F20"/>
        </w:rPr>
        <w:t xml:space="preserve"> </w:t>
      </w:r>
      <w:proofErr w:type="spellStart"/>
      <w:r w:rsidR="00423E95">
        <w:rPr>
          <w:color w:val="231F20"/>
        </w:rPr>
        <w:t>informaciones</w:t>
      </w:r>
      <w:proofErr w:type="spellEnd"/>
      <w:r w:rsidR="00423E95">
        <w:rPr>
          <w:color w:val="231F20"/>
        </w:rPr>
        <w:t xml:space="preserve"> </w:t>
      </w:r>
      <w:proofErr w:type="spellStart"/>
      <w:r w:rsidR="00423E95">
        <w:rPr>
          <w:color w:val="231F20"/>
        </w:rPr>
        <w:t>relacionadas</w:t>
      </w:r>
      <w:proofErr w:type="spellEnd"/>
      <w:r w:rsidR="00423E95">
        <w:rPr>
          <w:color w:val="231F20"/>
        </w:rPr>
        <w:t xml:space="preserve"> </w:t>
      </w:r>
      <w:proofErr w:type="spellStart"/>
      <w:r w:rsidR="00423E95">
        <w:rPr>
          <w:color w:val="231F20"/>
        </w:rPr>
        <w:t>tengan</w:t>
      </w:r>
      <w:proofErr w:type="spellEnd"/>
      <w:r w:rsidR="00423E95">
        <w:rPr>
          <w:color w:val="231F20"/>
        </w:rPr>
        <w:t xml:space="preserve"> al </w:t>
      </w:r>
      <w:proofErr w:type="spellStart"/>
      <w:r w:rsidR="00423E95">
        <w:rPr>
          <w:color w:val="231F20"/>
        </w:rPr>
        <w:t>respecto</w:t>
      </w:r>
      <w:proofErr w:type="spellEnd"/>
      <w:r w:rsidR="00423E95">
        <w:rPr>
          <w:color w:val="231F20"/>
        </w:rPr>
        <w:t xml:space="preserve">, hasta </w:t>
      </w:r>
      <w:proofErr w:type="spellStart"/>
      <w:r w:rsidR="00423E95">
        <w:rPr>
          <w:color w:val="231F20"/>
        </w:rPr>
        <w:t>tres</w:t>
      </w:r>
      <w:proofErr w:type="spellEnd"/>
      <w:r w:rsidR="00423E95">
        <w:rPr>
          <w:color w:val="231F20"/>
        </w:rPr>
        <w:t xml:space="preserve"> meses des-</w:t>
      </w:r>
      <w:r w:rsidR="00423E95">
        <w:rPr>
          <w:color w:val="231F20"/>
          <w:spacing w:val="-47"/>
        </w:rPr>
        <w:t xml:space="preserve"> </w:t>
      </w:r>
      <w:proofErr w:type="spellStart"/>
      <w:r w:rsidR="00423E95">
        <w:rPr>
          <w:color w:val="231F20"/>
        </w:rPr>
        <w:t>pués</w:t>
      </w:r>
      <w:proofErr w:type="spellEnd"/>
      <w:r w:rsidR="00423E95">
        <w:rPr>
          <w:color w:val="231F20"/>
        </w:rPr>
        <w:t xml:space="preserve"> de </w:t>
      </w:r>
      <w:proofErr w:type="spellStart"/>
      <w:r w:rsidR="00423E95">
        <w:rPr>
          <w:color w:val="231F20"/>
        </w:rPr>
        <w:t>iniciado</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curso</w:t>
      </w:r>
      <w:proofErr w:type="spellEnd"/>
      <w:r w:rsidR="00423E95">
        <w:rPr>
          <w:color w:val="231F20"/>
        </w:rPr>
        <w:t xml:space="preserve"> escolar </w:t>
      </w:r>
      <w:proofErr w:type="spellStart"/>
      <w:r w:rsidR="00423E95">
        <w:rPr>
          <w:color w:val="231F20"/>
        </w:rPr>
        <w:t>siguiente</w:t>
      </w:r>
      <w:proofErr w:type="spellEnd"/>
      <w:r w:rsidR="00423E95">
        <w:rPr>
          <w:color w:val="231F20"/>
        </w:rPr>
        <w:t xml:space="preserve">. En </w:t>
      </w:r>
      <w:proofErr w:type="spellStart"/>
      <w:r w:rsidR="00423E95">
        <w:rPr>
          <w:color w:val="231F20"/>
        </w:rPr>
        <w:t>caso</w:t>
      </w:r>
      <w:proofErr w:type="spellEnd"/>
      <w:r w:rsidR="00423E95">
        <w:rPr>
          <w:color w:val="231F20"/>
        </w:rPr>
        <w:t xml:space="preserve"> de </w:t>
      </w:r>
      <w:proofErr w:type="spellStart"/>
      <w:r w:rsidR="00423E95">
        <w:rPr>
          <w:color w:val="231F20"/>
        </w:rPr>
        <w:t>que</w:t>
      </w:r>
      <w:proofErr w:type="spellEnd"/>
      <w:r w:rsidR="00423E95">
        <w:rPr>
          <w:color w:val="231F20"/>
        </w:rPr>
        <w:t xml:space="preserve"> se </w:t>
      </w:r>
      <w:proofErr w:type="spellStart"/>
      <w:r w:rsidR="00423E95">
        <w:rPr>
          <w:color w:val="231F20"/>
        </w:rPr>
        <w:t>inicie</w:t>
      </w:r>
      <w:proofErr w:type="spellEnd"/>
      <w:r w:rsidR="00423E95">
        <w:rPr>
          <w:color w:val="231F20"/>
        </w:rPr>
        <w:t xml:space="preserve"> un </w:t>
      </w:r>
      <w:proofErr w:type="spellStart"/>
      <w:r w:rsidR="00423E95">
        <w:rPr>
          <w:color w:val="231F20"/>
        </w:rPr>
        <w:t>procedimiento</w:t>
      </w:r>
      <w:proofErr w:type="spellEnd"/>
      <w:r w:rsidR="00423E95">
        <w:rPr>
          <w:color w:val="231F20"/>
        </w:rPr>
        <w:t xml:space="preserve"> de </w:t>
      </w:r>
      <w:proofErr w:type="spellStart"/>
      <w:r w:rsidR="00423E95">
        <w:rPr>
          <w:color w:val="231F20"/>
        </w:rPr>
        <w:t>recla</w:t>
      </w:r>
      <w:proofErr w:type="spellEnd"/>
      <w:r w:rsidR="00423E95">
        <w:rPr>
          <w:color w:val="231F20"/>
        </w:rPr>
        <w:t>-</w:t>
      </w:r>
      <w:r w:rsidR="00423E95">
        <w:rPr>
          <w:color w:val="231F20"/>
          <w:spacing w:val="1"/>
        </w:rPr>
        <w:t xml:space="preserve"> </w:t>
      </w:r>
      <w:proofErr w:type="spellStart"/>
      <w:r w:rsidR="00423E95">
        <w:rPr>
          <w:color w:val="231F20"/>
        </w:rPr>
        <w:t>mación</w:t>
      </w:r>
      <w:proofErr w:type="spellEnd"/>
      <w:r w:rsidR="00423E95">
        <w:rPr>
          <w:color w:val="231F20"/>
        </w:rPr>
        <w:t>,</w:t>
      </w:r>
      <w:r w:rsidR="00423E95">
        <w:rPr>
          <w:color w:val="231F20"/>
          <w:spacing w:val="-6"/>
        </w:rPr>
        <w:t xml:space="preserve"> </w:t>
      </w:r>
      <w:proofErr w:type="spellStart"/>
      <w:r w:rsidR="00423E95">
        <w:rPr>
          <w:color w:val="231F20"/>
        </w:rPr>
        <w:t>deberá</w:t>
      </w:r>
      <w:proofErr w:type="spellEnd"/>
      <w:r w:rsidR="00423E95">
        <w:rPr>
          <w:color w:val="231F20"/>
          <w:spacing w:val="-6"/>
        </w:rPr>
        <w:t xml:space="preserve"> </w:t>
      </w:r>
      <w:proofErr w:type="spellStart"/>
      <w:r w:rsidR="00423E95">
        <w:rPr>
          <w:color w:val="231F20"/>
        </w:rPr>
        <w:t>conservar</w:t>
      </w:r>
      <w:proofErr w:type="spellEnd"/>
      <w:r w:rsidR="00423E95">
        <w:rPr>
          <w:color w:val="231F20"/>
          <w:spacing w:val="-6"/>
        </w:rPr>
        <w:t xml:space="preserve"> </w:t>
      </w:r>
      <w:proofErr w:type="spellStart"/>
      <w:r w:rsidR="00423E95">
        <w:rPr>
          <w:color w:val="231F20"/>
        </w:rPr>
        <w:t>toda</w:t>
      </w:r>
      <w:proofErr w:type="spellEnd"/>
      <w:r w:rsidR="00423E95">
        <w:rPr>
          <w:color w:val="231F20"/>
          <w:spacing w:val="-7"/>
        </w:rPr>
        <w:t xml:space="preserve"> </w:t>
      </w:r>
      <w:r w:rsidR="00423E95">
        <w:rPr>
          <w:color w:val="231F20"/>
        </w:rPr>
        <w:t>la</w:t>
      </w:r>
      <w:r w:rsidR="00423E95">
        <w:rPr>
          <w:color w:val="231F20"/>
          <w:spacing w:val="-6"/>
        </w:rPr>
        <w:t xml:space="preserve"> </w:t>
      </w:r>
      <w:proofErr w:type="spellStart"/>
      <w:r w:rsidR="00423E95">
        <w:rPr>
          <w:color w:val="231F20"/>
        </w:rPr>
        <w:t>documentación</w:t>
      </w:r>
      <w:proofErr w:type="spellEnd"/>
      <w:r w:rsidR="00423E95">
        <w:rPr>
          <w:color w:val="231F20"/>
          <w:spacing w:val="-6"/>
        </w:rPr>
        <w:t xml:space="preserve"> </w:t>
      </w:r>
      <w:r w:rsidR="00423E95">
        <w:rPr>
          <w:color w:val="231F20"/>
        </w:rPr>
        <w:t>anterior</w:t>
      </w:r>
      <w:r w:rsidR="00423E95">
        <w:rPr>
          <w:color w:val="231F20"/>
          <w:spacing w:val="-5"/>
        </w:rPr>
        <w:t xml:space="preserve"> </w:t>
      </w:r>
      <w:r w:rsidR="00423E95">
        <w:rPr>
          <w:color w:val="231F20"/>
        </w:rPr>
        <w:t>hasta</w:t>
      </w:r>
      <w:r w:rsidR="00423E95">
        <w:rPr>
          <w:color w:val="231F20"/>
          <w:spacing w:val="-7"/>
        </w:rPr>
        <w:t xml:space="preserve"> </w:t>
      </w:r>
      <w:proofErr w:type="spellStart"/>
      <w:r w:rsidR="00423E95">
        <w:rPr>
          <w:color w:val="231F20"/>
        </w:rPr>
        <w:t>que</w:t>
      </w:r>
      <w:proofErr w:type="spellEnd"/>
      <w:r w:rsidR="00423E95">
        <w:rPr>
          <w:color w:val="231F20"/>
          <w:spacing w:val="-6"/>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procedimiento</w:t>
      </w:r>
      <w:proofErr w:type="spellEnd"/>
      <w:r w:rsidR="00423E95">
        <w:rPr>
          <w:color w:val="231F20"/>
          <w:spacing w:val="-6"/>
        </w:rPr>
        <w:t xml:space="preserve"> </w:t>
      </w:r>
      <w:proofErr w:type="spellStart"/>
      <w:r w:rsidR="00423E95">
        <w:rPr>
          <w:color w:val="231F20"/>
        </w:rPr>
        <w:t>finalice</w:t>
      </w:r>
      <w:proofErr w:type="spellEnd"/>
      <w:r w:rsidR="00423E95">
        <w:rPr>
          <w:color w:val="231F20"/>
        </w:rPr>
        <w:t>.</w:t>
      </w:r>
    </w:p>
    <w:p w14:paraId="49404211" w14:textId="77777777" w:rsidR="00984CFC" w:rsidRDefault="00984CFC">
      <w:pPr>
        <w:spacing w:line="235" w:lineRule="auto"/>
        <w:jc w:val="both"/>
        <w:sectPr w:rsidR="00984CFC">
          <w:pgSz w:w="11910" w:h="16840"/>
          <w:pgMar w:top="1220" w:right="1020" w:bottom="2280" w:left="1260" w:header="612" w:footer="915" w:gutter="0"/>
          <w:cols w:space="720"/>
        </w:sectPr>
      </w:pPr>
    </w:p>
    <w:p w14:paraId="6A8CEFE8" w14:textId="77777777" w:rsidR="00984CFC" w:rsidRDefault="00423E95" w:rsidP="0078694F">
      <w:pPr>
        <w:pStyle w:val="Ttulo21"/>
        <w:numPr>
          <w:ilvl w:val="4"/>
          <w:numId w:val="32"/>
        </w:numPr>
        <w:tabs>
          <w:tab w:val="left" w:pos="1080"/>
        </w:tabs>
        <w:spacing w:before="101"/>
        <w:ind w:left="1079" w:hanging="640"/>
      </w:pPr>
      <w:bookmarkStart w:id="76" w:name="_TOC_250008"/>
      <w:proofErr w:type="spellStart"/>
      <w:r>
        <w:rPr>
          <w:color w:val="231F20"/>
        </w:rPr>
        <w:lastRenderedPageBreak/>
        <w:t>Procedimiento</w:t>
      </w:r>
      <w:proofErr w:type="spellEnd"/>
      <w:r>
        <w:rPr>
          <w:color w:val="231F20"/>
          <w:spacing w:val="-8"/>
        </w:rPr>
        <w:t xml:space="preserve"> </w:t>
      </w:r>
      <w:r>
        <w:rPr>
          <w:color w:val="231F20"/>
        </w:rPr>
        <w:t>general</w:t>
      </w:r>
      <w:r>
        <w:rPr>
          <w:color w:val="231F20"/>
          <w:spacing w:val="-7"/>
        </w:rPr>
        <w:t xml:space="preserve"> </w:t>
      </w:r>
      <w:r>
        <w:rPr>
          <w:color w:val="231F20"/>
        </w:rPr>
        <w:t>e</w:t>
      </w:r>
      <w:r>
        <w:rPr>
          <w:color w:val="231F20"/>
          <w:spacing w:val="-8"/>
        </w:rPr>
        <w:t xml:space="preserve"> </w:t>
      </w:r>
      <w:proofErr w:type="spellStart"/>
      <w:r>
        <w:rPr>
          <w:color w:val="231F20"/>
        </w:rPr>
        <w:t>impresos</w:t>
      </w:r>
      <w:proofErr w:type="spellEnd"/>
      <w:r>
        <w:rPr>
          <w:color w:val="231F20"/>
          <w:spacing w:val="-8"/>
        </w:rPr>
        <w:t xml:space="preserve"> </w:t>
      </w:r>
      <w:r>
        <w:rPr>
          <w:color w:val="231F20"/>
        </w:rPr>
        <w:t>de</w:t>
      </w:r>
      <w:r>
        <w:rPr>
          <w:color w:val="231F20"/>
          <w:spacing w:val="-7"/>
        </w:rPr>
        <w:t xml:space="preserve"> </w:t>
      </w:r>
      <w:bookmarkEnd w:id="76"/>
      <w:proofErr w:type="spellStart"/>
      <w:r>
        <w:rPr>
          <w:color w:val="231F20"/>
        </w:rPr>
        <w:t>reclamación</w:t>
      </w:r>
      <w:proofErr w:type="spellEnd"/>
    </w:p>
    <w:p w14:paraId="3BDC960F" w14:textId="77777777" w:rsidR="00984CFC" w:rsidRDefault="00984CFC">
      <w:pPr>
        <w:pStyle w:val="Textoindependiente"/>
        <w:spacing w:before="10"/>
        <w:rPr>
          <w:b/>
          <w:sz w:val="41"/>
        </w:rPr>
      </w:pPr>
    </w:p>
    <w:p w14:paraId="1875A42E" w14:textId="77777777" w:rsidR="00984CFC" w:rsidRDefault="00423E95">
      <w:pPr>
        <w:pStyle w:val="Textoindependiente"/>
        <w:spacing w:before="1" w:line="235" w:lineRule="auto"/>
        <w:ind w:left="951" w:right="110"/>
        <w:jc w:val="both"/>
      </w:pPr>
      <w:r>
        <w:t>Las</w:t>
      </w:r>
      <w:r>
        <w:rPr>
          <w:spacing w:val="-11"/>
        </w:rPr>
        <w:t xml:space="preserve"> </w:t>
      </w:r>
      <w:proofErr w:type="spellStart"/>
      <w:r>
        <w:t>reclamaciones</w:t>
      </w:r>
      <w:proofErr w:type="spellEnd"/>
      <w:r>
        <w:rPr>
          <w:spacing w:val="-11"/>
        </w:rPr>
        <w:t xml:space="preserve"> </w:t>
      </w:r>
      <w:r>
        <w:t>se</w:t>
      </w:r>
      <w:r>
        <w:rPr>
          <w:spacing w:val="-11"/>
        </w:rPr>
        <w:t xml:space="preserve"> </w:t>
      </w:r>
      <w:proofErr w:type="spellStart"/>
      <w:r>
        <w:t>deberán</w:t>
      </w:r>
      <w:proofErr w:type="spellEnd"/>
      <w:r>
        <w:rPr>
          <w:spacing w:val="-10"/>
        </w:rPr>
        <w:t xml:space="preserve"> </w:t>
      </w:r>
      <w:proofErr w:type="spellStart"/>
      <w:r>
        <w:t>presentar</w:t>
      </w:r>
      <w:proofErr w:type="spellEnd"/>
      <w:r>
        <w:t>,</w:t>
      </w:r>
      <w:r>
        <w:rPr>
          <w:spacing w:val="-11"/>
        </w:rPr>
        <w:t xml:space="preserve"> </w:t>
      </w:r>
      <w:proofErr w:type="spellStart"/>
      <w:r>
        <w:t>por</w:t>
      </w:r>
      <w:proofErr w:type="spellEnd"/>
      <w:r>
        <w:rPr>
          <w:spacing w:val="-11"/>
        </w:rPr>
        <w:t xml:space="preserve"> </w:t>
      </w:r>
      <w:proofErr w:type="spellStart"/>
      <w:r>
        <w:t>escrito</w:t>
      </w:r>
      <w:proofErr w:type="spellEnd"/>
      <w:r>
        <w:t>,</w:t>
      </w:r>
      <w:r>
        <w:rPr>
          <w:spacing w:val="-10"/>
        </w:rPr>
        <w:t xml:space="preserve"> </w:t>
      </w:r>
      <w:proofErr w:type="spellStart"/>
      <w:r>
        <w:t>en</w:t>
      </w:r>
      <w:proofErr w:type="spellEnd"/>
      <w:r>
        <w:rPr>
          <w:spacing w:val="-11"/>
        </w:rPr>
        <w:t xml:space="preserve"> </w:t>
      </w:r>
      <w:r>
        <w:t>la</w:t>
      </w:r>
      <w:r>
        <w:rPr>
          <w:spacing w:val="-11"/>
        </w:rPr>
        <w:t xml:space="preserve"> </w:t>
      </w:r>
      <w:proofErr w:type="spellStart"/>
      <w:r>
        <w:t>secretaría</w:t>
      </w:r>
      <w:proofErr w:type="spellEnd"/>
      <w:r>
        <w:rPr>
          <w:spacing w:val="-10"/>
        </w:rPr>
        <w:t xml:space="preserve"> </w:t>
      </w:r>
      <w:r>
        <w:t>del</w:t>
      </w:r>
      <w:r>
        <w:rPr>
          <w:spacing w:val="-11"/>
        </w:rPr>
        <w:t xml:space="preserve"> </w:t>
      </w:r>
      <w:r>
        <w:t>Centro</w:t>
      </w:r>
      <w:r>
        <w:rPr>
          <w:spacing w:val="-11"/>
        </w:rPr>
        <w:t xml:space="preserve"> </w:t>
      </w:r>
      <w:r>
        <w:t>(o</w:t>
      </w:r>
      <w:r>
        <w:rPr>
          <w:spacing w:val="-11"/>
        </w:rPr>
        <w:t xml:space="preserve"> </w:t>
      </w:r>
      <w:proofErr w:type="spellStart"/>
      <w:r>
        <w:t>por</w:t>
      </w:r>
      <w:proofErr w:type="spellEnd"/>
      <w:r>
        <w:rPr>
          <w:spacing w:val="-10"/>
        </w:rPr>
        <w:t xml:space="preserve"> </w:t>
      </w:r>
      <w:proofErr w:type="spellStart"/>
      <w:r>
        <w:t>cualquiera</w:t>
      </w:r>
      <w:proofErr w:type="spellEnd"/>
      <w:r>
        <w:rPr>
          <w:spacing w:val="-48"/>
        </w:rPr>
        <w:t xml:space="preserve"> </w:t>
      </w:r>
      <w:r>
        <w:t xml:space="preserve">de </w:t>
      </w:r>
      <w:proofErr w:type="spellStart"/>
      <w:r>
        <w:t>los</w:t>
      </w:r>
      <w:proofErr w:type="spellEnd"/>
      <w:r>
        <w:t xml:space="preserve"> </w:t>
      </w:r>
      <w:proofErr w:type="spellStart"/>
      <w:r>
        <w:t>medios</w:t>
      </w:r>
      <w:proofErr w:type="spellEnd"/>
      <w:r>
        <w:t xml:space="preserve"> </w:t>
      </w:r>
      <w:proofErr w:type="spellStart"/>
      <w:r>
        <w:t>previstos</w:t>
      </w:r>
      <w:proofErr w:type="spellEnd"/>
      <w:r>
        <w:t xml:space="preserve"> </w:t>
      </w:r>
      <w:proofErr w:type="spellStart"/>
      <w:r>
        <w:t>en</w:t>
      </w:r>
      <w:proofErr w:type="spellEnd"/>
      <w:r>
        <w:t xml:space="preserve"> </w:t>
      </w:r>
      <w:proofErr w:type="spellStart"/>
      <w:r>
        <w:t>el</w:t>
      </w:r>
      <w:proofErr w:type="spellEnd"/>
      <w:r>
        <w:t xml:space="preserve"> </w:t>
      </w:r>
      <w:proofErr w:type="spellStart"/>
      <w:r>
        <w:t>artículo</w:t>
      </w:r>
      <w:proofErr w:type="spellEnd"/>
      <w:r>
        <w:t xml:space="preserve"> 38.4 de la Ley 30/1992, de 26 de </w:t>
      </w:r>
      <w:proofErr w:type="spellStart"/>
      <w:r>
        <w:t>noviembre</w:t>
      </w:r>
      <w:proofErr w:type="spellEnd"/>
      <w:r>
        <w:t xml:space="preserve">, de </w:t>
      </w:r>
      <w:proofErr w:type="spellStart"/>
      <w:r>
        <w:t>Régimen</w:t>
      </w:r>
      <w:proofErr w:type="spellEnd"/>
      <w:r>
        <w:rPr>
          <w:spacing w:val="1"/>
        </w:rPr>
        <w:t xml:space="preserve"> </w:t>
      </w:r>
      <w:proofErr w:type="spellStart"/>
      <w:r>
        <w:t>Jurídico</w:t>
      </w:r>
      <w:proofErr w:type="spellEnd"/>
      <w:r>
        <w:rPr>
          <w:spacing w:val="-10"/>
        </w:rPr>
        <w:t xml:space="preserve"> </w:t>
      </w:r>
      <w:r>
        <w:t>de</w:t>
      </w:r>
      <w:r>
        <w:rPr>
          <w:spacing w:val="-9"/>
        </w:rPr>
        <w:t xml:space="preserve"> </w:t>
      </w:r>
      <w:r>
        <w:t>las</w:t>
      </w:r>
      <w:r>
        <w:rPr>
          <w:spacing w:val="-9"/>
        </w:rPr>
        <w:t xml:space="preserve"> </w:t>
      </w:r>
      <w:proofErr w:type="spellStart"/>
      <w:r>
        <w:t>Administraciones</w:t>
      </w:r>
      <w:proofErr w:type="spellEnd"/>
      <w:r>
        <w:rPr>
          <w:spacing w:val="-9"/>
        </w:rPr>
        <w:t xml:space="preserve"> </w:t>
      </w:r>
      <w:r>
        <w:t>Públicas</w:t>
      </w:r>
      <w:r>
        <w:rPr>
          <w:spacing w:val="-9"/>
        </w:rPr>
        <w:t xml:space="preserve"> </w:t>
      </w:r>
      <w:r>
        <w:t>y</w:t>
      </w:r>
      <w:r>
        <w:rPr>
          <w:spacing w:val="-9"/>
        </w:rPr>
        <w:t xml:space="preserve"> </w:t>
      </w:r>
      <w:r>
        <w:t>del</w:t>
      </w:r>
      <w:r>
        <w:rPr>
          <w:spacing w:val="-10"/>
        </w:rPr>
        <w:t xml:space="preserve"> </w:t>
      </w:r>
      <w:proofErr w:type="spellStart"/>
      <w:r>
        <w:t>Procedimiento</w:t>
      </w:r>
      <w:proofErr w:type="spellEnd"/>
      <w:r>
        <w:rPr>
          <w:spacing w:val="-9"/>
        </w:rPr>
        <w:t xml:space="preserve"> </w:t>
      </w:r>
      <w:proofErr w:type="spellStart"/>
      <w:r>
        <w:t>Administrativo</w:t>
      </w:r>
      <w:proofErr w:type="spellEnd"/>
      <w:r>
        <w:rPr>
          <w:spacing w:val="-9"/>
        </w:rPr>
        <w:t xml:space="preserve"> </w:t>
      </w:r>
      <w:r>
        <w:t>Común;</w:t>
      </w:r>
      <w:r>
        <w:rPr>
          <w:spacing w:val="-9"/>
        </w:rPr>
        <w:t xml:space="preserve"> </w:t>
      </w:r>
      <w:r>
        <w:t>A</w:t>
      </w:r>
      <w:r>
        <w:rPr>
          <w:spacing w:val="-9"/>
        </w:rPr>
        <w:t xml:space="preserve"> </w:t>
      </w:r>
      <w:proofErr w:type="spellStart"/>
      <w:r>
        <w:t>partir</w:t>
      </w:r>
      <w:proofErr w:type="spellEnd"/>
      <w:r>
        <w:rPr>
          <w:spacing w:val="-9"/>
        </w:rPr>
        <w:t xml:space="preserve"> </w:t>
      </w:r>
      <w:r>
        <w:t>del</w:t>
      </w:r>
      <w:r>
        <w:rPr>
          <w:spacing w:val="-48"/>
        </w:rPr>
        <w:t xml:space="preserve"> </w:t>
      </w:r>
      <w:r>
        <w:t xml:space="preserve">3 de </w:t>
      </w:r>
      <w:proofErr w:type="spellStart"/>
      <w:r>
        <w:t>octubre</w:t>
      </w:r>
      <w:proofErr w:type="spellEnd"/>
      <w:r>
        <w:t xml:space="preserve"> de 2016 </w:t>
      </w:r>
      <w:proofErr w:type="spellStart"/>
      <w:r>
        <w:t>sustituida</w:t>
      </w:r>
      <w:proofErr w:type="spellEnd"/>
      <w:r>
        <w:t xml:space="preserve"> </w:t>
      </w:r>
      <w:proofErr w:type="spellStart"/>
      <w:r>
        <w:t>por</w:t>
      </w:r>
      <w:proofErr w:type="spellEnd"/>
      <w:r>
        <w:t xml:space="preserve"> la Ley 39/2015, de 1 de </w:t>
      </w:r>
      <w:proofErr w:type="spellStart"/>
      <w:r>
        <w:t>octubre</w:t>
      </w:r>
      <w:proofErr w:type="spellEnd"/>
      <w:r>
        <w:t xml:space="preserve">, de </w:t>
      </w:r>
      <w:proofErr w:type="spellStart"/>
      <w:r>
        <w:t>Procedimiento</w:t>
      </w:r>
      <w:proofErr w:type="spellEnd"/>
      <w:r>
        <w:t xml:space="preserve"> Admi-</w:t>
      </w:r>
      <w:r>
        <w:rPr>
          <w:spacing w:val="1"/>
        </w:rPr>
        <w:t xml:space="preserve"> </w:t>
      </w:r>
      <w:proofErr w:type="spellStart"/>
      <w:r>
        <w:t>nistrativo</w:t>
      </w:r>
      <w:proofErr w:type="spellEnd"/>
      <w:r>
        <w:t xml:space="preserve"> Común de las </w:t>
      </w:r>
      <w:proofErr w:type="spellStart"/>
      <w:r>
        <w:t>Administraciones</w:t>
      </w:r>
      <w:proofErr w:type="spellEnd"/>
      <w:r>
        <w:t xml:space="preserve"> Públicas) </w:t>
      </w:r>
      <w:proofErr w:type="spellStart"/>
      <w:r>
        <w:t>dirigidas</w:t>
      </w:r>
      <w:proofErr w:type="spellEnd"/>
      <w:r>
        <w:t xml:space="preserve"> a la </w:t>
      </w:r>
      <w:proofErr w:type="spellStart"/>
      <w:r>
        <w:t>dirección</w:t>
      </w:r>
      <w:proofErr w:type="spellEnd"/>
      <w:r>
        <w:t xml:space="preserve"> del </w:t>
      </w:r>
      <w:proofErr w:type="spellStart"/>
      <w:r>
        <w:t>centro</w:t>
      </w:r>
      <w:proofErr w:type="spellEnd"/>
      <w:r>
        <w:t xml:space="preserve"> </w:t>
      </w:r>
      <w:proofErr w:type="spellStart"/>
      <w:r>
        <w:t>docente</w:t>
      </w:r>
      <w:proofErr w:type="spellEnd"/>
      <w:r>
        <w:t>,</w:t>
      </w:r>
      <w:r>
        <w:rPr>
          <w:spacing w:val="1"/>
        </w:rPr>
        <w:t xml:space="preserve"> </w:t>
      </w:r>
      <w:proofErr w:type="spellStart"/>
      <w:r>
        <w:t>siguiendo</w:t>
      </w:r>
      <w:proofErr w:type="spellEnd"/>
      <w:r>
        <w:rPr>
          <w:spacing w:val="-2"/>
        </w:rPr>
        <w:t xml:space="preserve"> </w:t>
      </w:r>
      <w:proofErr w:type="spellStart"/>
      <w:r>
        <w:t>el</w:t>
      </w:r>
      <w:proofErr w:type="spellEnd"/>
      <w:r>
        <w:rPr>
          <w:spacing w:val="-1"/>
        </w:rPr>
        <w:t xml:space="preserve"> </w:t>
      </w:r>
      <w:proofErr w:type="spellStart"/>
      <w:r>
        <w:t>modelo</w:t>
      </w:r>
      <w:proofErr w:type="spellEnd"/>
      <w:r>
        <w:t xml:space="preserve"> </w:t>
      </w:r>
      <w:proofErr w:type="spellStart"/>
      <w:r>
        <w:t>que</w:t>
      </w:r>
      <w:proofErr w:type="spellEnd"/>
      <w:r>
        <w:rPr>
          <w:spacing w:val="-2"/>
        </w:rPr>
        <w:t xml:space="preserve"> </w:t>
      </w:r>
      <w:proofErr w:type="spellStart"/>
      <w:r>
        <w:t>figura</w:t>
      </w:r>
      <w:proofErr w:type="spellEnd"/>
      <w:r>
        <w:rPr>
          <w:spacing w:val="-2"/>
        </w:rPr>
        <w:t xml:space="preserve"> </w:t>
      </w:r>
      <w:proofErr w:type="spellStart"/>
      <w:r>
        <w:t>en</w:t>
      </w:r>
      <w:proofErr w:type="spellEnd"/>
      <w:r>
        <w:t xml:space="preserve"> </w:t>
      </w:r>
      <w:proofErr w:type="spellStart"/>
      <w:r>
        <w:t>los</w:t>
      </w:r>
      <w:proofErr w:type="spellEnd"/>
      <w:r>
        <w:rPr>
          <w:spacing w:val="-2"/>
        </w:rPr>
        <w:t xml:space="preserve"> </w:t>
      </w:r>
      <w:proofErr w:type="spellStart"/>
      <w:r>
        <w:t>anexos</w:t>
      </w:r>
      <w:proofErr w:type="spellEnd"/>
      <w:r>
        <w:rPr>
          <w:spacing w:val="-1"/>
        </w:rPr>
        <w:t xml:space="preserve"> </w:t>
      </w:r>
      <w:r>
        <w:t>del</w:t>
      </w:r>
      <w:r>
        <w:rPr>
          <w:spacing w:val="-2"/>
        </w:rPr>
        <w:t xml:space="preserve"> </w:t>
      </w:r>
      <w:proofErr w:type="spellStart"/>
      <w:r>
        <w:t>presente</w:t>
      </w:r>
      <w:proofErr w:type="spellEnd"/>
      <w:r>
        <w:rPr>
          <w:spacing w:val="-1"/>
        </w:rPr>
        <w:t xml:space="preserve"> </w:t>
      </w:r>
      <w:r>
        <w:t>RRI.</w:t>
      </w:r>
    </w:p>
    <w:p w14:paraId="74282D4F" w14:textId="77777777" w:rsidR="00984CFC" w:rsidRDefault="00984CFC">
      <w:pPr>
        <w:pStyle w:val="Textoindependiente"/>
      </w:pPr>
    </w:p>
    <w:p w14:paraId="445F1D2B" w14:textId="77777777" w:rsidR="00984CFC" w:rsidRDefault="00423E95">
      <w:pPr>
        <w:pStyle w:val="Textoindependiente"/>
        <w:spacing w:line="235" w:lineRule="auto"/>
        <w:ind w:left="951" w:right="109"/>
        <w:jc w:val="both"/>
      </w:pPr>
      <w:r>
        <w:t xml:space="preserve">Una </w:t>
      </w:r>
      <w:proofErr w:type="spellStart"/>
      <w:r>
        <w:t>vez</w:t>
      </w:r>
      <w:proofErr w:type="spellEnd"/>
      <w:r>
        <w:t xml:space="preserve"> </w:t>
      </w:r>
      <w:proofErr w:type="spellStart"/>
      <w:r>
        <w:t>presentada</w:t>
      </w:r>
      <w:proofErr w:type="spellEnd"/>
      <w:r>
        <w:t xml:space="preserve"> la </w:t>
      </w:r>
      <w:proofErr w:type="spellStart"/>
      <w:r>
        <w:t>reclamación</w:t>
      </w:r>
      <w:proofErr w:type="spellEnd"/>
      <w:r>
        <w:t xml:space="preserve">, y </w:t>
      </w:r>
      <w:proofErr w:type="spellStart"/>
      <w:r>
        <w:t>debidamente</w:t>
      </w:r>
      <w:proofErr w:type="spellEnd"/>
      <w:r>
        <w:t xml:space="preserve"> </w:t>
      </w:r>
      <w:proofErr w:type="spellStart"/>
      <w:r>
        <w:t>fechada</w:t>
      </w:r>
      <w:proofErr w:type="spellEnd"/>
      <w:r>
        <w:t xml:space="preserve"> y </w:t>
      </w:r>
      <w:proofErr w:type="spellStart"/>
      <w:r>
        <w:t>sellada</w:t>
      </w:r>
      <w:proofErr w:type="spellEnd"/>
      <w:r>
        <w:t xml:space="preserve">, </w:t>
      </w:r>
      <w:proofErr w:type="spellStart"/>
      <w:r>
        <w:t>ésta</w:t>
      </w:r>
      <w:proofErr w:type="spellEnd"/>
      <w:r>
        <w:t xml:space="preserve"> </w:t>
      </w:r>
      <w:proofErr w:type="spellStart"/>
      <w:r>
        <w:t>quedará</w:t>
      </w:r>
      <w:proofErr w:type="spellEnd"/>
      <w:r>
        <w:t xml:space="preserve"> </w:t>
      </w:r>
      <w:proofErr w:type="spellStart"/>
      <w:r>
        <w:t>formalizada</w:t>
      </w:r>
      <w:proofErr w:type="spellEnd"/>
      <w:r>
        <w:rPr>
          <w:spacing w:val="-47"/>
        </w:rPr>
        <w:t xml:space="preserve"> </w:t>
      </w:r>
      <w:proofErr w:type="spellStart"/>
      <w:r>
        <w:rPr>
          <w:spacing w:val="-1"/>
        </w:rPr>
        <w:t>en</w:t>
      </w:r>
      <w:proofErr w:type="spellEnd"/>
      <w:r>
        <w:rPr>
          <w:spacing w:val="-11"/>
        </w:rPr>
        <w:t xml:space="preserve"> </w:t>
      </w:r>
      <w:r>
        <w:rPr>
          <w:spacing w:val="-1"/>
        </w:rPr>
        <w:t>la</w:t>
      </w:r>
      <w:r>
        <w:rPr>
          <w:spacing w:val="-11"/>
        </w:rPr>
        <w:t xml:space="preserve"> </w:t>
      </w:r>
      <w:proofErr w:type="spellStart"/>
      <w:r>
        <w:rPr>
          <w:spacing w:val="-1"/>
        </w:rPr>
        <w:t>vía</w:t>
      </w:r>
      <w:proofErr w:type="spellEnd"/>
      <w:r>
        <w:rPr>
          <w:spacing w:val="-11"/>
        </w:rPr>
        <w:t xml:space="preserve"> </w:t>
      </w:r>
      <w:proofErr w:type="spellStart"/>
      <w:r>
        <w:rPr>
          <w:spacing w:val="-1"/>
        </w:rPr>
        <w:t>administrativa</w:t>
      </w:r>
      <w:proofErr w:type="spellEnd"/>
      <w:r>
        <w:rPr>
          <w:spacing w:val="-1"/>
        </w:rPr>
        <w:t>,</w:t>
      </w:r>
      <w:r>
        <w:rPr>
          <w:spacing w:val="-11"/>
        </w:rPr>
        <w:t xml:space="preserve"> </w:t>
      </w:r>
      <w:proofErr w:type="spellStart"/>
      <w:r>
        <w:rPr>
          <w:spacing w:val="-1"/>
        </w:rPr>
        <w:t>considerándose</w:t>
      </w:r>
      <w:proofErr w:type="spellEnd"/>
      <w:r>
        <w:rPr>
          <w:spacing w:val="-10"/>
        </w:rPr>
        <w:t xml:space="preserve"> </w:t>
      </w:r>
      <w:proofErr w:type="spellStart"/>
      <w:r>
        <w:rPr>
          <w:spacing w:val="-1"/>
        </w:rPr>
        <w:t>iniciado</w:t>
      </w:r>
      <w:proofErr w:type="spellEnd"/>
      <w:r>
        <w:rPr>
          <w:spacing w:val="-11"/>
        </w:rPr>
        <w:t xml:space="preserve"> </w:t>
      </w:r>
      <w:proofErr w:type="spellStart"/>
      <w:r>
        <w:t>el</w:t>
      </w:r>
      <w:proofErr w:type="spellEnd"/>
      <w:r>
        <w:rPr>
          <w:spacing w:val="-11"/>
        </w:rPr>
        <w:t xml:space="preserve"> </w:t>
      </w:r>
      <w:proofErr w:type="spellStart"/>
      <w:r>
        <w:t>procedimiento</w:t>
      </w:r>
      <w:proofErr w:type="spellEnd"/>
      <w:r>
        <w:rPr>
          <w:spacing w:val="-11"/>
        </w:rPr>
        <w:t xml:space="preserve"> </w:t>
      </w:r>
      <w:proofErr w:type="spellStart"/>
      <w:r>
        <w:t>administrativo</w:t>
      </w:r>
      <w:proofErr w:type="spellEnd"/>
      <w:r>
        <w:rPr>
          <w:spacing w:val="-10"/>
        </w:rPr>
        <w:t xml:space="preserve"> </w:t>
      </w:r>
      <w:proofErr w:type="spellStart"/>
      <w:r>
        <w:t>correspondien</w:t>
      </w:r>
      <w:proofErr w:type="spellEnd"/>
      <w:r>
        <w:t>-</w:t>
      </w:r>
      <w:r>
        <w:rPr>
          <w:spacing w:val="-48"/>
        </w:rPr>
        <w:t xml:space="preserve"> </w:t>
      </w:r>
      <w:proofErr w:type="spellStart"/>
      <w:r>
        <w:t>te</w:t>
      </w:r>
      <w:proofErr w:type="spellEnd"/>
      <w:r>
        <w:t xml:space="preserve">, </w:t>
      </w:r>
      <w:proofErr w:type="spellStart"/>
      <w:r>
        <w:t>en</w:t>
      </w:r>
      <w:proofErr w:type="spellEnd"/>
      <w:r>
        <w:t xml:space="preserve"> </w:t>
      </w:r>
      <w:proofErr w:type="spellStart"/>
      <w:r>
        <w:t>el</w:t>
      </w:r>
      <w:proofErr w:type="spellEnd"/>
      <w:r>
        <w:t xml:space="preserve"> </w:t>
      </w:r>
      <w:proofErr w:type="spellStart"/>
      <w:r>
        <w:t>que</w:t>
      </w:r>
      <w:proofErr w:type="spellEnd"/>
      <w:r>
        <w:t xml:space="preserve"> </w:t>
      </w:r>
      <w:proofErr w:type="spellStart"/>
      <w:r>
        <w:t>el</w:t>
      </w:r>
      <w:proofErr w:type="spellEnd"/>
      <w:r>
        <w:t xml:space="preserve"> </w:t>
      </w:r>
      <w:proofErr w:type="spellStart"/>
      <w:r>
        <w:t>plazo</w:t>
      </w:r>
      <w:proofErr w:type="spellEnd"/>
      <w:r>
        <w:t xml:space="preserve"> para resolver </w:t>
      </w:r>
      <w:proofErr w:type="spellStart"/>
      <w:r>
        <w:t>comenzará</w:t>
      </w:r>
      <w:proofErr w:type="spellEnd"/>
      <w:r>
        <w:t xml:space="preserve"> a </w:t>
      </w:r>
      <w:proofErr w:type="spellStart"/>
      <w:r>
        <w:t>computarse</w:t>
      </w:r>
      <w:proofErr w:type="spellEnd"/>
      <w:r>
        <w:t xml:space="preserve"> </w:t>
      </w:r>
      <w:proofErr w:type="spellStart"/>
      <w:r>
        <w:t>desde</w:t>
      </w:r>
      <w:proofErr w:type="spellEnd"/>
      <w:r>
        <w:t xml:space="preserve"> la </w:t>
      </w:r>
      <w:proofErr w:type="spellStart"/>
      <w:r>
        <w:t>fecha</w:t>
      </w:r>
      <w:proofErr w:type="spellEnd"/>
      <w:r>
        <w:t xml:space="preserve"> </w:t>
      </w:r>
      <w:proofErr w:type="spellStart"/>
      <w:r>
        <w:t>en</w:t>
      </w:r>
      <w:proofErr w:type="spellEnd"/>
      <w:r>
        <w:t xml:space="preserve"> </w:t>
      </w:r>
      <w:proofErr w:type="spellStart"/>
      <w:r>
        <w:t>que</w:t>
      </w:r>
      <w:proofErr w:type="spellEnd"/>
      <w:r>
        <w:t xml:space="preserve"> la </w:t>
      </w:r>
      <w:proofErr w:type="spellStart"/>
      <w:r>
        <w:t>solicitud</w:t>
      </w:r>
      <w:proofErr w:type="spellEnd"/>
      <w:r>
        <w:rPr>
          <w:spacing w:val="1"/>
        </w:rPr>
        <w:t xml:space="preserve"> </w:t>
      </w:r>
      <w:proofErr w:type="spellStart"/>
      <w:r>
        <w:t>haya</w:t>
      </w:r>
      <w:proofErr w:type="spellEnd"/>
      <w:r>
        <w:rPr>
          <w:spacing w:val="-2"/>
        </w:rPr>
        <w:t xml:space="preserve"> </w:t>
      </w:r>
      <w:proofErr w:type="spellStart"/>
      <w:r>
        <w:t>tenido</w:t>
      </w:r>
      <w:proofErr w:type="spellEnd"/>
      <w:r>
        <w:rPr>
          <w:spacing w:val="-1"/>
        </w:rPr>
        <w:t xml:space="preserve"> </w:t>
      </w:r>
      <w:r>
        <w:t>entrada</w:t>
      </w:r>
      <w:r>
        <w:rPr>
          <w:spacing w:val="-1"/>
        </w:rPr>
        <w:t xml:space="preserve"> </w:t>
      </w:r>
      <w:proofErr w:type="spellStart"/>
      <w:r>
        <w:t>en</w:t>
      </w:r>
      <w:proofErr w:type="spellEnd"/>
      <w:r>
        <w:rPr>
          <w:spacing w:val="-1"/>
        </w:rPr>
        <w:t xml:space="preserve"> </w:t>
      </w:r>
      <w:r>
        <w:t>la</w:t>
      </w:r>
      <w:r>
        <w:rPr>
          <w:spacing w:val="-2"/>
        </w:rPr>
        <w:t xml:space="preserve"> </w:t>
      </w:r>
      <w:proofErr w:type="spellStart"/>
      <w:r>
        <w:t>secretaría</w:t>
      </w:r>
      <w:proofErr w:type="spellEnd"/>
      <w:r>
        <w:rPr>
          <w:spacing w:val="-1"/>
        </w:rPr>
        <w:t xml:space="preserve"> </w:t>
      </w:r>
      <w:r>
        <w:t>del</w:t>
      </w:r>
      <w:r>
        <w:rPr>
          <w:spacing w:val="-2"/>
        </w:rPr>
        <w:t xml:space="preserve"> </w:t>
      </w:r>
      <w:proofErr w:type="spellStart"/>
      <w:r>
        <w:t>centro</w:t>
      </w:r>
      <w:proofErr w:type="spellEnd"/>
      <w:r>
        <w:rPr>
          <w:spacing w:val="-1"/>
        </w:rPr>
        <w:t xml:space="preserve"> </w:t>
      </w:r>
      <w:proofErr w:type="spellStart"/>
      <w:r>
        <w:t>docente</w:t>
      </w:r>
      <w:proofErr w:type="spellEnd"/>
      <w:r>
        <w:t>.</w:t>
      </w:r>
    </w:p>
    <w:p w14:paraId="0FEEE300" w14:textId="77777777" w:rsidR="00984CFC" w:rsidRDefault="00984CFC">
      <w:pPr>
        <w:pStyle w:val="Textoindependiente"/>
        <w:spacing w:before="11"/>
        <w:rPr>
          <w:sz w:val="21"/>
        </w:rPr>
      </w:pPr>
    </w:p>
    <w:p w14:paraId="5A872B73" w14:textId="77777777" w:rsidR="00984CFC" w:rsidRDefault="00423E95">
      <w:pPr>
        <w:pStyle w:val="Textoindependiente"/>
        <w:spacing w:line="235" w:lineRule="auto"/>
        <w:ind w:left="951" w:right="108"/>
        <w:jc w:val="both"/>
      </w:pPr>
      <w:r>
        <w:t xml:space="preserve">Con </w:t>
      </w:r>
      <w:proofErr w:type="spellStart"/>
      <w:r>
        <w:t>carácter</w:t>
      </w:r>
      <w:proofErr w:type="spellEnd"/>
      <w:r>
        <w:t xml:space="preserve"> general, </w:t>
      </w:r>
      <w:proofErr w:type="spellStart"/>
      <w:r>
        <w:t>el</w:t>
      </w:r>
      <w:proofErr w:type="spellEnd"/>
      <w:r>
        <w:t xml:space="preserve"> </w:t>
      </w:r>
      <w:proofErr w:type="spellStart"/>
      <w:r>
        <w:t>plazo</w:t>
      </w:r>
      <w:proofErr w:type="spellEnd"/>
      <w:r>
        <w:t xml:space="preserve"> para la </w:t>
      </w:r>
      <w:proofErr w:type="spellStart"/>
      <w:r>
        <w:t>solicitud</w:t>
      </w:r>
      <w:proofErr w:type="spellEnd"/>
      <w:r>
        <w:t xml:space="preserve"> de </w:t>
      </w:r>
      <w:proofErr w:type="spellStart"/>
      <w:r>
        <w:t>aclaraciones</w:t>
      </w:r>
      <w:proofErr w:type="spellEnd"/>
      <w:r>
        <w:t xml:space="preserve"> y </w:t>
      </w:r>
      <w:proofErr w:type="spellStart"/>
      <w:r>
        <w:t>revisiones</w:t>
      </w:r>
      <w:proofErr w:type="spellEnd"/>
      <w:r>
        <w:t xml:space="preserve"> </w:t>
      </w:r>
      <w:proofErr w:type="spellStart"/>
      <w:r>
        <w:t>será</w:t>
      </w:r>
      <w:proofErr w:type="spellEnd"/>
      <w:r>
        <w:t xml:space="preserve"> de </w:t>
      </w:r>
      <w:proofErr w:type="spellStart"/>
      <w:r>
        <w:t>tres</w:t>
      </w:r>
      <w:proofErr w:type="spellEnd"/>
      <w:r>
        <w:t xml:space="preserve"> días </w:t>
      </w:r>
      <w:proofErr w:type="spellStart"/>
      <w:r>
        <w:t>há</w:t>
      </w:r>
      <w:proofErr w:type="spellEnd"/>
      <w:r>
        <w:t>-</w:t>
      </w:r>
      <w:r>
        <w:rPr>
          <w:spacing w:val="1"/>
        </w:rPr>
        <w:t xml:space="preserve"> </w:t>
      </w:r>
      <w:proofErr w:type="spellStart"/>
      <w:r>
        <w:t>biles</w:t>
      </w:r>
      <w:proofErr w:type="spellEnd"/>
      <w:r>
        <w:t xml:space="preserve"> a </w:t>
      </w:r>
      <w:proofErr w:type="spellStart"/>
      <w:r>
        <w:t>computar</w:t>
      </w:r>
      <w:proofErr w:type="spellEnd"/>
      <w:r>
        <w:t xml:space="preserve"> </w:t>
      </w:r>
      <w:proofErr w:type="spellStart"/>
      <w:r>
        <w:t>desde</w:t>
      </w:r>
      <w:proofErr w:type="spellEnd"/>
      <w:r>
        <w:t xml:space="preserve"> </w:t>
      </w:r>
      <w:proofErr w:type="spellStart"/>
      <w:r>
        <w:t>el</w:t>
      </w:r>
      <w:proofErr w:type="spellEnd"/>
      <w:r>
        <w:t xml:space="preserve"> día </w:t>
      </w:r>
      <w:proofErr w:type="spellStart"/>
      <w:r>
        <w:t>siguiente</w:t>
      </w:r>
      <w:proofErr w:type="spellEnd"/>
      <w:r>
        <w:t xml:space="preserve"> a la </w:t>
      </w:r>
      <w:proofErr w:type="spellStart"/>
      <w:r>
        <w:t>comunicación</w:t>
      </w:r>
      <w:proofErr w:type="spellEnd"/>
      <w:r>
        <w:t xml:space="preserve"> </w:t>
      </w:r>
      <w:proofErr w:type="spellStart"/>
      <w:r>
        <w:t>oficial</w:t>
      </w:r>
      <w:proofErr w:type="spellEnd"/>
      <w:r>
        <w:t xml:space="preserve"> de la </w:t>
      </w:r>
      <w:proofErr w:type="spellStart"/>
      <w:r>
        <w:t>calificación</w:t>
      </w:r>
      <w:proofErr w:type="spellEnd"/>
      <w:r>
        <w:t xml:space="preserve"> </w:t>
      </w:r>
      <w:proofErr w:type="spellStart"/>
      <w:r>
        <w:t>objeto</w:t>
      </w:r>
      <w:proofErr w:type="spellEnd"/>
      <w:r>
        <w:t xml:space="preserve"> de la</w:t>
      </w:r>
      <w:r>
        <w:rPr>
          <w:spacing w:val="1"/>
        </w:rPr>
        <w:t xml:space="preserve"> </w:t>
      </w:r>
      <w:proofErr w:type="spellStart"/>
      <w:r>
        <w:t>reclamación</w:t>
      </w:r>
      <w:proofErr w:type="spellEnd"/>
      <w:r>
        <w:rPr>
          <w:spacing w:val="-11"/>
        </w:rPr>
        <w:t xml:space="preserve"> </w:t>
      </w:r>
      <w:r>
        <w:t>(</w:t>
      </w:r>
      <w:proofErr w:type="spellStart"/>
      <w:r>
        <w:t>según</w:t>
      </w:r>
      <w:proofErr w:type="spellEnd"/>
      <w:r>
        <w:rPr>
          <w:spacing w:val="-10"/>
        </w:rPr>
        <w:t xml:space="preserve"> </w:t>
      </w:r>
      <w:r>
        <w:t>la</w:t>
      </w:r>
      <w:r>
        <w:rPr>
          <w:spacing w:val="-10"/>
        </w:rPr>
        <w:t xml:space="preserve"> </w:t>
      </w:r>
      <w:proofErr w:type="spellStart"/>
      <w:r>
        <w:t>fecha</w:t>
      </w:r>
      <w:proofErr w:type="spellEnd"/>
      <w:r>
        <w:rPr>
          <w:spacing w:val="-11"/>
        </w:rPr>
        <w:t xml:space="preserve"> </w:t>
      </w:r>
      <w:proofErr w:type="spellStart"/>
      <w:r>
        <w:t>que</w:t>
      </w:r>
      <w:proofErr w:type="spellEnd"/>
      <w:r>
        <w:rPr>
          <w:spacing w:val="-10"/>
        </w:rPr>
        <w:t xml:space="preserve"> </w:t>
      </w:r>
      <w:proofErr w:type="spellStart"/>
      <w:r>
        <w:t>conste</w:t>
      </w:r>
      <w:proofErr w:type="spellEnd"/>
      <w:r>
        <w:rPr>
          <w:spacing w:val="-10"/>
        </w:rPr>
        <w:t xml:space="preserve"> </w:t>
      </w:r>
      <w:proofErr w:type="spellStart"/>
      <w:r>
        <w:t>en</w:t>
      </w:r>
      <w:proofErr w:type="spellEnd"/>
      <w:r>
        <w:rPr>
          <w:spacing w:val="-11"/>
        </w:rPr>
        <w:t xml:space="preserve"> </w:t>
      </w:r>
      <w:r>
        <w:t>la</w:t>
      </w:r>
      <w:r>
        <w:rPr>
          <w:spacing w:val="-10"/>
        </w:rPr>
        <w:t xml:space="preserve"> </w:t>
      </w:r>
      <w:proofErr w:type="spellStart"/>
      <w:r>
        <w:t>relación</w:t>
      </w:r>
      <w:proofErr w:type="spellEnd"/>
      <w:r>
        <w:rPr>
          <w:spacing w:val="-9"/>
        </w:rPr>
        <w:t xml:space="preserve"> </w:t>
      </w:r>
      <w:r>
        <w:t>de</w:t>
      </w:r>
      <w:r>
        <w:rPr>
          <w:spacing w:val="-10"/>
        </w:rPr>
        <w:t xml:space="preserve"> </w:t>
      </w:r>
      <w:proofErr w:type="spellStart"/>
      <w:r>
        <w:t>calificaciones</w:t>
      </w:r>
      <w:proofErr w:type="spellEnd"/>
      <w:r>
        <w:rPr>
          <w:spacing w:val="-11"/>
        </w:rPr>
        <w:t xml:space="preserve"> </w:t>
      </w:r>
      <w:proofErr w:type="spellStart"/>
      <w:r>
        <w:t>publicadas</w:t>
      </w:r>
      <w:proofErr w:type="spellEnd"/>
      <w:r>
        <w:rPr>
          <w:spacing w:val="-10"/>
        </w:rPr>
        <w:t xml:space="preserve"> </w:t>
      </w:r>
      <w:proofErr w:type="spellStart"/>
      <w:r>
        <w:t>en</w:t>
      </w:r>
      <w:proofErr w:type="spellEnd"/>
      <w:r>
        <w:rPr>
          <w:spacing w:val="-10"/>
        </w:rPr>
        <w:t xml:space="preserve"> </w:t>
      </w:r>
      <w:proofErr w:type="spellStart"/>
      <w:r>
        <w:t>los</w:t>
      </w:r>
      <w:proofErr w:type="spellEnd"/>
      <w:r>
        <w:rPr>
          <w:spacing w:val="-11"/>
        </w:rPr>
        <w:t xml:space="preserve"> </w:t>
      </w:r>
      <w:proofErr w:type="spellStart"/>
      <w:r>
        <w:t>tablones</w:t>
      </w:r>
      <w:proofErr w:type="spellEnd"/>
      <w:r>
        <w:rPr>
          <w:spacing w:val="-47"/>
        </w:rPr>
        <w:t xml:space="preserve"> </w:t>
      </w:r>
      <w:r>
        <w:t xml:space="preserve">de </w:t>
      </w:r>
      <w:proofErr w:type="spellStart"/>
      <w:r>
        <w:t>anuncios</w:t>
      </w:r>
      <w:proofErr w:type="spellEnd"/>
      <w:r>
        <w:t xml:space="preserve"> del </w:t>
      </w:r>
      <w:proofErr w:type="spellStart"/>
      <w:r>
        <w:t>centro</w:t>
      </w:r>
      <w:proofErr w:type="spellEnd"/>
      <w:r>
        <w:t xml:space="preserve"> </w:t>
      </w:r>
      <w:proofErr w:type="spellStart"/>
      <w:r>
        <w:t>docente</w:t>
      </w:r>
      <w:proofErr w:type="spellEnd"/>
      <w:r>
        <w:t xml:space="preserve">, </w:t>
      </w:r>
      <w:proofErr w:type="spellStart"/>
      <w:r>
        <w:t>o</w:t>
      </w:r>
      <w:proofErr w:type="spellEnd"/>
      <w:r>
        <w:t xml:space="preserve"> la </w:t>
      </w:r>
      <w:proofErr w:type="spellStart"/>
      <w:r>
        <w:t>fecha</w:t>
      </w:r>
      <w:proofErr w:type="spellEnd"/>
      <w:r>
        <w:t xml:space="preserve"> de </w:t>
      </w:r>
      <w:proofErr w:type="spellStart"/>
      <w:r>
        <w:t>notificación</w:t>
      </w:r>
      <w:proofErr w:type="spellEnd"/>
      <w:r>
        <w:t xml:space="preserve"> del </w:t>
      </w:r>
      <w:proofErr w:type="spellStart"/>
      <w:r>
        <w:t>documento</w:t>
      </w:r>
      <w:proofErr w:type="spellEnd"/>
      <w:r>
        <w:t xml:space="preserve"> al </w:t>
      </w:r>
      <w:proofErr w:type="spellStart"/>
      <w:r>
        <w:t>alumnado</w:t>
      </w:r>
      <w:proofErr w:type="spellEnd"/>
      <w:r>
        <w:t>, o sus</w:t>
      </w:r>
      <w:r>
        <w:rPr>
          <w:spacing w:val="1"/>
        </w:rPr>
        <w:t xml:space="preserve"> </w:t>
      </w:r>
      <w:proofErr w:type="spellStart"/>
      <w:r>
        <w:t>representantes</w:t>
      </w:r>
      <w:proofErr w:type="spellEnd"/>
      <w:r>
        <w:rPr>
          <w:spacing w:val="-1"/>
        </w:rPr>
        <w:t xml:space="preserve"> </w:t>
      </w:r>
      <w:proofErr w:type="spellStart"/>
      <w:r>
        <w:t>legales</w:t>
      </w:r>
      <w:proofErr w:type="spellEnd"/>
      <w:r>
        <w:rPr>
          <w:spacing w:val="-1"/>
        </w:rPr>
        <w:t xml:space="preserve"> </w:t>
      </w:r>
      <w:proofErr w:type="spellStart"/>
      <w:r>
        <w:t>si</w:t>
      </w:r>
      <w:proofErr w:type="spellEnd"/>
      <w:r>
        <w:rPr>
          <w:spacing w:val="-1"/>
        </w:rPr>
        <w:t xml:space="preserve"> </w:t>
      </w:r>
      <w:r>
        <w:t>es</w:t>
      </w:r>
      <w:r>
        <w:rPr>
          <w:spacing w:val="-1"/>
        </w:rPr>
        <w:t xml:space="preserve"> </w:t>
      </w:r>
      <w:proofErr w:type="spellStart"/>
      <w:r>
        <w:t>menor</w:t>
      </w:r>
      <w:proofErr w:type="spellEnd"/>
      <w:r>
        <w:t xml:space="preserve"> de</w:t>
      </w:r>
      <w:r>
        <w:rPr>
          <w:spacing w:val="-1"/>
        </w:rPr>
        <w:t xml:space="preserve"> </w:t>
      </w:r>
      <w:proofErr w:type="spellStart"/>
      <w:r>
        <w:t>edad</w:t>
      </w:r>
      <w:proofErr w:type="spellEnd"/>
      <w:r>
        <w:t>).</w:t>
      </w:r>
    </w:p>
    <w:p w14:paraId="0E9ABA50" w14:textId="77777777" w:rsidR="00984CFC" w:rsidRDefault="00984CFC">
      <w:pPr>
        <w:pStyle w:val="Textoindependiente"/>
        <w:spacing w:before="7"/>
        <w:rPr>
          <w:sz w:val="21"/>
        </w:rPr>
      </w:pPr>
    </w:p>
    <w:p w14:paraId="60EA593D" w14:textId="77777777" w:rsidR="00984CFC" w:rsidRDefault="00423E95">
      <w:pPr>
        <w:pStyle w:val="Textoindependiente"/>
        <w:ind w:left="951"/>
        <w:jc w:val="both"/>
      </w:pPr>
      <w:r>
        <w:t>El</w:t>
      </w:r>
      <w:r>
        <w:rPr>
          <w:spacing w:val="-7"/>
        </w:rPr>
        <w:t xml:space="preserve"> </w:t>
      </w:r>
      <w:proofErr w:type="spellStart"/>
      <w:r>
        <w:t>procedimiento</w:t>
      </w:r>
      <w:proofErr w:type="spellEnd"/>
      <w:r>
        <w:rPr>
          <w:spacing w:val="-6"/>
        </w:rPr>
        <w:t xml:space="preserve"> </w:t>
      </w:r>
      <w:r>
        <w:t>general</w:t>
      </w:r>
      <w:r>
        <w:rPr>
          <w:spacing w:val="-6"/>
        </w:rPr>
        <w:t xml:space="preserve"> </w:t>
      </w:r>
      <w:r>
        <w:t>de</w:t>
      </w:r>
      <w:r>
        <w:rPr>
          <w:spacing w:val="-6"/>
        </w:rPr>
        <w:t xml:space="preserve"> </w:t>
      </w:r>
      <w:proofErr w:type="spellStart"/>
      <w:r>
        <w:t>tramitación</w:t>
      </w:r>
      <w:proofErr w:type="spellEnd"/>
      <w:r>
        <w:rPr>
          <w:spacing w:val="-6"/>
        </w:rPr>
        <w:t xml:space="preserve"> </w:t>
      </w:r>
      <w:r>
        <w:t>de</w:t>
      </w:r>
      <w:r>
        <w:rPr>
          <w:spacing w:val="-6"/>
        </w:rPr>
        <w:t xml:space="preserve"> </w:t>
      </w:r>
      <w:r>
        <w:t>la</w:t>
      </w:r>
      <w:r>
        <w:rPr>
          <w:spacing w:val="-6"/>
        </w:rPr>
        <w:t xml:space="preserve"> </w:t>
      </w:r>
      <w:proofErr w:type="spellStart"/>
      <w:r>
        <w:t>reclamación</w:t>
      </w:r>
      <w:proofErr w:type="spellEnd"/>
      <w:r>
        <w:rPr>
          <w:spacing w:val="-5"/>
        </w:rPr>
        <w:t xml:space="preserve"> </w:t>
      </w:r>
      <w:proofErr w:type="spellStart"/>
      <w:r>
        <w:t>será</w:t>
      </w:r>
      <w:proofErr w:type="spellEnd"/>
      <w:r>
        <w:rPr>
          <w:spacing w:val="-6"/>
        </w:rPr>
        <w:t xml:space="preserve"> </w:t>
      </w:r>
      <w:proofErr w:type="spellStart"/>
      <w:r>
        <w:t>el</w:t>
      </w:r>
      <w:proofErr w:type="spellEnd"/>
      <w:r>
        <w:rPr>
          <w:spacing w:val="-5"/>
        </w:rPr>
        <w:t xml:space="preserve"> </w:t>
      </w:r>
      <w:proofErr w:type="spellStart"/>
      <w:r>
        <w:t>siguiente</w:t>
      </w:r>
      <w:proofErr w:type="spellEnd"/>
      <w:r>
        <w:t>:</w:t>
      </w:r>
    </w:p>
    <w:p w14:paraId="196E729F" w14:textId="77777777" w:rsidR="00984CFC" w:rsidRDefault="00984CFC">
      <w:pPr>
        <w:pStyle w:val="Textoindependiente"/>
        <w:spacing w:before="7"/>
        <w:rPr>
          <w:sz w:val="21"/>
        </w:rPr>
      </w:pPr>
    </w:p>
    <w:p w14:paraId="3D300219" w14:textId="0311CDC6" w:rsidR="00984CFC" w:rsidRDefault="00B7769E">
      <w:pPr>
        <w:pStyle w:val="Textoindependiente"/>
        <w:spacing w:before="1" w:line="235" w:lineRule="auto"/>
        <w:ind w:left="970" w:right="110" w:hanging="360"/>
        <w:jc w:val="both"/>
      </w:pPr>
      <w:r>
        <w:rPr>
          <w:rFonts w:ascii="Superclarendon Regular" w:hAnsi="Superclarendon Regular" w:cs="Superclarendon Regular"/>
          <w:color w:val="231F20"/>
        </w:rPr>
        <w:t>*</w:t>
      </w:r>
      <w:r w:rsidR="00423E95">
        <w:rPr>
          <w:color w:val="231F20"/>
          <w:spacing w:val="18"/>
        </w:rPr>
        <w:t xml:space="preserve"> </w:t>
      </w:r>
      <w:r w:rsidR="00423E95">
        <w:rPr>
          <w:color w:val="231F20"/>
        </w:rPr>
        <w:t>La</w:t>
      </w:r>
      <w:r w:rsidR="00423E95">
        <w:rPr>
          <w:color w:val="231F20"/>
          <w:spacing w:val="-9"/>
        </w:rPr>
        <w:t xml:space="preserve"> </w:t>
      </w:r>
      <w:proofErr w:type="spellStart"/>
      <w:r w:rsidR="00423E95">
        <w:rPr>
          <w:color w:val="231F20"/>
        </w:rPr>
        <w:t>Dirección</w:t>
      </w:r>
      <w:proofErr w:type="spellEnd"/>
      <w:r w:rsidR="00423E95">
        <w:rPr>
          <w:color w:val="231F20"/>
          <w:spacing w:val="-7"/>
        </w:rPr>
        <w:t xml:space="preserve"> </w:t>
      </w:r>
      <w:r w:rsidR="00423E95">
        <w:rPr>
          <w:color w:val="231F20"/>
        </w:rPr>
        <w:t>del</w:t>
      </w:r>
      <w:r w:rsidR="00423E95">
        <w:rPr>
          <w:color w:val="231F20"/>
          <w:spacing w:val="-8"/>
        </w:rPr>
        <w:t xml:space="preserve"> </w:t>
      </w:r>
      <w:r w:rsidR="00423E95">
        <w:rPr>
          <w:color w:val="231F20"/>
        </w:rPr>
        <w:t>Centro</w:t>
      </w:r>
      <w:r w:rsidR="00423E95">
        <w:rPr>
          <w:color w:val="231F20"/>
          <w:spacing w:val="-8"/>
        </w:rPr>
        <w:t xml:space="preserve"> </w:t>
      </w:r>
      <w:proofErr w:type="spellStart"/>
      <w:r w:rsidR="00423E95">
        <w:rPr>
          <w:color w:val="231F20"/>
        </w:rPr>
        <w:t>comunicará</w:t>
      </w:r>
      <w:proofErr w:type="spellEnd"/>
      <w:r w:rsidR="00423E95">
        <w:rPr>
          <w:color w:val="231F20"/>
          <w:spacing w:val="-8"/>
        </w:rPr>
        <w:t xml:space="preserve"> </w:t>
      </w:r>
      <w:r w:rsidR="00423E95">
        <w:rPr>
          <w:color w:val="231F20"/>
        </w:rPr>
        <w:t>la</w:t>
      </w:r>
      <w:r w:rsidR="00423E95">
        <w:rPr>
          <w:color w:val="231F20"/>
          <w:spacing w:val="-9"/>
        </w:rPr>
        <w:t xml:space="preserve"> </w:t>
      </w:r>
      <w:proofErr w:type="spellStart"/>
      <w:r w:rsidR="00423E95">
        <w:rPr>
          <w:color w:val="231F20"/>
        </w:rPr>
        <w:t>existencia</w:t>
      </w:r>
      <w:proofErr w:type="spellEnd"/>
      <w:r w:rsidR="00423E95">
        <w:rPr>
          <w:color w:val="231F20"/>
          <w:spacing w:val="-7"/>
        </w:rPr>
        <w:t xml:space="preserve"> </w:t>
      </w:r>
      <w:r w:rsidR="00423E95">
        <w:rPr>
          <w:color w:val="231F20"/>
        </w:rPr>
        <w:t>de</w:t>
      </w:r>
      <w:r w:rsidR="00423E95">
        <w:rPr>
          <w:color w:val="231F20"/>
          <w:spacing w:val="-8"/>
        </w:rPr>
        <w:t xml:space="preserve"> </w:t>
      </w:r>
      <w:r w:rsidR="00423E95">
        <w:rPr>
          <w:color w:val="231F20"/>
        </w:rPr>
        <w:t>la</w:t>
      </w:r>
      <w:r w:rsidR="00423E95">
        <w:rPr>
          <w:color w:val="231F20"/>
          <w:spacing w:val="-8"/>
        </w:rPr>
        <w:t xml:space="preserve"> </w:t>
      </w:r>
      <w:proofErr w:type="spellStart"/>
      <w:r w:rsidR="00423E95">
        <w:rPr>
          <w:color w:val="231F20"/>
        </w:rPr>
        <w:t>reclamación</w:t>
      </w:r>
      <w:proofErr w:type="spellEnd"/>
      <w:r w:rsidR="00423E95">
        <w:rPr>
          <w:color w:val="231F20"/>
          <w:spacing w:val="-7"/>
        </w:rPr>
        <w:t xml:space="preserve"> </w:t>
      </w:r>
      <w:r w:rsidR="00423E95">
        <w:rPr>
          <w:color w:val="231F20"/>
        </w:rPr>
        <w:t>a</w:t>
      </w:r>
      <w:r w:rsidR="00423E95">
        <w:rPr>
          <w:color w:val="231F20"/>
          <w:spacing w:val="-8"/>
        </w:rPr>
        <w:t xml:space="preserve"> </w:t>
      </w:r>
      <w:proofErr w:type="spellStart"/>
      <w:r w:rsidR="00423E95">
        <w:rPr>
          <w:color w:val="231F20"/>
        </w:rPr>
        <w:t>todo</w:t>
      </w:r>
      <w:proofErr w:type="spellEnd"/>
      <w:r w:rsidR="00423E95">
        <w:rPr>
          <w:color w:val="231F20"/>
          <w:spacing w:val="-9"/>
        </w:rPr>
        <w:t xml:space="preserve"> </w:t>
      </w:r>
      <w:proofErr w:type="spellStart"/>
      <w:r w:rsidR="00423E95">
        <w:rPr>
          <w:color w:val="231F20"/>
        </w:rPr>
        <w:t>el</w:t>
      </w:r>
      <w:proofErr w:type="spellEnd"/>
      <w:r w:rsidR="00423E95">
        <w:rPr>
          <w:color w:val="231F20"/>
          <w:spacing w:val="-7"/>
        </w:rPr>
        <w:t xml:space="preserve"> </w:t>
      </w:r>
      <w:proofErr w:type="spellStart"/>
      <w:r w:rsidR="00423E95">
        <w:rPr>
          <w:color w:val="231F20"/>
        </w:rPr>
        <w:t>profesorado</w:t>
      </w:r>
      <w:proofErr w:type="spellEnd"/>
      <w:r w:rsidR="00423E95">
        <w:rPr>
          <w:color w:val="231F20"/>
          <w:spacing w:val="-8"/>
        </w:rPr>
        <w:t xml:space="preserve"> </w:t>
      </w:r>
      <w:r w:rsidR="00423E95">
        <w:rPr>
          <w:color w:val="231F20"/>
        </w:rPr>
        <w:t>a</w:t>
      </w:r>
      <w:r w:rsidR="00423E95">
        <w:rPr>
          <w:color w:val="231F20"/>
          <w:spacing w:val="-8"/>
        </w:rPr>
        <w:t xml:space="preserve"> </w:t>
      </w:r>
      <w:proofErr w:type="spellStart"/>
      <w:r w:rsidR="00423E95">
        <w:rPr>
          <w:color w:val="231F20"/>
        </w:rPr>
        <w:t>quien</w:t>
      </w:r>
      <w:proofErr w:type="spellEnd"/>
      <w:r w:rsidR="00423E95">
        <w:rPr>
          <w:color w:val="231F20"/>
          <w:spacing w:val="-48"/>
        </w:rPr>
        <w:t xml:space="preserve"> </w:t>
      </w:r>
      <w:proofErr w:type="spellStart"/>
      <w:r w:rsidR="00423E95">
        <w:rPr>
          <w:color w:val="231F20"/>
        </w:rPr>
        <w:t>corresponda</w:t>
      </w:r>
      <w:proofErr w:type="spellEnd"/>
      <w:r w:rsidR="00423E95">
        <w:rPr>
          <w:color w:val="231F20"/>
          <w:spacing w:val="-1"/>
        </w:rPr>
        <w:t xml:space="preserve"> </w:t>
      </w:r>
      <w:proofErr w:type="spellStart"/>
      <w:r w:rsidR="00423E95">
        <w:rPr>
          <w:color w:val="231F20"/>
        </w:rPr>
        <w:t>su</w:t>
      </w:r>
      <w:proofErr w:type="spellEnd"/>
      <w:r w:rsidR="00423E95">
        <w:rPr>
          <w:color w:val="231F20"/>
          <w:spacing w:val="-1"/>
        </w:rPr>
        <w:t xml:space="preserve"> </w:t>
      </w:r>
      <w:proofErr w:type="spellStart"/>
      <w:r w:rsidR="00423E95">
        <w:rPr>
          <w:color w:val="231F20"/>
        </w:rPr>
        <w:t>estudio</w:t>
      </w:r>
      <w:proofErr w:type="spellEnd"/>
      <w:r w:rsidR="00423E95">
        <w:rPr>
          <w:color w:val="231F20"/>
        </w:rPr>
        <w:t xml:space="preserve"> e </w:t>
      </w:r>
      <w:proofErr w:type="spellStart"/>
      <w:r w:rsidR="00423E95">
        <w:rPr>
          <w:color w:val="231F20"/>
        </w:rPr>
        <w:t>instrucción</w:t>
      </w:r>
      <w:proofErr w:type="spellEnd"/>
      <w:r w:rsidR="00423E95">
        <w:rPr>
          <w:color w:val="231F20"/>
        </w:rPr>
        <w:t>.</w:t>
      </w:r>
    </w:p>
    <w:p w14:paraId="75CD45BB" w14:textId="77777777" w:rsidR="00984CFC" w:rsidRDefault="00984CFC">
      <w:pPr>
        <w:pStyle w:val="Textoindependiente"/>
        <w:spacing w:before="9"/>
        <w:rPr>
          <w:sz w:val="21"/>
        </w:rPr>
      </w:pPr>
    </w:p>
    <w:p w14:paraId="5EF9102B" w14:textId="4474F961" w:rsidR="00984CFC" w:rsidRDefault="00B7769E">
      <w:pPr>
        <w:pStyle w:val="Textoindependiente"/>
        <w:spacing w:line="235" w:lineRule="auto"/>
        <w:ind w:left="970" w:right="110" w:hanging="360"/>
        <w:jc w:val="both"/>
      </w:pPr>
      <w:r>
        <w:rPr>
          <w:rFonts w:ascii="Superclarendon Regular" w:hAnsi="Superclarendon Regular" w:cs="Superclarendon Regular"/>
          <w:color w:val="231F20"/>
        </w:rPr>
        <w:t>*</w:t>
      </w:r>
      <w:r w:rsidR="00423E95">
        <w:rPr>
          <w:color w:val="231F20"/>
          <w:spacing w:val="66"/>
        </w:rPr>
        <w:t xml:space="preserve"> </w:t>
      </w:r>
      <w:r w:rsidR="00423E95">
        <w:rPr>
          <w:color w:val="231F20"/>
        </w:rPr>
        <w:t>El</w:t>
      </w:r>
      <w:r w:rsidR="00423E95">
        <w:rPr>
          <w:color w:val="231F20"/>
          <w:spacing w:val="-8"/>
        </w:rPr>
        <w:t xml:space="preserve"> </w:t>
      </w:r>
      <w:proofErr w:type="spellStart"/>
      <w:r w:rsidR="00423E95">
        <w:rPr>
          <w:color w:val="231F20"/>
        </w:rPr>
        <w:t>profesorado</w:t>
      </w:r>
      <w:proofErr w:type="spellEnd"/>
      <w:r w:rsidR="00423E95">
        <w:rPr>
          <w:color w:val="231F20"/>
          <w:spacing w:val="-7"/>
        </w:rPr>
        <w:t xml:space="preserve"> </w:t>
      </w:r>
      <w:proofErr w:type="spellStart"/>
      <w:r w:rsidR="00423E95">
        <w:rPr>
          <w:color w:val="231F20"/>
        </w:rPr>
        <w:t>que</w:t>
      </w:r>
      <w:proofErr w:type="spellEnd"/>
      <w:r w:rsidR="00423E95">
        <w:rPr>
          <w:color w:val="231F20"/>
          <w:spacing w:val="-9"/>
        </w:rPr>
        <w:t xml:space="preserve"> </w:t>
      </w:r>
      <w:r w:rsidR="00423E95">
        <w:rPr>
          <w:color w:val="231F20"/>
        </w:rPr>
        <w:t>examine</w:t>
      </w:r>
      <w:r w:rsidR="00423E95">
        <w:rPr>
          <w:color w:val="231F20"/>
          <w:spacing w:val="-7"/>
        </w:rPr>
        <w:t xml:space="preserve"> </w:t>
      </w:r>
      <w:proofErr w:type="spellStart"/>
      <w:r w:rsidR="00423E95">
        <w:rPr>
          <w:color w:val="231F20"/>
        </w:rPr>
        <w:t>el</w:t>
      </w:r>
      <w:proofErr w:type="spellEnd"/>
      <w:r w:rsidR="00423E95">
        <w:rPr>
          <w:color w:val="231F20"/>
          <w:spacing w:val="-8"/>
        </w:rPr>
        <w:t xml:space="preserve"> </w:t>
      </w:r>
      <w:proofErr w:type="spellStart"/>
      <w:r w:rsidR="00423E95">
        <w:rPr>
          <w:color w:val="231F20"/>
        </w:rPr>
        <w:t>contenido</w:t>
      </w:r>
      <w:proofErr w:type="spellEnd"/>
      <w:r w:rsidR="00423E95">
        <w:rPr>
          <w:color w:val="231F20"/>
          <w:spacing w:val="-7"/>
        </w:rPr>
        <w:t xml:space="preserve"> </w:t>
      </w:r>
      <w:r w:rsidR="00423E95">
        <w:rPr>
          <w:color w:val="231F20"/>
        </w:rPr>
        <w:t>de</w:t>
      </w:r>
      <w:r w:rsidR="00423E95">
        <w:rPr>
          <w:color w:val="231F20"/>
          <w:spacing w:val="-9"/>
        </w:rPr>
        <w:t xml:space="preserve"> </w:t>
      </w:r>
      <w:r w:rsidR="00423E95">
        <w:rPr>
          <w:color w:val="231F20"/>
        </w:rPr>
        <w:t>la</w:t>
      </w:r>
      <w:r w:rsidR="00423E95">
        <w:rPr>
          <w:color w:val="231F20"/>
          <w:spacing w:val="-8"/>
        </w:rPr>
        <w:t xml:space="preserve"> </w:t>
      </w:r>
      <w:proofErr w:type="spellStart"/>
      <w:r w:rsidR="00423E95">
        <w:rPr>
          <w:color w:val="231F20"/>
        </w:rPr>
        <w:t>reclamación</w:t>
      </w:r>
      <w:proofErr w:type="spellEnd"/>
      <w:r w:rsidR="00423E95">
        <w:rPr>
          <w:color w:val="231F20"/>
        </w:rPr>
        <w:t>,</w:t>
      </w:r>
      <w:r w:rsidR="00423E95">
        <w:rPr>
          <w:color w:val="231F20"/>
          <w:spacing w:val="-8"/>
        </w:rPr>
        <w:t xml:space="preserve"> </w:t>
      </w:r>
      <w:proofErr w:type="spellStart"/>
      <w:r w:rsidR="00423E95">
        <w:rPr>
          <w:color w:val="231F20"/>
        </w:rPr>
        <w:t>que</w:t>
      </w:r>
      <w:proofErr w:type="spellEnd"/>
      <w:r w:rsidR="00423E95">
        <w:rPr>
          <w:color w:val="231F20"/>
          <w:spacing w:val="-8"/>
        </w:rPr>
        <w:t xml:space="preserve"> </w:t>
      </w:r>
      <w:proofErr w:type="spellStart"/>
      <w:r w:rsidR="00423E95">
        <w:rPr>
          <w:color w:val="231F20"/>
        </w:rPr>
        <w:t>actuará</w:t>
      </w:r>
      <w:proofErr w:type="spellEnd"/>
      <w:r w:rsidR="00423E95">
        <w:rPr>
          <w:color w:val="231F20"/>
          <w:spacing w:val="-8"/>
        </w:rPr>
        <w:t xml:space="preserve"> </w:t>
      </w:r>
      <w:proofErr w:type="spellStart"/>
      <w:r w:rsidR="00423E95">
        <w:rPr>
          <w:color w:val="231F20"/>
        </w:rPr>
        <w:t>como</w:t>
      </w:r>
      <w:proofErr w:type="spellEnd"/>
      <w:r w:rsidR="00423E95">
        <w:rPr>
          <w:color w:val="231F20"/>
          <w:spacing w:val="-8"/>
        </w:rPr>
        <w:t xml:space="preserve"> </w:t>
      </w:r>
      <w:proofErr w:type="spellStart"/>
      <w:r w:rsidR="00423E95">
        <w:rPr>
          <w:color w:val="231F20"/>
        </w:rPr>
        <w:t>órgano</w:t>
      </w:r>
      <w:proofErr w:type="spellEnd"/>
      <w:r w:rsidR="00423E95">
        <w:rPr>
          <w:color w:val="231F20"/>
          <w:spacing w:val="-7"/>
        </w:rPr>
        <w:t xml:space="preserve"> </w:t>
      </w:r>
      <w:r w:rsidR="00423E95">
        <w:rPr>
          <w:color w:val="231F20"/>
        </w:rPr>
        <w:t>instructor</w:t>
      </w:r>
      <w:r w:rsidR="00423E95">
        <w:rPr>
          <w:color w:val="231F20"/>
          <w:spacing w:val="-48"/>
        </w:rPr>
        <w:t xml:space="preserve"> </w:t>
      </w:r>
      <w:r w:rsidR="00423E95">
        <w:rPr>
          <w:color w:val="231F20"/>
        </w:rPr>
        <w:t xml:space="preserve">de la </w:t>
      </w:r>
      <w:proofErr w:type="spellStart"/>
      <w:r w:rsidR="00423E95">
        <w:rPr>
          <w:color w:val="231F20"/>
        </w:rPr>
        <w:t>misma</w:t>
      </w:r>
      <w:proofErr w:type="spellEnd"/>
      <w:r w:rsidR="00423E95">
        <w:rPr>
          <w:color w:val="231F20"/>
        </w:rPr>
        <w:t xml:space="preserve">, </w:t>
      </w:r>
      <w:proofErr w:type="spellStart"/>
      <w:r w:rsidR="00423E95">
        <w:rPr>
          <w:color w:val="231F20"/>
        </w:rPr>
        <w:t>elaborará</w:t>
      </w:r>
      <w:proofErr w:type="spellEnd"/>
      <w:r w:rsidR="00423E95">
        <w:rPr>
          <w:color w:val="231F20"/>
        </w:rPr>
        <w:t xml:space="preserve"> un </w:t>
      </w:r>
      <w:proofErr w:type="spellStart"/>
      <w:r w:rsidR="00423E95">
        <w:rPr>
          <w:color w:val="231F20"/>
        </w:rPr>
        <w:t>informe</w:t>
      </w:r>
      <w:proofErr w:type="spellEnd"/>
      <w:r w:rsidR="00423E95">
        <w:rPr>
          <w:color w:val="231F20"/>
        </w:rPr>
        <w:t xml:space="preserve"> </w:t>
      </w:r>
      <w:proofErr w:type="spellStart"/>
      <w:r w:rsidR="00423E95">
        <w:rPr>
          <w:color w:val="231F20"/>
        </w:rPr>
        <w:t>motivado</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describa</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hechos</w:t>
      </w:r>
      <w:proofErr w:type="spellEnd"/>
      <w:r w:rsidR="00423E95">
        <w:rPr>
          <w:color w:val="231F20"/>
        </w:rPr>
        <w:t xml:space="preserve"> y </w:t>
      </w:r>
      <w:proofErr w:type="spellStart"/>
      <w:r w:rsidR="00423E95">
        <w:rPr>
          <w:color w:val="231F20"/>
        </w:rPr>
        <w:t>actuaciones</w:t>
      </w:r>
      <w:proofErr w:type="spellEnd"/>
      <w:r w:rsidR="00423E95">
        <w:rPr>
          <w:color w:val="231F20"/>
        </w:rPr>
        <w:t xml:space="preserve"> previas </w:t>
      </w:r>
      <w:proofErr w:type="spellStart"/>
      <w:r w:rsidR="00423E95">
        <w:rPr>
          <w:color w:val="231F20"/>
        </w:rPr>
        <w:t>que</w:t>
      </w:r>
      <w:proofErr w:type="spellEnd"/>
      <w:r w:rsidR="00423E95">
        <w:rPr>
          <w:color w:val="231F20"/>
          <w:spacing w:val="-47"/>
        </w:rPr>
        <w:t xml:space="preserve"> </w:t>
      </w:r>
      <w:proofErr w:type="spellStart"/>
      <w:r w:rsidR="00423E95">
        <w:rPr>
          <w:color w:val="231F20"/>
        </w:rPr>
        <w:t>hayan</w:t>
      </w:r>
      <w:proofErr w:type="spellEnd"/>
      <w:r w:rsidR="00423E95">
        <w:rPr>
          <w:color w:val="231F20"/>
        </w:rPr>
        <w:t xml:space="preserve"> </w:t>
      </w:r>
      <w:proofErr w:type="spellStart"/>
      <w:r w:rsidR="00423E95">
        <w:rPr>
          <w:color w:val="231F20"/>
        </w:rPr>
        <w:t>tenido</w:t>
      </w:r>
      <w:proofErr w:type="spellEnd"/>
      <w:r w:rsidR="00423E95">
        <w:rPr>
          <w:color w:val="231F20"/>
        </w:rPr>
        <w:t xml:space="preserve"> </w:t>
      </w:r>
      <w:proofErr w:type="spellStart"/>
      <w:r w:rsidR="00423E95">
        <w:rPr>
          <w:color w:val="231F20"/>
        </w:rPr>
        <w:t>lugar</w:t>
      </w:r>
      <w:proofErr w:type="spellEnd"/>
      <w:r w:rsidR="00423E95">
        <w:rPr>
          <w:color w:val="231F20"/>
        </w:rPr>
        <w:t xml:space="preserve">, </w:t>
      </w:r>
      <w:proofErr w:type="spellStart"/>
      <w:r w:rsidR="00423E95">
        <w:rPr>
          <w:color w:val="231F20"/>
        </w:rPr>
        <w:t>si</w:t>
      </w:r>
      <w:proofErr w:type="spellEnd"/>
      <w:r w:rsidR="00423E95">
        <w:rPr>
          <w:color w:val="231F20"/>
        </w:rPr>
        <w:t xml:space="preserve"> se </w:t>
      </w:r>
      <w:proofErr w:type="spellStart"/>
      <w:r w:rsidR="00423E95">
        <w:rPr>
          <w:color w:val="231F20"/>
        </w:rPr>
        <w:t>han</w:t>
      </w:r>
      <w:proofErr w:type="spellEnd"/>
      <w:r w:rsidR="00423E95">
        <w:rPr>
          <w:color w:val="231F20"/>
        </w:rPr>
        <w:t xml:space="preserve"> </w:t>
      </w:r>
      <w:proofErr w:type="spellStart"/>
      <w:r w:rsidR="00423E95">
        <w:rPr>
          <w:color w:val="231F20"/>
        </w:rPr>
        <w:t>aplicado</w:t>
      </w:r>
      <w:proofErr w:type="spellEnd"/>
      <w:r w:rsidR="00423E95">
        <w:rPr>
          <w:color w:val="231F20"/>
        </w:rPr>
        <w:t xml:space="preserve"> </w:t>
      </w:r>
      <w:proofErr w:type="spellStart"/>
      <w:r w:rsidR="00423E95">
        <w:rPr>
          <w:color w:val="231F20"/>
        </w:rPr>
        <w:t>correctamente</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criterios</w:t>
      </w:r>
      <w:proofErr w:type="spellEnd"/>
      <w:r w:rsidR="00423E95">
        <w:rPr>
          <w:color w:val="231F20"/>
        </w:rPr>
        <w:t xml:space="preserve"> de </w:t>
      </w:r>
      <w:proofErr w:type="spellStart"/>
      <w:r w:rsidR="00423E95">
        <w:rPr>
          <w:color w:val="231F20"/>
        </w:rPr>
        <w:t>evaluación</w:t>
      </w:r>
      <w:proofErr w:type="spellEnd"/>
      <w:r w:rsidR="00423E95">
        <w:rPr>
          <w:color w:val="231F20"/>
        </w:rPr>
        <w:t xml:space="preserve"> y la </w:t>
      </w:r>
      <w:proofErr w:type="spellStart"/>
      <w:r w:rsidR="00423E95">
        <w:rPr>
          <w:color w:val="231F20"/>
        </w:rPr>
        <w:t>prueba</w:t>
      </w:r>
      <w:proofErr w:type="spellEnd"/>
      <w:r w:rsidR="00423E95">
        <w:rPr>
          <w:color w:val="231F20"/>
        </w:rPr>
        <w:t xml:space="preserve"> se</w:t>
      </w:r>
      <w:r w:rsidR="00423E95">
        <w:rPr>
          <w:color w:val="231F20"/>
          <w:spacing w:val="1"/>
        </w:rPr>
        <w:t xml:space="preserve"> </w:t>
      </w:r>
      <w:proofErr w:type="spellStart"/>
      <w:r w:rsidR="00423E95">
        <w:rPr>
          <w:color w:val="231F20"/>
        </w:rPr>
        <w:t>adecua</w:t>
      </w:r>
      <w:proofErr w:type="spellEnd"/>
      <w:r w:rsidR="00423E95">
        <w:rPr>
          <w:color w:val="231F20"/>
        </w:rPr>
        <w:t xml:space="preserve"> a </w:t>
      </w:r>
      <w:proofErr w:type="spellStart"/>
      <w:r w:rsidR="00423E95">
        <w:rPr>
          <w:color w:val="231F20"/>
        </w:rPr>
        <w:t>los</w:t>
      </w:r>
      <w:proofErr w:type="spellEnd"/>
      <w:r w:rsidR="00423E95">
        <w:rPr>
          <w:color w:val="231F20"/>
        </w:rPr>
        <w:t xml:space="preserve"> </w:t>
      </w:r>
      <w:proofErr w:type="spellStart"/>
      <w:r w:rsidR="00423E95">
        <w:rPr>
          <w:color w:val="231F20"/>
        </w:rPr>
        <w:t>objetivos</w:t>
      </w:r>
      <w:proofErr w:type="spellEnd"/>
      <w:r w:rsidR="00423E95">
        <w:rPr>
          <w:color w:val="231F20"/>
        </w:rPr>
        <w:t xml:space="preserve"> y </w:t>
      </w:r>
      <w:proofErr w:type="spellStart"/>
      <w:r w:rsidR="00423E95">
        <w:rPr>
          <w:color w:val="231F20"/>
        </w:rPr>
        <w:t>contenidos</w:t>
      </w:r>
      <w:proofErr w:type="spellEnd"/>
      <w:r w:rsidR="00423E95">
        <w:rPr>
          <w:color w:val="231F20"/>
        </w:rPr>
        <w:t xml:space="preserve">, y la </w:t>
      </w:r>
      <w:proofErr w:type="spellStart"/>
      <w:r w:rsidR="00423E95">
        <w:rPr>
          <w:color w:val="231F20"/>
        </w:rPr>
        <w:t>propuesta</w:t>
      </w:r>
      <w:proofErr w:type="spellEnd"/>
      <w:r w:rsidR="00423E95">
        <w:rPr>
          <w:color w:val="231F20"/>
        </w:rPr>
        <w:t xml:space="preserve"> de </w:t>
      </w:r>
      <w:proofErr w:type="spellStart"/>
      <w:r w:rsidR="00423E95">
        <w:rPr>
          <w:color w:val="231F20"/>
        </w:rPr>
        <w:t>modificación</w:t>
      </w:r>
      <w:proofErr w:type="spellEnd"/>
      <w:r w:rsidR="00423E95">
        <w:rPr>
          <w:color w:val="231F20"/>
        </w:rPr>
        <w:t xml:space="preserve"> o de </w:t>
      </w:r>
      <w:proofErr w:type="spellStart"/>
      <w:r w:rsidR="00423E95">
        <w:rPr>
          <w:color w:val="231F20"/>
        </w:rPr>
        <w:t>ratificación</w:t>
      </w:r>
      <w:proofErr w:type="spellEnd"/>
      <w:r w:rsidR="00423E95">
        <w:rPr>
          <w:color w:val="231F20"/>
        </w:rPr>
        <w:t xml:space="preserve"> de la </w:t>
      </w:r>
      <w:proofErr w:type="spellStart"/>
      <w:r w:rsidR="00423E95">
        <w:rPr>
          <w:color w:val="231F20"/>
        </w:rPr>
        <w:t>cali</w:t>
      </w:r>
      <w:proofErr w:type="spellEnd"/>
      <w:r w:rsidR="00423E95">
        <w:rPr>
          <w:color w:val="231F20"/>
        </w:rPr>
        <w:t>-</w:t>
      </w:r>
      <w:r w:rsidR="00423E95">
        <w:rPr>
          <w:color w:val="231F20"/>
          <w:spacing w:val="1"/>
        </w:rPr>
        <w:t xml:space="preserve"> </w:t>
      </w:r>
      <w:proofErr w:type="spellStart"/>
      <w:r w:rsidR="00423E95">
        <w:rPr>
          <w:color w:val="231F20"/>
        </w:rPr>
        <w:t>ficación</w:t>
      </w:r>
      <w:proofErr w:type="spellEnd"/>
      <w:r w:rsidR="00423E95">
        <w:rPr>
          <w:color w:val="231F20"/>
        </w:rPr>
        <w:t xml:space="preserve"> </w:t>
      </w:r>
      <w:proofErr w:type="spellStart"/>
      <w:r w:rsidR="00423E95">
        <w:rPr>
          <w:color w:val="231F20"/>
        </w:rPr>
        <w:t>obtenida</w:t>
      </w:r>
      <w:proofErr w:type="spellEnd"/>
      <w:r w:rsidR="00423E95">
        <w:rPr>
          <w:color w:val="231F20"/>
        </w:rPr>
        <w:t xml:space="preserve"> </w:t>
      </w:r>
      <w:proofErr w:type="spellStart"/>
      <w:r w:rsidR="00423E95">
        <w:rPr>
          <w:color w:val="231F20"/>
        </w:rPr>
        <w:t>por</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alumno</w:t>
      </w:r>
      <w:proofErr w:type="spellEnd"/>
      <w:r w:rsidR="00423E95">
        <w:rPr>
          <w:color w:val="231F20"/>
        </w:rPr>
        <w:t xml:space="preserve"> o alumna, o bien de la </w:t>
      </w:r>
      <w:proofErr w:type="spellStart"/>
      <w:r w:rsidR="00423E95">
        <w:rPr>
          <w:color w:val="231F20"/>
        </w:rPr>
        <w:t>medida</w:t>
      </w:r>
      <w:proofErr w:type="spellEnd"/>
      <w:r w:rsidR="00423E95">
        <w:rPr>
          <w:color w:val="231F20"/>
        </w:rPr>
        <w:t xml:space="preserve"> </w:t>
      </w:r>
      <w:proofErr w:type="spellStart"/>
      <w:r w:rsidR="00423E95">
        <w:rPr>
          <w:color w:val="231F20"/>
        </w:rPr>
        <w:t>correctora</w:t>
      </w:r>
      <w:proofErr w:type="spellEnd"/>
      <w:r w:rsidR="00423E95">
        <w:rPr>
          <w:color w:val="231F20"/>
        </w:rPr>
        <w:t xml:space="preserve"> </w:t>
      </w:r>
      <w:proofErr w:type="spellStart"/>
      <w:r w:rsidR="00423E95">
        <w:rPr>
          <w:color w:val="231F20"/>
        </w:rPr>
        <w:t>acordada</w:t>
      </w:r>
      <w:proofErr w:type="spellEnd"/>
      <w:r w:rsidR="00423E95">
        <w:rPr>
          <w:color w:val="231F20"/>
        </w:rPr>
        <w:t xml:space="preserve"> para </w:t>
      </w:r>
      <w:proofErr w:type="spellStart"/>
      <w:r w:rsidR="00423E95">
        <w:rPr>
          <w:color w:val="231F20"/>
        </w:rPr>
        <w:t>dicha</w:t>
      </w:r>
      <w:proofErr w:type="spellEnd"/>
      <w:r w:rsidR="00423E95">
        <w:rPr>
          <w:color w:val="231F20"/>
          <w:spacing w:val="1"/>
        </w:rPr>
        <w:t xml:space="preserve"> </w:t>
      </w:r>
      <w:proofErr w:type="spellStart"/>
      <w:r w:rsidR="00423E95">
        <w:rPr>
          <w:color w:val="231F20"/>
        </w:rPr>
        <w:t>situación</w:t>
      </w:r>
      <w:proofErr w:type="spellEnd"/>
      <w:r w:rsidR="00423E95">
        <w:rPr>
          <w:color w:val="231F20"/>
        </w:rPr>
        <w:t>.</w:t>
      </w:r>
    </w:p>
    <w:p w14:paraId="13EE1791" w14:textId="77777777" w:rsidR="00984CFC" w:rsidRDefault="00984CFC">
      <w:pPr>
        <w:pStyle w:val="Textoindependiente"/>
      </w:pPr>
    </w:p>
    <w:p w14:paraId="300AD644" w14:textId="64BAE775" w:rsidR="00984CFC" w:rsidRDefault="00B7769E">
      <w:pPr>
        <w:pStyle w:val="Textoindependiente"/>
        <w:spacing w:line="235" w:lineRule="auto"/>
        <w:ind w:left="970" w:right="114" w:hanging="360"/>
        <w:jc w:val="both"/>
      </w:pPr>
      <w:r>
        <w:rPr>
          <w:rFonts w:ascii="Superclarendon Regular" w:hAnsi="Superclarendon Regular" w:cs="Superclarendon Regular"/>
          <w:color w:val="231F20"/>
          <w:spacing w:val="-1"/>
        </w:rPr>
        <w:t>*</w:t>
      </w:r>
      <w:r w:rsidR="00423E95">
        <w:rPr>
          <w:color w:val="231F20"/>
          <w:spacing w:val="33"/>
        </w:rPr>
        <w:t xml:space="preserve"> </w:t>
      </w:r>
      <w:r w:rsidR="00423E95">
        <w:rPr>
          <w:color w:val="231F20"/>
          <w:spacing w:val="-1"/>
        </w:rPr>
        <w:t>Este</w:t>
      </w:r>
      <w:r w:rsidR="00423E95">
        <w:rPr>
          <w:color w:val="231F20"/>
          <w:spacing w:val="-12"/>
        </w:rPr>
        <w:t xml:space="preserve"> </w:t>
      </w:r>
      <w:proofErr w:type="spellStart"/>
      <w:r w:rsidR="00423E95">
        <w:rPr>
          <w:color w:val="231F20"/>
          <w:spacing w:val="-1"/>
        </w:rPr>
        <w:t>órgano</w:t>
      </w:r>
      <w:proofErr w:type="spellEnd"/>
      <w:r w:rsidR="00423E95">
        <w:rPr>
          <w:color w:val="231F20"/>
          <w:spacing w:val="-11"/>
        </w:rPr>
        <w:t xml:space="preserve"> </w:t>
      </w:r>
      <w:r w:rsidR="00423E95">
        <w:rPr>
          <w:color w:val="231F20"/>
          <w:spacing w:val="-1"/>
        </w:rPr>
        <w:t>instructor,</w:t>
      </w:r>
      <w:r w:rsidR="00423E95">
        <w:rPr>
          <w:color w:val="231F20"/>
          <w:spacing w:val="-11"/>
        </w:rPr>
        <w:t xml:space="preserve"> </w:t>
      </w:r>
      <w:r w:rsidR="00423E95">
        <w:rPr>
          <w:color w:val="231F20"/>
          <w:spacing w:val="-1"/>
        </w:rPr>
        <w:t>antes</w:t>
      </w:r>
      <w:r w:rsidR="00423E95">
        <w:rPr>
          <w:color w:val="231F20"/>
          <w:spacing w:val="-12"/>
        </w:rPr>
        <w:t xml:space="preserve"> </w:t>
      </w:r>
      <w:r w:rsidR="00423E95">
        <w:rPr>
          <w:color w:val="231F20"/>
          <w:spacing w:val="-1"/>
        </w:rPr>
        <w:t>de</w:t>
      </w:r>
      <w:r w:rsidR="00423E95">
        <w:rPr>
          <w:color w:val="231F20"/>
          <w:spacing w:val="-11"/>
        </w:rPr>
        <w:t xml:space="preserve"> </w:t>
      </w:r>
      <w:r w:rsidR="00423E95">
        <w:rPr>
          <w:color w:val="231F20"/>
          <w:spacing w:val="-1"/>
        </w:rPr>
        <w:t>la</w:t>
      </w:r>
      <w:r w:rsidR="00423E95">
        <w:rPr>
          <w:color w:val="231F20"/>
          <w:spacing w:val="-11"/>
        </w:rPr>
        <w:t xml:space="preserve"> </w:t>
      </w:r>
      <w:proofErr w:type="spellStart"/>
      <w:r w:rsidR="00423E95">
        <w:rPr>
          <w:color w:val="231F20"/>
          <w:spacing w:val="-1"/>
        </w:rPr>
        <w:t>remisión</w:t>
      </w:r>
      <w:proofErr w:type="spellEnd"/>
      <w:r w:rsidR="00423E95">
        <w:rPr>
          <w:color w:val="231F20"/>
          <w:spacing w:val="-11"/>
        </w:rPr>
        <w:t xml:space="preserve"> </w:t>
      </w:r>
      <w:r w:rsidR="00423E95">
        <w:rPr>
          <w:color w:val="231F20"/>
          <w:spacing w:val="-1"/>
        </w:rPr>
        <w:t>del</w:t>
      </w:r>
      <w:r w:rsidR="00423E95">
        <w:rPr>
          <w:color w:val="231F20"/>
          <w:spacing w:val="-11"/>
        </w:rPr>
        <w:t xml:space="preserve"> </w:t>
      </w:r>
      <w:proofErr w:type="spellStart"/>
      <w:r w:rsidR="00423E95">
        <w:rPr>
          <w:color w:val="231F20"/>
          <w:spacing w:val="-1"/>
        </w:rPr>
        <w:t>informe</w:t>
      </w:r>
      <w:proofErr w:type="spellEnd"/>
      <w:r w:rsidR="00423E95">
        <w:rPr>
          <w:color w:val="231F20"/>
          <w:spacing w:val="-1"/>
        </w:rPr>
        <w:t>,</w:t>
      </w:r>
      <w:r w:rsidR="00423E95">
        <w:rPr>
          <w:color w:val="231F20"/>
          <w:spacing w:val="-11"/>
        </w:rPr>
        <w:t xml:space="preserve"> </w:t>
      </w:r>
      <w:proofErr w:type="spellStart"/>
      <w:r w:rsidR="00423E95">
        <w:rPr>
          <w:color w:val="231F20"/>
          <w:spacing w:val="-1"/>
        </w:rPr>
        <w:t>podrá</w:t>
      </w:r>
      <w:proofErr w:type="spellEnd"/>
      <w:r w:rsidR="00423E95">
        <w:rPr>
          <w:color w:val="231F20"/>
          <w:spacing w:val="-11"/>
        </w:rPr>
        <w:t xml:space="preserve"> </w:t>
      </w:r>
      <w:proofErr w:type="spellStart"/>
      <w:r w:rsidR="00423E95">
        <w:rPr>
          <w:color w:val="231F20"/>
          <w:spacing w:val="-1"/>
        </w:rPr>
        <w:t>recabar</w:t>
      </w:r>
      <w:proofErr w:type="spellEnd"/>
      <w:r w:rsidR="00423E95">
        <w:rPr>
          <w:color w:val="231F20"/>
          <w:spacing w:val="-12"/>
        </w:rPr>
        <w:t xml:space="preserve"> </w:t>
      </w:r>
      <w:r w:rsidR="00423E95">
        <w:rPr>
          <w:color w:val="231F20"/>
          <w:spacing w:val="-1"/>
        </w:rPr>
        <w:t>la</w:t>
      </w:r>
      <w:r w:rsidR="00423E95">
        <w:rPr>
          <w:color w:val="231F20"/>
          <w:spacing w:val="-11"/>
        </w:rPr>
        <w:t xml:space="preserve"> </w:t>
      </w:r>
      <w:proofErr w:type="spellStart"/>
      <w:r w:rsidR="00423E95">
        <w:rPr>
          <w:color w:val="231F20"/>
          <w:spacing w:val="-1"/>
        </w:rPr>
        <w:t>información</w:t>
      </w:r>
      <w:proofErr w:type="spellEnd"/>
      <w:r w:rsidR="00423E95">
        <w:rPr>
          <w:color w:val="231F20"/>
          <w:spacing w:val="-11"/>
        </w:rPr>
        <w:t xml:space="preserve"> </w:t>
      </w:r>
      <w:proofErr w:type="spellStart"/>
      <w:r w:rsidR="00423E95">
        <w:rPr>
          <w:color w:val="231F20"/>
        </w:rPr>
        <w:t>que</w:t>
      </w:r>
      <w:proofErr w:type="spellEnd"/>
      <w:r w:rsidR="00423E95">
        <w:rPr>
          <w:color w:val="231F20"/>
          <w:spacing w:val="-12"/>
        </w:rPr>
        <w:t xml:space="preserve"> </w:t>
      </w:r>
      <w:proofErr w:type="spellStart"/>
      <w:r w:rsidR="00423E95">
        <w:rPr>
          <w:color w:val="231F20"/>
        </w:rPr>
        <w:t>estime</w:t>
      </w:r>
      <w:proofErr w:type="spellEnd"/>
      <w:r w:rsidR="00423E95">
        <w:rPr>
          <w:color w:val="231F20"/>
          <w:spacing w:val="1"/>
        </w:rPr>
        <w:t xml:space="preserve"> </w:t>
      </w:r>
      <w:proofErr w:type="spellStart"/>
      <w:r w:rsidR="00423E95">
        <w:rPr>
          <w:color w:val="231F20"/>
        </w:rPr>
        <w:t>conveniente</w:t>
      </w:r>
      <w:proofErr w:type="spellEnd"/>
      <w:r w:rsidR="00423E95">
        <w:rPr>
          <w:color w:val="231F20"/>
          <w:spacing w:val="-1"/>
        </w:rPr>
        <w:t xml:space="preserve"> </w:t>
      </w:r>
      <w:r w:rsidR="00423E95">
        <w:rPr>
          <w:color w:val="231F20"/>
        </w:rPr>
        <w:t>del</w:t>
      </w:r>
      <w:r w:rsidR="00423E95">
        <w:rPr>
          <w:color w:val="231F20"/>
          <w:spacing w:val="-2"/>
        </w:rPr>
        <w:t xml:space="preserve"> </w:t>
      </w:r>
      <w:proofErr w:type="spellStart"/>
      <w:r w:rsidR="00423E95">
        <w:rPr>
          <w:color w:val="231F20"/>
        </w:rPr>
        <w:t>docente</w:t>
      </w:r>
      <w:proofErr w:type="spellEnd"/>
      <w:r w:rsidR="00423E95">
        <w:rPr>
          <w:color w:val="231F20"/>
        </w:rPr>
        <w:t xml:space="preserve"> u</w:t>
      </w:r>
      <w:r w:rsidR="00423E95">
        <w:rPr>
          <w:color w:val="231F20"/>
          <w:spacing w:val="-2"/>
        </w:rPr>
        <w:t xml:space="preserve"> </w:t>
      </w:r>
      <w:proofErr w:type="spellStart"/>
      <w:r w:rsidR="00423E95">
        <w:rPr>
          <w:color w:val="231F20"/>
        </w:rPr>
        <w:t>órgano</w:t>
      </w:r>
      <w:proofErr w:type="spellEnd"/>
      <w:r w:rsidR="00423E95">
        <w:rPr>
          <w:color w:val="231F20"/>
          <w:spacing w:val="-2"/>
        </w:rPr>
        <w:t xml:space="preserve"> </w:t>
      </w:r>
      <w:proofErr w:type="spellStart"/>
      <w:r w:rsidR="00423E95">
        <w:rPr>
          <w:color w:val="231F20"/>
        </w:rPr>
        <w:t>que</w:t>
      </w:r>
      <w:proofErr w:type="spellEnd"/>
      <w:r w:rsidR="00423E95">
        <w:rPr>
          <w:color w:val="231F20"/>
          <w:spacing w:val="-1"/>
        </w:rPr>
        <w:t xml:space="preserve"> </w:t>
      </w:r>
      <w:proofErr w:type="spellStart"/>
      <w:r w:rsidR="00423E95">
        <w:rPr>
          <w:color w:val="231F20"/>
        </w:rPr>
        <w:t>emitió</w:t>
      </w:r>
      <w:proofErr w:type="spellEnd"/>
      <w:r w:rsidR="00423E95">
        <w:rPr>
          <w:color w:val="231F20"/>
          <w:spacing w:val="-1"/>
        </w:rPr>
        <w:t xml:space="preserve"> </w:t>
      </w:r>
      <w:r w:rsidR="00423E95">
        <w:rPr>
          <w:color w:val="231F20"/>
        </w:rPr>
        <w:t>la</w:t>
      </w:r>
      <w:r w:rsidR="00423E95">
        <w:rPr>
          <w:color w:val="231F20"/>
          <w:spacing w:val="-1"/>
        </w:rPr>
        <w:t xml:space="preserve"> </w:t>
      </w:r>
      <w:proofErr w:type="spellStart"/>
      <w:r w:rsidR="00423E95">
        <w:rPr>
          <w:color w:val="231F20"/>
        </w:rPr>
        <w:t>calificación</w:t>
      </w:r>
      <w:proofErr w:type="spellEnd"/>
      <w:r w:rsidR="00423E95">
        <w:rPr>
          <w:color w:val="231F20"/>
        </w:rPr>
        <w:t>.</w:t>
      </w:r>
    </w:p>
    <w:p w14:paraId="2ACAB836" w14:textId="77777777" w:rsidR="00984CFC" w:rsidRDefault="00984CFC">
      <w:pPr>
        <w:pStyle w:val="Textoindependiente"/>
        <w:spacing w:before="9"/>
        <w:rPr>
          <w:sz w:val="21"/>
        </w:rPr>
      </w:pPr>
    </w:p>
    <w:p w14:paraId="3E09AA5D" w14:textId="65EE2423" w:rsidR="00984CFC" w:rsidRDefault="00B7769E">
      <w:pPr>
        <w:pStyle w:val="Textoindependiente"/>
        <w:spacing w:before="1" w:line="235" w:lineRule="auto"/>
        <w:ind w:left="970" w:right="108" w:hanging="360"/>
        <w:jc w:val="both"/>
      </w:pPr>
      <w:r>
        <w:rPr>
          <w:rFonts w:ascii="Superclarendon Regular" w:hAnsi="Superclarendon Regular" w:cs="Superclarendon Regular"/>
          <w:color w:val="231F20"/>
        </w:rPr>
        <w:t>*</w:t>
      </w:r>
      <w:r w:rsidR="00423E95">
        <w:rPr>
          <w:color w:val="231F20"/>
          <w:spacing w:val="19"/>
        </w:rPr>
        <w:t xml:space="preserve"> </w:t>
      </w:r>
      <w:r w:rsidR="00423E95">
        <w:rPr>
          <w:color w:val="231F20"/>
        </w:rPr>
        <w:t>El</w:t>
      </w:r>
      <w:r w:rsidR="00423E95">
        <w:rPr>
          <w:color w:val="231F20"/>
          <w:spacing w:val="-8"/>
        </w:rPr>
        <w:t xml:space="preserve"> </w:t>
      </w:r>
      <w:proofErr w:type="spellStart"/>
      <w:r w:rsidR="00423E95">
        <w:rPr>
          <w:color w:val="231F20"/>
        </w:rPr>
        <w:t>informe</w:t>
      </w:r>
      <w:proofErr w:type="spellEnd"/>
      <w:r w:rsidR="00423E95">
        <w:rPr>
          <w:color w:val="231F20"/>
          <w:spacing w:val="-7"/>
        </w:rPr>
        <w:t xml:space="preserve"> </w:t>
      </w:r>
      <w:proofErr w:type="spellStart"/>
      <w:r w:rsidR="00423E95">
        <w:rPr>
          <w:color w:val="231F20"/>
        </w:rPr>
        <w:t>realizado</w:t>
      </w:r>
      <w:proofErr w:type="spellEnd"/>
      <w:r w:rsidR="00423E95">
        <w:rPr>
          <w:color w:val="231F20"/>
          <w:spacing w:val="-7"/>
        </w:rPr>
        <w:t xml:space="preserve"> </w:t>
      </w:r>
      <w:proofErr w:type="spellStart"/>
      <w:r w:rsidR="00423E95">
        <w:rPr>
          <w:color w:val="231F20"/>
        </w:rPr>
        <w:t>por</w:t>
      </w:r>
      <w:proofErr w:type="spellEnd"/>
      <w:r w:rsidR="00423E95">
        <w:rPr>
          <w:color w:val="231F20"/>
          <w:spacing w:val="-7"/>
        </w:rPr>
        <w:t xml:space="preserve"> </w:t>
      </w:r>
      <w:proofErr w:type="spellStart"/>
      <w:r w:rsidR="00423E95">
        <w:rPr>
          <w:color w:val="231F20"/>
        </w:rPr>
        <w:t>el</w:t>
      </w:r>
      <w:proofErr w:type="spellEnd"/>
      <w:r w:rsidR="00423E95">
        <w:rPr>
          <w:color w:val="231F20"/>
          <w:spacing w:val="-7"/>
        </w:rPr>
        <w:t xml:space="preserve"> </w:t>
      </w:r>
      <w:proofErr w:type="spellStart"/>
      <w:r w:rsidR="00423E95">
        <w:rPr>
          <w:color w:val="231F20"/>
        </w:rPr>
        <w:t>órgano</w:t>
      </w:r>
      <w:proofErr w:type="spellEnd"/>
      <w:r w:rsidR="00423E95">
        <w:rPr>
          <w:color w:val="231F20"/>
          <w:spacing w:val="-7"/>
        </w:rPr>
        <w:t xml:space="preserve"> </w:t>
      </w:r>
      <w:r w:rsidR="00423E95">
        <w:rPr>
          <w:color w:val="231F20"/>
        </w:rPr>
        <w:t>instructor</w:t>
      </w:r>
      <w:r w:rsidR="00423E95">
        <w:rPr>
          <w:color w:val="231F20"/>
          <w:spacing w:val="-7"/>
        </w:rPr>
        <w:t xml:space="preserve"> </w:t>
      </w:r>
      <w:r w:rsidR="00423E95">
        <w:rPr>
          <w:color w:val="231F20"/>
        </w:rPr>
        <w:t>de</w:t>
      </w:r>
      <w:r w:rsidR="00423E95">
        <w:rPr>
          <w:color w:val="231F20"/>
          <w:spacing w:val="-7"/>
        </w:rPr>
        <w:t xml:space="preserve"> </w:t>
      </w:r>
      <w:r w:rsidR="00423E95">
        <w:rPr>
          <w:color w:val="231F20"/>
        </w:rPr>
        <w:t>la</w:t>
      </w:r>
      <w:r w:rsidR="00423E95">
        <w:rPr>
          <w:color w:val="231F20"/>
          <w:spacing w:val="-7"/>
        </w:rPr>
        <w:t xml:space="preserve"> </w:t>
      </w:r>
      <w:proofErr w:type="spellStart"/>
      <w:r w:rsidR="00423E95">
        <w:rPr>
          <w:color w:val="231F20"/>
        </w:rPr>
        <w:t>reclamación</w:t>
      </w:r>
      <w:proofErr w:type="spellEnd"/>
      <w:r w:rsidR="00423E95">
        <w:rPr>
          <w:color w:val="231F20"/>
          <w:spacing w:val="-7"/>
        </w:rPr>
        <w:t xml:space="preserve"> </w:t>
      </w:r>
      <w:proofErr w:type="spellStart"/>
      <w:r w:rsidR="00423E95">
        <w:rPr>
          <w:color w:val="231F20"/>
        </w:rPr>
        <w:t>será</w:t>
      </w:r>
      <w:proofErr w:type="spellEnd"/>
      <w:r w:rsidR="00423E95">
        <w:rPr>
          <w:color w:val="231F20"/>
          <w:spacing w:val="-7"/>
        </w:rPr>
        <w:t xml:space="preserve"> </w:t>
      </w:r>
      <w:proofErr w:type="spellStart"/>
      <w:r w:rsidR="00423E95">
        <w:rPr>
          <w:color w:val="231F20"/>
        </w:rPr>
        <w:t>elevado</w:t>
      </w:r>
      <w:proofErr w:type="spellEnd"/>
      <w:r w:rsidR="00423E95">
        <w:rPr>
          <w:color w:val="231F20"/>
          <w:spacing w:val="-7"/>
        </w:rPr>
        <w:t xml:space="preserve"> </w:t>
      </w:r>
      <w:r w:rsidR="00423E95">
        <w:rPr>
          <w:color w:val="231F20"/>
        </w:rPr>
        <w:t>ante</w:t>
      </w:r>
      <w:r w:rsidR="00423E95">
        <w:rPr>
          <w:color w:val="231F20"/>
          <w:spacing w:val="-7"/>
        </w:rPr>
        <w:t xml:space="preserve"> </w:t>
      </w:r>
      <w:r w:rsidR="00423E95">
        <w:rPr>
          <w:color w:val="231F20"/>
        </w:rPr>
        <w:t>la</w:t>
      </w:r>
      <w:r w:rsidR="00423E95">
        <w:rPr>
          <w:color w:val="231F20"/>
          <w:spacing w:val="-7"/>
        </w:rPr>
        <w:t xml:space="preserve"> </w:t>
      </w:r>
      <w:proofErr w:type="spellStart"/>
      <w:r w:rsidR="00423E95">
        <w:rPr>
          <w:color w:val="231F20"/>
        </w:rPr>
        <w:t>dirección</w:t>
      </w:r>
      <w:proofErr w:type="spellEnd"/>
      <w:r w:rsidR="00423E95">
        <w:rPr>
          <w:color w:val="231F20"/>
          <w:spacing w:val="-7"/>
        </w:rPr>
        <w:t xml:space="preserve"> </w:t>
      </w:r>
      <w:r w:rsidR="00423E95">
        <w:rPr>
          <w:color w:val="231F20"/>
        </w:rPr>
        <w:t>del</w:t>
      </w:r>
      <w:r w:rsidR="00423E95">
        <w:rPr>
          <w:color w:val="231F20"/>
          <w:spacing w:val="-48"/>
        </w:rPr>
        <w:t xml:space="preserve"> </w:t>
      </w:r>
      <w:proofErr w:type="spellStart"/>
      <w:r w:rsidR="00423E95">
        <w:rPr>
          <w:color w:val="231F20"/>
        </w:rPr>
        <w:t>centro</w:t>
      </w:r>
      <w:proofErr w:type="spellEnd"/>
      <w:r w:rsidR="00423E95">
        <w:rPr>
          <w:color w:val="231F20"/>
        </w:rPr>
        <w:t>,</w:t>
      </w:r>
      <w:r w:rsidR="00423E95">
        <w:rPr>
          <w:color w:val="231F20"/>
          <w:spacing w:val="-5"/>
        </w:rPr>
        <w:t xml:space="preserve"> </w:t>
      </w:r>
      <w:proofErr w:type="spellStart"/>
      <w:r w:rsidR="00423E95">
        <w:rPr>
          <w:color w:val="231F20"/>
        </w:rPr>
        <w:t>quien</w:t>
      </w:r>
      <w:proofErr w:type="spellEnd"/>
      <w:r w:rsidR="00423E95">
        <w:rPr>
          <w:color w:val="231F20"/>
        </w:rPr>
        <w:t>,</w:t>
      </w:r>
      <w:r w:rsidR="00423E95">
        <w:rPr>
          <w:color w:val="231F20"/>
          <w:spacing w:val="-5"/>
        </w:rPr>
        <w:t xml:space="preserve"> </w:t>
      </w:r>
      <w:proofErr w:type="spellStart"/>
      <w:r w:rsidR="00423E95">
        <w:rPr>
          <w:color w:val="231F20"/>
        </w:rPr>
        <w:t>en</w:t>
      </w:r>
      <w:proofErr w:type="spellEnd"/>
      <w:r w:rsidR="00423E95">
        <w:rPr>
          <w:color w:val="231F20"/>
          <w:spacing w:val="-5"/>
        </w:rPr>
        <w:t xml:space="preserve"> </w:t>
      </w:r>
      <w:proofErr w:type="spellStart"/>
      <w:r w:rsidR="00423E95">
        <w:rPr>
          <w:color w:val="231F20"/>
        </w:rPr>
        <w:t>cada</w:t>
      </w:r>
      <w:proofErr w:type="spellEnd"/>
      <w:r w:rsidR="00423E95">
        <w:rPr>
          <w:color w:val="231F20"/>
          <w:spacing w:val="-5"/>
        </w:rPr>
        <w:t xml:space="preserve"> </w:t>
      </w:r>
      <w:proofErr w:type="spellStart"/>
      <w:r w:rsidR="00423E95">
        <w:rPr>
          <w:color w:val="231F20"/>
        </w:rPr>
        <w:t>caso</w:t>
      </w:r>
      <w:proofErr w:type="spellEnd"/>
      <w:r w:rsidR="00423E95">
        <w:rPr>
          <w:color w:val="231F20"/>
        </w:rPr>
        <w:t>,</w:t>
      </w:r>
      <w:r w:rsidR="00423E95">
        <w:rPr>
          <w:color w:val="231F20"/>
          <w:spacing w:val="-5"/>
        </w:rPr>
        <w:t xml:space="preserve"> </w:t>
      </w:r>
      <w:proofErr w:type="spellStart"/>
      <w:r w:rsidR="00423E95">
        <w:rPr>
          <w:color w:val="231F20"/>
        </w:rPr>
        <w:t>dictará</w:t>
      </w:r>
      <w:proofErr w:type="spellEnd"/>
      <w:r w:rsidR="00423E95">
        <w:rPr>
          <w:color w:val="231F20"/>
          <w:spacing w:val="-5"/>
        </w:rPr>
        <w:t xml:space="preserve"> </w:t>
      </w:r>
      <w:proofErr w:type="spellStart"/>
      <w:r w:rsidR="00423E95">
        <w:rPr>
          <w:color w:val="231F20"/>
        </w:rPr>
        <w:t>resolución</w:t>
      </w:r>
      <w:proofErr w:type="spellEnd"/>
      <w:r w:rsidR="00423E95">
        <w:rPr>
          <w:color w:val="231F20"/>
          <w:spacing w:val="-5"/>
        </w:rPr>
        <w:t xml:space="preserve"> </w:t>
      </w:r>
      <w:proofErr w:type="spellStart"/>
      <w:r w:rsidR="00423E95">
        <w:rPr>
          <w:color w:val="231F20"/>
        </w:rPr>
        <w:t>expresa</w:t>
      </w:r>
      <w:proofErr w:type="spellEnd"/>
      <w:r w:rsidR="00423E95">
        <w:rPr>
          <w:color w:val="231F20"/>
          <w:spacing w:val="-5"/>
        </w:rPr>
        <w:t xml:space="preserve"> </w:t>
      </w:r>
      <w:r w:rsidR="00423E95">
        <w:rPr>
          <w:color w:val="231F20"/>
        </w:rPr>
        <w:t>y</w:t>
      </w:r>
      <w:r w:rsidR="00423E95">
        <w:rPr>
          <w:color w:val="231F20"/>
          <w:spacing w:val="-5"/>
        </w:rPr>
        <w:t xml:space="preserve"> </w:t>
      </w:r>
      <w:r w:rsidR="00423E95">
        <w:rPr>
          <w:color w:val="231F20"/>
        </w:rPr>
        <w:t>la</w:t>
      </w:r>
      <w:r w:rsidR="00423E95">
        <w:rPr>
          <w:color w:val="231F20"/>
          <w:spacing w:val="-5"/>
        </w:rPr>
        <w:t xml:space="preserve"> </w:t>
      </w:r>
      <w:proofErr w:type="spellStart"/>
      <w:r w:rsidR="00423E95">
        <w:rPr>
          <w:color w:val="231F20"/>
        </w:rPr>
        <w:t>notificarán</w:t>
      </w:r>
      <w:proofErr w:type="spellEnd"/>
      <w:r w:rsidR="00423E95">
        <w:rPr>
          <w:color w:val="231F20"/>
          <w:spacing w:val="-5"/>
        </w:rPr>
        <w:t xml:space="preserve"> </w:t>
      </w:r>
      <w:r w:rsidR="00423E95">
        <w:rPr>
          <w:color w:val="231F20"/>
        </w:rPr>
        <w:t>al</w:t>
      </w:r>
      <w:r w:rsidR="00423E95">
        <w:rPr>
          <w:color w:val="231F20"/>
          <w:spacing w:val="-5"/>
        </w:rPr>
        <w:t xml:space="preserve"> </w:t>
      </w:r>
      <w:proofErr w:type="spellStart"/>
      <w:r w:rsidR="00423E95">
        <w:rPr>
          <w:color w:val="231F20"/>
        </w:rPr>
        <w:t>alumnado</w:t>
      </w:r>
      <w:proofErr w:type="spellEnd"/>
      <w:r w:rsidR="00423E95">
        <w:rPr>
          <w:color w:val="231F20"/>
        </w:rPr>
        <w:t>,</w:t>
      </w:r>
      <w:r w:rsidR="00423E95">
        <w:rPr>
          <w:color w:val="231F20"/>
          <w:spacing w:val="-5"/>
        </w:rPr>
        <w:t xml:space="preserve"> </w:t>
      </w:r>
      <w:r w:rsidR="00423E95">
        <w:rPr>
          <w:color w:val="231F20"/>
        </w:rPr>
        <w:t>o</w:t>
      </w:r>
      <w:r w:rsidR="00423E95">
        <w:rPr>
          <w:color w:val="231F20"/>
          <w:spacing w:val="-5"/>
        </w:rPr>
        <w:t xml:space="preserve"> </w:t>
      </w:r>
      <w:r w:rsidR="00423E95">
        <w:rPr>
          <w:color w:val="231F20"/>
        </w:rPr>
        <w:t>sus</w:t>
      </w:r>
      <w:r w:rsidR="00423E95">
        <w:rPr>
          <w:color w:val="231F20"/>
          <w:spacing w:val="-5"/>
        </w:rPr>
        <w:t xml:space="preserve"> </w:t>
      </w:r>
      <w:proofErr w:type="spellStart"/>
      <w:r w:rsidR="00423E95">
        <w:rPr>
          <w:color w:val="231F20"/>
        </w:rPr>
        <w:t>repre</w:t>
      </w:r>
      <w:proofErr w:type="spellEnd"/>
      <w:r w:rsidR="00423E95">
        <w:rPr>
          <w:color w:val="231F20"/>
        </w:rPr>
        <w:t>-</w:t>
      </w:r>
      <w:r w:rsidR="00423E95">
        <w:rPr>
          <w:color w:val="231F20"/>
          <w:spacing w:val="-47"/>
        </w:rPr>
        <w:t xml:space="preserve"> </w:t>
      </w:r>
      <w:proofErr w:type="spellStart"/>
      <w:r w:rsidR="00423E95">
        <w:rPr>
          <w:color w:val="231F20"/>
        </w:rPr>
        <w:t>sentantes</w:t>
      </w:r>
      <w:proofErr w:type="spellEnd"/>
      <w:r w:rsidR="00423E95">
        <w:rPr>
          <w:color w:val="231F20"/>
        </w:rPr>
        <w:t xml:space="preserve"> </w:t>
      </w:r>
      <w:proofErr w:type="spellStart"/>
      <w:r w:rsidR="00423E95">
        <w:rPr>
          <w:color w:val="231F20"/>
        </w:rPr>
        <w:t>legales</w:t>
      </w:r>
      <w:proofErr w:type="spellEnd"/>
      <w:r w:rsidR="00423E95">
        <w:rPr>
          <w:color w:val="231F20"/>
        </w:rPr>
        <w:t xml:space="preserve"> </w:t>
      </w:r>
      <w:proofErr w:type="spellStart"/>
      <w:r w:rsidR="00423E95">
        <w:rPr>
          <w:color w:val="231F20"/>
        </w:rPr>
        <w:t>si</w:t>
      </w:r>
      <w:proofErr w:type="spellEnd"/>
      <w:r w:rsidR="00423E95">
        <w:rPr>
          <w:color w:val="231F20"/>
        </w:rPr>
        <w:t xml:space="preserve"> es </w:t>
      </w:r>
      <w:proofErr w:type="spellStart"/>
      <w:r w:rsidR="00423E95">
        <w:rPr>
          <w:color w:val="231F20"/>
        </w:rPr>
        <w:t>menor</w:t>
      </w:r>
      <w:proofErr w:type="spellEnd"/>
      <w:r w:rsidR="00423E95">
        <w:rPr>
          <w:color w:val="231F20"/>
        </w:rPr>
        <w:t xml:space="preserve"> de </w:t>
      </w:r>
      <w:proofErr w:type="spellStart"/>
      <w:r w:rsidR="00423E95">
        <w:rPr>
          <w:color w:val="231F20"/>
        </w:rPr>
        <w:t>edad</w:t>
      </w:r>
      <w:proofErr w:type="spellEnd"/>
      <w:r w:rsidR="00423E95">
        <w:rPr>
          <w:color w:val="231F20"/>
        </w:rPr>
        <w:t xml:space="preserve">. Se </w:t>
      </w:r>
      <w:proofErr w:type="spellStart"/>
      <w:r w:rsidR="00423E95">
        <w:rPr>
          <w:color w:val="231F20"/>
        </w:rPr>
        <w:t>podrán</w:t>
      </w:r>
      <w:proofErr w:type="spellEnd"/>
      <w:r w:rsidR="00423E95">
        <w:rPr>
          <w:color w:val="231F20"/>
        </w:rPr>
        <w:t xml:space="preserve"> </w:t>
      </w:r>
      <w:proofErr w:type="spellStart"/>
      <w:r w:rsidR="00423E95">
        <w:rPr>
          <w:color w:val="231F20"/>
        </w:rPr>
        <w:t>entender</w:t>
      </w:r>
      <w:proofErr w:type="spellEnd"/>
      <w:r w:rsidR="00423E95">
        <w:rPr>
          <w:color w:val="231F20"/>
        </w:rPr>
        <w:t xml:space="preserve"> </w:t>
      </w:r>
      <w:proofErr w:type="spellStart"/>
      <w:r w:rsidR="00423E95">
        <w:rPr>
          <w:color w:val="231F20"/>
        </w:rPr>
        <w:t>desestimadas</w:t>
      </w:r>
      <w:proofErr w:type="spellEnd"/>
      <w:r w:rsidR="00423E95">
        <w:rPr>
          <w:color w:val="231F20"/>
        </w:rPr>
        <w:t xml:space="preserve"> las </w:t>
      </w:r>
      <w:proofErr w:type="spellStart"/>
      <w:r w:rsidR="00423E95">
        <w:rPr>
          <w:color w:val="231F20"/>
        </w:rPr>
        <w:t>reclamaciones</w:t>
      </w:r>
      <w:proofErr w:type="spellEnd"/>
      <w:r w:rsidR="00423E95">
        <w:rPr>
          <w:color w:val="231F20"/>
        </w:rPr>
        <w:t xml:space="preserve"> </w:t>
      </w:r>
      <w:proofErr w:type="spellStart"/>
      <w:r w:rsidR="00423E95">
        <w:rPr>
          <w:color w:val="231F20"/>
        </w:rPr>
        <w:t>si</w:t>
      </w:r>
      <w:proofErr w:type="spellEnd"/>
      <w:r w:rsidR="00423E95">
        <w:rPr>
          <w:color w:val="231F20"/>
          <w:spacing w:val="1"/>
        </w:rPr>
        <w:t xml:space="preserve"> </w:t>
      </w:r>
      <w:r w:rsidR="00423E95">
        <w:rPr>
          <w:color w:val="231F20"/>
        </w:rPr>
        <w:t xml:space="preserve">no se </w:t>
      </w:r>
      <w:proofErr w:type="spellStart"/>
      <w:r w:rsidR="00423E95">
        <w:rPr>
          <w:color w:val="231F20"/>
        </w:rPr>
        <w:t>dictase</w:t>
      </w:r>
      <w:proofErr w:type="spellEnd"/>
      <w:r w:rsidR="00423E95">
        <w:rPr>
          <w:color w:val="231F20"/>
        </w:rPr>
        <w:t xml:space="preserve"> </w:t>
      </w:r>
      <w:proofErr w:type="spellStart"/>
      <w:r w:rsidR="00423E95">
        <w:rPr>
          <w:color w:val="231F20"/>
        </w:rPr>
        <w:t>resolución</w:t>
      </w:r>
      <w:proofErr w:type="spellEnd"/>
      <w:r w:rsidR="00423E95">
        <w:rPr>
          <w:color w:val="231F20"/>
        </w:rPr>
        <w:t xml:space="preserve"> </w:t>
      </w:r>
      <w:proofErr w:type="spellStart"/>
      <w:r w:rsidR="00423E95">
        <w:rPr>
          <w:color w:val="231F20"/>
        </w:rPr>
        <w:t>expresa</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plazo</w:t>
      </w:r>
      <w:proofErr w:type="spellEnd"/>
      <w:r w:rsidR="00423E95">
        <w:rPr>
          <w:color w:val="231F20"/>
        </w:rPr>
        <w:t xml:space="preserve"> </w:t>
      </w:r>
      <w:proofErr w:type="spellStart"/>
      <w:r w:rsidR="00423E95">
        <w:rPr>
          <w:color w:val="231F20"/>
        </w:rPr>
        <w:t>establecido</w:t>
      </w:r>
      <w:proofErr w:type="spellEnd"/>
      <w:r w:rsidR="00423E95">
        <w:rPr>
          <w:color w:val="231F20"/>
        </w:rPr>
        <w:t xml:space="preserve">, </w:t>
      </w:r>
      <w:proofErr w:type="spellStart"/>
      <w:r w:rsidR="00423E95">
        <w:rPr>
          <w:color w:val="231F20"/>
        </w:rPr>
        <w:t>todo</w:t>
      </w:r>
      <w:proofErr w:type="spellEnd"/>
      <w:r w:rsidR="00423E95">
        <w:rPr>
          <w:color w:val="231F20"/>
        </w:rPr>
        <w:t xml:space="preserve"> </w:t>
      </w:r>
      <w:proofErr w:type="spellStart"/>
      <w:r w:rsidR="00423E95">
        <w:rPr>
          <w:color w:val="231F20"/>
        </w:rPr>
        <w:t>ello</w:t>
      </w:r>
      <w:proofErr w:type="spellEnd"/>
      <w:r w:rsidR="00423E95">
        <w:rPr>
          <w:color w:val="231F20"/>
        </w:rPr>
        <w:t xml:space="preserve">, sin </w:t>
      </w:r>
      <w:proofErr w:type="spellStart"/>
      <w:r w:rsidR="00423E95">
        <w:rPr>
          <w:color w:val="231F20"/>
        </w:rPr>
        <w:t>perjuicio</w:t>
      </w:r>
      <w:proofErr w:type="spellEnd"/>
      <w:r w:rsidR="00423E95">
        <w:rPr>
          <w:color w:val="231F20"/>
        </w:rPr>
        <w:t xml:space="preserve"> de la </w:t>
      </w:r>
      <w:proofErr w:type="spellStart"/>
      <w:r w:rsidR="00423E95">
        <w:rPr>
          <w:color w:val="231F20"/>
        </w:rPr>
        <w:t>obligación</w:t>
      </w:r>
      <w:proofErr w:type="spellEnd"/>
      <w:r w:rsidR="00423E95">
        <w:rPr>
          <w:color w:val="231F20"/>
          <w:spacing w:val="-47"/>
        </w:rPr>
        <w:t xml:space="preserve"> </w:t>
      </w:r>
      <w:r w:rsidR="00423E95">
        <w:rPr>
          <w:color w:val="231F20"/>
        </w:rPr>
        <w:t xml:space="preserve">de resolver </w:t>
      </w:r>
      <w:proofErr w:type="spellStart"/>
      <w:r w:rsidR="00423E95">
        <w:rPr>
          <w:color w:val="231F20"/>
        </w:rPr>
        <w:t>que</w:t>
      </w:r>
      <w:proofErr w:type="spellEnd"/>
      <w:r w:rsidR="00423E95">
        <w:rPr>
          <w:color w:val="231F20"/>
        </w:rPr>
        <w:t xml:space="preserve"> </w:t>
      </w:r>
      <w:proofErr w:type="gramStart"/>
      <w:r w:rsidR="00423E95">
        <w:rPr>
          <w:color w:val="231F20"/>
        </w:rPr>
        <w:t>prescribe</w:t>
      </w:r>
      <w:proofErr w:type="gram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artículo</w:t>
      </w:r>
      <w:proofErr w:type="spellEnd"/>
      <w:r w:rsidR="00423E95">
        <w:rPr>
          <w:color w:val="231F20"/>
        </w:rPr>
        <w:t xml:space="preserve"> 42 de la Ley 30/1992, de 26 de </w:t>
      </w:r>
      <w:proofErr w:type="spellStart"/>
      <w:r w:rsidR="00423E95">
        <w:rPr>
          <w:color w:val="231F20"/>
        </w:rPr>
        <w:t>noviembre</w:t>
      </w:r>
      <w:proofErr w:type="spellEnd"/>
      <w:r w:rsidR="00423E95">
        <w:rPr>
          <w:color w:val="231F20"/>
        </w:rPr>
        <w:t xml:space="preserve"> (a </w:t>
      </w:r>
      <w:proofErr w:type="spellStart"/>
      <w:r w:rsidR="00423E95">
        <w:rPr>
          <w:color w:val="231F20"/>
        </w:rPr>
        <w:t>partir</w:t>
      </w:r>
      <w:proofErr w:type="spellEnd"/>
      <w:r w:rsidR="00423E95">
        <w:rPr>
          <w:color w:val="231F20"/>
        </w:rPr>
        <w:t xml:space="preserve"> del 3 de</w:t>
      </w:r>
      <w:r w:rsidR="00423E95">
        <w:rPr>
          <w:color w:val="231F20"/>
          <w:spacing w:val="-47"/>
        </w:rPr>
        <w:t xml:space="preserve"> </w:t>
      </w:r>
      <w:proofErr w:type="spellStart"/>
      <w:r w:rsidR="00423E95">
        <w:rPr>
          <w:color w:val="231F20"/>
          <w:spacing w:val="-1"/>
        </w:rPr>
        <w:t>octubre</w:t>
      </w:r>
      <w:proofErr w:type="spellEnd"/>
      <w:r w:rsidR="00423E95">
        <w:rPr>
          <w:color w:val="231F20"/>
          <w:spacing w:val="-12"/>
        </w:rPr>
        <w:t xml:space="preserve"> </w:t>
      </w:r>
      <w:r w:rsidR="00423E95">
        <w:rPr>
          <w:color w:val="231F20"/>
          <w:spacing w:val="-1"/>
        </w:rPr>
        <w:t>de</w:t>
      </w:r>
      <w:r w:rsidR="00423E95">
        <w:rPr>
          <w:color w:val="231F20"/>
          <w:spacing w:val="-11"/>
        </w:rPr>
        <w:t xml:space="preserve"> </w:t>
      </w:r>
      <w:r w:rsidR="00423E95">
        <w:rPr>
          <w:color w:val="231F20"/>
          <w:spacing w:val="-1"/>
        </w:rPr>
        <w:t>2016</w:t>
      </w:r>
      <w:r w:rsidR="00423E95">
        <w:rPr>
          <w:color w:val="231F20"/>
          <w:spacing w:val="-11"/>
        </w:rPr>
        <w:t xml:space="preserve"> </w:t>
      </w:r>
      <w:proofErr w:type="spellStart"/>
      <w:r w:rsidR="00423E95">
        <w:rPr>
          <w:color w:val="231F20"/>
          <w:spacing w:val="-1"/>
        </w:rPr>
        <w:t>sustituida</w:t>
      </w:r>
      <w:proofErr w:type="spellEnd"/>
      <w:r w:rsidR="00423E95">
        <w:rPr>
          <w:color w:val="231F20"/>
          <w:spacing w:val="-11"/>
        </w:rPr>
        <w:t xml:space="preserve"> </w:t>
      </w:r>
      <w:proofErr w:type="spellStart"/>
      <w:r w:rsidR="00423E95">
        <w:rPr>
          <w:color w:val="231F20"/>
          <w:spacing w:val="-1"/>
        </w:rPr>
        <w:t>por</w:t>
      </w:r>
      <w:proofErr w:type="spellEnd"/>
      <w:r w:rsidR="00423E95">
        <w:rPr>
          <w:color w:val="231F20"/>
          <w:spacing w:val="-12"/>
        </w:rPr>
        <w:t xml:space="preserve"> </w:t>
      </w:r>
      <w:r w:rsidR="00423E95">
        <w:rPr>
          <w:color w:val="231F20"/>
          <w:spacing w:val="-1"/>
        </w:rPr>
        <w:t>la</w:t>
      </w:r>
      <w:r w:rsidR="00423E95">
        <w:rPr>
          <w:color w:val="231F20"/>
          <w:spacing w:val="-11"/>
        </w:rPr>
        <w:t xml:space="preserve"> </w:t>
      </w:r>
      <w:r w:rsidR="00423E95">
        <w:rPr>
          <w:color w:val="231F20"/>
          <w:spacing w:val="-1"/>
        </w:rPr>
        <w:t>Ley</w:t>
      </w:r>
      <w:r w:rsidR="00423E95">
        <w:rPr>
          <w:color w:val="231F20"/>
          <w:spacing w:val="-11"/>
        </w:rPr>
        <w:t xml:space="preserve"> </w:t>
      </w:r>
      <w:r w:rsidR="00423E95">
        <w:rPr>
          <w:color w:val="231F20"/>
          <w:spacing w:val="-1"/>
        </w:rPr>
        <w:t>39/2015,</w:t>
      </w:r>
      <w:r w:rsidR="00423E95">
        <w:rPr>
          <w:color w:val="231F20"/>
          <w:spacing w:val="-11"/>
        </w:rPr>
        <w:t xml:space="preserve"> </w:t>
      </w:r>
      <w:r w:rsidR="00423E95">
        <w:rPr>
          <w:color w:val="231F20"/>
        </w:rPr>
        <w:t>de</w:t>
      </w:r>
      <w:r w:rsidR="00423E95">
        <w:rPr>
          <w:color w:val="231F20"/>
          <w:spacing w:val="-11"/>
        </w:rPr>
        <w:t xml:space="preserve"> </w:t>
      </w:r>
      <w:r w:rsidR="00423E95">
        <w:rPr>
          <w:color w:val="231F20"/>
        </w:rPr>
        <w:t>1</w:t>
      </w:r>
      <w:r w:rsidR="00423E95">
        <w:rPr>
          <w:color w:val="231F20"/>
          <w:spacing w:val="-12"/>
        </w:rPr>
        <w:t xml:space="preserve"> </w:t>
      </w:r>
      <w:r w:rsidR="00423E95">
        <w:rPr>
          <w:color w:val="231F20"/>
        </w:rPr>
        <w:t>de</w:t>
      </w:r>
      <w:r w:rsidR="00423E95">
        <w:rPr>
          <w:color w:val="231F20"/>
          <w:spacing w:val="-11"/>
        </w:rPr>
        <w:t xml:space="preserve"> </w:t>
      </w:r>
      <w:proofErr w:type="spellStart"/>
      <w:r w:rsidR="00423E95">
        <w:rPr>
          <w:color w:val="231F20"/>
        </w:rPr>
        <w:t>octubre</w:t>
      </w:r>
      <w:proofErr w:type="spellEnd"/>
      <w:r w:rsidR="00423E95">
        <w:rPr>
          <w:color w:val="231F20"/>
        </w:rPr>
        <w:t>,</w:t>
      </w:r>
      <w:r w:rsidR="00423E95">
        <w:rPr>
          <w:color w:val="231F20"/>
          <w:spacing w:val="-11"/>
        </w:rPr>
        <w:t xml:space="preserve"> </w:t>
      </w:r>
      <w:r w:rsidR="00423E95">
        <w:rPr>
          <w:color w:val="231F20"/>
        </w:rPr>
        <w:t>de</w:t>
      </w:r>
      <w:r w:rsidR="00423E95">
        <w:rPr>
          <w:color w:val="231F20"/>
          <w:spacing w:val="-11"/>
        </w:rPr>
        <w:t xml:space="preserve"> </w:t>
      </w:r>
      <w:proofErr w:type="spellStart"/>
      <w:r w:rsidR="00423E95">
        <w:rPr>
          <w:color w:val="231F20"/>
        </w:rPr>
        <w:t>Procedimiento</w:t>
      </w:r>
      <w:proofErr w:type="spellEnd"/>
      <w:r w:rsidR="00423E95">
        <w:rPr>
          <w:color w:val="231F20"/>
          <w:spacing w:val="-11"/>
        </w:rPr>
        <w:t xml:space="preserve"> </w:t>
      </w:r>
      <w:proofErr w:type="spellStart"/>
      <w:r w:rsidR="00423E95">
        <w:rPr>
          <w:color w:val="231F20"/>
        </w:rPr>
        <w:t>Administrativo</w:t>
      </w:r>
      <w:proofErr w:type="spellEnd"/>
      <w:r w:rsidR="00423E95">
        <w:rPr>
          <w:color w:val="231F20"/>
          <w:spacing w:val="1"/>
        </w:rPr>
        <w:t xml:space="preserve"> </w:t>
      </w:r>
      <w:r w:rsidR="00423E95">
        <w:rPr>
          <w:color w:val="231F20"/>
        </w:rPr>
        <w:t>Común</w:t>
      </w:r>
      <w:r w:rsidR="00423E95">
        <w:rPr>
          <w:color w:val="231F20"/>
          <w:spacing w:val="-2"/>
        </w:rPr>
        <w:t xml:space="preserve"> </w:t>
      </w:r>
      <w:r w:rsidR="00423E95">
        <w:rPr>
          <w:color w:val="231F20"/>
        </w:rPr>
        <w:t>de</w:t>
      </w:r>
      <w:r w:rsidR="00423E95">
        <w:rPr>
          <w:color w:val="231F20"/>
          <w:spacing w:val="-1"/>
        </w:rPr>
        <w:t xml:space="preserve"> </w:t>
      </w:r>
      <w:r w:rsidR="00423E95">
        <w:rPr>
          <w:color w:val="231F20"/>
        </w:rPr>
        <w:t>las</w:t>
      </w:r>
      <w:r w:rsidR="00423E95">
        <w:rPr>
          <w:color w:val="231F20"/>
          <w:spacing w:val="-1"/>
        </w:rPr>
        <w:t xml:space="preserve"> </w:t>
      </w:r>
      <w:proofErr w:type="spellStart"/>
      <w:r w:rsidR="00423E95">
        <w:rPr>
          <w:color w:val="231F20"/>
        </w:rPr>
        <w:t>Administraciones</w:t>
      </w:r>
      <w:proofErr w:type="spellEnd"/>
      <w:r w:rsidR="00423E95">
        <w:rPr>
          <w:color w:val="231F20"/>
          <w:spacing w:val="-1"/>
        </w:rPr>
        <w:t xml:space="preserve"> </w:t>
      </w:r>
      <w:r w:rsidR="00423E95">
        <w:rPr>
          <w:color w:val="231F20"/>
        </w:rPr>
        <w:t>Públicas).</w:t>
      </w:r>
    </w:p>
    <w:p w14:paraId="13D974D9" w14:textId="77777777" w:rsidR="00984CFC" w:rsidRDefault="00984CFC">
      <w:pPr>
        <w:pStyle w:val="Textoindependiente"/>
        <w:spacing w:before="1"/>
      </w:pPr>
    </w:p>
    <w:p w14:paraId="1864721D" w14:textId="56880199" w:rsidR="00984CFC" w:rsidRDefault="00B7769E">
      <w:pPr>
        <w:pStyle w:val="Textoindependiente"/>
        <w:spacing w:line="235" w:lineRule="auto"/>
        <w:ind w:left="970" w:right="109" w:hanging="360"/>
        <w:jc w:val="both"/>
      </w:pPr>
      <w:r>
        <w:rPr>
          <w:rFonts w:ascii="Superclarendon Regular" w:hAnsi="Superclarendon Regular" w:cs="Superclarendon Regular"/>
          <w:color w:val="231F20"/>
        </w:rPr>
        <w:t>*</w:t>
      </w:r>
      <w:r w:rsidR="00423E95">
        <w:rPr>
          <w:color w:val="231F20"/>
          <w:spacing w:val="16"/>
        </w:rPr>
        <w:t xml:space="preserve"> </w:t>
      </w:r>
      <w:r w:rsidR="00423E95">
        <w:rPr>
          <w:color w:val="231F20"/>
        </w:rPr>
        <w:t>Ante</w:t>
      </w:r>
      <w:r w:rsidR="00423E95">
        <w:rPr>
          <w:color w:val="231F20"/>
          <w:spacing w:val="-10"/>
        </w:rPr>
        <w:t xml:space="preserve"> </w:t>
      </w:r>
      <w:r w:rsidR="00423E95">
        <w:rPr>
          <w:color w:val="231F20"/>
        </w:rPr>
        <w:t>la</w:t>
      </w:r>
      <w:r w:rsidR="00423E95">
        <w:rPr>
          <w:color w:val="231F20"/>
          <w:spacing w:val="-9"/>
        </w:rPr>
        <w:t xml:space="preserve"> </w:t>
      </w:r>
      <w:proofErr w:type="spellStart"/>
      <w:r w:rsidR="00423E95">
        <w:rPr>
          <w:color w:val="231F20"/>
        </w:rPr>
        <w:t>resolución</w:t>
      </w:r>
      <w:proofErr w:type="spellEnd"/>
      <w:r w:rsidR="00423E95">
        <w:rPr>
          <w:color w:val="231F20"/>
          <w:spacing w:val="-9"/>
        </w:rPr>
        <w:t xml:space="preserve"> </w:t>
      </w:r>
      <w:r w:rsidR="00423E95">
        <w:rPr>
          <w:color w:val="231F20"/>
        </w:rPr>
        <w:t>del</w:t>
      </w:r>
      <w:r w:rsidR="00423E95">
        <w:rPr>
          <w:color w:val="231F20"/>
          <w:spacing w:val="-10"/>
        </w:rPr>
        <w:t xml:space="preserve"> </w:t>
      </w:r>
      <w:proofErr w:type="spellStart"/>
      <w:r w:rsidR="00423E95">
        <w:rPr>
          <w:color w:val="231F20"/>
        </w:rPr>
        <w:t>órgano</w:t>
      </w:r>
      <w:proofErr w:type="spellEnd"/>
      <w:r w:rsidR="00423E95">
        <w:rPr>
          <w:color w:val="231F20"/>
          <w:spacing w:val="-9"/>
        </w:rPr>
        <w:t xml:space="preserve"> </w:t>
      </w:r>
      <w:proofErr w:type="spellStart"/>
      <w:r w:rsidR="00423E95">
        <w:rPr>
          <w:color w:val="231F20"/>
        </w:rPr>
        <w:t>encargado</w:t>
      </w:r>
      <w:proofErr w:type="spellEnd"/>
      <w:r w:rsidR="00423E95">
        <w:rPr>
          <w:color w:val="231F20"/>
          <w:spacing w:val="-9"/>
        </w:rPr>
        <w:t xml:space="preserve"> </w:t>
      </w:r>
      <w:r w:rsidR="00423E95">
        <w:rPr>
          <w:color w:val="231F20"/>
        </w:rPr>
        <w:t>de</w:t>
      </w:r>
      <w:r w:rsidR="00423E95">
        <w:rPr>
          <w:color w:val="231F20"/>
          <w:spacing w:val="-10"/>
        </w:rPr>
        <w:t xml:space="preserve"> </w:t>
      </w:r>
      <w:r w:rsidR="00423E95">
        <w:rPr>
          <w:color w:val="231F20"/>
        </w:rPr>
        <w:t>resolver</w:t>
      </w:r>
      <w:r w:rsidR="00423E95">
        <w:rPr>
          <w:color w:val="231F20"/>
          <w:spacing w:val="-9"/>
        </w:rPr>
        <w:t xml:space="preserve"> </w:t>
      </w:r>
      <w:r w:rsidR="00423E95">
        <w:rPr>
          <w:color w:val="231F20"/>
        </w:rPr>
        <w:t>la</w:t>
      </w:r>
      <w:r w:rsidR="00423E95">
        <w:rPr>
          <w:color w:val="231F20"/>
          <w:spacing w:val="-9"/>
        </w:rPr>
        <w:t xml:space="preserve"> </w:t>
      </w:r>
      <w:proofErr w:type="spellStart"/>
      <w:r w:rsidR="00423E95">
        <w:rPr>
          <w:color w:val="231F20"/>
        </w:rPr>
        <w:t>reclamación</w:t>
      </w:r>
      <w:proofErr w:type="spellEnd"/>
      <w:r w:rsidR="00423E95">
        <w:rPr>
          <w:color w:val="231F20"/>
        </w:rPr>
        <w:t>,</w:t>
      </w:r>
      <w:r w:rsidR="00423E95">
        <w:rPr>
          <w:color w:val="231F20"/>
          <w:spacing w:val="-9"/>
        </w:rPr>
        <w:t xml:space="preserve"> </w:t>
      </w:r>
      <w:r w:rsidR="00423E95">
        <w:rPr>
          <w:color w:val="231F20"/>
        </w:rPr>
        <w:t>las</w:t>
      </w:r>
      <w:r w:rsidR="00423E95">
        <w:rPr>
          <w:color w:val="231F20"/>
          <w:spacing w:val="-10"/>
        </w:rPr>
        <w:t xml:space="preserve"> </w:t>
      </w:r>
      <w:r w:rsidR="00423E95">
        <w:rPr>
          <w:color w:val="231F20"/>
        </w:rPr>
        <w:t>personas</w:t>
      </w:r>
      <w:r w:rsidR="00423E95">
        <w:rPr>
          <w:color w:val="231F20"/>
          <w:spacing w:val="-9"/>
        </w:rPr>
        <w:t xml:space="preserve"> </w:t>
      </w:r>
      <w:proofErr w:type="spellStart"/>
      <w:r w:rsidR="00423E95">
        <w:rPr>
          <w:color w:val="231F20"/>
        </w:rPr>
        <w:t>interesadas</w:t>
      </w:r>
      <w:proofErr w:type="spellEnd"/>
      <w:r w:rsidR="00423E95">
        <w:rPr>
          <w:color w:val="231F20"/>
          <w:spacing w:val="-9"/>
        </w:rPr>
        <w:t xml:space="preserve"> </w:t>
      </w:r>
      <w:r w:rsidR="00423E95">
        <w:rPr>
          <w:color w:val="231F20"/>
        </w:rPr>
        <w:t>po-</w:t>
      </w:r>
      <w:r w:rsidR="00423E95">
        <w:rPr>
          <w:color w:val="231F20"/>
          <w:spacing w:val="-48"/>
        </w:rPr>
        <w:t xml:space="preserve"> </w:t>
      </w:r>
      <w:proofErr w:type="spellStart"/>
      <w:r w:rsidR="00423E95">
        <w:rPr>
          <w:color w:val="231F20"/>
        </w:rPr>
        <w:t>drán</w:t>
      </w:r>
      <w:proofErr w:type="spellEnd"/>
      <w:r w:rsidR="00423E95">
        <w:rPr>
          <w:color w:val="231F20"/>
        </w:rPr>
        <w:t xml:space="preserve"> </w:t>
      </w:r>
      <w:proofErr w:type="spellStart"/>
      <w:r w:rsidR="00423E95">
        <w:rPr>
          <w:color w:val="231F20"/>
        </w:rPr>
        <w:t>presentar</w:t>
      </w:r>
      <w:proofErr w:type="spellEnd"/>
      <w:r w:rsidR="00423E95">
        <w:rPr>
          <w:color w:val="231F20"/>
        </w:rPr>
        <w:t xml:space="preserve"> </w:t>
      </w:r>
      <w:proofErr w:type="spellStart"/>
      <w:r w:rsidR="00423E95">
        <w:rPr>
          <w:color w:val="231F20"/>
        </w:rPr>
        <w:t>recurso</w:t>
      </w:r>
      <w:proofErr w:type="spellEnd"/>
      <w:r w:rsidR="00423E95">
        <w:rPr>
          <w:color w:val="231F20"/>
        </w:rPr>
        <w:t xml:space="preserve"> de </w:t>
      </w:r>
      <w:proofErr w:type="spellStart"/>
      <w:r w:rsidR="00423E95">
        <w:rPr>
          <w:color w:val="231F20"/>
        </w:rPr>
        <w:t>alzada</w:t>
      </w:r>
      <w:proofErr w:type="spellEnd"/>
      <w:r w:rsidR="00423E95">
        <w:rPr>
          <w:color w:val="231F20"/>
        </w:rPr>
        <w:t xml:space="preserve"> ante la </w:t>
      </w:r>
      <w:proofErr w:type="spellStart"/>
      <w:r w:rsidR="00423E95">
        <w:rPr>
          <w:color w:val="231F20"/>
        </w:rPr>
        <w:t>Dirección</w:t>
      </w:r>
      <w:proofErr w:type="spellEnd"/>
      <w:r w:rsidR="00423E95">
        <w:rPr>
          <w:color w:val="231F20"/>
        </w:rPr>
        <w:t xml:space="preserve"> Territorial </w:t>
      </w:r>
      <w:proofErr w:type="spellStart"/>
      <w:r w:rsidR="00423E95">
        <w:rPr>
          <w:color w:val="231F20"/>
        </w:rPr>
        <w:t>competente</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materia</w:t>
      </w:r>
      <w:proofErr w:type="spellEnd"/>
      <w:r w:rsidR="00423E95">
        <w:rPr>
          <w:color w:val="231F20"/>
        </w:rPr>
        <w:t xml:space="preserve"> de </w:t>
      </w:r>
      <w:proofErr w:type="spellStart"/>
      <w:r w:rsidR="00423E95">
        <w:rPr>
          <w:color w:val="231F20"/>
        </w:rPr>
        <w:t>educa</w:t>
      </w:r>
      <w:proofErr w:type="spellEnd"/>
      <w:r w:rsidR="00423E95">
        <w:rPr>
          <w:color w:val="231F20"/>
        </w:rPr>
        <w:t>-</w:t>
      </w:r>
      <w:r w:rsidR="00423E95">
        <w:rPr>
          <w:color w:val="231F20"/>
          <w:spacing w:val="-47"/>
        </w:rPr>
        <w:t xml:space="preserve"> </w:t>
      </w:r>
      <w:proofErr w:type="spellStart"/>
      <w:r w:rsidR="00423E95">
        <w:rPr>
          <w:color w:val="231F20"/>
        </w:rPr>
        <w:t>ción</w:t>
      </w:r>
      <w:proofErr w:type="spellEnd"/>
      <w:r w:rsidR="00423E95">
        <w:rPr>
          <w:color w:val="231F20"/>
          <w:spacing w:val="-5"/>
        </w:rPr>
        <w:t xml:space="preserve"> </w:t>
      </w:r>
      <w:proofErr w:type="spellStart"/>
      <w:r w:rsidR="00423E95">
        <w:rPr>
          <w:color w:val="231F20"/>
        </w:rPr>
        <w:t>en</w:t>
      </w:r>
      <w:proofErr w:type="spellEnd"/>
      <w:r w:rsidR="00423E95">
        <w:rPr>
          <w:color w:val="231F20"/>
          <w:spacing w:val="-4"/>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plazo</w:t>
      </w:r>
      <w:proofErr w:type="spellEnd"/>
      <w:r w:rsidR="00423E95">
        <w:rPr>
          <w:color w:val="231F20"/>
          <w:spacing w:val="-4"/>
        </w:rPr>
        <w:t xml:space="preserve"> </w:t>
      </w:r>
      <w:proofErr w:type="spellStart"/>
      <w:r w:rsidR="00423E95">
        <w:rPr>
          <w:color w:val="231F20"/>
        </w:rPr>
        <w:t>máximo</w:t>
      </w:r>
      <w:proofErr w:type="spellEnd"/>
      <w:r w:rsidR="00423E95">
        <w:rPr>
          <w:color w:val="231F20"/>
          <w:spacing w:val="-4"/>
        </w:rPr>
        <w:t xml:space="preserve"> </w:t>
      </w:r>
      <w:r w:rsidR="00423E95">
        <w:rPr>
          <w:color w:val="231F20"/>
        </w:rPr>
        <w:t>de</w:t>
      </w:r>
      <w:r w:rsidR="00423E95">
        <w:rPr>
          <w:color w:val="231F20"/>
          <w:spacing w:val="-5"/>
        </w:rPr>
        <w:t xml:space="preserve"> </w:t>
      </w:r>
      <w:r w:rsidR="00423E95">
        <w:rPr>
          <w:color w:val="231F20"/>
        </w:rPr>
        <w:t>un</w:t>
      </w:r>
      <w:r w:rsidR="00423E95">
        <w:rPr>
          <w:color w:val="231F20"/>
          <w:spacing w:val="-4"/>
        </w:rPr>
        <w:t xml:space="preserve"> </w:t>
      </w:r>
      <w:proofErr w:type="spellStart"/>
      <w:r w:rsidR="00423E95">
        <w:rPr>
          <w:color w:val="231F20"/>
        </w:rPr>
        <w:t>mes</w:t>
      </w:r>
      <w:proofErr w:type="spellEnd"/>
      <w:r w:rsidR="00423E95">
        <w:rPr>
          <w:color w:val="231F20"/>
        </w:rPr>
        <w:t>.</w:t>
      </w:r>
      <w:r w:rsidR="00423E95">
        <w:rPr>
          <w:color w:val="231F20"/>
          <w:spacing w:val="-5"/>
        </w:rPr>
        <w:t xml:space="preserve"> </w:t>
      </w:r>
      <w:r w:rsidR="00423E95">
        <w:rPr>
          <w:color w:val="231F20"/>
        </w:rPr>
        <w:t>En</w:t>
      </w:r>
      <w:r w:rsidR="00423E95">
        <w:rPr>
          <w:color w:val="231F20"/>
          <w:spacing w:val="-4"/>
        </w:rPr>
        <w:t xml:space="preserve"> </w:t>
      </w:r>
      <w:proofErr w:type="spellStart"/>
      <w:r w:rsidR="00423E95">
        <w:rPr>
          <w:color w:val="231F20"/>
        </w:rPr>
        <w:t>este</w:t>
      </w:r>
      <w:proofErr w:type="spellEnd"/>
      <w:r w:rsidR="00423E95">
        <w:rPr>
          <w:color w:val="231F20"/>
          <w:spacing w:val="-4"/>
        </w:rPr>
        <w:t xml:space="preserve"> </w:t>
      </w:r>
      <w:proofErr w:type="spellStart"/>
      <w:r w:rsidR="00423E95">
        <w:rPr>
          <w:color w:val="231F20"/>
        </w:rPr>
        <w:t>caso</w:t>
      </w:r>
      <w:proofErr w:type="spellEnd"/>
      <w:r w:rsidR="00423E95">
        <w:rPr>
          <w:color w:val="231F20"/>
        </w:rPr>
        <w:t>,</w:t>
      </w:r>
      <w:r w:rsidR="00423E95">
        <w:rPr>
          <w:color w:val="231F20"/>
          <w:spacing w:val="-5"/>
        </w:rPr>
        <w:t xml:space="preserve"> </w:t>
      </w:r>
      <w:r w:rsidR="00423E95">
        <w:rPr>
          <w:color w:val="231F20"/>
        </w:rPr>
        <w:t>la</w:t>
      </w:r>
      <w:r w:rsidR="00423E95">
        <w:rPr>
          <w:color w:val="231F20"/>
          <w:spacing w:val="-4"/>
        </w:rPr>
        <w:t xml:space="preserve"> </w:t>
      </w:r>
      <w:proofErr w:type="spellStart"/>
      <w:r w:rsidR="00423E95">
        <w:rPr>
          <w:color w:val="231F20"/>
        </w:rPr>
        <w:t>Dirección</w:t>
      </w:r>
      <w:proofErr w:type="spellEnd"/>
      <w:r w:rsidR="00423E95">
        <w:rPr>
          <w:color w:val="231F20"/>
          <w:spacing w:val="-4"/>
        </w:rPr>
        <w:t xml:space="preserve"> </w:t>
      </w:r>
      <w:r w:rsidR="00423E95">
        <w:rPr>
          <w:color w:val="231F20"/>
        </w:rPr>
        <w:t>Territorial</w:t>
      </w:r>
      <w:r w:rsidR="00423E95">
        <w:rPr>
          <w:color w:val="231F20"/>
          <w:spacing w:val="-5"/>
        </w:rPr>
        <w:t xml:space="preserve"> </w:t>
      </w:r>
      <w:proofErr w:type="spellStart"/>
      <w:r w:rsidR="00423E95">
        <w:rPr>
          <w:color w:val="231F20"/>
        </w:rPr>
        <w:t>competente</w:t>
      </w:r>
      <w:proofErr w:type="spellEnd"/>
      <w:r w:rsidR="00423E95">
        <w:rPr>
          <w:color w:val="231F20"/>
          <w:spacing w:val="-4"/>
        </w:rPr>
        <w:t xml:space="preserve"> </w:t>
      </w:r>
      <w:r w:rsidR="00423E95">
        <w:rPr>
          <w:color w:val="231F20"/>
        </w:rPr>
        <w:t>para</w:t>
      </w:r>
      <w:r w:rsidR="00423E95">
        <w:rPr>
          <w:color w:val="231F20"/>
          <w:spacing w:val="-5"/>
        </w:rPr>
        <w:t xml:space="preserve"> </w:t>
      </w:r>
      <w:proofErr w:type="spellStart"/>
      <w:r w:rsidR="00423E95">
        <w:rPr>
          <w:color w:val="231F20"/>
        </w:rPr>
        <w:t>resol</w:t>
      </w:r>
      <w:proofErr w:type="spellEnd"/>
      <w:r w:rsidR="00423E95">
        <w:rPr>
          <w:color w:val="231F20"/>
        </w:rPr>
        <w:t>-</w:t>
      </w:r>
      <w:r w:rsidR="00423E95">
        <w:rPr>
          <w:color w:val="231F20"/>
          <w:spacing w:val="-47"/>
        </w:rPr>
        <w:t xml:space="preserve"> </w:t>
      </w:r>
      <w:proofErr w:type="spellStart"/>
      <w:r w:rsidR="00423E95">
        <w:rPr>
          <w:color w:val="231F20"/>
          <w:spacing w:val="-1"/>
        </w:rPr>
        <w:t>ver</w:t>
      </w:r>
      <w:proofErr w:type="spellEnd"/>
      <w:r w:rsidR="00423E95">
        <w:rPr>
          <w:color w:val="231F20"/>
          <w:spacing w:val="-12"/>
        </w:rPr>
        <w:t xml:space="preserve"> </w:t>
      </w:r>
      <w:proofErr w:type="spellStart"/>
      <w:r w:rsidR="00423E95">
        <w:rPr>
          <w:color w:val="231F20"/>
          <w:spacing w:val="-1"/>
        </w:rPr>
        <w:t>el</w:t>
      </w:r>
      <w:proofErr w:type="spellEnd"/>
      <w:r w:rsidR="00423E95">
        <w:rPr>
          <w:color w:val="231F20"/>
          <w:spacing w:val="-11"/>
        </w:rPr>
        <w:t xml:space="preserve"> </w:t>
      </w:r>
      <w:proofErr w:type="spellStart"/>
      <w:r w:rsidR="00423E95">
        <w:rPr>
          <w:color w:val="231F20"/>
          <w:spacing w:val="-1"/>
        </w:rPr>
        <w:t>recurso</w:t>
      </w:r>
      <w:proofErr w:type="spellEnd"/>
      <w:r w:rsidR="00423E95">
        <w:rPr>
          <w:color w:val="231F20"/>
          <w:spacing w:val="-11"/>
        </w:rPr>
        <w:t xml:space="preserve"> </w:t>
      </w:r>
      <w:r w:rsidR="00423E95">
        <w:rPr>
          <w:color w:val="231F20"/>
          <w:spacing w:val="-1"/>
        </w:rPr>
        <w:t>de</w:t>
      </w:r>
      <w:r w:rsidR="00423E95">
        <w:rPr>
          <w:color w:val="231F20"/>
          <w:spacing w:val="-12"/>
        </w:rPr>
        <w:t xml:space="preserve"> </w:t>
      </w:r>
      <w:proofErr w:type="spellStart"/>
      <w:r w:rsidR="00423E95">
        <w:rPr>
          <w:color w:val="231F20"/>
          <w:spacing w:val="-1"/>
        </w:rPr>
        <w:t>alzada</w:t>
      </w:r>
      <w:proofErr w:type="spellEnd"/>
      <w:r w:rsidR="00423E95">
        <w:rPr>
          <w:color w:val="231F20"/>
          <w:spacing w:val="-11"/>
        </w:rPr>
        <w:t xml:space="preserve"> </w:t>
      </w:r>
      <w:proofErr w:type="spellStart"/>
      <w:r w:rsidR="00423E95">
        <w:rPr>
          <w:color w:val="231F20"/>
          <w:spacing w:val="-1"/>
        </w:rPr>
        <w:t>solicitará</w:t>
      </w:r>
      <w:proofErr w:type="spellEnd"/>
      <w:r w:rsidR="00423E95">
        <w:rPr>
          <w:color w:val="231F20"/>
          <w:spacing w:val="-1"/>
        </w:rPr>
        <w:t>,</w:t>
      </w:r>
      <w:r w:rsidR="00423E95">
        <w:rPr>
          <w:color w:val="231F20"/>
          <w:spacing w:val="-11"/>
        </w:rPr>
        <w:t xml:space="preserve"> </w:t>
      </w:r>
      <w:proofErr w:type="spellStart"/>
      <w:r w:rsidR="00423E95">
        <w:rPr>
          <w:color w:val="231F20"/>
          <w:spacing w:val="-1"/>
        </w:rPr>
        <w:t>por</w:t>
      </w:r>
      <w:proofErr w:type="spellEnd"/>
      <w:r w:rsidR="00423E95">
        <w:rPr>
          <w:color w:val="231F20"/>
          <w:spacing w:val="-12"/>
        </w:rPr>
        <w:t xml:space="preserve"> </w:t>
      </w:r>
      <w:proofErr w:type="spellStart"/>
      <w:r w:rsidR="00423E95">
        <w:rPr>
          <w:color w:val="231F20"/>
          <w:spacing w:val="-1"/>
        </w:rPr>
        <w:t>vía</w:t>
      </w:r>
      <w:proofErr w:type="spellEnd"/>
      <w:r w:rsidR="00423E95">
        <w:rPr>
          <w:color w:val="231F20"/>
          <w:spacing w:val="-11"/>
        </w:rPr>
        <w:t xml:space="preserve"> </w:t>
      </w:r>
      <w:r w:rsidR="00423E95">
        <w:rPr>
          <w:color w:val="231F20"/>
          <w:spacing w:val="-1"/>
        </w:rPr>
        <w:t>de</w:t>
      </w:r>
      <w:r w:rsidR="00423E95">
        <w:rPr>
          <w:color w:val="231F20"/>
          <w:spacing w:val="-11"/>
        </w:rPr>
        <w:t xml:space="preserve"> </w:t>
      </w:r>
      <w:proofErr w:type="spellStart"/>
      <w:r w:rsidR="00423E95">
        <w:rPr>
          <w:color w:val="231F20"/>
          <w:spacing w:val="-1"/>
        </w:rPr>
        <w:t>urgencia</w:t>
      </w:r>
      <w:proofErr w:type="spellEnd"/>
      <w:r w:rsidR="00423E95">
        <w:rPr>
          <w:color w:val="231F20"/>
          <w:spacing w:val="-1"/>
        </w:rPr>
        <w:t>,</w:t>
      </w:r>
      <w:r w:rsidR="00423E95">
        <w:rPr>
          <w:color w:val="231F20"/>
          <w:spacing w:val="-12"/>
        </w:rPr>
        <w:t xml:space="preserve"> </w:t>
      </w:r>
      <w:proofErr w:type="spellStart"/>
      <w:r w:rsidR="00423E95">
        <w:rPr>
          <w:color w:val="231F20"/>
        </w:rPr>
        <w:t>el</w:t>
      </w:r>
      <w:proofErr w:type="spellEnd"/>
      <w:r w:rsidR="00423E95">
        <w:rPr>
          <w:color w:val="231F20"/>
          <w:spacing w:val="-11"/>
        </w:rPr>
        <w:t xml:space="preserve"> </w:t>
      </w:r>
      <w:proofErr w:type="spellStart"/>
      <w:r w:rsidR="00423E95">
        <w:rPr>
          <w:color w:val="231F20"/>
        </w:rPr>
        <w:t>expediente</w:t>
      </w:r>
      <w:proofErr w:type="spellEnd"/>
      <w:r w:rsidR="00423E95">
        <w:rPr>
          <w:color w:val="231F20"/>
          <w:spacing w:val="-11"/>
        </w:rPr>
        <w:t xml:space="preserve"> </w:t>
      </w:r>
      <w:proofErr w:type="spellStart"/>
      <w:r w:rsidR="00423E95">
        <w:rPr>
          <w:color w:val="231F20"/>
        </w:rPr>
        <w:t>administrativo</w:t>
      </w:r>
      <w:proofErr w:type="spellEnd"/>
      <w:r w:rsidR="00423E95">
        <w:rPr>
          <w:color w:val="231F20"/>
          <w:spacing w:val="-12"/>
        </w:rPr>
        <w:t xml:space="preserve"> </w:t>
      </w:r>
      <w:r w:rsidR="00423E95">
        <w:rPr>
          <w:color w:val="231F20"/>
        </w:rPr>
        <w:t>al</w:t>
      </w:r>
      <w:r w:rsidR="00423E95">
        <w:rPr>
          <w:color w:val="231F20"/>
          <w:spacing w:val="-11"/>
        </w:rPr>
        <w:t xml:space="preserve"> </w:t>
      </w:r>
      <w:proofErr w:type="spellStart"/>
      <w:r w:rsidR="00423E95">
        <w:rPr>
          <w:color w:val="231F20"/>
        </w:rPr>
        <w:t>órgano</w:t>
      </w:r>
      <w:proofErr w:type="spellEnd"/>
      <w:r w:rsidR="00423E95">
        <w:rPr>
          <w:color w:val="231F20"/>
          <w:spacing w:val="-11"/>
        </w:rPr>
        <w:t xml:space="preserve"> </w:t>
      </w:r>
      <w:proofErr w:type="spellStart"/>
      <w:r w:rsidR="00423E95">
        <w:rPr>
          <w:color w:val="231F20"/>
        </w:rPr>
        <w:t>que</w:t>
      </w:r>
      <w:proofErr w:type="spellEnd"/>
      <w:r w:rsidR="00423E95">
        <w:rPr>
          <w:color w:val="231F20"/>
          <w:spacing w:val="-48"/>
        </w:rPr>
        <w:t xml:space="preserve"> </w:t>
      </w:r>
      <w:proofErr w:type="spellStart"/>
      <w:r w:rsidR="00423E95">
        <w:rPr>
          <w:color w:val="231F20"/>
        </w:rPr>
        <w:t>hubiese</w:t>
      </w:r>
      <w:proofErr w:type="spellEnd"/>
      <w:r w:rsidR="00423E95">
        <w:rPr>
          <w:color w:val="231F20"/>
          <w:spacing w:val="-4"/>
        </w:rPr>
        <w:t xml:space="preserve"> </w:t>
      </w:r>
      <w:proofErr w:type="spellStart"/>
      <w:r w:rsidR="00423E95">
        <w:rPr>
          <w:color w:val="231F20"/>
        </w:rPr>
        <w:t>resuelto</w:t>
      </w:r>
      <w:proofErr w:type="spellEnd"/>
      <w:r w:rsidR="00423E95">
        <w:rPr>
          <w:color w:val="231F20"/>
          <w:spacing w:val="-3"/>
        </w:rPr>
        <w:t xml:space="preserve"> </w:t>
      </w:r>
      <w:r w:rsidR="00423E95">
        <w:rPr>
          <w:color w:val="231F20"/>
        </w:rPr>
        <w:t>la</w:t>
      </w:r>
      <w:r w:rsidR="00423E95">
        <w:rPr>
          <w:color w:val="231F20"/>
          <w:spacing w:val="-3"/>
        </w:rPr>
        <w:t xml:space="preserve"> </w:t>
      </w:r>
      <w:proofErr w:type="spellStart"/>
      <w:r w:rsidR="00423E95">
        <w:rPr>
          <w:color w:val="231F20"/>
        </w:rPr>
        <w:t>reclamación</w:t>
      </w:r>
      <w:proofErr w:type="spellEnd"/>
      <w:r w:rsidR="00423E95">
        <w:rPr>
          <w:color w:val="231F20"/>
        </w:rPr>
        <w:t>,</w:t>
      </w:r>
      <w:r w:rsidR="00423E95">
        <w:rPr>
          <w:color w:val="231F20"/>
          <w:spacing w:val="-3"/>
        </w:rPr>
        <w:t xml:space="preserve"> </w:t>
      </w:r>
      <w:proofErr w:type="spellStart"/>
      <w:r w:rsidR="00423E95">
        <w:rPr>
          <w:color w:val="231F20"/>
        </w:rPr>
        <w:t>que</w:t>
      </w:r>
      <w:proofErr w:type="spellEnd"/>
      <w:r w:rsidR="00423E95">
        <w:rPr>
          <w:color w:val="231F20"/>
          <w:spacing w:val="-3"/>
        </w:rPr>
        <w:t xml:space="preserve"> </w:t>
      </w:r>
      <w:proofErr w:type="spellStart"/>
      <w:r w:rsidR="00423E95">
        <w:rPr>
          <w:color w:val="231F20"/>
        </w:rPr>
        <w:t>en</w:t>
      </w:r>
      <w:proofErr w:type="spellEnd"/>
      <w:r w:rsidR="00423E95">
        <w:rPr>
          <w:color w:val="231F20"/>
          <w:spacing w:val="-3"/>
        </w:rPr>
        <w:t xml:space="preserve"> </w:t>
      </w:r>
      <w:r w:rsidR="00423E95">
        <w:rPr>
          <w:color w:val="231F20"/>
        </w:rPr>
        <w:t>dos</w:t>
      </w:r>
      <w:r w:rsidR="00423E95">
        <w:rPr>
          <w:color w:val="231F20"/>
          <w:spacing w:val="-3"/>
        </w:rPr>
        <w:t xml:space="preserve"> </w:t>
      </w:r>
      <w:r w:rsidR="00423E95">
        <w:rPr>
          <w:color w:val="231F20"/>
        </w:rPr>
        <w:t>días</w:t>
      </w:r>
      <w:r w:rsidR="00423E95">
        <w:rPr>
          <w:color w:val="231F20"/>
          <w:spacing w:val="-4"/>
        </w:rPr>
        <w:t xml:space="preserve"> </w:t>
      </w:r>
      <w:proofErr w:type="spellStart"/>
      <w:r w:rsidR="00423E95">
        <w:rPr>
          <w:color w:val="231F20"/>
        </w:rPr>
        <w:t>hábiles</w:t>
      </w:r>
      <w:proofErr w:type="spellEnd"/>
      <w:r w:rsidR="00423E95">
        <w:rPr>
          <w:color w:val="231F20"/>
          <w:spacing w:val="-3"/>
        </w:rPr>
        <w:t xml:space="preserve"> </w:t>
      </w:r>
      <w:proofErr w:type="spellStart"/>
      <w:r w:rsidR="00423E95">
        <w:rPr>
          <w:color w:val="231F20"/>
        </w:rPr>
        <w:t>deberá</w:t>
      </w:r>
      <w:proofErr w:type="spellEnd"/>
      <w:r w:rsidR="00423E95">
        <w:rPr>
          <w:color w:val="231F20"/>
          <w:spacing w:val="-3"/>
        </w:rPr>
        <w:t xml:space="preserve"> </w:t>
      </w:r>
      <w:proofErr w:type="spellStart"/>
      <w:r w:rsidR="00423E95">
        <w:rPr>
          <w:color w:val="231F20"/>
        </w:rPr>
        <w:t>remitir</w:t>
      </w:r>
      <w:proofErr w:type="spellEnd"/>
      <w:r w:rsidR="00423E95">
        <w:rPr>
          <w:color w:val="231F20"/>
          <w:spacing w:val="-3"/>
        </w:rPr>
        <w:t xml:space="preserve"> </w:t>
      </w:r>
      <w:r w:rsidR="00423E95">
        <w:rPr>
          <w:color w:val="231F20"/>
        </w:rPr>
        <w:t>a</w:t>
      </w:r>
      <w:r w:rsidR="00423E95">
        <w:rPr>
          <w:color w:val="231F20"/>
          <w:spacing w:val="-3"/>
        </w:rPr>
        <w:t xml:space="preserve"> </w:t>
      </w:r>
      <w:r w:rsidR="00423E95">
        <w:rPr>
          <w:color w:val="231F20"/>
        </w:rPr>
        <w:t>la</w:t>
      </w:r>
      <w:r w:rsidR="00423E95">
        <w:rPr>
          <w:color w:val="231F20"/>
          <w:spacing w:val="-3"/>
        </w:rPr>
        <w:t xml:space="preserve"> </w:t>
      </w:r>
      <w:proofErr w:type="spellStart"/>
      <w:r w:rsidR="00423E95">
        <w:rPr>
          <w:color w:val="231F20"/>
        </w:rPr>
        <w:t>Dirección</w:t>
      </w:r>
      <w:proofErr w:type="spellEnd"/>
      <w:r w:rsidR="00423E95">
        <w:rPr>
          <w:color w:val="231F20"/>
          <w:spacing w:val="-3"/>
        </w:rPr>
        <w:t xml:space="preserve"> </w:t>
      </w:r>
      <w:r w:rsidR="00423E95">
        <w:rPr>
          <w:color w:val="231F20"/>
        </w:rPr>
        <w:t>Territorial</w:t>
      </w:r>
      <w:r w:rsidR="00423E95">
        <w:rPr>
          <w:color w:val="231F20"/>
          <w:spacing w:val="-48"/>
        </w:rPr>
        <w:t xml:space="preserve"> </w:t>
      </w:r>
      <w:proofErr w:type="spellStart"/>
      <w:r w:rsidR="00423E95">
        <w:rPr>
          <w:color w:val="231F20"/>
        </w:rPr>
        <w:t>toda</w:t>
      </w:r>
      <w:proofErr w:type="spellEnd"/>
      <w:r w:rsidR="00423E95">
        <w:rPr>
          <w:color w:val="231F20"/>
          <w:spacing w:val="-2"/>
        </w:rPr>
        <w:t xml:space="preserve"> </w:t>
      </w:r>
      <w:r w:rsidR="00423E95">
        <w:rPr>
          <w:color w:val="231F20"/>
        </w:rPr>
        <w:t>la</w:t>
      </w:r>
      <w:r w:rsidR="00423E95">
        <w:rPr>
          <w:color w:val="231F20"/>
          <w:spacing w:val="-2"/>
        </w:rPr>
        <w:t xml:space="preserve"> </w:t>
      </w:r>
      <w:proofErr w:type="spellStart"/>
      <w:r w:rsidR="00423E95">
        <w:rPr>
          <w:color w:val="231F20"/>
        </w:rPr>
        <w:t>documentación</w:t>
      </w:r>
      <w:proofErr w:type="spellEnd"/>
      <w:r w:rsidR="00423E95">
        <w:rPr>
          <w:color w:val="231F20"/>
          <w:spacing w:val="-2"/>
        </w:rPr>
        <w:t xml:space="preserve"> </w:t>
      </w:r>
      <w:proofErr w:type="spellStart"/>
      <w:r w:rsidR="00423E95">
        <w:rPr>
          <w:color w:val="231F20"/>
        </w:rPr>
        <w:t>que</w:t>
      </w:r>
      <w:proofErr w:type="spellEnd"/>
      <w:r w:rsidR="00423E95">
        <w:rPr>
          <w:color w:val="231F20"/>
          <w:spacing w:val="-2"/>
        </w:rPr>
        <w:t xml:space="preserve"> </w:t>
      </w:r>
      <w:proofErr w:type="spellStart"/>
      <w:r w:rsidR="00423E95">
        <w:rPr>
          <w:color w:val="231F20"/>
        </w:rPr>
        <w:t>obre</w:t>
      </w:r>
      <w:proofErr w:type="spellEnd"/>
      <w:r w:rsidR="00423E95">
        <w:rPr>
          <w:color w:val="231F20"/>
          <w:spacing w:val="-1"/>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su</w:t>
      </w:r>
      <w:proofErr w:type="spellEnd"/>
      <w:r w:rsidR="00423E95">
        <w:rPr>
          <w:color w:val="231F20"/>
          <w:spacing w:val="-2"/>
        </w:rPr>
        <w:t xml:space="preserve"> </w:t>
      </w:r>
      <w:proofErr w:type="spellStart"/>
      <w:r w:rsidR="00423E95">
        <w:rPr>
          <w:color w:val="231F20"/>
        </w:rPr>
        <w:t>poder</w:t>
      </w:r>
      <w:proofErr w:type="spellEnd"/>
      <w:r w:rsidR="00423E95">
        <w:rPr>
          <w:color w:val="231F20"/>
          <w:spacing w:val="-2"/>
        </w:rPr>
        <w:t xml:space="preserve"> </w:t>
      </w:r>
      <w:proofErr w:type="spellStart"/>
      <w:r w:rsidR="00423E95">
        <w:rPr>
          <w:color w:val="231F20"/>
        </w:rPr>
        <w:t>en</w:t>
      </w:r>
      <w:proofErr w:type="spellEnd"/>
      <w:r w:rsidR="00423E95">
        <w:rPr>
          <w:color w:val="231F20"/>
          <w:spacing w:val="-1"/>
        </w:rPr>
        <w:t xml:space="preserve"> </w:t>
      </w:r>
      <w:proofErr w:type="spellStart"/>
      <w:r w:rsidR="00423E95">
        <w:rPr>
          <w:color w:val="231F20"/>
        </w:rPr>
        <w:t>relación</w:t>
      </w:r>
      <w:proofErr w:type="spellEnd"/>
      <w:r w:rsidR="00423E95">
        <w:rPr>
          <w:color w:val="231F20"/>
          <w:spacing w:val="-1"/>
        </w:rPr>
        <w:t xml:space="preserve"> </w:t>
      </w:r>
      <w:r w:rsidR="00423E95">
        <w:rPr>
          <w:color w:val="231F20"/>
        </w:rPr>
        <w:t>con</w:t>
      </w:r>
      <w:r w:rsidR="00423E95">
        <w:rPr>
          <w:color w:val="231F20"/>
          <w:spacing w:val="-1"/>
        </w:rPr>
        <w:t xml:space="preserve"> </w:t>
      </w:r>
      <w:r w:rsidR="00423E95">
        <w:rPr>
          <w:color w:val="231F20"/>
        </w:rPr>
        <w:t>la</w:t>
      </w:r>
      <w:r w:rsidR="00423E95">
        <w:rPr>
          <w:color w:val="231F20"/>
          <w:spacing w:val="-2"/>
        </w:rPr>
        <w:t xml:space="preserve"> </w:t>
      </w:r>
      <w:proofErr w:type="spellStart"/>
      <w:r w:rsidR="00423E95">
        <w:rPr>
          <w:color w:val="231F20"/>
        </w:rPr>
        <w:t>reclamación</w:t>
      </w:r>
      <w:proofErr w:type="spellEnd"/>
      <w:r w:rsidR="00423E95">
        <w:rPr>
          <w:color w:val="231F20"/>
        </w:rPr>
        <w:t>.</w:t>
      </w:r>
    </w:p>
    <w:p w14:paraId="607A8EBC" w14:textId="77777777" w:rsidR="00984CFC" w:rsidRDefault="00984CFC">
      <w:pPr>
        <w:pStyle w:val="Textoindependiente"/>
      </w:pPr>
    </w:p>
    <w:p w14:paraId="58C2B815" w14:textId="62FD68EF" w:rsidR="00984CFC" w:rsidRDefault="00B7769E">
      <w:pPr>
        <w:pStyle w:val="Textoindependiente"/>
        <w:spacing w:line="235" w:lineRule="auto"/>
        <w:ind w:left="970" w:right="109"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La </w:t>
      </w:r>
      <w:proofErr w:type="spellStart"/>
      <w:r w:rsidR="00423E95">
        <w:rPr>
          <w:color w:val="231F20"/>
        </w:rPr>
        <w:t>resolución</w:t>
      </w:r>
      <w:proofErr w:type="spellEnd"/>
      <w:r w:rsidR="00423E95">
        <w:rPr>
          <w:color w:val="231F20"/>
        </w:rPr>
        <w:t xml:space="preserve"> del </w:t>
      </w:r>
      <w:proofErr w:type="spellStart"/>
      <w:r w:rsidR="00423E95">
        <w:rPr>
          <w:color w:val="231F20"/>
        </w:rPr>
        <w:t>recurso</w:t>
      </w:r>
      <w:proofErr w:type="spellEnd"/>
      <w:r w:rsidR="00423E95">
        <w:rPr>
          <w:color w:val="231F20"/>
        </w:rPr>
        <w:t xml:space="preserve"> de </w:t>
      </w:r>
      <w:proofErr w:type="spellStart"/>
      <w:r w:rsidR="00423E95">
        <w:rPr>
          <w:color w:val="231F20"/>
        </w:rPr>
        <w:t>alzada</w:t>
      </w:r>
      <w:proofErr w:type="spellEnd"/>
      <w:r w:rsidR="00423E95">
        <w:rPr>
          <w:color w:val="231F20"/>
        </w:rPr>
        <w:t xml:space="preserve"> </w:t>
      </w:r>
      <w:proofErr w:type="spellStart"/>
      <w:r w:rsidR="00423E95">
        <w:rPr>
          <w:color w:val="231F20"/>
        </w:rPr>
        <w:t>por</w:t>
      </w:r>
      <w:proofErr w:type="spellEnd"/>
      <w:r w:rsidR="00423E95">
        <w:rPr>
          <w:color w:val="231F20"/>
        </w:rPr>
        <w:t xml:space="preserve"> la </w:t>
      </w:r>
      <w:proofErr w:type="spellStart"/>
      <w:r w:rsidR="00423E95">
        <w:rPr>
          <w:color w:val="231F20"/>
        </w:rPr>
        <w:t>Dirección</w:t>
      </w:r>
      <w:proofErr w:type="spellEnd"/>
      <w:r w:rsidR="00423E95">
        <w:rPr>
          <w:color w:val="231F20"/>
        </w:rPr>
        <w:t xml:space="preserve"> Territorial </w:t>
      </w:r>
      <w:proofErr w:type="spellStart"/>
      <w:r w:rsidR="00423E95">
        <w:rPr>
          <w:color w:val="231F20"/>
        </w:rPr>
        <w:t>competente</w:t>
      </w:r>
      <w:proofErr w:type="spellEnd"/>
      <w:r w:rsidR="00423E95">
        <w:rPr>
          <w:color w:val="231F20"/>
        </w:rPr>
        <w:t xml:space="preserve">, se </w:t>
      </w:r>
      <w:proofErr w:type="spellStart"/>
      <w:r w:rsidR="00423E95">
        <w:rPr>
          <w:color w:val="231F20"/>
        </w:rPr>
        <w:t>realizará</w:t>
      </w:r>
      <w:proofErr w:type="spellEnd"/>
      <w:r w:rsidR="00423E95">
        <w:rPr>
          <w:color w:val="231F20"/>
        </w:rPr>
        <w:t xml:space="preserve"> </w:t>
      </w:r>
      <w:proofErr w:type="spellStart"/>
      <w:r w:rsidR="00423E95">
        <w:rPr>
          <w:color w:val="231F20"/>
        </w:rPr>
        <w:t>previo</w:t>
      </w:r>
      <w:proofErr w:type="spellEnd"/>
      <w:r w:rsidR="00423E95">
        <w:rPr>
          <w:color w:val="231F20"/>
          <w:spacing w:val="1"/>
        </w:rPr>
        <w:t xml:space="preserve"> </w:t>
      </w:r>
      <w:proofErr w:type="spellStart"/>
      <w:r w:rsidR="00423E95">
        <w:rPr>
          <w:color w:val="231F20"/>
        </w:rPr>
        <w:t>informe</w:t>
      </w:r>
      <w:proofErr w:type="spellEnd"/>
      <w:r w:rsidR="00423E95">
        <w:rPr>
          <w:color w:val="231F20"/>
          <w:spacing w:val="-4"/>
        </w:rPr>
        <w:t xml:space="preserve"> </w:t>
      </w:r>
      <w:r w:rsidR="00423E95">
        <w:rPr>
          <w:color w:val="231F20"/>
        </w:rPr>
        <w:t>de</w:t>
      </w:r>
      <w:r w:rsidR="00423E95">
        <w:rPr>
          <w:color w:val="231F20"/>
          <w:spacing w:val="-3"/>
        </w:rPr>
        <w:t xml:space="preserve"> </w:t>
      </w:r>
      <w:r w:rsidR="00423E95">
        <w:rPr>
          <w:color w:val="231F20"/>
        </w:rPr>
        <w:t>la</w:t>
      </w:r>
      <w:r w:rsidR="00423E95">
        <w:rPr>
          <w:color w:val="231F20"/>
          <w:spacing w:val="-3"/>
        </w:rPr>
        <w:t xml:space="preserve"> </w:t>
      </w:r>
      <w:proofErr w:type="spellStart"/>
      <w:r w:rsidR="00423E95">
        <w:rPr>
          <w:color w:val="231F20"/>
        </w:rPr>
        <w:t>Inspección</w:t>
      </w:r>
      <w:proofErr w:type="spellEnd"/>
      <w:r w:rsidR="00423E95">
        <w:rPr>
          <w:color w:val="231F20"/>
          <w:spacing w:val="-2"/>
        </w:rPr>
        <w:t xml:space="preserve"> </w:t>
      </w:r>
      <w:proofErr w:type="spellStart"/>
      <w:r w:rsidR="00423E95">
        <w:rPr>
          <w:color w:val="231F20"/>
        </w:rPr>
        <w:t>Educativa</w:t>
      </w:r>
      <w:proofErr w:type="spellEnd"/>
      <w:r w:rsidR="00423E95">
        <w:rPr>
          <w:color w:val="231F20"/>
        </w:rPr>
        <w:t>.</w:t>
      </w:r>
      <w:r w:rsidR="00423E95">
        <w:rPr>
          <w:color w:val="231F20"/>
          <w:spacing w:val="-3"/>
        </w:rPr>
        <w:t xml:space="preserve"> </w:t>
      </w:r>
      <w:r w:rsidR="00423E95">
        <w:rPr>
          <w:color w:val="231F20"/>
        </w:rPr>
        <w:t>Esta</w:t>
      </w:r>
      <w:r w:rsidR="00423E95">
        <w:rPr>
          <w:color w:val="231F20"/>
          <w:spacing w:val="-3"/>
        </w:rPr>
        <w:t xml:space="preserve"> </w:t>
      </w:r>
      <w:proofErr w:type="spellStart"/>
      <w:r w:rsidR="00423E95">
        <w:rPr>
          <w:color w:val="231F20"/>
        </w:rPr>
        <w:t>resolución</w:t>
      </w:r>
      <w:proofErr w:type="spellEnd"/>
      <w:r w:rsidR="00423E95">
        <w:rPr>
          <w:color w:val="231F20"/>
          <w:spacing w:val="-2"/>
        </w:rPr>
        <w:t xml:space="preserve"> </w:t>
      </w:r>
      <w:proofErr w:type="spellStart"/>
      <w:r w:rsidR="00423E95">
        <w:rPr>
          <w:color w:val="231F20"/>
        </w:rPr>
        <w:t>pondrá</w:t>
      </w:r>
      <w:proofErr w:type="spellEnd"/>
      <w:r w:rsidR="00423E95">
        <w:rPr>
          <w:color w:val="231F20"/>
          <w:spacing w:val="-4"/>
        </w:rPr>
        <w:t xml:space="preserve"> </w:t>
      </w:r>
      <w:r w:rsidR="00423E95">
        <w:rPr>
          <w:color w:val="231F20"/>
        </w:rPr>
        <w:t>fin</w:t>
      </w:r>
      <w:r w:rsidR="00423E95">
        <w:rPr>
          <w:color w:val="231F20"/>
          <w:spacing w:val="-3"/>
        </w:rPr>
        <w:t xml:space="preserve"> </w:t>
      </w:r>
      <w:r w:rsidR="00423E95">
        <w:rPr>
          <w:color w:val="231F20"/>
        </w:rPr>
        <w:t>a</w:t>
      </w:r>
      <w:r w:rsidR="00423E95">
        <w:rPr>
          <w:color w:val="231F20"/>
          <w:spacing w:val="-3"/>
        </w:rPr>
        <w:t xml:space="preserve"> </w:t>
      </w:r>
      <w:r w:rsidR="00423E95">
        <w:rPr>
          <w:color w:val="231F20"/>
        </w:rPr>
        <w:t>la</w:t>
      </w:r>
      <w:r w:rsidR="00423E95">
        <w:rPr>
          <w:color w:val="231F20"/>
          <w:spacing w:val="-3"/>
        </w:rPr>
        <w:t xml:space="preserve"> </w:t>
      </w:r>
      <w:proofErr w:type="spellStart"/>
      <w:r w:rsidR="00423E95">
        <w:rPr>
          <w:color w:val="231F20"/>
        </w:rPr>
        <w:t>vía</w:t>
      </w:r>
      <w:proofErr w:type="spellEnd"/>
      <w:r w:rsidR="00423E95">
        <w:rPr>
          <w:color w:val="231F20"/>
          <w:spacing w:val="-2"/>
        </w:rPr>
        <w:t xml:space="preserve"> </w:t>
      </w:r>
      <w:proofErr w:type="spellStart"/>
      <w:r w:rsidR="00423E95">
        <w:rPr>
          <w:color w:val="231F20"/>
        </w:rPr>
        <w:t>administrativa</w:t>
      </w:r>
      <w:proofErr w:type="spellEnd"/>
      <w:r w:rsidR="00423E95">
        <w:rPr>
          <w:color w:val="231F20"/>
        </w:rPr>
        <w:t>.</w:t>
      </w:r>
    </w:p>
    <w:p w14:paraId="411CEC26" w14:textId="77777777" w:rsidR="00984CFC" w:rsidRDefault="00984CFC">
      <w:pPr>
        <w:spacing w:line="235" w:lineRule="auto"/>
        <w:jc w:val="both"/>
        <w:sectPr w:rsidR="00984CFC">
          <w:pgSz w:w="11910" w:h="16840"/>
          <w:pgMar w:top="1220" w:right="1020" w:bottom="1100" w:left="1260" w:header="612" w:footer="915" w:gutter="0"/>
          <w:cols w:space="720"/>
        </w:sectPr>
      </w:pPr>
    </w:p>
    <w:p w14:paraId="0D9C4493" w14:textId="77777777" w:rsidR="00984CFC" w:rsidRDefault="00984CFC">
      <w:pPr>
        <w:pStyle w:val="Textoindependiente"/>
        <w:spacing w:before="6"/>
        <w:rPr>
          <w:sz w:val="24"/>
        </w:rPr>
      </w:pPr>
    </w:p>
    <w:p w14:paraId="3EFF7BEA" w14:textId="1E7AD6A7" w:rsidR="00984CFC" w:rsidRDefault="00B7769E">
      <w:pPr>
        <w:pStyle w:val="Textoindependiente"/>
        <w:spacing w:before="105" w:line="235" w:lineRule="auto"/>
        <w:ind w:left="970" w:right="109"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El </w:t>
      </w:r>
      <w:proofErr w:type="spellStart"/>
      <w:r w:rsidR="00423E95">
        <w:rPr>
          <w:color w:val="231F20"/>
        </w:rPr>
        <w:t>expediente</w:t>
      </w:r>
      <w:proofErr w:type="spellEnd"/>
      <w:r w:rsidR="00423E95">
        <w:rPr>
          <w:color w:val="231F20"/>
        </w:rPr>
        <w:t xml:space="preserve"> </w:t>
      </w:r>
      <w:proofErr w:type="spellStart"/>
      <w:r w:rsidR="00423E95">
        <w:rPr>
          <w:color w:val="231F20"/>
        </w:rPr>
        <w:t>administrativo</w:t>
      </w:r>
      <w:proofErr w:type="spellEnd"/>
      <w:r w:rsidR="00423E95">
        <w:rPr>
          <w:color w:val="231F20"/>
        </w:rPr>
        <w:t xml:space="preserve"> </w:t>
      </w:r>
      <w:proofErr w:type="spellStart"/>
      <w:r w:rsidR="00423E95">
        <w:rPr>
          <w:color w:val="231F20"/>
        </w:rPr>
        <w:t>generado</w:t>
      </w:r>
      <w:proofErr w:type="spellEnd"/>
      <w:r w:rsidR="00423E95">
        <w:rPr>
          <w:color w:val="231F20"/>
        </w:rPr>
        <w:t xml:space="preserve"> </w:t>
      </w:r>
      <w:proofErr w:type="spellStart"/>
      <w:r w:rsidR="00423E95">
        <w:rPr>
          <w:color w:val="231F20"/>
        </w:rPr>
        <w:t>por</w:t>
      </w:r>
      <w:proofErr w:type="spellEnd"/>
      <w:r w:rsidR="00423E95">
        <w:rPr>
          <w:color w:val="231F20"/>
        </w:rPr>
        <w:t xml:space="preserve"> la </w:t>
      </w:r>
      <w:proofErr w:type="spellStart"/>
      <w:r w:rsidR="00423E95">
        <w:rPr>
          <w:color w:val="231F20"/>
        </w:rPr>
        <w:t>reclamación</w:t>
      </w:r>
      <w:proofErr w:type="spellEnd"/>
      <w:r w:rsidR="00423E95">
        <w:rPr>
          <w:color w:val="231F20"/>
        </w:rPr>
        <w:t xml:space="preserve"> </w:t>
      </w:r>
      <w:proofErr w:type="spellStart"/>
      <w:r w:rsidR="00423E95">
        <w:rPr>
          <w:color w:val="231F20"/>
        </w:rPr>
        <w:t>será</w:t>
      </w:r>
      <w:proofErr w:type="spellEnd"/>
      <w:r w:rsidR="00423E95">
        <w:rPr>
          <w:color w:val="231F20"/>
        </w:rPr>
        <w:t xml:space="preserve"> </w:t>
      </w:r>
      <w:proofErr w:type="spellStart"/>
      <w:r w:rsidR="00423E95">
        <w:rPr>
          <w:color w:val="231F20"/>
        </w:rPr>
        <w:t>registrado</w:t>
      </w:r>
      <w:proofErr w:type="spellEnd"/>
      <w:r w:rsidR="00423E95">
        <w:rPr>
          <w:color w:val="231F20"/>
        </w:rPr>
        <w:t xml:space="preserve"> y </w:t>
      </w:r>
      <w:proofErr w:type="spellStart"/>
      <w:r w:rsidR="00423E95">
        <w:rPr>
          <w:color w:val="231F20"/>
        </w:rPr>
        <w:t>conservado</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spacing w:val="1"/>
        </w:rPr>
        <w:t xml:space="preserve"> </w:t>
      </w:r>
      <w:proofErr w:type="spellStart"/>
      <w:r w:rsidR="00423E95">
        <w:rPr>
          <w:color w:val="231F20"/>
        </w:rPr>
        <w:t>archivo</w:t>
      </w:r>
      <w:proofErr w:type="spellEnd"/>
      <w:r w:rsidR="00423E95">
        <w:rPr>
          <w:color w:val="231F20"/>
        </w:rPr>
        <w:t xml:space="preserve"> del Centro </w:t>
      </w:r>
      <w:proofErr w:type="spellStart"/>
      <w:r w:rsidR="00423E95">
        <w:rPr>
          <w:color w:val="231F20"/>
        </w:rPr>
        <w:t>cuya</w:t>
      </w:r>
      <w:proofErr w:type="spellEnd"/>
      <w:r w:rsidR="00423E95">
        <w:rPr>
          <w:color w:val="231F20"/>
        </w:rPr>
        <w:t xml:space="preserve"> </w:t>
      </w:r>
      <w:proofErr w:type="spellStart"/>
      <w:r w:rsidR="00423E95">
        <w:rPr>
          <w:color w:val="231F20"/>
        </w:rPr>
        <w:t>Dirección</w:t>
      </w:r>
      <w:proofErr w:type="spellEnd"/>
      <w:r w:rsidR="00423E95">
        <w:rPr>
          <w:color w:val="231F20"/>
        </w:rPr>
        <w:t xml:space="preserve"> </w:t>
      </w:r>
      <w:proofErr w:type="spellStart"/>
      <w:r w:rsidR="00423E95">
        <w:rPr>
          <w:color w:val="231F20"/>
        </w:rPr>
        <w:t>haya</w:t>
      </w:r>
      <w:proofErr w:type="spellEnd"/>
      <w:r w:rsidR="00423E95">
        <w:rPr>
          <w:color w:val="231F20"/>
        </w:rPr>
        <w:t xml:space="preserve"> </w:t>
      </w:r>
      <w:proofErr w:type="spellStart"/>
      <w:r w:rsidR="00423E95">
        <w:rPr>
          <w:color w:val="231F20"/>
        </w:rPr>
        <w:t>resuelto</w:t>
      </w:r>
      <w:proofErr w:type="spellEnd"/>
      <w:r w:rsidR="00423E95">
        <w:rPr>
          <w:color w:val="231F20"/>
        </w:rPr>
        <w:t xml:space="preserve"> la </w:t>
      </w:r>
      <w:proofErr w:type="spellStart"/>
      <w:r w:rsidR="00423E95">
        <w:rPr>
          <w:color w:val="231F20"/>
        </w:rPr>
        <w:t>reclamación</w:t>
      </w:r>
      <w:proofErr w:type="spellEnd"/>
      <w:r w:rsidR="00423E95">
        <w:rPr>
          <w:color w:val="231F20"/>
        </w:rPr>
        <w:t xml:space="preserve">, o bien </w:t>
      </w:r>
      <w:proofErr w:type="spellStart"/>
      <w:r w:rsidR="00423E95">
        <w:rPr>
          <w:color w:val="231F20"/>
        </w:rPr>
        <w:t>en</w:t>
      </w:r>
      <w:proofErr w:type="spellEnd"/>
      <w:r w:rsidR="00423E95">
        <w:rPr>
          <w:color w:val="231F20"/>
        </w:rPr>
        <w:t xml:space="preserve"> </w:t>
      </w:r>
      <w:proofErr w:type="spellStart"/>
      <w:r w:rsidR="00423E95">
        <w:rPr>
          <w:color w:val="231F20"/>
        </w:rPr>
        <w:t>aquel</w:t>
      </w:r>
      <w:proofErr w:type="spellEnd"/>
      <w:r w:rsidR="00423E95">
        <w:rPr>
          <w:color w:val="231F20"/>
        </w:rPr>
        <w:t xml:space="preserve"> </w:t>
      </w:r>
      <w:proofErr w:type="spellStart"/>
      <w:r w:rsidR="00423E95">
        <w:rPr>
          <w:color w:val="231F20"/>
        </w:rPr>
        <w:t>donde</w:t>
      </w:r>
      <w:proofErr w:type="spellEnd"/>
      <w:r w:rsidR="00423E95">
        <w:rPr>
          <w:color w:val="231F20"/>
        </w:rPr>
        <w:t xml:space="preserve"> </w:t>
      </w:r>
      <w:proofErr w:type="spellStart"/>
      <w:r w:rsidR="00423E95">
        <w:rPr>
          <w:color w:val="231F20"/>
        </w:rPr>
        <w:t>actúe</w:t>
      </w:r>
      <w:proofErr w:type="spellEnd"/>
      <w:r w:rsidR="00423E95">
        <w:rPr>
          <w:color w:val="231F20"/>
        </w:rPr>
        <w:t xml:space="preserve"> </w:t>
      </w:r>
      <w:proofErr w:type="spellStart"/>
      <w:r w:rsidR="00423E95">
        <w:rPr>
          <w:color w:val="231F20"/>
        </w:rPr>
        <w:t>el</w:t>
      </w:r>
      <w:proofErr w:type="spellEnd"/>
      <w:r w:rsidR="00423E95">
        <w:rPr>
          <w:color w:val="231F20"/>
          <w:spacing w:val="1"/>
        </w:rPr>
        <w:t xml:space="preserve"> </w:t>
      </w:r>
      <w:proofErr w:type="spellStart"/>
      <w:r w:rsidR="00423E95">
        <w:rPr>
          <w:color w:val="231F20"/>
        </w:rPr>
        <w:t>órgano</w:t>
      </w:r>
      <w:proofErr w:type="spellEnd"/>
      <w:r w:rsidR="00423E95">
        <w:rPr>
          <w:color w:val="231F20"/>
          <w:spacing w:val="-2"/>
        </w:rPr>
        <w:t xml:space="preserve"> </w:t>
      </w:r>
      <w:proofErr w:type="spellStart"/>
      <w:r w:rsidR="00423E95">
        <w:rPr>
          <w:color w:val="231F20"/>
        </w:rPr>
        <w:t>colegiado</w:t>
      </w:r>
      <w:proofErr w:type="spellEnd"/>
      <w:r w:rsidR="00423E95">
        <w:rPr>
          <w:color w:val="231F20"/>
          <w:spacing w:val="-2"/>
        </w:rPr>
        <w:t xml:space="preserve"> </w:t>
      </w:r>
      <w:proofErr w:type="spellStart"/>
      <w:r w:rsidR="00423E95">
        <w:rPr>
          <w:color w:val="231F20"/>
        </w:rPr>
        <w:t>encargado</w:t>
      </w:r>
      <w:proofErr w:type="spellEnd"/>
      <w:r w:rsidR="00423E95">
        <w:rPr>
          <w:color w:val="231F20"/>
          <w:spacing w:val="-1"/>
        </w:rPr>
        <w:t xml:space="preserve"> </w:t>
      </w:r>
      <w:r w:rsidR="00423E95">
        <w:rPr>
          <w:color w:val="231F20"/>
        </w:rPr>
        <w:t>de</w:t>
      </w:r>
      <w:r w:rsidR="00423E95">
        <w:rPr>
          <w:color w:val="231F20"/>
          <w:spacing w:val="-2"/>
        </w:rPr>
        <w:t xml:space="preserve"> </w:t>
      </w:r>
      <w:r w:rsidR="00423E95">
        <w:rPr>
          <w:color w:val="231F20"/>
        </w:rPr>
        <w:t>resolver la</w:t>
      </w:r>
      <w:r w:rsidR="00423E95">
        <w:rPr>
          <w:color w:val="231F20"/>
          <w:spacing w:val="-2"/>
        </w:rPr>
        <w:t xml:space="preserve"> </w:t>
      </w:r>
      <w:proofErr w:type="spellStart"/>
      <w:r w:rsidR="00423E95">
        <w:rPr>
          <w:color w:val="231F20"/>
        </w:rPr>
        <w:t>reclamación</w:t>
      </w:r>
      <w:proofErr w:type="spellEnd"/>
      <w:r w:rsidR="00423E95">
        <w:rPr>
          <w:color w:val="231F20"/>
        </w:rPr>
        <w:t>.</w:t>
      </w:r>
    </w:p>
    <w:p w14:paraId="6A41A8E8" w14:textId="77777777" w:rsidR="00984CFC" w:rsidRDefault="00984CFC">
      <w:pPr>
        <w:pStyle w:val="Textoindependiente"/>
        <w:spacing w:before="9"/>
        <w:rPr>
          <w:sz w:val="21"/>
        </w:rPr>
      </w:pPr>
    </w:p>
    <w:p w14:paraId="73F9B182" w14:textId="77777777" w:rsidR="00984CFC" w:rsidRDefault="00423E95">
      <w:pPr>
        <w:pStyle w:val="Textoindependiente"/>
        <w:spacing w:before="1" w:line="235" w:lineRule="auto"/>
        <w:ind w:left="951" w:right="109"/>
        <w:jc w:val="both"/>
      </w:pPr>
      <w:r>
        <w:t xml:space="preserve">En </w:t>
      </w:r>
      <w:proofErr w:type="spellStart"/>
      <w:r>
        <w:t>aquellos</w:t>
      </w:r>
      <w:proofErr w:type="spellEnd"/>
      <w:r>
        <w:t xml:space="preserve"> </w:t>
      </w:r>
      <w:proofErr w:type="spellStart"/>
      <w:r>
        <w:t>casos</w:t>
      </w:r>
      <w:proofErr w:type="spellEnd"/>
      <w:r>
        <w:t xml:space="preserve"> </w:t>
      </w:r>
      <w:proofErr w:type="spellStart"/>
      <w:r>
        <w:t>en</w:t>
      </w:r>
      <w:proofErr w:type="spellEnd"/>
      <w:r>
        <w:t xml:space="preserve"> </w:t>
      </w:r>
      <w:proofErr w:type="spellStart"/>
      <w:r>
        <w:t>que</w:t>
      </w:r>
      <w:proofErr w:type="spellEnd"/>
      <w:r>
        <w:t xml:space="preserve"> las </w:t>
      </w:r>
      <w:proofErr w:type="spellStart"/>
      <w:r>
        <w:t>reclamaciones</w:t>
      </w:r>
      <w:proofErr w:type="spellEnd"/>
      <w:r>
        <w:t xml:space="preserve"> </w:t>
      </w:r>
      <w:proofErr w:type="spellStart"/>
      <w:r>
        <w:t>hayan</w:t>
      </w:r>
      <w:proofErr w:type="spellEnd"/>
      <w:r>
        <w:t xml:space="preserve"> </w:t>
      </w:r>
      <w:proofErr w:type="spellStart"/>
      <w:r>
        <w:t>sido</w:t>
      </w:r>
      <w:proofErr w:type="spellEnd"/>
      <w:r>
        <w:t xml:space="preserve"> </w:t>
      </w:r>
      <w:proofErr w:type="spellStart"/>
      <w:r>
        <w:t>presentadas</w:t>
      </w:r>
      <w:proofErr w:type="spellEnd"/>
      <w:r>
        <w:t xml:space="preserve"> fuera de </w:t>
      </w:r>
      <w:proofErr w:type="spellStart"/>
      <w:r>
        <w:t>plazo</w:t>
      </w:r>
      <w:proofErr w:type="spellEnd"/>
      <w:r>
        <w:t xml:space="preserve">, </w:t>
      </w:r>
      <w:proofErr w:type="spellStart"/>
      <w:r>
        <w:t>éstas</w:t>
      </w:r>
      <w:proofErr w:type="spellEnd"/>
      <w:r>
        <w:t xml:space="preserve"> se </w:t>
      </w:r>
      <w:proofErr w:type="spellStart"/>
      <w:r>
        <w:t>tra</w:t>
      </w:r>
      <w:proofErr w:type="spellEnd"/>
      <w:r>
        <w:t>-</w:t>
      </w:r>
      <w:r>
        <w:rPr>
          <w:spacing w:val="1"/>
        </w:rPr>
        <w:t xml:space="preserve"> </w:t>
      </w:r>
      <w:proofErr w:type="spellStart"/>
      <w:r>
        <w:t>mitarán</w:t>
      </w:r>
      <w:proofErr w:type="spellEnd"/>
      <w:r>
        <w:rPr>
          <w:spacing w:val="-4"/>
        </w:rPr>
        <w:t xml:space="preserve"> </w:t>
      </w:r>
      <w:proofErr w:type="spellStart"/>
      <w:r>
        <w:t>conforme</w:t>
      </w:r>
      <w:proofErr w:type="spellEnd"/>
      <w:r>
        <w:rPr>
          <w:spacing w:val="-3"/>
        </w:rPr>
        <w:t xml:space="preserve"> </w:t>
      </w:r>
      <w:r>
        <w:t>al</w:t>
      </w:r>
      <w:r>
        <w:rPr>
          <w:spacing w:val="-4"/>
        </w:rPr>
        <w:t xml:space="preserve"> </w:t>
      </w:r>
      <w:proofErr w:type="spellStart"/>
      <w:r>
        <w:t>procedimiento</w:t>
      </w:r>
      <w:proofErr w:type="spellEnd"/>
      <w:r>
        <w:rPr>
          <w:spacing w:val="-3"/>
        </w:rPr>
        <w:t xml:space="preserve"> </w:t>
      </w:r>
      <w:proofErr w:type="spellStart"/>
      <w:r>
        <w:t>establecido</w:t>
      </w:r>
      <w:proofErr w:type="spellEnd"/>
      <w:r>
        <w:rPr>
          <w:spacing w:val="-2"/>
        </w:rPr>
        <w:t xml:space="preserve"> </w:t>
      </w:r>
      <w:proofErr w:type="spellStart"/>
      <w:r>
        <w:t>en</w:t>
      </w:r>
      <w:proofErr w:type="spellEnd"/>
      <w:r>
        <w:rPr>
          <w:spacing w:val="-4"/>
        </w:rPr>
        <w:t xml:space="preserve"> </w:t>
      </w:r>
      <w:r>
        <w:t>la</w:t>
      </w:r>
      <w:r>
        <w:rPr>
          <w:spacing w:val="-3"/>
        </w:rPr>
        <w:t xml:space="preserve"> </w:t>
      </w:r>
      <w:r>
        <w:t>Ley</w:t>
      </w:r>
      <w:r>
        <w:rPr>
          <w:spacing w:val="-4"/>
        </w:rPr>
        <w:t xml:space="preserve"> </w:t>
      </w:r>
      <w:r>
        <w:t>30/1992,</w:t>
      </w:r>
      <w:r>
        <w:rPr>
          <w:spacing w:val="-3"/>
        </w:rPr>
        <w:t xml:space="preserve"> </w:t>
      </w:r>
      <w:r>
        <w:t>de</w:t>
      </w:r>
      <w:r>
        <w:rPr>
          <w:spacing w:val="-3"/>
        </w:rPr>
        <w:t xml:space="preserve"> </w:t>
      </w:r>
      <w:r>
        <w:t>26</w:t>
      </w:r>
      <w:r>
        <w:rPr>
          <w:spacing w:val="-4"/>
        </w:rPr>
        <w:t xml:space="preserve"> </w:t>
      </w:r>
      <w:r>
        <w:t>de</w:t>
      </w:r>
      <w:r>
        <w:rPr>
          <w:spacing w:val="-3"/>
        </w:rPr>
        <w:t xml:space="preserve"> </w:t>
      </w:r>
      <w:proofErr w:type="spellStart"/>
      <w:r>
        <w:t>noviembre</w:t>
      </w:r>
      <w:proofErr w:type="spellEnd"/>
      <w:r>
        <w:rPr>
          <w:spacing w:val="-3"/>
        </w:rPr>
        <w:t xml:space="preserve"> </w:t>
      </w:r>
      <w:r>
        <w:t>(a</w:t>
      </w:r>
      <w:r>
        <w:rPr>
          <w:spacing w:val="-4"/>
        </w:rPr>
        <w:t xml:space="preserve"> </w:t>
      </w:r>
      <w:proofErr w:type="spellStart"/>
      <w:r>
        <w:t>partir</w:t>
      </w:r>
      <w:proofErr w:type="spellEnd"/>
      <w:r>
        <w:rPr>
          <w:spacing w:val="-47"/>
        </w:rPr>
        <w:t xml:space="preserve"> </w:t>
      </w:r>
      <w:r>
        <w:t xml:space="preserve">del 3 de </w:t>
      </w:r>
      <w:proofErr w:type="spellStart"/>
      <w:r>
        <w:t>octubre</w:t>
      </w:r>
      <w:proofErr w:type="spellEnd"/>
      <w:r>
        <w:t xml:space="preserve"> de 2016 </w:t>
      </w:r>
      <w:proofErr w:type="spellStart"/>
      <w:r>
        <w:t>sustituida</w:t>
      </w:r>
      <w:proofErr w:type="spellEnd"/>
      <w:r>
        <w:t xml:space="preserve"> </w:t>
      </w:r>
      <w:proofErr w:type="spellStart"/>
      <w:r>
        <w:t>por</w:t>
      </w:r>
      <w:proofErr w:type="spellEnd"/>
      <w:r>
        <w:t xml:space="preserve"> la Ley 39/2015, de 1 de </w:t>
      </w:r>
      <w:proofErr w:type="spellStart"/>
      <w:r>
        <w:t>octubre</w:t>
      </w:r>
      <w:proofErr w:type="spellEnd"/>
      <w:r>
        <w:t xml:space="preserve">, de </w:t>
      </w:r>
      <w:proofErr w:type="spellStart"/>
      <w:r>
        <w:t>Procedimiento</w:t>
      </w:r>
      <w:proofErr w:type="spellEnd"/>
      <w:r>
        <w:t xml:space="preserve"> Ad-</w:t>
      </w:r>
      <w:r>
        <w:rPr>
          <w:spacing w:val="1"/>
        </w:rPr>
        <w:t xml:space="preserve"> </w:t>
      </w:r>
      <w:proofErr w:type="spellStart"/>
      <w:r>
        <w:t>ministrativo</w:t>
      </w:r>
      <w:proofErr w:type="spellEnd"/>
      <w:r>
        <w:rPr>
          <w:spacing w:val="-8"/>
        </w:rPr>
        <w:t xml:space="preserve"> </w:t>
      </w:r>
      <w:r>
        <w:t>Común</w:t>
      </w:r>
      <w:r>
        <w:rPr>
          <w:spacing w:val="-8"/>
        </w:rPr>
        <w:t xml:space="preserve"> </w:t>
      </w:r>
      <w:r>
        <w:t>de</w:t>
      </w:r>
      <w:r>
        <w:rPr>
          <w:spacing w:val="-7"/>
        </w:rPr>
        <w:t xml:space="preserve"> </w:t>
      </w:r>
      <w:r>
        <w:t>las</w:t>
      </w:r>
      <w:r>
        <w:rPr>
          <w:spacing w:val="-8"/>
        </w:rPr>
        <w:t xml:space="preserve"> </w:t>
      </w:r>
      <w:proofErr w:type="spellStart"/>
      <w:r>
        <w:t>Administraciones</w:t>
      </w:r>
      <w:proofErr w:type="spellEnd"/>
      <w:r>
        <w:rPr>
          <w:spacing w:val="-7"/>
        </w:rPr>
        <w:t xml:space="preserve"> </w:t>
      </w:r>
      <w:r>
        <w:t>Públicas),</w:t>
      </w:r>
      <w:r>
        <w:rPr>
          <w:spacing w:val="-8"/>
        </w:rPr>
        <w:t xml:space="preserve"> </w:t>
      </w:r>
      <w:proofErr w:type="spellStart"/>
      <w:r>
        <w:t>si</w:t>
      </w:r>
      <w:proofErr w:type="spellEnd"/>
      <w:r>
        <w:rPr>
          <w:spacing w:val="-7"/>
        </w:rPr>
        <w:t xml:space="preserve"> </w:t>
      </w:r>
      <w:r>
        <w:t>bien</w:t>
      </w:r>
      <w:r>
        <w:rPr>
          <w:spacing w:val="-8"/>
        </w:rPr>
        <w:t xml:space="preserve"> </w:t>
      </w:r>
      <w:r>
        <w:t>se</w:t>
      </w:r>
      <w:r>
        <w:rPr>
          <w:spacing w:val="-7"/>
        </w:rPr>
        <w:t xml:space="preserve"> </w:t>
      </w:r>
      <w:proofErr w:type="spellStart"/>
      <w:r>
        <w:t>procederá</w:t>
      </w:r>
      <w:proofErr w:type="spellEnd"/>
      <w:r>
        <w:rPr>
          <w:spacing w:val="-8"/>
        </w:rPr>
        <w:t xml:space="preserve"> </w:t>
      </w:r>
      <w:r>
        <w:t>a</w:t>
      </w:r>
      <w:r>
        <w:rPr>
          <w:spacing w:val="-7"/>
        </w:rPr>
        <w:t xml:space="preserve"> </w:t>
      </w:r>
      <w:r>
        <w:t>la</w:t>
      </w:r>
      <w:r>
        <w:rPr>
          <w:spacing w:val="-8"/>
        </w:rPr>
        <w:t xml:space="preserve"> </w:t>
      </w:r>
      <w:proofErr w:type="spellStart"/>
      <w:r>
        <w:t>inadmisión</w:t>
      </w:r>
      <w:proofErr w:type="spellEnd"/>
      <w:r>
        <w:rPr>
          <w:spacing w:val="-7"/>
        </w:rPr>
        <w:t xml:space="preserve"> </w:t>
      </w:r>
      <w:r>
        <w:t>de</w:t>
      </w:r>
      <w:r>
        <w:rPr>
          <w:spacing w:val="-8"/>
        </w:rPr>
        <w:t xml:space="preserve"> </w:t>
      </w:r>
      <w:r>
        <w:t>las</w:t>
      </w:r>
      <w:r>
        <w:rPr>
          <w:spacing w:val="-47"/>
        </w:rPr>
        <w:t xml:space="preserve"> </w:t>
      </w:r>
      <w:proofErr w:type="spellStart"/>
      <w:r>
        <w:t>mismas</w:t>
      </w:r>
      <w:proofErr w:type="spellEnd"/>
      <w:r>
        <w:t xml:space="preserve">. Esta </w:t>
      </w:r>
      <w:proofErr w:type="spellStart"/>
      <w:r>
        <w:t>circunstancia</w:t>
      </w:r>
      <w:proofErr w:type="spellEnd"/>
      <w:r>
        <w:t xml:space="preserve"> </w:t>
      </w:r>
      <w:proofErr w:type="spellStart"/>
      <w:r>
        <w:t>deberá</w:t>
      </w:r>
      <w:proofErr w:type="spellEnd"/>
      <w:r>
        <w:t xml:space="preserve"> ser </w:t>
      </w:r>
      <w:proofErr w:type="spellStart"/>
      <w:r>
        <w:t>notificada</w:t>
      </w:r>
      <w:proofErr w:type="spellEnd"/>
      <w:r>
        <w:t xml:space="preserve"> a las personas </w:t>
      </w:r>
      <w:proofErr w:type="spellStart"/>
      <w:r>
        <w:t>interesadas</w:t>
      </w:r>
      <w:proofErr w:type="spellEnd"/>
      <w:r>
        <w:t xml:space="preserve"> </w:t>
      </w:r>
      <w:proofErr w:type="spellStart"/>
      <w:r>
        <w:t>por</w:t>
      </w:r>
      <w:proofErr w:type="spellEnd"/>
      <w:r>
        <w:t xml:space="preserve"> la </w:t>
      </w:r>
      <w:proofErr w:type="spellStart"/>
      <w:r>
        <w:t>Dirección</w:t>
      </w:r>
      <w:proofErr w:type="spellEnd"/>
      <w:r>
        <w:t xml:space="preserve"> del</w:t>
      </w:r>
      <w:r>
        <w:rPr>
          <w:spacing w:val="1"/>
        </w:rPr>
        <w:t xml:space="preserve"> </w:t>
      </w:r>
      <w:r>
        <w:t>Centro</w:t>
      </w:r>
      <w:r>
        <w:rPr>
          <w:spacing w:val="-4"/>
        </w:rPr>
        <w:t xml:space="preserve"> </w:t>
      </w:r>
      <w:r>
        <w:t>o</w:t>
      </w:r>
      <w:r>
        <w:rPr>
          <w:spacing w:val="-4"/>
        </w:rPr>
        <w:t xml:space="preserve"> </w:t>
      </w:r>
      <w:proofErr w:type="spellStart"/>
      <w:r>
        <w:t>el</w:t>
      </w:r>
      <w:proofErr w:type="spellEnd"/>
      <w:r>
        <w:rPr>
          <w:spacing w:val="-4"/>
        </w:rPr>
        <w:t xml:space="preserve"> </w:t>
      </w:r>
      <w:r>
        <w:t>titular</w:t>
      </w:r>
      <w:r>
        <w:rPr>
          <w:spacing w:val="-4"/>
        </w:rPr>
        <w:t xml:space="preserve"> </w:t>
      </w:r>
      <w:r>
        <w:t>de</w:t>
      </w:r>
      <w:r>
        <w:rPr>
          <w:spacing w:val="-4"/>
        </w:rPr>
        <w:t xml:space="preserve"> </w:t>
      </w:r>
      <w:r>
        <w:t>la</w:t>
      </w:r>
      <w:r>
        <w:rPr>
          <w:spacing w:val="-4"/>
        </w:rPr>
        <w:t xml:space="preserve"> </w:t>
      </w:r>
      <w:proofErr w:type="spellStart"/>
      <w:r>
        <w:t>presidencia</w:t>
      </w:r>
      <w:proofErr w:type="spellEnd"/>
      <w:r>
        <w:rPr>
          <w:spacing w:val="-3"/>
        </w:rPr>
        <w:t xml:space="preserve"> </w:t>
      </w:r>
      <w:r>
        <w:t>del</w:t>
      </w:r>
      <w:r>
        <w:rPr>
          <w:spacing w:val="-4"/>
        </w:rPr>
        <w:t xml:space="preserve"> </w:t>
      </w:r>
      <w:proofErr w:type="spellStart"/>
      <w:r>
        <w:t>órgano</w:t>
      </w:r>
      <w:proofErr w:type="spellEnd"/>
      <w:r>
        <w:rPr>
          <w:spacing w:val="-4"/>
        </w:rPr>
        <w:t xml:space="preserve"> </w:t>
      </w:r>
      <w:proofErr w:type="spellStart"/>
      <w:r>
        <w:t>competente</w:t>
      </w:r>
      <w:proofErr w:type="spellEnd"/>
      <w:r>
        <w:rPr>
          <w:spacing w:val="-3"/>
        </w:rPr>
        <w:t xml:space="preserve"> </w:t>
      </w:r>
      <w:r>
        <w:t>para</w:t>
      </w:r>
      <w:r>
        <w:rPr>
          <w:spacing w:val="-4"/>
        </w:rPr>
        <w:t xml:space="preserve"> </w:t>
      </w:r>
      <w:r>
        <w:t>resolver</w:t>
      </w:r>
      <w:r>
        <w:rPr>
          <w:spacing w:val="-3"/>
        </w:rPr>
        <w:t xml:space="preserve"> </w:t>
      </w:r>
      <w:r>
        <w:t>las</w:t>
      </w:r>
      <w:r>
        <w:rPr>
          <w:spacing w:val="-4"/>
        </w:rPr>
        <w:t xml:space="preserve"> </w:t>
      </w:r>
      <w:proofErr w:type="spellStart"/>
      <w:r>
        <w:t>reclamaciones</w:t>
      </w:r>
      <w:proofErr w:type="spellEnd"/>
      <w:r>
        <w:t>.</w:t>
      </w:r>
    </w:p>
    <w:p w14:paraId="4D1BB147" w14:textId="77777777" w:rsidR="00984CFC" w:rsidRDefault="00984CFC">
      <w:pPr>
        <w:pStyle w:val="Textoindependiente"/>
        <w:rPr>
          <w:sz w:val="26"/>
        </w:rPr>
      </w:pPr>
    </w:p>
    <w:p w14:paraId="3A6CBDBF" w14:textId="77777777" w:rsidR="00984CFC" w:rsidRDefault="00984CFC">
      <w:pPr>
        <w:pStyle w:val="Textoindependiente"/>
        <w:spacing w:before="3"/>
        <w:rPr>
          <w:sz w:val="34"/>
        </w:rPr>
      </w:pPr>
    </w:p>
    <w:p w14:paraId="78B810C4" w14:textId="1CD87195" w:rsidR="00984CFC" w:rsidRPr="004F0FCE" w:rsidRDefault="00423E95" w:rsidP="0078694F">
      <w:pPr>
        <w:pStyle w:val="Ttulo21"/>
        <w:numPr>
          <w:ilvl w:val="4"/>
          <w:numId w:val="32"/>
        </w:numPr>
        <w:tabs>
          <w:tab w:val="left" w:pos="1080"/>
        </w:tabs>
        <w:ind w:left="1079" w:hanging="640"/>
      </w:pPr>
      <w:bookmarkStart w:id="77" w:name="_TOC_250007"/>
      <w:proofErr w:type="spellStart"/>
      <w:r>
        <w:rPr>
          <w:color w:val="231F20"/>
        </w:rPr>
        <w:t>Evaluación</w:t>
      </w:r>
      <w:proofErr w:type="spellEnd"/>
      <w:r>
        <w:rPr>
          <w:color w:val="231F20"/>
          <w:spacing w:val="-9"/>
        </w:rPr>
        <w:t xml:space="preserve"> </w:t>
      </w:r>
      <w:proofErr w:type="spellStart"/>
      <w:r>
        <w:rPr>
          <w:color w:val="231F20"/>
        </w:rPr>
        <w:t>objetiva</w:t>
      </w:r>
      <w:proofErr w:type="spellEnd"/>
      <w:r>
        <w:rPr>
          <w:color w:val="231F20"/>
          <w:spacing w:val="-8"/>
        </w:rPr>
        <w:t xml:space="preserve"> </w:t>
      </w:r>
      <w:proofErr w:type="spellStart"/>
      <w:r>
        <w:rPr>
          <w:color w:val="231F20"/>
        </w:rPr>
        <w:t>en</w:t>
      </w:r>
      <w:proofErr w:type="spellEnd"/>
      <w:r>
        <w:rPr>
          <w:color w:val="231F20"/>
          <w:spacing w:val="-10"/>
        </w:rPr>
        <w:t xml:space="preserve"> </w:t>
      </w:r>
      <w:proofErr w:type="spellStart"/>
      <w:r>
        <w:rPr>
          <w:color w:val="231F20"/>
        </w:rPr>
        <w:t>educación</w:t>
      </w:r>
      <w:proofErr w:type="spellEnd"/>
      <w:r>
        <w:rPr>
          <w:color w:val="231F20"/>
          <w:spacing w:val="-8"/>
        </w:rPr>
        <w:t xml:space="preserve"> </w:t>
      </w:r>
      <w:bookmarkEnd w:id="77"/>
      <w:proofErr w:type="spellStart"/>
      <w:r w:rsidR="004F0FCE">
        <w:rPr>
          <w:color w:val="231F20"/>
        </w:rPr>
        <w:t>infantil</w:t>
      </w:r>
      <w:proofErr w:type="spellEnd"/>
    </w:p>
    <w:p w14:paraId="35917FE3" w14:textId="77777777" w:rsidR="004F0FCE" w:rsidRDefault="004F0FCE" w:rsidP="004F0FCE">
      <w:pPr>
        <w:pStyle w:val="Ttulo21"/>
        <w:tabs>
          <w:tab w:val="left" w:pos="1080"/>
        </w:tabs>
        <w:ind w:left="1079" w:firstLine="0"/>
      </w:pPr>
    </w:p>
    <w:p w14:paraId="7E8FFAF6" w14:textId="4BB7C1AA" w:rsidR="00984CFC" w:rsidRDefault="004F0FCE" w:rsidP="004F0FCE">
      <w:pPr>
        <w:pStyle w:val="Textoindependiente"/>
        <w:spacing w:before="11"/>
        <w:ind w:left="951"/>
      </w:pPr>
      <w:r>
        <w:t xml:space="preserve">La Ley </w:t>
      </w:r>
      <w:proofErr w:type="spellStart"/>
      <w:r>
        <w:t>orgánica</w:t>
      </w:r>
      <w:proofErr w:type="spellEnd"/>
      <w:r>
        <w:t xml:space="preserve"> 3/2020, de 29 de </w:t>
      </w:r>
      <w:proofErr w:type="spellStart"/>
      <w:r>
        <w:t>diciembre</w:t>
      </w:r>
      <w:proofErr w:type="spellEnd"/>
      <w:r>
        <w:t xml:space="preserve">, </w:t>
      </w:r>
      <w:proofErr w:type="spellStart"/>
      <w:r>
        <w:t>por</w:t>
      </w:r>
      <w:proofErr w:type="spellEnd"/>
      <w:r>
        <w:t xml:space="preserve"> la </w:t>
      </w:r>
      <w:proofErr w:type="spellStart"/>
      <w:r>
        <w:t>cual</w:t>
      </w:r>
      <w:proofErr w:type="spellEnd"/>
      <w:r>
        <w:t xml:space="preserve"> se </w:t>
      </w:r>
      <w:proofErr w:type="spellStart"/>
      <w:r>
        <w:t>modifica</w:t>
      </w:r>
      <w:proofErr w:type="spellEnd"/>
      <w:r>
        <w:t xml:space="preserve"> la Ley </w:t>
      </w:r>
      <w:proofErr w:type="spellStart"/>
      <w:r>
        <w:t>orgánica</w:t>
      </w:r>
      <w:proofErr w:type="spellEnd"/>
      <w:r>
        <w:t xml:space="preserve"> 2/2006, de 3 de mayo, de </w:t>
      </w:r>
      <w:proofErr w:type="spellStart"/>
      <w:r>
        <w:t>educación</w:t>
      </w:r>
      <w:proofErr w:type="spellEnd"/>
      <w:r>
        <w:t xml:space="preserve"> </w:t>
      </w:r>
      <w:proofErr w:type="spellStart"/>
      <w:r w:rsidR="00423E95">
        <w:t>sobre</w:t>
      </w:r>
      <w:proofErr w:type="spellEnd"/>
      <w:r w:rsidR="00423E95">
        <w:rPr>
          <w:spacing w:val="-10"/>
        </w:rPr>
        <w:t xml:space="preserve"> </w:t>
      </w:r>
      <w:r w:rsidR="00423E95">
        <w:t>la</w:t>
      </w:r>
      <w:r w:rsidR="00423E95">
        <w:rPr>
          <w:spacing w:val="-11"/>
        </w:rPr>
        <w:t xml:space="preserve"> </w:t>
      </w:r>
      <w:proofErr w:type="spellStart"/>
      <w:r w:rsidR="00423E95">
        <w:t>evaluación</w:t>
      </w:r>
      <w:proofErr w:type="spellEnd"/>
      <w:r w:rsidR="00423E95">
        <w:rPr>
          <w:spacing w:val="-10"/>
        </w:rPr>
        <w:t xml:space="preserve"> </w:t>
      </w:r>
      <w:proofErr w:type="spellStart"/>
      <w:r w:rsidR="00423E95">
        <w:t>en</w:t>
      </w:r>
      <w:proofErr w:type="spellEnd"/>
      <w:r w:rsidR="00423E95">
        <w:rPr>
          <w:spacing w:val="-10"/>
        </w:rPr>
        <w:t xml:space="preserve"> </w:t>
      </w:r>
      <w:r w:rsidR="00423E95">
        <w:t>la</w:t>
      </w:r>
      <w:r w:rsidR="00423E95">
        <w:rPr>
          <w:spacing w:val="-11"/>
        </w:rPr>
        <w:t xml:space="preserve"> </w:t>
      </w:r>
      <w:proofErr w:type="spellStart"/>
      <w:r w:rsidR="00423E95">
        <w:t>etapa</w:t>
      </w:r>
      <w:proofErr w:type="spellEnd"/>
      <w:r w:rsidR="00423E95">
        <w:rPr>
          <w:spacing w:val="-10"/>
        </w:rPr>
        <w:t xml:space="preserve"> </w:t>
      </w:r>
      <w:r w:rsidR="00423E95">
        <w:t>de</w:t>
      </w:r>
      <w:r w:rsidR="00423E95">
        <w:rPr>
          <w:spacing w:val="-11"/>
        </w:rPr>
        <w:t xml:space="preserve"> </w:t>
      </w:r>
      <w:proofErr w:type="spellStart"/>
      <w:r w:rsidR="00423E95">
        <w:t>Educación</w:t>
      </w:r>
      <w:proofErr w:type="spellEnd"/>
      <w:r w:rsidR="00423E95">
        <w:rPr>
          <w:spacing w:val="-10"/>
        </w:rPr>
        <w:t xml:space="preserve"> </w:t>
      </w:r>
      <w:proofErr w:type="spellStart"/>
      <w:r w:rsidR="00423E95">
        <w:t>Infantil</w:t>
      </w:r>
      <w:proofErr w:type="spellEnd"/>
      <w:r>
        <w:t xml:space="preserve"> dice:</w:t>
      </w:r>
    </w:p>
    <w:p w14:paraId="1156B68B" w14:textId="77777777" w:rsidR="004F0FCE" w:rsidRDefault="004F0FCE" w:rsidP="004F0FCE">
      <w:pPr>
        <w:pStyle w:val="Textoindependiente"/>
        <w:spacing w:before="11"/>
        <w:ind w:left="951"/>
      </w:pPr>
      <w:r>
        <w:t xml:space="preserve">1. La </w:t>
      </w:r>
      <w:proofErr w:type="spellStart"/>
      <w:r>
        <w:t>evaluación</w:t>
      </w:r>
      <w:proofErr w:type="spellEnd"/>
      <w:r>
        <w:t xml:space="preserve"> es global y continua. La </w:t>
      </w:r>
      <w:proofErr w:type="spellStart"/>
      <w:r>
        <w:t>evaluación</w:t>
      </w:r>
      <w:proofErr w:type="spellEnd"/>
      <w:r>
        <w:t xml:space="preserve"> </w:t>
      </w:r>
      <w:proofErr w:type="spellStart"/>
      <w:r>
        <w:t>tiene</w:t>
      </w:r>
      <w:proofErr w:type="spellEnd"/>
      <w:r>
        <w:t xml:space="preserve"> </w:t>
      </w:r>
      <w:proofErr w:type="spellStart"/>
      <w:r>
        <w:t>carácter</w:t>
      </w:r>
      <w:proofErr w:type="spellEnd"/>
      <w:r>
        <w:t xml:space="preserve"> continuo y global, </w:t>
      </w:r>
      <w:proofErr w:type="spellStart"/>
      <w:r>
        <w:t>puesto</w:t>
      </w:r>
      <w:proofErr w:type="spellEnd"/>
      <w:r>
        <w:t xml:space="preserve"> </w:t>
      </w:r>
      <w:proofErr w:type="spellStart"/>
      <w:r>
        <w:t>que</w:t>
      </w:r>
      <w:proofErr w:type="spellEnd"/>
      <w:r>
        <w:t xml:space="preserve"> </w:t>
      </w:r>
      <w:proofErr w:type="spellStart"/>
      <w:r>
        <w:t>tiene</w:t>
      </w:r>
      <w:proofErr w:type="spellEnd"/>
      <w:r>
        <w:t xml:space="preserve"> </w:t>
      </w:r>
      <w:proofErr w:type="spellStart"/>
      <w:r>
        <w:t>que</w:t>
      </w:r>
      <w:proofErr w:type="spellEnd"/>
      <w:r>
        <w:t xml:space="preserve"> </w:t>
      </w:r>
      <w:proofErr w:type="spellStart"/>
      <w:r>
        <w:t>considerarse</w:t>
      </w:r>
      <w:proofErr w:type="spellEnd"/>
      <w:r>
        <w:t xml:space="preserve"> </w:t>
      </w:r>
      <w:proofErr w:type="spellStart"/>
      <w:r>
        <w:t>como</w:t>
      </w:r>
      <w:proofErr w:type="spellEnd"/>
      <w:r>
        <w:t xml:space="preserve"> </w:t>
      </w:r>
      <w:proofErr w:type="spellStart"/>
      <w:r>
        <w:t>una</w:t>
      </w:r>
      <w:proofErr w:type="spellEnd"/>
      <w:r>
        <w:t xml:space="preserve"> </w:t>
      </w:r>
      <w:proofErr w:type="spellStart"/>
      <w:r>
        <w:t>parte</w:t>
      </w:r>
      <w:proofErr w:type="spellEnd"/>
      <w:r>
        <w:t xml:space="preserve"> </w:t>
      </w:r>
      <w:proofErr w:type="spellStart"/>
      <w:r>
        <w:t>integrada</w:t>
      </w:r>
      <w:proofErr w:type="spellEnd"/>
      <w:r>
        <w:t xml:space="preserve"> de </w:t>
      </w:r>
      <w:proofErr w:type="spellStart"/>
      <w:r>
        <w:t>todos</w:t>
      </w:r>
      <w:proofErr w:type="spellEnd"/>
      <w:r>
        <w:t xml:space="preserve"> </w:t>
      </w:r>
      <w:proofErr w:type="spellStart"/>
      <w:r>
        <w:t>los</w:t>
      </w:r>
      <w:proofErr w:type="spellEnd"/>
      <w:r>
        <w:t xml:space="preserve"> </w:t>
      </w:r>
      <w:proofErr w:type="spellStart"/>
      <w:r>
        <w:t>momentos</w:t>
      </w:r>
      <w:proofErr w:type="spellEnd"/>
      <w:r>
        <w:t xml:space="preserve"> de </w:t>
      </w:r>
      <w:proofErr w:type="spellStart"/>
      <w:r>
        <w:t>enseñanza-aprendizaje</w:t>
      </w:r>
      <w:proofErr w:type="spellEnd"/>
      <w:r>
        <w:t xml:space="preserve"> y no </w:t>
      </w:r>
      <w:proofErr w:type="spellStart"/>
      <w:r>
        <w:t>como</w:t>
      </w:r>
      <w:proofErr w:type="spellEnd"/>
      <w:r>
        <w:t xml:space="preserve"> un </w:t>
      </w:r>
      <w:proofErr w:type="spellStart"/>
      <w:r>
        <w:t>registro</w:t>
      </w:r>
      <w:proofErr w:type="spellEnd"/>
      <w:r>
        <w:t xml:space="preserve"> o </w:t>
      </w:r>
      <w:proofErr w:type="spellStart"/>
      <w:r>
        <w:t>toma</w:t>
      </w:r>
      <w:proofErr w:type="spellEnd"/>
      <w:r>
        <w:t xml:space="preserve"> de </w:t>
      </w:r>
      <w:proofErr w:type="spellStart"/>
      <w:r>
        <w:t>decisiones</w:t>
      </w:r>
      <w:proofErr w:type="spellEnd"/>
      <w:r>
        <w:t xml:space="preserve"> al final de </w:t>
      </w:r>
      <w:proofErr w:type="spellStart"/>
      <w:r>
        <w:t>cada</w:t>
      </w:r>
      <w:proofErr w:type="spellEnd"/>
      <w:r>
        <w:t xml:space="preserve"> </w:t>
      </w:r>
      <w:proofErr w:type="spellStart"/>
      <w:r>
        <w:t>trimestre</w:t>
      </w:r>
      <w:proofErr w:type="spellEnd"/>
      <w:r>
        <w:t xml:space="preserve">. La </w:t>
      </w:r>
      <w:proofErr w:type="spellStart"/>
      <w:r>
        <w:t>observación</w:t>
      </w:r>
      <w:proofErr w:type="spellEnd"/>
      <w:r>
        <w:t xml:space="preserve"> y la </w:t>
      </w:r>
      <w:proofErr w:type="spellStart"/>
      <w:r>
        <w:t>documentación</w:t>
      </w:r>
      <w:proofErr w:type="spellEnd"/>
      <w:r>
        <w:t xml:space="preserve"> </w:t>
      </w:r>
      <w:proofErr w:type="spellStart"/>
      <w:r>
        <w:t>pedagógica</w:t>
      </w:r>
      <w:proofErr w:type="spellEnd"/>
      <w:r>
        <w:t xml:space="preserve"> </w:t>
      </w:r>
      <w:proofErr w:type="spellStart"/>
      <w:r>
        <w:t>constituyen</w:t>
      </w:r>
      <w:proofErr w:type="spellEnd"/>
      <w:r>
        <w:t xml:space="preserve"> dos de las </w:t>
      </w:r>
      <w:proofErr w:type="spellStart"/>
      <w:r>
        <w:t>estrategias</w:t>
      </w:r>
      <w:proofErr w:type="spellEnd"/>
      <w:r>
        <w:t xml:space="preserve"> de la </w:t>
      </w:r>
      <w:proofErr w:type="spellStart"/>
      <w:r>
        <w:t>evaluación</w:t>
      </w:r>
      <w:proofErr w:type="spellEnd"/>
      <w:r>
        <w:t xml:space="preserve"> continua de </w:t>
      </w:r>
      <w:proofErr w:type="spellStart"/>
      <w:r>
        <w:t>esta</w:t>
      </w:r>
      <w:proofErr w:type="spellEnd"/>
      <w:r>
        <w:t xml:space="preserve"> </w:t>
      </w:r>
      <w:proofErr w:type="spellStart"/>
      <w:r>
        <w:t>etapa</w:t>
      </w:r>
      <w:proofErr w:type="spellEnd"/>
      <w:r>
        <w:t xml:space="preserve">. </w:t>
      </w:r>
    </w:p>
    <w:p w14:paraId="5FAB8749" w14:textId="77777777" w:rsidR="004F0FCE" w:rsidRDefault="004F0FCE" w:rsidP="004F0FCE">
      <w:pPr>
        <w:pStyle w:val="Textoindependiente"/>
        <w:spacing w:before="11"/>
        <w:ind w:left="951"/>
      </w:pPr>
      <w:r>
        <w:t xml:space="preserve">2. La </w:t>
      </w:r>
      <w:proofErr w:type="spellStart"/>
      <w:r>
        <w:t>evaluación</w:t>
      </w:r>
      <w:proofErr w:type="spellEnd"/>
      <w:r>
        <w:t xml:space="preserve"> es </w:t>
      </w:r>
      <w:proofErr w:type="spellStart"/>
      <w:r>
        <w:t>cualitativa</w:t>
      </w:r>
      <w:proofErr w:type="spellEnd"/>
      <w:r>
        <w:t xml:space="preserve"> y </w:t>
      </w:r>
      <w:proofErr w:type="spellStart"/>
      <w:r>
        <w:t>positiva</w:t>
      </w:r>
      <w:proofErr w:type="spellEnd"/>
      <w:r>
        <w:t xml:space="preserve">: </w:t>
      </w:r>
      <w:proofErr w:type="spellStart"/>
      <w:r>
        <w:t>cualitativa</w:t>
      </w:r>
      <w:proofErr w:type="spellEnd"/>
      <w:r>
        <w:t xml:space="preserve"> </w:t>
      </w:r>
      <w:proofErr w:type="spellStart"/>
      <w:r>
        <w:t>porque</w:t>
      </w:r>
      <w:proofErr w:type="spellEnd"/>
      <w:r>
        <w:t xml:space="preserve"> </w:t>
      </w:r>
      <w:proofErr w:type="spellStart"/>
      <w:r>
        <w:t>explica</w:t>
      </w:r>
      <w:proofErr w:type="spellEnd"/>
      <w:r>
        <w:t xml:space="preserve"> la </w:t>
      </w:r>
      <w:proofErr w:type="spellStart"/>
      <w:r>
        <w:t>evolución</w:t>
      </w:r>
      <w:proofErr w:type="spellEnd"/>
      <w:r>
        <w:t xml:space="preserve"> de </w:t>
      </w:r>
      <w:proofErr w:type="spellStart"/>
      <w:r>
        <w:t>los</w:t>
      </w:r>
      <w:proofErr w:type="spellEnd"/>
      <w:r>
        <w:t xml:space="preserve"> </w:t>
      </w:r>
      <w:proofErr w:type="spellStart"/>
      <w:r>
        <w:t>niños</w:t>
      </w:r>
      <w:proofErr w:type="spellEnd"/>
      <w:r>
        <w:t xml:space="preserve"> y </w:t>
      </w:r>
      <w:proofErr w:type="spellStart"/>
      <w:r>
        <w:t>niñas</w:t>
      </w:r>
      <w:proofErr w:type="spellEnd"/>
      <w:r>
        <w:t xml:space="preserve"> sin </w:t>
      </w:r>
      <w:proofErr w:type="spellStart"/>
      <w:r>
        <w:t>valorar</w:t>
      </w:r>
      <w:proofErr w:type="spellEnd"/>
      <w:r>
        <w:t xml:space="preserve"> </w:t>
      </w:r>
      <w:proofErr w:type="spellStart"/>
      <w:r>
        <w:t>los</w:t>
      </w:r>
      <w:proofErr w:type="spellEnd"/>
      <w:r>
        <w:t xml:space="preserve"> </w:t>
      </w:r>
      <w:proofErr w:type="spellStart"/>
      <w:r>
        <w:t>resultados</w:t>
      </w:r>
      <w:proofErr w:type="spellEnd"/>
      <w:r>
        <w:t xml:space="preserve"> </w:t>
      </w:r>
      <w:proofErr w:type="spellStart"/>
      <w:r>
        <w:t>ni</w:t>
      </w:r>
      <w:proofErr w:type="spellEnd"/>
      <w:r>
        <w:t xml:space="preserve"> </w:t>
      </w:r>
      <w:proofErr w:type="spellStart"/>
      <w:r>
        <w:t>otorgar</w:t>
      </w:r>
      <w:proofErr w:type="spellEnd"/>
      <w:r>
        <w:t xml:space="preserve"> </w:t>
      </w:r>
      <w:proofErr w:type="spellStart"/>
      <w:r>
        <w:t>calificaciones</w:t>
      </w:r>
      <w:proofErr w:type="spellEnd"/>
      <w:r>
        <w:t xml:space="preserve">; y </w:t>
      </w:r>
      <w:proofErr w:type="spellStart"/>
      <w:r>
        <w:t>positiva</w:t>
      </w:r>
      <w:proofErr w:type="spellEnd"/>
      <w:r>
        <w:t xml:space="preserve">, </w:t>
      </w:r>
      <w:proofErr w:type="spellStart"/>
      <w:r>
        <w:t>puesto</w:t>
      </w:r>
      <w:proofErr w:type="spellEnd"/>
      <w:r>
        <w:t xml:space="preserve"> </w:t>
      </w:r>
      <w:proofErr w:type="spellStart"/>
      <w:r>
        <w:t>que</w:t>
      </w:r>
      <w:proofErr w:type="spellEnd"/>
      <w:r>
        <w:t xml:space="preserve"> </w:t>
      </w:r>
      <w:proofErr w:type="spellStart"/>
      <w:r>
        <w:t>tiene</w:t>
      </w:r>
      <w:proofErr w:type="spellEnd"/>
      <w:r>
        <w:t xml:space="preserve"> </w:t>
      </w:r>
      <w:proofErr w:type="spellStart"/>
      <w:r>
        <w:t>que</w:t>
      </w:r>
      <w:proofErr w:type="spellEnd"/>
      <w:r>
        <w:t xml:space="preserve"> </w:t>
      </w:r>
      <w:proofErr w:type="spellStart"/>
      <w:r>
        <w:t>centrarse</w:t>
      </w:r>
      <w:proofErr w:type="spellEnd"/>
      <w:r>
        <w:t xml:space="preserve"> </w:t>
      </w:r>
      <w:proofErr w:type="spellStart"/>
      <w:r>
        <w:t>en</w:t>
      </w:r>
      <w:proofErr w:type="spellEnd"/>
      <w:r>
        <w:t xml:space="preserve"> </w:t>
      </w:r>
      <w:proofErr w:type="spellStart"/>
      <w:r>
        <w:t>reconocer</w:t>
      </w:r>
      <w:proofErr w:type="spellEnd"/>
      <w:r>
        <w:t xml:space="preserve"> </w:t>
      </w:r>
      <w:proofErr w:type="spellStart"/>
      <w:r>
        <w:t>los</w:t>
      </w:r>
      <w:proofErr w:type="spellEnd"/>
      <w:r>
        <w:t xml:space="preserve"> </w:t>
      </w:r>
      <w:proofErr w:type="spellStart"/>
      <w:r>
        <w:t>procesos</w:t>
      </w:r>
      <w:proofErr w:type="spellEnd"/>
      <w:r>
        <w:t xml:space="preserve"> </w:t>
      </w:r>
      <w:proofErr w:type="spellStart"/>
      <w:r>
        <w:t>individuales</w:t>
      </w:r>
      <w:proofErr w:type="spellEnd"/>
      <w:r>
        <w:t xml:space="preserve"> y </w:t>
      </w:r>
      <w:proofErr w:type="spellStart"/>
      <w:r>
        <w:t>capacidades</w:t>
      </w:r>
      <w:proofErr w:type="spellEnd"/>
      <w:r>
        <w:t xml:space="preserve"> de </w:t>
      </w:r>
      <w:proofErr w:type="spellStart"/>
      <w:r>
        <w:t>cada</w:t>
      </w:r>
      <w:proofErr w:type="spellEnd"/>
      <w:r>
        <w:t xml:space="preserve"> </w:t>
      </w:r>
      <w:proofErr w:type="spellStart"/>
      <w:r>
        <w:t>niña</w:t>
      </w:r>
      <w:proofErr w:type="spellEnd"/>
      <w:r>
        <w:t xml:space="preserve"> o </w:t>
      </w:r>
      <w:proofErr w:type="spellStart"/>
      <w:r>
        <w:t>niño</w:t>
      </w:r>
      <w:proofErr w:type="spellEnd"/>
      <w:r>
        <w:t xml:space="preserve">, y no </w:t>
      </w:r>
      <w:proofErr w:type="spellStart"/>
      <w:r>
        <w:t>en</w:t>
      </w:r>
      <w:proofErr w:type="spellEnd"/>
      <w:r>
        <w:t xml:space="preserve"> sus </w:t>
      </w:r>
      <w:proofErr w:type="spellStart"/>
      <w:r>
        <w:t>limitaciones</w:t>
      </w:r>
      <w:proofErr w:type="spellEnd"/>
      <w:r>
        <w:t xml:space="preserve">. </w:t>
      </w:r>
    </w:p>
    <w:p w14:paraId="41EE843D" w14:textId="46A5BF5F" w:rsidR="004F0FCE" w:rsidRDefault="004F0FCE" w:rsidP="004F0FCE">
      <w:pPr>
        <w:pStyle w:val="Textoindependiente"/>
        <w:spacing w:before="11"/>
        <w:ind w:left="951"/>
      </w:pPr>
      <w:r>
        <w:t xml:space="preserve">3. La </w:t>
      </w:r>
      <w:proofErr w:type="spellStart"/>
      <w:r>
        <w:t>evaluación</w:t>
      </w:r>
      <w:proofErr w:type="spellEnd"/>
      <w:r>
        <w:t xml:space="preserve"> también </w:t>
      </w:r>
      <w:proofErr w:type="spellStart"/>
      <w:r>
        <w:t>tiene</w:t>
      </w:r>
      <w:proofErr w:type="spellEnd"/>
      <w:r>
        <w:t xml:space="preserve"> </w:t>
      </w:r>
      <w:proofErr w:type="spellStart"/>
      <w:r>
        <w:t>una</w:t>
      </w:r>
      <w:proofErr w:type="spellEnd"/>
      <w:r>
        <w:t xml:space="preserve"> </w:t>
      </w:r>
      <w:proofErr w:type="spellStart"/>
      <w:r>
        <w:t>función</w:t>
      </w:r>
      <w:proofErr w:type="spellEnd"/>
      <w:r>
        <w:t xml:space="preserve"> </w:t>
      </w:r>
      <w:proofErr w:type="spellStart"/>
      <w:r>
        <w:t>formativa</w:t>
      </w:r>
      <w:proofErr w:type="spellEnd"/>
      <w:r>
        <w:t xml:space="preserve"> </w:t>
      </w:r>
      <w:proofErr w:type="spellStart"/>
      <w:r>
        <w:t>porque</w:t>
      </w:r>
      <w:proofErr w:type="spellEnd"/>
      <w:r>
        <w:t xml:space="preserve"> </w:t>
      </w:r>
      <w:proofErr w:type="spellStart"/>
      <w:r>
        <w:t>tiene</w:t>
      </w:r>
      <w:proofErr w:type="spellEnd"/>
      <w:r>
        <w:t xml:space="preserve"> </w:t>
      </w:r>
      <w:proofErr w:type="spellStart"/>
      <w:r>
        <w:t>que</w:t>
      </w:r>
      <w:proofErr w:type="spellEnd"/>
      <w:r>
        <w:t xml:space="preserve"> </w:t>
      </w:r>
      <w:proofErr w:type="spellStart"/>
      <w:r>
        <w:t>contribuir</w:t>
      </w:r>
      <w:proofErr w:type="spellEnd"/>
      <w:r>
        <w:t xml:space="preserve"> a </w:t>
      </w:r>
      <w:proofErr w:type="spellStart"/>
      <w:r>
        <w:t>mejorar</w:t>
      </w:r>
      <w:proofErr w:type="spellEnd"/>
      <w:r>
        <w:t xml:space="preserve"> </w:t>
      </w:r>
      <w:proofErr w:type="spellStart"/>
      <w:r>
        <w:t>el</w:t>
      </w:r>
      <w:proofErr w:type="spellEnd"/>
      <w:r>
        <w:t xml:space="preserve"> </w:t>
      </w:r>
      <w:proofErr w:type="spellStart"/>
      <w:r>
        <w:t>proceso</w:t>
      </w:r>
      <w:proofErr w:type="spellEnd"/>
      <w:r>
        <w:t xml:space="preserve"> de </w:t>
      </w:r>
      <w:proofErr w:type="spellStart"/>
      <w:r>
        <w:t>enseñanza</w:t>
      </w:r>
      <w:proofErr w:type="spellEnd"/>
      <w:r>
        <w:t xml:space="preserve"> y de </w:t>
      </w:r>
      <w:proofErr w:type="spellStart"/>
      <w:r>
        <w:t>aprendizaje</w:t>
      </w:r>
      <w:proofErr w:type="spellEnd"/>
      <w:r>
        <w:t xml:space="preserve"> de </w:t>
      </w:r>
      <w:proofErr w:type="spellStart"/>
      <w:r>
        <w:t>todas</w:t>
      </w:r>
      <w:proofErr w:type="spellEnd"/>
      <w:r>
        <w:t xml:space="preserve"> las personas </w:t>
      </w:r>
      <w:proofErr w:type="spellStart"/>
      <w:r>
        <w:t>profesionales</w:t>
      </w:r>
      <w:proofErr w:type="spellEnd"/>
      <w:r>
        <w:t xml:space="preserve"> de </w:t>
      </w:r>
      <w:proofErr w:type="spellStart"/>
      <w:r>
        <w:t>Educación</w:t>
      </w:r>
      <w:proofErr w:type="spellEnd"/>
      <w:r>
        <w:t xml:space="preserve"> </w:t>
      </w:r>
      <w:proofErr w:type="spellStart"/>
      <w:r>
        <w:t>Infantil</w:t>
      </w:r>
      <w:proofErr w:type="spellEnd"/>
      <w:r>
        <w:t xml:space="preserve"> a </w:t>
      </w:r>
      <w:proofErr w:type="spellStart"/>
      <w:r>
        <w:t>través</w:t>
      </w:r>
      <w:proofErr w:type="spellEnd"/>
      <w:r>
        <w:t xml:space="preserve"> de la </w:t>
      </w:r>
      <w:proofErr w:type="spellStart"/>
      <w:r>
        <w:t>recogida</w:t>
      </w:r>
      <w:proofErr w:type="spellEnd"/>
      <w:r>
        <w:t xml:space="preserve"> de </w:t>
      </w:r>
      <w:proofErr w:type="spellStart"/>
      <w:r>
        <w:t>información</w:t>
      </w:r>
      <w:proofErr w:type="spellEnd"/>
      <w:r>
        <w:t xml:space="preserve"> </w:t>
      </w:r>
      <w:proofErr w:type="spellStart"/>
      <w:r>
        <w:t>que</w:t>
      </w:r>
      <w:proofErr w:type="spellEnd"/>
      <w:r>
        <w:t xml:space="preserve"> </w:t>
      </w:r>
      <w:proofErr w:type="spellStart"/>
      <w:r>
        <w:t>permita</w:t>
      </w:r>
      <w:proofErr w:type="spellEnd"/>
      <w:r>
        <w:t xml:space="preserve">: a) </w:t>
      </w:r>
      <w:proofErr w:type="spellStart"/>
      <w:r>
        <w:t>Conocer</w:t>
      </w:r>
      <w:proofErr w:type="spellEnd"/>
      <w:r>
        <w:t xml:space="preserve"> y </w:t>
      </w:r>
      <w:proofErr w:type="spellStart"/>
      <w:r>
        <w:t>entender</w:t>
      </w:r>
      <w:proofErr w:type="spellEnd"/>
      <w:r>
        <w:t xml:space="preserve"> </w:t>
      </w:r>
      <w:proofErr w:type="spellStart"/>
      <w:r>
        <w:t>cómo</w:t>
      </w:r>
      <w:proofErr w:type="spellEnd"/>
      <w:r>
        <w:t xml:space="preserve"> se </w:t>
      </w:r>
      <w:proofErr w:type="spellStart"/>
      <w:r>
        <w:t>desarrollan</w:t>
      </w:r>
      <w:proofErr w:type="spellEnd"/>
      <w:r>
        <w:t xml:space="preserve"> y </w:t>
      </w:r>
      <w:proofErr w:type="spellStart"/>
      <w:r>
        <w:t>aprenden</w:t>
      </w:r>
      <w:proofErr w:type="spellEnd"/>
      <w:r>
        <w:t xml:space="preserve"> </w:t>
      </w:r>
      <w:proofErr w:type="spellStart"/>
      <w:r>
        <w:t>los</w:t>
      </w:r>
      <w:proofErr w:type="spellEnd"/>
      <w:r>
        <w:t xml:space="preserve"> </w:t>
      </w:r>
      <w:proofErr w:type="spellStart"/>
      <w:r>
        <w:t>niños</w:t>
      </w:r>
      <w:proofErr w:type="spellEnd"/>
      <w:r>
        <w:t xml:space="preserve"> y </w:t>
      </w:r>
      <w:proofErr w:type="spellStart"/>
      <w:r>
        <w:t>niñas</w:t>
      </w:r>
      <w:proofErr w:type="spellEnd"/>
      <w:r>
        <w:t xml:space="preserve">. b) Saber </w:t>
      </w:r>
      <w:proofErr w:type="spellStart"/>
      <w:r>
        <w:t>en</w:t>
      </w:r>
      <w:proofErr w:type="spellEnd"/>
      <w:r>
        <w:t xml:space="preserve"> </w:t>
      </w:r>
      <w:proofErr w:type="spellStart"/>
      <w:r>
        <w:t>qué</w:t>
      </w:r>
      <w:proofErr w:type="spellEnd"/>
      <w:r>
        <w:t xml:space="preserve"> </w:t>
      </w:r>
      <w:proofErr w:type="spellStart"/>
      <w:r>
        <w:t>momento</w:t>
      </w:r>
      <w:proofErr w:type="spellEnd"/>
      <w:r>
        <w:t xml:space="preserve"> del </w:t>
      </w:r>
      <w:proofErr w:type="spellStart"/>
      <w:r>
        <w:t>proceso</w:t>
      </w:r>
      <w:proofErr w:type="spellEnd"/>
      <w:r>
        <w:t xml:space="preserve"> de </w:t>
      </w:r>
      <w:proofErr w:type="spellStart"/>
      <w:r>
        <w:t>desarrollo</w:t>
      </w:r>
      <w:proofErr w:type="spellEnd"/>
      <w:r>
        <w:t xml:space="preserve"> y </w:t>
      </w:r>
      <w:proofErr w:type="spellStart"/>
      <w:r>
        <w:t>aprendizaje</w:t>
      </w:r>
      <w:proofErr w:type="spellEnd"/>
      <w:r>
        <w:t xml:space="preserve"> se </w:t>
      </w:r>
      <w:proofErr w:type="spellStart"/>
      <w:r>
        <w:t>encuentra</w:t>
      </w:r>
      <w:proofErr w:type="spellEnd"/>
      <w:r>
        <w:t xml:space="preserve"> </w:t>
      </w:r>
      <w:proofErr w:type="spellStart"/>
      <w:r>
        <w:t>cada</w:t>
      </w:r>
      <w:proofErr w:type="spellEnd"/>
      <w:r>
        <w:t xml:space="preserve"> </w:t>
      </w:r>
      <w:proofErr w:type="spellStart"/>
      <w:r>
        <w:t>niño</w:t>
      </w:r>
      <w:proofErr w:type="spellEnd"/>
      <w:r>
        <w:t xml:space="preserve"> o </w:t>
      </w:r>
      <w:proofErr w:type="spellStart"/>
      <w:r>
        <w:t>niña</w:t>
      </w:r>
      <w:proofErr w:type="spellEnd"/>
      <w:r>
        <w:t xml:space="preserve"> para </w:t>
      </w:r>
      <w:proofErr w:type="spellStart"/>
      <w:r>
        <w:t>comprender</w:t>
      </w:r>
      <w:proofErr w:type="spellEnd"/>
      <w:r>
        <w:t xml:space="preserve"> y </w:t>
      </w:r>
      <w:proofErr w:type="spellStart"/>
      <w:r>
        <w:t>dar</w:t>
      </w:r>
      <w:proofErr w:type="spellEnd"/>
      <w:r>
        <w:t xml:space="preserve"> </w:t>
      </w:r>
      <w:proofErr w:type="spellStart"/>
      <w:r>
        <w:t>respuesta</w:t>
      </w:r>
      <w:proofErr w:type="spellEnd"/>
      <w:r>
        <w:t xml:space="preserve"> </w:t>
      </w:r>
      <w:proofErr w:type="spellStart"/>
      <w:r>
        <w:t>en</w:t>
      </w:r>
      <w:proofErr w:type="spellEnd"/>
      <w:r>
        <w:t xml:space="preserve"> sus </w:t>
      </w:r>
      <w:proofErr w:type="spellStart"/>
      <w:r>
        <w:t>necesidades</w:t>
      </w:r>
      <w:proofErr w:type="spellEnd"/>
      <w:r>
        <w:t xml:space="preserve">, </w:t>
      </w:r>
      <w:proofErr w:type="spellStart"/>
      <w:r>
        <w:t>intereses</w:t>
      </w:r>
      <w:proofErr w:type="spellEnd"/>
      <w:r>
        <w:t xml:space="preserve">, </w:t>
      </w:r>
      <w:proofErr w:type="spellStart"/>
      <w:r>
        <w:t>motivaciones</w:t>
      </w:r>
      <w:proofErr w:type="spellEnd"/>
      <w:r>
        <w:t xml:space="preserve"> y </w:t>
      </w:r>
      <w:proofErr w:type="spellStart"/>
      <w:r>
        <w:t>facilitar</w:t>
      </w:r>
      <w:proofErr w:type="spellEnd"/>
      <w:r>
        <w:t xml:space="preserve"> </w:t>
      </w:r>
      <w:proofErr w:type="spellStart"/>
      <w:r>
        <w:t>el</w:t>
      </w:r>
      <w:proofErr w:type="spellEnd"/>
      <w:r>
        <w:t xml:space="preserve"> </w:t>
      </w:r>
      <w:proofErr w:type="spellStart"/>
      <w:r>
        <w:t>máximo</w:t>
      </w:r>
      <w:proofErr w:type="spellEnd"/>
      <w:r>
        <w:t xml:space="preserve"> </w:t>
      </w:r>
      <w:proofErr w:type="spellStart"/>
      <w:r>
        <w:t>desarrollo</w:t>
      </w:r>
      <w:proofErr w:type="spellEnd"/>
      <w:r>
        <w:t xml:space="preserve"> de sus </w:t>
      </w:r>
      <w:proofErr w:type="spellStart"/>
      <w:r>
        <w:t>capacidades</w:t>
      </w:r>
      <w:proofErr w:type="spellEnd"/>
      <w:r>
        <w:t xml:space="preserve">. c) </w:t>
      </w:r>
      <w:proofErr w:type="spellStart"/>
      <w:r>
        <w:t>Reflexionar</w:t>
      </w:r>
      <w:proofErr w:type="spellEnd"/>
      <w:r>
        <w:t xml:space="preserve"> </w:t>
      </w:r>
      <w:proofErr w:type="spellStart"/>
      <w:r>
        <w:t>sobre</w:t>
      </w:r>
      <w:proofErr w:type="spellEnd"/>
      <w:r>
        <w:t xml:space="preserve"> la </w:t>
      </w:r>
      <w:proofErr w:type="spellStart"/>
      <w:r>
        <w:t>propia</w:t>
      </w:r>
      <w:proofErr w:type="spellEnd"/>
      <w:r>
        <w:t xml:space="preserve"> </w:t>
      </w:r>
      <w:proofErr w:type="spellStart"/>
      <w:r>
        <w:t>práctica</w:t>
      </w:r>
      <w:proofErr w:type="spellEnd"/>
      <w:r>
        <w:t xml:space="preserve"> </w:t>
      </w:r>
      <w:proofErr w:type="spellStart"/>
      <w:r>
        <w:t>educativa</w:t>
      </w:r>
      <w:proofErr w:type="spellEnd"/>
      <w:r>
        <w:t xml:space="preserve"> para </w:t>
      </w:r>
      <w:proofErr w:type="spellStart"/>
      <w:r>
        <w:t>valorarla</w:t>
      </w:r>
      <w:proofErr w:type="spellEnd"/>
      <w:r>
        <w:t xml:space="preserve"> y </w:t>
      </w:r>
      <w:proofErr w:type="spellStart"/>
      <w:r>
        <w:t>poder</w:t>
      </w:r>
      <w:proofErr w:type="spellEnd"/>
      <w:r>
        <w:t xml:space="preserve"> </w:t>
      </w:r>
      <w:proofErr w:type="spellStart"/>
      <w:r>
        <w:t>ajustarla</w:t>
      </w:r>
      <w:proofErr w:type="spellEnd"/>
      <w:r>
        <w:t xml:space="preserve"> o </w:t>
      </w:r>
      <w:proofErr w:type="spellStart"/>
      <w:r>
        <w:t>mejorarla</w:t>
      </w:r>
      <w:proofErr w:type="spellEnd"/>
      <w:r>
        <w:t>.</w:t>
      </w:r>
    </w:p>
    <w:p w14:paraId="749BA7C6" w14:textId="77777777" w:rsidR="00984CFC" w:rsidRDefault="00984CFC">
      <w:pPr>
        <w:pStyle w:val="Textoindependiente"/>
        <w:spacing w:before="10"/>
        <w:rPr>
          <w:sz w:val="21"/>
        </w:rPr>
      </w:pPr>
    </w:p>
    <w:p w14:paraId="1280533D" w14:textId="77777777" w:rsidR="00984CFC" w:rsidRDefault="00423E95">
      <w:pPr>
        <w:pStyle w:val="Textoindependiente"/>
        <w:spacing w:line="235" w:lineRule="auto"/>
        <w:ind w:left="951" w:right="111"/>
        <w:jc w:val="both"/>
      </w:pPr>
      <w:r>
        <w:t>En</w:t>
      </w:r>
      <w:r>
        <w:rPr>
          <w:spacing w:val="-7"/>
        </w:rPr>
        <w:t xml:space="preserve"> </w:t>
      </w:r>
      <w:proofErr w:type="spellStart"/>
      <w:r>
        <w:t>esta</w:t>
      </w:r>
      <w:proofErr w:type="spellEnd"/>
      <w:r>
        <w:rPr>
          <w:spacing w:val="-7"/>
        </w:rPr>
        <w:t xml:space="preserve"> </w:t>
      </w:r>
      <w:proofErr w:type="spellStart"/>
      <w:r>
        <w:t>etapa</w:t>
      </w:r>
      <w:proofErr w:type="spellEnd"/>
      <w:r>
        <w:t>,</w:t>
      </w:r>
      <w:r>
        <w:rPr>
          <w:spacing w:val="-7"/>
        </w:rPr>
        <w:t xml:space="preserve"> </w:t>
      </w:r>
      <w:r>
        <w:t>dado</w:t>
      </w:r>
      <w:r>
        <w:rPr>
          <w:spacing w:val="-7"/>
        </w:rPr>
        <w:t xml:space="preserve"> </w:t>
      </w:r>
      <w:proofErr w:type="spellStart"/>
      <w:r>
        <w:t>su</w:t>
      </w:r>
      <w:proofErr w:type="spellEnd"/>
      <w:r>
        <w:rPr>
          <w:spacing w:val="-7"/>
        </w:rPr>
        <w:t xml:space="preserve"> </w:t>
      </w:r>
      <w:proofErr w:type="spellStart"/>
      <w:r>
        <w:t>carácter</w:t>
      </w:r>
      <w:proofErr w:type="spellEnd"/>
      <w:r>
        <w:rPr>
          <w:spacing w:val="-6"/>
        </w:rPr>
        <w:t xml:space="preserve"> </w:t>
      </w:r>
      <w:proofErr w:type="spellStart"/>
      <w:r>
        <w:t>meramente</w:t>
      </w:r>
      <w:proofErr w:type="spellEnd"/>
      <w:r>
        <w:rPr>
          <w:spacing w:val="-7"/>
        </w:rPr>
        <w:t xml:space="preserve"> </w:t>
      </w:r>
      <w:proofErr w:type="spellStart"/>
      <w:r>
        <w:t>formativo</w:t>
      </w:r>
      <w:proofErr w:type="spellEnd"/>
      <w:r>
        <w:rPr>
          <w:spacing w:val="-7"/>
        </w:rPr>
        <w:t xml:space="preserve"> </w:t>
      </w:r>
      <w:r>
        <w:t>y</w:t>
      </w:r>
      <w:r>
        <w:rPr>
          <w:spacing w:val="-7"/>
        </w:rPr>
        <w:t xml:space="preserve"> </w:t>
      </w:r>
      <w:r>
        <w:t>no</w:t>
      </w:r>
      <w:r>
        <w:rPr>
          <w:spacing w:val="-7"/>
        </w:rPr>
        <w:t xml:space="preserve"> </w:t>
      </w:r>
      <w:proofErr w:type="spellStart"/>
      <w:r>
        <w:t>obligatorio</w:t>
      </w:r>
      <w:proofErr w:type="spellEnd"/>
      <w:r>
        <w:t>,</w:t>
      </w:r>
      <w:r>
        <w:rPr>
          <w:spacing w:val="-6"/>
        </w:rPr>
        <w:t xml:space="preserve"> </w:t>
      </w:r>
      <w:r>
        <w:t>no</w:t>
      </w:r>
      <w:r>
        <w:rPr>
          <w:spacing w:val="-7"/>
        </w:rPr>
        <w:t xml:space="preserve"> </w:t>
      </w:r>
      <w:r>
        <w:t>se</w:t>
      </w:r>
      <w:r>
        <w:rPr>
          <w:spacing w:val="-7"/>
        </w:rPr>
        <w:t xml:space="preserve"> </w:t>
      </w:r>
      <w:proofErr w:type="spellStart"/>
      <w:r>
        <w:t>aplicará</w:t>
      </w:r>
      <w:proofErr w:type="spellEnd"/>
      <w:r>
        <w:rPr>
          <w:spacing w:val="-7"/>
        </w:rPr>
        <w:t xml:space="preserve"> </w:t>
      </w:r>
      <w:proofErr w:type="spellStart"/>
      <w:r>
        <w:t>el</w:t>
      </w:r>
      <w:proofErr w:type="spellEnd"/>
      <w:r>
        <w:rPr>
          <w:spacing w:val="-6"/>
        </w:rPr>
        <w:t xml:space="preserve"> </w:t>
      </w:r>
      <w:proofErr w:type="spellStart"/>
      <w:r>
        <w:t>procedi</w:t>
      </w:r>
      <w:proofErr w:type="spellEnd"/>
      <w:r>
        <w:t>-</w:t>
      </w:r>
      <w:r>
        <w:rPr>
          <w:spacing w:val="-47"/>
        </w:rPr>
        <w:t xml:space="preserve"> </w:t>
      </w:r>
      <w:proofErr w:type="spellStart"/>
      <w:r>
        <w:t>miento</w:t>
      </w:r>
      <w:proofErr w:type="spellEnd"/>
      <w:r>
        <w:rPr>
          <w:spacing w:val="-2"/>
        </w:rPr>
        <w:t xml:space="preserve"> </w:t>
      </w:r>
      <w:proofErr w:type="spellStart"/>
      <w:r>
        <w:t>relativo</w:t>
      </w:r>
      <w:proofErr w:type="spellEnd"/>
      <w:r>
        <w:rPr>
          <w:spacing w:val="-1"/>
        </w:rPr>
        <w:t xml:space="preserve"> </w:t>
      </w:r>
      <w:r>
        <w:t>a</w:t>
      </w:r>
      <w:r>
        <w:rPr>
          <w:spacing w:val="-1"/>
        </w:rPr>
        <w:t xml:space="preserve"> </w:t>
      </w:r>
      <w:proofErr w:type="spellStart"/>
      <w:r>
        <w:t>los</w:t>
      </w:r>
      <w:proofErr w:type="spellEnd"/>
      <w:r>
        <w:rPr>
          <w:spacing w:val="-2"/>
        </w:rPr>
        <w:t xml:space="preserve"> </w:t>
      </w:r>
      <w:proofErr w:type="spellStart"/>
      <w:r>
        <w:t>procesos</w:t>
      </w:r>
      <w:proofErr w:type="spellEnd"/>
      <w:r>
        <w:rPr>
          <w:spacing w:val="-1"/>
        </w:rPr>
        <w:t xml:space="preserve"> </w:t>
      </w:r>
      <w:r>
        <w:t>de</w:t>
      </w:r>
      <w:r>
        <w:rPr>
          <w:spacing w:val="-1"/>
        </w:rPr>
        <w:t xml:space="preserve"> </w:t>
      </w:r>
      <w:proofErr w:type="spellStart"/>
      <w:r>
        <w:t>reclamación</w:t>
      </w:r>
      <w:proofErr w:type="spellEnd"/>
      <w:r>
        <w:t>.</w:t>
      </w:r>
    </w:p>
    <w:p w14:paraId="60060BD2" w14:textId="77777777" w:rsidR="00984CFC" w:rsidRDefault="00984CFC">
      <w:pPr>
        <w:pStyle w:val="Textoindependiente"/>
        <w:rPr>
          <w:sz w:val="26"/>
        </w:rPr>
      </w:pPr>
    </w:p>
    <w:p w14:paraId="63006E20" w14:textId="77777777" w:rsidR="00984CFC" w:rsidRDefault="00984CFC">
      <w:pPr>
        <w:pStyle w:val="Textoindependiente"/>
        <w:rPr>
          <w:sz w:val="34"/>
        </w:rPr>
      </w:pPr>
    </w:p>
    <w:p w14:paraId="228D9E9D" w14:textId="77777777" w:rsidR="00984CFC" w:rsidRDefault="00423E95" w:rsidP="0078694F">
      <w:pPr>
        <w:pStyle w:val="Ttulo21"/>
        <w:numPr>
          <w:ilvl w:val="4"/>
          <w:numId w:val="32"/>
        </w:numPr>
        <w:tabs>
          <w:tab w:val="left" w:pos="1080"/>
        </w:tabs>
        <w:ind w:left="1079" w:hanging="640"/>
      </w:pPr>
      <w:proofErr w:type="spellStart"/>
      <w:r>
        <w:rPr>
          <w:color w:val="231F20"/>
        </w:rPr>
        <w:t>Procedimiento</w:t>
      </w:r>
      <w:proofErr w:type="spellEnd"/>
      <w:r>
        <w:rPr>
          <w:color w:val="231F20"/>
          <w:spacing w:val="-5"/>
        </w:rPr>
        <w:t xml:space="preserve"> </w:t>
      </w:r>
      <w:r>
        <w:rPr>
          <w:color w:val="231F20"/>
        </w:rPr>
        <w:t>de</w:t>
      </w:r>
      <w:r>
        <w:rPr>
          <w:color w:val="231F20"/>
          <w:spacing w:val="-4"/>
        </w:rPr>
        <w:t xml:space="preserve"> </w:t>
      </w:r>
      <w:proofErr w:type="spellStart"/>
      <w:r>
        <w:rPr>
          <w:color w:val="231F20"/>
        </w:rPr>
        <w:t>reclamación</w:t>
      </w:r>
      <w:proofErr w:type="spellEnd"/>
      <w:r>
        <w:rPr>
          <w:color w:val="231F20"/>
          <w:spacing w:val="-5"/>
        </w:rPr>
        <w:t xml:space="preserve"> </w:t>
      </w:r>
      <w:r>
        <w:rPr>
          <w:color w:val="231F20"/>
        </w:rPr>
        <w:t>de</w:t>
      </w:r>
      <w:r>
        <w:rPr>
          <w:color w:val="231F20"/>
          <w:spacing w:val="-4"/>
        </w:rPr>
        <w:t xml:space="preserve"> </w:t>
      </w:r>
      <w:proofErr w:type="spellStart"/>
      <w:r>
        <w:rPr>
          <w:color w:val="231F20"/>
        </w:rPr>
        <w:t>calificaciones</w:t>
      </w:r>
      <w:proofErr w:type="spellEnd"/>
      <w:r>
        <w:rPr>
          <w:color w:val="231F20"/>
          <w:spacing w:val="-4"/>
        </w:rPr>
        <w:t xml:space="preserve"> </w:t>
      </w:r>
      <w:proofErr w:type="spellStart"/>
      <w:r>
        <w:rPr>
          <w:color w:val="231F20"/>
        </w:rPr>
        <w:t>en</w:t>
      </w:r>
      <w:proofErr w:type="spellEnd"/>
      <w:r>
        <w:rPr>
          <w:color w:val="231F20"/>
          <w:spacing w:val="-6"/>
        </w:rPr>
        <w:t xml:space="preserve"> </w:t>
      </w:r>
      <w:proofErr w:type="spellStart"/>
      <w:r>
        <w:rPr>
          <w:color w:val="231F20"/>
        </w:rPr>
        <w:t>primaria</w:t>
      </w:r>
      <w:proofErr w:type="spellEnd"/>
    </w:p>
    <w:p w14:paraId="2E0AB079" w14:textId="77777777" w:rsidR="00984CFC" w:rsidRDefault="00984CFC">
      <w:pPr>
        <w:pStyle w:val="Textoindependiente"/>
        <w:spacing w:before="11"/>
        <w:rPr>
          <w:b/>
          <w:sz w:val="41"/>
        </w:rPr>
      </w:pPr>
    </w:p>
    <w:p w14:paraId="6B20D7B7" w14:textId="77777777" w:rsidR="00984CFC" w:rsidRDefault="00423E95">
      <w:pPr>
        <w:pStyle w:val="Textoindependiente"/>
        <w:spacing w:line="235" w:lineRule="auto"/>
        <w:ind w:left="951" w:right="111"/>
        <w:jc w:val="both"/>
      </w:pPr>
      <w:r>
        <w:t xml:space="preserve">En </w:t>
      </w:r>
      <w:proofErr w:type="spellStart"/>
      <w:r>
        <w:t>el</w:t>
      </w:r>
      <w:proofErr w:type="spellEnd"/>
      <w:r>
        <w:t xml:space="preserve"> </w:t>
      </w:r>
      <w:proofErr w:type="spellStart"/>
      <w:r>
        <w:t>plazo</w:t>
      </w:r>
      <w:proofErr w:type="spellEnd"/>
      <w:r>
        <w:t xml:space="preserve"> </w:t>
      </w:r>
      <w:proofErr w:type="spellStart"/>
      <w:r>
        <w:t>máximo</w:t>
      </w:r>
      <w:proofErr w:type="spellEnd"/>
      <w:r>
        <w:t xml:space="preserve"> de dos días </w:t>
      </w:r>
      <w:proofErr w:type="spellStart"/>
      <w:r>
        <w:t>hábiles</w:t>
      </w:r>
      <w:proofErr w:type="spellEnd"/>
      <w:r>
        <w:t xml:space="preserve"> </w:t>
      </w:r>
      <w:proofErr w:type="spellStart"/>
      <w:r>
        <w:t>desde</w:t>
      </w:r>
      <w:proofErr w:type="spellEnd"/>
      <w:r>
        <w:t xml:space="preserve"> la </w:t>
      </w:r>
      <w:proofErr w:type="spellStart"/>
      <w:r>
        <w:t>recepción</w:t>
      </w:r>
      <w:proofErr w:type="spellEnd"/>
      <w:r>
        <w:t xml:space="preserve"> de la </w:t>
      </w:r>
      <w:proofErr w:type="spellStart"/>
      <w:r>
        <w:t>reclamación</w:t>
      </w:r>
      <w:proofErr w:type="spellEnd"/>
      <w:r>
        <w:t xml:space="preserve"> se </w:t>
      </w:r>
      <w:proofErr w:type="spellStart"/>
      <w:r>
        <w:t>constituirá</w:t>
      </w:r>
      <w:proofErr w:type="spellEnd"/>
      <w:r>
        <w:t xml:space="preserve"> </w:t>
      </w:r>
      <w:proofErr w:type="spellStart"/>
      <w:r>
        <w:t>el</w:t>
      </w:r>
      <w:proofErr w:type="spellEnd"/>
      <w:r>
        <w:rPr>
          <w:spacing w:val="1"/>
        </w:rPr>
        <w:t xml:space="preserve"> </w:t>
      </w:r>
      <w:proofErr w:type="spellStart"/>
      <w:r>
        <w:t>órgano</w:t>
      </w:r>
      <w:proofErr w:type="spellEnd"/>
      <w:r>
        <w:t xml:space="preserve"> instructor de la </w:t>
      </w:r>
      <w:proofErr w:type="spellStart"/>
      <w:r>
        <w:t>misma</w:t>
      </w:r>
      <w:proofErr w:type="spellEnd"/>
      <w:r>
        <w:t xml:space="preserve">, </w:t>
      </w:r>
      <w:proofErr w:type="spellStart"/>
      <w:r>
        <w:t>que</w:t>
      </w:r>
      <w:proofErr w:type="spellEnd"/>
      <w:r>
        <w:t xml:space="preserve"> </w:t>
      </w:r>
      <w:proofErr w:type="spellStart"/>
      <w:r>
        <w:t>actuará</w:t>
      </w:r>
      <w:proofErr w:type="spellEnd"/>
      <w:r>
        <w:t xml:space="preserve"> de forma </w:t>
      </w:r>
      <w:proofErr w:type="spellStart"/>
      <w:r>
        <w:t>colegiada</w:t>
      </w:r>
      <w:proofErr w:type="spellEnd"/>
      <w:r>
        <w:t xml:space="preserve"> para </w:t>
      </w:r>
      <w:proofErr w:type="spellStart"/>
      <w:r>
        <w:t>su</w:t>
      </w:r>
      <w:proofErr w:type="spellEnd"/>
      <w:r>
        <w:t xml:space="preserve"> </w:t>
      </w:r>
      <w:proofErr w:type="spellStart"/>
      <w:r>
        <w:t>estudio</w:t>
      </w:r>
      <w:proofErr w:type="spellEnd"/>
      <w:r>
        <w:t xml:space="preserve"> y la </w:t>
      </w:r>
      <w:proofErr w:type="spellStart"/>
      <w:r>
        <w:t>elaboración</w:t>
      </w:r>
      <w:proofErr w:type="spellEnd"/>
      <w:r>
        <w:rPr>
          <w:spacing w:val="1"/>
        </w:rPr>
        <w:t xml:space="preserve"> </w:t>
      </w:r>
      <w:r>
        <w:t>del</w:t>
      </w:r>
      <w:r>
        <w:rPr>
          <w:spacing w:val="-12"/>
        </w:rPr>
        <w:t xml:space="preserve"> </w:t>
      </w:r>
      <w:proofErr w:type="spellStart"/>
      <w:r>
        <w:t>informe</w:t>
      </w:r>
      <w:proofErr w:type="spellEnd"/>
      <w:r>
        <w:rPr>
          <w:spacing w:val="-12"/>
        </w:rPr>
        <w:t xml:space="preserve"> </w:t>
      </w:r>
      <w:proofErr w:type="spellStart"/>
      <w:r>
        <w:t>relativo</w:t>
      </w:r>
      <w:proofErr w:type="spellEnd"/>
      <w:r>
        <w:rPr>
          <w:spacing w:val="-11"/>
        </w:rPr>
        <w:t xml:space="preserve"> </w:t>
      </w:r>
      <w:r>
        <w:t>a</w:t>
      </w:r>
      <w:r>
        <w:rPr>
          <w:spacing w:val="-11"/>
        </w:rPr>
        <w:t xml:space="preserve"> </w:t>
      </w:r>
      <w:proofErr w:type="spellStart"/>
      <w:r>
        <w:t>los</w:t>
      </w:r>
      <w:proofErr w:type="spellEnd"/>
      <w:r>
        <w:rPr>
          <w:spacing w:val="-11"/>
        </w:rPr>
        <w:t xml:space="preserve"> </w:t>
      </w:r>
      <w:proofErr w:type="spellStart"/>
      <w:r>
        <w:t>hechos</w:t>
      </w:r>
      <w:proofErr w:type="spellEnd"/>
      <w:r>
        <w:t>,</w:t>
      </w:r>
      <w:r>
        <w:rPr>
          <w:spacing w:val="-12"/>
        </w:rPr>
        <w:t xml:space="preserve"> </w:t>
      </w:r>
      <w:proofErr w:type="spellStart"/>
      <w:r>
        <w:t>actuaciones</w:t>
      </w:r>
      <w:proofErr w:type="spellEnd"/>
      <w:r>
        <w:t>,</w:t>
      </w:r>
      <w:r>
        <w:rPr>
          <w:spacing w:val="-11"/>
        </w:rPr>
        <w:t xml:space="preserve"> </w:t>
      </w:r>
      <w:proofErr w:type="spellStart"/>
      <w:r>
        <w:t>valoración</w:t>
      </w:r>
      <w:proofErr w:type="spellEnd"/>
      <w:r>
        <w:rPr>
          <w:spacing w:val="-11"/>
        </w:rPr>
        <w:t xml:space="preserve"> </w:t>
      </w:r>
      <w:r>
        <w:t>de</w:t>
      </w:r>
      <w:r>
        <w:rPr>
          <w:spacing w:val="-12"/>
        </w:rPr>
        <w:t xml:space="preserve"> </w:t>
      </w:r>
      <w:r>
        <w:t>la</w:t>
      </w:r>
      <w:r>
        <w:rPr>
          <w:spacing w:val="-11"/>
        </w:rPr>
        <w:t xml:space="preserve"> </w:t>
      </w:r>
      <w:proofErr w:type="spellStart"/>
      <w:r>
        <w:t>correcta</w:t>
      </w:r>
      <w:proofErr w:type="spellEnd"/>
      <w:r>
        <w:rPr>
          <w:spacing w:val="-12"/>
        </w:rPr>
        <w:t xml:space="preserve"> </w:t>
      </w:r>
      <w:proofErr w:type="spellStart"/>
      <w:r>
        <w:t>aplicación</w:t>
      </w:r>
      <w:proofErr w:type="spellEnd"/>
      <w:r>
        <w:rPr>
          <w:spacing w:val="-11"/>
        </w:rPr>
        <w:t xml:space="preserve"> </w:t>
      </w:r>
      <w:r>
        <w:t>de</w:t>
      </w:r>
      <w:r>
        <w:rPr>
          <w:spacing w:val="-12"/>
        </w:rPr>
        <w:t xml:space="preserve"> </w:t>
      </w:r>
      <w:proofErr w:type="spellStart"/>
      <w:r>
        <w:t>los</w:t>
      </w:r>
      <w:proofErr w:type="spellEnd"/>
      <w:r>
        <w:rPr>
          <w:spacing w:val="-11"/>
        </w:rPr>
        <w:t xml:space="preserve"> </w:t>
      </w:r>
      <w:proofErr w:type="spellStart"/>
      <w:r>
        <w:t>criterios</w:t>
      </w:r>
      <w:proofErr w:type="spellEnd"/>
      <w:r>
        <w:rPr>
          <w:spacing w:val="-47"/>
        </w:rPr>
        <w:t xml:space="preserve"> </w:t>
      </w:r>
      <w:r>
        <w:t xml:space="preserve">de </w:t>
      </w:r>
      <w:proofErr w:type="spellStart"/>
      <w:r>
        <w:t>evaluación</w:t>
      </w:r>
      <w:proofErr w:type="spellEnd"/>
      <w:r>
        <w:t xml:space="preserve"> y de la </w:t>
      </w:r>
      <w:proofErr w:type="spellStart"/>
      <w:r>
        <w:t>adecuación</w:t>
      </w:r>
      <w:proofErr w:type="spellEnd"/>
      <w:r>
        <w:t xml:space="preserve"> de la </w:t>
      </w:r>
      <w:proofErr w:type="spellStart"/>
      <w:r>
        <w:t>prueba</w:t>
      </w:r>
      <w:proofErr w:type="spellEnd"/>
      <w:r>
        <w:t xml:space="preserve">, </w:t>
      </w:r>
      <w:proofErr w:type="spellStart"/>
      <w:r>
        <w:t>rectificación</w:t>
      </w:r>
      <w:proofErr w:type="spellEnd"/>
      <w:r>
        <w:t xml:space="preserve"> o </w:t>
      </w:r>
      <w:proofErr w:type="spellStart"/>
      <w:r>
        <w:t>ratificación</w:t>
      </w:r>
      <w:proofErr w:type="spellEnd"/>
      <w:r>
        <w:t xml:space="preserve"> de las </w:t>
      </w:r>
      <w:proofErr w:type="spellStart"/>
      <w:r>
        <w:t>decisiones</w:t>
      </w:r>
      <w:proofErr w:type="spellEnd"/>
      <w:r>
        <w:t xml:space="preserve"> de</w:t>
      </w:r>
      <w:r>
        <w:rPr>
          <w:spacing w:val="1"/>
        </w:rPr>
        <w:t xml:space="preserve"> </w:t>
      </w:r>
      <w:proofErr w:type="spellStart"/>
      <w:r>
        <w:t>evaluación</w:t>
      </w:r>
      <w:proofErr w:type="spellEnd"/>
      <w:r>
        <w:t xml:space="preserve"> </w:t>
      </w:r>
      <w:proofErr w:type="spellStart"/>
      <w:r>
        <w:t>adoptadas</w:t>
      </w:r>
      <w:proofErr w:type="spellEnd"/>
      <w:r>
        <w:t xml:space="preserve">, y </w:t>
      </w:r>
      <w:proofErr w:type="spellStart"/>
      <w:r>
        <w:t>propuesta</w:t>
      </w:r>
      <w:proofErr w:type="spellEnd"/>
      <w:r>
        <w:t xml:space="preserve"> de </w:t>
      </w:r>
      <w:proofErr w:type="spellStart"/>
      <w:r>
        <w:t>medidas</w:t>
      </w:r>
      <w:proofErr w:type="spellEnd"/>
      <w:r>
        <w:t xml:space="preserve"> </w:t>
      </w:r>
      <w:proofErr w:type="spellStart"/>
      <w:r>
        <w:t>correctoras</w:t>
      </w:r>
      <w:proofErr w:type="spellEnd"/>
      <w:r>
        <w:t xml:space="preserve"> </w:t>
      </w:r>
      <w:proofErr w:type="spellStart"/>
      <w:r>
        <w:t>si</w:t>
      </w:r>
      <w:proofErr w:type="spellEnd"/>
      <w:r>
        <w:t xml:space="preserve"> </w:t>
      </w:r>
      <w:proofErr w:type="spellStart"/>
      <w:r>
        <w:t>así</w:t>
      </w:r>
      <w:proofErr w:type="spellEnd"/>
      <w:r>
        <w:t xml:space="preserve"> </w:t>
      </w:r>
      <w:proofErr w:type="spellStart"/>
      <w:r>
        <w:t>procede</w:t>
      </w:r>
      <w:proofErr w:type="spellEnd"/>
      <w:r>
        <w:t xml:space="preserve">. A </w:t>
      </w:r>
      <w:proofErr w:type="spellStart"/>
      <w:r>
        <w:t>tal</w:t>
      </w:r>
      <w:proofErr w:type="spellEnd"/>
      <w:r>
        <w:t xml:space="preserve"> fin, la </w:t>
      </w:r>
      <w:proofErr w:type="spellStart"/>
      <w:r>
        <w:t>Dirección</w:t>
      </w:r>
      <w:proofErr w:type="spellEnd"/>
      <w:r>
        <w:rPr>
          <w:spacing w:val="1"/>
        </w:rPr>
        <w:t xml:space="preserve"> </w:t>
      </w:r>
      <w:r>
        <w:rPr>
          <w:spacing w:val="-1"/>
        </w:rPr>
        <w:t>del</w:t>
      </w:r>
      <w:r>
        <w:rPr>
          <w:spacing w:val="-11"/>
        </w:rPr>
        <w:t xml:space="preserve"> </w:t>
      </w:r>
      <w:r>
        <w:rPr>
          <w:spacing w:val="-1"/>
        </w:rPr>
        <w:t>Centro</w:t>
      </w:r>
      <w:r>
        <w:rPr>
          <w:spacing w:val="-11"/>
        </w:rPr>
        <w:t xml:space="preserve"> </w:t>
      </w:r>
      <w:proofErr w:type="spellStart"/>
      <w:r>
        <w:rPr>
          <w:spacing w:val="-1"/>
        </w:rPr>
        <w:t>convocará</w:t>
      </w:r>
      <w:proofErr w:type="spellEnd"/>
      <w:r>
        <w:rPr>
          <w:spacing w:val="-11"/>
        </w:rPr>
        <w:t xml:space="preserve"> </w:t>
      </w:r>
      <w:r>
        <w:rPr>
          <w:spacing w:val="-1"/>
        </w:rPr>
        <w:t>a</w:t>
      </w:r>
      <w:r>
        <w:rPr>
          <w:spacing w:val="-11"/>
        </w:rPr>
        <w:t xml:space="preserve"> </w:t>
      </w:r>
      <w:r>
        <w:rPr>
          <w:spacing w:val="-1"/>
        </w:rPr>
        <w:t>sus</w:t>
      </w:r>
      <w:r>
        <w:rPr>
          <w:spacing w:val="-11"/>
        </w:rPr>
        <w:t xml:space="preserve"> </w:t>
      </w:r>
      <w:proofErr w:type="spellStart"/>
      <w:r>
        <w:rPr>
          <w:spacing w:val="-1"/>
        </w:rPr>
        <w:t>miembros</w:t>
      </w:r>
      <w:proofErr w:type="spellEnd"/>
      <w:r>
        <w:rPr>
          <w:spacing w:val="-11"/>
        </w:rPr>
        <w:t xml:space="preserve"> </w:t>
      </w:r>
      <w:r>
        <w:t>de</w:t>
      </w:r>
      <w:r>
        <w:rPr>
          <w:spacing w:val="-11"/>
        </w:rPr>
        <w:t xml:space="preserve"> </w:t>
      </w:r>
      <w:proofErr w:type="spellStart"/>
      <w:r>
        <w:t>acuerdo</w:t>
      </w:r>
      <w:proofErr w:type="spellEnd"/>
      <w:r>
        <w:rPr>
          <w:spacing w:val="-11"/>
        </w:rPr>
        <w:t xml:space="preserve"> </w:t>
      </w:r>
      <w:r>
        <w:t>con</w:t>
      </w:r>
      <w:r>
        <w:rPr>
          <w:spacing w:val="-11"/>
        </w:rPr>
        <w:t xml:space="preserve"> </w:t>
      </w:r>
      <w:r>
        <w:t>la</w:t>
      </w:r>
      <w:r>
        <w:rPr>
          <w:spacing w:val="-11"/>
        </w:rPr>
        <w:t xml:space="preserve"> </w:t>
      </w:r>
      <w:proofErr w:type="spellStart"/>
      <w:r>
        <w:t>composición</w:t>
      </w:r>
      <w:proofErr w:type="spellEnd"/>
      <w:r>
        <w:rPr>
          <w:spacing w:val="-10"/>
        </w:rPr>
        <w:t xml:space="preserve"> </w:t>
      </w:r>
      <w:r>
        <w:t>del</w:t>
      </w:r>
      <w:r>
        <w:rPr>
          <w:spacing w:val="-11"/>
        </w:rPr>
        <w:t xml:space="preserve"> </w:t>
      </w:r>
      <w:proofErr w:type="spellStart"/>
      <w:r>
        <w:t>órgano</w:t>
      </w:r>
      <w:proofErr w:type="spellEnd"/>
      <w:r>
        <w:rPr>
          <w:spacing w:val="-11"/>
        </w:rPr>
        <w:t xml:space="preserve"> </w:t>
      </w:r>
      <w:proofErr w:type="spellStart"/>
      <w:r>
        <w:t>que</w:t>
      </w:r>
      <w:proofErr w:type="spellEnd"/>
      <w:r>
        <w:rPr>
          <w:spacing w:val="-11"/>
        </w:rPr>
        <w:t xml:space="preserve"> </w:t>
      </w:r>
      <w:r>
        <w:t>se</w:t>
      </w:r>
      <w:r>
        <w:rPr>
          <w:spacing w:val="-11"/>
        </w:rPr>
        <w:t xml:space="preserve"> </w:t>
      </w:r>
      <w:proofErr w:type="spellStart"/>
      <w:r>
        <w:t>establece</w:t>
      </w:r>
      <w:proofErr w:type="spellEnd"/>
      <w:r>
        <w:rPr>
          <w:spacing w:val="-47"/>
        </w:rPr>
        <w:t xml:space="preserve"> </w:t>
      </w:r>
      <w:proofErr w:type="spellStart"/>
      <w:r>
        <w:lastRenderedPageBreak/>
        <w:t>en</w:t>
      </w:r>
      <w:proofErr w:type="spellEnd"/>
      <w:r>
        <w:rPr>
          <w:spacing w:val="-1"/>
        </w:rPr>
        <w:t xml:space="preserve"> </w:t>
      </w:r>
      <w:proofErr w:type="spellStart"/>
      <w:r>
        <w:t>los</w:t>
      </w:r>
      <w:proofErr w:type="spellEnd"/>
      <w:r>
        <w:rPr>
          <w:spacing w:val="-1"/>
        </w:rPr>
        <w:t xml:space="preserve"> </w:t>
      </w:r>
      <w:proofErr w:type="spellStart"/>
      <w:r>
        <w:t>apartados</w:t>
      </w:r>
      <w:proofErr w:type="spellEnd"/>
      <w:r>
        <w:rPr>
          <w:spacing w:val="-1"/>
        </w:rPr>
        <w:t xml:space="preserve"> </w:t>
      </w:r>
      <w:proofErr w:type="spellStart"/>
      <w:r>
        <w:t>siguientes</w:t>
      </w:r>
      <w:proofErr w:type="spellEnd"/>
      <w:r>
        <w:t>.</w:t>
      </w:r>
    </w:p>
    <w:p w14:paraId="66006570" w14:textId="5C3FD92D" w:rsidR="00984CFC" w:rsidRDefault="00423E95">
      <w:pPr>
        <w:pStyle w:val="Textoindependiente"/>
        <w:spacing w:before="14" w:line="520" w:lineRule="atLeast"/>
        <w:ind w:left="1611" w:right="186" w:hanging="661"/>
        <w:jc w:val="both"/>
      </w:pPr>
      <w:r>
        <w:t>El</w:t>
      </w:r>
      <w:r>
        <w:rPr>
          <w:spacing w:val="-7"/>
        </w:rPr>
        <w:t xml:space="preserve"> </w:t>
      </w:r>
      <w:proofErr w:type="spellStart"/>
      <w:r>
        <w:t>órgano</w:t>
      </w:r>
      <w:proofErr w:type="spellEnd"/>
      <w:r>
        <w:rPr>
          <w:spacing w:val="-7"/>
        </w:rPr>
        <w:t xml:space="preserve"> </w:t>
      </w:r>
      <w:r>
        <w:t>instructor,</w:t>
      </w:r>
      <w:r>
        <w:rPr>
          <w:spacing w:val="-6"/>
        </w:rPr>
        <w:t xml:space="preserve"> </w:t>
      </w:r>
      <w:proofErr w:type="spellStart"/>
      <w:r>
        <w:t>en</w:t>
      </w:r>
      <w:proofErr w:type="spellEnd"/>
      <w:r>
        <w:rPr>
          <w:spacing w:val="-6"/>
        </w:rPr>
        <w:t xml:space="preserve"> </w:t>
      </w:r>
      <w:proofErr w:type="spellStart"/>
      <w:r>
        <w:t>el</w:t>
      </w:r>
      <w:proofErr w:type="spellEnd"/>
      <w:r>
        <w:rPr>
          <w:spacing w:val="-5"/>
        </w:rPr>
        <w:t xml:space="preserve"> </w:t>
      </w:r>
      <w:proofErr w:type="spellStart"/>
      <w:r>
        <w:t>caso</w:t>
      </w:r>
      <w:proofErr w:type="spellEnd"/>
      <w:r>
        <w:rPr>
          <w:spacing w:val="-7"/>
        </w:rPr>
        <w:t xml:space="preserve"> </w:t>
      </w:r>
      <w:r>
        <w:t>de</w:t>
      </w:r>
      <w:r>
        <w:rPr>
          <w:spacing w:val="-7"/>
        </w:rPr>
        <w:t xml:space="preserve"> </w:t>
      </w:r>
      <w:proofErr w:type="spellStart"/>
      <w:r>
        <w:t>reclamaciones</w:t>
      </w:r>
      <w:proofErr w:type="spellEnd"/>
      <w:r>
        <w:rPr>
          <w:spacing w:val="-6"/>
        </w:rPr>
        <w:t xml:space="preserve"> </w:t>
      </w:r>
      <w:proofErr w:type="spellStart"/>
      <w:r>
        <w:t>en</w:t>
      </w:r>
      <w:proofErr w:type="spellEnd"/>
      <w:r>
        <w:rPr>
          <w:spacing w:val="-6"/>
        </w:rPr>
        <w:t xml:space="preserve"> </w:t>
      </w:r>
      <w:proofErr w:type="spellStart"/>
      <w:r>
        <w:t>Educación</w:t>
      </w:r>
      <w:proofErr w:type="spellEnd"/>
      <w:r>
        <w:rPr>
          <w:spacing w:val="-6"/>
        </w:rPr>
        <w:t xml:space="preserve"> </w:t>
      </w:r>
      <w:r>
        <w:t>Primaria,</w:t>
      </w:r>
      <w:r>
        <w:rPr>
          <w:spacing w:val="-6"/>
        </w:rPr>
        <w:t xml:space="preserve"> </w:t>
      </w:r>
      <w:proofErr w:type="spellStart"/>
      <w:r>
        <w:t>estará</w:t>
      </w:r>
      <w:proofErr w:type="spellEnd"/>
      <w:r>
        <w:rPr>
          <w:spacing w:val="-7"/>
        </w:rPr>
        <w:t xml:space="preserve"> </w:t>
      </w:r>
      <w:proofErr w:type="spellStart"/>
      <w:r>
        <w:t>compuesto</w:t>
      </w:r>
      <w:proofErr w:type="spellEnd"/>
      <w:r>
        <w:rPr>
          <w:spacing w:val="-7"/>
        </w:rPr>
        <w:t xml:space="preserve"> </w:t>
      </w:r>
      <w:proofErr w:type="spellStart"/>
      <w:r>
        <w:t>por</w:t>
      </w:r>
      <w:proofErr w:type="spellEnd"/>
      <w:r>
        <w:t>:</w:t>
      </w:r>
      <w:r>
        <w:rPr>
          <w:spacing w:val="-47"/>
        </w:rPr>
        <w:t xml:space="preserve"> </w:t>
      </w:r>
      <w:r w:rsidR="00B7769E">
        <w:rPr>
          <w:rFonts w:ascii="Superclarendon Regular" w:hAnsi="Superclarendon Regular" w:cs="Superclarendon Regular"/>
          <w:color w:val="231F20"/>
        </w:rPr>
        <w:t>*</w:t>
      </w:r>
      <w:r>
        <w:rPr>
          <w:color w:val="231F20"/>
          <w:spacing w:val="42"/>
        </w:rPr>
        <w:t xml:space="preserve"> </w:t>
      </w:r>
      <w:r>
        <w:rPr>
          <w:color w:val="231F20"/>
        </w:rPr>
        <w:t>La</w:t>
      </w:r>
      <w:r>
        <w:rPr>
          <w:color w:val="231F20"/>
          <w:spacing w:val="-2"/>
        </w:rPr>
        <w:t xml:space="preserve"> </w:t>
      </w:r>
      <w:proofErr w:type="spellStart"/>
      <w:r>
        <w:rPr>
          <w:color w:val="231F20"/>
        </w:rPr>
        <w:t>Jefatura</w:t>
      </w:r>
      <w:proofErr w:type="spellEnd"/>
      <w:r>
        <w:rPr>
          <w:color w:val="231F20"/>
          <w:spacing w:val="-1"/>
        </w:rPr>
        <w:t xml:space="preserve"> </w:t>
      </w:r>
      <w:r>
        <w:rPr>
          <w:color w:val="231F20"/>
        </w:rPr>
        <w:t>de</w:t>
      </w:r>
      <w:r>
        <w:rPr>
          <w:color w:val="231F20"/>
          <w:spacing w:val="-2"/>
        </w:rPr>
        <w:t xml:space="preserve"> </w:t>
      </w:r>
      <w:proofErr w:type="spellStart"/>
      <w:r>
        <w:rPr>
          <w:color w:val="231F20"/>
        </w:rPr>
        <w:t>Estudios</w:t>
      </w:r>
      <w:proofErr w:type="spellEnd"/>
      <w:r>
        <w:rPr>
          <w:color w:val="231F20"/>
        </w:rPr>
        <w:t xml:space="preserve"> del</w:t>
      </w:r>
      <w:r>
        <w:rPr>
          <w:color w:val="231F20"/>
          <w:spacing w:val="-2"/>
        </w:rPr>
        <w:t xml:space="preserve"> </w:t>
      </w:r>
      <w:r>
        <w:rPr>
          <w:color w:val="231F20"/>
        </w:rPr>
        <w:t>Centro.</w:t>
      </w:r>
    </w:p>
    <w:p w14:paraId="38407180" w14:textId="569C281F" w:rsidR="00984CFC" w:rsidRDefault="00B7769E">
      <w:pPr>
        <w:pStyle w:val="Textoindependiente"/>
        <w:spacing w:before="4" w:line="266" w:lineRule="exact"/>
        <w:ind w:left="1611"/>
        <w:jc w:val="both"/>
      </w:pPr>
      <w:r>
        <w:rPr>
          <w:rFonts w:ascii="Superclarendon Regular" w:hAnsi="Superclarendon Regular" w:cs="Superclarendon Regular"/>
          <w:color w:val="231F20"/>
        </w:rPr>
        <w:t>*</w:t>
      </w:r>
      <w:r w:rsidR="00423E95">
        <w:rPr>
          <w:color w:val="231F20"/>
        </w:rPr>
        <w:t xml:space="preserve">   </w:t>
      </w:r>
      <w:r w:rsidR="00423E95">
        <w:rPr>
          <w:color w:val="231F20"/>
          <w:spacing w:val="16"/>
        </w:rPr>
        <w:t xml:space="preserve"> </w:t>
      </w:r>
      <w:r w:rsidR="00423E95">
        <w:rPr>
          <w:color w:val="231F20"/>
        </w:rPr>
        <w:t>El/la</w:t>
      </w:r>
      <w:r w:rsidR="00423E95">
        <w:rPr>
          <w:color w:val="231F20"/>
          <w:spacing w:val="-6"/>
        </w:rPr>
        <w:t xml:space="preserve"> </w:t>
      </w:r>
      <w:r w:rsidR="00423E95">
        <w:rPr>
          <w:color w:val="231F20"/>
        </w:rPr>
        <w:t>tutor/a</w:t>
      </w:r>
      <w:r w:rsidR="00423E95">
        <w:rPr>
          <w:color w:val="231F20"/>
          <w:spacing w:val="-6"/>
        </w:rPr>
        <w:t xml:space="preserve"> </w:t>
      </w:r>
      <w:r w:rsidR="00423E95">
        <w:rPr>
          <w:color w:val="231F20"/>
        </w:rPr>
        <w:t>del</w:t>
      </w:r>
      <w:r w:rsidR="00423E95">
        <w:rPr>
          <w:color w:val="231F20"/>
          <w:spacing w:val="-6"/>
        </w:rPr>
        <w:t xml:space="preserve"> </w:t>
      </w:r>
      <w:proofErr w:type="spellStart"/>
      <w:r w:rsidR="00423E95">
        <w:rPr>
          <w:color w:val="231F20"/>
        </w:rPr>
        <w:t>alumnado</w:t>
      </w:r>
      <w:proofErr w:type="spellEnd"/>
      <w:r w:rsidR="00423E95">
        <w:rPr>
          <w:color w:val="231F20"/>
          <w:spacing w:val="-5"/>
        </w:rPr>
        <w:t xml:space="preserve"> </w:t>
      </w:r>
      <w:proofErr w:type="spellStart"/>
      <w:r w:rsidR="00423E95">
        <w:rPr>
          <w:color w:val="231F20"/>
        </w:rPr>
        <w:t>cuyos</w:t>
      </w:r>
      <w:proofErr w:type="spellEnd"/>
      <w:r w:rsidR="00423E95">
        <w:rPr>
          <w:color w:val="231F20"/>
          <w:spacing w:val="-6"/>
        </w:rPr>
        <w:t xml:space="preserve"> </w:t>
      </w:r>
      <w:proofErr w:type="spellStart"/>
      <w:r w:rsidR="00423E95">
        <w:rPr>
          <w:color w:val="231F20"/>
        </w:rPr>
        <w:t>representantes</w:t>
      </w:r>
      <w:proofErr w:type="spellEnd"/>
      <w:r w:rsidR="00423E95">
        <w:rPr>
          <w:color w:val="231F20"/>
          <w:spacing w:val="-5"/>
        </w:rPr>
        <w:t xml:space="preserve"> </w:t>
      </w:r>
      <w:proofErr w:type="spellStart"/>
      <w:r w:rsidR="00423E95">
        <w:rPr>
          <w:color w:val="231F20"/>
        </w:rPr>
        <w:t>legales</w:t>
      </w:r>
      <w:proofErr w:type="spellEnd"/>
      <w:r w:rsidR="00423E95">
        <w:rPr>
          <w:color w:val="231F20"/>
          <w:spacing w:val="-5"/>
        </w:rPr>
        <w:t xml:space="preserve"> </w:t>
      </w:r>
      <w:proofErr w:type="spellStart"/>
      <w:r w:rsidR="00423E95">
        <w:rPr>
          <w:color w:val="231F20"/>
        </w:rPr>
        <w:t>hayan</w:t>
      </w:r>
      <w:proofErr w:type="spellEnd"/>
      <w:r w:rsidR="00423E95">
        <w:rPr>
          <w:color w:val="231F20"/>
          <w:spacing w:val="-6"/>
        </w:rPr>
        <w:t xml:space="preserve"> </w:t>
      </w:r>
      <w:proofErr w:type="spellStart"/>
      <w:r w:rsidR="00423E95">
        <w:rPr>
          <w:color w:val="231F20"/>
        </w:rPr>
        <w:t>reclamado</w:t>
      </w:r>
      <w:proofErr w:type="spellEnd"/>
      <w:r w:rsidR="00423E95">
        <w:rPr>
          <w:color w:val="231F20"/>
        </w:rPr>
        <w:t>.</w:t>
      </w:r>
    </w:p>
    <w:p w14:paraId="1B4EFFFD" w14:textId="2A49CF0D" w:rsidR="00984CFC" w:rsidRDefault="00B7769E">
      <w:pPr>
        <w:pStyle w:val="Textoindependiente"/>
        <w:spacing w:line="264" w:lineRule="exact"/>
        <w:ind w:left="1611"/>
        <w:jc w:val="both"/>
      </w:pPr>
      <w:r>
        <w:rPr>
          <w:rFonts w:ascii="Superclarendon Regular" w:hAnsi="Superclarendon Regular" w:cs="Superclarendon Regular"/>
          <w:color w:val="231F20"/>
        </w:rPr>
        <w:t>*</w:t>
      </w:r>
      <w:r w:rsidR="00423E95">
        <w:rPr>
          <w:color w:val="231F20"/>
        </w:rPr>
        <w:t xml:space="preserve">   </w:t>
      </w:r>
      <w:r w:rsidR="00423E95">
        <w:rPr>
          <w:color w:val="231F20"/>
          <w:spacing w:val="26"/>
        </w:rPr>
        <w:t xml:space="preserve"> </w:t>
      </w:r>
      <w:r w:rsidR="00423E95">
        <w:rPr>
          <w:color w:val="231F20"/>
        </w:rPr>
        <w:t>El/la</w:t>
      </w:r>
      <w:r w:rsidR="00423E95">
        <w:rPr>
          <w:color w:val="231F20"/>
          <w:spacing w:val="-5"/>
        </w:rPr>
        <w:t xml:space="preserve"> </w:t>
      </w:r>
      <w:proofErr w:type="spellStart"/>
      <w:r w:rsidR="00423E95">
        <w:rPr>
          <w:color w:val="231F20"/>
        </w:rPr>
        <w:t>Coordinador</w:t>
      </w:r>
      <w:proofErr w:type="spellEnd"/>
      <w:r w:rsidR="00423E95">
        <w:rPr>
          <w:color w:val="231F20"/>
        </w:rPr>
        <w:t>/a</w:t>
      </w:r>
      <w:r w:rsidR="00423E95">
        <w:rPr>
          <w:color w:val="231F20"/>
          <w:spacing w:val="-4"/>
        </w:rPr>
        <w:t xml:space="preserve"> </w:t>
      </w:r>
      <w:r w:rsidR="00423E95">
        <w:rPr>
          <w:color w:val="231F20"/>
        </w:rPr>
        <w:t>del</w:t>
      </w:r>
      <w:r w:rsidR="00423E95">
        <w:rPr>
          <w:color w:val="231F20"/>
          <w:spacing w:val="-4"/>
        </w:rPr>
        <w:t xml:space="preserve"> </w:t>
      </w:r>
      <w:proofErr w:type="spellStart"/>
      <w:r w:rsidR="00423E95">
        <w:rPr>
          <w:color w:val="231F20"/>
        </w:rPr>
        <w:t>ciclo</w:t>
      </w:r>
      <w:proofErr w:type="spellEnd"/>
      <w:r w:rsidR="00423E95">
        <w:rPr>
          <w:color w:val="231F20"/>
          <w:spacing w:val="-3"/>
        </w:rPr>
        <w:t xml:space="preserve"> </w:t>
      </w:r>
      <w:proofErr w:type="spellStart"/>
      <w:r w:rsidR="00423E95">
        <w:rPr>
          <w:color w:val="231F20"/>
        </w:rPr>
        <w:t>en</w:t>
      </w:r>
      <w:proofErr w:type="spellEnd"/>
      <w:r w:rsidR="00423E95">
        <w:rPr>
          <w:color w:val="231F20"/>
          <w:spacing w:val="-3"/>
        </w:rPr>
        <w:t xml:space="preserve"> </w:t>
      </w:r>
      <w:proofErr w:type="spellStart"/>
      <w:r w:rsidR="00423E95">
        <w:rPr>
          <w:color w:val="231F20"/>
        </w:rPr>
        <w:t>que</w:t>
      </w:r>
      <w:proofErr w:type="spellEnd"/>
      <w:r w:rsidR="00423E95">
        <w:rPr>
          <w:color w:val="231F20"/>
          <w:spacing w:val="-5"/>
        </w:rPr>
        <w:t xml:space="preserve"> </w:t>
      </w:r>
      <w:r w:rsidR="00423E95">
        <w:rPr>
          <w:color w:val="231F20"/>
        </w:rPr>
        <w:t>se</w:t>
      </w:r>
      <w:r w:rsidR="00423E95">
        <w:rPr>
          <w:color w:val="231F20"/>
          <w:spacing w:val="-4"/>
        </w:rPr>
        <w:t xml:space="preserve"> </w:t>
      </w:r>
      <w:proofErr w:type="spellStart"/>
      <w:r w:rsidR="00423E95">
        <w:rPr>
          <w:color w:val="231F20"/>
        </w:rPr>
        <w:t>encuentre</w:t>
      </w:r>
      <w:proofErr w:type="spellEnd"/>
      <w:r w:rsidR="00423E95">
        <w:rPr>
          <w:color w:val="231F20"/>
          <w:spacing w:val="-3"/>
        </w:rPr>
        <w:t xml:space="preserve"> </w:t>
      </w:r>
      <w:proofErr w:type="spellStart"/>
      <w:r w:rsidR="00423E95">
        <w:rPr>
          <w:color w:val="231F20"/>
        </w:rPr>
        <w:t>matriculado</w:t>
      </w:r>
      <w:proofErr w:type="spellEnd"/>
      <w:r w:rsidR="00423E95">
        <w:rPr>
          <w:color w:val="231F20"/>
          <w:spacing w:val="-3"/>
        </w:rPr>
        <w:t xml:space="preserve"> </w:t>
      </w:r>
      <w:proofErr w:type="spellStart"/>
      <w:r w:rsidR="00423E95">
        <w:rPr>
          <w:color w:val="231F20"/>
        </w:rPr>
        <w:t>el</w:t>
      </w:r>
      <w:proofErr w:type="spellEnd"/>
      <w:r w:rsidR="00423E95">
        <w:rPr>
          <w:color w:val="231F20"/>
        </w:rPr>
        <w:t>/la</w:t>
      </w:r>
      <w:r w:rsidR="00423E95">
        <w:rPr>
          <w:color w:val="231F20"/>
          <w:spacing w:val="-4"/>
        </w:rPr>
        <w:t xml:space="preserve"> </w:t>
      </w:r>
      <w:proofErr w:type="spellStart"/>
      <w:r w:rsidR="00423E95">
        <w:rPr>
          <w:color w:val="231F20"/>
        </w:rPr>
        <w:t>alumno</w:t>
      </w:r>
      <w:proofErr w:type="spellEnd"/>
      <w:r w:rsidR="00423E95">
        <w:rPr>
          <w:color w:val="231F20"/>
        </w:rPr>
        <w:t>/a.</w:t>
      </w:r>
    </w:p>
    <w:p w14:paraId="40BF4123" w14:textId="43045AD5" w:rsidR="00984CFC" w:rsidRDefault="00B7769E">
      <w:pPr>
        <w:pStyle w:val="Textoindependiente"/>
        <w:spacing w:before="1" w:line="235" w:lineRule="auto"/>
        <w:ind w:left="1971" w:right="253" w:hanging="360"/>
        <w:jc w:val="both"/>
      </w:pPr>
      <w:r>
        <w:rPr>
          <w:rFonts w:ascii="Superclarendon Regular" w:hAnsi="Superclarendon Regular" w:cs="Superclarendon Regular"/>
          <w:color w:val="231F20"/>
        </w:rPr>
        <w:t>*</w:t>
      </w:r>
      <w:r w:rsidR="00423E95">
        <w:rPr>
          <w:color w:val="231F20"/>
          <w:spacing w:val="11"/>
        </w:rPr>
        <w:t xml:space="preserve"> </w:t>
      </w:r>
      <w:r w:rsidR="00423E95">
        <w:rPr>
          <w:color w:val="231F20"/>
        </w:rPr>
        <w:t>Dos</w:t>
      </w:r>
      <w:r w:rsidR="00423E95">
        <w:rPr>
          <w:color w:val="231F20"/>
          <w:spacing w:val="-7"/>
        </w:rPr>
        <w:t xml:space="preserve"> </w:t>
      </w:r>
      <w:r w:rsidR="00423E95">
        <w:rPr>
          <w:color w:val="231F20"/>
        </w:rPr>
        <w:t>maestros</w:t>
      </w:r>
      <w:r w:rsidR="00423E95">
        <w:rPr>
          <w:color w:val="231F20"/>
          <w:spacing w:val="-7"/>
        </w:rPr>
        <w:t xml:space="preserve"> </w:t>
      </w:r>
      <w:r w:rsidR="00423E95">
        <w:rPr>
          <w:color w:val="231F20"/>
        </w:rPr>
        <w:t>o</w:t>
      </w:r>
      <w:r w:rsidR="00423E95">
        <w:rPr>
          <w:color w:val="231F20"/>
          <w:spacing w:val="-6"/>
        </w:rPr>
        <w:t xml:space="preserve"> </w:t>
      </w:r>
      <w:proofErr w:type="spellStart"/>
      <w:r w:rsidR="00423E95">
        <w:rPr>
          <w:color w:val="231F20"/>
        </w:rPr>
        <w:t>maestras</w:t>
      </w:r>
      <w:proofErr w:type="spellEnd"/>
      <w:r w:rsidR="00423E95">
        <w:rPr>
          <w:color w:val="231F20"/>
        </w:rPr>
        <w:t>,</w:t>
      </w:r>
      <w:r w:rsidR="00423E95">
        <w:rPr>
          <w:color w:val="231F20"/>
          <w:spacing w:val="-7"/>
        </w:rPr>
        <w:t xml:space="preserve"> </w:t>
      </w:r>
      <w:proofErr w:type="spellStart"/>
      <w:r w:rsidR="00423E95">
        <w:rPr>
          <w:color w:val="231F20"/>
        </w:rPr>
        <w:t>designados</w:t>
      </w:r>
      <w:proofErr w:type="spellEnd"/>
      <w:r w:rsidR="00423E95">
        <w:rPr>
          <w:color w:val="231F20"/>
          <w:spacing w:val="-6"/>
        </w:rPr>
        <w:t xml:space="preserve"> </w:t>
      </w:r>
      <w:proofErr w:type="spellStart"/>
      <w:r w:rsidR="00423E95">
        <w:rPr>
          <w:color w:val="231F20"/>
        </w:rPr>
        <w:t>por</w:t>
      </w:r>
      <w:proofErr w:type="spellEnd"/>
      <w:r w:rsidR="00423E95">
        <w:rPr>
          <w:color w:val="231F20"/>
          <w:spacing w:val="-7"/>
        </w:rPr>
        <w:t xml:space="preserve"> </w:t>
      </w:r>
      <w:r w:rsidR="00423E95">
        <w:rPr>
          <w:color w:val="231F20"/>
        </w:rPr>
        <w:t>la</w:t>
      </w:r>
      <w:r w:rsidR="00423E95">
        <w:rPr>
          <w:color w:val="231F20"/>
          <w:spacing w:val="-6"/>
        </w:rPr>
        <w:t xml:space="preserve"> </w:t>
      </w:r>
      <w:proofErr w:type="spellStart"/>
      <w:r w:rsidR="00423E95">
        <w:rPr>
          <w:color w:val="231F20"/>
        </w:rPr>
        <w:t>Dirección</w:t>
      </w:r>
      <w:proofErr w:type="spellEnd"/>
      <w:r w:rsidR="00423E95">
        <w:rPr>
          <w:color w:val="231F20"/>
          <w:spacing w:val="-6"/>
        </w:rPr>
        <w:t xml:space="preserve"> </w:t>
      </w:r>
      <w:r w:rsidR="00423E95">
        <w:rPr>
          <w:color w:val="231F20"/>
        </w:rPr>
        <w:t>del</w:t>
      </w:r>
      <w:r w:rsidR="00423E95">
        <w:rPr>
          <w:color w:val="231F20"/>
          <w:spacing w:val="-7"/>
        </w:rPr>
        <w:t xml:space="preserve"> </w:t>
      </w:r>
      <w:r w:rsidR="00423E95">
        <w:rPr>
          <w:color w:val="231F20"/>
        </w:rPr>
        <w:t>Centro,</w:t>
      </w:r>
      <w:r w:rsidR="00423E95">
        <w:rPr>
          <w:color w:val="231F20"/>
          <w:spacing w:val="-5"/>
        </w:rPr>
        <w:t xml:space="preserve"> </w:t>
      </w:r>
      <w:proofErr w:type="spellStart"/>
      <w:r w:rsidR="00423E95">
        <w:rPr>
          <w:color w:val="231F20"/>
        </w:rPr>
        <w:t>preferentemente</w:t>
      </w:r>
      <w:proofErr w:type="spellEnd"/>
      <w:r w:rsidR="00423E95">
        <w:rPr>
          <w:color w:val="231F20"/>
          <w:spacing w:val="-48"/>
        </w:rPr>
        <w:t xml:space="preserve"> </w:t>
      </w:r>
      <w:r w:rsidR="00423E95">
        <w:rPr>
          <w:color w:val="231F20"/>
        </w:rPr>
        <w:t>con</w:t>
      </w:r>
      <w:r w:rsidR="00423E95">
        <w:rPr>
          <w:color w:val="231F20"/>
          <w:spacing w:val="-2"/>
        </w:rPr>
        <w:t xml:space="preserve"> </w:t>
      </w:r>
      <w:proofErr w:type="spellStart"/>
      <w:r w:rsidR="00423E95">
        <w:rPr>
          <w:color w:val="231F20"/>
        </w:rPr>
        <w:t>atribución</w:t>
      </w:r>
      <w:proofErr w:type="spellEnd"/>
      <w:r w:rsidR="00423E95">
        <w:rPr>
          <w:color w:val="231F20"/>
          <w:spacing w:val="-1"/>
        </w:rPr>
        <w:t xml:space="preserve"> </w:t>
      </w:r>
      <w:proofErr w:type="spellStart"/>
      <w:r w:rsidR="00423E95">
        <w:rPr>
          <w:color w:val="231F20"/>
        </w:rPr>
        <w:t>docente</w:t>
      </w:r>
      <w:proofErr w:type="spellEnd"/>
      <w:r w:rsidR="00423E95">
        <w:rPr>
          <w:color w:val="231F20"/>
        </w:rPr>
        <w:t xml:space="preserve"> </w:t>
      </w:r>
      <w:proofErr w:type="spellStart"/>
      <w:r w:rsidR="00423E95">
        <w:rPr>
          <w:color w:val="231F20"/>
        </w:rPr>
        <w:t>en</w:t>
      </w:r>
      <w:proofErr w:type="spellEnd"/>
      <w:r w:rsidR="00423E95">
        <w:rPr>
          <w:color w:val="231F20"/>
          <w:spacing w:val="-1"/>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área</w:t>
      </w:r>
      <w:proofErr w:type="spellEnd"/>
      <w:r w:rsidR="00423E95">
        <w:rPr>
          <w:color w:val="231F20"/>
          <w:spacing w:val="-1"/>
        </w:rPr>
        <w:t xml:space="preserve"> </w:t>
      </w:r>
      <w:proofErr w:type="spellStart"/>
      <w:r w:rsidR="00423E95">
        <w:rPr>
          <w:color w:val="231F20"/>
        </w:rPr>
        <w:t>objeto</w:t>
      </w:r>
      <w:proofErr w:type="spellEnd"/>
      <w:r w:rsidR="00423E95">
        <w:rPr>
          <w:color w:val="231F20"/>
          <w:spacing w:val="-2"/>
        </w:rPr>
        <w:t xml:space="preserve"> </w:t>
      </w:r>
      <w:r w:rsidR="00423E95">
        <w:rPr>
          <w:color w:val="231F20"/>
        </w:rPr>
        <w:t>de</w:t>
      </w:r>
      <w:r w:rsidR="00423E95">
        <w:rPr>
          <w:color w:val="231F20"/>
          <w:spacing w:val="-1"/>
        </w:rPr>
        <w:t xml:space="preserve"> </w:t>
      </w:r>
      <w:r w:rsidR="00423E95">
        <w:rPr>
          <w:color w:val="231F20"/>
        </w:rPr>
        <w:t>la</w:t>
      </w:r>
      <w:r w:rsidR="00423E95">
        <w:rPr>
          <w:color w:val="231F20"/>
          <w:spacing w:val="-2"/>
        </w:rPr>
        <w:t xml:space="preserve"> </w:t>
      </w:r>
      <w:proofErr w:type="spellStart"/>
      <w:r w:rsidR="00423E95">
        <w:rPr>
          <w:color w:val="231F20"/>
        </w:rPr>
        <w:t>reclamación</w:t>
      </w:r>
      <w:proofErr w:type="spellEnd"/>
      <w:r w:rsidR="00423E95">
        <w:rPr>
          <w:color w:val="231F20"/>
        </w:rPr>
        <w:t>.</w:t>
      </w:r>
    </w:p>
    <w:p w14:paraId="26245483" w14:textId="77777777" w:rsidR="00984CFC" w:rsidRDefault="00423E95">
      <w:pPr>
        <w:pStyle w:val="Textoindependiente"/>
        <w:spacing w:before="140" w:line="235" w:lineRule="auto"/>
        <w:ind w:left="951" w:right="117"/>
        <w:jc w:val="both"/>
      </w:pPr>
      <w:r>
        <w:rPr>
          <w:spacing w:val="-1"/>
        </w:rPr>
        <w:t>El</w:t>
      </w:r>
      <w:r>
        <w:rPr>
          <w:spacing w:val="-11"/>
        </w:rPr>
        <w:t xml:space="preserve"> </w:t>
      </w:r>
      <w:proofErr w:type="spellStart"/>
      <w:r>
        <w:rPr>
          <w:spacing w:val="-1"/>
        </w:rPr>
        <w:t>órgano</w:t>
      </w:r>
      <w:proofErr w:type="spellEnd"/>
      <w:r>
        <w:rPr>
          <w:spacing w:val="-11"/>
        </w:rPr>
        <w:t xml:space="preserve"> </w:t>
      </w:r>
      <w:r>
        <w:rPr>
          <w:spacing w:val="-1"/>
        </w:rPr>
        <w:t>instructor</w:t>
      </w:r>
      <w:r>
        <w:rPr>
          <w:spacing w:val="-12"/>
        </w:rPr>
        <w:t xml:space="preserve"> </w:t>
      </w:r>
      <w:proofErr w:type="spellStart"/>
      <w:r>
        <w:rPr>
          <w:spacing w:val="-1"/>
        </w:rPr>
        <w:t>dispondrá</w:t>
      </w:r>
      <w:proofErr w:type="spellEnd"/>
      <w:r>
        <w:rPr>
          <w:spacing w:val="-11"/>
        </w:rPr>
        <w:t xml:space="preserve"> </w:t>
      </w:r>
      <w:r>
        <w:t>de</w:t>
      </w:r>
      <w:r>
        <w:rPr>
          <w:spacing w:val="-11"/>
        </w:rPr>
        <w:t xml:space="preserve"> </w:t>
      </w:r>
      <w:r>
        <w:t>dos</w:t>
      </w:r>
      <w:r>
        <w:rPr>
          <w:spacing w:val="-11"/>
        </w:rPr>
        <w:t xml:space="preserve"> </w:t>
      </w:r>
      <w:r>
        <w:t>días</w:t>
      </w:r>
      <w:r>
        <w:rPr>
          <w:spacing w:val="-11"/>
        </w:rPr>
        <w:t xml:space="preserve"> </w:t>
      </w:r>
      <w:proofErr w:type="spellStart"/>
      <w:r>
        <w:t>hábiles</w:t>
      </w:r>
      <w:proofErr w:type="spellEnd"/>
      <w:r>
        <w:t>,</w:t>
      </w:r>
      <w:r>
        <w:rPr>
          <w:spacing w:val="-11"/>
        </w:rPr>
        <w:t xml:space="preserve"> </w:t>
      </w:r>
      <w:r>
        <w:t>a</w:t>
      </w:r>
      <w:r>
        <w:rPr>
          <w:spacing w:val="-11"/>
        </w:rPr>
        <w:t xml:space="preserve"> </w:t>
      </w:r>
      <w:proofErr w:type="spellStart"/>
      <w:r>
        <w:t>partir</w:t>
      </w:r>
      <w:proofErr w:type="spellEnd"/>
      <w:r>
        <w:rPr>
          <w:spacing w:val="-11"/>
        </w:rPr>
        <w:t xml:space="preserve"> </w:t>
      </w:r>
      <w:r>
        <w:t>del</w:t>
      </w:r>
      <w:r>
        <w:rPr>
          <w:spacing w:val="-11"/>
        </w:rPr>
        <w:t xml:space="preserve"> </w:t>
      </w:r>
      <w:r>
        <w:t>día</w:t>
      </w:r>
      <w:r>
        <w:rPr>
          <w:spacing w:val="-11"/>
        </w:rPr>
        <w:t xml:space="preserve"> </w:t>
      </w:r>
      <w:proofErr w:type="spellStart"/>
      <w:r>
        <w:t>en</w:t>
      </w:r>
      <w:proofErr w:type="spellEnd"/>
      <w:r>
        <w:rPr>
          <w:spacing w:val="-11"/>
        </w:rPr>
        <w:t xml:space="preserve"> </w:t>
      </w:r>
      <w:proofErr w:type="spellStart"/>
      <w:r>
        <w:t>que</w:t>
      </w:r>
      <w:proofErr w:type="spellEnd"/>
      <w:r>
        <w:rPr>
          <w:spacing w:val="-11"/>
        </w:rPr>
        <w:t xml:space="preserve"> </w:t>
      </w:r>
      <w:proofErr w:type="spellStart"/>
      <w:r>
        <w:t>hubiese</w:t>
      </w:r>
      <w:proofErr w:type="spellEnd"/>
      <w:r>
        <w:rPr>
          <w:spacing w:val="-11"/>
        </w:rPr>
        <w:t xml:space="preserve"> </w:t>
      </w:r>
      <w:proofErr w:type="spellStart"/>
      <w:r>
        <w:t>sido</w:t>
      </w:r>
      <w:proofErr w:type="spellEnd"/>
      <w:r>
        <w:rPr>
          <w:spacing w:val="-11"/>
        </w:rPr>
        <w:t xml:space="preserve"> </w:t>
      </w:r>
      <w:proofErr w:type="spellStart"/>
      <w:r>
        <w:t>convocado</w:t>
      </w:r>
      <w:proofErr w:type="spellEnd"/>
      <w:r>
        <w:rPr>
          <w:spacing w:val="1"/>
        </w:rPr>
        <w:t xml:space="preserve"> </w:t>
      </w:r>
      <w:proofErr w:type="spellStart"/>
      <w:r>
        <w:t>por</w:t>
      </w:r>
      <w:proofErr w:type="spellEnd"/>
      <w:r>
        <w:rPr>
          <w:spacing w:val="-3"/>
        </w:rPr>
        <w:t xml:space="preserve"> </w:t>
      </w:r>
      <w:r>
        <w:t>la</w:t>
      </w:r>
      <w:r>
        <w:rPr>
          <w:spacing w:val="-3"/>
        </w:rPr>
        <w:t xml:space="preserve"> </w:t>
      </w:r>
      <w:proofErr w:type="spellStart"/>
      <w:r>
        <w:t>Dirección</w:t>
      </w:r>
      <w:proofErr w:type="spellEnd"/>
      <w:r>
        <w:rPr>
          <w:spacing w:val="-2"/>
        </w:rPr>
        <w:t xml:space="preserve"> </w:t>
      </w:r>
      <w:r>
        <w:t>del</w:t>
      </w:r>
      <w:r>
        <w:rPr>
          <w:spacing w:val="-3"/>
        </w:rPr>
        <w:t xml:space="preserve"> </w:t>
      </w:r>
      <w:r>
        <w:t>Centro</w:t>
      </w:r>
      <w:r>
        <w:rPr>
          <w:spacing w:val="-3"/>
        </w:rPr>
        <w:t xml:space="preserve"> </w:t>
      </w:r>
      <w:r>
        <w:t>para</w:t>
      </w:r>
      <w:r>
        <w:rPr>
          <w:spacing w:val="-3"/>
        </w:rPr>
        <w:t xml:space="preserve"> </w:t>
      </w:r>
      <w:proofErr w:type="spellStart"/>
      <w:r>
        <w:t>el</w:t>
      </w:r>
      <w:proofErr w:type="spellEnd"/>
      <w:r>
        <w:rPr>
          <w:spacing w:val="-2"/>
        </w:rPr>
        <w:t xml:space="preserve"> </w:t>
      </w:r>
      <w:proofErr w:type="spellStart"/>
      <w:r>
        <w:t>estudio</w:t>
      </w:r>
      <w:proofErr w:type="spellEnd"/>
      <w:r>
        <w:rPr>
          <w:spacing w:val="-2"/>
        </w:rPr>
        <w:t xml:space="preserve"> </w:t>
      </w:r>
      <w:r>
        <w:t>de</w:t>
      </w:r>
      <w:r>
        <w:rPr>
          <w:spacing w:val="-3"/>
        </w:rPr>
        <w:t xml:space="preserve"> </w:t>
      </w:r>
      <w:r>
        <w:t>la</w:t>
      </w:r>
      <w:r>
        <w:rPr>
          <w:spacing w:val="-3"/>
        </w:rPr>
        <w:t xml:space="preserve"> </w:t>
      </w:r>
      <w:proofErr w:type="spellStart"/>
      <w:r>
        <w:t>reclamación</w:t>
      </w:r>
      <w:proofErr w:type="spellEnd"/>
      <w:r>
        <w:t>,</w:t>
      </w:r>
      <w:r>
        <w:rPr>
          <w:spacing w:val="-1"/>
        </w:rPr>
        <w:t xml:space="preserve"> </w:t>
      </w:r>
      <w:r>
        <w:t>para</w:t>
      </w:r>
      <w:r>
        <w:rPr>
          <w:spacing w:val="-3"/>
        </w:rPr>
        <w:t xml:space="preserve"> </w:t>
      </w:r>
      <w:proofErr w:type="spellStart"/>
      <w:r>
        <w:t>elaborar</w:t>
      </w:r>
      <w:proofErr w:type="spellEnd"/>
      <w:r>
        <w:rPr>
          <w:spacing w:val="-3"/>
        </w:rPr>
        <w:t xml:space="preserve"> </w:t>
      </w:r>
      <w:r>
        <w:t>un</w:t>
      </w:r>
      <w:r>
        <w:rPr>
          <w:spacing w:val="-3"/>
        </w:rPr>
        <w:t xml:space="preserve"> </w:t>
      </w:r>
      <w:proofErr w:type="spellStart"/>
      <w:r>
        <w:t>informe</w:t>
      </w:r>
      <w:proofErr w:type="spellEnd"/>
      <w:r>
        <w:t>.</w:t>
      </w:r>
    </w:p>
    <w:p w14:paraId="5ACAF78F" w14:textId="77777777" w:rsidR="00984CFC" w:rsidRDefault="00984CFC">
      <w:pPr>
        <w:pStyle w:val="Textoindependiente"/>
        <w:spacing w:before="9"/>
        <w:rPr>
          <w:sz w:val="21"/>
        </w:rPr>
      </w:pPr>
    </w:p>
    <w:p w14:paraId="37881E36" w14:textId="77777777" w:rsidR="00984CFC" w:rsidRDefault="00423E95">
      <w:pPr>
        <w:pStyle w:val="Textoindependiente"/>
        <w:spacing w:line="235" w:lineRule="auto"/>
        <w:ind w:left="951" w:right="110"/>
        <w:jc w:val="both"/>
      </w:pPr>
      <w:r>
        <w:t>La</w:t>
      </w:r>
      <w:r>
        <w:rPr>
          <w:spacing w:val="-7"/>
        </w:rPr>
        <w:t xml:space="preserve"> </w:t>
      </w:r>
      <w:proofErr w:type="spellStart"/>
      <w:r>
        <w:t>Dirección</w:t>
      </w:r>
      <w:proofErr w:type="spellEnd"/>
      <w:r>
        <w:rPr>
          <w:spacing w:val="-5"/>
        </w:rPr>
        <w:t xml:space="preserve"> </w:t>
      </w:r>
      <w:r>
        <w:t>del</w:t>
      </w:r>
      <w:r>
        <w:rPr>
          <w:spacing w:val="-6"/>
        </w:rPr>
        <w:t xml:space="preserve"> </w:t>
      </w:r>
      <w:r>
        <w:t>Centro</w:t>
      </w:r>
      <w:r>
        <w:rPr>
          <w:spacing w:val="-6"/>
        </w:rPr>
        <w:t xml:space="preserve"> </w:t>
      </w:r>
      <w:proofErr w:type="spellStart"/>
      <w:r>
        <w:t>dispondrá</w:t>
      </w:r>
      <w:proofErr w:type="spellEnd"/>
      <w:r>
        <w:rPr>
          <w:spacing w:val="-6"/>
        </w:rPr>
        <w:t xml:space="preserve"> </w:t>
      </w:r>
      <w:r>
        <w:t>de</w:t>
      </w:r>
      <w:r>
        <w:rPr>
          <w:spacing w:val="-6"/>
        </w:rPr>
        <w:t xml:space="preserve"> </w:t>
      </w:r>
      <w:r>
        <w:t>dos</w:t>
      </w:r>
      <w:r>
        <w:rPr>
          <w:spacing w:val="-6"/>
        </w:rPr>
        <w:t xml:space="preserve"> </w:t>
      </w:r>
      <w:r>
        <w:t>días</w:t>
      </w:r>
      <w:r>
        <w:rPr>
          <w:spacing w:val="-6"/>
        </w:rPr>
        <w:t xml:space="preserve"> </w:t>
      </w:r>
      <w:proofErr w:type="spellStart"/>
      <w:r>
        <w:t>hábiles</w:t>
      </w:r>
      <w:proofErr w:type="spellEnd"/>
      <w:r>
        <w:rPr>
          <w:spacing w:val="-6"/>
        </w:rPr>
        <w:t xml:space="preserve"> </w:t>
      </w:r>
      <w:r>
        <w:t>para</w:t>
      </w:r>
      <w:r>
        <w:rPr>
          <w:spacing w:val="-6"/>
        </w:rPr>
        <w:t xml:space="preserve"> </w:t>
      </w:r>
      <w:proofErr w:type="spellStart"/>
      <w:r>
        <w:t>dictar</w:t>
      </w:r>
      <w:proofErr w:type="spellEnd"/>
      <w:r>
        <w:rPr>
          <w:spacing w:val="-6"/>
        </w:rPr>
        <w:t xml:space="preserve"> </w:t>
      </w:r>
      <w:proofErr w:type="spellStart"/>
      <w:r>
        <w:t>resolución</w:t>
      </w:r>
      <w:proofErr w:type="spellEnd"/>
      <w:r>
        <w:rPr>
          <w:spacing w:val="-5"/>
        </w:rPr>
        <w:t xml:space="preserve"> </w:t>
      </w:r>
      <w:proofErr w:type="spellStart"/>
      <w:r>
        <w:t>expresa</w:t>
      </w:r>
      <w:proofErr w:type="spellEnd"/>
      <w:r>
        <w:rPr>
          <w:spacing w:val="-6"/>
        </w:rPr>
        <w:t xml:space="preserve"> </w:t>
      </w:r>
      <w:r>
        <w:t>y</w:t>
      </w:r>
      <w:r>
        <w:rPr>
          <w:spacing w:val="-6"/>
        </w:rPr>
        <w:t xml:space="preserve"> </w:t>
      </w:r>
      <w:proofErr w:type="spellStart"/>
      <w:r>
        <w:t>notificarla</w:t>
      </w:r>
      <w:proofErr w:type="spellEnd"/>
      <w:r>
        <w:rPr>
          <w:spacing w:val="1"/>
        </w:rPr>
        <w:t xml:space="preserve"> </w:t>
      </w:r>
      <w:r>
        <w:t xml:space="preserve">a las personas </w:t>
      </w:r>
      <w:proofErr w:type="spellStart"/>
      <w:r>
        <w:t>interesadas</w:t>
      </w:r>
      <w:proofErr w:type="spellEnd"/>
      <w:r>
        <w:t xml:space="preserve">, </w:t>
      </w:r>
      <w:proofErr w:type="spellStart"/>
      <w:r>
        <w:t>computados</w:t>
      </w:r>
      <w:proofErr w:type="spellEnd"/>
      <w:r>
        <w:t xml:space="preserve"> </w:t>
      </w:r>
      <w:proofErr w:type="spellStart"/>
      <w:r>
        <w:t>desde</w:t>
      </w:r>
      <w:proofErr w:type="spellEnd"/>
      <w:r>
        <w:t xml:space="preserve"> la </w:t>
      </w:r>
      <w:proofErr w:type="spellStart"/>
      <w:r>
        <w:t>recepción</w:t>
      </w:r>
      <w:proofErr w:type="spellEnd"/>
      <w:r>
        <w:t xml:space="preserve"> del </w:t>
      </w:r>
      <w:proofErr w:type="spellStart"/>
      <w:r>
        <w:t>informe</w:t>
      </w:r>
      <w:proofErr w:type="spellEnd"/>
      <w:r>
        <w:t xml:space="preserve"> </w:t>
      </w:r>
      <w:proofErr w:type="spellStart"/>
      <w:r>
        <w:t>emitido</w:t>
      </w:r>
      <w:proofErr w:type="spellEnd"/>
      <w:r>
        <w:t xml:space="preserve"> </w:t>
      </w:r>
      <w:proofErr w:type="spellStart"/>
      <w:r>
        <w:t>por</w:t>
      </w:r>
      <w:proofErr w:type="spellEnd"/>
      <w:r>
        <w:t xml:space="preserve"> </w:t>
      </w:r>
      <w:proofErr w:type="spellStart"/>
      <w:r>
        <w:t>el</w:t>
      </w:r>
      <w:proofErr w:type="spellEnd"/>
      <w:r>
        <w:t xml:space="preserve"> </w:t>
      </w:r>
      <w:proofErr w:type="spellStart"/>
      <w:r>
        <w:t>órgano</w:t>
      </w:r>
      <w:proofErr w:type="spellEnd"/>
      <w:r>
        <w:rPr>
          <w:spacing w:val="1"/>
        </w:rPr>
        <w:t xml:space="preserve"> </w:t>
      </w:r>
      <w:r>
        <w:t xml:space="preserve">instructor de la </w:t>
      </w:r>
      <w:proofErr w:type="spellStart"/>
      <w:r>
        <w:t>reclamación</w:t>
      </w:r>
      <w:proofErr w:type="spellEnd"/>
      <w:r>
        <w:t xml:space="preserve"> o </w:t>
      </w:r>
      <w:proofErr w:type="spellStart"/>
      <w:r>
        <w:t>transcurrido</w:t>
      </w:r>
      <w:proofErr w:type="spellEnd"/>
      <w:r>
        <w:t xml:space="preserve"> </w:t>
      </w:r>
      <w:proofErr w:type="spellStart"/>
      <w:r>
        <w:t>el</w:t>
      </w:r>
      <w:proofErr w:type="spellEnd"/>
      <w:r>
        <w:t xml:space="preserve"> </w:t>
      </w:r>
      <w:proofErr w:type="spellStart"/>
      <w:r>
        <w:t>plazo</w:t>
      </w:r>
      <w:proofErr w:type="spellEnd"/>
      <w:r>
        <w:t xml:space="preserve"> para </w:t>
      </w:r>
      <w:proofErr w:type="spellStart"/>
      <w:r>
        <w:t>su</w:t>
      </w:r>
      <w:proofErr w:type="spellEnd"/>
      <w:r>
        <w:t xml:space="preserve"> </w:t>
      </w:r>
      <w:proofErr w:type="spellStart"/>
      <w:r>
        <w:t>emisión</w:t>
      </w:r>
      <w:proofErr w:type="spellEnd"/>
      <w:r>
        <w:t xml:space="preserve">. Si </w:t>
      </w:r>
      <w:proofErr w:type="spellStart"/>
      <w:r>
        <w:t>como</w:t>
      </w:r>
      <w:proofErr w:type="spellEnd"/>
      <w:r>
        <w:t xml:space="preserve"> </w:t>
      </w:r>
      <w:proofErr w:type="spellStart"/>
      <w:r>
        <w:t>consecuencia</w:t>
      </w:r>
      <w:proofErr w:type="spellEnd"/>
      <w:r>
        <w:t xml:space="preserve"> de la</w:t>
      </w:r>
      <w:r>
        <w:rPr>
          <w:spacing w:val="-47"/>
        </w:rPr>
        <w:t xml:space="preserve"> </w:t>
      </w:r>
      <w:proofErr w:type="spellStart"/>
      <w:r>
        <w:t>resolución</w:t>
      </w:r>
      <w:proofErr w:type="spellEnd"/>
      <w:r>
        <w:rPr>
          <w:spacing w:val="-5"/>
        </w:rPr>
        <w:t xml:space="preserve"> </w:t>
      </w:r>
      <w:r>
        <w:t>se</w:t>
      </w:r>
      <w:r>
        <w:rPr>
          <w:spacing w:val="-6"/>
        </w:rPr>
        <w:t xml:space="preserve"> </w:t>
      </w:r>
      <w:proofErr w:type="spellStart"/>
      <w:r>
        <w:t>debiese</w:t>
      </w:r>
      <w:proofErr w:type="spellEnd"/>
      <w:r>
        <w:rPr>
          <w:spacing w:val="-6"/>
        </w:rPr>
        <w:t xml:space="preserve"> </w:t>
      </w:r>
      <w:proofErr w:type="spellStart"/>
      <w:r>
        <w:t>modificar</w:t>
      </w:r>
      <w:proofErr w:type="spellEnd"/>
      <w:r>
        <w:rPr>
          <w:spacing w:val="-6"/>
        </w:rPr>
        <w:t xml:space="preserve"> </w:t>
      </w:r>
      <w:r>
        <w:t>la</w:t>
      </w:r>
      <w:r>
        <w:rPr>
          <w:spacing w:val="-6"/>
        </w:rPr>
        <w:t xml:space="preserve"> </w:t>
      </w:r>
      <w:proofErr w:type="spellStart"/>
      <w:r>
        <w:t>decisión</w:t>
      </w:r>
      <w:proofErr w:type="spellEnd"/>
      <w:r>
        <w:rPr>
          <w:spacing w:val="-5"/>
        </w:rPr>
        <w:t xml:space="preserve"> </w:t>
      </w:r>
      <w:r>
        <w:t>de</w:t>
      </w:r>
      <w:r>
        <w:rPr>
          <w:spacing w:val="-6"/>
        </w:rPr>
        <w:t xml:space="preserve"> </w:t>
      </w:r>
      <w:proofErr w:type="spellStart"/>
      <w:r>
        <w:t>evaluación</w:t>
      </w:r>
      <w:proofErr w:type="spellEnd"/>
      <w:r>
        <w:rPr>
          <w:spacing w:val="-4"/>
        </w:rPr>
        <w:t xml:space="preserve"> </w:t>
      </w:r>
      <w:proofErr w:type="spellStart"/>
      <w:r>
        <w:t>respecto</w:t>
      </w:r>
      <w:proofErr w:type="spellEnd"/>
      <w:r>
        <w:rPr>
          <w:spacing w:val="-6"/>
        </w:rPr>
        <w:t xml:space="preserve"> </w:t>
      </w:r>
      <w:r>
        <w:t>al</w:t>
      </w:r>
      <w:r>
        <w:rPr>
          <w:spacing w:val="-5"/>
        </w:rPr>
        <w:t xml:space="preserve"> </w:t>
      </w:r>
      <w:proofErr w:type="spellStart"/>
      <w:r>
        <w:t>alumno</w:t>
      </w:r>
      <w:proofErr w:type="spellEnd"/>
      <w:r>
        <w:rPr>
          <w:spacing w:val="-5"/>
        </w:rPr>
        <w:t xml:space="preserve"> </w:t>
      </w:r>
      <w:r>
        <w:t>o</w:t>
      </w:r>
      <w:r>
        <w:rPr>
          <w:spacing w:val="-6"/>
        </w:rPr>
        <w:t xml:space="preserve"> </w:t>
      </w:r>
      <w:r>
        <w:t>alumna,</w:t>
      </w:r>
      <w:r>
        <w:rPr>
          <w:spacing w:val="-5"/>
        </w:rPr>
        <w:t xml:space="preserve"> </w:t>
      </w:r>
      <w:proofErr w:type="spellStart"/>
      <w:r>
        <w:t>el</w:t>
      </w:r>
      <w:proofErr w:type="spellEnd"/>
      <w:r>
        <w:rPr>
          <w:spacing w:val="-5"/>
        </w:rPr>
        <w:t xml:space="preserve"> </w:t>
      </w:r>
      <w:r>
        <w:t>titular</w:t>
      </w:r>
      <w:r>
        <w:rPr>
          <w:spacing w:val="-47"/>
        </w:rPr>
        <w:t xml:space="preserve"> </w:t>
      </w:r>
      <w:r>
        <w:rPr>
          <w:spacing w:val="-1"/>
        </w:rPr>
        <w:t>de</w:t>
      </w:r>
      <w:r>
        <w:rPr>
          <w:spacing w:val="-12"/>
        </w:rPr>
        <w:t xml:space="preserve"> </w:t>
      </w:r>
      <w:r>
        <w:rPr>
          <w:spacing w:val="-1"/>
        </w:rPr>
        <w:t>la</w:t>
      </w:r>
      <w:r>
        <w:rPr>
          <w:spacing w:val="-11"/>
        </w:rPr>
        <w:t xml:space="preserve"> </w:t>
      </w:r>
      <w:proofErr w:type="spellStart"/>
      <w:r>
        <w:rPr>
          <w:spacing w:val="-1"/>
        </w:rPr>
        <w:t>secretaría</w:t>
      </w:r>
      <w:proofErr w:type="spellEnd"/>
      <w:r>
        <w:rPr>
          <w:spacing w:val="-11"/>
        </w:rPr>
        <w:t xml:space="preserve"> </w:t>
      </w:r>
      <w:r>
        <w:rPr>
          <w:spacing w:val="-1"/>
        </w:rPr>
        <w:t>del</w:t>
      </w:r>
      <w:r>
        <w:rPr>
          <w:spacing w:val="-11"/>
        </w:rPr>
        <w:t xml:space="preserve"> </w:t>
      </w:r>
      <w:proofErr w:type="spellStart"/>
      <w:r>
        <w:rPr>
          <w:spacing w:val="-1"/>
        </w:rPr>
        <w:t>centro</w:t>
      </w:r>
      <w:proofErr w:type="spellEnd"/>
      <w:r>
        <w:rPr>
          <w:spacing w:val="-1"/>
        </w:rPr>
        <w:t>,</w:t>
      </w:r>
      <w:r>
        <w:rPr>
          <w:spacing w:val="-11"/>
        </w:rPr>
        <w:t xml:space="preserve"> </w:t>
      </w:r>
      <w:r>
        <w:t>o</w:t>
      </w:r>
      <w:r>
        <w:rPr>
          <w:spacing w:val="-11"/>
        </w:rPr>
        <w:t xml:space="preserve"> </w:t>
      </w:r>
      <w:proofErr w:type="spellStart"/>
      <w:r>
        <w:t>quien</w:t>
      </w:r>
      <w:proofErr w:type="spellEnd"/>
      <w:r>
        <w:rPr>
          <w:spacing w:val="-11"/>
        </w:rPr>
        <w:t xml:space="preserve"> </w:t>
      </w:r>
      <w:proofErr w:type="spellStart"/>
      <w:r>
        <w:t>tenga</w:t>
      </w:r>
      <w:proofErr w:type="spellEnd"/>
      <w:r>
        <w:rPr>
          <w:spacing w:val="-11"/>
        </w:rPr>
        <w:t xml:space="preserve"> </w:t>
      </w:r>
      <w:proofErr w:type="spellStart"/>
      <w:r>
        <w:t>atribuidas</w:t>
      </w:r>
      <w:proofErr w:type="spellEnd"/>
      <w:r>
        <w:rPr>
          <w:spacing w:val="-11"/>
        </w:rPr>
        <w:t xml:space="preserve"> </w:t>
      </w:r>
      <w:r>
        <w:t>sus</w:t>
      </w:r>
      <w:r>
        <w:rPr>
          <w:spacing w:val="-11"/>
        </w:rPr>
        <w:t xml:space="preserve"> </w:t>
      </w:r>
      <w:proofErr w:type="spellStart"/>
      <w:r>
        <w:t>funciones</w:t>
      </w:r>
      <w:proofErr w:type="spellEnd"/>
      <w:r>
        <w:t>,</w:t>
      </w:r>
      <w:r>
        <w:rPr>
          <w:spacing w:val="-11"/>
        </w:rPr>
        <w:t xml:space="preserve"> </w:t>
      </w:r>
      <w:proofErr w:type="spellStart"/>
      <w:r>
        <w:t>procederá</w:t>
      </w:r>
      <w:proofErr w:type="spellEnd"/>
      <w:r>
        <w:rPr>
          <w:spacing w:val="-11"/>
        </w:rPr>
        <w:t xml:space="preserve"> </w:t>
      </w:r>
      <w:r>
        <w:t>a</w:t>
      </w:r>
      <w:r>
        <w:rPr>
          <w:spacing w:val="-11"/>
        </w:rPr>
        <w:t xml:space="preserve"> </w:t>
      </w:r>
      <w:r>
        <w:t>la</w:t>
      </w:r>
      <w:r>
        <w:rPr>
          <w:spacing w:val="-11"/>
        </w:rPr>
        <w:t xml:space="preserve"> </w:t>
      </w:r>
      <w:proofErr w:type="spellStart"/>
      <w:r>
        <w:t>rectificación</w:t>
      </w:r>
      <w:proofErr w:type="spellEnd"/>
      <w:r>
        <w:rPr>
          <w:spacing w:val="-11"/>
        </w:rPr>
        <w:t xml:space="preserve"> </w:t>
      </w:r>
      <w:r>
        <w:t>del</w:t>
      </w:r>
      <w:r>
        <w:rPr>
          <w:spacing w:val="-47"/>
        </w:rPr>
        <w:t xml:space="preserve"> </w:t>
      </w:r>
      <w:r>
        <w:rPr>
          <w:spacing w:val="-1"/>
        </w:rPr>
        <w:t>acta</w:t>
      </w:r>
      <w:r>
        <w:rPr>
          <w:spacing w:val="-12"/>
        </w:rPr>
        <w:t xml:space="preserve"> </w:t>
      </w:r>
      <w:r>
        <w:rPr>
          <w:spacing w:val="-1"/>
        </w:rPr>
        <w:t>de</w:t>
      </w:r>
      <w:r>
        <w:rPr>
          <w:spacing w:val="-11"/>
        </w:rPr>
        <w:t xml:space="preserve"> </w:t>
      </w:r>
      <w:proofErr w:type="spellStart"/>
      <w:r>
        <w:rPr>
          <w:spacing w:val="-1"/>
        </w:rPr>
        <w:t>evaluación</w:t>
      </w:r>
      <w:proofErr w:type="spellEnd"/>
      <w:r>
        <w:rPr>
          <w:spacing w:val="-1"/>
        </w:rPr>
        <w:t>,</w:t>
      </w:r>
      <w:r>
        <w:rPr>
          <w:spacing w:val="-11"/>
        </w:rPr>
        <w:t xml:space="preserve"> </w:t>
      </w:r>
      <w:proofErr w:type="spellStart"/>
      <w:r>
        <w:rPr>
          <w:spacing w:val="-1"/>
        </w:rPr>
        <w:t>haciéndolo</w:t>
      </w:r>
      <w:proofErr w:type="spellEnd"/>
      <w:r>
        <w:rPr>
          <w:spacing w:val="-12"/>
        </w:rPr>
        <w:t xml:space="preserve"> </w:t>
      </w:r>
      <w:proofErr w:type="spellStart"/>
      <w:r>
        <w:t>constar</w:t>
      </w:r>
      <w:proofErr w:type="spellEnd"/>
      <w:r>
        <w:rPr>
          <w:spacing w:val="-11"/>
        </w:rPr>
        <w:t xml:space="preserve"> </w:t>
      </w:r>
      <w:proofErr w:type="spellStart"/>
      <w:r>
        <w:t>mediante</w:t>
      </w:r>
      <w:proofErr w:type="spellEnd"/>
      <w:r>
        <w:rPr>
          <w:spacing w:val="-11"/>
        </w:rPr>
        <w:t xml:space="preserve"> </w:t>
      </w:r>
      <w:r>
        <w:t>la</w:t>
      </w:r>
      <w:r>
        <w:rPr>
          <w:spacing w:val="-12"/>
        </w:rPr>
        <w:t xml:space="preserve"> </w:t>
      </w:r>
      <w:proofErr w:type="spellStart"/>
      <w:r>
        <w:t>oportuna</w:t>
      </w:r>
      <w:proofErr w:type="spellEnd"/>
      <w:r>
        <w:rPr>
          <w:spacing w:val="-11"/>
        </w:rPr>
        <w:t xml:space="preserve"> </w:t>
      </w:r>
      <w:r>
        <w:t>diligencia;</w:t>
      </w:r>
      <w:r>
        <w:rPr>
          <w:spacing w:val="-11"/>
        </w:rPr>
        <w:t xml:space="preserve"> </w:t>
      </w:r>
      <w:proofErr w:type="spellStart"/>
      <w:r>
        <w:t>asimismo</w:t>
      </w:r>
      <w:proofErr w:type="spellEnd"/>
      <w:r>
        <w:t>,</w:t>
      </w:r>
      <w:r>
        <w:rPr>
          <w:spacing w:val="-12"/>
        </w:rPr>
        <w:t xml:space="preserve"> </w:t>
      </w:r>
      <w:r>
        <w:t>se</w:t>
      </w:r>
      <w:r>
        <w:rPr>
          <w:spacing w:val="-11"/>
        </w:rPr>
        <w:t xml:space="preserve"> </w:t>
      </w:r>
      <w:proofErr w:type="spellStart"/>
      <w:r>
        <w:t>rectificarán</w:t>
      </w:r>
      <w:proofErr w:type="spellEnd"/>
      <w:r>
        <w:rPr>
          <w:spacing w:val="-47"/>
        </w:rPr>
        <w:t xml:space="preserve"> </w:t>
      </w:r>
      <w:proofErr w:type="spellStart"/>
      <w:r>
        <w:t>los</w:t>
      </w:r>
      <w:proofErr w:type="spellEnd"/>
      <w:r>
        <w:rPr>
          <w:spacing w:val="-8"/>
        </w:rPr>
        <w:t xml:space="preserve"> </w:t>
      </w:r>
      <w:proofErr w:type="spellStart"/>
      <w:r>
        <w:t>documentos</w:t>
      </w:r>
      <w:proofErr w:type="spellEnd"/>
      <w:r>
        <w:rPr>
          <w:spacing w:val="-7"/>
        </w:rPr>
        <w:t xml:space="preserve"> </w:t>
      </w:r>
      <w:proofErr w:type="spellStart"/>
      <w:r>
        <w:t>oficiales</w:t>
      </w:r>
      <w:proofErr w:type="spellEnd"/>
      <w:r>
        <w:rPr>
          <w:spacing w:val="-7"/>
        </w:rPr>
        <w:t xml:space="preserve"> </w:t>
      </w:r>
      <w:r>
        <w:t>de</w:t>
      </w:r>
      <w:r>
        <w:rPr>
          <w:spacing w:val="-7"/>
        </w:rPr>
        <w:t xml:space="preserve"> </w:t>
      </w:r>
      <w:proofErr w:type="spellStart"/>
      <w:r>
        <w:t>evaluación</w:t>
      </w:r>
      <w:proofErr w:type="spellEnd"/>
      <w:r>
        <w:rPr>
          <w:spacing w:val="-7"/>
        </w:rPr>
        <w:t xml:space="preserve"> </w:t>
      </w:r>
      <w:r>
        <w:t>del</w:t>
      </w:r>
      <w:r>
        <w:rPr>
          <w:spacing w:val="-7"/>
        </w:rPr>
        <w:t xml:space="preserve"> </w:t>
      </w:r>
      <w:proofErr w:type="spellStart"/>
      <w:r>
        <w:t>alumnado</w:t>
      </w:r>
      <w:proofErr w:type="spellEnd"/>
      <w:r>
        <w:rPr>
          <w:spacing w:val="-7"/>
        </w:rPr>
        <w:t xml:space="preserve"> </w:t>
      </w:r>
      <w:r>
        <w:t>y</w:t>
      </w:r>
      <w:r>
        <w:rPr>
          <w:spacing w:val="-7"/>
        </w:rPr>
        <w:t xml:space="preserve"> </w:t>
      </w:r>
      <w:r>
        <w:t>se</w:t>
      </w:r>
      <w:r>
        <w:rPr>
          <w:spacing w:val="-7"/>
        </w:rPr>
        <w:t xml:space="preserve"> </w:t>
      </w:r>
      <w:proofErr w:type="spellStart"/>
      <w:r>
        <w:t>incorporará</w:t>
      </w:r>
      <w:proofErr w:type="spellEnd"/>
      <w:r>
        <w:rPr>
          <w:spacing w:val="-7"/>
        </w:rPr>
        <w:t xml:space="preserve"> </w:t>
      </w:r>
      <w:proofErr w:type="spellStart"/>
      <w:r>
        <w:t>una</w:t>
      </w:r>
      <w:proofErr w:type="spellEnd"/>
      <w:r>
        <w:rPr>
          <w:spacing w:val="-7"/>
        </w:rPr>
        <w:t xml:space="preserve"> </w:t>
      </w:r>
      <w:proofErr w:type="spellStart"/>
      <w:r>
        <w:t>copia</w:t>
      </w:r>
      <w:proofErr w:type="spellEnd"/>
      <w:r>
        <w:rPr>
          <w:spacing w:val="-7"/>
        </w:rPr>
        <w:t xml:space="preserve"> </w:t>
      </w:r>
      <w:r>
        <w:t>de</w:t>
      </w:r>
      <w:r>
        <w:rPr>
          <w:spacing w:val="-8"/>
        </w:rPr>
        <w:t xml:space="preserve"> </w:t>
      </w:r>
      <w:r>
        <w:t>la</w:t>
      </w:r>
      <w:r>
        <w:rPr>
          <w:spacing w:val="-7"/>
        </w:rPr>
        <w:t xml:space="preserve"> </w:t>
      </w:r>
      <w:proofErr w:type="spellStart"/>
      <w:r>
        <w:t>resolución</w:t>
      </w:r>
      <w:proofErr w:type="spellEnd"/>
      <w:r>
        <w:rPr>
          <w:spacing w:val="-47"/>
        </w:rPr>
        <w:t xml:space="preserve"> </w:t>
      </w:r>
      <w:r>
        <w:t>a</w:t>
      </w:r>
      <w:r>
        <w:rPr>
          <w:spacing w:val="-2"/>
        </w:rPr>
        <w:t xml:space="preserve"> </w:t>
      </w:r>
      <w:proofErr w:type="spellStart"/>
      <w:r>
        <w:t>su</w:t>
      </w:r>
      <w:proofErr w:type="spellEnd"/>
      <w:r>
        <w:rPr>
          <w:spacing w:val="-1"/>
        </w:rPr>
        <w:t xml:space="preserve"> </w:t>
      </w:r>
      <w:proofErr w:type="spellStart"/>
      <w:r>
        <w:t>expediente</w:t>
      </w:r>
      <w:proofErr w:type="spellEnd"/>
      <w:r>
        <w:t xml:space="preserve"> </w:t>
      </w:r>
      <w:proofErr w:type="spellStart"/>
      <w:r>
        <w:t>académico</w:t>
      </w:r>
      <w:proofErr w:type="spellEnd"/>
      <w:r>
        <w:t>.</w:t>
      </w:r>
    </w:p>
    <w:p w14:paraId="7BFBE1B8" w14:textId="77777777" w:rsidR="00984CFC" w:rsidRDefault="00984CFC">
      <w:pPr>
        <w:spacing w:line="235" w:lineRule="auto"/>
        <w:jc w:val="both"/>
        <w:sectPr w:rsidR="00984CFC">
          <w:headerReference w:type="default" r:id="rId268"/>
          <w:footerReference w:type="default" r:id="rId269"/>
          <w:pgSz w:w="11910" w:h="16840"/>
          <w:pgMar w:top="1220" w:right="1020" w:bottom="2280" w:left="1260" w:header="612" w:footer="849" w:gutter="0"/>
          <w:cols w:space="720"/>
        </w:sectPr>
      </w:pPr>
    </w:p>
    <w:p w14:paraId="090F4376" w14:textId="77777777" w:rsidR="00984CFC" w:rsidRDefault="00423E95" w:rsidP="0078694F">
      <w:pPr>
        <w:pStyle w:val="Ttulo11"/>
        <w:numPr>
          <w:ilvl w:val="3"/>
          <w:numId w:val="32"/>
        </w:numPr>
        <w:tabs>
          <w:tab w:val="left" w:pos="640"/>
        </w:tabs>
        <w:ind w:left="639" w:hanging="483"/>
        <w:jc w:val="left"/>
        <w:rPr>
          <w:color w:val="231F20"/>
        </w:rPr>
      </w:pPr>
      <w:bookmarkStart w:id="78" w:name="_TOC_250006"/>
      <w:r>
        <w:rPr>
          <w:color w:val="231F20"/>
        </w:rPr>
        <w:lastRenderedPageBreak/>
        <w:t>HÁBITOS</w:t>
      </w:r>
      <w:r>
        <w:rPr>
          <w:color w:val="231F20"/>
          <w:spacing w:val="-15"/>
        </w:rPr>
        <w:t xml:space="preserve"> </w:t>
      </w:r>
      <w:bookmarkEnd w:id="78"/>
      <w:r>
        <w:rPr>
          <w:color w:val="231F20"/>
        </w:rPr>
        <w:t>SALUDABLES</w:t>
      </w:r>
    </w:p>
    <w:p w14:paraId="004876B6" w14:textId="77777777" w:rsidR="00984CFC" w:rsidRDefault="00984CFC">
      <w:pPr>
        <w:pStyle w:val="Textoindependiente"/>
        <w:spacing w:before="3"/>
        <w:rPr>
          <w:sz w:val="34"/>
        </w:rPr>
      </w:pPr>
    </w:p>
    <w:p w14:paraId="76FECF33" w14:textId="77777777" w:rsidR="00984CFC" w:rsidRDefault="00423E95" w:rsidP="0078694F">
      <w:pPr>
        <w:pStyle w:val="Ttulo21"/>
        <w:numPr>
          <w:ilvl w:val="4"/>
          <w:numId w:val="32"/>
        </w:numPr>
        <w:tabs>
          <w:tab w:val="left" w:pos="1080"/>
        </w:tabs>
        <w:ind w:left="1079" w:hanging="640"/>
      </w:pPr>
      <w:bookmarkStart w:id="79" w:name="_TOC_250005"/>
      <w:proofErr w:type="spellStart"/>
      <w:r>
        <w:rPr>
          <w:color w:val="231F20"/>
        </w:rPr>
        <w:t>Hábitos</w:t>
      </w:r>
      <w:proofErr w:type="spellEnd"/>
      <w:r>
        <w:rPr>
          <w:color w:val="231F20"/>
          <w:spacing w:val="-2"/>
        </w:rPr>
        <w:t xml:space="preserve"> </w:t>
      </w:r>
      <w:r>
        <w:rPr>
          <w:color w:val="231F20"/>
        </w:rPr>
        <w:t>de</w:t>
      </w:r>
      <w:r>
        <w:rPr>
          <w:color w:val="231F20"/>
          <w:spacing w:val="-1"/>
        </w:rPr>
        <w:t xml:space="preserve"> </w:t>
      </w:r>
      <w:bookmarkEnd w:id="79"/>
      <w:proofErr w:type="spellStart"/>
      <w:r>
        <w:rPr>
          <w:color w:val="231F20"/>
        </w:rPr>
        <w:t>higiene</w:t>
      </w:r>
      <w:proofErr w:type="spellEnd"/>
    </w:p>
    <w:p w14:paraId="285FC261" w14:textId="77777777" w:rsidR="00984CFC" w:rsidRDefault="00984CFC">
      <w:pPr>
        <w:pStyle w:val="Textoindependiente"/>
        <w:spacing w:before="11"/>
        <w:rPr>
          <w:b/>
          <w:sz w:val="41"/>
        </w:rPr>
      </w:pPr>
    </w:p>
    <w:p w14:paraId="7CB0C5D9" w14:textId="77777777" w:rsidR="00984CFC" w:rsidRDefault="00423E95">
      <w:pPr>
        <w:pStyle w:val="Textoindependiente"/>
        <w:spacing w:line="235" w:lineRule="auto"/>
        <w:ind w:left="951" w:right="112"/>
        <w:jc w:val="both"/>
      </w:pPr>
      <w:proofErr w:type="spellStart"/>
      <w:r>
        <w:t>Entendemos</w:t>
      </w:r>
      <w:proofErr w:type="spellEnd"/>
      <w:r>
        <w:t xml:space="preserve"> </w:t>
      </w:r>
      <w:proofErr w:type="spellStart"/>
      <w:r>
        <w:t>por</w:t>
      </w:r>
      <w:proofErr w:type="spellEnd"/>
      <w:r>
        <w:t xml:space="preserve"> </w:t>
      </w:r>
      <w:proofErr w:type="spellStart"/>
      <w:r>
        <w:t>higiene</w:t>
      </w:r>
      <w:proofErr w:type="spellEnd"/>
      <w:r>
        <w:t xml:space="preserve"> al conjunto de </w:t>
      </w:r>
      <w:proofErr w:type="spellStart"/>
      <w:r>
        <w:t>prácticas</w:t>
      </w:r>
      <w:proofErr w:type="spellEnd"/>
      <w:r>
        <w:t xml:space="preserve"> y </w:t>
      </w:r>
      <w:proofErr w:type="spellStart"/>
      <w:r>
        <w:t>comportamientos</w:t>
      </w:r>
      <w:proofErr w:type="spellEnd"/>
      <w:r>
        <w:t xml:space="preserve"> </w:t>
      </w:r>
      <w:proofErr w:type="spellStart"/>
      <w:r>
        <w:t>orientados</w:t>
      </w:r>
      <w:proofErr w:type="spellEnd"/>
      <w:r>
        <w:t xml:space="preserve"> a </w:t>
      </w:r>
      <w:proofErr w:type="spellStart"/>
      <w:r>
        <w:t>mantener</w:t>
      </w:r>
      <w:proofErr w:type="spellEnd"/>
      <w:r>
        <w:rPr>
          <w:spacing w:val="1"/>
        </w:rPr>
        <w:t xml:space="preserve"> </w:t>
      </w:r>
      <w:proofErr w:type="spellStart"/>
      <w:r>
        <w:t>unas</w:t>
      </w:r>
      <w:proofErr w:type="spellEnd"/>
      <w:r>
        <w:t xml:space="preserve"> </w:t>
      </w:r>
      <w:proofErr w:type="spellStart"/>
      <w:r>
        <w:t>condiciones</w:t>
      </w:r>
      <w:proofErr w:type="spellEnd"/>
      <w:r>
        <w:t xml:space="preserve"> de </w:t>
      </w:r>
      <w:proofErr w:type="spellStart"/>
      <w:r>
        <w:t>limpieza</w:t>
      </w:r>
      <w:proofErr w:type="spellEnd"/>
      <w:r>
        <w:t xml:space="preserve"> y </w:t>
      </w:r>
      <w:proofErr w:type="spellStart"/>
      <w:r>
        <w:t>aseo</w:t>
      </w:r>
      <w:proofErr w:type="spellEnd"/>
      <w:r>
        <w:t xml:space="preserve"> </w:t>
      </w:r>
      <w:proofErr w:type="spellStart"/>
      <w:r>
        <w:t>que</w:t>
      </w:r>
      <w:proofErr w:type="spellEnd"/>
      <w:r>
        <w:t xml:space="preserve"> </w:t>
      </w:r>
      <w:proofErr w:type="spellStart"/>
      <w:r>
        <w:t>favorezcan</w:t>
      </w:r>
      <w:proofErr w:type="spellEnd"/>
      <w:r>
        <w:t xml:space="preserve"> la </w:t>
      </w:r>
      <w:proofErr w:type="spellStart"/>
      <w:r>
        <w:t>salud</w:t>
      </w:r>
      <w:proofErr w:type="spellEnd"/>
      <w:r>
        <w:t xml:space="preserve">. La </w:t>
      </w:r>
      <w:proofErr w:type="spellStart"/>
      <w:r>
        <w:t>buena</w:t>
      </w:r>
      <w:proofErr w:type="spellEnd"/>
      <w:r>
        <w:t xml:space="preserve"> o mala </w:t>
      </w:r>
      <w:proofErr w:type="spellStart"/>
      <w:r>
        <w:t>higiene</w:t>
      </w:r>
      <w:proofErr w:type="spellEnd"/>
      <w:r>
        <w:t xml:space="preserve"> </w:t>
      </w:r>
      <w:proofErr w:type="spellStart"/>
      <w:r>
        <w:t>incide</w:t>
      </w:r>
      <w:proofErr w:type="spellEnd"/>
      <w:r>
        <w:t xml:space="preserve"> de</w:t>
      </w:r>
      <w:r>
        <w:rPr>
          <w:spacing w:val="1"/>
        </w:rPr>
        <w:t xml:space="preserve"> </w:t>
      </w:r>
      <w:proofErr w:type="spellStart"/>
      <w:r>
        <w:t>manera</w:t>
      </w:r>
      <w:proofErr w:type="spellEnd"/>
      <w:r>
        <w:rPr>
          <w:spacing w:val="-2"/>
        </w:rPr>
        <w:t xml:space="preserve"> </w:t>
      </w:r>
      <w:proofErr w:type="spellStart"/>
      <w:r>
        <w:t>directamente</w:t>
      </w:r>
      <w:proofErr w:type="spellEnd"/>
      <w:r>
        <w:rPr>
          <w:spacing w:val="-1"/>
        </w:rPr>
        <w:t xml:space="preserve"> </w:t>
      </w:r>
      <w:proofErr w:type="spellStart"/>
      <w:r>
        <w:t>en</w:t>
      </w:r>
      <w:proofErr w:type="spellEnd"/>
      <w:r>
        <w:t xml:space="preserve"> </w:t>
      </w:r>
      <w:proofErr w:type="spellStart"/>
      <w:r>
        <w:t>el</w:t>
      </w:r>
      <w:proofErr w:type="spellEnd"/>
      <w:r>
        <w:rPr>
          <w:spacing w:val="-1"/>
        </w:rPr>
        <w:t xml:space="preserve"> </w:t>
      </w:r>
      <w:proofErr w:type="spellStart"/>
      <w:r>
        <w:t>bienestar</w:t>
      </w:r>
      <w:proofErr w:type="spellEnd"/>
      <w:r>
        <w:rPr>
          <w:spacing w:val="-1"/>
        </w:rPr>
        <w:t xml:space="preserve"> </w:t>
      </w:r>
      <w:r>
        <w:t>de</w:t>
      </w:r>
      <w:r>
        <w:rPr>
          <w:spacing w:val="-2"/>
        </w:rPr>
        <w:t xml:space="preserve"> </w:t>
      </w:r>
      <w:r>
        <w:t>las</w:t>
      </w:r>
      <w:r>
        <w:rPr>
          <w:spacing w:val="-1"/>
        </w:rPr>
        <w:t xml:space="preserve"> </w:t>
      </w:r>
      <w:r>
        <w:t>personas.</w:t>
      </w:r>
    </w:p>
    <w:p w14:paraId="24A30208" w14:textId="77777777" w:rsidR="00984CFC" w:rsidRDefault="00984CFC">
      <w:pPr>
        <w:pStyle w:val="Textoindependiente"/>
        <w:spacing w:before="10"/>
        <w:rPr>
          <w:sz w:val="21"/>
        </w:rPr>
      </w:pPr>
    </w:p>
    <w:p w14:paraId="1C91AB79" w14:textId="77777777" w:rsidR="00984CFC" w:rsidRDefault="00423E95">
      <w:pPr>
        <w:pStyle w:val="Textoindependiente"/>
        <w:spacing w:line="235" w:lineRule="auto"/>
        <w:ind w:left="951" w:right="106"/>
        <w:jc w:val="both"/>
      </w:pPr>
      <w:r>
        <w:t xml:space="preserve">La </w:t>
      </w:r>
      <w:proofErr w:type="spellStart"/>
      <w:r>
        <w:t>falta</w:t>
      </w:r>
      <w:proofErr w:type="spellEnd"/>
      <w:r>
        <w:t xml:space="preserve"> de </w:t>
      </w:r>
      <w:proofErr w:type="spellStart"/>
      <w:r>
        <w:t>hábitos</w:t>
      </w:r>
      <w:proofErr w:type="spellEnd"/>
      <w:r>
        <w:t xml:space="preserve"> </w:t>
      </w:r>
      <w:proofErr w:type="spellStart"/>
      <w:r>
        <w:t>higiénicos</w:t>
      </w:r>
      <w:proofErr w:type="spellEnd"/>
      <w:r>
        <w:t xml:space="preserve"> </w:t>
      </w:r>
      <w:proofErr w:type="spellStart"/>
      <w:r>
        <w:t>adecuados</w:t>
      </w:r>
      <w:proofErr w:type="spellEnd"/>
      <w:r>
        <w:t xml:space="preserve"> </w:t>
      </w:r>
      <w:proofErr w:type="spellStart"/>
      <w:r>
        <w:t>por</w:t>
      </w:r>
      <w:proofErr w:type="spellEnd"/>
      <w:r>
        <w:t xml:space="preserve"> </w:t>
      </w:r>
      <w:proofErr w:type="spellStart"/>
      <w:r>
        <w:t>parte</w:t>
      </w:r>
      <w:proofErr w:type="spellEnd"/>
      <w:r>
        <w:t xml:space="preserve"> de </w:t>
      </w:r>
      <w:proofErr w:type="spellStart"/>
      <w:r>
        <w:t>los</w:t>
      </w:r>
      <w:proofErr w:type="spellEnd"/>
      <w:r>
        <w:t xml:space="preserve"> </w:t>
      </w:r>
      <w:proofErr w:type="spellStart"/>
      <w:r>
        <w:t>alumnos</w:t>
      </w:r>
      <w:proofErr w:type="spellEnd"/>
      <w:r>
        <w:t xml:space="preserve"> y de las </w:t>
      </w:r>
      <w:proofErr w:type="spellStart"/>
      <w:r>
        <w:t>alumnas</w:t>
      </w:r>
      <w:proofErr w:type="spellEnd"/>
      <w:r>
        <w:t xml:space="preserve"> se </w:t>
      </w:r>
      <w:proofErr w:type="spellStart"/>
      <w:r>
        <w:t>convierte</w:t>
      </w:r>
      <w:proofErr w:type="spellEnd"/>
      <w:r>
        <w:rPr>
          <w:spacing w:val="-47"/>
        </w:rPr>
        <w:t xml:space="preserve"> </w:t>
      </w:r>
      <w:proofErr w:type="spellStart"/>
      <w:r>
        <w:t>en</w:t>
      </w:r>
      <w:proofErr w:type="spellEnd"/>
      <w:r>
        <w:rPr>
          <w:spacing w:val="-7"/>
        </w:rPr>
        <w:t xml:space="preserve"> </w:t>
      </w:r>
      <w:r>
        <w:t>un</w:t>
      </w:r>
      <w:r>
        <w:rPr>
          <w:spacing w:val="-8"/>
        </w:rPr>
        <w:t xml:space="preserve"> </w:t>
      </w:r>
      <w:proofErr w:type="spellStart"/>
      <w:r>
        <w:t>problema</w:t>
      </w:r>
      <w:proofErr w:type="spellEnd"/>
      <w:r>
        <w:rPr>
          <w:spacing w:val="-8"/>
        </w:rPr>
        <w:t xml:space="preserve"> </w:t>
      </w:r>
      <w:r>
        <w:t>grave,</w:t>
      </w:r>
      <w:r>
        <w:rPr>
          <w:spacing w:val="-8"/>
        </w:rPr>
        <w:t xml:space="preserve"> </w:t>
      </w:r>
      <w:r>
        <w:t>no</w:t>
      </w:r>
      <w:r>
        <w:rPr>
          <w:spacing w:val="-8"/>
        </w:rPr>
        <w:t xml:space="preserve"> </w:t>
      </w:r>
      <w:proofErr w:type="spellStart"/>
      <w:r>
        <w:t>sólo</w:t>
      </w:r>
      <w:proofErr w:type="spellEnd"/>
      <w:r>
        <w:rPr>
          <w:spacing w:val="-7"/>
        </w:rPr>
        <w:t xml:space="preserve"> </w:t>
      </w:r>
      <w:proofErr w:type="spellStart"/>
      <w:r>
        <w:t>por</w:t>
      </w:r>
      <w:proofErr w:type="spellEnd"/>
      <w:r>
        <w:rPr>
          <w:spacing w:val="-8"/>
        </w:rPr>
        <w:t xml:space="preserve"> </w:t>
      </w:r>
      <w:r>
        <w:t>lo</w:t>
      </w:r>
      <w:r>
        <w:rPr>
          <w:spacing w:val="-8"/>
        </w:rPr>
        <w:t xml:space="preserve"> </w:t>
      </w:r>
      <w:proofErr w:type="spellStart"/>
      <w:r>
        <w:t>desagradable</w:t>
      </w:r>
      <w:proofErr w:type="spellEnd"/>
      <w:r>
        <w:rPr>
          <w:spacing w:val="-7"/>
        </w:rPr>
        <w:t xml:space="preserve"> </w:t>
      </w:r>
      <w:r>
        <w:t>de</w:t>
      </w:r>
      <w:r>
        <w:rPr>
          <w:spacing w:val="-8"/>
        </w:rPr>
        <w:t xml:space="preserve"> </w:t>
      </w:r>
      <w:proofErr w:type="spellStart"/>
      <w:r>
        <w:t>una</w:t>
      </w:r>
      <w:proofErr w:type="spellEnd"/>
      <w:r>
        <w:rPr>
          <w:spacing w:val="-7"/>
        </w:rPr>
        <w:t xml:space="preserve"> </w:t>
      </w:r>
      <w:r>
        <w:t>mala</w:t>
      </w:r>
      <w:r>
        <w:rPr>
          <w:spacing w:val="-8"/>
        </w:rPr>
        <w:t xml:space="preserve"> </w:t>
      </w:r>
      <w:proofErr w:type="spellStart"/>
      <w:r>
        <w:t>apariencia</w:t>
      </w:r>
      <w:proofErr w:type="spellEnd"/>
      <w:r>
        <w:rPr>
          <w:spacing w:val="-7"/>
        </w:rPr>
        <w:t xml:space="preserve"> </w:t>
      </w:r>
      <w:r>
        <w:t>o</w:t>
      </w:r>
      <w:r>
        <w:rPr>
          <w:spacing w:val="-8"/>
        </w:rPr>
        <w:t xml:space="preserve"> </w:t>
      </w:r>
      <w:r>
        <w:t>de</w:t>
      </w:r>
      <w:r>
        <w:rPr>
          <w:spacing w:val="-8"/>
        </w:rPr>
        <w:t xml:space="preserve"> </w:t>
      </w:r>
      <w:proofErr w:type="spellStart"/>
      <w:r>
        <w:t>los</w:t>
      </w:r>
      <w:proofErr w:type="spellEnd"/>
      <w:r>
        <w:rPr>
          <w:spacing w:val="-7"/>
        </w:rPr>
        <w:t xml:space="preserve"> </w:t>
      </w:r>
      <w:proofErr w:type="spellStart"/>
      <w:r>
        <w:t>malos</w:t>
      </w:r>
      <w:proofErr w:type="spellEnd"/>
      <w:r>
        <w:rPr>
          <w:spacing w:val="-7"/>
        </w:rPr>
        <w:t xml:space="preserve"> </w:t>
      </w:r>
      <w:proofErr w:type="spellStart"/>
      <w:r>
        <w:t>olores</w:t>
      </w:r>
      <w:proofErr w:type="spellEnd"/>
      <w:r>
        <w:t>,</w:t>
      </w:r>
      <w:r>
        <w:rPr>
          <w:spacing w:val="-48"/>
        </w:rPr>
        <w:t xml:space="preserve"> </w:t>
      </w:r>
      <w:proofErr w:type="spellStart"/>
      <w:r>
        <w:t>que</w:t>
      </w:r>
      <w:proofErr w:type="spellEnd"/>
      <w:r>
        <w:t xml:space="preserve"> </w:t>
      </w:r>
      <w:proofErr w:type="spellStart"/>
      <w:r>
        <w:t>provocan</w:t>
      </w:r>
      <w:proofErr w:type="spellEnd"/>
      <w:r>
        <w:t xml:space="preserve"> </w:t>
      </w:r>
      <w:proofErr w:type="spellStart"/>
      <w:r>
        <w:t>el</w:t>
      </w:r>
      <w:proofErr w:type="spellEnd"/>
      <w:r>
        <w:t xml:space="preserve"> </w:t>
      </w:r>
      <w:proofErr w:type="spellStart"/>
      <w:r>
        <w:t>rechazo</w:t>
      </w:r>
      <w:proofErr w:type="spellEnd"/>
      <w:r>
        <w:t xml:space="preserve"> de sus </w:t>
      </w:r>
      <w:proofErr w:type="spellStart"/>
      <w:r>
        <w:t>compañeros</w:t>
      </w:r>
      <w:proofErr w:type="spellEnd"/>
      <w:r>
        <w:t xml:space="preserve">/as, </w:t>
      </w:r>
      <w:proofErr w:type="spellStart"/>
      <w:r>
        <w:t>sino</w:t>
      </w:r>
      <w:proofErr w:type="spellEnd"/>
      <w:r>
        <w:t xml:space="preserve"> </w:t>
      </w:r>
      <w:proofErr w:type="spellStart"/>
      <w:r>
        <w:t>por</w:t>
      </w:r>
      <w:proofErr w:type="spellEnd"/>
      <w:r>
        <w:t xml:space="preserve"> </w:t>
      </w:r>
      <w:proofErr w:type="spellStart"/>
      <w:r>
        <w:t>el</w:t>
      </w:r>
      <w:proofErr w:type="spellEnd"/>
      <w:r>
        <w:t xml:space="preserve"> </w:t>
      </w:r>
      <w:proofErr w:type="spellStart"/>
      <w:r>
        <w:t>potencial</w:t>
      </w:r>
      <w:proofErr w:type="spellEnd"/>
      <w:r>
        <w:t xml:space="preserve"> </w:t>
      </w:r>
      <w:proofErr w:type="spellStart"/>
      <w:r>
        <w:t>peligro</w:t>
      </w:r>
      <w:proofErr w:type="spellEnd"/>
      <w:r>
        <w:t xml:space="preserve"> de </w:t>
      </w:r>
      <w:proofErr w:type="spellStart"/>
      <w:r>
        <w:t>transmisión</w:t>
      </w:r>
      <w:proofErr w:type="spellEnd"/>
      <w:r>
        <w:t xml:space="preserve"> de</w:t>
      </w:r>
      <w:r>
        <w:rPr>
          <w:spacing w:val="1"/>
        </w:rPr>
        <w:t xml:space="preserve"> </w:t>
      </w:r>
      <w:r>
        <w:t xml:space="preserve">virus y </w:t>
      </w:r>
      <w:proofErr w:type="spellStart"/>
      <w:r>
        <w:t>gérmenes</w:t>
      </w:r>
      <w:proofErr w:type="spellEnd"/>
      <w:r>
        <w:t xml:space="preserve"> </w:t>
      </w:r>
      <w:proofErr w:type="gramStart"/>
      <w:r>
        <w:t>a</w:t>
      </w:r>
      <w:proofErr w:type="gramEnd"/>
      <w:r>
        <w:t xml:space="preserve"> </w:t>
      </w:r>
      <w:proofErr w:type="spellStart"/>
      <w:r>
        <w:t>otros</w:t>
      </w:r>
      <w:proofErr w:type="spellEnd"/>
      <w:r>
        <w:t xml:space="preserve"> </w:t>
      </w:r>
      <w:proofErr w:type="spellStart"/>
      <w:r>
        <w:t>alumnos</w:t>
      </w:r>
      <w:proofErr w:type="spellEnd"/>
      <w:r>
        <w:t xml:space="preserve">/as. Son </w:t>
      </w:r>
      <w:proofErr w:type="spellStart"/>
      <w:r>
        <w:t>muchas</w:t>
      </w:r>
      <w:proofErr w:type="spellEnd"/>
      <w:r>
        <w:t xml:space="preserve"> las </w:t>
      </w:r>
      <w:proofErr w:type="spellStart"/>
      <w:r>
        <w:t>enfermedades</w:t>
      </w:r>
      <w:proofErr w:type="spellEnd"/>
      <w:r>
        <w:t xml:space="preserve"> </w:t>
      </w:r>
      <w:proofErr w:type="spellStart"/>
      <w:r>
        <w:t>relacionadas</w:t>
      </w:r>
      <w:proofErr w:type="spellEnd"/>
      <w:r>
        <w:t xml:space="preserve"> con las malas</w:t>
      </w:r>
      <w:r>
        <w:rPr>
          <w:spacing w:val="1"/>
        </w:rPr>
        <w:t xml:space="preserve"> </w:t>
      </w:r>
      <w:proofErr w:type="spellStart"/>
      <w:r>
        <w:t>prácticas</w:t>
      </w:r>
      <w:proofErr w:type="spellEnd"/>
      <w:r>
        <w:rPr>
          <w:spacing w:val="-2"/>
        </w:rPr>
        <w:t xml:space="preserve"> </w:t>
      </w:r>
      <w:r>
        <w:t>de</w:t>
      </w:r>
      <w:r>
        <w:rPr>
          <w:spacing w:val="-1"/>
        </w:rPr>
        <w:t xml:space="preserve"> </w:t>
      </w:r>
      <w:proofErr w:type="spellStart"/>
      <w:r>
        <w:t>higiene</w:t>
      </w:r>
      <w:proofErr w:type="spellEnd"/>
      <w:r>
        <w:t>.</w:t>
      </w:r>
    </w:p>
    <w:p w14:paraId="1B6C0E23" w14:textId="77777777" w:rsidR="00984CFC" w:rsidRDefault="00984CFC">
      <w:pPr>
        <w:pStyle w:val="Textoindependiente"/>
        <w:spacing w:before="11"/>
        <w:rPr>
          <w:sz w:val="21"/>
        </w:rPr>
      </w:pPr>
    </w:p>
    <w:p w14:paraId="1B670BA4" w14:textId="77777777" w:rsidR="00984CFC" w:rsidRDefault="00423E95">
      <w:pPr>
        <w:pStyle w:val="Textoindependiente"/>
        <w:spacing w:before="1" w:line="235" w:lineRule="auto"/>
        <w:ind w:left="951" w:right="110"/>
        <w:jc w:val="both"/>
      </w:pPr>
      <w:r>
        <w:t>Por</w:t>
      </w:r>
      <w:r>
        <w:rPr>
          <w:spacing w:val="-12"/>
        </w:rPr>
        <w:t xml:space="preserve"> </w:t>
      </w:r>
      <w:proofErr w:type="spellStart"/>
      <w:r>
        <w:t>ejemplo</w:t>
      </w:r>
      <w:proofErr w:type="spellEnd"/>
      <w:r>
        <w:t>:</w:t>
      </w:r>
      <w:r>
        <w:rPr>
          <w:spacing w:val="-11"/>
        </w:rPr>
        <w:t xml:space="preserve"> </w:t>
      </w:r>
      <w:r>
        <w:t>la</w:t>
      </w:r>
      <w:r>
        <w:rPr>
          <w:spacing w:val="-11"/>
        </w:rPr>
        <w:t xml:space="preserve"> </w:t>
      </w:r>
      <w:proofErr w:type="spellStart"/>
      <w:r>
        <w:t>diarrea</w:t>
      </w:r>
      <w:proofErr w:type="spellEnd"/>
      <w:r>
        <w:t>,</w:t>
      </w:r>
      <w:r>
        <w:rPr>
          <w:spacing w:val="-11"/>
        </w:rPr>
        <w:t xml:space="preserve"> </w:t>
      </w:r>
      <w:r>
        <w:t>las</w:t>
      </w:r>
      <w:r>
        <w:rPr>
          <w:spacing w:val="-12"/>
        </w:rPr>
        <w:t xml:space="preserve"> </w:t>
      </w:r>
      <w:proofErr w:type="spellStart"/>
      <w:r>
        <w:t>enfermedades</w:t>
      </w:r>
      <w:proofErr w:type="spellEnd"/>
      <w:r>
        <w:rPr>
          <w:spacing w:val="-10"/>
        </w:rPr>
        <w:t xml:space="preserve"> </w:t>
      </w:r>
      <w:proofErr w:type="spellStart"/>
      <w:r>
        <w:t>gastrointestinales</w:t>
      </w:r>
      <w:proofErr w:type="spellEnd"/>
      <w:r>
        <w:t>,</w:t>
      </w:r>
      <w:r>
        <w:rPr>
          <w:spacing w:val="-11"/>
        </w:rPr>
        <w:t xml:space="preserve"> </w:t>
      </w:r>
      <w:r>
        <w:t>la</w:t>
      </w:r>
      <w:r>
        <w:rPr>
          <w:spacing w:val="-12"/>
        </w:rPr>
        <w:t xml:space="preserve"> </w:t>
      </w:r>
      <w:proofErr w:type="spellStart"/>
      <w:r>
        <w:t>conjuntivitis</w:t>
      </w:r>
      <w:proofErr w:type="spellEnd"/>
      <w:r>
        <w:t>,</w:t>
      </w:r>
      <w:r>
        <w:rPr>
          <w:spacing w:val="-11"/>
        </w:rPr>
        <w:t xml:space="preserve"> </w:t>
      </w:r>
      <w:r>
        <w:t>las</w:t>
      </w:r>
      <w:r>
        <w:rPr>
          <w:spacing w:val="-12"/>
        </w:rPr>
        <w:t xml:space="preserve"> </w:t>
      </w:r>
      <w:proofErr w:type="spellStart"/>
      <w:r>
        <w:t>infecciones</w:t>
      </w:r>
      <w:proofErr w:type="spellEnd"/>
      <w:r>
        <w:rPr>
          <w:spacing w:val="-10"/>
        </w:rPr>
        <w:t xml:space="preserve"> </w:t>
      </w:r>
      <w:r>
        <w:t>de</w:t>
      </w:r>
      <w:r>
        <w:rPr>
          <w:spacing w:val="-12"/>
        </w:rPr>
        <w:t xml:space="preserve"> </w:t>
      </w:r>
      <w:r>
        <w:t>la</w:t>
      </w:r>
      <w:r>
        <w:rPr>
          <w:spacing w:val="-47"/>
        </w:rPr>
        <w:t xml:space="preserve"> </w:t>
      </w:r>
      <w:proofErr w:type="spellStart"/>
      <w:r>
        <w:t>piel</w:t>
      </w:r>
      <w:proofErr w:type="spellEnd"/>
      <w:r>
        <w:t>,</w:t>
      </w:r>
      <w:r>
        <w:rPr>
          <w:spacing w:val="-2"/>
        </w:rPr>
        <w:t xml:space="preserve"> </w:t>
      </w:r>
      <w:r>
        <w:t>la</w:t>
      </w:r>
      <w:r>
        <w:rPr>
          <w:spacing w:val="-1"/>
        </w:rPr>
        <w:t xml:space="preserve"> </w:t>
      </w:r>
      <w:r>
        <w:t>pediculosis,</w:t>
      </w:r>
      <w:r>
        <w:rPr>
          <w:spacing w:val="-1"/>
        </w:rPr>
        <w:t xml:space="preserve"> </w:t>
      </w:r>
      <w:r>
        <w:t>la</w:t>
      </w:r>
      <w:r>
        <w:rPr>
          <w:spacing w:val="-1"/>
        </w:rPr>
        <w:t xml:space="preserve"> </w:t>
      </w:r>
      <w:r>
        <w:t>gripe, etc.</w:t>
      </w:r>
    </w:p>
    <w:p w14:paraId="5B364B86" w14:textId="77777777" w:rsidR="00984CFC" w:rsidRDefault="00984CFC">
      <w:pPr>
        <w:pStyle w:val="Textoindependiente"/>
        <w:spacing w:before="9"/>
        <w:rPr>
          <w:sz w:val="21"/>
        </w:rPr>
      </w:pPr>
    </w:p>
    <w:p w14:paraId="4CFC2F51" w14:textId="77777777" w:rsidR="00984CFC" w:rsidRDefault="00423E95">
      <w:pPr>
        <w:pStyle w:val="Textoindependiente"/>
        <w:spacing w:line="235" w:lineRule="auto"/>
        <w:ind w:left="951" w:right="114"/>
        <w:jc w:val="both"/>
      </w:pPr>
      <w:proofErr w:type="spellStart"/>
      <w:r>
        <w:t>Además</w:t>
      </w:r>
      <w:proofErr w:type="spellEnd"/>
      <w:r>
        <w:t xml:space="preserve">, </w:t>
      </w:r>
      <w:proofErr w:type="spellStart"/>
      <w:r>
        <w:t>tener</w:t>
      </w:r>
      <w:proofErr w:type="spellEnd"/>
      <w:r>
        <w:t xml:space="preserve"> </w:t>
      </w:r>
      <w:proofErr w:type="spellStart"/>
      <w:r>
        <w:t>una</w:t>
      </w:r>
      <w:proofErr w:type="spellEnd"/>
      <w:r>
        <w:t xml:space="preserve"> </w:t>
      </w:r>
      <w:proofErr w:type="spellStart"/>
      <w:r>
        <w:t>buena</w:t>
      </w:r>
      <w:proofErr w:type="spellEnd"/>
      <w:r>
        <w:t xml:space="preserve"> </w:t>
      </w:r>
      <w:proofErr w:type="spellStart"/>
      <w:r>
        <w:t>higiene</w:t>
      </w:r>
      <w:proofErr w:type="spellEnd"/>
      <w:r>
        <w:t xml:space="preserve"> personal </w:t>
      </w:r>
      <w:proofErr w:type="spellStart"/>
      <w:r>
        <w:t>influye</w:t>
      </w:r>
      <w:proofErr w:type="spellEnd"/>
      <w:r>
        <w:t xml:space="preserve"> </w:t>
      </w:r>
      <w:proofErr w:type="spellStart"/>
      <w:r>
        <w:t>en</w:t>
      </w:r>
      <w:proofErr w:type="spellEnd"/>
      <w:r>
        <w:t xml:space="preserve"> </w:t>
      </w:r>
      <w:proofErr w:type="spellStart"/>
      <w:r>
        <w:t>el</w:t>
      </w:r>
      <w:proofErr w:type="spellEnd"/>
      <w:r>
        <w:t xml:space="preserve"> </w:t>
      </w:r>
      <w:proofErr w:type="spellStart"/>
      <w:r>
        <w:t>desarrollo</w:t>
      </w:r>
      <w:proofErr w:type="spellEnd"/>
      <w:r>
        <w:t xml:space="preserve"> de la </w:t>
      </w:r>
      <w:proofErr w:type="spellStart"/>
      <w:r>
        <w:t>autoestima</w:t>
      </w:r>
      <w:proofErr w:type="spellEnd"/>
      <w:r>
        <w:t xml:space="preserve"> </w:t>
      </w:r>
      <w:proofErr w:type="spellStart"/>
      <w:r>
        <w:t>pues</w:t>
      </w:r>
      <w:proofErr w:type="spellEnd"/>
      <w:r>
        <w:t xml:space="preserve"> </w:t>
      </w:r>
      <w:proofErr w:type="spellStart"/>
      <w:r>
        <w:t>aquel</w:t>
      </w:r>
      <w:proofErr w:type="spellEnd"/>
      <w:r>
        <w:rPr>
          <w:spacing w:val="1"/>
        </w:rPr>
        <w:t xml:space="preserve"> </w:t>
      </w:r>
      <w:proofErr w:type="spellStart"/>
      <w:r>
        <w:t>que</w:t>
      </w:r>
      <w:proofErr w:type="spellEnd"/>
      <w:r>
        <w:rPr>
          <w:spacing w:val="-3"/>
        </w:rPr>
        <w:t xml:space="preserve"> </w:t>
      </w:r>
      <w:r>
        <w:t>se</w:t>
      </w:r>
      <w:r>
        <w:rPr>
          <w:spacing w:val="-2"/>
        </w:rPr>
        <w:t xml:space="preserve"> </w:t>
      </w:r>
      <w:proofErr w:type="spellStart"/>
      <w:r>
        <w:t>cuida</w:t>
      </w:r>
      <w:proofErr w:type="spellEnd"/>
      <w:r>
        <w:t>,</w:t>
      </w:r>
      <w:r>
        <w:rPr>
          <w:spacing w:val="-1"/>
        </w:rPr>
        <w:t xml:space="preserve"> </w:t>
      </w:r>
      <w:r>
        <w:t>se</w:t>
      </w:r>
      <w:r>
        <w:rPr>
          <w:spacing w:val="-2"/>
        </w:rPr>
        <w:t xml:space="preserve"> </w:t>
      </w:r>
      <w:proofErr w:type="spellStart"/>
      <w:r>
        <w:t>aprecia</w:t>
      </w:r>
      <w:proofErr w:type="spellEnd"/>
      <w:r>
        <w:rPr>
          <w:spacing w:val="-1"/>
        </w:rPr>
        <w:t xml:space="preserve"> </w:t>
      </w:r>
      <w:r>
        <w:t>y</w:t>
      </w:r>
      <w:r>
        <w:rPr>
          <w:spacing w:val="-1"/>
        </w:rPr>
        <w:t xml:space="preserve"> </w:t>
      </w:r>
      <w:r>
        <w:t>se</w:t>
      </w:r>
      <w:r>
        <w:rPr>
          <w:spacing w:val="-2"/>
        </w:rPr>
        <w:t xml:space="preserve"> </w:t>
      </w:r>
      <w:proofErr w:type="spellStart"/>
      <w:r>
        <w:t>valora</w:t>
      </w:r>
      <w:proofErr w:type="spellEnd"/>
      <w:r>
        <w:rPr>
          <w:spacing w:val="-2"/>
        </w:rPr>
        <w:t xml:space="preserve"> </w:t>
      </w:r>
      <w:r>
        <w:t>se</w:t>
      </w:r>
      <w:r>
        <w:rPr>
          <w:spacing w:val="-2"/>
        </w:rPr>
        <w:t xml:space="preserve"> </w:t>
      </w:r>
      <w:proofErr w:type="spellStart"/>
      <w:r>
        <w:t>esfuerza</w:t>
      </w:r>
      <w:proofErr w:type="spellEnd"/>
      <w:r>
        <w:rPr>
          <w:spacing w:val="-2"/>
        </w:rPr>
        <w:t xml:space="preserve"> </w:t>
      </w:r>
      <w:proofErr w:type="spellStart"/>
      <w:r>
        <w:t>por</w:t>
      </w:r>
      <w:proofErr w:type="spellEnd"/>
      <w:r>
        <w:rPr>
          <w:spacing w:val="-2"/>
        </w:rPr>
        <w:t xml:space="preserve"> </w:t>
      </w:r>
      <w:r>
        <w:t>verse</w:t>
      </w:r>
      <w:r>
        <w:rPr>
          <w:spacing w:val="-3"/>
        </w:rPr>
        <w:t xml:space="preserve"> </w:t>
      </w:r>
      <w:r>
        <w:t>y</w:t>
      </w:r>
      <w:r>
        <w:rPr>
          <w:spacing w:val="-1"/>
        </w:rPr>
        <w:t xml:space="preserve"> </w:t>
      </w:r>
      <w:proofErr w:type="spellStart"/>
      <w:r>
        <w:t>mantenerse</w:t>
      </w:r>
      <w:proofErr w:type="spellEnd"/>
      <w:r>
        <w:rPr>
          <w:spacing w:val="-2"/>
        </w:rPr>
        <w:t xml:space="preserve"> </w:t>
      </w:r>
      <w:r>
        <w:t>bien.</w:t>
      </w:r>
    </w:p>
    <w:p w14:paraId="01B015E3" w14:textId="77777777" w:rsidR="00984CFC" w:rsidRDefault="00984CFC">
      <w:pPr>
        <w:pStyle w:val="Textoindependiente"/>
        <w:spacing w:before="9"/>
        <w:rPr>
          <w:sz w:val="21"/>
        </w:rPr>
      </w:pPr>
    </w:p>
    <w:p w14:paraId="5B4468AD" w14:textId="77777777" w:rsidR="00984CFC" w:rsidRDefault="00423E95">
      <w:pPr>
        <w:pStyle w:val="Textoindependiente"/>
        <w:spacing w:line="235" w:lineRule="auto"/>
        <w:ind w:left="951" w:right="111"/>
        <w:jc w:val="both"/>
      </w:pPr>
      <w:r>
        <w:t>Nuestro</w:t>
      </w:r>
      <w:r>
        <w:rPr>
          <w:spacing w:val="-7"/>
        </w:rPr>
        <w:t xml:space="preserve"> </w:t>
      </w:r>
      <w:proofErr w:type="spellStart"/>
      <w:r>
        <w:t>alumnado</w:t>
      </w:r>
      <w:proofErr w:type="spellEnd"/>
      <w:r>
        <w:rPr>
          <w:spacing w:val="-7"/>
        </w:rPr>
        <w:t xml:space="preserve"> </w:t>
      </w:r>
      <w:proofErr w:type="spellStart"/>
      <w:r>
        <w:t>está</w:t>
      </w:r>
      <w:proofErr w:type="spellEnd"/>
      <w:r>
        <w:rPr>
          <w:spacing w:val="-7"/>
        </w:rPr>
        <w:t xml:space="preserve"> </w:t>
      </w:r>
      <w:proofErr w:type="spellStart"/>
      <w:r>
        <w:t>en</w:t>
      </w:r>
      <w:proofErr w:type="spellEnd"/>
      <w:r>
        <w:rPr>
          <w:spacing w:val="-7"/>
        </w:rPr>
        <w:t xml:space="preserve"> </w:t>
      </w:r>
      <w:r>
        <w:t>un</w:t>
      </w:r>
      <w:r>
        <w:rPr>
          <w:spacing w:val="-7"/>
        </w:rPr>
        <w:t xml:space="preserve"> </w:t>
      </w:r>
      <w:proofErr w:type="spellStart"/>
      <w:r>
        <w:t>proceso</w:t>
      </w:r>
      <w:proofErr w:type="spellEnd"/>
      <w:r>
        <w:rPr>
          <w:spacing w:val="-7"/>
        </w:rPr>
        <w:t xml:space="preserve"> </w:t>
      </w:r>
      <w:r>
        <w:t>de</w:t>
      </w:r>
      <w:r>
        <w:rPr>
          <w:spacing w:val="-7"/>
        </w:rPr>
        <w:t xml:space="preserve"> </w:t>
      </w:r>
      <w:proofErr w:type="spellStart"/>
      <w:r>
        <w:t>crecimiento</w:t>
      </w:r>
      <w:proofErr w:type="spellEnd"/>
      <w:r>
        <w:rPr>
          <w:spacing w:val="-7"/>
        </w:rPr>
        <w:t xml:space="preserve"> </w:t>
      </w:r>
      <w:r>
        <w:t>personal</w:t>
      </w:r>
      <w:r>
        <w:rPr>
          <w:spacing w:val="-7"/>
        </w:rPr>
        <w:t xml:space="preserve"> </w:t>
      </w:r>
      <w:r>
        <w:t>y</w:t>
      </w:r>
      <w:r>
        <w:rPr>
          <w:spacing w:val="-7"/>
        </w:rPr>
        <w:t xml:space="preserve"> </w:t>
      </w:r>
      <w:r>
        <w:t>es</w:t>
      </w:r>
      <w:r>
        <w:rPr>
          <w:spacing w:val="-7"/>
        </w:rPr>
        <w:t xml:space="preserve"> </w:t>
      </w:r>
      <w:proofErr w:type="spellStart"/>
      <w:r>
        <w:t>muy</w:t>
      </w:r>
      <w:proofErr w:type="spellEnd"/>
      <w:r>
        <w:rPr>
          <w:spacing w:val="-7"/>
        </w:rPr>
        <w:t xml:space="preserve"> </w:t>
      </w:r>
      <w:proofErr w:type="spellStart"/>
      <w:r>
        <w:t>importante</w:t>
      </w:r>
      <w:proofErr w:type="spellEnd"/>
      <w:r>
        <w:rPr>
          <w:spacing w:val="-7"/>
        </w:rPr>
        <w:t xml:space="preserve"> </w:t>
      </w:r>
      <w:proofErr w:type="spellStart"/>
      <w:r>
        <w:t>favorecer</w:t>
      </w:r>
      <w:proofErr w:type="spellEnd"/>
      <w:r>
        <w:rPr>
          <w:spacing w:val="-7"/>
        </w:rPr>
        <w:t xml:space="preserve"> </w:t>
      </w:r>
      <w:r>
        <w:t>la</w:t>
      </w:r>
      <w:r>
        <w:rPr>
          <w:spacing w:val="-47"/>
        </w:rPr>
        <w:t xml:space="preserve"> </w:t>
      </w:r>
      <w:proofErr w:type="spellStart"/>
      <w:r>
        <w:t>construcción</w:t>
      </w:r>
      <w:proofErr w:type="spellEnd"/>
      <w:r>
        <w:rPr>
          <w:spacing w:val="-1"/>
        </w:rPr>
        <w:t xml:space="preserve"> </w:t>
      </w:r>
      <w:r>
        <w:t>de</w:t>
      </w:r>
      <w:r>
        <w:rPr>
          <w:spacing w:val="-2"/>
        </w:rPr>
        <w:t xml:space="preserve"> </w:t>
      </w:r>
      <w:r>
        <w:t>un</w:t>
      </w:r>
      <w:r>
        <w:rPr>
          <w:spacing w:val="-1"/>
        </w:rPr>
        <w:t xml:space="preserve"> </w:t>
      </w:r>
      <w:proofErr w:type="spellStart"/>
      <w:r>
        <w:t>autoconcepto</w:t>
      </w:r>
      <w:proofErr w:type="spellEnd"/>
      <w:r>
        <w:rPr>
          <w:spacing w:val="-2"/>
        </w:rPr>
        <w:t xml:space="preserve"> </w:t>
      </w:r>
      <w:r>
        <w:t xml:space="preserve">y </w:t>
      </w:r>
      <w:proofErr w:type="spellStart"/>
      <w:r>
        <w:t>una</w:t>
      </w:r>
      <w:proofErr w:type="spellEnd"/>
      <w:r>
        <w:rPr>
          <w:spacing w:val="-2"/>
        </w:rPr>
        <w:t xml:space="preserve"> </w:t>
      </w:r>
      <w:proofErr w:type="spellStart"/>
      <w:r>
        <w:t>autoestima</w:t>
      </w:r>
      <w:proofErr w:type="spellEnd"/>
      <w:r>
        <w:rPr>
          <w:spacing w:val="-1"/>
        </w:rPr>
        <w:t xml:space="preserve"> </w:t>
      </w:r>
      <w:proofErr w:type="spellStart"/>
      <w:r>
        <w:t>adecuada</w:t>
      </w:r>
      <w:proofErr w:type="spellEnd"/>
      <w:r>
        <w:t>.</w:t>
      </w:r>
    </w:p>
    <w:p w14:paraId="6A708C10" w14:textId="77777777" w:rsidR="00984CFC" w:rsidRDefault="00984CFC">
      <w:pPr>
        <w:pStyle w:val="Textoindependiente"/>
        <w:spacing w:before="5"/>
        <w:rPr>
          <w:sz w:val="21"/>
        </w:rPr>
      </w:pPr>
    </w:p>
    <w:p w14:paraId="7ABA4323" w14:textId="77777777" w:rsidR="00984CFC" w:rsidRDefault="00423E95">
      <w:pPr>
        <w:ind w:left="1574"/>
        <w:rPr>
          <w:i/>
        </w:rPr>
      </w:pPr>
      <w:proofErr w:type="spellStart"/>
      <w:r>
        <w:rPr>
          <w:i/>
        </w:rPr>
        <w:t>Hábitos</w:t>
      </w:r>
      <w:proofErr w:type="spellEnd"/>
      <w:r>
        <w:rPr>
          <w:i/>
          <w:spacing w:val="-5"/>
        </w:rPr>
        <w:t xml:space="preserve"> </w:t>
      </w:r>
      <w:r>
        <w:rPr>
          <w:i/>
        </w:rPr>
        <w:t>de</w:t>
      </w:r>
      <w:r>
        <w:rPr>
          <w:i/>
          <w:spacing w:val="-4"/>
        </w:rPr>
        <w:t xml:space="preserve"> </w:t>
      </w:r>
      <w:proofErr w:type="spellStart"/>
      <w:r>
        <w:rPr>
          <w:i/>
        </w:rPr>
        <w:t>higiene</w:t>
      </w:r>
      <w:proofErr w:type="spellEnd"/>
      <w:r>
        <w:rPr>
          <w:i/>
          <w:spacing w:val="-4"/>
        </w:rPr>
        <w:t xml:space="preserve"> </w:t>
      </w:r>
      <w:proofErr w:type="spellStart"/>
      <w:r>
        <w:rPr>
          <w:i/>
        </w:rPr>
        <w:t>en</w:t>
      </w:r>
      <w:proofErr w:type="spellEnd"/>
      <w:r>
        <w:rPr>
          <w:i/>
          <w:spacing w:val="-3"/>
        </w:rPr>
        <w:t xml:space="preserve"> </w:t>
      </w:r>
      <w:proofErr w:type="spellStart"/>
      <w:r>
        <w:rPr>
          <w:i/>
        </w:rPr>
        <w:t>el</w:t>
      </w:r>
      <w:proofErr w:type="spellEnd"/>
      <w:r>
        <w:rPr>
          <w:i/>
          <w:spacing w:val="-3"/>
        </w:rPr>
        <w:t xml:space="preserve"> </w:t>
      </w:r>
      <w:proofErr w:type="spellStart"/>
      <w:r>
        <w:rPr>
          <w:i/>
        </w:rPr>
        <w:t>hogar</w:t>
      </w:r>
      <w:proofErr w:type="spellEnd"/>
    </w:p>
    <w:p w14:paraId="56AE832F" w14:textId="77777777" w:rsidR="00984CFC" w:rsidRDefault="00984CFC">
      <w:pPr>
        <w:pStyle w:val="Textoindependiente"/>
        <w:spacing w:before="7"/>
        <w:rPr>
          <w:i/>
          <w:sz w:val="21"/>
        </w:rPr>
      </w:pPr>
    </w:p>
    <w:p w14:paraId="7FEB8A72" w14:textId="77777777" w:rsidR="00984CFC" w:rsidRDefault="00423E95">
      <w:pPr>
        <w:pStyle w:val="Textoindependiente"/>
        <w:spacing w:before="1" w:line="235" w:lineRule="auto"/>
        <w:ind w:left="951" w:right="117"/>
        <w:jc w:val="both"/>
      </w:pPr>
      <w:r>
        <w:t>A</w:t>
      </w:r>
      <w:r>
        <w:rPr>
          <w:spacing w:val="-8"/>
        </w:rPr>
        <w:t xml:space="preserve"> </w:t>
      </w:r>
      <w:proofErr w:type="spellStart"/>
      <w:r>
        <w:t>continuación</w:t>
      </w:r>
      <w:proofErr w:type="spellEnd"/>
      <w:r>
        <w:rPr>
          <w:spacing w:val="-7"/>
        </w:rPr>
        <w:t xml:space="preserve"> </w:t>
      </w:r>
      <w:r>
        <w:t>se</w:t>
      </w:r>
      <w:r>
        <w:rPr>
          <w:spacing w:val="-7"/>
        </w:rPr>
        <w:t xml:space="preserve"> </w:t>
      </w:r>
      <w:proofErr w:type="spellStart"/>
      <w:r>
        <w:t>describen</w:t>
      </w:r>
      <w:proofErr w:type="spellEnd"/>
      <w:r>
        <w:rPr>
          <w:spacing w:val="-7"/>
        </w:rPr>
        <w:t xml:space="preserve"> </w:t>
      </w:r>
      <w:proofErr w:type="spellStart"/>
      <w:r>
        <w:t>los</w:t>
      </w:r>
      <w:proofErr w:type="spellEnd"/>
      <w:r>
        <w:rPr>
          <w:spacing w:val="-7"/>
        </w:rPr>
        <w:t xml:space="preserve"> </w:t>
      </w:r>
      <w:proofErr w:type="spellStart"/>
      <w:r>
        <w:t>principales</w:t>
      </w:r>
      <w:proofErr w:type="spellEnd"/>
      <w:r>
        <w:rPr>
          <w:spacing w:val="-7"/>
        </w:rPr>
        <w:t xml:space="preserve"> </w:t>
      </w:r>
      <w:proofErr w:type="spellStart"/>
      <w:r>
        <w:t>hábitos</w:t>
      </w:r>
      <w:proofErr w:type="spellEnd"/>
      <w:r>
        <w:rPr>
          <w:spacing w:val="-8"/>
        </w:rPr>
        <w:t xml:space="preserve"> </w:t>
      </w:r>
      <w:r>
        <w:t>de</w:t>
      </w:r>
      <w:r>
        <w:rPr>
          <w:spacing w:val="-7"/>
        </w:rPr>
        <w:t xml:space="preserve"> </w:t>
      </w:r>
      <w:proofErr w:type="spellStart"/>
      <w:r>
        <w:t>higiene</w:t>
      </w:r>
      <w:proofErr w:type="spellEnd"/>
      <w:r>
        <w:rPr>
          <w:spacing w:val="-7"/>
        </w:rPr>
        <w:t xml:space="preserve"> </w:t>
      </w:r>
      <w:r>
        <w:t>personal</w:t>
      </w:r>
      <w:r>
        <w:rPr>
          <w:spacing w:val="-7"/>
        </w:rPr>
        <w:t xml:space="preserve"> </w:t>
      </w:r>
      <w:proofErr w:type="spellStart"/>
      <w:r>
        <w:t>que</w:t>
      </w:r>
      <w:proofErr w:type="spellEnd"/>
      <w:r>
        <w:rPr>
          <w:spacing w:val="-7"/>
        </w:rPr>
        <w:t xml:space="preserve"> </w:t>
      </w:r>
      <w:proofErr w:type="spellStart"/>
      <w:r>
        <w:t>esperamos</w:t>
      </w:r>
      <w:proofErr w:type="spellEnd"/>
      <w:r>
        <w:rPr>
          <w:spacing w:val="-7"/>
        </w:rPr>
        <w:t xml:space="preserve"> </w:t>
      </w:r>
      <w:r>
        <w:t>se</w:t>
      </w:r>
      <w:r>
        <w:rPr>
          <w:spacing w:val="-8"/>
        </w:rPr>
        <w:t xml:space="preserve"> </w:t>
      </w:r>
      <w:proofErr w:type="spellStart"/>
      <w:r>
        <w:t>traba</w:t>
      </w:r>
      <w:proofErr w:type="spellEnd"/>
      <w:r>
        <w:t>-</w:t>
      </w:r>
      <w:r>
        <w:rPr>
          <w:spacing w:val="1"/>
        </w:rPr>
        <w:t xml:space="preserve"> </w:t>
      </w:r>
      <w:proofErr w:type="spellStart"/>
      <w:r>
        <w:t>jen</w:t>
      </w:r>
      <w:proofErr w:type="spellEnd"/>
      <w:r>
        <w:rPr>
          <w:spacing w:val="-2"/>
        </w:rPr>
        <w:t xml:space="preserve"> </w:t>
      </w:r>
      <w:proofErr w:type="spellStart"/>
      <w:r>
        <w:t>desde</w:t>
      </w:r>
      <w:proofErr w:type="spellEnd"/>
      <w:r>
        <w:rPr>
          <w:spacing w:val="-1"/>
        </w:rPr>
        <w:t xml:space="preserve"> </w:t>
      </w:r>
      <w:proofErr w:type="spellStart"/>
      <w:r>
        <w:t>el</w:t>
      </w:r>
      <w:proofErr w:type="spellEnd"/>
      <w:r>
        <w:t xml:space="preserve"> </w:t>
      </w:r>
      <w:proofErr w:type="spellStart"/>
      <w:r>
        <w:t>hogar</w:t>
      </w:r>
      <w:proofErr w:type="spellEnd"/>
      <w:r>
        <w:rPr>
          <w:spacing w:val="-1"/>
        </w:rPr>
        <w:t xml:space="preserve"> </w:t>
      </w:r>
      <w:r>
        <w:t xml:space="preserve">y </w:t>
      </w:r>
      <w:proofErr w:type="spellStart"/>
      <w:r>
        <w:t>su</w:t>
      </w:r>
      <w:proofErr w:type="spellEnd"/>
      <w:r>
        <w:rPr>
          <w:spacing w:val="-2"/>
        </w:rPr>
        <w:t xml:space="preserve"> </w:t>
      </w:r>
      <w:proofErr w:type="spellStart"/>
      <w:r>
        <w:t>importancia</w:t>
      </w:r>
      <w:proofErr w:type="spellEnd"/>
      <w:r>
        <w:t>:</w:t>
      </w:r>
    </w:p>
    <w:p w14:paraId="0A2B3898" w14:textId="77777777" w:rsidR="00984CFC" w:rsidRDefault="00984CFC">
      <w:pPr>
        <w:pStyle w:val="Textoindependiente"/>
        <w:spacing w:before="5"/>
        <w:rPr>
          <w:sz w:val="21"/>
        </w:rPr>
      </w:pPr>
    </w:p>
    <w:p w14:paraId="3726D864" w14:textId="35949E0E" w:rsidR="00984CFC" w:rsidRDefault="00F06BAA">
      <w:pPr>
        <w:pStyle w:val="Textoindependiente"/>
        <w:spacing w:line="230" w:lineRule="auto"/>
        <w:ind w:left="1914" w:right="112" w:hanging="360"/>
        <w:jc w:val="both"/>
      </w:pPr>
      <w:r>
        <w:rPr>
          <w:rFonts w:ascii="Minion Pro" w:hAnsi="Minion Pro"/>
          <w:color w:val="231F20"/>
          <w:spacing w:val="13"/>
        </w:rPr>
        <w:t>*</w:t>
      </w:r>
      <w:r w:rsidR="00423E95">
        <w:rPr>
          <w:rFonts w:ascii="Minion Pro" w:hAnsi="Minion Pro"/>
          <w:color w:val="231F20"/>
          <w:spacing w:val="13"/>
        </w:rPr>
        <w:t xml:space="preserve"> </w:t>
      </w:r>
      <w:r w:rsidR="00423E95">
        <w:rPr>
          <w:color w:val="231F20"/>
        </w:rPr>
        <w:t>La</w:t>
      </w:r>
      <w:r w:rsidR="00423E95">
        <w:rPr>
          <w:color w:val="231F20"/>
          <w:spacing w:val="-5"/>
        </w:rPr>
        <w:t xml:space="preserve"> </w:t>
      </w:r>
      <w:proofErr w:type="spellStart"/>
      <w:r w:rsidR="00423E95">
        <w:rPr>
          <w:color w:val="231F20"/>
        </w:rPr>
        <w:t>ducha</w:t>
      </w:r>
      <w:proofErr w:type="spellEnd"/>
      <w:r w:rsidR="00423E95">
        <w:rPr>
          <w:color w:val="231F20"/>
          <w:spacing w:val="-4"/>
        </w:rPr>
        <w:t xml:space="preserve"> </w:t>
      </w:r>
      <w:proofErr w:type="spellStart"/>
      <w:r w:rsidR="00423E95">
        <w:rPr>
          <w:color w:val="231F20"/>
        </w:rPr>
        <w:t>diaria</w:t>
      </w:r>
      <w:proofErr w:type="spellEnd"/>
      <w:r w:rsidR="00423E95">
        <w:rPr>
          <w:color w:val="231F20"/>
          <w:spacing w:val="-4"/>
        </w:rPr>
        <w:t xml:space="preserve"> </w:t>
      </w:r>
      <w:r w:rsidR="00423E95">
        <w:rPr>
          <w:color w:val="231F20"/>
        </w:rPr>
        <w:t>es</w:t>
      </w:r>
      <w:r w:rsidR="00423E95">
        <w:rPr>
          <w:color w:val="231F20"/>
          <w:spacing w:val="-4"/>
        </w:rPr>
        <w:t xml:space="preserve"> </w:t>
      </w:r>
      <w:r w:rsidR="00423E95">
        <w:rPr>
          <w:color w:val="231F20"/>
        </w:rPr>
        <w:t>la</w:t>
      </w:r>
      <w:r w:rsidR="00423E95">
        <w:rPr>
          <w:color w:val="231F20"/>
          <w:spacing w:val="-5"/>
        </w:rPr>
        <w:t xml:space="preserve"> </w:t>
      </w:r>
      <w:proofErr w:type="spellStart"/>
      <w:r w:rsidR="00423E95">
        <w:rPr>
          <w:color w:val="231F20"/>
        </w:rPr>
        <w:t>mejor</w:t>
      </w:r>
      <w:proofErr w:type="spellEnd"/>
      <w:r w:rsidR="00423E95">
        <w:rPr>
          <w:color w:val="231F20"/>
          <w:spacing w:val="-4"/>
        </w:rPr>
        <w:t xml:space="preserve"> </w:t>
      </w:r>
      <w:r w:rsidR="00423E95">
        <w:rPr>
          <w:color w:val="231F20"/>
        </w:rPr>
        <w:t>forma</w:t>
      </w:r>
      <w:r w:rsidR="00423E95">
        <w:rPr>
          <w:color w:val="231F20"/>
          <w:spacing w:val="-5"/>
        </w:rPr>
        <w:t xml:space="preserve"> </w:t>
      </w:r>
      <w:r w:rsidR="00423E95">
        <w:rPr>
          <w:color w:val="231F20"/>
        </w:rPr>
        <w:t>de</w:t>
      </w:r>
      <w:r w:rsidR="00423E95">
        <w:rPr>
          <w:color w:val="231F20"/>
          <w:spacing w:val="-5"/>
        </w:rPr>
        <w:t xml:space="preserve"> </w:t>
      </w:r>
      <w:proofErr w:type="spellStart"/>
      <w:r w:rsidR="00423E95">
        <w:rPr>
          <w:color w:val="231F20"/>
        </w:rPr>
        <w:t>aseo</w:t>
      </w:r>
      <w:proofErr w:type="spellEnd"/>
      <w:r w:rsidR="00423E95">
        <w:rPr>
          <w:color w:val="231F20"/>
        </w:rPr>
        <w:t>.</w:t>
      </w:r>
      <w:r w:rsidR="00423E95">
        <w:rPr>
          <w:color w:val="231F20"/>
          <w:spacing w:val="-4"/>
        </w:rPr>
        <w:t xml:space="preserve"> </w:t>
      </w:r>
      <w:r w:rsidR="00423E95">
        <w:rPr>
          <w:color w:val="231F20"/>
        </w:rPr>
        <w:t>Con</w:t>
      </w:r>
      <w:r w:rsidR="00423E95">
        <w:rPr>
          <w:color w:val="231F20"/>
          <w:spacing w:val="-3"/>
        </w:rPr>
        <w:t xml:space="preserve"> </w:t>
      </w:r>
      <w:proofErr w:type="spellStart"/>
      <w:r w:rsidR="00423E95">
        <w:rPr>
          <w:color w:val="231F20"/>
        </w:rPr>
        <w:t>esta</w:t>
      </w:r>
      <w:proofErr w:type="spellEnd"/>
      <w:r w:rsidR="00423E95">
        <w:rPr>
          <w:color w:val="231F20"/>
          <w:spacing w:val="-4"/>
        </w:rPr>
        <w:t xml:space="preserve"> </w:t>
      </w:r>
      <w:proofErr w:type="spellStart"/>
      <w:r w:rsidR="00423E95">
        <w:rPr>
          <w:color w:val="231F20"/>
        </w:rPr>
        <w:t>práctica</w:t>
      </w:r>
      <w:proofErr w:type="spellEnd"/>
      <w:r w:rsidR="00423E95">
        <w:rPr>
          <w:color w:val="231F20"/>
          <w:spacing w:val="-4"/>
        </w:rPr>
        <w:t xml:space="preserve"> </w:t>
      </w:r>
      <w:r w:rsidR="00423E95">
        <w:rPr>
          <w:color w:val="231F20"/>
        </w:rPr>
        <w:t>se</w:t>
      </w:r>
      <w:r w:rsidR="00423E95">
        <w:rPr>
          <w:color w:val="231F20"/>
          <w:spacing w:val="-5"/>
        </w:rPr>
        <w:t xml:space="preserve"> </w:t>
      </w:r>
      <w:proofErr w:type="spellStart"/>
      <w:r w:rsidR="00423E95">
        <w:rPr>
          <w:color w:val="231F20"/>
        </w:rPr>
        <w:t>controlan</w:t>
      </w:r>
      <w:proofErr w:type="spellEnd"/>
      <w:r w:rsidR="00423E95">
        <w:rPr>
          <w:color w:val="231F20"/>
          <w:spacing w:val="-4"/>
        </w:rPr>
        <w:t xml:space="preserve"> </w:t>
      </w:r>
      <w:proofErr w:type="spellStart"/>
      <w:r w:rsidR="00423E95">
        <w:rPr>
          <w:color w:val="231F20"/>
        </w:rPr>
        <w:t>olores</w:t>
      </w:r>
      <w:proofErr w:type="spellEnd"/>
      <w:r w:rsidR="00423E95">
        <w:rPr>
          <w:color w:val="231F20"/>
          <w:spacing w:val="-4"/>
        </w:rPr>
        <w:t xml:space="preserve"> </w:t>
      </w:r>
      <w:proofErr w:type="spellStart"/>
      <w:r w:rsidR="00423E95">
        <w:rPr>
          <w:color w:val="231F20"/>
        </w:rPr>
        <w:t>natu</w:t>
      </w:r>
      <w:proofErr w:type="spellEnd"/>
      <w:r w:rsidR="00423E95">
        <w:rPr>
          <w:color w:val="231F20"/>
        </w:rPr>
        <w:t>-</w:t>
      </w:r>
      <w:r w:rsidR="00423E95">
        <w:rPr>
          <w:color w:val="231F20"/>
          <w:spacing w:val="-48"/>
        </w:rPr>
        <w:t xml:space="preserve"> </w:t>
      </w:r>
      <w:r w:rsidR="00423E95">
        <w:rPr>
          <w:color w:val="231F20"/>
        </w:rPr>
        <w:t>rales</w:t>
      </w:r>
      <w:r w:rsidR="00423E95">
        <w:rPr>
          <w:color w:val="231F20"/>
          <w:spacing w:val="-4"/>
        </w:rPr>
        <w:t xml:space="preserve"> </w:t>
      </w:r>
      <w:r w:rsidR="00423E95">
        <w:rPr>
          <w:color w:val="231F20"/>
        </w:rPr>
        <w:t>de</w:t>
      </w:r>
      <w:r w:rsidR="00423E95">
        <w:rPr>
          <w:color w:val="231F20"/>
          <w:spacing w:val="-3"/>
        </w:rPr>
        <w:t xml:space="preserve"> </w:t>
      </w:r>
      <w:proofErr w:type="spellStart"/>
      <w:r w:rsidR="00423E95">
        <w:rPr>
          <w:color w:val="231F20"/>
        </w:rPr>
        <w:t>nuestro</w:t>
      </w:r>
      <w:proofErr w:type="spellEnd"/>
      <w:r w:rsidR="00423E95">
        <w:rPr>
          <w:color w:val="231F20"/>
          <w:spacing w:val="-3"/>
        </w:rPr>
        <w:t xml:space="preserve"> </w:t>
      </w:r>
      <w:proofErr w:type="spellStart"/>
      <w:r w:rsidR="00423E95">
        <w:rPr>
          <w:color w:val="231F20"/>
        </w:rPr>
        <w:t>cuerpo</w:t>
      </w:r>
      <w:proofErr w:type="spellEnd"/>
      <w:r w:rsidR="00423E95">
        <w:rPr>
          <w:color w:val="231F20"/>
          <w:spacing w:val="-4"/>
        </w:rPr>
        <w:t xml:space="preserve"> </w:t>
      </w:r>
      <w:proofErr w:type="spellStart"/>
      <w:r w:rsidR="00423E95">
        <w:rPr>
          <w:color w:val="231F20"/>
        </w:rPr>
        <w:t>que</w:t>
      </w:r>
      <w:proofErr w:type="spellEnd"/>
      <w:r w:rsidR="00423E95">
        <w:rPr>
          <w:color w:val="231F20"/>
          <w:spacing w:val="-3"/>
        </w:rPr>
        <w:t xml:space="preserve"> </w:t>
      </w:r>
      <w:r w:rsidR="00423E95">
        <w:rPr>
          <w:color w:val="231F20"/>
        </w:rPr>
        <w:t>son</w:t>
      </w:r>
      <w:r w:rsidR="00423E95">
        <w:rPr>
          <w:color w:val="231F20"/>
          <w:spacing w:val="-3"/>
        </w:rPr>
        <w:t xml:space="preserve"> </w:t>
      </w:r>
      <w:proofErr w:type="spellStart"/>
      <w:r w:rsidR="00423E95">
        <w:rPr>
          <w:color w:val="231F20"/>
        </w:rPr>
        <w:t>producidos</w:t>
      </w:r>
      <w:proofErr w:type="spellEnd"/>
      <w:r w:rsidR="00423E95">
        <w:rPr>
          <w:color w:val="231F20"/>
          <w:spacing w:val="-3"/>
        </w:rPr>
        <w:t xml:space="preserve"> </w:t>
      </w:r>
      <w:proofErr w:type="spellStart"/>
      <w:r w:rsidR="00423E95">
        <w:rPr>
          <w:color w:val="231F20"/>
        </w:rPr>
        <w:t>básicamente</w:t>
      </w:r>
      <w:proofErr w:type="spellEnd"/>
      <w:r w:rsidR="00423E95">
        <w:rPr>
          <w:color w:val="231F20"/>
          <w:spacing w:val="-4"/>
        </w:rPr>
        <w:t xml:space="preserve"> </w:t>
      </w:r>
      <w:proofErr w:type="spellStart"/>
      <w:r w:rsidR="00423E95">
        <w:rPr>
          <w:color w:val="231F20"/>
        </w:rPr>
        <w:t>por</w:t>
      </w:r>
      <w:proofErr w:type="spellEnd"/>
      <w:r w:rsidR="00423E95">
        <w:rPr>
          <w:color w:val="231F20"/>
          <w:spacing w:val="-3"/>
        </w:rPr>
        <w:t xml:space="preserve"> </w:t>
      </w:r>
      <w:r w:rsidR="00423E95">
        <w:rPr>
          <w:color w:val="231F20"/>
        </w:rPr>
        <w:t>la</w:t>
      </w:r>
      <w:r w:rsidR="00423E95">
        <w:rPr>
          <w:color w:val="231F20"/>
          <w:spacing w:val="-3"/>
        </w:rPr>
        <w:t xml:space="preserve"> </w:t>
      </w:r>
      <w:proofErr w:type="spellStart"/>
      <w:r w:rsidR="00423E95">
        <w:rPr>
          <w:color w:val="231F20"/>
        </w:rPr>
        <w:t>transpiración</w:t>
      </w:r>
      <w:proofErr w:type="spellEnd"/>
      <w:r w:rsidR="00423E95">
        <w:rPr>
          <w:color w:val="231F20"/>
          <w:spacing w:val="-3"/>
        </w:rPr>
        <w:t xml:space="preserve"> </w:t>
      </w:r>
      <w:r w:rsidR="00423E95">
        <w:rPr>
          <w:color w:val="231F20"/>
        </w:rPr>
        <w:t>o</w:t>
      </w:r>
      <w:r w:rsidR="00423E95">
        <w:rPr>
          <w:color w:val="231F20"/>
          <w:spacing w:val="-4"/>
        </w:rPr>
        <w:t xml:space="preserve"> </w:t>
      </w:r>
      <w:proofErr w:type="spellStart"/>
      <w:r w:rsidR="00423E95">
        <w:rPr>
          <w:color w:val="231F20"/>
        </w:rPr>
        <w:t>el</w:t>
      </w:r>
      <w:proofErr w:type="spellEnd"/>
      <w:r w:rsidR="00423E95">
        <w:rPr>
          <w:color w:val="231F20"/>
          <w:spacing w:val="-3"/>
        </w:rPr>
        <w:t xml:space="preserve"> </w:t>
      </w:r>
      <w:proofErr w:type="spellStart"/>
      <w:r w:rsidR="00423E95">
        <w:rPr>
          <w:color w:val="231F20"/>
        </w:rPr>
        <w:t>su</w:t>
      </w:r>
      <w:proofErr w:type="spellEnd"/>
      <w:r w:rsidR="00423E95">
        <w:rPr>
          <w:color w:val="231F20"/>
        </w:rPr>
        <w:t>-</w:t>
      </w:r>
      <w:r w:rsidR="00423E95">
        <w:rPr>
          <w:color w:val="231F20"/>
          <w:spacing w:val="-47"/>
        </w:rPr>
        <w:t xml:space="preserve"> </w:t>
      </w:r>
      <w:r w:rsidR="00423E95">
        <w:rPr>
          <w:color w:val="231F20"/>
        </w:rPr>
        <w:t>dor.</w:t>
      </w:r>
      <w:r w:rsidR="00423E95">
        <w:rPr>
          <w:color w:val="231F20"/>
          <w:spacing w:val="-13"/>
        </w:rPr>
        <w:t xml:space="preserve"> </w:t>
      </w:r>
      <w:r w:rsidR="00423E95">
        <w:rPr>
          <w:color w:val="231F20"/>
        </w:rPr>
        <w:t>De</w:t>
      </w:r>
      <w:r w:rsidR="00423E95">
        <w:rPr>
          <w:color w:val="231F20"/>
          <w:spacing w:val="-12"/>
        </w:rPr>
        <w:t xml:space="preserve"> </w:t>
      </w:r>
      <w:proofErr w:type="spellStart"/>
      <w:r w:rsidR="00423E95">
        <w:rPr>
          <w:color w:val="231F20"/>
        </w:rPr>
        <w:t>igual</w:t>
      </w:r>
      <w:proofErr w:type="spellEnd"/>
      <w:r w:rsidR="00423E95">
        <w:rPr>
          <w:color w:val="231F20"/>
          <w:spacing w:val="-13"/>
        </w:rPr>
        <w:t xml:space="preserve"> </w:t>
      </w:r>
      <w:r w:rsidR="00423E95">
        <w:rPr>
          <w:color w:val="231F20"/>
        </w:rPr>
        <w:t>forma</w:t>
      </w:r>
      <w:r w:rsidR="00423E95">
        <w:rPr>
          <w:color w:val="231F20"/>
          <w:spacing w:val="-12"/>
        </w:rPr>
        <w:t xml:space="preserve"> </w:t>
      </w:r>
      <w:proofErr w:type="spellStart"/>
      <w:r w:rsidR="00423E95">
        <w:rPr>
          <w:color w:val="231F20"/>
        </w:rPr>
        <w:t>evitamos</w:t>
      </w:r>
      <w:proofErr w:type="spellEnd"/>
      <w:r w:rsidR="00423E95">
        <w:rPr>
          <w:color w:val="231F20"/>
          <w:spacing w:val="-12"/>
        </w:rPr>
        <w:t xml:space="preserve"> </w:t>
      </w:r>
      <w:r w:rsidR="00423E95">
        <w:rPr>
          <w:color w:val="231F20"/>
        </w:rPr>
        <w:t>la</w:t>
      </w:r>
      <w:r w:rsidR="00423E95">
        <w:rPr>
          <w:color w:val="231F20"/>
          <w:spacing w:val="-13"/>
        </w:rPr>
        <w:t xml:space="preserve"> </w:t>
      </w:r>
      <w:proofErr w:type="spellStart"/>
      <w:r w:rsidR="00423E95">
        <w:rPr>
          <w:color w:val="231F20"/>
        </w:rPr>
        <w:t>presencia</w:t>
      </w:r>
      <w:proofErr w:type="spellEnd"/>
      <w:r w:rsidR="00423E95">
        <w:rPr>
          <w:color w:val="231F20"/>
          <w:spacing w:val="-12"/>
        </w:rPr>
        <w:t xml:space="preserve"> </w:t>
      </w:r>
      <w:r w:rsidR="00423E95">
        <w:rPr>
          <w:color w:val="231F20"/>
        </w:rPr>
        <w:t>de</w:t>
      </w:r>
      <w:r w:rsidR="00423E95">
        <w:rPr>
          <w:color w:val="231F20"/>
          <w:spacing w:val="-13"/>
        </w:rPr>
        <w:t xml:space="preserve"> </w:t>
      </w:r>
      <w:proofErr w:type="spellStart"/>
      <w:r w:rsidR="00423E95">
        <w:rPr>
          <w:color w:val="231F20"/>
        </w:rPr>
        <w:t>gérmenes</w:t>
      </w:r>
      <w:proofErr w:type="spellEnd"/>
      <w:r w:rsidR="00423E95">
        <w:rPr>
          <w:color w:val="231F20"/>
          <w:spacing w:val="-12"/>
        </w:rPr>
        <w:t xml:space="preserve"> </w:t>
      </w:r>
      <w:r w:rsidR="00423E95">
        <w:rPr>
          <w:color w:val="231F20"/>
        </w:rPr>
        <w:t>y</w:t>
      </w:r>
      <w:r w:rsidR="00423E95">
        <w:rPr>
          <w:color w:val="231F20"/>
          <w:spacing w:val="-12"/>
        </w:rPr>
        <w:t xml:space="preserve"> </w:t>
      </w:r>
      <w:proofErr w:type="spellStart"/>
      <w:r w:rsidR="00423E95">
        <w:rPr>
          <w:color w:val="231F20"/>
        </w:rPr>
        <w:t>bacterias</w:t>
      </w:r>
      <w:proofErr w:type="spellEnd"/>
      <w:r w:rsidR="00423E95">
        <w:rPr>
          <w:color w:val="231F20"/>
          <w:spacing w:val="-13"/>
        </w:rPr>
        <w:t xml:space="preserve"> </w:t>
      </w:r>
      <w:proofErr w:type="spellStart"/>
      <w:r w:rsidR="00423E95">
        <w:rPr>
          <w:color w:val="231F20"/>
        </w:rPr>
        <w:t>que</w:t>
      </w:r>
      <w:proofErr w:type="spellEnd"/>
      <w:r w:rsidR="00423E95">
        <w:rPr>
          <w:color w:val="231F20"/>
          <w:spacing w:val="-12"/>
        </w:rPr>
        <w:t xml:space="preserve"> </w:t>
      </w:r>
      <w:proofErr w:type="spellStart"/>
      <w:r w:rsidR="00423E95">
        <w:rPr>
          <w:color w:val="231F20"/>
        </w:rPr>
        <w:t>puedan</w:t>
      </w:r>
      <w:proofErr w:type="spellEnd"/>
      <w:r w:rsidR="00423E95">
        <w:rPr>
          <w:color w:val="231F20"/>
          <w:spacing w:val="-13"/>
        </w:rPr>
        <w:t xml:space="preserve"> </w:t>
      </w:r>
      <w:proofErr w:type="spellStart"/>
      <w:r w:rsidR="00423E95">
        <w:rPr>
          <w:color w:val="231F20"/>
        </w:rPr>
        <w:t>afectar</w:t>
      </w:r>
      <w:proofErr w:type="spellEnd"/>
      <w:r w:rsidR="00423E95">
        <w:rPr>
          <w:color w:val="231F20"/>
          <w:spacing w:val="-47"/>
        </w:rPr>
        <w:t xml:space="preserve"> </w:t>
      </w:r>
      <w:r w:rsidR="00423E95">
        <w:rPr>
          <w:color w:val="231F20"/>
        </w:rPr>
        <w:t>la</w:t>
      </w:r>
      <w:r w:rsidR="00423E95">
        <w:rPr>
          <w:color w:val="231F20"/>
          <w:spacing w:val="-2"/>
        </w:rPr>
        <w:t xml:space="preserve"> </w:t>
      </w:r>
      <w:proofErr w:type="spellStart"/>
      <w:r w:rsidR="00423E95">
        <w:rPr>
          <w:color w:val="231F20"/>
        </w:rPr>
        <w:t>salud</w:t>
      </w:r>
      <w:proofErr w:type="spellEnd"/>
      <w:r w:rsidR="00423E95">
        <w:rPr>
          <w:color w:val="231F20"/>
          <w:spacing w:val="-1"/>
        </w:rPr>
        <w:t xml:space="preserve"> </w:t>
      </w:r>
      <w:r w:rsidR="00423E95">
        <w:rPr>
          <w:color w:val="231F20"/>
        </w:rPr>
        <w:t>de</w:t>
      </w:r>
      <w:r w:rsidR="00423E95">
        <w:rPr>
          <w:color w:val="231F20"/>
          <w:spacing w:val="-1"/>
        </w:rPr>
        <w:t xml:space="preserve"> </w:t>
      </w:r>
      <w:proofErr w:type="spellStart"/>
      <w:r w:rsidR="00423E95">
        <w:rPr>
          <w:color w:val="231F20"/>
        </w:rPr>
        <w:t>nuestra</w:t>
      </w:r>
      <w:proofErr w:type="spellEnd"/>
      <w:r w:rsidR="00423E95">
        <w:rPr>
          <w:color w:val="231F20"/>
          <w:spacing w:val="-1"/>
        </w:rPr>
        <w:t xml:space="preserve"> </w:t>
      </w:r>
      <w:proofErr w:type="spellStart"/>
      <w:r w:rsidR="00423E95">
        <w:rPr>
          <w:color w:val="231F20"/>
        </w:rPr>
        <w:t>piel</w:t>
      </w:r>
      <w:proofErr w:type="spellEnd"/>
      <w:r w:rsidR="00423E95">
        <w:rPr>
          <w:color w:val="231F20"/>
        </w:rPr>
        <w:t>.</w:t>
      </w:r>
    </w:p>
    <w:p w14:paraId="68483E81" w14:textId="54B7E412" w:rsidR="00984CFC" w:rsidRDefault="00F06BAA">
      <w:pPr>
        <w:pStyle w:val="Textoindependiente"/>
        <w:spacing w:before="9" w:line="218" w:lineRule="auto"/>
        <w:ind w:left="1914" w:right="112" w:hanging="360"/>
        <w:jc w:val="both"/>
      </w:pPr>
      <w:r>
        <w:rPr>
          <w:rFonts w:ascii="Minion Pro" w:hAnsi="Minion Pro"/>
          <w:color w:val="231F20"/>
          <w:spacing w:val="1"/>
        </w:rPr>
        <w:t>*</w:t>
      </w:r>
      <w:r w:rsidR="00423E95">
        <w:rPr>
          <w:rFonts w:ascii="Minion Pro" w:hAnsi="Minion Pro"/>
          <w:color w:val="231F20"/>
          <w:spacing w:val="1"/>
        </w:rPr>
        <w:t xml:space="preserve"> </w:t>
      </w:r>
      <w:r w:rsidR="00423E95">
        <w:rPr>
          <w:color w:val="231F20"/>
        </w:rPr>
        <w:t xml:space="preserve">El </w:t>
      </w:r>
      <w:proofErr w:type="spellStart"/>
      <w:r w:rsidR="00423E95">
        <w:rPr>
          <w:color w:val="231F20"/>
        </w:rPr>
        <w:t>lavado</w:t>
      </w:r>
      <w:proofErr w:type="spellEnd"/>
      <w:r w:rsidR="00423E95">
        <w:rPr>
          <w:color w:val="231F20"/>
        </w:rPr>
        <w:t xml:space="preserve"> del </w:t>
      </w:r>
      <w:proofErr w:type="spellStart"/>
      <w:r w:rsidR="00423E95">
        <w:rPr>
          <w:color w:val="231F20"/>
        </w:rPr>
        <w:t>cabello</w:t>
      </w:r>
      <w:proofErr w:type="spellEnd"/>
      <w:r w:rsidR="00423E95">
        <w:rPr>
          <w:color w:val="231F20"/>
        </w:rPr>
        <w:t xml:space="preserve"> </w:t>
      </w:r>
      <w:proofErr w:type="spellStart"/>
      <w:r w:rsidR="00423E95">
        <w:rPr>
          <w:color w:val="231F20"/>
        </w:rPr>
        <w:t>debe</w:t>
      </w:r>
      <w:proofErr w:type="spellEnd"/>
      <w:r w:rsidR="00423E95">
        <w:rPr>
          <w:color w:val="231F20"/>
        </w:rPr>
        <w:t xml:space="preserve"> </w:t>
      </w:r>
      <w:proofErr w:type="spellStart"/>
      <w:r w:rsidR="00423E95">
        <w:rPr>
          <w:color w:val="231F20"/>
        </w:rPr>
        <w:t>realizarse</w:t>
      </w:r>
      <w:proofErr w:type="spellEnd"/>
      <w:r w:rsidR="00423E95">
        <w:rPr>
          <w:color w:val="231F20"/>
        </w:rPr>
        <w:t xml:space="preserve"> </w:t>
      </w:r>
      <w:proofErr w:type="spellStart"/>
      <w:r w:rsidR="00423E95">
        <w:rPr>
          <w:color w:val="231F20"/>
        </w:rPr>
        <w:t>por</w:t>
      </w:r>
      <w:proofErr w:type="spellEnd"/>
      <w:r w:rsidR="00423E95">
        <w:rPr>
          <w:color w:val="231F20"/>
        </w:rPr>
        <w:t xml:space="preserve"> lo </w:t>
      </w:r>
      <w:proofErr w:type="spellStart"/>
      <w:r w:rsidR="00423E95">
        <w:rPr>
          <w:color w:val="231F20"/>
        </w:rPr>
        <w:t>menos</w:t>
      </w:r>
      <w:proofErr w:type="spellEnd"/>
      <w:r w:rsidR="00423E95">
        <w:rPr>
          <w:color w:val="231F20"/>
        </w:rPr>
        <w:t xml:space="preserve"> dos </w:t>
      </w:r>
      <w:proofErr w:type="spellStart"/>
      <w:r w:rsidR="00423E95">
        <w:rPr>
          <w:color w:val="231F20"/>
        </w:rPr>
        <w:t>veces</w:t>
      </w:r>
      <w:proofErr w:type="spellEnd"/>
      <w:r w:rsidR="00423E95">
        <w:rPr>
          <w:color w:val="231F20"/>
        </w:rPr>
        <w:t xml:space="preserve"> </w:t>
      </w:r>
      <w:proofErr w:type="spellStart"/>
      <w:r w:rsidR="00423E95">
        <w:rPr>
          <w:color w:val="231F20"/>
        </w:rPr>
        <w:t>por</w:t>
      </w:r>
      <w:proofErr w:type="spellEnd"/>
      <w:r w:rsidR="00423E95">
        <w:rPr>
          <w:color w:val="231F20"/>
        </w:rPr>
        <w:t xml:space="preserve"> </w:t>
      </w:r>
      <w:proofErr w:type="spellStart"/>
      <w:r w:rsidR="00423E95">
        <w:rPr>
          <w:color w:val="231F20"/>
        </w:rPr>
        <w:t>semana</w:t>
      </w:r>
      <w:proofErr w:type="spellEnd"/>
      <w:r w:rsidR="00423E95">
        <w:rPr>
          <w:color w:val="231F20"/>
        </w:rPr>
        <w:t xml:space="preserve">, </w:t>
      </w:r>
      <w:proofErr w:type="spellStart"/>
      <w:r w:rsidR="00423E95">
        <w:rPr>
          <w:color w:val="231F20"/>
        </w:rPr>
        <w:t>teniendo</w:t>
      </w:r>
      <w:proofErr w:type="spellEnd"/>
      <w:r w:rsidR="00423E95">
        <w:rPr>
          <w:color w:val="231F20"/>
          <w:spacing w:val="1"/>
        </w:rPr>
        <w:t xml:space="preserve"> </w:t>
      </w:r>
      <w:proofErr w:type="spellStart"/>
      <w:r w:rsidR="00423E95">
        <w:rPr>
          <w:color w:val="231F20"/>
        </w:rPr>
        <w:t>cuidado</w:t>
      </w:r>
      <w:proofErr w:type="spellEnd"/>
      <w:r w:rsidR="00423E95">
        <w:rPr>
          <w:color w:val="231F20"/>
          <w:spacing w:val="-1"/>
        </w:rPr>
        <w:t xml:space="preserve"> </w:t>
      </w:r>
      <w:r w:rsidR="00423E95">
        <w:rPr>
          <w:color w:val="231F20"/>
        </w:rPr>
        <w:t>de</w:t>
      </w:r>
      <w:r w:rsidR="00423E95">
        <w:rPr>
          <w:color w:val="231F20"/>
          <w:spacing w:val="-1"/>
        </w:rPr>
        <w:t xml:space="preserve"> </w:t>
      </w:r>
      <w:r w:rsidR="00423E95">
        <w:rPr>
          <w:color w:val="231F20"/>
        </w:rPr>
        <w:t>usar</w:t>
      </w:r>
      <w:r w:rsidR="00423E95">
        <w:rPr>
          <w:color w:val="231F20"/>
          <w:spacing w:val="-1"/>
        </w:rPr>
        <w:t xml:space="preserve"> </w:t>
      </w:r>
      <w:r w:rsidR="00423E95">
        <w:rPr>
          <w:color w:val="231F20"/>
        </w:rPr>
        <w:t>un</w:t>
      </w:r>
      <w:r w:rsidR="00423E95">
        <w:rPr>
          <w:color w:val="231F20"/>
          <w:spacing w:val="-2"/>
        </w:rPr>
        <w:t xml:space="preserve"> </w:t>
      </w:r>
      <w:proofErr w:type="spellStart"/>
      <w:r w:rsidR="00423E95">
        <w:rPr>
          <w:color w:val="231F20"/>
        </w:rPr>
        <w:t>champú</w:t>
      </w:r>
      <w:proofErr w:type="spellEnd"/>
      <w:r w:rsidR="00423E95">
        <w:rPr>
          <w:color w:val="231F20"/>
        </w:rPr>
        <w:t xml:space="preserve"> </w:t>
      </w:r>
      <w:proofErr w:type="spellStart"/>
      <w:r w:rsidR="00423E95">
        <w:rPr>
          <w:color w:val="231F20"/>
        </w:rPr>
        <w:t>acorde</w:t>
      </w:r>
      <w:proofErr w:type="spellEnd"/>
      <w:r w:rsidR="00423E95">
        <w:rPr>
          <w:color w:val="231F20"/>
          <w:spacing w:val="-1"/>
        </w:rPr>
        <w:t xml:space="preserve"> </w:t>
      </w:r>
      <w:r w:rsidR="00423E95">
        <w:rPr>
          <w:color w:val="231F20"/>
        </w:rPr>
        <w:t>al</w:t>
      </w:r>
      <w:r w:rsidR="00423E95">
        <w:rPr>
          <w:color w:val="231F20"/>
          <w:spacing w:val="-2"/>
        </w:rPr>
        <w:t xml:space="preserve"> </w:t>
      </w:r>
      <w:proofErr w:type="spellStart"/>
      <w:r w:rsidR="00423E95">
        <w:rPr>
          <w:color w:val="231F20"/>
        </w:rPr>
        <w:t>tipo</w:t>
      </w:r>
      <w:proofErr w:type="spellEnd"/>
      <w:r w:rsidR="00423E95">
        <w:rPr>
          <w:color w:val="231F20"/>
          <w:spacing w:val="-1"/>
        </w:rPr>
        <w:t xml:space="preserve"> </w:t>
      </w:r>
      <w:r w:rsidR="00423E95">
        <w:rPr>
          <w:color w:val="231F20"/>
        </w:rPr>
        <w:t>de</w:t>
      </w:r>
      <w:r w:rsidR="00423E95">
        <w:rPr>
          <w:color w:val="231F20"/>
          <w:spacing w:val="-1"/>
        </w:rPr>
        <w:t xml:space="preserve"> </w:t>
      </w:r>
      <w:proofErr w:type="spellStart"/>
      <w:r w:rsidR="00423E95">
        <w:rPr>
          <w:color w:val="231F20"/>
        </w:rPr>
        <w:t>cabello</w:t>
      </w:r>
      <w:proofErr w:type="spellEnd"/>
      <w:r w:rsidR="00423E95">
        <w:rPr>
          <w:color w:val="231F20"/>
        </w:rPr>
        <w:t>.</w:t>
      </w:r>
    </w:p>
    <w:p w14:paraId="3692D453" w14:textId="21DA9F70" w:rsidR="00984CFC" w:rsidRDefault="00F06BAA">
      <w:pPr>
        <w:pStyle w:val="Textoindependiente"/>
        <w:spacing w:before="13" w:line="218" w:lineRule="auto"/>
        <w:ind w:left="1914" w:right="113" w:hanging="360"/>
        <w:jc w:val="both"/>
      </w:pPr>
      <w:r>
        <w:rPr>
          <w:rFonts w:ascii="Minion Pro" w:hAnsi="Minion Pro"/>
          <w:color w:val="231F20"/>
          <w:spacing w:val="1"/>
        </w:rPr>
        <w:t>*</w:t>
      </w:r>
      <w:r w:rsidR="00423E95">
        <w:rPr>
          <w:rFonts w:ascii="Minion Pro" w:hAnsi="Minion Pro"/>
          <w:color w:val="231F20"/>
          <w:spacing w:val="1"/>
        </w:rPr>
        <w:t xml:space="preserve"> </w:t>
      </w:r>
      <w:r w:rsidR="00423E95">
        <w:rPr>
          <w:color w:val="231F20"/>
        </w:rPr>
        <w:t xml:space="preserve">El </w:t>
      </w:r>
      <w:proofErr w:type="spellStart"/>
      <w:r w:rsidR="00423E95">
        <w:rPr>
          <w:color w:val="231F20"/>
        </w:rPr>
        <w:t>aseo</w:t>
      </w:r>
      <w:proofErr w:type="spellEnd"/>
      <w:r w:rsidR="00423E95">
        <w:rPr>
          <w:color w:val="231F20"/>
        </w:rPr>
        <w:t xml:space="preserve"> de las </w:t>
      </w:r>
      <w:proofErr w:type="spellStart"/>
      <w:r w:rsidR="00423E95">
        <w:rPr>
          <w:color w:val="231F20"/>
        </w:rPr>
        <w:t>uñas</w:t>
      </w:r>
      <w:proofErr w:type="spellEnd"/>
      <w:r w:rsidR="00423E95">
        <w:rPr>
          <w:color w:val="231F20"/>
        </w:rPr>
        <w:t xml:space="preserve"> </w:t>
      </w:r>
      <w:proofErr w:type="spellStart"/>
      <w:r w:rsidR="00423E95">
        <w:rPr>
          <w:color w:val="231F20"/>
        </w:rPr>
        <w:t>evita</w:t>
      </w:r>
      <w:proofErr w:type="spellEnd"/>
      <w:r w:rsidR="00423E95">
        <w:rPr>
          <w:color w:val="231F20"/>
        </w:rPr>
        <w:t xml:space="preserve"> la </w:t>
      </w:r>
      <w:proofErr w:type="spellStart"/>
      <w:r w:rsidR="00423E95">
        <w:rPr>
          <w:color w:val="231F20"/>
        </w:rPr>
        <w:t>presencia</w:t>
      </w:r>
      <w:proofErr w:type="spellEnd"/>
      <w:r w:rsidR="00423E95">
        <w:rPr>
          <w:color w:val="231F20"/>
        </w:rPr>
        <w:t xml:space="preserve"> de </w:t>
      </w:r>
      <w:proofErr w:type="spellStart"/>
      <w:r w:rsidR="00423E95">
        <w:rPr>
          <w:color w:val="231F20"/>
        </w:rPr>
        <w:t>gérmenes</w:t>
      </w:r>
      <w:proofErr w:type="spellEnd"/>
      <w:r w:rsidR="00423E95">
        <w:rPr>
          <w:color w:val="231F20"/>
        </w:rPr>
        <w:t xml:space="preserve">. La </w:t>
      </w:r>
      <w:proofErr w:type="spellStart"/>
      <w:r w:rsidR="00423E95">
        <w:rPr>
          <w:color w:val="231F20"/>
        </w:rPr>
        <w:t>limpieza</w:t>
      </w:r>
      <w:proofErr w:type="spellEnd"/>
      <w:r w:rsidR="00423E95">
        <w:rPr>
          <w:color w:val="231F20"/>
        </w:rPr>
        <w:t xml:space="preserve"> y corte de las </w:t>
      </w:r>
      <w:proofErr w:type="spellStart"/>
      <w:r w:rsidR="00423E95">
        <w:rPr>
          <w:color w:val="231F20"/>
        </w:rPr>
        <w:t>uñas</w:t>
      </w:r>
      <w:proofErr w:type="spellEnd"/>
      <w:r w:rsidR="00423E95">
        <w:rPr>
          <w:color w:val="231F20"/>
        </w:rPr>
        <w:t xml:space="preserve"> de</w:t>
      </w:r>
      <w:r w:rsidR="00423E95">
        <w:rPr>
          <w:color w:val="231F20"/>
          <w:spacing w:val="1"/>
        </w:rPr>
        <w:t xml:space="preserve"> </w:t>
      </w:r>
      <w:r w:rsidR="00423E95">
        <w:rPr>
          <w:color w:val="231F20"/>
        </w:rPr>
        <w:t>manos</w:t>
      </w:r>
      <w:r w:rsidR="00423E95">
        <w:rPr>
          <w:color w:val="231F20"/>
          <w:spacing w:val="-2"/>
        </w:rPr>
        <w:t xml:space="preserve"> </w:t>
      </w:r>
      <w:r w:rsidR="00423E95">
        <w:rPr>
          <w:color w:val="231F20"/>
        </w:rPr>
        <w:t>y</w:t>
      </w:r>
      <w:r w:rsidR="00423E95">
        <w:rPr>
          <w:color w:val="231F20"/>
          <w:spacing w:val="-2"/>
        </w:rPr>
        <w:t xml:space="preserve"> </w:t>
      </w:r>
      <w:r w:rsidR="00423E95">
        <w:rPr>
          <w:color w:val="231F20"/>
        </w:rPr>
        <w:t>pies,</w:t>
      </w:r>
      <w:r w:rsidR="00423E95">
        <w:rPr>
          <w:color w:val="231F20"/>
          <w:spacing w:val="-3"/>
        </w:rPr>
        <w:t xml:space="preserve"> </w:t>
      </w:r>
      <w:proofErr w:type="spellStart"/>
      <w:r w:rsidR="00423E95">
        <w:rPr>
          <w:color w:val="231F20"/>
        </w:rPr>
        <w:t>evita</w:t>
      </w:r>
      <w:proofErr w:type="spellEnd"/>
      <w:r w:rsidR="00423E95">
        <w:rPr>
          <w:color w:val="231F20"/>
          <w:spacing w:val="-3"/>
        </w:rPr>
        <w:t xml:space="preserve"> </w:t>
      </w:r>
      <w:r w:rsidR="00423E95">
        <w:rPr>
          <w:color w:val="231F20"/>
        </w:rPr>
        <w:t>la</w:t>
      </w:r>
      <w:r w:rsidR="00423E95">
        <w:rPr>
          <w:color w:val="231F20"/>
          <w:spacing w:val="-2"/>
        </w:rPr>
        <w:t xml:space="preserve"> </w:t>
      </w:r>
      <w:proofErr w:type="spellStart"/>
      <w:r w:rsidR="00423E95">
        <w:rPr>
          <w:color w:val="231F20"/>
        </w:rPr>
        <w:t>adquisición</w:t>
      </w:r>
      <w:proofErr w:type="spellEnd"/>
      <w:r w:rsidR="00423E95">
        <w:rPr>
          <w:color w:val="231F20"/>
          <w:spacing w:val="-3"/>
        </w:rPr>
        <w:t xml:space="preserve"> </w:t>
      </w:r>
      <w:r w:rsidR="00423E95">
        <w:rPr>
          <w:color w:val="231F20"/>
        </w:rPr>
        <w:t>de</w:t>
      </w:r>
      <w:r w:rsidR="00423E95">
        <w:rPr>
          <w:color w:val="231F20"/>
          <w:spacing w:val="-3"/>
        </w:rPr>
        <w:t xml:space="preserve"> </w:t>
      </w:r>
      <w:proofErr w:type="spellStart"/>
      <w:r w:rsidR="00423E95">
        <w:rPr>
          <w:color w:val="231F20"/>
        </w:rPr>
        <w:t>gérmenes</w:t>
      </w:r>
      <w:proofErr w:type="spellEnd"/>
      <w:r w:rsidR="00423E95">
        <w:rPr>
          <w:color w:val="231F20"/>
          <w:spacing w:val="-2"/>
        </w:rPr>
        <w:t xml:space="preserve"> </w:t>
      </w:r>
      <w:r w:rsidR="00423E95">
        <w:rPr>
          <w:color w:val="231F20"/>
        </w:rPr>
        <w:t>y</w:t>
      </w:r>
      <w:r w:rsidR="00423E95">
        <w:rPr>
          <w:color w:val="231F20"/>
          <w:spacing w:val="-2"/>
        </w:rPr>
        <w:t xml:space="preserve"> </w:t>
      </w:r>
      <w:proofErr w:type="spellStart"/>
      <w:r w:rsidR="00423E95">
        <w:rPr>
          <w:color w:val="231F20"/>
        </w:rPr>
        <w:t>bacterias</w:t>
      </w:r>
      <w:proofErr w:type="spellEnd"/>
      <w:r w:rsidR="00423E95">
        <w:rPr>
          <w:color w:val="231F20"/>
          <w:spacing w:val="-1"/>
        </w:rPr>
        <w:t xml:space="preserve"> </w:t>
      </w:r>
      <w:proofErr w:type="spellStart"/>
      <w:r w:rsidR="00423E95">
        <w:rPr>
          <w:color w:val="231F20"/>
        </w:rPr>
        <w:t>así</w:t>
      </w:r>
      <w:proofErr w:type="spellEnd"/>
      <w:r w:rsidR="00423E95">
        <w:rPr>
          <w:color w:val="231F20"/>
          <w:spacing w:val="-3"/>
        </w:rPr>
        <w:t xml:space="preserve"> </w:t>
      </w:r>
      <w:proofErr w:type="spellStart"/>
      <w:r w:rsidR="00423E95">
        <w:rPr>
          <w:color w:val="231F20"/>
        </w:rPr>
        <w:t>como</w:t>
      </w:r>
      <w:proofErr w:type="spellEnd"/>
      <w:r w:rsidR="00423E95">
        <w:rPr>
          <w:color w:val="231F20"/>
          <w:spacing w:val="-3"/>
        </w:rPr>
        <w:t xml:space="preserve"> </w:t>
      </w:r>
      <w:r w:rsidR="00423E95">
        <w:rPr>
          <w:color w:val="231F20"/>
        </w:rPr>
        <w:t>de</w:t>
      </w:r>
      <w:r w:rsidR="00423E95">
        <w:rPr>
          <w:color w:val="231F20"/>
          <w:spacing w:val="-3"/>
        </w:rPr>
        <w:t xml:space="preserve"> </w:t>
      </w:r>
      <w:proofErr w:type="spellStart"/>
      <w:r w:rsidR="00423E95">
        <w:rPr>
          <w:color w:val="231F20"/>
        </w:rPr>
        <w:t>infecciones</w:t>
      </w:r>
      <w:proofErr w:type="spellEnd"/>
      <w:r w:rsidR="00423E95">
        <w:rPr>
          <w:color w:val="231F20"/>
        </w:rPr>
        <w:t>.</w:t>
      </w:r>
    </w:p>
    <w:p w14:paraId="39E8387D" w14:textId="7687EE65" w:rsidR="00984CFC" w:rsidRDefault="00F06BAA">
      <w:pPr>
        <w:pStyle w:val="Textoindependiente"/>
        <w:spacing w:before="1" w:line="232" w:lineRule="auto"/>
        <w:ind w:left="1914" w:right="109" w:hanging="360"/>
        <w:jc w:val="both"/>
      </w:pPr>
      <w:r>
        <w:rPr>
          <w:rFonts w:ascii="Minion Pro" w:hAnsi="Minion Pro"/>
          <w:color w:val="231F20"/>
          <w:spacing w:val="1"/>
        </w:rPr>
        <w:t>*</w:t>
      </w:r>
      <w:r w:rsidR="00423E95">
        <w:rPr>
          <w:rFonts w:ascii="Minion Pro" w:hAnsi="Minion Pro"/>
          <w:color w:val="231F20"/>
          <w:spacing w:val="1"/>
        </w:rPr>
        <w:t xml:space="preserve"> </w:t>
      </w:r>
      <w:r w:rsidR="00423E95">
        <w:rPr>
          <w:color w:val="231F20"/>
        </w:rPr>
        <w:t xml:space="preserve">El </w:t>
      </w:r>
      <w:proofErr w:type="spellStart"/>
      <w:r w:rsidR="00423E95">
        <w:rPr>
          <w:color w:val="231F20"/>
        </w:rPr>
        <w:t>cuidado</w:t>
      </w:r>
      <w:proofErr w:type="spellEnd"/>
      <w:r w:rsidR="00423E95">
        <w:rPr>
          <w:color w:val="231F20"/>
        </w:rPr>
        <w:t xml:space="preserve"> de </w:t>
      </w:r>
      <w:proofErr w:type="spellStart"/>
      <w:r w:rsidR="00423E95">
        <w:rPr>
          <w:color w:val="231F20"/>
        </w:rPr>
        <w:t>los</w:t>
      </w:r>
      <w:proofErr w:type="spellEnd"/>
      <w:r w:rsidR="00423E95">
        <w:rPr>
          <w:color w:val="231F20"/>
        </w:rPr>
        <w:t xml:space="preserve"> ojos </w:t>
      </w:r>
      <w:proofErr w:type="spellStart"/>
      <w:r w:rsidR="00423E95">
        <w:rPr>
          <w:color w:val="231F20"/>
        </w:rPr>
        <w:t>previene</w:t>
      </w:r>
      <w:proofErr w:type="spellEnd"/>
      <w:r w:rsidR="00423E95">
        <w:rPr>
          <w:color w:val="231F20"/>
        </w:rPr>
        <w:t xml:space="preserve"> de </w:t>
      </w:r>
      <w:proofErr w:type="spellStart"/>
      <w:r w:rsidR="00423E95">
        <w:rPr>
          <w:color w:val="231F20"/>
        </w:rPr>
        <w:t>enfermedades</w:t>
      </w:r>
      <w:proofErr w:type="spellEnd"/>
      <w:r w:rsidR="00423E95">
        <w:rPr>
          <w:color w:val="231F20"/>
        </w:rPr>
        <w:t xml:space="preserve"> e </w:t>
      </w:r>
      <w:proofErr w:type="spellStart"/>
      <w:r w:rsidR="00423E95">
        <w:rPr>
          <w:color w:val="231F20"/>
        </w:rPr>
        <w:t>infecciones</w:t>
      </w:r>
      <w:proofErr w:type="spellEnd"/>
      <w:r w:rsidR="00423E95">
        <w:rPr>
          <w:color w:val="231F20"/>
        </w:rPr>
        <w:t xml:space="preserve">. </w:t>
      </w:r>
      <w:proofErr w:type="gramStart"/>
      <w:r w:rsidR="00423E95">
        <w:rPr>
          <w:color w:val="231F20"/>
        </w:rPr>
        <w:t>Los</w:t>
      </w:r>
      <w:proofErr w:type="gramEnd"/>
      <w:r w:rsidR="00423E95">
        <w:rPr>
          <w:color w:val="231F20"/>
        </w:rPr>
        <w:t xml:space="preserve"> ojos son </w:t>
      </w:r>
      <w:proofErr w:type="spellStart"/>
      <w:r w:rsidR="00423E95">
        <w:rPr>
          <w:color w:val="231F20"/>
        </w:rPr>
        <w:t>órganos</w:t>
      </w:r>
      <w:proofErr w:type="spellEnd"/>
      <w:r w:rsidR="00423E95">
        <w:rPr>
          <w:color w:val="231F20"/>
          <w:spacing w:val="1"/>
        </w:rPr>
        <w:t xml:space="preserve"> </w:t>
      </w:r>
      <w:proofErr w:type="spellStart"/>
      <w:r w:rsidR="00423E95">
        <w:rPr>
          <w:color w:val="231F20"/>
        </w:rPr>
        <w:t>muy</w:t>
      </w:r>
      <w:proofErr w:type="spellEnd"/>
      <w:r w:rsidR="00423E95">
        <w:rPr>
          <w:color w:val="231F20"/>
        </w:rPr>
        <w:t xml:space="preserve"> </w:t>
      </w:r>
      <w:proofErr w:type="spellStart"/>
      <w:r w:rsidR="00423E95">
        <w:rPr>
          <w:color w:val="231F20"/>
        </w:rPr>
        <w:t>delicados</w:t>
      </w:r>
      <w:proofErr w:type="spellEnd"/>
      <w:r w:rsidR="00423E95">
        <w:rPr>
          <w:color w:val="231F20"/>
        </w:rPr>
        <w:t xml:space="preserve">. Por lo tanto no </w:t>
      </w:r>
      <w:proofErr w:type="spellStart"/>
      <w:r w:rsidR="00423E95">
        <w:rPr>
          <w:color w:val="231F20"/>
        </w:rPr>
        <w:t>deben</w:t>
      </w:r>
      <w:proofErr w:type="spellEnd"/>
      <w:r w:rsidR="00423E95">
        <w:rPr>
          <w:color w:val="231F20"/>
        </w:rPr>
        <w:t xml:space="preserve"> </w:t>
      </w:r>
      <w:proofErr w:type="spellStart"/>
      <w:r w:rsidR="00423E95">
        <w:rPr>
          <w:color w:val="231F20"/>
        </w:rPr>
        <w:t>tocarse</w:t>
      </w:r>
      <w:proofErr w:type="spellEnd"/>
      <w:r w:rsidR="00423E95">
        <w:rPr>
          <w:color w:val="231F20"/>
        </w:rPr>
        <w:t xml:space="preserve"> con las manos </w:t>
      </w:r>
      <w:proofErr w:type="spellStart"/>
      <w:r w:rsidR="00423E95">
        <w:rPr>
          <w:color w:val="231F20"/>
        </w:rPr>
        <w:t>sucias</w:t>
      </w:r>
      <w:proofErr w:type="spellEnd"/>
      <w:r w:rsidR="00423E95">
        <w:rPr>
          <w:color w:val="231F20"/>
        </w:rPr>
        <w:t xml:space="preserve"> </w:t>
      </w:r>
      <w:proofErr w:type="spellStart"/>
      <w:r w:rsidR="00423E95">
        <w:rPr>
          <w:color w:val="231F20"/>
        </w:rPr>
        <w:t>ni</w:t>
      </w:r>
      <w:proofErr w:type="spellEnd"/>
      <w:r w:rsidR="00423E95">
        <w:rPr>
          <w:color w:val="231F20"/>
        </w:rPr>
        <w:t xml:space="preserve"> con </w:t>
      </w:r>
      <w:proofErr w:type="spellStart"/>
      <w:r w:rsidR="00423E95">
        <w:rPr>
          <w:color w:val="231F20"/>
        </w:rPr>
        <w:t>pañuelos</w:t>
      </w:r>
      <w:proofErr w:type="spellEnd"/>
      <w:r w:rsidR="00423E95">
        <w:rPr>
          <w:color w:val="231F20"/>
        </w:rPr>
        <w:t xml:space="preserve"> u</w:t>
      </w:r>
      <w:r w:rsidR="00423E95">
        <w:rPr>
          <w:color w:val="231F20"/>
          <w:spacing w:val="-47"/>
        </w:rPr>
        <w:t xml:space="preserve"> </w:t>
      </w:r>
      <w:proofErr w:type="spellStart"/>
      <w:r w:rsidR="00423E95">
        <w:rPr>
          <w:color w:val="231F20"/>
        </w:rPr>
        <w:t>otros</w:t>
      </w:r>
      <w:proofErr w:type="spellEnd"/>
      <w:r w:rsidR="00423E95">
        <w:rPr>
          <w:color w:val="231F20"/>
        </w:rPr>
        <w:t xml:space="preserve"> </w:t>
      </w:r>
      <w:proofErr w:type="spellStart"/>
      <w:r w:rsidR="00423E95">
        <w:rPr>
          <w:color w:val="231F20"/>
        </w:rPr>
        <w:t>objetos</w:t>
      </w:r>
      <w:proofErr w:type="spellEnd"/>
      <w:r w:rsidR="00423E95">
        <w:rPr>
          <w:color w:val="231F20"/>
        </w:rPr>
        <w:t xml:space="preserve">. Su </w:t>
      </w:r>
      <w:proofErr w:type="spellStart"/>
      <w:r w:rsidR="00423E95">
        <w:rPr>
          <w:color w:val="231F20"/>
        </w:rPr>
        <w:t>mecanismo</w:t>
      </w:r>
      <w:proofErr w:type="spellEnd"/>
      <w:r w:rsidR="00423E95">
        <w:rPr>
          <w:color w:val="231F20"/>
        </w:rPr>
        <w:t xml:space="preserve"> </w:t>
      </w:r>
      <w:proofErr w:type="spellStart"/>
      <w:r w:rsidR="00423E95">
        <w:rPr>
          <w:color w:val="231F20"/>
        </w:rPr>
        <w:t>propio</w:t>
      </w:r>
      <w:proofErr w:type="spellEnd"/>
      <w:r w:rsidR="00423E95">
        <w:rPr>
          <w:color w:val="231F20"/>
        </w:rPr>
        <w:t xml:space="preserve"> de </w:t>
      </w:r>
      <w:proofErr w:type="spellStart"/>
      <w:r w:rsidR="00423E95">
        <w:rPr>
          <w:color w:val="231F20"/>
        </w:rPr>
        <w:t>limpieza</w:t>
      </w:r>
      <w:proofErr w:type="spellEnd"/>
      <w:r w:rsidR="00423E95">
        <w:rPr>
          <w:color w:val="231F20"/>
        </w:rPr>
        <w:t xml:space="preserve"> son las </w:t>
      </w:r>
      <w:proofErr w:type="spellStart"/>
      <w:r w:rsidR="00423E95">
        <w:rPr>
          <w:color w:val="231F20"/>
        </w:rPr>
        <w:t>lágrimas</w:t>
      </w:r>
      <w:proofErr w:type="spellEnd"/>
      <w:r w:rsidR="00423E95">
        <w:rPr>
          <w:color w:val="231F20"/>
        </w:rPr>
        <w:t xml:space="preserve">. Al </w:t>
      </w:r>
      <w:proofErr w:type="spellStart"/>
      <w:r w:rsidR="00423E95">
        <w:rPr>
          <w:color w:val="231F20"/>
        </w:rPr>
        <w:t>estudiar</w:t>
      </w:r>
      <w:proofErr w:type="spellEnd"/>
      <w:r w:rsidR="00423E95">
        <w:rPr>
          <w:color w:val="231F20"/>
        </w:rPr>
        <w:t>, leer o</w:t>
      </w:r>
      <w:r w:rsidR="00423E95">
        <w:rPr>
          <w:color w:val="231F20"/>
          <w:spacing w:val="1"/>
        </w:rPr>
        <w:t xml:space="preserve"> </w:t>
      </w:r>
      <w:proofErr w:type="spellStart"/>
      <w:r w:rsidR="00423E95">
        <w:rPr>
          <w:color w:val="231F20"/>
        </w:rPr>
        <w:t>ver</w:t>
      </w:r>
      <w:proofErr w:type="spellEnd"/>
      <w:r w:rsidR="00423E95">
        <w:rPr>
          <w:color w:val="231F20"/>
          <w:spacing w:val="-8"/>
        </w:rPr>
        <w:t xml:space="preserve"> </w:t>
      </w:r>
      <w:proofErr w:type="spellStart"/>
      <w:r w:rsidR="00423E95">
        <w:rPr>
          <w:color w:val="231F20"/>
        </w:rPr>
        <w:t>televisión</w:t>
      </w:r>
      <w:proofErr w:type="spellEnd"/>
      <w:r w:rsidR="00423E95">
        <w:rPr>
          <w:color w:val="231F20"/>
          <w:spacing w:val="-7"/>
        </w:rPr>
        <w:t xml:space="preserve"> </w:t>
      </w:r>
      <w:r w:rsidR="00423E95">
        <w:rPr>
          <w:color w:val="231F20"/>
        </w:rPr>
        <w:t>es</w:t>
      </w:r>
      <w:r w:rsidR="00423E95">
        <w:rPr>
          <w:color w:val="231F20"/>
          <w:spacing w:val="-7"/>
        </w:rPr>
        <w:t xml:space="preserve"> </w:t>
      </w:r>
      <w:proofErr w:type="spellStart"/>
      <w:r w:rsidR="00423E95">
        <w:rPr>
          <w:color w:val="231F20"/>
        </w:rPr>
        <w:t>importante</w:t>
      </w:r>
      <w:proofErr w:type="spellEnd"/>
      <w:r w:rsidR="00423E95">
        <w:rPr>
          <w:color w:val="231F20"/>
          <w:spacing w:val="-7"/>
        </w:rPr>
        <w:t xml:space="preserve"> </w:t>
      </w:r>
      <w:proofErr w:type="spellStart"/>
      <w:r w:rsidR="00423E95">
        <w:rPr>
          <w:color w:val="231F20"/>
        </w:rPr>
        <w:t>mantener</w:t>
      </w:r>
      <w:proofErr w:type="spellEnd"/>
      <w:r w:rsidR="00423E95">
        <w:rPr>
          <w:color w:val="231F20"/>
          <w:spacing w:val="-8"/>
        </w:rPr>
        <w:t xml:space="preserve"> </w:t>
      </w:r>
      <w:proofErr w:type="spellStart"/>
      <w:r w:rsidR="00423E95">
        <w:rPr>
          <w:color w:val="231F20"/>
        </w:rPr>
        <w:t>buena</w:t>
      </w:r>
      <w:proofErr w:type="spellEnd"/>
      <w:r w:rsidR="00423E95">
        <w:rPr>
          <w:color w:val="231F20"/>
          <w:spacing w:val="-7"/>
        </w:rPr>
        <w:t xml:space="preserve"> </w:t>
      </w:r>
      <w:proofErr w:type="spellStart"/>
      <w:r w:rsidR="00423E95">
        <w:rPr>
          <w:color w:val="231F20"/>
        </w:rPr>
        <w:t>iluminación</w:t>
      </w:r>
      <w:proofErr w:type="spellEnd"/>
      <w:r w:rsidR="00423E95">
        <w:rPr>
          <w:color w:val="231F20"/>
          <w:spacing w:val="-7"/>
        </w:rPr>
        <w:t xml:space="preserve"> </w:t>
      </w:r>
      <w:r w:rsidR="00423E95">
        <w:rPr>
          <w:color w:val="231F20"/>
        </w:rPr>
        <w:t>de</w:t>
      </w:r>
      <w:r w:rsidR="00423E95">
        <w:rPr>
          <w:color w:val="231F20"/>
          <w:spacing w:val="-8"/>
        </w:rPr>
        <w:t xml:space="preserve"> </w:t>
      </w:r>
      <w:proofErr w:type="spellStart"/>
      <w:r w:rsidR="00423E95">
        <w:rPr>
          <w:color w:val="231F20"/>
        </w:rPr>
        <w:t>los</w:t>
      </w:r>
      <w:proofErr w:type="spellEnd"/>
      <w:r w:rsidR="00423E95">
        <w:rPr>
          <w:color w:val="231F20"/>
          <w:spacing w:val="-8"/>
        </w:rPr>
        <w:t xml:space="preserve"> </w:t>
      </w:r>
      <w:proofErr w:type="spellStart"/>
      <w:r w:rsidR="00423E95">
        <w:rPr>
          <w:color w:val="231F20"/>
        </w:rPr>
        <w:t>espacios</w:t>
      </w:r>
      <w:proofErr w:type="spellEnd"/>
      <w:r w:rsidR="00423E95">
        <w:rPr>
          <w:color w:val="231F20"/>
          <w:spacing w:val="-7"/>
        </w:rPr>
        <w:t xml:space="preserve"> </w:t>
      </w:r>
      <w:proofErr w:type="spellStart"/>
      <w:r w:rsidR="00423E95">
        <w:rPr>
          <w:color w:val="231F20"/>
        </w:rPr>
        <w:t>evitando</w:t>
      </w:r>
      <w:proofErr w:type="spellEnd"/>
      <w:r w:rsidR="00423E95">
        <w:rPr>
          <w:color w:val="231F20"/>
          <w:spacing w:val="-7"/>
        </w:rPr>
        <w:t xml:space="preserve"> </w:t>
      </w:r>
      <w:proofErr w:type="spellStart"/>
      <w:r w:rsidR="00423E95">
        <w:rPr>
          <w:color w:val="231F20"/>
        </w:rPr>
        <w:t>así</w:t>
      </w:r>
      <w:proofErr w:type="spellEnd"/>
      <w:r w:rsidR="00423E95">
        <w:rPr>
          <w:color w:val="231F20"/>
          <w:spacing w:val="-47"/>
        </w:rPr>
        <w:t xml:space="preserve"> </w:t>
      </w:r>
      <w:r w:rsidR="00423E95">
        <w:rPr>
          <w:color w:val="231F20"/>
        </w:rPr>
        <w:t xml:space="preserve">un mayor </w:t>
      </w:r>
      <w:proofErr w:type="spellStart"/>
      <w:r w:rsidR="00423E95">
        <w:rPr>
          <w:color w:val="231F20"/>
        </w:rPr>
        <w:t>esfuerzo</w:t>
      </w:r>
      <w:proofErr w:type="spellEnd"/>
      <w:r w:rsidR="00423E95">
        <w:rPr>
          <w:color w:val="231F20"/>
        </w:rPr>
        <w:t xml:space="preserve"> de la vista. Es </w:t>
      </w:r>
      <w:proofErr w:type="spellStart"/>
      <w:r w:rsidR="00423E95">
        <w:rPr>
          <w:color w:val="231F20"/>
        </w:rPr>
        <w:t>importante</w:t>
      </w:r>
      <w:proofErr w:type="spellEnd"/>
      <w:r w:rsidR="00423E95">
        <w:rPr>
          <w:color w:val="231F20"/>
        </w:rPr>
        <w:t xml:space="preserve"> </w:t>
      </w:r>
      <w:proofErr w:type="spellStart"/>
      <w:r w:rsidR="00423E95">
        <w:rPr>
          <w:color w:val="231F20"/>
        </w:rPr>
        <w:t>hacer</w:t>
      </w:r>
      <w:proofErr w:type="spellEnd"/>
      <w:r w:rsidR="00423E95">
        <w:rPr>
          <w:color w:val="231F20"/>
        </w:rPr>
        <w:t xml:space="preserve"> un control </w:t>
      </w:r>
      <w:proofErr w:type="spellStart"/>
      <w:r w:rsidR="00423E95">
        <w:rPr>
          <w:color w:val="231F20"/>
        </w:rPr>
        <w:t>médico</w:t>
      </w:r>
      <w:proofErr w:type="spellEnd"/>
      <w:r w:rsidR="00423E95">
        <w:rPr>
          <w:color w:val="231F20"/>
        </w:rPr>
        <w:t xml:space="preserve"> para </w:t>
      </w:r>
      <w:proofErr w:type="spellStart"/>
      <w:r w:rsidR="00423E95">
        <w:rPr>
          <w:color w:val="231F20"/>
        </w:rPr>
        <w:t>prevenir</w:t>
      </w:r>
      <w:proofErr w:type="spellEnd"/>
      <w:r w:rsidR="00423E95">
        <w:rPr>
          <w:color w:val="231F20"/>
          <w:spacing w:val="1"/>
        </w:rPr>
        <w:t xml:space="preserve"> </w:t>
      </w:r>
      <w:proofErr w:type="spellStart"/>
      <w:r w:rsidR="00423E95">
        <w:rPr>
          <w:color w:val="231F20"/>
        </w:rPr>
        <w:t>cegueras</w:t>
      </w:r>
      <w:proofErr w:type="spellEnd"/>
      <w:r w:rsidR="00423E95">
        <w:rPr>
          <w:color w:val="231F20"/>
          <w:spacing w:val="-2"/>
        </w:rPr>
        <w:t xml:space="preserve"> </w:t>
      </w:r>
      <w:r w:rsidR="00423E95">
        <w:rPr>
          <w:color w:val="231F20"/>
        </w:rPr>
        <w:t xml:space="preserve">y </w:t>
      </w:r>
      <w:proofErr w:type="spellStart"/>
      <w:r w:rsidR="00423E95">
        <w:rPr>
          <w:color w:val="231F20"/>
        </w:rPr>
        <w:t>otras</w:t>
      </w:r>
      <w:proofErr w:type="spellEnd"/>
      <w:r w:rsidR="00423E95">
        <w:rPr>
          <w:color w:val="231F20"/>
          <w:spacing w:val="-1"/>
        </w:rPr>
        <w:t xml:space="preserve"> </w:t>
      </w:r>
      <w:proofErr w:type="spellStart"/>
      <w:r w:rsidR="00423E95">
        <w:rPr>
          <w:color w:val="231F20"/>
        </w:rPr>
        <w:t>enfermedades</w:t>
      </w:r>
      <w:proofErr w:type="spellEnd"/>
      <w:r w:rsidR="00423E95">
        <w:rPr>
          <w:color w:val="231F20"/>
          <w:spacing w:val="-1"/>
        </w:rPr>
        <w:t xml:space="preserve"> </w:t>
      </w:r>
      <w:r w:rsidR="00423E95">
        <w:rPr>
          <w:color w:val="231F20"/>
        </w:rPr>
        <w:t>de</w:t>
      </w:r>
      <w:r w:rsidR="00423E95">
        <w:rPr>
          <w:color w:val="231F20"/>
          <w:spacing w:val="-1"/>
        </w:rPr>
        <w:t xml:space="preserve"> </w:t>
      </w:r>
      <w:r w:rsidR="00423E95">
        <w:rPr>
          <w:color w:val="231F20"/>
        </w:rPr>
        <w:t>la</w:t>
      </w:r>
      <w:r w:rsidR="00423E95">
        <w:rPr>
          <w:color w:val="231F20"/>
          <w:spacing w:val="-1"/>
        </w:rPr>
        <w:t xml:space="preserve"> </w:t>
      </w:r>
      <w:r w:rsidR="00423E95">
        <w:rPr>
          <w:color w:val="231F20"/>
        </w:rPr>
        <w:t>vista.</w:t>
      </w:r>
    </w:p>
    <w:p w14:paraId="1CCBE010" w14:textId="1E004515" w:rsidR="00984CFC" w:rsidRDefault="00F06BAA">
      <w:pPr>
        <w:pStyle w:val="Textoindependiente"/>
        <w:spacing w:before="7" w:line="218" w:lineRule="auto"/>
        <w:ind w:left="1914" w:right="116" w:hanging="360"/>
        <w:jc w:val="both"/>
      </w:pPr>
      <w:r>
        <w:rPr>
          <w:rFonts w:ascii="Minion Pro" w:hAnsi="Minion Pro"/>
          <w:color w:val="231F20"/>
          <w:spacing w:val="1"/>
        </w:rPr>
        <w:t>*</w:t>
      </w:r>
      <w:r w:rsidR="00423E95">
        <w:rPr>
          <w:rFonts w:ascii="Minion Pro" w:hAnsi="Minion Pro"/>
          <w:color w:val="231F20"/>
          <w:spacing w:val="1"/>
        </w:rPr>
        <w:t xml:space="preserve"> </w:t>
      </w:r>
      <w:r w:rsidR="00423E95">
        <w:rPr>
          <w:color w:val="231F20"/>
        </w:rPr>
        <w:t xml:space="preserve">La </w:t>
      </w:r>
      <w:proofErr w:type="spellStart"/>
      <w:r w:rsidR="00423E95">
        <w:rPr>
          <w:color w:val="231F20"/>
        </w:rPr>
        <w:t>higiene</w:t>
      </w:r>
      <w:proofErr w:type="spellEnd"/>
      <w:r w:rsidR="00423E95">
        <w:rPr>
          <w:color w:val="231F20"/>
        </w:rPr>
        <w:t xml:space="preserve"> de la </w:t>
      </w:r>
      <w:proofErr w:type="spellStart"/>
      <w:r w:rsidR="00423E95">
        <w:rPr>
          <w:color w:val="231F20"/>
        </w:rPr>
        <w:t>nariz</w:t>
      </w:r>
      <w:proofErr w:type="spellEnd"/>
      <w:r w:rsidR="00423E95">
        <w:rPr>
          <w:color w:val="231F20"/>
        </w:rPr>
        <w:t xml:space="preserve"> es fundamental para </w:t>
      </w:r>
      <w:proofErr w:type="spellStart"/>
      <w:r w:rsidR="00423E95">
        <w:rPr>
          <w:color w:val="231F20"/>
        </w:rPr>
        <w:t>lograr</w:t>
      </w:r>
      <w:proofErr w:type="spellEnd"/>
      <w:r w:rsidR="00423E95">
        <w:rPr>
          <w:color w:val="231F20"/>
        </w:rPr>
        <w:t xml:space="preserve"> </w:t>
      </w:r>
      <w:proofErr w:type="spellStart"/>
      <w:r w:rsidR="00423E95">
        <w:rPr>
          <w:color w:val="231F20"/>
        </w:rPr>
        <w:t>una</w:t>
      </w:r>
      <w:proofErr w:type="spellEnd"/>
      <w:r w:rsidR="00423E95">
        <w:rPr>
          <w:color w:val="231F20"/>
        </w:rPr>
        <w:t xml:space="preserve"> </w:t>
      </w:r>
      <w:proofErr w:type="spellStart"/>
      <w:r w:rsidR="00423E95">
        <w:rPr>
          <w:color w:val="231F20"/>
        </w:rPr>
        <w:t>buena</w:t>
      </w:r>
      <w:proofErr w:type="spellEnd"/>
      <w:r w:rsidR="00423E95">
        <w:rPr>
          <w:color w:val="231F20"/>
        </w:rPr>
        <w:t xml:space="preserve"> </w:t>
      </w:r>
      <w:proofErr w:type="spellStart"/>
      <w:r w:rsidR="00423E95">
        <w:rPr>
          <w:color w:val="231F20"/>
        </w:rPr>
        <w:t>respiración</w:t>
      </w:r>
      <w:proofErr w:type="spellEnd"/>
      <w:r w:rsidR="00423E95">
        <w:rPr>
          <w:color w:val="231F20"/>
        </w:rPr>
        <w:t xml:space="preserve">. La </w:t>
      </w:r>
      <w:proofErr w:type="spellStart"/>
      <w:r w:rsidR="00423E95">
        <w:rPr>
          <w:color w:val="231F20"/>
        </w:rPr>
        <w:t>nariz</w:t>
      </w:r>
      <w:proofErr w:type="spellEnd"/>
      <w:r w:rsidR="00423E95">
        <w:rPr>
          <w:color w:val="231F20"/>
        </w:rPr>
        <w:t xml:space="preserve"> </w:t>
      </w:r>
      <w:proofErr w:type="spellStart"/>
      <w:r w:rsidR="00423E95">
        <w:rPr>
          <w:color w:val="231F20"/>
        </w:rPr>
        <w:t>deja</w:t>
      </w:r>
      <w:proofErr w:type="spellEnd"/>
      <w:r w:rsidR="00423E95">
        <w:rPr>
          <w:color w:val="231F20"/>
          <w:spacing w:val="-47"/>
        </w:rPr>
        <w:t xml:space="preserve"> </w:t>
      </w:r>
      <w:proofErr w:type="spellStart"/>
      <w:r w:rsidR="00423E95">
        <w:rPr>
          <w:color w:val="231F20"/>
        </w:rPr>
        <w:t>entrar</w:t>
      </w:r>
      <w:proofErr w:type="spellEnd"/>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proofErr w:type="spellStart"/>
      <w:r w:rsidR="00423E95">
        <w:rPr>
          <w:color w:val="231F20"/>
        </w:rPr>
        <w:t>aire</w:t>
      </w:r>
      <w:proofErr w:type="spellEnd"/>
      <w:r w:rsidR="00423E95">
        <w:rPr>
          <w:color w:val="231F20"/>
          <w:spacing w:val="-4"/>
        </w:rPr>
        <w:t xml:space="preserve"> </w:t>
      </w:r>
      <w:r w:rsidR="00423E95">
        <w:rPr>
          <w:color w:val="231F20"/>
        </w:rPr>
        <w:t>para</w:t>
      </w:r>
      <w:r w:rsidR="00423E95">
        <w:rPr>
          <w:color w:val="231F20"/>
          <w:spacing w:val="-4"/>
        </w:rPr>
        <w:t xml:space="preserve"> </w:t>
      </w:r>
      <w:proofErr w:type="spellStart"/>
      <w:r w:rsidR="00423E95">
        <w:rPr>
          <w:color w:val="231F20"/>
        </w:rPr>
        <w:t>que</w:t>
      </w:r>
      <w:proofErr w:type="spellEnd"/>
      <w:r w:rsidR="00423E95">
        <w:rPr>
          <w:color w:val="231F20"/>
          <w:spacing w:val="-4"/>
        </w:rPr>
        <w:t xml:space="preserve"> </w:t>
      </w:r>
      <w:proofErr w:type="spellStart"/>
      <w:r w:rsidR="00423E95">
        <w:rPr>
          <w:color w:val="231F20"/>
        </w:rPr>
        <w:t>llegue</w:t>
      </w:r>
      <w:proofErr w:type="spellEnd"/>
      <w:r w:rsidR="00423E95">
        <w:rPr>
          <w:color w:val="231F20"/>
          <w:spacing w:val="-4"/>
        </w:rPr>
        <w:t xml:space="preserve"> </w:t>
      </w:r>
      <w:r w:rsidR="00423E95">
        <w:rPr>
          <w:color w:val="231F20"/>
        </w:rPr>
        <w:t>a</w:t>
      </w:r>
      <w:r w:rsidR="00423E95">
        <w:rPr>
          <w:color w:val="231F20"/>
          <w:spacing w:val="-4"/>
        </w:rPr>
        <w:t xml:space="preserve"> </w:t>
      </w:r>
      <w:proofErr w:type="spellStart"/>
      <w:r w:rsidR="00423E95">
        <w:rPr>
          <w:color w:val="231F20"/>
        </w:rPr>
        <w:t>los</w:t>
      </w:r>
      <w:proofErr w:type="spellEnd"/>
      <w:r w:rsidR="00423E95">
        <w:rPr>
          <w:color w:val="231F20"/>
          <w:spacing w:val="-4"/>
        </w:rPr>
        <w:t xml:space="preserve"> </w:t>
      </w:r>
      <w:proofErr w:type="spellStart"/>
      <w:r w:rsidR="00423E95">
        <w:rPr>
          <w:color w:val="231F20"/>
        </w:rPr>
        <w:t>pulmones</w:t>
      </w:r>
      <w:proofErr w:type="spellEnd"/>
      <w:r w:rsidR="00423E95">
        <w:rPr>
          <w:color w:val="231F20"/>
        </w:rPr>
        <w:t>,</w:t>
      </w:r>
      <w:r w:rsidR="00423E95">
        <w:rPr>
          <w:color w:val="231F20"/>
          <w:spacing w:val="-4"/>
        </w:rPr>
        <w:t xml:space="preserve"> </w:t>
      </w:r>
      <w:r w:rsidR="00423E95">
        <w:rPr>
          <w:color w:val="231F20"/>
        </w:rPr>
        <w:t>con</w:t>
      </w:r>
      <w:r w:rsidR="00423E95">
        <w:rPr>
          <w:color w:val="231F20"/>
          <w:spacing w:val="-4"/>
        </w:rPr>
        <w:t xml:space="preserve"> </w:t>
      </w:r>
      <w:r w:rsidR="00423E95">
        <w:rPr>
          <w:color w:val="231F20"/>
        </w:rPr>
        <w:t>la</w:t>
      </w:r>
      <w:r w:rsidR="00423E95">
        <w:rPr>
          <w:color w:val="231F20"/>
          <w:spacing w:val="-4"/>
        </w:rPr>
        <w:t xml:space="preserve"> </w:t>
      </w:r>
      <w:proofErr w:type="spellStart"/>
      <w:r w:rsidR="00423E95">
        <w:rPr>
          <w:color w:val="231F20"/>
        </w:rPr>
        <w:t>temperatura</w:t>
      </w:r>
      <w:proofErr w:type="spellEnd"/>
      <w:r w:rsidR="00423E95">
        <w:rPr>
          <w:color w:val="231F20"/>
          <w:spacing w:val="-4"/>
        </w:rPr>
        <w:t xml:space="preserve"> </w:t>
      </w:r>
      <w:r w:rsidR="00423E95">
        <w:rPr>
          <w:color w:val="231F20"/>
        </w:rPr>
        <w:t>y</w:t>
      </w:r>
      <w:r w:rsidR="00423E95">
        <w:rPr>
          <w:color w:val="231F20"/>
          <w:spacing w:val="-4"/>
        </w:rPr>
        <w:t xml:space="preserve"> </w:t>
      </w:r>
      <w:proofErr w:type="spellStart"/>
      <w:r w:rsidR="00423E95">
        <w:rPr>
          <w:color w:val="231F20"/>
        </w:rPr>
        <w:t>humedad</w:t>
      </w:r>
      <w:proofErr w:type="spellEnd"/>
      <w:r w:rsidR="00423E95">
        <w:rPr>
          <w:color w:val="231F20"/>
          <w:spacing w:val="-4"/>
        </w:rPr>
        <w:t xml:space="preserve"> </w:t>
      </w:r>
      <w:proofErr w:type="spellStart"/>
      <w:r w:rsidR="00423E95">
        <w:rPr>
          <w:color w:val="231F20"/>
        </w:rPr>
        <w:t>adecua</w:t>
      </w:r>
      <w:proofErr w:type="spellEnd"/>
      <w:r w:rsidR="00423E95">
        <w:rPr>
          <w:color w:val="231F20"/>
        </w:rPr>
        <w:t>-</w:t>
      </w:r>
    </w:p>
    <w:p w14:paraId="545F98AF" w14:textId="77777777" w:rsidR="00984CFC" w:rsidRDefault="00984CFC">
      <w:pPr>
        <w:spacing w:line="218" w:lineRule="auto"/>
        <w:jc w:val="both"/>
        <w:sectPr w:rsidR="00984CFC">
          <w:pgSz w:w="11910" w:h="16840"/>
          <w:pgMar w:top="1220" w:right="1020" w:bottom="1040" w:left="1260" w:header="612" w:footer="849" w:gutter="0"/>
          <w:cols w:space="720"/>
        </w:sectPr>
      </w:pPr>
    </w:p>
    <w:p w14:paraId="7271475D" w14:textId="77777777" w:rsidR="00984CFC" w:rsidRDefault="00423E95">
      <w:pPr>
        <w:pStyle w:val="Textoindependiente"/>
        <w:spacing w:before="140" w:line="235" w:lineRule="auto"/>
        <w:ind w:left="1914" w:right="111"/>
        <w:jc w:val="both"/>
      </w:pPr>
      <w:r>
        <w:rPr>
          <w:color w:val="231F20"/>
        </w:rPr>
        <w:lastRenderedPageBreak/>
        <w:t>das,</w:t>
      </w:r>
      <w:r>
        <w:rPr>
          <w:color w:val="231F20"/>
          <w:spacing w:val="-6"/>
        </w:rPr>
        <w:t xml:space="preserve"> </w:t>
      </w:r>
      <w:proofErr w:type="spellStart"/>
      <w:r>
        <w:rPr>
          <w:color w:val="231F20"/>
        </w:rPr>
        <w:t>limpio</w:t>
      </w:r>
      <w:proofErr w:type="spellEnd"/>
      <w:r>
        <w:rPr>
          <w:color w:val="231F20"/>
          <w:spacing w:val="-6"/>
        </w:rPr>
        <w:t xml:space="preserve"> </w:t>
      </w:r>
      <w:r>
        <w:rPr>
          <w:color w:val="231F20"/>
        </w:rPr>
        <w:t>de</w:t>
      </w:r>
      <w:r>
        <w:rPr>
          <w:color w:val="231F20"/>
          <w:spacing w:val="-6"/>
        </w:rPr>
        <w:t xml:space="preserve"> </w:t>
      </w:r>
      <w:proofErr w:type="spellStart"/>
      <w:r>
        <w:rPr>
          <w:color w:val="231F20"/>
        </w:rPr>
        <w:t>partículas</w:t>
      </w:r>
      <w:proofErr w:type="spellEnd"/>
      <w:r>
        <w:rPr>
          <w:color w:val="231F20"/>
          <w:spacing w:val="-6"/>
        </w:rPr>
        <w:t xml:space="preserve"> </w:t>
      </w:r>
      <w:proofErr w:type="spellStart"/>
      <w:r>
        <w:rPr>
          <w:color w:val="231F20"/>
        </w:rPr>
        <w:t>extrañas</w:t>
      </w:r>
      <w:proofErr w:type="spellEnd"/>
      <w:r>
        <w:rPr>
          <w:color w:val="231F20"/>
        </w:rPr>
        <w:t>.</w:t>
      </w:r>
      <w:r>
        <w:rPr>
          <w:color w:val="231F20"/>
          <w:spacing w:val="-5"/>
        </w:rPr>
        <w:t xml:space="preserve"> </w:t>
      </w:r>
      <w:r>
        <w:rPr>
          <w:color w:val="231F20"/>
        </w:rPr>
        <w:t>La</w:t>
      </w:r>
      <w:r>
        <w:rPr>
          <w:color w:val="231F20"/>
          <w:spacing w:val="-6"/>
        </w:rPr>
        <w:t xml:space="preserve"> </w:t>
      </w:r>
      <w:proofErr w:type="spellStart"/>
      <w:r>
        <w:rPr>
          <w:color w:val="231F20"/>
        </w:rPr>
        <w:t>producción</w:t>
      </w:r>
      <w:proofErr w:type="spellEnd"/>
      <w:r>
        <w:rPr>
          <w:color w:val="231F20"/>
          <w:spacing w:val="-6"/>
        </w:rPr>
        <w:t xml:space="preserve"> </w:t>
      </w:r>
      <w:r>
        <w:rPr>
          <w:color w:val="231F20"/>
        </w:rPr>
        <w:t>de</w:t>
      </w:r>
      <w:r>
        <w:rPr>
          <w:color w:val="231F20"/>
          <w:spacing w:val="-6"/>
        </w:rPr>
        <w:t xml:space="preserve"> </w:t>
      </w:r>
      <w:proofErr w:type="spellStart"/>
      <w:r>
        <w:rPr>
          <w:color w:val="231F20"/>
        </w:rPr>
        <w:t>mocos</w:t>
      </w:r>
      <w:proofErr w:type="spellEnd"/>
      <w:r>
        <w:rPr>
          <w:color w:val="231F20"/>
          <w:spacing w:val="-5"/>
        </w:rPr>
        <w:t xml:space="preserve"> </w:t>
      </w:r>
      <w:r>
        <w:rPr>
          <w:color w:val="231F20"/>
        </w:rPr>
        <w:t>es</w:t>
      </w:r>
      <w:r>
        <w:rPr>
          <w:color w:val="231F20"/>
          <w:spacing w:val="-6"/>
        </w:rPr>
        <w:t xml:space="preserve"> </w:t>
      </w:r>
      <w:r>
        <w:rPr>
          <w:color w:val="231F20"/>
        </w:rPr>
        <w:t>un</w:t>
      </w:r>
      <w:r>
        <w:rPr>
          <w:color w:val="231F20"/>
          <w:spacing w:val="-6"/>
        </w:rPr>
        <w:t xml:space="preserve"> </w:t>
      </w:r>
      <w:proofErr w:type="spellStart"/>
      <w:r>
        <w:rPr>
          <w:color w:val="231F20"/>
        </w:rPr>
        <w:t>proceso</w:t>
      </w:r>
      <w:proofErr w:type="spellEnd"/>
      <w:r>
        <w:rPr>
          <w:color w:val="231F20"/>
          <w:spacing w:val="-6"/>
        </w:rPr>
        <w:t xml:space="preserve"> </w:t>
      </w:r>
      <w:r>
        <w:rPr>
          <w:color w:val="231F20"/>
        </w:rPr>
        <w:t>natural</w:t>
      </w:r>
      <w:r>
        <w:rPr>
          <w:color w:val="231F20"/>
          <w:spacing w:val="-5"/>
        </w:rPr>
        <w:t xml:space="preserve"> </w:t>
      </w:r>
      <w:proofErr w:type="spellStart"/>
      <w:r>
        <w:rPr>
          <w:color w:val="231F20"/>
        </w:rPr>
        <w:t>que</w:t>
      </w:r>
      <w:proofErr w:type="spellEnd"/>
      <w:r>
        <w:rPr>
          <w:color w:val="231F20"/>
          <w:spacing w:val="1"/>
        </w:rPr>
        <w:t xml:space="preserve"> </w:t>
      </w:r>
      <w:proofErr w:type="spellStart"/>
      <w:r>
        <w:rPr>
          <w:color w:val="231F20"/>
        </w:rPr>
        <w:t>sirve</w:t>
      </w:r>
      <w:proofErr w:type="spellEnd"/>
      <w:r>
        <w:rPr>
          <w:color w:val="231F20"/>
          <w:spacing w:val="-4"/>
        </w:rPr>
        <w:t xml:space="preserve"> </w:t>
      </w:r>
      <w:proofErr w:type="spellStart"/>
      <w:r>
        <w:rPr>
          <w:color w:val="231F20"/>
        </w:rPr>
        <w:t>como</w:t>
      </w:r>
      <w:proofErr w:type="spellEnd"/>
      <w:r>
        <w:rPr>
          <w:color w:val="231F20"/>
          <w:spacing w:val="-5"/>
        </w:rPr>
        <w:t xml:space="preserve"> </w:t>
      </w:r>
      <w:proofErr w:type="spellStart"/>
      <w:r>
        <w:rPr>
          <w:color w:val="231F20"/>
        </w:rPr>
        <w:t>lubrificante</w:t>
      </w:r>
      <w:proofErr w:type="spellEnd"/>
      <w:r>
        <w:rPr>
          <w:color w:val="231F20"/>
          <w:spacing w:val="-4"/>
        </w:rPr>
        <w:t xml:space="preserve"> </w:t>
      </w:r>
      <w:r>
        <w:rPr>
          <w:color w:val="231F20"/>
        </w:rPr>
        <w:t>y</w:t>
      </w:r>
      <w:r>
        <w:rPr>
          <w:color w:val="231F20"/>
          <w:spacing w:val="-3"/>
        </w:rPr>
        <w:t xml:space="preserve"> </w:t>
      </w:r>
      <w:proofErr w:type="spellStart"/>
      <w:r>
        <w:rPr>
          <w:color w:val="231F20"/>
        </w:rPr>
        <w:t>filtro</w:t>
      </w:r>
      <w:proofErr w:type="spellEnd"/>
      <w:r>
        <w:rPr>
          <w:color w:val="231F20"/>
          <w:spacing w:val="-5"/>
        </w:rPr>
        <w:t xml:space="preserve"> </w:t>
      </w:r>
      <w:r>
        <w:rPr>
          <w:color w:val="231F20"/>
        </w:rPr>
        <w:t>para</w:t>
      </w:r>
      <w:r>
        <w:rPr>
          <w:color w:val="231F20"/>
          <w:spacing w:val="-4"/>
        </w:rPr>
        <w:t xml:space="preserve"> </w:t>
      </w:r>
      <w:proofErr w:type="spellStart"/>
      <w:r>
        <w:rPr>
          <w:color w:val="231F20"/>
        </w:rPr>
        <w:t>el</w:t>
      </w:r>
      <w:proofErr w:type="spellEnd"/>
      <w:r>
        <w:rPr>
          <w:color w:val="231F20"/>
          <w:spacing w:val="-4"/>
        </w:rPr>
        <w:t xml:space="preserve"> </w:t>
      </w:r>
      <w:proofErr w:type="spellStart"/>
      <w:r>
        <w:rPr>
          <w:color w:val="231F20"/>
        </w:rPr>
        <w:t>aire</w:t>
      </w:r>
      <w:proofErr w:type="spellEnd"/>
      <w:r>
        <w:rPr>
          <w:color w:val="231F20"/>
        </w:rPr>
        <w:t>.</w:t>
      </w:r>
      <w:r>
        <w:rPr>
          <w:color w:val="231F20"/>
          <w:spacing w:val="-4"/>
        </w:rPr>
        <w:t xml:space="preserve"> </w:t>
      </w:r>
      <w:r>
        <w:rPr>
          <w:color w:val="231F20"/>
        </w:rPr>
        <w:t>Sin</w:t>
      </w:r>
      <w:r>
        <w:rPr>
          <w:color w:val="231F20"/>
          <w:spacing w:val="-4"/>
        </w:rPr>
        <w:t xml:space="preserve"> </w:t>
      </w:r>
      <w:r>
        <w:rPr>
          <w:color w:val="231F20"/>
        </w:rPr>
        <w:t>embargo,</w:t>
      </w:r>
      <w:r>
        <w:rPr>
          <w:color w:val="231F20"/>
          <w:spacing w:val="-3"/>
        </w:rPr>
        <w:t xml:space="preserve"> </w:t>
      </w:r>
      <w:r>
        <w:rPr>
          <w:color w:val="231F20"/>
        </w:rPr>
        <w:t>es</w:t>
      </w:r>
      <w:r>
        <w:rPr>
          <w:color w:val="231F20"/>
          <w:spacing w:val="-4"/>
        </w:rPr>
        <w:t xml:space="preserve"> </w:t>
      </w:r>
      <w:proofErr w:type="spellStart"/>
      <w:r>
        <w:rPr>
          <w:color w:val="231F20"/>
        </w:rPr>
        <w:t>necesario</w:t>
      </w:r>
      <w:proofErr w:type="spellEnd"/>
      <w:r>
        <w:rPr>
          <w:color w:val="231F20"/>
          <w:spacing w:val="-5"/>
        </w:rPr>
        <w:t xml:space="preserve"> </w:t>
      </w:r>
      <w:proofErr w:type="spellStart"/>
      <w:r>
        <w:rPr>
          <w:color w:val="231F20"/>
        </w:rPr>
        <w:t>retirarlos</w:t>
      </w:r>
      <w:proofErr w:type="spellEnd"/>
      <w:r>
        <w:rPr>
          <w:color w:val="231F20"/>
          <w:spacing w:val="-3"/>
        </w:rPr>
        <w:t xml:space="preserve"> </w:t>
      </w:r>
      <w:proofErr w:type="spellStart"/>
      <w:r>
        <w:rPr>
          <w:color w:val="231F20"/>
        </w:rPr>
        <w:t>varias</w:t>
      </w:r>
      <w:proofErr w:type="spellEnd"/>
      <w:r>
        <w:rPr>
          <w:color w:val="231F20"/>
          <w:spacing w:val="-48"/>
        </w:rPr>
        <w:t xml:space="preserve"> </w:t>
      </w:r>
      <w:proofErr w:type="spellStart"/>
      <w:r>
        <w:rPr>
          <w:color w:val="231F20"/>
        </w:rPr>
        <w:t>veces</w:t>
      </w:r>
      <w:proofErr w:type="spellEnd"/>
      <w:r>
        <w:rPr>
          <w:color w:val="231F20"/>
          <w:spacing w:val="-5"/>
        </w:rPr>
        <w:t xml:space="preserve"> </w:t>
      </w:r>
      <w:r>
        <w:rPr>
          <w:color w:val="231F20"/>
        </w:rPr>
        <w:t>al</w:t>
      </w:r>
      <w:r>
        <w:rPr>
          <w:color w:val="231F20"/>
          <w:spacing w:val="-4"/>
        </w:rPr>
        <w:t xml:space="preserve"> </w:t>
      </w:r>
      <w:r>
        <w:rPr>
          <w:color w:val="231F20"/>
        </w:rPr>
        <w:t>día,</w:t>
      </w:r>
      <w:r>
        <w:rPr>
          <w:color w:val="231F20"/>
          <w:spacing w:val="-4"/>
        </w:rPr>
        <w:t xml:space="preserve"> </w:t>
      </w:r>
      <w:proofErr w:type="spellStart"/>
      <w:r>
        <w:rPr>
          <w:color w:val="231F20"/>
        </w:rPr>
        <w:t>pues</w:t>
      </w:r>
      <w:proofErr w:type="spellEnd"/>
      <w:r>
        <w:rPr>
          <w:color w:val="231F20"/>
          <w:spacing w:val="-5"/>
        </w:rPr>
        <w:t xml:space="preserve"> </w:t>
      </w:r>
      <w:proofErr w:type="spellStart"/>
      <w:r>
        <w:rPr>
          <w:color w:val="231F20"/>
        </w:rPr>
        <w:t>además</w:t>
      </w:r>
      <w:proofErr w:type="spellEnd"/>
      <w:r>
        <w:rPr>
          <w:color w:val="231F20"/>
          <w:spacing w:val="-4"/>
        </w:rPr>
        <w:t xml:space="preserve"> </w:t>
      </w:r>
      <w:r>
        <w:rPr>
          <w:color w:val="231F20"/>
        </w:rPr>
        <w:t>de</w:t>
      </w:r>
      <w:r>
        <w:rPr>
          <w:color w:val="231F20"/>
          <w:spacing w:val="-4"/>
        </w:rPr>
        <w:t xml:space="preserve"> </w:t>
      </w:r>
      <w:r>
        <w:rPr>
          <w:color w:val="231F20"/>
        </w:rPr>
        <w:t>la</w:t>
      </w:r>
      <w:r>
        <w:rPr>
          <w:color w:val="231F20"/>
          <w:spacing w:val="-5"/>
        </w:rPr>
        <w:t xml:space="preserve"> </w:t>
      </w:r>
      <w:proofErr w:type="spellStart"/>
      <w:r>
        <w:rPr>
          <w:color w:val="231F20"/>
        </w:rPr>
        <w:t>incomodidad</w:t>
      </w:r>
      <w:proofErr w:type="spellEnd"/>
      <w:r>
        <w:rPr>
          <w:color w:val="231F20"/>
          <w:spacing w:val="-4"/>
        </w:rPr>
        <w:t xml:space="preserve"> </w:t>
      </w:r>
      <w:proofErr w:type="spellStart"/>
      <w:r>
        <w:rPr>
          <w:color w:val="231F20"/>
        </w:rPr>
        <w:t>que</w:t>
      </w:r>
      <w:proofErr w:type="spellEnd"/>
      <w:r>
        <w:rPr>
          <w:color w:val="231F20"/>
          <w:spacing w:val="-4"/>
        </w:rPr>
        <w:t xml:space="preserve"> </w:t>
      </w:r>
      <w:proofErr w:type="spellStart"/>
      <w:r>
        <w:rPr>
          <w:color w:val="231F20"/>
        </w:rPr>
        <w:t>representan</w:t>
      </w:r>
      <w:proofErr w:type="spellEnd"/>
      <w:r>
        <w:rPr>
          <w:color w:val="231F20"/>
        </w:rPr>
        <w:t>,</w:t>
      </w:r>
      <w:r>
        <w:rPr>
          <w:color w:val="231F20"/>
          <w:spacing w:val="-5"/>
        </w:rPr>
        <w:t xml:space="preserve"> </w:t>
      </w:r>
      <w:proofErr w:type="spellStart"/>
      <w:r>
        <w:rPr>
          <w:color w:val="231F20"/>
        </w:rPr>
        <w:t>contienen</w:t>
      </w:r>
      <w:proofErr w:type="spellEnd"/>
      <w:r>
        <w:rPr>
          <w:color w:val="231F20"/>
          <w:spacing w:val="-4"/>
        </w:rPr>
        <w:t xml:space="preserve"> </w:t>
      </w:r>
      <w:proofErr w:type="spellStart"/>
      <w:r>
        <w:rPr>
          <w:color w:val="231F20"/>
        </w:rPr>
        <w:t>partículas</w:t>
      </w:r>
      <w:proofErr w:type="spellEnd"/>
      <w:r>
        <w:rPr>
          <w:color w:val="231F20"/>
          <w:spacing w:val="-4"/>
        </w:rPr>
        <w:t xml:space="preserve"> </w:t>
      </w:r>
      <w:r>
        <w:rPr>
          <w:color w:val="231F20"/>
        </w:rPr>
        <w:t>y</w:t>
      </w:r>
      <w:r>
        <w:rPr>
          <w:color w:val="231F20"/>
          <w:spacing w:val="-48"/>
        </w:rPr>
        <w:t xml:space="preserve"> </w:t>
      </w:r>
      <w:proofErr w:type="spellStart"/>
      <w:r>
        <w:rPr>
          <w:color w:val="231F20"/>
          <w:spacing w:val="-1"/>
        </w:rPr>
        <w:t>microorganismos</w:t>
      </w:r>
      <w:proofErr w:type="spellEnd"/>
      <w:r>
        <w:rPr>
          <w:color w:val="231F20"/>
          <w:spacing w:val="-11"/>
        </w:rPr>
        <w:t xml:space="preserve"> </w:t>
      </w:r>
      <w:proofErr w:type="spellStart"/>
      <w:r>
        <w:rPr>
          <w:color w:val="231F20"/>
        </w:rPr>
        <w:t>filtrados</w:t>
      </w:r>
      <w:proofErr w:type="spellEnd"/>
      <w:r>
        <w:rPr>
          <w:color w:val="231F20"/>
          <w:spacing w:val="-10"/>
        </w:rPr>
        <w:t xml:space="preserve"> </w:t>
      </w:r>
      <w:proofErr w:type="spellStart"/>
      <w:r>
        <w:rPr>
          <w:color w:val="231F20"/>
        </w:rPr>
        <w:t>que</w:t>
      </w:r>
      <w:proofErr w:type="spellEnd"/>
      <w:r>
        <w:rPr>
          <w:color w:val="231F20"/>
          <w:spacing w:val="-12"/>
        </w:rPr>
        <w:t xml:space="preserve"> </w:t>
      </w:r>
      <w:proofErr w:type="spellStart"/>
      <w:r>
        <w:rPr>
          <w:color w:val="231F20"/>
        </w:rPr>
        <w:t>pueden</w:t>
      </w:r>
      <w:proofErr w:type="spellEnd"/>
      <w:r>
        <w:rPr>
          <w:color w:val="231F20"/>
          <w:spacing w:val="-11"/>
        </w:rPr>
        <w:t xml:space="preserve"> </w:t>
      </w:r>
      <w:proofErr w:type="spellStart"/>
      <w:r>
        <w:rPr>
          <w:color w:val="231F20"/>
        </w:rPr>
        <w:t>propiciar</w:t>
      </w:r>
      <w:proofErr w:type="spellEnd"/>
      <w:r>
        <w:rPr>
          <w:color w:val="231F20"/>
          <w:spacing w:val="-12"/>
        </w:rPr>
        <w:t xml:space="preserve"> </w:t>
      </w:r>
      <w:proofErr w:type="spellStart"/>
      <w:r>
        <w:rPr>
          <w:color w:val="231F20"/>
        </w:rPr>
        <w:t>enfermedades</w:t>
      </w:r>
      <w:proofErr w:type="spellEnd"/>
      <w:r>
        <w:rPr>
          <w:color w:val="231F20"/>
        </w:rPr>
        <w:t>.</w:t>
      </w:r>
      <w:r>
        <w:rPr>
          <w:color w:val="231F20"/>
          <w:spacing w:val="-11"/>
        </w:rPr>
        <w:t xml:space="preserve"> </w:t>
      </w:r>
      <w:r>
        <w:rPr>
          <w:color w:val="231F20"/>
        </w:rPr>
        <w:t>Es</w:t>
      </w:r>
      <w:r>
        <w:rPr>
          <w:color w:val="231F20"/>
          <w:spacing w:val="-11"/>
        </w:rPr>
        <w:t xml:space="preserve"> </w:t>
      </w:r>
      <w:proofErr w:type="spellStart"/>
      <w:r>
        <w:rPr>
          <w:color w:val="231F20"/>
        </w:rPr>
        <w:t>conveniente</w:t>
      </w:r>
      <w:proofErr w:type="spellEnd"/>
      <w:r>
        <w:rPr>
          <w:color w:val="231F20"/>
          <w:spacing w:val="-12"/>
        </w:rPr>
        <w:t xml:space="preserve"> </w:t>
      </w:r>
      <w:proofErr w:type="spellStart"/>
      <w:r>
        <w:rPr>
          <w:color w:val="231F20"/>
        </w:rPr>
        <w:t>evitar</w:t>
      </w:r>
      <w:proofErr w:type="spellEnd"/>
      <w:r>
        <w:rPr>
          <w:color w:val="231F20"/>
          <w:spacing w:val="-47"/>
        </w:rPr>
        <w:t xml:space="preserve"> </w:t>
      </w:r>
      <w:proofErr w:type="spellStart"/>
      <w:r>
        <w:rPr>
          <w:color w:val="231F20"/>
        </w:rPr>
        <w:t>meterse</w:t>
      </w:r>
      <w:proofErr w:type="spellEnd"/>
      <w:r>
        <w:rPr>
          <w:color w:val="231F20"/>
          <w:spacing w:val="-2"/>
        </w:rPr>
        <w:t xml:space="preserve"> </w:t>
      </w:r>
      <w:proofErr w:type="spellStart"/>
      <w:r>
        <w:rPr>
          <w:color w:val="231F20"/>
        </w:rPr>
        <w:t>objetos</w:t>
      </w:r>
      <w:proofErr w:type="spellEnd"/>
      <w:r>
        <w:rPr>
          <w:color w:val="231F20"/>
          <w:spacing w:val="-1"/>
        </w:rPr>
        <w:t xml:space="preserve"> </w:t>
      </w:r>
      <w:proofErr w:type="spellStart"/>
      <w:r>
        <w:rPr>
          <w:color w:val="231F20"/>
        </w:rPr>
        <w:t>en</w:t>
      </w:r>
      <w:proofErr w:type="spellEnd"/>
      <w:r>
        <w:rPr>
          <w:color w:val="231F20"/>
        </w:rPr>
        <w:t xml:space="preserve"> la</w:t>
      </w:r>
      <w:r>
        <w:rPr>
          <w:color w:val="231F20"/>
          <w:spacing w:val="-1"/>
        </w:rPr>
        <w:t xml:space="preserve"> </w:t>
      </w:r>
      <w:proofErr w:type="spellStart"/>
      <w:r>
        <w:rPr>
          <w:color w:val="231F20"/>
        </w:rPr>
        <w:t>nariz</w:t>
      </w:r>
      <w:proofErr w:type="spellEnd"/>
      <w:r>
        <w:rPr>
          <w:color w:val="231F20"/>
        </w:rPr>
        <w:t>.</w:t>
      </w:r>
    </w:p>
    <w:p w14:paraId="7ECBBA29" w14:textId="08EA600F" w:rsidR="00984CFC" w:rsidRDefault="00F06BAA">
      <w:pPr>
        <w:pStyle w:val="Textoindependiente"/>
        <w:spacing w:line="232" w:lineRule="auto"/>
        <w:ind w:left="1914" w:right="109" w:hanging="360"/>
        <w:jc w:val="both"/>
      </w:pPr>
      <w:r>
        <w:rPr>
          <w:rFonts w:ascii="Minion Pro" w:hAnsi="Minion Pro"/>
          <w:color w:val="231F20"/>
          <w:spacing w:val="1"/>
        </w:rPr>
        <w:t>*</w:t>
      </w:r>
      <w:r w:rsidR="00423E95">
        <w:rPr>
          <w:rFonts w:ascii="Minion Pro" w:hAnsi="Minion Pro"/>
          <w:color w:val="231F20"/>
          <w:spacing w:val="1"/>
        </w:rPr>
        <w:t xml:space="preserve"> </w:t>
      </w:r>
      <w:r w:rsidR="00423E95">
        <w:rPr>
          <w:color w:val="231F20"/>
        </w:rPr>
        <w:t xml:space="preserve">La </w:t>
      </w:r>
      <w:proofErr w:type="spellStart"/>
      <w:r w:rsidR="00423E95">
        <w:rPr>
          <w:color w:val="231F20"/>
        </w:rPr>
        <w:t>higiene</w:t>
      </w:r>
      <w:proofErr w:type="spellEnd"/>
      <w:r w:rsidR="00423E95">
        <w:rPr>
          <w:color w:val="231F20"/>
        </w:rPr>
        <w:t xml:space="preserve"> de las manos es la </w:t>
      </w:r>
      <w:proofErr w:type="spellStart"/>
      <w:r w:rsidR="00423E95">
        <w:rPr>
          <w:color w:val="231F20"/>
        </w:rPr>
        <w:t>mejor</w:t>
      </w:r>
      <w:proofErr w:type="spellEnd"/>
      <w:r w:rsidR="00423E95">
        <w:rPr>
          <w:color w:val="231F20"/>
        </w:rPr>
        <w:t xml:space="preserve"> barrera para </w:t>
      </w:r>
      <w:proofErr w:type="spellStart"/>
      <w:r w:rsidR="00423E95">
        <w:rPr>
          <w:color w:val="231F20"/>
        </w:rPr>
        <w:t>evitar</w:t>
      </w:r>
      <w:proofErr w:type="spellEnd"/>
      <w:r w:rsidR="00423E95">
        <w:rPr>
          <w:color w:val="231F20"/>
        </w:rPr>
        <w:t xml:space="preserve"> </w:t>
      </w:r>
      <w:proofErr w:type="spellStart"/>
      <w:r w:rsidR="00423E95">
        <w:rPr>
          <w:color w:val="231F20"/>
        </w:rPr>
        <w:t>muchas</w:t>
      </w:r>
      <w:proofErr w:type="spellEnd"/>
      <w:r w:rsidR="00423E95">
        <w:rPr>
          <w:color w:val="231F20"/>
        </w:rPr>
        <w:t xml:space="preserve"> </w:t>
      </w:r>
      <w:proofErr w:type="spellStart"/>
      <w:r w:rsidR="00423E95">
        <w:rPr>
          <w:color w:val="231F20"/>
        </w:rPr>
        <w:t>enfermedades</w:t>
      </w:r>
      <w:proofErr w:type="spellEnd"/>
      <w:r w:rsidR="00423E95">
        <w:rPr>
          <w:color w:val="231F20"/>
        </w:rPr>
        <w:t>. Gra-</w:t>
      </w:r>
      <w:r w:rsidR="00423E95">
        <w:rPr>
          <w:color w:val="231F20"/>
          <w:spacing w:val="1"/>
        </w:rPr>
        <w:t xml:space="preserve"> </w:t>
      </w:r>
      <w:proofErr w:type="spellStart"/>
      <w:r w:rsidR="00423E95">
        <w:rPr>
          <w:color w:val="231F20"/>
        </w:rPr>
        <w:t>cias</w:t>
      </w:r>
      <w:proofErr w:type="spellEnd"/>
      <w:r w:rsidR="00423E95">
        <w:rPr>
          <w:color w:val="231F20"/>
        </w:rPr>
        <w:t xml:space="preserve"> a las manos </w:t>
      </w:r>
      <w:proofErr w:type="spellStart"/>
      <w:r w:rsidR="00423E95">
        <w:rPr>
          <w:color w:val="231F20"/>
        </w:rPr>
        <w:t>nos</w:t>
      </w:r>
      <w:proofErr w:type="spellEnd"/>
      <w:r w:rsidR="00423E95">
        <w:rPr>
          <w:color w:val="231F20"/>
        </w:rPr>
        <w:t xml:space="preserve"> es </w:t>
      </w:r>
      <w:proofErr w:type="spellStart"/>
      <w:r w:rsidR="00423E95">
        <w:rPr>
          <w:color w:val="231F20"/>
        </w:rPr>
        <w:t>posible</w:t>
      </w:r>
      <w:proofErr w:type="spellEnd"/>
      <w:r w:rsidR="00423E95">
        <w:rPr>
          <w:color w:val="231F20"/>
        </w:rPr>
        <w:t xml:space="preserve"> </w:t>
      </w:r>
      <w:proofErr w:type="spellStart"/>
      <w:r w:rsidR="00423E95">
        <w:rPr>
          <w:color w:val="231F20"/>
        </w:rPr>
        <w:t>desarrollar</w:t>
      </w:r>
      <w:proofErr w:type="spellEnd"/>
      <w:r w:rsidR="00423E95">
        <w:rPr>
          <w:color w:val="231F20"/>
        </w:rPr>
        <w:t xml:space="preserve"> </w:t>
      </w:r>
      <w:proofErr w:type="spellStart"/>
      <w:r w:rsidR="00423E95">
        <w:rPr>
          <w:color w:val="231F20"/>
        </w:rPr>
        <w:t>todas</w:t>
      </w:r>
      <w:proofErr w:type="spellEnd"/>
      <w:r w:rsidR="00423E95">
        <w:rPr>
          <w:color w:val="231F20"/>
        </w:rPr>
        <w:t xml:space="preserve"> las </w:t>
      </w:r>
      <w:proofErr w:type="spellStart"/>
      <w:r w:rsidR="00423E95">
        <w:rPr>
          <w:color w:val="231F20"/>
        </w:rPr>
        <w:t>actividades</w:t>
      </w:r>
      <w:proofErr w:type="spellEnd"/>
      <w:r w:rsidR="00423E95">
        <w:rPr>
          <w:color w:val="231F20"/>
        </w:rPr>
        <w:t xml:space="preserve"> de la casa, la </w:t>
      </w:r>
      <w:proofErr w:type="spellStart"/>
      <w:r w:rsidR="00423E95">
        <w:rPr>
          <w:color w:val="231F20"/>
        </w:rPr>
        <w:t>escuela</w:t>
      </w:r>
      <w:proofErr w:type="spellEnd"/>
      <w:r w:rsidR="00423E95">
        <w:rPr>
          <w:color w:val="231F20"/>
          <w:spacing w:val="1"/>
        </w:rPr>
        <w:t xml:space="preserve"> </w:t>
      </w:r>
      <w:r w:rsidR="00423E95">
        <w:rPr>
          <w:color w:val="231F20"/>
        </w:rPr>
        <w:t>y</w:t>
      </w:r>
      <w:r w:rsidR="00423E95">
        <w:rPr>
          <w:color w:val="231F20"/>
          <w:spacing w:val="-6"/>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trabajo</w:t>
      </w:r>
      <w:proofErr w:type="spellEnd"/>
      <w:r w:rsidR="00423E95">
        <w:rPr>
          <w:color w:val="231F20"/>
        </w:rPr>
        <w:t>.</w:t>
      </w:r>
      <w:r w:rsidR="00423E95">
        <w:rPr>
          <w:color w:val="231F20"/>
          <w:spacing w:val="-5"/>
        </w:rPr>
        <w:t xml:space="preserve"> </w:t>
      </w:r>
      <w:r w:rsidR="00423E95">
        <w:rPr>
          <w:color w:val="231F20"/>
        </w:rPr>
        <w:t>El</w:t>
      </w:r>
      <w:r w:rsidR="00423E95">
        <w:rPr>
          <w:color w:val="231F20"/>
          <w:spacing w:val="-5"/>
        </w:rPr>
        <w:t xml:space="preserve"> </w:t>
      </w:r>
      <w:proofErr w:type="spellStart"/>
      <w:r w:rsidR="00423E95">
        <w:rPr>
          <w:color w:val="231F20"/>
        </w:rPr>
        <w:t>contacto</w:t>
      </w:r>
      <w:proofErr w:type="spellEnd"/>
      <w:r w:rsidR="00423E95">
        <w:rPr>
          <w:color w:val="231F20"/>
          <w:spacing w:val="-6"/>
        </w:rPr>
        <w:t xml:space="preserve"> </w:t>
      </w:r>
      <w:proofErr w:type="spellStart"/>
      <w:r w:rsidR="00423E95">
        <w:rPr>
          <w:color w:val="231F20"/>
        </w:rPr>
        <w:t>permanente</w:t>
      </w:r>
      <w:proofErr w:type="spellEnd"/>
      <w:r w:rsidR="00423E95">
        <w:rPr>
          <w:color w:val="231F20"/>
          <w:spacing w:val="-5"/>
        </w:rPr>
        <w:t xml:space="preserve"> </w:t>
      </w:r>
      <w:r w:rsidR="00423E95">
        <w:rPr>
          <w:color w:val="231F20"/>
        </w:rPr>
        <w:t>de</w:t>
      </w:r>
      <w:r w:rsidR="00423E95">
        <w:rPr>
          <w:color w:val="231F20"/>
          <w:spacing w:val="-6"/>
        </w:rPr>
        <w:t xml:space="preserve"> </w:t>
      </w:r>
      <w:proofErr w:type="spellStart"/>
      <w:r w:rsidR="00423E95">
        <w:rPr>
          <w:color w:val="231F20"/>
        </w:rPr>
        <w:t>estas</w:t>
      </w:r>
      <w:proofErr w:type="spellEnd"/>
      <w:r w:rsidR="00423E95">
        <w:rPr>
          <w:color w:val="231F20"/>
          <w:spacing w:val="-6"/>
        </w:rPr>
        <w:t xml:space="preserve"> </w:t>
      </w:r>
      <w:r w:rsidR="00423E95">
        <w:rPr>
          <w:color w:val="231F20"/>
        </w:rPr>
        <w:t>con</w:t>
      </w:r>
      <w:r w:rsidR="00423E95">
        <w:rPr>
          <w:color w:val="231F20"/>
          <w:spacing w:val="-5"/>
        </w:rPr>
        <w:t xml:space="preserve"> </w:t>
      </w:r>
      <w:proofErr w:type="spellStart"/>
      <w:r w:rsidR="00423E95">
        <w:rPr>
          <w:color w:val="231F20"/>
        </w:rPr>
        <w:t>papeles</w:t>
      </w:r>
      <w:proofErr w:type="spellEnd"/>
      <w:r w:rsidR="00423E95">
        <w:rPr>
          <w:color w:val="231F20"/>
        </w:rPr>
        <w:t>,</w:t>
      </w:r>
      <w:r w:rsidR="00423E95">
        <w:rPr>
          <w:color w:val="231F20"/>
          <w:spacing w:val="-6"/>
        </w:rPr>
        <w:t xml:space="preserve"> </w:t>
      </w:r>
      <w:proofErr w:type="spellStart"/>
      <w:r w:rsidR="00423E95">
        <w:rPr>
          <w:color w:val="231F20"/>
        </w:rPr>
        <w:t>alimentos</w:t>
      </w:r>
      <w:proofErr w:type="spellEnd"/>
      <w:r w:rsidR="00423E95">
        <w:rPr>
          <w:color w:val="231F20"/>
          <w:spacing w:val="-5"/>
        </w:rPr>
        <w:t xml:space="preserve"> </w:t>
      </w:r>
      <w:r w:rsidR="00423E95">
        <w:rPr>
          <w:color w:val="231F20"/>
        </w:rPr>
        <w:t>crudos,</w:t>
      </w:r>
      <w:r w:rsidR="00423E95">
        <w:rPr>
          <w:color w:val="231F20"/>
          <w:spacing w:val="-6"/>
        </w:rPr>
        <w:t xml:space="preserve"> </w:t>
      </w:r>
      <w:proofErr w:type="spellStart"/>
      <w:r w:rsidR="00423E95">
        <w:rPr>
          <w:color w:val="231F20"/>
        </w:rPr>
        <w:t>objetos</w:t>
      </w:r>
      <w:proofErr w:type="spellEnd"/>
      <w:r w:rsidR="00423E95">
        <w:rPr>
          <w:color w:val="231F20"/>
        </w:rPr>
        <w:t>,</w:t>
      </w:r>
      <w:r w:rsidR="00423E95">
        <w:rPr>
          <w:color w:val="231F20"/>
          <w:spacing w:val="-47"/>
        </w:rPr>
        <w:t xml:space="preserve"> </w:t>
      </w:r>
      <w:r w:rsidR="00423E95">
        <w:rPr>
          <w:color w:val="231F20"/>
        </w:rPr>
        <w:t xml:space="preserve">dinero, </w:t>
      </w:r>
      <w:proofErr w:type="spellStart"/>
      <w:r w:rsidR="00423E95">
        <w:rPr>
          <w:color w:val="231F20"/>
        </w:rPr>
        <w:t>animales</w:t>
      </w:r>
      <w:proofErr w:type="spellEnd"/>
      <w:r w:rsidR="00423E95">
        <w:rPr>
          <w:color w:val="231F20"/>
        </w:rPr>
        <w:t xml:space="preserve"> o ambientes </w:t>
      </w:r>
      <w:proofErr w:type="spellStart"/>
      <w:r w:rsidR="00423E95">
        <w:rPr>
          <w:color w:val="231F20"/>
        </w:rPr>
        <w:t>sucios</w:t>
      </w:r>
      <w:proofErr w:type="spellEnd"/>
      <w:r w:rsidR="00423E95">
        <w:rPr>
          <w:color w:val="231F20"/>
        </w:rPr>
        <w:t xml:space="preserve">, </w:t>
      </w:r>
      <w:proofErr w:type="spellStart"/>
      <w:r w:rsidR="00423E95">
        <w:rPr>
          <w:color w:val="231F20"/>
        </w:rPr>
        <w:t>favorece</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transporte</w:t>
      </w:r>
      <w:proofErr w:type="spellEnd"/>
      <w:r w:rsidR="00423E95">
        <w:rPr>
          <w:color w:val="231F20"/>
        </w:rPr>
        <w:t xml:space="preserve"> de </w:t>
      </w:r>
      <w:proofErr w:type="spellStart"/>
      <w:r w:rsidR="00423E95">
        <w:rPr>
          <w:color w:val="231F20"/>
        </w:rPr>
        <w:t>gérmenes</w:t>
      </w:r>
      <w:proofErr w:type="spellEnd"/>
      <w:r w:rsidR="00423E95">
        <w:rPr>
          <w:color w:val="231F20"/>
        </w:rPr>
        <w:t xml:space="preserve"> y </w:t>
      </w:r>
      <w:proofErr w:type="spellStart"/>
      <w:r w:rsidR="00423E95">
        <w:rPr>
          <w:color w:val="231F20"/>
        </w:rPr>
        <w:t>bacterias</w:t>
      </w:r>
      <w:proofErr w:type="spellEnd"/>
      <w:r w:rsidR="00423E95">
        <w:rPr>
          <w:color w:val="231F20"/>
          <w:spacing w:val="1"/>
        </w:rPr>
        <w:t xml:space="preserve"> </w:t>
      </w:r>
      <w:proofErr w:type="spellStart"/>
      <w:r w:rsidR="00423E95">
        <w:rPr>
          <w:color w:val="231F20"/>
        </w:rPr>
        <w:t>causantes</w:t>
      </w:r>
      <w:proofErr w:type="spellEnd"/>
      <w:r w:rsidR="00423E95">
        <w:rPr>
          <w:color w:val="231F20"/>
          <w:spacing w:val="-10"/>
        </w:rPr>
        <w:t xml:space="preserve"> </w:t>
      </w:r>
      <w:r w:rsidR="00423E95">
        <w:rPr>
          <w:color w:val="231F20"/>
        </w:rPr>
        <w:t>de</w:t>
      </w:r>
      <w:r w:rsidR="00423E95">
        <w:rPr>
          <w:color w:val="231F20"/>
          <w:spacing w:val="-10"/>
        </w:rPr>
        <w:t xml:space="preserve"> </w:t>
      </w:r>
      <w:proofErr w:type="spellStart"/>
      <w:r w:rsidR="00423E95">
        <w:rPr>
          <w:color w:val="231F20"/>
        </w:rPr>
        <w:t>enfermedades</w:t>
      </w:r>
      <w:proofErr w:type="spellEnd"/>
      <w:r w:rsidR="00423E95">
        <w:rPr>
          <w:color w:val="231F20"/>
          <w:spacing w:val="-9"/>
        </w:rPr>
        <w:t xml:space="preserve"> </w:t>
      </w:r>
      <w:proofErr w:type="spellStart"/>
      <w:r w:rsidR="00423E95">
        <w:rPr>
          <w:color w:val="231F20"/>
        </w:rPr>
        <w:t>como</w:t>
      </w:r>
      <w:proofErr w:type="spellEnd"/>
      <w:r w:rsidR="00423E95">
        <w:rPr>
          <w:color w:val="231F20"/>
          <w:spacing w:val="-10"/>
        </w:rPr>
        <w:t xml:space="preserve"> </w:t>
      </w:r>
      <w:r w:rsidR="00423E95">
        <w:rPr>
          <w:color w:val="231F20"/>
        </w:rPr>
        <w:t>la</w:t>
      </w:r>
      <w:r w:rsidR="00423E95">
        <w:rPr>
          <w:color w:val="231F20"/>
          <w:spacing w:val="-9"/>
        </w:rPr>
        <w:t xml:space="preserve"> </w:t>
      </w:r>
      <w:proofErr w:type="spellStart"/>
      <w:r w:rsidR="00423E95">
        <w:rPr>
          <w:color w:val="231F20"/>
        </w:rPr>
        <w:t>conjuntivitis</w:t>
      </w:r>
      <w:proofErr w:type="spellEnd"/>
      <w:r w:rsidR="00423E95">
        <w:rPr>
          <w:color w:val="231F20"/>
        </w:rPr>
        <w:t>,</w:t>
      </w:r>
      <w:r w:rsidR="00423E95">
        <w:rPr>
          <w:color w:val="231F20"/>
          <w:spacing w:val="-10"/>
        </w:rPr>
        <w:t xml:space="preserve"> </w:t>
      </w:r>
      <w:proofErr w:type="spellStart"/>
      <w:r w:rsidR="00423E95">
        <w:rPr>
          <w:color w:val="231F20"/>
        </w:rPr>
        <w:t>el</w:t>
      </w:r>
      <w:proofErr w:type="spellEnd"/>
      <w:r w:rsidR="00423E95">
        <w:rPr>
          <w:color w:val="231F20"/>
          <w:spacing w:val="-10"/>
        </w:rPr>
        <w:t xml:space="preserve"> </w:t>
      </w:r>
      <w:r w:rsidR="00423E95">
        <w:rPr>
          <w:color w:val="231F20"/>
        </w:rPr>
        <w:t>herpes</w:t>
      </w:r>
      <w:r w:rsidR="00423E95">
        <w:rPr>
          <w:color w:val="231F20"/>
          <w:spacing w:val="-9"/>
        </w:rPr>
        <w:t xml:space="preserve"> </w:t>
      </w:r>
      <w:r w:rsidR="00423E95">
        <w:rPr>
          <w:color w:val="231F20"/>
        </w:rPr>
        <w:t>e</w:t>
      </w:r>
      <w:r w:rsidR="00423E95">
        <w:rPr>
          <w:color w:val="231F20"/>
          <w:spacing w:val="-10"/>
        </w:rPr>
        <w:t xml:space="preserve"> </w:t>
      </w:r>
      <w:proofErr w:type="spellStart"/>
      <w:r w:rsidR="00423E95">
        <w:rPr>
          <w:color w:val="231F20"/>
        </w:rPr>
        <w:t>infecciones</w:t>
      </w:r>
      <w:proofErr w:type="spellEnd"/>
      <w:r w:rsidR="00423E95">
        <w:rPr>
          <w:color w:val="231F20"/>
          <w:spacing w:val="-9"/>
        </w:rPr>
        <w:t xml:space="preserve"> </w:t>
      </w:r>
      <w:proofErr w:type="spellStart"/>
      <w:r w:rsidR="00423E95">
        <w:rPr>
          <w:color w:val="231F20"/>
        </w:rPr>
        <w:t>gastrointes</w:t>
      </w:r>
      <w:proofErr w:type="spellEnd"/>
      <w:r w:rsidR="00423E95">
        <w:rPr>
          <w:color w:val="231F20"/>
        </w:rPr>
        <w:t>-</w:t>
      </w:r>
      <w:r w:rsidR="00423E95">
        <w:rPr>
          <w:color w:val="231F20"/>
          <w:spacing w:val="-48"/>
        </w:rPr>
        <w:t xml:space="preserve"> </w:t>
      </w:r>
      <w:proofErr w:type="spellStart"/>
      <w:r w:rsidR="00423E95">
        <w:rPr>
          <w:color w:val="231F20"/>
        </w:rPr>
        <w:t>tinales</w:t>
      </w:r>
      <w:proofErr w:type="spellEnd"/>
      <w:r w:rsidR="00423E95">
        <w:rPr>
          <w:color w:val="231F20"/>
        </w:rPr>
        <w:t xml:space="preserve">. </w:t>
      </w:r>
      <w:proofErr w:type="spellStart"/>
      <w:r w:rsidR="00423E95">
        <w:rPr>
          <w:color w:val="231F20"/>
        </w:rPr>
        <w:t>Debemos</w:t>
      </w:r>
      <w:proofErr w:type="spellEnd"/>
      <w:r w:rsidR="00423E95">
        <w:rPr>
          <w:color w:val="231F20"/>
        </w:rPr>
        <w:t xml:space="preserve"> </w:t>
      </w:r>
      <w:proofErr w:type="spellStart"/>
      <w:r w:rsidR="00423E95">
        <w:rPr>
          <w:color w:val="231F20"/>
        </w:rPr>
        <w:t>mantenerlas</w:t>
      </w:r>
      <w:proofErr w:type="spellEnd"/>
      <w:r w:rsidR="00423E95">
        <w:rPr>
          <w:color w:val="231F20"/>
        </w:rPr>
        <w:t xml:space="preserve"> </w:t>
      </w:r>
      <w:proofErr w:type="spellStart"/>
      <w:r w:rsidR="00423E95">
        <w:rPr>
          <w:color w:val="231F20"/>
        </w:rPr>
        <w:t>limpias</w:t>
      </w:r>
      <w:proofErr w:type="spellEnd"/>
      <w:r w:rsidR="00423E95">
        <w:rPr>
          <w:color w:val="231F20"/>
        </w:rPr>
        <w:t xml:space="preserve"> </w:t>
      </w:r>
      <w:proofErr w:type="spellStart"/>
      <w:r w:rsidR="00423E95">
        <w:rPr>
          <w:color w:val="231F20"/>
        </w:rPr>
        <w:t>porque</w:t>
      </w:r>
      <w:proofErr w:type="spellEnd"/>
      <w:r w:rsidR="00423E95">
        <w:rPr>
          <w:color w:val="231F20"/>
        </w:rPr>
        <w:t xml:space="preserve"> con </w:t>
      </w:r>
      <w:proofErr w:type="spellStart"/>
      <w:r w:rsidR="00423E95">
        <w:rPr>
          <w:color w:val="231F20"/>
        </w:rPr>
        <w:t>ellas</w:t>
      </w:r>
      <w:proofErr w:type="spellEnd"/>
      <w:r w:rsidR="00423E95">
        <w:rPr>
          <w:color w:val="231F20"/>
        </w:rPr>
        <w:t xml:space="preserve"> </w:t>
      </w:r>
      <w:proofErr w:type="spellStart"/>
      <w:r w:rsidR="00423E95">
        <w:rPr>
          <w:color w:val="231F20"/>
        </w:rPr>
        <w:t>nos</w:t>
      </w:r>
      <w:proofErr w:type="spellEnd"/>
      <w:r w:rsidR="00423E95">
        <w:rPr>
          <w:color w:val="231F20"/>
        </w:rPr>
        <w:t xml:space="preserve"> </w:t>
      </w:r>
      <w:proofErr w:type="spellStart"/>
      <w:r w:rsidR="00423E95">
        <w:rPr>
          <w:color w:val="231F20"/>
        </w:rPr>
        <w:t>tocamos</w:t>
      </w:r>
      <w:proofErr w:type="spellEnd"/>
      <w:r w:rsidR="00423E95">
        <w:rPr>
          <w:color w:val="231F20"/>
        </w:rPr>
        <w:t xml:space="preserve"> la </w:t>
      </w:r>
      <w:proofErr w:type="spellStart"/>
      <w:r w:rsidR="00423E95">
        <w:rPr>
          <w:color w:val="231F20"/>
        </w:rPr>
        <w:t>cara</w:t>
      </w:r>
      <w:proofErr w:type="spellEnd"/>
      <w:r w:rsidR="00423E95">
        <w:rPr>
          <w:color w:val="231F20"/>
        </w:rPr>
        <w:t xml:space="preserve">, </w:t>
      </w:r>
      <w:proofErr w:type="spellStart"/>
      <w:r w:rsidR="00423E95">
        <w:rPr>
          <w:color w:val="231F20"/>
        </w:rPr>
        <w:t>los</w:t>
      </w:r>
      <w:proofErr w:type="spellEnd"/>
      <w:r w:rsidR="00423E95">
        <w:rPr>
          <w:color w:val="231F20"/>
        </w:rPr>
        <w:t xml:space="preserve"> ojos,</w:t>
      </w:r>
      <w:r w:rsidR="00423E95">
        <w:rPr>
          <w:color w:val="231F20"/>
          <w:spacing w:val="-47"/>
        </w:rPr>
        <w:t xml:space="preserve"> </w:t>
      </w:r>
      <w:r w:rsidR="00423E95">
        <w:rPr>
          <w:color w:val="231F20"/>
        </w:rPr>
        <w:t>la</w:t>
      </w:r>
      <w:r w:rsidR="00423E95">
        <w:rPr>
          <w:color w:val="231F20"/>
          <w:spacing w:val="-12"/>
        </w:rPr>
        <w:t xml:space="preserve"> </w:t>
      </w:r>
      <w:r w:rsidR="00423E95">
        <w:rPr>
          <w:color w:val="231F20"/>
        </w:rPr>
        <w:t>boca,</w:t>
      </w:r>
      <w:r w:rsidR="00423E95">
        <w:rPr>
          <w:color w:val="231F20"/>
          <w:spacing w:val="-12"/>
        </w:rPr>
        <w:t xml:space="preserve"> </w:t>
      </w:r>
      <w:proofErr w:type="spellStart"/>
      <w:r w:rsidR="00423E95">
        <w:rPr>
          <w:color w:val="231F20"/>
        </w:rPr>
        <w:t>cogemos</w:t>
      </w:r>
      <w:proofErr w:type="spellEnd"/>
      <w:r w:rsidR="00423E95">
        <w:rPr>
          <w:color w:val="231F20"/>
          <w:spacing w:val="-11"/>
        </w:rPr>
        <w:t xml:space="preserve"> </w:t>
      </w:r>
      <w:proofErr w:type="spellStart"/>
      <w:r w:rsidR="00423E95">
        <w:rPr>
          <w:color w:val="231F20"/>
        </w:rPr>
        <w:t>algunos</w:t>
      </w:r>
      <w:proofErr w:type="spellEnd"/>
      <w:r w:rsidR="00423E95">
        <w:rPr>
          <w:color w:val="231F20"/>
          <w:spacing w:val="-12"/>
        </w:rPr>
        <w:t xml:space="preserve"> </w:t>
      </w:r>
      <w:proofErr w:type="spellStart"/>
      <w:r w:rsidR="00423E95">
        <w:rPr>
          <w:color w:val="231F20"/>
        </w:rPr>
        <w:t>alimentos</w:t>
      </w:r>
      <w:proofErr w:type="spellEnd"/>
      <w:r w:rsidR="00423E95">
        <w:rPr>
          <w:color w:val="231F20"/>
          <w:spacing w:val="-11"/>
        </w:rPr>
        <w:t xml:space="preserve"> </w:t>
      </w:r>
      <w:r w:rsidR="00423E95">
        <w:rPr>
          <w:color w:val="231F20"/>
        </w:rPr>
        <w:t>y</w:t>
      </w:r>
      <w:r w:rsidR="00423E95">
        <w:rPr>
          <w:color w:val="231F20"/>
          <w:spacing w:val="-12"/>
        </w:rPr>
        <w:t xml:space="preserve"> </w:t>
      </w:r>
      <w:proofErr w:type="spellStart"/>
      <w:r w:rsidR="00423E95">
        <w:rPr>
          <w:color w:val="231F20"/>
        </w:rPr>
        <w:t>tocamos</w:t>
      </w:r>
      <w:proofErr w:type="spellEnd"/>
      <w:r w:rsidR="00423E95">
        <w:rPr>
          <w:color w:val="231F20"/>
          <w:spacing w:val="-12"/>
        </w:rPr>
        <w:t xml:space="preserve"> </w:t>
      </w:r>
      <w:r w:rsidR="00423E95">
        <w:rPr>
          <w:color w:val="231F20"/>
        </w:rPr>
        <w:t>a</w:t>
      </w:r>
      <w:r w:rsidR="00423E95">
        <w:rPr>
          <w:color w:val="231F20"/>
          <w:spacing w:val="-11"/>
        </w:rPr>
        <w:t xml:space="preserve"> </w:t>
      </w:r>
      <w:proofErr w:type="spellStart"/>
      <w:r w:rsidR="00423E95">
        <w:rPr>
          <w:color w:val="231F20"/>
        </w:rPr>
        <w:t>los</w:t>
      </w:r>
      <w:proofErr w:type="spellEnd"/>
      <w:r w:rsidR="00423E95">
        <w:rPr>
          <w:color w:val="231F20"/>
          <w:spacing w:val="-12"/>
        </w:rPr>
        <w:t xml:space="preserve"> </w:t>
      </w:r>
      <w:proofErr w:type="spellStart"/>
      <w:r w:rsidR="00423E95">
        <w:rPr>
          <w:color w:val="231F20"/>
        </w:rPr>
        <w:t>bebés</w:t>
      </w:r>
      <w:proofErr w:type="spellEnd"/>
      <w:r w:rsidR="00423E95">
        <w:rPr>
          <w:color w:val="231F20"/>
          <w:spacing w:val="-11"/>
        </w:rPr>
        <w:t xml:space="preserve"> </w:t>
      </w:r>
      <w:r w:rsidR="00423E95">
        <w:rPr>
          <w:color w:val="231F20"/>
        </w:rPr>
        <w:t>y</w:t>
      </w:r>
      <w:r w:rsidR="00423E95">
        <w:rPr>
          <w:color w:val="231F20"/>
          <w:spacing w:val="-12"/>
        </w:rPr>
        <w:t xml:space="preserve"> </w:t>
      </w:r>
      <w:proofErr w:type="spellStart"/>
      <w:r w:rsidR="00423E95">
        <w:rPr>
          <w:color w:val="231F20"/>
        </w:rPr>
        <w:t>otras</w:t>
      </w:r>
      <w:proofErr w:type="spellEnd"/>
      <w:r w:rsidR="00423E95">
        <w:rPr>
          <w:color w:val="231F20"/>
          <w:spacing w:val="-12"/>
        </w:rPr>
        <w:t xml:space="preserve"> </w:t>
      </w:r>
      <w:r w:rsidR="00423E95">
        <w:rPr>
          <w:color w:val="231F20"/>
        </w:rPr>
        <w:t>personas.</w:t>
      </w:r>
      <w:r w:rsidR="00423E95">
        <w:rPr>
          <w:color w:val="231F20"/>
          <w:spacing w:val="-11"/>
        </w:rPr>
        <w:t xml:space="preserve"> </w:t>
      </w:r>
      <w:r w:rsidR="00423E95">
        <w:rPr>
          <w:color w:val="231F20"/>
        </w:rPr>
        <w:t>Un</w:t>
      </w:r>
      <w:r w:rsidR="00423E95">
        <w:rPr>
          <w:color w:val="231F20"/>
          <w:spacing w:val="-12"/>
        </w:rPr>
        <w:t xml:space="preserve"> </w:t>
      </w:r>
      <w:proofErr w:type="spellStart"/>
      <w:r w:rsidR="00423E95">
        <w:rPr>
          <w:color w:val="231F20"/>
        </w:rPr>
        <w:t>hábito</w:t>
      </w:r>
      <w:proofErr w:type="spellEnd"/>
      <w:r w:rsidR="00423E95">
        <w:rPr>
          <w:color w:val="231F20"/>
          <w:spacing w:val="-47"/>
        </w:rPr>
        <w:t xml:space="preserve"> </w:t>
      </w:r>
      <w:r w:rsidR="00423E95">
        <w:rPr>
          <w:color w:val="231F20"/>
        </w:rPr>
        <w:t xml:space="preserve">fundamental </w:t>
      </w:r>
      <w:proofErr w:type="spellStart"/>
      <w:r w:rsidR="00423E95">
        <w:rPr>
          <w:color w:val="231F20"/>
        </w:rPr>
        <w:t>debe</w:t>
      </w:r>
      <w:proofErr w:type="spellEnd"/>
      <w:r w:rsidR="00423E95">
        <w:rPr>
          <w:color w:val="231F20"/>
        </w:rPr>
        <w:t xml:space="preserve"> ser </w:t>
      </w:r>
      <w:proofErr w:type="spellStart"/>
      <w:r w:rsidR="00423E95">
        <w:rPr>
          <w:color w:val="231F20"/>
        </w:rPr>
        <w:t>el</w:t>
      </w:r>
      <w:proofErr w:type="spellEnd"/>
      <w:r w:rsidR="00423E95">
        <w:rPr>
          <w:color w:val="231F20"/>
        </w:rPr>
        <w:t xml:space="preserve"> </w:t>
      </w:r>
      <w:proofErr w:type="spellStart"/>
      <w:r w:rsidR="00423E95">
        <w:rPr>
          <w:color w:val="231F20"/>
        </w:rPr>
        <w:t>lavado</w:t>
      </w:r>
      <w:proofErr w:type="spellEnd"/>
      <w:r w:rsidR="00423E95">
        <w:rPr>
          <w:color w:val="231F20"/>
        </w:rPr>
        <w:t xml:space="preserve"> de las manos </w:t>
      </w:r>
      <w:proofErr w:type="spellStart"/>
      <w:r w:rsidR="00423E95">
        <w:rPr>
          <w:color w:val="231F20"/>
        </w:rPr>
        <w:t>después</w:t>
      </w:r>
      <w:proofErr w:type="spellEnd"/>
      <w:r w:rsidR="00423E95">
        <w:rPr>
          <w:color w:val="231F20"/>
        </w:rPr>
        <w:t xml:space="preserve"> de </w:t>
      </w:r>
      <w:proofErr w:type="spellStart"/>
      <w:r w:rsidR="00423E95">
        <w:rPr>
          <w:color w:val="231F20"/>
        </w:rPr>
        <w:t>ir</w:t>
      </w:r>
      <w:proofErr w:type="spellEnd"/>
      <w:r w:rsidR="00423E95">
        <w:rPr>
          <w:color w:val="231F20"/>
        </w:rPr>
        <w:t xml:space="preserve"> al </w:t>
      </w:r>
      <w:proofErr w:type="spellStart"/>
      <w:r w:rsidR="00423E95">
        <w:rPr>
          <w:color w:val="231F20"/>
        </w:rPr>
        <w:t>baño</w:t>
      </w:r>
      <w:proofErr w:type="spellEnd"/>
      <w:r w:rsidR="00423E95">
        <w:rPr>
          <w:color w:val="231F20"/>
        </w:rPr>
        <w:t xml:space="preserve"> y también antes</w:t>
      </w:r>
      <w:r w:rsidR="00423E95">
        <w:rPr>
          <w:color w:val="231F20"/>
          <w:spacing w:val="1"/>
        </w:rPr>
        <w:t xml:space="preserve"> </w:t>
      </w:r>
      <w:r w:rsidR="00423E95">
        <w:rPr>
          <w:color w:val="231F20"/>
        </w:rPr>
        <w:t xml:space="preserve">de </w:t>
      </w:r>
      <w:proofErr w:type="spellStart"/>
      <w:r w:rsidR="00423E95">
        <w:rPr>
          <w:color w:val="231F20"/>
        </w:rPr>
        <w:t>tocar</w:t>
      </w:r>
      <w:proofErr w:type="spellEnd"/>
      <w:r w:rsidR="00423E95">
        <w:rPr>
          <w:color w:val="231F20"/>
        </w:rPr>
        <w:t xml:space="preserve"> o </w:t>
      </w:r>
      <w:proofErr w:type="spellStart"/>
      <w:r w:rsidR="00423E95">
        <w:rPr>
          <w:color w:val="231F20"/>
        </w:rPr>
        <w:t>consumir</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alimentos</w:t>
      </w:r>
      <w:proofErr w:type="spellEnd"/>
      <w:r w:rsidR="00423E95">
        <w:rPr>
          <w:color w:val="231F20"/>
        </w:rPr>
        <w:t xml:space="preserve">, tanto </w:t>
      </w:r>
      <w:proofErr w:type="spellStart"/>
      <w:r w:rsidR="00423E95">
        <w:rPr>
          <w:color w:val="231F20"/>
        </w:rPr>
        <w:t>en</w:t>
      </w:r>
      <w:proofErr w:type="spellEnd"/>
      <w:r w:rsidR="00423E95">
        <w:rPr>
          <w:color w:val="231F20"/>
        </w:rPr>
        <w:t xml:space="preserve"> la casa </w:t>
      </w:r>
      <w:proofErr w:type="spellStart"/>
      <w:r w:rsidR="00423E95">
        <w:rPr>
          <w:color w:val="231F20"/>
        </w:rPr>
        <w:t>como</w:t>
      </w:r>
      <w:proofErr w:type="spellEnd"/>
      <w:r w:rsidR="00423E95">
        <w:rPr>
          <w:color w:val="231F20"/>
        </w:rPr>
        <w:t xml:space="preserve"> </w:t>
      </w:r>
      <w:proofErr w:type="spellStart"/>
      <w:r w:rsidR="00423E95">
        <w:rPr>
          <w:color w:val="231F20"/>
        </w:rPr>
        <w:t>en</w:t>
      </w:r>
      <w:proofErr w:type="spellEnd"/>
      <w:r w:rsidR="00423E95">
        <w:rPr>
          <w:color w:val="231F20"/>
        </w:rPr>
        <w:t xml:space="preserve"> la </w:t>
      </w:r>
      <w:proofErr w:type="spellStart"/>
      <w:r w:rsidR="00423E95">
        <w:rPr>
          <w:color w:val="231F20"/>
        </w:rPr>
        <w:t>escuela</w:t>
      </w:r>
      <w:proofErr w:type="spellEnd"/>
      <w:r w:rsidR="00423E95">
        <w:rPr>
          <w:color w:val="231F20"/>
        </w:rPr>
        <w:t xml:space="preserve"> y </w:t>
      </w:r>
      <w:proofErr w:type="spellStart"/>
      <w:r w:rsidR="00423E95">
        <w:rPr>
          <w:color w:val="231F20"/>
        </w:rPr>
        <w:t>en</w:t>
      </w:r>
      <w:proofErr w:type="spellEnd"/>
      <w:r w:rsidR="00423E95">
        <w:rPr>
          <w:color w:val="231F20"/>
        </w:rPr>
        <w:t xml:space="preserve"> </w:t>
      </w:r>
      <w:proofErr w:type="spellStart"/>
      <w:r w:rsidR="00423E95">
        <w:rPr>
          <w:color w:val="231F20"/>
        </w:rPr>
        <w:t>cualquier</w:t>
      </w:r>
      <w:proofErr w:type="spellEnd"/>
      <w:r w:rsidR="00423E95">
        <w:rPr>
          <w:color w:val="231F20"/>
          <w:spacing w:val="-47"/>
        </w:rPr>
        <w:t xml:space="preserve"> </w:t>
      </w:r>
      <w:proofErr w:type="spellStart"/>
      <w:r w:rsidR="00423E95">
        <w:rPr>
          <w:color w:val="231F20"/>
        </w:rPr>
        <w:t>otro</w:t>
      </w:r>
      <w:proofErr w:type="spellEnd"/>
      <w:r w:rsidR="00423E95">
        <w:rPr>
          <w:color w:val="231F20"/>
          <w:spacing w:val="-2"/>
        </w:rPr>
        <w:t xml:space="preserve"> </w:t>
      </w:r>
      <w:proofErr w:type="spellStart"/>
      <w:r w:rsidR="00423E95">
        <w:rPr>
          <w:color w:val="231F20"/>
        </w:rPr>
        <w:t>lugar</w:t>
      </w:r>
      <w:proofErr w:type="spellEnd"/>
      <w:r w:rsidR="00423E95">
        <w:rPr>
          <w:color w:val="231F20"/>
        </w:rPr>
        <w:t>.</w:t>
      </w:r>
    </w:p>
    <w:p w14:paraId="68B1AF01" w14:textId="4FC60766" w:rsidR="00984CFC" w:rsidRDefault="00F06BAA">
      <w:pPr>
        <w:pStyle w:val="Textoindependiente"/>
        <w:spacing w:before="5" w:line="232" w:lineRule="auto"/>
        <w:ind w:left="1914" w:right="110" w:hanging="360"/>
        <w:jc w:val="both"/>
      </w:pPr>
      <w:r>
        <w:rPr>
          <w:rFonts w:ascii="Minion Pro" w:hAnsi="Minion Pro"/>
          <w:color w:val="231F20"/>
          <w:spacing w:val="1"/>
        </w:rPr>
        <w:t>*</w:t>
      </w:r>
      <w:r w:rsidR="00423E95">
        <w:rPr>
          <w:rFonts w:ascii="Minion Pro" w:hAnsi="Minion Pro"/>
          <w:color w:val="231F20"/>
          <w:spacing w:val="1"/>
        </w:rPr>
        <w:t xml:space="preserve"> </w:t>
      </w:r>
      <w:r w:rsidR="00423E95">
        <w:rPr>
          <w:color w:val="231F20"/>
        </w:rPr>
        <w:t xml:space="preserve">La </w:t>
      </w:r>
      <w:proofErr w:type="spellStart"/>
      <w:r w:rsidR="00423E95">
        <w:rPr>
          <w:color w:val="231F20"/>
        </w:rPr>
        <w:t>higiene</w:t>
      </w:r>
      <w:proofErr w:type="spellEnd"/>
      <w:r w:rsidR="00423E95">
        <w:rPr>
          <w:color w:val="231F20"/>
        </w:rPr>
        <w:t xml:space="preserve"> de la boca </w:t>
      </w:r>
      <w:proofErr w:type="spellStart"/>
      <w:r w:rsidR="00423E95">
        <w:rPr>
          <w:color w:val="231F20"/>
        </w:rPr>
        <w:t>evita</w:t>
      </w:r>
      <w:proofErr w:type="spellEnd"/>
      <w:r w:rsidR="00423E95">
        <w:rPr>
          <w:color w:val="231F20"/>
        </w:rPr>
        <w:t xml:space="preserve"> </w:t>
      </w:r>
      <w:proofErr w:type="spellStart"/>
      <w:r w:rsidR="00423E95">
        <w:rPr>
          <w:color w:val="231F20"/>
        </w:rPr>
        <w:t>diversas</w:t>
      </w:r>
      <w:proofErr w:type="spellEnd"/>
      <w:r w:rsidR="00423E95">
        <w:rPr>
          <w:color w:val="231F20"/>
        </w:rPr>
        <w:t xml:space="preserve"> </w:t>
      </w:r>
      <w:proofErr w:type="spellStart"/>
      <w:r w:rsidR="00423E95">
        <w:rPr>
          <w:color w:val="231F20"/>
        </w:rPr>
        <w:t>enfermedades</w:t>
      </w:r>
      <w:proofErr w:type="spellEnd"/>
      <w:r w:rsidR="00423E95">
        <w:rPr>
          <w:color w:val="231F20"/>
        </w:rPr>
        <w:t xml:space="preserve">. El mal </w:t>
      </w:r>
      <w:proofErr w:type="spellStart"/>
      <w:r w:rsidR="00423E95">
        <w:rPr>
          <w:color w:val="231F20"/>
        </w:rPr>
        <w:t>aliento</w:t>
      </w:r>
      <w:proofErr w:type="spellEnd"/>
      <w:r w:rsidR="00423E95">
        <w:rPr>
          <w:color w:val="231F20"/>
        </w:rPr>
        <w:t xml:space="preserve"> </w:t>
      </w:r>
      <w:proofErr w:type="spellStart"/>
      <w:r w:rsidR="00423E95">
        <w:rPr>
          <w:color w:val="231F20"/>
        </w:rPr>
        <w:t>así</w:t>
      </w:r>
      <w:proofErr w:type="spellEnd"/>
      <w:r w:rsidR="00423E95">
        <w:rPr>
          <w:color w:val="231F20"/>
        </w:rPr>
        <w:t xml:space="preserve"> </w:t>
      </w:r>
      <w:proofErr w:type="spellStart"/>
      <w:r w:rsidR="00423E95">
        <w:rPr>
          <w:color w:val="231F20"/>
        </w:rPr>
        <w:t>como</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malos</w:t>
      </w:r>
      <w:proofErr w:type="spellEnd"/>
      <w:r w:rsidR="00423E95">
        <w:rPr>
          <w:color w:val="231F20"/>
          <w:spacing w:val="1"/>
        </w:rPr>
        <w:t xml:space="preserve"> </w:t>
      </w:r>
      <w:proofErr w:type="spellStart"/>
      <w:r w:rsidR="00423E95">
        <w:rPr>
          <w:color w:val="231F20"/>
        </w:rPr>
        <w:t>olores</w:t>
      </w:r>
      <w:proofErr w:type="spellEnd"/>
      <w:r w:rsidR="00423E95">
        <w:rPr>
          <w:color w:val="231F20"/>
        </w:rPr>
        <w:t xml:space="preserve">, se </w:t>
      </w:r>
      <w:proofErr w:type="spellStart"/>
      <w:r w:rsidR="00423E95">
        <w:rPr>
          <w:color w:val="231F20"/>
        </w:rPr>
        <w:t>constituye</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una</w:t>
      </w:r>
      <w:proofErr w:type="spellEnd"/>
      <w:r w:rsidR="00423E95">
        <w:rPr>
          <w:color w:val="231F20"/>
        </w:rPr>
        <w:t xml:space="preserve"> de las </w:t>
      </w:r>
      <w:proofErr w:type="spellStart"/>
      <w:r w:rsidR="00423E95">
        <w:rPr>
          <w:color w:val="231F20"/>
        </w:rPr>
        <w:t>principales</w:t>
      </w:r>
      <w:proofErr w:type="spellEnd"/>
      <w:r w:rsidR="00423E95">
        <w:rPr>
          <w:color w:val="231F20"/>
        </w:rPr>
        <w:t xml:space="preserve"> </w:t>
      </w:r>
      <w:proofErr w:type="spellStart"/>
      <w:r w:rsidR="00423E95">
        <w:rPr>
          <w:color w:val="231F20"/>
        </w:rPr>
        <w:t>causas</w:t>
      </w:r>
      <w:proofErr w:type="spellEnd"/>
      <w:r w:rsidR="00423E95">
        <w:rPr>
          <w:color w:val="231F20"/>
        </w:rPr>
        <w:t xml:space="preserve"> de </w:t>
      </w:r>
      <w:proofErr w:type="spellStart"/>
      <w:r w:rsidR="00423E95">
        <w:rPr>
          <w:color w:val="231F20"/>
        </w:rPr>
        <w:t>rechazo</w:t>
      </w:r>
      <w:proofErr w:type="spellEnd"/>
      <w:r w:rsidR="00423E95">
        <w:rPr>
          <w:color w:val="231F20"/>
        </w:rPr>
        <w:t xml:space="preserve"> a las personas. La</w:t>
      </w:r>
      <w:r w:rsidR="00423E95">
        <w:rPr>
          <w:color w:val="231F20"/>
          <w:spacing w:val="1"/>
        </w:rPr>
        <w:t xml:space="preserve"> </w:t>
      </w:r>
      <w:proofErr w:type="spellStart"/>
      <w:r w:rsidR="00423E95">
        <w:rPr>
          <w:color w:val="231F20"/>
        </w:rPr>
        <w:t>mejor</w:t>
      </w:r>
      <w:proofErr w:type="spellEnd"/>
      <w:r w:rsidR="00423E95">
        <w:rPr>
          <w:color w:val="231F20"/>
        </w:rPr>
        <w:t xml:space="preserve"> forma de </w:t>
      </w:r>
      <w:proofErr w:type="spellStart"/>
      <w:r w:rsidR="00423E95">
        <w:rPr>
          <w:color w:val="231F20"/>
        </w:rPr>
        <w:t>prevenirlo</w:t>
      </w:r>
      <w:proofErr w:type="spellEnd"/>
      <w:r w:rsidR="00423E95">
        <w:rPr>
          <w:color w:val="231F20"/>
        </w:rPr>
        <w:t xml:space="preserve"> es </w:t>
      </w:r>
      <w:proofErr w:type="spellStart"/>
      <w:r w:rsidR="00423E95">
        <w:rPr>
          <w:color w:val="231F20"/>
        </w:rPr>
        <w:t>haciendo</w:t>
      </w:r>
      <w:proofErr w:type="spellEnd"/>
      <w:r w:rsidR="00423E95">
        <w:rPr>
          <w:color w:val="231F20"/>
        </w:rPr>
        <w:t xml:space="preserve"> un </w:t>
      </w:r>
      <w:proofErr w:type="spellStart"/>
      <w:r w:rsidR="00423E95">
        <w:rPr>
          <w:color w:val="231F20"/>
        </w:rPr>
        <w:t>adecuado</w:t>
      </w:r>
      <w:proofErr w:type="spellEnd"/>
      <w:r w:rsidR="00423E95">
        <w:rPr>
          <w:color w:val="231F20"/>
        </w:rPr>
        <w:t xml:space="preserve"> y </w:t>
      </w:r>
      <w:proofErr w:type="spellStart"/>
      <w:r w:rsidR="00423E95">
        <w:rPr>
          <w:color w:val="231F20"/>
        </w:rPr>
        <w:t>periódico</w:t>
      </w:r>
      <w:proofErr w:type="spellEnd"/>
      <w:r w:rsidR="00423E95">
        <w:rPr>
          <w:color w:val="231F20"/>
        </w:rPr>
        <w:t xml:space="preserve"> </w:t>
      </w:r>
      <w:proofErr w:type="spellStart"/>
      <w:r w:rsidR="00423E95">
        <w:rPr>
          <w:color w:val="231F20"/>
        </w:rPr>
        <w:t>lavado</w:t>
      </w:r>
      <w:proofErr w:type="spellEnd"/>
      <w:r w:rsidR="00423E95">
        <w:rPr>
          <w:color w:val="231F20"/>
        </w:rPr>
        <w:t xml:space="preserve"> de </w:t>
      </w:r>
      <w:proofErr w:type="spellStart"/>
      <w:r w:rsidR="00423E95">
        <w:rPr>
          <w:color w:val="231F20"/>
        </w:rPr>
        <w:t>los</w:t>
      </w:r>
      <w:proofErr w:type="spellEnd"/>
      <w:r w:rsidR="00423E95">
        <w:rPr>
          <w:color w:val="231F20"/>
        </w:rPr>
        <w:t xml:space="preserve"> </w:t>
      </w:r>
      <w:proofErr w:type="spellStart"/>
      <w:r w:rsidR="00423E95">
        <w:rPr>
          <w:color w:val="231F20"/>
        </w:rPr>
        <w:t>dien</w:t>
      </w:r>
      <w:proofErr w:type="spellEnd"/>
      <w:r w:rsidR="00423E95">
        <w:rPr>
          <w:color w:val="231F20"/>
        </w:rPr>
        <w:t>-</w:t>
      </w:r>
      <w:r w:rsidR="00423E95">
        <w:rPr>
          <w:color w:val="231F20"/>
          <w:spacing w:val="1"/>
        </w:rPr>
        <w:t xml:space="preserve"> </w:t>
      </w:r>
      <w:proofErr w:type="spellStart"/>
      <w:r w:rsidR="00423E95">
        <w:rPr>
          <w:color w:val="231F20"/>
        </w:rPr>
        <w:t>tes</w:t>
      </w:r>
      <w:proofErr w:type="spellEnd"/>
      <w:r w:rsidR="00423E95">
        <w:rPr>
          <w:color w:val="231F20"/>
        </w:rPr>
        <w:t xml:space="preserve">. De </w:t>
      </w:r>
      <w:proofErr w:type="spellStart"/>
      <w:r w:rsidR="00423E95">
        <w:rPr>
          <w:color w:val="231F20"/>
        </w:rPr>
        <w:t>esta</w:t>
      </w:r>
      <w:proofErr w:type="spellEnd"/>
      <w:r w:rsidR="00423E95">
        <w:rPr>
          <w:color w:val="231F20"/>
        </w:rPr>
        <w:t xml:space="preserve"> forma también </w:t>
      </w:r>
      <w:proofErr w:type="spellStart"/>
      <w:r w:rsidR="00423E95">
        <w:rPr>
          <w:color w:val="231F20"/>
        </w:rPr>
        <w:t>prevenimos</w:t>
      </w:r>
      <w:proofErr w:type="spellEnd"/>
      <w:r w:rsidR="00423E95">
        <w:rPr>
          <w:color w:val="231F20"/>
        </w:rPr>
        <w:t xml:space="preserve"> la caries dental y la </w:t>
      </w:r>
      <w:proofErr w:type="spellStart"/>
      <w:r w:rsidR="00423E95">
        <w:rPr>
          <w:color w:val="231F20"/>
        </w:rPr>
        <w:t>enfermedad</w:t>
      </w:r>
      <w:proofErr w:type="spellEnd"/>
      <w:r w:rsidR="00423E95">
        <w:rPr>
          <w:color w:val="231F20"/>
        </w:rPr>
        <w:t xml:space="preserve"> periodontal</w:t>
      </w:r>
      <w:r w:rsidR="00423E95">
        <w:rPr>
          <w:color w:val="231F20"/>
          <w:spacing w:val="1"/>
        </w:rPr>
        <w:t xml:space="preserve"> </w:t>
      </w:r>
      <w:r w:rsidR="00423E95">
        <w:rPr>
          <w:color w:val="231F20"/>
        </w:rPr>
        <w:t>(</w:t>
      </w:r>
      <w:proofErr w:type="spellStart"/>
      <w:r w:rsidR="00423E95">
        <w:rPr>
          <w:color w:val="231F20"/>
        </w:rPr>
        <w:t>debilidad</w:t>
      </w:r>
      <w:proofErr w:type="spellEnd"/>
      <w:r w:rsidR="00423E95">
        <w:rPr>
          <w:color w:val="231F20"/>
        </w:rPr>
        <w:t xml:space="preserve"> y sangrado de las </w:t>
      </w:r>
      <w:proofErr w:type="spellStart"/>
      <w:r w:rsidR="00423E95">
        <w:rPr>
          <w:color w:val="231F20"/>
        </w:rPr>
        <w:t>encías</w:t>
      </w:r>
      <w:proofErr w:type="spellEnd"/>
      <w:r w:rsidR="00423E95">
        <w:rPr>
          <w:color w:val="231F20"/>
        </w:rPr>
        <w:t xml:space="preserve">). El </w:t>
      </w:r>
      <w:proofErr w:type="spellStart"/>
      <w:r w:rsidR="00423E95">
        <w:rPr>
          <w:color w:val="231F20"/>
        </w:rPr>
        <w:t>cepillado</w:t>
      </w:r>
      <w:proofErr w:type="spellEnd"/>
      <w:r w:rsidR="00423E95">
        <w:rPr>
          <w:color w:val="231F20"/>
        </w:rPr>
        <w:t xml:space="preserve"> </w:t>
      </w:r>
      <w:proofErr w:type="spellStart"/>
      <w:r w:rsidR="00423E95">
        <w:rPr>
          <w:color w:val="231F20"/>
        </w:rPr>
        <w:t>en</w:t>
      </w:r>
      <w:proofErr w:type="spellEnd"/>
      <w:r w:rsidR="00423E95">
        <w:rPr>
          <w:color w:val="231F20"/>
        </w:rPr>
        <w:t xml:space="preserve"> forma de “</w:t>
      </w:r>
      <w:proofErr w:type="spellStart"/>
      <w:r w:rsidR="00423E95">
        <w:rPr>
          <w:color w:val="231F20"/>
        </w:rPr>
        <w:t>barrido</w:t>
      </w:r>
      <w:proofErr w:type="spellEnd"/>
      <w:r w:rsidR="00423E95">
        <w:rPr>
          <w:color w:val="231F20"/>
        </w:rPr>
        <w:t xml:space="preserve">” de </w:t>
      </w:r>
      <w:proofErr w:type="spellStart"/>
      <w:r w:rsidR="00423E95">
        <w:rPr>
          <w:color w:val="231F20"/>
        </w:rPr>
        <w:t>los</w:t>
      </w:r>
      <w:proofErr w:type="spellEnd"/>
      <w:r w:rsidR="00423E95">
        <w:rPr>
          <w:color w:val="231F20"/>
        </w:rPr>
        <w:t xml:space="preserve"> </w:t>
      </w:r>
      <w:proofErr w:type="spellStart"/>
      <w:r w:rsidR="00423E95">
        <w:rPr>
          <w:color w:val="231F20"/>
        </w:rPr>
        <w:t>dientes</w:t>
      </w:r>
      <w:proofErr w:type="spellEnd"/>
      <w:r w:rsidR="00423E95">
        <w:rPr>
          <w:color w:val="231F20"/>
          <w:spacing w:val="-47"/>
        </w:rPr>
        <w:t xml:space="preserve"> </w:t>
      </w:r>
      <w:r w:rsidR="00423E95">
        <w:rPr>
          <w:color w:val="231F20"/>
        </w:rPr>
        <w:t xml:space="preserve">con pasta dental </w:t>
      </w:r>
      <w:proofErr w:type="spellStart"/>
      <w:r w:rsidR="00423E95">
        <w:rPr>
          <w:color w:val="231F20"/>
        </w:rPr>
        <w:t>tras</w:t>
      </w:r>
      <w:proofErr w:type="spellEnd"/>
      <w:r w:rsidR="00423E95">
        <w:rPr>
          <w:color w:val="231F20"/>
        </w:rPr>
        <w:t xml:space="preserve"> </w:t>
      </w:r>
      <w:proofErr w:type="spellStart"/>
      <w:r w:rsidR="00423E95">
        <w:rPr>
          <w:color w:val="231F20"/>
        </w:rPr>
        <w:t>cada</w:t>
      </w:r>
      <w:proofErr w:type="spellEnd"/>
      <w:r w:rsidR="00423E95">
        <w:rPr>
          <w:color w:val="231F20"/>
        </w:rPr>
        <w:t xml:space="preserve"> comida, y la </w:t>
      </w:r>
      <w:proofErr w:type="spellStart"/>
      <w:r w:rsidR="00423E95">
        <w:rPr>
          <w:color w:val="231F20"/>
        </w:rPr>
        <w:t>limpieza</w:t>
      </w:r>
      <w:proofErr w:type="spellEnd"/>
      <w:r w:rsidR="00423E95">
        <w:rPr>
          <w:color w:val="231F20"/>
        </w:rPr>
        <w:t xml:space="preserve"> entre </w:t>
      </w:r>
      <w:proofErr w:type="spellStart"/>
      <w:r w:rsidR="00423E95">
        <w:rPr>
          <w:color w:val="231F20"/>
        </w:rPr>
        <w:t>los</w:t>
      </w:r>
      <w:proofErr w:type="spellEnd"/>
      <w:r w:rsidR="00423E95">
        <w:rPr>
          <w:color w:val="231F20"/>
        </w:rPr>
        <w:t xml:space="preserve"> </w:t>
      </w:r>
      <w:proofErr w:type="spellStart"/>
      <w:r w:rsidR="00423E95">
        <w:rPr>
          <w:color w:val="231F20"/>
        </w:rPr>
        <w:t>dientes</w:t>
      </w:r>
      <w:proofErr w:type="spellEnd"/>
      <w:r w:rsidR="00423E95">
        <w:rPr>
          <w:color w:val="231F20"/>
        </w:rPr>
        <w:t xml:space="preserve"> con </w:t>
      </w:r>
      <w:proofErr w:type="spellStart"/>
      <w:r w:rsidR="00423E95">
        <w:rPr>
          <w:color w:val="231F20"/>
        </w:rPr>
        <w:t>seda</w:t>
      </w:r>
      <w:proofErr w:type="spellEnd"/>
      <w:r w:rsidR="00423E95">
        <w:rPr>
          <w:color w:val="231F20"/>
        </w:rPr>
        <w:t xml:space="preserve"> dental es</w:t>
      </w:r>
      <w:r w:rsidR="00423E95">
        <w:rPr>
          <w:color w:val="231F20"/>
          <w:spacing w:val="1"/>
        </w:rPr>
        <w:t xml:space="preserve"> </w:t>
      </w:r>
      <w:r w:rsidR="00423E95">
        <w:rPr>
          <w:color w:val="231F20"/>
        </w:rPr>
        <w:t xml:space="preserve">la </w:t>
      </w:r>
      <w:proofErr w:type="spellStart"/>
      <w:r w:rsidR="00423E95">
        <w:rPr>
          <w:color w:val="231F20"/>
        </w:rPr>
        <w:t>medida</w:t>
      </w:r>
      <w:proofErr w:type="spellEnd"/>
      <w:r w:rsidR="00423E95">
        <w:rPr>
          <w:color w:val="231F20"/>
        </w:rPr>
        <w:t xml:space="preserve"> de </w:t>
      </w:r>
      <w:proofErr w:type="spellStart"/>
      <w:r w:rsidR="00423E95">
        <w:rPr>
          <w:color w:val="231F20"/>
        </w:rPr>
        <w:t>prevención</w:t>
      </w:r>
      <w:proofErr w:type="spellEnd"/>
      <w:r w:rsidR="00423E95">
        <w:rPr>
          <w:color w:val="231F20"/>
        </w:rPr>
        <w:t xml:space="preserve"> </w:t>
      </w:r>
      <w:proofErr w:type="spellStart"/>
      <w:r w:rsidR="00423E95">
        <w:rPr>
          <w:color w:val="231F20"/>
        </w:rPr>
        <w:t>más</w:t>
      </w:r>
      <w:proofErr w:type="spellEnd"/>
      <w:r w:rsidR="00423E95">
        <w:rPr>
          <w:color w:val="231F20"/>
        </w:rPr>
        <w:t xml:space="preserve"> </w:t>
      </w:r>
      <w:proofErr w:type="spellStart"/>
      <w:r w:rsidR="00423E95">
        <w:rPr>
          <w:color w:val="231F20"/>
        </w:rPr>
        <w:t>importante</w:t>
      </w:r>
      <w:proofErr w:type="spellEnd"/>
      <w:r w:rsidR="00423E95">
        <w:rPr>
          <w:color w:val="231F20"/>
        </w:rPr>
        <w:t xml:space="preserve">. El </w:t>
      </w:r>
      <w:proofErr w:type="spellStart"/>
      <w:r w:rsidR="00423E95">
        <w:rPr>
          <w:color w:val="231F20"/>
        </w:rPr>
        <w:t>uso</w:t>
      </w:r>
      <w:proofErr w:type="spellEnd"/>
      <w:r w:rsidR="00423E95">
        <w:rPr>
          <w:color w:val="231F20"/>
        </w:rPr>
        <w:t xml:space="preserve"> de </w:t>
      </w:r>
      <w:proofErr w:type="spellStart"/>
      <w:r w:rsidR="00423E95">
        <w:rPr>
          <w:color w:val="231F20"/>
        </w:rPr>
        <w:t>enjuagues</w:t>
      </w:r>
      <w:proofErr w:type="spellEnd"/>
      <w:r w:rsidR="00423E95">
        <w:rPr>
          <w:color w:val="231F20"/>
        </w:rPr>
        <w:t xml:space="preserve"> también </w:t>
      </w:r>
      <w:proofErr w:type="spellStart"/>
      <w:r w:rsidR="00423E95">
        <w:rPr>
          <w:color w:val="231F20"/>
        </w:rPr>
        <w:t>fortalece</w:t>
      </w:r>
      <w:proofErr w:type="spellEnd"/>
      <w:r w:rsidR="00423E95">
        <w:rPr>
          <w:color w:val="231F20"/>
        </w:rPr>
        <w:t xml:space="preserve"> la</w:t>
      </w:r>
      <w:r w:rsidR="00423E95">
        <w:rPr>
          <w:color w:val="231F20"/>
          <w:spacing w:val="1"/>
        </w:rPr>
        <w:t xml:space="preserve"> </w:t>
      </w:r>
      <w:proofErr w:type="spellStart"/>
      <w:r w:rsidR="00423E95">
        <w:rPr>
          <w:color w:val="231F20"/>
        </w:rPr>
        <w:t>salud</w:t>
      </w:r>
      <w:proofErr w:type="spellEnd"/>
      <w:r w:rsidR="00423E95">
        <w:rPr>
          <w:color w:val="231F20"/>
          <w:spacing w:val="-2"/>
        </w:rPr>
        <w:t xml:space="preserve"> </w:t>
      </w:r>
      <w:r w:rsidR="00423E95">
        <w:rPr>
          <w:color w:val="231F20"/>
        </w:rPr>
        <w:t>oral.</w:t>
      </w:r>
    </w:p>
    <w:p w14:paraId="039399CD" w14:textId="31FA0644" w:rsidR="00984CFC" w:rsidRDefault="00F06BAA">
      <w:pPr>
        <w:pStyle w:val="Textoindependiente"/>
        <w:spacing w:before="3" w:line="230" w:lineRule="auto"/>
        <w:ind w:left="1914" w:right="112" w:hanging="360"/>
        <w:jc w:val="both"/>
      </w:pPr>
      <w:r>
        <w:rPr>
          <w:rFonts w:ascii="Minion Pro" w:hAnsi="Minion Pro"/>
          <w:color w:val="231F20"/>
          <w:spacing w:val="1"/>
        </w:rPr>
        <w:t>*</w:t>
      </w:r>
      <w:r w:rsidR="00423E95">
        <w:rPr>
          <w:rFonts w:ascii="Minion Pro" w:hAnsi="Minion Pro"/>
          <w:color w:val="231F20"/>
          <w:spacing w:val="1"/>
        </w:rPr>
        <w:t xml:space="preserve"> </w:t>
      </w:r>
      <w:r w:rsidR="00423E95">
        <w:rPr>
          <w:color w:val="231F20"/>
        </w:rPr>
        <w:t xml:space="preserve">La </w:t>
      </w:r>
      <w:proofErr w:type="spellStart"/>
      <w:r w:rsidR="00423E95">
        <w:rPr>
          <w:color w:val="231F20"/>
        </w:rPr>
        <w:t>higiene</w:t>
      </w:r>
      <w:proofErr w:type="spellEnd"/>
      <w:r w:rsidR="00423E95">
        <w:rPr>
          <w:color w:val="231F20"/>
        </w:rPr>
        <w:t xml:space="preserve"> de </w:t>
      </w:r>
      <w:proofErr w:type="spellStart"/>
      <w:r w:rsidR="00423E95">
        <w:rPr>
          <w:color w:val="231F20"/>
        </w:rPr>
        <w:t>los</w:t>
      </w:r>
      <w:proofErr w:type="spellEnd"/>
      <w:r w:rsidR="00423E95">
        <w:rPr>
          <w:color w:val="231F20"/>
        </w:rPr>
        <w:t xml:space="preserve"> </w:t>
      </w:r>
      <w:proofErr w:type="spellStart"/>
      <w:r w:rsidR="00423E95">
        <w:rPr>
          <w:color w:val="231F20"/>
        </w:rPr>
        <w:t>oídos</w:t>
      </w:r>
      <w:proofErr w:type="spellEnd"/>
      <w:r w:rsidR="00423E95">
        <w:rPr>
          <w:color w:val="231F20"/>
        </w:rPr>
        <w:t xml:space="preserve"> </w:t>
      </w:r>
      <w:proofErr w:type="spellStart"/>
      <w:r w:rsidR="00423E95">
        <w:rPr>
          <w:color w:val="231F20"/>
        </w:rPr>
        <w:t>facilita</w:t>
      </w:r>
      <w:proofErr w:type="spellEnd"/>
      <w:r w:rsidR="00423E95">
        <w:rPr>
          <w:color w:val="231F20"/>
        </w:rPr>
        <w:t xml:space="preserve"> la </w:t>
      </w:r>
      <w:proofErr w:type="spellStart"/>
      <w:r w:rsidR="00423E95">
        <w:rPr>
          <w:color w:val="231F20"/>
        </w:rPr>
        <w:t>buena</w:t>
      </w:r>
      <w:proofErr w:type="spellEnd"/>
      <w:r w:rsidR="00423E95">
        <w:rPr>
          <w:color w:val="231F20"/>
        </w:rPr>
        <w:t xml:space="preserve"> </w:t>
      </w:r>
      <w:proofErr w:type="spellStart"/>
      <w:r w:rsidR="00423E95">
        <w:rPr>
          <w:color w:val="231F20"/>
        </w:rPr>
        <w:t>escucha</w:t>
      </w:r>
      <w:proofErr w:type="spellEnd"/>
      <w:r w:rsidR="00423E95">
        <w:rPr>
          <w:color w:val="231F20"/>
        </w:rPr>
        <w:t xml:space="preserve">. Es </w:t>
      </w:r>
      <w:proofErr w:type="spellStart"/>
      <w:r w:rsidR="00423E95">
        <w:rPr>
          <w:color w:val="231F20"/>
        </w:rPr>
        <w:t>conveniente</w:t>
      </w:r>
      <w:proofErr w:type="spellEnd"/>
      <w:r w:rsidR="00423E95">
        <w:rPr>
          <w:color w:val="231F20"/>
        </w:rPr>
        <w:t xml:space="preserve"> </w:t>
      </w:r>
      <w:proofErr w:type="spellStart"/>
      <w:r w:rsidR="00423E95">
        <w:rPr>
          <w:color w:val="231F20"/>
        </w:rPr>
        <w:t>evitar</w:t>
      </w:r>
      <w:proofErr w:type="spellEnd"/>
      <w:r w:rsidR="00423E95">
        <w:rPr>
          <w:color w:val="231F20"/>
        </w:rPr>
        <w:t xml:space="preserve"> </w:t>
      </w:r>
      <w:proofErr w:type="spellStart"/>
      <w:r w:rsidR="00423E95">
        <w:rPr>
          <w:color w:val="231F20"/>
        </w:rPr>
        <w:t>que</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agua</w:t>
      </w:r>
      <w:proofErr w:type="spellEnd"/>
      <w:r w:rsidR="00423E95">
        <w:rPr>
          <w:color w:val="231F20"/>
          <w:spacing w:val="1"/>
        </w:rPr>
        <w:t xml:space="preserve"> </w:t>
      </w:r>
      <w:r w:rsidR="00423E95">
        <w:rPr>
          <w:color w:val="231F20"/>
        </w:rPr>
        <w:t xml:space="preserve">entre a </w:t>
      </w:r>
      <w:proofErr w:type="spellStart"/>
      <w:r w:rsidR="00423E95">
        <w:rPr>
          <w:color w:val="231F20"/>
        </w:rPr>
        <w:t>los</w:t>
      </w:r>
      <w:proofErr w:type="spellEnd"/>
      <w:r w:rsidR="00423E95">
        <w:rPr>
          <w:color w:val="231F20"/>
        </w:rPr>
        <w:t xml:space="preserve"> </w:t>
      </w:r>
      <w:proofErr w:type="spellStart"/>
      <w:r w:rsidR="00423E95">
        <w:rPr>
          <w:color w:val="231F20"/>
        </w:rPr>
        <w:t>oídos</w:t>
      </w:r>
      <w:proofErr w:type="spellEnd"/>
      <w:r w:rsidR="00423E95">
        <w:rPr>
          <w:color w:val="231F20"/>
        </w:rPr>
        <w:t xml:space="preserve">, y </w:t>
      </w:r>
      <w:proofErr w:type="spellStart"/>
      <w:r w:rsidR="00423E95">
        <w:rPr>
          <w:color w:val="231F20"/>
        </w:rPr>
        <w:t>su</w:t>
      </w:r>
      <w:proofErr w:type="spellEnd"/>
      <w:r w:rsidR="00423E95">
        <w:rPr>
          <w:color w:val="231F20"/>
        </w:rPr>
        <w:t xml:space="preserve"> </w:t>
      </w:r>
      <w:proofErr w:type="spellStart"/>
      <w:r w:rsidR="00423E95">
        <w:rPr>
          <w:color w:val="231F20"/>
        </w:rPr>
        <w:t>aseo</w:t>
      </w:r>
      <w:proofErr w:type="spellEnd"/>
      <w:r w:rsidR="00423E95">
        <w:rPr>
          <w:color w:val="231F20"/>
        </w:rPr>
        <w:t xml:space="preserve"> </w:t>
      </w:r>
      <w:proofErr w:type="spellStart"/>
      <w:r w:rsidR="00423E95">
        <w:rPr>
          <w:color w:val="231F20"/>
        </w:rPr>
        <w:t>debe</w:t>
      </w:r>
      <w:proofErr w:type="spellEnd"/>
      <w:r w:rsidR="00423E95">
        <w:rPr>
          <w:color w:val="231F20"/>
        </w:rPr>
        <w:t xml:space="preserve"> </w:t>
      </w:r>
      <w:proofErr w:type="spellStart"/>
      <w:r w:rsidR="00423E95">
        <w:rPr>
          <w:color w:val="231F20"/>
        </w:rPr>
        <w:t>hacerse</w:t>
      </w:r>
      <w:proofErr w:type="spellEnd"/>
      <w:r w:rsidR="00423E95">
        <w:rPr>
          <w:color w:val="231F20"/>
        </w:rPr>
        <w:t xml:space="preserve"> de </w:t>
      </w:r>
      <w:proofErr w:type="spellStart"/>
      <w:r w:rsidR="00423E95">
        <w:rPr>
          <w:color w:val="231F20"/>
        </w:rPr>
        <w:t>manera</w:t>
      </w:r>
      <w:proofErr w:type="spellEnd"/>
      <w:r w:rsidR="00423E95">
        <w:rPr>
          <w:color w:val="231F20"/>
        </w:rPr>
        <w:t xml:space="preserve"> </w:t>
      </w:r>
      <w:proofErr w:type="spellStart"/>
      <w:r w:rsidR="00423E95">
        <w:rPr>
          <w:color w:val="231F20"/>
        </w:rPr>
        <w:t>periódica</w:t>
      </w:r>
      <w:proofErr w:type="spellEnd"/>
      <w:r w:rsidR="00423E95">
        <w:rPr>
          <w:color w:val="231F20"/>
        </w:rPr>
        <w:t xml:space="preserve">, </w:t>
      </w:r>
      <w:proofErr w:type="spellStart"/>
      <w:r w:rsidR="00423E95">
        <w:rPr>
          <w:color w:val="231F20"/>
        </w:rPr>
        <w:t>teniendo</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cuenta</w:t>
      </w:r>
      <w:proofErr w:type="spellEnd"/>
      <w:r w:rsidR="00423E95">
        <w:rPr>
          <w:color w:val="231F20"/>
          <w:spacing w:val="1"/>
        </w:rPr>
        <w:t xml:space="preserve"> </w:t>
      </w:r>
      <w:r w:rsidR="00423E95">
        <w:rPr>
          <w:color w:val="231F20"/>
        </w:rPr>
        <w:t xml:space="preserve">las </w:t>
      </w:r>
      <w:proofErr w:type="spellStart"/>
      <w:r w:rsidR="00423E95">
        <w:rPr>
          <w:color w:val="231F20"/>
        </w:rPr>
        <w:t>recomendaciones</w:t>
      </w:r>
      <w:proofErr w:type="spellEnd"/>
      <w:r w:rsidR="00423E95">
        <w:rPr>
          <w:color w:val="231F20"/>
        </w:rPr>
        <w:t xml:space="preserve"> de un </w:t>
      </w:r>
      <w:proofErr w:type="spellStart"/>
      <w:r w:rsidR="00423E95">
        <w:rPr>
          <w:color w:val="231F20"/>
        </w:rPr>
        <w:t>médico</w:t>
      </w:r>
      <w:proofErr w:type="spellEnd"/>
      <w:r w:rsidR="00423E95">
        <w:rPr>
          <w:color w:val="231F20"/>
        </w:rPr>
        <w:t xml:space="preserve">. Es </w:t>
      </w:r>
      <w:proofErr w:type="spellStart"/>
      <w:r w:rsidR="00423E95">
        <w:rPr>
          <w:color w:val="231F20"/>
        </w:rPr>
        <w:t>importante</w:t>
      </w:r>
      <w:proofErr w:type="spellEnd"/>
      <w:r w:rsidR="00423E95">
        <w:rPr>
          <w:color w:val="231F20"/>
        </w:rPr>
        <w:t xml:space="preserve"> </w:t>
      </w:r>
      <w:proofErr w:type="spellStart"/>
      <w:r w:rsidR="00423E95">
        <w:rPr>
          <w:color w:val="231F20"/>
        </w:rPr>
        <w:t>tener</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cuenta</w:t>
      </w:r>
      <w:proofErr w:type="spellEnd"/>
      <w:r w:rsidR="00423E95">
        <w:rPr>
          <w:color w:val="231F20"/>
        </w:rPr>
        <w:t xml:space="preserve"> </w:t>
      </w:r>
      <w:proofErr w:type="spellStart"/>
      <w:r w:rsidR="00423E95">
        <w:rPr>
          <w:color w:val="231F20"/>
        </w:rPr>
        <w:t>que</w:t>
      </w:r>
      <w:proofErr w:type="spellEnd"/>
      <w:r w:rsidR="00423E95">
        <w:rPr>
          <w:color w:val="231F20"/>
        </w:rPr>
        <w:t xml:space="preserve"> no se </w:t>
      </w:r>
      <w:proofErr w:type="spellStart"/>
      <w:r w:rsidR="00423E95">
        <w:rPr>
          <w:color w:val="231F20"/>
        </w:rPr>
        <w:t>deben</w:t>
      </w:r>
      <w:proofErr w:type="spellEnd"/>
      <w:r w:rsidR="00423E95">
        <w:rPr>
          <w:color w:val="231F20"/>
          <w:spacing w:val="1"/>
        </w:rPr>
        <w:t xml:space="preserve"> </w:t>
      </w:r>
      <w:proofErr w:type="spellStart"/>
      <w:r w:rsidR="00423E95">
        <w:rPr>
          <w:color w:val="231F20"/>
        </w:rPr>
        <w:t>introducir</w:t>
      </w:r>
      <w:proofErr w:type="spellEnd"/>
      <w:r w:rsidR="00423E95">
        <w:rPr>
          <w:color w:val="231F20"/>
          <w:spacing w:val="-8"/>
        </w:rPr>
        <w:t xml:space="preserve"> </w:t>
      </w:r>
      <w:proofErr w:type="spellStart"/>
      <w:r w:rsidR="00423E95">
        <w:rPr>
          <w:color w:val="231F20"/>
        </w:rPr>
        <w:t>objetos</w:t>
      </w:r>
      <w:proofErr w:type="spellEnd"/>
      <w:r w:rsidR="00423E95">
        <w:rPr>
          <w:color w:val="231F20"/>
          <w:spacing w:val="-9"/>
        </w:rPr>
        <w:t xml:space="preserve"> </w:t>
      </w:r>
      <w:proofErr w:type="spellStart"/>
      <w:r w:rsidR="00423E95">
        <w:rPr>
          <w:color w:val="231F20"/>
        </w:rPr>
        <w:t>en</w:t>
      </w:r>
      <w:proofErr w:type="spellEnd"/>
      <w:r w:rsidR="00423E95">
        <w:rPr>
          <w:color w:val="231F20"/>
          <w:spacing w:val="-8"/>
        </w:rPr>
        <w:t xml:space="preserve"> </w:t>
      </w:r>
      <w:proofErr w:type="spellStart"/>
      <w:r w:rsidR="00423E95">
        <w:rPr>
          <w:color w:val="231F20"/>
        </w:rPr>
        <w:t>los</w:t>
      </w:r>
      <w:proofErr w:type="spellEnd"/>
      <w:r w:rsidR="00423E95">
        <w:rPr>
          <w:color w:val="231F20"/>
          <w:spacing w:val="-8"/>
        </w:rPr>
        <w:t xml:space="preserve"> </w:t>
      </w:r>
      <w:proofErr w:type="spellStart"/>
      <w:r w:rsidR="00423E95">
        <w:rPr>
          <w:color w:val="231F20"/>
        </w:rPr>
        <w:t>oídos</w:t>
      </w:r>
      <w:proofErr w:type="spellEnd"/>
      <w:r w:rsidR="00423E95">
        <w:rPr>
          <w:color w:val="231F20"/>
          <w:spacing w:val="-9"/>
        </w:rPr>
        <w:t xml:space="preserve"> </w:t>
      </w:r>
      <w:proofErr w:type="spellStart"/>
      <w:r w:rsidR="00423E95">
        <w:rPr>
          <w:color w:val="231F20"/>
        </w:rPr>
        <w:t>como</w:t>
      </w:r>
      <w:proofErr w:type="spellEnd"/>
      <w:r w:rsidR="00423E95">
        <w:rPr>
          <w:color w:val="231F20"/>
        </w:rPr>
        <w:t>:</w:t>
      </w:r>
      <w:r w:rsidR="00423E95">
        <w:rPr>
          <w:color w:val="231F20"/>
          <w:spacing w:val="-8"/>
        </w:rPr>
        <w:t xml:space="preserve"> </w:t>
      </w:r>
      <w:proofErr w:type="spellStart"/>
      <w:r w:rsidR="00423E95">
        <w:rPr>
          <w:color w:val="231F20"/>
        </w:rPr>
        <w:t>ganchos</w:t>
      </w:r>
      <w:proofErr w:type="spellEnd"/>
      <w:r w:rsidR="00423E95">
        <w:rPr>
          <w:color w:val="231F20"/>
        </w:rPr>
        <w:t>,</w:t>
      </w:r>
      <w:r w:rsidR="00423E95">
        <w:rPr>
          <w:color w:val="231F20"/>
          <w:spacing w:val="-8"/>
        </w:rPr>
        <w:t xml:space="preserve"> </w:t>
      </w:r>
      <w:proofErr w:type="spellStart"/>
      <w:r w:rsidR="00423E95">
        <w:rPr>
          <w:color w:val="231F20"/>
        </w:rPr>
        <w:t>pinzas</w:t>
      </w:r>
      <w:proofErr w:type="spellEnd"/>
      <w:r w:rsidR="00423E95">
        <w:rPr>
          <w:color w:val="231F20"/>
        </w:rPr>
        <w:t>,</w:t>
      </w:r>
      <w:r w:rsidR="00423E95">
        <w:rPr>
          <w:color w:val="231F20"/>
          <w:spacing w:val="-9"/>
        </w:rPr>
        <w:t xml:space="preserve"> </w:t>
      </w:r>
      <w:proofErr w:type="spellStart"/>
      <w:r w:rsidR="00423E95">
        <w:rPr>
          <w:color w:val="231F20"/>
        </w:rPr>
        <w:t>palillos</w:t>
      </w:r>
      <w:proofErr w:type="spellEnd"/>
      <w:r w:rsidR="00423E95">
        <w:rPr>
          <w:color w:val="231F20"/>
          <w:spacing w:val="-7"/>
        </w:rPr>
        <w:t xml:space="preserve"> </w:t>
      </w:r>
      <w:r w:rsidR="00423E95">
        <w:rPr>
          <w:color w:val="231F20"/>
        </w:rPr>
        <w:t>u</w:t>
      </w:r>
      <w:r w:rsidR="00423E95">
        <w:rPr>
          <w:color w:val="231F20"/>
          <w:spacing w:val="-9"/>
        </w:rPr>
        <w:t xml:space="preserve"> </w:t>
      </w:r>
      <w:proofErr w:type="spellStart"/>
      <w:r w:rsidR="00423E95">
        <w:rPr>
          <w:color w:val="231F20"/>
        </w:rPr>
        <w:t>otros</w:t>
      </w:r>
      <w:proofErr w:type="spellEnd"/>
      <w:r w:rsidR="00423E95">
        <w:rPr>
          <w:color w:val="231F20"/>
        </w:rPr>
        <w:t>.</w:t>
      </w:r>
      <w:r w:rsidR="00423E95">
        <w:rPr>
          <w:color w:val="231F20"/>
          <w:spacing w:val="-8"/>
        </w:rPr>
        <w:t xml:space="preserve"> </w:t>
      </w:r>
      <w:r w:rsidR="00423E95">
        <w:rPr>
          <w:color w:val="231F20"/>
        </w:rPr>
        <w:t>El</w:t>
      </w:r>
      <w:r w:rsidR="00423E95">
        <w:rPr>
          <w:color w:val="231F20"/>
          <w:spacing w:val="-8"/>
        </w:rPr>
        <w:t xml:space="preserve"> </w:t>
      </w:r>
      <w:proofErr w:type="spellStart"/>
      <w:r w:rsidR="00423E95">
        <w:rPr>
          <w:color w:val="231F20"/>
        </w:rPr>
        <w:t>lavado</w:t>
      </w:r>
      <w:proofErr w:type="spellEnd"/>
      <w:r w:rsidR="00423E95">
        <w:rPr>
          <w:color w:val="231F20"/>
          <w:spacing w:val="-7"/>
        </w:rPr>
        <w:t xml:space="preserve"> </w:t>
      </w:r>
      <w:r w:rsidR="00423E95">
        <w:rPr>
          <w:color w:val="231F20"/>
        </w:rPr>
        <w:t>de</w:t>
      </w:r>
      <w:r w:rsidR="00423E95">
        <w:rPr>
          <w:color w:val="231F20"/>
          <w:spacing w:val="-9"/>
        </w:rPr>
        <w:t xml:space="preserve"> </w:t>
      </w:r>
      <w:proofErr w:type="spellStart"/>
      <w:r w:rsidR="00423E95">
        <w:rPr>
          <w:color w:val="231F20"/>
        </w:rPr>
        <w:t>los</w:t>
      </w:r>
      <w:proofErr w:type="spellEnd"/>
      <w:r w:rsidR="00423E95">
        <w:rPr>
          <w:color w:val="231F20"/>
          <w:spacing w:val="1"/>
        </w:rPr>
        <w:t xml:space="preserve"> </w:t>
      </w:r>
      <w:proofErr w:type="spellStart"/>
      <w:r w:rsidR="00423E95">
        <w:rPr>
          <w:color w:val="231F20"/>
        </w:rPr>
        <w:t>oídos</w:t>
      </w:r>
      <w:proofErr w:type="spellEnd"/>
      <w:r w:rsidR="00423E95">
        <w:rPr>
          <w:color w:val="231F20"/>
          <w:spacing w:val="-2"/>
        </w:rPr>
        <w:t xml:space="preserve"> </w:t>
      </w:r>
      <w:proofErr w:type="spellStart"/>
      <w:r w:rsidR="00423E95">
        <w:rPr>
          <w:color w:val="231F20"/>
        </w:rPr>
        <w:t>debe</w:t>
      </w:r>
      <w:proofErr w:type="spellEnd"/>
      <w:r w:rsidR="00423E95">
        <w:rPr>
          <w:color w:val="231F20"/>
          <w:spacing w:val="-1"/>
        </w:rPr>
        <w:t xml:space="preserve"> </w:t>
      </w:r>
      <w:proofErr w:type="spellStart"/>
      <w:r w:rsidR="00423E95">
        <w:rPr>
          <w:color w:val="231F20"/>
        </w:rPr>
        <w:t>practicarlo</w:t>
      </w:r>
      <w:proofErr w:type="spellEnd"/>
      <w:r w:rsidR="00423E95">
        <w:rPr>
          <w:color w:val="231F20"/>
          <w:spacing w:val="-1"/>
        </w:rPr>
        <w:t xml:space="preserve"> </w:t>
      </w:r>
      <w:r w:rsidR="00423E95">
        <w:rPr>
          <w:color w:val="231F20"/>
        </w:rPr>
        <w:t>un</w:t>
      </w:r>
      <w:r w:rsidR="00423E95">
        <w:rPr>
          <w:color w:val="231F20"/>
          <w:spacing w:val="-2"/>
        </w:rPr>
        <w:t xml:space="preserve"> </w:t>
      </w:r>
      <w:proofErr w:type="spellStart"/>
      <w:r w:rsidR="00423E95">
        <w:rPr>
          <w:color w:val="231F20"/>
        </w:rPr>
        <w:t>experto</w:t>
      </w:r>
      <w:proofErr w:type="spellEnd"/>
      <w:r w:rsidR="00423E95">
        <w:rPr>
          <w:color w:val="231F20"/>
        </w:rPr>
        <w:t>.</w:t>
      </w:r>
    </w:p>
    <w:p w14:paraId="507FF82E" w14:textId="2C03BACF" w:rsidR="00984CFC" w:rsidRDefault="00F06BAA">
      <w:pPr>
        <w:pStyle w:val="Textoindependiente"/>
        <w:spacing w:before="4" w:line="230" w:lineRule="auto"/>
        <w:ind w:left="1914" w:right="111" w:hanging="360"/>
        <w:jc w:val="both"/>
      </w:pPr>
      <w:r>
        <w:rPr>
          <w:rFonts w:ascii="Minion Pro" w:hAnsi="Minion Pro"/>
          <w:color w:val="231F20"/>
          <w:spacing w:val="1"/>
        </w:rPr>
        <w:t>*</w:t>
      </w:r>
      <w:r w:rsidR="00423E95">
        <w:rPr>
          <w:rFonts w:ascii="Minion Pro" w:hAnsi="Minion Pro"/>
          <w:color w:val="231F20"/>
          <w:spacing w:val="1"/>
        </w:rPr>
        <w:t xml:space="preserve"> </w:t>
      </w:r>
      <w:r w:rsidR="00423E95">
        <w:rPr>
          <w:color w:val="231F20"/>
        </w:rPr>
        <w:t xml:space="preserve">La </w:t>
      </w:r>
      <w:proofErr w:type="spellStart"/>
      <w:r w:rsidR="00423E95">
        <w:rPr>
          <w:color w:val="231F20"/>
        </w:rPr>
        <w:t>higiene</w:t>
      </w:r>
      <w:proofErr w:type="spellEnd"/>
      <w:r w:rsidR="00423E95">
        <w:rPr>
          <w:color w:val="231F20"/>
        </w:rPr>
        <w:t xml:space="preserve"> de </w:t>
      </w:r>
      <w:proofErr w:type="spellStart"/>
      <w:r w:rsidR="00423E95">
        <w:rPr>
          <w:color w:val="231F20"/>
        </w:rPr>
        <w:t>los</w:t>
      </w:r>
      <w:proofErr w:type="spellEnd"/>
      <w:r w:rsidR="00423E95">
        <w:rPr>
          <w:color w:val="231F20"/>
        </w:rPr>
        <w:t xml:space="preserve"> </w:t>
      </w:r>
      <w:proofErr w:type="spellStart"/>
      <w:r w:rsidR="00423E95">
        <w:rPr>
          <w:color w:val="231F20"/>
        </w:rPr>
        <w:t>genitales</w:t>
      </w:r>
      <w:proofErr w:type="spellEnd"/>
      <w:r w:rsidR="00423E95">
        <w:rPr>
          <w:color w:val="231F20"/>
        </w:rPr>
        <w:t xml:space="preserve"> es clave para </w:t>
      </w:r>
      <w:proofErr w:type="spellStart"/>
      <w:r w:rsidR="00423E95">
        <w:rPr>
          <w:color w:val="231F20"/>
        </w:rPr>
        <w:t>evitar</w:t>
      </w:r>
      <w:proofErr w:type="spellEnd"/>
      <w:r w:rsidR="00423E95">
        <w:rPr>
          <w:color w:val="231F20"/>
        </w:rPr>
        <w:t xml:space="preserve"> </w:t>
      </w:r>
      <w:proofErr w:type="spellStart"/>
      <w:r w:rsidR="00423E95">
        <w:rPr>
          <w:color w:val="231F20"/>
        </w:rPr>
        <w:t>infecciones</w:t>
      </w:r>
      <w:proofErr w:type="spellEnd"/>
      <w:r w:rsidR="00423E95">
        <w:rPr>
          <w:color w:val="231F20"/>
        </w:rPr>
        <w:t xml:space="preserve">. </w:t>
      </w:r>
      <w:proofErr w:type="spellStart"/>
      <w:r w:rsidR="00423E95">
        <w:rPr>
          <w:color w:val="231F20"/>
        </w:rPr>
        <w:t>Aunque</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baño</w:t>
      </w:r>
      <w:proofErr w:type="spellEnd"/>
      <w:r w:rsidR="00423E95">
        <w:rPr>
          <w:color w:val="231F20"/>
        </w:rPr>
        <w:t xml:space="preserve"> </w:t>
      </w:r>
      <w:proofErr w:type="spellStart"/>
      <w:r w:rsidR="00423E95">
        <w:rPr>
          <w:color w:val="231F20"/>
        </w:rPr>
        <w:t>diario</w:t>
      </w:r>
      <w:proofErr w:type="spellEnd"/>
      <w:r w:rsidR="00423E95">
        <w:rPr>
          <w:color w:val="231F20"/>
        </w:rPr>
        <w:t xml:space="preserve"> no</w:t>
      </w:r>
      <w:r w:rsidR="00423E95">
        <w:rPr>
          <w:color w:val="231F20"/>
          <w:spacing w:val="1"/>
        </w:rPr>
        <w:t xml:space="preserve"> </w:t>
      </w:r>
      <w:proofErr w:type="spellStart"/>
      <w:r w:rsidR="00423E95">
        <w:rPr>
          <w:color w:val="231F20"/>
        </w:rPr>
        <w:t>hace</w:t>
      </w:r>
      <w:proofErr w:type="spellEnd"/>
      <w:r w:rsidR="00423E95">
        <w:rPr>
          <w:color w:val="231F20"/>
          <w:spacing w:val="-12"/>
        </w:rPr>
        <w:t xml:space="preserve"> </w:t>
      </w:r>
      <w:proofErr w:type="spellStart"/>
      <w:r w:rsidR="00423E95">
        <w:rPr>
          <w:color w:val="231F20"/>
        </w:rPr>
        <w:t>daño</w:t>
      </w:r>
      <w:proofErr w:type="spellEnd"/>
      <w:r w:rsidR="00423E95">
        <w:rPr>
          <w:color w:val="231F20"/>
          <w:spacing w:val="-10"/>
        </w:rPr>
        <w:t xml:space="preserve"> </w:t>
      </w:r>
      <w:r w:rsidR="00423E95">
        <w:rPr>
          <w:color w:val="231F20"/>
        </w:rPr>
        <w:t>a</w:t>
      </w:r>
      <w:r w:rsidR="00423E95">
        <w:rPr>
          <w:color w:val="231F20"/>
          <w:spacing w:val="-11"/>
        </w:rPr>
        <w:t xml:space="preserve"> </w:t>
      </w:r>
      <w:proofErr w:type="spellStart"/>
      <w:r w:rsidR="00423E95">
        <w:rPr>
          <w:color w:val="231F20"/>
        </w:rPr>
        <w:t>nadie</w:t>
      </w:r>
      <w:proofErr w:type="spellEnd"/>
      <w:r w:rsidR="00423E95">
        <w:rPr>
          <w:color w:val="231F20"/>
        </w:rPr>
        <w:t>,</w:t>
      </w:r>
      <w:r w:rsidR="00423E95">
        <w:rPr>
          <w:color w:val="231F20"/>
          <w:spacing w:val="-11"/>
        </w:rPr>
        <w:t xml:space="preserve"> </w:t>
      </w:r>
      <w:r w:rsidR="00423E95">
        <w:rPr>
          <w:color w:val="231F20"/>
        </w:rPr>
        <w:t>hay</w:t>
      </w:r>
      <w:r w:rsidR="00423E95">
        <w:rPr>
          <w:color w:val="231F20"/>
          <w:spacing w:val="-10"/>
        </w:rPr>
        <w:t xml:space="preserve"> </w:t>
      </w:r>
      <w:proofErr w:type="spellStart"/>
      <w:r w:rsidR="00423E95">
        <w:rPr>
          <w:color w:val="231F20"/>
        </w:rPr>
        <w:t>momentos</w:t>
      </w:r>
      <w:proofErr w:type="spellEnd"/>
      <w:r w:rsidR="00423E95">
        <w:rPr>
          <w:color w:val="231F20"/>
          <w:spacing w:val="-11"/>
        </w:rPr>
        <w:t xml:space="preserve"> </w:t>
      </w:r>
      <w:proofErr w:type="spellStart"/>
      <w:r w:rsidR="00423E95">
        <w:rPr>
          <w:color w:val="231F20"/>
        </w:rPr>
        <w:t>en</w:t>
      </w:r>
      <w:proofErr w:type="spellEnd"/>
      <w:r w:rsidR="00423E95">
        <w:rPr>
          <w:color w:val="231F20"/>
          <w:spacing w:val="-10"/>
        </w:rPr>
        <w:t xml:space="preserve"> </w:t>
      </w:r>
      <w:proofErr w:type="spellStart"/>
      <w:r w:rsidR="00423E95">
        <w:rPr>
          <w:color w:val="231F20"/>
        </w:rPr>
        <w:t>los</w:t>
      </w:r>
      <w:proofErr w:type="spellEnd"/>
      <w:r w:rsidR="00423E95">
        <w:rPr>
          <w:color w:val="231F20"/>
          <w:spacing w:val="-12"/>
        </w:rPr>
        <w:t xml:space="preserve"> </w:t>
      </w:r>
      <w:proofErr w:type="spellStart"/>
      <w:r w:rsidR="00423E95">
        <w:rPr>
          <w:color w:val="231F20"/>
        </w:rPr>
        <w:t>que</w:t>
      </w:r>
      <w:proofErr w:type="spellEnd"/>
      <w:r w:rsidR="00423E95">
        <w:rPr>
          <w:color w:val="231F20"/>
          <w:spacing w:val="-11"/>
        </w:rPr>
        <w:t xml:space="preserve"> </w:t>
      </w:r>
      <w:proofErr w:type="spellStart"/>
      <w:r w:rsidR="00423E95">
        <w:rPr>
          <w:color w:val="231F20"/>
        </w:rPr>
        <w:t>algunas</w:t>
      </w:r>
      <w:proofErr w:type="spellEnd"/>
      <w:r w:rsidR="00423E95">
        <w:rPr>
          <w:color w:val="231F20"/>
          <w:spacing w:val="-10"/>
        </w:rPr>
        <w:t xml:space="preserve"> </w:t>
      </w:r>
      <w:r w:rsidR="00423E95">
        <w:rPr>
          <w:color w:val="231F20"/>
        </w:rPr>
        <w:t>personas</w:t>
      </w:r>
      <w:r w:rsidR="00423E95">
        <w:rPr>
          <w:color w:val="231F20"/>
          <w:spacing w:val="-10"/>
        </w:rPr>
        <w:t xml:space="preserve"> </w:t>
      </w:r>
      <w:r w:rsidR="00423E95">
        <w:rPr>
          <w:color w:val="231F20"/>
        </w:rPr>
        <w:t>a</w:t>
      </w:r>
      <w:r w:rsidR="00423E95">
        <w:rPr>
          <w:color w:val="231F20"/>
          <w:spacing w:val="-11"/>
        </w:rPr>
        <w:t xml:space="preserve"> </w:t>
      </w:r>
      <w:r w:rsidR="00423E95">
        <w:rPr>
          <w:color w:val="231F20"/>
        </w:rPr>
        <w:t>causa</w:t>
      </w:r>
      <w:r w:rsidR="00423E95">
        <w:rPr>
          <w:color w:val="231F20"/>
          <w:spacing w:val="-10"/>
        </w:rPr>
        <w:t xml:space="preserve"> </w:t>
      </w:r>
      <w:r w:rsidR="00423E95">
        <w:rPr>
          <w:color w:val="231F20"/>
        </w:rPr>
        <w:t>de</w:t>
      </w:r>
      <w:r w:rsidR="00423E95">
        <w:rPr>
          <w:color w:val="231F20"/>
          <w:spacing w:val="-11"/>
        </w:rPr>
        <w:t xml:space="preserve"> </w:t>
      </w:r>
      <w:proofErr w:type="spellStart"/>
      <w:r w:rsidR="00423E95">
        <w:rPr>
          <w:color w:val="231F20"/>
        </w:rPr>
        <w:t>enfermeda</w:t>
      </w:r>
      <w:proofErr w:type="spellEnd"/>
      <w:r w:rsidR="00423E95">
        <w:rPr>
          <w:color w:val="231F20"/>
        </w:rPr>
        <w:t>-</w:t>
      </w:r>
      <w:r w:rsidR="00423E95">
        <w:rPr>
          <w:color w:val="231F20"/>
          <w:spacing w:val="-48"/>
        </w:rPr>
        <w:t xml:space="preserve"> </w:t>
      </w:r>
      <w:r w:rsidR="00423E95">
        <w:rPr>
          <w:color w:val="231F20"/>
        </w:rPr>
        <w:t>des,</w:t>
      </w:r>
      <w:r w:rsidR="00423E95">
        <w:rPr>
          <w:color w:val="231F20"/>
          <w:spacing w:val="-5"/>
        </w:rPr>
        <w:t xml:space="preserve"> </w:t>
      </w:r>
      <w:proofErr w:type="spellStart"/>
      <w:r w:rsidR="00423E95">
        <w:rPr>
          <w:color w:val="231F20"/>
        </w:rPr>
        <w:t>tratamientos</w:t>
      </w:r>
      <w:proofErr w:type="spellEnd"/>
      <w:r w:rsidR="00423E95">
        <w:rPr>
          <w:color w:val="231F20"/>
          <w:spacing w:val="-5"/>
        </w:rPr>
        <w:t xml:space="preserve"> </w:t>
      </w:r>
      <w:r w:rsidR="00423E95">
        <w:rPr>
          <w:color w:val="231F20"/>
        </w:rPr>
        <w:t>o</w:t>
      </w:r>
      <w:r w:rsidR="00423E95">
        <w:rPr>
          <w:color w:val="231F20"/>
          <w:spacing w:val="-5"/>
        </w:rPr>
        <w:t xml:space="preserve"> </w:t>
      </w:r>
      <w:proofErr w:type="spellStart"/>
      <w:r w:rsidR="00423E95">
        <w:rPr>
          <w:color w:val="231F20"/>
        </w:rPr>
        <w:t>accidentes</w:t>
      </w:r>
      <w:proofErr w:type="spellEnd"/>
      <w:r w:rsidR="00423E95">
        <w:rPr>
          <w:color w:val="231F20"/>
          <w:spacing w:val="-5"/>
        </w:rPr>
        <w:t xml:space="preserve"> </w:t>
      </w:r>
      <w:r w:rsidR="00423E95">
        <w:rPr>
          <w:color w:val="231F20"/>
        </w:rPr>
        <w:t>no</w:t>
      </w:r>
      <w:r w:rsidR="00423E95">
        <w:rPr>
          <w:color w:val="231F20"/>
          <w:spacing w:val="-5"/>
        </w:rPr>
        <w:t xml:space="preserve"> </w:t>
      </w:r>
      <w:proofErr w:type="spellStart"/>
      <w:r w:rsidR="00423E95">
        <w:rPr>
          <w:color w:val="231F20"/>
        </w:rPr>
        <w:t>pueden</w:t>
      </w:r>
      <w:proofErr w:type="spellEnd"/>
      <w:r w:rsidR="00423E95">
        <w:rPr>
          <w:color w:val="231F20"/>
          <w:spacing w:val="-5"/>
        </w:rPr>
        <w:t xml:space="preserve"> </w:t>
      </w:r>
      <w:proofErr w:type="spellStart"/>
      <w:r w:rsidR="00423E95">
        <w:rPr>
          <w:color w:val="231F20"/>
        </w:rPr>
        <w:t>hacerse</w:t>
      </w:r>
      <w:proofErr w:type="spellEnd"/>
      <w:r w:rsidR="00423E95">
        <w:rPr>
          <w:color w:val="231F20"/>
          <w:spacing w:val="-5"/>
        </w:rPr>
        <w:t xml:space="preserve"> </w:t>
      </w:r>
      <w:r w:rsidR="00423E95">
        <w:rPr>
          <w:color w:val="231F20"/>
        </w:rPr>
        <w:t>un</w:t>
      </w:r>
      <w:r w:rsidR="00423E95">
        <w:rPr>
          <w:color w:val="231F20"/>
          <w:spacing w:val="-5"/>
        </w:rPr>
        <w:t xml:space="preserve"> </w:t>
      </w:r>
      <w:proofErr w:type="spellStart"/>
      <w:r w:rsidR="00423E95">
        <w:rPr>
          <w:color w:val="231F20"/>
        </w:rPr>
        <w:t>baño</w:t>
      </w:r>
      <w:proofErr w:type="spellEnd"/>
      <w:r w:rsidR="00423E95">
        <w:rPr>
          <w:color w:val="231F20"/>
          <w:spacing w:val="-5"/>
        </w:rPr>
        <w:t xml:space="preserve"> </w:t>
      </w:r>
      <w:proofErr w:type="spellStart"/>
      <w:r w:rsidR="00423E95">
        <w:rPr>
          <w:color w:val="231F20"/>
        </w:rPr>
        <w:t>completo</w:t>
      </w:r>
      <w:proofErr w:type="spellEnd"/>
      <w:r w:rsidR="00423E95">
        <w:rPr>
          <w:color w:val="231F20"/>
        </w:rPr>
        <w:t>.</w:t>
      </w:r>
      <w:r w:rsidR="00423E95">
        <w:rPr>
          <w:color w:val="231F20"/>
          <w:spacing w:val="-5"/>
        </w:rPr>
        <w:t xml:space="preserve"> </w:t>
      </w:r>
      <w:r w:rsidR="00423E95">
        <w:rPr>
          <w:color w:val="231F20"/>
        </w:rPr>
        <w:t>Sin</w:t>
      </w:r>
      <w:r w:rsidR="00423E95">
        <w:rPr>
          <w:color w:val="231F20"/>
          <w:spacing w:val="-5"/>
        </w:rPr>
        <w:t xml:space="preserve"> </w:t>
      </w:r>
      <w:r w:rsidR="00423E95">
        <w:rPr>
          <w:color w:val="231F20"/>
        </w:rPr>
        <w:t>embargo</w:t>
      </w:r>
      <w:r w:rsidR="00423E95">
        <w:rPr>
          <w:color w:val="231F20"/>
          <w:spacing w:val="-5"/>
        </w:rPr>
        <w:t xml:space="preserve"> </w:t>
      </w:r>
      <w:proofErr w:type="spellStart"/>
      <w:r w:rsidR="00423E95">
        <w:rPr>
          <w:color w:val="231F20"/>
        </w:rPr>
        <w:t>el</w:t>
      </w:r>
      <w:proofErr w:type="spellEnd"/>
      <w:r w:rsidR="00423E95">
        <w:rPr>
          <w:color w:val="231F20"/>
          <w:spacing w:val="-47"/>
        </w:rPr>
        <w:t xml:space="preserve"> </w:t>
      </w:r>
      <w:proofErr w:type="spellStart"/>
      <w:r w:rsidR="00423E95">
        <w:rPr>
          <w:color w:val="231F20"/>
        </w:rPr>
        <w:t>aseo</w:t>
      </w:r>
      <w:proofErr w:type="spellEnd"/>
      <w:r w:rsidR="00423E95">
        <w:rPr>
          <w:color w:val="231F20"/>
          <w:spacing w:val="-4"/>
        </w:rPr>
        <w:t xml:space="preserve"> </w:t>
      </w:r>
      <w:r w:rsidR="00423E95">
        <w:rPr>
          <w:color w:val="231F20"/>
        </w:rPr>
        <w:t>de</w:t>
      </w:r>
      <w:r w:rsidR="00423E95">
        <w:rPr>
          <w:color w:val="231F20"/>
          <w:spacing w:val="-5"/>
        </w:rPr>
        <w:t xml:space="preserve"> </w:t>
      </w:r>
      <w:r w:rsidR="00423E95">
        <w:rPr>
          <w:color w:val="231F20"/>
        </w:rPr>
        <w:t>las</w:t>
      </w:r>
      <w:r w:rsidR="00423E95">
        <w:rPr>
          <w:color w:val="231F20"/>
          <w:spacing w:val="-4"/>
        </w:rPr>
        <w:t xml:space="preserve"> </w:t>
      </w:r>
      <w:r w:rsidR="00423E95">
        <w:rPr>
          <w:color w:val="231F20"/>
        </w:rPr>
        <w:t>zonas</w:t>
      </w:r>
      <w:r w:rsidR="00423E95">
        <w:rPr>
          <w:color w:val="231F20"/>
          <w:spacing w:val="-4"/>
        </w:rPr>
        <w:t xml:space="preserve"> </w:t>
      </w:r>
      <w:proofErr w:type="spellStart"/>
      <w:r w:rsidR="00423E95">
        <w:rPr>
          <w:color w:val="231F20"/>
        </w:rPr>
        <w:t>genitales</w:t>
      </w:r>
      <w:proofErr w:type="spellEnd"/>
      <w:r w:rsidR="00423E95">
        <w:rPr>
          <w:color w:val="231F20"/>
          <w:spacing w:val="-4"/>
        </w:rPr>
        <w:t xml:space="preserve"> </w:t>
      </w:r>
      <w:proofErr w:type="spellStart"/>
      <w:r w:rsidR="00423E95">
        <w:rPr>
          <w:color w:val="231F20"/>
        </w:rPr>
        <w:t>debe</w:t>
      </w:r>
      <w:proofErr w:type="spellEnd"/>
      <w:r w:rsidR="00423E95">
        <w:rPr>
          <w:color w:val="231F20"/>
          <w:spacing w:val="-4"/>
        </w:rPr>
        <w:t xml:space="preserve"> </w:t>
      </w:r>
      <w:proofErr w:type="spellStart"/>
      <w:r w:rsidR="00423E95">
        <w:rPr>
          <w:color w:val="231F20"/>
        </w:rPr>
        <w:t>hacerse</w:t>
      </w:r>
      <w:proofErr w:type="spellEnd"/>
      <w:r w:rsidR="00423E95">
        <w:rPr>
          <w:color w:val="231F20"/>
          <w:spacing w:val="-4"/>
        </w:rPr>
        <w:t xml:space="preserve"> </w:t>
      </w:r>
      <w:r w:rsidR="00423E95">
        <w:rPr>
          <w:color w:val="231F20"/>
        </w:rPr>
        <w:t>a</w:t>
      </w:r>
      <w:r w:rsidR="00423E95">
        <w:rPr>
          <w:color w:val="231F20"/>
          <w:spacing w:val="-4"/>
        </w:rPr>
        <w:t xml:space="preserve"> </w:t>
      </w:r>
      <w:proofErr w:type="spellStart"/>
      <w:r w:rsidR="00423E95">
        <w:rPr>
          <w:color w:val="231F20"/>
        </w:rPr>
        <w:t>diario</w:t>
      </w:r>
      <w:proofErr w:type="spellEnd"/>
      <w:r w:rsidR="00423E95">
        <w:rPr>
          <w:color w:val="231F20"/>
        </w:rPr>
        <w:t>.</w:t>
      </w:r>
      <w:r w:rsidR="00423E95">
        <w:rPr>
          <w:color w:val="231F20"/>
          <w:spacing w:val="-4"/>
        </w:rPr>
        <w:t xml:space="preserve"> </w:t>
      </w:r>
      <w:r w:rsidR="00423E95">
        <w:rPr>
          <w:color w:val="231F20"/>
        </w:rPr>
        <w:t>Con</w:t>
      </w:r>
      <w:r w:rsidR="00423E95">
        <w:rPr>
          <w:color w:val="231F20"/>
          <w:spacing w:val="-4"/>
        </w:rPr>
        <w:t xml:space="preserve"> </w:t>
      </w:r>
      <w:proofErr w:type="spellStart"/>
      <w:r w:rsidR="00423E95">
        <w:rPr>
          <w:color w:val="231F20"/>
        </w:rPr>
        <w:t>ello</w:t>
      </w:r>
      <w:proofErr w:type="spellEnd"/>
      <w:r w:rsidR="00423E95">
        <w:rPr>
          <w:color w:val="231F20"/>
          <w:spacing w:val="-4"/>
        </w:rPr>
        <w:t xml:space="preserve"> </w:t>
      </w:r>
      <w:r w:rsidR="00423E95">
        <w:rPr>
          <w:color w:val="231F20"/>
        </w:rPr>
        <w:t>no</w:t>
      </w:r>
      <w:r w:rsidR="00423E95">
        <w:rPr>
          <w:color w:val="231F20"/>
          <w:spacing w:val="-4"/>
        </w:rPr>
        <w:t xml:space="preserve"> </w:t>
      </w:r>
      <w:proofErr w:type="spellStart"/>
      <w:r w:rsidR="00423E95">
        <w:rPr>
          <w:color w:val="231F20"/>
        </w:rPr>
        <w:t>sólo</w:t>
      </w:r>
      <w:proofErr w:type="spellEnd"/>
      <w:r w:rsidR="00423E95">
        <w:rPr>
          <w:color w:val="231F20"/>
          <w:spacing w:val="-3"/>
        </w:rPr>
        <w:t xml:space="preserve"> </w:t>
      </w:r>
      <w:r w:rsidR="00423E95">
        <w:rPr>
          <w:color w:val="231F20"/>
        </w:rPr>
        <w:t>se</w:t>
      </w:r>
      <w:r w:rsidR="00423E95">
        <w:rPr>
          <w:color w:val="231F20"/>
          <w:spacing w:val="-4"/>
        </w:rPr>
        <w:t xml:space="preserve"> </w:t>
      </w:r>
      <w:proofErr w:type="spellStart"/>
      <w:r w:rsidR="00423E95">
        <w:rPr>
          <w:color w:val="231F20"/>
        </w:rPr>
        <w:t>evitan</w:t>
      </w:r>
      <w:proofErr w:type="spellEnd"/>
      <w:r w:rsidR="00423E95">
        <w:rPr>
          <w:color w:val="231F20"/>
          <w:spacing w:val="-4"/>
        </w:rPr>
        <w:t xml:space="preserve"> </w:t>
      </w:r>
      <w:proofErr w:type="spellStart"/>
      <w:r w:rsidR="00423E95">
        <w:rPr>
          <w:color w:val="231F20"/>
        </w:rPr>
        <w:t>los</w:t>
      </w:r>
      <w:proofErr w:type="spellEnd"/>
      <w:r w:rsidR="00423E95">
        <w:rPr>
          <w:color w:val="231F20"/>
          <w:spacing w:val="-4"/>
        </w:rPr>
        <w:t xml:space="preserve"> </w:t>
      </w:r>
      <w:proofErr w:type="spellStart"/>
      <w:r w:rsidR="00423E95">
        <w:rPr>
          <w:color w:val="231F20"/>
        </w:rPr>
        <w:t>malos</w:t>
      </w:r>
      <w:proofErr w:type="spellEnd"/>
      <w:r w:rsidR="00423E95">
        <w:rPr>
          <w:color w:val="231F20"/>
          <w:spacing w:val="-47"/>
        </w:rPr>
        <w:t xml:space="preserve"> </w:t>
      </w:r>
      <w:proofErr w:type="spellStart"/>
      <w:r w:rsidR="00423E95">
        <w:rPr>
          <w:color w:val="231F20"/>
        </w:rPr>
        <w:t>olores</w:t>
      </w:r>
      <w:proofErr w:type="spellEnd"/>
      <w:r w:rsidR="00423E95">
        <w:rPr>
          <w:color w:val="231F20"/>
        </w:rPr>
        <w:t>,</w:t>
      </w:r>
      <w:r w:rsidR="00423E95">
        <w:rPr>
          <w:color w:val="231F20"/>
          <w:spacing w:val="-1"/>
        </w:rPr>
        <w:t xml:space="preserve"> </w:t>
      </w:r>
      <w:proofErr w:type="spellStart"/>
      <w:r w:rsidR="00423E95">
        <w:rPr>
          <w:color w:val="231F20"/>
        </w:rPr>
        <w:t>sino</w:t>
      </w:r>
      <w:proofErr w:type="spellEnd"/>
      <w:r w:rsidR="00423E95">
        <w:rPr>
          <w:color w:val="231F20"/>
          <w:spacing w:val="-1"/>
        </w:rPr>
        <w:t xml:space="preserve"> </w:t>
      </w:r>
      <w:r w:rsidR="00423E95">
        <w:rPr>
          <w:color w:val="231F20"/>
        </w:rPr>
        <w:t>la</w:t>
      </w:r>
      <w:r w:rsidR="00423E95">
        <w:rPr>
          <w:color w:val="231F20"/>
          <w:spacing w:val="-2"/>
        </w:rPr>
        <w:t xml:space="preserve"> </w:t>
      </w:r>
      <w:proofErr w:type="spellStart"/>
      <w:r w:rsidR="00423E95">
        <w:rPr>
          <w:color w:val="231F20"/>
        </w:rPr>
        <w:t>adquisición</w:t>
      </w:r>
      <w:proofErr w:type="spellEnd"/>
      <w:r w:rsidR="00423E95">
        <w:rPr>
          <w:color w:val="231F20"/>
          <w:spacing w:val="-1"/>
        </w:rPr>
        <w:t xml:space="preserve"> </w:t>
      </w:r>
      <w:r w:rsidR="00423E95">
        <w:rPr>
          <w:color w:val="231F20"/>
        </w:rPr>
        <w:t>de</w:t>
      </w:r>
      <w:r w:rsidR="00423E95">
        <w:rPr>
          <w:color w:val="231F20"/>
          <w:spacing w:val="-2"/>
        </w:rPr>
        <w:t xml:space="preserve"> </w:t>
      </w:r>
      <w:proofErr w:type="spellStart"/>
      <w:r w:rsidR="00423E95">
        <w:rPr>
          <w:color w:val="231F20"/>
        </w:rPr>
        <w:t>infecciones</w:t>
      </w:r>
      <w:proofErr w:type="spellEnd"/>
      <w:r w:rsidR="00423E95">
        <w:rPr>
          <w:color w:val="231F20"/>
        </w:rPr>
        <w:t xml:space="preserve"> y</w:t>
      </w:r>
      <w:r w:rsidR="00423E95">
        <w:rPr>
          <w:color w:val="231F20"/>
          <w:spacing w:val="-1"/>
        </w:rPr>
        <w:t xml:space="preserve"> </w:t>
      </w:r>
      <w:proofErr w:type="spellStart"/>
      <w:r w:rsidR="00423E95">
        <w:rPr>
          <w:color w:val="231F20"/>
        </w:rPr>
        <w:t>enfermedades</w:t>
      </w:r>
      <w:proofErr w:type="spellEnd"/>
      <w:r w:rsidR="00423E95">
        <w:rPr>
          <w:color w:val="231F20"/>
        </w:rPr>
        <w:t>.</w:t>
      </w:r>
    </w:p>
    <w:p w14:paraId="5860EB14" w14:textId="77777777" w:rsidR="00984CFC" w:rsidRDefault="00984CFC">
      <w:pPr>
        <w:pStyle w:val="Textoindependiente"/>
        <w:spacing w:before="11"/>
        <w:rPr>
          <w:sz w:val="21"/>
        </w:rPr>
      </w:pPr>
    </w:p>
    <w:p w14:paraId="19274D76" w14:textId="77777777" w:rsidR="00984CFC" w:rsidRDefault="00423E95">
      <w:pPr>
        <w:ind w:left="1574"/>
        <w:rPr>
          <w:i/>
        </w:rPr>
      </w:pPr>
      <w:proofErr w:type="spellStart"/>
      <w:r>
        <w:rPr>
          <w:i/>
        </w:rPr>
        <w:t>Hábitos</w:t>
      </w:r>
      <w:proofErr w:type="spellEnd"/>
      <w:r>
        <w:rPr>
          <w:i/>
          <w:spacing w:val="-4"/>
        </w:rPr>
        <w:t xml:space="preserve"> </w:t>
      </w:r>
      <w:r>
        <w:rPr>
          <w:i/>
        </w:rPr>
        <w:t>de</w:t>
      </w:r>
      <w:r>
        <w:rPr>
          <w:i/>
          <w:spacing w:val="-3"/>
        </w:rPr>
        <w:t xml:space="preserve"> </w:t>
      </w:r>
      <w:proofErr w:type="spellStart"/>
      <w:r>
        <w:rPr>
          <w:i/>
        </w:rPr>
        <w:t>higiene</w:t>
      </w:r>
      <w:proofErr w:type="spellEnd"/>
      <w:r>
        <w:rPr>
          <w:i/>
          <w:spacing w:val="-4"/>
        </w:rPr>
        <w:t xml:space="preserve"> </w:t>
      </w:r>
      <w:proofErr w:type="spellStart"/>
      <w:r>
        <w:rPr>
          <w:i/>
        </w:rPr>
        <w:t>en</w:t>
      </w:r>
      <w:proofErr w:type="spellEnd"/>
      <w:r>
        <w:rPr>
          <w:i/>
          <w:spacing w:val="-2"/>
        </w:rPr>
        <w:t xml:space="preserve"> </w:t>
      </w:r>
      <w:r>
        <w:rPr>
          <w:i/>
        </w:rPr>
        <w:t>la</w:t>
      </w:r>
      <w:r>
        <w:rPr>
          <w:i/>
          <w:spacing w:val="-4"/>
        </w:rPr>
        <w:t xml:space="preserve"> </w:t>
      </w:r>
      <w:proofErr w:type="spellStart"/>
      <w:r>
        <w:rPr>
          <w:i/>
        </w:rPr>
        <w:t>escuela</w:t>
      </w:r>
      <w:proofErr w:type="spellEnd"/>
      <w:r>
        <w:rPr>
          <w:i/>
        </w:rPr>
        <w:t>.</w:t>
      </w:r>
    </w:p>
    <w:p w14:paraId="13D370A0" w14:textId="77777777" w:rsidR="00984CFC" w:rsidRDefault="00984CFC">
      <w:pPr>
        <w:pStyle w:val="Textoindependiente"/>
        <w:spacing w:before="3"/>
        <w:rPr>
          <w:i/>
          <w:sz w:val="21"/>
        </w:rPr>
      </w:pPr>
    </w:p>
    <w:p w14:paraId="31946BEA" w14:textId="77777777" w:rsidR="00984CFC" w:rsidRDefault="00423E95">
      <w:pPr>
        <w:pStyle w:val="Textoindependiente"/>
        <w:ind w:left="1574"/>
      </w:pPr>
      <w:proofErr w:type="spellStart"/>
      <w:r>
        <w:t>Desde</w:t>
      </w:r>
      <w:proofErr w:type="spellEnd"/>
      <w:r>
        <w:rPr>
          <w:spacing w:val="-5"/>
        </w:rPr>
        <w:t xml:space="preserve"> </w:t>
      </w:r>
      <w:proofErr w:type="spellStart"/>
      <w:r>
        <w:t>el</w:t>
      </w:r>
      <w:proofErr w:type="spellEnd"/>
      <w:r>
        <w:rPr>
          <w:spacing w:val="-4"/>
        </w:rPr>
        <w:t xml:space="preserve"> </w:t>
      </w:r>
      <w:proofErr w:type="spellStart"/>
      <w:r>
        <w:t>centro</w:t>
      </w:r>
      <w:proofErr w:type="spellEnd"/>
      <w:r>
        <w:rPr>
          <w:spacing w:val="-4"/>
        </w:rPr>
        <w:t xml:space="preserve"> </w:t>
      </w:r>
      <w:r>
        <w:t>se</w:t>
      </w:r>
      <w:r>
        <w:rPr>
          <w:spacing w:val="-5"/>
        </w:rPr>
        <w:t xml:space="preserve"> </w:t>
      </w:r>
      <w:r>
        <w:t>toman</w:t>
      </w:r>
      <w:r>
        <w:rPr>
          <w:spacing w:val="-5"/>
        </w:rPr>
        <w:t xml:space="preserve"> </w:t>
      </w:r>
      <w:r>
        <w:t>las</w:t>
      </w:r>
      <w:r>
        <w:rPr>
          <w:spacing w:val="-4"/>
        </w:rPr>
        <w:t xml:space="preserve"> </w:t>
      </w:r>
      <w:proofErr w:type="spellStart"/>
      <w:r>
        <w:t>siguientes</w:t>
      </w:r>
      <w:proofErr w:type="spellEnd"/>
      <w:r>
        <w:rPr>
          <w:spacing w:val="-4"/>
        </w:rPr>
        <w:t xml:space="preserve"> </w:t>
      </w:r>
      <w:proofErr w:type="spellStart"/>
      <w:r>
        <w:t>medidas</w:t>
      </w:r>
      <w:proofErr w:type="spellEnd"/>
      <w:r>
        <w:t>:</w:t>
      </w:r>
    </w:p>
    <w:p w14:paraId="25FCB5EB" w14:textId="77777777" w:rsidR="00984CFC" w:rsidRDefault="00984CFC">
      <w:pPr>
        <w:pStyle w:val="Textoindependiente"/>
        <w:spacing w:before="2"/>
      </w:pPr>
    </w:p>
    <w:p w14:paraId="6ADBBDE7" w14:textId="0DB71397" w:rsidR="00984CFC" w:rsidRDefault="00F06BAA">
      <w:pPr>
        <w:pStyle w:val="Textoindependiente"/>
        <w:tabs>
          <w:tab w:val="left" w:pos="1914"/>
        </w:tabs>
        <w:spacing w:line="218" w:lineRule="auto"/>
        <w:ind w:left="1914" w:right="118" w:hanging="360"/>
      </w:pPr>
      <w:r>
        <w:rPr>
          <w:rFonts w:ascii="Minion Pro" w:hAnsi="Minion Pro"/>
          <w:color w:val="231F20"/>
        </w:rPr>
        <w:t>*</w:t>
      </w:r>
      <w:r w:rsidR="00423E95">
        <w:rPr>
          <w:rFonts w:ascii="Minion Pro" w:hAnsi="Minion Pro"/>
          <w:color w:val="231F20"/>
        </w:rPr>
        <w:tab/>
      </w:r>
      <w:r w:rsidR="00423E95">
        <w:rPr>
          <w:color w:val="231F20"/>
        </w:rPr>
        <w:t>Cada</w:t>
      </w:r>
      <w:r w:rsidR="00423E95">
        <w:rPr>
          <w:color w:val="231F20"/>
          <w:spacing w:val="2"/>
        </w:rPr>
        <w:t xml:space="preserve"> </w:t>
      </w:r>
      <w:r w:rsidR="00423E95">
        <w:rPr>
          <w:color w:val="231F20"/>
        </w:rPr>
        <w:t>día</w:t>
      </w:r>
      <w:r w:rsidR="00423E95">
        <w:rPr>
          <w:color w:val="231F20"/>
          <w:spacing w:val="3"/>
        </w:rPr>
        <w:t xml:space="preserve"> </w:t>
      </w:r>
      <w:r w:rsidR="00423E95">
        <w:rPr>
          <w:color w:val="231F20"/>
        </w:rPr>
        <w:t>antes</w:t>
      </w:r>
      <w:r w:rsidR="00423E95">
        <w:rPr>
          <w:color w:val="231F20"/>
          <w:spacing w:val="3"/>
        </w:rPr>
        <w:t xml:space="preserve"> </w:t>
      </w:r>
      <w:r w:rsidR="00423E95">
        <w:rPr>
          <w:color w:val="231F20"/>
        </w:rPr>
        <w:t>y</w:t>
      </w:r>
      <w:r w:rsidR="00423E95">
        <w:rPr>
          <w:color w:val="231F20"/>
          <w:spacing w:val="2"/>
        </w:rPr>
        <w:t xml:space="preserve"> </w:t>
      </w:r>
      <w:proofErr w:type="spellStart"/>
      <w:r w:rsidR="00423E95">
        <w:rPr>
          <w:color w:val="231F20"/>
        </w:rPr>
        <w:t>después</w:t>
      </w:r>
      <w:proofErr w:type="spellEnd"/>
      <w:r w:rsidR="00423E95">
        <w:rPr>
          <w:color w:val="231F20"/>
          <w:spacing w:val="3"/>
        </w:rPr>
        <w:t xml:space="preserve"> </w:t>
      </w:r>
      <w:r w:rsidR="00423E95">
        <w:rPr>
          <w:color w:val="231F20"/>
        </w:rPr>
        <w:t>del</w:t>
      </w:r>
      <w:r w:rsidR="00423E95">
        <w:rPr>
          <w:color w:val="231F20"/>
          <w:spacing w:val="3"/>
        </w:rPr>
        <w:t xml:space="preserve"> </w:t>
      </w:r>
      <w:r w:rsidR="00423E95">
        <w:rPr>
          <w:color w:val="231F20"/>
        </w:rPr>
        <w:t>almuerzo</w:t>
      </w:r>
      <w:r w:rsidR="00423E95">
        <w:rPr>
          <w:color w:val="231F20"/>
          <w:spacing w:val="3"/>
        </w:rPr>
        <w:t xml:space="preserve"> </w:t>
      </w:r>
      <w:r w:rsidR="00423E95">
        <w:rPr>
          <w:color w:val="231F20"/>
        </w:rPr>
        <w:t>escolar,</w:t>
      </w:r>
      <w:r w:rsidR="00423E95">
        <w:rPr>
          <w:color w:val="231F20"/>
          <w:spacing w:val="2"/>
        </w:rPr>
        <w:t xml:space="preserve"> </w:t>
      </w:r>
      <w:proofErr w:type="spellStart"/>
      <w:r w:rsidR="00423E95">
        <w:rPr>
          <w:color w:val="231F20"/>
        </w:rPr>
        <w:t>los</w:t>
      </w:r>
      <w:proofErr w:type="spellEnd"/>
      <w:r w:rsidR="00423E95">
        <w:rPr>
          <w:color w:val="231F20"/>
          <w:spacing w:val="3"/>
        </w:rPr>
        <w:t xml:space="preserve"> </w:t>
      </w:r>
      <w:proofErr w:type="spellStart"/>
      <w:r w:rsidR="00423E95">
        <w:rPr>
          <w:color w:val="231F20"/>
        </w:rPr>
        <w:t>niños</w:t>
      </w:r>
      <w:proofErr w:type="spellEnd"/>
      <w:r w:rsidR="00423E95">
        <w:rPr>
          <w:color w:val="231F20"/>
          <w:spacing w:val="3"/>
        </w:rPr>
        <w:t xml:space="preserve"> </w:t>
      </w:r>
      <w:r w:rsidR="00423E95">
        <w:rPr>
          <w:color w:val="231F20"/>
        </w:rPr>
        <w:t>y</w:t>
      </w:r>
      <w:r w:rsidR="00423E95">
        <w:rPr>
          <w:color w:val="231F20"/>
          <w:spacing w:val="3"/>
        </w:rPr>
        <w:t xml:space="preserve"> </w:t>
      </w:r>
      <w:r w:rsidR="00423E95">
        <w:rPr>
          <w:color w:val="231F20"/>
        </w:rPr>
        <w:t>las</w:t>
      </w:r>
      <w:r w:rsidR="00423E95">
        <w:rPr>
          <w:color w:val="231F20"/>
          <w:spacing w:val="2"/>
        </w:rPr>
        <w:t xml:space="preserve"> </w:t>
      </w:r>
      <w:proofErr w:type="spellStart"/>
      <w:r w:rsidR="00423E95">
        <w:rPr>
          <w:color w:val="231F20"/>
        </w:rPr>
        <w:t>niñas</w:t>
      </w:r>
      <w:proofErr w:type="spellEnd"/>
      <w:r w:rsidR="00423E95">
        <w:rPr>
          <w:color w:val="231F20"/>
        </w:rPr>
        <w:t>,</w:t>
      </w:r>
      <w:r w:rsidR="00423E95">
        <w:rPr>
          <w:color w:val="231F20"/>
          <w:spacing w:val="3"/>
        </w:rPr>
        <w:t xml:space="preserve"> </w:t>
      </w:r>
      <w:r w:rsidR="00423E95">
        <w:rPr>
          <w:color w:val="231F20"/>
        </w:rPr>
        <w:t>se</w:t>
      </w:r>
      <w:r w:rsidR="00423E95">
        <w:rPr>
          <w:color w:val="231F20"/>
          <w:spacing w:val="3"/>
        </w:rPr>
        <w:t xml:space="preserve"> </w:t>
      </w:r>
      <w:proofErr w:type="spellStart"/>
      <w:r w:rsidR="00423E95">
        <w:rPr>
          <w:color w:val="231F20"/>
        </w:rPr>
        <w:t>lavan</w:t>
      </w:r>
      <w:proofErr w:type="spellEnd"/>
      <w:r w:rsidR="00423E95">
        <w:rPr>
          <w:color w:val="231F20"/>
          <w:spacing w:val="3"/>
        </w:rPr>
        <w:t xml:space="preserve"> </w:t>
      </w:r>
      <w:r w:rsidR="00423E95">
        <w:rPr>
          <w:color w:val="231F20"/>
        </w:rPr>
        <w:t>las</w:t>
      </w:r>
      <w:r w:rsidR="00423E95">
        <w:rPr>
          <w:color w:val="231F20"/>
          <w:spacing w:val="2"/>
        </w:rPr>
        <w:t xml:space="preserve"> </w:t>
      </w:r>
      <w:r w:rsidR="00423E95">
        <w:rPr>
          <w:color w:val="231F20"/>
        </w:rPr>
        <w:t>ma-</w:t>
      </w:r>
      <w:r w:rsidR="00423E95">
        <w:rPr>
          <w:color w:val="231F20"/>
          <w:spacing w:val="-46"/>
        </w:rPr>
        <w:t xml:space="preserve"> </w:t>
      </w:r>
      <w:r w:rsidR="00423E95">
        <w:rPr>
          <w:color w:val="231F20"/>
        </w:rPr>
        <w:t>nos.</w:t>
      </w:r>
    </w:p>
    <w:p w14:paraId="0B113657" w14:textId="51962D41" w:rsidR="00984CFC" w:rsidRDefault="00F06BAA">
      <w:pPr>
        <w:pStyle w:val="Textoindependiente"/>
        <w:tabs>
          <w:tab w:val="left" w:pos="1914"/>
        </w:tabs>
        <w:spacing w:line="274" w:lineRule="exact"/>
        <w:ind w:left="1554"/>
      </w:pPr>
      <w:r>
        <w:rPr>
          <w:rFonts w:ascii="Minion Pro" w:hAnsi="Minion Pro"/>
          <w:color w:val="231F20"/>
        </w:rPr>
        <w:t>*</w:t>
      </w:r>
      <w:r w:rsidR="00423E95">
        <w:rPr>
          <w:rFonts w:ascii="Minion Pro" w:hAnsi="Minion Pro"/>
          <w:color w:val="231F20"/>
        </w:rPr>
        <w:tab/>
      </w:r>
      <w:proofErr w:type="spellStart"/>
      <w:r w:rsidR="00423E95">
        <w:rPr>
          <w:color w:val="231F20"/>
        </w:rPr>
        <w:t>Inspeccionar</w:t>
      </w:r>
      <w:proofErr w:type="spellEnd"/>
      <w:r w:rsidR="00423E95">
        <w:rPr>
          <w:color w:val="231F20"/>
          <w:spacing w:val="-4"/>
        </w:rPr>
        <w:t xml:space="preserve"> </w:t>
      </w:r>
      <w:r w:rsidR="00423E95">
        <w:rPr>
          <w:color w:val="231F20"/>
        </w:rPr>
        <w:t>las</w:t>
      </w:r>
      <w:r w:rsidR="00423E95">
        <w:rPr>
          <w:color w:val="231F20"/>
          <w:spacing w:val="-4"/>
        </w:rPr>
        <w:t xml:space="preserve"> </w:t>
      </w:r>
      <w:proofErr w:type="spellStart"/>
      <w:r w:rsidR="00423E95">
        <w:rPr>
          <w:color w:val="231F20"/>
        </w:rPr>
        <w:t>uñas</w:t>
      </w:r>
      <w:proofErr w:type="spellEnd"/>
      <w:r w:rsidR="00423E95">
        <w:rPr>
          <w:color w:val="231F20"/>
          <w:spacing w:val="-4"/>
        </w:rPr>
        <w:t xml:space="preserve"> </w:t>
      </w:r>
      <w:r w:rsidR="00423E95">
        <w:rPr>
          <w:color w:val="231F20"/>
        </w:rPr>
        <w:t>de</w:t>
      </w:r>
      <w:r w:rsidR="00423E95">
        <w:rPr>
          <w:color w:val="231F20"/>
          <w:spacing w:val="-4"/>
        </w:rPr>
        <w:t xml:space="preserve"> </w:t>
      </w:r>
      <w:proofErr w:type="spellStart"/>
      <w:r w:rsidR="00423E95">
        <w:rPr>
          <w:color w:val="231F20"/>
        </w:rPr>
        <w:t>los</w:t>
      </w:r>
      <w:proofErr w:type="spellEnd"/>
      <w:r w:rsidR="00423E95">
        <w:rPr>
          <w:color w:val="231F20"/>
          <w:spacing w:val="-4"/>
        </w:rPr>
        <w:t xml:space="preserve"> </w:t>
      </w:r>
      <w:proofErr w:type="spellStart"/>
      <w:r w:rsidR="00423E95">
        <w:rPr>
          <w:color w:val="231F20"/>
        </w:rPr>
        <w:t>niños</w:t>
      </w:r>
      <w:proofErr w:type="spellEnd"/>
      <w:r w:rsidR="00423E95">
        <w:rPr>
          <w:color w:val="231F20"/>
          <w:spacing w:val="-3"/>
        </w:rPr>
        <w:t xml:space="preserve"> </w:t>
      </w:r>
      <w:r w:rsidR="00423E95">
        <w:rPr>
          <w:color w:val="231F20"/>
        </w:rPr>
        <w:t>y</w:t>
      </w:r>
      <w:r w:rsidR="00423E95">
        <w:rPr>
          <w:color w:val="231F20"/>
          <w:spacing w:val="-4"/>
        </w:rPr>
        <w:t xml:space="preserve"> </w:t>
      </w:r>
      <w:proofErr w:type="spellStart"/>
      <w:r w:rsidR="00423E95">
        <w:rPr>
          <w:color w:val="231F20"/>
        </w:rPr>
        <w:t>niñas</w:t>
      </w:r>
      <w:proofErr w:type="spellEnd"/>
      <w:r w:rsidR="00423E95">
        <w:rPr>
          <w:color w:val="231F20"/>
        </w:rPr>
        <w:t>,</w:t>
      </w:r>
      <w:r w:rsidR="00423E95">
        <w:rPr>
          <w:color w:val="231F20"/>
          <w:spacing w:val="-4"/>
        </w:rPr>
        <w:t xml:space="preserve"> </w:t>
      </w:r>
      <w:proofErr w:type="spellStart"/>
      <w:r w:rsidR="00423E95">
        <w:rPr>
          <w:color w:val="231F20"/>
        </w:rPr>
        <w:t>especialmente</w:t>
      </w:r>
      <w:proofErr w:type="spellEnd"/>
      <w:r w:rsidR="00423E95">
        <w:rPr>
          <w:color w:val="231F20"/>
          <w:spacing w:val="-3"/>
        </w:rPr>
        <w:t xml:space="preserve"> </w:t>
      </w:r>
      <w:proofErr w:type="spellStart"/>
      <w:r w:rsidR="00423E95">
        <w:rPr>
          <w:color w:val="231F20"/>
        </w:rPr>
        <w:t>en</w:t>
      </w:r>
      <w:proofErr w:type="spellEnd"/>
      <w:r w:rsidR="00423E95">
        <w:rPr>
          <w:color w:val="231F20"/>
          <w:spacing w:val="-3"/>
        </w:rPr>
        <w:t xml:space="preserve"> </w:t>
      </w:r>
      <w:r w:rsidR="00423E95">
        <w:rPr>
          <w:color w:val="231F20"/>
        </w:rPr>
        <w:t>la</w:t>
      </w:r>
      <w:r w:rsidR="00423E95">
        <w:rPr>
          <w:color w:val="231F20"/>
          <w:spacing w:val="-4"/>
        </w:rPr>
        <w:t xml:space="preserve"> </w:t>
      </w:r>
      <w:r w:rsidR="00423E95">
        <w:rPr>
          <w:color w:val="231F20"/>
        </w:rPr>
        <w:t>Etapa</w:t>
      </w:r>
      <w:r w:rsidR="00423E95">
        <w:rPr>
          <w:color w:val="231F20"/>
          <w:spacing w:val="-4"/>
        </w:rPr>
        <w:t xml:space="preserve"> </w:t>
      </w:r>
      <w:r w:rsidR="00423E95">
        <w:rPr>
          <w:color w:val="231F20"/>
        </w:rPr>
        <w:t>de</w:t>
      </w:r>
      <w:r w:rsidR="00423E95">
        <w:rPr>
          <w:color w:val="231F20"/>
          <w:spacing w:val="-4"/>
        </w:rPr>
        <w:t xml:space="preserve"> </w:t>
      </w:r>
      <w:proofErr w:type="spellStart"/>
      <w:r w:rsidR="00423E95">
        <w:rPr>
          <w:color w:val="231F20"/>
        </w:rPr>
        <w:t>Infantil</w:t>
      </w:r>
      <w:proofErr w:type="spellEnd"/>
      <w:r w:rsidR="00423E95">
        <w:rPr>
          <w:color w:val="231F20"/>
        </w:rPr>
        <w:t>.</w:t>
      </w:r>
    </w:p>
    <w:p w14:paraId="2E5E5EFB" w14:textId="507A45CF" w:rsidR="00984CFC" w:rsidRDefault="00F06BAA">
      <w:pPr>
        <w:pStyle w:val="Textoindependiente"/>
        <w:tabs>
          <w:tab w:val="left" w:pos="1914"/>
        </w:tabs>
        <w:spacing w:before="4" w:line="218" w:lineRule="auto"/>
        <w:ind w:left="1914" w:right="110" w:hanging="360"/>
      </w:pPr>
      <w:r>
        <w:rPr>
          <w:rFonts w:ascii="Minion Pro" w:hAnsi="Minion Pro"/>
          <w:color w:val="231F20"/>
        </w:rPr>
        <w:t>*</w:t>
      </w:r>
      <w:r w:rsidR="00423E95">
        <w:rPr>
          <w:rFonts w:ascii="Minion Pro" w:hAnsi="Minion Pro"/>
          <w:color w:val="231F20"/>
        </w:rPr>
        <w:tab/>
      </w:r>
      <w:proofErr w:type="spellStart"/>
      <w:r w:rsidR="00423E95">
        <w:rPr>
          <w:color w:val="231F20"/>
        </w:rPr>
        <w:t>Inspeccionar</w:t>
      </w:r>
      <w:proofErr w:type="spellEnd"/>
      <w:r w:rsidR="00423E95">
        <w:rPr>
          <w:color w:val="231F20"/>
          <w:spacing w:val="21"/>
        </w:rPr>
        <w:t xml:space="preserve"> </w:t>
      </w:r>
      <w:r w:rsidR="00423E95">
        <w:rPr>
          <w:color w:val="231F20"/>
        </w:rPr>
        <w:t>sus</w:t>
      </w:r>
      <w:r w:rsidR="00423E95">
        <w:rPr>
          <w:color w:val="231F20"/>
          <w:spacing w:val="20"/>
        </w:rPr>
        <w:t xml:space="preserve"> </w:t>
      </w:r>
      <w:r w:rsidR="00423E95">
        <w:rPr>
          <w:color w:val="231F20"/>
        </w:rPr>
        <w:t>cabezas</w:t>
      </w:r>
      <w:r w:rsidR="00423E95">
        <w:rPr>
          <w:color w:val="231F20"/>
          <w:spacing w:val="21"/>
        </w:rPr>
        <w:t xml:space="preserve"> </w:t>
      </w:r>
      <w:r w:rsidR="00423E95">
        <w:rPr>
          <w:color w:val="231F20"/>
        </w:rPr>
        <w:t>para</w:t>
      </w:r>
      <w:r w:rsidR="00423E95">
        <w:rPr>
          <w:color w:val="231F20"/>
          <w:spacing w:val="20"/>
        </w:rPr>
        <w:t xml:space="preserve"> </w:t>
      </w:r>
      <w:proofErr w:type="spellStart"/>
      <w:r w:rsidR="00423E95">
        <w:rPr>
          <w:color w:val="231F20"/>
        </w:rPr>
        <w:t>ver</w:t>
      </w:r>
      <w:proofErr w:type="spellEnd"/>
      <w:r w:rsidR="00423E95">
        <w:rPr>
          <w:color w:val="231F20"/>
          <w:spacing w:val="21"/>
        </w:rPr>
        <w:t xml:space="preserve"> </w:t>
      </w:r>
      <w:proofErr w:type="spellStart"/>
      <w:r w:rsidR="00423E95">
        <w:rPr>
          <w:color w:val="231F20"/>
        </w:rPr>
        <w:t>si</w:t>
      </w:r>
      <w:proofErr w:type="spellEnd"/>
      <w:r w:rsidR="00423E95">
        <w:rPr>
          <w:color w:val="231F20"/>
          <w:spacing w:val="20"/>
        </w:rPr>
        <w:t xml:space="preserve"> </w:t>
      </w:r>
      <w:proofErr w:type="spellStart"/>
      <w:r w:rsidR="00423E95">
        <w:rPr>
          <w:color w:val="231F20"/>
        </w:rPr>
        <w:t>tienen</w:t>
      </w:r>
      <w:proofErr w:type="spellEnd"/>
      <w:r w:rsidR="00423E95">
        <w:rPr>
          <w:color w:val="231F20"/>
          <w:spacing w:val="21"/>
        </w:rPr>
        <w:t xml:space="preserve"> </w:t>
      </w:r>
      <w:proofErr w:type="spellStart"/>
      <w:r w:rsidR="00423E95">
        <w:rPr>
          <w:color w:val="231F20"/>
        </w:rPr>
        <w:t>piojos</w:t>
      </w:r>
      <w:proofErr w:type="spellEnd"/>
      <w:r w:rsidR="00423E95">
        <w:rPr>
          <w:color w:val="231F20"/>
        </w:rPr>
        <w:t>,</w:t>
      </w:r>
      <w:r w:rsidR="00423E95">
        <w:rPr>
          <w:color w:val="231F20"/>
          <w:spacing w:val="21"/>
        </w:rPr>
        <w:t xml:space="preserve"> </w:t>
      </w:r>
      <w:proofErr w:type="spellStart"/>
      <w:r w:rsidR="00423E95">
        <w:rPr>
          <w:color w:val="231F20"/>
        </w:rPr>
        <w:t>especialmente</w:t>
      </w:r>
      <w:proofErr w:type="spellEnd"/>
      <w:r w:rsidR="00423E95">
        <w:rPr>
          <w:color w:val="231F20"/>
          <w:spacing w:val="21"/>
        </w:rPr>
        <w:t xml:space="preserve"> </w:t>
      </w:r>
      <w:proofErr w:type="spellStart"/>
      <w:r w:rsidR="00423E95">
        <w:rPr>
          <w:color w:val="231F20"/>
        </w:rPr>
        <w:t>cuando</w:t>
      </w:r>
      <w:proofErr w:type="spellEnd"/>
      <w:r w:rsidR="00423E95">
        <w:rPr>
          <w:color w:val="231F20"/>
          <w:spacing w:val="21"/>
        </w:rPr>
        <w:t xml:space="preserve"> </w:t>
      </w:r>
      <w:proofErr w:type="spellStart"/>
      <w:r w:rsidR="00423E95">
        <w:rPr>
          <w:color w:val="231F20"/>
        </w:rPr>
        <w:t>notamos</w:t>
      </w:r>
      <w:proofErr w:type="spellEnd"/>
      <w:r w:rsidR="00423E95">
        <w:rPr>
          <w:color w:val="231F20"/>
          <w:spacing w:val="-46"/>
        </w:rPr>
        <w:t xml:space="preserve"> </w:t>
      </w:r>
      <w:proofErr w:type="spellStart"/>
      <w:r w:rsidR="00423E95">
        <w:rPr>
          <w:color w:val="231F20"/>
        </w:rPr>
        <w:t>comportamientos</w:t>
      </w:r>
      <w:proofErr w:type="spellEnd"/>
      <w:r w:rsidR="00423E95">
        <w:rPr>
          <w:color w:val="231F20"/>
          <w:spacing w:val="-2"/>
        </w:rPr>
        <w:t xml:space="preserve"> </w:t>
      </w:r>
      <w:proofErr w:type="spellStart"/>
      <w:r w:rsidR="00423E95">
        <w:rPr>
          <w:color w:val="231F20"/>
        </w:rPr>
        <w:t>obsesivos</w:t>
      </w:r>
      <w:proofErr w:type="spellEnd"/>
      <w:r w:rsidR="00423E95">
        <w:rPr>
          <w:color w:val="231F20"/>
          <w:spacing w:val="-2"/>
        </w:rPr>
        <w:t xml:space="preserve"> </w:t>
      </w:r>
      <w:r w:rsidR="00423E95">
        <w:rPr>
          <w:color w:val="231F20"/>
        </w:rPr>
        <w:t>de</w:t>
      </w:r>
      <w:r w:rsidR="00423E95">
        <w:rPr>
          <w:color w:val="231F20"/>
          <w:spacing w:val="-2"/>
        </w:rPr>
        <w:t xml:space="preserve"> </w:t>
      </w:r>
      <w:proofErr w:type="spellStart"/>
      <w:r w:rsidR="00423E95">
        <w:rPr>
          <w:color w:val="231F20"/>
        </w:rPr>
        <w:t>rascado</w:t>
      </w:r>
      <w:proofErr w:type="spellEnd"/>
      <w:r w:rsidR="00423E95">
        <w:rPr>
          <w:color w:val="231F20"/>
          <w:spacing w:val="-2"/>
        </w:rPr>
        <w:t xml:space="preserve"> </w:t>
      </w:r>
      <w:r w:rsidR="00423E95">
        <w:rPr>
          <w:color w:val="231F20"/>
        </w:rPr>
        <w:t>del</w:t>
      </w:r>
      <w:r w:rsidR="00423E95">
        <w:rPr>
          <w:color w:val="231F20"/>
          <w:spacing w:val="-2"/>
        </w:rPr>
        <w:t xml:space="preserve"> </w:t>
      </w:r>
      <w:proofErr w:type="spellStart"/>
      <w:r w:rsidR="00423E95">
        <w:rPr>
          <w:color w:val="231F20"/>
        </w:rPr>
        <w:t>cuero</w:t>
      </w:r>
      <w:proofErr w:type="spellEnd"/>
      <w:r w:rsidR="00423E95">
        <w:rPr>
          <w:color w:val="231F20"/>
          <w:spacing w:val="-1"/>
        </w:rPr>
        <w:t xml:space="preserve"> </w:t>
      </w:r>
      <w:proofErr w:type="spellStart"/>
      <w:r w:rsidR="00423E95">
        <w:rPr>
          <w:color w:val="231F20"/>
        </w:rPr>
        <w:t>cabelludo</w:t>
      </w:r>
      <w:proofErr w:type="spellEnd"/>
      <w:r w:rsidR="00423E95">
        <w:rPr>
          <w:color w:val="231F20"/>
        </w:rPr>
        <w:t>.</w:t>
      </w:r>
    </w:p>
    <w:p w14:paraId="756E7F93" w14:textId="6D6B3CE8" w:rsidR="00984CFC" w:rsidRDefault="00F06BAA">
      <w:pPr>
        <w:pStyle w:val="Textoindependiente"/>
        <w:tabs>
          <w:tab w:val="left" w:pos="1914"/>
        </w:tabs>
        <w:spacing w:before="13" w:line="218" w:lineRule="auto"/>
        <w:ind w:left="1914" w:right="113" w:hanging="360"/>
      </w:pPr>
      <w:r>
        <w:rPr>
          <w:rFonts w:ascii="Minion Pro" w:hAnsi="Minion Pro"/>
          <w:color w:val="231F20"/>
        </w:rPr>
        <w:t>*</w:t>
      </w:r>
      <w:r w:rsidR="00423E95">
        <w:rPr>
          <w:rFonts w:ascii="Minion Pro" w:hAnsi="Minion Pro"/>
          <w:color w:val="231F20"/>
        </w:rPr>
        <w:tab/>
      </w:r>
      <w:r w:rsidR="00423E95">
        <w:rPr>
          <w:color w:val="231F20"/>
        </w:rPr>
        <w:t>No</w:t>
      </w:r>
      <w:r w:rsidR="00423E95">
        <w:rPr>
          <w:color w:val="231F20"/>
          <w:spacing w:val="-11"/>
        </w:rPr>
        <w:t xml:space="preserve"> </w:t>
      </w:r>
      <w:r w:rsidR="00423E95">
        <w:rPr>
          <w:color w:val="231F20"/>
        </w:rPr>
        <w:t>se</w:t>
      </w:r>
      <w:r w:rsidR="00423E95">
        <w:rPr>
          <w:color w:val="231F20"/>
          <w:spacing w:val="-10"/>
        </w:rPr>
        <w:t xml:space="preserve"> </w:t>
      </w:r>
      <w:proofErr w:type="spellStart"/>
      <w:r w:rsidR="00423E95">
        <w:rPr>
          <w:color w:val="231F20"/>
        </w:rPr>
        <w:t>permite</w:t>
      </w:r>
      <w:proofErr w:type="spellEnd"/>
      <w:r w:rsidR="00423E95">
        <w:rPr>
          <w:color w:val="231F20"/>
          <w:spacing w:val="-10"/>
        </w:rPr>
        <w:t xml:space="preserve"> </w:t>
      </w:r>
      <w:proofErr w:type="spellStart"/>
      <w:r w:rsidR="00423E95">
        <w:rPr>
          <w:color w:val="231F20"/>
        </w:rPr>
        <w:t>que</w:t>
      </w:r>
      <w:proofErr w:type="spellEnd"/>
      <w:r w:rsidR="00423E95">
        <w:rPr>
          <w:color w:val="231F20"/>
          <w:spacing w:val="-10"/>
        </w:rPr>
        <w:t xml:space="preserve"> </w:t>
      </w:r>
      <w:proofErr w:type="spellStart"/>
      <w:r w:rsidR="00423E95">
        <w:rPr>
          <w:color w:val="231F20"/>
        </w:rPr>
        <w:t>anden</w:t>
      </w:r>
      <w:proofErr w:type="spellEnd"/>
      <w:r w:rsidR="00423E95">
        <w:rPr>
          <w:color w:val="231F20"/>
          <w:spacing w:val="-11"/>
        </w:rPr>
        <w:t xml:space="preserve"> </w:t>
      </w:r>
      <w:proofErr w:type="spellStart"/>
      <w:r w:rsidR="00423E95">
        <w:rPr>
          <w:color w:val="231F20"/>
        </w:rPr>
        <w:t>descalzos</w:t>
      </w:r>
      <w:proofErr w:type="spellEnd"/>
      <w:r w:rsidR="00423E95">
        <w:rPr>
          <w:color w:val="231F20"/>
        </w:rPr>
        <w:t>,</w:t>
      </w:r>
      <w:r w:rsidR="00423E95">
        <w:rPr>
          <w:color w:val="231F20"/>
          <w:spacing w:val="-10"/>
        </w:rPr>
        <w:t xml:space="preserve"> </w:t>
      </w:r>
      <w:proofErr w:type="spellStart"/>
      <w:r w:rsidR="00423E95">
        <w:rPr>
          <w:color w:val="231F20"/>
        </w:rPr>
        <w:t>escupan</w:t>
      </w:r>
      <w:proofErr w:type="spellEnd"/>
      <w:r w:rsidR="00423E95">
        <w:rPr>
          <w:color w:val="231F20"/>
          <w:spacing w:val="-10"/>
        </w:rPr>
        <w:t xml:space="preserve"> </w:t>
      </w:r>
      <w:proofErr w:type="spellStart"/>
      <w:r w:rsidR="00423E95">
        <w:rPr>
          <w:color w:val="231F20"/>
        </w:rPr>
        <w:t>en</w:t>
      </w:r>
      <w:proofErr w:type="spellEnd"/>
      <w:r w:rsidR="00423E95">
        <w:rPr>
          <w:color w:val="231F20"/>
          <w:spacing w:val="-10"/>
        </w:rPr>
        <w:t xml:space="preserve"> </w:t>
      </w:r>
      <w:proofErr w:type="spellStart"/>
      <w:r w:rsidR="00423E95">
        <w:rPr>
          <w:color w:val="231F20"/>
        </w:rPr>
        <w:t>el</w:t>
      </w:r>
      <w:proofErr w:type="spellEnd"/>
      <w:r w:rsidR="00423E95">
        <w:rPr>
          <w:color w:val="231F20"/>
          <w:spacing w:val="-10"/>
        </w:rPr>
        <w:t xml:space="preserve"> </w:t>
      </w:r>
      <w:proofErr w:type="spellStart"/>
      <w:r w:rsidR="00423E95">
        <w:rPr>
          <w:color w:val="231F20"/>
        </w:rPr>
        <w:t>suelo</w:t>
      </w:r>
      <w:proofErr w:type="spellEnd"/>
      <w:r w:rsidR="00423E95">
        <w:rPr>
          <w:color w:val="231F20"/>
        </w:rPr>
        <w:t>,</w:t>
      </w:r>
      <w:r w:rsidR="00423E95">
        <w:rPr>
          <w:color w:val="231F20"/>
          <w:spacing w:val="-11"/>
        </w:rPr>
        <w:t xml:space="preserve"> </w:t>
      </w:r>
      <w:proofErr w:type="spellStart"/>
      <w:r w:rsidR="00423E95">
        <w:rPr>
          <w:color w:val="231F20"/>
        </w:rPr>
        <w:t>jueguen</w:t>
      </w:r>
      <w:proofErr w:type="spellEnd"/>
      <w:r w:rsidR="00423E95">
        <w:rPr>
          <w:color w:val="231F20"/>
          <w:spacing w:val="-10"/>
        </w:rPr>
        <w:t xml:space="preserve"> </w:t>
      </w:r>
      <w:r w:rsidR="00423E95">
        <w:rPr>
          <w:color w:val="231F20"/>
        </w:rPr>
        <w:t>con</w:t>
      </w:r>
      <w:r w:rsidR="00423E95">
        <w:rPr>
          <w:color w:val="231F20"/>
          <w:spacing w:val="-10"/>
        </w:rPr>
        <w:t xml:space="preserve"> </w:t>
      </w:r>
      <w:r w:rsidR="00423E95">
        <w:rPr>
          <w:color w:val="231F20"/>
        </w:rPr>
        <w:t>la</w:t>
      </w:r>
      <w:r w:rsidR="00423E95">
        <w:rPr>
          <w:color w:val="231F20"/>
          <w:spacing w:val="-10"/>
        </w:rPr>
        <w:t xml:space="preserve"> </w:t>
      </w:r>
      <w:proofErr w:type="spellStart"/>
      <w:r w:rsidR="00423E95">
        <w:rPr>
          <w:color w:val="231F20"/>
        </w:rPr>
        <w:t>basura</w:t>
      </w:r>
      <w:proofErr w:type="spellEnd"/>
      <w:r w:rsidR="00423E95">
        <w:rPr>
          <w:color w:val="231F20"/>
          <w:spacing w:val="-11"/>
        </w:rPr>
        <w:t xml:space="preserve"> </w:t>
      </w:r>
      <w:r w:rsidR="00423E95">
        <w:rPr>
          <w:color w:val="231F20"/>
        </w:rPr>
        <w:t>o</w:t>
      </w:r>
      <w:r w:rsidR="00423E95">
        <w:rPr>
          <w:color w:val="231F20"/>
          <w:spacing w:val="-10"/>
        </w:rPr>
        <w:t xml:space="preserve"> </w:t>
      </w:r>
      <w:proofErr w:type="spellStart"/>
      <w:r w:rsidR="00423E95">
        <w:rPr>
          <w:color w:val="231F20"/>
        </w:rPr>
        <w:t>pon</w:t>
      </w:r>
      <w:proofErr w:type="spellEnd"/>
      <w:r w:rsidR="00423E95">
        <w:rPr>
          <w:color w:val="231F20"/>
        </w:rPr>
        <w:t>-</w:t>
      </w:r>
      <w:r w:rsidR="00423E95">
        <w:rPr>
          <w:color w:val="231F20"/>
          <w:spacing w:val="-47"/>
        </w:rPr>
        <w:t xml:space="preserve"> </w:t>
      </w:r>
      <w:proofErr w:type="spellStart"/>
      <w:r w:rsidR="00423E95">
        <w:rPr>
          <w:color w:val="231F20"/>
        </w:rPr>
        <w:t>gan</w:t>
      </w:r>
      <w:proofErr w:type="spellEnd"/>
      <w:r w:rsidR="00423E95">
        <w:rPr>
          <w:color w:val="231F20"/>
          <w:spacing w:val="-2"/>
        </w:rPr>
        <w:t xml:space="preserve"> </w:t>
      </w:r>
      <w:proofErr w:type="spellStart"/>
      <w:r w:rsidR="00423E95">
        <w:rPr>
          <w:color w:val="231F20"/>
        </w:rPr>
        <w:t>cosas</w:t>
      </w:r>
      <w:proofErr w:type="spellEnd"/>
      <w:r w:rsidR="00423E95">
        <w:rPr>
          <w:color w:val="231F20"/>
          <w:spacing w:val="-1"/>
        </w:rPr>
        <w:t xml:space="preserve"> </w:t>
      </w:r>
      <w:proofErr w:type="spellStart"/>
      <w:r w:rsidR="00423E95">
        <w:rPr>
          <w:color w:val="231F20"/>
        </w:rPr>
        <w:t>sucias</w:t>
      </w:r>
      <w:proofErr w:type="spellEnd"/>
      <w:r w:rsidR="00423E95">
        <w:rPr>
          <w:color w:val="231F20"/>
          <w:spacing w:val="-1"/>
        </w:rPr>
        <w:t xml:space="preserve"> </w:t>
      </w:r>
      <w:proofErr w:type="spellStart"/>
      <w:r w:rsidR="00423E95">
        <w:rPr>
          <w:color w:val="231F20"/>
        </w:rPr>
        <w:t>en</w:t>
      </w:r>
      <w:proofErr w:type="spellEnd"/>
      <w:r w:rsidR="00423E95">
        <w:rPr>
          <w:color w:val="231F20"/>
        </w:rPr>
        <w:t xml:space="preserve"> la</w:t>
      </w:r>
      <w:r w:rsidR="00423E95">
        <w:rPr>
          <w:color w:val="231F20"/>
          <w:spacing w:val="-1"/>
        </w:rPr>
        <w:t xml:space="preserve"> </w:t>
      </w:r>
      <w:r w:rsidR="00423E95">
        <w:rPr>
          <w:color w:val="231F20"/>
        </w:rPr>
        <w:t>boca.</w:t>
      </w:r>
    </w:p>
    <w:p w14:paraId="2B2113AE" w14:textId="673E62C3" w:rsidR="00984CFC" w:rsidRDefault="00F06BAA">
      <w:pPr>
        <w:pStyle w:val="Textoindependiente"/>
        <w:tabs>
          <w:tab w:val="left" w:pos="1914"/>
        </w:tabs>
        <w:spacing w:before="14" w:line="218" w:lineRule="auto"/>
        <w:ind w:left="1914" w:right="114" w:hanging="360"/>
      </w:pPr>
      <w:r>
        <w:rPr>
          <w:rFonts w:ascii="Minion Pro" w:hAnsi="Minion Pro"/>
          <w:color w:val="231F20"/>
        </w:rPr>
        <w:t>*</w:t>
      </w:r>
      <w:r w:rsidR="00423E95">
        <w:rPr>
          <w:rFonts w:ascii="Minion Pro" w:hAnsi="Minion Pro"/>
          <w:color w:val="231F20"/>
        </w:rPr>
        <w:tab/>
      </w:r>
      <w:proofErr w:type="spellStart"/>
      <w:r w:rsidR="00423E95">
        <w:rPr>
          <w:color w:val="231F20"/>
        </w:rPr>
        <w:t>Resaltamos</w:t>
      </w:r>
      <w:proofErr w:type="spellEnd"/>
      <w:r w:rsidR="00423E95">
        <w:rPr>
          <w:color w:val="231F20"/>
          <w:spacing w:val="23"/>
        </w:rPr>
        <w:t xml:space="preserve"> </w:t>
      </w:r>
      <w:proofErr w:type="spellStart"/>
      <w:r w:rsidR="00423E95">
        <w:rPr>
          <w:color w:val="231F20"/>
        </w:rPr>
        <w:t>siempre</w:t>
      </w:r>
      <w:proofErr w:type="spellEnd"/>
      <w:r w:rsidR="00423E95">
        <w:rPr>
          <w:color w:val="231F20"/>
          <w:spacing w:val="23"/>
        </w:rPr>
        <w:t xml:space="preserve"> </w:t>
      </w:r>
      <w:r w:rsidR="00423E95">
        <w:rPr>
          <w:color w:val="231F20"/>
        </w:rPr>
        <w:t>las</w:t>
      </w:r>
      <w:r w:rsidR="00423E95">
        <w:rPr>
          <w:color w:val="231F20"/>
          <w:spacing w:val="24"/>
        </w:rPr>
        <w:t xml:space="preserve"> </w:t>
      </w:r>
      <w:proofErr w:type="spellStart"/>
      <w:r w:rsidR="00423E95">
        <w:rPr>
          <w:color w:val="231F20"/>
        </w:rPr>
        <w:t>conductas</w:t>
      </w:r>
      <w:proofErr w:type="spellEnd"/>
      <w:r w:rsidR="00423E95">
        <w:rPr>
          <w:color w:val="231F20"/>
          <w:spacing w:val="23"/>
        </w:rPr>
        <w:t xml:space="preserve"> </w:t>
      </w:r>
      <w:proofErr w:type="spellStart"/>
      <w:r w:rsidR="00423E95">
        <w:rPr>
          <w:color w:val="231F20"/>
        </w:rPr>
        <w:t>higiénicas</w:t>
      </w:r>
      <w:proofErr w:type="spellEnd"/>
      <w:r w:rsidR="00423E95">
        <w:rPr>
          <w:color w:val="231F20"/>
          <w:spacing w:val="23"/>
        </w:rPr>
        <w:t xml:space="preserve"> </w:t>
      </w:r>
      <w:r w:rsidR="00423E95">
        <w:rPr>
          <w:color w:val="231F20"/>
        </w:rPr>
        <w:t>de</w:t>
      </w:r>
      <w:r w:rsidR="00423E95">
        <w:rPr>
          <w:color w:val="231F20"/>
          <w:spacing w:val="24"/>
        </w:rPr>
        <w:t xml:space="preserve"> </w:t>
      </w:r>
      <w:proofErr w:type="spellStart"/>
      <w:r w:rsidR="00423E95">
        <w:rPr>
          <w:color w:val="231F20"/>
        </w:rPr>
        <w:t>niños</w:t>
      </w:r>
      <w:proofErr w:type="spellEnd"/>
      <w:r w:rsidR="00423E95">
        <w:rPr>
          <w:color w:val="231F20"/>
        </w:rPr>
        <w:t>,</w:t>
      </w:r>
      <w:r w:rsidR="00423E95">
        <w:rPr>
          <w:color w:val="231F20"/>
          <w:spacing w:val="23"/>
        </w:rPr>
        <w:t xml:space="preserve"> </w:t>
      </w:r>
      <w:r w:rsidR="00423E95">
        <w:rPr>
          <w:color w:val="231F20"/>
        </w:rPr>
        <w:t>y</w:t>
      </w:r>
      <w:r w:rsidR="00423E95">
        <w:rPr>
          <w:color w:val="231F20"/>
          <w:spacing w:val="23"/>
        </w:rPr>
        <w:t xml:space="preserve"> </w:t>
      </w:r>
      <w:r w:rsidR="00423E95">
        <w:rPr>
          <w:color w:val="231F20"/>
        </w:rPr>
        <w:t>se</w:t>
      </w:r>
      <w:r w:rsidR="00423E95">
        <w:rPr>
          <w:color w:val="231F20"/>
          <w:spacing w:val="24"/>
        </w:rPr>
        <w:t xml:space="preserve"> </w:t>
      </w:r>
      <w:proofErr w:type="spellStart"/>
      <w:r w:rsidR="00423E95">
        <w:rPr>
          <w:color w:val="231F20"/>
        </w:rPr>
        <w:t>valora</w:t>
      </w:r>
      <w:proofErr w:type="spellEnd"/>
      <w:r w:rsidR="00423E95">
        <w:rPr>
          <w:color w:val="231F20"/>
          <w:spacing w:val="23"/>
        </w:rPr>
        <w:t xml:space="preserve"> </w:t>
      </w:r>
      <w:proofErr w:type="spellStart"/>
      <w:r w:rsidR="00423E95">
        <w:rPr>
          <w:color w:val="231F20"/>
        </w:rPr>
        <w:t>su</w:t>
      </w:r>
      <w:proofErr w:type="spellEnd"/>
      <w:r w:rsidR="00423E95">
        <w:rPr>
          <w:color w:val="231F20"/>
          <w:spacing w:val="24"/>
        </w:rPr>
        <w:t xml:space="preserve"> </w:t>
      </w:r>
      <w:proofErr w:type="spellStart"/>
      <w:r w:rsidR="00423E95">
        <w:rPr>
          <w:color w:val="231F20"/>
        </w:rPr>
        <w:t>esfuerzo</w:t>
      </w:r>
      <w:proofErr w:type="spellEnd"/>
      <w:r w:rsidR="00423E95">
        <w:rPr>
          <w:color w:val="231F20"/>
          <w:spacing w:val="23"/>
        </w:rPr>
        <w:t xml:space="preserve"> </w:t>
      </w:r>
      <w:proofErr w:type="spellStart"/>
      <w:r w:rsidR="00423E95">
        <w:rPr>
          <w:color w:val="231F20"/>
        </w:rPr>
        <w:t>por</w:t>
      </w:r>
      <w:proofErr w:type="spellEnd"/>
      <w:r w:rsidR="00423E95">
        <w:rPr>
          <w:color w:val="231F20"/>
          <w:spacing w:val="-47"/>
        </w:rPr>
        <w:t xml:space="preserve"> </w:t>
      </w:r>
      <w:proofErr w:type="spellStart"/>
      <w:r w:rsidR="00423E95">
        <w:rPr>
          <w:color w:val="231F20"/>
        </w:rPr>
        <w:t>mantenerse</w:t>
      </w:r>
      <w:proofErr w:type="spellEnd"/>
      <w:r w:rsidR="00423E95">
        <w:rPr>
          <w:color w:val="231F20"/>
          <w:spacing w:val="-2"/>
        </w:rPr>
        <w:t xml:space="preserve"> </w:t>
      </w:r>
      <w:proofErr w:type="spellStart"/>
      <w:r w:rsidR="00423E95">
        <w:rPr>
          <w:color w:val="231F20"/>
        </w:rPr>
        <w:t>limpios</w:t>
      </w:r>
      <w:proofErr w:type="spellEnd"/>
      <w:r w:rsidR="00423E95">
        <w:rPr>
          <w:color w:val="231F20"/>
        </w:rPr>
        <w:t>.</w:t>
      </w:r>
    </w:p>
    <w:p w14:paraId="2EFCB5A1" w14:textId="786CD2F8" w:rsidR="00984CFC" w:rsidRDefault="00F06BAA">
      <w:pPr>
        <w:pStyle w:val="Textoindependiente"/>
        <w:tabs>
          <w:tab w:val="left" w:pos="1914"/>
        </w:tabs>
        <w:spacing w:before="13" w:line="218" w:lineRule="auto"/>
        <w:ind w:left="1914" w:right="113" w:hanging="360"/>
      </w:pPr>
      <w:r>
        <w:rPr>
          <w:rFonts w:ascii="Minion Pro" w:hAnsi="Minion Pro"/>
          <w:color w:val="231F20"/>
        </w:rPr>
        <w:t>*</w:t>
      </w:r>
      <w:r w:rsidR="00423E95">
        <w:rPr>
          <w:rFonts w:ascii="Minion Pro" w:hAnsi="Minion Pro"/>
          <w:color w:val="231F20"/>
        </w:rPr>
        <w:tab/>
      </w:r>
      <w:proofErr w:type="spellStart"/>
      <w:r w:rsidR="00423E95">
        <w:rPr>
          <w:color w:val="231F20"/>
        </w:rPr>
        <w:t>Preocuparnos</w:t>
      </w:r>
      <w:proofErr w:type="spellEnd"/>
      <w:r w:rsidR="00423E95">
        <w:rPr>
          <w:color w:val="231F20"/>
          <w:spacing w:val="4"/>
        </w:rPr>
        <w:t xml:space="preserve"> </w:t>
      </w:r>
      <w:proofErr w:type="spellStart"/>
      <w:r w:rsidR="00423E95">
        <w:rPr>
          <w:color w:val="231F20"/>
        </w:rPr>
        <w:t>por</w:t>
      </w:r>
      <w:proofErr w:type="spellEnd"/>
      <w:r w:rsidR="00423E95">
        <w:rPr>
          <w:color w:val="231F20"/>
          <w:spacing w:val="3"/>
        </w:rPr>
        <w:t xml:space="preserve"> </w:t>
      </w:r>
      <w:proofErr w:type="spellStart"/>
      <w:r w:rsidR="00423E95">
        <w:rPr>
          <w:color w:val="231F20"/>
        </w:rPr>
        <w:t>su</w:t>
      </w:r>
      <w:proofErr w:type="spellEnd"/>
      <w:r w:rsidR="00423E95">
        <w:rPr>
          <w:color w:val="231F20"/>
          <w:spacing w:val="4"/>
        </w:rPr>
        <w:t xml:space="preserve"> </w:t>
      </w:r>
      <w:proofErr w:type="spellStart"/>
      <w:r w:rsidR="00423E95">
        <w:rPr>
          <w:color w:val="231F20"/>
        </w:rPr>
        <w:t>apariencia</w:t>
      </w:r>
      <w:proofErr w:type="spellEnd"/>
      <w:r w:rsidR="00423E95">
        <w:rPr>
          <w:color w:val="231F20"/>
          <w:spacing w:val="4"/>
        </w:rPr>
        <w:t xml:space="preserve"> </w:t>
      </w:r>
      <w:r w:rsidR="00423E95">
        <w:rPr>
          <w:color w:val="231F20"/>
        </w:rPr>
        <w:t>personal:</w:t>
      </w:r>
      <w:r w:rsidR="00423E95">
        <w:rPr>
          <w:color w:val="231F20"/>
          <w:spacing w:val="3"/>
        </w:rPr>
        <w:t xml:space="preserve"> </w:t>
      </w:r>
      <w:proofErr w:type="spellStart"/>
      <w:r w:rsidR="00423E95">
        <w:rPr>
          <w:color w:val="231F20"/>
        </w:rPr>
        <w:t>que</w:t>
      </w:r>
      <w:proofErr w:type="spellEnd"/>
      <w:r w:rsidR="00423E95">
        <w:rPr>
          <w:color w:val="231F20"/>
          <w:spacing w:val="4"/>
        </w:rPr>
        <w:t xml:space="preserve"> </w:t>
      </w:r>
      <w:proofErr w:type="spellStart"/>
      <w:r w:rsidR="00423E95">
        <w:rPr>
          <w:color w:val="231F20"/>
        </w:rPr>
        <w:t>vengan</w:t>
      </w:r>
      <w:proofErr w:type="spellEnd"/>
      <w:r w:rsidR="00423E95">
        <w:rPr>
          <w:color w:val="231F20"/>
          <w:spacing w:val="3"/>
        </w:rPr>
        <w:t xml:space="preserve"> </w:t>
      </w:r>
      <w:proofErr w:type="spellStart"/>
      <w:r w:rsidR="00423E95">
        <w:rPr>
          <w:color w:val="231F20"/>
        </w:rPr>
        <w:t>limpios</w:t>
      </w:r>
      <w:proofErr w:type="spellEnd"/>
      <w:r w:rsidR="00423E95">
        <w:rPr>
          <w:color w:val="231F20"/>
        </w:rPr>
        <w:t>,</w:t>
      </w:r>
      <w:r w:rsidR="00423E95">
        <w:rPr>
          <w:color w:val="231F20"/>
          <w:spacing w:val="4"/>
        </w:rPr>
        <w:t xml:space="preserve"> </w:t>
      </w:r>
      <w:proofErr w:type="spellStart"/>
      <w:r w:rsidR="00423E95">
        <w:rPr>
          <w:color w:val="231F20"/>
        </w:rPr>
        <w:t>aseados</w:t>
      </w:r>
      <w:proofErr w:type="spellEnd"/>
      <w:r w:rsidR="00423E95">
        <w:rPr>
          <w:color w:val="231F20"/>
          <w:spacing w:val="3"/>
        </w:rPr>
        <w:t xml:space="preserve"> </w:t>
      </w:r>
      <w:r w:rsidR="00423E95">
        <w:rPr>
          <w:color w:val="231F20"/>
        </w:rPr>
        <w:t>y</w:t>
      </w:r>
      <w:r w:rsidR="00423E95">
        <w:rPr>
          <w:color w:val="231F20"/>
          <w:spacing w:val="4"/>
        </w:rPr>
        <w:t xml:space="preserve"> </w:t>
      </w:r>
      <w:proofErr w:type="spellStart"/>
      <w:r w:rsidR="00423E95">
        <w:rPr>
          <w:color w:val="231F20"/>
        </w:rPr>
        <w:t>que</w:t>
      </w:r>
      <w:proofErr w:type="spellEnd"/>
      <w:r w:rsidR="00423E95">
        <w:rPr>
          <w:color w:val="231F20"/>
          <w:spacing w:val="3"/>
        </w:rPr>
        <w:t xml:space="preserve"> </w:t>
      </w:r>
      <w:proofErr w:type="spellStart"/>
      <w:r w:rsidR="00423E95">
        <w:rPr>
          <w:color w:val="231F20"/>
        </w:rPr>
        <w:t>huelan</w:t>
      </w:r>
      <w:proofErr w:type="spellEnd"/>
      <w:r w:rsidR="00423E95">
        <w:rPr>
          <w:color w:val="231F20"/>
          <w:spacing w:val="-47"/>
        </w:rPr>
        <w:t xml:space="preserve"> </w:t>
      </w:r>
      <w:r w:rsidR="00423E95">
        <w:rPr>
          <w:color w:val="231F20"/>
        </w:rPr>
        <w:t>bien.</w:t>
      </w:r>
    </w:p>
    <w:p w14:paraId="2FD0BCE7" w14:textId="0030C2FC" w:rsidR="00984CFC" w:rsidRDefault="00F06BAA">
      <w:pPr>
        <w:pStyle w:val="Textoindependiente"/>
        <w:tabs>
          <w:tab w:val="left" w:pos="1914"/>
        </w:tabs>
        <w:spacing w:line="274" w:lineRule="exact"/>
        <w:ind w:left="1554"/>
      </w:pPr>
      <w:r>
        <w:rPr>
          <w:rFonts w:ascii="Minion Pro" w:hAnsi="Minion Pro"/>
          <w:color w:val="231F20"/>
        </w:rPr>
        <w:t>*</w:t>
      </w:r>
      <w:r w:rsidR="00423E95">
        <w:rPr>
          <w:rFonts w:ascii="Minion Pro" w:hAnsi="Minion Pro"/>
          <w:color w:val="231F20"/>
        </w:rPr>
        <w:tab/>
      </w:r>
      <w:proofErr w:type="spellStart"/>
      <w:r w:rsidR="00423E95">
        <w:rPr>
          <w:color w:val="231F20"/>
        </w:rPr>
        <w:t>Exigir</w:t>
      </w:r>
      <w:proofErr w:type="spellEnd"/>
      <w:r w:rsidR="00423E95">
        <w:rPr>
          <w:color w:val="231F20"/>
          <w:spacing w:val="-5"/>
        </w:rPr>
        <w:t xml:space="preserve"> </w:t>
      </w:r>
      <w:proofErr w:type="spellStart"/>
      <w:r w:rsidR="00423E95">
        <w:rPr>
          <w:color w:val="231F20"/>
        </w:rPr>
        <w:t>que</w:t>
      </w:r>
      <w:proofErr w:type="spellEnd"/>
      <w:r w:rsidR="00423E95">
        <w:rPr>
          <w:color w:val="231F20"/>
          <w:spacing w:val="-4"/>
        </w:rPr>
        <w:t xml:space="preserve"> </w:t>
      </w:r>
      <w:r w:rsidR="00423E95">
        <w:rPr>
          <w:color w:val="231F20"/>
        </w:rPr>
        <w:t>la</w:t>
      </w:r>
      <w:r w:rsidR="00423E95">
        <w:rPr>
          <w:color w:val="231F20"/>
          <w:spacing w:val="-4"/>
        </w:rPr>
        <w:t xml:space="preserve"> </w:t>
      </w:r>
      <w:proofErr w:type="spellStart"/>
      <w:r w:rsidR="00423E95">
        <w:rPr>
          <w:color w:val="231F20"/>
        </w:rPr>
        <w:t>clase</w:t>
      </w:r>
      <w:proofErr w:type="spellEnd"/>
      <w:r w:rsidR="00423E95">
        <w:rPr>
          <w:color w:val="231F20"/>
          <w:spacing w:val="-3"/>
        </w:rPr>
        <w:t xml:space="preserve"> </w:t>
      </w:r>
      <w:r w:rsidR="00423E95">
        <w:rPr>
          <w:color w:val="231F20"/>
        </w:rPr>
        <w:t>la</w:t>
      </w:r>
      <w:r w:rsidR="00423E95">
        <w:rPr>
          <w:color w:val="231F20"/>
          <w:spacing w:val="-4"/>
        </w:rPr>
        <w:t xml:space="preserve"> </w:t>
      </w:r>
      <w:proofErr w:type="spellStart"/>
      <w:r w:rsidR="00423E95">
        <w:rPr>
          <w:color w:val="231F20"/>
        </w:rPr>
        <w:t>mantengan</w:t>
      </w:r>
      <w:proofErr w:type="spellEnd"/>
      <w:r w:rsidR="00423E95">
        <w:rPr>
          <w:color w:val="231F20"/>
          <w:spacing w:val="-4"/>
        </w:rPr>
        <w:t xml:space="preserve"> </w:t>
      </w:r>
      <w:proofErr w:type="spellStart"/>
      <w:r w:rsidR="00423E95">
        <w:rPr>
          <w:color w:val="231F20"/>
        </w:rPr>
        <w:t>limpia</w:t>
      </w:r>
      <w:proofErr w:type="spellEnd"/>
      <w:r w:rsidR="00423E95">
        <w:rPr>
          <w:color w:val="231F20"/>
          <w:spacing w:val="-4"/>
        </w:rPr>
        <w:t xml:space="preserve"> </w:t>
      </w:r>
      <w:r w:rsidR="00423E95">
        <w:rPr>
          <w:color w:val="231F20"/>
        </w:rPr>
        <w:t>y</w:t>
      </w:r>
      <w:r w:rsidR="00423E95">
        <w:rPr>
          <w:color w:val="231F20"/>
          <w:spacing w:val="-3"/>
        </w:rPr>
        <w:t xml:space="preserve"> </w:t>
      </w:r>
      <w:r w:rsidR="00423E95">
        <w:rPr>
          <w:color w:val="231F20"/>
        </w:rPr>
        <w:t>la</w:t>
      </w:r>
      <w:r w:rsidR="00423E95">
        <w:rPr>
          <w:color w:val="231F20"/>
          <w:spacing w:val="-4"/>
        </w:rPr>
        <w:t xml:space="preserve"> </w:t>
      </w:r>
      <w:r w:rsidR="00423E95">
        <w:rPr>
          <w:color w:val="231F20"/>
        </w:rPr>
        <w:t>mesa</w:t>
      </w:r>
      <w:r w:rsidR="00423E95">
        <w:rPr>
          <w:color w:val="231F20"/>
          <w:spacing w:val="-4"/>
        </w:rPr>
        <w:t xml:space="preserve"> </w:t>
      </w:r>
      <w:proofErr w:type="spellStart"/>
      <w:r w:rsidR="00423E95">
        <w:rPr>
          <w:color w:val="231F20"/>
        </w:rPr>
        <w:t>ordenada</w:t>
      </w:r>
      <w:proofErr w:type="spellEnd"/>
      <w:r w:rsidR="00423E95">
        <w:rPr>
          <w:color w:val="231F20"/>
          <w:spacing w:val="-4"/>
        </w:rPr>
        <w:t xml:space="preserve"> </w:t>
      </w:r>
      <w:r w:rsidR="00423E95">
        <w:rPr>
          <w:color w:val="231F20"/>
        </w:rPr>
        <w:t>para</w:t>
      </w:r>
      <w:r w:rsidR="00423E95">
        <w:rPr>
          <w:color w:val="231F20"/>
          <w:spacing w:val="-4"/>
        </w:rPr>
        <w:t xml:space="preserve"> </w:t>
      </w:r>
      <w:proofErr w:type="spellStart"/>
      <w:r w:rsidR="00423E95">
        <w:rPr>
          <w:color w:val="231F20"/>
        </w:rPr>
        <w:t>iniciar</w:t>
      </w:r>
      <w:proofErr w:type="spellEnd"/>
      <w:r w:rsidR="00423E95">
        <w:rPr>
          <w:color w:val="231F20"/>
          <w:spacing w:val="-4"/>
        </w:rPr>
        <w:t xml:space="preserve"> </w:t>
      </w:r>
      <w:r w:rsidR="00423E95">
        <w:rPr>
          <w:color w:val="231F20"/>
        </w:rPr>
        <w:t>la</w:t>
      </w:r>
      <w:r w:rsidR="00423E95">
        <w:rPr>
          <w:color w:val="231F20"/>
          <w:spacing w:val="-4"/>
        </w:rPr>
        <w:t xml:space="preserve"> </w:t>
      </w:r>
      <w:proofErr w:type="spellStart"/>
      <w:r w:rsidR="00423E95">
        <w:rPr>
          <w:color w:val="231F20"/>
        </w:rPr>
        <w:t>clase</w:t>
      </w:r>
      <w:proofErr w:type="spellEnd"/>
      <w:r w:rsidR="00423E95">
        <w:rPr>
          <w:color w:val="231F20"/>
        </w:rPr>
        <w:t>.</w:t>
      </w:r>
    </w:p>
    <w:p w14:paraId="75EBB478" w14:textId="5DD178DF" w:rsidR="00984CFC" w:rsidRDefault="00F06BAA">
      <w:pPr>
        <w:pStyle w:val="Textoindependiente"/>
        <w:tabs>
          <w:tab w:val="left" w:pos="1914"/>
        </w:tabs>
        <w:spacing w:before="3" w:line="218" w:lineRule="auto"/>
        <w:ind w:left="1914" w:right="114" w:hanging="360"/>
      </w:pPr>
      <w:r>
        <w:rPr>
          <w:rFonts w:ascii="Minion Pro" w:hAnsi="Minion Pro"/>
          <w:color w:val="231F20"/>
        </w:rPr>
        <w:t>*</w:t>
      </w:r>
      <w:r w:rsidR="00423E95">
        <w:rPr>
          <w:rFonts w:ascii="Minion Pro" w:hAnsi="Minion Pro"/>
          <w:color w:val="231F20"/>
        </w:rPr>
        <w:tab/>
      </w:r>
      <w:proofErr w:type="spellStart"/>
      <w:r w:rsidR="00423E95">
        <w:rPr>
          <w:color w:val="231F20"/>
        </w:rPr>
        <w:t>Participar</w:t>
      </w:r>
      <w:proofErr w:type="spellEnd"/>
      <w:r w:rsidR="00423E95">
        <w:rPr>
          <w:color w:val="231F20"/>
          <w:spacing w:val="-3"/>
        </w:rPr>
        <w:t xml:space="preserve"> </w:t>
      </w:r>
      <w:r w:rsidR="00423E95">
        <w:rPr>
          <w:color w:val="231F20"/>
        </w:rPr>
        <w:t>con</w:t>
      </w:r>
      <w:r w:rsidR="00423E95">
        <w:rPr>
          <w:color w:val="231F20"/>
          <w:spacing w:val="-3"/>
        </w:rPr>
        <w:t xml:space="preserve"> </w:t>
      </w:r>
      <w:proofErr w:type="spellStart"/>
      <w:r w:rsidR="00423E95">
        <w:rPr>
          <w:color w:val="231F20"/>
        </w:rPr>
        <w:t>los</w:t>
      </w:r>
      <w:proofErr w:type="spellEnd"/>
      <w:r w:rsidR="00423E95">
        <w:rPr>
          <w:color w:val="231F20"/>
          <w:spacing w:val="-3"/>
        </w:rPr>
        <w:t xml:space="preserve"> </w:t>
      </w:r>
      <w:proofErr w:type="spellStart"/>
      <w:r w:rsidR="00423E95">
        <w:rPr>
          <w:color w:val="231F20"/>
        </w:rPr>
        <w:t>niños</w:t>
      </w:r>
      <w:proofErr w:type="spellEnd"/>
      <w:r w:rsidR="00423E95">
        <w:rPr>
          <w:color w:val="231F20"/>
          <w:spacing w:val="-2"/>
        </w:rPr>
        <w:t xml:space="preserve"> </w:t>
      </w:r>
      <w:r w:rsidR="00423E95">
        <w:rPr>
          <w:color w:val="231F20"/>
        </w:rPr>
        <w:t>y</w:t>
      </w:r>
      <w:r w:rsidR="00423E95">
        <w:rPr>
          <w:color w:val="231F20"/>
          <w:spacing w:val="-3"/>
        </w:rPr>
        <w:t xml:space="preserve"> </w:t>
      </w:r>
      <w:r w:rsidR="00423E95">
        <w:rPr>
          <w:color w:val="231F20"/>
        </w:rPr>
        <w:t>las</w:t>
      </w:r>
      <w:r w:rsidR="00423E95">
        <w:rPr>
          <w:color w:val="231F20"/>
          <w:spacing w:val="-3"/>
        </w:rPr>
        <w:t xml:space="preserve"> </w:t>
      </w:r>
      <w:proofErr w:type="spellStart"/>
      <w:r w:rsidR="00423E95">
        <w:rPr>
          <w:color w:val="231F20"/>
        </w:rPr>
        <w:t>niñas</w:t>
      </w:r>
      <w:proofErr w:type="spellEnd"/>
      <w:r w:rsidR="00423E95">
        <w:rPr>
          <w:color w:val="231F20"/>
          <w:spacing w:val="-2"/>
        </w:rPr>
        <w:t xml:space="preserve"> </w:t>
      </w:r>
      <w:proofErr w:type="spellStart"/>
      <w:r w:rsidR="00423E95">
        <w:rPr>
          <w:color w:val="231F20"/>
        </w:rPr>
        <w:t>en</w:t>
      </w:r>
      <w:proofErr w:type="spellEnd"/>
      <w:r w:rsidR="00423E95">
        <w:rPr>
          <w:color w:val="231F20"/>
          <w:spacing w:val="-3"/>
        </w:rPr>
        <w:t xml:space="preserve"> </w:t>
      </w:r>
      <w:r w:rsidR="00423E95">
        <w:rPr>
          <w:color w:val="231F20"/>
        </w:rPr>
        <w:t>las</w:t>
      </w:r>
      <w:r w:rsidR="00423E95">
        <w:rPr>
          <w:color w:val="231F20"/>
          <w:spacing w:val="-3"/>
        </w:rPr>
        <w:t xml:space="preserve"> </w:t>
      </w:r>
      <w:proofErr w:type="spellStart"/>
      <w:r w:rsidR="00423E95">
        <w:rPr>
          <w:color w:val="231F20"/>
        </w:rPr>
        <w:t>actividades</w:t>
      </w:r>
      <w:proofErr w:type="spellEnd"/>
      <w:r w:rsidR="00423E95">
        <w:rPr>
          <w:color w:val="231F20"/>
          <w:spacing w:val="-3"/>
        </w:rPr>
        <w:t xml:space="preserve"> </w:t>
      </w:r>
      <w:r w:rsidR="00423E95">
        <w:rPr>
          <w:color w:val="231F20"/>
        </w:rPr>
        <w:t>del</w:t>
      </w:r>
      <w:r w:rsidR="00423E95">
        <w:rPr>
          <w:color w:val="231F20"/>
          <w:spacing w:val="-2"/>
        </w:rPr>
        <w:t xml:space="preserve"> </w:t>
      </w:r>
      <w:proofErr w:type="spellStart"/>
      <w:r w:rsidR="00423E95">
        <w:rPr>
          <w:color w:val="231F20"/>
        </w:rPr>
        <w:t>aseo</w:t>
      </w:r>
      <w:proofErr w:type="spellEnd"/>
      <w:r w:rsidR="00423E95">
        <w:rPr>
          <w:color w:val="231F20"/>
          <w:spacing w:val="-3"/>
        </w:rPr>
        <w:t xml:space="preserve"> </w:t>
      </w:r>
      <w:r w:rsidR="00423E95">
        <w:rPr>
          <w:color w:val="231F20"/>
        </w:rPr>
        <w:t>sin</w:t>
      </w:r>
      <w:r w:rsidR="00423E95">
        <w:rPr>
          <w:color w:val="231F20"/>
          <w:spacing w:val="-3"/>
        </w:rPr>
        <w:t xml:space="preserve"> </w:t>
      </w:r>
      <w:proofErr w:type="spellStart"/>
      <w:r w:rsidR="00423E95">
        <w:rPr>
          <w:color w:val="231F20"/>
        </w:rPr>
        <w:t>descargar</w:t>
      </w:r>
      <w:proofErr w:type="spellEnd"/>
      <w:r w:rsidR="00423E95">
        <w:rPr>
          <w:color w:val="231F20"/>
          <w:spacing w:val="-3"/>
        </w:rPr>
        <w:t xml:space="preserve"> </w:t>
      </w:r>
      <w:proofErr w:type="spellStart"/>
      <w:r w:rsidR="00423E95">
        <w:rPr>
          <w:color w:val="231F20"/>
        </w:rPr>
        <w:t>en</w:t>
      </w:r>
      <w:proofErr w:type="spellEnd"/>
      <w:r w:rsidR="00423E95">
        <w:rPr>
          <w:color w:val="231F20"/>
          <w:spacing w:val="-3"/>
        </w:rPr>
        <w:t xml:space="preserve"> </w:t>
      </w:r>
      <w:proofErr w:type="spellStart"/>
      <w:r w:rsidR="00423E95">
        <w:rPr>
          <w:color w:val="231F20"/>
        </w:rPr>
        <w:t>ellos</w:t>
      </w:r>
      <w:proofErr w:type="spellEnd"/>
      <w:r w:rsidR="00423E95">
        <w:rPr>
          <w:color w:val="231F20"/>
          <w:spacing w:val="-3"/>
        </w:rPr>
        <w:t xml:space="preserve"> </w:t>
      </w:r>
      <w:r w:rsidR="00423E95">
        <w:rPr>
          <w:color w:val="231F20"/>
        </w:rPr>
        <w:t>la</w:t>
      </w:r>
      <w:r w:rsidR="00423E95">
        <w:rPr>
          <w:color w:val="231F20"/>
          <w:spacing w:val="-47"/>
        </w:rPr>
        <w:t xml:space="preserve"> </w:t>
      </w:r>
      <w:r w:rsidR="00423E95">
        <w:rPr>
          <w:color w:val="231F20"/>
        </w:rPr>
        <w:t>total</w:t>
      </w:r>
      <w:r w:rsidR="00423E95">
        <w:rPr>
          <w:color w:val="231F20"/>
          <w:spacing w:val="-2"/>
        </w:rPr>
        <w:t xml:space="preserve"> </w:t>
      </w:r>
      <w:proofErr w:type="spellStart"/>
      <w:r w:rsidR="00423E95">
        <w:rPr>
          <w:color w:val="231F20"/>
        </w:rPr>
        <w:t>responsabilidad</w:t>
      </w:r>
      <w:proofErr w:type="spellEnd"/>
      <w:r w:rsidR="00423E95">
        <w:rPr>
          <w:color w:val="231F20"/>
        </w:rPr>
        <w:t>,</w:t>
      </w:r>
      <w:r w:rsidR="00423E95">
        <w:rPr>
          <w:color w:val="231F20"/>
          <w:spacing w:val="-1"/>
        </w:rPr>
        <w:t xml:space="preserve"> </w:t>
      </w:r>
      <w:proofErr w:type="spellStart"/>
      <w:r w:rsidR="00423E95">
        <w:rPr>
          <w:color w:val="231F20"/>
        </w:rPr>
        <w:t>especialmente</w:t>
      </w:r>
      <w:proofErr w:type="spellEnd"/>
      <w:r w:rsidR="00423E95">
        <w:rPr>
          <w:color w:val="231F20"/>
          <w:spacing w:val="-1"/>
        </w:rPr>
        <w:t xml:space="preserve"> </w:t>
      </w:r>
      <w:proofErr w:type="spellStart"/>
      <w:r w:rsidR="00423E95">
        <w:rPr>
          <w:color w:val="231F20"/>
        </w:rPr>
        <w:t>en</w:t>
      </w:r>
      <w:proofErr w:type="spellEnd"/>
      <w:r w:rsidR="00423E95">
        <w:rPr>
          <w:color w:val="231F20"/>
        </w:rPr>
        <w:t xml:space="preserve"> la</w:t>
      </w:r>
      <w:r w:rsidR="00423E95">
        <w:rPr>
          <w:color w:val="231F20"/>
          <w:spacing w:val="-2"/>
        </w:rPr>
        <w:t xml:space="preserve"> </w:t>
      </w:r>
      <w:r w:rsidR="00423E95">
        <w:rPr>
          <w:color w:val="231F20"/>
        </w:rPr>
        <w:t>Etapa</w:t>
      </w:r>
      <w:r w:rsidR="00423E95">
        <w:rPr>
          <w:color w:val="231F20"/>
          <w:spacing w:val="-2"/>
        </w:rPr>
        <w:t xml:space="preserve"> </w:t>
      </w:r>
      <w:r w:rsidR="00423E95">
        <w:rPr>
          <w:color w:val="231F20"/>
        </w:rPr>
        <w:t>de</w:t>
      </w:r>
      <w:r w:rsidR="00423E95">
        <w:rPr>
          <w:color w:val="231F20"/>
          <w:spacing w:val="-1"/>
        </w:rPr>
        <w:t xml:space="preserve"> </w:t>
      </w:r>
      <w:proofErr w:type="spellStart"/>
      <w:r w:rsidR="00423E95">
        <w:rPr>
          <w:color w:val="231F20"/>
        </w:rPr>
        <w:t>Infantil</w:t>
      </w:r>
      <w:proofErr w:type="spellEnd"/>
      <w:r w:rsidR="00423E95">
        <w:rPr>
          <w:color w:val="231F20"/>
        </w:rPr>
        <w:t>.</w:t>
      </w:r>
    </w:p>
    <w:p w14:paraId="6E775587" w14:textId="77777777" w:rsidR="00984CFC" w:rsidRDefault="00984CFC">
      <w:pPr>
        <w:spacing w:line="218" w:lineRule="auto"/>
        <w:sectPr w:rsidR="00984CFC">
          <w:headerReference w:type="default" r:id="rId270"/>
          <w:footerReference w:type="default" r:id="rId271"/>
          <w:pgSz w:w="11910" w:h="16840"/>
          <w:pgMar w:top="1220" w:right="1020" w:bottom="1640" w:left="1260" w:header="612" w:footer="1452" w:gutter="0"/>
          <w:cols w:space="720"/>
        </w:sectPr>
      </w:pPr>
    </w:p>
    <w:p w14:paraId="731918A5" w14:textId="77777777" w:rsidR="00984CFC" w:rsidRPr="00F06BAA" w:rsidRDefault="00423E95" w:rsidP="0078694F">
      <w:pPr>
        <w:pStyle w:val="Ttulo21"/>
        <w:numPr>
          <w:ilvl w:val="4"/>
          <w:numId w:val="32"/>
        </w:numPr>
        <w:tabs>
          <w:tab w:val="left" w:pos="1080"/>
        </w:tabs>
        <w:spacing w:before="123"/>
        <w:ind w:left="1079" w:hanging="640"/>
      </w:pPr>
      <w:bookmarkStart w:id="80" w:name="_TOC_250004"/>
      <w:proofErr w:type="spellStart"/>
      <w:r>
        <w:rPr>
          <w:color w:val="231F20"/>
        </w:rPr>
        <w:lastRenderedPageBreak/>
        <w:t>Procedimiento</w:t>
      </w:r>
      <w:proofErr w:type="spellEnd"/>
      <w:r>
        <w:rPr>
          <w:color w:val="231F20"/>
          <w:spacing w:val="-3"/>
        </w:rPr>
        <w:t xml:space="preserve"> </w:t>
      </w:r>
      <w:proofErr w:type="spellStart"/>
      <w:r>
        <w:rPr>
          <w:color w:val="231F20"/>
        </w:rPr>
        <w:t>en</w:t>
      </w:r>
      <w:proofErr w:type="spellEnd"/>
      <w:r>
        <w:rPr>
          <w:color w:val="231F20"/>
          <w:spacing w:val="-4"/>
        </w:rPr>
        <w:t xml:space="preserve"> </w:t>
      </w:r>
      <w:proofErr w:type="spellStart"/>
      <w:r>
        <w:rPr>
          <w:color w:val="231F20"/>
        </w:rPr>
        <w:t>caso</w:t>
      </w:r>
      <w:proofErr w:type="spellEnd"/>
      <w:r>
        <w:rPr>
          <w:color w:val="231F20"/>
          <w:spacing w:val="-2"/>
        </w:rPr>
        <w:t xml:space="preserve"> </w:t>
      </w:r>
      <w:r>
        <w:rPr>
          <w:color w:val="231F20"/>
        </w:rPr>
        <w:t>de</w:t>
      </w:r>
      <w:r>
        <w:rPr>
          <w:color w:val="231F20"/>
          <w:spacing w:val="-3"/>
        </w:rPr>
        <w:t xml:space="preserve"> </w:t>
      </w:r>
      <w:bookmarkEnd w:id="80"/>
      <w:r>
        <w:rPr>
          <w:color w:val="231F20"/>
        </w:rPr>
        <w:t>pediculosis</w:t>
      </w:r>
    </w:p>
    <w:p w14:paraId="35115018" w14:textId="77777777" w:rsidR="00F06BAA" w:rsidRPr="00390AF5" w:rsidRDefault="00F06BAA" w:rsidP="00F06BAA">
      <w:pPr>
        <w:pStyle w:val="Ttulo21"/>
        <w:tabs>
          <w:tab w:val="left" w:pos="1080"/>
        </w:tabs>
        <w:spacing w:before="123"/>
        <w:ind w:left="1079" w:firstLine="0"/>
      </w:pPr>
    </w:p>
    <w:p w14:paraId="24D374D8" w14:textId="77777777" w:rsidR="00984CFC" w:rsidRDefault="00423E95">
      <w:pPr>
        <w:pStyle w:val="Textoindependiente"/>
        <w:spacing w:line="235" w:lineRule="auto"/>
        <w:ind w:left="951" w:right="109"/>
        <w:jc w:val="both"/>
      </w:pPr>
      <w:r>
        <w:t>Los</w:t>
      </w:r>
      <w:r>
        <w:rPr>
          <w:spacing w:val="-6"/>
        </w:rPr>
        <w:t xml:space="preserve"> </w:t>
      </w:r>
      <w:proofErr w:type="spellStart"/>
      <w:r>
        <w:t>piojos</w:t>
      </w:r>
      <w:proofErr w:type="spellEnd"/>
      <w:r>
        <w:rPr>
          <w:spacing w:val="-6"/>
        </w:rPr>
        <w:t xml:space="preserve"> </w:t>
      </w:r>
      <w:r>
        <w:t>son</w:t>
      </w:r>
      <w:r>
        <w:rPr>
          <w:spacing w:val="-6"/>
        </w:rPr>
        <w:t xml:space="preserve"> </w:t>
      </w:r>
      <w:proofErr w:type="spellStart"/>
      <w:r>
        <w:t>parásitos</w:t>
      </w:r>
      <w:proofErr w:type="spellEnd"/>
      <w:r>
        <w:rPr>
          <w:spacing w:val="-7"/>
        </w:rPr>
        <w:t xml:space="preserve"> </w:t>
      </w:r>
      <w:proofErr w:type="spellStart"/>
      <w:r>
        <w:t>que</w:t>
      </w:r>
      <w:proofErr w:type="spellEnd"/>
      <w:r>
        <w:rPr>
          <w:spacing w:val="-7"/>
        </w:rPr>
        <w:t xml:space="preserve"> </w:t>
      </w:r>
      <w:r>
        <w:t>se</w:t>
      </w:r>
      <w:r>
        <w:rPr>
          <w:spacing w:val="-7"/>
        </w:rPr>
        <w:t xml:space="preserve"> </w:t>
      </w:r>
      <w:proofErr w:type="spellStart"/>
      <w:r>
        <w:t>adhieren</w:t>
      </w:r>
      <w:proofErr w:type="spellEnd"/>
      <w:r>
        <w:rPr>
          <w:spacing w:val="-6"/>
        </w:rPr>
        <w:t xml:space="preserve"> </w:t>
      </w:r>
      <w:r>
        <w:t>al</w:t>
      </w:r>
      <w:r>
        <w:rPr>
          <w:spacing w:val="-5"/>
        </w:rPr>
        <w:t xml:space="preserve"> </w:t>
      </w:r>
      <w:proofErr w:type="spellStart"/>
      <w:r>
        <w:t>cuero</w:t>
      </w:r>
      <w:proofErr w:type="spellEnd"/>
      <w:r>
        <w:rPr>
          <w:spacing w:val="-7"/>
        </w:rPr>
        <w:t xml:space="preserve"> </w:t>
      </w:r>
      <w:proofErr w:type="spellStart"/>
      <w:r>
        <w:t>cabelludo</w:t>
      </w:r>
      <w:proofErr w:type="spellEnd"/>
      <w:r>
        <w:rPr>
          <w:spacing w:val="-7"/>
        </w:rPr>
        <w:t xml:space="preserve"> </w:t>
      </w:r>
      <w:r>
        <w:t>(</w:t>
      </w:r>
      <w:proofErr w:type="spellStart"/>
      <w:r>
        <w:t>los</w:t>
      </w:r>
      <w:proofErr w:type="spellEnd"/>
      <w:r>
        <w:rPr>
          <w:spacing w:val="-6"/>
        </w:rPr>
        <w:t xml:space="preserve"> </w:t>
      </w:r>
      <w:proofErr w:type="spellStart"/>
      <w:r>
        <w:t>niños</w:t>
      </w:r>
      <w:proofErr w:type="spellEnd"/>
      <w:r>
        <w:rPr>
          <w:spacing w:val="-6"/>
        </w:rPr>
        <w:t xml:space="preserve"> </w:t>
      </w:r>
      <w:proofErr w:type="spellStart"/>
      <w:r>
        <w:t>más</w:t>
      </w:r>
      <w:proofErr w:type="spellEnd"/>
      <w:r>
        <w:rPr>
          <w:spacing w:val="-6"/>
        </w:rPr>
        <w:t xml:space="preserve"> </w:t>
      </w:r>
      <w:proofErr w:type="spellStart"/>
      <w:r>
        <w:t>pequeños</w:t>
      </w:r>
      <w:proofErr w:type="spellEnd"/>
      <w:r>
        <w:rPr>
          <w:spacing w:val="-6"/>
        </w:rPr>
        <w:t xml:space="preserve"> </w:t>
      </w:r>
      <w:r>
        <w:t>son</w:t>
      </w:r>
      <w:r>
        <w:rPr>
          <w:spacing w:val="-6"/>
        </w:rPr>
        <w:t xml:space="preserve"> </w:t>
      </w:r>
      <w:proofErr w:type="spellStart"/>
      <w:r>
        <w:t>los</w:t>
      </w:r>
      <w:proofErr w:type="spellEnd"/>
      <w:r>
        <w:rPr>
          <w:spacing w:val="-5"/>
        </w:rPr>
        <w:t xml:space="preserve"> </w:t>
      </w:r>
      <w:proofErr w:type="spellStart"/>
      <w:r>
        <w:t>más</w:t>
      </w:r>
      <w:proofErr w:type="spellEnd"/>
      <w:r>
        <w:rPr>
          <w:spacing w:val="-48"/>
        </w:rPr>
        <w:t xml:space="preserve"> </w:t>
      </w:r>
      <w:proofErr w:type="spellStart"/>
      <w:r>
        <w:t>afectados</w:t>
      </w:r>
      <w:proofErr w:type="spellEnd"/>
      <w:r>
        <w:t xml:space="preserve">). Se </w:t>
      </w:r>
      <w:proofErr w:type="spellStart"/>
      <w:r>
        <w:t>propagan</w:t>
      </w:r>
      <w:proofErr w:type="spellEnd"/>
      <w:r>
        <w:t xml:space="preserve"> </w:t>
      </w:r>
      <w:proofErr w:type="spellStart"/>
      <w:r>
        <w:t>fácilmente</w:t>
      </w:r>
      <w:proofErr w:type="spellEnd"/>
      <w:r>
        <w:t xml:space="preserve">, </w:t>
      </w:r>
      <w:proofErr w:type="spellStart"/>
      <w:r>
        <w:t>especialmente</w:t>
      </w:r>
      <w:proofErr w:type="spellEnd"/>
      <w:r>
        <w:t xml:space="preserve"> </w:t>
      </w:r>
      <w:proofErr w:type="spellStart"/>
      <w:r>
        <w:t>en</w:t>
      </w:r>
      <w:proofErr w:type="spellEnd"/>
      <w:r>
        <w:t xml:space="preserve"> </w:t>
      </w:r>
      <w:proofErr w:type="spellStart"/>
      <w:r>
        <w:t>lugares</w:t>
      </w:r>
      <w:proofErr w:type="spellEnd"/>
      <w:r>
        <w:t xml:space="preserve"> </w:t>
      </w:r>
      <w:proofErr w:type="spellStart"/>
      <w:r>
        <w:t>donde</w:t>
      </w:r>
      <w:proofErr w:type="spellEnd"/>
      <w:r>
        <w:t xml:space="preserve"> </w:t>
      </w:r>
      <w:proofErr w:type="spellStart"/>
      <w:r>
        <w:t>muchos</w:t>
      </w:r>
      <w:proofErr w:type="spellEnd"/>
      <w:r>
        <w:t xml:space="preserve"> </w:t>
      </w:r>
      <w:proofErr w:type="spellStart"/>
      <w:r>
        <w:t>niños</w:t>
      </w:r>
      <w:proofErr w:type="spellEnd"/>
      <w:r>
        <w:t xml:space="preserve"> </w:t>
      </w:r>
      <w:proofErr w:type="spellStart"/>
      <w:r>
        <w:t>conviven</w:t>
      </w:r>
      <w:proofErr w:type="spellEnd"/>
      <w:r>
        <w:t xml:space="preserve"> o</w:t>
      </w:r>
      <w:r>
        <w:rPr>
          <w:spacing w:val="1"/>
        </w:rPr>
        <w:t xml:space="preserve"> </w:t>
      </w:r>
      <w:proofErr w:type="spellStart"/>
      <w:r>
        <w:t>comparten</w:t>
      </w:r>
      <w:proofErr w:type="spellEnd"/>
      <w:r>
        <w:rPr>
          <w:spacing w:val="-1"/>
        </w:rPr>
        <w:t xml:space="preserve"> </w:t>
      </w:r>
      <w:r>
        <w:t>gran</w:t>
      </w:r>
      <w:r>
        <w:rPr>
          <w:spacing w:val="-1"/>
        </w:rPr>
        <w:t xml:space="preserve"> </w:t>
      </w:r>
      <w:proofErr w:type="spellStart"/>
      <w:r>
        <w:t>parte</w:t>
      </w:r>
      <w:proofErr w:type="spellEnd"/>
      <w:r>
        <w:rPr>
          <w:spacing w:val="-1"/>
        </w:rPr>
        <w:t xml:space="preserve"> </w:t>
      </w:r>
      <w:r>
        <w:t>de</w:t>
      </w:r>
      <w:r>
        <w:rPr>
          <w:spacing w:val="-1"/>
        </w:rPr>
        <w:t xml:space="preserve"> </w:t>
      </w:r>
      <w:proofErr w:type="spellStart"/>
      <w:r>
        <w:t>su</w:t>
      </w:r>
      <w:proofErr w:type="spellEnd"/>
      <w:r>
        <w:rPr>
          <w:spacing w:val="-2"/>
        </w:rPr>
        <w:t xml:space="preserve"> </w:t>
      </w:r>
      <w:proofErr w:type="spellStart"/>
      <w:r>
        <w:t>tiempo</w:t>
      </w:r>
      <w:proofErr w:type="spellEnd"/>
      <w:r>
        <w:rPr>
          <w:spacing w:val="-1"/>
        </w:rPr>
        <w:t xml:space="preserve"> </w:t>
      </w:r>
      <w:proofErr w:type="spellStart"/>
      <w:r>
        <w:t>como</w:t>
      </w:r>
      <w:proofErr w:type="spellEnd"/>
      <w:r>
        <w:rPr>
          <w:spacing w:val="-1"/>
        </w:rPr>
        <w:t xml:space="preserve"> </w:t>
      </w:r>
      <w:r>
        <w:t>es</w:t>
      </w:r>
      <w:r>
        <w:rPr>
          <w:spacing w:val="-1"/>
        </w:rPr>
        <w:t xml:space="preserve"> </w:t>
      </w:r>
      <w:r>
        <w:t>la</w:t>
      </w:r>
      <w:r>
        <w:rPr>
          <w:spacing w:val="-1"/>
        </w:rPr>
        <w:t xml:space="preserve"> </w:t>
      </w:r>
      <w:proofErr w:type="spellStart"/>
      <w:r>
        <w:t>escuela</w:t>
      </w:r>
      <w:proofErr w:type="spellEnd"/>
      <w:r>
        <w:t>.</w:t>
      </w:r>
    </w:p>
    <w:p w14:paraId="5F364288" w14:textId="77777777" w:rsidR="00984CFC" w:rsidRDefault="00984CFC">
      <w:pPr>
        <w:pStyle w:val="Textoindependiente"/>
        <w:spacing w:before="6"/>
        <w:rPr>
          <w:sz w:val="21"/>
        </w:rPr>
      </w:pPr>
    </w:p>
    <w:p w14:paraId="3FA340DC" w14:textId="77777777" w:rsidR="00984CFC" w:rsidRDefault="00423E95">
      <w:pPr>
        <w:pStyle w:val="Textoindependiente"/>
        <w:ind w:left="951"/>
        <w:jc w:val="both"/>
      </w:pPr>
      <w:r>
        <w:t>El</w:t>
      </w:r>
      <w:r>
        <w:rPr>
          <w:spacing w:val="-5"/>
        </w:rPr>
        <w:t xml:space="preserve"> </w:t>
      </w:r>
      <w:proofErr w:type="spellStart"/>
      <w:r>
        <w:t>procedimiento</w:t>
      </w:r>
      <w:proofErr w:type="spellEnd"/>
      <w:r>
        <w:rPr>
          <w:spacing w:val="-5"/>
        </w:rPr>
        <w:t xml:space="preserve"> </w:t>
      </w:r>
      <w:r>
        <w:t>de</w:t>
      </w:r>
      <w:r>
        <w:rPr>
          <w:spacing w:val="-4"/>
        </w:rPr>
        <w:t xml:space="preserve"> </w:t>
      </w:r>
      <w:proofErr w:type="spellStart"/>
      <w:r>
        <w:t>actuación</w:t>
      </w:r>
      <w:proofErr w:type="spellEnd"/>
      <w:r>
        <w:rPr>
          <w:spacing w:val="-5"/>
        </w:rPr>
        <w:t xml:space="preserve"> </w:t>
      </w:r>
      <w:proofErr w:type="spellStart"/>
      <w:r>
        <w:t>definido</w:t>
      </w:r>
      <w:proofErr w:type="spellEnd"/>
      <w:r>
        <w:rPr>
          <w:spacing w:val="-4"/>
        </w:rPr>
        <w:t xml:space="preserve"> </w:t>
      </w:r>
      <w:proofErr w:type="spellStart"/>
      <w:r>
        <w:t>en</w:t>
      </w:r>
      <w:proofErr w:type="spellEnd"/>
      <w:r>
        <w:rPr>
          <w:spacing w:val="-4"/>
        </w:rPr>
        <w:t xml:space="preserve"> </w:t>
      </w:r>
      <w:proofErr w:type="spellStart"/>
      <w:r>
        <w:t>el</w:t>
      </w:r>
      <w:proofErr w:type="spellEnd"/>
      <w:r>
        <w:rPr>
          <w:spacing w:val="-4"/>
        </w:rPr>
        <w:t xml:space="preserve"> </w:t>
      </w:r>
      <w:r>
        <w:t>Centro</w:t>
      </w:r>
      <w:r>
        <w:rPr>
          <w:spacing w:val="-4"/>
        </w:rPr>
        <w:t xml:space="preserve"> </w:t>
      </w:r>
      <w:proofErr w:type="spellStart"/>
      <w:r>
        <w:t>en</w:t>
      </w:r>
      <w:proofErr w:type="spellEnd"/>
      <w:r>
        <w:rPr>
          <w:spacing w:val="-4"/>
        </w:rPr>
        <w:t xml:space="preserve"> </w:t>
      </w:r>
      <w:proofErr w:type="spellStart"/>
      <w:r>
        <w:t>caso</w:t>
      </w:r>
      <w:proofErr w:type="spellEnd"/>
      <w:r>
        <w:rPr>
          <w:spacing w:val="-5"/>
        </w:rPr>
        <w:t xml:space="preserve"> </w:t>
      </w:r>
      <w:r>
        <w:t>de</w:t>
      </w:r>
      <w:r>
        <w:rPr>
          <w:spacing w:val="-4"/>
        </w:rPr>
        <w:t xml:space="preserve"> </w:t>
      </w:r>
      <w:proofErr w:type="spellStart"/>
      <w:r>
        <w:t>piojos</w:t>
      </w:r>
      <w:proofErr w:type="spellEnd"/>
      <w:r>
        <w:rPr>
          <w:spacing w:val="-5"/>
        </w:rPr>
        <w:t xml:space="preserve"> </w:t>
      </w:r>
      <w:r>
        <w:t>es</w:t>
      </w:r>
      <w:r>
        <w:rPr>
          <w:spacing w:val="-4"/>
        </w:rPr>
        <w:t xml:space="preserve"> </w:t>
      </w:r>
      <w:proofErr w:type="spellStart"/>
      <w:r>
        <w:t>el</w:t>
      </w:r>
      <w:proofErr w:type="spellEnd"/>
      <w:r>
        <w:rPr>
          <w:spacing w:val="-3"/>
        </w:rPr>
        <w:t xml:space="preserve"> </w:t>
      </w:r>
      <w:proofErr w:type="spellStart"/>
      <w:r>
        <w:t>siguiente</w:t>
      </w:r>
      <w:proofErr w:type="spellEnd"/>
      <w:r>
        <w:t>:</w:t>
      </w:r>
    </w:p>
    <w:p w14:paraId="74FC0F83" w14:textId="77777777" w:rsidR="00984CFC" w:rsidRDefault="00984CFC">
      <w:pPr>
        <w:pStyle w:val="Textoindependiente"/>
        <w:spacing w:before="7"/>
        <w:rPr>
          <w:sz w:val="21"/>
        </w:rPr>
      </w:pPr>
    </w:p>
    <w:p w14:paraId="04EBFB65" w14:textId="77777777" w:rsidR="00984CFC" w:rsidRDefault="00423E95" w:rsidP="0078694F">
      <w:pPr>
        <w:pStyle w:val="Prrafodelista"/>
        <w:numPr>
          <w:ilvl w:val="5"/>
          <w:numId w:val="32"/>
        </w:numPr>
        <w:tabs>
          <w:tab w:val="left" w:pos="1292"/>
        </w:tabs>
        <w:spacing w:line="235" w:lineRule="auto"/>
        <w:ind w:right="115"/>
        <w:jc w:val="both"/>
      </w:pPr>
      <w:r>
        <w:t>En</w:t>
      </w:r>
      <w:r>
        <w:rPr>
          <w:spacing w:val="-9"/>
        </w:rPr>
        <w:t xml:space="preserve"> </w:t>
      </w:r>
      <w:proofErr w:type="spellStart"/>
      <w:r>
        <w:t>cuanto</w:t>
      </w:r>
      <w:proofErr w:type="spellEnd"/>
      <w:r>
        <w:rPr>
          <w:spacing w:val="-10"/>
        </w:rPr>
        <w:t xml:space="preserve"> </w:t>
      </w:r>
      <w:r>
        <w:t>se</w:t>
      </w:r>
      <w:r>
        <w:rPr>
          <w:spacing w:val="-10"/>
        </w:rPr>
        <w:t xml:space="preserve"> </w:t>
      </w:r>
      <w:proofErr w:type="spellStart"/>
      <w:r>
        <w:t>detecta</w:t>
      </w:r>
      <w:proofErr w:type="spellEnd"/>
      <w:r>
        <w:t>,</w:t>
      </w:r>
      <w:r>
        <w:rPr>
          <w:spacing w:val="-10"/>
        </w:rPr>
        <w:t xml:space="preserve"> </w:t>
      </w:r>
      <w:proofErr w:type="spellStart"/>
      <w:r>
        <w:t>ya</w:t>
      </w:r>
      <w:proofErr w:type="spellEnd"/>
      <w:r>
        <w:rPr>
          <w:spacing w:val="-10"/>
        </w:rPr>
        <w:t xml:space="preserve"> </w:t>
      </w:r>
      <w:r>
        <w:t>sea</w:t>
      </w:r>
      <w:r>
        <w:rPr>
          <w:spacing w:val="-10"/>
        </w:rPr>
        <w:t xml:space="preserve"> </w:t>
      </w:r>
      <w:proofErr w:type="spellStart"/>
      <w:r>
        <w:t>por</w:t>
      </w:r>
      <w:proofErr w:type="spellEnd"/>
      <w:r>
        <w:rPr>
          <w:spacing w:val="-9"/>
        </w:rPr>
        <w:t xml:space="preserve"> </w:t>
      </w:r>
      <w:proofErr w:type="spellStart"/>
      <w:r>
        <w:t>parte</w:t>
      </w:r>
      <w:proofErr w:type="spellEnd"/>
      <w:r>
        <w:rPr>
          <w:spacing w:val="-9"/>
        </w:rPr>
        <w:t xml:space="preserve"> </w:t>
      </w:r>
      <w:r>
        <w:t>de</w:t>
      </w:r>
      <w:r>
        <w:rPr>
          <w:spacing w:val="-10"/>
        </w:rPr>
        <w:t xml:space="preserve"> </w:t>
      </w:r>
      <w:proofErr w:type="spellStart"/>
      <w:r>
        <w:t>los</w:t>
      </w:r>
      <w:proofErr w:type="spellEnd"/>
      <w:r>
        <w:rPr>
          <w:spacing w:val="-9"/>
        </w:rPr>
        <w:t xml:space="preserve"> </w:t>
      </w:r>
      <w:proofErr w:type="spellStart"/>
      <w:r>
        <w:t>docentes</w:t>
      </w:r>
      <w:proofErr w:type="spellEnd"/>
      <w:r>
        <w:rPr>
          <w:spacing w:val="-9"/>
        </w:rPr>
        <w:t xml:space="preserve"> </w:t>
      </w:r>
      <w:r>
        <w:t>o</w:t>
      </w:r>
      <w:r>
        <w:rPr>
          <w:spacing w:val="-10"/>
        </w:rPr>
        <w:t xml:space="preserve"> </w:t>
      </w:r>
      <w:proofErr w:type="spellStart"/>
      <w:r>
        <w:t>por</w:t>
      </w:r>
      <w:proofErr w:type="spellEnd"/>
      <w:r>
        <w:rPr>
          <w:spacing w:val="-9"/>
        </w:rPr>
        <w:t xml:space="preserve"> </w:t>
      </w:r>
      <w:proofErr w:type="spellStart"/>
      <w:r>
        <w:t>parte</w:t>
      </w:r>
      <w:proofErr w:type="spellEnd"/>
      <w:r>
        <w:rPr>
          <w:spacing w:val="-9"/>
        </w:rPr>
        <w:t xml:space="preserve"> </w:t>
      </w:r>
      <w:r>
        <w:t>de</w:t>
      </w:r>
      <w:r>
        <w:rPr>
          <w:spacing w:val="-10"/>
        </w:rPr>
        <w:t xml:space="preserve"> </w:t>
      </w:r>
      <w:proofErr w:type="spellStart"/>
      <w:r>
        <w:t>los</w:t>
      </w:r>
      <w:proofErr w:type="spellEnd"/>
      <w:r>
        <w:t>/as</w:t>
      </w:r>
      <w:r>
        <w:rPr>
          <w:spacing w:val="-8"/>
        </w:rPr>
        <w:t xml:space="preserve"> </w:t>
      </w:r>
      <w:proofErr w:type="spellStart"/>
      <w:r>
        <w:t>monitores</w:t>
      </w:r>
      <w:proofErr w:type="spellEnd"/>
      <w:r>
        <w:t>/as</w:t>
      </w:r>
      <w:r>
        <w:rPr>
          <w:spacing w:val="-9"/>
        </w:rPr>
        <w:t xml:space="preserve"> </w:t>
      </w:r>
      <w:r>
        <w:t>del</w:t>
      </w:r>
      <w:r>
        <w:rPr>
          <w:spacing w:val="-48"/>
        </w:rPr>
        <w:t xml:space="preserve"> </w:t>
      </w:r>
      <w:proofErr w:type="spellStart"/>
      <w:r>
        <w:t>comedor</w:t>
      </w:r>
      <w:proofErr w:type="spellEnd"/>
      <w:r>
        <w:t>.</w:t>
      </w:r>
    </w:p>
    <w:p w14:paraId="6C180D42" w14:textId="77777777" w:rsidR="00984CFC" w:rsidRDefault="00984CFC">
      <w:pPr>
        <w:pStyle w:val="Textoindependiente"/>
        <w:spacing w:before="10"/>
        <w:rPr>
          <w:sz w:val="21"/>
        </w:rPr>
      </w:pPr>
    </w:p>
    <w:p w14:paraId="71C18653" w14:textId="77777777" w:rsidR="00984CFC" w:rsidRDefault="00423E95" w:rsidP="0078694F">
      <w:pPr>
        <w:pStyle w:val="Prrafodelista"/>
        <w:numPr>
          <w:ilvl w:val="5"/>
          <w:numId w:val="32"/>
        </w:numPr>
        <w:tabs>
          <w:tab w:val="left" w:pos="1292"/>
        </w:tabs>
        <w:spacing w:line="235" w:lineRule="auto"/>
        <w:ind w:right="111"/>
        <w:jc w:val="both"/>
      </w:pPr>
      <w:r>
        <w:rPr>
          <w:spacing w:val="-1"/>
        </w:rPr>
        <w:t>Se</w:t>
      </w:r>
      <w:r>
        <w:rPr>
          <w:spacing w:val="-12"/>
        </w:rPr>
        <w:t xml:space="preserve"> </w:t>
      </w:r>
      <w:proofErr w:type="spellStart"/>
      <w:r>
        <w:rPr>
          <w:spacing w:val="-1"/>
        </w:rPr>
        <w:t>comunica</w:t>
      </w:r>
      <w:proofErr w:type="spellEnd"/>
      <w:r>
        <w:rPr>
          <w:spacing w:val="-11"/>
        </w:rPr>
        <w:t xml:space="preserve"> </w:t>
      </w:r>
      <w:proofErr w:type="spellStart"/>
      <w:r>
        <w:rPr>
          <w:spacing w:val="-1"/>
        </w:rPr>
        <w:t>inmediatamente</w:t>
      </w:r>
      <w:proofErr w:type="spellEnd"/>
      <w:r>
        <w:rPr>
          <w:spacing w:val="-11"/>
        </w:rPr>
        <w:t xml:space="preserve"> </w:t>
      </w:r>
      <w:r>
        <w:rPr>
          <w:spacing w:val="-1"/>
        </w:rPr>
        <w:t>a</w:t>
      </w:r>
      <w:r>
        <w:rPr>
          <w:spacing w:val="-12"/>
        </w:rPr>
        <w:t xml:space="preserve"> </w:t>
      </w:r>
      <w:r>
        <w:rPr>
          <w:spacing w:val="-1"/>
        </w:rPr>
        <w:t>la</w:t>
      </w:r>
      <w:r>
        <w:rPr>
          <w:spacing w:val="-11"/>
        </w:rPr>
        <w:t xml:space="preserve"> </w:t>
      </w:r>
      <w:proofErr w:type="spellStart"/>
      <w:r>
        <w:rPr>
          <w:spacing w:val="-1"/>
        </w:rPr>
        <w:t>Jefatura</w:t>
      </w:r>
      <w:proofErr w:type="spellEnd"/>
      <w:r>
        <w:rPr>
          <w:spacing w:val="-11"/>
        </w:rPr>
        <w:t xml:space="preserve"> </w:t>
      </w:r>
      <w:r>
        <w:rPr>
          <w:spacing w:val="-1"/>
        </w:rPr>
        <w:t>de</w:t>
      </w:r>
      <w:r>
        <w:rPr>
          <w:spacing w:val="-11"/>
        </w:rPr>
        <w:t xml:space="preserve"> </w:t>
      </w:r>
      <w:proofErr w:type="spellStart"/>
      <w:r>
        <w:rPr>
          <w:spacing w:val="-1"/>
        </w:rPr>
        <w:t>Estudios</w:t>
      </w:r>
      <w:proofErr w:type="spellEnd"/>
      <w:r>
        <w:rPr>
          <w:spacing w:val="-12"/>
        </w:rPr>
        <w:t xml:space="preserve"> </w:t>
      </w:r>
      <w:r>
        <w:rPr>
          <w:spacing w:val="-1"/>
        </w:rPr>
        <w:t>para</w:t>
      </w:r>
      <w:r>
        <w:rPr>
          <w:spacing w:val="-11"/>
        </w:rPr>
        <w:t xml:space="preserve"> </w:t>
      </w:r>
      <w:proofErr w:type="spellStart"/>
      <w:r>
        <w:rPr>
          <w:spacing w:val="-1"/>
        </w:rPr>
        <w:t>que</w:t>
      </w:r>
      <w:proofErr w:type="spellEnd"/>
      <w:r>
        <w:rPr>
          <w:spacing w:val="-11"/>
        </w:rPr>
        <w:t xml:space="preserve"> </w:t>
      </w:r>
      <w:r>
        <w:rPr>
          <w:spacing w:val="-1"/>
        </w:rPr>
        <w:t>prepare</w:t>
      </w:r>
      <w:r>
        <w:rPr>
          <w:spacing w:val="-12"/>
        </w:rPr>
        <w:t xml:space="preserve"> </w:t>
      </w:r>
      <w:proofErr w:type="spellStart"/>
      <w:r>
        <w:t>una</w:t>
      </w:r>
      <w:proofErr w:type="spellEnd"/>
      <w:r>
        <w:rPr>
          <w:spacing w:val="-11"/>
        </w:rPr>
        <w:t xml:space="preserve"> </w:t>
      </w:r>
      <w:r>
        <w:t>circular</w:t>
      </w:r>
      <w:r>
        <w:rPr>
          <w:spacing w:val="-11"/>
        </w:rPr>
        <w:t xml:space="preserve"> </w:t>
      </w:r>
      <w:proofErr w:type="spellStart"/>
      <w:r>
        <w:t>informa</w:t>
      </w:r>
      <w:proofErr w:type="spellEnd"/>
      <w:r>
        <w:t>-</w:t>
      </w:r>
      <w:r>
        <w:rPr>
          <w:spacing w:val="-47"/>
        </w:rPr>
        <w:t xml:space="preserve"> </w:t>
      </w:r>
      <w:proofErr w:type="spellStart"/>
      <w:r>
        <w:t>tiva</w:t>
      </w:r>
      <w:proofErr w:type="spellEnd"/>
      <w:r>
        <w:rPr>
          <w:spacing w:val="-12"/>
        </w:rPr>
        <w:t xml:space="preserve"> </w:t>
      </w:r>
      <w:r>
        <w:t>para</w:t>
      </w:r>
      <w:r>
        <w:rPr>
          <w:spacing w:val="-12"/>
        </w:rPr>
        <w:t xml:space="preserve"> </w:t>
      </w:r>
      <w:proofErr w:type="spellStart"/>
      <w:r>
        <w:t>todos</w:t>
      </w:r>
      <w:proofErr w:type="spellEnd"/>
      <w:r>
        <w:rPr>
          <w:spacing w:val="-12"/>
        </w:rPr>
        <w:t xml:space="preserve"> </w:t>
      </w:r>
      <w:proofErr w:type="spellStart"/>
      <w:r>
        <w:t>los</w:t>
      </w:r>
      <w:proofErr w:type="spellEnd"/>
      <w:r>
        <w:rPr>
          <w:spacing w:val="-11"/>
        </w:rPr>
        <w:t xml:space="preserve"> </w:t>
      </w:r>
      <w:proofErr w:type="spellStart"/>
      <w:r>
        <w:t>grupos</w:t>
      </w:r>
      <w:proofErr w:type="spellEnd"/>
      <w:r>
        <w:rPr>
          <w:spacing w:val="-12"/>
        </w:rPr>
        <w:t xml:space="preserve"> </w:t>
      </w:r>
      <w:proofErr w:type="spellStart"/>
      <w:r>
        <w:t>que</w:t>
      </w:r>
      <w:proofErr w:type="spellEnd"/>
      <w:r>
        <w:rPr>
          <w:spacing w:val="-12"/>
        </w:rPr>
        <w:t xml:space="preserve"> </w:t>
      </w:r>
      <w:proofErr w:type="spellStart"/>
      <w:r>
        <w:t>interactúan</w:t>
      </w:r>
      <w:proofErr w:type="spellEnd"/>
      <w:r>
        <w:rPr>
          <w:spacing w:val="-11"/>
        </w:rPr>
        <w:t xml:space="preserve"> </w:t>
      </w:r>
      <w:r>
        <w:t>con</w:t>
      </w:r>
      <w:r>
        <w:rPr>
          <w:spacing w:val="-12"/>
        </w:rPr>
        <w:t xml:space="preserve"> </w:t>
      </w:r>
      <w:proofErr w:type="spellStart"/>
      <w:r>
        <w:t>los</w:t>
      </w:r>
      <w:proofErr w:type="spellEnd"/>
      <w:r>
        <w:t>/as</w:t>
      </w:r>
      <w:r>
        <w:rPr>
          <w:spacing w:val="-12"/>
        </w:rPr>
        <w:t xml:space="preserve"> </w:t>
      </w:r>
      <w:proofErr w:type="spellStart"/>
      <w:r>
        <w:t>alumnos</w:t>
      </w:r>
      <w:proofErr w:type="spellEnd"/>
      <w:r>
        <w:t>/as</w:t>
      </w:r>
      <w:r>
        <w:rPr>
          <w:spacing w:val="-11"/>
        </w:rPr>
        <w:t xml:space="preserve"> </w:t>
      </w:r>
      <w:proofErr w:type="spellStart"/>
      <w:r>
        <w:t>contagiados</w:t>
      </w:r>
      <w:proofErr w:type="spellEnd"/>
      <w:r>
        <w:t>.</w:t>
      </w:r>
      <w:r>
        <w:rPr>
          <w:spacing w:val="-12"/>
        </w:rPr>
        <w:t xml:space="preserve"> </w:t>
      </w:r>
      <w:r>
        <w:t>En</w:t>
      </w:r>
      <w:r>
        <w:rPr>
          <w:spacing w:val="-12"/>
        </w:rPr>
        <w:t xml:space="preserve"> </w:t>
      </w:r>
      <w:proofErr w:type="spellStart"/>
      <w:r>
        <w:t>esa</w:t>
      </w:r>
      <w:proofErr w:type="spellEnd"/>
      <w:r>
        <w:rPr>
          <w:spacing w:val="-12"/>
        </w:rPr>
        <w:t xml:space="preserve"> </w:t>
      </w:r>
      <w:r>
        <w:t>circular</w:t>
      </w:r>
      <w:r>
        <w:rPr>
          <w:spacing w:val="-47"/>
        </w:rPr>
        <w:t xml:space="preserve"> </w:t>
      </w:r>
      <w:r>
        <w:t>se</w:t>
      </w:r>
      <w:r>
        <w:rPr>
          <w:spacing w:val="-2"/>
        </w:rPr>
        <w:t xml:space="preserve"> </w:t>
      </w:r>
      <w:r>
        <w:t>dan</w:t>
      </w:r>
      <w:r>
        <w:rPr>
          <w:spacing w:val="-1"/>
        </w:rPr>
        <w:t xml:space="preserve"> </w:t>
      </w:r>
      <w:r>
        <w:t>las</w:t>
      </w:r>
      <w:r>
        <w:rPr>
          <w:spacing w:val="-1"/>
        </w:rPr>
        <w:t xml:space="preserve"> </w:t>
      </w:r>
      <w:proofErr w:type="spellStart"/>
      <w:r>
        <w:t>siguientes</w:t>
      </w:r>
      <w:proofErr w:type="spellEnd"/>
      <w:r>
        <w:t xml:space="preserve"> </w:t>
      </w:r>
      <w:proofErr w:type="spellStart"/>
      <w:r>
        <w:t>instrucciones</w:t>
      </w:r>
      <w:proofErr w:type="spellEnd"/>
      <w:r>
        <w:t>:</w:t>
      </w:r>
    </w:p>
    <w:p w14:paraId="284B06FB" w14:textId="77777777" w:rsidR="00984CFC" w:rsidRDefault="00984CFC">
      <w:pPr>
        <w:pStyle w:val="Textoindependiente"/>
        <w:spacing w:before="10"/>
        <w:rPr>
          <w:sz w:val="21"/>
        </w:rPr>
      </w:pPr>
    </w:p>
    <w:p w14:paraId="61578327" w14:textId="34B34AE5" w:rsidR="00984CFC" w:rsidRDefault="009375A0">
      <w:pPr>
        <w:pStyle w:val="Textoindependiente"/>
        <w:tabs>
          <w:tab w:val="left" w:pos="1687"/>
        </w:tabs>
        <w:spacing w:line="235" w:lineRule="auto"/>
        <w:ind w:left="1328" w:right="230"/>
      </w:pPr>
      <w:r>
        <w:rPr>
          <w:rFonts w:ascii="Superclarendon Regular" w:hAnsi="Superclarendon Regular" w:cs="Superclarendon Regular"/>
          <w:color w:val="231F20"/>
        </w:rPr>
        <w:t>*</w:t>
      </w:r>
      <w:r w:rsidR="00423E95">
        <w:rPr>
          <w:color w:val="231F20"/>
        </w:rPr>
        <w:tab/>
      </w:r>
      <w:r w:rsidR="00423E95">
        <w:rPr>
          <w:color w:val="231F20"/>
          <w:spacing w:val="-2"/>
        </w:rPr>
        <w:t>Deben</w:t>
      </w:r>
      <w:r w:rsidR="00423E95">
        <w:rPr>
          <w:color w:val="231F20"/>
          <w:spacing w:val="-11"/>
        </w:rPr>
        <w:t xml:space="preserve"> </w:t>
      </w:r>
      <w:proofErr w:type="spellStart"/>
      <w:r w:rsidR="00423E95">
        <w:rPr>
          <w:color w:val="231F20"/>
          <w:spacing w:val="-2"/>
        </w:rPr>
        <w:t>comprobar</w:t>
      </w:r>
      <w:proofErr w:type="spellEnd"/>
      <w:r w:rsidR="00423E95">
        <w:rPr>
          <w:color w:val="231F20"/>
          <w:spacing w:val="-10"/>
        </w:rPr>
        <w:t xml:space="preserve"> </w:t>
      </w:r>
      <w:proofErr w:type="spellStart"/>
      <w:r w:rsidR="00423E95">
        <w:rPr>
          <w:color w:val="231F20"/>
          <w:spacing w:val="-2"/>
        </w:rPr>
        <w:t>si</w:t>
      </w:r>
      <w:proofErr w:type="spellEnd"/>
      <w:r w:rsidR="00423E95">
        <w:rPr>
          <w:color w:val="231F20"/>
          <w:spacing w:val="-10"/>
        </w:rPr>
        <w:t xml:space="preserve"> </w:t>
      </w:r>
      <w:r w:rsidR="00423E95">
        <w:rPr>
          <w:color w:val="231F20"/>
          <w:spacing w:val="-2"/>
        </w:rPr>
        <w:t>sus</w:t>
      </w:r>
      <w:r w:rsidR="00423E95">
        <w:rPr>
          <w:color w:val="231F20"/>
          <w:spacing w:val="-10"/>
        </w:rPr>
        <w:t xml:space="preserve"> </w:t>
      </w:r>
      <w:proofErr w:type="spellStart"/>
      <w:r w:rsidR="00423E95">
        <w:rPr>
          <w:color w:val="231F20"/>
          <w:spacing w:val="-2"/>
        </w:rPr>
        <w:t>hijos</w:t>
      </w:r>
      <w:proofErr w:type="spellEnd"/>
      <w:r w:rsidR="00423E95">
        <w:rPr>
          <w:color w:val="231F20"/>
          <w:spacing w:val="-2"/>
        </w:rPr>
        <w:t>/as</w:t>
      </w:r>
      <w:r w:rsidR="00423E95">
        <w:rPr>
          <w:color w:val="231F20"/>
          <w:spacing w:val="-10"/>
        </w:rPr>
        <w:t xml:space="preserve"> </w:t>
      </w:r>
      <w:proofErr w:type="spellStart"/>
      <w:r w:rsidR="00423E95">
        <w:rPr>
          <w:color w:val="231F20"/>
          <w:spacing w:val="-2"/>
        </w:rPr>
        <w:t>están</w:t>
      </w:r>
      <w:proofErr w:type="spellEnd"/>
      <w:r w:rsidR="00423E95">
        <w:rPr>
          <w:color w:val="231F20"/>
          <w:spacing w:val="-10"/>
        </w:rPr>
        <w:t xml:space="preserve"> </w:t>
      </w:r>
      <w:proofErr w:type="spellStart"/>
      <w:r w:rsidR="00423E95">
        <w:rPr>
          <w:color w:val="231F20"/>
          <w:spacing w:val="-2"/>
        </w:rPr>
        <w:t>contagiados</w:t>
      </w:r>
      <w:proofErr w:type="spellEnd"/>
      <w:r w:rsidR="00423E95">
        <w:rPr>
          <w:color w:val="231F20"/>
          <w:spacing w:val="-2"/>
        </w:rPr>
        <w:t>,</w:t>
      </w:r>
      <w:r w:rsidR="00423E95">
        <w:rPr>
          <w:color w:val="231F20"/>
          <w:spacing w:val="-10"/>
        </w:rPr>
        <w:t xml:space="preserve"> </w:t>
      </w:r>
      <w:proofErr w:type="spellStart"/>
      <w:r w:rsidR="00423E95">
        <w:rPr>
          <w:color w:val="231F20"/>
          <w:spacing w:val="-2"/>
        </w:rPr>
        <w:t>así</w:t>
      </w:r>
      <w:proofErr w:type="spellEnd"/>
      <w:r w:rsidR="00423E95">
        <w:rPr>
          <w:color w:val="231F20"/>
          <w:spacing w:val="-10"/>
        </w:rPr>
        <w:t xml:space="preserve"> </w:t>
      </w:r>
      <w:proofErr w:type="spellStart"/>
      <w:r w:rsidR="00423E95">
        <w:rPr>
          <w:color w:val="231F20"/>
          <w:spacing w:val="-2"/>
        </w:rPr>
        <w:t>como</w:t>
      </w:r>
      <w:proofErr w:type="spellEnd"/>
      <w:r w:rsidR="00423E95">
        <w:rPr>
          <w:color w:val="231F20"/>
          <w:spacing w:val="-10"/>
        </w:rPr>
        <w:t xml:space="preserve"> </w:t>
      </w:r>
      <w:r w:rsidR="00423E95">
        <w:rPr>
          <w:color w:val="231F20"/>
          <w:spacing w:val="-2"/>
        </w:rPr>
        <w:t>las</w:t>
      </w:r>
      <w:r w:rsidR="00423E95">
        <w:rPr>
          <w:color w:val="231F20"/>
          <w:spacing w:val="-10"/>
        </w:rPr>
        <w:t xml:space="preserve"> </w:t>
      </w:r>
      <w:r w:rsidR="00423E95">
        <w:rPr>
          <w:color w:val="231F20"/>
          <w:spacing w:val="-2"/>
        </w:rPr>
        <w:t>personas</w:t>
      </w:r>
      <w:r w:rsidR="00423E95">
        <w:rPr>
          <w:color w:val="231F20"/>
          <w:spacing w:val="-10"/>
        </w:rPr>
        <w:t xml:space="preserve"> </w:t>
      </w:r>
      <w:proofErr w:type="spellStart"/>
      <w:r w:rsidR="00423E95">
        <w:rPr>
          <w:color w:val="231F20"/>
          <w:spacing w:val="-2"/>
        </w:rPr>
        <w:t>que</w:t>
      </w:r>
      <w:proofErr w:type="spellEnd"/>
      <w:r w:rsidR="00423E95">
        <w:rPr>
          <w:color w:val="231F20"/>
          <w:spacing w:val="-10"/>
        </w:rPr>
        <w:t xml:space="preserve"> </w:t>
      </w:r>
      <w:proofErr w:type="spellStart"/>
      <w:r w:rsidR="00423E95">
        <w:rPr>
          <w:color w:val="231F20"/>
          <w:spacing w:val="-2"/>
        </w:rPr>
        <w:t>conviven</w:t>
      </w:r>
      <w:proofErr w:type="spellEnd"/>
      <w:r w:rsidR="00423E95">
        <w:rPr>
          <w:color w:val="231F20"/>
          <w:spacing w:val="-2"/>
        </w:rPr>
        <w:t>.</w:t>
      </w:r>
      <w:r w:rsidR="00423E95">
        <w:rPr>
          <w:color w:val="231F20"/>
          <w:spacing w:val="-1"/>
        </w:rPr>
        <w:t xml:space="preserve"> </w:t>
      </w:r>
      <w:r>
        <w:rPr>
          <w:rFonts w:ascii="Superclarendon Regular" w:hAnsi="Superclarendon Regular" w:cs="Superclarendon Regular"/>
          <w:color w:val="231F20"/>
        </w:rPr>
        <w:t>*</w:t>
      </w:r>
      <w:r w:rsidR="00423E95">
        <w:rPr>
          <w:color w:val="231F20"/>
        </w:rPr>
        <w:tab/>
        <w:t>En</w:t>
      </w:r>
      <w:r w:rsidR="00423E95">
        <w:rPr>
          <w:color w:val="231F20"/>
          <w:spacing w:val="-5"/>
        </w:rPr>
        <w:t xml:space="preserve"> </w:t>
      </w:r>
      <w:proofErr w:type="spellStart"/>
      <w:r w:rsidR="00423E95">
        <w:rPr>
          <w:color w:val="231F20"/>
        </w:rPr>
        <w:t>caso</w:t>
      </w:r>
      <w:proofErr w:type="spellEnd"/>
      <w:r w:rsidR="00423E95">
        <w:rPr>
          <w:color w:val="231F20"/>
          <w:spacing w:val="-4"/>
        </w:rPr>
        <w:t xml:space="preserve"> </w:t>
      </w:r>
      <w:r w:rsidR="00423E95">
        <w:rPr>
          <w:color w:val="231F20"/>
        </w:rPr>
        <w:t>de</w:t>
      </w:r>
      <w:r w:rsidR="00423E95">
        <w:rPr>
          <w:color w:val="231F20"/>
          <w:spacing w:val="-4"/>
        </w:rPr>
        <w:t xml:space="preserve"> </w:t>
      </w:r>
      <w:proofErr w:type="spellStart"/>
      <w:r w:rsidR="00423E95">
        <w:rPr>
          <w:color w:val="231F20"/>
        </w:rPr>
        <w:t>detectar</w:t>
      </w:r>
      <w:proofErr w:type="spellEnd"/>
      <w:r w:rsidR="00423E95">
        <w:rPr>
          <w:color w:val="231F20"/>
          <w:spacing w:val="-4"/>
        </w:rPr>
        <w:t xml:space="preserve"> </w:t>
      </w:r>
      <w:proofErr w:type="spellStart"/>
      <w:r w:rsidR="00423E95">
        <w:rPr>
          <w:color w:val="231F20"/>
        </w:rPr>
        <w:t>presencia</w:t>
      </w:r>
      <w:proofErr w:type="spellEnd"/>
      <w:r w:rsidR="00423E95">
        <w:rPr>
          <w:color w:val="231F20"/>
          <w:spacing w:val="-4"/>
        </w:rPr>
        <w:t xml:space="preserve"> </w:t>
      </w:r>
      <w:r w:rsidR="00423E95">
        <w:rPr>
          <w:color w:val="231F20"/>
        </w:rPr>
        <w:t>de</w:t>
      </w:r>
      <w:r w:rsidR="00423E95">
        <w:rPr>
          <w:color w:val="231F20"/>
          <w:spacing w:val="-4"/>
        </w:rPr>
        <w:t xml:space="preserve"> </w:t>
      </w:r>
      <w:proofErr w:type="spellStart"/>
      <w:r w:rsidR="00423E95">
        <w:rPr>
          <w:color w:val="231F20"/>
        </w:rPr>
        <w:t>piojos</w:t>
      </w:r>
      <w:proofErr w:type="spellEnd"/>
      <w:r w:rsidR="00423E95">
        <w:rPr>
          <w:color w:val="231F20"/>
          <w:spacing w:val="-4"/>
        </w:rPr>
        <w:t xml:space="preserve"> </w:t>
      </w:r>
      <w:r w:rsidR="00423E95">
        <w:rPr>
          <w:color w:val="231F20"/>
        </w:rPr>
        <w:t>o</w:t>
      </w:r>
      <w:r w:rsidR="00423E95">
        <w:rPr>
          <w:color w:val="231F20"/>
          <w:spacing w:val="-4"/>
        </w:rPr>
        <w:t xml:space="preserve"> </w:t>
      </w:r>
      <w:proofErr w:type="spellStart"/>
      <w:r w:rsidR="00423E95">
        <w:rPr>
          <w:color w:val="231F20"/>
        </w:rPr>
        <w:t>liendres</w:t>
      </w:r>
      <w:proofErr w:type="spellEnd"/>
      <w:r w:rsidR="00423E95">
        <w:rPr>
          <w:color w:val="231F20"/>
        </w:rPr>
        <w:t>,</w:t>
      </w:r>
      <w:r w:rsidR="00423E95">
        <w:rPr>
          <w:color w:val="231F20"/>
          <w:spacing w:val="-3"/>
        </w:rPr>
        <w:t xml:space="preserve"> </w:t>
      </w:r>
      <w:proofErr w:type="spellStart"/>
      <w:r w:rsidR="00423E95">
        <w:rPr>
          <w:color w:val="231F20"/>
        </w:rPr>
        <w:t>deben</w:t>
      </w:r>
      <w:proofErr w:type="spellEnd"/>
      <w:r w:rsidR="00423E95">
        <w:rPr>
          <w:color w:val="231F20"/>
          <w:spacing w:val="-5"/>
        </w:rPr>
        <w:t xml:space="preserve"> </w:t>
      </w:r>
      <w:proofErr w:type="spellStart"/>
      <w:r w:rsidR="00423E95">
        <w:rPr>
          <w:color w:val="231F20"/>
        </w:rPr>
        <w:t>aplicarse</w:t>
      </w:r>
      <w:proofErr w:type="spellEnd"/>
      <w:r w:rsidR="00423E95">
        <w:rPr>
          <w:color w:val="231F20"/>
          <w:spacing w:val="-4"/>
        </w:rPr>
        <w:t xml:space="preserve"> </w:t>
      </w:r>
      <w:proofErr w:type="spellStart"/>
      <w:r w:rsidR="00423E95">
        <w:rPr>
          <w:color w:val="231F20"/>
        </w:rPr>
        <w:t>alguna</w:t>
      </w:r>
      <w:proofErr w:type="spellEnd"/>
      <w:r w:rsidR="00423E95">
        <w:rPr>
          <w:color w:val="231F20"/>
          <w:spacing w:val="-4"/>
        </w:rPr>
        <w:t xml:space="preserve"> </w:t>
      </w:r>
      <w:r w:rsidR="00423E95">
        <w:rPr>
          <w:color w:val="231F20"/>
        </w:rPr>
        <w:t>de</w:t>
      </w:r>
      <w:r w:rsidR="00423E95">
        <w:rPr>
          <w:color w:val="231F20"/>
          <w:spacing w:val="-4"/>
        </w:rPr>
        <w:t xml:space="preserve"> </w:t>
      </w:r>
      <w:r w:rsidR="00423E95">
        <w:rPr>
          <w:color w:val="231F20"/>
        </w:rPr>
        <w:t>las</w:t>
      </w:r>
      <w:r w:rsidR="00423E95">
        <w:rPr>
          <w:color w:val="231F20"/>
          <w:spacing w:val="-4"/>
        </w:rPr>
        <w:t xml:space="preserve"> </w:t>
      </w:r>
      <w:proofErr w:type="spellStart"/>
      <w:r w:rsidR="00423E95">
        <w:rPr>
          <w:color w:val="231F20"/>
        </w:rPr>
        <w:t>locio</w:t>
      </w:r>
      <w:proofErr w:type="spellEnd"/>
      <w:r w:rsidR="00423E95">
        <w:rPr>
          <w:color w:val="231F20"/>
        </w:rPr>
        <w:t>-</w:t>
      </w:r>
    </w:p>
    <w:p w14:paraId="754F634E" w14:textId="77777777" w:rsidR="00984CFC" w:rsidRDefault="00423E95">
      <w:pPr>
        <w:pStyle w:val="Textoindependiente"/>
        <w:spacing w:line="264" w:lineRule="exact"/>
        <w:ind w:left="1688"/>
      </w:pPr>
      <w:proofErr w:type="spellStart"/>
      <w:r>
        <w:rPr>
          <w:color w:val="231F20"/>
        </w:rPr>
        <w:t>nes</w:t>
      </w:r>
      <w:proofErr w:type="spellEnd"/>
      <w:r>
        <w:rPr>
          <w:color w:val="231F20"/>
          <w:spacing w:val="-5"/>
        </w:rPr>
        <w:t xml:space="preserve"> </w:t>
      </w:r>
      <w:proofErr w:type="spellStart"/>
      <w:r>
        <w:rPr>
          <w:color w:val="231F20"/>
        </w:rPr>
        <w:t>específicas</w:t>
      </w:r>
      <w:proofErr w:type="spellEnd"/>
      <w:r>
        <w:rPr>
          <w:color w:val="231F20"/>
          <w:spacing w:val="-4"/>
        </w:rPr>
        <w:t xml:space="preserve"> </w:t>
      </w:r>
      <w:proofErr w:type="spellStart"/>
      <w:r>
        <w:rPr>
          <w:color w:val="231F20"/>
        </w:rPr>
        <w:t>que</w:t>
      </w:r>
      <w:proofErr w:type="spellEnd"/>
      <w:r>
        <w:rPr>
          <w:color w:val="231F20"/>
          <w:spacing w:val="-5"/>
        </w:rPr>
        <w:t xml:space="preserve"> </w:t>
      </w:r>
      <w:proofErr w:type="spellStart"/>
      <w:r>
        <w:rPr>
          <w:color w:val="231F20"/>
        </w:rPr>
        <w:t>existen</w:t>
      </w:r>
      <w:proofErr w:type="spellEnd"/>
      <w:r>
        <w:rPr>
          <w:color w:val="231F20"/>
          <w:spacing w:val="-3"/>
        </w:rPr>
        <w:t xml:space="preserve"> </w:t>
      </w:r>
      <w:proofErr w:type="spellStart"/>
      <w:r>
        <w:rPr>
          <w:color w:val="231F20"/>
        </w:rPr>
        <w:t>en</w:t>
      </w:r>
      <w:proofErr w:type="spellEnd"/>
      <w:r>
        <w:rPr>
          <w:color w:val="231F20"/>
          <w:spacing w:val="-3"/>
        </w:rPr>
        <w:t xml:space="preserve"> </w:t>
      </w:r>
      <w:r>
        <w:rPr>
          <w:color w:val="231F20"/>
        </w:rPr>
        <w:t>la</w:t>
      </w:r>
      <w:r>
        <w:rPr>
          <w:color w:val="231F20"/>
          <w:spacing w:val="-5"/>
        </w:rPr>
        <w:t xml:space="preserve"> </w:t>
      </w:r>
      <w:proofErr w:type="spellStart"/>
      <w:r>
        <w:rPr>
          <w:color w:val="231F20"/>
        </w:rPr>
        <w:t>farmacia</w:t>
      </w:r>
      <w:proofErr w:type="spellEnd"/>
      <w:r>
        <w:rPr>
          <w:color w:val="231F20"/>
        </w:rPr>
        <w:t>:</w:t>
      </w:r>
    </w:p>
    <w:p w14:paraId="01A19602" w14:textId="6EC34B8B" w:rsidR="00984CFC" w:rsidRDefault="009375A0">
      <w:pPr>
        <w:pStyle w:val="Textoindependiente"/>
        <w:tabs>
          <w:tab w:val="left" w:pos="1687"/>
        </w:tabs>
        <w:spacing w:before="2" w:line="235" w:lineRule="auto"/>
        <w:ind w:left="1688" w:right="308" w:hanging="360"/>
      </w:pPr>
      <w:r>
        <w:rPr>
          <w:rFonts w:ascii="Superclarendon Regular" w:hAnsi="Superclarendon Regular" w:cs="Superclarendon Regular"/>
          <w:color w:val="231F20"/>
        </w:rPr>
        <w:t>*</w:t>
      </w:r>
      <w:r w:rsidR="00423E95">
        <w:rPr>
          <w:color w:val="231F20"/>
        </w:rPr>
        <w:tab/>
      </w:r>
      <w:proofErr w:type="spellStart"/>
      <w:r w:rsidR="00423E95">
        <w:rPr>
          <w:color w:val="231F20"/>
        </w:rPr>
        <w:t>Empapar</w:t>
      </w:r>
      <w:proofErr w:type="spellEnd"/>
      <w:r w:rsidR="00423E95">
        <w:rPr>
          <w:color w:val="231F20"/>
          <w:spacing w:val="-7"/>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cabello</w:t>
      </w:r>
      <w:proofErr w:type="spellEnd"/>
      <w:r w:rsidR="00423E95">
        <w:rPr>
          <w:color w:val="231F20"/>
          <w:spacing w:val="-6"/>
        </w:rPr>
        <w:t xml:space="preserve"> </w:t>
      </w:r>
      <w:r w:rsidR="00423E95">
        <w:rPr>
          <w:color w:val="231F20"/>
        </w:rPr>
        <w:t>sin</w:t>
      </w:r>
      <w:r w:rsidR="00423E95">
        <w:rPr>
          <w:color w:val="231F20"/>
          <w:spacing w:val="-6"/>
        </w:rPr>
        <w:t xml:space="preserve"> </w:t>
      </w:r>
      <w:proofErr w:type="spellStart"/>
      <w:r w:rsidR="00423E95">
        <w:rPr>
          <w:color w:val="231F20"/>
        </w:rPr>
        <w:t>lavar</w:t>
      </w:r>
      <w:proofErr w:type="spellEnd"/>
      <w:r w:rsidR="00423E95">
        <w:rPr>
          <w:color w:val="231F20"/>
        </w:rPr>
        <w:t>,</w:t>
      </w:r>
      <w:r w:rsidR="00423E95">
        <w:rPr>
          <w:color w:val="231F20"/>
          <w:spacing w:val="-5"/>
        </w:rPr>
        <w:t xml:space="preserve"> </w:t>
      </w:r>
      <w:r w:rsidR="00423E95">
        <w:rPr>
          <w:color w:val="231F20"/>
        </w:rPr>
        <w:t>con</w:t>
      </w:r>
      <w:r w:rsidR="00423E95">
        <w:rPr>
          <w:color w:val="231F20"/>
          <w:spacing w:val="-6"/>
        </w:rPr>
        <w:t xml:space="preserve"> </w:t>
      </w:r>
      <w:proofErr w:type="spellStart"/>
      <w:r w:rsidR="00423E95">
        <w:rPr>
          <w:color w:val="231F20"/>
        </w:rPr>
        <w:t>una</w:t>
      </w:r>
      <w:proofErr w:type="spellEnd"/>
      <w:r w:rsidR="00423E95">
        <w:rPr>
          <w:color w:val="231F20"/>
          <w:spacing w:val="-6"/>
        </w:rPr>
        <w:t xml:space="preserve"> </w:t>
      </w:r>
      <w:proofErr w:type="spellStart"/>
      <w:r w:rsidR="00423E95">
        <w:rPr>
          <w:color w:val="231F20"/>
        </w:rPr>
        <w:t>loción</w:t>
      </w:r>
      <w:proofErr w:type="spellEnd"/>
      <w:r w:rsidR="00423E95">
        <w:rPr>
          <w:color w:val="231F20"/>
          <w:spacing w:val="-6"/>
        </w:rPr>
        <w:t xml:space="preserve"> </w:t>
      </w:r>
      <w:r w:rsidR="00423E95">
        <w:rPr>
          <w:color w:val="231F20"/>
        </w:rPr>
        <w:t>o</w:t>
      </w:r>
      <w:r w:rsidR="00423E95">
        <w:rPr>
          <w:color w:val="231F20"/>
          <w:spacing w:val="-6"/>
        </w:rPr>
        <w:t xml:space="preserve"> </w:t>
      </w:r>
      <w:proofErr w:type="spellStart"/>
      <w:r w:rsidR="00423E95">
        <w:rPr>
          <w:color w:val="231F20"/>
        </w:rPr>
        <w:t>champú</w:t>
      </w:r>
      <w:proofErr w:type="spellEnd"/>
      <w:r w:rsidR="00423E95">
        <w:rPr>
          <w:color w:val="231F20"/>
          <w:spacing w:val="-5"/>
        </w:rPr>
        <w:t xml:space="preserve"> </w:t>
      </w:r>
      <w:r w:rsidR="00423E95">
        <w:rPr>
          <w:color w:val="231F20"/>
        </w:rPr>
        <w:t>contra</w:t>
      </w:r>
      <w:r w:rsidR="00423E95">
        <w:rPr>
          <w:color w:val="231F20"/>
          <w:spacing w:val="-6"/>
        </w:rPr>
        <w:t xml:space="preserve"> </w:t>
      </w:r>
      <w:proofErr w:type="spellStart"/>
      <w:r w:rsidR="00423E95">
        <w:rPr>
          <w:color w:val="231F20"/>
        </w:rPr>
        <w:t>piojos</w:t>
      </w:r>
      <w:proofErr w:type="spellEnd"/>
      <w:r w:rsidR="00423E95">
        <w:rPr>
          <w:color w:val="231F20"/>
        </w:rPr>
        <w:t>,</w:t>
      </w:r>
      <w:r w:rsidR="00423E95">
        <w:rPr>
          <w:color w:val="231F20"/>
          <w:spacing w:val="-6"/>
        </w:rPr>
        <w:t xml:space="preserve"> </w:t>
      </w:r>
      <w:proofErr w:type="spellStart"/>
      <w:r w:rsidR="00423E95">
        <w:rPr>
          <w:color w:val="231F20"/>
        </w:rPr>
        <w:t>dejándolo</w:t>
      </w:r>
      <w:proofErr w:type="spellEnd"/>
      <w:r w:rsidR="00423E95">
        <w:rPr>
          <w:color w:val="231F20"/>
          <w:spacing w:val="-7"/>
        </w:rPr>
        <w:t xml:space="preserve"> </w:t>
      </w:r>
      <w:proofErr w:type="spellStart"/>
      <w:r w:rsidR="00423E95">
        <w:rPr>
          <w:color w:val="231F20"/>
        </w:rPr>
        <w:t>actuar</w:t>
      </w:r>
      <w:proofErr w:type="spellEnd"/>
      <w:r w:rsidR="00423E95">
        <w:rPr>
          <w:color w:val="231F20"/>
          <w:spacing w:val="-46"/>
        </w:rPr>
        <w:t xml:space="preserve"> </w:t>
      </w:r>
      <w:proofErr w:type="spellStart"/>
      <w:r w:rsidR="00423E95">
        <w:rPr>
          <w:color w:val="231F20"/>
        </w:rPr>
        <w:t>durante</w:t>
      </w:r>
      <w:proofErr w:type="spellEnd"/>
      <w:r w:rsidR="00423E95">
        <w:rPr>
          <w:color w:val="231F20"/>
          <w:spacing w:val="-1"/>
        </w:rPr>
        <w:t xml:space="preserve"> </w:t>
      </w:r>
      <w:proofErr w:type="spellStart"/>
      <w:r w:rsidR="00423E95">
        <w:rPr>
          <w:color w:val="231F20"/>
        </w:rPr>
        <w:t>unas</w:t>
      </w:r>
      <w:proofErr w:type="spellEnd"/>
      <w:r w:rsidR="00423E95">
        <w:rPr>
          <w:color w:val="231F20"/>
          <w:spacing w:val="-1"/>
        </w:rPr>
        <w:t xml:space="preserve"> </w:t>
      </w:r>
      <w:r w:rsidR="00423E95">
        <w:rPr>
          <w:color w:val="231F20"/>
        </w:rPr>
        <w:t>2-4 horas.</w:t>
      </w:r>
    </w:p>
    <w:p w14:paraId="2F048925" w14:textId="19D51569" w:rsidR="00984CFC" w:rsidRDefault="009375A0">
      <w:pPr>
        <w:pStyle w:val="Textoindependiente"/>
        <w:tabs>
          <w:tab w:val="left" w:pos="1687"/>
        </w:tabs>
        <w:spacing w:before="1" w:line="235" w:lineRule="auto"/>
        <w:ind w:left="1328" w:right="2513"/>
      </w:pPr>
      <w:r>
        <w:rPr>
          <w:rFonts w:ascii="Superclarendon Regular" w:hAnsi="Superclarendon Regular" w:cs="Superclarendon Regular"/>
          <w:color w:val="231F20"/>
        </w:rPr>
        <w:t>*</w:t>
      </w:r>
      <w:r w:rsidR="00423E95">
        <w:rPr>
          <w:color w:val="231F20"/>
        </w:rPr>
        <w:tab/>
        <w:t>No</w:t>
      </w:r>
      <w:r w:rsidR="00423E95">
        <w:rPr>
          <w:color w:val="231F20"/>
          <w:spacing w:val="-6"/>
        </w:rPr>
        <w:t xml:space="preserve"> </w:t>
      </w:r>
      <w:proofErr w:type="spellStart"/>
      <w:r w:rsidR="00423E95">
        <w:rPr>
          <w:color w:val="231F20"/>
        </w:rPr>
        <w:t>tapar</w:t>
      </w:r>
      <w:proofErr w:type="spellEnd"/>
      <w:r w:rsidR="00423E95">
        <w:rPr>
          <w:color w:val="231F20"/>
          <w:spacing w:val="-6"/>
        </w:rPr>
        <w:t xml:space="preserve"> </w:t>
      </w:r>
      <w:r w:rsidR="00423E95">
        <w:rPr>
          <w:color w:val="231F20"/>
        </w:rPr>
        <w:t>la</w:t>
      </w:r>
      <w:r w:rsidR="00423E95">
        <w:rPr>
          <w:color w:val="231F20"/>
          <w:spacing w:val="-6"/>
        </w:rPr>
        <w:t xml:space="preserve"> </w:t>
      </w:r>
      <w:r w:rsidR="00423E95">
        <w:rPr>
          <w:color w:val="231F20"/>
        </w:rPr>
        <w:t>cabeza</w:t>
      </w:r>
      <w:r w:rsidR="00423E95">
        <w:rPr>
          <w:color w:val="231F20"/>
          <w:spacing w:val="-6"/>
        </w:rPr>
        <w:t xml:space="preserve"> </w:t>
      </w:r>
      <w:r w:rsidR="00423E95">
        <w:rPr>
          <w:color w:val="231F20"/>
        </w:rPr>
        <w:t>con</w:t>
      </w:r>
      <w:r w:rsidR="00423E95">
        <w:rPr>
          <w:color w:val="231F20"/>
          <w:spacing w:val="-6"/>
        </w:rPr>
        <w:t xml:space="preserve"> </w:t>
      </w:r>
      <w:proofErr w:type="spellStart"/>
      <w:r w:rsidR="00423E95">
        <w:rPr>
          <w:color w:val="231F20"/>
        </w:rPr>
        <w:t>toallas</w:t>
      </w:r>
      <w:proofErr w:type="spellEnd"/>
      <w:r w:rsidR="00423E95">
        <w:rPr>
          <w:color w:val="231F20"/>
        </w:rPr>
        <w:t>,</w:t>
      </w:r>
      <w:r w:rsidR="00423E95">
        <w:rPr>
          <w:color w:val="231F20"/>
          <w:spacing w:val="-7"/>
        </w:rPr>
        <w:t xml:space="preserve"> </w:t>
      </w:r>
      <w:proofErr w:type="spellStart"/>
      <w:r w:rsidR="00423E95">
        <w:rPr>
          <w:color w:val="231F20"/>
        </w:rPr>
        <w:t>porque</w:t>
      </w:r>
      <w:proofErr w:type="spellEnd"/>
      <w:r w:rsidR="00423E95">
        <w:rPr>
          <w:color w:val="231F20"/>
          <w:spacing w:val="-6"/>
        </w:rPr>
        <w:t xml:space="preserve"> </w:t>
      </w:r>
      <w:proofErr w:type="spellStart"/>
      <w:r w:rsidR="00423E95">
        <w:rPr>
          <w:color w:val="231F20"/>
        </w:rPr>
        <w:t>absorben</w:t>
      </w:r>
      <w:proofErr w:type="spellEnd"/>
      <w:r w:rsidR="00423E95">
        <w:rPr>
          <w:color w:val="231F20"/>
          <w:spacing w:val="-6"/>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producto</w:t>
      </w:r>
      <w:proofErr w:type="spellEnd"/>
      <w:r w:rsidR="00423E95">
        <w:rPr>
          <w:color w:val="231F20"/>
        </w:rPr>
        <w:t>.</w:t>
      </w:r>
      <w:r w:rsidR="00423E95">
        <w:rPr>
          <w:color w:val="231F20"/>
          <w:spacing w:val="-47"/>
        </w:rPr>
        <w:t xml:space="preserve"> </w:t>
      </w:r>
      <w:r>
        <w:rPr>
          <w:rFonts w:ascii="Superclarendon Regular" w:hAnsi="Superclarendon Regular" w:cs="Superclarendon Regular"/>
          <w:color w:val="231F20"/>
        </w:rPr>
        <w:t>*</w:t>
      </w:r>
      <w:r w:rsidR="00423E95">
        <w:rPr>
          <w:color w:val="231F20"/>
        </w:rPr>
        <w:tab/>
        <w:t>Se</w:t>
      </w:r>
      <w:r w:rsidR="00423E95">
        <w:rPr>
          <w:color w:val="231F20"/>
          <w:spacing w:val="-3"/>
        </w:rPr>
        <w:t xml:space="preserve"> </w:t>
      </w:r>
      <w:proofErr w:type="spellStart"/>
      <w:r w:rsidR="00423E95">
        <w:rPr>
          <w:color w:val="231F20"/>
        </w:rPr>
        <w:t>puede</w:t>
      </w:r>
      <w:proofErr w:type="spellEnd"/>
      <w:r w:rsidR="00423E95">
        <w:rPr>
          <w:color w:val="231F20"/>
          <w:spacing w:val="-2"/>
        </w:rPr>
        <w:t xml:space="preserve"> </w:t>
      </w:r>
      <w:proofErr w:type="spellStart"/>
      <w:r w:rsidR="00423E95">
        <w:rPr>
          <w:color w:val="231F20"/>
        </w:rPr>
        <w:t>cubrir</w:t>
      </w:r>
      <w:proofErr w:type="spellEnd"/>
      <w:r w:rsidR="00423E95">
        <w:rPr>
          <w:color w:val="231F20"/>
          <w:spacing w:val="-1"/>
        </w:rPr>
        <w:t xml:space="preserve"> </w:t>
      </w:r>
      <w:r w:rsidR="00423E95">
        <w:rPr>
          <w:color w:val="231F20"/>
        </w:rPr>
        <w:t>la</w:t>
      </w:r>
      <w:r w:rsidR="00423E95">
        <w:rPr>
          <w:color w:val="231F20"/>
          <w:spacing w:val="-2"/>
        </w:rPr>
        <w:t xml:space="preserve"> </w:t>
      </w:r>
      <w:r w:rsidR="00423E95">
        <w:rPr>
          <w:color w:val="231F20"/>
        </w:rPr>
        <w:t>cabeza</w:t>
      </w:r>
      <w:r w:rsidR="00423E95">
        <w:rPr>
          <w:color w:val="231F20"/>
          <w:spacing w:val="-3"/>
        </w:rPr>
        <w:t xml:space="preserve"> </w:t>
      </w:r>
      <w:r w:rsidR="00423E95">
        <w:rPr>
          <w:color w:val="231F20"/>
        </w:rPr>
        <w:t>con</w:t>
      </w:r>
      <w:r w:rsidR="00423E95">
        <w:rPr>
          <w:color w:val="231F20"/>
          <w:spacing w:val="-2"/>
        </w:rPr>
        <w:t xml:space="preserve"> </w:t>
      </w:r>
      <w:r w:rsidR="00423E95">
        <w:rPr>
          <w:color w:val="231F20"/>
        </w:rPr>
        <w:t>un</w:t>
      </w:r>
      <w:r w:rsidR="00423E95">
        <w:rPr>
          <w:color w:val="231F20"/>
          <w:spacing w:val="-2"/>
        </w:rPr>
        <w:t xml:space="preserve"> </w:t>
      </w:r>
      <w:proofErr w:type="spellStart"/>
      <w:r w:rsidR="00423E95">
        <w:rPr>
          <w:color w:val="231F20"/>
        </w:rPr>
        <w:t>gorro</w:t>
      </w:r>
      <w:proofErr w:type="spellEnd"/>
      <w:r w:rsidR="00423E95">
        <w:rPr>
          <w:color w:val="231F20"/>
          <w:spacing w:val="-2"/>
        </w:rPr>
        <w:t xml:space="preserve"> </w:t>
      </w:r>
      <w:proofErr w:type="spellStart"/>
      <w:r w:rsidR="00423E95">
        <w:rPr>
          <w:color w:val="231F20"/>
        </w:rPr>
        <w:t>plástico</w:t>
      </w:r>
      <w:proofErr w:type="spellEnd"/>
      <w:r w:rsidR="00423E95">
        <w:rPr>
          <w:color w:val="231F20"/>
        </w:rPr>
        <w:t>.</w:t>
      </w:r>
    </w:p>
    <w:p w14:paraId="5C0E0FAE" w14:textId="704B9ABC" w:rsidR="00984CFC" w:rsidRDefault="009375A0">
      <w:pPr>
        <w:pStyle w:val="Textoindependiente"/>
        <w:tabs>
          <w:tab w:val="left" w:pos="1687"/>
        </w:tabs>
        <w:spacing w:line="264" w:lineRule="exact"/>
        <w:ind w:left="1328"/>
      </w:pPr>
      <w:r>
        <w:rPr>
          <w:rFonts w:ascii="Superclarendon Regular" w:hAnsi="Superclarendon Regular" w:cs="Superclarendon Regular"/>
          <w:color w:val="231F20"/>
        </w:rPr>
        <w:t>*</w:t>
      </w:r>
      <w:r w:rsidR="00423E95">
        <w:rPr>
          <w:color w:val="231F20"/>
        </w:rPr>
        <w:tab/>
        <w:t>No</w:t>
      </w:r>
      <w:r w:rsidR="00423E95">
        <w:rPr>
          <w:color w:val="231F20"/>
          <w:spacing w:val="-5"/>
        </w:rPr>
        <w:t xml:space="preserve"> </w:t>
      </w:r>
      <w:proofErr w:type="spellStart"/>
      <w:r w:rsidR="00423E95">
        <w:rPr>
          <w:color w:val="231F20"/>
        </w:rPr>
        <w:t>secar</w:t>
      </w:r>
      <w:proofErr w:type="spellEnd"/>
      <w:r w:rsidR="00423E95">
        <w:rPr>
          <w:color w:val="231F20"/>
          <w:spacing w:val="-5"/>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cabello</w:t>
      </w:r>
      <w:proofErr w:type="spellEnd"/>
      <w:r w:rsidR="00423E95">
        <w:rPr>
          <w:color w:val="231F20"/>
          <w:spacing w:val="-5"/>
        </w:rPr>
        <w:t xml:space="preserve"> </w:t>
      </w:r>
      <w:r w:rsidR="00423E95">
        <w:rPr>
          <w:color w:val="231F20"/>
        </w:rPr>
        <w:t>con</w:t>
      </w:r>
      <w:r w:rsidR="00423E95">
        <w:rPr>
          <w:color w:val="231F20"/>
          <w:spacing w:val="-6"/>
        </w:rPr>
        <w:t xml:space="preserve"> </w:t>
      </w:r>
      <w:proofErr w:type="spellStart"/>
      <w:r w:rsidR="00423E95">
        <w:rPr>
          <w:color w:val="231F20"/>
        </w:rPr>
        <w:t>secador</w:t>
      </w:r>
      <w:proofErr w:type="spellEnd"/>
      <w:r w:rsidR="00423E95">
        <w:rPr>
          <w:color w:val="231F20"/>
        </w:rPr>
        <w:t>,</w:t>
      </w:r>
      <w:r w:rsidR="00423E95">
        <w:rPr>
          <w:color w:val="231F20"/>
          <w:spacing w:val="-4"/>
        </w:rPr>
        <w:t xml:space="preserve"> </w:t>
      </w:r>
      <w:proofErr w:type="spellStart"/>
      <w:r w:rsidR="00423E95">
        <w:rPr>
          <w:color w:val="231F20"/>
        </w:rPr>
        <w:t>pues</w:t>
      </w:r>
      <w:proofErr w:type="spellEnd"/>
      <w:r w:rsidR="00423E95">
        <w:rPr>
          <w:color w:val="231F20"/>
          <w:spacing w:val="-5"/>
        </w:rPr>
        <w:t xml:space="preserve"> </w:t>
      </w:r>
      <w:r w:rsidR="00423E95">
        <w:rPr>
          <w:color w:val="231F20"/>
        </w:rPr>
        <w:t>se</w:t>
      </w:r>
      <w:r w:rsidR="00423E95">
        <w:rPr>
          <w:color w:val="231F20"/>
          <w:spacing w:val="-6"/>
        </w:rPr>
        <w:t xml:space="preserve"> </w:t>
      </w:r>
      <w:proofErr w:type="spellStart"/>
      <w:r w:rsidR="00423E95">
        <w:rPr>
          <w:color w:val="231F20"/>
        </w:rPr>
        <w:t>pierde</w:t>
      </w:r>
      <w:proofErr w:type="spellEnd"/>
      <w:r w:rsidR="00423E95">
        <w:rPr>
          <w:color w:val="231F20"/>
          <w:spacing w:val="-5"/>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efecto</w:t>
      </w:r>
      <w:proofErr w:type="spellEnd"/>
      <w:r w:rsidR="00423E95">
        <w:rPr>
          <w:color w:val="231F20"/>
          <w:spacing w:val="-5"/>
        </w:rPr>
        <w:t xml:space="preserve"> </w:t>
      </w:r>
      <w:r w:rsidR="00423E95">
        <w:rPr>
          <w:color w:val="231F20"/>
        </w:rPr>
        <w:t>de</w:t>
      </w:r>
      <w:r w:rsidR="00423E95">
        <w:rPr>
          <w:color w:val="231F20"/>
          <w:spacing w:val="-6"/>
        </w:rPr>
        <w:t xml:space="preserve"> </w:t>
      </w:r>
      <w:r w:rsidR="00423E95">
        <w:rPr>
          <w:color w:val="231F20"/>
        </w:rPr>
        <w:t>la</w:t>
      </w:r>
      <w:r w:rsidR="00423E95">
        <w:rPr>
          <w:color w:val="231F20"/>
          <w:spacing w:val="-5"/>
        </w:rPr>
        <w:t xml:space="preserve"> </w:t>
      </w:r>
      <w:proofErr w:type="spellStart"/>
      <w:r w:rsidR="00423E95">
        <w:rPr>
          <w:color w:val="231F20"/>
        </w:rPr>
        <w:t>loción</w:t>
      </w:r>
      <w:proofErr w:type="spellEnd"/>
      <w:r w:rsidR="00423E95">
        <w:rPr>
          <w:color w:val="231F20"/>
        </w:rPr>
        <w:t>.</w:t>
      </w:r>
    </w:p>
    <w:p w14:paraId="227C773E" w14:textId="742CEE64" w:rsidR="00984CFC" w:rsidRDefault="009375A0">
      <w:pPr>
        <w:pStyle w:val="Textoindependiente"/>
        <w:tabs>
          <w:tab w:val="left" w:pos="1687"/>
        </w:tabs>
        <w:spacing w:before="2" w:line="235" w:lineRule="auto"/>
        <w:ind w:left="1688" w:right="502" w:hanging="360"/>
      </w:pPr>
      <w:r>
        <w:rPr>
          <w:rFonts w:ascii="Superclarendon Regular" w:hAnsi="Superclarendon Regular" w:cs="Superclarendon Regular"/>
          <w:color w:val="231F20"/>
        </w:rPr>
        <w:t>*</w:t>
      </w:r>
      <w:r w:rsidR="00423E95">
        <w:rPr>
          <w:color w:val="231F20"/>
        </w:rPr>
        <w:tab/>
        <w:t>Lavar</w:t>
      </w:r>
      <w:r w:rsidR="00423E95">
        <w:rPr>
          <w:color w:val="231F20"/>
          <w:spacing w:val="-4"/>
        </w:rPr>
        <w:t xml:space="preserve"> </w:t>
      </w:r>
      <w:proofErr w:type="spellStart"/>
      <w:r w:rsidR="00423E95">
        <w:rPr>
          <w:color w:val="231F20"/>
        </w:rPr>
        <w:t>el</w:t>
      </w:r>
      <w:proofErr w:type="spellEnd"/>
      <w:r w:rsidR="00423E95">
        <w:rPr>
          <w:color w:val="231F20"/>
          <w:spacing w:val="-3"/>
        </w:rPr>
        <w:t xml:space="preserve"> </w:t>
      </w:r>
      <w:proofErr w:type="spellStart"/>
      <w:r w:rsidR="00423E95">
        <w:rPr>
          <w:color w:val="231F20"/>
        </w:rPr>
        <w:t>cabello</w:t>
      </w:r>
      <w:proofErr w:type="spellEnd"/>
      <w:r w:rsidR="00423E95">
        <w:rPr>
          <w:color w:val="231F20"/>
          <w:spacing w:val="-4"/>
        </w:rPr>
        <w:t xml:space="preserve"> </w:t>
      </w:r>
      <w:r w:rsidR="00423E95">
        <w:rPr>
          <w:color w:val="231F20"/>
        </w:rPr>
        <w:t>con</w:t>
      </w:r>
      <w:r w:rsidR="00423E95">
        <w:rPr>
          <w:color w:val="231F20"/>
          <w:spacing w:val="-4"/>
        </w:rPr>
        <w:t xml:space="preserve"> </w:t>
      </w:r>
      <w:proofErr w:type="spellStart"/>
      <w:r w:rsidR="00423E95">
        <w:rPr>
          <w:color w:val="231F20"/>
        </w:rPr>
        <w:t>champú</w:t>
      </w:r>
      <w:proofErr w:type="spellEnd"/>
      <w:r w:rsidR="00423E95">
        <w:rPr>
          <w:color w:val="231F20"/>
          <w:spacing w:val="-3"/>
        </w:rPr>
        <w:t xml:space="preserve"> </w:t>
      </w:r>
      <w:r w:rsidR="00423E95">
        <w:rPr>
          <w:color w:val="231F20"/>
        </w:rPr>
        <w:t>normal</w:t>
      </w:r>
      <w:r w:rsidR="00423E95">
        <w:rPr>
          <w:color w:val="231F20"/>
          <w:spacing w:val="-4"/>
        </w:rPr>
        <w:t xml:space="preserve"> </w:t>
      </w:r>
      <w:r w:rsidR="00423E95">
        <w:rPr>
          <w:color w:val="231F20"/>
        </w:rPr>
        <w:t>o</w:t>
      </w:r>
      <w:r w:rsidR="00423E95">
        <w:rPr>
          <w:color w:val="231F20"/>
          <w:spacing w:val="-4"/>
        </w:rPr>
        <w:t xml:space="preserve"> </w:t>
      </w:r>
      <w:r w:rsidR="00423E95">
        <w:rPr>
          <w:color w:val="231F20"/>
        </w:rPr>
        <w:t>contra</w:t>
      </w:r>
      <w:r w:rsidR="00423E95">
        <w:rPr>
          <w:color w:val="231F20"/>
          <w:spacing w:val="-4"/>
        </w:rPr>
        <w:t xml:space="preserve"> </w:t>
      </w:r>
      <w:proofErr w:type="spellStart"/>
      <w:r w:rsidR="00423E95">
        <w:rPr>
          <w:color w:val="231F20"/>
        </w:rPr>
        <w:t>piojos</w:t>
      </w:r>
      <w:proofErr w:type="spellEnd"/>
      <w:r w:rsidR="00423E95">
        <w:rPr>
          <w:color w:val="231F20"/>
          <w:spacing w:val="-4"/>
        </w:rPr>
        <w:t xml:space="preserve"> </w:t>
      </w:r>
      <w:r w:rsidR="00423E95">
        <w:rPr>
          <w:color w:val="231F20"/>
        </w:rPr>
        <w:t>y</w:t>
      </w:r>
      <w:r w:rsidR="00423E95">
        <w:rPr>
          <w:color w:val="231F20"/>
          <w:spacing w:val="-3"/>
        </w:rPr>
        <w:t xml:space="preserve"> </w:t>
      </w:r>
      <w:proofErr w:type="spellStart"/>
      <w:r w:rsidR="00423E95">
        <w:rPr>
          <w:color w:val="231F20"/>
        </w:rPr>
        <w:t>enjuagarlo</w:t>
      </w:r>
      <w:proofErr w:type="spellEnd"/>
      <w:r w:rsidR="00423E95">
        <w:rPr>
          <w:color w:val="231F20"/>
          <w:spacing w:val="-4"/>
        </w:rPr>
        <w:t xml:space="preserve"> </w:t>
      </w:r>
      <w:r w:rsidR="00423E95">
        <w:rPr>
          <w:color w:val="231F20"/>
        </w:rPr>
        <w:t>con</w:t>
      </w:r>
      <w:r w:rsidR="00423E95">
        <w:rPr>
          <w:color w:val="231F20"/>
          <w:spacing w:val="-4"/>
        </w:rPr>
        <w:t xml:space="preserve"> </w:t>
      </w:r>
      <w:proofErr w:type="spellStart"/>
      <w:r w:rsidR="00423E95">
        <w:rPr>
          <w:color w:val="231F20"/>
        </w:rPr>
        <w:t>agua</w:t>
      </w:r>
      <w:proofErr w:type="spellEnd"/>
      <w:r w:rsidR="00423E95">
        <w:rPr>
          <w:color w:val="231F20"/>
          <w:spacing w:val="-4"/>
        </w:rPr>
        <w:t xml:space="preserve"> </w:t>
      </w:r>
      <w:r w:rsidR="00423E95">
        <w:rPr>
          <w:color w:val="231F20"/>
        </w:rPr>
        <w:t>y</w:t>
      </w:r>
      <w:r w:rsidR="00423E95">
        <w:rPr>
          <w:color w:val="231F20"/>
          <w:spacing w:val="-3"/>
        </w:rPr>
        <w:t xml:space="preserve"> </w:t>
      </w:r>
      <w:proofErr w:type="spellStart"/>
      <w:r w:rsidR="00423E95">
        <w:rPr>
          <w:color w:val="231F20"/>
        </w:rPr>
        <w:t>vinagre</w:t>
      </w:r>
      <w:proofErr w:type="spellEnd"/>
      <w:r w:rsidR="00423E95">
        <w:rPr>
          <w:color w:val="231F20"/>
          <w:spacing w:val="-47"/>
        </w:rPr>
        <w:t xml:space="preserve"> </w:t>
      </w:r>
      <w:r w:rsidR="00423E95">
        <w:rPr>
          <w:color w:val="231F20"/>
        </w:rPr>
        <w:t>(</w:t>
      </w:r>
      <w:proofErr w:type="spellStart"/>
      <w:r w:rsidR="00423E95">
        <w:rPr>
          <w:color w:val="231F20"/>
        </w:rPr>
        <w:t>una</w:t>
      </w:r>
      <w:proofErr w:type="spellEnd"/>
      <w:r w:rsidR="00423E95">
        <w:rPr>
          <w:color w:val="231F20"/>
          <w:spacing w:val="-2"/>
        </w:rPr>
        <w:t xml:space="preserve"> </w:t>
      </w:r>
      <w:proofErr w:type="spellStart"/>
      <w:r w:rsidR="00423E95">
        <w:rPr>
          <w:color w:val="231F20"/>
        </w:rPr>
        <w:t>parte</w:t>
      </w:r>
      <w:proofErr w:type="spellEnd"/>
      <w:r w:rsidR="00423E95">
        <w:rPr>
          <w:color w:val="231F20"/>
          <w:spacing w:val="-1"/>
        </w:rPr>
        <w:t xml:space="preserve"> </w:t>
      </w:r>
      <w:r w:rsidR="00423E95">
        <w:rPr>
          <w:color w:val="231F20"/>
        </w:rPr>
        <w:t>de</w:t>
      </w:r>
      <w:r w:rsidR="00423E95">
        <w:rPr>
          <w:color w:val="231F20"/>
          <w:spacing w:val="-2"/>
        </w:rPr>
        <w:t xml:space="preserve"> </w:t>
      </w:r>
      <w:proofErr w:type="spellStart"/>
      <w:r w:rsidR="00423E95">
        <w:rPr>
          <w:color w:val="231F20"/>
        </w:rPr>
        <w:t>vinagre</w:t>
      </w:r>
      <w:proofErr w:type="spellEnd"/>
      <w:r w:rsidR="00423E95">
        <w:rPr>
          <w:color w:val="231F20"/>
          <w:spacing w:val="-1"/>
        </w:rPr>
        <w:t xml:space="preserve"> </w:t>
      </w:r>
      <w:r w:rsidR="00423E95">
        <w:rPr>
          <w:color w:val="231F20"/>
        </w:rPr>
        <w:t>y</w:t>
      </w:r>
      <w:r w:rsidR="00423E95">
        <w:rPr>
          <w:color w:val="231F20"/>
          <w:spacing w:val="-1"/>
        </w:rPr>
        <w:t xml:space="preserve"> </w:t>
      </w:r>
      <w:r w:rsidR="00423E95">
        <w:rPr>
          <w:color w:val="231F20"/>
        </w:rPr>
        <w:t>dos</w:t>
      </w:r>
      <w:r w:rsidR="00423E95">
        <w:rPr>
          <w:color w:val="231F20"/>
          <w:spacing w:val="-2"/>
        </w:rPr>
        <w:t xml:space="preserve"> </w:t>
      </w:r>
      <w:r w:rsidR="00423E95">
        <w:rPr>
          <w:color w:val="231F20"/>
        </w:rPr>
        <w:t>de</w:t>
      </w:r>
      <w:r w:rsidR="00423E95">
        <w:rPr>
          <w:color w:val="231F20"/>
          <w:spacing w:val="-2"/>
        </w:rPr>
        <w:t xml:space="preserve"> </w:t>
      </w:r>
      <w:proofErr w:type="spellStart"/>
      <w:r w:rsidR="00423E95">
        <w:rPr>
          <w:color w:val="231F20"/>
        </w:rPr>
        <w:t>agua</w:t>
      </w:r>
      <w:proofErr w:type="spellEnd"/>
      <w:r w:rsidR="00423E95">
        <w:rPr>
          <w:color w:val="231F20"/>
        </w:rPr>
        <w:t>),</w:t>
      </w:r>
      <w:r w:rsidR="00423E95">
        <w:rPr>
          <w:color w:val="231F20"/>
          <w:spacing w:val="-2"/>
        </w:rPr>
        <w:t xml:space="preserve"> </w:t>
      </w:r>
      <w:r w:rsidR="00423E95">
        <w:rPr>
          <w:color w:val="231F20"/>
        </w:rPr>
        <w:t>para</w:t>
      </w:r>
      <w:r w:rsidR="00423E95">
        <w:rPr>
          <w:color w:val="231F20"/>
          <w:spacing w:val="-2"/>
        </w:rPr>
        <w:t xml:space="preserve"> </w:t>
      </w:r>
      <w:proofErr w:type="spellStart"/>
      <w:r w:rsidR="00423E95">
        <w:rPr>
          <w:color w:val="231F20"/>
        </w:rPr>
        <w:t>despegar</w:t>
      </w:r>
      <w:proofErr w:type="spellEnd"/>
      <w:r w:rsidR="00423E95">
        <w:rPr>
          <w:color w:val="231F20"/>
          <w:spacing w:val="-2"/>
        </w:rPr>
        <w:t xml:space="preserve"> </w:t>
      </w:r>
      <w:r w:rsidR="00423E95">
        <w:rPr>
          <w:color w:val="231F20"/>
        </w:rPr>
        <w:t>las</w:t>
      </w:r>
      <w:r w:rsidR="00423E95">
        <w:rPr>
          <w:color w:val="231F20"/>
          <w:spacing w:val="-2"/>
        </w:rPr>
        <w:t xml:space="preserve"> </w:t>
      </w:r>
      <w:proofErr w:type="spellStart"/>
      <w:r w:rsidR="00423E95">
        <w:rPr>
          <w:color w:val="231F20"/>
        </w:rPr>
        <w:t>liendres</w:t>
      </w:r>
      <w:proofErr w:type="spellEnd"/>
      <w:r w:rsidR="00423E95">
        <w:rPr>
          <w:color w:val="231F20"/>
        </w:rPr>
        <w:t>.</w:t>
      </w:r>
    </w:p>
    <w:p w14:paraId="1BF74C68" w14:textId="0D386531" w:rsidR="00984CFC" w:rsidRDefault="009375A0">
      <w:pPr>
        <w:pStyle w:val="Textoindependiente"/>
        <w:tabs>
          <w:tab w:val="left" w:pos="1687"/>
        </w:tabs>
        <w:spacing w:before="2" w:line="235" w:lineRule="auto"/>
        <w:ind w:left="1688" w:right="141" w:hanging="360"/>
      </w:pPr>
      <w:r>
        <w:rPr>
          <w:rFonts w:ascii="Superclarendon Regular" w:hAnsi="Superclarendon Regular" w:cs="Superclarendon Regular"/>
          <w:color w:val="231F20"/>
        </w:rPr>
        <w:t>*</w:t>
      </w:r>
      <w:r w:rsidR="00423E95">
        <w:rPr>
          <w:color w:val="231F20"/>
        </w:rPr>
        <w:tab/>
        <w:t>Este</w:t>
      </w:r>
      <w:r w:rsidR="00423E95">
        <w:rPr>
          <w:color w:val="231F20"/>
          <w:spacing w:val="-5"/>
        </w:rPr>
        <w:t xml:space="preserve"> </w:t>
      </w:r>
      <w:proofErr w:type="spellStart"/>
      <w:r w:rsidR="00423E95">
        <w:rPr>
          <w:color w:val="231F20"/>
        </w:rPr>
        <w:t>tratamiento</w:t>
      </w:r>
      <w:proofErr w:type="spellEnd"/>
      <w:r w:rsidR="00423E95">
        <w:rPr>
          <w:color w:val="231F20"/>
          <w:spacing w:val="-4"/>
        </w:rPr>
        <w:t xml:space="preserve"> </w:t>
      </w:r>
      <w:r w:rsidR="00423E95">
        <w:rPr>
          <w:color w:val="231F20"/>
        </w:rPr>
        <w:t>se</w:t>
      </w:r>
      <w:r w:rsidR="00423E95">
        <w:rPr>
          <w:color w:val="231F20"/>
          <w:spacing w:val="-5"/>
        </w:rPr>
        <w:t xml:space="preserve"> </w:t>
      </w:r>
      <w:proofErr w:type="spellStart"/>
      <w:r w:rsidR="00423E95">
        <w:rPr>
          <w:color w:val="231F20"/>
        </w:rPr>
        <w:t>puede</w:t>
      </w:r>
      <w:proofErr w:type="spellEnd"/>
      <w:r w:rsidR="00423E95">
        <w:rPr>
          <w:color w:val="231F20"/>
          <w:spacing w:val="-5"/>
        </w:rPr>
        <w:t xml:space="preserve"> </w:t>
      </w:r>
      <w:proofErr w:type="spellStart"/>
      <w:r w:rsidR="00423E95">
        <w:rPr>
          <w:color w:val="231F20"/>
        </w:rPr>
        <w:t>realizar</w:t>
      </w:r>
      <w:proofErr w:type="spellEnd"/>
      <w:r w:rsidR="00423E95">
        <w:rPr>
          <w:color w:val="231F20"/>
          <w:spacing w:val="-5"/>
        </w:rPr>
        <w:t xml:space="preserve"> </w:t>
      </w:r>
      <w:r w:rsidR="00423E95">
        <w:rPr>
          <w:color w:val="231F20"/>
        </w:rPr>
        <w:t>3</w:t>
      </w:r>
      <w:r w:rsidR="00423E95">
        <w:rPr>
          <w:color w:val="231F20"/>
          <w:spacing w:val="-4"/>
        </w:rPr>
        <w:t xml:space="preserve"> </w:t>
      </w:r>
      <w:proofErr w:type="spellStart"/>
      <w:r w:rsidR="00423E95">
        <w:rPr>
          <w:color w:val="231F20"/>
        </w:rPr>
        <w:t>veces</w:t>
      </w:r>
      <w:proofErr w:type="spellEnd"/>
      <w:r w:rsidR="00423E95">
        <w:rPr>
          <w:color w:val="231F20"/>
        </w:rPr>
        <w:t>,</w:t>
      </w:r>
      <w:r w:rsidR="00423E95">
        <w:rPr>
          <w:color w:val="231F20"/>
          <w:spacing w:val="-4"/>
        </w:rPr>
        <w:t xml:space="preserve"> </w:t>
      </w:r>
      <w:proofErr w:type="spellStart"/>
      <w:r w:rsidR="00423E95">
        <w:rPr>
          <w:color w:val="231F20"/>
        </w:rPr>
        <w:t>cada</w:t>
      </w:r>
      <w:proofErr w:type="spellEnd"/>
      <w:r w:rsidR="00423E95">
        <w:rPr>
          <w:color w:val="231F20"/>
          <w:spacing w:val="-5"/>
        </w:rPr>
        <w:t xml:space="preserve"> </w:t>
      </w:r>
      <w:r w:rsidR="00423E95">
        <w:rPr>
          <w:color w:val="231F20"/>
        </w:rPr>
        <w:t>10</w:t>
      </w:r>
      <w:r w:rsidR="00423E95">
        <w:rPr>
          <w:color w:val="231F20"/>
          <w:spacing w:val="-4"/>
        </w:rPr>
        <w:t xml:space="preserve"> </w:t>
      </w:r>
      <w:r w:rsidR="00423E95">
        <w:rPr>
          <w:color w:val="231F20"/>
        </w:rPr>
        <w:t>días;</w:t>
      </w:r>
      <w:r w:rsidR="00423E95">
        <w:rPr>
          <w:color w:val="231F20"/>
          <w:spacing w:val="-5"/>
        </w:rPr>
        <w:t xml:space="preserve"> </w:t>
      </w:r>
      <w:proofErr w:type="spellStart"/>
      <w:r w:rsidR="00423E95">
        <w:rPr>
          <w:color w:val="231F20"/>
        </w:rPr>
        <w:t>aunque</w:t>
      </w:r>
      <w:proofErr w:type="spellEnd"/>
      <w:r w:rsidR="00423E95">
        <w:rPr>
          <w:color w:val="231F20"/>
          <w:spacing w:val="-5"/>
        </w:rPr>
        <w:t xml:space="preserve"> </w:t>
      </w:r>
      <w:proofErr w:type="spellStart"/>
      <w:r w:rsidR="00423E95">
        <w:rPr>
          <w:color w:val="231F20"/>
        </w:rPr>
        <w:t>depende</w:t>
      </w:r>
      <w:proofErr w:type="spellEnd"/>
      <w:r w:rsidR="00423E95">
        <w:rPr>
          <w:color w:val="231F20"/>
          <w:spacing w:val="-5"/>
        </w:rPr>
        <w:t xml:space="preserve"> </w:t>
      </w:r>
      <w:r w:rsidR="00423E95">
        <w:rPr>
          <w:color w:val="231F20"/>
        </w:rPr>
        <w:t>de</w:t>
      </w:r>
      <w:r w:rsidR="00423E95">
        <w:rPr>
          <w:color w:val="231F20"/>
          <w:spacing w:val="-5"/>
        </w:rPr>
        <w:t xml:space="preserve"> </w:t>
      </w:r>
      <w:r w:rsidR="00423E95">
        <w:rPr>
          <w:color w:val="231F20"/>
        </w:rPr>
        <w:t>las</w:t>
      </w:r>
      <w:r w:rsidR="00423E95">
        <w:rPr>
          <w:color w:val="231F20"/>
          <w:spacing w:val="-5"/>
        </w:rPr>
        <w:t xml:space="preserve"> </w:t>
      </w:r>
      <w:r w:rsidR="00423E95">
        <w:rPr>
          <w:color w:val="231F20"/>
        </w:rPr>
        <w:t>indica-</w:t>
      </w:r>
      <w:r w:rsidR="00423E95">
        <w:rPr>
          <w:color w:val="231F20"/>
          <w:spacing w:val="-47"/>
        </w:rPr>
        <w:t xml:space="preserve"> </w:t>
      </w:r>
      <w:proofErr w:type="spellStart"/>
      <w:r w:rsidR="00423E95">
        <w:rPr>
          <w:color w:val="231F20"/>
        </w:rPr>
        <w:t>ciones</w:t>
      </w:r>
      <w:proofErr w:type="spellEnd"/>
      <w:r w:rsidR="00423E95">
        <w:rPr>
          <w:color w:val="231F20"/>
          <w:spacing w:val="-1"/>
        </w:rPr>
        <w:t xml:space="preserve"> </w:t>
      </w:r>
      <w:r w:rsidR="00423E95">
        <w:rPr>
          <w:color w:val="231F20"/>
        </w:rPr>
        <w:t>de</w:t>
      </w:r>
      <w:r w:rsidR="00423E95">
        <w:rPr>
          <w:color w:val="231F20"/>
          <w:spacing w:val="-1"/>
        </w:rPr>
        <w:t xml:space="preserve"> </w:t>
      </w:r>
      <w:r w:rsidR="00423E95">
        <w:rPr>
          <w:color w:val="231F20"/>
        </w:rPr>
        <w:t>la</w:t>
      </w:r>
      <w:r w:rsidR="00423E95">
        <w:rPr>
          <w:color w:val="231F20"/>
          <w:spacing w:val="-2"/>
        </w:rPr>
        <w:t xml:space="preserve"> </w:t>
      </w:r>
      <w:proofErr w:type="spellStart"/>
      <w:r w:rsidR="00423E95">
        <w:rPr>
          <w:color w:val="231F20"/>
        </w:rPr>
        <w:t>fórmula</w:t>
      </w:r>
      <w:proofErr w:type="spellEnd"/>
      <w:r w:rsidR="00423E95">
        <w:rPr>
          <w:color w:val="231F20"/>
          <w:spacing w:val="-1"/>
        </w:rPr>
        <w:t xml:space="preserve"> </w:t>
      </w:r>
      <w:proofErr w:type="spellStart"/>
      <w:r w:rsidR="00423E95">
        <w:rPr>
          <w:color w:val="231F20"/>
        </w:rPr>
        <w:t>registrada</w:t>
      </w:r>
      <w:proofErr w:type="spellEnd"/>
      <w:r w:rsidR="00423E95">
        <w:rPr>
          <w:color w:val="231F20"/>
          <w:spacing w:val="-2"/>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spacing w:val="-1"/>
        </w:rPr>
        <w:t xml:space="preserve"> </w:t>
      </w:r>
      <w:proofErr w:type="spellStart"/>
      <w:r w:rsidR="00423E95">
        <w:rPr>
          <w:color w:val="231F20"/>
        </w:rPr>
        <w:t>medicamento</w:t>
      </w:r>
      <w:proofErr w:type="spellEnd"/>
      <w:r w:rsidR="00423E95">
        <w:rPr>
          <w:color w:val="231F20"/>
        </w:rPr>
        <w:t>.</w:t>
      </w:r>
    </w:p>
    <w:p w14:paraId="793B052C" w14:textId="4CFE9D41" w:rsidR="00984CFC" w:rsidRDefault="009375A0">
      <w:pPr>
        <w:pStyle w:val="Textoindependiente"/>
        <w:tabs>
          <w:tab w:val="left" w:pos="1687"/>
        </w:tabs>
        <w:spacing w:before="2" w:line="235" w:lineRule="auto"/>
        <w:ind w:left="1688" w:right="365" w:hanging="360"/>
      </w:pPr>
      <w:r>
        <w:rPr>
          <w:rFonts w:ascii="Superclarendon Regular" w:hAnsi="Superclarendon Regular" w:cs="Superclarendon Regular"/>
          <w:color w:val="231F20"/>
        </w:rPr>
        <w:t>*</w:t>
      </w:r>
      <w:r w:rsidR="00423E95">
        <w:rPr>
          <w:color w:val="231F20"/>
        </w:rPr>
        <w:tab/>
      </w:r>
      <w:proofErr w:type="spellStart"/>
      <w:r w:rsidR="00423E95">
        <w:rPr>
          <w:color w:val="231F20"/>
        </w:rPr>
        <w:t>Quitar</w:t>
      </w:r>
      <w:proofErr w:type="spellEnd"/>
      <w:r w:rsidR="00423E95">
        <w:rPr>
          <w:color w:val="231F20"/>
          <w:spacing w:val="-4"/>
        </w:rPr>
        <w:t xml:space="preserve"> </w:t>
      </w:r>
      <w:r w:rsidR="00423E95">
        <w:rPr>
          <w:color w:val="231F20"/>
        </w:rPr>
        <w:t>las</w:t>
      </w:r>
      <w:r w:rsidR="00423E95">
        <w:rPr>
          <w:color w:val="231F20"/>
          <w:spacing w:val="-4"/>
        </w:rPr>
        <w:t xml:space="preserve"> </w:t>
      </w:r>
      <w:proofErr w:type="spellStart"/>
      <w:r w:rsidR="00423E95">
        <w:rPr>
          <w:color w:val="231F20"/>
        </w:rPr>
        <w:t>liendres</w:t>
      </w:r>
      <w:proofErr w:type="spellEnd"/>
      <w:r w:rsidR="00423E95">
        <w:rPr>
          <w:color w:val="231F20"/>
          <w:spacing w:val="-3"/>
        </w:rPr>
        <w:t xml:space="preserve"> </w:t>
      </w:r>
      <w:r w:rsidR="00423E95">
        <w:rPr>
          <w:color w:val="231F20"/>
        </w:rPr>
        <w:t>con</w:t>
      </w:r>
      <w:r w:rsidR="00423E95">
        <w:rPr>
          <w:color w:val="231F20"/>
          <w:spacing w:val="-4"/>
        </w:rPr>
        <w:t xml:space="preserve"> </w:t>
      </w:r>
      <w:r w:rsidR="00423E95">
        <w:rPr>
          <w:color w:val="231F20"/>
        </w:rPr>
        <w:t>la</w:t>
      </w:r>
      <w:r w:rsidR="00423E95">
        <w:rPr>
          <w:color w:val="231F20"/>
          <w:spacing w:val="-3"/>
        </w:rPr>
        <w:t xml:space="preserve"> </w:t>
      </w:r>
      <w:r w:rsidR="00423E95">
        <w:rPr>
          <w:color w:val="231F20"/>
        </w:rPr>
        <w:t>mano,</w:t>
      </w:r>
      <w:r w:rsidR="00423E95">
        <w:rPr>
          <w:color w:val="231F20"/>
          <w:spacing w:val="-3"/>
        </w:rPr>
        <w:t xml:space="preserve"> </w:t>
      </w:r>
      <w:proofErr w:type="spellStart"/>
      <w:r w:rsidR="00423E95">
        <w:rPr>
          <w:color w:val="231F20"/>
        </w:rPr>
        <w:t>que</w:t>
      </w:r>
      <w:proofErr w:type="spellEnd"/>
      <w:r w:rsidR="00423E95">
        <w:rPr>
          <w:color w:val="231F20"/>
          <w:spacing w:val="-4"/>
        </w:rPr>
        <w:t xml:space="preserve"> </w:t>
      </w:r>
      <w:r w:rsidR="00423E95">
        <w:rPr>
          <w:color w:val="231F20"/>
        </w:rPr>
        <w:t>es</w:t>
      </w:r>
      <w:r w:rsidR="00423E95">
        <w:rPr>
          <w:color w:val="231F20"/>
          <w:spacing w:val="-3"/>
        </w:rPr>
        <w:t xml:space="preserve"> </w:t>
      </w:r>
      <w:r w:rsidR="00423E95">
        <w:rPr>
          <w:color w:val="231F20"/>
        </w:rPr>
        <w:t>lo</w:t>
      </w:r>
      <w:r w:rsidR="00423E95">
        <w:rPr>
          <w:color w:val="231F20"/>
          <w:spacing w:val="-4"/>
        </w:rPr>
        <w:t xml:space="preserve"> </w:t>
      </w:r>
      <w:proofErr w:type="spellStart"/>
      <w:r w:rsidR="00423E95">
        <w:rPr>
          <w:color w:val="231F20"/>
        </w:rPr>
        <w:t>más</w:t>
      </w:r>
      <w:proofErr w:type="spellEnd"/>
      <w:r w:rsidR="00423E95">
        <w:rPr>
          <w:color w:val="231F20"/>
          <w:spacing w:val="-2"/>
        </w:rPr>
        <w:t xml:space="preserve"> </w:t>
      </w:r>
      <w:proofErr w:type="spellStart"/>
      <w:r w:rsidR="00423E95">
        <w:rPr>
          <w:color w:val="231F20"/>
        </w:rPr>
        <w:t>eficaz</w:t>
      </w:r>
      <w:proofErr w:type="spellEnd"/>
      <w:r w:rsidR="00423E95">
        <w:rPr>
          <w:color w:val="231F20"/>
        </w:rPr>
        <w:t>,</w:t>
      </w:r>
      <w:r w:rsidR="00423E95">
        <w:rPr>
          <w:color w:val="231F20"/>
          <w:spacing w:val="-4"/>
        </w:rPr>
        <w:t xml:space="preserve"> </w:t>
      </w:r>
      <w:r w:rsidR="00423E95">
        <w:rPr>
          <w:color w:val="231F20"/>
        </w:rPr>
        <w:t>o</w:t>
      </w:r>
      <w:r w:rsidR="00423E95">
        <w:rPr>
          <w:color w:val="231F20"/>
          <w:spacing w:val="-4"/>
        </w:rPr>
        <w:t xml:space="preserve"> </w:t>
      </w:r>
      <w:r w:rsidR="00423E95">
        <w:rPr>
          <w:color w:val="231F20"/>
        </w:rPr>
        <w:t>usar</w:t>
      </w:r>
      <w:r w:rsidR="00423E95">
        <w:rPr>
          <w:color w:val="231F20"/>
          <w:spacing w:val="-4"/>
        </w:rPr>
        <w:t xml:space="preserve"> </w:t>
      </w:r>
      <w:r w:rsidR="00423E95">
        <w:rPr>
          <w:color w:val="231F20"/>
        </w:rPr>
        <w:t>la</w:t>
      </w:r>
      <w:r w:rsidR="00423E95">
        <w:rPr>
          <w:color w:val="231F20"/>
          <w:spacing w:val="-4"/>
        </w:rPr>
        <w:t xml:space="preserve"> </w:t>
      </w:r>
      <w:proofErr w:type="spellStart"/>
      <w:r w:rsidR="00423E95">
        <w:rPr>
          <w:color w:val="231F20"/>
        </w:rPr>
        <w:t>peinilla</w:t>
      </w:r>
      <w:proofErr w:type="spellEnd"/>
      <w:r w:rsidR="00423E95">
        <w:rPr>
          <w:color w:val="231F20"/>
          <w:spacing w:val="-3"/>
        </w:rPr>
        <w:t xml:space="preserve"> </w:t>
      </w:r>
      <w:r w:rsidR="00423E95">
        <w:rPr>
          <w:color w:val="231F20"/>
        </w:rPr>
        <w:t>para</w:t>
      </w:r>
      <w:r w:rsidR="00423E95">
        <w:rPr>
          <w:color w:val="231F20"/>
          <w:spacing w:val="-4"/>
        </w:rPr>
        <w:t xml:space="preserve"> </w:t>
      </w:r>
      <w:proofErr w:type="spellStart"/>
      <w:r w:rsidR="00423E95">
        <w:rPr>
          <w:color w:val="231F20"/>
        </w:rPr>
        <w:t>piojos</w:t>
      </w:r>
      <w:proofErr w:type="spellEnd"/>
      <w:r w:rsidR="00423E95">
        <w:rPr>
          <w:color w:val="231F20"/>
          <w:spacing w:val="-4"/>
        </w:rPr>
        <w:t xml:space="preserve"> </w:t>
      </w:r>
      <w:r w:rsidR="00423E95">
        <w:rPr>
          <w:color w:val="231F20"/>
        </w:rPr>
        <w:t>du-</w:t>
      </w:r>
      <w:r w:rsidR="00423E95">
        <w:rPr>
          <w:color w:val="231F20"/>
          <w:spacing w:val="-47"/>
        </w:rPr>
        <w:t xml:space="preserve"> </w:t>
      </w:r>
      <w:proofErr w:type="spellStart"/>
      <w:r w:rsidR="00423E95">
        <w:rPr>
          <w:color w:val="231F20"/>
        </w:rPr>
        <w:t>rante</w:t>
      </w:r>
      <w:proofErr w:type="spellEnd"/>
      <w:r w:rsidR="00423E95">
        <w:rPr>
          <w:color w:val="231F20"/>
          <w:spacing w:val="-1"/>
        </w:rPr>
        <w:t xml:space="preserve"> </w:t>
      </w:r>
      <w:r w:rsidR="00423E95">
        <w:rPr>
          <w:color w:val="231F20"/>
        </w:rPr>
        <w:t xml:space="preserve">5-10 </w:t>
      </w:r>
      <w:proofErr w:type="spellStart"/>
      <w:r w:rsidR="00423E95">
        <w:rPr>
          <w:color w:val="231F20"/>
        </w:rPr>
        <w:t>minutos</w:t>
      </w:r>
      <w:proofErr w:type="spellEnd"/>
      <w:r w:rsidR="00423E95">
        <w:rPr>
          <w:color w:val="231F20"/>
        </w:rPr>
        <w:t>.</w:t>
      </w:r>
    </w:p>
    <w:p w14:paraId="68426F8E" w14:textId="5D0B19C3" w:rsidR="00984CFC" w:rsidRDefault="009375A0">
      <w:pPr>
        <w:pStyle w:val="Textoindependiente"/>
        <w:tabs>
          <w:tab w:val="left" w:pos="1687"/>
        </w:tabs>
        <w:spacing w:before="1" w:line="235" w:lineRule="auto"/>
        <w:ind w:left="1688" w:right="191" w:hanging="360"/>
      </w:pPr>
      <w:r>
        <w:rPr>
          <w:rFonts w:ascii="Superclarendon Regular" w:hAnsi="Superclarendon Regular" w:cs="Superclarendon Regular"/>
          <w:color w:val="231F20"/>
        </w:rPr>
        <w:t>*</w:t>
      </w:r>
      <w:r w:rsidR="00423E95">
        <w:rPr>
          <w:color w:val="231F20"/>
        </w:rPr>
        <w:tab/>
        <w:t>Deben</w:t>
      </w:r>
      <w:r w:rsidR="00423E95">
        <w:rPr>
          <w:color w:val="231F20"/>
          <w:spacing w:val="-5"/>
        </w:rPr>
        <w:t xml:space="preserve"> </w:t>
      </w:r>
      <w:proofErr w:type="spellStart"/>
      <w:r w:rsidR="00423E95">
        <w:rPr>
          <w:color w:val="231F20"/>
        </w:rPr>
        <w:t>lavar</w:t>
      </w:r>
      <w:proofErr w:type="spellEnd"/>
      <w:r w:rsidR="00423E95">
        <w:rPr>
          <w:color w:val="231F20"/>
          <w:spacing w:val="-5"/>
        </w:rPr>
        <w:t xml:space="preserve"> </w:t>
      </w:r>
      <w:r w:rsidR="00423E95">
        <w:rPr>
          <w:color w:val="231F20"/>
        </w:rPr>
        <w:t>la</w:t>
      </w:r>
      <w:r w:rsidR="00423E95">
        <w:rPr>
          <w:color w:val="231F20"/>
          <w:spacing w:val="-5"/>
        </w:rPr>
        <w:t xml:space="preserve"> </w:t>
      </w:r>
      <w:proofErr w:type="spellStart"/>
      <w:r w:rsidR="00423E95">
        <w:rPr>
          <w:color w:val="231F20"/>
        </w:rPr>
        <w:t>ropa</w:t>
      </w:r>
      <w:proofErr w:type="spellEnd"/>
      <w:r w:rsidR="00423E95">
        <w:rPr>
          <w:color w:val="231F20"/>
          <w:spacing w:val="-5"/>
        </w:rPr>
        <w:t xml:space="preserve"> </w:t>
      </w:r>
      <w:r w:rsidR="00423E95">
        <w:rPr>
          <w:color w:val="231F20"/>
        </w:rPr>
        <w:t>y</w:t>
      </w:r>
      <w:r w:rsidR="00423E95">
        <w:rPr>
          <w:color w:val="231F20"/>
          <w:spacing w:val="-4"/>
        </w:rPr>
        <w:t xml:space="preserve"> </w:t>
      </w:r>
      <w:proofErr w:type="spellStart"/>
      <w:r w:rsidR="00423E95">
        <w:rPr>
          <w:color w:val="231F20"/>
        </w:rPr>
        <w:t>todos</w:t>
      </w:r>
      <w:proofErr w:type="spellEnd"/>
      <w:r w:rsidR="00423E95">
        <w:rPr>
          <w:color w:val="231F20"/>
          <w:spacing w:val="-5"/>
        </w:rPr>
        <w:t xml:space="preserve"> </w:t>
      </w:r>
      <w:proofErr w:type="spellStart"/>
      <w:r w:rsidR="00423E95">
        <w:rPr>
          <w:color w:val="231F20"/>
        </w:rPr>
        <w:t>los</w:t>
      </w:r>
      <w:proofErr w:type="spellEnd"/>
      <w:r w:rsidR="00423E95">
        <w:rPr>
          <w:color w:val="231F20"/>
          <w:spacing w:val="-5"/>
        </w:rPr>
        <w:t xml:space="preserve"> </w:t>
      </w:r>
      <w:proofErr w:type="spellStart"/>
      <w:r w:rsidR="00423E95">
        <w:rPr>
          <w:color w:val="231F20"/>
        </w:rPr>
        <w:t>accesorios</w:t>
      </w:r>
      <w:proofErr w:type="spellEnd"/>
      <w:r w:rsidR="00423E95">
        <w:rPr>
          <w:color w:val="231F20"/>
          <w:spacing w:val="-5"/>
        </w:rPr>
        <w:t xml:space="preserve"> </w:t>
      </w:r>
      <w:r w:rsidR="00423E95">
        <w:rPr>
          <w:color w:val="231F20"/>
        </w:rPr>
        <w:t>de</w:t>
      </w:r>
      <w:r w:rsidR="00423E95">
        <w:rPr>
          <w:color w:val="231F20"/>
          <w:spacing w:val="-5"/>
        </w:rPr>
        <w:t xml:space="preserve"> </w:t>
      </w:r>
      <w:proofErr w:type="spellStart"/>
      <w:r w:rsidR="00423E95">
        <w:rPr>
          <w:color w:val="231F20"/>
        </w:rPr>
        <w:t>los</w:t>
      </w:r>
      <w:proofErr w:type="spellEnd"/>
      <w:r w:rsidR="00423E95">
        <w:rPr>
          <w:color w:val="231F20"/>
          <w:spacing w:val="-5"/>
        </w:rPr>
        <w:t xml:space="preserve"> </w:t>
      </w:r>
      <w:proofErr w:type="spellStart"/>
      <w:r w:rsidR="00423E95">
        <w:rPr>
          <w:color w:val="231F20"/>
        </w:rPr>
        <w:t>niños</w:t>
      </w:r>
      <w:proofErr w:type="spellEnd"/>
      <w:r w:rsidR="00423E95">
        <w:rPr>
          <w:color w:val="231F20"/>
          <w:spacing w:val="-5"/>
        </w:rPr>
        <w:t xml:space="preserve"> </w:t>
      </w:r>
      <w:r w:rsidR="00423E95">
        <w:rPr>
          <w:color w:val="231F20"/>
        </w:rPr>
        <w:t>(mochila,</w:t>
      </w:r>
      <w:r w:rsidR="00423E95">
        <w:rPr>
          <w:color w:val="231F20"/>
          <w:spacing w:val="-5"/>
        </w:rPr>
        <w:t xml:space="preserve"> </w:t>
      </w:r>
      <w:proofErr w:type="spellStart"/>
      <w:r w:rsidR="00423E95">
        <w:rPr>
          <w:color w:val="231F20"/>
        </w:rPr>
        <w:t>estuches</w:t>
      </w:r>
      <w:proofErr w:type="spellEnd"/>
      <w:r w:rsidR="00423E95">
        <w:rPr>
          <w:color w:val="231F20"/>
        </w:rPr>
        <w:t>,</w:t>
      </w:r>
      <w:r w:rsidR="00423E95">
        <w:rPr>
          <w:color w:val="231F20"/>
          <w:spacing w:val="-4"/>
        </w:rPr>
        <w:t xml:space="preserve"> </w:t>
      </w:r>
      <w:proofErr w:type="spellStart"/>
      <w:r w:rsidR="00423E95">
        <w:rPr>
          <w:color w:val="231F20"/>
        </w:rPr>
        <w:t>toallas</w:t>
      </w:r>
      <w:proofErr w:type="spellEnd"/>
      <w:r w:rsidR="00423E95">
        <w:rPr>
          <w:color w:val="231F20"/>
        </w:rPr>
        <w:t>,</w:t>
      </w:r>
      <w:r w:rsidR="00423E95">
        <w:rPr>
          <w:color w:val="231F20"/>
          <w:spacing w:val="-5"/>
        </w:rPr>
        <w:t xml:space="preserve"> </w:t>
      </w:r>
      <w:proofErr w:type="spellStart"/>
      <w:r w:rsidR="00423E95">
        <w:rPr>
          <w:color w:val="231F20"/>
        </w:rPr>
        <w:t>ropa</w:t>
      </w:r>
      <w:proofErr w:type="spellEnd"/>
      <w:r w:rsidR="00423E95">
        <w:rPr>
          <w:color w:val="231F20"/>
          <w:spacing w:val="1"/>
        </w:rPr>
        <w:t xml:space="preserve"> </w:t>
      </w:r>
      <w:r w:rsidR="00423E95">
        <w:rPr>
          <w:color w:val="231F20"/>
        </w:rPr>
        <w:t>de</w:t>
      </w:r>
      <w:r w:rsidR="00423E95">
        <w:rPr>
          <w:color w:val="231F20"/>
          <w:spacing w:val="-2"/>
        </w:rPr>
        <w:t xml:space="preserve"> </w:t>
      </w:r>
      <w:proofErr w:type="spellStart"/>
      <w:r w:rsidR="00423E95">
        <w:rPr>
          <w:color w:val="231F20"/>
        </w:rPr>
        <w:t>cama</w:t>
      </w:r>
      <w:proofErr w:type="spellEnd"/>
      <w:r w:rsidR="00423E95">
        <w:rPr>
          <w:color w:val="231F20"/>
        </w:rPr>
        <w:t>,</w:t>
      </w:r>
      <w:r w:rsidR="00423E95">
        <w:rPr>
          <w:color w:val="231F20"/>
          <w:spacing w:val="-2"/>
        </w:rPr>
        <w:t xml:space="preserve"> </w:t>
      </w:r>
      <w:r w:rsidR="00423E95">
        <w:rPr>
          <w:color w:val="231F20"/>
        </w:rPr>
        <w:t>etc.) a</w:t>
      </w:r>
      <w:r w:rsidR="00423E95">
        <w:rPr>
          <w:color w:val="231F20"/>
          <w:spacing w:val="-2"/>
        </w:rPr>
        <w:t xml:space="preserve"> </w:t>
      </w:r>
      <w:r w:rsidR="00423E95">
        <w:rPr>
          <w:color w:val="231F20"/>
        </w:rPr>
        <w:t>60º para</w:t>
      </w:r>
      <w:r w:rsidR="00423E95">
        <w:rPr>
          <w:color w:val="231F20"/>
          <w:spacing w:val="-2"/>
        </w:rPr>
        <w:t xml:space="preserve"> </w:t>
      </w:r>
      <w:proofErr w:type="spellStart"/>
      <w:r w:rsidR="00423E95">
        <w:rPr>
          <w:color w:val="231F20"/>
        </w:rPr>
        <w:t>eliminar</w:t>
      </w:r>
      <w:proofErr w:type="spellEnd"/>
      <w:r w:rsidR="00423E95">
        <w:rPr>
          <w:color w:val="231F20"/>
          <w:spacing w:val="-1"/>
        </w:rPr>
        <w:t xml:space="preserve"> </w:t>
      </w:r>
      <w:proofErr w:type="spellStart"/>
      <w:r w:rsidR="00423E95">
        <w:rPr>
          <w:color w:val="231F20"/>
        </w:rPr>
        <w:t>cualquier</w:t>
      </w:r>
      <w:proofErr w:type="spellEnd"/>
      <w:r w:rsidR="00423E95">
        <w:rPr>
          <w:color w:val="231F20"/>
        </w:rPr>
        <w:t xml:space="preserve"> resto</w:t>
      </w:r>
      <w:r w:rsidR="00423E95">
        <w:rPr>
          <w:color w:val="231F20"/>
          <w:spacing w:val="-2"/>
        </w:rPr>
        <w:t xml:space="preserve"> </w:t>
      </w:r>
      <w:r w:rsidR="00423E95">
        <w:rPr>
          <w:color w:val="231F20"/>
        </w:rPr>
        <w:t>de</w:t>
      </w:r>
      <w:r w:rsidR="00423E95">
        <w:rPr>
          <w:color w:val="231F20"/>
          <w:spacing w:val="-1"/>
        </w:rPr>
        <w:t xml:space="preserve"> </w:t>
      </w:r>
      <w:proofErr w:type="spellStart"/>
      <w:r w:rsidR="00423E95">
        <w:rPr>
          <w:color w:val="231F20"/>
        </w:rPr>
        <w:t>liendres</w:t>
      </w:r>
      <w:proofErr w:type="spellEnd"/>
      <w:r w:rsidR="00423E95">
        <w:rPr>
          <w:color w:val="231F20"/>
        </w:rPr>
        <w:t>.</w:t>
      </w:r>
    </w:p>
    <w:p w14:paraId="57BE7D1E" w14:textId="1DDF948A" w:rsidR="00984CFC" w:rsidRDefault="009375A0">
      <w:pPr>
        <w:pStyle w:val="Textoindependiente"/>
        <w:tabs>
          <w:tab w:val="left" w:pos="1687"/>
        </w:tabs>
        <w:spacing w:before="2" w:line="235" w:lineRule="auto"/>
        <w:ind w:left="1688" w:right="309" w:hanging="360"/>
      </w:pPr>
      <w:r>
        <w:rPr>
          <w:rFonts w:ascii="Superclarendon Regular" w:hAnsi="Superclarendon Regular" w:cs="Superclarendon Regular"/>
          <w:color w:val="231F20"/>
        </w:rPr>
        <w:t>*</w:t>
      </w:r>
      <w:r w:rsidR="00423E95">
        <w:rPr>
          <w:color w:val="231F20"/>
        </w:rPr>
        <w:tab/>
        <w:t>Los</w:t>
      </w:r>
      <w:r w:rsidR="00423E95">
        <w:rPr>
          <w:color w:val="231F20"/>
          <w:spacing w:val="-7"/>
        </w:rPr>
        <w:t xml:space="preserve"> </w:t>
      </w:r>
      <w:proofErr w:type="spellStart"/>
      <w:r w:rsidR="00423E95">
        <w:rPr>
          <w:color w:val="231F20"/>
        </w:rPr>
        <w:t>peines</w:t>
      </w:r>
      <w:proofErr w:type="spellEnd"/>
      <w:r w:rsidR="00423E95">
        <w:rPr>
          <w:color w:val="231F20"/>
        </w:rPr>
        <w:t>,</w:t>
      </w:r>
      <w:r w:rsidR="00423E95">
        <w:rPr>
          <w:color w:val="231F20"/>
          <w:spacing w:val="-6"/>
        </w:rPr>
        <w:t xml:space="preserve"> </w:t>
      </w:r>
      <w:proofErr w:type="spellStart"/>
      <w:r w:rsidR="00423E95">
        <w:rPr>
          <w:color w:val="231F20"/>
        </w:rPr>
        <w:t>adornos</w:t>
      </w:r>
      <w:proofErr w:type="spellEnd"/>
      <w:r w:rsidR="00423E95">
        <w:rPr>
          <w:color w:val="231F20"/>
          <w:spacing w:val="-6"/>
        </w:rPr>
        <w:t xml:space="preserve"> </w:t>
      </w:r>
      <w:r w:rsidR="00423E95">
        <w:rPr>
          <w:color w:val="231F20"/>
        </w:rPr>
        <w:t>del</w:t>
      </w:r>
      <w:r w:rsidR="00423E95">
        <w:rPr>
          <w:color w:val="231F20"/>
          <w:spacing w:val="-6"/>
        </w:rPr>
        <w:t xml:space="preserve"> </w:t>
      </w:r>
      <w:proofErr w:type="spellStart"/>
      <w:r w:rsidR="00423E95">
        <w:rPr>
          <w:color w:val="231F20"/>
        </w:rPr>
        <w:t>pelo</w:t>
      </w:r>
      <w:proofErr w:type="spellEnd"/>
      <w:r w:rsidR="00423E95">
        <w:rPr>
          <w:color w:val="231F20"/>
        </w:rPr>
        <w:t>,</w:t>
      </w:r>
      <w:r w:rsidR="00423E95">
        <w:rPr>
          <w:color w:val="231F20"/>
          <w:spacing w:val="-5"/>
        </w:rPr>
        <w:t xml:space="preserve"> </w:t>
      </w:r>
      <w:r w:rsidR="00423E95">
        <w:rPr>
          <w:color w:val="231F20"/>
        </w:rPr>
        <w:t>etc.,</w:t>
      </w:r>
      <w:r w:rsidR="00423E95">
        <w:rPr>
          <w:color w:val="231F20"/>
          <w:spacing w:val="-5"/>
        </w:rPr>
        <w:t xml:space="preserve"> </w:t>
      </w:r>
      <w:r w:rsidR="00423E95">
        <w:rPr>
          <w:color w:val="231F20"/>
        </w:rPr>
        <w:t>se</w:t>
      </w:r>
      <w:r w:rsidR="00423E95">
        <w:rPr>
          <w:color w:val="231F20"/>
          <w:spacing w:val="-6"/>
        </w:rPr>
        <w:t xml:space="preserve"> </w:t>
      </w:r>
      <w:proofErr w:type="spellStart"/>
      <w:r w:rsidR="00423E95">
        <w:rPr>
          <w:color w:val="231F20"/>
        </w:rPr>
        <w:t>sumergirán</w:t>
      </w:r>
      <w:proofErr w:type="spellEnd"/>
      <w:r w:rsidR="00423E95">
        <w:rPr>
          <w:color w:val="231F20"/>
          <w:spacing w:val="-6"/>
        </w:rPr>
        <w:t xml:space="preserve"> </w:t>
      </w:r>
      <w:proofErr w:type="spellStart"/>
      <w:r w:rsidR="00423E95">
        <w:rPr>
          <w:color w:val="231F20"/>
        </w:rPr>
        <w:t>en</w:t>
      </w:r>
      <w:proofErr w:type="spellEnd"/>
      <w:r w:rsidR="00423E95">
        <w:rPr>
          <w:color w:val="231F20"/>
          <w:spacing w:val="-6"/>
        </w:rPr>
        <w:t xml:space="preserve"> </w:t>
      </w:r>
      <w:proofErr w:type="spellStart"/>
      <w:r w:rsidR="00423E95">
        <w:rPr>
          <w:color w:val="231F20"/>
        </w:rPr>
        <w:t>loción</w:t>
      </w:r>
      <w:proofErr w:type="spellEnd"/>
      <w:r w:rsidR="00423E95">
        <w:rPr>
          <w:color w:val="231F20"/>
          <w:spacing w:val="-6"/>
        </w:rPr>
        <w:t xml:space="preserve"> </w:t>
      </w:r>
      <w:r w:rsidR="00423E95">
        <w:rPr>
          <w:color w:val="231F20"/>
        </w:rPr>
        <w:t>contra</w:t>
      </w:r>
      <w:r w:rsidR="00423E95">
        <w:rPr>
          <w:color w:val="231F20"/>
          <w:spacing w:val="-6"/>
        </w:rPr>
        <w:t xml:space="preserve"> </w:t>
      </w:r>
      <w:proofErr w:type="spellStart"/>
      <w:r w:rsidR="00423E95">
        <w:rPr>
          <w:color w:val="231F20"/>
        </w:rPr>
        <w:t>piojos</w:t>
      </w:r>
      <w:proofErr w:type="spellEnd"/>
      <w:r w:rsidR="00423E95">
        <w:rPr>
          <w:color w:val="231F20"/>
          <w:spacing w:val="-6"/>
        </w:rPr>
        <w:t xml:space="preserve"> </w:t>
      </w:r>
      <w:proofErr w:type="spellStart"/>
      <w:r w:rsidR="00423E95">
        <w:rPr>
          <w:color w:val="231F20"/>
        </w:rPr>
        <w:t>durante</w:t>
      </w:r>
      <w:proofErr w:type="spellEnd"/>
      <w:r w:rsidR="00423E95">
        <w:rPr>
          <w:color w:val="231F20"/>
          <w:spacing w:val="-5"/>
        </w:rPr>
        <w:t xml:space="preserve"> </w:t>
      </w:r>
      <w:proofErr w:type="spellStart"/>
      <w:r w:rsidR="00423E95">
        <w:rPr>
          <w:color w:val="231F20"/>
        </w:rPr>
        <w:t>unos</w:t>
      </w:r>
      <w:proofErr w:type="spellEnd"/>
      <w:r w:rsidR="00423E95">
        <w:rPr>
          <w:color w:val="231F20"/>
          <w:spacing w:val="-47"/>
        </w:rPr>
        <w:t xml:space="preserve"> </w:t>
      </w:r>
      <w:r w:rsidR="00423E95">
        <w:rPr>
          <w:color w:val="231F20"/>
        </w:rPr>
        <w:t>10</w:t>
      </w:r>
      <w:r w:rsidR="00423E95">
        <w:rPr>
          <w:color w:val="231F20"/>
          <w:spacing w:val="-1"/>
        </w:rPr>
        <w:t xml:space="preserve"> </w:t>
      </w:r>
      <w:proofErr w:type="spellStart"/>
      <w:r w:rsidR="00423E95">
        <w:rPr>
          <w:color w:val="231F20"/>
        </w:rPr>
        <w:t>minutos</w:t>
      </w:r>
      <w:proofErr w:type="spellEnd"/>
      <w:r w:rsidR="00423E95">
        <w:rPr>
          <w:color w:val="231F20"/>
        </w:rPr>
        <w:t>.</w:t>
      </w:r>
    </w:p>
    <w:p w14:paraId="41D2BC45" w14:textId="6064AAB3" w:rsidR="00984CFC" w:rsidRDefault="009375A0">
      <w:pPr>
        <w:pStyle w:val="Textoindependiente"/>
        <w:tabs>
          <w:tab w:val="left" w:pos="1687"/>
        </w:tabs>
        <w:spacing w:before="1" w:line="235" w:lineRule="auto"/>
        <w:ind w:left="1688" w:right="509" w:hanging="360"/>
      </w:pPr>
      <w:r>
        <w:rPr>
          <w:rFonts w:ascii="Superclarendon Regular" w:hAnsi="Superclarendon Regular" w:cs="Superclarendon Regular"/>
          <w:color w:val="231F20"/>
        </w:rPr>
        <w:t>*</w:t>
      </w:r>
      <w:r w:rsidR="00423E95">
        <w:rPr>
          <w:color w:val="231F20"/>
        </w:rPr>
        <w:tab/>
        <w:t>Es</w:t>
      </w:r>
      <w:r w:rsidR="00423E95">
        <w:rPr>
          <w:color w:val="231F20"/>
          <w:spacing w:val="-5"/>
        </w:rPr>
        <w:t xml:space="preserve"> </w:t>
      </w:r>
      <w:proofErr w:type="spellStart"/>
      <w:r w:rsidR="00423E95">
        <w:rPr>
          <w:color w:val="231F20"/>
        </w:rPr>
        <w:t>muy</w:t>
      </w:r>
      <w:proofErr w:type="spellEnd"/>
      <w:r w:rsidR="00423E95">
        <w:rPr>
          <w:color w:val="231F20"/>
          <w:spacing w:val="-4"/>
        </w:rPr>
        <w:t xml:space="preserve"> </w:t>
      </w:r>
      <w:proofErr w:type="spellStart"/>
      <w:r w:rsidR="00423E95">
        <w:rPr>
          <w:color w:val="231F20"/>
        </w:rPr>
        <w:t>importante</w:t>
      </w:r>
      <w:proofErr w:type="spellEnd"/>
      <w:r w:rsidR="00423E95">
        <w:rPr>
          <w:color w:val="231F20"/>
          <w:spacing w:val="-3"/>
        </w:rPr>
        <w:t xml:space="preserve"> </w:t>
      </w:r>
      <w:proofErr w:type="spellStart"/>
      <w:r w:rsidR="00423E95">
        <w:rPr>
          <w:color w:val="231F20"/>
        </w:rPr>
        <w:t>examinar</w:t>
      </w:r>
      <w:proofErr w:type="spellEnd"/>
      <w:r w:rsidR="00423E95">
        <w:rPr>
          <w:color w:val="231F20"/>
          <w:spacing w:val="-5"/>
        </w:rPr>
        <w:t xml:space="preserve"> </w:t>
      </w:r>
      <w:r w:rsidR="00423E95">
        <w:rPr>
          <w:color w:val="231F20"/>
        </w:rPr>
        <w:t>a</w:t>
      </w:r>
      <w:r w:rsidR="00423E95">
        <w:rPr>
          <w:color w:val="231F20"/>
          <w:spacing w:val="-5"/>
        </w:rPr>
        <w:t xml:space="preserve"> </w:t>
      </w:r>
      <w:proofErr w:type="spellStart"/>
      <w:r w:rsidR="00423E95">
        <w:rPr>
          <w:color w:val="231F20"/>
        </w:rPr>
        <w:t>todos</w:t>
      </w:r>
      <w:proofErr w:type="spellEnd"/>
      <w:r w:rsidR="00423E95">
        <w:rPr>
          <w:color w:val="231F20"/>
          <w:spacing w:val="-4"/>
        </w:rPr>
        <w:t xml:space="preserve"> </w:t>
      </w:r>
      <w:proofErr w:type="spellStart"/>
      <w:r w:rsidR="00423E95">
        <w:rPr>
          <w:color w:val="231F20"/>
        </w:rPr>
        <w:t>los</w:t>
      </w:r>
      <w:proofErr w:type="spellEnd"/>
      <w:r w:rsidR="00423E95">
        <w:rPr>
          <w:color w:val="231F20"/>
          <w:spacing w:val="-5"/>
        </w:rPr>
        <w:t xml:space="preserve"> </w:t>
      </w:r>
      <w:proofErr w:type="spellStart"/>
      <w:r w:rsidR="00423E95">
        <w:rPr>
          <w:color w:val="231F20"/>
        </w:rPr>
        <w:t>que</w:t>
      </w:r>
      <w:proofErr w:type="spellEnd"/>
      <w:r w:rsidR="00423E95">
        <w:rPr>
          <w:color w:val="231F20"/>
          <w:spacing w:val="-5"/>
        </w:rPr>
        <w:t xml:space="preserve"> </w:t>
      </w:r>
      <w:proofErr w:type="spellStart"/>
      <w:r w:rsidR="00423E95">
        <w:rPr>
          <w:color w:val="231F20"/>
        </w:rPr>
        <w:t>conviven</w:t>
      </w:r>
      <w:proofErr w:type="spellEnd"/>
      <w:r w:rsidR="00423E95">
        <w:rPr>
          <w:color w:val="231F20"/>
          <w:spacing w:val="-3"/>
        </w:rPr>
        <w:t xml:space="preserve"> </w:t>
      </w:r>
      <w:proofErr w:type="spellStart"/>
      <w:r w:rsidR="00423E95">
        <w:rPr>
          <w:color w:val="231F20"/>
        </w:rPr>
        <w:t>en</w:t>
      </w:r>
      <w:proofErr w:type="spellEnd"/>
      <w:r w:rsidR="00423E95">
        <w:rPr>
          <w:color w:val="231F20"/>
          <w:spacing w:val="-4"/>
        </w:rPr>
        <w:t xml:space="preserve"> </w:t>
      </w:r>
      <w:proofErr w:type="spellStart"/>
      <w:r w:rsidR="00423E95">
        <w:rPr>
          <w:color w:val="231F20"/>
        </w:rPr>
        <w:t>una</w:t>
      </w:r>
      <w:proofErr w:type="spellEnd"/>
      <w:r w:rsidR="00423E95">
        <w:rPr>
          <w:color w:val="231F20"/>
          <w:spacing w:val="-5"/>
        </w:rPr>
        <w:t xml:space="preserve"> </w:t>
      </w:r>
      <w:r w:rsidR="00423E95">
        <w:rPr>
          <w:color w:val="231F20"/>
        </w:rPr>
        <w:t>casa,</w:t>
      </w:r>
      <w:r w:rsidR="00423E95">
        <w:rPr>
          <w:color w:val="231F20"/>
          <w:spacing w:val="-4"/>
        </w:rPr>
        <w:t xml:space="preserve"> </w:t>
      </w:r>
      <w:proofErr w:type="spellStart"/>
      <w:r w:rsidR="00423E95">
        <w:rPr>
          <w:color w:val="231F20"/>
        </w:rPr>
        <w:t>cuando</w:t>
      </w:r>
      <w:proofErr w:type="spellEnd"/>
      <w:r w:rsidR="00423E95">
        <w:rPr>
          <w:color w:val="231F20"/>
          <w:spacing w:val="-4"/>
        </w:rPr>
        <w:t xml:space="preserve"> </w:t>
      </w:r>
      <w:r w:rsidR="00423E95">
        <w:rPr>
          <w:color w:val="231F20"/>
        </w:rPr>
        <w:t>hay</w:t>
      </w:r>
      <w:r w:rsidR="00423E95">
        <w:rPr>
          <w:color w:val="231F20"/>
          <w:spacing w:val="-4"/>
        </w:rPr>
        <w:t xml:space="preserve"> </w:t>
      </w:r>
      <w:proofErr w:type="spellStart"/>
      <w:r w:rsidR="00423E95">
        <w:rPr>
          <w:color w:val="231F20"/>
        </w:rPr>
        <w:t>una</w:t>
      </w:r>
      <w:proofErr w:type="spellEnd"/>
      <w:r w:rsidR="00423E95">
        <w:rPr>
          <w:color w:val="231F20"/>
          <w:spacing w:val="-46"/>
        </w:rPr>
        <w:t xml:space="preserve"> </w:t>
      </w:r>
      <w:r w:rsidR="00423E95">
        <w:rPr>
          <w:color w:val="231F20"/>
        </w:rPr>
        <w:t>persona</w:t>
      </w:r>
      <w:r w:rsidR="00423E95">
        <w:rPr>
          <w:color w:val="231F20"/>
          <w:spacing w:val="-3"/>
        </w:rPr>
        <w:t xml:space="preserve"> </w:t>
      </w:r>
      <w:r w:rsidR="00423E95">
        <w:rPr>
          <w:color w:val="231F20"/>
        </w:rPr>
        <w:t>con</w:t>
      </w:r>
      <w:r w:rsidR="00423E95">
        <w:rPr>
          <w:color w:val="231F20"/>
          <w:spacing w:val="-3"/>
        </w:rPr>
        <w:t xml:space="preserve"> </w:t>
      </w:r>
      <w:proofErr w:type="spellStart"/>
      <w:r w:rsidR="00423E95">
        <w:rPr>
          <w:color w:val="231F20"/>
        </w:rPr>
        <w:t>piojos</w:t>
      </w:r>
      <w:proofErr w:type="spellEnd"/>
      <w:r w:rsidR="00423E95">
        <w:rPr>
          <w:color w:val="231F20"/>
        </w:rPr>
        <w:t>,</w:t>
      </w:r>
      <w:r w:rsidR="00423E95">
        <w:rPr>
          <w:color w:val="231F20"/>
          <w:spacing w:val="-2"/>
        </w:rPr>
        <w:t xml:space="preserve"> </w:t>
      </w:r>
      <w:r w:rsidR="00423E95">
        <w:rPr>
          <w:color w:val="231F20"/>
        </w:rPr>
        <w:t>y</w:t>
      </w:r>
      <w:r w:rsidR="00423E95">
        <w:rPr>
          <w:color w:val="231F20"/>
          <w:spacing w:val="-2"/>
        </w:rPr>
        <w:t xml:space="preserve"> </w:t>
      </w:r>
      <w:proofErr w:type="spellStart"/>
      <w:r w:rsidR="00423E95">
        <w:rPr>
          <w:color w:val="231F20"/>
        </w:rPr>
        <w:t>aplicar</w:t>
      </w:r>
      <w:proofErr w:type="spellEnd"/>
      <w:r w:rsidR="00423E95">
        <w:rPr>
          <w:color w:val="231F20"/>
          <w:spacing w:val="-2"/>
        </w:rPr>
        <w:t xml:space="preserve"> </w:t>
      </w:r>
      <w:proofErr w:type="spellStart"/>
      <w:r w:rsidR="00423E95">
        <w:rPr>
          <w:color w:val="231F20"/>
        </w:rPr>
        <w:t>el</w:t>
      </w:r>
      <w:proofErr w:type="spellEnd"/>
      <w:r w:rsidR="00423E95">
        <w:rPr>
          <w:color w:val="231F20"/>
          <w:spacing w:val="-2"/>
        </w:rPr>
        <w:t xml:space="preserve"> </w:t>
      </w:r>
      <w:proofErr w:type="spellStart"/>
      <w:r w:rsidR="00423E95">
        <w:rPr>
          <w:color w:val="231F20"/>
        </w:rPr>
        <w:t>tratamiento</w:t>
      </w:r>
      <w:proofErr w:type="spellEnd"/>
      <w:r w:rsidR="00423E95">
        <w:rPr>
          <w:color w:val="231F20"/>
          <w:spacing w:val="-2"/>
        </w:rPr>
        <w:t xml:space="preserve"> </w:t>
      </w:r>
      <w:r w:rsidR="00423E95">
        <w:rPr>
          <w:color w:val="231F20"/>
        </w:rPr>
        <w:t>a</w:t>
      </w:r>
      <w:r w:rsidR="00423E95">
        <w:rPr>
          <w:color w:val="231F20"/>
          <w:spacing w:val="-3"/>
        </w:rPr>
        <w:t xml:space="preserve"> </w:t>
      </w:r>
      <w:proofErr w:type="spellStart"/>
      <w:r w:rsidR="00423E95">
        <w:rPr>
          <w:color w:val="231F20"/>
        </w:rPr>
        <w:t>los</w:t>
      </w:r>
      <w:proofErr w:type="spellEnd"/>
      <w:r w:rsidR="00423E95">
        <w:rPr>
          <w:color w:val="231F20"/>
          <w:spacing w:val="-2"/>
        </w:rPr>
        <w:t xml:space="preserve"> </w:t>
      </w:r>
      <w:proofErr w:type="spellStart"/>
      <w:r w:rsidR="00423E95">
        <w:rPr>
          <w:color w:val="231F20"/>
        </w:rPr>
        <w:t>que</w:t>
      </w:r>
      <w:proofErr w:type="spellEnd"/>
      <w:r w:rsidR="00423E95">
        <w:rPr>
          <w:color w:val="231F20"/>
          <w:spacing w:val="-3"/>
        </w:rPr>
        <w:t xml:space="preserve"> </w:t>
      </w:r>
      <w:proofErr w:type="spellStart"/>
      <w:r w:rsidR="00423E95">
        <w:rPr>
          <w:color w:val="231F20"/>
        </w:rPr>
        <w:t>estén</w:t>
      </w:r>
      <w:proofErr w:type="spellEnd"/>
      <w:r w:rsidR="00423E95">
        <w:rPr>
          <w:color w:val="231F20"/>
          <w:spacing w:val="-2"/>
        </w:rPr>
        <w:t xml:space="preserve"> </w:t>
      </w:r>
      <w:proofErr w:type="spellStart"/>
      <w:r w:rsidR="00423E95">
        <w:rPr>
          <w:color w:val="231F20"/>
        </w:rPr>
        <w:t>afectados</w:t>
      </w:r>
      <w:proofErr w:type="spellEnd"/>
      <w:r w:rsidR="00423E95">
        <w:rPr>
          <w:color w:val="231F20"/>
        </w:rPr>
        <w:t>.</w:t>
      </w:r>
    </w:p>
    <w:p w14:paraId="4C8D6AC6" w14:textId="324F1076" w:rsidR="00984CFC" w:rsidRDefault="009375A0">
      <w:pPr>
        <w:pStyle w:val="Textoindependiente"/>
        <w:tabs>
          <w:tab w:val="left" w:pos="1687"/>
        </w:tabs>
        <w:spacing w:line="264" w:lineRule="exact"/>
        <w:ind w:left="1328"/>
      </w:pPr>
      <w:r>
        <w:rPr>
          <w:rFonts w:ascii="Superclarendon Regular" w:hAnsi="Superclarendon Regular" w:cs="Superclarendon Regular"/>
          <w:color w:val="231F20"/>
        </w:rPr>
        <w:t>*</w:t>
      </w:r>
      <w:r w:rsidR="00423E95">
        <w:rPr>
          <w:color w:val="231F20"/>
        </w:rPr>
        <w:tab/>
        <w:t>No</w:t>
      </w:r>
      <w:r w:rsidR="00423E95">
        <w:rPr>
          <w:color w:val="231F20"/>
          <w:spacing w:val="-6"/>
        </w:rPr>
        <w:t xml:space="preserve"> </w:t>
      </w:r>
      <w:proofErr w:type="spellStart"/>
      <w:r w:rsidR="00423E95">
        <w:rPr>
          <w:color w:val="231F20"/>
        </w:rPr>
        <w:t>intercambiar</w:t>
      </w:r>
      <w:proofErr w:type="spellEnd"/>
      <w:r w:rsidR="00423E95">
        <w:rPr>
          <w:color w:val="231F20"/>
          <w:spacing w:val="-6"/>
        </w:rPr>
        <w:t xml:space="preserve"> </w:t>
      </w:r>
      <w:proofErr w:type="spellStart"/>
      <w:r w:rsidR="00423E95">
        <w:rPr>
          <w:color w:val="231F20"/>
        </w:rPr>
        <w:t>objetos</w:t>
      </w:r>
      <w:proofErr w:type="spellEnd"/>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uso</w:t>
      </w:r>
      <w:proofErr w:type="spellEnd"/>
      <w:r w:rsidR="00423E95">
        <w:rPr>
          <w:color w:val="231F20"/>
          <w:spacing w:val="-6"/>
        </w:rPr>
        <w:t xml:space="preserve"> </w:t>
      </w:r>
      <w:r w:rsidR="00423E95">
        <w:rPr>
          <w:color w:val="231F20"/>
        </w:rPr>
        <w:t>personal</w:t>
      </w:r>
      <w:r w:rsidR="00423E95">
        <w:rPr>
          <w:color w:val="231F20"/>
          <w:spacing w:val="-6"/>
        </w:rPr>
        <w:t xml:space="preserve"> </w:t>
      </w:r>
      <w:proofErr w:type="spellStart"/>
      <w:r w:rsidR="00423E95">
        <w:rPr>
          <w:color w:val="231F20"/>
        </w:rPr>
        <w:t>como</w:t>
      </w:r>
      <w:proofErr w:type="spellEnd"/>
      <w:r w:rsidR="00423E95">
        <w:rPr>
          <w:color w:val="231F20"/>
          <w:spacing w:val="-6"/>
        </w:rPr>
        <w:t xml:space="preserve"> </w:t>
      </w:r>
      <w:proofErr w:type="spellStart"/>
      <w:r w:rsidR="00423E95">
        <w:rPr>
          <w:color w:val="231F20"/>
        </w:rPr>
        <w:t>toallas</w:t>
      </w:r>
      <w:proofErr w:type="spellEnd"/>
      <w:r w:rsidR="00423E95">
        <w:rPr>
          <w:color w:val="231F20"/>
          <w:spacing w:val="-6"/>
        </w:rPr>
        <w:t xml:space="preserve"> </w:t>
      </w:r>
      <w:r w:rsidR="00423E95">
        <w:rPr>
          <w:color w:val="231F20"/>
        </w:rPr>
        <w:t>o</w:t>
      </w:r>
      <w:r w:rsidR="00423E95">
        <w:rPr>
          <w:color w:val="231F20"/>
          <w:spacing w:val="-6"/>
        </w:rPr>
        <w:t xml:space="preserve"> </w:t>
      </w:r>
      <w:proofErr w:type="spellStart"/>
      <w:r w:rsidR="00423E95">
        <w:rPr>
          <w:color w:val="231F20"/>
        </w:rPr>
        <w:t>peines</w:t>
      </w:r>
      <w:proofErr w:type="spellEnd"/>
      <w:r w:rsidR="00423E95">
        <w:rPr>
          <w:color w:val="231F20"/>
        </w:rPr>
        <w:t>.</w:t>
      </w:r>
    </w:p>
    <w:p w14:paraId="6846013F" w14:textId="4905CF73" w:rsidR="00984CFC" w:rsidRDefault="009375A0">
      <w:pPr>
        <w:pStyle w:val="Textoindependiente"/>
        <w:tabs>
          <w:tab w:val="left" w:pos="1687"/>
        </w:tabs>
        <w:spacing w:before="2" w:line="235" w:lineRule="auto"/>
        <w:ind w:left="1688" w:right="265" w:hanging="360"/>
      </w:pPr>
      <w:r>
        <w:rPr>
          <w:rFonts w:ascii="Superclarendon Regular" w:hAnsi="Superclarendon Regular" w:cs="Superclarendon Regular"/>
          <w:color w:val="231F20"/>
        </w:rPr>
        <w:t>*</w:t>
      </w:r>
      <w:r w:rsidR="00423E95">
        <w:rPr>
          <w:color w:val="231F20"/>
        </w:rPr>
        <w:tab/>
      </w:r>
      <w:proofErr w:type="spellStart"/>
      <w:r w:rsidR="00423E95">
        <w:rPr>
          <w:color w:val="231F20"/>
        </w:rPr>
        <w:t>Aún</w:t>
      </w:r>
      <w:proofErr w:type="spellEnd"/>
      <w:r w:rsidR="00423E95">
        <w:rPr>
          <w:color w:val="231F20"/>
          <w:spacing w:val="-3"/>
        </w:rPr>
        <w:t xml:space="preserve"> </w:t>
      </w:r>
      <w:proofErr w:type="spellStart"/>
      <w:r w:rsidR="00423E95">
        <w:rPr>
          <w:color w:val="231F20"/>
        </w:rPr>
        <w:t>en</w:t>
      </w:r>
      <w:proofErr w:type="spellEnd"/>
      <w:r w:rsidR="00423E95">
        <w:rPr>
          <w:color w:val="231F20"/>
          <w:spacing w:val="-3"/>
        </w:rPr>
        <w:t xml:space="preserve"> </w:t>
      </w:r>
      <w:proofErr w:type="spellStart"/>
      <w:r w:rsidR="00423E95">
        <w:rPr>
          <w:color w:val="231F20"/>
        </w:rPr>
        <w:t>el</w:t>
      </w:r>
      <w:proofErr w:type="spellEnd"/>
      <w:r w:rsidR="00423E95">
        <w:rPr>
          <w:color w:val="231F20"/>
          <w:spacing w:val="-2"/>
        </w:rPr>
        <w:t xml:space="preserve"> </w:t>
      </w:r>
      <w:proofErr w:type="spellStart"/>
      <w:r w:rsidR="00423E95">
        <w:rPr>
          <w:color w:val="231F20"/>
        </w:rPr>
        <w:t>caso</w:t>
      </w:r>
      <w:proofErr w:type="spellEnd"/>
      <w:r w:rsidR="00423E95">
        <w:rPr>
          <w:color w:val="231F20"/>
          <w:spacing w:val="-4"/>
        </w:rPr>
        <w:t xml:space="preserve"> </w:t>
      </w:r>
      <w:r w:rsidR="00423E95">
        <w:rPr>
          <w:color w:val="231F20"/>
        </w:rPr>
        <w:t>de</w:t>
      </w:r>
      <w:r w:rsidR="00423E95">
        <w:rPr>
          <w:color w:val="231F20"/>
          <w:spacing w:val="-3"/>
        </w:rPr>
        <w:t xml:space="preserve"> </w:t>
      </w:r>
      <w:r w:rsidR="00423E95">
        <w:rPr>
          <w:color w:val="231F20"/>
        </w:rPr>
        <w:t>no</w:t>
      </w:r>
      <w:r w:rsidR="00423E95">
        <w:rPr>
          <w:color w:val="231F20"/>
          <w:spacing w:val="-3"/>
        </w:rPr>
        <w:t xml:space="preserve"> </w:t>
      </w:r>
      <w:proofErr w:type="spellStart"/>
      <w:r w:rsidR="00423E95">
        <w:rPr>
          <w:color w:val="231F20"/>
        </w:rPr>
        <w:t>haber</w:t>
      </w:r>
      <w:proofErr w:type="spellEnd"/>
      <w:r w:rsidR="00423E95">
        <w:rPr>
          <w:color w:val="231F20"/>
          <w:spacing w:val="-4"/>
        </w:rPr>
        <w:t xml:space="preserve"> </w:t>
      </w:r>
      <w:proofErr w:type="spellStart"/>
      <w:r w:rsidR="00423E95">
        <w:rPr>
          <w:color w:val="231F20"/>
        </w:rPr>
        <w:t>contagio</w:t>
      </w:r>
      <w:proofErr w:type="spellEnd"/>
      <w:r w:rsidR="00423E95">
        <w:rPr>
          <w:color w:val="231F20"/>
        </w:rPr>
        <w:t>,</w:t>
      </w:r>
      <w:r w:rsidR="00423E95">
        <w:rPr>
          <w:color w:val="231F20"/>
          <w:spacing w:val="-2"/>
        </w:rPr>
        <w:t xml:space="preserve"> </w:t>
      </w:r>
      <w:r w:rsidR="00423E95">
        <w:rPr>
          <w:color w:val="231F20"/>
        </w:rPr>
        <w:t>es</w:t>
      </w:r>
      <w:r w:rsidR="00423E95">
        <w:rPr>
          <w:color w:val="231F20"/>
          <w:spacing w:val="-3"/>
        </w:rPr>
        <w:t xml:space="preserve"> </w:t>
      </w:r>
      <w:proofErr w:type="spellStart"/>
      <w:r w:rsidR="00423E95">
        <w:rPr>
          <w:color w:val="231F20"/>
        </w:rPr>
        <w:t>conveniente</w:t>
      </w:r>
      <w:proofErr w:type="spellEnd"/>
      <w:r w:rsidR="00423E95">
        <w:rPr>
          <w:color w:val="231F20"/>
          <w:spacing w:val="-2"/>
        </w:rPr>
        <w:t xml:space="preserve"> </w:t>
      </w:r>
      <w:proofErr w:type="spellStart"/>
      <w:r w:rsidR="00423E95">
        <w:rPr>
          <w:color w:val="231F20"/>
        </w:rPr>
        <w:t>que</w:t>
      </w:r>
      <w:proofErr w:type="spellEnd"/>
      <w:r w:rsidR="00423E95">
        <w:rPr>
          <w:color w:val="231F20"/>
          <w:spacing w:val="-4"/>
        </w:rPr>
        <w:t xml:space="preserve"> </w:t>
      </w:r>
      <w:r w:rsidR="00423E95">
        <w:rPr>
          <w:color w:val="231F20"/>
        </w:rPr>
        <w:t>les</w:t>
      </w:r>
      <w:r w:rsidR="00423E95">
        <w:rPr>
          <w:color w:val="231F20"/>
          <w:spacing w:val="-3"/>
        </w:rPr>
        <w:t xml:space="preserve"> </w:t>
      </w:r>
      <w:proofErr w:type="spellStart"/>
      <w:r w:rsidR="00423E95">
        <w:rPr>
          <w:color w:val="231F20"/>
        </w:rPr>
        <w:t>apliquen</w:t>
      </w:r>
      <w:proofErr w:type="spellEnd"/>
      <w:r w:rsidR="00423E95">
        <w:rPr>
          <w:color w:val="231F20"/>
          <w:spacing w:val="-4"/>
        </w:rPr>
        <w:t xml:space="preserve"> </w:t>
      </w:r>
      <w:proofErr w:type="spellStart"/>
      <w:r w:rsidR="00423E95">
        <w:rPr>
          <w:color w:val="231F20"/>
        </w:rPr>
        <w:t>algún</w:t>
      </w:r>
      <w:proofErr w:type="spellEnd"/>
      <w:r w:rsidR="00423E95">
        <w:rPr>
          <w:color w:val="231F20"/>
          <w:spacing w:val="-3"/>
        </w:rPr>
        <w:t xml:space="preserve"> </w:t>
      </w:r>
      <w:proofErr w:type="spellStart"/>
      <w:r w:rsidR="00423E95">
        <w:rPr>
          <w:color w:val="231F20"/>
        </w:rPr>
        <w:t>champú</w:t>
      </w:r>
      <w:proofErr w:type="spellEnd"/>
      <w:r w:rsidR="00423E95">
        <w:rPr>
          <w:color w:val="231F20"/>
          <w:spacing w:val="-3"/>
        </w:rPr>
        <w:t xml:space="preserve"> </w:t>
      </w:r>
      <w:r w:rsidR="00423E95">
        <w:rPr>
          <w:color w:val="231F20"/>
        </w:rPr>
        <w:t>o</w:t>
      </w:r>
      <w:r w:rsidR="00423E95">
        <w:rPr>
          <w:color w:val="231F20"/>
          <w:spacing w:val="-47"/>
        </w:rPr>
        <w:t xml:space="preserve"> </w:t>
      </w:r>
      <w:proofErr w:type="spellStart"/>
      <w:r w:rsidR="00423E95">
        <w:rPr>
          <w:color w:val="231F20"/>
        </w:rPr>
        <w:t>loción</w:t>
      </w:r>
      <w:proofErr w:type="spellEnd"/>
      <w:r w:rsidR="00423E95">
        <w:rPr>
          <w:color w:val="231F20"/>
          <w:spacing w:val="-2"/>
        </w:rPr>
        <w:t xml:space="preserve"> </w:t>
      </w:r>
      <w:r w:rsidR="00423E95">
        <w:rPr>
          <w:color w:val="231F20"/>
        </w:rPr>
        <w:t>para</w:t>
      </w:r>
      <w:r w:rsidR="00423E95">
        <w:rPr>
          <w:color w:val="231F20"/>
          <w:spacing w:val="-1"/>
        </w:rPr>
        <w:t xml:space="preserve"> </w:t>
      </w:r>
      <w:proofErr w:type="spellStart"/>
      <w:r w:rsidR="00423E95">
        <w:rPr>
          <w:color w:val="231F20"/>
        </w:rPr>
        <w:t>prevenir</w:t>
      </w:r>
      <w:proofErr w:type="spellEnd"/>
      <w:r w:rsidR="00423E95">
        <w:rPr>
          <w:color w:val="231F20"/>
        </w:rPr>
        <w:t xml:space="preserve"> </w:t>
      </w:r>
      <w:proofErr w:type="spellStart"/>
      <w:r w:rsidR="00423E95">
        <w:rPr>
          <w:color w:val="231F20"/>
        </w:rPr>
        <w:t>el</w:t>
      </w:r>
      <w:proofErr w:type="spellEnd"/>
      <w:r w:rsidR="00423E95">
        <w:rPr>
          <w:color w:val="231F20"/>
          <w:spacing w:val="-1"/>
        </w:rPr>
        <w:t xml:space="preserve"> </w:t>
      </w:r>
      <w:proofErr w:type="spellStart"/>
      <w:r w:rsidR="00423E95">
        <w:rPr>
          <w:color w:val="231F20"/>
        </w:rPr>
        <w:t>contagio</w:t>
      </w:r>
      <w:proofErr w:type="spellEnd"/>
      <w:r w:rsidR="00423E95">
        <w:rPr>
          <w:color w:val="231F20"/>
        </w:rPr>
        <w:t>.</w:t>
      </w:r>
    </w:p>
    <w:p w14:paraId="60AACD7D" w14:textId="7A1A4385" w:rsidR="00984CFC" w:rsidRDefault="009375A0">
      <w:pPr>
        <w:pStyle w:val="Textoindependiente"/>
        <w:tabs>
          <w:tab w:val="left" w:pos="1687"/>
        </w:tabs>
        <w:spacing w:before="2" w:line="235" w:lineRule="auto"/>
        <w:ind w:left="1688" w:right="305" w:hanging="360"/>
      </w:pPr>
      <w:r>
        <w:rPr>
          <w:rFonts w:ascii="Superclarendon Regular" w:hAnsi="Superclarendon Regular" w:cs="Superclarendon Regular"/>
          <w:color w:val="231F20"/>
        </w:rPr>
        <w:t>*</w:t>
      </w:r>
      <w:r w:rsidR="00423E95">
        <w:rPr>
          <w:color w:val="231F20"/>
        </w:rPr>
        <w:tab/>
        <w:t xml:space="preserve">Si </w:t>
      </w:r>
      <w:proofErr w:type="spellStart"/>
      <w:r w:rsidR="00423E95">
        <w:rPr>
          <w:color w:val="231F20"/>
        </w:rPr>
        <w:t>detecta</w:t>
      </w:r>
      <w:proofErr w:type="spellEnd"/>
      <w:r w:rsidR="00423E95">
        <w:rPr>
          <w:color w:val="231F20"/>
        </w:rPr>
        <w:t xml:space="preserve"> la </w:t>
      </w:r>
      <w:proofErr w:type="spellStart"/>
      <w:r w:rsidR="00423E95">
        <w:rPr>
          <w:color w:val="231F20"/>
        </w:rPr>
        <w:t>presencia</w:t>
      </w:r>
      <w:proofErr w:type="spellEnd"/>
      <w:r w:rsidR="00423E95">
        <w:rPr>
          <w:color w:val="231F20"/>
        </w:rPr>
        <w:t xml:space="preserve"> de </w:t>
      </w:r>
      <w:proofErr w:type="spellStart"/>
      <w:r w:rsidR="00423E95">
        <w:rPr>
          <w:color w:val="231F20"/>
        </w:rPr>
        <w:t>liendres</w:t>
      </w:r>
      <w:proofErr w:type="spellEnd"/>
      <w:r w:rsidR="00423E95">
        <w:rPr>
          <w:color w:val="231F20"/>
        </w:rPr>
        <w:t xml:space="preserve"> o </w:t>
      </w:r>
      <w:proofErr w:type="spellStart"/>
      <w:r w:rsidR="00423E95">
        <w:rPr>
          <w:color w:val="231F20"/>
        </w:rPr>
        <w:t>piojos</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su</w:t>
      </w:r>
      <w:proofErr w:type="spellEnd"/>
      <w:r w:rsidR="00423E95">
        <w:rPr>
          <w:color w:val="231F20"/>
        </w:rPr>
        <w:t xml:space="preserve"> </w:t>
      </w:r>
      <w:proofErr w:type="spellStart"/>
      <w:r w:rsidR="00423E95">
        <w:rPr>
          <w:color w:val="231F20"/>
        </w:rPr>
        <w:t>hijo</w:t>
      </w:r>
      <w:proofErr w:type="spellEnd"/>
      <w:r w:rsidR="00423E95">
        <w:rPr>
          <w:color w:val="231F20"/>
        </w:rPr>
        <w:t xml:space="preserve">, no </w:t>
      </w:r>
      <w:proofErr w:type="spellStart"/>
      <w:r w:rsidR="00423E95">
        <w:rPr>
          <w:color w:val="231F20"/>
        </w:rPr>
        <w:t>debe</w:t>
      </w:r>
      <w:proofErr w:type="spellEnd"/>
      <w:r w:rsidR="00423E95">
        <w:rPr>
          <w:color w:val="231F20"/>
        </w:rPr>
        <w:t xml:space="preserve"> </w:t>
      </w:r>
      <w:proofErr w:type="spellStart"/>
      <w:r w:rsidR="00423E95">
        <w:rPr>
          <w:color w:val="231F20"/>
        </w:rPr>
        <w:t>asistir</w:t>
      </w:r>
      <w:proofErr w:type="spellEnd"/>
      <w:r w:rsidR="00423E95">
        <w:rPr>
          <w:color w:val="231F20"/>
        </w:rPr>
        <w:t xml:space="preserve"> a </w:t>
      </w:r>
      <w:proofErr w:type="spellStart"/>
      <w:r w:rsidR="00423E95">
        <w:rPr>
          <w:color w:val="231F20"/>
        </w:rPr>
        <w:t>clase</w:t>
      </w:r>
      <w:proofErr w:type="spellEnd"/>
      <w:r w:rsidR="00423E95">
        <w:rPr>
          <w:color w:val="231F20"/>
        </w:rPr>
        <w:t xml:space="preserve">, </w:t>
      </w:r>
      <w:proofErr w:type="spellStart"/>
      <w:r w:rsidR="00423E95">
        <w:rPr>
          <w:color w:val="231F20"/>
        </w:rPr>
        <w:t>en</w:t>
      </w:r>
      <w:proofErr w:type="spellEnd"/>
      <w:r w:rsidR="00423E95">
        <w:rPr>
          <w:color w:val="231F20"/>
        </w:rPr>
        <w:t xml:space="preserve"> un</w:t>
      </w:r>
      <w:r w:rsidR="00423E95">
        <w:rPr>
          <w:color w:val="231F20"/>
          <w:spacing w:val="1"/>
        </w:rPr>
        <w:t xml:space="preserve"> </w:t>
      </w:r>
      <w:proofErr w:type="spellStart"/>
      <w:r w:rsidR="00423E95">
        <w:rPr>
          <w:color w:val="231F20"/>
        </w:rPr>
        <w:t>período</w:t>
      </w:r>
      <w:proofErr w:type="spellEnd"/>
      <w:r w:rsidR="00423E95">
        <w:rPr>
          <w:color w:val="231F20"/>
          <w:spacing w:val="-6"/>
        </w:rPr>
        <w:t xml:space="preserve"> </w:t>
      </w:r>
      <w:proofErr w:type="spellStart"/>
      <w:r w:rsidR="00423E95">
        <w:rPr>
          <w:color w:val="231F20"/>
        </w:rPr>
        <w:t>mínimo</w:t>
      </w:r>
      <w:proofErr w:type="spellEnd"/>
      <w:r w:rsidR="00423E95">
        <w:rPr>
          <w:color w:val="231F20"/>
          <w:spacing w:val="-4"/>
        </w:rPr>
        <w:t xml:space="preserve"> </w:t>
      </w:r>
      <w:r w:rsidR="00423E95">
        <w:rPr>
          <w:color w:val="231F20"/>
        </w:rPr>
        <w:t>de</w:t>
      </w:r>
      <w:r w:rsidR="00423E95">
        <w:rPr>
          <w:color w:val="231F20"/>
          <w:spacing w:val="-5"/>
        </w:rPr>
        <w:t xml:space="preserve"> </w:t>
      </w:r>
      <w:r w:rsidR="00423E95">
        <w:rPr>
          <w:color w:val="231F20"/>
        </w:rPr>
        <w:t>24</w:t>
      </w:r>
      <w:r w:rsidR="00423E95">
        <w:rPr>
          <w:color w:val="231F20"/>
          <w:spacing w:val="-4"/>
        </w:rPr>
        <w:t xml:space="preserve"> </w:t>
      </w:r>
      <w:r w:rsidR="00423E95">
        <w:rPr>
          <w:color w:val="231F20"/>
        </w:rPr>
        <w:t>horas,</w:t>
      </w:r>
      <w:r w:rsidR="00423E95">
        <w:rPr>
          <w:color w:val="231F20"/>
          <w:spacing w:val="-6"/>
        </w:rPr>
        <w:t xml:space="preserve"> </w:t>
      </w:r>
      <w:r w:rsidR="00423E95">
        <w:rPr>
          <w:color w:val="231F20"/>
        </w:rPr>
        <w:t>hasta</w:t>
      </w:r>
      <w:r w:rsidR="00423E95">
        <w:rPr>
          <w:color w:val="231F20"/>
          <w:spacing w:val="-5"/>
        </w:rPr>
        <w:t xml:space="preserve"> </w:t>
      </w:r>
      <w:proofErr w:type="spellStart"/>
      <w:r w:rsidR="00423E95">
        <w:rPr>
          <w:color w:val="231F20"/>
        </w:rPr>
        <w:t>que</w:t>
      </w:r>
      <w:proofErr w:type="spellEnd"/>
      <w:r w:rsidR="00423E95">
        <w:rPr>
          <w:color w:val="231F20"/>
          <w:spacing w:val="-5"/>
        </w:rPr>
        <w:t xml:space="preserve"> </w:t>
      </w:r>
      <w:proofErr w:type="spellStart"/>
      <w:r w:rsidR="00423E95">
        <w:rPr>
          <w:color w:val="231F20"/>
        </w:rPr>
        <w:t>desaparezca</w:t>
      </w:r>
      <w:proofErr w:type="spellEnd"/>
      <w:r w:rsidR="00423E95">
        <w:rPr>
          <w:color w:val="231F20"/>
          <w:spacing w:val="-5"/>
        </w:rPr>
        <w:t xml:space="preserve"> </w:t>
      </w:r>
      <w:proofErr w:type="spellStart"/>
      <w:r w:rsidR="00423E95">
        <w:rPr>
          <w:color w:val="231F20"/>
        </w:rPr>
        <w:t>el</w:t>
      </w:r>
      <w:proofErr w:type="spellEnd"/>
      <w:r w:rsidR="00423E95">
        <w:rPr>
          <w:color w:val="231F20"/>
          <w:spacing w:val="-5"/>
        </w:rPr>
        <w:t xml:space="preserve"> </w:t>
      </w:r>
      <w:proofErr w:type="spellStart"/>
      <w:r w:rsidR="00423E95">
        <w:rPr>
          <w:color w:val="231F20"/>
        </w:rPr>
        <w:t>contagio</w:t>
      </w:r>
      <w:proofErr w:type="spellEnd"/>
      <w:r w:rsidR="00423E95">
        <w:rPr>
          <w:color w:val="231F20"/>
        </w:rPr>
        <w:t>,</w:t>
      </w:r>
      <w:r w:rsidR="00423E95">
        <w:rPr>
          <w:color w:val="231F20"/>
          <w:spacing w:val="-4"/>
        </w:rPr>
        <w:t xml:space="preserve"> </w:t>
      </w:r>
      <w:r w:rsidR="00423E95">
        <w:rPr>
          <w:color w:val="231F20"/>
        </w:rPr>
        <w:t>con</w:t>
      </w:r>
      <w:r w:rsidR="00423E95">
        <w:rPr>
          <w:color w:val="231F20"/>
          <w:spacing w:val="-5"/>
        </w:rPr>
        <w:t xml:space="preserve"> </w:t>
      </w:r>
      <w:proofErr w:type="spellStart"/>
      <w:r w:rsidR="00423E95">
        <w:rPr>
          <w:color w:val="231F20"/>
        </w:rPr>
        <w:t>el</w:t>
      </w:r>
      <w:proofErr w:type="spellEnd"/>
      <w:r w:rsidR="00423E95">
        <w:rPr>
          <w:color w:val="231F20"/>
          <w:spacing w:val="-4"/>
        </w:rPr>
        <w:t xml:space="preserve"> </w:t>
      </w:r>
      <w:r w:rsidR="00423E95">
        <w:rPr>
          <w:color w:val="231F20"/>
        </w:rPr>
        <w:t>fin</w:t>
      </w:r>
      <w:r w:rsidR="00423E95">
        <w:rPr>
          <w:color w:val="231F20"/>
          <w:spacing w:val="-6"/>
        </w:rPr>
        <w:t xml:space="preserve"> </w:t>
      </w:r>
      <w:r w:rsidR="00423E95">
        <w:rPr>
          <w:color w:val="231F20"/>
        </w:rPr>
        <w:t>de</w:t>
      </w:r>
      <w:r w:rsidR="00423E95">
        <w:rPr>
          <w:color w:val="231F20"/>
          <w:spacing w:val="-5"/>
        </w:rPr>
        <w:t xml:space="preserve"> </w:t>
      </w:r>
      <w:proofErr w:type="spellStart"/>
      <w:r w:rsidR="00423E95">
        <w:rPr>
          <w:color w:val="231F20"/>
        </w:rPr>
        <w:t>evitar</w:t>
      </w:r>
      <w:proofErr w:type="spellEnd"/>
      <w:r w:rsidR="00423E95">
        <w:rPr>
          <w:color w:val="231F20"/>
          <w:spacing w:val="-5"/>
        </w:rPr>
        <w:t xml:space="preserve"> </w:t>
      </w:r>
      <w:r w:rsidR="00423E95">
        <w:rPr>
          <w:color w:val="231F20"/>
        </w:rPr>
        <w:t>la</w:t>
      </w:r>
      <w:r w:rsidR="00423E95">
        <w:rPr>
          <w:color w:val="231F20"/>
          <w:spacing w:val="-47"/>
        </w:rPr>
        <w:t xml:space="preserve"> </w:t>
      </w:r>
      <w:proofErr w:type="spellStart"/>
      <w:r w:rsidR="00423E95">
        <w:rPr>
          <w:color w:val="231F20"/>
        </w:rPr>
        <w:t>extensión</w:t>
      </w:r>
      <w:proofErr w:type="spellEnd"/>
      <w:r w:rsidR="00423E95">
        <w:rPr>
          <w:color w:val="231F20"/>
          <w:spacing w:val="-1"/>
        </w:rPr>
        <w:t xml:space="preserve"> </w:t>
      </w:r>
      <w:r w:rsidR="00423E95">
        <w:rPr>
          <w:color w:val="231F20"/>
        </w:rPr>
        <w:t>a</w:t>
      </w:r>
      <w:r w:rsidR="00423E95">
        <w:rPr>
          <w:color w:val="231F20"/>
          <w:spacing w:val="-1"/>
        </w:rPr>
        <w:t xml:space="preserve"> </w:t>
      </w:r>
      <w:r w:rsidR="00423E95">
        <w:rPr>
          <w:color w:val="231F20"/>
        </w:rPr>
        <w:t>sus</w:t>
      </w:r>
      <w:r w:rsidR="00423E95">
        <w:rPr>
          <w:color w:val="231F20"/>
          <w:spacing w:val="-1"/>
        </w:rPr>
        <w:t xml:space="preserve"> </w:t>
      </w:r>
      <w:proofErr w:type="spellStart"/>
      <w:r w:rsidR="00423E95">
        <w:rPr>
          <w:color w:val="231F20"/>
        </w:rPr>
        <w:t>compañeros</w:t>
      </w:r>
      <w:proofErr w:type="spellEnd"/>
      <w:r w:rsidR="00423E95">
        <w:rPr>
          <w:color w:val="231F20"/>
        </w:rPr>
        <w:t>.</w:t>
      </w:r>
    </w:p>
    <w:p w14:paraId="139A1B11" w14:textId="1658E9E6" w:rsidR="00984CFC" w:rsidRDefault="009375A0">
      <w:pPr>
        <w:pStyle w:val="Textoindependiente"/>
        <w:tabs>
          <w:tab w:val="left" w:pos="1687"/>
        </w:tabs>
        <w:spacing w:before="2" w:line="235" w:lineRule="auto"/>
        <w:ind w:left="1688" w:right="179" w:hanging="360"/>
      </w:pPr>
      <w:r>
        <w:rPr>
          <w:rFonts w:ascii="Superclarendon Regular" w:hAnsi="Superclarendon Regular" w:cs="Superclarendon Regular"/>
          <w:color w:val="231F20"/>
        </w:rPr>
        <w:t>*</w:t>
      </w:r>
      <w:r w:rsidR="00423E95">
        <w:rPr>
          <w:color w:val="231F20"/>
        </w:rPr>
        <w:tab/>
      </w:r>
      <w:proofErr w:type="spellStart"/>
      <w:r w:rsidR="00423E95">
        <w:rPr>
          <w:color w:val="231F20"/>
        </w:rPr>
        <w:t>Revisen</w:t>
      </w:r>
      <w:proofErr w:type="spellEnd"/>
      <w:r w:rsidR="00423E95">
        <w:rPr>
          <w:color w:val="231F20"/>
          <w:spacing w:val="-6"/>
        </w:rPr>
        <w:t xml:space="preserve"> </w:t>
      </w:r>
      <w:r w:rsidR="00423E95">
        <w:rPr>
          <w:color w:val="231F20"/>
        </w:rPr>
        <w:t>a</w:t>
      </w:r>
      <w:r w:rsidR="00423E95">
        <w:rPr>
          <w:color w:val="231F20"/>
          <w:spacing w:val="-7"/>
        </w:rPr>
        <w:t xml:space="preserve"> </w:t>
      </w:r>
      <w:r w:rsidR="00423E95">
        <w:rPr>
          <w:color w:val="231F20"/>
        </w:rPr>
        <w:t>sus</w:t>
      </w:r>
      <w:r w:rsidR="00423E95">
        <w:rPr>
          <w:color w:val="231F20"/>
          <w:spacing w:val="-6"/>
        </w:rPr>
        <w:t xml:space="preserve"> </w:t>
      </w:r>
      <w:proofErr w:type="spellStart"/>
      <w:r w:rsidR="00423E95">
        <w:rPr>
          <w:color w:val="231F20"/>
        </w:rPr>
        <w:t>hijos</w:t>
      </w:r>
      <w:proofErr w:type="spellEnd"/>
      <w:r w:rsidR="00423E95">
        <w:rPr>
          <w:color w:val="231F20"/>
        </w:rPr>
        <w:t>/as</w:t>
      </w:r>
      <w:r w:rsidR="00423E95">
        <w:rPr>
          <w:color w:val="231F20"/>
          <w:spacing w:val="-7"/>
        </w:rPr>
        <w:t xml:space="preserve"> </w:t>
      </w:r>
      <w:proofErr w:type="spellStart"/>
      <w:r w:rsidR="00423E95">
        <w:rPr>
          <w:color w:val="231F20"/>
        </w:rPr>
        <w:t>periódicamente</w:t>
      </w:r>
      <w:proofErr w:type="spellEnd"/>
      <w:r w:rsidR="00423E95">
        <w:rPr>
          <w:color w:val="231F20"/>
          <w:spacing w:val="-6"/>
        </w:rPr>
        <w:t xml:space="preserve"> </w:t>
      </w:r>
      <w:r w:rsidR="00423E95">
        <w:rPr>
          <w:color w:val="231F20"/>
        </w:rPr>
        <w:t>para</w:t>
      </w:r>
      <w:r w:rsidR="00423E95">
        <w:rPr>
          <w:color w:val="231F20"/>
          <w:spacing w:val="-6"/>
        </w:rPr>
        <w:t xml:space="preserve"> </w:t>
      </w:r>
      <w:proofErr w:type="spellStart"/>
      <w:r w:rsidR="00423E95">
        <w:rPr>
          <w:color w:val="231F20"/>
        </w:rPr>
        <w:t>detectar</w:t>
      </w:r>
      <w:proofErr w:type="spellEnd"/>
      <w:r w:rsidR="00423E95">
        <w:rPr>
          <w:color w:val="231F20"/>
          <w:spacing w:val="-7"/>
        </w:rPr>
        <w:t xml:space="preserve"> </w:t>
      </w:r>
      <w:proofErr w:type="spellStart"/>
      <w:r w:rsidR="00423E95">
        <w:rPr>
          <w:color w:val="231F20"/>
        </w:rPr>
        <w:t>posibles</w:t>
      </w:r>
      <w:proofErr w:type="spellEnd"/>
      <w:r w:rsidR="00423E95">
        <w:rPr>
          <w:color w:val="231F20"/>
          <w:spacing w:val="-6"/>
        </w:rPr>
        <w:t xml:space="preserve"> </w:t>
      </w:r>
      <w:proofErr w:type="spellStart"/>
      <w:r w:rsidR="00423E95">
        <w:rPr>
          <w:color w:val="231F20"/>
        </w:rPr>
        <w:t>contagios</w:t>
      </w:r>
      <w:proofErr w:type="spellEnd"/>
      <w:r w:rsidR="00423E95">
        <w:rPr>
          <w:color w:val="231F20"/>
          <w:spacing w:val="-7"/>
        </w:rPr>
        <w:t xml:space="preserve"> </w:t>
      </w:r>
      <w:r w:rsidR="00423E95">
        <w:rPr>
          <w:color w:val="231F20"/>
        </w:rPr>
        <w:t>antes</w:t>
      </w:r>
      <w:r w:rsidR="00423E95">
        <w:rPr>
          <w:color w:val="231F20"/>
          <w:spacing w:val="-5"/>
        </w:rPr>
        <w:t xml:space="preserve"> </w:t>
      </w:r>
      <w:r w:rsidR="00423E95">
        <w:rPr>
          <w:color w:val="231F20"/>
        </w:rPr>
        <w:t>de</w:t>
      </w:r>
      <w:r w:rsidR="00423E95">
        <w:rPr>
          <w:color w:val="231F20"/>
          <w:spacing w:val="-7"/>
        </w:rPr>
        <w:t xml:space="preserve"> </w:t>
      </w:r>
      <w:proofErr w:type="spellStart"/>
      <w:r w:rsidR="00423E95">
        <w:rPr>
          <w:color w:val="231F20"/>
        </w:rPr>
        <w:t>que</w:t>
      </w:r>
      <w:proofErr w:type="spellEnd"/>
      <w:r w:rsidR="00423E95">
        <w:rPr>
          <w:color w:val="231F20"/>
          <w:spacing w:val="-7"/>
        </w:rPr>
        <w:t xml:space="preserve"> </w:t>
      </w:r>
      <w:r w:rsidR="00423E95">
        <w:rPr>
          <w:color w:val="231F20"/>
        </w:rPr>
        <w:t>se</w:t>
      </w:r>
      <w:r w:rsidR="00423E95">
        <w:rPr>
          <w:color w:val="231F20"/>
          <w:spacing w:val="-46"/>
        </w:rPr>
        <w:t xml:space="preserve"> </w:t>
      </w:r>
      <w:proofErr w:type="spellStart"/>
      <w:r w:rsidR="00423E95">
        <w:rPr>
          <w:color w:val="231F20"/>
        </w:rPr>
        <w:t>extiendan</w:t>
      </w:r>
      <w:proofErr w:type="spellEnd"/>
      <w:r w:rsidR="00423E95">
        <w:rPr>
          <w:color w:val="231F20"/>
        </w:rPr>
        <w:t>.</w:t>
      </w:r>
    </w:p>
    <w:p w14:paraId="1A0D08CF" w14:textId="77777777" w:rsidR="00984CFC" w:rsidRDefault="00984CFC">
      <w:pPr>
        <w:pStyle w:val="Textoindependiente"/>
        <w:spacing w:before="10"/>
        <w:rPr>
          <w:sz w:val="21"/>
        </w:rPr>
      </w:pPr>
    </w:p>
    <w:p w14:paraId="0117B86E" w14:textId="77777777" w:rsidR="00984CFC" w:rsidRDefault="00423E95" w:rsidP="0078694F">
      <w:pPr>
        <w:pStyle w:val="Prrafodelista"/>
        <w:numPr>
          <w:ilvl w:val="5"/>
          <w:numId w:val="32"/>
        </w:numPr>
        <w:tabs>
          <w:tab w:val="left" w:pos="1292"/>
        </w:tabs>
        <w:spacing w:line="235" w:lineRule="auto"/>
        <w:ind w:right="111"/>
        <w:jc w:val="both"/>
      </w:pPr>
      <w:r>
        <w:rPr>
          <w:spacing w:val="-1"/>
        </w:rPr>
        <w:t>Se</w:t>
      </w:r>
      <w:r>
        <w:rPr>
          <w:spacing w:val="-12"/>
        </w:rPr>
        <w:t xml:space="preserve"> </w:t>
      </w:r>
      <w:proofErr w:type="spellStart"/>
      <w:r>
        <w:rPr>
          <w:spacing w:val="-1"/>
        </w:rPr>
        <w:t>comunica</w:t>
      </w:r>
      <w:proofErr w:type="spellEnd"/>
      <w:r>
        <w:rPr>
          <w:spacing w:val="-11"/>
        </w:rPr>
        <w:t xml:space="preserve"> </w:t>
      </w:r>
      <w:proofErr w:type="spellStart"/>
      <w:r>
        <w:rPr>
          <w:spacing w:val="-1"/>
        </w:rPr>
        <w:t>inmediatamente</w:t>
      </w:r>
      <w:proofErr w:type="spellEnd"/>
      <w:r>
        <w:rPr>
          <w:spacing w:val="-11"/>
        </w:rPr>
        <w:t xml:space="preserve"> </w:t>
      </w:r>
      <w:r>
        <w:rPr>
          <w:spacing w:val="-1"/>
        </w:rPr>
        <w:t>a</w:t>
      </w:r>
      <w:r>
        <w:rPr>
          <w:spacing w:val="-11"/>
        </w:rPr>
        <w:t xml:space="preserve"> </w:t>
      </w:r>
      <w:r>
        <w:rPr>
          <w:spacing w:val="-1"/>
        </w:rPr>
        <w:t>las</w:t>
      </w:r>
      <w:r>
        <w:rPr>
          <w:spacing w:val="-11"/>
        </w:rPr>
        <w:t xml:space="preserve"> </w:t>
      </w:r>
      <w:proofErr w:type="spellStart"/>
      <w:r>
        <w:rPr>
          <w:spacing w:val="-1"/>
        </w:rPr>
        <w:t>familias</w:t>
      </w:r>
      <w:proofErr w:type="spellEnd"/>
      <w:r>
        <w:rPr>
          <w:spacing w:val="-11"/>
        </w:rPr>
        <w:t xml:space="preserve"> </w:t>
      </w:r>
      <w:r>
        <w:t>para</w:t>
      </w:r>
      <w:r>
        <w:rPr>
          <w:spacing w:val="-11"/>
        </w:rPr>
        <w:t xml:space="preserve"> </w:t>
      </w:r>
      <w:proofErr w:type="spellStart"/>
      <w:r>
        <w:t>que</w:t>
      </w:r>
      <w:proofErr w:type="spellEnd"/>
      <w:r>
        <w:rPr>
          <w:spacing w:val="-11"/>
        </w:rPr>
        <w:t xml:space="preserve"> </w:t>
      </w:r>
      <w:proofErr w:type="spellStart"/>
      <w:r>
        <w:t>recojan</w:t>
      </w:r>
      <w:proofErr w:type="spellEnd"/>
      <w:r>
        <w:rPr>
          <w:spacing w:val="-11"/>
        </w:rPr>
        <w:t xml:space="preserve"> </w:t>
      </w:r>
      <w:r>
        <w:t>al</w:t>
      </w:r>
      <w:r>
        <w:rPr>
          <w:spacing w:val="-11"/>
        </w:rPr>
        <w:t xml:space="preserve"> </w:t>
      </w:r>
      <w:proofErr w:type="spellStart"/>
      <w:r>
        <w:t>alumnado</w:t>
      </w:r>
      <w:proofErr w:type="spellEnd"/>
      <w:r>
        <w:rPr>
          <w:spacing w:val="-11"/>
        </w:rPr>
        <w:t xml:space="preserve"> </w:t>
      </w:r>
      <w:proofErr w:type="spellStart"/>
      <w:r>
        <w:t>en</w:t>
      </w:r>
      <w:proofErr w:type="spellEnd"/>
      <w:r>
        <w:rPr>
          <w:spacing w:val="-11"/>
        </w:rPr>
        <w:t xml:space="preserve"> </w:t>
      </w:r>
      <w:proofErr w:type="spellStart"/>
      <w:r>
        <w:t>el</w:t>
      </w:r>
      <w:proofErr w:type="spellEnd"/>
      <w:r>
        <w:rPr>
          <w:spacing w:val="-11"/>
        </w:rPr>
        <w:t xml:space="preserve"> </w:t>
      </w:r>
      <w:proofErr w:type="spellStart"/>
      <w:r>
        <w:t>menor</w:t>
      </w:r>
      <w:proofErr w:type="spellEnd"/>
      <w:r>
        <w:rPr>
          <w:spacing w:val="-11"/>
        </w:rPr>
        <w:t xml:space="preserve"> </w:t>
      </w:r>
      <w:proofErr w:type="spellStart"/>
      <w:r>
        <w:t>tiempo</w:t>
      </w:r>
      <w:proofErr w:type="spellEnd"/>
      <w:r>
        <w:rPr>
          <w:spacing w:val="-47"/>
        </w:rPr>
        <w:t xml:space="preserve"> </w:t>
      </w:r>
      <w:proofErr w:type="spellStart"/>
      <w:r>
        <w:t>posible</w:t>
      </w:r>
      <w:proofErr w:type="spellEnd"/>
      <w:r>
        <w:rPr>
          <w:spacing w:val="-4"/>
        </w:rPr>
        <w:t xml:space="preserve"> </w:t>
      </w:r>
      <w:r>
        <w:t>y</w:t>
      </w:r>
      <w:r>
        <w:rPr>
          <w:spacing w:val="-3"/>
        </w:rPr>
        <w:t xml:space="preserve"> </w:t>
      </w:r>
      <w:proofErr w:type="spellStart"/>
      <w:r>
        <w:t>emprendan</w:t>
      </w:r>
      <w:proofErr w:type="spellEnd"/>
      <w:r>
        <w:rPr>
          <w:spacing w:val="-3"/>
        </w:rPr>
        <w:t xml:space="preserve"> </w:t>
      </w:r>
      <w:r>
        <w:t>las</w:t>
      </w:r>
      <w:r>
        <w:rPr>
          <w:spacing w:val="-3"/>
        </w:rPr>
        <w:t xml:space="preserve"> </w:t>
      </w:r>
      <w:proofErr w:type="spellStart"/>
      <w:r>
        <w:t>medidas</w:t>
      </w:r>
      <w:proofErr w:type="spellEnd"/>
      <w:r>
        <w:rPr>
          <w:spacing w:val="-3"/>
        </w:rPr>
        <w:t xml:space="preserve"> </w:t>
      </w:r>
      <w:proofErr w:type="spellStart"/>
      <w:r>
        <w:t>necesarias</w:t>
      </w:r>
      <w:proofErr w:type="spellEnd"/>
      <w:r>
        <w:rPr>
          <w:spacing w:val="-4"/>
        </w:rPr>
        <w:t xml:space="preserve"> </w:t>
      </w:r>
      <w:r>
        <w:t>para</w:t>
      </w:r>
      <w:r>
        <w:rPr>
          <w:spacing w:val="-4"/>
        </w:rPr>
        <w:t xml:space="preserve"> </w:t>
      </w:r>
      <w:proofErr w:type="spellStart"/>
      <w:r>
        <w:t>su</w:t>
      </w:r>
      <w:proofErr w:type="spellEnd"/>
      <w:r>
        <w:rPr>
          <w:spacing w:val="-3"/>
        </w:rPr>
        <w:t xml:space="preserve"> </w:t>
      </w:r>
      <w:proofErr w:type="spellStart"/>
      <w:r>
        <w:t>desparasitación</w:t>
      </w:r>
      <w:proofErr w:type="spellEnd"/>
      <w:r>
        <w:rPr>
          <w:spacing w:val="-4"/>
        </w:rPr>
        <w:t xml:space="preserve"> </w:t>
      </w:r>
      <w:r>
        <w:t>(</w:t>
      </w:r>
      <w:proofErr w:type="spellStart"/>
      <w:r>
        <w:t>mínimo</w:t>
      </w:r>
      <w:proofErr w:type="spellEnd"/>
      <w:r>
        <w:rPr>
          <w:spacing w:val="-4"/>
        </w:rPr>
        <w:t xml:space="preserve"> </w:t>
      </w:r>
      <w:r>
        <w:t>24</w:t>
      </w:r>
      <w:r>
        <w:rPr>
          <w:spacing w:val="-2"/>
        </w:rPr>
        <w:t xml:space="preserve"> </w:t>
      </w:r>
      <w:r>
        <w:t>horas).</w:t>
      </w:r>
    </w:p>
    <w:p w14:paraId="060B1587" w14:textId="77777777" w:rsidR="00984CFC" w:rsidRDefault="00984CFC">
      <w:pPr>
        <w:pStyle w:val="Textoindependiente"/>
        <w:spacing w:before="9"/>
        <w:rPr>
          <w:sz w:val="21"/>
        </w:rPr>
      </w:pPr>
    </w:p>
    <w:p w14:paraId="72458D0B" w14:textId="77777777" w:rsidR="00984CFC" w:rsidRDefault="00423E95" w:rsidP="0078694F">
      <w:pPr>
        <w:pStyle w:val="Prrafodelista"/>
        <w:numPr>
          <w:ilvl w:val="5"/>
          <w:numId w:val="32"/>
        </w:numPr>
        <w:tabs>
          <w:tab w:val="left" w:pos="1292"/>
        </w:tabs>
        <w:spacing w:line="235" w:lineRule="auto"/>
        <w:ind w:right="111"/>
        <w:jc w:val="both"/>
      </w:pPr>
      <w:r>
        <w:t xml:space="preserve">Se </w:t>
      </w:r>
      <w:proofErr w:type="spellStart"/>
      <w:r>
        <w:t>entrega</w:t>
      </w:r>
      <w:proofErr w:type="spellEnd"/>
      <w:r>
        <w:t xml:space="preserve"> a la </w:t>
      </w:r>
      <w:proofErr w:type="spellStart"/>
      <w:r>
        <w:t>Dirección</w:t>
      </w:r>
      <w:proofErr w:type="spellEnd"/>
      <w:r>
        <w:t xml:space="preserve"> del Centro un </w:t>
      </w:r>
      <w:proofErr w:type="spellStart"/>
      <w:r>
        <w:t>listado</w:t>
      </w:r>
      <w:proofErr w:type="spellEnd"/>
      <w:r>
        <w:t xml:space="preserve"> de </w:t>
      </w:r>
      <w:proofErr w:type="spellStart"/>
      <w:r>
        <w:t>los</w:t>
      </w:r>
      <w:proofErr w:type="spellEnd"/>
      <w:r>
        <w:t xml:space="preserve"> </w:t>
      </w:r>
      <w:proofErr w:type="spellStart"/>
      <w:r>
        <w:t>alumnos</w:t>
      </w:r>
      <w:proofErr w:type="spellEnd"/>
      <w:r>
        <w:t xml:space="preserve"> y las </w:t>
      </w:r>
      <w:proofErr w:type="spellStart"/>
      <w:r>
        <w:t>alumnas</w:t>
      </w:r>
      <w:proofErr w:type="spellEnd"/>
      <w:r>
        <w:t xml:space="preserve"> </w:t>
      </w:r>
      <w:proofErr w:type="spellStart"/>
      <w:r>
        <w:t>que</w:t>
      </w:r>
      <w:proofErr w:type="spellEnd"/>
      <w:r>
        <w:t xml:space="preserve"> </w:t>
      </w:r>
      <w:proofErr w:type="spellStart"/>
      <w:r>
        <w:t>han</w:t>
      </w:r>
      <w:proofErr w:type="spellEnd"/>
      <w:r>
        <w:t xml:space="preserve"> </w:t>
      </w:r>
      <w:proofErr w:type="spellStart"/>
      <w:r>
        <w:t>aban</w:t>
      </w:r>
      <w:proofErr w:type="spellEnd"/>
      <w:r>
        <w:t>-</w:t>
      </w:r>
      <w:r>
        <w:rPr>
          <w:spacing w:val="1"/>
        </w:rPr>
        <w:t xml:space="preserve"> </w:t>
      </w:r>
      <w:proofErr w:type="spellStart"/>
      <w:r>
        <w:t>donado</w:t>
      </w:r>
      <w:proofErr w:type="spellEnd"/>
      <w:r>
        <w:rPr>
          <w:spacing w:val="-2"/>
        </w:rPr>
        <w:t xml:space="preserve"> </w:t>
      </w:r>
      <w:proofErr w:type="spellStart"/>
      <w:r>
        <w:t>el</w:t>
      </w:r>
      <w:proofErr w:type="spellEnd"/>
      <w:r>
        <w:t xml:space="preserve"> Centro.</w:t>
      </w:r>
    </w:p>
    <w:p w14:paraId="7140E2C0" w14:textId="77777777" w:rsidR="00984CFC" w:rsidRDefault="00984CFC">
      <w:pPr>
        <w:pStyle w:val="Textoindependiente"/>
        <w:spacing w:before="9"/>
        <w:rPr>
          <w:sz w:val="21"/>
        </w:rPr>
      </w:pPr>
    </w:p>
    <w:p w14:paraId="6147D529" w14:textId="77777777" w:rsidR="00984CFC" w:rsidRDefault="00423E95" w:rsidP="0078694F">
      <w:pPr>
        <w:pStyle w:val="Prrafodelista"/>
        <w:numPr>
          <w:ilvl w:val="5"/>
          <w:numId w:val="32"/>
        </w:numPr>
        <w:tabs>
          <w:tab w:val="left" w:pos="1292"/>
        </w:tabs>
        <w:spacing w:line="235" w:lineRule="auto"/>
        <w:ind w:right="111"/>
        <w:jc w:val="both"/>
      </w:pPr>
      <w:r>
        <w:t xml:space="preserve">No se </w:t>
      </w:r>
      <w:proofErr w:type="spellStart"/>
      <w:r>
        <w:t>admitirá</w:t>
      </w:r>
      <w:proofErr w:type="spellEnd"/>
      <w:r>
        <w:t xml:space="preserve"> a </w:t>
      </w:r>
      <w:proofErr w:type="spellStart"/>
      <w:r>
        <w:t>ningún</w:t>
      </w:r>
      <w:proofErr w:type="spellEnd"/>
      <w:r>
        <w:t xml:space="preserve"> </w:t>
      </w:r>
      <w:proofErr w:type="spellStart"/>
      <w:r>
        <w:t>alumno</w:t>
      </w:r>
      <w:proofErr w:type="spellEnd"/>
      <w:r>
        <w:t xml:space="preserve">/a </w:t>
      </w:r>
      <w:proofErr w:type="spellStart"/>
      <w:r>
        <w:t>en</w:t>
      </w:r>
      <w:proofErr w:type="spellEnd"/>
      <w:r>
        <w:t xml:space="preserve"> </w:t>
      </w:r>
      <w:proofErr w:type="spellStart"/>
      <w:r>
        <w:t>el</w:t>
      </w:r>
      <w:proofErr w:type="spellEnd"/>
      <w:r>
        <w:t xml:space="preserve"> Centro sin </w:t>
      </w:r>
      <w:proofErr w:type="spellStart"/>
      <w:r>
        <w:t>haber</w:t>
      </w:r>
      <w:proofErr w:type="spellEnd"/>
      <w:r>
        <w:t xml:space="preserve"> </w:t>
      </w:r>
      <w:proofErr w:type="spellStart"/>
      <w:r>
        <w:t>pasado</w:t>
      </w:r>
      <w:proofErr w:type="spellEnd"/>
      <w:r>
        <w:t xml:space="preserve"> </w:t>
      </w:r>
      <w:proofErr w:type="spellStart"/>
      <w:r>
        <w:t>previamente</w:t>
      </w:r>
      <w:proofErr w:type="spellEnd"/>
      <w:r>
        <w:t xml:space="preserve"> </w:t>
      </w:r>
      <w:proofErr w:type="spellStart"/>
      <w:r>
        <w:t>por</w:t>
      </w:r>
      <w:proofErr w:type="spellEnd"/>
      <w:r>
        <w:t xml:space="preserve"> la </w:t>
      </w:r>
      <w:proofErr w:type="spellStart"/>
      <w:r>
        <w:t>Direc</w:t>
      </w:r>
      <w:proofErr w:type="spellEnd"/>
      <w:r>
        <w:t>-</w:t>
      </w:r>
      <w:r>
        <w:rPr>
          <w:spacing w:val="1"/>
        </w:rPr>
        <w:t xml:space="preserve"> </w:t>
      </w:r>
      <w:proofErr w:type="spellStart"/>
      <w:r>
        <w:t>ción</w:t>
      </w:r>
      <w:proofErr w:type="spellEnd"/>
      <w:r>
        <w:t xml:space="preserve">, para </w:t>
      </w:r>
      <w:proofErr w:type="spellStart"/>
      <w:r>
        <w:t>que</w:t>
      </w:r>
      <w:proofErr w:type="spellEnd"/>
      <w:r>
        <w:t xml:space="preserve"> se </w:t>
      </w:r>
      <w:proofErr w:type="spellStart"/>
      <w:r>
        <w:t>compruebe</w:t>
      </w:r>
      <w:proofErr w:type="spellEnd"/>
      <w:r>
        <w:t xml:space="preserve"> </w:t>
      </w:r>
      <w:proofErr w:type="spellStart"/>
      <w:r>
        <w:t>que</w:t>
      </w:r>
      <w:proofErr w:type="spellEnd"/>
      <w:r>
        <w:t xml:space="preserve"> </w:t>
      </w:r>
      <w:proofErr w:type="spellStart"/>
      <w:r>
        <w:t>el</w:t>
      </w:r>
      <w:proofErr w:type="spellEnd"/>
      <w:r>
        <w:t xml:space="preserve">/a </w:t>
      </w:r>
      <w:proofErr w:type="spellStart"/>
      <w:r>
        <w:t>alumno</w:t>
      </w:r>
      <w:proofErr w:type="spellEnd"/>
      <w:r>
        <w:t xml:space="preserve">/a </w:t>
      </w:r>
      <w:proofErr w:type="spellStart"/>
      <w:r>
        <w:t>está</w:t>
      </w:r>
      <w:proofErr w:type="spellEnd"/>
      <w:r>
        <w:t xml:space="preserve"> </w:t>
      </w:r>
      <w:proofErr w:type="spellStart"/>
      <w:r>
        <w:t>limpio</w:t>
      </w:r>
      <w:proofErr w:type="spellEnd"/>
      <w:r>
        <w:t xml:space="preserve"> (sin </w:t>
      </w:r>
      <w:proofErr w:type="spellStart"/>
      <w:r>
        <w:t>liendres</w:t>
      </w:r>
      <w:proofErr w:type="spellEnd"/>
      <w:r>
        <w:t xml:space="preserve"> </w:t>
      </w:r>
      <w:proofErr w:type="spellStart"/>
      <w:r>
        <w:t>ni</w:t>
      </w:r>
      <w:proofErr w:type="spellEnd"/>
      <w:r>
        <w:t xml:space="preserve"> </w:t>
      </w:r>
      <w:proofErr w:type="spellStart"/>
      <w:r>
        <w:t>piojos</w:t>
      </w:r>
      <w:proofErr w:type="spellEnd"/>
      <w:r>
        <w:t>). Si se</w:t>
      </w:r>
      <w:r>
        <w:rPr>
          <w:spacing w:val="1"/>
        </w:rPr>
        <w:t xml:space="preserve"> </w:t>
      </w:r>
      <w:proofErr w:type="spellStart"/>
      <w:r>
        <w:t>detectasen</w:t>
      </w:r>
      <w:proofErr w:type="spellEnd"/>
      <w:r>
        <w:rPr>
          <w:spacing w:val="-2"/>
        </w:rPr>
        <w:t xml:space="preserve"> </w:t>
      </w:r>
      <w:proofErr w:type="spellStart"/>
      <w:r>
        <w:t>liendres</w:t>
      </w:r>
      <w:proofErr w:type="spellEnd"/>
      <w:r>
        <w:t xml:space="preserve">, </w:t>
      </w:r>
      <w:proofErr w:type="spellStart"/>
      <w:r>
        <w:t>tampoco</w:t>
      </w:r>
      <w:proofErr w:type="spellEnd"/>
      <w:r>
        <w:rPr>
          <w:spacing w:val="-2"/>
        </w:rPr>
        <w:t xml:space="preserve"> </w:t>
      </w:r>
      <w:r>
        <w:t>se</w:t>
      </w:r>
      <w:r>
        <w:rPr>
          <w:spacing w:val="-1"/>
        </w:rPr>
        <w:t xml:space="preserve"> </w:t>
      </w:r>
      <w:proofErr w:type="spellStart"/>
      <w:r>
        <w:t>permitiría</w:t>
      </w:r>
      <w:proofErr w:type="spellEnd"/>
      <w:r>
        <w:rPr>
          <w:spacing w:val="-2"/>
        </w:rPr>
        <w:t xml:space="preserve"> </w:t>
      </w:r>
      <w:proofErr w:type="spellStart"/>
      <w:r>
        <w:t>el</w:t>
      </w:r>
      <w:proofErr w:type="spellEnd"/>
      <w:r>
        <w:t xml:space="preserve"> </w:t>
      </w:r>
      <w:proofErr w:type="spellStart"/>
      <w:r>
        <w:t>acceso</w:t>
      </w:r>
      <w:proofErr w:type="spellEnd"/>
      <w:r>
        <w:t>.</w:t>
      </w:r>
    </w:p>
    <w:p w14:paraId="1BC97803" w14:textId="77777777" w:rsidR="00984CFC" w:rsidRDefault="00984CFC">
      <w:pPr>
        <w:spacing w:line="235" w:lineRule="auto"/>
        <w:jc w:val="both"/>
        <w:sectPr w:rsidR="00984CFC">
          <w:headerReference w:type="default" r:id="rId272"/>
          <w:footerReference w:type="default" r:id="rId273"/>
          <w:pgSz w:w="11910" w:h="16840"/>
          <w:pgMar w:top="1220" w:right="1020" w:bottom="1060" w:left="1260" w:header="612" w:footer="879" w:gutter="0"/>
          <w:cols w:space="720"/>
        </w:sectPr>
      </w:pPr>
    </w:p>
    <w:p w14:paraId="1B0DD712" w14:textId="77777777" w:rsidR="00984CFC" w:rsidRDefault="00423E95" w:rsidP="0078694F">
      <w:pPr>
        <w:pStyle w:val="Ttulo21"/>
        <w:numPr>
          <w:ilvl w:val="4"/>
          <w:numId w:val="32"/>
        </w:numPr>
        <w:tabs>
          <w:tab w:val="left" w:pos="1080"/>
        </w:tabs>
        <w:spacing w:before="123"/>
        <w:ind w:left="1079" w:hanging="640"/>
      </w:pPr>
      <w:bookmarkStart w:id="81" w:name="_TOC_250003"/>
      <w:proofErr w:type="spellStart"/>
      <w:r>
        <w:rPr>
          <w:color w:val="231F20"/>
        </w:rPr>
        <w:lastRenderedPageBreak/>
        <w:t>Hábitos</w:t>
      </w:r>
      <w:proofErr w:type="spellEnd"/>
      <w:r>
        <w:rPr>
          <w:color w:val="231F20"/>
          <w:spacing w:val="-5"/>
        </w:rPr>
        <w:t xml:space="preserve"> </w:t>
      </w:r>
      <w:r>
        <w:rPr>
          <w:color w:val="231F20"/>
        </w:rPr>
        <w:t>de</w:t>
      </w:r>
      <w:r>
        <w:rPr>
          <w:color w:val="231F20"/>
          <w:spacing w:val="-4"/>
        </w:rPr>
        <w:t xml:space="preserve"> </w:t>
      </w:r>
      <w:proofErr w:type="spellStart"/>
      <w:r>
        <w:rPr>
          <w:color w:val="231F20"/>
        </w:rPr>
        <w:t>alimentación</w:t>
      </w:r>
      <w:proofErr w:type="spellEnd"/>
      <w:r>
        <w:rPr>
          <w:color w:val="231F20"/>
        </w:rPr>
        <w:t>:</w:t>
      </w:r>
      <w:r>
        <w:rPr>
          <w:color w:val="231F20"/>
          <w:spacing w:val="-4"/>
        </w:rPr>
        <w:t xml:space="preserve"> </w:t>
      </w:r>
      <w:proofErr w:type="spellStart"/>
      <w:r>
        <w:rPr>
          <w:color w:val="231F20"/>
        </w:rPr>
        <w:t>proyecto</w:t>
      </w:r>
      <w:proofErr w:type="spellEnd"/>
      <w:r>
        <w:rPr>
          <w:color w:val="231F20"/>
          <w:spacing w:val="-4"/>
        </w:rPr>
        <w:t xml:space="preserve"> </w:t>
      </w:r>
      <w:r>
        <w:rPr>
          <w:color w:val="231F20"/>
        </w:rPr>
        <w:t>del</w:t>
      </w:r>
      <w:r>
        <w:rPr>
          <w:color w:val="231F20"/>
          <w:spacing w:val="-4"/>
        </w:rPr>
        <w:t xml:space="preserve"> </w:t>
      </w:r>
      <w:r>
        <w:rPr>
          <w:color w:val="231F20"/>
        </w:rPr>
        <w:t>almuerzo</w:t>
      </w:r>
      <w:r>
        <w:rPr>
          <w:color w:val="231F20"/>
          <w:spacing w:val="-4"/>
        </w:rPr>
        <w:t xml:space="preserve"> </w:t>
      </w:r>
      <w:bookmarkEnd w:id="81"/>
      <w:proofErr w:type="spellStart"/>
      <w:r>
        <w:rPr>
          <w:color w:val="231F20"/>
        </w:rPr>
        <w:t>saludable</w:t>
      </w:r>
      <w:proofErr w:type="spellEnd"/>
    </w:p>
    <w:p w14:paraId="7D00880E" w14:textId="77777777" w:rsidR="00984CFC" w:rsidRDefault="00984CFC">
      <w:pPr>
        <w:pStyle w:val="Textoindependiente"/>
        <w:spacing w:before="11"/>
        <w:rPr>
          <w:b/>
          <w:sz w:val="41"/>
        </w:rPr>
      </w:pPr>
    </w:p>
    <w:p w14:paraId="18707BF9" w14:textId="77777777" w:rsidR="00984CFC" w:rsidRDefault="00423E95">
      <w:pPr>
        <w:pStyle w:val="Textoindependiente"/>
        <w:spacing w:line="235" w:lineRule="auto"/>
        <w:ind w:left="951" w:right="111"/>
        <w:jc w:val="both"/>
      </w:pPr>
      <w:r>
        <w:t xml:space="preserve">En </w:t>
      </w:r>
      <w:proofErr w:type="spellStart"/>
      <w:r>
        <w:t>el</w:t>
      </w:r>
      <w:proofErr w:type="spellEnd"/>
      <w:r>
        <w:t xml:space="preserve"> Centro </w:t>
      </w:r>
      <w:proofErr w:type="spellStart"/>
      <w:r>
        <w:t>desde</w:t>
      </w:r>
      <w:proofErr w:type="spellEnd"/>
      <w:r>
        <w:t xml:space="preserve"> la Etapa de </w:t>
      </w:r>
      <w:proofErr w:type="spellStart"/>
      <w:r>
        <w:t>Infantil</w:t>
      </w:r>
      <w:proofErr w:type="spellEnd"/>
      <w:r>
        <w:t xml:space="preserve"> se </w:t>
      </w:r>
      <w:proofErr w:type="spellStart"/>
      <w:r>
        <w:t>realiza</w:t>
      </w:r>
      <w:proofErr w:type="spellEnd"/>
      <w:r>
        <w:t xml:space="preserve"> </w:t>
      </w:r>
      <w:proofErr w:type="gramStart"/>
      <w:r>
        <w:t>un Proyecto</w:t>
      </w:r>
      <w:proofErr w:type="gramEnd"/>
      <w:r>
        <w:t xml:space="preserve"> de almuerzo </w:t>
      </w:r>
      <w:proofErr w:type="spellStart"/>
      <w:r>
        <w:t>saludable</w:t>
      </w:r>
      <w:proofErr w:type="spellEnd"/>
      <w:r>
        <w:t xml:space="preserve">. Es </w:t>
      </w:r>
      <w:proofErr w:type="spellStart"/>
      <w:r>
        <w:t>muy</w:t>
      </w:r>
      <w:proofErr w:type="spellEnd"/>
      <w:r>
        <w:t xml:space="preserve"> im-</w:t>
      </w:r>
      <w:r>
        <w:rPr>
          <w:spacing w:val="-47"/>
        </w:rPr>
        <w:t xml:space="preserve"> </w:t>
      </w:r>
      <w:proofErr w:type="spellStart"/>
      <w:r>
        <w:t>portante</w:t>
      </w:r>
      <w:proofErr w:type="spellEnd"/>
      <w:r>
        <w:rPr>
          <w:spacing w:val="-5"/>
        </w:rPr>
        <w:t xml:space="preserve"> </w:t>
      </w:r>
      <w:proofErr w:type="spellStart"/>
      <w:r>
        <w:t>que</w:t>
      </w:r>
      <w:proofErr w:type="spellEnd"/>
      <w:r>
        <w:rPr>
          <w:spacing w:val="-5"/>
        </w:rPr>
        <w:t xml:space="preserve"> </w:t>
      </w:r>
      <w:r>
        <w:t>la</w:t>
      </w:r>
      <w:r>
        <w:rPr>
          <w:spacing w:val="-5"/>
        </w:rPr>
        <w:t xml:space="preserve"> </w:t>
      </w:r>
      <w:proofErr w:type="spellStart"/>
      <w:r>
        <w:t>participación</w:t>
      </w:r>
      <w:proofErr w:type="spellEnd"/>
      <w:r>
        <w:rPr>
          <w:spacing w:val="-5"/>
        </w:rPr>
        <w:t xml:space="preserve"> </w:t>
      </w:r>
      <w:proofErr w:type="spellStart"/>
      <w:r>
        <w:t>en</w:t>
      </w:r>
      <w:proofErr w:type="spellEnd"/>
      <w:r>
        <w:rPr>
          <w:spacing w:val="-4"/>
        </w:rPr>
        <w:t xml:space="preserve"> </w:t>
      </w:r>
      <w:proofErr w:type="spellStart"/>
      <w:r>
        <w:t>este</w:t>
      </w:r>
      <w:proofErr w:type="spellEnd"/>
      <w:r>
        <w:rPr>
          <w:spacing w:val="-5"/>
        </w:rPr>
        <w:t xml:space="preserve"> </w:t>
      </w:r>
      <w:proofErr w:type="spellStart"/>
      <w:r>
        <w:t>proyecto</w:t>
      </w:r>
      <w:proofErr w:type="spellEnd"/>
      <w:r>
        <w:rPr>
          <w:spacing w:val="-5"/>
        </w:rPr>
        <w:t xml:space="preserve"> </w:t>
      </w:r>
      <w:proofErr w:type="spellStart"/>
      <w:r>
        <w:t>abarque</w:t>
      </w:r>
      <w:proofErr w:type="spellEnd"/>
      <w:r>
        <w:rPr>
          <w:spacing w:val="-5"/>
        </w:rPr>
        <w:t xml:space="preserve"> </w:t>
      </w:r>
      <w:r>
        <w:t>ambas</w:t>
      </w:r>
      <w:r>
        <w:rPr>
          <w:spacing w:val="-4"/>
        </w:rPr>
        <w:t xml:space="preserve"> </w:t>
      </w:r>
      <w:proofErr w:type="spellStart"/>
      <w:r>
        <w:t>Etapas</w:t>
      </w:r>
      <w:proofErr w:type="spellEnd"/>
      <w:r>
        <w:t>,</w:t>
      </w:r>
      <w:r>
        <w:rPr>
          <w:spacing w:val="-5"/>
        </w:rPr>
        <w:t xml:space="preserve"> </w:t>
      </w:r>
      <w:proofErr w:type="spellStart"/>
      <w:r>
        <w:t>Infantil</w:t>
      </w:r>
      <w:proofErr w:type="spellEnd"/>
      <w:r>
        <w:rPr>
          <w:spacing w:val="-5"/>
        </w:rPr>
        <w:t xml:space="preserve"> </w:t>
      </w:r>
      <w:r>
        <w:t>y</w:t>
      </w:r>
      <w:r>
        <w:rPr>
          <w:spacing w:val="-5"/>
        </w:rPr>
        <w:t xml:space="preserve"> </w:t>
      </w:r>
      <w:r>
        <w:t>Primaria,</w:t>
      </w:r>
      <w:r>
        <w:rPr>
          <w:spacing w:val="-5"/>
        </w:rPr>
        <w:t xml:space="preserve"> </w:t>
      </w:r>
      <w:r>
        <w:t>de</w:t>
      </w:r>
      <w:r>
        <w:rPr>
          <w:spacing w:val="-4"/>
        </w:rPr>
        <w:t xml:space="preserve"> </w:t>
      </w:r>
      <w:proofErr w:type="spellStart"/>
      <w:r>
        <w:t>esa</w:t>
      </w:r>
      <w:proofErr w:type="spellEnd"/>
      <w:r>
        <w:rPr>
          <w:spacing w:val="-48"/>
        </w:rPr>
        <w:t xml:space="preserve"> </w:t>
      </w:r>
      <w:r>
        <w:t>forma</w:t>
      </w:r>
      <w:r>
        <w:rPr>
          <w:spacing w:val="-2"/>
        </w:rPr>
        <w:t xml:space="preserve"> </w:t>
      </w:r>
      <w:proofErr w:type="spellStart"/>
      <w:r>
        <w:t>responderemos</w:t>
      </w:r>
      <w:proofErr w:type="spellEnd"/>
      <w:r>
        <w:t xml:space="preserve"> a</w:t>
      </w:r>
      <w:r>
        <w:rPr>
          <w:spacing w:val="-1"/>
        </w:rPr>
        <w:t xml:space="preserve"> </w:t>
      </w:r>
      <w:proofErr w:type="spellStart"/>
      <w:r>
        <w:t>una</w:t>
      </w:r>
      <w:proofErr w:type="spellEnd"/>
      <w:r>
        <w:rPr>
          <w:spacing w:val="-2"/>
        </w:rPr>
        <w:t xml:space="preserve"> </w:t>
      </w:r>
      <w:r>
        <w:t xml:space="preserve">triple </w:t>
      </w:r>
      <w:proofErr w:type="spellStart"/>
      <w:r>
        <w:t>finalidad</w:t>
      </w:r>
      <w:proofErr w:type="spellEnd"/>
      <w:r>
        <w:t>:</w:t>
      </w:r>
    </w:p>
    <w:p w14:paraId="2E50AEBD" w14:textId="77777777" w:rsidR="00984CFC" w:rsidRDefault="00984CFC">
      <w:pPr>
        <w:pStyle w:val="Textoindependiente"/>
        <w:spacing w:before="6"/>
        <w:rPr>
          <w:sz w:val="21"/>
        </w:rPr>
      </w:pPr>
    </w:p>
    <w:p w14:paraId="684C53BC" w14:textId="0138C229" w:rsidR="00984CFC" w:rsidRDefault="009375A0">
      <w:pPr>
        <w:pStyle w:val="Textoindependiente"/>
        <w:tabs>
          <w:tab w:val="left" w:pos="970"/>
        </w:tabs>
        <w:ind w:left="610"/>
      </w:pPr>
      <w:r>
        <w:rPr>
          <w:rFonts w:ascii="Superclarendon Regular" w:hAnsi="Superclarendon Regular" w:cs="Superclarendon Regular"/>
          <w:color w:val="231F20"/>
        </w:rPr>
        <w:t>*</w:t>
      </w:r>
      <w:r w:rsidR="00423E95">
        <w:rPr>
          <w:color w:val="231F20"/>
        </w:rPr>
        <w:tab/>
      </w:r>
      <w:proofErr w:type="spellStart"/>
      <w:r w:rsidR="00423E95">
        <w:rPr>
          <w:color w:val="231F20"/>
        </w:rPr>
        <w:t>Conseguir</w:t>
      </w:r>
      <w:proofErr w:type="spellEnd"/>
      <w:r w:rsidR="00423E95">
        <w:rPr>
          <w:color w:val="231F20"/>
          <w:spacing w:val="-8"/>
        </w:rPr>
        <w:t xml:space="preserve"> </w:t>
      </w:r>
      <w:proofErr w:type="spellStart"/>
      <w:r w:rsidR="00423E95">
        <w:rPr>
          <w:color w:val="231F20"/>
        </w:rPr>
        <w:t>instaurar</w:t>
      </w:r>
      <w:proofErr w:type="spellEnd"/>
      <w:r w:rsidR="00423E95">
        <w:rPr>
          <w:color w:val="231F20"/>
          <w:spacing w:val="-7"/>
        </w:rPr>
        <w:t xml:space="preserve"> </w:t>
      </w:r>
      <w:proofErr w:type="spellStart"/>
      <w:r w:rsidR="00423E95">
        <w:rPr>
          <w:color w:val="231F20"/>
        </w:rPr>
        <w:t>unos</w:t>
      </w:r>
      <w:proofErr w:type="spellEnd"/>
      <w:r w:rsidR="00423E95">
        <w:rPr>
          <w:color w:val="231F20"/>
          <w:spacing w:val="-7"/>
        </w:rPr>
        <w:t xml:space="preserve"> </w:t>
      </w:r>
      <w:proofErr w:type="spellStart"/>
      <w:r w:rsidR="00423E95">
        <w:rPr>
          <w:color w:val="231F20"/>
        </w:rPr>
        <w:t>hábitos</w:t>
      </w:r>
      <w:proofErr w:type="spellEnd"/>
      <w:r w:rsidR="00423E95">
        <w:rPr>
          <w:color w:val="231F20"/>
          <w:spacing w:val="-8"/>
        </w:rPr>
        <w:t xml:space="preserve"> </w:t>
      </w:r>
      <w:r w:rsidR="00423E95">
        <w:rPr>
          <w:color w:val="231F20"/>
        </w:rPr>
        <w:t>de</w:t>
      </w:r>
      <w:r w:rsidR="00423E95">
        <w:rPr>
          <w:color w:val="231F20"/>
          <w:spacing w:val="-7"/>
        </w:rPr>
        <w:t xml:space="preserve"> </w:t>
      </w:r>
      <w:proofErr w:type="spellStart"/>
      <w:r w:rsidR="00423E95">
        <w:rPr>
          <w:color w:val="231F20"/>
        </w:rPr>
        <w:t>alimentación</w:t>
      </w:r>
      <w:proofErr w:type="spellEnd"/>
      <w:r w:rsidR="00423E95">
        <w:rPr>
          <w:color w:val="231F20"/>
          <w:spacing w:val="-7"/>
        </w:rPr>
        <w:t xml:space="preserve"> </w:t>
      </w:r>
      <w:proofErr w:type="spellStart"/>
      <w:r w:rsidR="00423E95">
        <w:rPr>
          <w:color w:val="231F20"/>
        </w:rPr>
        <w:t>saludable</w:t>
      </w:r>
      <w:proofErr w:type="spellEnd"/>
      <w:r w:rsidR="00423E95">
        <w:rPr>
          <w:color w:val="231F20"/>
        </w:rPr>
        <w:t>.</w:t>
      </w:r>
    </w:p>
    <w:p w14:paraId="533553A6" w14:textId="77777777" w:rsidR="00984CFC" w:rsidRDefault="00984CFC">
      <w:pPr>
        <w:pStyle w:val="Textoindependiente"/>
        <w:spacing w:before="7"/>
        <w:rPr>
          <w:sz w:val="21"/>
        </w:rPr>
      </w:pPr>
    </w:p>
    <w:p w14:paraId="3FD6E6EA" w14:textId="595A8656" w:rsidR="00984CFC" w:rsidRDefault="009375A0">
      <w:pPr>
        <w:pStyle w:val="Textoindependiente"/>
        <w:tabs>
          <w:tab w:val="left" w:pos="970"/>
        </w:tabs>
        <w:spacing w:line="235" w:lineRule="auto"/>
        <w:ind w:left="970" w:right="118" w:hanging="360"/>
      </w:pPr>
      <w:r>
        <w:rPr>
          <w:rFonts w:ascii="Superclarendon Regular" w:hAnsi="Superclarendon Regular" w:cs="Superclarendon Regular"/>
          <w:color w:val="231F20"/>
        </w:rPr>
        <w:t>*</w:t>
      </w:r>
      <w:r w:rsidR="00423E95">
        <w:rPr>
          <w:color w:val="231F20"/>
        </w:rPr>
        <w:tab/>
      </w:r>
      <w:proofErr w:type="spellStart"/>
      <w:r w:rsidR="00423E95">
        <w:rPr>
          <w:color w:val="231F20"/>
        </w:rPr>
        <w:t>Concienciar</w:t>
      </w:r>
      <w:proofErr w:type="spellEnd"/>
      <w:r w:rsidR="00423E95">
        <w:rPr>
          <w:color w:val="231F20"/>
          <w:spacing w:val="13"/>
        </w:rPr>
        <w:t xml:space="preserve"> </w:t>
      </w:r>
      <w:r w:rsidR="00423E95">
        <w:rPr>
          <w:color w:val="231F20"/>
        </w:rPr>
        <w:t>a</w:t>
      </w:r>
      <w:r w:rsidR="00423E95">
        <w:rPr>
          <w:color w:val="231F20"/>
          <w:spacing w:val="13"/>
        </w:rPr>
        <w:t xml:space="preserve"> </w:t>
      </w:r>
      <w:proofErr w:type="spellStart"/>
      <w:r w:rsidR="00423E95">
        <w:rPr>
          <w:color w:val="231F20"/>
        </w:rPr>
        <w:t>los</w:t>
      </w:r>
      <w:proofErr w:type="spellEnd"/>
      <w:r w:rsidR="00423E95">
        <w:rPr>
          <w:color w:val="231F20"/>
          <w:spacing w:val="14"/>
        </w:rPr>
        <w:t xml:space="preserve"> </w:t>
      </w:r>
      <w:proofErr w:type="spellStart"/>
      <w:r w:rsidR="00423E95">
        <w:rPr>
          <w:color w:val="231F20"/>
        </w:rPr>
        <w:t>niños</w:t>
      </w:r>
      <w:proofErr w:type="spellEnd"/>
      <w:r w:rsidR="00423E95">
        <w:rPr>
          <w:color w:val="231F20"/>
          <w:spacing w:val="13"/>
        </w:rPr>
        <w:t xml:space="preserve"> </w:t>
      </w:r>
      <w:r w:rsidR="00423E95">
        <w:rPr>
          <w:color w:val="231F20"/>
        </w:rPr>
        <w:t>y</w:t>
      </w:r>
      <w:r w:rsidR="00423E95">
        <w:rPr>
          <w:color w:val="231F20"/>
          <w:spacing w:val="13"/>
        </w:rPr>
        <w:t xml:space="preserve"> </w:t>
      </w:r>
      <w:r w:rsidR="00423E95">
        <w:rPr>
          <w:color w:val="231F20"/>
        </w:rPr>
        <w:t>las</w:t>
      </w:r>
      <w:r w:rsidR="00423E95">
        <w:rPr>
          <w:color w:val="231F20"/>
          <w:spacing w:val="14"/>
        </w:rPr>
        <w:t xml:space="preserve"> </w:t>
      </w:r>
      <w:proofErr w:type="spellStart"/>
      <w:r w:rsidR="00423E95">
        <w:rPr>
          <w:color w:val="231F20"/>
        </w:rPr>
        <w:t>niñas</w:t>
      </w:r>
      <w:proofErr w:type="spellEnd"/>
      <w:r w:rsidR="00423E95">
        <w:rPr>
          <w:color w:val="231F20"/>
          <w:spacing w:val="13"/>
        </w:rPr>
        <w:t xml:space="preserve"> </w:t>
      </w:r>
      <w:proofErr w:type="spellStart"/>
      <w:r w:rsidR="00423E95">
        <w:rPr>
          <w:color w:val="231F20"/>
        </w:rPr>
        <w:t>desde</w:t>
      </w:r>
      <w:proofErr w:type="spellEnd"/>
      <w:r w:rsidR="00423E95">
        <w:rPr>
          <w:color w:val="231F20"/>
          <w:spacing w:val="14"/>
        </w:rPr>
        <w:t xml:space="preserve"> </w:t>
      </w:r>
      <w:proofErr w:type="spellStart"/>
      <w:r w:rsidR="00423E95">
        <w:rPr>
          <w:color w:val="231F20"/>
        </w:rPr>
        <w:t>muy</w:t>
      </w:r>
      <w:proofErr w:type="spellEnd"/>
      <w:r w:rsidR="00423E95">
        <w:rPr>
          <w:color w:val="231F20"/>
          <w:spacing w:val="13"/>
        </w:rPr>
        <w:t xml:space="preserve"> </w:t>
      </w:r>
      <w:proofErr w:type="spellStart"/>
      <w:r w:rsidR="00423E95">
        <w:rPr>
          <w:color w:val="231F20"/>
        </w:rPr>
        <w:t>pequeños</w:t>
      </w:r>
      <w:proofErr w:type="spellEnd"/>
      <w:r w:rsidR="00423E95">
        <w:rPr>
          <w:color w:val="231F20"/>
          <w:spacing w:val="13"/>
        </w:rPr>
        <w:t xml:space="preserve"> </w:t>
      </w:r>
      <w:r w:rsidR="00423E95">
        <w:rPr>
          <w:color w:val="231F20"/>
        </w:rPr>
        <w:t>de</w:t>
      </w:r>
      <w:r w:rsidR="00423E95">
        <w:rPr>
          <w:color w:val="231F20"/>
          <w:spacing w:val="14"/>
        </w:rPr>
        <w:t xml:space="preserve"> </w:t>
      </w:r>
      <w:r w:rsidR="00423E95">
        <w:rPr>
          <w:color w:val="231F20"/>
        </w:rPr>
        <w:t>la</w:t>
      </w:r>
      <w:r w:rsidR="00423E95">
        <w:rPr>
          <w:color w:val="231F20"/>
          <w:spacing w:val="13"/>
        </w:rPr>
        <w:t xml:space="preserve"> </w:t>
      </w:r>
      <w:proofErr w:type="spellStart"/>
      <w:r w:rsidR="00423E95">
        <w:rPr>
          <w:color w:val="231F20"/>
        </w:rPr>
        <w:t>importancia</w:t>
      </w:r>
      <w:proofErr w:type="spellEnd"/>
      <w:r w:rsidR="00423E95">
        <w:rPr>
          <w:color w:val="231F20"/>
          <w:spacing w:val="14"/>
        </w:rPr>
        <w:t xml:space="preserve"> </w:t>
      </w:r>
      <w:r w:rsidR="00423E95">
        <w:rPr>
          <w:color w:val="231F20"/>
        </w:rPr>
        <w:t>de</w:t>
      </w:r>
      <w:r w:rsidR="00423E95">
        <w:rPr>
          <w:color w:val="231F20"/>
          <w:spacing w:val="13"/>
        </w:rPr>
        <w:t xml:space="preserve"> </w:t>
      </w:r>
      <w:proofErr w:type="spellStart"/>
      <w:r w:rsidR="00423E95">
        <w:rPr>
          <w:color w:val="231F20"/>
        </w:rPr>
        <w:t>llevar</w:t>
      </w:r>
      <w:proofErr w:type="spellEnd"/>
      <w:r w:rsidR="00423E95">
        <w:rPr>
          <w:color w:val="231F20"/>
          <w:spacing w:val="13"/>
        </w:rPr>
        <w:t xml:space="preserve"> </w:t>
      </w:r>
      <w:proofErr w:type="spellStart"/>
      <w:r w:rsidR="00423E95">
        <w:rPr>
          <w:color w:val="231F20"/>
        </w:rPr>
        <w:t>una</w:t>
      </w:r>
      <w:proofErr w:type="spellEnd"/>
      <w:r w:rsidR="00423E95">
        <w:rPr>
          <w:color w:val="231F20"/>
          <w:spacing w:val="14"/>
        </w:rPr>
        <w:t xml:space="preserve"> </w:t>
      </w:r>
      <w:proofErr w:type="spellStart"/>
      <w:r w:rsidR="00423E95">
        <w:rPr>
          <w:color w:val="231F20"/>
        </w:rPr>
        <w:t>dieta</w:t>
      </w:r>
      <w:proofErr w:type="spellEnd"/>
      <w:r w:rsidR="00423E95">
        <w:rPr>
          <w:color w:val="231F20"/>
          <w:spacing w:val="1"/>
        </w:rPr>
        <w:t xml:space="preserve"> </w:t>
      </w:r>
      <w:r w:rsidR="00423E95">
        <w:rPr>
          <w:color w:val="231F20"/>
        </w:rPr>
        <w:t>sana</w:t>
      </w:r>
      <w:r w:rsidR="00423E95">
        <w:rPr>
          <w:color w:val="231F20"/>
          <w:spacing w:val="-2"/>
        </w:rPr>
        <w:t xml:space="preserve"> </w:t>
      </w:r>
      <w:r w:rsidR="00423E95">
        <w:rPr>
          <w:color w:val="231F20"/>
        </w:rPr>
        <w:t xml:space="preserve">y </w:t>
      </w:r>
      <w:proofErr w:type="spellStart"/>
      <w:r w:rsidR="00423E95">
        <w:rPr>
          <w:color w:val="231F20"/>
        </w:rPr>
        <w:t>equilibrada</w:t>
      </w:r>
      <w:proofErr w:type="spellEnd"/>
      <w:r w:rsidR="00423E95">
        <w:rPr>
          <w:color w:val="231F20"/>
        </w:rPr>
        <w:t>.</w:t>
      </w:r>
    </w:p>
    <w:p w14:paraId="32657028" w14:textId="77777777" w:rsidR="00984CFC" w:rsidRDefault="00984CFC">
      <w:pPr>
        <w:pStyle w:val="Textoindependiente"/>
        <w:spacing w:before="10"/>
        <w:rPr>
          <w:sz w:val="21"/>
        </w:rPr>
      </w:pPr>
    </w:p>
    <w:p w14:paraId="788C7D81" w14:textId="3F24F786" w:rsidR="00984CFC" w:rsidRDefault="009375A0">
      <w:pPr>
        <w:pStyle w:val="Textoindependiente"/>
        <w:tabs>
          <w:tab w:val="left" w:pos="970"/>
        </w:tabs>
        <w:spacing w:line="235" w:lineRule="auto"/>
        <w:ind w:left="970" w:right="114" w:hanging="360"/>
        <w:rPr>
          <w:color w:val="231F20"/>
        </w:rPr>
      </w:pPr>
      <w:r>
        <w:rPr>
          <w:rFonts w:ascii="Superclarendon Regular" w:hAnsi="Superclarendon Regular" w:cs="Superclarendon Regular"/>
          <w:color w:val="231F20"/>
        </w:rPr>
        <w:t>*</w:t>
      </w:r>
      <w:r w:rsidR="00423E95">
        <w:rPr>
          <w:color w:val="231F20"/>
        </w:rPr>
        <w:tab/>
        <w:t>Igualar</w:t>
      </w:r>
      <w:r w:rsidR="00423E95">
        <w:rPr>
          <w:color w:val="231F20"/>
          <w:spacing w:val="1"/>
        </w:rPr>
        <w:t xml:space="preserve"> </w:t>
      </w:r>
      <w:r w:rsidR="00423E95">
        <w:rPr>
          <w:color w:val="231F20"/>
        </w:rPr>
        <w:t>la</w:t>
      </w:r>
      <w:r w:rsidR="00423E95">
        <w:rPr>
          <w:color w:val="231F20"/>
          <w:spacing w:val="1"/>
        </w:rPr>
        <w:t xml:space="preserve"> </w:t>
      </w:r>
      <w:proofErr w:type="spellStart"/>
      <w:r w:rsidR="00423E95">
        <w:rPr>
          <w:color w:val="231F20"/>
        </w:rPr>
        <w:t>tipología</w:t>
      </w:r>
      <w:proofErr w:type="spellEnd"/>
      <w:r w:rsidR="00423E95">
        <w:rPr>
          <w:color w:val="231F20"/>
          <w:spacing w:val="1"/>
        </w:rPr>
        <w:t xml:space="preserve"> </w:t>
      </w:r>
      <w:r w:rsidR="00423E95">
        <w:rPr>
          <w:color w:val="231F20"/>
        </w:rPr>
        <w:t>de</w:t>
      </w:r>
      <w:r w:rsidR="00423E95">
        <w:rPr>
          <w:color w:val="231F20"/>
          <w:spacing w:val="1"/>
        </w:rPr>
        <w:t xml:space="preserve"> </w:t>
      </w:r>
      <w:proofErr w:type="spellStart"/>
      <w:r w:rsidR="00423E95">
        <w:rPr>
          <w:color w:val="231F20"/>
        </w:rPr>
        <w:t>los</w:t>
      </w:r>
      <w:proofErr w:type="spellEnd"/>
      <w:r w:rsidR="00423E95">
        <w:rPr>
          <w:color w:val="231F20"/>
          <w:spacing w:val="2"/>
        </w:rPr>
        <w:t xml:space="preserve"> </w:t>
      </w:r>
      <w:r w:rsidR="00423E95">
        <w:rPr>
          <w:color w:val="231F20"/>
        </w:rPr>
        <w:t>almuerzos</w:t>
      </w:r>
      <w:r w:rsidR="00423E95">
        <w:rPr>
          <w:color w:val="231F20"/>
          <w:spacing w:val="1"/>
        </w:rPr>
        <w:t xml:space="preserve"> </w:t>
      </w:r>
      <w:r w:rsidR="00423E95">
        <w:rPr>
          <w:color w:val="231F20"/>
        </w:rPr>
        <w:t>de</w:t>
      </w:r>
      <w:r w:rsidR="00423E95">
        <w:rPr>
          <w:color w:val="231F20"/>
          <w:spacing w:val="1"/>
        </w:rPr>
        <w:t xml:space="preserve"> </w:t>
      </w:r>
      <w:proofErr w:type="spellStart"/>
      <w:r w:rsidR="00423E95">
        <w:rPr>
          <w:color w:val="231F20"/>
        </w:rPr>
        <w:t>manera</w:t>
      </w:r>
      <w:proofErr w:type="spellEnd"/>
      <w:r w:rsidR="00423E95">
        <w:rPr>
          <w:color w:val="231F20"/>
          <w:spacing w:val="1"/>
        </w:rPr>
        <w:t xml:space="preserve"> </w:t>
      </w:r>
      <w:proofErr w:type="spellStart"/>
      <w:r w:rsidR="00423E95">
        <w:rPr>
          <w:color w:val="231F20"/>
        </w:rPr>
        <w:t>que</w:t>
      </w:r>
      <w:proofErr w:type="spellEnd"/>
      <w:r w:rsidR="00423E95">
        <w:rPr>
          <w:color w:val="231F20"/>
          <w:spacing w:val="2"/>
        </w:rPr>
        <w:t xml:space="preserve"> </w:t>
      </w:r>
      <w:proofErr w:type="spellStart"/>
      <w:r w:rsidR="00423E95">
        <w:rPr>
          <w:color w:val="231F20"/>
        </w:rPr>
        <w:t>todos</w:t>
      </w:r>
      <w:proofErr w:type="spellEnd"/>
      <w:r w:rsidR="00423E95">
        <w:rPr>
          <w:color w:val="231F20"/>
          <w:spacing w:val="1"/>
        </w:rPr>
        <w:t xml:space="preserve"> </w:t>
      </w:r>
      <w:proofErr w:type="spellStart"/>
      <w:r w:rsidR="00423E95">
        <w:rPr>
          <w:color w:val="231F20"/>
        </w:rPr>
        <w:t>los</w:t>
      </w:r>
      <w:proofErr w:type="spellEnd"/>
      <w:r w:rsidR="00423E95">
        <w:rPr>
          <w:color w:val="231F20"/>
          <w:spacing w:val="1"/>
        </w:rPr>
        <w:t xml:space="preserve"> </w:t>
      </w:r>
      <w:proofErr w:type="spellStart"/>
      <w:r w:rsidR="00423E95">
        <w:rPr>
          <w:color w:val="231F20"/>
        </w:rPr>
        <w:t>niños</w:t>
      </w:r>
      <w:proofErr w:type="spellEnd"/>
      <w:r w:rsidR="00423E95">
        <w:rPr>
          <w:color w:val="231F20"/>
          <w:spacing w:val="1"/>
        </w:rPr>
        <w:t xml:space="preserve"> </w:t>
      </w:r>
      <w:proofErr w:type="spellStart"/>
      <w:r w:rsidR="00423E95">
        <w:rPr>
          <w:color w:val="231F20"/>
        </w:rPr>
        <w:t>tengan</w:t>
      </w:r>
      <w:proofErr w:type="spellEnd"/>
      <w:r w:rsidR="00423E95">
        <w:rPr>
          <w:color w:val="231F20"/>
          <w:spacing w:val="2"/>
        </w:rPr>
        <w:t xml:space="preserve"> </w:t>
      </w:r>
      <w:r w:rsidR="00423E95">
        <w:rPr>
          <w:color w:val="231F20"/>
        </w:rPr>
        <w:t>un</w:t>
      </w:r>
      <w:r w:rsidR="00423E95">
        <w:rPr>
          <w:color w:val="231F20"/>
          <w:spacing w:val="1"/>
        </w:rPr>
        <w:t xml:space="preserve"> </w:t>
      </w:r>
      <w:proofErr w:type="spellStart"/>
      <w:r w:rsidR="00423E95">
        <w:rPr>
          <w:color w:val="231F20"/>
        </w:rPr>
        <w:t>modelo</w:t>
      </w:r>
      <w:proofErr w:type="spellEnd"/>
      <w:r w:rsidR="00423E95">
        <w:rPr>
          <w:color w:val="231F20"/>
          <w:spacing w:val="1"/>
        </w:rPr>
        <w:t xml:space="preserve"> </w:t>
      </w:r>
      <w:proofErr w:type="spellStart"/>
      <w:r w:rsidR="00423E95">
        <w:rPr>
          <w:color w:val="231F20"/>
        </w:rPr>
        <w:t>correcto</w:t>
      </w:r>
      <w:proofErr w:type="spellEnd"/>
      <w:r w:rsidR="00423E95">
        <w:rPr>
          <w:color w:val="231F20"/>
          <w:spacing w:val="-47"/>
        </w:rPr>
        <w:t xml:space="preserve"> </w:t>
      </w:r>
      <w:r w:rsidR="00423E95">
        <w:rPr>
          <w:color w:val="231F20"/>
        </w:rPr>
        <w:t>de</w:t>
      </w:r>
      <w:r w:rsidR="00423E95">
        <w:rPr>
          <w:color w:val="231F20"/>
          <w:spacing w:val="-2"/>
        </w:rPr>
        <w:t xml:space="preserve"> </w:t>
      </w:r>
      <w:proofErr w:type="spellStart"/>
      <w:r w:rsidR="00423E95">
        <w:rPr>
          <w:color w:val="231F20"/>
        </w:rPr>
        <w:t>alimentación</w:t>
      </w:r>
      <w:proofErr w:type="spellEnd"/>
      <w:r w:rsidR="00423E95">
        <w:rPr>
          <w:color w:val="231F20"/>
          <w:spacing w:val="-2"/>
        </w:rPr>
        <w:t xml:space="preserve"> </w:t>
      </w:r>
      <w:r w:rsidR="00423E95">
        <w:rPr>
          <w:color w:val="231F20"/>
        </w:rPr>
        <w:t>y no</w:t>
      </w:r>
      <w:r w:rsidR="00423E95">
        <w:rPr>
          <w:color w:val="231F20"/>
          <w:spacing w:val="-2"/>
        </w:rPr>
        <w:t xml:space="preserve"> </w:t>
      </w:r>
      <w:r w:rsidR="00423E95">
        <w:rPr>
          <w:color w:val="231F20"/>
        </w:rPr>
        <w:t>se</w:t>
      </w:r>
      <w:r w:rsidR="00423E95">
        <w:rPr>
          <w:color w:val="231F20"/>
          <w:spacing w:val="-1"/>
        </w:rPr>
        <w:t xml:space="preserve"> </w:t>
      </w:r>
      <w:proofErr w:type="spellStart"/>
      <w:r w:rsidR="00423E95">
        <w:rPr>
          <w:color w:val="231F20"/>
        </w:rPr>
        <w:t>dejen</w:t>
      </w:r>
      <w:proofErr w:type="spellEnd"/>
      <w:r w:rsidR="00423E95">
        <w:rPr>
          <w:color w:val="231F20"/>
          <w:spacing w:val="-2"/>
        </w:rPr>
        <w:t xml:space="preserve"> </w:t>
      </w:r>
      <w:proofErr w:type="spellStart"/>
      <w:r w:rsidR="00423E95">
        <w:rPr>
          <w:color w:val="231F20"/>
        </w:rPr>
        <w:t>llevar</w:t>
      </w:r>
      <w:proofErr w:type="spellEnd"/>
      <w:r w:rsidR="00423E95">
        <w:rPr>
          <w:color w:val="231F20"/>
          <w:spacing w:val="-1"/>
        </w:rPr>
        <w:t xml:space="preserve"> </w:t>
      </w:r>
      <w:proofErr w:type="spellStart"/>
      <w:r w:rsidR="00423E95">
        <w:rPr>
          <w:color w:val="231F20"/>
        </w:rPr>
        <w:t>por</w:t>
      </w:r>
      <w:proofErr w:type="spellEnd"/>
      <w:r w:rsidR="00423E95">
        <w:rPr>
          <w:color w:val="231F20"/>
          <w:spacing w:val="-2"/>
        </w:rPr>
        <w:t xml:space="preserve"> </w:t>
      </w:r>
      <w:r w:rsidR="00423E95">
        <w:rPr>
          <w:color w:val="231F20"/>
        </w:rPr>
        <w:t>las</w:t>
      </w:r>
      <w:r w:rsidR="00423E95">
        <w:rPr>
          <w:color w:val="231F20"/>
          <w:spacing w:val="-1"/>
        </w:rPr>
        <w:t xml:space="preserve"> </w:t>
      </w:r>
      <w:proofErr w:type="spellStart"/>
      <w:r w:rsidR="00423E95">
        <w:rPr>
          <w:color w:val="231F20"/>
        </w:rPr>
        <w:t>modas</w:t>
      </w:r>
      <w:proofErr w:type="spellEnd"/>
      <w:r w:rsidR="00423E95">
        <w:rPr>
          <w:color w:val="231F20"/>
          <w:spacing w:val="-1"/>
        </w:rPr>
        <w:t xml:space="preserve"> </w:t>
      </w:r>
      <w:r w:rsidR="00423E95">
        <w:rPr>
          <w:color w:val="231F20"/>
        </w:rPr>
        <w:t>y</w:t>
      </w:r>
      <w:r w:rsidR="00423E95">
        <w:rPr>
          <w:color w:val="231F20"/>
          <w:spacing w:val="-1"/>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consumismo</w:t>
      </w:r>
      <w:proofErr w:type="spellEnd"/>
      <w:r w:rsidR="00423E95">
        <w:rPr>
          <w:color w:val="231F20"/>
        </w:rPr>
        <w:t>.</w:t>
      </w:r>
    </w:p>
    <w:p w14:paraId="1D9D4D75" w14:textId="77777777" w:rsidR="008B6E54" w:rsidRDefault="008B6E54">
      <w:pPr>
        <w:pStyle w:val="Textoindependiente"/>
        <w:tabs>
          <w:tab w:val="left" w:pos="970"/>
        </w:tabs>
        <w:spacing w:line="235" w:lineRule="auto"/>
        <w:ind w:left="970" w:right="114" w:hanging="360"/>
      </w:pPr>
    </w:p>
    <w:p w14:paraId="40B7A8F0" w14:textId="7D7956BB" w:rsidR="00984CFC" w:rsidRDefault="009375A0">
      <w:pPr>
        <w:pStyle w:val="Textoindependiente"/>
        <w:tabs>
          <w:tab w:val="left" w:pos="970"/>
        </w:tabs>
        <w:spacing w:before="1" w:line="235" w:lineRule="auto"/>
        <w:ind w:left="970" w:right="113" w:hanging="360"/>
      </w:pPr>
      <w:r>
        <w:rPr>
          <w:rFonts w:ascii="Superclarendon Regular" w:hAnsi="Superclarendon Regular" w:cs="Superclarendon Regular"/>
          <w:color w:val="231F20"/>
        </w:rPr>
        <w:t>*</w:t>
      </w:r>
      <w:r w:rsidR="00423E95">
        <w:rPr>
          <w:color w:val="231F20"/>
        </w:rPr>
        <w:tab/>
        <w:t>Esta</w:t>
      </w:r>
      <w:r w:rsidR="00423E95">
        <w:rPr>
          <w:color w:val="231F20"/>
          <w:spacing w:val="-5"/>
        </w:rPr>
        <w:t xml:space="preserve"> </w:t>
      </w:r>
      <w:proofErr w:type="spellStart"/>
      <w:r w:rsidR="00423E95">
        <w:rPr>
          <w:color w:val="231F20"/>
        </w:rPr>
        <w:t>iniciativa</w:t>
      </w:r>
      <w:proofErr w:type="spellEnd"/>
      <w:r w:rsidR="00423E95">
        <w:rPr>
          <w:color w:val="231F20"/>
          <w:spacing w:val="-5"/>
        </w:rPr>
        <w:t xml:space="preserve"> </w:t>
      </w:r>
      <w:r w:rsidR="00423E95">
        <w:rPr>
          <w:color w:val="231F20"/>
        </w:rPr>
        <w:t>del</w:t>
      </w:r>
      <w:r w:rsidR="00423E95">
        <w:rPr>
          <w:color w:val="231F20"/>
          <w:spacing w:val="-5"/>
        </w:rPr>
        <w:t xml:space="preserve"> </w:t>
      </w:r>
      <w:r w:rsidR="00423E95">
        <w:rPr>
          <w:color w:val="231F20"/>
        </w:rPr>
        <w:t>Centro</w:t>
      </w:r>
      <w:r w:rsidR="00423E95">
        <w:rPr>
          <w:color w:val="231F20"/>
          <w:spacing w:val="-6"/>
        </w:rPr>
        <w:t xml:space="preserve"> </w:t>
      </w:r>
      <w:proofErr w:type="spellStart"/>
      <w:r w:rsidR="00423E95">
        <w:rPr>
          <w:color w:val="231F20"/>
        </w:rPr>
        <w:t>consiste</w:t>
      </w:r>
      <w:proofErr w:type="spellEnd"/>
      <w:r w:rsidR="00423E95">
        <w:rPr>
          <w:color w:val="231F20"/>
          <w:spacing w:val="-4"/>
        </w:rPr>
        <w:t xml:space="preserve"> </w:t>
      </w:r>
      <w:proofErr w:type="spellStart"/>
      <w:r w:rsidR="00423E95">
        <w:rPr>
          <w:color w:val="231F20"/>
        </w:rPr>
        <w:t>en</w:t>
      </w:r>
      <w:proofErr w:type="spellEnd"/>
      <w:r w:rsidR="00423E95">
        <w:rPr>
          <w:color w:val="231F20"/>
          <w:spacing w:val="-5"/>
        </w:rPr>
        <w:t xml:space="preserve"> </w:t>
      </w:r>
      <w:proofErr w:type="spellStart"/>
      <w:r w:rsidR="00423E95">
        <w:rPr>
          <w:color w:val="231F20"/>
        </w:rPr>
        <w:t>que</w:t>
      </w:r>
      <w:proofErr w:type="spellEnd"/>
      <w:r w:rsidR="00423E95">
        <w:rPr>
          <w:color w:val="231F20"/>
          <w:spacing w:val="-6"/>
        </w:rPr>
        <w:t xml:space="preserve"> </w:t>
      </w:r>
      <w:r w:rsidR="00423E95">
        <w:rPr>
          <w:color w:val="231F20"/>
        </w:rPr>
        <w:t>un</w:t>
      </w:r>
      <w:r w:rsidR="00423E95">
        <w:rPr>
          <w:color w:val="231F20"/>
          <w:spacing w:val="-4"/>
        </w:rPr>
        <w:t xml:space="preserve"> </w:t>
      </w:r>
      <w:r w:rsidR="00423E95">
        <w:rPr>
          <w:color w:val="231F20"/>
        </w:rPr>
        <w:t>día</w:t>
      </w:r>
      <w:r w:rsidR="00423E95">
        <w:rPr>
          <w:color w:val="231F20"/>
          <w:spacing w:val="-5"/>
        </w:rPr>
        <w:t xml:space="preserve"> </w:t>
      </w:r>
      <w:r w:rsidR="00423E95">
        <w:rPr>
          <w:color w:val="231F20"/>
        </w:rPr>
        <w:t>de</w:t>
      </w:r>
      <w:r w:rsidR="00423E95">
        <w:rPr>
          <w:color w:val="231F20"/>
          <w:spacing w:val="-5"/>
        </w:rPr>
        <w:t xml:space="preserve"> </w:t>
      </w:r>
      <w:r w:rsidR="00423E95">
        <w:rPr>
          <w:color w:val="231F20"/>
        </w:rPr>
        <w:t>la</w:t>
      </w:r>
      <w:r w:rsidR="00423E95">
        <w:rPr>
          <w:color w:val="231F20"/>
          <w:spacing w:val="-6"/>
        </w:rPr>
        <w:t xml:space="preserve"> </w:t>
      </w:r>
      <w:proofErr w:type="spellStart"/>
      <w:r w:rsidR="00423E95">
        <w:rPr>
          <w:color w:val="231F20"/>
        </w:rPr>
        <w:t>semana</w:t>
      </w:r>
      <w:proofErr w:type="spellEnd"/>
      <w:r w:rsidR="00423E95">
        <w:rPr>
          <w:color w:val="231F20"/>
          <w:spacing w:val="-5"/>
        </w:rPr>
        <w:t xml:space="preserve"> </w:t>
      </w:r>
      <w:proofErr w:type="spellStart"/>
      <w:r w:rsidR="00423E95">
        <w:rPr>
          <w:color w:val="231F20"/>
        </w:rPr>
        <w:t>los</w:t>
      </w:r>
      <w:proofErr w:type="spellEnd"/>
      <w:r w:rsidR="00423E95">
        <w:rPr>
          <w:color w:val="231F20"/>
          <w:spacing w:val="-5"/>
        </w:rPr>
        <w:t xml:space="preserve"> </w:t>
      </w:r>
      <w:proofErr w:type="spellStart"/>
      <w:r w:rsidR="00423E95">
        <w:rPr>
          <w:color w:val="231F20"/>
        </w:rPr>
        <w:t>alumnos</w:t>
      </w:r>
      <w:proofErr w:type="spellEnd"/>
      <w:r w:rsidR="00423E95">
        <w:rPr>
          <w:color w:val="231F20"/>
          <w:spacing w:val="-5"/>
        </w:rPr>
        <w:t xml:space="preserve"> </w:t>
      </w:r>
      <w:r w:rsidR="00423E95">
        <w:rPr>
          <w:color w:val="231F20"/>
        </w:rPr>
        <w:t>y</w:t>
      </w:r>
      <w:r w:rsidR="00423E95">
        <w:rPr>
          <w:color w:val="231F20"/>
          <w:spacing w:val="-4"/>
        </w:rPr>
        <w:t xml:space="preserve"> </w:t>
      </w:r>
      <w:r w:rsidR="00423E95">
        <w:rPr>
          <w:color w:val="231F20"/>
        </w:rPr>
        <w:t>las</w:t>
      </w:r>
      <w:r w:rsidR="00423E95">
        <w:rPr>
          <w:color w:val="231F20"/>
          <w:spacing w:val="-6"/>
        </w:rPr>
        <w:t xml:space="preserve"> </w:t>
      </w:r>
      <w:proofErr w:type="spellStart"/>
      <w:r w:rsidR="00423E95">
        <w:rPr>
          <w:color w:val="231F20"/>
        </w:rPr>
        <w:t>alumnas</w:t>
      </w:r>
      <w:proofErr w:type="spellEnd"/>
      <w:r w:rsidR="00423E95">
        <w:rPr>
          <w:color w:val="231F20"/>
          <w:spacing w:val="-4"/>
        </w:rPr>
        <w:t xml:space="preserve"> </w:t>
      </w:r>
      <w:proofErr w:type="spellStart"/>
      <w:r w:rsidR="00423E95">
        <w:rPr>
          <w:color w:val="231F20"/>
        </w:rPr>
        <w:t>almuer</w:t>
      </w:r>
      <w:proofErr w:type="spellEnd"/>
      <w:r w:rsidR="00423E95">
        <w:rPr>
          <w:color w:val="231F20"/>
        </w:rPr>
        <w:t>-</w:t>
      </w:r>
      <w:r w:rsidR="00423E95">
        <w:rPr>
          <w:color w:val="231F20"/>
          <w:spacing w:val="-47"/>
        </w:rPr>
        <w:t xml:space="preserve"> </w:t>
      </w:r>
      <w:proofErr w:type="spellStart"/>
      <w:r w:rsidR="00423E95">
        <w:rPr>
          <w:color w:val="231F20"/>
        </w:rPr>
        <w:t>cen</w:t>
      </w:r>
      <w:proofErr w:type="spellEnd"/>
      <w:r w:rsidR="00423E95">
        <w:rPr>
          <w:color w:val="231F20"/>
          <w:spacing w:val="-1"/>
        </w:rPr>
        <w:t xml:space="preserve"> </w:t>
      </w:r>
      <w:proofErr w:type="spellStart"/>
      <w:r w:rsidR="00423E95">
        <w:rPr>
          <w:color w:val="231F20"/>
        </w:rPr>
        <w:t>fruta</w:t>
      </w:r>
      <w:proofErr w:type="spellEnd"/>
      <w:r w:rsidR="00423E95">
        <w:rPr>
          <w:color w:val="231F20"/>
        </w:rPr>
        <w:t>.</w:t>
      </w:r>
    </w:p>
    <w:p w14:paraId="60D8C864" w14:textId="77777777" w:rsidR="00984CFC" w:rsidRDefault="00984CFC">
      <w:pPr>
        <w:pStyle w:val="Textoindependiente"/>
        <w:rPr>
          <w:sz w:val="34"/>
        </w:rPr>
      </w:pPr>
    </w:p>
    <w:p w14:paraId="778C8FEC" w14:textId="77777777" w:rsidR="00984CFC" w:rsidRDefault="00423E95" w:rsidP="0078694F">
      <w:pPr>
        <w:pStyle w:val="Ttulo21"/>
        <w:numPr>
          <w:ilvl w:val="4"/>
          <w:numId w:val="32"/>
        </w:numPr>
        <w:tabs>
          <w:tab w:val="left" w:pos="1080"/>
        </w:tabs>
        <w:ind w:left="1079" w:hanging="640"/>
      </w:pPr>
      <w:bookmarkStart w:id="82" w:name="_TOC_250002"/>
      <w:bookmarkStart w:id="83" w:name="_Hlk196816614"/>
      <w:proofErr w:type="spellStart"/>
      <w:r>
        <w:rPr>
          <w:color w:val="231F20"/>
        </w:rPr>
        <w:t>Procedimiento</w:t>
      </w:r>
      <w:proofErr w:type="spellEnd"/>
      <w:r>
        <w:rPr>
          <w:color w:val="231F20"/>
          <w:spacing w:val="-7"/>
        </w:rPr>
        <w:t xml:space="preserve"> </w:t>
      </w:r>
      <w:proofErr w:type="spellStart"/>
      <w:r>
        <w:rPr>
          <w:color w:val="231F20"/>
        </w:rPr>
        <w:t>en</w:t>
      </w:r>
      <w:proofErr w:type="spellEnd"/>
      <w:r>
        <w:rPr>
          <w:color w:val="231F20"/>
          <w:spacing w:val="-8"/>
        </w:rPr>
        <w:t xml:space="preserve"> </w:t>
      </w:r>
      <w:proofErr w:type="spellStart"/>
      <w:r>
        <w:rPr>
          <w:color w:val="231F20"/>
        </w:rPr>
        <w:t>caso</w:t>
      </w:r>
      <w:proofErr w:type="spellEnd"/>
      <w:r>
        <w:rPr>
          <w:color w:val="231F20"/>
          <w:spacing w:val="-7"/>
        </w:rPr>
        <w:t xml:space="preserve"> </w:t>
      </w:r>
      <w:r>
        <w:rPr>
          <w:color w:val="231F20"/>
        </w:rPr>
        <w:t>de</w:t>
      </w:r>
      <w:r>
        <w:rPr>
          <w:color w:val="231F20"/>
          <w:spacing w:val="-7"/>
        </w:rPr>
        <w:t xml:space="preserve"> </w:t>
      </w:r>
      <w:proofErr w:type="spellStart"/>
      <w:r>
        <w:rPr>
          <w:color w:val="231F20"/>
        </w:rPr>
        <w:t>enfermedades</w:t>
      </w:r>
      <w:proofErr w:type="spellEnd"/>
      <w:r>
        <w:rPr>
          <w:color w:val="231F20"/>
          <w:spacing w:val="-8"/>
        </w:rPr>
        <w:t xml:space="preserve"> </w:t>
      </w:r>
      <w:bookmarkEnd w:id="82"/>
      <w:proofErr w:type="spellStart"/>
      <w:r>
        <w:rPr>
          <w:color w:val="231F20"/>
        </w:rPr>
        <w:t>infecciosas</w:t>
      </w:r>
      <w:proofErr w:type="spellEnd"/>
    </w:p>
    <w:bookmarkEnd w:id="83"/>
    <w:p w14:paraId="667A4AA4" w14:textId="77777777" w:rsidR="00984CFC" w:rsidRDefault="00984CFC">
      <w:pPr>
        <w:pStyle w:val="Textoindependiente"/>
        <w:spacing w:before="11"/>
        <w:rPr>
          <w:b/>
          <w:sz w:val="41"/>
        </w:rPr>
      </w:pPr>
    </w:p>
    <w:p w14:paraId="7C8E63CB" w14:textId="77777777" w:rsidR="00984CFC" w:rsidRDefault="00423E95">
      <w:pPr>
        <w:pStyle w:val="Textoindependiente"/>
        <w:spacing w:line="235" w:lineRule="auto"/>
        <w:ind w:left="951" w:right="111"/>
        <w:jc w:val="both"/>
      </w:pPr>
      <w:r>
        <w:t xml:space="preserve">El </w:t>
      </w:r>
      <w:proofErr w:type="spellStart"/>
      <w:r>
        <w:t>procedimiento</w:t>
      </w:r>
      <w:proofErr w:type="spellEnd"/>
      <w:r>
        <w:t xml:space="preserve"> de </w:t>
      </w:r>
      <w:proofErr w:type="spellStart"/>
      <w:r>
        <w:t>actuación</w:t>
      </w:r>
      <w:proofErr w:type="spellEnd"/>
      <w:r>
        <w:t xml:space="preserve"> ante la </w:t>
      </w:r>
      <w:proofErr w:type="spellStart"/>
      <w:r>
        <w:t>mínima</w:t>
      </w:r>
      <w:proofErr w:type="spellEnd"/>
      <w:r>
        <w:t xml:space="preserve"> </w:t>
      </w:r>
      <w:proofErr w:type="spellStart"/>
      <w:r>
        <w:t>sospecha</w:t>
      </w:r>
      <w:proofErr w:type="spellEnd"/>
      <w:r>
        <w:t xml:space="preserve"> de </w:t>
      </w:r>
      <w:proofErr w:type="spellStart"/>
      <w:r>
        <w:t>una</w:t>
      </w:r>
      <w:proofErr w:type="spellEnd"/>
      <w:r>
        <w:t xml:space="preserve"> </w:t>
      </w:r>
      <w:proofErr w:type="spellStart"/>
      <w:r>
        <w:t>enfermedad</w:t>
      </w:r>
      <w:proofErr w:type="spellEnd"/>
      <w:r>
        <w:t xml:space="preserve"> </w:t>
      </w:r>
      <w:proofErr w:type="spellStart"/>
      <w:r>
        <w:t>infecciosa</w:t>
      </w:r>
      <w:proofErr w:type="spellEnd"/>
      <w:r>
        <w:t xml:space="preserve"> es </w:t>
      </w:r>
      <w:proofErr w:type="spellStart"/>
      <w:r>
        <w:t>notifi</w:t>
      </w:r>
      <w:proofErr w:type="spellEnd"/>
      <w:r>
        <w:t>-</w:t>
      </w:r>
      <w:r>
        <w:rPr>
          <w:spacing w:val="-47"/>
        </w:rPr>
        <w:t xml:space="preserve"> </w:t>
      </w:r>
      <w:proofErr w:type="spellStart"/>
      <w:r>
        <w:rPr>
          <w:spacing w:val="-1"/>
        </w:rPr>
        <w:t>carlo</w:t>
      </w:r>
      <w:proofErr w:type="spellEnd"/>
      <w:r>
        <w:rPr>
          <w:spacing w:val="-12"/>
        </w:rPr>
        <w:t xml:space="preserve"> </w:t>
      </w:r>
      <w:proofErr w:type="spellStart"/>
      <w:r>
        <w:rPr>
          <w:spacing w:val="-1"/>
        </w:rPr>
        <w:t>urgentemente</w:t>
      </w:r>
      <w:proofErr w:type="spellEnd"/>
      <w:r>
        <w:rPr>
          <w:spacing w:val="-12"/>
        </w:rPr>
        <w:t xml:space="preserve"> </w:t>
      </w:r>
      <w:r>
        <w:rPr>
          <w:spacing w:val="-1"/>
        </w:rPr>
        <w:t>a</w:t>
      </w:r>
      <w:r>
        <w:rPr>
          <w:spacing w:val="-11"/>
        </w:rPr>
        <w:t xml:space="preserve"> </w:t>
      </w:r>
      <w:proofErr w:type="spellStart"/>
      <w:r>
        <w:rPr>
          <w:spacing w:val="-1"/>
        </w:rPr>
        <w:t>los</w:t>
      </w:r>
      <w:proofErr w:type="spellEnd"/>
      <w:r>
        <w:rPr>
          <w:spacing w:val="-12"/>
        </w:rPr>
        <w:t xml:space="preserve"> </w:t>
      </w:r>
      <w:proofErr w:type="spellStart"/>
      <w:r>
        <w:rPr>
          <w:spacing w:val="-1"/>
        </w:rPr>
        <w:t>servicios</w:t>
      </w:r>
      <w:proofErr w:type="spellEnd"/>
      <w:r>
        <w:rPr>
          <w:spacing w:val="-12"/>
        </w:rPr>
        <w:t xml:space="preserve"> </w:t>
      </w:r>
      <w:proofErr w:type="spellStart"/>
      <w:r>
        <w:rPr>
          <w:spacing w:val="-1"/>
        </w:rPr>
        <w:t>médicos</w:t>
      </w:r>
      <w:proofErr w:type="spellEnd"/>
      <w:r>
        <w:rPr>
          <w:spacing w:val="-11"/>
        </w:rPr>
        <w:t xml:space="preserve"> </w:t>
      </w:r>
      <w:r>
        <w:rPr>
          <w:spacing w:val="-1"/>
        </w:rPr>
        <w:t>(</w:t>
      </w:r>
      <w:proofErr w:type="spellStart"/>
      <w:r>
        <w:rPr>
          <w:spacing w:val="-1"/>
        </w:rPr>
        <w:t>pediatra</w:t>
      </w:r>
      <w:proofErr w:type="spellEnd"/>
      <w:r>
        <w:rPr>
          <w:spacing w:val="-12"/>
        </w:rPr>
        <w:t xml:space="preserve"> </w:t>
      </w:r>
      <w:r>
        <w:rPr>
          <w:spacing w:val="-1"/>
        </w:rPr>
        <w:t>o</w:t>
      </w:r>
      <w:r>
        <w:rPr>
          <w:spacing w:val="-11"/>
        </w:rPr>
        <w:t xml:space="preserve"> </w:t>
      </w:r>
      <w:proofErr w:type="spellStart"/>
      <w:r>
        <w:rPr>
          <w:spacing w:val="-1"/>
        </w:rPr>
        <w:t>médico</w:t>
      </w:r>
      <w:proofErr w:type="spellEnd"/>
      <w:r>
        <w:rPr>
          <w:spacing w:val="-12"/>
        </w:rPr>
        <w:t xml:space="preserve"> </w:t>
      </w:r>
      <w:r>
        <w:rPr>
          <w:spacing w:val="-1"/>
        </w:rPr>
        <w:t>de</w:t>
      </w:r>
      <w:r>
        <w:rPr>
          <w:spacing w:val="-12"/>
        </w:rPr>
        <w:t xml:space="preserve"> </w:t>
      </w:r>
      <w:r>
        <w:rPr>
          <w:spacing w:val="-1"/>
        </w:rPr>
        <w:t>cabecera</w:t>
      </w:r>
      <w:r>
        <w:rPr>
          <w:spacing w:val="-11"/>
        </w:rPr>
        <w:t xml:space="preserve"> </w:t>
      </w:r>
      <w:proofErr w:type="spellStart"/>
      <w:r>
        <w:t>en</w:t>
      </w:r>
      <w:proofErr w:type="spellEnd"/>
      <w:r>
        <w:rPr>
          <w:spacing w:val="-12"/>
        </w:rPr>
        <w:t xml:space="preserve"> </w:t>
      </w:r>
      <w:proofErr w:type="spellStart"/>
      <w:r>
        <w:t>el</w:t>
      </w:r>
      <w:proofErr w:type="spellEnd"/>
      <w:r>
        <w:rPr>
          <w:spacing w:val="-12"/>
        </w:rPr>
        <w:t xml:space="preserve"> </w:t>
      </w:r>
      <w:proofErr w:type="spellStart"/>
      <w:r>
        <w:t>caso</w:t>
      </w:r>
      <w:proofErr w:type="spellEnd"/>
      <w:r>
        <w:rPr>
          <w:spacing w:val="-11"/>
        </w:rPr>
        <w:t xml:space="preserve"> </w:t>
      </w:r>
      <w:r>
        <w:t>de</w:t>
      </w:r>
      <w:r>
        <w:rPr>
          <w:spacing w:val="-12"/>
        </w:rPr>
        <w:t xml:space="preserve"> </w:t>
      </w:r>
      <w:proofErr w:type="spellStart"/>
      <w:r>
        <w:t>adultos</w:t>
      </w:r>
      <w:proofErr w:type="spellEnd"/>
      <w:r>
        <w:t>).</w:t>
      </w:r>
    </w:p>
    <w:p w14:paraId="7D976A5D" w14:textId="77777777" w:rsidR="00984CFC" w:rsidRDefault="00984CFC">
      <w:pPr>
        <w:pStyle w:val="Textoindependiente"/>
        <w:spacing w:before="9"/>
        <w:rPr>
          <w:sz w:val="21"/>
        </w:rPr>
      </w:pPr>
    </w:p>
    <w:p w14:paraId="34D8694C" w14:textId="77777777" w:rsidR="00984CFC" w:rsidRDefault="00423E95">
      <w:pPr>
        <w:pStyle w:val="Textoindependiente"/>
        <w:spacing w:before="1" w:line="235" w:lineRule="auto"/>
        <w:ind w:left="951" w:right="113"/>
        <w:jc w:val="both"/>
      </w:pPr>
      <w:r>
        <w:t xml:space="preserve">Es </w:t>
      </w:r>
      <w:proofErr w:type="spellStart"/>
      <w:r>
        <w:t>muy</w:t>
      </w:r>
      <w:proofErr w:type="spellEnd"/>
      <w:r>
        <w:t xml:space="preserve"> </w:t>
      </w:r>
      <w:proofErr w:type="spellStart"/>
      <w:r>
        <w:t>importante</w:t>
      </w:r>
      <w:proofErr w:type="spellEnd"/>
      <w:r>
        <w:t xml:space="preserve"> </w:t>
      </w:r>
      <w:proofErr w:type="spellStart"/>
      <w:r>
        <w:t>localizar</w:t>
      </w:r>
      <w:proofErr w:type="spellEnd"/>
      <w:r>
        <w:t xml:space="preserve"> y </w:t>
      </w:r>
      <w:proofErr w:type="spellStart"/>
      <w:r>
        <w:t>hacer</w:t>
      </w:r>
      <w:proofErr w:type="spellEnd"/>
      <w:r>
        <w:t xml:space="preserve"> un </w:t>
      </w:r>
      <w:proofErr w:type="spellStart"/>
      <w:r>
        <w:t>seguimiento</w:t>
      </w:r>
      <w:proofErr w:type="spellEnd"/>
      <w:r>
        <w:t xml:space="preserve"> de </w:t>
      </w:r>
      <w:proofErr w:type="spellStart"/>
      <w:r>
        <w:t>los</w:t>
      </w:r>
      <w:proofErr w:type="spellEnd"/>
      <w:r>
        <w:t xml:space="preserve"> </w:t>
      </w:r>
      <w:proofErr w:type="spellStart"/>
      <w:r>
        <w:t>contactos</w:t>
      </w:r>
      <w:proofErr w:type="spellEnd"/>
      <w:r>
        <w:t xml:space="preserve"> </w:t>
      </w:r>
      <w:proofErr w:type="spellStart"/>
      <w:r>
        <w:t>directos</w:t>
      </w:r>
      <w:proofErr w:type="spellEnd"/>
      <w:r>
        <w:t xml:space="preserve">: se </w:t>
      </w:r>
      <w:proofErr w:type="spellStart"/>
      <w:r>
        <w:t>consideran</w:t>
      </w:r>
      <w:proofErr w:type="spellEnd"/>
      <w:r>
        <w:rPr>
          <w:spacing w:val="1"/>
        </w:rPr>
        <w:t xml:space="preserve"> </w:t>
      </w:r>
      <w:proofErr w:type="spellStart"/>
      <w:r>
        <w:t>contactos</w:t>
      </w:r>
      <w:proofErr w:type="spellEnd"/>
      <w:r>
        <w:t xml:space="preserve"> </w:t>
      </w:r>
      <w:proofErr w:type="spellStart"/>
      <w:r>
        <w:t>aquellas</w:t>
      </w:r>
      <w:proofErr w:type="spellEnd"/>
      <w:r>
        <w:t xml:space="preserve"> personas </w:t>
      </w:r>
      <w:proofErr w:type="spellStart"/>
      <w:r>
        <w:t>que</w:t>
      </w:r>
      <w:proofErr w:type="spellEnd"/>
      <w:r>
        <w:t xml:space="preserve"> </w:t>
      </w:r>
      <w:proofErr w:type="spellStart"/>
      <w:r>
        <w:t>hayan</w:t>
      </w:r>
      <w:proofErr w:type="spellEnd"/>
      <w:r>
        <w:t xml:space="preserve"> </w:t>
      </w:r>
      <w:proofErr w:type="spellStart"/>
      <w:r>
        <w:t>estado</w:t>
      </w:r>
      <w:proofErr w:type="spellEnd"/>
      <w:r>
        <w:t xml:space="preserve"> </w:t>
      </w:r>
      <w:proofErr w:type="spellStart"/>
      <w:r>
        <w:t>expuestas</w:t>
      </w:r>
      <w:proofErr w:type="spellEnd"/>
      <w:r>
        <w:t xml:space="preserve"> a un </w:t>
      </w:r>
      <w:proofErr w:type="spellStart"/>
      <w:r>
        <w:t>caso</w:t>
      </w:r>
      <w:proofErr w:type="spellEnd"/>
      <w:r>
        <w:t xml:space="preserve"> </w:t>
      </w:r>
      <w:proofErr w:type="spellStart"/>
      <w:r>
        <w:t>durante</w:t>
      </w:r>
      <w:proofErr w:type="spellEnd"/>
      <w:r>
        <w:t xml:space="preserve"> </w:t>
      </w:r>
      <w:proofErr w:type="spellStart"/>
      <w:r>
        <w:t>el</w:t>
      </w:r>
      <w:proofErr w:type="spellEnd"/>
      <w:r>
        <w:t xml:space="preserve"> </w:t>
      </w:r>
      <w:proofErr w:type="spellStart"/>
      <w:r>
        <w:t>periodo</w:t>
      </w:r>
      <w:proofErr w:type="spellEnd"/>
      <w:r>
        <w:t xml:space="preserve"> de trans-</w:t>
      </w:r>
      <w:r>
        <w:rPr>
          <w:spacing w:val="-47"/>
        </w:rPr>
        <w:t xml:space="preserve"> </w:t>
      </w:r>
      <w:proofErr w:type="spellStart"/>
      <w:r>
        <w:t>misibilidad</w:t>
      </w:r>
      <w:proofErr w:type="spellEnd"/>
      <w:r>
        <w:t>.</w:t>
      </w:r>
    </w:p>
    <w:p w14:paraId="6D4C57A8" w14:textId="77777777" w:rsidR="00984CFC" w:rsidRDefault="00984CFC">
      <w:pPr>
        <w:pStyle w:val="Textoindependiente"/>
        <w:spacing w:before="9"/>
        <w:rPr>
          <w:sz w:val="21"/>
        </w:rPr>
      </w:pPr>
    </w:p>
    <w:p w14:paraId="24CBBA13" w14:textId="77777777" w:rsidR="00984CFC" w:rsidRDefault="00423E95">
      <w:pPr>
        <w:pStyle w:val="Textoindependiente"/>
        <w:spacing w:before="1" w:line="235" w:lineRule="auto"/>
        <w:ind w:left="951" w:right="112"/>
        <w:jc w:val="both"/>
      </w:pPr>
      <w:r>
        <w:t xml:space="preserve">Se </w:t>
      </w:r>
      <w:proofErr w:type="spellStart"/>
      <w:r>
        <w:t>realizará</w:t>
      </w:r>
      <w:proofErr w:type="spellEnd"/>
      <w:r>
        <w:t xml:space="preserve"> </w:t>
      </w:r>
      <w:proofErr w:type="spellStart"/>
      <w:r>
        <w:t>una</w:t>
      </w:r>
      <w:proofErr w:type="spellEnd"/>
      <w:r>
        <w:t xml:space="preserve"> </w:t>
      </w:r>
      <w:proofErr w:type="spellStart"/>
      <w:r>
        <w:t>búsqueda</w:t>
      </w:r>
      <w:proofErr w:type="spellEnd"/>
      <w:r>
        <w:t xml:space="preserve"> </w:t>
      </w:r>
      <w:proofErr w:type="spellStart"/>
      <w:r>
        <w:t>activa</w:t>
      </w:r>
      <w:proofErr w:type="spellEnd"/>
      <w:r>
        <w:t xml:space="preserve"> de </w:t>
      </w:r>
      <w:proofErr w:type="spellStart"/>
      <w:r>
        <w:t>casos</w:t>
      </w:r>
      <w:proofErr w:type="spellEnd"/>
      <w:r>
        <w:t xml:space="preserve"> entre </w:t>
      </w:r>
      <w:proofErr w:type="spellStart"/>
      <w:r>
        <w:t>los</w:t>
      </w:r>
      <w:proofErr w:type="spellEnd"/>
      <w:r>
        <w:t xml:space="preserve"> </w:t>
      </w:r>
      <w:proofErr w:type="spellStart"/>
      <w:r>
        <w:t>contactos</w:t>
      </w:r>
      <w:proofErr w:type="spellEnd"/>
      <w:r>
        <w:t xml:space="preserve"> del </w:t>
      </w:r>
      <w:proofErr w:type="spellStart"/>
      <w:r>
        <w:t>caso</w:t>
      </w:r>
      <w:proofErr w:type="spellEnd"/>
      <w:r>
        <w:t xml:space="preserve"> </w:t>
      </w:r>
      <w:proofErr w:type="spellStart"/>
      <w:r>
        <w:t>índice</w:t>
      </w:r>
      <w:proofErr w:type="spellEnd"/>
      <w:r>
        <w:t xml:space="preserve">: </w:t>
      </w:r>
      <w:proofErr w:type="spellStart"/>
      <w:r>
        <w:t>compañeros</w:t>
      </w:r>
      <w:proofErr w:type="spellEnd"/>
      <w:r>
        <w:t xml:space="preserve"> de</w:t>
      </w:r>
      <w:r>
        <w:rPr>
          <w:spacing w:val="1"/>
        </w:rPr>
        <w:t xml:space="preserve"> </w:t>
      </w:r>
      <w:r>
        <w:t>aula,</w:t>
      </w:r>
      <w:r>
        <w:rPr>
          <w:spacing w:val="-4"/>
        </w:rPr>
        <w:t xml:space="preserve"> </w:t>
      </w:r>
      <w:proofErr w:type="spellStart"/>
      <w:r>
        <w:t>compañeros</w:t>
      </w:r>
      <w:proofErr w:type="spellEnd"/>
      <w:r>
        <w:rPr>
          <w:spacing w:val="-4"/>
        </w:rPr>
        <w:t xml:space="preserve"> </w:t>
      </w:r>
      <w:r>
        <w:t>de</w:t>
      </w:r>
      <w:r>
        <w:rPr>
          <w:spacing w:val="-5"/>
        </w:rPr>
        <w:t xml:space="preserve"> </w:t>
      </w:r>
      <w:r>
        <w:t>juego,</w:t>
      </w:r>
      <w:r>
        <w:rPr>
          <w:spacing w:val="-4"/>
        </w:rPr>
        <w:t xml:space="preserve"> </w:t>
      </w:r>
      <w:proofErr w:type="spellStart"/>
      <w:r>
        <w:t>convivientes</w:t>
      </w:r>
      <w:proofErr w:type="spellEnd"/>
      <w:r>
        <w:rPr>
          <w:spacing w:val="-4"/>
        </w:rPr>
        <w:t xml:space="preserve"> </w:t>
      </w:r>
      <w:proofErr w:type="spellStart"/>
      <w:r>
        <w:t>en</w:t>
      </w:r>
      <w:proofErr w:type="spellEnd"/>
      <w:r>
        <w:rPr>
          <w:spacing w:val="-4"/>
        </w:rPr>
        <w:t xml:space="preserve"> </w:t>
      </w:r>
      <w:r>
        <w:t>la</w:t>
      </w:r>
      <w:r>
        <w:rPr>
          <w:spacing w:val="-4"/>
        </w:rPr>
        <w:t xml:space="preserve"> </w:t>
      </w:r>
      <w:proofErr w:type="spellStart"/>
      <w:r>
        <w:t>misma</w:t>
      </w:r>
      <w:proofErr w:type="spellEnd"/>
      <w:r>
        <w:rPr>
          <w:spacing w:val="-3"/>
        </w:rPr>
        <w:t xml:space="preserve"> </w:t>
      </w:r>
      <w:r>
        <w:t>casa,</w:t>
      </w:r>
      <w:r>
        <w:rPr>
          <w:spacing w:val="-5"/>
        </w:rPr>
        <w:t xml:space="preserve"> </w:t>
      </w:r>
      <w:proofErr w:type="spellStart"/>
      <w:r>
        <w:t>compañeros</w:t>
      </w:r>
      <w:proofErr w:type="spellEnd"/>
      <w:r>
        <w:rPr>
          <w:spacing w:val="-4"/>
        </w:rPr>
        <w:t xml:space="preserve"> </w:t>
      </w:r>
      <w:r>
        <w:t>de</w:t>
      </w:r>
      <w:r>
        <w:rPr>
          <w:spacing w:val="-5"/>
        </w:rPr>
        <w:t xml:space="preserve"> </w:t>
      </w:r>
      <w:proofErr w:type="spellStart"/>
      <w:r>
        <w:t>trabajo</w:t>
      </w:r>
      <w:proofErr w:type="spellEnd"/>
      <w:r>
        <w:rPr>
          <w:spacing w:val="-4"/>
        </w:rPr>
        <w:t xml:space="preserve"> </w:t>
      </w:r>
      <w:proofErr w:type="spellStart"/>
      <w:r>
        <w:t>en</w:t>
      </w:r>
      <w:proofErr w:type="spellEnd"/>
      <w:r>
        <w:rPr>
          <w:spacing w:val="-4"/>
        </w:rPr>
        <w:t xml:space="preserve"> </w:t>
      </w:r>
      <w:proofErr w:type="spellStart"/>
      <w:r>
        <w:t>el</w:t>
      </w:r>
      <w:proofErr w:type="spellEnd"/>
      <w:r>
        <w:rPr>
          <w:spacing w:val="-4"/>
        </w:rPr>
        <w:t xml:space="preserve"> </w:t>
      </w:r>
      <w:proofErr w:type="spellStart"/>
      <w:r>
        <w:t>caso</w:t>
      </w:r>
      <w:proofErr w:type="spellEnd"/>
      <w:r>
        <w:rPr>
          <w:spacing w:val="-3"/>
        </w:rPr>
        <w:t xml:space="preserve"> </w:t>
      </w:r>
      <w:r>
        <w:t>de</w:t>
      </w:r>
      <w:r>
        <w:rPr>
          <w:spacing w:val="-48"/>
        </w:rPr>
        <w:t xml:space="preserve"> </w:t>
      </w:r>
      <w:proofErr w:type="spellStart"/>
      <w:r>
        <w:t>adultos</w:t>
      </w:r>
      <w:proofErr w:type="spellEnd"/>
      <w:r>
        <w:t>,</w:t>
      </w:r>
      <w:r>
        <w:rPr>
          <w:spacing w:val="-2"/>
        </w:rPr>
        <w:t xml:space="preserve"> </w:t>
      </w:r>
      <w:r>
        <w:t>etc.</w:t>
      </w:r>
    </w:p>
    <w:p w14:paraId="36AE3010" w14:textId="77777777" w:rsidR="00984CFC" w:rsidRDefault="00984CFC">
      <w:pPr>
        <w:pStyle w:val="Textoindependiente"/>
        <w:spacing w:before="5"/>
        <w:rPr>
          <w:sz w:val="21"/>
        </w:rPr>
      </w:pPr>
    </w:p>
    <w:p w14:paraId="5376A263" w14:textId="77777777" w:rsidR="00984CFC" w:rsidRDefault="00423E95">
      <w:pPr>
        <w:pStyle w:val="Textoindependiente"/>
        <w:spacing w:before="1"/>
        <w:ind w:left="951"/>
        <w:jc w:val="both"/>
      </w:pPr>
      <w:r>
        <w:t>Las</w:t>
      </w:r>
      <w:r>
        <w:rPr>
          <w:spacing w:val="-4"/>
        </w:rPr>
        <w:t xml:space="preserve"> </w:t>
      </w:r>
      <w:proofErr w:type="spellStart"/>
      <w:r>
        <w:t>medidas</w:t>
      </w:r>
      <w:proofErr w:type="spellEnd"/>
      <w:r>
        <w:rPr>
          <w:spacing w:val="-3"/>
        </w:rPr>
        <w:t xml:space="preserve"> </w:t>
      </w:r>
      <w:r>
        <w:t>de</w:t>
      </w:r>
      <w:r>
        <w:rPr>
          <w:spacing w:val="-3"/>
        </w:rPr>
        <w:t xml:space="preserve"> </w:t>
      </w:r>
      <w:r>
        <w:t>control</w:t>
      </w:r>
      <w:r>
        <w:rPr>
          <w:spacing w:val="-4"/>
        </w:rPr>
        <w:t xml:space="preserve"> </w:t>
      </w:r>
      <w:r>
        <w:t>a</w:t>
      </w:r>
      <w:r>
        <w:rPr>
          <w:spacing w:val="-3"/>
        </w:rPr>
        <w:t xml:space="preserve"> </w:t>
      </w:r>
      <w:proofErr w:type="spellStart"/>
      <w:r>
        <w:t>tener</w:t>
      </w:r>
      <w:proofErr w:type="spellEnd"/>
      <w:r>
        <w:rPr>
          <w:spacing w:val="-3"/>
        </w:rPr>
        <w:t xml:space="preserve"> </w:t>
      </w:r>
      <w:proofErr w:type="spellStart"/>
      <w:r>
        <w:t>en</w:t>
      </w:r>
      <w:proofErr w:type="spellEnd"/>
      <w:r>
        <w:rPr>
          <w:spacing w:val="-3"/>
        </w:rPr>
        <w:t xml:space="preserve"> </w:t>
      </w:r>
      <w:proofErr w:type="spellStart"/>
      <w:r>
        <w:t>cuenta</w:t>
      </w:r>
      <w:proofErr w:type="spellEnd"/>
      <w:r>
        <w:t>:</w:t>
      </w:r>
    </w:p>
    <w:p w14:paraId="0940A23C" w14:textId="77777777" w:rsidR="00984CFC" w:rsidRDefault="00984CFC">
      <w:pPr>
        <w:pStyle w:val="Textoindependiente"/>
        <w:spacing w:before="2"/>
        <w:rPr>
          <w:sz w:val="21"/>
        </w:rPr>
      </w:pPr>
    </w:p>
    <w:p w14:paraId="0F9C8B5A" w14:textId="77777777" w:rsidR="00984CFC" w:rsidRDefault="00423E95">
      <w:pPr>
        <w:spacing w:before="1"/>
        <w:ind w:left="1574"/>
        <w:rPr>
          <w:i/>
        </w:rPr>
      </w:pPr>
      <w:proofErr w:type="spellStart"/>
      <w:r>
        <w:rPr>
          <w:i/>
        </w:rPr>
        <w:t>Sobre</w:t>
      </w:r>
      <w:proofErr w:type="spellEnd"/>
      <w:r>
        <w:rPr>
          <w:i/>
          <w:spacing w:val="-4"/>
        </w:rPr>
        <w:t xml:space="preserve"> </w:t>
      </w:r>
      <w:proofErr w:type="spellStart"/>
      <w:r>
        <w:rPr>
          <w:i/>
        </w:rPr>
        <w:t>el</w:t>
      </w:r>
      <w:proofErr w:type="spellEnd"/>
      <w:r>
        <w:rPr>
          <w:i/>
          <w:spacing w:val="-2"/>
        </w:rPr>
        <w:t xml:space="preserve"> </w:t>
      </w:r>
      <w:proofErr w:type="spellStart"/>
      <w:r>
        <w:rPr>
          <w:i/>
        </w:rPr>
        <w:t>enfermo</w:t>
      </w:r>
      <w:proofErr w:type="spellEnd"/>
      <w:r>
        <w:rPr>
          <w:i/>
        </w:rPr>
        <w:t>.</w:t>
      </w:r>
    </w:p>
    <w:p w14:paraId="039AADFA" w14:textId="77777777" w:rsidR="00984CFC" w:rsidRDefault="00984CFC">
      <w:pPr>
        <w:pStyle w:val="Textoindependiente"/>
        <w:spacing w:before="7"/>
        <w:rPr>
          <w:i/>
          <w:sz w:val="21"/>
        </w:rPr>
      </w:pPr>
    </w:p>
    <w:p w14:paraId="6010FEB9" w14:textId="50300099" w:rsidR="00984CFC" w:rsidRDefault="009375A0">
      <w:pPr>
        <w:pStyle w:val="Textoindependiente"/>
        <w:tabs>
          <w:tab w:val="left" w:pos="1687"/>
        </w:tabs>
        <w:spacing w:line="235" w:lineRule="auto"/>
        <w:ind w:left="1688" w:right="523" w:hanging="360"/>
      </w:pPr>
      <w:r>
        <w:rPr>
          <w:rFonts w:ascii="Superclarendon Regular" w:hAnsi="Superclarendon Regular" w:cs="Superclarendon Regular"/>
          <w:color w:val="231F20"/>
        </w:rPr>
        <w:t>*</w:t>
      </w:r>
      <w:r w:rsidR="00423E95">
        <w:rPr>
          <w:color w:val="231F20"/>
        </w:rPr>
        <w:tab/>
      </w:r>
      <w:proofErr w:type="spellStart"/>
      <w:r w:rsidR="00423E95">
        <w:rPr>
          <w:color w:val="231F20"/>
          <w:spacing w:val="-2"/>
        </w:rPr>
        <w:t>Aislamiento</w:t>
      </w:r>
      <w:proofErr w:type="spellEnd"/>
      <w:r w:rsidR="00423E95">
        <w:rPr>
          <w:color w:val="231F20"/>
          <w:spacing w:val="-11"/>
        </w:rPr>
        <w:t xml:space="preserve"> </w:t>
      </w:r>
      <w:proofErr w:type="spellStart"/>
      <w:r w:rsidR="00423E95">
        <w:rPr>
          <w:color w:val="231F20"/>
          <w:spacing w:val="-2"/>
        </w:rPr>
        <w:t>domiciliario</w:t>
      </w:r>
      <w:proofErr w:type="spellEnd"/>
      <w:r w:rsidR="00423E95">
        <w:rPr>
          <w:color w:val="231F20"/>
          <w:spacing w:val="-2"/>
        </w:rPr>
        <w:t>.</w:t>
      </w:r>
      <w:r w:rsidR="00423E95">
        <w:rPr>
          <w:color w:val="231F20"/>
          <w:spacing w:val="-10"/>
        </w:rPr>
        <w:t xml:space="preserve"> </w:t>
      </w:r>
      <w:r w:rsidR="00423E95">
        <w:rPr>
          <w:color w:val="231F20"/>
          <w:spacing w:val="-2"/>
        </w:rPr>
        <w:t>La</w:t>
      </w:r>
      <w:r w:rsidR="00423E95">
        <w:rPr>
          <w:color w:val="231F20"/>
          <w:spacing w:val="-10"/>
        </w:rPr>
        <w:t xml:space="preserve"> </w:t>
      </w:r>
      <w:r w:rsidR="00423E95">
        <w:rPr>
          <w:color w:val="231F20"/>
          <w:spacing w:val="-2"/>
        </w:rPr>
        <w:t>persona</w:t>
      </w:r>
      <w:r w:rsidR="00423E95">
        <w:rPr>
          <w:color w:val="231F20"/>
          <w:spacing w:val="-10"/>
        </w:rPr>
        <w:t xml:space="preserve"> </w:t>
      </w:r>
      <w:proofErr w:type="spellStart"/>
      <w:r w:rsidR="00423E95">
        <w:rPr>
          <w:color w:val="231F20"/>
          <w:spacing w:val="-2"/>
        </w:rPr>
        <w:t>afectada</w:t>
      </w:r>
      <w:proofErr w:type="spellEnd"/>
      <w:r w:rsidR="00423E95">
        <w:rPr>
          <w:color w:val="231F20"/>
          <w:spacing w:val="-10"/>
        </w:rPr>
        <w:t xml:space="preserve"> </w:t>
      </w:r>
      <w:r w:rsidR="00423E95">
        <w:rPr>
          <w:color w:val="231F20"/>
          <w:spacing w:val="-2"/>
        </w:rPr>
        <w:t>no</w:t>
      </w:r>
      <w:r w:rsidR="00423E95">
        <w:rPr>
          <w:color w:val="231F20"/>
          <w:spacing w:val="-10"/>
        </w:rPr>
        <w:t xml:space="preserve"> </w:t>
      </w:r>
      <w:proofErr w:type="spellStart"/>
      <w:r w:rsidR="00423E95">
        <w:rPr>
          <w:color w:val="231F20"/>
          <w:spacing w:val="-2"/>
        </w:rPr>
        <w:t>deberá</w:t>
      </w:r>
      <w:proofErr w:type="spellEnd"/>
      <w:r w:rsidR="00423E95">
        <w:rPr>
          <w:color w:val="231F20"/>
          <w:spacing w:val="-10"/>
        </w:rPr>
        <w:t xml:space="preserve"> </w:t>
      </w:r>
      <w:proofErr w:type="spellStart"/>
      <w:r w:rsidR="00423E95">
        <w:rPr>
          <w:color w:val="231F20"/>
          <w:spacing w:val="-1"/>
        </w:rPr>
        <w:t>acudir</w:t>
      </w:r>
      <w:proofErr w:type="spellEnd"/>
      <w:r w:rsidR="00423E95">
        <w:rPr>
          <w:color w:val="231F20"/>
          <w:spacing w:val="-10"/>
        </w:rPr>
        <w:t xml:space="preserve"> </w:t>
      </w:r>
      <w:r w:rsidR="00423E95">
        <w:rPr>
          <w:color w:val="231F20"/>
          <w:spacing w:val="-1"/>
        </w:rPr>
        <w:t>a</w:t>
      </w:r>
      <w:r w:rsidR="00423E95">
        <w:rPr>
          <w:color w:val="231F20"/>
          <w:spacing w:val="-10"/>
        </w:rPr>
        <w:t xml:space="preserve"> </w:t>
      </w:r>
      <w:proofErr w:type="spellStart"/>
      <w:r w:rsidR="00423E95">
        <w:rPr>
          <w:color w:val="231F20"/>
          <w:spacing w:val="-1"/>
        </w:rPr>
        <w:t>clase</w:t>
      </w:r>
      <w:proofErr w:type="spellEnd"/>
      <w:r w:rsidR="00423E95">
        <w:rPr>
          <w:color w:val="231F20"/>
          <w:spacing w:val="-10"/>
        </w:rPr>
        <w:t xml:space="preserve"> </w:t>
      </w:r>
      <w:proofErr w:type="spellStart"/>
      <w:r w:rsidR="00423E95">
        <w:rPr>
          <w:color w:val="231F20"/>
          <w:spacing w:val="-1"/>
        </w:rPr>
        <w:t>o</w:t>
      </w:r>
      <w:proofErr w:type="spellEnd"/>
      <w:r w:rsidR="00423E95">
        <w:rPr>
          <w:color w:val="231F20"/>
          <w:spacing w:val="-10"/>
        </w:rPr>
        <w:t xml:space="preserve"> </w:t>
      </w:r>
      <w:r w:rsidR="00423E95">
        <w:rPr>
          <w:color w:val="231F20"/>
          <w:spacing w:val="-1"/>
        </w:rPr>
        <w:t>a</w:t>
      </w:r>
      <w:r w:rsidR="00423E95">
        <w:rPr>
          <w:color w:val="231F20"/>
          <w:spacing w:val="-10"/>
        </w:rPr>
        <w:t xml:space="preserve"> </w:t>
      </w:r>
      <w:proofErr w:type="spellStart"/>
      <w:r w:rsidR="00423E95">
        <w:rPr>
          <w:color w:val="231F20"/>
          <w:spacing w:val="-1"/>
        </w:rPr>
        <w:t>su</w:t>
      </w:r>
      <w:proofErr w:type="spellEnd"/>
      <w:r w:rsidR="00423E95">
        <w:rPr>
          <w:color w:val="231F20"/>
          <w:spacing w:val="-10"/>
        </w:rPr>
        <w:t xml:space="preserve"> </w:t>
      </w:r>
      <w:proofErr w:type="spellStart"/>
      <w:r w:rsidR="00423E95">
        <w:rPr>
          <w:color w:val="231F20"/>
          <w:spacing w:val="-1"/>
        </w:rPr>
        <w:t>lugar</w:t>
      </w:r>
      <w:proofErr w:type="spellEnd"/>
      <w:r w:rsidR="00423E95">
        <w:rPr>
          <w:color w:val="231F20"/>
          <w:spacing w:val="-10"/>
        </w:rPr>
        <w:t xml:space="preserve"> </w:t>
      </w:r>
      <w:r w:rsidR="00423E95">
        <w:rPr>
          <w:color w:val="231F20"/>
          <w:spacing w:val="-1"/>
        </w:rPr>
        <w:t>de</w:t>
      </w:r>
      <w:r w:rsidR="00423E95">
        <w:rPr>
          <w:color w:val="231F20"/>
        </w:rPr>
        <w:t xml:space="preserve"> </w:t>
      </w:r>
      <w:proofErr w:type="spellStart"/>
      <w:r w:rsidR="00423E95">
        <w:rPr>
          <w:color w:val="231F20"/>
        </w:rPr>
        <w:t>trabajo</w:t>
      </w:r>
      <w:proofErr w:type="spellEnd"/>
      <w:r w:rsidR="00423E95">
        <w:rPr>
          <w:color w:val="231F20"/>
          <w:spacing w:val="-7"/>
        </w:rPr>
        <w:t xml:space="preserve"> </w:t>
      </w:r>
      <w:r w:rsidR="00423E95">
        <w:rPr>
          <w:color w:val="231F20"/>
        </w:rPr>
        <w:t>hasta</w:t>
      </w:r>
      <w:r w:rsidR="00423E95">
        <w:rPr>
          <w:color w:val="231F20"/>
          <w:spacing w:val="-6"/>
        </w:rPr>
        <w:t xml:space="preserve"> </w:t>
      </w:r>
      <w:proofErr w:type="spellStart"/>
      <w:r w:rsidR="00423E95">
        <w:rPr>
          <w:color w:val="231F20"/>
        </w:rPr>
        <w:t>haber</w:t>
      </w:r>
      <w:proofErr w:type="spellEnd"/>
      <w:r w:rsidR="00423E95">
        <w:rPr>
          <w:color w:val="231F20"/>
          <w:spacing w:val="-7"/>
        </w:rPr>
        <w:t xml:space="preserve"> </w:t>
      </w:r>
      <w:proofErr w:type="spellStart"/>
      <w:r w:rsidR="00423E95">
        <w:rPr>
          <w:color w:val="231F20"/>
        </w:rPr>
        <w:t>superado</w:t>
      </w:r>
      <w:proofErr w:type="spellEnd"/>
      <w:r w:rsidR="00423E95">
        <w:rPr>
          <w:color w:val="231F20"/>
          <w:spacing w:val="-6"/>
        </w:rPr>
        <w:t xml:space="preserve"> </w:t>
      </w:r>
      <w:r w:rsidR="00423E95">
        <w:rPr>
          <w:color w:val="231F20"/>
        </w:rPr>
        <w:t>la</w:t>
      </w:r>
      <w:r w:rsidR="00423E95">
        <w:rPr>
          <w:color w:val="231F20"/>
          <w:spacing w:val="-7"/>
        </w:rPr>
        <w:t xml:space="preserve"> </w:t>
      </w:r>
      <w:proofErr w:type="spellStart"/>
      <w:r w:rsidR="00423E95">
        <w:rPr>
          <w:color w:val="231F20"/>
        </w:rPr>
        <w:t>enfermedad</w:t>
      </w:r>
      <w:proofErr w:type="spellEnd"/>
      <w:r w:rsidR="00423E95">
        <w:rPr>
          <w:color w:val="231F20"/>
        </w:rPr>
        <w:t>.</w:t>
      </w:r>
    </w:p>
    <w:p w14:paraId="0708F42D" w14:textId="3024C011" w:rsidR="00984CFC" w:rsidRDefault="009375A0">
      <w:pPr>
        <w:pStyle w:val="Textoindependiente"/>
        <w:tabs>
          <w:tab w:val="left" w:pos="1687"/>
        </w:tabs>
        <w:spacing w:line="266" w:lineRule="exact"/>
        <w:ind w:left="1328"/>
      </w:pPr>
      <w:r>
        <w:rPr>
          <w:rFonts w:ascii="Superclarendon Regular" w:hAnsi="Superclarendon Regular" w:cs="Superclarendon Regular"/>
          <w:color w:val="231F20"/>
        </w:rPr>
        <w:t>*</w:t>
      </w:r>
      <w:r w:rsidR="00423E95">
        <w:rPr>
          <w:color w:val="231F20"/>
        </w:rPr>
        <w:tab/>
      </w:r>
      <w:r w:rsidR="00423E95">
        <w:rPr>
          <w:color w:val="231F20"/>
          <w:spacing w:val="-3"/>
        </w:rPr>
        <w:t>En</w:t>
      </w:r>
      <w:r w:rsidR="00423E95">
        <w:rPr>
          <w:color w:val="231F20"/>
          <w:spacing w:val="-9"/>
        </w:rPr>
        <w:t xml:space="preserve"> </w:t>
      </w:r>
      <w:proofErr w:type="spellStart"/>
      <w:r w:rsidR="00423E95">
        <w:rPr>
          <w:color w:val="231F20"/>
          <w:spacing w:val="-3"/>
        </w:rPr>
        <w:t>caso</w:t>
      </w:r>
      <w:proofErr w:type="spellEnd"/>
      <w:r w:rsidR="00423E95">
        <w:rPr>
          <w:color w:val="231F20"/>
          <w:spacing w:val="-9"/>
        </w:rPr>
        <w:t xml:space="preserve"> </w:t>
      </w:r>
      <w:proofErr w:type="spellStart"/>
      <w:r w:rsidR="00423E95">
        <w:rPr>
          <w:color w:val="231F20"/>
          <w:spacing w:val="-3"/>
        </w:rPr>
        <w:t>necesario</w:t>
      </w:r>
      <w:proofErr w:type="spellEnd"/>
      <w:r w:rsidR="00423E95">
        <w:rPr>
          <w:color w:val="231F20"/>
          <w:spacing w:val="-3"/>
        </w:rPr>
        <w:t>,</w:t>
      </w:r>
      <w:r w:rsidR="00423E95">
        <w:rPr>
          <w:color w:val="231F20"/>
          <w:spacing w:val="-9"/>
        </w:rPr>
        <w:t xml:space="preserve"> </w:t>
      </w:r>
      <w:r w:rsidR="00423E95">
        <w:rPr>
          <w:color w:val="231F20"/>
          <w:spacing w:val="-2"/>
        </w:rPr>
        <w:t>se</w:t>
      </w:r>
      <w:r w:rsidR="00423E95">
        <w:rPr>
          <w:color w:val="231F20"/>
          <w:spacing w:val="-9"/>
        </w:rPr>
        <w:t xml:space="preserve"> </w:t>
      </w:r>
      <w:proofErr w:type="spellStart"/>
      <w:r w:rsidR="00423E95">
        <w:rPr>
          <w:color w:val="231F20"/>
          <w:spacing w:val="-2"/>
        </w:rPr>
        <w:t>hará</w:t>
      </w:r>
      <w:proofErr w:type="spellEnd"/>
      <w:r w:rsidR="00423E95">
        <w:rPr>
          <w:color w:val="231F20"/>
          <w:spacing w:val="-9"/>
        </w:rPr>
        <w:t xml:space="preserve"> </w:t>
      </w:r>
      <w:proofErr w:type="spellStart"/>
      <w:r w:rsidR="00423E95">
        <w:rPr>
          <w:color w:val="231F20"/>
          <w:spacing w:val="-2"/>
        </w:rPr>
        <w:t>desinfección</w:t>
      </w:r>
      <w:proofErr w:type="spellEnd"/>
      <w:r w:rsidR="00423E95">
        <w:rPr>
          <w:color w:val="231F20"/>
          <w:spacing w:val="-9"/>
        </w:rPr>
        <w:t xml:space="preserve"> </w:t>
      </w:r>
      <w:r w:rsidR="00423E95">
        <w:rPr>
          <w:color w:val="231F20"/>
          <w:spacing w:val="-2"/>
        </w:rPr>
        <w:t>del</w:t>
      </w:r>
      <w:r w:rsidR="00423E95">
        <w:rPr>
          <w:color w:val="231F20"/>
          <w:spacing w:val="-9"/>
        </w:rPr>
        <w:t xml:space="preserve"> </w:t>
      </w:r>
      <w:r w:rsidR="00423E95">
        <w:rPr>
          <w:color w:val="231F20"/>
          <w:spacing w:val="-2"/>
        </w:rPr>
        <w:t>material</w:t>
      </w:r>
      <w:r w:rsidR="00423E95">
        <w:rPr>
          <w:color w:val="231F20"/>
          <w:spacing w:val="-9"/>
        </w:rPr>
        <w:t xml:space="preserve"> </w:t>
      </w:r>
      <w:proofErr w:type="spellStart"/>
      <w:r w:rsidR="00423E95">
        <w:rPr>
          <w:color w:val="231F20"/>
          <w:spacing w:val="-2"/>
        </w:rPr>
        <w:t>contaminado</w:t>
      </w:r>
      <w:proofErr w:type="spellEnd"/>
      <w:r w:rsidR="00423E95">
        <w:rPr>
          <w:color w:val="231F20"/>
          <w:spacing w:val="-2"/>
        </w:rPr>
        <w:t>.</w:t>
      </w:r>
    </w:p>
    <w:p w14:paraId="7D8C0436" w14:textId="77777777" w:rsidR="00984CFC" w:rsidRDefault="00984CFC">
      <w:pPr>
        <w:pStyle w:val="Textoindependiente"/>
        <w:spacing w:before="3"/>
        <w:rPr>
          <w:sz w:val="21"/>
        </w:rPr>
      </w:pPr>
    </w:p>
    <w:p w14:paraId="7F8A8FB6" w14:textId="77777777" w:rsidR="00984CFC" w:rsidRDefault="00423E95">
      <w:pPr>
        <w:ind w:left="1574"/>
        <w:rPr>
          <w:i/>
        </w:rPr>
      </w:pPr>
      <w:proofErr w:type="spellStart"/>
      <w:r>
        <w:rPr>
          <w:i/>
        </w:rPr>
        <w:t>Sobre</w:t>
      </w:r>
      <w:proofErr w:type="spellEnd"/>
      <w:r>
        <w:rPr>
          <w:i/>
          <w:spacing w:val="-8"/>
        </w:rPr>
        <w:t xml:space="preserve"> </w:t>
      </w:r>
      <w:proofErr w:type="spellStart"/>
      <w:r>
        <w:rPr>
          <w:i/>
        </w:rPr>
        <w:t>los</w:t>
      </w:r>
      <w:proofErr w:type="spellEnd"/>
      <w:r>
        <w:rPr>
          <w:i/>
          <w:spacing w:val="-8"/>
        </w:rPr>
        <w:t xml:space="preserve"> </w:t>
      </w:r>
      <w:proofErr w:type="spellStart"/>
      <w:r>
        <w:rPr>
          <w:i/>
        </w:rPr>
        <w:t>contactos</w:t>
      </w:r>
      <w:proofErr w:type="spellEnd"/>
      <w:r>
        <w:rPr>
          <w:i/>
        </w:rPr>
        <w:t>.</w:t>
      </w:r>
    </w:p>
    <w:p w14:paraId="01B84251" w14:textId="77777777" w:rsidR="00984CFC" w:rsidRDefault="00984CFC">
      <w:pPr>
        <w:pStyle w:val="Textoindependiente"/>
        <w:spacing w:before="7"/>
        <w:rPr>
          <w:i/>
          <w:sz w:val="21"/>
        </w:rPr>
      </w:pPr>
    </w:p>
    <w:p w14:paraId="14D4C105" w14:textId="64EEB572" w:rsidR="00984CFC" w:rsidRDefault="009375A0">
      <w:pPr>
        <w:pStyle w:val="Textoindependiente"/>
        <w:tabs>
          <w:tab w:val="left" w:pos="1687"/>
        </w:tabs>
        <w:spacing w:line="235" w:lineRule="auto"/>
        <w:ind w:left="1688" w:right="486" w:hanging="360"/>
      </w:pPr>
      <w:r>
        <w:rPr>
          <w:rFonts w:ascii="Superclarendon Regular" w:hAnsi="Superclarendon Regular" w:cs="Superclarendon Regular"/>
          <w:color w:val="231F20"/>
        </w:rPr>
        <w:t>*</w:t>
      </w:r>
      <w:r w:rsidR="00423E95">
        <w:rPr>
          <w:color w:val="231F20"/>
        </w:rPr>
        <w:tab/>
      </w:r>
      <w:r w:rsidR="00423E95">
        <w:rPr>
          <w:color w:val="231F20"/>
          <w:spacing w:val="-2"/>
        </w:rPr>
        <w:t>En</w:t>
      </w:r>
      <w:r w:rsidR="00423E95">
        <w:rPr>
          <w:color w:val="231F20"/>
          <w:spacing w:val="-11"/>
        </w:rPr>
        <w:t xml:space="preserve"> </w:t>
      </w:r>
      <w:proofErr w:type="spellStart"/>
      <w:r w:rsidR="00423E95">
        <w:rPr>
          <w:color w:val="231F20"/>
          <w:spacing w:val="-2"/>
        </w:rPr>
        <w:t>función</w:t>
      </w:r>
      <w:proofErr w:type="spellEnd"/>
      <w:r w:rsidR="00423E95">
        <w:rPr>
          <w:color w:val="231F20"/>
          <w:spacing w:val="-10"/>
        </w:rPr>
        <w:t xml:space="preserve"> </w:t>
      </w:r>
      <w:r w:rsidR="00423E95">
        <w:rPr>
          <w:color w:val="231F20"/>
          <w:spacing w:val="-2"/>
        </w:rPr>
        <w:t>del</w:t>
      </w:r>
      <w:r w:rsidR="00423E95">
        <w:rPr>
          <w:color w:val="231F20"/>
          <w:spacing w:val="-10"/>
        </w:rPr>
        <w:t xml:space="preserve"> </w:t>
      </w:r>
      <w:proofErr w:type="spellStart"/>
      <w:r w:rsidR="00423E95">
        <w:rPr>
          <w:color w:val="231F20"/>
          <w:spacing w:val="-2"/>
        </w:rPr>
        <w:t>tipo</w:t>
      </w:r>
      <w:proofErr w:type="spellEnd"/>
      <w:r w:rsidR="00423E95">
        <w:rPr>
          <w:color w:val="231F20"/>
          <w:spacing w:val="-11"/>
        </w:rPr>
        <w:t xml:space="preserve"> </w:t>
      </w:r>
      <w:r w:rsidR="00423E95">
        <w:rPr>
          <w:color w:val="231F20"/>
          <w:spacing w:val="-2"/>
        </w:rPr>
        <w:t>de</w:t>
      </w:r>
      <w:r w:rsidR="00423E95">
        <w:rPr>
          <w:color w:val="231F20"/>
          <w:spacing w:val="-10"/>
        </w:rPr>
        <w:t xml:space="preserve"> </w:t>
      </w:r>
      <w:proofErr w:type="spellStart"/>
      <w:r w:rsidR="00423E95">
        <w:rPr>
          <w:color w:val="231F20"/>
          <w:spacing w:val="-2"/>
        </w:rPr>
        <w:t>contagio</w:t>
      </w:r>
      <w:proofErr w:type="spellEnd"/>
      <w:r w:rsidR="00423E95">
        <w:rPr>
          <w:color w:val="231F20"/>
          <w:spacing w:val="-2"/>
        </w:rPr>
        <w:t>,</w:t>
      </w:r>
      <w:r w:rsidR="00423E95">
        <w:rPr>
          <w:color w:val="231F20"/>
          <w:spacing w:val="-10"/>
        </w:rPr>
        <w:t xml:space="preserve"> </w:t>
      </w:r>
      <w:r w:rsidR="00423E95">
        <w:rPr>
          <w:color w:val="231F20"/>
          <w:spacing w:val="-2"/>
        </w:rPr>
        <w:t>se</w:t>
      </w:r>
      <w:r w:rsidR="00423E95">
        <w:rPr>
          <w:color w:val="231F20"/>
          <w:spacing w:val="-10"/>
        </w:rPr>
        <w:t xml:space="preserve"> </w:t>
      </w:r>
      <w:proofErr w:type="spellStart"/>
      <w:r w:rsidR="00423E95">
        <w:rPr>
          <w:color w:val="231F20"/>
          <w:spacing w:val="-2"/>
        </w:rPr>
        <w:t>estudiaran</w:t>
      </w:r>
      <w:proofErr w:type="spellEnd"/>
      <w:r w:rsidR="00423E95">
        <w:rPr>
          <w:color w:val="231F20"/>
          <w:spacing w:val="-11"/>
        </w:rPr>
        <w:t xml:space="preserve"> </w:t>
      </w:r>
      <w:proofErr w:type="spellStart"/>
      <w:r w:rsidR="00423E95">
        <w:rPr>
          <w:color w:val="231F20"/>
          <w:spacing w:val="-2"/>
        </w:rPr>
        <w:t>los</w:t>
      </w:r>
      <w:proofErr w:type="spellEnd"/>
      <w:r w:rsidR="00423E95">
        <w:rPr>
          <w:color w:val="231F20"/>
          <w:spacing w:val="-10"/>
        </w:rPr>
        <w:t xml:space="preserve"> </w:t>
      </w:r>
      <w:proofErr w:type="spellStart"/>
      <w:r w:rsidR="00423E95">
        <w:rPr>
          <w:color w:val="231F20"/>
          <w:spacing w:val="-2"/>
        </w:rPr>
        <w:t>casos</w:t>
      </w:r>
      <w:proofErr w:type="spellEnd"/>
      <w:r w:rsidR="00423E95">
        <w:rPr>
          <w:color w:val="231F20"/>
          <w:spacing w:val="-10"/>
        </w:rPr>
        <w:t xml:space="preserve"> </w:t>
      </w:r>
      <w:proofErr w:type="spellStart"/>
      <w:r w:rsidR="00423E95">
        <w:rPr>
          <w:color w:val="231F20"/>
          <w:spacing w:val="-2"/>
        </w:rPr>
        <w:t>susceptibles</w:t>
      </w:r>
      <w:proofErr w:type="spellEnd"/>
      <w:r w:rsidR="00423E95">
        <w:rPr>
          <w:color w:val="231F20"/>
          <w:spacing w:val="-10"/>
        </w:rPr>
        <w:t xml:space="preserve"> </w:t>
      </w:r>
      <w:proofErr w:type="spellStart"/>
      <w:r w:rsidR="00423E95">
        <w:rPr>
          <w:color w:val="231F20"/>
          <w:spacing w:val="-1"/>
        </w:rPr>
        <w:t>que</w:t>
      </w:r>
      <w:proofErr w:type="spellEnd"/>
      <w:r w:rsidR="00423E95">
        <w:rPr>
          <w:color w:val="231F20"/>
          <w:spacing w:val="-11"/>
        </w:rPr>
        <w:t xml:space="preserve"> </w:t>
      </w:r>
      <w:proofErr w:type="spellStart"/>
      <w:r w:rsidR="00423E95">
        <w:rPr>
          <w:color w:val="231F20"/>
          <w:spacing w:val="-1"/>
        </w:rPr>
        <w:t>hayan</w:t>
      </w:r>
      <w:proofErr w:type="spellEnd"/>
      <w:r w:rsidR="00423E95">
        <w:rPr>
          <w:color w:val="231F20"/>
          <w:spacing w:val="-10"/>
        </w:rPr>
        <w:t xml:space="preserve"> </w:t>
      </w:r>
      <w:proofErr w:type="spellStart"/>
      <w:r w:rsidR="00423E95">
        <w:rPr>
          <w:color w:val="231F20"/>
          <w:spacing w:val="-1"/>
        </w:rPr>
        <w:t>tenido</w:t>
      </w:r>
      <w:proofErr w:type="spellEnd"/>
      <w:r w:rsidR="00423E95">
        <w:rPr>
          <w:color w:val="231F20"/>
        </w:rPr>
        <w:t xml:space="preserve"> </w:t>
      </w:r>
      <w:proofErr w:type="spellStart"/>
      <w:r w:rsidR="00423E95">
        <w:rPr>
          <w:color w:val="231F20"/>
        </w:rPr>
        <w:t>contacto</w:t>
      </w:r>
      <w:proofErr w:type="spellEnd"/>
      <w:r w:rsidR="00423E95">
        <w:rPr>
          <w:color w:val="231F20"/>
          <w:spacing w:val="-6"/>
        </w:rPr>
        <w:t xml:space="preserve"> </w:t>
      </w:r>
      <w:proofErr w:type="spellStart"/>
      <w:r w:rsidR="00423E95">
        <w:rPr>
          <w:color w:val="231F20"/>
        </w:rPr>
        <w:t>directo</w:t>
      </w:r>
      <w:proofErr w:type="spellEnd"/>
      <w:r w:rsidR="00423E95">
        <w:rPr>
          <w:color w:val="231F20"/>
          <w:spacing w:val="-6"/>
        </w:rPr>
        <w:t xml:space="preserve"> </w:t>
      </w:r>
      <w:r w:rsidR="00423E95">
        <w:rPr>
          <w:color w:val="231F20"/>
        </w:rPr>
        <w:t>con</w:t>
      </w:r>
      <w:r w:rsidR="00423E95">
        <w:rPr>
          <w:color w:val="231F20"/>
          <w:spacing w:val="-6"/>
        </w:rPr>
        <w:t xml:space="preserve"> </w:t>
      </w:r>
      <w:proofErr w:type="spellStart"/>
      <w:r w:rsidR="00423E95">
        <w:rPr>
          <w:color w:val="231F20"/>
        </w:rPr>
        <w:t>el</w:t>
      </w:r>
      <w:proofErr w:type="spellEnd"/>
      <w:r w:rsidR="00423E95">
        <w:rPr>
          <w:color w:val="231F20"/>
          <w:spacing w:val="-6"/>
        </w:rPr>
        <w:t xml:space="preserve"> </w:t>
      </w:r>
      <w:proofErr w:type="spellStart"/>
      <w:r w:rsidR="00423E95">
        <w:rPr>
          <w:color w:val="231F20"/>
        </w:rPr>
        <w:t>enfermo</w:t>
      </w:r>
      <w:proofErr w:type="spellEnd"/>
      <w:r w:rsidR="00423E95">
        <w:rPr>
          <w:color w:val="231F20"/>
        </w:rPr>
        <w:t>.</w:t>
      </w:r>
    </w:p>
    <w:p w14:paraId="40FD9B02" w14:textId="6F717D45" w:rsidR="00984CFC" w:rsidRDefault="009375A0">
      <w:pPr>
        <w:pStyle w:val="Textoindependiente"/>
        <w:tabs>
          <w:tab w:val="left" w:pos="1687"/>
        </w:tabs>
        <w:spacing w:before="2" w:line="235" w:lineRule="auto"/>
        <w:ind w:left="1688" w:right="345" w:hanging="360"/>
        <w:rPr>
          <w:color w:val="231F20"/>
        </w:rPr>
      </w:pPr>
      <w:r>
        <w:rPr>
          <w:rFonts w:ascii="Superclarendon Regular" w:hAnsi="Superclarendon Regular" w:cs="Superclarendon Regular"/>
          <w:color w:val="231F20"/>
        </w:rPr>
        <w:t>*</w:t>
      </w:r>
      <w:r w:rsidR="00423E95">
        <w:rPr>
          <w:color w:val="231F20"/>
        </w:rPr>
        <w:tab/>
      </w:r>
      <w:proofErr w:type="spellStart"/>
      <w:r w:rsidR="00423E95">
        <w:rPr>
          <w:color w:val="231F20"/>
          <w:spacing w:val="-1"/>
        </w:rPr>
        <w:t>Deberá</w:t>
      </w:r>
      <w:proofErr w:type="spellEnd"/>
      <w:r w:rsidR="00423E95">
        <w:rPr>
          <w:color w:val="231F20"/>
          <w:spacing w:val="-1"/>
        </w:rPr>
        <w:t xml:space="preserve"> </w:t>
      </w:r>
      <w:proofErr w:type="spellStart"/>
      <w:r w:rsidR="00423E95">
        <w:rPr>
          <w:color w:val="231F20"/>
          <w:spacing w:val="-1"/>
        </w:rPr>
        <w:t>realizarse</w:t>
      </w:r>
      <w:proofErr w:type="spellEnd"/>
      <w:r w:rsidR="00423E95">
        <w:rPr>
          <w:color w:val="231F20"/>
          <w:spacing w:val="-1"/>
        </w:rPr>
        <w:t xml:space="preserve"> </w:t>
      </w:r>
      <w:proofErr w:type="spellStart"/>
      <w:r w:rsidR="00423E95">
        <w:rPr>
          <w:color w:val="231F20"/>
          <w:spacing w:val="-1"/>
        </w:rPr>
        <w:t>una</w:t>
      </w:r>
      <w:proofErr w:type="spellEnd"/>
      <w:r w:rsidR="00423E95">
        <w:rPr>
          <w:color w:val="231F20"/>
          <w:spacing w:val="-1"/>
        </w:rPr>
        <w:t xml:space="preserve"> </w:t>
      </w:r>
      <w:proofErr w:type="spellStart"/>
      <w:r w:rsidR="00423E95">
        <w:rPr>
          <w:color w:val="231F20"/>
          <w:spacing w:val="-1"/>
        </w:rPr>
        <w:t>búsqueda</w:t>
      </w:r>
      <w:proofErr w:type="spellEnd"/>
      <w:r w:rsidR="00423E95">
        <w:rPr>
          <w:color w:val="231F20"/>
          <w:spacing w:val="-1"/>
        </w:rPr>
        <w:t xml:space="preserve"> </w:t>
      </w:r>
      <w:proofErr w:type="spellStart"/>
      <w:r w:rsidR="00423E95">
        <w:rPr>
          <w:color w:val="231F20"/>
          <w:spacing w:val="-1"/>
        </w:rPr>
        <w:t>activa</w:t>
      </w:r>
      <w:proofErr w:type="spellEnd"/>
      <w:r w:rsidR="00423E95">
        <w:rPr>
          <w:color w:val="231F20"/>
          <w:spacing w:val="-1"/>
        </w:rPr>
        <w:t xml:space="preserve"> de </w:t>
      </w:r>
      <w:proofErr w:type="spellStart"/>
      <w:r w:rsidR="00423E95">
        <w:rPr>
          <w:color w:val="231F20"/>
          <w:spacing w:val="-1"/>
        </w:rPr>
        <w:t>susceptibles</w:t>
      </w:r>
      <w:proofErr w:type="spellEnd"/>
      <w:r w:rsidR="00423E95">
        <w:rPr>
          <w:color w:val="231F20"/>
          <w:spacing w:val="-1"/>
        </w:rPr>
        <w:t xml:space="preserve"> </w:t>
      </w:r>
      <w:proofErr w:type="spellStart"/>
      <w:r w:rsidR="00423E95">
        <w:rPr>
          <w:color w:val="231F20"/>
          <w:spacing w:val="-1"/>
        </w:rPr>
        <w:t>en</w:t>
      </w:r>
      <w:proofErr w:type="spellEnd"/>
      <w:r w:rsidR="00423E95">
        <w:rPr>
          <w:color w:val="231F20"/>
          <w:spacing w:val="-1"/>
        </w:rPr>
        <w:t xml:space="preserve"> </w:t>
      </w:r>
      <w:proofErr w:type="spellStart"/>
      <w:r w:rsidR="00423E95">
        <w:rPr>
          <w:color w:val="231F20"/>
          <w:spacing w:val="-1"/>
        </w:rPr>
        <w:t>el</w:t>
      </w:r>
      <w:proofErr w:type="spellEnd"/>
      <w:r w:rsidR="00423E95">
        <w:rPr>
          <w:color w:val="231F20"/>
          <w:spacing w:val="-1"/>
        </w:rPr>
        <w:t xml:space="preserve"> </w:t>
      </w:r>
      <w:proofErr w:type="spellStart"/>
      <w:r w:rsidR="00423E95">
        <w:rPr>
          <w:color w:val="231F20"/>
          <w:spacing w:val="-1"/>
        </w:rPr>
        <w:t>entorno</w:t>
      </w:r>
      <w:proofErr w:type="spellEnd"/>
      <w:r w:rsidR="00423E95">
        <w:rPr>
          <w:color w:val="231F20"/>
          <w:spacing w:val="-1"/>
        </w:rPr>
        <w:t xml:space="preserve"> </w:t>
      </w:r>
      <w:proofErr w:type="spellStart"/>
      <w:r w:rsidR="00423E95">
        <w:rPr>
          <w:color w:val="231F20"/>
          <w:spacing w:val="-1"/>
        </w:rPr>
        <w:t>que</w:t>
      </w:r>
      <w:proofErr w:type="spellEnd"/>
      <w:r w:rsidR="00423E95">
        <w:rPr>
          <w:color w:val="231F20"/>
          <w:spacing w:val="-1"/>
        </w:rPr>
        <w:t xml:space="preserve"> </w:t>
      </w:r>
      <w:proofErr w:type="spellStart"/>
      <w:r w:rsidR="00423E95">
        <w:rPr>
          <w:color w:val="231F20"/>
          <w:spacing w:val="-1"/>
        </w:rPr>
        <w:t>surgen</w:t>
      </w:r>
      <w:proofErr w:type="spellEnd"/>
      <w:r w:rsidR="00423E95">
        <w:rPr>
          <w:color w:val="231F20"/>
          <w:spacing w:val="-1"/>
        </w:rPr>
        <w:t xml:space="preserve"> </w:t>
      </w:r>
      <w:proofErr w:type="spellStart"/>
      <w:r w:rsidR="00423E95">
        <w:rPr>
          <w:color w:val="231F20"/>
        </w:rPr>
        <w:t>los</w:t>
      </w:r>
      <w:proofErr w:type="spellEnd"/>
      <w:r w:rsidR="00423E95">
        <w:rPr>
          <w:color w:val="231F20"/>
          <w:spacing w:val="1"/>
        </w:rPr>
        <w:t xml:space="preserve"> </w:t>
      </w:r>
      <w:proofErr w:type="spellStart"/>
      <w:r w:rsidR="00423E95">
        <w:rPr>
          <w:color w:val="231F20"/>
          <w:spacing w:val="-3"/>
        </w:rPr>
        <w:t>casos</w:t>
      </w:r>
      <w:proofErr w:type="spellEnd"/>
      <w:r w:rsidR="00423E95">
        <w:rPr>
          <w:color w:val="231F20"/>
          <w:spacing w:val="-3"/>
        </w:rPr>
        <w:t>,</w:t>
      </w:r>
      <w:r w:rsidR="00423E95">
        <w:rPr>
          <w:color w:val="231F20"/>
          <w:spacing w:val="-9"/>
        </w:rPr>
        <w:t xml:space="preserve"> </w:t>
      </w:r>
      <w:proofErr w:type="spellStart"/>
      <w:r w:rsidR="00423E95">
        <w:rPr>
          <w:color w:val="231F20"/>
          <w:spacing w:val="-3"/>
        </w:rPr>
        <w:t>recogiendo</w:t>
      </w:r>
      <w:proofErr w:type="spellEnd"/>
      <w:r w:rsidR="00423E95">
        <w:rPr>
          <w:color w:val="231F20"/>
          <w:spacing w:val="-9"/>
        </w:rPr>
        <w:t xml:space="preserve"> </w:t>
      </w:r>
      <w:proofErr w:type="spellStart"/>
      <w:r w:rsidR="00423E95">
        <w:rPr>
          <w:color w:val="231F20"/>
          <w:spacing w:val="-3"/>
        </w:rPr>
        <w:t>información</w:t>
      </w:r>
      <w:proofErr w:type="spellEnd"/>
      <w:r w:rsidR="00423E95">
        <w:rPr>
          <w:color w:val="231F20"/>
          <w:spacing w:val="-10"/>
        </w:rPr>
        <w:t xml:space="preserve"> </w:t>
      </w:r>
      <w:proofErr w:type="spellStart"/>
      <w:r w:rsidR="00423E95">
        <w:rPr>
          <w:color w:val="231F20"/>
          <w:spacing w:val="-2"/>
        </w:rPr>
        <w:t>relacionada</w:t>
      </w:r>
      <w:proofErr w:type="spellEnd"/>
      <w:r w:rsidR="00423E95">
        <w:rPr>
          <w:color w:val="231F20"/>
          <w:spacing w:val="-9"/>
        </w:rPr>
        <w:t xml:space="preserve"> </w:t>
      </w:r>
      <w:r w:rsidR="00423E95">
        <w:rPr>
          <w:color w:val="231F20"/>
          <w:spacing w:val="-2"/>
        </w:rPr>
        <w:t>con</w:t>
      </w:r>
      <w:r w:rsidR="00423E95">
        <w:rPr>
          <w:color w:val="231F20"/>
          <w:spacing w:val="-9"/>
        </w:rPr>
        <w:t xml:space="preserve"> </w:t>
      </w:r>
      <w:proofErr w:type="spellStart"/>
      <w:r w:rsidR="00423E95">
        <w:rPr>
          <w:color w:val="231F20"/>
          <w:spacing w:val="-2"/>
        </w:rPr>
        <w:t>el</w:t>
      </w:r>
      <w:proofErr w:type="spellEnd"/>
      <w:r w:rsidR="00423E95">
        <w:rPr>
          <w:color w:val="231F20"/>
          <w:spacing w:val="-9"/>
        </w:rPr>
        <w:t xml:space="preserve"> </w:t>
      </w:r>
      <w:proofErr w:type="spellStart"/>
      <w:r w:rsidR="00423E95">
        <w:rPr>
          <w:color w:val="231F20"/>
          <w:spacing w:val="-2"/>
        </w:rPr>
        <w:t>estado</w:t>
      </w:r>
      <w:proofErr w:type="spellEnd"/>
      <w:r w:rsidR="00423E95">
        <w:rPr>
          <w:color w:val="231F20"/>
          <w:spacing w:val="-9"/>
        </w:rPr>
        <w:t xml:space="preserve"> </w:t>
      </w:r>
      <w:r w:rsidR="00423E95">
        <w:rPr>
          <w:color w:val="231F20"/>
          <w:spacing w:val="-2"/>
        </w:rPr>
        <w:t>de</w:t>
      </w:r>
      <w:r w:rsidR="00423E95">
        <w:rPr>
          <w:color w:val="231F20"/>
          <w:spacing w:val="-9"/>
        </w:rPr>
        <w:t xml:space="preserve"> </w:t>
      </w:r>
      <w:proofErr w:type="spellStart"/>
      <w:r w:rsidR="00423E95">
        <w:rPr>
          <w:color w:val="231F20"/>
          <w:spacing w:val="-2"/>
        </w:rPr>
        <w:t>vacunación</w:t>
      </w:r>
      <w:proofErr w:type="spellEnd"/>
      <w:r w:rsidR="00423E95">
        <w:rPr>
          <w:color w:val="231F20"/>
          <w:spacing w:val="-9"/>
        </w:rPr>
        <w:t xml:space="preserve"> </w:t>
      </w:r>
      <w:r w:rsidR="00423E95">
        <w:rPr>
          <w:color w:val="231F20"/>
          <w:spacing w:val="-2"/>
        </w:rPr>
        <w:t>y</w:t>
      </w:r>
      <w:r w:rsidR="00423E95">
        <w:rPr>
          <w:color w:val="231F20"/>
          <w:spacing w:val="-9"/>
        </w:rPr>
        <w:t xml:space="preserve"> </w:t>
      </w:r>
      <w:proofErr w:type="spellStart"/>
      <w:r w:rsidR="00423E95">
        <w:rPr>
          <w:color w:val="231F20"/>
          <w:spacing w:val="-2"/>
        </w:rPr>
        <w:t>antecedentes</w:t>
      </w:r>
      <w:proofErr w:type="spellEnd"/>
      <w:r w:rsidR="00423E95">
        <w:rPr>
          <w:color w:val="231F20"/>
          <w:spacing w:val="-1"/>
        </w:rPr>
        <w:t xml:space="preserve"> </w:t>
      </w:r>
      <w:r w:rsidR="00423E95">
        <w:rPr>
          <w:color w:val="231F20"/>
          <w:spacing w:val="-2"/>
        </w:rPr>
        <w:t>de</w:t>
      </w:r>
      <w:r w:rsidR="00423E95">
        <w:rPr>
          <w:color w:val="231F20"/>
          <w:spacing w:val="-11"/>
        </w:rPr>
        <w:t xml:space="preserve"> </w:t>
      </w:r>
      <w:proofErr w:type="spellStart"/>
      <w:r w:rsidR="00423E95">
        <w:rPr>
          <w:color w:val="231F20"/>
          <w:spacing w:val="-2"/>
        </w:rPr>
        <w:t>haber</w:t>
      </w:r>
      <w:proofErr w:type="spellEnd"/>
      <w:r w:rsidR="00423E95">
        <w:rPr>
          <w:color w:val="231F20"/>
          <w:spacing w:val="-10"/>
        </w:rPr>
        <w:t xml:space="preserve"> </w:t>
      </w:r>
      <w:proofErr w:type="spellStart"/>
      <w:r w:rsidR="00423E95">
        <w:rPr>
          <w:color w:val="231F20"/>
          <w:spacing w:val="-2"/>
        </w:rPr>
        <w:t>pasado</w:t>
      </w:r>
      <w:proofErr w:type="spellEnd"/>
      <w:r w:rsidR="00423E95">
        <w:rPr>
          <w:color w:val="231F20"/>
          <w:spacing w:val="-10"/>
        </w:rPr>
        <w:t xml:space="preserve"> </w:t>
      </w:r>
      <w:r w:rsidR="00423E95">
        <w:rPr>
          <w:color w:val="231F20"/>
          <w:spacing w:val="-2"/>
        </w:rPr>
        <w:t>la</w:t>
      </w:r>
      <w:r w:rsidR="00423E95">
        <w:rPr>
          <w:color w:val="231F20"/>
          <w:spacing w:val="-11"/>
        </w:rPr>
        <w:t xml:space="preserve"> </w:t>
      </w:r>
      <w:proofErr w:type="spellStart"/>
      <w:r w:rsidR="00423E95">
        <w:rPr>
          <w:color w:val="231F20"/>
          <w:spacing w:val="-2"/>
        </w:rPr>
        <w:t>enfermedad</w:t>
      </w:r>
      <w:proofErr w:type="spellEnd"/>
      <w:r w:rsidR="00423E95">
        <w:rPr>
          <w:color w:val="231F20"/>
          <w:spacing w:val="-2"/>
        </w:rPr>
        <w:t>.</w:t>
      </w:r>
      <w:r w:rsidR="00423E95">
        <w:rPr>
          <w:color w:val="231F20"/>
          <w:spacing w:val="-10"/>
        </w:rPr>
        <w:t xml:space="preserve"> </w:t>
      </w:r>
      <w:r w:rsidR="00423E95">
        <w:rPr>
          <w:color w:val="231F20"/>
          <w:spacing w:val="-1"/>
        </w:rPr>
        <w:t>El</w:t>
      </w:r>
      <w:r w:rsidR="00423E95">
        <w:rPr>
          <w:color w:val="231F20"/>
          <w:spacing w:val="-10"/>
        </w:rPr>
        <w:t xml:space="preserve"> </w:t>
      </w:r>
      <w:proofErr w:type="spellStart"/>
      <w:r w:rsidR="00423E95">
        <w:rPr>
          <w:color w:val="231F20"/>
          <w:spacing w:val="-1"/>
        </w:rPr>
        <w:t>estado</w:t>
      </w:r>
      <w:proofErr w:type="spellEnd"/>
      <w:r w:rsidR="00423E95">
        <w:rPr>
          <w:color w:val="231F20"/>
          <w:spacing w:val="-11"/>
        </w:rPr>
        <w:t xml:space="preserve"> </w:t>
      </w:r>
      <w:r w:rsidR="00423E95">
        <w:rPr>
          <w:color w:val="231F20"/>
          <w:spacing w:val="-1"/>
        </w:rPr>
        <w:t>de</w:t>
      </w:r>
      <w:r w:rsidR="00423E95">
        <w:rPr>
          <w:color w:val="231F20"/>
          <w:spacing w:val="-10"/>
        </w:rPr>
        <w:t xml:space="preserve"> </w:t>
      </w:r>
      <w:proofErr w:type="spellStart"/>
      <w:r w:rsidR="00423E95">
        <w:rPr>
          <w:color w:val="231F20"/>
          <w:spacing w:val="-1"/>
        </w:rPr>
        <w:t>vacunación</w:t>
      </w:r>
      <w:proofErr w:type="spellEnd"/>
      <w:r w:rsidR="00423E95">
        <w:rPr>
          <w:color w:val="231F20"/>
          <w:spacing w:val="-10"/>
        </w:rPr>
        <w:t xml:space="preserve"> </w:t>
      </w:r>
      <w:proofErr w:type="spellStart"/>
      <w:r w:rsidR="00423E95">
        <w:rPr>
          <w:color w:val="231F20"/>
          <w:spacing w:val="-1"/>
        </w:rPr>
        <w:t>debe</w:t>
      </w:r>
      <w:proofErr w:type="spellEnd"/>
      <w:r w:rsidR="00423E95">
        <w:rPr>
          <w:color w:val="231F20"/>
          <w:spacing w:val="-11"/>
        </w:rPr>
        <w:t xml:space="preserve"> </w:t>
      </w:r>
      <w:r w:rsidR="00423E95">
        <w:rPr>
          <w:color w:val="231F20"/>
          <w:spacing w:val="-1"/>
        </w:rPr>
        <w:t>ser</w:t>
      </w:r>
      <w:r w:rsidR="00423E95">
        <w:rPr>
          <w:color w:val="231F20"/>
          <w:spacing w:val="-10"/>
        </w:rPr>
        <w:t xml:space="preserve"> </w:t>
      </w:r>
      <w:proofErr w:type="spellStart"/>
      <w:r w:rsidR="00423E95">
        <w:rPr>
          <w:color w:val="231F20"/>
          <w:spacing w:val="-1"/>
        </w:rPr>
        <w:t>determinado</w:t>
      </w:r>
      <w:proofErr w:type="spellEnd"/>
      <w:r w:rsidR="00423E95">
        <w:rPr>
          <w:color w:val="231F20"/>
          <w:spacing w:val="-10"/>
        </w:rPr>
        <w:t xml:space="preserve"> </w:t>
      </w:r>
      <w:r w:rsidR="00423E95">
        <w:rPr>
          <w:color w:val="231F20"/>
          <w:spacing w:val="-1"/>
        </w:rPr>
        <w:t>con</w:t>
      </w:r>
      <w:r w:rsidR="00423E95">
        <w:rPr>
          <w:color w:val="231F20"/>
          <w:spacing w:val="-11"/>
        </w:rPr>
        <w:t xml:space="preserve"> </w:t>
      </w:r>
      <w:r w:rsidR="00423E95">
        <w:rPr>
          <w:color w:val="231F20"/>
          <w:spacing w:val="-1"/>
        </w:rPr>
        <w:t>la</w:t>
      </w:r>
      <w:r w:rsidR="00423E95">
        <w:rPr>
          <w:color w:val="231F20"/>
        </w:rPr>
        <w:t xml:space="preserve"> </w:t>
      </w:r>
      <w:r w:rsidR="00423E95">
        <w:rPr>
          <w:color w:val="231F20"/>
          <w:spacing w:val="-2"/>
        </w:rPr>
        <w:t xml:space="preserve">mayor </w:t>
      </w:r>
      <w:proofErr w:type="spellStart"/>
      <w:r w:rsidR="00423E95">
        <w:rPr>
          <w:color w:val="231F20"/>
          <w:spacing w:val="-2"/>
        </w:rPr>
        <w:t>precisión</w:t>
      </w:r>
      <w:proofErr w:type="spellEnd"/>
      <w:r w:rsidR="00423E95">
        <w:rPr>
          <w:color w:val="231F20"/>
          <w:spacing w:val="-2"/>
        </w:rPr>
        <w:t xml:space="preserve"> </w:t>
      </w:r>
      <w:proofErr w:type="spellStart"/>
      <w:r w:rsidR="00423E95">
        <w:rPr>
          <w:color w:val="231F20"/>
          <w:spacing w:val="-2"/>
        </w:rPr>
        <w:t>posible</w:t>
      </w:r>
      <w:proofErr w:type="spellEnd"/>
      <w:r w:rsidR="00423E95">
        <w:rPr>
          <w:color w:val="231F20"/>
          <w:spacing w:val="-2"/>
        </w:rPr>
        <w:t xml:space="preserve">, </w:t>
      </w:r>
      <w:proofErr w:type="spellStart"/>
      <w:r w:rsidR="00423E95">
        <w:rPr>
          <w:color w:val="231F20"/>
          <w:spacing w:val="-2"/>
        </w:rPr>
        <w:t>mediante</w:t>
      </w:r>
      <w:proofErr w:type="spellEnd"/>
      <w:r w:rsidR="00423E95">
        <w:rPr>
          <w:color w:val="231F20"/>
          <w:spacing w:val="-2"/>
        </w:rPr>
        <w:t xml:space="preserve"> </w:t>
      </w:r>
      <w:proofErr w:type="spellStart"/>
      <w:r w:rsidR="00423E95">
        <w:rPr>
          <w:color w:val="231F20"/>
          <w:spacing w:val="-2"/>
        </w:rPr>
        <w:t>petición</w:t>
      </w:r>
      <w:proofErr w:type="spellEnd"/>
      <w:r w:rsidR="00423E95">
        <w:rPr>
          <w:color w:val="231F20"/>
          <w:spacing w:val="-2"/>
        </w:rPr>
        <w:t xml:space="preserve"> del </w:t>
      </w:r>
      <w:proofErr w:type="spellStart"/>
      <w:r w:rsidR="00423E95">
        <w:rPr>
          <w:color w:val="231F20"/>
          <w:spacing w:val="-2"/>
        </w:rPr>
        <w:t>documento</w:t>
      </w:r>
      <w:proofErr w:type="spellEnd"/>
      <w:r w:rsidR="00423E95">
        <w:rPr>
          <w:color w:val="231F20"/>
          <w:spacing w:val="-2"/>
        </w:rPr>
        <w:t xml:space="preserve"> de </w:t>
      </w:r>
      <w:proofErr w:type="spellStart"/>
      <w:r w:rsidR="00423E95">
        <w:rPr>
          <w:color w:val="231F20"/>
          <w:spacing w:val="-1"/>
        </w:rPr>
        <w:t>vacunas</w:t>
      </w:r>
      <w:proofErr w:type="spellEnd"/>
      <w:r w:rsidR="00423E95">
        <w:rPr>
          <w:color w:val="231F20"/>
          <w:spacing w:val="-1"/>
        </w:rPr>
        <w:t>. Por lo tanto se</w:t>
      </w:r>
      <w:r w:rsidR="00423E95">
        <w:rPr>
          <w:color w:val="231F20"/>
          <w:spacing w:val="-47"/>
        </w:rPr>
        <w:t xml:space="preserve"> </w:t>
      </w:r>
      <w:proofErr w:type="spellStart"/>
      <w:r w:rsidR="00423E95">
        <w:rPr>
          <w:color w:val="231F20"/>
        </w:rPr>
        <w:t>recomienda</w:t>
      </w:r>
      <w:proofErr w:type="spellEnd"/>
      <w:r w:rsidR="00423E95">
        <w:rPr>
          <w:color w:val="231F20"/>
          <w:spacing w:val="-8"/>
        </w:rPr>
        <w:t xml:space="preserve"> </w:t>
      </w:r>
      <w:r w:rsidR="00423E95">
        <w:rPr>
          <w:color w:val="231F20"/>
        </w:rPr>
        <w:t>la</w:t>
      </w:r>
      <w:r w:rsidR="00423E95">
        <w:rPr>
          <w:color w:val="231F20"/>
          <w:spacing w:val="-7"/>
        </w:rPr>
        <w:t xml:space="preserve"> </w:t>
      </w:r>
      <w:proofErr w:type="spellStart"/>
      <w:r w:rsidR="00423E95">
        <w:rPr>
          <w:color w:val="231F20"/>
        </w:rPr>
        <w:t>revisión</w:t>
      </w:r>
      <w:proofErr w:type="spellEnd"/>
      <w:r w:rsidR="00423E95">
        <w:rPr>
          <w:color w:val="231F20"/>
          <w:spacing w:val="-7"/>
        </w:rPr>
        <w:t xml:space="preserve"> </w:t>
      </w:r>
      <w:r w:rsidR="00423E95">
        <w:rPr>
          <w:color w:val="231F20"/>
        </w:rPr>
        <w:t>del</w:t>
      </w:r>
      <w:r w:rsidR="00423E95">
        <w:rPr>
          <w:color w:val="231F20"/>
          <w:spacing w:val="-8"/>
        </w:rPr>
        <w:t xml:space="preserve"> </w:t>
      </w:r>
      <w:proofErr w:type="spellStart"/>
      <w:r w:rsidR="00423E95">
        <w:rPr>
          <w:color w:val="231F20"/>
        </w:rPr>
        <w:t>correcto</w:t>
      </w:r>
      <w:proofErr w:type="spellEnd"/>
      <w:r w:rsidR="00423E95">
        <w:rPr>
          <w:color w:val="231F20"/>
          <w:spacing w:val="-7"/>
        </w:rPr>
        <w:t xml:space="preserve"> </w:t>
      </w:r>
      <w:proofErr w:type="spellStart"/>
      <w:r w:rsidR="00423E95">
        <w:rPr>
          <w:color w:val="231F20"/>
        </w:rPr>
        <w:t>estado</w:t>
      </w:r>
      <w:proofErr w:type="spellEnd"/>
      <w:r w:rsidR="00423E95">
        <w:rPr>
          <w:color w:val="231F20"/>
          <w:spacing w:val="-7"/>
        </w:rPr>
        <w:t xml:space="preserve"> </w:t>
      </w:r>
      <w:r w:rsidR="00423E95">
        <w:rPr>
          <w:color w:val="231F20"/>
        </w:rPr>
        <w:t>de</w:t>
      </w:r>
      <w:r w:rsidR="00423E95">
        <w:rPr>
          <w:color w:val="231F20"/>
          <w:spacing w:val="-8"/>
        </w:rPr>
        <w:t xml:space="preserve"> </w:t>
      </w:r>
      <w:proofErr w:type="spellStart"/>
      <w:r w:rsidR="00423E95">
        <w:rPr>
          <w:color w:val="231F20"/>
        </w:rPr>
        <w:t>vacunación</w:t>
      </w:r>
      <w:proofErr w:type="spellEnd"/>
      <w:r w:rsidR="00423E95">
        <w:rPr>
          <w:color w:val="231F20"/>
        </w:rPr>
        <w:t>.</w:t>
      </w:r>
    </w:p>
    <w:p w14:paraId="70B8DDFA" w14:textId="16D9C251" w:rsidR="00AE4EAC" w:rsidRPr="000B54A8" w:rsidRDefault="00F60CBE" w:rsidP="0078694F">
      <w:pPr>
        <w:pStyle w:val="Ttulo21"/>
        <w:numPr>
          <w:ilvl w:val="1"/>
          <w:numId w:val="77"/>
        </w:numPr>
        <w:tabs>
          <w:tab w:val="left" w:pos="1080"/>
        </w:tabs>
      </w:pPr>
      <w:r>
        <w:rPr>
          <w:color w:val="231F20"/>
        </w:rPr>
        <w:lastRenderedPageBreak/>
        <w:t xml:space="preserve"> Asistencia sanitaria al </w:t>
      </w:r>
      <w:proofErr w:type="spellStart"/>
      <w:r>
        <w:rPr>
          <w:color w:val="231F20"/>
        </w:rPr>
        <w:t>alumnado</w:t>
      </w:r>
      <w:proofErr w:type="spellEnd"/>
      <w:r>
        <w:rPr>
          <w:color w:val="231F20"/>
        </w:rPr>
        <w:t>.</w:t>
      </w:r>
    </w:p>
    <w:p w14:paraId="41CEE58F" w14:textId="77777777" w:rsidR="000B54A8" w:rsidRPr="000B54A8" w:rsidRDefault="000B54A8" w:rsidP="000B54A8">
      <w:pPr>
        <w:pStyle w:val="Ttulo21"/>
        <w:tabs>
          <w:tab w:val="left" w:pos="1080"/>
        </w:tabs>
        <w:ind w:left="439" w:firstLine="0"/>
        <w:rPr>
          <w:sz w:val="22"/>
          <w:szCs w:val="22"/>
        </w:rPr>
      </w:pPr>
    </w:p>
    <w:p w14:paraId="16E19772" w14:textId="7E07ADC3" w:rsidR="00F60CBE" w:rsidRPr="000B54A8" w:rsidRDefault="00F60CBE" w:rsidP="0078694F">
      <w:pPr>
        <w:pStyle w:val="Ttulo21"/>
        <w:numPr>
          <w:ilvl w:val="0"/>
          <w:numId w:val="78"/>
        </w:numPr>
        <w:rPr>
          <w:sz w:val="22"/>
          <w:szCs w:val="22"/>
        </w:rPr>
      </w:pPr>
      <w:r w:rsidRPr="00F60CBE">
        <w:rPr>
          <w:b w:val="0"/>
          <w:bCs w:val="0"/>
          <w:sz w:val="22"/>
          <w:szCs w:val="22"/>
        </w:rPr>
        <w:t>De</w:t>
      </w:r>
      <w:r>
        <w:rPr>
          <w:sz w:val="22"/>
          <w:szCs w:val="22"/>
        </w:rPr>
        <w:t xml:space="preserve"> </w:t>
      </w:r>
      <w:proofErr w:type="spellStart"/>
      <w:r w:rsidRPr="00F60CBE">
        <w:rPr>
          <w:b w:val="0"/>
          <w:bCs w:val="0"/>
          <w:sz w:val="22"/>
          <w:szCs w:val="22"/>
        </w:rPr>
        <w:t>acuerdo</w:t>
      </w:r>
      <w:proofErr w:type="spellEnd"/>
      <w:r>
        <w:rPr>
          <w:sz w:val="22"/>
          <w:szCs w:val="22"/>
        </w:rPr>
        <w:t xml:space="preserve"> </w:t>
      </w:r>
      <w:r>
        <w:rPr>
          <w:b w:val="0"/>
          <w:bCs w:val="0"/>
          <w:sz w:val="22"/>
          <w:szCs w:val="22"/>
        </w:rPr>
        <w:t xml:space="preserve">con lo </w:t>
      </w:r>
      <w:proofErr w:type="spellStart"/>
      <w:r>
        <w:rPr>
          <w:b w:val="0"/>
          <w:bCs w:val="0"/>
          <w:sz w:val="22"/>
          <w:szCs w:val="22"/>
        </w:rPr>
        <w:t>establecido</w:t>
      </w:r>
      <w:proofErr w:type="spellEnd"/>
      <w:r>
        <w:rPr>
          <w:b w:val="0"/>
          <w:bCs w:val="0"/>
          <w:sz w:val="22"/>
          <w:szCs w:val="22"/>
        </w:rPr>
        <w:t xml:space="preserve"> </w:t>
      </w:r>
      <w:proofErr w:type="spellStart"/>
      <w:r>
        <w:rPr>
          <w:b w:val="0"/>
          <w:bCs w:val="0"/>
          <w:sz w:val="22"/>
          <w:szCs w:val="22"/>
        </w:rPr>
        <w:t>en</w:t>
      </w:r>
      <w:proofErr w:type="spellEnd"/>
      <w:r>
        <w:rPr>
          <w:b w:val="0"/>
          <w:bCs w:val="0"/>
          <w:sz w:val="22"/>
          <w:szCs w:val="22"/>
        </w:rPr>
        <w:t xml:space="preserve"> </w:t>
      </w:r>
      <w:proofErr w:type="spellStart"/>
      <w:r>
        <w:rPr>
          <w:b w:val="0"/>
          <w:bCs w:val="0"/>
          <w:sz w:val="22"/>
          <w:szCs w:val="22"/>
        </w:rPr>
        <w:t>el</w:t>
      </w:r>
      <w:proofErr w:type="spellEnd"/>
      <w:r>
        <w:rPr>
          <w:b w:val="0"/>
          <w:bCs w:val="0"/>
          <w:sz w:val="22"/>
          <w:szCs w:val="22"/>
        </w:rPr>
        <w:t xml:space="preserve"> </w:t>
      </w:r>
      <w:proofErr w:type="spellStart"/>
      <w:r>
        <w:rPr>
          <w:b w:val="0"/>
          <w:bCs w:val="0"/>
          <w:sz w:val="22"/>
          <w:szCs w:val="22"/>
        </w:rPr>
        <w:t>artículo</w:t>
      </w:r>
      <w:proofErr w:type="spellEnd"/>
      <w:r>
        <w:rPr>
          <w:b w:val="0"/>
          <w:bCs w:val="0"/>
          <w:sz w:val="22"/>
          <w:szCs w:val="22"/>
        </w:rPr>
        <w:t xml:space="preserve"> 78 del </w:t>
      </w:r>
      <w:proofErr w:type="spellStart"/>
      <w:r>
        <w:rPr>
          <w:b w:val="0"/>
          <w:bCs w:val="0"/>
          <w:sz w:val="22"/>
          <w:szCs w:val="22"/>
        </w:rPr>
        <w:t>Decreto</w:t>
      </w:r>
      <w:proofErr w:type="spellEnd"/>
      <w:r>
        <w:rPr>
          <w:b w:val="0"/>
          <w:bCs w:val="0"/>
          <w:sz w:val="22"/>
          <w:szCs w:val="22"/>
        </w:rPr>
        <w:t xml:space="preserve"> 253/2019, </w:t>
      </w:r>
      <w:proofErr w:type="spellStart"/>
      <w:r>
        <w:rPr>
          <w:b w:val="0"/>
          <w:bCs w:val="0"/>
          <w:sz w:val="22"/>
          <w:szCs w:val="22"/>
        </w:rPr>
        <w:t>los</w:t>
      </w:r>
      <w:proofErr w:type="spellEnd"/>
      <w:r>
        <w:rPr>
          <w:b w:val="0"/>
          <w:bCs w:val="0"/>
          <w:sz w:val="22"/>
          <w:szCs w:val="22"/>
        </w:rPr>
        <w:t xml:space="preserve"> </w:t>
      </w:r>
      <w:proofErr w:type="spellStart"/>
      <w:r>
        <w:rPr>
          <w:b w:val="0"/>
          <w:bCs w:val="0"/>
          <w:sz w:val="22"/>
          <w:szCs w:val="22"/>
        </w:rPr>
        <w:t>centros</w:t>
      </w:r>
      <w:proofErr w:type="spellEnd"/>
      <w:r>
        <w:rPr>
          <w:b w:val="0"/>
          <w:bCs w:val="0"/>
          <w:sz w:val="22"/>
          <w:szCs w:val="22"/>
        </w:rPr>
        <w:t xml:space="preserve"> docents, </w:t>
      </w:r>
      <w:proofErr w:type="spellStart"/>
      <w:r>
        <w:rPr>
          <w:b w:val="0"/>
          <w:bCs w:val="0"/>
          <w:sz w:val="22"/>
          <w:szCs w:val="22"/>
        </w:rPr>
        <w:t>en</w:t>
      </w:r>
      <w:proofErr w:type="spellEnd"/>
      <w:r>
        <w:rPr>
          <w:b w:val="0"/>
          <w:bCs w:val="0"/>
          <w:sz w:val="22"/>
          <w:szCs w:val="22"/>
        </w:rPr>
        <w:t xml:space="preserve"> </w:t>
      </w:r>
      <w:proofErr w:type="spellStart"/>
      <w:r>
        <w:rPr>
          <w:b w:val="0"/>
          <w:bCs w:val="0"/>
          <w:sz w:val="22"/>
          <w:szCs w:val="22"/>
        </w:rPr>
        <w:t>todas</w:t>
      </w:r>
      <w:proofErr w:type="spellEnd"/>
      <w:r>
        <w:rPr>
          <w:b w:val="0"/>
          <w:bCs w:val="0"/>
          <w:sz w:val="22"/>
          <w:szCs w:val="22"/>
        </w:rPr>
        <w:t xml:space="preserve"> las </w:t>
      </w:r>
      <w:proofErr w:type="spellStart"/>
      <w:r>
        <w:rPr>
          <w:b w:val="0"/>
          <w:bCs w:val="0"/>
          <w:sz w:val="22"/>
          <w:szCs w:val="22"/>
        </w:rPr>
        <w:t>cuestiones</w:t>
      </w:r>
      <w:proofErr w:type="spellEnd"/>
      <w:r>
        <w:rPr>
          <w:b w:val="0"/>
          <w:bCs w:val="0"/>
          <w:sz w:val="22"/>
          <w:szCs w:val="22"/>
        </w:rPr>
        <w:t xml:space="preserve"> </w:t>
      </w:r>
      <w:proofErr w:type="spellStart"/>
      <w:r>
        <w:rPr>
          <w:b w:val="0"/>
          <w:bCs w:val="0"/>
          <w:sz w:val="22"/>
          <w:szCs w:val="22"/>
        </w:rPr>
        <w:t>relacionadas</w:t>
      </w:r>
      <w:proofErr w:type="spellEnd"/>
      <w:r>
        <w:rPr>
          <w:b w:val="0"/>
          <w:bCs w:val="0"/>
          <w:sz w:val="22"/>
          <w:szCs w:val="22"/>
        </w:rPr>
        <w:t xml:space="preserve"> con la </w:t>
      </w:r>
      <w:proofErr w:type="spellStart"/>
      <w:r>
        <w:rPr>
          <w:b w:val="0"/>
          <w:bCs w:val="0"/>
          <w:sz w:val="22"/>
          <w:szCs w:val="22"/>
        </w:rPr>
        <w:t>atención</w:t>
      </w:r>
      <w:proofErr w:type="spellEnd"/>
      <w:r>
        <w:rPr>
          <w:b w:val="0"/>
          <w:bCs w:val="0"/>
          <w:sz w:val="22"/>
          <w:szCs w:val="22"/>
        </w:rPr>
        <w:t xml:space="preserve"> sanitaria al </w:t>
      </w:r>
      <w:proofErr w:type="spellStart"/>
      <w:r>
        <w:rPr>
          <w:b w:val="0"/>
          <w:bCs w:val="0"/>
          <w:sz w:val="22"/>
          <w:szCs w:val="22"/>
        </w:rPr>
        <w:t>alumnado</w:t>
      </w:r>
      <w:proofErr w:type="spellEnd"/>
      <w:r>
        <w:rPr>
          <w:b w:val="0"/>
          <w:bCs w:val="0"/>
          <w:sz w:val="22"/>
          <w:szCs w:val="22"/>
        </w:rPr>
        <w:t xml:space="preserve">, se </w:t>
      </w:r>
      <w:proofErr w:type="spellStart"/>
      <w:r>
        <w:rPr>
          <w:b w:val="0"/>
          <w:bCs w:val="0"/>
          <w:sz w:val="22"/>
          <w:szCs w:val="22"/>
        </w:rPr>
        <w:t>regirán</w:t>
      </w:r>
      <w:proofErr w:type="spellEnd"/>
      <w:r>
        <w:rPr>
          <w:b w:val="0"/>
          <w:bCs w:val="0"/>
          <w:sz w:val="22"/>
          <w:szCs w:val="22"/>
        </w:rPr>
        <w:t xml:space="preserve"> </w:t>
      </w:r>
      <w:proofErr w:type="spellStart"/>
      <w:r>
        <w:rPr>
          <w:b w:val="0"/>
          <w:bCs w:val="0"/>
          <w:sz w:val="22"/>
          <w:szCs w:val="22"/>
        </w:rPr>
        <w:t>por</w:t>
      </w:r>
      <w:proofErr w:type="spellEnd"/>
      <w:r>
        <w:rPr>
          <w:b w:val="0"/>
          <w:bCs w:val="0"/>
          <w:sz w:val="22"/>
          <w:szCs w:val="22"/>
        </w:rPr>
        <w:t xml:space="preserve"> lo </w:t>
      </w:r>
      <w:proofErr w:type="spellStart"/>
      <w:r>
        <w:rPr>
          <w:b w:val="0"/>
          <w:bCs w:val="0"/>
          <w:sz w:val="22"/>
          <w:szCs w:val="22"/>
        </w:rPr>
        <w:t>establecido</w:t>
      </w:r>
      <w:proofErr w:type="spellEnd"/>
      <w:r>
        <w:rPr>
          <w:b w:val="0"/>
          <w:bCs w:val="0"/>
          <w:sz w:val="22"/>
          <w:szCs w:val="22"/>
        </w:rPr>
        <w:t xml:space="preserve"> </w:t>
      </w:r>
      <w:proofErr w:type="spellStart"/>
      <w:r>
        <w:rPr>
          <w:b w:val="0"/>
          <w:bCs w:val="0"/>
          <w:sz w:val="22"/>
          <w:szCs w:val="22"/>
        </w:rPr>
        <w:t>en</w:t>
      </w:r>
      <w:proofErr w:type="spellEnd"/>
      <w:r>
        <w:rPr>
          <w:b w:val="0"/>
          <w:bCs w:val="0"/>
          <w:sz w:val="22"/>
          <w:szCs w:val="22"/>
        </w:rPr>
        <w:t xml:space="preserve"> la normative general </w:t>
      </w:r>
      <w:proofErr w:type="spellStart"/>
      <w:r>
        <w:rPr>
          <w:b w:val="0"/>
          <w:bCs w:val="0"/>
          <w:sz w:val="22"/>
          <w:szCs w:val="22"/>
        </w:rPr>
        <w:t>sobre</w:t>
      </w:r>
      <w:proofErr w:type="spellEnd"/>
      <w:r>
        <w:rPr>
          <w:b w:val="0"/>
          <w:bCs w:val="0"/>
          <w:sz w:val="22"/>
          <w:szCs w:val="22"/>
        </w:rPr>
        <w:t xml:space="preserve"> </w:t>
      </w:r>
      <w:proofErr w:type="spellStart"/>
      <w:r>
        <w:rPr>
          <w:b w:val="0"/>
          <w:bCs w:val="0"/>
          <w:sz w:val="22"/>
          <w:szCs w:val="22"/>
        </w:rPr>
        <w:t>protección</w:t>
      </w:r>
      <w:proofErr w:type="spellEnd"/>
      <w:r>
        <w:rPr>
          <w:b w:val="0"/>
          <w:bCs w:val="0"/>
          <w:sz w:val="22"/>
          <w:szCs w:val="22"/>
        </w:rPr>
        <w:t xml:space="preserve"> integral de la </w:t>
      </w:r>
      <w:proofErr w:type="spellStart"/>
      <w:r>
        <w:rPr>
          <w:b w:val="0"/>
          <w:bCs w:val="0"/>
          <w:sz w:val="22"/>
          <w:szCs w:val="22"/>
        </w:rPr>
        <w:t>infancia</w:t>
      </w:r>
      <w:proofErr w:type="spellEnd"/>
      <w:r>
        <w:rPr>
          <w:b w:val="0"/>
          <w:bCs w:val="0"/>
          <w:sz w:val="22"/>
          <w:szCs w:val="22"/>
        </w:rPr>
        <w:t xml:space="preserve"> y </w:t>
      </w:r>
      <w:proofErr w:type="spellStart"/>
      <w:r>
        <w:rPr>
          <w:b w:val="0"/>
          <w:bCs w:val="0"/>
          <w:sz w:val="22"/>
          <w:szCs w:val="22"/>
        </w:rPr>
        <w:t>sobre</w:t>
      </w:r>
      <w:proofErr w:type="spellEnd"/>
      <w:r>
        <w:rPr>
          <w:b w:val="0"/>
          <w:bCs w:val="0"/>
          <w:sz w:val="22"/>
          <w:szCs w:val="22"/>
        </w:rPr>
        <w:t xml:space="preserve"> </w:t>
      </w:r>
      <w:proofErr w:type="spellStart"/>
      <w:r>
        <w:rPr>
          <w:b w:val="0"/>
          <w:bCs w:val="0"/>
          <w:sz w:val="22"/>
          <w:szCs w:val="22"/>
        </w:rPr>
        <w:t>salud</w:t>
      </w:r>
      <w:proofErr w:type="spellEnd"/>
      <w:r>
        <w:rPr>
          <w:b w:val="0"/>
          <w:bCs w:val="0"/>
          <w:sz w:val="22"/>
          <w:szCs w:val="22"/>
        </w:rPr>
        <w:t xml:space="preserve"> escolar.</w:t>
      </w:r>
    </w:p>
    <w:p w14:paraId="147F506B" w14:textId="041252A3" w:rsidR="000B54A8" w:rsidRPr="00F60CBE" w:rsidRDefault="000B54A8" w:rsidP="0078694F">
      <w:pPr>
        <w:pStyle w:val="Ttulo21"/>
        <w:numPr>
          <w:ilvl w:val="0"/>
          <w:numId w:val="78"/>
        </w:numPr>
        <w:rPr>
          <w:sz w:val="22"/>
          <w:szCs w:val="22"/>
        </w:rPr>
      </w:pPr>
      <w:proofErr w:type="spellStart"/>
      <w:r>
        <w:rPr>
          <w:b w:val="0"/>
          <w:bCs w:val="0"/>
          <w:sz w:val="22"/>
          <w:szCs w:val="22"/>
        </w:rPr>
        <w:t>Resolución</w:t>
      </w:r>
      <w:proofErr w:type="spellEnd"/>
      <w:r>
        <w:rPr>
          <w:b w:val="0"/>
          <w:bCs w:val="0"/>
          <w:sz w:val="22"/>
          <w:szCs w:val="22"/>
        </w:rPr>
        <w:t xml:space="preserve"> 22 de </w:t>
      </w:r>
      <w:proofErr w:type="spellStart"/>
      <w:r>
        <w:rPr>
          <w:b w:val="0"/>
          <w:bCs w:val="0"/>
          <w:sz w:val="22"/>
          <w:szCs w:val="22"/>
        </w:rPr>
        <w:t>julio</w:t>
      </w:r>
      <w:proofErr w:type="spellEnd"/>
      <w:r>
        <w:rPr>
          <w:b w:val="0"/>
          <w:bCs w:val="0"/>
          <w:sz w:val="22"/>
          <w:szCs w:val="22"/>
        </w:rPr>
        <w:t xml:space="preserve"> del 2024 </w:t>
      </w:r>
      <w:proofErr w:type="spellStart"/>
      <w:r>
        <w:rPr>
          <w:b w:val="0"/>
          <w:bCs w:val="0"/>
          <w:sz w:val="22"/>
          <w:szCs w:val="22"/>
        </w:rPr>
        <w:t>instrucciones</w:t>
      </w:r>
      <w:proofErr w:type="spellEnd"/>
      <w:r>
        <w:rPr>
          <w:b w:val="0"/>
          <w:bCs w:val="0"/>
          <w:sz w:val="22"/>
          <w:szCs w:val="22"/>
        </w:rPr>
        <w:t xml:space="preserve"> principio de </w:t>
      </w:r>
      <w:proofErr w:type="spellStart"/>
      <w:r>
        <w:rPr>
          <w:b w:val="0"/>
          <w:bCs w:val="0"/>
          <w:sz w:val="22"/>
          <w:szCs w:val="22"/>
        </w:rPr>
        <w:t>curso</w:t>
      </w:r>
      <w:proofErr w:type="spellEnd"/>
      <w:r>
        <w:rPr>
          <w:b w:val="0"/>
          <w:bCs w:val="0"/>
          <w:sz w:val="22"/>
          <w:szCs w:val="22"/>
        </w:rPr>
        <w:t>.</w:t>
      </w:r>
    </w:p>
    <w:p w14:paraId="61DC20CE" w14:textId="2FE98765" w:rsidR="00F60CBE" w:rsidRPr="00F60CBE" w:rsidRDefault="00F60CBE" w:rsidP="00F60CBE">
      <w:pPr>
        <w:pStyle w:val="Ttulo21"/>
        <w:ind w:left="720" w:firstLine="0"/>
        <w:rPr>
          <w:sz w:val="22"/>
          <w:szCs w:val="22"/>
        </w:rPr>
      </w:pPr>
    </w:p>
    <w:p w14:paraId="1E7EC38A" w14:textId="77777777" w:rsidR="00AE4EAC" w:rsidRDefault="00AE4EAC">
      <w:pPr>
        <w:pStyle w:val="Textoindependiente"/>
        <w:tabs>
          <w:tab w:val="left" w:pos="1687"/>
        </w:tabs>
        <w:spacing w:before="2" w:line="235" w:lineRule="auto"/>
        <w:ind w:left="1688" w:right="345" w:hanging="360"/>
      </w:pPr>
    </w:p>
    <w:p w14:paraId="3C8B0564" w14:textId="677BAC5B" w:rsidR="00AE4EAC" w:rsidRDefault="00F60CBE" w:rsidP="0078694F">
      <w:pPr>
        <w:pStyle w:val="Ttulo21"/>
        <w:numPr>
          <w:ilvl w:val="1"/>
          <w:numId w:val="77"/>
        </w:numPr>
        <w:tabs>
          <w:tab w:val="left" w:pos="1080"/>
        </w:tabs>
      </w:pPr>
      <w:r>
        <w:rPr>
          <w:color w:val="231F20"/>
        </w:rPr>
        <w:t xml:space="preserve"> </w:t>
      </w:r>
      <w:proofErr w:type="spellStart"/>
      <w:r w:rsidR="00AE4EAC">
        <w:rPr>
          <w:color w:val="231F20"/>
        </w:rPr>
        <w:t>Prevención</w:t>
      </w:r>
      <w:proofErr w:type="spellEnd"/>
      <w:r w:rsidR="00AE4EAC">
        <w:rPr>
          <w:color w:val="231F20"/>
        </w:rPr>
        <w:t xml:space="preserve"> de </w:t>
      </w:r>
      <w:proofErr w:type="spellStart"/>
      <w:r w:rsidR="00AE4EAC">
        <w:rPr>
          <w:color w:val="231F20"/>
        </w:rPr>
        <w:t>riesgos</w:t>
      </w:r>
      <w:proofErr w:type="spellEnd"/>
      <w:r w:rsidR="00AE4EAC">
        <w:rPr>
          <w:color w:val="231F20"/>
        </w:rPr>
        <w:t xml:space="preserve"> </w:t>
      </w:r>
      <w:proofErr w:type="spellStart"/>
      <w:r w:rsidR="00AE4EAC">
        <w:rPr>
          <w:color w:val="231F20"/>
        </w:rPr>
        <w:t>laborales</w:t>
      </w:r>
      <w:proofErr w:type="spellEnd"/>
      <w:r w:rsidR="00AE4EAC">
        <w:rPr>
          <w:color w:val="231F20"/>
        </w:rPr>
        <w:t xml:space="preserve"> </w:t>
      </w:r>
      <w:proofErr w:type="spellStart"/>
      <w:r w:rsidR="00AE4EAC">
        <w:rPr>
          <w:color w:val="231F20"/>
        </w:rPr>
        <w:t>en</w:t>
      </w:r>
      <w:proofErr w:type="spellEnd"/>
      <w:r w:rsidR="00AE4EAC">
        <w:rPr>
          <w:color w:val="231F20"/>
        </w:rPr>
        <w:t xml:space="preserve"> </w:t>
      </w:r>
      <w:proofErr w:type="spellStart"/>
      <w:r w:rsidR="00AE4EAC">
        <w:rPr>
          <w:color w:val="231F20"/>
        </w:rPr>
        <w:t>el</w:t>
      </w:r>
      <w:proofErr w:type="spellEnd"/>
      <w:r w:rsidR="00AE4EAC">
        <w:rPr>
          <w:color w:val="231F20"/>
        </w:rPr>
        <w:t xml:space="preserve"> sector </w:t>
      </w:r>
      <w:proofErr w:type="spellStart"/>
      <w:r w:rsidR="00AE4EAC">
        <w:rPr>
          <w:color w:val="231F20"/>
        </w:rPr>
        <w:t>docente</w:t>
      </w:r>
      <w:proofErr w:type="spellEnd"/>
      <w:r w:rsidR="00AE4EAC">
        <w:rPr>
          <w:color w:val="231F20"/>
        </w:rPr>
        <w:t>.</w:t>
      </w:r>
    </w:p>
    <w:p w14:paraId="266E32ED" w14:textId="77777777" w:rsidR="00984CFC" w:rsidRDefault="00984CFC">
      <w:pPr>
        <w:spacing w:line="235" w:lineRule="auto"/>
      </w:pPr>
    </w:p>
    <w:p w14:paraId="07C72BA7" w14:textId="77777777" w:rsidR="00AE4EAC" w:rsidRDefault="00AE4EAC" w:rsidP="0078694F">
      <w:pPr>
        <w:pStyle w:val="Prrafodelista"/>
        <w:numPr>
          <w:ilvl w:val="0"/>
          <w:numId w:val="76"/>
        </w:numPr>
        <w:spacing w:line="235" w:lineRule="auto"/>
        <w:jc w:val="both"/>
      </w:pPr>
      <w:proofErr w:type="spellStart"/>
      <w:r>
        <w:t>Prevención</w:t>
      </w:r>
      <w:proofErr w:type="spellEnd"/>
      <w:r>
        <w:t xml:space="preserve"> de </w:t>
      </w:r>
      <w:proofErr w:type="spellStart"/>
      <w:r>
        <w:t>riesgos</w:t>
      </w:r>
      <w:proofErr w:type="spellEnd"/>
      <w:r>
        <w:t xml:space="preserve"> </w:t>
      </w:r>
      <w:proofErr w:type="spellStart"/>
      <w:r>
        <w:t>laborales</w:t>
      </w:r>
      <w:proofErr w:type="spellEnd"/>
      <w:r>
        <w:t xml:space="preserve"> </w:t>
      </w:r>
      <w:proofErr w:type="spellStart"/>
      <w:r>
        <w:t>en</w:t>
      </w:r>
      <w:proofErr w:type="spellEnd"/>
      <w:r>
        <w:t xml:space="preserve"> </w:t>
      </w:r>
      <w:proofErr w:type="spellStart"/>
      <w:r>
        <w:t>el</w:t>
      </w:r>
      <w:proofErr w:type="spellEnd"/>
      <w:r>
        <w:t xml:space="preserve"> sector </w:t>
      </w:r>
      <w:proofErr w:type="spellStart"/>
      <w:r>
        <w:t>docente</w:t>
      </w:r>
      <w:proofErr w:type="spellEnd"/>
      <w:r>
        <w:t xml:space="preserve">. </w:t>
      </w:r>
      <w:proofErr w:type="spellStart"/>
      <w:r>
        <w:t>Resolución</w:t>
      </w:r>
      <w:proofErr w:type="spellEnd"/>
      <w:r>
        <w:t xml:space="preserve"> 20/12/24</w:t>
      </w:r>
    </w:p>
    <w:p w14:paraId="7EE26D4C" w14:textId="07A216FE" w:rsidR="00AE4EAC" w:rsidRPr="00AE4EAC" w:rsidRDefault="00AE4EAC" w:rsidP="00AE4EAC">
      <w:pPr>
        <w:spacing w:line="235" w:lineRule="auto"/>
        <w:ind w:left="709"/>
        <w:jc w:val="both"/>
        <w:rPr>
          <w:rFonts w:asciiTheme="minorHAnsi" w:hAnsiTheme="minorHAnsi" w:cstheme="minorHAnsi"/>
        </w:rPr>
        <w:sectPr w:rsidR="00AE4EAC" w:rsidRPr="00AE4EAC" w:rsidSect="00AE4EAC">
          <w:pgSz w:w="11910" w:h="16840"/>
          <w:pgMar w:top="1220" w:right="1020" w:bottom="2280" w:left="1260" w:header="612" w:footer="849" w:gutter="0"/>
          <w:cols w:space="720"/>
        </w:sectPr>
      </w:pPr>
      <w:r>
        <w:rPr>
          <w:rFonts w:asciiTheme="minorHAnsi" w:hAnsiTheme="minorHAnsi" w:cstheme="minorHAnsi"/>
          <w:color w:val="1F1F1F"/>
          <w:shd w:val="clear" w:color="auto" w:fill="FFFFFF"/>
        </w:rPr>
        <w:t>P</w:t>
      </w:r>
      <w:r w:rsidRPr="00AE4EAC">
        <w:rPr>
          <w:rFonts w:asciiTheme="minorHAnsi" w:hAnsiTheme="minorHAnsi" w:cstheme="minorHAnsi"/>
          <w:color w:val="1F1F1F"/>
          <w:shd w:val="clear" w:color="auto" w:fill="FFFFFF"/>
        </w:rPr>
        <w:t xml:space="preserve">or la </w:t>
      </w:r>
      <w:proofErr w:type="spellStart"/>
      <w:r w:rsidRPr="00AE4EAC">
        <w:rPr>
          <w:rFonts w:asciiTheme="minorHAnsi" w:hAnsiTheme="minorHAnsi" w:cstheme="minorHAnsi"/>
          <w:color w:val="1F1F1F"/>
          <w:shd w:val="clear" w:color="auto" w:fill="FFFFFF"/>
        </w:rPr>
        <w:t>que</w:t>
      </w:r>
      <w:proofErr w:type="spellEnd"/>
      <w:r w:rsidRPr="00AE4EAC">
        <w:rPr>
          <w:rFonts w:asciiTheme="minorHAnsi" w:hAnsiTheme="minorHAnsi" w:cstheme="minorHAnsi"/>
          <w:color w:val="1F1F1F"/>
          <w:shd w:val="clear" w:color="auto" w:fill="FFFFFF"/>
        </w:rPr>
        <w:t> </w:t>
      </w:r>
      <w:r w:rsidRPr="00AE4EAC">
        <w:rPr>
          <w:rFonts w:asciiTheme="minorHAnsi" w:hAnsiTheme="minorHAnsi" w:cstheme="minorHAnsi"/>
          <w:color w:val="040C28"/>
        </w:rPr>
        <w:t xml:space="preserve">se </w:t>
      </w:r>
      <w:proofErr w:type="spellStart"/>
      <w:r w:rsidRPr="00AE4EAC">
        <w:rPr>
          <w:rFonts w:asciiTheme="minorHAnsi" w:hAnsiTheme="minorHAnsi" w:cstheme="minorHAnsi"/>
          <w:color w:val="040C28"/>
        </w:rPr>
        <w:t>establece</w:t>
      </w:r>
      <w:proofErr w:type="spellEnd"/>
      <w:r w:rsidRPr="00AE4EAC">
        <w:rPr>
          <w:rFonts w:asciiTheme="minorHAnsi" w:hAnsiTheme="minorHAnsi" w:cstheme="minorHAnsi"/>
          <w:color w:val="040C28"/>
        </w:rPr>
        <w:t xml:space="preserve"> </w:t>
      </w:r>
      <w:proofErr w:type="spellStart"/>
      <w:r w:rsidRPr="00AE4EAC">
        <w:rPr>
          <w:rFonts w:asciiTheme="minorHAnsi" w:hAnsiTheme="minorHAnsi" w:cstheme="minorHAnsi"/>
          <w:color w:val="040C28"/>
        </w:rPr>
        <w:t>el</w:t>
      </w:r>
      <w:proofErr w:type="spellEnd"/>
      <w:r w:rsidRPr="00AE4EAC">
        <w:rPr>
          <w:rFonts w:asciiTheme="minorHAnsi" w:hAnsiTheme="minorHAnsi" w:cstheme="minorHAnsi"/>
          <w:color w:val="040C28"/>
        </w:rPr>
        <w:t xml:space="preserve"> </w:t>
      </w:r>
      <w:proofErr w:type="spellStart"/>
      <w:r w:rsidRPr="00AE4EAC">
        <w:rPr>
          <w:rFonts w:asciiTheme="minorHAnsi" w:hAnsiTheme="minorHAnsi" w:cstheme="minorHAnsi"/>
          <w:color w:val="040C28"/>
        </w:rPr>
        <w:t>protocolo</w:t>
      </w:r>
      <w:proofErr w:type="spellEnd"/>
      <w:r w:rsidRPr="00AE4EAC">
        <w:rPr>
          <w:rFonts w:asciiTheme="minorHAnsi" w:hAnsiTheme="minorHAnsi" w:cstheme="minorHAnsi"/>
          <w:color w:val="040C28"/>
        </w:rPr>
        <w:t xml:space="preserve"> de </w:t>
      </w:r>
      <w:proofErr w:type="spellStart"/>
      <w:r w:rsidRPr="00AE4EAC">
        <w:rPr>
          <w:rFonts w:asciiTheme="minorHAnsi" w:hAnsiTheme="minorHAnsi" w:cstheme="minorHAnsi"/>
          <w:color w:val="040C28"/>
        </w:rPr>
        <w:t>apoyo</w:t>
      </w:r>
      <w:proofErr w:type="spellEnd"/>
      <w:r w:rsidRPr="00AE4EAC">
        <w:rPr>
          <w:rFonts w:asciiTheme="minorHAnsi" w:hAnsiTheme="minorHAnsi" w:cstheme="minorHAnsi"/>
          <w:color w:val="040C28"/>
        </w:rPr>
        <w:t xml:space="preserve">, </w:t>
      </w:r>
      <w:proofErr w:type="spellStart"/>
      <w:r w:rsidRPr="00AE4EAC">
        <w:rPr>
          <w:rFonts w:asciiTheme="minorHAnsi" w:hAnsiTheme="minorHAnsi" w:cstheme="minorHAnsi"/>
          <w:color w:val="040C28"/>
        </w:rPr>
        <w:t>asesoramiento</w:t>
      </w:r>
      <w:proofErr w:type="spellEnd"/>
      <w:r w:rsidRPr="00AE4EAC">
        <w:rPr>
          <w:rFonts w:asciiTheme="minorHAnsi" w:hAnsiTheme="minorHAnsi" w:cstheme="minorHAnsi"/>
          <w:color w:val="040C28"/>
        </w:rPr>
        <w:t xml:space="preserve"> y </w:t>
      </w:r>
      <w:proofErr w:type="spellStart"/>
      <w:r w:rsidRPr="00AE4EAC">
        <w:rPr>
          <w:rFonts w:asciiTheme="minorHAnsi" w:hAnsiTheme="minorHAnsi" w:cstheme="minorHAnsi"/>
          <w:color w:val="040C28"/>
        </w:rPr>
        <w:t>acompañamiento</w:t>
      </w:r>
      <w:proofErr w:type="spellEnd"/>
      <w:r w:rsidRPr="00AE4EAC">
        <w:rPr>
          <w:rFonts w:asciiTheme="minorHAnsi" w:hAnsiTheme="minorHAnsi" w:cstheme="minorHAnsi"/>
          <w:color w:val="040C28"/>
        </w:rPr>
        <w:t xml:space="preserve"> al personal de </w:t>
      </w:r>
      <w:proofErr w:type="spellStart"/>
      <w:r w:rsidRPr="00AE4EAC">
        <w:rPr>
          <w:rFonts w:asciiTheme="minorHAnsi" w:hAnsiTheme="minorHAnsi" w:cstheme="minorHAnsi"/>
          <w:color w:val="040C28"/>
        </w:rPr>
        <w:t>los</w:t>
      </w:r>
      <w:proofErr w:type="spellEnd"/>
      <w:r w:rsidRPr="00AE4EAC">
        <w:rPr>
          <w:rFonts w:asciiTheme="minorHAnsi" w:hAnsiTheme="minorHAnsi" w:cstheme="minorHAnsi"/>
          <w:color w:val="040C28"/>
        </w:rPr>
        <w:t xml:space="preserve"> </w:t>
      </w:r>
      <w:proofErr w:type="spellStart"/>
      <w:r w:rsidRPr="00AE4EAC">
        <w:rPr>
          <w:rFonts w:asciiTheme="minorHAnsi" w:hAnsiTheme="minorHAnsi" w:cstheme="minorHAnsi"/>
          <w:color w:val="040C28"/>
        </w:rPr>
        <w:t>centros</w:t>
      </w:r>
      <w:proofErr w:type="spellEnd"/>
      <w:r w:rsidRPr="00AE4EAC">
        <w:rPr>
          <w:rFonts w:asciiTheme="minorHAnsi" w:hAnsiTheme="minorHAnsi" w:cstheme="minorHAnsi"/>
          <w:color w:val="040C28"/>
        </w:rPr>
        <w:t xml:space="preserve"> </w:t>
      </w:r>
      <w:proofErr w:type="spellStart"/>
      <w:r w:rsidRPr="00AE4EAC">
        <w:rPr>
          <w:rFonts w:asciiTheme="minorHAnsi" w:hAnsiTheme="minorHAnsi" w:cstheme="minorHAnsi"/>
          <w:color w:val="040C28"/>
        </w:rPr>
        <w:t>educativos</w:t>
      </w:r>
      <w:proofErr w:type="spellEnd"/>
      <w:r w:rsidRPr="00AE4EAC">
        <w:rPr>
          <w:rFonts w:asciiTheme="minorHAnsi" w:hAnsiTheme="minorHAnsi" w:cstheme="minorHAnsi"/>
          <w:color w:val="040C28"/>
        </w:rPr>
        <w:t xml:space="preserve"> ante </w:t>
      </w:r>
      <w:proofErr w:type="spellStart"/>
      <w:r w:rsidRPr="00AE4EAC">
        <w:rPr>
          <w:rFonts w:asciiTheme="minorHAnsi" w:hAnsiTheme="minorHAnsi" w:cstheme="minorHAnsi"/>
          <w:color w:val="040C28"/>
        </w:rPr>
        <w:t>agresiones</w:t>
      </w:r>
      <w:proofErr w:type="spellEnd"/>
      <w:r w:rsidRPr="00AE4EAC">
        <w:rPr>
          <w:rFonts w:asciiTheme="minorHAnsi" w:hAnsiTheme="minorHAnsi" w:cstheme="minorHAnsi"/>
          <w:color w:val="040C28"/>
        </w:rPr>
        <w:t xml:space="preserve"> </w:t>
      </w:r>
      <w:proofErr w:type="spellStart"/>
      <w:r w:rsidRPr="00AE4EAC">
        <w:rPr>
          <w:rFonts w:asciiTheme="minorHAnsi" w:hAnsiTheme="minorHAnsi" w:cstheme="minorHAnsi"/>
          <w:color w:val="040C28"/>
        </w:rPr>
        <w:t>producidas</w:t>
      </w:r>
      <w:proofErr w:type="spellEnd"/>
      <w:r w:rsidRPr="00AE4EAC">
        <w:rPr>
          <w:rFonts w:asciiTheme="minorHAnsi" w:hAnsiTheme="minorHAnsi" w:cstheme="minorHAnsi"/>
          <w:color w:val="040C28"/>
        </w:rPr>
        <w:t xml:space="preserve"> </w:t>
      </w:r>
      <w:proofErr w:type="spellStart"/>
      <w:r w:rsidRPr="00AE4EAC">
        <w:rPr>
          <w:rFonts w:asciiTheme="minorHAnsi" w:hAnsiTheme="minorHAnsi" w:cstheme="minorHAnsi"/>
          <w:color w:val="040C28"/>
        </w:rPr>
        <w:t>por</w:t>
      </w:r>
      <w:proofErr w:type="spellEnd"/>
      <w:r w:rsidRPr="00AE4EAC">
        <w:rPr>
          <w:rFonts w:asciiTheme="minorHAnsi" w:hAnsiTheme="minorHAnsi" w:cstheme="minorHAnsi"/>
          <w:color w:val="040C28"/>
        </w:rPr>
        <w:t xml:space="preserve"> </w:t>
      </w:r>
      <w:proofErr w:type="spellStart"/>
      <w:r w:rsidRPr="00AE4EAC">
        <w:rPr>
          <w:rFonts w:asciiTheme="minorHAnsi" w:hAnsiTheme="minorHAnsi" w:cstheme="minorHAnsi"/>
          <w:color w:val="040C28"/>
        </w:rPr>
        <w:t>el</w:t>
      </w:r>
      <w:proofErr w:type="spellEnd"/>
      <w:r w:rsidRPr="00AE4EAC">
        <w:rPr>
          <w:rFonts w:asciiTheme="minorHAnsi" w:hAnsiTheme="minorHAnsi" w:cstheme="minorHAnsi"/>
          <w:color w:val="040C28"/>
        </w:rPr>
        <w:t xml:space="preserve"> </w:t>
      </w:r>
      <w:proofErr w:type="spellStart"/>
      <w:r w:rsidRPr="00AE4EAC">
        <w:rPr>
          <w:rFonts w:asciiTheme="minorHAnsi" w:hAnsiTheme="minorHAnsi" w:cstheme="minorHAnsi"/>
          <w:color w:val="040C28"/>
        </w:rPr>
        <w:t>ejercicio</w:t>
      </w:r>
      <w:proofErr w:type="spellEnd"/>
      <w:r w:rsidRPr="00AE4EAC">
        <w:rPr>
          <w:rFonts w:asciiTheme="minorHAnsi" w:hAnsiTheme="minorHAnsi" w:cstheme="minorHAnsi"/>
          <w:color w:val="040C28"/>
        </w:rPr>
        <w:t xml:space="preserve"> de sus </w:t>
      </w:r>
      <w:proofErr w:type="spellStart"/>
      <w:r w:rsidRPr="00AE4EAC">
        <w:rPr>
          <w:rFonts w:asciiTheme="minorHAnsi" w:hAnsiTheme="minorHAnsi" w:cstheme="minorHAnsi"/>
          <w:color w:val="040C28"/>
        </w:rPr>
        <w:t>funciones</w:t>
      </w:r>
      <w:proofErr w:type="spellEnd"/>
      <w:r w:rsidR="00F60CBE">
        <w:rPr>
          <w:rFonts w:asciiTheme="minorHAnsi" w:hAnsiTheme="minorHAnsi" w:cstheme="minorHAnsi"/>
          <w:color w:val="040C28"/>
        </w:rPr>
        <w:t>.</w:t>
      </w:r>
    </w:p>
    <w:p w14:paraId="4C2ED56C" w14:textId="0B0B5404" w:rsidR="00984CFC" w:rsidRDefault="00861810" w:rsidP="00861810">
      <w:pPr>
        <w:pStyle w:val="Ttulo11"/>
        <w:tabs>
          <w:tab w:val="left" w:pos="636"/>
        </w:tabs>
        <w:spacing w:before="213" w:line="163" w:lineRule="auto"/>
        <w:ind w:left="157" w:right="112" w:firstLine="0"/>
        <w:rPr>
          <w:color w:val="231F20"/>
        </w:rPr>
      </w:pPr>
      <w:r>
        <w:rPr>
          <w:color w:val="231F20"/>
        </w:rPr>
        <w:lastRenderedPageBreak/>
        <w:t xml:space="preserve">13. </w:t>
      </w:r>
      <w:r w:rsidR="00423E95">
        <w:rPr>
          <w:color w:val="231F20"/>
        </w:rPr>
        <w:t>ERRORES</w:t>
      </w:r>
      <w:r w:rsidR="00423E95">
        <w:rPr>
          <w:color w:val="231F20"/>
          <w:spacing w:val="-15"/>
        </w:rPr>
        <w:t xml:space="preserve"> </w:t>
      </w:r>
      <w:r w:rsidR="00423E95">
        <w:rPr>
          <w:color w:val="231F20"/>
        </w:rPr>
        <w:t>EDUCATIVOS</w:t>
      </w:r>
      <w:r w:rsidR="00423E95">
        <w:rPr>
          <w:color w:val="231F20"/>
          <w:spacing w:val="-16"/>
        </w:rPr>
        <w:t xml:space="preserve"> </w:t>
      </w:r>
      <w:r w:rsidR="00423E95">
        <w:rPr>
          <w:color w:val="231F20"/>
        </w:rPr>
        <w:t>A</w:t>
      </w:r>
      <w:r w:rsidR="00423E95">
        <w:rPr>
          <w:color w:val="231F20"/>
          <w:spacing w:val="-15"/>
        </w:rPr>
        <w:t xml:space="preserve"> </w:t>
      </w:r>
      <w:r w:rsidR="00423E95">
        <w:rPr>
          <w:color w:val="231F20"/>
        </w:rPr>
        <w:t>EVITAR</w:t>
      </w:r>
      <w:r w:rsidR="00423E95">
        <w:rPr>
          <w:color w:val="231F20"/>
          <w:spacing w:val="-15"/>
        </w:rPr>
        <w:t xml:space="preserve"> </w:t>
      </w:r>
      <w:r w:rsidR="00423E95">
        <w:rPr>
          <w:color w:val="231F20"/>
        </w:rPr>
        <w:t>POR</w:t>
      </w:r>
      <w:r w:rsidR="00423E95">
        <w:rPr>
          <w:color w:val="231F20"/>
          <w:spacing w:val="-15"/>
        </w:rPr>
        <w:t xml:space="preserve"> </w:t>
      </w:r>
      <w:r w:rsidR="00423E95">
        <w:rPr>
          <w:color w:val="231F20"/>
        </w:rPr>
        <w:t>LAS</w:t>
      </w:r>
      <w:r w:rsidR="00423E95">
        <w:rPr>
          <w:color w:val="231F20"/>
          <w:spacing w:val="-15"/>
        </w:rPr>
        <w:t xml:space="preserve"> </w:t>
      </w:r>
      <w:r w:rsidR="00423E95">
        <w:rPr>
          <w:color w:val="231F20"/>
        </w:rPr>
        <w:t>FAMILIAS</w:t>
      </w:r>
      <w:r w:rsidR="00423E95">
        <w:rPr>
          <w:color w:val="231F20"/>
          <w:spacing w:val="-16"/>
        </w:rPr>
        <w:t xml:space="preserve"> </w:t>
      </w:r>
      <w:r w:rsidR="00423E95">
        <w:rPr>
          <w:color w:val="231F20"/>
        </w:rPr>
        <w:t>EN</w:t>
      </w:r>
      <w:r w:rsidR="00423E95">
        <w:rPr>
          <w:color w:val="231F20"/>
          <w:spacing w:val="-15"/>
        </w:rPr>
        <w:t xml:space="preserve"> </w:t>
      </w:r>
      <w:r w:rsidR="00423E95">
        <w:rPr>
          <w:color w:val="231F20"/>
        </w:rPr>
        <w:t>EL</w:t>
      </w:r>
      <w:r w:rsidR="00423E95">
        <w:rPr>
          <w:color w:val="231F20"/>
          <w:spacing w:val="-15"/>
        </w:rPr>
        <w:t xml:space="preserve"> </w:t>
      </w:r>
      <w:r w:rsidR="00423E95">
        <w:rPr>
          <w:color w:val="231F20"/>
        </w:rPr>
        <w:t>PROCESO</w:t>
      </w:r>
      <w:r w:rsidR="008B6E54">
        <w:rPr>
          <w:color w:val="231F20"/>
          <w:spacing w:val="-69"/>
        </w:rPr>
        <w:t xml:space="preserve"> </w:t>
      </w:r>
      <w:r w:rsidR="00423E95">
        <w:rPr>
          <w:color w:val="231F20"/>
        </w:rPr>
        <w:t>DE</w:t>
      </w:r>
      <w:r w:rsidR="00423E95">
        <w:rPr>
          <w:color w:val="231F20"/>
          <w:spacing w:val="-2"/>
        </w:rPr>
        <w:t xml:space="preserve"> </w:t>
      </w:r>
      <w:r w:rsidR="00423E95">
        <w:rPr>
          <w:color w:val="231F20"/>
        </w:rPr>
        <w:t>ENSEÑANZA Y DE</w:t>
      </w:r>
      <w:r w:rsidR="00423E95">
        <w:rPr>
          <w:color w:val="231F20"/>
          <w:spacing w:val="-1"/>
        </w:rPr>
        <w:t xml:space="preserve"> </w:t>
      </w:r>
      <w:r w:rsidR="00423E95">
        <w:rPr>
          <w:color w:val="231F20"/>
        </w:rPr>
        <w:t>APRENDIZAJE.</w:t>
      </w:r>
    </w:p>
    <w:p w14:paraId="3BBE6E7F" w14:textId="77777777" w:rsidR="00984CFC" w:rsidRDefault="00984CFC">
      <w:pPr>
        <w:pStyle w:val="Textoindependiente"/>
        <w:spacing w:before="1"/>
        <w:rPr>
          <w:b/>
          <w:sz w:val="43"/>
        </w:rPr>
      </w:pPr>
    </w:p>
    <w:p w14:paraId="13A1C4F2" w14:textId="77777777" w:rsidR="00984CFC" w:rsidRDefault="00423E95" w:rsidP="008B6E54">
      <w:pPr>
        <w:pStyle w:val="Textoindependiente"/>
        <w:spacing w:line="235" w:lineRule="auto"/>
      </w:pPr>
      <w:r>
        <w:t>Las</w:t>
      </w:r>
      <w:r>
        <w:rPr>
          <w:spacing w:val="-6"/>
        </w:rPr>
        <w:t xml:space="preserve"> </w:t>
      </w:r>
      <w:proofErr w:type="spellStart"/>
      <w:r>
        <w:t>familias</w:t>
      </w:r>
      <w:proofErr w:type="spellEnd"/>
      <w:r>
        <w:rPr>
          <w:spacing w:val="-5"/>
        </w:rPr>
        <w:t xml:space="preserve"> </w:t>
      </w:r>
      <w:proofErr w:type="spellStart"/>
      <w:r>
        <w:t>deben</w:t>
      </w:r>
      <w:proofErr w:type="spellEnd"/>
      <w:r>
        <w:rPr>
          <w:spacing w:val="-5"/>
        </w:rPr>
        <w:t xml:space="preserve"> </w:t>
      </w:r>
      <w:proofErr w:type="spellStart"/>
      <w:r>
        <w:t>evitar</w:t>
      </w:r>
      <w:proofErr w:type="spellEnd"/>
      <w:r>
        <w:rPr>
          <w:spacing w:val="-5"/>
        </w:rPr>
        <w:t xml:space="preserve"> </w:t>
      </w:r>
      <w:proofErr w:type="spellStart"/>
      <w:r>
        <w:t>caer</w:t>
      </w:r>
      <w:proofErr w:type="spellEnd"/>
      <w:r>
        <w:rPr>
          <w:spacing w:val="-5"/>
        </w:rPr>
        <w:t xml:space="preserve"> </w:t>
      </w:r>
      <w:proofErr w:type="spellStart"/>
      <w:r>
        <w:t>en</w:t>
      </w:r>
      <w:proofErr w:type="spellEnd"/>
      <w:r>
        <w:rPr>
          <w:spacing w:val="-6"/>
        </w:rPr>
        <w:t xml:space="preserve"> </w:t>
      </w:r>
      <w:proofErr w:type="spellStart"/>
      <w:r>
        <w:t>los</w:t>
      </w:r>
      <w:proofErr w:type="spellEnd"/>
      <w:r>
        <w:rPr>
          <w:spacing w:val="-5"/>
        </w:rPr>
        <w:t xml:space="preserve"> </w:t>
      </w:r>
      <w:proofErr w:type="spellStart"/>
      <w:r>
        <w:t>errores</w:t>
      </w:r>
      <w:proofErr w:type="spellEnd"/>
      <w:r>
        <w:rPr>
          <w:spacing w:val="-5"/>
        </w:rPr>
        <w:t xml:space="preserve"> </w:t>
      </w:r>
      <w:proofErr w:type="spellStart"/>
      <w:r>
        <w:t>educativos</w:t>
      </w:r>
      <w:proofErr w:type="spellEnd"/>
      <w:r>
        <w:rPr>
          <w:spacing w:val="-5"/>
        </w:rPr>
        <w:t xml:space="preserve"> </w:t>
      </w:r>
      <w:proofErr w:type="spellStart"/>
      <w:r>
        <w:t>que</w:t>
      </w:r>
      <w:proofErr w:type="spellEnd"/>
      <w:r>
        <w:rPr>
          <w:spacing w:val="-5"/>
        </w:rPr>
        <w:t xml:space="preserve"> </w:t>
      </w:r>
      <w:proofErr w:type="spellStart"/>
      <w:r>
        <w:t>dificultan</w:t>
      </w:r>
      <w:proofErr w:type="spellEnd"/>
      <w:r>
        <w:rPr>
          <w:spacing w:val="-6"/>
        </w:rPr>
        <w:t xml:space="preserve"> </w:t>
      </w:r>
      <w:proofErr w:type="spellStart"/>
      <w:r>
        <w:t>el</w:t>
      </w:r>
      <w:proofErr w:type="spellEnd"/>
      <w:r>
        <w:rPr>
          <w:spacing w:val="-5"/>
        </w:rPr>
        <w:t xml:space="preserve"> </w:t>
      </w:r>
      <w:proofErr w:type="spellStart"/>
      <w:r>
        <w:t>proceso</w:t>
      </w:r>
      <w:proofErr w:type="spellEnd"/>
      <w:r>
        <w:rPr>
          <w:spacing w:val="-5"/>
        </w:rPr>
        <w:t xml:space="preserve"> </w:t>
      </w:r>
      <w:r>
        <w:t>de</w:t>
      </w:r>
      <w:r>
        <w:rPr>
          <w:spacing w:val="-5"/>
        </w:rPr>
        <w:t xml:space="preserve"> </w:t>
      </w:r>
      <w:proofErr w:type="spellStart"/>
      <w:r>
        <w:t>enseñanza</w:t>
      </w:r>
      <w:proofErr w:type="spellEnd"/>
      <w:r>
        <w:rPr>
          <w:spacing w:val="-5"/>
        </w:rPr>
        <w:t xml:space="preserve"> </w:t>
      </w:r>
      <w:r>
        <w:t>y</w:t>
      </w:r>
      <w:r>
        <w:rPr>
          <w:spacing w:val="-47"/>
        </w:rPr>
        <w:t xml:space="preserve"> </w:t>
      </w:r>
      <w:r>
        <w:t>de</w:t>
      </w:r>
      <w:r>
        <w:rPr>
          <w:spacing w:val="-2"/>
        </w:rPr>
        <w:t xml:space="preserve"> </w:t>
      </w:r>
      <w:proofErr w:type="spellStart"/>
      <w:r>
        <w:t>aprendizaje</w:t>
      </w:r>
      <w:proofErr w:type="spellEnd"/>
      <w:r>
        <w:rPr>
          <w:spacing w:val="-1"/>
        </w:rPr>
        <w:t xml:space="preserve"> </w:t>
      </w:r>
      <w:r>
        <w:t>de</w:t>
      </w:r>
      <w:r>
        <w:rPr>
          <w:spacing w:val="-2"/>
        </w:rPr>
        <w:t xml:space="preserve"> </w:t>
      </w:r>
      <w:proofErr w:type="spellStart"/>
      <w:r>
        <w:t>nuestro</w:t>
      </w:r>
      <w:proofErr w:type="spellEnd"/>
      <w:r>
        <w:rPr>
          <w:spacing w:val="-2"/>
        </w:rPr>
        <w:t xml:space="preserve"> </w:t>
      </w:r>
      <w:proofErr w:type="spellStart"/>
      <w:r>
        <w:t>alumnado</w:t>
      </w:r>
      <w:proofErr w:type="spellEnd"/>
      <w:r>
        <w:t>.</w:t>
      </w:r>
      <w:r>
        <w:rPr>
          <w:spacing w:val="-1"/>
        </w:rPr>
        <w:t xml:space="preserve"> </w:t>
      </w:r>
      <w:r>
        <w:t>Entre</w:t>
      </w:r>
      <w:r>
        <w:rPr>
          <w:spacing w:val="-1"/>
        </w:rPr>
        <w:t xml:space="preserve"> </w:t>
      </w:r>
      <w:proofErr w:type="spellStart"/>
      <w:r>
        <w:t>ellos</w:t>
      </w:r>
      <w:proofErr w:type="spellEnd"/>
      <w:r>
        <w:t xml:space="preserve">, </w:t>
      </w:r>
      <w:proofErr w:type="spellStart"/>
      <w:r>
        <w:t>destacamos</w:t>
      </w:r>
      <w:proofErr w:type="spellEnd"/>
      <w:r>
        <w:t>:</w:t>
      </w:r>
    </w:p>
    <w:p w14:paraId="400D4457" w14:textId="77777777" w:rsidR="00984CFC" w:rsidRDefault="00984CFC">
      <w:pPr>
        <w:pStyle w:val="Textoindependiente"/>
        <w:spacing w:before="5"/>
        <w:rPr>
          <w:sz w:val="21"/>
        </w:rPr>
      </w:pPr>
    </w:p>
    <w:p w14:paraId="5803A1EF" w14:textId="745BDA32" w:rsidR="00984CFC" w:rsidRDefault="009375A0">
      <w:pPr>
        <w:pStyle w:val="Textoindependiente"/>
        <w:tabs>
          <w:tab w:val="left" w:pos="970"/>
        </w:tabs>
        <w:ind w:left="610"/>
      </w:pPr>
      <w:r>
        <w:rPr>
          <w:rFonts w:ascii="Superclarendon Regular" w:hAnsi="Superclarendon Regular" w:cs="Superclarendon Regular"/>
          <w:color w:val="231F20"/>
        </w:rPr>
        <w:t>*</w:t>
      </w:r>
      <w:r w:rsidR="00423E95">
        <w:rPr>
          <w:color w:val="231F20"/>
        </w:rPr>
        <w:tab/>
        <w:t>La</w:t>
      </w:r>
      <w:r w:rsidR="00423E95">
        <w:rPr>
          <w:color w:val="231F20"/>
          <w:spacing w:val="-7"/>
        </w:rPr>
        <w:t xml:space="preserve"> </w:t>
      </w:r>
      <w:proofErr w:type="spellStart"/>
      <w:r w:rsidR="00423E95">
        <w:rPr>
          <w:color w:val="231F20"/>
        </w:rPr>
        <w:t>sobreprotección</w:t>
      </w:r>
      <w:proofErr w:type="spellEnd"/>
      <w:r w:rsidR="00423E95">
        <w:rPr>
          <w:color w:val="231F20"/>
        </w:rPr>
        <w:t>.</w:t>
      </w:r>
    </w:p>
    <w:p w14:paraId="1E682FFC" w14:textId="77777777" w:rsidR="00984CFC" w:rsidRDefault="00984CFC">
      <w:pPr>
        <w:pStyle w:val="Textoindependiente"/>
        <w:spacing w:before="8"/>
        <w:rPr>
          <w:sz w:val="21"/>
        </w:rPr>
      </w:pPr>
    </w:p>
    <w:p w14:paraId="1E058814" w14:textId="4B657985" w:rsidR="00984CFC" w:rsidRDefault="009375A0">
      <w:pPr>
        <w:pStyle w:val="Textoindependiente"/>
        <w:spacing w:line="235" w:lineRule="auto"/>
        <w:ind w:left="970" w:right="115"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La </w:t>
      </w:r>
      <w:proofErr w:type="spellStart"/>
      <w:r w:rsidR="00423E95">
        <w:rPr>
          <w:color w:val="231F20"/>
        </w:rPr>
        <w:t>falta</w:t>
      </w:r>
      <w:proofErr w:type="spellEnd"/>
      <w:r w:rsidR="00423E95">
        <w:rPr>
          <w:color w:val="231F20"/>
        </w:rPr>
        <w:t xml:space="preserve"> de </w:t>
      </w:r>
      <w:proofErr w:type="spellStart"/>
      <w:r w:rsidR="00423E95">
        <w:rPr>
          <w:color w:val="231F20"/>
        </w:rPr>
        <w:t>confianza</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su</w:t>
      </w:r>
      <w:proofErr w:type="spellEnd"/>
      <w:r w:rsidR="00423E95">
        <w:rPr>
          <w:color w:val="231F20"/>
        </w:rPr>
        <w:t xml:space="preserve"> </w:t>
      </w:r>
      <w:proofErr w:type="spellStart"/>
      <w:r w:rsidR="00423E95">
        <w:rPr>
          <w:color w:val="231F20"/>
        </w:rPr>
        <w:t>capacidad</w:t>
      </w:r>
      <w:proofErr w:type="spellEnd"/>
      <w:r w:rsidR="00423E95">
        <w:rPr>
          <w:color w:val="231F20"/>
        </w:rPr>
        <w:t xml:space="preserve"> y no </w:t>
      </w:r>
      <w:proofErr w:type="spellStart"/>
      <w:r w:rsidR="00423E95">
        <w:rPr>
          <w:color w:val="231F20"/>
        </w:rPr>
        <w:t>aplicar</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refuerzos</w:t>
      </w:r>
      <w:proofErr w:type="spellEnd"/>
      <w:r w:rsidR="00423E95">
        <w:rPr>
          <w:color w:val="231F20"/>
        </w:rPr>
        <w:t xml:space="preserve"> </w:t>
      </w:r>
      <w:proofErr w:type="spellStart"/>
      <w:r w:rsidR="00423E95">
        <w:rPr>
          <w:color w:val="231F20"/>
        </w:rPr>
        <w:t>necesarios</w:t>
      </w:r>
      <w:proofErr w:type="spellEnd"/>
      <w:r w:rsidR="00423E95">
        <w:rPr>
          <w:color w:val="231F20"/>
        </w:rPr>
        <w:t xml:space="preserve"> (es </w:t>
      </w:r>
      <w:proofErr w:type="spellStart"/>
      <w:r w:rsidR="00423E95">
        <w:rPr>
          <w:color w:val="231F20"/>
        </w:rPr>
        <w:t>incapaz</w:t>
      </w:r>
      <w:proofErr w:type="spellEnd"/>
      <w:r w:rsidR="00423E95">
        <w:rPr>
          <w:color w:val="231F20"/>
        </w:rPr>
        <w:t xml:space="preserve"> de </w:t>
      </w:r>
      <w:proofErr w:type="spellStart"/>
      <w:r w:rsidR="00423E95">
        <w:rPr>
          <w:color w:val="231F20"/>
        </w:rPr>
        <w:t>hacer</w:t>
      </w:r>
      <w:proofErr w:type="spellEnd"/>
      <w:r w:rsidR="00423E95">
        <w:rPr>
          <w:color w:val="231F20"/>
          <w:spacing w:val="1"/>
        </w:rPr>
        <w:t xml:space="preserve"> </w:t>
      </w:r>
      <w:proofErr w:type="spellStart"/>
      <w:r w:rsidR="00423E95">
        <w:rPr>
          <w:color w:val="231F20"/>
        </w:rPr>
        <w:t>esto</w:t>
      </w:r>
      <w:proofErr w:type="spellEnd"/>
      <w:r w:rsidR="00423E95">
        <w:rPr>
          <w:color w:val="231F20"/>
        </w:rPr>
        <w:t>).</w:t>
      </w:r>
    </w:p>
    <w:p w14:paraId="55421D37" w14:textId="77777777" w:rsidR="00984CFC" w:rsidRDefault="00984CFC">
      <w:pPr>
        <w:pStyle w:val="Textoindependiente"/>
        <w:spacing w:before="5"/>
        <w:rPr>
          <w:sz w:val="21"/>
        </w:rPr>
      </w:pPr>
    </w:p>
    <w:p w14:paraId="6467986D" w14:textId="3B542428" w:rsidR="00984CFC" w:rsidRDefault="009375A0">
      <w:pPr>
        <w:pStyle w:val="Textoindependiente"/>
        <w:tabs>
          <w:tab w:val="left" w:pos="970"/>
        </w:tabs>
        <w:spacing w:line="472" w:lineRule="auto"/>
        <w:ind w:left="610" w:right="3837"/>
      </w:pPr>
      <w:r>
        <w:rPr>
          <w:rFonts w:ascii="Superclarendon Regular" w:hAnsi="Superclarendon Regular" w:cs="Superclarendon Regular"/>
          <w:color w:val="231F20"/>
        </w:rPr>
        <w:t>*</w:t>
      </w:r>
      <w:r w:rsidR="00423E95">
        <w:rPr>
          <w:color w:val="231F20"/>
        </w:rPr>
        <w:tab/>
        <w:t>Los</w:t>
      </w:r>
      <w:r w:rsidR="00423E95">
        <w:rPr>
          <w:color w:val="231F20"/>
          <w:spacing w:val="-10"/>
        </w:rPr>
        <w:t xml:space="preserve"> </w:t>
      </w:r>
      <w:proofErr w:type="spellStart"/>
      <w:r w:rsidR="00423E95">
        <w:rPr>
          <w:color w:val="231F20"/>
        </w:rPr>
        <w:t>castigos</w:t>
      </w:r>
      <w:proofErr w:type="spellEnd"/>
      <w:r w:rsidR="00423E95">
        <w:rPr>
          <w:color w:val="231F20"/>
          <w:spacing w:val="-9"/>
        </w:rPr>
        <w:t xml:space="preserve"> </w:t>
      </w:r>
      <w:proofErr w:type="spellStart"/>
      <w:r w:rsidR="00423E95">
        <w:rPr>
          <w:color w:val="231F20"/>
        </w:rPr>
        <w:t>reiterados</w:t>
      </w:r>
      <w:proofErr w:type="spellEnd"/>
      <w:r w:rsidR="00423E95">
        <w:rPr>
          <w:color w:val="231F20"/>
          <w:spacing w:val="-9"/>
        </w:rPr>
        <w:t xml:space="preserve"> </w:t>
      </w:r>
      <w:r w:rsidR="00423E95">
        <w:rPr>
          <w:color w:val="231F20"/>
        </w:rPr>
        <w:t>y</w:t>
      </w:r>
      <w:r w:rsidR="00423E95">
        <w:rPr>
          <w:color w:val="231F20"/>
          <w:spacing w:val="-9"/>
        </w:rPr>
        <w:t xml:space="preserve"> </w:t>
      </w:r>
      <w:proofErr w:type="spellStart"/>
      <w:r w:rsidR="00423E95">
        <w:rPr>
          <w:color w:val="231F20"/>
        </w:rPr>
        <w:t>los</w:t>
      </w:r>
      <w:proofErr w:type="spellEnd"/>
      <w:r w:rsidR="00423E95">
        <w:rPr>
          <w:color w:val="231F20"/>
          <w:spacing w:val="-9"/>
        </w:rPr>
        <w:t xml:space="preserve"> </w:t>
      </w:r>
      <w:r w:rsidR="00423E95">
        <w:rPr>
          <w:color w:val="231F20"/>
        </w:rPr>
        <w:t>gritos</w:t>
      </w:r>
      <w:r w:rsidR="00423E95">
        <w:rPr>
          <w:color w:val="231F20"/>
          <w:spacing w:val="-9"/>
        </w:rPr>
        <w:t xml:space="preserve"> </w:t>
      </w:r>
      <w:r w:rsidR="00423E95">
        <w:rPr>
          <w:color w:val="231F20"/>
        </w:rPr>
        <w:t>(</w:t>
      </w:r>
      <w:proofErr w:type="spellStart"/>
      <w:r w:rsidR="00423E95">
        <w:rPr>
          <w:color w:val="231F20"/>
        </w:rPr>
        <w:t>refuerzo</w:t>
      </w:r>
      <w:proofErr w:type="spellEnd"/>
      <w:r w:rsidR="00423E95">
        <w:rPr>
          <w:color w:val="231F20"/>
          <w:spacing w:val="-9"/>
        </w:rPr>
        <w:t xml:space="preserve"> </w:t>
      </w:r>
      <w:proofErr w:type="spellStart"/>
      <w:r w:rsidR="00423E95">
        <w:rPr>
          <w:color w:val="231F20"/>
        </w:rPr>
        <w:t>negativo</w:t>
      </w:r>
      <w:proofErr w:type="spellEnd"/>
      <w:r w:rsidR="00423E95">
        <w:rPr>
          <w:color w:val="231F20"/>
        </w:rPr>
        <w:t>).</w:t>
      </w:r>
      <w:r w:rsidR="00423E95">
        <w:rPr>
          <w:color w:val="231F20"/>
          <w:spacing w:val="-47"/>
        </w:rPr>
        <w:t xml:space="preserve"> </w:t>
      </w:r>
      <w:r>
        <w:rPr>
          <w:rFonts w:ascii="Superclarendon Regular" w:hAnsi="Superclarendon Regular" w:cs="Superclarendon Regular"/>
          <w:color w:val="231F20"/>
        </w:rPr>
        <w:t>*</w:t>
      </w:r>
      <w:r w:rsidR="00423E95">
        <w:rPr>
          <w:color w:val="231F20"/>
        </w:rPr>
        <w:tab/>
        <w:t>Los</w:t>
      </w:r>
      <w:r w:rsidR="00423E95">
        <w:rPr>
          <w:color w:val="231F20"/>
          <w:spacing w:val="-3"/>
        </w:rPr>
        <w:t xml:space="preserve"> </w:t>
      </w:r>
      <w:proofErr w:type="spellStart"/>
      <w:r w:rsidR="00423E95">
        <w:rPr>
          <w:color w:val="231F20"/>
        </w:rPr>
        <w:t>castigos</w:t>
      </w:r>
      <w:proofErr w:type="spellEnd"/>
      <w:r w:rsidR="00423E95">
        <w:rPr>
          <w:color w:val="231F20"/>
          <w:spacing w:val="-3"/>
        </w:rPr>
        <w:t xml:space="preserve"> </w:t>
      </w:r>
      <w:proofErr w:type="spellStart"/>
      <w:r w:rsidR="00423E95">
        <w:rPr>
          <w:color w:val="231F20"/>
        </w:rPr>
        <w:t>afectivos</w:t>
      </w:r>
      <w:proofErr w:type="spellEnd"/>
      <w:r w:rsidR="00423E95">
        <w:rPr>
          <w:color w:val="231F20"/>
          <w:spacing w:val="-2"/>
        </w:rPr>
        <w:t xml:space="preserve"> </w:t>
      </w:r>
      <w:r w:rsidR="00423E95">
        <w:rPr>
          <w:color w:val="231F20"/>
        </w:rPr>
        <w:t>(</w:t>
      </w:r>
      <w:proofErr w:type="spellStart"/>
      <w:r w:rsidR="00423E95">
        <w:rPr>
          <w:color w:val="231F20"/>
        </w:rPr>
        <w:t>chantaje</w:t>
      </w:r>
      <w:proofErr w:type="spellEnd"/>
      <w:r w:rsidR="00423E95">
        <w:rPr>
          <w:color w:val="231F20"/>
          <w:spacing w:val="-3"/>
        </w:rPr>
        <w:t xml:space="preserve"> </w:t>
      </w:r>
      <w:proofErr w:type="spellStart"/>
      <w:r w:rsidR="00423E95">
        <w:rPr>
          <w:color w:val="231F20"/>
        </w:rPr>
        <w:t>emocional</w:t>
      </w:r>
      <w:proofErr w:type="spellEnd"/>
      <w:r w:rsidR="00423E95">
        <w:rPr>
          <w:color w:val="231F20"/>
        </w:rPr>
        <w:t>).</w:t>
      </w:r>
    </w:p>
    <w:p w14:paraId="754F7871" w14:textId="4C5D0D8C" w:rsidR="00984CFC" w:rsidRDefault="009375A0">
      <w:pPr>
        <w:pStyle w:val="Textoindependiente"/>
        <w:tabs>
          <w:tab w:val="left" w:pos="970"/>
        </w:tabs>
        <w:spacing w:line="266" w:lineRule="exact"/>
        <w:ind w:left="610"/>
      </w:pPr>
      <w:r>
        <w:rPr>
          <w:rFonts w:ascii="Superclarendon Regular" w:hAnsi="Superclarendon Regular" w:cs="Superclarendon Regular"/>
          <w:color w:val="231F20"/>
        </w:rPr>
        <w:t>*</w:t>
      </w:r>
      <w:r w:rsidR="00423E95">
        <w:rPr>
          <w:color w:val="231F20"/>
        </w:rPr>
        <w:tab/>
        <w:t>Las</w:t>
      </w:r>
      <w:r w:rsidR="00423E95">
        <w:rPr>
          <w:color w:val="231F20"/>
          <w:spacing w:val="-10"/>
        </w:rPr>
        <w:t xml:space="preserve"> </w:t>
      </w:r>
      <w:proofErr w:type="spellStart"/>
      <w:r w:rsidR="00423E95">
        <w:rPr>
          <w:color w:val="231F20"/>
        </w:rPr>
        <w:t>comparaciones</w:t>
      </w:r>
      <w:proofErr w:type="spellEnd"/>
      <w:r w:rsidR="00423E95">
        <w:rPr>
          <w:color w:val="231F20"/>
          <w:spacing w:val="-9"/>
        </w:rPr>
        <w:t xml:space="preserve"> </w:t>
      </w:r>
      <w:r w:rsidR="00423E95">
        <w:rPr>
          <w:color w:val="231F20"/>
        </w:rPr>
        <w:t>(con</w:t>
      </w:r>
      <w:r w:rsidR="00423E95">
        <w:rPr>
          <w:color w:val="231F20"/>
          <w:spacing w:val="-9"/>
        </w:rPr>
        <w:t xml:space="preserve"> </w:t>
      </w:r>
      <w:proofErr w:type="spellStart"/>
      <w:r w:rsidR="00423E95">
        <w:rPr>
          <w:color w:val="231F20"/>
        </w:rPr>
        <w:t>hermanos</w:t>
      </w:r>
      <w:proofErr w:type="spellEnd"/>
      <w:r w:rsidR="00423E95">
        <w:rPr>
          <w:color w:val="231F20"/>
        </w:rPr>
        <w:t>/as,</w:t>
      </w:r>
      <w:r w:rsidR="00423E95">
        <w:rPr>
          <w:color w:val="231F20"/>
          <w:spacing w:val="-9"/>
        </w:rPr>
        <w:t xml:space="preserve"> </w:t>
      </w:r>
      <w:proofErr w:type="spellStart"/>
      <w:r w:rsidR="00423E95">
        <w:rPr>
          <w:color w:val="231F20"/>
        </w:rPr>
        <w:t>compañeros</w:t>
      </w:r>
      <w:proofErr w:type="spellEnd"/>
      <w:r w:rsidR="00423E95">
        <w:rPr>
          <w:color w:val="231F20"/>
        </w:rPr>
        <w:t>/as,</w:t>
      </w:r>
      <w:r w:rsidR="00423E95">
        <w:rPr>
          <w:color w:val="231F20"/>
          <w:spacing w:val="-9"/>
        </w:rPr>
        <w:t xml:space="preserve"> </w:t>
      </w:r>
      <w:proofErr w:type="spellStart"/>
      <w:r w:rsidR="00423E95">
        <w:rPr>
          <w:color w:val="231F20"/>
        </w:rPr>
        <w:t>vecinos</w:t>
      </w:r>
      <w:proofErr w:type="spellEnd"/>
      <w:r w:rsidR="00423E95">
        <w:rPr>
          <w:color w:val="231F20"/>
        </w:rPr>
        <w:t>/as,</w:t>
      </w:r>
      <w:r w:rsidR="00423E95">
        <w:rPr>
          <w:color w:val="231F20"/>
          <w:spacing w:val="-9"/>
        </w:rPr>
        <w:t xml:space="preserve"> </w:t>
      </w:r>
      <w:proofErr w:type="spellStart"/>
      <w:r w:rsidR="00423E95">
        <w:rPr>
          <w:color w:val="231F20"/>
        </w:rPr>
        <w:t>primos</w:t>
      </w:r>
      <w:proofErr w:type="spellEnd"/>
      <w:r w:rsidR="00423E95">
        <w:rPr>
          <w:color w:val="231F20"/>
        </w:rPr>
        <w:t>/as</w:t>
      </w:r>
      <w:r w:rsidR="00423E95">
        <w:rPr>
          <w:color w:val="231F20"/>
          <w:spacing w:val="-9"/>
        </w:rPr>
        <w:t xml:space="preserve"> </w:t>
      </w:r>
      <w:r w:rsidR="00423E95">
        <w:rPr>
          <w:color w:val="231F20"/>
        </w:rPr>
        <w:t>etc.).</w:t>
      </w:r>
    </w:p>
    <w:p w14:paraId="04CC8802" w14:textId="77777777" w:rsidR="00984CFC" w:rsidRDefault="00984CFC">
      <w:pPr>
        <w:pStyle w:val="Textoindependiente"/>
        <w:spacing w:before="7"/>
        <w:rPr>
          <w:sz w:val="21"/>
        </w:rPr>
      </w:pPr>
    </w:p>
    <w:p w14:paraId="358A5911" w14:textId="554FEC2F" w:rsidR="00984CFC" w:rsidRDefault="009375A0">
      <w:pPr>
        <w:pStyle w:val="Textoindependiente"/>
        <w:spacing w:line="235" w:lineRule="auto"/>
        <w:ind w:left="970" w:right="111"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La </w:t>
      </w:r>
      <w:proofErr w:type="spellStart"/>
      <w:r w:rsidR="00423E95">
        <w:rPr>
          <w:color w:val="231F20"/>
        </w:rPr>
        <w:t>accesibilidad</w:t>
      </w:r>
      <w:proofErr w:type="spellEnd"/>
      <w:r w:rsidR="00423E95">
        <w:rPr>
          <w:color w:val="231F20"/>
        </w:rPr>
        <w:t xml:space="preserve"> a </w:t>
      </w:r>
      <w:proofErr w:type="spellStart"/>
      <w:r w:rsidR="00423E95">
        <w:rPr>
          <w:color w:val="231F20"/>
        </w:rPr>
        <w:t>todo</w:t>
      </w:r>
      <w:proofErr w:type="spellEnd"/>
      <w:r w:rsidR="00423E95">
        <w:rPr>
          <w:color w:val="231F20"/>
        </w:rPr>
        <w:t xml:space="preserve"> lo </w:t>
      </w:r>
      <w:proofErr w:type="spellStart"/>
      <w:r w:rsidR="00423E95">
        <w:rPr>
          <w:color w:val="231F20"/>
        </w:rPr>
        <w:t>que</w:t>
      </w:r>
      <w:proofErr w:type="spellEnd"/>
      <w:r w:rsidR="00423E95">
        <w:rPr>
          <w:color w:val="231F20"/>
        </w:rPr>
        <w:t xml:space="preserve"> pidan y </w:t>
      </w:r>
      <w:proofErr w:type="spellStart"/>
      <w:r w:rsidR="00423E95">
        <w:rPr>
          <w:color w:val="231F20"/>
        </w:rPr>
        <w:t>solicitan</w:t>
      </w:r>
      <w:proofErr w:type="spellEnd"/>
      <w:r w:rsidR="00423E95">
        <w:rPr>
          <w:color w:val="231F20"/>
        </w:rPr>
        <w:t xml:space="preserve"> (no </w:t>
      </w:r>
      <w:proofErr w:type="spellStart"/>
      <w:r w:rsidR="00423E95">
        <w:rPr>
          <w:color w:val="231F20"/>
        </w:rPr>
        <w:t>educar</w:t>
      </w:r>
      <w:proofErr w:type="spellEnd"/>
      <w:r w:rsidR="00423E95">
        <w:rPr>
          <w:color w:val="231F20"/>
        </w:rPr>
        <w:t xml:space="preserve"> a la </w:t>
      </w:r>
      <w:proofErr w:type="spellStart"/>
      <w:r w:rsidR="00423E95">
        <w:rPr>
          <w:color w:val="231F20"/>
        </w:rPr>
        <w:t>frustración</w:t>
      </w:r>
      <w:proofErr w:type="spellEnd"/>
      <w:r w:rsidR="00423E95">
        <w:rPr>
          <w:color w:val="231F20"/>
        </w:rPr>
        <w:t xml:space="preserve">: </w:t>
      </w:r>
      <w:proofErr w:type="spellStart"/>
      <w:r w:rsidR="00423E95">
        <w:rPr>
          <w:color w:val="231F20"/>
        </w:rPr>
        <w:t>sentimientos</w:t>
      </w:r>
      <w:proofErr w:type="spellEnd"/>
      <w:r w:rsidR="00423E95">
        <w:rPr>
          <w:color w:val="231F20"/>
        </w:rPr>
        <w:t xml:space="preserve"> </w:t>
      </w:r>
      <w:proofErr w:type="spellStart"/>
      <w:r w:rsidR="00423E95">
        <w:rPr>
          <w:color w:val="231F20"/>
        </w:rPr>
        <w:t>que</w:t>
      </w:r>
      <w:proofErr w:type="spellEnd"/>
      <w:r w:rsidR="00423E95">
        <w:rPr>
          <w:color w:val="231F20"/>
        </w:rPr>
        <w:t xml:space="preserve"> sur-</w:t>
      </w:r>
      <w:r w:rsidR="00423E95">
        <w:rPr>
          <w:color w:val="231F20"/>
          <w:spacing w:val="-47"/>
        </w:rPr>
        <w:t xml:space="preserve"> </w:t>
      </w:r>
      <w:r w:rsidR="00423E95">
        <w:rPr>
          <w:color w:val="231F20"/>
          <w:spacing w:val="-1"/>
        </w:rPr>
        <w:t>gen</w:t>
      </w:r>
      <w:r w:rsidR="00423E95">
        <w:rPr>
          <w:color w:val="231F20"/>
          <w:spacing w:val="-11"/>
        </w:rPr>
        <w:t xml:space="preserve"> </w:t>
      </w:r>
      <w:proofErr w:type="spellStart"/>
      <w:r w:rsidR="00423E95">
        <w:rPr>
          <w:color w:val="231F20"/>
          <w:spacing w:val="-1"/>
        </w:rPr>
        <w:t>cuando</w:t>
      </w:r>
      <w:proofErr w:type="spellEnd"/>
      <w:r w:rsidR="00423E95">
        <w:rPr>
          <w:color w:val="231F20"/>
          <w:spacing w:val="-11"/>
        </w:rPr>
        <w:t xml:space="preserve"> </w:t>
      </w:r>
      <w:proofErr w:type="spellStart"/>
      <w:r w:rsidR="00423E95">
        <w:rPr>
          <w:color w:val="231F20"/>
          <w:spacing w:val="-1"/>
        </w:rPr>
        <w:t>quiero</w:t>
      </w:r>
      <w:proofErr w:type="spellEnd"/>
      <w:r w:rsidR="00423E95">
        <w:rPr>
          <w:color w:val="231F20"/>
          <w:spacing w:val="-11"/>
        </w:rPr>
        <w:t xml:space="preserve"> </w:t>
      </w:r>
      <w:r w:rsidR="00423E95">
        <w:rPr>
          <w:color w:val="231F20"/>
          <w:spacing w:val="-1"/>
        </w:rPr>
        <w:t>algo</w:t>
      </w:r>
      <w:r w:rsidR="00423E95">
        <w:rPr>
          <w:color w:val="231F20"/>
          <w:spacing w:val="-11"/>
        </w:rPr>
        <w:t xml:space="preserve"> </w:t>
      </w:r>
      <w:r w:rsidR="00423E95">
        <w:rPr>
          <w:color w:val="231F20"/>
          <w:spacing w:val="-1"/>
        </w:rPr>
        <w:t>y</w:t>
      </w:r>
      <w:r w:rsidR="00423E95">
        <w:rPr>
          <w:color w:val="231F20"/>
          <w:spacing w:val="-10"/>
        </w:rPr>
        <w:t xml:space="preserve"> </w:t>
      </w:r>
      <w:r w:rsidR="00423E95">
        <w:rPr>
          <w:color w:val="231F20"/>
          <w:spacing w:val="-1"/>
        </w:rPr>
        <w:t>no</w:t>
      </w:r>
      <w:r w:rsidR="00423E95">
        <w:rPr>
          <w:color w:val="231F20"/>
          <w:spacing w:val="-11"/>
        </w:rPr>
        <w:t xml:space="preserve"> </w:t>
      </w:r>
      <w:r w:rsidR="00423E95">
        <w:rPr>
          <w:color w:val="231F20"/>
          <w:spacing w:val="-1"/>
        </w:rPr>
        <w:t>lo</w:t>
      </w:r>
      <w:r w:rsidR="00423E95">
        <w:rPr>
          <w:color w:val="231F20"/>
          <w:spacing w:val="-11"/>
        </w:rPr>
        <w:t xml:space="preserve"> </w:t>
      </w:r>
      <w:proofErr w:type="spellStart"/>
      <w:r w:rsidR="00423E95">
        <w:rPr>
          <w:color w:val="231F20"/>
          <w:spacing w:val="-1"/>
        </w:rPr>
        <w:t>consigo</w:t>
      </w:r>
      <w:proofErr w:type="spellEnd"/>
      <w:r w:rsidR="00423E95">
        <w:rPr>
          <w:color w:val="231F20"/>
          <w:spacing w:val="-11"/>
        </w:rPr>
        <w:t xml:space="preserve"> </w:t>
      </w:r>
      <w:r w:rsidR="00423E95">
        <w:rPr>
          <w:color w:val="231F20"/>
          <w:spacing w:val="-1"/>
        </w:rPr>
        <w:t>da</w:t>
      </w:r>
      <w:r w:rsidR="00423E95">
        <w:rPr>
          <w:color w:val="231F20"/>
          <w:spacing w:val="-10"/>
        </w:rPr>
        <w:t xml:space="preserve"> </w:t>
      </w:r>
      <w:proofErr w:type="spellStart"/>
      <w:r w:rsidR="00423E95">
        <w:rPr>
          <w:color w:val="231F20"/>
          <w:spacing w:val="-1"/>
        </w:rPr>
        <w:t>lugar</w:t>
      </w:r>
      <w:proofErr w:type="spellEnd"/>
      <w:r w:rsidR="00423E95">
        <w:rPr>
          <w:color w:val="231F20"/>
          <w:spacing w:val="-11"/>
        </w:rPr>
        <w:t xml:space="preserve"> </w:t>
      </w:r>
      <w:r w:rsidR="00423E95">
        <w:rPr>
          <w:color w:val="231F20"/>
          <w:spacing w:val="-1"/>
        </w:rPr>
        <w:t>a</w:t>
      </w:r>
      <w:r w:rsidR="00423E95">
        <w:rPr>
          <w:color w:val="231F20"/>
          <w:spacing w:val="-11"/>
        </w:rPr>
        <w:t xml:space="preserve"> </w:t>
      </w:r>
      <w:proofErr w:type="spellStart"/>
      <w:r w:rsidR="00423E95">
        <w:rPr>
          <w:color w:val="231F20"/>
          <w:spacing w:val="-1"/>
        </w:rPr>
        <w:t>conductas</w:t>
      </w:r>
      <w:proofErr w:type="spellEnd"/>
      <w:r w:rsidR="00423E95">
        <w:rPr>
          <w:color w:val="231F20"/>
          <w:spacing w:val="-11"/>
        </w:rPr>
        <w:t xml:space="preserve"> </w:t>
      </w:r>
      <w:r w:rsidR="00423E95">
        <w:rPr>
          <w:color w:val="231F20"/>
          <w:spacing w:val="-1"/>
        </w:rPr>
        <w:t>de</w:t>
      </w:r>
      <w:r w:rsidR="00423E95">
        <w:rPr>
          <w:color w:val="231F20"/>
          <w:spacing w:val="-10"/>
        </w:rPr>
        <w:t xml:space="preserve"> </w:t>
      </w:r>
      <w:proofErr w:type="spellStart"/>
      <w:r w:rsidR="00423E95">
        <w:rPr>
          <w:color w:val="231F20"/>
          <w:spacing w:val="-1"/>
        </w:rPr>
        <w:t>rabieta</w:t>
      </w:r>
      <w:proofErr w:type="spellEnd"/>
      <w:r w:rsidR="00423E95">
        <w:rPr>
          <w:color w:val="231F20"/>
          <w:spacing w:val="-1"/>
        </w:rPr>
        <w:t>,</w:t>
      </w:r>
      <w:r w:rsidR="00423E95">
        <w:rPr>
          <w:color w:val="231F20"/>
          <w:spacing w:val="-11"/>
        </w:rPr>
        <w:t xml:space="preserve"> </w:t>
      </w:r>
      <w:proofErr w:type="spellStart"/>
      <w:r w:rsidR="00423E95">
        <w:rPr>
          <w:color w:val="231F20"/>
          <w:spacing w:val="-1"/>
        </w:rPr>
        <w:t>ira</w:t>
      </w:r>
      <w:proofErr w:type="spellEnd"/>
      <w:r w:rsidR="00423E95">
        <w:rPr>
          <w:color w:val="231F20"/>
          <w:spacing w:val="-1"/>
        </w:rPr>
        <w:t>,</w:t>
      </w:r>
      <w:r w:rsidR="00423E95">
        <w:rPr>
          <w:color w:val="231F20"/>
          <w:spacing w:val="-11"/>
        </w:rPr>
        <w:t xml:space="preserve"> </w:t>
      </w:r>
      <w:proofErr w:type="spellStart"/>
      <w:r w:rsidR="00423E95">
        <w:rPr>
          <w:color w:val="231F20"/>
          <w:spacing w:val="-1"/>
        </w:rPr>
        <w:t>cólera</w:t>
      </w:r>
      <w:proofErr w:type="spellEnd"/>
      <w:r w:rsidR="00423E95">
        <w:rPr>
          <w:color w:val="231F20"/>
          <w:spacing w:val="-1"/>
        </w:rPr>
        <w:t>,</w:t>
      </w:r>
      <w:r w:rsidR="00423E95">
        <w:rPr>
          <w:color w:val="231F20"/>
          <w:spacing w:val="-11"/>
        </w:rPr>
        <w:t xml:space="preserve"> </w:t>
      </w:r>
      <w:proofErr w:type="spellStart"/>
      <w:r w:rsidR="00423E95">
        <w:rPr>
          <w:color w:val="231F20"/>
          <w:spacing w:val="-1"/>
        </w:rPr>
        <w:t>indiferencia</w:t>
      </w:r>
      <w:proofErr w:type="spellEnd"/>
      <w:r w:rsidR="00423E95">
        <w:rPr>
          <w:color w:val="231F20"/>
          <w:spacing w:val="-1"/>
        </w:rPr>
        <w:t>…).</w:t>
      </w:r>
    </w:p>
    <w:p w14:paraId="1787BEB0" w14:textId="77777777" w:rsidR="00984CFC" w:rsidRDefault="00984CFC">
      <w:pPr>
        <w:pStyle w:val="Textoindependiente"/>
        <w:spacing w:before="5"/>
        <w:rPr>
          <w:sz w:val="21"/>
        </w:rPr>
      </w:pPr>
    </w:p>
    <w:p w14:paraId="4DAB33CA" w14:textId="765AC162" w:rsidR="00984CFC" w:rsidRDefault="009375A0">
      <w:pPr>
        <w:pStyle w:val="Textoindependiente"/>
        <w:tabs>
          <w:tab w:val="left" w:pos="970"/>
        </w:tabs>
        <w:ind w:left="610"/>
      </w:pPr>
      <w:r>
        <w:rPr>
          <w:rFonts w:ascii="Superclarendon Regular" w:hAnsi="Superclarendon Regular" w:cs="Superclarendon Regular"/>
          <w:color w:val="231F20"/>
        </w:rPr>
        <w:t>*</w:t>
      </w:r>
      <w:r w:rsidR="00423E95">
        <w:rPr>
          <w:color w:val="231F20"/>
        </w:rPr>
        <w:tab/>
        <w:t>El</w:t>
      </w:r>
      <w:r w:rsidR="00423E95">
        <w:rPr>
          <w:color w:val="231F20"/>
          <w:spacing w:val="-5"/>
        </w:rPr>
        <w:t xml:space="preserve"> </w:t>
      </w:r>
      <w:proofErr w:type="spellStart"/>
      <w:r w:rsidR="00423E95">
        <w:rPr>
          <w:color w:val="231F20"/>
        </w:rPr>
        <w:t>delegar</w:t>
      </w:r>
      <w:proofErr w:type="spellEnd"/>
      <w:r w:rsidR="00423E95">
        <w:rPr>
          <w:color w:val="231F20"/>
          <w:spacing w:val="-5"/>
        </w:rPr>
        <w:t xml:space="preserve"> </w:t>
      </w:r>
      <w:proofErr w:type="spellStart"/>
      <w:r w:rsidR="00423E95">
        <w:rPr>
          <w:color w:val="231F20"/>
        </w:rPr>
        <w:t>en</w:t>
      </w:r>
      <w:proofErr w:type="spellEnd"/>
      <w:r w:rsidR="00423E95">
        <w:rPr>
          <w:color w:val="231F20"/>
          <w:spacing w:val="-4"/>
        </w:rPr>
        <w:t xml:space="preserve"> </w:t>
      </w:r>
      <w:proofErr w:type="spellStart"/>
      <w:r w:rsidR="00423E95">
        <w:rPr>
          <w:color w:val="231F20"/>
        </w:rPr>
        <w:t>ellos</w:t>
      </w:r>
      <w:proofErr w:type="spellEnd"/>
      <w:r w:rsidR="00423E95">
        <w:rPr>
          <w:color w:val="231F20"/>
          <w:spacing w:val="-5"/>
        </w:rPr>
        <w:t xml:space="preserve"> </w:t>
      </w:r>
      <w:proofErr w:type="spellStart"/>
      <w:r w:rsidR="00423E95">
        <w:rPr>
          <w:color w:val="231F20"/>
        </w:rPr>
        <w:t>decisiones</w:t>
      </w:r>
      <w:proofErr w:type="spellEnd"/>
      <w:r w:rsidR="00423E95">
        <w:rPr>
          <w:color w:val="231F20"/>
          <w:spacing w:val="-4"/>
        </w:rPr>
        <w:t xml:space="preserve"> </w:t>
      </w:r>
      <w:proofErr w:type="spellStart"/>
      <w:r w:rsidR="00423E95">
        <w:rPr>
          <w:color w:val="231F20"/>
        </w:rPr>
        <w:t>importantes</w:t>
      </w:r>
      <w:proofErr w:type="spellEnd"/>
      <w:r w:rsidR="00423E95">
        <w:rPr>
          <w:color w:val="231F20"/>
          <w:spacing w:val="-5"/>
        </w:rPr>
        <w:t xml:space="preserve"> </w:t>
      </w:r>
      <w:r w:rsidR="00423E95">
        <w:rPr>
          <w:color w:val="231F20"/>
        </w:rPr>
        <w:t>(un/a</w:t>
      </w:r>
      <w:r w:rsidR="00423E95">
        <w:rPr>
          <w:color w:val="231F20"/>
          <w:spacing w:val="-4"/>
        </w:rPr>
        <w:t xml:space="preserve"> </w:t>
      </w:r>
      <w:proofErr w:type="spellStart"/>
      <w:r w:rsidR="00423E95">
        <w:rPr>
          <w:color w:val="231F20"/>
        </w:rPr>
        <w:t>niño</w:t>
      </w:r>
      <w:proofErr w:type="spellEnd"/>
      <w:r w:rsidR="00423E95">
        <w:rPr>
          <w:color w:val="231F20"/>
        </w:rPr>
        <w:t>/a</w:t>
      </w:r>
      <w:r w:rsidR="00423E95">
        <w:rPr>
          <w:color w:val="231F20"/>
          <w:spacing w:val="-5"/>
        </w:rPr>
        <w:t xml:space="preserve"> </w:t>
      </w:r>
      <w:r w:rsidR="00423E95">
        <w:rPr>
          <w:color w:val="231F20"/>
        </w:rPr>
        <w:t>no</w:t>
      </w:r>
      <w:r w:rsidR="00423E95">
        <w:rPr>
          <w:color w:val="231F20"/>
          <w:spacing w:val="-5"/>
        </w:rPr>
        <w:t xml:space="preserve"> </w:t>
      </w:r>
      <w:proofErr w:type="spellStart"/>
      <w:r w:rsidR="00423E95">
        <w:rPr>
          <w:color w:val="231F20"/>
        </w:rPr>
        <w:t>manda</w:t>
      </w:r>
      <w:proofErr w:type="spellEnd"/>
      <w:r w:rsidR="00423E95">
        <w:rPr>
          <w:color w:val="231F20"/>
          <w:spacing w:val="-4"/>
        </w:rPr>
        <w:t xml:space="preserve"> </w:t>
      </w:r>
      <w:proofErr w:type="spellStart"/>
      <w:r w:rsidR="00423E95">
        <w:rPr>
          <w:color w:val="231F20"/>
        </w:rPr>
        <w:t>en</w:t>
      </w:r>
      <w:proofErr w:type="spellEnd"/>
      <w:r w:rsidR="00423E95">
        <w:rPr>
          <w:color w:val="231F20"/>
          <w:spacing w:val="-5"/>
        </w:rPr>
        <w:t xml:space="preserve"> </w:t>
      </w:r>
      <w:r w:rsidR="00423E95">
        <w:rPr>
          <w:color w:val="231F20"/>
        </w:rPr>
        <w:t>casa).</w:t>
      </w:r>
    </w:p>
    <w:p w14:paraId="3BEE9BA8" w14:textId="77777777" w:rsidR="00984CFC" w:rsidRDefault="00984CFC">
      <w:pPr>
        <w:pStyle w:val="Textoindependiente"/>
        <w:spacing w:before="7"/>
        <w:rPr>
          <w:sz w:val="21"/>
        </w:rPr>
      </w:pPr>
    </w:p>
    <w:p w14:paraId="4BD65C9D" w14:textId="7C745245" w:rsidR="00984CFC" w:rsidRDefault="009375A0">
      <w:pPr>
        <w:pStyle w:val="Textoindependiente"/>
        <w:spacing w:before="1" w:line="235" w:lineRule="auto"/>
        <w:ind w:left="970" w:right="111" w:hanging="360"/>
        <w:jc w:val="both"/>
      </w:pPr>
      <w:r>
        <w:rPr>
          <w:rFonts w:ascii="Superclarendon Regular" w:hAnsi="Superclarendon Regular" w:cs="Superclarendon Regular"/>
          <w:color w:val="231F20"/>
        </w:rPr>
        <w:t>*</w:t>
      </w:r>
      <w:r w:rsidR="00423E95">
        <w:rPr>
          <w:color w:val="231F20"/>
          <w:spacing w:val="8"/>
        </w:rPr>
        <w:t xml:space="preserve"> </w:t>
      </w:r>
      <w:r w:rsidR="00423E95">
        <w:rPr>
          <w:color w:val="231F20"/>
        </w:rPr>
        <w:t>La</w:t>
      </w:r>
      <w:r w:rsidR="00423E95">
        <w:rPr>
          <w:color w:val="231F20"/>
          <w:spacing w:val="-6"/>
        </w:rPr>
        <w:t xml:space="preserve"> </w:t>
      </w:r>
      <w:proofErr w:type="spellStart"/>
      <w:r w:rsidR="00423E95">
        <w:rPr>
          <w:color w:val="231F20"/>
        </w:rPr>
        <w:t>generación</w:t>
      </w:r>
      <w:proofErr w:type="spellEnd"/>
      <w:r w:rsidR="00423E95">
        <w:rPr>
          <w:color w:val="231F20"/>
          <w:spacing w:val="-5"/>
        </w:rPr>
        <w:t xml:space="preserve"> </w:t>
      </w:r>
      <w:r w:rsidR="00423E95">
        <w:rPr>
          <w:color w:val="231F20"/>
        </w:rPr>
        <w:t>de</w:t>
      </w:r>
      <w:r w:rsidR="00423E95">
        <w:rPr>
          <w:color w:val="231F20"/>
          <w:spacing w:val="-7"/>
        </w:rPr>
        <w:t xml:space="preserve"> </w:t>
      </w:r>
      <w:proofErr w:type="spellStart"/>
      <w:r w:rsidR="00423E95">
        <w:rPr>
          <w:color w:val="231F20"/>
        </w:rPr>
        <w:t>expectativas</w:t>
      </w:r>
      <w:proofErr w:type="spellEnd"/>
      <w:r w:rsidR="00423E95">
        <w:rPr>
          <w:color w:val="231F20"/>
          <w:spacing w:val="-5"/>
        </w:rPr>
        <w:t xml:space="preserve"> </w:t>
      </w:r>
      <w:proofErr w:type="spellStart"/>
      <w:r w:rsidR="00423E95">
        <w:rPr>
          <w:color w:val="231F20"/>
        </w:rPr>
        <w:t>negativas</w:t>
      </w:r>
      <w:proofErr w:type="spellEnd"/>
      <w:r w:rsidR="00423E95">
        <w:rPr>
          <w:color w:val="231F20"/>
          <w:spacing w:val="-6"/>
        </w:rPr>
        <w:t xml:space="preserve"> </w:t>
      </w:r>
      <w:r w:rsidR="00423E95">
        <w:rPr>
          <w:color w:val="231F20"/>
        </w:rPr>
        <w:t>(</w:t>
      </w:r>
      <w:proofErr w:type="spellStart"/>
      <w:r w:rsidR="00423E95">
        <w:rPr>
          <w:color w:val="231F20"/>
        </w:rPr>
        <w:t>eres</w:t>
      </w:r>
      <w:proofErr w:type="spellEnd"/>
      <w:r w:rsidR="00423E95">
        <w:rPr>
          <w:color w:val="231F20"/>
          <w:spacing w:val="-5"/>
        </w:rPr>
        <w:t xml:space="preserve"> </w:t>
      </w:r>
      <w:r w:rsidR="00423E95">
        <w:rPr>
          <w:color w:val="231F20"/>
        </w:rPr>
        <w:t>un/a</w:t>
      </w:r>
      <w:r w:rsidR="00423E95">
        <w:rPr>
          <w:color w:val="231F20"/>
          <w:spacing w:val="-6"/>
        </w:rPr>
        <w:t xml:space="preserve"> </w:t>
      </w:r>
      <w:proofErr w:type="spellStart"/>
      <w:r w:rsidR="00423E95">
        <w:rPr>
          <w:color w:val="231F20"/>
        </w:rPr>
        <w:t>torpe</w:t>
      </w:r>
      <w:proofErr w:type="spellEnd"/>
      <w:r w:rsidR="00423E95">
        <w:rPr>
          <w:color w:val="231F20"/>
        </w:rPr>
        <w:t>,</w:t>
      </w:r>
      <w:r w:rsidR="00423E95">
        <w:rPr>
          <w:color w:val="231F20"/>
          <w:spacing w:val="-6"/>
        </w:rPr>
        <w:t xml:space="preserve"> </w:t>
      </w:r>
      <w:proofErr w:type="spellStart"/>
      <w:r w:rsidR="00423E95">
        <w:rPr>
          <w:color w:val="231F20"/>
        </w:rPr>
        <w:t>desordenado</w:t>
      </w:r>
      <w:proofErr w:type="spellEnd"/>
      <w:r w:rsidR="00423E95">
        <w:rPr>
          <w:color w:val="231F20"/>
        </w:rPr>
        <w:t>/a,</w:t>
      </w:r>
      <w:r w:rsidR="00423E95">
        <w:rPr>
          <w:color w:val="231F20"/>
          <w:spacing w:val="-5"/>
        </w:rPr>
        <w:t xml:space="preserve"> </w:t>
      </w:r>
      <w:proofErr w:type="spellStart"/>
      <w:r w:rsidR="00423E95">
        <w:rPr>
          <w:color w:val="231F20"/>
        </w:rPr>
        <w:t>vago</w:t>
      </w:r>
      <w:proofErr w:type="spellEnd"/>
      <w:r w:rsidR="00423E95">
        <w:rPr>
          <w:color w:val="231F20"/>
        </w:rPr>
        <w:t>/a,</w:t>
      </w:r>
      <w:r w:rsidR="00423E95">
        <w:rPr>
          <w:color w:val="231F20"/>
          <w:spacing w:val="-6"/>
        </w:rPr>
        <w:t xml:space="preserve"> </w:t>
      </w:r>
      <w:r w:rsidR="00423E95">
        <w:rPr>
          <w:color w:val="231F20"/>
        </w:rPr>
        <w:t>vas</w:t>
      </w:r>
      <w:r w:rsidR="00423E95">
        <w:rPr>
          <w:color w:val="231F20"/>
          <w:spacing w:val="-5"/>
        </w:rPr>
        <w:t xml:space="preserve"> </w:t>
      </w:r>
      <w:r w:rsidR="00423E95">
        <w:rPr>
          <w:color w:val="231F20"/>
        </w:rPr>
        <w:t>a</w:t>
      </w:r>
      <w:r w:rsidR="00423E95">
        <w:rPr>
          <w:color w:val="231F20"/>
          <w:spacing w:val="-6"/>
        </w:rPr>
        <w:t xml:space="preserve"> </w:t>
      </w:r>
      <w:proofErr w:type="spellStart"/>
      <w:r w:rsidR="00423E95">
        <w:rPr>
          <w:color w:val="231F20"/>
        </w:rPr>
        <w:t>suspen</w:t>
      </w:r>
      <w:proofErr w:type="spellEnd"/>
      <w:r w:rsidR="00423E95">
        <w:rPr>
          <w:color w:val="231F20"/>
        </w:rPr>
        <w:t>-</w:t>
      </w:r>
      <w:r w:rsidR="00423E95">
        <w:rPr>
          <w:color w:val="231F20"/>
          <w:spacing w:val="1"/>
        </w:rPr>
        <w:t xml:space="preserve"> </w:t>
      </w:r>
      <w:r w:rsidR="00423E95">
        <w:rPr>
          <w:color w:val="231F20"/>
        </w:rPr>
        <w:t xml:space="preserve">der </w:t>
      </w:r>
      <w:proofErr w:type="spellStart"/>
      <w:r w:rsidR="00423E95">
        <w:rPr>
          <w:color w:val="231F20"/>
        </w:rPr>
        <w:t>porque</w:t>
      </w:r>
      <w:proofErr w:type="spellEnd"/>
      <w:r w:rsidR="00423E95">
        <w:rPr>
          <w:color w:val="231F20"/>
        </w:rPr>
        <w:t xml:space="preserve"> no </w:t>
      </w:r>
      <w:proofErr w:type="spellStart"/>
      <w:r w:rsidR="00423E95">
        <w:rPr>
          <w:color w:val="231F20"/>
        </w:rPr>
        <w:t>eres</w:t>
      </w:r>
      <w:proofErr w:type="spellEnd"/>
      <w:r w:rsidR="00423E95">
        <w:rPr>
          <w:color w:val="231F20"/>
        </w:rPr>
        <w:t xml:space="preserve"> </w:t>
      </w:r>
      <w:proofErr w:type="spellStart"/>
      <w:r w:rsidR="00423E95">
        <w:rPr>
          <w:color w:val="231F20"/>
        </w:rPr>
        <w:t>muy</w:t>
      </w:r>
      <w:proofErr w:type="spellEnd"/>
      <w:r w:rsidR="00423E95">
        <w:rPr>
          <w:color w:val="231F20"/>
        </w:rPr>
        <w:t xml:space="preserve"> </w:t>
      </w:r>
      <w:proofErr w:type="spellStart"/>
      <w:r w:rsidR="00423E95">
        <w:rPr>
          <w:color w:val="231F20"/>
        </w:rPr>
        <w:t>listo</w:t>
      </w:r>
      <w:proofErr w:type="spellEnd"/>
      <w:r w:rsidR="00423E95">
        <w:rPr>
          <w:color w:val="231F20"/>
        </w:rPr>
        <w:t xml:space="preserve">/a…etc. </w:t>
      </w:r>
      <w:proofErr w:type="spellStart"/>
      <w:r w:rsidR="00423E95">
        <w:rPr>
          <w:color w:val="231F20"/>
        </w:rPr>
        <w:t>el</w:t>
      </w:r>
      <w:proofErr w:type="spellEnd"/>
      <w:r w:rsidR="00423E95">
        <w:rPr>
          <w:color w:val="231F20"/>
        </w:rPr>
        <w:t xml:space="preserve"> </w:t>
      </w:r>
      <w:proofErr w:type="spellStart"/>
      <w:r w:rsidR="00423E95">
        <w:rPr>
          <w:color w:val="231F20"/>
        </w:rPr>
        <w:t>poder</w:t>
      </w:r>
      <w:proofErr w:type="spellEnd"/>
      <w:r w:rsidR="00423E95">
        <w:rPr>
          <w:color w:val="231F20"/>
        </w:rPr>
        <w:t xml:space="preserve"> de la </w:t>
      </w:r>
      <w:proofErr w:type="spellStart"/>
      <w:r w:rsidR="00423E95">
        <w:rPr>
          <w:color w:val="231F20"/>
        </w:rPr>
        <w:t>expectativa</w:t>
      </w:r>
      <w:proofErr w:type="spellEnd"/>
      <w:r w:rsidR="00423E95">
        <w:rPr>
          <w:color w:val="231F20"/>
        </w:rPr>
        <w:t xml:space="preserve"> es </w:t>
      </w:r>
      <w:proofErr w:type="spellStart"/>
      <w:r w:rsidR="00423E95">
        <w:rPr>
          <w:color w:val="231F20"/>
        </w:rPr>
        <w:t>muy</w:t>
      </w:r>
      <w:proofErr w:type="spellEnd"/>
      <w:r w:rsidR="00423E95">
        <w:rPr>
          <w:color w:val="231F20"/>
        </w:rPr>
        <w:t xml:space="preserve"> </w:t>
      </w:r>
      <w:proofErr w:type="spellStart"/>
      <w:r w:rsidR="00423E95">
        <w:rPr>
          <w:color w:val="231F20"/>
        </w:rPr>
        <w:t>elevado</w:t>
      </w:r>
      <w:proofErr w:type="spellEnd"/>
      <w:r w:rsidR="00423E95">
        <w:rPr>
          <w:color w:val="231F20"/>
        </w:rPr>
        <w:t xml:space="preserve"> y con </w:t>
      </w:r>
      <w:proofErr w:type="spellStart"/>
      <w:r w:rsidR="00423E95">
        <w:rPr>
          <w:color w:val="231F20"/>
        </w:rPr>
        <w:t>el</w:t>
      </w:r>
      <w:proofErr w:type="spellEnd"/>
      <w:r w:rsidR="00423E95">
        <w:rPr>
          <w:color w:val="231F20"/>
        </w:rPr>
        <w:t xml:space="preserve"> </w:t>
      </w:r>
      <w:proofErr w:type="spellStart"/>
      <w:r w:rsidR="00423E95">
        <w:rPr>
          <w:color w:val="231F20"/>
        </w:rPr>
        <w:t>tiempo</w:t>
      </w:r>
      <w:proofErr w:type="spellEnd"/>
      <w:r w:rsidR="00423E95">
        <w:rPr>
          <w:color w:val="231F20"/>
          <w:spacing w:val="1"/>
        </w:rPr>
        <w:t xml:space="preserve"> </w:t>
      </w:r>
      <w:r w:rsidR="00423E95">
        <w:rPr>
          <w:color w:val="231F20"/>
        </w:rPr>
        <w:t>se</w:t>
      </w:r>
      <w:r w:rsidR="00423E95">
        <w:rPr>
          <w:color w:val="231F20"/>
          <w:spacing w:val="-2"/>
        </w:rPr>
        <w:t xml:space="preserve"> </w:t>
      </w:r>
      <w:proofErr w:type="spellStart"/>
      <w:r w:rsidR="00423E95">
        <w:rPr>
          <w:color w:val="231F20"/>
        </w:rPr>
        <w:t>interioriza</w:t>
      </w:r>
      <w:proofErr w:type="spellEnd"/>
      <w:r w:rsidR="00423E95">
        <w:rPr>
          <w:color w:val="231F20"/>
        </w:rPr>
        <w:t>).</w:t>
      </w:r>
    </w:p>
    <w:p w14:paraId="79ABD20B" w14:textId="77777777" w:rsidR="00984CFC" w:rsidRDefault="00984CFC">
      <w:pPr>
        <w:pStyle w:val="Textoindependiente"/>
        <w:spacing w:before="5"/>
        <w:rPr>
          <w:sz w:val="21"/>
        </w:rPr>
      </w:pPr>
    </w:p>
    <w:p w14:paraId="4FA5D61F" w14:textId="2EC1CCBE" w:rsidR="00984CFC" w:rsidRDefault="009375A0">
      <w:pPr>
        <w:pStyle w:val="Textoindependiente"/>
        <w:tabs>
          <w:tab w:val="left" w:pos="970"/>
        </w:tabs>
        <w:ind w:left="610"/>
      </w:pPr>
      <w:r>
        <w:rPr>
          <w:rFonts w:ascii="Superclarendon Regular" w:hAnsi="Superclarendon Regular" w:cs="Superclarendon Regular"/>
          <w:color w:val="231F20"/>
        </w:rPr>
        <w:t>*</w:t>
      </w:r>
      <w:r w:rsidR="00423E95">
        <w:rPr>
          <w:color w:val="231F20"/>
        </w:rPr>
        <w:tab/>
        <w:t>La</w:t>
      </w:r>
      <w:r w:rsidR="00423E95">
        <w:rPr>
          <w:color w:val="231F20"/>
          <w:spacing w:val="-7"/>
        </w:rPr>
        <w:t xml:space="preserve"> </w:t>
      </w:r>
      <w:r w:rsidR="00423E95">
        <w:rPr>
          <w:color w:val="231F20"/>
        </w:rPr>
        <w:t>no</w:t>
      </w:r>
      <w:r w:rsidR="00423E95">
        <w:rPr>
          <w:color w:val="231F20"/>
          <w:spacing w:val="-6"/>
        </w:rPr>
        <w:t xml:space="preserve"> </w:t>
      </w:r>
      <w:proofErr w:type="spellStart"/>
      <w:r w:rsidR="00423E95">
        <w:rPr>
          <w:color w:val="231F20"/>
        </w:rPr>
        <w:t>formación</w:t>
      </w:r>
      <w:proofErr w:type="spellEnd"/>
      <w:r w:rsidR="00423E95">
        <w:rPr>
          <w:color w:val="231F20"/>
          <w:spacing w:val="-6"/>
        </w:rPr>
        <w:t xml:space="preserve"> </w:t>
      </w:r>
      <w:proofErr w:type="spellStart"/>
      <w:r w:rsidR="00423E95">
        <w:rPr>
          <w:color w:val="231F20"/>
        </w:rPr>
        <w:t>en</w:t>
      </w:r>
      <w:proofErr w:type="spellEnd"/>
      <w:r w:rsidR="00423E95">
        <w:rPr>
          <w:color w:val="231F20"/>
          <w:spacing w:val="-5"/>
        </w:rPr>
        <w:t xml:space="preserve"> </w:t>
      </w:r>
      <w:r w:rsidR="00423E95">
        <w:rPr>
          <w:color w:val="231F20"/>
        </w:rPr>
        <w:t>un</w:t>
      </w:r>
      <w:r w:rsidR="00423E95">
        <w:rPr>
          <w:color w:val="231F20"/>
          <w:spacing w:val="-6"/>
        </w:rPr>
        <w:t xml:space="preserve"> </w:t>
      </w:r>
      <w:proofErr w:type="spellStart"/>
      <w:r w:rsidR="00423E95">
        <w:rPr>
          <w:color w:val="231F20"/>
        </w:rPr>
        <w:t>código</w:t>
      </w:r>
      <w:proofErr w:type="spellEnd"/>
      <w:r w:rsidR="00423E95">
        <w:rPr>
          <w:color w:val="231F20"/>
          <w:spacing w:val="-6"/>
        </w:rPr>
        <w:t xml:space="preserve"> </w:t>
      </w:r>
      <w:r w:rsidR="00423E95">
        <w:rPr>
          <w:color w:val="231F20"/>
        </w:rPr>
        <w:t>de</w:t>
      </w:r>
      <w:r w:rsidR="00423E95">
        <w:rPr>
          <w:color w:val="231F20"/>
          <w:spacing w:val="-6"/>
        </w:rPr>
        <w:t xml:space="preserve"> </w:t>
      </w:r>
      <w:proofErr w:type="spellStart"/>
      <w:r w:rsidR="00423E95">
        <w:rPr>
          <w:color w:val="231F20"/>
        </w:rPr>
        <w:t>valores</w:t>
      </w:r>
      <w:proofErr w:type="spellEnd"/>
      <w:r w:rsidR="00423E95">
        <w:rPr>
          <w:color w:val="231F20"/>
          <w:spacing w:val="-5"/>
        </w:rPr>
        <w:t xml:space="preserve"> </w:t>
      </w:r>
      <w:r w:rsidR="00423E95">
        <w:rPr>
          <w:color w:val="231F20"/>
        </w:rPr>
        <w:t>y</w:t>
      </w:r>
      <w:r w:rsidR="00423E95">
        <w:rPr>
          <w:color w:val="231F20"/>
          <w:spacing w:val="-5"/>
        </w:rPr>
        <w:t xml:space="preserve"> </w:t>
      </w:r>
      <w:proofErr w:type="spellStart"/>
      <w:r w:rsidR="00423E95">
        <w:rPr>
          <w:color w:val="231F20"/>
        </w:rPr>
        <w:t>hábitos</w:t>
      </w:r>
      <w:proofErr w:type="spellEnd"/>
      <w:r w:rsidR="00423E95">
        <w:rPr>
          <w:color w:val="231F20"/>
          <w:spacing w:val="-6"/>
        </w:rPr>
        <w:t xml:space="preserve"> </w:t>
      </w:r>
      <w:r w:rsidR="00423E95">
        <w:rPr>
          <w:color w:val="231F20"/>
        </w:rPr>
        <w:t>(</w:t>
      </w:r>
      <w:proofErr w:type="spellStart"/>
      <w:r w:rsidR="00423E95">
        <w:rPr>
          <w:color w:val="231F20"/>
        </w:rPr>
        <w:t>asistencia</w:t>
      </w:r>
      <w:proofErr w:type="spellEnd"/>
      <w:r w:rsidR="00423E95">
        <w:rPr>
          <w:color w:val="231F20"/>
        </w:rPr>
        <w:t>,</w:t>
      </w:r>
      <w:r w:rsidR="00423E95">
        <w:rPr>
          <w:color w:val="231F20"/>
          <w:spacing w:val="-6"/>
        </w:rPr>
        <w:t xml:space="preserve"> </w:t>
      </w:r>
      <w:proofErr w:type="spellStart"/>
      <w:r w:rsidR="00423E95">
        <w:rPr>
          <w:color w:val="231F20"/>
        </w:rPr>
        <w:t>puntualidad</w:t>
      </w:r>
      <w:proofErr w:type="spellEnd"/>
      <w:r w:rsidR="00423E95">
        <w:rPr>
          <w:color w:val="231F20"/>
        </w:rPr>
        <w:t>,</w:t>
      </w:r>
      <w:r w:rsidR="00423E95">
        <w:rPr>
          <w:color w:val="231F20"/>
          <w:spacing w:val="-5"/>
        </w:rPr>
        <w:t xml:space="preserve"> </w:t>
      </w:r>
      <w:proofErr w:type="spellStart"/>
      <w:r w:rsidR="00423E95">
        <w:rPr>
          <w:color w:val="231F20"/>
        </w:rPr>
        <w:t>limpieza</w:t>
      </w:r>
      <w:proofErr w:type="spellEnd"/>
      <w:r w:rsidR="00423E95">
        <w:rPr>
          <w:color w:val="231F20"/>
        </w:rPr>
        <w:t>,</w:t>
      </w:r>
      <w:r w:rsidR="00423E95">
        <w:rPr>
          <w:color w:val="231F20"/>
          <w:spacing w:val="-6"/>
        </w:rPr>
        <w:t xml:space="preserve"> </w:t>
      </w:r>
      <w:proofErr w:type="spellStart"/>
      <w:r w:rsidR="00423E95">
        <w:rPr>
          <w:color w:val="231F20"/>
        </w:rPr>
        <w:t>orden</w:t>
      </w:r>
      <w:proofErr w:type="spellEnd"/>
      <w:r w:rsidR="00423E95">
        <w:rPr>
          <w:color w:val="231F20"/>
        </w:rPr>
        <w:t>…).</w:t>
      </w:r>
    </w:p>
    <w:p w14:paraId="28145348" w14:textId="77777777" w:rsidR="00984CFC" w:rsidRDefault="00984CFC">
      <w:pPr>
        <w:pStyle w:val="Textoindependiente"/>
        <w:spacing w:before="8"/>
        <w:rPr>
          <w:sz w:val="21"/>
        </w:rPr>
      </w:pPr>
    </w:p>
    <w:p w14:paraId="2ECBB9D7" w14:textId="196402FC" w:rsidR="00984CFC" w:rsidRDefault="009375A0">
      <w:pPr>
        <w:pStyle w:val="Textoindependiente"/>
        <w:spacing w:line="235" w:lineRule="auto"/>
        <w:ind w:left="970" w:right="112" w:hanging="360"/>
        <w:jc w:val="both"/>
      </w:pPr>
      <w:r>
        <w:rPr>
          <w:rFonts w:ascii="Superclarendon Regular" w:hAnsi="Superclarendon Regular" w:cs="Superclarendon Regular"/>
          <w:color w:val="231F20"/>
        </w:rPr>
        <w:t>*</w:t>
      </w:r>
      <w:r w:rsidR="00423E95">
        <w:rPr>
          <w:color w:val="231F20"/>
          <w:spacing w:val="21"/>
        </w:rPr>
        <w:t xml:space="preserve"> </w:t>
      </w:r>
      <w:r w:rsidR="00423E95">
        <w:rPr>
          <w:color w:val="231F20"/>
        </w:rPr>
        <w:t>El</w:t>
      </w:r>
      <w:r w:rsidR="00423E95">
        <w:rPr>
          <w:color w:val="231F20"/>
          <w:spacing w:val="-13"/>
        </w:rPr>
        <w:t xml:space="preserve"> </w:t>
      </w:r>
      <w:r w:rsidR="00423E95">
        <w:rPr>
          <w:color w:val="231F20"/>
        </w:rPr>
        <w:t>no</w:t>
      </w:r>
      <w:r w:rsidR="00423E95">
        <w:rPr>
          <w:color w:val="231F20"/>
          <w:spacing w:val="-12"/>
        </w:rPr>
        <w:t xml:space="preserve"> </w:t>
      </w:r>
      <w:proofErr w:type="spellStart"/>
      <w:r w:rsidR="00423E95">
        <w:rPr>
          <w:color w:val="231F20"/>
        </w:rPr>
        <w:t>educar</w:t>
      </w:r>
      <w:proofErr w:type="spellEnd"/>
      <w:r w:rsidR="00423E95">
        <w:rPr>
          <w:color w:val="231F20"/>
          <w:spacing w:val="-12"/>
        </w:rPr>
        <w:t xml:space="preserve"> </w:t>
      </w:r>
      <w:proofErr w:type="spellStart"/>
      <w:r w:rsidR="00423E95">
        <w:rPr>
          <w:color w:val="231F20"/>
        </w:rPr>
        <w:t>en</w:t>
      </w:r>
      <w:proofErr w:type="spellEnd"/>
      <w:r w:rsidR="00423E95">
        <w:rPr>
          <w:color w:val="231F20"/>
          <w:spacing w:val="-13"/>
        </w:rPr>
        <w:t xml:space="preserve"> </w:t>
      </w:r>
      <w:proofErr w:type="spellStart"/>
      <w:r w:rsidR="00423E95">
        <w:rPr>
          <w:color w:val="231F20"/>
        </w:rPr>
        <w:t>el</w:t>
      </w:r>
      <w:proofErr w:type="spellEnd"/>
      <w:r w:rsidR="00423E95">
        <w:rPr>
          <w:color w:val="231F20"/>
          <w:spacing w:val="-12"/>
        </w:rPr>
        <w:t xml:space="preserve"> </w:t>
      </w:r>
      <w:proofErr w:type="spellStart"/>
      <w:r w:rsidR="00423E95">
        <w:rPr>
          <w:color w:val="231F20"/>
        </w:rPr>
        <w:t>esfuerzo</w:t>
      </w:r>
      <w:proofErr w:type="spellEnd"/>
      <w:r w:rsidR="00423E95">
        <w:rPr>
          <w:color w:val="231F20"/>
        </w:rPr>
        <w:t>,</w:t>
      </w:r>
      <w:r w:rsidR="00423E95">
        <w:rPr>
          <w:color w:val="231F20"/>
          <w:spacing w:val="-12"/>
        </w:rPr>
        <w:t xml:space="preserve"> </w:t>
      </w:r>
      <w:proofErr w:type="spellStart"/>
      <w:r w:rsidR="00423E95">
        <w:rPr>
          <w:color w:val="231F20"/>
        </w:rPr>
        <w:t>en</w:t>
      </w:r>
      <w:proofErr w:type="spellEnd"/>
      <w:r w:rsidR="00423E95">
        <w:rPr>
          <w:color w:val="231F20"/>
          <w:spacing w:val="-12"/>
        </w:rPr>
        <w:t xml:space="preserve"> </w:t>
      </w:r>
      <w:proofErr w:type="spellStart"/>
      <w:r w:rsidR="00423E95">
        <w:rPr>
          <w:color w:val="231F20"/>
        </w:rPr>
        <w:t>el</w:t>
      </w:r>
      <w:proofErr w:type="spellEnd"/>
      <w:r w:rsidR="00423E95">
        <w:rPr>
          <w:color w:val="231F20"/>
          <w:spacing w:val="-13"/>
        </w:rPr>
        <w:t xml:space="preserve"> </w:t>
      </w:r>
      <w:proofErr w:type="spellStart"/>
      <w:r w:rsidR="00423E95">
        <w:rPr>
          <w:color w:val="231F20"/>
        </w:rPr>
        <w:t>trabajo</w:t>
      </w:r>
      <w:proofErr w:type="spellEnd"/>
      <w:r w:rsidR="00423E95">
        <w:rPr>
          <w:color w:val="231F20"/>
        </w:rPr>
        <w:t>,</w:t>
      </w:r>
      <w:r w:rsidR="00423E95">
        <w:rPr>
          <w:color w:val="231F20"/>
          <w:spacing w:val="-12"/>
        </w:rPr>
        <w:t xml:space="preserve"> </w:t>
      </w:r>
      <w:proofErr w:type="spellStart"/>
      <w:r w:rsidR="00423E95">
        <w:rPr>
          <w:color w:val="231F20"/>
        </w:rPr>
        <w:t>en</w:t>
      </w:r>
      <w:proofErr w:type="spellEnd"/>
      <w:r w:rsidR="00423E95">
        <w:rPr>
          <w:color w:val="231F20"/>
          <w:spacing w:val="-12"/>
        </w:rPr>
        <w:t xml:space="preserve"> </w:t>
      </w:r>
      <w:r w:rsidR="00423E95">
        <w:rPr>
          <w:color w:val="231F20"/>
        </w:rPr>
        <w:t>la</w:t>
      </w:r>
      <w:r w:rsidR="00423E95">
        <w:rPr>
          <w:color w:val="231F20"/>
          <w:spacing w:val="-12"/>
        </w:rPr>
        <w:t xml:space="preserve"> </w:t>
      </w:r>
      <w:proofErr w:type="spellStart"/>
      <w:r w:rsidR="00423E95">
        <w:rPr>
          <w:color w:val="231F20"/>
        </w:rPr>
        <w:t>disciplina</w:t>
      </w:r>
      <w:proofErr w:type="spellEnd"/>
      <w:r w:rsidR="00423E95">
        <w:rPr>
          <w:color w:val="231F20"/>
        </w:rPr>
        <w:t>,</w:t>
      </w:r>
      <w:r w:rsidR="00423E95">
        <w:rPr>
          <w:color w:val="231F20"/>
          <w:spacing w:val="-13"/>
        </w:rPr>
        <w:t xml:space="preserve"> </w:t>
      </w:r>
      <w:proofErr w:type="spellStart"/>
      <w:r w:rsidR="00423E95">
        <w:rPr>
          <w:color w:val="231F20"/>
        </w:rPr>
        <w:t>en</w:t>
      </w:r>
      <w:proofErr w:type="spellEnd"/>
      <w:r w:rsidR="00423E95">
        <w:rPr>
          <w:color w:val="231F20"/>
          <w:spacing w:val="-12"/>
        </w:rPr>
        <w:t xml:space="preserve"> </w:t>
      </w:r>
      <w:proofErr w:type="spellStart"/>
      <w:r w:rsidR="00423E95">
        <w:rPr>
          <w:color w:val="231F20"/>
        </w:rPr>
        <w:t>el</w:t>
      </w:r>
      <w:proofErr w:type="spellEnd"/>
      <w:r w:rsidR="00423E95">
        <w:rPr>
          <w:color w:val="231F20"/>
          <w:spacing w:val="-12"/>
        </w:rPr>
        <w:t xml:space="preserve"> </w:t>
      </w:r>
      <w:proofErr w:type="spellStart"/>
      <w:r w:rsidR="00423E95">
        <w:rPr>
          <w:color w:val="231F20"/>
        </w:rPr>
        <w:t>éxito</w:t>
      </w:r>
      <w:proofErr w:type="spellEnd"/>
      <w:r w:rsidR="00423E95">
        <w:rPr>
          <w:color w:val="231F20"/>
          <w:spacing w:val="-12"/>
        </w:rPr>
        <w:t xml:space="preserve"> </w:t>
      </w:r>
      <w:proofErr w:type="spellStart"/>
      <w:r w:rsidR="00423E95">
        <w:rPr>
          <w:color w:val="231F20"/>
        </w:rPr>
        <w:t>por</w:t>
      </w:r>
      <w:proofErr w:type="spellEnd"/>
      <w:r w:rsidR="00423E95">
        <w:rPr>
          <w:color w:val="231F20"/>
          <w:spacing w:val="-13"/>
        </w:rPr>
        <w:t xml:space="preserve"> </w:t>
      </w:r>
      <w:proofErr w:type="spellStart"/>
      <w:r w:rsidR="00423E95">
        <w:rPr>
          <w:color w:val="231F20"/>
        </w:rPr>
        <w:t>el</w:t>
      </w:r>
      <w:proofErr w:type="spellEnd"/>
      <w:r w:rsidR="00423E95">
        <w:rPr>
          <w:color w:val="231F20"/>
          <w:spacing w:val="-12"/>
        </w:rPr>
        <w:t xml:space="preserve"> </w:t>
      </w:r>
      <w:proofErr w:type="spellStart"/>
      <w:r w:rsidR="00423E95">
        <w:rPr>
          <w:color w:val="231F20"/>
        </w:rPr>
        <w:t>logro</w:t>
      </w:r>
      <w:proofErr w:type="spellEnd"/>
      <w:r w:rsidR="00423E95">
        <w:rPr>
          <w:color w:val="231F20"/>
          <w:spacing w:val="-12"/>
        </w:rPr>
        <w:t xml:space="preserve"> </w:t>
      </w:r>
      <w:proofErr w:type="spellStart"/>
      <w:r w:rsidR="00423E95">
        <w:rPr>
          <w:color w:val="231F20"/>
        </w:rPr>
        <w:t>concedido</w:t>
      </w:r>
      <w:proofErr w:type="spellEnd"/>
      <w:r w:rsidR="00423E95">
        <w:rPr>
          <w:color w:val="231F20"/>
          <w:spacing w:val="-12"/>
        </w:rPr>
        <w:t xml:space="preserve"> </w:t>
      </w:r>
      <w:proofErr w:type="spellStart"/>
      <w:r w:rsidR="00423E95">
        <w:rPr>
          <w:color w:val="231F20"/>
        </w:rPr>
        <w:t>desde</w:t>
      </w:r>
      <w:proofErr w:type="spellEnd"/>
      <w:r w:rsidR="00423E95">
        <w:rPr>
          <w:color w:val="231F20"/>
          <w:spacing w:val="1"/>
        </w:rPr>
        <w:t xml:space="preserve"> </w:t>
      </w:r>
      <w:proofErr w:type="spellStart"/>
      <w:r w:rsidR="00423E95">
        <w:rPr>
          <w:color w:val="231F20"/>
        </w:rPr>
        <w:t>pequeños</w:t>
      </w:r>
      <w:proofErr w:type="spellEnd"/>
      <w:r w:rsidR="00423E95">
        <w:rPr>
          <w:color w:val="231F20"/>
        </w:rPr>
        <w:t xml:space="preserve"> (un/a </w:t>
      </w:r>
      <w:proofErr w:type="spellStart"/>
      <w:r w:rsidR="00423E95">
        <w:rPr>
          <w:color w:val="231F20"/>
        </w:rPr>
        <w:t>niño</w:t>
      </w:r>
      <w:proofErr w:type="spellEnd"/>
      <w:r w:rsidR="00423E95">
        <w:rPr>
          <w:color w:val="231F20"/>
        </w:rPr>
        <w:t xml:space="preserve">/a </w:t>
      </w:r>
      <w:proofErr w:type="spellStart"/>
      <w:r w:rsidR="00423E95">
        <w:rPr>
          <w:color w:val="231F20"/>
        </w:rPr>
        <w:t>desde</w:t>
      </w:r>
      <w:proofErr w:type="spellEnd"/>
      <w:r w:rsidR="00423E95">
        <w:rPr>
          <w:color w:val="231F20"/>
        </w:rPr>
        <w:t xml:space="preserve"> </w:t>
      </w:r>
      <w:proofErr w:type="spellStart"/>
      <w:r w:rsidR="00423E95">
        <w:rPr>
          <w:color w:val="231F20"/>
        </w:rPr>
        <w:t>muy</w:t>
      </w:r>
      <w:proofErr w:type="spellEnd"/>
      <w:r w:rsidR="00423E95">
        <w:rPr>
          <w:color w:val="231F20"/>
        </w:rPr>
        <w:t xml:space="preserve"> </w:t>
      </w:r>
      <w:proofErr w:type="spellStart"/>
      <w:r w:rsidR="00423E95">
        <w:rPr>
          <w:color w:val="231F20"/>
        </w:rPr>
        <w:t>pequeño</w:t>
      </w:r>
      <w:proofErr w:type="spellEnd"/>
      <w:r w:rsidR="00423E95">
        <w:rPr>
          <w:color w:val="231F20"/>
        </w:rPr>
        <w:t xml:space="preserve"> </w:t>
      </w:r>
      <w:proofErr w:type="spellStart"/>
      <w:r w:rsidR="00423E95">
        <w:rPr>
          <w:color w:val="231F20"/>
        </w:rPr>
        <w:t>puede</w:t>
      </w:r>
      <w:proofErr w:type="spellEnd"/>
      <w:r w:rsidR="00423E95">
        <w:rPr>
          <w:color w:val="231F20"/>
        </w:rPr>
        <w:t xml:space="preserve"> </w:t>
      </w:r>
      <w:proofErr w:type="spellStart"/>
      <w:r w:rsidR="00423E95">
        <w:rPr>
          <w:color w:val="231F20"/>
        </w:rPr>
        <w:t>tener</w:t>
      </w:r>
      <w:proofErr w:type="spellEnd"/>
      <w:r w:rsidR="00423E95">
        <w:rPr>
          <w:color w:val="231F20"/>
        </w:rPr>
        <w:t xml:space="preserve"> </w:t>
      </w:r>
      <w:proofErr w:type="spellStart"/>
      <w:r w:rsidR="00423E95">
        <w:rPr>
          <w:color w:val="231F20"/>
        </w:rPr>
        <w:t>responsabilidades</w:t>
      </w:r>
      <w:proofErr w:type="spellEnd"/>
      <w:r w:rsidR="00423E95">
        <w:rPr>
          <w:color w:val="231F20"/>
        </w:rPr>
        <w:t xml:space="preserve">, </w:t>
      </w:r>
      <w:proofErr w:type="spellStart"/>
      <w:r w:rsidR="00423E95">
        <w:rPr>
          <w:color w:val="231F20"/>
        </w:rPr>
        <w:t>como</w:t>
      </w:r>
      <w:proofErr w:type="spellEnd"/>
      <w:r w:rsidR="00423E95">
        <w:rPr>
          <w:color w:val="231F20"/>
        </w:rPr>
        <w:t xml:space="preserve"> </w:t>
      </w:r>
      <w:proofErr w:type="spellStart"/>
      <w:r w:rsidR="00423E95">
        <w:rPr>
          <w:color w:val="231F20"/>
        </w:rPr>
        <w:t>ordenar</w:t>
      </w:r>
      <w:proofErr w:type="spellEnd"/>
      <w:r w:rsidR="00423E95">
        <w:rPr>
          <w:color w:val="231F20"/>
        </w:rPr>
        <w:t xml:space="preserve"> </w:t>
      </w:r>
      <w:proofErr w:type="spellStart"/>
      <w:r w:rsidR="00423E95">
        <w:rPr>
          <w:color w:val="231F20"/>
        </w:rPr>
        <w:t>su</w:t>
      </w:r>
      <w:proofErr w:type="spellEnd"/>
      <w:r w:rsidR="00423E95">
        <w:rPr>
          <w:color w:val="231F20"/>
          <w:spacing w:val="1"/>
        </w:rPr>
        <w:t xml:space="preserve"> </w:t>
      </w:r>
      <w:proofErr w:type="spellStart"/>
      <w:r w:rsidR="00423E95">
        <w:rPr>
          <w:color w:val="231F20"/>
        </w:rPr>
        <w:t>habitación</w:t>
      </w:r>
      <w:proofErr w:type="spellEnd"/>
      <w:r w:rsidR="00423E95">
        <w:rPr>
          <w:color w:val="231F20"/>
          <w:spacing w:val="-2"/>
        </w:rPr>
        <w:t xml:space="preserve"> </w:t>
      </w:r>
      <w:r w:rsidR="00423E95">
        <w:rPr>
          <w:color w:val="231F20"/>
        </w:rPr>
        <w:t xml:space="preserve">y </w:t>
      </w:r>
      <w:proofErr w:type="spellStart"/>
      <w:r w:rsidR="00423E95">
        <w:rPr>
          <w:color w:val="231F20"/>
        </w:rPr>
        <w:t>participar</w:t>
      </w:r>
      <w:proofErr w:type="spellEnd"/>
      <w:r w:rsidR="00423E95">
        <w:rPr>
          <w:color w:val="231F20"/>
          <w:spacing w:val="-2"/>
        </w:rPr>
        <w:t xml:space="preserve"> </w:t>
      </w:r>
      <w:proofErr w:type="spellStart"/>
      <w:r w:rsidR="00423E95">
        <w:rPr>
          <w:color w:val="231F20"/>
        </w:rPr>
        <w:t>en</w:t>
      </w:r>
      <w:proofErr w:type="spellEnd"/>
      <w:r w:rsidR="00423E95">
        <w:rPr>
          <w:color w:val="231F20"/>
        </w:rPr>
        <w:t xml:space="preserve"> las</w:t>
      </w:r>
      <w:r w:rsidR="00423E95">
        <w:rPr>
          <w:color w:val="231F20"/>
          <w:spacing w:val="-1"/>
        </w:rPr>
        <w:t xml:space="preserve"> </w:t>
      </w:r>
      <w:proofErr w:type="spellStart"/>
      <w:r w:rsidR="00423E95">
        <w:rPr>
          <w:color w:val="231F20"/>
        </w:rPr>
        <w:t>tareas</w:t>
      </w:r>
      <w:proofErr w:type="spellEnd"/>
      <w:r w:rsidR="00423E95">
        <w:rPr>
          <w:color w:val="231F20"/>
          <w:spacing w:val="-1"/>
        </w:rPr>
        <w:t xml:space="preserve"> </w:t>
      </w:r>
      <w:r w:rsidR="00423E95">
        <w:rPr>
          <w:color w:val="231F20"/>
        </w:rPr>
        <w:t>del</w:t>
      </w:r>
      <w:r w:rsidR="00423E95">
        <w:rPr>
          <w:color w:val="231F20"/>
          <w:spacing w:val="-1"/>
        </w:rPr>
        <w:t xml:space="preserve"> </w:t>
      </w:r>
      <w:proofErr w:type="spellStart"/>
      <w:r w:rsidR="00423E95">
        <w:rPr>
          <w:color w:val="231F20"/>
        </w:rPr>
        <w:t>hogar</w:t>
      </w:r>
      <w:proofErr w:type="spellEnd"/>
      <w:r w:rsidR="00423E95">
        <w:rPr>
          <w:color w:val="231F20"/>
        </w:rPr>
        <w:t>).</w:t>
      </w:r>
    </w:p>
    <w:p w14:paraId="58A527EC" w14:textId="77777777" w:rsidR="00984CFC" w:rsidRDefault="00984CFC">
      <w:pPr>
        <w:pStyle w:val="Textoindependiente"/>
        <w:spacing w:before="10"/>
        <w:rPr>
          <w:sz w:val="21"/>
        </w:rPr>
      </w:pPr>
    </w:p>
    <w:p w14:paraId="52F97920" w14:textId="40064295" w:rsidR="00984CFC" w:rsidRDefault="009375A0">
      <w:pPr>
        <w:pStyle w:val="Textoindependiente"/>
        <w:spacing w:line="235" w:lineRule="auto"/>
        <w:ind w:left="970" w:right="113"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El no </w:t>
      </w:r>
      <w:proofErr w:type="spellStart"/>
      <w:r w:rsidR="00423E95">
        <w:rPr>
          <w:color w:val="231F20"/>
        </w:rPr>
        <w:t>conceder</w:t>
      </w:r>
      <w:proofErr w:type="spellEnd"/>
      <w:r w:rsidR="00423E95">
        <w:rPr>
          <w:color w:val="231F20"/>
        </w:rPr>
        <w:t xml:space="preserve"> valor a la </w:t>
      </w:r>
      <w:proofErr w:type="spellStart"/>
      <w:r w:rsidR="00423E95">
        <w:rPr>
          <w:color w:val="231F20"/>
        </w:rPr>
        <w:t>educación</w:t>
      </w:r>
      <w:proofErr w:type="spellEnd"/>
      <w:r w:rsidR="00423E95">
        <w:rPr>
          <w:color w:val="231F20"/>
        </w:rPr>
        <w:t xml:space="preserve"> (no </w:t>
      </w:r>
      <w:proofErr w:type="spellStart"/>
      <w:r w:rsidR="00423E95">
        <w:rPr>
          <w:color w:val="231F20"/>
        </w:rPr>
        <w:t>creer</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poder</w:t>
      </w:r>
      <w:proofErr w:type="spellEnd"/>
      <w:r w:rsidR="00423E95">
        <w:rPr>
          <w:color w:val="231F20"/>
        </w:rPr>
        <w:t xml:space="preserve"> de </w:t>
      </w:r>
      <w:proofErr w:type="spellStart"/>
      <w:r w:rsidR="00423E95">
        <w:rPr>
          <w:color w:val="231F20"/>
        </w:rPr>
        <w:t>cambio</w:t>
      </w:r>
      <w:proofErr w:type="spellEnd"/>
      <w:r w:rsidR="00423E95">
        <w:rPr>
          <w:color w:val="231F20"/>
        </w:rPr>
        <w:t xml:space="preserve"> de la </w:t>
      </w:r>
      <w:proofErr w:type="spellStart"/>
      <w:r w:rsidR="00423E95">
        <w:rPr>
          <w:color w:val="231F20"/>
        </w:rPr>
        <w:t>educación</w:t>
      </w:r>
      <w:proofErr w:type="spellEnd"/>
      <w:r w:rsidR="00423E95">
        <w:rPr>
          <w:color w:val="231F20"/>
        </w:rPr>
        <w:t xml:space="preserve">, </w:t>
      </w:r>
      <w:proofErr w:type="spellStart"/>
      <w:r w:rsidR="00423E95">
        <w:rPr>
          <w:color w:val="231F20"/>
        </w:rPr>
        <w:t>ni</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los</w:t>
      </w:r>
      <w:proofErr w:type="spellEnd"/>
      <w:r w:rsidR="00423E95">
        <w:rPr>
          <w:color w:val="231F20"/>
          <w:spacing w:val="1"/>
        </w:rPr>
        <w:t xml:space="preserve"> </w:t>
      </w:r>
      <w:proofErr w:type="spellStart"/>
      <w:r w:rsidR="00423E95">
        <w:rPr>
          <w:color w:val="231F20"/>
        </w:rPr>
        <w:t>valores</w:t>
      </w:r>
      <w:proofErr w:type="spellEnd"/>
      <w:r w:rsidR="00423E95">
        <w:rPr>
          <w:color w:val="231F20"/>
          <w:spacing w:val="-1"/>
        </w:rPr>
        <w:t xml:space="preserve"> </w:t>
      </w:r>
      <w:proofErr w:type="spellStart"/>
      <w:r w:rsidR="00423E95">
        <w:rPr>
          <w:color w:val="231F20"/>
        </w:rPr>
        <w:t>que</w:t>
      </w:r>
      <w:proofErr w:type="spellEnd"/>
      <w:r w:rsidR="00423E95">
        <w:rPr>
          <w:color w:val="231F20"/>
          <w:spacing w:val="-2"/>
        </w:rPr>
        <w:t xml:space="preserve"> </w:t>
      </w:r>
      <w:proofErr w:type="spellStart"/>
      <w:r w:rsidR="00423E95">
        <w:rPr>
          <w:color w:val="231F20"/>
        </w:rPr>
        <w:t>transmite</w:t>
      </w:r>
      <w:proofErr w:type="spellEnd"/>
      <w:r w:rsidR="00423E95">
        <w:rPr>
          <w:color w:val="231F20"/>
        </w:rPr>
        <w:t xml:space="preserve"> la</w:t>
      </w:r>
      <w:r w:rsidR="00423E95">
        <w:rPr>
          <w:color w:val="231F20"/>
          <w:spacing w:val="-2"/>
        </w:rPr>
        <w:t xml:space="preserve"> </w:t>
      </w:r>
      <w:proofErr w:type="spellStart"/>
      <w:r w:rsidR="00423E95">
        <w:rPr>
          <w:color w:val="231F20"/>
        </w:rPr>
        <w:t>escuela</w:t>
      </w:r>
      <w:proofErr w:type="spellEnd"/>
      <w:r w:rsidR="00423E95">
        <w:rPr>
          <w:color w:val="231F20"/>
        </w:rPr>
        <w:t>,</w:t>
      </w:r>
      <w:r w:rsidR="00423E95">
        <w:rPr>
          <w:color w:val="231F20"/>
          <w:spacing w:val="-1"/>
        </w:rPr>
        <w:t xml:space="preserve"> </w:t>
      </w:r>
      <w:proofErr w:type="spellStart"/>
      <w:r w:rsidR="00423E95">
        <w:rPr>
          <w:color w:val="231F20"/>
        </w:rPr>
        <w:t>ni</w:t>
      </w:r>
      <w:proofErr w:type="spellEnd"/>
      <w:r w:rsidR="00423E95">
        <w:rPr>
          <w:color w:val="231F20"/>
          <w:spacing w:val="-1"/>
        </w:rPr>
        <w:t xml:space="preserve"> </w:t>
      </w:r>
      <w:proofErr w:type="spellStart"/>
      <w:r w:rsidR="00423E95">
        <w:rPr>
          <w:color w:val="231F20"/>
        </w:rPr>
        <w:t>respetar</w:t>
      </w:r>
      <w:proofErr w:type="spellEnd"/>
      <w:r w:rsidR="00423E95">
        <w:rPr>
          <w:color w:val="231F20"/>
          <w:spacing w:val="-2"/>
        </w:rPr>
        <w:t xml:space="preserve"> </w:t>
      </w:r>
      <w:r w:rsidR="00423E95">
        <w:rPr>
          <w:color w:val="231F20"/>
        </w:rPr>
        <w:t>al</w:t>
      </w:r>
      <w:r w:rsidR="00423E95">
        <w:rPr>
          <w:color w:val="231F20"/>
          <w:spacing w:val="-1"/>
        </w:rPr>
        <w:t xml:space="preserve"> </w:t>
      </w:r>
      <w:proofErr w:type="spellStart"/>
      <w:r w:rsidR="00423E95">
        <w:rPr>
          <w:color w:val="231F20"/>
        </w:rPr>
        <w:t>profesorado</w:t>
      </w:r>
      <w:proofErr w:type="spellEnd"/>
      <w:r w:rsidR="00423E95">
        <w:rPr>
          <w:color w:val="231F20"/>
        </w:rPr>
        <w:t>).</w:t>
      </w:r>
    </w:p>
    <w:p w14:paraId="47A8AC26" w14:textId="77777777" w:rsidR="00984CFC" w:rsidRDefault="00984CFC">
      <w:pPr>
        <w:pStyle w:val="Textoindependiente"/>
        <w:spacing w:before="9"/>
        <w:rPr>
          <w:sz w:val="21"/>
        </w:rPr>
      </w:pPr>
    </w:p>
    <w:p w14:paraId="2CE0FA62" w14:textId="4E8AE673" w:rsidR="00984CFC" w:rsidRDefault="009375A0">
      <w:pPr>
        <w:pStyle w:val="Textoindependiente"/>
        <w:spacing w:line="235" w:lineRule="auto"/>
        <w:ind w:left="970" w:right="111"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El no </w:t>
      </w:r>
      <w:proofErr w:type="spellStart"/>
      <w:r w:rsidR="00423E95">
        <w:rPr>
          <w:color w:val="231F20"/>
        </w:rPr>
        <w:t>crear</w:t>
      </w:r>
      <w:proofErr w:type="spellEnd"/>
      <w:r w:rsidR="00423E95">
        <w:rPr>
          <w:color w:val="231F20"/>
        </w:rPr>
        <w:t xml:space="preserve"> y </w:t>
      </w:r>
      <w:proofErr w:type="spellStart"/>
      <w:r w:rsidR="00423E95">
        <w:rPr>
          <w:color w:val="231F20"/>
        </w:rPr>
        <w:t>reforzar</w:t>
      </w:r>
      <w:proofErr w:type="spellEnd"/>
      <w:r w:rsidR="00423E95">
        <w:rPr>
          <w:color w:val="231F20"/>
        </w:rPr>
        <w:t xml:space="preserve"> </w:t>
      </w:r>
      <w:proofErr w:type="spellStart"/>
      <w:r w:rsidR="00423E95">
        <w:rPr>
          <w:color w:val="231F20"/>
        </w:rPr>
        <w:t>los</w:t>
      </w:r>
      <w:proofErr w:type="spellEnd"/>
      <w:r w:rsidR="00423E95">
        <w:rPr>
          <w:color w:val="231F20"/>
        </w:rPr>
        <w:t xml:space="preserve"> </w:t>
      </w:r>
      <w:proofErr w:type="spellStart"/>
      <w:r w:rsidR="00423E95">
        <w:rPr>
          <w:color w:val="231F20"/>
        </w:rPr>
        <w:t>hábitos</w:t>
      </w:r>
      <w:proofErr w:type="spellEnd"/>
      <w:r w:rsidR="00423E95">
        <w:rPr>
          <w:color w:val="231F20"/>
        </w:rPr>
        <w:t xml:space="preserve"> de </w:t>
      </w:r>
      <w:proofErr w:type="spellStart"/>
      <w:r w:rsidR="00423E95">
        <w:rPr>
          <w:color w:val="231F20"/>
        </w:rPr>
        <w:t>estudio</w:t>
      </w:r>
      <w:proofErr w:type="spellEnd"/>
      <w:r w:rsidR="00423E95">
        <w:rPr>
          <w:color w:val="231F20"/>
        </w:rPr>
        <w:t xml:space="preserve"> (no </w:t>
      </w:r>
      <w:proofErr w:type="spellStart"/>
      <w:r w:rsidR="00423E95">
        <w:rPr>
          <w:color w:val="231F20"/>
        </w:rPr>
        <w:t>implicarse</w:t>
      </w:r>
      <w:proofErr w:type="spellEnd"/>
      <w:r w:rsidR="00423E95">
        <w:rPr>
          <w:color w:val="231F20"/>
        </w:rPr>
        <w:t xml:space="preserve"> </w:t>
      </w:r>
      <w:proofErr w:type="spellStart"/>
      <w:r w:rsidR="00423E95">
        <w:rPr>
          <w:color w:val="231F20"/>
        </w:rPr>
        <w:t>en</w:t>
      </w:r>
      <w:proofErr w:type="spellEnd"/>
      <w:r w:rsidR="00423E95">
        <w:rPr>
          <w:color w:val="231F20"/>
        </w:rPr>
        <w:t xml:space="preserve"> </w:t>
      </w:r>
      <w:proofErr w:type="spellStart"/>
      <w:r w:rsidR="00423E95">
        <w:rPr>
          <w:color w:val="231F20"/>
        </w:rPr>
        <w:t>el</w:t>
      </w:r>
      <w:proofErr w:type="spellEnd"/>
      <w:r w:rsidR="00423E95">
        <w:rPr>
          <w:color w:val="231F20"/>
        </w:rPr>
        <w:t xml:space="preserve"> </w:t>
      </w:r>
      <w:proofErr w:type="spellStart"/>
      <w:r w:rsidR="00423E95">
        <w:rPr>
          <w:color w:val="231F20"/>
        </w:rPr>
        <w:t>seguimiento</w:t>
      </w:r>
      <w:proofErr w:type="spellEnd"/>
      <w:r w:rsidR="00423E95">
        <w:rPr>
          <w:color w:val="231F20"/>
        </w:rPr>
        <w:t xml:space="preserve"> del </w:t>
      </w:r>
      <w:proofErr w:type="spellStart"/>
      <w:r w:rsidR="00423E95">
        <w:rPr>
          <w:color w:val="231F20"/>
        </w:rPr>
        <w:t>proceso</w:t>
      </w:r>
      <w:proofErr w:type="spellEnd"/>
      <w:r w:rsidR="00423E95">
        <w:rPr>
          <w:color w:val="231F20"/>
        </w:rPr>
        <w:t xml:space="preserve"> de</w:t>
      </w:r>
      <w:r w:rsidR="00423E95">
        <w:rPr>
          <w:color w:val="231F20"/>
          <w:spacing w:val="1"/>
        </w:rPr>
        <w:t xml:space="preserve"> </w:t>
      </w:r>
      <w:proofErr w:type="spellStart"/>
      <w:r w:rsidR="00423E95">
        <w:rPr>
          <w:color w:val="231F20"/>
        </w:rPr>
        <w:t>aprendizaje</w:t>
      </w:r>
      <w:proofErr w:type="spellEnd"/>
      <w:r w:rsidR="00423E95">
        <w:rPr>
          <w:color w:val="231F20"/>
        </w:rPr>
        <w:t xml:space="preserve">: no </w:t>
      </w:r>
      <w:proofErr w:type="spellStart"/>
      <w:r w:rsidR="00423E95">
        <w:rPr>
          <w:color w:val="231F20"/>
        </w:rPr>
        <w:t>repasar</w:t>
      </w:r>
      <w:proofErr w:type="spellEnd"/>
      <w:r w:rsidR="00423E95">
        <w:rPr>
          <w:color w:val="231F20"/>
        </w:rPr>
        <w:t xml:space="preserve"> </w:t>
      </w:r>
      <w:proofErr w:type="spellStart"/>
      <w:r w:rsidR="00423E95">
        <w:rPr>
          <w:color w:val="231F20"/>
        </w:rPr>
        <w:t>diariamente</w:t>
      </w:r>
      <w:proofErr w:type="spellEnd"/>
      <w:r w:rsidR="00423E95">
        <w:rPr>
          <w:color w:val="231F20"/>
        </w:rPr>
        <w:t xml:space="preserve"> lo </w:t>
      </w:r>
      <w:proofErr w:type="spellStart"/>
      <w:r w:rsidR="00423E95">
        <w:rPr>
          <w:color w:val="231F20"/>
        </w:rPr>
        <w:t>que</w:t>
      </w:r>
      <w:proofErr w:type="spellEnd"/>
      <w:r w:rsidR="00423E95">
        <w:rPr>
          <w:color w:val="231F20"/>
        </w:rPr>
        <w:t xml:space="preserve"> sus </w:t>
      </w:r>
      <w:proofErr w:type="spellStart"/>
      <w:r w:rsidR="00423E95">
        <w:rPr>
          <w:color w:val="231F20"/>
        </w:rPr>
        <w:t>hijos</w:t>
      </w:r>
      <w:proofErr w:type="spellEnd"/>
      <w:r w:rsidR="00423E95">
        <w:rPr>
          <w:color w:val="231F20"/>
        </w:rPr>
        <w:t xml:space="preserve">/as </w:t>
      </w:r>
      <w:proofErr w:type="spellStart"/>
      <w:r w:rsidR="00423E95">
        <w:rPr>
          <w:color w:val="231F20"/>
        </w:rPr>
        <w:t>hacen</w:t>
      </w:r>
      <w:proofErr w:type="spellEnd"/>
      <w:r w:rsidR="00423E95">
        <w:rPr>
          <w:color w:val="231F20"/>
        </w:rPr>
        <w:t xml:space="preserve"> </w:t>
      </w:r>
      <w:proofErr w:type="spellStart"/>
      <w:r w:rsidR="00423E95">
        <w:rPr>
          <w:color w:val="231F20"/>
        </w:rPr>
        <w:t>en</w:t>
      </w:r>
      <w:proofErr w:type="spellEnd"/>
      <w:r w:rsidR="00423E95">
        <w:rPr>
          <w:color w:val="231F20"/>
        </w:rPr>
        <w:t xml:space="preserve"> la </w:t>
      </w:r>
      <w:proofErr w:type="spellStart"/>
      <w:r w:rsidR="00423E95">
        <w:rPr>
          <w:color w:val="231F20"/>
        </w:rPr>
        <w:t>escuela</w:t>
      </w:r>
      <w:proofErr w:type="spellEnd"/>
      <w:r w:rsidR="00423E95">
        <w:rPr>
          <w:color w:val="231F20"/>
        </w:rPr>
        <w:t xml:space="preserve">, </w:t>
      </w:r>
      <w:proofErr w:type="spellStart"/>
      <w:r w:rsidR="00423E95">
        <w:rPr>
          <w:color w:val="231F20"/>
        </w:rPr>
        <w:t>ni</w:t>
      </w:r>
      <w:proofErr w:type="spellEnd"/>
      <w:r w:rsidR="00423E95">
        <w:rPr>
          <w:color w:val="231F20"/>
        </w:rPr>
        <w:t xml:space="preserve"> </w:t>
      </w:r>
      <w:proofErr w:type="spellStart"/>
      <w:r w:rsidR="00423E95">
        <w:rPr>
          <w:color w:val="231F20"/>
        </w:rPr>
        <w:t>mirarles</w:t>
      </w:r>
      <w:proofErr w:type="spellEnd"/>
      <w:r w:rsidR="00423E95">
        <w:rPr>
          <w:color w:val="231F20"/>
        </w:rPr>
        <w:t xml:space="preserve"> la </w:t>
      </w:r>
      <w:proofErr w:type="spellStart"/>
      <w:r w:rsidR="00423E95">
        <w:rPr>
          <w:color w:val="231F20"/>
        </w:rPr>
        <w:t>agen</w:t>
      </w:r>
      <w:proofErr w:type="spellEnd"/>
      <w:r w:rsidR="00423E95">
        <w:rPr>
          <w:color w:val="231F20"/>
        </w:rPr>
        <w:t>-</w:t>
      </w:r>
      <w:r w:rsidR="00423E95">
        <w:rPr>
          <w:color w:val="231F20"/>
          <w:spacing w:val="-47"/>
        </w:rPr>
        <w:t xml:space="preserve"> </w:t>
      </w:r>
      <w:r w:rsidR="00423E95">
        <w:rPr>
          <w:color w:val="231F20"/>
        </w:rPr>
        <w:t xml:space="preserve">da, </w:t>
      </w:r>
      <w:proofErr w:type="spellStart"/>
      <w:r w:rsidR="00423E95">
        <w:rPr>
          <w:color w:val="231F20"/>
        </w:rPr>
        <w:t>ni</w:t>
      </w:r>
      <w:proofErr w:type="spellEnd"/>
      <w:r w:rsidR="00423E95">
        <w:rPr>
          <w:color w:val="231F20"/>
        </w:rPr>
        <w:t xml:space="preserve"> </w:t>
      </w:r>
      <w:proofErr w:type="spellStart"/>
      <w:r w:rsidR="00423E95">
        <w:rPr>
          <w:color w:val="231F20"/>
        </w:rPr>
        <w:t>preocuparse</w:t>
      </w:r>
      <w:proofErr w:type="spellEnd"/>
      <w:r w:rsidR="00423E95">
        <w:rPr>
          <w:color w:val="231F20"/>
        </w:rPr>
        <w:t xml:space="preserve"> </w:t>
      </w:r>
      <w:proofErr w:type="spellStart"/>
      <w:r w:rsidR="00423E95">
        <w:rPr>
          <w:color w:val="231F20"/>
        </w:rPr>
        <w:t>por</w:t>
      </w:r>
      <w:proofErr w:type="spellEnd"/>
      <w:r w:rsidR="00423E95">
        <w:rPr>
          <w:color w:val="231F20"/>
        </w:rPr>
        <w:t xml:space="preserve"> </w:t>
      </w:r>
      <w:proofErr w:type="spellStart"/>
      <w:r w:rsidR="00423E95">
        <w:rPr>
          <w:color w:val="231F20"/>
        </w:rPr>
        <w:t>mejorar</w:t>
      </w:r>
      <w:proofErr w:type="spellEnd"/>
      <w:r w:rsidR="00423E95">
        <w:rPr>
          <w:color w:val="231F20"/>
        </w:rPr>
        <w:t xml:space="preserve"> </w:t>
      </w:r>
      <w:proofErr w:type="spellStart"/>
      <w:r w:rsidR="00423E95">
        <w:rPr>
          <w:color w:val="231F20"/>
        </w:rPr>
        <w:t>su</w:t>
      </w:r>
      <w:proofErr w:type="spellEnd"/>
      <w:r w:rsidR="00423E95">
        <w:rPr>
          <w:color w:val="231F20"/>
        </w:rPr>
        <w:t xml:space="preserve"> rendimiento….no se </w:t>
      </w:r>
      <w:proofErr w:type="spellStart"/>
      <w:r w:rsidR="00423E95">
        <w:rPr>
          <w:color w:val="231F20"/>
        </w:rPr>
        <w:t>preguntan</w:t>
      </w:r>
      <w:proofErr w:type="spellEnd"/>
      <w:r w:rsidR="00423E95">
        <w:rPr>
          <w:color w:val="231F20"/>
        </w:rPr>
        <w:t xml:space="preserve"> ¿</w:t>
      </w:r>
      <w:proofErr w:type="spellStart"/>
      <w:r w:rsidR="00423E95">
        <w:rPr>
          <w:color w:val="231F20"/>
        </w:rPr>
        <w:t>qué</w:t>
      </w:r>
      <w:proofErr w:type="spellEnd"/>
      <w:r w:rsidR="00423E95">
        <w:rPr>
          <w:color w:val="231F20"/>
        </w:rPr>
        <w:t xml:space="preserve"> </w:t>
      </w:r>
      <w:proofErr w:type="spellStart"/>
      <w:r w:rsidR="00423E95">
        <w:rPr>
          <w:color w:val="231F20"/>
        </w:rPr>
        <w:t>podemos</w:t>
      </w:r>
      <w:proofErr w:type="spellEnd"/>
      <w:r w:rsidR="00423E95">
        <w:rPr>
          <w:color w:val="231F20"/>
        </w:rPr>
        <w:t xml:space="preserve"> </w:t>
      </w:r>
      <w:proofErr w:type="spellStart"/>
      <w:r w:rsidR="00423E95">
        <w:rPr>
          <w:color w:val="231F20"/>
        </w:rPr>
        <w:t>hacer</w:t>
      </w:r>
      <w:proofErr w:type="spellEnd"/>
      <w:r w:rsidR="00423E95">
        <w:rPr>
          <w:color w:val="231F20"/>
        </w:rPr>
        <w:t xml:space="preserve"> </w:t>
      </w:r>
      <w:proofErr w:type="spellStart"/>
      <w:r w:rsidR="00423E95">
        <w:rPr>
          <w:color w:val="231F20"/>
        </w:rPr>
        <w:t>noso</w:t>
      </w:r>
      <w:proofErr w:type="spellEnd"/>
      <w:r w:rsidR="00423E95">
        <w:rPr>
          <w:color w:val="231F20"/>
        </w:rPr>
        <w:t>-</w:t>
      </w:r>
      <w:r w:rsidR="00423E95">
        <w:rPr>
          <w:color w:val="231F20"/>
          <w:spacing w:val="1"/>
        </w:rPr>
        <w:t xml:space="preserve"> </w:t>
      </w:r>
      <w:proofErr w:type="spellStart"/>
      <w:proofErr w:type="gramStart"/>
      <w:r w:rsidR="00423E95">
        <w:rPr>
          <w:color w:val="231F20"/>
        </w:rPr>
        <w:t>tros</w:t>
      </w:r>
      <w:proofErr w:type="spellEnd"/>
      <w:r w:rsidR="00423E95">
        <w:rPr>
          <w:color w:val="231F20"/>
        </w:rPr>
        <w:t>?,</w:t>
      </w:r>
      <w:proofErr w:type="gramEnd"/>
      <w:r w:rsidR="00423E95">
        <w:rPr>
          <w:color w:val="231F20"/>
          <w:spacing w:val="-2"/>
        </w:rPr>
        <w:t xml:space="preserve"> </w:t>
      </w:r>
      <w:r w:rsidR="00423E95">
        <w:rPr>
          <w:color w:val="231F20"/>
        </w:rPr>
        <w:t>¿</w:t>
      </w:r>
      <w:proofErr w:type="spellStart"/>
      <w:r w:rsidR="00423E95">
        <w:rPr>
          <w:color w:val="231F20"/>
        </w:rPr>
        <w:t>cómo</w:t>
      </w:r>
      <w:proofErr w:type="spellEnd"/>
      <w:r w:rsidR="00423E95">
        <w:rPr>
          <w:color w:val="231F20"/>
          <w:spacing w:val="-1"/>
        </w:rPr>
        <w:t xml:space="preserve"> </w:t>
      </w:r>
      <w:proofErr w:type="spellStart"/>
      <w:r w:rsidR="00423E95">
        <w:rPr>
          <w:color w:val="231F20"/>
        </w:rPr>
        <w:t>podemos</w:t>
      </w:r>
      <w:proofErr w:type="spellEnd"/>
      <w:r w:rsidR="00423E95">
        <w:rPr>
          <w:color w:val="231F20"/>
          <w:spacing w:val="-1"/>
        </w:rPr>
        <w:t xml:space="preserve"> </w:t>
      </w:r>
      <w:proofErr w:type="spellStart"/>
      <w:r w:rsidR="00423E95">
        <w:rPr>
          <w:color w:val="231F20"/>
        </w:rPr>
        <w:t>ayudar</w:t>
      </w:r>
      <w:proofErr w:type="spellEnd"/>
      <w:r w:rsidR="00423E95">
        <w:rPr>
          <w:color w:val="231F20"/>
        </w:rPr>
        <w:t>?).</w:t>
      </w:r>
    </w:p>
    <w:p w14:paraId="4DF24D81" w14:textId="77777777" w:rsidR="00984CFC" w:rsidRDefault="00984CFC">
      <w:pPr>
        <w:pStyle w:val="Textoindependiente"/>
        <w:spacing w:before="11"/>
        <w:rPr>
          <w:sz w:val="21"/>
        </w:rPr>
      </w:pPr>
    </w:p>
    <w:p w14:paraId="639427C6" w14:textId="3ED001C4" w:rsidR="00984CFC" w:rsidRDefault="009375A0">
      <w:pPr>
        <w:pStyle w:val="Textoindependiente"/>
        <w:spacing w:line="235" w:lineRule="auto"/>
        <w:ind w:left="970" w:right="111" w:hanging="360"/>
        <w:jc w:val="both"/>
      </w:pPr>
      <w:r>
        <w:rPr>
          <w:rFonts w:ascii="Superclarendon Regular" w:hAnsi="Superclarendon Regular" w:cs="Superclarendon Regular"/>
          <w:color w:val="231F20"/>
        </w:rPr>
        <w:t>*</w:t>
      </w:r>
      <w:r w:rsidR="00423E95">
        <w:rPr>
          <w:color w:val="231F20"/>
          <w:spacing w:val="1"/>
        </w:rPr>
        <w:t xml:space="preserve"> </w:t>
      </w:r>
      <w:r w:rsidR="00423E95">
        <w:rPr>
          <w:color w:val="231F20"/>
        </w:rPr>
        <w:t xml:space="preserve">El no </w:t>
      </w:r>
      <w:proofErr w:type="spellStart"/>
      <w:r w:rsidR="00423E95">
        <w:rPr>
          <w:color w:val="231F20"/>
        </w:rPr>
        <w:t>cuidar</w:t>
      </w:r>
      <w:proofErr w:type="spellEnd"/>
      <w:r w:rsidR="00423E95">
        <w:rPr>
          <w:color w:val="231F20"/>
        </w:rPr>
        <w:t xml:space="preserve"> la </w:t>
      </w:r>
      <w:proofErr w:type="spellStart"/>
      <w:r w:rsidR="00423E95">
        <w:rPr>
          <w:color w:val="231F20"/>
        </w:rPr>
        <w:t>relación</w:t>
      </w:r>
      <w:proofErr w:type="spellEnd"/>
      <w:r w:rsidR="00423E95">
        <w:rPr>
          <w:color w:val="231F20"/>
        </w:rPr>
        <w:t xml:space="preserve"> de pareja (parejas </w:t>
      </w:r>
      <w:proofErr w:type="spellStart"/>
      <w:r w:rsidR="00423E95">
        <w:rPr>
          <w:color w:val="231F20"/>
        </w:rPr>
        <w:t>deterioradas</w:t>
      </w:r>
      <w:proofErr w:type="spellEnd"/>
      <w:r w:rsidR="00423E95">
        <w:rPr>
          <w:color w:val="231F20"/>
        </w:rPr>
        <w:t xml:space="preserve"> </w:t>
      </w:r>
      <w:proofErr w:type="spellStart"/>
      <w:r w:rsidR="00423E95">
        <w:rPr>
          <w:color w:val="231F20"/>
        </w:rPr>
        <w:t>que</w:t>
      </w:r>
      <w:proofErr w:type="spellEnd"/>
      <w:r w:rsidR="00423E95">
        <w:rPr>
          <w:color w:val="231F20"/>
        </w:rPr>
        <w:t xml:space="preserve"> se </w:t>
      </w:r>
      <w:proofErr w:type="spellStart"/>
      <w:r w:rsidR="00423E95">
        <w:rPr>
          <w:color w:val="231F20"/>
        </w:rPr>
        <w:t>desautorizan</w:t>
      </w:r>
      <w:proofErr w:type="spellEnd"/>
      <w:r w:rsidR="00423E95">
        <w:rPr>
          <w:color w:val="231F20"/>
        </w:rPr>
        <w:t xml:space="preserve"> y </w:t>
      </w:r>
      <w:proofErr w:type="spellStart"/>
      <w:r w:rsidR="00423E95">
        <w:rPr>
          <w:color w:val="231F20"/>
        </w:rPr>
        <w:t>que</w:t>
      </w:r>
      <w:proofErr w:type="spellEnd"/>
      <w:r w:rsidR="00423E95">
        <w:rPr>
          <w:color w:val="231F20"/>
        </w:rPr>
        <w:t xml:space="preserve"> no </w:t>
      </w:r>
      <w:proofErr w:type="spellStart"/>
      <w:r w:rsidR="00423E95">
        <w:rPr>
          <w:color w:val="231F20"/>
        </w:rPr>
        <w:t>tienen</w:t>
      </w:r>
      <w:proofErr w:type="spellEnd"/>
      <w:r w:rsidR="00423E95">
        <w:rPr>
          <w:color w:val="231F20"/>
          <w:spacing w:val="1"/>
        </w:rPr>
        <w:t xml:space="preserve"> </w:t>
      </w:r>
      <w:proofErr w:type="spellStart"/>
      <w:r w:rsidR="00423E95">
        <w:rPr>
          <w:color w:val="231F20"/>
        </w:rPr>
        <w:t>normas</w:t>
      </w:r>
      <w:proofErr w:type="spellEnd"/>
      <w:r w:rsidR="00423E95">
        <w:rPr>
          <w:color w:val="231F20"/>
        </w:rPr>
        <w:t xml:space="preserve"> </w:t>
      </w:r>
      <w:proofErr w:type="spellStart"/>
      <w:r w:rsidR="00423E95">
        <w:rPr>
          <w:color w:val="231F20"/>
        </w:rPr>
        <w:t>consensuadas</w:t>
      </w:r>
      <w:proofErr w:type="spellEnd"/>
      <w:r w:rsidR="00423E95">
        <w:rPr>
          <w:color w:val="231F20"/>
        </w:rPr>
        <w:t xml:space="preserve"> son </w:t>
      </w:r>
      <w:proofErr w:type="spellStart"/>
      <w:r w:rsidR="00423E95">
        <w:rPr>
          <w:color w:val="231F20"/>
        </w:rPr>
        <w:t>ejemplos</w:t>
      </w:r>
      <w:proofErr w:type="spellEnd"/>
      <w:r w:rsidR="00423E95">
        <w:rPr>
          <w:color w:val="231F20"/>
        </w:rPr>
        <w:t xml:space="preserve"> </w:t>
      </w:r>
      <w:proofErr w:type="spellStart"/>
      <w:r w:rsidR="00423E95">
        <w:rPr>
          <w:color w:val="231F20"/>
        </w:rPr>
        <w:t>negativos</w:t>
      </w:r>
      <w:proofErr w:type="spellEnd"/>
      <w:r w:rsidR="00423E95">
        <w:rPr>
          <w:color w:val="231F20"/>
        </w:rPr>
        <w:t xml:space="preserve"> para </w:t>
      </w:r>
      <w:proofErr w:type="spellStart"/>
      <w:r w:rsidR="00423E95">
        <w:rPr>
          <w:color w:val="231F20"/>
        </w:rPr>
        <w:t>el</w:t>
      </w:r>
      <w:proofErr w:type="spellEnd"/>
      <w:r w:rsidR="00423E95">
        <w:rPr>
          <w:color w:val="231F20"/>
        </w:rPr>
        <w:t xml:space="preserve"> </w:t>
      </w:r>
      <w:proofErr w:type="spellStart"/>
      <w:r w:rsidR="00423E95">
        <w:rPr>
          <w:color w:val="231F20"/>
        </w:rPr>
        <w:t>alumnado</w:t>
      </w:r>
      <w:proofErr w:type="spellEnd"/>
      <w:r w:rsidR="00423E95">
        <w:rPr>
          <w:color w:val="231F20"/>
        </w:rPr>
        <w:t xml:space="preserve"> y </w:t>
      </w:r>
      <w:proofErr w:type="spellStart"/>
      <w:r w:rsidR="00423E95">
        <w:rPr>
          <w:color w:val="231F20"/>
        </w:rPr>
        <w:t>propician</w:t>
      </w:r>
      <w:proofErr w:type="spellEnd"/>
      <w:r w:rsidR="00423E95">
        <w:rPr>
          <w:color w:val="231F20"/>
        </w:rPr>
        <w:t xml:space="preserve"> </w:t>
      </w:r>
      <w:proofErr w:type="spellStart"/>
      <w:r w:rsidR="00423E95">
        <w:rPr>
          <w:color w:val="231F20"/>
        </w:rPr>
        <w:t>valores</w:t>
      </w:r>
      <w:proofErr w:type="spellEnd"/>
      <w:r w:rsidR="00423E95">
        <w:rPr>
          <w:color w:val="231F20"/>
        </w:rPr>
        <w:t xml:space="preserve"> y </w:t>
      </w:r>
      <w:proofErr w:type="spellStart"/>
      <w:r w:rsidR="00423E95">
        <w:rPr>
          <w:color w:val="231F20"/>
        </w:rPr>
        <w:t>actitudes</w:t>
      </w:r>
      <w:proofErr w:type="spellEnd"/>
      <w:r w:rsidR="00423E95">
        <w:rPr>
          <w:color w:val="231F20"/>
          <w:spacing w:val="1"/>
        </w:rPr>
        <w:t xml:space="preserve"> </w:t>
      </w:r>
      <w:proofErr w:type="spellStart"/>
      <w:r w:rsidR="00423E95">
        <w:rPr>
          <w:color w:val="231F20"/>
        </w:rPr>
        <w:t>negativas</w:t>
      </w:r>
      <w:proofErr w:type="spellEnd"/>
      <w:r w:rsidR="00423E95">
        <w:rPr>
          <w:color w:val="231F20"/>
        </w:rPr>
        <w:t>).</w:t>
      </w:r>
    </w:p>
    <w:p w14:paraId="45C6D5EF" w14:textId="77777777" w:rsidR="00984CFC" w:rsidRDefault="00984CFC">
      <w:pPr>
        <w:spacing w:line="235" w:lineRule="auto"/>
        <w:jc w:val="both"/>
        <w:sectPr w:rsidR="00984CFC">
          <w:pgSz w:w="11910" w:h="16840"/>
          <w:pgMar w:top="1220" w:right="1020" w:bottom="2280" w:left="1260" w:header="612" w:footer="879" w:gutter="0"/>
          <w:cols w:space="720"/>
        </w:sectPr>
      </w:pPr>
    </w:p>
    <w:p w14:paraId="32148841" w14:textId="77777777" w:rsidR="001C3E3B" w:rsidRDefault="001C3E3B">
      <w:pPr>
        <w:spacing w:before="115" w:line="327" w:lineRule="exact"/>
        <w:ind w:left="157"/>
        <w:rPr>
          <w:b/>
          <w:color w:val="231F20"/>
          <w:sz w:val="32"/>
        </w:rPr>
      </w:pPr>
    </w:p>
    <w:p w14:paraId="2D269561" w14:textId="5230B820" w:rsidR="00984CFC" w:rsidRDefault="00423E95">
      <w:pPr>
        <w:spacing w:before="115" w:line="327" w:lineRule="exact"/>
        <w:ind w:left="157"/>
        <w:rPr>
          <w:b/>
          <w:sz w:val="32"/>
        </w:rPr>
      </w:pPr>
      <w:r>
        <w:rPr>
          <w:b/>
          <w:color w:val="231F20"/>
          <w:sz w:val="32"/>
        </w:rPr>
        <w:t>1</w:t>
      </w:r>
      <w:r w:rsidR="001943E8">
        <w:rPr>
          <w:b/>
          <w:color w:val="231F20"/>
          <w:sz w:val="32"/>
        </w:rPr>
        <w:t>4</w:t>
      </w:r>
      <w:r>
        <w:rPr>
          <w:b/>
          <w:color w:val="231F20"/>
          <w:sz w:val="32"/>
        </w:rPr>
        <w:t>.-MEDIDAS</w:t>
      </w:r>
      <w:r>
        <w:rPr>
          <w:b/>
          <w:color w:val="231F20"/>
          <w:spacing w:val="-7"/>
          <w:sz w:val="32"/>
        </w:rPr>
        <w:t xml:space="preserve"> </w:t>
      </w:r>
      <w:r>
        <w:rPr>
          <w:b/>
          <w:color w:val="231F20"/>
          <w:sz w:val="32"/>
        </w:rPr>
        <w:t>ORGANIZATIVAS</w:t>
      </w:r>
      <w:r>
        <w:rPr>
          <w:b/>
          <w:color w:val="231F20"/>
          <w:spacing w:val="-7"/>
          <w:sz w:val="32"/>
        </w:rPr>
        <w:t xml:space="preserve"> </w:t>
      </w:r>
      <w:r>
        <w:rPr>
          <w:b/>
          <w:color w:val="231F20"/>
          <w:sz w:val="32"/>
        </w:rPr>
        <w:t>DE</w:t>
      </w:r>
      <w:r>
        <w:rPr>
          <w:b/>
          <w:color w:val="231F20"/>
          <w:spacing w:val="-7"/>
          <w:sz w:val="32"/>
        </w:rPr>
        <w:t xml:space="preserve"> </w:t>
      </w:r>
      <w:r>
        <w:rPr>
          <w:b/>
          <w:color w:val="231F20"/>
          <w:sz w:val="32"/>
        </w:rPr>
        <w:t>ATENCIÓN</w:t>
      </w:r>
      <w:r>
        <w:rPr>
          <w:b/>
          <w:color w:val="231F20"/>
          <w:spacing w:val="-7"/>
          <w:sz w:val="32"/>
        </w:rPr>
        <w:t xml:space="preserve"> </w:t>
      </w:r>
      <w:r>
        <w:rPr>
          <w:b/>
          <w:color w:val="231F20"/>
          <w:sz w:val="32"/>
        </w:rPr>
        <w:t>EDUCATIVA</w:t>
      </w:r>
      <w:r>
        <w:rPr>
          <w:b/>
          <w:color w:val="231F20"/>
          <w:spacing w:val="-6"/>
          <w:sz w:val="32"/>
        </w:rPr>
        <w:t xml:space="preserve"> </w:t>
      </w:r>
      <w:r>
        <w:rPr>
          <w:b/>
          <w:color w:val="231F20"/>
          <w:sz w:val="32"/>
        </w:rPr>
        <w:t>PARA</w:t>
      </w:r>
      <w:r>
        <w:rPr>
          <w:b/>
          <w:color w:val="231F20"/>
          <w:spacing w:val="-7"/>
          <w:sz w:val="32"/>
        </w:rPr>
        <w:t xml:space="preserve"> </w:t>
      </w:r>
      <w:r>
        <w:rPr>
          <w:b/>
          <w:color w:val="231F20"/>
          <w:sz w:val="32"/>
        </w:rPr>
        <w:t>ALUM-</w:t>
      </w:r>
    </w:p>
    <w:p w14:paraId="3C3D7192" w14:textId="77777777" w:rsidR="00984CFC" w:rsidRDefault="00423E95">
      <w:pPr>
        <w:spacing w:line="327" w:lineRule="exact"/>
        <w:ind w:left="157"/>
        <w:rPr>
          <w:b/>
          <w:sz w:val="32"/>
        </w:rPr>
      </w:pPr>
      <w:r>
        <w:rPr>
          <w:b/>
          <w:color w:val="231F20"/>
          <w:sz w:val="32"/>
        </w:rPr>
        <w:t>NOS/AS</w:t>
      </w:r>
      <w:r>
        <w:rPr>
          <w:b/>
          <w:color w:val="231F20"/>
          <w:spacing w:val="-6"/>
          <w:sz w:val="32"/>
        </w:rPr>
        <w:t xml:space="preserve"> </w:t>
      </w:r>
      <w:r>
        <w:rPr>
          <w:b/>
          <w:color w:val="231F20"/>
          <w:sz w:val="32"/>
        </w:rPr>
        <w:t>DE</w:t>
      </w:r>
      <w:r>
        <w:rPr>
          <w:b/>
          <w:color w:val="231F20"/>
          <w:spacing w:val="-7"/>
          <w:sz w:val="32"/>
        </w:rPr>
        <w:t xml:space="preserve"> </w:t>
      </w:r>
      <w:r>
        <w:rPr>
          <w:b/>
          <w:color w:val="231F20"/>
          <w:sz w:val="32"/>
        </w:rPr>
        <w:t>INFANTIL</w:t>
      </w:r>
      <w:r>
        <w:rPr>
          <w:b/>
          <w:color w:val="231F20"/>
          <w:spacing w:val="-6"/>
          <w:sz w:val="32"/>
        </w:rPr>
        <w:t xml:space="preserve"> </w:t>
      </w:r>
      <w:r>
        <w:rPr>
          <w:b/>
          <w:color w:val="231F20"/>
          <w:sz w:val="32"/>
        </w:rPr>
        <w:t>QUE</w:t>
      </w:r>
      <w:r>
        <w:rPr>
          <w:b/>
          <w:color w:val="231F20"/>
          <w:spacing w:val="-6"/>
          <w:sz w:val="32"/>
        </w:rPr>
        <w:t xml:space="preserve"> </w:t>
      </w:r>
      <w:r>
        <w:rPr>
          <w:b/>
          <w:color w:val="231F20"/>
          <w:sz w:val="32"/>
        </w:rPr>
        <w:t>OPTEN</w:t>
      </w:r>
      <w:r>
        <w:rPr>
          <w:b/>
          <w:color w:val="231F20"/>
          <w:spacing w:val="-7"/>
          <w:sz w:val="32"/>
        </w:rPr>
        <w:t xml:space="preserve"> </w:t>
      </w:r>
      <w:r>
        <w:rPr>
          <w:b/>
          <w:color w:val="231F20"/>
          <w:sz w:val="32"/>
        </w:rPr>
        <w:t>POR</w:t>
      </w:r>
      <w:r>
        <w:rPr>
          <w:b/>
          <w:color w:val="231F20"/>
          <w:spacing w:val="-7"/>
          <w:sz w:val="32"/>
        </w:rPr>
        <w:t xml:space="preserve"> </w:t>
      </w:r>
      <w:r>
        <w:rPr>
          <w:b/>
          <w:color w:val="231F20"/>
          <w:sz w:val="32"/>
        </w:rPr>
        <w:t>NO</w:t>
      </w:r>
      <w:r>
        <w:rPr>
          <w:b/>
          <w:color w:val="231F20"/>
          <w:spacing w:val="-5"/>
          <w:sz w:val="32"/>
        </w:rPr>
        <w:t xml:space="preserve"> </w:t>
      </w:r>
      <w:r>
        <w:rPr>
          <w:b/>
          <w:color w:val="231F20"/>
          <w:sz w:val="32"/>
        </w:rPr>
        <w:t>CURSAR</w:t>
      </w:r>
      <w:r>
        <w:rPr>
          <w:b/>
          <w:color w:val="231F20"/>
          <w:spacing w:val="-6"/>
          <w:sz w:val="32"/>
        </w:rPr>
        <w:t xml:space="preserve"> </w:t>
      </w:r>
      <w:r>
        <w:rPr>
          <w:b/>
          <w:color w:val="231F20"/>
          <w:sz w:val="32"/>
        </w:rPr>
        <w:t>RELIGIÓN.</w:t>
      </w:r>
    </w:p>
    <w:p w14:paraId="1C3AC4E2" w14:textId="77777777" w:rsidR="00984CFC" w:rsidRDefault="00984CFC">
      <w:pPr>
        <w:pStyle w:val="Textoindependiente"/>
        <w:rPr>
          <w:b/>
          <w:sz w:val="38"/>
        </w:rPr>
      </w:pPr>
    </w:p>
    <w:p w14:paraId="3EF07A90" w14:textId="77777777" w:rsidR="001C3E3B" w:rsidRDefault="001C3E3B">
      <w:pPr>
        <w:pStyle w:val="Textoindependiente"/>
        <w:rPr>
          <w:b/>
          <w:sz w:val="38"/>
        </w:rPr>
      </w:pPr>
    </w:p>
    <w:p w14:paraId="726D3718" w14:textId="77777777" w:rsidR="001C3E3B" w:rsidRDefault="001C3E3B" w:rsidP="001C3E3B">
      <w:pPr>
        <w:ind w:firstLine="851"/>
        <w:jc w:val="both"/>
      </w:pPr>
      <w:r>
        <w:t xml:space="preserve">Los </w:t>
      </w:r>
      <w:proofErr w:type="spellStart"/>
      <w:r>
        <w:t>centros</w:t>
      </w:r>
      <w:proofErr w:type="spellEnd"/>
      <w:r>
        <w:t xml:space="preserve"> </w:t>
      </w:r>
      <w:proofErr w:type="spellStart"/>
      <w:r>
        <w:t>educativos</w:t>
      </w:r>
      <w:proofErr w:type="spellEnd"/>
      <w:r>
        <w:t xml:space="preserve"> </w:t>
      </w:r>
      <w:proofErr w:type="spellStart"/>
      <w:r>
        <w:t>dispondrán</w:t>
      </w:r>
      <w:proofErr w:type="spellEnd"/>
      <w:r>
        <w:t xml:space="preserve"> de las </w:t>
      </w:r>
      <w:proofErr w:type="spellStart"/>
      <w:r>
        <w:t>medidas</w:t>
      </w:r>
      <w:proofErr w:type="spellEnd"/>
      <w:r>
        <w:t xml:space="preserve"> </w:t>
      </w:r>
      <w:proofErr w:type="spellStart"/>
      <w:r>
        <w:t>organizativas</w:t>
      </w:r>
      <w:proofErr w:type="spellEnd"/>
      <w:r>
        <w:t xml:space="preserve"> para </w:t>
      </w:r>
      <w:proofErr w:type="spellStart"/>
      <w:r>
        <w:t>que</w:t>
      </w:r>
      <w:proofErr w:type="spellEnd"/>
      <w:r>
        <w:t xml:space="preserve"> </w:t>
      </w:r>
      <w:proofErr w:type="spellStart"/>
      <w:r>
        <w:t>el</w:t>
      </w:r>
      <w:proofErr w:type="spellEnd"/>
      <w:r>
        <w:t xml:space="preserve"> </w:t>
      </w:r>
      <w:proofErr w:type="spellStart"/>
      <w:r>
        <w:t>alumnado</w:t>
      </w:r>
      <w:proofErr w:type="spellEnd"/>
      <w:r>
        <w:t xml:space="preserve">, </w:t>
      </w:r>
      <w:proofErr w:type="spellStart"/>
      <w:r>
        <w:t>cuyos</w:t>
      </w:r>
      <w:proofErr w:type="spellEnd"/>
      <w:r>
        <w:t xml:space="preserve"> padres, madres, </w:t>
      </w:r>
      <w:proofErr w:type="spellStart"/>
      <w:r>
        <w:t>tutores</w:t>
      </w:r>
      <w:proofErr w:type="spellEnd"/>
      <w:r>
        <w:t xml:space="preserve"> o </w:t>
      </w:r>
      <w:proofErr w:type="spellStart"/>
      <w:r>
        <w:t>tutoras</w:t>
      </w:r>
      <w:proofErr w:type="spellEnd"/>
      <w:r>
        <w:t xml:space="preserve"> no </w:t>
      </w:r>
      <w:proofErr w:type="spellStart"/>
      <w:r>
        <w:t>hayan</w:t>
      </w:r>
      <w:proofErr w:type="spellEnd"/>
      <w:r>
        <w:t xml:space="preserve"> </w:t>
      </w:r>
      <w:proofErr w:type="spellStart"/>
      <w:r>
        <w:t>optado</w:t>
      </w:r>
      <w:proofErr w:type="spellEnd"/>
      <w:r>
        <w:t xml:space="preserve"> </w:t>
      </w:r>
      <w:proofErr w:type="spellStart"/>
      <w:r>
        <w:t>por</w:t>
      </w:r>
      <w:proofErr w:type="spellEnd"/>
      <w:r>
        <w:t xml:space="preserve"> </w:t>
      </w:r>
      <w:proofErr w:type="spellStart"/>
      <w:r>
        <w:t>cursar</w:t>
      </w:r>
      <w:proofErr w:type="spellEnd"/>
      <w:r>
        <w:t xml:space="preserve"> </w:t>
      </w:r>
      <w:proofErr w:type="spellStart"/>
      <w:r>
        <w:t>enseñanzas</w:t>
      </w:r>
      <w:proofErr w:type="spellEnd"/>
      <w:r>
        <w:t xml:space="preserve"> de </w:t>
      </w:r>
      <w:proofErr w:type="spellStart"/>
      <w:r>
        <w:t>religión</w:t>
      </w:r>
      <w:proofErr w:type="spellEnd"/>
      <w:r>
        <w:t xml:space="preserve"> </w:t>
      </w:r>
      <w:proofErr w:type="spellStart"/>
      <w:r>
        <w:t>reciban</w:t>
      </w:r>
      <w:proofErr w:type="spellEnd"/>
      <w:r>
        <w:t xml:space="preserve"> la </w:t>
      </w:r>
      <w:proofErr w:type="spellStart"/>
      <w:r>
        <w:t>debida</w:t>
      </w:r>
      <w:proofErr w:type="spellEnd"/>
      <w:r>
        <w:t xml:space="preserve"> </w:t>
      </w:r>
      <w:proofErr w:type="spellStart"/>
      <w:r>
        <w:t>atención</w:t>
      </w:r>
      <w:proofErr w:type="spellEnd"/>
      <w:r>
        <w:t xml:space="preserve"> </w:t>
      </w:r>
      <w:proofErr w:type="spellStart"/>
      <w:r>
        <w:t>educativa</w:t>
      </w:r>
      <w:proofErr w:type="spellEnd"/>
      <w:r>
        <w:t xml:space="preserve">. </w:t>
      </w:r>
    </w:p>
    <w:p w14:paraId="683F809F" w14:textId="77777777" w:rsidR="001C3E3B" w:rsidRDefault="001C3E3B" w:rsidP="001C3E3B">
      <w:pPr>
        <w:ind w:firstLine="851"/>
        <w:jc w:val="both"/>
      </w:pPr>
      <w:r>
        <w:t xml:space="preserve">Esta </w:t>
      </w:r>
      <w:proofErr w:type="spellStart"/>
      <w:r>
        <w:t>atención</w:t>
      </w:r>
      <w:proofErr w:type="spellEnd"/>
      <w:r>
        <w:t xml:space="preserve"> </w:t>
      </w:r>
      <w:proofErr w:type="spellStart"/>
      <w:r>
        <w:t>educativa</w:t>
      </w:r>
      <w:proofErr w:type="spellEnd"/>
      <w:r>
        <w:t xml:space="preserve"> </w:t>
      </w:r>
      <w:proofErr w:type="spellStart"/>
      <w:r>
        <w:t>habrá</w:t>
      </w:r>
      <w:proofErr w:type="spellEnd"/>
      <w:r>
        <w:t xml:space="preserve"> de </w:t>
      </w:r>
      <w:proofErr w:type="spellStart"/>
      <w:r>
        <w:t>impartirse</w:t>
      </w:r>
      <w:proofErr w:type="spellEnd"/>
      <w:r>
        <w:t xml:space="preserve"> </w:t>
      </w:r>
      <w:proofErr w:type="spellStart"/>
      <w:r>
        <w:t>dentro</w:t>
      </w:r>
      <w:proofErr w:type="spellEnd"/>
      <w:r>
        <w:t xml:space="preserve"> del </w:t>
      </w:r>
      <w:proofErr w:type="spellStart"/>
      <w:r>
        <w:t>mismo</w:t>
      </w:r>
      <w:proofErr w:type="spellEnd"/>
      <w:r>
        <w:t xml:space="preserve"> </w:t>
      </w:r>
      <w:proofErr w:type="spellStart"/>
      <w:r>
        <w:t>horario</w:t>
      </w:r>
      <w:proofErr w:type="spellEnd"/>
      <w:r>
        <w:t xml:space="preserve"> </w:t>
      </w:r>
      <w:proofErr w:type="spellStart"/>
      <w:r>
        <w:t>en</w:t>
      </w:r>
      <w:proofErr w:type="spellEnd"/>
      <w:r>
        <w:t xml:space="preserve"> </w:t>
      </w:r>
      <w:proofErr w:type="spellStart"/>
      <w:r>
        <w:t>que</w:t>
      </w:r>
      <w:proofErr w:type="spellEnd"/>
      <w:r>
        <w:t xml:space="preserve"> </w:t>
      </w:r>
      <w:proofErr w:type="spellStart"/>
      <w:r>
        <w:t>el</w:t>
      </w:r>
      <w:proofErr w:type="spellEnd"/>
      <w:r>
        <w:t xml:space="preserve"> </w:t>
      </w:r>
      <w:proofErr w:type="spellStart"/>
      <w:r>
        <w:t>alumnado</w:t>
      </w:r>
      <w:proofErr w:type="spellEnd"/>
      <w:r>
        <w:t xml:space="preserve"> curse </w:t>
      </w:r>
      <w:proofErr w:type="spellStart"/>
      <w:r>
        <w:t>enseñanzas</w:t>
      </w:r>
      <w:proofErr w:type="spellEnd"/>
      <w:r>
        <w:t xml:space="preserve"> de </w:t>
      </w:r>
      <w:proofErr w:type="spellStart"/>
      <w:r>
        <w:t>religión</w:t>
      </w:r>
      <w:proofErr w:type="spellEnd"/>
      <w:r>
        <w:t xml:space="preserve">, </w:t>
      </w:r>
      <w:proofErr w:type="spellStart"/>
      <w:r>
        <w:t>cuando</w:t>
      </w:r>
      <w:proofErr w:type="spellEnd"/>
      <w:r>
        <w:t xml:space="preserve"> sus </w:t>
      </w:r>
      <w:proofErr w:type="spellStart"/>
      <w:r>
        <w:t>representantes</w:t>
      </w:r>
      <w:proofErr w:type="spellEnd"/>
      <w:r>
        <w:t xml:space="preserve"> </w:t>
      </w:r>
      <w:proofErr w:type="spellStart"/>
      <w:r>
        <w:t>legales</w:t>
      </w:r>
      <w:proofErr w:type="spellEnd"/>
      <w:r>
        <w:t xml:space="preserve"> </w:t>
      </w:r>
      <w:proofErr w:type="spellStart"/>
      <w:r>
        <w:t>hayan</w:t>
      </w:r>
      <w:proofErr w:type="spellEnd"/>
      <w:r>
        <w:t xml:space="preserve"> </w:t>
      </w:r>
      <w:proofErr w:type="spellStart"/>
      <w:r>
        <w:t>optado</w:t>
      </w:r>
      <w:proofErr w:type="spellEnd"/>
      <w:r>
        <w:t xml:space="preserve"> </w:t>
      </w:r>
      <w:proofErr w:type="spellStart"/>
      <w:r>
        <w:t>por</w:t>
      </w:r>
      <w:proofErr w:type="spellEnd"/>
      <w:r>
        <w:t xml:space="preserve"> </w:t>
      </w:r>
      <w:proofErr w:type="spellStart"/>
      <w:r>
        <w:t>estas</w:t>
      </w:r>
      <w:proofErr w:type="spellEnd"/>
      <w:r>
        <w:t xml:space="preserve">. </w:t>
      </w:r>
      <w:proofErr w:type="spellStart"/>
      <w:r>
        <w:t>Asimismo</w:t>
      </w:r>
      <w:proofErr w:type="spellEnd"/>
      <w:r>
        <w:t xml:space="preserve">, </w:t>
      </w:r>
      <w:proofErr w:type="spellStart"/>
      <w:r>
        <w:t>el</w:t>
      </w:r>
      <w:proofErr w:type="spellEnd"/>
      <w:r>
        <w:t xml:space="preserve"> </w:t>
      </w:r>
      <w:proofErr w:type="spellStart"/>
      <w:r>
        <w:t>área</w:t>
      </w:r>
      <w:proofErr w:type="spellEnd"/>
      <w:r>
        <w:t xml:space="preserve"> de </w:t>
      </w:r>
      <w:proofErr w:type="spellStart"/>
      <w:r>
        <w:t>Religión</w:t>
      </w:r>
      <w:proofErr w:type="spellEnd"/>
      <w:r>
        <w:t xml:space="preserve"> </w:t>
      </w:r>
      <w:proofErr w:type="spellStart"/>
      <w:r>
        <w:t>habrá</w:t>
      </w:r>
      <w:proofErr w:type="spellEnd"/>
      <w:r>
        <w:t xml:space="preserve"> de </w:t>
      </w:r>
      <w:proofErr w:type="spellStart"/>
      <w:r>
        <w:t>impartirse</w:t>
      </w:r>
      <w:proofErr w:type="spellEnd"/>
      <w:r>
        <w:t xml:space="preserve"> </w:t>
      </w:r>
      <w:proofErr w:type="spellStart"/>
      <w:r>
        <w:t>en</w:t>
      </w:r>
      <w:proofErr w:type="spellEnd"/>
      <w:r>
        <w:t xml:space="preserve"> </w:t>
      </w:r>
      <w:proofErr w:type="spellStart"/>
      <w:r>
        <w:t>condiciones</w:t>
      </w:r>
      <w:proofErr w:type="spellEnd"/>
      <w:r>
        <w:t xml:space="preserve"> </w:t>
      </w:r>
      <w:proofErr w:type="spellStart"/>
      <w:r>
        <w:t>equiparables</w:t>
      </w:r>
      <w:proofErr w:type="spellEnd"/>
      <w:r>
        <w:t xml:space="preserve"> al resto de </w:t>
      </w:r>
      <w:proofErr w:type="spellStart"/>
      <w:r>
        <w:t>áreas</w:t>
      </w:r>
      <w:proofErr w:type="spellEnd"/>
      <w:r>
        <w:t xml:space="preserve">. </w:t>
      </w:r>
    </w:p>
    <w:p w14:paraId="1D3A90E2" w14:textId="77777777" w:rsidR="001C3E3B" w:rsidRDefault="001C3E3B" w:rsidP="001C3E3B">
      <w:pPr>
        <w:ind w:firstLine="851"/>
        <w:jc w:val="both"/>
      </w:pPr>
      <w:r>
        <w:t xml:space="preserve">La </w:t>
      </w:r>
      <w:proofErr w:type="spellStart"/>
      <w:r>
        <w:t>atención</w:t>
      </w:r>
      <w:proofErr w:type="spellEnd"/>
      <w:r>
        <w:t xml:space="preserve"> </w:t>
      </w:r>
      <w:proofErr w:type="spellStart"/>
      <w:r>
        <w:t>educativa</w:t>
      </w:r>
      <w:proofErr w:type="spellEnd"/>
      <w:r>
        <w:t xml:space="preserve"> al </w:t>
      </w:r>
      <w:proofErr w:type="spellStart"/>
      <w:r>
        <w:t>alumnado</w:t>
      </w:r>
      <w:proofErr w:type="spellEnd"/>
      <w:r>
        <w:t xml:space="preserve"> </w:t>
      </w:r>
      <w:proofErr w:type="spellStart"/>
      <w:r>
        <w:t>que</w:t>
      </w:r>
      <w:proofErr w:type="spellEnd"/>
      <w:r>
        <w:t xml:space="preserve"> no </w:t>
      </w:r>
      <w:proofErr w:type="spellStart"/>
      <w:r>
        <w:t>haya</w:t>
      </w:r>
      <w:proofErr w:type="spellEnd"/>
      <w:r>
        <w:t xml:space="preserve"> </w:t>
      </w:r>
      <w:proofErr w:type="spellStart"/>
      <w:r>
        <w:t>optado</w:t>
      </w:r>
      <w:proofErr w:type="spellEnd"/>
      <w:r>
        <w:t xml:space="preserve"> </w:t>
      </w:r>
      <w:proofErr w:type="spellStart"/>
      <w:r>
        <w:t>por</w:t>
      </w:r>
      <w:proofErr w:type="spellEnd"/>
      <w:r>
        <w:t xml:space="preserve"> </w:t>
      </w:r>
      <w:proofErr w:type="spellStart"/>
      <w:r>
        <w:t>cursar</w:t>
      </w:r>
      <w:proofErr w:type="spellEnd"/>
      <w:r>
        <w:t xml:space="preserve"> las </w:t>
      </w:r>
      <w:proofErr w:type="spellStart"/>
      <w:r>
        <w:t>enseñanzas</w:t>
      </w:r>
      <w:proofErr w:type="spellEnd"/>
      <w:r>
        <w:t xml:space="preserve"> de </w:t>
      </w:r>
      <w:proofErr w:type="spellStart"/>
      <w:r>
        <w:t>religión</w:t>
      </w:r>
      <w:proofErr w:type="spellEnd"/>
      <w:r>
        <w:t xml:space="preserve"> se </w:t>
      </w:r>
      <w:proofErr w:type="spellStart"/>
      <w:r>
        <w:t>planificará</w:t>
      </w:r>
      <w:proofErr w:type="spellEnd"/>
      <w:r>
        <w:t xml:space="preserve"> y </w:t>
      </w:r>
      <w:proofErr w:type="spellStart"/>
      <w:r>
        <w:t>programará</w:t>
      </w:r>
      <w:proofErr w:type="spellEnd"/>
      <w:r>
        <w:t xml:space="preserve"> </w:t>
      </w:r>
      <w:proofErr w:type="spellStart"/>
      <w:r>
        <w:t>por</w:t>
      </w:r>
      <w:proofErr w:type="spellEnd"/>
      <w:r>
        <w:t xml:space="preserve"> </w:t>
      </w:r>
      <w:proofErr w:type="spellStart"/>
      <w:r>
        <w:t>los</w:t>
      </w:r>
      <w:proofErr w:type="spellEnd"/>
      <w:r>
        <w:t xml:space="preserve"> </w:t>
      </w:r>
      <w:proofErr w:type="spellStart"/>
      <w:r>
        <w:t>centros</w:t>
      </w:r>
      <w:proofErr w:type="spellEnd"/>
      <w:r>
        <w:t xml:space="preserve"> de modo </w:t>
      </w:r>
      <w:proofErr w:type="spellStart"/>
      <w:r>
        <w:t>que</w:t>
      </w:r>
      <w:proofErr w:type="spellEnd"/>
      <w:r>
        <w:t xml:space="preserve"> se </w:t>
      </w:r>
      <w:proofErr w:type="spellStart"/>
      <w:r>
        <w:t>dirijan</w:t>
      </w:r>
      <w:proofErr w:type="spellEnd"/>
      <w:r>
        <w:t xml:space="preserve"> al </w:t>
      </w:r>
      <w:proofErr w:type="spellStart"/>
      <w:r>
        <w:t>desarrollo</w:t>
      </w:r>
      <w:proofErr w:type="spellEnd"/>
      <w:r>
        <w:t xml:space="preserve"> de las </w:t>
      </w:r>
      <w:proofErr w:type="spellStart"/>
      <w:r>
        <w:t>competencias</w:t>
      </w:r>
      <w:proofErr w:type="spellEnd"/>
      <w:r>
        <w:t xml:space="preserve"> clave a </w:t>
      </w:r>
      <w:proofErr w:type="spellStart"/>
      <w:r>
        <w:t>través</w:t>
      </w:r>
      <w:proofErr w:type="spellEnd"/>
      <w:r>
        <w:t xml:space="preserve"> de la </w:t>
      </w:r>
      <w:proofErr w:type="spellStart"/>
      <w:r>
        <w:t>realización</w:t>
      </w:r>
      <w:proofErr w:type="spellEnd"/>
      <w:r>
        <w:t xml:space="preserve"> de </w:t>
      </w:r>
      <w:proofErr w:type="spellStart"/>
      <w:r>
        <w:t>proyectos</w:t>
      </w:r>
      <w:proofErr w:type="spellEnd"/>
      <w:r>
        <w:t xml:space="preserve"> </w:t>
      </w:r>
      <w:proofErr w:type="spellStart"/>
      <w:r>
        <w:t>significativos</w:t>
      </w:r>
      <w:proofErr w:type="spellEnd"/>
      <w:r>
        <w:t xml:space="preserve"> para </w:t>
      </w:r>
      <w:proofErr w:type="spellStart"/>
      <w:r>
        <w:t>el</w:t>
      </w:r>
      <w:proofErr w:type="spellEnd"/>
      <w:r>
        <w:t xml:space="preserve"> </w:t>
      </w:r>
      <w:proofErr w:type="spellStart"/>
      <w:r>
        <w:t>alumnado</w:t>
      </w:r>
      <w:proofErr w:type="spellEnd"/>
      <w:r>
        <w:t xml:space="preserve"> y de la </w:t>
      </w:r>
      <w:proofErr w:type="spellStart"/>
      <w:r>
        <w:t>resolución</w:t>
      </w:r>
      <w:proofErr w:type="spellEnd"/>
      <w:r>
        <w:t xml:space="preserve"> </w:t>
      </w:r>
      <w:proofErr w:type="spellStart"/>
      <w:r>
        <w:t>colaborativa</w:t>
      </w:r>
      <w:proofErr w:type="spellEnd"/>
      <w:r>
        <w:t xml:space="preserve"> de </w:t>
      </w:r>
      <w:proofErr w:type="spellStart"/>
      <w:r>
        <w:t>problemas</w:t>
      </w:r>
      <w:proofErr w:type="spellEnd"/>
      <w:r>
        <w:t xml:space="preserve">, </w:t>
      </w:r>
      <w:proofErr w:type="spellStart"/>
      <w:r>
        <w:t>reforzando</w:t>
      </w:r>
      <w:proofErr w:type="spellEnd"/>
      <w:r>
        <w:t xml:space="preserve"> la </w:t>
      </w:r>
      <w:proofErr w:type="spellStart"/>
      <w:r>
        <w:t>autoestima</w:t>
      </w:r>
      <w:proofErr w:type="spellEnd"/>
      <w:r>
        <w:t xml:space="preserve">, la </w:t>
      </w:r>
      <w:proofErr w:type="spellStart"/>
      <w:r>
        <w:t>autonomía</w:t>
      </w:r>
      <w:proofErr w:type="spellEnd"/>
      <w:r>
        <w:t xml:space="preserve">, la </w:t>
      </w:r>
      <w:proofErr w:type="spellStart"/>
      <w:r>
        <w:t>reflexión</w:t>
      </w:r>
      <w:proofErr w:type="spellEnd"/>
      <w:r>
        <w:t xml:space="preserve"> y la </w:t>
      </w:r>
      <w:proofErr w:type="spellStart"/>
      <w:r>
        <w:t>responsabilidad</w:t>
      </w:r>
      <w:proofErr w:type="spellEnd"/>
      <w:r>
        <w:t xml:space="preserve">. </w:t>
      </w:r>
    </w:p>
    <w:p w14:paraId="02DF01E6" w14:textId="77777777" w:rsidR="00984CFC" w:rsidRDefault="001C3E3B" w:rsidP="001C3E3B">
      <w:pPr>
        <w:ind w:firstLine="851"/>
        <w:jc w:val="both"/>
      </w:pPr>
      <w:r>
        <w:t xml:space="preserve">En </w:t>
      </w:r>
      <w:proofErr w:type="spellStart"/>
      <w:r>
        <w:t>todo</w:t>
      </w:r>
      <w:proofErr w:type="spellEnd"/>
      <w:r>
        <w:t xml:space="preserve"> </w:t>
      </w:r>
      <w:proofErr w:type="spellStart"/>
      <w:r>
        <w:t>caso</w:t>
      </w:r>
      <w:proofErr w:type="spellEnd"/>
      <w:r>
        <w:t xml:space="preserve">, las </w:t>
      </w:r>
      <w:proofErr w:type="spellStart"/>
      <w:r>
        <w:t>actividades</w:t>
      </w:r>
      <w:proofErr w:type="spellEnd"/>
      <w:r>
        <w:t xml:space="preserve"> </w:t>
      </w:r>
      <w:proofErr w:type="spellStart"/>
      <w:r>
        <w:t>propuestas</w:t>
      </w:r>
      <w:proofErr w:type="spellEnd"/>
      <w:r>
        <w:t xml:space="preserve"> </w:t>
      </w:r>
      <w:proofErr w:type="spellStart"/>
      <w:r>
        <w:t>irán</w:t>
      </w:r>
      <w:proofErr w:type="spellEnd"/>
      <w:r>
        <w:t xml:space="preserve"> </w:t>
      </w:r>
      <w:proofErr w:type="spellStart"/>
      <w:r>
        <w:t>dirigidas</w:t>
      </w:r>
      <w:proofErr w:type="spellEnd"/>
      <w:r>
        <w:t xml:space="preserve"> a </w:t>
      </w:r>
      <w:proofErr w:type="spellStart"/>
      <w:r>
        <w:t>reforzar</w:t>
      </w:r>
      <w:proofErr w:type="spellEnd"/>
      <w:r>
        <w:t xml:space="preserve"> </w:t>
      </w:r>
      <w:proofErr w:type="spellStart"/>
      <w:r>
        <w:t>los</w:t>
      </w:r>
      <w:proofErr w:type="spellEnd"/>
      <w:r>
        <w:t xml:space="preserve"> </w:t>
      </w:r>
      <w:proofErr w:type="spellStart"/>
      <w:r>
        <w:t>aspectos</w:t>
      </w:r>
      <w:proofErr w:type="spellEnd"/>
      <w:r>
        <w:t xml:space="preserve"> </w:t>
      </w:r>
      <w:proofErr w:type="spellStart"/>
      <w:r>
        <w:t>más</w:t>
      </w:r>
      <w:proofErr w:type="spellEnd"/>
      <w:r>
        <w:t xml:space="preserve"> </w:t>
      </w:r>
      <w:proofErr w:type="spellStart"/>
      <w:r>
        <w:t>transversales</w:t>
      </w:r>
      <w:proofErr w:type="spellEnd"/>
      <w:r>
        <w:t xml:space="preserve"> del </w:t>
      </w:r>
      <w:proofErr w:type="spellStart"/>
      <w:r>
        <w:t>currículo</w:t>
      </w:r>
      <w:proofErr w:type="spellEnd"/>
      <w:r>
        <w:t xml:space="preserve">, </w:t>
      </w:r>
      <w:proofErr w:type="spellStart"/>
      <w:r>
        <w:t>favoreciendo</w:t>
      </w:r>
      <w:proofErr w:type="spellEnd"/>
      <w:r>
        <w:t xml:space="preserve"> la </w:t>
      </w:r>
      <w:proofErr w:type="spellStart"/>
      <w:r>
        <w:t>interdisciplinariedad</w:t>
      </w:r>
      <w:proofErr w:type="spellEnd"/>
      <w:r>
        <w:t xml:space="preserve"> y la </w:t>
      </w:r>
      <w:proofErr w:type="spellStart"/>
      <w:r>
        <w:t>conexión</w:t>
      </w:r>
      <w:proofErr w:type="spellEnd"/>
      <w:r>
        <w:t xml:space="preserve"> entre </w:t>
      </w:r>
      <w:proofErr w:type="spellStart"/>
      <w:r>
        <w:t>los</w:t>
      </w:r>
      <w:proofErr w:type="spellEnd"/>
      <w:r>
        <w:t xml:space="preserve"> </w:t>
      </w:r>
      <w:proofErr w:type="spellStart"/>
      <w:r>
        <w:t>diferentes</w:t>
      </w:r>
      <w:proofErr w:type="spellEnd"/>
      <w:r>
        <w:t xml:space="preserve"> </w:t>
      </w:r>
      <w:proofErr w:type="spellStart"/>
      <w:r>
        <w:t>saberes</w:t>
      </w:r>
      <w:proofErr w:type="spellEnd"/>
      <w:r>
        <w:t>.</w:t>
      </w:r>
    </w:p>
    <w:p w14:paraId="1C95ED0B" w14:textId="77777777" w:rsidR="001C3E3B" w:rsidRDefault="001C3E3B" w:rsidP="001C3E3B">
      <w:pPr>
        <w:ind w:firstLine="851"/>
        <w:jc w:val="both"/>
      </w:pPr>
    </w:p>
    <w:p w14:paraId="0D25EAEB" w14:textId="1214319F" w:rsidR="001C3E3B" w:rsidRDefault="001C3E3B" w:rsidP="001C3E3B">
      <w:pPr>
        <w:ind w:firstLine="851"/>
        <w:jc w:val="both"/>
        <w:sectPr w:rsidR="001C3E3B">
          <w:pgSz w:w="11910" w:h="16840"/>
          <w:pgMar w:top="1220" w:right="1020" w:bottom="2280" w:left="1260" w:header="612" w:footer="879" w:gutter="0"/>
          <w:cols w:space="720"/>
        </w:sectPr>
      </w:pPr>
      <w:r>
        <w:t xml:space="preserve">Las </w:t>
      </w:r>
      <w:proofErr w:type="spellStart"/>
      <w:r>
        <w:t>actividades</w:t>
      </w:r>
      <w:proofErr w:type="spellEnd"/>
      <w:r>
        <w:t xml:space="preserve"> a las </w:t>
      </w:r>
      <w:proofErr w:type="spellStart"/>
      <w:r>
        <w:t>que</w:t>
      </w:r>
      <w:proofErr w:type="spellEnd"/>
      <w:r>
        <w:t xml:space="preserve"> se </w:t>
      </w:r>
      <w:proofErr w:type="spellStart"/>
      <w:r>
        <w:t>refiere</w:t>
      </w:r>
      <w:proofErr w:type="spellEnd"/>
      <w:r>
        <w:t xml:space="preserve"> </w:t>
      </w:r>
      <w:proofErr w:type="spellStart"/>
      <w:r>
        <w:t>este</w:t>
      </w:r>
      <w:proofErr w:type="spellEnd"/>
      <w:r>
        <w:t xml:space="preserve"> </w:t>
      </w:r>
      <w:proofErr w:type="spellStart"/>
      <w:r>
        <w:t>apartado</w:t>
      </w:r>
      <w:proofErr w:type="spellEnd"/>
      <w:r>
        <w:t xml:space="preserve"> </w:t>
      </w:r>
      <w:proofErr w:type="spellStart"/>
      <w:r>
        <w:t>en</w:t>
      </w:r>
      <w:proofErr w:type="spellEnd"/>
      <w:r>
        <w:t xml:space="preserve"> </w:t>
      </w:r>
      <w:proofErr w:type="spellStart"/>
      <w:r>
        <w:t>ningún</w:t>
      </w:r>
      <w:proofErr w:type="spellEnd"/>
      <w:r>
        <w:t xml:space="preserve"> </w:t>
      </w:r>
      <w:proofErr w:type="spellStart"/>
      <w:r>
        <w:t>caso</w:t>
      </w:r>
      <w:proofErr w:type="spellEnd"/>
      <w:r>
        <w:t xml:space="preserve"> </w:t>
      </w:r>
      <w:proofErr w:type="spellStart"/>
      <w:r>
        <w:t>comportarán</w:t>
      </w:r>
      <w:proofErr w:type="spellEnd"/>
      <w:r>
        <w:t xml:space="preserve"> </w:t>
      </w:r>
      <w:proofErr w:type="spellStart"/>
      <w:r>
        <w:t>el</w:t>
      </w:r>
      <w:proofErr w:type="spellEnd"/>
      <w:r>
        <w:t xml:space="preserve"> </w:t>
      </w:r>
      <w:proofErr w:type="spellStart"/>
      <w:r>
        <w:t>aprendizaje</w:t>
      </w:r>
      <w:proofErr w:type="spellEnd"/>
      <w:r>
        <w:t xml:space="preserve"> de </w:t>
      </w:r>
      <w:proofErr w:type="spellStart"/>
      <w:r>
        <w:t>contenidos</w:t>
      </w:r>
      <w:proofErr w:type="spellEnd"/>
      <w:r>
        <w:t xml:space="preserve"> </w:t>
      </w:r>
      <w:proofErr w:type="spellStart"/>
      <w:r>
        <w:t>curriculares</w:t>
      </w:r>
      <w:proofErr w:type="spellEnd"/>
      <w:r>
        <w:t xml:space="preserve"> </w:t>
      </w:r>
      <w:proofErr w:type="spellStart"/>
      <w:r>
        <w:t>asociados</w:t>
      </w:r>
      <w:proofErr w:type="spellEnd"/>
      <w:r>
        <w:t xml:space="preserve"> al </w:t>
      </w:r>
      <w:proofErr w:type="spellStart"/>
      <w:r>
        <w:t>conocimiento</w:t>
      </w:r>
      <w:proofErr w:type="spellEnd"/>
      <w:r>
        <w:t xml:space="preserve"> del </w:t>
      </w:r>
      <w:proofErr w:type="spellStart"/>
      <w:r>
        <w:t>hecho</w:t>
      </w:r>
      <w:proofErr w:type="spellEnd"/>
      <w:r>
        <w:t xml:space="preserve"> religioso </w:t>
      </w:r>
      <w:proofErr w:type="spellStart"/>
      <w:r>
        <w:t>ni</w:t>
      </w:r>
      <w:proofErr w:type="spellEnd"/>
      <w:r>
        <w:t xml:space="preserve"> a </w:t>
      </w:r>
      <w:proofErr w:type="spellStart"/>
      <w:r>
        <w:t>cualquier</w:t>
      </w:r>
      <w:proofErr w:type="spellEnd"/>
      <w:r>
        <w:t xml:space="preserve"> </w:t>
      </w:r>
      <w:proofErr w:type="spellStart"/>
      <w:r>
        <w:t>área</w:t>
      </w:r>
      <w:proofErr w:type="spellEnd"/>
      <w:r>
        <w:t xml:space="preserve"> de la </w:t>
      </w:r>
      <w:proofErr w:type="spellStart"/>
      <w:r>
        <w:t>etapa</w:t>
      </w:r>
      <w:proofErr w:type="spellEnd"/>
      <w:r>
        <w:t xml:space="preserve">. </w:t>
      </w:r>
      <w:proofErr w:type="spellStart"/>
      <w:r>
        <w:t>Asimismo</w:t>
      </w:r>
      <w:proofErr w:type="spellEnd"/>
      <w:r>
        <w:t xml:space="preserve">, no </w:t>
      </w:r>
      <w:proofErr w:type="spellStart"/>
      <w:r>
        <w:t>podrá</w:t>
      </w:r>
      <w:proofErr w:type="spellEnd"/>
      <w:r>
        <w:t xml:space="preserve"> </w:t>
      </w:r>
      <w:proofErr w:type="spellStart"/>
      <w:r>
        <w:t>comportar</w:t>
      </w:r>
      <w:proofErr w:type="spellEnd"/>
      <w:r>
        <w:t xml:space="preserve"> </w:t>
      </w:r>
      <w:proofErr w:type="spellStart"/>
      <w:r>
        <w:t>actividades</w:t>
      </w:r>
      <w:proofErr w:type="spellEnd"/>
      <w:r>
        <w:t xml:space="preserve"> de </w:t>
      </w:r>
      <w:proofErr w:type="spellStart"/>
      <w:r>
        <w:t>estudio</w:t>
      </w:r>
      <w:proofErr w:type="spellEnd"/>
      <w:r>
        <w:t xml:space="preserve"> o </w:t>
      </w:r>
      <w:proofErr w:type="spellStart"/>
      <w:r>
        <w:t>refuerzo</w:t>
      </w:r>
      <w:proofErr w:type="spellEnd"/>
      <w:r>
        <w:t xml:space="preserve"> de </w:t>
      </w:r>
      <w:proofErr w:type="spellStart"/>
      <w:r>
        <w:t>otras</w:t>
      </w:r>
      <w:proofErr w:type="spellEnd"/>
      <w:r>
        <w:t xml:space="preserve"> </w:t>
      </w:r>
      <w:proofErr w:type="spellStart"/>
      <w:r>
        <w:t>materias</w:t>
      </w:r>
      <w:proofErr w:type="spellEnd"/>
      <w:r>
        <w:t xml:space="preserve"> </w:t>
      </w:r>
      <w:proofErr w:type="spellStart"/>
      <w:r>
        <w:t>curriculares</w:t>
      </w:r>
      <w:proofErr w:type="spellEnd"/>
      <w:r>
        <w:t>.</w:t>
      </w:r>
    </w:p>
    <w:p w14:paraId="02B1F984" w14:textId="5EEBE562" w:rsidR="00984CFC" w:rsidRDefault="00423E95">
      <w:pPr>
        <w:pStyle w:val="Ttulo11"/>
        <w:ind w:left="157" w:firstLine="0"/>
      </w:pPr>
      <w:bookmarkStart w:id="84" w:name="_TOC_250001"/>
      <w:r>
        <w:rPr>
          <w:color w:val="231F20"/>
        </w:rPr>
        <w:lastRenderedPageBreak/>
        <w:t>1</w:t>
      </w:r>
      <w:r w:rsidR="001943E8">
        <w:rPr>
          <w:color w:val="231F20"/>
        </w:rPr>
        <w:t>5</w:t>
      </w:r>
      <w:r>
        <w:rPr>
          <w:color w:val="231F20"/>
        </w:rPr>
        <w:t>.-</w:t>
      </w:r>
      <w:r>
        <w:rPr>
          <w:color w:val="231F20"/>
          <w:spacing w:val="-13"/>
        </w:rPr>
        <w:t xml:space="preserve"> </w:t>
      </w:r>
      <w:r>
        <w:rPr>
          <w:color w:val="231F20"/>
        </w:rPr>
        <w:t>EVALUACIÓN</w:t>
      </w:r>
      <w:r>
        <w:rPr>
          <w:color w:val="231F20"/>
          <w:spacing w:val="-12"/>
        </w:rPr>
        <w:t xml:space="preserve"> </w:t>
      </w:r>
      <w:r>
        <w:rPr>
          <w:color w:val="231F20"/>
        </w:rPr>
        <w:t>INTERNA</w:t>
      </w:r>
      <w:r>
        <w:rPr>
          <w:color w:val="231F20"/>
          <w:spacing w:val="-12"/>
        </w:rPr>
        <w:t xml:space="preserve"> </w:t>
      </w:r>
      <w:r>
        <w:rPr>
          <w:color w:val="231F20"/>
        </w:rPr>
        <w:t>DEL</w:t>
      </w:r>
      <w:r>
        <w:rPr>
          <w:color w:val="231F20"/>
          <w:spacing w:val="-12"/>
        </w:rPr>
        <w:t xml:space="preserve"> </w:t>
      </w:r>
      <w:bookmarkEnd w:id="84"/>
      <w:r>
        <w:rPr>
          <w:color w:val="231F20"/>
        </w:rPr>
        <w:t>PEC</w:t>
      </w:r>
    </w:p>
    <w:p w14:paraId="00BDDCA7" w14:textId="77777777" w:rsidR="00984CFC" w:rsidRDefault="00423E95">
      <w:pPr>
        <w:pStyle w:val="Ttulo51"/>
        <w:spacing w:before="233"/>
        <w:ind w:left="951"/>
      </w:pPr>
      <w:proofErr w:type="spellStart"/>
      <w:r>
        <w:rPr>
          <w:spacing w:val="-3"/>
        </w:rPr>
        <w:t>Agentes</w:t>
      </w:r>
      <w:proofErr w:type="spellEnd"/>
      <w:r>
        <w:rPr>
          <w:spacing w:val="-9"/>
        </w:rPr>
        <w:t xml:space="preserve"> </w:t>
      </w:r>
      <w:proofErr w:type="spellStart"/>
      <w:r>
        <w:rPr>
          <w:spacing w:val="-3"/>
        </w:rPr>
        <w:t>responsables</w:t>
      </w:r>
      <w:proofErr w:type="spellEnd"/>
      <w:r>
        <w:rPr>
          <w:spacing w:val="-8"/>
        </w:rPr>
        <w:t xml:space="preserve"> </w:t>
      </w:r>
      <w:r>
        <w:rPr>
          <w:spacing w:val="-2"/>
        </w:rPr>
        <w:t>y</w:t>
      </w:r>
      <w:r>
        <w:rPr>
          <w:spacing w:val="-8"/>
        </w:rPr>
        <w:t xml:space="preserve"> </w:t>
      </w:r>
      <w:proofErr w:type="spellStart"/>
      <w:r>
        <w:rPr>
          <w:spacing w:val="-2"/>
        </w:rPr>
        <w:t>temporización</w:t>
      </w:r>
      <w:proofErr w:type="spellEnd"/>
    </w:p>
    <w:p w14:paraId="0EC69FC8" w14:textId="77777777" w:rsidR="00984CFC" w:rsidRDefault="00984CFC">
      <w:pPr>
        <w:pStyle w:val="Textoindependiente"/>
        <w:spacing w:before="1"/>
        <w:rPr>
          <w:b/>
          <w:i/>
          <w:sz w:val="28"/>
        </w:rPr>
      </w:pPr>
    </w:p>
    <w:p w14:paraId="74EC6D1A" w14:textId="77777777" w:rsidR="00984CFC" w:rsidRDefault="00423E95">
      <w:pPr>
        <w:pStyle w:val="Textoindependiente"/>
        <w:spacing w:before="1" w:line="235" w:lineRule="auto"/>
        <w:ind w:left="951" w:right="115"/>
        <w:jc w:val="both"/>
      </w:pPr>
      <w:r>
        <w:t xml:space="preserve">El </w:t>
      </w:r>
      <w:proofErr w:type="spellStart"/>
      <w:r>
        <w:t>seguimiento</w:t>
      </w:r>
      <w:proofErr w:type="spellEnd"/>
      <w:r>
        <w:t xml:space="preserve"> del PEC se </w:t>
      </w:r>
      <w:proofErr w:type="spellStart"/>
      <w:r>
        <w:t>realizará</w:t>
      </w:r>
      <w:proofErr w:type="spellEnd"/>
      <w:r>
        <w:t xml:space="preserve"> de </w:t>
      </w:r>
      <w:proofErr w:type="spellStart"/>
      <w:r>
        <w:t>manera</w:t>
      </w:r>
      <w:proofErr w:type="spellEnd"/>
      <w:r>
        <w:t xml:space="preserve"> </w:t>
      </w:r>
      <w:proofErr w:type="spellStart"/>
      <w:r>
        <w:t>colegiada</w:t>
      </w:r>
      <w:proofErr w:type="spellEnd"/>
      <w:r>
        <w:t xml:space="preserve"> con la </w:t>
      </w:r>
      <w:proofErr w:type="spellStart"/>
      <w:r>
        <w:t>participación</w:t>
      </w:r>
      <w:proofErr w:type="spellEnd"/>
      <w:r>
        <w:t xml:space="preserve"> de </w:t>
      </w:r>
      <w:proofErr w:type="spellStart"/>
      <w:r>
        <w:t>los</w:t>
      </w:r>
      <w:proofErr w:type="spellEnd"/>
      <w:r>
        <w:t xml:space="preserve"> </w:t>
      </w:r>
      <w:proofErr w:type="spellStart"/>
      <w:r>
        <w:t>siguientes</w:t>
      </w:r>
      <w:proofErr w:type="spellEnd"/>
      <w:r>
        <w:rPr>
          <w:spacing w:val="1"/>
        </w:rPr>
        <w:t xml:space="preserve"> </w:t>
      </w:r>
      <w:proofErr w:type="spellStart"/>
      <w:r>
        <w:t>agentes</w:t>
      </w:r>
      <w:proofErr w:type="spellEnd"/>
      <w:r>
        <w:t>:</w:t>
      </w:r>
    </w:p>
    <w:p w14:paraId="2D226707" w14:textId="77777777" w:rsidR="00984CFC" w:rsidRDefault="00984CFC">
      <w:pPr>
        <w:pStyle w:val="Textoindependiente"/>
        <w:spacing w:before="5"/>
        <w:rPr>
          <w:sz w:val="20"/>
        </w:rPr>
      </w:pPr>
    </w:p>
    <w:p w14:paraId="1BD748D8" w14:textId="77777777" w:rsidR="00984CFC" w:rsidRDefault="00423E95">
      <w:pPr>
        <w:pStyle w:val="Prrafodelista"/>
        <w:numPr>
          <w:ilvl w:val="0"/>
          <w:numId w:val="1"/>
        </w:numPr>
        <w:tabs>
          <w:tab w:val="left" w:pos="1574"/>
          <w:tab w:val="left" w:pos="1575"/>
        </w:tabs>
        <w:spacing w:line="272" w:lineRule="exact"/>
        <w:ind w:hanging="361"/>
      </w:pPr>
      <w:r>
        <w:rPr>
          <w:color w:val="231F20"/>
        </w:rPr>
        <w:t>Equipo</w:t>
      </w:r>
      <w:r>
        <w:rPr>
          <w:color w:val="231F20"/>
          <w:spacing w:val="-9"/>
        </w:rPr>
        <w:t xml:space="preserve"> </w:t>
      </w:r>
      <w:proofErr w:type="spellStart"/>
      <w:r>
        <w:rPr>
          <w:color w:val="231F20"/>
        </w:rPr>
        <w:t>directivo</w:t>
      </w:r>
      <w:proofErr w:type="spellEnd"/>
    </w:p>
    <w:p w14:paraId="2D123D05" w14:textId="77777777" w:rsidR="00984CFC" w:rsidRDefault="00423E95">
      <w:pPr>
        <w:pStyle w:val="Prrafodelista"/>
        <w:numPr>
          <w:ilvl w:val="0"/>
          <w:numId w:val="1"/>
        </w:numPr>
        <w:tabs>
          <w:tab w:val="left" w:pos="1574"/>
          <w:tab w:val="left" w:pos="1575"/>
        </w:tabs>
        <w:spacing w:line="264" w:lineRule="exact"/>
        <w:ind w:hanging="361"/>
      </w:pPr>
      <w:r>
        <w:rPr>
          <w:color w:val="231F20"/>
        </w:rPr>
        <w:t>Claustro</w:t>
      </w:r>
    </w:p>
    <w:p w14:paraId="2FBBA549" w14:textId="77777777" w:rsidR="00984CFC" w:rsidRDefault="00423E95">
      <w:pPr>
        <w:pStyle w:val="Prrafodelista"/>
        <w:numPr>
          <w:ilvl w:val="0"/>
          <w:numId w:val="1"/>
        </w:numPr>
        <w:tabs>
          <w:tab w:val="left" w:pos="1574"/>
          <w:tab w:val="left" w:pos="1575"/>
        </w:tabs>
        <w:spacing w:line="264" w:lineRule="exact"/>
        <w:ind w:hanging="361"/>
      </w:pPr>
      <w:proofErr w:type="spellStart"/>
      <w:r>
        <w:rPr>
          <w:color w:val="231F20"/>
        </w:rPr>
        <w:t>Comisiones</w:t>
      </w:r>
      <w:proofErr w:type="spellEnd"/>
      <w:r>
        <w:rPr>
          <w:color w:val="231F20"/>
          <w:spacing w:val="-9"/>
        </w:rPr>
        <w:t xml:space="preserve"> </w:t>
      </w:r>
      <w:r>
        <w:rPr>
          <w:color w:val="231F20"/>
        </w:rPr>
        <w:t>de</w:t>
      </w:r>
      <w:r>
        <w:rPr>
          <w:color w:val="231F20"/>
          <w:spacing w:val="-8"/>
        </w:rPr>
        <w:t xml:space="preserve"> </w:t>
      </w:r>
      <w:proofErr w:type="spellStart"/>
      <w:r>
        <w:rPr>
          <w:color w:val="231F20"/>
        </w:rPr>
        <w:t>coordinación</w:t>
      </w:r>
      <w:proofErr w:type="spellEnd"/>
    </w:p>
    <w:p w14:paraId="4CC0AB66" w14:textId="77777777" w:rsidR="00984CFC" w:rsidRDefault="00423E95">
      <w:pPr>
        <w:pStyle w:val="Prrafodelista"/>
        <w:numPr>
          <w:ilvl w:val="0"/>
          <w:numId w:val="1"/>
        </w:numPr>
        <w:tabs>
          <w:tab w:val="left" w:pos="1574"/>
          <w:tab w:val="left" w:pos="1575"/>
        </w:tabs>
        <w:spacing w:line="264" w:lineRule="exact"/>
        <w:ind w:hanging="361"/>
      </w:pPr>
      <w:r>
        <w:rPr>
          <w:color w:val="231F20"/>
        </w:rPr>
        <w:t>Consejo</w:t>
      </w:r>
      <w:r>
        <w:rPr>
          <w:color w:val="231F20"/>
          <w:spacing w:val="-6"/>
        </w:rPr>
        <w:t xml:space="preserve"> </w:t>
      </w:r>
      <w:r>
        <w:rPr>
          <w:color w:val="231F20"/>
        </w:rPr>
        <w:t>escolar</w:t>
      </w:r>
    </w:p>
    <w:p w14:paraId="167C45A5" w14:textId="77777777" w:rsidR="00984CFC" w:rsidRDefault="00423E95">
      <w:pPr>
        <w:pStyle w:val="Prrafodelista"/>
        <w:numPr>
          <w:ilvl w:val="0"/>
          <w:numId w:val="1"/>
        </w:numPr>
        <w:tabs>
          <w:tab w:val="left" w:pos="1574"/>
          <w:tab w:val="left" w:pos="1575"/>
        </w:tabs>
        <w:spacing w:line="272" w:lineRule="exact"/>
        <w:ind w:hanging="361"/>
      </w:pPr>
      <w:r>
        <w:rPr>
          <w:color w:val="231F20"/>
        </w:rPr>
        <w:t>Junta</w:t>
      </w:r>
      <w:r>
        <w:rPr>
          <w:color w:val="231F20"/>
          <w:spacing w:val="-9"/>
        </w:rPr>
        <w:t xml:space="preserve"> </w:t>
      </w:r>
      <w:proofErr w:type="spellStart"/>
      <w:r>
        <w:rPr>
          <w:color w:val="231F20"/>
        </w:rPr>
        <w:t>directiva</w:t>
      </w:r>
      <w:proofErr w:type="spellEnd"/>
      <w:r>
        <w:rPr>
          <w:color w:val="231F20"/>
          <w:spacing w:val="-9"/>
        </w:rPr>
        <w:t xml:space="preserve"> </w:t>
      </w:r>
      <w:r>
        <w:rPr>
          <w:color w:val="231F20"/>
        </w:rPr>
        <w:t>del</w:t>
      </w:r>
      <w:r>
        <w:rPr>
          <w:color w:val="231F20"/>
          <w:spacing w:val="-9"/>
        </w:rPr>
        <w:t xml:space="preserve"> </w:t>
      </w:r>
      <w:r>
        <w:rPr>
          <w:color w:val="231F20"/>
        </w:rPr>
        <w:t>AMPA</w:t>
      </w:r>
    </w:p>
    <w:p w14:paraId="38887966" w14:textId="77777777" w:rsidR="00984CFC" w:rsidRDefault="00984CFC">
      <w:pPr>
        <w:pStyle w:val="Textoindependiente"/>
        <w:spacing w:before="7"/>
        <w:rPr>
          <w:sz w:val="21"/>
        </w:rPr>
      </w:pPr>
    </w:p>
    <w:p w14:paraId="66A60935" w14:textId="77777777" w:rsidR="00984CFC" w:rsidRDefault="00423E95">
      <w:pPr>
        <w:pStyle w:val="Textoindependiente"/>
        <w:spacing w:line="235" w:lineRule="auto"/>
        <w:ind w:left="950" w:right="111"/>
        <w:jc w:val="both"/>
      </w:pPr>
      <w:r>
        <w:t>Ello</w:t>
      </w:r>
      <w:r>
        <w:rPr>
          <w:spacing w:val="-10"/>
        </w:rPr>
        <w:t xml:space="preserve"> </w:t>
      </w:r>
      <w:proofErr w:type="spellStart"/>
      <w:r>
        <w:t>permite</w:t>
      </w:r>
      <w:proofErr w:type="spellEnd"/>
      <w:r>
        <w:rPr>
          <w:spacing w:val="-9"/>
        </w:rPr>
        <w:t xml:space="preserve"> </w:t>
      </w:r>
      <w:proofErr w:type="spellStart"/>
      <w:r>
        <w:t>debatir</w:t>
      </w:r>
      <w:proofErr w:type="spellEnd"/>
      <w:r>
        <w:rPr>
          <w:spacing w:val="-10"/>
        </w:rPr>
        <w:t xml:space="preserve"> </w:t>
      </w:r>
      <w:r>
        <w:t>y</w:t>
      </w:r>
      <w:r>
        <w:rPr>
          <w:spacing w:val="-9"/>
        </w:rPr>
        <w:t xml:space="preserve"> </w:t>
      </w:r>
      <w:proofErr w:type="spellStart"/>
      <w:r>
        <w:t>consensuar</w:t>
      </w:r>
      <w:proofErr w:type="spellEnd"/>
      <w:r>
        <w:rPr>
          <w:spacing w:val="-10"/>
        </w:rPr>
        <w:t xml:space="preserve"> </w:t>
      </w:r>
      <w:r>
        <w:t>las</w:t>
      </w:r>
      <w:r>
        <w:rPr>
          <w:spacing w:val="-9"/>
        </w:rPr>
        <w:t xml:space="preserve"> </w:t>
      </w:r>
      <w:proofErr w:type="spellStart"/>
      <w:r>
        <w:t>propuestas</w:t>
      </w:r>
      <w:proofErr w:type="spellEnd"/>
      <w:r>
        <w:rPr>
          <w:spacing w:val="-10"/>
        </w:rPr>
        <w:t xml:space="preserve"> </w:t>
      </w:r>
      <w:r>
        <w:t>de</w:t>
      </w:r>
      <w:r>
        <w:rPr>
          <w:spacing w:val="-9"/>
        </w:rPr>
        <w:t xml:space="preserve"> </w:t>
      </w:r>
      <w:proofErr w:type="spellStart"/>
      <w:r>
        <w:t>mejora</w:t>
      </w:r>
      <w:proofErr w:type="spellEnd"/>
      <w:r>
        <w:rPr>
          <w:spacing w:val="-10"/>
        </w:rPr>
        <w:t xml:space="preserve"> </w:t>
      </w:r>
      <w:proofErr w:type="spellStart"/>
      <w:r>
        <w:t>que</w:t>
      </w:r>
      <w:proofErr w:type="spellEnd"/>
      <w:r>
        <w:rPr>
          <w:spacing w:val="-9"/>
        </w:rPr>
        <w:t xml:space="preserve"> </w:t>
      </w:r>
      <w:r>
        <w:t>se</w:t>
      </w:r>
      <w:r>
        <w:rPr>
          <w:spacing w:val="-10"/>
        </w:rPr>
        <w:t xml:space="preserve"> </w:t>
      </w:r>
      <w:proofErr w:type="spellStart"/>
      <w:r>
        <w:t>propongan</w:t>
      </w:r>
      <w:proofErr w:type="spellEnd"/>
      <w:r>
        <w:t>.</w:t>
      </w:r>
      <w:r>
        <w:rPr>
          <w:spacing w:val="-9"/>
        </w:rPr>
        <w:t xml:space="preserve"> </w:t>
      </w:r>
      <w:r>
        <w:t>Se</w:t>
      </w:r>
      <w:r>
        <w:rPr>
          <w:spacing w:val="-10"/>
        </w:rPr>
        <w:t xml:space="preserve"> </w:t>
      </w:r>
      <w:proofErr w:type="spellStart"/>
      <w:r>
        <w:t>establecerá</w:t>
      </w:r>
      <w:proofErr w:type="spellEnd"/>
      <w:r>
        <w:rPr>
          <w:spacing w:val="-9"/>
        </w:rPr>
        <w:t xml:space="preserve"> </w:t>
      </w:r>
      <w:r>
        <w:t>un</w:t>
      </w:r>
      <w:r>
        <w:rPr>
          <w:spacing w:val="1"/>
        </w:rPr>
        <w:t xml:space="preserve"> </w:t>
      </w:r>
      <w:proofErr w:type="spellStart"/>
      <w:r>
        <w:t>calendario</w:t>
      </w:r>
      <w:proofErr w:type="spellEnd"/>
      <w:r>
        <w:t xml:space="preserve">, al </w:t>
      </w:r>
      <w:proofErr w:type="spellStart"/>
      <w:r>
        <w:t>inicio</w:t>
      </w:r>
      <w:proofErr w:type="spellEnd"/>
      <w:r>
        <w:t xml:space="preserve"> del </w:t>
      </w:r>
      <w:proofErr w:type="spellStart"/>
      <w:r>
        <w:t>curso</w:t>
      </w:r>
      <w:proofErr w:type="spellEnd"/>
      <w:r>
        <w:t xml:space="preserve">, para </w:t>
      </w:r>
      <w:proofErr w:type="spellStart"/>
      <w:r>
        <w:t>determinar</w:t>
      </w:r>
      <w:proofErr w:type="spellEnd"/>
      <w:r>
        <w:t xml:space="preserve"> las </w:t>
      </w:r>
      <w:proofErr w:type="spellStart"/>
      <w:r>
        <w:t>reuniones</w:t>
      </w:r>
      <w:proofErr w:type="spellEnd"/>
      <w:r>
        <w:t xml:space="preserve">, </w:t>
      </w:r>
      <w:proofErr w:type="spellStart"/>
      <w:r>
        <w:t>trimestrales</w:t>
      </w:r>
      <w:proofErr w:type="spellEnd"/>
      <w:r>
        <w:t xml:space="preserve"> y final, </w:t>
      </w:r>
      <w:proofErr w:type="spellStart"/>
      <w:r>
        <w:t>que</w:t>
      </w:r>
      <w:proofErr w:type="spellEnd"/>
      <w:r>
        <w:t xml:space="preserve"> se </w:t>
      </w:r>
      <w:proofErr w:type="spellStart"/>
      <w:r>
        <w:t>realiza</w:t>
      </w:r>
      <w:proofErr w:type="spellEnd"/>
      <w:r>
        <w:t>-</w:t>
      </w:r>
      <w:r>
        <w:rPr>
          <w:spacing w:val="-47"/>
        </w:rPr>
        <w:t xml:space="preserve"> </w:t>
      </w:r>
      <w:proofErr w:type="spellStart"/>
      <w:r>
        <w:t>rán</w:t>
      </w:r>
      <w:proofErr w:type="spellEnd"/>
      <w:r>
        <w:rPr>
          <w:spacing w:val="-2"/>
        </w:rPr>
        <w:t xml:space="preserve"> </w:t>
      </w:r>
      <w:proofErr w:type="spellStart"/>
      <w:r>
        <w:t>durante</w:t>
      </w:r>
      <w:proofErr w:type="spellEnd"/>
      <w:r>
        <w:t xml:space="preserve"> </w:t>
      </w:r>
      <w:proofErr w:type="spellStart"/>
      <w:r>
        <w:t>el</w:t>
      </w:r>
      <w:proofErr w:type="spellEnd"/>
      <w:r>
        <w:rPr>
          <w:spacing w:val="-1"/>
        </w:rPr>
        <w:t xml:space="preserve"> </w:t>
      </w:r>
      <w:proofErr w:type="spellStart"/>
      <w:r>
        <w:t>curso</w:t>
      </w:r>
      <w:proofErr w:type="spellEnd"/>
      <w:r>
        <w:rPr>
          <w:spacing w:val="-1"/>
        </w:rPr>
        <w:t xml:space="preserve"> </w:t>
      </w:r>
      <w:r>
        <w:t>escolar.</w:t>
      </w:r>
    </w:p>
    <w:p w14:paraId="0ABC1737" w14:textId="77777777" w:rsidR="00984CFC" w:rsidRDefault="00984CFC">
      <w:pPr>
        <w:pStyle w:val="Textoindependiente"/>
        <w:spacing w:before="10"/>
        <w:rPr>
          <w:sz w:val="21"/>
        </w:rPr>
      </w:pPr>
    </w:p>
    <w:p w14:paraId="6CD34E1A" w14:textId="77777777" w:rsidR="00984CFC" w:rsidRDefault="00423E95">
      <w:pPr>
        <w:pStyle w:val="Textoindependiente"/>
        <w:spacing w:before="1" w:line="235" w:lineRule="auto"/>
        <w:ind w:left="950" w:right="111"/>
        <w:jc w:val="both"/>
      </w:pPr>
      <w:proofErr w:type="spellStart"/>
      <w:r>
        <w:t>Cuando</w:t>
      </w:r>
      <w:proofErr w:type="spellEnd"/>
      <w:r>
        <w:rPr>
          <w:spacing w:val="-6"/>
        </w:rPr>
        <w:t xml:space="preserve"> </w:t>
      </w:r>
      <w:proofErr w:type="spellStart"/>
      <w:r>
        <w:t>finalice</w:t>
      </w:r>
      <w:proofErr w:type="spellEnd"/>
      <w:r>
        <w:rPr>
          <w:spacing w:val="-6"/>
        </w:rPr>
        <w:t xml:space="preserve"> </w:t>
      </w:r>
      <w:proofErr w:type="spellStart"/>
      <w:r>
        <w:t>el</w:t>
      </w:r>
      <w:proofErr w:type="spellEnd"/>
      <w:r>
        <w:rPr>
          <w:spacing w:val="-5"/>
        </w:rPr>
        <w:t xml:space="preserve"> </w:t>
      </w:r>
      <w:proofErr w:type="spellStart"/>
      <w:r>
        <w:t>curso</w:t>
      </w:r>
      <w:proofErr w:type="spellEnd"/>
      <w:r>
        <w:t>,</w:t>
      </w:r>
      <w:r>
        <w:rPr>
          <w:spacing w:val="-6"/>
        </w:rPr>
        <w:t xml:space="preserve"> </w:t>
      </w:r>
      <w:r>
        <w:t>se</w:t>
      </w:r>
      <w:r>
        <w:rPr>
          <w:spacing w:val="-5"/>
        </w:rPr>
        <w:t xml:space="preserve"> </w:t>
      </w:r>
      <w:proofErr w:type="spellStart"/>
      <w:r>
        <w:t>elaborará</w:t>
      </w:r>
      <w:proofErr w:type="spellEnd"/>
      <w:r>
        <w:rPr>
          <w:spacing w:val="-6"/>
        </w:rPr>
        <w:t xml:space="preserve"> </w:t>
      </w:r>
      <w:proofErr w:type="spellStart"/>
      <w:r>
        <w:t>una</w:t>
      </w:r>
      <w:proofErr w:type="spellEnd"/>
      <w:r>
        <w:rPr>
          <w:spacing w:val="-5"/>
        </w:rPr>
        <w:t xml:space="preserve"> </w:t>
      </w:r>
      <w:proofErr w:type="spellStart"/>
      <w:r>
        <w:t>memoria</w:t>
      </w:r>
      <w:proofErr w:type="spellEnd"/>
      <w:r>
        <w:rPr>
          <w:spacing w:val="-6"/>
        </w:rPr>
        <w:t xml:space="preserve"> </w:t>
      </w:r>
      <w:r>
        <w:t>final</w:t>
      </w:r>
      <w:r>
        <w:rPr>
          <w:spacing w:val="-5"/>
        </w:rPr>
        <w:t xml:space="preserve"> </w:t>
      </w:r>
      <w:proofErr w:type="spellStart"/>
      <w:r>
        <w:t>en</w:t>
      </w:r>
      <w:proofErr w:type="spellEnd"/>
      <w:r>
        <w:rPr>
          <w:spacing w:val="-6"/>
        </w:rPr>
        <w:t xml:space="preserve"> </w:t>
      </w:r>
      <w:r>
        <w:t>la</w:t>
      </w:r>
      <w:r>
        <w:rPr>
          <w:spacing w:val="-5"/>
        </w:rPr>
        <w:t xml:space="preserve"> </w:t>
      </w:r>
      <w:proofErr w:type="spellStart"/>
      <w:r>
        <w:t>que</w:t>
      </w:r>
      <w:proofErr w:type="spellEnd"/>
      <w:r>
        <w:rPr>
          <w:spacing w:val="-6"/>
        </w:rPr>
        <w:t xml:space="preserve"> </w:t>
      </w:r>
      <w:r>
        <w:t>se</w:t>
      </w:r>
      <w:r>
        <w:rPr>
          <w:spacing w:val="-5"/>
        </w:rPr>
        <w:t xml:space="preserve"> </w:t>
      </w:r>
      <w:proofErr w:type="spellStart"/>
      <w:r>
        <w:t>recojan</w:t>
      </w:r>
      <w:proofErr w:type="spellEnd"/>
      <w:r>
        <w:rPr>
          <w:spacing w:val="-6"/>
        </w:rPr>
        <w:t xml:space="preserve"> </w:t>
      </w:r>
      <w:proofErr w:type="spellStart"/>
      <w:r>
        <w:t>los</w:t>
      </w:r>
      <w:proofErr w:type="spellEnd"/>
      <w:r>
        <w:rPr>
          <w:spacing w:val="-5"/>
        </w:rPr>
        <w:t xml:space="preserve"> </w:t>
      </w:r>
      <w:proofErr w:type="spellStart"/>
      <w:r>
        <w:t>resultados</w:t>
      </w:r>
      <w:proofErr w:type="spellEnd"/>
      <w:r>
        <w:rPr>
          <w:spacing w:val="-6"/>
        </w:rPr>
        <w:t xml:space="preserve"> </w:t>
      </w:r>
      <w:r>
        <w:t>de</w:t>
      </w:r>
      <w:r>
        <w:rPr>
          <w:spacing w:val="-6"/>
        </w:rPr>
        <w:t xml:space="preserve"> </w:t>
      </w:r>
      <w:r>
        <w:t>la</w:t>
      </w:r>
      <w:r>
        <w:rPr>
          <w:spacing w:val="-48"/>
        </w:rPr>
        <w:t xml:space="preserve"> </w:t>
      </w:r>
      <w:proofErr w:type="spellStart"/>
      <w:r>
        <w:t>evaluación</w:t>
      </w:r>
      <w:proofErr w:type="spellEnd"/>
      <w:r>
        <w:t xml:space="preserve"> interna </w:t>
      </w:r>
      <w:proofErr w:type="spellStart"/>
      <w:r>
        <w:t>llevados</w:t>
      </w:r>
      <w:proofErr w:type="spellEnd"/>
      <w:r>
        <w:t xml:space="preserve"> a </w:t>
      </w:r>
      <w:proofErr w:type="spellStart"/>
      <w:r>
        <w:t>cabo</w:t>
      </w:r>
      <w:proofErr w:type="spellEnd"/>
      <w:r>
        <w:t xml:space="preserve"> </w:t>
      </w:r>
      <w:proofErr w:type="spellStart"/>
      <w:r>
        <w:t>durante</w:t>
      </w:r>
      <w:proofErr w:type="spellEnd"/>
      <w:r>
        <w:t xml:space="preserve"> </w:t>
      </w:r>
      <w:proofErr w:type="spellStart"/>
      <w:r>
        <w:t>el</w:t>
      </w:r>
      <w:proofErr w:type="spellEnd"/>
      <w:r>
        <w:t xml:space="preserve"> </w:t>
      </w:r>
      <w:proofErr w:type="spellStart"/>
      <w:r>
        <w:t>curso</w:t>
      </w:r>
      <w:proofErr w:type="spellEnd"/>
      <w:r>
        <w:t xml:space="preserve">. Esta </w:t>
      </w:r>
      <w:proofErr w:type="spellStart"/>
      <w:r>
        <w:t>memoria</w:t>
      </w:r>
      <w:proofErr w:type="spellEnd"/>
      <w:r>
        <w:t xml:space="preserve"> final </w:t>
      </w:r>
      <w:proofErr w:type="spellStart"/>
      <w:r>
        <w:t>será</w:t>
      </w:r>
      <w:proofErr w:type="spellEnd"/>
      <w:r>
        <w:t xml:space="preserve"> </w:t>
      </w:r>
      <w:proofErr w:type="spellStart"/>
      <w:r>
        <w:t>llevada</w:t>
      </w:r>
      <w:proofErr w:type="spellEnd"/>
      <w:r>
        <w:t xml:space="preserve"> al Consejo</w:t>
      </w:r>
      <w:r>
        <w:rPr>
          <w:spacing w:val="1"/>
        </w:rPr>
        <w:t xml:space="preserve"> </w:t>
      </w:r>
      <w:r>
        <w:t>escolar,</w:t>
      </w:r>
      <w:r>
        <w:rPr>
          <w:spacing w:val="-2"/>
        </w:rPr>
        <w:t xml:space="preserve"> </w:t>
      </w:r>
      <w:proofErr w:type="spellStart"/>
      <w:r>
        <w:t>órgano</w:t>
      </w:r>
      <w:proofErr w:type="spellEnd"/>
      <w:r>
        <w:rPr>
          <w:spacing w:val="-2"/>
        </w:rPr>
        <w:t xml:space="preserve"> </w:t>
      </w:r>
      <w:proofErr w:type="spellStart"/>
      <w:r>
        <w:t>competente</w:t>
      </w:r>
      <w:proofErr w:type="spellEnd"/>
      <w:r>
        <w:rPr>
          <w:spacing w:val="-2"/>
        </w:rPr>
        <w:t xml:space="preserve"> </w:t>
      </w:r>
      <w:proofErr w:type="spellStart"/>
      <w:r>
        <w:t>parar</w:t>
      </w:r>
      <w:proofErr w:type="spellEnd"/>
      <w:r>
        <w:rPr>
          <w:spacing w:val="-2"/>
        </w:rPr>
        <w:t xml:space="preserve"> </w:t>
      </w:r>
      <w:proofErr w:type="spellStart"/>
      <w:r>
        <w:t>realizar</w:t>
      </w:r>
      <w:proofErr w:type="spellEnd"/>
      <w:r>
        <w:rPr>
          <w:spacing w:val="-2"/>
        </w:rPr>
        <w:t xml:space="preserve"> </w:t>
      </w:r>
      <w:r>
        <w:t>la</w:t>
      </w:r>
      <w:r>
        <w:rPr>
          <w:spacing w:val="-2"/>
        </w:rPr>
        <w:t xml:space="preserve"> </w:t>
      </w:r>
      <w:proofErr w:type="spellStart"/>
      <w:r>
        <w:t>evaluación</w:t>
      </w:r>
      <w:proofErr w:type="spellEnd"/>
      <w:r>
        <w:rPr>
          <w:spacing w:val="-3"/>
        </w:rPr>
        <w:t xml:space="preserve"> </w:t>
      </w:r>
      <w:proofErr w:type="spellStart"/>
      <w:r>
        <w:t>anual</w:t>
      </w:r>
      <w:proofErr w:type="spellEnd"/>
      <w:r>
        <w:rPr>
          <w:spacing w:val="-2"/>
        </w:rPr>
        <w:t xml:space="preserve"> </w:t>
      </w:r>
      <w:r>
        <w:t>del</w:t>
      </w:r>
      <w:r>
        <w:rPr>
          <w:spacing w:val="-2"/>
        </w:rPr>
        <w:t xml:space="preserve"> </w:t>
      </w:r>
      <w:r>
        <w:t>PEC.</w:t>
      </w:r>
    </w:p>
    <w:p w14:paraId="01683356" w14:textId="77777777" w:rsidR="00984CFC" w:rsidRDefault="00984CFC">
      <w:pPr>
        <w:pStyle w:val="Textoindependiente"/>
        <w:spacing w:before="10"/>
        <w:rPr>
          <w:sz w:val="21"/>
        </w:rPr>
      </w:pPr>
    </w:p>
    <w:p w14:paraId="15860F56" w14:textId="77777777" w:rsidR="00984CFC" w:rsidRDefault="00423E95">
      <w:pPr>
        <w:pStyle w:val="Textoindependiente"/>
        <w:spacing w:line="235" w:lineRule="auto"/>
        <w:ind w:left="950" w:right="112"/>
        <w:jc w:val="both"/>
      </w:pPr>
      <w:r>
        <w:t xml:space="preserve">Este </w:t>
      </w:r>
      <w:proofErr w:type="spellStart"/>
      <w:r>
        <w:t>documento</w:t>
      </w:r>
      <w:proofErr w:type="spellEnd"/>
      <w:r>
        <w:t xml:space="preserve"> </w:t>
      </w:r>
      <w:proofErr w:type="spellStart"/>
      <w:r>
        <w:t>tiene</w:t>
      </w:r>
      <w:proofErr w:type="spellEnd"/>
      <w:r>
        <w:t xml:space="preserve"> </w:t>
      </w:r>
      <w:proofErr w:type="spellStart"/>
      <w:r>
        <w:t>carácter</w:t>
      </w:r>
      <w:proofErr w:type="spellEnd"/>
      <w:r>
        <w:t xml:space="preserve"> </w:t>
      </w:r>
      <w:proofErr w:type="spellStart"/>
      <w:r>
        <w:t>dinámico</w:t>
      </w:r>
      <w:proofErr w:type="spellEnd"/>
      <w:r>
        <w:t xml:space="preserve">, lo </w:t>
      </w:r>
      <w:proofErr w:type="spellStart"/>
      <w:r>
        <w:t>cual</w:t>
      </w:r>
      <w:proofErr w:type="spellEnd"/>
      <w:r>
        <w:t xml:space="preserve"> </w:t>
      </w:r>
      <w:proofErr w:type="spellStart"/>
      <w:r>
        <w:t>permite</w:t>
      </w:r>
      <w:proofErr w:type="spellEnd"/>
      <w:r>
        <w:t xml:space="preserve">, </w:t>
      </w:r>
      <w:proofErr w:type="spellStart"/>
      <w:r>
        <w:t>una</w:t>
      </w:r>
      <w:proofErr w:type="spellEnd"/>
      <w:r>
        <w:t xml:space="preserve"> </w:t>
      </w:r>
      <w:proofErr w:type="spellStart"/>
      <w:r>
        <w:t>vez</w:t>
      </w:r>
      <w:proofErr w:type="spellEnd"/>
      <w:r>
        <w:t xml:space="preserve"> </w:t>
      </w:r>
      <w:proofErr w:type="spellStart"/>
      <w:r>
        <w:t>realizada</w:t>
      </w:r>
      <w:proofErr w:type="spellEnd"/>
      <w:r>
        <w:t xml:space="preserve"> la </w:t>
      </w:r>
      <w:proofErr w:type="spellStart"/>
      <w:r>
        <w:t>evaluación</w:t>
      </w:r>
      <w:proofErr w:type="spellEnd"/>
      <w:r>
        <w:t xml:space="preserve">, </w:t>
      </w:r>
      <w:proofErr w:type="spellStart"/>
      <w:r>
        <w:t>incor</w:t>
      </w:r>
      <w:proofErr w:type="spellEnd"/>
      <w:r>
        <w:t>-</w:t>
      </w:r>
      <w:r>
        <w:rPr>
          <w:spacing w:val="-47"/>
        </w:rPr>
        <w:t xml:space="preserve"> </w:t>
      </w:r>
      <w:proofErr w:type="spellStart"/>
      <w:r>
        <w:t>porar</w:t>
      </w:r>
      <w:proofErr w:type="spellEnd"/>
      <w:r>
        <w:t xml:space="preserve"> las </w:t>
      </w:r>
      <w:proofErr w:type="spellStart"/>
      <w:r>
        <w:t>modificaciones</w:t>
      </w:r>
      <w:proofErr w:type="spellEnd"/>
      <w:r>
        <w:t xml:space="preserve"> </w:t>
      </w:r>
      <w:proofErr w:type="spellStart"/>
      <w:r>
        <w:t>que</w:t>
      </w:r>
      <w:proofErr w:type="spellEnd"/>
      <w:r>
        <w:t xml:space="preserve"> se </w:t>
      </w:r>
      <w:proofErr w:type="spellStart"/>
      <w:r>
        <w:t>crean</w:t>
      </w:r>
      <w:proofErr w:type="spellEnd"/>
      <w:r>
        <w:t xml:space="preserve"> </w:t>
      </w:r>
      <w:proofErr w:type="spellStart"/>
      <w:r>
        <w:t>oportunas</w:t>
      </w:r>
      <w:proofErr w:type="spellEnd"/>
      <w:r>
        <w:t xml:space="preserve"> para </w:t>
      </w:r>
      <w:proofErr w:type="spellStart"/>
      <w:r>
        <w:t>una</w:t>
      </w:r>
      <w:proofErr w:type="spellEnd"/>
      <w:r>
        <w:t xml:space="preserve"> </w:t>
      </w:r>
      <w:proofErr w:type="spellStart"/>
      <w:r>
        <w:t>mejor</w:t>
      </w:r>
      <w:proofErr w:type="spellEnd"/>
      <w:r>
        <w:t xml:space="preserve"> </w:t>
      </w:r>
      <w:proofErr w:type="spellStart"/>
      <w:r>
        <w:t>adecuación</w:t>
      </w:r>
      <w:proofErr w:type="spellEnd"/>
      <w:r>
        <w:t xml:space="preserve"> a la </w:t>
      </w:r>
      <w:proofErr w:type="spellStart"/>
      <w:r>
        <w:t>realidad</w:t>
      </w:r>
      <w:proofErr w:type="spellEnd"/>
      <w:r>
        <w:t xml:space="preserve"> y a las</w:t>
      </w:r>
      <w:r>
        <w:rPr>
          <w:spacing w:val="-47"/>
        </w:rPr>
        <w:t xml:space="preserve"> </w:t>
      </w:r>
      <w:proofErr w:type="spellStart"/>
      <w:r>
        <w:t>necesidades</w:t>
      </w:r>
      <w:proofErr w:type="spellEnd"/>
      <w:r>
        <w:t xml:space="preserve"> del </w:t>
      </w:r>
      <w:proofErr w:type="spellStart"/>
      <w:r>
        <w:t>centro</w:t>
      </w:r>
      <w:proofErr w:type="spellEnd"/>
      <w:r>
        <w:t xml:space="preserve">. </w:t>
      </w:r>
      <w:proofErr w:type="spellStart"/>
      <w:r>
        <w:t>Así</w:t>
      </w:r>
      <w:proofErr w:type="spellEnd"/>
      <w:r>
        <w:t xml:space="preserve"> </w:t>
      </w:r>
      <w:proofErr w:type="spellStart"/>
      <w:r>
        <w:t>pues</w:t>
      </w:r>
      <w:proofErr w:type="spellEnd"/>
      <w:r>
        <w:t xml:space="preserve">, </w:t>
      </w:r>
      <w:proofErr w:type="spellStart"/>
      <w:r>
        <w:t>los</w:t>
      </w:r>
      <w:proofErr w:type="spellEnd"/>
      <w:r>
        <w:t xml:space="preserve"> </w:t>
      </w:r>
      <w:proofErr w:type="spellStart"/>
      <w:r>
        <w:t>diferentes</w:t>
      </w:r>
      <w:proofErr w:type="spellEnd"/>
      <w:r>
        <w:t xml:space="preserve"> </w:t>
      </w:r>
      <w:proofErr w:type="spellStart"/>
      <w:r>
        <w:t>sectores</w:t>
      </w:r>
      <w:proofErr w:type="spellEnd"/>
      <w:r>
        <w:t xml:space="preserve"> de la </w:t>
      </w:r>
      <w:proofErr w:type="spellStart"/>
      <w:r>
        <w:t>comunidad</w:t>
      </w:r>
      <w:proofErr w:type="spellEnd"/>
      <w:r>
        <w:t xml:space="preserve"> </w:t>
      </w:r>
      <w:proofErr w:type="spellStart"/>
      <w:r>
        <w:t>educativa</w:t>
      </w:r>
      <w:proofErr w:type="spellEnd"/>
      <w:r>
        <w:t xml:space="preserve"> </w:t>
      </w:r>
      <w:proofErr w:type="spellStart"/>
      <w:r>
        <w:t>representa</w:t>
      </w:r>
      <w:proofErr w:type="spellEnd"/>
      <w:r>
        <w:t>-</w:t>
      </w:r>
      <w:r>
        <w:rPr>
          <w:spacing w:val="-48"/>
        </w:rPr>
        <w:t xml:space="preserve"> </w:t>
      </w:r>
      <w:r>
        <w:t xml:space="preserve">dos </w:t>
      </w:r>
      <w:proofErr w:type="spellStart"/>
      <w:r>
        <w:t>en</w:t>
      </w:r>
      <w:proofErr w:type="spellEnd"/>
      <w:r>
        <w:t xml:space="preserve"> </w:t>
      </w:r>
      <w:proofErr w:type="spellStart"/>
      <w:r>
        <w:t>el</w:t>
      </w:r>
      <w:proofErr w:type="spellEnd"/>
      <w:r>
        <w:t xml:space="preserve"> </w:t>
      </w:r>
      <w:proofErr w:type="spellStart"/>
      <w:r>
        <w:t>consejo</w:t>
      </w:r>
      <w:proofErr w:type="spellEnd"/>
      <w:r>
        <w:t xml:space="preserve"> escolar </w:t>
      </w:r>
      <w:proofErr w:type="spellStart"/>
      <w:r>
        <w:t>podrán</w:t>
      </w:r>
      <w:proofErr w:type="spellEnd"/>
      <w:r>
        <w:t xml:space="preserve"> </w:t>
      </w:r>
      <w:proofErr w:type="spellStart"/>
      <w:r>
        <w:t>hacer</w:t>
      </w:r>
      <w:proofErr w:type="spellEnd"/>
      <w:r>
        <w:t xml:space="preserve"> </w:t>
      </w:r>
      <w:proofErr w:type="spellStart"/>
      <w:r>
        <w:t>propuestas</w:t>
      </w:r>
      <w:proofErr w:type="spellEnd"/>
      <w:r>
        <w:t xml:space="preserve"> de </w:t>
      </w:r>
      <w:proofErr w:type="spellStart"/>
      <w:r>
        <w:t>modificación</w:t>
      </w:r>
      <w:proofErr w:type="spellEnd"/>
      <w:r>
        <w:t xml:space="preserve"> del PEC. Las </w:t>
      </w:r>
      <w:proofErr w:type="spellStart"/>
      <w:r>
        <w:t>modificaciones</w:t>
      </w:r>
      <w:proofErr w:type="spellEnd"/>
      <w:r>
        <w:rPr>
          <w:spacing w:val="1"/>
        </w:rPr>
        <w:t xml:space="preserve"> </w:t>
      </w:r>
      <w:proofErr w:type="spellStart"/>
      <w:r>
        <w:t>aprobadas</w:t>
      </w:r>
      <w:proofErr w:type="spellEnd"/>
      <w:r>
        <w:t>,</w:t>
      </w:r>
      <w:r>
        <w:rPr>
          <w:spacing w:val="-2"/>
        </w:rPr>
        <w:t xml:space="preserve"> </w:t>
      </w:r>
      <w:proofErr w:type="spellStart"/>
      <w:r>
        <w:t>tendrán</w:t>
      </w:r>
      <w:proofErr w:type="spellEnd"/>
      <w:r>
        <w:rPr>
          <w:spacing w:val="-2"/>
        </w:rPr>
        <w:t xml:space="preserve"> </w:t>
      </w:r>
      <w:proofErr w:type="spellStart"/>
      <w:r>
        <w:t>vigencia</w:t>
      </w:r>
      <w:proofErr w:type="spellEnd"/>
      <w:r>
        <w:rPr>
          <w:spacing w:val="-1"/>
        </w:rPr>
        <w:t xml:space="preserve"> </w:t>
      </w:r>
      <w:r>
        <w:t>al</w:t>
      </w:r>
      <w:r>
        <w:rPr>
          <w:spacing w:val="-2"/>
        </w:rPr>
        <w:t xml:space="preserve"> </w:t>
      </w:r>
      <w:proofErr w:type="spellStart"/>
      <w:r>
        <w:t>curso</w:t>
      </w:r>
      <w:proofErr w:type="spellEnd"/>
      <w:r>
        <w:rPr>
          <w:spacing w:val="-1"/>
        </w:rPr>
        <w:t xml:space="preserve"> </w:t>
      </w:r>
      <w:proofErr w:type="spellStart"/>
      <w:r>
        <w:t>siguiente</w:t>
      </w:r>
      <w:proofErr w:type="spellEnd"/>
      <w:r>
        <w:rPr>
          <w:spacing w:val="-1"/>
        </w:rPr>
        <w:t xml:space="preserve"> </w:t>
      </w:r>
      <w:r>
        <w:t>de</w:t>
      </w:r>
      <w:r>
        <w:rPr>
          <w:spacing w:val="-2"/>
        </w:rPr>
        <w:t xml:space="preserve"> </w:t>
      </w:r>
      <w:r>
        <w:t>ser</w:t>
      </w:r>
      <w:r>
        <w:rPr>
          <w:spacing w:val="-2"/>
        </w:rPr>
        <w:t xml:space="preserve"> </w:t>
      </w:r>
      <w:proofErr w:type="spellStart"/>
      <w:r>
        <w:t>aprobadas</w:t>
      </w:r>
      <w:proofErr w:type="spellEnd"/>
      <w:r>
        <w:t>.</w:t>
      </w:r>
    </w:p>
    <w:p w14:paraId="53070659" w14:textId="77777777" w:rsidR="00984CFC" w:rsidRDefault="00984CFC">
      <w:pPr>
        <w:pStyle w:val="Textoindependiente"/>
        <w:rPr>
          <w:sz w:val="26"/>
        </w:rPr>
      </w:pPr>
    </w:p>
    <w:p w14:paraId="4F8B5AD6" w14:textId="77777777" w:rsidR="00984CFC" w:rsidRDefault="00423E95">
      <w:pPr>
        <w:pStyle w:val="Ttulo51"/>
        <w:spacing w:before="210"/>
        <w:ind w:left="950"/>
      </w:pPr>
      <w:proofErr w:type="spellStart"/>
      <w:r>
        <w:rPr>
          <w:spacing w:val="-2"/>
        </w:rPr>
        <w:t>Criterios</w:t>
      </w:r>
      <w:proofErr w:type="spellEnd"/>
      <w:r>
        <w:rPr>
          <w:spacing w:val="-10"/>
        </w:rPr>
        <w:t xml:space="preserve"> </w:t>
      </w:r>
      <w:r>
        <w:rPr>
          <w:spacing w:val="-2"/>
        </w:rPr>
        <w:t>e</w:t>
      </w:r>
      <w:r>
        <w:rPr>
          <w:spacing w:val="-10"/>
        </w:rPr>
        <w:t xml:space="preserve"> </w:t>
      </w:r>
      <w:proofErr w:type="spellStart"/>
      <w:r>
        <w:rPr>
          <w:spacing w:val="-2"/>
        </w:rPr>
        <w:t>indicadores</w:t>
      </w:r>
      <w:proofErr w:type="spellEnd"/>
    </w:p>
    <w:p w14:paraId="3028A573" w14:textId="77777777" w:rsidR="00984CFC" w:rsidRDefault="00984CFC">
      <w:pPr>
        <w:pStyle w:val="Textoindependiente"/>
        <w:spacing w:before="3"/>
        <w:rPr>
          <w:b/>
          <w:i/>
          <w:sz w:val="21"/>
        </w:rPr>
      </w:pPr>
    </w:p>
    <w:p w14:paraId="22600139" w14:textId="77777777" w:rsidR="00984CFC" w:rsidRDefault="00423E95">
      <w:pPr>
        <w:pStyle w:val="Textoindependiente"/>
        <w:ind w:left="950"/>
      </w:pPr>
      <w:r>
        <w:t>Los</w:t>
      </w:r>
      <w:r>
        <w:rPr>
          <w:spacing w:val="-5"/>
        </w:rPr>
        <w:t xml:space="preserve"> </w:t>
      </w:r>
      <w:proofErr w:type="spellStart"/>
      <w:r>
        <w:t>aspectos</w:t>
      </w:r>
      <w:proofErr w:type="spellEnd"/>
      <w:r>
        <w:rPr>
          <w:spacing w:val="-5"/>
        </w:rPr>
        <w:t xml:space="preserve"> </w:t>
      </w:r>
      <w:proofErr w:type="spellStart"/>
      <w:r>
        <w:t>que</w:t>
      </w:r>
      <w:proofErr w:type="spellEnd"/>
      <w:r>
        <w:rPr>
          <w:spacing w:val="-5"/>
        </w:rPr>
        <w:t xml:space="preserve"> </w:t>
      </w:r>
      <w:proofErr w:type="spellStart"/>
      <w:r>
        <w:t>serán</w:t>
      </w:r>
      <w:proofErr w:type="spellEnd"/>
      <w:r>
        <w:rPr>
          <w:spacing w:val="-5"/>
        </w:rPr>
        <w:t xml:space="preserve"> </w:t>
      </w:r>
      <w:proofErr w:type="spellStart"/>
      <w:r>
        <w:t>objeto</w:t>
      </w:r>
      <w:proofErr w:type="spellEnd"/>
      <w:r>
        <w:rPr>
          <w:spacing w:val="-5"/>
        </w:rPr>
        <w:t xml:space="preserve"> </w:t>
      </w:r>
      <w:r>
        <w:t>de</w:t>
      </w:r>
      <w:r>
        <w:rPr>
          <w:spacing w:val="-5"/>
        </w:rPr>
        <w:t xml:space="preserve"> </w:t>
      </w:r>
      <w:proofErr w:type="spellStart"/>
      <w:r>
        <w:t>evaluación</w:t>
      </w:r>
      <w:proofErr w:type="spellEnd"/>
      <w:r>
        <w:rPr>
          <w:spacing w:val="-5"/>
        </w:rPr>
        <w:t xml:space="preserve"> </w:t>
      </w:r>
      <w:r>
        <w:t>son</w:t>
      </w:r>
      <w:r>
        <w:rPr>
          <w:spacing w:val="-5"/>
        </w:rPr>
        <w:t xml:space="preserve"> </w:t>
      </w:r>
      <w:proofErr w:type="spellStart"/>
      <w:r>
        <w:t>los</w:t>
      </w:r>
      <w:proofErr w:type="spellEnd"/>
      <w:r>
        <w:rPr>
          <w:spacing w:val="-5"/>
        </w:rPr>
        <w:t xml:space="preserve"> </w:t>
      </w:r>
      <w:proofErr w:type="spellStart"/>
      <w:r>
        <w:t>siguientes</w:t>
      </w:r>
      <w:proofErr w:type="spellEnd"/>
      <w:r>
        <w:t>:</w:t>
      </w:r>
    </w:p>
    <w:p w14:paraId="581BB661" w14:textId="77777777" w:rsidR="00984CFC" w:rsidRDefault="00984CFC">
      <w:pPr>
        <w:pStyle w:val="Textoindependiente"/>
        <w:spacing w:before="8"/>
        <w:rPr>
          <w:sz w:val="20"/>
        </w:rPr>
      </w:pPr>
    </w:p>
    <w:p w14:paraId="3A309CCD" w14:textId="77777777" w:rsidR="00984CFC" w:rsidRDefault="00423E95">
      <w:pPr>
        <w:pStyle w:val="Prrafodelista"/>
        <w:numPr>
          <w:ilvl w:val="0"/>
          <w:numId w:val="1"/>
        </w:numPr>
        <w:tabs>
          <w:tab w:val="left" w:pos="1575"/>
        </w:tabs>
        <w:spacing w:line="235" w:lineRule="auto"/>
        <w:ind w:right="113"/>
        <w:jc w:val="both"/>
      </w:pPr>
      <w:r>
        <w:rPr>
          <w:color w:val="231F20"/>
        </w:rPr>
        <w:t xml:space="preserve">La </w:t>
      </w:r>
      <w:proofErr w:type="spellStart"/>
      <w:r>
        <w:rPr>
          <w:color w:val="231F20"/>
        </w:rPr>
        <w:t>valoración</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objetivos</w:t>
      </w:r>
      <w:proofErr w:type="spellEnd"/>
      <w:r>
        <w:rPr>
          <w:color w:val="231F20"/>
        </w:rPr>
        <w:t xml:space="preserve"> </w:t>
      </w:r>
      <w:proofErr w:type="spellStart"/>
      <w:r>
        <w:rPr>
          <w:color w:val="231F20"/>
        </w:rPr>
        <w:t>recogidos</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PEC y </w:t>
      </w:r>
      <w:proofErr w:type="spellStart"/>
      <w:r>
        <w:rPr>
          <w:color w:val="231F20"/>
        </w:rPr>
        <w:t>en</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diferentes</w:t>
      </w:r>
      <w:proofErr w:type="spellEnd"/>
      <w:r>
        <w:rPr>
          <w:color w:val="231F20"/>
        </w:rPr>
        <w:t xml:space="preserve"> planes y </w:t>
      </w:r>
      <w:proofErr w:type="spellStart"/>
      <w:r>
        <w:rPr>
          <w:color w:val="231F20"/>
        </w:rPr>
        <w:t>programas</w:t>
      </w:r>
      <w:proofErr w:type="spellEnd"/>
      <w:r>
        <w:rPr>
          <w:color w:val="231F20"/>
          <w:spacing w:val="-47"/>
        </w:rPr>
        <w:t xml:space="preserve"> </w:t>
      </w:r>
      <w:proofErr w:type="spellStart"/>
      <w:r>
        <w:rPr>
          <w:color w:val="231F20"/>
        </w:rPr>
        <w:t>que</w:t>
      </w:r>
      <w:proofErr w:type="spellEnd"/>
      <w:r>
        <w:rPr>
          <w:color w:val="231F20"/>
          <w:spacing w:val="-2"/>
        </w:rPr>
        <w:t xml:space="preserve"> </w:t>
      </w:r>
      <w:proofErr w:type="spellStart"/>
      <w:r>
        <w:rPr>
          <w:color w:val="231F20"/>
        </w:rPr>
        <w:t>forman</w:t>
      </w:r>
      <w:proofErr w:type="spellEnd"/>
      <w:r>
        <w:rPr>
          <w:color w:val="231F20"/>
          <w:spacing w:val="-1"/>
        </w:rPr>
        <w:t xml:space="preserve"> </w:t>
      </w:r>
      <w:proofErr w:type="spellStart"/>
      <w:r>
        <w:rPr>
          <w:color w:val="231F20"/>
        </w:rPr>
        <w:t>parte</w:t>
      </w:r>
      <w:proofErr w:type="spellEnd"/>
      <w:r>
        <w:rPr>
          <w:color w:val="231F20"/>
        </w:rPr>
        <w:t xml:space="preserve"> del</w:t>
      </w:r>
      <w:r>
        <w:rPr>
          <w:color w:val="231F20"/>
          <w:spacing w:val="-1"/>
        </w:rPr>
        <w:t xml:space="preserve"> </w:t>
      </w:r>
      <w:proofErr w:type="spellStart"/>
      <w:r>
        <w:rPr>
          <w:color w:val="231F20"/>
        </w:rPr>
        <w:t>mismo</w:t>
      </w:r>
      <w:proofErr w:type="spellEnd"/>
      <w:r>
        <w:rPr>
          <w:color w:val="231F20"/>
        </w:rPr>
        <w:t>.</w:t>
      </w:r>
    </w:p>
    <w:p w14:paraId="75FC3E15" w14:textId="77777777" w:rsidR="00984CFC" w:rsidRDefault="00423E95">
      <w:pPr>
        <w:pStyle w:val="Prrafodelista"/>
        <w:numPr>
          <w:ilvl w:val="0"/>
          <w:numId w:val="1"/>
        </w:numPr>
        <w:tabs>
          <w:tab w:val="left" w:pos="1575"/>
        </w:tabs>
        <w:spacing w:line="235" w:lineRule="auto"/>
        <w:ind w:right="112"/>
        <w:jc w:val="both"/>
      </w:pPr>
      <w:r>
        <w:rPr>
          <w:color w:val="231F20"/>
        </w:rPr>
        <w:t>La</w:t>
      </w:r>
      <w:r>
        <w:rPr>
          <w:color w:val="231F20"/>
          <w:spacing w:val="-9"/>
        </w:rPr>
        <w:t xml:space="preserve"> </w:t>
      </w:r>
      <w:proofErr w:type="spellStart"/>
      <w:r>
        <w:rPr>
          <w:color w:val="231F20"/>
        </w:rPr>
        <w:t>valoración</w:t>
      </w:r>
      <w:proofErr w:type="spellEnd"/>
      <w:r>
        <w:rPr>
          <w:color w:val="231F20"/>
          <w:spacing w:val="-9"/>
        </w:rPr>
        <w:t xml:space="preserve"> </w:t>
      </w:r>
      <w:r>
        <w:rPr>
          <w:color w:val="231F20"/>
        </w:rPr>
        <w:t>del</w:t>
      </w:r>
      <w:r>
        <w:rPr>
          <w:color w:val="231F20"/>
          <w:spacing w:val="-9"/>
        </w:rPr>
        <w:t xml:space="preserve"> </w:t>
      </w:r>
      <w:proofErr w:type="spellStart"/>
      <w:r>
        <w:rPr>
          <w:color w:val="231F20"/>
        </w:rPr>
        <w:t>funcionamiento</w:t>
      </w:r>
      <w:proofErr w:type="spellEnd"/>
      <w:r>
        <w:rPr>
          <w:color w:val="231F20"/>
          <w:spacing w:val="-9"/>
        </w:rPr>
        <w:t xml:space="preserve"> </w:t>
      </w:r>
      <w:r>
        <w:rPr>
          <w:color w:val="231F20"/>
        </w:rPr>
        <w:t>global</w:t>
      </w:r>
      <w:r>
        <w:rPr>
          <w:color w:val="231F20"/>
          <w:spacing w:val="-9"/>
        </w:rPr>
        <w:t xml:space="preserve"> </w:t>
      </w:r>
      <w:r>
        <w:rPr>
          <w:color w:val="231F20"/>
        </w:rPr>
        <w:t>del</w:t>
      </w:r>
      <w:r>
        <w:rPr>
          <w:color w:val="231F20"/>
          <w:spacing w:val="-9"/>
        </w:rPr>
        <w:t xml:space="preserve"> </w:t>
      </w:r>
      <w:proofErr w:type="spellStart"/>
      <w:r>
        <w:rPr>
          <w:color w:val="231F20"/>
        </w:rPr>
        <w:t>centro</w:t>
      </w:r>
      <w:proofErr w:type="spellEnd"/>
      <w:r>
        <w:rPr>
          <w:color w:val="231F20"/>
        </w:rPr>
        <w:t>,</w:t>
      </w:r>
      <w:r>
        <w:rPr>
          <w:color w:val="231F20"/>
          <w:spacing w:val="-9"/>
        </w:rPr>
        <w:t xml:space="preserve"> </w:t>
      </w:r>
      <w:r>
        <w:rPr>
          <w:color w:val="231F20"/>
        </w:rPr>
        <w:t>de</w:t>
      </w:r>
      <w:r>
        <w:rPr>
          <w:color w:val="231F20"/>
          <w:spacing w:val="-8"/>
        </w:rPr>
        <w:t xml:space="preserve"> </w:t>
      </w:r>
      <w:r>
        <w:rPr>
          <w:color w:val="231F20"/>
        </w:rPr>
        <w:t>sus</w:t>
      </w:r>
      <w:r>
        <w:rPr>
          <w:color w:val="231F20"/>
          <w:spacing w:val="-9"/>
        </w:rPr>
        <w:t xml:space="preserve"> </w:t>
      </w:r>
      <w:proofErr w:type="spellStart"/>
      <w:r>
        <w:rPr>
          <w:color w:val="231F20"/>
        </w:rPr>
        <w:t>órganos</w:t>
      </w:r>
      <w:proofErr w:type="spellEnd"/>
      <w:r>
        <w:rPr>
          <w:color w:val="231F20"/>
          <w:spacing w:val="-9"/>
        </w:rPr>
        <w:t xml:space="preserve"> </w:t>
      </w:r>
      <w:r>
        <w:rPr>
          <w:color w:val="231F20"/>
        </w:rPr>
        <w:t>de</w:t>
      </w:r>
      <w:r>
        <w:rPr>
          <w:color w:val="231F20"/>
          <w:spacing w:val="-9"/>
        </w:rPr>
        <w:t xml:space="preserve"> </w:t>
      </w:r>
      <w:proofErr w:type="spellStart"/>
      <w:r>
        <w:rPr>
          <w:color w:val="231F20"/>
        </w:rPr>
        <w:t>gobierno</w:t>
      </w:r>
      <w:proofErr w:type="spellEnd"/>
      <w:r>
        <w:rPr>
          <w:color w:val="231F20"/>
          <w:spacing w:val="-9"/>
        </w:rPr>
        <w:t xml:space="preserve"> </w:t>
      </w:r>
      <w:r>
        <w:rPr>
          <w:color w:val="231F20"/>
        </w:rPr>
        <w:t>y</w:t>
      </w:r>
      <w:r>
        <w:rPr>
          <w:color w:val="231F20"/>
          <w:spacing w:val="-9"/>
        </w:rPr>
        <w:t xml:space="preserve"> </w:t>
      </w:r>
      <w:r>
        <w:rPr>
          <w:color w:val="231F20"/>
        </w:rPr>
        <w:t>de</w:t>
      </w:r>
      <w:r>
        <w:rPr>
          <w:color w:val="231F20"/>
          <w:spacing w:val="-9"/>
        </w:rPr>
        <w:t xml:space="preserve"> </w:t>
      </w:r>
      <w:proofErr w:type="spellStart"/>
      <w:r>
        <w:rPr>
          <w:color w:val="231F20"/>
        </w:rPr>
        <w:t>coor</w:t>
      </w:r>
      <w:proofErr w:type="spellEnd"/>
      <w:r>
        <w:rPr>
          <w:color w:val="231F20"/>
        </w:rPr>
        <w:t>-</w:t>
      </w:r>
      <w:r>
        <w:rPr>
          <w:color w:val="231F20"/>
          <w:spacing w:val="-47"/>
        </w:rPr>
        <w:t xml:space="preserve"> </w:t>
      </w:r>
      <w:proofErr w:type="spellStart"/>
      <w:r>
        <w:rPr>
          <w:color w:val="231F20"/>
        </w:rPr>
        <w:t>dinación</w:t>
      </w:r>
      <w:proofErr w:type="spellEnd"/>
      <w:r>
        <w:rPr>
          <w:color w:val="231F20"/>
        </w:rPr>
        <w:t xml:space="preserve"> </w:t>
      </w:r>
      <w:proofErr w:type="spellStart"/>
      <w:r>
        <w:rPr>
          <w:color w:val="231F20"/>
        </w:rPr>
        <w:t>docente</w:t>
      </w:r>
      <w:proofErr w:type="spellEnd"/>
      <w:r>
        <w:rPr>
          <w:color w:val="231F20"/>
        </w:rPr>
        <w:t xml:space="preserve">, y del </w:t>
      </w:r>
      <w:proofErr w:type="spellStart"/>
      <w:r>
        <w:rPr>
          <w:color w:val="231F20"/>
        </w:rPr>
        <w:t>grado</w:t>
      </w:r>
      <w:proofErr w:type="spellEnd"/>
      <w:r>
        <w:rPr>
          <w:color w:val="231F20"/>
        </w:rPr>
        <w:t xml:space="preserve"> de </w:t>
      </w:r>
      <w:proofErr w:type="spellStart"/>
      <w:r>
        <w:rPr>
          <w:color w:val="231F20"/>
        </w:rPr>
        <w:t>utilización</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diferentes</w:t>
      </w:r>
      <w:proofErr w:type="spellEnd"/>
      <w:r>
        <w:rPr>
          <w:color w:val="231F20"/>
        </w:rPr>
        <w:t xml:space="preserve"> </w:t>
      </w:r>
      <w:proofErr w:type="spellStart"/>
      <w:r>
        <w:rPr>
          <w:color w:val="231F20"/>
        </w:rPr>
        <w:t>servicios</w:t>
      </w:r>
      <w:proofErr w:type="spellEnd"/>
      <w:r>
        <w:rPr>
          <w:color w:val="231F20"/>
        </w:rPr>
        <w:t xml:space="preserve"> de </w:t>
      </w:r>
      <w:proofErr w:type="spellStart"/>
      <w:r>
        <w:rPr>
          <w:color w:val="231F20"/>
        </w:rPr>
        <w:t>soporte</w:t>
      </w:r>
      <w:proofErr w:type="spellEnd"/>
      <w:r>
        <w:rPr>
          <w:color w:val="231F20"/>
        </w:rPr>
        <w:t xml:space="preserve"> a la</w:t>
      </w:r>
      <w:r>
        <w:rPr>
          <w:color w:val="231F20"/>
          <w:spacing w:val="1"/>
        </w:rPr>
        <w:t xml:space="preserve"> </w:t>
      </w:r>
      <w:proofErr w:type="spellStart"/>
      <w:r>
        <w:rPr>
          <w:color w:val="231F20"/>
        </w:rPr>
        <w:t>educación</w:t>
      </w:r>
      <w:proofErr w:type="spellEnd"/>
      <w:r>
        <w:rPr>
          <w:color w:val="231F20"/>
          <w:spacing w:val="-2"/>
        </w:rPr>
        <w:t xml:space="preserve"> </w:t>
      </w:r>
      <w:r>
        <w:rPr>
          <w:color w:val="231F20"/>
        </w:rPr>
        <w:t>y sus</w:t>
      </w:r>
      <w:r>
        <w:rPr>
          <w:color w:val="231F20"/>
          <w:spacing w:val="-1"/>
        </w:rPr>
        <w:t xml:space="preserve"> </w:t>
      </w:r>
      <w:proofErr w:type="spellStart"/>
      <w:r>
        <w:rPr>
          <w:color w:val="231F20"/>
        </w:rPr>
        <w:t>actuaciones</w:t>
      </w:r>
      <w:proofErr w:type="spellEnd"/>
      <w:r>
        <w:rPr>
          <w:color w:val="231F20"/>
        </w:rPr>
        <w:t>.</w:t>
      </w:r>
    </w:p>
    <w:p w14:paraId="68E6B51F" w14:textId="77777777" w:rsidR="00984CFC" w:rsidRDefault="00423E95">
      <w:pPr>
        <w:pStyle w:val="Prrafodelista"/>
        <w:numPr>
          <w:ilvl w:val="0"/>
          <w:numId w:val="1"/>
        </w:numPr>
        <w:tabs>
          <w:tab w:val="left" w:pos="1575"/>
        </w:tabs>
        <w:spacing w:line="235" w:lineRule="auto"/>
        <w:ind w:right="114"/>
        <w:jc w:val="both"/>
      </w:pPr>
      <w:r>
        <w:rPr>
          <w:color w:val="231F20"/>
        </w:rPr>
        <w:t xml:space="preserve">La </w:t>
      </w:r>
      <w:proofErr w:type="spellStart"/>
      <w:r>
        <w:rPr>
          <w:color w:val="231F20"/>
        </w:rPr>
        <w:t>idoneidad</w:t>
      </w:r>
      <w:proofErr w:type="spellEnd"/>
      <w:r>
        <w:rPr>
          <w:color w:val="231F20"/>
        </w:rPr>
        <w:t xml:space="preserve"> de las </w:t>
      </w:r>
      <w:proofErr w:type="spellStart"/>
      <w:r>
        <w:rPr>
          <w:color w:val="231F20"/>
        </w:rPr>
        <w:t>programaciones</w:t>
      </w:r>
      <w:proofErr w:type="spellEnd"/>
      <w:r>
        <w:rPr>
          <w:color w:val="231F20"/>
        </w:rPr>
        <w:t xml:space="preserve">; </w:t>
      </w:r>
      <w:proofErr w:type="spellStart"/>
      <w:r>
        <w:rPr>
          <w:color w:val="231F20"/>
        </w:rPr>
        <w:t>adecuación</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criterios</w:t>
      </w:r>
      <w:proofErr w:type="spellEnd"/>
      <w:r>
        <w:rPr>
          <w:color w:val="231F20"/>
        </w:rPr>
        <w:t xml:space="preserve"> </w:t>
      </w:r>
      <w:proofErr w:type="spellStart"/>
      <w:r>
        <w:rPr>
          <w:color w:val="231F20"/>
        </w:rPr>
        <w:t>metodológicos</w:t>
      </w:r>
      <w:proofErr w:type="spellEnd"/>
      <w:r>
        <w:rPr>
          <w:color w:val="231F20"/>
        </w:rPr>
        <w:t>, de la se-</w:t>
      </w:r>
      <w:r>
        <w:rPr>
          <w:color w:val="231F20"/>
          <w:spacing w:val="-47"/>
        </w:rPr>
        <w:t xml:space="preserve"> </w:t>
      </w:r>
      <w:proofErr w:type="spellStart"/>
      <w:r>
        <w:rPr>
          <w:color w:val="231F20"/>
        </w:rPr>
        <w:t>cuenciación</w:t>
      </w:r>
      <w:proofErr w:type="spellEnd"/>
      <w:r>
        <w:rPr>
          <w:color w:val="231F20"/>
          <w:spacing w:val="-1"/>
        </w:rPr>
        <w:t xml:space="preserve"> </w:t>
      </w:r>
      <w:r>
        <w:rPr>
          <w:color w:val="231F20"/>
        </w:rPr>
        <w:t>de</w:t>
      </w:r>
      <w:r>
        <w:rPr>
          <w:color w:val="231F20"/>
          <w:spacing w:val="-1"/>
        </w:rPr>
        <w:t xml:space="preserve"> </w:t>
      </w:r>
      <w:proofErr w:type="spellStart"/>
      <w:r>
        <w:rPr>
          <w:color w:val="231F20"/>
        </w:rPr>
        <w:t>los</w:t>
      </w:r>
      <w:proofErr w:type="spellEnd"/>
      <w:r>
        <w:rPr>
          <w:color w:val="231F20"/>
          <w:spacing w:val="-2"/>
        </w:rPr>
        <w:t xml:space="preserve"> </w:t>
      </w:r>
      <w:proofErr w:type="spellStart"/>
      <w:r>
        <w:rPr>
          <w:color w:val="231F20"/>
        </w:rPr>
        <w:t>contenidos</w:t>
      </w:r>
      <w:proofErr w:type="spellEnd"/>
      <w:r>
        <w:rPr>
          <w:color w:val="231F20"/>
        </w:rPr>
        <w:t>, de</w:t>
      </w:r>
      <w:r>
        <w:rPr>
          <w:color w:val="231F20"/>
          <w:spacing w:val="-1"/>
        </w:rPr>
        <w:t xml:space="preserve"> </w:t>
      </w:r>
      <w:r>
        <w:rPr>
          <w:color w:val="231F20"/>
        </w:rPr>
        <w:t>la</w:t>
      </w:r>
      <w:r>
        <w:rPr>
          <w:color w:val="231F20"/>
          <w:spacing w:val="-2"/>
        </w:rPr>
        <w:t xml:space="preserve"> </w:t>
      </w:r>
      <w:proofErr w:type="spellStart"/>
      <w:r>
        <w:rPr>
          <w:color w:val="231F20"/>
        </w:rPr>
        <w:t>selección</w:t>
      </w:r>
      <w:proofErr w:type="spellEnd"/>
      <w:r>
        <w:rPr>
          <w:color w:val="231F20"/>
          <w:spacing w:val="-1"/>
        </w:rPr>
        <w:t xml:space="preserve"> </w:t>
      </w:r>
      <w:r>
        <w:rPr>
          <w:color w:val="231F20"/>
        </w:rPr>
        <w:t>de</w:t>
      </w:r>
      <w:r>
        <w:rPr>
          <w:color w:val="231F20"/>
          <w:spacing w:val="-2"/>
        </w:rPr>
        <w:t xml:space="preserve"> </w:t>
      </w:r>
      <w:proofErr w:type="spellStart"/>
      <w:r>
        <w:rPr>
          <w:color w:val="231F20"/>
        </w:rPr>
        <w:t>actividades</w:t>
      </w:r>
      <w:proofErr w:type="spellEnd"/>
      <w:r>
        <w:rPr>
          <w:color w:val="231F20"/>
        </w:rPr>
        <w:t>.</w:t>
      </w:r>
    </w:p>
    <w:p w14:paraId="75BF4C16" w14:textId="77777777" w:rsidR="00984CFC" w:rsidRDefault="00423E95">
      <w:pPr>
        <w:pStyle w:val="Prrafodelista"/>
        <w:numPr>
          <w:ilvl w:val="0"/>
          <w:numId w:val="1"/>
        </w:numPr>
        <w:tabs>
          <w:tab w:val="left" w:pos="1575"/>
        </w:tabs>
        <w:spacing w:line="235" w:lineRule="auto"/>
        <w:ind w:right="111"/>
        <w:jc w:val="both"/>
      </w:pPr>
      <w:r>
        <w:rPr>
          <w:color w:val="231F20"/>
        </w:rPr>
        <w:t xml:space="preserve">La </w:t>
      </w:r>
      <w:proofErr w:type="spellStart"/>
      <w:r>
        <w:rPr>
          <w:color w:val="231F20"/>
        </w:rPr>
        <w:t>conveniencia</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recursos</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materiales</w:t>
      </w:r>
      <w:proofErr w:type="spellEnd"/>
      <w:r>
        <w:rPr>
          <w:color w:val="231F20"/>
        </w:rPr>
        <w:t xml:space="preserve">, de la </w:t>
      </w:r>
      <w:proofErr w:type="spellStart"/>
      <w:r>
        <w:rPr>
          <w:color w:val="231F20"/>
        </w:rPr>
        <w:t>temporalización</w:t>
      </w:r>
      <w:proofErr w:type="spellEnd"/>
      <w:r>
        <w:rPr>
          <w:color w:val="231F20"/>
        </w:rPr>
        <w:t xml:space="preserve">, de </w:t>
      </w:r>
      <w:proofErr w:type="spellStart"/>
      <w:r>
        <w:rPr>
          <w:color w:val="231F20"/>
        </w:rPr>
        <w:t>los</w:t>
      </w:r>
      <w:proofErr w:type="spellEnd"/>
      <w:r>
        <w:rPr>
          <w:color w:val="231F20"/>
        </w:rPr>
        <w:t xml:space="preserve"> </w:t>
      </w:r>
      <w:proofErr w:type="spellStart"/>
      <w:r>
        <w:rPr>
          <w:color w:val="231F20"/>
        </w:rPr>
        <w:t>criterios</w:t>
      </w:r>
      <w:proofErr w:type="spellEnd"/>
      <w:r>
        <w:rPr>
          <w:color w:val="231F20"/>
          <w:spacing w:val="1"/>
        </w:rPr>
        <w:t xml:space="preserve"> </w:t>
      </w:r>
      <w:r>
        <w:rPr>
          <w:color w:val="231F20"/>
        </w:rPr>
        <w:t xml:space="preserve">de </w:t>
      </w:r>
      <w:proofErr w:type="spellStart"/>
      <w:r>
        <w:rPr>
          <w:color w:val="231F20"/>
        </w:rPr>
        <w:t>evaluación</w:t>
      </w:r>
      <w:proofErr w:type="spellEnd"/>
      <w:r>
        <w:rPr>
          <w:color w:val="231F20"/>
        </w:rPr>
        <w:t xml:space="preserve"> y de las </w:t>
      </w:r>
      <w:proofErr w:type="spellStart"/>
      <w:r>
        <w:rPr>
          <w:color w:val="231F20"/>
        </w:rPr>
        <w:t>decisiones</w:t>
      </w:r>
      <w:proofErr w:type="spellEnd"/>
      <w:r>
        <w:rPr>
          <w:color w:val="231F20"/>
        </w:rPr>
        <w:t xml:space="preserve"> </w:t>
      </w:r>
      <w:proofErr w:type="spellStart"/>
      <w:r>
        <w:rPr>
          <w:color w:val="231F20"/>
        </w:rPr>
        <w:t>sobre</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proceso</w:t>
      </w:r>
      <w:proofErr w:type="spellEnd"/>
      <w:r>
        <w:rPr>
          <w:color w:val="231F20"/>
        </w:rPr>
        <w:t xml:space="preserve"> de </w:t>
      </w:r>
      <w:proofErr w:type="spellStart"/>
      <w:r>
        <w:rPr>
          <w:color w:val="231F20"/>
        </w:rPr>
        <w:t>evaluación</w:t>
      </w:r>
      <w:proofErr w:type="spellEnd"/>
      <w:r>
        <w:rPr>
          <w:color w:val="231F20"/>
        </w:rPr>
        <w:t xml:space="preserve"> y las </w:t>
      </w:r>
      <w:proofErr w:type="spellStart"/>
      <w:r>
        <w:rPr>
          <w:color w:val="231F20"/>
        </w:rPr>
        <w:t>medidas</w:t>
      </w:r>
      <w:proofErr w:type="spellEnd"/>
      <w:r>
        <w:rPr>
          <w:color w:val="231F20"/>
        </w:rPr>
        <w:t xml:space="preserve"> de </w:t>
      </w:r>
      <w:proofErr w:type="spellStart"/>
      <w:r>
        <w:rPr>
          <w:color w:val="231F20"/>
        </w:rPr>
        <w:t>adap</w:t>
      </w:r>
      <w:proofErr w:type="spellEnd"/>
      <w:r>
        <w:rPr>
          <w:color w:val="231F20"/>
        </w:rPr>
        <w:t>-</w:t>
      </w:r>
      <w:r>
        <w:rPr>
          <w:color w:val="231F20"/>
          <w:spacing w:val="1"/>
        </w:rPr>
        <w:t xml:space="preserve"> </w:t>
      </w:r>
      <w:proofErr w:type="spellStart"/>
      <w:r>
        <w:rPr>
          <w:color w:val="231F20"/>
        </w:rPr>
        <w:t>tación</w:t>
      </w:r>
      <w:proofErr w:type="spellEnd"/>
      <w:r>
        <w:rPr>
          <w:color w:val="231F20"/>
          <w:spacing w:val="-2"/>
        </w:rPr>
        <w:t xml:space="preserve"> </w:t>
      </w:r>
      <w:r>
        <w:rPr>
          <w:color w:val="231F20"/>
        </w:rPr>
        <w:t>curricular.</w:t>
      </w:r>
    </w:p>
    <w:p w14:paraId="46D6E26D" w14:textId="77777777" w:rsidR="00984CFC" w:rsidRDefault="00423E95">
      <w:pPr>
        <w:pStyle w:val="Prrafodelista"/>
        <w:numPr>
          <w:ilvl w:val="0"/>
          <w:numId w:val="1"/>
        </w:numPr>
        <w:tabs>
          <w:tab w:val="left" w:pos="1575"/>
        </w:tabs>
        <w:spacing w:line="259" w:lineRule="exact"/>
        <w:ind w:hanging="361"/>
        <w:jc w:val="both"/>
      </w:pPr>
      <w:r>
        <w:rPr>
          <w:color w:val="231F20"/>
        </w:rPr>
        <w:t>La</w:t>
      </w:r>
      <w:r>
        <w:rPr>
          <w:color w:val="231F20"/>
          <w:spacing w:val="-9"/>
        </w:rPr>
        <w:t xml:space="preserve"> </w:t>
      </w:r>
      <w:proofErr w:type="spellStart"/>
      <w:r>
        <w:rPr>
          <w:color w:val="231F20"/>
        </w:rPr>
        <w:t>revisión</w:t>
      </w:r>
      <w:proofErr w:type="spellEnd"/>
      <w:r>
        <w:rPr>
          <w:color w:val="231F20"/>
          <w:spacing w:val="-7"/>
        </w:rPr>
        <w:t xml:space="preserve"> </w:t>
      </w:r>
      <w:r>
        <w:rPr>
          <w:color w:val="231F20"/>
        </w:rPr>
        <w:t>del</w:t>
      </w:r>
      <w:r>
        <w:rPr>
          <w:color w:val="231F20"/>
          <w:spacing w:val="-8"/>
        </w:rPr>
        <w:t xml:space="preserve"> </w:t>
      </w:r>
      <w:proofErr w:type="spellStart"/>
      <w:r>
        <w:rPr>
          <w:color w:val="231F20"/>
        </w:rPr>
        <w:t>Reglamento</w:t>
      </w:r>
      <w:proofErr w:type="spellEnd"/>
      <w:r>
        <w:rPr>
          <w:color w:val="231F20"/>
          <w:spacing w:val="-8"/>
        </w:rPr>
        <w:t xml:space="preserve"> </w:t>
      </w:r>
      <w:r>
        <w:rPr>
          <w:color w:val="231F20"/>
        </w:rPr>
        <w:t>del</w:t>
      </w:r>
      <w:r>
        <w:rPr>
          <w:color w:val="231F20"/>
          <w:spacing w:val="-8"/>
        </w:rPr>
        <w:t xml:space="preserve"> </w:t>
      </w:r>
      <w:proofErr w:type="spellStart"/>
      <w:r>
        <w:rPr>
          <w:color w:val="231F20"/>
        </w:rPr>
        <w:t>Régimen</w:t>
      </w:r>
      <w:proofErr w:type="spellEnd"/>
      <w:r>
        <w:rPr>
          <w:color w:val="231F20"/>
          <w:spacing w:val="-7"/>
        </w:rPr>
        <w:t xml:space="preserve"> </w:t>
      </w:r>
      <w:r>
        <w:rPr>
          <w:color w:val="231F20"/>
        </w:rPr>
        <w:t>Interior.</w:t>
      </w:r>
    </w:p>
    <w:p w14:paraId="3CB941F2" w14:textId="77777777" w:rsidR="00984CFC" w:rsidRDefault="00423E95">
      <w:pPr>
        <w:pStyle w:val="Prrafodelista"/>
        <w:numPr>
          <w:ilvl w:val="0"/>
          <w:numId w:val="1"/>
        </w:numPr>
        <w:tabs>
          <w:tab w:val="left" w:pos="1575"/>
        </w:tabs>
        <w:spacing w:line="235" w:lineRule="auto"/>
        <w:ind w:right="112"/>
        <w:jc w:val="both"/>
      </w:pPr>
      <w:r>
        <w:rPr>
          <w:color w:val="231F20"/>
        </w:rPr>
        <w:t xml:space="preserve">La </w:t>
      </w:r>
      <w:proofErr w:type="spellStart"/>
      <w:r>
        <w:rPr>
          <w:color w:val="231F20"/>
        </w:rPr>
        <w:t>revisión</w:t>
      </w:r>
      <w:proofErr w:type="spellEnd"/>
      <w:r>
        <w:rPr>
          <w:color w:val="231F20"/>
        </w:rPr>
        <w:t xml:space="preserve"> de la </w:t>
      </w:r>
      <w:proofErr w:type="spellStart"/>
      <w:r>
        <w:rPr>
          <w:color w:val="231F20"/>
        </w:rPr>
        <w:t>normativa</w:t>
      </w:r>
      <w:proofErr w:type="spellEnd"/>
      <w:r>
        <w:rPr>
          <w:color w:val="231F20"/>
        </w:rPr>
        <w:t xml:space="preserve"> </w:t>
      </w:r>
      <w:proofErr w:type="spellStart"/>
      <w:r>
        <w:rPr>
          <w:color w:val="231F20"/>
        </w:rPr>
        <w:t>vigente</w:t>
      </w:r>
      <w:proofErr w:type="spellEnd"/>
      <w:r>
        <w:rPr>
          <w:color w:val="231F20"/>
        </w:rPr>
        <w:t xml:space="preserve"> </w:t>
      </w:r>
      <w:proofErr w:type="spellStart"/>
      <w:r>
        <w:rPr>
          <w:color w:val="231F20"/>
        </w:rPr>
        <w:t>respecto</w:t>
      </w:r>
      <w:proofErr w:type="spellEnd"/>
      <w:r>
        <w:rPr>
          <w:color w:val="231F20"/>
        </w:rPr>
        <w:t xml:space="preserve"> </w:t>
      </w:r>
      <w:proofErr w:type="gramStart"/>
      <w:r>
        <w:rPr>
          <w:color w:val="231F20"/>
        </w:rPr>
        <w:t>a</w:t>
      </w:r>
      <w:proofErr w:type="gramEnd"/>
      <w:r>
        <w:rPr>
          <w:color w:val="231F20"/>
        </w:rPr>
        <w:t xml:space="preserve"> </w:t>
      </w:r>
      <w:proofErr w:type="spellStart"/>
      <w:r>
        <w:rPr>
          <w:color w:val="231F20"/>
        </w:rPr>
        <w:t>educación</w:t>
      </w:r>
      <w:proofErr w:type="spellEnd"/>
      <w:r>
        <w:rPr>
          <w:color w:val="231F20"/>
        </w:rPr>
        <w:t xml:space="preserve">, con la </w:t>
      </w:r>
      <w:proofErr w:type="spellStart"/>
      <w:r>
        <w:rPr>
          <w:color w:val="231F20"/>
        </w:rPr>
        <w:t>finalidad</w:t>
      </w:r>
      <w:proofErr w:type="spellEnd"/>
      <w:r>
        <w:rPr>
          <w:color w:val="231F20"/>
        </w:rPr>
        <w:t xml:space="preserve"> de </w:t>
      </w:r>
      <w:proofErr w:type="spellStart"/>
      <w:r>
        <w:rPr>
          <w:color w:val="231F20"/>
        </w:rPr>
        <w:t>incorporar</w:t>
      </w:r>
      <w:proofErr w:type="spellEnd"/>
      <w:r>
        <w:rPr>
          <w:color w:val="231F20"/>
          <w:spacing w:val="1"/>
        </w:rPr>
        <w:t xml:space="preserve"> </w:t>
      </w:r>
      <w:proofErr w:type="spellStart"/>
      <w:r>
        <w:rPr>
          <w:color w:val="231F20"/>
        </w:rPr>
        <w:t>todo</w:t>
      </w:r>
      <w:proofErr w:type="spellEnd"/>
      <w:r>
        <w:rPr>
          <w:color w:val="231F20"/>
          <w:spacing w:val="-2"/>
        </w:rPr>
        <w:t xml:space="preserve"> </w:t>
      </w:r>
      <w:proofErr w:type="spellStart"/>
      <w:r>
        <w:rPr>
          <w:color w:val="231F20"/>
        </w:rPr>
        <w:t>aquello</w:t>
      </w:r>
      <w:proofErr w:type="spellEnd"/>
      <w:r>
        <w:rPr>
          <w:color w:val="231F20"/>
          <w:spacing w:val="-2"/>
        </w:rPr>
        <w:t xml:space="preserve"> </w:t>
      </w:r>
      <w:proofErr w:type="spellStart"/>
      <w:r>
        <w:rPr>
          <w:color w:val="231F20"/>
        </w:rPr>
        <w:t>que</w:t>
      </w:r>
      <w:proofErr w:type="spellEnd"/>
      <w:r>
        <w:rPr>
          <w:color w:val="231F20"/>
          <w:spacing w:val="-2"/>
        </w:rPr>
        <w:t xml:space="preserve"> </w:t>
      </w:r>
      <w:proofErr w:type="spellStart"/>
      <w:r>
        <w:rPr>
          <w:color w:val="231F20"/>
        </w:rPr>
        <w:t>sea</w:t>
      </w:r>
      <w:proofErr w:type="spellEnd"/>
      <w:r>
        <w:rPr>
          <w:color w:val="231F20"/>
          <w:spacing w:val="-2"/>
        </w:rPr>
        <w:t xml:space="preserve"> </w:t>
      </w:r>
      <w:proofErr w:type="spellStart"/>
      <w:r>
        <w:rPr>
          <w:color w:val="231F20"/>
        </w:rPr>
        <w:t>pertinente</w:t>
      </w:r>
      <w:proofErr w:type="spellEnd"/>
      <w:r>
        <w:rPr>
          <w:color w:val="231F20"/>
        </w:rPr>
        <w:t xml:space="preserve"> a</w:t>
      </w:r>
      <w:r>
        <w:rPr>
          <w:color w:val="231F20"/>
          <w:spacing w:val="-2"/>
        </w:rPr>
        <w:t xml:space="preserve"> </w:t>
      </w:r>
      <w:r>
        <w:rPr>
          <w:color w:val="231F20"/>
        </w:rPr>
        <w:t>la</w:t>
      </w:r>
      <w:r>
        <w:rPr>
          <w:color w:val="231F20"/>
          <w:spacing w:val="-2"/>
        </w:rPr>
        <w:t xml:space="preserve"> </w:t>
      </w:r>
      <w:proofErr w:type="spellStart"/>
      <w:r>
        <w:rPr>
          <w:color w:val="231F20"/>
        </w:rPr>
        <w:t>documentación</w:t>
      </w:r>
      <w:proofErr w:type="spellEnd"/>
      <w:r>
        <w:rPr>
          <w:color w:val="231F20"/>
          <w:spacing w:val="-2"/>
        </w:rPr>
        <w:t xml:space="preserve"> </w:t>
      </w:r>
      <w:r>
        <w:rPr>
          <w:color w:val="231F20"/>
        </w:rPr>
        <w:t>del</w:t>
      </w:r>
      <w:r>
        <w:rPr>
          <w:color w:val="231F20"/>
          <w:spacing w:val="-2"/>
        </w:rPr>
        <w:t xml:space="preserve"> </w:t>
      </w:r>
      <w:proofErr w:type="spellStart"/>
      <w:r>
        <w:rPr>
          <w:color w:val="231F20"/>
        </w:rPr>
        <w:t>centro</w:t>
      </w:r>
      <w:proofErr w:type="spellEnd"/>
      <w:r>
        <w:rPr>
          <w:color w:val="231F20"/>
        </w:rPr>
        <w:t>.</w:t>
      </w:r>
    </w:p>
    <w:p w14:paraId="2A23AC4B" w14:textId="77777777" w:rsidR="00984CFC" w:rsidRDefault="00423E95">
      <w:pPr>
        <w:pStyle w:val="Prrafodelista"/>
        <w:numPr>
          <w:ilvl w:val="0"/>
          <w:numId w:val="1"/>
        </w:numPr>
        <w:tabs>
          <w:tab w:val="left" w:pos="1575"/>
        </w:tabs>
        <w:spacing w:line="235" w:lineRule="auto"/>
        <w:ind w:right="112"/>
        <w:jc w:val="both"/>
      </w:pPr>
      <w:r>
        <w:rPr>
          <w:color w:val="231F20"/>
        </w:rPr>
        <w:t xml:space="preserve">Para </w:t>
      </w:r>
      <w:proofErr w:type="spellStart"/>
      <w:r>
        <w:rPr>
          <w:color w:val="231F20"/>
        </w:rPr>
        <w:t>realizar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seguimiento</w:t>
      </w:r>
      <w:proofErr w:type="spellEnd"/>
      <w:r>
        <w:rPr>
          <w:color w:val="231F20"/>
        </w:rPr>
        <w:t xml:space="preserve"> del PEC y </w:t>
      </w:r>
      <w:proofErr w:type="spellStart"/>
      <w:r>
        <w:rPr>
          <w:color w:val="231F20"/>
        </w:rPr>
        <w:t>poder</w:t>
      </w:r>
      <w:proofErr w:type="spellEnd"/>
      <w:r>
        <w:rPr>
          <w:color w:val="231F20"/>
        </w:rPr>
        <w:t xml:space="preserve"> </w:t>
      </w:r>
      <w:proofErr w:type="spellStart"/>
      <w:r>
        <w:rPr>
          <w:color w:val="231F20"/>
        </w:rPr>
        <w:t>determinar</w:t>
      </w:r>
      <w:proofErr w:type="spellEnd"/>
      <w:r>
        <w:rPr>
          <w:color w:val="231F20"/>
        </w:rPr>
        <w:t xml:space="preserve"> la </w:t>
      </w:r>
      <w:proofErr w:type="spellStart"/>
      <w:r>
        <w:rPr>
          <w:color w:val="231F20"/>
        </w:rPr>
        <w:t>calidad</w:t>
      </w:r>
      <w:proofErr w:type="spellEnd"/>
      <w:r>
        <w:rPr>
          <w:color w:val="231F20"/>
        </w:rPr>
        <w:t xml:space="preserve"> de </w:t>
      </w:r>
      <w:proofErr w:type="spellStart"/>
      <w:r>
        <w:rPr>
          <w:color w:val="231F20"/>
        </w:rPr>
        <w:t>su</w:t>
      </w:r>
      <w:proofErr w:type="spellEnd"/>
      <w:r>
        <w:rPr>
          <w:color w:val="231F20"/>
        </w:rPr>
        <w:t xml:space="preserve"> </w:t>
      </w:r>
      <w:proofErr w:type="spellStart"/>
      <w:r>
        <w:rPr>
          <w:color w:val="231F20"/>
        </w:rPr>
        <w:t>implementación</w:t>
      </w:r>
      <w:proofErr w:type="spellEnd"/>
      <w:r>
        <w:rPr>
          <w:color w:val="231F20"/>
          <w:spacing w:val="-47"/>
        </w:rPr>
        <w:t xml:space="preserve"> </w:t>
      </w:r>
      <w:r>
        <w:rPr>
          <w:color w:val="231F20"/>
        </w:rPr>
        <w:t xml:space="preserve">se </w:t>
      </w:r>
      <w:proofErr w:type="spellStart"/>
      <w:r>
        <w:rPr>
          <w:color w:val="231F20"/>
        </w:rPr>
        <w:t>han</w:t>
      </w:r>
      <w:proofErr w:type="spellEnd"/>
      <w:r>
        <w:rPr>
          <w:color w:val="231F20"/>
        </w:rPr>
        <w:t xml:space="preserve"> </w:t>
      </w:r>
      <w:proofErr w:type="spellStart"/>
      <w:r>
        <w:rPr>
          <w:color w:val="231F20"/>
        </w:rPr>
        <w:t>consensuado</w:t>
      </w:r>
      <w:proofErr w:type="spellEnd"/>
      <w:r>
        <w:rPr>
          <w:color w:val="231F20"/>
        </w:rPr>
        <w:t xml:space="preserve"> </w:t>
      </w:r>
      <w:proofErr w:type="spellStart"/>
      <w:r>
        <w:rPr>
          <w:color w:val="231F20"/>
        </w:rPr>
        <w:t>unos</w:t>
      </w:r>
      <w:proofErr w:type="spellEnd"/>
      <w:r>
        <w:rPr>
          <w:color w:val="231F20"/>
        </w:rPr>
        <w:t xml:space="preserve"> </w:t>
      </w:r>
      <w:proofErr w:type="spellStart"/>
      <w:r>
        <w:rPr>
          <w:color w:val="231F20"/>
        </w:rPr>
        <w:t>criterios</w:t>
      </w:r>
      <w:proofErr w:type="spellEnd"/>
      <w:r>
        <w:rPr>
          <w:color w:val="231F20"/>
        </w:rPr>
        <w:t xml:space="preserve"> </w:t>
      </w:r>
      <w:proofErr w:type="spellStart"/>
      <w:r>
        <w:rPr>
          <w:color w:val="231F20"/>
        </w:rPr>
        <w:t>cuantitativos</w:t>
      </w:r>
      <w:proofErr w:type="spellEnd"/>
      <w:r>
        <w:rPr>
          <w:color w:val="231F20"/>
        </w:rPr>
        <w:t xml:space="preserve"> </w:t>
      </w:r>
      <w:proofErr w:type="spellStart"/>
      <w:r>
        <w:rPr>
          <w:color w:val="231F20"/>
        </w:rPr>
        <w:t>tal</w:t>
      </w:r>
      <w:proofErr w:type="spellEnd"/>
      <w:r>
        <w:rPr>
          <w:color w:val="231F20"/>
        </w:rPr>
        <w:t xml:space="preserve"> y </w:t>
      </w:r>
      <w:proofErr w:type="spellStart"/>
      <w:r>
        <w:rPr>
          <w:color w:val="231F20"/>
        </w:rPr>
        <w:t>como</w:t>
      </w:r>
      <w:proofErr w:type="spellEnd"/>
      <w:r>
        <w:rPr>
          <w:color w:val="231F20"/>
        </w:rPr>
        <w:t xml:space="preserve"> se </w:t>
      </w:r>
      <w:proofErr w:type="spellStart"/>
      <w:r>
        <w:rPr>
          <w:color w:val="231F20"/>
        </w:rPr>
        <w:t>establece</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artículo</w:t>
      </w:r>
      <w:proofErr w:type="spellEnd"/>
      <w:r>
        <w:rPr>
          <w:color w:val="231F20"/>
        </w:rPr>
        <w:t xml:space="preserve"> 84</w:t>
      </w:r>
      <w:r>
        <w:rPr>
          <w:color w:val="231F20"/>
          <w:spacing w:val="-47"/>
        </w:rPr>
        <w:t xml:space="preserve"> </w:t>
      </w:r>
      <w:r>
        <w:rPr>
          <w:color w:val="231F20"/>
        </w:rPr>
        <w:t xml:space="preserve">del </w:t>
      </w:r>
      <w:proofErr w:type="spellStart"/>
      <w:r>
        <w:rPr>
          <w:color w:val="231F20"/>
        </w:rPr>
        <w:t>Decreto</w:t>
      </w:r>
      <w:proofErr w:type="spellEnd"/>
      <w:r>
        <w:rPr>
          <w:color w:val="231F20"/>
        </w:rPr>
        <w:t xml:space="preserve"> 253/2019, de 29 de </w:t>
      </w:r>
      <w:proofErr w:type="spellStart"/>
      <w:r>
        <w:rPr>
          <w:color w:val="231F20"/>
        </w:rPr>
        <w:t>noviembre</w:t>
      </w:r>
      <w:proofErr w:type="spellEnd"/>
      <w:r>
        <w:rPr>
          <w:color w:val="231F20"/>
        </w:rPr>
        <w:t xml:space="preserve">, del </w:t>
      </w:r>
      <w:proofErr w:type="spellStart"/>
      <w:r>
        <w:rPr>
          <w:color w:val="231F20"/>
        </w:rPr>
        <w:t>Consell</w:t>
      </w:r>
      <w:proofErr w:type="spellEnd"/>
      <w:r>
        <w:rPr>
          <w:color w:val="231F20"/>
        </w:rPr>
        <w:t xml:space="preserve">, de </w:t>
      </w:r>
      <w:proofErr w:type="spellStart"/>
      <w:r>
        <w:rPr>
          <w:color w:val="231F20"/>
        </w:rPr>
        <w:t>regulación</w:t>
      </w:r>
      <w:proofErr w:type="spellEnd"/>
      <w:r>
        <w:rPr>
          <w:color w:val="231F20"/>
        </w:rPr>
        <w:t xml:space="preserve"> de la </w:t>
      </w:r>
      <w:proofErr w:type="spellStart"/>
      <w:r>
        <w:rPr>
          <w:color w:val="231F20"/>
        </w:rPr>
        <w:t>organización</w:t>
      </w:r>
      <w:proofErr w:type="spellEnd"/>
      <w:r>
        <w:rPr>
          <w:color w:val="231F20"/>
          <w:spacing w:val="-47"/>
        </w:rPr>
        <w:t xml:space="preserve"> </w:t>
      </w:r>
      <w:r>
        <w:rPr>
          <w:color w:val="231F20"/>
        </w:rPr>
        <w:t>y</w:t>
      </w:r>
      <w:r>
        <w:rPr>
          <w:color w:val="231F20"/>
          <w:spacing w:val="-11"/>
        </w:rPr>
        <w:t xml:space="preserve"> </w:t>
      </w:r>
      <w:proofErr w:type="spellStart"/>
      <w:r>
        <w:rPr>
          <w:color w:val="231F20"/>
        </w:rPr>
        <w:t>el</w:t>
      </w:r>
      <w:proofErr w:type="spellEnd"/>
      <w:r>
        <w:rPr>
          <w:color w:val="231F20"/>
          <w:spacing w:val="-10"/>
        </w:rPr>
        <w:t xml:space="preserve"> </w:t>
      </w:r>
      <w:proofErr w:type="spellStart"/>
      <w:r>
        <w:rPr>
          <w:color w:val="231F20"/>
        </w:rPr>
        <w:t>funcionamiento</w:t>
      </w:r>
      <w:proofErr w:type="spellEnd"/>
      <w:r>
        <w:rPr>
          <w:color w:val="231F20"/>
          <w:spacing w:val="-10"/>
        </w:rPr>
        <w:t xml:space="preserve"> </w:t>
      </w:r>
      <w:r>
        <w:rPr>
          <w:color w:val="231F20"/>
        </w:rPr>
        <w:t>de</w:t>
      </w:r>
      <w:r>
        <w:rPr>
          <w:color w:val="231F20"/>
          <w:spacing w:val="-10"/>
        </w:rPr>
        <w:t xml:space="preserve"> </w:t>
      </w:r>
      <w:proofErr w:type="spellStart"/>
      <w:r>
        <w:rPr>
          <w:color w:val="231F20"/>
        </w:rPr>
        <w:t>los</w:t>
      </w:r>
      <w:proofErr w:type="spellEnd"/>
      <w:r>
        <w:rPr>
          <w:color w:val="231F20"/>
          <w:spacing w:val="-10"/>
        </w:rPr>
        <w:t xml:space="preserve"> </w:t>
      </w:r>
      <w:proofErr w:type="spellStart"/>
      <w:r>
        <w:rPr>
          <w:color w:val="231F20"/>
        </w:rPr>
        <w:t>centros</w:t>
      </w:r>
      <w:proofErr w:type="spellEnd"/>
      <w:r>
        <w:rPr>
          <w:color w:val="231F20"/>
          <w:spacing w:val="-10"/>
        </w:rPr>
        <w:t xml:space="preserve"> </w:t>
      </w:r>
      <w:proofErr w:type="spellStart"/>
      <w:r>
        <w:rPr>
          <w:color w:val="231F20"/>
        </w:rPr>
        <w:t>públicos</w:t>
      </w:r>
      <w:proofErr w:type="spellEnd"/>
      <w:r>
        <w:rPr>
          <w:color w:val="231F20"/>
          <w:spacing w:val="-10"/>
        </w:rPr>
        <w:t xml:space="preserve"> </w:t>
      </w:r>
      <w:proofErr w:type="spellStart"/>
      <w:r>
        <w:rPr>
          <w:color w:val="231F20"/>
        </w:rPr>
        <w:t>que</w:t>
      </w:r>
      <w:proofErr w:type="spellEnd"/>
      <w:r>
        <w:rPr>
          <w:color w:val="231F20"/>
          <w:spacing w:val="-10"/>
        </w:rPr>
        <w:t xml:space="preserve"> </w:t>
      </w:r>
      <w:proofErr w:type="spellStart"/>
      <w:r>
        <w:rPr>
          <w:color w:val="231F20"/>
        </w:rPr>
        <w:t>imparten</w:t>
      </w:r>
      <w:proofErr w:type="spellEnd"/>
      <w:r>
        <w:rPr>
          <w:color w:val="231F20"/>
          <w:spacing w:val="-10"/>
        </w:rPr>
        <w:t xml:space="preserve"> </w:t>
      </w:r>
      <w:proofErr w:type="spellStart"/>
      <w:r>
        <w:rPr>
          <w:color w:val="231F20"/>
        </w:rPr>
        <w:t>enseñanzas</w:t>
      </w:r>
      <w:proofErr w:type="spellEnd"/>
      <w:r>
        <w:rPr>
          <w:color w:val="231F20"/>
          <w:spacing w:val="-10"/>
        </w:rPr>
        <w:t xml:space="preserve"> </w:t>
      </w:r>
      <w:r>
        <w:rPr>
          <w:color w:val="231F20"/>
        </w:rPr>
        <w:t>de</w:t>
      </w:r>
      <w:r>
        <w:rPr>
          <w:color w:val="231F20"/>
          <w:spacing w:val="-10"/>
        </w:rPr>
        <w:t xml:space="preserve"> </w:t>
      </w:r>
      <w:proofErr w:type="spellStart"/>
      <w:r>
        <w:rPr>
          <w:color w:val="231F20"/>
        </w:rPr>
        <w:t>educación</w:t>
      </w:r>
      <w:proofErr w:type="spellEnd"/>
      <w:r>
        <w:rPr>
          <w:color w:val="231F20"/>
          <w:spacing w:val="-11"/>
        </w:rPr>
        <w:t xml:space="preserve"> </w:t>
      </w:r>
      <w:proofErr w:type="spellStart"/>
      <w:r>
        <w:rPr>
          <w:color w:val="231F20"/>
        </w:rPr>
        <w:t>infan</w:t>
      </w:r>
      <w:proofErr w:type="spellEnd"/>
      <w:r>
        <w:rPr>
          <w:color w:val="231F20"/>
        </w:rPr>
        <w:t>-</w:t>
      </w:r>
      <w:r>
        <w:rPr>
          <w:color w:val="231F20"/>
          <w:spacing w:val="-47"/>
        </w:rPr>
        <w:t xml:space="preserve"> </w:t>
      </w:r>
      <w:proofErr w:type="spellStart"/>
      <w:r>
        <w:rPr>
          <w:color w:val="231F20"/>
        </w:rPr>
        <w:t>til</w:t>
      </w:r>
      <w:proofErr w:type="spellEnd"/>
      <w:r>
        <w:rPr>
          <w:color w:val="231F20"/>
        </w:rPr>
        <w:t xml:space="preserve"> o </w:t>
      </w:r>
      <w:proofErr w:type="spellStart"/>
      <w:r>
        <w:rPr>
          <w:color w:val="231F20"/>
        </w:rPr>
        <w:t>primaria</w:t>
      </w:r>
      <w:proofErr w:type="spellEnd"/>
      <w:r>
        <w:rPr>
          <w:color w:val="231F20"/>
        </w:rPr>
        <w:t xml:space="preserve">. La </w:t>
      </w:r>
      <w:proofErr w:type="spellStart"/>
      <w:r>
        <w:rPr>
          <w:color w:val="231F20"/>
        </w:rPr>
        <w:t>siguiente</w:t>
      </w:r>
      <w:proofErr w:type="spellEnd"/>
      <w:r>
        <w:rPr>
          <w:color w:val="231F20"/>
        </w:rPr>
        <w:t xml:space="preserve"> </w:t>
      </w:r>
      <w:proofErr w:type="spellStart"/>
      <w:r>
        <w:rPr>
          <w:color w:val="231F20"/>
        </w:rPr>
        <w:t>rúbrica</w:t>
      </w:r>
      <w:proofErr w:type="spellEnd"/>
      <w:r>
        <w:rPr>
          <w:color w:val="231F20"/>
        </w:rPr>
        <w:t xml:space="preserve"> es la </w:t>
      </w:r>
      <w:proofErr w:type="spellStart"/>
      <w:r>
        <w:rPr>
          <w:color w:val="231F20"/>
        </w:rPr>
        <w:t>que</w:t>
      </w:r>
      <w:proofErr w:type="spellEnd"/>
      <w:r>
        <w:rPr>
          <w:color w:val="231F20"/>
        </w:rPr>
        <w:t xml:space="preserve"> </w:t>
      </w:r>
      <w:proofErr w:type="spellStart"/>
      <w:r>
        <w:rPr>
          <w:color w:val="231F20"/>
        </w:rPr>
        <w:t>utilizaremos</w:t>
      </w:r>
      <w:proofErr w:type="spellEnd"/>
      <w:r>
        <w:rPr>
          <w:color w:val="231F20"/>
        </w:rPr>
        <w:t xml:space="preserve"> para de </w:t>
      </w:r>
      <w:proofErr w:type="spellStart"/>
      <w:r>
        <w:rPr>
          <w:color w:val="231F20"/>
        </w:rPr>
        <w:t>evaluación</w:t>
      </w:r>
      <w:proofErr w:type="spellEnd"/>
      <w:r>
        <w:rPr>
          <w:color w:val="231F20"/>
        </w:rPr>
        <w:t xml:space="preserve"> interna del</w:t>
      </w:r>
      <w:r>
        <w:rPr>
          <w:color w:val="231F20"/>
          <w:spacing w:val="1"/>
        </w:rPr>
        <w:t xml:space="preserve"> </w:t>
      </w:r>
      <w:proofErr w:type="spellStart"/>
      <w:r>
        <w:rPr>
          <w:color w:val="231F20"/>
        </w:rPr>
        <w:t>proyecto</w:t>
      </w:r>
      <w:proofErr w:type="spellEnd"/>
      <w:r>
        <w:rPr>
          <w:color w:val="231F20"/>
        </w:rPr>
        <w:t>:</w:t>
      </w:r>
    </w:p>
    <w:p w14:paraId="359588BF" w14:textId="77777777" w:rsidR="00984CFC" w:rsidRDefault="00984CFC">
      <w:pPr>
        <w:spacing w:line="235" w:lineRule="auto"/>
        <w:jc w:val="both"/>
        <w:sectPr w:rsidR="00984CFC">
          <w:pgSz w:w="11910" w:h="16840"/>
          <w:pgMar w:top="1220" w:right="1020" w:bottom="1760" w:left="1260" w:header="612" w:footer="879" w:gutter="0"/>
          <w:cols w:space="720"/>
        </w:sectPr>
      </w:pPr>
    </w:p>
    <w:p w14:paraId="44ABD683" w14:textId="77777777" w:rsidR="00984CFC" w:rsidRDefault="00984CFC">
      <w:pPr>
        <w:pStyle w:val="Textoindependiente"/>
        <w:spacing w:before="9"/>
        <w:rPr>
          <w:sz w:val="14"/>
        </w:rPr>
      </w:pPr>
    </w:p>
    <w:tbl>
      <w:tblPr>
        <w:tblStyle w:val="TableNormal"/>
        <w:tblW w:w="0" w:type="auto"/>
        <w:tblInd w:w="1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426"/>
        <w:gridCol w:w="1213"/>
        <w:gridCol w:w="1213"/>
        <w:gridCol w:w="1214"/>
        <w:gridCol w:w="1214"/>
        <w:gridCol w:w="1214"/>
      </w:tblGrid>
      <w:tr w:rsidR="00984CFC" w14:paraId="39010F0C" w14:textId="77777777">
        <w:trPr>
          <w:trHeight w:val="305"/>
        </w:trPr>
        <w:tc>
          <w:tcPr>
            <w:tcW w:w="8494" w:type="dxa"/>
            <w:gridSpan w:val="6"/>
          </w:tcPr>
          <w:p w14:paraId="0F51323D" w14:textId="77777777" w:rsidR="00984CFC" w:rsidRDefault="00423E95">
            <w:pPr>
              <w:pStyle w:val="TableParagraph"/>
              <w:spacing w:before="25" w:line="259" w:lineRule="exact"/>
              <w:ind w:left="806"/>
              <w:rPr>
                <w:b/>
              </w:rPr>
            </w:pPr>
            <w:proofErr w:type="spellStart"/>
            <w:r>
              <w:rPr>
                <w:b/>
                <w:color w:val="231F20"/>
              </w:rPr>
              <w:t>Dirección</w:t>
            </w:r>
            <w:proofErr w:type="spellEnd"/>
            <w:r>
              <w:rPr>
                <w:b/>
                <w:color w:val="231F20"/>
                <w:spacing w:val="-5"/>
              </w:rPr>
              <w:t xml:space="preserve"> </w:t>
            </w:r>
            <w:r>
              <w:rPr>
                <w:b/>
                <w:color w:val="231F20"/>
              </w:rPr>
              <w:t>y</w:t>
            </w:r>
            <w:r>
              <w:rPr>
                <w:b/>
                <w:color w:val="231F20"/>
                <w:spacing w:val="-5"/>
              </w:rPr>
              <w:t xml:space="preserve"> </w:t>
            </w:r>
            <w:proofErr w:type="spellStart"/>
            <w:r>
              <w:rPr>
                <w:b/>
                <w:color w:val="231F20"/>
              </w:rPr>
              <w:t>coordinación</w:t>
            </w:r>
            <w:proofErr w:type="spellEnd"/>
            <w:r>
              <w:rPr>
                <w:b/>
                <w:color w:val="231F20"/>
                <w:spacing w:val="-4"/>
              </w:rPr>
              <w:t xml:space="preserve"> </w:t>
            </w:r>
            <w:r>
              <w:rPr>
                <w:b/>
                <w:color w:val="231F20"/>
              </w:rPr>
              <w:t>de</w:t>
            </w:r>
            <w:r>
              <w:rPr>
                <w:b/>
                <w:color w:val="231F20"/>
                <w:spacing w:val="-4"/>
              </w:rPr>
              <w:t xml:space="preserve"> </w:t>
            </w:r>
            <w:proofErr w:type="spellStart"/>
            <w:r>
              <w:rPr>
                <w:b/>
                <w:color w:val="231F20"/>
              </w:rPr>
              <w:t>actividades</w:t>
            </w:r>
            <w:proofErr w:type="spellEnd"/>
            <w:r>
              <w:rPr>
                <w:b/>
                <w:color w:val="231F20"/>
                <w:spacing w:val="-4"/>
              </w:rPr>
              <w:t xml:space="preserve"> </w:t>
            </w:r>
            <w:r>
              <w:rPr>
                <w:b/>
                <w:color w:val="231F20"/>
              </w:rPr>
              <w:t>del</w:t>
            </w:r>
            <w:r>
              <w:rPr>
                <w:b/>
                <w:color w:val="231F20"/>
                <w:spacing w:val="-4"/>
              </w:rPr>
              <w:t xml:space="preserve"> </w:t>
            </w:r>
            <w:proofErr w:type="spellStart"/>
            <w:r>
              <w:rPr>
                <w:b/>
                <w:color w:val="231F20"/>
              </w:rPr>
              <w:t>centro</w:t>
            </w:r>
            <w:proofErr w:type="spellEnd"/>
            <w:r>
              <w:rPr>
                <w:b/>
                <w:color w:val="231F20"/>
              </w:rPr>
              <w:t>.</w:t>
            </w:r>
            <w:r>
              <w:rPr>
                <w:b/>
                <w:color w:val="231F20"/>
                <w:spacing w:val="-4"/>
              </w:rPr>
              <w:t xml:space="preserve"> </w:t>
            </w:r>
            <w:r>
              <w:rPr>
                <w:b/>
                <w:color w:val="231F20"/>
              </w:rPr>
              <w:t>Control</w:t>
            </w:r>
            <w:r>
              <w:rPr>
                <w:b/>
                <w:color w:val="231F20"/>
                <w:spacing w:val="-4"/>
              </w:rPr>
              <w:t xml:space="preserve"> </w:t>
            </w:r>
            <w:proofErr w:type="spellStart"/>
            <w:r>
              <w:rPr>
                <w:b/>
                <w:color w:val="231F20"/>
              </w:rPr>
              <w:t>documentación</w:t>
            </w:r>
            <w:proofErr w:type="spellEnd"/>
            <w:r>
              <w:rPr>
                <w:b/>
                <w:color w:val="231F20"/>
              </w:rPr>
              <w:t>.</w:t>
            </w:r>
          </w:p>
        </w:tc>
      </w:tr>
      <w:tr w:rsidR="00984CFC" w14:paraId="3EFC9D17" w14:textId="77777777">
        <w:trPr>
          <w:trHeight w:val="314"/>
        </w:trPr>
        <w:tc>
          <w:tcPr>
            <w:tcW w:w="2426" w:type="dxa"/>
          </w:tcPr>
          <w:p w14:paraId="78AB24BC" w14:textId="77777777" w:rsidR="00984CFC" w:rsidRDefault="00984CFC">
            <w:pPr>
              <w:pStyle w:val="TableParagraph"/>
              <w:rPr>
                <w:rFonts w:ascii="Times New Roman"/>
                <w:sz w:val="20"/>
              </w:rPr>
            </w:pPr>
          </w:p>
        </w:tc>
        <w:tc>
          <w:tcPr>
            <w:tcW w:w="1213" w:type="dxa"/>
          </w:tcPr>
          <w:p w14:paraId="58AD3748" w14:textId="77777777" w:rsidR="00984CFC" w:rsidRDefault="00423E95">
            <w:pPr>
              <w:pStyle w:val="TableParagraph"/>
              <w:spacing w:before="25"/>
              <w:ind w:left="20"/>
              <w:jc w:val="center"/>
            </w:pPr>
            <w:r>
              <w:rPr>
                <w:color w:val="231F20"/>
              </w:rPr>
              <w:t>1</w:t>
            </w:r>
          </w:p>
        </w:tc>
        <w:tc>
          <w:tcPr>
            <w:tcW w:w="1213" w:type="dxa"/>
          </w:tcPr>
          <w:p w14:paraId="082EB015" w14:textId="77777777" w:rsidR="00984CFC" w:rsidRDefault="00423E95">
            <w:pPr>
              <w:pStyle w:val="TableParagraph"/>
              <w:spacing w:before="25"/>
              <w:ind w:right="528"/>
              <w:jc w:val="right"/>
            </w:pPr>
            <w:r>
              <w:rPr>
                <w:color w:val="231F20"/>
              </w:rPr>
              <w:t>2</w:t>
            </w:r>
          </w:p>
        </w:tc>
        <w:tc>
          <w:tcPr>
            <w:tcW w:w="1214" w:type="dxa"/>
          </w:tcPr>
          <w:p w14:paraId="0225D0D4" w14:textId="77777777" w:rsidR="00984CFC" w:rsidRDefault="00423E95">
            <w:pPr>
              <w:pStyle w:val="TableParagraph"/>
              <w:spacing w:before="25"/>
              <w:ind w:left="20"/>
              <w:jc w:val="center"/>
            </w:pPr>
            <w:r>
              <w:rPr>
                <w:color w:val="231F20"/>
              </w:rPr>
              <w:t>3</w:t>
            </w:r>
          </w:p>
        </w:tc>
        <w:tc>
          <w:tcPr>
            <w:tcW w:w="1214" w:type="dxa"/>
          </w:tcPr>
          <w:p w14:paraId="7FC8F528" w14:textId="77777777" w:rsidR="00984CFC" w:rsidRDefault="00423E95">
            <w:pPr>
              <w:pStyle w:val="TableParagraph"/>
              <w:spacing w:before="25"/>
              <w:ind w:left="20"/>
              <w:jc w:val="center"/>
            </w:pPr>
            <w:r>
              <w:rPr>
                <w:color w:val="231F20"/>
              </w:rPr>
              <w:t>4</w:t>
            </w:r>
          </w:p>
        </w:tc>
        <w:tc>
          <w:tcPr>
            <w:tcW w:w="1214" w:type="dxa"/>
          </w:tcPr>
          <w:p w14:paraId="5B71FCD0" w14:textId="77777777" w:rsidR="00984CFC" w:rsidRDefault="00423E95">
            <w:pPr>
              <w:pStyle w:val="TableParagraph"/>
              <w:spacing w:before="25"/>
              <w:ind w:left="20"/>
              <w:jc w:val="center"/>
            </w:pPr>
            <w:r>
              <w:rPr>
                <w:color w:val="231F20"/>
              </w:rPr>
              <w:t>5</w:t>
            </w:r>
          </w:p>
        </w:tc>
      </w:tr>
      <w:tr w:rsidR="00984CFC" w14:paraId="6F816B6E" w14:textId="77777777">
        <w:trPr>
          <w:trHeight w:val="3209"/>
        </w:trPr>
        <w:tc>
          <w:tcPr>
            <w:tcW w:w="2426" w:type="dxa"/>
          </w:tcPr>
          <w:p w14:paraId="7C2359E9" w14:textId="77777777" w:rsidR="00984CFC" w:rsidRDefault="00423E95">
            <w:pPr>
              <w:pStyle w:val="TableParagraph"/>
              <w:spacing w:before="29" w:line="235" w:lineRule="auto"/>
              <w:ind w:left="80" w:right="57"/>
            </w:pPr>
            <w:proofErr w:type="spellStart"/>
            <w:r>
              <w:rPr>
                <w:color w:val="231F20"/>
              </w:rPr>
              <w:t>Coordina</w:t>
            </w:r>
            <w:proofErr w:type="spellEnd"/>
            <w:r>
              <w:rPr>
                <w:color w:val="231F20"/>
                <w:spacing w:val="-6"/>
              </w:rPr>
              <w:t xml:space="preserve"> </w:t>
            </w:r>
            <w:r>
              <w:rPr>
                <w:color w:val="231F20"/>
              </w:rPr>
              <w:t>la</w:t>
            </w:r>
            <w:r>
              <w:rPr>
                <w:color w:val="231F20"/>
                <w:spacing w:val="-5"/>
              </w:rPr>
              <w:t xml:space="preserve"> </w:t>
            </w:r>
            <w:proofErr w:type="spellStart"/>
            <w:r>
              <w:rPr>
                <w:color w:val="231F20"/>
              </w:rPr>
              <w:t>elaboración</w:t>
            </w:r>
            <w:proofErr w:type="spellEnd"/>
            <w:r>
              <w:rPr>
                <w:color w:val="231F20"/>
                <w:spacing w:val="-5"/>
              </w:rPr>
              <w:t xml:space="preserve"> </w:t>
            </w:r>
            <w:r>
              <w:rPr>
                <w:color w:val="231F20"/>
              </w:rPr>
              <w:t>y</w:t>
            </w:r>
            <w:r>
              <w:rPr>
                <w:color w:val="231F20"/>
                <w:spacing w:val="-47"/>
              </w:rPr>
              <w:t xml:space="preserve"> </w:t>
            </w:r>
            <w:r>
              <w:rPr>
                <w:color w:val="231F20"/>
              </w:rPr>
              <w:t>las</w:t>
            </w:r>
            <w:r>
              <w:rPr>
                <w:color w:val="231F20"/>
                <w:spacing w:val="-7"/>
              </w:rPr>
              <w:t xml:space="preserve"> </w:t>
            </w:r>
            <w:proofErr w:type="spellStart"/>
            <w:r>
              <w:rPr>
                <w:color w:val="231F20"/>
              </w:rPr>
              <w:t>propuestas</w:t>
            </w:r>
            <w:proofErr w:type="spellEnd"/>
            <w:r>
              <w:rPr>
                <w:color w:val="231F20"/>
                <w:spacing w:val="-6"/>
              </w:rPr>
              <w:t xml:space="preserve"> </w:t>
            </w:r>
            <w:r>
              <w:rPr>
                <w:color w:val="231F20"/>
              </w:rPr>
              <w:t>de</w:t>
            </w:r>
            <w:r>
              <w:rPr>
                <w:color w:val="231F20"/>
                <w:spacing w:val="-7"/>
              </w:rPr>
              <w:t xml:space="preserve"> </w:t>
            </w:r>
            <w:proofErr w:type="spellStart"/>
            <w:r>
              <w:rPr>
                <w:color w:val="231F20"/>
              </w:rPr>
              <w:t>actuali</w:t>
            </w:r>
            <w:proofErr w:type="spellEnd"/>
            <w:r>
              <w:rPr>
                <w:color w:val="231F20"/>
              </w:rPr>
              <w:t>-</w:t>
            </w:r>
            <w:r>
              <w:rPr>
                <w:color w:val="231F20"/>
                <w:spacing w:val="-47"/>
              </w:rPr>
              <w:t xml:space="preserve"> </w:t>
            </w:r>
            <w:proofErr w:type="spellStart"/>
            <w:r>
              <w:rPr>
                <w:color w:val="231F20"/>
              </w:rPr>
              <w:t>zación</w:t>
            </w:r>
            <w:proofErr w:type="spellEnd"/>
            <w:r>
              <w:rPr>
                <w:color w:val="231F20"/>
                <w:spacing w:val="-6"/>
              </w:rPr>
              <w:t xml:space="preserve"> </w:t>
            </w:r>
            <w:r>
              <w:rPr>
                <w:color w:val="231F20"/>
              </w:rPr>
              <w:t>del</w:t>
            </w:r>
            <w:r>
              <w:rPr>
                <w:color w:val="231F20"/>
                <w:spacing w:val="-5"/>
              </w:rPr>
              <w:t xml:space="preserve"> </w:t>
            </w:r>
            <w:r>
              <w:rPr>
                <w:color w:val="231F20"/>
              </w:rPr>
              <w:t>PE,</w:t>
            </w:r>
            <w:r>
              <w:rPr>
                <w:color w:val="231F20"/>
                <w:spacing w:val="-4"/>
              </w:rPr>
              <w:t xml:space="preserve"> </w:t>
            </w:r>
            <w:r>
              <w:rPr>
                <w:color w:val="231F20"/>
              </w:rPr>
              <w:t>del</w:t>
            </w:r>
            <w:r>
              <w:rPr>
                <w:color w:val="231F20"/>
                <w:spacing w:val="-5"/>
              </w:rPr>
              <w:t xml:space="preserve"> </w:t>
            </w:r>
            <w:proofErr w:type="spellStart"/>
            <w:r>
              <w:rPr>
                <w:color w:val="231F20"/>
              </w:rPr>
              <w:t>proyec</w:t>
            </w:r>
            <w:proofErr w:type="spellEnd"/>
            <w:r>
              <w:rPr>
                <w:color w:val="231F20"/>
              </w:rPr>
              <w:t>-</w:t>
            </w:r>
            <w:r>
              <w:rPr>
                <w:color w:val="231F20"/>
                <w:spacing w:val="-47"/>
              </w:rPr>
              <w:t xml:space="preserve"> </w:t>
            </w:r>
            <w:r>
              <w:rPr>
                <w:color w:val="231F20"/>
              </w:rPr>
              <w:t xml:space="preserve">to de </w:t>
            </w:r>
            <w:proofErr w:type="spellStart"/>
            <w:r>
              <w:rPr>
                <w:color w:val="231F20"/>
              </w:rPr>
              <w:t>gestión</w:t>
            </w:r>
            <w:proofErr w:type="spellEnd"/>
            <w:r>
              <w:rPr>
                <w:color w:val="231F20"/>
              </w:rPr>
              <w:t>, de las nor-</w:t>
            </w:r>
            <w:r>
              <w:rPr>
                <w:color w:val="231F20"/>
                <w:spacing w:val="1"/>
              </w:rPr>
              <w:t xml:space="preserve"> </w:t>
            </w:r>
            <w:r>
              <w:rPr>
                <w:color w:val="231F20"/>
              </w:rPr>
              <w:t xml:space="preserve">mas de </w:t>
            </w:r>
            <w:proofErr w:type="spellStart"/>
            <w:r>
              <w:rPr>
                <w:color w:val="231F20"/>
              </w:rPr>
              <w:t>organización</w:t>
            </w:r>
            <w:proofErr w:type="spellEnd"/>
            <w:r>
              <w:rPr>
                <w:color w:val="231F20"/>
              </w:rPr>
              <w:t xml:space="preserve"> y</w:t>
            </w:r>
            <w:r>
              <w:rPr>
                <w:color w:val="231F20"/>
                <w:spacing w:val="1"/>
              </w:rPr>
              <w:t xml:space="preserve"> </w:t>
            </w:r>
            <w:proofErr w:type="spellStart"/>
            <w:r>
              <w:rPr>
                <w:color w:val="231F20"/>
              </w:rPr>
              <w:t>funcionamiento</w:t>
            </w:r>
            <w:proofErr w:type="spellEnd"/>
            <w:r>
              <w:rPr>
                <w:color w:val="231F20"/>
              </w:rPr>
              <w:t xml:space="preserve"> (ROF), la</w:t>
            </w:r>
            <w:r>
              <w:rPr>
                <w:color w:val="231F20"/>
                <w:spacing w:val="-47"/>
              </w:rPr>
              <w:t xml:space="preserve"> </w:t>
            </w:r>
            <w:r>
              <w:rPr>
                <w:color w:val="231F20"/>
              </w:rPr>
              <w:t xml:space="preserve">PGA y </w:t>
            </w:r>
            <w:proofErr w:type="spellStart"/>
            <w:r>
              <w:rPr>
                <w:color w:val="231F20"/>
              </w:rPr>
              <w:t>el</w:t>
            </w:r>
            <w:proofErr w:type="spellEnd"/>
            <w:r>
              <w:rPr>
                <w:color w:val="231F20"/>
              </w:rPr>
              <w:t xml:space="preserve"> PAM, </w:t>
            </w:r>
            <w:proofErr w:type="spellStart"/>
            <w:r>
              <w:rPr>
                <w:color w:val="231F20"/>
              </w:rPr>
              <w:t>teniendo</w:t>
            </w:r>
            <w:proofErr w:type="spellEnd"/>
            <w:r>
              <w:rPr>
                <w:color w:val="231F20"/>
                <w:spacing w:val="1"/>
              </w:rPr>
              <w:t xml:space="preserve"> </w:t>
            </w:r>
            <w:proofErr w:type="spellStart"/>
            <w:r>
              <w:rPr>
                <w:color w:val="231F20"/>
              </w:rPr>
              <w:t>en</w:t>
            </w:r>
            <w:proofErr w:type="spellEnd"/>
            <w:r>
              <w:rPr>
                <w:color w:val="231F20"/>
                <w:spacing w:val="2"/>
              </w:rPr>
              <w:t xml:space="preserve"> </w:t>
            </w:r>
            <w:proofErr w:type="spellStart"/>
            <w:r>
              <w:rPr>
                <w:color w:val="231F20"/>
              </w:rPr>
              <w:t>cuenta</w:t>
            </w:r>
            <w:proofErr w:type="spellEnd"/>
            <w:r>
              <w:rPr>
                <w:color w:val="231F20"/>
                <w:spacing w:val="2"/>
              </w:rPr>
              <w:t xml:space="preserve"> </w:t>
            </w:r>
            <w:r>
              <w:rPr>
                <w:color w:val="231F20"/>
              </w:rPr>
              <w:t>las</w:t>
            </w:r>
            <w:r>
              <w:rPr>
                <w:color w:val="231F20"/>
                <w:spacing w:val="1"/>
              </w:rPr>
              <w:t xml:space="preserve"> </w:t>
            </w:r>
            <w:r>
              <w:rPr>
                <w:color w:val="231F20"/>
              </w:rPr>
              <w:t>directrices</w:t>
            </w:r>
            <w:r>
              <w:rPr>
                <w:color w:val="231F20"/>
                <w:spacing w:val="1"/>
              </w:rPr>
              <w:t xml:space="preserve"> </w:t>
            </w:r>
            <w:r>
              <w:rPr>
                <w:color w:val="231F20"/>
              </w:rPr>
              <w:t xml:space="preserve">y </w:t>
            </w:r>
            <w:proofErr w:type="spellStart"/>
            <w:r>
              <w:rPr>
                <w:color w:val="231F20"/>
              </w:rPr>
              <w:t>propuestas</w:t>
            </w:r>
            <w:proofErr w:type="spellEnd"/>
            <w:r>
              <w:rPr>
                <w:color w:val="231F20"/>
              </w:rPr>
              <w:t xml:space="preserve"> </w:t>
            </w:r>
            <w:proofErr w:type="spellStart"/>
            <w:r>
              <w:rPr>
                <w:color w:val="231F20"/>
              </w:rPr>
              <w:t>formuladas</w:t>
            </w:r>
            <w:proofErr w:type="spellEnd"/>
            <w:r>
              <w:rPr>
                <w:color w:val="231F20"/>
                <w:spacing w:val="1"/>
              </w:rPr>
              <w:t xml:space="preserve"> </w:t>
            </w:r>
            <w:proofErr w:type="spellStart"/>
            <w:r>
              <w:rPr>
                <w:color w:val="231F20"/>
              </w:rPr>
              <w:t>por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consejo</w:t>
            </w:r>
            <w:proofErr w:type="spellEnd"/>
            <w:r>
              <w:rPr>
                <w:color w:val="231F20"/>
              </w:rPr>
              <w:t xml:space="preserve"> escolar y</w:t>
            </w:r>
            <w:r>
              <w:rPr>
                <w:color w:val="231F20"/>
                <w:spacing w:val="1"/>
              </w:rPr>
              <w:t xml:space="preserve"> </w:t>
            </w:r>
            <w:proofErr w:type="spellStart"/>
            <w:r>
              <w:rPr>
                <w:color w:val="231F20"/>
              </w:rPr>
              <w:t>por</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claustro</w:t>
            </w:r>
            <w:proofErr w:type="spellEnd"/>
            <w:r>
              <w:rPr>
                <w:color w:val="231F20"/>
              </w:rPr>
              <w:t xml:space="preserve"> de </w:t>
            </w:r>
            <w:proofErr w:type="spellStart"/>
            <w:r>
              <w:rPr>
                <w:color w:val="231F20"/>
              </w:rPr>
              <w:t>profe</w:t>
            </w:r>
            <w:proofErr w:type="spellEnd"/>
            <w:r>
              <w:rPr>
                <w:color w:val="231F20"/>
              </w:rPr>
              <w:t>-</w:t>
            </w:r>
            <w:r>
              <w:rPr>
                <w:color w:val="231F20"/>
                <w:spacing w:val="1"/>
              </w:rPr>
              <w:t xml:space="preserve"> </w:t>
            </w:r>
            <w:proofErr w:type="spellStart"/>
            <w:r>
              <w:rPr>
                <w:color w:val="231F20"/>
              </w:rPr>
              <w:t>sorado</w:t>
            </w:r>
            <w:proofErr w:type="spellEnd"/>
            <w:r>
              <w:rPr>
                <w:color w:val="231F20"/>
              </w:rPr>
              <w:t>.</w:t>
            </w:r>
          </w:p>
        </w:tc>
        <w:tc>
          <w:tcPr>
            <w:tcW w:w="1213" w:type="dxa"/>
          </w:tcPr>
          <w:p w14:paraId="733D48B0" w14:textId="77777777" w:rsidR="00984CFC" w:rsidRDefault="00984CFC">
            <w:pPr>
              <w:pStyle w:val="TableParagraph"/>
              <w:rPr>
                <w:rFonts w:ascii="Times New Roman"/>
                <w:sz w:val="20"/>
              </w:rPr>
            </w:pPr>
          </w:p>
        </w:tc>
        <w:tc>
          <w:tcPr>
            <w:tcW w:w="1213" w:type="dxa"/>
          </w:tcPr>
          <w:p w14:paraId="111A6A52" w14:textId="77777777" w:rsidR="00984CFC" w:rsidRDefault="00984CFC">
            <w:pPr>
              <w:pStyle w:val="TableParagraph"/>
              <w:rPr>
                <w:rFonts w:ascii="Times New Roman"/>
                <w:sz w:val="20"/>
              </w:rPr>
            </w:pPr>
          </w:p>
        </w:tc>
        <w:tc>
          <w:tcPr>
            <w:tcW w:w="1214" w:type="dxa"/>
          </w:tcPr>
          <w:p w14:paraId="3D6D924C" w14:textId="77777777" w:rsidR="00984CFC" w:rsidRDefault="00984CFC">
            <w:pPr>
              <w:pStyle w:val="TableParagraph"/>
              <w:rPr>
                <w:rFonts w:ascii="Times New Roman"/>
                <w:sz w:val="20"/>
              </w:rPr>
            </w:pPr>
          </w:p>
        </w:tc>
        <w:tc>
          <w:tcPr>
            <w:tcW w:w="1214" w:type="dxa"/>
          </w:tcPr>
          <w:p w14:paraId="2F924487" w14:textId="77777777" w:rsidR="00984CFC" w:rsidRDefault="00984CFC">
            <w:pPr>
              <w:pStyle w:val="TableParagraph"/>
              <w:rPr>
                <w:rFonts w:ascii="Times New Roman"/>
                <w:sz w:val="20"/>
              </w:rPr>
            </w:pPr>
          </w:p>
        </w:tc>
        <w:tc>
          <w:tcPr>
            <w:tcW w:w="1214" w:type="dxa"/>
          </w:tcPr>
          <w:p w14:paraId="195BBD7F" w14:textId="77777777" w:rsidR="00984CFC" w:rsidRDefault="00984CFC">
            <w:pPr>
              <w:pStyle w:val="TableParagraph"/>
              <w:rPr>
                <w:rFonts w:ascii="Times New Roman"/>
                <w:sz w:val="20"/>
              </w:rPr>
            </w:pPr>
          </w:p>
        </w:tc>
      </w:tr>
      <w:tr w:rsidR="00984CFC" w14:paraId="58129C31" w14:textId="77777777">
        <w:trPr>
          <w:trHeight w:val="1096"/>
        </w:trPr>
        <w:tc>
          <w:tcPr>
            <w:tcW w:w="2426" w:type="dxa"/>
          </w:tcPr>
          <w:p w14:paraId="530340F0" w14:textId="77777777" w:rsidR="00984CFC" w:rsidRDefault="00423E95">
            <w:pPr>
              <w:pStyle w:val="TableParagraph"/>
              <w:spacing w:before="21" w:line="264" w:lineRule="exact"/>
              <w:ind w:left="80" w:right="73"/>
            </w:pPr>
            <w:r>
              <w:rPr>
                <w:color w:val="231F20"/>
              </w:rPr>
              <w:t xml:space="preserve">Dirige y </w:t>
            </w:r>
            <w:proofErr w:type="spellStart"/>
            <w:r>
              <w:rPr>
                <w:color w:val="231F20"/>
              </w:rPr>
              <w:t>coordina</w:t>
            </w:r>
            <w:proofErr w:type="spellEnd"/>
            <w:r>
              <w:rPr>
                <w:color w:val="231F20"/>
              </w:rPr>
              <w:t xml:space="preserve"> </w:t>
            </w:r>
            <w:proofErr w:type="spellStart"/>
            <w:r>
              <w:rPr>
                <w:color w:val="231F20"/>
              </w:rPr>
              <w:t>todas</w:t>
            </w:r>
            <w:proofErr w:type="spellEnd"/>
            <w:r>
              <w:rPr>
                <w:color w:val="231F20"/>
                <w:spacing w:val="1"/>
              </w:rPr>
              <w:t xml:space="preserve"> </w:t>
            </w:r>
            <w:r>
              <w:rPr>
                <w:color w:val="231F20"/>
              </w:rPr>
              <w:t>las</w:t>
            </w:r>
            <w:r>
              <w:rPr>
                <w:color w:val="231F20"/>
                <w:spacing w:val="-8"/>
              </w:rPr>
              <w:t xml:space="preserve"> </w:t>
            </w:r>
            <w:proofErr w:type="spellStart"/>
            <w:r>
              <w:rPr>
                <w:color w:val="231F20"/>
              </w:rPr>
              <w:t>actividades</w:t>
            </w:r>
            <w:proofErr w:type="spellEnd"/>
            <w:r>
              <w:rPr>
                <w:color w:val="231F20"/>
                <w:spacing w:val="-8"/>
              </w:rPr>
              <w:t xml:space="preserve"> </w:t>
            </w:r>
            <w:r>
              <w:rPr>
                <w:color w:val="231F20"/>
              </w:rPr>
              <w:t>del</w:t>
            </w:r>
            <w:r>
              <w:rPr>
                <w:color w:val="231F20"/>
                <w:spacing w:val="-7"/>
              </w:rPr>
              <w:t xml:space="preserve"> </w:t>
            </w:r>
            <w:proofErr w:type="spellStart"/>
            <w:r>
              <w:rPr>
                <w:color w:val="231F20"/>
              </w:rPr>
              <w:t>centro</w:t>
            </w:r>
            <w:proofErr w:type="spellEnd"/>
            <w:r>
              <w:rPr>
                <w:color w:val="231F20"/>
                <w:spacing w:val="-47"/>
              </w:rPr>
              <w:t xml:space="preserve"> </w:t>
            </w:r>
            <w:proofErr w:type="spellStart"/>
            <w:r>
              <w:rPr>
                <w:color w:val="231F20"/>
              </w:rPr>
              <w:t>hacia</w:t>
            </w:r>
            <w:proofErr w:type="spellEnd"/>
            <w:r>
              <w:rPr>
                <w:color w:val="231F20"/>
              </w:rPr>
              <w:t xml:space="preserve"> la </w:t>
            </w:r>
            <w:proofErr w:type="spellStart"/>
            <w:r>
              <w:rPr>
                <w:color w:val="231F20"/>
              </w:rPr>
              <w:t>consecución</w:t>
            </w:r>
            <w:proofErr w:type="spellEnd"/>
            <w:r>
              <w:rPr>
                <w:color w:val="231F20"/>
              </w:rPr>
              <w:t xml:space="preserve"> del</w:t>
            </w:r>
            <w:r>
              <w:rPr>
                <w:color w:val="231F20"/>
                <w:spacing w:val="1"/>
              </w:rPr>
              <w:t xml:space="preserve"> </w:t>
            </w:r>
            <w:proofErr w:type="spellStart"/>
            <w:r>
              <w:rPr>
                <w:color w:val="231F20"/>
              </w:rPr>
              <w:t>proyecto</w:t>
            </w:r>
            <w:proofErr w:type="spellEnd"/>
            <w:r>
              <w:rPr>
                <w:color w:val="231F20"/>
                <w:spacing w:val="-4"/>
              </w:rPr>
              <w:t xml:space="preserve"> </w:t>
            </w:r>
            <w:proofErr w:type="spellStart"/>
            <w:r>
              <w:rPr>
                <w:color w:val="231F20"/>
              </w:rPr>
              <w:t>educativo</w:t>
            </w:r>
            <w:proofErr w:type="spellEnd"/>
            <w:r>
              <w:rPr>
                <w:color w:val="231F20"/>
              </w:rPr>
              <w:t>.</w:t>
            </w:r>
          </w:p>
        </w:tc>
        <w:tc>
          <w:tcPr>
            <w:tcW w:w="1213" w:type="dxa"/>
          </w:tcPr>
          <w:p w14:paraId="3EDF1945" w14:textId="77777777" w:rsidR="00984CFC" w:rsidRDefault="00984CFC">
            <w:pPr>
              <w:pStyle w:val="TableParagraph"/>
              <w:rPr>
                <w:rFonts w:ascii="Times New Roman"/>
                <w:sz w:val="20"/>
              </w:rPr>
            </w:pPr>
          </w:p>
        </w:tc>
        <w:tc>
          <w:tcPr>
            <w:tcW w:w="1213" w:type="dxa"/>
          </w:tcPr>
          <w:p w14:paraId="0FD93CFE" w14:textId="77777777" w:rsidR="00984CFC" w:rsidRDefault="00984CFC">
            <w:pPr>
              <w:pStyle w:val="TableParagraph"/>
              <w:rPr>
                <w:rFonts w:ascii="Times New Roman"/>
                <w:sz w:val="20"/>
              </w:rPr>
            </w:pPr>
          </w:p>
        </w:tc>
        <w:tc>
          <w:tcPr>
            <w:tcW w:w="1214" w:type="dxa"/>
          </w:tcPr>
          <w:p w14:paraId="1C059658" w14:textId="77777777" w:rsidR="00984CFC" w:rsidRDefault="00984CFC">
            <w:pPr>
              <w:pStyle w:val="TableParagraph"/>
              <w:rPr>
                <w:rFonts w:ascii="Times New Roman"/>
                <w:sz w:val="20"/>
              </w:rPr>
            </w:pPr>
          </w:p>
        </w:tc>
        <w:tc>
          <w:tcPr>
            <w:tcW w:w="1214" w:type="dxa"/>
          </w:tcPr>
          <w:p w14:paraId="1D657F0B" w14:textId="77777777" w:rsidR="00984CFC" w:rsidRDefault="00984CFC">
            <w:pPr>
              <w:pStyle w:val="TableParagraph"/>
              <w:rPr>
                <w:rFonts w:ascii="Times New Roman"/>
                <w:sz w:val="20"/>
              </w:rPr>
            </w:pPr>
          </w:p>
        </w:tc>
        <w:tc>
          <w:tcPr>
            <w:tcW w:w="1214" w:type="dxa"/>
          </w:tcPr>
          <w:p w14:paraId="59C79100" w14:textId="77777777" w:rsidR="00984CFC" w:rsidRDefault="00984CFC">
            <w:pPr>
              <w:pStyle w:val="TableParagraph"/>
              <w:rPr>
                <w:rFonts w:ascii="Times New Roman"/>
                <w:sz w:val="20"/>
              </w:rPr>
            </w:pPr>
          </w:p>
        </w:tc>
      </w:tr>
      <w:tr w:rsidR="00984CFC" w14:paraId="3BBA0986" w14:textId="77777777">
        <w:trPr>
          <w:trHeight w:val="305"/>
        </w:trPr>
        <w:tc>
          <w:tcPr>
            <w:tcW w:w="8494" w:type="dxa"/>
            <w:gridSpan w:val="6"/>
          </w:tcPr>
          <w:p w14:paraId="5CFEF2EB" w14:textId="77777777" w:rsidR="00984CFC" w:rsidRDefault="00423E95">
            <w:pPr>
              <w:pStyle w:val="TableParagraph"/>
              <w:spacing w:before="25" w:line="260" w:lineRule="exact"/>
              <w:ind w:left="988" w:right="969"/>
              <w:jc w:val="center"/>
              <w:rPr>
                <w:b/>
              </w:rPr>
            </w:pPr>
            <w:proofErr w:type="spellStart"/>
            <w:r>
              <w:rPr>
                <w:b/>
                <w:color w:val="231F20"/>
              </w:rPr>
              <w:t>Ejercicio</w:t>
            </w:r>
            <w:proofErr w:type="spellEnd"/>
            <w:r>
              <w:rPr>
                <w:b/>
                <w:color w:val="231F20"/>
                <w:spacing w:val="-6"/>
              </w:rPr>
              <w:t xml:space="preserve"> </w:t>
            </w:r>
            <w:r>
              <w:rPr>
                <w:b/>
                <w:color w:val="231F20"/>
              </w:rPr>
              <w:t>de</w:t>
            </w:r>
            <w:r>
              <w:rPr>
                <w:b/>
                <w:color w:val="231F20"/>
                <w:spacing w:val="-5"/>
              </w:rPr>
              <w:t xml:space="preserve"> </w:t>
            </w:r>
            <w:r>
              <w:rPr>
                <w:b/>
                <w:color w:val="231F20"/>
              </w:rPr>
              <w:t>las</w:t>
            </w:r>
            <w:r>
              <w:rPr>
                <w:b/>
                <w:color w:val="231F20"/>
                <w:spacing w:val="-5"/>
              </w:rPr>
              <w:t xml:space="preserve"> </w:t>
            </w:r>
            <w:proofErr w:type="spellStart"/>
            <w:r>
              <w:rPr>
                <w:b/>
                <w:color w:val="231F20"/>
              </w:rPr>
              <w:t>competencias</w:t>
            </w:r>
            <w:proofErr w:type="spellEnd"/>
            <w:r>
              <w:rPr>
                <w:b/>
                <w:color w:val="231F20"/>
                <w:spacing w:val="-6"/>
              </w:rPr>
              <w:t xml:space="preserve"> </w:t>
            </w:r>
            <w:proofErr w:type="spellStart"/>
            <w:r>
              <w:rPr>
                <w:b/>
                <w:color w:val="231F20"/>
              </w:rPr>
              <w:t>en</w:t>
            </w:r>
            <w:proofErr w:type="spellEnd"/>
            <w:r>
              <w:rPr>
                <w:b/>
                <w:color w:val="231F20"/>
                <w:spacing w:val="-6"/>
              </w:rPr>
              <w:t xml:space="preserve"> </w:t>
            </w:r>
            <w:proofErr w:type="spellStart"/>
            <w:r>
              <w:rPr>
                <w:b/>
                <w:color w:val="231F20"/>
              </w:rPr>
              <w:t>materia</w:t>
            </w:r>
            <w:proofErr w:type="spellEnd"/>
            <w:r>
              <w:rPr>
                <w:b/>
                <w:color w:val="231F20"/>
                <w:spacing w:val="-6"/>
              </w:rPr>
              <w:t xml:space="preserve"> </w:t>
            </w:r>
            <w:proofErr w:type="spellStart"/>
            <w:r>
              <w:rPr>
                <w:b/>
                <w:color w:val="231F20"/>
              </w:rPr>
              <w:t>administrativa</w:t>
            </w:r>
            <w:proofErr w:type="spellEnd"/>
            <w:r>
              <w:rPr>
                <w:b/>
                <w:color w:val="231F20"/>
                <w:spacing w:val="-5"/>
              </w:rPr>
              <w:t xml:space="preserve"> </w:t>
            </w:r>
            <w:r>
              <w:rPr>
                <w:b/>
                <w:color w:val="231F20"/>
              </w:rPr>
              <w:t>y</w:t>
            </w:r>
            <w:r>
              <w:rPr>
                <w:b/>
                <w:color w:val="231F20"/>
                <w:spacing w:val="-5"/>
              </w:rPr>
              <w:t xml:space="preserve"> </w:t>
            </w:r>
            <w:r>
              <w:rPr>
                <w:b/>
                <w:color w:val="231F20"/>
              </w:rPr>
              <w:t>de</w:t>
            </w:r>
            <w:r>
              <w:rPr>
                <w:b/>
                <w:color w:val="231F20"/>
                <w:spacing w:val="-5"/>
              </w:rPr>
              <w:t xml:space="preserve"> </w:t>
            </w:r>
            <w:r>
              <w:rPr>
                <w:b/>
                <w:color w:val="231F20"/>
              </w:rPr>
              <w:t>personal.</w:t>
            </w:r>
          </w:p>
        </w:tc>
      </w:tr>
      <w:tr w:rsidR="00984CFC" w14:paraId="66697725" w14:textId="77777777">
        <w:trPr>
          <w:trHeight w:val="314"/>
        </w:trPr>
        <w:tc>
          <w:tcPr>
            <w:tcW w:w="2426" w:type="dxa"/>
          </w:tcPr>
          <w:p w14:paraId="6B0C1F96" w14:textId="77777777" w:rsidR="00984CFC" w:rsidRDefault="00984CFC">
            <w:pPr>
              <w:pStyle w:val="TableParagraph"/>
              <w:rPr>
                <w:rFonts w:ascii="Times New Roman"/>
                <w:sz w:val="20"/>
              </w:rPr>
            </w:pPr>
          </w:p>
        </w:tc>
        <w:tc>
          <w:tcPr>
            <w:tcW w:w="1213" w:type="dxa"/>
          </w:tcPr>
          <w:p w14:paraId="4B24A963" w14:textId="77777777" w:rsidR="00984CFC" w:rsidRDefault="00423E95">
            <w:pPr>
              <w:pStyle w:val="TableParagraph"/>
              <w:spacing w:before="25"/>
              <w:ind w:left="20"/>
              <w:jc w:val="center"/>
            </w:pPr>
            <w:r>
              <w:rPr>
                <w:color w:val="231F20"/>
              </w:rPr>
              <w:t>1</w:t>
            </w:r>
          </w:p>
        </w:tc>
        <w:tc>
          <w:tcPr>
            <w:tcW w:w="1213" w:type="dxa"/>
          </w:tcPr>
          <w:p w14:paraId="58832A62" w14:textId="77777777" w:rsidR="00984CFC" w:rsidRDefault="00423E95">
            <w:pPr>
              <w:pStyle w:val="TableParagraph"/>
              <w:spacing w:before="25"/>
              <w:ind w:right="528"/>
              <w:jc w:val="right"/>
            </w:pPr>
            <w:r>
              <w:rPr>
                <w:color w:val="231F20"/>
              </w:rPr>
              <w:t>2</w:t>
            </w:r>
          </w:p>
        </w:tc>
        <w:tc>
          <w:tcPr>
            <w:tcW w:w="1214" w:type="dxa"/>
          </w:tcPr>
          <w:p w14:paraId="3AFDCF43" w14:textId="77777777" w:rsidR="00984CFC" w:rsidRDefault="00423E95">
            <w:pPr>
              <w:pStyle w:val="TableParagraph"/>
              <w:spacing w:before="25"/>
              <w:ind w:left="20"/>
              <w:jc w:val="center"/>
            </w:pPr>
            <w:r>
              <w:rPr>
                <w:color w:val="231F20"/>
              </w:rPr>
              <w:t>3</w:t>
            </w:r>
          </w:p>
        </w:tc>
        <w:tc>
          <w:tcPr>
            <w:tcW w:w="1214" w:type="dxa"/>
          </w:tcPr>
          <w:p w14:paraId="36051921" w14:textId="77777777" w:rsidR="00984CFC" w:rsidRDefault="00423E95">
            <w:pPr>
              <w:pStyle w:val="TableParagraph"/>
              <w:spacing w:before="25"/>
              <w:ind w:left="20"/>
              <w:jc w:val="center"/>
            </w:pPr>
            <w:r>
              <w:rPr>
                <w:color w:val="231F20"/>
              </w:rPr>
              <w:t>4</w:t>
            </w:r>
          </w:p>
        </w:tc>
        <w:tc>
          <w:tcPr>
            <w:tcW w:w="1214" w:type="dxa"/>
          </w:tcPr>
          <w:p w14:paraId="7CA1CE04" w14:textId="77777777" w:rsidR="00984CFC" w:rsidRDefault="00423E95">
            <w:pPr>
              <w:pStyle w:val="TableParagraph"/>
              <w:spacing w:before="25"/>
              <w:ind w:left="20"/>
              <w:jc w:val="center"/>
            </w:pPr>
            <w:r>
              <w:rPr>
                <w:color w:val="231F20"/>
              </w:rPr>
              <w:t>5</w:t>
            </w:r>
          </w:p>
        </w:tc>
      </w:tr>
      <w:tr w:rsidR="00984CFC" w14:paraId="60812963" w14:textId="77777777">
        <w:trPr>
          <w:trHeight w:val="832"/>
        </w:trPr>
        <w:tc>
          <w:tcPr>
            <w:tcW w:w="2426" w:type="dxa"/>
          </w:tcPr>
          <w:p w14:paraId="770CC4D8" w14:textId="77777777" w:rsidR="00984CFC" w:rsidRDefault="00423E95">
            <w:pPr>
              <w:pStyle w:val="TableParagraph"/>
              <w:spacing w:before="21" w:line="264" w:lineRule="exact"/>
              <w:ind w:left="80" w:right="380"/>
              <w:jc w:val="both"/>
            </w:pPr>
            <w:proofErr w:type="spellStart"/>
            <w:r>
              <w:rPr>
                <w:color w:val="231F20"/>
              </w:rPr>
              <w:t>Ejerce</w:t>
            </w:r>
            <w:proofErr w:type="spellEnd"/>
            <w:r>
              <w:rPr>
                <w:color w:val="231F20"/>
                <w:spacing w:val="-5"/>
              </w:rPr>
              <w:t xml:space="preserve"> </w:t>
            </w:r>
            <w:r>
              <w:rPr>
                <w:color w:val="231F20"/>
              </w:rPr>
              <w:t>la</w:t>
            </w:r>
            <w:r>
              <w:rPr>
                <w:color w:val="231F20"/>
                <w:spacing w:val="-6"/>
              </w:rPr>
              <w:t xml:space="preserve"> </w:t>
            </w:r>
            <w:proofErr w:type="spellStart"/>
            <w:r>
              <w:rPr>
                <w:color w:val="231F20"/>
              </w:rPr>
              <w:t>dirección</w:t>
            </w:r>
            <w:proofErr w:type="spellEnd"/>
            <w:r>
              <w:rPr>
                <w:color w:val="231F20"/>
                <w:spacing w:val="-5"/>
              </w:rPr>
              <w:t xml:space="preserve"> </w:t>
            </w:r>
            <w:r>
              <w:rPr>
                <w:color w:val="231F20"/>
              </w:rPr>
              <w:t>del</w:t>
            </w:r>
            <w:r>
              <w:rPr>
                <w:color w:val="231F20"/>
                <w:spacing w:val="-48"/>
              </w:rPr>
              <w:t xml:space="preserve"> </w:t>
            </w:r>
            <w:r>
              <w:rPr>
                <w:color w:val="231F20"/>
              </w:rPr>
              <w:t xml:space="preserve">personal y la </w:t>
            </w:r>
            <w:proofErr w:type="spellStart"/>
            <w:r>
              <w:rPr>
                <w:color w:val="231F20"/>
              </w:rPr>
              <w:t>toma</w:t>
            </w:r>
            <w:proofErr w:type="spellEnd"/>
            <w:r>
              <w:rPr>
                <w:color w:val="231F20"/>
              </w:rPr>
              <w:t xml:space="preserve"> de</w:t>
            </w:r>
            <w:r>
              <w:rPr>
                <w:color w:val="231F20"/>
                <w:spacing w:val="-47"/>
              </w:rPr>
              <w:t xml:space="preserve"> </w:t>
            </w:r>
            <w:proofErr w:type="spellStart"/>
            <w:r>
              <w:rPr>
                <w:color w:val="231F20"/>
              </w:rPr>
              <w:t>decisiones</w:t>
            </w:r>
            <w:proofErr w:type="spellEnd"/>
            <w:r>
              <w:rPr>
                <w:color w:val="231F20"/>
              </w:rPr>
              <w:t>.</w:t>
            </w:r>
          </w:p>
        </w:tc>
        <w:tc>
          <w:tcPr>
            <w:tcW w:w="1213" w:type="dxa"/>
          </w:tcPr>
          <w:p w14:paraId="3FE87CB8" w14:textId="77777777" w:rsidR="00984CFC" w:rsidRDefault="00984CFC">
            <w:pPr>
              <w:pStyle w:val="TableParagraph"/>
              <w:rPr>
                <w:rFonts w:ascii="Times New Roman"/>
                <w:sz w:val="20"/>
              </w:rPr>
            </w:pPr>
          </w:p>
        </w:tc>
        <w:tc>
          <w:tcPr>
            <w:tcW w:w="1213" w:type="dxa"/>
          </w:tcPr>
          <w:p w14:paraId="55056833" w14:textId="77777777" w:rsidR="00984CFC" w:rsidRDefault="00984CFC">
            <w:pPr>
              <w:pStyle w:val="TableParagraph"/>
              <w:rPr>
                <w:rFonts w:ascii="Times New Roman"/>
                <w:sz w:val="20"/>
              </w:rPr>
            </w:pPr>
          </w:p>
        </w:tc>
        <w:tc>
          <w:tcPr>
            <w:tcW w:w="1214" w:type="dxa"/>
          </w:tcPr>
          <w:p w14:paraId="4B7B3FB3" w14:textId="77777777" w:rsidR="00984CFC" w:rsidRDefault="00984CFC">
            <w:pPr>
              <w:pStyle w:val="TableParagraph"/>
              <w:rPr>
                <w:rFonts w:ascii="Times New Roman"/>
                <w:sz w:val="20"/>
              </w:rPr>
            </w:pPr>
          </w:p>
        </w:tc>
        <w:tc>
          <w:tcPr>
            <w:tcW w:w="1214" w:type="dxa"/>
          </w:tcPr>
          <w:p w14:paraId="52478154" w14:textId="77777777" w:rsidR="00984CFC" w:rsidRDefault="00984CFC">
            <w:pPr>
              <w:pStyle w:val="TableParagraph"/>
              <w:rPr>
                <w:rFonts w:ascii="Times New Roman"/>
                <w:sz w:val="20"/>
              </w:rPr>
            </w:pPr>
          </w:p>
        </w:tc>
        <w:tc>
          <w:tcPr>
            <w:tcW w:w="1214" w:type="dxa"/>
          </w:tcPr>
          <w:p w14:paraId="1C396269" w14:textId="77777777" w:rsidR="00984CFC" w:rsidRDefault="00984CFC">
            <w:pPr>
              <w:pStyle w:val="TableParagraph"/>
              <w:rPr>
                <w:rFonts w:ascii="Times New Roman"/>
                <w:sz w:val="20"/>
              </w:rPr>
            </w:pPr>
          </w:p>
        </w:tc>
      </w:tr>
      <w:tr w:rsidR="00984CFC" w14:paraId="2EF46FD9" w14:textId="77777777">
        <w:trPr>
          <w:trHeight w:val="832"/>
        </w:trPr>
        <w:tc>
          <w:tcPr>
            <w:tcW w:w="2426" w:type="dxa"/>
          </w:tcPr>
          <w:p w14:paraId="561DB399" w14:textId="77777777" w:rsidR="00984CFC" w:rsidRDefault="00423E95">
            <w:pPr>
              <w:pStyle w:val="TableParagraph"/>
              <w:spacing w:before="21" w:line="264" w:lineRule="exact"/>
              <w:ind w:left="80" w:right="161"/>
            </w:pPr>
            <w:r>
              <w:rPr>
                <w:color w:val="231F20"/>
              </w:rPr>
              <w:t>Dirige</w:t>
            </w:r>
            <w:r>
              <w:rPr>
                <w:color w:val="231F20"/>
                <w:spacing w:val="-5"/>
              </w:rPr>
              <w:t xml:space="preserve"> </w:t>
            </w:r>
            <w:r>
              <w:rPr>
                <w:color w:val="231F20"/>
              </w:rPr>
              <w:t>la</w:t>
            </w:r>
            <w:r>
              <w:rPr>
                <w:color w:val="231F20"/>
                <w:spacing w:val="-6"/>
              </w:rPr>
              <w:t xml:space="preserve"> </w:t>
            </w:r>
            <w:proofErr w:type="spellStart"/>
            <w:r>
              <w:rPr>
                <w:color w:val="231F20"/>
              </w:rPr>
              <w:t>elaboración</w:t>
            </w:r>
            <w:proofErr w:type="spellEnd"/>
            <w:r>
              <w:rPr>
                <w:color w:val="231F20"/>
                <w:spacing w:val="-5"/>
              </w:rPr>
              <w:t xml:space="preserve"> </w:t>
            </w:r>
            <w:r>
              <w:rPr>
                <w:color w:val="231F20"/>
              </w:rPr>
              <w:t>del</w:t>
            </w:r>
            <w:r>
              <w:rPr>
                <w:color w:val="231F20"/>
                <w:spacing w:val="-47"/>
              </w:rPr>
              <w:t xml:space="preserve"> </w:t>
            </w:r>
            <w:proofErr w:type="spellStart"/>
            <w:r>
              <w:rPr>
                <w:color w:val="231F20"/>
              </w:rPr>
              <w:t>presupuesto</w:t>
            </w:r>
            <w:proofErr w:type="spellEnd"/>
            <w:r>
              <w:rPr>
                <w:color w:val="231F20"/>
              </w:rPr>
              <w:t xml:space="preserve"> y </w:t>
            </w:r>
            <w:proofErr w:type="spellStart"/>
            <w:r>
              <w:rPr>
                <w:color w:val="231F20"/>
              </w:rPr>
              <w:t>autoriza</w:t>
            </w:r>
            <w:proofErr w:type="spellEnd"/>
            <w:r>
              <w:rPr>
                <w:color w:val="231F20"/>
                <w:spacing w:val="1"/>
              </w:rPr>
              <w:t xml:space="preserve"> </w:t>
            </w:r>
            <w:proofErr w:type="spellStart"/>
            <w:r>
              <w:rPr>
                <w:color w:val="231F20"/>
              </w:rPr>
              <w:t>gastos</w:t>
            </w:r>
            <w:proofErr w:type="spellEnd"/>
            <w:r>
              <w:rPr>
                <w:color w:val="231F20"/>
              </w:rPr>
              <w:t>.</w:t>
            </w:r>
          </w:p>
        </w:tc>
        <w:tc>
          <w:tcPr>
            <w:tcW w:w="1213" w:type="dxa"/>
          </w:tcPr>
          <w:p w14:paraId="4C7FDF5B" w14:textId="77777777" w:rsidR="00984CFC" w:rsidRDefault="00984CFC">
            <w:pPr>
              <w:pStyle w:val="TableParagraph"/>
              <w:rPr>
                <w:rFonts w:ascii="Times New Roman"/>
                <w:sz w:val="20"/>
              </w:rPr>
            </w:pPr>
          </w:p>
        </w:tc>
        <w:tc>
          <w:tcPr>
            <w:tcW w:w="1213" w:type="dxa"/>
          </w:tcPr>
          <w:p w14:paraId="60A879AD" w14:textId="77777777" w:rsidR="00984CFC" w:rsidRDefault="00984CFC">
            <w:pPr>
              <w:pStyle w:val="TableParagraph"/>
              <w:rPr>
                <w:rFonts w:ascii="Times New Roman"/>
                <w:sz w:val="20"/>
              </w:rPr>
            </w:pPr>
          </w:p>
        </w:tc>
        <w:tc>
          <w:tcPr>
            <w:tcW w:w="1214" w:type="dxa"/>
          </w:tcPr>
          <w:p w14:paraId="3A50D6F6" w14:textId="77777777" w:rsidR="00984CFC" w:rsidRDefault="00984CFC">
            <w:pPr>
              <w:pStyle w:val="TableParagraph"/>
              <w:rPr>
                <w:rFonts w:ascii="Times New Roman"/>
                <w:sz w:val="20"/>
              </w:rPr>
            </w:pPr>
          </w:p>
        </w:tc>
        <w:tc>
          <w:tcPr>
            <w:tcW w:w="1214" w:type="dxa"/>
          </w:tcPr>
          <w:p w14:paraId="4A537189" w14:textId="77777777" w:rsidR="00984CFC" w:rsidRDefault="00984CFC">
            <w:pPr>
              <w:pStyle w:val="TableParagraph"/>
              <w:rPr>
                <w:rFonts w:ascii="Times New Roman"/>
                <w:sz w:val="20"/>
              </w:rPr>
            </w:pPr>
          </w:p>
        </w:tc>
        <w:tc>
          <w:tcPr>
            <w:tcW w:w="1214" w:type="dxa"/>
          </w:tcPr>
          <w:p w14:paraId="7E376A42" w14:textId="77777777" w:rsidR="00984CFC" w:rsidRDefault="00984CFC">
            <w:pPr>
              <w:pStyle w:val="TableParagraph"/>
              <w:rPr>
                <w:rFonts w:ascii="Times New Roman"/>
                <w:sz w:val="20"/>
              </w:rPr>
            </w:pPr>
          </w:p>
        </w:tc>
      </w:tr>
      <w:tr w:rsidR="00984CFC" w14:paraId="56F618E3" w14:textId="77777777">
        <w:trPr>
          <w:trHeight w:val="305"/>
        </w:trPr>
        <w:tc>
          <w:tcPr>
            <w:tcW w:w="8494" w:type="dxa"/>
            <w:gridSpan w:val="6"/>
          </w:tcPr>
          <w:p w14:paraId="727393B2" w14:textId="77777777" w:rsidR="00984CFC" w:rsidRDefault="00423E95">
            <w:pPr>
              <w:pStyle w:val="TableParagraph"/>
              <w:spacing w:before="25" w:line="260" w:lineRule="exact"/>
              <w:ind w:left="988" w:right="969"/>
              <w:jc w:val="center"/>
              <w:rPr>
                <w:b/>
              </w:rPr>
            </w:pPr>
            <w:proofErr w:type="spellStart"/>
            <w:r>
              <w:rPr>
                <w:b/>
                <w:color w:val="231F20"/>
              </w:rPr>
              <w:t>Dirección</w:t>
            </w:r>
            <w:proofErr w:type="spellEnd"/>
            <w:r>
              <w:rPr>
                <w:b/>
                <w:color w:val="231F20"/>
                <w:spacing w:val="-6"/>
              </w:rPr>
              <w:t xml:space="preserve"> </w:t>
            </w:r>
            <w:r>
              <w:rPr>
                <w:b/>
                <w:color w:val="231F20"/>
              </w:rPr>
              <w:t>y</w:t>
            </w:r>
            <w:r>
              <w:rPr>
                <w:b/>
                <w:color w:val="231F20"/>
                <w:spacing w:val="-5"/>
              </w:rPr>
              <w:t xml:space="preserve"> </w:t>
            </w:r>
            <w:proofErr w:type="spellStart"/>
            <w:r>
              <w:rPr>
                <w:b/>
                <w:color w:val="231F20"/>
              </w:rPr>
              <w:t>procesos</w:t>
            </w:r>
            <w:proofErr w:type="spellEnd"/>
            <w:r>
              <w:rPr>
                <w:b/>
                <w:color w:val="231F20"/>
                <w:spacing w:val="-4"/>
              </w:rPr>
              <w:t xml:space="preserve"> </w:t>
            </w:r>
            <w:r>
              <w:rPr>
                <w:b/>
                <w:color w:val="231F20"/>
              </w:rPr>
              <w:t>de</w:t>
            </w:r>
            <w:r>
              <w:rPr>
                <w:b/>
                <w:color w:val="231F20"/>
                <w:spacing w:val="-5"/>
              </w:rPr>
              <w:t xml:space="preserve"> </w:t>
            </w:r>
            <w:proofErr w:type="spellStart"/>
            <w:r>
              <w:rPr>
                <w:b/>
                <w:color w:val="231F20"/>
              </w:rPr>
              <w:t>gestión</w:t>
            </w:r>
            <w:proofErr w:type="spellEnd"/>
            <w:r>
              <w:rPr>
                <w:b/>
                <w:color w:val="231F20"/>
                <w:spacing w:val="-6"/>
              </w:rPr>
              <w:t xml:space="preserve"> </w:t>
            </w:r>
            <w:r>
              <w:rPr>
                <w:b/>
                <w:color w:val="231F20"/>
              </w:rPr>
              <w:t>de</w:t>
            </w:r>
            <w:r>
              <w:rPr>
                <w:b/>
                <w:color w:val="231F20"/>
                <w:spacing w:val="-4"/>
              </w:rPr>
              <w:t xml:space="preserve"> </w:t>
            </w:r>
            <w:proofErr w:type="spellStart"/>
            <w:r>
              <w:rPr>
                <w:b/>
                <w:color w:val="231F20"/>
              </w:rPr>
              <w:t>recursos</w:t>
            </w:r>
            <w:proofErr w:type="spellEnd"/>
            <w:r>
              <w:rPr>
                <w:b/>
                <w:color w:val="231F20"/>
                <w:spacing w:val="-5"/>
              </w:rPr>
              <w:t xml:space="preserve"> </w:t>
            </w:r>
            <w:proofErr w:type="spellStart"/>
            <w:r>
              <w:rPr>
                <w:b/>
                <w:color w:val="231F20"/>
              </w:rPr>
              <w:t>humanos</w:t>
            </w:r>
            <w:proofErr w:type="spellEnd"/>
            <w:r>
              <w:rPr>
                <w:b/>
                <w:color w:val="231F20"/>
                <w:spacing w:val="-4"/>
              </w:rPr>
              <w:t xml:space="preserve"> </w:t>
            </w:r>
            <w:r>
              <w:rPr>
                <w:b/>
                <w:color w:val="231F20"/>
              </w:rPr>
              <w:t>y</w:t>
            </w:r>
            <w:r>
              <w:rPr>
                <w:b/>
                <w:color w:val="231F20"/>
                <w:spacing w:val="-5"/>
              </w:rPr>
              <w:t xml:space="preserve"> </w:t>
            </w:r>
            <w:proofErr w:type="spellStart"/>
            <w:r>
              <w:rPr>
                <w:b/>
                <w:color w:val="231F20"/>
              </w:rPr>
              <w:t>materiales</w:t>
            </w:r>
            <w:proofErr w:type="spellEnd"/>
            <w:r>
              <w:rPr>
                <w:b/>
                <w:color w:val="231F20"/>
              </w:rPr>
              <w:t>.</w:t>
            </w:r>
          </w:p>
        </w:tc>
      </w:tr>
      <w:tr w:rsidR="00984CFC" w14:paraId="048512ED" w14:textId="77777777">
        <w:trPr>
          <w:trHeight w:val="314"/>
        </w:trPr>
        <w:tc>
          <w:tcPr>
            <w:tcW w:w="2426" w:type="dxa"/>
          </w:tcPr>
          <w:p w14:paraId="3A2594CE" w14:textId="77777777" w:rsidR="00984CFC" w:rsidRDefault="00984CFC">
            <w:pPr>
              <w:pStyle w:val="TableParagraph"/>
              <w:rPr>
                <w:rFonts w:ascii="Times New Roman"/>
                <w:sz w:val="20"/>
              </w:rPr>
            </w:pPr>
          </w:p>
        </w:tc>
        <w:tc>
          <w:tcPr>
            <w:tcW w:w="1213" w:type="dxa"/>
          </w:tcPr>
          <w:p w14:paraId="4ECA8298" w14:textId="77777777" w:rsidR="00984CFC" w:rsidRDefault="00423E95">
            <w:pPr>
              <w:pStyle w:val="TableParagraph"/>
              <w:spacing w:before="25"/>
              <w:ind w:left="20"/>
              <w:jc w:val="center"/>
            </w:pPr>
            <w:r>
              <w:rPr>
                <w:color w:val="231F20"/>
              </w:rPr>
              <w:t>1</w:t>
            </w:r>
          </w:p>
        </w:tc>
        <w:tc>
          <w:tcPr>
            <w:tcW w:w="1213" w:type="dxa"/>
          </w:tcPr>
          <w:p w14:paraId="4A00E04D" w14:textId="77777777" w:rsidR="00984CFC" w:rsidRDefault="00423E95">
            <w:pPr>
              <w:pStyle w:val="TableParagraph"/>
              <w:spacing w:before="25"/>
              <w:ind w:right="528"/>
              <w:jc w:val="right"/>
            </w:pPr>
            <w:r>
              <w:rPr>
                <w:color w:val="231F20"/>
              </w:rPr>
              <w:t>2</w:t>
            </w:r>
          </w:p>
        </w:tc>
        <w:tc>
          <w:tcPr>
            <w:tcW w:w="1214" w:type="dxa"/>
          </w:tcPr>
          <w:p w14:paraId="1EA9D712" w14:textId="77777777" w:rsidR="00984CFC" w:rsidRDefault="00423E95">
            <w:pPr>
              <w:pStyle w:val="TableParagraph"/>
              <w:spacing w:before="25"/>
              <w:ind w:left="20"/>
              <w:jc w:val="center"/>
            </w:pPr>
            <w:r>
              <w:rPr>
                <w:color w:val="231F20"/>
              </w:rPr>
              <w:t>3</w:t>
            </w:r>
          </w:p>
        </w:tc>
        <w:tc>
          <w:tcPr>
            <w:tcW w:w="1214" w:type="dxa"/>
          </w:tcPr>
          <w:p w14:paraId="74AC92FF" w14:textId="77777777" w:rsidR="00984CFC" w:rsidRDefault="00423E95">
            <w:pPr>
              <w:pStyle w:val="TableParagraph"/>
              <w:spacing w:before="25"/>
              <w:ind w:left="20"/>
              <w:jc w:val="center"/>
            </w:pPr>
            <w:r>
              <w:rPr>
                <w:color w:val="231F20"/>
              </w:rPr>
              <w:t>4</w:t>
            </w:r>
          </w:p>
        </w:tc>
        <w:tc>
          <w:tcPr>
            <w:tcW w:w="1214" w:type="dxa"/>
          </w:tcPr>
          <w:p w14:paraId="1B902917" w14:textId="77777777" w:rsidR="00984CFC" w:rsidRDefault="00423E95">
            <w:pPr>
              <w:pStyle w:val="TableParagraph"/>
              <w:spacing w:before="25"/>
              <w:ind w:left="20"/>
              <w:jc w:val="center"/>
            </w:pPr>
            <w:r>
              <w:rPr>
                <w:color w:val="231F20"/>
              </w:rPr>
              <w:t>5</w:t>
            </w:r>
          </w:p>
        </w:tc>
      </w:tr>
      <w:tr w:rsidR="00984CFC" w14:paraId="728AE681" w14:textId="77777777">
        <w:trPr>
          <w:trHeight w:val="833"/>
        </w:trPr>
        <w:tc>
          <w:tcPr>
            <w:tcW w:w="2426" w:type="dxa"/>
          </w:tcPr>
          <w:p w14:paraId="0033D116" w14:textId="77777777" w:rsidR="00984CFC" w:rsidRDefault="00423E95">
            <w:pPr>
              <w:pStyle w:val="TableParagraph"/>
              <w:spacing w:before="21" w:line="264" w:lineRule="exact"/>
              <w:ind w:left="80" w:right="175"/>
              <w:jc w:val="both"/>
            </w:pPr>
            <w:r>
              <w:rPr>
                <w:color w:val="231F20"/>
              </w:rPr>
              <w:t xml:space="preserve">Dirige y </w:t>
            </w:r>
            <w:proofErr w:type="spellStart"/>
            <w:r>
              <w:rPr>
                <w:color w:val="231F20"/>
              </w:rPr>
              <w:t>coordina</w:t>
            </w:r>
            <w:proofErr w:type="spellEnd"/>
            <w:r>
              <w:rPr>
                <w:color w:val="231F20"/>
              </w:rPr>
              <w:t xml:space="preserve"> la </w:t>
            </w:r>
            <w:proofErr w:type="spellStart"/>
            <w:r>
              <w:rPr>
                <w:color w:val="231F20"/>
              </w:rPr>
              <w:t>ela</w:t>
            </w:r>
            <w:proofErr w:type="spellEnd"/>
            <w:r>
              <w:rPr>
                <w:color w:val="231F20"/>
              </w:rPr>
              <w:t>-</w:t>
            </w:r>
            <w:r>
              <w:rPr>
                <w:color w:val="231F20"/>
                <w:spacing w:val="-47"/>
              </w:rPr>
              <w:t xml:space="preserve"> </w:t>
            </w:r>
            <w:proofErr w:type="spellStart"/>
            <w:r>
              <w:rPr>
                <w:color w:val="231F20"/>
              </w:rPr>
              <w:t>boración</w:t>
            </w:r>
            <w:proofErr w:type="spellEnd"/>
            <w:r>
              <w:rPr>
                <w:color w:val="231F20"/>
                <w:spacing w:val="-7"/>
              </w:rPr>
              <w:t xml:space="preserve"> </w:t>
            </w:r>
            <w:r>
              <w:rPr>
                <w:color w:val="231F20"/>
              </w:rPr>
              <w:t>de</w:t>
            </w:r>
            <w:r>
              <w:rPr>
                <w:color w:val="231F20"/>
                <w:spacing w:val="-6"/>
              </w:rPr>
              <w:t xml:space="preserve"> </w:t>
            </w:r>
            <w:proofErr w:type="spellStart"/>
            <w:r>
              <w:rPr>
                <w:color w:val="231F20"/>
              </w:rPr>
              <w:t>los</w:t>
            </w:r>
            <w:proofErr w:type="spellEnd"/>
            <w:r>
              <w:rPr>
                <w:color w:val="231F20"/>
                <w:spacing w:val="-6"/>
              </w:rPr>
              <w:t xml:space="preserve"> </w:t>
            </w:r>
            <w:proofErr w:type="spellStart"/>
            <w:r>
              <w:rPr>
                <w:color w:val="231F20"/>
              </w:rPr>
              <w:t>horarios</w:t>
            </w:r>
            <w:proofErr w:type="spellEnd"/>
            <w:r>
              <w:rPr>
                <w:color w:val="231F20"/>
                <w:spacing w:val="-47"/>
              </w:rPr>
              <w:t xml:space="preserve"> </w:t>
            </w:r>
            <w:r>
              <w:rPr>
                <w:color w:val="231F20"/>
              </w:rPr>
              <w:t>del</w:t>
            </w:r>
            <w:r>
              <w:rPr>
                <w:color w:val="231F20"/>
                <w:spacing w:val="-2"/>
              </w:rPr>
              <w:t xml:space="preserve"> </w:t>
            </w:r>
            <w:r>
              <w:rPr>
                <w:color w:val="231F20"/>
              </w:rPr>
              <w:t>personal.</w:t>
            </w:r>
          </w:p>
        </w:tc>
        <w:tc>
          <w:tcPr>
            <w:tcW w:w="1213" w:type="dxa"/>
          </w:tcPr>
          <w:p w14:paraId="5EE8FB4D" w14:textId="77777777" w:rsidR="00984CFC" w:rsidRDefault="00984CFC">
            <w:pPr>
              <w:pStyle w:val="TableParagraph"/>
              <w:rPr>
                <w:rFonts w:ascii="Times New Roman"/>
                <w:sz w:val="20"/>
              </w:rPr>
            </w:pPr>
          </w:p>
        </w:tc>
        <w:tc>
          <w:tcPr>
            <w:tcW w:w="1213" w:type="dxa"/>
          </w:tcPr>
          <w:p w14:paraId="2AFDAFAA" w14:textId="77777777" w:rsidR="00984CFC" w:rsidRDefault="00984CFC">
            <w:pPr>
              <w:pStyle w:val="TableParagraph"/>
              <w:rPr>
                <w:rFonts w:ascii="Times New Roman"/>
                <w:sz w:val="20"/>
              </w:rPr>
            </w:pPr>
          </w:p>
        </w:tc>
        <w:tc>
          <w:tcPr>
            <w:tcW w:w="1214" w:type="dxa"/>
          </w:tcPr>
          <w:p w14:paraId="6148C3D4" w14:textId="77777777" w:rsidR="00984CFC" w:rsidRDefault="00984CFC">
            <w:pPr>
              <w:pStyle w:val="TableParagraph"/>
              <w:rPr>
                <w:rFonts w:ascii="Times New Roman"/>
                <w:sz w:val="20"/>
              </w:rPr>
            </w:pPr>
          </w:p>
        </w:tc>
        <w:tc>
          <w:tcPr>
            <w:tcW w:w="1214" w:type="dxa"/>
          </w:tcPr>
          <w:p w14:paraId="3F8D8943" w14:textId="77777777" w:rsidR="00984CFC" w:rsidRDefault="00984CFC">
            <w:pPr>
              <w:pStyle w:val="TableParagraph"/>
              <w:rPr>
                <w:rFonts w:ascii="Times New Roman"/>
                <w:sz w:val="20"/>
              </w:rPr>
            </w:pPr>
          </w:p>
        </w:tc>
        <w:tc>
          <w:tcPr>
            <w:tcW w:w="1214" w:type="dxa"/>
          </w:tcPr>
          <w:p w14:paraId="33D7A2BC" w14:textId="77777777" w:rsidR="00984CFC" w:rsidRDefault="00984CFC">
            <w:pPr>
              <w:pStyle w:val="TableParagraph"/>
              <w:rPr>
                <w:rFonts w:ascii="Times New Roman"/>
                <w:sz w:val="20"/>
              </w:rPr>
            </w:pPr>
          </w:p>
        </w:tc>
      </w:tr>
      <w:tr w:rsidR="00984CFC" w14:paraId="7B9A0AA5" w14:textId="77777777">
        <w:trPr>
          <w:trHeight w:val="1096"/>
        </w:trPr>
        <w:tc>
          <w:tcPr>
            <w:tcW w:w="2426" w:type="dxa"/>
          </w:tcPr>
          <w:p w14:paraId="55B9C565" w14:textId="77777777" w:rsidR="00984CFC" w:rsidRDefault="00423E95">
            <w:pPr>
              <w:pStyle w:val="TableParagraph"/>
              <w:spacing w:before="21" w:line="264" w:lineRule="exact"/>
              <w:ind w:left="80" w:right="303"/>
            </w:pPr>
            <w:proofErr w:type="spellStart"/>
            <w:r>
              <w:rPr>
                <w:color w:val="231F20"/>
              </w:rPr>
              <w:t>Elabora</w:t>
            </w:r>
            <w:proofErr w:type="spellEnd"/>
            <w:r>
              <w:rPr>
                <w:color w:val="231F20"/>
              </w:rPr>
              <w:t xml:space="preserve"> y propone </w:t>
            </w:r>
            <w:proofErr w:type="spellStart"/>
            <w:r>
              <w:rPr>
                <w:color w:val="231F20"/>
              </w:rPr>
              <w:t>el</w:t>
            </w:r>
            <w:proofErr w:type="spellEnd"/>
            <w:r>
              <w:rPr>
                <w:color w:val="231F20"/>
                <w:spacing w:val="1"/>
              </w:rPr>
              <w:t xml:space="preserve"> </w:t>
            </w:r>
            <w:proofErr w:type="spellStart"/>
            <w:r>
              <w:rPr>
                <w:color w:val="231F20"/>
              </w:rPr>
              <w:t>calendario</w:t>
            </w:r>
            <w:proofErr w:type="spellEnd"/>
            <w:r>
              <w:rPr>
                <w:color w:val="231F20"/>
              </w:rPr>
              <w:t xml:space="preserve"> general de</w:t>
            </w:r>
            <w:r>
              <w:rPr>
                <w:color w:val="231F20"/>
                <w:spacing w:val="1"/>
              </w:rPr>
              <w:t xml:space="preserve"> </w:t>
            </w:r>
            <w:proofErr w:type="spellStart"/>
            <w:r>
              <w:rPr>
                <w:color w:val="231F20"/>
              </w:rPr>
              <w:t>actividades</w:t>
            </w:r>
            <w:proofErr w:type="spellEnd"/>
            <w:r>
              <w:rPr>
                <w:color w:val="231F20"/>
                <w:spacing w:val="-11"/>
              </w:rPr>
              <w:t xml:space="preserve"> </w:t>
            </w:r>
            <w:proofErr w:type="spellStart"/>
            <w:r>
              <w:rPr>
                <w:color w:val="231F20"/>
              </w:rPr>
              <w:t>docentes</w:t>
            </w:r>
            <w:proofErr w:type="spellEnd"/>
            <w:r>
              <w:rPr>
                <w:color w:val="231F20"/>
                <w:spacing w:val="-9"/>
              </w:rPr>
              <w:t xml:space="preserve"> </w:t>
            </w:r>
            <w:r>
              <w:rPr>
                <w:color w:val="231F20"/>
              </w:rPr>
              <w:t>y</w:t>
            </w:r>
            <w:r>
              <w:rPr>
                <w:color w:val="231F20"/>
                <w:spacing w:val="-47"/>
              </w:rPr>
              <w:t xml:space="preserve"> </w:t>
            </w:r>
            <w:r>
              <w:rPr>
                <w:color w:val="231F20"/>
              </w:rPr>
              <w:t>no</w:t>
            </w:r>
            <w:r>
              <w:rPr>
                <w:color w:val="231F20"/>
                <w:spacing w:val="-2"/>
              </w:rPr>
              <w:t xml:space="preserve"> </w:t>
            </w:r>
            <w:proofErr w:type="spellStart"/>
            <w:r>
              <w:rPr>
                <w:color w:val="231F20"/>
              </w:rPr>
              <w:t>docentes</w:t>
            </w:r>
            <w:proofErr w:type="spellEnd"/>
            <w:r>
              <w:rPr>
                <w:color w:val="231F20"/>
              </w:rPr>
              <w:t>.</w:t>
            </w:r>
          </w:p>
        </w:tc>
        <w:tc>
          <w:tcPr>
            <w:tcW w:w="1213" w:type="dxa"/>
          </w:tcPr>
          <w:p w14:paraId="52D68823" w14:textId="77777777" w:rsidR="00984CFC" w:rsidRDefault="00984CFC">
            <w:pPr>
              <w:pStyle w:val="TableParagraph"/>
              <w:rPr>
                <w:rFonts w:ascii="Times New Roman"/>
                <w:sz w:val="20"/>
              </w:rPr>
            </w:pPr>
          </w:p>
        </w:tc>
        <w:tc>
          <w:tcPr>
            <w:tcW w:w="1213" w:type="dxa"/>
          </w:tcPr>
          <w:p w14:paraId="0B317565" w14:textId="77777777" w:rsidR="00984CFC" w:rsidRDefault="00984CFC">
            <w:pPr>
              <w:pStyle w:val="TableParagraph"/>
              <w:rPr>
                <w:rFonts w:ascii="Times New Roman"/>
                <w:sz w:val="20"/>
              </w:rPr>
            </w:pPr>
          </w:p>
        </w:tc>
        <w:tc>
          <w:tcPr>
            <w:tcW w:w="1214" w:type="dxa"/>
          </w:tcPr>
          <w:p w14:paraId="03714C88" w14:textId="77777777" w:rsidR="00984CFC" w:rsidRDefault="00984CFC">
            <w:pPr>
              <w:pStyle w:val="TableParagraph"/>
              <w:rPr>
                <w:rFonts w:ascii="Times New Roman"/>
                <w:sz w:val="20"/>
              </w:rPr>
            </w:pPr>
          </w:p>
        </w:tc>
        <w:tc>
          <w:tcPr>
            <w:tcW w:w="1214" w:type="dxa"/>
          </w:tcPr>
          <w:p w14:paraId="2C91B0A9" w14:textId="77777777" w:rsidR="00984CFC" w:rsidRDefault="00984CFC">
            <w:pPr>
              <w:pStyle w:val="TableParagraph"/>
              <w:rPr>
                <w:rFonts w:ascii="Times New Roman"/>
                <w:sz w:val="20"/>
              </w:rPr>
            </w:pPr>
          </w:p>
        </w:tc>
        <w:tc>
          <w:tcPr>
            <w:tcW w:w="1214" w:type="dxa"/>
          </w:tcPr>
          <w:p w14:paraId="6C330029" w14:textId="77777777" w:rsidR="00984CFC" w:rsidRDefault="00984CFC">
            <w:pPr>
              <w:pStyle w:val="TableParagraph"/>
              <w:rPr>
                <w:rFonts w:ascii="Times New Roman"/>
                <w:sz w:val="20"/>
              </w:rPr>
            </w:pPr>
          </w:p>
        </w:tc>
      </w:tr>
      <w:tr w:rsidR="00984CFC" w14:paraId="5A7A40D1" w14:textId="77777777">
        <w:trPr>
          <w:trHeight w:val="833"/>
        </w:trPr>
        <w:tc>
          <w:tcPr>
            <w:tcW w:w="2426" w:type="dxa"/>
          </w:tcPr>
          <w:p w14:paraId="5F974F8E" w14:textId="77777777" w:rsidR="00984CFC" w:rsidRDefault="00423E95">
            <w:pPr>
              <w:pStyle w:val="TableParagraph"/>
              <w:spacing w:before="21" w:line="264" w:lineRule="exact"/>
              <w:ind w:left="80" w:right="129"/>
            </w:pPr>
            <w:proofErr w:type="spellStart"/>
            <w:r>
              <w:rPr>
                <w:color w:val="231F20"/>
              </w:rPr>
              <w:t>Supervisa</w:t>
            </w:r>
            <w:proofErr w:type="spellEnd"/>
            <w:r>
              <w:rPr>
                <w:color w:val="231F20"/>
              </w:rPr>
              <w:t xml:space="preserve"> la </w:t>
            </w:r>
            <w:proofErr w:type="spellStart"/>
            <w:r>
              <w:rPr>
                <w:color w:val="231F20"/>
              </w:rPr>
              <w:t>designación</w:t>
            </w:r>
            <w:proofErr w:type="spellEnd"/>
            <w:r>
              <w:rPr>
                <w:color w:val="231F20"/>
                <w:spacing w:val="-48"/>
              </w:rPr>
              <w:t xml:space="preserve"> </w:t>
            </w:r>
            <w:r>
              <w:rPr>
                <w:color w:val="231F20"/>
              </w:rPr>
              <w:t xml:space="preserve">de las </w:t>
            </w:r>
            <w:proofErr w:type="spellStart"/>
            <w:r>
              <w:rPr>
                <w:color w:val="231F20"/>
              </w:rPr>
              <w:t>tutorías</w:t>
            </w:r>
            <w:proofErr w:type="spellEnd"/>
            <w:r>
              <w:rPr>
                <w:color w:val="231F20"/>
              </w:rPr>
              <w:t xml:space="preserve"> y de las</w:t>
            </w:r>
            <w:r>
              <w:rPr>
                <w:color w:val="231F20"/>
                <w:spacing w:val="1"/>
              </w:rPr>
              <w:t xml:space="preserve"> </w:t>
            </w:r>
            <w:proofErr w:type="spellStart"/>
            <w:r>
              <w:rPr>
                <w:color w:val="231F20"/>
              </w:rPr>
              <w:t>coordinaciones</w:t>
            </w:r>
            <w:proofErr w:type="spellEnd"/>
            <w:r>
              <w:rPr>
                <w:color w:val="231F20"/>
              </w:rPr>
              <w:t>.</w:t>
            </w:r>
          </w:p>
        </w:tc>
        <w:tc>
          <w:tcPr>
            <w:tcW w:w="1213" w:type="dxa"/>
          </w:tcPr>
          <w:p w14:paraId="4AD3DEEA" w14:textId="77777777" w:rsidR="00984CFC" w:rsidRDefault="00984CFC">
            <w:pPr>
              <w:pStyle w:val="TableParagraph"/>
              <w:rPr>
                <w:rFonts w:ascii="Times New Roman"/>
                <w:sz w:val="20"/>
              </w:rPr>
            </w:pPr>
          </w:p>
        </w:tc>
        <w:tc>
          <w:tcPr>
            <w:tcW w:w="1213" w:type="dxa"/>
          </w:tcPr>
          <w:p w14:paraId="3D1B992A" w14:textId="77777777" w:rsidR="00984CFC" w:rsidRDefault="00984CFC">
            <w:pPr>
              <w:pStyle w:val="TableParagraph"/>
              <w:rPr>
                <w:rFonts w:ascii="Times New Roman"/>
                <w:sz w:val="20"/>
              </w:rPr>
            </w:pPr>
          </w:p>
        </w:tc>
        <w:tc>
          <w:tcPr>
            <w:tcW w:w="1214" w:type="dxa"/>
          </w:tcPr>
          <w:p w14:paraId="66CFB826" w14:textId="77777777" w:rsidR="00984CFC" w:rsidRDefault="00984CFC">
            <w:pPr>
              <w:pStyle w:val="TableParagraph"/>
              <w:rPr>
                <w:rFonts w:ascii="Times New Roman"/>
                <w:sz w:val="20"/>
              </w:rPr>
            </w:pPr>
          </w:p>
        </w:tc>
        <w:tc>
          <w:tcPr>
            <w:tcW w:w="1214" w:type="dxa"/>
          </w:tcPr>
          <w:p w14:paraId="49D8661E" w14:textId="77777777" w:rsidR="00984CFC" w:rsidRDefault="00984CFC">
            <w:pPr>
              <w:pStyle w:val="TableParagraph"/>
              <w:rPr>
                <w:rFonts w:ascii="Times New Roman"/>
                <w:sz w:val="20"/>
              </w:rPr>
            </w:pPr>
          </w:p>
        </w:tc>
        <w:tc>
          <w:tcPr>
            <w:tcW w:w="1214" w:type="dxa"/>
          </w:tcPr>
          <w:p w14:paraId="0DD25E59" w14:textId="77777777" w:rsidR="00984CFC" w:rsidRDefault="00984CFC">
            <w:pPr>
              <w:pStyle w:val="TableParagraph"/>
              <w:rPr>
                <w:rFonts w:ascii="Times New Roman"/>
                <w:sz w:val="20"/>
              </w:rPr>
            </w:pPr>
          </w:p>
        </w:tc>
      </w:tr>
      <w:tr w:rsidR="00984CFC" w14:paraId="181D4FEF" w14:textId="77777777">
        <w:trPr>
          <w:trHeight w:val="833"/>
        </w:trPr>
        <w:tc>
          <w:tcPr>
            <w:tcW w:w="2426" w:type="dxa"/>
          </w:tcPr>
          <w:p w14:paraId="1F156C84" w14:textId="77777777" w:rsidR="00984CFC" w:rsidRDefault="00423E95">
            <w:pPr>
              <w:pStyle w:val="TableParagraph"/>
              <w:spacing w:before="21" w:line="264" w:lineRule="exact"/>
              <w:ind w:left="80" w:right="84"/>
            </w:pPr>
            <w:r>
              <w:rPr>
                <w:color w:val="231F20"/>
              </w:rPr>
              <w:t>Vela</w:t>
            </w:r>
            <w:r>
              <w:rPr>
                <w:color w:val="231F20"/>
                <w:spacing w:val="-10"/>
              </w:rPr>
              <w:t xml:space="preserve"> </w:t>
            </w:r>
            <w:proofErr w:type="spellStart"/>
            <w:r>
              <w:rPr>
                <w:color w:val="231F20"/>
              </w:rPr>
              <w:t>por</w:t>
            </w:r>
            <w:proofErr w:type="spellEnd"/>
            <w:r>
              <w:rPr>
                <w:color w:val="231F20"/>
                <w:spacing w:val="-9"/>
              </w:rPr>
              <w:t xml:space="preserve"> </w:t>
            </w:r>
            <w:proofErr w:type="spellStart"/>
            <w:r>
              <w:rPr>
                <w:color w:val="231F20"/>
              </w:rPr>
              <w:t>el</w:t>
            </w:r>
            <w:proofErr w:type="spellEnd"/>
            <w:r>
              <w:rPr>
                <w:color w:val="231F20"/>
                <w:spacing w:val="-9"/>
              </w:rPr>
              <w:t xml:space="preserve"> </w:t>
            </w:r>
            <w:proofErr w:type="spellStart"/>
            <w:r>
              <w:rPr>
                <w:color w:val="231F20"/>
              </w:rPr>
              <w:t>cumplimiento</w:t>
            </w:r>
            <w:proofErr w:type="spellEnd"/>
            <w:r>
              <w:rPr>
                <w:color w:val="231F20"/>
                <w:spacing w:val="-47"/>
              </w:rPr>
              <w:t xml:space="preserve"> </w:t>
            </w:r>
            <w:r>
              <w:rPr>
                <w:color w:val="231F20"/>
              </w:rPr>
              <w:t xml:space="preserve">de las </w:t>
            </w:r>
            <w:proofErr w:type="spellStart"/>
            <w:r>
              <w:rPr>
                <w:color w:val="231F20"/>
              </w:rPr>
              <w:t>funciones</w:t>
            </w:r>
            <w:proofErr w:type="spellEnd"/>
            <w:r>
              <w:rPr>
                <w:color w:val="231F20"/>
              </w:rPr>
              <w:t xml:space="preserve"> de </w:t>
            </w:r>
            <w:proofErr w:type="spellStart"/>
            <w:r>
              <w:rPr>
                <w:color w:val="231F20"/>
              </w:rPr>
              <w:t>los</w:t>
            </w:r>
            <w:proofErr w:type="spellEnd"/>
            <w:r>
              <w:rPr>
                <w:color w:val="231F20"/>
                <w:spacing w:val="1"/>
              </w:rPr>
              <w:t xml:space="preserve"> </w:t>
            </w:r>
            <w:proofErr w:type="spellStart"/>
            <w:r>
              <w:rPr>
                <w:color w:val="231F20"/>
              </w:rPr>
              <w:t>docentes</w:t>
            </w:r>
            <w:proofErr w:type="spellEnd"/>
            <w:r>
              <w:rPr>
                <w:color w:val="231F20"/>
              </w:rPr>
              <w:t>.</w:t>
            </w:r>
          </w:p>
        </w:tc>
        <w:tc>
          <w:tcPr>
            <w:tcW w:w="1213" w:type="dxa"/>
          </w:tcPr>
          <w:p w14:paraId="13F0CE96" w14:textId="77777777" w:rsidR="00984CFC" w:rsidRDefault="00984CFC">
            <w:pPr>
              <w:pStyle w:val="TableParagraph"/>
              <w:rPr>
                <w:rFonts w:ascii="Times New Roman"/>
                <w:sz w:val="20"/>
              </w:rPr>
            </w:pPr>
          </w:p>
        </w:tc>
        <w:tc>
          <w:tcPr>
            <w:tcW w:w="1213" w:type="dxa"/>
          </w:tcPr>
          <w:p w14:paraId="183200AD" w14:textId="77777777" w:rsidR="00984CFC" w:rsidRDefault="00984CFC">
            <w:pPr>
              <w:pStyle w:val="TableParagraph"/>
              <w:rPr>
                <w:rFonts w:ascii="Times New Roman"/>
                <w:sz w:val="20"/>
              </w:rPr>
            </w:pPr>
          </w:p>
        </w:tc>
        <w:tc>
          <w:tcPr>
            <w:tcW w:w="1214" w:type="dxa"/>
          </w:tcPr>
          <w:p w14:paraId="51509875" w14:textId="77777777" w:rsidR="00984CFC" w:rsidRDefault="00984CFC">
            <w:pPr>
              <w:pStyle w:val="TableParagraph"/>
              <w:rPr>
                <w:rFonts w:ascii="Times New Roman"/>
                <w:sz w:val="20"/>
              </w:rPr>
            </w:pPr>
          </w:p>
        </w:tc>
        <w:tc>
          <w:tcPr>
            <w:tcW w:w="1214" w:type="dxa"/>
          </w:tcPr>
          <w:p w14:paraId="1BF58F68" w14:textId="77777777" w:rsidR="00984CFC" w:rsidRDefault="00984CFC">
            <w:pPr>
              <w:pStyle w:val="TableParagraph"/>
              <w:rPr>
                <w:rFonts w:ascii="Times New Roman"/>
                <w:sz w:val="20"/>
              </w:rPr>
            </w:pPr>
          </w:p>
        </w:tc>
        <w:tc>
          <w:tcPr>
            <w:tcW w:w="1214" w:type="dxa"/>
          </w:tcPr>
          <w:p w14:paraId="368B4686" w14:textId="77777777" w:rsidR="00984CFC" w:rsidRDefault="00984CFC">
            <w:pPr>
              <w:pStyle w:val="TableParagraph"/>
              <w:rPr>
                <w:rFonts w:ascii="Times New Roman"/>
                <w:sz w:val="20"/>
              </w:rPr>
            </w:pPr>
          </w:p>
        </w:tc>
      </w:tr>
      <w:tr w:rsidR="00984CFC" w14:paraId="311C543C" w14:textId="77777777">
        <w:trPr>
          <w:trHeight w:val="1113"/>
        </w:trPr>
        <w:tc>
          <w:tcPr>
            <w:tcW w:w="2426" w:type="dxa"/>
          </w:tcPr>
          <w:p w14:paraId="379041B7" w14:textId="77777777" w:rsidR="00984CFC" w:rsidRDefault="00423E95">
            <w:pPr>
              <w:pStyle w:val="TableParagraph"/>
              <w:spacing w:before="29" w:line="235" w:lineRule="auto"/>
              <w:ind w:left="80" w:right="69"/>
            </w:pPr>
            <w:r>
              <w:rPr>
                <w:color w:val="231F20"/>
              </w:rPr>
              <w:t>Vela</w:t>
            </w:r>
            <w:r>
              <w:rPr>
                <w:color w:val="231F20"/>
                <w:spacing w:val="-10"/>
              </w:rPr>
              <w:t xml:space="preserve"> </w:t>
            </w:r>
            <w:r>
              <w:rPr>
                <w:color w:val="231F20"/>
              </w:rPr>
              <w:t>per</w:t>
            </w:r>
            <w:r>
              <w:rPr>
                <w:color w:val="231F20"/>
                <w:spacing w:val="-10"/>
              </w:rPr>
              <w:t xml:space="preserve"> </w:t>
            </w:r>
            <w:proofErr w:type="spellStart"/>
            <w:r>
              <w:rPr>
                <w:color w:val="231F20"/>
              </w:rPr>
              <w:t>el</w:t>
            </w:r>
            <w:proofErr w:type="spellEnd"/>
            <w:r>
              <w:rPr>
                <w:color w:val="231F20"/>
                <w:spacing w:val="-9"/>
              </w:rPr>
              <w:t xml:space="preserve"> </w:t>
            </w:r>
            <w:proofErr w:type="spellStart"/>
            <w:r>
              <w:rPr>
                <w:color w:val="231F20"/>
              </w:rPr>
              <w:t>mantenimien</w:t>
            </w:r>
            <w:proofErr w:type="spellEnd"/>
            <w:r>
              <w:rPr>
                <w:color w:val="231F20"/>
              </w:rPr>
              <w:t>-</w:t>
            </w:r>
            <w:r>
              <w:rPr>
                <w:color w:val="231F20"/>
                <w:spacing w:val="-47"/>
              </w:rPr>
              <w:t xml:space="preserve"> </w:t>
            </w:r>
            <w:r>
              <w:rPr>
                <w:color w:val="231F20"/>
              </w:rPr>
              <w:t xml:space="preserve">to de </w:t>
            </w:r>
            <w:proofErr w:type="spellStart"/>
            <w:r>
              <w:rPr>
                <w:color w:val="231F20"/>
              </w:rPr>
              <w:t>instalaciones</w:t>
            </w:r>
            <w:proofErr w:type="spellEnd"/>
            <w:r>
              <w:rPr>
                <w:color w:val="231F20"/>
              </w:rPr>
              <w:t xml:space="preserve">, </w:t>
            </w:r>
            <w:proofErr w:type="spellStart"/>
            <w:r>
              <w:rPr>
                <w:color w:val="231F20"/>
              </w:rPr>
              <w:t>mo</w:t>
            </w:r>
            <w:proofErr w:type="spellEnd"/>
            <w:r>
              <w:rPr>
                <w:color w:val="231F20"/>
              </w:rPr>
              <w:t>-</w:t>
            </w:r>
            <w:r>
              <w:rPr>
                <w:color w:val="231F20"/>
                <w:spacing w:val="1"/>
              </w:rPr>
              <w:t xml:space="preserve"> </w:t>
            </w:r>
            <w:proofErr w:type="spellStart"/>
            <w:r>
              <w:rPr>
                <w:color w:val="231F20"/>
              </w:rPr>
              <w:t>biliario</w:t>
            </w:r>
            <w:proofErr w:type="spellEnd"/>
            <w:r>
              <w:rPr>
                <w:color w:val="231F20"/>
                <w:spacing w:val="-4"/>
              </w:rPr>
              <w:t xml:space="preserve"> </w:t>
            </w:r>
            <w:r>
              <w:rPr>
                <w:color w:val="231F20"/>
              </w:rPr>
              <w:t>y</w:t>
            </w:r>
            <w:r>
              <w:rPr>
                <w:color w:val="231F20"/>
                <w:spacing w:val="-3"/>
              </w:rPr>
              <w:t xml:space="preserve"> </w:t>
            </w:r>
            <w:proofErr w:type="spellStart"/>
            <w:r>
              <w:rPr>
                <w:color w:val="231F20"/>
              </w:rPr>
              <w:t>equipamiento</w:t>
            </w:r>
            <w:proofErr w:type="spellEnd"/>
            <w:r>
              <w:rPr>
                <w:color w:val="231F20"/>
              </w:rPr>
              <w:t>.</w:t>
            </w:r>
          </w:p>
        </w:tc>
        <w:tc>
          <w:tcPr>
            <w:tcW w:w="1213" w:type="dxa"/>
          </w:tcPr>
          <w:p w14:paraId="3435E4AB" w14:textId="77777777" w:rsidR="00984CFC" w:rsidRDefault="00984CFC">
            <w:pPr>
              <w:pStyle w:val="TableParagraph"/>
              <w:rPr>
                <w:rFonts w:ascii="Times New Roman"/>
                <w:sz w:val="20"/>
              </w:rPr>
            </w:pPr>
          </w:p>
        </w:tc>
        <w:tc>
          <w:tcPr>
            <w:tcW w:w="1213" w:type="dxa"/>
          </w:tcPr>
          <w:p w14:paraId="12925023" w14:textId="77777777" w:rsidR="00984CFC" w:rsidRDefault="00984CFC">
            <w:pPr>
              <w:pStyle w:val="TableParagraph"/>
              <w:rPr>
                <w:rFonts w:ascii="Times New Roman"/>
                <w:sz w:val="20"/>
              </w:rPr>
            </w:pPr>
          </w:p>
        </w:tc>
        <w:tc>
          <w:tcPr>
            <w:tcW w:w="1214" w:type="dxa"/>
          </w:tcPr>
          <w:p w14:paraId="1219044B" w14:textId="77777777" w:rsidR="00984CFC" w:rsidRDefault="00984CFC">
            <w:pPr>
              <w:pStyle w:val="TableParagraph"/>
              <w:rPr>
                <w:rFonts w:ascii="Times New Roman"/>
                <w:sz w:val="20"/>
              </w:rPr>
            </w:pPr>
          </w:p>
        </w:tc>
        <w:tc>
          <w:tcPr>
            <w:tcW w:w="1214" w:type="dxa"/>
          </w:tcPr>
          <w:p w14:paraId="64C65FD9" w14:textId="77777777" w:rsidR="00984CFC" w:rsidRDefault="00984CFC">
            <w:pPr>
              <w:pStyle w:val="TableParagraph"/>
              <w:rPr>
                <w:rFonts w:ascii="Times New Roman"/>
                <w:sz w:val="20"/>
              </w:rPr>
            </w:pPr>
          </w:p>
        </w:tc>
        <w:tc>
          <w:tcPr>
            <w:tcW w:w="1214" w:type="dxa"/>
          </w:tcPr>
          <w:p w14:paraId="29580749" w14:textId="77777777" w:rsidR="00984CFC" w:rsidRDefault="00984CFC">
            <w:pPr>
              <w:pStyle w:val="TableParagraph"/>
              <w:rPr>
                <w:rFonts w:ascii="Times New Roman"/>
                <w:sz w:val="20"/>
              </w:rPr>
            </w:pPr>
          </w:p>
        </w:tc>
      </w:tr>
    </w:tbl>
    <w:p w14:paraId="26D85E09" w14:textId="77777777" w:rsidR="00984CFC" w:rsidRDefault="00984CFC">
      <w:pPr>
        <w:rPr>
          <w:rFonts w:ascii="Times New Roman"/>
          <w:sz w:val="20"/>
        </w:rPr>
        <w:sectPr w:rsidR="00984CFC">
          <w:pgSz w:w="11910" w:h="16840"/>
          <w:pgMar w:top="1220" w:right="1020" w:bottom="2280" w:left="1260" w:header="612" w:footer="879" w:gutter="0"/>
          <w:cols w:space="720"/>
        </w:sectPr>
      </w:pPr>
    </w:p>
    <w:p w14:paraId="559C49BF" w14:textId="77777777" w:rsidR="00984CFC" w:rsidRDefault="00984CFC">
      <w:pPr>
        <w:pStyle w:val="Textoindependiente"/>
        <w:spacing w:before="9"/>
        <w:rPr>
          <w:sz w:val="14"/>
        </w:rPr>
      </w:pPr>
    </w:p>
    <w:tbl>
      <w:tblPr>
        <w:tblStyle w:val="TableNormal"/>
        <w:tblW w:w="0" w:type="auto"/>
        <w:tblInd w:w="1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426"/>
        <w:gridCol w:w="1213"/>
        <w:gridCol w:w="1213"/>
        <w:gridCol w:w="1214"/>
        <w:gridCol w:w="1214"/>
        <w:gridCol w:w="1214"/>
      </w:tblGrid>
      <w:tr w:rsidR="00984CFC" w14:paraId="34E16446" w14:textId="77777777">
        <w:trPr>
          <w:trHeight w:val="305"/>
        </w:trPr>
        <w:tc>
          <w:tcPr>
            <w:tcW w:w="8494" w:type="dxa"/>
            <w:gridSpan w:val="6"/>
          </w:tcPr>
          <w:p w14:paraId="67C6135A" w14:textId="77777777" w:rsidR="00984CFC" w:rsidRDefault="00423E95">
            <w:pPr>
              <w:pStyle w:val="TableParagraph"/>
              <w:spacing w:before="25" w:line="259" w:lineRule="exact"/>
              <w:ind w:left="992" w:right="969"/>
              <w:jc w:val="center"/>
              <w:rPr>
                <w:b/>
              </w:rPr>
            </w:pPr>
            <w:proofErr w:type="spellStart"/>
            <w:r>
              <w:rPr>
                <w:b/>
                <w:color w:val="231F20"/>
              </w:rPr>
              <w:t>Dinamiza</w:t>
            </w:r>
            <w:proofErr w:type="spellEnd"/>
            <w:r>
              <w:rPr>
                <w:b/>
                <w:color w:val="231F20"/>
                <w:spacing w:val="-3"/>
              </w:rPr>
              <w:t xml:space="preserve"> </w:t>
            </w:r>
            <w:proofErr w:type="spellStart"/>
            <w:r>
              <w:rPr>
                <w:b/>
                <w:color w:val="231F20"/>
              </w:rPr>
              <w:t>los</w:t>
            </w:r>
            <w:proofErr w:type="spellEnd"/>
            <w:r>
              <w:rPr>
                <w:b/>
                <w:color w:val="231F20"/>
                <w:spacing w:val="-3"/>
              </w:rPr>
              <w:t xml:space="preserve"> </w:t>
            </w:r>
            <w:proofErr w:type="spellStart"/>
            <w:r>
              <w:rPr>
                <w:b/>
                <w:color w:val="231F20"/>
              </w:rPr>
              <w:t>órganos</w:t>
            </w:r>
            <w:proofErr w:type="spellEnd"/>
            <w:r>
              <w:rPr>
                <w:b/>
                <w:color w:val="231F20"/>
                <w:spacing w:val="-3"/>
              </w:rPr>
              <w:t xml:space="preserve"> </w:t>
            </w:r>
            <w:r>
              <w:rPr>
                <w:b/>
                <w:color w:val="231F20"/>
              </w:rPr>
              <w:t>de</w:t>
            </w:r>
            <w:r>
              <w:rPr>
                <w:b/>
                <w:color w:val="231F20"/>
                <w:spacing w:val="-3"/>
              </w:rPr>
              <w:t xml:space="preserve"> </w:t>
            </w:r>
            <w:proofErr w:type="spellStart"/>
            <w:r>
              <w:rPr>
                <w:b/>
                <w:color w:val="231F20"/>
              </w:rPr>
              <w:t>gobierno</w:t>
            </w:r>
            <w:proofErr w:type="spellEnd"/>
            <w:r>
              <w:rPr>
                <w:b/>
                <w:color w:val="231F20"/>
                <w:spacing w:val="-3"/>
              </w:rPr>
              <w:t xml:space="preserve"> </w:t>
            </w:r>
            <w:r>
              <w:rPr>
                <w:b/>
                <w:color w:val="231F20"/>
              </w:rPr>
              <w:t>y</w:t>
            </w:r>
            <w:r>
              <w:rPr>
                <w:b/>
                <w:color w:val="231F20"/>
                <w:spacing w:val="-2"/>
              </w:rPr>
              <w:t xml:space="preserve"> </w:t>
            </w:r>
            <w:r>
              <w:rPr>
                <w:b/>
                <w:color w:val="231F20"/>
              </w:rPr>
              <w:t>de</w:t>
            </w:r>
            <w:r>
              <w:rPr>
                <w:b/>
                <w:color w:val="231F20"/>
                <w:spacing w:val="-3"/>
              </w:rPr>
              <w:t xml:space="preserve"> </w:t>
            </w:r>
            <w:proofErr w:type="spellStart"/>
            <w:r>
              <w:rPr>
                <w:b/>
                <w:color w:val="231F20"/>
              </w:rPr>
              <w:t>coordinación</w:t>
            </w:r>
            <w:proofErr w:type="spellEnd"/>
            <w:r>
              <w:rPr>
                <w:b/>
                <w:color w:val="231F20"/>
              </w:rPr>
              <w:t>.</w:t>
            </w:r>
          </w:p>
        </w:tc>
      </w:tr>
      <w:tr w:rsidR="00984CFC" w14:paraId="01DC0A18" w14:textId="77777777">
        <w:trPr>
          <w:trHeight w:val="314"/>
        </w:trPr>
        <w:tc>
          <w:tcPr>
            <w:tcW w:w="2426" w:type="dxa"/>
          </w:tcPr>
          <w:p w14:paraId="45D09F94" w14:textId="77777777" w:rsidR="00984CFC" w:rsidRDefault="00984CFC">
            <w:pPr>
              <w:pStyle w:val="TableParagraph"/>
              <w:rPr>
                <w:rFonts w:ascii="Times New Roman"/>
                <w:sz w:val="20"/>
              </w:rPr>
            </w:pPr>
          </w:p>
        </w:tc>
        <w:tc>
          <w:tcPr>
            <w:tcW w:w="1213" w:type="dxa"/>
          </w:tcPr>
          <w:p w14:paraId="6F86DBE9" w14:textId="77777777" w:rsidR="00984CFC" w:rsidRDefault="00423E95">
            <w:pPr>
              <w:pStyle w:val="TableParagraph"/>
              <w:spacing w:before="25"/>
              <w:ind w:left="19"/>
              <w:jc w:val="center"/>
            </w:pPr>
            <w:r>
              <w:rPr>
                <w:color w:val="231F20"/>
              </w:rPr>
              <w:t>1</w:t>
            </w:r>
          </w:p>
        </w:tc>
        <w:tc>
          <w:tcPr>
            <w:tcW w:w="1213" w:type="dxa"/>
          </w:tcPr>
          <w:p w14:paraId="23AF701C" w14:textId="77777777" w:rsidR="00984CFC" w:rsidRDefault="00423E95">
            <w:pPr>
              <w:pStyle w:val="TableParagraph"/>
              <w:spacing w:before="25"/>
              <w:ind w:right="528"/>
              <w:jc w:val="right"/>
            </w:pPr>
            <w:r>
              <w:rPr>
                <w:color w:val="231F20"/>
              </w:rPr>
              <w:t>2</w:t>
            </w:r>
          </w:p>
        </w:tc>
        <w:tc>
          <w:tcPr>
            <w:tcW w:w="1214" w:type="dxa"/>
          </w:tcPr>
          <w:p w14:paraId="1C6C9C65" w14:textId="77777777" w:rsidR="00984CFC" w:rsidRDefault="00423E95">
            <w:pPr>
              <w:pStyle w:val="TableParagraph"/>
              <w:spacing w:before="25"/>
              <w:ind w:left="20"/>
              <w:jc w:val="center"/>
            </w:pPr>
            <w:r>
              <w:rPr>
                <w:color w:val="231F20"/>
              </w:rPr>
              <w:t>3</w:t>
            </w:r>
          </w:p>
        </w:tc>
        <w:tc>
          <w:tcPr>
            <w:tcW w:w="1214" w:type="dxa"/>
          </w:tcPr>
          <w:p w14:paraId="0DB88757" w14:textId="77777777" w:rsidR="00984CFC" w:rsidRDefault="00423E95">
            <w:pPr>
              <w:pStyle w:val="TableParagraph"/>
              <w:spacing w:before="25"/>
              <w:ind w:left="19"/>
              <w:jc w:val="center"/>
            </w:pPr>
            <w:r>
              <w:rPr>
                <w:color w:val="231F20"/>
              </w:rPr>
              <w:t>4</w:t>
            </w:r>
          </w:p>
        </w:tc>
        <w:tc>
          <w:tcPr>
            <w:tcW w:w="1214" w:type="dxa"/>
          </w:tcPr>
          <w:p w14:paraId="7B2CD45E" w14:textId="77777777" w:rsidR="00984CFC" w:rsidRDefault="00423E95">
            <w:pPr>
              <w:pStyle w:val="TableParagraph"/>
              <w:spacing w:before="25"/>
              <w:ind w:left="19"/>
              <w:jc w:val="center"/>
            </w:pPr>
            <w:r>
              <w:rPr>
                <w:color w:val="231F20"/>
              </w:rPr>
              <w:t>5</w:t>
            </w:r>
          </w:p>
        </w:tc>
      </w:tr>
      <w:tr w:rsidR="00984CFC" w14:paraId="5383266F" w14:textId="77777777">
        <w:trPr>
          <w:trHeight w:val="832"/>
        </w:trPr>
        <w:tc>
          <w:tcPr>
            <w:tcW w:w="2426" w:type="dxa"/>
          </w:tcPr>
          <w:p w14:paraId="717BFC94" w14:textId="77777777" w:rsidR="00984CFC" w:rsidRDefault="00423E95">
            <w:pPr>
              <w:pStyle w:val="TableParagraph"/>
              <w:spacing w:before="21" w:line="264" w:lineRule="exact"/>
              <w:ind w:left="79" w:right="106"/>
            </w:pPr>
            <w:proofErr w:type="spellStart"/>
            <w:r>
              <w:rPr>
                <w:color w:val="231F20"/>
              </w:rPr>
              <w:t>Convoca</w:t>
            </w:r>
            <w:proofErr w:type="spellEnd"/>
            <w:r>
              <w:rPr>
                <w:color w:val="231F20"/>
              </w:rPr>
              <w:t xml:space="preserve"> </w:t>
            </w:r>
            <w:proofErr w:type="spellStart"/>
            <w:r>
              <w:rPr>
                <w:color w:val="231F20"/>
              </w:rPr>
              <w:t>reglamentaria</w:t>
            </w:r>
            <w:proofErr w:type="spellEnd"/>
            <w:r>
              <w:rPr>
                <w:color w:val="231F20"/>
              </w:rPr>
              <w:t>-</w:t>
            </w:r>
            <w:r>
              <w:rPr>
                <w:color w:val="231F20"/>
                <w:spacing w:val="1"/>
              </w:rPr>
              <w:t xml:space="preserve"> </w:t>
            </w:r>
            <w:proofErr w:type="spellStart"/>
            <w:r>
              <w:rPr>
                <w:color w:val="231F20"/>
              </w:rPr>
              <w:t>mente</w:t>
            </w:r>
            <w:proofErr w:type="spellEnd"/>
            <w:r>
              <w:rPr>
                <w:color w:val="231F20"/>
                <w:spacing w:val="-6"/>
              </w:rPr>
              <w:t xml:space="preserve"> </w:t>
            </w:r>
            <w:proofErr w:type="spellStart"/>
            <w:r>
              <w:rPr>
                <w:color w:val="231F20"/>
              </w:rPr>
              <w:t>el</w:t>
            </w:r>
            <w:proofErr w:type="spellEnd"/>
            <w:r>
              <w:rPr>
                <w:color w:val="231F20"/>
                <w:spacing w:val="-6"/>
              </w:rPr>
              <w:t xml:space="preserve"> </w:t>
            </w:r>
            <w:proofErr w:type="spellStart"/>
            <w:r>
              <w:rPr>
                <w:color w:val="231F20"/>
              </w:rPr>
              <w:t>consejo</w:t>
            </w:r>
            <w:proofErr w:type="spellEnd"/>
            <w:r>
              <w:rPr>
                <w:color w:val="231F20"/>
                <w:spacing w:val="-7"/>
              </w:rPr>
              <w:t xml:space="preserve"> </w:t>
            </w:r>
            <w:r>
              <w:rPr>
                <w:color w:val="231F20"/>
              </w:rPr>
              <w:t>escolar</w:t>
            </w:r>
            <w:r>
              <w:rPr>
                <w:color w:val="231F20"/>
                <w:spacing w:val="-46"/>
              </w:rPr>
              <w:t xml:space="preserve"> </w:t>
            </w:r>
            <w:r>
              <w:rPr>
                <w:color w:val="231F20"/>
              </w:rPr>
              <w:t>y</w:t>
            </w:r>
            <w:r>
              <w:rPr>
                <w:color w:val="231F20"/>
                <w:spacing w:val="-1"/>
              </w:rPr>
              <w:t xml:space="preserve"> </w:t>
            </w:r>
            <w:proofErr w:type="spellStart"/>
            <w:r>
              <w:rPr>
                <w:color w:val="231F20"/>
              </w:rPr>
              <w:t>el</w:t>
            </w:r>
            <w:proofErr w:type="spellEnd"/>
            <w:r>
              <w:rPr>
                <w:color w:val="231F20"/>
              </w:rPr>
              <w:t xml:space="preserve"> </w:t>
            </w:r>
            <w:proofErr w:type="spellStart"/>
            <w:r>
              <w:rPr>
                <w:color w:val="231F20"/>
              </w:rPr>
              <w:t>claustro</w:t>
            </w:r>
            <w:proofErr w:type="spellEnd"/>
            <w:r>
              <w:rPr>
                <w:color w:val="231F20"/>
              </w:rPr>
              <w:t>.</w:t>
            </w:r>
          </w:p>
        </w:tc>
        <w:tc>
          <w:tcPr>
            <w:tcW w:w="1213" w:type="dxa"/>
          </w:tcPr>
          <w:p w14:paraId="3C95AD02" w14:textId="77777777" w:rsidR="00984CFC" w:rsidRDefault="00984CFC">
            <w:pPr>
              <w:pStyle w:val="TableParagraph"/>
              <w:rPr>
                <w:rFonts w:ascii="Times New Roman"/>
                <w:sz w:val="20"/>
              </w:rPr>
            </w:pPr>
          </w:p>
        </w:tc>
        <w:tc>
          <w:tcPr>
            <w:tcW w:w="1213" w:type="dxa"/>
          </w:tcPr>
          <w:p w14:paraId="551AFE37" w14:textId="77777777" w:rsidR="00984CFC" w:rsidRDefault="00984CFC">
            <w:pPr>
              <w:pStyle w:val="TableParagraph"/>
              <w:rPr>
                <w:rFonts w:ascii="Times New Roman"/>
                <w:sz w:val="20"/>
              </w:rPr>
            </w:pPr>
          </w:p>
        </w:tc>
        <w:tc>
          <w:tcPr>
            <w:tcW w:w="1214" w:type="dxa"/>
          </w:tcPr>
          <w:p w14:paraId="079771AE" w14:textId="77777777" w:rsidR="00984CFC" w:rsidRDefault="00984CFC">
            <w:pPr>
              <w:pStyle w:val="TableParagraph"/>
              <w:rPr>
                <w:rFonts w:ascii="Times New Roman"/>
                <w:sz w:val="20"/>
              </w:rPr>
            </w:pPr>
          </w:p>
        </w:tc>
        <w:tc>
          <w:tcPr>
            <w:tcW w:w="1214" w:type="dxa"/>
          </w:tcPr>
          <w:p w14:paraId="57F0D0B0" w14:textId="77777777" w:rsidR="00984CFC" w:rsidRDefault="00984CFC">
            <w:pPr>
              <w:pStyle w:val="TableParagraph"/>
              <w:rPr>
                <w:rFonts w:ascii="Times New Roman"/>
                <w:sz w:val="20"/>
              </w:rPr>
            </w:pPr>
          </w:p>
        </w:tc>
        <w:tc>
          <w:tcPr>
            <w:tcW w:w="1214" w:type="dxa"/>
          </w:tcPr>
          <w:p w14:paraId="4C82DDC8" w14:textId="77777777" w:rsidR="00984CFC" w:rsidRDefault="00984CFC">
            <w:pPr>
              <w:pStyle w:val="TableParagraph"/>
              <w:rPr>
                <w:rFonts w:ascii="Times New Roman"/>
                <w:sz w:val="20"/>
              </w:rPr>
            </w:pPr>
          </w:p>
        </w:tc>
      </w:tr>
      <w:tr w:rsidR="00984CFC" w14:paraId="0E9E3E9A" w14:textId="77777777">
        <w:trPr>
          <w:trHeight w:val="832"/>
        </w:trPr>
        <w:tc>
          <w:tcPr>
            <w:tcW w:w="2426" w:type="dxa"/>
          </w:tcPr>
          <w:p w14:paraId="696655ED" w14:textId="77777777" w:rsidR="00984CFC" w:rsidRDefault="00423E95">
            <w:pPr>
              <w:pStyle w:val="TableParagraph"/>
              <w:spacing w:before="21" w:line="264" w:lineRule="exact"/>
              <w:ind w:left="79" w:right="204"/>
            </w:pPr>
            <w:proofErr w:type="spellStart"/>
            <w:r>
              <w:rPr>
                <w:color w:val="231F20"/>
              </w:rPr>
              <w:t>Impulsa</w:t>
            </w:r>
            <w:proofErr w:type="spellEnd"/>
            <w:r>
              <w:rPr>
                <w:color w:val="231F20"/>
              </w:rPr>
              <w:t xml:space="preserve"> la </w:t>
            </w:r>
            <w:proofErr w:type="spellStart"/>
            <w:r>
              <w:rPr>
                <w:color w:val="231F20"/>
              </w:rPr>
              <w:t>actuación</w:t>
            </w:r>
            <w:proofErr w:type="spellEnd"/>
            <w:r>
              <w:rPr>
                <w:color w:val="231F20"/>
              </w:rPr>
              <w:t xml:space="preserve"> de</w:t>
            </w:r>
            <w:r>
              <w:rPr>
                <w:color w:val="231F20"/>
                <w:spacing w:val="-48"/>
              </w:rPr>
              <w:t xml:space="preserve"> </w:t>
            </w:r>
            <w:r>
              <w:rPr>
                <w:color w:val="231F20"/>
              </w:rPr>
              <w:t xml:space="preserve">las </w:t>
            </w:r>
            <w:proofErr w:type="spellStart"/>
            <w:r>
              <w:rPr>
                <w:color w:val="231F20"/>
              </w:rPr>
              <w:t>comisiones</w:t>
            </w:r>
            <w:proofErr w:type="spellEnd"/>
            <w:r>
              <w:rPr>
                <w:color w:val="231F20"/>
              </w:rPr>
              <w:t xml:space="preserve"> y de la</w:t>
            </w:r>
            <w:r>
              <w:rPr>
                <w:color w:val="231F20"/>
                <w:spacing w:val="1"/>
              </w:rPr>
              <w:t xml:space="preserve"> </w:t>
            </w:r>
            <w:proofErr w:type="spellStart"/>
            <w:r>
              <w:rPr>
                <w:color w:val="231F20"/>
              </w:rPr>
              <w:t>comunidad</w:t>
            </w:r>
            <w:proofErr w:type="spellEnd"/>
            <w:r>
              <w:rPr>
                <w:color w:val="231F20"/>
                <w:spacing w:val="-6"/>
              </w:rPr>
              <w:t xml:space="preserve"> </w:t>
            </w:r>
            <w:proofErr w:type="spellStart"/>
            <w:r>
              <w:rPr>
                <w:color w:val="231F20"/>
              </w:rPr>
              <w:t>educativa</w:t>
            </w:r>
            <w:proofErr w:type="spellEnd"/>
          </w:p>
        </w:tc>
        <w:tc>
          <w:tcPr>
            <w:tcW w:w="1213" w:type="dxa"/>
          </w:tcPr>
          <w:p w14:paraId="15FB4AA1" w14:textId="77777777" w:rsidR="00984CFC" w:rsidRDefault="00984CFC">
            <w:pPr>
              <w:pStyle w:val="TableParagraph"/>
              <w:rPr>
                <w:rFonts w:ascii="Times New Roman"/>
                <w:sz w:val="20"/>
              </w:rPr>
            </w:pPr>
          </w:p>
        </w:tc>
        <w:tc>
          <w:tcPr>
            <w:tcW w:w="1213" w:type="dxa"/>
          </w:tcPr>
          <w:p w14:paraId="646ABAAF" w14:textId="77777777" w:rsidR="00984CFC" w:rsidRDefault="00984CFC">
            <w:pPr>
              <w:pStyle w:val="TableParagraph"/>
              <w:rPr>
                <w:rFonts w:ascii="Times New Roman"/>
                <w:sz w:val="20"/>
              </w:rPr>
            </w:pPr>
          </w:p>
        </w:tc>
        <w:tc>
          <w:tcPr>
            <w:tcW w:w="1214" w:type="dxa"/>
          </w:tcPr>
          <w:p w14:paraId="6D88AE41" w14:textId="77777777" w:rsidR="00984CFC" w:rsidRDefault="00984CFC">
            <w:pPr>
              <w:pStyle w:val="TableParagraph"/>
              <w:rPr>
                <w:rFonts w:ascii="Times New Roman"/>
                <w:sz w:val="20"/>
              </w:rPr>
            </w:pPr>
          </w:p>
        </w:tc>
        <w:tc>
          <w:tcPr>
            <w:tcW w:w="1214" w:type="dxa"/>
          </w:tcPr>
          <w:p w14:paraId="2F91D5EC" w14:textId="77777777" w:rsidR="00984CFC" w:rsidRDefault="00984CFC">
            <w:pPr>
              <w:pStyle w:val="TableParagraph"/>
              <w:rPr>
                <w:rFonts w:ascii="Times New Roman"/>
                <w:sz w:val="20"/>
              </w:rPr>
            </w:pPr>
          </w:p>
        </w:tc>
        <w:tc>
          <w:tcPr>
            <w:tcW w:w="1214" w:type="dxa"/>
          </w:tcPr>
          <w:p w14:paraId="08C87E34" w14:textId="77777777" w:rsidR="00984CFC" w:rsidRDefault="00984CFC">
            <w:pPr>
              <w:pStyle w:val="TableParagraph"/>
              <w:rPr>
                <w:rFonts w:ascii="Times New Roman"/>
                <w:sz w:val="20"/>
              </w:rPr>
            </w:pPr>
          </w:p>
        </w:tc>
      </w:tr>
      <w:tr w:rsidR="00984CFC" w14:paraId="5585C719" w14:textId="77777777">
        <w:trPr>
          <w:trHeight w:val="305"/>
        </w:trPr>
        <w:tc>
          <w:tcPr>
            <w:tcW w:w="8494" w:type="dxa"/>
            <w:gridSpan w:val="6"/>
          </w:tcPr>
          <w:p w14:paraId="67D445C7" w14:textId="77777777" w:rsidR="00984CFC" w:rsidRDefault="00423E95">
            <w:pPr>
              <w:pStyle w:val="TableParagraph"/>
              <w:spacing w:before="25" w:line="260" w:lineRule="exact"/>
              <w:ind w:left="988" w:right="969"/>
              <w:jc w:val="center"/>
              <w:rPr>
                <w:b/>
              </w:rPr>
            </w:pPr>
            <w:proofErr w:type="spellStart"/>
            <w:r>
              <w:rPr>
                <w:b/>
                <w:color w:val="231F20"/>
              </w:rPr>
              <w:t>Favorece</w:t>
            </w:r>
            <w:proofErr w:type="spellEnd"/>
            <w:r>
              <w:rPr>
                <w:b/>
                <w:color w:val="231F20"/>
                <w:spacing w:val="-9"/>
              </w:rPr>
              <w:t xml:space="preserve"> </w:t>
            </w:r>
            <w:r>
              <w:rPr>
                <w:b/>
                <w:color w:val="231F20"/>
              </w:rPr>
              <w:t>la</w:t>
            </w:r>
            <w:r>
              <w:rPr>
                <w:b/>
                <w:color w:val="231F20"/>
                <w:spacing w:val="-7"/>
              </w:rPr>
              <w:t xml:space="preserve"> </w:t>
            </w:r>
            <w:proofErr w:type="spellStart"/>
            <w:r>
              <w:rPr>
                <w:b/>
                <w:color w:val="231F20"/>
              </w:rPr>
              <w:t>convivencia</w:t>
            </w:r>
            <w:proofErr w:type="spellEnd"/>
            <w:r>
              <w:rPr>
                <w:b/>
                <w:color w:val="231F20"/>
                <w:spacing w:val="-9"/>
              </w:rPr>
              <w:t xml:space="preserve"> </w:t>
            </w:r>
            <w:r>
              <w:rPr>
                <w:b/>
                <w:color w:val="231F20"/>
              </w:rPr>
              <w:t>del</w:t>
            </w:r>
            <w:r>
              <w:rPr>
                <w:b/>
                <w:color w:val="231F20"/>
                <w:spacing w:val="-7"/>
              </w:rPr>
              <w:t xml:space="preserve"> </w:t>
            </w:r>
            <w:proofErr w:type="spellStart"/>
            <w:r>
              <w:rPr>
                <w:b/>
                <w:color w:val="231F20"/>
              </w:rPr>
              <w:t>centro</w:t>
            </w:r>
            <w:proofErr w:type="spellEnd"/>
            <w:r>
              <w:rPr>
                <w:b/>
                <w:color w:val="231F20"/>
              </w:rPr>
              <w:t>.</w:t>
            </w:r>
          </w:p>
        </w:tc>
      </w:tr>
      <w:tr w:rsidR="00984CFC" w14:paraId="256B05F8" w14:textId="77777777">
        <w:trPr>
          <w:trHeight w:val="314"/>
        </w:trPr>
        <w:tc>
          <w:tcPr>
            <w:tcW w:w="2426" w:type="dxa"/>
          </w:tcPr>
          <w:p w14:paraId="0833E1D4" w14:textId="77777777" w:rsidR="00984CFC" w:rsidRDefault="00984CFC">
            <w:pPr>
              <w:pStyle w:val="TableParagraph"/>
              <w:rPr>
                <w:rFonts w:ascii="Times New Roman"/>
                <w:sz w:val="20"/>
              </w:rPr>
            </w:pPr>
          </w:p>
        </w:tc>
        <w:tc>
          <w:tcPr>
            <w:tcW w:w="1213" w:type="dxa"/>
          </w:tcPr>
          <w:p w14:paraId="496B2A07" w14:textId="77777777" w:rsidR="00984CFC" w:rsidRDefault="00423E95">
            <w:pPr>
              <w:pStyle w:val="TableParagraph"/>
              <w:spacing w:before="25"/>
              <w:ind w:left="19"/>
              <w:jc w:val="center"/>
            </w:pPr>
            <w:r>
              <w:rPr>
                <w:color w:val="231F20"/>
              </w:rPr>
              <w:t>1</w:t>
            </w:r>
          </w:p>
        </w:tc>
        <w:tc>
          <w:tcPr>
            <w:tcW w:w="1213" w:type="dxa"/>
          </w:tcPr>
          <w:p w14:paraId="2F38283C" w14:textId="77777777" w:rsidR="00984CFC" w:rsidRDefault="00423E95">
            <w:pPr>
              <w:pStyle w:val="TableParagraph"/>
              <w:spacing w:before="25"/>
              <w:ind w:right="528"/>
              <w:jc w:val="right"/>
            </w:pPr>
            <w:r>
              <w:rPr>
                <w:color w:val="231F20"/>
              </w:rPr>
              <w:t>2</w:t>
            </w:r>
          </w:p>
        </w:tc>
        <w:tc>
          <w:tcPr>
            <w:tcW w:w="1214" w:type="dxa"/>
          </w:tcPr>
          <w:p w14:paraId="186C4989" w14:textId="77777777" w:rsidR="00984CFC" w:rsidRDefault="00423E95">
            <w:pPr>
              <w:pStyle w:val="TableParagraph"/>
              <w:spacing w:before="25"/>
              <w:ind w:left="20"/>
              <w:jc w:val="center"/>
            </w:pPr>
            <w:r>
              <w:rPr>
                <w:color w:val="231F20"/>
              </w:rPr>
              <w:t>3</w:t>
            </w:r>
          </w:p>
        </w:tc>
        <w:tc>
          <w:tcPr>
            <w:tcW w:w="1214" w:type="dxa"/>
          </w:tcPr>
          <w:p w14:paraId="0D4DC80B" w14:textId="77777777" w:rsidR="00984CFC" w:rsidRDefault="00423E95">
            <w:pPr>
              <w:pStyle w:val="TableParagraph"/>
              <w:spacing w:before="25"/>
              <w:ind w:left="19"/>
              <w:jc w:val="center"/>
            </w:pPr>
            <w:r>
              <w:rPr>
                <w:color w:val="231F20"/>
              </w:rPr>
              <w:t>4</w:t>
            </w:r>
          </w:p>
        </w:tc>
        <w:tc>
          <w:tcPr>
            <w:tcW w:w="1214" w:type="dxa"/>
          </w:tcPr>
          <w:p w14:paraId="7BFFF51B" w14:textId="77777777" w:rsidR="00984CFC" w:rsidRDefault="00423E95">
            <w:pPr>
              <w:pStyle w:val="TableParagraph"/>
              <w:spacing w:before="25"/>
              <w:ind w:left="19"/>
              <w:jc w:val="center"/>
            </w:pPr>
            <w:r>
              <w:rPr>
                <w:color w:val="231F20"/>
              </w:rPr>
              <w:t>5</w:t>
            </w:r>
          </w:p>
        </w:tc>
      </w:tr>
      <w:tr w:rsidR="00984CFC" w14:paraId="5C8F6D09" w14:textId="77777777">
        <w:trPr>
          <w:trHeight w:val="832"/>
        </w:trPr>
        <w:tc>
          <w:tcPr>
            <w:tcW w:w="2426" w:type="dxa"/>
          </w:tcPr>
          <w:p w14:paraId="15D0C9FF" w14:textId="77777777" w:rsidR="00984CFC" w:rsidRDefault="00423E95">
            <w:pPr>
              <w:pStyle w:val="TableParagraph"/>
              <w:spacing w:before="21" w:line="264" w:lineRule="exact"/>
              <w:ind w:left="79" w:right="77"/>
              <w:jc w:val="both"/>
            </w:pPr>
            <w:proofErr w:type="spellStart"/>
            <w:r>
              <w:rPr>
                <w:color w:val="231F20"/>
              </w:rPr>
              <w:t>Garantiza</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cumplimien</w:t>
            </w:r>
            <w:proofErr w:type="spellEnd"/>
            <w:r>
              <w:rPr>
                <w:color w:val="231F20"/>
              </w:rPr>
              <w:t>-</w:t>
            </w:r>
            <w:r>
              <w:rPr>
                <w:color w:val="231F20"/>
                <w:spacing w:val="-47"/>
              </w:rPr>
              <w:t xml:space="preserve"> </w:t>
            </w:r>
            <w:r>
              <w:rPr>
                <w:color w:val="231F20"/>
              </w:rPr>
              <w:t>to</w:t>
            </w:r>
            <w:r>
              <w:rPr>
                <w:color w:val="231F20"/>
                <w:spacing w:val="-5"/>
              </w:rPr>
              <w:t xml:space="preserve"> </w:t>
            </w:r>
            <w:r>
              <w:rPr>
                <w:color w:val="231F20"/>
              </w:rPr>
              <w:t>del</w:t>
            </w:r>
            <w:r>
              <w:rPr>
                <w:color w:val="231F20"/>
                <w:spacing w:val="-5"/>
              </w:rPr>
              <w:t xml:space="preserve"> </w:t>
            </w:r>
            <w:r>
              <w:rPr>
                <w:color w:val="231F20"/>
              </w:rPr>
              <w:t>Normas</w:t>
            </w:r>
            <w:r>
              <w:rPr>
                <w:color w:val="231F20"/>
                <w:spacing w:val="-4"/>
              </w:rPr>
              <w:t xml:space="preserve"> </w:t>
            </w:r>
            <w:r>
              <w:rPr>
                <w:color w:val="231F20"/>
              </w:rPr>
              <w:t>de</w:t>
            </w:r>
            <w:r>
              <w:rPr>
                <w:color w:val="231F20"/>
                <w:spacing w:val="-4"/>
              </w:rPr>
              <w:t xml:space="preserve"> </w:t>
            </w:r>
            <w:proofErr w:type="spellStart"/>
            <w:r>
              <w:rPr>
                <w:color w:val="231F20"/>
              </w:rPr>
              <w:t>Organi</w:t>
            </w:r>
            <w:proofErr w:type="spellEnd"/>
            <w:r>
              <w:rPr>
                <w:color w:val="231F20"/>
              </w:rPr>
              <w:t>-</w:t>
            </w:r>
            <w:r>
              <w:rPr>
                <w:color w:val="231F20"/>
                <w:spacing w:val="-48"/>
              </w:rPr>
              <w:t xml:space="preserve"> </w:t>
            </w:r>
            <w:proofErr w:type="spellStart"/>
            <w:r>
              <w:rPr>
                <w:color w:val="231F20"/>
              </w:rPr>
              <w:t>zación</w:t>
            </w:r>
            <w:proofErr w:type="spellEnd"/>
            <w:r>
              <w:rPr>
                <w:color w:val="231F20"/>
                <w:spacing w:val="-10"/>
              </w:rPr>
              <w:t xml:space="preserve"> </w:t>
            </w:r>
            <w:r>
              <w:rPr>
                <w:color w:val="231F20"/>
              </w:rPr>
              <w:t>y</w:t>
            </w:r>
            <w:r>
              <w:rPr>
                <w:color w:val="231F20"/>
                <w:spacing w:val="-8"/>
              </w:rPr>
              <w:t xml:space="preserve"> </w:t>
            </w:r>
            <w:proofErr w:type="spellStart"/>
            <w:r>
              <w:rPr>
                <w:color w:val="231F20"/>
              </w:rPr>
              <w:t>funcionamiento</w:t>
            </w:r>
            <w:proofErr w:type="spellEnd"/>
            <w:r>
              <w:rPr>
                <w:color w:val="231F20"/>
              </w:rPr>
              <w:t>.</w:t>
            </w:r>
          </w:p>
        </w:tc>
        <w:tc>
          <w:tcPr>
            <w:tcW w:w="1213" w:type="dxa"/>
          </w:tcPr>
          <w:p w14:paraId="05E1F962" w14:textId="77777777" w:rsidR="00984CFC" w:rsidRDefault="00984CFC">
            <w:pPr>
              <w:pStyle w:val="TableParagraph"/>
              <w:rPr>
                <w:rFonts w:ascii="Times New Roman"/>
                <w:sz w:val="20"/>
              </w:rPr>
            </w:pPr>
          </w:p>
        </w:tc>
        <w:tc>
          <w:tcPr>
            <w:tcW w:w="1213" w:type="dxa"/>
          </w:tcPr>
          <w:p w14:paraId="4928CB7D" w14:textId="77777777" w:rsidR="00984CFC" w:rsidRDefault="00984CFC">
            <w:pPr>
              <w:pStyle w:val="TableParagraph"/>
              <w:rPr>
                <w:rFonts w:ascii="Times New Roman"/>
                <w:sz w:val="20"/>
              </w:rPr>
            </w:pPr>
          </w:p>
        </w:tc>
        <w:tc>
          <w:tcPr>
            <w:tcW w:w="1214" w:type="dxa"/>
          </w:tcPr>
          <w:p w14:paraId="3D135EAA" w14:textId="77777777" w:rsidR="00984CFC" w:rsidRDefault="00984CFC">
            <w:pPr>
              <w:pStyle w:val="TableParagraph"/>
              <w:rPr>
                <w:rFonts w:ascii="Times New Roman"/>
                <w:sz w:val="20"/>
              </w:rPr>
            </w:pPr>
          </w:p>
        </w:tc>
        <w:tc>
          <w:tcPr>
            <w:tcW w:w="1214" w:type="dxa"/>
          </w:tcPr>
          <w:p w14:paraId="2B237AF2" w14:textId="77777777" w:rsidR="00984CFC" w:rsidRDefault="00984CFC">
            <w:pPr>
              <w:pStyle w:val="TableParagraph"/>
              <w:rPr>
                <w:rFonts w:ascii="Times New Roman"/>
                <w:sz w:val="20"/>
              </w:rPr>
            </w:pPr>
          </w:p>
        </w:tc>
        <w:tc>
          <w:tcPr>
            <w:tcW w:w="1214" w:type="dxa"/>
          </w:tcPr>
          <w:p w14:paraId="0B3071EE" w14:textId="77777777" w:rsidR="00984CFC" w:rsidRDefault="00984CFC">
            <w:pPr>
              <w:pStyle w:val="TableParagraph"/>
              <w:rPr>
                <w:rFonts w:ascii="Times New Roman"/>
                <w:sz w:val="20"/>
              </w:rPr>
            </w:pPr>
          </w:p>
        </w:tc>
      </w:tr>
      <w:tr w:rsidR="00984CFC" w14:paraId="3FB436C7" w14:textId="77777777">
        <w:trPr>
          <w:trHeight w:val="569"/>
        </w:trPr>
        <w:tc>
          <w:tcPr>
            <w:tcW w:w="2426" w:type="dxa"/>
          </w:tcPr>
          <w:p w14:paraId="0556C73E" w14:textId="77777777" w:rsidR="00984CFC" w:rsidRDefault="00423E95">
            <w:pPr>
              <w:pStyle w:val="TableParagraph"/>
              <w:spacing w:before="21" w:line="264" w:lineRule="exact"/>
              <w:ind w:left="79" w:right="131"/>
            </w:pPr>
            <w:proofErr w:type="spellStart"/>
            <w:r>
              <w:rPr>
                <w:color w:val="231F20"/>
              </w:rPr>
              <w:t>Favorece</w:t>
            </w:r>
            <w:proofErr w:type="spellEnd"/>
            <w:r>
              <w:rPr>
                <w:color w:val="231F20"/>
              </w:rPr>
              <w:t xml:space="preserve"> la </w:t>
            </w:r>
            <w:proofErr w:type="spellStart"/>
            <w:r>
              <w:rPr>
                <w:color w:val="231F20"/>
              </w:rPr>
              <w:t>creación</w:t>
            </w:r>
            <w:proofErr w:type="spellEnd"/>
            <w:r>
              <w:rPr>
                <w:color w:val="231F20"/>
              </w:rPr>
              <w:t xml:space="preserve"> de</w:t>
            </w:r>
            <w:r>
              <w:rPr>
                <w:color w:val="231F20"/>
                <w:spacing w:val="1"/>
              </w:rPr>
              <w:t xml:space="preserve"> </w:t>
            </w:r>
            <w:proofErr w:type="spellStart"/>
            <w:r>
              <w:rPr>
                <w:color w:val="231F20"/>
              </w:rPr>
              <w:t>comisiones</w:t>
            </w:r>
            <w:proofErr w:type="spellEnd"/>
            <w:r>
              <w:rPr>
                <w:color w:val="231F20"/>
                <w:spacing w:val="-6"/>
              </w:rPr>
              <w:t xml:space="preserve"> </w:t>
            </w:r>
            <w:r>
              <w:rPr>
                <w:color w:val="231F20"/>
              </w:rPr>
              <w:t>y</w:t>
            </w:r>
            <w:r>
              <w:rPr>
                <w:color w:val="231F20"/>
                <w:spacing w:val="-4"/>
              </w:rPr>
              <w:t xml:space="preserve"> </w:t>
            </w:r>
            <w:proofErr w:type="spellStart"/>
            <w:r>
              <w:rPr>
                <w:color w:val="231F20"/>
              </w:rPr>
              <w:t>mediación</w:t>
            </w:r>
            <w:proofErr w:type="spellEnd"/>
            <w:r>
              <w:rPr>
                <w:color w:val="231F20"/>
              </w:rPr>
              <w:t>.</w:t>
            </w:r>
          </w:p>
        </w:tc>
        <w:tc>
          <w:tcPr>
            <w:tcW w:w="1213" w:type="dxa"/>
          </w:tcPr>
          <w:p w14:paraId="6D26483F" w14:textId="77777777" w:rsidR="00984CFC" w:rsidRDefault="00984CFC">
            <w:pPr>
              <w:pStyle w:val="TableParagraph"/>
              <w:rPr>
                <w:rFonts w:ascii="Times New Roman"/>
                <w:sz w:val="20"/>
              </w:rPr>
            </w:pPr>
          </w:p>
        </w:tc>
        <w:tc>
          <w:tcPr>
            <w:tcW w:w="1213" w:type="dxa"/>
          </w:tcPr>
          <w:p w14:paraId="70AE97F6" w14:textId="77777777" w:rsidR="00984CFC" w:rsidRDefault="00984CFC">
            <w:pPr>
              <w:pStyle w:val="TableParagraph"/>
              <w:rPr>
                <w:rFonts w:ascii="Times New Roman"/>
                <w:sz w:val="20"/>
              </w:rPr>
            </w:pPr>
          </w:p>
        </w:tc>
        <w:tc>
          <w:tcPr>
            <w:tcW w:w="1214" w:type="dxa"/>
          </w:tcPr>
          <w:p w14:paraId="7508BAF7" w14:textId="77777777" w:rsidR="00984CFC" w:rsidRDefault="00984CFC">
            <w:pPr>
              <w:pStyle w:val="TableParagraph"/>
              <w:rPr>
                <w:rFonts w:ascii="Times New Roman"/>
                <w:sz w:val="20"/>
              </w:rPr>
            </w:pPr>
          </w:p>
        </w:tc>
        <w:tc>
          <w:tcPr>
            <w:tcW w:w="1214" w:type="dxa"/>
          </w:tcPr>
          <w:p w14:paraId="6AF986A5" w14:textId="77777777" w:rsidR="00984CFC" w:rsidRDefault="00984CFC">
            <w:pPr>
              <w:pStyle w:val="TableParagraph"/>
              <w:rPr>
                <w:rFonts w:ascii="Times New Roman"/>
                <w:sz w:val="20"/>
              </w:rPr>
            </w:pPr>
          </w:p>
        </w:tc>
        <w:tc>
          <w:tcPr>
            <w:tcW w:w="1214" w:type="dxa"/>
          </w:tcPr>
          <w:p w14:paraId="01AF5DF5" w14:textId="77777777" w:rsidR="00984CFC" w:rsidRDefault="00984CFC">
            <w:pPr>
              <w:pStyle w:val="TableParagraph"/>
              <w:rPr>
                <w:rFonts w:ascii="Times New Roman"/>
                <w:sz w:val="20"/>
              </w:rPr>
            </w:pPr>
          </w:p>
        </w:tc>
      </w:tr>
      <w:tr w:rsidR="00984CFC" w14:paraId="596F5063" w14:textId="77777777">
        <w:trPr>
          <w:trHeight w:val="2152"/>
        </w:trPr>
        <w:tc>
          <w:tcPr>
            <w:tcW w:w="2426" w:type="dxa"/>
          </w:tcPr>
          <w:p w14:paraId="7FA641AA" w14:textId="77777777" w:rsidR="00984CFC" w:rsidRDefault="00423E95">
            <w:pPr>
              <w:pStyle w:val="TableParagraph"/>
              <w:spacing w:before="21" w:line="264" w:lineRule="exact"/>
              <w:ind w:left="79" w:right="142"/>
            </w:pPr>
            <w:proofErr w:type="spellStart"/>
            <w:r>
              <w:rPr>
                <w:color w:val="231F20"/>
              </w:rPr>
              <w:t>Impulsa</w:t>
            </w:r>
            <w:proofErr w:type="spellEnd"/>
            <w:r>
              <w:rPr>
                <w:color w:val="231F20"/>
              </w:rPr>
              <w:t xml:space="preserve"> planes </w:t>
            </w:r>
            <w:proofErr w:type="spellStart"/>
            <w:r>
              <w:rPr>
                <w:color w:val="231F20"/>
              </w:rPr>
              <w:t>que</w:t>
            </w:r>
            <w:proofErr w:type="spellEnd"/>
            <w:r>
              <w:rPr>
                <w:color w:val="231F20"/>
              </w:rPr>
              <w:t xml:space="preserve"> fa-</w:t>
            </w:r>
            <w:r>
              <w:rPr>
                <w:color w:val="231F20"/>
                <w:spacing w:val="1"/>
              </w:rPr>
              <w:t xml:space="preserve"> </w:t>
            </w:r>
            <w:proofErr w:type="spellStart"/>
            <w:r>
              <w:rPr>
                <w:color w:val="231F20"/>
              </w:rPr>
              <w:t>vorecen</w:t>
            </w:r>
            <w:proofErr w:type="spellEnd"/>
            <w:r>
              <w:rPr>
                <w:color w:val="231F20"/>
              </w:rPr>
              <w:t xml:space="preserve"> la </w:t>
            </w:r>
            <w:proofErr w:type="spellStart"/>
            <w:r>
              <w:rPr>
                <w:color w:val="231F20"/>
              </w:rPr>
              <w:t>inclusión</w:t>
            </w:r>
            <w:proofErr w:type="spellEnd"/>
            <w:r>
              <w:rPr>
                <w:color w:val="231F20"/>
              </w:rPr>
              <w:t xml:space="preserve"> de</w:t>
            </w:r>
            <w:r>
              <w:rPr>
                <w:color w:val="231F20"/>
                <w:spacing w:val="1"/>
              </w:rPr>
              <w:t xml:space="preserve"> </w:t>
            </w:r>
            <w:proofErr w:type="spellStart"/>
            <w:r>
              <w:rPr>
                <w:color w:val="231F20"/>
              </w:rPr>
              <w:t>todo</w:t>
            </w:r>
            <w:proofErr w:type="spellEnd"/>
            <w:r>
              <w:rPr>
                <w:color w:val="231F20"/>
              </w:rPr>
              <w:t xml:space="preserve"> </w:t>
            </w:r>
            <w:proofErr w:type="spellStart"/>
            <w:r>
              <w:rPr>
                <w:color w:val="231F20"/>
              </w:rPr>
              <w:t>el</w:t>
            </w:r>
            <w:proofErr w:type="spellEnd"/>
            <w:r>
              <w:rPr>
                <w:color w:val="231F20"/>
              </w:rPr>
              <w:t xml:space="preserve"> </w:t>
            </w:r>
            <w:proofErr w:type="spellStart"/>
            <w:r>
              <w:rPr>
                <w:color w:val="231F20"/>
              </w:rPr>
              <w:t>alumnado</w:t>
            </w:r>
            <w:proofErr w:type="spellEnd"/>
            <w:r>
              <w:rPr>
                <w:color w:val="231F20"/>
              </w:rPr>
              <w:t>: plan</w:t>
            </w:r>
            <w:r>
              <w:rPr>
                <w:color w:val="231F20"/>
                <w:spacing w:val="1"/>
              </w:rPr>
              <w:t xml:space="preserve"> </w:t>
            </w:r>
            <w:r>
              <w:rPr>
                <w:color w:val="231F20"/>
              </w:rPr>
              <w:t>de</w:t>
            </w:r>
            <w:r>
              <w:rPr>
                <w:color w:val="231F20"/>
                <w:spacing w:val="-7"/>
              </w:rPr>
              <w:t xml:space="preserve"> </w:t>
            </w:r>
            <w:proofErr w:type="spellStart"/>
            <w:r>
              <w:rPr>
                <w:color w:val="231F20"/>
              </w:rPr>
              <w:t>acogida</w:t>
            </w:r>
            <w:proofErr w:type="spellEnd"/>
            <w:r>
              <w:rPr>
                <w:color w:val="231F20"/>
                <w:spacing w:val="-7"/>
              </w:rPr>
              <w:t xml:space="preserve"> </w:t>
            </w:r>
            <w:r>
              <w:rPr>
                <w:color w:val="231F20"/>
              </w:rPr>
              <w:t>e</w:t>
            </w:r>
            <w:r>
              <w:rPr>
                <w:color w:val="231F20"/>
                <w:spacing w:val="-5"/>
              </w:rPr>
              <w:t xml:space="preserve"> </w:t>
            </w:r>
            <w:proofErr w:type="spellStart"/>
            <w:r>
              <w:rPr>
                <w:color w:val="231F20"/>
              </w:rPr>
              <w:t>integración</w:t>
            </w:r>
            <w:proofErr w:type="spellEnd"/>
            <w:r>
              <w:rPr>
                <w:color w:val="231F20"/>
                <w:spacing w:val="-47"/>
              </w:rPr>
              <w:t xml:space="preserve"> </w:t>
            </w:r>
            <w:r>
              <w:rPr>
                <w:color w:val="231F20"/>
              </w:rPr>
              <w:t xml:space="preserve">del nuevo </w:t>
            </w:r>
            <w:proofErr w:type="spellStart"/>
            <w:r>
              <w:rPr>
                <w:color w:val="231F20"/>
              </w:rPr>
              <w:t>alumnado</w:t>
            </w:r>
            <w:proofErr w:type="spellEnd"/>
            <w:r>
              <w:rPr>
                <w:color w:val="231F20"/>
              </w:rPr>
              <w:t>,</w:t>
            </w:r>
            <w:r>
              <w:rPr>
                <w:color w:val="231F20"/>
                <w:spacing w:val="1"/>
              </w:rPr>
              <w:t xml:space="preserve"> </w:t>
            </w:r>
            <w:r>
              <w:rPr>
                <w:color w:val="231F20"/>
              </w:rPr>
              <w:t xml:space="preserve">plan de </w:t>
            </w:r>
            <w:proofErr w:type="spellStart"/>
            <w:r>
              <w:rPr>
                <w:color w:val="231F20"/>
              </w:rPr>
              <w:t>educación</w:t>
            </w:r>
            <w:proofErr w:type="spellEnd"/>
            <w:r>
              <w:rPr>
                <w:color w:val="231F20"/>
              </w:rPr>
              <w:t xml:space="preserve"> emo-</w:t>
            </w:r>
            <w:r>
              <w:rPr>
                <w:color w:val="231F20"/>
                <w:spacing w:val="-47"/>
              </w:rPr>
              <w:t xml:space="preserve"> </w:t>
            </w:r>
            <w:proofErr w:type="spellStart"/>
            <w:r>
              <w:rPr>
                <w:color w:val="231F20"/>
              </w:rPr>
              <w:t>cional</w:t>
            </w:r>
            <w:proofErr w:type="spellEnd"/>
            <w:r>
              <w:rPr>
                <w:color w:val="231F20"/>
              </w:rPr>
              <w:t xml:space="preserve"> y </w:t>
            </w:r>
            <w:proofErr w:type="spellStart"/>
            <w:r>
              <w:rPr>
                <w:color w:val="231F20"/>
              </w:rPr>
              <w:t>habilidades</w:t>
            </w:r>
            <w:proofErr w:type="spellEnd"/>
            <w:r>
              <w:rPr>
                <w:color w:val="231F20"/>
              </w:rPr>
              <w:t xml:space="preserve"> so-</w:t>
            </w:r>
            <w:r>
              <w:rPr>
                <w:color w:val="231F20"/>
                <w:spacing w:val="1"/>
              </w:rPr>
              <w:t xml:space="preserve"> </w:t>
            </w:r>
            <w:proofErr w:type="spellStart"/>
            <w:r>
              <w:rPr>
                <w:color w:val="231F20"/>
              </w:rPr>
              <w:t>ciales</w:t>
            </w:r>
            <w:proofErr w:type="spellEnd"/>
            <w:r>
              <w:rPr>
                <w:color w:val="231F20"/>
              </w:rPr>
              <w:t>.</w:t>
            </w:r>
          </w:p>
        </w:tc>
        <w:tc>
          <w:tcPr>
            <w:tcW w:w="1213" w:type="dxa"/>
          </w:tcPr>
          <w:p w14:paraId="283211A4" w14:textId="77777777" w:rsidR="00984CFC" w:rsidRDefault="00984CFC">
            <w:pPr>
              <w:pStyle w:val="TableParagraph"/>
              <w:rPr>
                <w:rFonts w:ascii="Times New Roman"/>
                <w:sz w:val="20"/>
              </w:rPr>
            </w:pPr>
          </w:p>
        </w:tc>
        <w:tc>
          <w:tcPr>
            <w:tcW w:w="1213" w:type="dxa"/>
          </w:tcPr>
          <w:p w14:paraId="23DB9639" w14:textId="77777777" w:rsidR="00984CFC" w:rsidRDefault="00984CFC">
            <w:pPr>
              <w:pStyle w:val="TableParagraph"/>
              <w:rPr>
                <w:rFonts w:ascii="Times New Roman"/>
                <w:sz w:val="20"/>
              </w:rPr>
            </w:pPr>
          </w:p>
        </w:tc>
        <w:tc>
          <w:tcPr>
            <w:tcW w:w="1214" w:type="dxa"/>
          </w:tcPr>
          <w:p w14:paraId="3A1ED3C9" w14:textId="77777777" w:rsidR="00984CFC" w:rsidRDefault="00984CFC">
            <w:pPr>
              <w:pStyle w:val="TableParagraph"/>
              <w:rPr>
                <w:rFonts w:ascii="Times New Roman"/>
                <w:sz w:val="20"/>
              </w:rPr>
            </w:pPr>
          </w:p>
        </w:tc>
        <w:tc>
          <w:tcPr>
            <w:tcW w:w="1214" w:type="dxa"/>
          </w:tcPr>
          <w:p w14:paraId="4BAFA002" w14:textId="77777777" w:rsidR="00984CFC" w:rsidRDefault="00984CFC">
            <w:pPr>
              <w:pStyle w:val="TableParagraph"/>
              <w:rPr>
                <w:rFonts w:ascii="Times New Roman"/>
                <w:sz w:val="20"/>
              </w:rPr>
            </w:pPr>
          </w:p>
        </w:tc>
        <w:tc>
          <w:tcPr>
            <w:tcW w:w="1214" w:type="dxa"/>
          </w:tcPr>
          <w:p w14:paraId="2B9A4C56" w14:textId="77777777" w:rsidR="00984CFC" w:rsidRDefault="00984CFC">
            <w:pPr>
              <w:pStyle w:val="TableParagraph"/>
              <w:rPr>
                <w:rFonts w:ascii="Times New Roman"/>
                <w:sz w:val="20"/>
              </w:rPr>
            </w:pPr>
          </w:p>
        </w:tc>
      </w:tr>
      <w:tr w:rsidR="00984CFC" w14:paraId="5F3C05F1" w14:textId="77777777">
        <w:trPr>
          <w:trHeight w:val="832"/>
        </w:trPr>
        <w:tc>
          <w:tcPr>
            <w:tcW w:w="2426" w:type="dxa"/>
          </w:tcPr>
          <w:p w14:paraId="1E6BDB4E" w14:textId="77777777" w:rsidR="00984CFC" w:rsidRDefault="00423E95">
            <w:pPr>
              <w:pStyle w:val="TableParagraph"/>
              <w:spacing w:before="21" w:line="264" w:lineRule="exact"/>
              <w:ind w:left="79" w:right="103"/>
            </w:pPr>
            <w:r>
              <w:rPr>
                <w:color w:val="231F20"/>
              </w:rPr>
              <w:t>Vela</w:t>
            </w:r>
            <w:r>
              <w:rPr>
                <w:color w:val="231F20"/>
                <w:spacing w:val="-5"/>
              </w:rPr>
              <w:t xml:space="preserve"> </w:t>
            </w:r>
            <w:proofErr w:type="spellStart"/>
            <w:r>
              <w:rPr>
                <w:color w:val="231F20"/>
              </w:rPr>
              <w:t>por</w:t>
            </w:r>
            <w:proofErr w:type="spellEnd"/>
            <w:r>
              <w:rPr>
                <w:color w:val="231F20"/>
                <w:spacing w:val="-5"/>
              </w:rPr>
              <w:t xml:space="preserve"> </w:t>
            </w:r>
            <w:r>
              <w:rPr>
                <w:color w:val="231F20"/>
              </w:rPr>
              <w:t>la</w:t>
            </w:r>
            <w:r>
              <w:rPr>
                <w:color w:val="231F20"/>
                <w:spacing w:val="-6"/>
              </w:rPr>
              <w:t xml:space="preserve"> </w:t>
            </w:r>
            <w:proofErr w:type="spellStart"/>
            <w:r>
              <w:rPr>
                <w:color w:val="231F20"/>
              </w:rPr>
              <w:t>aplicación</w:t>
            </w:r>
            <w:proofErr w:type="spellEnd"/>
            <w:r>
              <w:rPr>
                <w:color w:val="231F20"/>
                <w:spacing w:val="-5"/>
              </w:rPr>
              <w:t xml:space="preserve"> </w:t>
            </w:r>
            <w:r>
              <w:rPr>
                <w:color w:val="231F20"/>
              </w:rPr>
              <w:t>del</w:t>
            </w:r>
            <w:r>
              <w:rPr>
                <w:color w:val="231F20"/>
                <w:spacing w:val="-47"/>
              </w:rPr>
              <w:t xml:space="preserve"> </w:t>
            </w:r>
            <w:r>
              <w:rPr>
                <w:color w:val="231F20"/>
              </w:rPr>
              <w:t xml:space="preserve">plan de </w:t>
            </w:r>
            <w:proofErr w:type="spellStart"/>
            <w:r>
              <w:rPr>
                <w:color w:val="231F20"/>
              </w:rPr>
              <w:t>igualdad</w:t>
            </w:r>
            <w:proofErr w:type="spellEnd"/>
            <w:r>
              <w:rPr>
                <w:color w:val="231F20"/>
              </w:rPr>
              <w:t xml:space="preserve"> y de</w:t>
            </w:r>
            <w:r>
              <w:rPr>
                <w:color w:val="231F20"/>
                <w:spacing w:val="1"/>
              </w:rPr>
              <w:t xml:space="preserve"> </w:t>
            </w:r>
            <w:proofErr w:type="spellStart"/>
            <w:r>
              <w:rPr>
                <w:color w:val="231F20"/>
              </w:rPr>
              <w:t>convivencia</w:t>
            </w:r>
            <w:proofErr w:type="spellEnd"/>
            <w:r>
              <w:rPr>
                <w:color w:val="231F20"/>
              </w:rPr>
              <w:t>.</w:t>
            </w:r>
          </w:p>
        </w:tc>
        <w:tc>
          <w:tcPr>
            <w:tcW w:w="1213" w:type="dxa"/>
          </w:tcPr>
          <w:p w14:paraId="2AC9040C" w14:textId="77777777" w:rsidR="00984CFC" w:rsidRDefault="00984CFC">
            <w:pPr>
              <w:pStyle w:val="TableParagraph"/>
              <w:rPr>
                <w:rFonts w:ascii="Times New Roman"/>
                <w:sz w:val="20"/>
              </w:rPr>
            </w:pPr>
          </w:p>
        </w:tc>
        <w:tc>
          <w:tcPr>
            <w:tcW w:w="1213" w:type="dxa"/>
          </w:tcPr>
          <w:p w14:paraId="7CAD097C" w14:textId="77777777" w:rsidR="00984CFC" w:rsidRDefault="00984CFC">
            <w:pPr>
              <w:pStyle w:val="TableParagraph"/>
              <w:rPr>
                <w:rFonts w:ascii="Times New Roman"/>
                <w:sz w:val="20"/>
              </w:rPr>
            </w:pPr>
          </w:p>
        </w:tc>
        <w:tc>
          <w:tcPr>
            <w:tcW w:w="1214" w:type="dxa"/>
          </w:tcPr>
          <w:p w14:paraId="1551E50B" w14:textId="77777777" w:rsidR="00984CFC" w:rsidRDefault="00984CFC">
            <w:pPr>
              <w:pStyle w:val="TableParagraph"/>
              <w:rPr>
                <w:rFonts w:ascii="Times New Roman"/>
                <w:sz w:val="20"/>
              </w:rPr>
            </w:pPr>
          </w:p>
        </w:tc>
        <w:tc>
          <w:tcPr>
            <w:tcW w:w="1214" w:type="dxa"/>
          </w:tcPr>
          <w:p w14:paraId="01CC8861" w14:textId="77777777" w:rsidR="00984CFC" w:rsidRDefault="00984CFC">
            <w:pPr>
              <w:pStyle w:val="TableParagraph"/>
              <w:rPr>
                <w:rFonts w:ascii="Times New Roman"/>
                <w:sz w:val="20"/>
              </w:rPr>
            </w:pPr>
          </w:p>
        </w:tc>
        <w:tc>
          <w:tcPr>
            <w:tcW w:w="1214" w:type="dxa"/>
          </w:tcPr>
          <w:p w14:paraId="1E989941" w14:textId="77777777" w:rsidR="00984CFC" w:rsidRDefault="00984CFC">
            <w:pPr>
              <w:pStyle w:val="TableParagraph"/>
              <w:rPr>
                <w:rFonts w:ascii="Times New Roman"/>
                <w:sz w:val="20"/>
              </w:rPr>
            </w:pPr>
          </w:p>
        </w:tc>
      </w:tr>
      <w:tr w:rsidR="00984CFC" w14:paraId="1182F474" w14:textId="77777777">
        <w:trPr>
          <w:trHeight w:val="568"/>
        </w:trPr>
        <w:tc>
          <w:tcPr>
            <w:tcW w:w="8494" w:type="dxa"/>
            <w:gridSpan w:val="6"/>
          </w:tcPr>
          <w:p w14:paraId="1CBCC94B" w14:textId="77777777" w:rsidR="00984CFC" w:rsidRDefault="00423E95">
            <w:pPr>
              <w:pStyle w:val="TableParagraph"/>
              <w:spacing w:before="21" w:line="264" w:lineRule="exact"/>
              <w:ind w:left="3420" w:right="60" w:hanging="3338"/>
              <w:rPr>
                <w:b/>
              </w:rPr>
            </w:pPr>
            <w:proofErr w:type="spellStart"/>
            <w:r>
              <w:rPr>
                <w:b/>
                <w:color w:val="231F20"/>
              </w:rPr>
              <w:t>Promociona</w:t>
            </w:r>
            <w:proofErr w:type="spellEnd"/>
            <w:r>
              <w:rPr>
                <w:b/>
                <w:color w:val="231F20"/>
                <w:spacing w:val="-3"/>
              </w:rPr>
              <w:t xml:space="preserve"> </w:t>
            </w:r>
            <w:r>
              <w:rPr>
                <w:b/>
                <w:color w:val="231F20"/>
              </w:rPr>
              <w:t>e</w:t>
            </w:r>
            <w:r>
              <w:rPr>
                <w:b/>
                <w:color w:val="231F20"/>
                <w:spacing w:val="-4"/>
              </w:rPr>
              <w:t xml:space="preserve"> </w:t>
            </w:r>
            <w:proofErr w:type="spellStart"/>
            <w:r>
              <w:rPr>
                <w:b/>
                <w:color w:val="231F20"/>
              </w:rPr>
              <w:t>impulsa</w:t>
            </w:r>
            <w:proofErr w:type="spellEnd"/>
            <w:r>
              <w:rPr>
                <w:b/>
                <w:color w:val="231F20"/>
                <w:spacing w:val="-2"/>
              </w:rPr>
              <w:t xml:space="preserve"> </w:t>
            </w:r>
            <w:proofErr w:type="spellStart"/>
            <w:r>
              <w:rPr>
                <w:b/>
                <w:color w:val="231F20"/>
              </w:rPr>
              <w:t>los</w:t>
            </w:r>
            <w:proofErr w:type="spellEnd"/>
            <w:r>
              <w:rPr>
                <w:b/>
                <w:color w:val="231F20"/>
                <w:spacing w:val="-3"/>
              </w:rPr>
              <w:t xml:space="preserve"> </w:t>
            </w:r>
            <w:r>
              <w:rPr>
                <w:b/>
                <w:color w:val="231F20"/>
              </w:rPr>
              <w:t>planes</w:t>
            </w:r>
            <w:r>
              <w:rPr>
                <w:b/>
                <w:color w:val="231F20"/>
                <w:spacing w:val="-2"/>
              </w:rPr>
              <w:t xml:space="preserve"> </w:t>
            </w:r>
            <w:r>
              <w:rPr>
                <w:b/>
                <w:color w:val="231F20"/>
              </w:rPr>
              <w:t>de</w:t>
            </w:r>
            <w:r>
              <w:rPr>
                <w:b/>
                <w:color w:val="231F20"/>
                <w:spacing w:val="-3"/>
              </w:rPr>
              <w:t xml:space="preserve"> </w:t>
            </w:r>
            <w:proofErr w:type="spellStart"/>
            <w:r>
              <w:rPr>
                <w:b/>
                <w:color w:val="231F20"/>
              </w:rPr>
              <w:t>mejora</w:t>
            </w:r>
            <w:proofErr w:type="spellEnd"/>
            <w:r>
              <w:rPr>
                <w:b/>
                <w:color w:val="231F20"/>
                <w:spacing w:val="-2"/>
              </w:rPr>
              <w:t xml:space="preserve"> </w:t>
            </w:r>
            <w:r>
              <w:rPr>
                <w:b/>
                <w:color w:val="231F20"/>
              </w:rPr>
              <w:t>de</w:t>
            </w:r>
            <w:r>
              <w:rPr>
                <w:b/>
                <w:color w:val="231F20"/>
                <w:spacing w:val="-3"/>
              </w:rPr>
              <w:t xml:space="preserve"> </w:t>
            </w:r>
            <w:proofErr w:type="spellStart"/>
            <w:r>
              <w:rPr>
                <w:b/>
                <w:color w:val="231F20"/>
              </w:rPr>
              <w:t>calidad</w:t>
            </w:r>
            <w:proofErr w:type="spellEnd"/>
            <w:r>
              <w:rPr>
                <w:b/>
                <w:color w:val="231F20"/>
                <w:spacing w:val="-3"/>
              </w:rPr>
              <w:t xml:space="preserve"> </w:t>
            </w:r>
            <w:r>
              <w:rPr>
                <w:b/>
                <w:color w:val="231F20"/>
              </w:rPr>
              <w:t>y</w:t>
            </w:r>
            <w:r>
              <w:rPr>
                <w:b/>
                <w:color w:val="231F20"/>
                <w:spacing w:val="-2"/>
              </w:rPr>
              <w:t xml:space="preserve"> </w:t>
            </w:r>
            <w:proofErr w:type="spellStart"/>
            <w:r>
              <w:rPr>
                <w:b/>
                <w:color w:val="231F20"/>
              </w:rPr>
              <w:t>los</w:t>
            </w:r>
            <w:proofErr w:type="spellEnd"/>
            <w:r>
              <w:rPr>
                <w:b/>
                <w:color w:val="231F20"/>
                <w:spacing w:val="-3"/>
              </w:rPr>
              <w:t xml:space="preserve"> </w:t>
            </w:r>
            <w:proofErr w:type="spellStart"/>
            <w:r>
              <w:rPr>
                <w:b/>
                <w:color w:val="231F20"/>
              </w:rPr>
              <w:t>programas</w:t>
            </w:r>
            <w:proofErr w:type="spellEnd"/>
            <w:r>
              <w:rPr>
                <w:b/>
                <w:color w:val="231F20"/>
                <w:spacing w:val="-2"/>
              </w:rPr>
              <w:t xml:space="preserve"> </w:t>
            </w:r>
            <w:r>
              <w:rPr>
                <w:b/>
                <w:color w:val="231F20"/>
              </w:rPr>
              <w:t>de</w:t>
            </w:r>
            <w:r>
              <w:rPr>
                <w:b/>
                <w:color w:val="231F20"/>
                <w:spacing w:val="-3"/>
              </w:rPr>
              <w:t xml:space="preserve"> </w:t>
            </w:r>
            <w:proofErr w:type="spellStart"/>
            <w:r>
              <w:rPr>
                <w:b/>
                <w:color w:val="231F20"/>
              </w:rPr>
              <w:t>innovación</w:t>
            </w:r>
            <w:proofErr w:type="spellEnd"/>
            <w:r>
              <w:rPr>
                <w:b/>
                <w:color w:val="231F20"/>
                <w:spacing w:val="-2"/>
              </w:rPr>
              <w:t xml:space="preserve"> </w:t>
            </w:r>
            <w:proofErr w:type="spellStart"/>
            <w:r>
              <w:rPr>
                <w:b/>
                <w:color w:val="231F20"/>
              </w:rPr>
              <w:t>peda</w:t>
            </w:r>
            <w:proofErr w:type="spellEnd"/>
            <w:r>
              <w:rPr>
                <w:b/>
                <w:color w:val="231F20"/>
              </w:rPr>
              <w:t>-</w:t>
            </w:r>
            <w:r>
              <w:rPr>
                <w:b/>
                <w:color w:val="231F20"/>
                <w:spacing w:val="-47"/>
              </w:rPr>
              <w:t xml:space="preserve"> </w:t>
            </w:r>
            <w:proofErr w:type="spellStart"/>
            <w:r>
              <w:rPr>
                <w:b/>
                <w:color w:val="231F20"/>
              </w:rPr>
              <w:t>gógica</w:t>
            </w:r>
            <w:proofErr w:type="spellEnd"/>
            <w:r>
              <w:rPr>
                <w:b/>
                <w:color w:val="231F20"/>
                <w:spacing w:val="-1"/>
              </w:rPr>
              <w:t xml:space="preserve"> </w:t>
            </w:r>
            <w:r>
              <w:rPr>
                <w:b/>
                <w:color w:val="231F20"/>
              </w:rPr>
              <w:t>y curricular</w:t>
            </w:r>
          </w:p>
        </w:tc>
      </w:tr>
      <w:tr w:rsidR="00984CFC" w14:paraId="1184C4D3" w14:textId="77777777">
        <w:trPr>
          <w:trHeight w:val="314"/>
        </w:trPr>
        <w:tc>
          <w:tcPr>
            <w:tcW w:w="2426" w:type="dxa"/>
          </w:tcPr>
          <w:p w14:paraId="67E8AE13" w14:textId="77777777" w:rsidR="00984CFC" w:rsidRDefault="00984CFC">
            <w:pPr>
              <w:pStyle w:val="TableParagraph"/>
              <w:rPr>
                <w:rFonts w:ascii="Times New Roman"/>
                <w:sz w:val="20"/>
              </w:rPr>
            </w:pPr>
          </w:p>
        </w:tc>
        <w:tc>
          <w:tcPr>
            <w:tcW w:w="1213" w:type="dxa"/>
          </w:tcPr>
          <w:p w14:paraId="646B07FC" w14:textId="77777777" w:rsidR="00984CFC" w:rsidRDefault="00423E95">
            <w:pPr>
              <w:pStyle w:val="TableParagraph"/>
              <w:spacing w:before="25"/>
              <w:ind w:left="19"/>
              <w:jc w:val="center"/>
            </w:pPr>
            <w:r>
              <w:rPr>
                <w:color w:val="231F20"/>
              </w:rPr>
              <w:t>1</w:t>
            </w:r>
          </w:p>
        </w:tc>
        <w:tc>
          <w:tcPr>
            <w:tcW w:w="1213" w:type="dxa"/>
          </w:tcPr>
          <w:p w14:paraId="791E3CC3" w14:textId="77777777" w:rsidR="00984CFC" w:rsidRDefault="00423E95">
            <w:pPr>
              <w:pStyle w:val="TableParagraph"/>
              <w:spacing w:before="25"/>
              <w:ind w:right="528"/>
              <w:jc w:val="right"/>
            </w:pPr>
            <w:r>
              <w:rPr>
                <w:color w:val="231F20"/>
              </w:rPr>
              <w:t>2</w:t>
            </w:r>
          </w:p>
        </w:tc>
        <w:tc>
          <w:tcPr>
            <w:tcW w:w="1214" w:type="dxa"/>
          </w:tcPr>
          <w:p w14:paraId="180E0C76" w14:textId="77777777" w:rsidR="00984CFC" w:rsidRDefault="00423E95">
            <w:pPr>
              <w:pStyle w:val="TableParagraph"/>
              <w:spacing w:before="25"/>
              <w:ind w:left="20"/>
              <w:jc w:val="center"/>
            </w:pPr>
            <w:r>
              <w:rPr>
                <w:color w:val="231F20"/>
              </w:rPr>
              <w:t>3</w:t>
            </w:r>
          </w:p>
        </w:tc>
        <w:tc>
          <w:tcPr>
            <w:tcW w:w="1214" w:type="dxa"/>
          </w:tcPr>
          <w:p w14:paraId="6E00DC03" w14:textId="77777777" w:rsidR="00984CFC" w:rsidRDefault="00423E95">
            <w:pPr>
              <w:pStyle w:val="TableParagraph"/>
              <w:spacing w:before="25"/>
              <w:ind w:left="19"/>
              <w:jc w:val="center"/>
            </w:pPr>
            <w:r>
              <w:rPr>
                <w:color w:val="231F20"/>
              </w:rPr>
              <w:t>4</w:t>
            </w:r>
          </w:p>
        </w:tc>
        <w:tc>
          <w:tcPr>
            <w:tcW w:w="1214" w:type="dxa"/>
          </w:tcPr>
          <w:p w14:paraId="3205546E" w14:textId="77777777" w:rsidR="00984CFC" w:rsidRDefault="00423E95">
            <w:pPr>
              <w:pStyle w:val="TableParagraph"/>
              <w:spacing w:before="25"/>
              <w:ind w:left="19"/>
              <w:jc w:val="center"/>
            </w:pPr>
            <w:r>
              <w:rPr>
                <w:color w:val="231F20"/>
              </w:rPr>
              <w:t>5</w:t>
            </w:r>
          </w:p>
        </w:tc>
      </w:tr>
      <w:tr w:rsidR="00984CFC" w14:paraId="59B07583" w14:textId="77777777">
        <w:trPr>
          <w:trHeight w:val="832"/>
        </w:trPr>
        <w:tc>
          <w:tcPr>
            <w:tcW w:w="2426" w:type="dxa"/>
          </w:tcPr>
          <w:p w14:paraId="2D7F835B" w14:textId="77777777" w:rsidR="00984CFC" w:rsidRDefault="00423E95">
            <w:pPr>
              <w:pStyle w:val="TableParagraph"/>
              <w:spacing w:before="21" w:line="264" w:lineRule="exact"/>
              <w:ind w:left="79" w:right="235"/>
              <w:jc w:val="both"/>
            </w:pPr>
            <w:proofErr w:type="spellStart"/>
            <w:r>
              <w:rPr>
                <w:color w:val="231F20"/>
              </w:rPr>
              <w:t>Difunde</w:t>
            </w:r>
            <w:proofErr w:type="spellEnd"/>
            <w:r>
              <w:rPr>
                <w:color w:val="231F20"/>
              </w:rPr>
              <w:t xml:space="preserve"> las </w:t>
            </w:r>
            <w:proofErr w:type="spellStart"/>
            <w:r>
              <w:rPr>
                <w:color w:val="231F20"/>
              </w:rPr>
              <w:t>convocato</w:t>
            </w:r>
            <w:proofErr w:type="spellEnd"/>
            <w:r>
              <w:rPr>
                <w:color w:val="231F20"/>
              </w:rPr>
              <w:t>-</w:t>
            </w:r>
            <w:r>
              <w:rPr>
                <w:color w:val="231F20"/>
                <w:spacing w:val="-47"/>
              </w:rPr>
              <w:t xml:space="preserve"> </w:t>
            </w:r>
            <w:r>
              <w:rPr>
                <w:color w:val="231F20"/>
              </w:rPr>
              <w:t>rias</w:t>
            </w:r>
            <w:r>
              <w:rPr>
                <w:color w:val="231F20"/>
                <w:spacing w:val="-8"/>
              </w:rPr>
              <w:t xml:space="preserve"> </w:t>
            </w:r>
            <w:proofErr w:type="spellStart"/>
            <w:r>
              <w:rPr>
                <w:color w:val="231F20"/>
              </w:rPr>
              <w:t>sobre</w:t>
            </w:r>
            <w:proofErr w:type="spellEnd"/>
            <w:r>
              <w:rPr>
                <w:color w:val="231F20"/>
                <w:spacing w:val="-8"/>
              </w:rPr>
              <w:t xml:space="preserve"> </w:t>
            </w:r>
            <w:proofErr w:type="spellStart"/>
            <w:r>
              <w:rPr>
                <w:color w:val="231F20"/>
              </w:rPr>
              <w:t>estos</w:t>
            </w:r>
            <w:proofErr w:type="spellEnd"/>
            <w:r>
              <w:rPr>
                <w:color w:val="231F20"/>
                <w:spacing w:val="-8"/>
              </w:rPr>
              <w:t xml:space="preserve"> </w:t>
            </w:r>
            <w:proofErr w:type="spellStart"/>
            <w:r>
              <w:rPr>
                <w:color w:val="231F20"/>
              </w:rPr>
              <w:t>progra</w:t>
            </w:r>
            <w:proofErr w:type="spellEnd"/>
            <w:r>
              <w:rPr>
                <w:color w:val="231F20"/>
              </w:rPr>
              <w:t>-</w:t>
            </w:r>
            <w:r>
              <w:rPr>
                <w:color w:val="231F20"/>
                <w:spacing w:val="-48"/>
              </w:rPr>
              <w:t xml:space="preserve"> </w:t>
            </w:r>
            <w:r>
              <w:rPr>
                <w:color w:val="231F20"/>
              </w:rPr>
              <w:t>mas.</w:t>
            </w:r>
          </w:p>
        </w:tc>
        <w:tc>
          <w:tcPr>
            <w:tcW w:w="1213" w:type="dxa"/>
          </w:tcPr>
          <w:p w14:paraId="0FDF1673" w14:textId="77777777" w:rsidR="00984CFC" w:rsidRDefault="00984CFC">
            <w:pPr>
              <w:pStyle w:val="TableParagraph"/>
              <w:rPr>
                <w:rFonts w:ascii="Times New Roman"/>
                <w:sz w:val="20"/>
              </w:rPr>
            </w:pPr>
          </w:p>
        </w:tc>
        <w:tc>
          <w:tcPr>
            <w:tcW w:w="1213" w:type="dxa"/>
          </w:tcPr>
          <w:p w14:paraId="7C6CEBD3" w14:textId="77777777" w:rsidR="00984CFC" w:rsidRDefault="00984CFC">
            <w:pPr>
              <w:pStyle w:val="TableParagraph"/>
              <w:rPr>
                <w:rFonts w:ascii="Times New Roman"/>
                <w:sz w:val="20"/>
              </w:rPr>
            </w:pPr>
          </w:p>
        </w:tc>
        <w:tc>
          <w:tcPr>
            <w:tcW w:w="1214" w:type="dxa"/>
          </w:tcPr>
          <w:p w14:paraId="79A00ABD" w14:textId="77777777" w:rsidR="00984CFC" w:rsidRDefault="00984CFC">
            <w:pPr>
              <w:pStyle w:val="TableParagraph"/>
              <w:rPr>
                <w:rFonts w:ascii="Times New Roman"/>
                <w:sz w:val="20"/>
              </w:rPr>
            </w:pPr>
          </w:p>
        </w:tc>
        <w:tc>
          <w:tcPr>
            <w:tcW w:w="1214" w:type="dxa"/>
          </w:tcPr>
          <w:p w14:paraId="0BC8F611" w14:textId="77777777" w:rsidR="00984CFC" w:rsidRDefault="00984CFC">
            <w:pPr>
              <w:pStyle w:val="TableParagraph"/>
              <w:rPr>
                <w:rFonts w:ascii="Times New Roman"/>
                <w:sz w:val="20"/>
              </w:rPr>
            </w:pPr>
          </w:p>
        </w:tc>
        <w:tc>
          <w:tcPr>
            <w:tcW w:w="1214" w:type="dxa"/>
          </w:tcPr>
          <w:p w14:paraId="379491F7" w14:textId="77777777" w:rsidR="00984CFC" w:rsidRDefault="00984CFC">
            <w:pPr>
              <w:pStyle w:val="TableParagraph"/>
              <w:rPr>
                <w:rFonts w:ascii="Times New Roman"/>
                <w:sz w:val="20"/>
              </w:rPr>
            </w:pPr>
          </w:p>
        </w:tc>
      </w:tr>
      <w:tr w:rsidR="00984CFC" w14:paraId="53869DC5" w14:textId="77777777">
        <w:trPr>
          <w:trHeight w:val="833"/>
        </w:trPr>
        <w:tc>
          <w:tcPr>
            <w:tcW w:w="2426" w:type="dxa"/>
          </w:tcPr>
          <w:p w14:paraId="6199190D" w14:textId="77777777" w:rsidR="00984CFC" w:rsidRDefault="00423E95">
            <w:pPr>
              <w:pStyle w:val="TableParagraph"/>
              <w:spacing w:before="21" w:line="264" w:lineRule="exact"/>
              <w:ind w:left="79" w:right="122"/>
              <w:jc w:val="both"/>
            </w:pPr>
            <w:proofErr w:type="spellStart"/>
            <w:r>
              <w:rPr>
                <w:color w:val="231F20"/>
              </w:rPr>
              <w:t>Fomenta</w:t>
            </w:r>
            <w:proofErr w:type="spellEnd"/>
            <w:r>
              <w:rPr>
                <w:color w:val="231F20"/>
                <w:spacing w:val="-13"/>
              </w:rPr>
              <w:t xml:space="preserve"> </w:t>
            </w:r>
            <w:r>
              <w:rPr>
                <w:color w:val="231F20"/>
              </w:rPr>
              <w:t>la</w:t>
            </w:r>
            <w:r>
              <w:rPr>
                <w:color w:val="231F20"/>
                <w:spacing w:val="-12"/>
              </w:rPr>
              <w:t xml:space="preserve"> </w:t>
            </w:r>
            <w:proofErr w:type="spellStart"/>
            <w:r>
              <w:rPr>
                <w:color w:val="231F20"/>
              </w:rPr>
              <w:t>participación</w:t>
            </w:r>
            <w:proofErr w:type="spellEnd"/>
            <w:r>
              <w:rPr>
                <w:color w:val="231F20"/>
                <w:spacing w:val="-48"/>
              </w:rPr>
              <w:t xml:space="preserve"> </w:t>
            </w:r>
            <w:proofErr w:type="spellStart"/>
            <w:r>
              <w:rPr>
                <w:color w:val="231F20"/>
              </w:rPr>
              <w:t>en</w:t>
            </w:r>
            <w:proofErr w:type="spellEnd"/>
            <w:r>
              <w:rPr>
                <w:color w:val="231F20"/>
              </w:rPr>
              <w:t xml:space="preserve"> </w:t>
            </w:r>
            <w:proofErr w:type="spellStart"/>
            <w:r>
              <w:rPr>
                <w:color w:val="231F20"/>
              </w:rPr>
              <w:t>formación</w:t>
            </w:r>
            <w:proofErr w:type="spellEnd"/>
            <w:r>
              <w:rPr>
                <w:color w:val="231F20"/>
              </w:rPr>
              <w:t xml:space="preserve"> de </w:t>
            </w:r>
            <w:proofErr w:type="spellStart"/>
            <w:r>
              <w:rPr>
                <w:color w:val="231F20"/>
              </w:rPr>
              <w:t>innova</w:t>
            </w:r>
            <w:proofErr w:type="spellEnd"/>
            <w:r>
              <w:rPr>
                <w:color w:val="231F20"/>
              </w:rPr>
              <w:t>-</w:t>
            </w:r>
            <w:r>
              <w:rPr>
                <w:color w:val="231F20"/>
                <w:spacing w:val="-47"/>
              </w:rPr>
              <w:t xml:space="preserve"> </w:t>
            </w:r>
            <w:proofErr w:type="spellStart"/>
            <w:r>
              <w:rPr>
                <w:color w:val="231F20"/>
              </w:rPr>
              <w:t>ción</w:t>
            </w:r>
            <w:proofErr w:type="spellEnd"/>
          </w:p>
        </w:tc>
        <w:tc>
          <w:tcPr>
            <w:tcW w:w="1213" w:type="dxa"/>
          </w:tcPr>
          <w:p w14:paraId="4962E83B" w14:textId="77777777" w:rsidR="00984CFC" w:rsidRDefault="00984CFC">
            <w:pPr>
              <w:pStyle w:val="TableParagraph"/>
              <w:rPr>
                <w:rFonts w:ascii="Times New Roman"/>
                <w:sz w:val="20"/>
              </w:rPr>
            </w:pPr>
          </w:p>
        </w:tc>
        <w:tc>
          <w:tcPr>
            <w:tcW w:w="1213" w:type="dxa"/>
          </w:tcPr>
          <w:p w14:paraId="7273F779" w14:textId="77777777" w:rsidR="00984CFC" w:rsidRDefault="00984CFC">
            <w:pPr>
              <w:pStyle w:val="TableParagraph"/>
              <w:rPr>
                <w:rFonts w:ascii="Times New Roman"/>
                <w:sz w:val="20"/>
              </w:rPr>
            </w:pPr>
          </w:p>
        </w:tc>
        <w:tc>
          <w:tcPr>
            <w:tcW w:w="1214" w:type="dxa"/>
          </w:tcPr>
          <w:p w14:paraId="65E9C734" w14:textId="77777777" w:rsidR="00984CFC" w:rsidRDefault="00984CFC">
            <w:pPr>
              <w:pStyle w:val="TableParagraph"/>
              <w:rPr>
                <w:rFonts w:ascii="Times New Roman"/>
                <w:sz w:val="20"/>
              </w:rPr>
            </w:pPr>
          </w:p>
        </w:tc>
        <w:tc>
          <w:tcPr>
            <w:tcW w:w="1214" w:type="dxa"/>
          </w:tcPr>
          <w:p w14:paraId="548C059C" w14:textId="77777777" w:rsidR="00984CFC" w:rsidRDefault="00984CFC">
            <w:pPr>
              <w:pStyle w:val="TableParagraph"/>
              <w:rPr>
                <w:rFonts w:ascii="Times New Roman"/>
                <w:sz w:val="20"/>
              </w:rPr>
            </w:pPr>
          </w:p>
        </w:tc>
        <w:tc>
          <w:tcPr>
            <w:tcW w:w="1214" w:type="dxa"/>
          </w:tcPr>
          <w:p w14:paraId="1AC004D8" w14:textId="77777777" w:rsidR="00984CFC" w:rsidRDefault="00984CFC">
            <w:pPr>
              <w:pStyle w:val="TableParagraph"/>
              <w:rPr>
                <w:rFonts w:ascii="Times New Roman"/>
                <w:sz w:val="20"/>
              </w:rPr>
            </w:pPr>
          </w:p>
        </w:tc>
      </w:tr>
      <w:tr w:rsidR="00984CFC" w14:paraId="36687D2D" w14:textId="77777777">
        <w:trPr>
          <w:trHeight w:val="1888"/>
        </w:trPr>
        <w:tc>
          <w:tcPr>
            <w:tcW w:w="2426" w:type="dxa"/>
          </w:tcPr>
          <w:p w14:paraId="6E5F7D75" w14:textId="77777777" w:rsidR="00984CFC" w:rsidRDefault="00423E95">
            <w:pPr>
              <w:pStyle w:val="TableParagraph"/>
              <w:spacing w:before="21" w:line="264" w:lineRule="exact"/>
              <w:ind w:left="79" w:right="99"/>
            </w:pPr>
            <w:proofErr w:type="spellStart"/>
            <w:r>
              <w:rPr>
                <w:color w:val="231F20"/>
              </w:rPr>
              <w:t>Impulsa</w:t>
            </w:r>
            <w:proofErr w:type="spellEnd"/>
            <w:r>
              <w:rPr>
                <w:color w:val="231F20"/>
              </w:rPr>
              <w:t xml:space="preserve"> planes de </w:t>
            </w:r>
            <w:proofErr w:type="spellStart"/>
            <w:r>
              <w:rPr>
                <w:color w:val="231F20"/>
              </w:rPr>
              <w:t>mejo</w:t>
            </w:r>
            <w:proofErr w:type="spellEnd"/>
            <w:r>
              <w:rPr>
                <w:color w:val="231F20"/>
              </w:rPr>
              <w:t>-</w:t>
            </w:r>
            <w:r>
              <w:rPr>
                <w:color w:val="231F20"/>
                <w:spacing w:val="-47"/>
              </w:rPr>
              <w:t xml:space="preserve"> </w:t>
            </w:r>
            <w:proofErr w:type="spellStart"/>
            <w:r>
              <w:rPr>
                <w:color w:val="231F20"/>
              </w:rPr>
              <w:t>ra</w:t>
            </w:r>
            <w:proofErr w:type="spellEnd"/>
            <w:r>
              <w:rPr>
                <w:color w:val="231F20"/>
              </w:rPr>
              <w:t xml:space="preserve">: plan de </w:t>
            </w:r>
            <w:proofErr w:type="spellStart"/>
            <w:r>
              <w:rPr>
                <w:color w:val="231F20"/>
              </w:rPr>
              <w:t>eficacia</w:t>
            </w:r>
            <w:proofErr w:type="spellEnd"/>
            <w:r>
              <w:rPr>
                <w:color w:val="231F20"/>
              </w:rPr>
              <w:t xml:space="preserve"> </w:t>
            </w:r>
            <w:proofErr w:type="spellStart"/>
            <w:r>
              <w:rPr>
                <w:color w:val="231F20"/>
              </w:rPr>
              <w:t>lec</w:t>
            </w:r>
            <w:proofErr w:type="spellEnd"/>
            <w:r>
              <w:rPr>
                <w:color w:val="231F20"/>
              </w:rPr>
              <w:t>-</w:t>
            </w:r>
            <w:r>
              <w:rPr>
                <w:color w:val="231F20"/>
                <w:spacing w:val="1"/>
              </w:rPr>
              <w:t xml:space="preserve"> </w:t>
            </w:r>
            <w:proofErr w:type="spellStart"/>
            <w:r>
              <w:rPr>
                <w:color w:val="231F20"/>
              </w:rPr>
              <w:t>tora</w:t>
            </w:r>
            <w:proofErr w:type="spellEnd"/>
            <w:r>
              <w:rPr>
                <w:color w:val="231F20"/>
                <w:spacing w:val="-7"/>
              </w:rPr>
              <w:t xml:space="preserve"> </w:t>
            </w:r>
            <w:r>
              <w:rPr>
                <w:color w:val="231F20"/>
              </w:rPr>
              <w:t>y</w:t>
            </w:r>
            <w:r>
              <w:rPr>
                <w:color w:val="231F20"/>
                <w:spacing w:val="-5"/>
              </w:rPr>
              <w:t xml:space="preserve"> </w:t>
            </w:r>
            <w:proofErr w:type="spellStart"/>
            <w:r>
              <w:rPr>
                <w:color w:val="231F20"/>
              </w:rPr>
              <w:t>dinamización</w:t>
            </w:r>
            <w:proofErr w:type="spellEnd"/>
            <w:r>
              <w:rPr>
                <w:color w:val="231F20"/>
                <w:spacing w:val="-6"/>
              </w:rPr>
              <w:t xml:space="preserve"> </w:t>
            </w:r>
            <w:r>
              <w:rPr>
                <w:color w:val="231F20"/>
              </w:rPr>
              <w:t>de</w:t>
            </w:r>
            <w:r>
              <w:rPr>
                <w:color w:val="231F20"/>
                <w:spacing w:val="-6"/>
              </w:rPr>
              <w:t xml:space="preserve"> </w:t>
            </w:r>
            <w:r>
              <w:rPr>
                <w:color w:val="231F20"/>
              </w:rPr>
              <w:t>la</w:t>
            </w:r>
            <w:r>
              <w:rPr>
                <w:color w:val="231F20"/>
                <w:spacing w:val="-46"/>
              </w:rPr>
              <w:t xml:space="preserve"> </w:t>
            </w:r>
            <w:proofErr w:type="spellStart"/>
            <w:r>
              <w:rPr>
                <w:color w:val="231F20"/>
              </w:rPr>
              <w:t>biblioteca</w:t>
            </w:r>
            <w:proofErr w:type="spellEnd"/>
            <w:r>
              <w:rPr>
                <w:color w:val="231F20"/>
              </w:rPr>
              <w:t xml:space="preserve"> de la </w:t>
            </w:r>
            <w:proofErr w:type="spellStart"/>
            <w:r>
              <w:rPr>
                <w:color w:val="231F20"/>
              </w:rPr>
              <w:t>escuela</w:t>
            </w:r>
            <w:proofErr w:type="spellEnd"/>
            <w:r>
              <w:rPr>
                <w:color w:val="231F20"/>
              </w:rPr>
              <w:t>,</w:t>
            </w:r>
            <w:r>
              <w:rPr>
                <w:color w:val="231F20"/>
                <w:spacing w:val="1"/>
              </w:rPr>
              <w:t xml:space="preserve"> </w:t>
            </w:r>
            <w:r>
              <w:rPr>
                <w:color w:val="231F20"/>
              </w:rPr>
              <w:t>plan</w:t>
            </w:r>
            <w:r>
              <w:rPr>
                <w:color w:val="231F20"/>
                <w:spacing w:val="-9"/>
              </w:rPr>
              <w:t xml:space="preserve"> </w:t>
            </w:r>
            <w:r>
              <w:rPr>
                <w:color w:val="231F20"/>
              </w:rPr>
              <w:t>de</w:t>
            </w:r>
            <w:r>
              <w:rPr>
                <w:color w:val="231F20"/>
                <w:spacing w:val="-9"/>
              </w:rPr>
              <w:t xml:space="preserve"> </w:t>
            </w:r>
            <w:proofErr w:type="spellStart"/>
            <w:r>
              <w:rPr>
                <w:color w:val="231F20"/>
              </w:rPr>
              <w:t>formación</w:t>
            </w:r>
            <w:proofErr w:type="spellEnd"/>
            <w:r>
              <w:rPr>
                <w:color w:val="231F20"/>
                <w:spacing w:val="-9"/>
              </w:rPr>
              <w:t xml:space="preserve"> </w:t>
            </w:r>
            <w:proofErr w:type="spellStart"/>
            <w:r>
              <w:rPr>
                <w:color w:val="231F20"/>
              </w:rPr>
              <w:t>profe</w:t>
            </w:r>
            <w:proofErr w:type="spellEnd"/>
            <w:r>
              <w:rPr>
                <w:color w:val="231F20"/>
              </w:rPr>
              <w:t>-</w:t>
            </w:r>
            <w:r>
              <w:rPr>
                <w:color w:val="231F20"/>
                <w:spacing w:val="-47"/>
              </w:rPr>
              <w:t xml:space="preserve"> </w:t>
            </w:r>
            <w:proofErr w:type="spellStart"/>
            <w:r>
              <w:rPr>
                <w:color w:val="231F20"/>
              </w:rPr>
              <w:t>sorado</w:t>
            </w:r>
            <w:proofErr w:type="spellEnd"/>
            <w:r>
              <w:rPr>
                <w:color w:val="231F20"/>
              </w:rPr>
              <w:t xml:space="preserve">, plan de </w:t>
            </w:r>
            <w:proofErr w:type="spellStart"/>
            <w:r>
              <w:rPr>
                <w:color w:val="231F20"/>
              </w:rPr>
              <w:t>plurilin</w:t>
            </w:r>
            <w:proofErr w:type="spellEnd"/>
            <w:r>
              <w:rPr>
                <w:color w:val="231F20"/>
              </w:rPr>
              <w:t>-</w:t>
            </w:r>
            <w:r>
              <w:rPr>
                <w:color w:val="231F20"/>
                <w:spacing w:val="1"/>
              </w:rPr>
              <w:t xml:space="preserve"> </w:t>
            </w:r>
            <w:proofErr w:type="spellStart"/>
            <w:r>
              <w:rPr>
                <w:color w:val="231F20"/>
              </w:rPr>
              <w:t>güismo</w:t>
            </w:r>
            <w:proofErr w:type="spellEnd"/>
            <w:r>
              <w:rPr>
                <w:color w:val="231F20"/>
              </w:rPr>
              <w:t>…</w:t>
            </w:r>
          </w:p>
        </w:tc>
        <w:tc>
          <w:tcPr>
            <w:tcW w:w="1213" w:type="dxa"/>
          </w:tcPr>
          <w:p w14:paraId="605CEB1C" w14:textId="77777777" w:rsidR="00984CFC" w:rsidRDefault="00984CFC">
            <w:pPr>
              <w:pStyle w:val="TableParagraph"/>
              <w:rPr>
                <w:rFonts w:ascii="Times New Roman"/>
                <w:sz w:val="20"/>
              </w:rPr>
            </w:pPr>
          </w:p>
        </w:tc>
        <w:tc>
          <w:tcPr>
            <w:tcW w:w="1213" w:type="dxa"/>
          </w:tcPr>
          <w:p w14:paraId="67B489E1" w14:textId="77777777" w:rsidR="00984CFC" w:rsidRDefault="00984CFC">
            <w:pPr>
              <w:pStyle w:val="TableParagraph"/>
              <w:rPr>
                <w:rFonts w:ascii="Times New Roman"/>
                <w:sz w:val="20"/>
              </w:rPr>
            </w:pPr>
          </w:p>
        </w:tc>
        <w:tc>
          <w:tcPr>
            <w:tcW w:w="1214" w:type="dxa"/>
          </w:tcPr>
          <w:p w14:paraId="141A6E7C" w14:textId="77777777" w:rsidR="00984CFC" w:rsidRDefault="00984CFC">
            <w:pPr>
              <w:pStyle w:val="TableParagraph"/>
              <w:rPr>
                <w:rFonts w:ascii="Times New Roman"/>
                <w:sz w:val="20"/>
              </w:rPr>
            </w:pPr>
          </w:p>
        </w:tc>
        <w:tc>
          <w:tcPr>
            <w:tcW w:w="1214" w:type="dxa"/>
          </w:tcPr>
          <w:p w14:paraId="550D342E" w14:textId="77777777" w:rsidR="00984CFC" w:rsidRDefault="00984CFC">
            <w:pPr>
              <w:pStyle w:val="TableParagraph"/>
              <w:rPr>
                <w:rFonts w:ascii="Times New Roman"/>
                <w:sz w:val="20"/>
              </w:rPr>
            </w:pPr>
          </w:p>
        </w:tc>
        <w:tc>
          <w:tcPr>
            <w:tcW w:w="1214" w:type="dxa"/>
          </w:tcPr>
          <w:p w14:paraId="7697BE32" w14:textId="77777777" w:rsidR="00984CFC" w:rsidRDefault="00984CFC">
            <w:pPr>
              <w:pStyle w:val="TableParagraph"/>
              <w:rPr>
                <w:rFonts w:ascii="Times New Roman"/>
                <w:sz w:val="20"/>
              </w:rPr>
            </w:pPr>
          </w:p>
        </w:tc>
      </w:tr>
    </w:tbl>
    <w:p w14:paraId="6196E84F" w14:textId="77777777" w:rsidR="00984CFC" w:rsidRDefault="00984CFC">
      <w:pPr>
        <w:rPr>
          <w:rFonts w:ascii="Times New Roman"/>
          <w:sz w:val="20"/>
        </w:rPr>
        <w:sectPr w:rsidR="00984CFC">
          <w:pgSz w:w="11910" w:h="16840"/>
          <w:pgMar w:top="1220" w:right="1020" w:bottom="2280" w:left="1260" w:header="612" w:footer="879" w:gutter="0"/>
          <w:cols w:space="720"/>
        </w:sectPr>
      </w:pPr>
    </w:p>
    <w:p w14:paraId="755B0B0B" w14:textId="77777777" w:rsidR="00984CFC" w:rsidRDefault="00984CFC">
      <w:pPr>
        <w:pStyle w:val="Textoindependiente"/>
        <w:spacing w:before="9"/>
        <w:rPr>
          <w:sz w:val="14"/>
        </w:rPr>
      </w:pPr>
    </w:p>
    <w:tbl>
      <w:tblPr>
        <w:tblStyle w:val="TableNormal"/>
        <w:tblW w:w="0" w:type="auto"/>
        <w:tblInd w:w="1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426"/>
        <w:gridCol w:w="1213"/>
        <w:gridCol w:w="1213"/>
        <w:gridCol w:w="1214"/>
        <w:gridCol w:w="1214"/>
        <w:gridCol w:w="1214"/>
      </w:tblGrid>
      <w:tr w:rsidR="00984CFC" w14:paraId="2AA5BE4C" w14:textId="77777777">
        <w:trPr>
          <w:trHeight w:val="568"/>
        </w:trPr>
        <w:tc>
          <w:tcPr>
            <w:tcW w:w="8494" w:type="dxa"/>
            <w:gridSpan w:val="6"/>
          </w:tcPr>
          <w:p w14:paraId="40C397DD" w14:textId="77777777" w:rsidR="00984CFC" w:rsidRDefault="00423E95">
            <w:pPr>
              <w:pStyle w:val="TableParagraph"/>
              <w:spacing w:before="21" w:line="264" w:lineRule="exact"/>
              <w:ind w:left="3825" w:hanging="3724"/>
              <w:rPr>
                <w:b/>
              </w:rPr>
            </w:pPr>
            <w:proofErr w:type="spellStart"/>
            <w:r>
              <w:rPr>
                <w:b/>
                <w:color w:val="231F20"/>
              </w:rPr>
              <w:t>Impulsa</w:t>
            </w:r>
            <w:proofErr w:type="spellEnd"/>
            <w:r>
              <w:rPr>
                <w:b/>
                <w:color w:val="231F20"/>
              </w:rPr>
              <w:t>,</w:t>
            </w:r>
            <w:r>
              <w:rPr>
                <w:b/>
                <w:color w:val="231F20"/>
                <w:spacing w:val="-4"/>
              </w:rPr>
              <w:t xml:space="preserve"> </w:t>
            </w:r>
            <w:proofErr w:type="spellStart"/>
            <w:r>
              <w:rPr>
                <w:b/>
                <w:color w:val="231F20"/>
              </w:rPr>
              <w:t>planifica</w:t>
            </w:r>
            <w:proofErr w:type="spellEnd"/>
            <w:r>
              <w:rPr>
                <w:b/>
                <w:color w:val="231F20"/>
                <w:spacing w:val="-3"/>
              </w:rPr>
              <w:t xml:space="preserve"> </w:t>
            </w:r>
            <w:r>
              <w:rPr>
                <w:b/>
                <w:color w:val="231F20"/>
              </w:rPr>
              <w:t>y</w:t>
            </w:r>
            <w:r>
              <w:rPr>
                <w:b/>
                <w:color w:val="231F20"/>
                <w:spacing w:val="-4"/>
              </w:rPr>
              <w:t xml:space="preserve"> </w:t>
            </w:r>
            <w:proofErr w:type="spellStart"/>
            <w:r>
              <w:rPr>
                <w:b/>
                <w:color w:val="231F20"/>
              </w:rPr>
              <w:t>coordina</w:t>
            </w:r>
            <w:proofErr w:type="spellEnd"/>
            <w:r>
              <w:rPr>
                <w:b/>
                <w:color w:val="231F20"/>
                <w:spacing w:val="-3"/>
              </w:rPr>
              <w:t xml:space="preserve"> </w:t>
            </w:r>
            <w:proofErr w:type="spellStart"/>
            <w:r>
              <w:rPr>
                <w:b/>
                <w:color w:val="231F20"/>
              </w:rPr>
              <w:t>procesos</w:t>
            </w:r>
            <w:proofErr w:type="spellEnd"/>
            <w:r>
              <w:rPr>
                <w:b/>
                <w:color w:val="231F20"/>
                <w:spacing w:val="-3"/>
              </w:rPr>
              <w:t xml:space="preserve"> </w:t>
            </w:r>
            <w:r>
              <w:rPr>
                <w:b/>
                <w:color w:val="231F20"/>
              </w:rPr>
              <w:t>de</w:t>
            </w:r>
            <w:r>
              <w:rPr>
                <w:b/>
                <w:color w:val="231F20"/>
                <w:spacing w:val="-4"/>
              </w:rPr>
              <w:t xml:space="preserve"> </w:t>
            </w:r>
            <w:proofErr w:type="spellStart"/>
            <w:r>
              <w:rPr>
                <w:b/>
                <w:color w:val="231F20"/>
              </w:rPr>
              <w:t>evaluación</w:t>
            </w:r>
            <w:proofErr w:type="spellEnd"/>
            <w:r>
              <w:rPr>
                <w:b/>
                <w:color w:val="231F20"/>
                <w:spacing w:val="-3"/>
              </w:rPr>
              <w:t xml:space="preserve"> </w:t>
            </w:r>
            <w:r>
              <w:rPr>
                <w:b/>
                <w:color w:val="231F20"/>
              </w:rPr>
              <w:t>interna</w:t>
            </w:r>
            <w:r>
              <w:rPr>
                <w:b/>
                <w:color w:val="231F20"/>
                <w:spacing w:val="-4"/>
              </w:rPr>
              <w:t xml:space="preserve"> </w:t>
            </w:r>
            <w:r>
              <w:rPr>
                <w:b/>
                <w:color w:val="231F20"/>
              </w:rPr>
              <w:t>y</w:t>
            </w:r>
            <w:r>
              <w:rPr>
                <w:b/>
                <w:color w:val="231F20"/>
                <w:spacing w:val="-4"/>
              </w:rPr>
              <w:t xml:space="preserve"> </w:t>
            </w:r>
            <w:proofErr w:type="spellStart"/>
            <w:r>
              <w:rPr>
                <w:b/>
                <w:color w:val="231F20"/>
              </w:rPr>
              <w:t>colabora</w:t>
            </w:r>
            <w:proofErr w:type="spellEnd"/>
            <w:r>
              <w:rPr>
                <w:b/>
                <w:color w:val="231F20"/>
                <w:spacing w:val="-3"/>
              </w:rPr>
              <w:t xml:space="preserve"> </w:t>
            </w:r>
            <w:proofErr w:type="spellStart"/>
            <w:r>
              <w:rPr>
                <w:b/>
                <w:color w:val="231F20"/>
              </w:rPr>
              <w:t>en</w:t>
            </w:r>
            <w:proofErr w:type="spellEnd"/>
            <w:r>
              <w:rPr>
                <w:b/>
                <w:color w:val="231F20"/>
                <w:spacing w:val="-4"/>
              </w:rPr>
              <w:t xml:space="preserve"> </w:t>
            </w:r>
            <w:r>
              <w:rPr>
                <w:b/>
                <w:color w:val="231F20"/>
              </w:rPr>
              <w:t>las</w:t>
            </w:r>
            <w:r>
              <w:rPr>
                <w:b/>
                <w:color w:val="231F20"/>
                <w:spacing w:val="-4"/>
              </w:rPr>
              <w:t xml:space="preserve"> </w:t>
            </w:r>
            <w:proofErr w:type="spellStart"/>
            <w:r>
              <w:rPr>
                <w:b/>
                <w:color w:val="231F20"/>
              </w:rPr>
              <w:t>evaluaciones</w:t>
            </w:r>
            <w:proofErr w:type="spellEnd"/>
            <w:r>
              <w:rPr>
                <w:b/>
                <w:color w:val="231F20"/>
                <w:spacing w:val="-46"/>
              </w:rPr>
              <w:t xml:space="preserve"> </w:t>
            </w:r>
            <w:proofErr w:type="spellStart"/>
            <w:r>
              <w:rPr>
                <w:b/>
                <w:color w:val="231F20"/>
              </w:rPr>
              <w:t>externas</w:t>
            </w:r>
            <w:proofErr w:type="spellEnd"/>
            <w:r>
              <w:rPr>
                <w:b/>
                <w:color w:val="231F20"/>
              </w:rPr>
              <w:t>.</w:t>
            </w:r>
          </w:p>
        </w:tc>
      </w:tr>
      <w:tr w:rsidR="00984CFC" w14:paraId="32AB9669" w14:textId="77777777">
        <w:trPr>
          <w:trHeight w:val="314"/>
        </w:trPr>
        <w:tc>
          <w:tcPr>
            <w:tcW w:w="2426" w:type="dxa"/>
          </w:tcPr>
          <w:p w14:paraId="33822840" w14:textId="77777777" w:rsidR="00984CFC" w:rsidRDefault="00984CFC">
            <w:pPr>
              <w:pStyle w:val="TableParagraph"/>
              <w:rPr>
                <w:rFonts w:ascii="Times New Roman"/>
                <w:sz w:val="20"/>
              </w:rPr>
            </w:pPr>
          </w:p>
        </w:tc>
        <w:tc>
          <w:tcPr>
            <w:tcW w:w="1213" w:type="dxa"/>
          </w:tcPr>
          <w:p w14:paraId="234EF366" w14:textId="77777777" w:rsidR="00984CFC" w:rsidRDefault="00423E95">
            <w:pPr>
              <w:pStyle w:val="TableParagraph"/>
              <w:spacing w:before="25"/>
              <w:ind w:left="20"/>
              <w:jc w:val="center"/>
            </w:pPr>
            <w:r>
              <w:rPr>
                <w:color w:val="231F20"/>
              </w:rPr>
              <w:t>1</w:t>
            </w:r>
          </w:p>
        </w:tc>
        <w:tc>
          <w:tcPr>
            <w:tcW w:w="1213" w:type="dxa"/>
          </w:tcPr>
          <w:p w14:paraId="26DC42DC" w14:textId="77777777" w:rsidR="00984CFC" w:rsidRDefault="00423E95">
            <w:pPr>
              <w:pStyle w:val="TableParagraph"/>
              <w:spacing w:before="25"/>
              <w:ind w:right="528"/>
              <w:jc w:val="right"/>
            </w:pPr>
            <w:r>
              <w:rPr>
                <w:color w:val="231F20"/>
              </w:rPr>
              <w:t>2</w:t>
            </w:r>
          </w:p>
        </w:tc>
        <w:tc>
          <w:tcPr>
            <w:tcW w:w="1214" w:type="dxa"/>
          </w:tcPr>
          <w:p w14:paraId="6AFDAB3D" w14:textId="77777777" w:rsidR="00984CFC" w:rsidRDefault="00423E95">
            <w:pPr>
              <w:pStyle w:val="TableParagraph"/>
              <w:spacing w:before="25"/>
              <w:ind w:left="20"/>
              <w:jc w:val="center"/>
            </w:pPr>
            <w:r>
              <w:rPr>
                <w:color w:val="231F20"/>
              </w:rPr>
              <w:t>3</w:t>
            </w:r>
          </w:p>
        </w:tc>
        <w:tc>
          <w:tcPr>
            <w:tcW w:w="1214" w:type="dxa"/>
          </w:tcPr>
          <w:p w14:paraId="209F41A4" w14:textId="77777777" w:rsidR="00984CFC" w:rsidRDefault="00423E95">
            <w:pPr>
              <w:pStyle w:val="TableParagraph"/>
              <w:spacing w:before="25"/>
              <w:ind w:left="20"/>
              <w:jc w:val="center"/>
            </w:pPr>
            <w:r>
              <w:rPr>
                <w:color w:val="231F20"/>
              </w:rPr>
              <w:t>4</w:t>
            </w:r>
          </w:p>
        </w:tc>
        <w:tc>
          <w:tcPr>
            <w:tcW w:w="1214" w:type="dxa"/>
          </w:tcPr>
          <w:p w14:paraId="18A5FB6F" w14:textId="77777777" w:rsidR="00984CFC" w:rsidRDefault="00423E95">
            <w:pPr>
              <w:pStyle w:val="TableParagraph"/>
              <w:spacing w:before="25"/>
              <w:ind w:left="20"/>
              <w:jc w:val="center"/>
            </w:pPr>
            <w:r>
              <w:rPr>
                <w:color w:val="231F20"/>
              </w:rPr>
              <w:t>5</w:t>
            </w:r>
          </w:p>
        </w:tc>
      </w:tr>
      <w:tr w:rsidR="00984CFC" w14:paraId="6F6DE5EF" w14:textId="77777777">
        <w:trPr>
          <w:trHeight w:val="832"/>
        </w:trPr>
        <w:tc>
          <w:tcPr>
            <w:tcW w:w="2426" w:type="dxa"/>
          </w:tcPr>
          <w:p w14:paraId="7BB5FFC0" w14:textId="77777777" w:rsidR="00984CFC" w:rsidRDefault="00423E95">
            <w:pPr>
              <w:pStyle w:val="TableParagraph"/>
              <w:spacing w:before="21" w:line="264" w:lineRule="exact"/>
              <w:ind w:left="80" w:right="104"/>
              <w:jc w:val="both"/>
            </w:pPr>
            <w:proofErr w:type="spellStart"/>
            <w:r>
              <w:rPr>
                <w:color w:val="231F20"/>
              </w:rPr>
              <w:t>Impulsa</w:t>
            </w:r>
            <w:proofErr w:type="spellEnd"/>
            <w:r>
              <w:rPr>
                <w:color w:val="231F20"/>
              </w:rPr>
              <w:t>,</w:t>
            </w:r>
            <w:r>
              <w:rPr>
                <w:color w:val="231F20"/>
                <w:spacing w:val="-7"/>
              </w:rPr>
              <w:t xml:space="preserve"> </w:t>
            </w:r>
            <w:proofErr w:type="spellStart"/>
            <w:r>
              <w:rPr>
                <w:color w:val="231F20"/>
              </w:rPr>
              <w:t>planifica</w:t>
            </w:r>
            <w:proofErr w:type="spellEnd"/>
            <w:r>
              <w:rPr>
                <w:color w:val="231F20"/>
                <w:spacing w:val="-7"/>
              </w:rPr>
              <w:t xml:space="preserve"> </w:t>
            </w:r>
            <w:r>
              <w:rPr>
                <w:color w:val="231F20"/>
              </w:rPr>
              <w:t>y</w:t>
            </w:r>
            <w:r>
              <w:rPr>
                <w:color w:val="231F20"/>
                <w:spacing w:val="-7"/>
              </w:rPr>
              <w:t xml:space="preserve"> </w:t>
            </w:r>
            <w:proofErr w:type="spellStart"/>
            <w:r>
              <w:rPr>
                <w:color w:val="231F20"/>
              </w:rPr>
              <w:t>coor</w:t>
            </w:r>
            <w:proofErr w:type="spellEnd"/>
            <w:r>
              <w:rPr>
                <w:color w:val="231F20"/>
              </w:rPr>
              <w:t>-</w:t>
            </w:r>
            <w:r>
              <w:rPr>
                <w:color w:val="231F20"/>
                <w:spacing w:val="-47"/>
              </w:rPr>
              <w:t xml:space="preserve"> </w:t>
            </w:r>
            <w:proofErr w:type="spellStart"/>
            <w:r>
              <w:rPr>
                <w:color w:val="231F20"/>
              </w:rPr>
              <w:t>dina</w:t>
            </w:r>
            <w:proofErr w:type="spellEnd"/>
            <w:r>
              <w:rPr>
                <w:color w:val="231F20"/>
              </w:rPr>
              <w:t xml:space="preserve"> </w:t>
            </w:r>
            <w:proofErr w:type="spellStart"/>
            <w:r>
              <w:rPr>
                <w:color w:val="231F20"/>
              </w:rPr>
              <w:t>procesos</w:t>
            </w:r>
            <w:proofErr w:type="spellEnd"/>
            <w:r>
              <w:rPr>
                <w:color w:val="231F20"/>
              </w:rPr>
              <w:t xml:space="preserve"> de </w:t>
            </w:r>
            <w:proofErr w:type="spellStart"/>
            <w:r>
              <w:rPr>
                <w:color w:val="231F20"/>
              </w:rPr>
              <w:t>evalua</w:t>
            </w:r>
            <w:proofErr w:type="spellEnd"/>
            <w:r>
              <w:rPr>
                <w:color w:val="231F20"/>
              </w:rPr>
              <w:t>-</w:t>
            </w:r>
            <w:r>
              <w:rPr>
                <w:color w:val="231F20"/>
                <w:spacing w:val="-47"/>
              </w:rPr>
              <w:t xml:space="preserve"> </w:t>
            </w:r>
            <w:proofErr w:type="spellStart"/>
            <w:r>
              <w:rPr>
                <w:color w:val="231F20"/>
              </w:rPr>
              <w:t>ción</w:t>
            </w:r>
            <w:proofErr w:type="spellEnd"/>
            <w:r>
              <w:rPr>
                <w:color w:val="231F20"/>
                <w:spacing w:val="-1"/>
              </w:rPr>
              <w:t xml:space="preserve"> </w:t>
            </w:r>
            <w:r>
              <w:rPr>
                <w:color w:val="231F20"/>
              </w:rPr>
              <w:t>interna.</w:t>
            </w:r>
          </w:p>
        </w:tc>
        <w:tc>
          <w:tcPr>
            <w:tcW w:w="1213" w:type="dxa"/>
          </w:tcPr>
          <w:p w14:paraId="10215F24" w14:textId="77777777" w:rsidR="00984CFC" w:rsidRDefault="00984CFC">
            <w:pPr>
              <w:pStyle w:val="TableParagraph"/>
              <w:rPr>
                <w:rFonts w:ascii="Times New Roman"/>
                <w:sz w:val="20"/>
              </w:rPr>
            </w:pPr>
          </w:p>
        </w:tc>
        <w:tc>
          <w:tcPr>
            <w:tcW w:w="1213" w:type="dxa"/>
          </w:tcPr>
          <w:p w14:paraId="6B4B9B40" w14:textId="77777777" w:rsidR="00984CFC" w:rsidRDefault="00984CFC">
            <w:pPr>
              <w:pStyle w:val="TableParagraph"/>
              <w:rPr>
                <w:rFonts w:ascii="Times New Roman"/>
                <w:sz w:val="20"/>
              </w:rPr>
            </w:pPr>
          </w:p>
        </w:tc>
        <w:tc>
          <w:tcPr>
            <w:tcW w:w="1214" w:type="dxa"/>
          </w:tcPr>
          <w:p w14:paraId="4E8FE8C6" w14:textId="77777777" w:rsidR="00984CFC" w:rsidRDefault="00984CFC">
            <w:pPr>
              <w:pStyle w:val="TableParagraph"/>
              <w:rPr>
                <w:rFonts w:ascii="Times New Roman"/>
                <w:sz w:val="20"/>
              </w:rPr>
            </w:pPr>
          </w:p>
        </w:tc>
        <w:tc>
          <w:tcPr>
            <w:tcW w:w="1214" w:type="dxa"/>
          </w:tcPr>
          <w:p w14:paraId="01E1DDF5" w14:textId="77777777" w:rsidR="00984CFC" w:rsidRDefault="00984CFC">
            <w:pPr>
              <w:pStyle w:val="TableParagraph"/>
              <w:rPr>
                <w:rFonts w:ascii="Times New Roman"/>
                <w:sz w:val="20"/>
              </w:rPr>
            </w:pPr>
          </w:p>
        </w:tc>
        <w:tc>
          <w:tcPr>
            <w:tcW w:w="1214" w:type="dxa"/>
          </w:tcPr>
          <w:p w14:paraId="510CB44E" w14:textId="77777777" w:rsidR="00984CFC" w:rsidRDefault="00984CFC">
            <w:pPr>
              <w:pStyle w:val="TableParagraph"/>
              <w:rPr>
                <w:rFonts w:ascii="Times New Roman"/>
                <w:sz w:val="20"/>
              </w:rPr>
            </w:pPr>
          </w:p>
        </w:tc>
      </w:tr>
      <w:tr w:rsidR="00984CFC" w14:paraId="5780FEF4" w14:textId="77777777">
        <w:trPr>
          <w:trHeight w:val="568"/>
        </w:trPr>
        <w:tc>
          <w:tcPr>
            <w:tcW w:w="2426" w:type="dxa"/>
          </w:tcPr>
          <w:p w14:paraId="661AEB3F" w14:textId="77777777" w:rsidR="00984CFC" w:rsidRDefault="00423E95">
            <w:pPr>
              <w:pStyle w:val="TableParagraph"/>
              <w:spacing w:before="21" w:line="264" w:lineRule="exact"/>
              <w:ind w:left="80" w:right="101"/>
            </w:pPr>
            <w:proofErr w:type="spellStart"/>
            <w:r>
              <w:rPr>
                <w:color w:val="231F20"/>
              </w:rPr>
              <w:t>Colabora</w:t>
            </w:r>
            <w:proofErr w:type="spellEnd"/>
            <w:r>
              <w:rPr>
                <w:color w:val="231F20"/>
                <w:spacing w:val="-9"/>
              </w:rPr>
              <w:t xml:space="preserve"> </w:t>
            </w:r>
            <w:proofErr w:type="spellStart"/>
            <w:r>
              <w:rPr>
                <w:color w:val="231F20"/>
              </w:rPr>
              <w:t>en</w:t>
            </w:r>
            <w:proofErr w:type="spellEnd"/>
            <w:r>
              <w:rPr>
                <w:color w:val="231F20"/>
                <w:spacing w:val="-7"/>
              </w:rPr>
              <w:t xml:space="preserve"> </w:t>
            </w:r>
            <w:proofErr w:type="spellStart"/>
            <w:r>
              <w:rPr>
                <w:color w:val="231F20"/>
              </w:rPr>
              <w:t>los</w:t>
            </w:r>
            <w:proofErr w:type="spellEnd"/>
            <w:r>
              <w:rPr>
                <w:color w:val="231F20"/>
                <w:spacing w:val="-8"/>
              </w:rPr>
              <w:t xml:space="preserve"> </w:t>
            </w:r>
            <w:proofErr w:type="spellStart"/>
            <w:r>
              <w:rPr>
                <w:color w:val="231F20"/>
              </w:rPr>
              <w:t>procesos</w:t>
            </w:r>
            <w:proofErr w:type="spellEnd"/>
            <w:r>
              <w:rPr>
                <w:color w:val="231F20"/>
                <w:spacing w:val="-46"/>
              </w:rPr>
              <w:t xml:space="preserve"> </w:t>
            </w:r>
            <w:r>
              <w:rPr>
                <w:color w:val="231F20"/>
              </w:rPr>
              <w:t>de</w:t>
            </w:r>
            <w:r>
              <w:rPr>
                <w:color w:val="231F20"/>
                <w:spacing w:val="-4"/>
              </w:rPr>
              <w:t xml:space="preserve"> </w:t>
            </w:r>
            <w:proofErr w:type="spellStart"/>
            <w:r>
              <w:rPr>
                <w:color w:val="231F20"/>
              </w:rPr>
              <w:t>evaluación</w:t>
            </w:r>
            <w:proofErr w:type="spellEnd"/>
            <w:r>
              <w:rPr>
                <w:color w:val="231F20"/>
                <w:spacing w:val="-3"/>
              </w:rPr>
              <w:t xml:space="preserve"> </w:t>
            </w:r>
            <w:r>
              <w:rPr>
                <w:color w:val="231F20"/>
              </w:rPr>
              <w:t>externa.</w:t>
            </w:r>
          </w:p>
        </w:tc>
        <w:tc>
          <w:tcPr>
            <w:tcW w:w="1213" w:type="dxa"/>
          </w:tcPr>
          <w:p w14:paraId="31BFBF9B" w14:textId="77777777" w:rsidR="00984CFC" w:rsidRDefault="00984CFC">
            <w:pPr>
              <w:pStyle w:val="TableParagraph"/>
              <w:rPr>
                <w:rFonts w:ascii="Times New Roman"/>
                <w:sz w:val="20"/>
              </w:rPr>
            </w:pPr>
          </w:p>
        </w:tc>
        <w:tc>
          <w:tcPr>
            <w:tcW w:w="1213" w:type="dxa"/>
          </w:tcPr>
          <w:p w14:paraId="2426707B" w14:textId="77777777" w:rsidR="00984CFC" w:rsidRDefault="00984CFC">
            <w:pPr>
              <w:pStyle w:val="TableParagraph"/>
              <w:rPr>
                <w:rFonts w:ascii="Times New Roman"/>
                <w:sz w:val="20"/>
              </w:rPr>
            </w:pPr>
          </w:p>
        </w:tc>
        <w:tc>
          <w:tcPr>
            <w:tcW w:w="1214" w:type="dxa"/>
          </w:tcPr>
          <w:p w14:paraId="71B5E9FC" w14:textId="77777777" w:rsidR="00984CFC" w:rsidRDefault="00984CFC">
            <w:pPr>
              <w:pStyle w:val="TableParagraph"/>
              <w:rPr>
                <w:rFonts w:ascii="Times New Roman"/>
                <w:sz w:val="20"/>
              </w:rPr>
            </w:pPr>
          </w:p>
        </w:tc>
        <w:tc>
          <w:tcPr>
            <w:tcW w:w="1214" w:type="dxa"/>
          </w:tcPr>
          <w:p w14:paraId="6ADE5770" w14:textId="77777777" w:rsidR="00984CFC" w:rsidRDefault="00984CFC">
            <w:pPr>
              <w:pStyle w:val="TableParagraph"/>
              <w:rPr>
                <w:rFonts w:ascii="Times New Roman"/>
                <w:sz w:val="20"/>
              </w:rPr>
            </w:pPr>
          </w:p>
        </w:tc>
        <w:tc>
          <w:tcPr>
            <w:tcW w:w="1214" w:type="dxa"/>
          </w:tcPr>
          <w:p w14:paraId="6ECD5D4B" w14:textId="77777777" w:rsidR="00984CFC" w:rsidRDefault="00984CFC">
            <w:pPr>
              <w:pStyle w:val="TableParagraph"/>
              <w:rPr>
                <w:rFonts w:ascii="Times New Roman"/>
                <w:sz w:val="20"/>
              </w:rPr>
            </w:pPr>
          </w:p>
        </w:tc>
      </w:tr>
      <w:tr w:rsidR="00984CFC" w14:paraId="25F865D6" w14:textId="77777777">
        <w:trPr>
          <w:trHeight w:val="833"/>
        </w:trPr>
        <w:tc>
          <w:tcPr>
            <w:tcW w:w="2426" w:type="dxa"/>
          </w:tcPr>
          <w:p w14:paraId="0AC1C876" w14:textId="77777777" w:rsidR="00984CFC" w:rsidRDefault="00423E95">
            <w:pPr>
              <w:pStyle w:val="TableParagraph"/>
              <w:spacing w:before="21" w:line="264" w:lineRule="exact"/>
              <w:ind w:left="80" w:right="61"/>
            </w:pPr>
            <w:proofErr w:type="spellStart"/>
            <w:r>
              <w:rPr>
                <w:color w:val="231F20"/>
              </w:rPr>
              <w:t>Utiliza</w:t>
            </w:r>
            <w:proofErr w:type="spellEnd"/>
            <w:r>
              <w:rPr>
                <w:color w:val="231F20"/>
                <w:spacing w:val="8"/>
              </w:rPr>
              <w:t xml:space="preserve"> </w:t>
            </w:r>
            <w:proofErr w:type="spellStart"/>
            <w:r>
              <w:rPr>
                <w:color w:val="231F20"/>
              </w:rPr>
              <w:t>los</w:t>
            </w:r>
            <w:proofErr w:type="spellEnd"/>
            <w:r>
              <w:rPr>
                <w:color w:val="231F20"/>
                <w:spacing w:val="8"/>
              </w:rPr>
              <w:t xml:space="preserve"> </w:t>
            </w:r>
            <w:proofErr w:type="spellStart"/>
            <w:r>
              <w:rPr>
                <w:color w:val="231F20"/>
              </w:rPr>
              <w:t>resultados</w:t>
            </w:r>
            <w:proofErr w:type="spellEnd"/>
            <w:r>
              <w:rPr>
                <w:color w:val="231F20"/>
                <w:spacing w:val="1"/>
              </w:rPr>
              <w:t xml:space="preserve"> </w:t>
            </w:r>
            <w:r>
              <w:rPr>
                <w:color w:val="231F20"/>
              </w:rPr>
              <w:t>para</w:t>
            </w:r>
            <w:r>
              <w:rPr>
                <w:color w:val="231F20"/>
                <w:spacing w:val="-7"/>
              </w:rPr>
              <w:t xml:space="preserve"> </w:t>
            </w:r>
            <w:proofErr w:type="spellStart"/>
            <w:r>
              <w:rPr>
                <w:color w:val="231F20"/>
              </w:rPr>
              <w:t>mejorar</w:t>
            </w:r>
            <w:proofErr w:type="spellEnd"/>
            <w:r>
              <w:rPr>
                <w:color w:val="231F20"/>
                <w:spacing w:val="-7"/>
              </w:rPr>
              <w:t xml:space="preserve"> </w:t>
            </w:r>
            <w:proofErr w:type="spellStart"/>
            <w:r>
              <w:rPr>
                <w:color w:val="231F20"/>
              </w:rPr>
              <w:t>el</w:t>
            </w:r>
            <w:proofErr w:type="spellEnd"/>
            <w:r>
              <w:rPr>
                <w:color w:val="231F20"/>
                <w:spacing w:val="-6"/>
              </w:rPr>
              <w:t xml:space="preserve"> </w:t>
            </w:r>
            <w:proofErr w:type="spellStart"/>
            <w:r>
              <w:rPr>
                <w:color w:val="231F20"/>
              </w:rPr>
              <w:t>funciona</w:t>
            </w:r>
            <w:proofErr w:type="spellEnd"/>
            <w:r>
              <w:rPr>
                <w:color w:val="231F20"/>
              </w:rPr>
              <w:t>-</w:t>
            </w:r>
            <w:r>
              <w:rPr>
                <w:color w:val="231F20"/>
                <w:spacing w:val="-46"/>
              </w:rPr>
              <w:t xml:space="preserve"> </w:t>
            </w:r>
            <w:proofErr w:type="spellStart"/>
            <w:r>
              <w:rPr>
                <w:color w:val="231F20"/>
              </w:rPr>
              <w:t>miento</w:t>
            </w:r>
            <w:proofErr w:type="spellEnd"/>
            <w:r>
              <w:rPr>
                <w:color w:val="231F20"/>
                <w:spacing w:val="-3"/>
              </w:rPr>
              <w:t xml:space="preserve"> </w:t>
            </w:r>
            <w:r>
              <w:rPr>
                <w:color w:val="231F20"/>
              </w:rPr>
              <w:t>del</w:t>
            </w:r>
            <w:r>
              <w:rPr>
                <w:color w:val="231F20"/>
                <w:spacing w:val="-2"/>
              </w:rPr>
              <w:t xml:space="preserve"> </w:t>
            </w:r>
            <w:proofErr w:type="spellStart"/>
            <w:r>
              <w:rPr>
                <w:color w:val="231F20"/>
              </w:rPr>
              <w:t>centro</w:t>
            </w:r>
            <w:proofErr w:type="spellEnd"/>
            <w:r>
              <w:rPr>
                <w:color w:val="231F20"/>
              </w:rPr>
              <w:t>.</w:t>
            </w:r>
          </w:p>
        </w:tc>
        <w:tc>
          <w:tcPr>
            <w:tcW w:w="1213" w:type="dxa"/>
          </w:tcPr>
          <w:p w14:paraId="473406F9" w14:textId="77777777" w:rsidR="00984CFC" w:rsidRDefault="00984CFC">
            <w:pPr>
              <w:pStyle w:val="TableParagraph"/>
              <w:rPr>
                <w:rFonts w:ascii="Times New Roman"/>
                <w:sz w:val="20"/>
              </w:rPr>
            </w:pPr>
          </w:p>
        </w:tc>
        <w:tc>
          <w:tcPr>
            <w:tcW w:w="1213" w:type="dxa"/>
          </w:tcPr>
          <w:p w14:paraId="31FC4976" w14:textId="77777777" w:rsidR="00984CFC" w:rsidRDefault="00984CFC">
            <w:pPr>
              <w:pStyle w:val="TableParagraph"/>
              <w:rPr>
                <w:rFonts w:ascii="Times New Roman"/>
                <w:sz w:val="20"/>
              </w:rPr>
            </w:pPr>
          </w:p>
        </w:tc>
        <w:tc>
          <w:tcPr>
            <w:tcW w:w="1214" w:type="dxa"/>
          </w:tcPr>
          <w:p w14:paraId="369B06E3" w14:textId="77777777" w:rsidR="00984CFC" w:rsidRDefault="00984CFC">
            <w:pPr>
              <w:pStyle w:val="TableParagraph"/>
              <w:rPr>
                <w:rFonts w:ascii="Times New Roman"/>
                <w:sz w:val="20"/>
              </w:rPr>
            </w:pPr>
          </w:p>
        </w:tc>
        <w:tc>
          <w:tcPr>
            <w:tcW w:w="1214" w:type="dxa"/>
          </w:tcPr>
          <w:p w14:paraId="74641631" w14:textId="77777777" w:rsidR="00984CFC" w:rsidRDefault="00984CFC">
            <w:pPr>
              <w:pStyle w:val="TableParagraph"/>
              <w:rPr>
                <w:rFonts w:ascii="Times New Roman"/>
                <w:sz w:val="20"/>
              </w:rPr>
            </w:pPr>
          </w:p>
        </w:tc>
        <w:tc>
          <w:tcPr>
            <w:tcW w:w="1214" w:type="dxa"/>
          </w:tcPr>
          <w:p w14:paraId="3EB44CF0" w14:textId="77777777" w:rsidR="00984CFC" w:rsidRDefault="00984CFC">
            <w:pPr>
              <w:pStyle w:val="TableParagraph"/>
              <w:rPr>
                <w:rFonts w:ascii="Times New Roman"/>
                <w:sz w:val="20"/>
              </w:rPr>
            </w:pPr>
          </w:p>
        </w:tc>
      </w:tr>
      <w:tr w:rsidR="00984CFC" w14:paraId="2F319CDE" w14:textId="77777777">
        <w:trPr>
          <w:trHeight w:val="305"/>
        </w:trPr>
        <w:tc>
          <w:tcPr>
            <w:tcW w:w="8494" w:type="dxa"/>
            <w:gridSpan w:val="6"/>
          </w:tcPr>
          <w:p w14:paraId="456783A1" w14:textId="77777777" w:rsidR="00984CFC" w:rsidRDefault="00423E95">
            <w:pPr>
              <w:pStyle w:val="TableParagraph"/>
              <w:spacing w:before="25" w:line="260" w:lineRule="exact"/>
              <w:ind w:left="988" w:right="969"/>
              <w:jc w:val="center"/>
              <w:rPr>
                <w:b/>
              </w:rPr>
            </w:pPr>
            <w:proofErr w:type="spellStart"/>
            <w:r>
              <w:rPr>
                <w:b/>
                <w:color w:val="231F20"/>
              </w:rPr>
              <w:t>Dinamiza</w:t>
            </w:r>
            <w:proofErr w:type="spellEnd"/>
            <w:r>
              <w:rPr>
                <w:b/>
                <w:color w:val="231F20"/>
                <w:spacing w:val="-5"/>
              </w:rPr>
              <w:t xml:space="preserve"> </w:t>
            </w:r>
            <w:r>
              <w:rPr>
                <w:b/>
                <w:color w:val="231F20"/>
              </w:rPr>
              <w:t>la</w:t>
            </w:r>
            <w:r>
              <w:rPr>
                <w:b/>
                <w:color w:val="231F20"/>
                <w:spacing w:val="-4"/>
              </w:rPr>
              <w:t xml:space="preserve"> </w:t>
            </w:r>
            <w:proofErr w:type="spellStart"/>
            <w:r>
              <w:rPr>
                <w:b/>
                <w:color w:val="231F20"/>
              </w:rPr>
              <w:t>atención</w:t>
            </w:r>
            <w:proofErr w:type="spellEnd"/>
            <w:r>
              <w:rPr>
                <w:b/>
                <w:color w:val="231F20"/>
                <w:spacing w:val="-5"/>
              </w:rPr>
              <w:t xml:space="preserve"> </w:t>
            </w:r>
            <w:r>
              <w:rPr>
                <w:b/>
                <w:color w:val="231F20"/>
              </w:rPr>
              <w:t>a</w:t>
            </w:r>
            <w:r>
              <w:rPr>
                <w:b/>
                <w:color w:val="231F20"/>
                <w:spacing w:val="-4"/>
              </w:rPr>
              <w:t xml:space="preserve"> </w:t>
            </w:r>
            <w:r>
              <w:rPr>
                <w:b/>
                <w:color w:val="231F20"/>
              </w:rPr>
              <w:t>la</w:t>
            </w:r>
            <w:r>
              <w:rPr>
                <w:b/>
                <w:color w:val="231F20"/>
                <w:spacing w:val="-4"/>
              </w:rPr>
              <w:t xml:space="preserve"> </w:t>
            </w:r>
            <w:proofErr w:type="spellStart"/>
            <w:r>
              <w:rPr>
                <w:b/>
                <w:color w:val="231F20"/>
              </w:rPr>
              <w:t>diversidad</w:t>
            </w:r>
            <w:proofErr w:type="spellEnd"/>
            <w:r>
              <w:rPr>
                <w:b/>
                <w:color w:val="231F20"/>
              </w:rPr>
              <w:t>.</w:t>
            </w:r>
          </w:p>
        </w:tc>
      </w:tr>
      <w:tr w:rsidR="00984CFC" w14:paraId="4A480B74" w14:textId="77777777">
        <w:trPr>
          <w:trHeight w:val="314"/>
        </w:trPr>
        <w:tc>
          <w:tcPr>
            <w:tcW w:w="2426" w:type="dxa"/>
          </w:tcPr>
          <w:p w14:paraId="1D5BC146" w14:textId="77777777" w:rsidR="00984CFC" w:rsidRDefault="00984CFC">
            <w:pPr>
              <w:pStyle w:val="TableParagraph"/>
              <w:rPr>
                <w:rFonts w:ascii="Times New Roman"/>
                <w:sz w:val="20"/>
              </w:rPr>
            </w:pPr>
          </w:p>
        </w:tc>
        <w:tc>
          <w:tcPr>
            <w:tcW w:w="1213" w:type="dxa"/>
          </w:tcPr>
          <w:p w14:paraId="64125EFD" w14:textId="77777777" w:rsidR="00984CFC" w:rsidRDefault="00423E95">
            <w:pPr>
              <w:pStyle w:val="TableParagraph"/>
              <w:spacing w:before="25"/>
              <w:ind w:left="20"/>
              <w:jc w:val="center"/>
            </w:pPr>
            <w:r>
              <w:rPr>
                <w:color w:val="231F20"/>
              </w:rPr>
              <w:t>1</w:t>
            </w:r>
          </w:p>
        </w:tc>
        <w:tc>
          <w:tcPr>
            <w:tcW w:w="1213" w:type="dxa"/>
          </w:tcPr>
          <w:p w14:paraId="2FD2F178" w14:textId="77777777" w:rsidR="00984CFC" w:rsidRDefault="00423E95">
            <w:pPr>
              <w:pStyle w:val="TableParagraph"/>
              <w:spacing w:before="25"/>
              <w:ind w:right="528"/>
              <w:jc w:val="right"/>
            </w:pPr>
            <w:r>
              <w:rPr>
                <w:color w:val="231F20"/>
              </w:rPr>
              <w:t>2</w:t>
            </w:r>
          </w:p>
        </w:tc>
        <w:tc>
          <w:tcPr>
            <w:tcW w:w="1214" w:type="dxa"/>
          </w:tcPr>
          <w:p w14:paraId="4A864F1A" w14:textId="77777777" w:rsidR="00984CFC" w:rsidRDefault="00423E95">
            <w:pPr>
              <w:pStyle w:val="TableParagraph"/>
              <w:spacing w:before="25"/>
              <w:ind w:left="20"/>
              <w:jc w:val="center"/>
            </w:pPr>
            <w:r>
              <w:rPr>
                <w:color w:val="231F20"/>
              </w:rPr>
              <w:t>3</w:t>
            </w:r>
          </w:p>
        </w:tc>
        <w:tc>
          <w:tcPr>
            <w:tcW w:w="1214" w:type="dxa"/>
          </w:tcPr>
          <w:p w14:paraId="1D956F5D" w14:textId="77777777" w:rsidR="00984CFC" w:rsidRDefault="00423E95">
            <w:pPr>
              <w:pStyle w:val="TableParagraph"/>
              <w:spacing w:before="25"/>
              <w:ind w:left="20"/>
              <w:jc w:val="center"/>
            </w:pPr>
            <w:r>
              <w:rPr>
                <w:color w:val="231F20"/>
              </w:rPr>
              <w:t>4</w:t>
            </w:r>
          </w:p>
        </w:tc>
        <w:tc>
          <w:tcPr>
            <w:tcW w:w="1214" w:type="dxa"/>
          </w:tcPr>
          <w:p w14:paraId="08DE113D" w14:textId="77777777" w:rsidR="00984CFC" w:rsidRDefault="00423E95">
            <w:pPr>
              <w:pStyle w:val="TableParagraph"/>
              <w:spacing w:before="25"/>
              <w:ind w:left="20"/>
              <w:jc w:val="center"/>
            </w:pPr>
            <w:r>
              <w:rPr>
                <w:color w:val="231F20"/>
              </w:rPr>
              <w:t>5</w:t>
            </w:r>
          </w:p>
        </w:tc>
      </w:tr>
      <w:tr w:rsidR="00984CFC" w14:paraId="465953C7" w14:textId="77777777">
        <w:trPr>
          <w:trHeight w:val="1361"/>
        </w:trPr>
        <w:tc>
          <w:tcPr>
            <w:tcW w:w="2426" w:type="dxa"/>
          </w:tcPr>
          <w:p w14:paraId="48EC471E" w14:textId="77777777" w:rsidR="00984CFC" w:rsidRDefault="00423E95">
            <w:pPr>
              <w:pStyle w:val="TableParagraph"/>
              <w:spacing w:before="21" w:line="264" w:lineRule="exact"/>
              <w:ind w:left="80" w:right="82"/>
            </w:pPr>
            <w:proofErr w:type="spellStart"/>
            <w:r>
              <w:rPr>
                <w:color w:val="231F20"/>
              </w:rPr>
              <w:t>Elabora</w:t>
            </w:r>
            <w:proofErr w:type="spellEnd"/>
            <w:r>
              <w:rPr>
                <w:color w:val="231F20"/>
                <w:spacing w:val="-9"/>
              </w:rPr>
              <w:t xml:space="preserve"> </w:t>
            </w:r>
            <w:r>
              <w:rPr>
                <w:color w:val="231F20"/>
              </w:rPr>
              <w:t>e</w:t>
            </w:r>
            <w:r>
              <w:rPr>
                <w:color w:val="231F20"/>
                <w:spacing w:val="-7"/>
              </w:rPr>
              <w:t xml:space="preserve"> </w:t>
            </w:r>
            <w:proofErr w:type="spellStart"/>
            <w:r>
              <w:rPr>
                <w:color w:val="231F20"/>
              </w:rPr>
              <w:t>implementa</w:t>
            </w:r>
            <w:proofErr w:type="spellEnd"/>
            <w:r>
              <w:rPr>
                <w:color w:val="231F20"/>
                <w:spacing w:val="-9"/>
              </w:rPr>
              <w:t xml:space="preserve"> </w:t>
            </w:r>
            <w:r>
              <w:rPr>
                <w:color w:val="231F20"/>
              </w:rPr>
              <w:t>un</w:t>
            </w:r>
            <w:r>
              <w:rPr>
                <w:color w:val="231F20"/>
                <w:spacing w:val="-46"/>
              </w:rPr>
              <w:t xml:space="preserve"> </w:t>
            </w:r>
            <w:r>
              <w:rPr>
                <w:color w:val="231F20"/>
              </w:rPr>
              <w:t xml:space="preserve">plan para la </w:t>
            </w:r>
            <w:proofErr w:type="spellStart"/>
            <w:r>
              <w:rPr>
                <w:color w:val="231F20"/>
              </w:rPr>
              <w:t>atención</w:t>
            </w:r>
            <w:proofErr w:type="spellEnd"/>
            <w:r>
              <w:rPr>
                <w:color w:val="231F20"/>
              </w:rPr>
              <w:t xml:space="preserve"> al</w:t>
            </w:r>
            <w:r>
              <w:rPr>
                <w:color w:val="231F20"/>
                <w:spacing w:val="1"/>
              </w:rPr>
              <w:t xml:space="preserve"> </w:t>
            </w:r>
            <w:proofErr w:type="spellStart"/>
            <w:r>
              <w:rPr>
                <w:color w:val="231F20"/>
              </w:rPr>
              <w:t>alumnado</w:t>
            </w:r>
            <w:proofErr w:type="spellEnd"/>
            <w:r>
              <w:rPr>
                <w:color w:val="231F20"/>
              </w:rPr>
              <w:t xml:space="preserve"> con </w:t>
            </w:r>
            <w:proofErr w:type="spellStart"/>
            <w:r>
              <w:rPr>
                <w:color w:val="231F20"/>
              </w:rPr>
              <w:t>necesida</w:t>
            </w:r>
            <w:proofErr w:type="spellEnd"/>
            <w:r>
              <w:rPr>
                <w:color w:val="231F20"/>
              </w:rPr>
              <w:t>-</w:t>
            </w:r>
            <w:r>
              <w:rPr>
                <w:color w:val="231F20"/>
                <w:spacing w:val="1"/>
              </w:rPr>
              <w:t xml:space="preserve"> </w:t>
            </w:r>
            <w:r>
              <w:rPr>
                <w:color w:val="231F20"/>
              </w:rPr>
              <w:t xml:space="preserve">des </w:t>
            </w:r>
            <w:proofErr w:type="spellStart"/>
            <w:r>
              <w:rPr>
                <w:color w:val="231F20"/>
              </w:rPr>
              <w:t>específicas</w:t>
            </w:r>
            <w:proofErr w:type="spellEnd"/>
            <w:r>
              <w:rPr>
                <w:color w:val="231F20"/>
              </w:rPr>
              <w:t xml:space="preserve"> de </w:t>
            </w:r>
            <w:proofErr w:type="spellStart"/>
            <w:r>
              <w:rPr>
                <w:color w:val="231F20"/>
              </w:rPr>
              <w:t>apoyo</w:t>
            </w:r>
            <w:proofErr w:type="spellEnd"/>
            <w:r>
              <w:rPr>
                <w:color w:val="231F20"/>
                <w:spacing w:val="-47"/>
              </w:rPr>
              <w:t xml:space="preserve"> </w:t>
            </w:r>
            <w:proofErr w:type="spellStart"/>
            <w:r>
              <w:rPr>
                <w:color w:val="231F20"/>
              </w:rPr>
              <w:t>educativo</w:t>
            </w:r>
            <w:proofErr w:type="spellEnd"/>
            <w:r>
              <w:rPr>
                <w:color w:val="231F20"/>
                <w:spacing w:val="-4"/>
              </w:rPr>
              <w:t xml:space="preserve"> </w:t>
            </w:r>
            <w:r>
              <w:rPr>
                <w:color w:val="231F20"/>
              </w:rPr>
              <w:t>(PADIE).</w:t>
            </w:r>
          </w:p>
        </w:tc>
        <w:tc>
          <w:tcPr>
            <w:tcW w:w="1213" w:type="dxa"/>
          </w:tcPr>
          <w:p w14:paraId="2B712BE8" w14:textId="77777777" w:rsidR="00984CFC" w:rsidRDefault="00984CFC">
            <w:pPr>
              <w:pStyle w:val="TableParagraph"/>
              <w:rPr>
                <w:rFonts w:ascii="Times New Roman"/>
                <w:sz w:val="20"/>
              </w:rPr>
            </w:pPr>
          </w:p>
        </w:tc>
        <w:tc>
          <w:tcPr>
            <w:tcW w:w="1213" w:type="dxa"/>
          </w:tcPr>
          <w:p w14:paraId="2FAE2D3D" w14:textId="77777777" w:rsidR="00984CFC" w:rsidRDefault="00984CFC">
            <w:pPr>
              <w:pStyle w:val="TableParagraph"/>
              <w:rPr>
                <w:rFonts w:ascii="Times New Roman"/>
                <w:sz w:val="20"/>
              </w:rPr>
            </w:pPr>
          </w:p>
        </w:tc>
        <w:tc>
          <w:tcPr>
            <w:tcW w:w="1214" w:type="dxa"/>
          </w:tcPr>
          <w:p w14:paraId="480A3B5A" w14:textId="77777777" w:rsidR="00984CFC" w:rsidRDefault="00984CFC">
            <w:pPr>
              <w:pStyle w:val="TableParagraph"/>
              <w:rPr>
                <w:rFonts w:ascii="Times New Roman"/>
                <w:sz w:val="20"/>
              </w:rPr>
            </w:pPr>
          </w:p>
        </w:tc>
        <w:tc>
          <w:tcPr>
            <w:tcW w:w="1214" w:type="dxa"/>
          </w:tcPr>
          <w:p w14:paraId="4B93BC65" w14:textId="77777777" w:rsidR="00984CFC" w:rsidRDefault="00984CFC">
            <w:pPr>
              <w:pStyle w:val="TableParagraph"/>
              <w:rPr>
                <w:rFonts w:ascii="Times New Roman"/>
                <w:sz w:val="20"/>
              </w:rPr>
            </w:pPr>
          </w:p>
        </w:tc>
        <w:tc>
          <w:tcPr>
            <w:tcW w:w="1214" w:type="dxa"/>
          </w:tcPr>
          <w:p w14:paraId="7DAF3A37" w14:textId="77777777" w:rsidR="00984CFC" w:rsidRDefault="00984CFC">
            <w:pPr>
              <w:pStyle w:val="TableParagraph"/>
              <w:rPr>
                <w:rFonts w:ascii="Times New Roman"/>
                <w:sz w:val="20"/>
              </w:rPr>
            </w:pPr>
          </w:p>
        </w:tc>
      </w:tr>
      <w:tr w:rsidR="00984CFC" w14:paraId="6C156DBD" w14:textId="77777777">
        <w:trPr>
          <w:trHeight w:val="832"/>
        </w:trPr>
        <w:tc>
          <w:tcPr>
            <w:tcW w:w="2426" w:type="dxa"/>
          </w:tcPr>
          <w:p w14:paraId="6BEFE69C" w14:textId="77777777" w:rsidR="00984CFC" w:rsidRDefault="00423E95">
            <w:pPr>
              <w:pStyle w:val="TableParagraph"/>
              <w:spacing w:before="21" w:line="264" w:lineRule="exact"/>
              <w:ind w:left="80" w:right="89"/>
            </w:pPr>
            <w:proofErr w:type="spellStart"/>
            <w:r>
              <w:rPr>
                <w:color w:val="231F20"/>
              </w:rPr>
              <w:t>Dinamiza</w:t>
            </w:r>
            <w:proofErr w:type="spellEnd"/>
            <w:r>
              <w:rPr>
                <w:color w:val="231F20"/>
                <w:spacing w:val="-13"/>
              </w:rPr>
              <w:t xml:space="preserve"> </w:t>
            </w:r>
            <w:r>
              <w:rPr>
                <w:color w:val="231F20"/>
              </w:rPr>
              <w:t>la</w:t>
            </w:r>
            <w:r>
              <w:rPr>
                <w:color w:val="231F20"/>
                <w:spacing w:val="-12"/>
              </w:rPr>
              <w:t xml:space="preserve"> </w:t>
            </w:r>
            <w:proofErr w:type="spellStart"/>
            <w:r>
              <w:rPr>
                <w:color w:val="231F20"/>
              </w:rPr>
              <w:t>coordinación</w:t>
            </w:r>
            <w:proofErr w:type="spellEnd"/>
            <w:r>
              <w:rPr>
                <w:color w:val="231F20"/>
                <w:spacing w:val="-46"/>
              </w:rPr>
              <w:t xml:space="preserve"> </w:t>
            </w:r>
            <w:proofErr w:type="spellStart"/>
            <w:r>
              <w:rPr>
                <w:color w:val="231F20"/>
              </w:rPr>
              <w:t>docente-atención</w:t>
            </w:r>
            <w:proofErr w:type="spellEnd"/>
            <w:r>
              <w:rPr>
                <w:color w:val="231F20"/>
              </w:rPr>
              <w:t xml:space="preserve"> alum-</w:t>
            </w:r>
            <w:r>
              <w:rPr>
                <w:color w:val="231F20"/>
                <w:spacing w:val="1"/>
              </w:rPr>
              <w:t xml:space="preserve"> </w:t>
            </w:r>
            <w:proofErr w:type="spellStart"/>
            <w:r>
              <w:rPr>
                <w:color w:val="231F20"/>
              </w:rPr>
              <w:t>nado</w:t>
            </w:r>
            <w:proofErr w:type="spellEnd"/>
            <w:r>
              <w:rPr>
                <w:color w:val="231F20"/>
                <w:spacing w:val="-3"/>
              </w:rPr>
              <w:t xml:space="preserve"> </w:t>
            </w:r>
            <w:r>
              <w:rPr>
                <w:color w:val="231F20"/>
              </w:rPr>
              <w:t>de</w:t>
            </w:r>
            <w:r>
              <w:rPr>
                <w:color w:val="231F20"/>
                <w:spacing w:val="-2"/>
              </w:rPr>
              <w:t xml:space="preserve"> </w:t>
            </w:r>
            <w:proofErr w:type="spellStart"/>
            <w:r>
              <w:rPr>
                <w:color w:val="231F20"/>
              </w:rPr>
              <w:t>diversidad</w:t>
            </w:r>
            <w:proofErr w:type="spellEnd"/>
            <w:r>
              <w:rPr>
                <w:color w:val="231F20"/>
              </w:rPr>
              <w:t>.</w:t>
            </w:r>
          </w:p>
        </w:tc>
        <w:tc>
          <w:tcPr>
            <w:tcW w:w="1213" w:type="dxa"/>
          </w:tcPr>
          <w:p w14:paraId="6D6EEF65" w14:textId="77777777" w:rsidR="00984CFC" w:rsidRDefault="00984CFC">
            <w:pPr>
              <w:pStyle w:val="TableParagraph"/>
              <w:rPr>
                <w:rFonts w:ascii="Times New Roman"/>
                <w:sz w:val="20"/>
              </w:rPr>
            </w:pPr>
          </w:p>
        </w:tc>
        <w:tc>
          <w:tcPr>
            <w:tcW w:w="1213" w:type="dxa"/>
          </w:tcPr>
          <w:p w14:paraId="53E2F84A" w14:textId="77777777" w:rsidR="00984CFC" w:rsidRDefault="00984CFC">
            <w:pPr>
              <w:pStyle w:val="TableParagraph"/>
              <w:rPr>
                <w:rFonts w:ascii="Times New Roman"/>
                <w:sz w:val="20"/>
              </w:rPr>
            </w:pPr>
          </w:p>
        </w:tc>
        <w:tc>
          <w:tcPr>
            <w:tcW w:w="1214" w:type="dxa"/>
          </w:tcPr>
          <w:p w14:paraId="455C1FCD" w14:textId="77777777" w:rsidR="00984CFC" w:rsidRDefault="00984CFC">
            <w:pPr>
              <w:pStyle w:val="TableParagraph"/>
              <w:rPr>
                <w:rFonts w:ascii="Times New Roman"/>
                <w:sz w:val="20"/>
              </w:rPr>
            </w:pPr>
          </w:p>
        </w:tc>
        <w:tc>
          <w:tcPr>
            <w:tcW w:w="1214" w:type="dxa"/>
          </w:tcPr>
          <w:p w14:paraId="7A3CCB0B" w14:textId="77777777" w:rsidR="00984CFC" w:rsidRDefault="00984CFC">
            <w:pPr>
              <w:pStyle w:val="TableParagraph"/>
              <w:rPr>
                <w:rFonts w:ascii="Times New Roman"/>
                <w:sz w:val="20"/>
              </w:rPr>
            </w:pPr>
          </w:p>
        </w:tc>
        <w:tc>
          <w:tcPr>
            <w:tcW w:w="1214" w:type="dxa"/>
          </w:tcPr>
          <w:p w14:paraId="09466175" w14:textId="77777777" w:rsidR="00984CFC" w:rsidRDefault="00984CFC">
            <w:pPr>
              <w:pStyle w:val="TableParagraph"/>
              <w:rPr>
                <w:rFonts w:ascii="Times New Roman"/>
                <w:sz w:val="20"/>
              </w:rPr>
            </w:pPr>
          </w:p>
        </w:tc>
      </w:tr>
      <w:tr w:rsidR="00984CFC" w14:paraId="1A04CD5A" w14:textId="77777777">
        <w:trPr>
          <w:trHeight w:val="305"/>
        </w:trPr>
        <w:tc>
          <w:tcPr>
            <w:tcW w:w="8494" w:type="dxa"/>
            <w:gridSpan w:val="6"/>
          </w:tcPr>
          <w:p w14:paraId="0D1FDA42" w14:textId="77777777" w:rsidR="00984CFC" w:rsidRDefault="00423E95">
            <w:pPr>
              <w:pStyle w:val="TableParagraph"/>
              <w:spacing w:before="25" w:line="260" w:lineRule="exact"/>
              <w:ind w:left="991" w:right="969"/>
              <w:jc w:val="center"/>
              <w:rPr>
                <w:b/>
              </w:rPr>
            </w:pPr>
            <w:proofErr w:type="spellStart"/>
            <w:r>
              <w:rPr>
                <w:b/>
                <w:color w:val="231F20"/>
              </w:rPr>
              <w:t>Promociona</w:t>
            </w:r>
            <w:proofErr w:type="spellEnd"/>
            <w:r>
              <w:rPr>
                <w:b/>
                <w:color w:val="231F20"/>
                <w:spacing w:val="-2"/>
              </w:rPr>
              <w:t xml:space="preserve"> </w:t>
            </w:r>
            <w:r>
              <w:rPr>
                <w:b/>
                <w:color w:val="231F20"/>
              </w:rPr>
              <w:t>la</w:t>
            </w:r>
            <w:r>
              <w:rPr>
                <w:b/>
                <w:color w:val="231F20"/>
                <w:spacing w:val="-2"/>
              </w:rPr>
              <w:t xml:space="preserve"> </w:t>
            </w:r>
            <w:proofErr w:type="spellStart"/>
            <w:r>
              <w:rPr>
                <w:b/>
                <w:color w:val="231F20"/>
              </w:rPr>
              <w:t>equidad</w:t>
            </w:r>
            <w:proofErr w:type="spellEnd"/>
            <w:r>
              <w:rPr>
                <w:b/>
                <w:color w:val="231F20"/>
                <w:spacing w:val="-2"/>
              </w:rPr>
              <w:t xml:space="preserve"> </w:t>
            </w:r>
            <w:r>
              <w:rPr>
                <w:b/>
                <w:color w:val="231F20"/>
              </w:rPr>
              <w:t>y</w:t>
            </w:r>
            <w:r>
              <w:rPr>
                <w:b/>
                <w:color w:val="231F20"/>
                <w:spacing w:val="-2"/>
              </w:rPr>
              <w:t xml:space="preserve"> </w:t>
            </w:r>
            <w:r>
              <w:rPr>
                <w:b/>
                <w:color w:val="231F20"/>
              </w:rPr>
              <w:t>la</w:t>
            </w:r>
            <w:r>
              <w:rPr>
                <w:b/>
                <w:color w:val="231F20"/>
                <w:spacing w:val="-1"/>
              </w:rPr>
              <w:t xml:space="preserve"> </w:t>
            </w:r>
            <w:proofErr w:type="spellStart"/>
            <w:r>
              <w:rPr>
                <w:b/>
                <w:color w:val="231F20"/>
              </w:rPr>
              <w:t>inclusión</w:t>
            </w:r>
            <w:proofErr w:type="spellEnd"/>
            <w:r>
              <w:rPr>
                <w:b/>
                <w:color w:val="231F20"/>
              </w:rPr>
              <w:t>.</w:t>
            </w:r>
          </w:p>
        </w:tc>
      </w:tr>
      <w:tr w:rsidR="00984CFC" w14:paraId="03B45FAB" w14:textId="77777777">
        <w:trPr>
          <w:trHeight w:val="314"/>
        </w:trPr>
        <w:tc>
          <w:tcPr>
            <w:tcW w:w="2426" w:type="dxa"/>
          </w:tcPr>
          <w:p w14:paraId="4546B216" w14:textId="77777777" w:rsidR="00984CFC" w:rsidRDefault="00984CFC">
            <w:pPr>
              <w:pStyle w:val="TableParagraph"/>
              <w:rPr>
                <w:rFonts w:ascii="Times New Roman"/>
                <w:sz w:val="20"/>
              </w:rPr>
            </w:pPr>
          </w:p>
        </w:tc>
        <w:tc>
          <w:tcPr>
            <w:tcW w:w="1213" w:type="dxa"/>
          </w:tcPr>
          <w:p w14:paraId="442ADF44" w14:textId="77777777" w:rsidR="00984CFC" w:rsidRDefault="00423E95">
            <w:pPr>
              <w:pStyle w:val="TableParagraph"/>
              <w:spacing w:before="25"/>
              <w:ind w:left="20"/>
              <w:jc w:val="center"/>
            </w:pPr>
            <w:r>
              <w:rPr>
                <w:color w:val="231F20"/>
              </w:rPr>
              <w:t>1</w:t>
            </w:r>
          </w:p>
        </w:tc>
        <w:tc>
          <w:tcPr>
            <w:tcW w:w="1213" w:type="dxa"/>
          </w:tcPr>
          <w:p w14:paraId="3BC41569" w14:textId="77777777" w:rsidR="00984CFC" w:rsidRDefault="00423E95">
            <w:pPr>
              <w:pStyle w:val="TableParagraph"/>
              <w:spacing w:before="25"/>
              <w:ind w:right="528"/>
              <w:jc w:val="right"/>
            </w:pPr>
            <w:r>
              <w:rPr>
                <w:color w:val="231F20"/>
              </w:rPr>
              <w:t>2</w:t>
            </w:r>
          </w:p>
        </w:tc>
        <w:tc>
          <w:tcPr>
            <w:tcW w:w="1214" w:type="dxa"/>
          </w:tcPr>
          <w:p w14:paraId="6C763196" w14:textId="77777777" w:rsidR="00984CFC" w:rsidRDefault="00423E95">
            <w:pPr>
              <w:pStyle w:val="TableParagraph"/>
              <w:spacing w:before="25"/>
              <w:ind w:left="20"/>
              <w:jc w:val="center"/>
            </w:pPr>
            <w:r>
              <w:rPr>
                <w:color w:val="231F20"/>
              </w:rPr>
              <w:t>3</w:t>
            </w:r>
          </w:p>
        </w:tc>
        <w:tc>
          <w:tcPr>
            <w:tcW w:w="1214" w:type="dxa"/>
          </w:tcPr>
          <w:p w14:paraId="0D593C89" w14:textId="77777777" w:rsidR="00984CFC" w:rsidRDefault="00423E95">
            <w:pPr>
              <w:pStyle w:val="TableParagraph"/>
              <w:spacing w:before="25"/>
              <w:ind w:left="20"/>
              <w:jc w:val="center"/>
            </w:pPr>
            <w:r>
              <w:rPr>
                <w:color w:val="231F20"/>
              </w:rPr>
              <w:t>4</w:t>
            </w:r>
          </w:p>
        </w:tc>
        <w:tc>
          <w:tcPr>
            <w:tcW w:w="1214" w:type="dxa"/>
          </w:tcPr>
          <w:p w14:paraId="3373FCC2" w14:textId="77777777" w:rsidR="00984CFC" w:rsidRDefault="00423E95">
            <w:pPr>
              <w:pStyle w:val="TableParagraph"/>
              <w:spacing w:before="25"/>
              <w:ind w:left="20"/>
              <w:jc w:val="center"/>
            </w:pPr>
            <w:r>
              <w:rPr>
                <w:color w:val="231F20"/>
              </w:rPr>
              <w:t>5</w:t>
            </w:r>
          </w:p>
        </w:tc>
      </w:tr>
      <w:tr w:rsidR="00984CFC" w14:paraId="0339CF5A" w14:textId="77777777">
        <w:trPr>
          <w:trHeight w:val="832"/>
        </w:trPr>
        <w:tc>
          <w:tcPr>
            <w:tcW w:w="2426" w:type="dxa"/>
          </w:tcPr>
          <w:p w14:paraId="39C6D7A6" w14:textId="77777777" w:rsidR="00984CFC" w:rsidRDefault="00423E95">
            <w:pPr>
              <w:pStyle w:val="TableParagraph"/>
              <w:spacing w:before="21" w:line="264" w:lineRule="exact"/>
              <w:ind w:left="80" w:right="85"/>
              <w:jc w:val="both"/>
            </w:pPr>
            <w:proofErr w:type="spellStart"/>
            <w:r>
              <w:rPr>
                <w:color w:val="231F20"/>
              </w:rPr>
              <w:t>Elabora</w:t>
            </w:r>
            <w:proofErr w:type="spellEnd"/>
            <w:r>
              <w:rPr>
                <w:color w:val="231F20"/>
                <w:spacing w:val="-9"/>
              </w:rPr>
              <w:t xml:space="preserve"> </w:t>
            </w:r>
            <w:r>
              <w:rPr>
                <w:color w:val="231F20"/>
              </w:rPr>
              <w:t>e</w:t>
            </w:r>
            <w:r>
              <w:rPr>
                <w:color w:val="231F20"/>
                <w:spacing w:val="-7"/>
              </w:rPr>
              <w:t xml:space="preserve"> </w:t>
            </w:r>
            <w:proofErr w:type="spellStart"/>
            <w:r>
              <w:rPr>
                <w:color w:val="231F20"/>
              </w:rPr>
              <w:t>implementa</w:t>
            </w:r>
            <w:proofErr w:type="spellEnd"/>
            <w:r>
              <w:rPr>
                <w:color w:val="231F20"/>
                <w:spacing w:val="-9"/>
              </w:rPr>
              <w:t xml:space="preserve"> </w:t>
            </w:r>
            <w:r>
              <w:rPr>
                <w:color w:val="231F20"/>
              </w:rPr>
              <w:t>un</w:t>
            </w:r>
            <w:r>
              <w:rPr>
                <w:color w:val="231F20"/>
                <w:spacing w:val="-47"/>
              </w:rPr>
              <w:t xml:space="preserve"> </w:t>
            </w:r>
            <w:r>
              <w:rPr>
                <w:color w:val="231F20"/>
              </w:rPr>
              <w:t xml:space="preserve">plan de </w:t>
            </w:r>
            <w:proofErr w:type="spellStart"/>
            <w:r>
              <w:rPr>
                <w:color w:val="231F20"/>
              </w:rPr>
              <w:t>actuación</w:t>
            </w:r>
            <w:proofErr w:type="spellEnd"/>
            <w:r>
              <w:rPr>
                <w:color w:val="231F20"/>
              </w:rPr>
              <w:t xml:space="preserve"> para la</w:t>
            </w:r>
            <w:r>
              <w:rPr>
                <w:color w:val="231F20"/>
                <w:spacing w:val="-48"/>
              </w:rPr>
              <w:t xml:space="preserve"> </w:t>
            </w:r>
            <w:proofErr w:type="spellStart"/>
            <w:r>
              <w:rPr>
                <w:color w:val="231F20"/>
              </w:rPr>
              <w:t>mejora</w:t>
            </w:r>
            <w:proofErr w:type="spellEnd"/>
            <w:r>
              <w:rPr>
                <w:color w:val="231F20"/>
                <w:spacing w:val="-3"/>
              </w:rPr>
              <w:t xml:space="preserve"> </w:t>
            </w:r>
            <w:r>
              <w:rPr>
                <w:color w:val="231F20"/>
              </w:rPr>
              <w:t>(PAM).</w:t>
            </w:r>
          </w:p>
        </w:tc>
        <w:tc>
          <w:tcPr>
            <w:tcW w:w="1213" w:type="dxa"/>
          </w:tcPr>
          <w:p w14:paraId="1C4BBB72" w14:textId="77777777" w:rsidR="00984CFC" w:rsidRDefault="00984CFC">
            <w:pPr>
              <w:pStyle w:val="TableParagraph"/>
              <w:rPr>
                <w:rFonts w:ascii="Times New Roman"/>
                <w:sz w:val="20"/>
              </w:rPr>
            </w:pPr>
          </w:p>
        </w:tc>
        <w:tc>
          <w:tcPr>
            <w:tcW w:w="1213" w:type="dxa"/>
          </w:tcPr>
          <w:p w14:paraId="2062CA79" w14:textId="77777777" w:rsidR="00984CFC" w:rsidRDefault="00984CFC">
            <w:pPr>
              <w:pStyle w:val="TableParagraph"/>
              <w:rPr>
                <w:rFonts w:ascii="Times New Roman"/>
                <w:sz w:val="20"/>
              </w:rPr>
            </w:pPr>
          </w:p>
        </w:tc>
        <w:tc>
          <w:tcPr>
            <w:tcW w:w="1214" w:type="dxa"/>
          </w:tcPr>
          <w:p w14:paraId="08FE576E" w14:textId="77777777" w:rsidR="00984CFC" w:rsidRDefault="00984CFC">
            <w:pPr>
              <w:pStyle w:val="TableParagraph"/>
              <w:rPr>
                <w:rFonts w:ascii="Times New Roman"/>
                <w:sz w:val="20"/>
              </w:rPr>
            </w:pPr>
          </w:p>
        </w:tc>
        <w:tc>
          <w:tcPr>
            <w:tcW w:w="1214" w:type="dxa"/>
          </w:tcPr>
          <w:p w14:paraId="206CD7C7" w14:textId="77777777" w:rsidR="00984CFC" w:rsidRDefault="00984CFC">
            <w:pPr>
              <w:pStyle w:val="TableParagraph"/>
              <w:rPr>
                <w:rFonts w:ascii="Times New Roman"/>
                <w:sz w:val="20"/>
              </w:rPr>
            </w:pPr>
          </w:p>
        </w:tc>
        <w:tc>
          <w:tcPr>
            <w:tcW w:w="1214" w:type="dxa"/>
          </w:tcPr>
          <w:p w14:paraId="0A9EA558" w14:textId="77777777" w:rsidR="00984CFC" w:rsidRDefault="00984CFC">
            <w:pPr>
              <w:pStyle w:val="TableParagraph"/>
              <w:rPr>
                <w:rFonts w:ascii="Times New Roman"/>
                <w:sz w:val="20"/>
              </w:rPr>
            </w:pPr>
          </w:p>
        </w:tc>
      </w:tr>
      <w:tr w:rsidR="00984CFC" w14:paraId="13300E6C" w14:textId="77777777">
        <w:trPr>
          <w:trHeight w:val="833"/>
        </w:trPr>
        <w:tc>
          <w:tcPr>
            <w:tcW w:w="2426" w:type="dxa"/>
          </w:tcPr>
          <w:p w14:paraId="5BD473E1" w14:textId="77777777" w:rsidR="00984CFC" w:rsidRDefault="00423E95">
            <w:pPr>
              <w:pStyle w:val="TableParagraph"/>
              <w:spacing w:before="21" w:line="264" w:lineRule="exact"/>
              <w:ind w:left="80" w:right="89"/>
            </w:pPr>
            <w:proofErr w:type="spellStart"/>
            <w:r>
              <w:rPr>
                <w:color w:val="231F20"/>
              </w:rPr>
              <w:t>Dinamiza</w:t>
            </w:r>
            <w:proofErr w:type="spellEnd"/>
            <w:r>
              <w:rPr>
                <w:color w:val="231F20"/>
                <w:spacing w:val="-13"/>
              </w:rPr>
              <w:t xml:space="preserve"> </w:t>
            </w:r>
            <w:r>
              <w:rPr>
                <w:color w:val="231F20"/>
              </w:rPr>
              <w:t>la</w:t>
            </w:r>
            <w:r>
              <w:rPr>
                <w:color w:val="231F20"/>
                <w:spacing w:val="-12"/>
              </w:rPr>
              <w:t xml:space="preserve"> </w:t>
            </w:r>
            <w:proofErr w:type="spellStart"/>
            <w:r>
              <w:rPr>
                <w:color w:val="231F20"/>
              </w:rPr>
              <w:t>coordinación</w:t>
            </w:r>
            <w:proofErr w:type="spellEnd"/>
            <w:r>
              <w:rPr>
                <w:color w:val="231F20"/>
                <w:spacing w:val="-46"/>
              </w:rPr>
              <w:t xml:space="preserve"> </w:t>
            </w:r>
            <w:proofErr w:type="spellStart"/>
            <w:r>
              <w:rPr>
                <w:color w:val="231F20"/>
              </w:rPr>
              <w:t>docente-atención</w:t>
            </w:r>
            <w:proofErr w:type="spellEnd"/>
            <w:r>
              <w:rPr>
                <w:color w:val="231F20"/>
              </w:rPr>
              <w:t xml:space="preserve"> alum-</w:t>
            </w:r>
            <w:r>
              <w:rPr>
                <w:color w:val="231F20"/>
                <w:spacing w:val="1"/>
              </w:rPr>
              <w:t xml:space="preserve"> </w:t>
            </w:r>
            <w:proofErr w:type="spellStart"/>
            <w:r>
              <w:rPr>
                <w:color w:val="231F20"/>
              </w:rPr>
              <w:t>nado</w:t>
            </w:r>
            <w:proofErr w:type="spellEnd"/>
            <w:r>
              <w:rPr>
                <w:color w:val="231F20"/>
                <w:spacing w:val="-2"/>
              </w:rPr>
              <w:t xml:space="preserve"> </w:t>
            </w:r>
            <w:r>
              <w:rPr>
                <w:color w:val="231F20"/>
              </w:rPr>
              <w:t>de</w:t>
            </w:r>
            <w:r>
              <w:rPr>
                <w:color w:val="231F20"/>
                <w:spacing w:val="-2"/>
              </w:rPr>
              <w:t xml:space="preserve"> </w:t>
            </w:r>
            <w:r>
              <w:rPr>
                <w:color w:val="231F20"/>
              </w:rPr>
              <w:t>PAM.</w:t>
            </w:r>
          </w:p>
        </w:tc>
        <w:tc>
          <w:tcPr>
            <w:tcW w:w="1213" w:type="dxa"/>
          </w:tcPr>
          <w:p w14:paraId="006E63D3" w14:textId="77777777" w:rsidR="00984CFC" w:rsidRDefault="00984CFC">
            <w:pPr>
              <w:pStyle w:val="TableParagraph"/>
              <w:rPr>
                <w:rFonts w:ascii="Times New Roman"/>
                <w:sz w:val="20"/>
              </w:rPr>
            </w:pPr>
          </w:p>
        </w:tc>
        <w:tc>
          <w:tcPr>
            <w:tcW w:w="1213" w:type="dxa"/>
          </w:tcPr>
          <w:p w14:paraId="25F83B0B" w14:textId="77777777" w:rsidR="00984CFC" w:rsidRDefault="00984CFC">
            <w:pPr>
              <w:pStyle w:val="TableParagraph"/>
              <w:rPr>
                <w:rFonts w:ascii="Times New Roman"/>
                <w:sz w:val="20"/>
              </w:rPr>
            </w:pPr>
          </w:p>
        </w:tc>
        <w:tc>
          <w:tcPr>
            <w:tcW w:w="1214" w:type="dxa"/>
          </w:tcPr>
          <w:p w14:paraId="3EFDE0FA" w14:textId="77777777" w:rsidR="00984CFC" w:rsidRDefault="00984CFC">
            <w:pPr>
              <w:pStyle w:val="TableParagraph"/>
              <w:rPr>
                <w:rFonts w:ascii="Times New Roman"/>
                <w:sz w:val="20"/>
              </w:rPr>
            </w:pPr>
          </w:p>
        </w:tc>
        <w:tc>
          <w:tcPr>
            <w:tcW w:w="1214" w:type="dxa"/>
          </w:tcPr>
          <w:p w14:paraId="2CAC9CD8" w14:textId="77777777" w:rsidR="00984CFC" w:rsidRDefault="00984CFC">
            <w:pPr>
              <w:pStyle w:val="TableParagraph"/>
              <w:rPr>
                <w:rFonts w:ascii="Times New Roman"/>
                <w:sz w:val="20"/>
              </w:rPr>
            </w:pPr>
          </w:p>
        </w:tc>
        <w:tc>
          <w:tcPr>
            <w:tcW w:w="1214" w:type="dxa"/>
          </w:tcPr>
          <w:p w14:paraId="7509C74F" w14:textId="77777777" w:rsidR="00984CFC" w:rsidRDefault="00984CFC">
            <w:pPr>
              <w:pStyle w:val="TableParagraph"/>
              <w:rPr>
                <w:rFonts w:ascii="Times New Roman"/>
                <w:sz w:val="20"/>
              </w:rPr>
            </w:pPr>
          </w:p>
        </w:tc>
      </w:tr>
      <w:tr w:rsidR="00984CFC" w14:paraId="3E7F0A8B" w14:textId="77777777">
        <w:trPr>
          <w:trHeight w:val="305"/>
        </w:trPr>
        <w:tc>
          <w:tcPr>
            <w:tcW w:w="8494" w:type="dxa"/>
            <w:gridSpan w:val="6"/>
          </w:tcPr>
          <w:p w14:paraId="35A60E4A" w14:textId="77777777" w:rsidR="00984CFC" w:rsidRDefault="00423E95">
            <w:pPr>
              <w:pStyle w:val="TableParagraph"/>
              <w:spacing w:before="24" w:line="260" w:lineRule="exact"/>
              <w:ind w:left="991" w:right="969"/>
              <w:jc w:val="center"/>
              <w:rPr>
                <w:b/>
              </w:rPr>
            </w:pPr>
            <w:proofErr w:type="spellStart"/>
            <w:r>
              <w:rPr>
                <w:b/>
                <w:color w:val="231F20"/>
              </w:rPr>
              <w:t>Colabora</w:t>
            </w:r>
            <w:proofErr w:type="spellEnd"/>
            <w:r>
              <w:rPr>
                <w:b/>
                <w:color w:val="231F20"/>
                <w:spacing w:val="-6"/>
              </w:rPr>
              <w:t xml:space="preserve"> </w:t>
            </w:r>
            <w:r>
              <w:rPr>
                <w:b/>
                <w:color w:val="231F20"/>
              </w:rPr>
              <w:t>con</w:t>
            </w:r>
            <w:r>
              <w:rPr>
                <w:b/>
                <w:color w:val="231F20"/>
                <w:spacing w:val="-5"/>
              </w:rPr>
              <w:t xml:space="preserve"> </w:t>
            </w:r>
            <w:proofErr w:type="spellStart"/>
            <w:r>
              <w:rPr>
                <w:b/>
                <w:color w:val="231F20"/>
              </w:rPr>
              <w:t>los</w:t>
            </w:r>
            <w:proofErr w:type="spellEnd"/>
            <w:r>
              <w:rPr>
                <w:b/>
                <w:color w:val="231F20"/>
                <w:spacing w:val="-6"/>
              </w:rPr>
              <w:t xml:space="preserve"> </w:t>
            </w:r>
            <w:proofErr w:type="spellStart"/>
            <w:r>
              <w:rPr>
                <w:b/>
                <w:color w:val="231F20"/>
              </w:rPr>
              <w:t>órganos</w:t>
            </w:r>
            <w:proofErr w:type="spellEnd"/>
            <w:r>
              <w:rPr>
                <w:b/>
                <w:color w:val="231F20"/>
                <w:spacing w:val="-5"/>
              </w:rPr>
              <w:t xml:space="preserve"> </w:t>
            </w:r>
            <w:r>
              <w:rPr>
                <w:b/>
                <w:color w:val="231F20"/>
              </w:rPr>
              <w:t>de</w:t>
            </w:r>
            <w:r>
              <w:rPr>
                <w:b/>
                <w:color w:val="231F20"/>
                <w:spacing w:val="-5"/>
              </w:rPr>
              <w:t xml:space="preserve"> </w:t>
            </w:r>
            <w:r>
              <w:rPr>
                <w:b/>
                <w:color w:val="231F20"/>
              </w:rPr>
              <w:t>la</w:t>
            </w:r>
            <w:r>
              <w:rPr>
                <w:b/>
                <w:color w:val="231F20"/>
                <w:spacing w:val="-6"/>
              </w:rPr>
              <w:t xml:space="preserve"> </w:t>
            </w:r>
            <w:proofErr w:type="spellStart"/>
            <w:r>
              <w:rPr>
                <w:b/>
                <w:color w:val="231F20"/>
              </w:rPr>
              <w:t>administración</w:t>
            </w:r>
            <w:proofErr w:type="spellEnd"/>
            <w:r>
              <w:rPr>
                <w:b/>
                <w:color w:val="231F20"/>
                <w:spacing w:val="-5"/>
              </w:rPr>
              <w:t xml:space="preserve"> </w:t>
            </w:r>
            <w:proofErr w:type="spellStart"/>
            <w:r>
              <w:rPr>
                <w:b/>
                <w:color w:val="231F20"/>
              </w:rPr>
              <w:t>educativa</w:t>
            </w:r>
            <w:proofErr w:type="spellEnd"/>
            <w:r>
              <w:rPr>
                <w:b/>
                <w:color w:val="231F20"/>
              </w:rPr>
              <w:t>.</w:t>
            </w:r>
          </w:p>
        </w:tc>
      </w:tr>
      <w:tr w:rsidR="00984CFC" w14:paraId="1F0E44AA" w14:textId="77777777">
        <w:trPr>
          <w:trHeight w:val="314"/>
        </w:trPr>
        <w:tc>
          <w:tcPr>
            <w:tcW w:w="2426" w:type="dxa"/>
          </w:tcPr>
          <w:p w14:paraId="2AC45249" w14:textId="77777777" w:rsidR="00984CFC" w:rsidRDefault="00984CFC">
            <w:pPr>
              <w:pStyle w:val="TableParagraph"/>
              <w:rPr>
                <w:rFonts w:ascii="Times New Roman"/>
                <w:sz w:val="20"/>
              </w:rPr>
            </w:pPr>
          </w:p>
        </w:tc>
        <w:tc>
          <w:tcPr>
            <w:tcW w:w="1213" w:type="dxa"/>
          </w:tcPr>
          <w:p w14:paraId="4895818D" w14:textId="77777777" w:rsidR="00984CFC" w:rsidRDefault="00423E95">
            <w:pPr>
              <w:pStyle w:val="TableParagraph"/>
              <w:spacing w:before="24"/>
              <w:ind w:left="20"/>
              <w:jc w:val="center"/>
            </w:pPr>
            <w:r>
              <w:rPr>
                <w:color w:val="231F20"/>
              </w:rPr>
              <w:t>1</w:t>
            </w:r>
          </w:p>
        </w:tc>
        <w:tc>
          <w:tcPr>
            <w:tcW w:w="1213" w:type="dxa"/>
          </w:tcPr>
          <w:p w14:paraId="2A97DF8E" w14:textId="77777777" w:rsidR="00984CFC" w:rsidRDefault="00423E95">
            <w:pPr>
              <w:pStyle w:val="TableParagraph"/>
              <w:spacing w:before="24"/>
              <w:ind w:right="528"/>
              <w:jc w:val="right"/>
            </w:pPr>
            <w:r>
              <w:rPr>
                <w:color w:val="231F20"/>
              </w:rPr>
              <w:t>2</w:t>
            </w:r>
          </w:p>
        </w:tc>
        <w:tc>
          <w:tcPr>
            <w:tcW w:w="1214" w:type="dxa"/>
          </w:tcPr>
          <w:p w14:paraId="1F68228E" w14:textId="77777777" w:rsidR="00984CFC" w:rsidRDefault="00423E95">
            <w:pPr>
              <w:pStyle w:val="TableParagraph"/>
              <w:spacing w:before="24"/>
              <w:ind w:left="20"/>
              <w:jc w:val="center"/>
            </w:pPr>
            <w:r>
              <w:rPr>
                <w:color w:val="231F20"/>
              </w:rPr>
              <w:t>3</w:t>
            </w:r>
          </w:p>
        </w:tc>
        <w:tc>
          <w:tcPr>
            <w:tcW w:w="1214" w:type="dxa"/>
          </w:tcPr>
          <w:p w14:paraId="79025E80" w14:textId="77777777" w:rsidR="00984CFC" w:rsidRDefault="00423E95">
            <w:pPr>
              <w:pStyle w:val="TableParagraph"/>
              <w:spacing w:before="24"/>
              <w:ind w:left="20"/>
              <w:jc w:val="center"/>
            </w:pPr>
            <w:r>
              <w:rPr>
                <w:color w:val="231F20"/>
              </w:rPr>
              <w:t>4</w:t>
            </w:r>
          </w:p>
        </w:tc>
        <w:tc>
          <w:tcPr>
            <w:tcW w:w="1214" w:type="dxa"/>
          </w:tcPr>
          <w:p w14:paraId="6AF04830" w14:textId="77777777" w:rsidR="00984CFC" w:rsidRDefault="00423E95">
            <w:pPr>
              <w:pStyle w:val="TableParagraph"/>
              <w:spacing w:before="24"/>
              <w:ind w:left="20"/>
              <w:jc w:val="center"/>
            </w:pPr>
            <w:r>
              <w:rPr>
                <w:color w:val="231F20"/>
              </w:rPr>
              <w:t>5</w:t>
            </w:r>
          </w:p>
        </w:tc>
      </w:tr>
      <w:tr w:rsidR="00984CFC" w14:paraId="4452B091" w14:textId="77777777">
        <w:trPr>
          <w:trHeight w:val="832"/>
        </w:trPr>
        <w:tc>
          <w:tcPr>
            <w:tcW w:w="2426" w:type="dxa"/>
          </w:tcPr>
          <w:p w14:paraId="016CDE8A" w14:textId="77777777" w:rsidR="00984CFC" w:rsidRDefault="00423E95">
            <w:pPr>
              <w:pStyle w:val="TableParagraph"/>
              <w:spacing w:before="21" w:line="264" w:lineRule="exact"/>
              <w:ind w:left="80" w:right="123"/>
            </w:pPr>
            <w:proofErr w:type="spellStart"/>
            <w:r>
              <w:rPr>
                <w:color w:val="231F20"/>
              </w:rPr>
              <w:t>Colabora</w:t>
            </w:r>
            <w:proofErr w:type="spellEnd"/>
            <w:r>
              <w:rPr>
                <w:color w:val="231F20"/>
                <w:spacing w:val="-6"/>
              </w:rPr>
              <w:t xml:space="preserve"> </w:t>
            </w:r>
            <w:r>
              <w:rPr>
                <w:color w:val="231F20"/>
              </w:rPr>
              <w:t>con</w:t>
            </w:r>
            <w:r>
              <w:rPr>
                <w:color w:val="231F20"/>
                <w:spacing w:val="-6"/>
              </w:rPr>
              <w:t xml:space="preserve"> </w:t>
            </w:r>
            <w:r>
              <w:rPr>
                <w:color w:val="231F20"/>
              </w:rPr>
              <w:t>la</w:t>
            </w:r>
            <w:r>
              <w:rPr>
                <w:color w:val="231F20"/>
                <w:spacing w:val="-5"/>
              </w:rPr>
              <w:t xml:space="preserve"> </w:t>
            </w:r>
            <w:proofErr w:type="spellStart"/>
            <w:r>
              <w:rPr>
                <w:color w:val="231F20"/>
              </w:rPr>
              <w:t>adminis</w:t>
            </w:r>
            <w:proofErr w:type="spellEnd"/>
            <w:r>
              <w:rPr>
                <w:color w:val="231F20"/>
              </w:rPr>
              <w:t>-</w:t>
            </w:r>
            <w:r>
              <w:rPr>
                <w:color w:val="231F20"/>
                <w:spacing w:val="-47"/>
              </w:rPr>
              <w:t xml:space="preserve"> </w:t>
            </w:r>
            <w:proofErr w:type="spellStart"/>
            <w:r>
              <w:rPr>
                <w:color w:val="231F20"/>
              </w:rPr>
              <w:t>tración</w:t>
            </w:r>
            <w:proofErr w:type="spellEnd"/>
            <w:r>
              <w:rPr>
                <w:color w:val="231F20"/>
              </w:rPr>
              <w:t xml:space="preserve"> </w:t>
            </w:r>
            <w:proofErr w:type="spellStart"/>
            <w:r>
              <w:rPr>
                <w:color w:val="231F20"/>
              </w:rPr>
              <w:t>en</w:t>
            </w:r>
            <w:proofErr w:type="spellEnd"/>
            <w:r>
              <w:rPr>
                <w:color w:val="231F20"/>
              </w:rPr>
              <w:t xml:space="preserve"> la </w:t>
            </w:r>
            <w:proofErr w:type="spellStart"/>
            <w:r>
              <w:rPr>
                <w:color w:val="231F20"/>
              </w:rPr>
              <w:t>planifica</w:t>
            </w:r>
            <w:proofErr w:type="spellEnd"/>
            <w:r>
              <w:rPr>
                <w:color w:val="231F20"/>
              </w:rPr>
              <w:t>-</w:t>
            </w:r>
            <w:r>
              <w:rPr>
                <w:color w:val="231F20"/>
                <w:spacing w:val="1"/>
              </w:rPr>
              <w:t xml:space="preserve"> </w:t>
            </w:r>
            <w:proofErr w:type="spellStart"/>
            <w:r>
              <w:rPr>
                <w:color w:val="231F20"/>
              </w:rPr>
              <w:t>ción</w:t>
            </w:r>
            <w:proofErr w:type="spellEnd"/>
            <w:r>
              <w:rPr>
                <w:color w:val="231F20"/>
                <w:spacing w:val="-1"/>
              </w:rPr>
              <w:t xml:space="preserve"> </w:t>
            </w:r>
            <w:r>
              <w:rPr>
                <w:color w:val="231F20"/>
              </w:rPr>
              <w:t>de</w:t>
            </w:r>
            <w:r>
              <w:rPr>
                <w:color w:val="231F20"/>
                <w:spacing w:val="-2"/>
              </w:rPr>
              <w:t xml:space="preserve"> </w:t>
            </w:r>
            <w:proofErr w:type="spellStart"/>
            <w:r>
              <w:rPr>
                <w:color w:val="231F20"/>
              </w:rPr>
              <w:t>recursos</w:t>
            </w:r>
            <w:proofErr w:type="spellEnd"/>
            <w:r>
              <w:rPr>
                <w:color w:val="231F20"/>
              </w:rPr>
              <w:t>.</w:t>
            </w:r>
          </w:p>
        </w:tc>
        <w:tc>
          <w:tcPr>
            <w:tcW w:w="1213" w:type="dxa"/>
          </w:tcPr>
          <w:p w14:paraId="48A21120" w14:textId="77777777" w:rsidR="00984CFC" w:rsidRDefault="00984CFC">
            <w:pPr>
              <w:pStyle w:val="TableParagraph"/>
              <w:rPr>
                <w:rFonts w:ascii="Times New Roman"/>
                <w:sz w:val="20"/>
              </w:rPr>
            </w:pPr>
          </w:p>
        </w:tc>
        <w:tc>
          <w:tcPr>
            <w:tcW w:w="1213" w:type="dxa"/>
          </w:tcPr>
          <w:p w14:paraId="0C77CCED" w14:textId="77777777" w:rsidR="00984CFC" w:rsidRDefault="00984CFC">
            <w:pPr>
              <w:pStyle w:val="TableParagraph"/>
              <w:rPr>
                <w:rFonts w:ascii="Times New Roman"/>
                <w:sz w:val="20"/>
              </w:rPr>
            </w:pPr>
          </w:p>
        </w:tc>
        <w:tc>
          <w:tcPr>
            <w:tcW w:w="1214" w:type="dxa"/>
          </w:tcPr>
          <w:p w14:paraId="6AFD45EF" w14:textId="77777777" w:rsidR="00984CFC" w:rsidRDefault="00984CFC">
            <w:pPr>
              <w:pStyle w:val="TableParagraph"/>
              <w:rPr>
                <w:rFonts w:ascii="Times New Roman"/>
                <w:sz w:val="20"/>
              </w:rPr>
            </w:pPr>
          </w:p>
        </w:tc>
        <w:tc>
          <w:tcPr>
            <w:tcW w:w="1214" w:type="dxa"/>
          </w:tcPr>
          <w:p w14:paraId="1170D79D" w14:textId="77777777" w:rsidR="00984CFC" w:rsidRDefault="00984CFC">
            <w:pPr>
              <w:pStyle w:val="TableParagraph"/>
              <w:rPr>
                <w:rFonts w:ascii="Times New Roman"/>
                <w:sz w:val="20"/>
              </w:rPr>
            </w:pPr>
          </w:p>
        </w:tc>
        <w:tc>
          <w:tcPr>
            <w:tcW w:w="1214" w:type="dxa"/>
          </w:tcPr>
          <w:p w14:paraId="310C6A31" w14:textId="77777777" w:rsidR="00984CFC" w:rsidRDefault="00984CFC">
            <w:pPr>
              <w:pStyle w:val="TableParagraph"/>
              <w:rPr>
                <w:rFonts w:ascii="Times New Roman"/>
                <w:sz w:val="20"/>
              </w:rPr>
            </w:pPr>
          </w:p>
        </w:tc>
      </w:tr>
      <w:tr w:rsidR="00984CFC" w14:paraId="0C5DA04E" w14:textId="77777777">
        <w:trPr>
          <w:trHeight w:val="833"/>
        </w:trPr>
        <w:tc>
          <w:tcPr>
            <w:tcW w:w="2426" w:type="dxa"/>
          </w:tcPr>
          <w:p w14:paraId="334C918E" w14:textId="77777777" w:rsidR="00984CFC" w:rsidRDefault="00423E95">
            <w:pPr>
              <w:pStyle w:val="TableParagraph"/>
              <w:spacing w:before="21" w:line="264" w:lineRule="exact"/>
              <w:ind w:left="80" w:right="72"/>
            </w:pPr>
            <w:proofErr w:type="spellStart"/>
            <w:r>
              <w:rPr>
                <w:color w:val="231F20"/>
              </w:rPr>
              <w:t>Colabora</w:t>
            </w:r>
            <w:proofErr w:type="spellEnd"/>
            <w:r>
              <w:rPr>
                <w:color w:val="231F20"/>
              </w:rPr>
              <w:t xml:space="preserve"> con la </w:t>
            </w:r>
            <w:proofErr w:type="spellStart"/>
            <w:r>
              <w:rPr>
                <w:color w:val="231F20"/>
              </w:rPr>
              <w:t>inspec</w:t>
            </w:r>
            <w:proofErr w:type="spellEnd"/>
            <w:r>
              <w:rPr>
                <w:color w:val="231F20"/>
              </w:rPr>
              <w:t>-</w:t>
            </w:r>
            <w:r>
              <w:rPr>
                <w:color w:val="231F20"/>
                <w:spacing w:val="1"/>
              </w:rPr>
              <w:t xml:space="preserve"> </w:t>
            </w:r>
            <w:proofErr w:type="spellStart"/>
            <w:r>
              <w:rPr>
                <w:color w:val="231F20"/>
              </w:rPr>
              <w:t>ción</w:t>
            </w:r>
            <w:proofErr w:type="spellEnd"/>
            <w:r>
              <w:rPr>
                <w:color w:val="231F20"/>
                <w:spacing w:val="-5"/>
              </w:rPr>
              <w:t xml:space="preserve"> </w:t>
            </w:r>
            <w:proofErr w:type="spellStart"/>
            <w:r>
              <w:rPr>
                <w:color w:val="231F20"/>
              </w:rPr>
              <w:t>educativa</w:t>
            </w:r>
            <w:proofErr w:type="spellEnd"/>
            <w:r>
              <w:rPr>
                <w:color w:val="231F20"/>
                <w:spacing w:val="-6"/>
              </w:rPr>
              <w:t xml:space="preserve"> </w:t>
            </w:r>
            <w:proofErr w:type="spellStart"/>
            <w:r>
              <w:rPr>
                <w:color w:val="231F20"/>
              </w:rPr>
              <w:t>en</w:t>
            </w:r>
            <w:proofErr w:type="spellEnd"/>
            <w:r>
              <w:rPr>
                <w:color w:val="231F20"/>
                <w:spacing w:val="-4"/>
              </w:rPr>
              <w:t xml:space="preserve"> </w:t>
            </w:r>
            <w:proofErr w:type="spellStart"/>
            <w:r>
              <w:rPr>
                <w:color w:val="231F20"/>
              </w:rPr>
              <w:t>todo</w:t>
            </w:r>
            <w:proofErr w:type="spellEnd"/>
            <w:r>
              <w:rPr>
                <w:color w:val="231F20"/>
                <w:spacing w:val="-6"/>
              </w:rPr>
              <w:t xml:space="preserve"> </w:t>
            </w:r>
            <w:r>
              <w:rPr>
                <w:color w:val="231F20"/>
              </w:rPr>
              <w:t>lo</w:t>
            </w:r>
            <w:r>
              <w:rPr>
                <w:color w:val="231F20"/>
                <w:spacing w:val="-47"/>
              </w:rPr>
              <w:t xml:space="preserve"> </w:t>
            </w:r>
            <w:proofErr w:type="spellStart"/>
            <w:r>
              <w:rPr>
                <w:color w:val="231F20"/>
              </w:rPr>
              <w:t>requerido</w:t>
            </w:r>
            <w:proofErr w:type="spellEnd"/>
          </w:p>
        </w:tc>
        <w:tc>
          <w:tcPr>
            <w:tcW w:w="1213" w:type="dxa"/>
          </w:tcPr>
          <w:p w14:paraId="1B78B720" w14:textId="77777777" w:rsidR="00984CFC" w:rsidRDefault="00984CFC">
            <w:pPr>
              <w:pStyle w:val="TableParagraph"/>
              <w:rPr>
                <w:rFonts w:ascii="Times New Roman"/>
                <w:sz w:val="20"/>
              </w:rPr>
            </w:pPr>
          </w:p>
        </w:tc>
        <w:tc>
          <w:tcPr>
            <w:tcW w:w="1213" w:type="dxa"/>
          </w:tcPr>
          <w:p w14:paraId="0116057E" w14:textId="77777777" w:rsidR="00984CFC" w:rsidRDefault="00984CFC">
            <w:pPr>
              <w:pStyle w:val="TableParagraph"/>
              <w:rPr>
                <w:rFonts w:ascii="Times New Roman"/>
                <w:sz w:val="20"/>
              </w:rPr>
            </w:pPr>
          </w:p>
        </w:tc>
        <w:tc>
          <w:tcPr>
            <w:tcW w:w="1214" w:type="dxa"/>
          </w:tcPr>
          <w:p w14:paraId="44DD7576" w14:textId="77777777" w:rsidR="00984CFC" w:rsidRDefault="00984CFC">
            <w:pPr>
              <w:pStyle w:val="TableParagraph"/>
              <w:rPr>
                <w:rFonts w:ascii="Times New Roman"/>
                <w:sz w:val="20"/>
              </w:rPr>
            </w:pPr>
          </w:p>
        </w:tc>
        <w:tc>
          <w:tcPr>
            <w:tcW w:w="1214" w:type="dxa"/>
          </w:tcPr>
          <w:p w14:paraId="7EEFFCAB" w14:textId="77777777" w:rsidR="00984CFC" w:rsidRDefault="00984CFC">
            <w:pPr>
              <w:pStyle w:val="TableParagraph"/>
              <w:rPr>
                <w:rFonts w:ascii="Times New Roman"/>
                <w:sz w:val="20"/>
              </w:rPr>
            </w:pPr>
          </w:p>
        </w:tc>
        <w:tc>
          <w:tcPr>
            <w:tcW w:w="1214" w:type="dxa"/>
          </w:tcPr>
          <w:p w14:paraId="57BD1864" w14:textId="77777777" w:rsidR="00984CFC" w:rsidRDefault="00984CFC">
            <w:pPr>
              <w:pStyle w:val="TableParagraph"/>
              <w:rPr>
                <w:rFonts w:ascii="Times New Roman"/>
                <w:sz w:val="20"/>
              </w:rPr>
            </w:pPr>
          </w:p>
        </w:tc>
      </w:tr>
    </w:tbl>
    <w:p w14:paraId="7EDB79FE" w14:textId="77777777" w:rsidR="00984CFC" w:rsidRDefault="00984CFC">
      <w:pPr>
        <w:rPr>
          <w:rFonts w:ascii="Times New Roman"/>
          <w:sz w:val="20"/>
        </w:rPr>
        <w:sectPr w:rsidR="00984CFC">
          <w:pgSz w:w="11910" w:h="16840"/>
          <w:pgMar w:top="1220" w:right="1020" w:bottom="2280" w:left="1260" w:header="612" w:footer="879" w:gutter="0"/>
          <w:cols w:space="720"/>
        </w:sectPr>
      </w:pPr>
    </w:p>
    <w:p w14:paraId="44E4052D" w14:textId="77777777" w:rsidR="00984CFC" w:rsidRDefault="00984CFC">
      <w:pPr>
        <w:pStyle w:val="Textoindependiente"/>
        <w:spacing w:before="9"/>
        <w:rPr>
          <w:sz w:val="14"/>
        </w:rPr>
      </w:pPr>
    </w:p>
    <w:tbl>
      <w:tblPr>
        <w:tblStyle w:val="TableNormal"/>
        <w:tblW w:w="0" w:type="auto"/>
        <w:tblInd w:w="1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426"/>
        <w:gridCol w:w="1213"/>
        <w:gridCol w:w="1213"/>
        <w:gridCol w:w="1214"/>
        <w:gridCol w:w="1214"/>
        <w:gridCol w:w="1214"/>
      </w:tblGrid>
      <w:tr w:rsidR="00984CFC" w14:paraId="03D723FA" w14:textId="77777777">
        <w:trPr>
          <w:trHeight w:val="305"/>
        </w:trPr>
        <w:tc>
          <w:tcPr>
            <w:tcW w:w="8494" w:type="dxa"/>
            <w:gridSpan w:val="6"/>
          </w:tcPr>
          <w:p w14:paraId="7AA76B95" w14:textId="77777777" w:rsidR="00984CFC" w:rsidRDefault="00423E95">
            <w:pPr>
              <w:pStyle w:val="TableParagraph"/>
              <w:spacing w:before="25" w:line="259" w:lineRule="exact"/>
              <w:ind w:left="992" w:right="969"/>
              <w:jc w:val="center"/>
              <w:rPr>
                <w:b/>
              </w:rPr>
            </w:pPr>
            <w:proofErr w:type="spellStart"/>
            <w:r>
              <w:rPr>
                <w:b/>
                <w:color w:val="231F20"/>
              </w:rPr>
              <w:t>Impulsa</w:t>
            </w:r>
            <w:proofErr w:type="spellEnd"/>
            <w:r>
              <w:rPr>
                <w:b/>
                <w:color w:val="231F20"/>
                <w:spacing w:val="-5"/>
              </w:rPr>
              <w:t xml:space="preserve"> </w:t>
            </w:r>
            <w:r>
              <w:rPr>
                <w:b/>
                <w:color w:val="231F20"/>
              </w:rPr>
              <w:t>la</w:t>
            </w:r>
            <w:r>
              <w:rPr>
                <w:b/>
                <w:color w:val="231F20"/>
                <w:spacing w:val="-4"/>
              </w:rPr>
              <w:t xml:space="preserve"> </w:t>
            </w:r>
            <w:proofErr w:type="spellStart"/>
            <w:r>
              <w:rPr>
                <w:b/>
                <w:color w:val="231F20"/>
              </w:rPr>
              <w:t>colaboración</w:t>
            </w:r>
            <w:proofErr w:type="spellEnd"/>
            <w:r>
              <w:rPr>
                <w:b/>
                <w:color w:val="231F20"/>
                <w:spacing w:val="-4"/>
              </w:rPr>
              <w:t xml:space="preserve"> </w:t>
            </w:r>
            <w:r>
              <w:rPr>
                <w:b/>
                <w:color w:val="231F20"/>
              </w:rPr>
              <w:t>con</w:t>
            </w:r>
            <w:r>
              <w:rPr>
                <w:b/>
                <w:color w:val="231F20"/>
                <w:spacing w:val="-4"/>
              </w:rPr>
              <w:t xml:space="preserve"> </w:t>
            </w:r>
            <w:r>
              <w:rPr>
                <w:b/>
                <w:color w:val="231F20"/>
              </w:rPr>
              <w:t>las</w:t>
            </w:r>
            <w:r>
              <w:rPr>
                <w:b/>
                <w:color w:val="231F20"/>
                <w:spacing w:val="-4"/>
              </w:rPr>
              <w:t xml:space="preserve"> </w:t>
            </w:r>
            <w:proofErr w:type="spellStart"/>
            <w:r>
              <w:rPr>
                <w:b/>
                <w:color w:val="231F20"/>
              </w:rPr>
              <w:t>familias</w:t>
            </w:r>
            <w:proofErr w:type="spellEnd"/>
            <w:r>
              <w:rPr>
                <w:b/>
                <w:color w:val="231F20"/>
              </w:rPr>
              <w:t>,</w:t>
            </w:r>
            <w:r>
              <w:rPr>
                <w:b/>
                <w:color w:val="231F20"/>
                <w:spacing w:val="-5"/>
              </w:rPr>
              <w:t xml:space="preserve"> </w:t>
            </w:r>
            <w:proofErr w:type="spellStart"/>
            <w:r>
              <w:rPr>
                <w:b/>
                <w:color w:val="231F20"/>
              </w:rPr>
              <w:t>organizaciones</w:t>
            </w:r>
            <w:proofErr w:type="spellEnd"/>
            <w:r>
              <w:rPr>
                <w:b/>
                <w:color w:val="231F20"/>
                <w:spacing w:val="-4"/>
              </w:rPr>
              <w:t xml:space="preserve"> </w:t>
            </w:r>
            <w:r>
              <w:rPr>
                <w:b/>
                <w:color w:val="231F20"/>
              </w:rPr>
              <w:t>e</w:t>
            </w:r>
            <w:r>
              <w:rPr>
                <w:b/>
                <w:color w:val="231F20"/>
                <w:spacing w:val="-5"/>
              </w:rPr>
              <w:t xml:space="preserve"> </w:t>
            </w:r>
            <w:proofErr w:type="spellStart"/>
            <w:r>
              <w:rPr>
                <w:b/>
                <w:color w:val="231F20"/>
              </w:rPr>
              <w:t>instituciones</w:t>
            </w:r>
            <w:proofErr w:type="spellEnd"/>
            <w:r>
              <w:rPr>
                <w:b/>
                <w:color w:val="231F20"/>
              </w:rPr>
              <w:t>.</w:t>
            </w:r>
          </w:p>
        </w:tc>
      </w:tr>
      <w:tr w:rsidR="00984CFC" w14:paraId="42CC5430" w14:textId="77777777">
        <w:trPr>
          <w:trHeight w:val="314"/>
        </w:trPr>
        <w:tc>
          <w:tcPr>
            <w:tcW w:w="2426" w:type="dxa"/>
          </w:tcPr>
          <w:p w14:paraId="6F8BD036" w14:textId="77777777" w:rsidR="00984CFC" w:rsidRDefault="00984CFC">
            <w:pPr>
              <w:pStyle w:val="TableParagraph"/>
              <w:rPr>
                <w:rFonts w:ascii="Times New Roman"/>
                <w:sz w:val="20"/>
              </w:rPr>
            </w:pPr>
          </w:p>
        </w:tc>
        <w:tc>
          <w:tcPr>
            <w:tcW w:w="1213" w:type="dxa"/>
          </w:tcPr>
          <w:p w14:paraId="61BF8FC4" w14:textId="77777777" w:rsidR="00984CFC" w:rsidRDefault="00423E95">
            <w:pPr>
              <w:pStyle w:val="TableParagraph"/>
              <w:spacing w:before="25"/>
              <w:ind w:left="20"/>
              <w:jc w:val="center"/>
            </w:pPr>
            <w:r>
              <w:rPr>
                <w:color w:val="231F20"/>
              </w:rPr>
              <w:t>1</w:t>
            </w:r>
          </w:p>
        </w:tc>
        <w:tc>
          <w:tcPr>
            <w:tcW w:w="1213" w:type="dxa"/>
          </w:tcPr>
          <w:p w14:paraId="0CFB3EA1" w14:textId="77777777" w:rsidR="00984CFC" w:rsidRDefault="00423E95">
            <w:pPr>
              <w:pStyle w:val="TableParagraph"/>
              <w:spacing w:before="25"/>
              <w:ind w:left="20"/>
              <w:jc w:val="center"/>
            </w:pPr>
            <w:r>
              <w:rPr>
                <w:color w:val="231F20"/>
              </w:rPr>
              <w:t>2</w:t>
            </w:r>
          </w:p>
        </w:tc>
        <w:tc>
          <w:tcPr>
            <w:tcW w:w="1214" w:type="dxa"/>
          </w:tcPr>
          <w:p w14:paraId="1D9E5399" w14:textId="77777777" w:rsidR="00984CFC" w:rsidRDefault="00423E95">
            <w:pPr>
              <w:pStyle w:val="TableParagraph"/>
              <w:spacing w:before="25"/>
              <w:ind w:left="20"/>
              <w:jc w:val="center"/>
            </w:pPr>
            <w:r>
              <w:rPr>
                <w:color w:val="231F20"/>
              </w:rPr>
              <w:t>3</w:t>
            </w:r>
          </w:p>
        </w:tc>
        <w:tc>
          <w:tcPr>
            <w:tcW w:w="1214" w:type="dxa"/>
          </w:tcPr>
          <w:p w14:paraId="5DF9D565" w14:textId="77777777" w:rsidR="00984CFC" w:rsidRDefault="00423E95">
            <w:pPr>
              <w:pStyle w:val="TableParagraph"/>
              <w:spacing w:before="25"/>
              <w:ind w:left="20"/>
              <w:jc w:val="center"/>
            </w:pPr>
            <w:r>
              <w:rPr>
                <w:color w:val="231F20"/>
              </w:rPr>
              <w:t>4</w:t>
            </w:r>
          </w:p>
        </w:tc>
        <w:tc>
          <w:tcPr>
            <w:tcW w:w="1214" w:type="dxa"/>
          </w:tcPr>
          <w:p w14:paraId="547C621A" w14:textId="77777777" w:rsidR="00984CFC" w:rsidRDefault="00423E95">
            <w:pPr>
              <w:pStyle w:val="TableParagraph"/>
              <w:spacing w:before="25"/>
              <w:ind w:left="20"/>
              <w:jc w:val="center"/>
            </w:pPr>
            <w:r>
              <w:rPr>
                <w:color w:val="231F20"/>
              </w:rPr>
              <w:t>5</w:t>
            </w:r>
          </w:p>
        </w:tc>
      </w:tr>
      <w:tr w:rsidR="00984CFC" w14:paraId="37DD8284" w14:textId="77777777">
        <w:trPr>
          <w:trHeight w:val="832"/>
        </w:trPr>
        <w:tc>
          <w:tcPr>
            <w:tcW w:w="2426" w:type="dxa"/>
          </w:tcPr>
          <w:p w14:paraId="33C69FFD" w14:textId="77777777" w:rsidR="00984CFC" w:rsidRDefault="00423E95">
            <w:pPr>
              <w:pStyle w:val="TableParagraph"/>
              <w:spacing w:before="21" w:line="264" w:lineRule="exact"/>
              <w:ind w:left="80" w:right="159"/>
            </w:pPr>
            <w:proofErr w:type="spellStart"/>
            <w:r>
              <w:rPr>
                <w:color w:val="231F20"/>
              </w:rPr>
              <w:t>Promueve</w:t>
            </w:r>
            <w:proofErr w:type="spellEnd"/>
            <w:r>
              <w:rPr>
                <w:color w:val="231F20"/>
              </w:rPr>
              <w:t xml:space="preserve"> la </w:t>
            </w:r>
            <w:proofErr w:type="spellStart"/>
            <w:r>
              <w:rPr>
                <w:color w:val="231F20"/>
              </w:rPr>
              <w:t>participa</w:t>
            </w:r>
            <w:proofErr w:type="spellEnd"/>
            <w:r>
              <w:rPr>
                <w:color w:val="231F20"/>
              </w:rPr>
              <w:t>-</w:t>
            </w:r>
            <w:r>
              <w:rPr>
                <w:color w:val="231F20"/>
                <w:spacing w:val="1"/>
              </w:rPr>
              <w:t xml:space="preserve"> </w:t>
            </w:r>
            <w:proofErr w:type="spellStart"/>
            <w:r>
              <w:rPr>
                <w:color w:val="231F20"/>
              </w:rPr>
              <w:t>ción</w:t>
            </w:r>
            <w:proofErr w:type="spellEnd"/>
            <w:r>
              <w:rPr>
                <w:color w:val="231F20"/>
                <w:spacing w:val="-4"/>
              </w:rPr>
              <w:t xml:space="preserve"> </w:t>
            </w:r>
            <w:r>
              <w:rPr>
                <w:color w:val="231F20"/>
              </w:rPr>
              <w:t>de</w:t>
            </w:r>
            <w:r>
              <w:rPr>
                <w:color w:val="231F20"/>
                <w:spacing w:val="-4"/>
              </w:rPr>
              <w:t xml:space="preserve"> </w:t>
            </w:r>
            <w:r>
              <w:rPr>
                <w:color w:val="231F20"/>
              </w:rPr>
              <w:t>las</w:t>
            </w:r>
            <w:r>
              <w:rPr>
                <w:color w:val="231F20"/>
                <w:spacing w:val="-4"/>
              </w:rPr>
              <w:t xml:space="preserve"> </w:t>
            </w:r>
            <w:proofErr w:type="spellStart"/>
            <w:r>
              <w:rPr>
                <w:color w:val="231F20"/>
              </w:rPr>
              <w:t>familias</w:t>
            </w:r>
            <w:proofErr w:type="spellEnd"/>
            <w:r>
              <w:rPr>
                <w:color w:val="231F20"/>
                <w:spacing w:val="-5"/>
              </w:rPr>
              <w:t xml:space="preserve"> </w:t>
            </w:r>
            <w:proofErr w:type="spellStart"/>
            <w:r>
              <w:rPr>
                <w:color w:val="231F20"/>
              </w:rPr>
              <w:t>en</w:t>
            </w:r>
            <w:proofErr w:type="spellEnd"/>
            <w:r>
              <w:rPr>
                <w:color w:val="231F20"/>
                <w:spacing w:val="-3"/>
              </w:rPr>
              <w:t xml:space="preserve"> </w:t>
            </w:r>
            <w:proofErr w:type="spellStart"/>
            <w:r>
              <w:rPr>
                <w:color w:val="231F20"/>
              </w:rPr>
              <w:t>el</w:t>
            </w:r>
            <w:proofErr w:type="spellEnd"/>
            <w:r>
              <w:rPr>
                <w:color w:val="231F20"/>
                <w:spacing w:val="-47"/>
              </w:rPr>
              <w:t xml:space="preserve"> </w:t>
            </w:r>
            <w:proofErr w:type="spellStart"/>
            <w:r>
              <w:rPr>
                <w:color w:val="231F20"/>
              </w:rPr>
              <w:t>centro</w:t>
            </w:r>
            <w:proofErr w:type="spellEnd"/>
          </w:p>
        </w:tc>
        <w:tc>
          <w:tcPr>
            <w:tcW w:w="1213" w:type="dxa"/>
          </w:tcPr>
          <w:p w14:paraId="65F46BA0" w14:textId="77777777" w:rsidR="00984CFC" w:rsidRDefault="00984CFC">
            <w:pPr>
              <w:pStyle w:val="TableParagraph"/>
              <w:rPr>
                <w:rFonts w:ascii="Times New Roman"/>
                <w:sz w:val="20"/>
              </w:rPr>
            </w:pPr>
          </w:p>
        </w:tc>
        <w:tc>
          <w:tcPr>
            <w:tcW w:w="1213" w:type="dxa"/>
          </w:tcPr>
          <w:p w14:paraId="6CD1B43C" w14:textId="77777777" w:rsidR="00984CFC" w:rsidRDefault="00984CFC">
            <w:pPr>
              <w:pStyle w:val="TableParagraph"/>
              <w:rPr>
                <w:rFonts w:ascii="Times New Roman"/>
                <w:sz w:val="20"/>
              </w:rPr>
            </w:pPr>
          </w:p>
        </w:tc>
        <w:tc>
          <w:tcPr>
            <w:tcW w:w="1214" w:type="dxa"/>
          </w:tcPr>
          <w:p w14:paraId="43FC5D34" w14:textId="77777777" w:rsidR="00984CFC" w:rsidRDefault="00984CFC">
            <w:pPr>
              <w:pStyle w:val="TableParagraph"/>
              <w:rPr>
                <w:rFonts w:ascii="Times New Roman"/>
                <w:sz w:val="20"/>
              </w:rPr>
            </w:pPr>
          </w:p>
        </w:tc>
        <w:tc>
          <w:tcPr>
            <w:tcW w:w="1214" w:type="dxa"/>
          </w:tcPr>
          <w:p w14:paraId="43907406" w14:textId="77777777" w:rsidR="00984CFC" w:rsidRDefault="00984CFC">
            <w:pPr>
              <w:pStyle w:val="TableParagraph"/>
              <w:rPr>
                <w:rFonts w:ascii="Times New Roman"/>
                <w:sz w:val="20"/>
              </w:rPr>
            </w:pPr>
          </w:p>
        </w:tc>
        <w:tc>
          <w:tcPr>
            <w:tcW w:w="1214" w:type="dxa"/>
          </w:tcPr>
          <w:p w14:paraId="17BFE5BF" w14:textId="77777777" w:rsidR="00984CFC" w:rsidRDefault="00984CFC">
            <w:pPr>
              <w:pStyle w:val="TableParagraph"/>
              <w:rPr>
                <w:rFonts w:ascii="Times New Roman"/>
                <w:sz w:val="20"/>
              </w:rPr>
            </w:pPr>
          </w:p>
        </w:tc>
      </w:tr>
      <w:tr w:rsidR="00984CFC" w14:paraId="573308EB" w14:textId="77777777">
        <w:trPr>
          <w:trHeight w:val="832"/>
        </w:trPr>
        <w:tc>
          <w:tcPr>
            <w:tcW w:w="2426" w:type="dxa"/>
          </w:tcPr>
          <w:p w14:paraId="47E4C949" w14:textId="77777777" w:rsidR="00984CFC" w:rsidRDefault="00423E95">
            <w:pPr>
              <w:pStyle w:val="TableParagraph"/>
              <w:spacing w:before="21" w:line="264" w:lineRule="exact"/>
              <w:ind w:left="80" w:right="237"/>
            </w:pPr>
            <w:proofErr w:type="spellStart"/>
            <w:r>
              <w:rPr>
                <w:color w:val="231F20"/>
              </w:rPr>
              <w:t>Supervisa</w:t>
            </w:r>
            <w:proofErr w:type="spellEnd"/>
            <w:r>
              <w:rPr>
                <w:color w:val="231F20"/>
              </w:rPr>
              <w:t xml:space="preserve"> </w:t>
            </w:r>
            <w:proofErr w:type="spellStart"/>
            <w:r>
              <w:rPr>
                <w:color w:val="231F20"/>
              </w:rPr>
              <w:t>los</w:t>
            </w:r>
            <w:proofErr w:type="spellEnd"/>
            <w:r>
              <w:rPr>
                <w:color w:val="231F20"/>
              </w:rPr>
              <w:t xml:space="preserve"> </w:t>
            </w:r>
            <w:proofErr w:type="spellStart"/>
            <w:r>
              <w:rPr>
                <w:color w:val="231F20"/>
              </w:rPr>
              <w:t>procesos</w:t>
            </w:r>
            <w:proofErr w:type="spellEnd"/>
            <w:r>
              <w:rPr>
                <w:color w:val="231F20"/>
                <w:spacing w:val="1"/>
              </w:rPr>
              <w:t xml:space="preserve"> </w:t>
            </w:r>
            <w:r>
              <w:rPr>
                <w:color w:val="231F20"/>
              </w:rPr>
              <w:t>de</w:t>
            </w:r>
            <w:r>
              <w:rPr>
                <w:color w:val="231F20"/>
                <w:spacing w:val="-7"/>
              </w:rPr>
              <w:t xml:space="preserve"> </w:t>
            </w:r>
            <w:proofErr w:type="spellStart"/>
            <w:r>
              <w:rPr>
                <w:color w:val="231F20"/>
              </w:rPr>
              <w:t>información</w:t>
            </w:r>
            <w:proofErr w:type="spellEnd"/>
            <w:r>
              <w:rPr>
                <w:color w:val="231F20"/>
                <w:spacing w:val="-6"/>
              </w:rPr>
              <w:t xml:space="preserve"> </w:t>
            </w:r>
            <w:r>
              <w:rPr>
                <w:color w:val="231F20"/>
              </w:rPr>
              <w:t>a</w:t>
            </w:r>
            <w:r>
              <w:rPr>
                <w:color w:val="231F20"/>
                <w:spacing w:val="-6"/>
              </w:rPr>
              <w:t xml:space="preserve"> </w:t>
            </w:r>
            <w:r>
              <w:rPr>
                <w:color w:val="231F20"/>
              </w:rPr>
              <w:t>las</w:t>
            </w:r>
            <w:r>
              <w:rPr>
                <w:color w:val="231F20"/>
                <w:spacing w:val="-6"/>
              </w:rPr>
              <w:t xml:space="preserve"> </w:t>
            </w:r>
            <w:r>
              <w:rPr>
                <w:color w:val="231F20"/>
              </w:rPr>
              <w:t>fa-</w:t>
            </w:r>
            <w:r>
              <w:rPr>
                <w:color w:val="231F20"/>
                <w:spacing w:val="-46"/>
              </w:rPr>
              <w:t xml:space="preserve"> </w:t>
            </w:r>
            <w:proofErr w:type="spellStart"/>
            <w:r>
              <w:rPr>
                <w:color w:val="231F20"/>
              </w:rPr>
              <w:t>milias</w:t>
            </w:r>
            <w:proofErr w:type="spellEnd"/>
            <w:r>
              <w:rPr>
                <w:color w:val="231F20"/>
              </w:rPr>
              <w:t>.</w:t>
            </w:r>
          </w:p>
        </w:tc>
        <w:tc>
          <w:tcPr>
            <w:tcW w:w="1213" w:type="dxa"/>
          </w:tcPr>
          <w:p w14:paraId="2F0ACC5D" w14:textId="77777777" w:rsidR="00984CFC" w:rsidRDefault="00984CFC">
            <w:pPr>
              <w:pStyle w:val="TableParagraph"/>
              <w:rPr>
                <w:rFonts w:ascii="Times New Roman"/>
                <w:sz w:val="20"/>
              </w:rPr>
            </w:pPr>
          </w:p>
        </w:tc>
        <w:tc>
          <w:tcPr>
            <w:tcW w:w="1213" w:type="dxa"/>
          </w:tcPr>
          <w:p w14:paraId="4C4ED344" w14:textId="77777777" w:rsidR="00984CFC" w:rsidRDefault="00984CFC">
            <w:pPr>
              <w:pStyle w:val="TableParagraph"/>
              <w:rPr>
                <w:rFonts w:ascii="Times New Roman"/>
                <w:sz w:val="20"/>
              </w:rPr>
            </w:pPr>
          </w:p>
        </w:tc>
        <w:tc>
          <w:tcPr>
            <w:tcW w:w="1214" w:type="dxa"/>
          </w:tcPr>
          <w:p w14:paraId="070BBC7C" w14:textId="77777777" w:rsidR="00984CFC" w:rsidRDefault="00984CFC">
            <w:pPr>
              <w:pStyle w:val="TableParagraph"/>
              <w:rPr>
                <w:rFonts w:ascii="Times New Roman"/>
                <w:sz w:val="20"/>
              </w:rPr>
            </w:pPr>
          </w:p>
        </w:tc>
        <w:tc>
          <w:tcPr>
            <w:tcW w:w="1214" w:type="dxa"/>
          </w:tcPr>
          <w:p w14:paraId="684AA049" w14:textId="77777777" w:rsidR="00984CFC" w:rsidRDefault="00984CFC">
            <w:pPr>
              <w:pStyle w:val="TableParagraph"/>
              <w:rPr>
                <w:rFonts w:ascii="Times New Roman"/>
                <w:sz w:val="20"/>
              </w:rPr>
            </w:pPr>
          </w:p>
        </w:tc>
        <w:tc>
          <w:tcPr>
            <w:tcW w:w="1214" w:type="dxa"/>
          </w:tcPr>
          <w:p w14:paraId="11F3F60D" w14:textId="77777777" w:rsidR="00984CFC" w:rsidRDefault="00984CFC">
            <w:pPr>
              <w:pStyle w:val="TableParagraph"/>
              <w:rPr>
                <w:rFonts w:ascii="Times New Roman"/>
                <w:sz w:val="20"/>
              </w:rPr>
            </w:pPr>
          </w:p>
        </w:tc>
      </w:tr>
      <w:tr w:rsidR="00984CFC" w14:paraId="7CC6D0BE" w14:textId="77777777">
        <w:trPr>
          <w:trHeight w:val="833"/>
        </w:trPr>
        <w:tc>
          <w:tcPr>
            <w:tcW w:w="2426" w:type="dxa"/>
          </w:tcPr>
          <w:p w14:paraId="5BEA020D" w14:textId="77777777" w:rsidR="00984CFC" w:rsidRDefault="00423E95">
            <w:pPr>
              <w:pStyle w:val="TableParagraph"/>
              <w:spacing w:before="21" w:line="264" w:lineRule="exact"/>
              <w:ind w:left="80" w:right="130"/>
            </w:pPr>
            <w:proofErr w:type="spellStart"/>
            <w:r>
              <w:rPr>
                <w:color w:val="231F20"/>
              </w:rPr>
              <w:t>Establece</w:t>
            </w:r>
            <w:proofErr w:type="spellEnd"/>
            <w:r>
              <w:rPr>
                <w:color w:val="231F20"/>
              </w:rPr>
              <w:t xml:space="preserve"> </w:t>
            </w:r>
            <w:proofErr w:type="spellStart"/>
            <w:r>
              <w:rPr>
                <w:color w:val="231F20"/>
              </w:rPr>
              <w:t>procedimien</w:t>
            </w:r>
            <w:proofErr w:type="spellEnd"/>
            <w:r>
              <w:rPr>
                <w:color w:val="231F20"/>
              </w:rPr>
              <w:t>-</w:t>
            </w:r>
            <w:r>
              <w:rPr>
                <w:color w:val="231F20"/>
                <w:spacing w:val="1"/>
              </w:rPr>
              <w:t xml:space="preserve"> </w:t>
            </w:r>
            <w:proofErr w:type="spellStart"/>
            <w:r>
              <w:rPr>
                <w:color w:val="231F20"/>
              </w:rPr>
              <w:t>tos</w:t>
            </w:r>
            <w:proofErr w:type="spellEnd"/>
            <w:r>
              <w:rPr>
                <w:color w:val="231F20"/>
                <w:spacing w:val="-7"/>
              </w:rPr>
              <w:t xml:space="preserve"> </w:t>
            </w:r>
            <w:r>
              <w:rPr>
                <w:color w:val="231F20"/>
              </w:rPr>
              <w:t>para</w:t>
            </w:r>
            <w:r>
              <w:rPr>
                <w:color w:val="231F20"/>
                <w:spacing w:val="-7"/>
              </w:rPr>
              <w:t xml:space="preserve"> </w:t>
            </w:r>
            <w:proofErr w:type="spellStart"/>
            <w:r>
              <w:rPr>
                <w:color w:val="231F20"/>
              </w:rPr>
              <w:t>atender</w:t>
            </w:r>
            <w:proofErr w:type="spellEnd"/>
            <w:r>
              <w:rPr>
                <w:color w:val="231F20"/>
                <w:spacing w:val="-5"/>
              </w:rPr>
              <w:t xml:space="preserve"> </w:t>
            </w:r>
            <w:r>
              <w:rPr>
                <w:color w:val="231F20"/>
              </w:rPr>
              <w:t>las</w:t>
            </w:r>
            <w:r>
              <w:rPr>
                <w:color w:val="231F20"/>
                <w:spacing w:val="-7"/>
              </w:rPr>
              <w:t xml:space="preserve"> </w:t>
            </w:r>
            <w:r>
              <w:rPr>
                <w:color w:val="231F20"/>
              </w:rPr>
              <w:t>pro-</w:t>
            </w:r>
            <w:r>
              <w:rPr>
                <w:color w:val="231F20"/>
                <w:spacing w:val="-47"/>
              </w:rPr>
              <w:t xml:space="preserve"> </w:t>
            </w:r>
            <w:proofErr w:type="spellStart"/>
            <w:r>
              <w:rPr>
                <w:color w:val="231F20"/>
              </w:rPr>
              <w:t>puestas</w:t>
            </w:r>
            <w:proofErr w:type="spellEnd"/>
            <w:r>
              <w:rPr>
                <w:color w:val="231F20"/>
                <w:spacing w:val="-4"/>
              </w:rPr>
              <w:t xml:space="preserve"> </w:t>
            </w:r>
            <w:r>
              <w:rPr>
                <w:color w:val="231F20"/>
              </w:rPr>
              <w:t>de</w:t>
            </w:r>
            <w:r>
              <w:rPr>
                <w:color w:val="231F20"/>
                <w:spacing w:val="-4"/>
              </w:rPr>
              <w:t xml:space="preserve"> </w:t>
            </w:r>
            <w:r>
              <w:rPr>
                <w:color w:val="231F20"/>
              </w:rPr>
              <w:t>las</w:t>
            </w:r>
            <w:r>
              <w:rPr>
                <w:color w:val="231F20"/>
                <w:spacing w:val="-4"/>
              </w:rPr>
              <w:t xml:space="preserve"> </w:t>
            </w:r>
            <w:proofErr w:type="spellStart"/>
            <w:r>
              <w:rPr>
                <w:color w:val="231F20"/>
              </w:rPr>
              <w:t>familias</w:t>
            </w:r>
            <w:proofErr w:type="spellEnd"/>
            <w:r>
              <w:rPr>
                <w:color w:val="231F20"/>
              </w:rPr>
              <w:t>.</w:t>
            </w:r>
          </w:p>
        </w:tc>
        <w:tc>
          <w:tcPr>
            <w:tcW w:w="1213" w:type="dxa"/>
          </w:tcPr>
          <w:p w14:paraId="3B5D8F07" w14:textId="77777777" w:rsidR="00984CFC" w:rsidRDefault="00984CFC">
            <w:pPr>
              <w:pStyle w:val="TableParagraph"/>
              <w:rPr>
                <w:rFonts w:ascii="Times New Roman"/>
                <w:sz w:val="20"/>
              </w:rPr>
            </w:pPr>
          </w:p>
        </w:tc>
        <w:tc>
          <w:tcPr>
            <w:tcW w:w="1213" w:type="dxa"/>
          </w:tcPr>
          <w:p w14:paraId="0F44E560" w14:textId="77777777" w:rsidR="00984CFC" w:rsidRDefault="00984CFC">
            <w:pPr>
              <w:pStyle w:val="TableParagraph"/>
              <w:rPr>
                <w:rFonts w:ascii="Times New Roman"/>
                <w:sz w:val="20"/>
              </w:rPr>
            </w:pPr>
          </w:p>
        </w:tc>
        <w:tc>
          <w:tcPr>
            <w:tcW w:w="1214" w:type="dxa"/>
          </w:tcPr>
          <w:p w14:paraId="61204194" w14:textId="77777777" w:rsidR="00984CFC" w:rsidRDefault="00984CFC">
            <w:pPr>
              <w:pStyle w:val="TableParagraph"/>
              <w:rPr>
                <w:rFonts w:ascii="Times New Roman"/>
                <w:sz w:val="20"/>
              </w:rPr>
            </w:pPr>
          </w:p>
        </w:tc>
        <w:tc>
          <w:tcPr>
            <w:tcW w:w="1214" w:type="dxa"/>
          </w:tcPr>
          <w:p w14:paraId="2D80C354" w14:textId="77777777" w:rsidR="00984CFC" w:rsidRDefault="00984CFC">
            <w:pPr>
              <w:pStyle w:val="TableParagraph"/>
              <w:rPr>
                <w:rFonts w:ascii="Times New Roman"/>
                <w:sz w:val="20"/>
              </w:rPr>
            </w:pPr>
          </w:p>
        </w:tc>
        <w:tc>
          <w:tcPr>
            <w:tcW w:w="1214" w:type="dxa"/>
          </w:tcPr>
          <w:p w14:paraId="3FD22AF5" w14:textId="77777777" w:rsidR="00984CFC" w:rsidRDefault="00984CFC">
            <w:pPr>
              <w:pStyle w:val="TableParagraph"/>
              <w:rPr>
                <w:rFonts w:ascii="Times New Roman"/>
                <w:sz w:val="20"/>
              </w:rPr>
            </w:pPr>
          </w:p>
        </w:tc>
      </w:tr>
      <w:tr w:rsidR="00984CFC" w14:paraId="57069475" w14:textId="77777777">
        <w:trPr>
          <w:trHeight w:val="1888"/>
        </w:trPr>
        <w:tc>
          <w:tcPr>
            <w:tcW w:w="2426" w:type="dxa"/>
          </w:tcPr>
          <w:p w14:paraId="7242FDC2" w14:textId="77777777" w:rsidR="00984CFC" w:rsidRDefault="00423E95">
            <w:pPr>
              <w:pStyle w:val="TableParagraph"/>
              <w:spacing w:before="21" w:line="264" w:lineRule="exact"/>
              <w:ind w:left="80" w:right="92"/>
            </w:pPr>
            <w:proofErr w:type="spellStart"/>
            <w:r>
              <w:rPr>
                <w:color w:val="231F20"/>
              </w:rPr>
              <w:t>Facilita</w:t>
            </w:r>
            <w:proofErr w:type="spellEnd"/>
            <w:r>
              <w:rPr>
                <w:color w:val="231F20"/>
              </w:rPr>
              <w:t xml:space="preserve"> la </w:t>
            </w:r>
            <w:proofErr w:type="spellStart"/>
            <w:r>
              <w:rPr>
                <w:color w:val="231F20"/>
              </w:rPr>
              <w:t>coordinación</w:t>
            </w:r>
            <w:proofErr w:type="spellEnd"/>
            <w:r>
              <w:rPr>
                <w:color w:val="231F20"/>
                <w:spacing w:val="1"/>
              </w:rPr>
              <w:t xml:space="preserve"> </w:t>
            </w:r>
            <w:r>
              <w:rPr>
                <w:color w:val="231F20"/>
              </w:rPr>
              <w:t xml:space="preserve">de </w:t>
            </w:r>
            <w:proofErr w:type="spellStart"/>
            <w:r>
              <w:rPr>
                <w:color w:val="231F20"/>
              </w:rPr>
              <w:t>actividades</w:t>
            </w:r>
            <w:proofErr w:type="spellEnd"/>
            <w:r>
              <w:rPr>
                <w:color w:val="231F20"/>
              </w:rPr>
              <w:t xml:space="preserve"> con la</w:t>
            </w:r>
            <w:r>
              <w:rPr>
                <w:color w:val="231F20"/>
                <w:spacing w:val="1"/>
              </w:rPr>
              <w:t xml:space="preserve"> </w:t>
            </w:r>
            <w:r>
              <w:rPr>
                <w:color w:val="231F20"/>
              </w:rPr>
              <w:t xml:space="preserve">AMPA, </w:t>
            </w:r>
            <w:proofErr w:type="spellStart"/>
            <w:r>
              <w:rPr>
                <w:color w:val="231F20"/>
              </w:rPr>
              <w:t>el</w:t>
            </w:r>
            <w:proofErr w:type="spellEnd"/>
            <w:r>
              <w:rPr>
                <w:color w:val="231F20"/>
              </w:rPr>
              <w:t xml:space="preserve"> </w:t>
            </w:r>
            <w:proofErr w:type="spellStart"/>
            <w:r>
              <w:rPr>
                <w:color w:val="231F20"/>
              </w:rPr>
              <w:t>Ayuntamiento</w:t>
            </w:r>
            <w:proofErr w:type="spellEnd"/>
            <w:r>
              <w:rPr>
                <w:color w:val="231F20"/>
              </w:rPr>
              <w:t>,</w:t>
            </w:r>
            <w:r>
              <w:rPr>
                <w:color w:val="231F20"/>
                <w:spacing w:val="-47"/>
              </w:rPr>
              <w:t xml:space="preserve"> </w:t>
            </w:r>
            <w:proofErr w:type="spellStart"/>
            <w:r>
              <w:rPr>
                <w:color w:val="231F20"/>
              </w:rPr>
              <w:t>el</w:t>
            </w:r>
            <w:proofErr w:type="spellEnd"/>
            <w:r>
              <w:rPr>
                <w:color w:val="231F20"/>
                <w:spacing w:val="-4"/>
              </w:rPr>
              <w:t xml:space="preserve"> </w:t>
            </w:r>
            <w:r>
              <w:rPr>
                <w:color w:val="231F20"/>
              </w:rPr>
              <w:t>Centro</w:t>
            </w:r>
            <w:r>
              <w:rPr>
                <w:color w:val="231F20"/>
                <w:spacing w:val="-4"/>
              </w:rPr>
              <w:t xml:space="preserve"> </w:t>
            </w:r>
            <w:r>
              <w:rPr>
                <w:color w:val="231F20"/>
              </w:rPr>
              <w:t>de</w:t>
            </w:r>
            <w:r>
              <w:rPr>
                <w:color w:val="231F20"/>
                <w:spacing w:val="-4"/>
              </w:rPr>
              <w:t xml:space="preserve"> </w:t>
            </w:r>
            <w:r>
              <w:rPr>
                <w:color w:val="231F20"/>
              </w:rPr>
              <w:t>Salud</w:t>
            </w:r>
            <w:r>
              <w:rPr>
                <w:color w:val="231F20"/>
                <w:spacing w:val="-4"/>
              </w:rPr>
              <w:t xml:space="preserve"> </w:t>
            </w:r>
            <w:r>
              <w:rPr>
                <w:color w:val="231F20"/>
              </w:rPr>
              <w:t>Muni-</w:t>
            </w:r>
            <w:r>
              <w:rPr>
                <w:color w:val="231F20"/>
                <w:spacing w:val="-46"/>
              </w:rPr>
              <w:t xml:space="preserve"> </w:t>
            </w:r>
            <w:proofErr w:type="spellStart"/>
            <w:r>
              <w:rPr>
                <w:color w:val="231F20"/>
              </w:rPr>
              <w:t>cipal</w:t>
            </w:r>
            <w:proofErr w:type="spellEnd"/>
            <w:r>
              <w:rPr>
                <w:color w:val="231F20"/>
              </w:rPr>
              <w:t xml:space="preserve">, </w:t>
            </w:r>
            <w:proofErr w:type="spellStart"/>
            <w:r>
              <w:rPr>
                <w:color w:val="231F20"/>
              </w:rPr>
              <w:t>Servicios</w:t>
            </w:r>
            <w:proofErr w:type="spellEnd"/>
            <w:r>
              <w:rPr>
                <w:color w:val="231F20"/>
              </w:rPr>
              <w:t xml:space="preserve"> </w:t>
            </w:r>
            <w:proofErr w:type="spellStart"/>
            <w:r>
              <w:rPr>
                <w:color w:val="231F20"/>
              </w:rPr>
              <w:t>Sociales</w:t>
            </w:r>
            <w:proofErr w:type="spellEnd"/>
            <w:r>
              <w:rPr>
                <w:color w:val="231F20"/>
              </w:rPr>
              <w:t xml:space="preserve"> y</w:t>
            </w:r>
            <w:r>
              <w:rPr>
                <w:color w:val="231F20"/>
                <w:spacing w:val="-47"/>
              </w:rPr>
              <w:t xml:space="preserve"> </w:t>
            </w:r>
            <w:proofErr w:type="spellStart"/>
            <w:r>
              <w:rPr>
                <w:color w:val="231F20"/>
              </w:rPr>
              <w:t>otros</w:t>
            </w:r>
            <w:proofErr w:type="spellEnd"/>
            <w:r>
              <w:rPr>
                <w:color w:val="231F20"/>
              </w:rPr>
              <w:t xml:space="preserve"> </w:t>
            </w:r>
            <w:proofErr w:type="spellStart"/>
            <w:r>
              <w:rPr>
                <w:color w:val="231F20"/>
              </w:rPr>
              <w:t>centros</w:t>
            </w:r>
            <w:proofErr w:type="spellEnd"/>
            <w:r>
              <w:rPr>
                <w:color w:val="231F20"/>
              </w:rPr>
              <w:t xml:space="preserve"> de la </w:t>
            </w:r>
            <w:proofErr w:type="spellStart"/>
            <w:r>
              <w:rPr>
                <w:color w:val="231F20"/>
              </w:rPr>
              <w:t>loca</w:t>
            </w:r>
            <w:proofErr w:type="spellEnd"/>
            <w:r>
              <w:rPr>
                <w:color w:val="231F20"/>
              </w:rPr>
              <w:t>-</w:t>
            </w:r>
            <w:r>
              <w:rPr>
                <w:color w:val="231F20"/>
                <w:spacing w:val="1"/>
              </w:rPr>
              <w:t xml:space="preserve"> </w:t>
            </w:r>
            <w:proofErr w:type="spellStart"/>
            <w:r>
              <w:rPr>
                <w:color w:val="231F20"/>
              </w:rPr>
              <w:t>lidad</w:t>
            </w:r>
            <w:proofErr w:type="spellEnd"/>
            <w:r>
              <w:rPr>
                <w:color w:val="231F20"/>
              </w:rPr>
              <w:t>.</w:t>
            </w:r>
          </w:p>
        </w:tc>
        <w:tc>
          <w:tcPr>
            <w:tcW w:w="1213" w:type="dxa"/>
          </w:tcPr>
          <w:p w14:paraId="0F0DFBAF" w14:textId="77777777" w:rsidR="00984CFC" w:rsidRDefault="00984CFC">
            <w:pPr>
              <w:pStyle w:val="TableParagraph"/>
              <w:rPr>
                <w:rFonts w:ascii="Times New Roman"/>
                <w:sz w:val="20"/>
              </w:rPr>
            </w:pPr>
          </w:p>
        </w:tc>
        <w:tc>
          <w:tcPr>
            <w:tcW w:w="1213" w:type="dxa"/>
          </w:tcPr>
          <w:p w14:paraId="267D13F6" w14:textId="77777777" w:rsidR="00984CFC" w:rsidRDefault="00984CFC">
            <w:pPr>
              <w:pStyle w:val="TableParagraph"/>
              <w:rPr>
                <w:rFonts w:ascii="Times New Roman"/>
                <w:sz w:val="20"/>
              </w:rPr>
            </w:pPr>
          </w:p>
        </w:tc>
        <w:tc>
          <w:tcPr>
            <w:tcW w:w="1214" w:type="dxa"/>
          </w:tcPr>
          <w:p w14:paraId="27737E5D" w14:textId="77777777" w:rsidR="00984CFC" w:rsidRDefault="00984CFC">
            <w:pPr>
              <w:pStyle w:val="TableParagraph"/>
              <w:rPr>
                <w:rFonts w:ascii="Times New Roman"/>
                <w:sz w:val="20"/>
              </w:rPr>
            </w:pPr>
          </w:p>
        </w:tc>
        <w:tc>
          <w:tcPr>
            <w:tcW w:w="1214" w:type="dxa"/>
          </w:tcPr>
          <w:p w14:paraId="14C37FE4" w14:textId="77777777" w:rsidR="00984CFC" w:rsidRDefault="00984CFC">
            <w:pPr>
              <w:pStyle w:val="TableParagraph"/>
              <w:rPr>
                <w:rFonts w:ascii="Times New Roman"/>
                <w:sz w:val="20"/>
              </w:rPr>
            </w:pPr>
          </w:p>
        </w:tc>
        <w:tc>
          <w:tcPr>
            <w:tcW w:w="1214" w:type="dxa"/>
          </w:tcPr>
          <w:p w14:paraId="2B0E19F5" w14:textId="77777777" w:rsidR="00984CFC" w:rsidRDefault="00984CFC">
            <w:pPr>
              <w:pStyle w:val="TableParagraph"/>
              <w:rPr>
                <w:rFonts w:ascii="Times New Roman"/>
                <w:sz w:val="20"/>
              </w:rPr>
            </w:pPr>
          </w:p>
        </w:tc>
      </w:tr>
    </w:tbl>
    <w:p w14:paraId="327A3F25" w14:textId="77777777" w:rsidR="00984CFC" w:rsidRDefault="00984CFC">
      <w:pPr>
        <w:rPr>
          <w:rFonts w:ascii="Times New Roman"/>
          <w:sz w:val="20"/>
        </w:rPr>
        <w:sectPr w:rsidR="00984CFC">
          <w:pgSz w:w="11910" w:h="16840"/>
          <w:pgMar w:top="1220" w:right="1020" w:bottom="2280" w:left="1260" w:header="612" w:footer="879" w:gutter="0"/>
          <w:cols w:space="720"/>
        </w:sectPr>
      </w:pPr>
    </w:p>
    <w:p w14:paraId="16D544D6" w14:textId="77777777" w:rsidR="00984CFC" w:rsidRDefault="00984CFC">
      <w:pPr>
        <w:pStyle w:val="Textoindependiente"/>
        <w:spacing w:before="9"/>
        <w:rPr>
          <w:sz w:val="16"/>
        </w:rPr>
      </w:pPr>
    </w:p>
    <w:p w14:paraId="0EBE89C8" w14:textId="19C418CA" w:rsidR="00984CFC" w:rsidRDefault="00423E95">
      <w:pPr>
        <w:pStyle w:val="Ttulo11"/>
        <w:spacing w:before="100"/>
        <w:ind w:left="157" w:firstLine="0"/>
      </w:pPr>
      <w:bookmarkStart w:id="85" w:name="_TOC_250000"/>
      <w:r>
        <w:rPr>
          <w:color w:val="231F20"/>
        </w:rPr>
        <w:t>1</w:t>
      </w:r>
      <w:r w:rsidR="001943E8">
        <w:rPr>
          <w:color w:val="231F20"/>
        </w:rPr>
        <w:t>6</w:t>
      </w:r>
      <w:r>
        <w:rPr>
          <w:color w:val="231F20"/>
        </w:rPr>
        <w:t>.-</w:t>
      </w:r>
      <w:r>
        <w:rPr>
          <w:color w:val="231F20"/>
          <w:spacing w:val="-12"/>
        </w:rPr>
        <w:t xml:space="preserve"> </w:t>
      </w:r>
      <w:bookmarkEnd w:id="85"/>
      <w:r>
        <w:rPr>
          <w:color w:val="231F20"/>
        </w:rPr>
        <w:t>ANEXOS</w:t>
      </w:r>
    </w:p>
    <w:p w14:paraId="3EB86E6F" w14:textId="77777777" w:rsidR="00984CFC" w:rsidRDefault="00984CFC">
      <w:pPr>
        <w:pStyle w:val="Textoindependiente"/>
        <w:rPr>
          <w:b/>
          <w:sz w:val="41"/>
        </w:rPr>
      </w:pPr>
    </w:p>
    <w:p w14:paraId="44717BAE" w14:textId="19AA8F92" w:rsidR="00984CFC" w:rsidRDefault="008B6E54">
      <w:pPr>
        <w:tabs>
          <w:tab w:val="left" w:pos="800"/>
        </w:tabs>
        <w:spacing w:line="184" w:lineRule="auto"/>
        <w:ind w:left="800" w:right="111" w:hanging="361"/>
        <w:rPr>
          <w:b/>
          <w:sz w:val="28"/>
        </w:rPr>
      </w:pPr>
      <w:r>
        <w:rPr>
          <w:rFonts w:ascii="Myriad Pro" w:hAnsi="Myriad Pro"/>
          <w:color w:val="231F20"/>
          <w:sz w:val="28"/>
        </w:rPr>
        <w:t>1</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REGISTRO</w:t>
      </w:r>
      <w:r w:rsidR="00423E95">
        <w:rPr>
          <w:b/>
          <w:color w:val="231F20"/>
          <w:spacing w:val="3"/>
          <w:sz w:val="28"/>
        </w:rPr>
        <w:t xml:space="preserve"> </w:t>
      </w:r>
      <w:r w:rsidR="00423E95">
        <w:rPr>
          <w:b/>
          <w:color w:val="231F20"/>
          <w:sz w:val="28"/>
        </w:rPr>
        <w:t>DE</w:t>
      </w:r>
      <w:r w:rsidR="00423E95">
        <w:rPr>
          <w:b/>
          <w:color w:val="231F20"/>
          <w:spacing w:val="4"/>
          <w:sz w:val="28"/>
        </w:rPr>
        <w:t xml:space="preserve"> </w:t>
      </w:r>
      <w:r w:rsidR="00423E95">
        <w:rPr>
          <w:b/>
          <w:color w:val="231F20"/>
          <w:sz w:val="28"/>
        </w:rPr>
        <w:t>ALERTA</w:t>
      </w:r>
      <w:r w:rsidR="00423E95">
        <w:rPr>
          <w:b/>
          <w:color w:val="231F20"/>
          <w:spacing w:val="3"/>
          <w:sz w:val="28"/>
        </w:rPr>
        <w:t xml:space="preserve"> </w:t>
      </w:r>
      <w:r w:rsidR="00423E95">
        <w:rPr>
          <w:b/>
          <w:color w:val="231F20"/>
          <w:sz w:val="28"/>
        </w:rPr>
        <w:t>ESCOLAR</w:t>
      </w:r>
      <w:r w:rsidR="00423E95">
        <w:rPr>
          <w:b/>
          <w:color w:val="231F20"/>
          <w:spacing w:val="4"/>
          <w:sz w:val="28"/>
        </w:rPr>
        <w:t xml:space="preserve"> </w:t>
      </w:r>
      <w:proofErr w:type="spellStart"/>
      <w:r w:rsidR="00423E95">
        <w:rPr>
          <w:b/>
          <w:color w:val="231F20"/>
          <w:sz w:val="28"/>
        </w:rPr>
        <w:t>anexo</w:t>
      </w:r>
      <w:proofErr w:type="spellEnd"/>
      <w:r w:rsidR="00423E95">
        <w:rPr>
          <w:b/>
          <w:color w:val="231F20"/>
          <w:spacing w:val="4"/>
          <w:sz w:val="28"/>
        </w:rPr>
        <w:t xml:space="preserve"> </w:t>
      </w:r>
      <w:r w:rsidR="00423E95">
        <w:rPr>
          <w:b/>
          <w:color w:val="231F20"/>
          <w:sz w:val="28"/>
        </w:rPr>
        <w:t>IV</w:t>
      </w:r>
      <w:r w:rsidR="00423E95">
        <w:rPr>
          <w:b/>
          <w:color w:val="231F20"/>
          <w:spacing w:val="3"/>
          <w:sz w:val="28"/>
        </w:rPr>
        <w:t xml:space="preserve"> </w:t>
      </w:r>
      <w:r w:rsidR="00423E95">
        <w:rPr>
          <w:b/>
          <w:color w:val="231F20"/>
          <w:sz w:val="28"/>
        </w:rPr>
        <w:t>de</w:t>
      </w:r>
      <w:r w:rsidR="00423E95">
        <w:rPr>
          <w:b/>
          <w:color w:val="231F20"/>
          <w:spacing w:val="4"/>
          <w:sz w:val="28"/>
        </w:rPr>
        <w:t xml:space="preserve"> </w:t>
      </w:r>
      <w:r w:rsidR="00423E95">
        <w:rPr>
          <w:b/>
          <w:color w:val="231F20"/>
          <w:sz w:val="28"/>
        </w:rPr>
        <w:t>la</w:t>
      </w:r>
      <w:r w:rsidR="00423E95">
        <w:rPr>
          <w:b/>
          <w:color w:val="231F20"/>
          <w:spacing w:val="3"/>
          <w:sz w:val="28"/>
        </w:rPr>
        <w:t xml:space="preserve"> </w:t>
      </w:r>
      <w:proofErr w:type="spellStart"/>
      <w:r w:rsidR="00423E95">
        <w:rPr>
          <w:b/>
          <w:color w:val="231F20"/>
          <w:sz w:val="28"/>
        </w:rPr>
        <w:t>Resolución</w:t>
      </w:r>
      <w:proofErr w:type="spellEnd"/>
      <w:r w:rsidR="00423E95">
        <w:rPr>
          <w:b/>
          <w:color w:val="231F20"/>
          <w:spacing w:val="3"/>
          <w:sz w:val="28"/>
        </w:rPr>
        <w:t xml:space="preserve"> </w:t>
      </w:r>
      <w:r w:rsidR="00423E95">
        <w:rPr>
          <w:b/>
          <w:color w:val="231F20"/>
          <w:sz w:val="28"/>
        </w:rPr>
        <w:t>de</w:t>
      </w:r>
      <w:r w:rsidR="00423E95">
        <w:rPr>
          <w:b/>
          <w:color w:val="231F20"/>
          <w:spacing w:val="4"/>
          <w:sz w:val="28"/>
        </w:rPr>
        <w:t xml:space="preserve"> </w:t>
      </w:r>
      <w:r w:rsidR="00423E95">
        <w:rPr>
          <w:b/>
          <w:color w:val="231F20"/>
          <w:sz w:val="28"/>
        </w:rPr>
        <w:t>1</w:t>
      </w:r>
      <w:r w:rsidR="00423E95">
        <w:rPr>
          <w:b/>
          <w:color w:val="231F20"/>
          <w:spacing w:val="3"/>
          <w:sz w:val="28"/>
        </w:rPr>
        <w:t xml:space="preserve"> </w:t>
      </w:r>
      <w:r w:rsidR="00423E95">
        <w:rPr>
          <w:b/>
          <w:color w:val="231F20"/>
          <w:sz w:val="28"/>
        </w:rPr>
        <w:t>de</w:t>
      </w:r>
      <w:r w:rsidR="00423E95">
        <w:rPr>
          <w:b/>
          <w:color w:val="231F20"/>
          <w:spacing w:val="4"/>
          <w:sz w:val="28"/>
        </w:rPr>
        <w:t xml:space="preserve"> </w:t>
      </w:r>
      <w:proofErr w:type="spellStart"/>
      <w:r w:rsidR="00423E95">
        <w:rPr>
          <w:b/>
          <w:color w:val="231F20"/>
          <w:sz w:val="28"/>
        </w:rPr>
        <w:t>septiem</w:t>
      </w:r>
      <w:proofErr w:type="spellEnd"/>
      <w:r w:rsidR="00423E95">
        <w:rPr>
          <w:b/>
          <w:color w:val="231F20"/>
          <w:sz w:val="28"/>
        </w:rPr>
        <w:t>-</w:t>
      </w:r>
      <w:r w:rsidR="00423E95">
        <w:rPr>
          <w:b/>
          <w:color w:val="231F20"/>
          <w:spacing w:val="-60"/>
          <w:sz w:val="28"/>
        </w:rPr>
        <w:t xml:space="preserve"> </w:t>
      </w:r>
      <w:proofErr w:type="spellStart"/>
      <w:r w:rsidR="00423E95">
        <w:rPr>
          <w:b/>
          <w:color w:val="231F20"/>
          <w:sz w:val="28"/>
        </w:rPr>
        <w:t>bre</w:t>
      </w:r>
      <w:proofErr w:type="spellEnd"/>
      <w:r w:rsidR="00423E95">
        <w:rPr>
          <w:b/>
          <w:color w:val="231F20"/>
          <w:spacing w:val="-2"/>
          <w:sz w:val="28"/>
        </w:rPr>
        <w:t xml:space="preserve"> </w:t>
      </w:r>
      <w:r w:rsidR="00423E95">
        <w:rPr>
          <w:b/>
          <w:color w:val="231F20"/>
          <w:sz w:val="28"/>
        </w:rPr>
        <w:t>de 2016</w:t>
      </w:r>
    </w:p>
    <w:p w14:paraId="50A29681" w14:textId="3F528C50" w:rsidR="00984CFC" w:rsidRDefault="008B6E54">
      <w:pPr>
        <w:tabs>
          <w:tab w:val="left" w:pos="359"/>
        </w:tabs>
        <w:spacing w:before="205" w:line="303" w:lineRule="exact"/>
        <w:ind w:right="116"/>
        <w:jc w:val="right"/>
        <w:rPr>
          <w:b/>
          <w:sz w:val="28"/>
        </w:rPr>
      </w:pPr>
      <w:r>
        <w:rPr>
          <w:rFonts w:ascii="Myriad Pro" w:hAnsi="Myriad Pro"/>
          <w:color w:val="231F20"/>
          <w:sz w:val="28"/>
        </w:rPr>
        <w:t>2</w:t>
      </w:r>
      <w:r w:rsidR="00423E95">
        <w:rPr>
          <w:rFonts w:ascii="Myriad Pro" w:hAnsi="Myriad Pro"/>
          <w:color w:val="231F20"/>
          <w:sz w:val="28"/>
        </w:rPr>
        <w:t>»</w:t>
      </w:r>
      <w:r w:rsidR="00423E95">
        <w:rPr>
          <w:rFonts w:ascii="Myriad Pro" w:hAnsi="Myriad Pro"/>
          <w:color w:val="231F20"/>
          <w:sz w:val="28"/>
        </w:rPr>
        <w:tab/>
      </w:r>
      <w:r w:rsidR="00423E95">
        <w:rPr>
          <w:b/>
          <w:color w:val="231F20"/>
          <w:spacing w:val="-3"/>
          <w:sz w:val="28"/>
        </w:rPr>
        <w:t>ALGORITMO</w:t>
      </w:r>
      <w:r w:rsidR="00423E95">
        <w:rPr>
          <w:b/>
          <w:color w:val="231F20"/>
          <w:spacing w:val="-14"/>
          <w:sz w:val="28"/>
        </w:rPr>
        <w:t xml:space="preserve"> </w:t>
      </w:r>
      <w:r w:rsidR="00423E95">
        <w:rPr>
          <w:b/>
          <w:color w:val="231F20"/>
          <w:spacing w:val="-3"/>
          <w:sz w:val="28"/>
        </w:rPr>
        <w:t>DE</w:t>
      </w:r>
      <w:r w:rsidR="00423E95">
        <w:rPr>
          <w:b/>
          <w:color w:val="231F20"/>
          <w:spacing w:val="-14"/>
          <w:sz w:val="28"/>
        </w:rPr>
        <w:t xml:space="preserve"> </w:t>
      </w:r>
      <w:r w:rsidR="00423E95">
        <w:rPr>
          <w:b/>
          <w:color w:val="231F20"/>
          <w:spacing w:val="-2"/>
          <w:sz w:val="28"/>
        </w:rPr>
        <w:t>PRESTACIÓN</w:t>
      </w:r>
      <w:r w:rsidR="00423E95">
        <w:rPr>
          <w:b/>
          <w:color w:val="231F20"/>
          <w:spacing w:val="-14"/>
          <w:sz w:val="28"/>
        </w:rPr>
        <w:t xml:space="preserve"> </w:t>
      </w:r>
      <w:r w:rsidR="00423E95">
        <w:rPr>
          <w:b/>
          <w:color w:val="231F20"/>
          <w:spacing w:val="-2"/>
          <w:sz w:val="28"/>
        </w:rPr>
        <w:t>DE</w:t>
      </w:r>
      <w:r w:rsidR="00423E95">
        <w:rPr>
          <w:b/>
          <w:color w:val="231F20"/>
          <w:spacing w:val="-14"/>
          <w:sz w:val="28"/>
        </w:rPr>
        <w:t xml:space="preserve"> </w:t>
      </w:r>
      <w:r w:rsidR="00423E95">
        <w:rPr>
          <w:b/>
          <w:color w:val="231F20"/>
          <w:spacing w:val="-2"/>
          <w:sz w:val="28"/>
        </w:rPr>
        <w:t>ATENCIÓN</w:t>
      </w:r>
      <w:r w:rsidR="00423E95">
        <w:rPr>
          <w:b/>
          <w:color w:val="231F20"/>
          <w:spacing w:val="-14"/>
          <w:sz w:val="28"/>
        </w:rPr>
        <w:t xml:space="preserve"> </w:t>
      </w:r>
      <w:r w:rsidR="00423E95">
        <w:rPr>
          <w:b/>
          <w:color w:val="231F20"/>
          <w:spacing w:val="-2"/>
          <w:sz w:val="28"/>
        </w:rPr>
        <w:t>SANITARIA</w:t>
      </w:r>
      <w:r w:rsidR="00423E95">
        <w:rPr>
          <w:b/>
          <w:color w:val="231F20"/>
          <w:spacing w:val="-13"/>
          <w:sz w:val="28"/>
        </w:rPr>
        <w:t xml:space="preserve"> </w:t>
      </w:r>
      <w:r w:rsidR="00423E95">
        <w:rPr>
          <w:b/>
          <w:color w:val="231F20"/>
          <w:spacing w:val="-2"/>
          <w:sz w:val="28"/>
        </w:rPr>
        <w:t>EN</w:t>
      </w:r>
      <w:r w:rsidR="00423E95">
        <w:rPr>
          <w:b/>
          <w:color w:val="231F20"/>
          <w:spacing w:val="-13"/>
          <w:sz w:val="28"/>
        </w:rPr>
        <w:t xml:space="preserve"> </w:t>
      </w:r>
      <w:r w:rsidR="00423E95">
        <w:rPr>
          <w:b/>
          <w:color w:val="231F20"/>
          <w:spacing w:val="-2"/>
          <w:sz w:val="28"/>
        </w:rPr>
        <w:t>CENTROS</w:t>
      </w:r>
      <w:r w:rsidR="00423E95">
        <w:rPr>
          <w:b/>
          <w:color w:val="231F20"/>
          <w:spacing w:val="-14"/>
          <w:sz w:val="28"/>
        </w:rPr>
        <w:t xml:space="preserve"> </w:t>
      </w:r>
      <w:r w:rsidR="00423E95">
        <w:rPr>
          <w:b/>
          <w:color w:val="231F20"/>
          <w:spacing w:val="-2"/>
          <w:sz w:val="28"/>
        </w:rPr>
        <w:t>DOCEN-</w:t>
      </w:r>
    </w:p>
    <w:p w14:paraId="0874B9F8" w14:textId="77777777" w:rsidR="00984CFC" w:rsidRDefault="00423E95">
      <w:pPr>
        <w:spacing w:line="303" w:lineRule="exact"/>
        <w:ind w:left="800"/>
        <w:rPr>
          <w:b/>
          <w:sz w:val="28"/>
        </w:rPr>
      </w:pPr>
      <w:r>
        <w:rPr>
          <w:b/>
          <w:color w:val="231F20"/>
          <w:sz w:val="28"/>
        </w:rPr>
        <w:t>TES</w:t>
      </w:r>
      <w:r>
        <w:rPr>
          <w:b/>
          <w:color w:val="231F20"/>
          <w:spacing w:val="-4"/>
          <w:sz w:val="28"/>
        </w:rPr>
        <w:t xml:space="preserve"> </w:t>
      </w:r>
      <w:r>
        <w:rPr>
          <w:b/>
          <w:color w:val="231F20"/>
          <w:sz w:val="28"/>
        </w:rPr>
        <w:t>(</w:t>
      </w:r>
      <w:proofErr w:type="spellStart"/>
      <w:r>
        <w:rPr>
          <w:b/>
          <w:color w:val="231F20"/>
          <w:sz w:val="28"/>
        </w:rPr>
        <w:t>anexo</w:t>
      </w:r>
      <w:proofErr w:type="spellEnd"/>
      <w:r>
        <w:rPr>
          <w:b/>
          <w:color w:val="231F20"/>
          <w:spacing w:val="-3"/>
          <w:sz w:val="28"/>
        </w:rPr>
        <w:t xml:space="preserve"> </w:t>
      </w:r>
      <w:r>
        <w:rPr>
          <w:b/>
          <w:color w:val="231F20"/>
          <w:sz w:val="28"/>
        </w:rPr>
        <w:t>III</w:t>
      </w:r>
      <w:r>
        <w:rPr>
          <w:b/>
          <w:color w:val="231F20"/>
          <w:spacing w:val="-3"/>
          <w:sz w:val="28"/>
        </w:rPr>
        <w:t xml:space="preserve"> </w:t>
      </w:r>
      <w:r>
        <w:rPr>
          <w:b/>
          <w:color w:val="231F20"/>
          <w:sz w:val="28"/>
        </w:rPr>
        <w:t>de</w:t>
      </w:r>
      <w:r>
        <w:rPr>
          <w:b/>
          <w:color w:val="231F20"/>
          <w:spacing w:val="-4"/>
          <w:sz w:val="28"/>
        </w:rPr>
        <w:t xml:space="preserve"> </w:t>
      </w:r>
      <w:r>
        <w:rPr>
          <w:b/>
          <w:color w:val="231F20"/>
          <w:sz w:val="28"/>
        </w:rPr>
        <w:t>la</w:t>
      </w:r>
      <w:r>
        <w:rPr>
          <w:b/>
          <w:color w:val="231F20"/>
          <w:spacing w:val="-3"/>
          <w:sz w:val="28"/>
        </w:rPr>
        <w:t xml:space="preserve"> </w:t>
      </w:r>
      <w:proofErr w:type="spellStart"/>
      <w:r>
        <w:rPr>
          <w:b/>
          <w:color w:val="231F20"/>
          <w:sz w:val="28"/>
        </w:rPr>
        <w:t>Resolución</w:t>
      </w:r>
      <w:proofErr w:type="spellEnd"/>
      <w:r>
        <w:rPr>
          <w:b/>
          <w:color w:val="231F20"/>
          <w:spacing w:val="-4"/>
          <w:sz w:val="28"/>
        </w:rPr>
        <w:t xml:space="preserve"> </w:t>
      </w:r>
      <w:r>
        <w:rPr>
          <w:b/>
          <w:color w:val="231F20"/>
          <w:sz w:val="28"/>
        </w:rPr>
        <w:t>de</w:t>
      </w:r>
      <w:r>
        <w:rPr>
          <w:b/>
          <w:color w:val="231F20"/>
          <w:spacing w:val="-3"/>
          <w:sz w:val="28"/>
        </w:rPr>
        <w:t xml:space="preserve"> </w:t>
      </w:r>
      <w:r>
        <w:rPr>
          <w:b/>
          <w:color w:val="231F20"/>
          <w:sz w:val="28"/>
        </w:rPr>
        <w:t>1</w:t>
      </w:r>
      <w:r>
        <w:rPr>
          <w:b/>
          <w:color w:val="231F20"/>
          <w:spacing w:val="-4"/>
          <w:sz w:val="28"/>
        </w:rPr>
        <w:t xml:space="preserve"> </w:t>
      </w:r>
      <w:r>
        <w:rPr>
          <w:b/>
          <w:color w:val="231F20"/>
          <w:sz w:val="28"/>
        </w:rPr>
        <w:t>de</w:t>
      </w:r>
      <w:r>
        <w:rPr>
          <w:b/>
          <w:color w:val="231F20"/>
          <w:spacing w:val="-3"/>
          <w:sz w:val="28"/>
        </w:rPr>
        <w:t xml:space="preserve"> </w:t>
      </w:r>
      <w:proofErr w:type="spellStart"/>
      <w:r>
        <w:rPr>
          <w:b/>
          <w:color w:val="231F20"/>
          <w:sz w:val="28"/>
        </w:rPr>
        <w:t>septiembre</w:t>
      </w:r>
      <w:proofErr w:type="spellEnd"/>
      <w:r>
        <w:rPr>
          <w:b/>
          <w:color w:val="231F20"/>
          <w:spacing w:val="-4"/>
          <w:sz w:val="28"/>
        </w:rPr>
        <w:t xml:space="preserve"> </w:t>
      </w:r>
      <w:r>
        <w:rPr>
          <w:b/>
          <w:color w:val="231F20"/>
          <w:sz w:val="28"/>
        </w:rPr>
        <w:t>de</w:t>
      </w:r>
      <w:r>
        <w:rPr>
          <w:b/>
          <w:color w:val="231F20"/>
          <w:spacing w:val="-4"/>
          <w:sz w:val="28"/>
        </w:rPr>
        <w:t xml:space="preserve"> </w:t>
      </w:r>
      <w:r>
        <w:rPr>
          <w:b/>
          <w:color w:val="231F20"/>
          <w:sz w:val="28"/>
        </w:rPr>
        <w:t>2016)</w:t>
      </w:r>
    </w:p>
    <w:p w14:paraId="010F102D" w14:textId="5CDD9C59" w:rsidR="00984CFC" w:rsidRDefault="008B6E54">
      <w:pPr>
        <w:tabs>
          <w:tab w:val="left" w:pos="800"/>
        </w:tabs>
        <w:spacing w:before="247" w:line="184" w:lineRule="auto"/>
        <w:ind w:left="800" w:right="111" w:hanging="361"/>
        <w:rPr>
          <w:b/>
          <w:sz w:val="28"/>
        </w:rPr>
      </w:pPr>
      <w:r>
        <w:rPr>
          <w:rFonts w:ascii="Myriad Pro" w:hAnsi="Myriad Pro"/>
          <w:color w:val="231F20"/>
          <w:sz w:val="28"/>
        </w:rPr>
        <w:t>3</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FICHA INDIVIDUALIZADA DEL ALUMNO O ALUMNA, DIAGNÓSTICO, TRATA-</w:t>
      </w:r>
      <w:r w:rsidR="00423E95">
        <w:rPr>
          <w:b/>
          <w:color w:val="231F20"/>
          <w:spacing w:val="-61"/>
          <w:sz w:val="28"/>
        </w:rPr>
        <w:t xml:space="preserve"> </w:t>
      </w:r>
      <w:r w:rsidR="00423E95">
        <w:rPr>
          <w:b/>
          <w:color w:val="231F20"/>
          <w:spacing w:val="-1"/>
          <w:sz w:val="28"/>
        </w:rPr>
        <w:t>MIENTO</w:t>
      </w:r>
      <w:r w:rsidR="00423E95">
        <w:rPr>
          <w:b/>
          <w:color w:val="231F20"/>
          <w:spacing w:val="-14"/>
          <w:sz w:val="28"/>
        </w:rPr>
        <w:t xml:space="preserve"> </w:t>
      </w:r>
      <w:r w:rsidR="00423E95">
        <w:rPr>
          <w:b/>
          <w:color w:val="231F20"/>
          <w:spacing w:val="-1"/>
          <w:sz w:val="28"/>
        </w:rPr>
        <w:t>(</w:t>
      </w:r>
      <w:proofErr w:type="spellStart"/>
      <w:r w:rsidR="00423E95">
        <w:rPr>
          <w:b/>
          <w:color w:val="231F20"/>
          <w:spacing w:val="-1"/>
          <w:sz w:val="28"/>
        </w:rPr>
        <w:t>informe</w:t>
      </w:r>
      <w:proofErr w:type="spellEnd"/>
      <w:r w:rsidR="00423E95">
        <w:rPr>
          <w:b/>
          <w:color w:val="231F20"/>
          <w:spacing w:val="-13"/>
          <w:sz w:val="28"/>
        </w:rPr>
        <w:t xml:space="preserve"> </w:t>
      </w:r>
      <w:proofErr w:type="spellStart"/>
      <w:r w:rsidR="00423E95">
        <w:rPr>
          <w:b/>
          <w:color w:val="231F20"/>
          <w:spacing w:val="-1"/>
          <w:sz w:val="28"/>
        </w:rPr>
        <w:t>médico</w:t>
      </w:r>
      <w:proofErr w:type="spellEnd"/>
      <w:r w:rsidR="00423E95">
        <w:rPr>
          <w:b/>
          <w:color w:val="231F20"/>
          <w:spacing w:val="-1"/>
          <w:sz w:val="28"/>
        </w:rPr>
        <w:t>)</w:t>
      </w:r>
      <w:r w:rsidR="00423E95">
        <w:rPr>
          <w:b/>
          <w:color w:val="231F20"/>
          <w:spacing w:val="-13"/>
          <w:sz w:val="28"/>
        </w:rPr>
        <w:t xml:space="preserve"> </w:t>
      </w:r>
      <w:r w:rsidR="00423E95">
        <w:rPr>
          <w:b/>
          <w:color w:val="231F20"/>
          <w:spacing w:val="-1"/>
          <w:sz w:val="28"/>
        </w:rPr>
        <w:t>y</w:t>
      </w:r>
      <w:r w:rsidR="00423E95">
        <w:rPr>
          <w:b/>
          <w:color w:val="231F20"/>
          <w:spacing w:val="-13"/>
          <w:sz w:val="28"/>
        </w:rPr>
        <w:t xml:space="preserve"> </w:t>
      </w:r>
      <w:r w:rsidR="00423E95">
        <w:rPr>
          <w:b/>
          <w:color w:val="231F20"/>
          <w:spacing w:val="-1"/>
          <w:sz w:val="28"/>
        </w:rPr>
        <w:t>RECOMENDACIONES</w:t>
      </w:r>
      <w:r w:rsidR="00423E95">
        <w:rPr>
          <w:b/>
          <w:color w:val="231F20"/>
          <w:spacing w:val="-13"/>
          <w:sz w:val="28"/>
        </w:rPr>
        <w:t xml:space="preserve"> </w:t>
      </w:r>
      <w:r w:rsidR="00423E95">
        <w:rPr>
          <w:b/>
          <w:color w:val="231F20"/>
          <w:sz w:val="28"/>
        </w:rPr>
        <w:t>EN</w:t>
      </w:r>
      <w:r w:rsidR="00423E95">
        <w:rPr>
          <w:b/>
          <w:color w:val="231F20"/>
          <w:spacing w:val="-13"/>
          <w:sz w:val="28"/>
        </w:rPr>
        <w:t xml:space="preserve"> </w:t>
      </w:r>
      <w:r w:rsidR="00423E95">
        <w:rPr>
          <w:b/>
          <w:color w:val="231F20"/>
          <w:sz w:val="28"/>
        </w:rPr>
        <w:t>SITUACIÓND</w:t>
      </w:r>
      <w:r w:rsidR="00423E95">
        <w:rPr>
          <w:b/>
          <w:color w:val="231F20"/>
          <w:spacing w:val="-14"/>
          <w:sz w:val="28"/>
        </w:rPr>
        <w:t xml:space="preserve"> </w:t>
      </w:r>
      <w:r w:rsidR="00423E95">
        <w:rPr>
          <w:b/>
          <w:color w:val="231F20"/>
          <w:sz w:val="28"/>
        </w:rPr>
        <w:t>E</w:t>
      </w:r>
      <w:r w:rsidR="00423E95">
        <w:rPr>
          <w:b/>
          <w:color w:val="231F20"/>
          <w:spacing w:val="-13"/>
          <w:sz w:val="28"/>
        </w:rPr>
        <w:t xml:space="preserve"> </w:t>
      </w:r>
      <w:r w:rsidR="00423E95">
        <w:rPr>
          <w:b/>
          <w:color w:val="231F20"/>
          <w:sz w:val="28"/>
        </w:rPr>
        <w:t>URGEN-</w:t>
      </w:r>
    </w:p>
    <w:p w14:paraId="39EC40DA" w14:textId="77777777" w:rsidR="00984CFC" w:rsidRDefault="00423E95">
      <w:pPr>
        <w:spacing w:line="282" w:lineRule="exact"/>
        <w:ind w:left="800"/>
        <w:rPr>
          <w:b/>
          <w:sz w:val="28"/>
        </w:rPr>
      </w:pPr>
      <w:r>
        <w:rPr>
          <w:b/>
          <w:color w:val="231F20"/>
          <w:sz w:val="28"/>
        </w:rPr>
        <w:t>CIA</w:t>
      </w:r>
      <w:r>
        <w:rPr>
          <w:b/>
          <w:color w:val="231F20"/>
          <w:spacing w:val="-5"/>
          <w:sz w:val="28"/>
        </w:rPr>
        <w:t xml:space="preserve"> </w:t>
      </w:r>
      <w:r>
        <w:rPr>
          <w:b/>
          <w:color w:val="231F20"/>
          <w:sz w:val="28"/>
        </w:rPr>
        <w:t>(</w:t>
      </w:r>
      <w:proofErr w:type="spellStart"/>
      <w:r>
        <w:rPr>
          <w:b/>
          <w:color w:val="231F20"/>
          <w:sz w:val="28"/>
        </w:rPr>
        <w:t>anexo</w:t>
      </w:r>
      <w:proofErr w:type="spellEnd"/>
      <w:r>
        <w:rPr>
          <w:b/>
          <w:color w:val="231F20"/>
          <w:spacing w:val="-3"/>
          <w:sz w:val="28"/>
        </w:rPr>
        <w:t xml:space="preserve"> </w:t>
      </w:r>
      <w:r>
        <w:rPr>
          <w:b/>
          <w:color w:val="231F20"/>
          <w:sz w:val="28"/>
        </w:rPr>
        <w:t>VI</w:t>
      </w:r>
      <w:r>
        <w:rPr>
          <w:b/>
          <w:color w:val="231F20"/>
          <w:spacing w:val="-4"/>
          <w:sz w:val="28"/>
        </w:rPr>
        <w:t xml:space="preserve"> </w:t>
      </w:r>
      <w:r>
        <w:rPr>
          <w:b/>
          <w:color w:val="231F20"/>
          <w:sz w:val="28"/>
        </w:rPr>
        <w:t>de</w:t>
      </w:r>
      <w:r>
        <w:rPr>
          <w:b/>
          <w:color w:val="231F20"/>
          <w:spacing w:val="-3"/>
          <w:sz w:val="28"/>
        </w:rPr>
        <w:t xml:space="preserve"> </w:t>
      </w:r>
      <w:r>
        <w:rPr>
          <w:b/>
          <w:color w:val="231F20"/>
          <w:sz w:val="28"/>
        </w:rPr>
        <w:t>la</w:t>
      </w:r>
      <w:r>
        <w:rPr>
          <w:b/>
          <w:color w:val="231F20"/>
          <w:spacing w:val="-3"/>
          <w:sz w:val="28"/>
        </w:rPr>
        <w:t xml:space="preserve"> </w:t>
      </w:r>
      <w:proofErr w:type="spellStart"/>
      <w:r>
        <w:rPr>
          <w:b/>
          <w:color w:val="231F20"/>
          <w:sz w:val="28"/>
        </w:rPr>
        <w:t>Resolución</w:t>
      </w:r>
      <w:proofErr w:type="spellEnd"/>
      <w:r>
        <w:rPr>
          <w:b/>
          <w:color w:val="231F20"/>
          <w:spacing w:val="-5"/>
          <w:sz w:val="28"/>
        </w:rPr>
        <w:t xml:space="preserve"> </w:t>
      </w:r>
      <w:r>
        <w:rPr>
          <w:b/>
          <w:color w:val="231F20"/>
          <w:sz w:val="28"/>
        </w:rPr>
        <w:t>de</w:t>
      </w:r>
      <w:r>
        <w:rPr>
          <w:b/>
          <w:color w:val="231F20"/>
          <w:spacing w:val="-3"/>
          <w:sz w:val="28"/>
        </w:rPr>
        <w:t xml:space="preserve"> </w:t>
      </w:r>
      <w:r>
        <w:rPr>
          <w:b/>
          <w:color w:val="231F20"/>
          <w:sz w:val="28"/>
        </w:rPr>
        <w:t>1</w:t>
      </w:r>
      <w:r>
        <w:rPr>
          <w:b/>
          <w:color w:val="231F20"/>
          <w:spacing w:val="-3"/>
          <w:sz w:val="28"/>
        </w:rPr>
        <w:t xml:space="preserve"> </w:t>
      </w:r>
      <w:r>
        <w:rPr>
          <w:b/>
          <w:color w:val="231F20"/>
          <w:sz w:val="28"/>
        </w:rPr>
        <w:t>de</w:t>
      </w:r>
      <w:r>
        <w:rPr>
          <w:b/>
          <w:color w:val="231F20"/>
          <w:spacing w:val="-3"/>
          <w:sz w:val="28"/>
        </w:rPr>
        <w:t xml:space="preserve"> </w:t>
      </w:r>
      <w:proofErr w:type="spellStart"/>
      <w:r>
        <w:rPr>
          <w:b/>
          <w:color w:val="231F20"/>
          <w:sz w:val="28"/>
        </w:rPr>
        <w:t>septiembre</w:t>
      </w:r>
      <w:proofErr w:type="spellEnd"/>
      <w:r>
        <w:rPr>
          <w:b/>
          <w:color w:val="231F20"/>
          <w:spacing w:val="-4"/>
          <w:sz w:val="28"/>
        </w:rPr>
        <w:t xml:space="preserve"> </w:t>
      </w:r>
      <w:r>
        <w:rPr>
          <w:b/>
          <w:color w:val="231F20"/>
          <w:sz w:val="28"/>
        </w:rPr>
        <w:t>de</w:t>
      </w:r>
      <w:r>
        <w:rPr>
          <w:b/>
          <w:color w:val="231F20"/>
          <w:spacing w:val="-4"/>
          <w:sz w:val="28"/>
        </w:rPr>
        <w:t xml:space="preserve"> </w:t>
      </w:r>
      <w:r>
        <w:rPr>
          <w:b/>
          <w:color w:val="231F20"/>
          <w:sz w:val="28"/>
        </w:rPr>
        <w:t>2016)</w:t>
      </w:r>
    </w:p>
    <w:p w14:paraId="3780AF02" w14:textId="3CC3E084" w:rsidR="00984CFC" w:rsidRDefault="008B6E54">
      <w:pPr>
        <w:tabs>
          <w:tab w:val="left" w:pos="359"/>
        </w:tabs>
        <w:spacing w:before="186" w:line="303" w:lineRule="exact"/>
        <w:ind w:right="111"/>
        <w:jc w:val="right"/>
        <w:rPr>
          <w:b/>
          <w:sz w:val="28"/>
        </w:rPr>
      </w:pPr>
      <w:r>
        <w:rPr>
          <w:rFonts w:ascii="Myriad Pro" w:hAnsi="Myriad Pro"/>
          <w:color w:val="231F20"/>
          <w:sz w:val="28"/>
        </w:rPr>
        <w:t>4</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SOLICITUD</w:t>
      </w:r>
      <w:r w:rsidR="00423E95">
        <w:rPr>
          <w:b/>
          <w:color w:val="231F20"/>
          <w:spacing w:val="1"/>
          <w:sz w:val="28"/>
        </w:rPr>
        <w:t xml:space="preserve"> </w:t>
      </w:r>
      <w:r w:rsidR="00423E95">
        <w:rPr>
          <w:b/>
          <w:color w:val="231F20"/>
          <w:sz w:val="28"/>
        </w:rPr>
        <w:t>Y</w:t>
      </w:r>
      <w:r w:rsidR="00423E95">
        <w:rPr>
          <w:b/>
          <w:color w:val="231F20"/>
          <w:spacing w:val="1"/>
          <w:sz w:val="28"/>
        </w:rPr>
        <w:t xml:space="preserve"> </w:t>
      </w:r>
      <w:r w:rsidR="00423E95">
        <w:rPr>
          <w:b/>
          <w:color w:val="231F20"/>
          <w:sz w:val="28"/>
        </w:rPr>
        <w:t>CONSENTIMIENTO</w:t>
      </w:r>
      <w:r w:rsidR="00423E95">
        <w:rPr>
          <w:b/>
          <w:color w:val="231F20"/>
          <w:spacing w:val="2"/>
          <w:sz w:val="28"/>
        </w:rPr>
        <w:t xml:space="preserve"> </w:t>
      </w:r>
      <w:r w:rsidR="00423E95">
        <w:rPr>
          <w:b/>
          <w:color w:val="231F20"/>
          <w:sz w:val="28"/>
        </w:rPr>
        <w:t>DE</w:t>
      </w:r>
      <w:r w:rsidR="00423E95">
        <w:rPr>
          <w:b/>
          <w:color w:val="231F20"/>
          <w:spacing w:val="1"/>
          <w:sz w:val="28"/>
        </w:rPr>
        <w:t xml:space="preserve"> </w:t>
      </w:r>
      <w:r w:rsidR="00423E95">
        <w:rPr>
          <w:b/>
          <w:color w:val="231F20"/>
          <w:sz w:val="28"/>
        </w:rPr>
        <w:t>LA</w:t>
      </w:r>
      <w:r w:rsidR="00423E95">
        <w:rPr>
          <w:b/>
          <w:color w:val="231F20"/>
          <w:spacing w:val="2"/>
          <w:sz w:val="28"/>
        </w:rPr>
        <w:t xml:space="preserve"> </w:t>
      </w:r>
      <w:r w:rsidR="00423E95">
        <w:rPr>
          <w:b/>
          <w:color w:val="231F20"/>
          <w:sz w:val="28"/>
        </w:rPr>
        <w:t>FAMILIA</w:t>
      </w:r>
      <w:r w:rsidR="00423E95">
        <w:rPr>
          <w:b/>
          <w:color w:val="231F20"/>
          <w:spacing w:val="1"/>
          <w:sz w:val="28"/>
        </w:rPr>
        <w:t xml:space="preserve"> </w:t>
      </w:r>
      <w:r w:rsidR="00423E95">
        <w:rPr>
          <w:b/>
          <w:color w:val="231F20"/>
          <w:sz w:val="28"/>
        </w:rPr>
        <w:t>PARA</w:t>
      </w:r>
      <w:r w:rsidR="00423E95">
        <w:rPr>
          <w:b/>
          <w:color w:val="231F20"/>
          <w:spacing w:val="1"/>
          <w:sz w:val="28"/>
        </w:rPr>
        <w:t xml:space="preserve"> </w:t>
      </w:r>
      <w:r w:rsidR="00423E95">
        <w:rPr>
          <w:b/>
          <w:color w:val="231F20"/>
          <w:sz w:val="28"/>
        </w:rPr>
        <w:t>LA</w:t>
      </w:r>
      <w:r w:rsidR="00423E95">
        <w:rPr>
          <w:b/>
          <w:color w:val="231F20"/>
          <w:spacing w:val="2"/>
          <w:sz w:val="28"/>
        </w:rPr>
        <w:t xml:space="preserve"> </w:t>
      </w:r>
      <w:r w:rsidR="00423E95">
        <w:rPr>
          <w:b/>
          <w:color w:val="231F20"/>
          <w:sz w:val="28"/>
        </w:rPr>
        <w:t>ADMINISTRACIÓN</w:t>
      </w:r>
    </w:p>
    <w:p w14:paraId="5EC6AD6D" w14:textId="77777777" w:rsidR="00984CFC" w:rsidRDefault="00423E95">
      <w:pPr>
        <w:spacing w:line="264" w:lineRule="exact"/>
        <w:ind w:right="113"/>
        <w:jc w:val="right"/>
        <w:rPr>
          <w:b/>
          <w:sz w:val="28"/>
        </w:rPr>
      </w:pPr>
      <w:r>
        <w:rPr>
          <w:b/>
          <w:color w:val="231F20"/>
          <w:sz w:val="28"/>
        </w:rPr>
        <w:t>DE</w:t>
      </w:r>
      <w:r>
        <w:rPr>
          <w:b/>
          <w:color w:val="231F20"/>
          <w:spacing w:val="12"/>
          <w:sz w:val="28"/>
        </w:rPr>
        <w:t xml:space="preserve"> </w:t>
      </w:r>
      <w:r>
        <w:rPr>
          <w:b/>
          <w:color w:val="231F20"/>
          <w:sz w:val="28"/>
        </w:rPr>
        <w:t>MEDICAMENTOS</w:t>
      </w:r>
      <w:r>
        <w:rPr>
          <w:b/>
          <w:color w:val="231F20"/>
          <w:spacing w:val="13"/>
          <w:sz w:val="28"/>
        </w:rPr>
        <w:t xml:space="preserve"> </w:t>
      </w:r>
      <w:r>
        <w:rPr>
          <w:b/>
          <w:color w:val="231F20"/>
          <w:sz w:val="28"/>
        </w:rPr>
        <w:t>Y</w:t>
      </w:r>
      <w:r>
        <w:rPr>
          <w:b/>
          <w:color w:val="231F20"/>
          <w:spacing w:val="13"/>
          <w:sz w:val="28"/>
        </w:rPr>
        <w:t xml:space="preserve"> </w:t>
      </w:r>
      <w:r>
        <w:rPr>
          <w:b/>
          <w:color w:val="231F20"/>
          <w:sz w:val="28"/>
        </w:rPr>
        <w:t>ACTUACIONES</w:t>
      </w:r>
      <w:r>
        <w:rPr>
          <w:b/>
          <w:color w:val="231F20"/>
          <w:spacing w:val="14"/>
          <w:sz w:val="28"/>
        </w:rPr>
        <w:t xml:space="preserve"> </w:t>
      </w:r>
      <w:r>
        <w:rPr>
          <w:b/>
          <w:color w:val="231F20"/>
          <w:sz w:val="28"/>
        </w:rPr>
        <w:t>EN</w:t>
      </w:r>
      <w:r>
        <w:rPr>
          <w:b/>
          <w:color w:val="231F20"/>
          <w:spacing w:val="13"/>
          <w:sz w:val="28"/>
        </w:rPr>
        <w:t xml:space="preserve"> </w:t>
      </w:r>
      <w:r>
        <w:rPr>
          <w:b/>
          <w:color w:val="231F20"/>
          <w:sz w:val="28"/>
        </w:rPr>
        <w:t>CASO</w:t>
      </w:r>
      <w:r>
        <w:rPr>
          <w:b/>
          <w:color w:val="231F20"/>
          <w:spacing w:val="13"/>
          <w:sz w:val="28"/>
        </w:rPr>
        <w:t xml:space="preserve"> </w:t>
      </w:r>
      <w:r>
        <w:rPr>
          <w:b/>
          <w:color w:val="231F20"/>
          <w:sz w:val="28"/>
        </w:rPr>
        <w:t>DE</w:t>
      </w:r>
      <w:r>
        <w:rPr>
          <w:b/>
          <w:color w:val="231F20"/>
          <w:spacing w:val="12"/>
          <w:sz w:val="28"/>
        </w:rPr>
        <w:t xml:space="preserve"> </w:t>
      </w:r>
      <w:r>
        <w:rPr>
          <w:b/>
          <w:color w:val="231F20"/>
          <w:sz w:val="28"/>
        </w:rPr>
        <w:t>NECESIDAD</w:t>
      </w:r>
      <w:r>
        <w:rPr>
          <w:b/>
          <w:color w:val="231F20"/>
          <w:spacing w:val="14"/>
          <w:sz w:val="28"/>
        </w:rPr>
        <w:t xml:space="preserve"> </w:t>
      </w:r>
      <w:r>
        <w:rPr>
          <w:b/>
          <w:color w:val="231F20"/>
          <w:sz w:val="28"/>
        </w:rPr>
        <w:t>(</w:t>
      </w:r>
      <w:proofErr w:type="spellStart"/>
      <w:r>
        <w:rPr>
          <w:b/>
          <w:color w:val="231F20"/>
          <w:sz w:val="28"/>
        </w:rPr>
        <w:t>anexos</w:t>
      </w:r>
      <w:proofErr w:type="spellEnd"/>
      <w:r>
        <w:rPr>
          <w:b/>
          <w:color w:val="231F20"/>
          <w:spacing w:val="13"/>
          <w:sz w:val="28"/>
        </w:rPr>
        <w:t xml:space="preserve"> </w:t>
      </w:r>
      <w:r>
        <w:rPr>
          <w:b/>
          <w:color w:val="231F20"/>
          <w:sz w:val="28"/>
        </w:rPr>
        <w:t>V</w:t>
      </w:r>
      <w:r>
        <w:rPr>
          <w:b/>
          <w:color w:val="231F20"/>
          <w:spacing w:val="13"/>
          <w:sz w:val="28"/>
        </w:rPr>
        <w:t xml:space="preserve"> </w:t>
      </w:r>
      <w:r>
        <w:rPr>
          <w:b/>
          <w:color w:val="231F20"/>
          <w:sz w:val="28"/>
        </w:rPr>
        <w:t>y</w:t>
      </w:r>
    </w:p>
    <w:p w14:paraId="06F8164D" w14:textId="77777777" w:rsidR="00984CFC" w:rsidRDefault="00423E95">
      <w:pPr>
        <w:spacing w:line="303" w:lineRule="exact"/>
        <w:ind w:left="800"/>
        <w:rPr>
          <w:b/>
          <w:sz w:val="28"/>
        </w:rPr>
      </w:pPr>
      <w:r>
        <w:rPr>
          <w:b/>
          <w:color w:val="231F20"/>
          <w:sz w:val="28"/>
        </w:rPr>
        <w:t>VII</w:t>
      </w:r>
      <w:r>
        <w:rPr>
          <w:b/>
          <w:color w:val="231F20"/>
          <w:spacing w:val="-4"/>
          <w:sz w:val="28"/>
        </w:rPr>
        <w:t xml:space="preserve"> </w:t>
      </w:r>
      <w:r>
        <w:rPr>
          <w:b/>
          <w:color w:val="231F20"/>
          <w:sz w:val="28"/>
        </w:rPr>
        <w:t>de</w:t>
      </w:r>
      <w:r>
        <w:rPr>
          <w:b/>
          <w:color w:val="231F20"/>
          <w:spacing w:val="-3"/>
          <w:sz w:val="28"/>
        </w:rPr>
        <w:t xml:space="preserve"> </w:t>
      </w:r>
      <w:r>
        <w:rPr>
          <w:b/>
          <w:color w:val="231F20"/>
          <w:sz w:val="28"/>
        </w:rPr>
        <w:t>la</w:t>
      </w:r>
      <w:r>
        <w:rPr>
          <w:b/>
          <w:color w:val="231F20"/>
          <w:spacing w:val="-2"/>
          <w:sz w:val="28"/>
        </w:rPr>
        <w:t xml:space="preserve"> </w:t>
      </w:r>
      <w:proofErr w:type="spellStart"/>
      <w:r>
        <w:rPr>
          <w:b/>
          <w:color w:val="231F20"/>
          <w:sz w:val="28"/>
        </w:rPr>
        <w:t>Resolución</w:t>
      </w:r>
      <w:proofErr w:type="spellEnd"/>
      <w:r>
        <w:rPr>
          <w:b/>
          <w:color w:val="231F20"/>
          <w:spacing w:val="-4"/>
          <w:sz w:val="28"/>
        </w:rPr>
        <w:t xml:space="preserve"> </w:t>
      </w:r>
      <w:r>
        <w:rPr>
          <w:b/>
          <w:color w:val="231F20"/>
          <w:sz w:val="28"/>
        </w:rPr>
        <w:t>de</w:t>
      </w:r>
      <w:r>
        <w:rPr>
          <w:b/>
          <w:color w:val="231F20"/>
          <w:spacing w:val="-2"/>
          <w:sz w:val="28"/>
        </w:rPr>
        <w:t xml:space="preserve"> </w:t>
      </w:r>
      <w:r>
        <w:rPr>
          <w:b/>
          <w:color w:val="231F20"/>
          <w:sz w:val="28"/>
        </w:rPr>
        <w:t>1</w:t>
      </w:r>
      <w:r>
        <w:rPr>
          <w:b/>
          <w:color w:val="231F20"/>
          <w:spacing w:val="-3"/>
          <w:sz w:val="28"/>
        </w:rPr>
        <w:t xml:space="preserve"> </w:t>
      </w:r>
      <w:r>
        <w:rPr>
          <w:b/>
          <w:color w:val="231F20"/>
          <w:sz w:val="28"/>
        </w:rPr>
        <w:t>de</w:t>
      </w:r>
      <w:r>
        <w:rPr>
          <w:b/>
          <w:color w:val="231F20"/>
          <w:spacing w:val="-2"/>
          <w:sz w:val="28"/>
        </w:rPr>
        <w:t xml:space="preserve"> </w:t>
      </w:r>
      <w:proofErr w:type="spellStart"/>
      <w:r>
        <w:rPr>
          <w:b/>
          <w:color w:val="231F20"/>
          <w:sz w:val="28"/>
        </w:rPr>
        <w:t>septiembre</w:t>
      </w:r>
      <w:proofErr w:type="spellEnd"/>
      <w:r>
        <w:rPr>
          <w:b/>
          <w:color w:val="231F20"/>
          <w:spacing w:val="-4"/>
          <w:sz w:val="28"/>
        </w:rPr>
        <w:t xml:space="preserve"> </w:t>
      </w:r>
      <w:r>
        <w:rPr>
          <w:b/>
          <w:color w:val="231F20"/>
          <w:sz w:val="28"/>
        </w:rPr>
        <w:t>de</w:t>
      </w:r>
      <w:r>
        <w:rPr>
          <w:b/>
          <w:color w:val="231F20"/>
          <w:spacing w:val="-3"/>
          <w:sz w:val="28"/>
        </w:rPr>
        <w:t xml:space="preserve"> </w:t>
      </w:r>
      <w:r>
        <w:rPr>
          <w:b/>
          <w:color w:val="231F20"/>
          <w:sz w:val="28"/>
        </w:rPr>
        <w:t>2016)</w:t>
      </w:r>
    </w:p>
    <w:p w14:paraId="767C4A6E" w14:textId="41890E28" w:rsidR="00984CFC" w:rsidRDefault="008B6E54">
      <w:pPr>
        <w:tabs>
          <w:tab w:val="left" w:pos="359"/>
        </w:tabs>
        <w:spacing w:before="187" w:line="303" w:lineRule="exact"/>
        <w:ind w:right="111"/>
        <w:jc w:val="right"/>
        <w:rPr>
          <w:b/>
          <w:sz w:val="28"/>
        </w:rPr>
      </w:pPr>
      <w:r>
        <w:rPr>
          <w:rFonts w:ascii="Myriad Pro" w:hAnsi="Myriad Pro"/>
          <w:color w:val="231F20"/>
          <w:sz w:val="28"/>
        </w:rPr>
        <w:t>5</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REGISTRO</w:t>
      </w:r>
      <w:r w:rsidR="00423E95">
        <w:rPr>
          <w:b/>
          <w:color w:val="231F20"/>
          <w:spacing w:val="23"/>
          <w:sz w:val="28"/>
        </w:rPr>
        <w:t xml:space="preserve"> </w:t>
      </w:r>
      <w:r w:rsidR="00423E95">
        <w:rPr>
          <w:b/>
          <w:color w:val="231F20"/>
          <w:sz w:val="28"/>
        </w:rPr>
        <w:t>DE</w:t>
      </w:r>
      <w:r w:rsidR="00423E95">
        <w:rPr>
          <w:b/>
          <w:color w:val="231F20"/>
          <w:spacing w:val="23"/>
          <w:sz w:val="28"/>
        </w:rPr>
        <w:t xml:space="preserve"> </w:t>
      </w:r>
      <w:r w:rsidR="00423E95">
        <w:rPr>
          <w:b/>
          <w:color w:val="231F20"/>
          <w:sz w:val="28"/>
        </w:rPr>
        <w:t>LA</w:t>
      </w:r>
      <w:r w:rsidR="00423E95">
        <w:rPr>
          <w:b/>
          <w:color w:val="231F20"/>
          <w:spacing w:val="23"/>
          <w:sz w:val="28"/>
        </w:rPr>
        <w:t xml:space="preserve"> </w:t>
      </w:r>
      <w:r w:rsidR="00423E95">
        <w:rPr>
          <w:b/>
          <w:color w:val="231F20"/>
          <w:sz w:val="28"/>
        </w:rPr>
        <w:t>ADMINISTRACIÓN</w:t>
      </w:r>
      <w:r w:rsidR="00423E95">
        <w:rPr>
          <w:b/>
          <w:color w:val="231F20"/>
          <w:spacing w:val="23"/>
          <w:sz w:val="28"/>
        </w:rPr>
        <w:t xml:space="preserve"> </w:t>
      </w:r>
      <w:r w:rsidR="00423E95">
        <w:rPr>
          <w:b/>
          <w:color w:val="231F20"/>
          <w:sz w:val="28"/>
        </w:rPr>
        <w:t>DE</w:t>
      </w:r>
      <w:r w:rsidR="00423E95">
        <w:rPr>
          <w:b/>
          <w:color w:val="231F20"/>
          <w:spacing w:val="24"/>
          <w:sz w:val="28"/>
        </w:rPr>
        <w:t xml:space="preserve"> </w:t>
      </w:r>
      <w:r w:rsidR="00423E95">
        <w:rPr>
          <w:b/>
          <w:color w:val="231F20"/>
          <w:sz w:val="28"/>
        </w:rPr>
        <w:t>MEDICAMENTOS</w:t>
      </w:r>
      <w:r w:rsidR="00423E95">
        <w:rPr>
          <w:b/>
          <w:color w:val="231F20"/>
          <w:spacing w:val="23"/>
          <w:sz w:val="28"/>
        </w:rPr>
        <w:t xml:space="preserve"> </w:t>
      </w:r>
      <w:r w:rsidR="00423E95">
        <w:rPr>
          <w:b/>
          <w:color w:val="231F20"/>
          <w:sz w:val="28"/>
        </w:rPr>
        <w:t>Y</w:t>
      </w:r>
      <w:r w:rsidR="00423E95">
        <w:rPr>
          <w:b/>
          <w:color w:val="231F20"/>
          <w:spacing w:val="23"/>
          <w:sz w:val="28"/>
        </w:rPr>
        <w:t xml:space="preserve"> </w:t>
      </w:r>
      <w:r w:rsidR="00423E95">
        <w:rPr>
          <w:b/>
          <w:color w:val="231F20"/>
          <w:sz w:val="28"/>
        </w:rPr>
        <w:t>OTRAS</w:t>
      </w:r>
      <w:r w:rsidR="00423E95">
        <w:rPr>
          <w:b/>
          <w:color w:val="231F20"/>
          <w:spacing w:val="23"/>
          <w:sz w:val="28"/>
        </w:rPr>
        <w:t xml:space="preserve"> </w:t>
      </w:r>
      <w:r w:rsidR="00423E95">
        <w:rPr>
          <w:b/>
          <w:color w:val="231F20"/>
          <w:sz w:val="28"/>
        </w:rPr>
        <w:t>ACTUA-</w:t>
      </w:r>
    </w:p>
    <w:p w14:paraId="19406296" w14:textId="77777777" w:rsidR="00984CFC" w:rsidRDefault="00423E95">
      <w:pPr>
        <w:spacing w:line="303" w:lineRule="exact"/>
        <w:ind w:left="800"/>
        <w:rPr>
          <w:b/>
          <w:sz w:val="28"/>
        </w:rPr>
      </w:pPr>
      <w:r>
        <w:rPr>
          <w:b/>
          <w:color w:val="231F20"/>
          <w:sz w:val="28"/>
        </w:rPr>
        <w:t>CIONES</w:t>
      </w:r>
      <w:r>
        <w:rPr>
          <w:b/>
          <w:color w:val="231F20"/>
          <w:spacing w:val="-4"/>
          <w:sz w:val="28"/>
        </w:rPr>
        <w:t xml:space="preserve"> </w:t>
      </w:r>
      <w:r>
        <w:rPr>
          <w:b/>
          <w:color w:val="231F20"/>
          <w:sz w:val="28"/>
        </w:rPr>
        <w:t>(</w:t>
      </w:r>
      <w:proofErr w:type="spellStart"/>
      <w:r>
        <w:rPr>
          <w:b/>
          <w:color w:val="231F20"/>
          <w:sz w:val="28"/>
        </w:rPr>
        <w:t>anexo</w:t>
      </w:r>
      <w:proofErr w:type="spellEnd"/>
      <w:r>
        <w:rPr>
          <w:b/>
          <w:color w:val="231F20"/>
          <w:spacing w:val="-4"/>
          <w:sz w:val="28"/>
        </w:rPr>
        <w:t xml:space="preserve"> </w:t>
      </w:r>
      <w:r>
        <w:rPr>
          <w:b/>
          <w:color w:val="231F20"/>
          <w:sz w:val="28"/>
        </w:rPr>
        <w:t>VIII</w:t>
      </w:r>
      <w:r>
        <w:rPr>
          <w:b/>
          <w:color w:val="231F20"/>
          <w:spacing w:val="-5"/>
          <w:sz w:val="28"/>
        </w:rPr>
        <w:t xml:space="preserve"> </w:t>
      </w:r>
      <w:r>
        <w:rPr>
          <w:b/>
          <w:color w:val="231F20"/>
          <w:sz w:val="28"/>
        </w:rPr>
        <w:t>de</w:t>
      </w:r>
      <w:r>
        <w:rPr>
          <w:b/>
          <w:color w:val="231F20"/>
          <w:spacing w:val="-4"/>
          <w:sz w:val="28"/>
        </w:rPr>
        <w:t xml:space="preserve"> </w:t>
      </w:r>
      <w:r>
        <w:rPr>
          <w:b/>
          <w:color w:val="231F20"/>
          <w:sz w:val="28"/>
        </w:rPr>
        <w:t>la</w:t>
      </w:r>
      <w:r>
        <w:rPr>
          <w:b/>
          <w:color w:val="231F20"/>
          <w:spacing w:val="-3"/>
          <w:sz w:val="28"/>
        </w:rPr>
        <w:t xml:space="preserve"> </w:t>
      </w:r>
      <w:proofErr w:type="spellStart"/>
      <w:r>
        <w:rPr>
          <w:b/>
          <w:color w:val="231F20"/>
          <w:sz w:val="28"/>
        </w:rPr>
        <w:t>Resolución</w:t>
      </w:r>
      <w:proofErr w:type="spellEnd"/>
      <w:r>
        <w:rPr>
          <w:b/>
          <w:color w:val="231F20"/>
          <w:spacing w:val="-5"/>
          <w:sz w:val="28"/>
        </w:rPr>
        <w:t xml:space="preserve"> </w:t>
      </w:r>
      <w:r>
        <w:rPr>
          <w:b/>
          <w:color w:val="231F20"/>
          <w:sz w:val="28"/>
        </w:rPr>
        <w:t>de</w:t>
      </w:r>
      <w:r>
        <w:rPr>
          <w:b/>
          <w:color w:val="231F20"/>
          <w:spacing w:val="-4"/>
          <w:sz w:val="28"/>
        </w:rPr>
        <w:t xml:space="preserve"> </w:t>
      </w:r>
      <w:r>
        <w:rPr>
          <w:b/>
          <w:color w:val="231F20"/>
          <w:sz w:val="28"/>
        </w:rPr>
        <w:t>1</w:t>
      </w:r>
      <w:r>
        <w:rPr>
          <w:b/>
          <w:color w:val="231F20"/>
          <w:spacing w:val="-4"/>
          <w:sz w:val="28"/>
        </w:rPr>
        <w:t xml:space="preserve"> </w:t>
      </w:r>
      <w:r>
        <w:rPr>
          <w:b/>
          <w:color w:val="231F20"/>
          <w:sz w:val="28"/>
        </w:rPr>
        <w:t>de</w:t>
      </w:r>
      <w:r>
        <w:rPr>
          <w:b/>
          <w:color w:val="231F20"/>
          <w:spacing w:val="-3"/>
          <w:sz w:val="28"/>
        </w:rPr>
        <w:t xml:space="preserve"> </w:t>
      </w:r>
      <w:proofErr w:type="spellStart"/>
      <w:r>
        <w:rPr>
          <w:b/>
          <w:color w:val="231F20"/>
          <w:sz w:val="28"/>
        </w:rPr>
        <w:t>septiembre</w:t>
      </w:r>
      <w:proofErr w:type="spellEnd"/>
      <w:r>
        <w:rPr>
          <w:b/>
          <w:color w:val="231F20"/>
          <w:spacing w:val="-5"/>
          <w:sz w:val="28"/>
        </w:rPr>
        <w:t xml:space="preserve"> </w:t>
      </w:r>
      <w:r>
        <w:rPr>
          <w:b/>
          <w:color w:val="231F20"/>
          <w:sz w:val="28"/>
        </w:rPr>
        <w:t>de</w:t>
      </w:r>
      <w:r>
        <w:rPr>
          <w:b/>
          <w:color w:val="231F20"/>
          <w:spacing w:val="-4"/>
          <w:sz w:val="28"/>
        </w:rPr>
        <w:t xml:space="preserve"> </w:t>
      </w:r>
      <w:r>
        <w:rPr>
          <w:b/>
          <w:color w:val="231F20"/>
          <w:sz w:val="28"/>
        </w:rPr>
        <w:t>2016)</w:t>
      </w:r>
    </w:p>
    <w:p w14:paraId="5612DB73" w14:textId="41F0E514" w:rsidR="00984CFC" w:rsidRDefault="008B6E54">
      <w:pPr>
        <w:tabs>
          <w:tab w:val="left" w:pos="800"/>
        </w:tabs>
        <w:spacing w:before="186"/>
        <w:ind w:left="440"/>
        <w:rPr>
          <w:b/>
          <w:sz w:val="28"/>
        </w:rPr>
      </w:pPr>
      <w:r>
        <w:rPr>
          <w:rFonts w:ascii="Myriad Pro" w:hAnsi="Myriad Pro"/>
          <w:color w:val="231F20"/>
          <w:sz w:val="28"/>
        </w:rPr>
        <w:t>6</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PLANTILLA</w:t>
      </w:r>
      <w:r w:rsidR="00423E95">
        <w:rPr>
          <w:b/>
          <w:color w:val="231F20"/>
          <w:spacing w:val="-12"/>
          <w:sz w:val="28"/>
        </w:rPr>
        <w:t xml:space="preserve"> </w:t>
      </w:r>
      <w:r w:rsidR="00423E95">
        <w:rPr>
          <w:b/>
          <w:color w:val="231F20"/>
          <w:sz w:val="28"/>
        </w:rPr>
        <w:t>ACTIVIDADES</w:t>
      </w:r>
      <w:r w:rsidR="00423E95">
        <w:rPr>
          <w:b/>
          <w:color w:val="231F20"/>
          <w:spacing w:val="-11"/>
          <w:sz w:val="28"/>
        </w:rPr>
        <w:t xml:space="preserve"> </w:t>
      </w:r>
      <w:r w:rsidR="00423E95">
        <w:rPr>
          <w:b/>
          <w:color w:val="231F20"/>
          <w:sz w:val="28"/>
        </w:rPr>
        <w:t>EXTRAESCOLARES</w:t>
      </w:r>
    </w:p>
    <w:p w14:paraId="2C79A524" w14:textId="51911438" w:rsidR="00984CFC" w:rsidRDefault="008B6E54">
      <w:pPr>
        <w:tabs>
          <w:tab w:val="left" w:pos="800"/>
        </w:tabs>
        <w:spacing w:before="248" w:line="184" w:lineRule="auto"/>
        <w:ind w:left="800" w:right="111" w:hanging="361"/>
        <w:rPr>
          <w:b/>
          <w:sz w:val="28"/>
        </w:rPr>
      </w:pPr>
      <w:r>
        <w:rPr>
          <w:rFonts w:ascii="Myriad Pro" w:hAnsi="Myriad Pro"/>
          <w:color w:val="231F20"/>
          <w:sz w:val="28"/>
        </w:rPr>
        <w:t>7</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FICHA</w:t>
      </w:r>
      <w:r w:rsidR="00423E95">
        <w:rPr>
          <w:b/>
          <w:color w:val="231F20"/>
          <w:spacing w:val="-14"/>
          <w:sz w:val="28"/>
        </w:rPr>
        <w:t xml:space="preserve"> </w:t>
      </w:r>
      <w:r w:rsidR="00423E95">
        <w:rPr>
          <w:b/>
          <w:color w:val="231F20"/>
          <w:sz w:val="28"/>
        </w:rPr>
        <w:t>DE</w:t>
      </w:r>
      <w:r w:rsidR="00423E95">
        <w:rPr>
          <w:b/>
          <w:color w:val="231F20"/>
          <w:spacing w:val="-14"/>
          <w:sz w:val="28"/>
        </w:rPr>
        <w:t xml:space="preserve"> </w:t>
      </w:r>
      <w:r w:rsidR="00423E95">
        <w:rPr>
          <w:b/>
          <w:color w:val="231F20"/>
          <w:sz w:val="28"/>
        </w:rPr>
        <w:t>INSCRIPCIÓN</w:t>
      </w:r>
      <w:r w:rsidR="00423E95">
        <w:rPr>
          <w:b/>
          <w:color w:val="231F20"/>
          <w:spacing w:val="-13"/>
          <w:sz w:val="28"/>
        </w:rPr>
        <w:t xml:space="preserve"> </w:t>
      </w:r>
      <w:r w:rsidR="00423E95">
        <w:rPr>
          <w:b/>
          <w:color w:val="231F20"/>
          <w:sz w:val="28"/>
        </w:rPr>
        <w:t>EN</w:t>
      </w:r>
      <w:r w:rsidR="00423E95">
        <w:rPr>
          <w:b/>
          <w:color w:val="231F20"/>
          <w:spacing w:val="-13"/>
          <w:sz w:val="28"/>
        </w:rPr>
        <w:t xml:space="preserve"> </w:t>
      </w:r>
      <w:r w:rsidR="00423E95">
        <w:rPr>
          <w:b/>
          <w:color w:val="231F20"/>
          <w:sz w:val="28"/>
        </w:rPr>
        <w:t>ACTIVIDADES</w:t>
      </w:r>
      <w:r w:rsidR="00423E95">
        <w:rPr>
          <w:b/>
          <w:color w:val="231F20"/>
          <w:spacing w:val="-13"/>
          <w:sz w:val="28"/>
        </w:rPr>
        <w:t xml:space="preserve"> </w:t>
      </w:r>
      <w:r w:rsidR="00423E95">
        <w:rPr>
          <w:b/>
          <w:color w:val="231F20"/>
          <w:sz w:val="28"/>
        </w:rPr>
        <w:t>EXTRAESCOLARES</w:t>
      </w:r>
      <w:r w:rsidR="00423E95">
        <w:rPr>
          <w:b/>
          <w:color w:val="231F20"/>
          <w:spacing w:val="-12"/>
          <w:sz w:val="28"/>
        </w:rPr>
        <w:t xml:space="preserve"> </w:t>
      </w:r>
      <w:r w:rsidR="00423E95">
        <w:rPr>
          <w:b/>
          <w:color w:val="231F20"/>
          <w:sz w:val="28"/>
        </w:rPr>
        <w:t>GRATUITAS</w:t>
      </w:r>
      <w:r w:rsidR="00423E95">
        <w:rPr>
          <w:b/>
          <w:color w:val="231F20"/>
          <w:spacing w:val="-14"/>
          <w:sz w:val="28"/>
        </w:rPr>
        <w:t xml:space="preserve"> </w:t>
      </w:r>
      <w:r w:rsidR="00423E95">
        <w:rPr>
          <w:b/>
          <w:color w:val="231F20"/>
          <w:sz w:val="28"/>
        </w:rPr>
        <w:t>Y</w:t>
      </w:r>
      <w:r w:rsidR="00423E95">
        <w:rPr>
          <w:b/>
          <w:color w:val="231F20"/>
          <w:spacing w:val="-12"/>
          <w:sz w:val="28"/>
        </w:rPr>
        <w:t xml:space="preserve"> </w:t>
      </w:r>
      <w:r w:rsidR="00423E95">
        <w:rPr>
          <w:b/>
          <w:color w:val="231F20"/>
          <w:sz w:val="28"/>
        </w:rPr>
        <w:t>DE</w:t>
      </w:r>
      <w:r w:rsidR="00423E95">
        <w:rPr>
          <w:b/>
          <w:color w:val="231F20"/>
          <w:spacing w:val="-61"/>
          <w:sz w:val="28"/>
        </w:rPr>
        <w:t xml:space="preserve"> </w:t>
      </w:r>
      <w:r w:rsidR="00423E95">
        <w:rPr>
          <w:b/>
          <w:color w:val="231F20"/>
          <w:sz w:val="28"/>
        </w:rPr>
        <w:t>OFERTA</w:t>
      </w:r>
      <w:r w:rsidR="00423E95">
        <w:rPr>
          <w:b/>
          <w:color w:val="231F20"/>
          <w:spacing w:val="-1"/>
          <w:sz w:val="28"/>
        </w:rPr>
        <w:t xml:space="preserve"> </w:t>
      </w:r>
      <w:r w:rsidR="00423E95">
        <w:rPr>
          <w:b/>
          <w:color w:val="231F20"/>
          <w:sz w:val="28"/>
        </w:rPr>
        <w:t>OBLIGADA</w:t>
      </w:r>
      <w:r w:rsidR="00423E95">
        <w:rPr>
          <w:b/>
          <w:color w:val="231F20"/>
          <w:spacing w:val="-1"/>
          <w:sz w:val="28"/>
        </w:rPr>
        <w:t xml:space="preserve"> </w:t>
      </w:r>
      <w:r w:rsidR="00423E95">
        <w:rPr>
          <w:b/>
          <w:color w:val="231F20"/>
          <w:sz w:val="28"/>
        </w:rPr>
        <w:t>PARA</w:t>
      </w:r>
      <w:r w:rsidR="00423E95">
        <w:rPr>
          <w:b/>
          <w:color w:val="231F20"/>
          <w:spacing w:val="-1"/>
          <w:sz w:val="28"/>
        </w:rPr>
        <w:t xml:space="preserve"> </w:t>
      </w:r>
      <w:r w:rsidR="00423E95">
        <w:rPr>
          <w:b/>
          <w:color w:val="231F20"/>
          <w:sz w:val="28"/>
        </w:rPr>
        <w:t>EL</w:t>
      </w:r>
      <w:r w:rsidR="00423E95">
        <w:rPr>
          <w:b/>
          <w:color w:val="231F20"/>
          <w:spacing w:val="-1"/>
          <w:sz w:val="28"/>
        </w:rPr>
        <w:t xml:space="preserve"> </w:t>
      </w:r>
      <w:r w:rsidR="00423E95">
        <w:rPr>
          <w:b/>
          <w:color w:val="231F20"/>
          <w:sz w:val="28"/>
        </w:rPr>
        <w:t>CENTRO</w:t>
      </w:r>
    </w:p>
    <w:p w14:paraId="51C1322A" w14:textId="45C18E05" w:rsidR="00984CFC" w:rsidRDefault="008B6E54">
      <w:pPr>
        <w:tabs>
          <w:tab w:val="left" w:pos="800"/>
        </w:tabs>
        <w:spacing w:before="204"/>
        <w:ind w:left="440"/>
        <w:rPr>
          <w:b/>
          <w:sz w:val="28"/>
        </w:rPr>
      </w:pPr>
      <w:r>
        <w:rPr>
          <w:rFonts w:ascii="Myriad Pro" w:hAnsi="Myriad Pro"/>
          <w:color w:val="231F20"/>
          <w:sz w:val="28"/>
        </w:rPr>
        <w:t>8</w:t>
      </w:r>
      <w:r w:rsidR="00423E95">
        <w:rPr>
          <w:rFonts w:ascii="Myriad Pro" w:hAnsi="Myriad Pro"/>
          <w:color w:val="231F20"/>
          <w:sz w:val="28"/>
        </w:rPr>
        <w:t>»</w:t>
      </w:r>
      <w:r w:rsidR="00423E95">
        <w:rPr>
          <w:rFonts w:ascii="Myriad Pro" w:hAnsi="Myriad Pro"/>
          <w:color w:val="231F20"/>
          <w:sz w:val="28"/>
        </w:rPr>
        <w:tab/>
      </w:r>
      <w:r w:rsidR="00423E95">
        <w:rPr>
          <w:b/>
          <w:color w:val="231F20"/>
          <w:spacing w:val="-1"/>
          <w:sz w:val="28"/>
        </w:rPr>
        <w:t>MODELOS</w:t>
      </w:r>
      <w:r w:rsidR="00423E95">
        <w:rPr>
          <w:b/>
          <w:color w:val="231F20"/>
          <w:spacing w:val="-15"/>
          <w:sz w:val="28"/>
        </w:rPr>
        <w:t xml:space="preserve"> </w:t>
      </w:r>
      <w:r w:rsidR="00423E95">
        <w:rPr>
          <w:b/>
          <w:color w:val="231F20"/>
          <w:spacing w:val="-1"/>
          <w:sz w:val="28"/>
        </w:rPr>
        <w:t>JUSTIFICACIONES</w:t>
      </w:r>
      <w:r w:rsidR="00423E95">
        <w:rPr>
          <w:b/>
          <w:color w:val="231F20"/>
          <w:spacing w:val="-14"/>
          <w:sz w:val="28"/>
        </w:rPr>
        <w:t xml:space="preserve"> </w:t>
      </w:r>
      <w:r w:rsidR="00423E95">
        <w:rPr>
          <w:b/>
          <w:color w:val="231F20"/>
          <w:spacing w:val="-1"/>
          <w:sz w:val="28"/>
        </w:rPr>
        <w:t>FALTAS</w:t>
      </w:r>
      <w:r w:rsidR="00423E95">
        <w:rPr>
          <w:b/>
          <w:color w:val="231F20"/>
          <w:spacing w:val="-14"/>
          <w:sz w:val="28"/>
        </w:rPr>
        <w:t xml:space="preserve"> </w:t>
      </w:r>
      <w:r w:rsidR="00423E95">
        <w:rPr>
          <w:b/>
          <w:color w:val="231F20"/>
          <w:spacing w:val="-1"/>
          <w:sz w:val="28"/>
        </w:rPr>
        <w:t>ESCOLARES</w:t>
      </w:r>
    </w:p>
    <w:p w14:paraId="7BAE5829" w14:textId="2D724250" w:rsidR="00984CFC" w:rsidRDefault="008B6E54">
      <w:pPr>
        <w:tabs>
          <w:tab w:val="left" w:pos="800"/>
        </w:tabs>
        <w:spacing w:before="186"/>
        <w:ind w:left="440"/>
        <w:rPr>
          <w:b/>
          <w:sz w:val="28"/>
        </w:rPr>
      </w:pPr>
      <w:r>
        <w:rPr>
          <w:rFonts w:ascii="Myriad Pro" w:hAnsi="Myriad Pro"/>
          <w:color w:val="231F20"/>
          <w:sz w:val="28"/>
        </w:rPr>
        <w:t>9</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PLANTILLAS</w:t>
      </w:r>
      <w:r w:rsidR="00423E95">
        <w:rPr>
          <w:b/>
          <w:color w:val="231F20"/>
          <w:spacing w:val="-13"/>
          <w:sz w:val="28"/>
        </w:rPr>
        <w:t xml:space="preserve"> </w:t>
      </w:r>
      <w:r w:rsidR="00423E95">
        <w:rPr>
          <w:b/>
          <w:color w:val="231F20"/>
          <w:sz w:val="28"/>
        </w:rPr>
        <w:t>DE</w:t>
      </w:r>
      <w:r w:rsidR="00423E95">
        <w:rPr>
          <w:b/>
          <w:color w:val="231F20"/>
          <w:spacing w:val="-13"/>
          <w:sz w:val="28"/>
        </w:rPr>
        <w:t xml:space="preserve"> </w:t>
      </w:r>
      <w:r w:rsidR="00423E95">
        <w:rPr>
          <w:b/>
          <w:color w:val="231F20"/>
          <w:sz w:val="28"/>
        </w:rPr>
        <w:t>ACTAS</w:t>
      </w:r>
      <w:r w:rsidR="00423E95">
        <w:rPr>
          <w:b/>
          <w:color w:val="231F20"/>
          <w:spacing w:val="-11"/>
          <w:sz w:val="28"/>
        </w:rPr>
        <w:t xml:space="preserve"> </w:t>
      </w:r>
      <w:r w:rsidR="00423E95">
        <w:rPr>
          <w:b/>
          <w:color w:val="231F20"/>
          <w:sz w:val="28"/>
        </w:rPr>
        <w:t>DE</w:t>
      </w:r>
      <w:r w:rsidR="00423E95">
        <w:rPr>
          <w:b/>
          <w:color w:val="231F20"/>
          <w:spacing w:val="-13"/>
          <w:sz w:val="28"/>
        </w:rPr>
        <w:t xml:space="preserve"> </w:t>
      </w:r>
      <w:r w:rsidR="00423E95">
        <w:rPr>
          <w:b/>
          <w:color w:val="231F20"/>
          <w:sz w:val="28"/>
        </w:rPr>
        <w:t>CICLO,</w:t>
      </w:r>
      <w:r w:rsidR="00423E95">
        <w:rPr>
          <w:b/>
          <w:color w:val="231F20"/>
          <w:spacing w:val="-12"/>
          <w:sz w:val="28"/>
        </w:rPr>
        <w:t xml:space="preserve"> </w:t>
      </w:r>
      <w:r w:rsidR="00423E95">
        <w:rPr>
          <w:b/>
          <w:color w:val="231F20"/>
          <w:sz w:val="28"/>
        </w:rPr>
        <w:t>COCOPE</w:t>
      </w:r>
      <w:r w:rsidR="00423E95">
        <w:rPr>
          <w:b/>
          <w:color w:val="231F20"/>
          <w:spacing w:val="-12"/>
          <w:sz w:val="28"/>
        </w:rPr>
        <w:t xml:space="preserve"> </w:t>
      </w:r>
      <w:r w:rsidR="00423E95">
        <w:rPr>
          <w:b/>
          <w:color w:val="231F20"/>
          <w:sz w:val="28"/>
        </w:rPr>
        <w:t>Y</w:t>
      </w:r>
      <w:r w:rsidR="00423E95">
        <w:rPr>
          <w:b/>
          <w:color w:val="231F20"/>
          <w:spacing w:val="-12"/>
          <w:sz w:val="28"/>
        </w:rPr>
        <w:t xml:space="preserve"> </w:t>
      </w:r>
      <w:r w:rsidR="00423E95">
        <w:rPr>
          <w:b/>
          <w:color w:val="231F20"/>
          <w:sz w:val="28"/>
        </w:rPr>
        <w:t>EVALUACIÓN</w:t>
      </w:r>
    </w:p>
    <w:p w14:paraId="6A79141A" w14:textId="272B49BC" w:rsidR="00984CFC" w:rsidRDefault="008B6E54">
      <w:pPr>
        <w:tabs>
          <w:tab w:val="left" w:pos="800"/>
        </w:tabs>
        <w:spacing w:before="187"/>
        <w:ind w:left="440"/>
        <w:rPr>
          <w:b/>
          <w:sz w:val="28"/>
        </w:rPr>
      </w:pPr>
      <w:r>
        <w:rPr>
          <w:rFonts w:ascii="Myriad Pro" w:hAnsi="Myriad Pro"/>
          <w:color w:val="231F20"/>
          <w:sz w:val="28"/>
        </w:rPr>
        <w:t>10</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SOLICITUD</w:t>
      </w:r>
      <w:r w:rsidR="00423E95">
        <w:rPr>
          <w:b/>
          <w:color w:val="231F20"/>
          <w:spacing w:val="-7"/>
          <w:sz w:val="28"/>
        </w:rPr>
        <w:t xml:space="preserve"> </w:t>
      </w:r>
      <w:r w:rsidR="00423E95">
        <w:rPr>
          <w:b/>
          <w:color w:val="231F20"/>
          <w:sz w:val="28"/>
        </w:rPr>
        <w:t>DE</w:t>
      </w:r>
      <w:r w:rsidR="00423E95">
        <w:rPr>
          <w:b/>
          <w:color w:val="231F20"/>
          <w:spacing w:val="-8"/>
          <w:sz w:val="28"/>
        </w:rPr>
        <w:t xml:space="preserve"> </w:t>
      </w:r>
      <w:r w:rsidR="00423E95">
        <w:rPr>
          <w:b/>
          <w:color w:val="231F20"/>
          <w:sz w:val="28"/>
        </w:rPr>
        <w:t>RECLAMACIÓN</w:t>
      </w:r>
      <w:r w:rsidR="00423E95">
        <w:rPr>
          <w:b/>
          <w:color w:val="231F20"/>
          <w:spacing w:val="-7"/>
          <w:sz w:val="28"/>
        </w:rPr>
        <w:t xml:space="preserve"> </w:t>
      </w:r>
      <w:r w:rsidR="00423E95">
        <w:rPr>
          <w:b/>
          <w:color w:val="231F20"/>
          <w:sz w:val="28"/>
        </w:rPr>
        <w:t>DE</w:t>
      </w:r>
      <w:r w:rsidR="00423E95">
        <w:rPr>
          <w:b/>
          <w:color w:val="231F20"/>
          <w:spacing w:val="-8"/>
          <w:sz w:val="28"/>
        </w:rPr>
        <w:t xml:space="preserve"> </w:t>
      </w:r>
      <w:r w:rsidR="00423E95">
        <w:rPr>
          <w:b/>
          <w:color w:val="231F20"/>
          <w:sz w:val="28"/>
        </w:rPr>
        <w:t>CALIFICACIONES</w:t>
      </w:r>
    </w:p>
    <w:p w14:paraId="42052959" w14:textId="3C29161D" w:rsidR="00984CFC" w:rsidRDefault="008B6E54">
      <w:pPr>
        <w:tabs>
          <w:tab w:val="left" w:pos="800"/>
        </w:tabs>
        <w:spacing w:before="186"/>
        <w:ind w:left="440"/>
        <w:rPr>
          <w:b/>
          <w:sz w:val="28"/>
        </w:rPr>
      </w:pPr>
      <w:r>
        <w:rPr>
          <w:rFonts w:ascii="Myriad Pro" w:hAnsi="Myriad Pro"/>
          <w:color w:val="231F20"/>
          <w:sz w:val="28"/>
        </w:rPr>
        <w:t>11</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MODELO</w:t>
      </w:r>
      <w:r w:rsidR="00423E95">
        <w:rPr>
          <w:b/>
          <w:color w:val="231F20"/>
          <w:spacing w:val="-10"/>
          <w:sz w:val="28"/>
        </w:rPr>
        <w:t xml:space="preserve"> </w:t>
      </w:r>
      <w:r w:rsidR="00423E95">
        <w:rPr>
          <w:b/>
          <w:color w:val="231F20"/>
          <w:sz w:val="28"/>
        </w:rPr>
        <w:t>DE</w:t>
      </w:r>
      <w:r w:rsidR="00423E95">
        <w:rPr>
          <w:b/>
          <w:color w:val="231F20"/>
          <w:spacing w:val="-9"/>
          <w:sz w:val="28"/>
        </w:rPr>
        <w:t xml:space="preserve"> </w:t>
      </w:r>
      <w:r w:rsidR="00423E95">
        <w:rPr>
          <w:b/>
          <w:color w:val="231F20"/>
          <w:sz w:val="28"/>
        </w:rPr>
        <w:t>PETICIÓN</w:t>
      </w:r>
      <w:r w:rsidR="00423E95">
        <w:rPr>
          <w:b/>
          <w:color w:val="231F20"/>
          <w:spacing w:val="-10"/>
          <w:sz w:val="28"/>
        </w:rPr>
        <w:t xml:space="preserve"> </w:t>
      </w:r>
      <w:r w:rsidR="00423E95">
        <w:rPr>
          <w:b/>
          <w:color w:val="231F20"/>
          <w:sz w:val="28"/>
        </w:rPr>
        <w:t>DE</w:t>
      </w:r>
      <w:r w:rsidR="00423E95">
        <w:rPr>
          <w:b/>
          <w:color w:val="231F20"/>
          <w:spacing w:val="-9"/>
          <w:sz w:val="28"/>
        </w:rPr>
        <w:t xml:space="preserve"> </w:t>
      </w:r>
      <w:r w:rsidR="00423E95">
        <w:rPr>
          <w:b/>
          <w:color w:val="231F20"/>
          <w:sz w:val="28"/>
        </w:rPr>
        <w:t>ENTREVISTA</w:t>
      </w:r>
      <w:r w:rsidR="00423E95">
        <w:rPr>
          <w:b/>
          <w:color w:val="231F20"/>
          <w:spacing w:val="-9"/>
          <w:sz w:val="28"/>
        </w:rPr>
        <w:t xml:space="preserve"> </w:t>
      </w:r>
      <w:r w:rsidR="00423E95">
        <w:rPr>
          <w:b/>
          <w:color w:val="231F20"/>
          <w:sz w:val="28"/>
        </w:rPr>
        <w:t>CON</w:t>
      </w:r>
      <w:r w:rsidR="00423E95">
        <w:rPr>
          <w:b/>
          <w:color w:val="231F20"/>
          <w:spacing w:val="-9"/>
          <w:sz w:val="28"/>
        </w:rPr>
        <w:t xml:space="preserve"> </w:t>
      </w:r>
      <w:r w:rsidR="00423E95">
        <w:rPr>
          <w:b/>
          <w:color w:val="231F20"/>
          <w:sz w:val="28"/>
        </w:rPr>
        <w:t>DOCENTE</w:t>
      </w:r>
    </w:p>
    <w:p w14:paraId="2C4846AD" w14:textId="6BCC14FD" w:rsidR="008B6E54" w:rsidRDefault="008B6E54" w:rsidP="008B6E54">
      <w:pPr>
        <w:tabs>
          <w:tab w:val="left" w:pos="800"/>
        </w:tabs>
        <w:spacing w:before="186"/>
        <w:ind w:left="440"/>
        <w:rPr>
          <w:b/>
          <w:color w:val="231F20"/>
          <w:sz w:val="28"/>
        </w:rPr>
      </w:pPr>
      <w:r>
        <w:rPr>
          <w:rFonts w:ascii="Myriad Pro" w:hAnsi="Myriad Pro"/>
          <w:color w:val="231F20"/>
          <w:sz w:val="28"/>
        </w:rPr>
        <w:t>12</w:t>
      </w:r>
      <w:r w:rsidR="00423E95">
        <w:rPr>
          <w:rFonts w:ascii="Myriad Pro" w:hAnsi="Myriad Pro"/>
          <w:color w:val="231F20"/>
          <w:sz w:val="28"/>
        </w:rPr>
        <w:t>»</w:t>
      </w:r>
      <w:r w:rsidR="00423E95">
        <w:rPr>
          <w:rFonts w:ascii="Myriad Pro" w:hAnsi="Myriad Pro"/>
          <w:color w:val="231F20"/>
          <w:sz w:val="28"/>
        </w:rPr>
        <w:tab/>
      </w:r>
      <w:r w:rsidR="00423E95">
        <w:rPr>
          <w:b/>
          <w:color w:val="231F20"/>
          <w:sz w:val="28"/>
        </w:rPr>
        <w:t>MODELO</w:t>
      </w:r>
      <w:r w:rsidR="00423E95">
        <w:rPr>
          <w:b/>
          <w:color w:val="231F20"/>
          <w:spacing w:val="-11"/>
          <w:sz w:val="28"/>
        </w:rPr>
        <w:t xml:space="preserve"> </w:t>
      </w:r>
      <w:r w:rsidR="00423E95">
        <w:rPr>
          <w:b/>
          <w:color w:val="231F20"/>
          <w:sz w:val="28"/>
        </w:rPr>
        <w:t>DE</w:t>
      </w:r>
      <w:r w:rsidR="00423E95">
        <w:rPr>
          <w:b/>
          <w:color w:val="231F20"/>
          <w:spacing w:val="-11"/>
          <w:sz w:val="28"/>
        </w:rPr>
        <w:t xml:space="preserve"> </w:t>
      </w:r>
      <w:r w:rsidR="00423E95">
        <w:rPr>
          <w:b/>
          <w:color w:val="231F20"/>
          <w:sz w:val="28"/>
        </w:rPr>
        <w:t>PETICIÓN</w:t>
      </w:r>
      <w:r w:rsidR="00423E95">
        <w:rPr>
          <w:b/>
          <w:color w:val="231F20"/>
          <w:spacing w:val="-11"/>
          <w:sz w:val="28"/>
        </w:rPr>
        <w:t xml:space="preserve"> </w:t>
      </w:r>
      <w:r w:rsidR="00423E95">
        <w:rPr>
          <w:b/>
          <w:color w:val="231F20"/>
          <w:sz w:val="28"/>
        </w:rPr>
        <w:t>DE</w:t>
      </w:r>
      <w:r w:rsidR="00423E95">
        <w:rPr>
          <w:b/>
          <w:color w:val="231F20"/>
          <w:spacing w:val="-11"/>
          <w:sz w:val="28"/>
        </w:rPr>
        <w:t xml:space="preserve"> </w:t>
      </w:r>
      <w:r w:rsidR="00423E95">
        <w:rPr>
          <w:b/>
          <w:color w:val="231F20"/>
          <w:sz w:val="28"/>
        </w:rPr>
        <w:t>ENTREVISTA</w:t>
      </w:r>
      <w:r w:rsidR="00423E95">
        <w:rPr>
          <w:b/>
          <w:color w:val="231F20"/>
          <w:spacing w:val="-10"/>
          <w:sz w:val="28"/>
        </w:rPr>
        <w:t xml:space="preserve"> </w:t>
      </w:r>
      <w:r w:rsidR="00423E95">
        <w:rPr>
          <w:b/>
          <w:color w:val="231F20"/>
          <w:sz w:val="28"/>
        </w:rPr>
        <w:t>CON</w:t>
      </w:r>
      <w:r w:rsidR="00423E95">
        <w:rPr>
          <w:b/>
          <w:color w:val="231F20"/>
          <w:spacing w:val="-11"/>
          <w:sz w:val="28"/>
        </w:rPr>
        <w:t xml:space="preserve"> </w:t>
      </w:r>
      <w:r w:rsidR="00423E95">
        <w:rPr>
          <w:b/>
          <w:color w:val="231F20"/>
          <w:sz w:val="28"/>
        </w:rPr>
        <w:t>FAMILIAS</w:t>
      </w:r>
    </w:p>
    <w:p w14:paraId="4506E363" w14:textId="77777777" w:rsidR="008B6E54" w:rsidRPr="008B6E54" w:rsidRDefault="008B6E54" w:rsidP="008B6E54">
      <w:pPr>
        <w:tabs>
          <w:tab w:val="left" w:pos="800"/>
        </w:tabs>
        <w:spacing w:before="186"/>
        <w:ind w:left="440"/>
        <w:rPr>
          <w:b/>
          <w:color w:val="231F20"/>
          <w:sz w:val="28"/>
        </w:rPr>
      </w:pPr>
    </w:p>
    <w:p w14:paraId="4EABEB47" w14:textId="00D21069" w:rsidR="00984CFC" w:rsidRPr="008B6E54" w:rsidRDefault="008B6E54">
      <w:pPr>
        <w:rPr>
          <w:b/>
          <w:bCs/>
          <w:sz w:val="28"/>
        </w:rPr>
      </w:pPr>
      <w:r>
        <w:rPr>
          <w:sz w:val="28"/>
        </w:rPr>
        <w:t xml:space="preserve">       13           </w:t>
      </w:r>
      <w:r w:rsidRPr="008B6E54">
        <w:rPr>
          <w:b/>
          <w:bCs/>
          <w:sz w:val="28"/>
        </w:rPr>
        <w:t>CARTA COMPROMISO FAM</w:t>
      </w:r>
      <w:r w:rsidR="002A48CC">
        <w:rPr>
          <w:b/>
          <w:bCs/>
          <w:sz w:val="28"/>
        </w:rPr>
        <w:t>I</w:t>
      </w:r>
      <w:r w:rsidRPr="008B6E54">
        <w:rPr>
          <w:b/>
          <w:bCs/>
          <w:sz w:val="28"/>
        </w:rPr>
        <w:t>LIA - ESCUELA</w:t>
      </w:r>
    </w:p>
    <w:p w14:paraId="136226A6" w14:textId="7F89E4A0" w:rsidR="008B6E54" w:rsidRDefault="008B6E54">
      <w:pPr>
        <w:rPr>
          <w:sz w:val="28"/>
        </w:rPr>
        <w:sectPr w:rsidR="008B6E54">
          <w:pgSz w:w="11910" w:h="16840"/>
          <w:pgMar w:top="1220" w:right="1020" w:bottom="2280" w:left="1260" w:header="612" w:footer="879" w:gutter="0"/>
          <w:cols w:space="720"/>
        </w:sectPr>
      </w:pPr>
      <w:r>
        <w:rPr>
          <w:sz w:val="28"/>
        </w:rPr>
        <w:t xml:space="preserve">      </w:t>
      </w:r>
    </w:p>
    <w:p w14:paraId="37717B08" w14:textId="68E01B00" w:rsidR="00984CFC" w:rsidRDefault="00A4471A">
      <w:pPr>
        <w:spacing w:before="123" w:line="303" w:lineRule="exact"/>
        <w:ind w:left="440"/>
        <w:rPr>
          <w:b/>
          <w:sz w:val="28"/>
        </w:rPr>
      </w:pPr>
      <w:r>
        <w:rPr>
          <w:noProof/>
        </w:rPr>
        <w:lastRenderedPageBreak/>
        <mc:AlternateContent>
          <mc:Choice Requires="wpg">
            <w:drawing>
              <wp:anchor distT="0" distB="0" distL="114300" distR="114300" simplePos="0" relativeHeight="484479488" behindDoc="1" locked="0" layoutInCell="1" allowOverlap="1" wp14:anchorId="5E44E6A0" wp14:editId="0A75EBB4">
                <wp:simplePos x="0" y="0"/>
                <wp:positionH relativeFrom="page">
                  <wp:posOffset>864870</wp:posOffset>
                </wp:positionH>
                <wp:positionV relativeFrom="page">
                  <wp:posOffset>1961515</wp:posOffset>
                </wp:positionV>
                <wp:extent cx="5974715" cy="8357870"/>
                <wp:effectExtent l="0" t="0" r="0" b="0"/>
                <wp:wrapNone/>
                <wp:docPr id="600289270"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715" cy="8357870"/>
                          <a:chOff x="1363" y="3090"/>
                          <a:chExt cx="9409" cy="13162"/>
                        </a:xfrm>
                      </wpg:grpSpPr>
                      <pic:pic xmlns:pic="http://schemas.openxmlformats.org/drawingml/2006/picture">
                        <pic:nvPicPr>
                          <pic:cNvPr id="1102750787" name="docshape15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304" y="3089"/>
                            <a:ext cx="8468" cy="12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679624" name="docshape1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362" y="14546"/>
                            <a:ext cx="1710" cy="17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4C1D34" id="docshapegroup153" o:spid="_x0000_s1026" style="position:absolute;margin-left:68.1pt;margin-top:154.45pt;width:470.45pt;height:658.1pt;z-index:-18836992;mso-position-horizontal-relative:page;mso-position-vertical-relative:page" coordorigin="1363,3090" coordsize="9409,13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">
                <v:shape id="docshape154" o:spid="_x0000_s1027" type="#_x0000_t75" style="position:absolute;left:2304;top:3089;width:8468;height:12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">
                  <v:imagedata r:id="rId298" o:title=""/>
                </v:shape>
                <v:shape id="docshape155" o:spid="_x0000_s1028" type="#_x0000_t75" style="position:absolute;left:1362;top:14546;width:1710;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">
                  <v:imagedata r:id="rId299" o:title=""/>
                </v:shape>
                <w10:wrap anchorx="page" anchory="page"/>
              </v:group>
            </w:pict>
          </mc:Fallback>
        </mc:AlternateContent>
      </w:r>
      <w:r w:rsidR="00423E95">
        <w:rPr>
          <w:b/>
          <w:color w:val="231F20"/>
          <w:sz w:val="28"/>
        </w:rPr>
        <w:t>ANEXO</w:t>
      </w:r>
      <w:r w:rsidR="00423E95">
        <w:rPr>
          <w:b/>
          <w:color w:val="231F20"/>
          <w:spacing w:val="-5"/>
          <w:sz w:val="28"/>
        </w:rPr>
        <w:t xml:space="preserve"> </w:t>
      </w:r>
      <w:r w:rsidR="00423E95">
        <w:rPr>
          <w:b/>
          <w:color w:val="231F20"/>
          <w:sz w:val="28"/>
        </w:rPr>
        <w:t>1</w:t>
      </w:r>
    </w:p>
    <w:p w14:paraId="1789BBC0" w14:textId="77777777" w:rsidR="00984CFC" w:rsidRDefault="00423E95">
      <w:pPr>
        <w:spacing w:line="264" w:lineRule="exact"/>
        <w:ind w:left="440"/>
        <w:rPr>
          <w:b/>
          <w:sz w:val="28"/>
        </w:rPr>
      </w:pPr>
      <w:r>
        <w:rPr>
          <w:b/>
          <w:color w:val="231F20"/>
          <w:sz w:val="28"/>
        </w:rPr>
        <w:t>REGISTRO</w:t>
      </w:r>
      <w:r>
        <w:rPr>
          <w:b/>
          <w:color w:val="231F20"/>
          <w:spacing w:val="-13"/>
          <w:sz w:val="28"/>
        </w:rPr>
        <w:t xml:space="preserve"> </w:t>
      </w:r>
      <w:r>
        <w:rPr>
          <w:b/>
          <w:color w:val="231F20"/>
          <w:sz w:val="28"/>
        </w:rPr>
        <w:t>DE</w:t>
      </w:r>
      <w:r>
        <w:rPr>
          <w:b/>
          <w:color w:val="231F20"/>
          <w:spacing w:val="-12"/>
          <w:sz w:val="28"/>
        </w:rPr>
        <w:t xml:space="preserve"> </w:t>
      </w:r>
      <w:r>
        <w:rPr>
          <w:b/>
          <w:color w:val="231F20"/>
          <w:sz w:val="28"/>
        </w:rPr>
        <w:t>ALERTA</w:t>
      </w:r>
      <w:r>
        <w:rPr>
          <w:b/>
          <w:color w:val="231F20"/>
          <w:spacing w:val="-11"/>
          <w:sz w:val="28"/>
        </w:rPr>
        <w:t xml:space="preserve"> </w:t>
      </w:r>
      <w:r>
        <w:rPr>
          <w:b/>
          <w:color w:val="231F20"/>
          <w:sz w:val="28"/>
        </w:rPr>
        <w:t>ESCOLAR</w:t>
      </w:r>
    </w:p>
    <w:p w14:paraId="19F46010" w14:textId="77777777" w:rsidR="00984CFC" w:rsidRDefault="00423E95">
      <w:pPr>
        <w:spacing w:line="303" w:lineRule="exact"/>
        <w:ind w:left="440"/>
        <w:rPr>
          <w:b/>
          <w:sz w:val="28"/>
        </w:rPr>
      </w:pPr>
      <w:r>
        <w:rPr>
          <w:b/>
          <w:color w:val="231F20"/>
          <w:sz w:val="28"/>
        </w:rPr>
        <w:t>(</w:t>
      </w:r>
      <w:proofErr w:type="spellStart"/>
      <w:r>
        <w:rPr>
          <w:b/>
          <w:color w:val="231F20"/>
          <w:sz w:val="28"/>
        </w:rPr>
        <w:t>anexo</w:t>
      </w:r>
      <w:proofErr w:type="spellEnd"/>
      <w:r>
        <w:rPr>
          <w:b/>
          <w:color w:val="231F20"/>
          <w:spacing w:val="-4"/>
          <w:sz w:val="28"/>
        </w:rPr>
        <w:t xml:space="preserve"> </w:t>
      </w:r>
      <w:r>
        <w:rPr>
          <w:b/>
          <w:color w:val="231F20"/>
          <w:sz w:val="28"/>
        </w:rPr>
        <w:t>IV</w:t>
      </w:r>
      <w:r>
        <w:rPr>
          <w:b/>
          <w:color w:val="231F20"/>
          <w:spacing w:val="-3"/>
          <w:sz w:val="28"/>
        </w:rPr>
        <w:t xml:space="preserve"> </w:t>
      </w:r>
      <w:r>
        <w:rPr>
          <w:b/>
          <w:color w:val="231F20"/>
          <w:sz w:val="28"/>
        </w:rPr>
        <w:t>de</w:t>
      </w:r>
      <w:r>
        <w:rPr>
          <w:b/>
          <w:color w:val="231F20"/>
          <w:spacing w:val="-3"/>
          <w:sz w:val="28"/>
        </w:rPr>
        <w:t xml:space="preserve"> </w:t>
      </w:r>
      <w:r>
        <w:rPr>
          <w:b/>
          <w:color w:val="231F20"/>
          <w:sz w:val="28"/>
        </w:rPr>
        <w:t>la</w:t>
      </w:r>
      <w:r>
        <w:rPr>
          <w:b/>
          <w:color w:val="231F20"/>
          <w:spacing w:val="-3"/>
          <w:sz w:val="28"/>
        </w:rPr>
        <w:t xml:space="preserve"> </w:t>
      </w:r>
      <w:proofErr w:type="spellStart"/>
      <w:r>
        <w:rPr>
          <w:b/>
          <w:color w:val="231F20"/>
          <w:sz w:val="28"/>
        </w:rPr>
        <w:t>Resolución</w:t>
      </w:r>
      <w:proofErr w:type="spellEnd"/>
      <w:r>
        <w:rPr>
          <w:b/>
          <w:color w:val="231F20"/>
          <w:spacing w:val="-5"/>
          <w:sz w:val="28"/>
        </w:rPr>
        <w:t xml:space="preserve"> </w:t>
      </w:r>
      <w:r>
        <w:rPr>
          <w:b/>
          <w:color w:val="231F20"/>
          <w:sz w:val="28"/>
        </w:rPr>
        <w:t>de</w:t>
      </w:r>
      <w:r>
        <w:rPr>
          <w:b/>
          <w:color w:val="231F20"/>
          <w:spacing w:val="-3"/>
          <w:sz w:val="28"/>
        </w:rPr>
        <w:t xml:space="preserve"> </w:t>
      </w:r>
      <w:r>
        <w:rPr>
          <w:b/>
          <w:color w:val="231F20"/>
          <w:sz w:val="28"/>
        </w:rPr>
        <w:t>1</w:t>
      </w:r>
      <w:r>
        <w:rPr>
          <w:b/>
          <w:color w:val="231F20"/>
          <w:spacing w:val="-3"/>
          <w:sz w:val="28"/>
        </w:rPr>
        <w:t xml:space="preserve"> </w:t>
      </w:r>
      <w:r>
        <w:rPr>
          <w:b/>
          <w:color w:val="231F20"/>
          <w:sz w:val="28"/>
        </w:rPr>
        <w:t>de</w:t>
      </w:r>
      <w:r>
        <w:rPr>
          <w:b/>
          <w:color w:val="231F20"/>
          <w:spacing w:val="-3"/>
          <w:sz w:val="28"/>
        </w:rPr>
        <w:t xml:space="preserve"> </w:t>
      </w:r>
      <w:proofErr w:type="spellStart"/>
      <w:r>
        <w:rPr>
          <w:b/>
          <w:color w:val="231F20"/>
          <w:sz w:val="28"/>
        </w:rPr>
        <w:t>septiembre</w:t>
      </w:r>
      <w:proofErr w:type="spellEnd"/>
      <w:r>
        <w:rPr>
          <w:b/>
          <w:color w:val="231F20"/>
          <w:spacing w:val="-4"/>
          <w:sz w:val="28"/>
        </w:rPr>
        <w:t xml:space="preserve"> </w:t>
      </w:r>
      <w:r>
        <w:rPr>
          <w:b/>
          <w:color w:val="231F20"/>
          <w:sz w:val="28"/>
        </w:rPr>
        <w:t>de</w:t>
      </w:r>
      <w:r>
        <w:rPr>
          <w:b/>
          <w:color w:val="231F20"/>
          <w:spacing w:val="-4"/>
          <w:sz w:val="28"/>
        </w:rPr>
        <w:t xml:space="preserve"> </w:t>
      </w:r>
      <w:r>
        <w:rPr>
          <w:b/>
          <w:color w:val="231F20"/>
          <w:sz w:val="28"/>
        </w:rPr>
        <w:t>2016)</w:t>
      </w:r>
    </w:p>
    <w:p w14:paraId="4F15F8D7" w14:textId="77777777" w:rsidR="00984CFC" w:rsidRDefault="00984CFC">
      <w:pPr>
        <w:spacing w:line="303" w:lineRule="exact"/>
        <w:rPr>
          <w:sz w:val="28"/>
        </w:rPr>
        <w:sectPr w:rsidR="00984CFC">
          <w:headerReference w:type="default" r:id="rId300"/>
          <w:footerReference w:type="default" r:id="rId301"/>
          <w:pgSz w:w="11910" w:h="16840"/>
          <w:pgMar w:top="1220" w:right="1020" w:bottom="780" w:left="1260" w:header="612" w:footer="588" w:gutter="0"/>
          <w:cols w:space="720"/>
        </w:sectPr>
      </w:pPr>
    </w:p>
    <w:p w14:paraId="18F81E55" w14:textId="37FC8168" w:rsidR="00984CFC" w:rsidRDefault="00A4471A">
      <w:pPr>
        <w:spacing w:before="123"/>
        <w:ind w:left="440"/>
        <w:rPr>
          <w:b/>
          <w:sz w:val="28"/>
        </w:rPr>
      </w:pPr>
      <w:r>
        <w:rPr>
          <w:noProof/>
        </w:rPr>
        <w:lastRenderedPageBreak/>
        <mc:AlternateContent>
          <mc:Choice Requires="wpg">
            <w:drawing>
              <wp:anchor distT="0" distB="0" distL="114300" distR="114300" simplePos="0" relativeHeight="15731712" behindDoc="0" locked="0" layoutInCell="1" allowOverlap="1" wp14:anchorId="14506F28" wp14:editId="05AF7A89">
                <wp:simplePos x="0" y="0"/>
                <wp:positionH relativeFrom="page">
                  <wp:posOffset>864870</wp:posOffset>
                </wp:positionH>
                <wp:positionV relativeFrom="page">
                  <wp:posOffset>1760855</wp:posOffset>
                </wp:positionV>
                <wp:extent cx="5749290" cy="8559165"/>
                <wp:effectExtent l="0" t="0" r="0" b="0"/>
                <wp:wrapNone/>
                <wp:docPr id="1341243945"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290" cy="8559165"/>
                          <a:chOff x="1363" y="2774"/>
                          <a:chExt cx="9054" cy="13479"/>
                        </a:xfrm>
                      </wpg:grpSpPr>
                      <pic:pic xmlns:pic="http://schemas.openxmlformats.org/drawingml/2006/picture">
                        <pic:nvPicPr>
                          <pic:cNvPr id="1705898122" name="docshape15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2409" y="2773"/>
                            <a:ext cx="8007" cy="12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632880" name="docshape15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362" y="14546"/>
                            <a:ext cx="1710" cy="17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AD58B2" id="docshapegroup156" o:spid="_x0000_s1026" style="position:absolute;margin-left:68.1pt;margin-top:138.65pt;width:452.7pt;height:673.95pt;z-index:15731712;mso-position-horizontal-relative:page;mso-position-vertical-relative:page" coordorigin="1363,2774" coordsize="9054,13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">
                <v:shape id="docshape157" o:spid="_x0000_s1027" type="#_x0000_t75" style="position:absolute;left:2409;top:2773;width:8007;height:1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">
                  <v:imagedata r:id="rId303" o:title=""/>
                </v:shape>
                <v:shape id="docshape158" o:spid="_x0000_s1028" type="#_x0000_t75" style="position:absolute;left:1362;top:14546;width:1710;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">
                  <v:imagedata r:id="rId299" o:title=""/>
                </v:shape>
                <w10:wrap anchorx="page" anchory="page"/>
              </v:group>
            </w:pict>
          </mc:Fallback>
        </mc:AlternateContent>
      </w:r>
      <w:r w:rsidR="00423E95">
        <w:rPr>
          <w:b/>
          <w:color w:val="231F20"/>
          <w:sz w:val="28"/>
        </w:rPr>
        <w:t>ANEXO</w:t>
      </w:r>
      <w:r w:rsidR="00423E95">
        <w:rPr>
          <w:b/>
          <w:color w:val="231F20"/>
          <w:spacing w:val="-5"/>
          <w:sz w:val="28"/>
        </w:rPr>
        <w:t xml:space="preserve"> </w:t>
      </w:r>
      <w:r w:rsidR="00423E95">
        <w:rPr>
          <w:b/>
          <w:color w:val="231F20"/>
          <w:sz w:val="28"/>
        </w:rPr>
        <w:t>2</w:t>
      </w:r>
    </w:p>
    <w:p w14:paraId="01B06EA3" w14:textId="77777777" w:rsidR="00984CFC" w:rsidRDefault="00984CFC">
      <w:pPr>
        <w:pStyle w:val="Textoindependiente"/>
        <w:spacing w:before="11"/>
        <w:rPr>
          <w:b/>
          <w:sz w:val="36"/>
        </w:rPr>
      </w:pPr>
    </w:p>
    <w:p w14:paraId="689108D4" w14:textId="77777777" w:rsidR="00984CFC" w:rsidRDefault="00423E95">
      <w:pPr>
        <w:spacing w:line="303" w:lineRule="exact"/>
        <w:ind w:left="440"/>
        <w:rPr>
          <w:b/>
          <w:sz w:val="28"/>
        </w:rPr>
      </w:pPr>
      <w:r>
        <w:rPr>
          <w:b/>
          <w:color w:val="231F20"/>
          <w:spacing w:val="-3"/>
          <w:sz w:val="28"/>
        </w:rPr>
        <w:t>ALGORITMO</w:t>
      </w:r>
      <w:r>
        <w:rPr>
          <w:b/>
          <w:color w:val="231F20"/>
          <w:spacing w:val="-14"/>
          <w:sz w:val="28"/>
        </w:rPr>
        <w:t xml:space="preserve"> </w:t>
      </w:r>
      <w:r>
        <w:rPr>
          <w:b/>
          <w:color w:val="231F20"/>
          <w:spacing w:val="-3"/>
          <w:sz w:val="28"/>
        </w:rPr>
        <w:t>DE</w:t>
      </w:r>
      <w:r>
        <w:rPr>
          <w:b/>
          <w:color w:val="231F20"/>
          <w:spacing w:val="-14"/>
          <w:sz w:val="28"/>
        </w:rPr>
        <w:t xml:space="preserve"> </w:t>
      </w:r>
      <w:r>
        <w:rPr>
          <w:b/>
          <w:color w:val="231F20"/>
          <w:spacing w:val="-3"/>
          <w:sz w:val="28"/>
        </w:rPr>
        <w:t>PRESTACIÓN</w:t>
      </w:r>
      <w:r>
        <w:rPr>
          <w:b/>
          <w:color w:val="231F20"/>
          <w:spacing w:val="-14"/>
          <w:sz w:val="28"/>
        </w:rPr>
        <w:t xml:space="preserve"> </w:t>
      </w:r>
      <w:r>
        <w:rPr>
          <w:b/>
          <w:color w:val="231F20"/>
          <w:spacing w:val="-2"/>
          <w:sz w:val="28"/>
        </w:rPr>
        <w:t>DE</w:t>
      </w:r>
      <w:r>
        <w:rPr>
          <w:b/>
          <w:color w:val="231F20"/>
          <w:spacing w:val="-14"/>
          <w:sz w:val="28"/>
        </w:rPr>
        <w:t xml:space="preserve"> </w:t>
      </w:r>
      <w:r>
        <w:rPr>
          <w:b/>
          <w:color w:val="231F20"/>
          <w:spacing w:val="-2"/>
          <w:sz w:val="28"/>
        </w:rPr>
        <w:t>ATENCIÓN</w:t>
      </w:r>
      <w:r>
        <w:rPr>
          <w:b/>
          <w:color w:val="231F20"/>
          <w:spacing w:val="-14"/>
          <w:sz w:val="28"/>
        </w:rPr>
        <w:t xml:space="preserve"> </w:t>
      </w:r>
      <w:r>
        <w:rPr>
          <w:b/>
          <w:color w:val="231F20"/>
          <w:spacing w:val="-2"/>
          <w:sz w:val="28"/>
        </w:rPr>
        <w:t>SANITARIA</w:t>
      </w:r>
      <w:r>
        <w:rPr>
          <w:b/>
          <w:color w:val="231F20"/>
          <w:spacing w:val="-14"/>
          <w:sz w:val="28"/>
        </w:rPr>
        <w:t xml:space="preserve"> </w:t>
      </w:r>
      <w:r>
        <w:rPr>
          <w:b/>
          <w:color w:val="231F20"/>
          <w:spacing w:val="-2"/>
          <w:sz w:val="28"/>
        </w:rPr>
        <w:t>ESPECÍFICA</w:t>
      </w:r>
      <w:r>
        <w:rPr>
          <w:b/>
          <w:color w:val="231F20"/>
          <w:spacing w:val="-14"/>
          <w:sz w:val="28"/>
        </w:rPr>
        <w:t xml:space="preserve"> </w:t>
      </w:r>
      <w:r>
        <w:rPr>
          <w:b/>
          <w:color w:val="231F20"/>
          <w:spacing w:val="-2"/>
          <w:sz w:val="28"/>
        </w:rPr>
        <w:t>EN</w:t>
      </w:r>
      <w:r>
        <w:rPr>
          <w:b/>
          <w:color w:val="231F20"/>
          <w:spacing w:val="-14"/>
          <w:sz w:val="28"/>
        </w:rPr>
        <w:t xml:space="preserve"> </w:t>
      </w:r>
      <w:r>
        <w:rPr>
          <w:b/>
          <w:color w:val="231F20"/>
          <w:spacing w:val="-2"/>
          <w:sz w:val="28"/>
        </w:rPr>
        <w:t>CENTROS</w:t>
      </w:r>
    </w:p>
    <w:p w14:paraId="1F0C8DE7" w14:textId="77777777" w:rsidR="00984CFC" w:rsidRDefault="00423E95">
      <w:pPr>
        <w:spacing w:line="303" w:lineRule="exact"/>
        <w:ind w:left="440"/>
        <w:rPr>
          <w:b/>
          <w:sz w:val="28"/>
        </w:rPr>
      </w:pPr>
      <w:r>
        <w:rPr>
          <w:b/>
          <w:color w:val="231F20"/>
          <w:sz w:val="28"/>
        </w:rPr>
        <w:t>EDUCATIVOS</w:t>
      </w:r>
      <w:r>
        <w:rPr>
          <w:b/>
          <w:color w:val="231F20"/>
          <w:spacing w:val="-7"/>
          <w:sz w:val="28"/>
        </w:rPr>
        <w:t xml:space="preserve"> </w:t>
      </w:r>
      <w:r>
        <w:rPr>
          <w:b/>
          <w:color w:val="231F20"/>
          <w:sz w:val="28"/>
        </w:rPr>
        <w:t>(</w:t>
      </w:r>
      <w:proofErr w:type="spellStart"/>
      <w:r>
        <w:rPr>
          <w:b/>
          <w:color w:val="231F20"/>
          <w:sz w:val="28"/>
        </w:rPr>
        <w:t>anexo</w:t>
      </w:r>
      <w:proofErr w:type="spellEnd"/>
      <w:r>
        <w:rPr>
          <w:b/>
          <w:color w:val="231F20"/>
          <w:spacing w:val="-5"/>
          <w:sz w:val="28"/>
        </w:rPr>
        <w:t xml:space="preserve"> </w:t>
      </w:r>
      <w:r>
        <w:rPr>
          <w:b/>
          <w:color w:val="231F20"/>
          <w:sz w:val="28"/>
        </w:rPr>
        <w:t>III</w:t>
      </w:r>
      <w:r>
        <w:rPr>
          <w:b/>
          <w:color w:val="231F20"/>
          <w:spacing w:val="-6"/>
          <w:sz w:val="28"/>
        </w:rPr>
        <w:t xml:space="preserve"> </w:t>
      </w:r>
      <w:r>
        <w:rPr>
          <w:b/>
          <w:color w:val="231F20"/>
          <w:sz w:val="28"/>
        </w:rPr>
        <w:t>de</w:t>
      </w:r>
      <w:r>
        <w:rPr>
          <w:b/>
          <w:color w:val="231F20"/>
          <w:spacing w:val="-5"/>
          <w:sz w:val="28"/>
        </w:rPr>
        <w:t xml:space="preserve"> </w:t>
      </w:r>
      <w:r>
        <w:rPr>
          <w:b/>
          <w:color w:val="231F20"/>
          <w:sz w:val="28"/>
        </w:rPr>
        <w:t>la</w:t>
      </w:r>
      <w:r>
        <w:rPr>
          <w:b/>
          <w:color w:val="231F20"/>
          <w:spacing w:val="-6"/>
          <w:sz w:val="28"/>
        </w:rPr>
        <w:t xml:space="preserve"> </w:t>
      </w:r>
      <w:proofErr w:type="spellStart"/>
      <w:r>
        <w:rPr>
          <w:b/>
          <w:color w:val="231F20"/>
          <w:sz w:val="28"/>
        </w:rPr>
        <w:t>Resolución</w:t>
      </w:r>
      <w:proofErr w:type="spellEnd"/>
      <w:r>
        <w:rPr>
          <w:b/>
          <w:color w:val="231F20"/>
          <w:spacing w:val="-6"/>
          <w:sz w:val="28"/>
        </w:rPr>
        <w:t xml:space="preserve"> </w:t>
      </w:r>
      <w:r>
        <w:rPr>
          <w:b/>
          <w:color w:val="231F20"/>
          <w:sz w:val="28"/>
        </w:rPr>
        <w:t>de</w:t>
      </w:r>
      <w:r>
        <w:rPr>
          <w:b/>
          <w:color w:val="231F20"/>
          <w:spacing w:val="-6"/>
          <w:sz w:val="28"/>
        </w:rPr>
        <w:t xml:space="preserve"> </w:t>
      </w:r>
      <w:r>
        <w:rPr>
          <w:b/>
          <w:color w:val="231F20"/>
          <w:sz w:val="28"/>
        </w:rPr>
        <w:t>1</w:t>
      </w:r>
      <w:r>
        <w:rPr>
          <w:b/>
          <w:color w:val="231F20"/>
          <w:spacing w:val="-5"/>
          <w:sz w:val="28"/>
        </w:rPr>
        <w:t xml:space="preserve"> </w:t>
      </w:r>
      <w:r>
        <w:rPr>
          <w:b/>
          <w:color w:val="231F20"/>
          <w:sz w:val="28"/>
        </w:rPr>
        <w:t>de</w:t>
      </w:r>
      <w:r>
        <w:rPr>
          <w:b/>
          <w:color w:val="231F20"/>
          <w:spacing w:val="-6"/>
          <w:sz w:val="28"/>
        </w:rPr>
        <w:t xml:space="preserve"> </w:t>
      </w:r>
      <w:proofErr w:type="spellStart"/>
      <w:r>
        <w:rPr>
          <w:b/>
          <w:color w:val="231F20"/>
          <w:sz w:val="28"/>
        </w:rPr>
        <w:t>septiembre</w:t>
      </w:r>
      <w:proofErr w:type="spellEnd"/>
      <w:r>
        <w:rPr>
          <w:b/>
          <w:color w:val="231F20"/>
          <w:spacing w:val="-6"/>
          <w:sz w:val="28"/>
        </w:rPr>
        <w:t xml:space="preserve"> </w:t>
      </w:r>
      <w:r>
        <w:rPr>
          <w:b/>
          <w:color w:val="231F20"/>
          <w:sz w:val="28"/>
        </w:rPr>
        <w:t>de</w:t>
      </w:r>
      <w:r>
        <w:rPr>
          <w:b/>
          <w:color w:val="231F20"/>
          <w:spacing w:val="-5"/>
          <w:sz w:val="28"/>
        </w:rPr>
        <w:t xml:space="preserve"> </w:t>
      </w:r>
      <w:r>
        <w:rPr>
          <w:b/>
          <w:color w:val="231F20"/>
          <w:sz w:val="28"/>
        </w:rPr>
        <w:t>2016)</w:t>
      </w:r>
    </w:p>
    <w:p w14:paraId="3FAC9C14" w14:textId="77777777" w:rsidR="00984CFC" w:rsidRDefault="00984CFC">
      <w:pPr>
        <w:spacing w:line="303" w:lineRule="exact"/>
        <w:rPr>
          <w:sz w:val="28"/>
        </w:rPr>
        <w:sectPr w:rsidR="00984CFC">
          <w:pgSz w:w="11910" w:h="16840"/>
          <w:pgMar w:top="1220" w:right="1020" w:bottom="780" w:left="1260" w:header="612" w:footer="588" w:gutter="0"/>
          <w:cols w:space="720"/>
        </w:sectPr>
      </w:pPr>
    </w:p>
    <w:p w14:paraId="5BEC77D7" w14:textId="77777777" w:rsidR="00984CFC" w:rsidRDefault="00423E95">
      <w:pPr>
        <w:spacing w:before="123" w:line="303" w:lineRule="exact"/>
        <w:ind w:left="440"/>
        <w:rPr>
          <w:b/>
          <w:sz w:val="28"/>
        </w:rPr>
      </w:pPr>
      <w:r>
        <w:rPr>
          <w:noProof/>
          <w:lang w:val="es-ES_tradnl" w:eastAsia="es-ES_tradnl"/>
        </w:rPr>
        <w:lastRenderedPageBreak/>
        <w:drawing>
          <wp:anchor distT="0" distB="0" distL="0" distR="0" simplePos="0" relativeHeight="15732736" behindDoc="0" locked="0" layoutInCell="1" allowOverlap="1" wp14:anchorId="6CC4FBA3" wp14:editId="5BF69F90">
            <wp:simplePos x="0" y="0"/>
            <wp:positionH relativeFrom="page">
              <wp:posOffset>865495</wp:posOffset>
            </wp:positionH>
            <wp:positionV relativeFrom="page">
              <wp:posOffset>9237733</wp:posOffset>
            </wp:positionV>
            <wp:extent cx="1085630" cy="1082039"/>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203" cstate="print"/>
                    <a:stretch>
                      <a:fillRect/>
                    </a:stretch>
                  </pic:blipFill>
                  <pic:spPr>
                    <a:xfrm>
                      <a:off x="0" y="0"/>
                      <a:ext cx="1085630" cy="1082039"/>
                    </a:xfrm>
                    <a:prstGeom prst="rect">
                      <a:avLst/>
                    </a:prstGeom>
                  </pic:spPr>
                </pic:pic>
              </a:graphicData>
            </a:graphic>
          </wp:anchor>
        </w:drawing>
      </w:r>
      <w:r>
        <w:rPr>
          <w:b/>
          <w:color w:val="231F20"/>
          <w:sz w:val="28"/>
        </w:rPr>
        <w:t>ANEXO</w:t>
      </w:r>
      <w:r>
        <w:rPr>
          <w:b/>
          <w:color w:val="231F20"/>
          <w:spacing w:val="-5"/>
          <w:sz w:val="28"/>
        </w:rPr>
        <w:t xml:space="preserve"> </w:t>
      </w:r>
      <w:r>
        <w:rPr>
          <w:b/>
          <w:color w:val="231F20"/>
          <w:sz w:val="28"/>
        </w:rPr>
        <w:t>3</w:t>
      </w:r>
    </w:p>
    <w:p w14:paraId="19BE6560" w14:textId="77777777" w:rsidR="00984CFC" w:rsidRDefault="00423E95">
      <w:pPr>
        <w:spacing w:before="23" w:line="184" w:lineRule="auto"/>
        <w:ind w:left="440"/>
        <w:rPr>
          <w:b/>
          <w:sz w:val="28"/>
        </w:rPr>
      </w:pPr>
      <w:r>
        <w:rPr>
          <w:b/>
          <w:color w:val="231F20"/>
          <w:sz w:val="28"/>
        </w:rPr>
        <w:t>FICHA</w:t>
      </w:r>
      <w:r>
        <w:rPr>
          <w:b/>
          <w:color w:val="231F20"/>
          <w:spacing w:val="49"/>
          <w:sz w:val="28"/>
        </w:rPr>
        <w:t xml:space="preserve"> </w:t>
      </w:r>
      <w:r>
        <w:rPr>
          <w:b/>
          <w:color w:val="231F20"/>
          <w:sz w:val="28"/>
        </w:rPr>
        <w:t>INDIVIDUALIZADA</w:t>
      </w:r>
      <w:r>
        <w:rPr>
          <w:b/>
          <w:color w:val="231F20"/>
          <w:spacing w:val="50"/>
          <w:sz w:val="28"/>
        </w:rPr>
        <w:t xml:space="preserve"> </w:t>
      </w:r>
      <w:r>
        <w:rPr>
          <w:b/>
          <w:color w:val="231F20"/>
          <w:sz w:val="28"/>
        </w:rPr>
        <w:t>DEL</w:t>
      </w:r>
      <w:r>
        <w:rPr>
          <w:b/>
          <w:color w:val="231F20"/>
          <w:spacing w:val="50"/>
          <w:sz w:val="28"/>
        </w:rPr>
        <w:t xml:space="preserve"> </w:t>
      </w:r>
      <w:r>
        <w:rPr>
          <w:b/>
          <w:color w:val="231F20"/>
          <w:sz w:val="28"/>
        </w:rPr>
        <w:t>ALUMNO</w:t>
      </w:r>
      <w:r>
        <w:rPr>
          <w:b/>
          <w:color w:val="231F20"/>
          <w:spacing w:val="50"/>
          <w:sz w:val="28"/>
        </w:rPr>
        <w:t xml:space="preserve"> </w:t>
      </w:r>
      <w:r>
        <w:rPr>
          <w:b/>
          <w:color w:val="231F20"/>
          <w:sz w:val="28"/>
        </w:rPr>
        <w:t>O</w:t>
      </w:r>
      <w:r>
        <w:rPr>
          <w:b/>
          <w:color w:val="231F20"/>
          <w:spacing w:val="49"/>
          <w:sz w:val="28"/>
        </w:rPr>
        <w:t xml:space="preserve"> </w:t>
      </w:r>
      <w:r>
        <w:rPr>
          <w:b/>
          <w:color w:val="231F20"/>
          <w:sz w:val="28"/>
        </w:rPr>
        <w:t>ALUMNA,</w:t>
      </w:r>
      <w:r>
        <w:rPr>
          <w:b/>
          <w:color w:val="231F20"/>
          <w:spacing w:val="50"/>
          <w:sz w:val="28"/>
        </w:rPr>
        <w:t xml:space="preserve"> </w:t>
      </w:r>
      <w:r>
        <w:rPr>
          <w:b/>
          <w:color w:val="231F20"/>
          <w:sz w:val="28"/>
        </w:rPr>
        <w:t>DIAGNÓSTICO,</w:t>
      </w:r>
      <w:r>
        <w:rPr>
          <w:b/>
          <w:color w:val="231F20"/>
          <w:spacing w:val="50"/>
          <w:sz w:val="28"/>
        </w:rPr>
        <w:t xml:space="preserve"> </w:t>
      </w:r>
      <w:r>
        <w:rPr>
          <w:b/>
          <w:color w:val="231F20"/>
          <w:sz w:val="28"/>
        </w:rPr>
        <w:t>TRATA-</w:t>
      </w:r>
      <w:r>
        <w:rPr>
          <w:b/>
          <w:color w:val="231F20"/>
          <w:spacing w:val="-60"/>
          <w:sz w:val="28"/>
        </w:rPr>
        <w:t xml:space="preserve"> </w:t>
      </w:r>
      <w:r>
        <w:rPr>
          <w:b/>
          <w:color w:val="231F20"/>
          <w:sz w:val="28"/>
        </w:rPr>
        <w:t>MIENTO</w:t>
      </w:r>
      <w:r>
        <w:rPr>
          <w:b/>
          <w:color w:val="231F20"/>
          <w:spacing w:val="-12"/>
          <w:sz w:val="28"/>
        </w:rPr>
        <w:t xml:space="preserve"> </w:t>
      </w:r>
      <w:r>
        <w:rPr>
          <w:b/>
          <w:color w:val="231F20"/>
          <w:sz w:val="28"/>
        </w:rPr>
        <w:t>(</w:t>
      </w:r>
      <w:proofErr w:type="spellStart"/>
      <w:r>
        <w:rPr>
          <w:b/>
          <w:color w:val="231F20"/>
          <w:sz w:val="28"/>
        </w:rPr>
        <w:t>informe</w:t>
      </w:r>
      <w:proofErr w:type="spellEnd"/>
      <w:r>
        <w:rPr>
          <w:b/>
          <w:color w:val="231F20"/>
          <w:spacing w:val="-11"/>
          <w:sz w:val="28"/>
        </w:rPr>
        <w:t xml:space="preserve"> </w:t>
      </w:r>
      <w:proofErr w:type="spellStart"/>
      <w:r>
        <w:rPr>
          <w:b/>
          <w:color w:val="231F20"/>
          <w:sz w:val="28"/>
        </w:rPr>
        <w:t>médico</w:t>
      </w:r>
      <w:proofErr w:type="spellEnd"/>
      <w:r>
        <w:rPr>
          <w:b/>
          <w:color w:val="231F20"/>
          <w:sz w:val="28"/>
        </w:rPr>
        <w:t>)</w:t>
      </w:r>
      <w:r>
        <w:rPr>
          <w:b/>
          <w:color w:val="231F20"/>
          <w:spacing w:val="-12"/>
          <w:sz w:val="28"/>
        </w:rPr>
        <w:t xml:space="preserve"> </w:t>
      </w:r>
      <w:r>
        <w:rPr>
          <w:b/>
          <w:color w:val="231F20"/>
          <w:sz w:val="28"/>
        </w:rPr>
        <w:t>y</w:t>
      </w:r>
      <w:r>
        <w:rPr>
          <w:b/>
          <w:color w:val="231F20"/>
          <w:spacing w:val="-11"/>
          <w:sz w:val="28"/>
        </w:rPr>
        <w:t xml:space="preserve"> </w:t>
      </w:r>
      <w:r>
        <w:rPr>
          <w:b/>
          <w:color w:val="231F20"/>
          <w:sz w:val="28"/>
        </w:rPr>
        <w:t>RECOMENDACIONES</w:t>
      </w:r>
      <w:r>
        <w:rPr>
          <w:b/>
          <w:color w:val="231F20"/>
          <w:spacing w:val="-12"/>
          <w:sz w:val="28"/>
        </w:rPr>
        <w:t xml:space="preserve"> </w:t>
      </w:r>
      <w:r>
        <w:rPr>
          <w:b/>
          <w:color w:val="231F20"/>
          <w:sz w:val="28"/>
        </w:rPr>
        <w:t>EN</w:t>
      </w:r>
      <w:r>
        <w:rPr>
          <w:b/>
          <w:color w:val="231F20"/>
          <w:spacing w:val="-12"/>
          <w:sz w:val="28"/>
        </w:rPr>
        <w:t xml:space="preserve"> </w:t>
      </w:r>
      <w:r>
        <w:rPr>
          <w:b/>
          <w:color w:val="231F20"/>
          <w:sz w:val="28"/>
        </w:rPr>
        <w:t>SITUACIÓND</w:t>
      </w:r>
      <w:r>
        <w:rPr>
          <w:b/>
          <w:color w:val="231F20"/>
          <w:spacing w:val="-11"/>
          <w:sz w:val="28"/>
        </w:rPr>
        <w:t xml:space="preserve"> </w:t>
      </w:r>
      <w:r>
        <w:rPr>
          <w:b/>
          <w:color w:val="231F20"/>
          <w:sz w:val="28"/>
        </w:rPr>
        <w:t>E</w:t>
      </w:r>
      <w:r>
        <w:rPr>
          <w:b/>
          <w:color w:val="231F20"/>
          <w:spacing w:val="-12"/>
          <w:sz w:val="28"/>
        </w:rPr>
        <w:t xml:space="preserve"> </w:t>
      </w:r>
      <w:r>
        <w:rPr>
          <w:b/>
          <w:color w:val="231F20"/>
          <w:sz w:val="28"/>
        </w:rPr>
        <w:t>URGENCIA</w:t>
      </w:r>
    </w:p>
    <w:p w14:paraId="3843C76D" w14:textId="77777777" w:rsidR="00984CFC" w:rsidRDefault="00423E95">
      <w:pPr>
        <w:spacing w:line="282" w:lineRule="exact"/>
        <w:ind w:left="440"/>
        <w:rPr>
          <w:b/>
          <w:sz w:val="28"/>
        </w:rPr>
      </w:pPr>
      <w:r>
        <w:rPr>
          <w:b/>
          <w:color w:val="231F20"/>
          <w:sz w:val="28"/>
        </w:rPr>
        <w:t>(</w:t>
      </w:r>
      <w:proofErr w:type="spellStart"/>
      <w:r>
        <w:rPr>
          <w:b/>
          <w:color w:val="231F20"/>
          <w:sz w:val="28"/>
        </w:rPr>
        <w:t>anexo</w:t>
      </w:r>
      <w:proofErr w:type="spellEnd"/>
      <w:r>
        <w:rPr>
          <w:b/>
          <w:color w:val="231F20"/>
          <w:spacing w:val="-4"/>
          <w:sz w:val="28"/>
        </w:rPr>
        <w:t xml:space="preserve"> </w:t>
      </w:r>
      <w:r>
        <w:rPr>
          <w:b/>
          <w:color w:val="231F20"/>
          <w:sz w:val="28"/>
        </w:rPr>
        <w:t>VI</w:t>
      </w:r>
      <w:r>
        <w:rPr>
          <w:b/>
          <w:color w:val="231F20"/>
          <w:spacing w:val="-4"/>
          <w:sz w:val="28"/>
        </w:rPr>
        <w:t xml:space="preserve"> </w:t>
      </w:r>
      <w:r>
        <w:rPr>
          <w:b/>
          <w:color w:val="231F20"/>
          <w:sz w:val="28"/>
        </w:rPr>
        <w:t>de</w:t>
      </w:r>
      <w:r>
        <w:rPr>
          <w:b/>
          <w:color w:val="231F20"/>
          <w:spacing w:val="-3"/>
          <w:sz w:val="28"/>
        </w:rPr>
        <w:t xml:space="preserve"> </w:t>
      </w:r>
      <w:r>
        <w:rPr>
          <w:b/>
          <w:color w:val="231F20"/>
          <w:sz w:val="28"/>
        </w:rPr>
        <w:t>la</w:t>
      </w:r>
      <w:r>
        <w:rPr>
          <w:b/>
          <w:color w:val="231F20"/>
          <w:spacing w:val="-4"/>
          <w:sz w:val="28"/>
        </w:rPr>
        <w:t xml:space="preserve"> </w:t>
      </w:r>
      <w:proofErr w:type="spellStart"/>
      <w:r>
        <w:rPr>
          <w:b/>
          <w:color w:val="231F20"/>
          <w:sz w:val="28"/>
        </w:rPr>
        <w:t>Resolución</w:t>
      </w:r>
      <w:proofErr w:type="spellEnd"/>
      <w:r>
        <w:rPr>
          <w:b/>
          <w:color w:val="231F20"/>
          <w:spacing w:val="-4"/>
          <w:sz w:val="28"/>
        </w:rPr>
        <w:t xml:space="preserve"> </w:t>
      </w:r>
      <w:r>
        <w:rPr>
          <w:b/>
          <w:color w:val="231F20"/>
          <w:sz w:val="28"/>
        </w:rPr>
        <w:t>de</w:t>
      </w:r>
      <w:r>
        <w:rPr>
          <w:b/>
          <w:color w:val="231F20"/>
          <w:spacing w:val="-3"/>
          <w:sz w:val="28"/>
        </w:rPr>
        <w:t xml:space="preserve"> </w:t>
      </w:r>
      <w:r>
        <w:rPr>
          <w:b/>
          <w:color w:val="231F20"/>
          <w:sz w:val="28"/>
        </w:rPr>
        <w:t>1</w:t>
      </w:r>
      <w:r>
        <w:rPr>
          <w:b/>
          <w:color w:val="231F20"/>
          <w:spacing w:val="-4"/>
          <w:sz w:val="28"/>
        </w:rPr>
        <w:t xml:space="preserve"> </w:t>
      </w:r>
      <w:r>
        <w:rPr>
          <w:b/>
          <w:color w:val="231F20"/>
          <w:sz w:val="28"/>
        </w:rPr>
        <w:t>de</w:t>
      </w:r>
      <w:r>
        <w:rPr>
          <w:b/>
          <w:color w:val="231F20"/>
          <w:spacing w:val="-3"/>
          <w:sz w:val="28"/>
        </w:rPr>
        <w:t xml:space="preserve"> </w:t>
      </w:r>
      <w:proofErr w:type="spellStart"/>
      <w:r>
        <w:rPr>
          <w:b/>
          <w:color w:val="231F20"/>
          <w:sz w:val="28"/>
        </w:rPr>
        <w:t>septiembre</w:t>
      </w:r>
      <w:proofErr w:type="spellEnd"/>
      <w:r>
        <w:rPr>
          <w:b/>
          <w:color w:val="231F20"/>
          <w:spacing w:val="-4"/>
          <w:sz w:val="28"/>
        </w:rPr>
        <w:t xml:space="preserve"> </w:t>
      </w:r>
      <w:r>
        <w:rPr>
          <w:b/>
          <w:color w:val="231F20"/>
          <w:sz w:val="28"/>
        </w:rPr>
        <w:t>de</w:t>
      </w:r>
      <w:r>
        <w:rPr>
          <w:b/>
          <w:color w:val="231F20"/>
          <w:spacing w:val="-4"/>
          <w:sz w:val="28"/>
        </w:rPr>
        <w:t xml:space="preserve"> </w:t>
      </w:r>
      <w:r>
        <w:rPr>
          <w:b/>
          <w:color w:val="231F20"/>
          <w:sz w:val="28"/>
        </w:rPr>
        <w:t>2016)</w:t>
      </w:r>
    </w:p>
    <w:p w14:paraId="1B46793E" w14:textId="77777777" w:rsidR="00984CFC" w:rsidRDefault="00984CFC">
      <w:pPr>
        <w:pStyle w:val="Textoindependiente"/>
        <w:rPr>
          <w:b/>
          <w:sz w:val="20"/>
        </w:rPr>
      </w:pPr>
    </w:p>
    <w:p w14:paraId="79A5EE6D" w14:textId="77777777" w:rsidR="00984CFC" w:rsidRDefault="00984CFC">
      <w:pPr>
        <w:pStyle w:val="Textoindependiente"/>
        <w:rPr>
          <w:b/>
          <w:sz w:val="20"/>
        </w:rPr>
      </w:pPr>
    </w:p>
    <w:p w14:paraId="6DB8C08F" w14:textId="77777777" w:rsidR="00984CFC" w:rsidRDefault="00423E95">
      <w:pPr>
        <w:pStyle w:val="Textoindependiente"/>
        <w:spacing w:before="9"/>
        <w:rPr>
          <w:b/>
          <w:sz w:val="27"/>
        </w:rPr>
      </w:pPr>
      <w:r>
        <w:rPr>
          <w:noProof/>
          <w:lang w:val="es-ES_tradnl" w:eastAsia="es-ES_tradnl"/>
        </w:rPr>
        <w:drawing>
          <wp:anchor distT="0" distB="0" distL="0" distR="0" simplePos="0" relativeHeight="7" behindDoc="0" locked="0" layoutInCell="1" allowOverlap="1" wp14:anchorId="1F544130" wp14:editId="7E559B29">
            <wp:simplePos x="0" y="0"/>
            <wp:positionH relativeFrom="page">
              <wp:posOffset>1060276</wp:posOffset>
            </wp:positionH>
            <wp:positionV relativeFrom="paragraph">
              <wp:posOffset>230426</wp:posOffset>
            </wp:positionV>
            <wp:extent cx="5654636" cy="6804659"/>
            <wp:effectExtent l="0" t="0" r="0" b="0"/>
            <wp:wrapTopAndBottom/>
            <wp:docPr id="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jpeg"/>
                    <pic:cNvPicPr/>
                  </pic:nvPicPr>
                  <pic:blipFill>
                    <a:blip r:embed="rId304" cstate="print"/>
                    <a:stretch>
                      <a:fillRect/>
                    </a:stretch>
                  </pic:blipFill>
                  <pic:spPr>
                    <a:xfrm>
                      <a:off x="0" y="0"/>
                      <a:ext cx="5654636" cy="6804659"/>
                    </a:xfrm>
                    <a:prstGeom prst="rect">
                      <a:avLst/>
                    </a:prstGeom>
                  </pic:spPr>
                </pic:pic>
              </a:graphicData>
            </a:graphic>
          </wp:anchor>
        </w:drawing>
      </w:r>
    </w:p>
    <w:p w14:paraId="63C01C9E" w14:textId="77777777" w:rsidR="00984CFC" w:rsidRDefault="00984CFC">
      <w:pPr>
        <w:rPr>
          <w:sz w:val="27"/>
        </w:rPr>
        <w:sectPr w:rsidR="00984CFC">
          <w:pgSz w:w="11910" w:h="16840"/>
          <w:pgMar w:top="1220" w:right="1020" w:bottom="780" w:left="1260" w:header="612" w:footer="588" w:gutter="0"/>
          <w:cols w:space="720"/>
        </w:sectPr>
      </w:pPr>
    </w:p>
    <w:p w14:paraId="5C16BE2D" w14:textId="095E758E" w:rsidR="00984CFC" w:rsidRDefault="00A4471A">
      <w:pPr>
        <w:spacing w:before="123" w:line="303" w:lineRule="exact"/>
        <w:ind w:left="440"/>
        <w:rPr>
          <w:b/>
          <w:sz w:val="28"/>
        </w:rPr>
      </w:pPr>
      <w:r>
        <w:rPr>
          <w:noProof/>
        </w:rPr>
        <w:lastRenderedPageBreak/>
        <mc:AlternateContent>
          <mc:Choice Requires="wpg">
            <w:drawing>
              <wp:anchor distT="0" distB="0" distL="114300" distR="114300" simplePos="0" relativeHeight="15733248" behindDoc="0" locked="0" layoutInCell="1" allowOverlap="1" wp14:anchorId="352E7419" wp14:editId="4C879B52">
                <wp:simplePos x="0" y="0"/>
                <wp:positionH relativeFrom="page">
                  <wp:posOffset>864870</wp:posOffset>
                </wp:positionH>
                <wp:positionV relativeFrom="page">
                  <wp:posOffset>2183130</wp:posOffset>
                </wp:positionV>
                <wp:extent cx="5843905" cy="8136890"/>
                <wp:effectExtent l="0" t="0" r="0" b="0"/>
                <wp:wrapNone/>
                <wp:docPr id="722948817"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905" cy="8136890"/>
                          <a:chOff x="1363" y="3438"/>
                          <a:chExt cx="9203" cy="12814"/>
                        </a:xfrm>
                      </wpg:grpSpPr>
                      <pic:pic xmlns:pic="http://schemas.openxmlformats.org/drawingml/2006/picture">
                        <pic:nvPicPr>
                          <pic:cNvPr id="1621191879" name="docshape16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1453" y="3438"/>
                            <a:ext cx="9112" cy="11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7667806" name="docshape16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362" y="14546"/>
                            <a:ext cx="1710" cy="17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C29A44" id="docshapegroup159" o:spid="_x0000_s1026" style="position:absolute;margin-left:68.1pt;margin-top:171.9pt;width:460.15pt;height:640.7pt;z-index:15733248;mso-position-horizontal-relative:page;mso-position-vertical-relative:page" coordorigin="1363,3438" coordsize="9203,12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">
                <v:shape id="docshape160" o:spid="_x0000_s1027" type="#_x0000_t75" style="position:absolute;left:1453;top:3438;width:9112;height:1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">
                  <v:imagedata r:id="rId306" o:title=""/>
                </v:shape>
                <v:shape id="docshape161" o:spid="_x0000_s1028" type="#_x0000_t75" style="position:absolute;left:1362;top:14546;width:1710;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">
                  <v:imagedata r:id="rId299" o:title=""/>
                </v:shape>
                <w10:wrap anchorx="page" anchory="page"/>
              </v:group>
            </w:pict>
          </mc:Fallback>
        </mc:AlternateContent>
      </w:r>
      <w:r w:rsidR="00423E95">
        <w:rPr>
          <w:b/>
          <w:color w:val="231F20"/>
          <w:sz w:val="28"/>
        </w:rPr>
        <w:t>ANEXO</w:t>
      </w:r>
      <w:r w:rsidR="00423E95">
        <w:rPr>
          <w:b/>
          <w:color w:val="231F20"/>
          <w:spacing w:val="-5"/>
          <w:sz w:val="28"/>
        </w:rPr>
        <w:t xml:space="preserve"> </w:t>
      </w:r>
      <w:r w:rsidR="00423E95">
        <w:rPr>
          <w:b/>
          <w:color w:val="231F20"/>
          <w:sz w:val="28"/>
        </w:rPr>
        <w:t>4</w:t>
      </w:r>
    </w:p>
    <w:p w14:paraId="6F8AA9F3" w14:textId="77777777" w:rsidR="00984CFC" w:rsidRDefault="00423E95">
      <w:pPr>
        <w:spacing w:before="23" w:line="184" w:lineRule="auto"/>
        <w:ind w:left="440"/>
        <w:rPr>
          <w:b/>
          <w:sz w:val="28"/>
        </w:rPr>
      </w:pPr>
      <w:r>
        <w:rPr>
          <w:b/>
          <w:color w:val="231F20"/>
          <w:sz w:val="28"/>
        </w:rPr>
        <w:t>SOLICITUD Y CONSENTIMIENTO DE LA FAMILIA PARA LA ADMINISTRACIÓN DE</w:t>
      </w:r>
      <w:r>
        <w:rPr>
          <w:b/>
          <w:color w:val="231F20"/>
          <w:spacing w:val="-61"/>
          <w:sz w:val="28"/>
        </w:rPr>
        <w:t xml:space="preserve"> </w:t>
      </w:r>
      <w:r>
        <w:rPr>
          <w:b/>
          <w:color w:val="231F20"/>
          <w:sz w:val="28"/>
        </w:rPr>
        <w:t>MEDICAMENTOS</w:t>
      </w:r>
      <w:r>
        <w:rPr>
          <w:b/>
          <w:color w:val="231F20"/>
          <w:spacing w:val="-3"/>
          <w:sz w:val="28"/>
        </w:rPr>
        <w:t xml:space="preserve"> </w:t>
      </w:r>
      <w:r>
        <w:rPr>
          <w:b/>
          <w:color w:val="231F20"/>
          <w:sz w:val="28"/>
        </w:rPr>
        <w:t>Y</w:t>
      </w:r>
      <w:r>
        <w:rPr>
          <w:b/>
          <w:color w:val="231F20"/>
          <w:spacing w:val="-1"/>
          <w:sz w:val="28"/>
        </w:rPr>
        <w:t xml:space="preserve"> </w:t>
      </w:r>
      <w:r>
        <w:rPr>
          <w:b/>
          <w:color w:val="231F20"/>
          <w:sz w:val="28"/>
        </w:rPr>
        <w:t>ACTUACIONES</w:t>
      </w:r>
      <w:r>
        <w:rPr>
          <w:b/>
          <w:color w:val="231F20"/>
          <w:spacing w:val="-1"/>
          <w:sz w:val="28"/>
        </w:rPr>
        <w:t xml:space="preserve"> </w:t>
      </w:r>
      <w:r>
        <w:rPr>
          <w:b/>
          <w:color w:val="231F20"/>
          <w:sz w:val="28"/>
        </w:rPr>
        <w:t>EN</w:t>
      </w:r>
      <w:r>
        <w:rPr>
          <w:b/>
          <w:color w:val="231F20"/>
          <w:spacing w:val="-1"/>
          <w:sz w:val="28"/>
        </w:rPr>
        <w:t xml:space="preserve"> </w:t>
      </w:r>
      <w:r>
        <w:rPr>
          <w:b/>
          <w:color w:val="231F20"/>
          <w:sz w:val="28"/>
        </w:rPr>
        <w:t>CASO</w:t>
      </w:r>
      <w:r>
        <w:rPr>
          <w:b/>
          <w:color w:val="231F20"/>
          <w:spacing w:val="-2"/>
          <w:sz w:val="28"/>
        </w:rPr>
        <w:t xml:space="preserve"> </w:t>
      </w:r>
      <w:r>
        <w:rPr>
          <w:b/>
          <w:color w:val="231F20"/>
          <w:sz w:val="28"/>
        </w:rPr>
        <w:t>DE</w:t>
      </w:r>
      <w:r>
        <w:rPr>
          <w:b/>
          <w:color w:val="231F20"/>
          <w:spacing w:val="-3"/>
          <w:sz w:val="28"/>
        </w:rPr>
        <w:t xml:space="preserve"> </w:t>
      </w:r>
      <w:r>
        <w:rPr>
          <w:b/>
          <w:color w:val="231F20"/>
          <w:sz w:val="28"/>
        </w:rPr>
        <w:t>NECESIDAD</w:t>
      </w:r>
    </w:p>
    <w:p w14:paraId="35A6B4CE" w14:textId="77777777" w:rsidR="00984CFC" w:rsidRDefault="00423E95">
      <w:pPr>
        <w:spacing w:line="282" w:lineRule="exact"/>
        <w:ind w:left="440"/>
        <w:rPr>
          <w:b/>
          <w:sz w:val="28"/>
        </w:rPr>
      </w:pPr>
      <w:r>
        <w:rPr>
          <w:b/>
          <w:color w:val="231F20"/>
          <w:sz w:val="28"/>
        </w:rPr>
        <w:t>(</w:t>
      </w:r>
      <w:proofErr w:type="spellStart"/>
      <w:r>
        <w:rPr>
          <w:b/>
          <w:color w:val="231F20"/>
          <w:sz w:val="28"/>
        </w:rPr>
        <w:t>anexos</w:t>
      </w:r>
      <w:proofErr w:type="spellEnd"/>
      <w:r>
        <w:rPr>
          <w:b/>
          <w:color w:val="231F20"/>
          <w:spacing w:val="-3"/>
          <w:sz w:val="28"/>
        </w:rPr>
        <w:t xml:space="preserve"> </w:t>
      </w:r>
      <w:r>
        <w:rPr>
          <w:b/>
          <w:color w:val="231F20"/>
          <w:sz w:val="28"/>
        </w:rPr>
        <w:t>V</w:t>
      </w:r>
      <w:r>
        <w:rPr>
          <w:b/>
          <w:color w:val="231F20"/>
          <w:spacing w:val="-4"/>
          <w:sz w:val="28"/>
        </w:rPr>
        <w:t xml:space="preserve"> </w:t>
      </w:r>
      <w:r>
        <w:rPr>
          <w:b/>
          <w:color w:val="231F20"/>
          <w:sz w:val="28"/>
        </w:rPr>
        <w:t>y</w:t>
      </w:r>
      <w:r>
        <w:rPr>
          <w:b/>
          <w:color w:val="231F20"/>
          <w:spacing w:val="-3"/>
          <w:sz w:val="28"/>
        </w:rPr>
        <w:t xml:space="preserve"> </w:t>
      </w:r>
      <w:r>
        <w:rPr>
          <w:b/>
          <w:color w:val="231F20"/>
          <w:sz w:val="28"/>
        </w:rPr>
        <w:t>VII</w:t>
      </w:r>
      <w:r>
        <w:rPr>
          <w:b/>
          <w:color w:val="231F20"/>
          <w:spacing w:val="-4"/>
          <w:sz w:val="28"/>
        </w:rPr>
        <w:t xml:space="preserve"> </w:t>
      </w:r>
      <w:r>
        <w:rPr>
          <w:b/>
          <w:color w:val="231F20"/>
          <w:sz w:val="28"/>
        </w:rPr>
        <w:t>de</w:t>
      </w:r>
      <w:r>
        <w:rPr>
          <w:b/>
          <w:color w:val="231F20"/>
          <w:spacing w:val="-3"/>
          <w:sz w:val="28"/>
        </w:rPr>
        <w:t xml:space="preserve"> </w:t>
      </w:r>
      <w:r>
        <w:rPr>
          <w:b/>
          <w:color w:val="231F20"/>
          <w:sz w:val="28"/>
        </w:rPr>
        <w:t>la</w:t>
      </w:r>
      <w:r>
        <w:rPr>
          <w:b/>
          <w:color w:val="231F20"/>
          <w:spacing w:val="-3"/>
          <w:sz w:val="28"/>
        </w:rPr>
        <w:t xml:space="preserve"> </w:t>
      </w:r>
      <w:proofErr w:type="spellStart"/>
      <w:r>
        <w:rPr>
          <w:b/>
          <w:color w:val="231F20"/>
          <w:sz w:val="28"/>
        </w:rPr>
        <w:t>Resolución</w:t>
      </w:r>
      <w:proofErr w:type="spellEnd"/>
      <w:r>
        <w:rPr>
          <w:b/>
          <w:color w:val="231F20"/>
          <w:spacing w:val="-4"/>
          <w:sz w:val="28"/>
        </w:rPr>
        <w:t xml:space="preserve"> </w:t>
      </w:r>
      <w:r>
        <w:rPr>
          <w:b/>
          <w:color w:val="231F20"/>
          <w:sz w:val="28"/>
        </w:rPr>
        <w:t>de</w:t>
      </w:r>
      <w:r>
        <w:rPr>
          <w:b/>
          <w:color w:val="231F20"/>
          <w:spacing w:val="-3"/>
          <w:sz w:val="28"/>
        </w:rPr>
        <w:t xml:space="preserve"> </w:t>
      </w:r>
      <w:r>
        <w:rPr>
          <w:b/>
          <w:color w:val="231F20"/>
          <w:sz w:val="28"/>
        </w:rPr>
        <w:t>1</w:t>
      </w:r>
      <w:r>
        <w:rPr>
          <w:b/>
          <w:color w:val="231F20"/>
          <w:spacing w:val="-2"/>
          <w:sz w:val="28"/>
        </w:rPr>
        <w:t xml:space="preserve"> </w:t>
      </w:r>
      <w:r>
        <w:rPr>
          <w:b/>
          <w:color w:val="231F20"/>
          <w:sz w:val="28"/>
        </w:rPr>
        <w:t>de</w:t>
      </w:r>
      <w:r>
        <w:rPr>
          <w:b/>
          <w:color w:val="231F20"/>
          <w:spacing w:val="-3"/>
          <w:sz w:val="28"/>
        </w:rPr>
        <w:t xml:space="preserve"> </w:t>
      </w:r>
      <w:proofErr w:type="spellStart"/>
      <w:r>
        <w:rPr>
          <w:b/>
          <w:color w:val="231F20"/>
          <w:sz w:val="28"/>
        </w:rPr>
        <w:t>septiembre</w:t>
      </w:r>
      <w:proofErr w:type="spellEnd"/>
      <w:r>
        <w:rPr>
          <w:b/>
          <w:color w:val="231F20"/>
          <w:spacing w:val="-4"/>
          <w:sz w:val="28"/>
        </w:rPr>
        <w:t xml:space="preserve"> </w:t>
      </w:r>
      <w:r>
        <w:rPr>
          <w:b/>
          <w:color w:val="231F20"/>
          <w:sz w:val="28"/>
        </w:rPr>
        <w:t>de</w:t>
      </w:r>
      <w:r>
        <w:rPr>
          <w:b/>
          <w:color w:val="231F20"/>
          <w:spacing w:val="-3"/>
          <w:sz w:val="28"/>
        </w:rPr>
        <w:t xml:space="preserve"> </w:t>
      </w:r>
      <w:r>
        <w:rPr>
          <w:b/>
          <w:color w:val="231F20"/>
          <w:sz w:val="28"/>
        </w:rPr>
        <w:t>2016)</w:t>
      </w:r>
    </w:p>
    <w:p w14:paraId="57732178" w14:textId="77777777" w:rsidR="00984CFC" w:rsidRDefault="00984CFC">
      <w:pPr>
        <w:spacing w:line="282" w:lineRule="exact"/>
        <w:rPr>
          <w:sz w:val="28"/>
        </w:rPr>
        <w:sectPr w:rsidR="00984CFC">
          <w:pgSz w:w="11910" w:h="16840"/>
          <w:pgMar w:top="1220" w:right="1020" w:bottom="780" w:left="1260" w:header="612" w:footer="588" w:gutter="0"/>
          <w:cols w:space="720"/>
        </w:sectPr>
      </w:pPr>
    </w:p>
    <w:p w14:paraId="76D7E23D" w14:textId="265E6CF5" w:rsidR="00984CFC" w:rsidRDefault="00A4471A">
      <w:pPr>
        <w:pStyle w:val="Textoindependiente"/>
        <w:spacing w:before="4"/>
        <w:rPr>
          <w:b/>
          <w:sz w:val="16"/>
        </w:rPr>
      </w:pPr>
      <w:r>
        <w:rPr>
          <w:noProof/>
        </w:rPr>
        <w:lastRenderedPageBreak/>
        <mc:AlternateContent>
          <mc:Choice Requires="wpg">
            <w:drawing>
              <wp:anchor distT="0" distB="0" distL="114300" distR="114300" simplePos="0" relativeHeight="15733760" behindDoc="0" locked="0" layoutInCell="1" allowOverlap="1" wp14:anchorId="5228B4D4" wp14:editId="3941A4DC">
                <wp:simplePos x="0" y="0"/>
                <wp:positionH relativeFrom="page">
                  <wp:posOffset>864870</wp:posOffset>
                </wp:positionH>
                <wp:positionV relativeFrom="page">
                  <wp:posOffset>910590</wp:posOffset>
                </wp:positionV>
                <wp:extent cx="5816600" cy="9409430"/>
                <wp:effectExtent l="0" t="0" r="0" b="0"/>
                <wp:wrapNone/>
                <wp:docPr id="345755313"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9409430"/>
                          <a:chOff x="1363" y="1434"/>
                          <a:chExt cx="9160" cy="14818"/>
                        </a:xfrm>
                      </wpg:grpSpPr>
                      <pic:pic xmlns:pic="http://schemas.openxmlformats.org/drawingml/2006/picture">
                        <pic:nvPicPr>
                          <pic:cNvPr id="2087799752" name="docshape16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1497" y="1434"/>
                            <a:ext cx="9026" cy="13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84187" name="docshape16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362" y="14546"/>
                            <a:ext cx="1710" cy="17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2F5DC4" id="docshapegroup162" o:spid="_x0000_s1026" style="position:absolute;margin-left:68.1pt;margin-top:71.7pt;width:458pt;height:740.9pt;z-index:15733760;mso-position-horizontal-relative:page;mso-position-vertical-relative:page" coordorigin="1363,1434" coordsize="9160,148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">
                <v:shape id="docshape163" o:spid="_x0000_s1027" type="#_x0000_t75" style="position:absolute;left:1497;top:1434;width:9026;height:1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">
                  <v:imagedata r:id="rId308" o:title=""/>
                </v:shape>
                <v:shape id="docshape164" o:spid="_x0000_s1028" type="#_x0000_t75" style="position:absolute;left:1362;top:14546;width:1710;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">
                  <v:imagedata r:id="rId299" o:title=""/>
                </v:shape>
                <w10:wrap anchorx="page" anchory="page"/>
              </v:group>
            </w:pict>
          </mc:Fallback>
        </mc:AlternateContent>
      </w:r>
    </w:p>
    <w:p w14:paraId="530F42B5" w14:textId="77777777" w:rsidR="00984CFC" w:rsidRDefault="00984CFC">
      <w:pPr>
        <w:rPr>
          <w:sz w:val="16"/>
        </w:rPr>
        <w:sectPr w:rsidR="00984CFC">
          <w:pgSz w:w="11910" w:h="16840"/>
          <w:pgMar w:top="1220" w:right="1020" w:bottom="780" w:left="1260" w:header="612" w:footer="588" w:gutter="0"/>
          <w:cols w:space="720"/>
        </w:sectPr>
      </w:pPr>
    </w:p>
    <w:p w14:paraId="0B7F0009" w14:textId="4938C597" w:rsidR="00984CFC" w:rsidRDefault="00A4471A">
      <w:pPr>
        <w:spacing w:before="123" w:line="303" w:lineRule="exact"/>
        <w:ind w:left="440"/>
        <w:rPr>
          <w:b/>
          <w:sz w:val="28"/>
        </w:rPr>
      </w:pPr>
      <w:r>
        <w:rPr>
          <w:noProof/>
        </w:rPr>
        <w:lastRenderedPageBreak/>
        <mc:AlternateContent>
          <mc:Choice Requires="wpg">
            <w:drawing>
              <wp:anchor distT="0" distB="0" distL="114300" distR="114300" simplePos="0" relativeHeight="15734272" behindDoc="0" locked="0" layoutInCell="1" allowOverlap="1" wp14:anchorId="7EAE095F" wp14:editId="342D4EE7">
                <wp:simplePos x="0" y="0"/>
                <wp:positionH relativeFrom="page">
                  <wp:posOffset>864870</wp:posOffset>
                </wp:positionH>
                <wp:positionV relativeFrom="page">
                  <wp:posOffset>1916430</wp:posOffset>
                </wp:positionV>
                <wp:extent cx="5974715" cy="8402955"/>
                <wp:effectExtent l="0" t="0" r="0" b="0"/>
                <wp:wrapNone/>
                <wp:docPr id="1753669186"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715" cy="8402955"/>
                          <a:chOff x="1363" y="3019"/>
                          <a:chExt cx="9409" cy="13233"/>
                        </a:xfrm>
                      </wpg:grpSpPr>
                      <pic:pic xmlns:pic="http://schemas.openxmlformats.org/drawingml/2006/picture">
                        <pic:nvPicPr>
                          <pic:cNvPr id="1681204554" name="docshape16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2304" y="3018"/>
                            <a:ext cx="8468" cy="12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591110" name="docshape16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362" y="14546"/>
                            <a:ext cx="1710" cy="17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4F8E57" id="docshapegroup165" o:spid="_x0000_s1026" style="position:absolute;margin-left:68.1pt;margin-top:150.9pt;width:470.45pt;height:661.65pt;z-index:15734272;mso-position-horizontal-relative:page;mso-position-vertical-relative:page" coordorigin="1363,3019" coordsize="9409,132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">
                <v:shape id="docshape166" o:spid="_x0000_s1027" type="#_x0000_t75" style="position:absolute;left:2304;top:3018;width:8468;height:1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">
                  <v:imagedata r:id="rId310" o:title=""/>
                </v:shape>
                <v:shape id="docshape167" o:spid="_x0000_s1028" type="#_x0000_t75" style="position:absolute;left:1362;top:14546;width:1710;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">
                  <v:imagedata r:id="rId299" o:title=""/>
                </v:shape>
                <w10:wrap anchorx="page" anchory="page"/>
              </v:group>
            </w:pict>
          </mc:Fallback>
        </mc:AlternateContent>
      </w:r>
      <w:r w:rsidR="00423E95">
        <w:rPr>
          <w:b/>
          <w:color w:val="231F20"/>
          <w:sz w:val="28"/>
        </w:rPr>
        <w:t>ANEXO</w:t>
      </w:r>
      <w:r w:rsidR="00423E95">
        <w:rPr>
          <w:b/>
          <w:color w:val="231F20"/>
          <w:spacing w:val="-5"/>
          <w:sz w:val="28"/>
        </w:rPr>
        <w:t xml:space="preserve"> </w:t>
      </w:r>
      <w:r w:rsidR="00423E95">
        <w:rPr>
          <w:b/>
          <w:color w:val="231F20"/>
          <w:sz w:val="28"/>
        </w:rPr>
        <w:t>5</w:t>
      </w:r>
    </w:p>
    <w:p w14:paraId="22310A6D" w14:textId="77777777" w:rsidR="00984CFC" w:rsidRDefault="00423E95">
      <w:pPr>
        <w:spacing w:before="23" w:line="184" w:lineRule="auto"/>
        <w:ind w:left="440" w:right="114"/>
        <w:rPr>
          <w:b/>
          <w:sz w:val="28"/>
        </w:rPr>
      </w:pPr>
      <w:r>
        <w:rPr>
          <w:b/>
          <w:color w:val="231F20"/>
          <w:sz w:val="28"/>
        </w:rPr>
        <w:t>REGISTRO</w:t>
      </w:r>
      <w:r>
        <w:rPr>
          <w:b/>
          <w:color w:val="231F20"/>
          <w:spacing w:val="-15"/>
          <w:sz w:val="28"/>
        </w:rPr>
        <w:t xml:space="preserve"> </w:t>
      </w:r>
      <w:r>
        <w:rPr>
          <w:b/>
          <w:color w:val="231F20"/>
          <w:sz w:val="28"/>
        </w:rPr>
        <w:t>DEL</w:t>
      </w:r>
      <w:r>
        <w:rPr>
          <w:b/>
          <w:color w:val="231F20"/>
          <w:spacing w:val="-14"/>
          <w:sz w:val="28"/>
        </w:rPr>
        <w:t xml:space="preserve"> </w:t>
      </w:r>
      <w:r>
        <w:rPr>
          <w:b/>
          <w:color w:val="231F20"/>
          <w:sz w:val="28"/>
        </w:rPr>
        <w:t>ALUMNADO</w:t>
      </w:r>
      <w:r>
        <w:rPr>
          <w:b/>
          <w:color w:val="231F20"/>
          <w:spacing w:val="-14"/>
          <w:sz w:val="28"/>
        </w:rPr>
        <w:t xml:space="preserve"> </w:t>
      </w:r>
      <w:r>
        <w:rPr>
          <w:b/>
          <w:color w:val="231F20"/>
          <w:sz w:val="28"/>
        </w:rPr>
        <w:t>CON</w:t>
      </w:r>
      <w:r>
        <w:rPr>
          <w:b/>
          <w:color w:val="231F20"/>
          <w:spacing w:val="-14"/>
          <w:sz w:val="28"/>
        </w:rPr>
        <w:t xml:space="preserve"> </w:t>
      </w:r>
      <w:r>
        <w:rPr>
          <w:b/>
          <w:color w:val="231F20"/>
          <w:sz w:val="28"/>
        </w:rPr>
        <w:t>PROBLEMAS</w:t>
      </w:r>
      <w:r>
        <w:rPr>
          <w:b/>
          <w:color w:val="231F20"/>
          <w:spacing w:val="-15"/>
          <w:sz w:val="28"/>
        </w:rPr>
        <w:t xml:space="preserve"> </w:t>
      </w:r>
      <w:r>
        <w:rPr>
          <w:b/>
          <w:color w:val="231F20"/>
          <w:sz w:val="28"/>
        </w:rPr>
        <w:t>DE</w:t>
      </w:r>
      <w:r>
        <w:rPr>
          <w:b/>
          <w:color w:val="231F20"/>
          <w:spacing w:val="-14"/>
          <w:sz w:val="28"/>
        </w:rPr>
        <w:t xml:space="preserve"> </w:t>
      </w:r>
      <w:r>
        <w:rPr>
          <w:b/>
          <w:color w:val="231F20"/>
          <w:sz w:val="28"/>
        </w:rPr>
        <w:t>SALUD</w:t>
      </w:r>
      <w:r>
        <w:rPr>
          <w:b/>
          <w:color w:val="231F20"/>
          <w:spacing w:val="-14"/>
          <w:sz w:val="28"/>
        </w:rPr>
        <w:t xml:space="preserve"> </w:t>
      </w:r>
      <w:r>
        <w:rPr>
          <w:b/>
          <w:color w:val="231F20"/>
          <w:sz w:val="28"/>
        </w:rPr>
        <w:t>CRÓNICOS</w:t>
      </w:r>
      <w:r>
        <w:rPr>
          <w:b/>
          <w:color w:val="231F20"/>
          <w:spacing w:val="-14"/>
          <w:sz w:val="28"/>
        </w:rPr>
        <w:t xml:space="preserve"> </w:t>
      </w:r>
      <w:r>
        <w:rPr>
          <w:b/>
          <w:color w:val="231F20"/>
          <w:sz w:val="28"/>
        </w:rPr>
        <w:t>Y</w:t>
      </w:r>
      <w:r>
        <w:rPr>
          <w:b/>
          <w:color w:val="231F20"/>
          <w:spacing w:val="-15"/>
          <w:sz w:val="28"/>
        </w:rPr>
        <w:t xml:space="preserve"> </w:t>
      </w:r>
      <w:r>
        <w:rPr>
          <w:b/>
          <w:color w:val="231F20"/>
          <w:sz w:val="28"/>
        </w:rPr>
        <w:t>DE</w:t>
      </w:r>
      <w:r>
        <w:rPr>
          <w:b/>
          <w:color w:val="231F20"/>
          <w:spacing w:val="-14"/>
          <w:sz w:val="28"/>
        </w:rPr>
        <w:t xml:space="preserve"> </w:t>
      </w:r>
      <w:r>
        <w:rPr>
          <w:b/>
          <w:color w:val="231F20"/>
          <w:sz w:val="28"/>
        </w:rPr>
        <w:t>LA</w:t>
      </w:r>
      <w:r>
        <w:rPr>
          <w:b/>
          <w:color w:val="231F20"/>
          <w:spacing w:val="-14"/>
          <w:sz w:val="28"/>
        </w:rPr>
        <w:t xml:space="preserve"> </w:t>
      </w:r>
      <w:r>
        <w:rPr>
          <w:b/>
          <w:color w:val="231F20"/>
          <w:sz w:val="28"/>
        </w:rPr>
        <w:t>AD-</w:t>
      </w:r>
      <w:r>
        <w:rPr>
          <w:b/>
          <w:color w:val="231F20"/>
          <w:spacing w:val="-60"/>
          <w:sz w:val="28"/>
        </w:rPr>
        <w:t xml:space="preserve"> </w:t>
      </w:r>
      <w:r>
        <w:rPr>
          <w:b/>
          <w:color w:val="231F20"/>
          <w:sz w:val="28"/>
        </w:rPr>
        <w:t>MINISTRACIÓN</w:t>
      </w:r>
      <w:r>
        <w:rPr>
          <w:b/>
          <w:color w:val="231F20"/>
          <w:spacing w:val="-3"/>
          <w:sz w:val="28"/>
        </w:rPr>
        <w:t xml:space="preserve"> </w:t>
      </w:r>
      <w:r>
        <w:rPr>
          <w:b/>
          <w:color w:val="231F20"/>
          <w:sz w:val="28"/>
        </w:rPr>
        <w:t>DE</w:t>
      </w:r>
      <w:r>
        <w:rPr>
          <w:b/>
          <w:color w:val="231F20"/>
          <w:spacing w:val="-2"/>
          <w:sz w:val="28"/>
        </w:rPr>
        <w:t xml:space="preserve"> </w:t>
      </w:r>
      <w:r>
        <w:rPr>
          <w:b/>
          <w:color w:val="231F20"/>
          <w:sz w:val="28"/>
        </w:rPr>
        <w:t>MEDICAMENTOS</w:t>
      </w:r>
      <w:r>
        <w:rPr>
          <w:b/>
          <w:color w:val="231F20"/>
          <w:spacing w:val="-3"/>
          <w:sz w:val="28"/>
        </w:rPr>
        <w:t xml:space="preserve"> </w:t>
      </w:r>
      <w:r>
        <w:rPr>
          <w:b/>
          <w:color w:val="231F20"/>
          <w:sz w:val="28"/>
        </w:rPr>
        <w:t>Y</w:t>
      </w:r>
      <w:r>
        <w:rPr>
          <w:b/>
          <w:color w:val="231F20"/>
          <w:spacing w:val="-1"/>
          <w:sz w:val="28"/>
        </w:rPr>
        <w:t xml:space="preserve"> </w:t>
      </w:r>
      <w:r>
        <w:rPr>
          <w:b/>
          <w:color w:val="231F20"/>
          <w:sz w:val="28"/>
        </w:rPr>
        <w:t>OTRAS</w:t>
      </w:r>
      <w:r>
        <w:rPr>
          <w:b/>
          <w:color w:val="231F20"/>
          <w:spacing w:val="-3"/>
          <w:sz w:val="28"/>
        </w:rPr>
        <w:t xml:space="preserve"> </w:t>
      </w:r>
      <w:r>
        <w:rPr>
          <w:b/>
          <w:color w:val="231F20"/>
          <w:sz w:val="28"/>
        </w:rPr>
        <w:t>ACTUACIONES</w:t>
      </w:r>
    </w:p>
    <w:p w14:paraId="4E69B111" w14:textId="77777777" w:rsidR="00984CFC" w:rsidRDefault="00423E95">
      <w:pPr>
        <w:spacing w:line="282" w:lineRule="exact"/>
        <w:ind w:left="440"/>
        <w:rPr>
          <w:b/>
          <w:sz w:val="28"/>
        </w:rPr>
      </w:pPr>
      <w:r>
        <w:rPr>
          <w:b/>
          <w:color w:val="231F20"/>
          <w:sz w:val="28"/>
        </w:rPr>
        <w:t>(</w:t>
      </w:r>
      <w:proofErr w:type="spellStart"/>
      <w:r>
        <w:rPr>
          <w:b/>
          <w:color w:val="231F20"/>
          <w:sz w:val="28"/>
        </w:rPr>
        <w:t>anexo</w:t>
      </w:r>
      <w:proofErr w:type="spellEnd"/>
      <w:r>
        <w:rPr>
          <w:b/>
          <w:color w:val="231F20"/>
          <w:spacing w:val="-4"/>
          <w:sz w:val="28"/>
        </w:rPr>
        <w:t xml:space="preserve"> </w:t>
      </w:r>
      <w:r>
        <w:rPr>
          <w:b/>
          <w:color w:val="231F20"/>
          <w:sz w:val="28"/>
        </w:rPr>
        <w:t>VIII</w:t>
      </w:r>
      <w:r>
        <w:rPr>
          <w:b/>
          <w:color w:val="231F20"/>
          <w:spacing w:val="-4"/>
          <w:sz w:val="28"/>
        </w:rPr>
        <w:t xml:space="preserve"> </w:t>
      </w:r>
      <w:r>
        <w:rPr>
          <w:b/>
          <w:color w:val="231F20"/>
          <w:sz w:val="28"/>
        </w:rPr>
        <w:t>de</w:t>
      </w:r>
      <w:r>
        <w:rPr>
          <w:b/>
          <w:color w:val="231F20"/>
          <w:spacing w:val="-4"/>
          <w:sz w:val="28"/>
        </w:rPr>
        <w:t xml:space="preserve"> </w:t>
      </w:r>
      <w:r>
        <w:rPr>
          <w:b/>
          <w:color w:val="231F20"/>
          <w:sz w:val="28"/>
        </w:rPr>
        <w:t>la</w:t>
      </w:r>
      <w:r>
        <w:rPr>
          <w:b/>
          <w:color w:val="231F20"/>
          <w:spacing w:val="-3"/>
          <w:sz w:val="28"/>
        </w:rPr>
        <w:t xml:space="preserve"> </w:t>
      </w:r>
      <w:proofErr w:type="spellStart"/>
      <w:r>
        <w:rPr>
          <w:b/>
          <w:color w:val="231F20"/>
          <w:sz w:val="28"/>
        </w:rPr>
        <w:t>Resolución</w:t>
      </w:r>
      <w:proofErr w:type="spellEnd"/>
      <w:r>
        <w:rPr>
          <w:b/>
          <w:color w:val="231F20"/>
          <w:spacing w:val="-5"/>
          <w:sz w:val="28"/>
        </w:rPr>
        <w:t xml:space="preserve"> </w:t>
      </w:r>
      <w:r>
        <w:rPr>
          <w:b/>
          <w:color w:val="231F20"/>
          <w:sz w:val="28"/>
        </w:rPr>
        <w:t>de</w:t>
      </w:r>
      <w:r>
        <w:rPr>
          <w:b/>
          <w:color w:val="231F20"/>
          <w:spacing w:val="-3"/>
          <w:sz w:val="28"/>
        </w:rPr>
        <w:t xml:space="preserve"> </w:t>
      </w:r>
      <w:r>
        <w:rPr>
          <w:b/>
          <w:color w:val="231F20"/>
          <w:sz w:val="28"/>
        </w:rPr>
        <w:t>1</w:t>
      </w:r>
      <w:r>
        <w:rPr>
          <w:b/>
          <w:color w:val="231F20"/>
          <w:spacing w:val="-4"/>
          <w:sz w:val="28"/>
        </w:rPr>
        <w:t xml:space="preserve"> </w:t>
      </w:r>
      <w:r>
        <w:rPr>
          <w:b/>
          <w:color w:val="231F20"/>
          <w:sz w:val="28"/>
        </w:rPr>
        <w:t>de</w:t>
      </w:r>
      <w:r>
        <w:rPr>
          <w:b/>
          <w:color w:val="231F20"/>
          <w:spacing w:val="-3"/>
          <w:sz w:val="28"/>
        </w:rPr>
        <w:t xml:space="preserve"> </w:t>
      </w:r>
      <w:proofErr w:type="spellStart"/>
      <w:r>
        <w:rPr>
          <w:b/>
          <w:color w:val="231F20"/>
          <w:sz w:val="28"/>
        </w:rPr>
        <w:t>septiembre</w:t>
      </w:r>
      <w:proofErr w:type="spellEnd"/>
      <w:r>
        <w:rPr>
          <w:b/>
          <w:color w:val="231F20"/>
          <w:spacing w:val="-5"/>
          <w:sz w:val="28"/>
        </w:rPr>
        <w:t xml:space="preserve"> </w:t>
      </w:r>
      <w:r>
        <w:rPr>
          <w:b/>
          <w:color w:val="231F20"/>
          <w:sz w:val="28"/>
        </w:rPr>
        <w:t>de</w:t>
      </w:r>
      <w:r>
        <w:rPr>
          <w:b/>
          <w:color w:val="231F20"/>
          <w:spacing w:val="-3"/>
          <w:sz w:val="28"/>
        </w:rPr>
        <w:t xml:space="preserve"> </w:t>
      </w:r>
      <w:r>
        <w:rPr>
          <w:b/>
          <w:color w:val="231F20"/>
          <w:sz w:val="28"/>
        </w:rPr>
        <w:t>2016)</w:t>
      </w:r>
    </w:p>
    <w:p w14:paraId="47BABF3A" w14:textId="77777777" w:rsidR="00984CFC" w:rsidRDefault="00984CFC">
      <w:pPr>
        <w:spacing w:line="282" w:lineRule="exact"/>
        <w:rPr>
          <w:sz w:val="28"/>
        </w:rPr>
        <w:sectPr w:rsidR="00984CFC">
          <w:pgSz w:w="11910" w:h="16840"/>
          <w:pgMar w:top="1220" w:right="1020" w:bottom="780" w:left="1260" w:header="612" w:footer="588" w:gutter="0"/>
          <w:cols w:space="720"/>
        </w:sectPr>
      </w:pPr>
    </w:p>
    <w:p w14:paraId="6246FD0B" w14:textId="605BFC01" w:rsidR="00984CFC" w:rsidRDefault="00A4471A">
      <w:pPr>
        <w:spacing w:before="123" w:line="303" w:lineRule="exact"/>
        <w:ind w:left="440"/>
        <w:rPr>
          <w:b/>
          <w:sz w:val="28"/>
        </w:rPr>
      </w:pPr>
      <w:r>
        <w:rPr>
          <w:noProof/>
        </w:rPr>
        <w:lastRenderedPageBreak/>
        <mc:AlternateContent>
          <mc:Choice Requires="wpg">
            <w:drawing>
              <wp:anchor distT="0" distB="0" distL="114300" distR="114300" simplePos="0" relativeHeight="15734784" behindDoc="0" locked="0" layoutInCell="1" allowOverlap="1" wp14:anchorId="75AA71FA" wp14:editId="0513B6E4">
                <wp:simplePos x="0" y="0"/>
                <wp:positionH relativeFrom="page">
                  <wp:posOffset>467995</wp:posOffset>
                </wp:positionH>
                <wp:positionV relativeFrom="page">
                  <wp:posOffset>1862455</wp:posOffset>
                </wp:positionV>
                <wp:extent cx="6803390" cy="8456930"/>
                <wp:effectExtent l="0" t="0" r="0" b="0"/>
                <wp:wrapNone/>
                <wp:docPr id="1978875559"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8456930"/>
                          <a:chOff x="738" y="2934"/>
                          <a:chExt cx="10714" cy="13318"/>
                        </a:xfrm>
                      </wpg:grpSpPr>
                      <pic:pic xmlns:pic="http://schemas.openxmlformats.org/drawingml/2006/picture">
                        <pic:nvPicPr>
                          <pic:cNvPr id="1426026158" name="docshape16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362" y="14547"/>
                            <a:ext cx="1710" cy="1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35526" name="docshape17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737" y="2933"/>
                            <a:ext cx="10714" cy="11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36ED00" id="docshapegroup168" o:spid="_x0000_s1026" style="position:absolute;margin-left:36.85pt;margin-top:146.65pt;width:535.7pt;height:665.9pt;z-index:15734784;mso-position-horizontal-relative:page;mso-position-vertical-relative:page" coordorigin="738,2934" coordsize="10714,133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">
                <v:shape id="docshape169" o:spid="_x0000_s1027" type="#_x0000_t75" style="position:absolute;left:1362;top:14547;width:1710;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">
                  <v:imagedata r:id="rId312" o:title=""/>
                </v:shape>
                <v:shape id="docshape170" o:spid="_x0000_s1028" type="#_x0000_t75" style="position:absolute;left:737;top:2933;width:10714;height:1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">
                  <v:imagedata r:id="rId313" o:title=""/>
                </v:shape>
                <w10:wrap anchorx="page" anchory="page"/>
              </v:group>
            </w:pict>
          </mc:Fallback>
        </mc:AlternateContent>
      </w:r>
      <w:r w:rsidR="00423E95">
        <w:rPr>
          <w:b/>
          <w:color w:val="231F20"/>
          <w:sz w:val="28"/>
        </w:rPr>
        <w:t>ANEXO</w:t>
      </w:r>
      <w:r w:rsidR="00423E95">
        <w:rPr>
          <w:b/>
          <w:color w:val="231F20"/>
          <w:spacing w:val="-5"/>
          <w:sz w:val="28"/>
        </w:rPr>
        <w:t xml:space="preserve"> </w:t>
      </w:r>
      <w:r w:rsidR="00423E95">
        <w:rPr>
          <w:b/>
          <w:color w:val="231F20"/>
          <w:sz w:val="28"/>
        </w:rPr>
        <w:t>6</w:t>
      </w:r>
    </w:p>
    <w:p w14:paraId="58667B31" w14:textId="77777777" w:rsidR="00984CFC" w:rsidRDefault="00423E95">
      <w:pPr>
        <w:spacing w:line="303" w:lineRule="exact"/>
        <w:ind w:left="440"/>
        <w:rPr>
          <w:b/>
          <w:sz w:val="28"/>
        </w:rPr>
      </w:pPr>
      <w:r>
        <w:rPr>
          <w:b/>
          <w:color w:val="231F20"/>
          <w:sz w:val="28"/>
        </w:rPr>
        <w:t>PLANTILLA</w:t>
      </w:r>
      <w:r>
        <w:rPr>
          <w:b/>
          <w:color w:val="231F20"/>
          <w:spacing w:val="-12"/>
          <w:sz w:val="28"/>
        </w:rPr>
        <w:t xml:space="preserve"> </w:t>
      </w:r>
      <w:r>
        <w:rPr>
          <w:b/>
          <w:color w:val="231F20"/>
          <w:sz w:val="28"/>
        </w:rPr>
        <w:t>ACTIVIDADES</w:t>
      </w:r>
      <w:r>
        <w:rPr>
          <w:b/>
          <w:color w:val="231F20"/>
          <w:spacing w:val="-11"/>
          <w:sz w:val="28"/>
        </w:rPr>
        <w:t xml:space="preserve"> </w:t>
      </w:r>
      <w:r>
        <w:rPr>
          <w:b/>
          <w:color w:val="231F20"/>
          <w:sz w:val="28"/>
        </w:rPr>
        <w:t>EXTRAESCOLARES</w:t>
      </w:r>
    </w:p>
    <w:p w14:paraId="6E90EBBA" w14:textId="77777777" w:rsidR="00984CFC" w:rsidRDefault="00984CFC">
      <w:pPr>
        <w:spacing w:line="303" w:lineRule="exact"/>
        <w:rPr>
          <w:sz w:val="28"/>
        </w:rPr>
        <w:sectPr w:rsidR="00984CFC">
          <w:pgSz w:w="11910" w:h="16840"/>
          <w:pgMar w:top="1220" w:right="1020" w:bottom="780" w:left="1260" w:header="612" w:footer="588" w:gutter="0"/>
          <w:cols w:space="720"/>
        </w:sectPr>
      </w:pPr>
    </w:p>
    <w:p w14:paraId="48B0321C" w14:textId="77777777" w:rsidR="00984CFC" w:rsidRDefault="00984CFC">
      <w:pPr>
        <w:pStyle w:val="Textoindependiente"/>
        <w:rPr>
          <w:b/>
          <w:sz w:val="20"/>
        </w:rPr>
      </w:pPr>
    </w:p>
    <w:p w14:paraId="2A7F399C" w14:textId="77777777" w:rsidR="00984CFC" w:rsidRDefault="00984CFC">
      <w:pPr>
        <w:pStyle w:val="Textoindependiente"/>
        <w:rPr>
          <w:b/>
          <w:sz w:val="20"/>
        </w:rPr>
      </w:pPr>
    </w:p>
    <w:p w14:paraId="6DD1DC8D" w14:textId="77777777" w:rsidR="00984CFC" w:rsidRDefault="00984CFC">
      <w:pPr>
        <w:pStyle w:val="Textoindependiente"/>
        <w:spacing w:before="7"/>
        <w:rPr>
          <w:b/>
          <w:sz w:val="13"/>
        </w:rPr>
      </w:pPr>
    </w:p>
    <w:p w14:paraId="270706FC" w14:textId="77777777" w:rsidR="00984CFC" w:rsidRDefault="00423E95">
      <w:pPr>
        <w:pStyle w:val="Textoindependiente"/>
        <w:ind w:left="341"/>
        <w:rPr>
          <w:sz w:val="20"/>
        </w:rPr>
      </w:pPr>
      <w:r>
        <w:rPr>
          <w:noProof/>
          <w:sz w:val="20"/>
          <w:lang w:val="es-ES_tradnl" w:eastAsia="es-ES_tradnl"/>
        </w:rPr>
        <w:drawing>
          <wp:inline distT="0" distB="0" distL="0" distR="0" wp14:anchorId="26E37663" wp14:editId="7F418376">
            <wp:extent cx="5643535" cy="7845266"/>
            <wp:effectExtent l="0" t="0" r="0" b="0"/>
            <wp:docPr id="9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jpeg"/>
                    <pic:cNvPicPr/>
                  </pic:nvPicPr>
                  <pic:blipFill>
                    <a:blip r:embed="rId314" cstate="print"/>
                    <a:stretch>
                      <a:fillRect/>
                    </a:stretch>
                  </pic:blipFill>
                  <pic:spPr>
                    <a:xfrm>
                      <a:off x="0" y="0"/>
                      <a:ext cx="5643535" cy="7845266"/>
                    </a:xfrm>
                    <a:prstGeom prst="rect">
                      <a:avLst/>
                    </a:prstGeom>
                  </pic:spPr>
                </pic:pic>
              </a:graphicData>
            </a:graphic>
          </wp:inline>
        </w:drawing>
      </w:r>
    </w:p>
    <w:p w14:paraId="53A3AB77" w14:textId="77777777" w:rsidR="00984CFC" w:rsidRDefault="00984CFC">
      <w:pPr>
        <w:rPr>
          <w:sz w:val="20"/>
        </w:rPr>
        <w:sectPr w:rsidR="00984CFC">
          <w:headerReference w:type="default" r:id="rId315"/>
          <w:footerReference w:type="default" r:id="rId316"/>
          <w:pgSz w:w="11910" w:h="16840"/>
          <w:pgMar w:top="1220" w:right="1020" w:bottom="2280" w:left="1260" w:header="612" w:footer="2090" w:gutter="0"/>
          <w:cols w:space="720"/>
        </w:sectPr>
      </w:pPr>
    </w:p>
    <w:p w14:paraId="48F5DDBB" w14:textId="77777777" w:rsidR="00984CFC" w:rsidRDefault="00423E95">
      <w:pPr>
        <w:spacing w:before="123" w:line="303" w:lineRule="exact"/>
        <w:ind w:left="440"/>
        <w:rPr>
          <w:b/>
          <w:sz w:val="28"/>
        </w:rPr>
      </w:pPr>
      <w:r>
        <w:rPr>
          <w:b/>
          <w:color w:val="231F20"/>
          <w:sz w:val="28"/>
        </w:rPr>
        <w:lastRenderedPageBreak/>
        <w:t>ANEXO</w:t>
      </w:r>
      <w:r>
        <w:rPr>
          <w:b/>
          <w:color w:val="231F20"/>
          <w:spacing w:val="-5"/>
          <w:sz w:val="28"/>
        </w:rPr>
        <w:t xml:space="preserve"> </w:t>
      </w:r>
      <w:r>
        <w:rPr>
          <w:b/>
          <w:color w:val="231F20"/>
          <w:sz w:val="28"/>
        </w:rPr>
        <w:t>7</w:t>
      </w:r>
    </w:p>
    <w:p w14:paraId="1B481F2F" w14:textId="77777777" w:rsidR="00984CFC" w:rsidRDefault="00423E95">
      <w:pPr>
        <w:spacing w:before="23" w:line="184" w:lineRule="auto"/>
        <w:ind w:left="440"/>
        <w:rPr>
          <w:b/>
          <w:sz w:val="28"/>
        </w:rPr>
      </w:pPr>
      <w:r>
        <w:rPr>
          <w:b/>
          <w:color w:val="231F20"/>
          <w:sz w:val="28"/>
        </w:rPr>
        <w:t>INSCRIPCIÓN</w:t>
      </w:r>
      <w:r>
        <w:rPr>
          <w:b/>
          <w:color w:val="231F20"/>
          <w:spacing w:val="32"/>
          <w:sz w:val="28"/>
        </w:rPr>
        <w:t xml:space="preserve"> </w:t>
      </w:r>
      <w:r>
        <w:rPr>
          <w:b/>
          <w:color w:val="231F20"/>
          <w:sz w:val="28"/>
        </w:rPr>
        <w:t>ACTIVIDADES</w:t>
      </w:r>
      <w:r>
        <w:rPr>
          <w:b/>
          <w:color w:val="231F20"/>
          <w:spacing w:val="32"/>
          <w:sz w:val="28"/>
        </w:rPr>
        <w:t xml:space="preserve"> </w:t>
      </w:r>
      <w:r>
        <w:rPr>
          <w:b/>
          <w:color w:val="231F20"/>
          <w:sz w:val="28"/>
        </w:rPr>
        <w:t>EXTRAESCOLARES</w:t>
      </w:r>
      <w:r>
        <w:rPr>
          <w:b/>
          <w:color w:val="231F20"/>
          <w:spacing w:val="32"/>
          <w:sz w:val="28"/>
        </w:rPr>
        <w:t xml:space="preserve"> </w:t>
      </w:r>
      <w:r>
        <w:rPr>
          <w:b/>
          <w:color w:val="231F20"/>
          <w:sz w:val="28"/>
        </w:rPr>
        <w:t>DE</w:t>
      </w:r>
      <w:r>
        <w:rPr>
          <w:b/>
          <w:color w:val="231F20"/>
          <w:spacing w:val="33"/>
          <w:sz w:val="28"/>
        </w:rPr>
        <w:t xml:space="preserve"> </w:t>
      </w:r>
      <w:r>
        <w:rPr>
          <w:b/>
          <w:color w:val="231F20"/>
          <w:sz w:val="28"/>
        </w:rPr>
        <w:t>OBLIGADA</w:t>
      </w:r>
      <w:r>
        <w:rPr>
          <w:b/>
          <w:color w:val="231F20"/>
          <w:spacing w:val="32"/>
          <w:sz w:val="28"/>
        </w:rPr>
        <w:t xml:space="preserve"> </w:t>
      </w:r>
      <w:r>
        <w:rPr>
          <w:b/>
          <w:color w:val="231F20"/>
          <w:sz w:val="28"/>
        </w:rPr>
        <w:t>OFERTA</w:t>
      </w:r>
      <w:r>
        <w:rPr>
          <w:b/>
          <w:color w:val="231F20"/>
          <w:spacing w:val="32"/>
          <w:sz w:val="28"/>
        </w:rPr>
        <w:t xml:space="preserve"> </w:t>
      </w:r>
      <w:r>
        <w:rPr>
          <w:b/>
          <w:color w:val="231F20"/>
          <w:sz w:val="28"/>
        </w:rPr>
        <w:t>POR</w:t>
      </w:r>
      <w:r>
        <w:rPr>
          <w:b/>
          <w:color w:val="231F20"/>
          <w:spacing w:val="32"/>
          <w:sz w:val="28"/>
        </w:rPr>
        <w:t xml:space="preserve"> </w:t>
      </w:r>
      <w:r>
        <w:rPr>
          <w:b/>
          <w:color w:val="231F20"/>
          <w:sz w:val="28"/>
        </w:rPr>
        <w:t>EL</w:t>
      </w:r>
      <w:r>
        <w:rPr>
          <w:b/>
          <w:color w:val="231F20"/>
          <w:spacing w:val="-60"/>
          <w:sz w:val="28"/>
        </w:rPr>
        <w:t xml:space="preserve"> </w:t>
      </w:r>
      <w:r>
        <w:rPr>
          <w:b/>
          <w:color w:val="231F20"/>
          <w:sz w:val="28"/>
        </w:rPr>
        <w:t>CENTRO</w:t>
      </w:r>
      <w:r>
        <w:rPr>
          <w:b/>
          <w:color w:val="231F20"/>
          <w:spacing w:val="-4"/>
          <w:sz w:val="28"/>
        </w:rPr>
        <w:t xml:space="preserve"> </w:t>
      </w:r>
      <w:r>
        <w:rPr>
          <w:b/>
          <w:color w:val="231F20"/>
          <w:sz w:val="28"/>
        </w:rPr>
        <w:t>Y</w:t>
      </w:r>
      <w:r>
        <w:rPr>
          <w:b/>
          <w:color w:val="231F20"/>
          <w:spacing w:val="-3"/>
          <w:sz w:val="28"/>
        </w:rPr>
        <w:t xml:space="preserve"> </w:t>
      </w:r>
      <w:r>
        <w:rPr>
          <w:b/>
          <w:color w:val="231F20"/>
          <w:sz w:val="28"/>
        </w:rPr>
        <w:t>VOLUNTARIAS</w:t>
      </w:r>
      <w:r>
        <w:rPr>
          <w:b/>
          <w:color w:val="231F20"/>
          <w:spacing w:val="-4"/>
          <w:sz w:val="28"/>
        </w:rPr>
        <w:t xml:space="preserve"> </w:t>
      </w:r>
      <w:r>
        <w:rPr>
          <w:b/>
          <w:color w:val="231F20"/>
          <w:sz w:val="28"/>
        </w:rPr>
        <w:t>Y</w:t>
      </w:r>
      <w:r>
        <w:rPr>
          <w:b/>
          <w:color w:val="231F20"/>
          <w:spacing w:val="-3"/>
          <w:sz w:val="28"/>
        </w:rPr>
        <w:t xml:space="preserve"> </w:t>
      </w:r>
      <w:r>
        <w:rPr>
          <w:b/>
          <w:color w:val="231F20"/>
          <w:sz w:val="28"/>
        </w:rPr>
        <w:t>GRATUITAS</w:t>
      </w:r>
      <w:r>
        <w:rPr>
          <w:b/>
          <w:color w:val="231F20"/>
          <w:spacing w:val="-3"/>
          <w:sz w:val="28"/>
        </w:rPr>
        <w:t xml:space="preserve"> </w:t>
      </w:r>
      <w:r>
        <w:rPr>
          <w:b/>
          <w:color w:val="231F20"/>
          <w:sz w:val="28"/>
        </w:rPr>
        <w:t>PARA</w:t>
      </w:r>
      <w:r>
        <w:rPr>
          <w:b/>
          <w:color w:val="231F20"/>
          <w:spacing w:val="-3"/>
          <w:sz w:val="28"/>
        </w:rPr>
        <w:t xml:space="preserve"> </w:t>
      </w:r>
      <w:r>
        <w:rPr>
          <w:b/>
          <w:color w:val="231F20"/>
          <w:sz w:val="28"/>
        </w:rPr>
        <w:t>LAS</w:t>
      </w:r>
      <w:r>
        <w:rPr>
          <w:b/>
          <w:color w:val="231F20"/>
          <w:spacing w:val="-3"/>
          <w:sz w:val="28"/>
        </w:rPr>
        <w:t xml:space="preserve"> </w:t>
      </w:r>
      <w:r>
        <w:rPr>
          <w:b/>
          <w:color w:val="231F20"/>
          <w:sz w:val="28"/>
        </w:rPr>
        <w:t>FAMILIAS</w:t>
      </w:r>
    </w:p>
    <w:p w14:paraId="38E11628" w14:textId="77777777" w:rsidR="00984CFC" w:rsidRDefault="00984CFC">
      <w:pPr>
        <w:pStyle w:val="Textoindependiente"/>
        <w:rPr>
          <w:b/>
          <w:sz w:val="20"/>
        </w:rPr>
      </w:pPr>
    </w:p>
    <w:p w14:paraId="2E1BCC55" w14:textId="77777777" w:rsidR="00984CFC" w:rsidRDefault="00984CFC">
      <w:pPr>
        <w:pStyle w:val="Textoindependiente"/>
        <w:rPr>
          <w:b/>
          <w:sz w:val="20"/>
        </w:rPr>
      </w:pPr>
    </w:p>
    <w:p w14:paraId="7B7A9D83" w14:textId="77777777" w:rsidR="00984CFC" w:rsidRDefault="00984CFC">
      <w:pPr>
        <w:pStyle w:val="Textoindependiente"/>
        <w:rPr>
          <w:b/>
          <w:sz w:val="20"/>
        </w:rPr>
      </w:pPr>
    </w:p>
    <w:p w14:paraId="29F9931E" w14:textId="77777777" w:rsidR="00984CFC" w:rsidRDefault="00423E95">
      <w:pPr>
        <w:pStyle w:val="Textoindependiente"/>
        <w:spacing w:before="10"/>
        <w:rPr>
          <w:b/>
          <w:sz w:val="20"/>
        </w:rPr>
      </w:pPr>
      <w:r>
        <w:rPr>
          <w:noProof/>
          <w:lang w:val="es-ES_tradnl" w:eastAsia="es-ES_tradnl"/>
        </w:rPr>
        <w:drawing>
          <wp:anchor distT="0" distB="0" distL="0" distR="0" simplePos="0" relativeHeight="13" behindDoc="0" locked="0" layoutInCell="1" allowOverlap="1" wp14:anchorId="0F5D3B5C" wp14:editId="06BAE4B5">
            <wp:simplePos x="0" y="0"/>
            <wp:positionH relativeFrom="page">
              <wp:posOffset>999121</wp:posOffset>
            </wp:positionH>
            <wp:positionV relativeFrom="paragraph">
              <wp:posOffset>176778</wp:posOffset>
            </wp:positionV>
            <wp:extent cx="5727376" cy="3158013"/>
            <wp:effectExtent l="0" t="0" r="0" b="0"/>
            <wp:wrapTopAndBottom/>
            <wp:docPr id="9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jpeg"/>
                    <pic:cNvPicPr/>
                  </pic:nvPicPr>
                  <pic:blipFill>
                    <a:blip r:embed="rId317" cstate="print"/>
                    <a:stretch>
                      <a:fillRect/>
                    </a:stretch>
                  </pic:blipFill>
                  <pic:spPr>
                    <a:xfrm>
                      <a:off x="0" y="0"/>
                      <a:ext cx="5727376" cy="3158013"/>
                    </a:xfrm>
                    <a:prstGeom prst="rect">
                      <a:avLst/>
                    </a:prstGeom>
                  </pic:spPr>
                </pic:pic>
              </a:graphicData>
            </a:graphic>
          </wp:anchor>
        </w:drawing>
      </w:r>
    </w:p>
    <w:p w14:paraId="668DA85C" w14:textId="77777777" w:rsidR="00984CFC" w:rsidRDefault="00984CFC">
      <w:pPr>
        <w:rPr>
          <w:sz w:val="20"/>
        </w:rPr>
        <w:sectPr w:rsidR="00984CFC">
          <w:pgSz w:w="11910" w:h="16840"/>
          <w:pgMar w:top="1220" w:right="1020" w:bottom="2280" w:left="1260" w:header="612" w:footer="2090" w:gutter="0"/>
          <w:cols w:space="720"/>
        </w:sectPr>
      </w:pPr>
    </w:p>
    <w:p w14:paraId="6380AFAE" w14:textId="77777777" w:rsidR="00984CFC" w:rsidRDefault="00423E95">
      <w:pPr>
        <w:spacing w:before="123" w:line="303" w:lineRule="exact"/>
        <w:ind w:left="440"/>
        <w:rPr>
          <w:b/>
          <w:sz w:val="28"/>
        </w:rPr>
      </w:pPr>
      <w:r>
        <w:rPr>
          <w:b/>
          <w:color w:val="231F20"/>
          <w:sz w:val="28"/>
        </w:rPr>
        <w:lastRenderedPageBreak/>
        <w:t>ANEXO</w:t>
      </w:r>
      <w:r>
        <w:rPr>
          <w:b/>
          <w:color w:val="231F20"/>
          <w:spacing w:val="-5"/>
          <w:sz w:val="28"/>
        </w:rPr>
        <w:t xml:space="preserve"> </w:t>
      </w:r>
      <w:r>
        <w:rPr>
          <w:b/>
          <w:color w:val="231F20"/>
          <w:sz w:val="28"/>
        </w:rPr>
        <w:t>8</w:t>
      </w:r>
    </w:p>
    <w:p w14:paraId="5AE09361" w14:textId="77777777" w:rsidR="00984CFC" w:rsidRDefault="00423E95">
      <w:pPr>
        <w:spacing w:line="303" w:lineRule="exact"/>
        <w:ind w:left="440"/>
        <w:rPr>
          <w:b/>
          <w:sz w:val="28"/>
        </w:rPr>
      </w:pPr>
      <w:r>
        <w:rPr>
          <w:b/>
          <w:color w:val="231F20"/>
          <w:spacing w:val="-1"/>
          <w:sz w:val="28"/>
        </w:rPr>
        <w:t>MODELO</w:t>
      </w:r>
      <w:r>
        <w:rPr>
          <w:b/>
          <w:color w:val="231F20"/>
          <w:spacing w:val="-15"/>
          <w:sz w:val="28"/>
        </w:rPr>
        <w:t xml:space="preserve"> </w:t>
      </w:r>
      <w:r>
        <w:rPr>
          <w:b/>
          <w:color w:val="231F20"/>
          <w:spacing w:val="-1"/>
          <w:sz w:val="28"/>
        </w:rPr>
        <w:t>DE</w:t>
      </w:r>
      <w:r>
        <w:rPr>
          <w:b/>
          <w:color w:val="231F20"/>
          <w:spacing w:val="-15"/>
          <w:sz w:val="28"/>
        </w:rPr>
        <w:t xml:space="preserve"> </w:t>
      </w:r>
      <w:r>
        <w:rPr>
          <w:b/>
          <w:color w:val="231F20"/>
          <w:spacing w:val="-1"/>
          <w:sz w:val="28"/>
        </w:rPr>
        <w:t>JUSTIFICACIONES</w:t>
      </w:r>
      <w:r>
        <w:rPr>
          <w:b/>
          <w:color w:val="231F20"/>
          <w:spacing w:val="-14"/>
          <w:sz w:val="28"/>
        </w:rPr>
        <w:t xml:space="preserve"> </w:t>
      </w:r>
      <w:r>
        <w:rPr>
          <w:b/>
          <w:color w:val="231F20"/>
          <w:sz w:val="28"/>
        </w:rPr>
        <w:t>FALTAS</w:t>
      </w:r>
      <w:r>
        <w:rPr>
          <w:b/>
          <w:color w:val="231F20"/>
          <w:spacing w:val="-14"/>
          <w:sz w:val="28"/>
        </w:rPr>
        <w:t xml:space="preserve"> </w:t>
      </w:r>
      <w:r>
        <w:rPr>
          <w:b/>
          <w:color w:val="231F20"/>
          <w:sz w:val="28"/>
        </w:rPr>
        <w:t>ESCOLARES</w:t>
      </w:r>
    </w:p>
    <w:p w14:paraId="7482E307" w14:textId="77777777" w:rsidR="00984CFC" w:rsidRDefault="00984CFC">
      <w:pPr>
        <w:pStyle w:val="Textoindependiente"/>
        <w:rPr>
          <w:b/>
          <w:sz w:val="20"/>
        </w:rPr>
      </w:pPr>
    </w:p>
    <w:p w14:paraId="5C4C67DF" w14:textId="77777777" w:rsidR="00984CFC" w:rsidRDefault="00984CFC">
      <w:pPr>
        <w:pStyle w:val="Textoindependiente"/>
        <w:rPr>
          <w:b/>
          <w:sz w:val="20"/>
        </w:rPr>
      </w:pPr>
    </w:p>
    <w:p w14:paraId="7A39B83D" w14:textId="77777777" w:rsidR="00984CFC" w:rsidRDefault="00984CFC">
      <w:pPr>
        <w:pStyle w:val="Textoindependiente"/>
        <w:rPr>
          <w:b/>
          <w:sz w:val="20"/>
        </w:rPr>
      </w:pPr>
    </w:p>
    <w:p w14:paraId="135E0163" w14:textId="77777777" w:rsidR="00984CFC" w:rsidRDefault="00984CFC">
      <w:pPr>
        <w:pStyle w:val="Textoindependiente"/>
        <w:rPr>
          <w:b/>
          <w:sz w:val="20"/>
        </w:rPr>
      </w:pPr>
    </w:p>
    <w:p w14:paraId="1867E4F2" w14:textId="77777777" w:rsidR="00984CFC" w:rsidRDefault="00423E95">
      <w:pPr>
        <w:pStyle w:val="Textoindependiente"/>
        <w:spacing w:before="2"/>
        <w:rPr>
          <w:b/>
        </w:rPr>
      </w:pPr>
      <w:r>
        <w:rPr>
          <w:noProof/>
          <w:lang w:val="es-ES_tradnl" w:eastAsia="es-ES_tradnl"/>
        </w:rPr>
        <w:drawing>
          <wp:anchor distT="0" distB="0" distL="0" distR="0" simplePos="0" relativeHeight="14" behindDoc="0" locked="0" layoutInCell="1" allowOverlap="1" wp14:anchorId="4AE4B4A4" wp14:editId="42F2DCF5">
            <wp:simplePos x="0" y="0"/>
            <wp:positionH relativeFrom="page">
              <wp:posOffset>989977</wp:posOffset>
            </wp:positionH>
            <wp:positionV relativeFrom="paragraph">
              <wp:posOffset>187359</wp:posOffset>
            </wp:positionV>
            <wp:extent cx="5718299" cy="3719036"/>
            <wp:effectExtent l="0" t="0" r="0" b="0"/>
            <wp:wrapTopAndBottom/>
            <wp:docPr id="9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jpeg"/>
                    <pic:cNvPicPr/>
                  </pic:nvPicPr>
                  <pic:blipFill>
                    <a:blip r:embed="rId318" cstate="print"/>
                    <a:stretch>
                      <a:fillRect/>
                    </a:stretch>
                  </pic:blipFill>
                  <pic:spPr>
                    <a:xfrm>
                      <a:off x="0" y="0"/>
                      <a:ext cx="5718299" cy="3719036"/>
                    </a:xfrm>
                    <a:prstGeom prst="rect">
                      <a:avLst/>
                    </a:prstGeom>
                  </pic:spPr>
                </pic:pic>
              </a:graphicData>
            </a:graphic>
          </wp:anchor>
        </w:drawing>
      </w:r>
    </w:p>
    <w:p w14:paraId="64C6D14F" w14:textId="77777777" w:rsidR="00984CFC" w:rsidRDefault="00984CFC">
      <w:pPr>
        <w:sectPr w:rsidR="00984CFC">
          <w:pgSz w:w="11910" w:h="16840"/>
          <w:pgMar w:top="1220" w:right="1020" w:bottom="2280" w:left="1260" w:header="612" w:footer="2090" w:gutter="0"/>
          <w:cols w:space="720"/>
        </w:sectPr>
      </w:pPr>
    </w:p>
    <w:p w14:paraId="3A58A2C9" w14:textId="77777777" w:rsidR="00984CFC" w:rsidRDefault="00423E95">
      <w:pPr>
        <w:spacing w:before="123" w:line="303" w:lineRule="exact"/>
        <w:ind w:left="440"/>
        <w:rPr>
          <w:b/>
          <w:sz w:val="28"/>
        </w:rPr>
      </w:pPr>
      <w:r>
        <w:rPr>
          <w:b/>
          <w:color w:val="231F20"/>
          <w:sz w:val="28"/>
        </w:rPr>
        <w:lastRenderedPageBreak/>
        <w:t>ANEXO</w:t>
      </w:r>
      <w:r>
        <w:rPr>
          <w:b/>
          <w:color w:val="231F20"/>
          <w:spacing w:val="-5"/>
          <w:sz w:val="28"/>
        </w:rPr>
        <w:t xml:space="preserve"> </w:t>
      </w:r>
      <w:r>
        <w:rPr>
          <w:b/>
          <w:color w:val="231F20"/>
          <w:sz w:val="28"/>
        </w:rPr>
        <w:t>9</w:t>
      </w:r>
    </w:p>
    <w:p w14:paraId="7569BFC0" w14:textId="77777777" w:rsidR="00984CFC" w:rsidRDefault="00423E95">
      <w:pPr>
        <w:spacing w:line="303" w:lineRule="exact"/>
        <w:ind w:left="440"/>
        <w:rPr>
          <w:b/>
          <w:sz w:val="28"/>
        </w:rPr>
      </w:pPr>
      <w:r>
        <w:rPr>
          <w:b/>
          <w:color w:val="231F20"/>
          <w:sz w:val="28"/>
        </w:rPr>
        <w:t>MODELO</w:t>
      </w:r>
      <w:r>
        <w:rPr>
          <w:b/>
          <w:color w:val="231F20"/>
          <w:spacing w:val="-9"/>
          <w:sz w:val="28"/>
        </w:rPr>
        <w:t xml:space="preserve"> </w:t>
      </w:r>
      <w:r>
        <w:rPr>
          <w:b/>
          <w:color w:val="231F20"/>
          <w:sz w:val="28"/>
        </w:rPr>
        <w:t>DE</w:t>
      </w:r>
      <w:r>
        <w:rPr>
          <w:b/>
          <w:color w:val="231F20"/>
          <w:spacing w:val="-8"/>
          <w:sz w:val="28"/>
        </w:rPr>
        <w:t xml:space="preserve"> </w:t>
      </w:r>
      <w:r>
        <w:rPr>
          <w:b/>
          <w:color w:val="231F20"/>
          <w:sz w:val="28"/>
        </w:rPr>
        <w:t>PETICIÓN</w:t>
      </w:r>
      <w:r>
        <w:rPr>
          <w:b/>
          <w:color w:val="231F20"/>
          <w:spacing w:val="-8"/>
          <w:sz w:val="28"/>
        </w:rPr>
        <w:t xml:space="preserve"> </w:t>
      </w:r>
      <w:r>
        <w:rPr>
          <w:b/>
          <w:color w:val="231F20"/>
          <w:sz w:val="28"/>
        </w:rPr>
        <w:t>DE</w:t>
      </w:r>
      <w:r>
        <w:rPr>
          <w:b/>
          <w:color w:val="231F20"/>
          <w:spacing w:val="-8"/>
          <w:sz w:val="28"/>
        </w:rPr>
        <w:t xml:space="preserve"> </w:t>
      </w:r>
      <w:r>
        <w:rPr>
          <w:b/>
          <w:color w:val="231F20"/>
          <w:sz w:val="28"/>
        </w:rPr>
        <w:t>ENTREVISTA</w:t>
      </w:r>
      <w:r>
        <w:rPr>
          <w:b/>
          <w:color w:val="231F20"/>
          <w:spacing w:val="-8"/>
          <w:sz w:val="28"/>
        </w:rPr>
        <w:t xml:space="preserve"> </w:t>
      </w:r>
      <w:r>
        <w:rPr>
          <w:b/>
          <w:color w:val="231F20"/>
          <w:sz w:val="28"/>
        </w:rPr>
        <w:t>DOCENTE</w:t>
      </w:r>
    </w:p>
    <w:p w14:paraId="74EE1492" w14:textId="77777777" w:rsidR="00984CFC" w:rsidRDefault="00984CFC">
      <w:pPr>
        <w:pStyle w:val="Textoindependiente"/>
        <w:rPr>
          <w:b/>
          <w:sz w:val="20"/>
        </w:rPr>
      </w:pPr>
    </w:p>
    <w:p w14:paraId="6C980D90" w14:textId="77777777" w:rsidR="00984CFC" w:rsidRDefault="00984CFC">
      <w:pPr>
        <w:pStyle w:val="Textoindependiente"/>
        <w:rPr>
          <w:b/>
          <w:sz w:val="20"/>
        </w:rPr>
      </w:pPr>
    </w:p>
    <w:p w14:paraId="204D3624" w14:textId="77777777" w:rsidR="00984CFC" w:rsidRDefault="00984CFC">
      <w:pPr>
        <w:pStyle w:val="Textoindependiente"/>
        <w:rPr>
          <w:b/>
          <w:sz w:val="20"/>
        </w:rPr>
      </w:pPr>
    </w:p>
    <w:p w14:paraId="4D22BB0D" w14:textId="77777777" w:rsidR="00984CFC" w:rsidRDefault="00984CFC">
      <w:pPr>
        <w:pStyle w:val="Textoindependiente"/>
        <w:rPr>
          <w:b/>
          <w:sz w:val="20"/>
        </w:rPr>
      </w:pPr>
    </w:p>
    <w:p w14:paraId="486EAF7F" w14:textId="77777777" w:rsidR="00984CFC" w:rsidRDefault="00984CFC">
      <w:pPr>
        <w:pStyle w:val="Textoindependiente"/>
        <w:rPr>
          <w:b/>
          <w:sz w:val="20"/>
        </w:rPr>
      </w:pPr>
    </w:p>
    <w:p w14:paraId="594F89CE" w14:textId="77777777" w:rsidR="00984CFC" w:rsidRDefault="00984CFC">
      <w:pPr>
        <w:pStyle w:val="Textoindependiente"/>
        <w:rPr>
          <w:b/>
          <w:sz w:val="20"/>
        </w:rPr>
      </w:pPr>
    </w:p>
    <w:p w14:paraId="5B66888A" w14:textId="77777777" w:rsidR="00984CFC" w:rsidRDefault="00423E95">
      <w:pPr>
        <w:pStyle w:val="Textoindependiente"/>
        <w:spacing w:before="5"/>
        <w:rPr>
          <w:b/>
          <w:sz w:val="11"/>
        </w:rPr>
      </w:pPr>
      <w:r>
        <w:rPr>
          <w:noProof/>
          <w:lang w:val="es-ES_tradnl" w:eastAsia="es-ES_tradnl"/>
        </w:rPr>
        <w:drawing>
          <wp:anchor distT="0" distB="0" distL="0" distR="0" simplePos="0" relativeHeight="15" behindDoc="0" locked="0" layoutInCell="1" allowOverlap="1" wp14:anchorId="7A1373A0" wp14:editId="5747AC0C">
            <wp:simplePos x="0" y="0"/>
            <wp:positionH relativeFrom="page">
              <wp:posOffset>1057989</wp:posOffset>
            </wp:positionH>
            <wp:positionV relativeFrom="paragraph">
              <wp:posOffset>104121</wp:posOffset>
            </wp:positionV>
            <wp:extent cx="5686448" cy="2434113"/>
            <wp:effectExtent l="0" t="0" r="0" b="0"/>
            <wp:wrapTopAndBottom/>
            <wp:docPr id="9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jpeg"/>
                    <pic:cNvPicPr/>
                  </pic:nvPicPr>
                  <pic:blipFill>
                    <a:blip r:embed="rId319" cstate="print"/>
                    <a:stretch>
                      <a:fillRect/>
                    </a:stretch>
                  </pic:blipFill>
                  <pic:spPr>
                    <a:xfrm>
                      <a:off x="0" y="0"/>
                      <a:ext cx="5686448" cy="2434113"/>
                    </a:xfrm>
                    <a:prstGeom prst="rect">
                      <a:avLst/>
                    </a:prstGeom>
                  </pic:spPr>
                </pic:pic>
              </a:graphicData>
            </a:graphic>
          </wp:anchor>
        </w:drawing>
      </w:r>
    </w:p>
    <w:p w14:paraId="0790F4C5" w14:textId="77777777" w:rsidR="00984CFC" w:rsidRDefault="00984CFC">
      <w:pPr>
        <w:rPr>
          <w:sz w:val="11"/>
        </w:rPr>
        <w:sectPr w:rsidR="00984CFC">
          <w:pgSz w:w="11910" w:h="16840"/>
          <w:pgMar w:top="1220" w:right="1020" w:bottom="2280" w:left="1260" w:header="612" w:footer="2090" w:gutter="0"/>
          <w:cols w:space="720"/>
        </w:sectPr>
      </w:pPr>
    </w:p>
    <w:p w14:paraId="5F0AECDA" w14:textId="77777777" w:rsidR="00984CFC" w:rsidRDefault="00423E95">
      <w:pPr>
        <w:spacing w:before="123" w:line="303" w:lineRule="exact"/>
        <w:ind w:left="440"/>
        <w:rPr>
          <w:b/>
          <w:sz w:val="28"/>
        </w:rPr>
      </w:pPr>
      <w:r>
        <w:rPr>
          <w:b/>
          <w:color w:val="231F20"/>
          <w:sz w:val="28"/>
        </w:rPr>
        <w:lastRenderedPageBreak/>
        <w:t>ANEXO</w:t>
      </w:r>
      <w:r>
        <w:rPr>
          <w:b/>
          <w:color w:val="231F20"/>
          <w:spacing w:val="-5"/>
          <w:sz w:val="28"/>
        </w:rPr>
        <w:t xml:space="preserve"> </w:t>
      </w:r>
      <w:r>
        <w:rPr>
          <w:b/>
          <w:color w:val="231F20"/>
          <w:sz w:val="28"/>
        </w:rPr>
        <w:t>10</w:t>
      </w:r>
    </w:p>
    <w:p w14:paraId="412D4561" w14:textId="77777777" w:rsidR="00984CFC" w:rsidRDefault="00423E95">
      <w:pPr>
        <w:spacing w:line="303" w:lineRule="exact"/>
        <w:ind w:left="440"/>
        <w:rPr>
          <w:b/>
          <w:sz w:val="28"/>
        </w:rPr>
      </w:pPr>
      <w:r>
        <w:rPr>
          <w:b/>
          <w:color w:val="231F20"/>
          <w:sz w:val="28"/>
        </w:rPr>
        <w:t>MODELO</w:t>
      </w:r>
      <w:r>
        <w:rPr>
          <w:b/>
          <w:color w:val="231F20"/>
          <w:spacing w:val="-9"/>
          <w:sz w:val="28"/>
        </w:rPr>
        <w:t xml:space="preserve"> </w:t>
      </w:r>
      <w:r>
        <w:rPr>
          <w:b/>
          <w:color w:val="231F20"/>
          <w:sz w:val="28"/>
        </w:rPr>
        <w:t>DE</w:t>
      </w:r>
      <w:r>
        <w:rPr>
          <w:b/>
          <w:color w:val="231F20"/>
          <w:spacing w:val="-9"/>
          <w:sz w:val="28"/>
        </w:rPr>
        <w:t xml:space="preserve"> </w:t>
      </w:r>
      <w:r>
        <w:rPr>
          <w:b/>
          <w:color w:val="231F20"/>
          <w:sz w:val="28"/>
        </w:rPr>
        <w:t>PETICIÓN</w:t>
      </w:r>
      <w:r>
        <w:rPr>
          <w:b/>
          <w:color w:val="231F20"/>
          <w:spacing w:val="-9"/>
          <w:sz w:val="28"/>
        </w:rPr>
        <w:t xml:space="preserve"> </w:t>
      </w:r>
      <w:r>
        <w:rPr>
          <w:b/>
          <w:color w:val="231F20"/>
          <w:sz w:val="28"/>
        </w:rPr>
        <w:t>DE</w:t>
      </w:r>
      <w:r>
        <w:rPr>
          <w:b/>
          <w:color w:val="231F20"/>
          <w:spacing w:val="-9"/>
          <w:sz w:val="28"/>
        </w:rPr>
        <w:t xml:space="preserve"> </w:t>
      </w:r>
      <w:r>
        <w:rPr>
          <w:b/>
          <w:color w:val="231F20"/>
          <w:sz w:val="28"/>
        </w:rPr>
        <w:t>ENTREVISTA</w:t>
      </w:r>
      <w:r>
        <w:rPr>
          <w:b/>
          <w:color w:val="231F20"/>
          <w:spacing w:val="-9"/>
          <w:sz w:val="28"/>
        </w:rPr>
        <w:t xml:space="preserve"> </w:t>
      </w:r>
      <w:r>
        <w:rPr>
          <w:b/>
          <w:color w:val="231F20"/>
          <w:sz w:val="28"/>
        </w:rPr>
        <w:t>CON</w:t>
      </w:r>
      <w:r>
        <w:rPr>
          <w:b/>
          <w:color w:val="231F20"/>
          <w:spacing w:val="-9"/>
          <w:sz w:val="28"/>
        </w:rPr>
        <w:t xml:space="preserve"> </w:t>
      </w:r>
      <w:r>
        <w:rPr>
          <w:b/>
          <w:color w:val="231F20"/>
          <w:sz w:val="28"/>
        </w:rPr>
        <w:t>FAMILIA</w:t>
      </w:r>
    </w:p>
    <w:p w14:paraId="00CB8072" w14:textId="77777777" w:rsidR="00984CFC" w:rsidRDefault="00984CFC">
      <w:pPr>
        <w:pStyle w:val="Textoindependiente"/>
        <w:rPr>
          <w:b/>
          <w:sz w:val="20"/>
        </w:rPr>
      </w:pPr>
    </w:p>
    <w:p w14:paraId="1A0B3F9A" w14:textId="77777777" w:rsidR="00984CFC" w:rsidRDefault="00984CFC">
      <w:pPr>
        <w:pStyle w:val="Textoindependiente"/>
        <w:rPr>
          <w:b/>
          <w:sz w:val="20"/>
        </w:rPr>
      </w:pPr>
    </w:p>
    <w:p w14:paraId="3C93B48A" w14:textId="77777777" w:rsidR="00984CFC" w:rsidRDefault="00984CFC">
      <w:pPr>
        <w:pStyle w:val="Textoindependiente"/>
        <w:rPr>
          <w:b/>
          <w:sz w:val="20"/>
        </w:rPr>
      </w:pPr>
    </w:p>
    <w:p w14:paraId="0981DCF4" w14:textId="77777777" w:rsidR="00984CFC" w:rsidRDefault="00423E95">
      <w:pPr>
        <w:pStyle w:val="Textoindependiente"/>
        <w:spacing w:before="3"/>
        <w:rPr>
          <w:b/>
          <w:sz w:val="16"/>
        </w:rPr>
      </w:pPr>
      <w:r>
        <w:rPr>
          <w:noProof/>
          <w:lang w:val="es-ES_tradnl" w:eastAsia="es-ES_tradnl"/>
        </w:rPr>
        <w:drawing>
          <wp:anchor distT="0" distB="0" distL="0" distR="0" simplePos="0" relativeHeight="16" behindDoc="0" locked="0" layoutInCell="1" allowOverlap="1" wp14:anchorId="73A029FD" wp14:editId="6277C2BF">
            <wp:simplePos x="0" y="0"/>
            <wp:positionH relativeFrom="page">
              <wp:posOffset>1048849</wp:posOffset>
            </wp:positionH>
            <wp:positionV relativeFrom="paragraph">
              <wp:posOffset>141375</wp:posOffset>
            </wp:positionV>
            <wp:extent cx="5678807" cy="3176111"/>
            <wp:effectExtent l="0" t="0" r="0" b="0"/>
            <wp:wrapTopAndBottom/>
            <wp:docPr id="10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jpeg"/>
                    <pic:cNvPicPr/>
                  </pic:nvPicPr>
                  <pic:blipFill>
                    <a:blip r:embed="rId320" cstate="print"/>
                    <a:stretch>
                      <a:fillRect/>
                    </a:stretch>
                  </pic:blipFill>
                  <pic:spPr>
                    <a:xfrm>
                      <a:off x="0" y="0"/>
                      <a:ext cx="5678807" cy="3176111"/>
                    </a:xfrm>
                    <a:prstGeom prst="rect">
                      <a:avLst/>
                    </a:prstGeom>
                  </pic:spPr>
                </pic:pic>
              </a:graphicData>
            </a:graphic>
          </wp:anchor>
        </w:drawing>
      </w:r>
    </w:p>
    <w:p w14:paraId="56062B18" w14:textId="77777777" w:rsidR="00984CFC" w:rsidRDefault="00984CFC">
      <w:pPr>
        <w:rPr>
          <w:sz w:val="16"/>
        </w:rPr>
        <w:sectPr w:rsidR="00984CFC">
          <w:pgSz w:w="11910" w:h="16840"/>
          <w:pgMar w:top="1220" w:right="1020" w:bottom="2280" w:left="1260" w:header="612" w:footer="2090" w:gutter="0"/>
          <w:cols w:space="720"/>
        </w:sectPr>
      </w:pPr>
    </w:p>
    <w:p w14:paraId="43E339F3" w14:textId="19C6E20A" w:rsidR="008B6E54" w:rsidRPr="008B6E54" w:rsidRDefault="00953308" w:rsidP="008B6E54">
      <w:pPr>
        <w:widowControl/>
        <w:autoSpaceDE/>
        <w:autoSpaceDN/>
        <w:jc w:val="center"/>
        <w:rPr>
          <w:rFonts w:cs="Times New Roman"/>
          <w:b/>
          <w:bCs/>
          <w:kern w:val="2"/>
          <w:sz w:val="24"/>
          <w:szCs w:val="24"/>
          <w:lang w:val="es-ES"/>
          <w14:ligatures w14:val="standardContextual"/>
        </w:rPr>
      </w:pPr>
      <w:r>
        <w:rPr>
          <w:rFonts w:cs="Times New Roman"/>
          <w:b/>
          <w:bCs/>
          <w:kern w:val="2"/>
          <w:sz w:val="24"/>
          <w:szCs w:val="24"/>
          <w:lang w:val="es-ES"/>
          <w14:ligatures w14:val="standardContextual"/>
        </w:rPr>
        <w:lastRenderedPageBreak/>
        <w:t xml:space="preserve">ANEXO 11. </w:t>
      </w:r>
      <w:r w:rsidR="008B6E54" w:rsidRPr="008B6E54">
        <w:rPr>
          <w:rFonts w:cs="Times New Roman"/>
          <w:b/>
          <w:bCs/>
          <w:kern w:val="2"/>
          <w:sz w:val="24"/>
          <w:szCs w:val="24"/>
          <w:lang w:val="es-ES"/>
          <w14:ligatures w14:val="standardContextual"/>
        </w:rPr>
        <w:t>CARTA COMPROMISO FAMILIA-ESCUELA</w:t>
      </w:r>
    </w:p>
    <w:p w14:paraId="7F32F96A" w14:textId="77777777" w:rsidR="008B6E54" w:rsidRPr="008B6E54" w:rsidRDefault="008B6E54" w:rsidP="008B6E54">
      <w:pPr>
        <w:widowControl/>
        <w:autoSpaceDE/>
        <w:autoSpaceDN/>
        <w:ind w:firstLine="708"/>
        <w:jc w:val="both"/>
        <w:rPr>
          <w:rFonts w:cs="Times New Roman"/>
          <w:kern w:val="2"/>
          <w:sz w:val="20"/>
          <w:szCs w:val="20"/>
          <w:lang w:val="es-ES"/>
          <w14:ligatures w14:val="standardContextual"/>
        </w:rPr>
      </w:pPr>
      <w:r w:rsidRPr="008B6E54">
        <w:rPr>
          <w:rFonts w:cs="Times New Roman"/>
          <w:kern w:val="2"/>
          <w:sz w:val="20"/>
          <w:szCs w:val="20"/>
          <w:lang w:val="es-ES"/>
          <w14:ligatures w14:val="standardContextual"/>
        </w:rPr>
        <w:t xml:space="preserve">Estimadas </w:t>
      </w:r>
      <w:proofErr w:type="spellStart"/>
      <w:r w:rsidRPr="008B6E54">
        <w:rPr>
          <w:rFonts w:cs="Times New Roman"/>
          <w:kern w:val="2"/>
          <w:sz w:val="20"/>
          <w:szCs w:val="20"/>
          <w:lang w:val="es-ES"/>
          <w14:ligatures w14:val="standardContextual"/>
        </w:rPr>
        <w:t>famillias</w:t>
      </w:r>
      <w:proofErr w:type="spellEnd"/>
      <w:r w:rsidRPr="008B6E54">
        <w:rPr>
          <w:rFonts w:cs="Times New Roman"/>
          <w:kern w:val="2"/>
          <w:sz w:val="20"/>
          <w:szCs w:val="20"/>
          <w:lang w:val="es-ES"/>
          <w14:ligatures w14:val="standardContextual"/>
        </w:rPr>
        <w:t>,</w:t>
      </w:r>
    </w:p>
    <w:p w14:paraId="6197450D" w14:textId="77777777" w:rsidR="008B6E54" w:rsidRPr="008B6E54" w:rsidRDefault="008B6E54" w:rsidP="008B6E54">
      <w:pPr>
        <w:widowControl/>
        <w:autoSpaceDE/>
        <w:autoSpaceDN/>
        <w:jc w:val="both"/>
        <w:rPr>
          <w:rFonts w:cs="Times New Roman"/>
          <w:kern w:val="2"/>
          <w:sz w:val="20"/>
          <w:szCs w:val="20"/>
          <w:lang w:val="es-ES"/>
          <w14:ligatures w14:val="standardContextual"/>
        </w:rPr>
      </w:pPr>
      <w:r w:rsidRPr="008B6E54">
        <w:rPr>
          <w:rFonts w:cs="Times New Roman"/>
          <w:kern w:val="2"/>
          <w:sz w:val="20"/>
          <w:szCs w:val="20"/>
          <w:lang w:val="es-ES"/>
          <w14:ligatures w14:val="standardContextual"/>
        </w:rPr>
        <w:t xml:space="preserve">  Los centros educativos, de acuerdo con el artículo 59 del Decreto 253/2019, de 29 de noviembre, deben formular una carta de compromiso educativo con las familias.</w:t>
      </w:r>
    </w:p>
    <w:p w14:paraId="0340F325" w14:textId="77777777" w:rsidR="008B6E54" w:rsidRPr="008B6E54" w:rsidRDefault="008B6E54" w:rsidP="008B6E54">
      <w:pPr>
        <w:widowControl/>
        <w:autoSpaceDE/>
        <w:autoSpaceDN/>
        <w:jc w:val="both"/>
        <w:rPr>
          <w:rFonts w:cs="Times New Roman"/>
          <w:kern w:val="2"/>
          <w:sz w:val="20"/>
          <w:szCs w:val="20"/>
          <w:lang w:val="es-ES"/>
          <w14:ligatures w14:val="standardContextual"/>
        </w:rPr>
      </w:pPr>
      <w:r w:rsidRPr="008B6E54">
        <w:rPr>
          <w:rFonts w:cs="Times New Roman"/>
          <w:kern w:val="2"/>
          <w:sz w:val="20"/>
          <w:szCs w:val="20"/>
          <w:lang w:val="es-ES"/>
          <w14:ligatures w14:val="standardContextual"/>
        </w:rPr>
        <w:t xml:space="preserve">  Esta carta, aprobada por el Consejo Escolar, expresa los compromisos que el centro educativo asume con el conjunto de las familias en relación con los principios que la inspiran, y que deben ser necesarios para garantizar la cooperación entre las acciones educativas de las familias y el centro en un entorno de convivencia, respeto y responsabilidad en el desarrollo de las actividades educativas.</w:t>
      </w:r>
    </w:p>
    <w:p w14:paraId="6DBC89BC" w14:textId="77777777" w:rsidR="008B6E54" w:rsidRPr="008B6E54" w:rsidRDefault="008B6E54" w:rsidP="008B6E54">
      <w:pPr>
        <w:widowControl/>
        <w:autoSpaceDE/>
        <w:autoSpaceDN/>
        <w:jc w:val="both"/>
        <w:rPr>
          <w:rFonts w:cs="Times New Roman"/>
          <w:kern w:val="2"/>
          <w:sz w:val="20"/>
          <w:szCs w:val="20"/>
          <w:lang w:val="es-ES"/>
          <w14:ligatures w14:val="standardContextual"/>
        </w:rPr>
      </w:pPr>
    </w:p>
    <w:tbl>
      <w:tblPr>
        <w:tblStyle w:val="Tablaconcuadrcula"/>
        <w:tblW w:w="0" w:type="auto"/>
        <w:tblLook w:val="04A0" w:firstRow="1" w:lastRow="0" w:firstColumn="1" w:lastColumn="0" w:noHBand="0" w:noVBand="1"/>
      </w:tblPr>
      <w:tblGrid>
        <w:gridCol w:w="4810"/>
        <w:gridCol w:w="4810"/>
      </w:tblGrid>
      <w:tr w:rsidR="008B6E54" w:rsidRPr="008B6E54" w14:paraId="53D2E3E7" w14:textId="77777777" w:rsidTr="00A55914">
        <w:tc>
          <w:tcPr>
            <w:tcW w:w="5228" w:type="dxa"/>
          </w:tcPr>
          <w:p w14:paraId="74FCF372" w14:textId="77777777" w:rsidR="008B6E54" w:rsidRPr="008B6E54" w:rsidRDefault="008B6E54" w:rsidP="008B6E54">
            <w:pPr>
              <w:jc w:val="center"/>
              <w:rPr>
                <w:rFonts w:cs="Times New Roman"/>
                <w:b/>
                <w:bCs/>
              </w:rPr>
            </w:pPr>
            <w:r w:rsidRPr="008B6E54">
              <w:rPr>
                <w:rFonts w:cs="Times New Roman"/>
                <w:b/>
                <w:bCs/>
              </w:rPr>
              <w:t>COMPROMISO EDUCATIVO POR PARTE DEL CENTRO CON LAS FAMILIAS</w:t>
            </w:r>
          </w:p>
        </w:tc>
        <w:tc>
          <w:tcPr>
            <w:tcW w:w="5228" w:type="dxa"/>
          </w:tcPr>
          <w:p w14:paraId="271460D0" w14:textId="77777777" w:rsidR="008B6E54" w:rsidRPr="008B6E54" w:rsidRDefault="008B6E54" w:rsidP="008B6E54">
            <w:pPr>
              <w:jc w:val="center"/>
              <w:rPr>
                <w:rFonts w:cs="Times New Roman"/>
                <w:b/>
                <w:bCs/>
              </w:rPr>
            </w:pPr>
            <w:r w:rsidRPr="008B6E54">
              <w:rPr>
                <w:rFonts w:cs="Times New Roman"/>
                <w:b/>
                <w:bCs/>
              </w:rPr>
              <w:t>COMPROMISO EDUCATIVO POR PARTE DE LAS FAMILIAS CON EL CENTRO.</w:t>
            </w:r>
          </w:p>
        </w:tc>
      </w:tr>
      <w:tr w:rsidR="008B6E54" w:rsidRPr="008B6E54" w14:paraId="56071DB1" w14:textId="77777777" w:rsidTr="00A55914">
        <w:trPr>
          <w:trHeight w:val="9336"/>
        </w:trPr>
        <w:tc>
          <w:tcPr>
            <w:tcW w:w="5228" w:type="dxa"/>
          </w:tcPr>
          <w:p w14:paraId="5C7DF4AD" w14:textId="77777777" w:rsidR="008B6E54" w:rsidRPr="008B6E54" w:rsidRDefault="008B6E54" w:rsidP="008B6E54">
            <w:pPr>
              <w:rPr>
                <w:rFonts w:cs="Times New Roman"/>
                <w:sz w:val="18"/>
                <w:szCs w:val="18"/>
              </w:rPr>
            </w:pPr>
          </w:p>
          <w:p w14:paraId="67206FEE" w14:textId="77777777" w:rsidR="008B6E54" w:rsidRPr="008B6E54" w:rsidRDefault="008B6E54" w:rsidP="008B6E54">
            <w:pPr>
              <w:ind w:left="45"/>
              <w:rPr>
                <w:rFonts w:cs="Times New Roman"/>
                <w:sz w:val="18"/>
                <w:szCs w:val="18"/>
              </w:rPr>
            </w:pPr>
            <w:r w:rsidRPr="008B6E54">
              <w:rPr>
                <w:rFonts w:cs="Times New Roman"/>
                <w:sz w:val="18"/>
                <w:szCs w:val="18"/>
              </w:rPr>
              <w:t xml:space="preserve">1.Informar a las familias del Proyecto Educativo de Centro, los documentos pedagógicos institucionales y las normas de organización y funcionamiento, para su consulta </w:t>
            </w:r>
            <w:bookmarkStart w:id="86" w:name="_Hlk171511892"/>
            <w:r w:rsidRPr="008B6E54">
              <w:rPr>
                <w:rFonts w:cs="Times New Roman"/>
                <w:sz w:val="18"/>
                <w:szCs w:val="18"/>
              </w:rPr>
              <w:t>(página web del centro y despacho E.D)</w:t>
            </w:r>
            <w:bookmarkEnd w:id="86"/>
          </w:p>
          <w:p w14:paraId="6272EA8E" w14:textId="77777777" w:rsidR="008B6E54" w:rsidRPr="008B6E54" w:rsidRDefault="008B6E54" w:rsidP="008B6E54">
            <w:pPr>
              <w:ind w:left="360"/>
              <w:rPr>
                <w:rFonts w:cs="Times New Roman"/>
                <w:sz w:val="18"/>
                <w:szCs w:val="18"/>
              </w:rPr>
            </w:pPr>
          </w:p>
          <w:p w14:paraId="6D9D3568" w14:textId="77777777" w:rsidR="008B6E54" w:rsidRPr="008B6E54" w:rsidRDefault="008B6E54" w:rsidP="008B6E54">
            <w:pPr>
              <w:jc w:val="both"/>
              <w:rPr>
                <w:rFonts w:cs="Times New Roman"/>
                <w:sz w:val="18"/>
                <w:szCs w:val="18"/>
              </w:rPr>
            </w:pPr>
            <w:r w:rsidRPr="008B6E54">
              <w:rPr>
                <w:rFonts w:cs="Times New Roman"/>
                <w:sz w:val="18"/>
                <w:szCs w:val="18"/>
              </w:rPr>
              <w:t>2.Mantener comunicación regular con las familias para informar de la evolución académica y personal de sus hijos e hijas a través de las tutorías y guardar confidencialidad sobre los informes aportados por las familias.</w:t>
            </w:r>
          </w:p>
          <w:p w14:paraId="4316BF3B" w14:textId="77777777" w:rsidR="008B6E54" w:rsidRPr="008B6E54" w:rsidRDefault="008B6E54" w:rsidP="008B6E54">
            <w:pPr>
              <w:jc w:val="both"/>
              <w:rPr>
                <w:rFonts w:cs="Times New Roman"/>
                <w:sz w:val="18"/>
                <w:szCs w:val="18"/>
              </w:rPr>
            </w:pPr>
          </w:p>
          <w:p w14:paraId="5AB31C5D" w14:textId="77777777" w:rsidR="008B6E54" w:rsidRPr="008B6E54" w:rsidRDefault="008B6E54" w:rsidP="008B6E54">
            <w:pPr>
              <w:jc w:val="both"/>
              <w:rPr>
                <w:rFonts w:cs="Times New Roman"/>
                <w:sz w:val="18"/>
                <w:szCs w:val="18"/>
              </w:rPr>
            </w:pPr>
            <w:r w:rsidRPr="008B6E54">
              <w:rPr>
                <w:rFonts w:cs="Times New Roman"/>
                <w:sz w:val="18"/>
                <w:szCs w:val="18"/>
              </w:rPr>
              <w:t>3.Atender en un plazo razonable las peticiones de entrevista o comunicación que formule la familia.</w:t>
            </w:r>
          </w:p>
          <w:p w14:paraId="24540523" w14:textId="77777777" w:rsidR="008B6E54" w:rsidRPr="008B6E54" w:rsidRDefault="008B6E54" w:rsidP="008B6E54">
            <w:pPr>
              <w:jc w:val="both"/>
              <w:rPr>
                <w:rFonts w:cs="Times New Roman"/>
                <w:sz w:val="18"/>
                <w:szCs w:val="18"/>
              </w:rPr>
            </w:pPr>
          </w:p>
          <w:p w14:paraId="4655D207" w14:textId="77777777" w:rsidR="008B6E54" w:rsidRPr="008B6E54" w:rsidRDefault="008B6E54" w:rsidP="008B6E54">
            <w:pPr>
              <w:jc w:val="both"/>
              <w:rPr>
                <w:rFonts w:cs="Times New Roman"/>
                <w:sz w:val="18"/>
                <w:szCs w:val="18"/>
              </w:rPr>
            </w:pPr>
          </w:p>
          <w:p w14:paraId="656726DD" w14:textId="77777777" w:rsidR="008B6E54" w:rsidRPr="008B6E54" w:rsidRDefault="008B6E54" w:rsidP="008B6E54">
            <w:pPr>
              <w:jc w:val="both"/>
              <w:rPr>
                <w:rFonts w:cs="Times New Roman"/>
                <w:sz w:val="18"/>
                <w:szCs w:val="18"/>
              </w:rPr>
            </w:pPr>
          </w:p>
          <w:p w14:paraId="414AE1B3" w14:textId="77777777" w:rsidR="008B6E54" w:rsidRPr="008B6E54" w:rsidRDefault="008B6E54" w:rsidP="008B6E54">
            <w:pPr>
              <w:jc w:val="both"/>
              <w:rPr>
                <w:rFonts w:cs="Times New Roman"/>
                <w:sz w:val="18"/>
                <w:szCs w:val="18"/>
              </w:rPr>
            </w:pPr>
            <w:r w:rsidRPr="008B6E54">
              <w:rPr>
                <w:rFonts w:cs="Times New Roman"/>
                <w:sz w:val="18"/>
                <w:szCs w:val="18"/>
              </w:rPr>
              <w:t>4.Informar a las familias y al alumnado de los criterios que se aplicarán para evaluar el rendimiento académico, hacer la evaluación correspondiente y explicar sus resultados.</w:t>
            </w:r>
          </w:p>
          <w:p w14:paraId="70C15BB4" w14:textId="77777777" w:rsidR="008B6E54" w:rsidRPr="008B6E54" w:rsidRDefault="008B6E54" w:rsidP="008B6E54">
            <w:pPr>
              <w:contextualSpacing/>
              <w:jc w:val="both"/>
              <w:rPr>
                <w:rFonts w:cs="Times New Roman"/>
                <w:sz w:val="18"/>
                <w:szCs w:val="18"/>
              </w:rPr>
            </w:pPr>
          </w:p>
          <w:p w14:paraId="44E7F3C3" w14:textId="77777777" w:rsidR="008B6E54" w:rsidRPr="008B6E54" w:rsidRDefault="008B6E54" w:rsidP="008B6E54">
            <w:pPr>
              <w:contextualSpacing/>
              <w:jc w:val="both"/>
              <w:rPr>
                <w:rFonts w:cs="Times New Roman"/>
                <w:sz w:val="18"/>
                <w:szCs w:val="18"/>
              </w:rPr>
            </w:pPr>
          </w:p>
          <w:p w14:paraId="117F64EC" w14:textId="77777777" w:rsidR="008B6E54" w:rsidRPr="008B6E54" w:rsidRDefault="008B6E54" w:rsidP="008B6E54">
            <w:pPr>
              <w:contextualSpacing/>
              <w:jc w:val="both"/>
              <w:rPr>
                <w:rFonts w:cs="Times New Roman"/>
                <w:sz w:val="18"/>
                <w:szCs w:val="18"/>
              </w:rPr>
            </w:pPr>
            <w:r w:rsidRPr="008B6E54">
              <w:rPr>
                <w:rFonts w:cs="Times New Roman"/>
                <w:sz w:val="18"/>
                <w:szCs w:val="18"/>
              </w:rPr>
              <w:t>5.Formar en el respeto de los derechos y libertades que conlleva la convivencia.</w:t>
            </w:r>
          </w:p>
          <w:p w14:paraId="5F4F667B" w14:textId="77777777" w:rsidR="008B6E54" w:rsidRPr="008B6E54" w:rsidRDefault="008B6E54" w:rsidP="008B6E54">
            <w:pPr>
              <w:contextualSpacing/>
              <w:jc w:val="both"/>
              <w:rPr>
                <w:rFonts w:cs="Times New Roman"/>
                <w:sz w:val="18"/>
                <w:szCs w:val="18"/>
              </w:rPr>
            </w:pPr>
          </w:p>
          <w:p w14:paraId="041B7818" w14:textId="77777777" w:rsidR="008B6E54" w:rsidRPr="008B6E54" w:rsidRDefault="008B6E54" w:rsidP="008B6E54">
            <w:pPr>
              <w:contextualSpacing/>
              <w:jc w:val="both"/>
              <w:rPr>
                <w:rFonts w:cs="Times New Roman"/>
                <w:sz w:val="18"/>
                <w:szCs w:val="18"/>
              </w:rPr>
            </w:pPr>
          </w:p>
          <w:p w14:paraId="2CDAEA6A" w14:textId="77777777" w:rsidR="008B6E54" w:rsidRPr="008B6E54" w:rsidRDefault="008B6E54" w:rsidP="008B6E54">
            <w:pPr>
              <w:contextualSpacing/>
              <w:jc w:val="both"/>
              <w:rPr>
                <w:rFonts w:cs="Times New Roman"/>
                <w:sz w:val="18"/>
                <w:szCs w:val="18"/>
              </w:rPr>
            </w:pPr>
            <w:r w:rsidRPr="008B6E54">
              <w:rPr>
                <w:rFonts w:cs="Times New Roman"/>
                <w:sz w:val="18"/>
                <w:szCs w:val="18"/>
              </w:rPr>
              <w:t>6.Garantiizar la participación de las familias en las actividades del centro.</w:t>
            </w:r>
          </w:p>
          <w:p w14:paraId="655FB91A" w14:textId="77777777" w:rsidR="008B6E54" w:rsidRPr="008B6E54" w:rsidRDefault="008B6E54" w:rsidP="008B6E54">
            <w:pPr>
              <w:contextualSpacing/>
              <w:jc w:val="both"/>
              <w:rPr>
                <w:rFonts w:cs="Times New Roman"/>
                <w:sz w:val="18"/>
                <w:szCs w:val="18"/>
              </w:rPr>
            </w:pPr>
          </w:p>
          <w:p w14:paraId="244CF70F" w14:textId="77777777" w:rsidR="008B6E54" w:rsidRPr="008B6E54" w:rsidRDefault="008B6E54" w:rsidP="008B6E54">
            <w:pPr>
              <w:contextualSpacing/>
              <w:jc w:val="both"/>
              <w:rPr>
                <w:rFonts w:cs="Times New Roman"/>
                <w:sz w:val="18"/>
                <w:szCs w:val="18"/>
              </w:rPr>
            </w:pPr>
            <w:r w:rsidRPr="008B6E54">
              <w:rPr>
                <w:rFonts w:cs="Times New Roman"/>
                <w:sz w:val="18"/>
                <w:szCs w:val="18"/>
              </w:rPr>
              <w:t>7.Velar par que se hagan efectivos los derechos de la comunidad educativa en el ámbito escolar.</w:t>
            </w:r>
          </w:p>
          <w:p w14:paraId="37AEC168" w14:textId="77777777" w:rsidR="008B6E54" w:rsidRPr="008B6E54" w:rsidRDefault="008B6E54" w:rsidP="008B6E54">
            <w:pPr>
              <w:contextualSpacing/>
              <w:jc w:val="both"/>
              <w:rPr>
                <w:rFonts w:cs="Times New Roman"/>
                <w:sz w:val="18"/>
                <w:szCs w:val="18"/>
              </w:rPr>
            </w:pPr>
          </w:p>
          <w:p w14:paraId="463E8D25" w14:textId="77777777" w:rsidR="008B6E54" w:rsidRPr="008B6E54" w:rsidRDefault="008B6E54" w:rsidP="008B6E54">
            <w:pPr>
              <w:contextualSpacing/>
              <w:jc w:val="both"/>
              <w:rPr>
                <w:rFonts w:cs="Times New Roman"/>
                <w:sz w:val="18"/>
                <w:szCs w:val="18"/>
              </w:rPr>
            </w:pPr>
            <w:r w:rsidRPr="008B6E54">
              <w:rPr>
                <w:rFonts w:cs="Times New Roman"/>
                <w:sz w:val="18"/>
                <w:szCs w:val="18"/>
              </w:rPr>
              <w:t>8.Llevar a cabo la mediación para afrontar la resolución pacífica de conflictos.</w:t>
            </w:r>
          </w:p>
          <w:p w14:paraId="68B9A087" w14:textId="77777777" w:rsidR="008B6E54" w:rsidRPr="008B6E54" w:rsidRDefault="008B6E54" w:rsidP="008B6E54">
            <w:pPr>
              <w:contextualSpacing/>
              <w:jc w:val="both"/>
              <w:rPr>
                <w:rFonts w:cs="Times New Roman"/>
                <w:sz w:val="18"/>
                <w:szCs w:val="18"/>
              </w:rPr>
            </w:pPr>
          </w:p>
          <w:p w14:paraId="34503DF3" w14:textId="77777777" w:rsidR="008B6E54" w:rsidRPr="008B6E54" w:rsidRDefault="008B6E54" w:rsidP="008B6E54">
            <w:pPr>
              <w:contextualSpacing/>
              <w:jc w:val="both"/>
              <w:rPr>
                <w:rFonts w:cs="Times New Roman"/>
                <w:sz w:val="18"/>
                <w:szCs w:val="18"/>
              </w:rPr>
            </w:pPr>
            <w:r w:rsidRPr="008B6E54">
              <w:rPr>
                <w:rFonts w:cs="Times New Roman"/>
                <w:sz w:val="18"/>
                <w:szCs w:val="18"/>
              </w:rPr>
              <w:t>9.Informar a toda la comunidad educativa sobre el plan de igualdad y convivencia del centro.</w:t>
            </w:r>
          </w:p>
          <w:p w14:paraId="05656421" w14:textId="77777777" w:rsidR="008B6E54" w:rsidRPr="008B6E54" w:rsidRDefault="008B6E54" w:rsidP="008B6E54">
            <w:pPr>
              <w:contextualSpacing/>
              <w:jc w:val="both"/>
              <w:rPr>
                <w:rFonts w:cs="Times New Roman"/>
                <w:sz w:val="18"/>
                <w:szCs w:val="18"/>
              </w:rPr>
            </w:pPr>
          </w:p>
          <w:p w14:paraId="1DBEF918" w14:textId="77777777" w:rsidR="008B6E54" w:rsidRPr="008B6E54" w:rsidRDefault="008B6E54" w:rsidP="008B6E54">
            <w:pPr>
              <w:contextualSpacing/>
              <w:jc w:val="both"/>
              <w:rPr>
                <w:rFonts w:cs="Times New Roman"/>
                <w:sz w:val="18"/>
                <w:szCs w:val="18"/>
              </w:rPr>
            </w:pPr>
            <w:r w:rsidRPr="008B6E54">
              <w:rPr>
                <w:rFonts w:cs="Times New Roman"/>
                <w:sz w:val="18"/>
                <w:szCs w:val="18"/>
              </w:rPr>
              <w:t>10.Orientar a las familias y educar al alumnado en hábitos de higiene y alimentación saludable, cuidado del medio ambiente, la asistencia con ropa adecuada</w:t>
            </w:r>
          </w:p>
          <w:p w14:paraId="4266BC8D" w14:textId="77777777" w:rsidR="008B6E54" w:rsidRPr="008B6E54" w:rsidRDefault="008B6E54" w:rsidP="008B6E54">
            <w:pPr>
              <w:contextualSpacing/>
              <w:jc w:val="both"/>
              <w:rPr>
                <w:rFonts w:cs="Times New Roman"/>
                <w:sz w:val="18"/>
                <w:szCs w:val="18"/>
              </w:rPr>
            </w:pPr>
          </w:p>
          <w:p w14:paraId="7A5C34DA" w14:textId="77777777" w:rsidR="008B6E54" w:rsidRPr="008B6E54" w:rsidRDefault="008B6E54" w:rsidP="008B6E54">
            <w:pPr>
              <w:contextualSpacing/>
              <w:jc w:val="both"/>
              <w:rPr>
                <w:rFonts w:cs="Times New Roman"/>
                <w:sz w:val="18"/>
                <w:szCs w:val="18"/>
              </w:rPr>
            </w:pPr>
          </w:p>
          <w:p w14:paraId="3E6481E9" w14:textId="77777777" w:rsidR="008B6E54" w:rsidRPr="008B6E54" w:rsidRDefault="008B6E54" w:rsidP="008B6E54">
            <w:pPr>
              <w:jc w:val="both"/>
              <w:rPr>
                <w:rFonts w:cs="Times New Roman"/>
                <w:sz w:val="18"/>
                <w:szCs w:val="18"/>
              </w:rPr>
            </w:pPr>
          </w:p>
        </w:tc>
        <w:tc>
          <w:tcPr>
            <w:tcW w:w="5228" w:type="dxa"/>
          </w:tcPr>
          <w:p w14:paraId="30D8A515" w14:textId="77777777" w:rsidR="008B6E54" w:rsidRPr="008B6E54" w:rsidRDefault="008B6E54" w:rsidP="008B6E54">
            <w:pPr>
              <w:ind w:left="1080"/>
              <w:jc w:val="both"/>
              <w:rPr>
                <w:rFonts w:cs="Times New Roman"/>
                <w:sz w:val="18"/>
                <w:szCs w:val="18"/>
              </w:rPr>
            </w:pPr>
          </w:p>
          <w:p w14:paraId="0241DD84" w14:textId="77777777" w:rsidR="008B6E54" w:rsidRPr="008B6E54" w:rsidRDefault="008B6E54" w:rsidP="008B6E54">
            <w:pPr>
              <w:rPr>
                <w:rFonts w:cs="Times New Roman"/>
                <w:sz w:val="18"/>
                <w:szCs w:val="18"/>
              </w:rPr>
            </w:pPr>
            <w:r w:rsidRPr="008B6E54">
              <w:rPr>
                <w:rFonts w:cs="Times New Roman"/>
                <w:sz w:val="18"/>
                <w:szCs w:val="18"/>
              </w:rPr>
              <w:t>1.Conocer y respetar el Proyecto Educativo de Centro, las normas de organización y funcionamiento.</w:t>
            </w:r>
          </w:p>
          <w:p w14:paraId="33DBBDFC" w14:textId="77777777" w:rsidR="008B6E54" w:rsidRPr="008B6E54" w:rsidRDefault="008B6E54" w:rsidP="008B6E54">
            <w:pPr>
              <w:contextualSpacing/>
              <w:rPr>
                <w:rFonts w:cs="Times New Roman"/>
                <w:sz w:val="18"/>
                <w:szCs w:val="18"/>
              </w:rPr>
            </w:pPr>
          </w:p>
          <w:p w14:paraId="10144CC3" w14:textId="77777777" w:rsidR="008B6E54" w:rsidRPr="008B6E54" w:rsidRDefault="008B6E54" w:rsidP="008B6E54">
            <w:pPr>
              <w:contextualSpacing/>
              <w:rPr>
                <w:rFonts w:cs="Times New Roman"/>
                <w:sz w:val="18"/>
                <w:szCs w:val="18"/>
              </w:rPr>
            </w:pPr>
          </w:p>
          <w:p w14:paraId="75D181A5" w14:textId="77777777" w:rsidR="008B6E54" w:rsidRPr="008B6E54" w:rsidRDefault="008B6E54" w:rsidP="008B6E54">
            <w:pPr>
              <w:contextualSpacing/>
              <w:rPr>
                <w:rFonts w:cs="Times New Roman"/>
                <w:sz w:val="18"/>
                <w:szCs w:val="18"/>
              </w:rPr>
            </w:pPr>
          </w:p>
          <w:p w14:paraId="0167889D" w14:textId="77777777" w:rsidR="008B6E54" w:rsidRPr="008B6E54" w:rsidRDefault="008B6E54" w:rsidP="008B6E54">
            <w:pPr>
              <w:rPr>
                <w:rFonts w:cs="Times New Roman"/>
                <w:sz w:val="18"/>
                <w:szCs w:val="18"/>
              </w:rPr>
            </w:pPr>
            <w:r w:rsidRPr="008B6E54">
              <w:rPr>
                <w:rFonts w:cs="Times New Roman"/>
                <w:sz w:val="18"/>
                <w:szCs w:val="18"/>
              </w:rPr>
              <w:t>2.Asistir a las reuniones que convocan los tutores/as y los equipos docentes para tratar cualquier asunto que afecte al proceso educativo de sus hijos/as.</w:t>
            </w:r>
          </w:p>
          <w:p w14:paraId="7BF09146" w14:textId="77777777" w:rsidR="008B6E54" w:rsidRPr="008B6E54" w:rsidRDefault="008B6E54" w:rsidP="008B6E54">
            <w:pPr>
              <w:rPr>
                <w:rFonts w:cs="Times New Roman"/>
                <w:sz w:val="18"/>
                <w:szCs w:val="18"/>
              </w:rPr>
            </w:pPr>
          </w:p>
          <w:p w14:paraId="57022B02" w14:textId="77777777" w:rsidR="008B6E54" w:rsidRPr="008B6E54" w:rsidRDefault="008B6E54" w:rsidP="008B6E54">
            <w:pPr>
              <w:rPr>
                <w:rFonts w:cs="Times New Roman"/>
                <w:sz w:val="18"/>
                <w:szCs w:val="18"/>
              </w:rPr>
            </w:pPr>
          </w:p>
          <w:p w14:paraId="0938C56B" w14:textId="77777777" w:rsidR="008B6E54" w:rsidRPr="008B6E54" w:rsidRDefault="008B6E54" w:rsidP="008B6E54">
            <w:pPr>
              <w:rPr>
                <w:rFonts w:cs="Times New Roman"/>
                <w:sz w:val="18"/>
                <w:szCs w:val="18"/>
              </w:rPr>
            </w:pPr>
            <w:r w:rsidRPr="008B6E54">
              <w:rPr>
                <w:rFonts w:cs="Times New Roman"/>
                <w:sz w:val="18"/>
                <w:szCs w:val="18"/>
              </w:rPr>
              <w:t>3.Revisar regularmente la agenda escolar de sus hijos/as, así como el correo electrónico corporativo del tutor/a y web familia. Garantizar la asistencia regular y la puntualidad, así como justificar adecuadamente las ausencias.</w:t>
            </w:r>
          </w:p>
          <w:p w14:paraId="61FA5D9B" w14:textId="77777777" w:rsidR="008B6E54" w:rsidRPr="008B6E54" w:rsidRDefault="008B6E54" w:rsidP="008B6E54">
            <w:pPr>
              <w:rPr>
                <w:rFonts w:cs="Times New Roman"/>
                <w:sz w:val="18"/>
                <w:szCs w:val="18"/>
              </w:rPr>
            </w:pPr>
          </w:p>
          <w:p w14:paraId="5CE5E4F0" w14:textId="77777777" w:rsidR="008B6E54" w:rsidRPr="008B6E54" w:rsidRDefault="008B6E54" w:rsidP="008B6E54">
            <w:pPr>
              <w:rPr>
                <w:rFonts w:cs="Times New Roman"/>
                <w:sz w:val="18"/>
                <w:szCs w:val="18"/>
              </w:rPr>
            </w:pPr>
            <w:r w:rsidRPr="008B6E54">
              <w:rPr>
                <w:rFonts w:cs="Times New Roman"/>
                <w:sz w:val="18"/>
                <w:szCs w:val="18"/>
              </w:rPr>
              <w:t>4. Responsabilizarse del control, cumplimiento de las tareas y acciones acordadas con el centro e intercambiar información con el tutor/a sobre las normas establecidas en casa, hábitos y rutinas.</w:t>
            </w:r>
          </w:p>
          <w:p w14:paraId="7A8CBF06" w14:textId="77777777" w:rsidR="008B6E54" w:rsidRPr="008B6E54" w:rsidRDefault="008B6E54" w:rsidP="008B6E54">
            <w:pPr>
              <w:rPr>
                <w:rFonts w:cs="Times New Roman"/>
                <w:sz w:val="18"/>
                <w:szCs w:val="18"/>
              </w:rPr>
            </w:pPr>
          </w:p>
          <w:p w14:paraId="04894258" w14:textId="77777777" w:rsidR="008B6E54" w:rsidRPr="008B6E54" w:rsidRDefault="008B6E54" w:rsidP="008B6E54">
            <w:pPr>
              <w:rPr>
                <w:rFonts w:cs="Times New Roman"/>
                <w:sz w:val="18"/>
                <w:szCs w:val="18"/>
              </w:rPr>
            </w:pPr>
          </w:p>
          <w:p w14:paraId="20C2D282" w14:textId="77777777" w:rsidR="008B6E54" w:rsidRPr="008B6E54" w:rsidRDefault="008B6E54" w:rsidP="008B6E54">
            <w:pPr>
              <w:rPr>
                <w:rFonts w:cs="Times New Roman"/>
                <w:sz w:val="18"/>
                <w:szCs w:val="18"/>
              </w:rPr>
            </w:pPr>
            <w:r w:rsidRPr="008B6E54">
              <w:rPr>
                <w:rFonts w:cs="Times New Roman"/>
                <w:sz w:val="18"/>
                <w:szCs w:val="18"/>
              </w:rPr>
              <w:t>5.Colaborar con el centro en el cumplimiento de las normas establecidas y de las medidas que puedan imponerse al alumno/a cuando las incumpla.</w:t>
            </w:r>
          </w:p>
          <w:p w14:paraId="6D1282F7" w14:textId="77777777" w:rsidR="008B6E54" w:rsidRPr="008B6E54" w:rsidRDefault="008B6E54" w:rsidP="008B6E54">
            <w:pPr>
              <w:rPr>
                <w:rFonts w:cs="Times New Roman"/>
                <w:sz w:val="18"/>
                <w:szCs w:val="18"/>
              </w:rPr>
            </w:pPr>
          </w:p>
          <w:p w14:paraId="7A373157" w14:textId="77777777" w:rsidR="008B6E54" w:rsidRPr="008B6E54" w:rsidRDefault="008B6E54" w:rsidP="008B6E54">
            <w:pPr>
              <w:rPr>
                <w:rFonts w:cs="Times New Roman"/>
                <w:sz w:val="18"/>
                <w:szCs w:val="18"/>
              </w:rPr>
            </w:pPr>
            <w:r w:rsidRPr="008B6E54">
              <w:rPr>
                <w:rFonts w:cs="Times New Roman"/>
                <w:sz w:val="18"/>
                <w:szCs w:val="18"/>
              </w:rPr>
              <w:t>6.Colaborar en las actividades complementarias y/o extraescolares.</w:t>
            </w:r>
          </w:p>
          <w:p w14:paraId="326CE14D" w14:textId="77777777" w:rsidR="008B6E54" w:rsidRPr="008B6E54" w:rsidRDefault="008B6E54" w:rsidP="008B6E54">
            <w:pPr>
              <w:rPr>
                <w:rFonts w:cs="Times New Roman"/>
                <w:sz w:val="18"/>
                <w:szCs w:val="18"/>
              </w:rPr>
            </w:pPr>
          </w:p>
          <w:p w14:paraId="160C02D8" w14:textId="77777777" w:rsidR="008B6E54" w:rsidRPr="008B6E54" w:rsidRDefault="008B6E54" w:rsidP="008B6E54">
            <w:pPr>
              <w:rPr>
                <w:rFonts w:cs="Times New Roman"/>
                <w:sz w:val="18"/>
                <w:szCs w:val="18"/>
              </w:rPr>
            </w:pPr>
          </w:p>
          <w:p w14:paraId="65D5D0F6" w14:textId="77777777" w:rsidR="008B6E54" w:rsidRPr="008B6E54" w:rsidRDefault="008B6E54" w:rsidP="008B6E54">
            <w:pPr>
              <w:rPr>
                <w:rFonts w:cs="Times New Roman"/>
                <w:sz w:val="18"/>
                <w:szCs w:val="18"/>
              </w:rPr>
            </w:pPr>
            <w:r w:rsidRPr="008B6E54">
              <w:rPr>
                <w:rFonts w:cs="Times New Roman"/>
                <w:sz w:val="18"/>
                <w:szCs w:val="18"/>
              </w:rPr>
              <w:t>7. Reforzar la labor educativa del centro fomentando el respeto hacia todos los componentes de la comunidad educativa.</w:t>
            </w:r>
          </w:p>
          <w:p w14:paraId="56BE6BEC" w14:textId="77777777" w:rsidR="008B6E54" w:rsidRPr="008B6E54" w:rsidRDefault="008B6E54" w:rsidP="008B6E54">
            <w:pPr>
              <w:rPr>
                <w:rFonts w:cs="Times New Roman"/>
                <w:sz w:val="18"/>
                <w:szCs w:val="18"/>
              </w:rPr>
            </w:pPr>
          </w:p>
          <w:p w14:paraId="623F0E8E" w14:textId="77777777" w:rsidR="008B6E54" w:rsidRPr="008B6E54" w:rsidRDefault="008B6E54" w:rsidP="008B6E54">
            <w:pPr>
              <w:rPr>
                <w:rFonts w:cs="Times New Roman"/>
                <w:sz w:val="18"/>
                <w:szCs w:val="18"/>
              </w:rPr>
            </w:pPr>
            <w:r w:rsidRPr="008B6E54">
              <w:rPr>
                <w:rFonts w:cs="Times New Roman"/>
                <w:sz w:val="18"/>
                <w:szCs w:val="18"/>
              </w:rPr>
              <w:t>8.Colaborar con el centro en la resolución pacífica de conflictos.</w:t>
            </w:r>
          </w:p>
          <w:p w14:paraId="281E44EA" w14:textId="77777777" w:rsidR="008B6E54" w:rsidRPr="008B6E54" w:rsidRDefault="008B6E54" w:rsidP="008B6E54">
            <w:pPr>
              <w:rPr>
                <w:rFonts w:cs="Times New Roman"/>
                <w:sz w:val="18"/>
                <w:szCs w:val="18"/>
              </w:rPr>
            </w:pPr>
          </w:p>
          <w:p w14:paraId="2C468AFE" w14:textId="77777777" w:rsidR="008B6E54" w:rsidRPr="008B6E54" w:rsidRDefault="008B6E54" w:rsidP="008B6E54">
            <w:pPr>
              <w:rPr>
                <w:rFonts w:cs="Times New Roman"/>
                <w:sz w:val="18"/>
                <w:szCs w:val="18"/>
              </w:rPr>
            </w:pPr>
          </w:p>
          <w:p w14:paraId="294EFEC7" w14:textId="77777777" w:rsidR="008B6E54" w:rsidRPr="008B6E54" w:rsidRDefault="008B6E54" w:rsidP="008B6E54">
            <w:pPr>
              <w:rPr>
                <w:rFonts w:cs="Times New Roman"/>
                <w:sz w:val="18"/>
                <w:szCs w:val="18"/>
              </w:rPr>
            </w:pPr>
            <w:r w:rsidRPr="008B6E54">
              <w:rPr>
                <w:rFonts w:cs="Times New Roman"/>
                <w:sz w:val="18"/>
                <w:szCs w:val="18"/>
              </w:rPr>
              <w:t>9.Conocer y respetar el plan de igualdad y convivencia del centro. (página web del centro y despacho E.D)</w:t>
            </w:r>
          </w:p>
          <w:p w14:paraId="5690DD3A" w14:textId="77777777" w:rsidR="008B6E54" w:rsidRPr="008B6E54" w:rsidRDefault="008B6E54" w:rsidP="008B6E54">
            <w:pPr>
              <w:rPr>
                <w:rFonts w:cs="Times New Roman"/>
                <w:sz w:val="18"/>
                <w:szCs w:val="18"/>
              </w:rPr>
            </w:pPr>
          </w:p>
          <w:p w14:paraId="0E83D81C" w14:textId="77777777" w:rsidR="008B6E54" w:rsidRPr="008B6E54" w:rsidRDefault="008B6E54" w:rsidP="008B6E54">
            <w:pPr>
              <w:rPr>
                <w:rFonts w:cs="Times New Roman"/>
                <w:sz w:val="18"/>
                <w:szCs w:val="18"/>
              </w:rPr>
            </w:pPr>
            <w:r w:rsidRPr="008B6E54">
              <w:rPr>
                <w:rFonts w:cs="Times New Roman"/>
                <w:sz w:val="18"/>
                <w:szCs w:val="18"/>
              </w:rPr>
              <w:t>10. Responsabilizarse del cuidado, aseo personal, descanso, nutrición, vestimenta, asistencia y puntualidad, uso responsable de los teléfonos móviles fuera del centro, siguiendo las recomendaciones recogidas en el NOF (Normas de Organización y Funcionamiento de centro)</w:t>
            </w:r>
          </w:p>
          <w:p w14:paraId="73065C12" w14:textId="77777777" w:rsidR="008B6E54" w:rsidRPr="008B6E54" w:rsidRDefault="008B6E54" w:rsidP="008B6E54">
            <w:pPr>
              <w:ind w:left="720"/>
              <w:contextualSpacing/>
              <w:jc w:val="both"/>
              <w:rPr>
                <w:rFonts w:cs="Times New Roman"/>
                <w:sz w:val="18"/>
                <w:szCs w:val="18"/>
              </w:rPr>
            </w:pPr>
          </w:p>
        </w:tc>
      </w:tr>
    </w:tbl>
    <w:p w14:paraId="6A0AF294" w14:textId="77777777" w:rsidR="008B6E54" w:rsidRPr="008B6E54" w:rsidRDefault="008B6E54" w:rsidP="008B6E54">
      <w:pPr>
        <w:widowControl/>
        <w:autoSpaceDE/>
        <w:autoSpaceDN/>
        <w:jc w:val="both"/>
        <w:rPr>
          <w:rFonts w:cs="Times New Roman"/>
          <w:kern w:val="2"/>
          <w:lang w:val="es-ES"/>
          <w14:ligatures w14:val="standardContextual"/>
        </w:rPr>
      </w:pPr>
      <w:r w:rsidRPr="008B6E54">
        <w:rPr>
          <w:rFonts w:cs="Times New Roman"/>
          <w:kern w:val="2"/>
          <w:lang w:val="es-ES"/>
          <w14:ligatures w14:val="standardContextual"/>
        </w:rPr>
        <w:lastRenderedPageBreak/>
        <w:t xml:space="preserve">  </w:t>
      </w:r>
    </w:p>
    <w:p w14:paraId="41090B75" w14:textId="77777777" w:rsidR="008B6E54" w:rsidRPr="008B6E54" w:rsidRDefault="008B6E54" w:rsidP="008B6E54">
      <w:pPr>
        <w:widowControl/>
        <w:autoSpaceDE/>
        <w:autoSpaceDN/>
        <w:jc w:val="both"/>
        <w:rPr>
          <w:rFonts w:cs="Times New Roman"/>
          <w:kern w:val="2"/>
          <w:lang w:val="es-ES"/>
          <w14:ligatures w14:val="standardContextual"/>
        </w:rPr>
      </w:pPr>
      <w:r w:rsidRPr="008B6E54">
        <w:rPr>
          <w:rFonts w:cs="Times New Roman"/>
          <w:kern w:val="2"/>
          <w:lang w:val="es-ES"/>
          <w14:ligatures w14:val="standardContextual"/>
        </w:rPr>
        <w:t xml:space="preserve">  Por tanto, la educación del alumnado debe ser el resultado de los esfuerzos conjuntos de la familia y la escuela. Esta relación se ha de regir por un espíritu de colaboración y de confianza, para contribuir a la mejora educativa de nuestro alumnado, así como a la mejora del funcionamiento del centro.</w:t>
      </w:r>
    </w:p>
    <w:p w14:paraId="13094C5E" w14:textId="77777777" w:rsidR="008B6E54" w:rsidRPr="008B6E54" w:rsidRDefault="008B6E54" w:rsidP="008B6E54">
      <w:pPr>
        <w:widowControl/>
        <w:autoSpaceDE/>
        <w:autoSpaceDN/>
        <w:jc w:val="both"/>
        <w:rPr>
          <w:rFonts w:cs="Times New Roman"/>
          <w:kern w:val="2"/>
          <w:lang w:val="es-ES"/>
          <w14:ligatures w14:val="standardContextual"/>
        </w:rPr>
      </w:pPr>
      <w:r w:rsidRPr="008B6E54">
        <w:rPr>
          <w:rFonts w:cs="Times New Roman"/>
          <w:kern w:val="2"/>
          <w:lang w:val="es-ES"/>
          <w14:ligatures w14:val="standardContextual"/>
        </w:rPr>
        <w:t xml:space="preserve">  Y para que así conste, las personas abajo firmantes, reunidos y conscientes que la educación de nuestros hijos/as implica la acción conjunta de la familia y de la escuela, firmamos esta carta de compromiso educativo.</w:t>
      </w:r>
    </w:p>
    <w:p w14:paraId="66C362DA" w14:textId="77777777" w:rsidR="008B6E54" w:rsidRPr="008B6E54" w:rsidRDefault="008B6E54" w:rsidP="008B6E54">
      <w:pPr>
        <w:widowControl/>
        <w:autoSpaceDE/>
        <w:autoSpaceDN/>
        <w:jc w:val="both"/>
        <w:rPr>
          <w:rFonts w:cs="Times New Roman"/>
          <w:kern w:val="2"/>
          <w:lang w:val="es-ES"/>
          <w14:ligatures w14:val="standardContextual"/>
        </w:rPr>
      </w:pPr>
    </w:p>
    <w:p w14:paraId="4F9B7305" w14:textId="77777777" w:rsidR="00984CFC" w:rsidRDefault="00984CFC">
      <w:pPr>
        <w:spacing w:line="235" w:lineRule="auto"/>
        <w:jc w:val="both"/>
        <w:sectPr w:rsidR="00984CFC">
          <w:pgSz w:w="11910" w:h="16840"/>
          <w:pgMar w:top="1220" w:right="1020" w:bottom="2280" w:left="1260" w:header="612" w:footer="2090" w:gutter="0"/>
          <w:cols w:space="720"/>
        </w:sectPr>
      </w:pPr>
    </w:p>
    <w:p w14:paraId="6866E158" w14:textId="26CAE495" w:rsidR="008B6E54" w:rsidRPr="00E47BB3" w:rsidRDefault="00E47BB3" w:rsidP="00E47BB3">
      <w:pPr>
        <w:pStyle w:val="Textoindependiente"/>
        <w:spacing w:before="4"/>
        <w:jc w:val="center"/>
        <w:rPr>
          <w:b/>
          <w:bCs/>
          <w:sz w:val="24"/>
          <w:szCs w:val="24"/>
        </w:rPr>
      </w:pPr>
      <w:r w:rsidRPr="00E47BB3">
        <w:rPr>
          <w:b/>
          <w:bCs/>
          <w:sz w:val="24"/>
          <w:szCs w:val="24"/>
        </w:rPr>
        <w:lastRenderedPageBreak/>
        <w:t>CARTA COMPROMISO FAMILIA - ESCUELA</w:t>
      </w:r>
    </w:p>
    <w:p w14:paraId="427AECB0" w14:textId="77777777" w:rsidR="00E47BB3" w:rsidRPr="00E47BB3" w:rsidRDefault="00E47BB3" w:rsidP="00E47BB3">
      <w:pPr>
        <w:widowControl/>
        <w:autoSpaceDE/>
        <w:autoSpaceDN/>
        <w:ind w:firstLine="708"/>
        <w:jc w:val="both"/>
        <w:rPr>
          <w:rFonts w:cs="Times New Roman"/>
          <w:kern w:val="2"/>
          <w:sz w:val="20"/>
          <w:szCs w:val="20"/>
          <w:lang w:val="es-ES"/>
          <w14:ligatures w14:val="standardContextual"/>
        </w:rPr>
      </w:pPr>
      <w:r w:rsidRPr="00E47BB3">
        <w:rPr>
          <w:rFonts w:cs="Times New Roman"/>
          <w:kern w:val="2"/>
          <w:sz w:val="20"/>
          <w:szCs w:val="20"/>
          <w:lang w:val="es-ES"/>
          <w14:ligatures w14:val="standardContextual"/>
        </w:rPr>
        <w:t xml:space="preserve">Estimadas </w:t>
      </w:r>
      <w:proofErr w:type="spellStart"/>
      <w:r w:rsidRPr="00E47BB3">
        <w:rPr>
          <w:rFonts w:cs="Times New Roman"/>
          <w:kern w:val="2"/>
          <w:sz w:val="20"/>
          <w:szCs w:val="20"/>
          <w:lang w:val="es-ES"/>
          <w14:ligatures w14:val="standardContextual"/>
        </w:rPr>
        <w:t>famillias</w:t>
      </w:r>
      <w:proofErr w:type="spellEnd"/>
      <w:r w:rsidRPr="00E47BB3">
        <w:rPr>
          <w:rFonts w:cs="Times New Roman"/>
          <w:kern w:val="2"/>
          <w:sz w:val="20"/>
          <w:szCs w:val="20"/>
          <w:lang w:val="es-ES"/>
          <w14:ligatures w14:val="standardContextual"/>
        </w:rPr>
        <w:t>,</w:t>
      </w:r>
    </w:p>
    <w:p w14:paraId="00D6F794" w14:textId="77777777" w:rsidR="00E47BB3" w:rsidRPr="00E47BB3" w:rsidRDefault="00E47BB3" w:rsidP="00E47BB3">
      <w:pPr>
        <w:widowControl/>
        <w:autoSpaceDE/>
        <w:autoSpaceDN/>
        <w:jc w:val="both"/>
        <w:rPr>
          <w:rFonts w:cs="Times New Roman"/>
          <w:kern w:val="2"/>
          <w:sz w:val="20"/>
          <w:szCs w:val="20"/>
          <w:lang w:val="es-ES"/>
          <w14:ligatures w14:val="standardContextual"/>
        </w:rPr>
      </w:pPr>
      <w:r w:rsidRPr="00E47BB3">
        <w:rPr>
          <w:rFonts w:cs="Times New Roman"/>
          <w:kern w:val="2"/>
          <w:sz w:val="20"/>
          <w:szCs w:val="20"/>
          <w:lang w:val="es-ES"/>
          <w14:ligatures w14:val="standardContextual"/>
        </w:rPr>
        <w:t xml:space="preserve">  Los centros educativos, de acuerdo con el artículo 59 del Decreto 253/2019, de 29 de noviembre, deben formular una carta de compromiso educativo con las familias.</w:t>
      </w:r>
    </w:p>
    <w:p w14:paraId="51E4A1DC" w14:textId="77777777" w:rsidR="00E47BB3" w:rsidRPr="00E47BB3" w:rsidRDefault="00E47BB3" w:rsidP="00E47BB3">
      <w:pPr>
        <w:widowControl/>
        <w:autoSpaceDE/>
        <w:autoSpaceDN/>
        <w:jc w:val="both"/>
        <w:rPr>
          <w:rFonts w:cs="Times New Roman"/>
          <w:kern w:val="2"/>
          <w:sz w:val="20"/>
          <w:szCs w:val="20"/>
          <w:lang w:val="es-ES"/>
          <w14:ligatures w14:val="standardContextual"/>
        </w:rPr>
      </w:pPr>
      <w:r w:rsidRPr="00E47BB3">
        <w:rPr>
          <w:rFonts w:cs="Times New Roman"/>
          <w:kern w:val="2"/>
          <w:sz w:val="20"/>
          <w:szCs w:val="20"/>
          <w:lang w:val="es-ES"/>
          <w14:ligatures w14:val="standardContextual"/>
        </w:rPr>
        <w:t xml:space="preserve">  Esta carta, aprobada por el Consejo Escolar, expresa los compromisos que el centro educativo asume con el conjunto de las familias en relación con los principios que la inspiran, y que deben ser necesarios para garantizar la cooperación entre las acciones educativas de las familias y el centro en un entorno de convivencia, respeto y responsabilidad en el desarrollo de las actividades educativas.</w:t>
      </w:r>
    </w:p>
    <w:p w14:paraId="4B225E7F" w14:textId="77777777" w:rsidR="00E47BB3" w:rsidRPr="00E47BB3" w:rsidRDefault="00E47BB3" w:rsidP="00E47BB3">
      <w:pPr>
        <w:widowControl/>
        <w:autoSpaceDE/>
        <w:autoSpaceDN/>
        <w:jc w:val="both"/>
        <w:rPr>
          <w:rFonts w:cs="Times New Roman"/>
          <w:kern w:val="2"/>
          <w:sz w:val="20"/>
          <w:szCs w:val="20"/>
          <w:lang w:val="es-ES"/>
          <w14:ligatures w14:val="standardContextual"/>
        </w:rPr>
      </w:pPr>
    </w:p>
    <w:tbl>
      <w:tblPr>
        <w:tblStyle w:val="Tablaconcuadrcula"/>
        <w:tblW w:w="0" w:type="auto"/>
        <w:tblLook w:val="04A0" w:firstRow="1" w:lastRow="0" w:firstColumn="1" w:lastColumn="0" w:noHBand="0" w:noVBand="1"/>
      </w:tblPr>
      <w:tblGrid>
        <w:gridCol w:w="4810"/>
        <w:gridCol w:w="4810"/>
      </w:tblGrid>
      <w:tr w:rsidR="00E47BB3" w:rsidRPr="00E47BB3" w14:paraId="46C93143" w14:textId="77777777" w:rsidTr="003F40F6">
        <w:tc>
          <w:tcPr>
            <w:tcW w:w="5228" w:type="dxa"/>
          </w:tcPr>
          <w:p w14:paraId="009010D2" w14:textId="77777777" w:rsidR="00E47BB3" w:rsidRPr="00E47BB3" w:rsidRDefault="00E47BB3" w:rsidP="00E47BB3">
            <w:pPr>
              <w:jc w:val="center"/>
              <w:rPr>
                <w:rFonts w:cs="Times New Roman"/>
                <w:b/>
                <w:bCs/>
              </w:rPr>
            </w:pPr>
            <w:r w:rsidRPr="00E47BB3">
              <w:rPr>
                <w:rFonts w:cs="Times New Roman"/>
                <w:b/>
                <w:bCs/>
              </w:rPr>
              <w:t>COMPROMISO EDUCATIVO POR PARTE DEL CENTRO CON LAS FAMILIAS</w:t>
            </w:r>
          </w:p>
        </w:tc>
        <w:tc>
          <w:tcPr>
            <w:tcW w:w="5228" w:type="dxa"/>
          </w:tcPr>
          <w:p w14:paraId="31E2043C" w14:textId="77777777" w:rsidR="00E47BB3" w:rsidRPr="00E47BB3" w:rsidRDefault="00E47BB3" w:rsidP="00E47BB3">
            <w:pPr>
              <w:jc w:val="center"/>
              <w:rPr>
                <w:rFonts w:cs="Times New Roman"/>
                <w:b/>
                <w:bCs/>
              </w:rPr>
            </w:pPr>
            <w:r w:rsidRPr="00E47BB3">
              <w:rPr>
                <w:rFonts w:cs="Times New Roman"/>
                <w:b/>
                <w:bCs/>
              </w:rPr>
              <w:t>COMPROMISO EDUCATIVO POR PARTE DE LAS FAMILIAS CON EL CENTRO.</w:t>
            </w:r>
          </w:p>
        </w:tc>
      </w:tr>
      <w:tr w:rsidR="00E47BB3" w:rsidRPr="00E47BB3" w14:paraId="574B89EE" w14:textId="77777777" w:rsidTr="003F40F6">
        <w:trPr>
          <w:trHeight w:val="9336"/>
        </w:trPr>
        <w:tc>
          <w:tcPr>
            <w:tcW w:w="5228" w:type="dxa"/>
          </w:tcPr>
          <w:p w14:paraId="2F73B6EA" w14:textId="77777777" w:rsidR="00E47BB3" w:rsidRPr="00E47BB3" w:rsidRDefault="00E47BB3" w:rsidP="00E47BB3">
            <w:pPr>
              <w:jc w:val="both"/>
              <w:rPr>
                <w:rFonts w:cs="Times New Roman"/>
                <w:sz w:val="18"/>
                <w:szCs w:val="18"/>
              </w:rPr>
            </w:pPr>
          </w:p>
          <w:p w14:paraId="053CE975" w14:textId="77777777" w:rsidR="00E47BB3" w:rsidRPr="00E47BB3" w:rsidRDefault="00E47BB3" w:rsidP="00E47BB3">
            <w:pPr>
              <w:ind w:left="45"/>
              <w:jc w:val="both"/>
              <w:rPr>
                <w:rFonts w:cs="Times New Roman"/>
                <w:sz w:val="18"/>
                <w:szCs w:val="18"/>
              </w:rPr>
            </w:pPr>
            <w:r w:rsidRPr="00E47BB3">
              <w:rPr>
                <w:rFonts w:cs="Times New Roman"/>
                <w:sz w:val="18"/>
                <w:szCs w:val="18"/>
              </w:rPr>
              <w:t>1.Informar a las familias del Proyecto Educativo de Centro, los documentos pedagógicos institucionales y las normas de organización y funcionamiento, para su consulta (página web del centro y despacho E.D)</w:t>
            </w:r>
          </w:p>
          <w:p w14:paraId="0CD4D4B2" w14:textId="77777777" w:rsidR="00E47BB3" w:rsidRPr="00E47BB3" w:rsidRDefault="00E47BB3" w:rsidP="00E47BB3">
            <w:pPr>
              <w:ind w:left="360"/>
              <w:jc w:val="both"/>
              <w:rPr>
                <w:rFonts w:cs="Times New Roman"/>
                <w:sz w:val="18"/>
                <w:szCs w:val="18"/>
              </w:rPr>
            </w:pPr>
          </w:p>
          <w:p w14:paraId="5BF06410" w14:textId="77777777" w:rsidR="00E47BB3" w:rsidRPr="00E47BB3" w:rsidRDefault="00E47BB3" w:rsidP="00E47BB3">
            <w:pPr>
              <w:jc w:val="both"/>
              <w:rPr>
                <w:rFonts w:cs="Times New Roman"/>
                <w:sz w:val="18"/>
                <w:szCs w:val="18"/>
              </w:rPr>
            </w:pPr>
            <w:r w:rsidRPr="00E47BB3">
              <w:rPr>
                <w:rFonts w:cs="Times New Roman"/>
                <w:sz w:val="18"/>
                <w:szCs w:val="18"/>
              </w:rPr>
              <w:t>2.Mantener comunicación regular con las familias para informar de la evolución académica y personal de sus hijos e hijas a través de las tutorías y guardar confidencialidad sobre los informes aportados por las familias.</w:t>
            </w:r>
          </w:p>
          <w:p w14:paraId="303BAAE1" w14:textId="77777777" w:rsidR="00E47BB3" w:rsidRPr="00E47BB3" w:rsidRDefault="00E47BB3" w:rsidP="00E47BB3">
            <w:pPr>
              <w:jc w:val="both"/>
              <w:rPr>
                <w:rFonts w:cs="Times New Roman"/>
                <w:sz w:val="18"/>
                <w:szCs w:val="18"/>
              </w:rPr>
            </w:pPr>
          </w:p>
          <w:p w14:paraId="7C17573F" w14:textId="77777777" w:rsidR="00E47BB3" w:rsidRPr="00E47BB3" w:rsidRDefault="00E47BB3" w:rsidP="00E47BB3">
            <w:pPr>
              <w:jc w:val="both"/>
              <w:rPr>
                <w:rFonts w:cs="Times New Roman"/>
                <w:sz w:val="18"/>
                <w:szCs w:val="18"/>
              </w:rPr>
            </w:pPr>
            <w:r w:rsidRPr="00E47BB3">
              <w:rPr>
                <w:rFonts w:cs="Times New Roman"/>
                <w:sz w:val="18"/>
                <w:szCs w:val="18"/>
              </w:rPr>
              <w:t>3.Atender en un plazo razonable las peticiones de entrevista o comunicación que formule la familia.</w:t>
            </w:r>
          </w:p>
          <w:p w14:paraId="267B001A" w14:textId="77777777" w:rsidR="00E47BB3" w:rsidRPr="00E47BB3" w:rsidRDefault="00E47BB3" w:rsidP="00E47BB3">
            <w:pPr>
              <w:jc w:val="both"/>
              <w:rPr>
                <w:rFonts w:cs="Times New Roman"/>
                <w:sz w:val="18"/>
                <w:szCs w:val="18"/>
              </w:rPr>
            </w:pPr>
          </w:p>
          <w:p w14:paraId="57BFB4CB" w14:textId="77777777" w:rsidR="00E47BB3" w:rsidRPr="00E47BB3" w:rsidRDefault="00E47BB3" w:rsidP="00E47BB3">
            <w:pPr>
              <w:jc w:val="both"/>
              <w:rPr>
                <w:rFonts w:cs="Times New Roman"/>
                <w:sz w:val="18"/>
                <w:szCs w:val="18"/>
              </w:rPr>
            </w:pPr>
          </w:p>
          <w:p w14:paraId="7087B74B" w14:textId="77777777" w:rsidR="00E47BB3" w:rsidRPr="00E47BB3" w:rsidRDefault="00E47BB3" w:rsidP="00E47BB3">
            <w:pPr>
              <w:jc w:val="both"/>
              <w:rPr>
                <w:rFonts w:cs="Times New Roman"/>
                <w:sz w:val="18"/>
                <w:szCs w:val="18"/>
              </w:rPr>
            </w:pPr>
          </w:p>
          <w:p w14:paraId="218FB980" w14:textId="77777777" w:rsidR="00E47BB3" w:rsidRPr="00E47BB3" w:rsidRDefault="00E47BB3" w:rsidP="00E47BB3">
            <w:pPr>
              <w:jc w:val="both"/>
              <w:rPr>
                <w:rFonts w:cs="Times New Roman"/>
                <w:sz w:val="18"/>
                <w:szCs w:val="18"/>
              </w:rPr>
            </w:pPr>
            <w:r w:rsidRPr="00E47BB3">
              <w:rPr>
                <w:rFonts w:cs="Times New Roman"/>
                <w:sz w:val="18"/>
                <w:szCs w:val="18"/>
              </w:rPr>
              <w:t>4.Informar a las familias y al alumnado de los criterios que se aplicarán para evaluar el rendimiento académico, hacer la evaluación correspondiente y explicar sus resultados.</w:t>
            </w:r>
          </w:p>
          <w:p w14:paraId="21CC23B7" w14:textId="77777777" w:rsidR="00E47BB3" w:rsidRPr="00E47BB3" w:rsidRDefault="00E47BB3" w:rsidP="00E47BB3">
            <w:pPr>
              <w:contextualSpacing/>
              <w:jc w:val="both"/>
              <w:rPr>
                <w:rFonts w:cs="Times New Roman"/>
                <w:sz w:val="18"/>
                <w:szCs w:val="18"/>
              </w:rPr>
            </w:pPr>
          </w:p>
          <w:p w14:paraId="2F82F082" w14:textId="77777777" w:rsidR="00E47BB3" w:rsidRPr="00E47BB3" w:rsidRDefault="00E47BB3" w:rsidP="00E47BB3">
            <w:pPr>
              <w:contextualSpacing/>
              <w:jc w:val="both"/>
              <w:rPr>
                <w:rFonts w:cs="Times New Roman"/>
                <w:sz w:val="18"/>
                <w:szCs w:val="18"/>
              </w:rPr>
            </w:pPr>
          </w:p>
          <w:p w14:paraId="4D517A93" w14:textId="77777777" w:rsidR="00E47BB3" w:rsidRPr="00E47BB3" w:rsidRDefault="00E47BB3" w:rsidP="00E47BB3">
            <w:pPr>
              <w:contextualSpacing/>
              <w:jc w:val="both"/>
              <w:rPr>
                <w:rFonts w:cs="Times New Roman"/>
                <w:sz w:val="18"/>
                <w:szCs w:val="18"/>
              </w:rPr>
            </w:pPr>
            <w:r w:rsidRPr="00E47BB3">
              <w:rPr>
                <w:rFonts w:cs="Times New Roman"/>
                <w:sz w:val="18"/>
                <w:szCs w:val="18"/>
              </w:rPr>
              <w:t>5.Formar en el respeto de los derechos y libertades que conlleva la convivencia.</w:t>
            </w:r>
          </w:p>
          <w:p w14:paraId="49D840F4" w14:textId="77777777" w:rsidR="00E47BB3" w:rsidRPr="00E47BB3" w:rsidRDefault="00E47BB3" w:rsidP="00E47BB3">
            <w:pPr>
              <w:contextualSpacing/>
              <w:jc w:val="both"/>
              <w:rPr>
                <w:rFonts w:cs="Times New Roman"/>
                <w:sz w:val="18"/>
                <w:szCs w:val="18"/>
              </w:rPr>
            </w:pPr>
          </w:p>
          <w:p w14:paraId="0840AB88" w14:textId="77777777" w:rsidR="00E47BB3" w:rsidRPr="00E47BB3" w:rsidRDefault="00E47BB3" w:rsidP="00E47BB3">
            <w:pPr>
              <w:contextualSpacing/>
              <w:jc w:val="both"/>
              <w:rPr>
                <w:rFonts w:cs="Times New Roman"/>
                <w:sz w:val="18"/>
                <w:szCs w:val="18"/>
              </w:rPr>
            </w:pPr>
          </w:p>
          <w:p w14:paraId="3401408C" w14:textId="77777777" w:rsidR="00E47BB3" w:rsidRPr="00E47BB3" w:rsidRDefault="00E47BB3" w:rsidP="00E47BB3">
            <w:pPr>
              <w:contextualSpacing/>
              <w:jc w:val="both"/>
              <w:rPr>
                <w:rFonts w:cs="Times New Roman"/>
                <w:sz w:val="18"/>
                <w:szCs w:val="18"/>
              </w:rPr>
            </w:pPr>
            <w:r w:rsidRPr="00E47BB3">
              <w:rPr>
                <w:rFonts w:cs="Times New Roman"/>
                <w:sz w:val="18"/>
                <w:szCs w:val="18"/>
              </w:rPr>
              <w:t>6.Garantiizar la participación de las familias en las actividades del centro.</w:t>
            </w:r>
          </w:p>
          <w:p w14:paraId="2F1600EB" w14:textId="77777777" w:rsidR="00E47BB3" w:rsidRPr="00E47BB3" w:rsidRDefault="00E47BB3" w:rsidP="00E47BB3">
            <w:pPr>
              <w:contextualSpacing/>
              <w:jc w:val="both"/>
              <w:rPr>
                <w:rFonts w:cs="Times New Roman"/>
                <w:sz w:val="18"/>
                <w:szCs w:val="18"/>
              </w:rPr>
            </w:pPr>
          </w:p>
          <w:p w14:paraId="7A2E0AD7" w14:textId="77777777" w:rsidR="00E47BB3" w:rsidRPr="00E47BB3" w:rsidRDefault="00E47BB3" w:rsidP="00E47BB3">
            <w:pPr>
              <w:contextualSpacing/>
              <w:jc w:val="both"/>
              <w:rPr>
                <w:rFonts w:cs="Times New Roman"/>
                <w:sz w:val="18"/>
                <w:szCs w:val="18"/>
              </w:rPr>
            </w:pPr>
            <w:r w:rsidRPr="00E47BB3">
              <w:rPr>
                <w:rFonts w:cs="Times New Roman"/>
                <w:sz w:val="18"/>
                <w:szCs w:val="18"/>
              </w:rPr>
              <w:t>7.Velar par que se hagan efectivos los derechos de la comunidad educativa en el ámbito escolar.</w:t>
            </w:r>
          </w:p>
          <w:p w14:paraId="5362C148" w14:textId="77777777" w:rsidR="00E47BB3" w:rsidRPr="00E47BB3" w:rsidRDefault="00E47BB3" w:rsidP="00E47BB3">
            <w:pPr>
              <w:contextualSpacing/>
              <w:jc w:val="both"/>
              <w:rPr>
                <w:rFonts w:cs="Times New Roman"/>
                <w:sz w:val="18"/>
                <w:szCs w:val="18"/>
              </w:rPr>
            </w:pPr>
          </w:p>
          <w:p w14:paraId="0E9DC5A5" w14:textId="77777777" w:rsidR="00E47BB3" w:rsidRPr="00E47BB3" w:rsidRDefault="00E47BB3" w:rsidP="00E47BB3">
            <w:pPr>
              <w:contextualSpacing/>
              <w:jc w:val="both"/>
              <w:rPr>
                <w:rFonts w:cs="Times New Roman"/>
                <w:sz w:val="18"/>
                <w:szCs w:val="18"/>
              </w:rPr>
            </w:pPr>
            <w:r w:rsidRPr="00E47BB3">
              <w:rPr>
                <w:rFonts w:cs="Times New Roman"/>
                <w:sz w:val="18"/>
                <w:szCs w:val="18"/>
              </w:rPr>
              <w:t>8.Llevar a cabo la mediación para afrontar la resolución pacífica de conflictos.</w:t>
            </w:r>
          </w:p>
          <w:p w14:paraId="55B4004A" w14:textId="77777777" w:rsidR="00E47BB3" w:rsidRPr="00E47BB3" w:rsidRDefault="00E47BB3" w:rsidP="00E47BB3">
            <w:pPr>
              <w:contextualSpacing/>
              <w:jc w:val="both"/>
              <w:rPr>
                <w:rFonts w:cs="Times New Roman"/>
                <w:sz w:val="18"/>
                <w:szCs w:val="18"/>
              </w:rPr>
            </w:pPr>
          </w:p>
          <w:p w14:paraId="757BFD4F" w14:textId="77777777" w:rsidR="00E47BB3" w:rsidRPr="00E47BB3" w:rsidRDefault="00E47BB3" w:rsidP="00E47BB3">
            <w:pPr>
              <w:contextualSpacing/>
              <w:jc w:val="both"/>
              <w:rPr>
                <w:rFonts w:cs="Times New Roman"/>
                <w:sz w:val="18"/>
                <w:szCs w:val="18"/>
              </w:rPr>
            </w:pPr>
            <w:r w:rsidRPr="00E47BB3">
              <w:rPr>
                <w:rFonts w:cs="Times New Roman"/>
                <w:sz w:val="18"/>
                <w:szCs w:val="18"/>
              </w:rPr>
              <w:t>9.Informar a toda la comunidad educativa sobre el plan de igualdad y convivencia del centro.</w:t>
            </w:r>
          </w:p>
          <w:p w14:paraId="30B1A527" w14:textId="77777777" w:rsidR="00E47BB3" w:rsidRPr="00E47BB3" w:rsidRDefault="00E47BB3" w:rsidP="00E47BB3">
            <w:pPr>
              <w:contextualSpacing/>
              <w:jc w:val="both"/>
              <w:rPr>
                <w:rFonts w:cs="Times New Roman"/>
                <w:sz w:val="18"/>
                <w:szCs w:val="18"/>
              </w:rPr>
            </w:pPr>
          </w:p>
          <w:p w14:paraId="2A19A0E9" w14:textId="77777777" w:rsidR="00E47BB3" w:rsidRPr="00E47BB3" w:rsidRDefault="00E47BB3" w:rsidP="00E47BB3">
            <w:pPr>
              <w:contextualSpacing/>
              <w:jc w:val="both"/>
              <w:rPr>
                <w:rFonts w:cs="Times New Roman"/>
                <w:sz w:val="18"/>
                <w:szCs w:val="18"/>
              </w:rPr>
            </w:pPr>
            <w:r w:rsidRPr="00E47BB3">
              <w:rPr>
                <w:rFonts w:cs="Times New Roman"/>
                <w:sz w:val="18"/>
                <w:szCs w:val="18"/>
              </w:rPr>
              <w:t>10.Orientar a las familias y educar al alumnado en hábitos de higiene y alimentación saludable, cuidado del medio ambiente, la asistencia con ropa adecuada</w:t>
            </w:r>
          </w:p>
          <w:p w14:paraId="343ED905" w14:textId="77777777" w:rsidR="00E47BB3" w:rsidRPr="00E47BB3" w:rsidRDefault="00E47BB3" w:rsidP="00E47BB3">
            <w:pPr>
              <w:contextualSpacing/>
              <w:jc w:val="both"/>
              <w:rPr>
                <w:rFonts w:cs="Times New Roman"/>
                <w:sz w:val="18"/>
                <w:szCs w:val="18"/>
              </w:rPr>
            </w:pPr>
          </w:p>
          <w:p w14:paraId="6A186E81" w14:textId="77777777" w:rsidR="00E47BB3" w:rsidRPr="00E47BB3" w:rsidRDefault="00E47BB3" w:rsidP="00E47BB3">
            <w:pPr>
              <w:contextualSpacing/>
              <w:jc w:val="both"/>
              <w:rPr>
                <w:rFonts w:cs="Times New Roman"/>
                <w:sz w:val="18"/>
                <w:szCs w:val="18"/>
              </w:rPr>
            </w:pPr>
          </w:p>
          <w:p w14:paraId="465434F6" w14:textId="77777777" w:rsidR="00E47BB3" w:rsidRPr="00E47BB3" w:rsidRDefault="00E47BB3" w:rsidP="00E47BB3">
            <w:pPr>
              <w:jc w:val="both"/>
              <w:rPr>
                <w:rFonts w:cs="Times New Roman"/>
                <w:sz w:val="18"/>
                <w:szCs w:val="18"/>
              </w:rPr>
            </w:pPr>
          </w:p>
        </w:tc>
        <w:tc>
          <w:tcPr>
            <w:tcW w:w="5228" w:type="dxa"/>
          </w:tcPr>
          <w:p w14:paraId="2780A300" w14:textId="77777777" w:rsidR="00E47BB3" w:rsidRPr="00E47BB3" w:rsidRDefault="00E47BB3" w:rsidP="00E47BB3">
            <w:pPr>
              <w:ind w:left="1080"/>
              <w:jc w:val="both"/>
              <w:rPr>
                <w:rFonts w:cs="Times New Roman"/>
                <w:sz w:val="18"/>
                <w:szCs w:val="18"/>
              </w:rPr>
            </w:pPr>
          </w:p>
          <w:p w14:paraId="0CFA047B" w14:textId="77777777" w:rsidR="00E47BB3" w:rsidRPr="00E47BB3" w:rsidRDefault="00E47BB3" w:rsidP="00E47BB3">
            <w:pPr>
              <w:jc w:val="both"/>
              <w:rPr>
                <w:rFonts w:cs="Times New Roman"/>
                <w:sz w:val="18"/>
                <w:szCs w:val="18"/>
              </w:rPr>
            </w:pPr>
            <w:r w:rsidRPr="00E47BB3">
              <w:rPr>
                <w:rFonts w:cs="Times New Roman"/>
                <w:sz w:val="18"/>
                <w:szCs w:val="18"/>
              </w:rPr>
              <w:t>1.Conocer y respetar el Proyecto Educativo de Centro, las normas de organización y funcionamiento.</w:t>
            </w:r>
          </w:p>
          <w:p w14:paraId="6E8A8F1D" w14:textId="77777777" w:rsidR="00E47BB3" w:rsidRPr="00E47BB3" w:rsidRDefault="00E47BB3" w:rsidP="00E47BB3">
            <w:pPr>
              <w:contextualSpacing/>
              <w:jc w:val="both"/>
              <w:rPr>
                <w:rFonts w:cs="Times New Roman"/>
                <w:sz w:val="18"/>
                <w:szCs w:val="18"/>
              </w:rPr>
            </w:pPr>
          </w:p>
          <w:p w14:paraId="54A140B9" w14:textId="77777777" w:rsidR="00E47BB3" w:rsidRPr="00E47BB3" w:rsidRDefault="00E47BB3" w:rsidP="00E47BB3">
            <w:pPr>
              <w:contextualSpacing/>
              <w:jc w:val="both"/>
              <w:rPr>
                <w:rFonts w:cs="Times New Roman"/>
                <w:sz w:val="18"/>
                <w:szCs w:val="18"/>
              </w:rPr>
            </w:pPr>
          </w:p>
          <w:p w14:paraId="493CD658" w14:textId="77777777" w:rsidR="00E47BB3" w:rsidRPr="00E47BB3" w:rsidRDefault="00E47BB3" w:rsidP="00E47BB3">
            <w:pPr>
              <w:contextualSpacing/>
              <w:jc w:val="both"/>
              <w:rPr>
                <w:rFonts w:cs="Times New Roman"/>
                <w:sz w:val="18"/>
                <w:szCs w:val="18"/>
              </w:rPr>
            </w:pPr>
          </w:p>
          <w:p w14:paraId="3DF7BF57" w14:textId="77777777" w:rsidR="00E47BB3" w:rsidRPr="00E47BB3" w:rsidRDefault="00E47BB3" w:rsidP="00E47BB3">
            <w:pPr>
              <w:jc w:val="both"/>
              <w:rPr>
                <w:rFonts w:cs="Times New Roman"/>
                <w:sz w:val="18"/>
                <w:szCs w:val="18"/>
              </w:rPr>
            </w:pPr>
            <w:r w:rsidRPr="00E47BB3">
              <w:rPr>
                <w:rFonts w:cs="Times New Roman"/>
                <w:sz w:val="18"/>
                <w:szCs w:val="18"/>
              </w:rPr>
              <w:t>2.Asistir a las reuniones que convocan los tutores/as y los equipos docentes para tratar cualquier asunto que afecte al proceso educativo de sus hijos/as.</w:t>
            </w:r>
          </w:p>
          <w:p w14:paraId="6474507C" w14:textId="77777777" w:rsidR="00E47BB3" w:rsidRPr="00E47BB3" w:rsidRDefault="00E47BB3" w:rsidP="00E47BB3">
            <w:pPr>
              <w:jc w:val="both"/>
              <w:rPr>
                <w:rFonts w:cs="Times New Roman"/>
                <w:sz w:val="18"/>
                <w:szCs w:val="18"/>
              </w:rPr>
            </w:pPr>
          </w:p>
          <w:p w14:paraId="5D4083C1" w14:textId="77777777" w:rsidR="00E47BB3" w:rsidRPr="00E47BB3" w:rsidRDefault="00E47BB3" w:rsidP="00E47BB3">
            <w:pPr>
              <w:jc w:val="both"/>
              <w:rPr>
                <w:rFonts w:cs="Times New Roman"/>
                <w:sz w:val="18"/>
                <w:szCs w:val="18"/>
              </w:rPr>
            </w:pPr>
          </w:p>
          <w:p w14:paraId="0F0B73BC" w14:textId="77777777" w:rsidR="00E47BB3" w:rsidRPr="00E47BB3" w:rsidRDefault="00E47BB3" w:rsidP="00E47BB3">
            <w:pPr>
              <w:jc w:val="both"/>
              <w:rPr>
                <w:rFonts w:cs="Times New Roman"/>
                <w:sz w:val="18"/>
                <w:szCs w:val="18"/>
              </w:rPr>
            </w:pPr>
            <w:r w:rsidRPr="00E47BB3">
              <w:rPr>
                <w:rFonts w:cs="Times New Roman"/>
                <w:sz w:val="18"/>
                <w:szCs w:val="18"/>
              </w:rPr>
              <w:t>3.Revisar regularmente la agenda escolar de sus hijos/as, así como el correo electrónico corporativo del tutor/a y web familia. Garantizar la asistencia regular y la puntualidad, así como justificar adecuadamente las ausencias.</w:t>
            </w:r>
          </w:p>
          <w:p w14:paraId="4563A6FF" w14:textId="77777777" w:rsidR="00E47BB3" w:rsidRPr="00E47BB3" w:rsidRDefault="00E47BB3" w:rsidP="00E47BB3">
            <w:pPr>
              <w:jc w:val="both"/>
              <w:rPr>
                <w:rFonts w:cs="Times New Roman"/>
                <w:sz w:val="18"/>
                <w:szCs w:val="18"/>
              </w:rPr>
            </w:pPr>
          </w:p>
          <w:p w14:paraId="1B0A6B37" w14:textId="77777777" w:rsidR="00E47BB3" w:rsidRPr="00E47BB3" w:rsidRDefault="00E47BB3" w:rsidP="00E47BB3">
            <w:pPr>
              <w:jc w:val="both"/>
              <w:rPr>
                <w:rFonts w:cs="Times New Roman"/>
                <w:sz w:val="18"/>
                <w:szCs w:val="18"/>
              </w:rPr>
            </w:pPr>
            <w:r w:rsidRPr="00E47BB3">
              <w:rPr>
                <w:rFonts w:cs="Times New Roman"/>
                <w:sz w:val="18"/>
                <w:szCs w:val="18"/>
              </w:rPr>
              <w:t>4. Responsabilizarse del control, cumplimiento de las tareas y acciones acordadas con el centro e intercambiar información con el tutor/a sobre las normas establecidas en casa, hábitos y rutinas.</w:t>
            </w:r>
          </w:p>
          <w:p w14:paraId="79BFEA01" w14:textId="77777777" w:rsidR="00E47BB3" w:rsidRPr="00E47BB3" w:rsidRDefault="00E47BB3" w:rsidP="00E47BB3">
            <w:pPr>
              <w:jc w:val="both"/>
              <w:rPr>
                <w:rFonts w:cs="Times New Roman"/>
                <w:sz w:val="18"/>
                <w:szCs w:val="18"/>
              </w:rPr>
            </w:pPr>
          </w:p>
          <w:p w14:paraId="52811E13" w14:textId="77777777" w:rsidR="00E47BB3" w:rsidRPr="00E47BB3" w:rsidRDefault="00E47BB3" w:rsidP="00E47BB3">
            <w:pPr>
              <w:jc w:val="both"/>
              <w:rPr>
                <w:rFonts w:cs="Times New Roman"/>
                <w:sz w:val="18"/>
                <w:szCs w:val="18"/>
              </w:rPr>
            </w:pPr>
          </w:p>
          <w:p w14:paraId="3E6BA687" w14:textId="77777777" w:rsidR="00E47BB3" w:rsidRPr="00E47BB3" w:rsidRDefault="00E47BB3" w:rsidP="00E47BB3">
            <w:pPr>
              <w:jc w:val="both"/>
              <w:rPr>
                <w:rFonts w:cs="Times New Roman"/>
                <w:sz w:val="18"/>
                <w:szCs w:val="18"/>
              </w:rPr>
            </w:pPr>
            <w:r w:rsidRPr="00E47BB3">
              <w:rPr>
                <w:rFonts w:cs="Times New Roman"/>
                <w:sz w:val="18"/>
                <w:szCs w:val="18"/>
              </w:rPr>
              <w:t>5.Colaborar con el centro en el cumplimiento de las normas establecidas y de las medidas que puedan imponerse al alumno/a cuando las incumpla.</w:t>
            </w:r>
          </w:p>
          <w:p w14:paraId="42E06AE6" w14:textId="77777777" w:rsidR="00E47BB3" w:rsidRPr="00E47BB3" w:rsidRDefault="00E47BB3" w:rsidP="00E47BB3">
            <w:pPr>
              <w:jc w:val="both"/>
              <w:rPr>
                <w:rFonts w:cs="Times New Roman"/>
                <w:sz w:val="18"/>
                <w:szCs w:val="18"/>
              </w:rPr>
            </w:pPr>
          </w:p>
          <w:p w14:paraId="3671DBF0" w14:textId="77777777" w:rsidR="00E47BB3" w:rsidRPr="00E47BB3" w:rsidRDefault="00E47BB3" w:rsidP="00E47BB3">
            <w:pPr>
              <w:jc w:val="both"/>
              <w:rPr>
                <w:rFonts w:cs="Times New Roman"/>
                <w:sz w:val="18"/>
                <w:szCs w:val="18"/>
              </w:rPr>
            </w:pPr>
            <w:r w:rsidRPr="00E47BB3">
              <w:rPr>
                <w:rFonts w:cs="Times New Roman"/>
                <w:sz w:val="18"/>
                <w:szCs w:val="18"/>
              </w:rPr>
              <w:t>6.Colaborar en las actividades complementarias y/o extraescolares.</w:t>
            </w:r>
          </w:p>
          <w:p w14:paraId="490F4C9F" w14:textId="77777777" w:rsidR="00E47BB3" w:rsidRPr="00E47BB3" w:rsidRDefault="00E47BB3" w:rsidP="00E47BB3">
            <w:pPr>
              <w:jc w:val="both"/>
              <w:rPr>
                <w:rFonts w:cs="Times New Roman"/>
                <w:sz w:val="18"/>
                <w:szCs w:val="18"/>
              </w:rPr>
            </w:pPr>
          </w:p>
          <w:p w14:paraId="6AFB3FB5" w14:textId="77777777" w:rsidR="00E47BB3" w:rsidRPr="00E47BB3" w:rsidRDefault="00E47BB3" w:rsidP="00E47BB3">
            <w:pPr>
              <w:jc w:val="both"/>
              <w:rPr>
                <w:rFonts w:cs="Times New Roman"/>
                <w:sz w:val="18"/>
                <w:szCs w:val="18"/>
              </w:rPr>
            </w:pPr>
          </w:p>
          <w:p w14:paraId="43C7FBB0" w14:textId="77777777" w:rsidR="00E47BB3" w:rsidRPr="00E47BB3" w:rsidRDefault="00E47BB3" w:rsidP="00E47BB3">
            <w:pPr>
              <w:jc w:val="both"/>
              <w:rPr>
                <w:rFonts w:cs="Times New Roman"/>
                <w:sz w:val="18"/>
                <w:szCs w:val="18"/>
              </w:rPr>
            </w:pPr>
            <w:r w:rsidRPr="00E47BB3">
              <w:rPr>
                <w:rFonts w:cs="Times New Roman"/>
                <w:sz w:val="18"/>
                <w:szCs w:val="18"/>
              </w:rPr>
              <w:t>7. Reforzar la labor educativa del centro fomentando el respeto hacia todos los componentes de la comunidad educativa.</w:t>
            </w:r>
          </w:p>
          <w:p w14:paraId="6A0F6F5E" w14:textId="77777777" w:rsidR="00E47BB3" w:rsidRPr="00E47BB3" w:rsidRDefault="00E47BB3" w:rsidP="00E47BB3">
            <w:pPr>
              <w:jc w:val="both"/>
              <w:rPr>
                <w:rFonts w:cs="Times New Roman"/>
                <w:sz w:val="18"/>
                <w:szCs w:val="18"/>
              </w:rPr>
            </w:pPr>
          </w:p>
          <w:p w14:paraId="6D306095" w14:textId="77777777" w:rsidR="00E47BB3" w:rsidRPr="00E47BB3" w:rsidRDefault="00E47BB3" w:rsidP="00E47BB3">
            <w:pPr>
              <w:jc w:val="both"/>
              <w:rPr>
                <w:rFonts w:cs="Times New Roman"/>
                <w:sz w:val="18"/>
                <w:szCs w:val="18"/>
              </w:rPr>
            </w:pPr>
            <w:r w:rsidRPr="00E47BB3">
              <w:rPr>
                <w:rFonts w:cs="Times New Roman"/>
                <w:sz w:val="18"/>
                <w:szCs w:val="18"/>
              </w:rPr>
              <w:t>8.Colaborar con el centro en la resolución pacífica de conflictos.</w:t>
            </w:r>
          </w:p>
          <w:p w14:paraId="73F6227F" w14:textId="77777777" w:rsidR="00E47BB3" w:rsidRPr="00E47BB3" w:rsidRDefault="00E47BB3" w:rsidP="00E47BB3">
            <w:pPr>
              <w:jc w:val="both"/>
              <w:rPr>
                <w:rFonts w:cs="Times New Roman"/>
                <w:sz w:val="18"/>
                <w:szCs w:val="18"/>
              </w:rPr>
            </w:pPr>
          </w:p>
          <w:p w14:paraId="44965168" w14:textId="77777777" w:rsidR="00E47BB3" w:rsidRPr="00E47BB3" w:rsidRDefault="00E47BB3" w:rsidP="00E47BB3">
            <w:pPr>
              <w:jc w:val="both"/>
              <w:rPr>
                <w:rFonts w:cs="Times New Roman"/>
                <w:sz w:val="18"/>
                <w:szCs w:val="18"/>
              </w:rPr>
            </w:pPr>
          </w:p>
          <w:p w14:paraId="55BDD294" w14:textId="77777777" w:rsidR="00E47BB3" w:rsidRPr="00E47BB3" w:rsidRDefault="00E47BB3" w:rsidP="00E47BB3">
            <w:pPr>
              <w:jc w:val="both"/>
              <w:rPr>
                <w:rFonts w:cs="Times New Roman"/>
                <w:sz w:val="18"/>
                <w:szCs w:val="18"/>
              </w:rPr>
            </w:pPr>
            <w:r w:rsidRPr="00E47BB3">
              <w:rPr>
                <w:rFonts w:cs="Times New Roman"/>
                <w:sz w:val="18"/>
                <w:szCs w:val="18"/>
              </w:rPr>
              <w:t>9.Conocer y respetar el plan de igualdad y convivencia del centro. (página web del centro y despacho E.D)</w:t>
            </w:r>
          </w:p>
          <w:p w14:paraId="6E4462C3" w14:textId="77777777" w:rsidR="00E47BB3" w:rsidRPr="00E47BB3" w:rsidRDefault="00E47BB3" w:rsidP="00E47BB3">
            <w:pPr>
              <w:jc w:val="both"/>
              <w:rPr>
                <w:rFonts w:cs="Times New Roman"/>
                <w:sz w:val="18"/>
                <w:szCs w:val="18"/>
              </w:rPr>
            </w:pPr>
          </w:p>
          <w:p w14:paraId="508DBB5D" w14:textId="77777777" w:rsidR="00E47BB3" w:rsidRPr="00E47BB3" w:rsidRDefault="00E47BB3" w:rsidP="00E47BB3">
            <w:pPr>
              <w:jc w:val="both"/>
              <w:rPr>
                <w:rFonts w:cs="Times New Roman"/>
                <w:sz w:val="18"/>
                <w:szCs w:val="18"/>
              </w:rPr>
            </w:pPr>
            <w:r w:rsidRPr="00E47BB3">
              <w:rPr>
                <w:rFonts w:cs="Times New Roman"/>
                <w:sz w:val="18"/>
                <w:szCs w:val="18"/>
              </w:rPr>
              <w:t>10. Responsabilizarse del cuidado, aseo personal, descanso, nutrición, vestimenta, asistencia y puntualidad, uso responsable de los teléfonos móviles fuera del centro, siguiendo las recomendaciones recogidas en el NOF (Normas de Organización y Funcionamiento de centro)</w:t>
            </w:r>
          </w:p>
          <w:p w14:paraId="6859C79C" w14:textId="77777777" w:rsidR="00E47BB3" w:rsidRPr="00E47BB3" w:rsidRDefault="00E47BB3" w:rsidP="00E47BB3">
            <w:pPr>
              <w:ind w:left="720"/>
              <w:contextualSpacing/>
              <w:jc w:val="both"/>
              <w:rPr>
                <w:rFonts w:cs="Times New Roman"/>
                <w:sz w:val="18"/>
                <w:szCs w:val="18"/>
              </w:rPr>
            </w:pPr>
          </w:p>
        </w:tc>
      </w:tr>
    </w:tbl>
    <w:p w14:paraId="07F75CA3" w14:textId="77777777" w:rsidR="00E47BB3" w:rsidRPr="00E47BB3" w:rsidRDefault="00E47BB3" w:rsidP="00E47BB3">
      <w:pPr>
        <w:widowControl/>
        <w:autoSpaceDE/>
        <w:autoSpaceDN/>
        <w:jc w:val="both"/>
        <w:rPr>
          <w:rFonts w:cs="Times New Roman"/>
          <w:kern w:val="2"/>
          <w:lang w:val="es-ES"/>
          <w14:ligatures w14:val="standardContextual"/>
        </w:rPr>
      </w:pPr>
      <w:r w:rsidRPr="00E47BB3">
        <w:rPr>
          <w:rFonts w:cs="Times New Roman"/>
          <w:kern w:val="2"/>
          <w:lang w:val="es-ES"/>
          <w14:ligatures w14:val="standardContextual"/>
        </w:rPr>
        <w:t xml:space="preserve">  </w:t>
      </w:r>
    </w:p>
    <w:p w14:paraId="37A97F47" w14:textId="77777777" w:rsidR="00E47BB3" w:rsidRPr="00E47BB3" w:rsidRDefault="00E47BB3" w:rsidP="00E47BB3">
      <w:pPr>
        <w:widowControl/>
        <w:autoSpaceDE/>
        <w:autoSpaceDN/>
        <w:jc w:val="both"/>
        <w:rPr>
          <w:rFonts w:cs="Times New Roman"/>
          <w:kern w:val="2"/>
          <w:lang w:val="es-ES"/>
          <w14:ligatures w14:val="standardContextual"/>
        </w:rPr>
      </w:pPr>
      <w:r w:rsidRPr="00E47BB3">
        <w:rPr>
          <w:rFonts w:cs="Times New Roman"/>
          <w:kern w:val="2"/>
          <w:lang w:val="es-ES"/>
          <w14:ligatures w14:val="standardContextual"/>
        </w:rPr>
        <w:t xml:space="preserve">  Por tanto, la educación del alumnado debe ser el resultado de los esfuerzos conjuntos de la familia y la escuela. Esta relación se ha de regir por un espíritu de colaboración y de confianza, para contribuir a la mejora educativa de nuestro alumnado, así como a la mejora del funcionamiento del centro.</w:t>
      </w:r>
    </w:p>
    <w:p w14:paraId="7C84AB1E" w14:textId="77777777" w:rsidR="00E47BB3" w:rsidRPr="00E47BB3" w:rsidRDefault="00E47BB3" w:rsidP="00E47BB3">
      <w:pPr>
        <w:widowControl/>
        <w:autoSpaceDE/>
        <w:autoSpaceDN/>
        <w:jc w:val="both"/>
        <w:rPr>
          <w:rFonts w:cs="Times New Roman"/>
          <w:kern w:val="2"/>
          <w:lang w:val="es-ES"/>
          <w14:ligatures w14:val="standardContextual"/>
        </w:rPr>
      </w:pPr>
      <w:r w:rsidRPr="00E47BB3">
        <w:rPr>
          <w:rFonts w:cs="Times New Roman"/>
          <w:kern w:val="2"/>
          <w:lang w:val="es-ES"/>
          <w14:ligatures w14:val="standardContextual"/>
        </w:rPr>
        <w:t xml:space="preserve">  Y para que así conste, las personas abajo firmantes, reunidos y conscientes que la educación de nuestros hijos/as implica la acción conjunta de la familia y de la escuela, firmamos esta carta de compromiso educativo.</w:t>
      </w:r>
    </w:p>
    <w:p w14:paraId="08A5A66C" w14:textId="77777777" w:rsidR="00E47BB3" w:rsidRPr="00E47BB3" w:rsidRDefault="00E47BB3" w:rsidP="00E47BB3">
      <w:pPr>
        <w:widowControl/>
        <w:autoSpaceDE/>
        <w:autoSpaceDN/>
        <w:jc w:val="both"/>
        <w:rPr>
          <w:rFonts w:cs="Times New Roman"/>
          <w:kern w:val="2"/>
          <w:lang w:val="es-ES"/>
          <w14:ligatures w14:val="standardContextual"/>
        </w:rPr>
      </w:pPr>
    </w:p>
    <w:p w14:paraId="55EE2EE9" w14:textId="77777777" w:rsidR="00E47BB3" w:rsidRPr="00E47BB3" w:rsidRDefault="00E47BB3" w:rsidP="00E47BB3">
      <w:pPr>
        <w:widowControl/>
        <w:autoSpaceDE/>
        <w:autoSpaceDN/>
        <w:jc w:val="both"/>
        <w:rPr>
          <w:rFonts w:cs="Times New Roman"/>
          <w:kern w:val="2"/>
          <w:lang w:val="es-ES"/>
          <w14:ligatures w14:val="standardContextual"/>
        </w:rPr>
      </w:pPr>
    </w:p>
    <w:p w14:paraId="2D8A8AE5" w14:textId="77777777" w:rsidR="00E47BB3" w:rsidRPr="00E47BB3" w:rsidRDefault="00E47BB3" w:rsidP="00E47BB3">
      <w:pPr>
        <w:widowControl/>
        <w:autoSpaceDE/>
        <w:autoSpaceDN/>
        <w:jc w:val="both"/>
        <w:rPr>
          <w:rFonts w:cs="Times New Roman"/>
          <w:kern w:val="2"/>
          <w:lang w:val="es-ES"/>
          <w14:ligatures w14:val="standardContextual"/>
        </w:rPr>
      </w:pPr>
    </w:p>
    <w:tbl>
      <w:tblPr>
        <w:tblStyle w:val="Tablaconcuadrcula"/>
        <w:tblW w:w="0" w:type="auto"/>
        <w:tblLook w:val="04A0" w:firstRow="1" w:lastRow="0" w:firstColumn="1" w:lastColumn="0" w:noHBand="0" w:noVBand="1"/>
      </w:tblPr>
      <w:tblGrid>
        <w:gridCol w:w="3350"/>
        <w:gridCol w:w="3156"/>
        <w:gridCol w:w="3114"/>
      </w:tblGrid>
      <w:tr w:rsidR="00E47BB3" w:rsidRPr="00E47BB3" w14:paraId="5EC26FD1" w14:textId="77777777" w:rsidTr="00E47BB3">
        <w:tc>
          <w:tcPr>
            <w:tcW w:w="3485" w:type="dxa"/>
            <w:shd w:val="clear" w:color="auto" w:fill="D9E2F3"/>
          </w:tcPr>
          <w:p w14:paraId="36FF3C66" w14:textId="77777777" w:rsidR="00E47BB3" w:rsidRPr="00E47BB3" w:rsidRDefault="00E47BB3" w:rsidP="00E47BB3">
            <w:pPr>
              <w:jc w:val="center"/>
              <w:rPr>
                <w:rFonts w:cs="Times New Roman"/>
              </w:rPr>
            </w:pPr>
            <w:r w:rsidRPr="00E47BB3">
              <w:rPr>
                <w:rFonts w:cs="Times New Roman"/>
              </w:rPr>
              <w:t>CARGO</w:t>
            </w:r>
          </w:p>
        </w:tc>
        <w:tc>
          <w:tcPr>
            <w:tcW w:w="3485" w:type="dxa"/>
            <w:shd w:val="clear" w:color="auto" w:fill="D9E2F3"/>
          </w:tcPr>
          <w:p w14:paraId="78BCDA49" w14:textId="77777777" w:rsidR="00E47BB3" w:rsidRPr="00E47BB3" w:rsidRDefault="00E47BB3" w:rsidP="00E47BB3">
            <w:pPr>
              <w:jc w:val="center"/>
              <w:rPr>
                <w:rFonts w:cs="Times New Roman"/>
              </w:rPr>
            </w:pPr>
            <w:r w:rsidRPr="00E47BB3">
              <w:rPr>
                <w:rFonts w:cs="Times New Roman"/>
              </w:rPr>
              <w:t>NOMBRE Y APELLIDO</w:t>
            </w:r>
          </w:p>
        </w:tc>
        <w:tc>
          <w:tcPr>
            <w:tcW w:w="3486" w:type="dxa"/>
            <w:shd w:val="clear" w:color="auto" w:fill="D9E2F3"/>
          </w:tcPr>
          <w:p w14:paraId="000F1C6F" w14:textId="77777777" w:rsidR="00E47BB3" w:rsidRPr="00E47BB3" w:rsidRDefault="00E47BB3" w:rsidP="00E47BB3">
            <w:pPr>
              <w:jc w:val="center"/>
              <w:rPr>
                <w:rFonts w:cs="Times New Roman"/>
              </w:rPr>
            </w:pPr>
            <w:r w:rsidRPr="00E47BB3">
              <w:rPr>
                <w:rFonts w:cs="Times New Roman"/>
              </w:rPr>
              <w:t>FIRMA</w:t>
            </w:r>
          </w:p>
        </w:tc>
      </w:tr>
      <w:tr w:rsidR="00E47BB3" w:rsidRPr="00E47BB3" w14:paraId="46BF219A" w14:textId="77777777" w:rsidTr="003F40F6">
        <w:tc>
          <w:tcPr>
            <w:tcW w:w="3485" w:type="dxa"/>
          </w:tcPr>
          <w:p w14:paraId="6448862F" w14:textId="77777777" w:rsidR="00E47BB3" w:rsidRPr="00E47BB3" w:rsidRDefault="00E47BB3" w:rsidP="00E47BB3">
            <w:pPr>
              <w:jc w:val="both"/>
              <w:rPr>
                <w:rFonts w:cs="Times New Roman"/>
              </w:rPr>
            </w:pPr>
            <w:r w:rsidRPr="00E47BB3">
              <w:rPr>
                <w:rFonts w:cs="Times New Roman"/>
              </w:rPr>
              <w:t>Director/a:</w:t>
            </w:r>
          </w:p>
        </w:tc>
        <w:tc>
          <w:tcPr>
            <w:tcW w:w="3485" w:type="dxa"/>
          </w:tcPr>
          <w:p w14:paraId="4D5097B5" w14:textId="77777777" w:rsidR="00E47BB3" w:rsidRPr="00E47BB3" w:rsidRDefault="00E47BB3" w:rsidP="00E47BB3">
            <w:pPr>
              <w:jc w:val="both"/>
              <w:rPr>
                <w:rFonts w:cs="Times New Roman"/>
              </w:rPr>
            </w:pPr>
          </w:p>
        </w:tc>
        <w:tc>
          <w:tcPr>
            <w:tcW w:w="3486" w:type="dxa"/>
          </w:tcPr>
          <w:p w14:paraId="27D8E468" w14:textId="77777777" w:rsidR="00E47BB3" w:rsidRPr="00E47BB3" w:rsidRDefault="00E47BB3" w:rsidP="00E47BB3">
            <w:pPr>
              <w:jc w:val="both"/>
              <w:rPr>
                <w:rFonts w:cs="Times New Roman"/>
              </w:rPr>
            </w:pPr>
          </w:p>
        </w:tc>
      </w:tr>
      <w:tr w:rsidR="00E47BB3" w:rsidRPr="00E47BB3" w14:paraId="40D18AFC" w14:textId="77777777" w:rsidTr="003F40F6">
        <w:tc>
          <w:tcPr>
            <w:tcW w:w="3485" w:type="dxa"/>
          </w:tcPr>
          <w:p w14:paraId="2D78F726" w14:textId="77777777" w:rsidR="00E47BB3" w:rsidRPr="00E47BB3" w:rsidRDefault="00E47BB3" w:rsidP="00E47BB3">
            <w:pPr>
              <w:jc w:val="both"/>
              <w:rPr>
                <w:rFonts w:cs="Times New Roman"/>
              </w:rPr>
            </w:pPr>
            <w:r w:rsidRPr="00E47BB3">
              <w:rPr>
                <w:rFonts w:cs="Times New Roman"/>
              </w:rPr>
              <w:t>Tutor/a:</w:t>
            </w:r>
          </w:p>
        </w:tc>
        <w:tc>
          <w:tcPr>
            <w:tcW w:w="3485" w:type="dxa"/>
          </w:tcPr>
          <w:p w14:paraId="14AE3D5B" w14:textId="77777777" w:rsidR="00E47BB3" w:rsidRPr="00E47BB3" w:rsidRDefault="00E47BB3" w:rsidP="00E47BB3">
            <w:pPr>
              <w:jc w:val="both"/>
              <w:rPr>
                <w:rFonts w:cs="Times New Roman"/>
              </w:rPr>
            </w:pPr>
          </w:p>
        </w:tc>
        <w:tc>
          <w:tcPr>
            <w:tcW w:w="3486" w:type="dxa"/>
          </w:tcPr>
          <w:p w14:paraId="7B7489A5" w14:textId="77777777" w:rsidR="00E47BB3" w:rsidRPr="00E47BB3" w:rsidRDefault="00E47BB3" w:rsidP="00E47BB3">
            <w:pPr>
              <w:jc w:val="both"/>
              <w:rPr>
                <w:rFonts w:cs="Times New Roman"/>
              </w:rPr>
            </w:pPr>
          </w:p>
        </w:tc>
      </w:tr>
      <w:tr w:rsidR="00E47BB3" w:rsidRPr="00E47BB3" w14:paraId="5F363B68" w14:textId="77777777" w:rsidTr="00E47BB3">
        <w:tc>
          <w:tcPr>
            <w:tcW w:w="3485" w:type="dxa"/>
            <w:shd w:val="clear" w:color="auto" w:fill="FFF2CC"/>
          </w:tcPr>
          <w:p w14:paraId="41CDABC1" w14:textId="77777777" w:rsidR="00E47BB3" w:rsidRPr="00E47BB3" w:rsidRDefault="00E47BB3" w:rsidP="00E47BB3">
            <w:pPr>
              <w:jc w:val="center"/>
              <w:rPr>
                <w:rFonts w:cs="Times New Roman"/>
              </w:rPr>
            </w:pPr>
            <w:r w:rsidRPr="00E47BB3">
              <w:rPr>
                <w:rFonts w:cs="Times New Roman"/>
              </w:rPr>
              <w:t>MADRE/PADRE/TUTOR-A</w:t>
            </w:r>
          </w:p>
        </w:tc>
        <w:tc>
          <w:tcPr>
            <w:tcW w:w="3485" w:type="dxa"/>
            <w:shd w:val="clear" w:color="auto" w:fill="FFF2CC"/>
          </w:tcPr>
          <w:p w14:paraId="0A42EC86" w14:textId="77777777" w:rsidR="00E47BB3" w:rsidRPr="00E47BB3" w:rsidRDefault="00E47BB3" w:rsidP="00E47BB3">
            <w:pPr>
              <w:jc w:val="center"/>
              <w:rPr>
                <w:rFonts w:cs="Times New Roman"/>
              </w:rPr>
            </w:pPr>
            <w:r w:rsidRPr="00E47BB3">
              <w:rPr>
                <w:rFonts w:cs="Times New Roman"/>
              </w:rPr>
              <w:t>NOMBRE Y APELLIDO</w:t>
            </w:r>
          </w:p>
        </w:tc>
        <w:tc>
          <w:tcPr>
            <w:tcW w:w="3486" w:type="dxa"/>
            <w:shd w:val="clear" w:color="auto" w:fill="FFF2CC"/>
          </w:tcPr>
          <w:p w14:paraId="44788940" w14:textId="77777777" w:rsidR="00E47BB3" w:rsidRPr="00E47BB3" w:rsidRDefault="00E47BB3" w:rsidP="00E47BB3">
            <w:pPr>
              <w:jc w:val="center"/>
              <w:rPr>
                <w:rFonts w:cs="Times New Roman"/>
              </w:rPr>
            </w:pPr>
            <w:r w:rsidRPr="00E47BB3">
              <w:rPr>
                <w:rFonts w:cs="Times New Roman"/>
              </w:rPr>
              <w:t>FIRMA</w:t>
            </w:r>
          </w:p>
        </w:tc>
      </w:tr>
      <w:tr w:rsidR="00E47BB3" w:rsidRPr="00E47BB3" w14:paraId="785573AC" w14:textId="77777777" w:rsidTr="003F40F6">
        <w:tc>
          <w:tcPr>
            <w:tcW w:w="3485" w:type="dxa"/>
          </w:tcPr>
          <w:p w14:paraId="3E91F8D8" w14:textId="77777777" w:rsidR="00E47BB3" w:rsidRPr="00E47BB3" w:rsidRDefault="00E47BB3" w:rsidP="00E47BB3">
            <w:pPr>
              <w:jc w:val="both"/>
              <w:rPr>
                <w:rFonts w:cs="Times New Roman"/>
                <w:sz w:val="36"/>
                <w:szCs w:val="36"/>
              </w:rPr>
            </w:pPr>
          </w:p>
        </w:tc>
        <w:tc>
          <w:tcPr>
            <w:tcW w:w="3485" w:type="dxa"/>
          </w:tcPr>
          <w:p w14:paraId="01045E2C" w14:textId="77777777" w:rsidR="00E47BB3" w:rsidRPr="00E47BB3" w:rsidRDefault="00E47BB3" w:rsidP="00E47BB3">
            <w:pPr>
              <w:jc w:val="both"/>
              <w:rPr>
                <w:rFonts w:cs="Times New Roman"/>
                <w:sz w:val="36"/>
                <w:szCs w:val="36"/>
              </w:rPr>
            </w:pPr>
          </w:p>
        </w:tc>
        <w:tc>
          <w:tcPr>
            <w:tcW w:w="3486" w:type="dxa"/>
          </w:tcPr>
          <w:p w14:paraId="1F9D8073" w14:textId="77777777" w:rsidR="00E47BB3" w:rsidRPr="00E47BB3" w:rsidRDefault="00E47BB3" w:rsidP="00E47BB3">
            <w:pPr>
              <w:jc w:val="both"/>
              <w:rPr>
                <w:rFonts w:cs="Times New Roman"/>
                <w:sz w:val="36"/>
                <w:szCs w:val="36"/>
              </w:rPr>
            </w:pPr>
          </w:p>
        </w:tc>
      </w:tr>
      <w:tr w:rsidR="00E47BB3" w:rsidRPr="00E47BB3" w14:paraId="4534ADFF" w14:textId="77777777" w:rsidTr="003F40F6">
        <w:tc>
          <w:tcPr>
            <w:tcW w:w="3485" w:type="dxa"/>
          </w:tcPr>
          <w:p w14:paraId="01438629" w14:textId="77777777" w:rsidR="00E47BB3" w:rsidRPr="00E47BB3" w:rsidRDefault="00E47BB3" w:rsidP="00E47BB3">
            <w:pPr>
              <w:jc w:val="both"/>
              <w:rPr>
                <w:rFonts w:cs="Times New Roman"/>
                <w:sz w:val="36"/>
                <w:szCs w:val="36"/>
              </w:rPr>
            </w:pPr>
          </w:p>
        </w:tc>
        <w:tc>
          <w:tcPr>
            <w:tcW w:w="3485" w:type="dxa"/>
          </w:tcPr>
          <w:p w14:paraId="167E87B9" w14:textId="77777777" w:rsidR="00E47BB3" w:rsidRPr="00E47BB3" w:rsidRDefault="00E47BB3" w:rsidP="00E47BB3">
            <w:pPr>
              <w:jc w:val="both"/>
              <w:rPr>
                <w:rFonts w:cs="Times New Roman"/>
                <w:sz w:val="36"/>
                <w:szCs w:val="36"/>
              </w:rPr>
            </w:pPr>
          </w:p>
        </w:tc>
        <w:tc>
          <w:tcPr>
            <w:tcW w:w="3486" w:type="dxa"/>
          </w:tcPr>
          <w:p w14:paraId="0F2979DC" w14:textId="77777777" w:rsidR="00E47BB3" w:rsidRPr="00E47BB3" w:rsidRDefault="00E47BB3" w:rsidP="00E47BB3">
            <w:pPr>
              <w:jc w:val="both"/>
              <w:rPr>
                <w:rFonts w:cs="Times New Roman"/>
                <w:sz w:val="36"/>
                <w:szCs w:val="36"/>
              </w:rPr>
            </w:pPr>
          </w:p>
        </w:tc>
      </w:tr>
      <w:tr w:rsidR="00E47BB3" w:rsidRPr="00E47BB3" w14:paraId="1879C880" w14:textId="77777777" w:rsidTr="003F40F6">
        <w:tc>
          <w:tcPr>
            <w:tcW w:w="3485" w:type="dxa"/>
          </w:tcPr>
          <w:p w14:paraId="1103F342" w14:textId="77777777" w:rsidR="00E47BB3" w:rsidRPr="00E47BB3" w:rsidRDefault="00E47BB3" w:rsidP="00E47BB3">
            <w:pPr>
              <w:jc w:val="both"/>
              <w:rPr>
                <w:rFonts w:cs="Times New Roman"/>
                <w:sz w:val="36"/>
                <w:szCs w:val="36"/>
              </w:rPr>
            </w:pPr>
          </w:p>
        </w:tc>
        <w:tc>
          <w:tcPr>
            <w:tcW w:w="3485" w:type="dxa"/>
          </w:tcPr>
          <w:p w14:paraId="5F97DE13" w14:textId="77777777" w:rsidR="00E47BB3" w:rsidRPr="00E47BB3" w:rsidRDefault="00E47BB3" w:rsidP="00E47BB3">
            <w:pPr>
              <w:jc w:val="both"/>
              <w:rPr>
                <w:rFonts w:cs="Times New Roman"/>
                <w:sz w:val="36"/>
                <w:szCs w:val="36"/>
              </w:rPr>
            </w:pPr>
          </w:p>
        </w:tc>
        <w:tc>
          <w:tcPr>
            <w:tcW w:w="3486" w:type="dxa"/>
          </w:tcPr>
          <w:p w14:paraId="602F7A75" w14:textId="77777777" w:rsidR="00E47BB3" w:rsidRPr="00E47BB3" w:rsidRDefault="00E47BB3" w:rsidP="00E47BB3">
            <w:pPr>
              <w:jc w:val="both"/>
              <w:rPr>
                <w:rFonts w:cs="Times New Roman"/>
                <w:sz w:val="36"/>
                <w:szCs w:val="36"/>
              </w:rPr>
            </w:pPr>
          </w:p>
        </w:tc>
      </w:tr>
      <w:tr w:rsidR="00E47BB3" w:rsidRPr="00E47BB3" w14:paraId="014240CE" w14:textId="77777777" w:rsidTr="003F40F6">
        <w:tc>
          <w:tcPr>
            <w:tcW w:w="3485" w:type="dxa"/>
          </w:tcPr>
          <w:p w14:paraId="130DA2DB" w14:textId="77777777" w:rsidR="00E47BB3" w:rsidRPr="00E47BB3" w:rsidRDefault="00E47BB3" w:rsidP="00E47BB3">
            <w:pPr>
              <w:jc w:val="both"/>
              <w:rPr>
                <w:rFonts w:cs="Times New Roman"/>
                <w:sz w:val="36"/>
                <w:szCs w:val="36"/>
              </w:rPr>
            </w:pPr>
          </w:p>
        </w:tc>
        <w:tc>
          <w:tcPr>
            <w:tcW w:w="3485" w:type="dxa"/>
          </w:tcPr>
          <w:p w14:paraId="0D2D628F" w14:textId="77777777" w:rsidR="00E47BB3" w:rsidRPr="00E47BB3" w:rsidRDefault="00E47BB3" w:rsidP="00E47BB3">
            <w:pPr>
              <w:jc w:val="both"/>
              <w:rPr>
                <w:rFonts w:cs="Times New Roman"/>
                <w:sz w:val="36"/>
                <w:szCs w:val="36"/>
              </w:rPr>
            </w:pPr>
          </w:p>
        </w:tc>
        <w:tc>
          <w:tcPr>
            <w:tcW w:w="3486" w:type="dxa"/>
          </w:tcPr>
          <w:p w14:paraId="212AC7DE" w14:textId="77777777" w:rsidR="00E47BB3" w:rsidRPr="00E47BB3" w:rsidRDefault="00E47BB3" w:rsidP="00E47BB3">
            <w:pPr>
              <w:jc w:val="both"/>
              <w:rPr>
                <w:rFonts w:cs="Times New Roman"/>
                <w:sz w:val="36"/>
                <w:szCs w:val="36"/>
              </w:rPr>
            </w:pPr>
          </w:p>
        </w:tc>
      </w:tr>
      <w:tr w:rsidR="00E47BB3" w:rsidRPr="00E47BB3" w14:paraId="78ACB398" w14:textId="77777777" w:rsidTr="003F40F6">
        <w:tc>
          <w:tcPr>
            <w:tcW w:w="3485" w:type="dxa"/>
          </w:tcPr>
          <w:p w14:paraId="65BCD84E" w14:textId="77777777" w:rsidR="00E47BB3" w:rsidRPr="00E47BB3" w:rsidRDefault="00E47BB3" w:rsidP="00E47BB3">
            <w:pPr>
              <w:jc w:val="both"/>
              <w:rPr>
                <w:rFonts w:cs="Times New Roman"/>
                <w:sz w:val="36"/>
                <w:szCs w:val="36"/>
              </w:rPr>
            </w:pPr>
          </w:p>
        </w:tc>
        <w:tc>
          <w:tcPr>
            <w:tcW w:w="3485" w:type="dxa"/>
          </w:tcPr>
          <w:p w14:paraId="18C30E64" w14:textId="77777777" w:rsidR="00E47BB3" w:rsidRPr="00E47BB3" w:rsidRDefault="00E47BB3" w:rsidP="00E47BB3">
            <w:pPr>
              <w:jc w:val="both"/>
              <w:rPr>
                <w:rFonts w:cs="Times New Roman"/>
                <w:sz w:val="36"/>
                <w:szCs w:val="36"/>
              </w:rPr>
            </w:pPr>
          </w:p>
        </w:tc>
        <w:tc>
          <w:tcPr>
            <w:tcW w:w="3486" w:type="dxa"/>
          </w:tcPr>
          <w:p w14:paraId="0E0BE068" w14:textId="77777777" w:rsidR="00E47BB3" w:rsidRPr="00E47BB3" w:rsidRDefault="00E47BB3" w:rsidP="00E47BB3">
            <w:pPr>
              <w:jc w:val="both"/>
              <w:rPr>
                <w:rFonts w:cs="Times New Roman"/>
                <w:sz w:val="36"/>
                <w:szCs w:val="36"/>
              </w:rPr>
            </w:pPr>
          </w:p>
        </w:tc>
      </w:tr>
      <w:tr w:rsidR="00E47BB3" w:rsidRPr="00E47BB3" w14:paraId="29582481" w14:textId="77777777" w:rsidTr="003F40F6">
        <w:tc>
          <w:tcPr>
            <w:tcW w:w="3485" w:type="dxa"/>
          </w:tcPr>
          <w:p w14:paraId="1472C8CE" w14:textId="77777777" w:rsidR="00E47BB3" w:rsidRPr="00E47BB3" w:rsidRDefault="00E47BB3" w:rsidP="00E47BB3">
            <w:pPr>
              <w:jc w:val="both"/>
              <w:rPr>
                <w:rFonts w:cs="Times New Roman"/>
                <w:sz w:val="36"/>
                <w:szCs w:val="36"/>
              </w:rPr>
            </w:pPr>
          </w:p>
        </w:tc>
        <w:tc>
          <w:tcPr>
            <w:tcW w:w="3485" w:type="dxa"/>
          </w:tcPr>
          <w:p w14:paraId="128E409C" w14:textId="77777777" w:rsidR="00E47BB3" w:rsidRPr="00E47BB3" w:rsidRDefault="00E47BB3" w:rsidP="00E47BB3">
            <w:pPr>
              <w:jc w:val="both"/>
              <w:rPr>
                <w:rFonts w:cs="Times New Roman"/>
                <w:sz w:val="36"/>
                <w:szCs w:val="36"/>
              </w:rPr>
            </w:pPr>
          </w:p>
        </w:tc>
        <w:tc>
          <w:tcPr>
            <w:tcW w:w="3486" w:type="dxa"/>
          </w:tcPr>
          <w:p w14:paraId="765155DE" w14:textId="77777777" w:rsidR="00E47BB3" w:rsidRPr="00E47BB3" w:rsidRDefault="00E47BB3" w:rsidP="00E47BB3">
            <w:pPr>
              <w:jc w:val="both"/>
              <w:rPr>
                <w:rFonts w:cs="Times New Roman"/>
                <w:sz w:val="36"/>
                <w:szCs w:val="36"/>
              </w:rPr>
            </w:pPr>
          </w:p>
        </w:tc>
      </w:tr>
      <w:tr w:rsidR="00E47BB3" w:rsidRPr="00E47BB3" w14:paraId="7CC3173B" w14:textId="77777777" w:rsidTr="003F40F6">
        <w:tc>
          <w:tcPr>
            <w:tcW w:w="3485" w:type="dxa"/>
          </w:tcPr>
          <w:p w14:paraId="357D3045" w14:textId="77777777" w:rsidR="00E47BB3" w:rsidRPr="00E47BB3" w:rsidRDefault="00E47BB3" w:rsidP="00E47BB3">
            <w:pPr>
              <w:jc w:val="both"/>
              <w:rPr>
                <w:rFonts w:cs="Times New Roman"/>
                <w:sz w:val="36"/>
                <w:szCs w:val="36"/>
              </w:rPr>
            </w:pPr>
          </w:p>
        </w:tc>
        <w:tc>
          <w:tcPr>
            <w:tcW w:w="3485" w:type="dxa"/>
          </w:tcPr>
          <w:p w14:paraId="1EB1A4E1" w14:textId="77777777" w:rsidR="00E47BB3" w:rsidRPr="00E47BB3" w:rsidRDefault="00E47BB3" w:rsidP="00E47BB3">
            <w:pPr>
              <w:jc w:val="both"/>
              <w:rPr>
                <w:rFonts w:cs="Times New Roman"/>
                <w:sz w:val="36"/>
                <w:szCs w:val="36"/>
              </w:rPr>
            </w:pPr>
          </w:p>
        </w:tc>
        <w:tc>
          <w:tcPr>
            <w:tcW w:w="3486" w:type="dxa"/>
          </w:tcPr>
          <w:p w14:paraId="200F0F1A" w14:textId="77777777" w:rsidR="00E47BB3" w:rsidRPr="00E47BB3" w:rsidRDefault="00E47BB3" w:rsidP="00E47BB3">
            <w:pPr>
              <w:jc w:val="both"/>
              <w:rPr>
                <w:rFonts w:cs="Times New Roman"/>
                <w:sz w:val="36"/>
                <w:szCs w:val="36"/>
              </w:rPr>
            </w:pPr>
          </w:p>
        </w:tc>
      </w:tr>
      <w:tr w:rsidR="00E47BB3" w:rsidRPr="00E47BB3" w14:paraId="600270FA" w14:textId="77777777" w:rsidTr="003F40F6">
        <w:tc>
          <w:tcPr>
            <w:tcW w:w="3485" w:type="dxa"/>
          </w:tcPr>
          <w:p w14:paraId="635F3AE0" w14:textId="77777777" w:rsidR="00E47BB3" w:rsidRPr="00E47BB3" w:rsidRDefault="00E47BB3" w:rsidP="00E47BB3">
            <w:pPr>
              <w:jc w:val="both"/>
              <w:rPr>
                <w:rFonts w:cs="Times New Roman"/>
                <w:sz w:val="36"/>
                <w:szCs w:val="36"/>
              </w:rPr>
            </w:pPr>
          </w:p>
        </w:tc>
        <w:tc>
          <w:tcPr>
            <w:tcW w:w="3485" w:type="dxa"/>
          </w:tcPr>
          <w:p w14:paraId="57629ABC" w14:textId="77777777" w:rsidR="00E47BB3" w:rsidRPr="00E47BB3" w:rsidRDefault="00E47BB3" w:rsidP="00E47BB3">
            <w:pPr>
              <w:jc w:val="both"/>
              <w:rPr>
                <w:rFonts w:cs="Times New Roman"/>
                <w:sz w:val="36"/>
                <w:szCs w:val="36"/>
              </w:rPr>
            </w:pPr>
          </w:p>
        </w:tc>
        <w:tc>
          <w:tcPr>
            <w:tcW w:w="3486" w:type="dxa"/>
          </w:tcPr>
          <w:p w14:paraId="7CD705B2" w14:textId="77777777" w:rsidR="00E47BB3" w:rsidRPr="00E47BB3" w:rsidRDefault="00E47BB3" w:rsidP="00E47BB3">
            <w:pPr>
              <w:jc w:val="both"/>
              <w:rPr>
                <w:rFonts w:cs="Times New Roman"/>
                <w:sz w:val="36"/>
                <w:szCs w:val="36"/>
              </w:rPr>
            </w:pPr>
          </w:p>
        </w:tc>
      </w:tr>
      <w:tr w:rsidR="00E47BB3" w:rsidRPr="00E47BB3" w14:paraId="0CFCFFAE" w14:textId="77777777" w:rsidTr="003F40F6">
        <w:tc>
          <w:tcPr>
            <w:tcW w:w="3485" w:type="dxa"/>
          </w:tcPr>
          <w:p w14:paraId="58B515A3" w14:textId="77777777" w:rsidR="00E47BB3" w:rsidRPr="00E47BB3" w:rsidRDefault="00E47BB3" w:rsidP="00E47BB3">
            <w:pPr>
              <w:jc w:val="both"/>
              <w:rPr>
                <w:rFonts w:cs="Times New Roman"/>
                <w:sz w:val="36"/>
                <w:szCs w:val="36"/>
              </w:rPr>
            </w:pPr>
          </w:p>
        </w:tc>
        <w:tc>
          <w:tcPr>
            <w:tcW w:w="3485" w:type="dxa"/>
          </w:tcPr>
          <w:p w14:paraId="360C00DB" w14:textId="77777777" w:rsidR="00E47BB3" w:rsidRPr="00E47BB3" w:rsidRDefault="00E47BB3" w:rsidP="00E47BB3">
            <w:pPr>
              <w:jc w:val="both"/>
              <w:rPr>
                <w:rFonts w:cs="Times New Roman"/>
                <w:sz w:val="36"/>
                <w:szCs w:val="36"/>
              </w:rPr>
            </w:pPr>
          </w:p>
        </w:tc>
        <w:tc>
          <w:tcPr>
            <w:tcW w:w="3486" w:type="dxa"/>
          </w:tcPr>
          <w:p w14:paraId="0589A7F4" w14:textId="77777777" w:rsidR="00E47BB3" w:rsidRPr="00E47BB3" w:rsidRDefault="00E47BB3" w:rsidP="00E47BB3">
            <w:pPr>
              <w:jc w:val="both"/>
              <w:rPr>
                <w:rFonts w:cs="Times New Roman"/>
                <w:sz w:val="36"/>
                <w:szCs w:val="36"/>
              </w:rPr>
            </w:pPr>
          </w:p>
        </w:tc>
      </w:tr>
      <w:tr w:rsidR="00E47BB3" w:rsidRPr="00E47BB3" w14:paraId="7AA284CF" w14:textId="77777777" w:rsidTr="003F40F6">
        <w:tc>
          <w:tcPr>
            <w:tcW w:w="3485" w:type="dxa"/>
          </w:tcPr>
          <w:p w14:paraId="60E966FD" w14:textId="77777777" w:rsidR="00E47BB3" w:rsidRPr="00E47BB3" w:rsidRDefault="00E47BB3" w:rsidP="00E47BB3">
            <w:pPr>
              <w:jc w:val="both"/>
              <w:rPr>
                <w:rFonts w:cs="Times New Roman"/>
                <w:sz w:val="36"/>
                <w:szCs w:val="36"/>
              </w:rPr>
            </w:pPr>
          </w:p>
        </w:tc>
        <w:tc>
          <w:tcPr>
            <w:tcW w:w="3485" w:type="dxa"/>
          </w:tcPr>
          <w:p w14:paraId="7520DB43" w14:textId="77777777" w:rsidR="00E47BB3" w:rsidRPr="00E47BB3" w:rsidRDefault="00E47BB3" w:rsidP="00E47BB3">
            <w:pPr>
              <w:jc w:val="both"/>
              <w:rPr>
                <w:rFonts w:cs="Times New Roman"/>
                <w:sz w:val="36"/>
                <w:szCs w:val="36"/>
              </w:rPr>
            </w:pPr>
          </w:p>
        </w:tc>
        <w:tc>
          <w:tcPr>
            <w:tcW w:w="3486" w:type="dxa"/>
          </w:tcPr>
          <w:p w14:paraId="08889400" w14:textId="77777777" w:rsidR="00E47BB3" w:rsidRPr="00E47BB3" w:rsidRDefault="00E47BB3" w:rsidP="00E47BB3">
            <w:pPr>
              <w:jc w:val="both"/>
              <w:rPr>
                <w:rFonts w:cs="Times New Roman"/>
                <w:sz w:val="36"/>
                <w:szCs w:val="36"/>
              </w:rPr>
            </w:pPr>
          </w:p>
        </w:tc>
      </w:tr>
      <w:tr w:rsidR="00E47BB3" w:rsidRPr="00E47BB3" w14:paraId="551FAEFB" w14:textId="77777777" w:rsidTr="003F40F6">
        <w:tc>
          <w:tcPr>
            <w:tcW w:w="3485" w:type="dxa"/>
          </w:tcPr>
          <w:p w14:paraId="47CDFDF9" w14:textId="77777777" w:rsidR="00E47BB3" w:rsidRPr="00E47BB3" w:rsidRDefault="00E47BB3" w:rsidP="00E47BB3">
            <w:pPr>
              <w:jc w:val="both"/>
              <w:rPr>
                <w:rFonts w:cs="Times New Roman"/>
                <w:sz w:val="36"/>
                <w:szCs w:val="36"/>
              </w:rPr>
            </w:pPr>
          </w:p>
        </w:tc>
        <w:tc>
          <w:tcPr>
            <w:tcW w:w="3485" w:type="dxa"/>
          </w:tcPr>
          <w:p w14:paraId="44950E33" w14:textId="77777777" w:rsidR="00E47BB3" w:rsidRPr="00E47BB3" w:rsidRDefault="00E47BB3" w:rsidP="00E47BB3">
            <w:pPr>
              <w:jc w:val="both"/>
              <w:rPr>
                <w:rFonts w:cs="Times New Roman"/>
                <w:sz w:val="36"/>
                <w:szCs w:val="36"/>
              </w:rPr>
            </w:pPr>
          </w:p>
        </w:tc>
        <w:tc>
          <w:tcPr>
            <w:tcW w:w="3486" w:type="dxa"/>
          </w:tcPr>
          <w:p w14:paraId="254EA514" w14:textId="77777777" w:rsidR="00E47BB3" w:rsidRPr="00E47BB3" w:rsidRDefault="00E47BB3" w:rsidP="00E47BB3">
            <w:pPr>
              <w:jc w:val="both"/>
              <w:rPr>
                <w:rFonts w:cs="Times New Roman"/>
                <w:sz w:val="36"/>
                <w:szCs w:val="36"/>
              </w:rPr>
            </w:pPr>
          </w:p>
        </w:tc>
      </w:tr>
      <w:tr w:rsidR="00E47BB3" w:rsidRPr="00E47BB3" w14:paraId="6308A02A" w14:textId="77777777" w:rsidTr="003F40F6">
        <w:tc>
          <w:tcPr>
            <w:tcW w:w="3485" w:type="dxa"/>
          </w:tcPr>
          <w:p w14:paraId="3B88AE4C" w14:textId="77777777" w:rsidR="00E47BB3" w:rsidRPr="00E47BB3" w:rsidRDefault="00E47BB3" w:rsidP="00E47BB3">
            <w:pPr>
              <w:jc w:val="both"/>
              <w:rPr>
                <w:rFonts w:cs="Times New Roman"/>
                <w:sz w:val="36"/>
                <w:szCs w:val="36"/>
              </w:rPr>
            </w:pPr>
          </w:p>
        </w:tc>
        <w:tc>
          <w:tcPr>
            <w:tcW w:w="3485" w:type="dxa"/>
          </w:tcPr>
          <w:p w14:paraId="05936EA8" w14:textId="77777777" w:rsidR="00E47BB3" w:rsidRPr="00E47BB3" w:rsidRDefault="00E47BB3" w:rsidP="00E47BB3">
            <w:pPr>
              <w:jc w:val="both"/>
              <w:rPr>
                <w:rFonts w:cs="Times New Roman"/>
                <w:sz w:val="36"/>
                <w:szCs w:val="36"/>
              </w:rPr>
            </w:pPr>
          </w:p>
        </w:tc>
        <w:tc>
          <w:tcPr>
            <w:tcW w:w="3486" w:type="dxa"/>
          </w:tcPr>
          <w:p w14:paraId="0408DCBB" w14:textId="77777777" w:rsidR="00E47BB3" w:rsidRPr="00E47BB3" w:rsidRDefault="00E47BB3" w:rsidP="00E47BB3">
            <w:pPr>
              <w:jc w:val="both"/>
              <w:rPr>
                <w:rFonts w:cs="Times New Roman"/>
                <w:sz w:val="36"/>
                <w:szCs w:val="36"/>
              </w:rPr>
            </w:pPr>
          </w:p>
        </w:tc>
      </w:tr>
      <w:tr w:rsidR="00E47BB3" w:rsidRPr="00E47BB3" w14:paraId="5E95B497" w14:textId="77777777" w:rsidTr="003F40F6">
        <w:tc>
          <w:tcPr>
            <w:tcW w:w="3485" w:type="dxa"/>
          </w:tcPr>
          <w:p w14:paraId="5CF547DE" w14:textId="77777777" w:rsidR="00E47BB3" w:rsidRPr="00E47BB3" w:rsidRDefault="00E47BB3" w:rsidP="00E47BB3">
            <w:pPr>
              <w:jc w:val="both"/>
              <w:rPr>
                <w:rFonts w:cs="Times New Roman"/>
                <w:sz w:val="36"/>
                <w:szCs w:val="36"/>
              </w:rPr>
            </w:pPr>
          </w:p>
        </w:tc>
        <w:tc>
          <w:tcPr>
            <w:tcW w:w="3485" w:type="dxa"/>
          </w:tcPr>
          <w:p w14:paraId="48D2FCF8" w14:textId="77777777" w:rsidR="00E47BB3" w:rsidRPr="00E47BB3" w:rsidRDefault="00E47BB3" w:rsidP="00E47BB3">
            <w:pPr>
              <w:jc w:val="both"/>
              <w:rPr>
                <w:rFonts w:cs="Times New Roman"/>
                <w:sz w:val="36"/>
                <w:szCs w:val="36"/>
              </w:rPr>
            </w:pPr>
          </w:p>
        </w:tc>
        <w:tc>
          <w:tcPr>
            <w:tcW w:w="3486" w:type="dxa"/>
          </w:tcPr>
          <w:p w14:paraId="613F9075" w14:textId="77777777" w:rsidR="00E47BB3" w:rsidRPr="00E47BB3" w:rsidRDefault="00E47BB3" w:rsidP="00E47BB3">
            <w:pPr>
              <w:jc w:val="both"/>
              <w:rPr>
                <w:rFonts w:cs="Times New Roman"/>
                <w:sz w:val="36"/>
                <w:szCs w:val="36"/>
              </w:rPr>
            </w:pPr>
          </w:p>
        </w:tc>
      </w:tr>
      <w:tr w:rsidR="00E47BB3" w:rsidRPr="00E47BB3" w14:paraId="11258D9D" w14:textId="77777777" w:rsidTr="003F40F6">
        <w:tc>
          <w:tcPr>
            <w:tcW w:w="3485" w:type="dxa"/>
          </w:tcPr>
          <w:p w14:paraId="303DE7C3" w14:textId="77777777" w:rsidR="00E47BB3" w:rsidRPr="00E47BB3" w:rsidRDefault="00E47BB3" w:rsidP="00E47BB3">
            <w:pPr>
              <w:jc w:val="both"/>
              <w:rPr>
                <w:rFonts w:cs="Times New Roman"/>
                <w:sz w:val="36"/>
                <w:szCs w:val="36"/>
              </w:rPr>
            </w:pPr>
          </w:p>
        </w:tc>
        <w:tc>
          <w:tcPr>
            <w:tcW w:w="3485" w:type="dxa"/>
          </w:tcPr>
          <w:p w14:paraId="51F0F4B0" w14:textId="77777777" w:rsidR="00E47BB3" w:rsidRPr="00E47BB3" w:rsidRDefault="00E47BB3" w:rsidP="00E47BB3">
            <w:pPr>
              <w:jc w:val="both"/>
              <w:rPr>
                <w:rFonts w:cs="Times New Roman"/>
                <w:sz w:val="36"/>
                <w:szCs w:val="36"/>
              </w:rPr>
            </w:pPr>
          </w:p>
        </w:tc>
        <w:tc>
          <w:tcPr>
            <w:tcW w:w="3486" w:type="dxa"/>
          </w:tcPr>
          <w:p w14:paraId="23E7DD67" w14:textId="77777777" w:rsidR="00E47BB3" w:rsidRPr="00E47BB3" w:rsidRDefault="00E47BB3" w:rsidP="00E47BB3">
            <w:pPr>
              <w:jc w:val="both"/>
              <w:rPr>
                <w:rFonts w:cs="Times New Roman"/>
                <w:sz w:val="36"/>
                <w:szCs w:val="36"/>
              </w:rPr>
            </w:pPr>
          </w:p>
        </w:tc>
      </w:tr>
      <w:tr w:rsidR="00E47BB3" w:rsidRPr="00E47BB3" w14:paraId="3C251BB4" w14:textId="77777777" w:rsidTr="003F40F6">
        <w:tc>
          <w:tcPr>
            <w:tcW w:w="3485" w:type="dxa"/>
          </w:tcPr>
          <w:p w14:paraId="68B687AA" w14:textId="77777777" w:rsidR="00E47BB3" w:rsidRPr="00E47BB3" w:rsidRDefault="00E47BB3" w:rsidP="00E47BB3">
            <w:pPr>
              <w:jc w:val="both"/>
              <w:rPr>
                <w:rFonts w:cs="Times New Roman"/>
                <w:sz w:val="36"/>
                <w:szCs w:val="36"/>
              </w:rPr>
            </w:pPr>
          </w:p>
        </w:tc>
        <w:tc>
          <w:tcPr>
            <w:tcW w:w="3485" w:type="dxa"/>
          </w:tcPr>
          <w:p w14:paraId="3D7F7779" w14:textId="77777777" w:rsidR="00E47BB3" w:rsidRPr="00E47BB3" w:rsidRDefault="00E47BB3" w:rsidP="00E47BB3">
            <w:pPr>
              <w:jc w:val="both"/>
              <w:rPr>
                <w:rFonts w:cs="Times New Roman"/>
                <w:sz w:val="36"/>
                <w:szCs w:val="36"/>
              </w:rPr>
            </w:pPr>
          </w:p>
        </w:tc>
        <w:tc>
          <w:tcPr>
            <w:tcW w:w="3486" w:type="dxa"/>
          </w:tcPr>
          <w:p w14:paraId="5E173A51" w14:textId="77777777" w:rsidR="00E47BB3" w:rsidRPr="00E47BB3" w:rsidRDefault="00E47BB3" w:rsidP="00E47BB3">
            <w:pPr>
              <w:jc w:val="both"/>
              <w:rPr>
                <w:rFonts w:cs="Times New Roman"/>
                <w:sz w:val="36"/>
                <w:szCs w:val="36"/>
              </w:rPr>
            </w:pPr>
          </w:p>
        </w:tc>
      </w:tr>
      <w:tr w:rsidR="00E47BB3" w:rsidRPr="00E47BB3" w14:paraId="5A88A856" w14:textId="77777777" w:rsidTr="003F40F6">
        <w:tc>
          <w:tcPr>
            <w:tcW w:w="3485" w:type="dxa"/>
          </w:tcPr>
          <w:p w14:paraId="76A49FE7" w14:textId="77777777" w:rsidR="00E47BB3" w:rsidRPr="00E47BB3" w:rsidRDefault="00E47BB3" w:rsidP="00E47BB3">
            <w:pPr>
              <w:jc w:val="both"/>
              <w:rPr>
                <w:rFonts w:cs="Times New Roman"/>
                <w:sz w:val="36"/>
                <w:szCs w:val="36"/>
              </w:rPr>
            </w:pPr>
          </w:p>
        </w:tc>
        <w:tc>
          <w:tcPr>
            <w:tcW w:w="3485" w:type="dxa"/>
          </w:tcPr>
          <w:p w14:paraId="2497671E" w14:textId="77777777" w:rsidR="00E47BB3" w:rsidRPr="00E47BB3" w:rsidRDefault="00E47BB3" w:rsidP="00E47BB3">
            <w:pPr>
              <w:jc w:val="both"/>
              <w:rPr>
                <w:rFonts w:cs="Times New Roman"/>
                <w:sz w:val="36"/>
                <w:szCs w:val="36"/>
              </w:rPr>
            </w:pPr>
          </w:p>
        </w:tc>
        <w:tc>
          <w:tcPr>
            <w:tcW w:w="3486" w:type="dxa"/>
          </w:tcPr>
          <w:p w14:paraId="5F5BA9A9" w14:textId="77777777" w:rsidR="00E47BB3" w:rsidRPr="00E47BB3" w:rsidRDefault="00E47BB3" w:rsidP="00E47BB3">
            <w:pPr>
              <w:jc w:val="both"/>
              <w:rPr>
                <w:rFonts w:cs="Times New Roman"/>
                <w:sz w:val="36"/>
                <w:szCs w:val="36"/>
              </w:rPr>
            </w:pPr>
          </w:p>
        </w:tc>
      </w:tr>
      <w:tr w:rsidR="00E47BB3" w:rsidRPr="00E47BB3" w14:paraId="2582038A" w14:textId="77777777" w:rsidTr="003F40F6">
        <w:tc>
          <w:tcPr>
            <w:tcW w:w="3485" w:type="dxa"/>
          </w:tcPr>
          <w:p w14:paraId="47AED351" w14:textId="77777777" w:rsidR="00E47BB3" w:rsidRPr="00E47BB3" w:rsidRDefault="00E47BB3" w:rsidP="00E47BB3">
            <w:pPr>
              <w:jc w:val="both"/>
              <w:rPr>
                <w:rFonts w:cs="Times New Roman"/>
                <w:sz w:val="36"/>
                <w:szCs w:val="36"/>
              </w:rPr>
            </w:pPr>
          </w:p>
        </w:tc>
        <w:tc>
          <w:tcPr>
            <w:tcW w:w="3485" w:type="dxa"/>
          </w:tcPr>
          <w:p w14:paraId="18EDAFBB" w14:textId="77777777" w:rsidR="00E47BB3" w:rsidRPr="00E47BB3" w:rsidRDefault="00E47BB3" w:rsidP="00E47BB3">
            <w:pPr>
              <w:jc w:val="both"/>
              <w:rPr>
                <w:rFonts w:cs="Times New Roman"/>
                <w:sz w:val="36"/>
                <w:szCs w:val="36"/>
              </w:rPr>
            </w:pPr>
          </w:p>
        </w:tc>
        <w:tc>
          <w:tcPr>
            <w:tcW w:w="3486" w:type="dxa"/>
          </w:tcPr>
          <w:p w14:paraId="717B6296" w14:textId="77777777" w:rsidR="00E47BB3" w:rsidRPr="00E47BB3" w:rsidRDefault="00E47BB3" w:rsidP="00E47BB3">
            <w:pPr>
              <w:jc w:val="both"/>
              <w:rPr>
                <w:rFonts w:cs="Times New Roman"/>
                <w:sz w:val="36"/>
                <w:szCs w:val="36"/>
              </w:rPr>
            </w:pPr>
          </w:p>
        </w:tc>
      </w:tr>
      <w:tr w:rsidR="00E47BB3" w:rsidRPr="00E47BB3" w14:paraId="4DD2CAEC" w14:textId="77777777" w:rsidTr="003F40F6">
        <w:tc>
          <w:tcPr>
            <w:tcW w:w="3485" w:type="dxa"/>
          </w:tcPr>
          <w:p w14:paraId="07CE801B" w14:textId="77777777" w:rsidR="00E47BB3" w:rsidRPr="00E47BB3" w:rsidRDefault="00E47BB3" w:rsidP="00E47BB3">
            <w:pPr>
              <w:jc w:val="both"/>
              <w:rPr>
                <w:rFonts w:cs="Times New Roman"/>
                <w:sz w:val="36"/>
                <w:szCs w:val="36"/>
              </w:rPr>
            </w:pPr>
          </w:p>
        </w:tc>
        <w:tc>
          <w:tcPr>
            <w:tcW w:w="3485" w:type="dxa"/>
          </w:tcPr>
          <w:p w14:paraId="18153D6A" w14:textId="77777777" w:rsidR="00E47BB3" w:rsidRPr="00E47BB3" w:rsidRDefault="00E47BB3" w:rsidP="00E47BB3">
            <w:pPr>
              <w:jc w:val="both"/>
              <w:rPr>
                <w:rFonts w:cs="Times New Roman"/>
                <w:sz w:val="36"/>
                <w:szCs w:val="36"/>
              </w:rPr>
            </w:pPr>
          </w:p>
        </w:tc>
        <w:tc>
          <w:tcPr>
            <w:tcW w:w="3486" w:type="dxa"/>
          </w:tcPr>
          <w:p w14:paraId="01E1C86E" w14:textId="77777777" w:rsidR="00E47BB3" w:rsidRPr="00E47BB3" w:rsidRDefault="00E47BB3" w:rsidP="00E47BB3">
            <w:pPr>
              <w:jc w:val="both"/>
              <w:rPr>
                <w:rFonts w:cs="Times New Roman"/>
                <w:sz w:val="36"/>
                <w:szCs w:val="36"/>
              </w:rPr>
            </w:pPr>
          </w:p>
        </w:tc>
      </w:tr>
      <w:tr w:rsidR="00E47BB3" w:rsidRPr="00E47BB3" w14:paraId="0FA8BEF3" w14:textId="77777777" w:rsidTr="003F40F6">
        <w:tc>
          <w:tcPr>
            <w:tcW w:w="3485" w:type="dxa"/>
          </w:tcPr>
          <w:p w14:paraId="2ABFAAF6" w14:textId="77777777" w:rsidR="00E47BB3" w:rsidRPr="00E47BB3" w:rsidRDefault="00E47BB3" w:rsidP="00E47BB3">
            <w:pPr>
              <w:jc w:val="both"/>
              <w:rPr>
                <w:rFonts w:cs="Times New Roman"/>
                <w:sz w:val="36"/>
                <w:szCs w:val="36"/>
              </w:rPr>
            </w:pPr>
          </w:p>
        </w:tc>
        <w:tc>
          <w:tcPr>
            <w:tcW w:w="3485" w:type="dxa"/>
          </w:tcPr>
          <w:p w14:paraId="160E6714" w14:textId="77777777" w:rsidR="00E47BB3" w:rsidRPr="00E47BB3" w:rsidRDefault="00E47BB3" w:rsidP="00E47BB3">
            <w:pPr>
              <w:jc w:val="both"/>
              <w:rPr>
                <w:rFonts w:cs="Times New Roman"/>
                <w:sz w:val="36"/>
                <w:szCs w:val="36"/>
              </w:rPr>
            </w:pPr>
          </w:p>
        </w:tc>
        <w:tc>
          <w:tcPr>
            <w:tcW w:w="3486" w:type="dxa"/>
          </w:tcPr>
          <w:p w14:paraId="41951739" w14:textId="77777777" w:rsidR="00E47BB3" w:rsidRPr="00E47BB3" w:rsidRDefault="00E47BB3" w:rsidP="00E47BB3">
            <w:pPr>
              <w:jc w:val="both"/>
              <w:rPr>
                <w:rFonts w:cs="Times New Roman"/>
                <w:sz w:val="36"/>
                <w:szCs w:val="36"/>
              </w:rPr>
            </w:pPr>
          </w:p>
        </w:tc>
      </w:tr>
      <w:tr w:rsidR="00E47BB3" w:rsidRPr="00E47BB3" w14:paraId="70A3490A" w14:textId="77777777" w:rsidTr="003F40F6">
        <w:tc>
          <w:tcPr>
            <w:tcW w:w="3485" w:type="dxa"/>
          </w:tcPr>
          <w:p w14:paraId="57B23091" w14:textId="77777777" w:rsidR="00E47BB3" w:rsidRPr="00E47BB3" w:rsidRDefault="00E47BB3" w:rsidP="00E47BB3">
            <w:pPr>
              <w:jc w:val="both"/>
              <w:rPr>
                <w:rFonts w:cs="Times New Roman"/>
                <w:sz w:val="36"/>
                <w:szCs w:val="36"/>
              </w:rPr>
            </w:pPr>
          </w:p>
        </w:tc>
        <w:tc>
          <w:tcPr>
            <w:tcW w:w="3485" w:type="dxa"/>
          </w:tcPr>
          <w:p w14:paraId="69FDFEAB" w14:textId="77777777" w:rsidR="00E47BB3" w:rsidRPr="00E47BB3" w:rsidRDefault="00E47BB3" w:rsidP="00E47BB3">
            <w:pPr>
              <w:jc w:val="both"/>
              <w:rPr>
                <w:rFonts w:cs="Times New Roman"/>
                <w:sz w:val="36"/>
                <w:szCs w:val="36"/>
              </w:rPr>
            </w:pPr>
          </w:p>
        </w:tc>
        <w:tc>
          <w:tcPr>
            <w:tcW w:w="3486" w:type="dxa"/>
          </w:tcPr>
          <w:p w14:paraId="501FD7B6" w14:textId="77777777" w:rsidR="00E47BB3" w:rsidRPr="00E47BB3" w:rsidRDefault="00E47BB3" w:rsidP="00E47BB3">
            <w:pPr>
              <w:jc w:val="both"/>
              <w:rPr>
                <w:rFonts w:cs="Times New Roman"/>
                <w:sz w:val="36"/>
                <w:szCs w:val="36"/>
              </w:rPr>
            </w:pPr>
          </w:p>
        </w:tc>
      </w:tr>
      <w:tr w:rsidR="00E47BB3" w:rsidRPr="00E47BB3" w14:paraId="4E1B00DF" w14:textId="77777777" w:rsidTr="003F40F6">
        <w:tc>
          <w:tcPr>
            <w:tcW w:w="3485" w:type="dxa"/>
          </w:tcPr>
          <w:p w14:paraId="4336025D" w14:textId="77777777" w:rsidR="00E47BB3" w:rsidRPr="00E47BB3" w:rsidRDefault="00E47BB3" w:rsidP="00E47BB3">
            <w:pPr>
              <w:jc w:val="both"/>
              <w:rPr>
                <w:rFonts w:cs="Times New Roman"/>
                <w:sz w:val="36"/>
                <w:szCs w:val="36"/>
              </w:rPr>
            </w:pPr>
          </w:p>
        </w:tc>
        <w:tc>
          <w:tcPr>
            <w:tcW w:w="3485" w:type="dxa"/>
          </w:tcPr>
          <w:p w14:paraId="0A057BD6" w14:textId="77777777" w:rsidR="00E47BB3" w:rsidRPr="00E47BB3" w:rsidRDefault="00E47BB3" w:rsidP="00E47BB3">
            <w:pPr>
              <w:jc w:val="both"/>
              <w:rPr>
                <w:rFonts w:cs="Times New Roman"/>
                <w:sz w:val="36"/>
                <w:szCs w:val="36"/>
              </w:rPr>
            </w:pPr>
          </w:p>
        </w:tc>
        <w:tc>
          <w:tcPr>
            <w:tcW w:w="3486" w:type="dxa"/>
          </w:tcPr>
          <w:p w14:paraId="0F6C7040" w14:textId="77777777" w:rsidR="00E47BB3" w:rsidRPr="00E47BB3" w:rsidRDefault="00E47BB3" w:rsidP="00E47BB3">
            <w:pPr>
              <w:jc w:val="both"/>
              <w:rPr>
                <w:rFonts w:cs="Times New Roman"/>
                <w:sz w:val="36"/>
                <w:szCs w:val="36"/>
              </w:rPr>
            </w:pPr>
          </w:p>
        </w:tc>
      </w:tr>
      <w:tr w:rsidR="00E47BB3" w:rsidRPr="00E47BB3" w14:paraId="0303B2AF" w14:textId="77777777" w:rsidTr="003F40F6">
        <w:tc>
          <w:tcPr>
            <w:tcW w:w="3485" w:type="dxa"/>
          </w:tcPr>
          <w:p w14:paraId="7CFD38A2" w14:textId="77777777" w:rsidR="00E47BB3" w:rsidRPr="00E47BB3" w:rsidRDefault="00E47BB3" w:rsidP="00E47BB3">
            <w:pPr>
              <w:jc w:val="both"/>
              <w:rPr>
                <w:rFonts w:cs="Times New Roman"/>
                <w:sz w:val="36"/>
                <w:szCs w:val="36"/>
              </w:rPr>
            </w:pPr>
          </w:p>
        </w:tc>
        <w:tc>
          <w:tcPr>
            <w:tcW w:w="3485" w:type="dxa"/>
          </w:tcPr>
          <w:p w14:paraId="1972A5F3" w14:textId="77777777" w:rsidR="00E47BB3" w:rsidRPr="00E47BB3" w:rsidRDefault="00E47BB3" w:rsidP="00E47BB3">
            <w:pPr>
              <w:jc w:val="both"/>
              <w:rPr>
                <w:rFonts w:cs="Times New Roman"/>
                <w:sz w:val="36"/>
                <w:szCs w:val="36"/>
              </w:rPr>
            </w:pPr>
          </w:p>
        </w:tc>
        <w:tc>
          <w:tcPr>
            <w:tcW w:w="3486" w:type="dxa"/>
          </w:tcPr>
          <w:p w14:paraId="5E5521EF" w14:textId="77777777" w:rsidR="00E47BB3" w:rsidRPr="00E47BB3" w:rsidRDefault="00E47BB3" w:rsidP="00E47BB3">
            <w:pPr>
              <w:jc w:val="both"/>
              <w:rPr>
                <w:rFonts w:cs="Times New Roman"/>
                <w:sz w:val="36"/>
                <w:szCs w:val="36"/>
              </w:rPr>
            </w:pPr>
          </w:p>
        </w:tc>
      </w:tr>
      <w:tr w:rsidR="00E47BB3" w:rsidRPr="00E47BB3" w14:paraId="1AD3BA07" w14:textId="77777777" w:rsidTr="003F40F6">
        <w:tc>
          <w:tcPr>
            <w:tcW w:w="3485" w:type="dxa"/>
          </w:tcPr>
          <w:p w14:paraId="3FEA836B" w14:textId="77777777" w:rsidR="00E47BB3" w:rsidRPr="00E47BB3" w:rsidRDefault="00E47BB3" w:rsidP="00E47BB3">
            <w:pPr>
              <w:jc w:val="both"/>
              <w:rPr>
                <w:rFonts w:cs="Times New Roman"/>
                <w:sz w:val="36"/>
                <w:szCs w:val="36"/>
              </w:rPr>
            </w:pPr>
          </w:p>
        </w:tc>
        <w:tc>
          <w:tcPr>
            <w:tcW w:w="3485" w:type="dxa"/>
          </w:tcPr>
          <w:p w14:paraId="22C08148" w14:textId="77777777" w:rsidR="00E47BB3" w:rsidRPr="00E47BB3" w:rsidRDefault="00E47BB3" w:rsidP="00E47BB3">
            <w:pPr>
              <w:jc w:val="both"/>
              <w:rPr>
                <w:rFonts w:cs="Times New Roman"/>
                <w:sz w:val="36"/>
                <w:szCs w:val="36"/>
              </w:rPr>
            </w:pPr>
          </w:p>
        </w:tc>
        <w:tc>
          <w:tcPr>
            <w:tcW w:w="3486" w:type="dxa"/>
          </w:tcPr>
          <w:p w14:paraId="4E2C76BB" w14:textId="77777777" w:rsidR="00E47BB3" w:rsidRPr="00E47BB3" w:rsidRDefault="00E47BB3" w:rsidP="00E47BB3">
            <w:pPr>
              <w:jc w:val="both"/>
              <w:rPr>
                <w:rFonts w:cs="Times New Roman"/>
                <w:sz w:val="36"/>
                <w:szCs w:val="36"/>
              </w:rPr>
            </w:pPr>
          </w:p>
        </w:tc>
      </w:tr>
      <w:tr w:rsidR="00E47BB3" w:rsidRPr="00E47BB3" w14:paraId="18E2D6E6" w14:textId="77777777" w:rsidTr="003F40F6">
        <w:tc>
          <w:tcPr>
            <w:tcW w:w="3485" w:type="dxa"/>
          </w:tcPr>
          <w:p w14:paraId="47946D11" w14:textId="77777777" w:rsidR="00E47BB3" w:rsidRPr="00E47BB3" w:rsidRDefault="00E47BB3" w:rsidP="00E47BB3">
            <w:pPr>
              <w:jc w:val="both"/>
              <w:rPr>
                <w:rFonts w:cs="Times New Roman"/>
                <w:sz w:val="36"/>
                <w:szCs w:val="36"/>
              </w:rPr>
            </w:pPr>
          </w:p>
        </w:tc>
        <w:tc>
          <w:tcPr>
            <w:tcW w:w="3485" w:type="dxa"/>
          </w:tcPr>
          <w:p w14:paraId="24290CCE" w14:textId="77777777" w:rsidR="00E47BB3" w:rsidRPr="00E47BB3" w:rsidRDefault="00E47BB3" w:rsidP="00E47BB3">
            <w:pPr>
              <w:jc w:val="both"/>
              <w:rPr>
                <w:rFonts w:cs="Times New Roman"/>
                <w:sz w:val="36"/>
                <w:szCs w:val="36"/>
              </w:rPr>
            </w:pPr>
          </w:p>
        </w:tc>
        <w:tc>
          <w:tcPr>
            <w:tcW w:w="3486" w:type="dxa"/>
          </w:tcPr>
          <w:p w14:paraId="55DCF654" w14:textId="77777777" w:rsidR="00E47BB3" w:rsidRPr="00E47BB3" w:rsidRDefault="00E47BB3" w:rsidP="00E47BB3">
            <w:pPr>
              <w:jc w:val="both"/>
              <w:rPr>
                <w:rFonts w:cs="Times New Roman"/>
                <w:sz w:val="36"/>
                <w:szCs w:val="36"/>
              </w:rPr>
            </w:pPr>
          </w:p>
        </w:tc>
      </w:tr>
      <w:tr w:rsidR="00E47BB3" w:rsidRPr="00E47BB3" w14:paraId="27054C0F" w14:textId="77777777" w:rsidTr="003F40F6">
        <w:tc>
          <w:tcPr>
            <w:tcW w:w="3485" w:type="dxa"/>
          </w:tcPr>
          <w:p w14:paraId="515AFBFD" w14:textId="77777777" w:rsidR="00E47BB3" w:rsidRPr="00E47BB3" w:rsidRDefault="00E47BB3" w:rsidP="00E47BB3">
            <w:pPr>
              <w:jc w:val="both"/>
              <w:rPr>
                <w:rFonts w:cs="Times New Roman"/>
                <w:sz w:val="36"/>
                <w:szCs w:val="36"/>
              </w:rPr>
            </w:pPr>
          </w:p>
        </w:tc>
        <w:tc>
          <w:tcPr>
            <w:tcW w:w="3485" w:type="dxa"/>
          </w:tcPr>
          <w:p w14:paraId="2A81E8DC" w14:textId="77777777" w:rsidR="00E47BB3" w:rsidRPr="00E47BB3" w:rsidRDefault="00E47BB3" w:rsidP="00E47BB3">
            <w:pPr>
              <w:jc w:val="both"/>
              <w:rPr>
                <w:rFonts w:cs="Times New Roman"/>
                <w:sz w:val="36"/>
                <w:szCs w:val="36"/>
              </w:rPr>
            </w:pPr>
          </w:p>
        </w:tc>
        <w:tc>
          <w:tcPr>
            <w:tcW w:w="3486" w:type="dxa"/>
          </w:tcPr>
          <w:p w14:paraId="54CF127E" w14:textId="77777777" w:rsidR="00E47BB3" w:rsidRPr="00E47BB3" w:rsidRDefault="00E47BB3" w:rsidP="00E47BB3">
            <w:pPr>
              <w:jc w:val="both"/>
              <w:rPr>
                <w:rFonts w:cs="Times New Roman"/>
                <w:sz w:val="36"/>
                <w:szCs w:val="36"/>
              </w:rPr>
            </w:pPr>
          </w:p>
        </w:tc>
      </w:tr>
    </w:tbl>
    <w:p w14:paraId="11439E97" w14:textId="77777777" w:rsidR="00E47BB3" w:rsidRPr="00E47BB3" w:rsidRDefault="00E47BB3" w:rsidP="00E47BB3">
      <w:pPr>
        <w:widowControl/>
        <w:autoSpaceDE/>
        <w:autoSpaceDN/>
        <w:jc w:val="both"/>
        <w:rPr>
          <w:rFonts w:cs="Times New Roman"/>
          <w:kern w:val="2"/>
          <w:lang w:val="es-ES"/>
          <w14:ligatures w14:val="standardContextual"/>
        </w:rPr>
      </w:pPr>
    </w:p>
    <w:p w14:paraId="6A27B0BD" w14:textId="77777777" w:rsidR="00E47BB3" w:rsidRPr="00E47BB3" w:rsidRDefault="00E47BB3" w:rsidP="00E47BB3">
      <w:pPr>
        <w:widowControl/>
        <w:autoSpaceDE/>
        <w:autoSpaceDN/>
        <w:jc w:val="both"/>
        <w:rPr>
          <w:rFonts w:cs="Times New Roman"/>
          <w:kern w:val="2"/>
          <w:lang w:val="es-ES"/>
          <w14:ligatures w14:val="standardContextual"/>
        </w:rPr>
      </w:pPr>
    </w:p>
    <w:p w14:paraId="0FB4311C" w14:textId="77777777" w:rsidR="00E47BB3" w:rsidRPr="00E47BB3" w:rsidRDefault="00E47BB3" w:rsidP="00E47BB3">
      <w:pPr>
        <w:widowControl/>
        <w:autoSpaceDE/>
        <w:autoSpaceDN/>
        <w:jc w:val="both"/>
        <w:rPr>
          <w:rFonts w:cs="Times New Roman"/>
          <w:kern w:val="2"/>
          <w:lang w:val="es-ES"/>
          <w14:ligatures w14:val="standardContextual"/>
        </w:rPr>
      </w:pPr>
    </w:p>
    <w:p w14:paraId="0ECCA89C" w14:textId="77777777" w:rsidR="00E47BB3" w:rsidRPr="00E47BB3" w:rsidRDefault="00E47BB3" w:rsidP="00E47BB3">
      <w:pPr>
        <w:widowControl/>
        <w:autoSpaceDE/>
        <w:autoSpaceDN/>
        <w:jc w:val="both"/>
        <w:rPr>
          <w:rFonts w:cs="Times New Roman"/>
          <w:kern w:val="2"/>
          <w:lang w:val="es-ES"/>
          <w14:ligatures w14:val="standardContextual"/>
        </w:rPr>
      </w:pPr>
    </w:p>
    <w:p w14:paraId="5C6D2D4E" w14:textId="77777777" w:rsidR="00E47BB3" w:rsidRPr="00E47BB3" w:rsidRDefault="00E47BB3" w:rsidP="00E47BB3">
      <w:pPr>
        <w:widowControl/>
        <w:autoSpaceDE/>
        <w:autoSpaceDN/>
        <w:jc w:val="both"/>
        <w:rPr>
          <w:rFonts w:cs="Times New Roman"/>
          <w:kern w:val="2"/>
          <w:lang w:val="es-ES"/>
          <w14:ligatures w14:val="standardContextual"/>
        </w:rPr>
      </w:pPr>
    </w:p>
    <w:p w14:paraId="636FF1DC" w14:textId="77777777" w:rsidR="00E47BB3" w:rsidRPr="00E47BB3" w:rsidRDefault="00E47BB3" w:rsidP="00E47BB3">
      <w:pPr>
        <w:widowControl/>
        <w:autoSpaceDE/>
        <w:autoSpaceDN/>
        <w:jc w:val="both"/>
        <w:rPr>
          <w:rFonts w:cs="Times New Roman"/>
          <w:kern w:val="2"/>
          <w:lang w:val="es-ES"/>
          <w14:ligatures w14:val="standardContextual"/>
        </w:rPr>
      </w:pPr>
      <w:r w:rsidRPr="00E47BB3">
        <w:rPr>
          <w:rFonts w:cs="Times New Roman"/>
          <w:kern w:val="2"/>
          <w:lang w:val="es-ES"/>
          <w14:ligatures w14:val="standardContextual"/>
        </w:rPr>
        <w:t>VALENCIA, …………</w:t>
      </w:r>
      <w:proofErr w:type="gramStart"/>
      <w:r w:rsidRPr="00E47BB3">
        <w:rPr>
          <w:rFonts w:cs="Times New Roman"/>
          <w:kern w:val="2"/>
          <w:lang w:val="es-ES"/>
          <w14:ligatures w14:val="standardContextual"/>
        </w:rPr>
        <w:t>…….</w:t>
      </w:r>
      <w:proofErr w:type="gramEnd"/>
      <w:r w:rsidRPr="00E47BB3">
        <w:rPr>
          <w:rFonts w:cs="Times New Roman"/>
          <w:kern w:val="2"/>
          <w:lang w:val="es-ES"/>
          <w14:ligatures w14:val="standardContextual"/>
        </w:rPr>
        <w:t>de………………………………………. de 202…</w:t>
      </w:r>
      <w:proofErr w:type="gramStart"/>
      <w:r w:rsidRPr="00E47BB3">
        <w:rPr>
          <w:rFonts w:cs="Times New Roman"/>
          <w:kern w:val="2"/>
          <w:lang w:val="es-ES"/>
          <w14:ligatures w14:val="standardContextual"/>
        </w:rPr>
        <w:t>…….</w:t>
      </w:r>
      <w:proofErr w:type="gramEnd"/>
      <w:r w:rsidRPr="00E47BB3">
        <w:rPr>
          <w:rFonts w:cs="Times New Roman"/>
          <w:kern w:val="2"/>
          <w:lang w:val="es-ES"/>
          <w14:ligatures w14:val="standardContextual"/>
        </w:rPr>
        <w:t>.</w:t>
      </w:r>
    </w:p>
    <w:p w14:paraId="1998708B" w14:textId="0057E200" w:rsidR="00984CFC" w:rsidRDefault="00984CFC">
      <w:pPr>
        <w:pStyle w:val="Textoindependiente"/>
        <w:spacing w:before="4"/>
        <w:rPr>
          <w:sz w:val="16"/>
        </w:rPr>
      </w:pPr>
    </w:p>
    <w:p w14:paraId="39584BD5" w14:textId="77777777" w:rsidR="00190B50" w:rsidRDefault="00190B50">
      <w:pPr>
        <w:pStyle w:val="Textoindependiente"/>
        <w:spacing w:before="4"/>
        <w:rPr>
          <w:sz w:val="16"/>
        </w:rPr>
      </w:pPr>
    </w:p>
    <w:p w14:paraId="5F8B533D" w14:textId="26D6312F" w:rsidR="00C15E87" w:rsidRPr="00FC0579" w:rsidRDefault="00FC0579">
      <w:pPr>
        <w:pStyle w:val="Textoindependiente"/>
        <w:spacing w:before="4"/>
        <w:rPr>
          <w:b/>
          <w:bCs/>
          <w:sz w:val="24"/>
          <w:szCs w:val="24"/>
        </w:rPr>
      </w:pPr>
      <w:r w:rsidRPr="00FC0579">
        <w:rPr>
          <w:b/>
          <w:bCs/>
          <w:sz w:val="24"/>
          <w:szCs w:val="24"/>
        </w:rPr>
        <w:t>ANEXO 12</w:t>
      </w:r>
    </w:p>
    <w:p w14:paraId="3B97C5B3" w14:textId="0B2461B7" w:rsidR="00B51C26" w:rsidRDefault="00B51C26">
      <w:pPr>
        <w:pStyle w:val="Textoindependiente"/>
        <w:spacing w:before="4"/>
        <w:rPr>
          <w:noProof/>
          <w:sz w:val="16"/>
        </w:rPr>
      </w:pPr>
    </w:p>
    <w:p w14:paraId="2E4718FC" w14:textId="77777777" w:rsidR="00B51C26" w:rsidRDefault="00B51C26">
      <w:pPr>
        <w:pStyle w:val="Textoindependiente"/>
        <w:spacing w:before="4"/>
        <w:rPr>
          <w:noProof/>
          <w:sz w:val="16"/>
        </w:rPr>
      </w:pPr>
    </w:p>
    <w:p w14:paraId="38C13ADF" w14:textId="77777777" w:rsidR="00B51C26" w:rsidRDefault="00B51C26">
      <w:pPr>
        <w:pStyle w:val="Textoindependiente"/>
        <w:spacing w:before="4"/>
        <w:rPr>
          <w:noProof/>
          <w:sz w:val="16"/>
        </w:rPr>
      </w:pPr>
    </w:p>
    <w:p w14:paraId="5765F1D0" w14:textId="77777777" w:rsidR="00B51C26" w:rsidRDefault="00B51C26">
      <w:pPr>
        <w:pStyle w:val="Textoindependiente"/>
        <w:spacing w:before="4"/>
        <w:rPr>
          <w:noProof/>
          <w:sz w:val="16"/>
        </w:rPr>
      </w:pPr>
    </w:p>
    <w:p w14:paraId="36812C0D" w14:textId="73FF4145" w:rsidR="00B51C26" w:rsidRDefault="00B51C26">
      <w:pPr>
        <w:pStyle w:val="Textoindependiente"/>
        <w:spacing w:before="4"/>
        <w:rPr>
          <w:noProof/>
          <w:sz w:val="16"/>
        </w:rPr>
      </w:pPr>
      <w:r>
        <w:rPr>
          <w:noProof/>
          <w:sz w:val="16"/>
        </w:rPr>
        <w:drawing>
          <wp:inline distT="0" distB="0" distL="0" distR="0" wp14:anchorId="0B42F0A5" wp14:editId="6D8A76DF">
            <wp:extent cx="4981575" cy="7038975"/>
            <wp:effectExtent l="0" t="0" r="9525" b="9525"/>
            <wp:docPr id="663875980"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981575" cy="7038975"/>
                    </a:xfrm>
                    <a:prstGeom prst="rect">
                      <a:avLst/>
                    </a:prstGeom>
                    <a:noFill/>
                    <a:ln>
                      <a:noFill/>
                    </a:ln>
                  </pic:spPr>
                </pic:pic>
              </a:graphicData>
            </a:graphic>
          </wp:inline>
        </w:drawing>
      </w:r>
    </w:p>
    <w:p w14:paraId="1FE88005" w14:textId="77777777" w:rsidR="00B51C26" w:rsidRDefault="00B51C26">
      <w:pPr>
        <w:pStyle w:val="Textoindependiente"/>
        <w:spacing w:before="4"/>
        <w:rPr>
          <w:noProof/>
          <w:sz w:val="16"/>
        </w:rPr>
      </w:pPr>
    </w:p>
    <w:p w14:paraId="24527C50" w14:textId="77777777" w:rsidR="00B51C26" w:rsidRDefault="00B51C26">
      <w:pPr>
        <w:pStyle w:val="Textoindependiente"/>
        <w:spacing w:before="4"/>
        <w:rPr>
          <w:noProof/>
          <w:sz w:val="16"/>
        </w:rPr>
      </w:pPr>
    </w:p>
    <w:p w14:paraId="0FAA9C37" w14:textId="77777777" w:rsidR="00B51C26" w:rsidRDefault="00B51C26">
      <w:pPr>
        <w:pStyle w:val="Textoindependiente"/>
        <w:spacing w:before="4"/>
        <w:rPr>
          <w:noProof/>
          <w:sz w:val="16"/>
        </w:rPr>
      </w:pPr>
    </w:p>
    <w:p w14:paraId="364104EA" w14:textId="77777777" w:rsidR="00B51C26" w:rsidRDefault="00B51C26">
      <w:pPr>
        <w:pStyle w:val="Textoindependiente"/>
        <w:spacing w:before="4"/>
        <w:rPr>
          <w:noProof/>
          <w:sz w:val="16"/>
        </w:rPr>
      </w:pPr>
    </w:p>
    <w:p w14:paraId="2C770656" w14:textId="77777777" w:rsidR="00B51C26" w:rsidRDefault="00B51C26">
      <w:pPr>
        <w:pStyle w:val="Textoindependiente"/>
        <w:spacing w:before="4"/>
        <w:rPr>
          <w:noProof/>
          <w:sz w:val="16"/>
        </w:rPr>
      </w:pPr>
    </w:p>
    <w:p w14:paraId="037F8E2C" w14:textId="77777777" w:rsidR="00B51C26" w:rsidRDefault="00B51C26">
      <w:pPr>
        <w:pStyle w:val="Textoindependiente"/>
        <w:spacing w:before="4"/>
        <w:rPr>
          <w:noProof/>
          <w:sz w:val="16"/>
        </w:rPr>
      </w:pPr>
    </w:p>
    <w:p w14:paraId="2D89A328" w14:textId="77777777" w:rsidR="00B51C26" w:rsidRDefault="00B51C26">
      <w:pPr>
        <w:pStyle w:val="Textoindependiente"/>
        <w:spacing w:before="4"/>
        <w:rPr>
          <w:noProof/>
          <w:sz w:val="16"/>
        </w:rPr>
      </w:pPr>
    </w:p>
    <w:p w14:paraId="38D8BC45" w14:textId="77777777" w:rsidR="00B51C26" w:rsidRDefault="00B51C26">
      <w:pPr>
        <w:pStyle w:val="Textoindependiente"/>
        <w:spacing w:before="4"/>
        <w:rPr>
          <w:noProof/>
          <w:sz w:val="16"/>
        </w:rPr>
      </w:pPr>
    </w:p>
    <w:p w14:paraId="4C29A829" w14:textId="77777777" w:rsidR="00B51C26" w:rsidRDefault="00B51C26">
      <w:pPr>
        <w:pStyle w:val="Textoindependiente"/>
        <w:spacing w:before="4"/>
        <w:rPr>
          <w:noProof/>
          <w:sz w:val="16"/>
        </w:rPr>
      </w:pPr>
    </w:p>
    <w:p w14:paraId="295AA224" w14:textId="77777777" w:rsidR="00B51C26" w:rsidRDefault="00B51C26">
      <w:pPr>
        <w:pStyle w:val="Textoindependiente"/>
        <w:spacing w:before="4"/>
        <w:rPr>
          <w:noProof/>
          <w:sz w:val="16"/>
        </w:rPr>
      </w:pPr>
    </w:p>
    <w:p w14:paraId="64CACC6C" w14:textId="77777777" w:rsidR="00B51C26" w:rsidRDefault="00B51C26">
      <w:pPr>
        <w:pStyle w:val="Textoindependiente"/>
        <w:spacing w:before="4"/>
        <w:rPr>
          <w:noProof/>
          <w:sz w:val="16"/>
        </w:rPr>
      </w:pPr>
    </w:p>
    <w:p w14:paraId="5651BE58" w14:textId="77777777" w:rsidR="00B51C26" w:rsidRDefault="00B51C26">
      <w:pPr>
        <w:pStyle w:val="Textoindependiente"/>
        <w:spacing w:before="4"/>
        <w:rPr>
          <w:noProof/>
          <w:sz w:val="16"/>
        </w:rPr>
      </w:pPr>
    </w:p>
    <w:p w14:paraId="36819ACC" w14:textId="77777777" w:rsidR="00B51C26" w:rsidRDefault="00B51C26">
      <w:pPr>
        <w:pStyle w:val="Textoindependiente"/>
        <w:spacing w:before="4"/>
        <w:rPr>
          <w:noProof/>
          <w:sz w:val="16"/>
        </w:rPr>
      </w:pPr>
    </w:p>
    <w:p w14:paraId="4BA64C73" w14:textId="77777777" w:rsidR="00B51C26" w:rsidRDefault="00B51C26">
      <w:pPr>
        <w:pStyle w:val="Textoindependiente"/>
        <w:spacing w:before="4"/>
        <w:rPr>
          <w:noProof/>
          <w:sz w:val="16"/>
        </w:rPr>
      </w:pPr>
    </w:p>
    <w:p w14:paraId="5E39C6D3" w14:textId="4B530857" w:rsidR="00B51C26" w:rsidRDefault="00B51C26" w:rsidP="00B51C26">
      <w:pPr>
        <w:pStyle w:val="Textoindependiente"/>
        <w:spacing w:before="4"/>
        <w:rPr>
          <w:b/>
          <w:bCs/>
          <w:sz w:val="40"/>
          <w:szCs w:val="40"/>
        </w:rPr>
      </w:pPr>
      <w:r>
        <w:rPr>
          <w:sz w:val="16"/>
        </w:rPr>
        <w:t xml:space="preserve">            </w:t>
      </w:r>
      <w:r w:rsidR="00C15E87" w:rsidRPr="00C15E87">
        <w:rPr>
          <w:b/>
          <w:bCs/>
          <w:sz w:val="40"/>
          <w:szCs w:val="40"/>
        </w:rPr>
        <w:t>HORARIO ENTRADAS Y SALIDAS CURSO 2</w:t>
      </w:r>
      <w:r>
        <w:rPr>
          <w:b/>
          <w:bCs/>
          <w:sz w:val="40"/>
          <w:szCs w:val="40"/>
        </w:rPr>
        <w:t>5-26</w:t>
      </w:r>
    </w:p>
    <w:p w14:paraId="2EB6F697" w14:textId="57B81038" w:rsidR="00C15E87" w:rsidRDefault="00343B50" w:rsidP="00C15E87">
      <w:pPr>
        <w:pStyle w:val="Textoindependiente"/>
        <w:spacing w:before="4"/>
        <w:rPr>
          <w:b/>
          <w:bCs/>
          <w:sz w:val="40"/>
          <w:szCs w:val="40"/>
        </w:rPr>
      </w:pPr>
      <w:r>
        <w:rPr>
          <w:b/>
          <w:bCs/>
          <w:noProof/>
          <w:sz w:val="40"/>
          <w:szCs w:val="40"/>
        </w:rPr>
        <w:drawing>
          <wp:inline distT="0" distB="0" distL="0" distR="0" wp14:anchorId="4AEBAFB5" wp14:editId="5E21F4C5">
            <wp:extent cx="6105525" cy="3943350"/>
            <wp:effectExtent l="0" t="0" r="9525" b="0"/>
            <wp:docPr id="954432719"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05525" cy="3943350"/>
                    </a:xfrm>
                    <a:prstGeom prst="rect">
                      <a:avLst/>
                    </a:prstGeom>
                    <a:noFill/>
                    <a:ln>
                      <a:noFill/>
                    </a:ln>
                  </pic:spPr>
                </pic:pic>
              </a:graphicData>
            </a:graphic>
          </wp:inline>
        </w:drawing>
      </w:r>
    </w:p>
    <w:p w14:paraId="7C68CDA9" w14:textId="77777777" w:rsidR="00C15E87" w:rsidRDefault="00C15E87">
      <w:pPr>
        <w:pStyle w:val="Textoindependiente"/>
        <w:spacing w:before="4"/>
        <w:rPr>
          <w:sz w:val="16"/>
        </w:rPr>
      </w:pPr>
    </w:p>
    <w:p w14:paraId="287718AC" w14:textId="77777777" w:rsidR="00C15E87" w:rsidRDefault="00C15E87">
      <w:pPr>
        <w:pStyle w:val="Textoindependiente"/>
        <w:spacing w:before="4"/>
        <w:rPr>
          <w:sz w:val="16"/>
        </w:rPr>
      </w:pPr>
    </w:p>
    <w:p w14:paraId="497DCEFA" w14:textId="77777777" w:rsidR="00C15E87" w:rsidRDefault="00C15E87">
      <w:pPr>
        <w:pStyle w:val="Textoindependiente"/>
        <w:spacing w:before="4"/>
        <w:rPr>
          <w:sz w:val="16"/>
        </w:rPr>
      </w:pPr>
    </w:p>
    <w:p w14:paraId="3BF8E9C1" w14:textId="0E62E539" w:rsidR="00C15E87" w:rsidRDefault="00C15E87">
      <w:pPr>
        <w:pStyle w:val="Textoindependiente"/>
        <w:spacing w:before="4"/>
        <w:rPr>
          <w:sz w:val="16"/>
        </w:rPr>
      </w:pPr>
    </w:p>
    <w:sectPr w:rsidR="00C15E87" w:rsidSect="00984CFC">
      <w:headerReference w:type="default" r:id="rId323"/>
      <w:footerReference w:type="default" r:id="rId324"/>
      <w:pgSz w:w="11910" w:h="16840"/>
      <w:pgMar w:top="1220" w:right="1020" w:bottom="780" w:left="1260" w:header="612" w:footer="5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78303" w14:textId="77777777" w:rsidR="00A723AF" w:rsidRDefault="00A723AF">
      <w:r>
        <w:separator/>
      </w:r>
    </w:p>
  </w:endnote>
  <w:endnote w:type="continuationSeparator" w:id="0">
    <w:p w14:paraId="32F77D07" w14:textId="77777777" w:rsidR="00A723AF" w:rsidRDefault="00A7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uperclarendon Regular">
    <w:altName w:val="Calibri"/>
    <w:charset w:val="4D"/>
    <w:family w:val="roman"/>
    <w:pitch w:val="variable"/>
    <w:sig w:usb0="A00000EF" w:usb1="5000205A" w:usb2="00000000" w:usb3="00000000" w:csb0="0000018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inion Pro">
    <w:altName w:val="Cambria"/>
    <w:panose1 w:val="00000000000000000000"/>
    <w:charset w:val="00"/>
    <w:family w:val="roman"/>
    <w:notTrueType/>
    <w:pitch w:val="variable"/>
    <w:sig w:usb0="6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11FD" w14:textId="29018BD3" w:rsidR="006158C6" w:rsidRDefault="006158C6">
    <w:pPr>
      <w:pStyle w:val="Textoindependiente"/>
      <w:spacing w:line="14" w:lineRule="auto"/>
      <w:rPr>
        <w:sz w:val="20"/>
      </w:rPr>
    </w:pPr>
    <w:r>
      <w:rPr>
        <w:noProof/>
        <w:lang w:val="es-ES_tradnl" w:eastAsia="es-ES_tradnl"/>
      </w:rPr>
      <w:drawing>
        <wp:anchor distT="0" distB="0" distL="0" distR="0" simplePos="0" relativeHeight="484477952" behindDoc="1" locked="0" layoutInCell="1" allowOverlap="1" wp14:anchorId="76E7B08C" wp14:editId="316CEA50">
          <wp:simplePos x="0" y="0"/>
          <wp:positionH relativeFrom="page">
            <wp:posOffset>865495</wp:posOffset>
          </wp:positionH>
          <wp:positionV relativeFrom="page">
            <wp:posOffset>9237733</wp:posOffset>
          </wp:positionV>
          <wp:extent cx="1085630" cy="10820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478464" behindDoc="1" locked="0" layoutInCell="1" allowOverlap="1" wp14:anchorId="3A65D7DA" wp14:editId="3E7BA8A5">
              <wp:simplePos x="0" y="0"/>
              <wp:positionH relativeFrom="page">
                <wp:posOffset>3712845</wp:posOffset>
              </wp:positionH>
              <wp:positionV relativeFrom="page">
                <wp:posOffset>10179050</wp:posOffset>
              </wp:positionV>
              <wp:extent cx="147320" cy="165100"/>
              <wp:effectExtent l="0" t="0" r="0" b="0"/>
              <wp:wrapNone/>
              <wp:docPr id="149537674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D1E7"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5D7DA" id="_x0000_t202" coordsize="21600,21600" o:spt="202" path="m,l,21600r21600,l21600,xe">
              <v:stroke joinstyle="miter"/>
              <v:path gradientshapeok="t" o:connecttype="rect"/>
            </v:shapetype>
            <v:shape id="docshape3" o:spid="_x0000_s1040" type="#_x0000_t202" style="position:absolute;margin-left:292.35pt;margin-top:801.5pt;width:11.6pt;height:13pt;z-index:-18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" filled="f" stroked="f">
              <v:textbox inset="0,0,0,0">
                <w:txbxContent>
                  <w:p w14:paraId="72D2D1E7"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007A2" w14:textId="35B37F55" w:rsidR="006158C6" w:rsidRDefault="006158C6">
    <w:pPr>
      <w:pStyle w:val="Textoindependiente"/>
      <w:spacing w:line="14" w:lineRule="auto"/>
      <w:rPr>
        <w:sz w:val="20"/>
      </w:rPr>
    </w:pPr>
    <w:r>
      <w:rPr>
        <w:noProof/>
        <w:lang w:val="es-ES_tradnl" w:eastAsia="es-ES_tradnl"/>
      </w:rPr>
      <w:drawing>
        <wp:anchor distT="0" distB="0" distL="0" distR="0" simplePos="0" relativeHeight="484506624" behindDoc="1" locked="0" layoutInCell="1" allowOverlap="1" wp14:anchorId="5B0FB4A5" wp14:editId="04920499">
          <wp:simplePos x="0" y="0"/>
          <wp:positionH relativeFrom="page">
            <wp:posOffset>865495</wp:posOffset>
          </wp:positionH>
          <wp:positionV relativeFrom="page">
            <wp:posOffset>9237733</wp:posOffset>
          </wp:positionV>
          <wp:extent cx="1085630" cy="1082039"/>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07136" behindDoc="1" locked="0" layoutInCell="1" allowOverlap="1" wp14:anchorId="70C70F36" wp14:editId="7EE51715">
              <wp:simplePos x="0" y="0"/>
              <wp:positionH relativeFrom="page">
                <wp:posOffset>2002790</wp:posOffset>
              </wp:positionH>
              <wp:positionV relativeFrom="page">
                <wp:posOffset>9575800</wp:posOffset>
              </wp:positionV>
              <wp:extent cx="2319655" cy="196215"/>
              <wp:effectExtent l="0" t="0" r="0" b="0"/>
              <wp:wrapNone/>
              <wp:docPr id="55701237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BE1A2" w14:textId="77777777" w:rsidR="006158C6" w:rsidRDefault="006158C6">
                          <w:pPr>
                            <w:pStyle w:val="Textoindependiente"/>
                            <w:spacing w:before="20"/>
                            <w:ind w:left="20"/>
                          </w:pPr>
                          <w:r>
                            <w:t>principio</w:t>
                          </w:r>
                          <w:r>
                            <w:rPr>
                              <w:spacing w:val="-5"/>
                            </w:rPr>
                            <w:t xml:space="preserve"> </w:t>
                          </w:r>
                          <w:r>
                            <w:t>de</w:t>
                          </w:r>
                          <w:r>
                            <w:rPr>
                              <w:spacing w:val="-5"/>
                            </w:rPr>
                            <w:t xml:space="preserve"> </w:t>
                          </w:r>
                          <w:proofErr w:type="spellStart"/>
                          <w:r>
                            <w:t>curso</w:t>
                          </w:r>
                          <w:proofErr w:type="spellEnd"/>
                          <w:r>
                            <w:rPr>
                              <w:spacing w:val="-5"/>
                            </w:rPr>
                            <w:t xml:space="preserve"> </w:t>
                          </w:r>
                          <w:r>
                            <w:t>y</w:t>
                          </w:r>
                          <w:r>
                            <w:rPr>
                              <w:spacing w:val="-4"/>
                            </w:rPr>
                            <w:t xml:space="preserve"> </w:t>
                          </w:r>
                          <w:proofErr w:type="spellStart"/>
                          <w:r>
                            <w:t>otra</w:t>
                          </w:r>
                          <w:proofErr w:type="spellEnd"/>
                          <w:r>
                            <w:rPr>
                              <w:spacing w:val="-5"/>
                            </w:rPr>
                            <w:t xml:space="preserve"> </w:t>
                          </w:r>
                          <w:r>
                            <w:t>a</w:t>
                          </w:r>
                          <w:r>
                            <w:rPr>
                              <w:spacing w:val="-4"/>
                            </w:rPr>
                            <w:t xml:space="preserve"> </w:t>
                          </w:r>
                          <w:r>
                            <w:t>final</w:t>
                          </w:r>
                          <w:r>
                            <w:rPr>
                              <w:spacing w:val="-5"/>
                            </w:rPr>
                            <w:t xml:space="preserve"> </w:t>
                          </w:r>
                          <w:r>
                            <w:t>de</w:t>
                          </w:r>
                          <w:r>
                            <w:rPr>
                              <w:spacing w:val="-5"/>
                            </w:rPr>
                            <w:t xml:space="preserve"> </w:t>
                          </w:r>
                          <w:proofErr w:type="spellStart"/>
                          <w:r>
                            <w:t>curso</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70F36" id="_x0000_t202" coordsize="21600,21600" o:spt="202" path="m,l,21600r21600,l21600,xe">
              <v:stroke joinstyle="miter"/>
              <v:path gradientshapeok="t" o:connecttype="rect"/>
            </v:shapetype>
            <v:shape id="docshape52" o:spid="_x0000_s1067" type="#_x0000_t202" style="position:absolute;margin-left:157.7pt;margin-top:754pt;width:182.65pt;height:15.45pt;z-index:-18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" filled="f" stroked="f">
              <v:textbox inset="0,0,0,0">
                <w:txbxContent>
                  <w:p w14:paraId="6D4BE1A2" w14:textId="77777777" w:rsidR="006158C6" w:rsidRDefault="006158C6">
                    <w:pPr>
                      <w:pStyle w:val="Textoindependiente"/>
                      <w:spacing w:before="20"/>
                      <w:ind w:left="20"/>
                    </w:pPr>
                    <w:r>
                      <w:t>principio</w:t>
                    </w:r>
                    <w:r>
                      <w:rPr>
                        <w:spacing w:val="-5"/>
                      </w:rPr>
                      <w:t xml:space="preserve"> </w:t>
                    </w:r>
                    <w:r>
                      <w:t>de</w:t>
                    </w:r>
                    <w:r>
                      <w:rPr>
                        <w:spacing w:val="-5"/>
                      </w:rPr>
                      <w:t xml:space="preserve"> </w:t>
                    </w:r>
                    <w:proofErr w:type="spellStart"/>
                    <w:r>
                      <w:t>curso</w:t>
                    </w:r>
                    <w:proofErr w:type="spellEnd"/>
                    <w:r>
                      <w:rPr>
                        <w:spacing w:val="-5"/>
                      </w:rPr>
                      <w:t xml:space="preserve"> </w:t>
                    </w:r>
                    <w:r>
                      <w:t>y</w:t>
                    </w:r>
                    <w:r>
                      <w:rPr>
                        <w:spacing w:val="-4"/>
                      </w:rPr>
                      <w:t xml:space="preserve"> </w:t>
                    </w:r>
                    <w:proofErr w:type="spellStart"/>
                    <w:r>
                      <w:t>otra</w:t>
                    </w:r>
                    <w:proofErr w:type="spellEnd"/>
                    <w:r>
                      <w:rPr>
                        <w:spacing w:val="-5"/>
                      </w:rPr>
                      <w:t xml:space="preserve"> </w:t>
                    </w:r>
                    <w:r>
                      <w:t>a</w:t>
                    </w:r>
                    <w:r>
                      <w:rPr>
                        <w:spacing w:val="-4"/>
                      </w:rPr>
                      <w:t xml:space="preserve"> </w:t>
                    </w:r>
                    <w:r>
                      <w:t>final</w:t>
                    </w:r>
                    <w:r>
                      <w:rPr>
                        <w:spacing w:val="-5"/>
                      </w:rPr>
                      <w:t xml:space="preserve"> </w:t>
                    </w:r>
                    <w:r>
                      <w:t>de</w:t>
                    </w:r>
                    <w:r>
                      <w:rPr>
                        <w:spacing w:val="-5"/>
                      </w:rPr>
                      <w:t xml:space="preserve"> </w:t>
                    </w:r>
                    <w:proofErr w:type="spellStart"/>
                    <w:r>
                      <w:t>curso</w:t>
                    </w:r>
                    <w:proofErr w:type="spellEnd"/>
                    <w:r>
                      <w:t>.</w:t>
                    </w:r>
                  </w:p>
                </w:txbxContent>
              </v:textbox>
              <w10:wrap anchorx="page" anchory="page"/>
            </v:shape>
          </w:pict>
        </mc:Fallback>
      </mc:AlternateContent>
    </w:r>
    <w:r w:rsidR="00A4471A">
      <w:rPr>
        <w:noProof/>
      </w:rPr>
      <mc:AlternateContent>
        <mc:Choice Requires="wps">
          <w:drawing>
            <wp:anchor distT="0" distB="0" distL="114300" distR="114300" simplePos="0" relativeHeight="484507648" behindDoc="1" locked="0" layoutInCell="1" allowOverlap="1" wp14:anchorId="1F9F7C36" wp14:editId="43CBE847">
              <wp:simplePos x="0" y="0"/>
              <wp:positionH relativeFrom="page">
                <wp:posOffset>3683635</wp:posOffset>
              </wp:positionH>
              <wp:positionV relativeFrom="page">
                <wp:posOffset>10179050</wp:posOffset>
              </wp:positionV>
              <wp:extent cx="205105" cy="165100"/>
              <wp:effectExtent l="0" t="0" r="0" b="0"/>
              <wp:wrapNone/>
              <wp:docPr id="670858538"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3C76C"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F7C36" id="docshape53" o:spid="_x0000_s1068" type="#_x0000_t202" style="position:absolute;margin-left:290.05pt;margin-top:801.5pt;width:16.15pt;height:13pt;z-index:-188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EdH0v9gBAACYAwAADgAAAAAAAAAAAAAAAAAuAgAAZHJzL2Uyb0RvYy54bWxQSwECLQAUAAYACAAA&#10;ACEAAch9/eEAAAANAQAADwAAAAAAAAAAAAAAAAAyBAAAZHJzL2Rvd25yZXYueG1sUEsFBgAAAAAE&#10;AAQA8wAAAEAFAAAAAA==&#10;" filled="f" stroked="f">
              <v:textbox inset="0,0,0,0">
                <w:txbxContent>
                  <w:p w14:paraId="3413C76C"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47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38E2B" w14:textId="120C37F6" w:rsidR="006158C6" w:rsidRDefault="006158C6">
    <w:pPr>
      <w:pStyle w:val="Textoindependiente"/>
      <w:spacing w:line="14" w:lineRule="auto"/>
      <w:rPr>
        <w:sz w:val="20"/>
      </w:rPr>
    </w:pPr>
    <w:r>
      <w:rPr>
        <w:noProof/>
        <w:lang w:val="es-ES_tradnl" w:eastAsia="es-ES_tradnl"/>
      </w:rPr>
      <w:drawing>
        <wp:anchor distT="0" distB="0" distL="0" distR="0" simplePos="0" relativeHeight="484509184" behindDoc="1" locked="0" layoutInCell="1" allowOverlap="1" wp14:anchorId="58B3EA29" wp14:editId="092B1531">
          <wp:simplePos x="0" y="0"/>
          <wp:positionH relativeFrom="page">
            <wp:posOffset>865495</wp:posOffset>
          </wp:positionH>
          <wp:positionV relativeFrom="page">
            <wp:posOffset>9237733</wp:posOffset>
          </wp:positionV>
          <wp:extent cx="1085630" cy="1082039"/>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09696" behindDoc="1" locked="0" layoutInCell="1" allowOverlap="1" wp14:anchorId="54D8BAA9" wp14:editId="0DB5C9D2">
              <wp:simplePos x="0" y="0"/>
              <wp:positionH relativeFrom="page">
                <wp:posOffset>3683635</wp:posOffset>
              </wp:positionH>
              <wp:positionV relativeFrom="page">
                <wp:posOffset>10179050</wp:posOffset>
              </wp:positionV>
              <wp:extent cx="205105" cy="165100"/>
              <wp:effectExtent l="0" t="0" r="0" b="0"/>
              <wp:wrapNone/>
              <wp:docPr id="1566891511"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E2FC"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8BAA9" id="_x0000_t202" coordsize="21600,21600" o:spt="202" path="m,l,21600r21600,l21600,xe">
              <v:stroke joinstyle="miter"/>
              <v:path gradientshapeok="t" o:connecttype="rect"/>
            </v:shapetype>
            <v:shape id="docshape56" o:spid="_x0000_s1071" type="#_x0000_t202" style="position:absolute;margin-left:290.05pt;margin-top:801.5pt;width:16.15pt;height:13pt;z-index:-188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" filled="f" stroked="f">
              <v:textbox inset="0,0,0,0">
                <w:txbxContent>
                  <w:p w14:paraId="33AEE2FC"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48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8BAF" w14:textId="3BD5471D" w:rsidR="006158C6" w:rsidRDefault="006158C6">
    <w:pPr>
      <w:pStyle w:val="Textoindependiente"/>
      <w:spacing w:line="14" w:lineRule="auto"/>
      <w:rPr>
        <w:sz w:val="20"/>
      </w:rPr>
    </w:pPr>
    <w:r>
      <w:rPr>
        <w:noProof/>
        <w:lang w:val="es-ES_tradnl" w:eastAsia="es-ES_tradnl"/>
      </w:rPr>
      <w:drawing>
        <wp:anchor distT="0" distB="0" distL="0" distR="0" simplePos="0" relativeHeight="484511232" behindDoc="1" locked="0" layoutInCell="1" allowOverlap="1" wp14:anchorId="10C137EC" wp14:editId="5F8B0C82">
          <wp:simplePos x="0" y="0"/>
          <wp:positionH relativeFrom="page">
            <wp:posOffset>865495</wp:posOffset>
          </wp:positionH>
          <wp:positionV relativeFrom="page">
            <wp:posOffset>9237733</wp:posOffset>
          </wp:positionV>
          <wp:extent cx="1085630" cy="1082039"/>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11744" behindDoc="1" locked="0" layoutInCell="1" allowOverlap="1" wp14:anchorId="746BC4C5" wp14:editId="48D2034C">
              <wp:simplePos x="0" y="0"/>
              <wp:positionH relativeFrom="page">
                <wp:posOffset>3683635</wp:posOffset>
              </wp:positionH>
              <wp:positionV relativeFrom="page">
                <wp:posOffset>10179050</wp:posOffset>
              </wp:positionV>
              <wp:extent cx="205105" cy="165100"/>
              <wp:effectExtent l="0" t="0" r="0" b="0"/>
              <wp:wrapNone/>
              <wp:docPr id="37240169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38CBE"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BC4C5" id="_x0000_t202" coordsize="21600,21600" o:spt="202" path="m,l,21600r21600,l21600,xe">
              <v:stroke joinstyle="miter"/>
              <v:path gradientshapeok="t" o:connecttype="rect"/>
            </v:shapetype>
            <v:shape id="docshape59" o:spid="_x0000_s1074" type="#_x0000_t202" style="position:absolute;margin-left:290.05pt;margin-top:801.5pt;width:16.15pt;height:13pt;z-index:-188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vh7mdgBAACYAwAADgAAAAAAAAAAAAAAAAAuAgAAZHJzL2Uyb0RvYy54bWxQSwECLQAUAAYACAAA&#10;ACEAAch9/eEAAAANAQAADwAAAAAAAAAAAAAAAAAyBAAAZHJzL2Rvd25yZXYueG1sUEsFBgAAAAAE&#10;AAQA8wAAAEAFAAAAAA==&#10;" filled="f" stroked="f">
              <v:textbox inset="0,0,0,0">
                <w:txbxContent>
                  <w:p w14:paraId="26D38CBE"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9C39" w14:textId="14FEE453" w:rsidR="006158C6" w:rsidRDefault="006158C6">
    <w:pPr>
      <w:pStyle w:val="Textoindependiente"/>
      <w:spacing w:line="14" w:lineRule="auto"/>
      <w:rPr>
        <w:sz w:val="20"/>
      </w:rPr>
    </w:pPr>
    <w:r>
      <w:rPr>
        <w:noProof/>
        <w:lang w:val="es-ES_tradnl" w:eastAsia="es-ES_tradnl"/>
      </w:rPr>
      <w:drawing>
        <wp:anchor distT="0" distB="0" distL="0" distR="0" simplePos="0" relativeHeight="484513280" behindDoc="1" locked="0" layoutInCell="1" allowOverlap="1" wp14:anchorId="5F093E21" wp14:editId="00A16084">
          <wp:simplePos x="0" y="0"/>
          <wp:positionH relativeFrom="page">
            <wp:posOffset>865495</wp:posOffset>
          </wp:positionH>
          <wp:positionV relativeFrom="page">
            <wp:posOffset>9237733</wp:posOffset>
          </wp:positionV>
          <wp:extent cx="1085630" cy="1082039"/>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13792" behindDoc="1" locked="0" layoutInCell="1" allowOverlap="1" wp14:anchorId="4A006A57" wp14:editId="5098E7BB">
              <wp:simplePos x="0" y="0"/>
              <wp:positionH relativeFrom="page">
                <wp:posOffset>3683635</wp:posOffset>
              </wp:positionH>
              <wp:positionV relativeFrom="page">
                <wp:posOffset>10179050</wp:posOffset>
              </wp:positionV>
              <wp:extent cx="205105" cy="165100"/>
              <wp:effectExtent l="0" t="0" r="0" b="0"/>
              <wp:wrapNone/>
              <wp:docPr id="1702183087"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CA299"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06A57" id="_x0000_t202" coordsize="21600,21600" o:spt="202" path="m,l,21600r21600,l21600,xe">
              <v:stroke joinstyle="miter"/>
              <v:path gradientshapeok="t" o:connecttype="rect"/>
            </v:shapetype>
            <v:shape id="docshape62" o:spid="_x0000_s1077" type="#_x0000_t202" style="position:absolute;margin-left:290.05pt;margin-top:801.5pt;width:16.15pt;height:13pt;z-index:-188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byaKtgBAACYAwAADgAAAAAAAAAAAAAAAAAuAgAAZHJzL2Uyb0RvYy54bWxQSwECLQAUAAYACAAA&#10;ACEAAch9/eEAAAANAQAADwAAAAAAAAAAAAAAAAAyBAAAZHJzL2Rvd25yZXYueG1sUEsFBgAAAAAE&#10;AAQA8wAAAEAFAAAAAA==&#10;" filled="f" stroked="f">
              <v:textbox inset="0,0,0,0">
                <w:txbxContent>
                  <w:p w14:paraId="545CA299"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541EE" w14:textId="1E50ACF8" w:rsidR="006158C6" w:rsidRDefault="006158C6">
    <w:pPr>
      <w:pStyle w:val="Textoindependiente"/>
      <w:spacing w:line="14" w:lineRule="auto"/>
      <w:rPr>
        <w:sz w:val="20"/>
      </w:rPr>
    </w:pPr>
    <w:r>
      <w:rPr>
        <w:noProof/>
        <w:lang w:val="es-ES_tradnl" w:eastAsia="es-ES_tradnl"/>
      </w:rPr>
      <w:drawing>
        <wp:anchor distT="0" distB="0" distL="0" distR="0" simplePos="0" relativeHeight="484515328" behindDoc="1" locked="0" layoutInCell="1" allowOverlap="1" wp14:anchorId="25511950" wp14:editId="3344E935">
          <wp:simplePos x="0" y="0"/>
          <wp:positionH relativeFrom="page">
            <wp:posOffset>865495</wp:posOffset>
          </wp:positionH>
          <wp:positionV relativeFrom="page">
            <wp:posOffset>9237733</wp:posOffset>
          </wp:positionV>
          <wp:extent cx="1085630" cy="1082039"/>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15840" behindDoc="1" locked="0" layoutInCell="1" allowOverlap="1" wp14:anchorId="75B3533E" wp14:editId="04286FAB">
              <wp:simplePos x="0" y="0"/>
              <wp:positionH relativeFrom="page">
                <wp:posOffset>3683635</wp:posOffset>
              </wp:positionH>
              <wp:positionV relativeFrom="page">
                <wp:posOffset>10179050</wp:posOffset>
              </wp:positionV>
              <wp:extent cx="205105" cy="165100"/>
              <wp:effectExtent l="0" t="0" r="0" b="0"/>
              <wp:wrapNone/>
              <wp:docPr id="139836871"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96D96"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3533E" id="_x0000_t202" coordsize="21600,21600" o:spt="202" path="m,l,21600r21600,l21600,xe">
              <v:stroke joinstyle="miter"/>
              <v:path gradientshapeok="t" o:connecttype="rect"/>
            </v:shapetype>
            <v:shape id="docshape65" o:spid="_x0000_s1080" type="#_x0000_t202" style="position:absolute;margin-left:290.05pt;margin-top:801.5pt;width:16.15pt;height:13pt;z-index:-188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ashicdgBAACYAwAADgAAAAAAAAAAAAAAAAAuAgAAZHJzL2Uyb0RvYy54bWxQSwECLQAUAAYACAAA&#10;ACEAAch9/eEAAAANAQAADwAAAAAAAAAAAAAAAAAyBAAAZHJzL2Rvd25yZXYueG1sUEsFBgAAAAAE&#10;AAQA8wAAAEAFAAAAAA==&#10;" filled="f" stroked="f">
              <v:textbox inset="0,0,0,0">
                <w:txbxContent>
                  <w:p w14:paraId="7ED96D96"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BB41" w14:textId="6A9C2BB8" w:rsidR="006158C6" w:rsidRDefault="006158C6">
    <w:pPr>
      <w:pStyle w:val="Textoindependiente"/>
      <w:spacing w:line="14" w:lineRule="auto"/>
      <w:rPr>
        <w:sz w:val="20"/>
      </w:rPr>
    </w:pPr>
    <w:r>
      <w:rPr>
        <w:noProof/>
        <w:lang w:val="es-ES_tradnl" w:eastAsia="es-ES_tradnl"/>
      </w:rPr>
      <w:drawing>
        <wp:anchor distT="0" distB="0" distL="0" distR="0" simplePos="0" relativeHeight="484517376" behindDoc="1" locked="0" layoutInCell="1" allowOverlap="1" wp14:anchorId="60476DF3" wp14:editId="2F51DF11">
          <wp:simplePos x="0" y="0"/>
          <wp:positionH relativeFrom="page">
            <wp:posOffset>865495</wp:posOffset>
          </wp:positionH>
          <wp:positionV relativeFrom="page">
            <wp:posOffset>9237733</wp:posOffset>
          </wp:positionV>
          <wp:extent cx="1085630" cy="1082039"/>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17888" behindDoc="1" locked="0" layoutInCell="1" allowOverlap="1" wp14:anchorId="72E75634" wp14:editId="66551F3C">
              <wp:simplePos x="0" y="0"/>
              <wp:positionH relativeFrom="page">
                <wp:posOffset>3683635</wp:posOffset>
              </wp:positionH>
              <wp:positionV relativeFrom="page">
                <wp:posOffset>10179050</wp:posOffset>
              </wp:positionV>
              <wp:extent cx="205105" cy="165100"/>
              <wp:effectExtent l="0" t="0" r="0" b="0"/>
              <wp:wrapNone/>
              <wp:docPr id="66766504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9F3F"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75634" id="_x0000_t202" coordsize="21600,21600" o:spt="202" path="m,l,21600r21600,l21600,xe">
              <v:stroke joinstyle="miter"/>
              <v:path gradientshapeok="t" o:connecttype="rect"/>
            </v:shapetype>
            <v:shape id="docshape68" o:spid="_x0000_s1083" type="#_x0000_t202" style="position:absolute;margin-left:290.05pt;margin-top:801.5pt;width:16.15pt;height:13pt;z-index:-187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MhNHAtgBAACYAwAADgAAAAAAAAAAAAAAAAAuAgAAZHJzL2Uyb0RvYy54bWxQSwECLQAUAAYACAAA&#10;ACEAAch9/eEAAAANAQAADwAAAAAAAAAAAAAAAAAyBAAAZHJzL2Rvd25yZXYueG1sUEsFBgAAAAAE&#10;AAQA8wAAAEAFAAAAAA==&#10;" filled="f" stroked="f">
              <v:textbox inset="0,0,0,0">
                <w:txbxContent>
                  <w:p w14:paraId="39469F3F"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77CA0" w14:textId="33F35952" w:rsidR="006158C6" w:rsidRDefault="006158C6">
    <w:pPr>
      <w:pStyle w:val="Textoindependiente"/>
      <w:spacing w:line="14" w:lineRule="auto"/>
      <w:rPr>
        <w:sz w:val="20"/>
      </w:rPr>
    </w:pPr>
    <w:r>
      <w:rPr>
        <w:noProof/>
        <w:lang w:val="es-ES_tradnl" w:eastAsia="es-ES_tradnl"/>
      </w:rPr>
      <w:drawing>
        <wp:anchor distT="0" distB="0" distL="0" distR="0" simplePos="0" relativeHeight="484519424" behindDoc="1" locked="0" layoutInCell="1" allowOverlap="1" wp14:anchorId="6139A5A7" wp14:editId="7B94E73C">
          <wp:simplePos x="0" y="0"/>
          <wp:positionH relativeFrom="page">
            <wp:posOffset>865495</wp:posOffset>
          </wp:positionH>
          <wp:positionV relativeFrom="page">
            <wp:posOffset>9237733</wp:posOffset>
          </wp:positionV>
          <wp:extent cx="1085630" cy="1082039"/>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19936" behindDoc="1" locked="0" layoutInCell="1" allowOverlap="1" wp14:anchorId="1A77D466" wp14:editId="4ED3F1E2">
              <wp:simplePos x="0" y="0"/>
              <wp:positionH relativeFrom="page">
                <wp:posOffset>3683635</wp:posOffset>
              </wp:positionH>
              <wp:positionV relativeFrom="page">
                <wp:posOffset>10179050</wp:posOffset>
              </wp:positionV>
              <wp:extent cx="205105" cy="165100"/>
              <wp:effectExtent l="0" t="0" r="0" b="0"/>
              <wp:wrapNone/>
              <wp:docPr id="55957614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171BB"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7D466" id="_x0000_t202" coordsize="21600,21600" o:spt="202" path="m,l,21600r21600,l21600,xe">
              <v:stroke joinstyle="miter"/>
              <v:path gradientshapeok="t" o:connecttype="rect"/>
            </v:shapetype>
            <v:shape id="docshape71" o:spid="_x0000_s1086" type="#_x0000_t202" style="position:absolute;margin-left:290.05pt;margin-top:801.5pt;width:16.15pt;height:13pt;z-index:-187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" filled="f" stroked="f">
              <v:textbox inset="0,0,0,0">
                <w:txbxContent>
                  <w:p w14:paraId="11D171BB"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29DE" w14:textId="781AF702" w:rsidR="006158C6" w:rsidRDefault="006158C6">
    <w:pPr>
      <w:pStyle w:val="Textoindependiente"/>
      <w:spacing w:line="14" w:lineRule="auto"/>
      <w:rPr>
        <w:sz w:val="20"/>
      </w:rPr>
    </w:pPr>
    <w:r>
      <w:rPr>
        <w:noProof/>
        <w:lang w:val="es-ES_tradnl" w:eastAsia="es-ES_tradnl"/>
      </w:rPr>
      <w:drawing>
        <wp:anchor distT="0" distB="0" distL="0" distR="0" simplePos="0" relativeHeight="484521472" behindDoc="1" locked="0" layoutInCell="1" allowOverlap="1" wp14:anchorId="0892A0D8" wp14:editId="7C314437">
          <wp:simplePos x="0" y="0"/>
          <wp:positionH relativeFrom="page">
            <wp:posOffset>865495</wp:posOffset>
          </wp:positionH>
          <wp:positionV relativeFrom="page">
            <wp:posOffset>9237733</wp:posOffset>
          </wp:positionV>
          <wp:extent cx="1085630" cy="1082039"/>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21984" behindDoc="1" locked="0" layoutInCell="1" allowOverlap="1" wp14:anchorId="0912E70D" wp14:editId="662D6F7D">
              <wp:simplePos x="0" y="0"/>
              <wp:positionH relativeFrom="page">
                <wp:posOffset>3683635</wp:posOffset>
              </wp:positionH>
              <wp:positionV relativeFrom="page">
                <wp:posOffset>10179050</wp:posOffset>
              </wp:positionV>
              <wp:extent cx="205105" cy="165100"/>
              <wp:effectExtent l="0" t="0" r="0" b="0"/>
              <wp:wrapNone/>
              <wp:docPr id="203202880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939D"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2E70D" id="_x0000_t202" coordsize="21600,21600" o:spt="202" path="m,l,21600r21600,l21600,xe">
              <v:stroke joinstyle="miter"/>
              <v:path gradientshapeok="t" o:connecttype="rect"/>
            </v:shapetype>
            <v:shape id="docshape74" o:spid="_x0000_s1089" type="#_x0000_t202" style="position:absolute;margin-left:290.05pt;margin-top:801.5pt;width:16.15pt;height:13pt;z-index:-187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" filled="f" stroked="f">
              <v:textbox inset="0,0,0,0">
                <w:txbxContent>
                  <w:p w14:paraId="17E9939D"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60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C283B" w14:textId="5710607E" w:rsidR="006158C6" w:rsidRDefault="006158C6">
    <w:pPr>
      <w:pStyle w:val="Textoindependiente"/>
      <w:spacing w:line="14" w:lineRule="auto"/>
      <w:rPr>
        <w:sz w:val="20"/>
      </w:rPr>
    </w:pPr>
    <w:r>
      <w:rPr>
        <w:noProof/>
        <w:lang w:val="es-ES_tradnl" w:eastAsia="es-ES_tradnl"/>
      </w:rPr>
      <w:drawing>
        <wp:anchor distT="0" distB="0" distL="0" distR="0" simplePos="0" relativeHeight="484538880" behindDoc="1" locked="0" layoutInCell="1" allowOverlap="1" wp14:anchorId="1BCCE85D" wp14:editId="1EFAF23B">
          <wp:simplePos x="0" y="0"/>
          <wp:positionH relativeFrom="page">
            <wp:posOffset>865495</wp:posOffset>
          </wp:positionH>
          <wp:positionV relativeFrom="page">
            <wp:posOffset>9237733</wp:posOffset>
          </wp:positionV>
          <wp:extent cx="1085630" cy="1082039"/>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39392" behindDoc="1" locked="0" layoutInCell="1" allowOverlap="1" wp14:anchorId="1C2B8EFD" wp14:editId="6D00E9A5">
              <wp:simplePos x="0" y="0"/>
              <wp:positionH relativeFrom="page">
                <wp:posOffset>3683635</wp:posOffset>
              </wp:positionH>
              <wp:positionV relativeFrom="page">
                <wp:posOffset>10179050</wp:posOffset>
              </wp:positionV>
              <wp:extent cx="205105" cy="165100"/>
              <wp:effectExtent l="0" t="0" r="0" b="0"/>
              <wp:wrapNone/>
              <wp:docPr id="913261771"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1BF9"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B8EFD" id="_x0000_t202" coordsize="21600,21600" o:spt="202" path="m,l,21600r21600,l21600,xe">
              <v:stroke joinstyle="miter"/>
              <v:path gradientshapeok="t" o:connecttype="rect"/>
            </v:shapetype>
            <v:shape id="docshape101" o:spid="_x0000_s1092" type="#_x0000_t202" style="position:absolute;margin-left:290.05pt;margin-top:801.5pt;width:16.15pt;height:13pt;z-index:-187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RanQBdgBAACYAwAADgAAAAAAAAAAAAAAAAAuAgAAZHJzL2Uyb0RvYy54bWxQSwECLQAUAAYACAAA&#10;ACEAAch9/eEAAAANAQAADwAAAAAAAAAAAAAAAAAyBAAAZHJzL2Rvd25yZXYueG1sUEsFBgAAAAAE&#10;AAQA8wAAAEAFAAAAAA==&#10;" filled="f" stroked="f">
              <v:textbox inset="0,0,0,0">
                <w:txbxContent>
                  <w:p w14:paraId="11781BF9"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79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A78AE" w14:textId="016D34D4" w:rsidR="006158C6" w:rsidRDefault="006158C6">
    <w:pPr>
      <w:pStyle w:val="Textoindependiente"/>
      <w:spacing w:line="14" w:lineRule="auto"/>
      <w:rPr>
        <w:sz w:val="20"/>
      </w:rPr>
    </w:pPr>
    <w:r>
      <w:rPr>
        <w:noProof/>
        <w:lang w:val="es-ES_tradnl" w:eastAsia="es-ES_tradnl"/>
      </w:rPr>
      <w:drawing>
        <wp:anchor distT="0" distB="0" distL="0" distR="0" simplePos="0" relativeHeight="484540928" behindDoc="1" locked="0" layoutInCell="1" allowOverlap="1" wp14:anchorId="1A2492B7" wp14:editId="081D4456">
          <wp:simplePos x="0" y="0"/>
          <wp:positionH relativeFrom="page">
            <wp:posOffset>865495</wp:posOffset>
          </wp:positionH>
          <wp:positionV relativeFrom="page">
            <wp:posOffset>9237733</wp:posOffset>
          </wp:positionV>
          <wp:extent cx="1085630" cy="1082039"/>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41440" behindDoc="1" locked="0" layoutInCell="1" allowOverlap="1" wp14:anchorId="65D34027" wp14:editId="636DAC05">
              <wp:simplePos x="0" y="0"/>
              <wp:positionH relativeFrom="page">
                <wp:posOffset>3683635</wp:posOffset>
              </wp:positionH>
              <wp:positionV relativeFrom="page">
                <wp:posOffset>10179050</wp:posOffset>
              </wp:positionV>
              <wp:extent cx="205105" cy="165100"/>
              <wp:effectExtent l="0" t="0" r="0" b="0"/>
              <wp:wrapNone/>
              <wp:docPr id="1080607097"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3C0D3"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34027" id="_x0000_t202" coordsize="21600,21600" o:spt="202" path="m,l,21600r21600,l21600,xe">
              <v:stroke joinstyle="miter"/>
              <v:path gradientshapeok="t" o:connecttype="rect"/>
            </v:shapetype>
            <v:shape id="docshape104" o:spid="_x0000_s1095" type="#_x0000_t202" style="position:absolute;margin-left:290.05pt;margin-top:801.5pt;width:16.15pt;height:13pt;z-index:-187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kL4v+9gBAACYAwAADgAAAAAAAAAAAAAAAAAuAgAAZHJzL2Uyb0RvYy54bWxQSwECLQAUAAYACAAA&#10;ACEAAch9/eEAAAANAQAADwAAAAAAAAAAAAAAAAAyBAAAZHJzL2Rvd25yZXYueG1sUEsFBgAAAAAE&#10;AAQA8wAAAEAFAAAAAA==&#10;" filled="f" stroked="f">
              <v:textbox inset="0,0,0,0">
                <w:txbxContent>
                  <w:p w14:paraId="5C03C0D3"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81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B832" w14:textId="026FED1B" w:rsidR="006158C6" w:rsidRDefault="006158C6">
    <w:pPr>
      <w:pStyle w:val="Textoindependiente"/>
      <w:spacing w:line="14" w:lineRule="auto"/>
      <w:rPr>
        <w:sz w:val="20"/>
      </w:rPr>
    </w:pPr>
    <w:r>
      <w:rPr>
        <w:noProof/>
        <w:lang w:val="es-ES_tradnl" w:eastAsia="es-ES_tradnl"/>
      </w:rPr>
      <w:drawing>
        <wp:anchor distT="0" distB="0" distL="0" distR="0" simplePos="0" relativeHeight="484482048" behindDoc="1" locked="0" layoutInCell="1" allowOverlap="1" wp14:anchorId="77D78D58" wp14:editId="23566CFF">
          <wp:simplePos x="0" y="0"/>
          <wp:positionH relativeFrom="page">
            <wp:posOffset>865495</wp:posOffset>
          </wp:positionH>
          <wp:positionV relativeFrom="page">
            <wp:posOffset>9237733</wp:posOffset>
          </wp:positionV>
          <wp:extent cx="1085630" cy="1082039"/>
          <wp:effectExtent l="0" t="0" r="0" b="0"/>
          <wp:wrapNone/>
          <wp:docPr id="16941396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482560" behindDoc="1" locked="0" layoutInCell="1" allowOverlap="1" wp14:anchorId="45A02836" wp14:editId="6C7292A0">
              <wp:simplePos x="0" y="0"/>
              <wp:positionH relativeFrom="page">
                <wp:posOffset>3712845</wp:posOffset>
              </wp:positionH>
              <wp:positionV relativeFrom="page">
                <wp:posOffset>10179050</wp:posOffset>
              </wp:positionV>
              <wp:extent cx="147320" cy="165100"/>
              <wp:effectExtent l="0" t="0" r="0" b="0"/>
              <wp:wrapNone/>
              <wp:docPr id="10327241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6A36"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02836" id="_x0000_t202" coordsize="21600,21600" o:spt="202" path="m,l,21600r21600,l21600,xe">
              <v:stroke joinstyle="miter"/>
              <v:path gradientshapeok="t" o:connecttype="rect"/>
            </v:shapetype>
            <v:shape id="docshape6" o:spid="_x0000_s1043" type="#_x0000_t202" style="position:absolute;margin-left:292.35pt;margin-top:801.5pt;width:11.6pt;height:13pt;z-index:-18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" filled="f" stroked="f">
              <v:textbox inset="0,0,0,0">
                <w:txbxContent>
                  <w:p w14:paraId="5E376A36"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9426B" w14:textId="3E4BC21F" w:rsidR="006158C6" w:rsidRDefault="006158C6">
    <w:pPr>
      <w:pStyle w:val="Textoindependiente"/>
      <w:spacing w:line="14" w:lineRule="auto"/>
      <w:rPr>
        <w:sz w:val="20"/>
      </w:rPr>
    </w:pPr>
    <w:r>
      <w:rPr>
        <w:noProof/>
        <w:lang w:val="es-ES_tradnl" w:eastAsia="es-ES_tradnl"/>
      </w:rPr>
      <w:drawing>
        <wp:anchor distT="0" distB="0" distL="0" distR="0" simplePos="0" relativeHeight="484542976" behindDoc="1" locked="0" layoutInCell="1" allowOverlap="1" wp14:anchorId="4A4D449B" wp14:editId="114DB7E4">
          <wp:simplePos x="0" y="0"/>
          <wp:positionH relativeFrom="page">
            <wp:posOffset>865495</wp:posOffset>
          </wp:positionH>
          <wp:positionV relativeFrom="page">
            <wp:posOffset>9237733</wp:posOffset>
          </wp:positionV>
          <wp:extent cx="1085630" cy="1082039"/>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43488" behindDoc="1" locked="0" layoutInCell="1" allowOverlap="1" wp14:anchorId="6D94678A" wp14:editId="4AFF46CB">
              <wp:simplePos x="0" y="0"/>
              <wp:positionH relativeFrom="page">
                <wp:posOffset>3683635</wp:posOffset>
              </wp:positionH>
              <wp:positionV relativeFrom="page">
                <wp:posOffset>10179050</wp:posOffset>
              </wp:positionV>
              <wp:extent cx="205105" cy="165100"/>
              <wp:effectExtent l="0" t="0" r="0" b="0"/>
              <wp:wrapNone/>
              <wp:docPr id="1592310851"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1B1EF"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4678A" id="_x0000_t202" coordsize="21600,21600" o:spt="202" path="m,l,21600r21600,l21600,xe">
              <v:stroke joinstyle="miter"/>
              <v:path gradientshapeok="t" o:connecttype="rect"/>
            </v:shapetype>
            <v:shape id="docshape107" o:spid="_x0000_s1098" type="#_x0000_t202" style="position:absolute;margin-left:290.05pt;margin-top:801.5pt;width:16.15pt;height:13pt;z-index:-187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hLxNftgBAACYAwAADgAAAAAAAAAAAAAAAAAuAgAAZHJzL2Uyb0RvYy54bWxQSwECLQAUAAYACAAA&#10;ACEAAch9/eEAAAANAQAADwAAAAAAAAAAAAAAAAAyBAAAZHJzL2Rvd25yZXYueG1sUEsFBgAAAAAE&#10;AAQA8wAAAEAFAAAAAA==&#10;" filled="f" stroked="f">
              <v:textbox inset="0,0,0,0">
                <w:txbxContent>
                  <w:p w14:paraId="5D21B1EF"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82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7142C" w14:textId="41089BB0" w:rsidR="006158C6" w:rsidRDefault="006158C6">
    <w:pPr>
      <w:pStyle w:val="Textoindependiente"/>
      <w:spacing w:line="14" w:lineRule="auto"/>
      <w:rPr>
        <w:sz w:val="20"/>
      </w:rPr>
    </w:pPr>
    <w:r>
      <w:rPr>
        <w:noProof/>
        <w:lang w:val="es-ES_tradnl" w:eastAsia="es-ES_tradnl"/>
      </w:rPr>
      <w:drawing>
        <wp:anchor distT="0" distB="0" distL="0" distR="0" simplePos="0" relativeHeight="484547584" behindDoc="1" locked="0" layoutInCell="1" allowOverlap="1" wp14:anchorId="0BA4C266" wp14:editId="4AC271A9">
          <wp:simplePos x="0" y="0"/>
          <wp:positionH relativeFrom="page">
            <wp:posOffset>865495</wp:posOffset>
          </wp:positionH>
          <wp:positionV relativeFrom="page">
            <wp:posOffset>9237733</wp:posOffset>
          </wp:positionV>
          <wp:extent cx="1085630" cy="1082039"/>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48096" behindDoc="1" locked="0" layoutInCell="1" allowOverlap="1" wp14:anchorId="208F397D" wp14:editId="52DE9BB7">
              <wp:simplePos x="0" y="0"/>
              <wp:positionH relativeFrom="page">
                <wp:posOffset>3683635</wp:posOffset>
              </wp:positionH>
              <wp:positionV relativeFrom="page">
                <wp:posOffset>10179050</wp:posOffset>
              </wp:positionV>
              <wp:extent cx="205105" cy="165100"/>
              <wp:effectExtent l="0" t="0" r="0" b="0"/>
              <wp:wrapNone/>
              <wp:docPr id="926723889"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165E0"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F397D" id="_x0000_t202" coordsize="21600,21600" o:spt="202" path="m,l,21600r21600,l21600,xe">
              <v:stroke joinstyle="miter"/>
              <v:path gradientshapeok="t" o:connecttype="rect"/>
            </v:shapetype>
            <v:shape id="docshape114" o:spid="_x0000_s1101" type="#_x0000_t202" style="position:absolute;margin-left:290.05pt;margin-top:801.5pt;width:16.15pt;height:13pt;z-index:-18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UauygNgBAACYAwAADgAAAAAAAAAAAAAAAAAuAgAAZHJzL2Uyb0RvYy54bWxQSwECLQAUAAYACAAA&#10;ACEAAch9/eEAAAANAQAADwAAAAAAAAAAAAAAAAAyBAAAZHJzL2Rvd25yZXYueG1sUEsFBgAAAAAE&#10;AAQA8wAAAEAFAAAAAA==&#10;" filled="f" stroked="f">
              <v:textbox inset="0,0,0,0">
                <w:txbxContent>
                  <w:p w14:paraId="5D0165E0"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84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5B73" w14:textId="6E8713BE" w:rsidR="006158C6" w:rsidRDefault="006158C6">
    <w:pPr>
      <w:pStyle w:val="Textoindependiente"/>
      <w:spacing w:line="14" w:lineRule="auto"/>
      <w:rPr>
        <w:sz w:val="20"/>
      </w:rPr>
    </w:pPr>
    <w:r>
      <w:rPr>
        <w:noProof/>
        <w:lang w:val="es-ES_tradnl" w:eastAsia="es-ES_tradnl"/>
      </w:rPr>
      <w:drawing>
        <wp:anchor distT="0" distB="0" distL="0" distR="0" simplePos="0" relativeHeight="484549632" behindDoc="1" locked="0" layoutInCell="1" allowOverlap="1" wp14:anchorId="0CF11CBF" wp14:editId="18E89425">
          <wp:simplePos x="0" y="0"/>
          <wp:positionH relativeFrom="page">
            <wp:posOffset>865495</wp:posOffset>
          </wp:positionH>
          <wp:positionV relativeFrom="page">
            <wp:posOffset>9237733</wp:posOffset>
          </wp:positionV>
          <wp:extent cx="1085630" cy="1082039"/>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50144" behindDoc="1" locked="0" layoutInCell="1" allowOverlap="1" wp14:anchorId="2D88113B" wp14:editId="5285B53F">
              <wp:simplePos x="0" y="0"/>
              <wp:positionH relativeFrom="page">
                <wp:posOffset>3683635</wp:posOffset>
              </wp:positionH>
              <wp:positionV relativeFrom="page">
                <wp:posOffset>10179050</wp:posOffset>
              </wp:positionV>
              <wp:extent cx="205105" cy="165100"/>
              <wp:effectExtent l="0" t="0" r="0" b="0"/>
              <wp:wrapNone/>
              <wp:docPr id="653940951"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6C4D"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8113B" id="_x0000_t202" coordsize="21600,21600" o:spt="202" path="m,l,21600r21600,l21600,xe">
              <v:stroke joinstyle="miter"/>
              <v:path gradientshapeok="t" o:connecttype="rect"/>
            </v:shapetype>
            <v:shape id="docshape117" o:spid="_x0000_s1104" type="#_x0000_t202" style="position:absolute;margin-left:290.05pt;margin-top:801.5pt;width:16.15pt;height:13pt;z-index:-18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b5XCWNgBAACYAwAADgAAAAAAAAAAAAAAAAAuAgAAZHJzL2Uyb0RvYy54bWxQSwECLQAUAAYACAAA&#10;ACEAAch9/eEAAAANAQAADwAAAAAAAAAAAAAAAAAyBAAAZHJzL2Rvd25yZXYueG1sUEsFBgAAAAAE&#10;AAQA8wAAAEAFAAAAAA==&#10;" filled="f" stroked="f">
              <v:textbox inset="0,0,0,0">
                <w:txbxContent>
                  <w:p w14:paraId="030D6C4D"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86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CA435" w14:textId="45532405" w:rsidR="006158C6" w:rsidRDefault="006158C6">
    <w:pPr>
      <w:pStyle w:val="Textoindependiente"/>
      <w:spacing w:line="14" w:lineRule="auto"/>
      <w:rPr>
        <w:sz w:val="20"/>
      </w:rPr>
    </w:pPr>
    <w:r>
      <w:rPr>
        <w:noProof/>
        <w:lang w:val="es-ES_tradnl" w:eastAsia="es-ES_tradnl"/>
      </w:rPr>
      <w:drawing>
        <wp:anchor distT="0" distB="0" distL="0" distR="0" simplePos="0" relativeHeight="251651584" behindDoc="1" locked="0" layoutInCell="1" allowOverlap="1" wp14:anchorId="5DBDB8EB" wp14:editId="526BED08">
          <wp:simplePos x="0" y="0"/>
          <wp:positionH relativeFrom="page">
            <wp:posOffset>865495</wp:posOffset>
          </wp:positionH>
          <wp:positionV relativeFrom="page">
            <wp:posOffset>9237733</wp:posOffset>
          </wp:positionV>
          <wp:extent cx="1085630" cy="1082039"/>
          <wp:effectExtent l="0" t="0" r="0" b="0"/>
          <wp:wrapNone/>
          <wp:docPr id="9241592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52192" behindDoc="1" locked="0" layoutInCell="1" allowOverlap="1" wp14:anchorId="117127B2" wp14:editId="66F7A3C8">
              <wp:simplePos x="0" y="0"/>
              <wp:positionH relativeFrom="page">
                <wp:posOffset>3683635</wp:posOffset>
              </wp:positionH>
              <wp:positionV relativeFrom="page">
                <wp:posOffset>10179050</wp:posOffset>
              </wp:positionV>
              <wp:extent cx="205105" cy="165100"/>
              <wp:effectExtent l="0" t="0" r="0" b="0"/>
              <wp:wrapNone/>
              <wp:docPr id="199180679"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4910"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127B2" id="_x0000_t202" coordsize="21600,21600" o:spt="202" path="m,l,21600r21600,l21600,xe">
              <v:stroke joinstyle="miter"/>
              <v:path gradientshapeok="t" o:connecttype="rect"/>
            </v:shapetype>
            <v:shape id="docshape120" o:spid="_x0000_s1107" type="#_x0000_t202" style="position:absolute;margin-left:290.05pt;margin-top:801.5pt;width:16.15pt;height:13pt;z-index:-18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bNEj69gBAACYAwAADgAAAAAAAAAAAAAAAAAuAgAAZHJzL2Uyb0RvYy54bWxQSwECLQAUAAYACAAA&#10;ACEAAch9/eEAAAANAQAADwAAAAAAAAAAAAAAAAAyBAAAZHJzL2Rvd25yZXYueG1sUEsFBgAAAAAE&#10;AAQA8wAAAEAFAAAAAA==&#10;" filled="f" stroked="f">
              <v:textbox inset="0,0,0,0">
                <w:txbxContent>
                  <w:p w14:paraId="25D24910"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895C" w14:textId="2D2F54A6" w:rsidR="006158C6" w:rsidRDefault="006158C6">
    <w:pPr>
      <w:pStyle w:val="Textoindependiente"/>
      <w:spacing w:line="14" w:lineRule="auto"/>
      <w:rPr>
        <w:sz w:val="20"/>
      </w:rPr>
    </w:pPr>
    <w:r>
      <w:rPr>
        <w:noProof/>
        <w:lang w:val="es-ES_tradnl" w:eastAsia="es-ES_tradnl"/>
      </w:rPr>
      <w:drawing>
        <wp:anchor distT="0" distB="0" distL="0" distR="0" simplePos="0" relativeHeight="251652608" behindDoc="1" locked="0" layoutInCell="1" allowOverlap="1" wp14:anchorId="790D5599" wp14:editId="0F99D83B">
          <wp:simplePos x="0" y="0"/>
          <wp:positionH relativeFrom="page">
            <wp:posOffset>865495</wp:posOffset>
          </wp:positionH>
          <wp:positionV relativeFrom="page">
            <wp:posOffset>9237733</wp:posOffset>
          </wp:positionV>
          <wp:extent cx="1085630" cy="1082039"/>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54240" behindDoc="1" locked="0" layoutInCell="1" allowOverlap="1" wp14:anchorId="1C08F679" wp14:editId="7EEEE0B4">
              <wp:simplePos x="0" y="0"/>
              <wp:positionH relativeFrom="page">
                <wp:posOffset>1786890</wp:posOffset>
              </wp:positionH>
              <wp:positionV relativeFrom="page">
                <wp:posOffset>9752965</wp:posOffset>
              </wp:positionV>
              <wp:extent cx="4328795" cy="196215"/>
              <wp:effectExtent l="0" t="0" r="0" b="0"/>
              <wp:wrapNone/>
              <wp:docPr id="1508097121"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7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539D" w14:textId="77777777" w:rsidR="006158C6" w:rsidRDefault="006158C6">
                          <w:pPr>
                            <w:pStyle w:val="Textoindependiente"/>
                            <w:spacing w:before="20"/>
                            <w:ind w:left="20"/>
                          </w:pPr>
                          <w:proofErr w:type="spellStart"/>
                          <w:r>
                            <w:rPr>
                              <w:color w:val="231F20"/>
                            </w:rPr>
                            <w:t>acuerdo</w:t>
                          </w:r>
                          <w:proofErr w:type="spellEnd"/>
                          <w:r>
                            <w:rPr>
                              <w:color w:val="231F20"/>
                              <w:spacing w:val="-10"/>
                            </w:rPr>
                            <w:t xml:space="preserve"> </w:t>
                          </w:r>
                          <w:r>
                            <w:rPr>
                              <w:color w:val="231F20"/>
                            </w:rPr>
                            <w:t>del</w:t>
                          </w:r>
                          <w:r>
                            <w:rPr>
                              <w:color w:val="231F20"/>
                              <w:spacing w:val="-9"/>
                            </w:rPr>
                            <w:t xml:space="preserve"> </w:t>
                          </w:r>
                          <w:r>
                            <w:rPr>
                              <w:color w:val="231F20"/>
                            </w:rPr>
                            <w:t>Consejo</w:t>
                          </w:r>
                          <w:r>
                            <w:rPr>
                              <w:color w:val="231F20"/>
                              <w:spacing w:val="-9"/>
                            </w:rPr>
                            <w:t xml:space="preserve"> </w:t>
                          </w:r>
                          <w:r>
                            <w:rPr>
                              <w:color w:val="231F20"/>
                            </w:rPr>
                            <w:t>Escolar</w:t>
                          </w:r>
                          <w:r>
                            <w:rPr>
                              <w:color w:val="231F20"/>
                              <w:spacing w:val="-9"/>
                            </w:rPr>
                            <w:t xml:space="preserve"> </w:t>
                          </w:r>
                          <w:r>
                            <w:rPr>
                              <w:color w:val="231F20"/>
                            </w:rPr>
                            <w:t>se</w:t>
                          </w:r>
                          <w:r>
                            <w:rPr>
                              <w:color w:val="231F20"/>
                              <w:spacing w:val="-9"/>
                            </w:rPr>
                            <w:t xml:space="preserve"> </w:t>
                          </w:r>
                          <w:proofErr w:type="spellStart"/>
                          <w:r>
                            <w:rPr>
                              <w:color w:val="231F20"/>
                            </w:rPr>
                            <w:t>estime</w:t>
                          </w:r>
                          <w:proofErr w:type="spellEnd"/>
                          <w:r>
                            <w:rPr>
                              <w:color w:val="231F20"/>
                              <w:spacing w:val="-9"/>
                            </w:rPr>
                            <w:t xml:space="preserve"> </w:t>
                          </w:r>
                          <w:proofErr w:type="spellStart"/>
                          <w:r>
                            <w:rPr>
                              <w:color w:val="231F20"/>
                            </w:rPr>
                            <w:t>conveniente</w:t>
                          </w:r>
                          <w:proofErr w:type="spellEnd"/>
                          <w:r>
                            <w:rPr>
                              <w:color w:val="231F20"/>
                            </w:rPr>
                            <w:t>.</w:t>
                          </w:r>
                          <w:r>
                            <w:rPr>
                              <w:color w:val="231F20"/>
                              <w:spacing w:val="-8"/>
                            </w:rPr>
                            <w:t xml:space="preserve"> </w:t>
                          </w:r>
                          <w:proofErr w:type="spellStart"/>
                          <w:r>
                            <w:rPr>
                              <w:color w:val="231F20"/>
                            </w:rPr>
                            <w:t>Tendrá</w:t>
                          </w:r>
                          <w:proofErr w:type="spellEnd"/>
                          <w:r>
                            <w:rPr>
                              <w:color w:val="231F20"/>
                              <w:spacing w:val="-9"/>
                            </w:rPr>
                            <w:t xml:space="preserve"> </w:t>
                          </w:r>
                          <w:proofErr w:type="spellStart"/>
                          <w:r>
                            <w:rPr>
                              <w:color w:val="231F20"/>
                            </w:rPr>
                            <w:t>como</w:t>
                          </w:r>
                          <w:proofErr w:type="spellEnd"/>
                          <w:r>
                            <w:rPr>
                              <w:color w:val="231F20"/>
                              <w:spacing w:val="-9"/>
                            </w:rPr>
                            <w:t xml:space="preserve"> </w:t>
                          </w:r>
                          <w:proofErr w:type="spellStart"/>
                          <w:r>
                            <w:rPr>
                              <w:color w:val="231F20"/>
                            </w:rPr>
                            <w:t>funciones</w:t>
                          </w:r>
                          <w:proofErr w:type="spellEnd"/>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8F679" id="_x0000_t202" coordsize="21600,21600" o:spt="202" path="m,l,21600r21600,l21600,xe">
              <v:stroke joinstyle="miter"/>
              <v:path gradientshapeok="t" o:connecttype="rect"/>
            </v:shapetype>
            <v:shape id="docshape123" o:spid="_x0000_s1110" type="#_x0000_t202" style="position:absolute;margin-left:140.7pt;margin-top:767.95pt;width:340.85pt;height:15.45pt;z-index:-18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" filled="f" stroked="f">
              <v:textbox inset="0,0,0,0">
                <w:txbxContent>
                  <w:p w14:paraId="720D539D" w14:textId="77777777" w:rsidR="006158C6" w:rsidRDefault="006158C6">
                    <w:pPr>
                      <w:pStyle w:val="Textoindependiente"/>
                      <w:spacing w:before="20"/>
                      <w:ind w:left="20"/>
                    </w:pPr>
                    <w:proofErr w:type="spellStart"/>
                    <w:r>
                      <w:rPr>
                        <w:color w:val="231F20"/>
                      </w:rPr>
                      <w:t>acuerdo</w:t>
                    </w:r>
                    <w:proofErr w:type="spellEnd"/>
                    <w:r>
                      <w:rPr>
                        <w:color w:val="231F20"/>
                        <w:spacing w:val="-10"/>
                      </w:rPr>
                      <w:t xml:space="preserve"> </w:t>
                    </w:r>
                    <w:r>
                      <w:rPr>
                        <w:color w:val="231F20"/>
                      </w:rPr>
                      <w:t>del</w:t>
                    </w:r>
                    <w:r>
                      <w:rPr>
                        <w:color w:val="231F20"/>
                        <w:spacing w:val="-9"/>
                      </w:rPr>
                      <w:t xml:space="preserve"> </w:t>
                    </w:r>
                    <w:r>
                      <w:rPr>
                        <w:color w:val="231F20"/>
                      </w:rPr>
                      <w:t>Consejo</w:t>
                    </w:r>
                    <w:r>
                      <w:rPr>
                        <w:color w:val="231F20"/>
                        <w:spacing w:val="-9"/>
                      </w:rPr>
                      <w:t xml:space="preserve"> </w:t>
                    </w:r>
                    <w:r>
                      <w:rPr>
                        <w:color w:val="231F20"/>
                      </w:rPr>
                      <w:t>Escolar</w:t>
                    </w:r>
                    <w:r>
                      <w:rPr>
                        <w:color w:val="231F20"/>
                        <w:spacing w:val="-9"/>
                      </w:rPr>
                      <w:t xml:space="preserve"> </w:t>
                    </w:r>
                    <w:r>
                      <w:rPr>
                        <w:color w:val="231F20"/>
                      </w:rPr>
                      <w:t>se</w:t>
                    </w:r>
                    <w:r>
                      <w:rPr>
                        <w:color w:val="231F20"/>
                        <w:spacing w:val="-9"/>
                      </w:rPr>
                      <w:t xml:space="preserve"> </w:t>
                    </w:r>
                    <w:proofErr w:type="spellStart"/>
                    <w:r>
                      <w:rPr>
                        <w:color w:val="231F20"/>
                      </w:rPr>
                      <w:t>estime</w:t>
                    </w:r>
                    <w:proofErr w:type="spellEnd"/>
                    <w:r>
                      <w:rPr>
                        <w:color w:val="231F20"/>
                        <w:spacing w:val="-9"/>
                      </w:rPr>
                      <w:t xml:space="preserve"> </w:t>
                    </w:r>
                    <w:proofErr w:type="spellStart"/>
                    <w:r>
                      <w:rPr>
                        <w:color w:val="231F20"/>
                      </w:rPr>
                      <w:t>conveniente</w:t>
                    </w:r>
                    <w:proofErr w:type="spellEnd"/>
                    <w:r>
                      <w:rPr>
                        <w:color w:val="231F20"/>
                      </w:rPr>
                      <w:t>.</w:t>
                    </w:r>
                    <w:r>
                      <w:rPr>
                        <w:color w:val="231F20"/>
                        <w:spacing w:val="-8"/>
                      </w:rPr>
                      <w:t xml:space="preserve"> </w:t>
                    </w:r>
                    <w:proofErr w:type="spellStart"/>
                    <w:r>
                      <w:rPr>
                        <w:color w:val="231F20"/>
                      </w:rPr>
                      <w:t>Tendrá</w:t>
                    </w:r>
                    <w:proofErr w:type="spellEnd"/>
                    <w:r>
                      <w:rPr>
                        <w:color w:val="231F20"/>
                        <w:spacing w:val="-9"/>
                      </w:rPr>
                      <w:t xml:space="preserve"> </w:t>
                    </w:r>
                    <w:proofErr w:type="spellStart"/>
                    <w:r>
                      <w:rPr>
                        <w:color w:val="231F20"/>
                      </w:rPr>
                      <w:t>como</w:t>
                    </w:r>
                    <w:proofErr w:type="spellEnd"/>
                    <w:r>
                      <w:rPr>
                        <w:color w:val="231F20"/>
                        <w:spacing w:val="-9"/>
                      </w:rPr>
                      <w:t xml:space="preserve"> </w:t>
                    </w:r>
                    <w:proofErr w:type="spellStart"/>
                    <w:r>
                      <w:rPr>
                        <w:color w:val="231F20"/>
                      </w:rPr>
                      <w:t>funciones</w:t>
                    </w:r>
                    <w:proofErr w:type="spellEnd"/>
                    <w:r>
                      <w:rPr>
                        <w:color w:val="231F20"/>
                      </w:rPr>
                      <w:t>:</w:t>
                    </w:r>
                  </w:p>
                </w:txbxContent>
              </v:textbox>
              <w10:wrap anchorx="page" anchory="page"/>
            </v:shape>
          </w:pict>
        </mc:Fallback>
      </mc:AlternateContent>
    </w:r>
    <w:r w:rsidR="00A4471A">
      <w:rPr>
        <w:noProof/>
      </w:rPr>
      <mc:AlternateContent>
        <mc:Choice Requires="wps">
          <w:drawing>
            <wp:anchor distT="0" distB="0" distL="114300" distR="114300" simplePos="0" relativeHeight="484554752" behindDoc="1" locked="0" layoutInCell="1" allowOverlap="1" wp14:anchorId="1EE44BC9" wp14:editId="3B85024F">
              <wp:simplePos x="0" y="0"/>
              <wp:positionH relativeFrom="page">
                <wp:posOffset>3683635</wp:posOffset>
              </wp:positionH>
              <wp:positionV relativeFrom="page">
                <wp:posOffset>10179050</wp:posOffset>
              </wp:positionV>
              <wp:extent cx="205105" cy="165100"/>
              <wp:effectExtent l="0" t="0" r="0" b="0"/>
              <wp:wrapNone/>
              <wp:docPr id="481284927"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9F3F2"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44BC9" id="docshape124" o:spid="_x0000_s1111" type="#_x0000_t202" style="position:absolute;margin-left:290.05pt;margin-top:801.5pt;width:16.15pt;height:13pt;z-index:-187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leOP0tgBAACYAwAADgAAAAAAAAAAAAAAAAAuAgAAZHJzL2Uyb0RvYy54bWxQSwECLQAUAAYACAAA&#10;ACEAAch9/eEAAAANAQAADwAAAAAAAAAAAAAAAAAyBAAAZHJzL2Rvd25yZXYueG1sUEsFBgAAAAAE&#10;AAQA8wAAAEAFAAAAAA==&#10;" filled="f" stroked="f">
              <v:textbox inset="0,0,0,0">
                <w:txbxContent>
                  <w:p w14:paraId="2FA9F3F2"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3E761" w14:textId="1543CE73" w:rsidR="006158C6" w:rsidRDefault="006158C6">
    <w:pPr>
      <w:pStyle w:val="Textoindependiente"/>
      <w:spacing w:line="14" w:lineRule="auto"/>
      <w:rPr>
        <w:sz w:val="20"/>
      </w:rPr>
    </w:pPr>
    <w:r>
      <w:rPr>
        <w:noProof/>
        <w:lang w:val="es-ES_tradnl" w:eastAsia="es-ES_tradnl"/>
      </w:rPr>
      <w:drawing>
        <wp:anchor distT="0" distB="0" distL="0" distR="0" simplePos="0" relativeHeight="251653632" behindDoc="1" locked="0" layoutInCell="1" allowOverlap="1" wp14:anchorId="012FC6AC" wp14:editId="20E5603F">
          <wp:simplePos x="0" y="0"/>
          <wp:positionH relativeFrom="page">
            <wp:posOffset>865495</wp:posOffset>
          </wp:positionH>
          <wp:positionV relativeFrom="page">
            <wp:posOffset>9237733</wp:posOffset>
          </wp:positionV>
          <wp:extent cx="1085630" cy="1082039"/>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56800" behindDoc="1" locked="0" layoutInCell="1" allowOverlap="1" wp14:anchorId="1AAA075D" wp14:editId="35CD04F4">
              <wp:simplePos x="0" y="0"/>
              <wp:positionH relativeFrom="page">
                <wp:posOffset>3683635</wp:posOffset>
              </wp:positionH>
              <wp:positionV relativeFrom="page">
                <wp:posOffset>10179050</wp:posOffset>
              </wp:positionV>
              <wp:extent cx="205105" cy="165100"/>
              <wp:effectExtent l="0" t="0" r="0" b="0"/>
              <wp:wrapNone/>
              <wp:docPr id="1813678256"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12A1"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A075D" id="_x0000_t202" coordsize="21600,21600" o:spt="202" path="m,l,21600r21600,l21600,xe">
              <v:stroke joinstyle="miter"/>
              <v:path gradientshapeok="t" o:connecttype="rect"/>
            </v:shapetype>
            <v:shape id="docshape127" o:spid="_x0000_s1114" type="#_x0000_t202" style="position:absolute;margin-left:290.05pt;margin-top:801.5pt;width:16.15pt;height:13pt;z-index:-187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q93/CtgBAACYAwAADgAAAAAAAAAAAAAAAAAuAgAAZHJzL2Uyb0RvYy54bWxQSwECLQAUAAYACAAA&#10;ACEAAch9/eEAAAANAQAADwAAAAAAAAAAAAAAAAAyBAAAZHJzL2Rvd25yZXYueG1sUEsFBgAAAAAE&#10;AAQA8wAAAEAFAAAAAA==&#10;" filled="f" stroked="f">
              <v:textbox inset="0,0,0,0">
                <w:txbxContent>
                  <w:p w14:paraId="6CD212A1"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77E0" w14:textId="07EB1767" w:rsidR="006158C6" w:rsidRDefault="006158C6">
    <w:pPr>
      <w:pStyle w:val="Textoindependiente"/>
      <w:spacing w:line="14" w:lineRule="auto"/>
      <w:rPr>
        <w:sz w:val="20"/>
      </w:rPr>
    </w:pPr>
    <w:r>
      <w:rPr>
        <w:noProof/>
        <w:lang w:val="es-ES_tradnl" w:eastAsia="es-ES_tradnl"/>
      </w:rPr>
      <w:drawing>
        <wp:anchor distT="0" distB="0" distL="0" distR="0" simplePos="0" relativeHeight="251654656" behindDoc="1" locked="0" layoutInCell="1" allowOverlap="1" wp14:anchorId="46B3FFBE" wp14:editId="02670783">
          <wp:simplePos x="0" y="0"/>
          <wp:positionH relativeFrom="page">
            <wp:posOffset>865495</wp:posOffset>
          </wp:positionH>
          <wp:positionV relativeFrom="page">
            <wp:posOffset>9237733</wp:posOffset>
          </wp:positionV>
          <wp:extent cx="1085630" cy="1082039"/>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58848" behindDoc="1" locked="0" layoutInCell="1" allowOverlap="1" wp14:anchorId="4597E28A" wp14:editId="0C03C6B7">
              <wp:simplePos x="0" y="0"/>
              <wp:positionH relativeFrom="page">
                <wp:posOffset>1786890</wp:posOffset>
              </wp:positionH>
              <wp:positionV relativeFrom="page">
                <wp:posOffset>9743440</wp:posOffset>
              </wp:positionV>
              <wp:extent cx="4403725" cy="196215"/>
              <wp:effectExtent l="0" t="0" r="0" b="0"/>
              <wp:wrapNone/>
              <wp:docPr id="1799205582"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86626" w14:textId="77777777" w:rsidR="006158C6" w:rsidRDefault="006158C6">
                          <w:pPr>
                            <w:pStyle w:val="Textoindependiente"/>
                            <w:spacing w:before="20"/>
                            <w:ind w:left="20"/>
                          </w:pPr>
                          <w:proofErr w:type="spellStart"/>
                          <w:r>
                            <w:rPr>
                              <w:color w:val="231F20"/>
                            </w:rPr>
                            <w:t>do</w:t>
                          </w:r>
                          <w:proofErr w:type="spellEnd"/>
                          <w:r>
                            <w:rPr>
                              <w:color w:val="231F20"/>
                              <w:spacing w:val="-8"/>
                            </w:rPr>
                            <w:t xml:space="preserve"> </w:t>
                          </w:r>
                          <w:proofErr w:type="spellStart"/>
                          <w:r>
                            <w:rPr>
                              <w:color w:val="231F20"/>
                            </w:rPr>
                            <w:t>éste</w:t>
                          </w:r>
                          <w:proofErr w:type="spellEnd"/>
                          <w:r>
                            <w:rPr>
                              <w:color w:val="231F20"/>
                              <w:spacing w:val="-6"/>
                            </w:rPr>
                            <w:t xml:space="preserve"> </w:t>
                          </w:r>
                          <w:r>
                            <w:rPr>
                              <w:color w:val="231F20"/>
                            </w:rPr>
                            <w:t>sea</w:t>
                          </w:r>
                          <w:r>
                            <w:rPr>
                              <w:color w:val="231F20"/>
                              <w:spacing w:val="-7"/>
                            </w:rPr>
                            <w:t xml:space="preserve"> </w:t>
                          </w:r>
                          <w:proofErr w:type="spellStart"/>
                          <w:r>
                            <w:rPr>
                              <w:color w:val="231F20"/>
                            </w:rPr>
                            <w:t>reiterativo</w:t>
                          </w:r>
                          <w:proofErr w:type="spellEnd"/>
                          <w:r>
                            <w:rPr>
                              <w:color w:val="231F20"/>
                              <w:spacing w:val="-7"/>
                            </w:rPr>
                            <w:t xml:space="preserve"> </w:t>
                          </w:r>
                          <w:r>
                            <w:rPr>
                              <w:color w:val="231F20"/>
                            </w:rPr>
                            <w:t>o</w:t>
                          </w:r>
                          <w:r>
                            <w:rPr>
                              <w:color w:val="231F20"/>
                              <w:spacing w:val="-8"/>
                            </w:rPr>
                            <w:t xml:space="preserve"> </w:t>
                          </w:r>
                          <w:r>
                            <w:rPr>
                              <w:color w:val="231F20"/>
                            </w:rPr>
                            <w:t>la</w:t>
                          </w:r>
                          <w:r>
                            <w:rPr>
                              <w:color w:val="231F20"/>
                              <w:spacing w:val="-7"/>
                            </w:rPr>
                            <w:t xml:space="preserve"> </w:t>
                          </w:r>
                          <w:proofErr w:type="spellStart"/>
                          <w:r>
                            <w:rPr>
                              <w:color w:val="231F20"/>
                            </w:rPr>
                            <w:t>falta</w:t>
                          </w:r>
                          <w:proofErr w:type="spellEnd"/>
                          <w:r>
                            <w:rPr>
                              <w:color w:val="231F20"/>
                              <w:spacing w:val="-7"/>
                            </w:rPr>
                            <w:t xml:space="preserve"> </w:t>
                          </w:r>
                          <w:proofErr w:type="spellStart"/>
                          <w:r>
                            <w:rPr>
                              <w:color w:val="231F20"/>
                            </w:rPr>
                            <w:t>cometida</w:t>
                          </w:r>
                          <w:proofErr w:type="spellEnd"/>
                          <w:r>
                            <w:rPr>
                              <w:color w:val="231F20"/>
                              <w:spacing w:val="-7"/>
                            </w:rPr>
                            <w:t xml:space="preserve"> </w:t>
                          </w:r>
                          <w:r>
                            <w:rPr>
                              <w:color w:val="231F20"/>
                            </w:rPr>
                            <w:t>sea</w:t>
                          </w:r>
                          <w:r>
                            <w:rPr>
                              <w:color w:val="231F20"/>
                              <w:spacing w:val="-7"/>
                            </w:rPr>
                            <w:t xml:space="preserve"> </w:t>
                          </w:r>
                          <w:proofErr w:type="spellStart"/>
                          <w:r>
                            <w:rPr>
                              <w:color w:val="231F20"/>
                            </w:rPr>
                            <w:t>considerada</w:t>
                          </w:r>
                          <w:proofErr w:type="spellEnd"/>
                          <w:r>
                            <w:rPr>
                              <w:color w:val="231F20"/>
                              <w:spacing w:val="-7"/>
                            </w:rPr>
                            <w:t xml:space="preserve"> </w:t>
                          </w:r>
                          <w:r>
                            <w:rPr>
                              <w:color w:val="231F20"/>
                            </w:rPr>
                            <w:t>grave</w:t>
                          </w:r>
                          <w:r>
                            <w:rPr>
                              <w:color w:val="231F20"/>
                              <w:spacing w:val="-7"/>
                            </w:rPr>
                            <w:t xml:space="preserve"> </w:t>
                          </w:r>
                          <w:r>
                            <w:rPr>
                              <w:color w:val="231F20"/>
                            </w:rPr>
                            <w:t>o</w:t>
                          </w:r>
                          <w:r>
                            <w:rPr>
                              <w:color w:val="231F20"/>
                              <w:spacing w:val="-7"/>
                            </w:rPr>
                            <w:t xml:space="preserve"> </w:t>
                          </w:r>
                          <w:proofErr w:type="spellStart"/>
                          <w:r>
                            <w:rPr>
                              <w:color w:val="231F20"/>
                            </w:rPr>
                            <w:t>muy</w:t>
                          </w:r>
                          <w:proofErr w:type="spellEnd"/>
                          <w:r>
                            <w:rPr>
                              <w:color w:val="231F20"/>
                              <w:spacing w:val="-6"/>
                            </w:rPr>
                            <w:t xml:space="preserve"> </w:t>
                          </w:r>
                          <w:r>
                            <w:rPr>
                              <w:color w:val="231F20"/>
                            </w:rPr>
                            <w:t>grave.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7E28A" id="_x0000_t202" coordsize="21600,21600" o:spt="202" path="m,l,21600r21600,l21600,xe">
              <v:stroke joinstyle="miter"/>
              <v:path gradientshapeok="t" o:connecttype="rect"/>
            </v:shapetype>
            <v:shape id="docshape130" o:spid="_x0000_s1117" type="#_x0000_t202" style="position:absolute;margin-left:140.7pt;margin-top:767.2pt;width:346.75pt;height:15.45pt;z-index:-187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" filled="f" stroked="f">
              <v:textbox inset="0,0,0,0">
                <w:txbxContent>
                  <w:p w14:paraId="4D386626" w14:textId="77777777" w:rsidR="006158C6" w:rsidRDefault="006158C6">
                    <w:pPr>
                      <w:pStyle w:val="Textoindependiente"/>
                      <w:spacing w:before="20"/>
                      <w:ind w:left="20"/>
                    </w:pPr>
                    <w:proofErr w:type="spellStart"/>
                    <w:r>
                      <w:rPr>
                        <w:color w:val="231F20"/>
                      </w:rPr>
                      <w:t>do</w:t>
                    </w:r>
                    <w:proofErr w:type="spellEnd"/>
                    <w:r>
                      <w:rPr>
                        <w:color w:val="231F20"/>
                        <w:spacing w:val="-8"/>
                      </w:rPr>
                      <w:t xml:space="preserve"> </w:t>
                    </w:r>
                    <w:proofErr w:type="spellStart"/>
                    <w:r>
                      <w:rPr>
                        <w:color w:val="231F20"/>
                      </w:rPr>
                      <w:t>éste</w:t>
                    </w:r>
                    <w:proofErr w:type="spellEnd"/>
                    <w:r>
                      <w:rPr>
                        <w:color w:val="231F20"/>
                        <w:spacing w:val="-6"/>
                      </w:rPr>
                      <w:t xml:space="preserve"> </w:t>
                    </w:r>
                    <w:r>
                      <w:rPr>
                        <w:color w:val="231F20"/>
                      </w:rPr>
                      <w:t>sea</w:t>
                    </w:r>
                    <w:r>
                      <w:rPr>
                        <w:color w:val="231F20"/>
                        <w:spacing w:val="-7"/>
                      </w:rPr>
                      <w:t xml:space="preserve"> </w:t>
                    </w:r>
                    <w:proofErr w:type="spellStart"/>
                    <w:r>
                      <w:rPr>
                        <w:color w:val="231F20"/>
                      </w:rPr>
                      <w:t>reiterativo</w:t>
                    </w:r>
                    <w:proofErr w:type="spellEnd"/>
                    <w:r>
                      <w:rPr>
                        <w:color w:val="231F20"/>
                        <w:spacing w:val="-7"/>
                      </w:rPr>
                      <w:t xml:space="preserve"> </w:t>
                    </w:r>
                    <w:r>
                      <w:rPr>
                        <w:color w:val="231F20"/>
                      </w:rPr>
                      <w:t>o</w:t>
                    </w:r>
                    <w:r>
                      <w:rPr>
                        <w:color w:val="231F20"/>
                        <w:spacing w:val="-8"/>
                      </w:rPr>
                      <w:t xml:space="preserve"> </w:t>
                    </w:r>
                    <w:r>
                      <w:rPr>
                        <w:color w:val="231F20"/>
                      </w:rPr>
                      <w:t>la</w:t>
                    </w:r>
                    <w:r>
                      <w:rPr>
                        <w:color w:val="231F20"/>
                        <w:spacing w:val="-7"/>
                      </w:rPr>
                      <w:t xml:space="preserve"> </w:t>
                    </w:r>
                    <w:proofErr w:type="spellStart"/>
                    <w:r>
                      <w:rPr>
                        <w:color w:val="231F20"/>
                      </w:rPr>
                      <w:t>falta</w:t>
                    </w:r>
                    <w:proofErr w:type="spellEnd"/>
                    <w:r>
                      <w:rPr>
                        <w:color w:val="231F20"/>
                        <w:spacing w:val="-7"/>
                      </w:rPr>
                      <w:t xml:space="preserve"> </w:t>
                    </w:r>
                    <w:proofErr w:type="spellStart"/>
                    <w:r>
                      <w:rPr>
                        <w:color w:val="231F20"/>
                      </w:rPr>
                      <w:t>cometida</w:t>
                    </w:r>
                    <w:proofErr w:type="spellEnd"/>
                    <w:r>
                      <w:rPr>
                        <w:color w:val="231F20"/>
                        <w:spacing w:val="-7"/>
                      </w:rPr>
                      <w:t xml:space="preserve"> </w:t>
                    </w:r>
                    <w:r>
                      <w:rPr>
                        <w:color w:val="231F20"/>
                      </w:rPr>
                      <w:t>sea</w:t>
                    </w:r>
                    <w:r>
                      <w:rPr>
                        <w:color w:val="231F20"/>
                        <w:spacing w:val="-7"/>
                      </w:rPr>
                      <w:t xml:space="preserve"> </w:t>
                    </w:r>
                    <w:proofErr w:type="spellStart"/>
                    <w:r>
                      <w:rPr>
                        <w:color w:val="231F20"/>
                      </w:rPr>
                      <w:t>considerada</w:t>
                    </w:r>
                    <w:proofErr w:type="spellEnd"/>
                    <w:r>
                      <w:rPr>
                        <w:color w:val="231F20"/>
                        <w:spacing w:val="-7"/>
                      </w:rPr>
                      <w:t xml:space="preserve"> </w:t>
                    </w:r>
                    <w:r>
                      <w:rPr>
                        <w:color w:val="231F20"/>
                      </w:rPr>
                      <w:t>grave</w:t>
                    </w:r>
                    <w:r>
                      <w:rPr>
                        <w:color w:val="231F20"/>
                        <w:spacing w:val="-7"/>
                      </w:rPr>
                      <w:t xml:space="preserve"> </w:t>
                    </w:r>
                    <w:r>
                      <w:rPr>
                        <w:color w:val="231F20"/>
                      </w:rPr>
                      <w:t>o</w:t>
                    </w:r>
                    <w:r>
                      <w:rPr>
                        <w:color w:val="231F20"/>
                        <w:spacing w:val="-7"/>
                      </w:rPr>
                      <w:t xml:space="preserve"> </w:t>
                    </w:r>
                    <w:proofErr w:type="spellStart"/>
                    <w:r>
                      <w:rPr>
                        <w:color w:val="231F20"/>
                      </w:rPr>
                      <w:t>muy</w:t>
                    </w:r>
                    <w:proofErr w:type="spellEnd"/>
                    <w:r>
                      <w:rPr>
                        <w:color w:val="231F20"/>
                        <w:spacing w:val="-6"/>
                      </w:rPr>
                      <w:t xml:space="preserve"> </w:t>
                    </w:r>
                    <w:r>
                      <w:rPr>
                        <w:color w:val="231F20"/>
                      </w:rPr>
                      <w:t>grave.</w:t>
                    </w:r>
                  </w:p>
                </w:txbxContent>
              </v:textbox>
              <w10:wrap anchorx="page" anchory="page"/>
            </v:shape>
          </w:pict>
        </mc:Fallback>
      </mc:AlternateContent>
    </w:r>
    <w:r w:rsidR="00A4471A">
      <w:rPr>
        <w:noProof/>
      </w:rPr>
      <mc:AlternateContent>
        <mc:Choice Requires="wps">
          <w:drawing>
            <wp:anchor distT="0" distB="0" distL="114300" distR="114300" simplePos="0" relativeHeight="484559360" behindDoc="1" locked="0" layoutInCell="1" allowOverlap="1" wp14:anchorId="6EDA9994" wp14:editId="16A0A533">
              <wp:simplePos x="0" y="0"/>
              <wp:positionH relativeFrom="page">
                <wp:posOffset>3683635</wp:posOffset>
              </wp:positionH>
              <wp:positionV relativeFrom="page">
                <wp:posOffset>10179050</wp:posOffset>
              </wp:positionV>
              <wp:extent cx="205105" cy="165100"/>
              <wp:effectExtent l="0" t="0" r="0" b="0"/>
              <wp:wrapNone/>
              <wp:docPr id="1578104582"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4E7A8"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A9994" id="docshape131" o:spid="_x0000_s1118" type="#_x0000_t202" style="position:absolute;margin-left:290.05pt;margin-top:801.5pt;width:16.15pt;height:13pt;z-index:-18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vkTKtdgBAACYAwAADgAAAAAAAAAAAAAAAAAuAgAAZHJzL2Uyb0RvYy54bWxQSwECLQAUAAYACAAA&#10;ACEAAch9/eEAAAANAQAADwAAAAAAAAAAAAAAAAAyBAAAZHJzL2Rvd25yZXYueG1sUEsFBgAAAAAE&#10;AAQA8wAAAEAFAAAAAA==&#10;" filled="f" stroked="f">
              <v:textbox inset="0,0,0,0">
                <w:txbxContent>
                  <w:p w14:paraId="1244E7A8"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CE71" w14:textId="42D8CCE8" w:rsidR="006158C6" w:rsidRDefault="006158C6">
    <w:pPr>
      <w:pStyle w:val="Textoindependiente"/>
      <w:spacing w:line="14" w:lineRule="auto"/>
      <w:rPr>
        <w:sz w:val="20"/>
      </w:rPr>
    </w:pPr>
    <w:r>
      <w:rPr>
        <w:noProof/>
        <w:lang w:val="es-ES_tradnl" w:eastAsia="es-ES_tradnl"/>
      </w:rPr>
      <w:drawing>
        <wp:anchor distT="0" distB="0" distL="0" distR="0" simplePos="0" relativeHeight="251656704" behindDoc="1" locked="0" layoutInCell="1" allowOverlap="1" wp14:anchorId="6B025036" wp14:editId="52CC0EDE">
          <wp:simplePos x="0" y="0"/>
          <wp:positionH relativeFrom="page">
            <wp:posOffset>865495</wp:posOffset>
          </wp:positionH>
          <wp:positionV relativeFrom="page">
            <wp:posOffset>9237733</wp:posOffset>
          </wp:positionV>
          <wp:extent cx="1085630" cy="1082039"/>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63456" behindDoc="1" locked="0" layoutInCell="1" allowOverlap="1" wp14:anchorId="7963402C" wp14:editId="1A9AE1E5">
              <wp:simplePos x="0" y="0"/>
              <wp:positionH relativeFrom="page">
                <wp:posOffset>3683635</wp:posOffset>
              </wp:positionH>
              <wp:positionV relativeFrom="page">
                <wp:posOffset>10179050</wp:posOffset>
              </wp:positionV>
              <wp:extent cx="205105" cy="165100"/>
              <wp:effectExtent l="0" t="0" r="0" b="0"/>
              <wp:wrapNone/>
              <wp:docPr id="1831847466"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55612"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3402C" id="_x0000_t202" coordsize="21600,21600" o:spt="202" path="m,l,21600r21600,l21600,xe">
              <v:stroke joinstyle="miter"/>
              <v:path gradientshapeok="t" o:connecttype="rect"/>
            </v:shapetype>
            <v:shape id="docshape137" o:spid="_x0000_s1121" type="#_x0000_t202" style="position:absolute;margin-left:290.05pt;margin-top:801.5pt;width:16.15pt;height:13pt;z-index:-18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" filled="f" stroked="f">
              <v:textbox inset="0,0,0,0">
                <w:txbxContent>
                  <w:p w14:paraId="34155612"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98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37F8" w14:textId="0ABA2BB2" w:rsidR="006158C6" w:rsidRDefault="006158C6">
    <w:pPr>
      <w:pStyle w:val="Textoindependiente"/>
      <w:spacing w:line="14" w:lineRule="auto"/>
      <w:rPr>
        <w:sz w:val="20"/>
      </w:rPr>
    </w:pPr>
    <w:r>
      <w:rPr>
        <w:noProof/>
        <w:lang w:val="es-ES_tradnl" w:eastAsia="es-ES_tradnl"/>
      </w:rPr>
      <w:drawing>
        <wp:anchor distT="0" distB="0" distL="0" distR="0" simplePos="0" relativeHeight="251657728" behindDoc="1" locked="0" layoutInCell="1" allowOverlap="1" wp14:anchorId="57AC897D" wp14:editId="112364F8">
          <wp:simplePos x="0" y="0"/>
          <wp:positionH relativeFrom="page">
            <wp:posOffset>865495</wp:posOffset>
          </wp:positionH>
          <wp:positionV relativeFrom="page">
            <wp:posOffset>9237733</wp:posOffset>
          </wp:positionV>
          <wp:extent cx="1085630" cy="1082039"/>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65504" behindDoc="1" locked="0" layoutInCell="1" allowOverlap="1" wp14:anchorId="15E5286E" wp14:editId="63BDFDB0">
              <wp:simplePos x="0" y="0"/>
              <wp:positionH relativeFrom="page">
                <wp:posOffset>3654425</wp:posOffset>
              </wp:positionH>
              <wp:positionV relativeFrom="page">
                <wp:posOffset>10179050</wp:posOffset>
              </wp:positionV>
              <wp:extent cx="262890" cy="165100"/>
              <wp:effectExtent l="0" t="0" r="0" b="0"/>
              <wp:wrapNone/>
              <wp:docPr id="956492491"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5088"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5286E" id="_x0000_t202" coordsize="21600,21600" o:spt="202" path="m,l,21600r21600,l21600,xe">
              <v:stroke joinstyle="miter"/>
              <v:path gradientshapeok="t" o:connecttype="rect"/>
            </v:shapetype>
            <v:shape id="docshape140" o:spid="_x0000_s1124" type="#_x0000_t202" style="position:absolute;margin-left:287.75pt;margin-top:801.5pt;width:20.7pt;height:13pt;z-index:-18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" filled="f" stroked="f">
              <v:textbox inset="0,0,0,0">
                <w:txbxContent>
                  <w:p w14:paraId="28195088"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103</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49394" w14:textId="3F8D82D3" w:rsidR="006158C6" w:rsidRDefault="006158C6">
    <w:pPr>
      <w:pStyle w:val="Textoindependiente"/>
      <w:spacing w:line="14" w:lineRule="auto"/>
      <w:rPr>
        <w:sz w:val="20"/>
      </w:rPr>
    </w:pPr>
    <w:r>
      <w:rPr>
        <w:noProof/>
        <w:lang w:val="es-ES_tradnl" w:eastAsia="es-ES_tradnl"/>
      </w:rPr>
      <w:drawing>
        <wp:anchor distT="0" distB="0" distL="0" distR="0" simplePos="0" relativeHeight="251659776" behindDoc="1" locked="0" layoutInCell="1" allowOverlap="1" wp14:anchorId="73590AB6" wp14:editId="39FCE1E0">
          <wp:simplePos x="0" y="0"/>
          <wp:positionH relativeFrom="page">
            <wp:posOffset>865495</wp:posOffset>
          </wp:positionH>
          <wp:positionV relativeFrom="page">
            <wp:posOffset>9237733</wp:posOffset>
          </wp:positionV>
          <wp:extent cx="1085630" cy="1082039"/>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67552" behindDoc="1" locked="0" layoutInCell="1" allowOverlap="1" wp14:anchorId="35722EA9" wp14:editId="6BABF972">
              <wp:simplePos x="0" y="0"/>
              <wp:positionH relativeFrom="page">
                <wp:posOffset>3654425</wp:posOffset>
              </wp:positionH>
              <wp:positionV relativeFrom="page">
                <wp:posOffset>10179050</wp:posOffset>
              </wp:positionV>
              <wp:extent cx="262890" cy="165100"/>
              <wp:effectExtent l="0" t="0" r="0" b="0"/>
              <wp:wrapNone/>
              <wp:docPr id="1021599005"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422B"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22EA9" id="_x0000_t202" coordsize="21600,21600" o:spt="202" path="m,l,21600r21600,l21600,xe">
              <v:stroke joinstyle="miter"/>
              <v:path gradientshapeok="t" o:connecttype="rect"/>
            </v:shapetype>
            <v:shape id="docshape143" o:spid="_x0000_s1127" type="#_x0000_t202" style="position:absolute;margin-left:287.75pt;margin-top:801.5pt;width:20.7pt;height:13pt;z-index:-18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" filled="f" stroked="f">
              <v:textbox inset="0,0,0,0">
                <w:txbxContent>
                  <w:p w14:paraId="683F422B"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106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7212" w14:textId="2BD6AA39" w:rsidR="006158C6" w:rsidRDefault="00A4471A">
    <w:pPr>
      <w:pStyle w:val="Textoindependiente"/>
      <w:spacing w:line="14" w:lineRule="auto"/>
      <w:rPr>
        <w:sz w:val="20"/>
      </w:rPr>
    </w:pPr>
    <w:r>
      <w:rPr>
        <w:noProof/>
      </w:rPr>
      <mc:AlternateContent>
        <mc:Choice Requires="wps">
          <w:drawing>
            <wp:anchor distT="0" distB="0" distL="114300" distR="114300" simplePos="0" relativeHeight="484484096" behindDoc="1" locked="0" layoutInCell="1" allowOverlap="1" wp14:anchorId="725467D7" wp14:editId="11BD724D">
              <wp:simplePos x="0" y="0"/>
              <wp:positionH relativeFrom="page">
                <wp:posOffset>3712845</wp:posOffset>
              </wp:positionH>
              <wp:positionV relativeFrom="page">
                <wp:posOffset>10179050</wp:posOffset>
              </wp:positionV>
              <wp:extent cx="147320" cy="165100"/>
              <wp:effectExtent l="0" t="0" r="0" b="0"/>
              <wp:wrapNone/>
              <wp:docPr id="18737604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5AC1"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467D7" id="_x0000_t202" coordsize="21600,21600" o:spt="202" path="m,l,21600r21600,l21600,xe">
              <v:stroke joinstyle="miter"/>
              <v:path gradientshapeok="t" o:connecttype="rect"/>
            </v:shapetype>
            <v:shape id="docshape9" o:spid="_x0000_s1046" type="#_x0000_t202" style="position:absolute;margin-left:292.35pt;margin-top:801.5pt;width:11.6pt;height:13pt;z-index:-188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" filled="f" stroked="f">
              <v:textbox inset="0,0,0,0">
                <w:txbxContent>
                  <w:p w14:paraId="4D5B5AC1"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E19B" w14:textId="36C54083" w:rsidR="006158C6" w:rsidRDefault="006158C6">
    <w:pPr>
      <w:pStyle w:val="Textoindependiente"/>
      <w:spacing w:line="14" w:lineRule="auto"/>
      <w:rPr>
        <w:sz w:val="20"/>
      </w:rPr>
    </w:pPr>
    <w:r>
      <w:rPr>
        <w:noProof/>
        <w:lang w:val="es-ES_tradnl" w:eastAsia="es-ES_tradnl"/>
      </w:rPr>
      <w:drawing>
        <wp:anchor distT="0" distB="0" distL="0" distR="0" simplePos="0" relativeHeight="251661824" behindDoc="1" locked="0" layoutInCell="1" allowOverlap="1" wp14:anchorId="65CAEE2F" wp14:editId="35207E35">
          <wp:simplePos x="0" y="0"/>
          <wp:positionH relativeFrom="page">
            <wp:posOffset>865495</wp:posOffset>
          </wp:positionH>
          <wp:positionV relativeFrom="page">
            <wp:posOffset>9237733</wp:posOffset>
          </wp:positionV>
          <wp:extent cx="1085630" cy="1082039"/>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69600" behindDoc="1" locked="0" layoutInCell="1" allowOverlap="1" wp14:anchorId="3A9677C5" wp14:editId="00E0450A">
              <wp:simplePos x="0" y="0"/>
              <wp:positionH relativeFrom="page">
                <wp:posOffset>3654425</wp:posOffset>
              </wp:positionH>
              <wp:positionV relativeFrom="page">
                <wp:posOffset>10179050</wp:posOffset>
              </wp:positionV>
              <wp:extent cx="262890" cy="165100"/>
              <wp:effectExtent l="0" t="0" r="0" b="0"/>
              <wp:wrapNone/>
              <wp:docPr id="1599632528"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28CA4"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677C5" id="_x0000_t202" coordsize="21600,21600" o:spt="202" path="m,l,21600r21600,l21600,xe">
              <v:stroke joinstyle="miter"/>
              <v:path gradientshapeok="t" o:connecttype="rect"/>
            </v:shapetype>
            <v:shape id="docshape146" o:spid="_x0000_s1130" type="#_x0000_t202" style="position:absolute;margin-left:287.75pt;margin-top:801.5pt;width:20.7pt;height:13pt;z-index:-18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" filled="f" stroked="f">
              <v:textbox inset="0,0,0,0">
                <w:txbxContent>
                  <w:p w14:paraId="45028CA4"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107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7115" w14:textId="2487ACE3" w:rsidR="006158C6" w:rsidRDefault="006158C6">
    <w:pPr>
      <w:pStyle w:val="Textoindependiente"/>
      <w:spacing w:line="14" w:lineRule="auto"/>
      <w:rPr>
        <w:sz w:val="20"/>
      </w:rPr>
    </w:pPr>
    <w:r>
      <w:rPr>
        <w:noProof/>
        <w:lang w:val="es-ES_tradnl" w:eastAsia="es-ES_tradnl"/>
      </w:rPr>
      <w:drawing>
        <wp:anchor distT="0" distB="0" distL="0" distR="0" simplePos="0" relativeHeight="251663872" behindDoc="1" locked="0" layoutInCell="1" allowOverlap="1" wp14:anchorId="787EEC88" wp14:editId="38451092">
          <wp:simplePos x="0" y="0"/>
          <wp:positionH relativeFrom="page">
            <wp:posOffset>865495</wp:posOffset>
          </wp:positionH>
          <wp:positionV relativeFrom="page">
            <wp:posOffset>9237733</wp:posOffset>
          </wp:positionV>
          <wp:extent cx="1085630" cy="1082039"/>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71648" behindDoc="1" locked="0" layoutInCell="1" allowOverlap="1" wp14:anchorId="4C9991EC" wp14:editId="7CA6C2AF">
              <wp:simplePos x="0" y="0"/>
              <wp:positionH relativeFrom="page">
                <wp:posOffset>3654425</wp:posOffset>
              </wp:positionH>
              <wp:positionV relativeFrom="page">
                <wp:posOffset>10179050</wp:posOffset>
              </wp:positionV>
              <wp:extent cx="262890" cy="165100"/>
              <wp:effectExtent l="0" t="0" r="0" b="0"/>
              <wp:wrapNone/>
              <wp:docPr id="385640549"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A9B5"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991EC" id="_x0000_t202" coordsize="21600,21600" o:spt="202" path="m,l,21600r21600,l21600,xe">
              <v:stroke joinstyle="miter"/>
              <v:path gradientshapeok="t" o:connecttype="rect"/>
            </v:shapetype>
            <v:shape id="docshape149" o:spid="_x0000_s1133" type="#_x0000_t202" style="position:absolute;margin-left:287.75pt;margin-top:801.5pt;width:20.7pt;height:13pt;z-index:-18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" filled="f" stroked="f">
              <v:textbox inset="0,0,0,0">
                <w:txbxContent>
                  <w:p w14:paraId="7741A9B5"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120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3EC3B" w14:textId="0EF8E5A4" w:rsidR="006158C6" w:rsidRDefault="00A4471A">
    <w:pPr>
      <w:pStyle w:val="Textoindependiente"/>
      <w:spacing w:line="14" w:lineRule="auto"/>
      <w:rPr>
        <w:sz w:val="20"/>
      </w:rPr>
    </w:pPr>
    <w:r>
      <w:rPr>
        <w:noProof/>
      </w:rPr>
      <mc:AlternateContent>
        <mc:Choice Requires="wps">
          <w:drawing>
            <wp:anchor distT="0" distB="0" distL="114300" distR="114300" simplePos="0" relativeHeight="484573184" behindDoc="1" locked="0" layoutInCell="1" allowOverlap="1" wp14:anchorId="03252D0F" wp14:editId="60CC0C18">
              <wp:simplePos x="0" y="0"/>
              <wp:positionH relativeFrom="page">
                <wp:posOffset>3654425</wp:posOffset>
              </wp:positionH>
              <wp:positionV relativeFrom="page">
                <wp:posOffset>10179050</wp:posOffset>
              </wp:positionV>
              <wp:extent cx="262890" cy="165100"/>
              <wp:effectExtent l="0" t="0" r="0" b="0"/>
              <wp:wrapNone/>
              <wp:docPr id="883083868"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15D5F"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52D0F" id="_x0000_t202" coordsize="21600,21600" o:spt="202" path="m,l,21600r21600,l21600,xe">
              <v:stroke joinstyle="miter"/>
              <v:path gradientshapeok="t" o:connecttype="rect"/>
            </v:shapetype>
            <v:shape id="docshape152" o:spid="_x0000_s1136" type="#_x0000_t202" style="position:absolute;margin-left:287.75pt;margin-top:801.5pt;width:20.7pt;height:13pt;z-index:-187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" filled="f" stroked="f">
              <v:textbox inset="0,0,0,0">
                <w:txbxContent>
                  <w:p w14:paraId="42915D5F"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127</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C02D" w14:textId="0D7A6D84" w:rsidR="006158C6" w:rsidRDefault="006158C6">
    <w:pPr>
      <w:pStyle w:val="Textoindependiente"/>
      <w:spacing w:line="14" w:lineRule="auto"/>
      <w:rPr>
        <w:sz w:val="20"/>
      </w:rPr>
    </w:pPr>
    <w:r>
      <w:rPr>
        <w:noProof/>
        <w:lang w:val="es-ES_tradnl" w:eastAsia="es-ES_tradnl"/>
      </w:rPr>
      <w:drawing>
        <wp:anchor distT="0" distB="0" distL="0" distR="0" simplePos="0" relativeHeight="484574720" behindDoc="1" locked="0" layoutInCell="1" allowOverlap="1" wp14:anchorId="0C2C0DBE" wp14:editId="1117F7EF">
          <wp:simplePos x="0" y="0"/>
          <wp:positionH relativeFrom="page">
            <wp:posOffset>865495</wp:posOffset>
          </wp:positionH>
          <wp:positionV relativeFrom="page">
            <wp:posOffset>9237733</wp:posOffset>
          </wp:positionV>
          <wp:extent cx="1085630" cy="1082039"/>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75232" behindDoc="1" locked="0" layoutInCell="1" allowOverlap="1" wp14:anchorId="5F8F515B" wp14:editId="119147C1">
              <wp:simplePos x="0" y="0"/>
              <wp:positionH relativeFrom="page">
                <wp:posOffset>3654425</wp:posOffset>
              </wp:positionH>
              <wp:positionV relativeFrom="page">
                <wp:posOffset>10179050</wp:posOffset>
              </wp:positionV>
              <wp:extent cx="262890" cy="165100"/>
              <wp:effectExtent l="0" t="0" r="0" b="0"/>
              <wp:wrapNone/>
              <wp:docPr id="1060091347"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5EB9A"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F515B" id="_x0000_t202" coordsize="21600,21600" o:spt="202" path="m,l,21600r21600,l21600,xe">
              <v:stroke joinstyle="miter"/>
              <v:path gradientshapeok="t" o:connecttype="rect"/>
            </v:shapetype>
            <v:shape id="docshape173" o:spid="_x0000_s1139" type="#_x0000_t202" style="position:absolute;margin-left:287.75pt;margin-top:801.5pt;width:20.7pt;height:13pt;z-index:-187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" filled="f" stroked="f">
              <v:textbox inset="0,0,0,0">
                <w:txbxContent>
                  <w:p w14:paraId="3805EB9A"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134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8F1E" w14:textId="77249625" w:rsidR="006158C6" w:rsidRDefault="00A4471A">
    <w:pPr>
      <w:pStyle w:val="Textoindependiente"/>
      <w:spacing w:line="14" w:lineRule="auto"/>
      <w:rPr>
        <w:sz w:val="20"/>
      </w:rPr>
    </w:pPr>
    <w:r>
      <w:rPr>
        <w:noProof/>
      </w:rPr>
      <mc:AlternateContent>
        <mc:Choice Requires="wps">
          <w:drawing>
            <wp:anchor distT="0" distB="0" distL="114300" distR="114300" simplePos="0" relativeHeight="484576768" behindDoc="1" locked="0" layoutInCell="1" allowOverlap="1" wp14:anchorId="00BC20FA" wp14:editId="26C1E2C0">
              <wp:simplePos x="0" y="0"/>
              <wp:positionH relativeFrom="page">
                <wp:posOffset>3654425</wp:posOffset>
              </wp:positionH>
              <wp:positionV relativeFrom="page">
                <wp:posOffset>10179050</wp:posOffset>
              </wp:positionV>
              <wp:extent cx="262890" cy="165100"/>
              <wp:effectExtent l="0" t="0" r="0" b="0"/>
              <wp:wrapNone/>
              <wp:docPr id="1031492357"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1E31"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C20FA" id="_x0000_t202" coordsize="21600,21600" o:spt="202" path="m,l,21600r21600,l21600,xe">
              <v:stroke joinstyle="miter"/>
              <v:path gradientshapeok="t" o:connecttype="rect"/>
            </v:shapetype>
            <v:shape id="docshape176" o:spid="_x0000_s1142" type="#_x0000_t202" style="position:absolute;margin-left:287.75pt;margin-top:801.5pt;width:20.7pt;height:13pt;z-index:-18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" filled="f" stroked="f">
              <v:textbox inset="0,0,0,0">
                <w:txbxContent>
                  <w:p w14:paraId="378B1E31"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135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78E0" w14:textId="446FDB85" w:rsidR="006158C6" w:rsidRDefault="006158C6">
    <w:pPr>
      <w:pStyle w:val="Textoindependiente"/>
      <w:spacing w:line="14" w:lineRule="auto"/>
      <w:rPr>
        <w:sz w:val="20"/>
      </w:rPr>
    </w:pPr>
    <w:r>
      <w:rPr>
        <w:noProof/>
        <w:lang w:val="es-ES_tradnl" w:eastAsia="es-ES_tradnl"/>
      </w:rPr>
      <w:drawing>
        <wp:anchor distT="0" distB="0" distL="0" distR="0" simplePos="0" relativeHeight="484485632" behindDoc="1" locked="0" layoutInCell="1" allowOverlap="1" wp14:anchorId="76C73545" wp14:editId="53539485">
          <wp:simplePos x="0" y="0"/>
          <wp:positionH relativeFrom="page">
            <wp:posOffset>865495</wp:posOffset>
          </wp:positionH>
          <wp:positionV relativeFrom="page">
            <wp:posOffset>9237733</wp:posOffset>
          </wp:positionV>
          <wp:extent cx="1085630" cy="1082039"/>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486144" behindDoc="1" locked="0" layoutInCell="1" allowOverlap="1" wp14:anchorId="4875A747" wp14:editId="619FA452">
              <wp:simplePos x="0" y="0"/>
              <wp:positionH relativeFrom="page">
                <wp:posOffset>3683635</wp:posOffset>
              </wp:positionH>
              <wp:positionV relativeFrom="page">
                <wp:posOffset>10179050</wp:posOffset>
              </wp:positionV>
              <wp:extent cx="205105" cy="165100"/>
              <wp:effectExtent l="0" t="0" r="0" b="0"/>
              <wp:wrapNone/>
              <wp:docPr id="84078828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4285"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5A747" id="_x0000_t202" coordsize="21600,21600" o:spt="202" path="m,l,21600r21600,l21600,xe">
              <v:stroke joinstyle="miter"/>
              <v:path gradientshapeok="t" o:connecttype="rect"/>
            </v:shapetype>
            <v:shape id="docshape17" o:spid="_x0000_s1049" type="#_x0000_t202" style="position:absolute;margin-left:290.05pt;margin-top:801.5pt;width:16.15pt;height:13pt;z-index:-188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" filled="f" stroked="f">
              <v:textbox inset="0,0,0,0">
                <w:txbxContent>
                  <w:p w14:paraId="06B94285"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E73BB" w14:textId="539678DF" w:rsidR="006158C6" w:rsidRDefault="006158C6">
    <w:pPr>
      <w:pStyle w:val="Textoindependiente"/>
      <w:spacing w:line="14" w:lineRule="auto"/>
      <w:rPr>
        <w:sz w:val="20"/>
      </w:rPr>
    </w:pPr>
    <w:r>
      <w:rPr>
        <w:noProof/>
        <w:lang w:val="es-ES_tradnl" w:eastAsia="es-ES_tradnl"/>
      </w:rPr>
      <w:drawing>
        <wp:anchor distT="0" distB="0" distL="0" distR="0" simplePos="0" relativeHeight="484487680" behindDoc="1" locked="0" layoutInCell="1" allowOverlap="1" wp14:anchorId="24D9A1C9" wp14:editId="4C205EEE">
          <wp:simplePos x="0" y="0"/>
          <wp:positionH relativeFrom="page">
            <wp:posOffset>865495</wp:posOffset>
          </wp:positionH>
          <wp:positionV relativeFrom="page">
            <wp:posOffset>9237733</wp:posOffset>
          </wp:positionV>
          <wp:extent cx="1085630" cy="1082039"/>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488192" behindDoc="1" locked="0" layoutInCell="1" allowOverlap="1" wp14:anchorId="10E6B22C" wp14:editId="5879CC10">
              <wp:simplePos x="0" y="0"/>
              <wp:positionH relativeFrom="page">
                <wp:posOffset>3683635</wp:posOffset>
              </wp:positionH>
              <wp:positionV relativeFrom="page">
                <wp:posOffset>10179050</wp:posOffset>
              </wp:positionV>
              <wp:extent cx="205105" cy="165100"/>
              <wp:effectExtent l="0" t="0" r="0" b="0"/>
              <wp:wrapNone/>
              <wp:docPr id="167336650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9433E"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6B22C" id="_x0000_t202" coordsize="21600,21600" o:spt="202" path="m,l,21600r21600,l21600,xe">
              <v:stroke joinstyle="miter"/>
              <v:path gradientshapeok="t" o:connecttype="rect"/>
            </v:shapetype>
            <v:shape id="docshape24" o:spid="_x0000_s1052" type="#_x0000_t202" style="position:absolute;margin-left:290.05pt;margin-top:801.5pt;width:16.15pt;height:13pt;z-index:-188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FIxUltgBAACYAwAADgAAAAAAAAAAAAAAAAAuAgAAZHJzL2Uyb0RvYy54bWxQSwECLQAUAAYACAAA&#10;ACEAAch9/eEAAAANAQAADwAAAAAAAAAAAAAAAAAyBAAAZHJzL2Rvd25yZXYueG1sUEsFBgAAAAAE&#10;AAQA8wAAAEAFAAAAAA==&#10;" filled="f" stroked="f">
              <v:textbox inset="0,0,0,0">
                <w:txbxContent>
                  <w:p w14:paraId="1589433E"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994A" w14:textId="0E83AE3C" w:rsidR="006158C6" w:rsidRDefault="006158C6">
    <w:pPr>
      <w:pStyle w:val="Textoindependiente"/>
      <w:spacing w:line="14" w:lineRule="auto"/>
      <w:rPr>
        <w:sz w:val="20"/>
      </w:rPr>
    </w:pPr>
    <w:r>
      <w:rPr>
        <w:noProof/>
        <w:lang w:val="es-ES_tradnl" w:eastAsia="es-ES_tradnl"/>
      </w:rPr>
      <w:drawing>
        <wp:anchor distT="0" distB="0" distL="0" distR="0" simplePos="0" relativeHeight="484489728" behindDoc="1" locked="0" layoutInCell="1" allowOverlap="1" wp14:anchorId="337E9C8C" wp14:editId="1B48680D">
          <wp:simplePos x="0" y="0"/>
          <wp:positionH relativeFrom="page">
            <wp:posOffset>865495</wp:posOffset>
          </wp:positionH>
          <wp:positionV relativeFrom="page">
            <wp:posOffset>9237733</wp:posOffset>
          </wp:positionV>
          <wp:extent cx="1085630" cy="1082039"/>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490240" behindDoc="1" locked="0" layoutInCell="1" allowOverlap="1" wp14:anchorId="43CC6F3F" wp14:editId="50C41C6F">
              <wp:simplePos x="0" y="0"/>
              <wp:positionH relativeFrom="page">
                <wp:posOffset>3683635</wp:posOffset>
              </wp:positionH>
              <wp:positionV relativeFrom="page">
                <wp:posOffset>10179050</wp:posOffset>
              </wp:positionV>
              <wp:extent cx="205105" cy="165100"/>
              <wp:effectExtent l="0" t="0" r="0" b="0"/>
              <wp:wrapNone/>
              <wp:docPr id="57295936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FE57"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C6F3F" id="_x0000_t202" coordsize="21600,21600" o:spt="202" path="m,l,21600r21600,l21600,xe">
              <v:stroke joinstyle="miter"/>
              <v:path gradientshapeok="t" o:connecttype="rect"/>
            </v:shapetype>
            <v:shape id="docshape27" o:spid="_x0000_s1055" type="#_x0000_t202" style="position:absolute;margin-left:290.05pt;margin-top:801.5pt;width:16.15pt;height:13pt;z-index:-188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" filled="f" stroked="f">
              <v:textbox inset="0,0,0,0">
                <w:txbxContent>
                  <w:p w14:paraId="588BFE57"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18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7B490" w14:textId="5F6399FC" w:rsidR="006158C6" w:rsidRDefault="006158C6">
    <w:pPr>
      <w:pStyle w:val="Textoindependiente"/>
      <w:spacing w:line="14" w:lineRule="auto"/>
      <w:rPr>
        <w:sz w:val="20"/>
      </w:rPr>
    </w:pPr>
    <w:r>
      <w:rPr>
        <w:noProof/>
        <w:lang w:val="es-ES_tradnl" w:eastAsia="es-ES_tradnl"/>
      </w:rPr>
      <w:drawing>
        <wp:anchor distT="0" distB="0" distL="0" distR="0" simplePos="0" relativeHeight="484500480" behindDoc="1" locked="0" layoutInCell="1" allowOverlap="1" wp14:anchorId="6066ABAB" wp14:editId="5DD49A3B">
          <wp:simplePos x="0" y="0"/>
          <wp:positionH relativeFrom="page">
            <wp:posOffset>865495</wp:posOffset>
          </wp:positionH>
          <wp:positionV relativeFrom="page">
            <wp:posOffset>9237733</wp:posOffset>
          </wp:positionV>
          <wp:extent cx="1085630" cy="108203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00992" behindDoc="1" locked="0" layoutInCell="1" allowOverlap="1" wp14:anchorId="402DC4D7" wp14:editId="515FB305">
              <wp:simplePos x="0" y="0"/>
              <wp:positionH relativeFrom="page">
                <wp:posOffset>3683635</wp:posOffset>
              </wp:positionH>
              <wp:positionV relativeFrom="page">
                <wp:posOffset>10179050</wp:posOffset>
              </wp:positionV>
              <wp:extent cx="205105" cy="165100"/>
              <wp:effectExtent l="0" t="0" r="0" b="0"/>
              <wp:wrapNone/>
              <wp:docPr id="104308381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FDA48"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DC4D7" id="_x0000_t202" coordsize="21600,21600" o:spt="202" path="m,l,21600r21600,l21600,xe">
              <v:stroke joinstyle="miter"/>
              <v:path gradientshapeok="t" o:connecttype="rect"/>
            </v:shapetype>
            <v:shape id="docshape43" o:spid="_x0000_s1058" type="#_x0000_t202" style="position:absolute;margin-left:290.05pt;margin-top:801.5pt;width:16.15pt;height:13pt;z-index:-18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" filled="f" stroked="f">
              <v:textbox inset="0,0,0,0">
                <w:txbxContent>
                  <w:p w14:paraId="2D1FDA48"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32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B1FE" w14:textId="43BF760D" w:rsidR="006158C6" w:rsidRDefault="006158C6">
    <w:pPr>
      <w:pStyle w:val="Textoindependiente"/>
      <w:spacing w:line="14" w:lineRule="auto"/>
      <w:rPr>
        <w:sz w:val="20"/>
      </w:rPr>
    </w:pPr>
    <w:r>
      <w:rPr>
        <w:noProof/>
        <w:lang w:val="es-ES_tradnl" w:eastAsia="es-ES_tradnl"/>
      </w:rPr>
      <w:drawing>
        <wp:anchor distT="0" distB="0" distL="0" distR="0" simplePos="0" relativeHeight="484502528" behindDoc="1" locked="0" layoutInCell="1" allowOverlap="1" wp14:anchorId="5EDE76CE" wp14:editId="1780AA29">
          <wp:simplePos x="0" y="0"/>
          <wp:positionH relativeFrom="page">
            <wp:posOffset>865495</wp:posOffset>
          </wp:positionH>
          <wp:positionV relativeFrom="page">
            <wp:posOffset>9237733</wp:posOffset>
          </wp:positionV>
          <wp:extent cx="1085630" cy="1082039"/>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03040" behindDoc="1" locked="0" layoutInCell="1" allowOverlap="1" wp14:anchorId="3E0C9AE5" wp14:editId="42E0C3AC">
              <wp:simplePos x="0" y="0"/>
              <wp:positionH relativeFrom="page">
                <wp:posOffset>3683635</wp:posOffset>
              </wp:positionH>
              <wp:positionV relativeFrom="page">
                <wp:posOffset>10179050</wp:posOffset>
              </wp:positionV>
              <wp:extent cx="205105" cy="165100"/>
              <wp:effectExtent l="0" t="0" r="0" b="0"/>
              <wp:wrapNone/>
              <wp:docPr id="40649191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6891"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C9AE5" id="_x0000_t202" coordsize="21600,21600" o:spt="202" path="m,l,21600r21600,l21600,xe">
              <v:stroke joinstyle="miter"/>
              <v:path gradientshapeok="t" o:connecttype="rect"/>
            </v:shapetype>
            <v:shape id="docshape46" o:spid="_x0000_s1061" type="#_x0000_t202" style="position:absolute;margin-left:290.05pt;margin-top:801.5pt;width:16.15pt;height:13pt;z-index:-18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" filled="f" stroked="f">
              <v:textbox inset="0,0,0,0">
                <w:txbxContent>
                  <w:p w14:paraId="44726891"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37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D3F4D" w14:textId="4E8822D8" w:rsidR="006158C6" w:rsidRDefault="006158C6">
    <w:pPr>
      <w:pStyle w:val="Textoindependiente"/>
      <w:spacing w:line="14" w:lineRule="auto"/>
      <w:rPr>
        <w:sz w:val="20"/>
      </w:rPr>
    </w:pPr>
    <w:r>
      <w:rPr>
        <w:noProof/>
        <w:lang w:val="es-ES_tradnl" w:eastAsia="es-ES_tradnl"/>
      </w:rPr>
      <w:drawing>
        <wp:anchor distT="0" distB="0" distL="0" distR="0" simplePos="0" relativeHeight="484504576" behindDoc="1" locked="0" layoutInCell="1" allowOverlap="1" wp14:anchorId="2C69A8E0" wp14:editId="6C8072D6">
          <wp:simplePos x="0" y="0"/>
          <wp:positionH relativeFrom="page">
            <wp:posOffset>865495</wp:posOffset>
          </wp:positionH>
          <wp:positionV relativeFrom="page">
            <wp:posOffset>9237733</wp:posOffset>
          </wp:positionV>
          <wp:extent cx="1085630" cy="1082039"/>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085630" cy="1082039"/>
                  </a:xfrm>
                  <a:prstGeom prst="rect">
                    <a:avLst/>
                  </a:prstGeom>
                </pic:spPr>
              </pic:pic>
            </a:graphicData>
          </a:graphic>
        </wp:anchor>
      </w:drawing>
    </w:r>
    <w:r w:rsidR="00A4471A">
      <w:rPr>
        <w:noProof/>
      </w:rPr>
      <mc:AlternateContent>
        <mc:Choice Requires="wps">
          <w:drawing>
            <wp:anchor distT="0" distB="0" distL="114300" distR="114300" simplePos="0" relativeHeight="484505088" behindDoc="1" locked="0" layoutInCell="1" allowOverlap="1" wp14:anchorId="16C2774D" wp14:editId="25C34057">
              <wp:simplePos x="0" y="0"/>
              <wp:positionH relativeFrom="page">
                <wp:posOffset>3683635</wp:posOffset>
              </wp:positionH>
              <wp:positionV relativeFrom="page">
                <wp:posOffset>10179050</wp:posOffset>
              </wp:positionV>
              <wp:extent cx="205105" cy="165100"/>
              <wp:effectExtent l="0" t="0" r="0" b="0"/>
              <wp:wrapNone/>
              <wp:docPr id="1479076781"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0857"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2774D" id="_x0000_t202" coordsize="21600,21600" o:spt="202" path="m,l,21600r21600,l21600,xe">
              <v:stroke joinstyle="miter"/>
              <v:path gradientshapeok="t" o:connecttype="rect"/>
            </v:shapetype>
            <v:shape id="docshape49" o:spid="_x0000_s1064" type="#_x0000_t202" style="position:absolute;margin-left:290.05pt;margin-top:801.5pt;width:16.15pt;height:13pt;z-index:-18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" filled="f" stroked="f">
              <v:textbox inset="0,0,0,0">
                <w:txbxContent>
                  <w:p w14:paraId="66300857" w14:textId="77777777" w:rsidR="006158C6" w:rsidRDefault="006158C6">
                    <w:pPr>
                      <w:spacing w:before="20"/>
                      <w:ind w:left="60"/>
                      <w:rPr>
                        <w:sz w:val="18"/>
                      </w:rPr>
                    </w:pPr>
                    <w:r>
                      <w:fldChar w:fldCharType="begin"/>
                    </w:r>
                    <w:r>
                      <w:rPr>
                        <w:color w:val="231F20"/>
                        <w:sz w:val="18"/>
                      </w:rPr>
                      <w:instrText xml:space="preserve"> PAGE </w:instrText>
                    </w:r>
                    <w:r>
                      <w:fldChar w:fldCharType="separate"/>
                    </w:r>
                    <w:r>
                      <w:rPr>
                        <w:noProof/>
                        <w:color w:val="231F20"/>
                        <w:sz w:val="18"/>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35F00" w14:textId="77777777" w:rsidR="00A723AF" w:rsidRDefault="00A723AF">
      <w:r>
        <w:separator/>
      </w:r>
    </w:p>
  </w:footnote>
  <w:footnote w:type="continuationSeparator" w:id="0">
    <w:p w14:paraId="33CE0C14" w14:textId="77777777" w:rsidR="00A723AF" w:rsidRDefault="00A72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FFAB" w14:textId="25971FC8" w:rsidR="006158C6" w:rsidRDefault="00A4471A">
    <w:pPr>
      <w:pStyle w:val="Textoindependiente"/>
      <w:spacing w:line="14" w:lineRule="auto"/>
      <w:rPr>
        <w:sz w:val="20"/>
      </w:rPr>
    </w:pPr>
    <w:r>
      <w:rPr>
        <w:noProof/>
      </w:rPr>
      <mc:AlternateContent>
        <mc:Choice Requires="wps">
          <w:drawing>
            <wp:anchor distT="0" distB="0" distL="114300" distR="114300" simplePos="0" relativeHeight="484476928" behindDoc="1" locked="0" layoutInCell="1" allowOverlap="1" wp14:anchorId="31E478BD" wp14:editId="4BEB8697">
              <wp:simplePos x="0" y="0"/>
              <wp:positionH relativeFrom="page">
                <wp:posOffset>887095</wp:posOffset>
              </wp:positionH>
              <wp:positionV relativeFrom="page">
                <wp:posOffset>375285</wp:posOffset>
              </wp:positionV>
              <wp:extent cx="1042670" cy="179070"/>
              <wp:effectExtent l="0" t="0" r="0" b="0"/>
              <wp:wrapNone/>
              <wp:docPr id="159688383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BFC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478BD" id="_x0000_t202" coordsize="21600,21600" o:spt="202" path="m,l,21600r21600,l21600,xe">
              <v:stroke joinstyle="miter"/>
              <v:path gradientshapeok="t" o:connecttype="rect"/>
            </v:shapetype>
            <v:shape id="docshape1" o:spid="_x0000_s1038" type="#_x0000_t202" style="position:absolute;margin-left:69.85pt;margin-top:29.55pt;width:82.1pt;height:14.1pt;z-index:-188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" filled="f" stroked="f">
              <v:textbox inset="0,0,0,0">
                <w:txbxContent>
                  <w:p w14:paraId="78DDBFC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477440" behindDoc="1" locked="0" layoutInCell="1" allowOverlap="1" wp14:anchorId="24F8C699" wp14:editId="597EC362">
              <wp:simplePos x="0" y="0"/>
              <wp:positionH relativeFrom="page">
                <wp:posOffset>3014980</wp:posOffset>
              </wp:positionH>
              <wp:positionV relativeFrom="page">
                <wp:posOffset>375285</wp:posOffset>
              </wp:positionV>
              <wp:extent cx="1557655" cy="179070"/>
              <wp:effectExtent l="0" t="0" r="0" b="0"/>
              <wp:wrapNone/>
              <wp:docPr id="96611406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047A"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8C699" id="docshape2" o:spid="_x0000_s1039" type="#_x0000_t202" style="position:absolute;margin-left:237.4pt;margin-top:29.55pt;width:122.65pt;height:14.1pt;z-index:-18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" filled="f" stroked="f">
              <v:textbox inset="0,0,0,0">
                <w:txbxContent>
                  <w:p w14:paraId="5293047A"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760B8" w14:textId="2276C9F6" w:rsidR="006158C6" w:rsidRDefault="00A4471A">
    <w:pPr>
      <w:pStyle w:val="Textoindependiente"/>
      <w:spacing w:line="14" w:lineRule="auto"/>
      <w:rPr>
        <w:sz w:val="20"/>
      </w:rPr>
    </w:pPr>
    <w:r>
      <w:rPr>
        <w:noProof/>
      </w:rPr>
      <mc:AlternateContent>
        <mc:Choice Requires="wps">
          <w:drawing>
            <wp:anchor distT="0" distB="0" distL="114300" distR="114300" simplePos="0" relativeHeight="484505600" behindDoc="1" locked="0" layoutInCell="1" allowOverlap="1" wp14:anchorId="3D678CAE" wp14:editId="38E774C0">
              <wp:simplePos x="0" y="0"/>
              <wp:positionH relativeFrom="page">
                <wp:posOffset>887095</wp:posOffset>
              </wp:positionH>
              <wp:positionV relativeFrom="page">
                <wp:posOffset>375285</wp:posOffset>
              </wp:positionV>
              <wp:extent cx="1042670" cy="179070"/>
              <wp:effectExtent l="0" t="0" r="0" b="0"/>
              <wp:wrapNone/>
              <wp:docPr id="133256011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F1C7"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78CAE" id="_x0000_t202" coordsize="21600,21600" o:spt="202" path="m,l,21600r21600,l21600,xe">
              <v:stroke joinstyle="miter"/>
              <v:path gradientshapeok="t" o:connecttype="rect"/>
            </v:shapetype>
            <v:shape id="docshape50" o:spid="_x0000_s1065" type="#_x0000_t202" style="position:absolute;margin-left:69.85pt;margin-top:29.55pt;width:82.1pt;height:14.1pt;z-index:-188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A/&#10;Wtno2QEAAJkDAAAOAAAAAAAAAAAAAAAAAC4CAABkcnMvZTJvRG9jLnhtbFBLAQItABQABgAIAAAA&#10;IQAkxt0q3wAAAAkBAAAPAAAAAAAAAAAAAAAAADMEAABkcnMvZG93bnJldi54bWxQSwUGAAAAAAQA&#10;BADzAAAAPwUAAAAA&#10;" filled="f" stroked="f">
              <v:textbox inset="0,0,0,0">
                <w:txbxContent>
                  <w:p w14:paraId="7698F1C7"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06112" behindDoc="1" locked="0" layoutInCell="1" allowOverlap="1" wp14:anchorId="488CC288" wp14:editId="2C91AC6B">
              <wp:simplePos x="0" y="0"/>
              <wp:positionH relativeFrom="page">
                <wp:posOffset>3014980</wp:posOffset>
              </wp:positionH>
              <wp:positionV relativeFrom="page">
                <wp:posOffset>375285</wp:posOffset>
              </wp:positionV>
              <wp:extent cx="1557655" cy="179070"/>
              <wp:effectExtent l="0" t="0" r="0" b="0"/>
              <wp:wrapNone/>
              <wp:docPr id="153553904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174D0"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C288" id="docshape51" o:spid="_x0000_s1066" type="#_x0000_t202" style="position:absolute;margin-left:237.4pt;margin-top:29.55pt;width:122.65pt;height:14.1pt;z-index:-18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Af/h9n2wEAAJkDAAAOAAAAAAAAAAAAAAAAAC4CAABkcnMvZTJvRG9jLnhtbFBLAQItABQABgAI&#10;AAAAIQA73+Xu4AAAAAkBAAAPAAAAAAAAAAAAAAAAADUEAABkcnMvZG93bnJldi54bWxQSwUGAAAA&#10;AAQABADzAAAAQgUAAAAA&#10;" filled="f" stroked="f">
              <v:textbox inset="0,0,0,0">
                <w:txbxContent>
                  <w:p w14:paraId="2C9174D0"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8269" w14:textId="649E64BD" w:rsidR="006158C6" w:rsidRDefault="00A4471A">
    <w:pPr>
      <w:pStyle w:val="Textoindependiente"/>
      <w:spacing w:line="14" w:lineRule="auto"/>
      <w:rPr>
        <w:sz w:val="20"/>
      </w:rPr>
    </w:pPr>
    <w:r>
      <w:rPr>
        <w:noProof/>
      </w:rPr>
      <mc:AlternateContent>
        <mc:Choice Requires="wps">
          <w:drawing>
            <wp:anchor distT="0" distB="0" distL="114300" distR="114300" simplePos="0" relativeHeight="484508160" behindDoc="1" locked="0" layoutInCell="1" allowOverlap="1" wp14:anchorId="446CE52E" wp14:editId="77F3F22B">
              <wp:simplePos x="0" y="0"/>
              <wp:positionH relativeFrom="page">
                <wp:posOffset>887095</wp:posOffset>
              </wp:positionH>
              <wp:positionV relativeFrom="page">
                <wp:posOffset>375285</wp:posOffset>
              </wp:positionV>
              <wp:extent cx="1042670" cy="179070"/>
              <wp:effectExtent l="0" t="0" r="0" b="0"/>
              <wp:wrapNone/>
              <wp:docPr id="177302013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424A"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CE52E" id="_x0000_t202" coordsize="21600,21600" o:spt="202" path="m,l,21600r21600,l21600,xe">
              <v:stroke joinstyle="miter"/>
              <v:path gradientshapeok="t" o:connecttype="rect"/>
            </v:shapetype>
            <v:shape id="docshape54" o:spid="_x0000_s1069" type="#_x0000_t202" style="position:absolute;margin-left:69.85pt;margin-top:29.55pt;width:82.1pt;height:14.1pt;z-index:-18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BA7&#10;a5zYAQAAmQMAAA4AAAAAAAAAAAAAAAAALgIAAGRycy9lMm9Eb2MueG1sUEsBAi0AFAAGAAgAAAAh&#10;ACTG3SrfAAAACQEAAA8AAAAAAAAAAAAAAAAAMgQAAGRycy9kb3ducmV2LnhtbFBLBQYAAAAABAAE&#10;APMAAAA+BQAAAAA=&#10;" filled="f" stroked="f">
              <v:textbox inset="0,0,0,0">
                <w:txbxContent>
                  <w:p w14:paraId="3B75424A"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08672" behindDoc="1" locked="0" layoutInCell="1" allowOverlap="1" wp14:anchorId="20A0ED14" wp14:editId="1ABA9E03">
              <wp:simplePos x="0" y="0"/>
              <wp:positionH relativeFrom="page">
                <wp:posOffset>3014980</wp:posOffset>
              </wp:positionH>
              <wp:positionV relativeFrom="page">
                <wp:posOffset>375285</wp:posOffset>
              </wp:positionV>
              <wp:extent cx="1557655" cy="179070"/>
              <wp:effectExtent l="0" t="0" r="0" b="0"/>
              <wp:wrapNone/>
              <wp:docPr id="1984438235"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95B1A"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0ED14" id="docshape55" o:spid="_x0000_s1070" type="#_x0000_t202" style="position:absolute;margin-left:237.4pt;margin-top:29.55pt;width:122.65pt;height:14.1pt;z-index:-188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DmzLNe2wEAAJkDAAAOAAAAAAAAAAAAAAAAAC4CAABkcnMvZTJvRG9jLnhtbFBLAQItABQABgAI&#10;AAAAIQA73+Xu4AAAAAkBAAAPAAAAAAAAAAAAAAAAADUEAABkcnMvZG93bnJldi54bWxQSwUGAAAA&#10;AAQABADzAAAAQgUAAAAA&#10;" filled="f" stroked="f">
              <v:textbox inset="0,0,0,0">
                <w:txbxContent>
                  <w:p w14:paraId="7E095B1A"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BC231" w14:textId="7EA0D005" w:rsidR="006158C6" w:rsidRDefault="00A4471A">
    <w:pPr>
      <w:pStyle w:val="Textoindependiente"/>
      <w:spacing w:line="14" w:lineRule="auto"/>
      <w:rPr>
        <w:sz w:val="20"/>
      </w:rPr>
    </w:pPr>
    <w:r>
      <w:rPr>
        <w:noProof/>
      </w:rPr>
      <mc:AlternateContent>
        <mc:Choice Requires="wps">
          <w:drawing>
            <wp:anchor distT="0" distB="0" distL="114300" distR="114300" simplePos="0" relativeHeight="484510208" behindDoc="1" locked="0" layoutInCell="1" allowOverlap="1" wp14:anchorId="197DD8A3" wp14:editId="2B7D3D2E">
              <wp:simplePos x="0" y="0"/>
              <wp:positionH relativeFrom="page">
                <wp:posOffset>887095</wp:posOffset>
              </wp:positionH>
              <wp:positionV relativeFrom="page">
                <wp:posOffset>375285</wp:posOffset>
              </wp:positionV>
              <wp:extent cx="1042670" cy="179070"/>
              <wp:effectExtent l="0" t="0" r="0" b="0"/>
              <wp:wrapNone/>
              <wp:docPr id="1414316881"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4C875"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DD8A3" id="_x0000_t202" coordsize="21600,21600" o:spt="202" path="m,l,21600r21600,l21600,xe">
              <v:stroke joinstyle="miter"/>
              <v:path gradientshapeok="t" o:connecttype="rect"/>
            </v:shapetype>
            <v:shape id="docshape57" o:spid="_x0000_s1072" type="#_x0000_t202" style="position:absolute;margin-left:69.85pt;margin-top:29.55pt;width:82.1pt;height:14.1pt;z-index:-18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Au&#10;BRtE2QEAAJkDAAAOAAAAAAAAAAAAAAAAAC4CAABkcnMvZTJvRG9jLnhtbFBLAQItABQABgAIAAAA&#10;IQAkxt0q3wAAAAkBAAAPAAAAAAAAAAAAAAAAADMEAABkcnMvZG93bnJldi54bWxQSwUGAAAAAAQA&#10;BADzAAAAPwUAAAAA&#10;" filled="f" stroked="f">
              <v:textbox inset="0,0,0,0">
                <w:txbxContent>
                  <w:p w14:paraId="4E74C875"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10720" behindDoc="1" locked="0" layoutInCell="1" allowOverlap="1" wp14:anchorId="0BECA6A1" wp14:editId="4282D38A">
              <wp:simplePos x="0" y="0"/>
              <wp:positionH relativeFrom="page">
                <wp:posOffset>3014980</wp:posOffset>
              </wp:positionH>
              <wp:positionV relativeFrom="page">
                <wp:posOffset>375285</wp:posOffset>
              </wp:positionV>
              <wp:extent cx="1557655" cy="179070"/>
              <wp:effectExtent l="0" t="0" r="0" b="0"/>
              <wp:wrapNone/>
              <wp:docPr id="1238357893"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30F6A"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A6A1" id="docshape58" o:spid="_x0000_s1073" type="#_x0000_t202" style="position:absolute;margin-left:237.4pt;margin-top:29.55pt;width:122.65pt;height:14.1pt;z-index:-188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C+F5Yt2wEAAJkDAAAOAAAAAAAAAAAAAAAAAC4CAABkcnMvZTJvRG9jLnhtbFBLAQItABQABgAI&#10;AAAAIQA73+Xu4AAAAAkBAAAPAAAAAAAAAAAAAAAAADUEAABkcnMvZG93bnJldi54bWxQSwUGAAAA&#10;AAQABADzAAAAQgUAAAAA&#10;" filled="f" stroked="f">
              <v:textbox inset="0,0,0,0">
                <w:txbxContent>
                  <w:p w14:paraId="00030F6A"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55882" w14:textId="78F5077F" w:rsidR="006158C6" w:rsidRDefault="00A4471A">
    <w:pPr>
      <w:pStyle w:val="Textoindependiente"/>
      <w:spacing w:line="14" w:lineRule="auto"/>
      <w:rPr>
        <w:sz w:val="20"/>
      </w:rPr>
    </w:pPr>
    <w:r>
      <w:rPr>
        <w:noProof/>
      </w:rPr>
      <mc:AlternateContent>
        <mc:Choice Requires="wps">
          <w:drawing>
            <wp:anchor distT="0" distB="0" distL="114300" distR="114300" simplePos="0" relativeHeight="484512256" behindDoc="1" locked="0" layoutInCell="1" allowOverlap="1" wp14:anchorId="6568A8D5" wp14:editId="1262F245">
              <wp:simplePos x="0" y="0"/>
              <wp:positionH relativeFrom="page">
                <wp:posOffset>887095</wp:posOffset>
              </wp:positionH>
              <wp:positionV relativeFrom="page">
                <wp:posOffset>375285</wp:posOffset>
              </wp:positionV>
              <wp:extent cx="1042670" cy="179070"/>
              <wp:effectExtent l="0" t="0" r="0" b="0"/>
              <wp:wrapNone/>
              <wp:docPr id="123496665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20855"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8A8D5" id="_x0000_t202" coordsize="21600,21600" o:spt="202" path="m,l,21600r21600,l21600,xe">
              <v:stroke joinstyle="miter"/>
              <v:path gradientshapeok="t" o:connecttype="rect"/>
            </v:shapetype>
            <v:shape id="docshape60" o:spid="_x0000_s1075" type="#_x0000_t202" style="position:absolute;margin-left:69.85pt;margin-top:29.55pt;width:82.1pt;height:14.1pt;z-index:-18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D7&#10;EuS62QEAAJkDAAAOAAAAAAAAAAAAAAAAAC4CAABkcnMvZTJvRG9jLnhtbFBLAQItABQABgAIAAAA&#10;IQAkxt0q3wAAAAkBAAAPAAAAAAAAAAAAAAAAADMEAABkcnMvZG93bnJldi54bWxQSwUGAAAAAAQA&#10;BADzAAAAPwUAAAAA&#10;" filled="f" stroked="f">
              <v:textbox inset="0,0,0,0">
                <w:txbxContent>
                  <w:p w14:paraId="35720855"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12768" behindDoc="1" locked="0" layoutInCell="1" allowOverlap="1" wp14:anchorId="7B21E98A" wp14:editId="67EC653F">
              <wp:simplePos x="0" y="0"/>
              <wp:positionH relativeFrom="page">
                <wp:posOffset>3014980</wp:posOffset>
              </wp:positionH>
              <wp:positionV relativeFrom="page">
                <wp:posOffset>375285</wp:posOffset>
              </wp:positionV>
              <wp:extent cx="1557655" cy="179070"/>
              <wp:effectExtent l="0" t="0" r="0" b="0"/>
              <wp:wrapNone/>
              <wp:docPr id="12194071"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CC6E6"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E98A" id="docshape61" o:spid="_x0000_s1076" type="#_x0000_t202" style="position:absolute;margin-left:237.4pt;margin-top:29.55pt;width:122.65pt;height:14.1pt;z-index:-188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DbtiI12wEAAJkDAAAOAAAAAAAAAAAAAAAAAC4CAABkcnMvZTJvRG9jLnhtbFBLAQItABQABgAI&#10;AAAAIQA73+Xu4AAAAAkBAAAPAAAAAAAAAAAAAAAAADUEAABkcnMvZG93bnJldi54bWxQSwUGAAAA&#10;AAQABADzAAAAQgUAAAAA&#10;" filled="f" stroked="f">
              <v:textbox inset="0,0,0,0">
                <w:txbxContent>
                  <w:p w14:paraId="5A4CC6E6"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7A54" w14:textId="301DCB71" w:rsidR="006158C6" w:rsidRDefault="00A4471A">
    <w:pPr>
      <w:pStyle w:val="Textoindependiente"/>
      <w:spacing w:line="14" w:lineRule="auto"/>
      <w:rPr>
        <w:sz w:val="20"/>
      </w:rPr>
    </w:pPr>
    <w:r>
      <w:rPr>
        <w:noProof/>
      </w:rPr>
      <mc:AlternateContent>
        <mc:Choice Requires="wps">
          <w:drawing>
            <wp:anchor distT="0" distB="0" distL="114300" distR="114300" simplePos="0" relativeHeight="484514304" behindDoc="1" locked="0" layoutInCell="1" allowOverlap="1" wp14:anchorId="0CFC62E7" wp14:editId="7604C59B">
              <wp:simplePos x="0" y="0"/>
              <wp:positionH relativeFrom="page">
                <wp:posOffset>887095</wp:posOffset>
              </wp:positionH>
              <wp:positionV relativeFrom="page">
                <wp:posOffset>375285</wp:posOffset>
              </wp:positionV>
              <wp:extent cx="1042670" cy="179070"/>
              <wp:effectExtent l="0" t="0" r="0" b="0"/>
              <wp:wrapNone/>
              <wp:docPr id="75267728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334D"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C62E7" id="_x0000_t202" coordsize="21600,21600" o:spt="202" path="m,l,21600r21600,l21600,xe">
              <v:stroke joinstyle="miter"/>
              <v:path gradientshapeok="t" o:connecttype="rect"/>
            </v:shapetype>
            <v:shape id="docshape63" o:spid="_x0000_s1078" type="#_x0000_t202" style="position:absolute;margin-left:69.85pt;margin-top:29.55pt;width:82.1pt;height:14.1pt;z-index:-18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L41&#10;AqzYAQAAmQMAAA4AAAAAAAAAAAAAAAAALgIAAGRycy9lMm9Eb2MueG1sUEsBAi0AFAAGAAgAAAAh&#10;ACTG3SrfAAAACQEAAA8AAAAAAAAAAAAAAAAAMgQAAGRycy9kb3ducmV2LnhtbFBLBQYAAAAABAAE&#10;APMAAAA+BQAAAAA=&#10;" filled="f" stroked="f">
              <v:textbox inset="0,0,0,0">
                <w:txbxContent>
                  <w:p w14:paraId="45E7334D"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14816" behindDoc="1" locked="0" layoutInCell="1" allowOverlap="1" wp14:anchorId="496AE7F2" wp14:editId="7E3B62F8">
              <wp:simplePos x="0" y="0"/>
              <wp:positionH relativeFrom="page">
                <wp:posOffset>3014980</wp:posOffset>
              </wp:positionH>
              <wp:positionV relativeFrom="page">
                <wp:posOffset>375285</wp:posOffset>
              </wp:positionV>
              <wp:extent cx="1557655" cy="179070"/>
              <wp:effectExtent l="0" t="0" r="0" b="0"/>
              <wp:wrapNone/>
              <wp:docPr id="2025276595"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07EC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AE7F2" id="docshape64" o:spid="_x0000_s1079" type="#_x0000_t202" style="position:absolute;margin-left:237.4pt;margin-top:29.55pt;width:122.65pt;height:14.1pt;z-index:-188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" filled="f" stroked="f">
              <v:textbox inset="0,0,0,0">
                <w:txbxContent>
                  <w:p w14:paraId="32F07EC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E5BF4" w14:textId="03763619" w:rsidR="006158C6" w:rsidRDefault="00A4471A">
    <w:pPr>
      <w:pStyle w:val="Textoindependiente"/>
      <w:spacing w:line="14" w:lineRule="auto"/>
      <w:rPr>
        <w:sz w:val="20"/>
      </w:rPr>
    </w:pPr>
    <w:r>
      <w:rPr>
        <w:noProof/>
      </w:rPr>
      <mc:AlternateContent>
        <mc:Choice Requires="wps">
          <w:drawing>
            <wp:anchor distT="0" distB="0" distL="114300" distR="114300" simplePos="0" relativeHeight="484516352" behindDoc="1" locked="0" layoutInCell="1" allowOverlap="1" wp14:anchorId="7B8D6C2E" wp14:editId="462B3AA9">
              <wp:simplePos x="0" y="0"/>
              <wp:positionH relativeFrom="page">
                <wp:posOffset>887095</wp:posOffset>
              </wp:positionH>
              <wp:positionV relativeFrom="page">
                <wp:posOffset>375285</wp:posOffset>
              </wp:positionV>
              <wp:extent cx="1042670" cy="179070"/>
              <wp:effectExtent l="0" t="0" r="0" b="0"/>
              <wp:wrapNone/>
              <wp:docPr id="108800001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DA6B"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D6C2E" id="_x0000_t202" coordsize="21600,21600" o:spt="202" path="m,l,21600r21600,l21600,xe">
              <v:stroke joinstyle="miter"/>
              <v:path gradientshapeok="t" o:connecttype="rect"/>
            </v:shapetype>
            <v:shape id="docshape66" o:spid="_x0000_s1081" type="#_x0000_t202" style="position:absolute;margin-left:69.85pt;margin-top:29.55pt;width:82.1pt;height:14.1pt;z-index:-18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Br&#10;Iv1S2QEAAJkDAAAOAAAAAAAAAAAAAAAAAC4CAABkcnMvZTJvRG9jLnhtbFBLAQItABQABgAIAAAA&#10;IQAkxt0q3wAAAAkBAAAPAAAAAAAAAAAAAAAAADMEAABkcnMvZG93bnJldi54bWxQSwUGAAAAAAQA&#10;BADzAAAAPwUAAAAA&#10;" filled="f" stroked="f">
              <v:textbox inset="0,0,0,0">
                <w:txbxContent>
                  <w:p w14:paraId="2A81DA6B"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16864" behindDoc="1" locked="0" layoutInCell="1" allowOverlap="1" wp14:anchorId="7B7C07E2" wp14:editId="4D9D72E7">
              <wp:simplePos x="0" y="0"/>
              <wp:positionH relativeFrom="page">
                <wp:posOffset>3014980</wp:posOffset>
              </wp:positionH>
              <wp:positionV relativeFrom="page">
                <wp:posOffset>375285</wp:posOffset>
              </wp:positionV>
              <wp:extent cx="1557655" cy="179070"/>
              <wp:effectExtent l="0" t="0" r="0" b="0"/>
              <wp:wrapNone/>
              <wp:docPr id="284531169"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87CE6"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C07E2" id="docshape67" o:spid="_x0000_s1082" type="#_x0000_t202" style="position:absolute;margin-left:237.4pt;margin-top:29.55pt;width:122.65pt;height:14.1pt;z-index:-187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AQGf8d2wEAAJkDAAAOAAAAAAAAAAAAAAAAAC4CAABkcnMvZTJvRG9jLnhtbFBLAQItABQABgAI&#10;AAAAIQA73+Xu4AAAAAkBAAAPAAAAAAAAAAAAAAAAADUEAABkcnMvZG93bnJldi54bWxQSwUGAAAA&#10;AAQABADzAAAAQgUAAAAA&#10;" filled="f" stroked="f">
              <v:textbox inset="0,0,0,0">
                <w:txbxContent>
                  <w:p w14:paraId="1F387CE6"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B1FF2" w14:textId="7281F1D1" w:rsidR="006158C6" w:rsidRDefault="00A4471A">
    <w:pPr>
      <w:pStyle w:val="Textoindependiente"/>
      <w:spacing w:line="14" w:lineRule="auto"/>
      <w:rPr>
        <w:sz w:val="20"/>
      </w:rPr>
    </w:pPr>
    <w:r>
      <w:rPr>
        <w:noProof/>
      </w:rPr>
      <mc:AlternateContent>
        <mc:Choice Requires="wps">
          <w:drawing>
            <wp:anchor distT="0" distB="0" distL="114300" distR="114300" simplePos="0" relativeHeight="484518400" behindDoc="1" locked="0" layoutInCell="1" allowOverlap="1" wp14:anchorId="2FE31096" wp14:editId="6A7A57AA">
              <wp:simplePos x="0" y="0"/>
              <wp:positionH relativeFrom="page">
                <wp:posOffset>887095</wp:posOffset>
              </wp:positionH>
              <wp:positionV relativeFrom="page">
                <wp:posOffset>375285</wp:posOffset>
              </wp:positionV>
              <wp:extent cx="1042670" cy="179070"/>
              <wp:effectExtent l="0" t="0" r="0" b="0"/>
              <wp:wrapNone/>
              <wp:docPr id="66567887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6E17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31096" id="_x0000_t202" coordsize="21600,21600" o:spt="202" path="m,l,21600r21600,l21600,xe">
              <v:stroke joinstyle="miter"/>
              <v:path gradientshapeok="t" o:connecttype="rect"/>
            </v:shapetype>
            <v:shape id="docshape69" o:spid="_x0000_s1084" type="#_x0000_t202" style="position:absolute;margin-left:69.85pt;margin-top:29.55pt;width:82.1pt;height:14.1pt;z-index:-18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BV&#10;HI2K2QEAAJkDAAAOAAAAAAAAAAAAAAAAAC4CAABkcnMvZTJvRG9jLnhtbFBLAQItABQABgAIAAAA&#10;IQAkxt0q3wAAAAkBAAAPAAAAAAAAAAAAAAAAADMEAABkcnMvZG93bnJldi54bWxQSwUGAAAAAAQA&#10;BADzAAAAPwUAAAAA&#10;" filled="f" stroked="f">
              <v:textbox inset="0,0,0,0">
                <w:txbxContent>
                  <w:p w14:paraId="7ED6E17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18912" behindDoc="1" locked="0" layoutInCell="1" allowOverlap="1" wp14:anchorId="35002289" wp14:editId="243162D2">
              <wp:simplePos x="0" y="0"/>
              <wp:positionH relativeFrom="page">
                <wp:posOffset>3014980</wp:posOffset>
              </wp:positionH>
              <wp:positionV relativeFrom="page">
                <wp:posOffset>375285</wp:posOffset>
              </wp:positionV>
              <wp:extent cx="1557655" cy="179070"/>
              <wp:effectExtent l="0" t="0" r="0" b="0"/>
              <wp:wrapNone/>
              <wp:docPr id="113065752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21E1A"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02289" id="docshape70" o:spid="_x0000_s1085" type="#_x0000_t202" style="position:absolute;margin-left:237.4pt;margin-top:29.55pt;width:122.65pt;height:14.1pt;z-index:-187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DFDgDj2wEAAJkDAAAOAAAAAAAAAAAAAAAAAC4CAABkcnMvZTJvRG9jLnhtbFBLAQItABQABgAI&#10;AAAAIQA73+Xu4AAAAAkBAAAPAAAAAAAAAAAAAAAAADUEAABkcnMvZG93bnJldi54bWxQSwUGAAAA&#10;AAQABADzAAAAQgUAAAAA&#10;" filled="f" stroked="f">
              <v:textbox inset="0,0,0,0">
                <w:txbxContent>
                  <w:p w14:paraId="04321E1A"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0B931" w14:textId="130490F8" w:rsidR="006158C6" w:rsidRDefault="00A4471A">
    <w:pPr>
      <w:pStyle w:val="Textoindependiente"/>
      <w:spacing w:line="14" w:lineRule="auto"/>
      <w:rPr>
        <w:sz w:val="20"/>
      </w:rPr>
    </w:pPr>
    <w:r>
      <w:rPr>
        <w:noProof/>
      </w:rPr>
      <mc:AlternateContent>
        <mc:Choice Requires="wps">
          <w:drawing>
            <wp:anchor distT="0" distB="0" distL="114300" distR="114300" simplePos="0" relativeHeight="484520448" behindDoc="1" locked="0" layoutInCell="1" allowOverlap="1" wp14:anchorId="021BFA3E" wp14:editId="1B1BC295">
              <wp:simplePos x="0" y="0"/>
              <wp:positionH relativeFrom="page">
                <wp:posOffset>887095</wp:posOffset>
              </wp:positionH>
              <wp:positionV relativeFrom="page">
                <wp:posOffset>375285</wp:posOffset>
              </wp:positionV>
              <wp:extent cx="1042670" cy="179070"/>
              <wp:effectExtent l="0" t="0" r="0" b="0"/>
              <wp:wrapNone/>
              <wp:docPr id="642895766"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79CD"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BFA3E" id="_x0000_t202" coordsize="21600,21600" o:spt="202" path="m,l,21600r21600,l21600,xe">
              <v:stroke joinstyle="miter"/>
              <v:path gradientshapeok="t" o:connecttype="rect"/>
            </v:shapetype>
            <v:shape id="docshape72" o:spid="_x0000_s1087" type="#_x0000_t202" style="position:absolute;margin-left:69.85pt;margin-top:29.55pt;width:82.1pt;height:14.1pt;z-index:-18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BW&#10;WGw52QEAAJkDAAAOAAAAAAAAAAAAAAAAAC4CAABkcnMvZTJvRG9jLnhtbFBLAQItABQABgAIAAAA&#10;IQAkxt0q3wAAAAkBAAAPAAAAAAAAAAAAAAAAADMEAABkcnMvZG93bnJldi54bWxQSwUGAAAAAAQA&#10;BADzAAAAPwUAAAAA&#10;" filled="f" stroked="f">
              <v:textbox inset="0,0,0,0">
                <w:txbxContent>
                  <w:p w14:paraId="743079CD"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20960" behindDoc="1" locked="0" layoutInCell="1" allowOverlap="1" wp14:anchorId="065BBDF2" wp14:editId="31C9D088">
              <wp:simplePos x="0" y="0"/>
              <wp:positionH relativeFrom="page">
                <wp:posOffset>3014980</wp:posOffset>
              </wp:positionH>
              <wp:positionV relativeFrom="page">
                <wp:posOffset>375285</wp:posOffset>
              </wp:positionV>
              <wp:extent cx="1557655" cy="179070"/>
              <wp:effectExtent l="0" t="0" r="0" b="0"/>
              <wp:wrapNone/>
              <wp:docPr id="200447618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888FB"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BBDF2" id="docshape73" o:spid="_x0000_s1088" type="#_x0000_t202" style="position:absolute;margin-left:237.4pt;margin-top:29.55pt;width:122.65pt;height:14.1pt;z-index:-187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" filled="f" stroked="f">
              <v:textbox inset="0,0,0,0">
                <w:txbxContent>
                  <w:p w14:paraId="403888FB"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8DCE" w14:textId="731A7E98" w:rsidR="006158C6" w:rsidRDefault="00A4471A">
    <w:pPr>
      <w:pStyle w:val="Textoindependiente"/>
      <w:spacing w:line="14" w:lineRule="auto"/>
      <w:rPr>
        <w:sz w:val="20"/>
      </w:rPr>
    </w:pPr>
    <w:r>
      <w:rPr>
        <w:noProof/>
      </w:rPr>
      <mc:AlternateContent>
        <mc:Choice Requires="wps">
          <w:drawing>
            <wp:anchor distT="0" distB="0" distL="114300" distR="114300" simplePos="0" relativeHeight="484537856" behindDoc="1" locked="0" layoutInCell="1" allowOverlap="1" wp14:anchorId="55C29826" wp14:editId="36C30819">
              <wp:simplePos x="0" y="0"/>
              <wp:positionH relativeFrom="page">
                <wp:posOffset>887095</wp:posOffset>
              </wp:positionH>
              <wp:positionV relativeFrom="page">
                <wp:posOffset>375285</wp:posOffset>
              </wp:positionV>
              <wp:extent cx="1042670" cy="179070"/>
              <wp:effectExtent l="0" t="0" r="0" b="0"/>
              <wp:wrapNone/>
              <wp:docPr id="872192828"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D4C33"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29826" id="_x0000_t202" coordsize="21600,21600" o:spt="202" path="m,l,21600r21600,l21600,xe">
              <v:stroke joinstyle="miter"/>
              <v:path gradientshapeok="t" o:connecttype="rect"/>
            </v:shapetype>
            <v:shape id="docshape99" o:spid="_x0000_s1090" type="#_x0000_t202" style="position:absolute;margin-left:69.85pt;margin-top:29.55pt;width:82.1pt;height:14.1pt;z-index:-18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Ac&#10;mGpV2QEAAJkDAAAOAAAAAAAAAAAAAAAAAC4CAABkcnMvZTJvRG9jLnhtbFBLAQItABQABgAIAAAA&#10;IQAkxt0q3wAAAAkBAAAPAAAAAAAAAAAAAAAAADMEAABkcnMvZG93bnJldi54bWxQSwUGAAAAAAQA&#10;BADzAAAAPwUAAAAA&#10;" filled="f" stroked="f">
              <v:textbox inset="0,0,0,0">
                <w:txbxContent>
                  <w:p w14:paraId="33ED4C33"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38368" behindDoc="1" locked="0" layoutInCell="1" allowOverlap="1" wp14:anchorId="2553D2DB" wp14:editId="34B553C0">
              <wp:simplePos x="0" y="0"/>
              <wp:positionH relativeFrom="page">
                <wp:posOffset>3014980</wp:posOffset>
              </wp:positionH>
              <wp:positionV relativeFrom="page">
                <wp:posOffset>375285</wp:posOffset>
              </wp:positionV>
              <wp:extent cx="1557655" cy="179070"/>
              <wp:effectExtent l="0" t="0" r="0" b="0"/>
              <wp:wrapNone/>
              <wp:docPr id="1131399656"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663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D2DB" id="docshape100" o:spid="_x0000_s1091" type="#_x0000_t202" style="position:absolute;margin-left:237.4pt;margin-top:29.55pt;width:122.65pt;height:14.1pt;z-index:-187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CMiuc82wEAAJkDAAAOAAAAAAAAAAAAAAAAAC4CAABkcnMvZTJvRG9jLnhtbFBLAQItABQABgAI&#10;AAAAIQA73+Xu4AAAAAkBAAAPAAAAAAAAAAAAAAAAADUEAABkcnMvZG93bnJldi54bWxQSwUGAAAA&#10;AAQABADzAAAAQgUAAAAA&#10;" filled="f" stroked="f">
              <v:textbox inset="0,0,0,0">
                <w:txbxContent>
                  <w:p w14:paraId="2599663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8EF8" w14:textId="017EA089" w:rsidR="006158C6" w:rsidRDefault="00A4471A">
    <w:pPr>
      <w:pStyle w:val="Textoindependiente"/>
      <w:spacing w:line="14" w:lineRule="auto"/>
      <w:rPr>
        <w:sz w:val="20"/>
      </w:rPr>
    </w:pPr>
    <w:r>
      <w:rPr>
        <w:noProof/>
      </w:rPr>
      <mc:AlternateContent>
        <mc:Choice Requires="wps">
          <w:drawing>
            <wp:anchor distT="0" distB="0" distL="114300" distR="114300" simplePos="0" relativeHeight="484539904" behindDoc="1" locked="0" layoutInCell="1" allowOverlap="1" wp14:anchorId="4E19334F" wp14:editId="0E08C51D">
              <wp:simplePos x="0" y="0"/>
              <wp:positionH relativeFrom="page">
                <wp:posOffset>887095</wp:posOffset>
              </wp:positionH>
              <wp:positionV relativeFrom="page">
                <wp:posOffset>375285</wp:posOffset>
              </wp:positionV>
              <wp:extent cx="1042670" cy="179070"/>
              <wp:effectExtent l="0" t="0" r="0" b="0"/>
              <wp:wrapNone/>
              <wp:docPr id="12811948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94F0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9334F" id="_x0000_t202" coordsize="21600,21600" o:spt="202" path="m,l,21600r21600,l21600,xe">
              <v:stroke joinstyle="miter"/>
              <v:path gradientshapeok="t" o:connecttype="rect"/>
            </v:shapetype>
            <v:shape id="docshape102" o:spid="_x0000_s1093" type="#_x0000_t202" style="position:absolute;margin-left:69.85pt;margin-top:29.55pt;width:82.1pt;height:14.1pt;z-index:-18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BE&#10;Q08m2QEAAJkDAAAOAAAAAAAAAAAAAAAAAC4CAABkcnMvZTJvRG9jLnhtbFBLAQItABQABgAIAAAA&#10;IQAkxt0q3wAAAAkBAAAPAAAAAAAAAAAAAAAAADMEAABkcnMvZG93bnJldi54bWxQSwUGAAAAAAQA&#10;BADzAAAAPwUAAAAA&#10;" filled="f" stroked="f">
              <v:textbox inset="0,0,0,0">
                <w:txbxContent>
                  <w:p w14:paraId="73994F0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40416" behindDoc="1" locked="0" layoutInCell="1" allowOverlap="1" wp14:anchorId="37D24EC4" wp14:editId="3E2F5A92">
              <wp:simplePos x="0" y="0"/>
              <wp:positionH relativeFrom="page">
                <wp:posOffset>3014980</wp:posOffset>
              </wp:positionH>
              <wp:positionV relativeFrom="page">
                <wp:posOffset>375285</wp:posOffset>
              </wp:positionV>
              <wp:extent cx="1557655" cy="179070"/>
              <wp:effectExtent l="0" t="0" r="0" b="0"/>
              <wp:wrapNone/>
              <wp:docPr id="256207049"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8093"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24EC4" id="docshape103" o:spid="_x0000_s1094" type="#_x0000_t202" style="position:absolute;margin-left:237.4pt;margin-top:29.55pt;width:122.65pt;height:14.1pt;z-index:-187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CytJfk2wEAAJkDAAAOAAAAAAAAAAAAAAAAAC4CAABkcnMvZTJvRG9jLnhtbFBLAQItABQABgAI&#10;AAAAIQA73+Xu4AAAAAkBAAAPAAAAAAAAAAAAAAAAADUEAABkcnMvZG93bnJldi54bWxQSwUGAAAA&#10;AAQABADzAAAAQgUAAAAA&#10;" filled="f" stroked="f">
              <v:textbox inset="0,0,0,0">
                <w:txbxContent>
                  <w:p w14:paraId="49198093"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4EA9A" w14:textId="5AC59AE1" w:rsidR="006158C6" w:rsidRDefault="00A4471A">
    <w:pPr>
      <w:pStyle w:val="Textoindependiente"/>
      <w:spacing w:line="14" w:lineRule="auto"/>
      <w:rPr>
        <w:sz w:val="20"/>
      </w:rPr>
    </w:pPr>
    <w:r>
      <w:rPr>
        <w:noProof/>
      </w:rPr>
      <mc:AlternateContent>
        <mc:Choice Requires="wps">
          <w:drawing>
            <wp:anchor distT="0" distB="0" distL="114300" distR="114300" simplePos="0" relativeHeight="484481024" behindDoc="1" locked="0" layoutInCell="1" allowOverlap="1" wp14:anchorId="7016A966" wp14:editId="691EB9AA">
              <wp:simplePos x="0" y="0"/>
              <wp:positionH relativeFrom="page">
                <wp:posOffset>887095</wp:posOffset>
              </wp:positionH>
              <wp:positionV relativeFrom="page">
                <wp:posOffset>375285</wp:posOffset>
              </wp:positionV>
              <wp:extent cx="1042670" cy="179070"/>
              <wp:effectExtent l="0" t="0" r="0" b="0"/>
              <wp:wrapNone/>
              <wp:docPr id="170755433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E88F"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6A966" id="_x0000_t202" coordsize="21600,21600" o:spt="202" path="m,l,21600r21600,l21600,xe">
              <v:stroke joinstyle="miter"/>
              <v:path gradientshapeok="t" o:connecttype="rect"/>
            </v:shapetype>
            <v:shape id="docshape4" o:spid="_x0000_s1041" type="#_x0000_t202" style="position:absolute;margin-left:69.85pt;margin-top:29.55pt;width:82.1pt;height:14.1pt;z-index:-188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KCV&#10;CqnYAQAAmAMAAA4AAAAAAAAAAAAAAAAALgIAAGRycy9lMm9Eb2MueG1sUEsBAi0AFAAGAAgAAAAh&#10;ACTG3SrfAAAACQEAAA8AAAAAAAAAAAAAAAAAMgQAAGRycy9kb3ducmV2LnhtbFBLBQYAAAAABAAE&#10;APMAAAA+BQAAAAA=&#10;" filled="f" stroked="f">
              <v:textbox inset="0,0,0,0">
                <w:txbxContent>
                  <w:p w14:paraId="48CFE88F"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481536" behindDoc="1" locked="0" layoutInCell="1" allowOverlap="1" wp14:anchorId="306D9AC7" wp14:editId="35377D6F">
              <wp:simplePos x="0" y="0"/>
              <wp:positionH relativeFrom="page">
                <wp:posOffset>3014980</wp:posOffset>
              </wp:positionH>
              <wp:positionV relativeFrom="page">
                <wp:posOffset>375285</wp:posOffset>
              </wp:positionV>
              <wp:extent cx="1557655" cy="179070"/>
              <wp:effectExtent l="0" t="0" r="0" b="0"/>
              <wp:wrapNone/>
              <wp:docPr id="84658033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B2A2F"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9AC7" id="docshape5" o:spid="_x0000_s1042" type="#_x0000_t202" style="position:absolute;margin-left:237.4pt;margin-top:29.55pt;width:122.65pt;height:14.1pt;z-index:-18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" filled="f" stroked="f">
              <v:textbox inset="0,0,0,0">
                <w:txbxContent>
                  <w:p w14:paraId="4EAB2A2F"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F0F13" w14:textId="2030757A" w:rsidR="006158C6" w:rsidRDefault="00A4471A">
    <w:pPr>
      <w:pStyle w:val="Textoindependiente"/>
      <w:spacing w:line="14" w:lineRule="auto"/>
      <w:rPr>
        <w:sz w:val="20"/>
      </w:rPr>
    </w:pPr>
    <w:r>
      <w:rPr>
        <w:noProof/>
      </w:rPr>
      <mc:AlternateContent>
        <mc:Choice Requires="wps">
          <w:drawing>
            <wp:anchor distT="0" distB="0" distL="114300" distR="114300" simplePos="0" relativeHeight="484541952" behindDoc="1" locked="0" layoutInCell="1" allowOverlap="1" wp14:anchorId="7450F8BF" wp14:editId="014DC94E">
              <wp:simplePos x="0" y="0"/>
              <wp:positionH relativeFrom="page">
                <wp:posOffset>887095</wp:posOffset>
              </wp:positionH>
              <wp:positionV relativeFrom="page">
                <wp:posOffset>375285</wp:posOffset>
              </wp:positionV>
              <wp:extent cx="1042670" cy="179070"/>
              <wp:effectExtent l="0" t="0" r="0" b="0"/>
              <wp:wrapNone/>
              <wp:docPr id="1870361896"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F5B8"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0F8BF" id="_x0000_t202" coordsize="21600,21600" o:spt="202" path="m,l,21600r21600,l21600,xe">
              <v:stroke joinstyle="miter"/>
              <v:path gradientshapeok="t" o:connecttype="rect"/>
            </v:shapetype>
            <v:shape id="docshape105" o:spid="_x0000_s1096" type="#_x0000_t202" style="position:absolute;margin-left:69.85pt;margin-top:29.55pt;width:82.1pt;height:14.1pt;z-index:-18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Ah&#10;4vs+2QEAAJkDAAAOAAAAAAAAAAAAAAAAAC4CAABkcnMvZTJvRG9jLnhtbFBLAQItABQABgAIAAAA&#10;IQAkxt0q3wAAAAkBAAAPAAAAAAAAAAAAAAAAADMEAABkcnMvZG93bnJldi54bWxQSwUGAAAAAAQA&#10;BADzAAAAPwUAAAAA&#10;" filled="f" stroked="f">
              <v:textbox inset="0,0,0,0">
                <w:txbxContent>
                  <w:p w14:paraId="59ABF5B8"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42464" behindDoc="1" locked="0" layoutInCell="1" allowOverlap="1" wp14:anchorId="6163BCC2" wp14:editId="45095B9D">
              <wp:simplePos x="0" y="0"/>
              <wp:positionH relativeFrom="page">
                <wp:posOffset>3014980</wp:posOffset>
              </wp:positionH>
              <wp:positionV relativeFrom="page">
                <wp:posOffset>375285</wp:posOffset>
              </wp:positionV>
              <wp:extent cx="1557655" cy="179070"/>
              <wp:effectExtent l="0" t="0" r="0" b="0"/>
              <wp:wrapNone/>
              <wp:docPr id="2120501845"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6821"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BCC2" id="docshape106" o:spid="_x0000_s1097" type="#_x0000_t202" style="position:absolute;margin-left:237.4pt;margin-top:29.55pt;width:122.65pt;height:14.1pt;z-index:-187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Cx8HZX2wEAAJkDAAAOAAAAAAAAAAAAAAAAAC4CAABkcnMvZTJvRG9jLnhtbFBLAQItABQABgAI&#10;AAAAIQA73+Xu4AAAAAkBAAAPAAAAAAAAAAAAAAAAADUEAABkcnMvZG93bnJldi54bWxQSwUGAAAA&#10;AAQABADzAAAAQgUAAAAA&#10;" filled="f" stroked="f">
              <v:textbox inset="0,0,0,0">
                <w:txbxContent>
                  <w:p w14:paraId="1F6C6821"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87CE" w14:textId="138467F4" w:rsidR="006158C6" w:rsidRDefault="00A4471A">
    <w:pPr>
      <w:pStyle w:val="Textoindependiente"/>
      <w:spacing w:line="14" w:lineRule="auto"/>
      <w:rPr>
        <w:sz w:val="20"/>
      </w:rPr>
    </w:pPr>
    <w:r>
      <w:rPr>
        <w:noProof/>
      </w:rPr>
      <mc:AlternateContent>
        <mc:Choice Requires="wps">
          <w:drawing>
            <wp:anchor distT="0" distB="0" distL="114300" distR="114300" simplePos="0" relativeHeight="484546560" behindDoc="1" locked="0" layoutInCell="1" allowOverlap="1" wp14:anchorId="7FEDC18F" wp14:editId="6C9B0E67">
              <wp:simplePos x="0" y="0"/>
              <wp:positionH relativeFrom="page">
                <wp:posOffset>887095</wp:posOffset>
              </wp:positionH>
              <wp:positionV relativeFrom="page">
                <wp:posOffset>375285</wp:posOffset>
              </wp:positionV>
              <wp:extent cx="1042670" cy="179070"/>
              <wp:effectExtent l="0" t="0" r="0" b="0"/>
              <wp:wrapNone/>
              <wp:docPr id="798127535"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958D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DC18F" id="_x0000_t202" coordsize="21600,21600" o:spt="202" path="m,l,21600r21600,l21600,xe">
              <v:stroke joinstyle="miter"/>
              <v:path gradientshapeok="t" o:connecttype="rect"/>
            </v:shapetype>
            <v:shape id="docshape112" o:spid="_x0000_s1099" type="#_x0000_t202" style="position:absolute;margin-left:69.85pt;margin-top:29.55pt;width:82.1pt;height:14.1pt;z-index:-187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IVW&#10;0l3YAQAAmQMAAA4AAAAAAAAAAAAAAAAALgIAAGRycy9lMm9Eb2MueG1sUEsBAi0AFAAGAAgAAAAh&#10;ACTG3SrfAAAACQEAAA8AAAAAAAAAAAAAAAAAMgQAAGRycy9kb3ducmV2LnhtbFBLBQYAAAAABAAE&#10;APMAAAA+BQAAAAA=&#10;" filled="f" stroked="f">
              <v:textbox inset="0,0,0,0">
                <w:txbxContent>
                  <w:p w14:paraId="0AD958D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47072" behindDoc="1" locked="0" layoutInCell="1" allowOverlap="1" wp14:anchorId="5F278EF9" wp14:editId="6311CE02">
              <wp:simplePos x="0" y="0"/>
              <wp:positionH relativeFrom="page">
                <wp:posOffset>3014980</wp:posOffset>
              </wp:positionH>
              <wp:positionV relativeFrom="page">
                <wp:posOffset>375285</wp:posOffset>
              </wp:positionV>
              <wp:extent cx="1557655" cy="179070"/>
              <wp:effectExtent l="0" t="0" r="0" b="0"/>
              <wp:wrapNone/>
              <wp:docPr id="724243276"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01BE"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8EF9" id="docshape113" o:spid="_x0000_s1100" type="#_x0000_t202" style="position:absolute;margin-left:237.4pt;margin-top:29.55pt;width:122.65pt;height:14.1pt;z-index:-18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" filled="f" stroked="f">
              <v:textbox inset="0,0,0,0">
                <w:txbxContent>
                  <w:p w14:paraId="28F701BE"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2E6E" w14:textId="496BC195" w:rsidR="006158C6" w:rsidRDefault="00A4471A">
    <w:pPr>
      <w:pStyle w:val="Textoindependiente"/>
      <w:spacing w:line="14" w:lineRule="auto"/>
      <w:rPr>
        <w:sz w:val="20"/>
      </w:rPr>
    </w:pPr>
    <w:r>
      <w:rPr>
        <w:noProof/>
      </w:rPr>
      <mc:AlternateContent>
        <mc:Choice Requires="wps">
          <w:drawing>
            <wp:anchor distT="0" distB="0" distL="114300" distR="114300" simplePos="0" relativeHeight="484548608" behindDoc="1" locked="0" layoutInCell="1" allowOverlap="1" wp14:anchorId="319D22C3" wp14:editId="5371A24A">
              <wp:simplePos x="0" y="0"/>
              <wp:positionH relativeFrom="page">
                <wp:posOffset>887095</wp:posOffset>
              </wp:positionH>
              <wp:positionV relativeFrom="page">
                <wp:posOffset>375285</wp:posOffset>
              </wp:positionV>
              <wp:extent cx="1042670" cy="179070"/>
              <wp:effectExtent l="0" t="0" r="0" b="0"/>
              <wp:wrapNone/>
              <wp:docPr id="960376701"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1BC2B"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D22C3" id="_x0000_t202" coordsize="21600,21600" o:spt="202" path="m,l,21600r21600,l21600,xe">
              <v:stroke joinstyle="miter"/>
              <v:path gradientshapeok="t" o:connecttype="rect"/>
            </v:shapetype>
            <v:shape id="docshape115" o:spid="_x0000_s1102" type="#_x0000_t202" style="position:absolute;margin-left:69.85pt;margin-top:29.55pt;width:82.1pt;height:14.1pt;z-index:-187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C7&#10;aKKF2QEAAJkDAAAOAAAAAAAAAAAAAAAAAC4CAABkcnMvZTJvRG9jLnhtbFBLAQItABQABgAIAAAA&#10;IQAkxt0q3wAAAAkBAAAPAAAAAAAAAAAAAAAAADMEAABkcnMvZG93bnJldi54bWxQSwUGAAAAAAQA&#10;BADzAAAAPwUAAAAA&#10;" filled="f" stroked="f">
              <v:textbox inset="0,0,0,0">
                <w:txbxContent>
                  <w:p w14:paraId="4771BC2B"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49120" behindDoc="1" locked="0" layoutInCell="1" allowOverlap="1" wp14:anchorId="744B6F13" wp14:editId="2A0D25ED">
              <wp:simplePos x="0" y="0"/>
              <wp:positionH relativeFrom="page">
                <wp:posOffset>3014980</wp:posOffset>
              </wp:positionH>
              <wp:positionV relativeFrom="page">
                <wp:posOffset>375285</wp:posOffset>
              </wp:positionV>
              <wp:extent cx="1557655" cy="179070"/>
              <wp:effectExtent l="0" t="0" r="0" b="0"/>
              <wp:wrapNone/>
              <wp:docPr id="1984881354"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7FDE"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6F13" id="docshape116" o:spid="_x0000_s1103" type="#_x0000_t202" style="position:absolute;margin-left:237.4pt;margin-top:29.55pt;width:122.65pt;height:14.1pt;z-index:-18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Arei/s2wEAAJkDAAAOAAAAAAAAAAAAAAAAAC4CAABkcnMvZTJvRG9jLnhtbFBLAQItABQABgAI&#10;AAAAIQA73+Xu4AAAAAkBAAAPAAAAAAAAAAAAAAAAADUEAABkcnMvZG93bnJldi54bWxQSwUGAAAA&#10;AAQABADzAAAAQgUAAAAA&#10;" filled="f" stroked="f">
              <v:textbox inset="0,0,0,0">
                <w:txbxContent>
                  <w:p w14:paraId="24C27FDE"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B86D7" w14:textId="3F1ED11A" w:rsidR="006158C6" w:rsidRDefault="00A4471A">
    <w:pPr>
      <w:pStyle w:val="Textoindependiente"/>
      <w:spacing w:line="14" w:lineRule="auto"/>
      <w:rPr>
        <w:sz w:val="20"/>
      </w:rPr>
    </w:pPr>
    <w:r>
      <w:rPr>
        <w:noProof/>
      </w:rPr>
      <mc:AlternateContent>
        <mc:Choice Requires="wps">
          <w:drawing>
            <wp:anchor distT="0" distB="0" distL="114300" distR="114300" simplePos="0" relativeHeight="484550656" behindDoc="1" locked="0" layoutInCell="1" allowOverlap="1" wp14:anchorId="5809CA57" wp14:editId="39F31FFC">
              <wp:simplePos x="0" y="0"/>
              <wp:positionH relativeFrom="page">
                <wp:posOffset>887095</wp:posOffset>
              </wp:positionH>
              <wp:positionV relativeFrom="page">
                <wp:posOffset>375285</wp:posOffset>
              </wp:positionV>
              <wp:extent cx="1042670" cy="179070"/>
              <wp:effectExtent l="0" t="0" r="0" b="0"/>
              <wp:wrapNone/>
              <wp:docPr id="1334347293"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EC33A"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9CA57" id="_x0000_t202" coordsize="21600,21600" o:spt="202" path="m,l,21600r21600,l21600,xe">
              <v:stroke joinstyle="miter"/>
              <v:path gradientshapeok="t" o:connecttype="rect"/>
            </v:shapetype>
            <v:shape id="docshape118" o:spid="_x0000_s1105" type="#_x0000_t202" style="position:absolute;margin-left:69.85pt;margin-top:29.55pt;width:82.1pt;height:14.1pt;z-index:-187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Bu&#10;f1172QEAAJkDAAAOAAAAAAAAAAAAAAAAAC4CAABkcnMvZTJvRG9jLnhtbFBLAQItABQABgAIAAAA&#10;IQAkxt0q3wAAAAkBAAAPAAAAAAAAAAAAAAAAADMEAABkcnMvZG93bnJldi54bWxQSwUGAAAAAAQA&#10;BADzAAAAPwUAAAAA&#10;" filled="f" stroked="f">
              <v:textbox inset="0,0,0,0">
                <w:txbxContent>
                  <w:p w14:paraId="6E2EC33A"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51168" behindDoc="1" locked="0" layoutInCell="1" allowOverlap="1" wp14:anchorId="0AA45781" wp14:editId="23BAF902">
              <wp:simplePos x="0" y="0"/>
              <wp:positionH relativeFrom="page">
                <wp:posOffset>3014980</wp:posOffset>
              </wp:positionH>
              <wp:positionV relativeFrom="page">
                <wp:posOffset>375285</wp:posOffset>
              </wp:positionV>
              <wp:extent cx="1557655" cy="179070"/>
              <wp:effectExtent l="0" t="0" r="0" b="0"/>
              <wp:wrapNone/>
              <wp:docPr id="586226206"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30A14"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5781" id="docshape119" o:spid="_x0000_s1106" type="#_x0000_t202" style="position:absolute;margin-left:237.4pt;margin-top:29.55pt;width:122.65pt;height:14.1pt;z-index:-18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BO25v02wEAAJkDAAAOAAAAAAAAAAAAAAAAAC4CAABkcnMvZTJvRG9jLnhtbFBLAQItABQABgAI&#10;AAAAIQA73+Xu4AAAAAkBAAAPAAAAAAAAAAAAAAAAADUEAABkcnMvZG93bnJldi54bWxQSwUGAAAA&#10;AAQABADzAAAAQgUAAAAA&#10;" filled="f" stroked="f">
              <v:textbox inset="0,0,0,0">
                <w:txbxContent>
                  <w:p w14:paraId="2B830A14"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9CD52" w14:textId="39FEEBFE" w:rsidR="006158C6" w:rsidRDefault="00A4471A">
    <w:pPr>
      <w:pStyle w:val="Textoindependiente"/>
      <w:spacing w:line="14" w:lineRule="auto"/>
      <w:rPr>
        <w:sz w:val="20"/>
      </w:rPr>
    </w:pPr>
    <w:r>
      <w:rPr>
        <w:noProof/>
      </w:rPr>
      <mc:AlternateContent>
        <mc:Choice Requires="wps">
          <w:drawing>
            <wp:anchor distT="0" distB="0" distL="114300" distR="114300" simplePos="0" relativeHeight="484552704" behindDoc="1" locked="0" layoutInCell="1" allowOverlap="1" wp14:anchorId="3D0C9EB2" wp14:editId="18A98278">
              <wp:simplePos x="0" y="0"/>
              <wp:positionH relativeFrom="page">
                <wp:posOffset>887095</wp:posOffset>
              </wp:positionH>
              <wp:positionV relativeFrom="page">
                <wp:posOffset>375285</wp:posOffset>
              </wp:positionV>
              <wp:extent cx="1042670" cy="179070"/>
              <wp:effectExtent l="0" t="0" r="0" b="0"/>
              <wp:wrapNone/>
              <wp:docPr id="1251740196"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7E5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C9EB2" id="_x0000_t202" coordsize="21600,21600" o:spt="202" path="m,l,21600r21600,l21600,xe">
              <v:stroke joinstyle="miter"/>
              <v:path gradientshapeok="t" o:connecttype="rect"/>
            </v:shapetype>
            <v:shape id="docshape121" o:spid="_x0000_s1108" type="#_x0000_t202" style="position:absolute;margin-left:69.85pt;margin-top:29.55pt;width:82.1pt;height:14.1pt;z-index:-187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" filled="f" stroked="f">
              <v:textbox inset="0,0,0,0">
                <w:txbxContent>
                  <w:p w14:paraId="1A7A7E52"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53216" behindDoc="1" locked="0" layoutInCell="1" allowOverlap="1" wp14:anchorId="2830F3FF" wp14:editId="1DDD65A5">
              <wp:simplePos x="0" y="0"/>
              <wp:positionH relativeFrom="page">
                <wp:posOffset>3014980</wp:posOffset>
              </wp:positionH>
              <wp:positionV relativeFrom="page">
                <wp:posOffset>375285</wp:posOffset>
              </wp:positionV>
              <wp:extent cx="1557655" cy="179070"/>
              <wp:effectExtent l="0" t="0" r="0" b="0"/>
              <wp:wrapNone/>
              <wp:docPr id="187664099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5FEA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0F3FF" id="docshape122" o:spid="_x0000_s1109" type="#_x0000_t202" style="position:absolute;margin-left:237.4pt;margin-top:29.55pt;width:122.65pt;height:14.1pt;z-index:-18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" filled="f" stroked="f">
              <v:textbox inset="0,0,0,0">
                <w:txbxContent>
                  <w:p w14:paraId="6375FEA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6F05" w14:textId="42C3E4F9" w:rsidR="006158C6" w:rsidRDefault="00A4471A">
    <w:pPr>
      <w:pStyle w:val="Textoindependiente"/>
      <w:spacing w:line="14" w:lineRule="auto"/>
      <w:rPr>
        <w:sz w:val="20"/>
      </w:rPr>
    </w:pPr>
    <w:r>
      <w:rPr>
        <w:noProof/>
      </w:rPr>
      <mc:AlternateContent>
        <mc:Choice Requires="wps">
          <w:drawing>
            <wp:anchor distT="0" distB="0" distL="114300" distR="114300" simplePos="0" relativeHeight="484555264" behindDoc="1" locked="0" layoutInCell="1" allowOverlap="1" wp14:anchorId="373C30F7" wp14:editId="312710FF">
              <wp:simplePos x="0" y="0"/>
              <wp:positionH relativeFrom="page">
                <wp:posOffset>887095</wp:posOffset>
              </wp:positionH>
              <wp:positionV relativeFrom="page">
                <wp:posOffset>375285</wp:posOffset>
              </wp:positionV>
              <wp:extent cx="1042670" cy="179070"/>
              <wp:effectExtent l="0" t="0" r="0" b="0"/>
              <wp:wrapNone/>
              <wp:docPr id="730669995"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4FEA"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C30F7" id="_x0000_t202" coordsize="21600,21600" o:spt="202" path="m,l,21600r21600,l21600,xe">
              <v:stroke joinstyle="miter"/>
              <v:path gradientshapeok="t" o:connecttype="rect"/>
            </v:shapetype>
            <v:shape id="docshape125" o:spid="_x0000_s1112" type="#_x0000_t202" style="position:absolute;margin-left:69.85pt;margin-top:29.55pt;width:82.1pt;height:14.1pt;z-index:-18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B/&#10;IJ/X2QEAAJkDAAAOAAAAAAAAAAAAAAAAAC4CAABkcnMvZTJvRG9jLnhtbFBLAQItABQABgAIAAAA&#10;IQAkxt0q3wAAAAkBAAAPAAAAAAAAAAAAAAAAADMEAABkcnMvZG93bnJldi54bWxQSwUGAAAAAAQA&#10;BADzAAAAPwUAAAAA&#10;" filled="f" stroked="f">
              <v:textbox inset="0,0,0,0">
                <w:txbxContent>
                  <w:p w14:paraId="75884FEA"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55776" behindDoc="1" locked="0" layoutInCell="1" allowOverlap="1" wp14:anchorId="1B2F507F" wp14:editId="55AC6526">
              <wp:simplePos x="0" y="0"/>
              <wp:positionH relativeFrom="page">
                <wp:posOffset>3014980</wp:posOffset>
              </wp:positionH>
              <wp:positionV relativeFrom="page">
                <wp:posOffset>375285</wp:posOffset>
              </wp:positionV>
              <wp:extent cx="1557655" cy="179070"/>
              <wp:effectExtent l="0" t="0" r="0" b="0"/>
              <wp:wrapNone/>
              <wp:docPr id="652091915"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3FC1F"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F507F" id="docshape126" o:spid="_x0000_s1113" type="#_x0000_t202" style="position:absolute;margin-left:237.4pt;margin-top:29.55pt;width:122.65pt;height:14.1pt;z-index:-187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" filled="f" stroked="f">
              <v:textbox inset="0,0,0,0">
                <w:txbxContent>
                  <w:p w14:paraId="7983FC1F"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38331" w14:textId="4E9635E1" w:rsidR="006158C6" w:rsidRDefault="00A4471A">
    <w:pPr>
      <w:pStyle w:val="Textoindependiente"/>
      <w:spacing w:line="14" w:lineRule="auto"/>
      <w:rPr>
        <w:sz w:val="20"/>
      </w:rPr>
    </w:pPr>
    <w:r>
      <w:rPr>
        <w:noProof/>
      </w:rPr>
      <mc:AlternateContent>
        <mc:Choice Requires="wps">
          <w:drawing>
            <wp:anchor distT="0" distB="0" distL="114300" distR="114300" simplePos="0" relativeHeight="484557312" behindDoc="1" locked="0" layoutInCell="1" allowOverlap="1" wp14:anchorId="07E93BCA" wp14:editId="60A900F2">
              <wp:simplePos x="0" y="0"/>
              <wp:positionH relativeFrom="page">
                <wp:posOffset>887095</wp:posOffset>
              </wp:positionH>
              <wp:positionV relativeFrom="page">
                <wp:posOffset>375285</wp:posOffset>
              </wp:positionV>
              <wp:extent cx="1042670" cy="179070"/>
              <wp:effectExtent l="0" t="0" r="0" b="0"/>
              <wp:wrapNone/>
              <wp:docPr id="403737409"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7115"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93BCA" id="_x0000_t202" coordsize="21600,21600" o:spt="202" path="m,l,21600r21600,l21600,xe">
              <v:stroke joinstyle="miter"/>
              <v:path gradientshapeok="t" o:connecttype="rect"/>
            </v:shapetype>
            <v:shape id="docshape128" o:spid="_x0000_s1115" type="#_x0000_t202" style="position:absolute;margin-left:69.85pt;margin-top:29.55pt;width:82.1pt;height:14.1pt;z-index:-18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Cq&#10;N2Ap2QEAAJkDAAAOAAAAAAAAAAAAAAAAAC4CAABkcnMvZTJvRG9jLnhtbFBLAQItABQABgAIAAAA&#10;IQAkxt0q3wAAAAkBAAAPAAAAAAAAAAAAAAAAADMEAABkcnMvZG93bnJldi54bWxQSwUGAAAAAAQA&#10;BADzAAAAPwUAAAAA&#10;" filled="f" stroked="f">
              <v:textbox inset="0,0,0,0">
                <w:txbxContent>
                  <w:p w14:paraId="6BD87115"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57824" behindDoc="1" locked="0" layoutInCell="1" allowOverlap="1" wp14:anchorId="19A76AAC" wp14:editId="1E224737">
              <wp:simplePos x="0" y="0"/>
              <wp:positionH relativeFrom="page">
                <wp:posOffset>3014980</wp:posOffset>
              </wp:positionH>
              <wp:positionV relativeFrom="page">
                <wp:posOffset>375285</wp:posOffset>
              </wp:positionV>
              <wp:extent cx="1557655" cy="179070"/>
              <wp:effectExtent l="0" t="0" r="0" b="0"/>
              <wp:wrapNone/>
              <wp:docPr id="747308979"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86D1"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6AAC" id="docshape129" o:spid="_x0000_s1116" type="#_x0000_t202" style="position:absolute;margin-left:237.4pt;margin-top:29.55pt;width:122.65pt;height:14.1pt;z-index:-187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CKk6am2wEAAJkDAAAOAAAAAAAAAAAAAAAAAC4CAABkcnMvZTJvRG9jLnhtbFBLAQItABQABgAI&#10;AAAAIQA73+Xu4AAAAAkBAAAPAAAAAAAAAAAAAAAAADUEAABkcnMvZG93bnJldi54bWxQSwUGAAAA&#10;AAQABADzAAAAQgUAAAAA&#10;" filled="f" stroked="f">
              <v:textbox inset="0,0,0,0">
                <w:txbxContent>
                  <w:p w14:paraId="1CEE86D1"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7E3B" w14:textId="3A0111C4" w:rsidR="006158C6" w:rsidRDefault="00A4471A">
    <w:pPr>
      <w:pStyle w:val="Textoindependiente"/>
      <w:spacing w:line="14" w:lineRule="auto"/>
      <w:rPr>
        <w:sz w:val="20"/>
      </w:rPr>
    </w:pPr>
    <w:r>
      <w:rPr>
        <w:noProof/>
      </w:rPr>
      <mc:AlternateContent>
        <mc:Choice Requires="wps">
          <w:drawing>
            <wp:anchor distT="0" distB="0" distL="114300" distR="114300" simplePos="0" relativeHeight="484561920" behindDoc="1" locked="0" layoutInCell="1" allowOverlap="1" wp14:anchorId="35532BE9" wp14:editId="2D553C8F">
              <wp:simplePos x="0" y="0"/>
              <wp:positionH relativeFrom="page">
                <wp:posOffset>887095</wp:posOffset>
              </wp:positionH>
              <wp:positionV relativeFrom="page">
                <wp:posOffset>375285</wp:posOffset>
              </wp:positionV>
              <wp:extent cx="1042670" cy="179070"/>
              <wp:effectExtent l="0" t="0" r="0" b="0"/>
              <wp:wrapNone/>
              <wp:docPr id="1818590863"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BCE6"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32BE9" id="_x0000_t202" coordsize="21600,21600" o:spt="202" path="m,l,21600r21600,l21600,xe">
              <v:stroke joinstyle="miter"/>
              <v:path gradientshapeok="t" o:connecttype="rect"/>
            </v:shapetype>
            <v:shape id="docshape135" o:spid="_x0000_s1119" type="#_x0000_t202" style="position:absolute;margin-left:69.85pt;margin-top:29.55pt;width:82.1pt;height:14.1pt;z-index:-187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L+u&#10;VZbYAQAAmQMAAA4AAAAAAAAAAAAAAAAALgIAAGRycy9lMm9Eb2MueG1sUEsBAi0AFAAGAAgAAAAh&#10;ACTG3SrfAAAACQEAAA8AAAAAAAAAAAAAAAAAMgQAAGRycy9kb3ducmV2LnhtbFBLBQYAAAAABAAE&#10;APMAAAA+BQAAAAA=&#10;" filled="f" stroked="f">
              <v:textbox inset="0,0,0,0">
                <w:txbxContent>
                  <w:p w14:paraId="77FCBCE6"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62432" behindDoc="1" locked="0" layoutInCell="1" allowOverlap="1" wp14:anchorId="52C858C5" wp14:editId="5E5469A7">
              <wp:simplePos x="0" y="0"/>
              <wp:positionH relativeFrom="page">
                <wp:posOffset>3014980</wp:posOffset>
              </wp:positionH>
              <wp:positionV relativeFrom="page">
                <wp:posOffset>375285</wp:posOffset>
              </wp:positionV>
              <wp:extent cx="1557655" cy="179070"/>
              <wp:effectExtent l="0" t="0" r="0" b="0"/>
              <wp:wrapNone/>
              <wp:docPr id="884361611"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326F"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858C5" id="docshape136" o:spid="_x0000_s1120" type="#_x0000_t202" style="position:absolute;margin-left:237.4pt;margin-top:29.55pt;width:122.65pt;height:14.1pt;z-index:-18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BJWY1U2wEAAJkDAAAOAAAAAAAAAAAAAAAAAC4CAABkcnMvZTJvRG9jLnhtbFBLAQItABQABgAI&#10;AAAAIQA73+Xu4AAAAAkBAAAPAAAAAAAAAAAAAAAAADUEAABkcnMvZG93bnJldi54bWxQSwUGAAAA&#10;AAQABADzAAAAQgUAAAAA&#10;" filled="f" stroked="f">
              <v:textbox inset="0,0,0,0">
                <w:txbxContent>
                  <w:p w14:paraId="1811326F"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36FE" w14:textId="22D15901" w:rsidR="006158C6" w:rsidRDefault="00A4471A">
    <w:pPr>
      <w:pStyle w:val="Textoindependiente"/>
      <w:spacing w:line="14" w:lineRule="auto"/>
      <w:rPr>
        <w:sz w:val="20"/>
      </w:rPr>
    </w:pPr>
    <w:r>
      <w:rPr>
        <w:noProof/>
      </w:rPr>
      <mc:AlternateContent>
        <mc:Choice Requires="wps">
          <w:drawing>
            <wp:anchor distT="0" distB="0" distL="114300" distR="114300" simplePos="0" relativeHeight="484563968" behindDoc="1" locked="0" layoutInCell="1" allowOverlap="1" wp14:anchorId="6FA1DCE8" wp14:editId="0AE23329">
              <wp:simplePos x="0" y="0"/>
              <wp:positionH relativeFrom="page">
                <wp:posOffset>887095</wp:posOffset>
              </wp:positionH>
              <wp:positionV relativeFrom="page">
                <wp:posOffset>375285</wp:posOffset>
              </wp:positionV>
              <wp:extent cx="1042670" cy="179070"/>
              <wp:effectExtent l="0" t="0" r="0" b="0"/>
              <wp:wrapNone/>
              <wp:docPr id="1230486032"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5449E"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1DCE8" id="_x0000_t202" coordsize="21600,21600" o:spt="202" path="m,l,21600r21600,l21600,xe">
              <v:stroke joinstyle="miter"/>
              <v:path gradientshapeok="t" o:connecttype="rect"/>
            </v:shapetype>
            <v:shape id="docshape138" o:spid="_x0000_s1122" type="#_x0000_t202" style="position:absolute;margin-left:69.85pt;margin-top:29.55pt;width:82.1pt;height:14.1pt;z-index:-187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CB&#10;kCVO2QEAAJkDAAAOAAAAAAAAAAAAAAAAAC4CAABkcnMvZTJvRG9jLnhtbFBLAQItABQABgAIAAAA&#10;IQAkxt0q3wAAAAkBAAAPAAAAAAAAAAAAAAAAADMEAABkcnMvZG93bnJldi54bWxQSwUGAAAAAAQA&#10;BADzAAAAPwUAAAAA&#10;" filled="f" stroked="f">
              <v:textbox inset="0,0,0,0">
                <w:txbxContent>
                  <w:p w14:paraId="0A55449E"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64480" behindDoc="1" locked="0" layoutInCell="1" allowOverlap="1" wp14:anchorId="2FA4931D" wp14:editId="3F6CE113">
              <wp:simplePos x="0" y="0"/>
              <wp:positionH relativeFrom="page">
                <wp:posOffset>3014980</wp:posOffset>
              </wp:positionH>
              <wp:positionV relativeFrom="page">
                <wp:posOffset>375285</wp:posOffset>
              </wp:positionV>
              <wp:extent cx="1557655" cy="179070"/>
              <wp:effectExtent l="0" t="0" r="0" b="0"/>
              <wp:wrapNone/>
              <wp:docPr id="409658026"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C93F"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4931D" id="docshape139" o:spid="_x0000_s1123" type="#_x0000_t202" style="position:absolute;margin-left:237.4pt;margin-top:29.55pt;width:122.65pt;height:14.1pt;z-index:-18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ARgqgn2wEAAJkDAAAOAAAAAAAAAAAAAAAAAC4CAABkcnMvZTJvRG9jLnhtbFBLAQItABQABgAI&#10;AAAAIQA73+Xu4AAAAAkBAAAPAAAAAAAAAAAAAAAAADUEAABkcnMvZG93bnJldi54bWxQSwUGAAAA&#10;AAQABADzAAAAQgUAAAAA&#10;" filled="f" stroked="f">
              <v:textbox inset="0,0,0,0">
                <w:txbxContent>
                  <w:p w14:paraId="299AC93F"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AD0B3" w14:textId="3A2983A2" w:rsidR="006158C6" w:rsidRDefault="00A4471A">
    <w:pPr>
      <w:pStyle w:val="Textoindependiente"/>
      <w:spacing w:line="14" w:lineRule="auto"/>
      <w:rPr>
        <w:sz w:val="20"/>
      </w:rPr>
    </w:pPr>
    <w:r>
      <w:rPr>
        <w:noProof/>
      </w:rPr>
      <mc:AlternateContent>
        <mc:Choice Requires="wps">
          <w:drawing>
            <wp:anchor distT="0" distB="0" distL="114300" distR="114300" simplePos="0" relativeHeight="484566016" behindDoc="1" locked="0" layoutInCell="1" allowOverlap="1" wp14:anchorId="134CCF7E" wp14:editId="294AEB16">
              <wp:simplePos x="0" y="0"/>
              <wp:positionH relativeFrom="page">
                <wp:posOffset>887095</wp:posOffset>
              </wp:positionH>
              <wp:positionV relativeFrom="page">
                <wp:posOffset>375285</wp:posOffset>
              </wp:positionV>
              <wp:extent cx="1042670" cy="179070"/>
              <wp:effectExtent l="0" t="0" r="0" b="0"/>
              <wp:wrapNone/>
              <wp:docPr id="2110254203"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756F9"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CCF7E" id="_x0000_t202" coordsize="21600,21600" o:spt="202" path="m,l,21600r21600,l21600,xe">
              <v:stroke joinstyle="miter"/>
              <v:path gradientshapeok="t" o:connecttype="rect"/>
            </v:shapetype>
            <v:shape id="docshape141" o:spid="_x0000_s1125" type="#_x0000_t202" style="position:absolute;margin-left:69.85pt;margin-top:29.55pt;width:82.1pt;height:14.1pt;z-index:-187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BU&#10;h9qw2QEAAJkDAAAOAAAAAAAAAAAAAAAAAC4CAABkcnMvZTJvRG9jLnhtbFBLAQItABQABgAIAAAA&#10;IQAkxt0q3wAAAAkBAAAPAAAAAAAAAAAAAAAAADMEAABkcnMvZG93bnJldi54bWxQSwUGAAAAAAQA&#10;BADzAAAAPwUAAAAA&#10;" filled="f" stroked="f">
              <v:textbox inset="0,0,0,0">
                <w:txbxContent>
                  <w:p w14:paraId="3C3756F9"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66528" behindDoc="1" locked="0" layoutInCell="1" allowOverlap="1" wp14:anchorId="04C0CBDA" wp14:editId="3A5CDD98">
              <wp:simplePos x="0" y="0"/>
              <wp:positionH relativeFrom="page">
                <wp:posOffset>3014980</wp:posOffset>
              </wp:positionH>
              <wp:positionV relativeFrom="page">
                <wp:posOffset>375285</wp:posOffset>
              </wp:positionV>
              <wp:extent cx="1557655" cy="179070"/>
              <wp:effectExtent l="0" t="0" r="0" b="0"/>
              <wp:wrapNone/>
              <wp:docPr id="197451391"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967F6"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0CBDA" id="docshape142" o:spid="_x0000_s1126" type="#_x0000_t202" style="position:absolute;margin-left:237.4pt;margin-top:29.55pt;width:122.65pt;height:14.1pt;z-index:-18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B0Ixw/2wEAAJkDAAAOAAAAAAAAAAAAAAAAAC4CAABkcnMvZTJvRG9jLnhtbFBLAQItABQABgAI&#10;AAAAIQA73+Xu4AAAAAkBAAAPAAAAAAAAAAAAAAAAADUEAABkcnMvZG93bnJldi54bWxQSwUGAAAA&#10;AAQABADzAAAAQgUAAAAA&#10;" filled="f" stroked="f">
              <v:textbox inset="0,0,0,0">
                <w:txbxContent>
                  <w:p w14:paraId="36C967F6"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C034" w14:textId="04228833" w:rsidR="006158C6" w:rsidRDefault="00A4471A">
    <w:pPr>
      <w:pStyle w:val="Textoindependiente"/>
      <w:spacing w:line="14" w:lineRule="auto"/>
      <w:rPr>
        <w:sz w:val="20"/>
      </w:rPr>
    </w:pPr>
    <w:r>
      <w:rPr>
        <w:noProof/>
      </w:rPr>
      <mc:AlternateContent>
        <mc:Choice Requires="wps">
          <w:drawing>
            <wp:anchor distT="0" distB="0" distL="114300" distR="114300" simplePos="0" relativeHeight="484483072" behindDoc="1" locked="0" layoutInCell="1" allowOverlap="1" wp14:anchorId="2C337496" wp14:editId="1B4FED6C">
              <wp:simplePos x="0" y="0"/>
              <wp:positionH relativeFrom="page">
                <wp:posOffset>887095</wp:posOffset>
              </wp:positionH>
              <wp:positionV relativeFrom="page">
                <wp:posOffset>375285</wp:posOffset>
              </wp:positionV>
              <wp:extent cx="1042670" cy="179070"/>
              <wp:effectExtent l="0" t="0" r="0" b="0"/>
              <wp:wrapNone/>
              <wp:docPr id="86363011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7850"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37496" id="_x0000_t202" coordsize="21600,21600" o:spt="202" path="m,l,21600r21600,l21600,xe">
              <v:stroke joinstyle="miter"/>
              <v:path gradientshapeok="t" o:connecttype="rect"/>
            </v:shapetype>
            <v:shape id="docshape7" o:spid="_x0000_s1044" type="#_x0000_t202" style="position:absolute;margin-left:69.85pt;margin-top:29.55pt;width:82.1pt;height:14.1pt;z-index:-188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J6r&#10;enHYAQAAmAMAAA4AAAAAAAAAAAAAAAAALgIAAGRycy9lMm9Eb2MueG1sUEsBAi0AFAAGAAgAAAAh&#10;ACTG3SrfAAAACQEAAA8AAAAAAAAAAAAAAAAAMgQAAGRycy9kb3ducmV2LnhtbFBLBQYAAAAABAAE&#10;APMAAAA+BQAAAAA=&#10;" filled="f" stroked="f">
              <v:textbox inset="0,0,0,0">
                <w:txbxContent>
                  <w:p w14:paraId="09D07850"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483584" behindDoc="1" locked="0" layoutInCell="1" allowOverlap="1" wp14:anchorId="4D0C7795" wp14:editId="2D11693D">
              <wp:simplePos x="0" y="0"/>
              <wp:positionH relativeFrom="page">
                <wp:posOffset>3014980</wp:posOffset>
              </wp:positionH>
              <wp:positionV relativeFrom="page">
                <wp:posOffset>375285</wp:posOffset>
              </wp:positionV>
              <wp:extent cx="1557655" cy="179070"/>
              <wp:effectExtent l="0" t="0" r="0" b="0"/>
              <wp:wrapNone/>
              <wp:docPr id="61318826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EE4F6"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7795" id="docshape8" o:spid="_x0000_s1045" type="#_x0000_t202" style="position:absolute;margin-left:237.4pt;margin-top:29.55pt;width:122.65pt;height:14.1pt;z-index:-18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" filled="f" stroked="f">
              <v:textbox inset="0,0,0,0">
                <w:txbxContent>
                  <w:p w14:paraId="42BEE4F6"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930D" w14:textId="3DB77518" w:rsidR="006158C6" w:rsidRDefault="00A4471A">
    <w:pPr>
      <w:pStyle w:val="Textoindependiente"/>
      <w:spacing w:line="14" w:lineRule="auto"/>
      <w:rPr>
        <w:sz w:val="20"/>
      </w:rPr>
    </w:pPr>
    <w:r>
      <w:rPr>
        <w:noProof/>
      </w:rPr>
      <mc:AlternateContent>
        <mc:Choice Requires="wps">
          <w:drawing>
            <wp:anchor distT="0" distB="0" distL="114300" distR="114300" simplePos="0" relativeHeight="484568064" behindDoc="1" locked="0" layoutInCell="1" allowOverlap="1" wp14:anchorId="7874CC87" wp14:editId="6E3D38C3">
              <wp:simplePos x="0" y="0"/>
              <wp:positionH relativeFrom="page">
                <wp:posOffset>887095</wp:posOffset>
              </wp:positionH>
              <wp:positionV relativeFrom="page">
                <wp:posOffset>375285</wp:posOffset>
              </wp:positionV>
              <wp:extent cx="1042670" cy="179070"/>
              <wp:effectExtent l="0" t="0" r="0" b="0"/>
              <wp:wrapNone/>
              <wp:docPr id="1410301889"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143E"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4CC87" id="_x0000_t202" coordsize="21600,21600" o:spt="202" path="m,l,21600r21600,l21600,xe">
              <v:stroke joinstyle="miter"/>
              <v:path gradientshapeok="t" o:connecttype="rect"/>
            </v:shapetype>
            <v:shape id="docshape144" o:spid="_x0000_s1128" type="#_x0000_t202" style="position:absolute;margin-left:69.85pt;margin-top:29.55pt;width:82.1pt;height:14.1pt;z-index:-187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MgU&#10;wpHYAQAAmQMAAA4AAAAAAAAAAAAAAAAALgIAAGRycy9lMm9Eb2MueG1sUEsBAi0AFAAGAAgAAAAh&#10;ACTG3SrfAAAACQEAAA8AAAAAAAAAAAAAAAAAMgQAAGRycy9kb3ducmV2LnhtbFBLBQYAAAAABAAE&#10;APMAAAA+BQAAAAA=&#10;" filled="f" stroked="f">
              <v:textbox inset="0,0,0,0">
                <w:txbxContent>
                  <w:p w14:paraId="1EFA143E"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68576" behindDoc="1" locked="0" layoutInCell="1" allowOverlap="1" wp14:anchorId="33D74DA8" wp14:editId="1135151F">
              <wp:simplePos x="0" y="0"/>
              <wp:positionH relativeFrom="page">
                <wp:posOffset>3014980</wp:posOffset>
              </wp:positionH>
              <wp:positionV relativeFrom="page">
                <wp:posOffset>375285</wp:posOffset>
              </wp:positionV>
              <wp:extent cx="1557655" cy="179070"/>
              <wp:effectExtent l="0" t="0" r="0" b="0"/>
              <wp:wrapNone/>
              <wp:docPr id="603291128"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4705"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74DA8" id="docshape145" o:spid="_x0000_s1129" type="#_x0000_t202" style="position:absolute;margin-left:237.4pt;margin-top:29.55pt;width:122.65pt;height:14.1pt;z-index:-18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" filled="f" stroked="f">
              <v:textbox inset="0,0,0,0">
                <w:txbxContent>
                  <w:p w14:paraId="15434705"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4F42" w14:textId="3481BC5E" w:rsidR="006158C6" w:rsidRDefault="00A4471A">
    <w:pPr>
      <w:pStyle w:val="Textoindependiente"/>
      <w:spacing w:line="14" w:lineRule="auto"/>
      <w:rPr>
        <w:sz w:val="20"/>
      </w:rPr>
    </w:pPr>
    <w:r>
      <w:rPr>
        <w:noProof/>
      </w:rPr>
      <mc:AlternateContent>
        <mc:Choice Requires="wps">
          <w:drawing>
            <wp:anchor distT="0" distB="0" distL="114300" distR="114300" simplePos="0" relativeHeight="484570112" behindDoc="1" locked="0" layoutInCell="1" allowOverlap="1" wp14:anchorId="397D831A" wp14:editId="2A4BAEE8">
              <wp:simplePos x="0" y="0"/>
              <wp:positionH relativeFrom="page">
                <wp:posOffset>887095</wp:posOffset>
              </wp:positionH>
              <wp:positionV relativeFrom="page">
                <wp:posOffset>375285</wp:posOffset>
              </wp:positionV>
              <wp:extent cx="1042670" cy="179070"/>
              <wp:effectExtent l="0" t="0" r="0" b="0"/>
              <wp:wrapNone/>
              <wp:docPr id="2015655299"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6180C"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D831A" id="_x0000_t202" coordsize="21600,21600" o:spt="202" path="m,l,21600r21600,l21600,xe">
              <v:stroke joinstyle="miter"/>
              <v:path gradientshapeok="t" o:connecttype="rect"/>
            </v:shapetype>
            <v:shape id="docshape147" o:spid="_x0000_s1131" type="#_x0000_t202" style="position:absolute;margin-left:69.85pt;margin-top:29.55pt;width:82.1pt;height:14.1pt;z-index:-187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Ad&#10;Az1v2QEAAJkDAAAOAAAAAAAAAAAAAAAAAC4CAABkcnMvZTJvRG9jLnhtbFBLAQItABQABgAIAAAA&#10;IQAkxt0q3wAAAAkBAAAPAAAAAAAAAAAAAAAAADMEAABkcnMvZG93bnJldi54bWxQSwUGAAAAAAQA&#10;BADzAAAAPwUAAAAA&#10;" filled="f" stroked="f">
              <v:textbox inset="0,0,0,0">
                <w:txbxContent>
                  <w:p w14:paraId="0AE6180C"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70624" behindDoc="1" locked="0" layoutInCell="1" allowOverlap="1" wp14:anchorId="1F1B61AD" wp14:editId="32520F6B">
              <wp:simplePos x="0" y="0"/>
              <wp:positionH relativeFrom="page">
                <wp:posOffset>3014980</wp:posOffset>
              </wp:positionH>
              <wp:positionV relativeFrom="page">
                <wp:posOffset>375285</wp:posOffset>
              </wp:positionV>
              <wp:extent cx="1557655" cy="179070"/>
              <wp:effectExtent l="0" t="0" r="0" b="0"/>
              <wp:wrapNone/>
              <wp:docPr id="234851625"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76E73"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61AD" id="docshape148" o:spid="_x0000_s1132" type="#_x0000_t202" style="position:absolute;margin-left:237.4pt;margin-top:29.55pt;width:122.65pt;height:14.1pt;z-index:-18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BmOD8g2wEAAJkDAAAOAAAAAAAAAAAAAAAAAC4CAABkcnMvZTJvRG9jLnhtbFBLAQItABQABgAI&#10;AAAAIQA73+Xu4AAAAAkBAAAPAAAAAAAAAAAAAAAAADUEAABkcnMvZG93bnJldi54bWxQSwUGAAAA&#10;AAQABADzAAAAQgUAAAAA&#10;" filled="f" stroked="f">
              <v:textbox inset="0,0,0,0">
                <w:txbxContent>
                  <w:p w14:paraId="6B476E73"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0931" w14:textId="06215AAD" w:rsidR="006158C6" w:rsidRDefault="00A4471A">
    <w:pPr>
      <w:pStyle w:val="Textoindependiente"/>
      <w:spacing w:line="14" w:lineRule="auto"/>
      <w:rPr>
        <w:sz w:val="20"/>
      </w:rPr>
    </w:pPr>
    <w:r>
      <w:rPr>
        <w:noProof/>
      </w:rPr>
      <mc:AlternateContent>
        <mc:Choice Requires="wps">
          <w:drawing>
            <wp:anchor distT="0" distB="0" distL="114300" distR="114300" simplePos="0" relativeHeight="484572160" behindDoc="1" locked="0" layoutInCell="1" allowOverlap="1" wp14:anchorId="3A7FDF41" wp14:editId="7D782B48">
              <wp:simplePos x="0" y="0"/>
              <wp:positionH relativeFrom="page">
                <wp:posOffset>887095</wp:posOffset>
              </wp:positionH>
              <wp:positionV relativeFrom="page">
                <wp:posOffset>375285</wp:posOffset>
              </wp:positionV>
              <wp:extent cx="1042670" cy="179070"/>
              <wp:effectExtent l="0" t="0" r="0" b="0"/>
              <wp:wrapNone/>
              <wp:docPr id="1423899185"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3CF9E"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FDF41" id="_x0000_t202" coordsize="21600,21600" o:spt="202" path="m,l,21600r21600,l21600,xe">
              <v:stroke joinstyle="miter"/>
              <v:path gradientshapeok="t" o:connecttype="rect"/>
            </v:shapetype>
            <v:shape id="docshape150" o:spid="_x0000_s1134" type="#_x0000_t202" style="position:absolute;margin-left:69.85pt;margin-top:29.55pt;width:82.1pt;height:14.1pt;z-index:-187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Aj&#10;PU232QEAAJkDAAAOAAAAAAAAAAAAAAAAAC4CAABkcnMvZTJvRG9jLnhtbFBLAQItABQABgAIAAAA&#10;IQAkxt0q3wAAAAkBAAAPAAAAAAAAAAAAAAAAADMEAABkcnMvZG93bnJldi54bWxQSwUGAAAAAAQA&#10;BADzAAAAPwUAAAAA&#10;" filled="f" stroked="f">
              <v:textbox inset="0,0,0,0">
                <w:txbxContent>
                  <w:p w14:paraId="21D3CF9E"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72672" behindDoc="1" locked="0" layoutInCell="1" allowOverlap="1" wp14:anchorId="56A49641" wp14:editId="6F7677F6">
              <wp:simplePos x="0" y="0"/>
              <wp:positionH relativeFrom="page">
                <wp:posOffset>3014980</wp:posOffset>
              </wp:positionH>
              <wp:positionV relativeFrom="page">
                <wp:posOffset>375285</wp:posOffset>
              </wp:positionV>
              <wp:extent cx="1557655" cy="179070"/>
              <wp:effectExtent l="0" t="0" r="0" b="0"/>
              <wp:wrapNone/>
              <wp:docPr id="218586850"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1E0D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49641" id="docshape151" o:spid="_x0000_s1135" type="#_x0000_t202" style="position:absolute;margin-left:237.4pt;margin-top:29.55pt;width:122.65pt;height:14.1pt;z-index:-18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CzL8De2wEAAJkDAAAOAAAAAAAAAAAAAAAAAC4CAABkcnMvZTJvRG9jLnhtbFBLAQItABQABgAI&#10;AAAAIQA73+Xu4AAAAAkBAAAPAAAAAAAAAAAAAAAAADUEAABkcnMvZG93bnJldi54bWxQSwUGAAAA&#10;AAQABADzAAAAQgUAAAAA&#10;" filled="f" stroked="f">
              <v:textbox inset="0,0,0,0">
                <w:txbxContent>
                  <w:p w14:paraId="3E91E0D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70E5" w14:textId="4A80E702" w:rsidR="006158C6" w:rsidRDefault="00A4471A">
    <w:pPr>
      <w:pStyle w:val="Textoindependiente"/>
      <w:spacing w:line="14" w:lineRule="auto"/>
      <w:rPr>
        <w:sz w:val="20"/>
      </w:rPr>
    </w:pPr>
    <w:r>
      <w:rPr>
        <w:noProof/>
      </w:rPr>
      <mc:AlternateContent>
        <mc:Choice Requires="wps">
          <w:drawing>
            <wp:anchor distT="0" distB="0" distL="114300" distR="114300" simplePos="0" relativeHeight="484573696" behindDoc="1" locked="0" layoutInCell="1" allowOverlap="1" wp14:anchorId="443E4C13" wp14:editId="0D672EF3">
              <wp:simplePos x="0" y="0"/>
              <wp:positionH relativeFrom="page">
                <wp:posOffset>887095</wp:posOffset>
              </wp:positionH>
              <wp:positionV relativeFrom="page">
                <wp:posOffset>375285</wp:posOffset>
              </wp:positionV>
              <wp:extent cx="1042670" cy="179070"/>
              <wp:effectExtent l="0" t="0" r="0" b="0"/>
              <wp:wrapNone/>
              <wp:docPr id="2124002921"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C99B"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4C13" id="_x0000_t202" coordsize="21600,21600" o:spt="202" path="m,l,21600r21600,l21600,xe">
              <v:stroke joinstyle="miter"/>
              <v:path gradientshapeok="t" o:connecttype="rect"/>
            </v:shapetype>
            <v:shape id="docshape171" o:spid="_x0000_s1137" type="#_x0000_t202" style="position:absolute;margin-left:69.85pt;margin-top:29.55pt;width:82.1pt;height:14.1pt;z-index:-18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Ag&#10;eawE2QEAAJkDAAAOAAAAAAAAAAAAAAAAAC4CAABkcnMvZTJvRG9jLnhtbFBLAQItABQABgAIAAAA&#10;IQAkxt0q3wAAAAkBAAAPAAAAAAAAAAAAAAAAADMEAABkcnMvZG93bnJldi54bWxQSwUGAAAAAAQA&#10;BADzAAAAPwUAAAAA&#10;" filled="f" stroked="f">
              <v:textbox inset="0,0,0,0">
                <w:txbxContent>
                  <w:p w14:paraId="72ACC99B"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74208" behindDoc="1" locked="0" layoutInCell="1" allowOverlap="1" wp14:anchorId="24F95484" wp14:editId="2B08E45E">
              <wp:simplePos x="0" y="0"/>
              <wp:positionH relativeFrom="page">
                <wp:posOffset>3014980</wp:posOffset>
              </wp:positionH>
              <wp:positionV relativeFrom="page">
                <wp:posOffset>375285</wp:posOffset>
              </wp:positionV>
              <wp:extent cx="1557655" cy="179070"/>
              <wp:effectExtent l="0" t="0" r="0" b="0"/>
              <wp:wrapNone/>
              <wp:docPr id="997395143"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B499"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95484" id="docshape172" o:spid="_x0000_s1138" type="#_x0000_t202" style="position:absolute;margin-left:237.4pt;margin-top:29.55pt;width:122.65pt;height:14.1pt;z-index:-187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" filled="f" stroked="f">
              <v:textbox inset="0,0,0,0">
                <w:txbxContent>
                  <w:p w14:paraId="6653B499"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CC12C" w14:textId="60113C02" w:rsidR="006158C6" w:rsidRDefault="00A4471A">
    <w:pPr>
      <w:pStyle w:val="Textoindependiente"/>
      <w:spacing w:line="14" w:lineRule="auto"/>
      <w:rPr>
        <w:sz w:val="20"/>
      </w:rPr>
    </w:pPr>
    <w:r>
      <w:rPr>
        <w:noProof/>
      </w:rPr>
      <mc:AlternateContent>
        <mc:Choice Requires="wps">
          <w:drawing>
            <wp:anchor distT="0" distB="0" distL="114300" distR="114300" simplePos="0" relativeHeight="484575744" behindDoc="1" locked="0" layoutInCell="1" allowOverlap="1" wp14:anchorId="1830FF7B" wp14:editId="6503DBB9">
              <wp:simplePos x="0" y="0"/>
              <wp:positionH relativeFrom="page">
                <wp:posOffset>887095</wp:posOffset>
              </wp:positionH>
              <wp:positionV relativeFrom="page">
                <wp:posOffset>375285</wp:posOffset>
              </wp:positionV>
              <wp:extent cx="1042670" cy="179070"/>
              <wp:effectExtent l="0" t="0" r="0" b="0"/>
              <wp:wrapNone/>
              <wp:docPr id="1478858047"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FA48A"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0FF7B" id="_x0000_t202" coordsize="21600,21600" o:spt="202" path="m,l,21600r21600,l21600,xe">
              <v:stroke joinstyle="miter"/>
              <v:path gradientshapeok="t" o:connecttype="rect"/>
            </v:shapetype>
            <v:shape id="docshape174" o:spid="_x0000_s1140" type="#_x0000_t202" style="position:absolute;margin-left:69.85pt;margin-top:29.55pt;width:82.1pt;height:14.1pt;z-index:-18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KDH&#10;OhjYAQAAmgMAAA4AAAAAAAAAAAAAAAAALgIAAGRycy9lMm9Eb2MueG1sUEsBAi0AFAAGAAgAAAAh&#10;ACTG3SrfAAAACQEAAA8AAAAAAAAAAAAAAAAAMgQAAGRycy9kb3ducmV2LnhtbFBLBQYAAAAABAAE&#10;APMAAAA+BQAAAAA=&#10;" filled="f" stroked="f">
              <v:textbox inset="0,0,0,0">
                <w:txbxContent>
                  <w:p w14:paraId="7D3FA48A"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76256" behindDoc="1" locked="0" layoutInCell="1" allowOverlap="1" wp14:anchorId="2AC5C8FB" wp14:editId="01741056">
              <wp:simplePos x="0" y="0"/>
              <wp:positionH relativeFrom="page">
                <wp:posOffset>3014980</wp:posOffset>
              </wp:positionH>
              <wp:positionV relativeFrom="page">
                <wp:posOffset>375285</wp:posOffset>
              </wp:positionV>
              <wp:extent cx="1557655" cy="179070"/>
              <wp:effectExtent l="0" t="0" r="0" b="0"/>
              <wp:wrapNone/>
              <wp:docPr id="1425440508"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A804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5C8FB" id="docshape175" o:spid="_x0000_s1141" type="#_x0000_t202" style="position:absolute;margin-left:237.4pt;margin-top:29.55pt;width:122.65pt;height:14.1pt;z-index:-187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" filled="f" stroked="f">
              <v:textbox inset="0,0,0,0">
                <w:txbxContent>
                  <w:p w14:paraId="267A804D"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A11C" w14:textId="7174B88D" w:rsidR="006158C6" w:rsidRDefault="00A4471A">
    <w:pPr>
      <w:pStyle w:val="Textoindependiente"/>
      <w:spacing w:line="14" w:lineRule="auto"/>
      <w:rPr>
        <w:sz w:val="20"/>
      </w:rPr>
    </w:pPr>
    <w:r>
      <w:rPr>
        <w:noProof/>
      </w:rPr>
      <mc:AlternateContent>
        <mc:Choice Requires="wps">
          <w:drawing>
            <wp:anchor distT="0" distB="0" distL="114300" distR="114300" simplePos="0" relativeHeight="484484608" behindDoc="1" locked="0" layoutInCell="1" allowOverlap="1" wp14:anchorId="2B20A5B5" wp14:editId="7BA12E28">
              <wp:simplePos x="0" y="0"/>
              <wp:positionH relativeFrom="page">
                <wp:posOffset>887095</wp:posOffset>
              </wp:positionH>
              <wp:positionV relativeFrom="page">
                <wp:posOffset>375285</wp:posOffset>
              </wp:positionV>
              <wp:extent cx="1042670" cy="179070"/>
              <wp:effectExtent l="0" t="0" r="0" b="0"/>
              <wp:wrapNone/>
              <wp:docPr id="32813225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34B5"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0A5B5" id="_x0000_t202" coordsize="21600,21600" o:spt="202" path="m,l,21600r21600,l21600,xe">
              <v:stroke joinstyle="miter"/>
              <v:path gradientshapeok="t" o:connecttype="rect"/>
            </v:shapetype>
            <v:shape id="docshape15" o:spid="_x0000_s1047" type="#_x0000_t202" style="position:absolute;margin-left:69.85pt;margin-top:29.55pt;width:82.1pt;height:14.1pt;z-index:-18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J3v&#10;m8LYAQAAmAMAAA4AAAAAAAAAAAAAAAAALgIAAGRycy9lMm9Eb2MueG1sUEsBAi0AFAAGAAgAAAAh&#10;ACTG3SrfAAAACQEAAA8AAAAAAAAAAAAAAAAAMgQAAGRycy9kb3ducmV2LnhtbFBLBQYAAAAABAAE&#10;APMAAAA+BQAAAAA=&#10;" filled="f" stroked="f">
              <v:textbox inset="0,0,0,0">
                <w:txbxContent>
                  <w:p w14:paraId="044E34B5"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485120" behindDoc="1" locked="0" layoutInCell="1" allowOverlap="1" wp14:anchorId="1E81DB4F" wp14:editId="35FDF9E4">
              <wp:simplePos x="0" y="0"/>
              <wp:positionH relativeFrom="page">
                <wp:posOffset>3014980</wp:posOffset>
              </wp:positionH>
              <wp:positionV relativeFrom="page">
                <wp:posOffset>375285</wp:posOffset>
              </wp:positionV>
              <wp:extent cx="1557655" cy="179070"/>
              <wp:effectExtent l="0" t="0" r="0" b="0"/>
              <wp:wrapNone/>
              <wp:docPr id="189280304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59309"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1DB4F" id="docshape16" o:spid="_x0000_s1048" type="#_x0000_t202" style="position:absolute;margin-left:237.4pt;margin-top:29.55pt;width:122.65pt;height:14.1pt;z-index:-188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" filled="f" stroked="f">
              <v:textbox inset="0,0,0,0">
                <w:txbxContent>
                  <w:p w14:paraId="4D259309"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C97B" w14:textId="62AFFFBA" w:rsidR="006158C6" w:rsidRDefault="00A4471A">
    <w:pPr>
      <w:pStyle w:val="Textoindependiente"/>
      <w:spacing w:line="14" w:lineRule="auto"/>
      <w:rPr>
        <w:sz w:val="20"/>
      </w:rPr>
    </w:pPr>
    <w:r>
      <w:rPr>
        <w:noProof/>
      </w:rPr>
      <mc:AlternateContent>
        <mc:Choice Requires="wps">
          <w:drawing>
            <wp:anchor distT="0" distB="0" distL="114300" distR="114300" simplePos="0" relativeHeight="484486656" behindDoc="1" locked="0" layoutInCell="1" allowOverlap="1" wp14:anchorId="649F3D63" wp14:editId="423ABEA1">
              <wp:simplePos x="0" y="0"/>
              <wp:positionH relativeFrom="page">
                <wp:posOffset>887095</wp:posOffset>
              </wp:positionH>
              <wp:positionV relativeFrom="page">
                <wp:posOffset>375285</wp:posOffset>
              </wp:positionV>
              <wp:extent cx="1042670" cy="179070"/>
              <wp:effectExtent l="0" t="0" r="0" b="0"/>
              <wp:wrapNone/>
              <wp:docPr id="133157476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16A47"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F3D63" id="_x0000_t202" coordsize="21600,21600" o:spt="202" path="m,l,21600r21600,l21600,xe">
              <v:stroke joinstyle="miter"/>
              <v:path gradientshapeok="t" o:connecttype="rect"/>
            </v:shapetype>
            <v:shape id="docshape22" o:spid="_x0000_s1050" type="#_x0000_t202" style="position:absolute;margin-left:69.85pt;margin-top:29.55pt;width:82.1pt;height:14.1pt;z-index:-18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E29&#10;7sbYAQAAmQMAAA4AAAAAAAAAAAAAAAAALgIAAGRycy9lMm9Eb2MueG1sUEsBAi0AFAAGAAgAAAAh&#10;ACTG3SrfAAAACQEAAA8AAAAAAAAAAAAAAAAAMgQAAGRycy9kb3ducmV2LnhtbFBLBQYAAAAABAAE&#10;APMAAAA+BQAAAAA=&#10;" filled="f" stroked="f">
              <v:textbox inset="0,0,0,0">
                <w:txbxContent>
                  <w:p w14:paraId="1C116A47"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487168" behindDoc="1" locked="0" layoutInCell="1" allowOverlap="1" wp14:anchorId="4C02DCB3" wp14:editId="665D6CF2">
              <wp:simplePos x="0" y="0"/>
              <wp:positionH relativeFrom="page">
                <wp:posOffset>3014980</wp:posOffset>
              </wp:positionH>
              <wp:positionV relativeFrom="page">
                <wp:posOffset>375285</wp:posOffset>
              </wp:positionV>
              <wp:extent cx="1557655" cy="179070"/>
              <wp:effectExtent l="0" t="0" r="0" b="0"/>
              <wp:wrapNone/>
              <wp:docPr id="192786605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79418"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2DCB3" id="docshape23" o:spid="_x0000_s1051" type="#_x0000_t202" style="position:absolute;margin-left:237.4pt;margin-top:29.55pt;width:122.65pt;height:14.1pt;z-index:-188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" filled="f" stroked="f">
              <v:textbox inset="0,0,0,0">
                <w:txbxContent>
                  <w:p w14:paraId="68079418"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C574" w14:textId="2591A57C" w:rsidR="006158C6" w:rsidRDefault="00A4471A">
    <w:pPr>
      <w:pStyle w:val="Textoindependiente"/>
      <w:spacing w:line="14" w:lineRule="auto"/>
      <w:rPr>
        <w:sz w:val="20"/>
      </w:rPr>
    </w:pPr>
    <w:r>
      <w:rPr>
        <w:noProof/>
      </w:rPr>
      <mc:AlternateContent>
        <mc:Choice Requires="wps">
          <w:drawing>
            <wp:anchor distT="0" distB="0" distL="114300" distR="114300" simplePos="0" relativeHeight="484488704" behindDoc="1" locked="0" layoutInCell="1" allowOverlap="1" wp14:anchorId="7D4DF010" wp14:editId="724393FF">
              <wp:simplePos x="0" y="0"/>
              <wp:positionH relativeFrom="page">
                <wp:posOffset>887095</wp:posOffset>
              </wp:positionH>
              <wp:positionV relativeFrom="page">
                <wp:posOffset>375285</wp:posOffset>
              </wp:positionV>
              <wp:extent cx="1042670" cy="179070"/>
              <wp:effectExtent l="0" t="0" r="0" b="0"/>
              <wp:wrapNone/>
              <wp:docPr id="74214914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7EDC1"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DF010" id="_x0000_t202" coordsize="21600,21600" o:spt="202" path="m,l,21600r21600,l21600,xe">
              <v:stroke joinstyle="miter"/>
              <v:path gradientshapeok="t" o:connecttype="rect"/>
            </v:shapetype>
            <v:shape id="docshape25" o:spid="_x0000_s1053" type="#_x0000_t202" style="position:absolute;margin-left:69.85pt;margin-top:29.55pt;width:82.1pt;height:14.1pt;z-index:-18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BVm&#10;y7XYAQAAmQMAAA4AAAAAAAAAAAAAAAAALgIAAGRycy9lMm9Eb2MueG1sUEsBAi0AFAAGAAgAAAAh&#10;ACTG3SrfAAAACQEAAA8AAAAAAAAAAAAAAAAAMgQAAGRycy9kb3ducmV2LnhtbFBLBQYAAAAABAAE&#10;APMAAAA+BQAAAAA=&#10;" filled="f" stroked="f">
              <v:textbox inset="0,0,0,0">
                <w:txbxContent>
                  <w:p w14:paraId="7267EDC1"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489216" behindDoc="1" locked="0" layoutInCell="1" allowOverlap="1" wp14:anchorId="31FF8ADA" wp14:editId="15A3639F">
              <wp:simplePos x="0" y="0"/>
              <wp:positionH relativeFrom="page">
                <wp:posOffset>3014980</wp:posOffset>
              </wp:positionH>
              <wp:positionV relativeFrom="page">
                <wp:posOffset>375285</wp:posOffset>
              </wp:positionV>
              <wp:extent cx="1557655" cy="179070"/>
              <wp:effectExtent l="0" t="0" r="0" b="0"/>
              <wp:wrapNone/>
              <wp:docPr id="200056975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CC62"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F8ADA" id="docshape26" o:spid="_x0000_s1054" type="#_x0000_t202" style="position:absolute;margin-left:237.4pt;margin-top:29.55pt;width:122.65pt;height:14.1pt;z-index:-188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" filled="f" stroked="f">
              <v:textbox inset="0,0,0,0">
                <w:txbxContent>
                  <w:p w14:paraId="1263CC62"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F39A" w14:textId="6F868D90" w:rsidR="006158C6" w:rsidRDefault="00A4471A">
    <w:pPr>
      <w:pStyle w:val="Textoindependiente"/>
      <w:spacing w:line="14" w:lineRule="auto"/>
      <w:rPr>
        <w:sz w:val="20"/>
      </w:rPr>
    </w:pPr>
    <w:r>
      <w:rPr>
        <w:noProof/>
      </w:rPr>
      <mc:AlternateContent>
        <mc:Choice Requires="wps">
          <w:drawing>
            <wp:anchor distT="0" distB="0" distL="114300" distR="114300" simplePos="0" relativeHeight="484499456" behindDoc="1" locked="0" layoutInCell="1" allowOverlap="1" wp14:anchorId="03F4BD64" wp14:editId="4241C099">
              <wp:simplePos x="0" y="0"/>
              <wp:positionH relativeFrom="page">
                <wp:posOffset>887095</wp:posOffset>
              </wp:positionH>
              <wp:positionV relativeFrom="page">
                <wp:posOffset>375285</wp:posOffset>
              </wp:positionV>
              <wp:extent cx="1042670" cy="179070"/>
              <wp:effectExtent l="0" t="0" r="0" b="0"/>
              <wp:wrapNone/>
              <wp:docPr id="113167219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2A4FB"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4BD64" id="_x0000_t202" coordsize="21600,21600" o:spt="202" path="m,l,21600r21600,l21600,xe">
              <v:stroke joinstyle="miter"/>
              <v:path gradientshapeok="t" o:connecttype="rect"/>
            </v:shapetype>
            <v:shape id="docshape41" o:spid="_x0000_s1056" type="#_x0000_t202" style="position:absolute;margin-left:69.85pt;margin-top:29.55pt;width:82.1pt;height:14.1pt;z-index:-188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" filled="f" stroked="f">
              <v:textbox inset="0,0,0,0">
                <w:txbxContent>
                  <w:p w14:paraId="7C22A4FB"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499968" behindDoc="1" locked="0" layoutInCell="1" allowOverlap="1" wp14:anchorId="5F126983" wp14:editId="71633003">
              <wp:simplePos x="0" y="0"/>
              <wp:positionH relativeFrom="page">
                <wp:posOffset>3014980</wp:posOffset>
              </wp:positionH>
              <wp:positionV relativeFrom="page">
                <wp:posOffset>375285</wp:posOffset>
              </wp:positionV>
              <wp:extent cx="1557655" cy="179070"/>
              <wp:effectExtent l="0" t="0" r="0" b="0"/>
              <wp:wrapNone/>
              <wp:docPr id="41076748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D0D27"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26983" id="docshape42" o:spid="_x0000_s1057" type="#_x0000_t202" style="position:absolute;margin-left:237.4pt;margin-top:29.55pt;width:122.65pt;height:14.1pt;z-index:-18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" filled="f" stroked="f">
              <v:textbox inset="0,0,0,0">
                <w:txbxContent>
                  <w:p w14:paraId="66BD0D27"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99BBB" w14:textId="7853DB84" w:rsidR="006158C6" w:rsidRDefault="00A4471A">
    <w:pPr>
      <w:pStyle w:val="Textoindependiente"/>
      <w:spacing w:line="14" w:lineRule="auto"/>
      <w:rPr>
        <w:sz w:val="20"/>
      </w:rPr>
    </w:pPr>
    <w:r>
      <w:rPr>
        <w:noProof/>
      </w:rPr>
      <mc:AlternateContent>
        <mc:Choice Requires="wps">
          <w:drawing>
            <wp:anchor distT="0" distB="0" distL="114300" distR="114300" simplePos="0" relativeHeight="484501504" behindDoc="1" locked="0" layoutInCell="1" allowOverlap="1" wp14:anchorId="36E54C2A" wp14:editId="29AD4C46">
              <wp:simplePos x="0" y="0"/>
              <wp:positionH relativeFrom="page">
                <wp:posOffset>887095</wp:posOffset>
              </wp:positionH>
              <wp:positionV relativeFrom="page">
                <wp:posOffset>375285</wp:posOffset>
              </wp:positionV>
              <wp:extent cx="1042670" cy="179070"/>
              <wp:effectExtent l="0" t="0" r="0" b="0"/>
              <wp:wrapNone/>
              <wp:docPr id="177775325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5BC0"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54C2A" id="_x0000_t202" coordsize="21600,21600" o:spt="202" path="m,l,21600r21600,l21600,xe">
              <v:stroke joinstyle="miter"/>
              <v:path gradientshapeok="t" o:connecttype="rect"/>
            </v:shapetype>
            <v:shape id="docshape44" o:spid="_x0000_s1059" type="#_x0000_t202" style="position:absolute;margin-left:69.85pt;margin-top:29.55pt;width:82.1pt;height:14.1pt;z-index:-188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" filled="f" stroked="f">
              <v:textbox inset="0,0,0,0">
                <w:txbxContent>
                  <w:p w14:paraId="088E5BC0"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02016" behindDoc="1" locked="0" layoutInCell="1" allowOverlap="1" wp14:anchorId="15A7BBDB" wp14:editId="63D8D12F">
              <wp:simplePos x="0" y="0"/>
              <wp:positionH relativeFrom="page">
                <wp:posOffset>3014980</wp:posOffset>
              </wp:positionH>
              <wp:positionV relativeFrom="page">
                <wp:posOffset>375285</wp:posOffset>
              </wp:positionV>
              <wp:extent cx="1557655" cy="179070"/>
              <wp:effectExtent l="0" t="0" r="0" b="0"/>
              <wp:wrapNone/>
              <wp:docPr id="58883716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7280"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7BBDB" id="docshape45" o:spid="_x0000_s1060" type="#_x0000_t202" style="position:absolute;margin-left:237.4pt;margin-top:29.55pt;width:122.65pt;height:14.1pt;z-index:-18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AihI4M2wEAAJkDAAAOAAAAAAAAAAAAAAAAAC4CAABkcnMvZTJvRG9jLnhtbFBLAQItABQABgAI&#10;AAAAIQA73+Xu4AAAAAkBAAAPAAAAAAAAAAAAAAAAADUEAABkcnMvZG93bnJldi54bWxQSwUGAAAA&#10;AAQABADzAAAAQgUAAAAA&#10;" filled="f" stroked="f">
              <v:textbox inset="0,0,0,0">
                <w:txbxContent>
                  <w:p w14:paraId="56647280"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35D2" w14:textId="1C37226B" w:rsidR="006158C6" w:rsidRDefault="00A4471A">
    <w:pPr>
      <w:pStyle w:val="Textoindependiente"/>
      <w:spacing w:line="14" w:lineRule="auto"/>
      <w:rPr>
        <w:sz w:val="20"/>
      </w:rPr>
    </w:pPr>
    <w:r>
      <w:rPr>
        <w:noProof/>
      </w:rPr>
      <mc:AlternateContent>
        <mc:Choice Requires="wps">
          <w:drawing>
            <wp:anchor distT="0" distB="0" distL="114300" distR="114300" simplePos="0" relativeHeight="484503552" behindDoc="1" locked="0" layoutInCell="1" allowOverlap="1" wp14:anchorId="049F1F48" wp14:editId="3A2AEF9D">
              <wp:simplePos x="0" y="0"/>
              <wp:positionH relativeFrom="page">
                <wp:posOffset>887095</wp:posOffset>
              </wp:positionH>
              <wp:positionV relativeFrom="page">
                <wp:posOffset>375285</wp:posOffset>
              </wp:positionV>
              <wp:extent cx="1042670" cy="179070"/>
              <wp:effectExtent l="0" t="0" r="0" b="0"/>
              <wp:wrapNone/>
              <wp:docPr id="136275616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FC50"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F1F48" id="_x0000_t202" coordsize="21600,21600" o:spt="202" path="m,l,21600r21600,l21600,xe">
              <v:stroke joinstyle="miter"/>
              <v:path gradientshapeok="t" o:connecttype="rect"/>
            </v:shapetype>
            <v:shape id="docshape47" o:spid="_x0000_s1062" type="#_x0000_t202" style="position:absolute;margin-left:69.85pt;margin-top:29.55pt;width:82.1pt;height:14.1pt;z-index:-188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" filled="f" stroked="f">
              <v:textbox inset="0,0,0,0">
                <w:txbxContent>
                  <w:p w14:paraId="6612FC50" w14:textId="77777777" w:rsidR="006158C6" w:rsidRDefault="006158C6">
                    <w:pPr>
                      <w:spacing w:before="18"/>
                      <w:ind w:left="20"/>
                      <w:rPr>
                        <w:b/>
                        <w:sz w:val="20"/>
                      </w:rPr>
                    </w:pPr>
                    <w:r>
                      <w:rPr>
                        <w:b/>
                        <w:color w:val="231F20"/>
                        <w:spacing w:val="-1"/>
                        <w:sz w:val="20"/>
                      </w:rPr>
                      <w:t>CEIP</w:t>
                    </w:r>
                    <w:r>
                      <w:rPr>
                        <w:b/>
                        <w:color w:val="231F20"/>
                        <w:spacing w:val="-10"/>
                        <w:sz w:val="20"/>
                      </w:rPr>
                      <w:t xml:space="preserve"> </w:t>
                    </w:r>
                    <w:r>
                      <w:rPr>
                        <w:b/>
                        <w:color w:val="231F20"/>
                        <w:spacing w:val="-1"/>
                        <w:sz w:val="20"/>
                      </w:rPr>
                      <w:t>Salvador</w:t>
                    </w:r>
                    <w:r>
                      <w:rPr>
                        <w:b/>
                        <w:color w:val="231F20"/>
                        <w:spacing w:val="-10"/>
                        <w:sz w:val="20"/>
                      </w:rPr>
                      <w:t xml:space="preserve"> </w:t>
                    </w:r>
                    <w:proofErr w:type="spellStart"/>
                    <w:r>
                      <w:rPr>
                        <w:b/>
                        <w:color w:val="231F20"/>
                        <w:sz w:val="20"/>
                      </w:rPr>
                      <w:t>Tuset</w:t>
                    </w:r>
                    <w:proofErr w:type="spellEnd"/>
                  </w:p>
                </w:txbxContent>
              </v:textbox>
              <w10:wrap anchorx="page" anchory="page"/>
            </v:shape>
          </w:pict>
        </mc:Fallback>
      </mc:AlternateContent>
    </w:r>
    <w:r>
      <w:rPr>
        <w:noProof/>
      </w:rPr>
      <mc:AlternateContent>
        <mc:Choice Requires="wps">
          <w:drawing>
            <wp:anchor distT="0" distB="0" distL="114300" distR="114300" simplePos="0" relativeHeight="484504064" behindDoc="1" locked="0" layoutInCell="1" allowOverlap="1" wp14:anchorId="677FC9B2" wp14:editId="25F561D1">
              <wp:simplePos x="0" y="0"/>
              <wp:positionH relativeFrom="page">
                <wp:posOffset>3014980</wp:posOffset>
              </wp:positionH>
              <wp:positionV relativeFrom="page">
                <wp:posOffset>375285</wp:posOffset>
              </wp:positionV>
              <wp:extent cx="1557655" cy="179070"/>
              <wp:effectExtent l="0" t="0" r="0" b="0"/>
              <wp:wrapNone/>
              <wp:docPr id="142113513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87885"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FC9B2" id="docshape48" o:spid="_x0000_s1063" type="#_x0000_t202" style="position:absolute;margin-left:237.4pt;margin-top:29.55pt;width:122.65pt;height:14.1pt;z-index:-18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" filled="f" stroked="f">
              <v:textbox inset="0,0,0,0">
                <w:txbxContent>
                  <w:p w14:paraId="51687885" w14:textId="77777777" w:rsidR="006158C6" w:rsidRDefault="006158C6">
                    <w:pPr>
                      <w:spacing w:before="18"/>
                      <w:ind w:left="20"/>
                      <w:rPr>
                        <w:sz w:val="20"/>
                      </w:rPr>
                    </w:pPr>
                    <w:r>
                      <w:rPr>
                        <w:color w:val="231F20"/>
                        <w:spacing w:val="-1"/>
                        <w:sz w:val="20"/>
                      </w:rPr>
                      <w:t>Proyecto</w:t>
                    </w:r>
                    <w:r>
                      <w:rPr>
                        <w:color w:val="231F20"/>
                        <w:spacing w:val="-10"/>
                        <w:sz w:val="20"/>
                      </w:rPr>
                      <w:t xml:space="preserve"> </w:t>
                    </w:r>
                    <w:proofErr w:type="spellStart"/>
                    <w:r>
                      <w:rPr>
                        <w:color w:val="231F20"/>
                        <w:spacing w:val="-1"/>
                        <w:sz w:val="20"/>
                      </w:rPr>
                      <w:t>Educativo</w:t>
                    </w:r>
                    <w:proofErr w:type="spellEnd"/>
                    <w:r>
                      <w:rPr>
                        <w:color w:val="231F20"/>
                        <w:spacing w:val="-10"/>
                        <w:sz w:val="20"/>
                      </w:rPr>
                      <w:t xml:space="preserve"> </w:t>
                    </w:r>
                    <w:r>
                      <w:rPr>
                        <w:color w:val="231F20"/>
                        <w:spacing w:val="-1"/>
                        <w:sz w:val="20"/>
                      </w:rPr>
                      <w:t>del</w:t>
                    </w:r>
                    <w:r>
                      <w:rPr>
                        <w:color w:val="231F20"/>
                        <w:spacing w:val="-10"/>
                        <w:sz w:val="20"/>
                      </w:rPr>
                      <w:t xml:space="preserve"> </w:t>
                    </w:r>
                    <w:r>
                      <w:rPr>
                        <w:color w:val="231F20"/>
                        <w:spacing w:val="-1"/>
                        <w:sz w:val="20"/>
                      </w:rPr>
                      <w:t>Centro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25D8"/>
    <w:multiLevelType w:val="hybridMultilevel"/>
    <w:tmpl w:val="EF0E782E"/>
    <w:lvl w:ilvl="0" w:tplc="F9665D38">
      <w:start w:val="1"/>
      <w:numFmt w:val="decimal"/>
      <w:lvlText w:val="%1."/>
      <w:lvlJc w:val="left"/>
      <w:pPr>
        <w:ind w:left="1914" w:hanging="360"/>
      </w:pPr>
      <w:rPr>
        <w:rFonts w:ascii="Calibri" w:eastAsia="Calibri" w:hAnsi="Calibri" w:cs="Calibri" w:hint="default"/>
        <w:b/>
        <w:bCs/>
        <w:i w:val="0"/>
        <w:iCs w:val="0"/>
        <w:w w:val="100"/>
        <w:sz w:val="22"/>
        <w:szCs w:val="22"/>
      </w:rPr>
    </w:lvl>
    <w:lvl w:ilvl="1" w:tplc="80BADA4E">
      <w:numFmt w:val="bullet"/>
      <w:lvlText w:val="•"/>
      <w:lvlJc w:val="left"/>
      <w:pPr>
        <w:ind w:left="2690" w:hanging="360"/>
      </w:pPr>
      <w:rPr>
        <w:rFonts w:hint="default"/>
      </w:rPr>
    </w:lvl>
    <w:lvl w:ilvl="2" w:tplc="681A0FCE">
      <w:numFmt w:val="bullet"/>
      <w:lvlText w:val="•"/>
      <w:lvlJc w:val="left"/>
      <w:pPr>
        <w:ind w:left="3461" w:hanging="360"/>
      </w:pPr>
      <w:rPr>
        <w:rFonts w:hint="default"/>
      </w:rPr>
    </w:lvl>
    <w:lvl w:ilvl="3" w:tplc="A61AD68A">
      <w:numFmt w:val="bullet"/>
      <w:lvlText w:val="•"/>
      <w:lvlJc w:val="left"/>
      <w:pPr>
        <w:ind w:left="4231" w:hanging="360"/>
      </w:pPr>
      <w:rPr>
        <w:rFonts w:hint="default"/>
      </w:rPr>
    </w:lvl>
    <w:lvl w:ilvl="4" w:tplc="EC7E4D36">
      <w:numFmt w:val="bullet"/>
      <w:lvlText w:val="•"/>
      <w:lvlJc w:val="left"/>
      <w:pPr>
        <w:ind w:left="5002" w:hanging="360"/>
      </w:pPr>
      <w:rPr>
        <w:rFonts w:hint="default"/>
      </w:rPr>
    </w:lvl>
    <w:lvl w:ilvl="5" w:tplc="8D8E0A08">
      <w:numFmt w:val="bullet"/>
      <w:lvlText w:val="•"/>
      <w:lvlJc w:val="left"/>
      <w:pPr>
        <w:ind w:left="5772" w:hanging="360"/>
      </w:pPr>
      <w:rPr>
        <w:rFonts w:hint="default"/>
      </w:rPr>
    </w:lvl>
    <w:lvl w:ilvl="6" w:tplc="15A02426">
      <w:numFmt w:val="bullet"/>
      <w:lvlText w:val="•"/>
      <w:lvlJc w:val="left"/>
      <w:pPr>
        <w:ind w:left="6543" w:hanging="360"/>
      </w:pPr>
      <w:rPr>
        <w:rFonts w:hint="default"/>
      </w:rPr>
    </w:lvl>
    <w:lvl w:ilvl="7" w:tplc="3EA23E36">
      <w:numFmt w:val="bullet"/>
      <w:lvlText w:val="•"/>
      <w:lvlJc w:val="left"/>
      <w:pPr>
        <w:ind w:left="7313" w:hanging="360"/>
      </w:pPr>
      <w:rPr>
        <w:rFonts w:hint="default"/>
      </w:rPr>
    </w:lvl>
    <w:lvl w:ilvl="8" w:tplc="2490F12E">
      <w:numFmt w:val="bullet"/>
      <w:lvlText w:val="•"/>
      <w:lvlJc w:val="left"/>
      <w:pPr>
        <w:ind w:left="8084" w:hanging="360"/>
      </w:pPr>
      <w:rPr>
        <w:rFonts w:hint="default"/>
      </w:rPr>
    </w:lvl>
  </w:abstractNum>
  <w:abstractNum w:abstractNumId="1" w15:restartNumberingAfterBreak="0">
    <w:nsid w:val="01DB636D"/>
    <w:multiLevelType w:val="hybridMultilevel"/>
    <w:tmpl w:val="1A688FFA"/>
    <w:lvl w:ilvl="0" w:tplc="ED8CCEE4">
      <w:start w:val="1"/>
      <w:numFmt w:val="decimal"/>
      <w:lvlText w:val="%1."/>
      <w:lvlJc w:val="left"/>
      <w:pPr>
        <w:ind w:left="1631" w:hanging="360"/>
      </w:pPr>
      <w:rPr>
        <w:rFonts w:ascii="Calibri" w:eastAsia="Calibri" w:hAnsi="Calibri" w:cs="Calibri" w:hint="default"/>
        <w:b w:val="0"/>
        <w:bCs w:val="0"/>
        <w:i w:val="0"/>
        <w:iCs w:val="0"/>
        <w:w w:val="100"/>
        <w:sz w:val="22"/>
        <w:szCs w:val="22"/>
      </w:rPr>
    </w:lvl>
    <w:lvl w:ilvl="1" w:tplc="7AAC80BA">
      <w:start w:val="1"/>
      <w:numFmt w:val="lowerLetter"/>
      <w:lvlText w:val="%2."/>
      <w:lvlJc w:val="left"/>
      <w:pPr>
        <w:ind w:left="1971" w:hanging="360"/>
      </w:pPr>
      <w:rPr>
        <w:rFonts w:ascii="Calibri" w:eastAsia="Calibri" w:hAnsi="Calibri" w:cs="Calibri" w:hint="default"/>
        <w:b w:val="0"/>
        <w:bCs w:val="0"/>
        <w:i w:val="0"/>
        <w:iCs w:val="0"/>
        <w:w w:val="100"/>
        <w:sz w:val="22"/>
        <w:szCs w:val="22"/>
      </w:rPr>
    </w:lvl>
    <w:lvl w:ilvl="2" w:tplc="D922AC2E">
      <w:numFmt w:val="bullet"/>
      <w:lvlText w:val="•"/>
      <w:lvlJc w:val="left"/>
      <w:pPr>
        <w:ind w:left="2829" w:hanging="360"/>
      </w:pPr>
      <w:rPr>
        <w:rFonts w:hint="default"/>
      </w:rPr>
    </w:lvl>
    <w:lvl w:ilvl="3" w:tplc="D58619B8">
      <w:numFmt w:val="bullet"/>
      <w:lvlText w:val="•"/>
      <w:lvlJc w:val="left"/>
      <w:pPr>
        <w:ind w:left="3679" w:hanging="360"/>
      </w:pPr>
      <w:rPr>
        <w:rFonts w:hint="default"/>
      </w:rPr>
    </w:lvl>
    <w:lvl w:ilvl="4" w:tplc="0A142712">
      <w:numFmt w:val="bullet"/>
      <w:lvlText w:val="•"/>
      <w:lvlJc w:val="left"/>
      <w:pPr>
        <w:ind w:left="4528" w:hanging="360"/>
      </w:pPr>
      <w:rPr>
        <w:rFonts w:hint="default"/>
      </w:rPr>
    </w:lvl>
    <w:lvl w:ilvl="5" w:tplc="340ACBF6">
      <w:numFmt w:val="bullet"/>
      <w:lvlText w:val="•"/>
      <w:lvlJc w:val="left"/>
      <w:pPr>
        <w:ind w:left="5378" w:hanging="360"/>
      </w:pPr>
      <w:rPr>
        <w:rFonts w:hint="default"/>
      </w:rPr>
    </w:lvl>
    <w:lvl w:ilvl="6" w:tplc="34B0CEC2">
      <w:numFmt w:val="bullet"/>
      <w:lvlText w:val="•"/>
      <w:lvlJc w:val="left"/>
      <w:pPr>
        <w:ind w:left="6227" w:hanging="360"/>
      </w:pPr>
      <w:rPr>
        <w:rFonts w:hint="default"/>
      </w:rPr>
    </w:lvl>
    <w:lvl w:ilvl="7" w:tplc="A45CCFC0">
      <w:numFmt w:val="bullet"/>
      <w:lvlText w:val="•"/>
      <w:lvlJc w:val="left"/>
      <w:pPr>
        <w:ind w:left="7077" w:hanging="360"/>
      </w:pPr>
      <w:rPr>
        <w:rFonts w:hint="default"/>
      </w:rPr>
    </w:lvl>
    <w:lvl w:ilvl="8" w:tplc="93AA7872">
      <w:numFmt w:val="bullet"/>
      <w:lvlText w:val="•"/>
      <w:lvlJc w:val="left"/>
      <w:pPr>
        <w:ind w:left="7926" w:hanging="360"/>
      </w:pPr>
      <w:rPr>
        <w:rFonts w:hint="default"/>
      </w:rPr>
    </w:lvl>
  </w:abstractNum>
  <w:abstractNum w:abstractNumId="2" w15:restartNumberingAfterBreak="0">
    <w:nsid w:val="03D52165"/>
    <w:multiLevelType w:val="hybridMultilevel"/>
    <w:tmpl w:val="C3ECD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3F247B"/>
    <w:multiLevelType w:val="hybridMultilevel"/>
    <w:tmpl w:val="974CC058"/>
    <w:lvl w:ilvl="0" w:tplc="64660AC8">
      <w:start w:val="1"/>
      <w:numFmt w:val="lowerLetter"/>
      <w:lvlText w:val="%1)"/>
      <w:lvlJc w:val="left"/>
      <w:pPr>
        <w:ind w:left="1291" w:hanging="360"/>
      </w:pPr>
      <w:rPr>
        <w:rFonts w:ascii="Calibri" w:eastAsia="Calibri" w:hAnsi="Calibri" w:cs="Calibri" w:hint="default"/>
        <w:b w:val="0"/>
        <w:bCs w:val="0"/>
        <w:i w:val="0"/>
        <w:iCs w:val="0"/>
        <w:w w:val="100"/>
        <w:sz w:val="22"/>
        <w:szCs w:val="22"/>
      </w:rPr>
    </w:lvl>
    <w:lvl w:ilvl="1" w:tplc="ED348DEC">
      <w:numFmt w:val="bullet"/>
      <w:lvlText w:val="•"/>
      <w:lvlJc w:val="left"/>
      <w:pPr>
        <w:ind w:left="2132" w:hanging="360"/>
      </w:pPr>
      <w:rPr>
        <w:rFonts w:hint="default"/>
      </w:rPr>
    </w:lvl>
    <w:lvl w:ilvl="2" w:tplc="38B2626C">
      <w:numFmt w:val="bullet"/>
      <w:lvlText w:val="•"/>
      <w:lvlJc w:val="left"/>
      <w:pPr>
        <w:ind w:left="2965" w:hanging="360"/>
      </w:pPr>
      <w:rPr>
        <w:rFonts w:hint="default"/>
      </w:rPr>
    </w:lvl>
    <w:lvl w:ilvl="3" w:tplc="55FABEC0">
      <w:numFmt w:val="bullet"/>
      <w:lvlText w:val="•"/>
      <w:lvlJc w:val="left"/>
      <w:pPr>
        <w:ind w:left="3797" w:hanging="360"/>
      </w:pPr>
      <w:rPr>
        <w:rFonts w:hint="default"/>
      </w:rPr>
    </w:lvl>
    <w:lvl w:ilvl="4" w:tplc="731C5346">
      <w:numFmt w:val="bullet"/>
      <w:lvlText w:val="•"/>
      <w:lvlJc w:val="left"/>
      <w:pPr>
        <w:ind w:left="4630" w:hanging="360"/>
      </w:pPr>
      <w:rPr>
        <w:rFonts w:hint="default"/>
      </w:rPr>
    </w:lvl>
    <w:lvl w:ilvl="5" w:tplc="2AFED842">
      <w:numFmt w:val="bullet"/>
      <w:lvlText w:val="•"/>
      <w:lvlJc w:val="left"/>
      <w:pPr>
        <w:ind w:left="5462" w:hanging="360"/>
      </w:pPr>
      <w:rPr>
        <w:rFonts w:hint="default"/>
      </w:rPr>
    </w:lvl>
    <w:lvl w:ilvl="6" w:tplc="0838D150">
      <w:numFmt w:val="bullet"/>
      <w:lvlText w:val="•"/>
      <w:lvlJc w:val="left"/>
      <w:pPr>
        <w:ind w:left="6295" w:hanging="360"/>
      </w:pPr>
      <w:rPr>
        <w:rFonts w:hint="default"/>
      </w:rPr>
    </w:lvl>
    <w:lvl w:ilvl="7" w:tplc="606EF186">
      <w:numFmt w:val="bullet"/>
      <w:lvlText w:val="•"/>
      <w:lvlJc w:val="left"/>
      <w:pPr>
        <w:ind w:left="7127" w:hanging="360"/>
      </w:pPr>
      <w:rPr>
        <w:rFonts w:hint="default"/>
      </w:rPr>
    </w:lvl>
    <w:lvl w:ilvl="8" w:tplc="288E3468">
      <w:numFmt w:val="bullet"/>
      <w:lvlText w:val="•"/>
      <w:lvlJc w:val="left"/>
      <w:pPr>
        <w:ind w:left="7960" w:hanging="360"/>
      </w:pPr>
      <w:rPr>
        <w:rFonts w:hint="default"/>
      </w:rPr>
    </w:lvl>
  </w:abstractNum>
  <w:abstractNum w:abstractNumId="4" w15:restartNumberingAfterBreak="0">
    <w:nsid w:val="04DD4D76"/>
    <w:multiLevelType w:val="multilevel"/>
    <w:tmpl w:val="DF263904"/>
    <w:lvl w:ilvl="0">
      <w:start w:val="5"/>
      <w:numFmt w:val="decimal"/>
      <w:lvlText w:val="%1"/>
      <w:lvlJc w:val="left"/>
      <w:pPr>
        <w:ind w:left="1547" w:hanging="597"/>
      </w:pPr>
      <w:rPr>
        <w:rFonts w:hint="default"/>
      </w:rPr>
    </w:lvl>
    <w:lvl w:ilvl="1">
      <w:start w:val="8"/>
      <w:numFmt w:val="decimal"/>
      <w:lvlText w:val="%1.%2"/>
      <w:lvlJc w:val="left"/>
      <w:pPr>
        <w:ind w:left="1547" w:hanging="597"/>
      </w:pPr>
      <w:rPr>
        <w:rFonts w:hint="default"/>
      </w:rPr>
    </w:lvl>
    <w:lvl w:ilvl="2">
      <w:start w:val="1"/>
      <w:numFmt w:val="decimal"/>
      <w:lvlText w:val="%1.%2.%3."/>
      <w:lvlJc w:val="left"/>
      <w:pPr>
        <w:ind w:left="1547" w:hanging="597"/>
      </w:pPr>
      <w:rPr>
        <w:rFonts w:ascii="Calibri" w:eastAsia="Calibri" w:hAnsi="Calibri" w:cs="Calibri" w:hint="default"/>
        <w:b w:val="0"/>
        <w:bCs w:val="0"/>
        <w:i w:val="0"/>
        <w:iCs w:val="0"/>
        <w:color w:val="231F20"/>
        <w:w w:val="100"/>
        <w:sz w:val="24"/>
        <w:szCs w:val="24"/>
      </w:rPr>
    </w:lvl>
    <w:lvl w:ilvl="3">
      <w:numFmt w:val="bullet"/>
      <w:lvlText w:val=""/>
      <w:lvlJc w:val="left"/>
      <w:pPr>
        <w:ind w:left="1574" w:hanging="360"/>
      </w:pPr>
      <w:rPr>
        <w:rFonts w:ascii="Symbol" w:eastAsia="Symbol" w:hAnsi="Symbol" w:cs="Calibri" w:hint="default"/>
        <w:b w:val="0"/>
        <w:bCs w:val="0"/>
        <w:i w:val="0"/>
        <w:iCs w:val="0"/>
        <w:color w:val="231F20"/>
        <w:w w:val="100"/>
        <w:sz w:val="22"/>
        <w:szCs w:val="22"/>
      </w:rPr>
    </w:lvl>
    <w:lvl w:ilvl="4">
      <w:numFmt w:val="bullet"/>
      <w:lvlText w:val="◦"/>
      <w:lvlJc w:val="left"/>
      <w:pPr>
        <w:ind w:left="1914" w:hanging="360"/>
      </w:pPr>
      <w:rPr>
        <w:rFonts w:ascii="Calibri" w:eastAsia="Calibri" w:hAnsi="Calibri" w:cs="Calibri" w:hint="default"/>
        <w:b w:val="0"/>
        <w:bCs w:val="0"/>
        <w:i w:val="0"/>
        <w:iCs w:val="0"/>
        <w:color w:val="231F20"/>
        <w:w w:val="100"/>
        <w:sz w:val="22"/>
        <w:szCs w:val="22"/>
      </w:rPr>
    </w:lvl>
    <w:lvl w:ilvl="5">
      <w:numFmt w:val="bullet"/>
      <w:lvlText w:val="•"/>
      <w:lvlJc w:val="left"/>
      <w:pPr>
        <w:ind w:left="4809" w:hanging="360"/>
      </w:pPr>
      <w:rPr>
        <w:rFonts w:hint="default"/>
      </w:rPr>
    </w:lvl>
    <w:lvl w:ilvl="6">
      <w:numFmt w:val="bullet"/>
      <w:lvlText w:val="•"/>
      <w:lvlJc w:val="left"/>
      <w:pPr>
        <w:ind w:left="5772" w:hanging="360"/>
      </w:pPr>
      <w:rPr>
        <w:rFonts w:hint="default"/>
      </w:rPr>
    </w:lvl>
    <w:lvl w:ilvl="7">
      <w:numFmt w:val="bullet"/>
      <w:lvlText w:val="•"/>
      <w:lvlJc w:val="left"/>
      <w:pPr>
        <w:ind w:left="6735" w:hanging="360"/>
      </w:pPr>
      <w:rPr>
        <w:rFonts w:hint="default"/>
      </w:rPr>
    </w:lvl>
    <w:lvl w:ilvl="8">
      <w:numFmt w:val="bullet"/>
      <w:lvlText w:val="•"/>
      <w:lvlJc w:val="left"/>
      <w:pPr>
        <w:ind w:left="7699" w:hanging="360"/>
      </w:pPr>
      <w:rPr>
        <w:rFonts w:hint="default"/>
      </w:rPr>
    </w:lvl>
  </w:abstractNum>
  <w:abstractNum w:abstractNumId="5" w15:restartNumberingAfterBreak="0">
    <w:nsid w:val="0613403E"/>
    <w:multiLevelType w:val="hybridMultilevel"/>
    <w:tmpl w:val="80DA8A7E"/>
    <w:lvl w:ilvl="0" w:tplc="9F1464C2">
      <w:numFmt w:val="bullet"/>
      <w:lvlText w:val="-"/>
      <w:lvlJc w:val="left"/>
      <w:pPr>
        <w:ind w:left="866" w:hanging="117"/>
      </w:pPr>
      <w:rPr>
        <w:rFonts w:ascii="Calibri" w:eastAsia="Calibri" w:hAnsi="Calibri" w:cs="Calibri" w:hint="default"/>
        <w:b w:val="0"/>
        <w:bCs w:val="0"/>
        <w:i w:val="0"/>
        <w:iCs w:val="0"/>
        <w:color w:val="231F20"/>
        <w:w w:val="100"/>
        <w:sz w:val="22"/>
        <w:szCs w:val="22"/>
      </w:rPr>
    </w:lvl>
    <w:lvl w:ilvl="1" w:tplc="C368051A">
      <w:numFmt w:val="bullet"/>
      <w:lvlText w:val="•"/>
      <w:lvlJc w:val="left"/>
      <w:pPr>
        <w:ind w:left="1736" w:hanging="117"/>
      </w:pPr>
      <w:rPr>
        <w:rFonts w:hint="default"/>
      </w:rPr>
    </w:lvl>
    <w:lvl w:ilvl="2" w:tplc="2C5898E2">
      <w:numFmt w:val="bullet"/>
      <w:lvlText w:val="•"/>
      <w:lvlJc w:val="left"/>
      <w:pPr>
        <w:ind w:left="2613" w:hanging="117"/>
      </w:pPr>
      <w:rPr>
        <w:rFonts w:hint="default"/>
      </w:rPr>
    </w:lvl>
    <w:lvl w:ilvl="3" w:tplc="AE2A23FA">
      <w:numFmt w:val="bullet"/>
      <w:lvlText w:val="•"/>
      <w:lvlJc w:val="left"/>
      <w:pPr>
        <w:ind w:left="3489" w:hanging="117"/>
      </w:pPr>
      <w:rPr>
        <w:rFonts w:hint="default"/>
      </w:rPr>
    </w:lvl>
    <w:lvl w:ilvl="4" w:tplc="96DE5EB2">
      <w:numFmt w:val="bullet"/>
      <w:lvlText w:val="•"/>
      <w:lvlJc w:val="left"/>
      <w:pPr>
        <w:ind w:left="4366" w:hanging="117"/>
      </w:pPr>
      <w:rPr>
        <w:rFonts w:hint="default"/>
      </w:rPr>
    </w:lvl>
    <w:lvl w:ilvl="5" w:tplc="371A7144">
      <w:numFmt w:val="bullet"/>
      <w:lvlText w:val="•"/>
      <w:lvlJc w:val="left"/>
      <w:pPr>
        <w:ind w:left="5242" w:hanging="117"/>
      </w:pPr>
      <w:rPr>
        <w:rFonts w:hint="default"/>
      </w:rPr>
    </w:lvl>
    <w:lvl w:ilvl="6" w:tplc="BC34C7DA">
      <w:numFmt w:val="bullet"/>
      <w:lvlText w:val="•"/>
      <w:lvlJc w:val="left"/>
      <w:pPr>
        <w:ind w:left="6119" w:hanging="117"/>
      </w:pPr>
      <w:rPr>
        <w:rFonts w:hint="default"/>
      </w:rPr>
    </w:lvl>
    <w:lvl w:ilvl="7" w:tplc="7CE040A0">
      <w:numFmt w:val="bullet"/>
      <w:lvlText w:val="•"/>
      <w:lvlJc w:val="left"/>
      <w:pPr>
        <w:ind w:left="6995" w:hanging="117"/>
      </w:pPr>
      <w:rPr>
        <w:rFonts w:hint="default"/>
      </w:rPr>
    </w:lvl>
    <w:lvl w:ilvl="8" w:tplc="BC4E9D84">
      <w:numFmt w:val="bullet"/>
      <w:lvlText w:val="•"/>
      <w:lvlJc w:val="left"/>
      <w:pPr>
        <w:ind w:left="7872" w:hanging="117"/>
      </w:pPr>
      <w:rPr>
        <w:rFonts w:hint="default"/>
      </w:rPr>
    </w:lvl>
  </w:abstractNum>
  <w:abstractNum w:abstractNumId="6" w15:restartNumberingAfterBreak="0">
    <w:nsid w:val="070B6AA8"/>
    <w:multiLevelType w:val="hybridMultilevel"/>
    <w:tmpl w:val="850806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1739A9"/>
    <w:multiLevelType w:val="hybridMultilevel"/>
    <w:tmpl w:val="7A825DBC"/>
    <w:lvl w:ilvl="0" w:tplc="85C44536">
      <w:start w:val="1"/>
      <w:numFmt w:val="decimal"/>
      <w:lvlText w:val="%1."/>
      <w:lvlJc w:val="left"/>
      <w:pPr>
        <w:ind w:left="1631" w:hanging="360"/>
      </w:pPr>
      <w:rPr>
        <w:rFonts w:ascii="Calibri" w:eastAsia="Calibri" w:hAnsi="Calibri" w:cs="Calibri" w:hint="default"/>
        <w:b w:val="0"/>
        <w:bCs w:val="0"/>
        <w:i w:val="0"/>
        <w:iCs w:val="0"/>
        <w:w w:val="100"/>
        <w:sz w:val="22"/>
        <w:szCs w:val="22"/>
      </w:rPr>
    </w:lvl>
    <w:lvl w:ilvl="1" w:tplc="A2FE84F0">
      <w:start w:val="1"/>
      <w:numFmt w:val="lowerLetter"/>
      <w:lvlText w:val="%2."/>
      <w:lvlJc w:val="left"/>
      <w:pPr>
        <w:ind w:left="1971" w:hanging="360"/>
      </w:pPr>
      <w:rPr>
        <w:rFonts w:ascii="Calibri" w:eastAsia="Calibri" w:hAnsi="Calibri" w:cs="Calibri" w:hint="default"/>
        <w:b w:val="0"/>
        <w:bCs w:val="0"/>
        <w:i w:val="0"/>
        <w:iCs w:val="0"/>
        <w:w w:val="100"/>
        <w:sz w:val="22"/>
        <w:szCs w:val="22"/>
      </w:rPr>
    </w:lvl>
    <w:lvl w:ilvl="2" w:tplc="516E6394">
      <w:numFmt w:val="bullet"/>
      <w:lvlText w:val="•"/>
      <w:lvlJc w:val="left"/>
      <w:pPr>
        <w:ind w:left="2829" w:hanging="360"/>
      </w:pPr>
      <w:rPr>
        <w:rFonts w:hint="default"/>
      </w:rPr>
    </w:lvl>
    <w:lvl w:ilvl="3" w:tplc="A6B034D8">
      <w:numFmt w:val="bullet"/>
      <w:lvlText w:val="•"/>
      <w:lvlJc w:val="left"/>
      <w:pPr>
        <w:ind w:left="3679" w:hanging="360"/>
      </w:pPr>
      <w:rPr>
        <w:rFonts w:hint="default"/>
      </w:rPr>
    </w:lvl>
    <w:lvl w:ilvl="4" w:tplc="8C8EABAC">
      <w:numFmt w:val="bullet"/>
      <w:lvlText w:val="•"/>
      <w:lvlJc w:val="left"/>
      <w:pPr>
        <w:ind w:left="4528" w:hanging="360"/>
      </w:pPr>
      <w:rPr>
        <w:rFonts w:hint="default"/>
      </w:rPr>
    </w:lvl>
    <w:lvl w:ilvl="5" w:tplc="4F2EF2D0">
      <w:numFmt w:val="bullet"/>
      <w:lvlText w:val="•"/>
      <w:lvlJc w:val="left"/>
      <w:pPr>
        <w:ind w:left="5378" w:hanging="360"/>
      </w:pPr>
      <w:rPr>
        <w:rFonts w:hint="default"/>
      </w:rPr>
    </w:lvl>
    <w:lvl w:ilvl="6" w:tplc="9CC81BE8">
      <w:numFmt w:val="bullet"/>
      <w:lvlText w:val="•"/>
      <w:lvlJc w:val="left"/>
      <w:pPr>
        <w:ind w:left="6227" w:hanging="360"/>
      </w:pPr>
      <w:rPr>
        <w:rFonts w:hint="default"/>
      </w:rPr>
    </w:lvl>
    <w:lvl w:ilvl="7" w:tplc="FA56598E">
      <w:numFmt w:val="bullet"/>
      <w:lvlText w:val="•"/>
      <w:lvlJc w:val="left"/>
      <w:pPr>
        <w:ind w:left="7077" w:hanging="360"/>
      </w:pPr>
      <w:rPr>
        <w:rFonts w:hint="default"/>
      </w:rPr>
    </w:lvl>
    <w:lvl w:ilvl="8" w:tplc="063C8EFA">
      <w:numFmt w:val="bullet"/>
      <w:lvlText w:val="•"/>
      <w:lvlJc w:val="left"/>
      <w:pPr>
        <w:ind w:left="7926" w:hanging="360"/>
      </w:pPr>
      <w:rPr>
        <w:rFonts w:hint="default"/>
      </w:rPr>
    </w:lvl>
  </w:abstractNum>
  <w:abstractNum w:abstractNumId="8" w15:restartNumberingAfterBreak="0">
    <w:nsid w:val="083C2618"/>
    <w:multiLevelType w:val="multilevel"/>
    <w:tmpl w:val="30CA4038"/>
    <w:lvl w:ilvl="0">
      <w:start w:val="5"/>
      <w:numFmt w:val="decimal"/>
      <w:lvlText w:val="%1"/>
      <w:lvlJc w:val="left"/>
      <w:pPr>
        <w:ind w:left="1486" w:hanging="536"/>
      </w:pPr>
      <w:rPr>
        <w:rFonts w:hint="default"/>
      </w:rPr>
    </w:lvl>
    <w:lvl w:ilvl="1">
      <w:start w:val="7"/>
      <w:numFmt w:val="decimal"/>
      <w:lvlText w:val="%1.%2"/>
      <w:lvlJc w:val="left"/>
      <w:pPr>
        <w:ind w:left="1486" w:hanging="536"/>
      </w:pPr>
      <w:rPr>
        <w:rFonts w:hint="default"/>
      </w:rPr>
    </w:lvl>
    <w:lvl w:ilvl="2">
      <w:start w:val="2"/>
      <w:numFmt w:val="decimal"/>
      <w:lvlText w:val="%1.%2.%3"/>
      <w:lvlJc w:val="left"/>
      <w:pPr>
        <w:ind w:left="1486" w:hanging="536"/>
      </w:pPr>
      <w:rPr>
        <w:rFonts w:ascii="Calibri" w:eastAsia="Calibri" w:hAnsi="Calibri" w:cs="Calibri" w:hint="default"/>
        <w:b w:val="0"/>
        <w:bCs w:val="0"/>
        <w:i w:val="0"/>
        <w:iCs w:val="0"/>
        <w:color w:val="231F20"/>
        <w:w w:val="100"/>
        <w:sz w:val="24"/>
        <w:szCs w:val="24"/>
      </w:rPr>
    </w:lvl>
    <w:lvl w:ilvl="3">
      <w:numFmt w:val="bullet"/>
      <w:lvlText w:val=""/>
      <w:lvlJc w:val="left"/>
      <w:pPr>
        <w:ind w:left="1574" w:hanging="360"/>
      </w:pPr>
      <w:rPr>
        <w:rFonts w:ascii="Symbol" w:eastAsia="Symbol" w:hAnsi="Symbol" w:cs="Calibri" w:hint="default"/>
        <w:b w:val="0"/>
        <w:bCs w:val="0"/>
        <w:i w:val="0"/>
        <w:iCs w:val="0"/>
        <w:color w:val="231F20"/>
        <w:w w:val="100"/>
        <w:sz w:val="22"/>
        <w:szCs w:val="22"/>
      </w:rPr>
    </w:lvl>
    <w:lvl w:ilvl="4">
      <w:numFmt w:val="bullet"/>
      <w:lvlText w:val="•"/>
      <w:lvlJc w:val="left"/>
      <w:pPr>
        <w:ind w:left="4261" w:hanging="360"/>
      </w:pPr>
      <w:rPr>
        <w:rFonts w:hint="default"/>
      </w:rPr>
    </w:lvl>
    <w:lvl w:ilvl="5">
      <w:numFmt w:val="bullet"/>
      <w:lvlText w:val="•"/>
      <w:lvlJc w:val="left"/>
      <w:pPr>
        <w:ind w:left="5155" w:hanging="360"/>
      </w:pPr>
      <w:rPr>
        <w:rFonts w:hint="default"/>
      </w:rPr>
    </w:lvl>
    <w:lvl w:ilvl="6">
      <w:numFmt w:val="bullet"/>
      <w:lvlText w:val="•"/>
      <w:lvlJc w:val="left"/>
      <w:pPr>
        <w:ind w:left="6049" w:hanging="360"/>
      </w:pPr>
      <w:rPr>
        <w:rFonts w:hint="default"/>
      </w:rPr>
    </w:lvl>
    <w:lvl w:ilvl="7">
      <w:numFmt w:val="bullet"/>
      <w:lvlText w:val="•"/>
      <w:lvlJc w:val="left"/>
      <w:pPr>
        <w:ind w:left="6943" w:hanging="360"/>
      </w:pPr>
      <w:rPr>
        <w:rFonts w:hint="default"/>
      </w:rPr>
    </w:lvl>
    <w:lvl w:ilvl="8">
      <w:numFmt w:val="bullet"/>
      <w:lvlText w:val="•"/>
      <w:lvlJc w:val="left"/>
      <w:pPr>
        <w:ind w:left="7837" w:hanging="360"/>
      </w:pPr>
      <w:rPr>
        <w:rFonts w:hint="default"/>
      </w:rPr>
    </w:lvl>
  </w:abstractNum>
  <w:abstractNum w:abstractNumId="9" w15:restartNumberingAfterBreak="0">
    <w:nsid w:val="08F0081C"/>
    <w:multiLevelType w:val="multilevel"/>
    <w:tmpl w:val="B5E45DDC"/>
    <w:lvl w:ilvl="0">
      <w:start w:val="9"/>
      <w:numFmt w:val="decimal"/>
      <w:lvlText w:val="%1"/>
      <w:lvlJc w:val="left"/>
      <w:pPr>
        <w:ind w:left="937" w:hanging="498"/>
      </w:pPr>
      <w:rPr>
        <w:rFonts w:hint="default"/>
      </w:rPr>
    </w:lvl>
    <w:lvl w:ilvl="1">
      <w:start w:val="9"/>
      <w:numFmt w:val="decimal"/>
      <w:lvlText w:val="%1.%2."/>
      <w:lvlJc w:val="left"/>
      <w:pPr>
        <w:ind w:left="937" w:hanging="498"/>
      </w:pPr>
      <w:rPr>
        <w:rFonts w:ascii="Calibri" w:eastAsia="Calibri" w:hAnsi="Calibri" w:cs="Calibri" w:hint="default"/>
        <w:b/>
        <w:bCs/>
        <w:i w:val="0"/>
        <w:iCs w:val="0"/>
        <w:color w:val="231F20"/>
        <w:w w:val="100"/>
        <w:sz w:val="28"/>
        <w:szCs w:val="28"/>
      </w:rPr>
    </w:lvl>
    <w:lvl w:ilvl="2">
      <w:start w:val="1"/>
      <w:numFmt w:val="decimal"/>
      <w:lvlText w:val="%3."/>
      <w:lvlJc w:val="left"/>
      <w:pPr>
        <w:ind w:left="1347" w:hanging="360"/>
      </w:pPr>
      <w:rPr>
        <w:rFonts w:ascii="Calibri" w:eastAsia="Calibri" w:hAnsi="Calibri" w:cs="Calibri" w:hint="default"/>
        <w:b w:val="0"/>
        <w:bCs w:val="0"/>
        <w:i w:val="0"/>
        <w:iCs w:val="0"/>
        <w:color w:val="231F20"/>
        <w:w w:val="100"/>
        <w:sz w:val="22"/>
        <w:szCs w:val="22"/>
      </w:rPr>
    </w:lvl>
    <w:lvl w:ilvl="3">
      <w:numFmt w:val="bullet"/>
      <w:lvlText w:val="•"/>
      <w:lvlJc w:val="left"/>
      <w:pPr>
        <w:ind w:left="3181" w:hanging="360"/>
      </w:pPr>
      <w:rPr>
        <w:rFonts w:hint="default"/>
      </w:rPr>
    </w:lvl>
    <w:lvl w:ilvl="4">
      <w:numFmt w:val="bullet"/>
      <w:lvlText w:val="•"/>
      <w:lvlJc w:val="left"/>
      <w:pPr>
        <w:ind w:left="4101" w:hanging="360"/>
      </w:pPr>
      <w:rPr>
        <w:rFonts w:hint="default"/>
      </w:rPr>
    </w:lvl>
    <w:lvl w:ilvl="5">
      <w:numFmt w:val="bullet"/>
      <w:lvlText w:val="•"/>
      <w:lvlJc w:val="left"/>
      <w:pPr>
        <w:ind w:left="5022" w:hanging="360"/>
      </w:pPr>
      <w:rPr>
        <w:rFonts w:hint="default"/>
      </w:rPr>
    </w:lvl>
    <w:lvl w:ilvl="6">
      <w:numFmt w:val="bullet"/>
      <w:lvlText w:val="•"/>
      <w:lvlJc w:val="left"/>
      <w:pPr>
        <w:ind w:left="5943" w:hanging="360"/>
      </w:pPr>
      <w:rPr>
        <w:rFonts w:hint="default"/>
      </w:rPr>
    </w:lvl>
    <w:lvl w:ilvl="7">
      <w:numFmt w:val="bullet"/>
      <w:lvlText w:val="•"/>
      <w:lvlJc w:val="left"/>
      <w:pPr>
        <w:ind w:left="6863" w:hanging="360"/>
      </w:pPr>
      <w:rPr>
        <w:rFonts w:hint="default"/>
      </w:rPr>
    </w:lvl>
    <w:lvl w:ilvl="8">
      <w:numFmt w:val="bullet"/>
      <w:lvlText w:val="•"/>
      <w:lvlJc w:val="left"/>
      <w:pPr>
        <w:ind w:left="7784" w:hanging="360"/>
      </w:pPr>
      <w:rPr>
        <w:rFonts w:hint="default"/>
      </w:rPr>
    </w:lvl>
  </w:abstractNum>
  <w:abstractNum w:abstractNumId="10" w15:restartNumberingAfterBreak="0">
    <w:nsid w:val="0A6E4DBC"/>
    <w:multiLevelType w:val="hybridMultilevel"/>
    <w:tmpl w:val="C81201F4"/>
    <w:lvl w:ilvl="0" w:tplc="402C488E">
      <w:start w:val="1"/>
      <w:numFmt w:val="lowerLetter"/>
      <w:lvlText w:val="%1)"/>
      <w:lvlJc w:val="left"/>
      <w:pPr>
        <w:ind w:left="1172" w:hanging="222"/>
      </w:pPr>
      <w:rPr>
        <w:rFonts w:ascii="Calibri" w:eastAsia="Calibri" w:hAnsi="Calibri" w:cs="Calibri" w:hint="default"/>
        <w:b w:val="0"/>
        <w:bCs w:val="0"/>
        <w:i w:val="0"/>
        <w:iCs w:val="0"/>
        <w:w w:val="100"/>
        <w:sz w:val="22"/>
        <w:szCs w:val="22"/>
      </w:rPr>
    </w:lvl>
    <w:lvl w:ilvl="1" w:tplc="FDF2E54E">
      <w:numFmt w:val="bullet"/>
      <w:lvlText w:val="•"/>
      <w:lvlJc w:val="left"/>
      <w:pPr>
        <w:ind w:left="2024" w:hanging="222"/>
      </w:pPr>
      <w:rPr>
        <w:rFonts w:hint="default"/>
      </w:rPr>
    </w:lvl>
    <w:lvl w:ilvl="2" w:tplc="5E6CC726">
      <w:numFmt w:val="bullet"/>
      <w:lvlText w:val="•"/>
      <w:lvlJc w:val="left"/>
      <w:pPr>
        <w:ind w:left="2869" w:hanging="222"/>
      </w:pPr>
      <w:rPr>
        <w:rFonts w:hint="default"/>
      </w:rPr>
    </w:lvl>
    <w:lvl w:ilvl="3" w:tplc="9C527A3E">
      <w:numFmt w:val="bullet"/>
      <w:lvlText w:val="•"/>
      <w:lvlJc w:val="left"/>
      <w:pPr>
        <w:ind w:left="3713" w:hanging="222"/>
      </w:pPr>
      <w:rPr>
        <w:rFonts w:hint="default"/>
      </w:rPr>
    </w:lvl>
    <w:lvl w:ilvl="4" w:tplc="023AB708">
      <w:numFmt w:val="bullet"/>
      <w:lvlText w:val="•"/>
      <w:lvlJc w:val="left"/>
      <w:pPr>
        <w:ind w:left="4558" w:hanging="222"/>
      </w:pPr>
      <w:rPr>
        <w:rFonts w:hint="default"/>
      </w:rPr>
    </w:lvl>
    <w:lvl w:ilvl="5" w:tplc="313A0406">
      <w:numFmt w:val="bullet"/>
      <w:lvlText w:val="•"/>
      <w:lvlJc w:val="left"/>
      <w:pPr>
        <w:ind w:left="5402" w:hanging="222"/>
      </w:pPr>
      <w:rPr>
        <w:rFonts w:hint="default"/>
      </w:rPr>
    </w:lvl>
    <w:lvl w:ilvl="6" w:tplc="A35A2FA8">
      <w:numFmt w:val="bullet"/>
      <w:lvlText w:val="•"/>
      <w:lvlJc w:val="left"/>
      <w:pPr>
        <w:ind w:left="6247" w:hanging="222"/>
      </w:pPr>
      <w:rPr>
        <w:rFonts w:hint="default"/>
      </w:rPr>
    </w:lvl>
    <w:lvl w:ilvl="7" w:tplc="CD54CD18">
      <w:numFmt w:val="bullet"/>
      <w:lvlText w:val="•"/>
      <w:lvlJc w:val="left"/>
      <w:pPr>
        <w:ind w:left="7091" w:hanging="222"/>
      </w:pPr>
      <w:rPr>
        <w:rFonts w:hint="default"/>
      </w:rPr>
    </w:lvl>
    <w:lvl w:ilvl="8" w:tplc="AFE0D066">
      <w:numFmt w:val="bullet"/>
      <w:lvlText w:val="•"/>
      <w:lvlJc w:val="left"/>
      <w:pPr>
        <w:ind w:left="7936" w:hanging="222"/>
      </w:pPr>
      <w:rPr>
        <w:rFonts w:hint="default"/>
      </w:rPr>
    </w:lvl>
  </w:abstractNum>
  <w:abstractNum w:abstractNumId="11" w15:restartNumberingAfterBreak="0">
    <w:nsid w:val="0BD93266"/>
    <w:multiLevelType w:val="multilevel"/>
    <w:tmpl w:val="3ECC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E467A8"/>
    <w:multiLevelType w:val="hybridMultilevel"/>
    <w:tmpl w:val="EFF2AB26"/>
    <w:lvl w:ilvl="0" w:tplc="3DE61884">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D0EC7002">
      <w:numFmt w:val="bullet"/>
      <w:lvlText w:val="•"/>
      <w:lvlJc w:val="left"/>
      <w:pPr>
        <w:ind w:left="1290" w:hanging="361"/>
      </w:pPr>
      <w:rPr>
        <w:rFonts w:hint="default"/>
      </w:rPr>
    </w:lvl>
    <w:lvl w:ilvl="2" w:tplc="5574D97A">
      <w:numFmt w:val="bullet"/>
      <w:lvlText w:val="•"/>
      <w:lvlJc w:val="left"/>
      <w:pPr>
        <w:ind w:left="1880" w:hanging="361"/>
      </w:pPr>
      <w:rPr>
        <w:rFonts w:hint="default"/>
      </w:rPr>
    </w:lvl>
    <w:lvl w:ilvl="3" w:tplc="E0524064">
      <w:numFmt w:val="bullet"/>
      <w:lvlText w:val="•"/>
      <w:lvlJc w:val="left"/>
      <w:pPr>
        <w:ind w:left="2470" w:hanging="361"/>
      </w:pPr>
      <w:rPr>
        <w:rFonts w:hint="default"/>
      </w:rPr>
    </w:lvl>
    <w:lvl w:ilvl="4" w:tplc="B4EC3AD2">
      <w:numFmt w:val="bullet"/>
      <w:lvlText w:val="•"/>
      <w:lvlJc w:val="left"/>
      <w:pPr>
        <w:ind w:left="3061" w:hanging="361"/>
      </w:pPr>
      <w:rPr>
        <w:rFonts w:hint="default"/>
      </w:rPr>
    </w:lvl>
    <w:lvl w:ilvl="5" w:tplc="0630CDD6">
      <w:numFmt w:val="bullet"/>
      <w:lvlText w:val="•"/>
      <w:lvlJc w:val="left"/>
      <w:pPr>
        <w:ind w:left="3651" w:hanging="361"/>
      </w:pPr>
      <w:rPr>
        <w:rFonts w:hint="default"/>
      </w:rPr>
    </w:lvl>
    <w:lvl w:ilvl="6" w:tplc="FE8869BA">
      <w:numFmt w:val="bullet"/>
      <w:lvlText w:val="•"/>
      <w:lvlJc w:val="left"/>
      <w:pPr>
        <w:ind w:left="4241" w:hanging="361"/>
      </w:pPr>
      <w:rPr>
        <w:rFonts w:hint="default"/>
      </w:rPr>
    </w:lvl>
    <w:lvl w:ilvl="7" w:tplc="A16C1344">
      <w:numFmt w:val="bullet"/>
      <w:lvlText w:val="•"/>
      <w:lvlJc w:val="left"/>
      <w:pPr>
        <w:ind w:left="4832" w:hanging="361"/>
      </w:pPr>
      <w:rPr>
        <w:rFonts w:hint="default"/>
      </w:rPr>
    </w:lvl>
    <w:lvl w:ilvl="8" w:tplc="5ED0D046">
      <w:numFmt w:val="bullet"/>
      <w:lvlText w:val="•"/>
      <w:lvlJc w:val="left"/>
      <w:pPr>
        <w:ind w:left="5422" w:hanging="361"/>
      </w:pPr>
      <w:rPr>
        <w:rFonts w:hint="default"/>
      </w:rPr>
    </w:lvl>
  </w:abstractNum>
  <w:abstractNum w:abstractNumId="13" w15:restartNumberingAfterBreak="0">
    <w:nsid w:val="0DD30FE5"/>
    <w:multiLevelType w:val="hybridMultilevel"/>
    <w:tmpl w:val="C8F85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14C55EE"/>
    <w:multiLevelType w:val="hybridMultilevel"/>
    <w:tmpl w:val="ADA29E62"/>
    <w:lvl w:ilvl="0" w:tplc="BAF6249E">
      <w:numFmt w:val="bullet"/>
      <w:lvlText w:val="◦"/>
      <w:lvlJc w:val="left"/>
      <w:pPr>
        <w:ind w:left="2141" w:hanging="360"/>
      </w:pPr>
      <w:rPr>
        <w:rFonts w:ascii="Calibri" w:eastAsia="Calibri" w:hAnsi="Calibri" w:cs="Calibri" w:hint="default"/>
        <w:b w:val="0"/>
        <w:bCs w:val="0"/>
        <w:i w:val="0"/>
        <w:iCs w:val="0"/>
        <w:color w:val="231F20"/>
        <w:w w:val="100"/>
        <w:sz w:val="22"/>
        <w:szCs w:val="22"/>
      </w:rPr>
    </w:lvl>
    <w:lvl w:ilvl="1" w:tplc="2F5E9B42">
      <w:numFmt w:val="bullet"/>
      <w:lvlText w:val="•"/>
      <w:lvlJc w:val="left"/>
      <w:pPr>
        <w:ind w:left="2888" w:hanging="360"/>
      </w:pPr>
      <w:rPr>
        <w:rFonts w:hint="default"/>
      </w:rPr>
    </w:lvl>
    <w:lvl w:ilvl="2" w:tplc="CC72EE56">
      <w:numFmt w:val="bullet"/>
      <w:lvlText w:val="•"/>
      <w:lvlJc w:val="left"/>
      <w:pPr>
        <w:ind w:left="3637" w:hanging="360"/>
      </w:pPr>
      <w:rPr>
        <w:rFonts w:hint="default"/>
      </w:rPr>
    </w:lvl>
    <w:lvl w:ilvl="3" w:tplc="DDA00734">
      <w:numFmt w:val="bullet"/>
      <w:lvlText w:val="•"/>
      <w:lvlJc w:val="left"/>
      <w:pPr>
        <w:ind w:left="4385" w:hanging="360"/>
      </w:pPr>
      <w:rPr>
        <w:rFonts w:hint="default"/>
      </w:rPr>
    </w:lvl>
    <w:lvl w:ilvl="4" w:tplc="917A765C">
      <w:numFmt w:val="bullet"/>
      <w:lvlText w:val="•"/>
      <w:lvlJc w:val="left"/>
      <w:pPr>
        <w:ind w:left="5134" w:hanging="360"/>
      </w:pPr>
      <w:rPr>
        <w:rFonts w:hint="default"/>
      </w:rPr>
    </w:lvl>
    <w:lvl w:ilvl="5" w:tplc="193C7A92">
      <w:numFmt w:val="bullet"/>
      <w:lvlText w:val="•"/>
      <w:lvlJc w:val="left"/>
      <w:pPr>
        <w:ind w:left="5882" w:hanging="360"/>
      </w:pPr>
      <w:rPr>
        <w:rFonts w:hint="default"/>
      </w:rPr>
    </w:lvl>
    <w:lvl w:ilvl="6" w:tplc="B308B8AE">
      <w:numFmt w:val="bullet"/>
      <w:lvlText w:val="•"/>
      <w:lvlJc w:val="left"/>
      <w:pPr>
        <w:ind w:left="6631" w:hanging="360"/>
      </w:pPr>
      <w:rPr>
        <w:rFonts w:hint="default"/>
      </w:rPr>
    </w:lvl>
    <w:lvl w:ilvl="7" w:tplc="957A0C12">
      <w:numFmt w:val="bullet"/>
      <w:lvlText w:val="•"/>
      <w:lvlJc w:val="left"/>
      <w:pPr>
        <w:ind w:left="7379" w:hanging="360"/>
      </w:pPr>
      <w:rPr>
        <w:rFonts w:hint="default"/>
      </w:rPr>
    </w:lvl>
    <w:lvl w:ilvl="8" w:tplc="4BE27280">
      <w:numFmt w:val="bullet"/>
      <w:lvlText w:val="•"/>
      <w:lvlJc w:val="left"/>
      <w:pPr>
        <w:ind w:left="8128" w:hanging="360"/>
      </w:pPr>
      <w:rPr>
        <w:rFonts w:hint="default"/>
      </w:rPr>
    </w:lvl>
  </w:abstractNum>
  <w:abstractNum w:abstractNumId="15" w15:restartNumberingAfterBreak="0">
    <w:nsid w:val="11DB30B6"/>
    <w:multiLevelType w:val="hybridMultilevel"/>
    <w:tmpl w:val="07083240"/>
    <w:lvl w:ilvl="0" w:tplc="1C7C1F42">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7E0C1DB6">
      <w:numFmt w:val="bullet"/>
      <w:lvlText w:val="•"/>
      <w:lvlJc w:val="left"/>
      <w:pPr>
        <w:ind w:left="1290" w:hanging="361"/>
      </w:pPr>
      <w:rPr>
        <w:rFonts w:hint="default"/>
      </w:rPr>
    </w:lvl>
    <w:lvl w:ilvl="2" w:tplc="0E6A5C42">
      <w:numFmt w:val="bullet"/>
      <w:lvlText w:val="•"/>
      <w:lvlJc w:val="left"/>
      <w:pPr>
        <w:ind w:left="1880" w:hanging="361"/>
      </w:pPr>
      <w:rPr>
        <w:rFonts w:hint="default"/>
      </w:rPr>
    </w:lvl>
    <w:lvl w:ilvl="3" w:tplc="D0107564">
      <w:numFmt w:val="bullet"/>
      <w:lvlText w:val="•"/>
      <w:lvlJc w:val="left"/>
      <w:pPr>
        <w:ind w:left="2470" w:hanging="361"/>
      </w:pPr>
      <w:rPr>
        <w:rFonts w:hint="default"/>
      </w:rPr>
    </w:lvl>
    <w:lvl w:ilvl="4" w:tplc="1F8A6FB8">
      <w:numFmt w:val="bullet"/>
      <w:lvlText w:val="•"/>
      <w:lvlJc w:val="left"/>
      <w:pPr>
        <w:ind w:left="3061" w:hanging="361"/>
      </w:pPr>
      <w:rPr>
        <w:rFonts w:hint="default"/>
      </w:rPr>
    </w:lvl>
    <w:lvl w:ilvl="5" w:tplc="6B46BC3E">
      <w:numFmt w:val="bullet"/>
      <w:lvlText w:val="•"/>
      <w:lvlJc w:val="left"/>
      <w:pPr>
        <w:ind w:left="3651" w:hanging="361"/>
      </w:pPr>
      <w:rPr>
        <w:rFonts w:hint="default"/>
      </w:rPr>
    </w:lvl>
    <w:lvl w:ilvl="6" w:tplc="1CA44062">
      <w:numFmt w:val="bullet"/>
      <w:lvlText w:val="•"/>
      <w:lvlJc w:val="left"/>
      <w:pPr>
        <w:ind w:left="4241" w:hanging="361"/>
      </w:pPr>
      <w:rPr>
        <w:rFonts w:hint="default"/>
      </w:rPr>
    </w:lvl>
    <w:lvl w:ilvl="7" w:tplc="7EF270F6">
      <w:numFmt w:val="bullet"/>
      <w:lvlText w:val="•"/>
      <w:lvlJc w:val="left"/>
      <w:pPr>
        <w:ind w:left="4832" w:hanging="361"/>
      </w:pPr>
      <w:rPr>
        <w:rFonts w:hint="default"/>
      </w:rPr>
    </w:lvl>
    <w:lvl w:ilvl="8" w:tplc="1744CAC8">
      <w:numFmt w:val="bullet"/>
      <w:lvlText w:val="•"/>
      <w:lvlJc w:val="left"/>
      <w:pPr>
        <w:ind w:left="5422" w:hanging="361"/>
      </w:pPr>
      <w:rPr>
        <w:rFonts w:hint="default"/>
      </w:rPr>
    </w:lvl>
  </w:abstractNum>
  <w:abstractNum w:abstractNumId="16" w15:restartNumberingAfterBreak="0">
    <w:nsid w:val="14011052"/>
    <w:multiLevelType w:val="multilevel"/>
    <w:tmpl w:val="7F2C5660"/>
    <w:lvl w:ilvl="0">
      <w:start w:val="1"/>
      <w:numFmt w:val="decimal"/>
      <w:lvlText w:val="%1."/>
      <w:lvlJc w:val="left"/>
      <w:pPr>
        <w:ind w:left="477" w:hanging="321"/>
      </w:pPr>
      <w:rPr>
        <w:rFonts w:ascii="Calibri" w:eastAsia="Calibri" w:hAnsi="Calibri" w:cs="Calibri" w:hint="default"/>
        <w:b/>
        <w:bCs/>
        <w:i w:val="0"/>
        <w:iCs w:val="0"/>
        <w:color w:val="231F20"/>
        <w:w w:val="100"/>
        <w:sz w:val="32"/>
        <w:szCs w:val="32"/>
      </w:rPr>
    </w:lvl>
    <w:lvl w:ilvl="1">
      <w:start w:val="1"/>
      <w:numFmt w:val="decimal"/>
      <w:lvlText w:val="%1.%2."/>
      <w:lvlJc w:val="left"/>
      <w:pPr>
        <w:ind w:left="937" w:hanging="498"/>
      </w:pPr>
      <w:rPr>
        <w:rFonts w:ascii="Calibri" w:eastAsia="Calibri" w:hAnsi="Calibri" w:cs="Calibri" w:hint="default"/>
        <w:b/>
        <w:bCs/>
        <w:i w:val="0"/>
        <w:iCs w:val="0"/>
        <w:color w:val="231F20"/>
        <w:w w:val="100"/>
        <w:sz w:val="28"/>
        <w:szCs w:val="28"/>
      </w:rPr>
    </w:lvl>
    <w:lvl w:ilvl="2">
      <w:numFmt w:val="bullet"/>
      <w:lvlText w:val=""/>
      <w:lvlJc w:val="left"/>
      <w:pPr>
        <w:ind w:left="1574" w:hanging="360"/>
      </w:pPr>
      <w:rPr>
        <w:rFonts w:ascii="Symbol" w:eastAsia="Symbol" w:hAnsi="Symbol" w:cs="Calibri" w:hint="default"/>
        <w:b w:val="0"/>
        <w:bCs w:val="0"/>
        <w:i w:val="0"/>
        <w:iCs w:val="0"/>
        <w:color w:val="231F20"/>
        <w:w w:val="100"/>
        <w:sz w:val="22"/>
        <w:szCs w:val="22"/>
      </w:rPr>
    </w:lvl>
    <w:lvl w:ilvl="3">
      <w:numFmt w:val="bullet"/>
      <w:lvlText w:val="•"/>
      <w:lvlJc w:val="left"/>
      <w:pPr>
        <w:ind w:left="2585" w:hanging="360"/>
      </w:pPr>
      <w:rPr>
        <w:rFonts w:hint="default"/>
      </w:rPr>
    </w:lvl>
    <w:lvl w:ilvl="4">
      <w:numFmt w:val="bullet"/>
      <w:lvlText w:val="•"/>
      <w:lvlJc w:val="left"/>
      <w:pPr>
        <w:ind w:left="3591" w:hanging="360"/>
      </w:pPr>
      <w:rPr>
        <w:rFonts w:hint="default"/>
      </w:rPr>
    </w:lvl>
    <w:lvl w:ilvl="5">
      <w:numFmt w:val="bullet"/>
      <w:lvlText w:val="•"/>
      <w:lvlJc w:val="left"/>
      <w:pPr>
        <w:ind w:left="4597" w:hanging="360"/>
      </w:pPr>
      <w:rPr>
        <w:rFonts w:hint="default"/>
      </w:rPr>
    </w:lvl>
    <w:lvl w:ilvl="6">
      <w:numFmt w:val="bullet"/>
      <w:lvlText w:val="•"/>
      <w:lvlJc w:val="left"/>
      <w:pPr>
        <w:ind w:left="5602" w:hanging="360"/>
      </w:pPr>
      <w:rPr>
        <w:rFonts w:hint="default"/>
      </w:rPr>
    </w:lvl>
    <w:lvl w:ilvl="7">
      <w:numFmt w:val="bullet"/>
      <w:lvlText w:val="•"/>
      <w:lvlJc w:val="left"/>
      <w:pPr>
        <w:ind w:left="6608" w:hanging="360"/>
      </w:pPr>
      <w:rPr>
        <w:rFonts w:hint="default"/>
      </w:rPr>
    </w:lvl>
    <w:lvl w:ilvl="8">
      <w:numFmt w:val="bullet"/>
      <w:lvlText w:val="•"/>
      <w:lvlJc w:val="left"/>
      <w:pPr>
        <w:ind w:left="7614" w:hanging="360"/>
      </w:pPr>
      <w:rPr>
        <w:rFonts w:hint="default"/>
      </w:rPr>
    </w:lvl>
  </w:abstractNum>
  <w:abstractNum w:abstractNumId="17" w15:restartNumberingAfterBreak="0">
    <w:nsid w:val="147464D6"/>
    <w:multiLevelType w:val="hybridMultilevel"/>
    <w:tmpl w:val="5D8E6A1A"/>
    <w:lvl w:ilvl="0" w:tplc="F5B6CF20">
      <w:start w:val="1"/>
      <w:numFmt w:val="upperLetter"/>
      <w:lvlText w:val="%1."/>
      <w:lvlJc w:val="left"/>
      <w:pPr>
        <w:ind w:left="1574" w:hanging="360"/>
      </w:pPr>
      <w:rPr>
        <w:rFonts w:ascii="Calibri" w:eastAsia="Calibri" w:hAnsi="Calibri" w:cs="Calibri" w:hint="default"/>
        <w:b w:val="0"/>
        <w:bCs w:val="0"/>
        <w:i w:val="0"/>
        <w:iCs w:val="0"/>
        <w:spacing w:val="-1"/>
        <w:w w:val="100"/>
        <w:sz w:val="22"/>
        <w:szCs w:val="22"/>
      </w:rPr>
    </w:lvl>
    <w:lvl w:ilvl="1" w:tplc="A1221578">
      <w:numFmt w:val="bullet"/>
      <w:lvlText w:val="•"/>
      <w:lvlJc w:val="left"/>
      <w:pPr>
        <w:ind w:left="2384" w:hanging="360"/>
      </w:pPr>
      <w:rPr>
        <w:rFonts w:hint="default"/>
      </w:rPr>
    </w:lvl>
    <w:lvl w:ilvl="2" w:tplc="223CAA32">
      <w:numFmt w:val="bullet"/>
      <w:lvlText w:val="•"/>
      <w:lvlJc w:val="left"/>
      <w:pPr>
        <w:ind w:left="3189" w:hanging="360"/>
      </w:pPr>
      <w:rPr>
        <w:rFonts w:hint="default"/>
      </w:rPr>
    </w:lvl>
    <w:lvl w:ilvl="3" w:tplc="DF34563E">
      <w:numFmt w:val="bullet"/>
      <w:lvlText w:val="•"/>
      <w:lvlJc w:val="left"/>
      <w:pPr>
        <w:ind w:left="3993" w:hanging="360"/>
      </w:pPr>
      <w:rPr>
        <w:rFonts w:hint="default"/>
      </w:rPr>
    </w:lvl>
    <w:lvl w:ilvl="4" w:tplc="F3D25648">
      <w:numFmt w:val="bullet"/>
      <w:lvlText w:val="•"/>
      <w:lvlJc w:val="left"/>
      <w:pPr>
        <w:ind w:left="4798" w:hanging="360"/>
      </w:pPr>
      <w:rPr>
        <w:rFonts w:hint="default"/>
      </w:rPr>
    </w:lvl>
    <w:lvl w:ilvl="5" w:tplc="9506AFC8">
      <w:numFmt w:val="bullet"/>
      <w:lvlText w:val="•"/>
      <w:lvlJc w:val="left"/>
      <w:pPr>
        <w:ind w:left="5602" w:hanging="360"/>
      </w:pPr>
      <w:rPr>
        <w:rFonts w:hint="default"/>
      </w:rPr>
    </w:lvl>
    <w:lvl w:ilvl="6" w:tplc="3F0AD0E6">
      <w:numFmt w:val="bullet"/>
      <w:lvlText w:val="•"/>
      <w:lvlJc w:val="left"/>
      <w:pPr>
        <w:ind w:left="6407" w:hanging="360"/>
      </w:pPr>
      <w:rPr>
        <w:rFonts w:hint="default"/>
      </w:rPr>
    </w:lvl>
    <w:lvl w:ilvl="7" w:tplc="B3AC825E">
      <w:numFmt w:val="bullet"/>
      <w:lvlText w:val="•"/>
      <w:lvlJc w:val="left"/>
      <w:pPr>
        <w:ind w:left="7211" w:hanging="360"/>
      </w:pPr>
      <w:rPr>
        <w:rFonts w:hint="default"/>
      </w:rPr>
    </w:lvl>
    <w:lvl w:ilvl="8" w:tplc="C96A7F6A">
      <w:numFmt w:val="bullet"/>
      <w:lvlText w:val="•"/>
      <w:lvlJc w:val="left"/>
      <w:pPr>
        <w:ind w:left="8016" w:hanging="360"/>
      </w:pPr>
      <w:rPr>
        <w:rFonts w:hint="default"/>
      </w:rPr>
    </w:lvl>
  </w:abstractNum>
  <w:abstractNum w:abstractNumId="18" w15:restartNumberingAfterBreak="0">
    <w:nsid w:val="15330664"/>
    <w:multiLevelType w:val="hybridMultilevel"/>
    <w:tmpl w:val="ADBEED16"/>
    <w:lvl w:ilvl="0" w:tplc="14A8DE0A">
      <w:start w:val="1"/>
      <w:numFmt w:val="decimal"/>
      <w:lvlText w:val="%1."/>
      <w:lvlJc w:val="left"/>
      <w:pPr>
        <w:ind w:left="1631" w:hanging="360"/>
      </w:pPr>
      <w:rPr>
        <w:rFonts w:ascii="Calibri" w:eastAsia="Calibri" w:hAnsi="Calibri" w:cs="Calibri" w:hint="default"/>
        <w:b w:val="0"/>
        <w:bCs w:val="0"/>
        <w:i w:val="0"/>
        <w:iCs w:val="0"/>
        <w:w w:val="100"/>
        <w:sz w:val="22"/>
        <w:szCs w:val="22"/>
      </w:rPr>
    </w:lvl>
    <w:lvl w:ilvl="1" w:tplc="A0126ADE">
      <w:start w:val="1"/>
      <w:numFmt w:val="lowerLetter"/>
      <w:lvlText w:val="%2."/>
      <w:lvlJc w:val="left"/>
      <w:pPr>
        <w:ind w:left="1971" w:hanging="360"/>
      </w:pPr>
      <w:rPr>
        <w:rFonts w:ascii="Calibri" w:eastAsia="Calibri" w:hAnsi="Calibri" w:cs="Calibri" w:hint="default"/>
        <w:b w:val="0"/>
        <w:bCs w:val="0"/>
        <w:i w:val="0"/>
        <w:iCs w:val="0"/>
        <w:spacing w:val="-3"/>
        <w:w w:val="100"/>
        <w:sz w:val="22"/>
        <w:szCs w:val="22"/>
      </w:rPr>
    </w:lvl>
    <w:lvl w:ilvl="2" w:tplc="5C78C59E">
      <w:numFmt w:val="bullet"/>
      <w:lvlText w:val="•"/>
      <w:lvlJc w:val="left"/>
      <w:pPr>
        <w:ind w:left="2829" w:hanging="360"/>
      </w:pPr>
      <w:rPr>
        <w:rFonts w:hint="default"/>
      </w:rPr>
    </w:lvl>
    <w:lvl w:ilvl="3" w:tplc="E35CC5C2">
      <w:numFmt w:val="bullet"/>
      <w:lvlText w:val="•"/>
      <w:lvlJc w:val="left"/>
      <w:pPr>
        <w:ind w:left="3679" w:hanging="360"/>
      </w:pPr>
      <w:rPr>
        <w:rFonts w:hint="default"/>
      </w:rPr>
    </w:lvl>
    <w:lvl w:ilvl="4" w:tplc="3FC019F0">
      <w:numFmt w:val="bullet"/>
      <w:lvlText w:val="•"/>
      <w:lvlJc w:val="left"/>
      <w:pPr>
        <w:ind w:left="4528" w:hanging="360"/>
      </w:pPr>
      <w:rPr>
        <w:rFonts w:hint="default"/>
      </w:rPr>
    </w:lvl>
    <w:lvl w:ilvl="5" w:tplc="794858D8">
      <w:numFmt w:val="bullet"/>
      <w:lvlText w:val="•"/>
      <w:lvlJc w:val="left"/>
      <w:pPr>
        <w:ind w:left="5378" w:hanging="360"/>
      </w:pPr>
      <w:rPr>
        <w:rFonts w:hint="default"/>
      </w:rPr>
    </w:lvl>
    <w:lvl w:ilvl="6" w:tplc="CD20DC68">
      <w:numFmt w:val="bullet"/>
      <w:lvlText w:val="•"/>
      <w:lvlJc w:val="left"/>
      <w:pPr>
        <w:ind w:left="6227" w:hanging="360"/>
      </w:pPr>
      <w:rPr>
        <w:rFonts w:hint="default"/>
      </w:rPr>
    </w:lvl>
    <w:lvl w:ilvl="7" w:tplc="05D65B30">
      <w:numFmt w:val="bullet"/>
      <w:lvlText w:val="•"/>
      <w:lvlJc w:val="left"/>
      <w:pPr>
        <w:ind w:left="7077" w:hanging="360"/>
      </w:pPr>
      <w:rPr>
        <w:rFonts w:hint="default"/>
      </w:rPr>
    </w:lvl>
    <w:lvl w:ilvl="8" w:tplc="946805EC">
      <w:numFmt w:val="bullet"/>
      <w:lvlText w:val="•"/>
      <w:lvlJc w:val="left"/>
      <w:pPr>
        <w:ind w:left="7926" w:hanging="360"/>
      </w:pPr>
      <w:rPr>
        <w:rFonts w:hint="default"/>
      </w:rPr>
    </w:lvl>
  </w:abstractNum>
  <w:abstractNum w:abstractNumId="19" w15:restartNumberingAfterBreak="0">
    <w:nsid w:val="19A57FBC"/>
    <w:multiLevelType w:val="multilevel"/>
    <w:tmpl w:val="409AA0B6"/>
    <w:lvl w:ilvl="0">
      <w:start w:val="5"/>
      <w:numFmt w:val="decimal"/>
      <w:lvlText w:val="%1"/>
      <w:lvlJc w:val="left"/>
      <w:pPr>
        <w:ind w:left="1547" w:hanging="597"/>
      </w:pPr>
      <w:rPr>
        <w:rFonts w:hint="default"/>
      </w:rPr>
    </w:lvl>
    <w:lvl w:ilvl="1">
      <w:start w:val="7"/>
      <w:numFmt w:val="decimal"/>
      <w:lvlText w:val="%1.%2"/>
      <w:lvlJc w:val="left"/>
      <w:pPr>
        <w:ind w:left="1547" w:hanging="597"/>
      </w:pPr>
      <w:rPr>
        <w:rFonts w:hint="default"/>
      </w:rPr>
    </w:lvl>
    <w:lvl w:ilvl="2">
      <w:start w:val="1"/>
      <w:numFmt w:val="decimal"/>
      <w:lvlText w:val="%1.%2.%3."/>
      <w:lvlJc w:val="left"/>
      <w:pPr>
        <w:ind w:left="1547" w:hanging="597"/>
      </w:pPr>
      <w:rPr>
        <w:rFonts w:ascii="Calibri" w:eastAsia="Calibri" w:hAnsi="Calibri" w:cs="Calibri" w:hint="default"/>
        <w:b w:val="0"/>
        <w:bCs w:val="0"/>
        <w:i w:val="0"/>
        <w:iCs w:val="0"/>
        <w:color w:val="231F20"/>
        <w:w w:val="100"/>
        <w:sz w:val="24"/>
        <w:szCs w:val="24"/>
      </w:rPr>
    </w:lvl>
    <w:lvl w:ilvl="3">
      <w:numFmt w:val="bullet"/>
      <w:lvlText w:val=""/>
      <w:lvlJc w:val="left"/>
      <w:pPr>
        <w:ind w:left="1574" w:hanging="360"/>
      </w:pPr>
      <w:rPr>
        <w:rFonts w:ascii="Symbol" w:eastAsia="Symbol" w:hAnsi="Symbol" w:cs="Calibri" w:hint="default"/>
        <w:b w:val="0"/>
        <w:bCs w:val="0"/>
        <w:i w:val="0"/>
        <w:iCs w:val="0"/>
        <w:color w:val="231F20"/>
        <w:w w:val="100"/>
        <w:sz w:val="22"/>
        <w:szCs w:val="22"/>
      </w:rPr>
    </w:lvl>
    <w:lvl w:ilvl="4">
      <w:numFmt w:val="bullet"/>
      <w:lvlText w:val="•"/>
      <w:lvlJc w:val="left"/>
      <w:pPr>
        <w:ind w:left="4261" w:hanging="360"/>
      </w:pPr>
      <w:rPr>
        <w:rFonts w:hint="default"/>
      </w:rPr>
    </w:lvl>
    <w:lvl w:ilvl="5">
      <w:numFmt w:val="bullet"/>
      <w:lvlText w:val="•"/>
      <w:lvlJc w:val="left"/>
      <w:pPr>
        <w:ind w:left="5155" w:hanging="360"/>
      </w:pPr>
      <w:rPr>
        <w:rFonts w:hint="default"/>
      </w:rPr>
    </w:lvl>
    <w:lvl w:ilvl="6">
      <w:numFmt w:val="bullet"/>
      <w:lvlText w:val="•"/>
      <w:lvlJc w:val="left"/>
      <w:pPr>
        <w:ind w:left="6049" w:hanging="360"/>
      </w:pPr>
      <w:rPr>
        <w:rFonts w:hint="default"/>
      </w:rPr>
    </w:lvl>
    <w:lvl w:ilvl="7">
      <w:numFmt w:val="bullet"/>
      <w:lvlText w:val="•"/>
      <w:lvlJc w:val="left"/>
      <w:pPr>
        <w:ind w:left="6943" w:hanging="360"/>
      </w:pPr>
      <w:rPr>
        <w:rFonts w:hint="default"/>
      </w:rPr>
    </w:lvl>
    <w:lvl w:ilvl="8">
      <w:numFmt w:val="bullet"/>
      <w:lvlText w:val="•"/>
      <w:lvlJc w:val="left"/>
      <w:pPr>
        <w:ind w:left="7837" w:hanging="360"/>
      </w:pPr>
      <w:rPr>
        <w:rFonts w:hint="default"/>
      </w:rPr>
    </w:lvl>
  </w:abstractNum>
  <w:abstractNum w:abstractNumId="20" w15:restartNumberingAfterBreak="0">
    <w:nsid w:val="1A875A1C"/>
    <w:multiLevelType w:val="hybridMultilevel"/>
    <w:tmpl w:val="74101A2C"/>
    <w:lvl w:ilvl="0" w:tplc="8122764C">
      <w:start w:val="1"/>
      <w:numFmt w:val="decimal"/>
      <w:lvlText w:val="%1."/>
      <w:lvlJc w:val="left"/>
      <w:pPr>
        <w:ind w:left="1913" w:hanging="360"/>
      </w:pPr>
      <w:rPr>
        <w:rFonts w:ascii="Calibri" w:eastAsia="Calibri" w:hAnsi="Calibri" w:cs="Calibri" w:hint="default"/>
        <w:b w:val="0"/>
        <w:bCs w:val="0"/>
        <w:i w:val="0"/>
        <w:iCs w:val="0"/>
        <w:w w:val="100"/>
        <w:sz w:val="22"/>
        <w:szCs w:val="22"/>
      </w:rPr>
    </w:lvl>
    <w:lvl w:ilvl="1" w:tplc="D13EE592">
      <w:numFmt w:val="bullet"/>
      <w:lvlText w:val="•"/>
      <w:lvlJc w:val="left"/>
      <w:pPr>
        <w:ind w:left="2690" w:hanging="360"/>
      </w:pPr>
      <w:rPr>
        <w:rFonts w:hint="default"/>
      </w:rPr>
    </w:lvl>
    <w:lvl w:ilvl="2" w:tplc="C56EA9BA">
      <w:numFmt w:val="bullet"/>
      <w:lvlText w:val="•"/>
      <w:lvlJc w:val="left"/>
      <w:pPr>
        <w:ind w:left="3461" w:hanging="360"/>
      </w:pPr>
      <w:rPr>
        <w:rFonts w:hint="default"/>
      </w:rPr>
    </w:lvl>
    <w:lvl w:ilvl="3" w:tplc="BF0E139E">
      <w:numFmt w:val="bullet"/>
      <w:lvlText w:val="•"/>
      <w:lvlJc w:val="left"/>
      <w:pPr>
        <w:ind w:left="4231" w:hanging="360"/>
      </w:pPr>
      <w:rPr>
        <w:rFonts w:hint="default"/>
      </w:rPr>
    </w:lvl>
    <w:lvl w:ilvl="4" w:tplc="103E6FCC">
      <w:numFmt w:val="bullet"/>
      <w:lvlText w:val="•"/>
      <w:lvlJc w:val="left"/>
      <w:pPr>
        <w:ind w:left="5002" w:hanging="360"/>
      </w:pPr>
      <w:rPr>
        <w:rFonts w:hint="default"/>
      </w:rPr>
    </w:lvl>
    <w:lvl w:ilvl="5" w:tplc="5A9C6C78">
      <w:numFmt w:val="bullet"/>
      <w:lvlText w:val="•"/>
      <w:lvlJc w:val="left"/>
      <w:pPr>
        <w:ind w:left="5772" w:hanging="360"/>
      </w:pPr>
      <w:rPr>
        <w:rFonts w:hint="default"/>
      </w:rPr>
    </w:lvl>
    <w:lvl w:ilvl="6" w:tplc="B9163166">
      <w:numFmt w:val="bullet"/>
      <w:lvlText w:val="•"/>
      <w:lvlJc w:val="left"/>
      <w:pPr>
        <w:ind w:left="6543" w:hanging="360"/>
      </w:pPr>
      <w:rPr>
        <w:rFonts w:hint="default"/>
      </w:rPr>
    </w:lvl>
    <w:lvl w:ilvl="7" w:tplc="6970704E">
      <w:numFmt w:val="bullet"/>
      <w:lvlText w:val="•"/>
      <w:lvlJc w:val="left"/>
      <w:pPr>
        <w:ind w:left="7313" w:hanging="360"/>
      </w:pPr>
      <w:rPr>
        <w:rFonts w:hint="default"/>
      </w:rPr>
    </w:lvl>
    <w:lvl w:ilvl="8" w:tplc="E214D69E">
      <w:numFmt w:val="bullet"/>
      <w:lvlText w:val="•"/>
      <w:lvlJc w:val="left"/>
      <w:pPr>
        <w:ind w:left="8084" w:hanging="360"/>
      </w:pPr>
      <w:rPr>
        <w:rFonts w:hint="default"/>
      </w:rPr>
    </w:lvl>
  </w:abstractNum>
  <w:abstractNum w:abstractNumId="21" w15:restartNumberingAfterBreak="0">
    <w:nsid w:val="1AE038F9"/>
    <w:multiLevelType w:val="multilevel"/>
    <w:tmpl w:val="ED1CF0A8"/>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2" w15:restartNumberingAfterBreak="0">
    <w:nsid w:val="1D6D1EAE"/>
    <w:multiLevelType w:val="hybridMultilevel"/>
    <w:tmpl w:val="66540D66"/>
    <w:lvl w:ilvl="0" w:tplc="417A6CA0">
      <w:numFmt w:val="bullet"/>
      <w:lvlText w:val=""/>
      <w:lvlJc w:val="left"/>
      <w:pPr>
        <w:ind w:left="1574" w:hanging="360"/>
      </w:pPr>
      <w:rPr>
        <w:rFonts w:ascii="Symbol" w:eastAsia="Symbol" w:hAnsi="Symbol" w:cs="Calibri" w:hint="default"/>
        <w:b w:val="0"/>
        <w:bCs w:val="0"/>
        <w:i w:val="0"/>
        <w:iCs w:val="0"/>
        <w:color w:val="231F20"/>
        <w:w w:val="100"/>
        <w:sz w:val="22"/>
        <w:szCs w:val="22"/>
      </w:rPr>
    </w:lvl>
    <w:lvl w:ilvl="1" w:tplc="D970499A">
      <w:numFmt w:val="bullet"/>
      <w:lvlText w:val="•"/>
      <w:lvlJc w:val="left"/>
      <w:pPr>
        <w:ind w:left="2384" w:hanging="360"/>
      </w:pPr>
      <w:rPr>
        <w:rFonts w:hint="default"/>
      </w:rPr>
    </w:lvl>
    <w:lvl w:ilvl="2" w:tplc="0A6E723A">
      <w:numFmt w:val="bullet"/>
      <w:lvlText w:val="•"/>
      <w:lvlJc w:val="left"/>
      <w:pPr>
        <w:ind w:left="3189" w:hanging="360"/>
      </w:pPr>
      <w:rPr>
        <w:rFonts w:hint="default"/>
      </w:rPr>
    </w:lvl>
    <w:lvl w:ilvl="3" w:tplc="829055A4">
      <w:numFmt w:val="bullet"/>
      <w:lvlText w:val="•"/>
      <w:lvlJc w:val="left"/>
      <w:pPr>
        <w:ind w:left="3993" w:hanging="360"/>
      </w:pPr>
      <w:rPr>
        <w:rFonts w:hint="default"/>
      </w:rPr>
    </w:lvl>
    <w:lvl w:ilvl="4" w:tplc="E786A4B0">
      <w:numFmt w:val="bullet"/>
      <w:lvlText w:val="•"/>
      <w:lvlJc w:val="left"/>
      <w:pPr>
        <w:ind w:left="4798" w:hanging="360"/>
      </w:pPr>
      <w:rPr>
        <w:rFonts w:hint="default"/>
      </w:rPr>
    </w:lvl>
    <w:lvl w:ilvl="5" w:tplc="A23418CE">
      <w:numFmt w:val="bullet"/>
      <w:lvlText w:val="•"/>
      <w:lvlJc w:val="left"/>
      <w:pPr>
        <w:ind w:left="5602" w:hanging="360"/>
      </w:pPr>
      <w:rPr>
        <w:rFonts w:hint="default"/>
      </w:rPr>
    </w:lvl>
    <w:lvl w:ilvl="6" w:tplc="01BE56EC">
      <w:numFmt w:val="bullet"/>
      <w:lvlText w:val="•"/>
      <w:lvlJc w:val="left"/>
      <w:pPr>
        <w:ind w:left="6407" w:hanging="360"/>
      </w:pPr>
      <w:rPr>
        <w:rFonts w:hint="default"/>
      </w:rPr>
    </w:lvl>
    <w:lvl w:ilvl="7" w:tplc="05D87036">
      <w:numFmt w:val="bullet"/>
      <w:lvlText w:val="•"/>
      <w:lvlJc w:val="left"/>
      <w:pPr>
        <w:ind w:left="7211" w:hanging="360"/>
      </w:pPr>
      <w:rPr>
        <w:rFonts w:hint="default"/>
      </w:rPr>
    </w:lvl>
    <w:lvl w:ilvl="8" w:tplc="47F2711E">
      <w:numFmt w:val="bullet"/>
      <w:lvlText w:val="•"/>
      <w:lvlJc w:val="left"/>
      <w:pPr>
        <w:ind w:left="8016" w:hanging="360"/>
      </w:pPr>
      <w:rPr>
        <w:rFonts w:hint="default"/>
      </w:rPr>
    </w:lvl>
  </w:abstractNum>
  <w:abstractNum w:abstractNumId="23" w15:restartNumberingAfterBreak="0">
    <w:nsid w:val="1DBA20C9"/>
    <w:multiLevelType w:val="hybridMultilevel"/>
    <w:tmpl w:val="EDF2F550"/>
    <w:lvl w:ilvl="0" w:tplc="B1C2FA6E">
      <w:start w:val="1"/>
      <w:numFmt w:val="lowerLetter"/>
      <w:lvlText w:val="%1)"/>
      <w:lvlJc w:val="left"/>
      <w:pPr>
        <w:ind w:left="1152" w:hanging="222"/>
      </w:pPr>
      <w:rPr>
        <w:rFonts w:ascii="Calibri" w:eastAsia="Calibri" w:hAnsi="Calibri" w:cs="Calibri" w:hint="default"/>
        <w:b w:val="0"/>
        <w:bCs w:val="0"/>
        <w:i w:val="0"/>
        <w:iCs w:val="0"/>
        <w:w w:val="100"/>
        <w:sz w:val="22"/>
        <w:szCs w:val="22"/>
      </w:rPr>
    </w:lvl>
    <w:lvl w:ilvl="1" w:tplc="09D47822">
      <w:start w:val="1"/>
      <w:numFmt w:val="decimal"/>
      <w:lvlText w:val="%2."/>
      <w:lvlJc w:val="left"/>
      <w:pPr>
        <w:ind w:left="1574" w:hanging="360"/>
      </w:pPr>
      <w:rPr>
        <w:rFonts w:ascii="Calibri" w:eastAsia="Calibri" w:hAnsi="Calibri" w:cs="Calibri" w:hint="default"/>
        <w:b w:val="0"/>
        <w:bCs w:val="0"/>
        <w:i w:val="0"/>
        <w:iCs w:val="0"/>
        <w:color w:val="231F20"/>
        <w:w w:val="100"/>
        <w:sz w:val="22"/>
        <w:szCs w:val="22"/>
      </w:rPr>
    </w:lvl>
    <w:lvl w:ilvl="2" w:tplc="0BC62510">
      <w:numFmt w:val="bullet"/>
      <w:lvlText w:val="•"/>
      <w:lvlJc w:val="left"/>
      <w:pPr>
        <w:ind w:left="2473" w:hanging="360"/>
      </w:pPr>
      <w:rPr>
        <w:rFonts w:hint="default"/>
      </w:rPr>
    </w:lvl>
    <w:lvl w:ilvl="3" w:tplc="636EF1E4">
      <w:numFmt w:val="bullet"/>
      <w:lvlText w:val="•"/>
      <w:lvlJc w:val="left"/>
      <w:pPr>
        <w:ind w:left="3367" w:hanging="360"/>
      </w:pPr>
      <w:rPr>
        <w:rFonts w:hint="default"/>
      </w:rPr>
    </w:lvl>
    <w:lvl w:ilvl="4" w:tplc="484036C4">
      <w:numFmt w:val="bullet"/>
      <w:lvlText w:val="•"/>
      <w:lvlJc w:val="left"/>
      <w:pPr>
        <w:ind w:left="4261" w:hanging="360"/>
      </w:pPr>
      <w:rPr>
        <w:rFonts w:hint="default"/>
      </w:rPr>
    </w:lvl>
    <w:lvl w:ilvl="5" w:tplc="5C5A3FD6">
      <w:numFmt w:val="bullet"/>
      <w:lvlText w:val="•"/>
      <w:lvlJc w:val="left"/>
      <w:pPr>
        <w:ind w:left="5155" w:hanging="360"/>
      </w:pPr>
      <w:rPr>
        <w:rFonts w:hint="default"/>
      </w:rPr>
    </w:lvl>
    <w:lvl w:ilvl="6" w:tplc="5A0A933A">
      <w:numFmt w:val="bullet"/>
      <w:lvlText w:val="•"/>
      <w:lvlJc w:val="left"/>
      <w:pPr>
        <w:ind w:left="6049" w:hanging="360"/>
      </w:pPr>
      <w:rPr>
        <w:rFonts w:hint="default"/>
      </w:rPr>
    </w:lvl>
    <w:lvl w:ilvl="7" w:tplc="896090FE">
      <w:numFmt w:val="bullet"/>
      <w:lvlText w:val="•"/>
      <w:lvlJc w:val="left"/>
      <w:pPr>
        <w:ind w:left="6943" w:hanging="360"/>
      </w:pPr>
      <w:rPr>
        <w:rFonts w:hint="default"/>
      </w:rPr>
    </w:lvl>
    <w:lvl w:ilvl="8" w:tplc="0944FABA">
      <w:numFmt w:val="bullet"/>
      <w:lvlText w:val="•"/>
      <w:lvlJc w:val="left"/>
      <w:pPr>
        <w:ind w:left="7837" w:hanging="360"/>
      </w:pPr>
      <w:rPr>
        <w:rFonts w:hint="default"/>
      </w:rPr>
    </w:lvl>
  </w:abstractNum>
  <w:abstractNum w:abstractNumId="24" w15:restartNumberingAfterBreak="0">
    <w:nsid w:val="1ED80520"/>
    <w:multiLevelType w:val="multilevel"/>
    <w:tmpl w:val="A4EEB7BC"/>
    <w:lvl w:ilvl="0">
      <w:start w:val="5"/>
      <w:numFmt w:val="decimal"/>
      <w:lvlText w:val="%1"/>
      <w:lvlJc w:val="left"/>
      <w:pPr>
        <w:ind w:left="1547" w:hanging="597"/>
      </w:pPr>
      <w:rPr>
        <w:rFonts w:hint="default"/>
      </w:rPr>
    </w:lvl>
    <w:lvl w:ilvl="1">
      <w:start w:val="3"/>
      <w:numFmt w:val="decimal"/>
      <w:lvlText w:val="%1.%2"/>
      <w:lvlJc w:val="left"/>
      <w:pPr>
        <w:ind w:left="1547" w:hanging="597"/>
      </w:pPr>
      <w:rPr>
        <w:rFonts w:hint="default"/>
      </w:rPr>
    </w:lvl>
    <w:lvl w:ilvl="2">
      <w:start w:val="1"/>
      <w:numFmt w:val="decimal"/>
      <w:lvlText w:val="%1.%2.%3."/>
      <w:lvlJc w:val="left"/>
      <w:pPr>
        <w:ind w:left="1547" w:hanging="597"/>
      </w:pPr>
      <w:rPr>
        <w:rFonts w:ascii="Calibri" w:eastAsia="Calibri" w:hAnsi="Calibri" w:cs="Calibri" w:hint="default"/>
        <w:b w:val="0"/>
        <w:bCs w:val="0"/>
        <w:i w:val="0"/>
        <w:iCs w:val="0"/>
        <w:color w:val="231F20"/>
        <w:w w:val="100"/>
        <w:sz w:val="24"/>
        <w:szCs w:val="24"/>
      </w:rPr>
    </w:lvl>
    <w:lvl w:ilvl="3">
      <w:start w:val="1"/>
      <w:numFmt w:val="decimal"/>
      <w:lvlText w:val="%4."/>
      <w:lvlJc w:val="left"/>
      <w:pPr>
        <w:ind w:left="1574" w:hanging="360"/>
      </w:pPr>
      <w:rPr>
        <w:rFonts w:ascii="Calibri" w:eastAsia="Calibri" w:hAnsi="Calibri" w:cs="Calibri" w:hint="default"/>
        <w:b w:val="0"/>
        <w:bCs w:val="0"/>
        <w:i/>
        <w:iCs/>
        <w:w w:val="100"/>
        <w:sz w:val="22"/>
        <w:szCs w:val="22"/>
      </w:rPr>
    </w:lvl>
    <w:lvl w:ilvl="4">
      <w:start w:val="1"/>
      <w:numFmt w:val="lowerLetter"/>
      <w:lvlText w:val="%5."/>
      <w:lvlJc w:val="left"/>
      <w:pPr>
        <w:ind w:left="1914" w:hanging="360"/>
      </w:pPr>
      <w:rPr>
        <w:rFonts w:ascii="Calibri" w:eastAsia="Calibri" w:hAnsi="Calibri" w:cs="Calibri" w:hint="default"/>
        <w:b w:val="0"/>
        <w:bCs w:val="0"/>
        <w:i w:val="0"/>
        <w:iCs w:val="0"/>
        <w:w w:val="100"/>
        <w:sz w:val="22"/>
        <w:szCs w:val="22"/>
      </w:rPr>
    </w:lvl>
    <w:lvl w:ilvl="5">
      <w:numFmt w:val="bullet"/>
      <w:lvlText w:val="•"/>
      <w:lvlJc w:val="left"/>
      <w:pPr>
        <w:ind w:left="4809" w:hanging="360"/>
      </w:pPr>
      <w:rPr>
        <w:rFonts w:hint="default"/>
      </w:rPr>
    </w:lvl>
    <w:lvl w:ilvl="6">
      <w:numFmt w:val="bullet"/>
      <w:lvlText w:val="•"/>
      <w:lvlJc w:val="left"/>
      <w:pPr>
        <w:ind w:left="5772" w:hanging="360"/>
      </w:pPr>
      <w:rPr>
        <w:rFonts w:hint="default"/>
      </w:rPr>
    </w:lvl>
    <w:lvl w:ilvl="7">
      <w:numFmt w:val="bullet"/>
      <w:lvlText w:val="•"/>
      <w:lvlJc w:val="left"/>
      <w:pPr>
        <w:ind w:left="6735" w:hanging="360"/>
      </w:pPr>
      <w:rPr>
        <w:rFonts w:hint="default"/>
      </w:rPr>
    </w:lvl>
    <w:lvl w:ilvl="8">
      <w:numFmt w:val="bullet"/>
      <w:lvlText w:val="•"/>
      <w:lvlJc w:val="left"/>
      <w:pPr>
        <w:ind w:left="7699" w:hanging="360"/>
      </w:pPr>
      <w:rPr>
        <w:rFonts w:hint="default"/>
      </w:rPr>
    </w:lvl>
  </w:abstractNum>
  <w:abstractNum w:abstractNumId="25" w15:restartNumberingAfterBreak="0">
    <w:nsid w:val="1F0406D7"/>
    <w:multiLevelType w:val="hybridMultilevel"/>
    <w:tmpl w:val="2EE6A508"/>
    <w:lvl w:ilvl="0" w:tplc="A7A273BA">
      <w:start w:val="1"/>
      <w:numFmt w:val="decimal"/>
      <w:lvlText w:val="%1."/>
      <w:lvlJc w:val="left"/>
      <w:pPr>
        <w:ind w:left="1291" w:hanging="360"/>
      </w:pPr>
      <w:rPr>
        <w:rFonts w:ascii="Calibri" w:eastAsia="Calibri" w:hAnsi="Calibri" w:cs="Calibri" w:hint="default"/>
        <w:b w:val="0"/>
        <w:bCs w:val="0"/>
        <w:i w:val="0"/>
        <w:iCs w:val="0"/>
        <w:w w:val="100"/>
        <w:sz w:val="22"/>
        <w:szCs w:val="22"/>
      </w:rPr>
    </w:lvl>
    <w:lvl w:ilvl="1" w:tplc="3FECBFD4">
      <w:start w:val="1"/>
      <w:numFmt w:val="lowerLetter"/>
      <w:lvlText w:val="%2."/>
      <w:lvlJc w:val="left"/>
      <w:pPr>
        <w:ind w:left="1914" w:hanging="360"/>
      </w:pPr>
      <w:rPr>
        <w:rFonts w:ascii="Calibri" w:eastAsia="Calibri" w:hAnsi="Calibri" w:cs="Calibri" w:hint="default"/>
        <w:b w:val="0"/>
        <w:bCs w:val="0"/>
        <w:i w:val="0"/>
        <w:iCs w:val="0"/>
        <w:w w:val="100"/>
        <w:sz w:val="22"/>
        <w:szCs w:val="22"/>
      </w:rPr>
    </w:lvl>
    <w:lvl w:ilvl="2" w:tplc="D51E994E">
      <w:numFmt w:val="bullet"/>
      <w:lvlText w:val="•"/>
      <w:lvlJc w:val="left"/>
      <w:pPr>
        <w:ind w:left="2776" w:hanging="360"/>
      </w:pPr>
      <w:rPr>
        <w:rFonts w:hint="default"/>
      </w:rPr>
    </w:lvl>
    <w:lvl w:ilvl="3" w:tplc="AF18B9D8">
      <w:numFmt w:val="bullet"/>
      <w:lvlText w:val="•"/>
      <w:lvlJc w:val="left"/>
      <w:pPr>
        <w:ind w:left="3632" w:hanging="360"/>
      </w:pPr>
      <w:rPr>
        <w:rFonts w:hint="default"/>
      </w:rPr>
    </w:lvl>
    <w:lvl w:ilvl="4" w:tplc="3ADA1B98">
      <w:numFmt w:val="bullet"/>
      <w:lvlText w:val="•"/>
      <w:lvlJc w:val="left"/>
      <w:pPr>
        <w:ind w:left="4488" w:hanging="360"/>
      </w:pPr>
      <w:rPr>
        <w:rFonts w:hint="default"/>
      </w:rPr>
    </w:lvl>
    <w:lvl w:ilvl="5" w:tplc="FE1E85C2">
      <w:numFmt w:val="bullet"/>
      <w:lvlText w:val="•"/>
      <w:lvlJc w:val="left"/>
      <w:pPr>
        <w:ind w:left="5344" w:hanging="360"/>
      </w:pPr>
      <w:rPr>
        <w:rFonts w:hint="default"/>
      </w:rPr>
    </w:lvl>
    <w:lvl w:ilvl="6" w:tplc="C9507C2C">
      <w:numFmt w:val="bullet"/>
      <w:lvlText w:val="•"/>
      <w:lvlJc w:val="left"/>
      <w:pPr>
        <w:ind w:left="6200" w:hanging="360"/>
      </w:pPr>
      <w:rPr>
        <w:rFonts w:hint="default"/>
      </w:rPr>
    </w:lvl>
    <w:lvl w:ilvl="7" w:tplc="00900A52">
      <w:numFmt w:val="bullet"/>
      <w:lvlText w:val="•"/>
      <w:lvlJc w:val="left"/>
      <w:pPr>
        <w:ind w:left="7057" w:hanging="360"/>
      </w:pPr>
      <w:rPr>
        <w:rFonts w:hint="default"/>
      </w:rPr>
    </w:lvl>
    <w:lvl w:ilvl="8" w:tplc="53A07BD8">
      <w:numFmt w:val="bullet"/>
      <w:lvlText w:val="•"/>
      <w:lvlJc w:val="left"/>
      <w:pPr>
        <w:ind w:left="7913" w:hanging="360"/>
      </w:pPr>
      <w:rPr>
        <w:rFonts w:hint="default"/>
      </w:rPr>
    </w:lvl>
  </w:abstractNum>
  <w:abstractNum w:abstractNumId="26" w15:restartNumberingAfterBreak="0">
    <w:nsid w:val="1F315D4E"/>
    <w:multiLevelType w:val="hybridMultilevel"/>
    <w:tmpl w:val="90D859BE"/>
    <w:lvl w:ilvl="0" w:tplc="0C0A0001">
      <w:start w:val="1"/>
      <w:numFmt w:val="bullet"/>
      <w:lvlText w:val=""/>
      <w:lvlJc w:val="left"/>
      <w:pPr>
        <w:ind w:left="1657" w:hanging="360"/>
      </w:pPr>
      <w:rPr>
        <w:rFonts w:ascii="Symbol" w:hAnsi="Symbol" w:hint="default"/>
      </w:rPr>
    </w:lvl>
    <w:lvl w:ilvl="1" w:tplc="0C0A0003" w:tentative="1">
      <w:start w:val="1"/>
      <w:numFmt w:val="bullet"/>
      <w:lvlText w:val="o"/>
      <w:lvlJc w:val="left"/>
      <w:pPr>
        <w:ind w:left="2377" w:hanging="360"/>
      </w:pPr>
      <w:rPr>
        <w:rFonts w:ascii="Courier New" w:hAnsi="Courier New" w:cs="Courier New" w:hint="default"/>
      </w:rPr>
    </w:lvl>
    <w:lvl w:ilvl="2" w:tplc="0C0A0005" w:tentative="1">
      <w:start w:val="1"/>
      <w:numFmt w:val="bullet"/>
      <w:lvlText w:val=""/>
      <w:lvlJc w:val="left"/>
      <w:pPr>
        <w:ind w:left="3097" w:hanging="360"/>
      </w:pPr>
      <w:rPr>
        <w:rFonts w:ascii="Wingdings" w:hAnsi="Wingdings" w:hint="default"/>
      </w:rPr>
    </w:lvl>
    <w:lvl w:ilvl="3" w:tplc="0C0A0001" w:tentative="1">
      <w:start w:val="1"/>
      <w:numFmt w:val="bullet"/>
      <w:lvlText w:val=""/>
      <w:lvlJc w:val="left"/>
      <w:pPr>
        <w:ind w:left="3817" w:hanging="360"/>
      </w:pPr>
      <w:rPr>
        <w:rFonts w:ascii="Symbol" w:hAnsi="Symbol" w:hint="default"/>
      </w:rPr>
    </w:lvl>
    <w:lvl w:ilvl="4" w:tplc="0C0A0003" w:tentative="1">
      <w:start w:val="1"/>
      <w:numFmt w:val="bullet"/>
      <w:lvlText w:val="o"/>
      <w:lvlJc w:val="left"/>
      <w:pPr>
        <w:ind w:left="4537" w:hanging="360"/>
      </w:pPr>
      <w:rPr>
        <w:rFonts w:ascii="Courier New" w:hAnsi="Courier New" w:cs="Courier New" w:hint="default"/>
      </w:rPr>
    </w:lvl>
    <w:lvl w:ilvl="5" w:tplc="0C0A0005" w:tentative="1">
      <w:start w:val="1"/>
      <w:numFmt w:val="bullet"/>
      <w:lvlText w:val=""/>
      <w:lvlJc w:val="left"/>
      <w:pPr>
        <w:ind w:left="5257" w:hanging="360"/>
      </w:pPr>
      <w:rPr>
        <w:rFonts w:ascii="Wingdings" w:hAnsi="Wingdings" w:hint="default"/>
      </w:rPr>
    </w:lvl>
    <w:lvl w:ilvl="6" w:tplc="0C0A0001" w:tentative="1">
      <w:start w:val="1"/>
      <w:numFmt w:val="bullet"/>
      <w:lvlText w:val=""/>
      <w:lvlJc w:val="left"/>
      <w:pPr>
        <w:ind w:left="5977" w:hanging="360"/>
      </w:pPr>
      <w:rPr>
        <w:rFonts w:ascii="Symbol" w:hAnsi="Symbol" w:hint="default"/>
      </w:rPr>
    </w:lvl>
    <w:lvl w:ilvl="7" w:tplc="0C0A0003" w:tentative="1">
      <w:start w:val="1"/>
      <w:numFmt w:val="bullet"/>
      <w:lvlText w:val="o"/>
      <w:lvlJc w:val="left"/>
      <w:pPr>
        <w:ind w:left="6697" w:hanging="360"/>
      </w:pPr>
      <w:rPr>
        <w:rFonts w:ascii="Courier New" w:hAnsi="Courier New" w:cs="Courier New" w:hint="default"/>
      </w:rPr>
    </w:lvl>
    <w:lvl w:ilvl="8" w:tplc="0C0A0005" w:tentative="1">
      <w:start w:val="1"/>
      <w:numFmt w:val="bullet"/>
      <w:lvlText w:val=""/>
      <w:lvlJc w:val="left"/>
      <w:pPr>
        <w:ind w:left="7417" w:hanging="360"/>
      </w:pPr>
      <w:rPr>
        <w:rFonts w:ascii="Wingdings" w:hAnsi="Wingdings" w:hint="default"/>
      </w:rPr>
    </w:lvl>
  </w:abstractNum>
  <w:abstractNum w:abstractNumId="27" w15:restartNumberingAfterBreak="0">
    <w:nsid w:val="2413324D"/>
    <w:multiLevelType w:val="hybridMultilevel"/>
    <w:tmpl w:val="EA38F370"/>
    <w:lvl w:ilvl="0" w:tplc="BEBA89BC">
      <w:start w:val="1"/>
      <w:numFmt w:val="decimal"/>
      <w:lvlText w:val="%1."/>
      <w:lvlJc w:val="left"/>
      <w:pPr>
        <w:ind w:left="1291" w:hanging="360"/>
      </w:pPr>
      <w:rPr>
        <w:rFonts w:ascii="Calibri" w:eastAsia="Calibri" w:hAnsi="Calibri" w:cs="Calibri" w:hint="default"/>
        <w:b w:val="0"/>
        <w:bCs w:val="0"/>
        <w:i w:val="0"/>
        <w:iCs w:val="0"/>
        <w:w w:val="100"/>
        <w:sz w:val="22"/>
        <w:szCs w:val="22"/>
      </w:rPr>
    </w:lvl>
    <w:lvl w:ilvl="1" w:tplc="5F606B1C">
      <w:start w:val="1"/>
      <w:numFmt w:val="lowerLetter"/>
      <w:lvlText w:val="%2."/>
      <w:lvlJc w:val="left"/>
      <w:pPr>
        <w:ind w:left="1914" w:hanging="360"/>
      </w:pPr>
      <w:rPr>
        <w:rFonts w:ascii="Calibri" w:eastAsia="Calibri" w:hAnsi="Calibri" w:cs="Calibri" w:hint="default"/>
        <w:b w:val="0"/>
        <w:bCs w:val="0"/>
        <w:i w:val="0"/>
        <w:iCs w:val="0"/>
        <w:w w:val="100"/>
        <w:sz w:val="22"/>
        <w:szCs w:val="22"/>
      </w:rPr>
    </w:lvl>
    <w:lvl w:ilvl="2" w:tplc="A36CF71C">
      <w:numFmt w:val="bullet"/>
      <w:lvlText w:val="•"/>
      <w:lvlJc w:val="left"/>
      <w:pPr>
        <w:ind w:left="2776" w:hanging="360"/>
      </w:pPr>
      <w:rPr>
        <w:rFonts w:hint="default"/>
      </w:rPr>
    </w:lvl>
    <w:lvl w:ilvl="3" w:tplc="8962F596">
      <w:numFmt w:val="bullet"/>
      <w:lvlText w:val="•"/>
      <w:lvlJc w:val="left"/>
      <w:pPr>
        <w:ind w:left="3632" w:hanging="360"/>
      </w:pPr>
      <w:rPr>
        <w:rFonts w:hint="default"/>
      </w:rPr>
    </w:lvl>
    <w:lvl w:ilvl="4" w:tplc="3B4E7046">
      <w:numFmt w:val="bullet"/>
      <w:lvlText w:val="•"/>
      <w:lvlJc w:val="left"/>
      <w:pPr>
        <w:ind w:left="4488" w:hanging="360"/>
      </w:pPr>
      <w:rPr>
        <w:rFonts w:hint="default"/>
      </w:rPr>
    </w:lvl>
    <w:lvl w:ilvl="5" w:tplc="B16AB774">
      <w:numFmt w:val="bullet"/>
      <w:lvlText w:val="•"/>
      <w:lvlJc w:val="left"/>
      <w:pPr>
        <w:ind w:left="5344" w:hanging="360"/>
      </w:pPr>
      <w:rPr>
        <w:rFonts w:hint="default"/>
      </w:rPr>
    </w:lvl>
    <w:lvl w:ilvl="6" w:tplc="5C12B082">
      <w:numFmt w:val="bullet"/>
      <w:lvlText w:val="•"/>
      <w:lvlJc w:val="left"/>
      <w:pPr>
        <w:ind w:left="6200" w:hanging="360"/>
      </w:pPr>
      <w:rPr>
        <w:rFonts w:hint="default"/>
      </w:rPr>
    </w:lvl>
    <w:lvl w:ilvl="7" w:tplc="FCD62658">
      <w:numFmt w:val="bullet"/>
      <w:lvlText w:val="•"/>
      <w:lvlJc w:val="left"/>
      <w:pPr>
        <w:ind w:left="7057" w:hanging="360"/>
      </w:pPr>
      <w:rPr>
        <w:rFonts w:hint="default"/>
      </w:rPr>
    </w:lvl>
    <w:lvl w:ilvl="8" w:tplc="4AFE6894">
      <w:numFmt w:val="bullet"/>
      <w:lvlText w:val="•"/>
      <w:lvlJc w:val="left"/>
      <w:pPr>
        <w:ind w:left="7913" w:hanging="360"/>
      </w:pPr>
      <w:rPr>
        <w:rFonts w:hint="default"/>
      </w:rPr>
    </w:lvl>
  </w:abstractNum>
  <w:abstractNum w:abstractNumId="28" w15:restartNumberingAfterBreak="0">
    <w:nsid w:val="286A1C0E"/>
    <w:multiLevelType w:val="multilevel"/>
    <w:tmpl w:val="D584ABFE"/>
    <w:lvl w:ilvl="0">
      <w:start w:val="1"/>
      <w:numFmt w:val="decimal"/>
      <w:lvlText w:val="%1."/>
      <w:lvlJc w:val="left"/>
      <w:pPr>
        <w:ind w:left="379" w:hanging="222"/>
      </w:pPr>
      <w:rPr>
        <w:rFonts w:ascii="Calibri" w:eastAsia="Calibri" w:hAnsi="Calibri" w:cs="Calibri" w:hint="default"/>
        <w:b/>
        <w:bCs/>
        <w:i w:val="0"/>
        <w:iCs w:val="0"/>
        <w:color w:val="231F20"/>
        <w:w w:val="100"/>
        <w:sz w:val="22"/>
        <w:szCs w:val="22"/>
      </w:rPr>
    </w:lvl>
    <w:lvl w:ilvl="1">
      <w:start w:val="1"/>
      <w:numFmt w:val="decimal"/>
      <w:lvlText w:val="%1.%2."/>
      <w:lvlJc w:val="left"/>
      <w:pPr>
        <w:ind w:left="1100" w:hanging="377"/>
      </w:pPr>
      <w:rPr>
        <w:rFonts w:ascii="Calibri" w:eastAsia="Calibri" w:hAnsi="Calibri" w:cs="Calibri" w:hint="default"/>
        <w:b/>
        <w:bCs/>
        <w:i w:val="0"/>
        <w:iCs w:val="0"/>
        <w:color w:val="231F20"/>
        <w:w w:val="100"/>
        <w:sz w:val="22"/>
        <w:szCs w:val="22"/>
      </w:rPr>
    </w:lvl>
    <w:lvl w:ilvl="2">
      <w:start w:val="1"/>
      <w:numFmt w:val="decimal"/>
      <w:lvlText w:val="%1.%2.%3."/>
      <w:lvlJc w:val="left"/>
      <w:pPr>
        <w:ind w:left="1835" w:hanging="545"/>
      </w:pPr>
      <w:rPr>
        <w:rFonts w:ascii="Calibri" w:eastAsia="Calibri" w:hAnsi="Calibri" w:cs="Calibri" w:hint="default"/>
        <w:b w:val="0"/>
        <w:bCs w:val="0"/>
        <w:i w:val="0"/>
        <w:iCs w:val="0"/>
        <w:color w:val="231F20"/>
        <w:w w:val="100"/>
        <w:sz w:val="22"/>
        <w:szCs w:val="22"/>
      </w:rPr>
    </w:lvl>
    <w:lvl w:ilvl="3">
      <w:start w:val="1"/>
      <w:numFmt w:val="lowerLetter"/>
      <w:lvlText w:val="%4)"/>
      <w:lvlJc w:val="left"/>
      <w:pPr>
        <w:ind w:left="2075" w:hanging="218"/>
      </w:pPr>
      <w:rPr>
        <w:rFonts w:ascii="Calibri" w:eastAsia="Calibri" w:hAnsi="Calibri" w:cs="Calibri" w:hint="default"/>
        <w:b w:val="0"/>
        <w:bCs w:val="0"/>
        <w:i w:val="0"/>
        <w:iCs w:val="0"/>
        <w:color w:val="231F20"/>
        <w:w w:val="100"/>
        <w:sz w:val="22"/>
        <w:szCs w:val="22"/>
      </w:rPr>
    </w:lvl>
    <w:lvl w:ilvl="4">
      <w:numFmt w:val="bullet"/>
      <w:lvlText w:val="•"/>
      <w:lvlJc w:val="left"/>
      <w:pPr>
        <w:ind w:left="1820" w:hanging="218"/>
      </w:pPr>
      <w:rPr>
        <w:rFonts w:hint="default"/>
      </w:rPr>
    </w:lvl>
    <w:lvl w:ilvl="5">
      <w:numFmt w:val="bullet"/>
      <w:lvlText w:val="•"/>
      <w:lvlJc w:val="left"/>
      <w:pPr>
        <w:ind w:left="1840" w:hanging="218"/>
      </w:pPr>
      <w:rPr>
        <w:rFonts w:hint="default"/>
      </w:rPr>
    </w:lvl>
    <w:lvl w:ilvl="6">
      <w:numFmt w:val="bullet"/>
      <w:lvlText w:val="•"/>
      <w:lvlJc w:val="left"/>
      <w:pPr>
        <w:ind w:left="1880" w:hanging="218"/>
      </w:pPr>
      <w:rPr>
        <w:rFonts w:hint="default"/>
      </w:rPr>
    </w:lvl>
    <w:lvl w:ilvl="7">
      <w:numFmt w:val="bullet"/>
      <w:lvlText w:val="•"/>
      <w:lvlJc w:val="left"/>
      <w:pPr>
        <w:ind w:left="2080" w:hanging="218"/>
      </w:pPr>
      <w:rPr>
        <w:rFonts w:hint="default"/>
      </w:rPr>
    </w:lvl>
    <w:lvl w:ilvl="8">
      <w:numFmt w:val="bullet"/>
      <w:lvlText w:val="•"/>
      <w:lvlJc w:val="left"/>
      <w:pPr>
        <w:ind w:left="4595" w:hanging="218"/>
      </w:pPr>
      <w:rPr>
        <w:rFonts w:hint="default"/>
      </w:rPr>
    </w:lvl>
  </w:abstractNum>
  <w:abstractNum w:abstractNumId="29" w15:restartNumberingAfterBreak="0">
    <w:nsid w:val="29490D26"/>
    <w:multiLevelType w:val="hybridMultilevel"/>
    <w:tmpl w:val="25743B42"/>
    <w:lvl w:ilvl="0" w:tplc="D294F1F0">
      <w:start w:val="1"/>
      <w:numFmt w:val="lowerLetter"/>
      <w:lvlText w:val="%1."/>
      <w:lvlJc w:val="left"/>
      <w:pPr>
        <w:ind w:left="1347" w:hanging="360"/>
      </w:pPr>
      <w:rPr>
        <w:rFonts w:ascii="Calibri" w:eastAsia="Calibri" w:hAnsi="Calibri" w:cs="Calibri" w:hint="default"/>
        <w:b w:val="0"/>
        <w:bCs w:val="0"/>
        <w:i w:val="0"/>
        <w:iCs w:val="0"/>
        <w:w w:val="100"/>
        <w:sz w:val="22"/>
        <w:szCs w:val="22"/>
      </w:rPr>
    </w:lvl>
    <w:lvl w:ilvl="1" w:tplc="1D743718">
      <w:numFmt w:val="bullet"/>
      <w:lvlText w:val="•"/>
      <w:lvlJc w:val="left"/>
      <w:pPr>
        <w:ind w:left="2168" w:hanging="360"/>
      </w:pPr>
      <w:rPr>
        <w:rFonts w:hint="default"/>
      </w:rPr>
    </w:lvl>
    <w:lvl w:ilvl="2" w:tplc="24FA0A0E">
      <w:numFmt w:val="bullet"/>
      <w:lvlText w:val="•"/>
      <w:lvlJc w:val="left"/>
      <w:pPr>
        <w:ind w:left="2997" w:hanging="360"/>
      </w:pPr>
      <w:rPr>
        <w:rFonts w:hint="default"/>
      </w:rPr>
    </w:lvl>
    <w:lvl w:ilvl="3" w:tplc="254E62D0">
      <w:numFmt w:val="bullet"/>
      <w:lvlText w:val="•"/>
      <w:lvlJc w:val="left"/>
      <w:pPr>
        <w:ind w:left="3825" w:hanging="360"/>
      </w:pPr>
      <w:rPr>
        <w:rFonts w:hint="default"/>
      </w:rPr>
    </w:lvl>
    <w:lvl w:ilvl="4" w:tplc="2B026E70">
      <w:numFmt w:val="bullet"/>
      <w:lvlText w:val="•"/>
      <w:lvlJc w:val="left"/>
      <w:pPr>
        <w:ind w:left="4654" w:hanging="360"/>
      </w:pPr>
      <w:rPr>
        <w:rFonts w:hint="default"/>
      </w:rPr>
    </w:lvl>
    <w:lvl w:ilvl="5" w:tplc="19D456A8">
      <w:numFmt w:val="bullet"/>
      <w:lvlText w:val="•"/>
      <w:lvlJc w:val="left"/>
      <w:pPr>
        <w:ind w:left="5482" w:hanging="360"/>
      </w:pPr>
      <w:rPr>
        <w:rFonts w:hint="default"/>
      </w:rPr>
    </w:lvl>
    <w:lvl w:ilvl="6" w:tplc="EA90153C">
      <w:numFmt w:val="bullet"/>
      <w:lvlText w:val="•"/>
      <w:lvlJc w:val="left"/>
      <w:pPr>
        <w:ind w:left="6311" w:hanging="360"/>
      </w:pPr>
      <w:rPr>
        <w:rFonts w:hint="default"/>
      </w:rPr>
    </w:lvl>
    <w:lvl w:ilvl="7" w:tplc="1F4AC4B4">
      <w:numFmt w:val="bullet"/>
      <w:lvlText w:val="•"/>
      <w:lvlJc w:val="left"/>
      <w:pPr>
        <w:ind w:left="7139" w:hanging="360"/>
      </w:pPr>
      <w:rPr>
        <w:rFonts w:hint="default"/>
      </w:rPr>
    </w:lvl>
    <w:lvl w:ilvl="8" w:tplc="E9B2F72E">
      <w:numFmt w:val="bullet"/>
      <w:lvlText w:val="•"/>
      <w:lvlJc w:val="left"/>
      <w:pPr>
        <w:ind w:left="7968" w:hanging="360"/>
      </w:pPr>
      <w:rPr>
        <w:rFonts w:hint="default"/>
      </w:rPr>
    </w:lvl>
  </w:abstractNum>
  <w:abstractNum w:abstractNumId="30" w15:restartNumberingAfterBreak="0">
    <w:nsid w:val="2A8D1F6C"/>
    <w:multiLevelType w:val="hybridMultilevel"/>
    <w:tmpl w:val="40A8C666"/>
    <w:lvl w:ilvl="0" w:tplc="F0E417AE">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DBD05BDC">
      <w:numFmt w:val="bullet"/>
      <w:lvlText w:val="•"/>
      <w:lvlJc w:val="left"/>
      <w:pPr>
        <w:ind w:left="1290" w:hanging="361"/>
      </w:pPr>
      <w:rPr>
        <w:rFonts w:hint="default"/>
      </w:rPr>
    </w:lvl>
    <w:lvl w:ilvl="2" w:tplc="9B6E5FA6">
      <w:numFmt w:val="bullet"/>
      <w:lvlText w:val="•"/>
      <w:lvlJc w:val="left"/>
      <w:pPr>
        <w:ind w:left="1880" w:hanging="361"/>
      </w:pPr>
      <w:rPr>
        <w:rFonts w:hint="default"/>
      </w:rPr>
    </w:lvl>
    <w:lvl w:ilvl="3" w:tplc="C42ECD68">
      <w:numFmt w:val="bullet"/>
      <w:lvlText w:val="•"/>
      <w:lvlJc w:val="left"/>
      <w:pPr>
        <w:ind w:left="2470" w:hanging="361"/>
      </w:pPr>
      <w:rPr>
        <w:rFonts w:hint="default"/>
      </w:rPr>
    </w:lvl>
    <w:lvl w:ilvl="4" w:tplc="C694A1D0">
      <w:numFmt w:val="bullet"/>
      <w:lvlText w:val="•"/>
      <w:lvlJc w:val="left"/>
      <w:pPr>
        <w:ind w:left="3061" w:hanging="361"/>
      </w:pPr>
      <w:rPr>
        <w:rFonts w:hint="default"/>
      </w:rPr>
    </w:lvl>
    <w:lvl w:ilvl="5" w:tplc="307444AE">
      <w:numFmt w:val="bullet"/>
      <w:lvlText w:val="•"/>
      <w:lvlJc w:val="left"/>
      <w:pPr>
        <w:ind w:left="3651" w:hanging="361"/>
      </w:pPr>
      <w:rPr>
        <w:rFonts w:hint="default"/>
      </w:rPr>
    </w:lvl>
    <w:lvl w:ilvl="6" w:tplc="4E80D658">
      <w:numFmt w:val="bullet"/>
      <w:lvlText w:val="•"/>
      <w:lvlJc w:val="left"/>
      <w:pPr>
        <w:ind w:left="4241" w:hanging="361"/>
      </w:pPr>
      <w:rPr>
        <w:rFonts w:hint="default"/>
      </w:rPr>
    </w:lvl>
    <w:lvl w:ilvl="7" w:tplc="92F40910">
      <w:numFmt w:val="bullet"/>
      <w:lvlText w:val="•"/>
      <w:lvlJc w:val="left"/>
      <w:pPr>
        <w:ind w:left="4832" w:hanging="361"/>
      </w:pPr>
      <w:rPr>
        <w:rFonts w:hint="default"/>
      </w:rPr>
    </w:lvl>
    <w:lvl w:ilvl="8" w:tplc="E45640A0">
      <w:numFmt w:val="bullet"/>
      <w:lvlText w:val="•"/>
      <w:lvlJc w:val="left"/>
      <w:pPr>
        <w:ind w:left="5422" w:hanging="361"/>
      </w:pPr>
      <w:rPr>
        <w:rFonts w:hint="default"/>
      </w:rPr>
    </w:lvl>
  </w:abstractNum>
  <w:abstractNum w:abstractNumId="31" w15:restartNumberingAfterBreak="0">
    <w:nsid w:val="2C382BB2"/>
    <w:multiLevelType w:val="multilevel"/>
    <w:tmpl w:val="1B4A6344"/>
    <w:lvl w:ilvl="0">
      <w:start w:val="2"/>
      <w:numFmt w:val="decimal"/>
      <w:lvlText w:val="%1"/>
      <w:lvlJc w:val="left"/>
      <w:pPr>
        <w:ind w:left="1551" w:hanging="601"/>
      </w:pPr>
      <w:rPr>
        <w:rFonts w:hint="default"/>
      </w:rPr>
    </w:lvl>
    <w:lvl w:ilvl="1">
      <w:start w:val="2"/>
      <w:numFmt w:val="decimal"/>
      <w:lvlText w:val="%1.%2"/>
      <w:lvlJc w:val="left"/>
      <w:pPr>
        <w:ind w:left="1551" w:hanging="601"/>
      </w:pPr>
      <w:rPr>
        <w:rFonts w:hint="default"/>
      </w:rPr>
    </w:lvl>
    <w:lvl w:ilvl="2">
      <w:start w:val="1"/>
      <w:numFmt w:val="decimal"/>
      <w:lvlText w:val="%1.%2.%3."/>
      <w:lvlJc w:val="left"/>
      <w:pPr>
        <w:ind w:left="1551" w:hanging="601"/>
      </w:pPr>
      <w:rPr>
        <w:rFonts w:ascii="Calibri" w:eastAsia="Calibri" w:hAnsi="Calibri" w:cs="Calibri" w:hint="default"/>
        <w:b w:val="0"/>
        <w:bCs w:val="0"/>
        <w:i w:val="0"/>
        <w:iCs w:val="0"/>
        <w:color w:val="231F20"/>
        <w:w w:val="100"/>
        <w:sz w:val="24"/>
        <w:szCs w:val="24"/>
      </w:rPr>
    </w:lvl>
    <w:lvl w:ilvl="3">
      <w:numFmt w:val="bullet"/>
      <w:lvlText w:val=""/>
      <w:lvlJc w:val="left"/>
      <w:pPr>
        <w:ind w:left="1574" w:hanging="360"/>
      </w:pPr>
      <w:rPr>
        <w:rFonts w:ascii="Symbol" w:eastAsia="Symbol" w:hAnsi="Symbol" w:cs="Calibri" w:hint="default"/>
        <w:b w:val="0"/>
        <w:bCs w:val="0"/>
        <w:i w:val="0"/>
        <w:iCs w:val="0"/>
        <w:color w:val="231F20"/>
        <w:w w:val="100"/>
        <w:sz w:val="22"/>
        <w:szCs w:val="22"/>
      </w:rPr>
    </w:lvl>
    <w:lvl w:ilvl="4">
      <w:numFmt w:val="bullet"/>
      <w:lvlText w:val="•"/>
      <w:lvlJc w:val="left"/>
      <w:pPr>
        <w:ind w:left="4261" w:hanging="360"/>
      </w:pPr>
      <w:rPr>
        <w:rFonts w:hint="default"/>
      </w:rPr>
    </w:lvl>
    <w:lvl w:ilvl="5">
      <w:numFmt w:val="bullet"/>
      <w:lvlText w:val="•"/>
      <w:lvlJc w:val="left"/>
      <w:pPr>
        <w:ind w:left="5155" w:hanging="360"/>
      </w:pPr>
      <w:rPr>
        <w:rFonts w:hint="default"/>
      </w:rPr>
    </w:lvl>
    <w:lvl w:ilvl="6">
      <w:numFmt w:val="bullet"/>
      <w:lvlText w:val="•"/>
      <w:lvlJc w:val="left"/>
      <w:pPr>
        <w:ind w:left="6049" w:hanging="360"/>
      </w:pPr>
      <w:rPr>
        <w:rFonts w:hint="default"/>
      </w:rPr>
    </w:lvl>
    <w:lvl w:ilvl="7">
      <w:numFmt w:val="bullet"/>
      <w:lvlText w:val="•"/>
      <w:lvlJc w:val="left"/>
      <w:pPr>
        <w:ind w:left="6943" w:hanging="360"/>
      </w:pPr>
      <w:rPr>
        <w:rFonts w:hint="default"/>
      </w:rPr>
    </w:lvl>
    <w:lvl w:ilvl="8">
      <w:numFmt w:val="bullet"/>
      <w:lvlText w:val="•"/>
      <w:lvlJc w:val="left"/>
      <w:pPr>
        <w:ind w:left="7837" w:hanging="360"/>
      </w:pPr>
      <w:rPr>
        <w:rFonts w:hint="default"/>
      </w:rPr>
    </w:lvl>
  </w:abstractNum>
  <w:abstractNum w:abstractNumId="32" w15:restartNumberingAfterBreak="0">
    <w:nsid w:val="2CB549B7"/>
    <w:multiLevelType w:val="hybridMultilevel"/>
    <w:tmpl w:val="8BB41740"/>
    <w:lvl w:ilvl="0" w:tplc="75244D38">
      <w:start w:val="1"/>
      <w:numFmt w:val="lowerLetter"/>
      <w:lvlText w:val="%1)"/>
      <w:lvlJc w:val="left"/>
      <w:pPr>
        <w:ind w:left="1177" w:hanging="228"/>
      </w:pPr>
      <w:rPr>
        <w:rFonts w:ascii="Calibri" w:eastAsia="Calibri" w:hAnsi="Calibri" w:cs="Calibri" w:hint="default"/>
        <w:b/>
        <w:bCs/>
        <w:i w:val="0"/>
        <w:iCs w:val="0"/>
        <w:w w:val="100"/>
        <w:sz w:val="22"/>
        <w:szCs w:val="22"/>
      </w:rPr>
    </w:lvl>
    <w:lvl w:ilvl="1" w:tplc="B61843F4">
      <w:numFmt w:val="bullet"/>
      <w:lvlText w:val="•"/>
      <w:lvlJc w:val="left"/>
      <w:pPr>
        <w:ind w:left="2024" w:hanging="228"/>
      </w:pPr>
      <w:rPr>
        <w:rFonts w:hint="default"/>
      </w:rPr>
    </w:lvl>
    <w:lvl w:ilvl="2" w:tplc="39A03872">
      <w:numFmt w:val="bullet"/>
      <w:lvlText w:val="•"/>
      <w:lvlJc w:val="left"/>
      <w:pPr>
        <w:ind w:left="2869" w:hanging="228"/>
      </w:pPr>
      <w:rPr>
        <w:rFonts w:hint="default"/>
      </w:rPr>
    </w:lvl>
    <w:lvl w:ilvl="3" w:tplc="E996D10E">
      <w:numFmt w:val="bullet"/>
      <w:lvlText w:val="•"/>
      <w:lvlJc w:val="left"/>
      <w:pPr>
        <w:ind w:left="3713" w:hanging="228"/>
      </w:pPr>
      <w:rPr>
        <w:rFonts w:hint="default"/>
      </w:rPr>
    </w:lvl>
    <w:lvl w:ilvl="4" w:tplc="A6521688">
      <w:numFmt w:val="bullet"/>
      <w:lvlText w:val="•"/>
      <w:lvlJc w:val="left"/>
      <w:pPr>
        <w:ind w:left="4558" w:hanging="228"/>
      </w:pPr>
      <w:rPr>
        <w:rFonts w:hint="default"/>
      </w:rPr>
    </w:lvl>
    <w:lvl w:ilvl="5" w:tplc="D55CAD00">
      <w:numFmt w:val="bullet"/>
      <w:lvlText w:val="•"/>
      <w:lvlJc w:val="left"/>
      <w:pPr>
        <w:ind w:left="5402" w:hanging="228"/>
      </w:pPr>
      <w:rPr>
        <w:rFonts w:hint="default"/>
      </w:rPr>
    </w:lvl>
    <w:lvl w:ilvl="6" w:tplc="8884B1E0">
      <w:numFmt w:val="bullet"/>
      <w:lvlText w:val="•"/>
      <w:lvlJc w:val="left"/>
      <w:pPr>
        <w:ind w:left="6247" w:hanging="228"/>
      </w:pPr>
      <w:rPr>
        <w:rFonts w:hint="default"/>
      </w:rPr>
    </w:lvl>
    <w:lvl w:ilvl="7" w:tplc="719ABF40">
      <w:numFmt w:val="bullet"/>
      <w:lvlText w:val="•"/>
      <w:lvlJc w:val="left"/>
      <w:pPr>
        <w:ind w:left="7091" w:hanging="228"/>
      </w:pPr>
      <w:rPr>
        <w:rFonts w:hint="default"/>
      </w:rPr>
    </w:lvl>
    <w:lvl w:ilvl="8" w:tplc="88EC2F3A">
      <w:numFmt w:val="bullet"/>
      <w:lvlText w:val="•"/>
      <w:lvlJc w:val="left"/>
      <w:pPr>
        <w:ind w:left="7936" w:hanging="228"/>
      </w:pPr>
      <w:rPr>
        <w:rFonts w:hint="default"/>
      </w:rPr>
    </w:lvl>
  </w:abstractNum>
  <w:abstractNum w:abstractNumId="33" w15:restartNumberingAfterBreak="0">
    <w:nsid w:val="2DD50EBE"/>
    <w:multiLevelType w:val="multilevel"/>
    <w:tmpl w:val="698CAC5A"/>
    <w:lvl w:ilvl="0">
      <w:start w:val="3"/>
      <w:numFmt w:val="decimal"/>
      <w:lvlText w:val="%1"/>
      <w:lvlJc w:val="left"/>
      <w:pPr>
        <w:ind w:left="1547" w:hanging="597"/>
      </w:pPr>
      <w:rPr>
        <w:rFonts w:hint="default"/>
      </w:rPr>
    </w:lvl>
    <w:lvl w:ilvl="1">
      <w:start w:val="7"/>
      <w:numFmt w:val="decimal"/>
      <w:lvlText w:val="%1.%2"/>
      <w:lvlJc w:val="left"/>
      <w:pPr>
        <w:ind w:left="1547" w:hanging="597"/>
      </w:pPr>
      <w:rPr>
        <w:rFonts w:hint="default"/>
      </w:rPr>
    </w:lvl>
    <w:lvl w:ilvl="2">
      <w:start w:val="1"/>
      <w:numFmt w:val="decimal"/>
      <w:lvlText w:val="%1.%2.%3."/>
      <w:lvlJc w:val="left"/>
      <w:pPr>
        <w:ind w:left="1547" w:hanging="597"/>
      </w:pPr>
      <w:rPr>
        <w:rFonts w:ascii="Calibri" w:eastAsia="Calibri" w:hAnsi="Calibri" w:cs="Calibri" w:hint="default"/>
        <w:b w:val="0"/>
        <w:bCs w:val="0"/>
        <w:i w:val="0"/>
        <w:iCs w:val="0"/>
        <w:color w:val="231F20"/>
        <w:w w:val="100"/>
        <w:sz w:val="24"/>
        <w:szCs w:val="24"/>
      </w:rPr>
    </w:lvl>
    <w:lvl w:ilvl="3">
      <w:numFmt w:val="bullet"/>
      <w:lvlText w:val="•"/>
      <w:lvlJc w:val="left"/>
      <w:pPr>
        <w:ind w:left="3965" w:hanging="597"/>
      </w:pPr>
      <w:rPr>
        <w:rFonts w:hint="default"/>
      </w:rPr>
    </w:lvl>
    <w:lvl w:ilvl="4">
      <w:numFmt w:val="bullet"/>
      <w:lvlText w:val="•"/>
      <w:lvlJc w:val="left"/>
      <w:pPr>
        <w:ind w:left="4774" w:hanging="597"/>
      </w:pPr>
      <w:rPr>
        <w:rFonts w:hint="default"/>
      </w:rPr>
    </w:lvl>
    <w:lvl w:ilvl="5">
      <w:numFmt w:val="bullet"/>
      <w:lvlText w:val="•"/>
      <w:lvlJc w:val="left"/>
      <w:pPr>
        <w:ind w:left="5582" w:hanging="597"/>
      </w:pPr>
      <w:rPr>
        <w:rFonts w:hint="default"/>
      </w:rPr>
    </w:lvl>
    <w:lvl w:ilvl="6">
      <w:numFmt w:val="bullet"/>
      <w:lvlText w:val="•"/>
      <w:lvlJc w:val="left"/>
      <w:pPr>
        <w:ind w:left="6391" w:hanging="597"/>
      </w:pPr>
      <w:rPr>
        <w:rFonts w:hint="default"/>
      </w:rPr>
    </w:lvl>
    <w:lvl w:ilvl="7">
      <w:numFmt w:val="bullet"/>
      <w:lvlText w:val="•"/>
      <w:lvlJc w:val="left"/>
      <w:pPr>
        <w:ind w:left="7199" w:hanging="597"/>
      </w:pPr>
      <w:rPr>
        <w:rFonts w:hint="default"/>
      </w:rPr>
    </w:lvl>
    <w:lvl w:ilvl="8">
      <w:numFmt w:val="bullet"/>
      <w:lvlText w:val="•"/>
      <w:lvlJc w:val="left"/>
      <w:pPr>
        <w:ind w:left="8008" w:hanging="597"/>
      </w:pPr>
      <w:rPr>
        <w:rFonts w:hint="default"/>
      </w:rPr>
    </w:lvl>
  </w:abstractNum>
  <w:abstractNum w:abstractNumId="34" w15:restartNumberingAfterBreak="0">
    <w:nsid w:val="2E1B6C9E"/>
    <w:multiLevelType w:val="hybridMultilevel"/>
    <w:tmpl w:val="809C3D7E"/>
    <w:lvl w:ilvl="0" w:tplc="9C342206">
      <w:start w:val="1"/>
      <w:numFmt w:val="decimal"/>
      <w:lvlText w:val="%1."/>
      <w:lvlJc w:val="left"/>
      <w:pPr>
        <w:ind w:left="1631" w:hanging="360"/>
      </w:pPr>
      <w:rPr>
        <w:rFonts w:ascii="Calibri" w:eastAsia="Calibri" w:hAnsi="Calibri" w:cs="Calibri" w:hint="default"/>
        <w:b w:val="0"/>
        <w:bCs w:val="0"/>
        <w:i w:val="0"/>
        <w:iCs w:val="0"/>
        <w:w w:val="100"/>
        <w:sz w:val="22"/>
        <w:szCs w:val="22"/>
      </w:rPr>
    </w:lvl>
    <w:lvl w:ilvl="1" w:tplc="AD82C0D6">
      <w:numFmt w:val="bullet"/>
      <w:lvlText w:val="•"/>
      <w:lvlJc w:val="left"/>
      <w:pPr>
        <w:ind w:left="2438" w:hanging="360"/>
      </w:pPr>
      <w:rPr>
        <w:rFonts w:hint="default"/>
      </w:rPr>
    </w:lvl>
    <w:lvl w:ilvl="2" w:tplc="8A509ADC">
      <w:numFmt w:val="bullet"/>
      <w:lvlText w:val="•"/>
      <w:lvlJc w:val="left"/>
      <w:pPr>
        <w:ind w:left="3237" w:hanging="360"/>
      </w:pPr>
      <w:rPr>
        <w:rFonts w:hint="default"/>
      </w:rPr>
    </w:lvl>
    <w:lvl w:ilvl="3" w:tplc="7070D148">
      <w:numFmt w:val="bullet"/>
      <w:lvlText w:val="•"/>
      <w:lvlJc w:val="left"/>
      <w:pPr>
        <w:ind w:left="4035" w:hanging="360"/>
      </w:pPr>
      <w:rPr>
        <w:rFonts w:hint="default"/>
      </w:rPr>
    </w:lvl>
    <w:lvl w:ilvl="4" w:tplc="3D3453CE">
      <w:numFmt w:val="bullet"/>
      <w:lvlText w:val="•"/>
      <w:lvlJc w:val="left"/>
      <w:pPr>
        <w:ind w:left="4834" w:hanging="360"/>
      </w:pPr>
      <w:rPr>
        <w:rFonts w:hint="default"/>
      </w:rPr>
    </w:lvl>
    <w:lvl w:ilvl="5" w:tplc="97029A38">
      <w:numFmt w:val="bullet"/>
      <w:lvlText w:val="•"/>
      <w:lvlJc w:val="left"/>
      <w:pPr>
        <w:ind w:left="5632" w:hanging="360"/>
      </w:pPr>
      <w:rPr>
        <w:rFonts w:hint="default"/>
      </w:rPr>
    </w:lvl>
    <w:lvl w:ilvl="6" w:tplc="C24A1076">
      <w:numFmt w:val="bullet"/>
      <w:lvlText w:val="•"/>
      <w:lvlJc w:val="left"/>
      <w:pPr>
        <w:ind w:left="6431" w:hanging="360"/>
      </w:pPr>
      <w:rPr>
        <w:rFonts w:hint="default"/>
      </w:rPr>
    </w:lvl>
    <w:lvl w:ilvl="7" w:tplc="DD42AD88">
      <w:numFmt w:val="bullet"/>
      <w:lvlText w:val="•"/>
      <w:lvlJc w:val="left"/>
      <w:pPr>
        <w:ind w:left="7229" w:hanging="360"/>
      </w:pPr>
      <w:rPr>
        <w:rFonts w:hint="default"/>
      </w:rPr>
    </w:lvl>
    <w:lvl w:ilvl="8" w:tplc="B21A311E">
      <w:numFmt w:val="bullet"/>
      <w:lvlText w:val="•"/>
      <w:lvlJc w:val="left"/>
      <w:pPr>
        <w:ind w:left="8028" w:hanging="360"/>
      </w:pPr>
      <w:rPr>
        <w:rFonts w:hint="default"/>
      </w:rPr>
    </w:lvl>
  </w:abstractNum>
  <w:abstractNum w:abstractNumId="35" w15:restartNumberingAfterBreak="0">
    <w:nsid w:val="33C67132"/>
    <w:multiLevelType w:val="hybridMultilevel"/>
    <w:tmpl w:val="BF1E9692"/>
    <w:lvl w:ilvl="0" w:tplc="F752B21C">
      <w:start w:val="1"/>
      <w:numFmt w:val="decimal"/>
      <w:lvlText w:val="%1."/>
      <w:lvlJc w:val="left"/>
      <w:pPr>
        <w:ind w:left="1347" w:hanging="360"/>
      </w:pPr>
      <w:rPr>
        <w:rFonts w:ascii="Calibri" w:eastAsia="Calibri" w:hAnsi="Calibri" w:cs="Calibri" w:hint="default"/>
        <w:b w:val="0"/>
        <w:bCs w:val="0"/>
        <w:i w:val="0"/>
        <w:iCs w:val="0"/>
        <w:color w:val="231F20"/>
        <w:w w:val="100"/>
        <w:sz w:val="22"/>
        <w:szCs w:val="22"/>
      </w:rPr>
    </w:lvl>
    <w:lvl w:ilvl="1" w:tplc="5CE6660E">
      <w:numFmt w:val="bullet"/>
      <w:lvlText w:val="•"/>
      <w:lvlJc w:val="left"/>
      <w:pPr>
        <w:ind w:left="2168" w:hanging="360"/>
      </w:pPr>
      <w:rPr>
        <w:rFonts w:hint="default"/>
      </w:rPr>
    </w:lvl>
    <w:lvl w:ilvl="2" w:tplc="7EB45384">
      <w:numFmt w:val="bullet"/>
      <w:lvlText w:val="•"/>
      <w:lvlJc w:val="left"/>
      <w:pPr>
        <w:ind w:left="2997" w:hanging="360"/>
      </w:pPr>
      <w:rPr>
        <w:rFonts w:hint="default"/>
      </w:rPr>
    </w:lvl>
    <w:lvl w:ilvl="3" w:tplc="7010A7BA">
      <w:numFmt w:val="bullet"/>
      <w:lvlText w:val="•"/>
      <w:lvlJc w:val="left"/>
      <w:pPr>
        <w:ind w:left="3825" w:hanging="360"/>
      </w:pPr>
      <w:rPr>
        <w:rFonts w:hint="default"/>
      </w:rPr>
    </w:lvl>
    <w:lvl w:ilvl="4" w:tplc="0EA6463E">
      <w:numFmt w:val="bullet"/>
      <w:lvlText w:val="•"/>
      <w:lvlJc w:val="left"/>
      <w:pPr>
        <w:ind w:left="4654" w:hanging="360"/>
      </w:pPr>
      <w:rPr>
        <w:rFonts w:hint="default"/>
      </w:rPr>
    </w:lvl>
    <w:lvl w:ilvl="5" w:tplc="0B32C4CC">
      <w:numFmt w:val="bullet"/>
      <w:lvlText w:val="•"/>
      <w:lvlJc w:val="left"/>
      <w:pPr>
        <w:ind w:left="5482" w:hanging="360"/>
      </w:pPr>
      <w:rPr>
        <w:rFonts w:hint="default"/>
      </w:rPr>
    </w:lvl>
    <w:lvl w:ilvl="6" w:tplc="6F8E0AF6">
      <w:numFmt w:val="bullet"/>
      <w:lvlText w:val="•"/>
      <w:lvlJc w:val="left"/>
      <w:pPr>
        <w:ind w:left="6311" w:hanging="360"/>
      </w:pPr>
      <w:rPr>
        <w:rFonts w:hint="default"/>
      </w:rPr>
    </w:lvl>
    <w:lvl w:ilvl="7" w:tplc="EBB41A04">
      <w:numFmt w:val="bullet"/>
      <w:lvlText w:val="•"/>
      <w:lvlJc w:val="left"/>
      <w:pPr>
        <w:ind w:left="7139" w:hanging="360"/>
      </w:pPr>
      <w:rPr>
        <w:rFonts w:hint="default"/>
      </w:rPr>
    </w:lvl>
    <w:lvl w:ilvl="8" w:tplc="5D889E80">
      <w:numFmt w:val="bullet"/>
      <w:lvlText w:val="•"/>
      <w:lvlJc w:val="left"/>
      <w:pPr>
        <w:ind w:left="7968" w:hanging="360"/>
      </w:pPr>
      <w:rPr>
        <w:rFonts w:hint="default"/>
      </w:rPr>
    </w:lvl>
  </w:abstractNum>
  <w:abstractNum w:abstractNumId="36" w15:restartNumberingAfterBreak="0">
    <w:nsid w:val="34FC66F8"/>
    <w:multiLevelType w:val="multilevel"/>
    <w:tmpl w:val="2A2075F4"/>
    <w:lvl w:ilvl="0">
      <w:start w:val="5"/>
      <w:numFmt w:val="decimal"/>
      <w:lvlText w:val="%1"/>
      <w:lvlJc w:val="left"/>
      <w:pPr>
        <w:ind w:left="1547" w:hanging="597"/>
      </w:pPr>
      <w:rPr>
        <w:rFonts w:hint="default"/>
      </w:rPr>
    </w:lvl>
    <w:lvl w:ilvl="1">
      <w:start w:val="5"/>
      <w:numFmt w:val="decimal"/>
      <w:lvlText w:val="%1.%2"/>
      <w:lvlJc w:val="left"/>
      <w:pPr>
        <w:ind w:left="1547" w:hanging="597"/>
      </w:pPr>
      <w:rPr>
        <w:rFonts w:hint="default"/>
      </w:rPr>
    </w:lvl>
    <w:lvl w:ilvl="2">
      <w:start w:val="1"/>
      <w:numFmt w:val="decimal"/>
      <w:lvlText w:val="%1.%2.%3."/>
      <w:lvlJc w:val="left"/>
      <w:pPr>
        <w:ind w:left="1547" w:hanging="597"/>
      </w:pPr>
      <w:rPr>
        <w:rFonts w:hint="default"/>
        <w:w w:val="100"/>
      </w:rPr>
    </w:lvl>
    <w:lvl w:ilvl="3">
      <w:start w:val="1"/>
      <w:numFmt w:val="decimal"/>
      <w:lvlText w:val="%4."/>
      <w:lvlJc w:val="left"/>
      <w:pPr>
        <w:ind w:left="360" w:hanging="360"/>
        <w:jc w:val="right"/>
      </w:pPr>
      <w:rPr>
        <w:rFonts w:hint="default"/>
        <w:w w:val="100"/>
      </w:rPr>
    </w:lvl>
    <w:lvl w:ilvl="4">
      <w:start w:val="1"/>
      <w:numFmt w:val="decimal"/>
      <w:lvlText w:val="%4.%5."/>
      <w:lvlJc w:val="left"/>
      <w:pPr>
        <w:ind w:left="937" w:hanging="498"/>
      </w:pPr>
      <w:rPr>
        <w:rFonts w:ascii="Calibri" w:eastAsia="Calibri" w:hAnsi="Calibri" w:cs="Calibri" w:hint="default"/>
        <w:b/>
        <w:bCs/>
        <w:i w:val="0"/>
        <w:iCs w:val="0"/>
        <w:color w:val="231F20"/>
        <w:w w:val="100"/>
        <w:sz w:val="28"/>
        <w:szCs w:val="28"/>
      </w:rPr>
    </w:lvl>
    <w:lvl w:ilvl="5">
      <w:start w:val="1"/>
      <w:numFmt w:val="decimal"/>
      <w:lvlText w:val="%6."/>
      <w:lvlJc w:val="left"/>
      <w:pPr>
        <w:ind w:left="1291" w:hanging="360"/>
      </w:pPr>
      <w:rPr>
        <w:rFonts w:ascii="Calibri" w:eastAsia="Calibri" w:hAnsi="Calibri" w:cs="Calibri" w:hint="default"/>
        <w:b w:val="0"/>
        <w:bCs w:val="0"/>
        <w:i w:val="0"/>
        <w:iCs w:val="0"/>
        <w:w w:val="100"/>
        <w:sz w:val="22"/>
        <w:szCs w:val="22"/>
      </w:rPr>
    </w:lvl>
    <w:lvl w:ilvl="6">
      <w:start w:val="1"/>
      <w:numFmt w:val="lowerLetter"/>
      <w:lvlText w:val="%7."/>
      <w:lvlJc w:val="left"/>
      <w:pPr>
        <w:ind w:left="1574" w:hanging="360"/>
      </w:pPr>
      <w:rPr>
        <w:rFonts w:ascii="Calibri" w:eastAsia="Calibri" w:hAnsi="Calibri" w:cs="Calibri" w:hint="default"/>
        <w:b w:val="0"/>
        <w:bCs w:val="0"/>
        <w:i w:val="0"/>
        <w:iCs w:val="0"/>
        <w:spacing w:val="-3"/>
        <w:w w:val="100"/>
        <w:sz w:val="22"/>
        <w:szCs w:val="22"/>
      </w:rPr>
    </w:lvl>
    <w:lvl w:ilvl="7">
      <w:numFmt w:val="bullet"/>
      <w:lvlText w:val="•"/>
      <w:lvlJc w:val="left"/>
      <w:pPr>
        <w:ind w:left="3636" w:hanging="360"/>
      </w:pPr>
      <w:rPr>
        <w:rFonts w:hint="default"/>
      </w:rPr>
    </w:lvl>
    <w:lvl w:ilvl="8">
      <w:numFmt w:val="bullet"/>
      <w:lvlText w:val="•"/>
      <w:lvlJc w:val="left"/>
      <w:pPr>
        <w:ind w:left="5632" w:hanging="360"/>
      </w:pPr>
      <w:rPr>
        <w:rFonts w:hint="default"/>
      </w:rPr>
    </w:lvl>
  </w:abstractNum>
  <w:abstractNum w:abstractNumId="37" w15:restartNumberingAfterBreak="0">
    <w:nsid w:val="359D1190"/>
    <w:multiLevelType w:val="multilevel"/>
    <w:tmpl w:val="C5B0A7D6"/>
    <w:lvl w:ilvl="0">
      <w:start w:val="5"/>
      <w:numFmt w:val="decimal"/>
      <w:lvlText w:val="%1"/>
      <w:lvlJc w:val="left"/>
      <w:pPr>
        <w:ind w:left="1547" w:hanging="597"/>
      </w:pPr>
      <w:rPr>
        <w:rFonts w:hint="default"/>
      </w:rPr>
    </w:lvl>
    <w:lvl w:ilvl="1">
      <w:start w:val="7"/>
      <w:numFmt w:val="decimal"/>
      <w:lvlText w:val="%1.%2"/>
      <w:lvlJc w:val="left"/>
      <w:pPr>
        <w:ind w:left="1547" w:hanging="597"/>
      </w:pPr>
      <w:rPr>
        <w:rFonts w:hint="default"/>
      </w:rPr>
    </w:lvl>
    <w:lvl w:ilvl="2">
      <w:start w:val="3"/>
      <w:numFmt w:val="decimal"/>
      <w:lvlText w:val="%1.%2.%3."/>
      <w:lvlJc w:val="left"/>
      <w:pPr>
        <w:ind w:left="1547" w:hanging="597"/>
      </w:pPr>
      <w:rPr>
        <w:rFonts w:ascii="Calibri" w:eastAsia="Calibri" w:hAnsi="Calibri" w:cs="Calibri" w:hint="default"/>
        <w:b w:val="0"/>
        <w:bCs w:val="0"/>
        <w:i w:val="0"/>
        <w:iCs w:val="0"/>
        <w:color w:val="231F20"/>
        <w:w w:val="100"/>
        <w:sz w:val="24"/>
        <w:szCs w:val="24"/>
      </w:rPr>
    </w:lvl>
    <w:lvl w:ilvl="3">
      <w:numFmt w:val="bullet"/>
      <w:lvlText w:val=""/>
      <w:lvlJc w:val="left"/>
      <w:pPr>
        <w:ind w:left="1574" w:hanging="360"/>
      </w:pPr>
      <w:rPr>
        <w:rFonts w:ascii="Symbol" w:eastAsia="Symbol" w:hAnsi="Symbol" w:cs="Calibri" w:hint="default"/>
        <w:b w:val="0"/>
        <w:bCs w:val="0"/>
        <w:i w:val="0"/>
        <w:iCs w:val="0"/>
        <w:color w:val="231F20"/>
        <w:w w:val="100"/>
        <w:sz w:val="22"/>
        <w:szCs w:val="22"/>
      </w:rPr>
    </w:lvl>
    <w:lvl w:ilvl="4">
      <w:numFmt w:val="bullet"/>
      <w:lvlText w:val="•"/>
      <w:lvlJc w:val="left"/>
      <w:pPr>
        <w:ind w:left="4261" w:hanging="360"/>
      </w:pPr>
      <w:rPr>
        <w:rFonts w:hint="default"/>
      </w:rPr>
    </w:lvl>
    <w:lvl w:ilvl="5">
      <w:numFmt w:val="bullet"/>
      <w:lvlText w:val="•"/>
      <w:lvlJc w:val="left"/>
      <w:pPr>
        <w:ind w:left="5155" w:hanging="360"/>
      </w:pPr>
      <w:rPr>
        <w:rFonts w:hint="default"/>
      </w:rPr>
    </w:lvl>
    <w:lvl w:ilvl="6">
      <w:numFmt w:val="bullet"/>
      <w:lvlText w:val="•"/>
      <w:lvlJc w:val="left"/>
      <w:pPr>
        <w:ind w:left="6049" w:hanging="360"/>
      </w:pPr>
      <w:rPr>
        <w:rFonts w:hint="default"/>
      </w:rPr>
    </w:lvl>
    <w:lvl w:ilvl="7">
      <w:numFmt w:val="bullet"/>
      <w:lvlText w:val="•"/>
      <w:lvlJc w:val="left"/>
      <w:pPr>
        <w:ind w:left="6943" w:hanging="360"/>
      </w:pPr>
      <w:rPr>
        <w:rFonts w:hint="default"/>
      </w:rPr>
    </w:lvl>
    <w:lvl w:ilvl="8">
      <w:numFmt w:val="bullet"/>
      <w:lvlText w:val="•"/>
      <w:lvlJc w:val="left"/>
      <w:pPr>
        <w:ind w:left="7837" w:hanging="360"/>
      </w:pPr>
      <w:rPr>
        <w:rFonts w:hint="default"/>
      </w:rPr>
    </w:lvl>
  </w:abstractNum>
  <w:abstractNum w:abstractNumId="38" w15:restartNumberingAfterBreak="0">
    <w:nsid w:val="36035784"/>
    <w:multiLevelType w:val="hybridMultilevel"/>
    <w:tmpl w:val="31BA2BBC"/>
    <w:lvl w:ilvl="0" w:tplc="334C58E0">
      <w:start w:val="1"/>
      <w:numFmt w:val="lowerLetter"/>
      <w:lvlText w:val="%1)"/>
      <w:lvlJc w:val="left"/>
      <w:pPr>
        <w:ind w:left="1153" w:hanging="222"/>
      </w:pPr>
      <w:rPr>
        <w:rFonts w:ascii="Calibri" w:eastAsia="Calibri" w:hAnsi="Calibri" w:cs="Calibri" w:hint="default"/>
        <w:b w:val="0"/>
        <w:bCs w:val="0"/>
        <w:i w:val="0"/>
        <w:iCs w:val="0"/>
        <w:w w:val="100"/>
        <w:sz w:val="22"/>
        <w:szCs w:val="22"/>
      </w:rPr>
    </w:lvl>
    <w:lvl w:ilvl="1" w:tplc="FC40D16E">
      <w:start w:val="1"/>
      <w:numFmt w:val="decimal"/>
      <w:lvlText w:val="%2."/>
      <w:lvlJc w:val="left"/>
      <w:pPr>
        <w:ind w:left="1574" w:hanging="360"/>
      </w:pPr>
      <w:rPr>
        <w:rFonts w:ascii="Calibri" w:eastAsia="Calibri" w:hAnsi="Calibri" w:cs="Calibri" w:hint="default"/>
        <w:b w:val="0"/>
        <w:bCs w:val="0"/>
        <w:i w:val="0"/>
        <w:iCs w:val="0"/>
        <w:color w:val="231F20"/>
        <w:w w:val="100"/>
        <w:sz w:val="22"/>
        <w:szCs w:val="22"/>
      </w:rPr>
    </w:lvl>
    <w:lvl w:ilvl="2" w:tplc="1398198A">
      <w:numFmt w:val="bullet"/>
      <w:lvlText w:val="•"/>
      <w:lvlJc w:val="left"/>
      <w:pPr>
        <w:ind w:left="2473" w:hanging="360"/>
      </w:pPr>
      <w:rPr>
        <w:rFonts w:hint="default"/>
      </w:rPr>
    </w:lvl>
    <w:lvl w:ilvl="3" w:tplc="0A14E13E">
      <w:numFmt w:val="bullet"/>
      <w:lvlText w:val="•"/>
      <w:lvlJc w:val="left"/>
      <w:pPr>
        <w:ind w:left="3367" w:hanging="360"/>
      </w:pPr>
      <w:rPr>
        <w:rFonts w:hint="default"/>
      </w:rPr>
    </w:lvl>
    <w:lvl w:ilvl="4" w:tplc="BBCC1672">
      <w:numFmt w:val="bullet"/>
      <w:lvlText w:val="•"/>
      <w:lvlJc w:val="left"/>
      <w:pPr>
        <w:ind w:left="4261" w:hanging="360"/>
      </w:pPr>
      <w:rPr>
        <w:rFonts w:hint="default"/>
      </w:rPr>
    </w:lvl>
    <w:lvl w:ilvl="5" w:tplc="8E48DDD4">
      <w:numFmt w:val="bullet"/>
      <w:lvlText w:val="•"/>
      <w:lvlJc w:val="left"/>
      <w:pPr>
        <w:ind w:left="5155" w:hanging="360"/>
      </w:pPr>
      <w:rPr>
        <w:rFonts w:hint="default"/>
      </w:rPr>
    </w:lvl>
    <w:lvl w:ilvl="6" w:tplc="9DA43306">
      <w:numFmt w:val="bullet"/>
      <w:lvlText w:val="•"/>
      <w:lvlJc w:val="left"/>
      <w:pPr>
        <w:ind w:left="6049" w:hanging="360"/>
      </w:pPr>
      <w:rPr>
        <w:rFonts w:hint="default"/>
      </w:rPr>
    </w:lvl>
    <w:lvl w:ilvl="7" w:tplc="C142810C">
      <w:numFmt w:val="bullet"/>
      <w:lvlText w:val="•"/>
      <w:lvlJc w:val="left"/>
      <w:pPr>
        <w:ind w:left="6943" w:hanging="360"/>
      </w:pPr>
      <w:rPr>
        <w:rFonts w:hint="default"/>
      </w:rPr>
    </w:lvl>
    <w:lvl w:ilvl="8" w:tplc="26CA98DA">
      <w:numFmt w:val="bullet"/>
      <w:lvlText w:val="•"/>
      <w:lvlJc w:val="left"/>
      <w:pPr>
        <w:ind w:left="7837" w:hanging="360"/>
      </w:pPr>
      <w:rPr>
        <w:rFonts w:hint="default"/>
      </w:rPr>
    </w:lvl>
  </w:abstractNum>
  <w:abstractNum w:abstractNumId="39" w15:restartNumberingAfterBreak="0">
    <w:nsid w:val="360C163B"/>
    <w:multiLevelType w:val="multilevel"/>
    <w:tmpl w:val="3628FDA4"/>
    <w:lvl w:ilvl="0">
      <w:start w:val="5"/>
      <w:numFmt w:val="decimal"/>
      <w:lvlText w:val="%1"/>
      <w:lvlJc w:val="left"/>
      <w:pPr>
        <w:ind w:left="1547" w:hanging="597"/>
      </w:pPr>
      <w:rPr>
        <w:rFonts w:hint="default"/>
      </w:rPr>
    </w:lvl>
    <w:lvl w:ilvl="1">
      <w:start w:val="4"/>
      <w:numFmt w:val="decimal"/>
      <w:lvlText w:val="%1.%2"/>
      <w:lvlJc w:val="left"/>
      <w:pPr>
        <w:ind w:left="1547" w:hanging="597"/>
      </w:pPr>
      <w:rPr>
        <w:rFonts w:hint="default"/>
      </w:rPr>
    </w:lvl>
    <w:lvl w:ilvl="2">
      <w:start w:val="1"/>
      <w:numFmt w:val="decimal"/>
      <w:lvlText w:val="%1.%2.%3."/>
      <w:lvlJc w:val="left"/>
      <w:pPr>
        <w:ind w:left="1547" w:hanging="597"/>
      </w:pPr>
      <w:rPr>
        <w:rFonts w:hint="default"/>
        <w:w w:val="100"/>
      </w:rPr>
    </w:lvl>
    <w:lvl w:ilvl="3">
      <w:start w:val="1"/>
      <w:numFmt w:val="decimal"/>
      <w:lvlText w:val="%4."/>
      <w:lvlJc w:val="left"/>
      <w:pPr>
        <w:ind w:left="1631" w:hanging="360"/>
      </w:pPr>
      <w:rPr>
        <w:rFonts w:ascii="Calibri" w:eastAsia="Calibri" w:hAnsi="Calibri" w:cs="Calibri" w:hint="default"/>
        <w:b w:val="0"/>
        <w:bCs w:val="0"/>
        <w:i w:val="0"/>
        <w:iCs w:val="0"/>
        <w:w w:val="100"/>
        <w:sz w:val="22"/>
        <w:szCs w:val="22"/>
      </w:rPr>
    </w:lvl>
    <w:lvl w:ilvl="4">
      <w:start w:val="1"/>
      <w:numFmt w:val="lowerLetter"/>
      <w:lvlText w:val="%5."/>
      <w:lvlJc w:val="left"/>
      <w:pPr>
        <w:ind w:left="1971" w:hanging="360"/>
      </w:pPr>
      <w:rPr>
        <w:rFonts w:ascii="Calibri" w:eastAsia="Calibri" w:hAnsi="Calibri" w:cs="Calibri" w:hint="default"/>
        <w:b w:val="0"/>
        <w:bCs w:val="0"/>
        <w:i w:val="0"/>
        <w:iCs w:val="0"/>
        <w:w w:val="100"/>
        <w:sz w:val="22"/>
        <w:szCs w:val="22"/>
      </w:rPr>
    </w:lvl>
    <w:lvl w:ilvl="5">
      <w:numFmt w:val="bullet"/>
      <w:lvlText w:val="•"/>
      <w:lvlJc w:val="left"/>
      <w:pPr>
        <w:ind w:left="4847" w:hanging="360"/>
      </w:pPr>
      <w:rPr>
        <w:rFonts w:hint="default"/>
      </w:rPr>
    </w:lvl>
    <w:lvl w:ilvl="6">
      <w:numFmt w:val="bullet"/>
      <w:lvlText w:val="•"/>
      <w:lvlJc w:val="left"/>
      <w:pPr>
        <w:ind w:left="5802" w:hanging="360"/>
      </w:pPr>
      <w:rPr>
        <w:rFonts w:hint="default"/>
      </w:rPr>
    </w:lvl>
    <w:lvl w:ilvl="7">
      <w:numFmt w:val="bullet"/>
      <w:lvlText w:val="•"/>
      <w:lvlJc w:val="left"/>
      <w:pPr>
        <w:ind w:left="6758" w:hanging="360"/>
      </w:pPr>
      <w:rPr>
        <w:rFonts w:hint="default"/>
      </w:rPr>
    </w:lvl>
    <w:lvl w:ilvl="8">
      <w:numFmt w:val="bullet"/>
      <w:lvlText w:val="•"/>
      <w:lvlJc w:val="left"/>
      <w:pPr>
        <w:ind w:left="7714" w:hanging="360"/>
      </w:pPr>
      <w:rPr>
        <w:rFonts w:hint="default"/>
      </w:rPr>
    </w:lvl>
  </w:abstractNum>
  <w:abstractNum w:abstractNumId="40" w15:restartNumberingAfterBreak="0">
    <w:nsid w:val="3678664C"/>
    <w:multiLevelType w:val="hybridMultilevel"/>
    <w:tmpl w:val="6AF0EAC4"/>
    <w:lvl w:ilvl="0" w:tplc="E7FC64CC">
      <w:start w:val="1"/>
      <w:numFmt w:val="decimal"/>
      <w:lvlText w:val="%1."/>
      <w:lvlJc w:val="left"/>
      <w:pPr>
        <w:ind w:left="1291" w:hanging="360"/>
      </w:pPr>
      <w:rPr>
        <w:rFonts w:ascii="Calibri" w:eastAsia="Calibri" w:hAnsi="Calibri" w:cs="Calibri" w:hint="default"/>
        <w:b w:val="0"/>
        <w:bCs w:val="0"/>
        <w:i w:val="0"/>
        <w:iCs w:val="0"/>
        <w:w w:val="100"/>
        <w:sz w:val="22"/>
        <w:szCs w:val="22"/>
      </w:rPr>
    </w:lvl>
    <w:lvl w:ilvl="1" w:tplc="85D25E3A">
      <w:start w:val="1"/>
      <w:numFmt w:val="lowerLetter"/>
      <w:lvlText w:val="%2."/>
      <w:lvlJc w:val="left"/>
      <w:pPr>
        <w:ind w:left="1914" w:hanging="360"/>
      </w:pPr>
      <w:rPr>
        <w:rFonts w:ascii="Calibri" w:eastAsia="Calibri" w:hAnsi="Calibri" w:cs="Calibri" w:hint="default"/>
        <w:b w:val="0"/>
        <w:bCs w:val="0"/>
        <w:i w:val="0"/>
        <w:iCs w:val="0"/>
        <w:w w:val="100"/>
        <w:sz w:val="22"/>
        <w:szCs w:val="22"/>
      </w:rPr>
    </w:lvl>
    <w:lvl w:ilvl="2" w:tplc="3198F560">
      <w:numFmt w:val="bullet"/>
      <w:lvlText w:val="•"/>
      <w:lvlJc w:val="left"/>
      <w:pPr>
        <w:ind w:left="2776" w:hanging="360"/>
      </w:pPr>
      <w:rPr>
        <w:rFonts w:hint="default"/>
      </w:rPr>
    </w:lvl>
    <w:lvl w:ilvl="3" w:tplc="2460F31C">
      <w:numFmt w:val="bullet"/>
      <w:lvlText w:val="•"/>
      <w:lvlJc w:val="left"/>
      <w:pPr>
        <w:ind w:left="3632" w:hanging="360"/>
      </w:pPr>
      <w:rPr>
        <w:rFonts w:hint="default"/>
      </w:rPr>
    </w:lvl>
    <w:lvl w:ilvl="4" w:tplc="248695A6">
      <w:numFmt w:val="bullet"/>
      <w:lvlText w:val="•"/>
      <w:lvlJc w:val="left"/>
      <w:pPr>
        <w:ind w:left="4488" w:hanging="360"/>
      </w:pPr>
      <w:rPr>
        <w:rFonts w:hint="default"/>
      </w:rPr>
    </w:lvl>
    <w:lvl w:ilvl="5" w:tplc="988E1686">
      <w:numFmt w:val="bullet"/>
      <w:lvlText w:val="•"/>
      <w:lvlJc w:val="left"/>
      <w:pPr>
        <w:ind w:left="5344" w:hanging="360"/>
      </w:pPr>
      <w:rPr>
        <w:rFonts w:hint="default"/>
      </w:rPr>
    </w:lvl>
    <w:lvl w:ilvl="6" w:tplc="86BE9732">
      <w:numFmt w:val="bullet"/>
      <w:lvlText w:val="•"/>
      <w:lvlJc w:val="left"/>
      <w:pPr>
        <w:ind w:left="6200" w:hanging="360"/>
      </w:pPr>
      <w:rPr>
        <w:rFonts w:hint="default"/>
      </w:rPr>
    </w:lvl>
    <w:lvl w:ilvl="7" w:tplc="F3F6A90E">
      <w:numFmt w:val="bullet"/>
      <w:lvlText w:val="•"/>
      <w:lvlJc w:val="left"/>
      <w:pPr>
        <w:ind w:left="7057" w:hanging="360"/>
      </w:pPr>
      <w:rPr>
        <w:rFonts w:hint="default"/>
      </w:rPr>
    </w:lvl>
    <w:lvl w:ilvl="8" w:tplc="09D471F4">
      <w:numFmt w:val="bullet"/>
      <w:lvlText w:val="•"/>
      <w:lvlJc w:val="left"/>
      <w:pPr>
        <w:ind w:left="7913" w:hanging="360"/>
      </w:pPr>
      <w:rPr>
        <w:rFonts w:hint="default"/>
      </w:rPr>
    </w:lvl>
  </w:abstractNum>
  <w:abstractNum w:abstractNumId="41" w15:restartNumberingAfterBreak="0">
    <w:nsid w:val="3BC23F3C"/>
    <w:multiLevelType w:val="hybridMultilevel"/>
    <w:tmpl w:val="27343B64"/>
    <w:lvl w:ilvl="0" w:tplc="DA1CFC28">
      <w:numFmt w:val="bullet"/>
      <w:lvlText w:val=""/>
      <w:lvlJc w:val="left"/>
      <w:pPr>
        <w:ind w:left="1574" w:hanging="360"/>
      </w:pPr>
      <w:rPr>
        <w:rFonts w:ascii="Symbol" w:eastAsia="Symbol" w:hAnsi="Symbol" w:cs="Calibri" w:hint="default"/>
        <w:b w:val="0"/>
        <w:bCs w:val="0"/>
        <w:i w:val="0"/>
        <w:iCs w:val="0"/>
        <w:color w:val="231F20"/>
        <w:w w:val="100"/>
        <w:sz w:val="22"/>
        <w:szCs w:val="22"/>
      </w:rPr>
    </w:lvl>
    <w:lvl w:ilvl="1" w:tplc="25802052">
      <w:numFmt w:val="bullet"/>
      <w:lvlText w:val="◦"/>
      <w:lvlJc w:val="left"/>
      <w:pPr>
        <w:ind w:left="2141" w:hanging="360"/>
      </w:pPr>
      <w:rPr>
        <w:rFonts w:ascii="Calibri" w:eastAsia="Calibri" w:hAnsi="Calibri" w:cs="Calibri" w:hint="default"/>
        <w:b w:val="0"/>
        <w:bCs w:val="0"/>
        <w:i w:val="0"/>
        <w:iCs w:val="0"/>
        <w:color w:val="231F20"/>
        <w:w w:val="100"/>
        <w:sz w:val="22"/>
        <w:szCs w:val="22"/>
      </w:rPr>
    </w:lvl>
    <w:lvl w:ilvl="2" w:tplc="74CA01F8">
      <w:numFmt w:val="bullet"/>
      <w:lvlText w:val="•"/>
      <w:lvlJc w:val="left"/>
      <w:pPr>
        <w:ind w:left="2971" w:hanging="360"/>
      </w:pPr>
      <w:rPr>
        <w:rFonts w:hint="default"/>
      </w:rPr>
    </w:lvl>
    <w:lvl w:ilvl="3" w:tplc="ED9E661A">
      <w:numFmt w:val="bullet"/>
      <w:lvlText w:val="•"/>
      <w:lvlJc w:val="left"/>
      <w:pPr>
        <w:ind w:left="3803" w:hanging="360"/>
      </w:pPr>
      <w:rPr>
        <w:rFonts w:hint="default"/>
      </w:rPr>
    </w:lvl>
    <w:lvl w:ilvl="4" w:tplc="6E12454A">
      <w:numFmt w:val="bullet"/>
      <w:lvlText w:val="•"/>
      <w:lvlJc w:val="left"/>
      <w:pPr>
        <w:ind w:left="4635" w:hanging="360"/>
      </w:pPr>
      <w:rPr>
        <w:rFonts w:hint="default"/>
      </w:rPr>
    </w:lvl>
    <w:lvl w:ilvl="5" w:tplc="78BE700C">
      <w:numFmt w:val="bullet"/>
      <w:lvlText w:val="•"/>
      <w:lvlJc w:val="left"/>
      <w:pPr>
        <w:ind w:left="5466" w:hanging="360"/>
      </w:pPr>
      <w:rPr>
        <w:rFonts w:hint="default"/>
      </w:rPr>
    </w:lvl>
    <w:lvl w:ilvl="6" w:tplc="E4F427C8">
      <w:numFmt w:val="bullet"/>
      <w:lvlText w:val="•"/>
      <w:lvlJc w:val="left"/>
      <w:pPr>
        <w:ind w:left="6298" w:hanging="360"/>
      </w:pPr>
      <w:rPr>
        <w:rFonts w:hint="default"/>
      </w:rPr>
    </w:lvl>
    <w:lvl w:ilvl="7" w:tplc="866EB3A2">
      <w:numFmt w:val="bullet"/>
      <w:lvlText w:val="•"/>
      <w:lvlJc w:val="left"/>
      <w:pPr>
        <w:ind w:left="7130" w:hanging="360"/>
      </w:pPr>
      <w:rPr>
        <w:rFonts w:hint="default"/>
      </w:rPr>
    </w:lvl>
    <w:lvl w:ilvl="8" w:tplc="F66078C6">
      <w:numFmt w:val="bullet"/>
      <w:lvlText w:val="•"/>
      <w:lvlJc w:val="left"/>
      <w:pPr>
        <w:ind w:left="7962" w:hanging="360"/>
      </w:pPr>
      <w:rPr>
        <w:rFonts w:hint="default"/>
      </w:rPr>
    </w:lvl>
  </w:abstractNum>
  <w:abstractNum w:abstractNumId="42" w15:restartNumberingAfterBreak="0">
    <w:nsid w:val="3D7852A7"/>
    <w:multiLevelType w:val="multilevel"/>
    <w:tmpl w:val="2946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8607FF"/>
    <w:multiLevelType w:val="hybridMultilevel"/>
    <w:tmpl w:val="0812FAC4"/>
    <w:lvl w:ilvl="0" w:tplc="E13A082A">
      <w:start w:val="1"/>
      <w:numFmt w:val="decimal"/>
      <w:lvlText w:val="%1."/>
      <w:lvlJc w:val="left"/>
      <w:pPr>
        <w:ind w:left="1291" w:hanging="360"/>
      </w:pPr>
      <w:rPr>
        <w:rFonts w:ascii="Calibri" w:eastAsia="Calibri" w:hAnsi="Calibri" w:cs="Calibri" w:hint="default"/>
        <w:b w:val="0"/>
        <w:bCs w:val="0"/>
        <w:i w:val="0"/>
        <w:iCs w:val="0"/>
        <w:w w:val="100"/>
        <w:sz w:val="22"/>
        <w:szCs w:val="22"/>
      </w:rPr>
    </w:lvl>
    <w:lvl w:ilvl="1" w:tplc="7180B7DC">
      <w:start w:val="1"/>
      <w:numFmt w:val="lowerLetter"/>
      <w:lvlText w:val="%2."/>
      <w:lvlJc w:val="left"/>
      <w:pPr>
        <w:ind w:left="1515" w:hanging="225"/>
      </w:pPr>
      <w:rPr>
        <w:rFonts w:hint="default"/>
        <w:w w:val="100"/>
      </w:rPr>
    </w:lvl>
    <w:lvl w:ilvl="2" w:tplc="1F9042C2">
      <w:numFmt w:val="bullet"/>
      <w:lvlText w:val="•"/>
      <w:lvlJc w:val="left"/>
      <w:pPr>
        <w:ind w:left="1920" w:hanging="225"/>
      </w:pPr>
      <w:rPr>
        <w:rFonts w:hint="default"/>
      </w:rPr>
    </w:lvl>
    <w:lvl w:ilvl="3" w:tplc="735C0378">
      <w:numFmt w:val="bullet"/>
      <w:lvlText w:val="•"/>
      <w:lvlJc w:val="left"/>
      <w:pPr>
        <w:ind w:left="2883" w:hanging="225"/>
      </w:pPr>
      <w:rPr>
        <w:rFonts w:hint="default"/>
      </w:rPr>
    </w:lvl>
    <w:lvl w:ilvl="4" w:tplc="78CCB9AE">
      <w:numFmt w:val="bullet"/>
      <w:lvlText w:val="•"/>
      <w:lvlJc w:val="left"/>
      <w:pPr>
        <w:ind w:left="3846" w:hanging="225"/>
      </w:pPr>
      <w:rPr>
        <w:rFonts w:hint="default"/>
      </w:rPr>
    </w:lvl>
    <w:lvl w:ilvl="5" w:tplc="C320202C">
      <w:numFmt w:val="bullet"/>
      <w:lvlText w:val="•"/>
      <w:lvlJc w:val="left"/>
      <w:pPr>
        <w:ind w:left="4809" w:hanging="225"/>
      </w:pPr>
      <w:rPr>
        <w:rFonts w:hint="default"/>
      </w:rPr>
    </w:lvl>
    <w:lvl w:ilvl="6" w:tplc="BFB2A97A">
      <w:numFmt w:val="bullet"/>
      <w:lvlText w:val="•"/>
      <w:lvlJc w:val="left"/>
      <w:pPr>
        <w:ind w:left="5772" w:hanging="225"/>
      </w:pPr>
      <w:rPr>
        <w:rFonts w:hint="default"/>
      </w:rPr>
    </w:lvl>
    <w:lvl w:ilvl="7" w:tplc="2FF64DCE">
      <w:numFmt w:val="bullet"/>
      <w:lvlText w:val="•"/>
      <w:lvlJc w:val="left"/>
      <w:pPr>
        <w:ind w:left="6735" w:hanging="225"/>
      </w:pPr>
      <w:rPr>
        <w:rFonts w:hint="default"/>
      </w:rPr>
    </w:lvl>
    <w:lvl w:ilvl="8" w:tplc="6FE2C8DC">
      <w:numFmt w:val="bullet"/>
      <w:lvlText w:val="•"/>
      <w:lvlJc w:val="left"/>
      <w:pPr>
        <w:ind w:left="7699" w:hanging="225"/>
      </w:pPr>
      <w:rPr>
        <w:rFonts w:hint="default"/>
      </w:rPr>
    </w:lvl>
  </w:abstractNum>
  <w:abstractNum w:abstractNumId="44" w15:restartNumberingAfterBreak="0">
    <w:nsid w:val="3E6E4483"/>
    <w:multiLevelType w:val="hybridMultilevel"/>
    <w:tmpl w:val="2DCEC45E"/>
    <w:lvl w:ilvl="0" w:tplc="00529692">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CDA0319C">
      <w:numFmt w:val="bullet"/>
      <w:lvlText w:val="•"/>
      <w:lvlJc w:val="left"/>
      <w:pPr>
        <w:ind w:left="1290" w:hanging="361"/>
      </w:pPr>
      <w:rPr>
        <w:rFonts w:hint="default"/>
      </w:rPr>
    </w:lvl>
    <w:lvl w:ilvl="2" w:tplc="793ED01E">
      <w:numFmt w:val="bullet"/>
      <w:lvlText w:val="•"/>
      <w:lvlJc w:val="left"/>
      <w:pPr>
        <w:ind w:left="1880" w:hanging="361"/>
      </w:pPr>
      <w:rPr>
        <w:rFonts w:hint="default"/>
      </w:rPr>
    </w:lvl>
    <w:lvl w:ilvl="3" w:tplc="8B584AD8">
      <w:numFmt w:val="bullet"/>
      <w:lvlText w:val="•"/>
      <w:lvlJc w:val="left"/>
      <w:pPr>
        <w:ind w:left="2470" w:hanging="361"/>
      </w:pPr>
      <w:rPr>
        <w:rFonts w:hint="default"/>
      </w:rPr>
    </w:lvl>
    <w:lvl w:ilvl="4" w:tplc="A39065E2">
      <w:numFmt w:val="bullet"/>
      <w:lvlText w:val="•"/>
      <w:lvlJc w:val="left"/>
      <w:pPr>
        <w:ind w:left="3061" w:hanging="361"/>
      </w:pPr>
      <w:rPr>
        <w:rFonts w:hint="default"/>
      </w:rPr>
    </w:lvl>
    <w:lvl w:ilvl="5" w:tplc="22DA4B22">
      <w:numFmt w:val="bullet"/>
      <w:lvlText w:val="•"/>
      <w:lvlJc w:val="left"/>
      <w:pPr>
        <w:ind w:left="3651" w:hanging="361"/>
      </w:pPr>
      <w:rPr>
        <w:rFonts w:hint="default"/>
      </w:rPr>
    </w:lvl>
    <w:lvl w:ilvl="6" w:tplc="AA46CB9A">
      <w:numFmt w:val="bullet"/>
      <w:lvlText w:val="•"/>
      <w:lvlJc w:val="left"/>
      <w:pPr>
        <w:ind w:left="4241" w:hanging="361"/>
      </w:pPr>
      <w:rPr>
        <w:rFonts w:hint="default"/>
      </w:rPr>
    </w:lvl>
    <w:lvl w:ilvl="7" w:tplc="4AA27992">
      <w:numFmt w:val="bullet"/>
      <w:lvlText w:val="•"/>
      <w:lvlJc w:val="left"/>
      <w:pPr>
        <w:ind w:left="4832" w:hanging="361"/>
      </w:pPr>
      <w:rPr>
        <w:rFonts w:hint="default"/>
      </w:rPr>
    </w:lvl>
    <w:lvl w:ilvl="8" w:tplc="782EFCF2">
      <w:numFmt w:val="bullet"/>
      <w:lvlText w:val="•"/>
      <w:lvlJc w:val="left"/>
      <w:pPr>
        <w:ind w:left="5422" w:hanging="361"/>
      </w:pPr>
      <w:rPr>
        <w:rFonts w:hint="default"/>
      </w:rPr>
    </w:lvl>
  </w:abstractNum>
  <w:abstractNum w:abstractNumId="45" w15:restartNumberingAfterBreak="0">
    <w:nsid w:val="4319543B"/>
    <w:multiLevelType w:val="hybridMultilevel"/>
    <w:tmpl w:val="28D288BE"/>
    <w:lvl w:ilvl="0" w:tplc="5CF22EF0">
      <w:start w:val="1"/>
      <w:numFmt w:val="lowerLetter"/>
      <w:lvlText w:val="%1)"/>
      <w:lvlJc w:val="left"/>
      <w:pPr>
        <w:ind w:left="1152" w:hanging="222"/>
      </w:pPr>
      <w:rPr>
        <w:rFonts w:ascii="Calibri" w:eastAsia="Calibri" w:hAnsi="Calibri" w:cs="Calibri" w:hint="default"/>
        <w:b w:val="0"/>
        <w:bCs w:val="0"/>
        <w:i w:val="0"/>
        <w:iCs w:val="0"/>
        <w:w w:val="100"/>
        <w:sz w:val="22"/>
        <w:szCs w:val="22"/>
      </w:rPr>
    </w:lvl>
    <w:lvl w:ilvl="1" w:tplc="09D2279E">
      <w:start w:val="1"/>
      <w:numFmt w:val="decimal"/>
      <w:lvlText w:val="%2."/>
      <w:lvlJc w:val="left"/>
      <w:pPr>
        <w:ind w:left="1574" w:hanging="360"/>
      </w:pPr>
      <w:rPr>
        <w:rFonts w:ascii="Calibri" w:eastAsia="Calibri" w:hAnsi="Calibri" w:cs="Calibri" w:hint="default"/>
        <w:b w:val="0"/>
        <w:bCs w:val="0"/>
        <w:i w:val="0"/>
        <w:iCs w:val="0"/>
        <w:color w:val="231F20"/>
        <w:w w:val="100"/>
        <w:sz w:val="22"/>
        <w:szCs w:val="22"/>
      </w:rPr>
    </w:lvl>
    <w:lvl w:ilvl="2" w:tplc="27BE1E80">
      <w:numFmt w:val="bullet"/>
      <w:lvlText w:val="•"/>
      <w:lvlJc w:val="left"/>
      <w:pPr>
        <w:ind w:left="2473" w:hanging="360"/>
      </w:pPr>
      <w:rPr>
        <w:rFonts w:hint="default"/>
      </w:rPr>
    </w:lvl>
    <w:lvl w:ilvl="3" w:tplc="7B3ABB38">
      <w:numFmt w:val="bullet"/>
      <w:lvlText w:val="•"/>
      <w:lvlJc w:val="left"/>
      <w:pPr>
        <w:ind w:left="3367" w:hanging="360"/>
      </w:pPr>
      <w:rPr>
        <w:rFonts w:hint="default"/>
      </w:rPr>
    </w:lvl>
    <w:lvl w:ilvl="4" w:tplc="E4507C12">
      <w:numFmt w:val="bullet"/>
      <w:lvlText w:val="•"/>
      <w:lvlJc w:val="left"/>
      <w:pPr>
        <w:ind w:left="4261" w:hanging="360"/>
      </w:pPr>
      <w:rPr>
        <w:rFonts w:hint="default"/>
      </w:rPr>
    </w:lvl>
    <w:lvl w:ilvl="5" w:tplc="28EA1D34">
      <w:numFmt w:val="bullet"/>
      <w:lvlText w:val="•"/>
      <w:lvlJc w:val="left"/>
      <w:pPr>
        <w:ind w:left="5155" w:hanging="360"/>
      </w:pPr>
      <w:rPr>
        <w:rFonts w:hint="default"/>
      </w:rPr>
    </w:lvl>
    <w:lvl w:ilvl="6" w:tplc="C1545860">
      <w:numFmt w:val="bullet"/>
      <w:lvlText w:val="•"/>
      <w:lvlJc w:val="left"/>
      <w:pPr>
        <w:ind w:left="6049" w:hanging="360"/>
      </w:pPr>
      <w:rPr>
        <w:rFonts w:hint="default"/>
      </w:rPr>
    </w:lvl>
    <w:lvl w:ilvl="7" w:tplc="E8EC2E38">
      <w:numFmt w:val="bullet"/>
      <w:lvlText w:val="•"/>
      <w:lvlJc w:val="left"/>
      <w:pPr>
        <w:ind w:left="6943" w:hanging="360"/>
      </w:pPr>
      <w:rPr>
        <w:rFonts w:hint="default"/>
      </w:rPr>
    </w:lvl>
    <w:lvl w:ilvl="8" w:tplc="621C5FE6">
      <w:numFmt w:val="bullet"/>
      <w:lvlText w:val="•"/>
      <w:lvlJc w:val="left"/>
      <w:pPr>
        <w:ind w:left="7837" w:hanging="360"/>
      </w:pPr>
      <w:rPr>
        <w:rFonts w:hint="default"/>
      </w:rPr>
    </w:lvl>
  </w:abstractNum>
  <w:abstractNum w:abstractNumId="46" w15:restartNumberingAfterBreak="0">
    <w:nsid w:val="443037CC"/>
    <w:multiLevelType w:val="multilevel"/>
    <w:tmpl w:val="B00E8956"/>
    <w:lvl w:ilvl="0">
      <w:start w:val="9"/>
      <w:numFmt w:val="decimal"/>
      <w:lvlText w:val="%1"/>
      <w:lvlJc w:val="left"/>
      <w:pPr>
        <w:ind w:left="375" w:hanging="375"/>
      </w:pPr>
      <w:rPr>
        <w:rFonts w:hint="default"/>
        <w:color w:val="231F20"/>
      </w:rPr>
    </w:lvl>
    <w:lvl w:ilvl="1">
      <w:start w:val="6"/>
      <w:numFmt w:val="decimal"/>
      <w:lvlText w:val="%1.%2"/>
      <w:lvlJc w:val="left"/>
      <w:pPr>
        <w:ind w:left="814" w:hanging="375"/>
      </w:pPr>
      <w:rPr>
        <w:rFonts w:hint="default"/>
        <w:color w:val="231F20"/>
      </w:rPr>
    </w:lvl>
    <w:lvl w:ilvl="2">
      <w:start w:val="1"/>
      <w:numFmt w:val="decimal"/>
      <w:lvlText w:val="%1.%2.%3"/>
      <w:lvlJc w:val="left"/>
      <w:pPr>
        <w:ind w:left="1598" w:hanging="720"/>
      </w:pPr>
      <w:rPr>
        <w:rFonts w:hint="default"/>
        <w:color w:val="231F20"/>
      </w:rPr>
    </w:lvl>
    <w:lvl w:ilvl="3">
      <w:start w:val="1"/>
      <w:numFmt w:val="decimal"/>
      <w:lvlText w:val="%1.%2.%3.%4"/>
      <w:lvlJc w:val="left"/>
      <w:pPr>
        <w:ind w:left="2397" w:hanging="1080"/>
      </w:pPr>
      <w:rPr>
        <w:rFonts w:hint="default"/>
        <w:color w:val="231F20"/>
      </w:rPr>
    </w:lvl>
    <w:lvl w:ilvl="4">
      <w:start w:val="1"/>
      <w:numFmt w:val="decimal"/>
      <w:lvlText w:val="%1.%2.%3.%4.%5"/>
      <w:lvlJc w:val="left"/>
      <w:pPr>
        <w:ind w:left="2836" w:hanging="1080"/>
      </w:pPr>
      <w:rPr>
        <w:rFonts w:hint="default"/>
        <w:color w:val="231F20"/>
      </w:rPr>
    </w:lvl>
    <w:lvl w:ilvl="5">
      <w:start w:val="1"/>
      <w:numFmt w:val="decimal"/>
      <w:lvlText w:val="%1.%2.%3.%4.%5.%6"/>
      <w:lvlJc w:val="left"/>
      <w:pPr>
        <w:ind w:left="3635" w:hanging="1440"/>
      </w:pPr>
      <w:rPr>
        <w:rFonts w:hint="default"/>
        <w:color w:val="231F20"/>
      </w:rPr>
    </w:lvl>
    <w:lvl w:ilvl="6">
      <w:start w:val="1"/>
      <w:numFmt w:val="decimal"/>
      <w:lvlText w:val="%1.%2.%3.%4.%5.%6.%7"/>
      <w:lvlJc w:val="left"/>
      <w:pPr>
        <w:ind w:left="4074" w:hanging="1440"/>
      </w:pPr>
      <w:rPr>
        <w:rFonts w:hint="default"/>
        <w:color w:val="231F20"/>
      </w:rPr>
    </w:lvl>
    <w:lvl w:ilvl="7">
      <w:start w:val="1"/>
      <w:numFmt w:val="decimal"/>
      <w:lvlText w:val="%1.%2.%3.%4.%5.%6.%7.%8"/>
      <w:lvlJc w:val="left"/>
      <w:pPr>
        <w:ind w:left="4873" w:hanging="1800"/>
      </w:pPr>
      <w:rPr>
        <w:rFonts w:hint="default"/>
        <w:color w:val="231F20"/>
      </w:rPr>
    </w:lvl>
    <w:lvl w:ilvl="8">
      <w:start w:val="1"/>
      <w:numFmt w:val="decimal"/>
      <w:lvlText w:val="%1.%2.%3.%4.%5.%6.%7.%8.%9"/>
      <w:lvlJc w:val="left"/>
      <w:pPr>
        <w:ind w:left="5672" w:hanging="2160"/>
      </w:pPr>
      <w:rPr>
        <w:rFonts w:hint="default"/>
        <w:color w:val="231F20"/>
      </w:rPr>
    </w:lvl>
  </w:abstractNum>
  <w:abstractNum w:abstractNumId="47" w15:restartNumberingAfterBreak="0">
    <w:nsid w:val="44A70172"/>
    <w:multiLevelType w:val="multilevel"/>
    <w:tmpl w:val="48DC75B6"/>
    <w:lvl w:ilvl="0">
      <w:start w:val="5"/>
      <w:numFmt w:val="decimal"/>
      <w:lvlText w:val="%1"/>
      <w:lvlJc w:val="left"/>
      <w:pPr>
        <w:ind w:left="1547" w:hanging="597"/>
      </w:pPr>
      <w:rPr>
        <w:rFonts w:hint="default"/>
      </w:rPr>
    </w:lvl>
    <w:lvl w:ilvl="1">
      <w:start w:val="2"/>
      <w:numFmt w:val="decimal"/>
      <w:lvlText w:val="%1.%2"/>
      <w:lvlJc w:val="left"/>
      <w:pPr>
        <w:ind w:left="1547" w:hanging="597"/>
      </w:pPr>
      <w:rPr>
        <w:rFonts w:hint="default"/>
      </w:rPr>
    </w:lvl>
    <w:lvl w:ilvl="2">
      <w:start w:val="1"/>
      <w:numFmt w:val="decimal"/>
      <w:lvlText w:val="%1.%2.%3."/>
      <w:lvlJc w:val="left"/>
      <w:pPr>
        <w:ind w:left="1547" w:hanging="597"/>
      </w:pPr>
      <w:rPr>
        <w:rFonts w:ascii="Calibri" w:eastAsia="Calibri" w:hAnsi="Calibri" w:cs="Calibri" w:hint="default"/>
        <w:b w:val="0"/>
        <w:bCs w:val="0"/>
        <w:i w:val="0"/>
        <w:iCs w:val="0"/>
        <w:color w:val="231F20"/>
        <w:w w:val="100"/>
        <w:sz w:val="24"/>
        <w:szCs w:val="24"/>
      </w:rPr>
    </w:lvl>
    <w:lvl w:ilvl="3">
      <w:start w:val="1"/>
      <w:numFmt w:val="decimal"/>
      <w:lvlText w:val="%4."/>
      <w:lvlJc w:val="left"/>
      <w:pPr>
        <w:ind w:left="1597" w:hanging="383"/>
      </w:pPr>
      <w:rPr>
        <w:rFonts w:hint="default"/>
        <w:w w:val="100"/>
      </w:rPr>
    </w:lvl>
    <w:lvl w:ilvl="4">
      <w:start w:val="1"/>
      <w:numFmt w:val="lowerLetter"/>
      <w:lvlText w:val="%5."/>
      <w:lvlJc w:val="left"/>
      <w:pPr>
        <w:ind w:left="1914" w:hanging="383"/>
      </w:pPr>
      <w:rPr>
        <w:rFonts w:ascii="Calibri" w:eastAsia="Calibri" w:hAnsi="Calibri" w:cs="Calibri" w:hint="default"/>
        <w:b w:val="0"/>
        <w:bCs w:val="0"/>
        <w:i w:val="0"/>
        <w:iCs w:val="0"/>
        <w:w w:val="100"/>
        <w:sz w:val="22"/>
        <w:szCs w:val="22"/>
      </w:rPr>
    </w:lvl>
    <w:lvl w:ilvl="5">
      <w:numFmt w:val="bullet"/>
      <w:lvlText w:val="•"/>
      <w:lvlJc w:val="left"/>
      <w:pPr>
        <w:ind w:left="4121" w:hanging="383"/>
      </w:pPr>
      <w:rPr>
        <w:rFonts w:hint="default"/>
      </w:rPr>
    </w:lvl>
    <w:lvl w:ilvl="6">
      <w:numFmt w:val="bullet"/>
      <w:lvlText w:val="•"/>
      <w:lvlJc w:val="left"/>
      <w:pPr>
        <w:ind w:left="5222" w:hanging="383"/>
      </w:pPr>
      <w:rPr>
        <w:rFonts w:hint="default"/>
      </w:rPr>
    </w:lvl>
    <w:lvl w:ilvl="7">
      <w:numFmt w:val="bullet"/>
      <w:lvlText w:val="•"/>
      <w:lvlJc w:val="left"/>
      <w:pPr>
        <w:ind w:left="6323" w:hanging="383"/>
      </w:pPr>
      <w:rPr>
        <w:rFonts w:hint="default"/>
      </w:rPr>
    </w:lvl>
    <w:lvl w:ilvl="8">
      <w:numFmt w:val="bullet"/>
      <w:lvlText w:val="•"/>
      <w:lvlJc w:val="left"/>
      <w:pPr>
        <w:ind w:left="7423" w:hanging="383"/>
      </w:pPr>
      <w:rPr>
        <w:rFonts w:hint="default"/>
      </w:rPr>
    </w:lvl>
  </w:abstractNum>
  <w:abstractNum w:abstractNumId="48" w15:restartNumberingAfterBreak="0">
    <w:nsid w:val="49992895"/>
    <w:multiLevelType w:val="hybridMultilevel"/>
    <w:tmpl w:val="08784A50"/>
    <w:lvl w:ilvl="0" w:tplc="6AEA07A2">
      <w:numFmt w:val="bullet"/>
      <w:lvlText w:val=""/>
      <w:lvlJc w:val="left"/>
      <w:pPr>
        <w:ind w:left="1574" w:hanging="360"/>
      </w:pPr>
      <w:rPr>
        <w:rFonts w:ascii="Symbol" w:eastAsia="Symbol" w:hAnsi="Symbol" w:cs="Calibri" w:hint="default"/>
        <w:b w:val="0"/>
        <w:bCs w:val="0"/>
        <w:i w:val="0"/>
        <w:iCs w:val="0"/>
        <w:color w:val="231F20"/>
        <w:w w:val="100"/>
        <w:sz w:val="22"/>
        <w:szCs w:val="22"/>
      </w:rPr>
    </w:lvl>
    <w:lvl w:ilvl="1" w:tplc="1F7C434E">
      <w:numFmt w:val="bullet"/>
      <w:lvlText w:val="•"/>
      <w:lvlJc w:val="left"/>
      <w:pPr>
        <w:ind w:left="2384" w:hanging="360"/>
      </w:pPr>
      <w:rPr>
        <w:rFonts w:hint="default"/>
      </w:rPr>
    </w:lvl>
    <w:lvl w:ilvl="2" w:tplc="915E705C">
      <w:numFmt w:val="bullet"/>
      <w:lvlText w:val="•"/>
      <w:lvlJc w:val="left"/>
      <w:pPr>
        <w:ind w:left="3189" w:hanging="360"/>
      </w:pPr>
      <w:rPr>
        <w:rFonts w:hint="default"/>
      </w:rPr>
    </w:lvl>
    <w:lvl w:ilvl="3" w:tplc="E482DD42">
      <w:numFmt w:val="bullet"/>
      <w:lvlText w:val="•"/>
      <w:lvlJc w:val="left"/>
      <w:pPr>
        <w:ind w:left="3993" w:hanging="360"/>
      </w:pPr>
      <w:rPr>
        <w:rFonts w:hint="default"/>
      </w:rPr>
    </w:lvl>
    <w:lvl w:ilvl="4" w:tplc="EDE4E656">
      <w:numFmt w:val="bullet"/>
      <w:lvlText w:val="•"/>
      <w:lvlJc w:val="left"/>
      <w:pPr>
        <w:ind w:left="4798" w:hanging="360"/>
      </w:pPr>
      <w:rPr>
        <w:rFonts w:hint="default"/>
      </w:rPr>
    </w:lvl>
    <w:lvl w:ilvl="5" w:tplc="029C8290">
      <w:numFmt w:val="bullet"/>
      <w:lvlText w:val="•"/>
      <w:lvlJc w:val="left"/>
      <w:pPr>
        <w:ind w:left="5602" w:hanging="360"/>
      </w:pPr>
      <w:rPr>
        <w:rFonts w:hint="default"/>
      </w:rPr>
    </w:lvl>
    <w:lvl w:ilvl="6" w:tplc="4AAAF2DA">
      <w:numFmt w:val="bullet"/>
      <w:lvlText w:val="•"/>
      <w:lvlJc w:val="left"/>
      <w:pPr>
        <w:ind w:left="6407" w:hanging="360"/>
      </w:pPr>
      <w:rPr>
        <w:rFonts w:hint="default"/>
      </w:rPr>
    </w:lvl>
    <w:lvl w:ilvl="7" w:tplc="143EE0A0">
      <w:numFmt w:val="bullet"/>
      <w:lvlText w:val="•"/>
      <w:lvlJc w:val="left"/>
      <w:pPr>
        <w:ind w:left="7211" w:hanging="360"/>
      </w:pPr>
      <w:rPr>
        <w:rFonts w:hint="default"/>
      </w:rPr>
    </w:lvl>
    <w:lvl w:ilvl="8" w:tplc="E5C2C41A">
      <w:numFmt w:val="bullet"/>
      <w:lvlText w:val="•"/>
      <w:lvlJc w:val="left"/>
      <w:pPr>
        <w:ind w:left="8016" w:hanging="360"/>
      </w:pPr>
      <w:rPr>
        <w:rFonts w:hint="default"/>
      </w:rPr>
    </w:lvl>
  </w:abstractNum>
  <w:abstractNum w:abstractNumId="49" w15:restartNumberingAfterBreak="0">
    <w:nsid w:val="4A100D14"/>
    <w:multiLevelType w:val="hybridMultilevel"/>
    <w:tmpl w:val="D8D4E846"/>
    <w:lvl w:ilvl="0" w:tplc="6B562DDC">
      <w:start w:val="1"/>
      <w:numFmt w:val="decimal"/>
      <w:lvlText w:val="%1."/>
      <w:lvlJc w:val="left"/>
      <w:pPr>
        <w:ind w:left="1631" w:hanging="360"/>
      </w:pPr>
      <w:rPr>
        <w:rFonts w:ascii="Calibri" w:eastAsia="Calibri" w:hAnsi="Calibri" w:cs="Calibri" w:hint="default"/>
        <w:b w:val="0"/>
        <w:bCs w:val="0"/>
        <w:i w:val="0"/>
        <w:iCs w:val="0"/>
        <w:w w:val="100"/>
        <w:sz w:val="22"/>
        <w:szCs w:val="22"/>
      </w:rPr>
    </w:lvl>
    <w:lvl w:ilvl="1" w:tplc="959E61D4">
      <w:numFmt w:val="bullet"/>
      <w:lvlText w:val="•"/>
      <w:lvlJc w:val="left"/>
      <w:pPr>
        <w:ind w:left="2438" w:hanging="360"/>
      </w:pPr>
      <w:rPr>
        <w:rFonts w:hint="default"/>
      </w:rPr>
    </w:lvl>
    <w:lvl w:ilvl="2" w:tplc="833AC5C0">
      <w:numFmt w:val="bullet"/>
      <w:lvlText w:val="•"/>
      <w:lvlJc w:val="left"/>
      <w:pPr>
        <w:ind w:left="3237" w:hanging="360"/>
      </w:pPr>
      <w:rPr>
        <w:rFonts w:hint="default"/>
      </w:rPr>
    </w:lvl>
    <w:lvl w:ilvl="3" w:tplc="0C185F16">
      <w:numFmt w:val="bullet"/>
      <w:lvlText w:val="•"/>
      <w:lvlJc w:val="left"/>
      <w:pPr>
        <w:ind w:left="4035" w:hanging="360"/>
      </w:pPr>
      <w:rPr>
        <w:rFonts w:hint="default"/>
      </w:rPr>
    </w:lvl>
    <w:lvl w:ilvl="4" w:tplc="6702277C">
      <w:numFmt w:val="bullet"/>
      <w:lvlText w:val="•"/>
      <w:lvlJc w:val="left"/>
      <w:pPr>
        <w:ind w:left="4834" w:hanging="360"/>
      </w:pPr>
      <w:rPr>
        <w:rFonts w:hint="default"/>
      </w:rPr>
    </w:lvl>
    <w:lvl w:ilvl="5" w:tplc="0C846E52">
      <w:numFmt w:val="bullet"/>
      <w:lvlText w:val="•"/>
      <w:lvlJc w:val="left"/>
      <w:pPr>
        <w:ind w:left="5632" w:hanging="360"/>
      </w:pPr>
      <w:rPr>
        <w:rFonts w:hint="default"/>
      </w:rPr>
    </w:lvl>
    <w:lvl w:ilvl="6" w:tplc="D6586DCE">
      <w:numFmt w:val="bullet"/>
      <w:lvlText w:val="•"/>
      <w:lvlJc w:val="left"/>
      <w:pPr>
        <w:ind w:left="6431" w:hanging="360"/>
      </w:pPr>
      <w:rPr>
        <w:rFonts w:hint="default"/>
      </w:rPr>
    </w:lvl>
    <w:lvl w:ilvl="7" w:tplc="094E342E">
      <w:numFmt w:val="bullet"/>
      <w:lvlText w:val="•"/>
      <w:lvlJc w:val="left"/>
      <w:pPr>
        <w:ind w:left="7229" w:hanging="360"/>
      </w:pPr>
      <w:rPr>
        <w:rFonts w:hint="default"/>
      </w:rPr>
    </w:lvl>
    <w:lvl w:ilvl="8" w:tplc="43EE4E22">
      <w:numFmt w:val="bullet"/>
      <w:lvlText w:val="•"/>
      <w:lvlJc w:val="left"/>
      <w:pPr>
        <w:ind w:left="8028" w:hanging="360"/>
      </w:pPr>
      <w:rPr>
        <w:rFonts w:hint="default"/>
      </w:rPr>
    </w:lvl>
  </w:abstractNum>
  <w:abstractNum w:abstractNumId="50" w15:restartNumberingAfterBreak="0">
    <w:nsid w:val="4B617B95"/>
    <w:multiLevelType w:val="multilevel"/>
    <w:tmpl w:val="2A2075F4"/>
    <w:lvl w:ilvl="0">
      <w:start w:val="5"/>
      <w:numFmt w:val="decimal"/>
      <w:lvlText w:val="%1"/>
      <w:lvlJc w:val="left"/>
      <w:pPr>
        <w:ind w:left="1547" w:hanging="597"/>
      </w:pPr>
      <w:rPr>
        <w:rFonts w:hint="default"/>
      </w:rPr>
    </w:lvl>
    <w:lvl w:ilvl="1">
      <w:start w:val="5"/>
      <w:numFmt w:val="decimal"/>
      <w:lvlText w:val="%1.%2"/>
      <w:lvlJc w:val="left"/>
      <w:pPr>
        <w:ind w:left="1547" w:hanging="597"/>
      </w:pPr>
      <w:rPr>
        <w:rFonts w:hint="default"/>
      </w:rPr>
    </w:lvl>
    <w:lvl w:ilvl="2">
      <w:start w:val="1"/>
      <w:numFmt w:val="decimal"/>
      <w:lvlText w:val="%1.%2.%3."/>
      <w:lvlJc w:val="left"/>
      <w:pPr>
        <w:ind w:left="1547" w:hanging="597"/>
      </w:pPr>
      <w:rPr>
        <w:rFonts w:hint="default"/>
        <w:w w:val="100"/>
      </w:rPr>
    </w:lvl>
    <w:lvl w:ilvl="3">
      <w:start w:val="1"/>
      <w:numFmt w:val="decimal"/>
      <w:lvlText w:val="%4."/>
      <w:lvlJc w:val="left"/>
      <w:pPr>
        <w:ind w:left="1631" w:hanging="360"/>
        <w:jc w:val="right"/>
      </w:pPr>
      <w:rPr>
        <w:rFonts w:hint="default"/>
        <w:w w:val="100"/>
      </w:rPr>
    </w:lvl>
    <w:lvl w:ilvl="4">
      <w:start w:val="1"/>
      <w:numFmt w:val="decimal"/>
      <w:lvlText w:val="%4.%5."/>
      <w:lvlJc w:val="left"/>
      <w:pPr>
        <w:ind w:left="937" w:hanging="498"/>
      </w:pPr>
      <w:rPr>
        <w:rFonts w:ascii="Calibri" w:eastAsia="Calibri" w:hAnsi="Calibri" w:cs="Calibri" w:hint="default"/>
        <w:b/>
        <w:bCs/>
        <w:i w:val="0"/>
        <w:iCs w:val="0"/>
        <w:color w:val="231F20"/>
        <w:w w:val="100"/>
        <w:sz w:val="28"/>
        <w:szCs w:val="28"/>
      </w:rPr>
    </w:lvl>
    <w:lvl w:ilvl="5">
      <w:start w:val="1"/>
      <w:numFmt w:val="decimal"/>
      <w:lvlText w:val="%6."/>
      <w:lvlJc w:val="left"/>
      <w:pPr>
        <w:ind w:left="1291" w:hanging="360"/>
      </w:pPr>
      <w:rPr>
        <w:rFonts w:ascii="Calibri" w:eastAsia="Calibri" w:hAnsi="Calibri" w:cs="Calibri" w:hint="default"/>
        <w:b w:val="0"/>
        <w:bCs w:val="0"/>
        <w:i w:val="0"/>
        <w:iCs w:val="0"/>
        <w:w w:val="100"/>
        <w:sz w:val="22"/>
        <w:szCs w:val="22"/>
      </w:rPr>
    </w:lvl>
    <w:lvl w:ilvl="6">
      <w:start w:val="1"/>
      <w:numFmt w:val="lowerLetter"/>
      <w:lvlText w:val="%7."/>
      <w:lvlJc w:val="left"/>
      <w:pPr>
        <w:ind w:left="1574" w:hanging="360"/>
      </w:pPr>
      <w:rPr>
        <w:rFonts w:ascii="Calibri" w:eastAsia="Calibri" w:hAnsi="Calibri" w:cs="Calibri" w:hint="default"/>
        <w:b w:val="0"/>
        <w:bCs w:val="0"/>
        <w:i w:val="0"/>
        <w:iCs w:val="0"/>
        <w:spacing w:val="-3"/>
        <w:w w:val="100"/>
        <w:sz w:val="22"/>
        <w:szCs w:val="22"/>
      </w:rPr>
    </w:lvl>
    <w:lvl w:ilvl="7">
      <w:numFmt w:val="bullet"/>
      <w:lvlText w:val="•"/>
      <w:lvlJc w:val="left"/>
      <w:pPr>
        <w:ind w:left="3636" w:hanging="360"/>
      </w:pPr>
      <w:rPr>
        <w:rFonts w:hint="default"/>
      </w:rPr>
    </w:lvl>
    <w:lvl w:ilvl="8">
      <w:numFmt w:val="bullet"/>
      <w:lvlText w:val="•"/>
      <w:lvlJc w:val="left"/>
      <w:pPr>
        <w:ind w:left="5632" w:hanging="360"/>
      </w:pPr>
      <w:rPr>
        <w:rFonts w:hint="default"/>
      </w:rPr>
    </w:lvl>
  </w:abstractNum>
  <w:abstractNum w:abstractNumId="51" w15:restartNumberingAfterBreak="0">
    <w:nsid w:val="4CC142E5"/>
    <w:multiLevelType w:val="multilevel"/>
    <w:tmpl w:val="FF0C15E2"/>
    <w:lvl w:ilvl="0">
      <w:start w:val="3"/>
      <w:numFmt w:val="decimal"/>
      <w:lvlText w:val="%1"/>
      <w:lvlJc w:val="left"/>
      <w:pPr>
        <w:ind w:left="1517" w:hanging="597"/>
      </w:pPr>
      <w:rPr>
        <w:rFonts w:hint="default"/>
      </w:rPr>
    </w:lvl>
    <w:lvl w:ilvl="1">
      <w:start w:val="5"/>
      <w:numFmt w:val="decimal"/>
      <w:lvlText w:val="%1.%2"/>
      <w:lvlJc w:val="left"/>
      <w:pPr>
        <w:ind w:left="1517" w:hanging="597"/>
      </w:pPr>
      <w:rPr>
        <w:rFonts w:hint="default"/>
      </w:rPr>
    </w:lvl>
    <w:lvl w:ilvl="2">
      <w:start w:val="1"/>
      <w:numFmt w:val="decimal"/>
      <w:lvlText w:val="%1.%2.%3."/>
      <w:lvlJc w:val="left"/>
      <w:pPr>
        <w:ind w:left="1517" w:hanging="597"/>
      </w:pPr>
      <w:rPr>
        <w:rFonts w:ascii="Calibri" w:eastAsia="Calibri" w:hAnsi="Calibri" w:cs="Calibri" w:hint="default"/>
        <w:b w:val="0"/>
        <w:bCs w:val="0"/>
        <w:i w:val="0"/>
        <w:iCs w:val="0"/>
        <w:color w:val="231F20"/>
        <w:w w:val="100"/>
        <w:sz w:val="24"/>
        <w:szCs w:val="24"/>
      </w:rPr>
    </w:lvl>
    <w:lvl w:ilvl="3">
      <w:numFmt w:val="bullet"/>
      <w:lvlText w:val="•"/>
      <w:lvlJc w:val="left"/>
      <w:pPr>
        <w:ind w:left="3951" w:hanging="597"/>
      </w:pPr>
      <w:rPr>
        <w:rFonts w:hint="default"/>
      </w:rPr>
    </w:lvl>
    <w:lvl w:ilvl="4">
      <w:numFmt w:val="bullet"/>
      <w:lvlText w:val="•"/>
      <w:lvlJc w:val="left"/>
      <w:pPr>
        <w:ind w:left="4762" w:hanging="597"/>
      </w:pPr>
      <w:rPr>
        <w:rFonts w:hint="default"/>
      </w:rPr>
    </w:lvl>
    <w:lvl w:ilvl="5">
      <w:numFmt w:val="bullet"/>
      <w:lvlText w:val="•"/>
      <w:lvlJc w:val="left"/>
      <w:pPr>
        <w:ind w:left="5572" w:hanging="597"/>
      </w:pPr>
      <w:rPr>
        <w:rFonts w:hint="default"/>
      </w:rPr>
    </w:lvl>
    <w:lvl w:ilvl="6">
      <w:numFmt w:val="bullet"/>
      <w:lvlText w:val="•"/>
      <w:lvlJc w:val="left"/>
      <w:pPr>
        <w:ind w:left="6383" w:hanging="597"/>
      </w:pPr>
      <w:rPr>
        <w:rFonts w:hint="default"/>
      </w:rPr>
    </w:lvl>
    <w:lvl w:ilvl="7">
      <w:numFmt w:val="bullet"/>
      <w:lvlText w:val="•"/>
      <w:lvlJc w:val="left"/>
      <w:pPr>
        <w:ind w:left="7193" w:hanging="597"/>
      </w:pPr>
      <w:rPr>
        <w:rFonts w:hint="default"/>
      </w:rPr>
    </w:lvl>
    <w:lvl w:ilvl="8">
      <w:numFmt w:val="bullet"/>
      <w:lvlText w:val="•"/>
      <w:lvlJc w:val="left"/>
      <w:pPr>
        <w:ind w:left="8004" w:hanging="597"/>
      </w:pPr>
      <w:rPr>
        <w:rFonts w:hint="default"/>
      </w:rPr>
    </w:lvl>
  </w:abstractNum>
  <w:abstractNum w:abstractNumId="52" w15:restartNumberingAfterBreak="0">
    <w:nsid w:val="50371F73"/>
    <w:multiLevelType w:val="hybridMultilevel"/>
    <w:tmpl w:val="48A2C592"/>
    <w:lvl w:ilvl="0" w:tplc="E7F066B4">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A6AC9BB2">
      <w:numFmt w:val="bullet"/>
      <w:lvlText w:val="•"/>
      <w:lvlJc w:val="left"/>
      <w:pPr>
        <w:ind w:left="1290" w:hanging="361"/>
      </w:pPr>
      <w:rPr>
        <w:rFonts w:hint="default"/>
      </w:rPr>
    </w:lvl>
    <w:lvl w:ilvl="2" w:tplc="8ED6463C">
      <w:numFmt w:val="bullet"/>
      <w:lvlText w:val="•"/>
      <w:lvlJc w:val="left"/>
      <w:pPr>
        <w:ind w:left="1880" w:hanging="361"/>
      </w:pPr>
      <w:rPr>
        <w:rFonts w:hint="default"/>
      </w:rPr>
    </w:lvl>
    <w:lvl w:ilvl="3" w:tplc="DA128BC6">
      <w:numFmt w:val="bullet"/>
      <w:lvlText w:val="•"/>
      <w:lvlJc w:val="left"/>
      <w:pPr>
        <w:ind w:left="2470" w:hanging="361"/>
      </w:pPr>
      <w:rPr>
        <w:rFonts w:hint="default"/>
      </w:rPr>
    </w:lvl>
    <w:lvl w:ilvl="4" w:tplc="BA223486">
      <w:numFmt w:val="bullet"/>
      <w:lvlText w:val="•"/>
      <w:lvlJc w:val="left"/>
      <w:pPr>
        <w:ind w:left="3061" w:hanging="361"/>
      </w:pPr>
      <w:rPr>
        <w:rFonts w:hint="default"/>
      </w:rPr>
    </w:lvl>
    <w:lvl w:ilvl="5" w:tplc="41944454">
      <w:numFmt w:val="bullet"/>
      <w:lvlText w:val="•"/>
      <w:lvlJc w:val="left"/>
      <w:pPr>
        <w:ind w:left="3651" w:hanging="361"/>
      </w:pPr>
      <w:rPr>
        <w:rFonts w:hint="default"/>
      </w:rPr>
    </w:lvl>
    <w:lvl w:ilvl="6" w:tplc="AEAEF100">
      <w:numFmt w:val="bullet"/>
      <w:lvlText w:val="•"/>
      <w:lvlJc w:val="left"/>
      <w:pPr>
        <w:ind w:left="4241" w:hanging="361"/>
      </w:pPr>
      <w:rPr>
        <w:rFonts w:hint="default"/>
      </w:rPr>
    </w:lvl>
    <w:lvl w:ilvl="7" w:tplc="3CD89F1E">
      <w:numFmt w:val="bullet"/>
      <w:lvlText w:val="•"/>
      <w:lvlJc w:val="left"/>
      <w:pPr>
        <w:ind w:left="4832" w:hanging="361"/>
      </w:pPr>
      <w:rPr>
        <w:rFonts w:hint="default"/>
      </w:rPr>
    </w:lvl>
    <w:lvl w:ilvl="8" w:tplc="B3264C04">
      <w:numFmt w:val="bullet"/>
      <w:lvlText w:val="•"/>
      <w:lvlJc w:val="left"/>
      <w:pPr>
        <w:ind w:left="5422" w:hanging="361"/>
      </w:pPr>
      <w:rPr>
        <w:rFonts w:hint="default"/>
      </w:rPr>
    </w:lvl>
  </w:abstractNum>
  <w:abstractNum w:abstractNumId="53" w15:restartNumberingAfterBreak="0">
    <w:nsid w:val="50CA2698"/>
    <w:multiLevelType w:val="hybridMultilevel"/>
    <w:tmpl w:val="954E3772"/>
    <w:lvl w:ilvl="0" w:tplc="6602BA1C">
      <w:start w:val="1"/>
      <w:numFmt w:val="upperLetter"/>
      <w:lvlText w:val="%1."/>
      <w:lvlJc w:val="left"/>
      <w:pPr>
        <w:ind w:left="1611" w:hanging="360"/>
      </w:pPr>
      <w:rPr>
        <w:rFonts w:ascii="Calibri" w:eastAsia="Calibri" w:hAnsi="Calibri" w:cs="Calibri" w:hint="default"/>
        <w:b w:val="0"/>
        <w:bCs w:val="0"/>
        <w:i w:val="0"/>
        <w:iCs w:val="0"/>
        <w:spacing w:val="-1"/>
        <w:w w:val="100"/>
        <w:sz w:val="22"/>
        <w:szCs w:val="22"/>
      </w:rPr>
    </w:lvl>
    <w:lvl w:ilvl="1" w:tplc="561AA73E">
      <w:numFmt w:val="bullet"/>
      <w:lvlText w:val="•"/>
      <w:lvlJc w:val="left"/>
      <w:pPr>
        <w:ind w:left="2420" w:hanging="360"/>
      </w:pPr>
      <w:rPr>
        <w:rFonts w:hint="default"/>
      </w:rPr>
    </w:lvl>
    <w:lvl w:ilvl="2" w:tplc="8CC013A8">
      <w:numFmt w:val="bullet"/>
      <w:lvlText w:val="•"/>
      <w:lvlJc w:val="left"/>
      <w:pPr>
        <w:ind w:left="3221" w:hanging="360"/>
      </w:pPr>
      <w:rPr>
        <w:rFonts w:hint="default"/>
      </w:rPr>
    </w:lvl>
    <w:lvl w:ilvl="3" w:tplc="58FE8422">
      <w:numFmt w:val="bullet"/>
      <w:lvlText w:val="•"/>
      <w:lvlJc w:val="left"/>
      <w:pPr>
        <w:ind w:left="4021" w:hanging="360"/>
      </w:pPr>
      <w:rPr>
        <w:rFonts w:hint="default"/>
      </w:rPr>
    </w:lvl>
    <w:lvl w:ilvl="4" w:tplc="B1B88E96">
      <w:numFmt w:val="bullet"/>
      <w:lvlText w:val="•"/>
      <w:lvlJc w:val="left"/>
      <w:pPr>
        <w:ind w:left="4822" w:hanging="360"/>
      </w:pPr>
      <w:rPr>
        <w:rFonts w:hint="default"/>
      </w:rPr>
    </w:lvl>
    <w:lvl w:ilvl="5" w:tplc="A84CFF50">
      <w:numFmt w:val="bullet"/>
      <w:lvlText w:val="•"/>
      <w:lvlJc w:val="left"/>
      <w:pPr>
        <w:ind w:left="5622" w:hanging="360"/>
      </w:pPr>
      <w:rPr>
        <w:rFonts w:hint="default"/>
      </w:rPr>
    </w:lvl>
    <w:lvl w:ilvl="6" w:tplc="6C82104E">
      <w:numFmt w:val="bullet"/>
      <w:lvlText w:val="•"/>
      <w:lvlJc w:val="left"/>
      <w:pPr>
        <w:ind w:left="6423" w:hanging="360"/>
      </w:pPr>
      <w:rPr>
        <w:rFonts w:hint="default"/>
      </w:rPr>
    </w:lvl>
    <w:lvl w:ilvl="7" w:tplc="CB561A72">
      <w:numFmt w:val="bullet"/>
      <w:lvlText w:val="•"/>
      <w:lvlJc w:val="left"/>
      <w:pPr>
        <w:ind w:left="7223" w:hanging="360"/>
      </w:pPr>
      <w:rPr>
        <w:rFonts w:hint="default"/>
      </w:rPr>
    </w:lvl>
    <w:lvl w:ilvl="8" w:tplc="F43C49DC">
      <w:numFmt w:val="bullet"/>
      <w:lvlText w:val="•"/>
      <w:lvlJc w:val="left"/>
      <w:pPr>
        <w:ind w:left="8024" w:hanging="360"/>
      </w:pPr>
      <w:rPr>
        <w:rFonts w:hint="default"/>
      </w:rPr>
    </w:lvl>
  </w:abstractNum>
  <w:abstractNum w:abstractNumId="54" w15:restartNumberingAfterBreak="0">
    <w:nsid w:val="513C3D87"/>
    <w:multiLevelType w:val="hybridMultilevel"/>
    <w:tmpl w:val="62E2054E"/>
    <w:lvl w:ilvl="0" w:tplc="E19CC080">
      <w:numFmt w:val="bullet"/>
      <w:lvlText w:val="◦"/>
      <w:lvlJc w:val="left"/>
      <w:pPr>
        <w:ind w:left="2141" w:hanging="360"/>
      </w:pPr>
      <w:rPr>
        <w:rFonts w:ascii="Calibri" w:eastAsia="Calibri" w:hAnsi="Calibri" w:cs="Calibri" w:hint="default"/>
        <w:b w:val="0"/>
        <w:bCs w:val="0"/>
        <w:i w:val="0"/>
        <w:iCs w:val="0"/>
        <w:color w:val="231F20"/>
        <w:w w:val="100"/>
        <w:sz w:val="22"/>
        <w:szCs w:val="22"/>
      </w:rPr>
    </w:lvl>
    <w:lvl w:ilvl="1" w:tplc="840C69D8">
      <w:numFmt w:val="bullet"/>
      <w:lvlText w:val="•"/>
      <w:lvlJc w:val="left"/>
      <w:pPr>
        <w:ind w:left="2888" w:hanging="360"/>
      </w:pPr>
      <w:rPr>
        <w:rFonts w:hint="default"/>
      </w:rPr>
    </w:lvl>
    <w:lvl w:ilvl="2" w:tplc="F5964456">
      <w:numFmt w:val="bullet"/>
      <w:lvlText w:val="•"/>
      <w:lvlJc w:val="left"/>
      <w:pPr>
        <w:ind w:left="3637" w:hanging="360"/>
      </w:pPr>
      <w:rPr>
        <w:rFonts w:hint="default"/>
      </w:rPr>
    </w:lvl>
    <w:lvl w:ilvl="3" w:tplc="2A9C13DE">
      <w:numFmt w:val="bullet"/>
      <w:lvlText w:val="•"/>
      <w:lvlJc w:val="left"/>
      <w:pPr>
        <w:ind w:left="4385" w:hanging="360"/>
      </w:pPr>
      <w:rPr>
        <w:rFonts w:hint="default"/>
      </w:rPr>
    </w:lvl>
    <w:lvl w:ilvl="4" w:tplc="A310135C">
      <w:numFmt w:val="bullet"/>
      <w:lvlText w:val="•"/>
      <w:lvlJc w:val="left"/>
      <w:pPr>
        <w:ind w:left="5134" w:hanging="360"/>
      </w:pPr>
      <w:rPr>
        <w:rFonts w:hint="default"/>
      </w:rPr>
    </w:lvl>
    <w:lvl w:ilvl="5" w:tplc="ED98908E">
      <w:numFmt w:val="bullet"/>
      <w:lvlText w:val="•"/>
      <w:lvlJc w:val="left"/>
      <w:pPr>
        <w:ind w:left="5882" w:hanging="360"/>
      </w:pPr>
      <w:rPr>
        <w:rFonts w:hint="default"/>
      </w:rPr>
    </w:lvl>
    <w:lvl w:ilvl="6" w:tplc="0DEC8FA0">
      <w:numFmt w:val="bullet"/>
      <w:lvlText w:val="•"/>
      <w:lvlJc w:val="left"/>
      <w:pPr>
        <w:ind w:left="6631" w:hanging="360"/>
      </w:pPr>
      <w:rPr>
        <w:rFonts w:hint="default"/>
      </w:rPr>
    </w:lvl>
    <w:lvl w:ilvl="7" w:tplc="9486410C">
      <w:numFmt w:val="bullet"/>
      <w:lvlText w:val="•"/>
      <w:lvlJc w:val="left"/>
      <w:pPr>
        <w:ind w:left="7379" w:hanging="360"/>
      </w:pPr>
      <w:rPr>
        <w:rFonts w:hint="default"/>
      </w:rPr>
    </w:lvl>
    <w:lvl w:ilvl="8" w:tplc="BA280692">
      <w:numFmt w:val="bullet"/>
      <w:lvlText w:val="•"/>
      <w:lvlJc w:val="left"/>
      <w:pPr>
        <w:ind w:left="8128" w:hanging="360"/>
      </w:pPr>
      <w:rPr>
        <w:rFonts w:hint="default"/>
      </w:rPr>
    </w:lvl>
  </w:abstractNum>
  <w:abstractNum w:abstractNumId="55" w15:restartNumberingAfterBreak="0">
    <w:nsid w:val="55381BF1"/>
    <w:multiLevelType w:val="hybridMultilevel"/>
    <w:tmpl w:val="419C8C7A"/>
    <w:lvl w:ilvl="0" w:tplc="9D368950">
      <w:start w:val="1"/>
      <w:numFmt w:val="lowerLetter"/>
      <w:lvlText w:val="%1)"/>
      <w:lvlJc w:val="left"/>
      <w:pPr>
        <w:ind w:left="1153" w:hanging="222"/>
      </w:pPr>
      <w:rPr>
        <w:rFonts w:ascii="Calibri" w:eastAsia="Calibri" w:hAnsi="Calibri" w:cs="Calibri" w:hint="default"/>
        <w:b w:val="0"/>
        <w:bCs w:val="0"/>
        <w:i w:val="0"/>
        <w:iCs w:val="0"/>
        <w:w w:val="100"/>
        <w:sz w:val="22"/>
        <w:szCs w:val="22"/>
      </w:rPr>
    </w:lvl>
    <w:lvl w:ilvl="1" w:tplc="49EC3D80">
      <w:start w:val="1"/>
      <w:numFmt w:val="decimal"/>
      <w:lvlText w:val="%2."/>
      <w:lvlJc w:val="left"/>
      <w:pPr>
        <w:ind w:left="1574" w:hanging="360"/>
      </w:pPr>
      <w:rPr>
        <w:rFonts w:ascii="Calibri" w:eastAsia="Calibri" w:hAnsi="Calibri" w:cs="Calibri" w:hint="default"/>
        <w:b w:val="0"/>
        <w:bCs w:val="0"/>
        <w:i w:val="0"/>
        <w:iCs w:val="0"/>
        <w:color w:val="231F20"/>
        <w:w w:val="100"/>
        <w:sz w:val="22"/>
        <w:szCs w:val="22"/>
      </w:rPr>
    </w:lvl>
    <w:lvl w:ilvl="2" w:tplc="E3ACECD6">
      <w:numFmt w:val="bullet"/>
      <w:lvlText w:val="•"/>
      <w:lvlJc w:val="left"/>
      <w:pPr>
        <w:ind w:left="2473" w:hanging="360"/>
      </w:pPr>
      <w:rPr>
        <w:rFonts w:hint="default"/>
      </w:rPr>
    </w:lvl>
    <w:lvl w:ilvl="3" w:tplc="616CE086">
      <w:numFmt w:val="bullet"/>
      <w:lvlText w:val="•"/>
      <w:lvlJc w:val="left"/>
      <w:pPr>
        <w:ind w:left="3367" w:hanging="360"/>
      </w:pPr>
      <w:rPr>
        <w:rFonts w:hint="default"/>
      </w:rPr>
    </w:lvl>
    <w:lvl w:ilvl="4" w:tplc="1D42E56C">
      <w:numFmt w:val="bullet"/>
      <w:lvlText w:val="•"/>
      <w:lvlJc w:val="left"/>
      <w:pPr>
        <w:ind w:left="4261" w:hanging="360"/>
      </w:pPr>
      <w:rPr>
        <w:rFonts w:hint="default"/>
      </w:rPr>
    </w:lvl>
    <w:lvl w:ilvl="5" w:tplc="08561FBC">
      <w:numFmt w:val="bullet"/>
      <w:lvlText w:val="•"/>
      <w:lvlJc w:val="left"/>
      <w:pPr>
        <w:ind w:left="5155" w:hanging="360"/>
      </w:pPr>
      <w:rPr>
        <w:rFonts w:hint="default"/>
      </w:rPr>
    </w:lvl>
    <w:lvl w:ilvl="6" w:tplc="BECC14C4">
      <w:numFmt w:val="bullet"/>
      <w:lvlText w:val="•"/>
      <w:lvlJc w:val="left"/>
      <w:pPr>
        <w:ind w:left="6049" w:hanging="360"/>
      </w:pPr>
      <w:rPr>
        <w:rFonts w:hint="default"/>
      </w:rPr>
    </w:lvl>
    <w:lvl w:ilvl="7" w:tplc="FB0C88EA">
      <w:numFmt w:val="bullet"/>
      <w:lvlText w:val="•"/>
      <w:lvlJc w:val="left"/>
      <w:pPr>
        <w:ind w:left="6943" w:hanging="360"/>
      </w:pPr>
      <w:rPr>
        <w:rFonts w:hint="default"/>
      </w:rPr>
    </w:lvl>
    <w:lvl w:ilvl="8" w:tplc="1E18F418">
      <w:numFmt w:val="bullet"/>
      <w:lvlText w:val="•"/>
      <w:lvlJc w:val="left"/>
      <w:pPr>
        <w:ind w:left="7837" w:hanging="360"/>
      </w:pPr>
      <w:rPr>
        <w:rFonts w:hint="default"/>
      </w:rPr>
    </w:lvl>
  </w:abstractNum>
  <w:abstractNum w:abstractNumId="56" w15:restartNumberingAfterBreak="0">
    <w:nsid w:val="568F6F38"/>
    <w:multiLevelType w:val="hybridMultilevel"/>
    <w:tmpl w:val="FC980FEE"/>
    <w:lvl w:ilvl="0" w:tplc="8D044F3C">
      <w:start w:val="1"/>
      <w:numFmt w:val="decimal"/>
      <w:lvlText w:val="%1."/>
      <w:lvlJc w:val="left"/>
      <w:pPr>
        <w:ind w:left="1631" w:hanging="360"/>
      </w:pPr>
      <w:rPr>
        <w:rFonts w:ascii="Calibri" w:eastAsia="Calibri" w:hAnsi="Calibri" w:cs="Calibri" w:hint="default"/>
        <w:b w:val="0"/>
        <w:bCs w:val="0"/>
        <w:i w:val="0"/>
        <w:iCs w:val="0"/>
        <w:w w:val="100"/>
        <w:sz w:val="22"/>
        <w:szCs w:val="22"/>
      </w:rPr>
    </w:lvl>
    <w:lvl w:ilvl="1" w:tplc="37B4449C">
      <w:start w:val="1"/>
      <w:numFmt w:val="lowerLetter"/>
      <w:lvlText w:val="%2."/>
      <w:lvlJc w:val="left"/>
      <w:pPr>
        <w:ind w:left="1971" w:hanging="360"/>
      </w:pPr>
      <w:rPr>
        <w:rFonts w:ascii="Calibri" w:eastAsia="Calibri" w:hAnsi="Calibri" w:cs="Calibri" w:hint="default"/>
        <w:b w:val="0"/>
        <w:bCs w:val="0"/>
        <w:i w:val="0"/>
        <w:iCs w:val="0"/>
        <w:w w:val="100"/>
        <w:sz w:val="22"/>
        <w:szCs w:val="22"/>
      </w:rPr>
    </w:lvl>
    <w:lvl w:ilvl="2" w:tplc="8896463C">
      <w:numFmt w:val="bullet"/>
      <w:lvlText w:val="•"/>
      <w:lvlJc w:val="left"/>
      <w:pPr>
        <w:ind w:left="2829" w:hanging="360"/>
      </w:pPr>
      <w:rPr>
        <w:rFonts w:hint="default"/>
      </w:rPr>
    </w:lvl>
    <w:lvl w:ilvl="3" w:tplc="EF763C8E">
      <w:numFmt w:val="bullet"/>
      <w:lvlText w:val="•"/>
      <w:lvlJc w:val="left"/>
      <w:pPr>
        <w:ind w:left="3679" w:hanging="360"/>
      </w:pPr>
      <w:rPr>
        <w:rFonts w:hint="default"/>
      </w:rPr>
    </w:lvl>
    <w:lvl w:ilvl="4" w:tplc="A5A431CC">
      <w:numFmt w:val="bullet"/>
      <w:lvlText w:val="•"/>
      <w:lvlJc w:val="left"/>
      <w:pPr>
        <w:ind w:left="4528" w:hanging="360"/>
      </w:pPr>
      <w:rPr>
        <w:rFonts w:hint="default"/>
      </w:rPr>
    </w:lvl>
    <w:lvl w:ilvl="5" w:tplc="DF7E7FD8">
      <w:numFmt w:val="bullet"/>
      <w:lvlText w:val="•"/>
      <w:lvlJc w:val="left"/>
      <w:pPr>
        <w:ind w:left="5378" w:hanging="360"/>
      </w:pPr>
      <w:rPr>
        <w:rFonts w:hint="default"/>
      </w:rPr>
    </w:lvl>
    <w:lvl w:ilvl="6" w:tplc="1D721C10">
      <w:numFmt w:val="bullet"/>
      <w:lvlText w:val="•"/>
      <w:lvlJc w:val="left"/>
      <w:pPr>
        <w:ind w:left="6227" w:hanging="360"/>
      </w:pPr>
      <w:rPr>
        <w:rFonts w:hint="default"/>
      </w:rPr>
    </w:lvl>
    <w:lvl w:ilvl="7" w:tplc="F02424C4">
      <w:numFmt w:val="bullet"/>
      <w:lvlText w:val="•"/>
      <w:lvlJc w:val="left"/>
      <w:pPr>
        <w:ind w:left="7077" w:hanging="360"/>
      </w:pPr>
      <w:rPr>
        <w:rFonts w:hint="default"/>
      </w:rPr>
    </w:lvl>
    <w:lvl w:ilvl="8" w:tplc="DED2B7C8">
      <w:numFmt w:val="bullet"/>
      <w:lvlText w:val="•"/>
      <w:lvlJc w:val="left"/>
      <w:pPr>
        <w:ind w:left="7926" w:hanging="360"/>
      </w:pPr>
      <w:rPr>
        <w:rFonts w:hint="default"/>
      </w:rPr>
    </w:lvl>
  </w:abstractNum>
  <w:abstractNum w:abstractNumId="57" w15:restartNumberingAfterBreak="0">
    <w:nsid w:val="57A23D3E"/>
    <w:multiLevelType w:val="hybridMultilevel"/>
    <w:tmpl w:val="74BCAE92"/>
    <w:lvl w:ilvl="0" w:tplc="961085A8">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F72A94D8">
      <w:numFmt w:val="bullet"/>
      <w:lvlText w:val="•"/>
      <w:lvlJc w:val="left"/>
      <w:pPr>
        <w:ind w:left="1290" w:hanging="361"/>
      </w:pPr>
      <w:rPr>
        <w:rFonts w:hint="default"/>
      </w:rPr>
    </w:lvl>
    <w:lvl w:ilvl="2" w:tplc="C860B222">
      <w:numFmt w:val="bullet"/>
      <w:lvlText w:val="•"/>
      <w:lvlJc w:val="left"/>
      <w:pPr>
        <w:ind w:left="1880" w:hanging="361"/>
      </w:pPr>
      <w:rPr>
        <w:rFonts w:hint="default"/>
      </w:rPr>
    </w:lvl>
    <w:lvl w:ilvl="3" w:tplc="398895FA">
      <w:numFmt w:val="bullet"/>
      <w:lvlText w:val="•"/>
      <w:lvlJc w:val="left"/>
      <w:pPr>
        <w:ind w:left="2470" w:hanging="361"/>
      </w:pPr>
      <w:rPr>
        <w:rFonts w:hint="default"/>
      </w:rPr>
    </w:lvl>
    <w:lvl w:ilvl="4" w:tplc="01427CAE">
      <w:numFmt w:val="bullet"/>
      <w:lvlText w:val="•"/>
      <w:lvlJc w:val="left"/>
      <w:pPr>
        <w:ind w:left="3061" w:hanging="361"/>
      </w:pPr>
      <w:rPr>
        <w:rFonts w:hint="default"/>
      </w:rPr>
    </w:lvl>
    <w:lvl w:ilvl="5" w:tplc="9FD8A602">
      <w:numFmt w:val="bullet"/>
      <w:lvlText w:val="•"/>
      <w:lvlJc w:val="left"/>
      <w:pPr>
        <w:ind w:left="3651" w:hanging="361"/>
      </w:pPr>
      <w:rPr>
        <w:rFonts w:hint="default"/>
      </w:rPr>
    </w:lvl>
    <w:lvl w:ilvl="6" w:tplc="4F3C35A0">
      <w:numFmt w:val="bullet"/>
      <w:lvlText w:val="•"/>
      <w:lvlJc w:val="left"/>
      <w:pPr>
        <w:ind w:left="4241" w:hanging="361"/>
      </w:pPr>
      <w:rPr>
        <w:rFonts w:hint="default"/>
      </w:rPr>
    </w:lvl>
    <w:lvl w:ilvl="7" w:tplc="C6949226">
      <w:numFmt w:val="bullet"/>
      <w:lvlText w:val="•"/>
      <w:lvlJc w:val="left"/>
      <w:pPr>
        <w:ind w:left="4832" w:hanging="361"/>
      </w:pPr>
      <w:rPr>
        <w:rFonts w:hint="default"/>
      </w:rPr>
    </w:lvl>
    <w:lvl w:ilvl="8" w:tplc="5518E112">
      <w:numFmt w:val="bullet"/>
      <w:lvlText w:val="•"/>
      <w:lvlJc w:val="left"/>
      <w:pPr>
        <w:ind w:left="5422" w:hanging="361"/>
      </w:pPr>
      <w:rPr>
        <w:rFonts w:hint="default"/>
      </w:rPr>
    </w:lvl>
  </w:abstractNum>
  <w:abstractNum w:abstractNumId="58" w15:restartNumberingAfterBreak="0">
    <w:nsid w:val="57DF5764"/>
    <w:multiLevelType w:val="multilevel"/>
    <w:tmpl w:val="D5269124"/>
    <w:lvl w:ilvl="0">
      <w:start w:val="5"/>
      <w:numFmt w:val="decimal"/>
      <w:lvlText w:val="%1"/>
      <w:lvlJc w:val="left"/>
      <w:pPr>
        <w:ind w:left="1486" w:hanging="536"/>
      </w:pPr>
      <w:rPr>
        <w:rFonts w:hint="default"/>
      </w:rPr>
    </w:lvl>
    <w:lvl w:ilvl="1">
      <w:start w:val="6"/>
      <w:numFmt w:val="decimal"/>
      <w:lvlText w:val="%1.%2"/>
      <w:lvlJc w:val="left"/>
      <w:pPr>
        <w:ind w:left="1486" w:hanging="536"/>
      </w:pPr>
      <w:rPr>
        <w:rFonts w:hint="default"/>
      </w:rPr>
    </w:lvl>
    <w:lvl w:ilvl="2">
      <w:start w:val="1"/>
      <w:numFmt w:val="decimal"/>
      <w:lvlText w:val="%1.%2.%3"/>
      <w:lvlJc w:val="left"/>
      <w:pPr>
        <w:ind w:left="1486" w:hanging="536"/>
      </w:pPr>
      <w:rPr>
        <w:rFonts w:ascii="Calibri" w:eastAsia="Calibri" w:hAnsi="Calibri" w:cs="Calibri" w:hint="default"/>
        <w:b w:val="0"/>
        <w:bCs w:val="0"/>
        <w:i w:val="0"/>
        <w:iCs w:val="0"/>
        <w:color w:val="231F20"/>
        <w:w w:val="100"/>
        <w:sz w:val="24"/>
        <w:szCs w:val="24"/>
      </w:rPr>
    </w:lvl>
    <w:lvl w:ilvl="3">
      <w:numFmt w:val="bullet"/>
      <w:lvlText w:val=""/>
      <w:lvlJc w:val="left"/>
      <w:pPr>
        <w:ind w:left="1574" w:hanging="360"/>
      </w:pPr>
      <w:rPr>
        <w:rFonts w:ascii="Symbol" w:eastAsia="Symbol" w:hAnsi="Symbol" w:cs="Calibri" w:hint="default"/>
        <w:b w:val="0"/>
        <w:bCs w:val="0"/>
        <w:i w:val="0"/>
        <w:iCs w:val="0"/>
        <w:color w:val="231F20"/>
        <w:w w:val="100"/>
        <w:sz w:val="22"/>
        <w:szCs w:val="22"/>
      </w:rPr>
    </w:lvl>
    <w:lvl w:ilvl="4">
      <w:numFmt w:val="bullet"/>
      <w:lvlText w:val="•"/>
      <w:lvlJc w:val="left"/>
      <w:pPr>
        <w:ind w:left="4261" w:hanging="360"/>
      </w:pPr>
      <w:rPr>
        <w:rFonts w:hint="default"/>
      </w:rPr>
    </w:lvl>
    <w:lvl w:ilvl="5">
      <w:numFmt w:val="bullet"/>
      <w:lvlText w:val="•"/>
      <w:lvlJc w:val="left"/>
      <w:pPr>
        <w:ind w:left="5155" w:hanging="360"/>
      </w:pPr>
      <w:rPr>
        <w:rFonts w:hint="default"/>
      </w:rPr>
    </w:lvl>
    <w:lvl w:ilvl="6">
      <w:numFmt w:val="bullet"/>
      <w:lvlText w:val="•"/>
      <w:lvlJc w:val="left"/>
      <w:pPr>
        <w:ind w:left="6049" w:hanging="360"/>
      </w:pPr>
      <w:rPr>
        <w:rFonts w:hint="default"/>
      </w:rPr>
    </w:lvl>
    <w:lvl w:ilvl="7">
      <w:numFmt w:val="bullet"/>
      <w:lvlText w:val="•"/>
      <w:lvlJc w:val="left"/>
      <w:pPr>
        <w:ind w:left="6943" w:hanging="360"/>
      </w:pPr>
      <w:rPr>
        <w:rFonts w:hint="default"/>
      </w:rPr>
    </w:lvl>
    <w:lvl w:ilvl="8">
      <w:numFmt w:val="bullet"/>
      <w:lvlText w:val="•"/>
      <w:lvlJc w:val="left"/>
      <w:pPr>
        <w:ind w:left="7837" w:hanging="360"/>
      </w:pPr>
      <w:rPr>
        <w:rFonts w:hint="default"/>
      </w:rPr>
    </w:lvl>
  </w:abstractNum>
  <w:abstractNum w:abstractNumId="59" w15:restartNumberingAfterBreak="0">
    <w:nsid w:val="5A687EAB"/>
    <w:multiLevelType w:val="hybridMultilevel"/>
    <w:tmpl w:val="63E815DC"/>
    <w:lvl w:ilvl="0" w:tplc="03D44BDE">
      <w:numFmt w:val="bullet"/>
      <w:lvlText w:val=""/>
      <w:lvlJc w:val="left"/>
      <w:pPr>
        <w:ind w:left="1574" w:hanging="360"/>
      </w:pPr>
      <w:rPr>
        <w:rFonts w:ascii="Symbol" w:eastAsia="Symbol" w:hAnsi="Symbol" w:cs="Calibri" w:hint="default"/>
        <w:b w:val="0"/>
        <w:bCs w:val="0"/>
        <w:i w:val="0"/>
        <w:iCs w:val="0"/>
        <w:color w:val="231F20"/>
        <w:w w:val="100"/>
        <w:sz w:val="22"/>
        <w:szCs w:val="22"/>
      </w:rPr>
    </w:lvl>
    <w:lvl w:ilvl="1" w:tplc="01961C22">
      <w:numFmt w:val="bullet"/>
      <w:lvlText w:val="•"/>
      <w:lvlJc w:val="left"/>
      <w:pPr>
        <w:ind w:left="2384" w:hanging="360"/>
      </w:pPr>
      <w:rPr>
        <w:rFonts w:hint="default"/>
      </w:rPr>
    </w:lvl>
    <w:lvl w:ilvl="2" w:tplc="8B9C778C">
      <w:numFmt w:val="bullet"/>
      <w:lvlText w:val="•"/>
      <w:lvlJc w:val="left"/>
      <w:pPr>
        <w:ind w:left="3189" w:hanging="360"/>
      </w:pPr>
      <w:rPr>
        <w:rFonts w:hint="default"/>
      </w:rPr>
    </w:lvl>
    <w:lvl w:ilvl="3" w:tplc="D916CB3C">
      <w:numFmt w:val="bullet"/>
      <w:lvlText w:val="•"/>
      <w:lvlJc w:val="left"/>
      <w:pPr>
        <w:ind w:left="3993" w:hanging="360"/>
      </w:pPr>
      <w:rPr>
        <w:rFonts w:hint="default"/>
      </w:rPr>
    </w:lvl>
    <w:lvl w:ilvl="4" w:tplc="39AC07DE">
      <w:numFmt w:val="bullet"/>
      <w:lvlText w:val="•"/>
      <w:lvlJc w:val="left"/>
      <w:pPr>
        <w:ind w:left="4798" w:hanging="360"/>
      </w:pPr>
      <w:rPr>
        <w:rFonts w:hint="default"/>
      </w:rPr>
    </w:lvl>
    <w:lvl w:ilvl="5" w:tplc="0FC08B48">
      <w:numFmt w:val="bullet"/>
      <w:lvlText w:val="•"/>
      <w:lvlJc w:val="left"/>
      <w:pPr>
        <w:ind w:left="5602" w:hanging="360"/>
      </w:pPr>
      <w:rPr>
        <w:rFonts w:hint="default"/>
      </w:rPr>
    </w:lvl>
    <w:lvl w:ilvl="6" w:tplc="B4E668AA">
      <w:numFmt w:val="bullet"/>
      <w:lvlText w:val="•"/>
      <w:lvlJc w:val="left"/>
      <w:pPr>
        <w:ind w:left="6407" w:hanging="360"/>
      </w:pPr>
      <w:rPr>
        <w:rFonts w:hint="default"/>
      </w:rPr>
    </w:lvl>
    <w:lvl w:ilvl="7" w:tplc="AF3893AC">
      <w:numFmt w:val="bullet"/>
      <w:lvlText w:val="•"/>
      <w:lvlJc w:val="left"/>
      <w:pPr>
        <w:ind w:left="7211" w:hanging="360"/>
      </w:pPr>
      <w:rPr>
        <w:rFonts w:hint="default"/>
      </w:rPr>
    </w:lvl>
    <w:lvl w:ilvl="8" w:tplc="CFC69404">
      <w:numFmt w:val="bullet"/>
      <w:lvlText w:val="•"/>
      <w:lvlJc w:val="left"/>
      <w:pPr>
        <w:ind w:left="8016" w:hanging="360"/>
      </w:pPr>
      <w:rPr>
        <w:rFonts w:hint="default"/>
      </w:rPr>
    </w:lvl>
  </w:abstractNum>
  <w:abstractNum w:abstractNumId="60" w15:restartNumberingAfterBreak="0">
    <w:nsid w:val="5C807416"/>
    <w:multiLevelType w:val="hybridMultilevel"/>
    <w:tmpl w:val="89F89246"/>
    <w:lvl w:ilvl="0" w:tplc="2E5E13BC">
      <w:start w:val="1"/>
      <w:numFmt w:val="lowerLetter"/>
      <w:lvlText w:val="%1)"/>
      <w:lvlJc w:val="left"/>
      <w:pPr>
        <w:ind w:left="1291" w:hanging="360"/>
      </w:pPr>
      <w:rPr>
        <w:rFonts w:ascii="Calibri" w:eastAsia="Calibri" w:hAnsi="Calibri" w:cs="Calibri" w:hint="default"/>
        <w:b w:val="0"/>
        <w:bCs w:val="0"/>
        <w:i w:val="0"/>
        <w:iCs w:val="0"/>
        <w:w w:val="100"/>
        <w:sz w:val="22"/>
        <w:szCs w:val="22"/>
      </w:rPr>
    </w:lvl>
    <w:lvl w:ilvl="1" w:tplc="865264BA">
      <w:numFmt w:val="bullet"/>
      <w:lvlText w:val="•"/>
      <w:lvlJc w:val="left"/>
      <w:pPr>
        <w:ind w:left="2132" w:hanging="360"/>
      </w:pPr>
      <w:rPr>
        <w:rFonts w:hint="default"/>
      </w:rPr>
    </w:lvl>
    <w:lvl w:ilvl="2" w:tplc="B1FEF154">
      <w:numFmt w:val="bullet"/>
      <w:lvlText w:val="•"/>
      <w:lvlJc w:val="left"/>
      <w:pPr>
        <w:ind w:left="2965" w:hanging="360"/>
      </w:pPr>
      <w:rPr>
        <w:rFonts w:hint="default"/>
      </w:rPr>
    </w:lvl>
    <w:lvl w:ilvl="3" w:tplc="D340FEF6">
      <w:numFmt w:val="bullet"/>
      <w:lvlText w:val="•"/>
      <w:lvlJc w:val="left"/>
      <w:pPr>
        <w:ind w:left="3797" w:hanging="360"/>
      </w:pPr>
      <w:rPr>
        <w:rFonts w:hint="default"/>
      </w:rPr>
    </w:lvl>
    <w:lvl w:ilvl="4" w:tplc="E748500A">
      <w:numFmt w:val="bullet"/>
      <w:lvlText w:val="•"/>
      <w:lvlJc w:val="left"/>
      <w:pPr>
        <w:ind w:left="4630" w:hanging="360"/>
      </w:pPr>
      <w:rPr>
        <w:rFonts w:hint="default"/>
      </w:rPr>
    </w:lvl>
    <w:lvl w:ilvl="5" w:tplc="22206AB2">
      <w:numFmt w:val="bullet"/>
      <w:lvlText w:val="•"/>
      <w:lvlJc w:val="left"/>
      <w:pPr>
        <w:ind w:left="5462" w:hanging="360"/>
      </w:pPr>
      <w:rPr>
        <w:rFonts w:hint="default"/>
      </w:rPr>
    </w:lvl>
    <w:lvl w:ilvl="6" w:tplc="BD66AD66">
      <w:numFmt w:val="bullet"/>
      <w:lvlText w:val="•"/>
      <w:lvlJc w:val="left"/>
      <w:pPr>
        <w:ind w:left="6295" w:hanging="360"/>
      </w:pPr>
      <w:rPr>
        <w:rFonts w:hint="default"/>
      </w:rPr>
    </w:lvl>
    <w:lvl w:ilvl="7" w:tplc="C748A28C">
      <w:numFmt w:val="bullet"/>
      <w:lvlText w:val="•"/>
      <w:lvlJc w:val="left"/>
      <w:pPr>
        <w:ind w:left="7127" w:hanging="360"/>
      </w:pPr>
      <w:rPr>
        <w:rFonts w:hint="default"/>
      </w:rPr>
    </w:lvl>
    <w:lvl w:ilvl="8" w:tplc="5EB82CEE">
      <w:numFmt w:val="bullet"/>
      <w:lvlText w:val="•"/>
      <w:lvlJc w:val="left"/>
      <w:pPr>
        <w:ind w:left="7960" w:hanging="360"/>
      </w:pPr>
      <w:rPr>
        <w:rFonts w:hint="default"/>
      </w:rPr>
    </w:lvl>
  </w:abstractNum>
  <w:abstractNum w:abstractNumId="61" w15:restartNumberingAfterBreak="0">
    <w:nsid w:val="5DA1300A"/>
    <w:multiLevelType w:val="multilevel"/>
    <w:tmpl w:val="38F69BAA"/>
    <w:lvl w:ilvl="0">
      <w:start w:val="3"/>
      <w:numFmt w:val="decimal"/>
      <w:lvlText w:val="%1"/>
      <w:lvlJc w:val="left"/>
      <w:pPr>
        <w:ind w:left="360" w:hanging="360"/>
      </w:pPr>
      <w:rPr>
        <w:rFonts w:hint="default"/>
        <w:color w:val="231F20"/>
      </w:rPr>
    </w:lvl>
    <w:lvl w:ilvl="1">
      <w:start w:val="8"/>
      <w:numFmt w:val="decimal"/>
      <w:lvlText w:val="%1.%2"/>
      <w:lvlJc w:val="left"/>
      <w:pPr>
        <w:ind w:left="1155" w:hanging="360"/>
      </w:pPr>
      <w:rPr>
        <w:rFonts w:hint="default"/>
        <w:color w:val="231F20"/>
      </w:rPr>
    </w:lvl>
    <w:lvl w:ilvl="2">
      <w:start w:val="1"/>
      <w:numFmt w:val="decimal"/>
      <w:lvlText w:val="%1.%2.%3"/>
      <w:lvlJc w:val="left"/>
      <w:pPr>
        <w:ind w:left="2310" w:hanging="720"/>
      </w:pPr>
      <w:rPr>
        <w:rFonts w:hint="default"/>
        <w:color w:val="231F20"/>
      </w:rPr>
    </w:lvl>
    <w:lvl w:ilvl="3">
      <w:start w:val="1"/>
      <w:numFmt w:val="decimal"/>
      <w:lvlText w:val="%1.%2.%3.%4"/>
      <w:lvlJc w:val="left"/>
      <w:pPr>
        <w:ind w:left="3105" w:hanging="720"/>
      </w:pPr>
      <w:rPr>
        <w:rFonts w:hint="default"/>
        <w:color w:val="231F20"/>
      </w:rPr>
    </w:lvl>
    <w:lvl w:ilvl="4">
      <w:start w:val="1"/>
      <w:numFmt w:val="decimal"/>
      <w:lvlText w:val="%1.%2.%3.%4.%5"/>
      <w:lvlJc w:val="left"/>
      <w:pPr>
        <w:ind w:left="4260" w:hanging="1080"/>
      </w:pPr>
      <w:rPr>
        <w:rFonts w:hint="default"/>
        <w:color w:val="231F20"/>
      </w:rPr>
    </w:lvl>
    <w:lvl w:ilvl="5">
      <w:start w:val="1"/>
      <w:numFmt w:val="decimal"/>
      <w:lvlText w:val="%1.%2.%3.%4.%5.%6"/>
      <w:lvlJc w:val="left"/>
      <w:pPr>
        <w:ind w:left="5055" w:hanging="1080"/>
      </w:pPr>
      <w:rPr>
        <w:rFonts w:hint="default"/>
        <w:color w:val="231F20"/>
      </w:rPr>
    </w:lvl>
    <w:lvl w:ilvl="6">
      <w:start w:val="1"/>
      <w:numFmt w:val="decimal"/>
      <w:lvlText w:val="%1.%2.%3.%4.%5.%6.%7"/>
      <w:lvlJc w:val="left"/>
      <w:pPr>
        <w:ind w:left="6210" w:hanging="1440"/>
      </w:pPr>
      <w:rPr>
        <w:rFonts w:hint="default"/>
        <w:color w:val="231F20"/>
      </w:rPr>
    </w:lvl>
    <w:lvl w:ilvl="7">
      <w:start w:val="1"/>
      <w:numFmt w:val="decimal"/>
      <w:lvlText w:val="%1.%2.%3.%4.%5.%6.%7.%8"/>
      <w:lvlJc w:val="left"/>
      <w:pPr>
        <w:ind w:left="7005" w:hanging="1440"/>
      </w:pPr>
      <w:rPr>
        <w:rFonts w:hint="default"/>
        <w:color w:val="231F20"/>
      </w:rPr>
    </w:lvl>
    <w:lvl w:ilvl="8">
      <w:start w:val="1"/>
      <w:numFmt w:val="decimal"/>
      <w:lvlText w:val="%1.%2.%3.%4.%5.%6.%7.%8.%9"/>
      <w:lvlJc w:val="left"/>
      <w:pPr>
        <w:ind w:left="7800" w:hanging="1440"/>
      </w:pPr>
      <w:rPr>
        <w:rFonts w:hint="default"/>
        <w:color w:val="231F20"/>
      </w:rPr>
    </w:lvl>
  </w:abstractNum>
  <w:abstractNum w:abstractNumId="62" w15:restartNumberingAfterBreak="0">
    <w:nsid w:val="60462015"/>
    <w:multiLevelType w:val="hybridMultilevel"/>
    <w:tmpl w:val="165668B6"/>
    <w:lvl w:ilvl="0" w:tplc="A49800D6">
      <w:start w:val="1"/>
      <w:numFmt w:val="decimal"/>
      <w:lvlText w:val="%1."/>
      <w:lvlJc w:val="left"/>
      <w:pPr>
        <w:ind w:left="1291" w:hanging="360"/>
      </w:pPr>
      <w:rPr>
        <w:rFonts w:ascii="Calibri" w:eastAsia="Calibri" w:hAnsi="Calibri" w:cs="Calibri" w:hint="default"/>
        <w:b w:val="0"/>
        <w:bCs w:val="0"/>
        <w:i w:val="0"/>
        <w:iCs w:val="0"/>
        <w:w w:val="100"/>
        <w:sz w:val="22"/>
        <w:szCs w:val="22"/>
      </w:rPr>
    </w:lvl>
    <w:lvl w:ilvl="1" w:tplc="4F98DCEA">
      <w:numFmt w:val="bullet"/>
      <w:lvlText w:val="•"/>
      <w:lvlJc w:val="left"/>
      <w:pPr>
        <w:ind w:left="2132" w:hanging="360"/>
      </w:pPr>
      <w:rPr>
        <w:rFonts w:hint="default"/>
      </w:rPr>
    </w:lvl>
    <w:lvl w:ilvl="2" w:tplc="83745EBC">
      <w:numFmt w:val="bullet"/>
      <w:lvlText w:val="•"/>
      <w:lvlJc w:val="left"/>
      <w:pPr>
        <w:ind w:left="2965" w:hanging="360"/>
      </w:pPr>
      <w:rPr>
        <w:rFonts w:hint="default"/>
      </w:rPr>
    </w:lvl>
    <w:lvl w:ilvl="3" w:tplc="DC7E6EEE">
      <w:numFmt w:val="bullet"/>
      <w:lvlText w:val="•"/>
      <w:lvlJc w:val="left"/>
      <w:pPr>
        <w:ind w:left="3797" w:hanging="360"/>
      </w:pPr>
      <w:rPr>
        <w:rFonts w:hint="default"/>
      </w:rPr>
    </w:lvl>
    <w:lvl w:ilvl="4" w:tplc="33D86484">
      <w:numFmt w:val="bullet"/>
      <w:lvlText w:val="•"/>
      <w:lvlJc w:val="left"/>
      <w:pPr>
        <w:ind w:left="4630" w:hanging="360"/>
      </w:pPr>
      <w:rPr>
        <w:rFonts w:hint="default"/>
      </w:rPr>
    </w:lvl>
    <w:lvl w:ilvl="5" w:tplc="9252F71E">
      <w:numFmt w:val="bullet"/>
      <w:lvlText w:val="•"/>
      <w:lvlJc w:val="left"/>
      <w:pPr>
        <w:ind w:left="5462" w:hanging="360"/>
      </w:pPr>
      <w:rPr>
        <w:rFonts w:hint="default"/>
      </w:rPr>
    </w:lvl>
    <w:lvl w:ilvl="6" w:tplc="C5C81954">
      <w:numFmt w:val="bullet"/>
      <w:lvlText w:val="•"/>
      <w:lvlJc w:val="left"/>
      <w:pPr>
        <w:ind w:left="6295" w:hanging="360"/>
      </w:pPr>
      <w:rPr>
        <w:rFonts w:hint="default"/>
      </w:rPr>
    </w:lvl>
    <w:lvl w:ilvl="7" w:tplc="282A4218">
      <w:numFmt w:val="bullet"/>
      <w:lvlText w:val="•"/>
      <w:lvlJc w:val="left"/>
      <w:pPr>
        <w:ind w:left="7127" w:hanging="360"/>
      </w:pPr>
      <w:rPr>
        <w:rFonts w:hint="default"/>
      </w:rPr>
    </w:lvl>
    <w:lvl w:ilvl="8" w:tplc="ED2A166E">
      <w:numFmt w:val="bullet"/>
      <w:lvlText w:val="•"/>
      <w:lvlJc w:val="left"/>
      <w:pPr>
        <w:ind w:left="7960" w:hanging="360"/>
      </w:pPr>
      <w:rPr>
        <w:rFonts w:hint="default"/>
      </w:rPr>
    </w:lvl>
  </w:abstractNum>
  <w:abstractNum w:abstractNumId="63" w15:restartNumberingAfterBreak="0">
    <w:nsid w:val="60C94B64"/>
    <w:multiLevelType w:val="hybridMultilevel"/>
    <w:tmpl w:val="21122EDC"/>
    <w:lvl w:ilvl="0" w:tplc="250A39B2">
      <w:numFmt w:val="bullet"/>
      <w:lvlText w:val=""/>
      <w:lvlJc w:val="left"/>
      <w:pPr>
        <w:ind w:left="1574" w:hanging="360"/>
      </w:pPr>
      <w:rPr>
        <w:rFonts w:ascii="Symbol" w:eastAsia="Symbol" w:hAnsi="Symbol" w:cs="Calibri" w:hint="default"/>
        <w:b w:val="0"/>
        <w:bCs w:val="0"/>
        <w:i w:val="0"/>
        <w:iCs w:val="0"/>
        <w:color w:val="231F20"/>
        <w:w w:val="100"/>
        <w:sz w:val="22"/>
        <w:szCs w:val="22"/>
      </w:rPr>
    </w:lvl>
    <w:lvl w:ilvl="1" w:tplc="CDB657B2">
      <w:numFmt w:val="bullet"/>
      <w:lvlText w:val="•"/>
      <w:lvlJc w:val="left"/>
      <w:pPr>
        <w:ind w:left="2384" w:hanging="360"/>
      </w:pPr>
      <w:rPr>
        <w:rFonts w:hint="default"/>
      </w:rPr>
    </w:lvl>
    <w:lvl w:ilvl="2" w:tplc="9C70146A">
      <w:numFmt w:val="bullet"/>
      <w:lvlText w:val="•"/>
      <w:lvlJc w:val="left"/>
      <w:pPr>
        <w:ind w:left="3189" w:hanging="360"/>
      </w:pPr>
      <w:rPr>
        <w:rFonts w:hint="default"/>
      </w:rPr>
    </w:lvl>
    <w:lvl w:ilvl="3" w:tplc="948A09E4">
      <w:numFmt w:val="bullet"/>
      <w:lvlText w:val="•"/>
      <w:lvlJc w:val="left"/>
      <w:pPr>
        <w:ind w:left="3993" w:hanging="360"/>
      </w:pPr>
      <w:rPr>
        <w:rFonts w:hint="default"/>
      </w:rPr>
    </w:lvl>
    <w:lvl w:ilvl="4" w:tplc="CD7A3CFC">
      <w:numFmt w:val="bullet"/>
      <w:lvlText w:val="•"/>
      <w:lvlJc w:val="left"/>
      <w:pPr>
        <w:ind w:left="4798" w:hanging="360"/>
      </w:pPr>
      <w:rPr>
        <w:rFonts w:hint="default"/>
      </w:rPr>
    </w:lvl>
    <w:lvl w:ilvl="5" w:tplc="DD6649E6">
      <w:numFmt w:val="bullet"/>
      <w:lvlText w:val="•"/>
      <w:lvlJc w:val="left"/>
      <w:pPr>
        <w:ind w:left="5602" w:hanging="360"/>
      </w:pPr>
      <w:rPr>
        <w:rFonts w:hint="default"/>
      </w:rPr>
    </w:lvl>
    <w:lvl w:ilvl="6" w:tplc="65F00328">
      <w:numFmt w:val="bullet"/>
      <w:lvlText w:val="•"/>
      <w:lvlJc w:val="left"/>
      <w:pPr>
        <w:ind w:left="6407" w:hanging="360"/>
      </w:pPr>
      <w:rPr>
        <w:rFonts w:hint="default"/>
      </w:rPr>
    </w:lvl>
    <w:lvl w:ilvl="7" w:tplc="8CDA20EE">
      <w:numFmt w:val="bullet"/>
      <w:lvlText w:val="•"/>
      <w:lvlJc w:val="left"/>
      <w:pPr>
        <w:ind w:left="7211" w:hanging="360"/>
      </w:pPr>
      <w:rPr>
        <w:rFonts w:hint="default"/>
      </w:rPr>
    </w:lvl>
    <w:lvl w:ilvl="8" w:tplc="CE3EB024">
      <w:numFmt w:val="bullet"/>
      <w:lvlText w:val="•"/>
      <w:lvlJc w:val="left"/>
      <w:pPr>
        <w:ind w:left="8016" w:hanging="360"/>
      </w:pPr>
      <w:rPr>
        <w:rFonts w:hint="default"/>
      </w:rPr>
    </w:lvl>
  </w:abstractNum>
  <w:abstractNum w:abstractNumId="64" w15:restartNumberingAfterBreak="0">
    <w:nsid w:val="61DC6E9F"/>
    <w:multiLevelType w:val="multilevel"/>
    <w:tmpl w:val="13F6233C"/>
    <w:lvl w:ilvl="0">
      <w:start w:val="5"/>
      <w:numFmt w:val="decimal"/>
      <w:lvlText w:val="%1"/>
      <w:lvlJc w:val="left"/>
      <w:pPr>
        <w:ind w:left="440" w:hanging="492"/>
      </w:pPr>
      <w:rPr>
        <w:rFonts w:hint="default"/>
      </w:rPr>
    </w:lvl>
    <w:lvl w:ilvl="1">
      <w:start w:val="4"/>
      <w:numFmt w:val="decimal"/>
      <w:lvlText w:val="%1.%2."/>
      <w:lvlJc w:val="left"/>
      <w:pPr>
        <w:ind w:left="440" w:hanging="492"/>
      </w:pPr>
      <w:rPr>
        <w:rFonts w:ascii="Calibri" w:eastAsia="Calibri" w:hAnsi="Calibri" w:cs="Calibri" w:hint="default"/>
        <w:b/>
        <w:bCs/>
        <w:i w:val="0"/>
        <w:iCs w:val="0"/>
        <w:color w:val="231F20"/>
        <w:w w:val="100"/>
        <w:sz w:val="28"/>
        <w:szCs w:val="28"/>
      </w:rPr>
    </w:lvl>
    <w:lvl w:ilvl="2">
      <w:start w:val="1"/>
      <w:numFmt w:val="decimal"/>
      <w:lvlText w:val="%3."/>
      <w:lvlJc w:val="left"/>
      <w:pPr>
        <w:ind w:left="1291" w:hanging="360"/>
      </w:pPr>
      <w:rPr>
        <w:rFonts w:ascii="Calibri" w:eastAsia="Calibri" w:hAnsi="Calibri" w:cs="Calibri" w:hint="default"/>
        <w:b w:val="0"/>
        <w:bCs w:val="0"/>
        <w:i w:val="0"/>
        <w:iCs w:val="0"/>
        <w:w w:val="100"/>
        <w:sz w:val="22"/>
        <w:szCs w:val="22"/>
      </w:rPr>
    </w:lvl>
    <w:lvl w:ilvl="3">
      <w:numFmt w:val="bullet"/>
      <w:lvlText w:val="•"/>
      <w:lvlJc w:val="left"/>
      <w:pPr>
        <w:ind w:left="2883" w:hanging="360"/>
      </w:pPr>
      <w:rPr>
        <w:rFonts w:hint="default"/>
      </w:rPr>
    </w:lvl>
    <w:lvl w:ilvl="4">
      <w:numFmt w:val="bullet"/>
      <w:lvlText w:val="•"/>
      <w:lvlJc w:val="left"/>
      <w:pPr>
        <w:ind w:left="3846" w:hanging="360"/>
      </w:pPr>
      <w:rPr>
        <w:rFonts w:hint="default"/>
      </w:rPr>
    </w:lvl>
    <w:lvl w:ilvl="5">
      <w:numFmt w:val="bullet"/>
      <w:lvlText w:val="•"/>
      <w:lvlJc w:val="left"/>
      <w:pPr>
        <w:ind w:left="4809" w:hanging="360"/>
      </w:pPr>
      <w:rPr>
        <w:rFonts w:hint="default"/>
      </w:rPr>
    </w:lvl>
    <w:lvl w:ilvl="6">
      <w:numFmt w:val="bullet"/>
      <w:lvlText w:val="•"/>
      <w:lvlJc w:val="left"/>
      <w:pPr>
        <w:ind w:left="5772" w:hanging="360"/>
      </w:pPr>
      <w:rPr>
        <w:rFonts w:hint="default"/>
      </w:rPr>
    </w:lvl>
    <w:lvl w:ilvl="7">
      <w:numFmt w:val="bullet"/>
      <w:lvlText w:val="•"/>
      <w:lvlJc w:val="left"/>
      <w:pPr>
        <w:ind w:left="6735" w:hanging="360"/>
      </w:pPr>
      <w:rPr>
        <w:rFonts w:hint="default"/>
      </w:rPr>
    </w:lvl>
    <w:lvl w:ilvl="8">
      <w:numFmt w:val="bullet"/>
      <w:lvlText w:val="•"/>
      <w:lvlJc w:val="left"/>
      <w:pPr>
        <w:ind w:left="7699" w:hanging="360"/>
      </w:pPr>
      <w:rPr>
        <w:rFonts w:hint="default"/>
      </w:rPr>
    </w:lvl>
  </w:abstractNum>
  <w:abstractNum w:abstractNumId="65" w15:restartNumberingAfterBreak="0">
    <w:nsid w:val="65B4012F"/>
    <w:multiLevelType w:val="hybridMultilevel"/>
    <w:tmpl w:val="2C3EA3CE"/>
    <w:lvl w:ilvl="0" w:tplc="BC6ABBC2">
      <w:start w:val="1"/>
      <w:numFmt w:val="lowerLetter"/>
      <w:lvlText w:val="%1."/>
      <w:lvlJc w:val="left"/>
      <w:pPr>
        <w:ind w:left="1347" w:hanging="360"/>
      </w:pPr>
      <w:rPr>
        <w:rFonts w:ascii="Calibri" w:eastAsia="Calibri" w:hAnsi="Calibri" w:cs="Calibri" w:hint="default"/>
        <w:b w:val="0"/>
        <w:bCs w:val="0"/>
        <w:i w:val="0"/>
        <w:iCs w:val="0"/>
        <w:spacing w:val="-3"/>
        <w:w w:val="100"/>
        <w:sz w:val="22"/>
        <w:szCs w:val="22"/>
      </w:rPr>
    </w:lvl>
    <w:lvl w:ilvl="1" w:tplc="75C0BEF0">
      <w:numFmt w:val="bullet"/>
      <w:lvlText w:val="◦"/>
      <w:lvlJc w:val="left"/>
      <w:pPr>
        <w:ind w:left="2141" w:hanging="360"/>
      </w:pPr>
      <w:rPr>
        <w:rFonts w:ascii="Calibri" w:eastAsia="Calibri" w:hAnsi="Calibri" w:cs="Calibri" w:hint="default"/>
        <w:b w:val="0"/>
        <w:bCs w:val="0"/>
        <w:i w:val="0"/>
        <w:iCs w:val="0"/>
        <w:color w:val="231F20"/>
        <w:w w:val="100"/>
        <w:sz w:val="22"/>
        <w:szCs w:val="22"/>
      </w:rPr>
    </w:lvl>
    <w:lvl w:ilvl="2" w:tplc="78C0CBEA">
      <w:numFmt w:val="bullet"/>
      <w:lvlText w:val="•"/>
      <w:lvlJc w:val="left"/>
      <w:pPr>
        <w:ind w:left="2971" w:hanging="360"/>
      </w:pPr>
      <w:rPr>
        <w:rFonts w:hint="default"/>
      </w:rPr>
    </w:lvl>
    <w:lvl w:ilvl="3" w:tplc="7B46A47C">
      <w:numFmt w:val="bullet"/>
      <w:lvlText w:val="•"/>
      <w:lvlJc w:val="left"/>
      <w:pPr>
        <w:ind w:left="3803" w:hanging="360"/>
      </w:pPr>
      <w:rPr>
        <w:rFonts w:hint="default"/>
      </w:rPr>
    </w:lvl>
    <w:lvl w:ilvl="4" w:tplc="B5A2993A">
      <w:numFmt w:val="bullet"/>
      <w:lvlText w:val="•"/>
      <w:lvlJc w:val="left"/>
      <w:pPr>
        <w:ind w:left="4635" w:hanging="360"/>
      </w:pPr>
      <w:rPr>
        <w:rFonts w:hint="default"/>
      </w:rPr>
    </w:lvl>
    <w:lvl w:ilvl="5" w:tplc="DF3CB9C6">
      <w:numFmt w:val="bullet"/>
      <w:lvlText w:val="•"/>
      <w:lvlJc w:val="left"/>
      <w:pPr>
        <w:ind w:left="5466" w:hanging="360"/>
      </w:pPr>
      <w:rPr>
        <w:rFonts w:hint="default"/>
      </w:rPr>
    </w:lvl>
    <w:lvl w:ilvl="6" w:tplc="7A9C5232">
      <w:numFmt w:val="bullet"/>
      <w:lvlText w:val="•"/>
      <w:lvlJc w:val="left"/>
      <w:pPr>
        <w:ind w:left="6298" w:hanging="360"/>
      </w:pPr>
      <w:rPr>
        <w:rFonts w:hint="default"/>
      </w:rPr>
    </w:lvl>
    <w:lvl w:ilvl="7" w:tplc="B4583894">
      <w:numFmt w:val="bullet"/>
      <w:lvlText w:val="•"/>
      <w:lvlJc w:val="left"/>
      <w:pPr>
        <w:ind w:left="7130" w:hanging="360"/>
      </w:pPr>
      <w:rPr>
        <w:rFonts w:hint="default"/>
      </w:rPr>
    </w:lvl>
    <w:lvl w:ilvl="8" w:tplc="E514F4D2">
      <w:numFmt w:val="bullet"/>
      <w:lvlText w:val="•"/>
      <w:lvlJc w:val="left"/>
      <w:pPr>
        <w:ind w:left="7962" w:hanging="360"/>
      </w:pPr>
      <w:rPr>
        <w:rFonts w:hint="default"/>
      </w:rPr>
    </w:lvl>
  </w:abstractNum>
  <w:abstractNum w:abstractNumId="66" w15:restartNumberingAfterBreak="0">
    <w:nsid w:val="67E47448"/>
    <w:multiLevelType w:val="hybridMultilevel"/>
    <w:tmpl w:val="7DB2B72E"/>
    <w:lvl w:ilvl="0" w:tplc="1884FFEC">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B74A2314">
      <w:numFmt w:val="bullet"/>
      <w:lvlText w:val="•"/>
      <w:lvlJc w:val="left"/>
      <w:pPr>
        <w:ind w:left="1290" w:hanging="361"/>
      </w:pPr>
      <w:rPr>
        <w:rFonts w:hint="default"/>
      </w:rPr>
    </w:lvl>
    <w:lvl w:ilvl="2" w:tplc="42901660">
      <w:numFmt w:val="bullet"/>
      <w:lvlText w:val="•"/>
      <w:lvlJc w:val="left"/>
      <w:pPr>
        <w:ind w:left="1880" w:hanging="361"/>
      </w:pPr>
      <w:rPr>
        <w:rFonts w:hint="default"/>
      </w:rPr>
    </w:lvl>
    <w:lvl w:ilvl="3" w:tplc="E2BE4EBA">
      <w:numFmt w:val="bullet"/>
      <w:lvlText w:val="•"/>
      <w:lvlJc w:val="left"/>
      <w:pPr>
        <w:ind w:left="2470" w:hanging="361"/>
      </w:pPr>
      <w:rPr>
        <w:rFonts w:hint="default"/>
      </w:rPr>
    </w:lvl>
    <w:lvl w:ilvl="4" w:tplc="A77E113E">
      <w:numFmt w:val="bullet"/>
      <w:lvlText w:val="•"/>
      <w:lvlJc w:val="left"/>
      <w:pPr>
        <w:ind w:left="3061" w:hanging="361"/>
      </w:pPr>
      <w:rPr>
        <w:rFonts w:hint="default"/>
      </w:rPr>
    </w:lvl>
    <w:lvl w:ilvl="5" w:tplc="CC9892B0">
      <w:numFmt w:val="bullet"/>
      <w:lvlText w:val="•"/>
      <w:lvlJc w:val="left"/>
      <w:pPr>
        <w:ind w:left="3651" w:hanging="361"/>
      </w:pPr>
      <w:rPr>
        <w:rFonts w:hint="default"/>
      </w:rPr>
    </w:lvl>
    <w:lvl w:ilvl="6" w:tplc="02C8300C">
      <w:numFmt w:val="bullet"/>
      <w:lvlText w:val="•"/>
      <w:lvlJc w:val="left"/>
      <w:pPr>
        <w:ind w:left="4241" w:hanging="361"/>
      </w:pPr>
      <w:rPr>
        <w:rFonts w:hint="default"/>
      </w:rPr>
    </w:lvl>
    <w:lvl w:ilvl="7" w:tplc="CB02B7DC">
      <w:numFmt w:val="bullet"/>
      <w:lvlText w:val="•"/>
      <w:lvlJc w:val="left"/>
      <w:pPr>
        <w:ind w:left="4832" w:hanging="361"/>
      </w:pPr>
      <w:rPr>
        <w:rFonts w:hint="default"/>
      </w:rPr>
    </w:lvl>
    <w:lvl w:ilvl="8" w:tplc="0E6A62F0">
      <w:numFmt w:val="bullet"/>
      <w:lvlText w:val="•"/>
      <w:lvlJc w:val="left"/>
      <w:pPr>
        <w:ind w:left="5422" w:hanging="361"/>
      </w:pPr>
      <w:rPr>
        <w:rFonts w:hint="default"/>
      </w:rPr>
    </w:lvl>
  </w:abstractNum>
  <w:abstractNum w:abstractNumId="67" w15:restartNumberingAfterBreak="0">
    <w:nsid w:val="68363812"/>
    <w:multiLevelType w:val="hybridMultilevel"/>
    <w:tmpl w:val="96441E9A"/>
    <w:lvl w:ilvl="0" w:tplc="3B4C5150">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D3AAA5DC">
      <w:numFmt w:val="bullet"/>
      <w:lvlText w:val="•"/>
      <w:lvlJc w:val="left"/>
      <w:pPr>
        <w:ind w:left="1290" w:hanging="361"/>
      </w:pPr>
      <w:rPr>
        <w:rFonts w:hint="default"/>
      </w:rPr>
    </w:lvl>
    <w:lvl w:ilvl="2" w:tplc="67DE1C2E">
      <w:numFmt w:val="bullet"/>
      <w:lvlText w:val="•"/>
      <w:lvlJc w:val="left"/>
      <w:pPr>
        <w:ind w:left="1880" w:hanging="361"/>
      </w:pPr>
      <w:rPr>
        <w:rFonts w:hint="default"/>
      </w:rPr>
    </w:lvl>
    <w:lvl w:ilvl="3" w:tplc="86B8BD34">
      <w:numFmt w:val="bullet"/>
      <w:lvlText w:val="•"/>
      <w:lvlJc w:val="left"/>
      <w:pPr>
        <w:ind w:left="2470" w:hanging="361"/>
      </w:pPr>
      <w:rPr>
        <w:rFonts w:hint="default"/>
      </w:rPr>
    </w:lvl>
    <w:lvl w:ilvl="4" w:tplc="E4BA2FEA">
      <w:numFmt w:val="bullet"/>
      <w:lvlText w:val="•"/>
      <w:lvlJc w:val="left"/>
      <w:pPr>
        <w:ind w:left="3061" w:hanging="361"/>
      </w:pPr>
      <w:rPr>
        <w:rFonts w:hint="default"/>
      </w:rPr>
    </w:lvl>
    <w:lvl w:ilvl="5" w:tplc="B066E214">
      <w:numFmt w:val="bullet"/>
      <w:lvlText w:val="•"/>
      <w:lvlJc w:val="left"/>
      <w:pPr>
        <w:ind w:left="3651" w:hanging="361"/>
      </w:pPr>
      <w:rPr>
        <w:rFonts w:hint="default"/>
      </w:rPr>
    </w:lvl>
    <w:lvl w:ilvl="6" w:tplc="A84C1C2A">
      <w:numFmt w:val="bullet"/>
      <w:lvlText w:val="•"/>
      <w:lvlJc w:val="left"/>
      <w:pPr>
        <w:ind w:left="4241" w:hanging="361"/>
      </w:pPr>
      <w:rPr>
        <w:rFonts w:hint="default"/>
      </w:rPr>
    </w:lvl>
    <w:lvl w:ilvl="7" w:tplc="C87E4644">
      <w:numFmt w:val="bullet"/>
      <w:lvlText w:val="•"/>
      <w:lvlJc w:val="left"/>
      <w:pPr>
        <w:ind w:left="4832" w:hanging="361"/>
      </w:pPr>
      <w:rPr>
        <w:rFonts w:hint="default"/>
      </w:rPr>
    </w:lvl>
    <w:lvl w:ilvl="8" w:tplc="14B48EA4">
      <w:numFmt w:val="bullet"/>
      <w:lvlText w:val="•"/>
      <w:lvlJc w:val="left"/>
      <w:pPr>
        <w:ind w:left="5422" w:hanging="361"/>
      </w:pPr>
      <w:rPr>
        <w:rFonts w:hint="default"/>
      </w:rPr>
    </w:lvl>
  </w:abstractNum>
  <w:abstractNum w:abstractNumId="68" w15:restartNumberingAfterBreak="0">
    <w:nsid w:val="69DD0D86"/>
    <w:multiLevelType w:val="hybridMultilevel"/>
    <w:tmpl w:val="DF40327C"/>
    <w:lvl w:ilvl="0" w:tplc="26E6C9A8">
      <w:numFmt w:val="bullet"/>
      <w:lvlText w:val=""/>
      <w:lvlJc w:val="left"/>
      <w:pPr>
        <w:ind w:left="1574" w:hanging="360"/>
      </w:pPr>
      <w:rPr>
        <w:rFonts w:ascii="Symbol" w:eastAsia="Symbol" w:hAnsi="Symbol" w:cs="Calibri" w:hint="default"/>
        <w:b w:val="0"/>
        <w:bCs w:val="0"/>
        <w:i w:val="0"/>
        <w:iCs w:val="0"/>
        <w:color w:val="231F20"/>
        <w:w w:val="100"/>
        <w:sz w:val="22"/>
        <w:szCs w:val="22"/>
      </w:rPr>
    </w:lvl>
    <w:lvl w:ilvl="1" w:tplc="B28AFF84">
      <w:numFmt w:val="bullet"/>
      <w:lvlText w:val="•"/>
      <w:lvlJc w:val="left"/>
      <w:pPr>
        <w:ind w:left="2384" w:hanging="360"/>
      </w:pPr>
      <w:rPr>
        <w:rFonts w:hint="default"/>
      </w:rPr>
    </w:lvl>
    <w:lvl w:ilvl="2" w:tplc="22544520">
      <w:numFmt w:val="bullet"/>
      <w:lvlText w:val="•"/>
      <w:lvlJc w:val="left"/>
      <w:pPr>
        <w:ind w:left="3189" w:hanging="360"/>
      </w:pPr>
      <w:rPr>
        <w:rFonts w:hint="default"/>
      </w:rPr>
    </w:lvl>
    <w:lvl w:ilvl="3" w:tplc="433CC530">
      <w:numFmt w:val="bullet"/>
      <w:lvlText w:val="•"/>
      <w:lvlJc w:val="left"/>
      <w:pPr>
        <w:ind w:left="3993" w:hanging="360"/>
      </w:pPr>
      <w:rPr>
        <w:rFonts w:hint="default"/>
      </w:rPr>
    </w:lvl>
    <w:lvl w:ilvl="4" w:tplc="6970442A">
      <w:numFmt w:val="bullet"/>
      <w:lvlText w:val="•"/>
      <w:lvlJc w:val="left"/>
      <w:pPr>
        <w:ind w:left="4798" w:hanging="360"/>
      </w:pPr>
      <w:rPr>
        <w:rFonts w:hint="default"/>
      </w:rPr>
    </w:lvl>
    <w:lvl w:ilvl="5" w:tplc="8DAC76EA">
      <w:numFmt w:val="bullet"/>
      <w:lvlText w:val="•"/>
      <w:lvlJc w:val="left"/>
      <w:pPr>
        <w:ind w:left="5602" w:hanging="360"/>
      </w:pPr>
      <w:rPr>
        <w:rFonts w:hint="default"/>
      </w:rPr>
    </w:lvl>
    <w:lvl w:ilvl="6" w:tplc="67A228AA">
      <w:numFmt w:val="bullet"/>
      <w:lvlText w:val="•"/>
      <w:lvlJc w:val="left"/>
      <w:pPr>
        <w:ind w:left="6407" w:hanging="360"/>
      </w:pPr>
      <w:rPr>
        <w:rFonts w:hint="default"/>
      </w:rPr>
    </w:lvl>
    <w:lvl w:ilvl="7" w:tplc="5900C0A6">
      <w:numFmt w:val="bullet"/>
      <w:lvlText w:val="•"/>
      <w:lvlJc w:val="left"/>
      <w:pPr>
        <w:ind w:left="7211" w:hanging="360"/>
      </w:pPr>
      <w:rPr>
        <w:rFonts w:hint="default"/>
      </w:rPr>
    </w:lvl>
    <w:lvl w:ilvl="8" w:tplc="52004220">
      <w:numFmt w:val="bullet"/>
      <w:lvlText w:val="•"/>
      <w:lvlJc w:val="left"/>
      <w:pPr>
        <w:ind w:left="8016" w:hanging="360"/>
      </w:pPr>
      <w:rPr>
        <w:rFonts w:hint="default"/>
      </w:rPr>
    </w:lvl>
  </w:abstractNum>
  <w:abstractNum w:abstractNumId="69" w15:restartNumberingAfterBreak="0">
    <w:nsid w:val="6EB9731C"/>
    <w:multiLevelType w:val="multilevel"/>
    <w:tmpl w:val="A4BE8E8E"/>
    <w:lvl w:ilvl="0">
      <w:start w:val="9"/>
      <w:numFmt w:val="decimal"/>
      <w:lvlText w:val="%1"/>
      <w:lvlJc w:val="left"/>
      <w:pPr>
        <w:ind w:left="862" w:hanging="423"/>
      </w:pPr>
      <w:rPr>
        <w:rFonts w:hint="default"/>
      </w:rPr>
    </w:lvl>
    <w:lvl w:ilvl="1">
      <w:start w:val="8"/>
      <w:numFmt w:val="decimal"/>
      <w:lvlText w:val="%1.%2"/>
      <w:lvlJc w:val="left"/>
      <w:pPr>
        <w:ind w:left="862" w:hanging="423"/>
      </w:pPr>
      <w:rPr>
        <w:rFonts w:ascii="Calibri" w:eastAsia="Calibri" w:hAnsi="Calibri" w:cs="Calibri" w:hint="default"/>
        <w:b/>
        <w:bCs/>
        <w:i w:val="0"/>
        <w:iCs w:val="0"/>
        <w:color w:val="231F20"/>
        <w:w w:val="100"/>
        <w:sz w:val="28"/>
        <w:szCs w:val="28"/>
      </w:rPr>
    </w:lvl>
    <w:lvl w:ilvl="2">
      <w:start w:val="1"/>
      <w:numFmt w:val="decimal"/>
      <w:lvlText w:val="%1.%2.%3."/>
      <w:lvlJc w:val="left"/>
      <w:pPr>
        <w:ind w:left="1547" w:hanging="597"/>
      </w:pPr>
      <w:rPr>
        <w:rFonts w:ascii="Calibri" w:eastAsia="Calibri" w:hAnsi="Calibri" w:cs="Calibri" w:hint="default"/>
        <w:b w:val="0"/>
        <w:bCs w:val="0"/>
        <w:i w:val="0"/>
        <w:iCs w:val="0"/>
        <w:color w:val="231F20"/>
        <w:w w:val="100"/>
        <w:sz w:val="24"/>
        <w:szCs w:val="24"/>
      </w:rPr>
    </w:lvl>
    <w:lvl w:ilvl="3">
      <w:start w:val="1"/>
      <w:numFmt w:val="lowerLetter"/>
      <w:lvlText w:val="%4."/>
      <w:lvlJc w:val="left"/>
      <w:pPr>
        <w:ind w:left="1574" w:hanging="360"/>
      </w:pPr>
      <w:rPr>
        <w:rFonts w:ascii="Calibri" w:eastAsia="Calibri" w:hAnsi="Calibri" w:cs="Calibri" w:hint="default"/>
        <w:b w:val="0"/>
        <w:bCs w:val="0"/>
        <w:i w:val="0"/>
        <w:iCs w:val="0"/>
        <w:spacing w:val="-3"/>
        <w:w w:val="100"/>
        <w:sz w:val="22"/>
        <w:szCs w:val="22"/>
      </w:rPr>
    </w:lvl>
    <w:lvl w:ilvl="4">
      <w:numFmt w:val="bullet"/>
      <w:lvlText w:val="•"/>
      <w:lvlJc w:val="left"/>
      <w:pPr>
        <w:ind w:left="3591" w:hanging="360"/>
      </w:pPr>
      <w:rPr>
        <w:rFonts w:hint="default"/>
      </w:rPr>
    </w:lvl>
    <w:lvl w:ilvl="5">
      <w:numFmt w:val="bullet"/>
      <w:lvlText w:val="•"/>
      <w:lvlJc w:val="left"/>
      <w:pPr>
        <w:ind w:left="4597" w:hanging="360"/>
      </w:pPr>
      <w:rPr>
        <w:rFonts w:hint="default"/>
      </w:rPr>
    </w:lvl>
    <w:lvl w:ilvl="6">
      <w:numFmt w:val="bullet"/>
      <w:lvlText w:val="•"/>
      <w:lvlJc w:val="left"/>
      <w:pPr>
        <w:ind w:left="5602" w:hanging="360"/>
      </w:pPr>
      <w:rPr>
        <w:rFonts w:hint="default"/>
      </w:rPr>
    </w:lvl>
    <w:lvl w:ilvl="7">
      <w:numFmt w:val="bullet"/>
      <w:lvlText w:val="•"/>
      <w:lvlJc w:val="left"/>
      <w:pPr>
        <w:ind w:left="6608" w:hanging="360"/>
      </w:pPr>
      <w:rPr>
        <w:rFonts w:hint="default"/>
      </w:rPr>
    </w:lvl>
    <w:lvl w:ilvl="8">
      <w:numFmt w:val="bullet"/>
      <w:lvlText w:val="•"/>
      <w:lvlJc w:val="left"/>
      <w:pPr>
        <w:ind w:left="7614" w:hanging="360"/>
      </w:pPr>
      <w:rPr>
        <w:rFonts w:hint="default"/>
      </w:rPr>
    </w:lvl>
  </w:abstractNum>
  <w:abstractNum w:abstractNumId="70" w15:restartNumberingAfterBreak="0">
    <w:nsid w:val="6F032746"/>
    <w:multiLevelType w:val="hybridMultilevel"/>
    <w:tmpl w:val="D736DEB2"/>
    <w:lvl w:ilvl="0" w:tplc="EB56EC92">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4F1443DE">
      <w:numFmt w:val="bullet"/>
      <w:lvlText w:val="•"/>
      <w:lvlJc w:val="left"/>
      <w:pPr>
        <w:ind w:left="1290" w:hanging="361"/>
      </w:pPr>
      <w:rPr>
        <w:rFonts w:hint="default"/>
      </w:rPr>
    </w:lvl>
    <w:lvl w:ilvl="2" w:tplc="141E0D28">
      <w:numFmt w:val="bullet"/>
      <w:lvlText w:val="•"/>
      <w:lvlJc w:val="left"/>
      <w:pPr>
        <w:ind w:left="1880" w:hanging="361"/>
      </w:pPr>
      <w:rPr>
        <w:rFonts w:hint="default"/>
      </w:rPr>
    </w:lvl>
    <w:lvl w:ilvl="3" w:tplc="107A75A0">
      <w:numFmt w:val="bullet"/>
      <w:lvlText w:val="•"/>
      <w:lvlJc w:val="left"/>
      <w:pPr>
        <w:ind w:left="2470" w:hanging="361"/>
      </w:pPr>
      <w:rPr>
        <w:rFonts w:hint="default"/>
      </w:rPr>
    </w:lvl>
    <w:lvl w:ilvl="4" w:tplc="0ABE5550">
      <w:numFmt w:val="bullet"/>
      <w:lvlText w:val="•"/>
      <w:lvlJc w:val="left"/>
      <w:pPr>
        <w:ind w:left="3061" w:hanging="361"/>
      </w:pPr>
      <w:rPr>
        <w:rFonts w:hint="default"/>
      </w:rPr>
    </w:lvl>
    <w:lvl w:ilvl="5" w:tplc="6F660618">
      <w:numFmt w:val="bullet"/>
      <w:lvlText w:val="•"/>
      <w:lvlJc w:val="left"/>
      <w:pPr>
        <w:ind w:left="3651" w:hanging="361"/>
      </w:pPr>
      <w:rPr>
        <w:rFonts w:hint="default"/>
      </w:rPr>
    </w:lvl>
    <w:lvl w:ilvl="6" w:tplc="08089968">
      <w:numFmt w:val="bullet"/>
      <w:lvlText w:val="•"/>
      <w:lvlJc w:val="left"/>
      <w:pPr>
        <w:ind w:left="4241" w:hanging="361"/>
      </w:pPr>
      <w:rPr>
        <w:rFonts w:hint="default"/>
      </w:rPr>
    </w:lvl>
    <w:lvl w:ilvl="7" w:tplc="9EB4F668">
      <w:numFmt w:val="bullet"/>
      <w:lvlText w:val="•"/>
      <w:lvlJc w:val="left"/>
      <w:pPr>
        <w:ind w:left="4832" w:hanging="361"/>
      </w:pPr>
      <w:rPr>
        <w:rFonts w:hint="default"/>
      </w:rPr>
    </w:lvl>
    <w:lvl w:ilvl="8" w:tplc="8B7C75E6">
      <w:numFmt w:val="bullet"/>
      <w:lvlText w:val="•"/>
      <w:lvlJc w:val="left"/>
      <w:pPr>
        <w:ind w:left="5422" w:hanging="361"/>
      </w:pPr>
      <w:rPr>
        <w:rFonts w:hint="default"/>
      </w:rPr>
    </w:lvl>
  </w:abstractNum>
  <w:abstractNum w:abstractNumId="71" w15:restartNumberingAfterBreak="0">
    <w:nsid w:val="779A3319"/>
    <w:multiLevelType w:val="hybridMultilevel"/>
    <w:tmpl w:val="E8ACBF2E"/>
    <w:lvl w:ilvl="0" w:tplc="BFF0FE2A">
      <w:start w:val="1"/>
      <w:numFmt w:val="lowerLetter"/>
      <w:lvlText w:val="%1."/>
      <w:lvlJc w:val="left"/>
      <w:pPr>
        <w:ind w:left="1347" w:hanging="360"/>
      </w:pPr>
      <w:rPr>
        <w:rFonts w:ascii="Calibri" w:eastAsia="Calibri" w:hAnsi="Calibri" w:cs="Calibri" w:hint="default"/>
        <w:b w:val="0"/>
        <w:bCs w:val="0"/>
        <w:i w:val="0"/>
        <w:iCs w:val="0"/>
        <w:spacing w:val="-3"/>
        <w:w w:val="100"/>
        <w:sz w:val="22"/>
        <w:szCs w:val="22"/>
      </w:rPr>
    </w:lvl>
    <w:lvl w:ilvl="1" w:tplc="52BA3C14">
      <w:numFmt w:val="bullet"/>
      <w:lvlText w:val="•"/>
      <w:lvlJc w:val="left"/>
      <w:pPr>
        <w:ind w:left="2168" w:hanging="360"/>
      </w:pPr>
      <w:rPr>
        <w:rFonts w:hint="default"/>
      </w:rPr>
    </w:lvl>
    <w:lvl w:ilvl="2" w:tplc="3B34BBE0">
      <w:numFmt w:val="bullet"/>
      <w:lvlText w:val="•"/>
      <w:lvlJc w:val="left"/>
      <w:pPr>
        <w:ind w:left="2997" w:hanging="360"/>
      </w:pPr>
      <w:rPr>
        <w:rFonts w:hint="default"/>
      </w:rPr>
    </w:lvl>
    <w:lvl w:ilvl="3" w:tplc="EF0C352E">
      <w:numFmt w:val="bullet"/>
      <w:lvlText w:val="•"/>
      <w:lvlJc w:val="left"/>
      <w:pPr>
        <w:ind w:left="3825" w:hanging="360"/>
      </w:pPr>
      <w:rPr>
        <w:rFonts w:hint="default"/>
      </w:rPr>
    </w:lvl>
    <w:lvl w:ilvl="4" w:tplc="8DDEF460">
      <w:numFmt w:val="bullet"/>
      <w:lvlText w:val="•"/>
      <w:lvlJc w:val="left"/>
      <w:pPr>
        <w:ind w:left="4654" w:hanging="360"/>
      </w:pPr>
      <w:rPr>
        <w:rFonts w:hint="default"/>
      </w:rPr>
    </w:lvl>
    <w:lvl w:ilvl="5" w:tplc="ACC0C7A4">
      <w:numFmt w:val="bullet"/>
      <w:lvlText w:val="•"/>
      <w:lvlJc w:val="left"/>
      <w:pPr>
        <w:ind w:left="5482" w:hanging="360"/>
      </w:pPr>
      <w:rPr>
        <w:rFonts w:hint="default"/>
      </w:rPr>
    </w:lvl>
    <w:lvl w:ilvl="6" w:tplc="87FEBEF8">
      <w:numFmt w:val="bullet"/>
      <w:lvlText w:val="•"/>
      <w:lvlJc w:val="left"/>
      <w:pPr>
        <w:ind w:left="6311" w:hanging="360"/>
      </w:pPr>
      <w:rPr>
        <w:rFonts w:hint="default"/>
      </w:rPr>
    </w:lvl>
    <w:lvl w:ilvl="7" w:tplc="B92A1508">
      <w:numFmt w:val="bullet"/>
      <w:lvlText w:val="•"/>
      <w:lvlJc w:val="left"/>
      <w:pPr>
        <w:ind w:left="7139" w:hanging="360"/>
      </w:pPr>
      <w:rPr>
        <w:rFonts w:hint="default"/>
      </w:rPr>
    </w:lvl>
    <w:lvl w:ilvl="8" w:tplc="46721120">
      <w:numFmt w:val="bullet"/>
      <w:lvlText w:val="•"/>
      <w:lvlJc w:val="left"/>
      <w:pPr>
        <w:ind w:left="7968" w:hanging="360"/>
      </w:pPr>
      <w:rPr>
        <w:rFonts w:hint="default"/>
      </w:rPr>
    </w:lvl>
  </w:abstractNum>
  <w:abstractNum w:abstractNumId="72" w15:restartNumberingAfterBreak="0">
    <w:nsid w:val="78924621"/>
    <w:multiLevelType w:val="hybridMultilevel"/>
    <w:tmpl w:val="6BCCDE0E"/>
    <w:lvl w:ilvl="0" w:tplc="5B58AAF8">
      <w:start w:val="1"/>
      <w:numFmt w:val="decimal"/>
      <w:lvlText w:val="%1."/>
      <w:lvlJc w:val="left"/>
      <w:pPr>
        <w:ind w:left="1574" w:hanging="360"/>
      </w:pPr>
      <w:rPr>
        <w:rFonts w:ascii="Calibri" w:eastAsia="Calibri" w:hAnsi="Calibri" w:cs="Calibri" w:hint="default"/>
        <w:b w:val="0"/>
        <w:bCs w:val="0"/>
        <w:i w:val="0"/>
        <w:iCs w:val="0"/>
        <w:color w:val="231F20"/>
        <w:w w:val="100"/>
        <w:sz w:val="22"/>
        <w:szCs w:val="22"/>
      </w:rPr>
    </w:lvl>
    <w:lvl w:ilvl="1" w:tplc="84D69BE6">
      <w:numFmt w:val="bullet"/>
      <w:lvlText w:val="•"/>
      <w:lvlJc w:val="left"/>
      <w:pPr>
        <w:ind w:left="2384" w:hanging="360"/>
      </w:pPr>
      <w:rPr>
        <w:rFonts w:hint="default"/>
      </w:rPr>
    </w:lvl>
    <w:lvl w:ilvl="2" w:tplc="55A87D8A">
      <w:numFmt w:val="bullet"/>
      <w:lvlText w:val="•"/>
      <w:lvlJc w:val="left"/>
      <w:pPr>
        <w:ind w:left="3189" w:hanging="360"/>
      </w:pPr>
      <w:rPr>
        <w:rFonts w:hint="default"/>
      </w:rPr>
    </w:lvl>
    <w:lvl w:ilvl="3" w:tplc="7FB2480E">
      <w:numFmt w:val="bullet"/>
      <w:lvlText w:val="•"/>
      <w:lvlJc w:val="left"/>
      <w:pPr>
        <w:ind w:left="3993" w:hanging="360"/>
      </w:pPr>
      <w:rPr>
        <w:rFonts w:hint="default"/>
      </w:rPr>
    </w:lvl>
    <w:lvl w:ilvl="4" w:tplc="A0D48320">
      <w:numFmt w:val="bullet"/>
      <w:lvlText w:val="•"/>
      <w:lvlJc w:val="left"/>
      <w:pPr>
        <w:ind w:left="4798" w:hanging="360"/>
      </w:pPr>
      <w:rPr>
        <w:rFonts w:hint="default"/>
      </w:rPr>
    </w:lvl>
    <w:lvl w:ilvl="5" w:tplc="EC94707C">
      <w:numFmt w:val="bullet"/>
      <w:lvlText w:val="•"/>
      <w:lvlJc w:val="left"/>
      <w:pPr>
        <w:ind w:left="5602" w:hanging="360"/>
      </w:pPr>
      <w:rPr>
        <w:rFonts w:hint="default"/>
      </w:rPr>
    </w:lvl>
    <w:lvl w:ilvl="6" w:tplc="B9CAF628">
      <w:numFmt w:val="bullet"/>
      <w:lvlText w:val="•"/>
      <w:lvlJc w:val="left"/>
      <w:pPr>
        <w:ind w:left="6407" w:hanging="360"/>
      </w:pPr>
      <w:rPr>
        <w:rFonts w:hint="default"/>
      </w:rPr>
    </w:lvl>
    <w:lvl w:ilvl="7" w:tplc="1A0A4F48">
      <w:numFmt w:val="bullet"/>
      <w:lvlText w:val="•"/>
      <w:lvlJc w:val="left"/>
      <w:pPr>
        <w:ind w:left="7211" w:hanging="360"/>
      </w:pPr>
      <w:rPr>
        <w:rFonts w:hint="default"/>
      </w:rPr>
    </w:lvl>
    <w:lvl w:ilvl="8" w:tplc="14E4C5C6">
      <w:numFmt w:val="bullet"/>
      <w:lvlText w:val="•"/>
      <w:lvlJc w:val="left"/>
      <w:pPr>
        <w:ind w:left="8016" w:hanging="360"/>
      </w:pPr>
      <w:rPr>
        <w:rFonts w:hint="default"/>
      </w:rPr>
    </w:lvl>
  </w:abstractNum>
  <w:abstractNum w:abstractNumId="73" w15:restartNumberingAfterBreak="0">
    <w:nsid w:val="795C05DD"/>
    <w:multiLevelType w:val="multilevel"/>
    <w:tmpl w:val="55EE1C6A"/>
    <w:lvl w:ilvl="0">
      <w:start w:val="4"/>
      <w:numFmt w:val="decimal"/>
      <w:lvlText w:val="%1."/>
      <w:lvlJc w:val="left"/>
      <w:pPr>
        <w:ind w:left="477" w:hanging="321"/>
      </w:pPr>
      <w:rPr>
        <w:rFonts w:ascii="Calibri" w:eastAsia="Calibri" w:hAnsi="Calibri" w:cs="Calibri" w:hint="default"/>
        <w:b/>
        <w:bCs/>
        <w:i w:val="0"/>
        <w:iCs w:val="0"/>
        <w:color w:val="231F20"/>
        <w:w w:val="100"/>
        <w:sz w:val="32"/>
        <w:szCs w:val="32"/>
      </w:rPr>
    </w:lvl>
    <w:lvl w:ilvl="1">
      <w:start w:val="1"/>
      <w:numFmt w:val="decimal"/>
      <w:lvlText w:val="%1.%2."/>
      <w:lvlJc w:val="left"/>
      <w:pPr>
        <w:ind w:left="937" w:hanging="498"/>
      </w:pPr>
      <w:rPr>
        <w:rFonts w:ascii="Calibri" w:eastAsia="Calibri" w:hAnsi="Calibri" w:cs="Calibri" w:hint="default"/>
        <w:b/>
        <w:bCs/>
        <w:i w:val="0"/>
        <w:iCs w:val="0"/>
        <w:color w:val="231F20"/>
        <w:w w:val="100"/>
        <w:sz w:val="28"/>
        <w:szCs w:val="28"/>
      </w:rPr>
    </w:lvl>
    <w:lvl w:ilvl="2">
      <w:start w:val="1"/>
      <w:numFmt w:val="decimal"/>
      <w:lvlText w:val="%1.%2.%3."/>
      <w:lvlJc w:val="left"/>
      <w:pPr>
        <w:ind w:left="1547" w:hanging="597"/>
      </w:pPr>
      <w:rPr>
        <w:rFonts w:ascii="Calibri" w:eastAsia="Calibri" w:hAnsi="Calibri" w:cs="Calibri" w:hint="default"/>
        <w:b w:val="0"/>
        <w:bCs w:val="0"/>
        <w:i w:val="0"/>
        <w:iCs w:val="0"/>
        <w:color w:val="231F20"/>
        <w:w w:val="100"/>
        <w:sz w:val="24"/>
        <w:szCs w:val="24"/>
      </w:rPr>
    </w:lvl>
    <w:lvl w:ilvl="3">
      <w:numFmt w:val="bullet"/>
      <w:lvlText w:val="•"/>
      <w:lvlJc w:val="left"/>
      <w:pPr>
        <w:ind w:left="2550" w:hanging="597"/>
      </w:pPr>
      <w:rPr>
        <w:rFonts w:hint="default"/>
      </w:rPr>
    </w:lvl>
    <w:lvl w:ilvl="4">
      <w:numFmt w:val="bullet"/>
      <w:lvlText w:val="•"/>
      <w:lvlJc w:val="left"/>
      <w:pPr>
        <w:ind w:left="3561" w:hanging="597"/>
      </w:pPr>
      <w:rPr>
        <w:rFonts w:hint="default"/>
      </w:rPr>
    </w:lvl>
    <w:lvl w:ilvl="5">
      <w:numFmt w:val="bullet"/>
      <w:lvlText w:val="•"/>
      <w:lvlJc w:val="left"/>
      <w:pPr>
        <w:ind w:left="4572" w:hanging="597"/>
      </w:pPr>
      <w:rPr>
        <w:rFonts w:hint="default"/>
      </w:rPr>
    </w:lvl>
    <w:lvl w:ilvl="6">
      <w:numFmt w:val="bullet"/>
      <w:lvlText w:val="•"/>
      <w:lvlJc w:val="left"/>
      <w:pPr>
        <w:ind w:left="5582" w:hanging="597"/>
      </w:pPr>
      <w:rPr>
        <w:rFonts w:hint="default"/>
      </w:rPr>
    </w:lvl>
    <w:lvl w:ilvl="7">
      <w:numFmt w:val="bullet"/>
      <w:lvlText w:val="•"/>
      <w:lvlJc w:val="left"/>
      <w:pPr>
        <w:ind w:left="6593" w:hanging="597"/>
      </w:pPr>
      <w:rPr>
        <w:rFonts w:hint="default"/>
      </w:rPr>
    </w:lvl>
    <w:lvl w:ilvl="8">
      <w:numFmt w:val="bullet"/>
      <w:lvlText w:val="•"/>
      <w:lvlJc w:val="left"/>
      <w:pPr>
        <w:ind w:left="7604" w:hanging="597"/>
      </w:pPr>
      <w:rPr>
        <w:rFonts w:hint="default"/>
      </w:rPr>
    </w:lvl>
  </w:abstractNum>
  <w:abstractNum w:abstractNumId="74" w15:restartNumberingAfterBreak="0">
    <w:nsid w:val="7A682DDF"/>
    <w:multiLevelType w:val="hybridMultilevel"/>
    <w:tmpl w:val="18666292"/>
    <w:lvl w:ilvl="0" w:tplc="11D437FC">
      <w:numFmt w:val="bullet"/>
      <w:lvlText w:val="•"/>
      <w:lvlJc w:val="left"/>
      <w:pPr>
        <w:ind w:left="700" w:hanging="361"/>
      </w:pPr>
      <w:rPr>
        <w:rFonts w:ascii="Calibri" w:eastAsia="Calibri" w:hAnsi="Calibri" w:cs="Calibri" w:hint="default"/>
        <w:b w:val="0"/>
        <w:bCs w:val="0"/>
        <w:i w:val="0"/>
        <w:iCs w:val="0"/>
        <w:color w:val="231F20"/>
        <w:w w:val="100"/>
        <w:sz w:val="26"/>
        <w:szCs w:val="26"/>
      </w:rPr>
    </w:lvl>
    <w:lvl w:ilvl="1" w:tplc="21BEF710">
      <w:numFmt w:val="bullet"/>
      <w:lvlText w:val="•"/>
      <w:lvlJc w:val="left"/>
      <w:pPr>
        <w:ind w:left="1290" w:hanging="361"/>
      </w:pPr>
      <w:rPr>
        <w:rFonts w:hint="default"/>
      </w:rPr>
    </w:lvl>
    <w:lvl w:ilvl="2" w:tplc="C89C865A">
      <w:numFmt w:val="bullet"/>
      <w:lvlText w:val="•"/>
      <w:lvlJc w:val="left"/>
      <w:pPr>
        <w:ind w:left="1880" w:hanging="361"/>
      </w:pPr>
      <w:rPr>
        <w:rFonts w:hint="default"/>
      </w:rPr>
    </w:lvl>
    <w:lvl w:ilvl="3" w:tplc="C7D490FC">
      <w:numFmt w:val="bullet"/>
      <w:lvlText w:val="•"/>
      <w:lvlJc w:val="left"/>
      <w:pPr>
        <w:ind w:left="2470" w:hanging="361"/>
      </w:pPr>
      <w:rPr>
        <w:rFonts w:hint="default"/>
      </w:rPr>
    </w:lvl>
    <w:lvl w:ilvl="4" w:tplc="B350889E">
      <w:numFmt w:val="bullet"/>
      <w:lvlText w:val="•"/>
      <w:lvlJc w:val="left"/>
      <w:pPr>
        <w:ind w:left="3061" w:hanging="361"/>
      </w:pPr>
      <w:rPr>
        <w:rFonts w:hint="default"/>
      </w:rPr>
    </w:lvl>
    <w:lvl w:ilvl="5" w:tplc="B5D8CA9A">
      <w:numFmt w:val="bullet"/>
      <w:lvlText w:val="•"/>
      <w:lvlJc w:val="left"/>
      <w:pPr>
        <w:ind w:left="3651" w:hanging="361"/>
      </w:pPr>
      <w:rPr>
        <w:rFonts w:hint="default"/>
      </w:rPr>
    </w:lvl>
    <w:lvl w:ilvl="6" w:tplc="00F6504A">
      <w:numFmt w:val="bullet"/>
      <w:lvlText w:val="•"/>
      <w:lvlJc w:val="left"/>
      <w:pPr>
        <w:ind w:left="4241" w:hanging="361"/>
      </w:pPr>
      <w:rPr>
        <w:rFonts w:hint="default"/>
      </w:rPr>
    </w:lvl>
    <w:lvl w:ilvl="7" w:tplc="85603CE2">
      <w:numFmt w:val="bullet"/>
      <w:lvlText w:val="•"/>
      <w:lvlJc w:val="left"/>
      <w:pPr>
        <w:ind w:left="4832" w:hanging="361"/>
      </w:pPr>
      <w:rPr>
        <w:rFonts w:hint="default"/>
      </w:rPr>
    </w:lvl>
    <w:lvl w:ilvl="8" w:tplc="F510F880">
      <w:numFmt w:val="bullet"/>
      <w:lvlText w:val="•"/>
      <w:lvlJc w:val="left"/>
      <w:pPr>
        <w:ind w:left="5422" w:hanging="361"/>
      </w:pPr>
      <w:rPr>
        <w:rFonts w:hint="default"/>
      </w:rPr>
    </w:lvl>
  </w:abstractNum>
  <w:abstractNum w:abstractNumId="75" w15:restartNumberingAfterBreak="0">
    <w:nsid w:val="7A9D2C67"/>
    <w:multiLevelType w:val="multilevel"/>
    <w:tmpl w:val="347E12CE"/>
    <w:lvl w:ilvl="0">
      <w:start w:val="3"/>
      <w:numFmt w:val="decimal"/>
      <w:lvlText w:val="%1"/>
      <w:lvlJc w:val="left"/>
      <w:pPr>
        <w:ind w:left="1547" w:hanging="597"/>
      </w:pPr>
      <w:rPr>
        <w:rFonts w:hint="default"/>
      </w:rPr>
    </w:lvl>
    <w:lvl w:ilvl="1">
      <w:start w:val="6"/>
      <w:numFmt w:val="decimal"/>
      <w:lvlText w:val="%1.%2"/>
      <w:lvlJc w:val="left"/>
      <w:pPr>
        <w:ind w:left="1547" w:hanging="597"/>
      </w:pPr>
      <w:rPr>
        <w:rFonts w:hint="default"/>
      </w:rPr>
    </w:lvl>
    <w:lvl w:ilvl="2">
      <w:start w:val="1"/>
      <w:numFmt w:val="decimal"/>
      <w:lvlText w:val="%1.%2.%3."/>
      <w:lvlJc w:val="left"/>
      <w:pPr>
        <w:ind w:left="1547" w:hanging="597"/>
      </w:pPr>
      <w:rPr>
        <w:rFonts w:ascii="Calibri" w:eastAsia="Calibri" w:hAnsi="Calibri" w:cs="Calibri" w:hint="default"/>
        <w:b w:val="0"/>
        <w:bCs w:val="0"/>
        <w:i w:val="0"/>
        <w:iCs w:val="0"/>
        <w:color w:val="231F20"/>
        <w:w w:val="100"/>
        <w:sz w:val="24"/>
        <w:szCs w:val="24"/>
      </w:rPr>
    </w:lvl>
    <w:lvl w:ilvl="3">
      <w:numFmt w:val="bullet"/>
      <w:lvlText w:val="•"/>
      <w:lvlJc w:val="left"/>
      <w:pPr>
        <w:ind w:left="3965" w:hanging="597"/>
      </w:pPr>
      <w:rPr>
        <w:rFonts w:hint="default"/>
      </w:rPr>
    </w:lvl>
    <w:lvl w:ilvl="4">
      <w:numFmt w:val="bullet"/>
      <w:lvlText w:val="•"/>
      <w:lvlJc w:val="left"/>
      <w:pPr>
        <w:ind w:left="4774" w:hanging="597"/>
      </w:pPr>
      <w:rPr>
        <w:rFonts w:hint="default"/>
      </w:rPr>
    </w:lvl>
    <w:lvl w:ilvl="5">
      <w:numFmt w:val="bullet"/>
      <w:lvlText w:val="•"/>
      <w:lvlJc w:val="left"/>
      <w:pPr>
        <w:ind w:left="5582" w:hanging="597"/>
      </w:pPr>
      <w:rPr>
        <w:rFonts w:hint="default"/>
      </w:rPr>
    </w:lvl>
    <w:lvl w:ilvl="6">
      <w:numFmt w:val="bullet"/>
      <w:lvlText w:val="•"/>
      <w:lvlJc w:val="left"/>
      <w:pPr>
        <w:ind w:left="6391" w:hanging="597"/>
      </w:pPr>
      <w:rPr>
        <w:rFonts w:hint="default"/>
      </w:rPr>
    </w:lvl>
    <w:lvl w:ilvl="7">
      <w:numFmt w:val="bullet"/>
      <w:lvlText w:val="•"/>
      <w:lvlJc w:val="left"/>
      <w:pPr>
        <w:ind w:left="7199" w:hanging="597"/>
      </w:pPr>
      <w:rPr>
        <w:rFonts w:hint="default"/>
      </w:rPr>
    </w:lvl>
    <w:lvl w:ilvl="8">
      <w:numFmt w:val="bullet"/>
      <w:lvlText w:val="•"/>
      <w:lvlJc w:val="left"/>
      <w:pPr>
        <w:ind w:left="8008" w:hanging="597"/>
      </w:pPr>
      <w:rPr>
        <w:rFonts w:hint="default"/>
      </w:rPr>
    </w:lvl>
  </w:abstractNum>
  <w:abstractNum w:abstractNumId="76" w15:restartNumberingAfterBreak="0">
    <w:nsid w:val="7B222B00"/>
    <w:multiLevelType w:val="multilevel"/>
    <w:tmpl w:val="BFEAE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C157DEA"/>
    <w:multiLevelType w:val="hybridMultilevel"/>
    <w:tmpl w:val="7D78D788"/>
    <w:lvl w:ilvl="0" w:tplc="2D4AF4A2">
      <w:start w:val="1"/>
      <w:numFmt w:val="decimal"/>
      <w:lvlText w:val="%1."/>
      <w:lvlJc w:val="left"/>
      <w:pPr>
        <w:ind w:left="1574" w:hanging="360"/>
      </w:pPr>
      <w:rPr>
        <w:rFonts w:ascii="Calibri" w:eastAsia="Calibri" w:hAnsi="Calibri" w:cs="Calibri" w:hint="default"/>
        <w:b w:val="0"/>
        <w:bCs w:val="0"/>
        <w:i w:val="0"/>
        <w:iCs w:val="0"/>
        <w:color w:val="231F20"/>
        <w:spacing w:val="-3"/>
        <w:w w:val="100"/>
        <w:sz w:val="22"/>
        <w:szCs w:val="22"/>
      </w:rPr>
    </w:lvl>
    <w:lvl w:ilvl="1" w:tplc="7F100408">
      <w:numFmt w:val="bullet"/>
      <w:lvlText w:val="•"/>
      <w:lvlJc w:val="left"/>
      <w:pPr>
        <w:ind w:left="2384" w:hanging="360"/>
      </w:pPr>
      <w:rPr>
        <w:rFonts w:hint="default"/>
      </w:rPr>
    </w:lvl>
    <w:lvl w:ilvl="2" w:tplc="F7646B24">
      <w:numFmt w:val="bullet"/>
      <w:lvlText w:val="•"/>
      <w:lvlJc w:val="left"/>
      <w:pPr>
        <w:ind w:left="3189" w:hanging="360"/>
      </w:pPr>
      <w:rPr>
        <w:rFonts w:hint="default"/>
      </w:rPr>
    </w:lvl>
    <w:lvl w:ilvl="3" w:tplc="D80E086C">
      <w:numFmt w:val="bullet"/>
      <w:lvlText w:val="•"/>
      <w:lvlJc w:val="left"/>
      <w:pPr>
        <w:ind w:left="3993" w:hanging="360"/>
      </w:pPr>
      <w:rPr>
        <w:rFonts w:hint="default"/>
      </w:rPr>
    </w:lvl>
    <w:lvl w:ilvl="4" w:tplc="53E84A04">
      <w:numFmt w:val="bullet"/>
      <w:lvlText w:val="•"/>
      <w:lvlJc w:val="left"/>
      <w:pPr>
        <w:ind w:left="4798" w:hanging="360"/>
      </w:pPr>
      <w:rPr>
        <w:rFonts w:hint="default"/>
      </w:rPr>
    </w:lvl>
    <w:lvl w:ilvl="5" w:tplc="08C24D4E">
      <w:numFmt w:val="bullet"/>
      <w:lvlText w:val="•"/>
      <w:lvlJc w:val="left"/>
      <w:pPr>
        <w:ind w:left="5602" w:hanging="360"/>
      </w:pPr>
      <w:rPr>
        <w:rFonts w:hint="default"/>
      </w:rPr>
    </w:lvl>
    <w:lvl w:ilvl="6" w:tplc="3830E666">
      <w:numFmt w:val="bullet"/>
      <w:lvlText w:val="•"/>
      <w:lvlJc w:val="left"/>
      <w:pPr>
        <w:ind w:left="6407" w:hanging="360"/>
      </w:pPr>
      <w:rPr>
        <w:rFonts w:hint="default"/>
      </w:rPr>
    </w:lvl>
    <w:lvl w:ilvl="7" w:tplc="54A49C9E">
      <w:numFmt w:val="bullet"/>
      <w:lvlText w:val="•"/>
      <w:lvlJc w:val="left"/>
      <w:pPr>
        <w:ind w:left="7211" w:hanging="360"/>
      </w:pPr>
      <w:rPr>
        <w:rFonts w:hint="default"/>
      </w:rPr>
    </w:lvl>
    <w:lvl w:ilvl="8" w:tplc="EDDE1C8E">
      <w:numFmt w:val="bullet"/>
      <w:lvlText w:val="•"/>
      <w:lvlJc w:val="left"/>
      <w:pPr>
        <w:ind w:left="8016" w:hanging="360"/>
      </w:pPr>
      <w:rPr>
        <w:rFonts w:hint="default"/>
      </w:rPr>
    </w:lvl>
  </w:abstractNum>
  <w:abstractNum w:abstractNumId="78" w15:restartNumberingAfterBreak="0">
    <w:nsid w:val="7E277DC3"/>
    <w:multiLevelType w:val="multilevel"/>
    <w:tmpl w:val="D026E1CC"/>
    <w:lvl w:ilvl="0">
      <w:start w:val="12"/>
      <w:numFmt w:val="decimal"/>
      <w:lvlText w:val="%1"/>
      <w:lvlJc w:val="left"/>
      <w:pPr>
        <w:ind w:left="525" w:hanging="525"/>
      </w:pPr>
      <w:rPr>
        <w:rFonts w:hint="default"/>
        <w:color w:val="231F20"/>
      </w:rPr>
    </w:lvl>
    <w:lvl w:ilvl="1">
      <w:start w:val="5"/>
      <w:numFmt w:val="decimal"/>
      <w:lvlText w:val="%1.%2"/>
      <w:lvlJc w:val="left"/>
      <w:pPr>
        <w:ind w:left="964" w:hanging="525"/>
      </w:pPr>
      <w:rPr>
        <w:rFonts w:hint="default"/>
        <w:color w:val="231F20"/>
      </w:rPr>
    </w:lvl>
    <w:lvl w:ilvl="2">
      <w:start w:val="1"/>
      <w:numFmt w:val="decimal"/>
      <w:lvlText w:val="%1.%2.%3"/>
      <w:lvlJc w:val="left"/>
      <w:pPr>
        <w:ind w:left="1598" w:hanging="720"/>
      </w:pPr>
      <w:rPr>
        <w:rFonts w:hint="default"/>
        <w:color w:val="231F20"/>
      </w:rPr>
    </w:lvl>
    <w:lvl w:ilvl="3">
      <w:start w:val="1"/>
      <w:numFmt w:val="decimal"/>
      <w:lvlText w:val="%1.%2.%3.%4"/>
      <w:lvlJc w:val="left"/>
      <w:pPr>
        <w:ind w:left="2397" w:hanging="1080"/>
      </w:pPr>
      <w:rPr>
        <w:rFonts w:hint="default"/>
        <w:color w:val="231F20"/>
      </w:rPr>
    </w:lvl>
    <w:lvl w:ilvl="4">
      <w:start w:val="1"/>
      <w:numFmt w:val="decimal"/>
      <w:lvlText w:val="%1.%2.%3.%4.%5"/>
      <w:lvlJc w:val="left"/>
      <w:pPr>
        <w:ind w:left="2836" w:hanging="1080"/>
      </w:pPr>
      <w:rPr>
        <w:rFonts w:hint="default"/>
        <w:color w:val="231F20"/>
      </w:rPr>
    </w:lvl>
    <w:lvl w:ilvl="5">
      <w:start w:val="1"/>
      <w:numFmt w:val="decimal"/>
      <w:lvlText w:val="%1.%2.%3.%4.%5.%6"/>
      <w:lvlJc w:val="left"/>
      <w:pPr>
        <w:ind w:left="3635" w:hanging="1440"/>
      </w:pPr>
      <w:rPr>
        <w:rFonts w:hint="default"/>
        <w:color w:val="231F20"/>
      </w:rPr>
    </w:lvl>
    <w:lvl w:ilvl="6">
      <w:start w:val="1"/>
      <w:numFmt w:val="decimal"/>
      <w:lvlText w:val="%1.%2.%3.%4.%5.%6.%7"/>
      <w:lvlJc w:val="left"/>
      <w:pPr>
        <w:ind w:left="4074" w:hanging="1440"/>
      </w:pPr>
      <w:rPr>
        <w:rFonts w:hint="default"/>
        <w:color w:val="231F20"/>
      </w:rPr>
    </w:lvl>
    <w:lvl w:ilvl="7">
      <w:start w:val="1"/>
      <w:numFmt w:val="decimal"/>
      <w:lvlText w:val="%1.%2.%3.%4.%5.%6.%7.%8"/>
      <w:lvlJc w:val="left"/>
      <w:pPr>
        <w:ind w:left="4873" w:hanging="1800"/>
      </w:pPr>
      <w:rPr>
        <w:rFonts w:hint="default"/>
        <w:color w:val="231F20"/>
      </w:rPr>
    </w:lvl>
    <w:lvl w:ilvl="8">
      <w:start w:val="1"/>
      <w:numFmt w:val="decimal"/>
      <w:lvlText w:val="%1.%2.%3.%4.%5.%6.%7.%8.%9"/>
      <w:lvlJc w:val="left"/>
      <w:pPr>
        <w:ind w:left="5672" w:hanging="2160"/>
      </w:pPr>
      <w:rPr>
        <w:rFonts w:hint="default"/>
        <w:color w:val="231F20"/>
      </w:rPr>
    </w:lvl>
  </w:abstractNum>
  <w:num w:numId="1" w16cid:durableId="589697937">
    <w:abstractNumId w:val="63"/>
  </w:num>
  <w:num w:numId="2" w16cid:durableId="776676793">
    <w:abstractNumId w:val="67"/>
  </w:num>
  <w:num w:numId="3" w16cid:durableId="401098746">
    <w:abstractNumId w:val="66"/>
  </w:num>
  <w:num w:numId="4" w16cid:durableId="315185943">
    <w:abstractNumId w:val="74"/>
  </w:num>
  <w:num w:numId="5" w16cid:durableId="433089466">
    <w:abstractNumId w:val="70"/>
  </w:num>
  <w:num w:numId="6" w16cid:durableId="319584753">
    <w:abstractNumId w:val="44"/>
  </w:num>
  <w:num w:numId="7" w16cid:durableId="236980976">
    <w:abstractNumId w:val="30"/>
  </w:num>
  <w:num w:numId="8" w16cid:durableId="2083017468">
    <w:abstractNumId w:val="52"/>
  </w:num>
  <w:num w:numId="9" w16cid:durableId="1997296450">
    <w:abstractNumId w:val="57"/>
  </w:num>
  <w:num w:numId="10" w16cid:durableId="1152988553">
    <w:abstractNumId w:val="15"/>
  </w:num>
  <w:num w:numId="11" w16cid:durableId="55788574">
    <w:abstractNumId w:val="12"/>
  </w:num>
  <w:num w:numId="12" w16cid:durableId="1920358965">
    <w:abstractNumId w:val="54"/>
  </w:num>
  <w:num w:numId="13" w16cid:durableId="1044910350">
    <w:abstractNumId w:val="35"/>
  </w:num>
  <w:num w:numId="14" w16cid:durableId="114837118">
    <w:abstractNumId w:val="9"/>
  </w:num>
  <w:num w:numId="15" w16cid:durableId="1099911234">
    <w:abstractNumId w:val="68"/>
  </w:num>
  <w:num w:numId="16" w16cid:durableId="1398287318">
    <w:abstractNumId w:val="14"/>
  </w:num>
  <w:num w:numId="17" w16cid:durableId="2108185909">
    <w:abstractNumId w:val="22"/>
  </w:num>
  <w:num w:numId="18" w16cid:durableId="986976684">
    <w:abstractNumId w:val="17"/>
  </w:num>
  <w:num w:numId="19" w16cid:durableId="461073837">
    <w:abstractNumId w:val="41"/>
  </w:num>
  <w:num w:numId="20" w16cid:durableId="1647128545">
    <w:abstractNumId w:val="53"/>
  </w:num>
  <w:num w:numId="21" w16cid:durableId="589436116">
    <w:abstractNumId w:val="69"/>
  </w:num>
  <w:num w:numId="22" w16cid:durableId="2011523728">
    <w:abstractNumId w:val="48"/>
  </w:num>
  <w:num w:numId="23" w16cid:durableId="2126270801">
    <w:abstractNumId w:val="65"/>
  </w:num>
  <w:num w:numId="24" w16cid:durableId="160967857">
    <w:abstractNumId w:val="59"/>
  </w:num>
  <w:num w:numId="25" w16cid:durableId="1065298022">
    <w:abstractNumId w:val="0"/>
  </w:num>
  <w:num w:numId="26" w16cid:durableId="1510174224">
    <w:abstractNumId w:val="20"/>
  </w:num>
  <w:num w:numId="27" w16cid:durableId="750934020">
    <w:abstractNumId w:val="4"/>
  </w:num>
  <w:num w:numId="28" w16cid:durableId="562956811">
    <w:abstractNumId w:val="37"/>
  </w:num>
  <w:num w:numId="29" w16cid:durableId="26567850">
    <w:abstractNumId w:val="8"/>
  </w:num>
  <w:num w:numId="30" w16cid:durableId="1961565334">
    <w:abstractNumId w:val="19"/>
  </w:num>
  <w:num w:numId="31" w16cid:durableId="223418156">
    <w:abstractNumId w:val="58"/>
  </w:num>
  <w:num w:numId="32" w16cid:durableId="283386996">
    <w:abstractNumId w:val="36"/>
  </w:num>
  <w:num w:numId="33" w16cid:durableId="628360292">
    <w:abstractNumId w:val="34"/>
  </w:num>
  <w:num w:numId="34" w16cid:durableId="494685805">
    <w:abstractNumId w:val="49"/>
  </w:num>
  <w:num w:numId="35" w16cid:durableId="1166243799">
    <w:abstractNumId w:val="71"/>
  </w:num>
  <w:num w:numId="36" w16cid:durableId="7410201">
    <w:abstractNumId w:val="29"/>
  </w:num>
  <w:num w:numId="37" w16cid:durableId="2102019987">
    <w:abstractNumId w:val="39"/>
  </w:num>
  <w:num w:numId="38" w16cid:durableId="1451126455">
    <w:abstractNumId w:val="64"/>
  </w:num>
  <w:num w:numId="39" w16cid:durableId="2086370753">
    <w:abstractNumId w:val="1"/>
  </w:num>
  <w:num w:numId="40" w16cid:durableId="1344936416">
    <w:abstractNumId w:val="18"/>
  </w:num>
  <w:num w:numId="41" w16cid:durableId="1437291153">
    <w:abstractNumId w:val="56"/>
  </w:num>
  <w:num w:numId="42" w16cid:durableId="89857107">
    <w:abstractNumId w:val="7"/>
  </w:num>
  <w:num w:numId="43" w16cid:durableId="1246114966">
    <w:abstractNumId w:val="43"/>
  </w:num>
  <w:num w:numId="44" w16cid:durableId="1540241819">
    <w:abstractNumId w:val="27"/>
  </w:num>
  <w:num w:numId="45" w16cid:durableId="979769198">
    <w:abstractNumId w:val="40"/>
  </w:num>
  <w:num w:numId="46" w16cid:durableId="114103408">
    <w:abstractNumId w:val="24"/>
  </w:num>
  <w:num w:numId="47" w16cid:durableId="1210144485">
    <w:abstractNumId w:val="25"/>
  </w:num>
  <w:num w:numId="48" w16cid:durableId="803735817">
    <w:abstractNumId w:val="47"/>
  </w:num>
  <w:num w:numId="49" w16cid:durableId="1739933515">
    <w:abstractNumId w:val="62"/>
  </w:num>
  <w:num w:numId="50" w16cid:durableId="315450516">
    <w:abstractNumId w:val="60"/>
  </w:num>
  <w:num w:numId="51" w16cid:durableId="245918306">
    <w:abstractNumId w:val="3"/>
  </w:num>
  <w:num w:numId="52" w16cid:durableId="1073164003">
    <w:abstractNumId w:val="73"/>
  </w:num>
  <w:num w:numId="53" w16cid:durableId="2050491869">
    <w:abstractNumId w:val="23"/>
  </w:num>
  <w:num w:numId="54" w16cid:durableId="569387598">
    <w:abstractNumId w:val="38"/>
  </w:num>
  <w:num w:numId="55" w16cid:durableId="2045278510">
    <w:abstractNumId w:val="33"/>
  </w:num>
  <w:num w:numId="56" w16cid:durableId="1547138916">
    <w:abstractNumId w:val="55"/>
  </w:num>
  <w:num w:numId="57" w16cid:durableId="1769108833">
    <w:abstractNumId w:val="75"/>
  </w:num>
  <w:num w:numId="58" w16cid:durableId="884171981">
    <w:abstractNumId w:val="45"/>
  </w:num>
  <w:num w:numId="59" w16cid:durableId="478883609">
    <w:abstractNumId w:val="32"/>
  </w:num>
  <w:num w:numId="60" w16cid:durableId="1512065169">
    <w:abstractNumId w:val="10"/>
  </w:num>
  <w:num w:numId="61" w16cid:durableId="1087114023">
    <w:abstractNumId w:val="51"/>
  </w:num>
  <w:num w:numId="62" w16cid:durableId="397367605">
    <w:abstractNumId w:val="72"/>
  </w:num>
  <w:num w:numId="63" w16cid:durableId="1528441904">
    <w:abstractNumId w:val="77"/>
  </w:num>
  <w:num w:numId="64" w16cid:durableId="1081677294">
    <w:abstractNumId w:val="31"/>
  </w:num>
  <w:num w:numId="65" w16cid:durableId="261375898">
    <w:abstractNumId w:val="16"/>
  </w:num>
  <w:num w:numId="66" w16cid:durableId="13654963">
    <w:abstractNumId w:val="5"/>
  </w:num>
  <w:num w:numId="67" w16cid:durableId="2130971078">
    <w:abstractNumId w:val="28"/>
  </w:num>
  <w:num w:numId="68" w16cid:durableId="2037582133">
    <w:abstractNumId w:val="50"/>
  </w:num>
  <w:num w:numId="69" w16cid:durableId="281808161">
    <w:abstractNumId w:val="61"/>
  </w:num>
  <w:num w:numId="70" w16cid:durableId="258871666">
    <w:abstractNumId w:val="6"/>
  </w:num>
  <w:num w:numId="71" w16cid:durableId="223374986">
    <w:abstractNumId w:val="11"/>
  </w:num>
  <w:num w:numId="72" w16cid:durableId="2002392648">
    <w:abstractNumId w:val="42"/>
  </w:num>
  <w:num w:numId="73" w16cid:durableId="4093044">
    <w:abstractNumId w:val="21"/>
  </w:num>
  <w:num w:numId="74" w16cid:durableId="102655492">
    <w:abstractNumId w:val="46"/>
  </w:num>
  <w:num w:numId="75" w16cid:durableId="1173959308">
    <w:abstractNumId w:val="76"/>
  </w:num>
  <w:num w:numId="76" w16cid:durableId="1901668654">
    <w:abstractNumId w:val="13"/>
  </w:num>
  <w:num w:numId="77" w16cid:durableId="1472650">
    <w:abstractNumId w:val="78"/>
  </w:num>
  <w:num w:numId="78" w16cid:durableId="172033263">
    <w:abstractNumId w:val="2"/>
  </w:num>
  <w:num w:numId="79" w16cid:durableId="810901787">
    <w:abstractNumId w:val="2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FC"/>
    <w:rsid w:val="00020E55"/>
    <w:rsid w:val="000338AD"/>
    <w:rsid w:val="00050607"/>
    <w:rsid w:val="000522E1"/>
    <w:rsid w:val="00056735"/>
    <w:rsid w:val="00056EA4"/>
    <w:rsid w:val="00057028"/>
    <w:rsid w:val="00063EEF"/>
    <w:rsid w:val="00073504"/>
    <w:rsid w:val="00074E11"/>
    <w:rsid w:val="0008404D"/>
    <w:rsid w:val="00085AE6"/>
    <w:rsid w:val="00092D6E"/>
    <w:rsid w:val="000A45EA"/>
    <w:rsid w:val="000B377E"/>
    <w:rsid w:val="000B54A8"/>
    <w:rsid w:val="000B5DA4"/>
    <w:rsid w:val="000C036E"/>
    <w:rsid w:val="000C2D5F"/>
    <w:rsid w:val="000C6DDE"/>
    <w:rsid w:val="000D51C7"/>
    <w:rsid w:val="000E61BA"/>
    <w:rsid w:val="000E62B8"/>
    <w:rsid w:val="000F10D0"/>
    <w:rsid w:val="000F545A"/>
    <w:rsid w:val="00104B34"/>
    <w:rsid w:val="00116687"/>
    <w:rsid w:val="00116E8B"/>
    <w:rsid w:val="00122D06"/>
    <w:rsid w:val="001239BD"/>
    <w:rsid w:val="00127015"/>
    <w:rsid w:val="00131F03"/>
    <w:rsid w:val="001379A6"/>
    <w:rsid w:val="00140A9F"/>
    <w:rsid w:val="0015065C"/>
    <w:rsid w:val="00170E97"/>
    <w:rsid w:val="00190B50"/>
    <w:rsid w:val="00192B80"/>
    <w:rsid w:val="001943E8"/>
    <w:rsid w:val="00196E96"/>
    <w:rsid w:val="00197F75"/>
    <w:rsid w:val="001A3F21"/>
    <w:rsid w:val="001A45D1"/>
    <w:rsid w:val="001C3E3B"/>
    <w:rsid w:val="001D596D"/>
    <w:rsid w:val="001F0A70"/>
    <w:rsid w:val="001F3FD9"/>
    <w:rsid w:val="00202CE1"/>
    <w:rsid w:val="00220231"/>
    <w:rsid w:val="00234FFF"/>
    <w:rsid w:val="002351B4"/>
    <w:rsid w:val="00243023"/>
    <w:rsid w:val="00254948"/>
    <w:rsid w:val="002623F0"/>
    <w:rsid w:val="0026367A"/>
    <w:rsid w:val="00292B90"/>
    <w:rsid w:val="002A48CC"/>
    <w:rsid w:val="002C1B72"/>
    <w:rsid w:val="002D4B26"/>
    <w:rsid w:val="002E05C7"/>
    <w:rsid w:val="002F0BA1"/>
    <w:rsid w:val="00301146"/>
    <w:rsid w:val="00301623"/>
    <w:rsid w:val="00312E5E"/>
    <w:rsid w:val="0032357D"/>
    <w:rsid w:val="003256CD"/>
    <w:rsid w:val="0032657C"/>
    <w:rsid w:val="00341050"/>
    <w:rsid w:val="00343B50"/>
    <w:rsid w:val="00350CFD"/>
    <w:rsid w:val="00353395"/>
    <w:rsid w:val="003550B3"/>
    <w:rsid w:val="0035575E"/>
    <w:rsid w:val="00355B9D"/>
    <w:rsid w:val="003560BA"/>
    <w:rsid w:val="003630DA"/>
    <w:rsid w:val="00364952"/>
    <w:rsid w:val="00374C10"/>
    <w:rsid w:val="00375349"/>
    <w:rsid w:val="00387E10"/>
    <w:rsid w:val="00390AF5"/>
    <w:rsid w:val="00392596"/>
    <w:rsid w:val="00393369"/>
    <w:rsid w:val="00396A0A"/>
    <w:rsid w:val="003A25BF"/>
    <w:rsid w:val="003B0E5A"/>
    <w:rsid w:val="003B46CE"/>
    <w:rsid w:val="003E0B3A"/>
    <w:rsid w:val="003E6643"/>
    <w:rsid w:val="00400551"/>
    <w:rsid w:val="00402B00"/>
    <w:rsid w:val="00423E95"/>
    <w:rsid w:val="00430A50"/>
    <w:rsid w:val="0043638F"/>
    <w:rsid w:val="00445F33"/>
    <w:rsid w:val="00454F7D"/>
    <w:rsid w:val="00465464"/>
    <w:rsid w:val="0046759E"/>
    <w:rsid w:val="004A0C54"/>
    <w:rsid w:val="004B3E17"/>
    <w:rsid w:val="004B6DE9"/>
    <w:rsid w:val="004D6A1F"/>
    <w:rsid w:val="004D6C67"/>
    <w:rsid w:val="004F0FCE"/>
    <w:rsid w:val="00503CA1"/>
    <w:rsid w:val="0051662C"/>
    <w:rsid w:val="00517E66"/>
    <w:rsid w:val="00526E1E"/>
    <w:rsid w:val="00532712"/>
    <w:rsid w:val="005368FA"/>
    <w:rsid w:val="005542A6"/>
    <w:rsid w:val="00563494"/>
    <w:rsid w:val="0056516F"/>
    <w:rsid w:val="00574D04"/>
    <w:rsid w:val="00594AF8"/>
    <w:rsid w:val="00594C22"/>
    <w:rsid w:val="00596635"/>
    <w:rsid w:val="005A24FB"/>
    <w:rsid w:val="005A3206"/>
    <w:rsid w:val="005C7B39"/>
    <w:rsid w:val="005D160E"/>
    <w:rsid w:val="005D412A"/>
    <w:rsid w:val="005F682E"/>
    <w:rsid w:val="00603EDF"/>
    <w:rsid w:val="006051B9"/>
    <w:rsid w:val="00607625"/>
    <w:rsid w:val="006101C9"/>
    <w:rsid w:val="006104CE"/>
    <w:rsid w:val="006158C6"/>
    <w:rsid w:val="00617DBC"/>
    <w:rsid w:val="00621E5D"/>
    <w:rsid w:val="00624D03"/>
    <w:rsid w:val="006708C5"/>
    <w:rsid w:val="00671BC1"/>
    <w:rsid w:val="0067653A"/>
    <w:rsid w:val="006875EA"/>
    <w:rsid w:val="00697691"/>
    <w:rsid w:val="006B07CC"/>
    <w:rsid w:val="006B56CB"/>
    <w:rsid w:val="006D0CE9"/>
    <w:rsid w:val="006D510D"/>
    <w:rsid w:val="006D7DD5"/>
    <w:rsid w:val="006E2353"/>
    <w:rsid w:val="0070633E"/>
    <w:rsid w:val="00710ECE"/>
    <w:rsid w:val="00716F71"/>
    <w:rsid w:val="00721066"/>
    <w:rsid w:val="00724314"/>
    <w:rsid w:val="00751DF6"/>
    <w:rsid w:val="00752D92"/>
    <w:rsid w:val="00766404"/>
    <w:rsid w:val="007740E6"/>
    <w:rsid w:val="0078694F"/>
    <w:rsid w:val="007B08CB"/>
    <w:rsid w:val="007C1ACF"/>
    <w:rsid w:val="007C3E66"/>
    <w:rsid w:val="007D26C8"/>
    <w:rsid w:val="007D4398"/>
    <w:rsid w:val="0080045B"/>
    <w:rsid w:val="00803075"/>
    <w:rsid w:val="00807AAE"/>
    <w:rsid w:val="00815B89"/>
    <w:rsid w:val="0082269E"/>
    <w:rsid w:val="008244F7"/>
    <w:rsid w:val="008349D6"/>
    <w:rsid w:val="00852D6E"/>
    <w:rsid w:val="00855282"/>
    <w:rsid w:val="00861810"/>
    <w:rsid w:val="008647E4"/>
    <w:rsid w:val="00870EFF"/>
    <w:rsid w:val="00885FDB"/>
    <w:rsid w:val="008A1643"/>
    <w:rsid w:val="008A7721"/>
    <w:rsid w:val="008B6E54"/>
    <w:rsid w:val="008B7BBD"/>
    <w:rsid w:val="008C545F"/>
    <w:rsid w:val="008F0310"/>
    <w:rsid w:val="008F3D9B"/>
    <w:rsid w:val="00905453"/>
    <w:rsid w:val="00907D3B"/>
    <w:rsid w:val="009107A6"/>
    <w:rsid w:val="009375A0"/>
    <w:rsid w:val="00952872"/>
    <w:rsid w:val="00953308"/>
    <w:rsid w:val="009575DD"/>
    <w:rsid w:val="00966CEF"/>
    <w:rsid w:val="00975B51"/>
    <w:rsid w:val="00984CFC"/>
    <w:rsid w:val="00991E60"/>
    <w:rsid w:val="009A2247"/>
    <w:rsid w:val="009B35C9"/>
    <w:rsid w:val="009C02F2"/>
    <w:rsid w:val="009E0FF8"/>
    <w:rsid w:val="009F3AE6"/>
    <w:rsid w:val="00A02F5E"/>
    <w:rsid w:val="00A07098"/>
    <w:rsid w:val="00A11956"/>
    <w:rsid w:val="00A17169"/>
    <w:rsid w:val="00A2001D"/>
    <w:rsid w:val="00A23A0C"/>
    <w:rsid w:val="00A4471A"/>
    <w:rsid w:val="00A541C5"/>
    <w:rsid w:val="00A66DB6"/>
    <w:rsid w:val="00A723AF"/>
    <w:rsid w:val="00A74110"/>
    <w:rsid w:val="00A75E81"/>
    <w:rsid w:val="00A774B5"/>
    <w:rsid w:val="00AA4678"/>
    <w:rsid w:val="00AA7C57"/>
    <w:rsid w:val="00AB76B7"/>
    <w:rsid w:val="00AD0AA8"/>
    <w:rsid w:val="00AD3323"/>
    <w:rsid w:val="00AD47D6"/>
    <w:rsid w:val="00AD527E"/>
    <w:rsid w:val="00AD76B1"/>
    <w:rsid w:val="00AE4EAC"/>
    <w:rsid w:val="00AE7E65"/>
    <w:rsid w:val="00B24DA4"/>
    <w:rsid w:val="00B2728D"/>
    <w:rsid w:val="00B32FD8"/>
    <w:rsid w:val="00B4113F"/>
    <w:rsid w:val="00B45DB6"/>
    <w:rsid w:val="00B466AF"/>
    <w:rsid w:val="00B51C26"/>
    <w:rsid w:val="00B57F06"/>
    <w:rsid w:val="00B659DB"/>
    <w:rsid w:val="00B70C3D"/>
    <w:rsid w:val="00B75104"/>
    <w:rsid w:val="00B7769E"/>
    <w:rsid w:val="00B83449"/>
    <w:rsid w:val="00B87063"/>
    <w:rsid w:val="00B878B8"/>
    <w:rsid w:val="00B917A5"/>
    <w:rsid w:val="00BA72B1"/>
    <w:rsid w:val="00BB6D6B"/>
    <w:rsid w:val="00BC157C"/>
    <w:rsid w:val="00C15E87"/>
    <w:rsid w:val="00C1670A"/>
    <w:rsid w:val="00C37745"/>
    <w:rsid w:val="00C44734"/>
    <w:rsid w:val="00C45B69"/>
    <w:rsid w:val="00C45CA7"/>
    <w:rsid w:val="00C53DFA"/>
    <w:rsid w:val="00C578F6"/>
    <w:rsid w:val="00C642FC"/>
    <w:rsid w:val="00C655ED"/>
    <w:rsid w:val="00C66DE0"/>
    <w:rsid w:val="00C7577D"/>
    <w:rsid w:val="00C8368A"/>
    <w:rsid w:val="00C87898"/>
    <w:rsid w:val="00C9042E"/>
    <w:rsid w:val="00C948BC"/>
    <w:rsid w:val="00C96482"/>
    <w:rsid w:val="00CA169D"/>
    <w:rsid w:val="00CA35AA"/>
    <w:rsid w:val="00CA7E17"/>
    <w:rsid w:val="00CB17B3"/>
    <w:rsid w:val="00CB6C3D"/>
    <w:rsid w:val="00CC07AD"/>
    <w:rsid w:val="00CC093A"/>
    <w:rsid w:val="00CC1F19"/>
    <w:rsid w:val="00CD68E1"/>
    <w:rsid w:val="00CD7F27"/>
    <w:rsid w:val="00CE1556"/>
    <w:rsid w:val="00CF3CC3"/>
    <w:rsid w:val="00D032FF"/>
    <w:rsid w:val="00D320AC"/>
    <w:rsid w:val="00D337C3"/>
    <w:rsid w:val="00D4066A"/>
    <w:rsid w:val="00D41668"/>
    <w:rsid w:val="00D41B11"/>
    <w:rsid w:val="00D43206"/>
    <w:rsid w:val="00D61190"/>
    <w:rsid w:val="00D80DA9"/>
    <w:rsid w:val="00D84D92"/>
    <w:rsid w:val="00D860FC"/>
    <w:rsid w:val="00D87674"/>
    <w:rsid w:val="00DA2357"/>
    <w:rsid w:val="00DB072E"/>
    <w:rsid w:val="00DB681A"/>
    <w:rsid w:val="00DB76D9"/>
    <w:rsid w:val="00DE2E5B"/>
    <w:rsid w:val="00DF103B"/>
    <w:rsid w:val="00E01587"/>
    <w:rsid w:val="00E03986"/>
    <w:rsid w:val="00E11985"/>
    <w:rsid w:val="00E23042"/>
    <w:rsid w:val="00E35748"/>
    <w:rsid w:val="00E379CC"/>
    <w:rsid w:val="00E440B6"/>
    <w:rsid w:val="00E47BB3"/>
    <w:rsid w:val="00E54A9F"/>
    <w:rsid w:val="00E60E9D"/>
    <w:rsid w:val="00E67E17"/>
    <w:rsid w:val="00E9612D"/>
    <w:rsid w:val="00EB1939"/>
    <w:rsid w:val="00EB3CC2"/>
    <w:rsid w:val="00EB49E5"/>
    <w:rsid w:val="00EC4D5A"/>
    <w:rsid w:val="00ED769E"/>
    <w:rsid w:val="00EE08AF"/>
    <w:rsid w:val="00EE1477"/>
    <w:rsid w:val="00EF24BE"/>
    <w:rsid w:val="00EF5CD8"/>
    <w:rsid w:val="00F019BD"/>
    <w:rsid w:val="00F05ED6"/>
    <w:rsid w:val="00F06BAA"/>
    <w:rsid w:val="00F06DB6"/>
    <w:rsid w:val="00F079FD"/>
    <w:rsid w:val="00F11005"/>
    <w:rsid w:val="00F20FAA"/>
    <w:rsid w:val="00F27A18"/>
    <w:rsid w:val="00F400EC"/>
    <w:rsid w:val="00F50A6E"/>
    <w:rsid w:val="00F53E0C"/>
    <w:rsid w:val="00F60CBE"/>
    <w:rsid w:val="00F639E0"/>
    <w:rsid w:val="00F76C2F"/>
    <w:rsid w:val="00F76E38"/>
    <w:rsid w:val="00F80E52"/>
    <w:rsid w:val="00FA1A49"/>
    <w:rsid w:val="00FC0579"/>
    <w:rsid w:val="00FC0944"/>
    <w:rsid w:val="00FC5EC8"/>
    <w:rsid w:val="00FD53B5"/>
    <w:rsid w:val="00FD6492"/>
    <w:rsid w:val="00FE0F5E"/>
    <w:rsid w:val="00FE170B"/>
    <w:rsid w:val="00FE239C"/>
    <w:rsid w:val="00FE31B8"/>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45CA5"/>
  <w15:docId w15:val="{86B8B2D5-2EAC-4F1A-9958-EA49D13E0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84CFC"/>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984CFC"/>
    <w:tblPr>
      <w:tblInd w:w="0" w:type="dxa"/>
      <w:tblCellMar>
        <w:top w:w="0" w:type="dxa"/>
        <w:left w:w="0" w:type="dxa"/>
        <w:bottom w:w="0" w:type="dxa"/>
        <w:right w:w="0" w:type="dxa"/>
      </w:tblCellMar>
    </w:tblPr>
  </w:style>
  <w:style w:type="paragraph" w:customStyle="1" w:styleId="TDC11">
    <w:name w:val="TDC 11"/>
    <w:basedOn w:val="Normal"/>
    <w:uiPriority w:val="1"/>
    <w:qFormat/>
    <w:rsid w:val="00984CFC"/>
    <w:pPr>
      <w:spacing w:before="260" w:line="266" w:lineRule="exact"/>
      <w:ind w:left="489" w:hanging="333"/>
    </w:pPr>
    <w:rPr>
      <w:b/>
      <w:bCs/>
    </w:rPr>
  </w:style>
  <w:style w:type="paragraph" w:customStyle="1" w:styleId="TDC21">
    <w:name w:val="TDC 21"/>
    <w:basedOn w:val="Normal"/>
    <w:uiPriority w:val="1"/>
    <w:qFormat/>
    <w:rsid w:val="00984CFC"/>
    <w:pPr>
      <w:spacing w:before="260" w:line="266" w:lineRule="exact"/>
      <w:ind w:left="488" w:hanging="332"/>
    </w:pPr>
    <w:rPr>
      <w:b/>
      <w:bCs/>
      <w:i/>
      <w:iCs/>
    </w:rPr>
  </w:style>
  <w:style w:type="paragraph" w:customStyle="1" w:styleId="TDC31">
    <w:name w:val="TDC 31"/>
    <w:basedOn w:val="Normal"/>
    <w:uiPriority w:val="1"/>
    <w:qFormat/>
    <w:rsid w:val="00984CFC"/>
    <w:pPr>
      <w:spacing w:line="266" w:lineRule="exact"/>
      <w:ind w:left="497"/>
    </w:pPr>
    <w:rPr>
      <w:b/>
      <w:bCs/>
    </w:rPr>
  </w:style>
  <w:style w:type="paragraph" w:customStyle="1" w:styleId="TDC41">
    <w:name w:val="TDC 41"/>
    <w:basedOn w:val="Normal"/>
    <w:uiPriority w:val="1"/>
    <w:qFormat/>
    <w:rsid w:val="00984CFC"/>
    <w:pPr>
      <w:spacing w:line="264" w:lineRule="exact"/>
      <w:ind w:left="1104" w:hanging="383"/>
    </w:pPr>
    <w:rPr>
      <w:b/>
      <w:bCs/>
    </w:rPr>
  </w:style>
  <w:style w:type="paragraph" w:customStyle="1" w:styleId="TDC51">
    <w:name w:val="TDC 51"/>
    <w:basedOn w:val="Normal"/>
    <w:uiPriority w:val="1"/>
    <w:qFormat/>
    <w:rsid w:val="00984CFC"/>
    <w:pPr>
      <w:spacing w:line="264" w:lineRule="exact"/>
      <w:ind w:left="1121"/>
    </w:pPr>
    <w:rPr>
      <w:b/>
      <w:bCs/>
    </w:rPr>
  </w:style>
  <w:style w:type="paragraph" w:customStyle="1" w:styleId="TDC61">
    <w:name w:val="TDC 61"/>
    <w:basedOn w:val="Normal"/>
    <w:uiPriority w:val="1"/>
    <w:qFormat/>
    <w:rsid w:val="00984CFC"/>
    <w:pPr>
      <w:spacing w:line="264" w:lineRule="exact"/>
      <w:ind w:left="1833" w:hanging="552"/>
    </w:pPr>
  </w:style>
  <w:style w:type="paragraph" w:customStyle="1" w:styleId="TDC71">
    <w:name w:val="TDC 71"/>
    <w:basedOn w:val="Normal"/>
    <w:uiPriority w:val="1"/>
    <w:qFormat/>
    <w:rsid w:val="00984CFC"/>
    <w:pPr>
      <w:spacing w:line="264" w:lineRule="exact"/>
      <w:ind w:left="1802"/>
    </w:pPr>
  </w:style>
  <w:style w:type="paragraph" w:customStyle="1" w:styleId="TDC81">
    <w:name w:val="TDC 81"/>
    <w:basedOn w:val="Normal"/>
    <w:uiPriority w:val="1"/>
    <w:qFormat/>
    <w:rsid w:val="00984CFC"/>
    <w:pPr>
      <w:spacing w:line="264" w:lineRule="exact"/>
      <w:ind w:left="1857"/>
    </w:pPr>
  </w:style>
  <w:style w:type="paragraph" w:customStyle="1" w:styleId="TDC91">
    <w:name w:val="TDC 91"/>
    <w:basedOn w:val="Normal"/>
    <w:uiPriority w:val="1"/>
    <w:qFormat/>
    <w:rsid w:val="00984CFC"/>
    <w:pPr>
      <w:spacing w:line="264" w:lineRule="exact"/>
      <w:ind w:left="1971"/>
    </w:pPr>
  </w:style>
  <w:style w:type="paragraph" w:styleId="Textoindependiente">
    <w:name w:val="Body Text"/>
    <w:basedOn w:val="Normal"/>
    <w:uiPriority w:val="1"/>
    <w:qFormat/>
    <w:rsid w:val="00984CFC"/>
  </w:style>
  <w:style w:type="paragraph" w:customStyle="1" w:styleId="Ttulo11">
    <w:name w:val="Título 11"/>
    <w:basedOn w:val="Normal"/>
    <w:uiPriority w:val="1"/>
    <w:qFormat/>
    <w:rsid w:val="00984CFC"/>
    <w:pPr>
      <w:spacing w:before="115"/>
      <w:ind w:left="477" w:hanging="321"/>
      <w:outlineLvl w:val="1"/>
    </w:pPr>
    <w:rPr>
      <w:b/>
      <w:bCs/>
      <w:sz w:val="32"/>
      <w:szCs w:val="32"/>
    </w:rPr>
  </w:style>
  <w:style w:type="paragraph" w:customStyle="1" w:styleId="Ttulo21">
    <w:name w:val="Título 21"/>
    <w:basedOn w:val="Normal"/>
    <w:uiPriority w:val="1"/>
    <w:qFormat/>
    <w:rsid w:val="00984CFC"/>
    <w:pPr>
      <w:ind w:left="937" w:hanging="498"/>
      <w:outlineLvl w:val="2"/>
    </w:pPr>
    <w:rPr>
      <w:b/>
      <w:bCs/>
      <w:sz w:val="28"/>
      <w:szCs w:val="28"/>
    </w:rPr>
  </w:style>
  <w:style w:type="paragraph" w:customStyle="1" w:styleId="Ttulo31">
    <w:name w:val="Título 31"/>
    <w:basedOn w:val="Normal"/>
    <w:uiPriority w:val="1"/>
    <w:qFormat/>
    <w:rsid w:val="00984CFC"/>
    <w:pPr>
      <w:spacing w:before="189"/>
      <w:ind w:left="1547" w:hanging="597"/>
      <w:outlineLvl w:val="3"/>
    </w:pPr>
    <w:rPr>
      <w:sz w:val="24"/>
      <w:szCs w:val="24"/>
      <w:u w:val="single" w:color="000000"/>
    </w:rPr>
  </w:style>
  <w:style w:type="paragraph" w:customStyle="1" w:styleId="Ttulo41">
    <w:name w:val="Título 41"/>
    <w:basedOn w:val="Normal"/>
    <w:uiPriority w:val="1"/>
    <w:qFormat/>
    <w:rsid w:val="00984CFC"/>
    <w:pPr>
      <w:ind w:left="157"/>
      <w:outlineLvl w:val="4"/>
    </w:pPr>
    <w:rPr>
      <w:b/>
      <w:bCs/>
    </w:rPr>
  </w:style>
  <w:style w:type="paragraph" w:customStyle="1" w:styleId="Ttulo51">
    <w:name w:val="Título 51"/>
    <w:basedOn w:val="Normal"/>
    <w:uiPriority w:val="1"/>
    <w:qFormat/>
    <w:rsid w:val="00984CFC"/>
    <w:pPr>
      <w:ind w:left="1574"/>
      <w:outlineLvl w:val="5"/>
    </w:pPr>
    <w:rPr>
      <w:b/>
      <w:bCs/>
      <w:i/>
      <w:iCs/>
    </w:rPr>
  </w:style>
  <w:style w:type="paragraph" w:styleId="Ttulo">
    <w:name w:val="Title"/>
    <w:basedOn w:val="Normal"/>
    <w:uiPriority w:val="1"/>
    <w:qFormat/>
    <w:rsid w:val="00984CFC"/>
    <w:pPr>
      <w:spacing w:before="227"/>
      <w:ind w:left="291" w:right="244"/>
      <w:jc w:val="center"/>
    </w:pPr>
    <w:rPr>
      <w:b/>
      <w:bCs/>
      <w:sz w:val="96"/>
      <w:szCs w:val="96"/>
    </w:rPr>
  </w:style>
  <w:style w:type="paragraph" w:styleId="Prrafodelista">
    <w:name w:val="List Paragraph"/>
    <w:basedOn w:val="Normal"/>
    <w:uiPriority w:val="1"/>
    <w:qFormat/>
    <w:rsid w:val="00984CFC"/>
    <w:pPr>
      <w:ind w:left="1574" w:hanging="360"/>
    </w:pPr>
  </w:style>
  <w:style w:type="paragraph" w:customStyle="1" w:styleId="TableParagraph">
    <w:name w:val="Table Paragraph"/>
    <w:basedOn w:val="Normal"/>
    <w:uiPriority w:val="1"/>
    <w:qFormat/>
    <w:rsid w:val="00984CFC"/>
  </w:style>
  <w:style w:type="paragraph" w:styleId="Encabezado">
    <w:name w:val="header"/>
    <w:basedOn w:val="Normal"/>
    <w:link w:val="EncabezadoCar"/>
    <w:uiPriority w:val="99"/>
    <w:unhideWhenUsed/>
    <w:rsid w:val="000C2D5F"/>
    <w:pPr>
      <w:tabs>
        <w:tab w:val="center" w:pos="4252"/>
        <w:tab w:val="right" w:pos="8504"/>
      </w:tabs>
    </w:pPr>
  </w:style>
  <w:style w:type="character" w:customStyle="1" w:styleId="EncabezadoCar">
    <w:name w:val="Encabezado Car"/>
    <w:basedOn w:val="Fuentedeprrafopredeter"/>
    <w:link w:val="Encabezado"/>
    <w:uiPriority w:val="99"/>
    <w:rsid w:val="000C2D5F"/>
    <w:rPr>
      <w:rFonts w:ascii="Calibri" w:eastAsia="Calibri" w:hAnsi="Calibri" w:cs="Calibri"/>
    </w:rPr>
  </w:style>
  <w:style w:type="paragraph" w:styleId="Piedepgina">
    <w:name w:val="footer"/>
    <w:basedOn w:val="Normal"/>
    <w:link w:val="PiedepginaCar"/>
    <w:uiPriority w:val="99"/>
    <w:unhideWhenUsed/>
    <w:rsid w:val="000C2D5F"/>
    <w:pPr>
      <w:tabs>
        <w:tab w:val="center" w:pos="4252"/>
        <w:tab w:val="right" w:pos="8504"/>
      </w:tabs>
    </w:pPr>
  </w:style>
  <w:style w:type="character" w:customStyle="1" w:styleId="PiedepginaCar">
    <w:name w:val="Pie de página Car"/>
    <w:basedOn w:val="Fuentedeprrafopredeter"/>
    <w:link w:val="Piedepgina"/>
    <w:uiPriority w:val="99"/>
    <w:rsid w:val="000C2D5F"/>
    <w:rPr>
      <w:rFonts w:ascii="Calibri" w:eastAsia="Calibri" w:hAnsi="Calibri" w:cs="Calibri"/>
    </w:rPr>
  </w:style>
  <w:style w:type="paragraph" w:customStyle="1" w:styleId="Standard">
    <w:name w:val="Standard"/>
    <w:rsid w:val="00803075"/>
    <w:pPr>
      <w:suppressAutoHyphens/>
      <w:autoSpaceDE/>
      <w:textAlignment w:val="baseline"/>
    </w:pPr>
    <w:rPr>
      <w:rFonts w:ascii="Times New Roman" w:eastAsia="SimSun" w:hAnsi="Times New Roman" w:cs="Arial"/>
      <w:kern w:val="3"/>
      <w:sz w:val="24"/>
      <w:szCs w:val="24"/>
      <w:lang w:val="es-ES" w:eastAsia="zh-CN" w:bidi="hi-IN"/>
    </w:rPr>
  </w:style>
  <w:style w:type="paragraph" w:styleId="NormalWeb">
    <w:name w:val="Normal (Web)"/>
    <w:basedOn w:val="Normal"/>
    <w:uiPriority w:val="99"/>
    <w:unhideWhenUsed/>
    <w:rsid w:val="00CB17B3"/>
    <w:pPr>
      <w:widowControl/>
      <w:autoSpaceDE/>
      <w:autoSpaceDN/>
      <w:spacing w:before="100" w:beforeAutospacing="1" w:after="119"/>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CB17B3"/>
    <w:rPr>
      <w:color w:val="0000FF"/>
      <w:u w:val="single"/>
    </w:rPr>
  </w:style>
  <w:style w:type="table" w:styleId="Tablaconcuadrcula">
    <w:name w:val="Table Grid"/>
    <w:basedOn w:val="Tablanormal"/>
    <w:uiPriority w:val="39"/>
    <w:rsid w:val="008B6E54"/>
    <w:pPr>
      <w:widowControl/>
      <w:autoSpaceDE/>
      <w:autoSpaceDN/>
    </w:pPr>
    <w:rPr>
      <w:kern w:val="2"/>
      <w:sz w:val="24"/>
      <w:szCs w:val="24"/>
      <w:lang w:val="es-E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47BB3"/>
    <w:rPr>
      <w:color w:val="800080" w:themeColor="followedHyperlink"/>
      <w:u w:val="single"/>
    </w:rPr>
  </w:style>
  <w:style w:type="character" w:styleId="Mencinsinresolver">
    <w:name w:val="Unresolved Mention"/>
    <w:basedOn w:val="Fuentedeprrafopredeter"/>
    <w:uiPriority w:val="99"/>
    <w:semiHidden/>
    <w:unhideWhenUsed/>
    <w:rsid w:val="00122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8038">
      <w:bodyDiv w:val="1"/>
      <w:marLeft w:val="0"/>
      <w:marRight w:val="0"/>
      <w:marTop w:val="0"/>
      <w:marBottom w:val="0"/>
      <w:divBdr>
        <w:top w:val="none" w:sz="0" w:space="0" w:color="auto"/>
        <w:left w:val="none" w:sz="0" w:space="0" w:color="auto"/>
        <w:bottom w:val="none" w:sz="0" w:space="0" w:color="auto"/>
        <w:right w:val="none" w:sz="0" w:space="0" w:color="auto"/>
      </w:divBdr>
    </w:div>
    <w:div w:id="63257759">
      <w:bodyDiv w:val="1"/>
      <w:marLeft w:val="0"/>
      <w:marRight w:val="0"/>
      <w:marTop w:val="0"/>
      <w:marBottom w:val="0"/>
      <w:divBdr>
        <w:top w:val="none" w:sz="0" w:space="0" w:color="auto"/>
        <w:left w:val="none" w:sz="0" w:space="0" w:color="auto"/>
        <w:bottom w:val="none" w:sz="0" w:space="0" w:color="auto"/>
        <w:right w:val="none" w:sz="0" w:space="0" w:color="auto"/>
      </w:divBdr>
    </w:div>
    <w:div w:id="128207727">
      <w:bodyDiv w:val="1"/>
      <w:marLeft w:val="0"/>
      <w:marRight w:val="0"/>
      <w:marTop w:val="0"/>
      <w:marBottom w:val="0"/>
      <w:divBdr>
        <w:top w:val="none" w:sz="0" w:space="0" w:color="auto"/>
        <w:left w:val="none" w:sz="0" w:space="0" w:color="auto"/>
        <w:bottom w:val="none" w:sz="0" w:space="0" w:color="auto"/>
        <w:right w:val="none" w:sz="0" w:space="0" w:color="auto"/>
      </w:divBdr>
    </w:div>
    <w:div w:id="134420476">
      <w:bodyDiv w:val="1"/>
      <w:marLeft w:val="0"/>
      <w:marRight w:val="0"/>
      <w:marTop w:val="0"/>
      <w:marBottom w:val="0"/>
      <w:divBdr>
        <w:top w:val="none" w:sz="0" w:space="0" w:color="auto"/>
        <w:left w:val="none" w:sz="0" w:space="0" w:color="auto"/>
        <w:bottom w:val="none" w:sz="0" w:space="0" w:color="auto"/>
        <w:right w:val="none" w:sz="0" w:space="0" w:color="auto"/>
      </w:divBdr>
    </w:div>
    <w:div w:id="139925751">
      <w:bodyDiv w:val="1"/>
      <w:marLeft w:val="0"/>
      <w:marRight w:val="0"/>
      <w:marTop w:val="0"/>
      <w:marBottom w:val="0"/>
      <w:divBdr>
        <w:top w:val="none" w:sz="0" w:space="0" w:color="auto"/>
        <w:left w:val="none" w:sz="0" w:space="0" w:color="auto"/>
        <w:bottom w:val="none" w:sz="0" w:space="0" w:color="auto"/>
        <w:right w:val="none" w:sz="0" w:space="0" w:color="auto"/>
      </w:divBdr>
    </w:div>
    <w:div w:id="149103548">
      <w:bodyDiv w:val="1"/>
      <w:marLeft w:val="0"/>
      <w:marRight w:val="0"/>
      <w:marTop w:val="0"/>
      <w:marBottom w:val="0"/>
      <w:divBdr>
        <w:top w:val="none" w:sz="0" w:space="0" w:color="auto"/>
        <w:left w:val="none" w:sz="0" w:space="0" w:color="auto"/>
        <w:bottom w:val="none" w:sz="0" w:space="0" w:color="auto"/>
        <w:right w:val="none" w:sz="0" w:space="0" w:color="auto"/>
      </w:divBdr>
    </w:div>
    <w:div w:id="229585129">
      <w:bodyDiv w:val="1"/>
      <w:marLeft w:val="0"/>
      <w:marRight w:val="0"/>
      <w:marTop w:val="0"/>
      <w:marBottom w:val="0"/>
      <w:divBdr>
        <w:top w:val="none" w:sz="0" w:space="0" w:color="auto"/>
        <w:left w:val="none" w:sz="0" w:space="0" w:color="auto"/>
        <w:bottom w:val="none" w:sz="0" w:space="0" w:color="auto"/>
        <w:right w:val="none" w:sz="0" w:space="0" w:color="auto"/>
      </w:divBdr>
    </w:div>
    <w:div w:id="236979740">
      <w:bodyDiv w:val="1"/>
      <w:marLeft w:val="0"/>
      <w:marRight w:val="0"/>
      <w:marTop w:val="0"/>
      <w:marBottom w:val="0"/>
      <w:divBdr>
        <w:top w:val="none" w:sz="0" w:space="0" w:color="auto"/>
        <w:left w:val="none" w:sz="0" w:space="0" w:color="auto"/>
        <w:bottom w:val="none" w:sz="0" w:space="0" w:color="auto"/>
        <w:right w:val="none" w:sz="0" w:space="0" w:color="auto"/>
      </w:divBdr>
    </w:div>
    <w:div w:id="260452529">
      <w:bodyDiv w:val="1"/>
      <w:marLeft w:val="0"/>
      <w:marRight w:val="0"/>
      <w:marTop w:val="0"/>
      <w:marBottom w:val="0"/>
      <w:divBdr>
        <w:top w:val="none" w:sz="0" w:space="0" w:color="auto"/>
        <w:left w:val="none" w:sz="0" w:space="0" w:color="auto"/>
        <w:bottom w:val="none" w:sz="0" w:space="0" w:color="auto"/>
        <w:right w:val="none" w:sz="0" w:space="0" w:color="auto"/>
      </w:divBdr>
    </w:div>
    <w:div w:id="336275477">
      <w:bodyDiv w:val="1"/>
      <w:marLeft w:val="0"/>
      <w:marRight w:val="0"/>
      <w:marTop w:val="0"/>
      <w:marBottom w:val="0"/>
      <w:divBdr>
        <w:top w:val="none" w:sz="0" w:space="0" w:color="auto"/>
        <w:left w:val="none" w:sz="0" w:space="0" w:color="auto"/>
        <w:bottom w:val="none" w:sz="0" w:space="0" w:color="auto"/>
        <w:right w:val="none" w:sz="0" w:space="0" w:color="auto"/>
      </w:divBdr>
    </w:div>
    <w:div w:id="621036837">
      <w:bodyDiv w:val="1"/>
      <w:marLeft w:val="0"/>
      <w:marRight w:val="0"/>
      <w:marTop w:val="0"/>
      <w:marBottom w:val="0"/>
      <w:divBdr>
        <w:top w:val="none" w:sz="0" w:space="0" w:color="auto"/>
        <w:left w:val="none" w:sz="0" w:space="0" w:color="auto"/>
        <w:bottom w:val="none" w:sz="0" w:space="0" w:color="auto"/>
        <w:right w:val="none" w:sz="0" w:space="0" w:color="auto"/>
      </w:divBdr>
    </w:div>
    <w:div w:id="642737865">
      <w:bodyDiv w:val="1"/>
      <w:marLeft w:val="0"/>
      <w:marRight w:val="0"/>
      <w:marTop w:val="0"/>
      <w:marBottom w:val="0"/>
      <w:divBdr>
        <w:top w:val="none" w:sz="0" w:space="0" w:color="auto"/>
        <w:left w:val="none" w:sz="0" w:space="0" w:color="auto"/>
        <w:bottom w:val="none" w:sz="0" w:space="0" w:color="auto"/>
        <w:right w:val="none" w:sz="0" w:space="0" w:color="auto"/>
      </w:divBdr>
    </w:div>
    <w:div w:id="749960849">
      <w:bodyDiv w:val="1"/>
      <w:marLeft w:val="0"/>
      <w:marRight w:val="0"/>
      <w:marTop w:val="0"/>
      <w:marBottom w:val="0"/>
      <w:divBdr>
        <w:top w:val="none" w:sz="0" w:space="0" w:color="auto"/>
        <w:left w:val="none" w:sz="0" w:space="0" w:color="auto"/>
        <w:bottom w:val="none" w:sz="0" w:space="0" w:color="auto"/>
        <w:right w:val="none" w:sz="0" w:space="0" w:color="auto"/>
      </w:divBdr>
    </w:div>
    <w:div w:id="837382756">
      <w:bodyDiv w:val="1"/>
      <w:marLeft w:val="0"/>
      <w:marRight w:val="0"/>
      <w:marTop w:val="0"/>
      <w:marBottom w:val="0"/>
      <w:divBdr>
        <w:top w:val="none" w:sz="0" w:space="0" w:color="auto"/>
        <w:left w:val="none" w:sz="0" w:space="0" w:color="auto"/>
        <w:bottom w:val="none" w:sz="0" w:space="0" w:color="auto"/>
        <w:right w:val="none" w:sz="0" w:space="0" w:color="auto"/>
      </w:divBdr>
    </w:div>
    <w:div w:id="1230766823">
      <w:bodyDiv w:val="1"/>
      <w:marLeft w:val="0"/>
      <w:marRight w:val="0"/>
      <w:marTop w:val="0"/>
      <w:marBottom w:val="0"/>
      <w:divBdr>
        <w:top w:val="none" w:sz="0" w:space="0" w:color="auto"/>
        <w:left w:val="none" w:sz="0" w:space="0" w:color="auto"/>
        <w:bottom w:val="none" w:sz="0" w:space="0" w:color="auto"/>
        <w:right w:val="none" w:sz="0" w:space="0" w:color="auto"/>
      </w:divBdr>
    </w:div>
    <w:div w:id="1236085146">
      <w:bodyDiv w:val="1"/>
      <w:marLeft w:val="0"/>
      <w:marRight w:val="0"/>
      <w:marTop w:val="0"/>
      <w:marBottom w:val="0"/>
      <w:divBdr>
        <w:top w:val="none" w:sz="0" w:space="0" w:color="auto"/>
        <w:left w:val="none" w:sz="0" w:space="0" w:color="auto"/>
        <w:bottom w:val="none" w:sz="0" w:space="0" w:color="auto"/>
        <w:right w:val="none" w:sz="0" w:space="0" w:color="auto"/>
      </w:divBdr>
    </w:div>
    <w:div w:id="1250845580">
      <w:bodyDiv w:val="1"/>
      <w:marLeft w:val="0"/>
      <w:marRight w:val="0"/>
      <w:marTop w:val="0"/>
      <w:marBottom w:val="0"/>
      <w:divBdr>
        <w:top w:val="none" w:sz="0" w:space="0" w:color="auto"/>
        <w:left w:val="none" w:sz="0" w:space="0" w:color="auto"/>
        <w:bottom w:val="none" w:sz="0" w:space="0" w:color="auto"/>
        <w:right w:val="none" w:sz="0" w:space="0" w:color="auto"/>
      </w:divBdr>
    </w:div>
    <w:div w:id="1567568308">
      <w:bodyDiv w:val="1"/>
      <w:marLeft w:val="0"/>
      <w:marRight w:val="0"/>
      <w:marTop w:val="0"/>
      <w:marBottom w:val="0"/>
      <w:divBdr>
        <w:top w:val="none" w:sz="0" w:space="0" w:color="auto"/>
        <w:left w:val="none" w:sz="0" w:space="0" w:color="auto"/>
        <w:bottom w:val="none" w:sz="0" w:space="0" w:color="auto"/>
        <w:right w:val="none" w:sz="0" w:space="0" w:color="auto"/>
      </w:divBdr>
    </w:div>
    <w:div w:id="1600486469">
      <w:bodyDiv w:val="1"/>
      <w:marLeft w:val="0"/>
      <w:marRight w:val="0"/>
      <w:marTop w:val="0"/>
      <w:marBottom w:val="0"/>
      <w:divBdr>
        <w:top w:val="none" w:sz="0" w:space="0" w:color="auto"/>
        <w:left w:val="none" w:sz="0" w:space="0" w:color="auto"/>
        <w:bottom w:val="none" w:sz="0" w:space="0" w:color="auto"/>
        <w:right w:val="none" w:sz="0" w:space="0" w:color="auto"/>
      </w:divBdr>
    </w:div>
    <w:div w:id="1611474601">
      <w:bodyDiv w:val="1"/>
      <w:marLeft w:val="0"/>
      <w:marRight w:val="0"/>
      <w:marTop w:val="0"/>
      <w:marBottom w:val="0"/>
      <w:divBdr>
        <w:top w:val="none" w:sz="0" w:space="0" w:color="auto"/>
        <w:left w:val="none" w:sz="0" w:space="0" w:color="auto"/>
        <w:bottom w:val="none" w:sz="0" w:space="0" w:color="auto"/>
        <w:right w:val="none" w:sz="0" w:space="0" w:color="auto"/>
      </w:divBdr>
    </w:div>
    <w:div w:id="1671105733">
      <w:bodyDiv w:val="1"/>
      <w:marLeft w:val="0"/>
      <w:marRight w:val="0"/>
      <w:marTop w:val="0"/>
      <w:marBottom w:val="0"/>
      <w:divBdr>
        <w:top w:val="none" w:sz="0" w:space="0" w:color="auto"/>
        <w:left w:val="none" w:sz="0" w:space="0" w:color="auto"/>
        <w:bottom w:val="none" w:sz="0" w:space="0" w:color="auto"/>
        <w:right w:val="none" w:sz="0" w:space="0" w:color="auto"/>
      </w:divBdr>
    </w:div>
    <w:div w:id="1675953881">
      <w:bodyDiv w:val="1"/>
      <w:marLeft w:val="0"/>
      <w:marRight w:val="0"/>
      <w:marTop w:val="0"/>
      <w:marBottom w:val="0"/>
      <w:divBdr>
        <w:top w:val="none" w:sz="0" w:space="0" w:color="auto"/>
        <w:left w:val="none" w:sz="0" w:space="0" w:color="auto"/>
        <w:bottom w:val="none" w:sz="0" w:space="0" w:color="auto"/>
        <w:right w:val="none" w:sz="0" w:space="0" w:color="auto"/>
      </w:divBdr>
    </w:div>
    <w:div w:id="1681934303">
      <w:bodyDiv w:val="1"/>
      <w:marLeft w:val="0"/>
      <w:marRight w:val="0"/>
      <w:marTop w:val="0"/>
      <w:marBottom w:val="0"/>
      <w:divBdr>
        <w:top w:val="none" w:sz="0" w:space="0" w:color="auto"/>
        <w:left w:val="none" w:sz="0" w:space="0" w:color="auto"/>
        <w:bottom w:val="none" w:sz="0" w:space="0" w:color="auto"/>
        <w:right w:val="none" w:sz="0" w:space="0" w:color="auto"/>
      </w:divBdr>
    </w:div>
    <w:div w:id="1686205868">
      <w:bodyDiv w:val="1"/>
      <w:marLeft w:val="0"/>
      <w:marRight w:val="0"/>
      <w:marTop w:val="0"/>
      <w:marBottom w:val="0"/>
      <w:divBdr>
        <w:top w:val="none" w:sz="0" w:space="0" w:color="auto"/>
        <w:left w:val="none" w:sz="0" w:space="0" w:color="auto"/>
        <w:bottom w:val="none" w:sz="0" w:space="0" w:color="auto"/>
        <w:right w:val="none" w:sz="0" w:space="0" w:color="auto"/>
      </w:divBdr>
    </w:div>
    <w:div w:id="1809973398">
      <w:bodyDiv w:val="1"/>
      <w:marLeft w:val="0"/>
      <w:marRight w:val="0"/>
      <w:marTop w:val="0"/>
      <w:marBottom w:val="0"/>
      <w:divBdr>
        <w:top w:val="none" w:sz="0" w:space="0" w:color="auto"/>
        <w:left w:val="none" w:sz="0" w:space="0" w:color="auto"/>
        <w:bottom w:val="none" w:sz="0" w:space="0" w:color="auto"/>
        <w:right w:val="none" w:sz="0" w:space="0" w:color="auto"/>
      </w:divBdr>
    </w:div>
    <w:div w:id="1935900553">
      <w:bodyDiv w:val="1"/>
      <w:marLeft w:val="0"/>
      <w:marRight w:val="0"/>
      <w:marTop w:val="0"/>
      <w:marBottom w:val="0"/>
      <w:divBdr>
        <w:top w:val="none" w:sz="0" w:space="0" w:color="auto"/>
        <w:left w:val="none" w:sz="0" w:space="0" w:color="auto"/>
        <w:bottom w:val="none" w:sz="0" w:space="0" w:color="auto"/>
        <w:right w:val="none" w:sz="0" w:space="0" w:color="auto"/>
      </w:divBdr>
    </w:div>
    <w:div w:id="1939560878">
      <w:bodyDiv w:val="1"/>
      <w:marLeft w:val="0"/>
      <w:marRight w:val="0"/>
      <w:marTop w:val="0"/>
      <w:marBottom w:val="0"/>
      <w:divBdr>
        <w:top w:val="none" w:sz="0" w:space="0" w:color="auto"/>
        <w:left w:val="none" w:sz="0" w:space="0" w:color="auto"/>
        <w:bottom w:val="none" w:sz="0" w:space="0" w:color="auto"/>
        <w:right w:val="none" w:sz="0" w:space="0" w:color="auto"/>
      </w:divBdr>
    </w:div>
    <w:div w:id="1951669559">
      <w:bodyDiv w:val="1"/>
      <w:marLeft w:val="0"/>
      <w:marRight w:val="0"/>
      <w:marTop w:val="0"/>
      <w:marBottom w:val="0"/>
      <w:divBdr>
        <w:top w:val="none" w:sz="0" w:space="0" w:color="auto"/>
        <w:left w:val="none" w:sz="0" w:space="0" w:color="auto"/>
        <w:bottom w:val="none" w:sz="0" w:space="0" w:color="auto"/>
        <w:right w:val="none" w:sz="0" w:space="0" w:color="auto"/>
      </w:divBdr>
    </w:div>
    <w:div w:id="1997831771">
      <w:bodyDiv w:val="1"/>
      <w:marLeft w:val="0"/>
      <w:marRight w:val="0"/>
      <w:marTop w:val="0"/>
      <w:marBottom w:val="0"/>
      <w:divBdr>
        <w:top w:val="none" w:sz="0" w:space="0" w:color="auto"/>
        <w:left w:val="none" w:sz="0" w:space="0" w:color="auto"/>
        <w:bottom w:val="none" w:sz="0" w:space="0" w:color="auto"/>
        <w:right w:val="none" w:sz="0" w:space="0" w:color="auto"/>
      </w:divBdr>
    </w:div>
    <w:div w:id="2100520215">
      <w:bodyDiv w:val="1"/>
      <w:marLeft w:val="0"/>
      <w:marRight w:val="0"/>
      <w:marTop w:val="0"/>
      <w:marBottom w:val="0"/>
      <w:divBdr>
        <w:top w:val="none" w:sz="0" w:space="0" w:color="auto"/>
        <w:left w:val="none" w:sz="0" w:space="0" w:color="auto"/>
        <w:bottom w:val="none" w:sz="0" w:space="0" w:color="auto"/>
        <w:right w:val="none" w:sz="0" w:space="0" w:color="auto"/>
      </w:divBdr>
    </w:div>
    <w:div w:id="2117601808">
      <w:bodyDiv w:val="1"/>
      <w:marLeft w:val="0"/>
      <w:marRight w:val="0"/>
      <w:marTop w:val="0"/>
      <w:marBottom w:val="0"/>
      <w:divBdr>
        <w:top w:val="none" w:sz="0" w:space="0" w:color="auto"/>
        <w:left w:val="none" w:sz="0" w:space="0" w:color="auto"/>
        <w:bottom w:val="none" w:sz="0" w:space="0" w:color="auto"/>
        <w:right w:val="none" w:sz="0" w:space="0" w:color="auto"/>
      </w:divBdr>
    </w:div>
    <w:div w:id="2129276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gv.gva.es/datos/2021/10/05/pdf/2021_9988.pdf" TargetMode="External"/><Relationship Id="rId299" Type="http://schemas.openxmlformats.org/officeDocument/2006/relationships/image" Target="media/image7.png"/><Relationship Id="rId303" Type="http://schemas.openxmlformats.org/officeDocument/2006/relationships/image" Target="media/image9.jpeg"/><Relationship Id="rId21" Type="http://schemas.openxmlformats.org/officeDocument/2006/relationships/hyperlink" Target="https://dogv.gva.es/datos/2022/08/10/pdf/2022_7572.pdf" TargetMode="External"/><Relationship Id="rId42" Type="http://schemas.openxmlformats.org/officeDocument/2006/relationships/hyperlink" Target="https://dogv.gva.es/datos/2023/06/30/pdf/2023_7350.pdf" TargetMode="External"/><Relationship Id="rId63" Type="http://schemas.openxmlformats.org/officeDocument/2006/relationships/hyperlink" Target="https://dogv.gva.es/datos/2021/06/03/pdf/2021_6157.pdf" TargetMode="External"/><Relationship Id="rId84" Type="http://schemas.openxmlformats.org/officeDocument/2006/relationships/hyperlink" Target="https://dogv.gva.es/datos/2021/07/09/pdf/2021_7529.pdf" TargetMode="External"/><Relationship Id="rId138" Type="http://schemas.openxmlformats.org/officeDocument/2006/relationships/hyperlink" Target="https://dogv.gva.es/datos/2023/07/19/pdf/2023_8185.pdf" TargetMode="External"/><Relationship Id="rId159" Type="http://schemas.openxmlformats.org/officeDocument/2006/relationships/hyperlink" Target="https://dogv.gva.es/datos/2016/12/27/pdf/2016_10425.pdf" TargetMode="External"/><Relationship Id="rId324" Type="http://schemas.openxmlformats.org/officeDocument/2006/relationships/footer" Target="footer34.xml"/><Relationship Id="rId170" Type="http://schemas.openxmlformats.org/officeDocument/2006/relationships/hyperlink" Target="http://www.dogv.gva.es/datos/2016/06/15/pdf/2016_4433.pdf" TargetMode="External"/><Relationship Id="rId191" Type="http://schemas.openxmlformats.org/officeDocument/2006/relationships/hyperlink" Target="https://dogv.gva.es/datos/2016/12/27/pdf/2016_10425.pdf" TargetMode="External"/><Relationship Id="rId205" Type="http://schemas.openxmlformats.org/officeDocument/2006/relationships/header" Target="header4.xml"/><Relationship Id="rId226" Type="http://schemas.openxmlformats.org/officeDocument/2006/relationships/header" Target="header8.xml"/><Relationship Id="rId247" Type="http://schemas.openxmlformats.org/officeDocument/2006/relationships/footer" Target="footer18.xml"/><Relationship Id="rId107" Type="http://schemas.openxmlformats.org/officeDocument/2006/relationships/hyperlink" Target="https://dogv.gva.es/datos/2021/10/05/pdf/2021_9988.pdf" TargetMode="External"/><Relationship Id="rId268" Type="http://schemas.openxmlformats.org/officeDocument/2006/relationships/header" Target="header29.xml"/><Relationship Id="rId11" Type="http://schemas.openxmlformats.org/officeDocument/2006/relationships/hyperlink" Target="https://www.boe.es/boe/dias/2020/12/30/pdfs/BOE-A-2020-17264.pdf" TargetMode="External"/><Relationship Id="rId32" Type="http://schemas.openxmlformats.org/officeDocument/2006/relationships/hyperlink" Target="https://dogv.gva.es/datos/2023/05/30/pdf/2023_5709.pdf" TargetMode="External"/><Relationship Id="rId53" Type="http://schemas.openxmlformats.org/officeDocument/2006/relationships/hyperlink" Target="https://dogv.gva.es/datos/2021/06/03/pdf/2021_6157.pdf" TargetMode="External"/><Relationship Id="rId74" Type="http://schemas.openxmlformats.org/officeDocument/2006/relationships/hyperlink" Target="https://dogv.gva.es/datos/2021/07/09/pdf/2021_7529.pdf" TargetMode="External"/><Relationship Id="rId128" Type="http://schemas.openxmlformats.org/officeDocument/2006/relationships/hyperlink" Target="https://dogv.gva.es/datos/2021/10/05/pdf/2021_9988.pdf" TargetMode="External"/><Relationship Id="rId149" Type="http://schemas.openxmlformats.org/officeDocument/2006/relationships/hyperlink" Target="https://dogv.gva.es/datos/2016/12/27/pdf/2016_10425.pdf" TargetMode="External"/><Relationship Id="rId314" Type="http://schemas.openxmlformats.org/officeDocument/2006/relationships/image" Target="media/image17.jpeg"/><Relationship Id="rId5" Type="http://schemas.openxmlformats.org/officeDocument/2006/relationships/footnotes" Target="footnotes.xml"/><Relationship Id="rId95" Type="http://schemas.openxmlformats.org/officeDocument/2006/relationships/hyperlink" Target="https://dogv.gva.es/datos/2021/07/09/pdf/2021_7529.pdf" TargetMode="External"/><Relationship Id="rId160" Type="http://schemas.openxmlformats.org/officeDocument/2006/relationships/hyperlink" Target="https://dogv.gva.es/datos/2016/12/27/pdf/2016_10425.pdf" TargetMode="External"/><Relationship Id="rId181" Type="http://schemas.openxmlformats.org/officeDocument/2006/relationships/hyperlink" Target="https://dogv.gva.es/datos/2016/12/27/pdf/2016_10425.pdf" TargetMode="External"/><Relationship Id="rId216" Type="http://schemas.openxmlformats.org/officeDocument/2006/relationships/hyperlink" Target="https://portal.edu.gva.es/salvadortuset/documents-dinteres-es/" TargetMode="External"/><Relationship Id="rId237" Type="http://schemas.openxmlformats.org/officeDocument/2006/relationships/footer" Target="footer13.xml"/><Relationship Id="rId258" Type="http://schemas.openxmlformats.org/officeDocument/2006/relationships/header" Target="header24.xml"/><Relationship Id="rId22" Type="http://schemas.openxmlformats.org/officeDocument/2006/relationships/hyperlink" Target="https://dogv.gva.es/datos/2022/08/10/pdf/2022_7572.pdf" TargetMode="External"/><Relationship Id="rId43" Type="http://schemas.openxmlformats.org/officeDocument/2006/relationships/hyperlink" Target="https://www.dogv.gva.es/datos/2018/08/07/pdf/2018_7822.pdf" TargetMode="External"/><Relationship Id="rId64" Type="http://schemas.openxmlformats.org/officeDocument/2006/relationships/hyperlink" Target="https://dogv.gva.es/datos/2021/06/03/pdf/2021_6157.pdf" TargetMode="External"/><Relationship Id="rId118" Type="http://schemas.openxmlformats.org/officeDocument/2006/relationships/hyperlink" Target="https://dogv.gva.es/datos/2021/10/05/pdf/2021_9988.pdf" TargetMode="External"/><Relationship Id="rId139" Type="http://schemas.openxmlformats.org/officeDocument/2006/relationships/hyperlink" Target="https://dogv.gva.es/datos/2023/07/19/pdf/2023_8185.pdf" TargetMode="External"/><Relationship Id="rId304" Type="http://schemas.openxmlformats.org/officeDocument/2006/relationships/image" Target="media/image8.jpeg"/><Relationship Id="rId325" Type="http://schemas.openxmlformats.org/officeDocument/2006/relationships/fontTable" Target="fontTable.xml"/><Relationship Id="rId85" Type="http://schemas.openxmlformats.org/officeDocument/2006/relationships/hyperlink" Target="https://dogv.gva.es/datos/2021/07/09/pdf/2021_7529.pdf" TargetMode="External"/><Relationship Id="rId150" Type="http://schemas.openxmlformats.org/officeDocument/2006/relationships/hyperlink" Target="https://dogv.gva.es/datos/2016/12/27/pdf/2016_10425.pdf" TargetMode="External"/><Relationship Id="rId171" Type="http://schemas.openxmlformats.org/officeDocument/2006/relationships/hyperlink" Target="https://www.dogv.gva.es/datos/2018/01/17/pdf/2018_414.pdf" TargetMode="External"/><Relationship Id="rId192" Type="http://schemas.openxmlformats.org/officeDocument/2006/relationships/hyperlink" Target="https://dogv.gva.es/datos/2016/12/27/pdf/2016_10425.pdf" TargetMode="External"/><Relationship Id="rId206" Type="http://schemas.openxmlformats.org/officeDocument/2006/relationships/footer" Target="footer4.xml"/><Relationship Id="rId227" Type="http://schemas.openxmlformats.org/officeDocument/2006/relationships/footer" Target="footer8.xml"/><Relationship Id="rId248" Type="http://schemas.openxmlformats.org/officeDocument/2006/relationships/header" Target="header19.xml"/><Relationship Id="rId269" Type="http://schemas.openxmlformats.org/officeDocument/2006/relationships/footer" Target="footer29.xml"/><Relationship Id="rId12" Type="http://schemas.openxmlformats.org/officeDocument/2006/relationships/hyperlink" Target="https://www.boe.es/boe/dias/2020/12/30/pdfs/BOE-A-2020-17264.pdf" TargetMode="External"/><Relationship Id="rId33" Type="http://schemas.openxmlformats.org/officeDocument/2006/relationships/hyperlink" Target="https://dogv.gva.es/datos/2023/05/30/pdf/2023_5709.pdf" TargetMode="External"/><Relationship Id="rId108" Type="http://schemas.openxmlformats.org/officeDocument/2006/relationships/hyperlink" Target="https://dogv.gva.es/datos/2021/10/05/pdf/2021_9988.pdf" TargetMode="External"/><Relationship Id="rId129" Type="http://schemas.openxmlformats.org/officeDocument/2006/relationships/hyperlink" Target="https://dogv.gva.es/datos/2021/10/05/pdf/2021_9988.pdf" TargetMode="External"/><Relationship Id="rId315" Type="http://schemas.openxmlformats.org/officeDocument/2006/relationships/header" Target="header33.xml"/><Relationship Id="rId54" Type="http://schemas.openxmlformats.org/officeDocument/2006/relationships/hyperlink" Target="https://dogv.gva.es/datos/2021/06/03/pdf/2021_6157.pdf" TargetMode="External"/><Relationship Id="rId75" Type="http://schemas.openxmlformats.org/officeDocument/2006/relationships/hyperlink" Target="https://dogv.gva.es/datos/2021/07/09/pdf/2021_7529.pdf" TargetMode="External"/><Relationship Id="rId96" Type="http://schemas.openxmlformats.org/officeDocument/2006/relationships/hyperlink" Target="https://dogv.gva.es/datos/2021/07/09/pdf/2021_7529.pdf" TargetMode="External"/><Relationship Id="rId140" Type="http://schemas.openxmlformats.org/officeDocument/2006/relationships/hyperlink" Target="https://dogv.gva.es/datos/2023/07/19/pdf/2023_8185.pdf" TargetMode="External"/><Relationship Id="rId161" Type="http://schemas.openxmlformats.org/officeDocument/2006/relationships/hyperlink" Target="https://dogv.gva.es/datos/2016/12/27/pdf/2016_10425.pdf" TargetMode="External"/><Relationship Id="rId182" Type="http://schemas.openxmlformats.org/officeDocument/2006/relationships/hyperlink" Target="https://dogv.gva.es/datos/2016/12/27/pdf/2016_10425.pdf" TargetMode="External"/><Relationship Id="rId217" Type="http://schemas.openxmlformats.org/officeDocument/2006/relationships/hyperlink" Target="https://portal.edu.gva.es/salvadortuset/documents-dinteres-es/" TargetMode="External"/><Relationship Id="rId6" Type="http://schemas.openxmlformats.org/officeDocument/2006/relationships/endnotes" Target="endnotes.xml"/><Relationship Id="rId238" Type="http://schemas.openxmlformats.org/officeDocument/2006/relationships/header" Target="header14.xml"/><Relationship Id="rId259" Type="http://schemas.openxmlformats.org/officeDocument/2006/relationships/footer" Target="footer24.xml"/><Relationship Id="rId23" Type="http://schemas.openxmlformats.org/officeDocument/2006/relationships/hyperlink" Target="https://dogv.gva.es/datos/2022/11/16/pdf/2022_10681.pdf" TargetMode="External"/><Relationship Id="rId119" Type="http://schemas.openxmlformats.org/officeDocument/2006/relationships/hyperlink" Target="https://dogv.gva.es/datos/2021/10/05/pdf/2021_9988.pdf" TargetMode="External"/><Relationship Id="rId270" Type="http://schemas.openxmlformats.org/officeDocument/2006/relationships/header" Target="header30.xml"/><Relationship Id="rId305" Type="http://schemas.openxmlformats.org/officeDocument/2006/relationships/image" Target="media/image10.jpeg"/><Relationship Id="rId326" Type="http://schemas.openxmlformats.org/officeDocument/2006/relationships/theme" Target="theme/theme1.xml"/><Relationship Id="rId44" Type="http://schemas.openxmlformats.org/officeDocument/2006/relationships/hyperlink" Target="https://www.dogv.gva.es/datos/2018/08/07/pdf/2018_7822.pdf" TargetMode="External"/><Relationship Id="rId65" Type="http://schemas.openxmlformats.org/officeDocument/2006/relationships/hyperlink" Target="https://dogv.gva.es/datos/2021/06/03/pdf/2021_6157.pdf" TargetMode="External"/><Relationship Id="rId86" Type="http://schemas.openxmlformats.org/officeDocument/2006/relationships/hyperlink" Target="https://dogv.gva.es/datos/2021/07/09/pdf/2021_7529.pdf" TargetMode="External"/><Relationship Id="rId130" Type="http://schemas.openxmlformats.org/officeDocument/2006/relationships/hyperlink" Target="https://dogv.gva.es/datos/2021/10/05/pdf/2021_9988.pdf" TargetMode="External"/><Relationship Id="rId151" Type="http://schemas.openxmlformats.org/officeDocument/2006/relationships/hyperlink" Target="https://dogv.gva.es/datos/2016/12/27/pdf/2016_10425.pdf" TargetMode="External"/><Relationship Id="rId172" Type="http://schemas.openxmlformats.org/officeDocument/2006/relationships/hyperlink" Target="https://www.dogv.gva.es/datos/2018/01/17/pdf/2018_414.pdf" TargetMode="External"/><Relationship Id="rId193" Type="http://schemas.openxmlformats.org/officeDocument/2006/relationships/hyperlink" Target="https://dogv.gva.es/datos/2016/12/27/pdf/2016_10425.pdf" TargetMode="External"/><Relationship Id="rId207" Type="http://schemas.openxmlformats.org/officeDocument/2006/relationships/hyperlink" Target="mailto:46012811@edu.gva.es" TargetMode="External"/><Relationship Id="rId228" Type="http://schemas.openxmlformats.org/officeDocument/2006/relationships/header" Target="header9.xml"/><Relationship Id="rId249" Type="http://schemas.openxmlformats.org/officeDocument/2006/relationships/footer" Target="footer19.xml"/><Relationship Id="rId13" Type="http://schemas.openxmlformats.org/officeDocument/2006/relationships/hyperlink" Target="https://www.boe.es/boe/dias/2020/12/30/pdfs/BOE-A-2020-17264.pdf" TargetMode="External"/><Relationship Id="rId109" Type="http://schemas.openxmlformats.org/officeDocument/2006/relationships/hyperlink" Target="https://dogv.gva.es/datos/2021/10/05/pdf/2021_9988.pdf" TargetMode="External"/><Relationship Id="rId260" Type="http://schemas.openxmlformats.org/officeDocument/2006/relationships/header" Target="header25.xml"/><Relationship Id="rId316" Type="http://schemas.openxmlformats.org/officeDocument/2006/relationships/footer" Target="footer33.xml"/><Relationship Id="rId34" Type="http://schemas.openxmlformats.org/officeDocument/2006/relationships/hyperlink" Target="https://dogv.gva.es/datos/2023/07/19/pdf/2023_8185.pdf" TargetMode="External"/><Relationship Id="rId55" Type="http://schemas.openxmlformats.org/officeDocument/2006/relationships/hyperlink" Target="https://dogv.gva.es/datos/2021/06/03/pdf/2021_6157.pdf" TargetMode="External"/><Relationship Id="rId76" Type="http://schemas.openxmlformats.org/officeDocument/2006/relationships/hyperlink" Target="https://dogv.gva.es/datos/2021/07/09/pdf/2021_7529.pdf" TargetMode="External"/><Relationship Id="rId97" Type="http://schemas.openxmlformats.org/officeDocument/2006/relationships/hyperlink" Target="https://dogv.gva.es/datos/2021/07/09/pdf/2021_7529.pdf" TargetMode="External"/><Relationship Id="rId120" Type="http://schemas.openxmlformats.org/officeDocument/2006/relationships/hyperlink" Target="https://dogv.gva.es/datos/2021/10/05/pdf/2021_9988.pdf" TargetMode="External"/><Relationship Id="rId141" Type="http://schemas.openxmlformats.org/officeDocument/2006/relationships/hyperlink" Target="https://dogv.gva.es/datos/2022/11/16/pdf/2022_10681.pdf" TargetMode="External"/><Relationship Id="rId7" Type="http://schemas.openxmlformats.org/officeDocument/2006/relationships/image" Target="media/image1.png"/><Relationship Id="rId162" Type="http://schemas.openxmlformats.org/officeDocument/2006/relationships/hyperlink" Target="https://dogv.gva.es/datos/2016/12/27/pdf/2016_10425.pdf" TargetMode="External"/><Relationship Id="rId183" Type="http://schemas.openxmlformats.org/officeDocument/2006/relationships/hyperlink" Target="https://dogv.gva.es/datos/2016/12/27/pdf/2016_10425.pdf" TargetMode="External"/><Relationship Id="rId218" Type="http://schemas.openxmlformats.org/officeDocument/2006/relationships/hyperlink" Target="https://portal.edu.gva.es/salvadortuset/documents-dinteres-es/" TargetMode="External"/><Relationship Id="rId239" Type="http://schemas.openxmlformats.org/officeDocument/2006/relationships/footer" Target="footer14.xml"/><Relationship Id="rId2" Type="http://schemas.openxmlformats.org/officeDocument/2006/relationships/styles" Target="styles.xml"/><Relationship Id="rId29" Type="http://schemas.openxmlformats.org/officeDocument/2006/relationships/hyperlink" Target="https://dogv.gva.es/datos/2016/06/15/pdf/2016_4445.pdf" TargetMode="External"/><Relationship Id="rId250" Type="http://schemas.openxmlformats.org/officeDocument/2006/relationships/header" Target="header20.xml"/><Relationship Id="rId255" Type="http://schemas.openxmlformats.org/officeDocument/2006/relationships/footer" Target="footer22.xml"/><Relationship Id="rId271" Type="http://schemas.openxmlformats.org/officeDocument/2006/relationships/footer" Target="footer30.xml"/><Relationship Id="rId306" Type="http://schemas.openxmlformats.org/officeDocument/2006/relationships/image" Target="media/image12.jpeg"/><Relationship Id="rId24" Type="http://schemas.openxmlformats.org/officeDocument/2006/relationships/hyperlink" Target="https://dogv.gva.es/datos/2022/11/16/pdf/2022_10681.pdf" TargetMode="External"/><Relationship Id="rId40" Type="http://schemas.openxmlformats.org/officeDocument/2006/relationships/hyperlink" Target="https://dogv.gva.es/datos/2023/06/30/pdf/2023_7350.pdf" TargetMode="External"/><Relationship Id="rId45" Type="http://schemas.openxmlformats.org/officeDocument/2006/relationships/hyperlink" Target="https://dogv.gva.es/datos/2021/12/29/pdf/2021_13042.pdf" TargetMode="External"/><Relationship Id="rId66" Type="http://schemas.openxmlformats.org/officeDocument/2006/relationships/hyperlink" Target="https://dogv.gva.es/datos/2021/06/03/pdf/2021_6157.pdf" TargetMode="External"/><Relationship Id="rId87" Type="http://schemas.openxmlformats.org/officeDocument/2006/relationships/hyperlink" Target="https://dogv.gva.es/datos/2021/07/09/pdf/2021_7529.pdf" TargetMode="External"/><Relationship Id="rId110" Type="http://schemas.openxmlformats.org/officeDocument/2006/relationships/hyperlink" Target="https://dogv.gva.es/datos/2021/10/05/pdf/2021_9988.pdf" TargetMode="External"/><Relationship Id="rId115" Type="http://schemas.openxmlformats.org/officeDocument/2006/relationships/hyperlink" Target="https://dogv.gva.es/datos/2021/10/05/pdf/2021_9988.pdf" TargetMode="External"/><Relationship Id="rId131" Type="http://schemas.openxmlformats.org/officeDocument/2006/relationships/hyperlink" Target="https://dogv.gva.es/datos/2021/10/05/pdf/2021_9988.pdf" TargetMode="External"/><Relationship Id="rId136" Type="http://schemas.openxmlformats.org/officeDocument/2006/relationships/hyperlink" Target="https://dogv.gva.es/datos/2023/05/30/pdf/2023_5709.pdf" TargetMode="External"/><Relationship Id="rId157" Type="http://schemas.openxmlformats.org/officeDocument/2006/relationships/hyperlink" Target="https://dogv.gva.es/datos/2016/12/27/pdf/2016_10425.pdf" TargetMode="External"/><Relationship Id="rId178" Type="http://schemas.openxmlformats.org/officeDocument/2006/relationships/hyperlink" Target="https://dogv.gva.es/datos/2016/12/27/pdf/2016_10425.pdf" TargetMode="External"/><Relationship Id="rId301" Type="http://schemas.openxmlformats.org/officeDocument/2006/relationships/footer" Target="footer32.xml"/><Relationship Id="rId322" Type="http://schemas.openxmlformats.org/officeDocument/2006/relationships/image" Target="media/image24.png"/><Relationship Id="rId61" Type="http://schemas.openxmlformats.org/officeDocument/2006/relationships/hyperlink" Target="https://dogv.gva.es/datos/2021/06/03/pdf/2021_6157.pdf" TargetMode="External"/><Relationship Id="rId82" Type="http://schemas.openxmlformats.org/officeDocument/2006/relationships/hyperlink" Target="https://dogv.gva.es/datos/2021/07/09/pdf/2021_7529.pdf" TargetMode="External"/><Relationship Id="rId152" Type="http://schemas.openxmlformats.org/officeDocument/2006/relationships/hyperlink" Target="https://dogv.gva.es/datos/2016/12/27/pdf/2016_10425.pdf" TargetMode="External"/><Relationship Id="rId173" Type="http://schemas.openxmlformats.org/officeDocument/2006/relationships/hyperlink" Target="https://www.dogv.gva.es/datos/2018/01/17/pdf/2018_414.pdf" TargetMode="External"/><Relationship Id="rId194" Type="http://schemas.openxmlformats.org/officeDocument/2006/relationships/hyperlink" Target="https://dogv.gva.es/datos/2016/12/27/pdf/2016_10425.pdf" TargetMode="External"/><Relationship Id="rId199" Type="http://schemas.openxmlformats.org/officeDocument/2006/relationships/hyperlink" Target="https://portal.edu.gva.es/salvadortuset/" TargetMode="External"/><Relationship Id="rId203" Type="http://schemas.openxmlformats.org/officeDocument/2006/relationships/image" Target="media/image2.png"/><Relationship Id="rId208" Type="http://schemas.openxmlformats.org/officeDocument/2006/relationships/header" Target="header5.xml"/><Relationship Id="rId229" Type="http://schemas.openxmlformats.org/officeDocument/2006/relationships/footer" Target="footer9.xml"/><Relationship Id="rId19" Type="http://schemas.openxmlformats.org/officeDocument/2006/relationships/hyperlink" Target="https://dogv.gva.es/datos/2022/08/10/pdf/2022_7571.pdf" TargetMode="External"/><Relationship Id="rId224" Type="http://schemas.openxmlformats.org/officeDocument/2006/relationships/header" Target="header7.xml"/><Relationship Id="rId240" Type="http://schemas.openxmlformats.org/officeDocument/2006/relationships/header" Target="header15.xml"/><Relationship Id="rId245" Type="http://schemas.openxmlformats.org/officeDocument/2006/relationships/footer" Target="footer17.xml"/><Relationship Id="rId261" Type="http://schemas.openxmlformats.org/officeDocument/2006/relationships/footer" Target="footer25.xml"/><Relationship Id="rId266" Type="http://schemas.openxmlformats.org/officeDocument/2006/relationships/header" Target="header28.xml"/><Relationship Id="rId14" Type="http://schemas.openxmlformats.org/officeDocument/2006/relationships/hyperlink" Target="https://www.boe.es/buscar/pdf/2022/BOE-A-2022-3296-consolidado.pdf" TargetMode="External"/><Relationship Id="rId30" Type="http://schemas.openxmlformats.org/officeDocument/2006/relationships/hyperlink" Target="https://dogv.gva.es/datos/2016/06/15/pdf/2016_4445.pdf" TargetMode="External"/><Relationship Id="rId35" Type="http://schemas.openxmlformats.org/officeDocument/2006/relationships/hyperlink" Target="https://dogv.gva.es/datos/2023/07/19/pdf/2023_8185.pdf" TargetMode="External"/><Relationship Id="rId56" Type="http://schemas.openxmlformats.org/officeDocument/2006/relationships/hyperlink" Target="https://dogv.gva.es/datos/2021/06/03/pdf/2021_6157.pdf" TargetMode="External"/><Relationship Id="rId77" Type="http://schemas.openxmlformats.org/officeDocument/2006/relationships/hyperlink" Target="https://dogv.gva.es/datos/2021/07/09/pdf/2021_7529.pdf" TargetMode="External"/><Relationship Id="rId100" Type="http://schemas.openxmlformats.org/officeDocument/2006/relationships/hyperlink" Target="https://dogv.gva.es/datos/2021/10/05/pdf/2021_9988.pdf" TargetMode="External"/><Relationship Id="rId105" Type="http://schemas.openxmlformats.org/officeDocument/2006/relationships/hyperlink" Target="https://dogv.gva.es/datos/2021/10/05/pdf/2021_9988.pdf" TargetMode="External"/><Relationship Id="rId126" Type="http://schemas.openxmlformats.org/officeDocument/2006/relationships/hyperlink" Target="https://dogv.gva.es/datos/2021/10/05/pdf/2021_9988.pdf" TargetMode="External"/><Relationship Id="rId147" Type="http://schemas.openxmlformats.org/officeDocument/2006/relationships/hyperlink" Target="https://dogv.gva.es/datos/2016/12/27/pdf/2016_10425.pdf" TargetMode="External"/><Relationship Id="rId168" Type="http://schemas.openxmlformats.org/officeDocument/2006/relationships/hyperlink" Target="http://www.dogv.gva.es/datos/2016/06/15/pdf/2016_4433.pdf" TargetMode="External"/><Relationship Id="rId312" Type="http://schemas.openxmlformats.org/officeDocument/2006/relationships/image" Target="media/image30.png"/><Relationship Id="rId317"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hyperlink" Target="https://dogv.gva.es/datos/2023/05/30/pdf/2023_5709.pdf" TargetMode="External"/><Relationship Id="rId72" Type="http://schemas.openxmlformats.org/officeDocument/2006/relationships/hyperlink" Target="https://dogv.gva.es/datos/2021/06/03/pdf/2021_6157.pdf" TargetMode="External"/><Relationship Id="rId93" Type="http://schemas.openxmlformats.org/officeDocument/2006/relationships/hyperlink" Target="https://dogv.gva.es/datos/2021/07/09/pdf/2021_7529.pdf" TargetMode="External"/><Relationship Id="rId98" Type="http://schemas.openxmlformats.org/officeDocument/2006/relationships/hyperlink" Target="https://dogv.gva.es/datos/2021/10/05/pdf/2021_9988.pdf" TargetMode="External"/><Relationship Id="rId121" Type="http://schemas.openxmlformats.org/officeDocument/2006/relationships/hyperlink" Target="https://dogv.gva.es/datos/2021/10/05/pdf/2021_9988.pdf" TargetMode="External"/><Relationship Id="rId142" Type="http://schemas.openxmlformats.org/officeDocument/2006/relationships/hyperlink" Target="https://dogv.gva.es/datos/2022/11/16/pdf/2022_10681.pdf" TargetMode="External"/><Relationship Id="rId163" Type="http://schemas.openxmlformats.org/officeDocument/2006/relationships/hyperlink" Target="https://dogv.gva.es/datos/2016/12/27/pdf/2016_10425.pdf" TargetMode="External"/><Relationship Id="rId184" Type="http://schemas.openxmlformats.org/officeDocument/2006/relationships/hyperlink" Target="https://dogv.gva.es/datos/2016/12/27/pdf/2016_10425.pdf" TargetMode="External"/><Relationship Id="rId189" Type="http://schemas.openxmlformats.org/officeDocument/2006/relationships/hyperlink" Target="https://dogv.gva.es/datos/2016/12/27/pdf/2016_10425.pdf" TargetMode="External"/><Relationship Id="rId219" Type="http://schemas.openxmlformats.org/officeDocument/2006/relationships/hyperlink" Target="https://portal.edu.gva.es/salvadortuset/documents-dinteres-es/" TargetMode="External"/><Relationship Id="rId3" Type="http://schemas.openxmlformats.org/officeDocument/2006/relationships/settings" Target="settings.xml"/><Relationship Id="rId214" Type="http://schemas.openxmlformats.org/officeDocument/2006/relationships/header" Target="header6.xml"/><Relationship Id="rId230" Type="http://schemas.openxmlformats.org/officeDocument/2006/relationships/header" Target="header10.xml"/><Relationship Id="rId235" Type="http://schemas.openxmlformats.org/officeDocument/2006/relationships/footer" Target="footer12.xml"/><Relationship Id="rId251" Type="http://schemas.openxmlformats.org/officeDocument/2006/relationships/footer" Target="footer20.xml"/><Relationship Id="rId256" Type="http://schemas.openxmlformats.org/officeDocument/2006/relationships/header" Target="header23.xml"/><Relationship Id="rId298" Type="http://schemas.openxmlformats.org/officeDocument/2006/relationships/image" Target="media/image6.jpeg"/><Relationship Id="rId25" Type="http://schemas.openxmlformats.org/officeDocument/2006/relationships/hyperlink" Target="https://dogv.gva.es/datos/2019/12/02/pdf/2019_11482.pdf" TargetMode="External"/><Relationship Id="rId46" Type="http://schemas.openxmlformats.org/officeDocument/2006/relationships/hyperlink" Target="https://dogv.gva.es/datos/2021/12/29/pdf/2021_13042.pdf" TargetMode="External"/><Relationship Id="rId67" Type="http://schemas.openxmlformats.org/officeDocument/2006/relationships/hyperlink" Target="https://dogv.gva.es/datos/2021/06/03/pdf/2021_6157.pdf" TargetMode="External"/><Relationship Id="rId116" Type="http://schemas.openxmlformats.org/officeDocument/2006/relationships/hyperlink" Target="https://dogv.gva.es/datos/2021/10/05/pdf/2021_9988.pdf" TargetMode="External"/><Relationship Id="rId137" Type="http://schemas.openxmlformats.org/officeDocument/2006/relationships/hyperlink" Target="https://dogv.gva.es/datos/2023/05/30/pdf/2023_5709.pdf" TargetMode="External"/><Relationship Id="rId158" Type="http://schemas.openxmlformats.org/officeDocument/2006/relationships/hyperlink" Target="https://dogv.gva.es/datos/2016/12/27/pdf/2016_10425.pdf" TargetMode="External"/><Relationship Id="rId272" Type="http://schemas.openxmlformats.org/officeDocument/2006/relationships/header" Target="header31.xml"/><Relationship Id="rId302" Type="http://schemas.openxmlformats.org/officeDocument/2006/relationships/image" Target="media/image7.jpeg"/><Relationship Id="rId307" Type="http://schemas.openxmlformats.org/officeDocument/2006/relationships/image" Target="media/image11.jpeg"/><Relationship Id="rId323" Type="http://schemas.openxmlformats.org/officeDocument/2006/relationships/header" Target="header34.xml"/><Relationship Id="rId20" Type="http://schemas.openxmlformats.org/officeDocument/2006/relationships/hyperlink" Target="https://dogv.gva.es/datos/2022/08/10/pdf/2022_7572.pdf" TargetMode="External"/><Relationship Id="rId41" Type="http://schemas.openxmlformats.org/officeDocument/2006/relationships/hyperlink" Target="https://dogv.gva.es/datos/2023/06/30/pdf/2023_7350.pdf" TargetMode="External"/><Relationship Id="rId62" Type="http://schemas.openxmlformats.org/officeDocument/2006/relationships/hyperlink" Target="https://dogv.gva.es/datos/2021/06/03/pdf/2021_6157.pdf" TargetMode="External"/><Relationship Id="rId83" Type="http://schemas.openxmlformats.org/officeDocument/2006/relationships/hyperlink" Target="https://dogv.gva.es/datos/2021/07/09/pdf/2021_7529.pdf" TargetMode="External"/><Relationship Id="rId88" Type="http://schemas.openxmlformats.org/officeDocument/2006/relationships/hyperlink" Target="https://dogv.gva.es/datos/2021/07/09/pdf/2021_7529.pdf" TargetMode="External"/><Relationship Id="rId111" Type="http://schemas.openxmlformats.org/officeDocument/2006/relationships/hyperlink" Target="https://dogv.gva.es/datos/2021/10/05/pdf/2021_9988.pdf" TargetMode="External"/><Relationship Id="rId132" Type="http://schemas.openxmlformats.org/officeDocument/2006/relationships/hyperlink" Target="https://dogv.gva.es/datos/2021/10/05/pdf/2021_9988.pdf" TargetMode="External"/><Relationship Id="rId153" Type="http://schemas.openxmlformats.org/officeDocument/2006/relationships/hyperlink" Target="https://dogv.gva.es/datos/2016/12/27/pdf/2016_10425.pdf" TargetMode="External"/><Relationship Id="rId174" Type="http://schemas.openxmlformats.org/officeDocument/2006/relationships/hyperlink" Target="https://www.dogv.gva.es/datos/2018/01/17/pdf/2018_414.pdf" TargetMode="External"/><Relationship Id="rId179" Type="http://schemas.openxmlformats.org/officeDocument/2006/relationships/hyperlink" Target="https://dogv.gva.es/datos/2016/12/27/pdf/2016_10425.pdf" TargetMode="External"/><Relationship Id="rId195" Type="http://schemas.openxmlformats.org/officeDocument/2006/relationships/hyperlink" Target="https://dogv.gva.es/datos/2016/12/27/pdf/2016_10425.pdf" TargetMode="External"/><Relationship Id="rId209" Type="http://schemas.openxmlformats.org/officeDocument/2006/relationships/footer" Target="footer5.xml"/><Relationship Id="rId190" Type="http://schemas.openxmlformats.org/officeDocument/2006/relationships/hyperlink" Target="https://dogv.gva.es/datos/2016/12/27/pdf/2016_10425.pdf" TargetMode="External"/><Relationship Id="rId204" Type="http://schemas.openxmlformats.org/officeDocument/2006/relationships/image" Target="media/image3.png"/><Relationship Id="rId220" Type="http://schemas.openxmlformats.org/officeDocument/2006/relationships/hyperlink" Target="https://portal.edu.gva.es/salvadortuset/documents-dinteres-es/" TargetMode="External"/><Relationship Id="rId225" Type="http://schemas.openxmlformats.org/officeDocument/2006/relationships/footer" Target="footer7.xml"/><Relationship Id="rId241" Type="http://schemas.openxmlformats.org/officeDocument/2006/relationships/footer" Target="footer15.xml"/><Relationship Id="rId246" Type="http://schemas.openxmlformats.org/officeDocument/2006/relationships/header" Target="header18.xml"/><Relationship Id="rId267" Type="http://schemas.openxmlformats.org/officeDocument/2006/relationships/footer" Target="footer28.xml"/><Relationship Id="rId15" Type="http://schemas.openxmlformats.org/officeDocument/2006/relationships/hyperlink" Target="https://www.boe.es/buscar/pdf/2022/BOE-A-2022-3296-consolidado.pdf" TargetMode="External"/><Relationship Id="rId36" Type="http://schemas.openxmlformats.org/officeDocument/2006/relationships/hyperlink" Target="https://dogv.gva.es/datos/2023/07/19/pdf/2023_8185.pdf" TargetMode="External"/><Relationship Id="rId57" Type="http://schemas.openxmlformats.org/officeDocument/2006/relationships/hyperlink" Target="https://dogv.gva.es/datos/2021/06/03/pdf/2021_6157.pdf" TargetMode="External"/><Relationship Id="rId106" Type="http://schemas.openxmlformats.org/officeDocument/2006/relationships/hyperlink" Target="https://dogv.gva.es/datos/2021/10/05/pdf/2021_9988.pdf" TargetMode="External"/><Relationship Id="rId127" Type="http://schemas.openxmlformats.org/officeDocument/2006/relationships/hyperlink" Target="https://dogv.gva.es/datos/2021/10/05/pdf/2021_9988.pdf" TargetMode="External"/><Relationship Id="rId262" Type="http://schemas.openxmlformats.org/officeDocument/2006/relationships/header" Target="header26.xml"/><Relationship Id="rId313" Type="http://schemas.openxmlformats.org/officeDocument/2006/relationships/image" Target="media/image18.jpeg"/><Relationship Id="rId318" Type="http://schemas.openxmlformats.org/officeDocument/2006/relationships/image" Target="media/image20.jpeg"/><Relationship Id="rId10" Type="http://schemas.openxmlformats.org/officeDocument/2006/relationships/hyperlink" Target="https://www.boe.es/boe/dias/2020/12/30/pdfs/BOE-A-2020-17264.pdf" TargetMode="External"/><Relationship Id="rId31" Type="http://schemas.openxmlformats.org/officeDocument/2006/relationships/hyperlink" Target="https://dogv.gva.es/datos/2023/05/30/pdf/2023_5709.pdf" TargetMode="External"/><Relationship Id="rId52" Type="http://schemas.openxmlformats.org/officeDocument/2006/relationships/hyperlink" Target="https://dogv.gva.es/datos/2023/05/30/pdf/2023_5709.pdf" TargetMode="External"/><Relationship Id="rId73" Type="http://schemas.openxmlformats.org/officeDocument/2006/relationships/hyperlink" Target="https://dogv.gva.es/datos/2021/06/03/pdf/2021_6157.pdf" TargetMode="External"/><Relationship Id="rId78" Type="http://schemas.openxmlformats.org/officeDocument/2006/relationships/hyperlink" Target="https://dogv.gva.es/datos/2021/07/09/pdf/2021_7529.pdf" TargetMode="External"/><Relationship Id="rId94" Type="http://schemas.openxmlformats.org/officeDocument/2006/relationships/hyperlink" Target="https://dogv.gva.es/datos/2021/07/09/pdf/2021_7529.pdf" TargetMode="External"/><Relationship Id="rId99" Type="http://schemas.openxmlformats.org/officeDocument/2006/relationships/hyperlink" Target="https://dogv.gva.es/datos/2021/10/05/pdf/2021_9988.pdf" TargetMode="External"/><Relationship Id="rId101" Type="http://schemas.openxmlformats.org/officeDocument/2006/relationships/hyperlink" Target="https://dogv.gva.es/datos/2021/10/05/pdf/2021_9988.pdf" TargetMode="External"/><Relationship Id="rId122" Type="http://schemas.openxmlformats.org/officeDocument/2006/relationships/hyperlink" Target="https://dogv.gva.es/datos/2021/10/05/pdf/2021_9988.pdf" TargetMode="External"/><Relationship Id="rId143" Type="http://schemas.openxmlformats.org/officeDocument/2006/relationships/hyperlink" Target="https://dogv.gva.es/datos/2016/12/27/pdf/2016_10425.pdf" TargetMode="External"/><Relationship Id="rId148" Type="http://schemas.openxmlformats.org/officeDocument/2006/relationships/hyperlink" Target="https://dogv.gva.es/datos/2016/12/27/pdf/2016_10425.pdf" TargetMode="External"/><Relationship Id="rId164" Type="http://schemas.openxmlformats.org/officeDocument/2006/relationships/hyperlink" Target="http://www.dogv.gva.es/datos/2016/06/15/pdf/2016_4433.pdf" TargetMode="External"/><Relationship Id="rId169" Type="http://schemas.openxmlformats.org/officeDocument/2006/relationships/hyperlink" Target="http://www.dogv.gva.es/datos/2016/06/15/pdf/2016_4433.pdf" TargetMode="External"/><Relationship Id="rId185" Type="http://schemas.openxmlformats.org/officeDocument/2006/relationships/hyperlink" Target="https://dogv.gva.es/datos/2016/12/27/pdf/2016_10425.pdf"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dogv.gva.es/datos/2016/12/27/pdf/2016_10425.pdf" TargetMode="External"/><Relationship Id="rId210" Type="http://schemas.openxmlformats.org/officeDocument/2006/relationships/hyperlink" Target="https://portal.edu.gva.es/salvadortuset/documents-dinteres-es/" TargetMode="External"/><Relationship Id="rId215" Type="http://schemas.openxmlformats.org/officeDocument/2006/relationships/footer" Target="footer6.xml"/><Relationship Id="rId236" Type="http://schemas.openxmlformats.org/officeDocument/2006/relationships/header" Target="header13.xml"/><Relationship Id="rId257" Type="http://schemas.openxmlformats.org/officeDocument/2006/relationships/footer" Target="footer23.xml"/><Relationship Id="rId26" Type="http://schemas.openxmlformats.org/officeDocument/2006/relationships/hyperlink" Target="https://dogv.gva.es/datos/2019/12/02/pdf/2019_11482.pdf" TargetMode="External"/><Relationship Id="rId231" Type="http://schemas.openxmlformats.org/officeDocument/2006/relationships/footer" Target="footer10.xml"/><Relationship Id="rId252" Type="http://schemas.openxmlformats.org/officeDocument/2006/relationships/header" Target="header21.xml"/><Relationship Id="rId273" Type="http://schemas.openxmlformats.org/officeDocument/2006/relationships/footer" Target="footer31.xml"/><Relationship Id="rId308" Type="http://schemas.openxmlformats.org/officeDocument/2006/relationships/image" Target="media/image14.jpeg"/><Relationship Id="rId47" Type="http://schemas.openxmlformats.org/officeDocument/2006/relationships/hyperlink" Target="https://dogv.gva.es/datos/2021/12/29/pdf/2021_13042.pdf" TargetMode="External"/><Relationship Id="rId68" Type="http://schemas.openxmlformats.org/officeDocument/2006/relationships/hyperlink" Target="https://dogv.gva.es/datos/2021/06/03/pdf/2021_6157.pdf" TargetMode="External"/><Relationship Id="rId89" Type="http://schemas.openxmlformats.org/officeDocument/2006/relationships/hyperlink" Target="https://dogv.gva.es/datos/2021/07/09/pdf/2021_7529.pdf" TargetMode="External"/><Relationship Id="rId112" Type="http://schemas.openxmlformats.org/officeDocument/2006/relationships/hyperlink" Target="https://dogv.gva.es/datos/2021/10/05/pdf/2021_9988.pdf" TargetMode="External"/><Relationship Id="rId133" Type="http://schemas.openxmlformats.org/officeDocument/2006/relationships/hyperlink" Target="https://dogv.gva.es/datos/2021/10/05/pdf/2021_9988.pdf" TargetMode="External"/><Relationship Id="rId154" Type="http://schemas.openxmlformats.org/officeDocument/2006/relationships/hyperlink" Target="https://dogv.gva.es/datos/2016/12/27/pdf/2016_10425.pdf" TargetMode="External"/><Relationship Id="rId175" Type="http://schemas.openxmlformats.org/officeDocument/2006/relationships/hyperlink" Target="https://www.dogv.gva.es/datos/2018/01/17/pdf/2018_414.pdf" TargetMode="External"/><Relationship Id="rId196" Type="http://schemas.openxmlformats.org/officeDocument/2006/relationships/hyperlink" Target="https://dogv.gva.es/datos/2016/12/27/pdf/2016_10425.pdf" TargetMode="External"/><Relationship Id="rId200" Type="http://schemas.openxmlformats.org/officeDocument/2006/relationships/hyperlink" Target="mailto:46012811@gva.es." TargetMode="External"/><Relationship Id="rId16" Type="http://schemas.openxmlformats.org/officeDocument/2006/relationships/hyperlink" Target="https://www.boe.es/buscar/pdf/2022/BOE-A-2022-1654-consolidado.pdf" TargetMode="External"/><Relationship Id="rId221" Type="http://schemas.openxmlformats.org/officeDocument/2006/relationships/hyperlink" Target="https://portal.edu.gva.es/salvadortuset/documents-dinteres-es/" TargetMode="External"/><Relationship Id="rId242" Type="http://schemas.openxmlformats.org/officeDocument/2006/relationships/header" Target="header16.xml"/><Relationship Id="rId263" Type="http://schemas.openxmlformats.org/officeDocument/2006/relationships/footer" Target="footer26.xml"/><Relationship Id="rId319" Type="http://schemas.openxmlformats.org/officeDocument/2006/relationships/image" Target="media/image21.jpeg"/><Relationship Id="rId37" Type="http://schemas.openxmlformats.org/officeDocument/2006/relationships/hyperlink" Target="https://dogv.gva.es/datos/2023/06/30/pdf/2023_7350.pdf" TargetMode="External"/><Relationship Id="rId58" Type="http://schemas.openxmlformats.org/officeDocument/2006/relationships/hyperlink" Target="https://dogv.gva.es/datos/2021/06/03/pdf/2021_6157.pdf" TargetMode="External"/><Relationship Id="rId79" Type="http://schemas.openxmlformats.org/officeDocument/2006/relationships/hyperlink" Target="https://dogv.gva.es/datos/2021/07/09/pdf/2021_7529.pdf" TargetMode="External"/><Relationship Id="rId102" Type="http://schemas.openxmlformats.org/officeDocument/2006/relationships/hyperlink" Target="https://dogv.gva.es/datos/2021/10/05/pdf/2021_9988.pdf" TargetMode="External"/><Relationship Id="rId123" Type="http://schemas.openxmlformats.org/officeDocument/2006/relationships/hyperlink" Target="https://dogv.gva.es/datos/2021/10/05/pdf/2021_9988.pdf" TargetMode="External"/><Relationship Id="rId144" Type="http://schemas.openxmlformats.org/officeDocument/2006/relationships/hyperlink" Target="https://dogv.gva.es/datos/2016/12/27/pdf/2016_10425.pdf" TargetMode="External"/><Relationship Id="rId90" Type="http://schemas.openxmlformats.org/officeDocument/2006/relationships/hyperlink" Target="https://dogv.gva.es/datos/2021/07/09/pdf/2021_7529.pdf" TargetMode="External"/><Relationship Id="rId165" Type="http://schemas.openxmlformats.org/officeDocument/2006/relationships/hyperlink" Target="http://www.dogv.gva.es/datos/2016/06/15/pdf/2016_4433.pdf" TargetMode="External"/><Relationship Id="rId186" Type="http://schemas.openxmlformats.org/officeDocument/2006/relationships/hyperlink" Target="https://dogv.gva.es/datos/2016/12/27/pdf/2016_10425.pdf" TargetMode="External"/><Relationship Id="rId211" Type="http://schemas.openxmlformats.org/officeDocument/2006/relationships/hyperlink" Target="https://portal.edu.gva.es/salvadortuset/documents-dinteres-es/" TargetMode="External"/><Relationship Id="rId232" Type="http://schemas.openxmlformats.org/officeDocument/2006/relationships/header" Target="header11.xml"/><Relationship Id="rId253" Type="http://schemas.openxmlformats.org/officeDocument/2006/relationships/footer" Target="footer21.xml"/><Relationship Id="rId274" Type="http://schemas.openxmlformats.org/officeDocument/2006/relationships/image" Target="media/image4.jpeg"/><Relationship Id="rId309" Type="http://schemas.openxmlformats.org/officeDocument/2006/relationships/image" Target="media/image13.jpeg"/><Relationship Id="rId27" Type="http://schemas.openxmlformats.org/officeDocument/2006/relationships/hyperlink" Target="https://dogv.gva.es/datos/2019/12/02/pdf/2019_11482.pdf" TargetMode="External"/><Relationship Id="rId48" Type="http://schemas.openxmlformats.org/officeDocument/2006/relationships/hyperlink" Target="https://dogv.gva.es/datos/2021/06/03/pdf/2021_6157.pdf" TargetMode="External"/><Relationship Id="rId69" Type="http://schemas.openxmlformats.org/officeDocument/2006/relationships/hyperlink" Target="https://dogv.gva.es/datos/2021/06/03/pdf/2021_6157.pdf" TargetMode="External"/><Relationship Id="rId113" Type="http://schemas.openxmlformats.org/officeDocument/2006/relationships/hyperlink" Target="https://dogv.gva.es/datos/2021/10/05/pdf/2021_9988.pdf" TargetMode="External"/><Relationship Id="rId134" Type="http://schemas.openxmlformats.org/officeDocument/2006/relationships/hyperlink" Target="https://dogv.gva.es/datos/2021/10/05/pdf/2021_9988.pdf" TargetMode="External"/><Relationship Id="rId320" Type="http://schemas.openxmlformats.org/officeDocument/2006/relationships/image" Target="media/image22.jpeg"/><Relationship Id="rId80" Type="http://schemas.openxmlformats.org/officeDocument/2006/relationships/hyperlink" Target="https://dogv.gva.es/datos/2021/07/09/pdf/2021_7529.pdf" TargetMode="External"/><Relationship Id="rId155" Type="http://schemas.openxmlformats.org/officeDocument/2006/relationships/hyperlink" Target="https://dogv.gva.es/datos/2016/12/27/pdf/2016_10425.pdf" TargetMode="External"/><Relationship Id="rId176" Type="http://schemas.openxmlformats.org/officeDocument/2006/relationships/hyperlink" Target="https://www.dogv.gva.es/datos/2018/01/17/pdf/2018_414.pdf" TargetMode="External"/><Relationship Id="rId197" Type="http://schemas.openxmlformats.org/officeDocument/2006/relationships/header" Target="header2.xml"/><Relationship Id="rId201" Type="http://schemas.openxmlformats.org/officeDocument/2006/relationships/header" Target="header3.xml"/><Relationship Id="rId222" Type="http://schemas.openxmlformats.org/officeDocument/2006/relationships/hyperlink" Target="https://portal.edu.gva.es/salvadortuset/documents-dinteres-es/" TargetMode="External"/><Relationship Id="rId243" Type="http://schemas.openxmlformats.org/officeDocument/2006/relationships/footer" Target="footer16.xml"/><Relationship Id="rId264" Type="http://schemas.openxmlformats.org/officeDocument/2006/relationships/header" Target="header27.xml"/><Relationship Id="rId17" Type="http://schemas.openxmlformats.org/officeDocument/2006/relationships/hyperlink" Target="https://www.boe.es/buscar/pdf/2022/BOE-A-2022-1654-consolidado.pdf" TargetMode="External"/><Relationship Id="rId38" Type="http://schemas.openxmlformats.org/officeDocument/2006/relationships/hyperlink" Target="https://dogv.gva.es/datos/2023/06/30/pdf/2023_7350.pdf" TargetMode="External"/><Relationship Id="rId59" Type="http://schemas.openxmlformats.org/officeDocument/2006/relationships/hyperlink" Target="https://dogv.gva.es/datos/2021/06/03/pdf/2021_6157.pdf" TargetMode="External"/><Relationship Id="rId103" Type="http://schemas.openxmlformats.org/officeDocument/2006/relationships/hyperlink" Target="https://dogv.gva.es/datos/2021/10/05/pdf/2021_9988.pdf" TargetMode="External"/><Relationship Id="rId124" Type="http://schemas.openxmlformats.org/officeDocument/2006/relationships/hyperlink" Target="https://dogv.gva.es/datos/2021/10/05/pdf/2021_9988.pdf" TargetMode="External"/><Relationship Id="rId310" Type="http://schemas.openxmlformats.org/officeDocument/2006/relationships/image" Target="media/image16.jpeg"/><Relationship Id="rId70" Type="http://schemas.openxmlformats.org/officeDocument/2006/relationships/hyperlink" Target="https://dogv.gva.es/datos/2021/06/03/pdf/2021_6157.pdf" TargetMode="External"/><Relationship Id="rId91" Type="http://schemas.openxmlformats.org/officeDocument/2006/relationships/hyperlink" Target="https://dogv.gva.es/datos/2021/07/09/pdf/2021_7529.pdf" TargetMode="External"/><Relationship Id="rId145" Type="http://schemas.openxmlformats.org/officeDocument/2006/relationships/hyperlink" Target="https://dogv.gva.es/datos/2016/12/27/pdf/2016_10425.pdf" TargetMode="External"/><Relationship Id="rId166" Type="http://schemas.openxmlformats.org/officeDocument/2006/relationships/hyperlink" Target="http://www.dogv.gva.es/datos/2016/06/15/pdf/2016_4433.pdf" TargetMode="External"/><Relationship Id="rId187" Type="http://schemas.openxmlformats.org/officeDocument/2006/relationships/hyperlink" Target="https://dogv.gva.es/datos/2016/12/27/pdf/2016_10425.pdf" TargetMode="External"/><Relationship Id="rId1" Type="http://schemas.openxmlformats.org/officeDocument/2006/relationships/numbering" Target="numbering.xml"/><Relationship Id="rId212" Type="http://schemas.openxmlformats.org/officeDocument/2006/relationships/hyperlink" Target="https://portal.edu.gva.es/salvadortuset/documents-dinteres-es/" TargetMode="External"/><Relationship Id="rId233" Type="http://schemas.openxmlformats.org/officeDocument/2006/relationships/footer" Target="footer11.xml"/><Relationship Id="rId254" Type="http://schemas.openxmlformats.org/officeDocument/2006/relationships/header" Target="header22.xml"/><Relationship Id="rId28" Type="http://schemas.openxmlformats.org/officeDocument/2006/relationships/hyperlink" Target="https://dogv.gva.es/datos/2016/06/15/pdf/2016_4445.pdf" TargetMode="External"/><Relationship Id="rId49" Type="http://schemas.openxmlformats.org/officeDocument/2006/relationships/hyperlink" Target="https://dogv.gva.es/datos/2021/06/03/pdf/2021_6157.pdf" TargetMode="External"/><Relationship Id="rId114" Type="http://schemas.openxmlformats.org/officeDocument/2006/relationships/hyperlink" Target="https://dogv.gva.es/datos/2021/10/05/pdf/2021_9988.pdf" TargetMode="External"/><Relationship Id="rId275" Type="http://schemas.openxmlformats.org/officeDocument/2006/relationships/image" Target="media/image5.png"/><Relationship Id="rId300" Type="http://schemas.openxmlformats.org/officeDocument/2006/relationships/header" Target="header32.xml"/><Relationship Id="rId60" Type="http://schemas.openxmlformats.org/officeDocument/2006/relationships/hyperlink" Target="https://dogv.gva.es/datos/2021/06/03/pdf/2021_6157.pdf" TargetMode="External"/><Relationship Id="rId81" Type="http://schemas.openxmlformats.org/officeDocument/2006/relationships/hyperlink" Target="https://dogv.gva.es/datos/2021/07/09/pdf/2021_7529.pdf" TargetMode="External"/><Relationship Id="rId135" Type="http://schemas.openxmlformats.org/officeDocument/2006/relationships/hyperlink" Target="https://dogv.gva.es/datos/2023/05/30/pdf/2023_5709.pdf" TargetMode="External"/><Relationship Id="rId156" Type="http://schemas.openxmlformats.org/officeDocument/2006/relationships/hyperlink" Target="https://dogv.gva.es/datos/2016/12/27/pdf/2016_10425.pdf" TargetMode="External"/><Relationship Id="rId177" Type="http://schemas.openxmlformats.org/officeDocument/2006/relationships/hyperlink" Target="https://dogv.gva.es/datos/2016/12/27/pdf/2016_10425.pdf" TargetMode="External"/><Relationship Id="rId198" Type="http://schemas.openxmlformats.org/officeDocument/2006/relationships/footer" Target="footer2.xml"/><Relationship Id="rId321" Type="http://schemas.openxmlformats.org/officeDocument/2006/relationships/image" Target="media/image23.png"/><Relationship Id="rId202" Type="http://schemas.openxmlformats.org/officeDocument/2006/relationships/footer" Target="footer3.xml"/><Relationship Id="rId223" Type="http://schemas.openxmlformats.org/officeDocument/2006/relationships/hyperlink" Target="https://portal.edu.gva.es/salvadortuset/documents-dinteres-es/" TargetMode="External"/><Relationship Id="rId244" Type="http://schemas.openxmlformats.org/officeDocument/2006/relationships/header" Target="header17.xml"/><Relationship Id="rId18" Type="http://schemas.openxmlformats.org/officeDocument/2006/relationships/hyperlink" Target="https://dogv.gva.es/datos/2022/08/10/pdf/2022_7571.pdf" TargetMode="External"/><Relationship Id="rId39" Type="http://schemas.openxmlformats.org/officeDocument/2006/relationships/hyperlink" Target="https://dogv.gva.es/datos/2023/06/30/pdf/2023_7350.pdf" TargetMode="External"/><Relationship Id="rId265" Type="http://schemas.openxmlformats.org/officeDocument/2006/relationships/footer" Target="footer27.xml"/><Relationship Id="rId50" Type="http://schemas.openxmlformats.org/officeDocument/2006/relationships/hyperlink" Target="https://dogv.gva.es/datos/2023/05/30/pdf/2023_5709.pdf" TargetMode="External"/><Relationship Id="rId104" Type="http://schemas.openxmlformats.org/officeDocument/2006/relationships/hyperlink" Target="https://dogv.gva.es/datos/2021/10/05/pdf/2021_9988.pdf" TargetMode="External"/><Relationship Id="rId125" Type="http://schemas.openxmlformats.org/officeDocument/2006/relationships/hyperlink" Target="https://dogv.gva.es/datos/2021/10/05/pdf/2021_9988.pdf" TargetMode="External"/><Relationship Id="rId146" Type="http://schemas.openxmlformats.org/officeDocument/2006/relationships/hyperlink" Target="https://dogv.gva.es/datos/2016/12/27/pdf/2016_10425.pdf" TargetMode="External"/><Relationship Id="rId167" Type="http://schemas.openxmlformats.org/officeDocument/2006/relationships/hyperlink" Target="http://www.dogv.gva.es/datos/2016/06/15/pdf/2016_4433.pdf" TargetMode="External"/><Relationship Id="rId188" Type="http://schemas.openxmlformats.org/officeDocument/2006/relationships/hyperlink" Target="https://dogv.gva.es/datos/2016/12/27/pdf/2016_10425.pdf" TargetMode="External"/><Relationship Id="rId311" Type="http://schemas.openxmlformats.org/officeDocument/2006/relationships/image" Target="media/image15.jpeg"/><Relationship Id="rId71" Type="http://schemas.openxmlformats.org/officeDocument/2006/relationships/hyperlink" Target="https://dogv.gva.es/datos/2021/06/03/pdf/2021_6157.pdf" TargetMode="External"/><Relationship Id="rId92" Type="http://schemas.openxmlformats.org/officeDocument/2006/relationships/hyperlink" Target="https://dogv.gva.es/datos/2021/07/09/pdf/2021_7529.pdf" TargetMode="External"/><Relationship Id="rId213" Type="http://schemas.openxmlformats.org/officeDocument/2006/relationships/hyperlink" Target="https://portal.edu.gva.es/salvadortuset/documents-dinteres-es/" TargetMode="External"/><Relationship Id="rId234" Type="http://schemas.openxmlformats.org/officeDocument/2006/relationships/header" Target="header1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147</Pages>
  <Words>53367</Words>
  <Characters>293522</Characters>
  <Application>Microsoft Office Word</Application>
  <DocSecurity>0</DocSecurity>
  <Lines>2446</Lines>
  <Paragraphs>692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VALENCIA</Company>
  <LinksUpToDate>false</LinksUpToDate>
  <CharactersWithSpaces>346197</CharactersWithSpaces>
  <SharedDoc>false</SharedDoc>
  <HLinks>
    <vt:vector size="492" baseType="variant">
      <vt:variant>
        <vt:i4>917543</vt:i4>
      </vt:variant>
      <vt:variant>
        <vt:i4>243</vt:i4>
      </vt:variant>
      <vt:variant>
        <vt:i4>0</vt:i4>
      </vt:variant>
      <vt:variant>
        <vt:i4>5</vt:i4>
      </vt:variant>
      <vt:variant>
        <vt:lpwstr>mailto:46012811@gva.es</vt:lpwstr>
      </vt:variant>
      <vt:variant>
        <vt:lpwstr/>
      </vt:variant>
      <vt:variant>
        <vt:i4>3211295</vt:i4>
      </vt:variant>
      <vt:variant>
        <vt:i4>240</vt:i4>
      </vt:variant>
      <vt:variant>
        <vt:i4>0</vt:i4>
      </vt:variant>
      <vt:variant>
        <vt:i4>5</vt:i4>
      </vt:variant>
      <vt:variant>
        <vt:lpwstr>http://mestreacasa.gva.es/web/salvadortuset</vt:lpwstr>
      </vt:variant>
      <vt:variant>
        <vt:lpwstr/>
      </vt:variant>
      <vt:variant>
        <vt:i4>2424922</vt:i4>
      </vt:variant>
      <vt:variant>
        <vt:i4>237</vt:i4>
      </vt:variant>
      <vt:variant>
        <vt:i4>0</vt:i4>
      </vt:variant>
      <vt:variant>
        <vt:i4>5</vt:i4>
      </vt:variant>
      <vt:variant>
        <vt:lpwstr/>
      </vt:variant>
      <vt:variant>
        <vt:lpwstr>_TOC_250000</vt:lpwstr>
      </vt:variant>
      <vt:variant>
        <vt:i4>2424923</vt:i4>
      </vt:variant>
      <vt:variant>
        <vt:i4>234</vt:i4>
      </vt:variant>
      <vt:variant>
        <vt:i4>0</vt:i4>
      </vt:variant>
      <vt:variant>
        <vt:i4>5</vt:i4>
      </vt:variant>
      <vt:variant>
        <vt:lpwstr/>
      </vt:variant>
      <vt:variant>
        <vt:lpwstr>_TOC_250001</vt:lpwstr>
      </vt:variant>
      <vt:variant>
        <vt:i4>2424920</vt:i4>
      </vt:variant>
      <vt:variant>
        <vt:i4>231</vt:i4>
      </vt:variant>
      <vt:variant>
        <vt:i4>0</vt:i4>
      </vt:variant>
      <vt:variant>
        <vt:i4>5</vt:i4>
      </vt:variant>
      <vt:variant>
        <vt:lpwstr/>
      </vt:variant>
      <vt:variant>
        <vt:lpwstr>_TOC_250002</vt:lpwstr>
      </vt:variant>
      <vt:variant>
        <vt:i4>2424921</vt:i4>
      </vt:variant>
      <vt:variant>
        <vt:i4>228</vt:i4>
      </vt:variant>
      <vt:variant>
        <vt:i4>0</vt:i4>
      </vt:variant>
      <vt:variant>
        <vt:i4>5</vt:i4>
      </vt:variant>
      <vt:variant>
        <vt:lpwstr/>
      </vt:variant>
      <vt:variant>
        <vt:lpwstr>_TOC_250003</vt:lpwstr>
      </vt:variant>
      <vt:variant>
        <vt:i4>2424926</vt:i4>
      </vt:variant>
      <vt:variant>
        <vt:i4>225</vt:i4>
      </vt:variant>
      <vt:variant>
        <vt:i4>0</vt:i4>
      </vt:variant>
      <vt:variant>
        <vt:i4>5</vt:i4>
      </vt:variant>
      <vt:variant>
        <vt:lpwstr/>
      </vt:variant>
      <vt:variant>
        <vt:lpwstr>_TOC_250004</vt:lpwstr>
      </vt:variant>
      <vt:variant>
        <vt:i4>2424927</vt:i4>
      </vt:variant>
      <vt:variant>
        <vt:i4>222</vt:i4>
      </vt:variant>
      <vt:variant>
        <vt:i4>0</vt:i4>
      </vt:variant>
      <vt:variant>
        <vt:i4>5</vt:i4>
      </vt:variant>
      <vt:variant>
        <vt:lpwstr/>
      </vt:variant>
      <vt:variant>
        <vt:lpwstr>_TOC_250005</vt:lpwstr>
      </vt:variant>
      <vt:variant>
        <vt:i4>2424924</vt:i4>
      </vt:variant>
      <vt:variant>
        <vt:i4>219</vt:i4>
      </vt:variant>
      <vt:variant>
        <vt:i4>0</vt:i4>
      </vt:variant>
      <vt:variant>
        <vt:i4>5</vt:i4>
      </vt:variant>
      <vt:variant>
        <vt:lpwstr/>
      </vt:variant>
      <vt:variant>
        <vt:lpwstr>_TOC_250006</vt:lpwstr>
      </vt:variant>
      <vt:variant>
        <vt:i4>2424925</vt:i4>
      </vt:variant>
      <vt:variant>
        <vt:i4>216</vt:i4>
      </vt:variant>
      <vt:variant>
        <vt:i4>0</vt:i4>
      </vt:variant>
      <vt:variant>
        <vt:i4>5</vt:i4>
      </vt:variant>
      <vt:variant>
        <vt:lpwstr/>
      </vt:variant>
      <vt:variant>
        <vt:lpwstr>_TOC_250007</vt:lpwstr>
      </vt:variant>
      <vt:variant>
        <vt:i4>2424914</vt:i4>
      </vt:variant>
      <vt:variant>
        <vt:i4>213</vt:i4>
      </vt:variant>
      <vt:variant>
        <vt:i4>0</vt:i4>
      </vt:variant>
      <vt:variant>
        <vt:i4>5</vt:i4>
      </vt:variant>
      <vt:variant>
        <vt:lpwstr/>
      </vt:variant>
      <vt:variant>
        <vt:lpwstr>_TOC_250008</vt:lpwstr>
      </vt:variant>
      <vt:variant>
        <vt:i4>2424915</vt:i4>
      </vt:variant>
      <vt:variant>
        <vt:i4>210</vt:i4>
      </vt:variant>
      <vt:variant>
        <vt:i4>0</vt:i4>
      </vt:variant>
      <vt:variant>
        <vt:i4>5</vt:i4>
      </vt:variant>
      <vt:variant>
        <vt:lpwstr/>
      </vt:variant>
      <vt:variant>
        <vt:lpwstr>_TOC_250009</vt:lpwstr>
      </vt:variant>
      <vt:variant>
        <vt:i4>2359386</vt:i4>
      </vt:variant>
      <vt:variant>
        <vt:i4>207</vt:i4>
      </vt:variant>
      <vt:variant>
        <vt:i4>0</vt:i4>
      </vt:variant>
      <vt:variant>
        <vt:i4>5</vt:i4>
      </vt:variant>
      <vt:variant>
        <vt:lpwstr/>
      </vt:variant>
      <vt:variant>
        <vt:lpwstr>_TOC_250010</vt:lpwstr>
      </vt:variant>
      <vt:variant>
        <vt:i4>2359387</vt:i4>
      </vt:variant>
      <vt:variant>
        <vt:i4>204</vt:i4>
      </vt:variant>
      <vt:variant>
        <vt:i4>0</vt:i4>
      </vt:variant>
      <vt:variant>
        <vt:i4>5</vt:i4>
      </vt:variant>
      <vt:variant>
        <vt:lpwstr/>
      </vt:variant>
      <vt:variant>
        <vt:lpwstr>_TOC_250011</vt:lpwstr>
      </vt:variant>
      <vt:variant>
        <vt:i4>2359384</vt:i4>
      </vt:variant>
      <vt:variant>
        <vt:i4>201</vt:i4>
      </vt:variant>
      <vt:variant>
        <vt:i4>0</vt:i4>
      </vt:variant>
      <vt:variant>
        <vt:i4>5</vt:i4>
      </vt:variant>
      <vt:variant>
        <vt:lpwstr/>
      </vt:variant>
      <vt:variant>
        <vt:lpwstr>_TOC_250012</vt:lpwstr>
      </vt:variant>
      <vt:variant>
        <vt:i4>2359385</vt:i4>
      </vt:variant>
      <vt:variant>
        <vt:i4>198</vt:i4>
      </vt:variant>
      <vt:variant>
        <vt:i4>0</vt:i4>
      </vt:variant>
      <vt:variant>
        <vt:i4>5</vt:i4>
      </vt:variant>
      <vt:variant>
        <vt:lpwstr/>
      </vt:variant>
      <vt:variant>
        <vt:lpwstr>_TOC_250013</vt:lpwstr>
      </vt:variant>
      <vt:variant>
        <vt:i4>2359390</vt:i4>
      </vt:variant>
      <vt:variant>
        <vt:i4>195</vt:i4>
      </vt:variant>
      <vt:variant>
        <vt:i4>0</vt:i4>
      </vt:variant>
      <vt:variant>
        <vt:i4>5</vt:i4>
      </vt:variant>
      <vt:variant>
        <vt:lpwstr/>
      </vt:variant>
      <vt:variant>
        <vt:lpwstr>_TOC_250014</vt:lpwstr>
      </vt:variant>
      <vt:variant>
        <vt:i4>2359391</vt:i4>
      </vt:variant>
      <vt:variant>
        <vt:i4>192</vt:i4>
      </vt:variant>
      <vt:variant>
        <vt:i4>0</vt:i4>
      </vt:variant>
      <vt:variant>
        <vt:i4>5</vt:i4>
      </vt:variant>
      <vt:variant>
        <vt:lpwstr/>
      </vt:variant>
      <vt:variant>
        <vt:lpwstr>_TOC_250015</vt:lpwstr>
      </vt:variant>
      <vt:variant>
        <vt:i4>2359388</vt:i4>
      </vt:variant>
      <vt:variant>
        <vt:i4>189</vt:i4>
      </vt:variant>
      <vt:variant>
        <vt:i4>0</vt:i4>
      </vt:variant>
      <vt:variant>
        <vt:i4>5</vt:i4>
      </vt:variant>
      <vt:variant>
        <vt:lpwstr/>
      </vt:variant>
      <vt:variant>
        <vt:lpwstr>_TOC_250016</vt:lpwstr>
      </vt:variant>
      <vt:variant>
        <vt:i4>2359389</vt:i4>
      </vt:variant>
      <vt:variant>
        <vt:i4>186</vt:i4>
      </vt:variant>
      <vt:variant>
        <vt:i4>0</vt:i4>
      </vt:variant>
      <vt:variant>
        <vt:i4>5</vt:i4>
      </vt:variant>
      <vt:variant>
        <vt:lpwstr/>
      </vt:variant>
      <vt:variant>
        <vt:lpwstr>_TOC_250017</vt:lpwstr>
      </vt:variant>
      <vt:variant>
        <vt:i4>2359378</vt:i4>
      </vt:variant>
      <vt:variant>
        <vt:i4>183</vt:i4>
      </vt:variant>
      <vt:variant>
        <vt:i4>0</vt:i4>
      </vt:variant>
      <vt:variant>
        <vt:i4>5</vt:i4>
      </vt:variant>
      <vt:variant>
        <vt:lpwstr/>
      </vt:variant>
      <vt:variant>
        <vt:lpwstr>_TOC_250018</vt:lpwstr>
      </vt:variant>
      <vt:variant>
        <vt:i4>2359379</vt:i4>
      </vt:variant>
      <vt:variant>
        <vt:i4>180</vt:i4>
      </vt:variant>
      <vt:variant>
        <vt:i4>0</vt:i4>
      </vt:variant>
      <vt:variant>
        <vt:i4>5</vt:i4>
      </vt:variant>
      <vt:variant>
        <vt:lpwstr/>
      </vt:variant>
      <vt:variant>
        <vt:lpwstr>_TOC_250019</vt:lpwstr>
      </vt:variant>
      <vt:variant>
        <vt:i4>2555994</vt:i4>
      </vt:variant>
      <vt:variant>
        <vt:i4>177</vt:i4>
      </vt:variant>
      <vt:variant>
        <vt:i4>0</vt:i4>
      </vt:variant>
      <vt:variant>
        <vt:i4>5</vt:i4>
      </vt:variant>
      <vt:variant>
        <vt:lpwstr/>
      </vt:variant>
      <vt:variant>
        <vt:lpwstr>_TOC_250020</vt:lpwstr>
      </vt:variant>
      <vt:variant>
        <vt:i4>2555995</vt:i4>
      </vt:variant>
      <vt:variant>
        <vt:i4>174</vt:i4>
      </vt:variant>
      <vt:variant>
        <vt:i4>0</vt:i4>
      </vt:variant>
      <vt:variant>
        <vt:i4>5</vt:i4>
      </vt:variant>
      <vt:variant>
        <vt:lpwstr/>
      </vt:variant>
      <vt:variant>
        <vt:lpwstr>_TOC_250021</vt:lpwstr>
      </vt:variant>
      <vt:variant>
        <vt:i4>2555992</vt:i4>
      </vt:variant>
      <vt:variant>
        <vt:i4>171</vt:i4>
      </vt:variant>
      <vt:variant>
        <vt:i4>0</vt:i4>
      </vt:variant>
      <vt:variant>
        <vt:i4>5</vt:i4>
      </vt:variant>
      <vt:variant>
        <vt:lpwstr/>
      </vt:variant>
      <vt:variant>
        <vt:lpwstr>_TOC_250022</vt:lpwstr>
      </vt:variant>
      <vt:variant>
        <vt:i4>2555993</vt:i4>
      </vt:variant>
      <vt:variant>
        <vt:i4>168</vt:i4>
      </vt:variant>
      <vt:variant>
        <vt:i4>0</vt:i4>
      </vt:variant>
      <vt:variant>
        <vt:i4>5</vt:i4>
      </vt:variant>
      <vt:variant>
        <vt:lpwstr/>
      </vt:variant>
      <vt:variant>
        <vt:lpwstr>_TOC_250023</vt:lpwstr>
      </vt:variant>
      <vt:variant>
        <vt:i4>2555998</vt:i4>
      </vt:variant>
      <vt:variant>
        <vt:i4>165</vt:i4>
      </vt:variant>
      <vt:variant>
        <vt:i4>0</vt:i4>
      </vt:variant>
      <vt:variant>
        <vt:i4>5</vt:i4>
      </vt:variant>
      <vt:variant>
        <vt:lpwstr/>
      </vt:variant>
      <vt:variant>
        <vt:lpwstr>_TOC_250024</vt:lpwstr>
      </vt:variant>
      <vt:variant>
        <vt:i4>2555999</vt:i4>
      </vt:variant>
      <vt:variant>
        <vt:i4>162</vt:i4>
      </vt:variant>
      <vt:variant>
        <vt:i4>0</vt:i4>
      </vt:variant>
      <vt:variant>
        <vt:i4>5</vt:i4>
      </vt:variant>
      <vt:variant>
        <vt:lpwstr/>
      </vt:variant>
      <vt:variant>
        <vt:lpwstr>_TOC_250025</vt:lpwstr>
      </vt:variant>
      <vt:variant>
        <vt:i4>2555996</vt:i4>
      </vt:variant>
      <vt:variant>
        <vt:i4>159</vt:i4>
      </vt:variant>
      <vt:variant>
        <vt:i4>0</vt:i4>
      </vt:variant>
      <vt:variant>
        <vt:i4>5</vt:i4>
      </vt:variant>
      <vt:variant>
        <vt:lpwstr/>
      </vt:variant>
      <vt:variant>
        <vt:lpwstr>_TOC_250026</vt:lpwstr>
      </vt:variant>
      <vt:variant>
        <vt:i4>2555997</vt:i4>
      </vt:variant>
      <vt:variant>
        <vt:i4>156</vt:i4>
      </vt:variant>
      <vt:variant>
        <vt:i4>0</vt:i4>
      </vt:variant>
      <vt:variant>
        <vt:i4>5</vt:i4>
      </vt:variant>
      <vt:variant>
        <vt:lpwstr/>
      </vt:variant>
      <vt:variant>
        <vt:lpwstr>_TOC_250027</vt:lpwstr>
      </vt:variant>
      <vt:variant>
        <vt:i4>2555986</vt:i4>
      </vt:variant>
      <vt:variant>
        <vt:i4>153</vt:i4>
      </vt:variant>
      <vt:variant>
        <vt:i4>0</vt:i4>
      </vt:variant>
      <vt:variant>
        <vt:i4>5</vt:i4>
      </vt:variant>
      <vt:variant>
        <vt:lpwstr/>
      </vt:variant>
      <vt:variant>
        <vt:lpwstr>_TOC_250028</vt:lpwstr>
      </vt:variant>
      <vt:variant>
        <vt:i4>2555987</vt:i4>
      </vt:variant>
      <vt:variant>
        <vt:i4>150</vt:i4>
      </vt:variant>
      <vt:variant>
        <vt:i4>0</vt:i4>
      </vt:variant>
      <vt:variant>
        <vt:i4>5</vt:i4>
      </vt:variant>
      <vt:variant>
        <vt:lpwstr/>
      </vt:variant>
      <vt:variant>
        <vt:lpwstr>_TOC_250029</vt:lpwstr>
      </vt:variant>
      <vt:variant>
        <vt:i4>2490458</vt:i4>
      </vt:variant>
      <vt:variant>
        <vt:i4>147</vt:i4>
      </vt:variant>
      <vt:variant>
        <vt:i4>0</vt:i4>
      </vt:variant>
      <vt:variant>
        <vt:i4>5</vt:i4>
      </vt:variant>
      <vt:variant>
        <vt:lpwstr/>
      </vt:variant>
      <vt:variant>
        <vt:lpwstr>_TOC_250030</vt:lpwstr>
      </vt:variant>
      <vt:variant>
        <vt:i4>2490459</vt:i4>
      </vt:variant>
      <vt:variant>
        <vt:i4>144</vt:i4>
      </vt:variant>
      <vt:variant>
        <vt:i4>0</vt:i4>
      </vt:variant>
      <vt:variant>
        <vt:i4>5</vt:i4>
      </vt:variant>
      <vt:variant>
        <vt:lpwstr/>
      </vt:variant>
      <vt:variant>
        <vt:lpwstr>_TOC_250031</vt:lpwstr>
      </vt:variant>
      <vt:variant>
        <vt:i4>2490456</vt:i4>
      </vt:variant>
      <vt:variant>
        <vt:i4>141</vt:i4>
      </vt:variant>
      <vt:variant>
        <vt:i4>0</vt:i4>
      </vt:variant>
      <vt:variant>
        <vt:i4>5</vt:i4>
      </vt:variant>
      <vt:variant>
        <vt:lpwstr/>
      </vt:variant>
      <vt:variant>
        <vt:lpwstr>_TOC_250032</vt:lpwstr>
      </vt:variant>
      <vt:variant>
        <vt:i4>2490457</vt:i4>
      </vt:variant>
      <vt:variant>
        <vt:i4>138</vt:i4>
      </vt:variant>
      <vt:variant>
        <vt:i4>0</vt:i4>
      </vt:variant>
      <vt:variant>
        <vt:i4>5</vt:i4>
      </vt:variant>
      <vt:variant>
        <vt:lpwstr/>
      </vt:variant>
      <vt:variant>
        <vt:lpwstr>_TOC_250033</vt:lpwstr>
      </vt:variant>
      <vt:variant>
        <vt:i4>2490462</vt:i4>
      </vt:variant>
      <vt:variant>
        <vt:i4>135</vt:i4>
      </vt:variant>
      <vt:variant>
        <vt:i4>0</vt:i4>
      </vt:variant>
      <vt:variant>
        <vt:i4>5</vt:i4>
      </vt:variant>
      <vt:variant>
        <vt:lpwstr/>
      </vt:variant>
      <vt:variant>
        <vt:lpwstr>_TOC_250034</vt:lpwstr>
      </vt:variant>
      <vt:variant>
        <vt:i4>2490463</vt:i4>
      </vt:variant>
      <vt:variant>
        <vt:i4>132</vt:i4>
      </vt:variant>
      <vt:variant>
        <vt:i4>0</vt:i4>
      </vt:variant>
      <vt:variant>
        <vt:i4>5</vt:i4>
      </vt:variant>
      <vt:variant>
        <vt:lpwstr/>
      </vt:variant>
      <vt:variant>
        <vt:lpwstr>_TOC_250035</vt:lpwstr>
      </vt:variant>
      <vt:variant>
        <vt:i4>2490460</vt:i4>
      </vt:variant>
      <vt:variant>
        <vt:i4>129</vt:i4>
      </vt:variant>
      <vt:variant>
        <vt:i4>0</vt:i4>
      </vt:variant>
      <vt:variant>
        <vt:i4>5</vt:i4>
      </vt:variant>
      <vt:variant>
        <vt:lpwstr/>
      </vt:variant>
      <vt:variant>
        <vt:lpwstr>_TOC_250036</vt:lpwstr>
      </vt:variant>
      <vt:variant>
        <vt:i4>2490461</vt:i4>
      </vt:variant>
      <vt:variant>
        <vt:i4>126</vt:i4>
      </vt:variant>
      <vt:variant>
        <vt:i4>0</vt:i4>
      </vt:variant>
      <vt:variant>
        <vt:i4>5</vt:i4>
      </vt:variant>
      <vt:variant>
        <vt:lpwstr/>
      </vt:variant>
      <vt:variant>
        <vt:lpwstr>_TOC_250037</vt:lpwstr>
      </vt:variant>
      <vt:variant>
        <vt:i4>2490450</vt:i4>
      </vt:variant>
      <vt:variant>
        <vt:i4>123</vt:i4>
      </vt:variant>
      <vt:variant>
        <vt:i4>0</vt:i4>
      </vt:variant>
      <vt:variant>
        <vt:i4>5</vt:i4>
      </vt:variant>
      <vt:variant>
        <vt:lpwstr/>
      </vt:variant>
      <vt:variant>
        <vt:lpwstr>_TOC_250038</vt:lpwstr>
      </vt:variant>
      <vt:variant>
        <vt:i4>2490451</vt:i4>
      </vt:variant>
      <vt:variant>
        <vt:i4>120</vt:i4>
      </vt:variant>
      <vt:variant>
        <vt:i4>0</vt:i4>
      </vt:variant>
      <vt:variant>
        <vt:i4>5</vt:i4>
      </vt:variant>
      <vt:variant>
        <vt:lpwstr/>
      </vt:variant>
      <vt:variant>
        <vt:lpwstr>_TOC_250039</vt:lpwstr>
      </vt:variant>
      <vt:variant>
        <vt:i4>2162778</vt:i4>
      </vt:variant>
      <vt:variant>
        <vt:i4>117</vt:i4>
      </vt:variant>
      <vt:variant>
        <vt:i4>0</vt:i4>
      </vt:variant>
      <vt:variant>
        <vt:i4>5</vt:i4>
      </vt:variant>
      <vt:variant>
        <vt:lpwstr/>
      </vt:variant>
      <vt:variant>
        <vt:lpwstr>_TOC_250040</vt:lpwstr>
      </vt:variant>
      <vt:variant>
        <vt:i4>2162779</vt:i4>
      </vt:variant>
      <vt:variant>
        <vt:i4>114</vt:i4>
      </vt:variant>
      <vt:variant>
        <vt:i4>0</vt:i4>
      </vt:variant>
      <vt:variant>
        <vt:i4>5</vt:i4>
      </vt:variant>
      <vt:variant>
        <vt:lpwstr/>
      </vt:variant>
      <vt:variant>
        <vt:lpwstr>_TOC_250041</vt:lpwstr>
      </vt:variant>
      <vt:variant>
        <vt:i4>2162776</vt:i4>
      </vt:variant>
      <vt:variant>
        <vt:i4>111</vt:i4>
      </vt:variant>
      <vt:variant>
        <vt:i4>0</vt:i4>
      </vt:variant>
      <vt:variant>
        <vt:i4>5</vt:i4>
      </vt:variant>
      <vt:variant>
        <vt:lpwstr/>
      </vt:variant>
      <vt:variant>
        <vt:lpwstr>_TOC_250042</vt:lpwstr>
      </vt:variant>
      <vt:variant>
        <vt:i4>2162777</vt:i4>
      </vt:variant>
      <vt:variant>
        <vt:i4>108</vt:i4>
      </vt:variant>
      <vt:variant>
        <vt:i4>0</vt:i4>
      </vt:variant>
      <vt:variant>
        <vt:i4>5</vt:i4>
      </vt:variant>
      <vt:variant>
        <vt:lpwstr/>
      </vt:variant>
      <vt:variant>
        <vt:lpwstr>_TOC_250043</vt:lpwstr>
      </vt:variant>
      <vt:variant>
        <vt:i4>2162782</vt:i4>
      </vt:variant>
      <vt:variant>
        <vt:i4>105</vt:i4>
      </vt:variant>
      <vt:variant>
        <vt:i4>0</vt:i4>
      </vt:variant>
      <vt:variant>
        <vt:i4>5</vt:i4>
      </vt:variant>
      <vt:variant>
        <vt:lpwstr/>
      </vt:variant>
      <vt:variant>
        <vt:lpwstr>_TOC_250044</vt:lpwstr>
      </vt:variant>
      <vt:variant>
        <vt:i4>2162783</vt:i4>
      </vt:variant>
      <vt:variant>
        <vt:i4>102</vt:i4>
      </vt:variant>
      <vt:variant>
        <vt:i4>0</vt:i4>
      </vt:variant>
      <vt:variant>
        <vt:i4>5</vt:i4>
      </vt:variant>
      <vt:variant>
        <vt:lpwstr/>
      </vt:variant>
      <vt:variant>
        <vt:lpwstr>_TOC_250045</vt:lpwstr>
      </vt:variant>
      <vt:variant>
        <vt:i4>2162780</vt:i4>
      </vt:variant>
      <vt:variant>
        <vt:i4>99</vt:i4>
      </vt:variant>
      <vt:variant>
        <vt:i4>0</vt:i4>
      </vt:variant>
      <vt:variant>
        <vt:i4>5</vt:i4>
      </vt:variant>
      <vt:variant>
        <vt:lpwstr/>
      </vt:variant>
      <vt:variant>
        <vt:lpwstr>_TOC_250046</vt:lpwstr>
      </vt:variant>
      <vt:variant>
        <vt:i4>2162781</vt:i4>
      </vt:variant>
      <vt:variant>
        <vt:i4>96</vt:i4>
      </vt:variant>
      <vt:variant>
        <vt:i4>0</vt:i4>
      </vt:variant>
      <vt:variant>
        <vt:i4>5</vt:i4>
      </vt:variant>
      <vt:variant>
        <vt:lpwstr/>
      </vt:variant>
      <vt:variant>
        <vt:lpwstr>_TOC_250047</vt:lpwstr>
      </vt:variant>
      <vt:variant>
        <vt:i4>2162770</vt:i4>
      </vt:variant>
      <vt:variant>
        <vt:i4>93</vt:i4>
      </vt:variant>
      <vt:variant>
        <vt:i4>0</vt:i4>
      </vt:variant>
      <vt:variant>
        <vt:i4>5</vt:i4>
      </vt:variant>
      <vt:variant>
        <vt:lpwstr/>
      </vt:variant>
      <vt:variant>
        <vt:lpwstr>_TOC_250048</vt:lpwstr>
      </vt:variant>
      <vt:variant>
        <vt:i4>2162771</vt:i4>
      </vt:variant>
      <vt:variant>
        <vt:i4>90</vt:i4>
      </vt:variant>
      <vt:variant>
        <vt:i4>0</vt:i4>
      </vt:variant>
      <vt:variant>
        <vt:i4>5</vt:i4>
      </vt:variant>
      <vt:variant>
        <vt:lpwstr/>
      </vt:variant>
      <vt:variant>
        <vt:lpwstr>_TOC_250049</vt:lpwstr>
      </vt:variant>
      <vt:variant>
        <vt:i4>2097242</vt:i4>
      </vt:variant>
      <vt:variant>
        <vt:i4>87</vt:i4>
      </vt:variant>
      <vt:variant>
        <vt:i4>0</vt:i4>
      </vt:variant>
      <vt:variant>
        <vt:i4>5</vt:i4>
      </vt:variant>
      <vt:variant>
        <vt:lpwstr/>
      </vt:variant>
      <vt:variant>
        <vt:lpwstr>_TOC_250050</vt:lpwstr>
      </vt:variant>
      <vt:variant>
        <vt:i4>2097243</vt:i4>
      </vt:variant>
      <vt:variant>
        <vt:i4>84</vt:i4>
      </vt:variant>
      <vt:variant>
        <vt:i4>0</vt:i4>
      </vt:variant>
      <vt:variant>
        <vt:i4>5</vt:i4>
      </vt:variant>
      <vt:variant>
        <vt:lpwstr/>
      </vt:variant>
      <vt:variant>
        <vt:lpwstr>_TOC_250051</vt:lpwstr>
      </vt:variant>
      <vt:variant>
        <vt:i4>2097240</vt:i4>
      </vt:variant>
      <vt:variant>
        <vt:i4>81</vt:i4>
      </vt:variant>
      <vt:variant>
        <vt:i4>0</vt:i4>
      </vt:variant>
      <vt:variant>
        <vt:i4>5</vt:i4>
      </vt:variant>
      <vt:variant>
        <vt:lpwstr/>
      </vt:variant>
      <vt:variant>
        <vt:lpwstr>_TOC_250052</vt:lpwstr>
      </vt:variant>
      <vt:variant>
        <vt:i4>2097241</vt:i4>
      </vt:variant>
      <vt:variant>
        <vt:i4>78</vt:i4>
      </vt:variant>
      <vt:variant>
        <vt:i4>0</vt:i4>
      </vt:variant>
      <vt:variant>
        <vt:i4>5</vt:i4>
      </vt:variant>
      <vt:variant>
        <vt:lpwstr/>
      </vt:variant>
      <vt:variant>
        <vt:lpwstr>_TOC_250053</vt:lpwstr>
      </vt:variant>
      <vt:variant>
        <vt:i4>2097246</vt:i4>
      </vt:variant>
      <vt:variant>
        <vt:i4>75</vt:i4>
      </vt:variant>
      <vt:variant>
        <vt:i4>0</vt:i4>
      </vt:variant>
      <vt:variant>
        <vt:i4>5</vt:i4>
      </vt:variant>
      <vt:variant>
        <vt:lpwstr/>
      </vt:variant>
      <vt:variant>
        <vt:lpwstr>_TOC_250054</vt:lpwstr>
      </vt:variant>
      <vt:variant>
        <vt:i4>2097247</vt:i4>
      </vt:variant>
      <vt:variant>
        <vt:i4>72</vt:i4>
      </vt:variant>
      <vt:variant>
        <vt:i4>0</vt:i4>
      </vt:variant>
      <vt:variant>
        <vt:i4>5</vt:i4>
      </vt:variant>
      <vt:variant>
        <vt:lpwstr/>
      </vt:variant>
      <vt:variant>
        <vt:lpwstr>_TOC_250055</vt:lpwstr>
      </vt:variant>
      <vt:variant>
        <vt:i4>2097244</vt:i4>
      </vt:variant>
      <vt:variant>
        <vt:i4>69</vt:i4>
      </vt:variant>
      <vt:variant>
        <vt:i4>0</vt:i4>
      </vt:variant>
      <vt:variant>
        <vt:i4>5</vt:i4>
      </vt:variant>
      <vt:variant>
        <vt:lpwstr/>
      </vt:variant>
      <vt:variant>
        <vt:lpwstr>_TOC_250056</vt:lpwstr>
      </vt:variant>
      <vt:variant>
        <vt:i4>2097245</vt:i4>
      </vt:variant>
      <vt:variant>
        <vt:i4>66</vt:i4>
      </vt:variant>
      <vt:variant>
        <vt:i4>0</vt:i4>
      </vt:variant>
      <vt:variant>
        <vt:i4>5</vt:i4>
      </vt:variant>
      <vt:variant>
        <vt:lpwstr/>
      </vt:variant>
      <vt:variant>
        <vt:lpwstr>_TOC_250057</vt:lpwstr>
      </vt:variant>
      <vt:variant>
        <vt:i4>2097234</vt:i4>
      </vt:variant>
      <vt:variant>
        <vt:i4>63</vt:i4>
      </vt:variant>
      <vt:variant>
        <vt:i4>0</vt:i4>
      </vt:variant>
      <vt:variant>
        <vt:i4>5</vt:i4>
      </vt:variant>
      <vt:variant>
        <vt:lpwstr/>
      </vt:variant>
      <vt:variant>
        <vt:lpwstr>_TOC_250058</vt:lpwstr>
      </vt:variant>
      <vt:variant>
        <vt:i4>2097235</vt:i4>
      </vt:variant>
      <vt:variant>
        <vt:i4>60</vt:i4>
      </vt:variant>
      <vt:variant>
        <vt:i4>0</vt:i4>
      </vt:variant>
      <vt:variant>
        <vt:i4>5</vt:i4>
      </vt:variant>
      <vt:variant>
        <vt:lpwstr/>
      </vt:variant>
      <vt:variant>
        <vt:lpwstr>_TOC_250059</vt:lpwstr>
      </vt:variant>
      <vt:variant>
        <vt:i4>2293850</vt:i4>
      </vt:variant>
      <vt:variant>
        <vt:i4>57</vt:i4>
      </vt:variant>
      <vt:variant>
        <vt:i4>0</vt:i4>
      </vt:variant>
      <vt:variant>
        <vt:i4>5</vt:i4>
      </vt:variant>
      <vt:variant>
        <vt:lpwstr/>
      </vt:variant>
      <vt:variant>
        <vt:lpwstr>_TOC_250060</vt:lpwstr>
      </vt:variant>
      <vt:variant>
        <vt:i4>2293851</vt:i4>
      </vt:variant>
      <vt:variant>
        <vt:i4>54</vt:i4>
      </vt:variant>
      <vt:variant>
        <vt:i4>0</vt:i4>
      </vt:variant>
      <vt:variant>
        <vt:i4>5</vt:i4>
      </vt:variant>
      <vt:variant>
        <vt:lpwstr/>
      </vt:variant>
      <vt:variant>
        <vt:lpwstr>_TOC_250061</vt:lpwstr>
      </vt:variant>
      <vt:variant>
        <vt:i4>2293848</vt:i4>
      </vt:variant>
      <vt:variant>
        <vt:i4>51</vt:i4>
      </vt:variant>
      <vt:variant>
        <vt:i4>0</vt:i4>
      </vt:variant>
      <vt:variant>
        <vt:i4>5</vt:i4>
      </vt:variant>
      <vt:variant>
        <vt:lpwstr/>
      </vt:variant>
      <vt:variant>
        <vt:lpwstr>_TOC_250062</vt:lpwstr>
      </vt:variant>
      <vt:variant>
        <vt:i4>2293849</vt:i4>
      </vt:variant>
      <vt:variant>
        <vt:i4>48</vt:i4>
      </vt:variant>
      <vt:variant>
        <vt:i4>0</vt:i4>
      </vt:variant>
      <vt:variant>
        <vt:i4>5</vt:i4>
      </vt:variant>
      <vt:variant>
        <vt:lpwstr/>
      </vt:variant>
      <vt:variant>
        <vt:lpwstr>_TOC_250063</vt:lpwstr>
      </vt:variant>
      <vt:variant>
        <vt:i4>2293854</vt:i4>
      </vt:variant>
      <vt:variant>
        <vt:i4>45</vt:i4>
      </vt:variant>
      <vt:variant>
        <vt:i4>0</vt:i4>
      </vt:variant>
      <vt:variant>
        <vt:i4>5</vt:i4>
      </vt:variant>
      <vt:variant>
        <vt:lpwstr/>
      </vt:variant>
      <vt:variant>
        <vt:lpwstr>_TOC_250064</vt:lpwstr>
      </vt:variant>
      <vt:variant>
        <vt:i4>2293855</vt:i4>
      </vt:variant>
      <vt:variant>
        <vt:i4>42</vt:i4>
      </vt:variant>
      <vt:variant>
        <vt:i4>0</vt:i4>
      </vt:variant>
      <vt:variant>
        <vt:i4>5</vt:i4>
      </vt:variant>
      <vt:variant>
        <vt:lpwstr/>
      </vt:variant>
      <vt:variant>
        <vt:lpwstr>_TOC_250065</vt:lpwstr>
      </vt:variant>
      <vt:variant>
        <vt:i4>2293852</vt:i4>
      </vt:variant>
      <vt:variant>
        <vt:i4>39</vt:i4>
      </vt:variant>
      <vt:variant>
        <vt:i4>0</vt:i4>
      </vt:variant>
      <vt:variant>
        <vt:i4>5</vt:i4>
      </vt:variant>
      <vt:variant>
        <vt:lpwstr/>
      </vt:variant>
      <vt:variant>
        <vt:lpwstr>_TOC_250066</vt:lpwstr>
      </vt:variant>
      <vt:variant>
        <vt:i4>2293853</vt:i4>
      </vt:variant>
      <vt:variant>
        <vt:i4>36</vt:i4>
      </vt:variant>
      <vt:variant>
        <vt:i4>0</vt:i4>
      </vt:variant>
      <vt:variant>
        <vt:i4>5</vt:i4>
      </vt:variant>
      <vt:variant>
        <vt:lpwstr/>
      </vt:variant>
      <vt:variant>
        <vt:lpwstr>_TOC_250067</vt:lpwstr>
      </vt:variant>
      <vt:variant>
        <vt:i4>2293842</vt:i4>
      </vt:variant>
      <vt:variant>
        <vt:i4>33</vt:i4>
      </vt:variant>
      <vt:variant>
        <vt:i4>0</vt:i4>
      </vt:variant>
      <vt:variant>
        <vt:i4>5</vt:i4>
      </vt:variant>
      <vt:variant>
        <vt:lpwstr/>
      </vt:variant>
      <vt:variant>
        <vt:lpwstr>_TOC_250068</vt:lpwstr>
      </vt:variant>
      <vt:variant>
        <vt:i4>2293843</vt:i4>
      </vt:variant>
      <vt:variant>
        <vt:i4>30</vt:i4>
      </vt:variant>
      <vt:variant>
        <vt:i4>0</vt:i4>
      </vt:variant>
      <vt:variant>
        <vt:i4>5</vt:i4>
      </vt:variant>
      <vt:variant>
        <vt:lpwstr/>
      </vt:variant>
      <vt:variant>
        <vt:lpwstr>_TOC_250069</vt:lpwstr>
      </vt:variant>
      <vt:variant>
        <vt:i4>2228314</vt:i4>
      </vt:variant>
      <vt:variant>
        <vt:i4>27</vt:i4>
      </vt:variant>
      <vt:variant>
        <vt:i4>0</vt:i4>
      </vt:variant>
      <vt:variant>
        <vt:i4>5</vt:i4>
      </vt:variant>
      <vt:variant>
        <vt:lpwstr/>
      </vt:variant>
      <vt:variant>
        <vt:lpwstr>_TOC_250070</vt:lpwstr>
      </vt:variant>
      <vt:variant>
        <vt:i4>2228315</vt:i4>
      </vt:variant>
      <vt:variant>
        <vt:i4>24</vt:i4>
      </vt:variant>
      <vt:variant>
        <vt:i4>0</vt:i4>
      </vt:variant>
      <vt:variant>
        <vt:i4>5</vt:i4>
      </vt:variant>
      <vt:variant>
        <vt:lpwstr/>
      </vt:variant>
      <vt:variant>
        <vt:lpwstr>_TOC_250071</vt:lpwstr>
      </vt:variant>
      <vt:variant>
        <vt:i4>2228312</vt:i4>
      </vt:variant>
      <vt:variant>
        <vt:i4>21</vt:i4>
      </vt:variant>
      <vt:variant>
        <vt:i4>0</vt:i4>
      </vt:variant>
      <vt:variant>
        <vt:i4>5</vt:i4>
      </vt:variant>
      <vt:variant>
        <vt:lpwstr/>
      </vt:variant>
      <vt:variant>
        <vt:lpwstr>_TOC_250072</vt:lpwstr>
      </vt:variant>
      <vt:variant>
        <vt:i4>2228313</vt:i4>
      </vt:variant>
      <vt:variant>
        <vt:i4>18</vt:i4>
      </vt:variant>
      <vt:variant>
        <vt:i4>0</vt:i4>
      </vt:variant>
      <vt:variant>
        <vt:i4>5</vt:i4>
      </vt:variant>
      <vt:variant>
        <vt:lpwstr/>
      </vt:variant>
      <vt:variant>
        <vt:lpwstr>_TOC_250073</vt:lpwstr>
      </vt:variant>
      <vt:variant>
        <vt:i4>2228318</vt:i4>
      </vt:variant>
      <vt:variant>
        <vt:i4>15</vt:i4>
      </vt:variant>
      <vt:variant>
        <vt:i4>0</vt:i4>
      </vt:variant>
      <vt:variant>
        <vt:i4>5</vt:i4>
      </vt:variant>
      <vt:variant>
        <vt:lpwstr/>
      </vt:variant>
      <vt:variant>
        <vt:lpwstr>_TOC_250074</vt:lpwstr>
      </vt:variant>
      <vt:variant>
        <vt:i4>2228319</vt:i4>
      </vt:variant>
      <vt:variant>
        <vt:i4>12</vt:i4>
      </vt:variant>
      <vt:variant>
        <vt:i4>0</vt:i4>
      </vt:variant>
      <vt:variant>
        <vt:i4>5</vt:i4>
      </vt:variant>
      <vt:variant>
        <vt:lpwstr/>
      </vt:variant>
      <vt:variant>
        <vt:lpwstr>_TOC_250075</vt:lpwstr>
      </vt:variant>
      <vt:variant>
        <vt:i4>2228316</vt:i4>
      </vt:variant>
      <vt:variant>
        <vt:i4>9</vt:i4>
      </vt:variant>
      <vt:variant>
        <vt:i4>0</vt:i4>
      </vt:variant>
      <vt:variant>
        <vt:i4>5</vt:i4>
      </vt:variant>
      <vt:variant>
        <vt:lpwstr/>
      </vt:variant>
      <vt:variant>
        <vt:lpwstr>_TOC_250076</vt:lpwstr>
      </vt:variant>
      <vt:variant>
        <vt:i4>2228317</vt:i4>
      </vt:variant>
      <vt:variant>
        <vt:i4>6</vt:i4>
      </vt:variant>
      <vt:variant>
        <vt:i4>0</vt:i4>
      </vt:variant>
      <vt:variant>
        <vt:i4>5</vt:i4>
      </vt:variant>
      <vt:variant>
        <vt:lpwstr/>
      </vt:variant>
      <vt:variant>
        <vt:lpwstr>_TOC_250077</vt:lpwstr>
      </vt:variant>
      <vt:variant>
        <vt:i4>2228306</vt:i4>
      </vt:variant>
      <vt:variant>
        <vt:i4>3</vt:i4>
      </vt:variant>
      <vt:variant>
        <vt:i4>0</vt:i4>
      </vt:variant>
      <vt:variant>
        <vt:i4>5</vt:i4>
      </vt:variant>
      <vt:variant>
        <vt:lpwstr/>
      </vt:variant>
      <vt:variant>
        <vt:lpwstr>_TOC_250078</vt:lpwstr>
      </vt:variant>
      <vt:variant>
        <vt:i4>2228307</vt:i4>
      </vt:variant>
      <vt:variant>
        <vt:i4>0</vt:i4>
      </vt:variant>
      <vt:variant>
        <vt:i4>0</vt:i4>
      </vt:variant>
      <vt:variant>
        <vt:i4>5</vt:i4>
      </vt:variant>
      <vt:variant>
        <vt:lpwstr/>
      </vt:variant>
      <vt:variant>
        <vt:lpwstr>_TOC_250079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TUSET</dc:creator>
  <cp:lastModifiedBy>GANDIA DIAZ, MARIA DOLORES</cp:lastModifiedBy>
  <cp:revision>5</cp:revision>
  <cp:lastPrinted>2025-04-30T07:22:00Z</cp:lastPrinted>
  <dcterms:created xsi:type="dcterms:W3CDTF">2025-10-23T14:07:00Z</dcterms:created>
  <dcterms:modified xsi:type="dcterms:W3CDTF">2025-10-24T11:04:00Z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2022-01-09T00:00:00Z</vt:filetime>
  </property>
  <property fmtid="{D5CDD505-2E9C-101B-9397-08002B2CF9AE}" pid="3" name="Creator">
    <vt:lpwstr>Adobe InDesign CS6 (Macintosh)</vt:lpwstr>
  </property>
  <property fmtid="{D5CDD505-2E9C-101B-9397-08002B2CF9AE}" pid="4" name="LastSaved">
    <vt:filetime>2022-01-09T00:00:00Z</vt:filetime>
  </property>
</Properties>
</file>